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rFonts w:ascii="Times New Roman"/>
          <w:sz w:val="17"/>
        </w:rPr>
      </w:pPr>
      <w:r>
        <w:rPr>
          <w:rFonts w:ascii="Times New Roman"/>
          <w:sz w:val="17"/>
        </w:rPr>
        <w:drawing>
          <wp:anchor distT="0" distB="0" distL="0" distR="0" allowOverlap="1" layoutInCell="1" locked="0" behindDoc="0" simplePos="0" relativeHeight="15728640">
            <wp:simplePos x="0" y="0"/>
            <wp:positionH relativeFrom="page">
              <wp:posOffset>0</wp:posOffset>
            </wp:positionH>
            <wp:positionV relativeFrom="page">
              <wp:posOffset>414527</wp:posOffset>
            </wp:positionV>
            <wp:extent cx="5940552" cy="7982712"/>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940552" cy="7982712"/>
                    </a:xfrm>
                    <a:prstGeom prst="rect">
                      <a:avLst/>
                    </a:prstGeom>
                  </pic:spPr>
                </pic:pic>
              </a:graphicData>
            </a:graphic>
          </wp:anchor>
        </w:drawing>
      </w:r>
    </w:p>
    <w:p>
      <w:pPr>
        <w:pStyle w:val="BodyText"/>
        <w:spacing w:after="0"/>
        <w:rPr>
          <w:rFonts w:ascii="Times New Roman"/>
          <w:sz w:val="17"/>
        </w:rPr>
        <w:sectPr>
          <w:type w:val="continuous"/>
          <w:pgSz w:w="9360" w:h="13230"/>
          <w:pgMar w:top="1500" w:bottom="280" w:left="1275" w:right="1275"/>
        </w:sectPr>
      </w:pPr>
    </w:p>
    <w:p>
      <w:pPr>
        <w:pStyle w:val="BodyText"/>
        <w:spacing w:before="4"/>
        <w:rPr>
          <w:rFonts w:ascii="Times New Roman"/>
          <w:sz w:val="9"/>
        </w:rPr>
      </w:pPr>
    </w:p>
    <w:p>
      <w:pPr>
        <w:pStyle w:val="BodyText"/>
        <w:ind w:left="741"/>
        <w:rPr>
          <w:rFonts w:ascii="Times New Roman"/>
        </w:rPr>
      </w:pPr>
      <w:r>
        <w:rPr>
          <w:rFonts w:ascii="Times New Roman"/>
        </w:rPr>
        <w:drawing>
          <wp:inline distT="0" distB="0" distL="0" distR="0">
            <wp:extent cx="3737274" cy="3828288"/>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3737274" cy="3828288"/>
                    </a:xfrm>
                    <a:prstGeom prst="rect">
                      <a:avLst/>
                    </a:prstGeom>
                  </pic:spPr>
                </pic:pic>
              </a:graphicData>
            </a:graphic>
          </wp:inline>
        </w:drawing>
      </w:r>
      <w:r>
        <w:rPr>
          <w:rFonts w:ascii="Times New Roman"/>
        </w:rPr>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27"/>
        <w:rPr>
          <w:rFonts w:ascii="Times New Roman"/>
        </w:rPr>
      </w:pPr>
      <w:r>
        <w:rPr>
          <w:rFonts w:ascii="Times New Roman"/>
        </w:rPr>
        <w:drawing>
          <wp:anchor distT="0" distB="0" distL="0" distR="0" allowOverlap="1" layoutInCell="1" locked="0" behindDoc="1" simplePos="0" relativeHeight="487588352">
            <wp:simplePos x="0" y="0"/>
            <wp:positionH relativeFrom="page">
              <wp:posOffset>2081105</wp:posOffset>
            </wp:positionH>
            <wp:positionV relativeFrom="paragraph">
              <wp:posOffset>178422</wp:posOffset>
            </wp:positionV>
            <wp:extent cx="1712796" cy="414051"/>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1712796" cy="414051"/>
                    </a:xfrm>
                    <a:prstGeom prst="rect">
                      <a:avLst/>
                    </a:prstGeom>
                  </pic:spPr>
                </pic:pic>
              </a:graphicData>
            </a:graphic>
          </wp:anchor>
        </w:drawing>
      </w:r>
    </w:p>
    <w:p>
      <w:pPr>
        <w:pStyle w:val="BodyText"/>
        <w:spacing w:after="0"/>
        <w:rPr>
          <w:rFonts w:ascii="Times New Roman"/>
        </w:rPr>
        <w:sectPr>
          <w:pgSz w:w="9360" w:h="13210"/>
          <w:pgMar w:top="1500" w:bottom="280" w:left="992" w:right="992"/>
        </w:sectPr>
      </w:pPr>
    </w:p>
    <w:p>
      <w:pPr>
        <w:pStyle w:val="BodyText"/>
        <w:spacing w:before="8"/>
        <w:rPr>
          <w:rFonts w:ascii="Times New Roman"/>
          <w:sz w:val="7"/>
        </w:rPr>
      </w:pPr>
    </w:p>
    <w:p>
      <w:pPr>
        <w:pStyle w:val="BodyText"/>
        <w:ind w:left="422"/>
        <w:rPr>
          <w:rFonts w:ascii="Times New Roman"/>
        </w:rPr>
      </w:pPr>
      <w:r>
        <w:rPr>
          <w:rFonts w:ascii="Times New Roman"/>
        </w:rPr>
        <w:drawing>
          <wp:inline distT="0" distB="0" distL="0" distR="0">
            <wp:extent cx="1050478" cy="314325"/>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1050478" cy="314325"/>
                    </a:xfrm>
                    <a:prstGeom prst="rect">
                      <a:avLst/>
                    </a:prstGeom>
                  </pic:spPr>
                </pic:pic>
              </a:graphicData>
            </a:graphic>
          </wp:inline>
        </w:drawing>
      </w:r>
      <w:r>
        <w:rPr>
          <w:rFonts w:ascii="Times New Roman"/>
        </w:rPr>
      </w:r>
    </w:p>
    <w:p>
      <w:pPr>
        <w:pStyle w:val="Title"/>
      </w:pPr>
      <w:r>
        <w:rPr>
          <w:color w:val="939598"/>
          <w:spacing w:val="-5"/>
          <w:w w:val="90"/>
        </w:rPr>
        <w:t>SQL</w:t>
      </w:r>
    </w:p>
    <w:p>
      <w:pPr>
        <w:spacing w:before="84"/>
        <w:ind w:left="418" w:right="0" w:firstLine="0"/>
        <w:jc w:val="left"/>
        <w:rPr>
          <w:rFonts w:ascii="Tahoma" w:hAnsi="Tahoma"/>
          <w:b/>
          <w:sz w:val="53"/>
        </w:rPr>
      </w:pPr>
      <w:r>
        <w:rPr>
          <w:rFonts w:ascii="Tahoma" w:hAnsi="Tahoma"/>
          <w:b/>
          <w:color w:val="939598"/>
          <w:w w:val="85"/>
          <w:sz w:val="53"/>
        </w:rPr>
        <w:t>6ЫGTPOE</w:t>
      </w:r>
      <w:r>
        <w:rPr>
          <w:rFonts w:ascii="Tahoma" w:hAnsi="Tahoma"/>
          <w:b/>
          <w:color w:val="939598"/>
          <w:spacing w:val="15"/>
          <w:sz w:val="53"/>
        </w:rPr>
        <w:t> </w:t>
      </w:r>
      <w:r>
        <w:rPr>
          <w:rFonts w:ascii="Tahoma" w:hAnsi="Tahoma"/>
          <w:b/>
          <w:color w:val="939598"/>
          <w:spacing w:val="-2"/>
          <w:w w:val="95"/>
          <w:sz w:val="53"/>
        </w:rPr>
        <w:t>ΠOrPVHEHHE</w:t>
      </w:r>
    </w:p>
    <w:p>
      <w:pPr>
        <w:pStyle w:val="BodyText"/>
        <w:rPr>
          <w:rFonts w:ascii="Tahoma"/>
          <w:b/>
          <w:sz w:val="31"/>
        </w:rPr>
      </w:pPr>
    </w:p>
    <w:p>
      <w:pPr>
        <w:pStyle w:val="BodyText"/>
        <w:rPr>
          <w:rFonts w:ascii="Tahoma"/>
          <w:b/>
          <w:sz w:val="31"/>
        </w:rPr>
      </w:pPr>
    </w:p>
    <w:p>
      <w:pPr>
        <w:pStyle w:val="BodyText"/>
        <w:rPr>
          <w:rFonts w:ascii="Tahoma"/>
          <w:b/>
          <w:sz w:val="31"/>
        </w:rPr>
      </w:pPr>
    </w:p>
    <w:p>
      <w:pPr>
        <w:pStyle w:val="BodyText"/>
        <w:spacing w:before="133"/>
        <w:rPr>
          <w:rFonts w:ascii="Tahoma"/>
          <w:b/>
          <w:sz w:val="31"/>
        </w:rPr>
      </w:pPr>
    </w:p>
    <w:p>
      <w:pPr>
        <w:spacing w:before="0"/>
        <w:ind w:left="432" w:right="0" w:firstLine="0"/>
        <w:jc w:val="left"/>
        <w:rPr>
          <w:rFonts w:ascii="Tahoma" w:hAnsi="Tahoma"/>
          <w:b/>
          <w:sz w:val="31"/>
        </w:rPr>
      </w:pPr>
      <w:r>
        <w:rPr>
          <w:rFonts w:ascii="Tahoma" w:hAnsi="Tahoma"/>
          <w:b/>
          <w:color w:val="231F20"/>
          <w:spacing w:val="26"/>
          <w:w w:val="90"/>
          <w:sz w:val="31"/>
        </w:rPr>
        <w:t>Voлтер</w:t>
      </w:r>
      <w:r>
        <w:rPr>
          <w:rFonts w:ascii="Tahoma" w:hAnsi="Tahoma"/>
          <w:b/>
          <w:color w:val="231F20"/>
          <w:spacing w:val="21"/>
          <w:sz w:val="31"/>
        </w:rPr>
        <w:t> </w:t>
      </w:r>
      <w:r>
        <w:rPr>
          <w:rFonts w:ascii="Tahoma" w:hAnsi="Tahoma"/>
          <w:b/>
          <w:color w:val="231F20"/>
          <w:spacing w:val="22"/>
          <w:sz w:val="31"/>
        </w:rPr>
        <w:t>wuлgс </w:t>
      </w: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spacing w:before="182"/>
        <w:rPr>
          <w:rFonts w:ascii="Tahoma"/>
          <w:b/>
        </w:rPr>
      </w:pPr>
      <w:r>
        <w:rPr>
          <w:rFonts w:ascii="Tahoma"/>
          <w:b/>
        </w:rPr>
        <mc:AlternateContent>
          <mc:Choice Requires="wps">
            <w:drawing>
              <wp:anchor distT="0" distB="0" distL="0" distR="0" allowOverlap="1" layoutInCell="1" locked="0" behindDoc="1" simplePos="0" relativeHeight="487588864">
                <wp:simplePos x="0" y="0"/>
                <wp:positionH relativeFrom="page">
                  <wp:posOffset>904471</wp:posOffset>
                </wp:positionH>
                <wp:positionV relativeFrom="paragraph">
                  <wp:posOffset>284526</wp:posOffset>
                </wp:positionV>
                <wp:extent cx="1076960" cy="240665"/>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1076960" cy="240665"/>
                          <a:chExt cx="1076960" cy="240665"/>
                        </a:xfrm>
                      </wpg:grpSpPr>
                      <pic:pic>
                        <pic:nvPicPr>
                          <pic:cNvPr id="6" name="Image 6"/>
                          <pic:cNvPicPr/>
                        </pic:nvPicPr>
                        <pic:blipFill>
                          <a:blip r:embed="rId9" cstate="print"/>
                          <a:stretch>
                            <a:fillRect/>
                          </a:stretch>
                        </pic:blipFill>
                        <pic:spPr>
                          <a:xfrm>
                            <a:off x="65102" y="20510"/>
                            <a:ext cx="421634" cy="220141"/>
                          </a:xfrm>
                          <a:prstGeom prst="rect">
                            <a:avLst/>
                          </a:prstGeom>
                        </pic:spPr>
                      </pic:pic>
                      <wps:wsp>
                        <wps:cNvPr id="7" name="Graphic 7"/>
                        <wps:cNvSpPr/>
                        <wps:spPr>
                          <a:xfrm>
                            <a:off x="-2" y="7"/>
                            <a:ext cx="1076960" cy="181610"/>
                          </a:xfrm>
                          <a:custGeom>
                            <a:avLst/>
                            <a:gdLst/>
                            <a:ahLst/>
                            <a:cxnLst/>
                            <a:rect l="l" t="t" r="r" b="b"/>
                            <a:pathLst>
                              <a:path w="1076960" h="181610">
                                <a:moveTo>
                                  <a:pt x="324586" y="0"/>
                                </a:moveTo>
                                <a:lnTo>
                                  <a:pt x="289471" y="24409"/>
                                </a:lnTo>
                                <a:lnTo>
                                  <a:pt x="251574" y="43726"/>
                                </a:lnTo>
                                <a:lnTo>
                                  <a:pt x="212077" y="60020"/>
                                </a:lnTo>
                                <a:lnTo>
                                  <a:pt x="172135" y="75374"/>
                                </a:lnTo>
                                <a:lnTo>
                                  <a:pt x="151587" y="49758"/>
                                </a:lnTo>
                                <a:lnTo>
                                  <a:pt x="151587" y="84772"/>
                                </a:lnTo>
                                <a:lnTo>
                                  <a:pt x="119468" y="100469"/>
                                </a:lnTo>
                                <a:lnTo>
                                  <a:pt x="88544" y="118313"/>
                                </a:lnTo>
                                <a:lnTo>
                                  <a:pt x="58966" y="138226"/>
                                </a:lnTo>
                                <a:lnTo>
                                  <a:pt x="30861" y="160147"/>
                                </a:lnTo>
                                <a:lnTo>
                                  <a:pt x="71094" y="24841"/>
                                </a:lnTo>
                                <a:lnTo>
                                  <a:pt x="95262" y="33832"/>
                                </a:lnTo>
                                <a:lnTo>
                                  <a:pt x="116903" y="46990"/>
                                </a:lnTo>
                                <a:lnTo>
                                  <a:pt x="135763" y="64058"/>
                                </a:lnTo>
                                <a:lnTo>
                                  <a:pt x="151587" y="84772"/>
                                </a:lnTo>
                                <a:lnTo>
                                  <a:pt x="151587" y="49758"/>
                                </a:lnTo>
                                <a:lnTo>
                                  <a:pt x="149377" y="46990"/>
                                </a:lnTo>
                                <a:lnTo>
                                  <a:pt x="122770" y="24841"/>
                                </a:lnTo>
                                <a:lnTo>
                                  <a:pt x="121932" y="24142"/>
                                </a:lnTo>
                                <a:lnTo>
                                  <a:pt x="90258" y="8077"/>
                                </a:lnTo>
                                <a:lnTo>
                                  <a:pt x="54825" y="0"/>
                                </a:lnTo>
                                <a:lnTo>
                                  <a:pt x="0" y="181533"/>
                                </a:lnTo>
                                <a:lnTo>
                                  <a:pt x="41973" y="181533"/>
                                </a:lnTo>
                                <a:lnTo>
                                  <a:pt x="70396" y="160147"/>
                                </a:lnTo>
                                <a:lnTo>
                                  <a:pt x="83604" y="150215"/>
                                </a:lnTo>
                                <a:lnTo>
                                  <a:pt x="128193" y="125107"/>
                                </a:lnTo>
                                <a:lnTo>
                                  <a:pt x="174561" y="103682"/>
                                </a:lnTo>
                                <a:lnTo>
                                  <a:pt x="221526" y="83375"/>
                                </a:lnTo>
                                <a:lnTo>
                                  <a:pt x="238633" y="75374"/>
                                </a:lnTo>
                                <a:lnTo>
                                  <a:pt x="267931" y="61658"/>
                                </a:lnTo>
                                <a:lnTo>
                                  <a:pt x="312597" y="35979"/>
                                </a:lnTo>
                                <a:lnTo>
                                  <a:pt x="324586" y="0"/>
                                </a:lnTo>
                                <a:close/>
                              </a:path>
                              <a:path w="1076960" h="181610">
                                <a:moveTo>
                                  <a:pt x="641883" y="20510"/>
                                </a:moveTo>
                                <a:lnTo>
                                  <a:pt x="599363" y="20510"/>
                                </a:lnTo>
                                <a:lnTo>
                                  <a:pt x="584085" y="27889"/>
                                </a:lnTo>
                                <a:lnTo>
                                  <a:pt x="569455" y="36360"/>
                                </a:lnTo>
                                <a:lnTo>
                                  <a:pt x="555485" y="45885"/>
                                </a:lnTo>
                                <a:lnTo>
                                  <a:pt x="542201" y="56476"/>
                                </a:lnTo>
                                <a:lnTo>
                                  <a:pt x="553631" y="20510"/>
                                </a:lnTo>
                                <a:lnTo>
                                  <a:pt x="509574" y="20510"/>
                                </a:lnTo>
                                <a:lnTo>
                                  <a:pt x="470382" y="152920"/>
                                </a:lnTo>
                                <a:lnTo>
                                  <a:pt x="513651" y="152920"/>
                                </a:lnTo>
                                <a:lnTo>
                                  <a:pt x="529958" y="99771"/>
                                </a:lnTo>
                                <a:lnTo>
                                  <a:pt x="543394" y="87668"/>
                                </a:lnTo>
                                <a:lnTo>
                                  <a:pt x="557517" y="76568"/>
                                </a:lnTo>
                                <a:lnTo>
                                  <a:pt x="572363" y="66446"/>
                                </a:lnTo>
                                <a:lnTo>
                                  <a:pt x="587933" y="57302"/>
                                </a:lnTo>
                                <a:lnTo>
                                  <a:pt x="559308" y="152920"/>
                                </a:lnTo>
                                <a:lnTo>
                                  <a:pt x="603427" y="152920"/>
                                </a:lnTo>
                                <a:lnTo>
                                  <a:pt x="641883" y="20510"/>
                                </a:lnTo>
                                <a:close/>
                              </a:path>
                              <a:path w="1076960" h="181610">
                                <a:moveTo>
                                  <a:pt x="767778" y="20510"/>
                                </a:moveTo>
                                <a:lnTo>
                                  <a:pt x="653338" y="20510"/>
                                </a:lnTo>
                                <a:lnTo>
                                  <a:pt x="644372" y="50736"/>
                                </a:lnTo>
                                <a:lnTo>
                                  <a:pt x="680326" y="50736"/>
                                </a:lnTo>
                                <a:lnTo>
                                  <a:pt x="648436" y="152920"/>
                                </a:lnTo>
                                <a:lnTo>
                                  <a:pt x="692594" y="152920"/>
                                </a:lnTo>
                                <a:lnTo>
                                  <a:pt x="722833" y="50736"/>
                                </a:lnTo>
                                <a:lnTo>
                                  <a:pt x="759574" y="50736"/>
                                </a:lnTo>
                                <a:lnTo>
                                  <a:pt x="767778" y="20510"/>
                                </a:lnTo>
                                <a:close/>
                              </a:path>
                              <a:path w="1076960" h="181610">
                                <a:moveTo>
                                  <a:pt x="871918" y="60579"/>
                                </a:moveTo>
                                <a:lnTo>
                                  <a:pt x="814679" y="60579"/>
                                </a:lnTo>
                                <a:lnTo>
                                  <a:pt x="806157" y="89979"/>
                                </a:lnTo>
                                <a:lnTo>
                                  <a:pt x="864247" y="89979"/>
                                </a:lnTo>
                                <a:lnTo>
                                  <a:pt x="871918" y="60579"/>
                                </a:lnTo>
                                <a:close/>
                              </a:path>
                              <a:path w="1076960" h="181610">
                                <a:moveTo>
                                  <a:pt x="875245" y="20510"/>
                                </a:moveTo>
                                <a:lnTo>
                                  <a:pt x="776757" y="20510"/>
                                </a:lnTo>
                                <a:lnTo>
                                  <a:pt x="736917" y="152400"/>
                                </a:lnTo>
                                <a:lnTo>
                                  <a:pt x="840994" y="152400"/>
                                </a:lnTo>
                                <a:lnTo>
                                  <a:pt x="848880" y="122478"/>
                                </a:lnTo>
                                <a:lnTo>
                                  <a:pt x="789203" y="122478"/>
                                </a:lnTo>
                                <a:lnTo>
                                  <a:pt x="810641" y="50431"/>
                                </a:lnTo>
                                <a:lnTo>
                                  <a:pt x="867321" y="50431"/>
                                </a:lnTo>
                                <a:lnTo>
                                  <a:pt x="875245" y="20510"/>
                                </a:lnTo>
                                <a:close/>
                              </a:path>
                              <a:path w="1076960" h="181610">
                                <a:moveTo>
                                  <a:pt x="1013282" y="63614"/>
                                </a:moveTo>
                                <a:lnTo>
                                  <a:pt x="1011809" y="50736"/>
                                </a:lnTo>
                                <a:lnTo>
                                  <a:pt x="1011783" y="50431"/>
                                </a:lnTo>
                                <a:lnTo>
                                  <a:pt x="1010691" y="40830"/>
                                </a:lnTo>
                                <a:lnTo>
                                  <a:pt x="998664" y="27711"/>
                                </a:lnTo>
                                <a:lnTo>
                                  <a:pt x="983500" y="21717"/>
                                </a:lnTo>
                                <a:lnTo>
                                  <a:pt x="971550" y="20281"/>
                                </a:lnTo>
                                <a:lnTo>
                                  <a:pt x="894397" y="20281"/>
                                </a:lnTo>
                                <a:lnTo>
                                  <a:pt x="854214" y="153022"/>
                                </a:lnTo>
                                <a:lnTo>
                                  <a:pt x="898486" y="153022"/>
                                </a:lnTo>
                                <a:lnTo>
                                  <a:pt x="928903" y="50736"/>
                                </a:lnTo>
                                <a:lnTo>
                                  <a:pt x="951788" y="50431"/>
                                </a:lnTo>
                                <a:lnTo>
                                  <a:pt x="963091" y="52006"/>
                                </a:lnTo>
                                <a:lnTo>
                                  <a:pt x="966812" y="57658"/>
                                </a:lnTo>
                                <a:lnTo>
                                  <a:pt x="970648" y="63284"/>
                                </a:lnTo>
                                <a:lnTo>
                                  <a:pt x="941133" y="93700"/>
                                </a:lnTo>
                                <a:lnTo>
                                  <a:pt x="930465" y="95288"/>
                                </a:lnTo>
                                <a:lnTo>
                                  <a:pt x="923848" y="89966"/>
                                </a:lnTo>
                                <a:lnTo>
                                  <a:pt x="915403" y="120396"/>
                                </a:lnTo>
                                <a:lnTo>
                                  <a:pt x="919975" y="121246"/>
                                </a:lnTo>
                                <a:lnTo>
                                  <a:pt x="931748" y="122466"/>
                                </a:lnTo>
                                <a:lnTo>
                                  <a:pt x="947826" y="122097"/>
                                </a:lnTo>
                                <a:lnTo>
                                  <a:pt x="991425" y="105105"/>
                                </a:lnTo>
                                <a:lnTo>
                                  <a:pt x="1004798" y="89369"/>
                                </a:lnTo>
                                <a:lnTo>
                                  <a:pt x="1013282" y="63614"/>
                                </a:lnTo>
                                <a:close/>
                              </a:path>
                              <a:path w="1076960" h="181610">
                                <a:moveTo>
                                  <a:pt x="1062177" y="56197"/>
                                </a:moveTo>
                                <a:lnTo>
                                  <a:pt x="1061110" y="54952"/>
                                </a:lnTo>
                                <a:lnTo>
                                  <a:pt x="1061085" y="48564"/>
                                </a:lnTo>
                                <a:lnTo>
                                  <a:pt x="1060932" y="46482"/>
                                </a:lnTo>
                                <a:lnTo>
                                  <a:pt x="1060843" y="45212"/>
                                </a:lnTo>
                                <a:lnTo>
                                  <a:pt x="1057567" y="44411"/>
                                </a:lnTo>
                                <a:lnTo>
                                  <a:pt x="1057567" y="44272"/>
                                </a:lnTo>
                                <a:lnTo>
                                  <a:pt x="1059154" y="43649"/>
                                </a:lnTo>
                                <a:lnTo>
                                  <a:pt x="1061631" y="42176"/>
                                </a:lnTo>
                                <a:lnTo>
                                  <a:pt x="1061631" y="35788"/>
                                </a:lnTo>
                                <a:lnTo>
                                  <a:pt x="1061631" y="35331"/>
                                </a:lnTo>
                                <a:lnTo>
                                  <a:pt x="1059789" y="31483"/>
                                </a:lnTo>
                                <a:lnTo>
                                  <a:pt x="1055687" y="31483"/>
                                </a:lnTo>
                                <a:lnTo>
                                  <a:pt x="1055687" y="36449"/>
                                </a:lnTo>
                                <a:lnTo>
                                  <a:pt x="1055687" y="41719"/>
                                </a:lnTo>
                                <a:lnTo>
                                  <a:pt x="1053007" y="42176"/>
                                </a:lnTo>
                                <a:lnTo>
                                  <a:pt x="1048562" y="42176"/>
                                </a:lnTo>
                                <a:lnTo>
                                  <a:pt x="1048562" y="35788"/>
                                </a:lnTo>
                                <a:lnTo>
                                  <a:pt x="1053934" y="35788"/>
                                </a:lnTo>
                                <a:lnTo>
                                  <a:pt x="1055687" y="36449"/>
                                </a:lnTo>
                                <a:lnTo>
                                  <a:pt x="1055687" y="31483"/>
                                </a:lnTo>
                                <a:lnTo>
                                  <a:pt x="1042708" y="31483"/>
                                </a:lnTo>
                                <a:lnTo>
                                  <a:pt x="1042708" y="56197"/>
                                </a:lnTo>
                                <a:lnTo>
                                  <a:pt x="1048562" y="56197"/>
                                </a:lnTo>
                                <a:lnTo>
                                  <a:pt x="1048562" y="46482"/>
                                </a:lnTo>
                                <a:lnTo>
                                  <a:pt x="1058519" y="46482"/>
                                </a:lnTo>
                                <a:lnTo>
                                  <a:pt x="1052944" y="52324"/>
                                </a:lnTo>
                                <a:lnTo>
                                  <a:pt x="1056093" y="56197"/>
                                </a:lnTo>
                                <a:lnTo>
                                  <a:pt x="1062177" y="56197"/>
                                </a:lnTo>
                                <a:close/>
                              </a:path>
                              <a:path w="1076960" h="181610">
                                <a:moveTo>
                                  <a:pt x="1076375" y="44411"/>
                                </a:moveTo>
                                <a:lnTo>
                                  <a:pt x="1076363" y="43649"/>
                                </a:lnTo>
                                <a:lnTo>
                                  <a:pt x="1074521" y="34455"/>
                                </a:lnTo>
                                <a:lnTo>
                                  <a:pt x="1070444" y="28371"/>
                                </a:lnTo>
                                <a:lnTo>
                                  <a:pt x="1070444" y="44411"/>
                                </a:lnTo>
                                <a:lnTo>
                                  <a:pt x="1069009" y="51803"/>
                                </a:lnTo>
                                <a:lnTo>
                                  <a:pt x="1064971" y="58013"/>
                                </a:lnTo>
                                <a:lnTo>
                                  <a:pt x="1059865" y="61544"/>
                                </a:lnTo>
                                <a:lnTo>
                                  <a:pt x="1058976" y="62141"/>
                                </a:lnTo>
                                <a:lnTo>
                                  <a:pt x="1051687" y="63652"/>
                                </a:lnTo>
                                <a:lnTo>
                                  <a:pt x="1044359" y="62141"/>
                                </a:lnTo>
                                <a:lnTo>
                                  <a:pt x="1038402" y="58013"/>
                                </a:lnTo>
                                <a:lnTo>
                                  <a:pt x="1034402" y="51803"/>
                                </a:lnTo>
                                <a:lnTo>
                                  <a:pt x="1032992" y="44411"/>
                                </a:lnTo>
                                <a:lnTo>
                                  <a:pt x="1033018" y="43649"/>
                                </a:lnTo>
                                <a:lnTo>
                                  <a:pt x="1051687" y="24472"/>
                                </a:lnTo>
                                <a:lnTo>
                                  <a:pt x="1059014" y="25984"/>
                                </a:lnTo>
                                <a:lnTo>
                                  <a:pt x="1070444" y="44411"/>
                                </a:lnTo>
                                <a:lnTo>
                                  <a:pt x="1070444" y="28371"/>
                                </a:lnTo>
                                <a:lnTo>
                                  <a:pt x="1069263" y="26606"/>
                                </a:lnTo>
                                <a:lnTo>
                                  <a:pt x="1066088" y="24472"/>
                                </a:lnTo>
                                <a:lnTo>
                                  <a:pt x="1061389" y="21310"/>
                                </a:lnTo>
                                <a:lnTo>
                                  <a:pt x="1051687" y="19367"/>
                                </a:lnTo>
                                <a:lnTo>
                                  <a:pt x="1042098" y="21310"/>
                                </a:lnTo>
                                <a:lnTo>
                                  <a:pt x="1034275" y="26606"/>
                                </a:lnTo>
                                <a:lnTo>
                                  <a:pt x="1028979" y="34455"/>
                                </a:lnTo>
                                <a:lnTo>
                                  <a:pt x="1027125" y="43649"/>
                                </a:lnTo>
                                <a:lnTo>
                                  <a:pt x="1027112" y="44411"/>
                                </a:lnTo>
                                <a:lnTo>
                                  <a:pt x="1028979" y="53695"/>
                                </a:lnTo>
                                <a:lnTo>
                                  <a:pt x="1034275" y="61544"/>
                                </a:lnTo>
                                <a:lnTo>
                                  <a:pt x="1042098" y="66852"/>
                                </a:lnTo>
                                <a:lnTo>
                                  <a:pt x="1051687" y="68795"/>
                                </a:lnTo>
                                <a:lnTo>
                                  <a:pt x="1061389" y="66852"/>
                                </a:lnTo>
                                <a:lnTo>
                                  <a:pt x="1066139" y="63652"/>
                                </a:lnTo>
                                <a:lnTo>
                                  <a:pt x="1069263" y="61544"/>
                                </a:lnTo>
                                <a:lnTo>
                                  <a:pt x="1074521" y="53695"/>
                                </a:lnTo>
                                <a:lnTo>
                                  <a:pt x="1076375" y="44411"/>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71.218201pt;margin-top:22.403671pt;width:84.8pt;height:18.95pt;mso-position-horizontal-relative:page;mso-position-vertical-relative:paragraph;z-index:-15727616;mso-wrap-distance-left:0;mso-wrap-distance-right:0" id="docshapegroup1" coordorigin="1424,448" coordsize="1696,379">
                <v:shape style="position:absolute;left:1526;top:480;width:664;height:347" type="#_x0000_t75" id="docshape2" stroked="false">
                  <v:imagedata r:id="rId9" o:title=""/>
                </v:shape>
                <v:shape style="position:absolute;left:1424;top:448;width:1696;height:286" id="docshape3" coordorigin="1424,448" coordsize="1696,286" path="m1936,448l1880,487,1821,517,1758,543,1695,567,1663,526,1663,582,1613,606,1564,634,1517,666,1473,700,1536,487,1574,501,1608,522,1638,549,1663,582,1663,526,1660,522,1618,487,1616,486,1567,461,1511,448,1424,734,1490,734,1535,700,1556,685,1626,645,1699,611,1773,579,1800,567,1846,545,1917,505,1936,448xm2435,480l2368,480,2344,492,2321,505,2299,520,2278,537,2296,480,2227,480,2165,689,2233,689,2259,605,2280,586,2302,569,2326,553,2350,538,2305,689,2375,689,2435,480xm2633,480l2453,480,2439,528,2496,528,2446,689,2515,689,2563,528,2621,528,2633,480xm2797,543l2707,543,2694,590,2785,590,2797,543xm2803,480l2648,480,2585,688,2749,688,2761,641,2667,641,2701,528,2790,528,2803,480xm3020,548l3018,528,3018,528,3016,512,2997,492,2973,482,2954,480,2833,480,2770,689,2839,689,2887,528,2923,528,2941,530,2947,539,2953,548,2954,557,2947,571,2941,581,2931,588,2919,593,2906,596,2890,598,2879,590,2866,638,2873,639,2892,641,2917,640,2944,634,2963,627,2986,614,2999,598,3007,589,3020,548xm3097,537l3095,535,3095,525,3095,521,3095,519,3090,518,3090,518,3092,517,3096,515,3096,504,3096,504,3093,498,3087,498,3087,505,3087,514,3083,515,3076,515,3076,504,3084,504,3087,505,3087,498,3066,498,3066,537,3076,537,3076,521,3091,521,3083,530,3088,537,3097,537xm3119,518l3119,517,3117,502,3110,493,3110,518,3108,530,3101,539,3093,545,3092,546,3081,548,3069,546,3060,539,3053,530,3051,518,3051,517,3053,505,3054,504,3060,496,3069,489,3081,487,3092,489,3102,496,3107,504,3108,505,3110,517,3110,518,3110,493,3108,490,3103,487,3096,482,3081,479,3065,482,3053,490,3045,502,3042,517,3042,518,3045,533,3053,545,3065,553,3081,556,3096,553,3103,548,3108,545,3117,533,3119,518xe" filled="true" fillcolor="#231f20" stroked="false">
                  <v:path arrowok="t"/>
                  <v:fill type="solid"/>
                </v:shape>
                <w10:wrap type="topAndBottom"/>
              </v:group>
            </w:pict>
          </mc:Fallback>
        </mc:AlternateContent>
      </w:r>
      <w:r>
        <w:rPr>
          <w:rFonts w:ascii="Tahoma"/>
          <w:b/>
        </w:rPr>
        <mc:AlternateContent>
          <mc:Choice Requires="wps">
            <w:drawing>
              <wp:anchor distT="0" distB="0" distL="0" distR="0" allowOverlap="1" layoutInCell="1" locked="0" behindDoc="1" simplePos="0" relativeHeight="487589376">
                <wp:simplePos x="0" y="0"/>
                <wp:positionH relativeFrom="page">
                  <wp:posOffset>904601</wp:posOffset>
                </wp:positionH>
                <wp:positionV relativeFrom="paragraph">
                  <wp:posOffset>625877</wp:posOffset>
                </wp:positionV>
                <wp:extent cx="1665605" cy="95250"/>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1665605" cy="95250"/>
                          <a:chExt cx="1665605" cy="95250"/>
                        </a:xfrm>
                      </wpg:grpSpPr>
                      <wps:wsp>
                        <wps:cNvPr id="9" name="Graphic 9"/>
                        <wps:cNvSpPr/>
                        <wps:spPr>
                          <a:xfrm>
                            <a:off x="-6" y="7"/>
                            <a:ext cx="887730" cy="95250"/>
                          </a:xfrm>
                          <a:custGeom>
                            <a:avLst/>
                            <a:gdLst/>
                            <a:ahLst/>
                            <a:cxnLst/>
                            <a:rect l="l" t="t" r="r" b="b"/>
                            <a:pathLst>
                              <a:path w="887730" h="95250">
                                <a:moveTo>
                                  <a:pt x="63461" y="25425"/>
                                </a:moveTo>
                                <a:lnTo>
                                  <a:pt x="61328" y="17043"/>
                                </a:lnTo>
                                <a:lnTo>
                                  <a:pt x="55791" y="8864"/>
                                </a:lnTo>
                                <a:lnTo>
                                  <a:pt x="46393" y="2641"/>
                                </a:lnTo>
                                <a:lnTo>
                                  <a:pt x="32715" y="177"/>
                                </a:lnTo>
                                <a:lnTo>
                                  <a:pt x="19850" y="2552"/>
                                </a:lnTo>
                                <a:lnTo>
                                  <a:pt x="9461" y="9639"/>
                                </a:lnTo>
                                <a:lnTo>
                                  <a:pt x="2527" y="21399"/>
                                </a:lnTo>
                                <a:lnTo>
                                  <a:pt x="0" y="37807"/>
                                </a:lnTo>
                                <a:lnTo>
                                  <a:pt x="2413" y="54013"/>
                                </a:lnTo>
                                <a:lnTo>
                                  <a:pt x="9144" y="65735"/>
                                </a:lnTo>
                                <a:lnTo>
                                  <a:pt x="19431" y="72834"/>
                                </a:lnTo>
                                <a:lnTo>
                                  <a:pt x="32512" y="75234"/>
                                </a:lnTo>
                                <a:lnTo>
                                  <a:pt x="44475" y="73304"/>
                                </a:lnTo>
                                <a:lnTo>
                                  <a:pt x="53581" y="67894"/>
                                </a:lnTo>
                                <a:lnTo>
                                  <a:pt x="59893" y="59575"/>
                                </a:lnTo>
                                <a:lnTo>
                                  <a:pt x="63461" y="48907"/>
                                </a:lnTo>
                                <a:lnTo>
                                  <a:pt x="48628" y="48907"/>
                                </a:lnTo>
                                <a:lnTo>
                                  <a:pt x="46850" y="57670"/>
                                </a:lnTo>
                                <a:lnTo>
                                  <a:pt x="41046" y="62687"/>
                                </a:lnTo>
                                <a:lnTo>
                                  <a:pt x="32804" y="62687"/>
                                </a:lnTo>
                                <a:lnTo>
                                  <a:pt x="24688" y="60629"/>
                                </a:lnTo>
                                <a:lnTo>
                                  <a:pt x="19088" y="55143"/>
                                </a:lnTo>
                                <a:lnTo>
                                  <a:pt x="15862" y="47256"/>
                                </a:lnTo>
                                <a:lnTo>
                                  <a:pt x="14820" y="38023"/>
                                </a:lnTo>
                                <a:lnTo>
                                  <a:pt x="16624" y="25577"/>
                                </a:lnTo>
                                <a:lnTo>
                                  <a:pt x="21120" y="17830"/>
                                </a:lnTo>
                                <a:lnTo>
                                  <a:pt x="26962" y="13881"/>
                                </a:lnTo>
                                <a:lnTo>
                                  <a:pt x="32804" y="12763"/>
                                </a:lnTo>
                                <a:lnTo>
                                  <a:pt x="45097" y="12763"/>
                                </a:lnTo>
                                <a:lnTo>
                                  <a:pt x="48628" y="25425"/>
                                </a:lnTo>
                                <a:lnTo>
                                  <a:pt x="63461" y="25425"/>
                                </a:lnTo>
                                <a:close/>
                              </a:path>
                              <a:path w="887730" h="95250">
                                <a:moveTo>
                                  <a:pt x="120053" y="71221"/>
                                </a:moveTo>
                                <a:lnTo>
                                  <a:pt x="118402" y="70637"/>
                                </a:lnTo>
                                <a:lnTo>
                                  <a:pt x="117017" y="69253"/>
                                </a:lnTo>
                                <a:lnTo>
                                  <a:pt x="117017" y="67094"/>
                                </a:lnTo>
                                <a:lnTo>
                                  <a:pt x="117017" y="64820"/>
                                </a:lnTo>
                                <a:lnTo>
                                  <a:pt x="117017" y="47637"/>
                                </a:lnTo>
                                <a:lnTo>
                                  <a:pt x="117017" y="34556"/>
                                </a:lnTo>
                                <a:lnTo>
                                  <a:pt x="115912" y="30543"/>
                                </a:lnTo>
                                <a:lnTo>
                                  <a:pt x="115824" y="30238"/>
                                </a:lnTo>
                                <a:lnTo>
                                  <a:pt x="114782" y="26568"/>
                                </a:lnTo>
                                <a:lnTo>
                                  <a:pt x="109308" y="21920"/>
                                </a:lnTo>
                                <a:lnTo>
                                  <a:pt x="102590" y="19761"/>
                                </a:lnTo>
                                <a:lnTo>
                                  <a:pt x="102997" y="19761"/>
                                </a:lnTo>
                                <a:lnTo>
                                  <a:pt x="95986" y="19151"/>
                                </a:lnTo>
                                <a:lnTo>
                                  <a:pt x="87972" y="19761"/>
                                </a:lnTo>
                                <a:lnTo>
                                  <a:pt x="80733" y="22301"/>
                                </a:lnTo>
                                <a:lnTo>
                                  <a:pt x="75247" y="27889"/>
                                </a:lnTo>
                                <a:lnTo>
                                  <a:pt x="72415" y="37604"/>
                                </a:lnTo>
                                <a:lnTo>
                                  <a:pt x="85775" y="37604"/>
                                </a:lnTo>
                                <a:lnTo>
                                  <a:pt x="86182" y="34556"/>
                                </a:lnTo>
                                <a:lnTo>
                                  <a:pt x="87261" y="30543"/>
                                </a:lnTo>
                                <a:lnTo>
                                  <a:pt x="87337" y="30238"/>
                                </a:lnTo>
                                <a:lnTo>
                                  <a:pt x="97853" y="30238"/>
                                </a:lnTo>
                                <a:lnTo>
                                  <a:pt x="103466" y="30543"/>
                                </a:lnTo>
                                <a:lnTo>
                                  <a:pt x="103466" y="39001"/>
                                </a:lnTo>
                                <a:lnTo>
                                  <a:pt x="103466" y="47637"/>
                                </a:lnTo>
                                <a:lnTo>
                                  <a:pt x="103466" y="60807"/>
                                </a:lnTo>
                                <a:lnTo>
                                  <a:pt x="97180" y="64820"/>
                                </a:lnTo>
                                <a:lnTo>
                                  <a:pt x="88328" y="64820"/>
                                </a:lnTo>
                                <a:lnTo>
                                  <a:pt x="84594" y="63360"/>
                                </a:lnTo>
                                <a:lnTo>
                                  <a:pt x="84594" y="52730"/>
                                </a:lnTo>
                                <a:lnTo>
                                  <a:pt x="88823" y="51346"/>
                                </a:lnTo>
                                <a:lnTo>
                                  <a:pt x="94030" y="50482"/>
                                </a:lnTo>
                                <a:lnTo>
                                  <a:pt x="99720" y="49618"/>
                                </a:lnTo>
                                <a:lnTo>
                                  <a:pt x="102069" y="48717"/>
                                </a:lnTo>
                                <a:lnTo>
                                  <a:pt x="103466" y="47637"/>
                                </a:lnTo>
                                <a:lnTo>
                                  <a:pt x="103466" y="39001"/>
                                </a:lnTo>
                                <a:lnTo>
                                  <a:pt x="101295" y="40563"/>
                                </a:lnTo>
                                <a:lnTo>
                                  <a:pt x="95402" y="41059"/>
                                </a:lnTo>
                                <a:lnTo>
                                  <a:pt x="85953" y="42646"/>
                                </a:lnTo>
                                <a:lnTo>
                                  <a:pt x="78105" y="46024"/>
                                </a:lnTo>
                                <a:lnTo>
                                  <a:pt x="72732" y="51485"/>
                                </a:lnTo>
                                <a:lnTo>
                                  <a:pt x="70739" y="59334"/>
                                </a:lnTo>
                                <a:lnTo>
                                  <a:pt x="70739" y="70332"/>
                                </a:lnTo>
                                <a:lnTo>
                                  <a:pt x="70904" y="70332"/>
                                </a:lnTo>
                                <a:lnTo>
                                  <a:pt x="78803" y="74764"/>
                                </a:lnTo>
                                <a:lnTo>
                                  <a:pt x="96202" y="74764"/>
                                </a:lnTo>
                                <a:lnTo>
                                  <a:pt x="100711" y="70332"/>
                                </a:lnTo>
                                <a:lnTo>
                                  <a:pt x="103847" y="67094"/>
                                </a:lnTo>
                                <a:lnTo>
                                  <a:pt x="104063" y="69253"/>
                                </a:lnTo>
                                <a:lnTo>
                                  <a:pt x="104140" y="70040"/>
                                </a:lnTo>
                                <a:lnTo>
                                  <a:pt x="105130" y="73380"/>
                                </a:lnTo>
                                <a:lnTo>
                                  <a:pt x="120053" y="73380"/>
                                </a:lnTo>
                                <a:lnTo>
                                  <a:pt x="120053" y="71221"/>
                                </a:lnTo>
                                <a:close/>
                              </a:path>
                              <a:path w="887730" h="95250">
                                <a:moveTo>
                                  <a:pt x="176377" y="20510"/>
                                </a:moveTo>
                                <a:lnTo>
                                  <a:pt x="162509" y="20510"/>
                                </a:lnTo>
                                <a:lnTo>
                                  <a:pt x="162509" y="40284"/>
                                </a:lnTo>
                                <a:lnTo>
                                  <a:pt x="142760" y="40284"/>
                                </a:lnTo>
                                <a:lnTo>
                                  <a:pt x="142760" y="20510"/>
                                </a:lnTo>
                                <a:lnTo>
                                  <a:pt x="128917" y="20510"/>
                                </a:lnTo>
                                <a:lnTo>
                                  <a:pt x="128917" y="73393"/>
                                </a:lnTo>
                                <a:lnTo>
                                  <a:pt x="142760" y="73393"/>
                                </a:lnTo>
                                <a:lnTo>
                                  <a:pt x="142760" y="51358"/>
                                </a:lnTo>
                                <a:lnTo>
                                  <a:pt x="162509" y="51358"/>
                                </a:lnTo>
                                <a:lnTo>
                                  <a:pt x="162509" y="73393"/>
                                </a:lnTo>
                                <a:lnTo>
                                  <a:pt x="176377" y="73393"/>
                                </a:lnTo>
                                <a:lnTo>
                                  <a:pt x="176377" y="20510"/>
                                </a:lnTo>
                                <a:close/>
                              </a:path>
                              <a:path w="887730" h="95250">
                                <a:moveTo>
                                  <a:pt x="237020" y="73393"/>
                                </a:moveTo>
                                <a:lnTo>
                                  <a:pt x="217957" y="40944"/>
                                </a:lnTo>
                                <a:lnTo>
                                  <a:pt x="236524" y="20523"/>
                                </a:lnTo>
                                <a:lnTo>
                                  <a:pt x="219532" y="20523"/>
                                </a:lnTo>
                                <a:lnTo>
                                  <a:pt x="202031" y="40563"/>
                                </a:lnTo>
                                <a:lnTo>
                                  <a:pt x="202031" y="20523"/>
                                </a:lnTo>
                                <a:lnTo>
                                  <a:pt x="188188" y="20523"/>
                                </a:lnTo>
                                <a:lnTo>
                                  <a:pt x="188188" y="73393"/>
                                </a:lnTo>
                                <a:lnTo>
                                  <a:pt x="202031" y="73393"/>
                                </a:lnTo>
                                <a:lnTo>
                                  <a:pt x="202031" y="56667"/>
                                </a:lnTo>
                                <a:lnTo>
                                  <a:pt x="207835" y="50660"/>
                                </a:lnTo>
                                <a:lnTo>
                                  <a:pt x="220408" y="73393"/>
                                </a:lnTo>
                                <a:lnTo>
                                  <a:pt x="237020" y="73393"/>
                                </a:lnTo>
                                <a:close/>
                              </a:path>
                              <a:path w="887730" h="95250">
                                <a:moveTo>
                                  <a:pt x="285953" y="20510"/>
                                </a:moveTo>
                                <a:lnTo>
                                  <a:pt x="240652" y="20510"/>
                                </a:lnTo>
                                <a:lnTo>
                                  <a:pt x="240652" y="31610"/>
                                </a:lnTo>
                                <a:lnTo>
                                  <a:pt x="256387" y="31610"/>
                                </a:lnTo>
                                <a:lnTo>
                                  <a:pt x="256387" y="73393"/>
                                </a:lnTo>
                                <a:lnTo>
                                  <a:pt x="270230" y="73393"/>
                                </a:lnTo>
                                <a:lnTo>
                                  <a:pt x="270230" y="31610"/>
                                </a:lnTo>
                                <a:lnTo>
                                  <a:pt x="285953" y="31610"/>
                                </a:lnTo>
                                <a:lnTo>
                                  <a:pt x="285953" y="20510"/>
                                </a:lnTo>
                                <a:close/>
                              </a:path>
                              <a:path w="887730" h="95250">
                                <a:moveTo>
                                  <a:pt x="319265" y="42735"/>
                                </a:moveTo>
                                <a:lnTo>
                                  <a:pt x="291553" y="42735"/>
                                </a:lnTo>
                                <a:lnTo>
                                  <a:pt x="291553" y="53822"/>
                                </a:lnTo>
                                <a:lnTo>
                                  <a:pt x="319265" y="53822"/>
                                </a:lnTo>
                                <a:lnTo>
                                  <a:pt x="319265" y="42735"/>
                                </a:lnTo>
                                <a:close/>
                              </a:path>
                              <a:path w="887730" h="95250">
                                <a:moveTo>
                                  <a:pt x="387578" y="2057"/>
                                </a:moveTo>
                                <a:lnTo>
                                  <a:pt x="330098" y="2057"/>
                                </a:lnTo>
                                <a:lnTo>
                                  <a:pt x="330098" y="73393"/>
                                </a:lnTo>
                                <a:lnTo>
                                  <a:pt x="344932" y="73393"/>
                                </a:lnTo>
                                <a:lnTo>
                                  <a:pt x="344932" y="14325"/>
                                </a:lnTo>
                                <a:lnTo>
                                  <a:pt x="372732" y="14325"/>
                                </a:lnTo>
                                <a:lnTo>
                                  <a:pt x="372732" y="73393"/>
                                </a:lnTo>
                                <a:lnTo>
                                  <a:pt x="387578" y="73393"/>
                                </a:lnTo>
                                <a:lnTo>
                                  <a:pt x="387578" y="2057"/>
                                </a:lnTo>
                                <a:close/>
                              </a:path>
                              <a:path w="887730" h="95250">
                                <a:moveTo>
                                  <a:pt x="448017" y="45466"/>
                                </a:moveTo>
                                <a:lnTo>
                                  <a:pt x="447433" y="41643"/>
                                </a:lnTo>
                                <a:lnTo>
                                  <a:pt x="446227" y="33693"/>
                                </a:lnTo>
                                <a:lnTo>
                                  <a:pt x="444296" y="30543"/>
                                </a:lnTo>
                                <a:lnTo>
                                  <a:pt x="441198" y="25488"/>
                                </a:lnTo>
                                <a:lnTo>
                                  <a:pt x="433768" y="20942"/>
                                </a:lnTo>
                                <a:lnTo>
                                  <a:pt x="433768" y="41643"/>
                                </a:lnTo>
                                <a:lnTo>
                                  <a:pt x="412153" y="41643"/>
                                </a:lnTo>
                                <a:lnTo>
                                  <a:pt x="412953" y="34772"/>
                                </a:lnTo>
                                <a:lnTo>
                                  <a:pt x="416483" y="30543"/>
                                </a:lnTo>
                                <a:lnTo>
                                  <a:pt x="427482" y="30543"/>
                                </a:lnTo>
                                <a:lnTo>
                                  <a:pt x="432981" y="33197"/>
                                </a:lnTo>
                                <a:lnTo>
                                  <a:pt x="433768" y="41643"/>
                                </a:lnTo>
                                <a:lnTo>
                                  <a:pt x="433768" y="20942"/>
                                </a:lnTo>
                                <a:lnTo>
                                  <a:pt x="433374" y="20701"/>
                                </a:lnTo>
                                <a:lnTo>
                                  <a:pt x="423252" y="19138"/>
                                </a:lnTo>
                                <a:lnTo>
                                  <a:pt x="409549" y="22415"/>
                                </a:lnTo>
                                <a:lnTo>
                                  <a:pt x="401916" y="30111"/>
                                </a:lnTo>
                                <a:lnTo>
                                  <a:pt x="398614" y="38989"/>
                                </a:lnTo>
                                <a:lnTo>
                                  <a:pt x="397941" y="45466"/>
                                </a:lnTo>
                                <a:lnTo>
                                  <a:pt x="397903" y="45847"/>
                                </a:lnTo>
                                <a:lnTo>
                                  <a:pt x="399923" y="59537"/>
                                </a:lnTo>
                                <a:lnTo>
                                  <a:pt x="405511" y="68453"/>
                                </a:lnTo>
                                <a:lnTo>
                                  <a:pt x="413867" y="73291"/>
                                </a:lnTo>
                                <a:lnTo>
                                  <a:pt x="424243" y="74752"/>
                                </a:lnTo>
                                <a:lnTo>
                                  <a:pt x="431152" y="73888"/>
                                </a:lnTo>
                                <a:lnTo>
                                  <a:pt x="437857" y="71056"/>
                                </a:lnTo>
                                <a:lnTo>
                                  <a:pt x="443534" y="65836"/>
                                </a:lnTo>
                                <a:lnTo>
                                  <a:pt x="444601" y="63665"/>
                                </a:lnTo>
                                <a:lnTo>
                                  <a:pt x="447433" y="57848"/>
                                </a:lnTo>
                                <a:lnTo>
                                  <a:pt x="433184" y="57848"/>
                                </a:lnTo>
                                <a:lnTo>
                                  <a:pt x="432092" y="61595"/>
                                </a:lnTo>
                                <a:lnTo>
                                  <a:pt x="428167" y="63665"/>
                                </a:lnTo>
                                <a:lnTo>
                                  <a:pt x="413029" y="63665"/>
                                </a:lnTo>
                                <a:lnTo>
                                  <a:pt x="412153" y="54724"/>
                                </a:lnTo>
                                <a:lnTo>
                                  <a:pt x="412153" y="50685"/>
                                </a:lnTo>
                                <a:lnTo>
                                  <a:pt x="448017" y="50685"/>
                                </a:lnTo>
                                <a:lnTo>
                                  <a:pt x="448017" y="45466"/>
                                </a:lnTo>
                                <a:close/>
                              </a:path>
                              <a:path w="887730" h="95250">
                                <a:moveTo>
                                  <a:pt x="498436" y="20510"/>
                                </a:moveTo>
                                <a:lnTo>
                                  <a:pt x="453136" y="20510"/>
                                </a:lnTo>
                                <a:lnTo>
                                  <a:pt x="453136" y="31610"/>
                                </a:lnTo>
                                <a:lnTo>
                                  <a:pt x="468858" y="31610"/>
                                </a:lnTo>
                                <a:lnTo>
                                  <a:pt x="468858" y="73393"/>
                                </a:lnTo>
                                <a:lnTo>
                                  <a:pt x="482714" y="73393"/>
                                </a:lnTo>
                                <a:lnTo>
                                  <a:pt x="482714" y="31610"/>
                                </a:lnTo>
                                <a:lnTo>
                                  <a:pt x="498436" y="31610"/>
                                </a:lnTo>
                                <a:lnTo>
                                  <a:pt x="498436" y="20510"/>
                                </a:lnTo>
                                <a:close/>
                              </a:path>
                              <a:path w="887730" h="95250">
                                <a:moveTo>
                                  <a:pt x="553656" y="45466"/>
                                </a:moveTo>
                                <a:lnTo>
                                  <a:pt x="553072" y="41643"/>
                                </a:lnTo>
                                <a:lnTo>
                                  <a:pt x="551865" y="33693"/>
                                </a:lnTo>
                                <a:lnTo>
                                  <a:pt x="549935" y="30543"/>
                                </a:lnTo>
                                <a:lnTo>
                                  <a:pt x="546836" y="25488"/>
                                </a:lnTo>
                                <a:lnTo>
                                  <a:pt x="539407" y="20942"/>
                                </a:lnTo>
                                <a:lnTo>
                                  <a:pt x="539407" y="41643"/>
                                </a:lnTo>
                                <a:lnTo>
                                  <a:pt x="517779" y="41643"/>
                                </a:lnTo>
                                <a:lnTo>
                                  <a:pt x="518591" y="34772"/>
                                </a:lnTo>
                                <a:lnTo>
                                  <a:pt x="522122" y="30543"/>
                                </a:lnTo>
                                <a:lnTo>
                                  <a:pt x="533120" y="30543"/>
                                </a:lnTo>
                                <a:lnTo>
                                  <a:pt x="538632" y="33197"/>
                                </a:lnTo>
                                <a:lnTo>
                                  <a:pt x="539407" y="41643"/>
                                </a:lnTo>
                                <a:lnTo>
                                  <a:pt x="539407" y="20942"/>
                                </a:lnTo>
                                <a:lnTo>
                                  <a:pt x="539013" y="20701"/>
                                </a:lnTo>
                                <a:lnTo>
                                  <a:pt x="528891" y="19138"/>
                                </a:lnTo>
                                <a:lnTo>
                                  <a:pt x="515188" y="22415"/>
                                </a:lnTo>
                                <a:lnTo>
                                  <a:pt x="507555" y="30111"/>
                                </a:lnTo>
                                <a:lnTo>
                                  <a:pt x="504253" y="38989"/>
                                </a:lnTo>
                                <a:lnTo>
                                  <a:pt x="503580" y="45466"/>
                                </a:lnTo>
                                <a:lnTo>
                                  <a:pt x="503542" y="45847"/>
                                </a:lnTo>
                                <a:lnTo>
                                  <a:pt x="505561" y="59537"/>
                                </a:lnTo>
                                <a:lnTo>
                                  <a:pt x="511149" y="68453"/>
                                </a:lnTo>
                                <a:lnTo>
                                  <a:pt x="519506" y="73291"/>
                                </a:lnTo>
                                <a:lnTo>
                                  <a:pt x="529882" y="74752"/>
                                </a:lnTo>
                                <a:lnTo>
                                  <a:pt x="536790" y="73888"/>
                                </a:lnTo>
                                <a:lnTo>
                                  <a:pt x="543496" y="71056"/>
                                </a:lnTo>
                                <a:lnTo>
                                  <a:pt x="549173" y="65836"/>
                                </a:lnTo>
                                <a:lnTo>
                                  <a:pt x="550240" y="63665"/>
                                </a:lnTo>
                                <a:lnTo>
                                  <a:pt x="553072" y="57848"/>
                                </a:lnTo>
                                <a:lnTo>
                                  <a:pt x="538810" y="57848"/>
                                </a:lnTo>
                                <a:lnTo>
                                  <a:pt x="537743" y="61595"/>
                                </a:lnTo>
                                <a:lnTo>
                                  <a:pt x="533806" y="63665"/>
                                </a:lnTo>
                                <a:lnTo>
                                  <a:pt x="518668" y="63665"/>
                                </a:lnTo>
                                <a:lnTo>
                                  <a:pt x="517779" y="54724"/>
                                </a:lnTo>
                                <a:lnTo>
                                  <a:pt x="517779" y="50685"/>
                                </a:lnTo>
                                <a:lnTo>
                                  <a:pt x="553656" y="50685"/>
                                </a:lnTo>
                                <a:lnTo>
                                  <a:pt x="553656" y="45466"/>
                                </a:lnTo>
                                <a:close/>
                              </a:path>
                              <a:path w="887730" h="95250">
                                <a:moveTo>
                                  <a:pt x="614387" y="46558"/>
                                </a:moveTo>
                                <a:lnTo>
                                  <a:pt x="612571" y="34556"/>
                                </a:lnTo>
                                <a:lnTo>
                                  <a:pt x="610628" y="31140"/>
                                </a:lnTo>
                                <a:lnTo>
                                  <a:pt x="608939" y="28168"/>
                                </a:lnTo>
                                <a:lnTo>
                                  <a:pt x="607707" y="25984"/>
                                </a:lnTo>
                                <a:lnTo>
                                  <a:pt x="600659" y="20853"/>
                                </a:lnTo>
                                <a:lnTo>
                                  <a:pt x="600138" y="20751"/>
                                </a:lnTo>
                                <a:lnTo>
                                  <a:pt x="600138" y="39700"/>
                                </a:lnTo>
                                <a:lnTo>
                                  <a:pt x="600138" y="56007"/>
                                </a:lnTo>
                                <a:lnTo>
                                  <a:pt x="596696" y="63347"/>
                                </a:lnTo>
                                <a:lnTo>
                                  <a:pt x="578929" y="63347"/>
                                </a:lnTo>
                                <a:lnTo>
                                  <a:pt x="576364" y="53644"/>
                                </a:lnTo>
                                <a:lnTo>
                                  <a:pt x="576364" y="39001"/>
                                </a:lnTo>
                                <a:lnTo>
                                  <a:pt x="579399" y="31140"/>
                                </a:lnTo>
                                <a:lnTo>
                                  <a:pt x="597789" y="31140"/>
                                </a:lnTo>
                                <a:lnTo>
                                  <a:pt x="600138" y="39700"/>
                                </a:lnTo>
                                <a:lnTo>
                                  <a:pt x="600138" y="20751"/>
                                </a:lnTo>
                                <a:lnTo>
                                  <a:pt x="592289" y="19138"/>
                                </a:lnTo>
                                <a:lnTo>
                                  <a:pt x="582955" y="19138"/>
                                </a:lnTo>
                                <a:lnTo>
                                  <a:pt x="579107" y="24066"/>
                                </a:lnTo>
                                <a:lnTo>
                                  <a:pt x="576554" y="28168"/>
                                </a:lnTo>
                                <a:lnTo>
                                  <a:pt x="576364" y="28168"/>
                                </a:lnTo>
                                <a:lnTo>
                                  <a:pt x="576364" y="20523"/>
                                </a:lnTo>
                                <a:lnTo>
                                  <a:pt x="563003" y="20523"/>
                                </a:lnTo>
                                <a:lnTo>
                                  <a:pt x="563003" y="94627"/>
                                </a:lnTo>
                                <a:lnTo>
                                  <a:pt x="576859" y="94627"/>
                                </a:lnTo>
                                <a:lnTo>
                                  <a:pt x="576859" y="66611"/>
                                </a:lnTo>
                                <a:lnTo>
                                  <a:pt x="577164" y="66611"/>
                                </a:lnTo>
                                <a:lnTo>
                                  <a:pt x="578815" y="69481"/>
                                </a:lnTo>
                                <a:lnTo>
                                  <a:pt x="582244" y="74752"/>
                                </a:lnTo>
                                <a:lnTo>
                                  <a:pt x="591997" y="74752"/>
                                </a:lnTo>
                                <a:lnTo>
                                  <a:pt x="602119" y="72377"/>
                                </a:lnTo>
                                <a:lnTo>
                                  <a:pt x="608482" y="66611"/>
                                </a:lnTo>
                                <a:lnTo>
                                  <a:pt x="609079" y="66078"/>
                                </a:lnTo>
                                <a:lnTo>
                                  <a:pt x="610298" y="63347"/>
                                </a:lnTo>
                                <a:lnTo>
                                  <a:pt x="613092" y="57061"/>
                                </a:lnTo>
                                <a:lnTo>
                                  <a:pt x="614286" y="47358"/>
                                </a:lnTo>
                                <a:lnTo>
                                  <a:pt x="614387" y="46558"/>
                                </a:lnTo>
                                <a:close/>
                              </a:path>
                              <a:path w="887730" h="95250">
                                <a:moveTo>
                                  <a:pt x="673455" y="46951"/>
                                </a:moveTo>
                                <a:lnTo>
                                  <a:pt x="671410" y="35623"/>
                                </a:lnTo>
                                <a:lnTo>
                                  <a:pt x="665937" y="28041"/>
                                </a:lnTo>
                                <a:lnTo>
                                  <a:pt x="659168" y="24422"/>
                                </a:lnTo>
                                <a:lnTo>
                                  <a:pt x="659168" y="55003"/>
                                </a:lnTo>
                                <a:lnTo>
                                  <a:pt x="656564" y="63080"/>
                                </a:lnTo>
                                <a:lnTo>
                                  <a:pt x="637984" y="63080"/>
                                </a:lnTo>
                                <a:lnTo>
                                  <a:pt x="635520" y="55003"/>
                                </a:lnTo>
                                <a:lnTo>
                                  <a:pt x="635520" y="41160"/>
                                </a:lnTo>
                                <a:lnTo>
                                  <a:pt x="638568" y="33591"/>
                                </a:lnTo>
                                <a:lnTo>
                                  <a:pt x="656640" y="33591"/>
                                </a:lnTo>
                                <a:lnTo>
                                  <a:pt x="659142" y="41160"/>
                                </a:lnTo>
                                <a:lnTo>
                                  <a:pt x="659168" y="55003"/>
                                </a:lnTo>
                                <a:lnTo>
                                  <a:pt x="659168" y="24422"/>
                                </a:lnTo>
                                <a:lnTo>
                                  <a:pt x="658025" y="23799"/>
                                </a:lnTo>
                                <a:lnTo>
                                  <a:pt x="648690" y="22479"/>
                                </a:lnTo>
                                <a:lnTo>
                                  <a:pt x="641134" y="22479"/>
                                </a:lnTo>
                                <a:lnTo>
                                  <a:pt x="635038" y="27419"/>
                                </a:lnTo>
                                <a:lnTo>
                                  <a:pt x="631888" y="33591"/>
                                </a:lnTo>
                                <a:lnTo>
                                  <a:pt x="633920" y="25387"/>
                                </a:lnTo>
                                <a:lnTo>
                                  <a:pt x="638289" y="19850"/>
                                </a:lnTo>
                                <a:lnTo>
                                  <a:pt x="644588" y="16421"/>
                                </a:lnTo>
                                <a:lnTo>
                                  <a:pt x="652424" y="14528"/>
                                </a:lnTo>
                                <a:lnTo>
                                  <a:pt x="662927" y="12877"/>
                                </a:lnTo>
                                <a:lnTo>
                                  <a:pt x="668845" y="8826"/>
                                </a:lnTo>
                                <a:lnTo>
                                  <a:pt x="670407" y="0"/>
                                </a:lnTo>
                                <a:lnTo>
                                  <a:pt x="659904" y="0"/>
                                </a:lnTo>
                                <a:lnTo>
                                  <a:pt x="659015" y="3327"/>
                                </a:lnTo>
                                <a:lnTo>
                                  <a:pt x="653618" y="3606"/>
                                </a:lnTo>
                                <a:lnTo>
                                  <a:pt x="622261" y="31115"/>
                                </a:lnTo>
                                <a:lnTo>
                                  <a:pt x="621284" y="45275"/>
                                </a:lnTo>
                                <a:lnTo>
                                  <a:pt x="623112" y="58051"/>
                                </a:lnTo>
                                <a:lnTo>
                                  <a:pt x="628332" y="67284"/>
                                </a:lnTo>
                                <a:lnTo>
                                  <a:pt x="636714" y="72999"/>
                                </a:lnTo>
                                <a:lnTo>
                                  <a:pt x="637222" y="72999"/>
                                </a:lnTo>
                                <a:lnTo>
                                  <a:pt x="647331" y="74764"/>
                                </a:lnTo>
                                <a:lnTo>
                                  <a:pt x="657872" y="72999"/>
                                </a:lnTo>
                                <a:lnTo>
                                  <a:pt x="666127" y="67741"/>
                                </a:lnTo>
                                <a:lnTo>
                                  <a:pt x="669023" y="63080"/>
                                </a:lnTo>
                                <a:lnTo>
                                  <a:pt x="671525" y="59042"/>
                                </a:lnTo>
                                <a:lnTo>
                                  <a:pt x="673455" y="46951"/>
                                </a:lnTo>
                                <a:close/>
                              </a:path>
                              <a:path w="887730" h="95250">
                                <a:moveTo>
                                  <a:pt x="728980" y="20523"/>
                                </a:moveTo>
                                <a:lnTo>
                                  <a:pt x="714222" y="20523"/>
                                </a:lnTo>
                                <a:lnTo>
                                  <a:pt x="703427" y="59436"/>
                                </a:lnTo>
                                <a:lnTo>
                                  <a:pt x="703249" y="59436"/>
                                </a:lnTo>
                                <a:lnTo>
                                  <a:pt x="691946" y="20523"/>
                                </a:lnTo>
                                <a:lnTo>
                                  <a:pt x="676402" y="20523"/>
                                </a:lnTo>
                                <a:lnTo>
                                  <a:pt x="695871" y="75552"/>
                                </a:lnTo>
                                <a:lnTo>
                                  <a:pt x="694575" y="82829"/>
                                </a:lnTo>
                                <a:lnTo>
                                  <a:pt x="691832" y="83527"/>
                                </a:lnTo>
                                <a:lnTo>
                                  <a:pt x="685546" y="83527"/>
                                </a:lnTo>
                                <a:lnTo>
                                  <a:pt x="684060" y="83312"/>
                                </a:lnTo>
                                <a:lnTo>
                                  <a:pt x="684060" y="94399"/>
                                </a:lnTo>
                                <a:lnTo>
                                  <a:pt x="710806" y="72390"/>
                                </a:lnTo>
                                <a:lnTo>
                                  <a:pt x="728980" y="20523"/>
                                </a:lnTo>
                                <a:close/>
                              </a:path>
                              <a:path w="887730" h="95250">
                                <a:moveTo>
                                  <a:pt x="787946" y="46558"/>
                                </a:moveTo>
                                <a:lnTo>
                                  <a:pt x="786130" y="34556"/>
                                </a:lnTo>
                                <a:lnTo>
                                  <a:pt x="784186" y="31140"/>
                                </a:lnTo>
                                <a:lnTo>
                                  <a:pt x="782497" y="28168"/>
                                </a:lnTo>
                                <a:lnTo>
                                  <a:pt x="781265" y="25984"/>
                                </a:lnTo>
                                <a:lnTo>
                                  <a:pt x="774217" y="20853"/>
                                </a:lnTo>
                                <a:lnTo>
                                  <a:pt x="773696" y="20751"/>
                                </a:lnTo>
                                <a:lnTo>
                                  <a:pt x="773696" y="39700"/>
                                </a:lnTo>
                                <a:lnTo>
                                  <a:pt x="773696" y="56007"/>
                                </a:lnTo>
                                <a:lnTo>
                                  <a:pt x="770255" y="63347"/>
                                </a:lnTo>
                                <a:lnTo>
                                  <a:pt x="752449" y="63347"/>
                                </a:lnTo>
                                <a:lnTo>
                                  <a:pt x="749909" y="53644"/>
                                </a:lnTo>
                                <a:lnTo>
                                  <a:pt x="749909" y="39001"/>
                                </a:lnTo>
                                <a:lnTo>
                                  <a:pt x="752932" y="31140"/>
                                </a:lnTo>
                                <a:lnTo>
                                  <a:pt x="771334" y="31140"/>
                                </a:lnTo>
                                <a:lnTo>
                                  <a:pt x="773696" y="39700"/>
                                </a:lnTo>
                                <a:lnTo>
                                  <a:pt x="773696" y="20751"/>
                                </a:lnTo>
                                <a:lnTo>
                                  <a:pt x="765835" y="19138"/>
                                </a:lnTo>
                                <a:lnTo>
                                  <a:pt x="756488" y="19138"/>
                                </a:lnTo>
                                <a:lnTo>
                                  <a:pt x="752652" y="24066"/>
                                </a:lnTo>
                                <a:lnTo>
                                  <a:pt x="750100" y="28168"/>
                                </a:lnTo>
                                <a:lnTo>
                                  <a:pt x="749909" y="28168"/>
                                </a:lnTo>
                                <a:lnTo>
                                  <a:pt x="749909" y="20523"/>
                                </a:lnTo>
                                <a:lnTo>
                                  <a:pt x="736549" y="20523"/>
                                </a:lnTo>
                                <a:lnTo>
                                  <a:pt x="736549" y="94627"/>
                                </a:lnTo>
                                <a:lnTo>
                                  <a:pt x="750392" y="94627"/>
                                </a:lnTo>
                                <a:lnTo>
                                  <a:pt x="750392" y="66611"/>
                                </a:lnTo>
                                <a:lnTo>
                                  <a:pt x="750684" y="66611"/>
                                </a:lnTo>
                                <a:lnTo>
                                  <a:pt x="752360" y="69481"/>
                                </a:lnTo>
                                <a:lnTo>
                                  <a:pt x="755789" y="74752"/>
                                </a:lnTo>
                                <a:lnTo>
                                  <a:pt x="765543" y="74752"/>
                                </a:lnTo>
                                <a:lnTo>
                                  <a:pt x="775665" y="72377"/>
                                </a:lnTo>
                                <a:lnTo>
                                  <a:pt x="782040" y="66611"/>
                                </a:lnTo>
                                <a:lnTo>
                                  <a:pt x="782637" y="66078"/>
                                </a:lnTo>
                                <a:lnTo>
                                  <a:pt x="783844" y="63347"/>
                                </a:lnTo>
                                <a:lnTo>
                                  <a:pt x="786650" y="57061"/>
                                </a:lnTo>
                                <a:lnTo>
                                  <a:pt x="787844" y="47358"/>
                                </a:lnTo>
                                <a:lnTo>
                                  <a:pt x="787946" y="46558"/>
                                </a:lnTo>
                                <a:close/>
                              </a:path>
                              <a:path w="887730" h="95250">
                                <a:moveTo>
                                  <a:pt x="833158" y="20523"/>
                                </a:moveTo>
                                <a:lnTo>
                                  <a:pt x="797293" y="20523"/>
                                </a:lnTo>
                                <a:lnTo>
                                  <a:pt x="797293" y="73393"/>
                                </a:lnTo>
                                <a:lnTo>
                                  <a:pt x="811123" y="73393"/>
                                </a:lnTo>
                                <a:lnTo>
                                  <a:pt x="811123" y="31610"/>
                                </a:lnTo>
                                <a:lnTo>
                                  <a:pt x="833158" y="31610"/>
                                </a:lnTo>
                                <a:lnTo>
                                  <a:pt x="833158" y="20523"/>
                                </a:lnTo>
                                <a:close/>
                              </a:path>
                              <a:path w="887730" h="95250">
                                <a:moveTo>
                                  <a:pt x="887539" y="43421"/>
                                </a:moveTo>
                                <a:lnTo>
                                  <a:pt x="882751" y="38696"/>
                                </a:lnTo>
                                <a:lnTo>
                                  <a:pt x="876719" y="38696"/>
                                </a:lnTo>
                                <a:lnTo>
                                  <a:pt x="870623" y="38696"/>
                                </a:lnTo>
                                <a:lnTo>
                                  <a:pt x="865695" y="43421"/>
                                </a:lnTo>
                                <a:lnTo>
                                  <a:pt x="865695" y="55740"/>
                                </a:lnTo>
                                <a:lnTo>
                                  <a:pt x="870546" y="60540"/>
                                </a:lnTo>
                                <a:lnTo>
                                  <a:pt x="882700" y="60540"/>
                                </a:lnTo>
                                <a:lnTo>
                                  <a:pt x="887539" y="55676"/>
                                </a:lnTo>
                                <a:lnTo>
                                  <a:pt x="887539" y="43421"/>
                                </a:lnTo>
                                <a:close/>
                              </a:path>
                            </a:pathLst>
                          </a:custGeom>
                          <a:solidFill>
                            <a:srgbClr val="231F20"/>
                          </a:solidFill>
                        </wps:spPr>
                        <wps:bodyPr wrap="square" lIns="0" tIns="0" rIns="0" bIns="0" rtlCol="0">
                          <a:prstTxWarp prst="textNoShape">
                            <a:avLst/>
                          </a:prstTxWarp>
                          <a:noAutofit/>
                        </wps:bodyPr>
                      </wps:wsp>
                      <pic:pic>
                        <pic:nvPicPr>
                          <pic:cNvPr id="10" name="Image 10"/>
                          <pic:cNvPicPr/>
                        </pic:nvPicPr>
                        <pic:blipFill>
                          <a:blip r:embed="rId10" cstate="print"/>
                          <a:stretch>
                            <a:fillRect/>
                          </a:stretch>
                        </pic:blipFill>
                        <pic:spPr>
                          <a:xfrm>
                            <a:off x="920121" y="2057"/>
                            <a:ext cx="355371" cy="72707"/>
                          </a:xfrm>
                          <a:prstGeom prst="rect">
                            <a:avLst/>
                          </a:prstGeom>
                        </pic:spPr>
                      </pic:pic>
                      <wps:wsp>
                        <wps:cNvPr id="11" name="Graphic 11"/>
                        <wps:cNvSpPr/>
                        <wps:spPr>
                          <a:xfrm>
                            <a:off x="1306734" y="38696"/>
                            <a:ext cx="22225" cy="22225"/>
                          </a:xfrm>
                          <a:custGeom>
                            <a:avLst/>
                            <a:gdLst/>
                            <a:ahLst/>
                            <a:cxnLst/>
                            <a:rect l="l" t="t" r="r" b="b"/>
                            <a:pathLst>
                              <a:path w="22225" h="22225">
                                <a:moveTo>
                                  <a:pt x="17056" y="0"/>
                                </a:moveTo>
                                <a:lnTo>
                                  <a:pt x="11023" y="0"/>
                                </a:lnTo>
                                <a:lnTo>
                                  <a:pt x="4914" y="0"/>
                                </a:lnTo>
                                <a:lnTo>
                                  <a:pt x="0" y="4724"/>
                                </a:lnTo>
                                <a:lnTo>
                                  <a:pt x="0" y="17043"/>
                                </a:lnTo>
                                <a:lnTo>
                                  <a:pt x="4864" y="21843"/>
                                </a:lnTo>
                                <a:lnTo>
                                  <a:pt x="16967" y="21843"/>
                                </a:lnTo>
                                <a:lnTo>
                                  <a:pt x="21831" y="16979"/>
                                </a:lnTo>
                                <a:lnTo>
                                  <a:pt x="21831" y="4724"/>
                                </a:lnTo>
                                <a:lnTo>
                                  <a:pt x="17056" y="0"/>
                                </a:lnTo>
                                <a:close/>
                              </a:path>
                            </a:pathLst>
                          </a:custGeom>
                          <a:solidFill>
                            <a:srgbClr val="231F20"/>
                          </a:solidFill>
                        </wps:spPr>
                        <wps:bodyPr wrap="square" lIns="0" tIns="0" rIns="0" bIns="0" rtlCol="0">
                          <a:prstTxWarp prst="textNoShape">
                            <a:avLst/>
                          </a:prstTxWarp>
                          <a:noAutofit/>
                        </wps:bodyPr>
                      </wps:wsp>
                      <pic:pic>
                        <pic:nvPicPr>
                          <pic:cNvPr id="12" name="Image 12"/>
                          <pic:cNvPicPr/>
                        </pic:nvPicPr>
                        <pic:blipFill>
                          <a:blip r:embed="rId11" cstate="print"/>
                          <a:stretch>
                            <a:fillRect/>
                          </a:stretch>
                        </pic:blipFill>
                        <pic:spPr>
                          <a:xfrm>
                            <a:off x="1359338" y="2057"/>
                            <a:ext cx="305790" cy="72694"/>
                          </a:xfrm>
                          <a:prstGeom prst="rect">
                            <a:avLst/>
                          </a:prstGeom>
                        </pic:spPr>
                      </pic:pic>
                    </wpg:wgp>
                  </a:graphicData>
                </a:graphic>
              </wp:anchor>
            </w:drawing>
          </mc:Choice>
          <mc:Fallback>
            <w:pict>
              <v:group style="position:absolute;margin-left:71.2285pt;margin-top:49.281673pt;width:131.15pt;height:7.5pt;mso-position-horizontal-relative:page;mso-position-vertical-relative:paragraph;z-index:-15727104;mso-wrap-distance-left:0;mso-wrap-distance-right:0" id="docshapegroup4" coordorigin="1425,986" coordsize="2623,150">
                <v:shape style="position:absolute;left:1424;top:985;width:1398;height:150" id="docshape5" coordorigin="1425,986" coordsize="1398,150" path="m1525,1026l1521,1012,1512,1000,1498,990,1476,986,1456,990,1439,1001,1429,1019,1425,1045,1428,1071,1439,1089,1455,1100,1476,1104,1495,1101,1509,1093,1519,1079,1525,1063,1501,1063,1498,1076,1489,1084,1476,1084,1463,1081,1455,1072,1450,1060,1448,1046,1451,1026,1458,1014,1467,1008,1476,1006,1496,1006,1501,1026,1525,1026xm1614,1098l1611,1097,1609,1095,1609,1091,1609,1088,1609,1061,1609,1040,1607,1034,1607,1033,1605,1027,1597,1020,1586,1017,1587,1017,1576,1016,1563,1017,1552,1021,1543,1030,1539,1045,1560,1045,1560,1040,1562,1034,1562,1033,1579,1033,1588,1034,1588,1047,1588,1061,1588,1081,1578,1088,1564,1088,1558,1085,1558,1069,1564,1067,1573,1065,1582,1064,1585,1062,1588,1061,1588,1047,1584,1050,1575,1050,1560,1053,1548,1058,1539,1067,1536,1079,1536,1096,1536,1096,1549,1103,1576,1103,1583,1096,1588,1091,1588,1095,1589,1096,1590,1101,1614,1101,1614,1098xm1702,1018l1680,1018,1680,1049,1649,1049,1649,1018,1628,1018,1628,1101,1649,1101,1649,1067,1680,1067,1680,1101,1702,1101,1702,1018xm1798,1101l1768,1050,1797,1018,1770,1018,1743,1050,1743,1018,1721,1018,1721,1101,1743,1101,1743,1075,1752,1065,1772,1101,1798,1101xm1875,1018l1804,1018,1804,1035,1828,1035,1828,1101,1850,1101,1850,1035,1875,1035,1875,1018xm1927,1053l1884,1053,1884,1070,1927,1070,1927,1053xm2035,989l1944,989,1944,1101,1968,1101,1968,1008,2012,1008,2012,1101,2035,1101,2035,989xm2130,1057l2129,1051,2127,1039,2124,1034,2119,1026,2108,1019,2108,1051,2074,1051,2075,1040,2080,1034,2098,1034,2106,1038,2108,1051,2108,1019,2107,1018,2091,1016,2070,1021,2058,1033,2052,1047,2051,1057,2051,1058,2054,1079,2063,1093,2076,1101,2093,1103,2104,1102,2114,1098,2123,1089,2125,1086,2129,1077,2107,1077,2105,1083,2099,1086,2075,1086,2074,1072,2074,1065,2130,1065,2130,1057xm2210,1018l2138,1018,2138,1035,2163,1035,2163,1101,2185,1101,2185,1035,2210,1035,2210,1018xm2296,1057l2296,1051,2294,1039,2291,1034,2286,1026,2274,1019,2274,1051,2240,1051,2241,1040,2247,1034,2264,1034,2273,1038,2274,1051,2274,1019,2273,1018,2257,1016,2236,1021,2224,1033,2219,1047,2218,1057,2218,1058,2221,1079,2230,1093,2243,1101,2259,1103,2270,1102,2280,1098,2289,1089,2291,1086,2296,1077,2273,1077,2271,1083,2265,1086,2241,1086,2240,1072,2240,1065,2296,1065,2296,1057xm2392,1059l2389,1040,2386,1035,2384,1030,2382,1027,2370,1018,2370,1018,2370,1048,2370,1074,2364,1085,2336,1085,2332,1070,2332,1047,2337,1035,2366,1035,2370,1048,2370,1018,2357,1016,2343,1016,2337,1024,2333,1030,2332,1030,2332,1018,2311,1018,2311,1135,2333,1135,2333,1091,2333,1091,2336,1095,2341,1103,2357,1103,2373,1100,2383,1091,2384,1090,2386,1085,2390,1076,2392,1060,2392,1059xm2485,1060l2482,1042,2473,1030,2463,1024,2463,1072,2459,1085,2429,1085,2425,1072,2425,1050,2430,1039,2459,1039,2463,1050,2463,1072,2463,1024,2461,1023,2446,1021,2434,1021,2425,1029,2420,1039,2423,1026,2430,1017,2440,1012,2452,1009,2469,1006,2478,1000,2480,986,2464,986,2462,991,2454,991,2440,995,2421,1003,2410,1016,2405,1035,2403,1057,2406,1077,2414,1092,2427,1101,2428,1101,2444,1103,2461,1101,2474,1092,2478,1085,2482,1079,2485,1060xm2573,1018l2549,1018,2532,1079,2532,1079,2514,1018,2490,1018,2520,1105,2518,1116,2514,1117,2504,1117,2502,1117,2502,1134,2512,1135,2523,1133,2531,1127,2538,1117,2544,1100,2573,1018xm2665,1059l2663,1040,2660,1035,2657,1030,2655,1027,2644,1018,2643,1018,2643,1048,2643,1074,2638,1085,2610,1085,2606,1070,2606,1047,2610,1035,2639,1035,2643,1048,2643,1018,2631,1016,2616,1016,2610,1024,2606,1030,2606,1030,2606,1018,2584,1018,2584,1135,2606,1135,2606,1091,2607,1091,2609,1095,2615,1103,2630,1103,2646,1100,2656,1091,2657,1090,2659,1085,2663,1076,2665,1060,2665,1059xm2737,1018l2680,1018,2680,1101,2702,1101,2702,1035,2737,1035,2737,1018xm2822,1054l2815,1047,2805,1047,2796,1047,2788,1054,2788,1073,2796,1081,2815,1081,2822,1073,2822,1054xe" filled="true" fillcolor="#231f20" stroked="false">
                  <v:path arrowok="t"/>
                  <v:fill type="solid"/>
                </v:shape>
                <v:shape style="position:absolute;left:2873;top:988;width:560;height:115" type="#_x0000_t75" id="docshape6" stroked="false">
                  <v:imagedata r:id="rId10" o:title=""/>
                </v:shape>
                <v:shape style="position:absolute;left:3482;top:1046;width:35;height:35" id="docshape7" coordorigin="3482,1047" coordsize="35,35" path="m3509,1047l3500,1047,3490,1047,3482,1054,3482,1073,3490,1081,3509,1081,3517,1073,3517,1054,3509,1047xe" filled="true" fillcolor="#231f20" stroked="false">
                  <v:path arrowok="t"/>
                  <v:fill type="solid"/>
                </v:shape>
                <v:shape style="position:absolute;left:3565;top:988;width:482;height:115" type="#_x0000_t75" id="docshape8" stroked="false">
                  <v:imagedata r:id="rId11" o:title=""/>
                </v:shape>
                <w10:wrap type="topAndBottom"/>
              </v:group>
            </w:pict>
          </mc:Fallback>
        </mc:AlternateContent>
      </w:r>
    </w:p>
    <w:p>
      <w:pPr>
        <w:pStyle w:val="BodyText"/>
        <w:spacing w:before="1"/>
        <w:rPr>
          <w:rFonts w:ascii="Tahoma"/>
          <w:b/>
          <w:sz w:val="11"/>
        </w:rPr>
      </w:pPr>
    </w:p>
    <w:p>
      <w:pPr>
        <w:spacing w:before="103"/>
        <w:ind w:left="434" w:right="0" w:firstLine="0"/>
        <w:jc w:val="left"/>
        <w:rPr>
          <w:rFonts w:ascii="Trebuchet MS"/>
          <w:sz w:val="23"/>
        </w:rPr>
      </w:pPr>
      <w:r>
        <w:rPr>
          <w:rFonts w:ascii="Trebuchet MS"/>
          <w:color w:val="231F20"/>
          <w:spacing w:val="-4"/>
          <w:sz w:val="23"/>
        </w:rPr>
        <w:t>2022</w:t>
      </w:r>
    </w:p>
    <w:p>
      <w:pPr>
        <w:spacing w:after="0"/>
        <w:jc w:val="left"/>
        <w:rPr>
          <w:rFonts w:ascii="Trebuchet MS"/>
          <w:sz w:val="23"/>
        </w:rPr>
        <w:sectPr>
          <w:pgSz w:w="9360" w:h="13210"/>
          <w:pgMar w:top="1500" w:bottom="280" w:left="992" w:right="992"/>
        </w:sectPr>
      </w:pPr>
    </w:p>
    <w:p>
      <w:pPr>
        <w:spacing w:before="82"/>
        <w:ind w:left="141" w:right="0" w:firstLine="0"/>
        <w:jc w:val="left"/>
        <w:rPr>
          <w:rFonts w:ascii="Microsoft Sans Serif" w:hAnsi="Microsoft Sans Serif"/>
          <w:sz w:val="18"/>
        </w:rPr>
      </w:pPr>
      <w:r>
        <w:rPr>
          <w:rFonts w:ascii="Microsoft Sans Serif" w:hAnsi="Microsoft Sans Serif"/>
          <w:color w:val="231F20"/>
          <w:spacing w:val="-2"/>
          <w:sz w:val="18"/>
        </w:rPr>
        <w:t>ББК</w:t>
      </w:r>
      <w:r>
        <w:rPr>
          <w:rFonts w:ascii="Microsoft Sans Serif" w:hAnsi="Microsoft Sans Serif"/>
          <w:color w:val="231F20"/>
          <w:spacing w:val="1"/>
          <w:sz w:val="18"/>
        </w:rPr>
        <w:t> </w:t>
      </w:r>
      <w:r>
        <w:rPr>
          <w:rFonts w:ascii="Microsoft Sans Serif" w:hAnsi="Microsoft Sans Serif"/>
          <w:color w:val="231F20"/>
          <w:spacing w:val="-2"/>
          <w:sz w:val="18"/>
        </w:rPr>
        <w:t>32.973.233-018.2</w:t>
      </w:r>
    </w:p>
    <w:p>
      <w:pPr>
        <w:spacing w:line="254" w:lineRule="auto" w:before="12"/>
        <w:ind w:left="141" w:right="6285" w:firstLine="0"/>
        <w:jc w:val="left"/>
        <w:rPr>
          <w:rFonts w:ascii="Microsoft Sans Serif" w:hAnsi="Microsoft Sans Serif"/>
          <w:sz w:val="18"/>
        </w:rPr>
      </w:pPr>
      <w:r>
        <w:rPr>
          <w:rFonts w:ascii="Microsoft Sans Serif" w:hAnsi="Microsoft Sans Serif"/>
          <w:color w:val="231F20"/>
          <w:spacing w:val="-4"/>
          <w:sz w:val="18"/>
        </w:rPr>
        <w:t>УДК</w:t>
      </w:r>
      <w:r>
        <w:rPr>
          <w:rFonts w:ascii="Microsoft Sans Serif" w:hAnsi="Microsoft Sans Serif"/>
          <w:color w:val="231F20"/>
          <w:spacing w:val="-8"/>
          <w:sz w:val="18"/>
        </w:rPr>
        <w:t> </w:t>
      </w:r>
      <w:r>
        <w:rPr>
          <w:rFonts w:ascii="Microsoft Sans Serif" w:hAnsi="Microsoft Sans Serif"/>
          <w:color w:val="231F20"/>
          <w:spacing w:val="-4"/>
          <w:sz w:val="18"/>
        </w:rPr>
        <w:t>004.65 Ш57</w:t>
      </w:r>
    </w:p>
    <w:p>
      <w:pPr>
        <w:pStyle w:val="BodyText"/>
        <w:rPr>
          <w:rFonts w:ascii="Microsoft Sans Serif"/>
          <w:sz w:val="18"/>
        </w:rPr>
      </w:pPr>
    </w:p>
    <w:p>
      <w:pPr>
        <w:pStyle w:val="BodyText"/>
        <w:rPr>
          <w:rFonts w:ascii="Microsoft Sans Serif"/>
          <w:sz w:val="18"/>
        </w:rPr>
      </w:pPr>
    </w:p>
    <w:p>
      <w:pPr>
        <w:pStyle w:val="BodyText"/>
        <w:rPr>
          <w:rFonts w:ascii="Microsoft Sans Serif"/>
          <w:sz w:val="18"/>
        </w:rPr>
      </w:pPr>
    </w:p>
    <w:p>
      <w:pPr>
        <w:pStyle w:val="BodyText"/>
        <w:rPr>
          <w:rFonts w:ascii="Microsoft Sans Serif"/>
          <w:sz w:val="18"/>
        </w:rPr>
      </w:pPr>
    </w:p>
    <w:p>
      <w:pPr>
        <w:pStyle w:val="BodyText"/>
        <w:rPr>
          <w:rFonts w:ascii="Microsoft Sans Serif"/>
          <w:sz w:val="18"/>
        </w:rPr>
      </w:pPr>
    </w:p>
    <w:p>
      <w:pPr>
        <w:pStyle w:val="BodyText"/>
        <w:rPr>
          <w:rFonts w:ascii="Microsoft Sans Serif"/>
          <w:sz w:val="18"/>
        </w:rPr>
      </w:pPr>
    </w:p>
    <w:p>
      <w:pPr>
        <w:pStyle w:val="BodyText"/>
        <w:rPr>
          <w:rFonts w:ascii="Microsoft Sans Serif"/>
          <w:sz w:val="18"/>
        </w:rPr>
      </w:pPr>
    </w:p>
    <w:p>
      <w:pPr>
        <w:pStyle w:val="BodyText"/>
        <w:rPr>
          <w:rFonts w:ascii="Microsoft Sans Serif"/>
          <w:sz w:val="18"/>
        </w:rPr>
      </w:pPr>
    </w:p>
    <w:p>
      <w:pPr>
        <w:pStyle w:val="BodyText"/>
        <w:rPr>
          <w:rFonts w:ascii="Microsoft Sans Serif"/>
          <w:sz w:val="18"/>
        </w:rPr>
      </w:pPr>
    </w:p>
    <w:p>
      <w:pPr>
        <w:pStyle w:val="BodyText"/>
        <w:spacing w:before="6"/>
        <w:rPr>
          <w:rFonts w:ascii="Microsoft Sans Serif"/>
          <w:sz w:val="18"/>
        </w:rPr>
      </w:pPr>
    </w:p>
    <w:p>
      <w:pPr>
        <w:spacing w:before="0"/>
        <w:ind w:left="708" w:right="0" w:firstLine="0"/>
        <w:jc w:val="left"/>
        <w:rPr>
          <w:rFonts w:ascii="Arial" w:hAnsi="Arial"/>
          <w:b/>
          <w:sz w:val="20"/>
        </w:rPr>
      </w:pPr>
      <w:r>
        <w:rPr>
          <w:rFonts w:ascii="Arial" w:hAnsi="Arial"/>
          <w:b/>
          <w:color w:val="231F20"/>
          <w:sz w:val="20"/>
        </w:rPr>
        <w:t>Шилдс</w:t>
      </w:r>
      <w:r>
        <w:rPr>
          <w:rFonts w:ascii="Arial" w:hAnsi="Arial"/>
          <w:b/>
          <w:color w:val="231F20"/>
          <w:spacing w:val="-4"/>
          <w:sz w:val="20"/>
        </w:rPr>
        <w:t> </w:t>
      </w:r>
      <w:r>
        <w:rPr>
          <w:rFonts w:ascii="Arial" w:hAnsi="Arial"/>
          <w:b/>
          <w:color w:val="231F20"/>
          <w:spacing w:val="-2"/>
          <w:sz w:val="20"/>
        </w:rPr>
        <w:t>Уолтер</w:t>
      </w:r>
    </w:p>
    <w:p>
      <w:pPr>
        <w:tabs>
          <w:tab w:pos="708" w:val="left" w:leader="none"/>
        </w:tabs>
        <w:spacing w:line="254" w:lineRule="auto" w:before="64"/>
        <w:ind w:left="708" w:right="139" w:hanging="567"/>
        <w:jc w:val="left"/>
        <w:rPr>
          <w:rFonts w:ascii="Microsoft Sans Serif" w:hAnsi="Microsoft Sans Serif"/>
          <w:sz w:val="18"/>
        </w:rPr>
      </w:pPr>
      <w:r>
        <w:rPr>
          <w:rFonts w:ascii="Microsoft Sans Serif" w:hAnsi="Microsoft Sans Serif"/>
          <w:color w:val="231F20"/>
          <w:spacing w:val="-4"/>
          <w:w w:val="110"/>
          <w:sz w:val="18"/>
        </w:rPr>
        <w:t>Ш57</w:t>
      </w:r>
      <w:r>
        <w:rPr>
          <w:rFonts w:ascii="Microsoft Sans Serif" w:hAnsi="Microsoft Sans Serif"/>
          <w:color w:val="231F20"/>
          <w:sz w:val="18"/>
        </w:rPr>
        <w:tab/>
      </w:r>
      <w:r>
        <w:rPr>
          <w:rFonts w:ascii="Microsoft Sans Serif" w:hAnsi="Microsoft Sans Serif"/>
          <w:color w:val="231F20"/>
          <w:spacing w:val="-2"/>
          <w:w w:val="105"/>
          <w:sz w:val="18"/>
        </w:rPr>
        <w:t>SQL:</w:t>
      </w:r>
      <w:r>
        <w:rPr>
          <w:rFonts w:ascii="Microsoft Sans Serif" w:hAnsi="Microsoft Sans Serif"/>
          <w:color w:val="231F20"/>
          <w:spacing w:val="-7"/>
          <w:w w:val="105"/>
          <w:sz w:val="18"/>
        </w:rPr>
        <w:t> </w:t>
      </w:r>
      <w:r>
        <w:rPr>
          <w:rFonts w:ascii="Microsoft Sans Serif" w:hAnsi="Microsoft Sans Serif"/>
          <w:color w:val="231F20"/>
          <w:spacing w:val="-2"/>
          <w:w w:val="105"/>
          <w:sz w:val="18"/>
        </w:rPr>
        <w:t>быстрое</w:t>
      </w:r>
      <w:r>
        <w:rPr>
          <w:rFonts w:ascii="Microsoft Sans Serif" w:hAnsi="Microsoft Sans Serif"/>
          <w:color w:val="231F20"/>
          <w:spacing w:val="-7"/>
          <w:w w:val="105"/>
          <w:sz w:val="18"/>
        </w:rPr>
        <w:t> </w:t>
      </w:r>
      <w:r>
        <w:rPr>
          <w:rFonts w:ascii="Microsoft Sans Serif" w:hAnsi="Microsoft Sans Serif"/>
          <w:color w:val="231F20"/>
          <w:spacing w:val="-2"/>
          <w:w w:val="105"/>
          <w:sz w:val="18"/>
        </w:rPr>
        <w:t>погружение.</w:t>
      </w:r>
      <w:r>
        <w:rPr>
          <w:rFonts w:ascii="Microsoft Sans Serif" w:hAnsi="Microsoft Sans Serif"/>
          <w:color w:val="231F20"/>
          <w:spacing w:val="-7"/>
          <w:w w:val="105"/>
          <w:sz w:val="18"/>
        </w:rPr>
        <w:t> </w:t>
      </w:r>
      <w:r>
        <w:rPr>
          <w:rFonts w:ascii="Microsoft Sans Serif" w:hAnsi="Microsoft Sans Serif"/>
          <w:color w:val="231F20"/>
          <w:spacing w:val="-2"/>
          <w:w w:val="105"/>
          <w:sz w:val="18"/>
        </w:rPr>
        <w:t>—</w:t>
      </w:r>
      <w:r>
        <w:rPr>
          <w:rFonts w:ascii="Microsoft Sans Serif" w:hAnsi="Microsoft Sans Serif"/>
          <w:color w:val="231F20"/>
          <w:spacing w:val="-7"/>
          <w:w w:val="105"/>
          <w:sz w:val="18"/>
        </w:rPr>
        <w:t> </w:t>
      </w:r>
      <w:r>
        <w:rPr>
          <w:rFonts w:ascii="Microsoft Sans Serif" w:hAnsi="Microsoft Sans Serif"/>
          <w:color w:val="231F20"/>
          <w:spacing w:val="-2"/>
          <w:w w:val="105"/>
          <w:sz w:val="18"/>
        </w:rPr>
        <w:t>СПб.:</w:t>
      </w:r>
      <w:r>
        <w:rPr>
          <w:rFonts w:ascii="Microsoft Sans Serif" w:hAnsi="Microsoft Sans Serif"/>
          <w:color w:val="231F20"/>
          <w:spacing w:val="-7"/>
          <w:w w:val="105"/>
          <w:sz w:val="18"/>
        </w:rPr>
        <w:t> </w:t>
      </w:r>
      <w:r>
        <w:rPr>
          <w:rFonts w:ascii="Microsoft Sans Serif" w:hAnsi="Microsoft Sans Serif"/>
          <w:color w:val="231F20"/>
          <w:spacing w:val="-2"/>
          <w:w w:val="105"/>
          <w:sz w:val="18"/>
        </w:rPr>
        <w:t>Питер,</w:t>
      </w:r>
      <w:r>
        <w:rPr>
          <w:rFonts w:ascii="Microsoft Sans Serif" w:hAnsi="Microsoft Sans Serif"/>
          <w:color w:val="231F20"/>
          <w:spacing w:val="-7"/>
          <w:w w:val="105"/>
          <w:sz w:val="18"/>
        </w:rPr>
        <w:t> </w:t>
      </w:r>
      <w:r>
        <w:rPr>
          <w:rFonts w:ascii="Microsoft Sans Serif" w:hAnsi="Microsoft Sans Serif"/>
          <w:color w:val="231F20"/>
          <w:spacing w:val="-2"/>
          <w:w w:val="105"/>
          <w:sz w:val="18"/>
        </w:rPr>
        <w:t>2022.</w:t>
      </w:r>
      <w:r>
        <w:rPr>
          <w:rFonts w:ascii="Microsoft Sans Serif" w:hAnsi="Microsoft Sans Serif"/>
          <w:color w:val="231F20"/>
          <w:spacing w:val="-7"/>
          <w:w w:val="105"/>
          <w:sz w:val="18"/>
        </w:rPr>
        <w:t> </w:t>
      </w:r>
      <w:r>
        <w:rPr>
          <w:rFonts w:ascii="Microsoft Sans Serif" w:hAnsi="Microsoft Sans Serif"/>
          <w:color w:val="231F20"/>
          <w:spacing w:val="-2"/>
          <w:w w:val="105"/>
          <w:sz w:val="18"/>
        </w:rPr>
        <w:t>—</w:t>
      </w:r>
      <w:r>
        <w:rPr>
          <w:rFonts w:ascii="Microsoft Sans Serif" w:hAnsi="Microsoft Sans Serif"/>
          <w:color w:val="231F20"/>
          <w:spacing w:val="-7"/>
          <w:w w:val="105"/>
          <w:sz w:val="18"/>
        </w:rPr>
        <w:t> </w:t>
      </w:r>
      <w:r>
        <w:rPr>
          <w:rFonts w:ascii="Microsoft Sans Serif" w:hAnsi="Microsoft Sans Serif"/>
          <w:color w:val="231F20"/>
          <w:spacing w:val="-2"/>
          <w:w w:val="105"/>
          <w:sz w:val="18"/>
        </w:rPr>
        <w:t>224</w:t>
      </w:r>
      <w:r>
        <w:rPr>
          <w:rFonts w:ascii="Microsoft Sans Serif" w:hAnsi="Microsoft Sans Serif"/>
          <w:color w:val="231F20"/>
          <w:spacing w:val="-7"/>
          <w:w w:val="105"/>
          <w:sz w:val="18"/>
        </w:rPr>
        <w:t> </w:t>
      </w:r>
      <w:r>
        <w:rPr>
          <w:rFonts w:ascii="Microsoft Sans Serif" w:hAnsi="Microsoft Sans Serif"/>
          <w:color w:val="231F20"/>
          <w:spacing w:val="-2"/>
          <w:w w:val="105"/>
          <w:sz w:val="18"/>
        </w:rPr>
        <w:t>с.:</w:t>
      </w:r>
      <w:r>
        <w:rPr>
          <w:rFonts w:ascii="Microsoft Sans Serif" w:hAnsi="Microsoft Sans Serif"/>
          <w:color w:val="231F20"/>
          <w:spacing w:val="-7"/>
          <w:w w:val="105"/>
          <w:sz w:val="18"/>
        </w:rPr>
        <w:t> </w:t>
      </w:r>
      <w:r>
        <w:rPr>
          <w:rFonts w:ascii="Microsoft Sans Serif" w:hAnsi="Microsoft Sans Serif"/>
          <w:color w:val="231F20"/>
          <w:spacing w:val="-2"/>
          <w:w w:val="105"/>
          <w:sz w:val="18"/>
        </w:rPr>
        <w:t>ил.</w:t>
      </w:r>
      <w:r>
        <w:rPr>
          <w:rFonts w:ascii="Microsoft Sans Serif" w:hAnsi="Microsoft Sans Serif"/>
          <w:color w:val="231F20"/>
          <w:spacing w:val="-7"/>
          <w:w w:val="105"/>
          <w:sz w:val="18"/>
        </w:rPr>
        <w:t> </w:t>
      </w:r>
      <w:r>
        <w:rPr>
          <w:rFonts w:ascii="Microsoft Sans Serif" w:hAnsi="Microsoft Sans Serif"/>
          <w:color w:val="231F20"/>
          <w:spacing w:val="-2"/>
          <w:w w:val="105"/>
          <w:sz w:val="18"/>
        </w:rPr>
        <w:t>—</w:t>
      </w:r>
      <w:r>
        <w:rPr>
          <w:rFonts w:ascii="Microsoft Sans Serif" w:hAnsi="Microsoft Sans Serif"/>
          <w:color w:val="231F20"/>
          <w:spacing w:val="-7"/>
          <w:w w:val="105"/>
          <w:sz w:val="18"/>
        </w:rPr>
        <w:t> </w:t>
      </w:r>
      <w:r>
        <w:rPr>
          <w:rFonts w:ascii="Microsoft Sans Serif" w:hAnsi="Microsoft Sans Serif"/>
          <w:color w:val="231F20"/>
          <w:spacing w:val="-2"/>
          <w:w w:val="105"/>
          <w:sz w:val="18"/>
        </w:rPr>
        <w:t>(Серия</w:t>
      </w:r>
      <w:r>
        <w:rPr>
          <w:rFonts w:ascii="Microsoft Sans Serif" w:hAnsi="Microsoft Sans Serif"/>
          <w:color w:val="231F20"/>
          <w:spacing w:val="-7"/>
          <w:w w:val="105"/>
          <w:sz w:val="18"/>
        </w:rPr>
        <w:t> </w:t>
      </w:r>
      <w:r>
        <w:rPr>
          <w:rFonts w:ascii="Microsoft Sans Serif" w:hAnsi="Microsoft Sans Serif"/>
          <w:color w:val="231F20"/>
          <w:spacing w:val="-2"/>
          <w:w w:val="105"/>
          <w:sz w:val="18"/>
        </w:rPr>
        <w:t>«Биб- </w:t>
      </w:r>
      <w:r>
        <w:rPr>
          <w:rFonts w:ascii="Microsoft Sans Serif" w:hAnsi="Microsoft Sans Serif"/>
          <w:color w:val="231F20"/>
          <w:sz w:val="18"/>
        </w:rPr>
        <w:t>лиотека программиста»).</w:t>
      </w:r>
    </w:p>
    <w:p>
      <w:pPr>
        <w:spacing w:before="57"/>
        <w:ind w:left="708" w:right="0" w:firstLine="0"/>
        <w:jc w:val="left"/>
        <w:rPr>
          <w:rFonts w:ascii="Microsoft Sans Serif"/>
          <w:sz w:val="18"/>
        </w:rPr>
      </w:pPr>
      <w:r>
        <w:rPr>
          <w:rFonts w:ascii="Microsoft Sans Serif"/>
          <w:color w:val="231F20"/>
          <w:spacing w:val="-2"/>
          <w:sz w:val="18"/>
        </w:rPr>
        <w:t>ISBN</w:t>
      </w:r>
      <w:r>
        <w:rPr>
          <w:rFonts w:ascii="Microsoft Sans Serif"/>
          <w:color w:val="231F20"/>
          <w:spacing w:val="23"/>
          <w:sz w:val="18"/>
        </w:rPr>
        <w:t> </w:t>
      </w:r>
      <w:r>
        <w:rPr>
          <w:rFonts w:ascii="Microsoft Sans Serif"/>
          <w:color w:val="231F20"/>
          <w:spacing w:val="-2"/>
          <w:sz w:val="18"/>
        </w:rPr>
        <w:t>978-5-4461-1835-</w:t>
      </w:r>
      <w:r>
        <w:rPr>
          <w:rFonts w:ascii="Microsoft Sans Serif"/>
          <w:color w:val="231F20"/>
          <w:spacing w:val="-10"/>
          <w:sz w:val="18"/>
        </w:rPr>
        <w:t>9</w:t>
      </w:r>
    </w:p>
    <w:p>
      <w:pPr>
        <w:spacing w:line="249" w:lineRule="auto" w:before="62"/>
        <w:ind w:left="652" w:right="140" w:firstLine="226"/>
        <w:jc w:val="both"/>
        <w:rPr>
          <w:rFonts w:ascii="Times New Roman" w:hAnsi="Times New Roman"/>
          <w:sz w:val="16"/>
        </w:rPr>
      </w:pPr>
      <w:r>
        <w:rPr>
          <w:rFonts w:ascii="Times New Roman" w:hAnsi="Times New Roman"/>
          <w:color w:val="231F20"/>
          <w:sz w:val="16"/>
        </w:rPr>
        <w:t>Что общего между самыми востребованными профессиями и стремительным увеличением</w:t>
      </w:r>
      <w:r>
        <w:rPr>
          <w:rFonts w:ascii="Times New Roman" w:hAnsi="Times New Roman"/>
          <w:color w:val="231F20"/>
          <w:spacing w:val="40"/>
          <w:sz w:val="16"/>
        </w:rPr>
        <w:t> </w:t>
      </w:r>
      <w:r>
        <w:rPr>
          <w:rFonts w:ascii="Times New Roman" w:hAnsi="Times New Roman"/>
          <w:color w:val="231F20"/>
          <w:spacing w:val="-2"/>
          <w:sz w:val="16"/>
        </w:rPr>
        <w:t>количества</w:t>
      </w:r>
      <w:r>
        <w:rPr>
          <w:rFonts w:ascii="Times New Roman" w:hAnsi="Times New Roman"/>
          <w:color w:val="231F20"/>
          <w:spacing w:val="-5"/>
          <w:sz w:val="16"/>
        </w:rPr>
        <w:t> </w:t>
      </w:r>
      <w:r>
        <w:rPr>
          <w:rFonts w:ascii="Times New Roman" w:hAnsi="Times New Roman"/>
          <w:color w:val="231F20"/>
          <w:spacing w:val="-2"/>
          <w:sz w:val="16"/>
        </w:rPr>
        <w:t>информации</w:t>
      </w:r>
      <w:r>
        <w:rPr>
          <w:rFonts w:ascii="Times New Roman" w:hAnsi="Times New Roman"/>
          <w:color w:val="231F20"/>
          <w:spacing w:val="-3"/>
          <w:sz w:val="16"/>
        </w:rPr>
        <w:t> </w:t>
      </w:r>
      <w:r>
        <w:rPr>
          <w:rFonts w:ascii="Times New Roman" w:hAnsi="Times New Roman"/>
          <w:color w:val="231F20"/>
          <w:spacing w:val="-2"/>
          <w:sz w:val="16"/>
        </w:rPr>
        <w:t>в</w:t>
      </w:r>
      <w:r>
        <w:rPr>
          <w:rFonts w:ascii="Times New Roman" w:hAnsi="Times New Roman"/>
          <w:color w:val="231F20"/>
          <w:spacing w:val="-3"/>
          <w:sz w:val="16"/>
        </w:rPr>
        <w:t> </w:t>
      </w:r>
      <w:r>
        <w:rPr>
          <w:rFonts w:ascii="Times New Roman" w:hAnsi="Times New Roman"/>
          <w:color w:val="231F20"/>
          <w:spacing w:val="-2"/>
          <w:sz w:val="16"/>
        </w:rPr>
        <w:t>мире?</w:t>
      </w:r>
      <w:r>
        <w:rPr>
          <w:rFonts w:ascii="Times New Roman" w:hAnsi="Times New Roman"/>
          <w:color w:val="231F20"/>
          <w:spacing w:val="-3"/>
          <w:sz w:val="16"/>
        </w:rPr>
        <w:t> </w:t>
      </w:r>
      <w:r>
        <w:rPr>
          <w:rFonts w:ascii="Times New Roman" w:hAnsi="Times New Roman"/>
          <w:color w:val="231F20"/>
          <w:spacing w:val="-2"/>
          <w:sz w:val="16"/>
        </w:rPr>
        <w:t>Ответ:</w:t>
      </w:r>
      <w:r>
        <w:rPr>
          <w:rFonts w:ascii="Times New Roman" w:hAnsi="Times New Roman"/>
          <w:color w:val="231F20"/>
          <w:spacing w:val="-3"/>
          <w:sz w:val="16"/>
        </w:rPr>
        <w:t> </w:t>
      </w:r>
      <w:r>
        <w:rPr>
          <w:rFonts w:ascii="Times New Roman" w:hAnsi="Times New Roman"/>
          <w:color w:val="231F20"/>
          <w:spacing w:val="-2"/>
          <w:sz w:val="16"/>
        </w:rPr>
        <w:t>язык</w:t>
      </w:r>
      <w:r>
        <w:rPr>
          <w:rFonts w:ascii="Times New Roman" w:hAnsi="Times New Roman"/>
          <w:color w:val="231F20"/>
          <w:spacing w:val="-3"/>
          <w:sz w:val="16"/>
        </w:rPr>
        <w:t> </w:t>
      </w:r>
      <w:r>
        <w:rPr>
          <w:rFonts w:ascii="Times New Roman" w:hAnsi="Times New Roman"/>
          <w:color w:val="231F20"/>
          <w:spacing w:val="-2"/>
          <w:sz w:val="16"/>
        </w:rPr>
        <w:t>структурированных</w:t>
      </w:r>
      <w:r>
        <w:rPr>
          <w:rFonts w:ascii="Times New Roman" w:hAnsi="Times New Roman"/>
          <w:color w:val="231F20"/>
          <w:spacing w:val="-3"/>
          <w:sz w:val="16"/>
        </w:rPr>
        <w:t> </w:t>
      </w:r>
      <w:r>
        <w:rPr>
          <w:rFonts w:ascii="Times New Roman" w:hAnsi="Times New Roman"/>
          <w:color w:val="231F20"/>
          <w:spacing w:val="-2"/>
          <w:sz w:val="16"/>
        </w:rPr>
        <w:t>запросов</w:t>
      </w:r>
      <w:r>
        <w:rPr>
          <w:rFonts w:ascii="Times New Roman" w:hAnsi="Times New Roman"/>
          <w:color w:val="231F20"/>
          <w:spacing w:val="-3"/>
          <w:sz w:val="16"/>
        </w:rPr>
        <w:t> </w:t>
      </w:r>
      <w:r>
        <w:rPr>
          <w:rFonts w:ascii="Times New Roman" w:hAnsi="Times New Roman"/>
          <w:color w:val="231F20"/>
          <w:spacing w:val="-2"/>
          <w:sz w:val="16"/>
        </w:rPr>
        <w:t>(SQL).</w:t>
      </w:r>
      <w:r>
        <w:rPr>
          <w:rFonts w:ascii="Times New Roman" w:hAnsi="Times New Roman"/>
          <w:color w:val="231F20"/>
          <w:spacing w:val="-3"/>
          <w:sz w:val="16"/>
        </w:rPr>
        <w:t> </w:t>
      </w:r>
      <w:r>
        <w:rPr>
          <w:rFonts w:ascii="Times New Roman" w:hAnsi="Times New Roman"/>
          <w:color w:val="231F20"/>
          <w:spacing w:val="-2"/>
          <w:sz w:val="16"/>
        </w:rPr>
        <w:t>SQL</w:t>
      </w:r>
      <w:r>
        <w:rPr>
          <w:rFonts w:ascii="Times New Roman" w:hAnsi="Times New Roman"/>
          <w:color w:val="231F20"/>
          <w:spacing w:val="-8"/>
          <w:sz w:val="16"/>
        </w:rPr>
        <w:t> </w:t>
      </w:r>
      <w:r>
        <w:rPr>
          <w:rFonts w:ascii="Times New Roman" w:hAnsi="Times New Roman"/>
          <w:color w:val="231F20"/>
          <w:spacing w:val="-2"/>
          <w:sz w:val="16"/>
        </w:rPr>
        <w:t>—</w:t>
      </w:r>
      <w:r>
        <w:rPr>
          <w:rFonts w:ascii="Times New Roman" w:hAnsi="Times New Roman"/>
          <w:color w:val="231F20"/>
          <w:spacing w:val="-3"/>
          <w:sz w:val="16"/>
        </w:rPr>
        <w:t> </w:t>
      </w:r>
      <w:r>
        <w:rPr>
          <w:rFonts w:ascii="Times New Roman" w:hAnsi="Times New Roman"/>
          <w:color w:val="231F20"/>
          <w:spacing w:val="-2"/>
          <w:sz w:val="16"/>
        </w:rPr>
        <w:t>рабочая</w:t>
      </w:r>
      <w:r>
        <w:rPr>
          <w:rFonts w:ascii="Times New Roman" w:hAnsi="Times New Roman"/>
          <w:color w:val="231F20"/>
          <w:spacing w:val="40"/>
          <w:sz w:val="16"/>
        </w:rPr>
        <w:t> </w:t>
      </w:r>
      <w:r>
        <w:rPr>
          <w:rFonts w:ascii="Times New Roman" w:hAnsi="Times New Roman"/>
          <w:color w:val="231F20"/>
          <w:sz w:val="16"/>
        </w:rPr>
        <w:t>лошадка</w:t>
      </w:r>
      <w:r>
        <w:rPr>
          <w:rFonts w:ascii="Times New Roman" w:hAnsi="Times New Roman"/>
          <w:color w:val="231F20"/>
          <w:spacing w:val="-9"/>
          <w:sz w:val="16"/>
        </w:rPr>
        <w:t> </w:t>
      </w:r>
      <w:r>
        <w:rPr>
          <w:rFonts w:ascii="Times New Roman" w:hAnsi="Times New Roman"/>
          <w:color w:val="231F20"/>
          <w:sz w:val="16"/>
        </w:rPr>
        <w:t>среди</w:t>
      </w:r>
      <w:r>
        <w:rPr>
          <w:rFonts w:ascii="Times New Roman" w:hAnsi="Times New Roman"/>
          <w:color w:val="231F20"/>
          <w:spacing w:val="-9"/>
          <w:sz w:val="16"/>
        </w:rPr>
        <w:t> </w:t>
      </w:r>
      <w:r>
        <w:rPr>
          <w:rFonts w:ascii="Times New Roman" w:hAnsi="Times New Roman"/>
          <w:color w:val="231F20"/>
          <w:sz w:val="16"/>
        </w:rPr>
        <w:t>языков</w:t>
      </w:r>
      <w:r>
        <w:rPr>
          <w:rFonts w:ascii="Times New Roman" w:hAnsi="Times New Roman"/>
          <w:color w:val="231F20"/>
          <w:spacing w:val="-9"/>
          <w:sz w:val="16"/>
        </w:rPr>
        <w:t> </w:t>
      </w:r>
      <w:r>
        <w:rPr>
          <w:rFonts w:ascii="Times New Roman" w:hAnsi="Times New Roman"/>
          <w:color w:val="231F20"/>
          <w:sz w:val="16"/>
        </w:rPr>
        <w:t>программирования,</w:t>
      </w:r>
      <w:r>
        <w:rPr>
          <w:rFonts w:ascii="Times New Roman" w:hAnsi="Times New Roman"/>
          <w:color w:val="231F20"/>
          <w:spacing w:val="-9"/>
          <w:sz w:val="16"/>
        </w:rPr>
        <w:t> </w:t>
      </w:r>
      <w:r>
        <w:rPr>
          <w:rFonts w:ascii="Times New Roman" w:hAnsi="Times New Roman"/>
          <w:color w:val="231F20"/>
          <w:sz w:val="16"/>
        </w:rPr>
        <w:t>основа</w:t>
      </w:r>
      <w:r>
        <w:rPr>
          <w:rFonts w:ascii="Times New Roman" w:hAnsi="Times New Roman"/>
          <w:color w:val="231F20"/>
          <w:spacing w:val="-9"/>
          <w:sz w:val="16"/>
        </w:rPr>
        <w:t> </w:t>
      </w:r>
      <w:r>
        <w:rPr>
          <w:rFonts w:ascii="Times New Roman" w:hAnsi="Times New Roman"/>
          <w:color w:val="231F20"/>
          <w:sz w:val="16"/>
        </w:rPr>
        <w:t>основ</w:t>
      </w:r>
      <w:r>
        <w:rPr>
          <w:rFonts w:ascii="Times New Roman" w:hAnsi="Times New Roman"/>
          <w:color w:val="231F20"/>
          <w:spacing w:val="-9"/>
          <w:sz w:val="16"/>
        </w:rPr>
        <w:t> </w:t>
      </w:r>
      <w:r>
        <w:rPr>
          <w:rFonts w:ascii="Times New Roman" w:hAnsi="Times New Roman"/>
          <w:color w:val="231F20"/>
          <w:sz w:val="16"/>
        </w:rPr>
        <w:t>для</w:t>
      </w:r>
      <w:r>
        <w:rPr>
          <w:rFonts w:ascii="Times New Roman" w:hAnsi="Times New Roman"/>
          <w:color w:val="231F20"/>
          <w:spacing w:val="-9"/>
          <w:sz w:val="16"/>
        </w:rPr>
        <w:t> </w:t>
      </w:r>
      <w:r>
        <w:rPr>
          <w:rFonts w:ascii="Times New Roman" w:hAnsi="Times New Roman"/>
          <w:color w:val="231F20"/>
          <w:sz w:val="16"/>
        </w:rPr>
        <w:t>современного</w:t>
      </w:r>
      <w:r>
        <w:rPr>
          <w:rFonts w:ascii="Times New Roman" w:hAnsi="Times New Roman"/>
          <w:color w:val="231F20"/>
          <w:spacing w:val="-9"/>
          <w:sz w:val="16"/>
        </w:rPr>
        <w:t> </w:t>
      </w:r>
      <w:r>
        <w:rPr>
          <w:rFonts w:ascii="Times New Roman" w:hAnsi="Times New Roman"/>
          <w:color w:val="231F20"/>
          <w:sz w:val="16"/>
        </w:rPr>
        <w:t>анализа</w:t>
      </w:r>
      <w:r>
        <w:rPr>
          <w:rFonts w:ascii="Times New Roman" w:hAnsi="Times New Roman"/>
          <w:color w:val="231F20"/>
          <w:spacing w:val="-8"/>
          <w:sz w:val="16"/>
        </w:rPr>
        <w:t> </w:t>
      </w:r>
      <w:r>
        <w:rPr>
          <w:rFonts w:ascii="Times New Roman" w:hAnsi="Times New Roman"/>
          <w:color w:val="231F20"/>
          <w:sz w:val="16"/>
        </w:rPr>
        <w:t>и</w:t>
      </w:r>
      <w:r>
        <w:rPr>
          <w:rFonts w:ascii="Times New Roman" w:hAnsi="Times New Roman"/>
          <w:color w:val="231F20"/>
          <w:spacing w:val="-9"/>
          <w:sz w:val="16"/>
        </w:rPr>
        <w:t> </w:t>
      </w:r>
      <w:r>
        <w:rPr>
          <w:rFonts w:ascii="Times New Roman" w:hAnsi="Times New Roman"/>
          <w:color w:val="231F20"/>
          <w:sz w:val="16"/>
        </w:rPr>
        <w:t>управления</w:t>
      </w:r>
      <w:r>
        <w:rPr>
          <w:rFonts w:ascii="Times New Roman" w:hAnsi="Times New Roman"/>
          <w:color w:val="231F20"/>
          <w:spacing w:val="40"/>
          <w:sz w:val="16"/>
        </w:rPr>
        <w:t> </w:t>
      </w:r>
      <w:r>
        <w:rPr>
          <w:rFonts w:ascii="Times New Roman" w:hAnsi="Times New Roman"/>
          <w:color w:val="231F20"/>
          <w:spacing w:val="-2"/>
          <w:sz w:val="16"/>
        </w:rPr>
        <w:t>данными.</w:t>
      </w:r>
    </w:p>
    <w:p>
      <w:pPr>
        <w:spacing w:line="249" w:lineRule="auto" w:before="2"/>
        <w:ind w:left="652" w:right="139" w:firstLine="226"/>
        <w:jc w:val="both"/>
        <w:rPr>
          <w:rFonts w:ascii="Times New Roman" w:hAnsi="Times New Roman"/>
          <w:sz w:val="16"/>
        </w:rPr>
      </w:pPr>
      <w:r>
        <w:rPr>
          <w:rFonts w:ascii="Times New Roman" w:hAnsi="Times New Roman"/>
          <w:color w:val="231F20"/>
          <w:spacing w:val="-2"/>
          <w:sz w:val="16"/>
        </w:rPr>
        <w:t>Книга</w:t>
      </w:r>
      <w:r>
        <w:rPr>
          <w:rFonts w:ascii="Times New Roman" w:hAnsi="Times New Roman"/>
          <w:color w:val="231F20"/>
          <w:spacing w:val="-8"/>
          <w:sz w:val="16"/>
        </w:rPr>
        <w:t> </w:t>
      </w:r>
      <w:r>
        <w:rPr>
          <w:rFonts w:ascii="Times New Roman" w:hAnsi="Times New Roman"/>
          <w:color w:val="231F20"/>
          <w:spacing w:val="-2"/>
          <w:sz w:val="16"/>
        </w:rPr>
        <w:t>«SQL:</w:t>
      </w:r>
      <w:r>
        <w:rPr>
          <w:rFonts w:ascii="Times New Roman" w:hAnsi="Times New Roman"/>
          <w:color w:val="231F20"/>
          <w:spacing w:val="-8"/>
          <w:sz w:val="16"/>
        </w:rPr>
        <w:t> </w:t>
      </w:r>
      <w:r>
        <w:rPr>
          <w:rFonts w:ascii="Times New Roman" w:hAnsi="Times New Roman"/>
          <w:color w:val="231F20"/>
          <w:spacing w:val="-2"/>
          <w:sz w:val="16"/>
        </w:rPr>
        <w:t>быстрое</w:t>
      </w:r>
      <w:r>
        <w:rPr>
          <w:rFonts w:ascii="Times New Roman" w:hAnsi="Times New Roman"/>
          <w:color w:val="231F20"/>
          <w:spacing w:val="-8"/>
          <w:sz w:val="16"/>
        </w:rPr>
        <w:t> </w:t>
      </w:r>
      <w:r>
        <w:rPr>
          <w:rFonts w:ascii="Times New Roman" w:hAnsi="Times New Roman"/>
          <w:color w:val="231F20"/>
          <w:spacing w:val="-2"/>
          <w:sz w:val="16"/>
        </w:rPr>
        <w:t>погружение»</w:t>
      </w:r>
      <w:r>
        <w:rPr>
          <w:rFonts w:ascii="Times New Roman" w:hAnsi="Times New Roman"/>
          <w:color w:val="231F20"/>
          <w:spacing w:val="-8"/>
          <w:sz w:val="16"/>
        </w:rPr>
        <w:t> </w:t>
      </w:r>
      <w:r>
        <w:rPr>
          <w:rFonts w:ascii="Times New Roman" w:hAnsi="Times New Roman"/>
          <w:color w:val="231F20"/>
          <w:spacing w:val="-2"/>
          <w:sz w:val="16"/>
        </w:rPr>
        <w:t>идеальна</w:t>
      </w:r>
      <w:r>
        <w:rPr>
          <w:rFonts w:ascii="Times New Roman" w:hAnsi="Times New Roman"/>
          <w:color w:val="231F20"/>
          <w:spacing w:val="-8"/>
          <w:sz w:val="16"/>
        </w:rPr>
        <w:t> </w:t>
      </w:r>
      <w:r>
        <w:rPr>
          <w:rFonts w:ascii="Times New Roman" w:hAnsi="Times New Roman"/>
          <w:color w:val="231F20"/>
          <w:spacing w:val="-2"/>
          <w:sz w:val="16"/>
        </w:rPr>
        <w:t>для</w:t>
      </w:r>
      <w:r>
        <w:rPr>
          <w:rFonts w:ascii="Times New Roman" w:hAnsi="Times New Roman"/>
          <w:color w:val="231F20"/>
          <w:spacing w:val="-8"/>
          <w:sz w:val="16"/>
        </w:rPr>
        <w:t> </w:t>
      </w:r>
      <w:r>
        <w:rPr>
          <w:rFonts w:ascii="Times New Roman" w:hAnsi="Times New Roman"/>
          <w:color w:val="231F20"/>
          <w:spacing w:val="-2"/>
          <w:sz w:val="16"/>
        </w:rPr>
        <w:t>всех,</w:t>
      </w:r>
      <w:r>
        <w:rPr>
          <w:rFonts w:ascii="Times New Roman" w:hAnsi="Times New Roman"/>
          <w:color w:val="231F20"/>
          <w:spacing w:val="-8"/>
          <w:sz w:val="16"/>
        </w:rPr>
        <w:t> </w:t>
      </w:r>
      <w:r>
        <w:rPr>
          <w:rFonts w:ascii="Times New Roman" w:hAnsi="Times New Roman"/>
          <w:color w:val="231F20"/>
          <w:spacing w:val="-2"/>
          <w:sz w:val="16"/>
        </w:rPr>
        <w:t>кто</w:t>
      </w:r>
      <w:r>
        <w:rPr>
          <w:rFonts w:ascii="Times New Roman" w:hAnsi="Times New Roman"/>
          <w:color w:val="231F20"/>
          <w:spacing w:val="-8"/>
          <w:sz w:val="16"/>
        </w:rPr>
        <w:t> </w:t>
      </w:r>
      <w:r>
        <w:rPr>
          <w:rFonts w:ascii="Times New Roman" w:hAnsi="Times New Roman"/>
          <w:color w:val="231F20"/>
          <w:spacing w:val="-2"/>
          <w:sz w:val="16"/>
        </w:rPr>
        <w:t>ищет</w:t>
      </w:r>
      <w:r>
        <w:rPr>
          <w:rFonts w:ascii="Times New Roman" w:hAnsi="Times New Roman"/>
          <w:color w:val="231F20"/>
          <w:spacing w:val="-8"/>
          <w:sz w:val="16"/>
        </w:rPr>
        <w:t> </w:t>
      </w:r>
      <w:r>
        <w:rPr>
          <w:rFonts w:ascii="Times New Roman" w:hAnsi="Times New Roman"/>
          <w:color w:val="231F20"/>
          <w:spacing w:val="-2"/>
          <w:sz w:val="16"/>
        </w:rPr>
        <w:t>новые</w:t>
      </w:r>
      <w:r>
        <w:rPr>
          <w:rFonts w:ascii="Times New Roman" w:hAnsi="Times New Roman"/>
          <w:color w:val="231F20"/>
          <w:spacing w:val="-8"/>
          <w:sz w:val="16"/>
        </w:rPr>
        <w:t> </w:t>
      </w:r>
      <w:r>
        <w:rPr>
          <w:rFonts w:ascii="Times New Roman" w:hAnsi="Times New Roman"/>
          <w:color w:val="231F20"/>
          <w:spacing w:val="-2"/>
          <w:sz w:val="16"/>
        </w:rPr>
        <w:t>перспективы</w:t>
      </w:r>
      <w:r>
        <w:rPr>
          <w:rFonts w:ascii="Times New Roman" w:hAnsi="Times New Roman"/>
          <w:color w:val="231F20"/>
          <w:spacing w:val="-8"/>
          <w:sz w:val="16"/>
        </w:rPr>
        <w:t> </w:t>
      </w:r>
      <w:r>
        <w:rPr>
          <w:rFonts w:ascii="Times New Roman" w:hAnsi="Times New Roman"/>
          <w:color w:val="231F20"/>
          <w:spacing w:val="-2"/>
          <w:sz w:val="16"/>
        </w:rPr>
        <w:t>карьерного</w:t>
      </w:r>
      <w:r>
        <w:rPr>
          <w:rFonts w:ascii="Times New Roman" w:hAnsi="Times New Roman"/>
          <w:color w:val="231F20"/>
          <w:spacing w:val="40"/>
          <w:sz w:val="16"/>
        </w:rPr>
        <w:t> </w:t>
      </w:r>
      <w:r>
        <w:rPr>
          <w:rFonts w:ascii="Times New Roman" w:hAnsi="Times New Roman"/>
          <w:color w:val="231F20"/>
          <w:sz w:val="16"/>
        </w:rPr>
        <w:t>роста;</w:t>
      </w:r>
      <w:r>
        <w:rPr>
          <w:rFonts w:ascii="Times New Roman" w:hAnsi="Times New Roman"/>
          <w:color w:val="231F20"/>
          <w:spacing w:val="-6"/>
          <w:sz w:val="16"/>
        </w:rPr>
        <w:t> </w:t>
      </w:r>
      <w:r>
        <w:rPr>
          <w:rFonts w:ascii="Times New Roman" w:hAnsi="Times New Roman"/>
          <w:color w:val="231F20"/>
          <w:sz w:val="16"/>
        </w:rPr>
        <w:t>для</w:t>
      </w:r>
      <w:r>
        <w:rPr>
          <w:rFonts w:ascii="Times New Roman" w:hAnsi="Times New Roman"/>
          <w:color w:val="231F20"/>
          <w:spacing w:val="-6"/>
          <w:sz w:val="16"/>
        </w:rPr>
        <w:t> </w:t>
      </w:r>
      <w:r>
        <w:rPr>
          <w:rFonts w:ascii="Times New Roman" w:hAnsi="Times New Roman"/>
          <w:color w:val="231F20"/>
          <w:sz w:val="16"/>
        </w:rPr>
        <w:t>разработчиков,</w:t>
      </w:r>
      <w:r>
        <w:rPr>
          <w:rFonts w:ascii="Times New Roman" w:hAnsi="Times New Roman"/>
          <w:color w:val="231F20"/>
          <w:spacing w:val="-6"/>
          <w:sz w:val="16"/>
        </w:rPr>
        <w:t> </w:t>
      </w:r>
      <w:r>
        <w:rPr>
          <w:rFonts w:ascii="Times New Roman" w:hAnsi="Times New Roman"/>
          <w:color w:val="231F20"/>
          <w:sz w:val="16"/>
        </w:rPr>
        <w:t>которые</w:t>
      </w:r>
      <w:r>
        <w:rPr>
          <w:rFonts w:ascii="Times New Roman" w:hAnsi="Times New Roman"/>
          <w:color w:val="231F20"/>
          <w:spacing w:val="-6"/>
          <w:sz w:val="16"/>
        </w:rPr>
        <w:t> </w:t>
      </w:r>
      <w:r>
        <w:rPr>
          <w:rFonts w:ascii="Times New Roman" w:hAnsi="Times New Roman"/>
          <w:color w:val="231F20"/>
          <w:sz w:val="16"/>
        </w:rPr>
        <w:t>хотят</w:t>
      </w:r>
      <w:r>
        <w:rPr>
          <w:rFonts w:ascii="Times New Roman" w:hAnsi="Times New Roman"/>
          <w:color w:val="231F20"/>
          <w:spacing w:val="-6"/>
          <w:sz w:val="16"/>
        </w:rPr>
        <w:t> </w:t>
      </w:r>
      <w:r>
        <w:rPr>
          <w:rFonts w:ascii="Times New Roman" w:hAnsi="Times New Roman"/>
          <w:color w:val="231F20"/>
          <w:sz w:val="16"/>
        </w:rPr>
        <w:t>расширить</w:t>
      </w:r>
      <w:r>
        <w:rPr>
          <w:rFonts w:ascii="Times New Roman" w:hAnsi="Times New Roman"/>
          <w:color w:val="231F20"/>
          <w:spacing w:val="-6"/>
          <w:sz w:val="16"/>
        </w:rPr>
        <w:t> </w:t>
      </w:r>
      <w:r>
        <w:rPr>
          <w:rFonts w:ascii="Times New Roman" w:hAnsi="Times New Roman"/>
          <w:color w:val="231F20"/>
          <w:sz w:val="16"/>
        </w:rPr>
        <w:t>свои</w:t>
      </w:r>
      <w:r>
        <w:rPr>
          <w:rFonts w:ascii="Times New Roman" w:hAnsi="Times New Roman"/>
          <w:color w:val="231F20"/>
          <w:spacing w:val="-6"/>
          <w:sz w:val="16"/>
        </w:rPr>
        <w:t> </w:t>
      </w:r>
      <w:r>
        <w:rPr>
          <w:rFonts w:ascii="Times New Roman" w:hAnsi="Times New Roman"/>
          <w:color w:val="231F20"/>
          <w:sz w:val="16"/>
        </w:rPr>
        <w:t>навыки</w:t>
      </w:r>
      <w:r>
        <w:rPr>
          <w:rFonts w:ascii="Times New Roman" w:hAnsi="Times New Roman"/>
          <w:color w:val="231F20"/>
          <w:spacing w:val="-6"/>
          <w:sz w:val="16"/>
        </w:rPr>
        <w:t> </w:t>
      </w:r>
      <w:r>
        <w:rPr>
          <w:rFonts w:ascii="Times New Roman" w:hAnsi="Times New Roman"/>
          <w:color w:val="231F20"/>
          <w:sz w:val="16"/>
        </w:rPr>
        <w:t>и</w:t>
      </w:r>
      <w:r>
        <w:rPr>
          <w:rFonts w:ascii="Times New Roman" w:hAnsi="Times New Roman"/>
          <w:color w:val="231F20"/>
          <w:spacing w:val="-6"/>
          <w:sz w:val="16"/>
        </w:rPr>
        <w:t> </w:t>
      </w:r>
      <w:r>
        <w:rPr>
          <w:rFonts w:ascii="Times New Roman" w:hAnsi="Times New Roman"/>
          <w:color w:val="231F20"/>
          <w:sz w:val="16"/>
        </w:rPr>
        <w:t>знания</w:t>
      </w:r>
      <w:r>
        <w:rPr>
          <w:rFonts w:ascii="Times New Roman" w:hAnsi="Times New Roman"/>
          <w:color w:val="231F20"/>
          <w:spacing w:val="-6"/>
          <w:sz w:val="16"/>
        </w:rPr>
        <w:t> </w:t>
      </w:r>
      <w:r>
        <w:rPr>
          <w:rFonts w:ascii="Times New Roman" w:hAnsi="Times New Roman"/>
          <w:color w:val="231F20"/>
          <w:sz w:val="16"/>
        </w:rPr>
        <w:t>в</w:t>
      </w:r>
      <w:r>
        <w:rPr>
          <w:rFonts w:ascii="Times New Roman" w:hAnsi="Times New Roman"/>
          <w:color w:val="231F20"/>
          <w:spacing w:val="-6"/>
          <w:sz w:val="16"/>
        </w:rPr>
        <w:t> </w:t>
      </w:r>
      <w:r>
        <w:rPr>
          <w:rFonts w:ascii="Times New Roman" w:hAnsi="Times New Roman"/>
          <w:color w:val="231F20"/>
          <w:sz w:val="16"/>
        </w:rPr>
        <w:t>программировании;</w:t>
      </w:r>
      <w:r>
        <w:rPr>
          <w:rFonts w:ascii="Times New Roman" w:hAnsi="Times New Roman"/>
          <w:color w:val="231F20"/>
          <w:spacing w:val="40"/>
          <w:sz w:val="16"/>
        </w:rPr>
        <w:t> </w:t>
      </w:r>
      <w:r>
        <w:rPr>
          <w:rFonts w:ascii="Times New Roman" w:hAnsi="Times New Roman"/>
          <w:color w:val="231F20"/>
          <w:sz w:val="16"/>
        </w:rPr>
        <w:t>для</w:t>
      </w:r>
      <w:r>
        <w:rPr>
          <w:rFonts w:ascii="Times New Roman" w:hAnsi="Times New Roman"/>
          <w:color w:val="231F20"/>
          <w:spacing w:val="-10"/>
          <w:sz w:val="16"/>
        </w:rPr>
        <w:t> </w:t>
      </w:r>
      <w:r>
        <w:rPr>
          <w:rFonts w:ascii="Times New Roman" w:hAnsi="Times New Roman"/>
          <w:color w:val="231F20"/>
          <w:sz w:val="16"/>
        </w:rPr>
        <w:t>любого</w:t>
      </w:r>
      <w:r>
        <w:rPr>
          <w:rFonts w:ascii="Times New Roman" w:hAnsi="Times New Roman"/>
          <w:color w:val="231F20"/>
          <w:spacing w:val="-10"/>
          <w:sz w:val="16"/>
        </w:rPr>
        <w:t> </w:t>
      </w:r>
      <w:r>
        <w:rPr>
          <w:rFonts w:ascii="Times New Roman" w:hAnsi="Times New Roman"/>
          <w:color w:val="231F20"/>
          <w:sz w:val="16"/>
        </w:rPr>
        <w:t>человека,</w:t>
      </w:r>
      <w:r>
        <w:rPr>
          <w:rFonts w:ascii="Times New Roman" w:hAnsi="Times New Roman"/>
          <w:color w:val="231F20"/>
          <w:spacing w:val="-10"/>
          <w:sz w:val="16"/>
        </w:rPr>
        <w:t> </w:t>
      </w:r>
      <w:r>
        <w:rPr>
          <w:rFonts w:ascii="Times New Roman" w:hAnsi="Times New Roman"/>
          <w:color w:val="231F20"/>
          <w:sz w:val="16"/>
        </w:rPr>
        <w:t>даже</w:t>
      </w:r>
      <w:r>
        <w:rPr>
          <w:rFonts w:ascii="Times New Roman" w:hAnsi="Times New Roman"/>
          <w:color w:val="231F20"/>
          <w:spacing w:val="-10"/>
          <w:sz w:val="16"/>
        </w:rPr>
        <w:t> </w:t>
      </w:r>
      <w:r>
        <w:rPr>
          <w:rFonts w:ascii="Times New Roman" w:hAnsi="Times New Roman"/>
          <w:color w:val="231F20"/>
          <w:sz w:val="16"/>
        </w:rPr>
        <w:t>без</w:t>
      </w:r>
      <w:r>
        <w:rPr>
          <w:rFonts w:ascii="Times New Roman" w:hAnsi="Times New Roman"/>
          <w:color w:val="231F20"/>
          <w:spacing w:val="-10"/>
          <w:sz w:val="16"/>
        </w:rPr>
        <w:t> </w:t>
      </w:r>
      <w:r>
        <w:rPr>
          <w:rFonts w:ascii="Times New Roman" w:hAnsi="Times New Roman"/>
          <w:color w:val="231F20"/>
          <w:sz w:val="16"/>
        </w:rPr>
        <w:t>опыта,</w:t>
      </w:r>
      <w:r>
        <w:rPr>
          <w:rFonts w:ascii="Times New Roman" w:hAnsi="Times New Roman"/>
          <w:color w:val="231F20"/>
          <w:spacing w:val="-10"/>
          <w:sz w:val="16"/>
        </w:rPr>
        <w:t> </w:t>
      </w:r>
      <w:r>
        <w:rPr>
          <w:rFonts w:ascii="Times New Roman" w:hAnsi="Times New Roman"/>
          <w:color w:val="231F20"/>
          <w:sz w:val="16"/>
        </w:rPr>
        <w:t>кто</w:t>
      </w:r>
      <w:r>
        <w:rPr>
          <w:rFonts w:ascii="Times New Roman" w:hAnsi="Times New Roman"/>
          <w:color w:val="231F20"/>
          <w:spacing w:val="-10"/>
          <w:sz w:val="16"/>
        </w:rPr>
        <w:t> </w:t>
      </w:r>
      <w:r>
        <w:rPr>
          <w:rFonts w:ascii="Times New Roman" w:hAnsi="Times New Roman"/>
          <w:color w:val="231F20"/>
          <w:sz w:val="16"/>
        </w:rPr>
        <w:t>хочет</w:t>
      </w:r>
      <w:r>
        <w:rPr>
          <w:rFonts w:ascii="Times New Roman" w:hAnsi="Times New Roman"/>
          <w:color w:val="231F20"/>
          <w:spacing w:val="-10"/>
          <w:sz w:val="16"/>
        </w:rPr>
        <w:t> </w:t>
      </w:r>
      <w:r>
        <w:rPr>
          <w:rFonts w:ascii="Times New Roman" w:hAnsi="Times New Roman"/>
          <w:color w:val="231F20"/>
          <w:sz w:val="16"/>
        </w:rPr>
        <w:t>воспользоваться</w:t>
      </w:r>
      <w:r>
        <w:rPr>
          <w:rFonts w:ascii="Times New Roman" w:hAnsi="Times New Roman"/>
          <w:color w:val="231F20"/>
          <w:spacing w:val="-10"/>
          <w:sz w:val="16"/>
        </w:rPr>
        <w:t> </w:t>
      </w:r>
      <w:r>
        <w:rPr>
          <w:rFonts w:ascii="Times New Roman" w:hAnsi="Times New Roman"/>
          <w:color w:val="231F20"/>
          <w:sz w:val="16"/>
        </w:rPr>
        <w:t>возможностями</w:t>
      </w:r>
      <w:r>
        <w:rPr>
          <w:rFonts w:ascii="Times New Roman" w:hAnsi="Times New Roman"/>
          <w:color w:val="231F20"/>
          <w:spacing w:val="-10"/>
          <w:sz w:val="16"/>
        </w:rPr>
        <w:t> </w:t>
      </w:r>
      <w:r>
        <w:rPr>
          <w:rFonts w:ascii="Times New Roman" w:hAnsi="Times New Roman"/>
          <w:color w:val="231F20"/>
          <w:sz w:val="16"/>
        </w:rPr>
        <w:t>будущего,</w:t>
      </w:r>
      <w:r>
        <w:rPr>
          <w:rFonts w:ascii="Times New Roman" w:hAnsi="Times New Roman"/>
          <w:color w:val="231F20"/>
          <w:spacing w:val="-10"/>
          <w:sz w:val="16"/>
        </w:rPr>
        <w:t> </w:t>
      </w:r>
      <w:r>
        <w:rPr>
          <w:rFonts w:ascii="Times New Roman" w:hAnsi="Times New Roman"/>
          <w:color w:val="231F20"/>
          <w:sz w:val="16"/>
        </w:rPr>
        <w:t>в</w:t>
      </w:r>
      <w:r>
        <w:rPr>
          <w:rFonts w:ascii="Times New Roman" w:hAnsi="Times New Roman"/>
          <w:color w:val="231F20"/>
          <w:spacing w:val="-10"/>
          <w:sz w:val="16"/>
        </w:rPr>
        <w:t> </w:t>
      </w:r>
      <w:r>
        <w:rPr>
          <w:rFonts w:ascii="Times New Roman" w:hAnsi="Times New Roman"/>
          <w:color w:val="231F20"/>
          <w:sz w:val="16"/>
        </w:rPr>
        <w:t>ко-</w:t>
      </w:r>
      <w:r>
        <w:rPr>
          <w:rFonts w:ascii="Times New Roman" w:hAnsi="Times New Roman"/>
          <w:color w:val="231F20"/>
          <w:spacing w:val="40"/>
          <w:sz w:val="16"/>
        </w:rPr>
        <w:t> </w:t>
      </w:r>
      <w:r>
        <w:rPr>
          <w:rFonts w:ascii="Times New Roman" w:hAnsi="Times New Roman"/>
          <w:color w:val="231F20"/>
          <w:sz w:val="16"/>
        </w:rPr>
        <w:t>тором будут править данные.</w:t>
      </w:r>
    </w:p>
    <w:p>
      <w:pPr>
        <w:spacing w:before="23"/>
        <w:ind w:left="141" w:right="0" w:firstLine="0"/>
        <w:jc w:val="left"/>
        <w:rPr>
          <w:rFonts w:ascii="Microsoft Sans Serif" w:hAnsi="Microsoft Sans Serif"/>
          <w:sz w:val="16"/>
        </w:rPr>
      </w:pPr>
      <w:r>
        <w:rPr>
          <w:rFonts w:ascii="Arial" w:hAnsi="Arial"/>
          <w:b/>
          <w:color w:val="231F20"/>
          <w:sz w:val="24"/>
        </w:rPr>
        <w:t>16+</w:t>
      </w:r>
      <w:r>
        <w:rPr>
          <w:rFonts w:ascii="Arial" w:hAnsi="Arial"/>
          <w:b/>
          <w:color w:val="231F20"/>
          <w:spacing w:val="-28"/>
          <w:sz w:val="24"/>
        </w:rPr>
        <w:t> </w:t>
      </w:r>
      <w:r>
        <w:rPr>
          <w:rFonts w:ascii="Microsoft Sans Serif" w:hAnsi="Microsoft Sans Serif"/>
          <w:color w:val="231F20"/>
          <w:sz w:val="16"/>
        </w:rPr>
        <w:t>(В</w:t>
      </w:r>
      <w:r>
        <w:rPr>
          <w:rFonts w:ascii="Microsoft Sans Serif" w:hAnsi="Microsoft Sans Serif"/>
          <w:color w:val="231F20"/>
          <w:spacing w:val="-11"/>
          <w:sz w:val="16"/>
        </w:rPr>
        <w:t> </w:t>
      </w:r>
      <w:r>
        <w:rPr>
          <w:rFonts w:ascii="Microsoft Sans Serif" w:hAnsi="Microsoft Sans Serif"/>
          <w:color w:val="231F20"/>
          <w:sz w:val="16"/>
        </w:rPr>
        <w:t>соответствии</w:t>
      </w:r>
      <w:r>
        <w:rPr>
          <w:rFonts w:ascii="Microsoft Sans Serif" w:hAnsi="Microsoft Sans Serif"/>
          <w:color w:val="231F20"/>
          <w:spacing w:val="-11"/>
          <w:sz w:val="16"/>
        </w:rPr>
        <w:t> </w:t>
      </w:r>
      <w:r>
        <w:rPr>
          <w:rFonts w:ascii="Microsoft Sans Serif" w:hAnsi="Microsoft Sans Serif"/>
          <w:color w:val="231F20"/>
          <w:sz w:val="16"/>
        </w:rPr>
        <w:t>с</w:t>
      </w:r>
      <w:r>
        <w:rPr>
          <w:rFonts w:ascii="Microsoft Sans Serif" w:hAnsi="Microsoft Sans Serif"/>
          <w:color w:val="231F20"/>
          <w:spacing w:val="-10"/>
          <w:sz w:val="16"/>
        </w:rPr>
        <w:t> </w:t>
      </w:r>
      <w:r>
        <w:rPr>
          <w:rFonts w:ascii="Microsoft Sans Serif" w:hAnsi="Microsoft Sans Serif"/>
          <w:color w:val="231F20"/>
          <w:sz w:val="16"/>
        </w:rPr>
        <w:t>Федеральным</w:t>
      </w:r>
      <w:r>
        <w:rPr>
          <w:rFonts w:ascii="Microsoft Sans Serif" w:hAnsi="Microsoft Sans Serif"/>
          <w:color w:val="231F20"/>
          <w:spacing w:val="-10"/>
          <w:sz w:val="16"/>
        </w:rPr>
        <w:t> </w:t>
      </w:r>
      <w:r>
        <w:rPr>
          <w:rFonts w:ascii="Microsoft Sans Serif" w:hAnsi="Microsoft Sans Serif"/>
          <w:color w:val="231F20"/>
          <w:sz w:val="16"/>
        </w:rPr>
        <w:t>законом</w:t>
      </w:r>
      <w:r>
        <w:rPr>
          <w:rFonts w:ascii="Microsoft Sans Serif" w:hAnsi="Microsoft Sans Serif"/>
          <w:color w:val="231F20"/>
          <w:spacing w:val="-8"/>
          <w:sz w:val="16"/>
        </w:rPr>
        <w:t> </w:t>
      </w:r>
      <w:r>
        <w:rPr>
          <w:rFonts w:ascii="Microsoft Sans Serif" w:hAnsi="Microsoft Sans Serif"/>
          <w:color w:val="231F20"/>
          <w:sz w:val="16"/>
        </w:rPr>
        <w:t>от</w:t>
      </w:r>
      <w:r>
        <w:rPr>
          <w:rFonts w:ascii="Microsoft Sans Serif" w:hAnsi="Microsoft Sans Serif"/>
          <w:color w:val="231F20"/>
          <w:spacing w:val="-9"/>
          <w:sz w:val="16"/>
        </w:rPr>
        <w:t> </w:t>
      </w:r>
      <w:r>
        <w:rPr>
          <w:rFonts w:ascii="Microsoft Sans Serif" w:hAnsi="Microsoft Sans Serif"/>
          <w:color w:val="231F20"/>
          <w:sz w:val="16"/>
        </w:rPr>
        <w:t>29</w:t>
      </w:r>
      <w:r>
        <w:rPr>
          <w:rFonts w:ascii="Microsoft Sans Serif" w:hAnsi="Microsoft Sans Serif"/>
          <w:color w:val="231F20"/>
          <w:spacing w:val="-8"/>
          <w:sz w:val="16"/>
        </w:rPr>
        <w:t> </w:t>
      </w:r>
      <w:r>
        <w:rPr>
          <w:rFonts w:ascii="Microsoft Sans Serif" w:hAnsi="Microsoft Sans Serif"/>
          <w:color w:val="231F20"/>
          <w:sz w:val="16"/>
        </w:rPr>
        <w:t>декабря</w:t>
      </w:r>
      <w:r>
        <w:rPr>
          <w:rFonts w:ascii="Microsoft Sans Serif" w:hAnsi="Microsoft Sans Serif"/>
          <w:color w:val="231F20"/>
          <w:spacing w:val="-8"/>
          <w:sz w:val="16"/>
        </w:rPr>
        <w:t> </w:t>
      </w:r>
      <w:r>
        <w:rPr>
          <w:rFonts w:ascii="Microsoft Sans Serif" w:hAnsi="Microsoft Sans Serif"/>
          <w:color w:val="231F20"/>
          <w:sz w:val="16"/>
        </w:rPr>
        <w:t>2010</w:t>
      </w:r>
      <w:r>
        <w:rPr>
          <w:rFonts w:ascii="Microsoft Sans Serif" w:hAnsi="Microsoft Sans Serif"/>
          <w:color w:val="231F20"/>
          <w:spacing w:val="-9"/>
          <w:sz w:val="16"/>
        </w:rPr>
        <w:t> </w:t>
      </w:r>
      <w:r>
        <w:rPr>
          <w:rFonts w:ascii="Microsoft Sans Serif" w:hAnsi="Microsoft Sans Serif"/>
          <w:color w:val="231F20"/>
          <w:sz w:val="16"/>
        </w:rPr>
        <w:t>г.</w:t>
      </w:r>
      <w:r>
        <w:rPr>
          <w:rFonts w:ascii="Microsoft Sans Serif" w:hAnsi="Microsoft Sans Serif"/>
          <w:color w:val="231F20"/>
          <w:spacing w:val="-8"/>
          <w:sz w:val="16"/>
        </w:rPr>
        <w:t> </w:t>
      </w:r>
      <w:r>
        <w:rPr>
          <w:rFonts w:ascii="Microsoft Sans Serif" w:hAnsi="Microsoft Sans Serif"/>
          <w:color w:val="231F20"/>
          <w:sz w:val="16"/>
        </w:rPr>
        <w:t>№</w:t>
      </w:r>
      <w:r>
        <w:rPr>
          <w:rFonts w:ascii="Microsoft Sans Serif" w:hAnsi="Microsoft Sans Serif"/>
          <w:color w:val="231F20"/>
          <w:spacing w:val="-8"/>
          <w:sz w:val="16"/>
        </w:rPr>
        <w:t> </w:t>
      </w:r>
      <w:r>
        <w:rPr>
          <w:rFonts w:ascii="Microsoft Sans Serif" w:hAnsi="Microsoft Sans Serif"/>
          <w:color w:val="231F20"/>
          <w:sz w:val="16"/>
        </w:rPr>
        <w:t>436-</w:t>
      </w:r>
      <w:r>
        <w:rPr>
          <w:rFonts w:ascii="Microsoft Sans Serif" w:hAnsi="Microsoft Sans Serif"/>
          <w:color w:val="231F20"/>
          <w:spacing w:val="-4"/>
          <w:sz w:val="16"/>
        </w:rPr>
        <w:t>ФЗ.)</w:t>
      </w:r>
    </w:p>
    <w:p>
      <w:pPr>
        <w:pStyle w:val="BodyText"/>
        <w:spacing w:before="45"/>
        <w:rPr>
          <w:rFonts w:ascii="Microsoft Sans Serif"/>
          <w:sz w:val="16"/>
        </w:rPr>
      </w:pPr>
    </w:p>
    <w:p>
      <w:pPr>
        <w:spacing w:before="0"/>
        <w:ind w:left="5361" w:right="0" w:firstLine="0"/>
        <w:jc w:val="left"/>
        <w:rPr>
          <w:rFonts w:ascii="Microsoft Sans Serif" w:hAnsi="Microsoft Sans Serif"/>
          <w:sz w:val="18"/>
        </w:rPr>
      </w:pPr>
      <w:r>
        <w:rPr>
          <w:rFonts w:ascii="Microsoft Sans Serif" w:hAnsi="Microsoft Sans Serif"/>
          <w:color w:val="231F20"/>
          <w:spacing w:val="-2"/>
          <w:sz w:val="18"/>
        </w:rPr>
        <w:t>ББК</w:t>
      </w:r>
      <w:r>
        <w:rPr>
          <w:rFonts w:ascii="Microsoft Sans Serif" w:hAnsi="Microsoft Sans Serif"/>
          <w:color w:val="231F20"/>
          <w:spacing w:val="1"/>
          <w:sz w:val="18"/>
        </w:rPr>
        <w:t> </w:t>
      </w:r>
      <w:r>
        <w:rPr>
          <w:rFonts w:ascii="Microsoft Sans Serif" w:hAnsi="Microsoft Sans Serif"/>
          <w:color w:val="231F20"/>
          <w:spacing w:val="-2"/>
          <w:sz w:val="18"/>
        </w:rPr>
        <w:t>32.973.233-018.2</w:t>
      </w:r>
    </w:p>
    <w:p>
      <w:pPr>
        <w:spacing w:before="12"/>
        <w:ind w:left="5361" w:right="0" w:firstLine="0"/>
        <w:jc w:val="left"/>
        <w:rPr>
          <w:rFonts w:ascii="Microsoft Sans Serif" w:hAnsi="Microsoft Sans Serif"/>
          <w:sz w:val="18"/>
        </w:rPr>
      </w:pPr>
      <w:r>
        <w:rPr>
          <w:rFonts w:ascii="Microsoft Sans Serif" w:hAnsi="Microsoft Sans Serif"/>
          <w:color w:val="231F20"/>
          <w:w w:val="90"/>
          <w:sz w:val="18"/>
        </w:rPr>
        <w:t>УДК</w:t>
      </w:r>
      <w:r>
        <w:rPr>
          <w:rFonts w:ascii="Microsoft Sans Serif" w:hAnsi="Microsoft Sans Serif"/>
          <w:color w:val="231F20"/>
          <w:spacing w:val="-5"/>
          <w:sz w:val="18"/>
        </w:rPr>
        <w:t> </w:t>
      </w:r>
      <w:r>
        <w:rPr>
          <w:rFonts w:ascii="Microsoft Sans Serif" w:hAnsi="Microsoft Sans Serif"/>
          <w:color w:val="231F20"/>
          <w:spacing w:val="-2"/>
          <w:sz w:val="18"/>
        </w:rPr>
        <w:t>004.65</w:t>
      </w:r>
    </w:p>
    <w:p>
      <w:pPr>
        <w:pStyle w:val="BodyText"/>
        <w:rPr>
          <w:rFonts w:ascii="Microsoft Sans Serif"/>
          <w:sz w:val="18"/>
        </w:rPr>
      </w:pPr>
    </w:p>
    <w:p>
      <w:pPr>
        <w:pStyle w:val="BodyText"/>
        <w:rPr>
          <w:rFonts w:ascii="Microsoft Sans Serif"/>
          <w:sz w:val="18"/>
        </w:rPr>
      </w:pPr>
    </w:p>
    <w:p>
      <w:pPr>
        <w:pStyle w:val="BodyText"/>
        <w:spacing w:before="127"/>
        <w:rPr>
          <w:rFonts w:ascii="Microsoft Sans Serif"/>
          <w:sz w:val="18"/>
        </w:rPr>
      </w:pPr>
    </w:p>
    <w:p>
      <w:pPr>
        <w:spacing w:line="254" w:lineRule="auto" w:before="0"/>
        <w:ind w:left="141" w:right="139" w:firstLine="0"/>
        <w:jc w:val="both"/>
        <w:rPr>
          <w:rFonts w:ascii="Microsoft Sans Serif" w:hAnsi="Microsoft Sans Serif"/>
          <w:sz w:val="14"/>
        </w:rPr>
      </w:pPr>
      <w:r>
        <w:rPr>
          <w:rFonts w:ascii="Microsoft Sans Serif" w:hAnsi="Microsoft Sans Serif"/>
          <w:color w:val="231F20"/>
          <w:sz w:val="14"/>
        </w:rPr>
        <w:t>Права на издание получены по соглашению с ClydeBank Media LLC при содействии RussoRights LLC. Все</w:t>
      </w:r>
      <w:r>
        <w:rPr>
          <w:rFonts w:ascii="Microsoft Sans Serif" w:hAnsi="Microsoft Sans Serif"/>
          <w:color w:val="231F20"/>
          <w:spacing w:val="40"/>
          <w:sz w:val="14"/>
        </w:rPr>
        <w:t> </w:t>
      </w:r>
      <w:r>
        <w:rPr>
          <w:rFonts w:ascii="Microsoft Sans Serif" w:hAnsi="Microsoft Sans Serif"/>
          <w:color w:val="231F20"/>
          <w:sz w:val="14"/>
        </w:rPr>
        <w:t>права</w:t>
      </w:r>
      <w:r>
        <w:rPr>
          <w:rFonts w:ascii="Microsoft Sans Serif" w:hAnsi="Microsoft Sans Serif"/>
          <w:color w:val="231F20"/>
          <w:spacing w:val="-6"/>
          <w:sz w:val="14"/>
        </w:rPr>
        <w:t> </w:t>
      </w:r>
      <w:r>
        <w:rPr>
          <w:rFonts w:ascii="Microsoft Sans Serif" w:hAnsi="Microsoft Sans Serif"/>
          <w:color w:val="231F20"/>
          <w:sz w:val="14"/>
        </w:rPr>
        <w:t>защищены.</w:t>
      </w:r>
      <w:r>
        <w:rPr>
          <w:rFonts w:ascii="Microsoft Sans Serif" w:hAnsi="Microsoft Sans Serif"/>
          <w:color w:val="231F20"/>
          <w:spacing w:val="-6"/>
          <w:sz w:val="14"/>
        </w:rPr>
        <w:t> </w:t>
      </w:r>
      <w:r>
        <w:rPr>
          <w:rFonts w:ascii="Microsoft Sans Serif" w:hAnsi="Microsoft Sans Serif"/>
          <w:color w:val="231F20"/>
          <w:sz w:val="14"/>
        </w:rPr>
        <w:t>Никакая</w:t>
      </w:r>
      <w:r>
        <w:rPr>
          <w:rFonts w:ascii="Microsoft Sans Serif" w:hAnsi="Microsoft Sans Serif"/>
          <w:color w:val="231F20"/>
          <w:spacing w:val="-6"/>
          <w:sz w:val="14"/>
        </w:rPr>
        <w:t> </w:t>
      </w:r>
      <w:r>
        <w:rPr>
          <w:rFonts w:ascii="Microsoft Sans Serif" w:hAnsi="Microsoft Sans Serif"/>
          <w:color w:val="231F20"/>
          <w:sz w:val="14"/>
        </w:rPr>
        <w:t>часть</w:t>
      </w:r>
      <w:r>
        <w:rPr>
          <w:rFonts w:ascii="Microsoft Sans Serif" w:hAnsi="Microsoft Sans Serif"/>
          <w:color w:val="231F20"/>
          <w:spacing w:val="-6"/>
          <w:sz w:val="14"/>
        </w:rPr>
        <w:t> </w:t>
      </w:r>
      <w:r>
        <w:rPr>
          <w:rFonts w:ascii="Microsoft Sans Serif" w:hAnsi="Microsoft Sans Serif"/>
          <w:color w:val="231F20"/>
          <w:sz w:val="14"/>
        </w:rPr>
        <w:t>данной</w:t>
      </w:r>
      <w:r>
        <w:rPr>
          <w:rFonts w:ascii="Microsoft Sans Serif" w:hAnsi="Microsoft Sans Serif"/>
          <w:color w:val="231F20"/>
          <w:spacing w:val="-6"/>
          <w:sz w:val="14"/>
        </w:rPr>
        <w:t> </w:t>
      </w:r>
      <w:r>
        <w:rPr>
          <w:rFonts w:ascii="Microsoft Sans Serif" w:hAnsi="Microsoft Sans Serif"/>
          <w:color w:val="231F20"/>
          <w:sz w:val="14"/>
        </w:rPr>
        <w:t>книги</w:t>
      </w:r>
      <w:r>
        <w:rPr>
          <w:rFonts w:ascii="Microsoft Sans Serif" w:hAnsi="Microsoft Sans Serif"/>
          <w:color w:val="231F20"/>
          <w:spacing w:val="-6"/>
          <w:sz w:val="14"/>
        </w:rPr>
        <w:t> </w:t>
      </w:r>
      <w:r>
        <w:rPr>
          <w:rFonts w:ascii="Microsoft Sans Serif" w:hAnsi="Microsoft Sans Serif"/>
          <w:color w:val="231F20"/>
          <w:sz w:val="14"/>
        </w:rPr>
        <w:t>не</w:t>
      </w:r>
      <w:r>
        <w:rPr>
          <w:rFonts w:ascii="Microsoft Sans Serif" w:hAnsi="Microsoft Sans Serif"/>
          <w:color w:val="231F20"/>
          <w:spacing w:val="-6"/>
          <w:sz w:val="14"/>
        </w:rPr>
        <w:t> </w:t>
      </w:r>
      <w:r>
        <w:rPr>
          <w:rFonts w:ascii="Microsoft Sans Serif" w:hAnsi="Microsoft Sans Serif"/>
          <w:color w:val="231F20"/>
          <w:sz w:val="14"/>
        </w:rPr>
        <w:t>может</w:t>
      </w:r>
      <w:r>
        <w:rPr>
          <w:rFonts w:ascii="Microsoft Sans Serif" w:hAnsi="Microsoft Sans Serif"/>
          <w:color w:val="231F20"/>
          <w:spacing w:val="-6"/>
          <w:sz w:val="14"/>
        </w:rPr>
        <w:t> </w:t>
      </w:r>
      <w:r>
        <w:rPr>
          <w:rFonts w:ascii="Microsoft Sans Serif" w:hAnsi="Microsoft Sans Serif"/>
          <w:color w:val="231F20"/>
          <w:sz w:val="14"/>
        </w:rPr>
        <w:t>быть</w:t>
      </w:r>
      <w:r>
        <w:rPr>
          <w:rFonts w:ascii="Microsoft Sans Serif" w:hAnsi="Microsoft Sans Serif"/>
          <w:color w:val="231F20"/>
          <w:spacing w:val="-6"/>
          <w:sz w:val="14"/>
        </w:rPr>
        <w:t> </w:t>
      </w:r>
      <w:r>
        <w:rPr>
          <w:rFonts w:ascii="Microsoft Sans Serif" w:hAnsi="Microsoft Sans Serif"/>
          <w:color w:val="231F20"/>
          <w:sz w:val="14"/>
        </w:rPr>
        <w:t>воспроизведена</w:t>
      </w:r>
      <w:r>
        <w:rPr>
          <w:rFonts w:ascii="Microsoft Sans Serif" w:hAnsi="Microsoft Sans Serif"/>
          <w:color w:val="231F20"/>
          <w:spacing w:val="-6"/>
          <w:sz w:val="14"/>
        </w:rPr>
        <w:t> </w:t>
      </w:r>
      <w:r>
        <w:rPr>
          <w:rFonts w:ascii="Microsoft Sans Serif" w:hAnsi="Microsoft Sans Serif"/>
          <w:color w:val="231F20"/>
          <w:sz w:val="14"/>
        </w:rPr>
        <w:t>в</w:t>
      </w:r>
      <w:r>
        <w:rPr>
          <w:rFonts w:ascii="Microsoft Sans Serif" w:hAnsi="Microsoft Sans Serif"/>
          <w:color w:val="231F20"/>
          <w:spacing w:val="-6"/>
          <w:sz w:val="14"/>
        </w:rPr>
        <w:t> </w:t>
      </w:r>
      <w:r>
        <w:rPr>
          <w:rFonts w:ascii="Microsoft Sans Serif" w:hAnsi="Microsoft Sans Serif"/>
          <w:color w:val="231F20"/>
          <w:sz w:val="14"/>
        </w:rPr>
        <w:t>какой</w:t>
      </w:r>
      <w:r>
        <w:rPr>
          <w:rFonts w:ascii="Microsoft Sans Serif" w:hAnsi="Microsoft Sans Serif"/>
          <w:color w:val="231F20"/>
          <w:spacing w:val="-6"/>
          <w:sz w:val="14"/>
        </w:rPr>
        <w:t> </w:t>
      </w:r>
      <w:r>
        <w:rPr>
          <w:rFonts w:ascii="Microsoft Sans Serif" w:hAnsi="Microsoft Sans Serif"/>
          <w:color w:val="231F20"/>
          <w:sz w:val="14"/>
        </w:rPr>
        <w:t>бы</w:t>
      </w:r>
      <w:r>
        <w:rPr>
          <w:rFonts w:ascii="Microsoft Sans Serif" w:hAnsi="Microsoft Sans Serif"/>
          <w:color w:val="231F20"/>
          <w:spacing w:val="-6"/>
          <w:sz w:val="14"/>
        </w:rPr>
        <w:t> </w:t>
      </w:r>
      <w:r>
        <w:rPr>
          <w:rFonts w:ascii="Microsoft Sans Serif" w:hAnsi="Microsoft Sans Serif"/>
          <w:color w:val="231F20"/>
          <w:sz w:val="14"/>
        </w:rPr>
        <w:t>то</w:t>
      </w:r>
      <w:r>
        <w:rPr>
          <w:rFonts w:ascii="Microsoft Sans Serif" w:hAnsi="Microsoft Sans Serif"/>
          <w:color w:val="231F20"/>
          <w:spacing w:val="-6"/>
          <w:sz w:val="14"/>
        </w:rPr>
        <w:t> </w:t>
      </w:r>
      <w:r>
        <w:rPr>
          <w:rFonts w:ascii="Microsoft Sans Serif" w:hAnsi="Microsoft Sans Serif"/>
          <w:color w:val="231F20"/>
          <w:sz w:val="14"/>
        </w:rPr>
        <w:t>ни</w:t>
      </w:r>
      <w:r>
        <w:rPr>
          <w:rFonts w:ascii="Microsoft Sans Serif" w:hAnsi="Microsoft Sans Serif"/>
          <w:color w:val="231F20"/>
          <w:spacing w:val="-6"/>
          <w:sz w:val="14"/>
        </w:rPr>
        <w:t> </w:t>
      </w:r>
      <w:r>
        <w:rPr>
          <w:rFonts w:ascii="Microsoft Sans Serif" w:hAnsi="Microsoft Sans Serif"/>
          <w:color w:val="231F20"/>
          <w:sz w:val="14"/>
        </w:rPr>
        <w:t>было</w:t>
      </w:r>
      <w:r>
        <w:rPr>
          <w:rFonts w:ascii="Microsoft Sans Serif" w:hAnsi="Microsoft Sans Serif"/>
          <w:color w:val="231F20"/>
          <w:spacing w:val="-6"/>
          <w:sz w:val="14"/>
        </w:rPr>
        <w:t> </w:t>
      </w:r>
      <w:r>
        <w:rPr>
          <w:rFonts w:ascii="Microsoft Sans Serif" w:hAnsi="Microsoft Sans Serif"/>
          <w:color w:val="231F20"/>
          <w:sz w:val="14"/>
        </w:rPr>
        <w:t>форме</w:t>
      </w:r>
      <w:r>
        <w:rPr>
          <w:rFonts w:ascii="Microsoft Sans Serif" w:hAnsi="Microsoft Sans Serif"/>
          <w:color w:val="231F20"/>
          <w:spacing w:val="40"/>
          <w:sz w:val="14"/>
        </w:rPr>
        <w:t> </w:t>
      </w:r>
      <w:r>
        <w:rPr>
          <w:rFonts w:ascii="Microsoft Sans Serif" w:hAnsi="Microsoft Sans Serif"/>
          <w:color w:val="231F20"/>
          <w:sz w:val="14"/>
        </w:rPr>
        <w:t>без письменного разрешения владельцев авторских прав.</w:t>
      </w:r>
    </w:p>
    <w:p>
      <w:pPr>
        <w:spacing w:line="254" w:lineRule="auto" w:before="114"/>
        <w:ind w:left="141" w:right="139" w:firstLine="0"/>
        <w:jc w:val="both"/>
        <w:rPr>
          <w:rFonts w:ascii="Microsoft Sans Serif" w:hAnsi="Microsoft Sans Serif"/>
          <w:sz w:val="14"/>
        </w:rPr>
      </w:pPr>
      <w:r>
        <w:rPr>
          <w:rFonts w:ascii="Microsoft Sans Serif" w:hAnsi="Microsoft Sans Serif"/>
          <w:color w:val="231F20"/>
          <w:sz w:val="14"/>
        </w:rPr>
        <w:t>Информация,</w:t>
      </w:r>
      <w:r>
        <w:rPr>
          <w:rFonts w:ascii="Microsoft Sans Serif" w:hAnsi="Microsoft Sans Serif"/>
          <w:color w:val="231F20"/>
          <w:spacing w:val="-9"/>
          <w:sz w:val="14"/>
        </w:rPr>
        <w:t> </w:t>
      </w:r>
      <w:r>
        <w:rPr>
          <w:rFonts w:ascii="Microsoft Sans Serif" w:hAnsi="Microsoft Sans Serif"/>
          <w:color w:val="231F20"/>
          <w:sz w:val="14"/>
        </w:rPr>
        <w:t>содержащаяся</w:t>
      </w:r>
      <w:r>
        <w:rPr>
          <w:rFonts w:ascii="Microsoft Sans Serif" w:hAnsi="Microsoft Sans Serif"/>
          <w:color w:val="231F20"/>
          <w:spacing w:val="-9"/>
          <w:sz w:val="14"/>
        </w:rPr>
        <w:t> </w:t>
      </w:r>
      <w:r>
        <w:rPr>
          <w:rFonts w:ascii="Microsoft Sans Serif" w:hAnsi="Microsoft Sans Serif"/>
          <w:color w:val="231F20"/>
          <w:sz w:val="14"/>
        </w:rPr>
        <w:t>в</w:t>
      </w:r>
      <w:r>
        <w:rPr>
          <w:rFonts w:ascii="Microsoft Sans Serif" w:hAnsi="Microsoft Sans Serif"/>
          <w:color w:val="231F20"/>
          <w:spacing w:val="-9"/>
          <w:sz w:val="14"/>
        </w:rPr>
        <w:t> </w:t>
      </w:r>
      <w:r>
        <w:rPr>
          <w:rFonts w:ascii="Microsoft Sans Serif" w:hAnsi="Microsoft Sans Serif"/>
          <w:color w:val="231F20"/>
          <w:sz w:val="14"/>
        </w:rPr>
        <w:t>данной</w:t>
      </w:r>
      <w:r>
        <w:rPr>
          <w:rFonts w:ascii="Microsoft Sans Serif" w:hAnsi="Microsoft Sans Serif"/>
          <w:color w:val="231F20"/>
          <w:spacing w:val="-9"/>
          <w:sz w:val="14"/>
        </w:rPr>
        <w:t> </w:t>
      </w:r>
      <w:r>
        <w:rPr>
          <w:rFonts w:ascii="Microsoft Sans Serif" w:hAnsi="Microsoft Sans Serif"/>
          <w:color w:val="231F20"/>
          <w:sz w:val="14"/>
        </w:rPr>
        <w:t>книге,</w:t>
      </w:r>
      <w:r>
        <w:rPr>
          <w:rFonts w:ascii="Microsoft Sans Serif" w:hAnsi="Microsoft Sans Serif"/>
          <w:color w:val="231F20"/>
          <w:spacing w:val="-9"/>
          <w:sz w:val="14"/>
        </w:rPr>
        <w:t> </w:t>
      </w:r>
      <w:r>
        <w:rPr>
          <w:rFonts w:ascii="Microsoft Sans Serif" w:hAnsi="Microsoft Sans Serif"/>
          <w:color w:val="231F20"/>
          <w:sz w:val="14"/>
        </w:rPr>
        <w:t>получена</w:t>
      </w:r>
      <w:r>
        <w:rPr>
          <w:rFonts w:ascii="Microsoft Sans Serif" w:hAnsi="Microsoft Sans Serif"/>
          <w:color w:val="231F20"/>
          <w:spacing w:val="-9"/>
          <w:sz w:val="14"/>
        </w:rPr>
        <w:t> </w:t>
      </w:r>
      <w:r>
        <w:rPr>
          <w:rFonts w:ascii="Microsoft Sans Serif" w:hAnsi="Microsoft Sans Serif"/>
          <w:color w:val="231F20"/>
          <w:sz w:val="14"/>
        </w:rPr>
        <w:t>из</w:t>
      </w:r>
      <w:r>
        <w:rPr>
          <w:rFonts w:ascii="Microsoft Sans Serif" w:hAnsi="Microsoft Sans Serif"/>
          <w:color w:val="231F20"/>
          <w:spacing w:val="-9"/>
          <w:sz w:val="14"/>
        </w:rPr>
        <w:t> </w:t>
      </w:r>
      <w:r>
        <w:rPr>
          <w:rFonts w:ascii="Microsoft Sans Serif" w:hAnsi="Microsoft Sans Serif"/>
          <w:color w:val="231F20"/>
          <w:sz w:val="14"/>
        </w:rPr>
        <w:t>источников,</w:t>
      </w:r>
      <w:r>
        <w:rPr>
          <w:rFonts w:ascii="Microsoft Sans Serif" w:hAnsi="Microsoft Sans Serif"/>
          <w:color w:val="231F20"/>
          <w:spacing w:val="-9"/>
          <w:sz w:val="14"/>
        </w:rPr>
        <w:t> </w:t>
      </w:r>
      <w:r>
        <w:rPr>
          <w:rFonts w:ascii="Microsoft Sans Serif" w:hAnsi="Microsoft Sans Serif"/>
          <w:color w:val="231F20"/>
          <w:sz w:val="14"/>
        </w:rPr>
        <w:t>рассматриваемых</w:t>
      </w:r>
      <w:r>
        <w:rPr>
          <w:rFonts w:ascii="Microsoft Sans Serif" w:hAnsi="Microsoft Sans Serif"/>
          <w:color w:val="231F20"/>
          <w:spacing w:val="-9"/>
          <w:sz w:val="14"/>
        </w:rPr>
        <w:t> </w:t>
      </w:r>
      <w:r>
        <w:rPr>
          <w:rFonts w:ascii="Microsoft Sans Serif" w:hAnsi="Microsoft Sans Serif"/>
          <w:color w:val="231F20"/>
          <w:sz w:val="14"/>
        </w:rPr>
        <w:t>издательством</w:t>
      </w:r>
      <w:r>
        <w:rPr>
          <w:rFonts w:ascii="Microsoft Sans Serif" w:hAnsi="Microsoft Sans Serif"/>
          <w:color w:val="231F20"/>
          <w:spacing w:val="-9"/>
          <w:sz w:val="14"/>
        </w:rPr>
        <w:t> </w:t>
      </w:r>
      <w:r>
        <w:rPr>
          <w:rFonts w:ascii="Microsoft Sans Serif" w:hAnsi="Microsoft Sans Serif"/>
          <w:color w:val="231F20"/>
          <w:sz w:val="14"/>
        </w:rPr>
        <w:t>как</w:t>
      </w:r>
      <w:r>
        <w:rPr>
          <w:rFonts w:ascii="Microsoft Sans Serif" w:hAnsi="Microsoft Sans Serif"/>
          <w:color w:val="231F20"/>
          <w:spacing w:val="40"/>
          <w:sz w:val="14"/>
        </w:rPr>
        <w:t> </w:t>
      </w:r>
      <w:r>
        <w:rPr>
          <w:rFonts w:ascii="Microsoft Sans Serif" w:hAnsi="Microsoft Sans Serif"/>
          <w:color w:val="231F20"/>
          <w:sz w:val="14"/>
        </w:rPr>
        <w:t>надежные.</w:t>
      </w:r>
      <w:r>
        <w:rPr>
          <w:rFonts w:ascii="Microsoft Sans Serif" w:hAnsi="Microsoft Sans Serif"/>
          <w:color w:val="231F20"/>
          <w:spacing w:val="-2"/>
          <w:sz w:val="14"/>
        </w:rPr>
        <w:t> </w:t>
      </w:r>
      <w:r>
        <w:rPr>
          <w:rFonts w:ascii="Microsoft Sans Serif" w:hAnsi="Microsoft Sans Serif"/>
          <w:color w:val="231F20"/>
          <w:sz w:val="14"/>
        </w:rPr>
        <w:t>Тем</w:t>
      </w:r>
      <w:r>
        <w:rPr>
          <w:rFonts w:ascii="Microsoft Sans Serif" w:hAnsi="Microsoft Sans Serif"/>
          <w:color w:val="231F20"/>
          <w:spacing w:val="-2"/>
          <w:sz w:val="14"/>
        </w:rPr>
        <w:t> </w:t>
      </w:r>
      <w:r>
        <w:rPr>
          <w:rFonts w:ascii="Microsoft Sans Serif" w:hAnsi="Microsoft Sans Serif"/>
          <w:color w:val="231F20"/>
          <w:sz w:val="14"/>
        </w:rPr>
        <w:t>не</w:t>
      </w:r>
      <w:r>
        <w:rPr>
          <w:rFonts w:ascii="Microsoft Sans Serif" w:hAnsi="Microsoft Sans Serif"/>
          <w:color w:val="231F20"/>
          <w:spacing w:val="-2"/>
          <w:sz w:val="14"/>
        </w:rPr>
        <w:t> </w:t>
      </w:r>
      <w:r>
        <w:rPr>
          <w:rFonts w:ascii="Microsoft Sans Serif" w:hAnsi="Microsoft Sans Serif"/>
          <w:color w:val="231F20"/>
          <w:sz w:val="14"/>
        </w:rPr>
        <w:t>менее,</w:t>
      </w:r>
      <w:r>
        <w:rPr>
          <w:rFonts w:ascii="Microsoft Sans Serif" w:hAnsi="Microsoft Sans Serif"/>
          <w:color w:val="231F20"/>
          <w:spacing w:val="-2"/>
          <w:sz w:val="14"/>
        </w:rPr>
        <w:t> </w:t>
      </w:r>
      <w:r>
        <w:rPr>
          <w:rFonts w:ascii="Microsoft Sans Serif" w:hAnsi="Microsoft Sans Serif"/>
          <w:color w:val="231F20"/>
          <w:sz w:val="14"/>
        </w:rPr>
        <w:t>имея</w:t>
      </w:r>
      <w:r>
        <w:rPr>
          <w:rFonts w:ascii="Microsoft Sans Serif" w:hAnsi="Microsoft Sans Serif"/>
          <w:color w:val="231F20"/>
          <w:spacing w:val="-2"/>
          <w:sz w:val="14"/>
        </w:rPr>
        <w:t> </w:t>
      </w:r>
      <w:r>
        <w:rPr>
          <w:rFonts w:ascii="Microsoft Sans Serif" w:hAnsi="Microsoft Sans Serif"/>
          <w:color w:val="231F20"/>
          <w:sz w:val="14"/>
        </w:rPr>
        <w:t>в</w:t>
      </w:r>
      <w:r>
        <w:rPr>
          <w:rFonts w:ascii="Microsoft Sans Serif" w:hAnsi="Microsoft Sans Serif"/>
          <w:color w:val="231F20"/>
          <w:spacing w:val="-2"/>
          <w:sz w:val="14"/>
        </w:rPr>
        <w:t> </w:t>
      </w:r>
      <w:r>
        <w:rPr>
          <w:rFonts w:ascii="Microsoft Sans Serif" w:hAnsi="Microsoft Sans Serif"/>
          <w:color w:val="231F20"/>
          <w:sz w:val="14"/>
        </w:rPr>
        <w:t>виду</w:t>
      </w:r>
      <w:r>
        <w:rPr>
          <w:rFonts w:ascii="Microsoft Sans Serif" w:hAnsi="Microsoft Sans Serif"/>
          <w:color w:val="231F20"/>
          <w:spacing w:val="-2"/>
          <w:sz w:val="14"/>
        </w:rPr>
        <w:t> </w:t>
      </w:r>
      <w:r>
        <w:rPr>
          <w:rFonts w:ascii="Microsoft Sans Serif" w:hAnsi="Microsoft Sans Serif"/>
          <w:color w:val="231F20"/>
          <w:sz w:val="14"/>
        </w:rPr>
        <w:t>возможные</w:t>
      </w:r>
      <w:r>
        <w:rPr>
          <w:rFonts w:ascii="Microsoft Sans Serif" w:hAnsi="Microsoft Sans Serif"/>
          <w:color w:val="231F20"/>
          <w:spacing w:val="-2"/>
          <w:sz w:val="14"/>
        </w:rPr>
        <w:t> </w:t>
      </w:r>
      <w:r>
        <w:rPr>
          <w:rFonts w:ascii="Microsoft Sans Serif" w:hAnsi="Microsoft Sans Serif"/>
          <w:color w:val="231F20"/>
          <w:sz w:val="14"/>
        </w:rPr>
        <w:t>человеческие</w:t>
      </w:r>
      <w:r>
        <w:rPr>
          <w:rFonts w:ascii="Microsoft Sans Serif" w:hAnsi="Microsoft Sans Serif"/>
          <w:color w:val="231F20"/>
          <w:spacing w:val="-2"/>
          <w:sz w:val="14"/>
        </w:rPr>
        <w:t> </w:t>
      </w:r>
      <w:r>
        <w:rPr>
          <w:rFonts w:ascii="Microsoft Sans Serif" w:hAnsi="Microsoft Sans Serif"/>
          <w:color w:val="231F20"/>
          <w:sz w:val="14"/>
        </w:rPr>
        <w:t>или</w:t>
      </w:r>
      <w:r>
        <w:rPr>
          <w:rFonts w:ascii="Microsoft Sans Serif" w:hAnsi="Microsoft Sans Serif"/>
          <w:color w:val="231F20"/>
          <w:spacing w:val="-2"/>
          <w:sz w:val="14"/>
        </w:rPr>
        <w:t> </w:t>
      </w:r>
      <w:r>
        <w:rPr>
          <w:rFonts w:ascii="Microsoft Sans Serif" w:hAnsi="Microsoft Sans Serif"/>
          <w:color w:val="231F20"/>
          <w:sz w:val="14"/>
        </w:rPr>
        <w:t>технические</w:t>
      </w:r>
      <w:r>
        <w:rPr>
          <w:rFonts w:ascii="Microsoft Sans Serif" w:hAnsi="Microsoft Sans Serif"/>
          <w:color w:val="231F20"/>
          <w:spacing w:val="-2"/>
          <w:sz w:val="14"/>
        </w:rPr>
        <w:t> </w:t>
      </w:r>
      <w:r>
        <w:rPr>
          <w:rFonts w:ascii="Microsoft Sans Serif" w:hAnsi="Microsoft Sans Serif"/>
          <w:color w:val="231F20"/>
          <w:sz w:val="14"/>
        </w:rPr>
        <w:t>ошибки,</w:t>
      </w:r>
      <w:r>
        <w:rPr>
          <w:rFonts w:ascii="Microsoft Sans Serif" w:hAnsi="Microsoft Sans Serif"/>
          <w:color w:val="231F20"/>
          <w:spacing w:val="-2"/>
          <w:sz w:val="14"/>
        </w:rPr>
        <w:t> </w:t>
      </w:r>
      <w:r>
        <w:rPr>
          <w:rFonts w:ascii="Microsoft Sans Serif" w:hAnsi="Microsoft Sans Serif"/>
          <w:color w:val="231F20"/>
          <w:sz w:val="14"/>
        </w:rPr>
        <w:t>издательство</w:t>
      </w:r>
      <w:r>
        <w:rPr>
          <w:rFonts w:ascii="Microsoft Sans Serif" w:hAnsi="Microsoft Sans Serif"/>
          <w:color w:val="231F20"/>
          <w:spacing w:val="-2"/>
          <w:sz w:val="14"/>
        </w:rPr>
        <w:t> </w:t>
      </w:r>
      <w:r>
        <w:rPr>
          <w:rFonts w:ascii="Microsoft Sans Serif" w:hAnsi="Microsoft Sans Serif"/>
          <w:color w:val="231F20"/>
          <w:sz w:val="14"/>
        </w:rPr>
        <w:t>не</w:t>
      </w:r>
      <w:r>
        <w:rPr>
          <w:rFonts w:ascii="Microsoft Sans Serif" w:hAnsi="Microsoft Sans Serif"/>
          <w:color w:val="231F20"/>
          <w:spacing w:val="40"/>
          <w:sz w:val="14"/>
        </w:rPr>
        <w:t> </w:t>
      </w:r>
      <w:r>
        <w:rPr>
          <w:rFonts w:ascii="Microsoft Sans Serif" w:hAnsi="Microsoft Sans Serif"/>
          <w:color w:val="231F20"/>
          <w:sz w:val="14"/>
        </w:rPr>
        <w:t>может</w:t>
      </w:r>
      <w:r>
        <w:rPr>
          <w:rFonts w:ascii="Microsoft Sans Serif" w:hAnsi="Microsoft Sans Serif"/>
          <w:color w:val="231F20"/>
          <w:spacing w:val="-3"/>
          <w:sz w:val="14"/>
        </w:rPr>
        <w:t> </w:t>
      </w:r>
      <w:r>
        <w:rPr>
          <w:rFonts w:ascii="Microsoft Sans Serif" w:hAnsi="Microsoft Sans Serif"/>
          <w:color w:val="231F20"/>
          <w:sz w:val="14"/>
        </w:rPr>
        <w:t>гарантировать</w:t>
      </w:r>
      <w:r>
        <w:rPr>
          <w:rFonts w:ascii="Microsoft Sans Serif" w:hAnsi="Microsoft Sans Serif"/>
          <w:color w:val="231F20"/>
          <w:spacing w:val="-3"/>
          <w:sz w:val="14"/>
        </w:rPr>
        <w:t> </w:t>
      </w:r>
      <w:r>
        <w:rPr>
          <w:rFonts w:ascii="Microsoft Sans Serif" w:hAnsi="Microsoft Sans Serif"/>
          <w:color w:val="231F20"/>
          <w:sz w:val="14"/>
        </w:rPr>
        <w:t>абсолютную</w:t>
      </w:r>
      <w:r>
        <w:rPr>
          <w:rFonts w:ascii="Microsoft Sans Serif" w:hAnsi="Microsoft Sans Serif"/>
          <w:color w:val="231F20"/>
          <w:spacing w:val="-3"/>
          <w:sz w:val="14"/>
        </w:rPr>
        <w:t> </w:t>
      </w:r>
      <w:r>
        <w:rPr>
          <w:rFonts w:ascii="Microsoft Sans Serif" w:hAnsi="Microsoft Sans Serif"/>
          <w:color w:val="231F20"/>
          <w:sz w:val="14"/>
        </w:rPr>
        <w:t>точность</w:t>
      </w:r>
      <w:r>
        <w:rPr>
          <w:rFonts w:ascii="Microsoft Sans Serif" w:hAnsi="Microsoft Sans Serif"/>
          <w:color w:val="231F20"/>
          <w:spacing w:val="-3"/>
          <w:sz w:val="14"/>
        </w:rPr>
        <w:t> </w:t>
      </w:r>
      <w:r>
        <w:rPr>
          <w:rFonts w:ascii="Microsoft Sans Serif" w:hAnsi="Microsoft Sans Serif"/>
          <w:color w:val="231F20"/>
          <w:sz w:val="14"/>
        </w:rPr>
        <w:t>и</w:t>
      </w:r>
      <w:r>
        <w:rPr>
          <w:rFonts w:ascii="Microsoft Sans Serif" w:hAnsi="Microsoft Sans Serif"/>
          <w:color w:val="231F20"/>
          <w:spacing w:val="-3"/>
          <w:sz w:val="14"/>
        </w:rPr>
        <w:t> </w:t>
      </w:r>
      <w:r>
        <w:rPr>
          <w:rFonts w:ascii="Microsoft Sans Serif" w:hAnsi="Microsoft Sans Serif"/>
          <w:color w:val="231F20"/>
          <w:sz w:val="14"/>
        </w:rPr>
        <w:t>полноту</w:t>
      </w:r>
      <w:r>
        <w:rPr>
          <w:rFonts w:ascii="Microsoft Sans Serif" w:hAnsi="Microsoft Sans Serif"/>
          <w:color w:val="231F20"/>
          <w:spacing w:val="-3"/>
          <w:sz w:val="14"/>
        </w:rPr>
        <w:t> </w:t>
      </w:r>
      <w:r>
        <w:rPr>
          <w:rFonts w:ascii="Microsoft Sans Serif" w:hAnsi="Microsoft Sans Serif"/>
          <w:color w:val="231F20"/>
          <w:sz w:val="14"/>
        </w:rPr>
        <w:t>приводимых</w:t>
      </w:r>
      <w:r>
        <w:rPr>
          <w:rFonts w:ascii="Microsoft Sans Serif" w:hAnsi="Microsoft Sans Serif"/>
          <w:color w:val="231F20"/>
          <w:spacing w:val="-3"/>
          <w:sz w:val="14"/>
        </w:rPr>
        <w:t> </w:t>
      </w:r>
      <w:r>
        <w:rPr>
          <w:rFonts w:ascii="Microsoft Sans Serif" w:hAnsi="Microsoft Sans Serif"/>
          <w:color w:val="231F20"/>
          <w:sz w:val="14"/>
        </w:rPr>
        <w:t>сведений</w:t>
      </w:r>
      <w:r>
        <w:rPr>
          <w:rFonts w:ascii="Microsoft Sans Serif" w:hAnsi="Microsoft Sans Serif"/>
          <w:color w:val="231F20"/>
          <w:spacing w:val="-3"/>
          <w:sz w:val="14"/>
        </w:rPr>
        <w:t> </w:t>
      </w:r>
      <w:r>
        <w:rPr>
          <w:rFonts w:ascii="Microsoft Sans Serif" w:hAnsi="Microsoft Sans Serif"/>
          <w:color w:val="231F20"/>
          <w:sz w:val="14"/>
        </w:rPr>
        <w:t>и</w:t>
      </w:r>
      <w:r>
        <w:rPr>
          <w:rFonts w:ascii="Microsoft Sans Serif" w:hAnsi="Microsoft Sans Serif"/>
          <w:color w:val="231F20"/>
          <w:spacing w:val="-3"/>
          <w:sz w:val="14"/>
        </w:rPr>
        <w:t> </w:t>
      </w:r>
      <w:r>
        <w:rPr>
          <w:rFonts w:ascii="Microsoft Sans Serif" w:hAnsi="Microsoft Sans Serif"/>
          <w:color w:val="231F20"/>
          <w:sz w:val="14"/>
        </w:rPr>
        <w:t>не</w:t>
      </w:r>
      <w:r>
        <w:rPr>
          <w:rFonts w:ascii="Microsoft Sans Serif" w:hAnsi="Microsoft Sans Serif"/>
          <w:color w:val="231F20"/>
          <w:spacing w:val="-3"/>
          <w:sz w:val="14"/>
        </w:rPr>
        <w:t> </w:t>
      </w:r>
      <w:r>
        <w:rPr>
          <w:rFonts w:ascii="Microsoft Sans Serif" w:hAnsi="Microsoft Sans Serif"/>
          <w:color w:val="231F20"/>
          <w:sz w:val="14"/>
        </w:rPr>
        <w:t>несет</w:t>
      </w:r>
      <w:r>
        <w:rPr>
          <w:rFonts w:ascii="Microsoft Sans Serif" w:hAnsi="Microsoft Sans Serif"/>
          <w:color w:val="231F20"/>
          <w:spacing w:val="-3"/>
          <w:sz w:val="14"/>
        </w:rPr>
        <w:t> </w:t>
      </w:r>
      <w:r>
        <w:rPr>
          <w:rFonts w:ascii="Microsoft Sans Serif" w:hAnsi="Microsoft Sans Serif"/>
          <w:color w:val="231F20"/>
          <w:sz w:val="14"/>
        </w:rPr>
        <w:t>ответственности</w:t>
      </w:r>
      <w:r>
        <w:rPr>
          <w:rFonts w:ascii="Microsoft Sans Serif" w:hAnsi="Microsoft Sans Serif"/>
          <w:color w:val="231F20"/>
          <w:spacing w:val="-3"/>
          <w:sz w:val="14"/>
        </w:rPr>
        <w:t> </w:t>
      </w:r>
      <w:r>
        <w:rPr>
          <w:rFonts w:ascii="Microsoft Sans Serif" w:hAnsi="Microsoft Sans Serif"/>
          <w:color w:val="231F20"/>
          <w:sz w:val="14"/>
        </w:rPr>
        <w:t>за</w:t>
      </w:r>
      <w:r>
        <w:rPr>
          <w:rFonts w:ascii="Microsoft Sans Serif" w:hAnsi="Microsoft Sans Serif"/>
          <w:color w:val="231F20"/>
          <w:spacing w:val="40"/>
          <w:sz w:val="14"/>
        </w:rPr>
        <w:t> </w:t>
      </w:r>
      <w:r>
        <w:rPr>
          <w:rFonts w:ascii="Microsoft Sans Serif" w:hAnsi="Microsoft Sans Serif"/>
          <w:color w:val="231F20"/>
          <w:sz w:val="14"/>
        </w:rPr>
        <w:t>возможные</w:t>
      </w:r>
      <w:r>
        <w:rPr>
          <w:rFonts w:ascii="Microsoft Sans Serif" w:hAnsi="Microsoft Sans Serif"/>
          <w:color w:val="231F20"/>
          <w:spacing w:val="-6"/>
          <w:sz w:val="14"/>
        </w:rPr>
        <w:t> </w:t>
      </w:r>
      <w:r>
        <w:rPr>
          <w:rFonts w:ascii="Microsoft Sans Serif" w:hAnsi="Microsoft Sans Serif"/>
          <w:color w:val="231F20"/>
          <w:sz w:val="14"/>
        </w:rPr>
        <w:t>ошибки,</w:t>
      </w:r>
      <w:r>
        <w:rPr>
          <w:rFonts w:ascii="Microsoft Sans Serif" w:hAnsi="Microsoft Sans Serif"/>
          <w:color w:val="231F20"/>
          <w:spacing w:val="-7"/>
          <w:sz w:val="14"/>
        </w:rPr>
        <w:t> </w:t>
      </w:r>
      <w:r>
        <w:rPr>
          <w:rFonts w:ascii="Microsoft Sans Serif" w:hAnsi="Microsoft Sans Serif"/>
          <w:color w:val="231F20"/>
          <w:sz w:val="14"/>
        </w:rPr>
        <w:t>связанные</w:t>
      </w:r>
      <w:r>
        <w:rPr>
          <w:rFonts w:ascii="Microsoft Sans Serif" w:hAnsi="Microsoft Sans Serif"/>
          <w:color w:val="231F20"/>
          <w:spacing w:val="-6"/>
          <w:sz w:val="14"/>
        </w:rPr>
        <w:t> </w:t>
      </w:r>
      <w:r>
        <w:rPr>
          <w:rFonts w:ascii="Microsoft Sans Serif" w:hAnsi="Microsoft Sans Serif"/>
          <w:color w:val="231F20"/>
          <w:sz w:val="14"/>
        </w:rPr>
        <w:t>с</w:t>
      </w:r>
      <w:r>
        <w:rPr>
          <w:rFonts w:ascii="Microsoft Sans Serif" w:hAnsi="Microsoft Sans Serif"/>
          <w:color w:val="231F20"/>
          <w:spacing w:val="-7"/>
          <w:sz w:val="14"/>
        </w:rPr>
        <w:t> </w:t>
      </w:r>
      <w:r>
        <w:rPr>
          <w:rFonts w:ascii="Microsoft Sans Serif" w:hAnsi="Microsoft Sans Serif"/>
          <w:color w:val="231F20"/>
          <w:sz w:val="14"/>
        </w:rPr>
        <w:t>использованием</w:t>
      </w:r>
      <w:r>
        <w:rPr>
          <w:rFonts w:ascii="Microsoft Sans Serif" w:hAnsi="Microsoft Sans Serif"/>
          <w:color w:val="231F20"/>
          <w:spacing w:val="-6"/>
          <w:sz w:val="14"/>
        </w:rPr>
        <w:t> </w:t>
      </w:r>
      <w:r>
        <w:rPr>
          <w:rFonts w:ascii="Microsoft Sans Serif" w:hAnsi="Microsoft Sans Serif"/>
          <w:color w:val="231F20"/>
          <w:sz w:val="14"/>
        </w:rPr>
        <w:t>книги.</w:t>
      </w:r>
      <w:r>
        <w:rPr>
          <w:rFonts w:ascii="Microsoft Sans Serif" w:hAnsi="Microsoft Sans Serif"/>
          <w:color w:val="231F20"/>
          <w:spacing w:val="-7"/>
          <w:sz w:val="14"/>
        </w:rPr>
        <w:t> </w:t>
      </w:r>
      <w:r>
        <w:rPr>
          <w:rFonts w:ascii="Microsoft Sans Serif" w:hAnsi="Microsoft Sans Serif"/>
          <w:color w:val="231F20"/>
          <w:sz w:val="14"/>
        </w:rPr>
        <w:t>Издательство</w:t>
      </w:r>
      <w:r>
        <w:rPr>
          <w:rFonts w:ascii="Microsoft Sans Serif" w:hAnsi="Microsoft Sans Serif"/>
          <w:color w:val="231F20"/>
          <w:spacing w:val="-6"/>
          <w:sz w:val="14"/>
        </w:rPr>
        <w:t> </w:t>
      </w:r>
      <w:r>
        <w:rPr>
          <w:rFonts w:ascii="Microsoft Sans Serif" w:hAnsi="Microsoft Sans Serif"/>
          <w:color w:val="231F20"/>
          <w:sz w:val="14"/>
        </w:rPr>
        <w:t>не</w:t>
      </w:r>
      <w:r>
        <w:rPr>
          <w:rFonts w:ascii="Microsoft Sans Serif" w:hAnsi="Microsoft Sans Serif"/>
          <w:color w:val="231F20"/>
          <w:spacing w:val="-7"/>
          <w:sz w:val="14"/>
        </w:rPr>
        <w:t> </w:t>
      </w:r>
      <w:r>
        <w:rPr>
          <w:rFonts w:ascii="Microsoft Sans Serif" w:hAnsi="Microsoft Sans Serif"/>
          <w:color w:val="231F20"/>
          <w:sz w:val="14"/>
        </w:rPr>
        <w:t>несет</w:t>
      </w:r>
      <w:r>
        <w:rPr>
          <w:rFonts w:ascii="Microsoft Sans Serif" w:hAnsi="Microsoft Sans Serif"/>
          <w:color w:val="231F20"/>
          <w:spacing w:val="-6"/>
          <w:sz w:val="14"/>
        </w:rPr>
        <w:t> </w:t>
      </w:r>
      <w:r>
        <w:rPr>
          <w:rFonts w:ascii="Microsoft Sans Serif" w:hAnsi="Microsoft Sans Serif"/>
          <w:color w:val="231F20"/>
          <w:sz w:val="14"/>
        </w:rPr>
        <w:t>ответственности</w:t>
      </w:r>
      <w:r>
        <w:rPr>
          <w:rFonts w:ascii="Microsoft Sans Serif" w:hAnsi="Microsoft Sans Serif"/>
          <w:color w:val="231F20"/>
          <w:spacing w:val="-7"/>
          <w:sz w:val="14"/>
        </w:rPr>
        <w:t> </w:t>
      </w:r>
      <w:r>
        <w:rPr>
          <w:rFonts w:ascii="Microsoft Sans Serif" w:hAnsi="Microsoft Sans Serif"/>
          <w:color w:val="231F20"/>
          <w:sz w:val="14"/>
        </w:rPr>
        <w:t>за</w:t>
      </w:r>
      <w:r>
        <w:rPr>
          <w:rFonts w:ascii="Microsoft Sans Serif" w:hAnsi="Microsoft Sans Serif"/>
          <w:color w:val="231F20"/>
          <w:spacing w:val="-6"/>
          <w:sz w:val="14"/>
        </w:rPr>
        <w:t> </w:t>
      </w:r>
      <w:r>
        <w:rPr>
          <w:rFonts w:ascii="Microsoft Sans Serif" w:hAnsi="Microsoft Sans Serif"/>
          <w:color w:val="231F20"/>
          <w:sz w:val="14"/>
        </w:rPr>
        <w:t>доступ-</w:t>
      </w:r>
      <w:r>
        <w:rPr>
          <w:rFonts w:ascii="Microsoft Sans Serif" w:hAnsi="Microsoft Sans Serif"/>
          <w:color w:val="231F20"/>
          <w:spacing w:val="40"/>
          <w:sz w:val="14"/>
        </w:rPr>
        <w:t> </w:t>
      </w:r>
      <w:r>
        <w:rPr>
          <w:rFonts w:ascii="Microsoft Sans Serif" w:hAnsi="Microsoft Sans Serif"/>
          <w:color w:val="231F20"/>
          <w:sz w:val="14"/>
        </w:rPr>
        <w:t>ность</w:t>
      </w:r>
      <w:r>
        <w:rPr>
          <w:rFonts w:ascii="Microsoft Sans Serif" w:hAnsi="Microsoft Sans Serif"/>
          <w:color w:val="231F20"/>
          <w:spacing w:val="-7"/>
          <w:sz w:val="14"/>
        </w:rPr>
        <w:t> </w:t>
      </w:r>
      <w:r>
        <w:rPr>
          <w:rFonts w:ascii="Microsoft Sans Serif" w:hAnsi="Microsoft Sans Serif"/>
          <w:color w:val="231F20"/>
          <w:sz w:val="14"/>
        </w:rPr>
        <w:t>материалов,</w:t>
      </w:r>
      <w:r>
        <w:rPr>
          <w:rFonts w:ascii="Microsoft Sans Serif" w:hAnsi="Microsoft Sans Serif"/>
          <w:color w:val="231F20"/>
          <w:spacing w:val="-7"/>
          <w:sz w:val="14"/>
        </w:rPr>
        <w:t> </w:t>
      </w:r>
      <w:r>
        <w:rPr>
          <w:rFonts w:ascii="Microsoft Sans Serif" w:hAnsi="Microsoft Sans Serif"/>
          <w:color w:val="231F20"/>
          <w:sz w:val="14"/>
        </w:rPr>
        <w:t>ссылки</w:t>
      </w:r>
      <w:r>
        <w:rPr>
          <w:rFonts w:ascii="Microsoft Sans Serif" w:hAnsi="Microsoft Sans Serif"/>
          <w:color w:val="231F20"/>
          <w:spacing w:val="-7"/>
          <w:sz w:val="14"/>
        </w:rPr>
        <w:t> </w:t>
      </w:r>
      <w:r>
        <w:rPr>
          <w:rFonts w:ascii="Microsoft Sans Serif" w:hAnsi="Microsoft Sans Serif"/>
          <w:color w:val="231F20"/>
          <w:sz w:val="14"/>
        </w:rPr>
        <w:t>на</w:t>
      </w:r>
      <w:r>
        <w:rPr>
          <w:rFonts w:ascii="Microsoft Sans Serif" w:hAnsi="Microsoft Sans Serif"/>
          <w:color w:val="231F20"/>
          <w:spacing w:val="-7"/>
          <w:sz w:val="14"/>
        </w:rPr>
        <w:t> </w:t>
      </w:r>
      <w:r>
        <w:rPr>
          <w:rFonts w:ascii="Microsoft Sans Serif" w:hAnsi="Microsoft Sans Serif"/>
          <w:color w:val="231F20"/>
          <w:sz w:val="14"/>
        </w:rPr>
        <w:t>которые</w:t>
      </w:r>
      <w:r>
        <w:rPr>
          <w:rFonts w:ascii="Microsoft Sans Serif" w:hAnsi="Microsoft Sans Serif"/>
          <w:color w:val="231F20"/>
          <w:spacing w:val="-7"/>
          <w:sz w:val="14"/>
        </w:rPr>
        <w:t> </w:t>
      </w:r>
      <w:r>
        <w:rPr>
          <w:rFonts w:ascii="Microsoft Sans Serif" w:hAnsi="Microsoft Sans Serif"/>
          <w:color w:val="231F20"/>
          <w:sz w:val="14"/>
        </w:rPr>
        <w:t>вы</w:t>
      </w:r>
      <w:r>
        <w:rPr>
          <w:rFonts w:ascii="Microsoft Sans Serif" w:hAnsi="Microsoft Sans Serif"/>
          <w:color w:val="231F20"/>
          <w:spacing w:val="-7"/>
          <w:sz w:val="14"/>
        </w:rPr>
        <w:t> </w:t>
      </w:r>
      <w:r>
        <w:rPr>
          <w:rFonts w:ascii="Microsoft Sans Serif" w:hAnsi="Microsoft Sans Serif"/>
          <w:color w:val="231F20"/>
          <w:sz w:val="14"/>
        </w:rPr>
        <w:t>можете</w:t>
      </w:r>
      <w:r>
        <w:rPr>
          <w:rFonts w:ascii="Microsoft Sans Serif" w:hAnsi="Microsoft Sans Serif"/>
          <w:color w:val="231F20"/>
          <w:spacing w:val="-7"/>
          <w:sz w:val="14"/>
        </w:rPr>
        <w:t> </w:t>
      </w:r>
      <w:r>
        <w:rPr>
          <w:rFonts w:ascii="Microsoft Sans Serif" w:hAnsi="Microsoft Sans Serif"/>
          <w:color w:val="231F20"/>
          <w:sz w:val="14"/>
        </w:rPr>
        <w:t>найти</w:t>
      </w:r>
      <w:r>
        <w:rPr>
          <w:rFonts w:ascii="Microsoft Sans Serif" w:hAnsi="Microsoft Sans Serif"/>
          <w:color w:val="231F20"/>
          <w:spacing w:val="-8"/>
          <w:sz w:val="14"/>
        </w:rPr>
        <w:t> </w:t>
      </w:r>
      <w:r>
        <w:rPr>
          <w:rFonts w:ascii="Microsoft Sans Serif" w:hAnsi="Microsoft Sans Serif"/>
          <w:color w:val="231F20"/>
          <w:sz w:val="14"/>
        </w:rPr>
        <w:t>в</w:t>
      </w:r>
      <w:r>
        <w:rPr>
          <w:rFonts w:ascii="Microsoft Sans Serif" w:hAnsi="Microsoft Sans Serif"/>
          <w:color w:val="231F20"/>
          <w:spacing w:val="-7"/>
          <w:sz w:val="14"/>
        </w:rPr>
        <w:t> </w:t>
      </w:r>
      <w:r>
        <w:rPr>
          <w:rFonts w:ascii="Microsoft Sans Serif" w:hAnsi="Microsoft Sans Serif"/>
          <w:color w:val="231F20"/>
          <w:sz w:val="14"/>
        </w:rPr>
        <w:t>этой</w:t>
      </w:r>
      <w:r>
        <w:rPr>
          <w:rFonts w:ascii="Microsoft Sans Serif" w:hAnsi="Microsoft Sans Serif"/>
          <w:color w:val="231F20"/>
          <w:spacing w:val="-7"/>
          <w:sz w:val="14"/>
        </w:rPr>
        <w:t> </w:t>
      </w:r>
      <w:r>
        <w:rPr>
          <w:rFonts w:ascii="Microsoft Sans Serif" w:hAnsi="Microsoft Sans Serif"/>
          <w:color w:val="231F20"/>
          <w:sz w:val="14"/>
        </w:rPr>
        <w:t>книге.</w:t>
      </w:r>
      <w:r>
        <w:rPr>
          <w:rFonts w:ascii="Microsoft Sans Serif" w:hAnsi="Microsoft Sans Serif"/>
          <w:color w:val="231F20"/>
          <w:spacing w:val="-7"/>
          <w:sz w:val="14"/>
        </w:rPr>
        <w:t> </w:t>
      </w:r>
      <w:r>
        <w:rPr>
          <w:rFonts w:ascii="Microsoft Sans Serif" w:hAnsi="Microsoft Sans Serif"/>
          <w:color w:val="231F20"/>
          <w:sz w:val="14"/>
        </w:rPr>
        <w:t>На</w:t>
      </w:r>
      <w:r>
        <w:rPr>
          <w:rFonts w:ascii="Microsoft Sans Serif" w:hAnsi="Microsoft Sans Serif"/>
          <w:color w:val="231F20"/>
          <w:spacing w:val="-7"/>
          <w:sz w:val="14"/>
        </w:rPr>
        <w:t> </w:t>
      </w:r>
      <w:r>
        <w:rPr>
          <w:rFonts w:ascii="Microsoft Sans Serif" w:hAnsi="Microsoft Sans Serif"/>
          <w:color w:val="231F20"/>
          <w:sz w:val="14"/>
        </w:rPr>
        <w:t>момент</w:t>
      </w:r>
      <w:r>
        <w:rPr>
          <w:rFonts w:ascii="Microsoft Sans Serif" w:hAnsi="Microsoft Sans Serif"/>
          <w:color w:val="231F20"/>
          <w:spacing w:val="-7"/>
          <w:sz w:val="14"/>
        </w:rPr>
        <w:t> </w:t>
      </w:r>
      <w:r>
        <w:rPr>
          <w:rFonts w:ascii="Microsoft Sans Serif" w:hAnsi="Microsoft Sans Serif"/>
          <w:color w:val="231F20"/>
          <w:sz w:val="14"/>
        </w:rPr>
        <w:t>подготовки</w:t>
      </w:r>
      <w:r>
        <w:rPr>
          <w:rFonts w:ascii="Microsoft Sans Serif" w:hAnsi="Microsoft Sans Serif"/>
          <w:color w:val="231F20"/>
          <w:spacing w:val="-7"/>
          <w:sz w:val="14"/>
        </w:rPr>
        <w:t> </w:t>
      </w:r>
      <w:r>
        <w:rPr>
          <w:rFonts w:ascii="Microsoft Sans Serif" w:hAnsi="Microsoft Sans Serif"/>
          <w:color w:val="231F20"/>
          <w:sz w:val="14"/>
        </w:rPr>
        <w:t>книги</w:t>
      </w:r>
      <w:r>
        <w:rPr>
          <w:rFonts w:ascii="Microsoft Sans Serif" w:hAnsi="Microsoft Sans Serif"/>
          <w:color w:val="231F20"/>
          <w:spacing w:val="-7"/>
          <w:sz w:val="14"/>
        </w:rPr>
        <w:t> </w:t>
      </w:r>
      <w:r>
        <w:rPr>
          <w:rFonts w:ascii="Microsoft Sans Serif" w:hAnsi="Microsoft Sans Serif"/>
          <w:color w:val="231F20"/>
          <w:sz w:val="14"/>
        </w:rPr>
        <w:t>к</w:t>
      </w:r>
      <w:r>
        <w:rPr>
          <w:rFonts w:ascii="Microsoft Sans Serif" w:hAnsi="Microsoft Sans Serif"/>
          <w:color w:val="231F20"/>
          <w:spacing w:val="-8"/>
          <w:sz w:val="14"/>
        </w:rPr>
        <w:t> </w:t>
      </w:r>
      <w:r>
        <w:rPr>
          <w:rFonts w:ascii="Microsoft Sans Serif" w:hAnsi="Microsoft Sans Serif"/>
          <w:color w:val="231F20"/>
          <w:sz w:val="14"/>
        </w:rPr>
        <w:t>изданию</w:t>
      </w:r>
      <w:r>
        <w:rPr>
          <w:rFonts w:ascii="Microsoft Sans Serif" w:hAnsi="Microsoft Sans Serif"/>
          <w:color w:val="231F20"/>
          <w:spacing w:val="40"/>
          <w:sz w:val="14"/>
        </w:rPr>
        <w:t> </w:t>
      </w:r>
      <w:r>
        <w:rPr>
          <w:rFonts w:ascii="Microsoft Sans Serif" w:hAnsi="Microsoft Sans Serif"/>
          <w:color w:val="231F20"/>
          <w:sz w:val="14"/>
        </w:rPr>
        <w:t>все ссылки на интернет-ресурсы были действующими.</w:t>
      </w:r>
    </w:p>
    <w:p>
      <w:pPr>
        <w:pStyle w:val="BodyText"/>
        <w:rPr>
          <w:rFonts w:ascii="Microsoft Sans Serif"/>
          <w:sz w:val="14"/>
        </w:rPr>
      </w:pPr>
    </w:p>
    <w:p>
      <w:pPr>
        <w:pStyle w:val="BodyText"/>
        <w:rPr>
          <w:rFonts w:ascii="Microsoft Sans Serif"/>
          <w:sz w:val="14"/>
        </w:rPr>
      </w:pPr>
    </w:p>
    <w:p>
      <w:pPr>
        <w:pStyle w:val="BodyText"/>
        <w:rPr>
          <w:rFonts w:ascii="Microsoft Sans Serif"/>
          <w:sz w:val="14"/>
        </w:rPr>
      </w:pPr>
    </w:p>
    <w:p>
      <w:pPr>
        <w:pStyle w:val="BodyText"/>
        <w:rPr>
          <w:rFonts w:ascii="Microsoft Sans Serif"/>
          <w:sz w:val="14"/>
        </w:rPr>
      </w:pPr>
    </w:p>
    <w:p>
      <w:pPr>
        <w:pStyle w:val="BodyText"/>
        <w:spacing w:before="114"/>
        <w:rPr>
          <w:rFonts w:ascii="Microsoft Sans Serif"/>
          <w:sz w:val="14"/>
        </w:rPr>
      </w:pPr>
    </w:p>
    <w:p>
      <w:pPr>
        <w:tabs>
          <w:tab w:pos="2461" w:val="left" w:leader="none"/>
        </w:tabs>
        <w:spacing w:before="1"/>
        <w:ind w:left="141" w:right="0" w:firstLine="0"/>
        <w:jc w:val="left"/>
        <w:rPr>
          <w:rFonts w:ascii="Microsoft Sans Serif" w:hAnsi="Microsoft Sans Serif"/>
          <w:sz w:val="14"/>
        </w:rPr>
      </w:pPr>
      <w:r>
        <w:rPr>
          <w:rFonts w:ascii="Microsoft Sans Serif" w:hAnsi="Microsoft Sans Serif"/>
          <w:color w:val="231F20"/>
          <w:sz w:val="14"/>
        </w:rPr>
        <w:t>ISBN</w:t>
      </w:r>
      <w:r>
        <w:rPr>
          <w:rFonts w:ascii="Microsoft Sans Serif" w:hAnsi="Microsoft Sans Serif"/>
          <w:color w:val="231F20"/>
          <w:spacing w:val="-9"/>
          <w:sz w:val="14"/>
        </w:rPr>
        <w:t> </w:t>
      </w:r>
      <w:r>
        <w:rPr>
          <w:rFonts w:ascii="Microsoft Sans Serif" w:hAnsi="Microsoft Sans Serif"/>
          <w:color w:val="231F20"/>
          <w:sz w:val="14"/>
        </w:rPr>
        <w:t>978-1945051753</w:t>
      </w:r>
      <w:r>
        <w:rPr>
          <w:rFonts w:ascii="Microsoft Sans Serif" w:hAnsi="Microsoft Sans Serif"/>
          <w:color w:val="231F20"/>
          <w:spacing w:val="-7"/>
          <w:sz w:val="14"/>
        </w:rPr>
        <w:t> </w:t>
      </w:r>
      <w:r>
        <w:rPr>
          <w:rFonts w:ascii="Microsoft Sans Serif" w:hAnsi="Microsoft Sans Serif"/>
          <w:color w:val="231F20"/>
          <w:spacing w:val="-2"/>
          <w:sz w:val="14"/>
        </w:rPr>
        <w:t>англ.</w:t>
      </w:r>
      <w:r>
        <w:rPr>
          <w:rFonts w:ascii="Microsoft Sans Serif" w:hAnsi="Microsoft Sans Serif"/>
          <w:color w:val="231F20"/>
          <w:sz w:val="14"/>
        </w:rPr>
        <w:tab/>
        <w:t>©</w:t>
      </w:r>
      <w:r>
        <w:rPr>
          <w:rFonts w:ascii="Microsoft Sans Serif" w:hAnsi="Microsoft Sans Serif"/>
          <w:color w:val="231F20"/>
          <w:spacing w:val="-9"/>
          <w:sz w:val="14"/>
        </w:rPr>
        <w:t> </w:t>
      </w:r>
      <w:r>
        <w:rPr>
          <w:rFonts w:ascii="Microsoft Sans Serif" w:hAnsi="Microsoft Sans Serif"/>
          <w:color w:val="231F20"/>
          <w:sz w:val="14"/>
        </w:rPr>
        <w:t>Translated</w:t>
      </w:r>
      <w:r>
        <w:rPr>
          <w:rFonts w:ascii="Microsoft Sans Serif" w:hAnsi="Microsoft Sans Serif"/>
          <w:color w:val="231F20"/>
          <w:spacing w:val="-7"/>
          <w:sz w:val="14"/>
        </w:rPr>
        <w:t> </w:t>
      </w:r>
      <w:r>
        <w:rPr>
          <w:rFonts w:ascii="Microsoft Sans Serif" w:hAnsi="Microsoft Sans Serif"/>
          <w:color w:val="231F20"/>
          <w:sz w:val="14"/>
        </w:rPr>
        <w:t>and</w:t>
      </w:r>
      <w:r>
        <w:rPr>
          <w:rFonts w:ascii="Microsoft Sans Serif" w:hAnsi="Microsoft Sans Serif"/>
          <w:color w:val="231F20"/>
          <w:spacing w:val="-7"/>
          <w:sz w:val="14"/>
        </w:rPr>
        <w:t> </w:t>
      </w:r>
      <w:r>
        <w:rPr>
          <w:rFonts w:ascii="Microsoft Sans Serif" w:hAnsi="Microsoft Sans Serif"/>
          <w:color w:val="231F20"/>
          <w:sz w:val="14"/>
        </w:rPr>
        <w:t>published</w:t>
      </w:r>
      <w:r>
        <w:rPr>
          <w:rFonts w:ascii="Microsoft Sans Serif" w:hAnsi="Microsoft Sans Serif"/>
          <w:color w:val="231F20"/>
          <w:spacing w:val="-7"/>
          <w:sz w:val="14"/>
        </w:rPr>
        <w:t> </w:t>
      </w:r>
      <w:r>
        <w:rPr>
          <w:rFonts w:ascii="Microsoft Sans Serif" w:hAnsi="Microsoft Sans Serif"/>
          <w:color w:val="231F20"/>
          <w:sz w:val="14"/>
        </w:rPr>
        <w:t>with</w:t>
      </w:r>
      <w:r>
        <w:rPr>
          <w:rFonts w:ascii="Microsoft Sans Serif" w:hAnsi="Microsoft Sans Serif"/>
          <w:color w:val="231F20"/>
          <w:spacing w:val="-7"/>
          <w:sz w:val="14"/>
        </w:rPr>
        <w:t> </w:t>
      </w:r>
      <w:r>
        <w:rPr>
          <w:rFonts w:ascii="Microsoft Sans Serif" w:hAnsi="Microsoft Sans Serif"/>
          <w:color w:val="231F20"/>
          <w:sz w:val="14"/>
        </w:rPr>
        <w:t>permission</w:t>
      </w:r>
      <w:r>
        <w:rPr>
          <w:rFonts w:ascii="Microsoft Sans Serif" w:hAnsi="Microsoft Sans Serif"/>
          <w:color w:val="231F20"/>
          <w:spacing w:val="-7"/>
          <w:sz w:val="14"/>
        </w:rPr>
        <w:t> </w:t>
      </w:r>
      <w:r>
        <w:rPr>
          <w:rFonts w:ascii="Microsoft Sans Serif" w:hAnsi="Microsoft Sans Serif"/>
          <w:color w:val="231F20"/>
          <w:sz w:val="14"/>
        </w:rPr>
        <w:t>from</w:t>
      </w:r>
      <w:r>
        <w:rPr>
          <w:rFonts w:ascii="Microsoft Sans Serif" w:hAnsi="Microsoft Sans Serif"/>
          <w:color w:val="231F20"/>
          <w:spacing w:val="-7"/>
          <w:sz w:val="14"/>
        </w:rPr>
        <w:t> </w:t>
      </w:r>
      <w:r>
        <w:rPr>
          <w:rFonts w:ascii="Microsoft Sans Serif" w:hAnsi="Microsoft Sans Serif"/>
          <w:color w:val="231F20"/>
          <w:sz w:val="14"/>
        </w:rPr>
        <w:t>ClydeBank</w:t>
      </w:r>
      <w:r>
        <w:rPr>
          <w:rFonts w:ascii="Microsoft Sans Serif" w:hAnsi="Microsoft Sans Serif"/>
          <w:color w:val="231F20"/>
          <w:spacing w:val="-7"/>
          <w:sz w:val="14"/>
        </w:rPr>
        <w:t> </w:t>
      </w:r>
      <w:r>
        <w:rPr>
          <w:rFonts w:ascii="Microsoft Sans Serif" w:hAnsi="Microsoft Sans Serif"/>
          <w:color w:val="231F20"/>
          <w:sz w:val="14"/>
        </w:rPr>
        <w:t>Media</w:t>
      </w:r>
      <w:r>
        <w:rPr>
          <w:rFonts w:ascii="Microsoft Sans Serif" w:hAnsi="Microsoft Sans Serif"/>
          <w:color w:val="231F20"/>
          <w:spacing w:val="-7"/>
          <w:sz w:val="14"/>
        </w:rPr>
        <w:t> </w:t>
      </w:r>
      <w:r>
        <w:rPr>
          <w:rFonts w:ascii="Microsoft Sans Serif" w:hAnsi="Microsoft Sans Serif"/>
          <w:color w:val="231F20"/>
          <w:spacing w:val="-4"/>
          <w:sz w:val="14"/>
        </w:rPr>
        <w:t>LLC.</w:t>
      </w:r>
    </w:p>
    <w:p>
      <w:pPr>
        <w:spacing w:line="254" w:lineRule="auto" w:before="9"/>
        <w:ind w:left="2461" w:right="201" w:firstLine="0"/>
        <w:jc w:val="left"/>
        <w:rPr>
          <w:rFonts w:ascii="Microsoft Sans Serif" w:hAnsi="Microsoft Sans Serif"/>
          <w:sz w:val="14"/>
        </w:rPr>
      </w:pPr>
      <w:r>
        <w:rPr>
          <w:rFonts w:ascii="Microsoft Sans Serif" w:hAnsi="Microsoft Sans Serif"/>
          <w:color w:val="231F20"/>
          <w:sz w:val="14"/>
        </w:rPr>
        <w:t>This translated work is based on SQL QuickStart Guide: The Simplified</w:t>
      </w:r>
      <w:r>
        <w:rPr>
          <w:rFonts w:ascii="Microsoft Sans Serif" w:hAnsi="Microsoft Sans Serif"/>
          <w:color w:val="231F20"/>
          <w:spacing w:val="40"/>
          <w:sz w:val="14"/>
        </w:rPr>
        <w:t> </w:t>
      </w:r>
      <w:r>
        <w:rPr>
          <w:rFonts w:ascii="Microsoft Sans Serif" w:hAnsi="Microsoft Sans Serif"/>
          <w:color w:val="231F20"/>
          <w:sz w:val="14"/>
        </w:rPr>
        <w:t>Beginner’s</w:t>
      </w:r>
      <w:r>
        <w:rPr>
          <w:rFonts w:ascii="Microsoft Sans Serif" w:hAnsi="Microsoft Sans Serif"/>
          <w:color w:val="231F20"/>
          <w:spacing w:val="-3"/>
          <w:sz w:val="14"/>
        </w:rPr>
        <w:t> </w:t>
      </w:r>
      <w:r>
        <w:rPr>
          <w:rFonts w:ascii="Microsoft Sans Serif" w:hAnsi="Microsoft Sans Serif"/>
          <w:color w:val="231F20"/>
          <w:sz w:val="14"/>
        </w:rPr>
        <w:t>Guide</w:t>
      </w:r>
      <w:r>
        <w:rPr>
          <w:rFonts w:ascii="Microsoft Sans Serif" w:hAnsi="Microsoft Sans Serif"/>
          <w:color w:val="231F20"/>
          <w:spacing w:val="-3"/>
          <w:sz w:val="14"/>
        </w:rPr>
        <w:t> </w:t>
      </w:r>
      <w:r>
        <w:rPr>
          <w:rFonts w:ascii="Microsoft Sans Serif" w:hAnsi="Microsoft Sans Serif"/>
          <w:color w:val="231F20"/>
          <w:sz w:val="14"/>
        </w:rPr>
        <w:t>to</w:t>
      </w:r>
      <w:r>
        <w:rPr>
          <w:rFonts w:ascii="Microsoft Sans Serif" w:hAnsi="Microsoft Sans Serif"/>
          <w:color w:val="231F20"/>
          <w:spacing w:val="-3"/>
          <w:sz w:val="14"/>
        </w:rPr>
        <w:t> </w:t>
      </w:r>
      <w:r>
        <w:rPr>
          <w:rFonts w:ascii="Microsoft Sans Serif" w:hAnsi="Microsoft Sans Serif"/>
          <w:color w:val="231F20"/>
          <w:sz w:val="14"/>
        </w:rPr>
        <w:t>Managing,</w:t>
      </w:r>
      <w:r>
        <w:rPr>
          <w:rFonts w:ascii="Microsoft Sans Serif" w:hAnsi="Microsoft Sans Serif"/>
          <w:color w:val="231F20"/>
          <w:spacing w:val="-9"/>
          <w:sz w:val="14"/>
        </w:rPr>
        <w:t> </w:t>
      </w:r>
      <w:r>
        <w:rPr>
          <w:rFonts w:ascii="Microsoft Sans Serif" w:hAnsi="Microsoft Sans Serif"/>
          <w:color w:val="231F20"/>
          <w:sz w:val="14"/>
        </w:rPr>
        <w:t>Analyzing,</w:t>
      </w:r>
      <w:r>
        <w:rPr>
          <w:rFonts w:ascii="Microsoft Sans Serif" w:hAnsi="Microsoft Sans Serif"/>
          <w:color w:val="231F20"/>
          <w:spacing w:val="-3"/>
          <w:sz w:val="14"/>
        </w:rPr>
        <w:t> </w:t>
      </w:r>
      <w:r>
        <w:rPr>
          <w:rFonts w:ascii="Microsoft Sans Serif" w:hAnsi="Microsoft Sans Serif"/>
          <w:color w:val="231F20"/>
          <w:sz w:val="14"/>
        </w:rPr>
        <w:t>and</w:t>
      </w:r>
      <w:r>
        <w:rPr>
          <w:rFonts w:ascii="Microsoft Sans Serif" w:hAnsi="Microsoft Sans Serif"/>
          <w:color w:val="231F20"/>
          <w:spacing w:val="-3"/>
          <w:sz w:val="14"/>
        </w:rPr>
        <w:t> </w:t>
      </w:r>
      <w:r>
        <w:rPr>
          <w:rFonts w:ascii="Microsoft Sans Serif" w:hAnsi="Microsoft Sans Serif"/>
          <w:color w:val="231F20"/>
          <w:sz w:val="14"/>
        </w:rPr>
        <w:t>Manipulating</w:t>
      </w:r>
      <w:r>
        <w:rPr>
          <w:rFonts w:ascii="Microsoft Sans Serif" w:hAnsi="Microsoft Sans Serif"/>
          <w:color w:val="231F20"/>
          <w:spacing w:val="-3"/>
          <w:sz w:val="14"/>
        </w:rPr>
        <w:t> </w:t>
      </w:r>
      <w:r>
        <w:rPr>
          <w:rFonts w:ascii="Microsoft Sans Serif" w:hAnsi="Microsoft Sans Serif"/>
          <w:color w:val="231F20"/>
          <w:sz w:val="14"/>
        </w:rPr>
        <w:t>Data</w:t>
      </w:r>
      <w:r>
        <w:rPr>
          <w:rFonts w:ascii="Microsoft Sans Serif" w:hAnsi="Microsoft Sans Serif"/>
          <w:color w:val="231F20"/>
          <w:spacing w:val="-3"/>
          <w:sz w:val="14"/>
        </w:rPr>
        <w:t> </w:t>
      </w:r>
      <w:r>
        <w:rPr>
          <w:rFonts w:ascii="Microsoft Sans Serif" w:hAnsi="Microsoft Sans Serif"/>
          <w:color w:val="231F20"/>
          <w:sz w:val="14"/>
        </w:rPr>
        <w:t>with</w:t>
      </w:r>
      <w:r>
        <w:rPr>
          <w:rFonts w:ascii="Microsoft Sans Serif" w:hAnsi="Microsoft Sans Serif"/>
          <w:color w:val="231F20"/>
          <w:spacing w:val="-3"/>
          <w:sz w:val="14"/>
        </w:rPr>
        <w:t> </w:t>
      </w:r>
      <w:r>
        <w:rPr>
          <w:rFonts w:ascii="Microsoft Sans Serif" w:hAnsi="Microsoft Sans Serif"/>
          <w:color w:val="231F20"/>
          <w:sz w:val="14"/>
        </w:rPr>
        <w:t>SQL</w:t>
      </w:r>
      <w:r>
        <w:rPr>
          <w:rFonts w:ascii="Microsoft Sans Serif" w:hAnsi="Microsoft Sans Serif"/>
          <w:color w:val="231F20"/>
          <w:spacing w:val="40"/>
          <w:sz w:val="14"/>
        </w:rPr>
        <w:t> </w:t>
      </w:r>
      <w:r>
        <w:rPr>
          <w:rFonts w:ascii="Microsoft Sans Serif" w:hAnsi="Microsoft Sans Serif"/>
          <w:color w:val="231F20"/>
          <w:sz w:val="14"/>
        </w:rPr>
        <w:t>by Walter Shields.</w:t>
      </w:r>
    </w:p>
    <w:p>
      <w:pPr>
        <w:spacing w:before="0"/>
        <w:ind w:left="2461" w:right="0" w:firstLine="0"/>
        <w:jc w:val="left"/>
        <w:rPr>
          <w:rFonts w:ascii="Microsoft Sans Serif" w:hAnsi="Microsoft Sans Serif"/>
          <w:sz w:val="14"/>
        </w:rPr>
      </w:pPr>
      <w:r>
        <w:rPr>
          <w:rFonts w:ascii="Microsoft Sans Serif" w:hAnsi="Microsoft Sans Serif"/>
          <w:color w:val="231F20"/>
          <w:sz w:val="14"/>
        </w:rPr>
        <w:t>©</w:t>
      </w:r>
      <w:r>
        <w:rPr>
          <w:rFonts w:ascii="Microsoft Sans Serif" w:hAnsi="Microsoft Sans Serif"/>
          <w:color w:val="231F20"/>
          <w:spacing w:val="-3"/>
          <w:sz w:val="14"/>
        </w:rPr>
        <w:t> </w:t>
      </w:r>
      <w:r>
        <w:rPr>
          <w:rFonts w:ascii="Microsoft Sans Serif" w:hAnsi="Microsoft Sans Serif"/>
          <w:color w:val="231F20"/>
          <w:sz w:val="14"/>
        </w:rPr>
        <w:t>2019</w:t>
      </w:r>
      <w:r>
        <w:rPr>
          <w:rFonts w:ascii="Microsoft Sans Serif" w:hAnsi="Microsoft Sans Serif"/>
          <w:color w:val="231F20"/>
          <w:spacing w:val="-2"/>
          <w:sz w:val="14"/>
        </w:rPr>
        <w:t> </w:t>
      </w:r>
      <w:r>
        <w:rPr>
          <w:rFonts w:ascii="Microsoft Sans Serif" w:hAnsi="Microsoft Sans Serif"/>
          <w:color w:val="231F20"/>
          <w:sz w:val="14"/>
        </w:rPr>
        <w:t>by</w:t>
      </w:r>
      <w:r>
        <w:rPr>
          <w:rFonts w:ascii="Microsoft Sans Serif" w:hAnsi="Microsoft Sans Serif"/>
          <w:color w:val="231F20"/>
          <w:spacing w:val="-3"/>
          <w:sz w:val="14"/>
        </w:rPr>
        <w:t> </w:t>
      </w:r>
      <w:r>
        <w:rPr>
          <w:rFonts w:ascii="Microsoft Sans Serif" w:hAnsi="Microsoft Sans Serif"/>
          <w:color w:val="231F20"/>
          <w:sz w:val="14"/>
        </w:rPr>
        <w:t>ClydeBank</w:t>
      </w:r>
      <w:r>
        <w:rPr>
          <w:rFonts w:ascii="Microsoft Sans Serif" w:hAnsi="Microsoft Sans Serif"/>
          <w:color w:val="231F20"/>
          <w:spacing w:val="-2"/>
          <w:sz w:val="14"/>
        </w:rPr>
        <w:t> </w:t>
      </w:r>
      <w:r>
        <w:rPr>
          <w:rFonts w:ascii="Microsoft Sans Serif" w:hAnsi="Microsoft Sans Serif"/>
          <w:color w:val="231F20"/>
          <w:sz w:val="14"/>
        </w:rPr>
        <w:t>Media</w:t>
      </w:r>
      <w:r>
        <w:rPr>
          <w:rFonts w:ascii="Microsoft Sans Serif" w:hAnsi="Microsoft Sans Serif"/>
          <w:color w:val="231F20"/>
          <w:spacing w:val="-2"/>
          <w:sz w:val="14"/>
        </w:rPr>
        <w:t> </w:t>
      </w:r>
      <w:r>
        <w:rPr>
          <w:rFonts w:ascii="Microsoft Sans Serif" w:hAnsi="Microsoft Sans Serif"/>
          <w:color w:val="231F20"/>
          <w:sz w:val="14"/>
        </w:rPr>
        <w:t>LLC.</w:t>
      </w:r>
      <w:r>
        <w:rPr>
          <w:rFonts w:ascii="Microsoft Sans Serif" w:hAnsi="Microsoft Sans Serif"/>
          <w:color w:val="231F20"/>
          <w:spacing w:val="-9"/>
          <w:sz w:val="14"/>
        </w:rPr>
        <w:t> </w:t>
      </w:r>
      <w:r>
        <w:rPr>
          <w:rFonts w:ascii="Microsoft Sans Serif" w:hAnsi="Microsoft Sans Serif"/>
          <w:color w:val="231F20"/>
          <w:sz w:val="14"/>
        </w:rPr>
        <w:t>All</w:t>
      </w:r>
      <w:r>
        <w:rPr>
          <w:rFonts w:ascii="Microsoft Sans Serif" w:hAnsi="Microsoft Sans Serif"/>
          <w:color w:val="231F20"/>
          <w:spacing w:val="-2"/>
          <w:sz w:val="14"/>
        </w:rPr>
        <w:t> </w:t>
      </w:r>
      <w:r>
        <w:rPr>
          <w:rFonts w:ascii="Microsoft Sans Serif" w:hAnsi="Microsoft Sans Serif"/>
          <w:color w:val="231F20"/>
          <w:sz w:val="14"/>
        </w:rPr>
        <w:t>rights</w:t>
      </w:r>
      <w:r>
        <w:rPr>
          <w:rFonts w:ascii="Microsoft Sans Serif" w:hAnsi="Microsoft Sans Serif"/>
          <w:color w:val="231F20"/>
          <w:spacing w:val="-3"/>
          <w:sz w:val="14"/>
        </w:rPr>
        <w:t> </w:t>
      </w:r>
      <w:r>
        <w:rPr>
          <w:rFonts w:ascii="Microsoft Sans Serif" w:hAnsi="Microsoft Sans Serif"/>
          <w:color w:val="231F20"/>
          <w:spacing w:val="-2"/>
          <w:sz w:val="14"/>
        </w:rPr>
        <w:t>reserved.</w:t>
      </w:r>
    </w:p>
    <w:p>
      <w:pPr>
        <w:tabs>
          <w:tab w:pos="2461" w:val="left" w:leader="none"/>
        </w:tabs>
        <w:spacing w:line="254" w:lineRule="auto" w:before="10"/>
        <w:ind w:left="141" w:right="153" w:firstLine="2320"/>
        <w:jc w:val="left"/>
        <w:rPr>
          <w:rFonts w:ascii="Microsoft Sans Serif" w:hAnsi="Microsoft Sans Serif"/>
          <w:sz w:val="14"/>
        </w:rPr>
      </w:pPr>
      <w:r>
        <w:rPr>
          <w:rFonts w:ascii="Microsoft Sans Serif" w:hAnsi="Microsoft Sans Serif"/>
          <w:color w:val="231F20"/>
          <w:sz w:val="14"/>
        </w:rPr>
        <w:t>ClydeBank</w:t>
      </w:r>
      <w:r>
        <w:rPr>
          <w:rFonts w:ascii="Microsoft Sans Serif" w:hAnsi="Microsoft Sans Serif"/>
          <w:color w:val="231F20"/>
          <w:spacing w:val="-6"/>
          <w:sz w:val="14"/>
        </w:rPr>
        <w:t> </w:t>
      </w:r>
      <w:r>
        <w:rPr>
          <w:rFonts w:ascii="Microsoft Sans Serif" w:hAnsi="Microsoft Sans Serif"/>
          <w:color w:val="231F20"/>
          <w:sz w:val="14"/>
        </w:rPr>
        <w:t>Media</w:t>
      </w:r>
      <w:r>
        <w:rPr>
          <w:rFonts w:ascii="Microsoft Sans Serif" w:hAnsi="Microsoft Sans Serif"/>
          <w:color w:val="231F20"/>
          <w:spacing w:val="-6"/>
          <w:sz w:val="14"/>
        </w:rPr>
        <w:t> </w:t>
      </w:r>
      <w:r>
        <w:rPr>
          <w:rFonts w:ascii="Microsoft Sans Serif" w:hAnsi="Microsoft Sans Serif"/>
          <w:color w:val="231F20"/>
          <w:sz w:val="14"/>
        </w:rPr>
        <w:t>LLC</w:t>
      </w:r>
      <w:r>
        <w:rPr>
          <w:rFonts w:ascii="Microsoft Sans Serif" w:hAnsi="Microsoft Sans Serif"/>
          <w:color w:val="231F20"/>
          <w:spacing w:val="-6"/>
          <w:sz w:val="14"/>
        </w:rPr>
        <w:t> </w:t>
      </w:r>
      <w:r>
        <w:rPr>
          <w:rFonts w:ascii="Microsoft Sans Serif" w:hAnsi="Microsoft Sans Serif"/>
          <w:color w:val="231F20"/>
          <w:sz w:val="14"/>
        </w:rPr>
        <w:t>is</w:t>
      </w:r>
      <w:r>
        <w:rPr>
          <w:rFonts w:ascii="Microsoft Sans Serif" w:hAnsi="Microsoft Sans Serif"/>
          <w:color w:val="231F20"/>
          <w:spacing w:val="-6"/>
          <w:sz w:val="14"/>
        </w:rPr>
        <w:t> </w:t>
      </w:r>
      <w:r>
        <w:rPr>
          <w:rFonts w:ascii="Microsoft Sans Serif" w:hAnsi="Microsoft Sans Serif"/>
          <w:color w:val="231F20"/>
          <w:sz w:val="14"/>
        </w:rPr>
        <w:t>not</w:t>
      </w:r>
      <w:r>
        <w:rPr>
          <w:rFonts w:ascii="Microsoft Sans Serif" w:hAnsi="Microsoft Sans Serif"/>
          <w:color w:val="231F20"/>
          <w:spacing w:val="-6"/>
          <w:sz w:val="14"/>
        </w:rPr>
        <w:t> </w:t>
      </w:r>
      <w:r>
        <w:rPr>
          <w:rFonts w:ascii="Microsoft Sans Serif" w:hAnsi="Microsoft Sans Serif"/>
          <w:color w:val="231F20"/>
          <w:sz w:val="14"/>
        </w:rPr>
        <w:t>responsible</w:t>
      </w:r>
      <w:r>
        <w:rPr>
          <w:rFonts w:ascii="Microsoft Sans Serif" w:hAnsi="Microsoft Sans Serif"/>
          <w:color w:val="231F20"/>
          <w:spacing w:val="-6"/>
          <w:sz w:val="14"/>
        </w:rPr>
        <w:t> </w:t>
      </w:r>
      <w:r>
        <w:rPr>
          <w:rFonts w:ascii="Microsoft Sans Serif" w:hAnsi="Microsoft Sans Serif"/>
          <w:color w:val="231F20"/>
          <w:sz w:val="14"/>
        </w:rPr>
        <w:t>for</w:t>
      </w:r>
      <w:r>
        <w:rPr>
          <w:rFonts w:ascii="Microsoft Sans Serif" w:hAnsi="Microsoft Sans Serif"/>
          <w:color w:val="231F20"/>
          <w:spacing w:val="-6"/>
          <w:sz w:val="14"/>
        </w:rPr>
        <w:t> </w:t>
      </w:r>
      <w:r>
        <w:rPr>
          <w:rFonts w:ascii="Microsoft Sans Serif" w:hAnsi="Microsoft Sans Serif"/>
          <w:color w:val="231F20"/>
          <w:sz w:val="14"/>
        </w:rPr>
        <w:t>the</w:t>
      </w:r>
      <w:r>
        <w:rPr>
          <w:rFonts w:ascii="Microsoft Sans Serif" w:hAnsi="Microsoft Sans Serif"/>
          <w:color w:val="231F20"/>
          <w:spacing w:val="-6"/>
          <w:sz w:val="14"/>
        </w:rPr>
        <w:t> </w:t>
      </w:r>
      <w:r>
        <w:rPr>
          <w:rFonts w:ascii="Microsoft Sans Serif" w:hAnsi="Microsoft Sans Serif"/>
          <w:color w:val="231F20"/>
          <w:sz w:val="14"/>
        </w:rPr>
        <w:t>quality</w:t>
      </w:r>
      <w:r>
        <w:rPr>
          <w:rFonts w:ascii="Microsoft Sans Serif" w:hAnsi="Microsoft Sans Serif"/>
          <w:color w:val="231F20"/>
          <w:spacing w:val="-6"/>
          <w:sz w:val="14"/>
        </w:rPr>
        <w:t> </w:t>
      </w:r>
      <w:r>
        <w:rPr>
          <w:rFonts w:ascii="Microsoft Sans Serif" w:hAnsi="Microsoft Sans Serif"/>
          <w:color w:val="231F20"/>
          <w:sz w:val="14"/>
        </w:rPr>
        <w:t>of</w:t>
      </w:r>
      <w:r>
        <w:rPr>
          <w:rFonts w:ascii="Microsoft Sans Serif" w:hAnsi="Microsoft Sans Serif"/>
          <w:color w:val="231F20"/>
          <w:spacing w:val="-6"/>
          <w:sz w:val="14"/>
        </w:rPr>
        <w:t> </w:t>
      </w:r>
      <w:r>
        <w:rPr>
          <w:rFonts w:ascii="Microsoft Sans Serif" w:hAnsi="Microsoft Sans Serif"/>
          <w:color w:val="231F20"/>
          <w:sz w:val="14"/>
        </w:rPr>
        <w:t>this</w:t>
      </w:r>
      <w:r>
        <w:rPr>
          <w:rFonts w:ascii="Microsoft Sans Serif" w:hAnsi="Microsoft Sans Serif"/>
          <w:color w:val="231F20"/>
          <w:spacing w:val="-6"/>
          <w:sz w:val="14"/>
        </w:rPr>
        <w:t> </w:t>
      </w:r>
      <w:r>
        <w:rPr>
          <w:rFonts w:ascii="Microsoft Sans Serif" w:hAnsi="Microsoft Sans Serif"/>
          <w:color w:val="231F20"/>
          <w:sz w:val="14"/>
        </w:rPr>
        <w:t>translated</w:t>
      </w:r>
      <w:r>
        <w:rPr>
          <w:rFonts w:ascii="Microsoft Sans Serif" w:hAnsi="Microsoft Sans Serif"/>
          <w:color w:val="231F20"/>
          <w:spacing w:val="-6"/>
          <w:sz w:val="14"/>
        </w:rPr>
        <w:t> </w:t>
      </w:r>
      <w:r>
        <w:rPr>
          <w:rFonts w:ascii="Microsoft Sans Serif" w:hAnsi="Microsoft Sans Serif"/>
          <w:color w:val="231F20"/>
          <w:sz w:val="14"/>
        </w:rPr>
        <w:t>work</w:t>
      </w:r>
      <w:r>
        <w:rPr>
          <w:rFonts w:ascii="Microsoft Sans Serif" w:hAnsi="Microsoft Sans Serif"/>
          <w:color w:val="231F20"/>
          <w:spacing w:val="40"/>
          <w:sz w:val="14"/>
        </w:rPr>
        <w:t> </w:t>
      </w:r>
      <w:r>
        <w:rPr>
          <w:rFonts w:ascii="Microsoft Sans Serif" w:hAnsi="Microsoft Sans Serif"/>
          <w:color w:val="231F20"/>
          <w:sz w:val="14"/>
        </w:rPr>
        <w:t>ISBN</w:t>
      </w:r>
      <w:r>
        <w:rPr>
          <w:rFonts w:ascii="Microsoft Sans Serif" w:hAnsi="Microsoft Sans Serif"/>
          <w:color w:val="231F20"/>
          <w:spacing w:val="-2"/>
          <w:sz w:val="14"/>
        </w:rPr>
        <w:t> </w:t>
      </w:r>
      <w:r>
        <w:rPr>
          <w:rFonts w:ascii="Microsoft Sans Serif" w:hAnsi="Microsoft Sans Serif"/>
          <w:color w:val="231F20"/>
          <w:sz w:val="14"/>
        </w:rPr>
        <w:t>978-5-4461-1835-9</w:t>
        <w:tab/>
        <w:t>© Перевод на русский язык ООО «Прогресс книга», 2022</w:t>
      </w:r>
    </w:p>
    <w:p>
      <w:pPr>
        <w:spacing w:before="0"/>
        <w:ind w:left="2461" w:right="0" w:firstLine="0"/>
        <w:jc w:val="left"/>
        <w:rPr>
          <w:rFonts w:ascii="Microsoft Sans Serif" w:hAnsi="Microsoft Sans Serif"/>
          <w:sz w:val="14"/>
        </w:rPr>
      </w:pPr>
      <w:r>
        <w:rPr>
          <w:rFonts w:ascii="Microsoft Sans Serif" w:hAnsi="Microsoft Sans Serif"/>
          <w:color w:val="231F20"/>
          <w:spacing w:val="-2"/>
          <w:sz w:val="14"/>
        </w:rPr>
        <w:t>©</w:t>
      </w:r>
      <w:r>
        <w:rPr>
          <w:rFonts w:ascii="Microsoft Sans Serif" w:hAnsi="Microsoft Sans Serif"/>
          <w:color w:val="231F20"/>
          <w:spacing w:val="1"/>
          <w:sz w:val="14"/>
        </w:rPr>
        <w:t> </w:t>
      </w:r>
      <w:r>
        <w:rPr>
          <w:rFonts w:ascii="Microsoft Sans Serif" w:hAnsi="Microsoft Sans Serif"/>
          <w:color w:val="231F20"/>
          <w:spacing w:val="-2"/>
          <w:sz w:val="14"/>
        </w:rPr>
        <w:t>Издание</w:t>
      </w:r>
      <w:r>
        <w:rPr>
          <w:rFonts w:ascii="Microsoft Sans Serif" w:hAnsi="Microsoft Sans Serif"/>
          <w:color w:val="231F20"/>
          <w:spacing w:val="2"/>
          <w:sz w:val="14"/>
        </w:rPr>
        <w:t> </w:t>
      </w:r>
      <w:r>
        <w:rPr>
          <w:rFonts w:ascii="Microsoft Sans Serif" w:hAnsi="Microsoft Sans Serif"/>
          <w:color w:val="231F20"/>
          <w:spacing w:val="-2"/>
          <w:sz w:val="14"/>
        </w:rPr>
        <w:t>на</w:t>
      </w:r>
      <w:r>
        <w:rPr>
          <w:rFonts w:ascii="Microsoft Sans Serif" w:hAnsi="Microsoft Sans Serif"/>
          <w:color w:val="231F20"/>
          <w:spacing w:val="1"/>
          <w:sz w:val="14"/>
        </w:rPr>
        <w:t> </w:t>
      </w:r>
      <w:r>
        <w:rPr>
          <w:rFonts w:ascii="Microsoft Sans Serif" w:hAnsi="Microsoft Sans Serif"/>
          <w:color w:val="231F20"/>
          <w:spacing w:val="-2"/>
          <w:sz w:val="14"/>
        </w:rPr>
        <w:t>русском</w:t>
      </w:r>
      <w:r>
        <w:rPr>
          <w:rFonts w:ascii="Microsoft Sans Serif" w:hAnsi="Microsoft Sans Serif"/>
          <w:color w:val="231F20"/>
          <w:spacing w:val="2"/>
          <w:sz w:val="14"/>
        </w:rPr>
        <w:t> </w:t>
      </w:r>
      <w:r>
        <w:rPr>
          <w:rFonts w:ascii="Microsoft Sans Serif" w:hAnsi="Microsoft Sans Serif"/>
          <w:color w:val="231F20"/>
          <w:spacing w:val="-2"/>
          <w:sz w:val="14"/>
        </w:rPr>
        <w:t>языке,</w:t>
      </w:r>
      <w:r>
        <w:rPr>
          <w:rFonts w:ascii="Microsoft Sans Serif" w:hAnsi="Microsoft Sans Serif"/>
          <w:color w:val="231F20"/>
          <w:spacing w:val="2"/>
          <w:sz w:val="14"/>
        </w:rPr>
        <w:t> </w:t>
      </w:r>
      <w:r>
        <w:rPr>
          <w:rFonts w:ascii="Microsoft Sans Serif" w:hAnsi="Microsoft Sans Serif"/>
          <w:color w:val="231F20"/>
          <w:spacing w:val="-2"/>
          <w:sz w:val="14"/>
        </w:rPr>
        <w:t>оформление</w:t>
      </w:r>
      <w:r>
        <w:rPr>
          <w:rFonts w:ascii="Microsoft Sans Serif" w:hAnsi="Microsoft Sans Serif"/>
          <w:color w:val="231F20"/>
          <w:spacing w:val="1"/>
          <w:sz w:val="14"/>
        </w:rPr>
        <w:t> </w:t>
      </w:r>
      <w:r>
        <w:rPr>
          <w:rFonts w:ascii="Microsoft Sans Serif" w:hAnsi="Microsoft Sans Serif"/>
          <w:color w:val="231F20"/>
          <w:spacing w:val="-2"/>
          <w:sz w:val="14"/>
        </w:rPr>
        <w:t>ООО</w:t>
      </w:r>
      <w:r>
        <w:rPr>
          <w:rFonts w:ascii="Microsoft Sans Serif" w:hAnsi="Microsoft Sans Serif"/>
          <w:color w:val="231F20"/>
          <w:spacing w:val="2"/>
          <w:sz w:val="14"/>
        </w:rPr>
        <w:t> </w:t>
      </w:r>
      <w:r>
        <w:rPr>
          <w:rFonts w:ascii="Microsoft Sans Serif" w:hAnsi="Microsoft Sans Serif"/>
          <w:color w:val="231F20"/>
          <w:spacing w:val="-2"/>
          <w:sz w:val="14"/>
        </w:rPr>
        <w:t>«Прогресс</w:t>
      </w:r>
      <w:r>
        <w:rPr>
          <w:rFonts w:ascii="Microsoft Sans Serif" w:hAnsi="Microsoft Sans Serif"/>
          <w:color w:val="231F20"/>
          <w:spacing w:val="2"/>
          <w:sz w:val="14"/>
        </w:rPr>
        <w:t> </w:t>
      </w:r>
      <w:r>
        <w:rPr>
          <w:rFonts w:ascii="Microsoft Sans Serif" w:hAnsi="Microsoft Sans Serif"/>
          <w:color w:val="231F20"/>
          <w:spacing w:val="-2"/>
          <w:sz w:val="14"/>
        </w:rPr>
        <w:t>книга»,</w:t>
      </w:r>
      <w:r>
        <w:rPr>
          <w:rFonts w:ascii="Microsoft Sans Serif" w:hAnsi="Microsoft Sans Serif"/>
          <w:color w:val="231F20"/>
          <w:spacing w:val="1"/>
          <w:sz w:val="14"/>
        </w:rPr>
        <w:t> </w:t>
      </w:r>
      <w:r>
        <w:rPr>
          <w:rFonts w:ascii="Microsoft Sans Serif" w:hAnsi="Microsoft Sans Serif"/>
          <w:color w:val="231F20"/>
          <w:spacing w:val="-4"/>
          <w:sz w:val="14"/>
        </w:rPr>
        <w:t>2022</w:t>
      </w:r>
    </w:p>
    <w:p>
      <w:pPr>
        <w:spacing w:before="9"/>
        <w:ind w:left="2461" w:right="0" w:firstLine="0"/>
        <w:jc w:val="left"/>
        <w:rPr>
          <w:rFonts w:ascii="Microsoft Sans Serif" w:hAnsi="Microsoft Sans Serif"/>
          <w:sz w:val="14"/>
        </w:rPr>
      </w:pPr>
      <w:r>
        <w:rPr>
          <w:rFonts w:ascii="Microsoft Sans Serif" w:hAnsi="Microsoft Sans Serif"/>
          <w:color w:val="231F20"/>
          <w:spacing w:val="-2"/>
          <w:sz w:val="14"/>
        </w:rPr>
        <w:t>©</w:t>
      </w:r>
      <w:r>
        <w:rPr>
          <w:rFonts w:ascii="Microsoft Sans Serif" w:hAnsi="Microsoft Sans Serif"/>
          <w:color w:val="231F20"/>
          <w:spacing w:val="5"/>
          <w:sz w:val="14"/>
        </w:rPr>
        <w:t> </w:t>
      </w:r>
      <w:r>
        <w:rPr>
          <w:rFonts w:ascii="Microsoft Sans Serif" w:hAnsi="Microsoft Sans Serif"/>
          <w:color w:val="231F20"/>
          <w:spacing w:val="-2"/>
          <w:sz w:val="14"/>
        </w:rPr>
        <w:t>Серия</w:t>
      </w:r>
      <w:r>
        <w:rPr>
          <w:rFonts w:ascii="Microsoft Sans Serif" w:hAnsi="Microsoft Sans Serif"/>
          <w:color w:val="231F20"/>
          <w:spacing w:val="5"/>
          <w:sz w:val="14"/>
        </w:rPr>
        <w:t> </w:t>
      </w:r>
      <w:r>
        <w:rPr>
          <w:rFonts w:ascii="Microsoft Sans Serif" w:hAnsi="Microsoft Sans Serif"/>
          <w:color w:val="231F20"/>
          <w:spacing w:val="-2"/>
          <w:sz w:val="14"/>
        </w:rPr>
        <w:t>«Библиотека</w:t>
      </w:r>
      <w:r>
        <w:rPr>
          <w:rFonts w:ascii="Microsoft Sans Serif" w:hAnsi="Microsoft Sans Serif"/>
          <w:color w:val="231F20"/>
          <w:spacing w:val="6"/>
          <w:sz w:val="14"/>
        </w:rPr>
        <w:t> </w:t>
      </w:r>
      <w:r>
        <w:rPr>
          <w:rFonts w:ascii="Microsoft Sans Serif" w:hAnsi="Microsoft Sans Serif"/>
          <w:color w:val="231F20"/>
          <w:spacing w:val="-2"/>
          <w:sz w:val="14"/>
        </w:rPr>
        <w:t>программиста»,</w:t>
      </w:r>
      <w:r>
        <w:rPr>
          <w:rFonts w:ascii="Microsoft Sans Serif" w:hAnsi="Microsoft Sans Serif"/>
          <w:color w:val="231F20"/>
          <w:spacing w:val="5"/>
          <w:sz w:val="14"/>
        </w:rPr>
        <w:t> </w:t>
      </w:r>
      <w:r>
        <w:rPr>
          <w:rFonts w:ascii="Microsoft Sans Serif" w:hAnsi="Microsoft Sans Serif"/>
          <w:color w:val="231F20"/>
          <w:spacing w:val="-4"/>
          <w:sz w:val="14"/>
        </w:rPr>
        <w:t>2022</w:t>
      </w:r>
    </w:p>
    <w:p>
      <w:pPr>
        <w:spacing w:after="0"/>
        <w:jc w:val="left"/>
        <w:rPr>
          <w:rFonts w:ascii="Microsoft Sans Serif" w:hAnsi="Microsoft Sans Serif"/>
          <w:sz w:val="14"/>
        </w:rPr>
        <w:sectPr>
          <w:pgSz w:w="9360" w:h="13210"/>
          <w:pgMar w:top="900" w:bottom="280" w:left="992" w:right="992"/>
        </w:sectPr>
      </w:pPr>
    </w:p>
    <w:p>
      <w:pPr>
        <w:pStyle w:val="BodyText"/>
        <w:rPr>
          <w:rFonts w:ascii="Microsoft Sans Serif"/>
          <w:sz w:val="22"/>
        </w:rPr>
      </w:pPr>
    </w:p>
    <w:p>
      <w:pPr>
        <w:pStyle w:val="BodyText"/>
        <w:rPr>
          <w:rFonts w:ascii="Microsoft Sans Serif"/>
          <w:sz w:val="22"/>
        </w:rPr>
      </w:pPr>
    </w:p>
    <w:p>
      <w:pPr>
        <w:pStyle w:val="BodyText"/>
        <w:rPr>
          <w:rFonts w:ascii="Microsoft Sans Serif"/>
          <w:sz w:val="22"/>
        </w:rPr>
      </w:pPr>
    </w:p>
    <w:p>
      <w:pPr>
        <w:pStyle w:val="BodyText"/>
        <w:rPr>
          <w:rFonts w:ascii="Microsoft Sans Serif"/>
          <w:sz w:val="22"/>
        </w:rPr>
      </w:pPr>
    </w:p>
    <w:p>
      <w:pPr>
        <w:pStyle w:val="BodyText"/>
        <w:rPr>
          <w:rFonts w:ascii="Microsoft Sans Serif"/>
          <w:sz w:val="22"/>
        </w:rPr>
      </w:pPr>
    </w:p>
    <w:p>
      <w:pPr>
        <w:pStyle w:val="BodyText"/>
        <w:rPr>
          <w:rFonts w:ascii="Microsoft Sans Serif"/>
          <w:sz w:val="22"/>
        </w:rPr>
      </w:pPr>
    </w:p>
    <w:p>
      <w:pPr>
        <w:pStyle w:val="BodyText"/>
        <w:rPr>
          <w:rFonts w:ascii="Microsoft Sans Serif"/>
          <w:sz w:val="22"/>
        </w:rPr>
      </w:pPr>
    </w:p>
    <w:p>
      <w:pPr>
        <w:pStyle w:val="BodyText"/>
        <w:spacing w:before="201"/>
        <w:rPr>
          <w:rFonts w:ascii="Microsoft Sans Serif"/>
          <w:sz w:val="22"/>
        </w:rPr>
      </w:pPr>
    </w:p>
    <w:p>
      <w:pPr>
        <w:spacing w:before="1"/>
        <w:ind w:left="0" w:right="139" w:firstLine="0"/>
        <w:jc w:val="right"/>
        <w:rPr>
          <w:i/>
          <w:sz w:val="22"/>
        </w:rPr>
      </w:pPr>
      <w:r>
        <w:rPr>
          <w:i/>
          <w:color w:val="231F20"/>
          <w:spacing w:val="-2"/>
          <w:sz w:val="22"/>
        </w:rPr>
        <w:t>Хочу</w:t>
      </w:r>
      <w:r>
        <w:rPr>
          <w:i/>
          <w:color w:val="231F20"/>
          <w:spacing w:val="-3"/>
          <w:sz w:val="22"/>
        </w:rPr>
        <w:t> </w:t>
      </w:r>
      <w:r>
        <w:rPr>
          <w:i/>
          <w:color w:val="231F20"/>
          <w:spacing w:val="-2"/>
          <w:sz w:val="22"/>
        </w:rPr>
        <w:t>выразить</w:t>
      </w:r>
      <w:r>
        <w:rPr>
          <w:i/>
          <w:color w:val="231F20"/>
          <w:spacing w:val="-3"/>
          <w:sz w:val="22"/>
        </w:rPr>
        <w:t> </w:t>
      </w:r>
      <w:r>
        <w:rPr>
          <w:i/>
          <w:color w:val="231F20"/>
          <w:spacing w:val="-2"/>
          <w:sz w:val="22"/>
        </w:rPr>
        <w:t>особую</w:t>
      </w:r>
      <w:r>
        <w:rPr>
          <w:i/>
          <w:color w:val="231F20"/>
          <w:spacing w:val="-3"/>
          <w:sz w:val="22"/>
        </w:rPr>
        <w:t> </w:t>
      </w:r>
      <w:r>
        <w:rPr>
          <w:i/>
          <w:color w:val="231F20"/>
          <w:spacing w:val="-2"/>
          <w:sz w:val="22"/>
        </w:rPr>
        <w:t>благодарность</w:t>
      </w:r>
      <w:r>
        <w:rPr>
          <w:i/>
          <w:color w:val="231F20"/>
          <w:spacing w:val="-3"/>
          <w:sz w:val="22"/>
        </w:rPr>
        <w:t> </w:t>
      </w:r>
      <w:r>
        <w:rPr>
          <w:i/>
          <w:color w:val="231F20"/>
          <w:spacing w:val="-2"/>
          <w:sz w:val="22"/>
        </w:rPr>
        <w:t>моей</w:t>
      </w:r>
      <w:r>
        <w:rPr>
          <w:i/>
          <w:color w:val="231F20"/>
          <w:spacing w:val="-3"/>
          <w:sz w:val="22"/>
        </w:rPr>
        <w:t> </w:t>
      </w:r>
      <w:r>
        <w:rPr>
          <w:i/>
          <w:color w:val="231F20"/>
          <w:spacing w:val="-2"/>
          <w:sz w:val="22"/>
        </w:rPr>
        <w:t>семье:</w:t>
      </w:r>
    </w:p>
    <w:p>
      <w:pPr>
        <w:spacing w:line="278" w:lineRule="auto" w:before="42"/>
        <w:ind w:left="3877" w:right="139" w:firstLine="180"/>
        <w:jc w:val="right"/>
        <w:rPr>
          <w:i/>
          <w:sz w:val="22"/>
        </w:rPr>
      </w:pPr>
      <w:r>
        <w:rPr>
          <w:i/>
          <w:color w:val="231F20"/>
          <w:sz w:val="22"/>
        </w:rPr>
        <w:t>Жюльену, Максу, Эльке и </w:t>
      </w:r>
      <w:r>
        <w:rPr>
          <w:i/>
          <w:color w:val="231F20"/>
          <w:sz w:val="22"/>
        </w:rPr>
        <w:t>Норме. Я</w:t>
      </w:r>
      <w:r>
        <w:rPr>
          <w:i/>
          <w:color w:val="231F20"/>
          <w:spacing w:val="-13"/>
          <w:sz w:val="22"/>
        </w:rPr>
        <w:t> </w:t>
      </w:r>
      <w:r>
        <w:rPr>
          <w:i/>
          <w:color w:val="231F20"/>
          <w:sz w:val="22"/>
        </w:rPr>
        <w:t>не</w:t>
      </w:r>
      <w:r>
        <w:rPr>
          <w:i/>
          <w:color w:val="231F20"/>
          <w:spacing w:val="-12"/>
          <w:sz w:val="22"/>
        </w:rPr>
        <w:t> </w:t>
      </w:r>
      <w:r>
        <w:rPr>
          <w:i/>
          <w:color w:val="231F20"/>
          <w:sz w:val="22"/>
        </w:rPr>
        <w:t>смог</w:t>
      </w:r>
      <w:r>
        <w:rPr>
          <w:i/>
          <w:color w:val="231F20"/>
          <w:spacing w:val="-12"/>
          <w:sz w:val="22"/>
        </w:rPr>
        <w:t> </w:t>
      </w:r>
      <w:r>
        <w:rPr>
          <w:i/>
          <w:color w:val="231F20"/>
          <w:sz w:val="22"/>
        </w:rPr>
        <w:t>бы</w:t>
      </w:r>
      <w:r>
        <w:rPr>
          <w:i/>
          <w:color w:val="231F20"/>
          <w:spacing w:val="-12"/>
          <w:sz w:val="22"/>
        </w:rPr>
        <w:t> </w:t>
      </w:r>
      <w:r>
        <w:rPr>
          <w:i/>
          <w:color w:val="231F20"/>
          <w:sz w:val="22"/>
        </w:rPr>
        <w:t>написать</w:t>
      </w:r>
      <w:r>
        <w:rPr>
          <w:i/>
          <w:color w:val="231F20"/>
          <w:spacing w:val="-12"/>
          <w:sz w:val="22"/>
        </w:rPr>
        <w:t> </w:t>
      </w:r>
      <w:r>
        <w:rPr>
          <w:i/>
          <w:color w:val="231F20"/>
          <w:sz w:val="22"/>
        </w:rPr>
        <w:t>ни</w:t>
      </w:r>
      <w:r>
        <w:rPr>
          <w:i/>
          <w:color w:val="231F20"/>
          <w:spacing w:val="-12"/>
          <w:sz w:val="22"/>
        </w:rPr>
        <w:t> </w:t>
      </w:r>
      <w:r>
        <w:rPr>
          <w:i/>
          <w:color w:val="231F20"/>
          <w:sz w:val="22"/>
        </w:rPr>
        <w:t>строчки без их терпения и поддержки.</w:t>
      </w:r>
    </w:p>
    <w:p>
      <w:pPr>
        <w:spacing w:after="0" w:line="278" w:lineRule="auto"/>
        <w:jc w:val="right"/>
        <w:rPr>
          <w:i/>
          <w:sz w:val="22"/>
        </w:rPr>
        <w:sectPr>
          <w:pgSz w:w="9360" w:h="13210"/>
          <w:pgMar w:top="1500" w:bottom="280" w:left="992" w:right="992"/>
        </w:sectPr>
      </w:pPr>
    </w:p>
    <w:p>
      <w:pPr>
        <w:pStyle w:val="Heading2"/>
        <w:spacing w:before="40"/>
      </w:pPr>
      <w:r>
        <w:rPr>
          <w:color w:val="231F20"/>
          <w:spacing w:val="-2"/>
          <w:w w:val="85"/>
        </w:rPr>
        <w:t>Краткое</w:t>
      </w:r>
      <w:r>
        <w:rPr>
          <w:color w:val="231F20"/>
          <w:spacing w:val="-6"/>
          <w:w w:val="90"/>
        </w:rPr>
        <w:t> </w:t>
      </w:r>
      <w:r>
        <w:rPr>
          <w:color w:val="231F20"/>
          <w:spacing w:val="-2"/>
          <w:w w:val="90"/>
        </w:rPr>
        <w:t>содержание</w:t>
      </w:r>
    </w:p>
    <w:p>
      <w:pPr>
        <w:pStyle w:val="BodyText"/>
        <w:spacing w:before="538"/>
        <w:rPr>
          <w:rFonts w:ascii="Trebuchet MS"/>
          <w:b/>
          <w:sz w:val="50"/>
        </w:rPr>
      </w:pPr>
    </w:p>
    <w:p>
      <w:pPr>
        <w:tabs>
          <w:tab w:pos="7228" w:val="right" w:leader="dot"/>
        </w:tabs>
        <w:spacing w:before="1"/>
        <w:ind w:left="141" w:right="0" w:firstLine="0"/>
        <w:jc w:val="left"/>
        <w:rPr>
          <w:rFonts w:ascii="Trebuchet MS" w:hAnsi="Trebuchet MS"/>
          <w:sz w:val="18"/>
        </w:rPr>
      </w:pPr>
      <w:hyperlink w:history="true" w:anchor="_bookmark0">
        <w:r>
          <w:rPr>
            <w:rFonts w:ascii="Tahoma" w:hAnsi="Tahoma"/>
            <w:b/>
            <w:color w:val="231F20"/>
            <w:spacing w:val="-2"/>
            <w:sz w:val="18"/>
          </w:rPr>
          <w:t>Введение</w:t>
        </w:r>
        <w:r>
          <w:rPr>
            <w:rFonts w:ascii="Tahoma" w:hAnsi="Tahoma"/>
            <w:b/>
            <w:color w:val="231F20"/>
            <w:sz w:val="18"/>
          </w:rPr>
          <w:tab/>
        </w:r>
        <w:r>
          <w:rPr>
            <w:rFonts w:ascii="Trebuchet MS" w:hAnsi="Trebuchet MS"/>
            <w:color w:val="231F20"/>
            <w:spacing w:val="-5"/>
            <w:sz w:val="18"/>
          </w:rPr>
          <w:t>10</w:t>
        </w:r>
      </w:hyperlink>
    </w:p>
    <w:p>
      <w:pPr>
        <w:pStyle w:val="Heading8"/>
        <w:spacing w:line="265" w:lineRule="exact" w:before="372"/>
        <w:ind w:left="336" w:right="330"/>
        <w:jc w:val="center"/>
      </w:pPr>
      <w:hyperlink w:history="true" w:anchor="_bookmark6">
        <w:r>
          <w:rPr>
            <w:color w:val="231F20"/>
            <w:spacing w:val="-2"/>
          </w:rPr>
          <w:t>ЧАСТЬ</w:t>
        </w:r>
        <w:r>
          <w:rPr>
            <w:color w:val="231F20"/>
            <w:spacing w:val="-9"/>
          </w:rPr>
          <w:t> </w:t>
        </w:r>
        <w:r>
          <w:rPr>
            <w:color w:val="231F20"/>
            <w:spacing w:val="-5"/>
          </w:rPr>
          <w:t>I.</w:t>
        </w:r>
      </w:hyperlink>
    </w:p>
    <w:p>
      <w:pPr>
        <w:pStyle w:val="Heading8"/>
        <w:spacing w:line="265" w:lineRule="exact"/>
        <w:jc w:val="center"/>
      </w:pPr>
      <w:hyperlink w:history="true" w:anchor="_bookmark6">
        <w:r>
          <w:rPr>
            <w:color w:val="231F20"/>
          </w:rPr>
          <w:t>СОЗДАНИЕ</w:t>
        </w:r>
        <w:r>
          <w:rPr>
            <w:color w:val="231F20"/>
            <w:spacing w:val="-9"/>
          </w:rPr>
          <w:t> </w:t>
        </w:r>
        <w:r>
          <w:rPr>
            <w:color w:val="231F20"/>
          </w:rPr>
          <w:t>СРЕДЫ</w:t>
        </w:r>
        <w:r>
          <w:rPr>
            <w:color w:val="231F20"/>
            <w:spacing w:val="-8"/>
          </w:rPr>
          <w:t> </w:t>
        </w:r>
        <w:r>
          <w:rPr>
            <w:color w:val="231F20"/>
          </w:rPr>
          <w:t>ОБУЧЕНИЯ</w:t>
        </w:r>
        <w:r>
          <w:rPr>
            <w:color w:val="231F20"/>
            <w:spacing w:val="-8"/>
          </w:rPr>
          <w:t> </w:t>
        </w:r>
        <w:r>
          <w:rPr>
            <w:color w:val="231F20"/>
            <w:spacing w:val="-5"/>
          </w:rPr>
          <w:t>SQL</w:t>
        </w:r>
      </w:hyperlink>
    </w:p>
    <w:p>
      <w:pPr>
        <w:tabs>
          <w:tab w:pos="7228" w:val="right" w:leader="dot"/>
        </w:tabs>
        <w:spacing w:before="108"/>
        <w:ind w:left="141" w:right="0" w:firstLine="0"/>
        <w:jc w:val="left"/>
        <w:rPr>
          <w:rFonts w:ascii="Trebuchet MS" w:hAnsi="Trebuchet MS"/>
          <w:sz w:val="18"/>
        </w:rPr>
      </w:pPr>
      <w:hyperlink w:history="true" w:anchor="_bookmark7">
        <w:r>
          <w:rPr>
            <w:rFonts w:ascii="Tahoma" w:hAnsi="Tahoma"/>
            <w:b/>
            <w:color w:val="231F20"/>
            <w:w w:val="90"/>
            <w:sz w:val="18"/>
          </w:rPr>
          <w:t>Глава</w:t>
        </w:r>
        <w:r>
          <w:rPr>
            <w:rFonts w:ascii="Tahoma" w:hAnsi="Tahoma"/>
            <w:b/>
            <w:color w:val="231F20"/>
            <w:spacing w:val="-7"/>
            <w:w w:val="90"/>
            <w:sz w:val="18"/>
          </w:rPr>
          <w:t> </w:t>
        </w:r>
        <w:r>
          <w:rPr>
            <w:rFonts w:ascii="Tahoma" w:hAnsi="Tahoma"/>
            <w:b/>
            <w:color w:val="231F20"/>
            <w:w w:val="90"/>
            <w:sz w:val="18"/>
          </w:rPr>
          <w:t>1</w:t>
        </w:r>
      </w:hyperlink>
      <w:r>
        <w:rPr>
          <w:rFonts w:ascii="Tahoma" w:hAnsi="Tahoma"/>
          <w:b/>
          <w:color w:val="231F20"/>
          <w:w w:val="90"/>
          <w:sz w:val="18"/>
        </w:rPr>
        <w:t>.</w:t>
      </w:r>
      <w:r>
        <w:rPr>
          <w:rFonts w:ascii="Tahoma" w:hAnsi="Tahoma"/>
          <w:b/>
          <w:color w:val="231F20"/>
          <w:spacing w:val="-6"/>
          <w:w w:val="90"/>
          <w:sz w:val="18"/>
        </w:rPr>
        <w:t> </w:t>
      </w:r>
      <w:hyperlink w:history="true" w:anchor="_bookmark7">
        <w:r>
          <w:rPr>
            <w:rFonts w:ascii="Trebuchet MS" w:hAnsi="Trebuchet MS"/>
            <w:color w:val="231F20"/>
            <w:w w:val="90"/>
            <w:sz w:val="18"/>
          </w:rPr>
          <w:t>Структура</w:t>
        </w:r>
        <w:r>
          <w:rPr>
            <w:rFonts w:ascii="Trebuchet MS" w:hAnsi="Trebuchet MS"/>
            <w:color w:val="231F20"/>
            <w:spacing w:val="-6"/>
            <w:w w:val="90"/>
            <w:sz w:val="18"/>
          </w:rPr>
          <w:t> </w:t>
        </w:r>
        <w:r>
          <w:rPr>
            <w:rFonts w:ascii="Trebuchet MS" w:hAnsi="Trebuchet MS"/>
            <w:color w:val="231F20"/>
            <w:w w:val="90"/>
            <w:sz w:val="18"/>
          </w:rPr>
          <w:t>базы</w:t>
        </w:r>
        <w:r>
          <w:rPr>
            <w:rFonts w:ascii="Trebuchet MS" w:hAnsi="Trebuchet MS"/>
            <w:color w:val="231F20"/>
            <w:spacing w:val="-6"/>
            <w:w w:val="90"/>
            <w:sz w:val="18"/>
          </w:rPr>
          <w:t> </w:t>
        </w:r>
        <w:r>
          <w:rPr>
            <w:rFonts w:ascii="Trebuchet MS" w:hAnsi="Trebuchet MS"/>
            <w:color w:val="231F20"/>
            <w:spacing w:val="-2"/>
            <w:w w:val="90"/>
            <w:sz w:val="18"/>
          </w:rPr>
          <w:t>данных</w:t>
        </w:r>
        <w:r>
          <w:rPr>
            <w:rFonts w:ascii="Trebuchet MS" w:hAnsi="Trebuchet MS"/>
            <w:color w:val="231F20"/>
            <w:sz w:val="18"/>
          </w:rPr>
          <w:tab/>
        </w:r>
        <w:r>
          <w:rPr>
            <w:rFonts w:ascii="Trebuchet MS" w:hAnsi="Trebuchet MS"/>
            <w:color w:val="231F20"/>
            <w:spacing w:val="-5"/>
            <w:sz w:val="18"/>
          </w:rPr>
          <w:t>20</w:t>
        </w:r>
      </w:hyperlink>
    </w:p>
    <w:p>
      <w:pPr>
        <w:tabs>
          <w:tab w:pos="7228" w:val="right" w:leader="dot"/>
        </w:tabs>
        <w:spacing w:before="142"/>
        <w:ind w:left="141" w:right="0" w:firstLine="0"/>
        <w:jc w:val="left"/>
        <w:rPr>
          <w:rFonts w:ascii="Trebuchet MS" w:hAnsi="Trebuchet MS"/>
          <w:sz w:val="18"/>
        </w:rPr>
      </w:pPr>
      <w:hyperlink w:history="true" w:anchor="_bookmark15">
        <w:r>
          <w:rPr>
            <w:rFonts w:ascii="Tahoma" w:hAnsi="Tahoma"/>
            <w:b/>
            <w:color w:val="231F20"/>
            <w:w w:val="90"/>
            <w:sz w:val="18"/>
          </w:rPr>
          <w:t>Глава</w:t>
        </w:r>
        <w:r>
          <w:rPr>
            <w:rFonts w:ascii="Tahoma" w:hAnsi="Tahoma"/>
            <w:b/>
            <w:color w:val="231F20"/>
            <w:spacing w:val="-6"/>
            <w:w w:val="90"/>
            <w:sz w:val="18"/>
          </w:rPr>
          <w:t> </w:t>
        </w:r>
        <w:r>
          <w:rPr>
            <w:rFonts w:ascii="Tahoma" w:hAnsi="Tahoma"/>
            <w:b/>
            <w:color w:val="231F20"/>
            <w:w w:val="90"/>
            <w:sz w:val="18"/>
          </w:rPr>
          <w:t>2</w:t>
        </w:r>
      </w:hyperlink>
      <w:r>
        <w:rPr>
          <w:rFonts w:ascii="Tahoma" w:hAnsi="Tahoma"/>
          <w:b/>
          <w:color w:val="231F20"/>
          <w:w w:val="90"/>
          <w:sz w:val="18"/>
        </w:rPr>
        <w:t>.</w:t>
      </w:r>
      <w:r>
        <w:rPr>
          <w:rFonts w:ascii="Tahoma" w:hAnsi="Tahoma"/>
          <w:b/>
          <w:color w:val="231F20"/>
          <w:spacing w:val="-5"/>
          <w:w w:val="90"/>
          <w:sz w:val="18"/>
        </w:rPr>
        <w:t> </w:t>
      </w:r>
      <w:hyperlink w:history="true" w:anchor="_bookmark15">
        <w:r>
          <w:rPr>
            <w:rFonts w:ascii="Trebuchet MS" w:hAnsi="Trebuchet MS"/>
            <w:color w:val="231F20"/>
            <w:w w:val="90"/>
            <w:sz w:val="18"/>
          </w:rPr>
          <w:t>Инструменты</w:t>
        </w:r>
        <w:r>
          <w:rPr>
            <w:rFonts w:ascii="Trebuchet MS" w:hAnsi="Trebuchet MS"/>
            <w:color w:val="231F20"/>
            <w:spacing w:val="-4"/>
            <w:w w:val="90"/>
            <w:sz w:val="18"/>
          </w:rPr>
          <w:t> </w:t>
        </w:r>
        <w:r>
          <w:rPr>
            <w:rFonts w:ascii="Trebuchet MS" w:hAnsi="Trebuchet MS"/>
            <w:color w:val="231F20"/>
            <w:w w:val="90"/>
            <w:sz w:val="18"/>
          </w:rPr>
          <w:t>и</w:t>
        </w:r>
        <w:r>
          <w:rPr>
            <w:rFonts w:ascii="Trebuchet MS" w:hAnsi="Trebuchet MS"/>
            <w:color w:val="231F20"/>
            <w:spacing w:val="-5"/>
            <w:w w:val="90"/>
            <w:sz w:val="18"/>
          </w:rPr>
          <w:t> </w:t>
        </w:r>
        <w:r>
          <w:rPr>
            <w:rFonts w:ascii="Trebuchet MS" w:hAnsi="Trebuchet MS"/>
            <w:color w:val="231F20"/>
            <w:w w:val="90"/>
            <w:sz w:val="18"/>
          </w:rPr>
          <w:t>стратегии</w:t>
        </w:r>
        <w:r>
          <w:rPr>
            <w:rFonts w:ascii="Trebuchet MS" w:hAnsi="Trebuchet MS"/>
            <w:color w:val="231F20"/>
            <w:spacing w:val="-5"/>
            <w:w w:val="90"/>
            <w:sz w:val="18"/>
          </w:rPr>
          <w:t> SQL</w:t>
        </w:r>
        <w:r>
          <w:rPr>
            <w:rFonts w:ascii="Trebuchet MS" w:hAnsi="Trebuchet MS"/>
            <w:color w:val="231F20"/>
            <w:sz w:val="18"/>
          </w:rPr>
          <w:tab/>
        </w:r>
        <w:r>
          <w:rPr>
            <w:rFonts w:ascii="Trebuchet MS" w:hAnsi="Trebuchet MS"/>
            <w:color w:val="231F20"/>
            <w:spacing w:val="-5"/>
            <w:sz w:val="18"/>
          </w:rPr>
          <w:t>41</w:t>
        </w:r>
      </w:hyperlink>
    </w:p>
    <w:p>
      <w:pPr>
        <w:tabs>
          <w:tab w:pos="7228" w:val="right" w:leader="dot"/>
        </w:tabs>
        <w:spacing w:before="141"/>
        <w:ind w:left="141" w:right="0" w:firstLine="0"/>
        <w:jc w:val="left"/>
        <w:rPr>
          <w:rFonts w:ascii="Trebuchet MS" w:hAnsi="Trebuchet MS"/>
          <w:sz w:val="18"/>
        </w:rPr>
      </w:pPr>
      <w:hyperlink w:history="true" w:anchor="_bookmark19">
        <w:r>
          <w:rPr>
            <w:rFonts w:ascii="Tahoma" w:hAnsi="Tahoma"/>
            <w:b/>
            <w:color w:val="231F20"/>
            <w:w w:val="90"/>
            <w:sz w:val="18"/>
          </w:rPr>
          <w:t>Глава</w:t>
        </w:r>
        <w:r>
          <w:rPr>
            <w:rFonts w:ascii="Tahoma" w:hAnsi="Tahoma"/>
            <w:b/>
            <w:color w:val="231F20"/>
            <w:spacing w:val="-7"/>
            <w:w w:val="90"/>
            <w:sz w:val="18"/>
          </w:rPr>
          <w:t> </w:t>
        </w:r>
        <w:r>
          <w:rPr>
            <w:rFonts w:ascii="Tahoma" w:hAnsi="Tahoma"/>
            <w:b/>
            <w:color w:val="231F20"/>
            <w:w w:val="90"/>
            <w:sz w:val="18"/>
          </w:rPr>
          <w:t>3</w:t>
        </w:r>
      </w:hyperlink>
      <w:r>
        <w:rPr>
          <w:rFonts w:ascii="Tahoma" w:hAnsi="Tahoma"/>
          <w:b/>
          <w:color w:val="231F20"/>
          <w:w w:val="90"/>
          <w:sz w:val="18"/>
        </w:rPr>
        <w:t>.</w:t>
      </w:r>
      <w:r>
        <w:rPr>
          <w:rFonts w:ascii="Tahoma" w:hAnsi="Tahoma"/>
          <w:b/>
          <w:color w:val="231F20"/>
          <w:spacing w:val="-6"/>
          <w:w w:val="90"/>
          <w:sz w:val="18"/>
        </w:rPr>
        <w:t> </w:t>
      </w:r>
      <w:hyperlink w:history="true" w:anchor="_bookmark19">
        <w:r>
          <w:rPr>
            <w:rFonts w:ascii="Trebuchet MS" w:hAnsi="Trebuchet MS"/>
            <w:color w:val="231F20"/>
            <w:w w:val="90"/>
            <w:sz w:val="18"/>
          </w:rPr>
          <w:t>Работа</w:t>
        </w:r>
        <w:r>
          <w:rPr>
            <w:rFonts w:ascii="Trebuchet MS" w:hAnsi="Trebuchet MS"/>
            <w:color w:val="231F20"/>
            <w:spacing w:val="-7"/>
            <w:w w:val="90"/>
            <w:sz w:val="18"/>
          </w:rPr>
          <w:t> </w:t>
        </w:r>
        <w:r>
          <w:rPr>
            <w:rFonts w:ascii="Trebuchet MS" w:hAnsi="Trebuchet MS"/>
            <w:color w:val="231F20"/>
            <w:w w:val="90"/>
            <w:sz w:val="18"/>
          </w:rPr>
          <w:t>с</w:t>
        </w:r>
        <w:r>
          <w:rPr>
            <w:rFonts w:ascii="Trebuchet MS" w:hAnsi="Trebuchet MS"/>
            <w:color w:val="231F20"/>
            <w:spacing w:val="-6"/>
            <w:w w:val="90"/>
            <w:sz w:val="18"/>
          </w:rPr>
          <w:t> </w:t>
        </w:r>
        <w:r>
          <w:rPr>
            <w:rFonts w:ascii="Trebuchet MS" w:hAnsi="Trebuchet MS"/>
            <w:color w:val="231F20"/>
            <w:w w:val="90"/>
            <w:sz w:val="18"/>
          </w:rPr>
          <w:t>базой</w:t>
        </w:r>
        <w:r>
          <w:rPr>
            <w:rFonts w:ascii="Trebuchet MS" w:hAnsi="Trebuchet MS"/>
            <w:color w:val="231F20"/>
            <w:spacing w:val="-6"/>
            <w:w w:val="90"/>
            <w:sz w:val="18"/>
          </w:rPr>
          <w:t> </w:t>
        </w:r>
        <w:r>
          <w:rPr>
            <w:rFonts w:ascii="Trebuchet MS" w:hAnsi="Trebuchet MS"/>
            <w:color w:val="231F20"/>
            <w:w w:val="90"/>
            <w:sz w:val="18"/>
          </w:rPr>
          <w:t>данных</w:t>
        </w:r>
        <w:r>
          <w:rPr>
            <w:rFonts w:ascii="Trebuchet MS" w:hAnsi="Trebuchet MS"/>
            <w:color w:val="231F20"/>
            <w:spacing w:val="-6"/>
            <w:w w:val="90"/>
            <w:sz w:val="18"/>
          </w:rPr>
          <w:t> </w:t>
        </w:r>
        <w:r>
          <w:rPr>
            <w:rFonts w:ascii="Trebuchet MS" w:hAnsi="Trebuchet MS"/>
            <w:color w:val="231F20"/>
            <w:w w:val="90"/>
            <w:sz w:val="18"/>
          </w:rPr>
          <w:t>в</w:t>
        </w:r>
        <w:r>
          <w:rPr>
            <w:rFonts w:ascii="Trebuchet MS" w:hAnsi="Trebuchet MS"/>
            <w:color w:val="231F20"/>
            <w:spacing w:val="-6"/>
            <w:w w:val="90"/>
            <w:sz w:val="18"/>
          </w:rPr>
          <w:t> </w:t>
        </w:r>
        <w:r>
          <w:rPr>
            <w:rFonts w:ascii="Trebuchet MS" w:hAnsi="Trebuchet MS"/>
            <w:color w:val="231F20"/>
            <w:spacing w:val="-2"/>
            <w:w w:val="90"/>
            <w:sz w:val="18"/>
          </w:rPr>
          <w:t>SQLite</w:t>
        </w:r>
        <w:r>
          <w:rPr>
            <w:rFonts w:ascii="Trebuchet MS" w:hAnsi="Trebuchet MS"/>
            <w:color w:val="231F20"/>
            <w:sz w:val="18"/>
          </w:rPr>
          <w:tab/>
        </w:r>
        <w:r>
          <w:rPr>
            <w:rFonts w:ascii="Trebuchet MS" w:hAnsi="Trebuchet MS"/>
            <w:color w:val="231F20"/>
            <w:spacing w:val="-5"/>
            <w:sz w:val="18"/>
          </w:rPr>
          <w:t>45</w:t>
        </w:r>
      </w:hyperlink>
    </w:p>
    <w:p>
      <w:pPr>
        <w:pStyle w:val="Heading8"/>
        <w:spacing w:before="373"/>
        <w:ind w:left="2734" w:right="2726" w:hanging="6"/>
        <w:jc w:val="center"/>
      </w:pPr>
      <w:hyperlink w:history="true" w:anchor="_bookmark25">
        <w:r>
          <w:rPr>
            <w:color w:val="231F20"/>
          </w:rPr>
          <w:t>ЧАСТЬ II</w:t>
        </w:r>
      </w:hyperlink>
      <w:r>
        <w:rPr>
          <w:color w:val="231F20"/>
        </w:rPr>
        <w:t> </w:t>
      </w:r>
      <w:hyperlink w:history="true" w:anchor="_bookmark25">
        <w:r>
          <w:rPr>
            <w:color w:val="231F20"/>
            <w:spacing w:val="-2"/>
          </w:rPr>
          <w:t>ОПЕРАТОРЫ</w:t>
        </w:r>
        <w:r>
          <w:rPr>
            <w:color w:val="231F20"/>
            <w:spacing w:val="-15"/>
          </w:rPr>
          <w:t> </w:t>
        </w:r>
        <w:r>
          <w:rPr>
            <w:color w:val="231F20"/>
            <w:spacing w:val="-2"/>
          </w:rPr>
          <w:t>SQL</w:t>
        </w:r>
      </w:hyperlink>
    </w:p>
    <w:p>
      <w:pPr>
        <w:tabs>
          <w:tab w:pos="7228" w:val="right" w:leader="dot"/>
        </w:tabs>
        <w:spacing w:before="106"/>
        <w:ind w:left="141" w:right="0" w:firstLine="0"/>
        <w:jc w:val="left"/>
        <w:rPr>
          <w:rFonts w:ascii="Trebuchet MS" w:hAnsi="Trebuchet MS"/>
          <w:sz w:val="18"/>
        </w:rPr>
      </w:pPr>
      <w:hyperlink w:history="true" w:anchor="_bookmark26">
        <w:r>
          <w:rPr>
            <w:rFonts w:ascii="Tahoma" w:hAnsi="Tahoma"/>
            <w:b/>
            <w:color w:val="231F20"/>
            <w:spacing w:val="-2"/>
            <w:w w:val="90"/>
            <w:sz w:val="18"/>
          </w:rPr>
          <w:t>Глава</w:t>
        </w:r>
        <w:r>
          <w:rPr>
            <w:rFonts w:ascii="Tahoma" w:hAnsi="Tahoma"/>
            <w:b/>
            <w:color w:val="231F20"/>
            <w:spacing w:val="-10"/>
            <w:w w:val="90"/>
            <w:sz w:val="18"/>
          </w:rPr>
          <w:t> </w:t>
        </w:r>
        <w:r>
          <w:rPr>
            <w:rFonts w:ascii="Tahoma" w:hAnsi="Tahoma"/>
            <w:b/>
            <w:color w:val="231F20"/>
            <w:spacing w:val="-2"/>
            <w:w w:val="90"/>
            <w:sz w:val="18"/>
          </w:rPr>
          <w:t>4</w:t>
        </w:r>
      </w:hyperlink>
      <w:r>
        <w:rPr>
          <w:rFonts w:ascii="Tahoma" w:hAnsi="Tahoma"/>
          <w:b/>
          <w:color w:val="231F20"/>
          <w:spacing w:val="-2"/>
          <w:w w:val="90"/>
          <w:sz w:val="18"/>
        </w:rPr>
        <w:t>.</w:t>
      </w:r>
      <w:r>
        <w:rPr>
          <w:rFonts w:ascii="Tahoma" w:hAnsi="Tahoma"/>
          <w:b/>
          <w:color w:val="231F20"/>
          <w:spacing w:val="-10"/>
          <w:w w:val="90"/>
          <w:sz w:val="18"/>
        </w:rPr>
        <w:t> </w:t>
      </w:r>
      <w:hyperlink w:history="true" w:anchor="_bookmark26">
        <w:r>
          <w:rPr>
            <w:rFonts w:ascii="Trebuchet MS" w:hAnsi="Trebuchet MS"/>
            <w:color w:val="231F20"/>
            <w:spacing w:val="-2"/>
            <w:w w:val="90"/>
            <w:sz w:val="18"/>
          </w:rPr>
          <w:t>Работа</w:t>
        </w:r>
        <w:r>
          <w:rPr>
            <w:rFonts w:ascii="Trebuchet MS" w:hAnsi="Trebuchet MS"/>
            <w:color w:val="231F20"/>
            <w:spacing w:val="-10"/>
            <w:w w:val="90"/>
            <w:sz w:val="18"/>
          </w:rPr>
          <w:t> </w:t>
        </w:r>
        <w:r>
          <w:rPr>
            <w:rFonts w:ascii="Trebuchet MS" w:hAnsi="Trebuchet MS"/>
            <w:color w:val="231F20"/>
            <w:spacing w:val="-2"/>
            <w:w w:val="90"/>
            <w:sz w:val="18"/>
          </w:rPr>
          <w:t>с</w:t>
        </w:r>
        <w:r>
          <w:rPr>
            <w:rFonts w:ascii="Trebuchet MS" w:hAnsi="Trebuchet MS"/>
            <w:color w:val="231F20"/>
            <w:spacing w:val="-10"/>
            <w:w w:val="90"/>
            <w:sz w:val="18"/>
          </w:rPr>
          <w:t> </w:t>
        </w:r>
        <w:r>
          <w:rPr>
            <w:rFonts w:ascii="Trebuchet MS" w:hAnsi="Trebuchet MS"/>
            <w:color w:val="231F20"/>
            <w:spacing w:val="-2"/>
            <w:w w:val="90"/>
            <w:sz w:val="18"/>
          </w:rPr>
          <w:t>запросами</w:t>
        </w:r>
        <w:r>
          <w:rPr>
            <w:rFonts w:ascii="Trebuchet MS" w:hAnsi="Trebuchet MS"/>
            <w:color w:val="231F20"/>
            <w:sz w:val="18"/>
          </w:rPr>
          <w:tab/>
        </w:r>
        <w:r>
          <w:rPr>
            <w:rFonts w:ascii="Trebuchet MS" w:hAnsi="Trebuchet MS"/>
            <w:color w:val="231F20"/>
            <w:spacing w:val="-5"/>
            <w:sz w:val="18"/>
          </w:rPr>
          <w:t>56</w:t>
        </w:r>
      </w:hyperlink>
    </w:p>
    <w:p>
      <w:pPr>
        <w:tabs>
          <w:tab w:pos="7228" w:val="right" w:leader="dot"/>
        </w:tabs>
        <w:spacing w:before="142"/>
        <w:ind w:left="141" w:right="0" w:firstLine="0"/>
        <w:jc w:val="left"/>
        <w:rPr>
          <w:rFonts w:ascii="Trebuchet MS" w:hAnsi="Trebuchet MS"/>
          <w:sz w:val="18"/>
        </w:rPr>
      </w:pPr>
      <w:hyperlink w:history="true" w:anchor="_bookmark33">
        <w:r>
          <w:rPr>
            <w:rFonts w:ascii="Tahoma" w:hAnsi="Tahoma"/>
            <w:b/>
            <w:color w:val="231F20"/>
            <w:w w:val="90"/>
            <w:sz w:val="18"/>
          </w:rPr>
          <w:t>Глава</w:t>
        </w:r>
        <w:r>
          <w:rPr>
            <w:rFonts w:ascii="Tahoma" w:hAnsi="Tahoma"/>
            <w:b/>
            <w:color w:val="231F20"/>
            <w:sz w:val="18"/>
          </w:rPr>
          <w:t> </w:t>
        </w:r>
        <w:r>
          <w:rPr>
            <w:rFonts w:ascii="Tahoma" w:hAnsi="Tahoma"/>
            <w:b/>
            <w:color w:val="231F20"/>
            <w:w w:val="90"/>
            <w:sz w:val="18"/>
          </w:rPr>
          <w:t>5</w:t>
        </w:r>
      </w:hyperlink>
      <w:r>
        <w:rPr>
          <w:rFonts w:ascii="Tahoma" w:hAnsi="Tahoma"/>
          <w:b/>
          <w:color w:val="231F20"/>
          <w:w w:val="90"/>
          <w:sz w:val="18"/>
        </w:rPr>
        <w:t>.</w:t>
      </w:r>
      <w:r>
        <w:rPr>
          <w:rFonts w:ascii="Tahoma" w:hAnsi="Tahoma"/>
          <w:b/>
          <w:color w:val="231F20"/>
          <w:sz w:val="18"/>
        </w:rPr>
        <w:t> </w:t>
      </w:r>
      <w:hyperlink w:history="true" w:anchor="_bookmark33">
        <w:r>
          <w:rPr>
            <w:rFonts w:ascii="Trebuchet MS" w:hAnsi="Trebuchet MS"/>
            <w:color w:val="231F20"/>
            <w:w w:val="90"/>
            <w:sz w:val="18"/>
          </w:rPr>
          <w:t>Преобразование</w:t>
        </w:r>
        <w:r>
          <w:rPr>
            <w:rFonts w:ascii="Trebuchet MS" w:hAnsi="Trebuchet MS"/>
            <w:color w:val="231F20"/>
            <w:sz w:val="18"/>
          </w:rPr>
          <w:t> </w:t>
        </w:r>
        <w:r>
          <w:rPr>
            <w:rFonts w:ascii="Trebuchet MS" w:hAnsi="Trebuchet MS"/>
            <w:color w:val="231F20"/>
            <w:w w:val="90"/>
            <w:sz w:val="18"/>
          </w:rPr>
          <w:t>данных</w:t>
        </w:r>
        <w:r>
          <w:rPr>
            <w:rFonts w:ascii="Trebuchet MS" w:hAnsi="Trebuchet MS"/>
            <w:color w:val="231F20"/>
            <w:spacing w:val="1"/>
            <w:sz w:val="18"/>
          </w:rPr>
          <w:t> </w:t>
        </w:r>
        <w:r>
          <w:rPr>
            <w:rFonts w:ascii="Trebuchet MS" w:hAnsi="Trebuchet MS"/>
            <w:color w:val="231F20"/>
            <w:w w:val="90"/>
            <w:sz w:val="18"/>
          </w:rPr>
          <w:t>в</w:t>
        </w:r>
        <w:r>
          <w:rPr>
            <w:rFonts w:ascii="Trebuchet MS" w:hAnsi="Trebuchet MS"/>
            <w:color w:val="231F20"/>
            <w:spacing w:val="1"/>
            <w:sz w:val="18"/>
          </w:rPr>
          <w:t> </w:t>
        </w:r>
        <w:r>
          <w:rPr>
            <w:rFonts w:ascii="Trebuchet MS" w:hAnsi="Trebuchet MS"/>
            <w:color w:val="231F20"/>
            <w:spacing w:val="-2"/>
            <w:w w:val="90"/>
            <w:sz w:val="18"/>
          </w:rPr>
          <w:t>информацию</w:t>
        </w:r>
        <w:r>
          <w:rPr>
            <w:rFonts w:ascii="Trebuchet MS" w:hAnsi="Trebuchet MS"/>
            <w:color w:val="231F20"/>
            <w:sz w:val="18"/>
          </w:rPr>
          <w:tab/>
        </w:r>
        <w:r>
          <w:rPr>
            <w:rFonts w:ascii="Trebuchet MS" w:hAnsi="Trebuchet MS"/>
            <w:color w:val="231F20"/>
            <w:spacing w:val="-5"/>
            <w:sz w:val="18"/>
          </w:rPr>
          <w:t>70</w:t>
        </w:r>
      </w:hyperlink>
    </w:p>
    <w:p>
      <w:pPr>
        <w:tabs>
          <w:tab w:pos="7228" w:val="right" w:leader="dot"/>
        </w:tabs>
        <w:spacing w:before="141"/>
        <w:ind w:left="141" w:right="0" w:firstLine="0"/>
        <w:jc w:val="left"/>
        <w:rPr>
          <w:rFonts w:ascii="Trebuchet MS" w:hAnsi="Trebuchet MS"/>
          <w:sz w:val="18"/>
        </w:rPr>
      </w:pPr>
      <w:hyperlink w:history="true" w:anchor="_bookmark45">
        <w:r>
          <w:rPr>
            <w:rFonts w:ascii="Tahoma" w:hAnsi="Tahoma"/>
            <w:b/>
            <w:color w:val="231F20"/>
            <w:w w:val="90"/>
            <w:sz w:val="18"/>
          </w:rPr>
          <w:t>Глава</w:t>
        </w:r>
        <w:r>
          <w:rPr>
            <w:rFonts w:ascii="Tahoma" w:hAnsi="Tahoma"/>
            <w:b/>
            <w:color w:val="231F20"/>
            <w:spacing w:val="-7"/>
            <w:w w:val="90"/>
            <w:sz w:val="18"/>
          </w:rPr>
          <w:t> </w:t>
        </w:r>
        <w:r>
          <w:rPr>
            <w:rFonts w:ascii="Tahoma" w:hAnsi="Tahoma"/>
            <w:b/>
            <w:color w:val="231F20"/>
            <w:w w:val="90"/>
            <w:sz w:val="18"/>
          </w:rPr>
          <w:t>6</w:t>
        </w:r>
      </w:hyperlink>
      <w:r>
        <w:rPr>
          <w:rFonts w:ascii="Tahoma" w:hAnsi="Tahoma"/>
          <w:b/>
          <w:color w:val="231F20"/>
          <w:w w:val="90"/>
          <w:sz w:val="18"/>
        </w:rPr>
        <w:t>.</w:t>
      </w:r>
      <w:r>
        <w:rPr>
          <w:rFonts w:ascii="Tahoma" w:hAnsi="Tahoma"/>
          <w:b/>
          <w:color w:val="231F20"/>
          <w:spacing w:val="-7"/>
          <w:w w:val="90"/>
          <w:sz w:val="18"/>
        </w:rPr>
        <w:t> </w:t>
      </w:r>
      <w:hyperlink w:history="true" w:anchor="_bookmark45">
        <w:r>
          <w:rPr>
            <w:rFonts w:ascii="Trebuchet MS" w:hAnsi="Trebuchet MS"/>
            <w:color w:val="231F20"/>
            <w:w w:val="90"/>
            <w:sz w:val="18"/>
          </w:rPr>
          <w:t>Работа</w:t>
        </w:r>
        <w:r>
          <w:rPr>
            <w:rFonts w:ascii="Trebuchet MS" w:hAnsi="Trebuchet MS"/>
            <w:color w:val="231F20"/>
            <w:spacing w:val="-7"/>
            <w:w w:val="90"/>
            <w:sz w:val="18"/>
          </w:rPr>
          <w:t> </w:t>
        </w:r>
        <w:r>
          <w:rPr>
            <w:rFonts w:ascii="Trebuchet MS" w:hAnsi="Trebuchet MS"/>
            <w:color w:val="231F20"/>
            <w:w w:val="90"/>
            <w:sz w:val="18"/>
          </w:rPr>
          <w:t>с</w:t>
        </w:r>
        <w:r>
          <w:rPr>
            <w:rFonts w:ascii="Trebuchet MS" w:hAnsi="Trebuchet MS"/>
            <w:color w:val="231F20"/>
            <w:spacing w:val="-6"/>
            <w:w w:val="90"/>
            <w:sz w:val="18"/>
          </w:rPr>
          <w:t> </w:t>
        </w:r>
        <w:r>
          <w:rPr>
            <w:rFonts w:ascii="Trebuchet MS" w:hAnsi="Trebuchet MS"/>
            <w:color w:val="231F20"/>
            <w:w w:val="90"/>
            <w:sz w:val="18"/>
          </w:rPr>
          <w:t>несколькими</w:t>
        </w:r>
        <w:r>
          <w:rPr>
            <w:rFonts w:ascii="Trebuchet MS" w:hAnsi="Trebuchet MS"/>
            <w:color w:val="231F20"/>
            <w:spacing w:val="-7"/>
            <w:w w:val="90"/>
            <w:sz w:val="18"/>
          </w:rPr>
          <w:t> </w:t>
        </w:r>
        <w:r>
          <w:rPr>
            <w:rFonts w:ascii="Trebuchet MS" w:hAnsi="Trebuchet MS"/>
            <w:color w:val="231F20"/>
            <w:spacing w:val="-2"/>
            <w:w w:val="90"/>
            <w:sz w:val="18"/>
          </w:rPr>
          <w:t>таблицами</w:t>
        </w:r>
        <w:r>
          <w:rPr>
            <w:rFonts w:ascii="Trebuchet MS" w:hAnsi="Trebuchet MS"/>
            <w:color w:val="231F20"/>
            <w:sz w:val="18"/>
          </w:rPr>
          <w:tab/>
        </w:r>
        <w:r>
          <w:rPr>
            <w:rFonts w:ascii="Trebuchet MS" w:hAnsi="Trebuchet MS"/>
            <w:color w:val="231F20"/>
            <w:spacing w:val="-5"/>
            <w:sz w:val="18"/>
          </w:rPr>
          <w:t>97</w:t>
        </w:r>
      </w:hyperlink>
    </w:p>
    <w:p>
      <w:pPr>
        <w:tabs>
          <w:tab w:pos="7228" w:val="right" w:leader="dot"/>
        </w:tabs>
        <w:spacing w:before="142"/>
        <w:ind w:left="141" w:right="0" w:firstLine="0"/>
        <w:jc w:val="left"/>
        <w:rPr>
          <w:rFonts w:ascii="Trebuchet MS" w:hAnsi="Trebuchet MS"/>
          <w:sz w:val="18"/>
        </w:rPr>
      </w:pPr>
      <w:hyperlink w:history="true" w:anchor="_bookmark53">
        <w:r>
          <w:rPr>
            <w:rFonts w:ascii="Tahoma" w:hAnsi="Tahoma"/>
            <w:b/>
            <w:color w:val="231F20"/>
            <w:w w:val="90"/>
            <w:sz w:val="18"/>
          </w:rPr>
          <w:t>Глава</w:t>
        </w:r>
        <w:r>
          <w:rPr>
            <w:rFonts w:ascii="Tahoma" w:hAnsi="Tahoma"/>
            <w:b/>
            <w:color w:val="231F20"/>
            <w:spacing w:val="-4"/>
            <w:w w:val="90"/>
            <w:sz w:val="18"/>
          </w:rPr>
          <w:t> </w:t>
        </w:r>
        <w:r>
          <w:rPr>
            <w:rFonts w:ascii="Tahoma" w:hAnsi="Tahoma"/>
            <w:b/>
            <w:color w:val="231F20"/>
            <w:w w:val="90"/>
            <w:sz w:val="18"/>
          </w:rPr>
          <w:t>7</w:t>
        </w:r>
      </w:hyperlink>
      <w:r>
        <w:rPr>
          <w:rFonts w:ascii="Tahoma" w:hAnsi="Tahoma"/>
          <w:b/>
          <w:color w:val="231F20"/>
          <w:w w:val="90"/>
          <w:sz w:val="18"/>
        </w:rPr>
        <w:t>.</w:t>
      </w:r>
      <w:r>
        <w:rPr>
          <w:rFonts w:ascii="Tahoma" w:hAnsi="Tahoma"/>
          <w:b/>
          <w:color w:val="231F20"/>
          <w:spacing w:val="-4"/>
          <w:w w:val="90"/>
          <w:sz w:val="18"/>
        </w:rPr>
        <w:t> </w:t>
      </w:r>
      <w:hyperlink w:history="true" w:anchor="_bookmark53">
        <w:r>
          <w:rPr>
            <w:rFonts w:ascii="Trebuchet MS" w:hAnsi="Trebuchet MS"/>
            <w:color w:val="231F20"/>
            <w:w w:val="90"/>
            <w:sz w:val="18"/>
          </w:rPr>
          <w:t>Функции</w:t>
        </w:r>
        <w:r>
          <w:rPr>
            <w:rFonts w:ascii="Trebuchet MS" w:hAnsi="Trebuchet MS"/>
            <w:color w:val="231F20"/>
            <w:spacing w:val="-4"/>
            <w:w w:val="90"/>
            <w:sz w:val="18"/>
          </w:rPr>
          <w:t> </w:t>
        </w:r>
        <w:r>
          <w:rPr>
            <w:rFonts w:ascii="Trebuchet MS" w:hAnsi="Trebuchet MS"/>
            <w:color w:val="231F20"/>
            <w:w w:val="90"/>
            <w:sz w:val="18"/>
          </w:rPr>
          <w:t>языка</w:t>
        </w:r>
        <w:r>
          <w:rPr>
            <w:rFonts w:ascii="Trebuchet MS" w:hAnsi="Trebuchet MS"/>
            <w:color w:val="231F20"/>
            <w:spacing w:val="-3"/>
            <w:w w:val="90"/>
            <w:sz w:val="18"/>
          </w:rPr>
          <w:t> </w:t>
        </w:r>
        <w:r>
          <w:rPr>
            <w:rFonts w:ascii="Trebuchet MS" w:hAnsi="Trebuchet MS"/>
            <w:color w:val="231F20"/>
            <w:spacing w:val="-5"/>
            <w:w w:val="90"/>
            <w:sz w:val="18"/>
          </w:rPr>
          <w:t>SQL</w:t>
        </w:r>
        <w:r>
          <w:rPr>
            <w:rFonts w:ascii="Trebuchet MS" w:hAnsi="Trebuchet MS"/>
            <w:color w:val="231F20"/>
            <w:sz w:val="18"/>
          </w:rPr>
          <w:tab/>
        </w:r>
        <w:r>
          <w:rPr>
            <w:rFonts w:ascii="Trebuchet MS" w:hAnsi="Trebuchet MS"/>
            <w:color w:val="231F20"/>
            <w:spacing w:val="-5"/>
            <w:sz w:val="18"/>
          </w:rPr>
          <w:t>123</w:t>
        </w:r>
      </w:hyperlink>
    </w:p>
    <w:p>
      <w:pPr>
        <w:pStyle w:val="Heading8"/>
        <w:spacing w:line="265" w:lineRule="exact" w:before="372"/>
        <w:ind w:left="-1"/>
        <w:jc w:val="center"/>
      </w:pPr>
      <w:hyperlink w:history="true" w:anchor="_bookmark68">
        <w:r>
          <w:rPr>
            <w:color w:val="231F20"/>
            <w:w w:val="95"/>
          </w:rPr>
          <w:t>ЧАСТЬ</w:t>
        </w:r>
        <w:r>
          <w:rPr>
            <w:color w:val="231F20"/>
            <w:spacing w:val="18"/>
          </w:rPr>
          <w:t> </w:t>
        </w:r>
        <w:r>
          <w:rPr>
            <w:color w:val="231F20"/>
            <w:spacing w:val="-5"/>
            <w:w w:val="95"/>
          </w:rPr>
          <w:t>III</w:t>
        </w:r>
      </w:hyperlink>
    </w:p>
    <w:p>
      <w:pPr>
        <w:pStyle w:val="Heading8"/>
        <w:spacing w:line="265" w:lineRule="exact"/>
        <w:jc w:val="center"/>
      </w:pPr>
      <w:hyperlink w:history="true" w:anchor="_bookmark68">
        <w:r>
          <w:rPr>
            <w:color w:val="231F20"/>
          </w:rPr>
          <w:t>РАСШИРЕННЫЕ</w:t>
        </w:r>
        <w:r>
          <w:rPr>
            <w:color w:val="231F20"/>
            <w:spacing w:val="-12"/>
          </w:rPr>
          <w:t> </w:t>
        </w:r>
        <w:r>
          <w:rPr>
            <w:color w:val="231F20"/>
          </w:rPr>
          <w:t>ВОЗМОЖНОСТИ</w:t>
        </w:r>
        <w:r>
          <w:rPr>
            <w:color w:val="231F20"/>
            <w:spacing w:val="-11"/>
          </w:rPr>
          <w:t> </w:t>
        </w:r>
        <w:r>
          <w:rPr>
            <w:color w:val="231F20"/>
          </w:rPr>
          <w:t>ЯЗЫКА</w:t>
        </w:r>
        <w:r>
          <w:rPr>
            <w:color w:val="231F20"/>
            <w:spacing w:val="-12"/>
          </w:rPr>
          <w:t> </w:t>
        </w:r>
        <w:r>
          <w:rPr>
            <w:color w:val="231F20"/>
            <w:spacing w:val="-5"/>
          </w:rPr>
          <w:t>SQL</w:t>
        </w:r>
      </w:hyperlink>
    </w:p>
    <w:p>
      <w:pPr>
        <w:tabs>
          <w:tab w:pos="7228" w:val="right" w:leader="dot"/>
        </w:tabs>
        <w:spacing w:before="108"/>
        <w:ind w:left="141" w:right="0" w:firstLine="0"/>
        <w:jc w:val="left"/>
        <w:rPr>
          <w:rFonts w:ascii="Trebuchet MS" w:hAnsi="Trebuchet MS"/>
          <w:sz w:val="18"/>
        </w:rPr>
      </w:pPr>
      <w:hyperlink w:history="true" w:anchor="_bookmark69">
        <w:r>
          <w:rPr>
            <w:rFonts w:ascii="Tahoma" w:hAnsi="Tahoma"/>
            <w:b/>
            <w:color w:val="231F20"/>
            <w:spacing w:val="-2"/>
            <w:w w:val="85"/>
            <w:sz w:val="18"/>
          </w:rPr>
          <w:t>Глава</w:t>
        </w:r>
        <w:r>
          <w:rPr>
            <w:rFonts w:ascii="Tahoma" w:hAnsi="Tahoma"/>
            <w:b/>
            <w:color w:val="231F20"/>
            <w:spacing w:val="-4"/>
            <w:w w:val="85"/>
            <w:sz w:val="18"/>
          </w:rPr>
          <w:t> </w:t>
        </w:r>
        <w:r>
          <w:rPr>
            <w:rFonts w:ascii="Tahoma" w:hAnsi="Tahoma"/>
            <w:b/>
            <w:color w:val="231F20"/>
            <w:spacing w:val="-2"/>
            <w:w w:val="85"/>
            <w:sz w:val="18"/>
          </w:rPr>
          <w:t>8</w:t>
        </w:r>
      </w:hyperlink>
      <w:r>
        <w:rPr>
          <w:rFonts w:ascii="Tahoma" w:hAnsi="Tahoma"/>
          <w:b/>
          <w:color w:val="231F20"/>
          <w:spacing w:val="-2"/>
          <w:w w:val="85"/>
          <w:sz w:val="18"/>
        </w:rPr>
        <w:t>.</w:t>
      </w:r>
      <w:r>
        <w:rPr>
          <w:rFonts w:ascii="Tahoma" w:hAnsi="Tahoma"/>
          <w:b/>
          <w:color w:val="231F20"/>
          <w:spacing w:val="-4"/>
          <w:w w:val="85"/>
          <w:sz w:val="18"/>
        </w:rPr>
        <w:t> </w:t>
      </w:r>
      <w:hyperlink w:history="true" w:anchor="_bookmark69">
        <w:r>
          <w:rPr>
            <w:rFonts w:ascii="Trebuchet MS" w:hAnsi="Trebuchet MS"/>
            <w:color w:val="231F20"/>
            <w:spacing w:val="-2"/>
            <w:w w:val="85"/>
            <w:sz w:val="18"/>
          </w:rPr>
          <w:t>Подзапросы</w:t>
        </w:r>
        <w:r>
          <w:rPr>
            <w:rFonts w:ascii="Trebuchet MS" w:hAnsi="Trebuchet MS"/>
            <w:color w:val="231F20"/>
            <w:sz w:val="18"/>
          </w:rPr>
          <w:tab/>
        </w:r>
        <w:r>
          <w:rPr>
            <w:rFonts w:ascii="Trebuchet MS" w:hAnsi="Trebuchet MS"/>
            <w:color w:val="231F20"/>
            <w:spacing w:val="-5"/>
            <w:sz w:val="18"/>
          </w:rPr>
          <w:t>152</w:t>
        </w:r>
      </w:hyperlink>
    </w:p>
    <w:p>
      <w:pPr>
        <w:tabs>
          <w:tab w:pos="7228" w:val="right" w:leader="dot"/>
        </w:tabs>
        <w:spacing w:before="142"/>
        <w:ind w:left="141" w:right="0" w:firstLine="0"/>
        <w:jc w:val="left"/>
        <w:rPr>
          <w:rFonts w:ascii="Trebuchet MS" w:hAnsi="Trebuchet MS"/>
          <w:sz w:val="18"/>
        </w:rPr>
      </w:pPr>
      <w:hyperlink w:history="true" w:anchor="_bookmark77">
        <w:r>
          <w:rPr>
            <w:rFonts w:ascii="Tahoma" w:hAnsi="Tahoma"/>
            <w:b/>
            <w:color w:val="231F20"/>
            <w:spacing w:val="-2"/>
            <w:w w:val="85"/>
            <w:sz w:val="18"/>
          </w:rPr>
          <w:t>Глава</w:t>
        </w:r>
        <w:r>
          <w:rPr>
            <w:rFonts w:ascii="Tahoma" w:hAnsi="Tahoma"/>
            <w:b/>
            <w:color w:val="231F20"/>
            <w:spacing w:val="-4"/>
            <w:w w:val="85"/>
            <w:sz w:val="18"/>
          </w:rPr>
          <w:t> </w:t>
        </w:r>
        <w:r>
          <w:rPr>
            <w:rFonts w:ascii="Tahoma" w:hAnsi="Tahoma"/>
            <w:b/>
            <w:color w:val="231F20"/>
            <w:spacing w:val="-2"/>
            <w:w w:val="85"/>
            <w:sz w:val="18"/>
          </w:rPr>
          <w:t>9</w:t>
        </w:r>
      </w:hyperlink>
      <w:r>
        <w:rPr>
          <w:rFonts w:ascii="Tahoma" w:hAnsi="Tahoma"/>
          <w:b/>
          <w:color w:val="231F20"/>
          <w:spacing w:val="-2"/>
          <w:w w:val="85"/>
          <w:sz w:val="18"/>
        </w:rPr>
        <w:t>.</w:t>
      </w:r>
      <w:r>
        <w:rPr>
          <w:rFonts w:ascii="Tahoma" w:hAnsi="Tahoma"/>
          <w:b/>
          <w:color w:val="231F20"/>
          <w:spacing w:val="-4"/>
          <w:w w:val="85"/>
          <w:sz w:val="18"/>
        </w:rPr>
        <w:t> </w:t>
      </w:r>
      <w:hyperlink w:history="true" w:anchor="_bookmark77">
        <w:r>
          <w:rPr>
            <w:rFonts w:ascii="Trebuchet MS" w:hAnsi="Trebuchet MS"/>
            <w:color w:val="231F20"/>
            <w:spacing w:val="-2"/>
            <w:w w:val="85"/>
            <w:sz w:val="18"/>
          </w:rPr>
          <w:t>Представления</w:t>
        </w:r>
        <w:r>
          <w:rPr>
            <w:rFonts w:ascii="Trebuchet MS" w:hAnsi="Trebuchet MS"/>
            <w:color w:val="231F20"/>
            <w:sz w:val="18"/>
          </w:rPr>
          <w:tab/>
        </w:r>
        <w:r>
          <w:rPr>
            <w:rFonts w:ascii="Trebuchet MS" w:hAnsi="Trebuchet MS"/>
            <w:color w:val="231F20"/>
            <w:spacing w:val="-5"/>
            <w:sz w:val="18"/>
          </w:rPr>
          <w:t>164</w:t>
        </w:r>
      </w:hyperlink>
    </w:p>
    <w:p>
      <w:pPr>
        <w:tabs>
          <w:tab w:pos="7228" w:val="right" w:leader="dot"/>
        </w:tabs>
        <w:spacing w:before="142"/>
        <w:ind w:left="141" w:right="0" w:firstLine="0"/>
        <w:jc w:val="left"/>
        <w:rPr>
          <w:rFonts w:ascii="Trebuchet MS" w:hAnsi="Trebuchet MS"/>
          <w:sz w:val="18"/>
        </w:rPr>
      </w:pPr>
      <w:hyperlink w:history="true" w:anchor="_bookmark83">
        <w:r>
          <w:rPr>
            <w:rFonts w:ascii="Tahoma" w:hAnsi="Tahoma"/>
            <w:b/>
            <w:color w:val="231F20"/>
            <w:spacing w:val="-6"/>
            <w:sz w:val="18"/>
          </w:rPr>
          <w:t>Глава</w:t>
        </w:r>
        <w:r>
          <w:rPr>
            <w:rFonts w:ascii="Tahoma" w:hAnsi="Tahoma"/>
            <w:b/>
            <w:color w:val="231F20"/>
            <w:spacing w:val="-12"/>
            <w:sz w:val="18"/>
          </w:rPr>
          <w:t> </w:t>
        </w:r>
        <w:r>
          <w:rPr>
            <w:rFonts w:ascii="Tahoma" w:hAnsi="Tahoma"/>
            <w:b/>
            <w:color w:val="231F20"/>
            <w:spacing w:val="-6"/>
            <w:sz w:val="18"/>
          </w:rPr>
          <w:t>10</w:t>
        </w:r>
      </w:hyperlink>
      <w:r>
        <w:rPr>
          <w:rFonts w:ascii="Tahoma" w:hAnsi="Tahoma"/>
          <w:b/>
          <w:color w:val="231F20"/>
          <w:spacing w:val="-6"/>
          <w:sz w:val="18"/>
        </w:rPr>
        <w:t>.</w:t>
      </w:r>
      <w:r>
        <w:rPr>
          <w:rFonts w:ascii="Tahoma" w:hAnsi="Tahoma"/>
          <w:b/>
          <w:color w:val="231F20"/>
          <w:spacing w:val="-11"/>
          <w:sz w:val="18"/>
        </w:rPr>
        <w:t> </w:t>
      </w:r>
      <w:hyperlink w:history="true" w:anchor="_bookmark83">
        <w:r>
          <w:rPr>
            <w:rFonts w:ascii="Trebuchet MS" w:hAnsi="Trebuchet MS"/>
            <w:color w:val="231F20"/>
            <w:spacing w:val="-6"/>
            <w:sz w:val="18"/>
          </w:rPr>
          <w:t>DML</w:t>
        </w:r>
        <w:r>
          <w:rPr>
            <w:rFonts w:ascii="Trebuchet MS" w:hAnsi="Trebuchet MS"/>
            <w:color w:val="231F20"/>
            <w:spacing w:val="-11"/>
            <w:sz w:val="18"/>
          </w:rPr>
          <w:t> </w:t>
        </w:r>
        <w:r>
          <w:rPr>
            <w:rFonts w:ascii="Trebuchet MS" w:hAnsi="Trebuchet MS"/>
            <w:color w:val="231F20"/>
            <w:spacing w:val="-6"/>
            <w:sz w:val="18"/>
          </w:rPr>
          <w:t>—</w:t>
        </w:r>
        <w:r>
          <w:rPr>
            <w:rFonts w:ascii="Trebuchet MS" w:hAnsi="Trebuchet MS"/>
            <w:color w:val="231F20"/>
            <w:spacing w:val="-11"/>
            <w:sz w:val="18"/>
          </w:rPr>
          <w:t> </w:t>
        </w:r>
        <w:r>
          <w:rPr>
            <w:rFonts w:ascii="Trebuchet MS" w:hAnsi="Trebuchet MS"/>
            <w:color w:val="231F20"/>
            <w:spacing w:val="-6"/>
            <w:sz w:val="18"/>
          </w:rPr>
          <w:t>язык</w:t>
        </w:r>
        <w:r>
          <w:rPr>
            <w:rFonts w:ascii="Trebuchet MS" w:hAnsi="Trebuchet MS"/>
            <w:color w:val="231F20"/>
            <w:spacing w:val="-11"/>
            <w:sz w:val="18"/>
          </w:rPr>
          <w:t> </w:t>
        </w:r>
        <w:r>
          <w:rPr>
            <w:rFonts w:ascii="Trebuchet MS" w:hAnsi="Trebuchet MS"/>
            <w:color w:val="231F20"/>
            <w:spacing w:val="-6"/>
            <w:sz w:val="18"/>
          </w:rPr>
          <w:t>управления</w:t>
        </w:r>
        <w:r>
          <w:rPr>
            <w:rFonts w:ascii="Trebuchet MS" w:hAnsi="Trebuchet MS"/>
            <w:color w:val="231F20"/>
            <w:spacing w:val="-11"/>
            <w:sz w:val="18"/>
          </w:rPr>
          <w:t> </w:t>
        </w:r>
        <w:r>
          <w:rPr>
            <w:rFonts w:ascii="Trebuchet MS" w:hAnsi="Trebuchet MS"/>
            <w:color w:val="231F20"/>
            <w:spacing w:val="-6"/>
            <w:sz w:val="18"/>
          </w:rPr>
          <w:t>данными</w:t>
        </w:r>
        <w:r>
          <w:rPr>
            <w:rFonts w:ascii="Trebuchet MS" w:hAnsi="Trebuchet MS"/>
            <w:color w:val="231F20"/>
            <w:sz w:val="18"/>
          </w:rPr>
          <w:tab/>
        </w:r>
        <w:r>
          <w:rPr>
            <w:rFonts w:ascii="Trebuchet MS" w:hAnsi="Trebuchet MS"/>
            <w:color w:val="231F20"/>
            <w:spacing w:val="-5"/>
            <w:sz w:val="18"/>
          </w:rPr>
          <w:t>173</w:t>
        </w:r>
      </w:hyperlink>
    </w:p>
    <w:p>
      <w:pPr>
        <w:tabs>
          <w:tab w:pos="7228" w:val="right" w:leader="dot"/>
        </w:tabs>
        <w:spacing w:before="255"/>
        <w:ind w:left="141" w:right="0" w:firstLine="0"/>
        <w:jc w:val="left"/>
        <w:rPr>
          <w:rFonts w:ascii="Trebuchet MS" w:hAnsi="Trebuchet MS"/>
          <w:sz w:val="18"/>
        </w:rPr>
      </w:pPr>
      <w:hyperlink w:history="true" w:anchor="_bookmark88">
        <w:r>
          <w:rPr>
            <w:rFonts w:ascii="Tahoma" w:hAnsi="Tahoma"/>
            <w:b/>
            <w:color w:val="231F20"/>
            <w:spacing w:val="-2"/>
            <w:sz w:val="18"/>
          </w:rPr>
          <w:t>Заключение</w:t>
        </w:r>
        <w:r>
          <w:rPr>
            <w:rFonts w:ascii="Tahoma" w:hAnsi="Tahoma"/>
            <w:b/>
            <w:color w:val="231F20"/>
            <w:sz w:val="18"/>
          </w:rPr>
          <w:tab/>
        </w:r>
        <w:r>
          <w:rPr>
            <w:rFonts w:ascii="Trebuchet MS" w:hAnsi="Trebuchet MS"/>
            <w:color w:val="231F20"/>
            <w:spacing w:val="-5"/>
            <w:sz w:val="18"/>
          </w:rPr>
          <w:t>181</w:t>
        </w:r>
      </w:hyperlink>
    </w:p>
    <w:p>
      <w:pPr>
        <w:tabs>
          <w:tab w:pos="7228" w:val="right" w:leader="dot"/>
        </w:tabs>
        <w:spacing w:before="141"/>
        <w:ind w:left="141" w:right="0" w:firstLine="0"/>
        <w:jc w:val="left"/>
        <w:rPr>
          <w:rFonts w:ascii="Trebuchet MS" w:hAnsi="Trebuchet MS"/>
          <w:sz w:val="18"/>
        </w:rPr>
      </w:pPr>
      <w:hyperlink w:history="true" w:anchor="_bookmark94">
        <w:r>
          <w:rPr>
            <w:rFonts w:ascii="Tahoma" w:hAnsi="Tahoma"/>
            <w:b/>
            <w:color w:val="231F20"/>
            <w:w w:val="90"/>
            <w:sz w:val="18"/>
          </w:rPr>
          <w:t>Приложение</w:t>
        </w:r>
        <w:r>
          <w:rPr>
            <w:rFonts w:ascii="Tahoma" w:hAnsi="Tahoma"/>
            <w:b/>
            <w:color w:val="231F20"/>
            <w:spacing w:val="-3"/>
            <w:sz w:val="18"/>
          </w:rPr>
          <w:t> </w:t>
        </w:r>
        <w:r>
          <w:rPr>
            <w:rFonts w:ascii="Tahoma" w:hAnsi="Tahoma"/>
            <w:b/>
            <w:color w:val="231F20"/>
            <w:w w:val="90"/>
            <w:sz w:val="18"/>
          </w:rPr>
          <w:t>I.</w:t>
        </w:r>
      </w:hyperlink>
      <w:r>
        <w:rPr>
          <w:rFonts w:ascii="Tahoma" w:hAnsi="Tahoma"/>
          <w:b/>
          <w:color w:val="231F20"/>
          <w:spacing w:val="-3"/>
          <w:sz w:val="18"/>
        </w:rPr>
        <w:t> </w:t>
      </w:r>
      <w:hyperlink w:history="true" w:anchor="_bookmark94">
        <w:r>
          <w:rPr>
            <w:rFonts w:ascii="Trebuchet MS" w:hAnsi="Trebuchet MS"/>
            <w:color w:val="231F20"/>
            <w:w w:val="90"/>
            <w:sz w:val="18"/>
          </w:rPr>
          <w:t>Контрольные</w:t>
        </w:r>
        <w:r>
          <w:rPr>
            <w:rFonts w:ascii="Trebuchet MS" w:hAnsi="Trebuchet MS"/>
            <w:color w:val="231F20"/>
            <w:spacing w:val="-3"/>
            <w:sz w:val="18"/>
          </w:rPr>
          <w:t> </w:t>
        </w:r>
        <w:r>
          <w:rPr>
            <w:rFonts w:ascii="Trebuchet MS" w:hAnsi="Trebuchet MS"/>
            <w:color w:val="231F20"/>
            <w:w w:val="90"/>
            <w:sz w:val="18"/>
          </w:rPr>
          <w:t>вопросы</w:t>
        </w:r>
        <w:r>
          <w:rPr>
            <w:rFonts w:ascii="Trebuchet MS" w:hAnsi="Trebuchet MS"/>
            <w:color w:val="231F20"/>
            <w:spacing w:val="-2"/>
            <w:sz w:val="18"/>
          </w:rPr>
          <w:t> </w:t>
        </w:r>
        <w:r>
          <w:rPr>
            <w:rFonts w:ascii="Trebuchet MS" w:hAnsi="Trebuchet MS"/>
            <w:color w:val="231F20"/>
            <w:w w:val="90"/>
            <w:sz w:val="18"/>
          </w:rPr>
          <w:t>и</w:t>
        </w:r>
        <w:r>
          <w:rPr>
            <w:rFonts w:ascii="Trebuchet MS" w:hAnsi="Trebuchet MS"/>
            <w:color w:val="231F20"/>
            <w:spacing w:val="-2"/>
            <w:sz w:val="18"/>
          </w:rPr>
          <w:t> </w:t>
        </w:r>
        <w:r>
          <w:rPr>
            <w:rFonts w:ascii="Trebuchet MS" w:hAnsi="Trebuchet MS"/>
            <w:color w:val="231F20"/>
            <w:w w:val="90"/>
            <w:sz w:val="18"/>
          </w:rPr>
          <w:t>ответы</w:t>
        </w:r>
        <w:r>
          <w:rPr>
            <w:rFonts w:ascii="Trebuchet MS" w:hAnsi="Trebuchet MS"/>
            <w:color w:val="231F20"/>
            <w:spacing w:val="-3"/>
            <w:sz w:val="18"/>
          </w:rPr>
          <w:t> </w:t>
        </w:r>
        <w:r>
          <w:rPr>
            <w:rFonts w:ascii="Trebuchet MS" w:hAnsi="Trebuchet MS"/>
            <w:color w:val="231F20"/>
            <w:w w:val="90"/>
            <w:sz w:val="18"/>
          </w:rPr>
          <w:t>на</w:t>
        </w:r>
        <w:r>
          <w:rPr>
            <w:rFonts w:ascii="Trebuchet MS" w:hAnsi="Trebuchet MS"/>
            <w:color w:val="231F20"/>
            <w:spacing w:val="-2"/>
            <w:sz w:val="18"/>
          </w:rPr>
          <w:t> </w:t>
        </w:r>
        <w:r>
          <w:rPr>
            <w:rFonts w:ascii="Trebuchet MS" w:hAnsi="Trebuchet MS"/>
            <w:color w:val="231F20"/>
            <w:spacing w:val="-5"/>
            <w:w w:val="90"/>
            <w:sz w:val="18"/>
          </w:rPr>
          <w:t>них</w:t>
        </w:r>
        <w:r>
          <w:rPr>
            <w:rFonts w:ascii="Trebuchet MS" w:hAnsi="Trebuchet MS"/>
            <w:color w:val="231F20"/>
            <w:sz w:val="18"/>
          </w:rPr>
          <w:tab/>
        </w:r>
        <w:r>
          <w:rPr>
            <w:rFonts w:ascii="Trebuchet MS" w:hAnsi="Trebuchet MS"/>
            <w:color w:val="231F20"/>
            <w:spacing w:val="-5"/>
            <w:sz w:val="18"/>
          </w:rPr>
          <w:t>188</w:t>
        </w:r>
      </w:hyperlink>
    </w:p>
    <w:p>
      <w:pPr>
        <w:tabs>
          <w:tab w:pos="7228" w:val="right" w:leader="dot"/>
        </w:tabs>
        <w:spacing w:before="142"/>
        <w:ind w:left="141" w:right="0" w:firstLine="0"/>
        <w:jc w:val="left"/>
        <w:rPr>
          <w:rFonts w:ascii="Trebuchet MS" w:hAnsi="Trebuchet MS"/>
          <w:sz w:val="18"/>
        </w:rPr>
      </w:pPr>
      <w:hyperlink w:history="true" w:anchor="_bookmark102">
        <w:r>
          <w:rPr>
            <w:rFonts w:ascii="Tahoma" w:hAnsi="Tahoma"/>
            <w:b/>
            <w:color w:val="231F20"/>
            <w:w w:val="90"/>
            <w:sz w:val="18"/>
          </w:rPr>
          <w:t>Приложение</w:t>
        </w:r>
        <w:r>
          <w:rPr>
            <w:rFonts w:ascii="Tahoma" w:hAnsi="Tahoma"/>
            <w:b/>
            <w:color w:val="231F20"/>
            <w:spacing w:val="-5"/>
            <w:w w:val="90"/>
            <w:sz w:val="18"/>
          </w:rPr>
          <w:t> </w:t>
        </w:r>
        <w:r>
          <w:rPr>
            <w:rFonts w:ascii="Tahoma" w:hAnsi="Tahoma"/>
            <w:b/>
            <w:color w:val="231F20"/>
            <w:w w:val="90"/>
            <w:sz w:val="18"/>
          </w:rPr>
          <w:t>II.</w:t>
        </w:r>
      </w:hyperlink>
      <w:r>
        <w:rPr>
          <w:rFonts w:ascii="Tahoma" w:hAnsi="Tahoma"/>
          <w:b/>
          <w:color w:val="231F20"/>
          <w:spacing w:val="-4"/>
          <w:w w:val="90"/>
          <w:sz w:val="18"/>
        </w:rPr>
        <w:t> </w:t>
      </w:r>
      <w:hyperlink w:history="true" w:anchor="_bookmark102">
        <w:r>
          <w:rPr>
            <w:rFonts w:ascii="Trebuchet MS" w:hAnsi="Trebuchet MS"/>
            <w:color w:val="231F20"/>
            <w:w w:val="90"/>
            <w:sz w:val="18"/>
          </w:rPr>
          <w:t>Список</w:t>
        </w:r>
        <w:r>
          <w:rPr>
            <w:rFonts w:ascii="Trebuchet MS" w:hAnsi="Trebuchet MS"/>
            <w:color w:val="231F20"/>
            <w:spacing w:val="-3"/>
            <w:w w:val="90"/>
            <w:sz w:val="18"/>
          </w:rPr>
          <w:t> </w:t>
        </w:r>
        <w:r>
          <w:rPr>
            <w:rFonts w:ascii="Trebuchet MS" w:hAnsi="Trebuchet MS"/>
            <w:color w:val="231F20"/>
            <w:w w:val="90"/>
            <w:sz w:val="18"/>
          </w:rPr>
          <w:t>ключевых</w:t>
        </w:r>
        <w:r>
          <w:rPr>
            <w:rFonts w:ascii="Trebuchet MS" w:hAnsi="Trebuchet MS"/>
            <w:color w:val="231F20"/>
            <w:spacing w:val="-4"/>
            <w:w w:val="90"/>
            <w:sz w:val="18"/>
          </w:rPr>
          <w:t> </w:t>
        </w:r>
        <w:r>
          <w:rPr>
            <w:rFonts w:ascii="Trebuchet MS" w:hAnsi="Trebuchet MS"/>
            <w:color w:val="231F20"/>
            <w:w w:val="90"/>
            <w:sz w:val="18"/>
          </w:rPr>
          <w:t>слов</w:t>
        </w:r>
        <w:r>
          <w:rPr>
            <w:rFonts w:ascii="Trebuchet MS" w:hAnsi="Trebuchet MS"/>
            <w:color w:val="231F20"/>
            <w:spacing w:val="-4"/>
            <w:w w:val="90"/>
            <w:sz w:val="18"/>
          </w:rPr>
          <w:t> </w:t>
        </w:r>
        <w:r>
          <w:rPr>
            <w:rFonts w:ascii="Trebuchet MS" w:hAnsi="Trebuchet MS"/>
            <w:color w:val="231F20"/>
            <w:w w:val="90"/>
            <w:sz w:val="18"/>
          </w:rPr>
          <w:t>SQL</w:t>
        </w:r>
        <w:r>
          <w:rPr>
            <w:rFonts w:ascii="Trebuchet MS" w:hAnsi="Trebuchet MS"/>
            <w:color w:val="231F20"/>
            <w:spacing w:val="-3"/>
            <w:w w:val="90"/>
            <w:sz w:val="18"/>
          </w:rPr>
          <w:t> </w:t>
        </w:r>
        <w:r>
          <w:rPr>
            <w:rFonts w:ascii="Trebuchet MS" w:hAnsi="Trebuchet MS"/>
            <w:color w:val="231F20"/>
            <w:w w:val="90"/>
            <w:sz w:val="18"/>
          </w:rPr>
          <w:t>по</w:t>
        </w:r>
        <w:r>
          <w:rPr>
            <w:rFonts w:ascii="Trebuchet MS" w:hAnsi="Trebuchet MS"/>
            <w:color w:val="231F20"/>
            <w:spacing w:val="-4"/>
            <w:w w:val="90"/>
            <w:sz w:val="18"/>
          </w:rPr>
          <w:t> </w:t>
        </w:r>
        <w:r>
          <w:rPr>
            <w:rFonts w:ascii="Trebuchet MS" w:hAnsi="Trebuchet MS"/>
            <w:color w:val="231F20"/>
            <w:spacing w:val="-2"/>
            <w:w w:val="90"/>
            <w:sz w:val="18"/>
          </w:rPr>
          <w:t>главам</w:t>
        </w:r>
        <w:r>
          <w:rPr>
            <w:rFonts w:ascii="Trebuchet MS" w:hAnsi="Trebuchet MS"/>
            <w:color w:val="231F20"/>
            <w:sz w:val="18"/>
          </w:rPr>
          <w:tab/>
        </w:r>
        <w:r>
          <w:rPr>
            <w:rFonts w:ascii="Trebuchet MS" w:hAnsi="Trebuchet MS"/>
            <w:color w:val="231F20"/>
            <w:spacing w:val="-5"/>
            <w:sz w:val="18"/>
          </w:rPr>
          <w:t>207</w:t>
        </w:r>
      </w:hyperlink>
    </w:p>
    <w:p>
      <w:pPr>
        <w:tabs>
          <w:tab w:pos="7228" w:val="right" w:leader="dot"/>
        </w:tabs>
        <w:spacing w:before="142"/>
        <w:ind w:left="141" w:right="0" w:firstLine="0"/>
        <w:jc w:val="left"/>
        <w:rPr>
          <w:rFonts w:ascii="Trebuchet MS" w:hAnsi="Trebuchet MS"/>
          <w:sz w:val="18"/>
        </w:rPr>
      </w:pPr>
      <w:hyperlink w:history="true" w:anchor="_bookmark108">
        <w:r>
          <w:rPr>
            <w:rFonts w:ascii="Tahoma" w:hAnsi="Tahoma"/>
            <w:b/>
            <w:color w:val="231F20"/>
            <w:w w:val="90"/>
            <w:sz w:val="18"/>
          </w:rPr>
          <w:t>Об</w:t>
        </w:r>
        <w:r>
          <w:rPr>
            <w:rFonts w:ascii="Tahoma" w:hAnsi="Tahoma"/>
            <w:b/>
            <w:color w:val="231F20"/>
            <w:spacing w:val="-7"/>
            <w:w w:val="90"/>
            <w:sz w:val="18"/>
          </w:rPr>
          <w:t> </w:t>
        </w:r>
        <w:r>
          <w:rPr>
            <w:rFonts w:ascii="Tahoma" w:hAnsi="Tahoma"/>
            <w:b/>
            <w:color w:val="231F20"/>
            <w:spacing w:val="-2"/>
            <w:sz w:val="18"/>
          </w:rPr>
          <w:t>авторе</w:t>
        </w:r>
        <w:r>
          <w:rPr>
            <w:rFonts w:ascii="Tahoma" w:hAnsi="Tahoma"/>
            <w:b/>
            <w:color w:val="231F20"/>
            <w:sz w:val="18"/>
          </w:rPr>
          <w:tab/>
        </w:r>
        <w:r>
          <w:rPr>
            <w:rFonts w:ascii="Trebuchet MS" w:hAnsi="Trebuchet MS"/>
            <w:color w:val="231F20"/>
            <w:spacing w:val="-5"/>
            <w:sz w:val="18"/>
          </w:rPr>
          <w:t>215</w:t>
        </w:r>
      </w:hyperlink>
    </w:p>
    <w:p>
      <w:pPr>
        <w:tabs>
          <w:tab w:pos="7228" w:val="right" w:leader="dot"/>
        </w:tabs>
        <w:spacing w:before="141"/>
        <w:ind w:left="141" w:right="0" w:firstLine="0"/>
        <w:jc w:val="left"/>
        <w:rPr>
          <w:rFonts w:ascii="Trebuchet MS" w:hAnsi="Trebuchet MS"/>
          <w:sz w:val="18"/>
        </w:rPr>
      </w:pPr>
      <w:hyperlink w:history="true" w:anchor="_bookmark109">
        <w:r>
          <w:rPr>
            <w:rFonts w:ascii="Tahoma" w:hAnsi="Tahoma"/>
            <w:b/>
            <w:color w:val="231F20"/>
            <w:spacing w:val="-2"/>
            <w:sz w:val="18"/>
          </w:rPr>
          <w:t>Глоссарий</w:t>
        </w:r>
        <w:r>
          <w:rPr>
            <w:rFonts w:ascii="Tahoma" w:hAnsi="Tahoma"/>
            <w:b/>
            <w:color w:val="231F20"/>
            <w:sz w:val="18"/>
          </w:rPr>
          <w:tab/>
        </w:r>
        <w:r>
          <w:rPr>
            <w:rFonts w:ascii="Trebuchet MS" w:hAnsi="Trebuchet MS"/>
            <w:color w:val="231F20"/>
            <w:spacing w:val="-5"/>
            <w:sz w:val="18"/>
          </w:rPr>
          <w:t>216</w:t>
        </w:r>
      </w:hyperlink>
    </w:p>
    <w:p>
      <w:pPr>
        <w:tabs>
          <w:tab w:pos="7228" w:val="right" w:leader="dot"/>
        </w:tabs>
        <w:spacing w:before="142"/>
        <w:ind w:left="141" w:right="0" w:firstLine="0"/>
        <w:jc w:val="left"/>
        <w:rPr>
          <w:rFonts w:ascii="Trebuchet MS" w:hAnsi="Trebuchet MS"/>
          <w:sz w:val="18"/>
        </w:rPr>
      </w:pPr>
      <w:hyperlink w:history="true" w:anchor="_bookmark110">
        <w:r>
          <w:rPr>
            <w:rFonts w:ascii="Tahoma" w:hAnsi="Tahoma"/>
            <w:b/>
            <w:color w:val="231F20"/>
            <w:spacing w:val="-2"/>
            <w:sz w:val="18"/>
          </w:rPr>
          <w:t>Библиография</w:t>
        </w:r>
        <w:r>
          <w:rPr>
            <w:rFonts w:ascii="Tahoma" w:hAnsi="Tahoma"/>
            <w:b/>
            <w:color w:val="231F20"/>
            <w:sz w:val="18"/>
          </w:rPr>
          <w:tab/>
        </w:r>
        <w:r>
          <w:rPr>
            <w:rFonts w:ascii="Trebuchet MS" w:hAnsi="Trebuchet MS"/>
            <w:color w:val="231F20"/>
            <w:spacing w:val="-5"/>
            <w:sz w:val="18"/>
          </w:rPr>
          <w:t>222</w:t>
        </w:r>
      </w:hyperlink>
    </w:p>
    <w:p>
      <w:pPr>
        <w:spacing w:after="0"/>
        <w:jc w:val="left"/>
        <w:rPr>
          <w:rFonts w:ascii="Trebuchet MS" w:hAnsi="Trebuchet MS"/>
          <w:sz w:val="18"/>
        </w:rPr>
        <w:sectPr>
          <w:pgSz w:w="9360" w:h="13210"/>
          <w:pgMar w:top="1500" w:bottom="280" w:left="992" w:right="992"/>
        </w:sectPr>
      </w:pPr>
    </w:p>
    <w:p>
      <w:pPr>
        <w:spacing w:before="40"/>
        <w:ind w:left="4860" w:right="0" w:firstLine="0"/>
        <w:jc w:val="left"/>
        <w:rPr>
          <w:rFonts w:ascii="Trebuchet MS" w:hAnsi="Trebuchet MS"/>
          <w:b/>
          <w:sz w:val="50"/>
        </w:rPr>
      </w:pPr>
      <w:r>
        <w:rPr>
          <w:rFonts w:ascii="Trebuchet MS" w:hAnsi="Trebuchet MS"/>
          <w:b/>
          <w:color w:val="231F20"/>
          <w:spacing w:val="-2"/>
          <w:w w:val="85"/>
          <w:sz w:val="50"/>
        </w:rPr>
        <w:t>Оглавление</w:t>
      </w:r>
    </w:p>
    <w:p>
      <w:pPr>
        <w:pStyle w:val="BodyText"/>
        <w:rPr>
          <w:rFonts w:ascii="Trebuchet MS"/>
          <w:b/>
          <w:sz w:val="50"/>
        </w:rPr>
      </w:pPr>
    </w:p>
    <w:p>
      <w:pPr>
        <w:pStyle w:val="BodyText"/>
        <w:spacing w:before="35"/>
        <w:rPr>
          <w:rFonts w:ascii="Trebuchet MS"/>
          <w:b/>
          <w:sz w:val="50"/>
        </w:rPr>
      </w:pPr>
    </w:p>
    <w:p>
      <w:pPr>
        <w:tabs>
          <w:tab w:pos="7008" w:val="left" w:leader="dot"/>
        </w:tabs>
        <w:spacing w:before="0"/>
        <w:ind w:left="141" w:right="0" w:firstLine="0"/>
        <w:jc w:val="left"/>
        <w:rPr>
          <w:rFonts w:ascii="Tahoma" w:hAnsi="Tahoma"/>
          <w:b/>
          <w:sz w:val="18"/>
        </w:rPr>
      </w:pPr>
      <w:hyperlink w:history="true" w:anchor="_bookmark1">
        <w:r>
          <w:rPr>
            <w:rFonts w:ascii="Tahoma" w:hAnsi="Tahoma"/>
            <w:b/>
            <w:color w:val="231F20"/>
            <w:spacing w:val="-2"/>
            <w:sz w:val="18"/>
          </w:rPr>
          <w:t>Введение</w:t>
        </w:r>
        <w:r>
          <w:rPr>
            <w:rFonts w:ascii="Times New Roman" w:hAnsi="Times New Roman"/>
            <w:color w:val="231F20"/>
            <w:sz w:val="18"/>
          </w:rPr>
          <w:tab/>
        </w:r>
        <w:r>
          <w:rPr>
            <w:rFonts w:ascii="Tahoma" w:hAnsi="Tahoma"/>
            <w:b/>
            <w:color w:val="231F20"/>
            <w:spacing w:val="-5"/>
            <w:sz w:val="18"/>
          </w:rPr>
          <w:t>11</w:t>
        </w:r>
      </w:hyperlink>
    </w:p>
    <w:p>
      <w:pPr>
        <w:tabs>
          <w:tab w:pos="7019" w:val="left" w:leader="dot"/>
        </w:tabs>
        <w:spacing w:before="59"/>
        <w:ind w:left="425" w:right="0" w:firstLine="0"/>
        <w:jc w:val="left"/>
        <w:rPr>
          <w:rFonts w:ascii="Tahoma" w:hAnsi="Tahoma"/>
          <w:sz w:val="18"/>
        </w:rPr>
      </w:pPr>
      <w:hyperlink w:history="true" w:anchor="_bookmark2">
        <w:r>
          <w:rPr>
            <w:rFonts w:ascii="Tahoma" w:hAnsi="Tahoma"/>
            <w:color w:val="231F20"/>
            <w:sz w:val="18"/>
          </w:rPr>
          <w:t>Почему</w:t>
        </w:r>
        <w:r>
          <w:rPr>
            <w:rFonts w:ascii="Tahoma" w:hAnsi="Tahoma"/>
            <w:color w:val="231F20"/>
            <w:spacing w:val="3"/>
            <w:sz w:val="18"/>
          </w:rPr>
          <w:t> </w:t>
        </w:r>
        <w:r>
          <w:rPr>
            <w:rFonts w:ascii="Tahoma" w:hAnsi="Tahoma"/>
            <w:color w:val="231F20"/>
            <w:sz w:val="18"/>
          </w:rPr>
          <w:t>я</w:t>
        </w:r>
        <w:r>
          <w:rPr>
            <w:rFonts w:ascii="Tahoma" w:hAnsi="Tahoma"/>
            <w:color w:val="231F20"/>
            <w:spacing w:val="3"/>
            <w:sz w:val="18"/>
          </w:rPr>
          <w:t> </w:t>
        </w:r>
        <w:r>
          <w:rPr>
            <w:rFonts w:ascii="Tahoma" w:hAnsi="Tahoma"/>
            <w:color w:val="231F20"/>
            <w:sz w:val="18"/>
          </w:rPr>
          <w:t>написал</w:t>
        </w:r>
        <w:r>
          <w:rPr>
            <w:rFonts w:ascii="Tahoma" w:hAnsi="Tahoma"/>
            <w:color w:val="231F20"/>
            <w:spacing w:val="3"/>
            <w:sz w:val="18"/>
          </w:rPr>
          <w:t> </w:t>
        </w:r>
        <w:r>
          <w:rPr>
            <w:rFonts w:ascii="Tahoma" w:hAnsi="Tahoma"/>
            <w:color w:val="231F20"/>
            <w:sz w:val="18"/>
          </w:rPr>
          <w:t>эту</w:t>
        </w:r>
        <w:r>
          <w:rPr>
            <w:rFonts w:ascii="Tahoma" w:hAnsi="Tahoma"/>
            <w:color w:val="231F20"/>
            <w:spacing w:val="4"/>
            <w:sz w:val="18"/>
          </w:rPr>
          <w:t> </w:t>
        </w:r>
        <w:r>
          <w:rPr>
            <w:rFonts w:ascii="Tahoma" w:hAnsi="Tahoma"/>
            <w:color w:val="231F20"/>
            <w:spacing w:val="-2"/>
            <w:sz w:val="18"/>
          </w:rPr>
          <w:t>книгу</w:t>
        </w:r>
        <w:r>
          <w:rPr>
            <w:rFonts w:ascii="Times New Roman" w:hAnsi="Times New Roman"/>
            <w:color w:val="231F20"/>
            <w:sz w:val="18"/>
          </w:rPr>
          <w:tab/>
        </w:r>
        <w:r>
          <w:rPr>
            <w:rFonts w:ascii="Tahoma" w:hAnsi="Tahoma"/>
            <w:color w:val="231F20"/>
            <w:spacing w:val="-5"/>
            <w:sz w:val="18"/>
          </w:rPr>
          <w:t>13</w:t>
        </w:r>
      </w:hyperlink>
    </w:p>
    <w:p>
      <w:pPr>
        <w:tabs>
          <w:tab w:pos="7019" w:val="left" w:leader="dot"/>
        </w:tabs>
        <w:spacing w:before="26"/>
        <w:ind w:left="425" w:right="0" w:firstLine="0"/>
        <w:jc w:val="left"/>
        <w:rPr>
          <w:rFonts w:ascii="Tahoma" w:hAnsi="Tahoma"/>
          <w:sz w:val="18"/>
        </w:rPr>
      </w:pPr>
      <w:hyperlink w:history="true" w:anchor="_bookmark3">
        <w:r>
          <w:rPr>
            <w:rFonts w:ascii="Tahoma" w:hAnsi="Tahoma"/>
            <w:color w:val="231F20"/>
            <w:w w:val="105"/>
            <w:sz w:val="18"/>
          </w:rPr>
          <w:t>Поддержка</w:t>
        </w:r>
        <w:r>
          <w:rPr>
            <w:rFonts w:ascii="Tahoma" w:hAnsi="Tahoma"/>
            <w:color w:val="231F20"/>
            <w:spacing w:val="-10"/>
            <w:w w:val="105"/>
            <w:sz w:val="18"/>
          </w:rPr>
          <w:t> </w:t>
        </w:r>
        <w:r>
          <w:rPr>
            <w:rFonts w:ascii="Tahoma" w:hAnsi="Tahoma"/>
            <w:color w:val="231F20"/>
            <w:w w:val="105"/>
            <w:sz w:val="18"/>
          </w:rPr>
          <w:t>для</w:t>
        </w:r>
        <w:r>
          <w:rPr>
            <w:rFonts w:ascii="Tahoma" w:hAnsi="Tahoma"/>
            <w:color w:val="231F20"/>
            <w:spacing w:val="-10"/>
            <w:w w:val="105"/>
            <w:sz w:val="18"/>
          </w:rPr>
          <w:t> </w:t>
        </w:r>
        <w:r>
          <w:rPr>
            <w:rFonts w:ascii="Tahoma" w:hAnsi="Tahoma"/>
            <w:color w:val="231F20"/>
            <w:spacing w:val="-2"/>
            <w:w w:val="105"/>
            <w:sz w:val="18"/>
          </w:rPr>
          <w:t>новичка</w:t>
        </w:r>
        <w:r>
          <w:rPr>
            <w:rFonts w:ascii="Times New Roman" w:hAnsi="Times New Roman"/>
            <w:color w:val="231F20"/>
            <w:sz w:val="18"/>
          </w:rPr>
          <w:tab/>
        </w:r>
        <w:r>
          <w:rPr>
            <w:rFonts w:ascii="Tahoma" w:hAnsi="Tahoma"/>
            <w:color w:val="231F20"/>
            <w:spacing w:val="-5"/>
            <w:w w:val="105"/>
            <w:sz w:val="18"/>
          </w:rPr>
          <w:t>14</w:t>
        </w:r>
      </w:hyperlink>
    </w:p>
    <w:p>
      <w:pPr>
        <w:tabs>
          <w:tab w:pos="7019" w:val="left" w:leader="dot"/>
        </w:tabs>
        <w:spacing w:before="25"/>
        <w:ind w:left="425" w:right="0" w:firstLine="0"/>
        <w:jc w:val="left"/>
        <w:rPr>
          <w:rFonts w:ascii="Tahoma" w:hAnsi="Tahoma"/>
          <w:sz w:val="18"/>
        </w:rPr>
      </w:pPr>
      <w:hyperlink w:history="true" w:anchor="_bookmark3">
        <w:r>
          <w:rPr>
            <w:rFonts w:ascii="Tahoma" w:hAnsi="Tahoma"/>
            <w:color w:val="231F20"/>
            <w:sz w:val="18"/>
          </w:rPr>
          <w:t>Охват</w:t>
        </w:r>
        <w:r>
          <w:rPr>
            <w:rFonts w:ascii="Tahoma" w:hAnsi="Tahoma"/>
            <w:color w:val="231F20"/>
            <w:spacing w:val="1"/>
            <w:sz w:val="18"/>
          </w:rPr>
          <w:t> </w:t>
        </w:r>
        <w:r>
          <w:rPr>
            <w:rFonts w:ascii="Tahoma" w:hAnsi="Tahoma"/>
            <w:color w:val="231F20"/>
            <w:sz w:val="18"/>
          </w:rPr>
          <w:t>и</w:t>
        </w:r>
        <w:r>
          <w:rPr>
            <w:rFonts w:ascii="Tahoma" w:hAnsi="Tahoma"/>
            <w:color w:val="231F20"/>
            <w:spacing w:val="2"/>
            <w:sz w:val="18"/>
          </w:rPr>
          <w:t> </w:t>
        </w:r>
        <w:r>
          <w:rPr>
            <w:rFonts w:ascii="Tahoma" w:hAnsi="Tahoma"/>
            <w:color w:val="231F20"/>
            <w:sz w:val="18"/>
          </w:rPr>
          <w:t>цель</w:t>
        </w:r>
        <w:r>
          <w:rPr>
            <w:rFonts w:ascii="Tahoma" w:hAnsi="Tahoma"/>
            <w:color w:val="231F20"/>
            <w:spacing w:val="2"/>
            <w:sz w:val="18"/>
          </w:rPr>
          <w:t> </w:t>
        </w:r>
        <w:r>
          <w:rPr>
            <w:rFonts w:ascii="Tahoma" w:hAnsi="Tahoma"/>
            <w:color w:val="231F20"/>
            <w:spacing w:val="-2"/>
            <w:sz w:val="18"/>
          </w:rPr>
          <w:t>книги</w:t>
        </w:r>
        <w:r>
          <w:rPr>
            <w:rFonts w:ascii="Times New Roman" w:hAnsi="Times New Roman"/>
            <w:color w:val="231F20"/>
            <w:sz w:val="18"/>
          </w:rPr>
          <w:tab/>
        </w:r>
        <w:r>
          <w:rPr>
            <w:rFonts w:ascii="Tahoma" w:hAnsi="Tahoma"/>
            <w:color w:val="231F20"/>
            <w:spacing w:val="-5"/>
            <w:sz w:val="18"/>
          </w:rPr>
          <w:t>14</w:t>
        </w:r>
      </w:hyperlink>
    </w:p>
    <w:p>
      <w:pPr>
        <w:tabs>
          <w:tab w:pos="7019" w:val="left" w:leader="dot"/>
        </w:tabs>
        <w:spacing w:before="25"/>
        <w:ind w:left="425" w:right="0" w:firstLine="0"/>
        <w:jc w:val="left"/>
        <w:rPr>
          <w:rFonts w:ascii="Tahoma" w:hAnsi="Tahoma"/>
          <w:sz w:val="18"/>
        </w:rPr>
      </w:pPr>
      <w:hyperlink w:history="true" w:anchor="_bookmark4">
        <w:r>
          <w:rPr>
            <w:rFonts w:ascii="Tahoma" w:hAnsi="Tahoma"/>
            <w:color w:val="231F20"/>
            <w:w w:val="105"/>
            <w:sz w:val="18"/>
          </w:rPr>
          <w:t>SQL</w:t>
        </w:r>
        <w:r>
          <w:rPr>
            <w:rFonts w:ascii="Tahoma" w:hAnsi="Tahoma"/>
            <w:color w:val="231F20"/>
            <w:spacing w:val="-19"/>
            <w:w w:val="105"/>
            <w:sz w:val="18"/>
          </w:rPr>
          <w:t> </w:t>
        </w:r>
        <w:r>
          <w:rPr>
            <w:rFonts w:ascii="Tahoma" w:hAnsi="Tahoma"/>
            <w:color w:val="231F20"/>
            <w:w w:val="105"/>
            <w:sz w:val="18"/>
          </w:rPr>
          <w:t>и</w:t>
        </w:r>
        <w:r>
          <w:rPr>
            <w:rFonts w:ascii="Tahoma" w:hAnsi="Tahoma"/>
            <w:color w:val="231F20"/>
            <w:spacing w:val="-14"/>
            <w:w w:val="105"/>
            <w:sz w:val="18"/>
          </w:rPr>
          <w:t> </w:t>
        </w:r>
        <w:r>
          <w:rPr>
            <w:rFonts w:ascii="Tahoma" w:hAnsi="Tahoma"/>
            <w:color w:val="231F20"/>
            <w:w w:val="105"/>
            <w:sz w:val="18"/>
          </w:rPr>
          <w:t>ваша</w:t>
        </w:r>
        <w:r>
          <w:rPr>
            <w:rFonts w:ascii="Tahoma" w:hAnsi="Tahoma"/>
            <w:color w:val="231F20"/>
            <w:spacing w:val="-14"/>
            <w:w w:val="105"/>
            <w:sz w:val="18"/>
          </w:rPr>
          <w:t> </w:t>
        </w:r>
        <w:r>
          <w:rPr>
            <w:rFonts w:ascii="Tahoma" w:hAnsi="Tahoma"/>
            <w:color w:val="231F20"/>
            <w:spacing w:val="-2"/>
            <w:w w:val="105"/>
            <w:sz w:val="18"/>
          </w:rPr>
          <w:t>карьера</w:t>
        </w:r>
        <w:r>
          <w:rPr>
            <w:rFonts w:ascii="Times New Roman" w:hAnsi="Times New Roman"/>
            <w:color w:val="231F20"/>
            <w:sz w:val="18"/>
          </w:rPr>
          <w:tab/>
        </w:r>
        <w:r>
          <w:rPr>
            <w:rFonts w:ascii="Tahoma" w:hAnsi="Tahoma"/>
            <w:color w:val="231F20"/>
            <w:spacing w:val="-5"/>
            <w:w w:val="105"/>
            <w:sz w:val="18"/>
          </w:rPr>
          <w:t>15</w:t>
        </w:r>
      </w:hyperlink>
    </w:p>
    <w:p>
      <w:pPr>
        <w:tabs>
          <w:tab w:pos="7019" w:val="left" w:leader="dot"/>
        </w:tabs>
        <w:spacing w:before="26"/>
        <w:ind w:left="425" w:right="0" w:firstLine="0"/>
        <w:jc w:val="left"/>
        <w:rPr>
          <w:rFonts w:ascii="Tahoma" w:hAnsi="Tahoma"/>
          <w:sz w:val="18"/>
        </w:rPr>
      </w:pPr>
      <w:hyperlink w:history="true" w:anchor="_bookmark5">
        <w:r>
          <w:rPr>
            <w:rFonts w:ascii="Tahoma" w:hAnsi="Tahoma"/>
            <w:color w:val="231F20"/>
            <w:sz w:val="18"/>
          </w:rPr>
          <w:t>Как</w:t>
        </w:r>
        <w:r>
          <w:rPr>
            <w:rFonts w:ascii="Tahoma" w:hAnsi="Tahoma"/>
            <w:color w:val="231F20"/>
            <w:spacing w:val="19"/>
            <w:sz w:val="18"/>
          </w:rPr>
          <w:t> </w:t>
        </w:r>
        <w:r>
          <w:rPr>
            <w:rFonts w:ascii="Tahoma" w:hAnsi="Tahoma"/>
            <w:color w:val="231F20"/>
            <w:sz w:val="18"/>
          </w:rPr>
          <w:t>организована</w:t>
        </w:r>
        <w:r>
          <w:rPr>
            <w:rFonts w:ascii="Tahoma" w:hAnsi="Tahoma"/>
            <w:color w:val="231F20"/>
            <w:spacing w:val="19"/>
            <w:sz w:val="18"/>
          </w:rPr>
          <w:t> </w:t>
        </w:r>
        <w:r>
          <w:rPr>
            <w:rFonts w:ascii="Tahoma" w:hAnsi="Tahoma"/>
            <w:color w:val="231F20"/>
            <w:spacing w:val="-2"/>
            <w:sz w:val="18"/>
          </w:rPr>
          <w:t>книга</w:t>
        </w:r>
        <w:r>
          <w:rPr>
            <w:rFonts w:ascii="Times New Roman" w:hAnsi="Times New Roman"/>
            <w:color w:val="231F20"/>
            <w:sz w:val="18"/>
          </w:rPr>
          <w:tab/>
        </w:r>
        <w:r>
          <w:rPr>
            <w:rFonts w:ascii="Tahoma" w:hAnsi="Tahoma"/>
            <w:color w:val="231F20"/>
            <w:spacing w:val="-5"/>
            <w:sz w:val="18"/>
          </w:rPr>
          <w:t>16</w:t>
        </w:r>
      </w:hyperlink>
    </w:p>
    <w:p>
      <w:pPr>
        <w:pStyle w:val="BodyText"/>
        <w:spacing w:before="95"/>
        <w:rPr>
          <w:rFonts w:ascii="Tahoma"/>
          <w:sz w:val="18"/>
        </w:rPr>
      </w:pPr>
    </w:p>
    <w:p>
      <w:pPr>
        <w:pStyle w:val="Heading8"/>
        <w:spacing w:line="265" w:lineRule="exact"/>
        <w:ind w:left="336" w:right="330"/>
        <w:jc w:val="center"/>
      </w:pPr>
      <w:hyperlink w:history="true" w:anchor="_bookmark6">
        <w:r>
          <w:rPr>
            <w:color w:val="231F20"/>
            <w:spacing w:val="-2"/>
          </w:rPr>
          <w:t>ЧАСТЬ</w:t>
        </w:r>
        <w:r>
          <w:rPr>
            <w:color w:val="231F20"/>
            <w:spacing w:val="-9"/>
          </w:rPr>
          <w:t> </w:t>
        </w:r>
        <w:r>
          <w:rPr>
            <w:color w:val="231F20"/>
            <w:spacing w:val="-5"/>
          </w:rPr>
          <w:t>I.</w:t>
        </w:r>
      </w:hyperlink>
    </w:p>
    <w:p>
      <w:pPr>
        <w:spacing w:line="265" w:lineRule="exact" w:before="0"/>
        <w:ind w:left="5" w:right="0" w:firstLine="0"/>
        <w:jc w:val="center"/>
        <w:rPr>
          <w:rFonts w:ascii="Tahoma" w:hAnsi="Tahoma"/>
          <w:b/>
          <w:sz w:val="22"/>
        </w:rPr>
      </w:pPr>
      <w:hyperlink w:history="true" w:anchor="_bookmark6">
        <w:r>
          <w:rPr>
            <w:rFonts w:ascii="Tahoma" w:hAnsi="Tahoma"/>
            <w:b/>
            <w:color w:val="231F20"/>
            <w:sz w:val="22"/>
          </w:rPr>
          <w:t>СОЗДАНИЕ</w:t>
        </w:r>
        <w:r>
          <w:rPr>
            <w:rFonts w:ascii="Tahoma" w:hAnsi="Tahoma"/>
            <w:b/>
            <w:color w:val="231F20"/>
            <w:spacing w:val="-9"/>
            <w:sz w:val="22"/>
          </w:rPr>
          <w:t> </w:t>
        </w:r>
        <w:r>
          <w:rPr>
            <w:rFonts w:ascii="Tahoma" w:hAnsi="Tahoma"/>
            <w:b/>
            <w:color w:val="231F20"/>
            <w:sz w:val="22"/>
          </w:rPr>
          <w:t>СРЕДЫ</w:t>
        </w:r>
        <w:r>
          <w:rPr>
            <w:rFonts w:ascii="Tahoma" w:hAnsi="Tahoma"/>
            <w:b/>
            <w:color w:val="231F20"/>
            <w:spacing w:val="-8"/>
            <w:sz w:val="22"/>
          </w:rPr>
          <w:t> </w:t>
        </w:r>
        <w:r>
          <w:rPr>
            <w:rFonts w:ascii="Tahoma" w:hAnsi="Tahoma"/>
            <w:b/>
            <w:color w:val="231F20"/>
            <w:sz w:val="22"/>
          </w:rPr>
          <w:t>ОБУЧЕНИЯ</w:t>
        </w:r>
        <w:r>
          <w:rPr>
            <w:rFonts w:ascii="Tahoma" w:hAnsi="Tahoma"/>
            <w:b/>
            <w:color w:val="231F20"/>
            <w:spacing w:val="-8"/>
            <w:sz w:val="22"/>
          </w:rPr>
          <w:t> </w:t>
        </w:r>
        <w:r>
          <w:rPr>
            <w:rFonts w:ascii="Tahoma" w:hAnsi="Tahoma"/>
            <w:b/>
            <w:color w:val="231F20"/>
            <w:spacing w:val="-5"/>
            <w:sz w:val="22"/>
          </w:rPr>
          <w:t>SQL</w:t>
        </w:r>
      </w:hyperlink>
    </w:p>
    <w:p>
      <w:pPr>
        <w:tabs>
          <w:tab w:pos="7008" w:val="left" w:leader="dot"/>
        </w:tabs>
        <w:spacing w:before="185"/>
        <w:ind w:left="141" w:right="0" w:firstLine="0"/>
        <w:jc w:val="left"/>
        <w:rPr>
          <w:rFonts w:ascii="Tahoma" w:hAnsi="Tahoma"/>
          <w:b/>
          <w:sz w:val="18"/>
        </w:rPr>
      </w:pPr>
      <w:hyperlink w:history="true" w:anchor="_bookmark7">
        <w:r>
          <w:rPr>
            <w:rFonts w:ascii="Tahoma" w:hAnsi="Tahoma"/>
            <w:b/>
            <w:color w:val="231F20"/>
            <w:w w:val="90"/>
            <w:sz w:val="18"/>
          </w:rPr>
          <w:t>Глава</w:t>
        </w:r>
        <w:r>
          <w:rPr>
            <w:rFonts w:ascii="Tahoma" w:hAnsi="Tahoma"/>
            <w:b/>
            <w:color w:val="231F20"/>
            <w:spacing w:val="-2"/>
            <w:sz w:val="18"/>
          </w:rPr>
          <w:t> </w:t>
        </w:r>
        <w:r>
          <w:rPr>
            <w:rFonts w:ascii="Tahoma" w:hAnsi="Tahoma"/>
            <w:b/>
            <w:color w:val="231F20"/>
            <w:w w:val="90"/>
            <w:sz w:val="18"/>
          </w:rPr>
          <w:t>1</w:t>
        </w:r>
      </w:hyperlink>
      <w:r>
        <w:rPr>
          <w:rFonts w:ascii="Tahoma" w:hAnsi="Tahoma"/>
          <w:b/>
          <w:color w:val="231F20"/>
          <w:w w:val="90"/>
          <w:sz w:val="18"/>
        </w:rPr>
        <w:t>.</w:t>
      </w:r>
      <w:r>
        <w:rPr>
          <w:rFonts w:ascii="Tahoma" w:hAnsi="Tahoma"/>
          <w:b/>
          <w:color w:val="231F20"/>
          <w:spacing w:val="-2"/>
          <w:w w:val="90"/>
          <w:sz w:val="18"/>
        </w:rPr>
        <w:t> </w:t>
      </w:r>
      <w:hyperlink w:history="true" w:anchor="_bookmark7">
        <w:r>
          <w:rPr>
            <w:rFonts w:ascii="Tahoma" w:hAnsi="Tahoma"/>
            <w:b/>
            <w:color w:val="231F20"/>
            <w:w w:val="90"/>
            <w:sz w:val="18"/>
          </w:rPr>
          <w:t>Структура</w:t>
        </w:r>
        <w:r>
          <w:rPr>
            <w:rFonts w:ascii="Tahoma" w:hAnsi="Tahoma"/>
            <w:b/>
            <w:color w:val="231F20"/>
            <w:spacing w:val="-1"/>
            <w:sz w:val="18"/>
          </w:rPr>
          <w:t> </w:t>
        </w:r>
        <w:r>
          <w:rPr>
            <w:rFonts w:ascii="Tahoma" w:hAnsi="Tahoma"/>
            <w:b/>
            <w:color w:val="231F20"/>
            <w:w w:val="90"/>
            <w:sz w:val="18"/>
          </w:rPr>
          <w:t>базы</w:t>
        </w:r>
        <w:r>
          <w:rPr>
            <w:rFonts w:ascii="Tahoma" w:hAnsi="Tahoma"/>
            <w:b/>
            <w:color w:val="231F20"/>
            <w:spacing w:val="-1"/>
            <w:sz w:val="18"/>
          </w:rPr>
          <w:t> </w:t>
        </w:r>
        <w:r>
          <w:rPr>
            <w:rFonts w:ascii="Tahoma" w:hAnsi="Tahoma"/>
            <w:b/>
            <w:color w:val="231F20"/>
            <w:spacing w:val="-2"/>
            <w:w w:val="90"/>
            <w:sz w:val="18"/>
          </w:rPr>
          <w:t>данных</w:t>
        </w:r>
        <w:r>
          <w:rPr>
            <w:rFonts w:ascii="Times New Roman" w:hAnsi="Times New Roman"/>
            <w:color w:val="231F20"/>
            <w:sz w:val="18"/>
          </w:rPr>
          <w:tab/>
        </w:r>
        <w:r>
          <w:rPr>
            <w:rFonts w:ascii="Tahoma" w:hAnsi="Tahoma"/>
            <w:b/>
            <w:color w:val="231F20"/>
            <w:spacing w:val="-5"/>
            <w:sz w:val="18"/>
          </w:rPr>
          <w:t>20</w:t>
        </w:r>
      </w:hyperlink>
    </w:p>
    <w:p>
      <w:pPr>
        <w:tabs>
          <w:tab w:pos="7019" w:val="left" w:leader="dot"/>
        </w:tabs>
        <w:spacing w:before="59"/>
        <w:ind w:left="425" w:right="0" w:firstLine="0"/>
        <w:jc w:val="left"/>
        <w:rPr>
          <w:rFonts w:ascii="Tahoma" w:hAnsi="Tahoma"/>
          <w:sz w:val="18"/>
        </w:rPr>
      </w:pPr>
      <w:hyperlink w:history="true" w:anchor="_bookmark7">
        <w:r>
          <w:rPr>
            <w:rFonts w:ascii="Tahoma" w:hAnsi="Tahoma"/>
            <w:color w:val="231F20"/>
            <w:w w:val="105"/>
            <w:sz w:val="18"/>
          </w:rPr>
          <w:t>Основная</w:t>
        </w:r>
        <w:r>
          <w:rPr>
            <w:rFonts w:ascii="Tahoma" w:hAnsi="Tahoma"/>
            <w:color w:val="231F20"/>
            <w:spacing w:val="1"/>
            <w:w w:val="105"/>
            <w:sz w:val="18"/>
          </w:rPr>
          <w:t> </w:t>
        </w:r>
        <w:r>
          <w:rPr>
            <w:rFonts w:ascii="Tahoma" w:hAnsi="Tahoma"/>
            <w:color w:val="231F20"/>
            <w:spacing w:val="-2"/>
            <w:w w:val="105"/>
            <w:sz w:val="18"/>
          </w:rPr>
          <w:t>терминология</w:t>
        </w:r>
        <w:r>
          <w:rPr>
            <w:rFonts w:ascii="Times New Roman" w:hAnsi="Times New Roman"/>
            <w:color w:val="231F20"/>
            <w:sz w:val="18"/>
          </w:rPr>
          <w:tab/>
        </w:r>
        <w:r>
          <w:rPr>
            <w:rFonts w:ascii="Tahoma" w:hAnsi="Tahoma"/>
            <w:color w:val="231F20"/>
            <w:spacing w:val="-5"/>
            <w:w w:val="105"/>
            <w:sz w:val="18"/>
          </w:rPr>
          <w:t>20</w:t>
        </w:r>
      </w:hyperlink>
    </w:p>
    <w:p>
      <w:pPr>
        <w:tabs>
          <w:tab w:pos="7019" w:val="left" w:leader="dot"/>
        </w:tabs>
        <w:spacing w:before="26"/>
        <w:ind w:left="425" w:right="0" w:firstLine="0"/>
        <w:jc w:val="left"/>
        <w:rPr>
          <w:rFonts w:ascii="Tahoma" w:hAnsi="Tahoma"/>
          <w:sz w:val="18"/>
        </w:rPr>
      </w:pPr>
      <w:hyperlink w:history="true" w:anchor="_bookmark8">
        <w:r>
          <w:rPr>
            <w:rFonts w:ascii="Tahoma" w:hAnsi="Tahoma"/>
            <w:color w:val="231F20"/>
            <w:w w:val="105"/>
            <w:sz w:val="18"/>
          </w:rPr>
          <w:t>Основные</w:t>
        </w:r>
        <w:r>
          <w:rPr>
            <w:rFonts w:ascii="Tahoma" w:hAnsi="Tahoma"/>
            <w:color w:val="231F20"/>
            <w:spacing w:val="-12"/>
            <w:w w:val="105"/>
            <w:sz w:val="18"/>
          </w:rPr>
          <w:t> </w:t>
        </w:r>
        <w:r>
          <w:rPr>
            <w:rFonts w:ascii="Tahoma" w:hAnsi="Tahoma"/>
            <w:color w:val="231F20"/>
            <w:w w:val="105"/>
            <w:sz w:val="18"/>
          </w:rPr>
          <w:t>элементы</w:t>
        </w:r>
        <w:r>
          <w:rPr>
            <w:rFonts w:ascii="Tahoma" w:hAnsi="Tahoma"/>
            <w:color w:val="231F20"/>
            <w:spacing w:val="-11"/>
            <w:w w:val="105"/>
            <w:sz w:val="18"/>
          </w:rPr>
          <w:t> </w:t>
        </w:r>
        <w:r>
          <w:rPr>
            <w:rFonts w:ascii="Tahoma" w:hAnsi="Tahoma"/>
            <w:color w:val="231F20"/>
            <w:w w:val="105"/>
            <w:sz w:val="18"/>
          </w:rPr>
          <w:t>реляционных</w:t>
        </w:r>
        <w:r>
          <w:rPr>
            <w:rFonts w:ascii="Tahoma" w:hAnsi="Tahoma"/>
            <w:color w:val="231F20"/>
            <w:spacing w:val="-11"/>
            <w:w w:val="105"/>
            <w:sz w:val="18"/>
          </w:rPr>
          <w:t> </w:t>
        </w:r>
        <w:r>
          <w:rPr>
            <w:rFonts w:ascii="Tahoma" w:hAnsi="Tahoma"/>
            <w:color w:val="231F20"/>
            <w:w w:val="105"/>
            <w:sz w:val="18"/>
          </w:rPr>
          <w:t>баз</w:t>
        </w:r>
        <w:r>
          <w:rPr>
            <w:rFonts w:ascii="Tahoma" w:hAnsi="Tahoma"/>
            <w:color w:val="231F20"/>
            <w:spacing w:val="-11"/>
            <w:w w:val="105"/>
            <w:sz w:val="18"/>
          </w:rPr>
          <w:t> </w:t>
        </w:r>
        <w:r>
          <w:rPr>
            <w:rFonts w:ascii="Tahoma" w:hAnsi="Tahoma"/>
            <w:color w:val="231F20"/>
            <w:spacing w:val="-2"/>
            <w:w w:val="105"/>
            <w:sz w:val="18"/>
          </w:rPr>
          <w:t>данных</w:t>
        </w:r>
        <w:r>
          <w:rPr>
            <w:rFonts w:ascii="Times New Roman" w:hAnsi="Times New Roman"/>
            <w:color w:val="231F20"/>
            <w:sz w:val="18"/>
          </w:rPr>
          <w:tab/>
        </w:r>
        <w:r>
          <w:rPr>
            <w:rFonts w:ascii="Tahoma" w:hAnsi="Tahoma"/>
            <w:color w:val="231F20"/>
            <w:spacing w:val="-5"/>
            <w:w w:val="105"/>
            <w:sz w:val="18"/>
          </w:rPr>
          <w:t>24</w:t>
        </w:r>
      </w:hyperlink>
    </w:p>
    <w:p>
      <w:pPr>
        <w:tabs>
          <w:tab w:pos="7019" w:val="left" w:leader="dot"/>
        </w:tabs>
        <w:spacing w:before="25"/>
        <w:ind w:left="425" w:right="0" w:firstLine="0"/>
        <w:jc w:val="left"/>
        <w:rPr>
          <w:rFonts w:ascii="Tahoma" w:hAnsi="Tahoma"/>
          <w:sz w:val="18"/>
        </w:rPr>
      </w:pPr>
      <w:hyperlink w:history="true" w:anchor="_bookmark9">
        <w:r>
          <w:rPr>
            <w:rFonts w:ascii="Tahoma" w:hAnsi="Tahoma"/>
            <w:color w:val="231F20"/>
            <w:spacing w:val="-4"/>
            <w:sz w:val="18"/>
          </w:rPr>
          <w:t>Типы</w:t>
        </w:r>
        <w:r>
          <w:rPr>
            <w:rFonts w:ascii="Tahoma" w:hAnsi="Tahoma"/>
            <w:color w:val="231F20"/>
            <w:spacing w:val="-7"/>
            <w:sz w:val="18"/>
          </w:rPr>
          <w:t> </w:t>
        </w:r>
        <w:r>
          <w:rPr>
            <w:rFonts w:ascii="Tahoma" w:hAnsi="Tahoma"/>
            <w:color w:val="231F20"/>
            <w:spacing w:val="-2"/>
            <w:sz w:val="18"/>
          </w:rPr>
          <w:t>данных</w:t>
        </w:r>
        <w:r>
          <w:rPr>
            <w:rFonts w:ascii="Times New Roman" w:hAnsi="Times New Roman"/>
            <w:color w:val="231F20"/>
            <w:sz w:val="18"/>
          </w:rPr>
          <w:tab/>
        </w:r>
        <w:r>
          <w:rPr>
            <w:rFonts w:ascii="Tahoma" w:hAnsi="Tahoma"/>
            <w:color w:val="231F20"/>
            <w:spacing w:val="-5"/>
            <w:sz w:val="18"/>
          </w:rPr>
          <w:t>32</w:t>
        </w:r>
      </w:hyperlink>
    </w:p>
    <w:p>
      <w:pPr>
        <w:tabs>
          <w:tab w:pos="7019" w:val="left" w:leader="dot"/>
        </w:tabs>
        <w:spacing w:before="26"/>
        <w:ind w:left="425" w:right="0" w:firstLine="0"/>
        <w:jc w:val="left"/>
        <w:rPr>
          <w:rFonts w:ascii="Tahoma" w:hAnsi="Tahoma"/>
          <w:sz w:val="18"/>
        </w:rPr>
      </w:pPr>
      <w:hyperlink w:history="true" w:anchor="_bookmark10">
        <w:r>
          <w:rPr>
            <w:rFonts w:ascii="Tahoma" w:hAnsi="Tahoma"/>
            <w:color w:val="231F20"/>
            <w:w w:val="105"/>
            <w:sz w:val="18"/>
          </w:rPr>
          <w:t>Системы</w:t>
        </w:r>
        <w:r>
          <w:rPr>
            <w:rFonts w:ascii="Tahoma" w:hAnsi="Tahoma"/>
            <w:color w:val="231F20"/>
            <w:spacing w:val="-9"/>
            <w:w w:val="105"/>
            <w:sz w:val="18"/>
          </w:rPr>
          <w:t> </w:t>
        </w:r>
        <w:r>
          <w:rPr>
            <w:rFonts w:ascii="Tahoma" w:hAnsi="Tahoma"/>
            <w:color w:val="231F20"/>
            <w:w w:val="105"/>
            <w:sz w:val="18"/>
          </w:rPr>
          <w:t>управления</w:t>
        </w:r>
        <w:r>
          <w:rPr>
            <w:rFonts w:ascii="Tahoma" w:hAnsi="Tahoma"/>
            <w:color w:val="231F20"/>
            <w:spacing w:val="-9"/>
            <w:w w:val="105"/>
            <w:sz w:val="18"/>
          </w:rPr>
          <w:t> </w:t>
        </w:r>
        <w:r>
          <w:rPr>
            <w:rFonts w:ascii="Tahoma" w:hAnsi="Tahoma"/>
            <w:color w:val="231F20"/>
            <w:w w:val="105"/>
            <w:sz w:val="18"/>
          </w:rPr>
          <w:t>реляционными</w:t>
        </w:r>
        <w:r>
          <w:rPr>
            <w:rFonts w:ascii="Tahoma" w:hAnsi="Tahoma"/>
            <w:color w:val="231F20"/>
            <w:spacing w:val="-9"/>
            <w:w w:val="105"/>
            <w:sz w:val="18"/>
          </w:rPr>
          <w:t> </w:t>
        </w:r>
        <w:r>
          <w:rPr>
            <w:rFonts w:ascii="Tahoma" w:hAnsi="Tahoma"/>
            <w:color w:val="231F20"/>
            <w:w w:val="105"/>
            <w:sz w:val="18"/>
          </w:rPr>
          <w:t>базами</w:t>
        </w:r>
        <w:r>
          <w:rPr>
            <w:rFonts w:ascii="Tahoma" w:hAnsi="Tahoma"/>
            <w:color w:val="231F20"/>
            <w:spacing w:val="-8"/>
            <w:w w:val="105"/>
            <w:sz w:val="18"/>
          </w:rPr>
          <w:t> </w:t>
        </w:r>
        <w:r>
          <w:rPr>
            <w:rFonts w:ascii="Tahoma" w:hAnsi="Tahoma"/>
            <w:color w:val="231F20"/>
            <w:spacing w:val="-2"/>
            <w:w w:val="105"/>
            <w:sz w:val="18"/>
          </w:rPr>
          <w:t>данных</w:t>
        </w:r>
        <w:r>
          <w:rPr>
            <w:rFonts w:ascii="Times New Roman" w:hAnsi="Times New Roman"/>
            <w:color w:val="231F20"/>
            <w:sz w:val="18"/>
          </w:rPr>
          <w:tab/>
        </w:r>
        <w:r>
          <w:rPr>
            <w:rFonts w:ascii="Tahoma" w:hAnsi="Tahoma"/>
            <w:color w:val="231F20"/>
            <w:spacing w:val="-5"/>
            <w:w w:val="105"/>
            <w:sz w:val="18"/>
          </w:rPr>
          <w:t>36</w:t>
        </w:r>
      </w:hyperlink>
    </w:p>
    <w:p>
      <w:pPr>
        <w:tabs>
          <w:tab w:pos="7019" w:val="left" w:leader="dot"/>
        </w:tabs>
        <w:spacing w:before="25"/>
        <w:ind w:left="425" w:right="0" w:firstLine="0"/>
        <w:jc w:val="left"/>
        <w:rPr>
          <w:rFonts w:ascii="Tahoma" w:hAnsi="Tahoma"/>
          <w:sz w:val="18"/>
        </w:rPr>
      </w:pPr>
      <w:hyperlink w:history="true" w:anchor="_bookmark11">
        <w:r>
          <w:rPr>
            <w:rFonts w:ascii="Tahoma" w:hAnsi="Tahoma"/>
            <w:color w:val="231F20"/>
            <w:w w:val="105"/>
            <w:sz w:val="18"/>
          </w:rPr>
          <w:t>Оператор</w:t>
        </w:r>
        <w:r>
          <w:rPr>
            <w:rFonts w:ascii="Tahoma" w:hAnsi="Tahoma"/>
            <w:color w:val="231F20"/>
            <w:spacing w:val="16"/>
            <w:w w:val="105"/>
            <w:sz w:val="18"/>
          </w:rPr>
          <w:t> </w:t>
        </w:r>
        <w:r>
          <w:rPr>
            <w:rFonts w:ascii="Tahoma" w:hAnsi="Tahoma"/>
            <w:color w:val="231F20"/>
            <w:spacing w:val="-2"/>
            <w:w w:val="105"/>
            <w:sz w:val="18"/>
          </w:rPr>
          <w:t>SELECT</w:t>
        </w:r>
        <w:r>
          <w:rPr>
            <w:rFonts w:ascii="Times New Roman" w:hAnsi="Times New Roman"/>
            <w:color w:val="231F20"/>
            <w:sz w:val="18"/>
          </w:rPr>
          <w:tab/>
        </w:r>
        <w:r>
          <w:rPr>
            <w:rFonts w:ascii="Tahoma" w:hAnsi="Tahoma"/>
            <w:color w:val="231F20"/>
            <w:spacing w:val="-5"/>
            <w:w w:val="105"/>
            <w:sz w:val="18"/>
          </w:rPr>
          <w:t>37</w:t>
        </w:r>
      </w:hyperlink>
    </w:p>
    <w:p>
      <w:pPr>
        <w:tabs>
          <w:tab w:pos="7019" w:val="left" w:leader="dot"/>
        </w:tabs>
        <w:spacing w:before="26"/>
        <w:ind w:left="425" w:right="0" w:firstLine="0"/>
        <w:jc w:val="left"/>
        <w:rPr>
          <w:rFonts w:ascii="Tahoma" w:hAnsi="Tahoma"/>
          <w:sz w:val="18"/>
        </w:rPr>
      </w:pPr>
      <w:hyperlink w:history="true" w:anchor="_bookmark12">
        <w:r>
          <w:rPr>
            <w:rFonts w:ascii="Tahoma" w:hAnsi="Tahoma"/>
            <w:color w:val="231F20"/>
            <w:sz w:val="18"/>
          </w:rPr>
          <w:t>Запросы,</w:t>
        </w:r>
        <w:r>
          <w:rPr>
            <w:rFonts w:ascii="Tahoma" w:hAnsi="Tahoma"/>
            <w:color w:val="231F20"/>
            <w:spacing w:val="10"/>
            <w:sz w:val="18"/>
          </w:rPr>
          <w:t> </w:t>
        </w:r>
        <w:r>
          <w:rPr>
            <w:rFonts w:ascii="Tahoma" w:hAnsi="Tahoma"/>
            <w:color w:val="231F20"/>
            <w:sz w:val="18"/>
          </w:rPr>
          <w:t>операторы,</w:t>
        </w:r>
        <w:r>
          <w:rPr>
            <w:rFonts w:ascii="Tahoma" w:hAnsi="Tahoma"/>
            <w:color w:val="231F20"/>
            <w:spacing w:val="10"/>
            <w:sz w:val="18"/>
          </w:rPr>
          <w:t> </w:t>
        </w:r>
        <w:r>
          <w:rPr>
            <w:rFonts w:ascii="Tahoma" w:hAnsi="Tahoma"/>
            <w:color w:val="231F20"/>
            <w:sz w:val="18"/>
          </w:rPr>
          <w:t>условия</w:t>
        </w:r>
        <w:r>
          <w:rPr>
            <w:rFonts w:ascii="Tahoma" w:hAnsi="Tahoma"/>
            <w:color w:val="231F20"/>
            <w:spacing w:val="19"/>
            <w:sz w:val="18"/>
          </w:rPr>
          <w:t> </w:t>
        </w:r>
        <w:r>
          <w:rPr>
            <w:rFonts w:ascii="Tahoma" w:hAnsi="Tahoma"/>
            <w:color w:val="231F20"/>
            <w:sz w:val="18"/>
          </w:rPr>
          <w:t>и</w:t>
        </w:r>
        <w:r>
          <w:rPr>
            <w:rFonts w:ascii="Tahoma" w:hAnsi="Tahoma"/>
            <w:color w:val="231F20"/>
            <w:spacing w:val="19"/>
            <w:sz w:val="18"/>
          </w:rPr>
          <w:t> </w:t>
        </w:r>
        <w:r>
          <w:rPr>
            <w:rFonts w:ascii="Tahoma" w:hAnsi="Tahoma"/>
            <w:color w:val="231F20"/>
            <w:sz w:val="18"/>
          </w:rPr>
          <w:t>ключевые</w:t>
        </w:r>
        <w:r>
          <w:rPr>
            <w:rFonts w:ascii="Tahoma" w:hAnsi="Tahoma"/>
            <w:color w:val="231F20"/>
            <w:spacing w:val="19"/>
            <w:sz w:val="18"/>
          </w:rPr>
          <w:t> </w:t>
        </w:r>
        <w:r>
          <w:rPr>
            <w:rFonts w:ascii="Tahoma" w:hAnsi="Tahoma"/>
            <w:color w:val="231F20"/>
            <w:spacing w:val="-2"/>
            <w:sz w:val="18"/>
          </w:rPr>
          <w:t>слова</w:t>
        </w:r>
        <w:r>
          <w:rPr>
            <w:rFonts w:ascii="Times New Roman" w:hAnsi="Times New Roman"/>
            <w:color w:val="231F20"/>
            <w:sz w:val="18"/>
          </w:rPr>
          <w:tab/>
        </w:r>
        <w:r>
          <w:rPr>
            <w:rFonts w:ascii="Tahoma" w:hAnsi="Tahoma"/>
            <w:color w:val="231F20"/>
            <w:spacing w:val="-5"/>
            <w:sz w:val="18"/>
          </w:rPr>
          <w:t>38</w:t>
        </w:r>
      </w:hyperlink>
    </w:p>
    <w:p>
      <w:pPr>
        <w:tabs>
          <w:tab w:pos="7019" w:val="left" w:leader="dot"/>
        </w:tabs>
        <w:spacing w:before="25"/>
        <w:ind w:left="425" w:right="0" w:firstLine="0"/>
        <w:jc w:val="left"/>
        <w:rPr>
          <w:rFonts w:ascii="Tahoma" w:hAnsi="Tahoma"/>
          <w:sz w:val="18"/>
        </w:rPr>
      </w:pPr>
      <w:hyperlink w:history="true" w:anchor="_bookmark13">
        <w:r>
          <w:rPr>
            <w:rFonts w:ascii="Tahoma" w:hAnsi="Tahoma"/>
            <w:color w:val="231F20"/>
            <w:w w:val="105"/>
            <w:sz w:val="18"/>
          </w:rPr>
          <w:t>Введение</w:t>
        </w:r>
        <w:r>
          <w:rPr>
            <w:rFonts w:ascii="Tahoma" w:hAnsi="Tahoma"/>
            <w:color w:val="231F20"/>
            <w:spacing w:val="-13"/>
            <w:w w:val="105"/>
            <w:sz w:val="18"/>
          </w:rPr>
          <w:t> </w:t>
        </w:r>
        <w:r>
          <w:rPr>
            <w:rFonts w:ascii="Tahoma" w:hAnsi="Tahoma"/>
            <w:color w:val="231F20"/>
            <w:w w:val="105"/>
            <w:sz w:val="18"/>
          </w:rPr>
          <w:t>в</w:t>
        </w:r>
        <w:r>
          <w:rPr>
            <w:rFonts w:ascii="Tahoma" w:hAnsi="Tahoma"/>
            <w:color w:val="231F20"/>
            <w:spacing w:val="-12"/>
            <w:w w:val="105"/>
            <w:sz w:val="18"/>
          </w:rPr>
          <w:t> </w:t>
        </w:r>
        <w:r>
          <w:rPr>
            <w:rFonts w:ascii="Tahoma" w:hAnsi="Tahoma"/>
            <w:color w:val="231F20"/>
            <w:spacing w:val="-2"/>
            <w:w w:val="105"/>
            <w:sz w:val="18"/>
          </w:rPr>
          <w:t>SQLite</w:t>
        </w:r>
        <w:r>
          <w:rPr>
            <w:rFonts w:ascii="Times New Roman" w:hAnsi="Times New Roman"/>
            <w:color w:val="231F20"/>
            <w:sz w:val="18"/>
          </w:rPr>
          <w:tab/>
        </w:r>
        <w:r>
          <w:rPr>
            <w:rFonts w:ascii="Tahoma" w:hAnsi="Tahoma"/>
            <w:color w:val="231F20"/>
            <w:spacing w:val="-5"/>
            <w:w w:val="105"/>
            <w:sz w:val="18"/>
          </w:rPr>
          <w:t>39</w:t>
        </w:r>
      </w:hyperlink>
    </w:p>
    <w:p>
      <w:pPr>
        <w:tabs>
          <w:tab w:pos="7019" w:val="left" w:leader="dot"/>
        </w:tabs>
        <w:spacing w:before="25"/>
        <w:ind w:left="425" w:right="0" w:firstLine="0"/>
        <w:jc w:val="left"/>
        <w:rPr>
          <w:rFonts w:ascii="Tahoma" w:hAnsi="Tahoma"/>
          <w:sz w:val="18"/>
        </w:rPr>
      </w:pPr>
      <w:hyperlink w:history="true" w:anchor="_bookmark14">
        <w:r>
          <w:rPr>
            <w:rFonts w:ascii="Tahoma" w:hAnsi="Tahoma"/>
            <w:color w:val="231F20"/>
            <w:spacing w:val="-2"/>
            <w:w w:val="105"/>
            <w:sz w:val="18"/>
          </w:rPr>
          <w:t>Резюме</w:t>
        </w:r>
        <w:r>
          <w:rPr>
            <w:rFonts w:ascii="Times New Roman" w:hAnsi="Times New Roman"/>
            <w:color w:val="231F20"/>
            <w:sz w:val="18"/>
          </w:rPr>
          <w:tab/>
        </w:r>
        <w:r>
          <w:rPr>
            <w:rFonts w:ascii="Tahoma" w:hAnsi="Tahoma"/>
            <w:color w:val="231F20"/>
            <w:spacing w:val="-5"/>
            <w:w w:val="105"/>
            <w:sz w:val="18"/>
          </w:rPr>
          <w:t>40</w:t>
        </w:r>
      </w:hyperlink>
    </w:p>
    <w:p>
      <w:pPr>
        <w:tabs>
          <w:tab w:pos="7008" w:val="left" w:leader="dot"/>
        </w:tabs>
        <w:spacing w:before="159"/>
        <w:ind w:left="141" w:right="0" w:firstLine="0"/>
        <w:jc w:val="left"/>
        <w:rPr>
          <w:rFonts w:ascii="Tahoma" w:hAnsi="Tahoma"/>
          <w:b/>
          <w:sz w:val="18"/>
        </w:rPr>
      </w:pPr>
      <w:hyperlink w:history="true" w:anchor="_bookmark15">
        <w:r>
          <w:rPr>
            <w:rFonts w:ascii="Tahoma" w:hAnsi="Tahoma"/>
            <w:b/>
            <w:color w:val="231F20"/>
            <w:w w:val="90"/>
            <w:sz w:val="18"/>
          </w:rPr>
          <w:t>Глава</w:t>
        </w:r>
        <w:r>
          <w:rPr>
            <w:rFonts w:ascii="Tahoma" w:hAnsi="Tahoma"/>
            <w:b/>
            <w:color w:val="231F20"/>
            <w:spacing w:val="2"/>
            <w:sz w:val="18"/>
          </w:rPr>
          <w:t> </w:t>
        </w:r>
        <w:r>
          <w:rPr>
            <w:rFonts w:ascii="Tahoma" w:hAnsi="Tahoma"/>
            <w:b/>
            <w:color w:val="231F20"/>
            <w:w w:val="90"/>
            <w:sz w:val="18"/>
          </w:rPr>
          <w:t>2</w:t>
        </w:r>
      </w:hyperlink>
      <w:r>
        <w:rPr>
          <w:rFonts w:ascii="Tahoma" w:hAnsi="Tahoma"/>
          <w:b/>
          <w:color w:val="231F20"/>
          <w:w w:val="90"/>
          <w:sz w:val="18"/>
        </w:rPr>
        <w:t>.</w:t>
      </w:r>
      <w:r>
        <w:rPr>
          <w:rFonts w:ascii="Tahoma" w:hAnsi="Tahoma"/>
          <w:b/>
          <w:color w:val="231F20"/>
          <w:spacing w:val="-5"/>
          <w:sz w:val="18"/>
        </w:rPr>
        <w:t> </w:t>
      </w:r>
      <w:hyperlink w:history="true" w:anchor="_bookmark15">
        <w:r>
          <w:rPr>
            <w:rFonts w:ascii="Tahoma" w:hAnsi="Tahoma"/>
            <w:b/>
            <w:color w:val="231F20"/>
            <w:w w:val="90"/>
            <w:sz w:val="18"/>
          </w:rPr>
          <w:t>Инструменты</w:t>
        </w:r>
        <w:r>
          <w:rPr>
            <w:rFonts w:ascii="Tahoma" w:hAnsi="Tahoma"/>
            <w:b/>
            <w:color w:val="231F20"/>
            <w:spacing w:val="2"/>
            <w:sz w:val="18"/>
          </w:rPr>
          <w:t> </w:t>
        </w:r>
        <w:r>
          <w:rPr>
            <w:rFonts w:ascii="Tahoma" w:hAnsi="Tahoma"/>
            <w:b/>
            <w:color w:val="231F20"/>
            <w:w w:val="90"/>
            <w:sz w:val="18"/>
          </w:rPr>
          <w:t>и</w:t>
        </w:r>
        <w:r>
          <w:rPr>
            <w:rFonts w:ascii="Tahoma" w:hAnsi="Tahoma"/>
            <w:b/>
            <w:color w:val="231F20"/>
            <w:spacing w:val="2"/>
            <w:sz w:val="18"/>
          </w:rPr>
          <w:t> </w:t>
        </w:r>
        <w:r>
          <w:rPr>
            <w:rFonts w:ascii="Tahoma" w:hAnsi="Tahoma"/>
            <w:b/>
            <w:color w:val="231F20"/>
            <w:w w:val="90"/>
            <w:sz w:val="18"/>
          </w:rPr>
          <w:t>стратегии</w:t>
        </w:r>
        <w:r>
          <w:rPr>
            <w:rFonts w:ascii="Tahoma" w:hAnsi="Tahoma"/>
            <w:b/>
            <w:color w:val="231F20"/>
            <w:spacing w:val="2"/>
            <w:sz w:val="18"/>
          </w:rPr>
          <w:t> </w:t>
        </w:r>
        <w:r>
          <w:rPr>
            <w:rFonts w:ascii="Tahoma" w:hAnsi="Tahoma"/>
            <w:b/>
            <w:color w:val="231F20"/>
            <w:spacing w:val="-5"/>
            <w:w w:val="90"/>
            <w:sz w:val="18"/>
          </w:rPr>
          <w:t>SQL</w:t>
        </w:r>
        <w:r>
          <w:rPr>
            <w:rFonts w:ascii="Times New Roman" w:hAnsi="Times New Roman"/>
            <w:color w:val="231F20"/>
            <w:sz w:val="18"/>
          </w:rPr>
          <w:tab/>
        </w:r>
        <w:r>
          <w:rPr>
            <w:rFonts w:ascii="Tahoma" w:hAnsi="Tahoma"/>
            <w:b/>
            <w:color w:val="231F20"/>
            <w:spacing w:val="-5"/>
            <w:sz w:val="18"/>
          </w:rPr>
          <w:t>41</w:t>
        </w:r>
      </w:hyperlink>
    </w:p>
    <w:p>
      <w:pPr>
        <w:tabs>
          <w:tab w:pos="7019" w:val="left" w:leader="dot"/>
        </w:tabs>
        <w:spacing w:before="60"/>
        <w:ind w:left="425" w:right="0" w:firstLine="0"/>
        <w:jc w:val="left"/>
        <w:rPr>
          <w:rFonts w:ascii="Tahoma" w:hAnsi="Tahoma"/>
          <w:sz w:val="18"/>
        </w:rPr>
      </w:pPr>
      <w:hyperlink w:history="true" w:anchor="_bookmark15">
        <w:r>
          <w:rPr>
            <w:rFonts w:ascii="Tahoma" w:hAnsi="Tahoma"/>
            <w:color w:val="231F20"/>
            <w:sz w:val="18"/>
          </w:rPr>
          <w:t>База</w:t>
        </w:r>
        <w:r>
          <w:rPr>
            <w:rFonts w:ascii="Tahoma" w:hAnsi="Tahoma"/>
            <w:color w:val="231F20"/>
            <w:spacing w:val="-1"/>
            <w:sz w:val="18"/>
          </w:rPr>
          <w:t> </w:t>
        </w:r>
        <w:r>
          <w:rPr>
            <w:rFonts w:ascii="Tahoma" w:hAnsi="Tahoma"/>
            <w:color w:val="231F20"/>
            <w:sz w:val="18"/>
          </w:rPr>
          <w:t>данных </w:t>
        </w:r>
        <w:r>
          <w:rPr>
            <w:rFonts w:ascii="Tahoma" w:hAnsi="Tahoma"/>
            <w:color w:val="231F20"/>
            <w:spacing w:val="-2"/>
            <w:sz w:val="18"/>
          </w:rPr>
          <w:t>sTunes</w:t>
        </w:r>
        <w:r>
          <w:rPr>
            <w:rFonts w:ascii="Times New Roman" w:hAnsi="Times New Roman"/>
            <w:color w:val="231F20"/>
            <w:sz w:val="18"/>
          </w:rPr>
          <w:tab/>
        </w:r>
        <w:r>
          <w:rPr>
            <w:rFonts w:ascii="Tahoma" w:hAnsi="Tahoma"/>
            <w:color w:val="231F20"/>
            <w:spacing w:val="-5"/>
            <w:sz w:val="18"/>
          </w:rPr>
          <w:t>41</w:t>
        </w:r>
      </w:hyperlink>
    </w:p>
    <w:p>
      <w:pPr>
        <w:tabs>
          <w:tab w:pos="7019" w:val="left" w:leader="dot"/>
        </w:tabs>
        <w:spacing w:before="25"/>
        <w:ind w:left="425" w:right="0" w:firstLine="0"/>
        <w:jc w:val="left"/>
        <w:rPr>
          <w:rFonts w:ascii="Tahoma" w:hAnsi="Tahoma"/>
          <w:sz w:val="18"/>
        </w:rPr>
      </w:pPr>
      <w:hyperlink w:history="true" w:anchor="_bookmark16">
        <w:r>
          <w:rPr>
            <w:rFonts w:ascii="Tahoma" w:hAnsi="Tahoma"/>
            <w:color w:val="231F20"/>
            <w:sz w:val="18"/>
          </w:rPr>
          <w:t>Браузер</w:t>
        </w:r>
        <w:r>
          <w:rPr>
            <w:rFonts w:ascii="Tahoma" w:hAnsi="Tahoma"/>
            <w:color w:val="231F20"/>
            <w:spacing w:val="10"/>
            <w:sz w:val="18"/>
          </w:rPr>
          <w:t> </w:t>
        </w:r>
        <w:r>
          <w:rPr>
            <w:rFonts w:ascii="Tahoma" w:hAnsi="Tahoma"/>
            <w:color w:val="231F20"/>
            <w:sz w:val="18"/>
          </w:rPr>
          <w:t>базы</w:t>
        </w:r>
        <w:r>
          <w:rPr>
            <w:rFonts w:ascii="Tahoma" w:hAnsi="Tahoma"/>
            <w:color w:val="231F20"/>
            <w:spacing w:val="10"/>
            <w:sz w:val="18"/>
          </w:rPr>
          <w:t> </w:t>
        </w:r>
        <w:r>
          <w:rPr>
            <w:rFonts w:ascii="Tahoma" w:hAnsi="Tahoma"/>
            <w:color w:val="231F20"/>
            <w:sz w:val="18"/>
          </w:rPr>
          <w:t>данных</w:t>
        </w:r>
        <w:r>
          <w:rPr>
            <w:rFonts w:ascii="Tahoma" w:hAnsi="Tahoma"/>
            <w:color w:val="231F20"/>
            <w:spacing w:val="11"/>
            <w:sz w:val="18"/>
          </w:rPr>
          <w:t> </w:t>
        </w:r>
        <w:r>
          <w:rPr>
            <w:rFonts w:ascii="Tahoma" w:hAnsi="Tahoma"/>
            <w:color w:val="231F20"/>
            <w:sz w:val="18"/>
          </w:rPr>
          <w:t>для</w:t>
        </w:r>
        <w:r>
          <w:rPr>
            <w:rFonts w:ascii="Tahoma" w:hAnsi="Tahoma"/>
            <w:color w:val="231F20"/>
            <w:spacing w:val="10"/>
            <w:sz w:val="18"/>
          </w:rPr>
          <w:t> </w:t>
        </w:r>
        <w:r>
          <w:rPr>
            <w:rFonts w:ascii="Tahoma" w:hAnsi="Tahoma"/>
            <w:color w:val="231F20"/>
            <w:spacing w:val="-2"/>
            <w:sz w:val="18"/>
          </w:rPr>
          <w:t>SQLite</w:t>
        </w:r>
        <w:r>
          <w:rPr>
            <w:rFonts w:ascii="Times New Roman" w:hAnsi="Times New Roman"/>
            <w:color w:val="231F20"/>
            <w:sz w:val="18"/>
          </w:rPr>
          <w:tab/>
        </w:r>
        <w:r>
          <w:rPr>
            <w:rFonts w:ascii="Tahoma" w:hAnsi="Tahoma"/>
            <w:color w:val="231F20"/>
            <w:spacing w:val="-5"/>
            <w:sz w:val="18"/>
          </w:rPr>
          <w:t>42</w:t>
        </w:r>
      </w:hyperlink>
    </w:p>
    <w:p>
      <w:pPr>
        <w:tabs>
          <w:tab w:pos="7019" w:val="left" w:leader="dot"/>
        </w:tabs>
        <w:spacing w:before="25"/>
        <w:ind w:left="425" w:right="0" w:firstLine="0"/>
        <w:jc w:val="left"/>
        <w:rPr>
          <w:rFonts w:ascii="Tahoma" w:hAnsi="Tahoma"/>
          <w:sz w:val="18"/>
        </w:rPr>
      </w:pPr>
      <w:hyperlink w:history="true" w:anchor="_bookmark16">
        <w:r>
          <w:rPr>
            <w:rFonts w:ascii="Tahoma" w:hAnsi="Tahoma"/>
            <w:color w:val="231F20"/>
            <w:sz w:val="18"/>
          </w:rPr>
          <w:t>Установка</w:t>
        </w:r>
        <w:r>
          <w:rPr>
            <w:rFonts w:ascii="Tahoma" w:hAnsi="Tahoma"/>
            <w:color w:val="231F20"/>
            <w:spacing w:val="12"/>
            <w:sz w:val="18"/>
          </w:rPr>
          <w:t> </w:t>
        </w:r>
        <w:r>
          <w:rPr>
            <w:rFonts w:ascii="Tahoma" w:hAnsi="Tahoma"/>
            <w:color w:val="231F20"/>
            <w:sz w:val="18"/>
          </w:rPr>
          <w:t>браузера</w:t>
        </w:r>
        <w:r>
          <w:rPr>
            <w:rFonts w:ascii="Tahoma" w:hAnsi="Tahoma"/>
            <w:color w:val="231F20"/>
            <w:spacing w:val="12"/>
            <w:sz w:val="18"/>
          </w:rPr>
          <w:t> </w:t>
        </w:r>
        <w:r>
          <w:rPr>
            <w:rFonts w:ascii="Tahoma" w:hAnsi="Tahoma"/>
            <w:color w:val="231F20"/>
            <w:sz w:val="18"/>
          </w:rPr>
          <w:t>базы</w:t>
        </w:r>
        <w:r>
          <w:rPr>
            <w:rFonts w:ascii="Tahoma" w:hAnsi="Tahoma"/>
            <w:color w:val="231F20"/>
            <w:spacing w:val="12"/>
            <w:sz w:val="18"/>
          </w:rPr>
          <w:t> </w:t>
        </w:r>
        <w:r>
          <w:rPr>
            <w:rFonts w:ascii="Tahoma" w:hAnsi="Tahoma"/>
            <w:color w:val="231F20"/>
            <w:sz w:val="18"/>
          </w:rPr>
          <w:t>данных</w:t>
        </w:r>
        <w:r>
          <w:rPr>
            <w:rFonts w:ascii="Tahoma" w:hAnsi="Tahoma"/>
            <w:color w:val="231F20"/>
            <w:spacing w:val="12"/>
            <w:sz w:val="18"/>
          </w:rPr>
          <w:t> </w:t>
        </w:r>
        <w:r>
          <w:rPr>
            <w:rFonts w:ascii="Tahoma" w:hAnsi="Tahoma"/>
            <w:color w:val="231F20"/>
            <w:sz w:val="18"/>
          </w:rPr>
          <w:t>для</w:t>
        </w:r>
        <w:r>
          <w:rPr>
            <w:rFonts w:ascii="Tahoma" w:hAnsi="Tahoma"/>
            <w:color w:val="231F20"/>
            <w:spacing w:val="12"/>
            <w:sz w:val="18"/>
          </w:rPr>
          <w:t> </w:t>
        </w:r>
        <w:r>
          <w:rPr>
            <w:rFonts w:ascii="Tahoma" w:hAnsi="Tahoma"/>
            <w:color w:val="231F20"/>
            <w:spacing w:val="-2"/>
            <w:sz w:val="18"/>
          </w:rPr>
          <w:t>SQLite</w:t>
        </w:r>
        <w:r>
          <w:rPr>
            <w:rFonts w:ascii="Times New Roman" w:hAnsi="Times New Roman"/>
            <w:color w:val="231F20"/>
            <w:sz w:val="18"/>
          </w:rPr>
          <w:tab/>
        </w:r>
        <w:r>
          <w:rPr>
            <w:rFonts w:ascii="Tahoma" w:hAnsi="Tahoma"/>
            <w:color w:val="231F20"/>
            <w:spacing w:val="-5"/>
            <w:sz w:val="18"/>
          </w:rPr>
          <w:t>42</w:t>
        </w:r>
      </w:hyperlink>
    </w:p>
    <w:p>
      <w:pPr>
        <w:tabs>
          <w:tab w:pos="7019" w:val="left" w:leader="dot"/>
        </w:tabs>
        <w:spacing w:before="26"/>
        <w:ind w:left="425" w:right="0" w:firstLine="0"/>
        <w:jc w:val="left"/>
        <w:rPr>
          <w:rFonts w:ascii="Tahoma" w:hAnsi="Tahoma"/>
          <w:sz w:val="18"/>
        </w:rPr>
      </w:pPr>
      <w:hyperlink w:history="true" w:anchor="_bookmark17">
        <w:r>
          <w:rPr>
            <w:rFonts w:ascii="Tahoma" w:hAnsi="Tahoma"/>
            <w:color w:val="231F20"/>
            <w:sz w:val="18"/>
          </w:rPr>
          <w:t>Как</w:t>
        </w:r>
        <w:r>
          <w:rPr>
            <w:rFonts w:ascii="Tahoma" w:hAnsi="Tahoma"/>
            <w:color w:val="231F20"/>
            <w:spacing w:val="8"/>
            <w:sz w:val="18"/>
          </w:rPr>
          <w:t> </w:t>
        </w:r>
        <w:r>
          <w:rPr>
            <w:rFonts w:ascii="Tahoma" w:hAnsi="Tahoma"/>
            <w:color w:val="231F20"/>
            <w:sz w:val="18"/>
          </w:rPr>
          <w:t>проверить</w:t>
        </w:r>
        <w:r>
          <w:rPr>
            <w:rFonts w:ascii="Tahoma" w:hAnsi="Tahoma"/>
            <w:color w:val="231F20"/>
            <w:spacing w:val="9"/>
            <w:sz w:val="18"/>
          </w:rPr>
          <w:t> </w:t>
        </w:r>
        <w:r>
          <w:rPr>
            <w:rFonts w:ascii="Tahoma" w:hAnsi="Tahoma"/>
            <w:color w:val="231F20"/>
            <w:sz w:val="18"/>
          </w:rPr>
          <w:t>свои</w:t>
        </w:r>
        <w:r>
          <w:rPr>
            <w:rFonts w:ascii="Tahoma" w:hAnsi="Tahoma"/>
            <w:color w:val="231F20"/>
            <w:spacing w:val="8"/>
            <w:sz w:val="18"/>
          </w:rPr>
          <w:t> </w:t>
        </w:r>
        <w:r>
          <w:rPr>
            <w:rFonts w:ascii="Tahoma" w:hAnsi="Tahoma"/>
            <w:color w:val="231F20"/>
            <w:sz w:val="18"/>
          </w:rPr>
          <w:t>знания</w:t>
        </w:r>
        <w:r>
          <w:rPr>
            <w:rFonts w:ascii="Tahoma" w:hAnsi="Tahoma"/>
            <w:color w:val="231F20"/>
            <w:spacing w:val="9"/>
            <w:sz w:val="18"/>
          </w:rPr>
          <w:t> </w:t>
        </w:r>
        <w:r>
          <w:rPr>
            <w:rFonts w:ascii="Tahoma" w:hAnsi="Tahoma"/>
            <w:color w:val="231F20"/>
            <w:sz w:val="18"/>
          </w:rPr>
          <w:t>в</w:t>
        </w:r>
        <w:r>
          <w:rPr>
            <w:rFonts w:ascii="Tahoma" w:hAnsi="Tahoma"/>
            <w:color w:val="231F20"/>
            <w:spacing w:val="9"/>
            <w:sz w:val="18"/>
          </w:rPr>
          <w:t> </w:t>
        </w:r>
        <w:r>
          <w:rPr>
            <w:rFonts w:ascii="Tahoma" w:hAnsi="Tahoma"/>
            <w:color w:val="231F20"/>
            <w:spacing w:val="-5"/>
            <w:sz w:val="18"/>
          </w:rPr>
          <w:t>SQL</w:t>
        </w:r>
        <w:r>
          <w:rPr>
            <w:rFonts w:ascii="Times New Roman" w:hAnsi="Times New Roman"/>
            <w:color w:val="231F20"/>
            <w:sz w:val="18"/>
          </w:rPr>
          <w:tab/>
        </w:r>
        <w:r>
          <w:rPr>
            <w:rFonts w:ascii="Tahoma" w:hAnsi="Tahoma"/>
            <w:color w:val="231F20"/>
            <w:spacing w:val="-5"/>
            <w:sz w:val="18"/>
          </w:rPr>
          <w:t>43</w:t>
        </w:r>
      </w:hyperlink>
    </w:p>
    <w:p>
      <w:pPr>
        <w:tabs>
          <w:tab w:pos="7019" w:val="left" w:leader="dot"/>
        </w:tabs>
        <w:spacing w:before="25"/>
        <w:ind w:left="425" w:right="0" w:firstLine="0"/>
        <w:jc w:val="left"/>
        <w:rPr>
          <w:rFonts w:ascii="Tahoma" w:hAnsi="Tahoma"/>
          <w:sz w:val="18"/>
        </w:rPr>
      </w:pPr>
      <w:hyperlink w:history="true" w:anchor="_bookmark17">
        <w:r>
          <w:rPr>
            <w:rFonts w:ascii="Tahoma" w:hAnsi="Tahoma"/>
            <w:color w:val="231F20"/>
            <w:spacing w:val="-2"/>
            <w:w w:val="105"/>
            <w:sz w:val="18"/>
          </w:rPr>
          <w:t>Стратегии</w:t>
        </w:r>
        <w:r>
          <w:rPr>
            <w:rFonts w:ascii="Tahoma" w:hAnsi="Tahoma"/>
            <w:color w:val="231F20"/>
            <w:w w:val="105"/>
            <w:sz w:val="18"/>
          </w:rPr>
          <w:t> </w:t>
        </w:r>
        <w:r>
          <w:rPr>
            <w:rFonts w:ascii="Tahoma" w:hAnsi="Tahoma"/>
            <w:color w:val="231F20"/>
            <w:spacing w:val="-2"/>
            <w:w w:val="105"/>
            <w:sz w:val="18"/>
          </w:rPr>
          <w:t>успеха</w:t>
        </w:r>
        <w:r>
          <w:rPr>
            <w:rFonts w:ascii="Times New Roman" w:hAnsi="Times New Roman"/>
            <w:color w:val="231F20"/>
            <w:sz w:val="18"/>
          </w:rPr>
          <w:tab/>
        </w:r>
        <w:r>
          <w:rPr>
            <w:rFonts w:ascii="Tahoma" w:hAnsi="Tahoma"/>
            <w:color w:val="231F20"/>
            <w:spacing w:val="-5"/>
            <w:w w:val="105"/>
            <w:sz w:val="18"/>
          </w:rPr>
          <w:t>43</w:t>
        </w:r>
      </w:hyperlink>
    </w:p>
    <w:p>
      <w:pPr>
        <w:tabs>
          <w:tab w:pos="7019" w:val="left" w:leader="dot"/>
        </w:tabs>
        <w:spacing w:before="26"/>
        <w:ind w:left="425" w:right="0" w:firstLine="0"/>
        <w:jc w:val="left"/>
        <w:rPr>
          <w:rFonts w:ascii="Tahoma" w:hAnsi="Tahoma"/>
          <w:sz w:val="18"/>
        </w:rPr>
      </w:pPr>
      <w:hyperlink w:history="true" w:anchor="_bookmark18">
        <w:r>
          <w:rPr>
            <w:rFonts w:ascii="Tahoma" w:hAnsi="Tahoma"/>
            <w:color w:val="231F20"/>
            <w:spacing w:val="-2"/>
            <w:w w:val="105"/>
            <w:sz w:val="18"/>
          </w:rPr>
          <w:t>Резюме</w:t>
        </w:r>
        <w:r>
          <w:rPr>
            <w:rFonts w:ascii="Times New Roman" w:hAnsi="Times New Roman"/>
            <w:color w:val="231F20"/>
            <w:sz w:val="18"/>
          </w:rPr>
          <w:tab/>
        </w:r>
        <w:r>
          <w:rPr>
            <w:rFonts w:ascii="Tahoma" w:hAnsi="Tahoma"/>
            <w:color w:val="231F20"/>
            <w:spacing w:val="-5"/>
            <w:w w:val="105"/>
            <w:sz w:val="18"/>
          </w:rPr>
          <w:t>44</w:t>
        </w:r>
      </w:hyperlink>
    </w:p>
    <w:p>
      <w:pPr>
        <w:tabs>
          <w:tab w:pos="7008" w:val="left" w:leader="dot"/>
        </w:tabs>
        <w:spacing w:before="158"/>
        <w:ind w:left="141" w:right="0" w:firstLine="0"/>
        <w:jc w:val="left"/>
        <w:rPr>
          <w:rFonts w:ascii="Tahoma" w:hAnsi="Tahoma"/>
          <w:b/>
          <w:sz w:val="18"/>
        </w:rPr>
      </w:pPr>
      <w:hyperlink w:history="true" w:anchor="_bookmark19">
        <w:r>
          <w:rPr>
            <w:rFonts w:ascii="Tahoma" w:hAnsi="Tahoma"/>
            <w:b/>
            <w:color w:val="231F20"/>
            <w:w w:val="90"/>
            <w:sz w:val="18"/>
          </w:rPr>
          <w:t>Глава</w:t>
        </w:r>
        <w:r>
          <w:rPr>
            <w:rFonts w:ascii="Tahoma" w:hAnsi="Tahoma"/>
            <w:b/>
            <w:color w:val="231F20"/>
            <w:spacing w:val="-5"/>
            <w:sz w:val="18"/>
          </w:rPr>
          <w:t> </w:t>
        </w:r>
        <w:r>
          <w:rPr>
            <w:rFonts w:ascii="Tahoma" w:hAnsi="Tahoma"/>
            <w:b/>
            <w:color w:val="231F20"/>
            <w:w w:val="90"/>
            <w:sz w:val="18"/>
          </w:rPr>
          <w:t>3.</w:t>
        </w:r>
      </w:hyperlink>
      <w:r>
        <w:rPr>
          <w:rFonts w:ascii="Tahoma" w:hAnsi="Tahoma"/>
          <w:b/>
          <w:color w:val="231F20"/>
          <w:spacing w:val="-5"/>
          <w:w w:val="90"/>
          <w:sz w:val="18"/>
        </w:rPr>
        <w:t> </w:t>
      </w:r>
      <w:hyperlink w:history="true" w:anchor="_bookmark19">
        <w:r>
          <w:rPr>
            <w:rFonts w:ascii="Tahoma" w:hAnsi="Tahoma"/>
            <w:b/>
            <w:color w:val="231F20"/>
            <w:w w:val="90"/>
            <w:sz w:val="18"/>
          </w:rPr>
          <w:t>Работа</w:t>
        </w:r>
        <w:r>
          <w:rPr>
            <w:rFonts w:ascii="Tahoma" w:hAnsi="Tahoma"/>
            <w:b/>
            <w:color w:val="231F20"/>
            <w:spacing w:val="-4"/>
            <w:sz w:val="18"/>
          </w:rPr>
          <w:t> </w:t>
        </w:r>
        <w:r>
          <w:rPr>
            <w:rFonts w:ascii="Tahoma" w:hAnsi="Tahoma"/>
            <w:b/>
            <w:color w:val="231F20"/>
            <w:w w:val="90"/>
            <w:sz w:val="18"/>
          </w:rPr>
          <w:t>с</w:t>
        </w:r>
        <w:r>
          <w:rPr>
            <w:rFonts w:ascii="Tahoma" w:hAnsi="Tahoma"/>
            <w:b/>
            <w:color w:val="231F20"/>
            <w:spacing w:val="-4"/>
            <w:sz w:val="18"/>
          </w:rPr>
          <w:t> </w:t>
        </w:r>
        <w:r>
          <w:rPr>
            <w:rFonts w:ascii="Tahoma" w:hAnsi="Tahoma"/>
            <w:b/>
            <w:color w:val="231F20"/>
            <w:w w:val="90"/>
            <w:sz w:val="18"/>
          </w:rPr>
          <w:t>базой</w:t>
        </w:r>
        <w:r>
          <w:rPr>
            <w:rFonts w:ascii="Tahoma" w:hAnsi="Tahoma"/>
            <w:b/>
            <w:color w:val="231F20"/>
            <w:spacing w:val="-5"/>
            <w:sz w:val="18"/>
          </w:rPr>
          <w:t> </w:t>
        </w:r>
        <w:r>
          <w:rPr>
            <w:rFonts w:ascii="Tahoma" w:hAnsi="Tahoma"/>
            <w:b/>
            <w:color w:val="231F20"/>
            <w:w w:val="90"/>
            <w:sz w:val="18"/>
          </w:rPr>
          <w:t>данных</w:t>
        </w:r>
        <w:r>
          <w:rPr>
            <w:rFonts w:ascii="Tahoma" w:hAnsi="Tahoma"/>
            <w:b/>
            <w:color w:val="231F20"/>
            <w:spacing w:val="-4"/>
            <w:sz w:val="18"/>
          </w:rPr>
          <w:t> </w:t>
        </w:r>
        <w:r>
          <w:rPr>
            <w:rFonts w:ascii="Tahoma" w:hAnsi="Tahoma"/>
            <w:b/>
            <w:color w:val="231F20"/>
            <w:w w:val="90"/>
            <w:sz w:val="18"/>
          </w:rPr>
          <w:t>в</w:t>
        </w:r>
        <w:r>
          <w:rPr>
            <w:rFonts w:ascii="Tahoma" w:hAnsi="Tahoma"/>
            <w:b/>
            <w:color w:val="231F20"/>
            <w:spacing w:val="-4"/>
            <w:sz w:val="18"/>
          </w:rPr>
          <w:t> </w:t>
        </w:r>
        <w:r>
          <w:rPr>
            <w:rFonts w:ascii="Tahoma" w:hAnsi="Tahoma"/>
            <w:b/>
            <w:color w:val="231F20"/>
            <w:spacing w:val="-2"/>
            <w:w w:val="90"/>
            <w:sz w:val="18"/>
          </w:rPr>
          <w:t>SQLite</w:t>
        </w:r>
        <w:r>
          <w:rPr>
            <w:rFonts w:ascii="Times New Roman" w:hAnsi="Times New Roman"/>
            <w:color w:val="231F20"/>
            <w:sz w:val="18"/>
          </w:rPr>
          <w:tab/>
        </w:r>
        <w:r>
          <w:rPr>
            <w:rFonts w:ascii="Tahoma" w:hAnsi="Tahoma"/>
            <w:b/>
            <w:color w:val="231F20"/>
            <w:spacing w:val="-5"/>
            <w:sz w:val="18"/>
          </w:rPr>
          <w:t>45</w:t>
        </w:r>
      </w:hyperlink>
    </w:p>
    <w:p>
      <w:pPr>
        <w:tabs>
          <w:tab w:pos="7019" w:val="left" w:leader="dot"/>
        </w:tabs>
        <w:spacing w:before="60"/>
        <w:ind w:left="425" w:right="0" w:firstLine="0"/>
        <w:jc w:val="left"/>
        <w:rPr>
          <w:rFonts w:ascii="Tahoma" w:hAnsi="Tahoma"/>
          <w:sz w:val="18"/>
        </w:rPr>
      </w:pPr>
      <w:hyperlink w:history="true" w:anchor="_bookmark19">
        <w:r>
          <w:rPr>
            <w:rFonts w:ascii="Tahoma" w:hAnsi="Tahoma"/>
            <w:color w:val="231F20"/>
            <w:w w:val="105"/>
            <w:sz w:val="18"/>
          </w:rPr>
          <w:t>Программное</w:t>
        </w:r>
        <w:r>
          <w:rPr>
            <w:rFonts w:ascii="Tahoma" w:hAnsi="Tahoma"/>
            <w:color w:val="231F20"/>
            <w:spacing w:val="29"/>
            <w:w w:val="105"/>
            <w:sz w:val="18"/>
          </w:rPr>
          <w:t> </w:t>
        </w:r>
        <w:r>
          <w:rPr>
            <w:rFonts w:ascii="Tahoma" w:hAnsi="Tahoma"/>
            <w:color w:val="231F20"/>
            <w:spacing w:val="-2"/>
            <w:w w:val="105"/>
            <w:sz w:val="18"/>
          </w:rPr>
          <w:t>окружение</w:t>
        </w:r>
        <w:r>
          <w:rPr>
            <w:rFonts w:ascii="Times New Roman" w:hAnsi="Times New Roman"/>
            <w:color w:val="231F20"/>
            <w:sz w:val="18"/>
          </w:rPr>
          <w:tab/>
        </w:r>
        <w:r>
          <w:rPr>
            <w:rFonts w:ascii="Tahoma" w:hAnsi="Tahoma"/>
            <w:color w:val="231F20"/>
            <w:spacing w:val="-5"/>
            <w:w w:val="105"/>
            <w:sz w:val="18"/>
          </w:rPr>
          <w:t>45</w:t>
        </w:r>
      </w:hyperlink>
    </w:p>
    <w:p>
      <w:pPr>
        <w:tabs>
          <w:tab w:pos="7019" w:val="left" w:leader="dot"/>
        </w:tabs>
        <w:spacing w:before="25"/>
        <w:ind w:left="425" w:right="0" w:firstLine="0"/>
        <w:jc w:val="left"/>
        <w:rPr>
          <w:rFonts w:ascii="Tahoma" w:hAnsi="Tahoma"/>
          <w:sz w:val="18"/>
        </w:rPr>
      </w:pPr>
      <w:hyperlink w:history="true" w:anchor="_bookmark20">
        <w:r>
          <w:rPr>
            <w:rFonts w:ascii="Tahoma" w:hAnsi="Tahoma"/>
            <w:color w:val="231F20"/>
            <w:sz w:val="18"/>
          </w:rPr>
          <w:t>Открытие</w:t>
        </w:r>
        <w:r>
          <w:rPr>
            <w:rFonts w:ascii="Tahoma" w:hAnsi="Tahoma"/>
            <w:color w:val="231F20"/>
            <w:spacing w:val="13"/>
            <w:sz w:val="18"/>
          </w:rPr>
          <w:t> </w:t>
        </w:r>
        <w:r>
          <w:rPr>
            <w:rFonts w:ascii="Tahoma" w:hAnsi="Tahoma"/>
            <w:color w:val="231F20"/>
            <w:sz w:val="18"/>
          </w:rPr>
          <w:t>базы</w:t>
        </w:r>
        <w:r>
          <w:rPr>
            <w:rFonts w:ascii="Tahoma" w:hAnsi="Tahoma"/>
            <w:color w:val="231F20"/>
            <w:spacing w:val="14"/>
            <w:sz w:val="18"/>
          </w:rPr>
          <w:t> </w:t>
        </w:r>
        <w:r>
          <w:rPr>
            <w:rFonts w:ascii="Tahoma" w:hAnsi="Tahoma"/>
            <w:color w:val="231F20"/>
            <w:sz w:val="18"/>
          </w:rPr>
          <w:t>данных</w:t>
        </w:r>
        <w:r>
          <w:rPr>
            <w:rFonts w:ascii="Tahoma" w:hAnsi="Tahoma"/>
            <w:color w:val="231F20"/>
            <w:spacing w:val="13"/>
            <w:sz w:val="18"/>
          </w:rPr>
          <w:t> </w:t>
        </w:r>
        <w:r>
          <w:rPr>
            <w:rFonts w:ascii="Tahoma" w:hAnsi="Tahoma"/>
            <w:color w:val="231F20"/>
            <w:spacing w:val="-2"/>
            <w:sz w:val="18"/>
          </w:rPr>
          <w:t>sTunes</w:t>
        </w:r>
        <w:r>
          <w:rPr>
            <w:rFonts w:ascii="Times New Roman" w:hAnsi="Times New Roman"/>
            <w:color w:val="231F20"/>
            <w:sz w:val="18"/>
          </w:rPr>
          <w:tab/>
        </w:r>
        <w:r>
          <w:rPr>
            <w:rFonts w:ascii="Tahoma" w:hAnsi="Tahoma"/>
            <w:color w:val="231F20"/>
            <w:spacing w:val="-5"/>
            <w:sz w:val="18"/>
          </w:rPr>
          <w:t>46</w:t>
        </w:r>
      </w:hyperlink>
    </w:p>
    <w:p>
      <w:pPr>
        <w:tabs>
          <w:tab w:pos="7019" w:val="left" w:leader="dot"/>
        </w:tabs>
        <w:spacing w:before="26"/>
        <w:ind w:left="425" w:right="0" w:firstLine="0"/>
        <w:jc w:val="left"/>
        <w:rPr>
          <w:rFonts w:ascii="Tahoma" w:hAnsi="Tahoma"/>
          <w:sz w:val="18"/>
        </w:rPr>
      </w:pPr>
      <w:hyperlink w:history="true" w:anchor="_bookmark21">
        <w:r>
          <w:rPr>
            <w:rFonts w:ascii="Tahoma" w:hAnsi="Tahoma"/>
            <w:color w:val="231F20"/>
            <w:sz w:val="18"/>
          </w:rPr>
          <w:t>Структура</w:t>
        </w:r>
        <w:r>
          <w:rPr>
            <w:rFonts w:ascii="Tahoma" w:hAnsi="Tahoma"/>
            <w:color w:val="231F20"/>
            <w:spacing w:val="15"/>
            <w:sz w:val="18"/>
          </w:rPr>
          <w:t> </w:t>
        </w:r>
        <w:r>
          <w:rPr>
            <w:rFonts w:ascii="Tahoma" w:hAnsi="Tahoma"/>
            <w:color w:val="231F20"/>
            <w:sz w:val="18"/>
          </w:rPr>
          <w:t>базы</w:t>
        </w:r>
        <w:r>
          <w:rPr>
            <w:rFonts w:ascii="Tahoma" w:hAnsi="Tahoma"/>
            <w:color w:val="231F20"/>
            <w:spacing w:val="15"/>
            <w:sz w:val="18"/>
          </w:rPr>
          <w:t> </w:t>
        </w:r>
        <w:r>
          <w:rPr>
            <w:rFonts w:ascii="Tahoma" w:hAnsi="Tahoma"/>
            <w:color w:val="231F20"/>
            <w:spacing w:val="-2"/>
            <w:sz w:val="18"/>
          </w:rPr>
          <w:t>данных</w:t>
        </w:r>
        <w:r>
          <w:rPr>
            <w:rFonts w:ascii="Times New Roman" w:hAnsi="Times New Roman"/>
            <w:color w:val="231F20"/>
            <w:sz w:val="18"/>
          </w:rPr>
          <w:tab/>
        </w:r>
        <w:r>
          <w:rPr>
            <w:rFonts w:ascii="Tahoma" w:hAnsi="Tahoma"/>
            <w:color w:val="231F20"/>
            <w:spacing w:val="-5"/>
            <w:sz w:val="18"/>
          </w:rPr>
          <w:t>47</w:t>
        </w:r>
      </w:hyperlink>
    </w:p>
    <w:p>
      <w:pPr>
        <w:tabs>
          <w:tab w:pos="7019" w:val="left" w:leader="dot"/>
        </w:tabs>
        <w:spacing w:before="25"/>
        <w:ind w:left="425" w:right="0" w:firstLine="0"/>
        <w:jc w:val="left"/>
        <w:rPr>
          <w:rFonts w:ascii="Tahoma" w:hAnsi="Tahoma"/>
          <w:sz w:val="18"/>
        </w:rPr>
      </w:pPr>
      <w:hyperlink w:history="true" w:anchor="_bookmark22">
        <w:r>
          <w:rPr>
            <w:rFonts w:ascii="Tahoma" w:hAnsi="Tahoma"/>
            <w:color w:val="231F20"/>
            <w:w w:val="105"/>
            <w:sz w:val="18"/>
          </w:rPr>
          <w:t>Просмотр</w:t>
        </w:r>
        <w:r>
          <w:rPr>
            <w:rFonts w:ascii="Tahoma" w:hAnsi="Tahoma"/>
            <w:color w:val="231F20"/>
            <w:spacing w:val="-11"/>
            <w:w w:val="105"/>
            <w:sz w:val="18"/>
          </w:rPr>
          <w:t> </w:t>
        </w:r>
        <w:r>
          <w:rPr>
            <w:rFonts w:ascii="Tahoma" w:hAnsi="Tahoma"/>
            <w:color w:val="231F20"/>
            <w:w w:val="105"/>
            <w:sz w:val="18"/>
          </w:rPr>
          <w:t>индивидуальных</w:t>
        </w:r>
        <w:r>
          <w:rPr>
            <w:rFonts w:ascii="Tahoma" w:hAnsi="Tahoma"/>
            <w:color w:val="231F20"/>
            <w:spacing w:val="-11"/>
            <w:w w:val="105"/>
            <w:sz w:val="18"/>
          </w:rPr>
          <w:t> </w:t>
        </w:r>
        <w:r>
          <w:rPr>
            <w:rFonts w:ascii="Tahoma" w:hAnsi="Tahoma"/>
            <w:color w:val="231F20"/>
            <w:spacing w:val="-2"/>
            <w:w w:val="105"/>
            <w:sz w:val="18"/>
          </w:rPr>
          <w:t>записей</w:t>
        </w:r>
        <w:r>
          <w:rPr>
            <w:rFonts w:ascii="Times New Roman" w:hAnsi="Times New Roman"/>
            <w:color w:val="231F20"/>
            <w:sz w:val="18"/>
          </w:rPr>
          <w:tab/>
        </w:r>
        <w:r>
          <w:rPr>
            <w:rFonts w:ascii="Tahoma" w:hAnsi="Tahoma"/>
            <w:color w:val="231F20"/>
            <w:spacing w:val="-5"/>
            <w:w w:val="105"/>
            <w:sz w:val="18"/>
          </w:rPr>
          <w:t>49</w:t>
        </w:r>
      </w:hyperlink>
    </w:p>
    <w:p>
      <w:pPr>
        <w:tabs>
          <w:tab w:pos="7019" w:val="left" w:leader="dot"/>
        </w:tabs>
        <w:spacing w:before="25"/>
        <w:ind w:left="425" w:right="0" w:firstLine="0"/>
        <w:jc w:val="left"/>
        <w:rPr>
          <w:rFonts w:ascii="Tahoma" w:hAnsi="Tahoma"/>
          <w:sz w:val="18"/>
        </w:rPr>
      </w:pPr>
      <w:hyperlink w:history="true" w:anchor="_bookmark23">
        <w:r>
          <w:rPr>
            <w:rFonts w:ascii="Tahoma" w:hAnsi="Tahoma"/>
            <w:color w:val="231F20"/>
            <w:sz w:val="18"/>
          </w:rPr>
          <w:t>Вкладка</w:t>
        </w:r>
        <w:r>
          <w:rPr>
            <w:rFonts w:ascii="Tahoma" w:hAnsi="Tahoma"/>
            <w:color w:val="231F20"/>
            <w:spacing w:val="12"/>
            <w:sz w:val="18"/>
          </w:rPr>
          <w:t> </w:t>
        </w:r>
        <w:r>
          <w:rPr>
            <w:rFonts w:ascii="Tahoma" w:hAnsi="Tahoma"/>
            <w:color w:val="231F20"/>
            <w:sz w:val="18"/>
          </w:rPr>
          <w:t>Execute</w:t>
        </w:r>
        <w:r>
          <w:rPr>
            <w:rFonts w:ascii="Tahoma" w:hAnsi="Tahoma"/>
            <w:color w:val="231F20"/>
            <w:spacing w:val="12"/>
            <w:sz w:val="18"/>
          </w:rPr>
          <w:t> </w:t>
        </w:r>
        <w:r>
          <w:rPr>
            <w:rFonts w:ascii="Tahoma" w:hAnsi="Tahoma"/>
            <w:color w:val="231F20"/>
            <w:spacing w:val="-5"/>
            <w:sz w:val="18"/>
          </w:rPr>
          <w:t>SQL</w:t>
        </w:r>
        <w:r>
          <w:rPr>
            <w:rFonts w:ascii="Times New Roman" w:hAnsi="Times New Roman"/>
            <w:color w:val="231F20"/>
            <w:sz w:val="18"/>
          </w:rPr>
          <w:tab/>
        </w:r>
        <w:r>
          <w:rPr>
            <w:rFonts w:ascii="Tahoma" w:hAnsi="Tahoma"/>
            <w:color w:val="231F20"/>
            <w:spacing w:val="-5"/>
            <w:sz w:val="18"/>
          </w:rPr>
          <w:t>50</w:t>
        </w:r>
      </w:hyperlink>
    </w:p>
    <w:p>
      <w:pPr>
        <w:tabs>
          <w:tab w:pos="7019" w:val="left" w:leader="dot"/>
        </w:tabs>
        <w:spacing w:before="26"/>
        <w:ind w:left="425" w:right="0" w:firstLine="0"/>
        <w:jc w:val="left"/>
        <w:rPr>
          <w:rFonts w:ascii="Tahoma" w:hAnsi="Tahoma"/>
          <w:sz w:val="18"/>
        </w:rPr>
      </w:pPr>
      <w:hyperlink w:history="true" w:anchor="_bookmark24">
        <w:r>
          <w:rPr>
            <w:rFonts w:ascii="Tahoma" w:hAnsi="Tahoma"/>
            <w:color w:val="231F20"/>
            <w:spacing w:val="-2"/>
            <w:w w:val="105"/>
            <w:sz w:val="18"/>
          </w:rPr>
          <w:t>Контрольные</w:t>
        </w:r>
        <w:r>
          <w:rPr>
            <w:rFonts w:ascii="Tahoma" w:hAnsi="Tahoma"/>
            <w:color w:val="231F20"/>
            <w:spacing w:val="1"/>
            <w:w w:val="105"/>
            <w:sz w:val="18"/>
          </w:rPr>
          <w:t> </w:t>
        </w:r>
        <w:r>
          <w:rPr>
            <w:rFonts w:ascii="Tahoma" w:hAnsi="Tahoma"/>
            <w:color w:val="231F20"/>
            <w:spacing w:val="-2"/>
            <w:w w:val="105"/>
            <w:sz w:val="18"/>
          </w:rPr>
          <w:t>вопросы</w:t>
        </w:r>
        <w:r>
          <w:rPr>
            <w:rFonts w:ascii="Times New Roman" w:hAnsi="Times New Roman"/>
            <w:color w:val="231F20"/>
            <w:sz w:val="18"/>
          </w:rPr>
          <w:tab/>
        </w:r>
        <w:r>
          <w:rPr>
            <w:rFonts w:ascii="Tahoma" w:hAnsi="Tahoma"/>
            <w:color w:val="231F20"/>
            <w:spacing w:val="-5"/>
            <w:w w:val="105"/>
            <w:sz w:val="18"/>
          </w:rPr>
          <w:t>53</w:t>
        </w:r>
      </w:hyperlink>
    </w:p>
    <w:p>
      <w:pPr>
        <w:tabs>
          <w:tab w:pos="7019" w:val="left" w:leader="dot"/>
        </w:tabs>
        <w:spacing w:before="25"/>
        <w:ind w:left="425" w:right="0" w:firstLine="0"/>
        <w:jc w:val="left"/>
        <w:rPr>
          <w:rFonts w:ascii="Tahoma" w:hAnsi="Tahoma"/>
          <w:sz w:val="18"/>
        </w:rPr>
      </w:pPr>
      <w:hyperlink w:history="true" w:anchor="_bookmark24">
        <w:r>
          <w:rPr>
            <w:rFonts w:ascii="Tahoma" w:hAnsi="Tahoma"/>
            <w:color w:val="231F20"/>
            <w:spacing w:val="-2"/>
            <w:w w:val="105"/>
            <w:sz w:val="18"/>
          </w:rPr>
          <w:t>Резюме</w:t>
        </w:r>
        <w:r>
          <w:rPr>
            <w:rFonts w:ascii="Times New Roman" w:hAnsi="Times New Roman"/>
            <w:color w:val="231F20"/>
            <w:sz w:val="18"/>
          </w:rPr>
          <w:tab/>
        </w:r>
        <w:r>
          <w:rPr>
            <w:rFonts w:ascii="Tahoma" w:hAnsi="Tahoma"/>
            <w:color w:val="231F20"/>
            <w:spacing w:val="-5"/>
            <w:w w:val="105"/>
            <w:sz w:val="18"/>
          </w:rPr>
          <w:t>53</w:t>
        </w:r>
      </w:hyperlink>
    </w:p>
    <w:p>
      <w:pPr>
        <w:spacing w:after="0"/>
        <w:jc w:val="left"/>
        <w:rPr>
          <w:rFonts w:ascii="Tahoma" w:hAnsi="Tahoma"/>
          <w:sz w:val="18"/>
        </w:rPr>
        <w:sectPr>
          <w:pgSz w:w="9360" w:h="13210"/>
          <w:pgMar w:top="1500" w:bottom="280" w:left="992" w:right="992"/>
        </w:sectPr>
      </w:pPr>
    </w:p>
    <w:p>
      <w:pPr>
        <w:pStyle w:val="BodyText"/>
        <w:tabs>
          <w:tab w:pos="674" w:val="left" w:leader="none"/>
        </w:tabs>
        <w:spacing w:before="75"/>
        <w:ind w:left="141"/>
        <w:rPr>
          <w:rFonts w:ascii="Trebuchet MS" w:hAnsi="Trebuchet MS"/>
        </w:rPr>
      </w:pPr>
      <w:r>
        <w:rPr>
          <w:rFonts w:ascii="Tahoma" w:hAnsi="Tahoma"/>
          <w:b/>
          <w:color w:val="231F20"/>
          <w:spacing w:val="-10"/>
          <w:w w:val="95"/>
          <w:sz w:val="24"/>
        </w:rPr>
        <w:t>8</w:t>
      </w:r>
      <w:r>
        <w:rPr>
          <w:rFonts w:ascii="Tahoma" w:hAnsi="Tahoma"/>
          <w:b/>
          <w:color w:val="231F20"/>
          <w:sz w:val="24"/>
        </w:rPr>
        <w:tab/>
      </w:r>
      <w:r>
        <w:rPr>
          <w:rFonts w:ascii="Trebuchet MS" w:hAnsi="Trebuchet MS"/>
          <w:color w:val="231F20"/>
          <w:spacing w:val="-2"/>
          <w:w w:val="95"/>
        </w:rPr>
        <w:t>Оглавление</w:t>
      </w:r>
    </w:p>
    <w:p>
      <w:pPr>
        <w:pStyle w:val="BodyText"/>
        <w:spacing w:before="9"/>
        <w:rPr>
          <w:rFonts w:ascii="Trebuchet MS"/>
          <w:sz w:val="3"/>
        </w:rPr>
      </w:pPr>
      <w:r>
        <w:rPr>
          <w:rFonts w:ascii="Trebuchet MS"/>
          <w:sz w:val="3"/>
        </w:rPr>
        <mc:AlternateContent>
          <mc:Choice Requires="wps">
            <w:drawing>
              <wp:anchor distT="0" distB="0" distL="0" distR="0" allowOverlap="1" layoutInCell="1" locked="0" behindDoc="1" simplePos="0" relativeHeight="487589888">
                <wp:simplePos x="0" y="0"/>
                <wp:positionH relativeFrom="page">
                  <wp:posOffset>719999</wp:posOffset>
                </wp:positionH>
                <wp:positionV relativeFrom="paragraph">
                  <wp:posOffset>43698</wp:posOffset>
                </wp:positionV>
                <wp:extent cx="4500245"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3.440825pt;width:354.35pt;height:.1pt;mso-position-horizontal-relative:page;mso-position-vertical-relative:paragraph;z-index:-15726592;mso-wrap-distance-left:0;mso-wrap-distance-right:0" id="docshape9" coordorigin="1134,69" coordsize="7087,0" path="m1134,69l8220,69e" filled="false" stroked="true" strokeweight=".5pt" strokecolor="#231f20">
                <v:path arrowok="t"/>
                <v:stroke dashstyle="solid"/>
                <w10:wrap type="topAndBottom"/>
              </v:shape>
            </w:pict>
          </mc:Fallback>
        </mc:AlternateContent>
      </w:r>
    </w:p>
    <w:p>
      <w:pPr>
        <w:pStyle w:val="BodyText"/>
        <w:spacing w:before="192"/>
        <w:rPr>
          <w:rFonts w:ascii="Trebuchet MS"/>
        </w:rPr>
      </w:pPr>
    </w:p>
    <w:p>
      <w:pPr>
        <w:spacing w:line="237" w:lineRule="auto" w:before="0"/>
        <w:ind w:left="2734" w:right="2726" w:hanging="6"/>
        <w:jc w:val="center"/>
        <w:rPr>
          <w:rFonts w:ascii="Tahoma" w:hAnsi="Tahoma"/>
          <w:b/>
          <w:sz w:val="22"/>
        </w:rPr>
      </w:pPr>
      <w:hyperlink w:history="true" w:anchor="_bookmark25">
        <w:r>
          <w:rPr>
            <w:rFonts w:ascii="Tahoma" w:hAnsi="Tahoma"/>
            <w:b/>
            <w:color w:val="231F20"/>
            <w:sz w:val="22"/>
          </w:rPr>
          <w:t>ЧАСТЬ II</w:t>
        </w:r>
      </w:hyperlink>
      <w:r>
        <w:rPr>
          <w:rFonts w:ascii="Tahoma" w:hAnsi="Tahoma"/>
          <w:b/>
          <w:color w:val="231F20"/>
          <w:sz w:val="22"/>
        </w:rPr>
        <w:t> </w:t>
      </w:r>
      <w:hyperlink w:history="true" w:anchor="_bookmark25">
        <w:r>
          <w:rPr>
            <w:rFonts w:ascii="Tahoma" w:hAnsi="Tahoma"/>
            <w:b/>
            <w:color w:val="231F20"/>
            <w:spacing w:val="-2"/>
            <w:sz w:val="22"/>
          </w:rPr>
          <w:t>ОПЕРАТОРЫ</w:t>
        </w:r>
        <w:r>
          <w:rPr>
            <w:rFonts w:ascii="Tahoma" w:hAnsi="Tahoma"/>
            <w:b/>
            <w:color w:val="231F20"/>
            <w:spacing w:val="-15"/>
            <w:sz w:val="22"/>
          </w:rPr>
          <w:t> </w:t>
        </w:r>
        <w:r>
          <w:rPr>
            <w:rFonts w:ascii="Tahoma" w:hAnsi="Tahoma"/>
            <w:b/>
            <w:color w:val="231F20"/>
            <w:spacing w:val="-2"/>
            <w:sz w:val="22"/>
          </w:rPr>
          <w:t>SQL</w:t>
        </w:r>
      </w:hyperlink>
    </w:p>
    <w:p>
      <w:pPr>
        <w:spacing w:after="0" w:line="237" w:lineRule="auto"/>
        <w:jc w:val="center"/>
        <w:rPr>
          <w:rFonts w:ascii="Tahoma" w:hAnsi="Tahoma"/>
          <w:b/>
          <w:sz w:val="22"/>
        </w:rPr>
        <w:sectPr>
          <w:pgSz w:w="9360" w:h="13210"/>
          <w:pgMar w:top="720" w:bottom="1251" w:left="992" w:right="992"/>
        </w:sectPr>
      </w:pPr>
    </w:p>
    <w:sdt>
      <w:sdtPr>
        <w:docPartObj>
          <w:docPartGallery w:val="Table of Contents"/>
          <w:docPartUnique/>
        </w:docPartObj>
      </w:sdtPr>
      <w:sdtEndPr/>
      <w:sdtContent>
        <w:p>
          <w:pPr>
            <w:pStyle w:val="TOC3"/>
            <w:tabs>
              <w:tab w:pos="7008" w:val="left" w:leader="dot"/>
            </w:tabs>
            <w:spacing w:before="182"/>
          </w:pPr>
          <w:hyperlink w:history="true" w:anchor="_bookmark26">
            <w:r>
              <w:rPr>
                <w:color w:val="231F20"/>
                <w:w w:val="90"/>
              </w:rPr>
              <w:t>Глава</w:t>
            </w:r>
            <w:r>
              <w:rPr>
                <w:color w:val="231F20"/>
                <w:spacing w:val="-5"/>
                <w:w w:val="90"/>
              </w:rPr>
              <w:t> </w:t>
            </w:r>
            <w:r>
              <w:rPr>
                <w:color w:val="231F20"/>
                <w:w w:val="90"/>
              </w:rPr>
              <w:t>4</w:t>
            </w:r>
          </w:hyperlink>
          <w:r>
            <w:rPr>
              <w:color w:val="231F20"/>
              <w:w w:val="90"/>
            </w:rPr>
            <w:t>.</w:t>
          </w:r>
          <w:r>
            <w:rPr>
              <w:color w:val="231F20"/>
              <w:spacing w:val="-9"/>
              <w:w w:val="90"/>
            </w:rPr>
            <w:t> </w:t>
          </w:r>
          <w:hyperlink w:history="true" w:anchor="_bookmark26">
            <w:r>
              <w:rPr>
                <w:color w:val="231F20"/>
                <w:w w:val="90"/>
              </w:rPr>
              <w:t>Работа</w:t>
            </w:r>
            <w:r>
              <w:rPr>
                <w:color w:val="231F20"/>
                <w:spacing w:val="-3"/>
                <w:w w:val="90"/>
              </w:rPr>
              <w:t> </w:t>
            </w:r>
            <w:r>
              <w:rPr>
                <w:color w:val="231F20"/>
                <w:w w:val="90"/>
              </w:rPr>
              <w:t>с</w:t>
            </w:r>
            <w:r>
              <w:rPr>
                <w:color w:val="231F20"/>
                <w:spacing w:val="-4"/>
                <w:w w:val="90"/>
              </w:rPr>
              <w:t> </w:t>
            </w:r>
            <w:r>
              <w:rPr>
                <w:color w:val="231F20"/>
                <w:spacing w:val="-2"/>
                <w:w w:val="90"/>
              </w:rPr>
              <w:t>запросами</w:t>
            </w:r>
            <w:r>
              <w:rPr>
                <w:rFonts w:ascii="Times New Roman" w:hAnsi="Times New Roman"/>
                <w:b w:val="0"/>
                <w:color w:val="231F20"/>
              </w:rPr>
              <w:tab/>
            </w:r>
            <w:r>
              <w:rPr>
                <w:color w:val="231F20"/>
                <w:spacing w:val="-5"/>
              </w:rPr>
              <w:t>56</w:t>
            </w:r>
          </w:hyperlink>
        </w:p>
        <w:p>
          <w:pPr>
            <w:pStyle w:val="TOC5"/>
            <w:tabs>
              <w:tab w:pos="7019" w:val="left" w:leader="dot"/>
            </w:tabs>
            <w:spacing w:before="58"/>
          </w:pPr>
          <w:hyperlink w:history="true" w:anchor="_bookmark26">
            <w:r>
              <w:rPr>
                <w:color w:val="231F20"/>
                <w:w w:val="105"/>
              </w:rPr>
              <w:t>Добавление</w:t>
            </w:r>
            <w:r>
              <w:rPr>
                <w:color w:val="231F20"/>
                <w:spacing w:val="-4"/>
                <w:w w:val="105"/>
              </w:rPr>
              <w:t> </w:t>
            </w:r>
            <w:r>
              <w:rPr>
                <w:color w:val="231F20"/>
                <w:w w:val="105"/>
              </w:rPr>
              <w:t>комментариев</w:t>
            </w:r>
            <w:r>
              <w:rPr>
                <w:color w:val="231F20"/>
                <w:spacing w:val="-4"/>
                <w:w w:val="105"/>
              </w:rPr>
              <w:t> </w:t>
            </w:r>
            <w:r>
              <w:rPr>
                <w:color w:val="231F20"/>
                <w:w w:val="105"/>
              </w:rPr>
              <w:t>к</w:t>
            </w:r>
            <w:r>
              <w:rPr>
                <w:color w:val="231F20"/>
                <w:spacing w:val="-4"/>
                <w:w w:val="105"/>
              </w:rPr>
              <w:t> </w:t>
            </w:r>
            <w:r>
              <w:rPr>
                <w:color w:val="231F20"/>
                <w:spacing w:val="-2"/>
                <w:w w:val="105"/>
              </w:rPr>
              <w:t>запросам</w:t>
            </w:r>
            <w:r>
              <w:rPr>
                <w:rFonts w:ascii="Times New Roman" w:hAnsi="Times New Roman"/>
                <w:color w:val="231F20"/>
              </w:rPr>
              <w:tab/>
            </w:r>
            <w:r>
              <w:rPr>
                <w:color w:val="231F20"/>
                <w:spacing w:val="-5"/>
                <w:w w:val="105"/>
              </w:rPr>
              <w:t>56</w:t>
            </w:r>
          </w:hyperlink>
        </w:p>
        <w:p>
          <w:pPr>
            <w:pStyle w:val="TOC5"/>
            <w:tabs>
              <w:tab w:pos="7019" w:val="left" w:leader="dot"/>
            </w:tabs>
            <w:spacing w:before="23"/>
          </w:pPr>
          <w:hyperlink w:history="true" w:anchor="_bookmark27">
            <w:r>
              <w:rPr>
                <w:color w:val="231F20"/>
                <w:w w:val="105"/>
              </w:rPr>
              <w:t>Общая</w:t>
            </w:r>
            <w:r>
              <w:rPr>
                <w:color w:val="231F20"/>
                <w:spacing w:val="-9"/>
                <w:w w:val="105"/>
              </w:rPr>
              <w:t> </w:t>
            </w:r>
            <w:r>
              <w:rPr>
                <w:color w:val="231F20"/>
                <w:w w:val="105"/>
              </w:rPr>
              <w:t>структура</w:t>
            </w:r>
            <w:r>
              <w:rPr>
                <w:color w:val="231F20"/>
                <w:spacing w:val="-8"/>
                <w:w w:val="105"/>
              </w:rPr>
              <w:t> </w:t>
            </w:r>
            <w:r>
              <w:rPr>
                <w:color w:val="231F20"/>
                <w:spacing w:val="-2"/>
                <w:w w:val="105"/>
              </w:rPr>
              <w:t>запроса</w:t>
            </w:r>
            <w:r>
              <w:rPr>
                <w:rFonts w:ascii="Times New Roman" w:hAnsi="Times New Roman"/>
                <w:color w:val="231F20"/>
              </w:rPr>
              <w:tab/>
            </w:r>
            <w:r>
              <w:rPr>
                <w:color w:val="231F20"/>
                <w:spacing w:val="-5"/>
                <w:w w:val="105"/>
              </w:rPr>
              <w:t>58</w:t>
            </w:r>
          </w:hyperlink>
        </w:p>
        <w:p>
          <w:pPr>
            <w:pStyle w:val="TOC5"/>
            <w:tabs>
              <w:tab w:pos="7019" w:val="left" w:leader="dot"/>
            </w:tabs>
            <w:spacing w:before="23"/>
          </w:pPr>
          <w:hyperlink w:history="true" w:anchor="_bookmark27">
            <w:r>
              <w:rPr>
                <w:color w:val="231F20"/>
                <w:w w:val="105"/>
              </w:rPr>
              <w:t>Пишем</w:t>
            </w:r>
            <w:r>
              <w:rPr>
                <w:color w:val="231F20"/>
                <w:spacing w:val="-5"/>
                <w:w w:val="105"/>
              </w:rPr>
              <w:t> </w:t>
            </w:r>
            <w:r>
              <w:rPr>
                <w:color w:val="231F20"/>
                <w:w w:val="105"/>
              </w:rPr>
              <w:t>свой</w:t>
            </w:r>
            <w:r>
              <w:rPr>
                <w:color w:val="231F20"/>
                <w:spacing w:val="-5"/>
                <w:w w:val="105"/>
              </w:rPr>
              <w:t> </w:t>
            </w:r>
            <w:r>
              <w:rPr>
                <w:color w:val="231F20"/>
                <w:w w:val="105"/>
              </w:rPr>
              <w:t>первый</w:t>
            </w:r>
            <w:r>
              <w:rPr>
                <w:color w:val="231F20"/>
                <w:spacing w:val="-4"/>
                <w:w w:val="105"/>
              </w:rPr>
              <w:t> </w:t>
            </w:r>
            <w:r>
              <w:rPr>
                <w:color w:val="231F20"/>
                <w:spacing w:val="-2"/>
                <w:w w:val="105"/>
              </w:rPr>
              <w:t>запрос</w:t>
            </w:r>
            <w:r>
              <w:rPr>
                <w:rFonts w:ascii="Times New Roman" w:hAnsi="Times New Roman"/>
                <w:color w:val="231F20"/>
              </w:rPr>
              <w:tab/>
            </w:r>
            <w:r>
              <w:rPr>
                <w:color w:val="231F20"/>
                <w:spacing w:val="-5"/>
                <w:w w:val="105"/>
              </w:rPr>
              <w:t>58</w:t>
            </w:r>
          </w:hyperlink>
        </w:p>
        <w:p>
          <w:pPr>
            <w:pStyle w:val="TOC5"/>
            <w:tabs>
              <w:tab w:pos="7019" w:val="left" w:leader="dot"/>
            </w:tabs>
            <w:spacing w:before="24"/>
          </w:pPr>
          <w:hyperlink w:history="true" w:anchor="_bookmark28">
            <w:r>
              <w:rPr>
                <w:color w:val="231F20"/>
                <w:w w:val="105"/>
              </w:rPr>
              <w:t>Синтаксис</w:t>
            </w:r>
            <w:r>
              <w:rPr>
                <w:color w:val="231F20"/>
                <w:spacing w:val="-11"/>
                <w:w w:val="105"/>
              </w:rPr>
              <w:t> </w:t>
            </w:r>
            <w:r>
              <w:rPr>
                <w:color w:val="231F20"/>
                <w:w w:val="105"/>
              </w:rPr>
              <w:t>и</w:t>
            </w:r>
            <w:r>
              <w:rPr>
                <w:color w:val="231F20"/>
                <w:spacing w:val="-10"/>
                <w:w w:val="105"/>
              </w:rPr>
              <w:t> </w:t>
            </w:r>
            <w:r>
              <w:rPr>
                <w:color w:val="231F20"/>
                <w:w w:val="105"/>
              </w:rPr>
              <w:t>соглашение</w:t>
            </w:r>
            <w:r>
              <w:rPr>
                <w:color w:val="231F20"/>
                <w:spacing w:val="-11"/>
                <w:w w:val="105"/>
              </w:rPr>
              <w:t> </w:t>
            </w:r>
            <w:r>
              <w:rPr>
                <w:color w:val="231F20"/>
                <w:w w:val="105"/>
              </w:rPr>
              <w:t>о</w:t>
            </w:r>
            <w:r>
              <w:rPr>
                <w:color w:val="231F20"/>
                <w:spacing w:val="-10"/>
                <w:w w:val="105"/>
              </w:rPr>
              <w:t> </w:t>
            </w:r>
            <w:r>
              <w:rPr>
                <w:color w:val="231F20"/>
                <w:spacing w:val="-2"/>
                <w:w w:val="105"/>
              </w:rPr>
              <w:t>кодировании</w:t>
            </w:r>
            <w:r>
              <w:rPr>
                <w:rFonts w:ascii="Times New Roman" w:hAnsi="Times New Roman"/>
                <w:color w:val="231F20"/>
              </w:rPr>
              <w:tab/>
            </w:r>
            <w:r>
              <w:rPr>
                <w:color w:val="231F20"/>
                <w:spacing w:val="-5"/>
                <w:w w:val="105"/>
              </w:rPr>
              <w:t>61</w:t>
            </w:r>
          </w:hyperlink>
        </w:p>
        <w:p>
          <w:pPr>
            <w:pStyle w:val="TOC5"/>
            <w:tabs>
              <w:tab w:pos="7019" w:val="left" w:leader="dot"/>
            </w:tabs>
            <w:spacing w:before="23"/>
          </w:pPr>
          <w:hyperlink w:history="true" w:anchor="_bookmark29">
            <w:r>
              <w:rPr>
                <w:color w:val="231F20"/>
                <w:w w:val="105"/>
              </w:rPr>
              <w:t>Использование</w:t>
            </w:r>
            <w:r>
              <w:rPr>
                <w:color w:val="231F20"/>
                <w:spacing w:val="-15"/>
                <w:w w:val="105"/>
              </w:rPr>
              <w:t> </w:t>
            </w:r>
            <w:r>
              <w:rPr>
                <w:color w:val="231F20"/>
                <w:spacing w:val="-2"/>
                <w:w w:val="105"/>
              </w:rPr>
              <w:t>псевдонима</w:t>
            </w:r>
            <w:r>
              <w:rPr>
                <w:rFonts w:ascii="Times New Roman" w:hAnsi="Times New Roman"/>
                <w:color w:val="231F20"/>
              </w:rPr>
              <w:tab/>
            </w:r>
            <w:r>
              <w:rPr>
                <w:color w:val="231F20"/>
                <w:spacing w:val="-5"/>
                <w:w w:val="105"/>
              </w:rPr>
              <w:t>62</w:t>
            </w:r>
          </w:hyperlink>
        </w:p>
        <w:p>
          <w:pPr>
            <w:pStyle w:val="TOC5"/>
            <w:tabs>
              <w:tab w:pos="7019" w:val="left" w:leader="dot"/>
            </w:tabs>
            <w:spacing w:before="24"/>
          </w:pPr>
          <w:hyperlink w:history="true" w:anchor="_bookmark30">
            <w:r>
              <w:rPr>
                <w:color w:val="231F20"/>
                <w:w w:val="105"/>
              </w:rPr>
              <w:t>Условие</w:t>
            </w:r>
            <w:r>
              <w:rPr>
                <w:color w:val="231F20"/>
                <w:spacing w:val="-11"/>
                <w:w w:val="105"/>
              </w:rPr>
              <w:t> </w:t>
            </w:r>
            <w:r>
              <w:rPr>
                <w:color w:val="231F20"/>
                <w:w w:val="105"/>
              </w:rPr>
              <w:t>ORDER</w:t>
            </w:r>
            <w:r>
              <w:rPr>
                <w:color w:val="231F20"/>
                <w:spacing w:val="-10"/>
                <w:w w:val="105"/>
              </w:rPr>
              <w:t> </w:t>
            </w:r>
            <w:r>
              <w:rPr>
                <w:color w:val="231F20"/>
                <w:spacing w:val="-5"/>
                <w:w w:val="105"/>
              </w:rPr>
              <w:t>BY</w:t>
            </w:r>
            <w:r>
              <w:rPr>
                <w:rFonts w:ascii="Times New Roman" w:hAnsi="Times New Roman"/>
                <w:color w:val="231F20"/>
              </w:rPr>
              <w:tab/>
            </w:r>
            <w:r>
              <w:rPr>
                <w:color w:val="231F20"/>
                <w:spacing w:val="-5"/>
                <w:w w:val="105"/>
              </w:rPr>
              <w:t>64</w:t>
            </w:r>
          </w:hyperlink>
        </w:p>
        <w:p>
          <w:pPr>
            <w:pStyle w:val="TOC5"/>
            <w:tabs>
              <w:tab w:pos="7019" w:val="left" w:leader="dot"/>
            </w:tabs>
            <w:spacing w:before="23"/>
          </w:pPr>
          <w:hyperlink w:history="true" w:anchor="_bookmark31">
            <w:r>
              <w:rPr>
                <w:color w:val="231F20"/>
                <w:w w:val="105"/>
              </w:rPr>
              <w:t>Получение</w:t>
            </w:r>
            <w:r>
              <w:rPr>
                <w:color w:val="231F20"/>
                <w:spacing w:val="-15"/>
                <w:w w:val="105"/>
              </w:rPr>
              <w:t> </w:t>
            </w:r>
            <w:r>
              <w:rPr>
                <w:color w:val="231F20"/>
                <w:w w:val="105"/>
              </w:rPr>
              <w:t>ограниченного</w:t>
            </w:r>
            <w:r>
              <w:rPr>
                <w:color w:val="231F20"/>
                <w:spacing w:val="-15"/>
                <w:w w:val="105"/>
              </w:rPr>
              <w:t> </w:t>
            </w:r>
            <w:r>
              <w:rPr>
                <w:color w:val="231F20"/>
                <w:w w:val="105"/>
              </w:rPr>
              <w:t>числа</w:t>
            </w:r>
            <w:r>
              <w:rPr>
                <w:color w:val="231F20"/>
                <w:spacing w:val="-14"/>
                <w:w w:val="105"/>
              </w:rPr>
              <w:t> </w:t>
            </w:r>
            <w:r>
              <w:rPr>
                <w:color w:val="231F20"/>
                <w:w w:val="105"/>
              </w:rPr>
              <w:t>записей</w:t>
            </w:r>
            <w:r>
              <w:rPr>
                <w:color w:val="231F20"/>
                <w:spacing w:val="-15"/>
                <w:w w:val="105"/>
              </w:rPr>
              <w:t> </w:t>
            </w:r>
            <w:r>
              <w:rPr>
                <w:color w:val="231F20"/>
                <w:w w:val="105"/>
              </w:rPr>
              <w:t>с</w:t>
            </w:r>
            <w:r>
              <w:rPr>
                <w:color w:val="231F20"/>
                <w:spacing w:val="-15"/>
                <w:w w:val="105"/>
              </w:rPr>
              <w:t> </w:t>
            </w:r>
            <w:r>
              <w:rPr>
                <w:color w:val="231F20"/>
                <w:w w:val="105"/>
              </w:rPr>
              <w:t>помощью</w:t>
            </w:r>
            <w:r>
              <w:rPr>
                <w:color w:val="231F20"/>
                <w:spacing w:val="-14"/>
                <w:w w:val="105"/>
              </w:rPr>
              <w:t> </w:t>
            </w:r>
            <w:r>
              <w:rPr>
                <w:color w:val="231F20"/>
                <w:w w:val="105"/>
              </w:rPr>
              <w:t>условия</w:t>
            </w:r>
            <w:r>
              <w:rPr>
                <w:color w:val="231F20"/>
                <w:spacing w:val="-15"/>
                <w:w w:val="105"/>
              </w:rPr>
              <w:t> </w:t>
            </w:r>
            <w:r>
              <w:rPr>
                <w:color w:val="231F20"/>
                <w:spacing w:val="-2"/>
                <w:w w:val="105"/>
              </w:rPr>
              <w:t>LIMIT</w:t>
            </w:r>
            <w:r>
              <w:rPr>
                <w:rFonts w:ascii="Times New Roman" w:hAnsi="Times New Roman"/>
                <w:color w:val="231F20"/>
              </w:rPr>
              <w:tab/>
            </w:r>
            <w:r>
              <w:rPr>
                <w:color w:val="231F20"/>
                <w:spacing w:val="-5"/>
                <w:w w:val="105"/>
              </w:rPr>
              <w:t>67</w:t>
            </w:r>
          </w:hyperlink>
        </w:p>
        <w:p>
          <w:pPr>
            <w:pStyle w:val="TOC5"/>
            <w:tabs>
              <w:tab w:pos="7019" w:val="left" w:leader="dot"/>
            </w:tabs>
            <w:spacing w:before="23"/>
          </w:pPr>
          <w:hyperlink w:history="true" w:anchor="_bookmark32">
            <w:r>
              <w:rPr>
                <w:color w:val="231F20"/>
                <w:spacing w:val="-2"/>
                <w:w w:val="105"/>
              </w:rPr>
              <w:t>Контрольные</w:t>
            </w:r>
            <w:r>
              <w:rPr>
                <w:color w:val="231F20"/>
                <w:spacing w:val="1"/>
                <w:w w:val="105"/>
              </w:rPr>
              <w:t> </w:t>
            </w:r>
            <w:r>
              <w:rPr>
                <w:color w:val="231F20"/>
                <w:spacing w:val="-2"/>
                <w:w w:val="105"/>
              </w:rPr>
              <w:t>вопросы</w:t>
            </w:r>
            <w:r>
              <w:rPr>
                <w:rFonts w:ascii="Times New Roman" w:hAnsi="Times New Roman"/>
                <w:color w:val="231F20"/>
              </w:rPr>
              <w:tab/>
            </w:r>
            <w:r>
              <w:rPr>
                <w:color w:val="231F20"/>
                <w:spacing w:val="-5"/>
                <w:w w:val="105"/>
              </w:rPr>
              <w:t>69</w:t>
            </w:r>
          </w:hyperlink>
        </w:p>
        <w:p>
          <w:pPr>
            <w:pStyle w:val="TOC5"/>
            <w:tabs>
              <w:tab w:pos="7019" w:val="left" w:leader="dot"/>
            </w:tabs>
            <w:spacing w:before="24"/>
          </w:pPr>
          <w:hyperlink w:history="true" w:anchor="_bookmark32">
            <w:r>
              <w:rPr>
                <w:color w:val="231F20"/>
                <w:spacing w:val="-2"/>
                <w:w w:val="105"/>
              </w:rPr>
              <w:t>Резюме</w:t>
            </w:r>
            <w:r>
              <w:rPr>
                <w:rFonts w:ascii="Times New Roman" w:hAnsi="Times New Roman"/>
                <w:color w:val="231F20"/>
              </w:rPr>
              <w:tab/>
            </w:r>
            <w:r>
              <w:rPr>
                <w:color w:val="231F20"/>
                <w:spacing w:val="-5"/>
                <w:w w:val="105"/>
              </w:rPr>
              <w:t>69</w:t>
            </w:r>
          </w:hyperlink>
        </w:p>
        <w:p>
          <w:pPr>
            <w:pStyle w:val="TOC3"/>
            <w:tabs>
              <w:tab w:pos="7008" w:val="left" w:leader="dot"/>
            </w:tabs>
          </w:pPr>
          <w:hyperlink w:history="true" w:anchor="_bookmark33">
            <w:r>
              <w:rPr>
                <w:color w:val="231F20"/>
                <w:w w:val="90"/>
              </w:rPr>
              <w:t>Глава</w:t>
            </w:r>
            <w:r>
              <w:rPr>
                <w:color w:val="231F20"/>
                <w:spacing w:val="6"/>
              </w:rPr>
              <w:t> </w:t>
            </w:r>
            <w:r>
              <w:rPr>
                <w:color w:val="231F20"/>
                <w:w w:val="90"/>
              </w:rPr>
              <w:t>5</w:t>
            </w:r>
          </w:hyperlink>
          <w:r>
            <w:rPr>
              <w:color w:val="231F20"/>
              <w:w w:val="90"/>
            </w:rPr>
            <w:t>.</w:t>
          </w:r>
          <w:r>
            <w:rPr>
              <w:color w:val="231F20"/>
              <w:spacing w:val="-2"/>
            </w:rPr>
            <w:t> </w:t>
          </w:r>
          <w:hyperlink w:history="true" w:anchor="_bookmark33">
            <w:r>
              <w:rPr>
                <w:color w:val="231F20"/>
                <w:w w:val="90"/>
              </w:rPr>
              <w:t>Преобразование</w:t>
            </w:r>
            <w:r>
              <w:rPr>
                <w:color w:val="231F20"/>
                <w:spacing w:val="6"/>
              </w:rPr>
              <w:t> </w:t>
            </w:r>
            <w:r>
              <w:rPr>
                <w:color w:val="231F20"/>
                <w:w w:val="90"/>
              </w:rPr>
              <w:t>данных</w:t>
            </w:r>
            <w:r>
              <w:rPr>
                <w:color w:val="231F20"/>
                <w:spacing w:val="6"/>
              </w:rPr>
              <w:t> </w:t>
            </w:r>
            <w:r>
              <w:rPr>
                <w:color w:val="231F20"/>
                <w:w w:val="90"/>
              </w:rPr>
              <w:t>в</w:t>
            </w:r>
            <w:r>
              <w:rPr>
                <w:color w:val="231F20"/>
                <w:spacing w:val="6"/>
              </w:rPr>
              <w:t> </w:t>
            </w:r>
            <w:r>
              <w:rPr>
                <w:color w:val="231F20"/>
                <w:spacing w:val="-2"/>
                <w:w w:val="90"/>
              </w:rPr>
              <w:t>информацию</w:t>
            </w:r>
            <w:r>
              <w:rPr>
                <w:rFonts w:ascii="Times New Roman" w:hAnsi="Times New Roman"/>
                <w:b w:val="0"/>
                <w:color w:val="231F20"/>
              </w:rPr>
              <w:tab/>
            </w:r>
            <w:r>
              <w:rPr>
                <w:color w:val="231F20"/>
                <w:spacing w:val="-5"/>
              </w:rPr>
              <w:t>70</w:t>
            </w:r>
          </w:hyperlink>
        </w:p>
        <w:p>
          <w:pPr>
            <w:pStyle w:val="TOC5"/>
            <w:tabs>
              <w:tab w:pos="7019" w:val="left" w:leader="dot"/>
            </w:tabs>
            <w:spacing w:before="57"/>
          </w:pPr>
          <w:hyperlink w:history="true" w:anchor="_bookmark34">
            <w:r>
              <w:rPr>
                <w:color w:val="231F20"/>
                <w:w w:val="105"/>
              </w:rPr>
              <w:t>Операторы</w:t>
            </w:r>
            <w:r>
              <w:rPr>
                <w:color w:val="231F20"/>
                <w:spacing w:val="-11"/>
                <w:w w:val="105"/>
              </w:rPr>
              <w:t> </w:t>
            </w:r>
            <w:r>
              <w:rPr>
                <w:color w:val="231F20"/>
                <w:w w:val="105"/>
              </w:rPr>
              <w:t>сравнения,</w:t>
            </w:r>
            <w:r>
              <w:rPr>
                <w:color w:val="231F20"/>
                <w:spacing w:val="-16"/>
                <w:w w:val="105"/>
              </w:rPr>
              <w:t> </w:t>
            </w:r>
            <w:r>
              <w:rPr>
                <w:color w:val="231F20"/>
                <w:w w:val="105"/>
              </w:rPr>
              <w:t>логические</w:t>
            </w:r>
            <w:r>
              <w:rPr>
                <w:color w:val="231F20"/>
                <w:spacing w:val="-11"/>
                <w:w w:val="105"/>
              </w:rPr>
              <w:t> </w:t>
            </w:r>
            <w:r>
              <w:rPr>
                <w:color w:val="231F20"/>
                <w:w w:val="105"/>
              </w:rPr>
              <w:t>и</w:t>
            </w:r>
            <w:r>
              <w:rPr>
                <w:color w:val="231F20"/>
                <w:spacing w:val="-11"/>
                <w:w w:val="105"/>
              </w:rPr>
              <w:t> </w:t>
            </w:r>
            <w:r>
              <w:rPr>
                <w:color w:val="231F20"/>
                <w:w w:val="105"/>
              </w:rPr>
              <w:t>арифметические</w:t>
            </w:r>
            <w:r>
              <w:rPr>
                <w:color w:val="231F20"/>
                <w:spacing w:val="-11"/>
                <w:w w:val="105"/>
              </w:rPr>
              <w:t> </w:t>
            </w:r>
            <w:r>
              <w:rPr>
                <w:color w:val="231F20"/>
                <w:spacing w:val="-2"/>
                <w:w w:val="105"/>
              </w:rPr>
              <w:t>операторы</w:t>
            </w:r>
            <w:r>
              <w:rPr>
                <w:rFonts w:ascii="Times New Roman" w:hAnsi="Times New Roman"/>
                <w:color w:val="231F20"/>
              </w:rPr>
              <w:tab/>
            </w:r>
            <w:r>
              <w:rPr>
                <w:color w:val="231F20"/>
                <w:spacing w:val="-5"/>
                <w:w w:val="105"/>
              </w:rPr>
              <w:t>71</w:t>
            </w:r>
          </w:hyperlink>
        </w:p>
        <w:p>
          <w:pPr>
            <w:pStyle w:val="TOC5"/>
            <w:tabs>
              <w:tab w:pos="7019" w:val="left" w:leader="dot"/>
            </w:tabs>
            <w:spacing w:before="23"/>
          </w:pPr>
          <w:hyperlink w:history="true" w:anchor="_bookmark35">
            <w:r>
              <w:rPr>
                <w:color w:val="231F20"/>
              </w:rPr>
              <w:t>Фильтрация</w:t>
            </w:r>
            <w:r>
              <w:rPr>
                <w:color w:val="231F20"/>
                <w:spacing w:val="15"/>
              </w:rPr>
              <w:t> </w:t>
            </w:r>
            <w:r>
              <w:rPr>
                <w:color w:val="231F20"/>
              </w:rPr>
              <w:t>данных</w:t>
            </w:r>
            <w:r>
              <w:rPr>
                <w:color w:val="231F20"/>
                <w:spacing w:val="15"/>
              </w:rPr>
              <w:t> </w:t>
            </w:r>
            <w:r>
              <w:rPr>
                <w:color w:val="231F20"/>
                <w:spacing w:val="-2"/>
              </w:rPr>
              <w:t>(WHERE)</w:t>
            </w:r>
            <w:r>
              <w:rPr>
                <w:rFonts w:ascii="Times New Roman" w:hAnsi="Times New Roman"/>
                <w:color w:val="231F20"/>
              </w:rPr>
              <w:tab/>
            </w:r>
            <w:r>
              <w:rPr>
                <w:color w:val="231F20"/>
                <w:spacing w:val="-5"/>
              </w:rPr>
              <w:t>73</w:t>
            </w:r>
          </w:hyperlink>
        </w:p>
        <w:p>
          <w:pPr>
            <w:pStyle w:val="TOC5"/>
            <w:tabs>
              <w:tab w:pos="7019" w:val="left" w:leader="dot"/>
            </w:tabs>
            <w:spacing w:before="24"/>
          </w:pPr>
          <w:hyperlink w:history="true" w:anchor="_bookmark36">
            <w:r>
              <w:rPr>
                <w:color w:val="231F20"/>
              </w:rPr>
              <w:t>Фильтрация</w:t>
            </w:r>
            <w:r>
              <w:rPr>
                <w:color w:val="231F20"/>
                <w:spacing w:val="30"/>
              </w:rPr>
              <w:t> </w:t>
            </w:r>
            <w:r>
              <w:rPr>
                <w:color w:val="231F20"/>
                <w:spacing w:val="-2"/>
              </w:rPr>
              <w:t>строк</w:t>
            </w:r>
            <w:r>
              <w:rPr>
                <w:rFonts w:ascii="Times New Roman" w:hAnsi="Times New Roman"/>
                <w:color w:val="231F20"/>
              </w:rPr>
              <w:tab/>
            </w:r>
            <w:r>
              <w:rPr>
                <w:color w:val="231F20"/>
                <w:spacing w:val="-5"/>
              </w:rPr>
              <w:t>78</w:t>
            </w:r>
          </w:hyperlink>
        </w:p>
        <w:p>
          <w:pPr>
            <w:pStyle w:val="TOC5"/>
            <w:tabs>
              <w:tab w:pos="7019" w:val="left" w:leader="dot"/>
            </w:tabs>
            <w:spacing w:before="23"/>
          </w:pPr>
          <w:hyperlink w:history="true" w:anchor="_bookmark37">
            <w:r>
              <w:rPr>
                <w:color w:val="231F20"/>
              </w:rPr>
              <w:t>Использование</w:t>
            </w:r>
            <w:r>
              <w:rPr>
                <w:color w:val="231F20"/>
                <w:spacing w:val="23"/>
              </w:rPr>
              <w:t> </w:t>
            </w:r>
            <w:r>
              <w:rPr>
                <w:color w:val="231F20"/>
              </w:rPr>
              <w:t>оператора</w:t>
            </w:r>
            <w:r>
              <w:rPr>
                <w:color w:val="231F20"/>
                <w:spacing w:val="24"/>
              </w:rPr>
              <w:t> </w:t>
            </w:r>
            <w:r>
              <w:rPr>
                <w:color w:val="231F20"/>
              </w:rPr>
              <w:t>LIKE</w:t>
            </w:r>
            <w:r>
              <w:rPr>
                <w:color w:val="231F20"/>
                <w:spacing w:val="24"/>
              </w:rPr>
              <w:t> </w:t>
            </w:r>
            <w:r>
              <w:rPr>
                <w:color w:val="231F20"/>
              </w:rPr>
              <w:t>для</w:t>
            </w:r>
            <w:r>
              <w:rPr>
                <w:color w:val="231F20"/>
                <w:spacing w:val="24"/>
              </w:rPr>
              <w:t> </w:t>
            </w:r>
            <w:r>
              <w:rPr>
                <w:color w:val="231F20"/>
              </w:rPr>
              <w:t>поиска</w:t>
            </w:r>
            <w:r>
              <w:rPr>
                <w:color w:val="231F20"/>
                <w:spacing w:val="24"/>
              </w:rPr>
              <w:t> </w:t>
            </w:r>
            <w:r>
              <w:rPr>
                <w:color w:val="231F20"/>
              </w:rPr>
              <w:t>подстановочных</w:t>
            </w:r>
            <w:r>
              <w:rPr>
                <w:color w:val="231F20"/>
                <w:spacing w:val="24"/>
              </w:rPr>
              <w:t> </w:t>
            </w:r>
            <w:r>
              <w:rPr>
                <w:color w:val="231F20"/>
                <w:spacing w:val="-2"/>
              </w:rPr>
              <w:t>знаков</w:t>
            </w:r>
            <w:r>
              <w:rPr>
                <w:rFonts w:ascii="Times New Roman" w:hAnsi="Times New Roman"/>
                <w:color w:val="231F20"/>
              </w:rPr>
              <w:tab/>
            </w:r>
            <w:r>
              <w:rPr>
                <w:color w:val="231F20"/>
                <w:spacing w:val="-5"/>
              </w:rPr>
              <w:t>80</w:t>
            </w:r>
          </w:hyperlink>
        </w:p>
        <w:p>
          <w:pPr>
            <w:pStyle w:val="TOC5"/>
            <w:tabs>
              <w:tab w:pos="7019" w:val="left" w:leader="dot"/>
            </w:tabs>
            <w:spacing w:before="24"/>
          </w:pPr>
          <w:hyperlink w:history="true" w:anchor="_bookmark38">
            <w:r>
              <w:rPr>
                <w:color w:val="231F20"/>
                <w:spacing w:val="-2"/>
                <w:w w:val="105"/>
              </w:rPr>
              <w:t>Фильтрация</w:t>
            </w:r>
            <w:r>
              <w:rPr>
                <w:color w:val="231F20"/>
                <w:spacing w:val="-4"/>
                <w:w w:val="105"/>
              </w:rPr>
              <w:t> </w:t>
            </w:r>
            <w:r>
              <w:rPr>
                <w:color w:val="231F20"/>
                <w:spacing w:val="-2"/>
                <w:w w:val="105"/>
              </w:rPr>
              <w:t>записей</w:t>
            </w:r>
            <w:r>
              <w:rPr>
                <w:color w:val="231F20"/>
                <w:spacing w:val="-3"/>
                <w:w w:val="105"/>
              </w:rPr>
              <w:t> </w:t>
            </w:r>
            <w:r>
              <w:rPr>
                <w:color w:val="231F20"/>
                <w:spacing w:val="-2"/>
                <w:w w:val="105"/>
              </w:rPr>
              <w:t>по</w:t>
            </w:r>
            <w:r>
              <w:rPr>
                <w:color w:val="231F20"/>
                <w:spacing w:val="-3"/>
                <w:w w:val="105"/>
              </w:rPr>
              <w:t> </w:t>
            </w:r>
            <w:r>
              <w:rPr>
                <w:color w:val="231F20"/>
                <w:spacing w:val="-4"/>
                <w:w w:val="105"/>
              </w:rPr>
              <w:t>дате</w:t>
            </w:r>
            <w:r>
              <w:rPr>
                <w:rFonts w:ascii="Times New Roman" w:hAnsi="Times New Roman"/>
                <w:color w:val="231F20"/>
              </w:rPr>
              <w:tab/>
            </w:r>
            <w:r>
              <w:rPr>
                <w:color w:val="231F20"/>
                <w:spacing w:val="-5"/>
                <w:w w:val="105"/>
              </w:rPr>
              <w:t>84</w:t>
            </w:r>
          </w:hyperlink>
        </w:p>
        <w:p>
          <w:pPr>
            <w:pStyle w:val="TOC5"/>
            <w:tabs>
              <w:tab w:pos="7019" w:val="left" w:leader="dot"/>
            </w:tabs>
            <w:spacing w:before="23"/>
          </w:pPr>
          <w:hyperlink w:history="true" w:anchor="_bookmark39">
            <w:r>
              <w:rPr>
                <w:color w:val="231F20"/>
              </w:rPr>
              <w:t>Функция</w:t>
            </w:r>
            <w:r>
              <w:rPr>
                <w:color w:val="231F20"/>
                <w:spacing w:val="16"/>
              </w:rPr>
              <w:t> </w:t>
            </w:r>
            <w:r>
              <w:rPr>
                <w:color w:val="231F20"/>
                <w:spacing w:val="-2"/>
              </w:rPr>
              <w:t>DATE()</w:t>
            </w:r>
            <w:r>
              <w:rPr>
                <w:rFonts w:ascii="Times New Roman" w:hAnsi="Times New Roman"/>
                <w:color w:val="231F20"/>
              </w:rPr>
              <w:tab/>
            </w:r>
            <w:r>
              <w:rPr>
                <w:color w:val="231F20"/>
                <w:spacing w:val="-5"/>
              </w:rPr>
              <w:t>85</w:t>
            </w:r>
          </w:hyperlink>
        </w:p>
        <w:p>
          <w:pPr>
            <w:pStyle w:val="TOC5"/>
            <w:tabs>
              <w:tab w:pos="7019" w:val="left" w:leader="dot"/>
            </w:tabs>
            <w:spacing w:before="24"/>
          </w:pPr>
          <w:hyperlink w:history="true" w:anchor="_bookmark40">
            <w:r>
              <w:rPr>
                <w:color w:val="231F20"/>
                <w:w w:val="105"/>
              </w:rPr>
              <w:t>Использование</w:t>
            </w:r>
            <w:r>
              <w:rPr>
                <w:color w:val="231F20"/>
                <w:spacing w:val="-8"/>
                <w:w w:val="105"/>
              </w:rPr>
              <w:t> </w:t>
            </w:r>
            <w:r>
              <w:rPr>
                <w:color w:val="231F20"/>
                <w:w w:val="105"/>
              </w:rPr>
              <w:t>операторов</w:t>
            </w:r>
            <w:r>
              <w:rPr>
                <w:color w:val="231F20"/>
                <w:spacing w:val="-11"/>
                <w:w w:val="105"/>
              </w:rPr>
              <w:t> </w:t>
            </w:r>
            <w:r>
              <w:rPr>
                <w:color w:val="231F20"/>
                <w:w w:val="105"/>
              </w:rPr>
              <w:t>AND</w:t>
            </w:r>
            <w:r>
              <w:rPr>
                <w:color w:val="231F20"/>
                <w:spacing w:val="-7"/>
                <w:w w:val="105"/>
              </w:rPr>
              <w:t> </w:t>
            </w:r>
            <w:r>
              <w:rPr>
                <w:color w:val="231F20"/>
                <w:w w:val="105"/>
              </w:rPr>
              <w:t>и</w:t>
            </w:r>
            <w:r>
              <w:rPr>
                <w:color w:val="231F20"/>
                <w:spacing w:val="-7"/>
                <w:w w:val="105"/>
              </w:rPr>
              <w:t> </w:t>
            </w:r>
            <w:r>
              <w:rPr>
                <w:color w:val="231F20"/>
                <w:w w:val="105"/>
              </w:rPr>
              <w:t>OR</w:t>
            </w:r>
            <w:r>
              <w:rPr>
                <w:color w:val="231F20"/>
                <w:spacing w:val="-7"/>
                <w:w w:val="105"/>
              </w:rPr>
              <w:t> </w:t>
            </w:r>
            <w:r>
              <w:rPr>
                <w:color w:val="231F20"/>
                <w:w w:val="105"/>
              </w:rPr>
              <w:t>с</w:t>
            </w:r>
            <w:r>
              <w:rPr>
                <w:color w:val="231F20"/>
                <w:spacing w:val="-8"/>
                <w:w w:val="105"/>
              </w:rPr>
              <w:t> </w:t>
            </w:r>
            <w:r>
              <w:rPr>
                <w:color w:val="231F20"/>
                <w:w w:val="105"/>
              </w:rPr>
              <w:t>двумя</w:t>
            </w:r>
            <w:r>
              <w:rPr>
                <w:color w:val="231F20"/>
                <w:spacing w:val="-7"/>
                <w:w w:val="105"/>
              </w:rPr>
              <w:t> </w:t>
            </w:r>
            <w:r>
              <w:rPr>
                <w:color w:val="231F20"/>
                <w:w w:val="105"/>
              </w:rPr>
              <w:t>отдельными</w:t>
            </w:r>
            <w:r>
              <w:rPr>
                <w:color w:val="231F20"/>
                <w:spacing w:val="-7"/>
                <w:w w:val="105"/>
              </w:rPr>
              <w:t> </w:t>
            </w:r>
            <w:r>
              <w:rPr>
                <w:color w:val="231F20"/>
                <w:spacing w:val="-2"/>
                <w:w w:val="105"/>
              </w:rPr>
              <w:t>полями</w:t>
            </w:r>
            <w:r>
              <w:rPr>
                <w:rFonts w:ascii="Times New Roman" w:hAnsi="Times New Roman"/>
                <w:color w:val="231F20"/>
              </w:rPr>
              <w:tab/>
            </w:r>
            <w:r>
              <w:rPr>
                <w:color w:val="231F20"/>
                <w:spacing w:val="-5"/>
                <w:w w:val="105"/>
              </w:rPr>
              <w:t>86</w:t>
            </w:r>
          </w:hyperlink>
        </w:p>
        <w:p>
          <w:pPr>
            <w:pStyle w:val="TOC5"/>
            <w:tabs>
              <w:tab w:pos="7019" w:val="left" w:leader="dot"/>
            </w:tabs>
            <w:spacing w:before="23"/>
          </w:pPr>
          <w:hyperlink w:history="true" w:anchor="_bookmark41">
            <w:r>
              <w:rPr>
                <w:color w:val="231F20"/>
                <w:w w:val="105"/>
              </w:rPr>
              <w:t>Оператор</w:t>
            </w:r>
            <w:r>
              <w:rPr>
                <w:color w:val="231F20"/>
                <w:spacing w:val="13"/>
                <w:w w:val="110"/>
              </w:rPr>
              <w:t> </w:t>
            </w:r>
            <w:r>
              <w:rPr>
                <w:color w:val="231F20"/>
                <w:spacing w:val="-5"/>
                <w:w w:val="110"/>
              </w:rPr>
              <w:t>OR</w:t>
            </w:r>
            <w:r>
              <w:rPr>
                <w:rFonts w:ascii="Times New Roman" w:hAnsi="Times New Roman"/>
                <w:color w:val="231F20"/>
              </w:rPr>
              <w:tab/>
            </w:r>
            <w:r>
              <w:rPr>
                <w:color w:val="231F20"/>
                <w:spacing w:val="-5"/>
                <w:w w:val="110"/>
              </w:rPr>
              <w:t>87</w:t>
            </w:r>
          </w:hyperlink>
        </w:p>
        <w:p>
          <w:pPr>
            <w:pStyle w:val="TOC5"/>
            <w:tabs>
              <w:tab w:pos="7019" w:val="left" w:leader="dot"/>
            </w:tabs>
            <w:spacing w:before="23"/>
            <w:ind w:right="139"/>
          </w:pPr>
          <w:hyperlink w:history="true" w:anchor="_bookmark42">
            <w:r>
              <w:rPr>
                <w:color w:val="231F20"/>
                <w:w w:val="105"/>
              </w:rPr>
              <w:t>Использование круглых скобок с операторами AND и OR для указания</w:t>
            </w:r>
          </w:hyperlink>
          <w:r>
            <w:rPr>
              <w:color w:val="231F20"/>
              <w:w w:val="105"/>
            </w:rPr>
            <w:t> </w:t>
          </w:r>
          <w:hyperlink w:history="true" w:anchor="_bookmark42">
            <w:r>
              <w:rPr>
                <w:color w:val="231F20"/>
                <w:w w:val="105"/>
              </w:rPr>
              <w:t>порядка</w:t>
            </w:r>
            <w:r>
              <w:rPr>
                <w:color w:val="231F20"/>
                <w:spacing w:val="-9"/>
                <w:w w:val="105"/>
              </w:rPr>
              <w:t> </w:t>
            </w:r>
            <w:r>
              <w:rPr>
                <w:color w:val="231F20"/>
                <w:spacing w:val="-2"/>
                <w:w w:val="105"/>
              </w:rPr>
              <w:t>операций</w:t>
            </w:r>
            <w:r>
              <w:rPr>
                <w:rFonts w:ascii="Times New Roman" w:hAnsi="Times New Roman"/>
                <w:color w:val="231F20"/>
              </w:rPr>
              <w:tab/>
            </w:r>
            <w:r>
              <w:rPr>
                <w:color w:val="231F20"/>
                <w:spacing w:val="-5"/>
                <w:w w:val="105"/>
              </w:rPr>
              <w:t>88</w:t>
            </w:r>
          </w:hyperlink>
        </w:p>
        <w:p>
          <w:pPr>
            <w:pStyle w:val="TOC5"/>
            <w:tabs>
              <w:tab w:pos="7019" w:val="left" w:leader="dot"/>
            </w:tabs>
            <w:spacing w:before="25"/>
          </w:pPr>
          <w:hyperlink w:history="true" w:anchor="_bookmark43">
            <w:r>
              <w:rPr>
                <w:color w:val="231F20"/>
                <w:w w:val="105"/>
              </w:rPr>
              <w:t>Оператор</w:t>
            </w:r>
            <w:r>
              <w:rPr>
                <w:color w:val="231F20"/>
                <w:spacing w:val="13"/>
                <w:w w:val="110"/>
              </w:rPr>
              <w:t> </w:t>
            </w:r>
            <w:r>
              <w:rPr>
                <w:color w:val="231F20"/>
                <w:spacing w:val="-4"/>
                <w:w w:val="110"/>
              </w:rPr>
              <w:t>CASE</w:t>
            </w:r>
            <w:r>
              <w:rPr>
                <w:rFonts w:ascii="Times New Roman" w:hAnsi="Times New Roman"/>
                <w:color w:val="231F20"/>
              </w:rPr>
              <w:tab/>
            </w:r>
            <w:r>
              <w:rPr>
                <w:color w:val="231F20"/>
                <w:spacing w:val="-5"/>
                <w:w w:val="110"/>
              </w:rPr>
              <w:t>91</w:t>
            </w:r>
          </w:hyperlink>
        </w:p>
        <w:p>
          <w:pPr>
            <w:pStyle w:val="TOC5"/>
            <w:tabs>
              <w:tab w:pos="7019" w:val="left" w:leader="dot"/>
            </w:tabs>
            <w:spacing w:before="23"/>
          </w:pPr>
          <w:hyperlink w:history="true" w:anchor="_bookmark44">
            <w:r>
              <w:rPr>
                <w:color w:val="231F20"/>
                <w:spacing w:val="-2"/>
                <w:w w:val="105"/>
              </w:rPr>
              <w:t>Контрольные</w:t>
            </w:r>
            <w:r>
              <w:rPr>
                <w:color w:val="231F20"/>
                <w:spacing w:val="1"/>
                <w:w w:val="105"/>
              </w:rPr>
              <w:t> </w:t>
            </w:r>
            <w:r>
              <w:rPr>
                <w:color w:val="231F20"/>
                <w:spacing w:val="-2"/>
                <w:w w:val="105"/>
              </w:rPr>
              <w:t>вопросы</w:t>
            </w:r>
            <w:r>
              <w:rPr>
                <w:rFonts w:ascii="Times New Roman" w:hAnsi="Times New Roman"/>
                <w:color w:val="231F20"/>
              </w:rPr>
              <w:tab/>
            </w:r>
            <w:r>
              <w:rPr>
                <w:color w:val="231F20"/>
                <w:spacing w:val="-5"/>
                <w:w w:val="105"/>
              </w:rPr>
              <w:t>96</w:t>
            </w:r>
          </w:hyperlink>
        </w:p>
        <w:p>
          <w:pPr>
            <w:pStyle w:val="TOC5"/>
            <w:tabs>
              <w:tab w:pos="7019" w:val="left" w:leader="dot"/>
            </w:tabs>
            <w:spacing w:before="23"/>
          </w:pPr>
          <w:hyperlink w:history="true" w:anchor="_bookmark44">
            <w:r>
              <w:rPr>
                <w:color w:val="231F20"/>
                <w:spacing w:val="-2"/>
                <w:w w:val="105"/>
              </w:rPr>
              <w:t>Резюме</w:t>
            </w:r>
            <w:r>
              <w:rPr>
                <w:rFonts w:ascii="Times New Roman" w:hAnsi="Times New Roman"/>
                <w:color w:val="231F20"/>
              </w:rPr>
              <w:tab/>
            </w:r>
            <w:r>
              <w:rPr>
                <w:color w:val="231F20"/>
                <w:spacing w:val="-5"/>
                <w:w w:val="105"/>
              </w:rPr>
              <w:t>96</w:t>
            </w:r>
          </w:hyperlink>
        </w:p>
        <w:p>
          <w:pPr>
            <w:pStyle w:val="TOC3"/>
            <w:tabs>
              <w:tab w:pos="7008" w:val="left" w:leader="dot"/>
            </w:tabs>
          </w:pPr>
          <w:hyperlink w:history="true" w:anchor="_bookmark45">
            <w:r>
              <w:rPr>
                <w:color w:val="231F20"/>
                <w:w w:val="90"/>
              </w:rPr>
              <w:t>Глава</w:t>
            </w:r>
            <w:r>
              <w:rPr>
                <w:color w:val="231F20"/>
                <w:spacing w:val="-3"/>
              </w:rPr>
              <w:t> </w:t>
            </w:r>
            <w:r>
              <w:rPr>
                <w:color w:val="231F20"/>
                <w:w w:val="90"/>
              </w:rPr>
              <w:t>6</w:t>
            </w:r>
          </w:hyperlink>
          <w:r>
            <w:rPr>
              <w:color w:val="231F20"/>
              <w:w w:val="90"/>
            </w:rPr>
            <w:t>.</w:t>
          </w:r>
          <w:r>
            <w:rPr>
              <w:color w:val="231F20"/>
              <w:spacing w:val="-4"/>
              <w:w w:val="90"/>
            </w:rPr>
            <w:t> </w:t>
          </w:r>
          <w:hyperlink w:history="true" w:anchor="_bookmark45">
            <w:r>
              <w:rPr>
                <w:color w:val="231F20"/>
                <w:w w:val="90"/>
              </w:rPr>
              <w:t>Работа</w:t>
            </w:r>
            <w:r>
              <w:rPr>
                <w:color w:val="231F20"/>
                <w:spacing w:val="-2"/>
              </w:rPr>
              <w:t> </w:t>
            </w:r>
            <w:r>
              <w:rPr>
                <w:color w:val="231F20"/>
                <w:w w:val="90"/>
              </w:rPr>
              <w:t>с</w:t>
            </w:r>
            <w:r>
              <w:rPr>
                <w:color w:val="231F20"/>
                <w:spacing w:val="-3"/>
              </w:rPr>
              <w:t> </w:t>
            </w:r>
            <w:r>
              <w:rPr>
                <w:color w:val="231F20"/>
                <w:w w:val="90"/>
              </w:rPr>
              <w:t>несколькими</w:t>
            </w:r>
            <w:r>
              <w:rPr>
                <w:color w:val="231F20"/>
                <w:spacing w:val="-2"/>
              </w:rPr>
              <w:t> </w:t>
            </w:r>
            <w:r>
              <w:rPr>
                <w:color w:val="231F20"/>
                <w:spacing w:val="-2"/>
                <w:w w:val="90"/>
              </w:rPr>
              <w:t>таблицами</w:t>
            </w:r>
            <w:r>
              <w:rPr>
                <w:rFonts w:ascii="Times New Roman" w:hAnsi="Times New Roman"/>
                <w:b w:val="0"/>
                <w:color w:val="231F20"/>
              </w:rPr>
              <w:tab/>
            </w:r>
            <w:r>
              <w:rPr>
                <w:color w:val="231F20"/>
                <w:spacing w:val="-5"/>
              </w:rPr>
              <w:t>97</w:t>
            </w:r>
          </w:hyperlink>
        </w:p>
        <w:p>
          <w:pPr>
            <w:pStyle w:val="TOC5"/>
            <w:tabs>
              <w:tab w:pos="7019" w:val="left" w:leader="dot"/>
            </w:tabs>
            <w:spacing w:before="58"/>
          </w:pPr>
          <w:hyperlink w:history="true" w:anchor="_bookmark45">
            <w:r>
              <w:rPr>
                <w:color w:val="231F20"/>
              </w:rPr>
              <w:t>Что</w:t>
            </w:r>
            <w:r>
              <w:rPr>
                <w:color w:val="231F20"/>
                <w:spacing w:val="-2"/>
              </w:rPr>
              <w:t> </w:t>
            </w:r>
            <w:r>
              <w:rPr>
                <w:color w:val="231F20"/>
              </w:rPr>
              <w:t>такое</w:t>
            </w:r>
            <w:r>
              <w:rPr>
                <w:color w:val="231F20"/>
                <w:spacing w:val="-2"/>
              </w:rPr>
              <w:t> соединение</w:t>
            </w:r>
            <w:r>
              <w:rPr>
                <w:rFonts w:ascii="Times New Roman" w:hAnsi="Times New Roman"/>
                <w:color w:val="231F20"/>
              </w:rPr>
              <w:tab/>
            </w:r>
            <w:r>
              <w:rPr>
                <w:color w:val="231F20"/>
                <w:spacing w:val="-5"/>
              </w:rPr>
              <w:t>97</w:t>
            </w:r>
          </w:hyperlink>
        </w:p>
        <w:p>
          <w:pPr>
            <w:pStyle w:val="TOC5"/>
            <w:tabs>
              <w:tab w:pos="6915" w:val="left" w:leader="dot"/>
            </w:tabs>
            <w:spacing w:before="23"/>
          </w:pPr>
          <w:hyperlink w:history="true" w:anchor="_bookmark46">
            <w:r>
              <w:rPr>
                <w:color w:val="231F20"/>
                <w:w w:val="105"/>
              </w:rPr>
              <w:t>Соединения</w:t>
            </w:r>
            <w:r>
              <w:rPr>
                <w:color w:val="231F20"/>
                <w:spacing w:val="-7"/>
                <w:w w:val="105"/>
              </w:rPr>
              <w:t> </w:t>
            </w:r>
            <w:r>
              <w:rPr>
                <w:color w:val="231F20"/>
                <w:w w:val="105"/>
              </w:rPr>
              <w:t>и</w:t>
            </w:r>
            <w:r>
              <w:rPr>
                <w:color w:val="231F20"/>
                <w:spacing w:val="-7"/>
                <w:w w:val="105"/>
              </w:rPr>
              <w:t> </w:t>
            </w:r>
            <w:r>
              <w:rPr>
                <w:color w:val="231F20"/>
                <w:w w:val="105"/>
              </w:rPr>
              <w:t>структура</w:t>
            </w:r>
            <w:r>
              <w:rPr>
                <w:color w:val="231F20"/>
                <w:spacing w:val="-7"/>
                <w:w w:val="105"/>
              </w:rPr>
              <w:t> </w:t>
            </w:r>
            <w:r>
              <w:rPr>
                <w:color w:val="231F20"/>
                <w:w w:val="105"/>
              </w:rPr>
              <w:t>реляционной</w:t>
            </w:r>
            <w:r>
              <w:rPr>
                <w:color w:val="231F20"/>
                <w:spacing w:val="-7"/>
                <w:w w:val="105"/>
              </w:rPr>
              <w:t> </w:t>
            </w:r>
            <w:r>
              <w:rPr>
                <w:color w:val="231F20"/>
                <w:w w:val="105"/>
              </w:rPr>
              <w:t>базы</w:t>
            </w:r>
            <w:r>
              <w:rPr>
                <w:color w:val="231F20"/>
                <w:spacing w:val="-7"/>
                <w:w w:val="105"/>
              </w:rPr>
              <w:t> </w:t>
            </w:r>
            <w:r>
              <w:rPr>
                <w:color w:val="231F20"/>
                <w:spacing w:val="-2"/>
                <w:w w:val="105"/>
              </w:rPr>
              <w:t>данных</w:t>
            </w:r>
            <w:r>
              <w:rPr>
                <w:rFonts w:ascii="Times New Roman" w:hAnsi="Times New Roman"/>
                <w:color w:val="231F20"/>
              </w:rPr>
              <w:tab/>
            </w:r>
            <w:r>
              <w:rPr>
                <w:color w:val="231F20"/>
                <w:spacing w:val="-5"/>
                <w:w w:val="105"/>
              </w:rPr>
              <w:t>101</w:t>
            </w:r>
          </w:hyperlink>
        </w:p>
        <w:p>
          <w:pPr>
            <w:pStyle w:val="TOC5"/>
            <w:tabs>
              <w:tab w:pos="6915" w:val="left" w:leader="dot"/>
            </w:tabs>
            <w:spacing w:before="23"/>
          </w:pPr>
          <w:hyperlink w:history="true" w:anchor="_bookmark47">
            <w:r>
              <w:rPr>
                <w:color w:val="231F20"/>
                <w:w w:val="105"/>
              </w:rPr>
              <w:t>Псевдонимы</w:t>
            </w:r>
            <w:r>
              <w:rPr>
                <w:color w:val="231F20"/>
                <w:spacing w:val="1"/>
                <w:w w:val="105"/>
              </w:rPr>
              <w:t> </w:t>
            </w:r>
            <w:r>
              <w:rPr>
                <w:color w:val="231F20"/>
                <w:w w:val="105"/>
              </w:rPr>
              <w:t>соединяемых</w:t>
            </w:r>
            <w:r>
              <w:rPr>
                <w:color w:val="231F20"/>
                <w:spacing w:val="1"/>
                <w:w w:val="105"/>
              </w:rPr>
              <w:t> </w:t>
            </w:r>
            <w:r>
              <w:rPr>
                <w:color w:val="231F20"/>
                <w:spacing w:val="-2"/>
                <w:w w:val="105"/>
              </w:rPr>
              <w:t>таблиц</w:t>
            </w:r>
            <w:r>
              <w:rPr>
                <w:rFonts w:ascii="Times New Roman" w:hAnsi="Times New Roman"/>
                <w:color w:val="231F20"/>
              </w:rPr>
              <w:tab/>
            </w:r>
            <w:r>
              <w:rPr>
                <w:color w:val="231F20"/>
                <w:spacing w:val="-5"/>
                <w:w w:val="105"/>
              </w:rPr>
              <w:t>102</w:t>
            </w:r>
          </w:hyperlink>
        </w:p>
        <w:p>
          <w:pPr>
            <w:pStyle w:val="TOC5"/>
            <w:tabs>
              <w:tab w:pos="6915" w:val="left" w:leader="dot"/>
            </w:tabs>
            <w:spacing w:before="24"/>
          </w:pPr>
          <w:hyperlink w:history="true" w:anchor="_bookmark48">
            <w:r>
              <w:rPr>
                <w:color w:val="231F20"/>
                <w:spacing w:val="-4"/>
              </w:rPr>
              <w:t>Типы</w:t>
            </w:r>
            <w:r>
              <w:rPr>
                <w:color w:val="231F20"/>
                <w:spacing w:val="-7"/>
              </w:rPr>
              <w:t> </w:t>
            </w:r>
            <w:r>
              <w:rPr>
                <w:color w:val="231F20"/>
                <w:spacing w:val="-2"/>
              </w:rPr>
              <w:t>соединений</w:t>
            </w:r>
            <w:r>
              <w:rPr>
                <w:rFonts w:ascii="Times New Roman" w:hAnsi="Times New Roman"/>
                <w:color w:val="231F20"/>
              </w:rPr>
              <w:tab/>
            </w:r>
            <w:r>
              <w:rPr>
                <w:color w:val="231F20"/>
                <w:spacing w:val="-5"/>
              </w:rPr>
              <w:t>105</w:t>
            </w:r>
          </w:hyperlink>
        </w:p>
        <w:p>
          <w:pPr>
            <w:pStyle w:val="TOC5"/>
            <w:tabs>
              <w:tab w:pos="6915" w:val="left" w:leader="dot"/>
            </w:tabs>
            <w:spacing w:before="23"/>
          </w:pPr>
          <w:hyperlink w:history="true" w:anchor="_bookmark49">
            <w:r>
              <w:rPr>
                <w:color w:val="231F20"/>
                <w:w w:val="105"/>
              </w:rPr>
              <w:t>Внутренние</w:t>
            </w:r>
            <w:r>
              <w:rPr>
                <w:color w:val="231F20"/>
                <w:spacing w:val="-14"/>
                <w:w w:val="105"/>
              </w:rPr>
              <w:t> </w:t>
            </w:r>
            <w:r>
              <w:rPr>
                <w:color w:val="231F20"/>
                <w:w w:val="105"/>
              </w:rPr>
              <w:t>соединения</w:t>
            </w:r>
            <w:r>
              <w:rPr>
                <w:color w:val="231F20"/>
                <w:spacing w:val="-13"/>
                <w:w w:val="105"/>
              </w:rPr>
              <w:t> </w:t>
            </w:r>
            <w:r>
              <w:rPr>
                <w:color w:val="231F20"/>
                <w:w w:val="105"/>
              </w:rPr>
              <w:t>для</w:t>
            </w:r>
            <w:r>
              <w:rPr>
                <w:color w:val="231F20"/>
                <w:spacing w:val="-14"/>
                <w:w w:val="105"/>
              </w:rPr>
              <w:t> </w:t>
            </w:r>
            <w:r>
              <w:rPr>
                <w:color w:val="231F20"/>
                <w:w w:val="105"/>
              </w:rPr>
              <w:t>случаев</w:t>
            </w:r>
            <w:r>
              <w:rPr>
                <w:color w:val="231F20"/>
                <w:spacing w:val="-13"/>
                <w:w w:val="105"/>
              </w:rPr>
              <w:t> </w:t>
            </w:r>
            <w:r>
              <w:rPr>
                <w:color w:val="231F20"/>
                <w:w w:val="105"/>
              </w:rPr>
              <w:t>соединения</w:t>
            </w:r>
            <w:r>
              <w:rPr>
                <w:color w:val="231F20"/>
                <w:spacing w:val="-13"/>
                <w:w w:val="105"/>
              </w:rPr>
              <w:t> </w:t>
            </w:r>
            <w:r>
              <w:rPr>
                <w:color w:val="231F20"/>
                <w:w w:val="105"/>
              </w:rPr>
              <w:t>двух</w:t>
            </w:r>
            <w:r>
              <w:rPr>
                <w:color w:val="231F20"/>
                <w:spacing w:val="-14"/>
                <w:w w:val="105"/>
              </w:rPr>
              <w:t> </w:t>
            </w:r>
            <w:r>
              <w:rPr>
                <w:color w:val="231F20"/>
                <w:w w:val="105"/>
              </w:rPr>
              <w:t>и</w:t>
            </w:r>
            <w:r>
              <w:rPr>
                <w:color w:val="231F20"/>
                <w:spacing w:val="-13"/>
                <w:w w:val="105"/>
              </w:rPr>
              <w:t> </w:t>
            </w:r>
            <w:r>
              <w:rPr>
                <w:color w:val="231F20"/>
                <w:w w:val="105"/>
              </w:rPr>
              <w:t>более</w:t>
            </w:r>
            <w:r>
              <w:rPr>
                <w:color w:val="231F20"/>
                <w:spacing w:val="-14"/>
                <w:w w:val="105"/>
              </w:rPr>
              <w:t> </w:t>
            </w:r>
            <w:r>
              <w:rPr>
                <w:color w:val="231F20"/>
                <w:spacing w:val="-2"/>
                <w:w w:val="105"/>
              </w:rPr>
              <w:t>таблиц</w:t>
            </w:r>
            <w:r>
              <w:rPr>
                <w:rFonts w:ascii="Times New Roman" w:hAnsi="Times New Roman"/>
                <w:color w:val="231F20"/>
              </w:rPr>
              <w:tab/>
            </w:r>
            <w:r>
              <w:rPr>
                <w:color w:val="231F20"/>
                <w:spacing w:val="-5"/>
                <w:w w:val="105"/>
              </w:rPr>
              <w:t>113</w:t>
            </w:r>
          </w:hyperlink>
        </w:p>
        <w:p>
          <w:pPr>
            <w:pStyle w:val="TOC5"/>
            <w:tabs>
              <w:tab w:pos="6921" w:val="left" w:leader="dot"/>
            </w:tabs>
            <w:spacing w:before="24"/>
          </w:pPr>
          <w:hyperlink w:history="true" w:anchor="_bookmark50">
            <w:r>
              <w:rPr>
                <w:color w:val="231F20"/>
              </w:rPr>
              <w:t>Использование</w:t>
            </w:r>
            <w:r>
              <w:rPr>
                <w:color w:val="231F20"/>
                <w:spacing w:val="-2"/>
              </w:rPr>
              <w:t> </w:t>
            </w:r>
            <w:r>
              <w:rPr>
                <w:color w:val="231F20"/>
              </w:rPr>
              <w:t>левых</w:t>
            </w:r>
            <w:r>
              <w:rPr>
                <w:color w:val="231F20"/>
                <w:spacing w:val="-2"/>
              </w:rPr>
              <w:t> </w:t>
            </w:r>
            <w:r>
              <w:rPr>
                <w:color w:val="231F20"/>
              </w:rPr>
              <w:t>внешних</w:t>
            </w:r>
            <w:r>
              <w:rPr>
                <w:color w:val="231F20"/>
                <w:spacing w:val="-2"/>
              </w:rPr>
              <w:t> </w:t>
            </w:r>
            <w:r>
              <w:rPr>
                <w:color w:val="231F20"/>
              </w:rPr>
              <w:t>соединений</w:t>
            </w:r>
            <w:r>
              <w:rPr>
                <w:color w:val="231F20"/>
                <w:spacing w:val="-2"/>
              </w:rPr>
              <w:t> </w:t>
            </w:r>
            <w:r>
              <w:rPr>
                <w:color w:val="231F20"/>
              </w:rPr>
              <w:t>с</w:t>
            </w:r>
            <w:r>
              <w:rPr>
                <w:color w:val="231F20"/>
                <w:spacing w:val="-2"/>
              </w:rPr>
              <w:t> </w:t>
            </w:r>
            <w:r>
              <w:rPr>
                <w:color w:val="231F20"/>
              </w:rPr>
              <w:t>операторами</w:t>
            </w:r>
            <w:r>
              <w:rPr>
                <w:color w:val="231F20"/>
                <w:spacing w:val="-2"/>
              </w:rPr>
              <w:t> </w:t>
            </w:r>
            <w:r>
              <w:rPr>
                <w:color w:val="231F20"/>
              </w:rPr>
              <w:t>NULL,</w:t>
            </w:r>
            <w:r>
              <w:rPr>
                <w:color w:val="231F20"/>
                <w:spacing w:val="-8"/>
              </w:rPr>
              <w:t> </w:t>
            </w:r>
            <w:r>
              <w:rPr>
                <w:color w:val="231F20"/>
              </w:rPr>
              <w:t>IS</w:t>
            </w:r>
            <w:r>
              <w:rPr>
                <w:color w:val="231F20"/>
                <w:spacing w:val="-2"/>
              </w:rPr>
              <w:t> </w:t>
            </w:r>
            <w:r>
              <w:rPr>
                <w:color w:val="231F20"/>
              </w:rPr>
              <w:t>и</w:t>
            </w:r>
            <w:r>
              <w:rPr>
                <w:color w:val="231F20"/>
                <w:spacing w:val="-2"/>
              </w:rPr>
              <w:t> </w:t>
            </w:r>
            <w:r>
              <w:rPr>
                <w:color w:val="231F20"/>
                <w:spacing w:val="-5"/>
              </w:rPr>
              <w:t>NOT</w:t>
            </w:r>
            <w:r>
              <w:rPr>
                <w:rFonts w:ascii="Times New Roman" w:hAnsi="Times New Roman"/>
                <w:color w:val="231F20"/>
              </w:rPr>
              <w:tab/>
            </w:r>
            <w:r>
              <w:rPr>
                <w:color w:val="231F20"/>
                <w:spacing w:val="-5"/>
              </w:rPr>
              <w:t>116</w:t>
            </w:r>
          </w:hyperlink>
        </w:p>
        <w:p>
          <w:pPr>
            <w:pStyle w:val="TOC5"/>
            <w:tabs>
              <w:tab w:pos="6915" w:val="left" w:leader="dot"/>
            </w:tabs>
            <w:spacing w:before="23"/>
          </w:pPr>
          <w:hyperlink w:history="true" w:anchor="_bookmark51">
            <w:r>
              <w:rPr>
                <w:color w:val="231F20"/>
                <w:w w:val="105"/>
              </w:rPr>
              <w:t>Преобразование</w:t>
            </w:r>
            <w:r>
              <w:rPr>
                <w:color w:val="231F20"/>
                <w:spacing w:val="-4"/>
                <w:w w:val="105"/>
              </w:rPr>
              <w:t> </w:t>
            </w:r>
            <w:r>
              <w:rPr>
                <w:color w:val="231F20"/>
                <w:w w:val="105"/>
              </w:rPr>
              <w:t>правого</w:t>
            </w:r>
            <w:r>
              <w:rPr>
                <w:color w:val="231F20"/>
                <w:spacing w:val="-4"/>
                <w:w w:val="105"/>
              </w:rPr>
              <w:t> </w:t>
            </w:r>
            <w:r>
              <w:rPr>
                <w:color w:val="231F20"/>
                <w:w w:val="105"/>
              </w:rPr>
              <w:t>соединения</w:t>
            </w:r>
            <w:r>
              <w:rPr>
                <w:color w:val="231F20"/>
                <w:spacing w:val="-4"/>
                <w:w w:val="105"/>
              </w:rPr>
              <w:t> </w:t>
            </w:r>
            <w:r>
              <w:rPr>
                <w:color w:val="231F20"/>
                <w:w w:val="105"/>
              </w:rPr>
              <w:t>в</w:t>
            </w:r>
            <w:r>
              <w:rPr>
                <w:color w:val="231F20"/>
                <w:spacing w:val="-4"/>
                <w:w w:val="105"/>
              </w:rPr>
              <w:t> </w:t>
            </w:r>
            <w:r>
              <w:rPr>
                <w:color w:val="231F20"/>
                <w:spacing w:val="-2"/>
                <w:w w:val="105"/>
              </w:rPr>
              <w:t>левое</w:t>
            </w:r>
            <w:r>
              <w:rPr>
                <w:rFonts w:ascii="Times New Roman" w:hAnsi="Times New Roman"/>
                <w:color w:val="231F20"/>
              </w:rPr>
              <w:tab/>
            </w:r>
            <w:r>
              <w:rPr>
                <w:color w:val="231F20"/>
                <w:spacing w:val="-5"/>
                <w:w w:val="105"/>
              </w:rPr>
              <w:t>119</w:t>
            </w:r>
          </w:hyperlink>
        </w:p>
        <w:p>
          <w:pPr>
            <w:pStyle w:val="TOC5"/>
            <w:tabs>
              <w:tab w:pos="6915" w:val="left" w:leader="dot"/>
            </w:tabs>
            <w:spacing w:before="23"/>
          </w:pPr>
          <w:hyperlink w:history="true" w:anchor="_bookmark52">
            <w:r>
              <w:rPr>
                <w:color w:val="231F20"/>
                <w:spacing w:val="-2"/>
                <w:w w:val="105"/>
              </w:rPr>
              <w:t>Контрольные</w:t>
            </w:r>
            <w:r>
              <w:rPr>
                <w:color w:val="231F20"/>
                <w:spacing w:val="1"/>
                <w:w w:val="105"/>
              </w:rPr>
              <w:t> </w:t>
            </w:r>
            <w:r>
              <w:rPr>
                <w:color w:val="231F20"/>
                <w:spacing w:val="-2"/>
                <w:w w:val="105"/>
              </w:rPr>
              <w:t>вопросы</w:t>
            </w:r>
            <w:r>
              <w:rPr>
                <w:rFonts w:ascii="Times New Roman" w:hAnsi="Times New Roman"/>
                <w:color w:val="231F20"/>
              </w:rPr>
              <w:tab/>
            </w:r>
            <w:r>
              <w:rPr>
                <w:color w:val="231F20"/>
                <w:spacing w:val="-5"/>
                <w:w w:val="105"/>
              </w:rPr>
              <w:t>122</w:t>
            </w:r>
          </w:hyperlink>
        </w:p>
        <w:p>
          <w:pPr>
            <w:pStyle w:val="TOC5"/>
            <w:tabs>
              <w:tab w:pos="6915" w:val="left" w:leader="dot"/>
            </w:tabs>
            <w:spacing w:before="24"/>
          </w:pPr>
          <w:hyperlink w:history="true" w:anchor="_bookmark52">
            <w:r>
              <w:rPr>
                <w:color w:val="231F20"/>
                <w:spacing w:val="-2"/>
                <w:w w:val="105"/>
              </w:rPr>
              <w:t>Резюме</w:t>
            </w:r>
            <w:r>
              <w:rPr>
                <w:rFonts w:ascii="Times New Roman" w:hAnsi="Times New Roman"/>
                <w:color w:val="231F20"/>
              </w:rPr>
              <w:tab/>
            </w:r>
            <w:r>
              <w:rPr>
                <w:color w:val="231F20"/>
                <w:spacing w:val="-5"/>
                <w:w w:val="105"/>
              </w:rPr>
              <w:t>122</w:t>
            </w:r>
          </w:hyperlink>
        </w:p>
        <w:p>
          <w:pPr>
            <w:pStyle w:val="TOC3"/>
            <w:tabs>
              <w:tab w:pos="6898" w:val="left" w:leader="dot"/>
            </w:tabs>
          </w:pPr>
          <w:hyperlink w:history="true" w:anchor="_bookmark53">
            <w:r>
              <w:rPr>
                <w:color w:val="231F20"/>
                <w:w w:val="90"/>
              </w:rPr>
              <w:t>Глава</w:t>
            </w:r>
            <w:r>
              <w:rPr>
                <w:color w:val="231F20"/>
                <w:spacing w:val="-2"/>
                <w:w w:val="90"/>
              </w:rPr>
              <w:t> </w:t>
            </w:r>
            <w:r>
              <w:rPr>
                <w:color w:val="231F20"/>
                <w:w w:val="90"/>
              </w:rPr>
              <w:t>7</w:t>
            </w:r>
          </w:hyperlink>
          <w:r>
            <w:rPr>
              <w:color w:val="231F20"/>
              <w:w w:val="90"/>
            </w:rPr>
            <w:t>.</w:t>
          </w:r>
          <w:r>
            <w:rPr>
              <w:color w:val="231F20"/>
              <w:spacing w:val="-7"/>
              <w:w w:val="90"/>
            </w:rPr>
            <w:t> </w:t>
          </w:r>
          <w:hyperlink w:history="true" w:anchor="_bookmark53">
            <w:r>
              <w:rPr>
                <w:color w:val="231F20"/>
                <w:w w:val="90"/>
              </w:rPr>
              <w:t>Функции</w:t>
            </w:r>
            <w:r>
              <w:rPr>
                <w:color w:val="231F20"/>
                <w:spacing w:val="-1"/>
                <w:w w:val="90"/>
              </w:rPr>
              <w:t> </w:t>
            </w:r>
            <w:r>
              <w:rPr>
                <w:color w:val="231F20"/>
                <w:w w:val="90"/>
              </w:rPr>
              <w:t>языка</w:t>
            </w:r>
            <w:r>
              <w:rPr>
                <w:color w:val="231F20"/>
                <w:spacing w:val="-2"/>
                <w:w w:val="90"/>
              </w:rPr>
              <w:t> </w:t>
            </w:r>
            <w:r>
              <w:rPr>
                <w:color w:val="231F20"/>
                <w:spacing w:val="-5"/>
                <w:w w:val="90"/>
              </w:rPr>
              <w:t>SQL</w:t>
            </w:r>
            <w:r>
              <w:rPr>
                <w:rFonts w:ascii="Times New Roman" w:hAnsi="Times New Roman"/>
                <w:b w:val="0"/>
                <w:color w:val="231F20"/>
              </w:rPr>
              <w:tab/>
            </w:r>
            <w:r>
              <w:rPr>
                <w:color w:val="231F20"/>
                <w:spacing w:val="-5"/>
              </w:rPr>
              <w:t>123</w:t>
            </w:r>
          </w:hyperlink>
        </w:p>
        <w:p>
          <w:pPr>
            <w:pStyle w:val="TOC5"/>
            <w:tabs>
              <w:tab w:pos="6915" w:val="left" w:leader="dot"/>
            </w:tabs>
            <w:spacing w:before="57"/>
          </w:pPr>
          <w:hyperlink w:history="true" w:anchor="_bookmark54">
            <w:r>
              <w:rPr>
                <w:color w:val="231F20"/>
                <w:w w:val="105"/>
              </w:rPr>
              <w:t>Добавление</w:t>
            </w:r>
            <w:r>
              <w:rPr>
                <w:color w:val="231F20"/>
                <w:spacing w:val="-11"/>
                <w:w w:val="105"/>
              </w:rPr>
              <w:t> </w:t>
            </w:r>
            <w:r>
              <w:rPr>
                <w:color w:val="231F20"/>
                <w:w w:val="105"/>
              </w:rPr>
              <w:t>вычислений</w:t>
            </w:r>
            <w:r>
              <w:rPr>
                <w:color w:val="231F20"/>
                <w:spacing w:val="-10"/>
                <w:w w:val="105"/>
              </w:rPr>
              <w:t> </w:t>
            </w:r>
            <w:r>
              <w:rPr>
                <w:color w:val="231F20"/>
                <w:w w:val="105"/>
              </w:rPr>
              <w:t>к</w:t>
            </w:r>
            <w:r>
              <w:rPr>
                <w:color w:val="231F20"/>
                <w:spacing w:val="-11"/>
                <w:w w:val="105"/>
              </w:rPr>
              <w:t> </w:t>
            </w:r>
            <w:r>
              <w:rPr>
                <w:color w:val="231F20"/>
                <w:spacing w:val="-2"/>
                <w:w w:val="105"/>
              </w:rPr>
              <w:t>запросам</w:t>
            </w:r>
            <w:r>
              <w:rPr>
                <w:rFonts w:ascii="Times New Roman" w:hAnsi="Times New Roman"/>
                <w:color w:val="231F20"/>
              </w:rPr>
              <w:tab/>
            </w:r>
            <w:r>
              <w:rPr>
                <w:color w:val="231F20"/>
                <w:spacing w:val="-5"/>
                <w:w w:val="105"/>
              </w:rPr>
              <w:t>124</w:t>
            </w:r>
          </w:hyperlink>
        </w:p>
        <w:p>
          <w:pPr>
            <w:pStyle w:val="TOC5"/>
            <w:tabs>
              <w:tab w:pos="6915" w:val="left" w:leader="dot"/>
            </w:tabs>
            <w:spacing w:before="24"/>
          </w:pPr>
          <w:hyperlink w:history="true" w:anchor="_bookmark54">
            <w:r>
              <w:rPr>
                <w:color w:val="231F20"/>
              </w:rPr>
              <w:t>Типы</w:t>
            </w:r>
            <w:r>
              <w:rPr>
                <w:color w:val="231F20"/>
                <w:spacing w:val="-13"/>
              </w:rPr>
              <w:t> </w:t>
            </w:r>
            <w:r>
              <w:rPr>
                <w:color w:val="231F20"/>
              </w:rPr>
              <w:t>функций</w:t>
            </w:r>
            <w:r>
              <w:rPr>
                <w:color w:val="231F20"/>
                <w:spacing w:val="-12"/>
              </w:rPr>
              <w:t> </w:t>
            </w:r>
            <w:r>
              <w:rPr>
                <w:color w:val="231F20"/>
              </w:rPr>
              <w:t>в</w:t>
            </w:r>
            <w:r>
              <w:rPr>
                <w:color w:val="231F20"/>
                <w:spacing w:val="-13"/>
              </w:rPr>
              <w:t> </w:t>
            </w:r>
            <w:r>
              <w:rPr>
                <w:color w:val="231F20"/>
                <w:spacing w:val="-5"/>
              </w:rPr>
              <w:t>SQL</w:t>
            </w:r>
            <w:r>
              <w:rPr>
                <w:rFonts w:ascii="Times New Roman" w:hAnsi="Times New Roman"/>
                <w:color w:val="231F20"/>
              </w:rPr>
              <w:tab/>
            </w:r>
            <w:r>
              <w:rPr>
                <w:color w:val="231F20"/>
                <w:spacing w:val="-5"/>
              </w:rPr>
              <w:t>124</w:t>
            </w:r>
          </w:hyperlink>
        </w:p>
        <w:p>
          <w:pPr>
            <w:pStyle w:val="TOC5"/>
            <w:tabs>
              <w:tab w:pos="6915" w:val="left" w:leader="dot"/>
            </w:tabs>
            <w:spacing w:before="25" w:after="20"/>
          </w:pPr>
          <w:hyperlink w:history="true" w:anchor="_bookmark55">
            <w:r>
              <w:rPr>
                <w:color w:val="231F20"/>
                <w:w w:val="105"/>
              </w:rPr>
              <w:t>Управление</w:t>
            </w:r>
            <w:r>
              <w:rPr>
                <w:color w:val="231F20"/>
                <w:spacing w:val="-14"/>
                <w:w w:val="105"/>
              </w:rPr>
              <w:t> </w:t>
            </w:r>
            <w:r>
              <w:rPr>
                <w:color w:val="231F20"/>
                <w:w w:val="105"/>
              </w:rPr>
              <w:t>текстовыми</w:t>
            </w:r>
            <w:r>
              <w:rPr>
                <w:color w:val="231F20"/>
                <w:spacing w:val="-14"/>
                <w:w w:val="105"/>
              </w:rPr>
              <w:t> </w:t>
            </w:r>
            <w:r>
              <w:rPr>
                <w:color w:val="231F20"/>
                <w:w w:val="105"/>
              </w:rPr>
              <w:t>данными</w:t>
            </w:r>
            <w:r>
              <w:rPr>
                <w:color w:val="231F20"/>
                <w:spacing w:val="-14"/>
                <w:w w:val="105"/>
              </w:rPr>
              <w:t> </w:t>
            </w:r>
            <w:r>
              <w:rPr>
                <w:color w:val="231F20"/>
                <w:w w:val="105"/>
              </w:rPr>
              <w:t>с</w:t>
            </w:r>
            <w:r>
              <w:rPr>
                <w:color w:val="231F20"/>
                <w:spacing w:val="-14"/>
                <w:w w:val="105"/>
              </w:rPr>
              <w:t> </w:t>
            </w:r>
            <w:r>
              <w:rPr>
                <w:color w:val="231F20"/>
                <w:w w:val="105"/>
              </w:rPr>
              <w:t>помощью</w:t>
            </w:r>
            <w:r>
              <w:rPr>
                <w:color w:val="231F20"/>
                <w:spacing w:val="-14"/>
                <w:w w:val="105"/>
              </w:rPr>
              <w:t> </w:t>
            </w:r>
            <w:r>
              <w:rPr>
                <w:color w:val="231F20"/>
                <w:w w:val="105"/>
              </w:rPr>
              <w:t>строковых</w:t>
            </w:r>
            <w:r>
              <w:rPr>
                <w:color w:val="231F20"/>
                <w:spacing w:val="-14"/>
                <w:w w:val="105"/>
              </w:rPr>
              <w:t> </w:t>
            </w:r>
            <w:r>
              <w:rPr>
                <w:color w:val="231F20"/>
                <w:spacing w:val="-2"/>
                <w:w w:val="105"/>
              </w:rPr>
              <w:t>функций</w:t>
            </w:r>
            <w:r>
              <w:rPr>
                <w:rFonts w:ascii="Times New Roman" w:hAnsi="Times New Roman"/>
                <w:color w:val="231F20"/>
              </w:rPr>
              <w:tab/>
            </w:r>
            <w:r>
              <w:rPr>
                <w:color w:val="231F20"/>
                <w:spacing w:val="-5"/>
                <w:w w:val="105"/>
              </w:rPr>
              <w:t>127</w:t>
            </w:r>
          </w:hyperlink>
        </w:p>
        <w:p>
          <w:pPr>
            <w:pStyle w:val="TOC2"/>
            <w:tabs>
              <w:tab w:pos="1264" w:val="left" w:leader="none"/>
            </w:tabs>
            <w:rPr>
              <w:rFonts w:ascii="Tahoma" w:hAnsi="Tahoma"/>
              <w:b/>
              <w:sz w:val="24"/>
            </w:rPr>
          </w:pPr>
          <w:r>
            <w:rPr>
              <w:rFonts w:ascii="Tahoma" w:hAnsi="Tahoma"/>
              <w:b/>
              <w:sz w:val="24"/>
            </w:rPr>
            <mc:AlternateContent>
              <mc:Choice Requires="wps">
                <w:drawing>
                  <wp:anchor distT="0" distB="0" distL="0" distR="0" allowOverlap="1" layoutInCell="1" locked="0" behindDoc="0" simplePos="0" relativeHeight="15731200">
                    <wp:simplePos x="0" y="0"/>
                    <wp:positionH relativeFrom="page">
                      <wp:posOffset>719999</wp:posOffset>
                    </wp:positionH>
                    <wp:positionV relativeFrom="paragraph">
                      <wp:posOffset>275275</wp:posOffset>
                    </wp:positionV>
                    <wp:extent cx="4500245"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200" from="56.692902pt,21.6752pt" to="411.023902pt,21.6752pt" stroked="true" strokeweight=".5pt" strokecolor="#231f20">
                    <v:stroke dashstyle="solid"/>
                    <w10:wrap type="none"/>
                  </v:line>
                </w:pict>
              </mc:Fallback>
            </mc:AlternateContent>
          </w:r>
          <w:r>
            <w:rPr>
              <w:color w:val="231F20"/>
              <w:spacing w:val="-2"/>
              <w:w w:val="95"/>
            </w:rPr>
            <w:t>Оглавление</w:t>
          </w:r>
          <w:r>
            <w:rPr>
              <w:color w:val="231F20"/>
            </w:rPr>
            <w:tab/>
          </w:r>
          <w:r>
            <w:rPr>
              <w:rFonts w:ascii="Tahoma" w:hAnsi="Tahoma"/>
              <w:b/>
              <w:color w:val="231F20"/>
              <w:spacing w:val="-10"/>
              <w:w w:val="95"/>
              <w:sz w:val="24"/>
            </w:rPr>
            <w:t>9</w:t>
          </w:r>
        </w:p>
        <w:p>
          <w:pPr>
            <w:pStyle w:val="TOC5"/>
            <w:tabs>
              <w:tab w:pos="6915" w:val="left" w:leader="dot"/>
            </w:tabs>
            <w:spacing w:before="506"/>
          </w:pPr>
          <w:hyperlink w:history="true" w:anchor="_bookmark56">
            <w:r>
              <w:rPr>
                <w:color w:val="231F20"/>
              </w:rPr>
              <w:t>Конкатенация</w:t>
            </w:r>
            <w:r>
              <w:rPr>
                <w:color w:val="231F20"/>
                <w:spacing w:val="20"/>
              </w:rPr>
              <w:t> </w:t>
            </w:r>
            <w:r>
              <w:rPr>
                <w:color w:val="231F20"/>
                <w:spacing w:val="-2"/>
              </w:rPr>
              <w:t>строк</w:t>
            </w:r>
            <w:r>
              <w:rPr>
                <w:rFonts w:ascii="Times New Roman" w:hAnsi="Times New Roman"/>
                <w:color w:val="231F20"/>
              </w:rPr>
              <w:tab/>
            </w:r>
            <w:r>
              <w:rPr>
                <w:color w:val="231F20"/>
                <w:spacing w:val="-5"/>
              </w:rPr>
              <w:t>128</w:t>
            </w:r>
          </w:hyperlink>
        </w:p>
        <w:p>
          <w:pPr>
            <w:pStyle w:val="TOC5"/>
            <w:tabs>
              <w:tab w:pos="6915" w:val="left" w:leader="dot"/>
            </w:tabs>
          </w:pPr>
          <w:hyperlink w:history="true" w:anchor="_bookmark57">
            <w:r>
              <w:rPr>
                <w:color w:val="231F20"/>
                <w:w w:val="105"/>
              </w:rPr>
              <w:t>Обрезка</w:t>
            </w:r>
            <w:r>
              <w:rPr>
                <w:color w:val="231F20"/>
                <w:spacing w:val="12"/>
                <w:w w:val="105"/>
              </w:rPr>
              <w:t> </w:t>
            </w:r>
            <w:r>
              <w:rPr>
                <w:color w:val="231F20"/>
                <w:spacing w:val="-2"/>
                <w:w w:val="105"/>
              </w:rPr>
              <w:t>строки</w:t>
            </w:r>
            <w:r>
              <w:rPr>
                <w:rFonts w:ascii="Times New Roman" w:hAnsi="Times New Roman"/>
                <w:color w:val="231F20"/>
              </w:rPr>
              <w:tab/>
            </w:r>
            <w:r>
              <w:rPr>
                <w:color w:val="231F20"/>
                <w:spacing w:val="-5"/>
                <w:w w:val="105"/>
              </w:rPr>
              <w:t>130</w:t>
            </w:r>
          </w:hyperlink>
        </w:p>
        <w:p>
          <w:pPr>
            <w:pStyle w:val="TOC5"/>
            <w:tabs>
              <w:tab w:pos="6915" w:val="left" w:leader="dot"/>
            </w:tabs>
          </w:pPr>
          <w:hyperlink w:history="true" w:anchor="_bookmark58">
            <w:r>
              <w:rPr>
                <w:color w:val="231F20"/>
                <w:w w:val="105"/>
              </w:rPr>
              <w:t>Дополнительные</w:t>
            </w:r>
            <w:r>
              <w:rPr>
                <w:color w:val="231F20"/>
                <w:spacing w:val="-12"/>
                <w:w w:val="105"/>
              </w:rPr>
              <w:t> </w:t>
            </w:r>
            <w:r>
              <w:rPr>
                <w:color w:val="231F20"/>
                <w:w w:val="105"/>
              </w:rPr>
              <w:t>строковые</w:t>
            </w:r>
            <w:r>
              <w:rPr>
                <w:color w:val="231F20"/>
                <w:spacing w:val="-12"/>
                <w:w w:val="105"/>
              </w:rPr>
              <w:t> </w:t>
            </w:r>
            <w:r>
              <w:rPr>
                <w:color w:val="231F20"/>
                <w:spacing w:val="-2"/>
                <w:w w:val="105"/>
              </w:rPr>
              <w:t>функции</w:t>
            </w:r>
            <w:r>
              <w:rPr>
                <w:rFonts w:ascii="Times New Roman" w:hAnsi="Times New Roman"/>
                <w:color w:val="231F20"/>
              </w:rPr>
              <w:tab/>
            </w:r>
            <w:r>
              <w:rPr>
                <w:color w:val="231F20"/>
                <w:spacing w:val="-5"/>
                <w:w w:val="105"/>
              </w:rPr>
              <w:t>134</w:t>
            </w:r>
          </w:hyperlink>
        </w:p>
        <w:p>
          <w:pPr>
            <w:pStyle w:val="TOC5"/>
            <w:tabs>
              <w:tab w:pos="6915" w:val="left" w:leader="dot"/>
            </w:tabs>
            <w:spacing w:before="22"/>
          </w:pPr>
          <w:hyperlink w:history="true" w:anchor="_bookmark59">
            <w:r>
              <w:rPr>
                <w:color w:val="231F20"/>
              </w:rPr>
              <w:t>Функции</w:t>
            </w:r>
            <w:r>
              <w:rPr>
                <w:color w:val="231F20"/>
                <w:spacing w:val="4"/>
              </w:rPr>
              <w:t> </w:t>
            </w:r>
            <w:r>
              <w:rPr>
                <w:color w:val="231F20"/>
              </w:rPr>
              <w:t>даты</w:t>
            </w:r>
            <w:r>
              <w:rPr>
                <w:color w:val="231F20"/>
                <w:spacing w:val="5"/>
              </w:rPr>
              <w:t> </w:t>
            </w:r>
            <w:r>
              <w:rPr>
                <w:color w:val="231F20"/>
              </w:rPr>
              <w:t>и</w:t>
            </w:r>
            <w:r>
              <w:rPr>
                <w:color w:val="231F20"/>
                <w:spacing w:val="5"/>
              </w:rPr>
              <w:t> </w:t>
            </w:r>
            <w:r>
              <w:rPr>
                <w:color w:val="231F20"/>
                <w:spacing w:val="-2"/>
              </w:rPr>
              <w:t>времени</w:t>
            </w:r>
            <w:r>
              <w:rPr>
                <w:rFonts w:ascii="Times New Roman" w:hAnsi="Times New Roman"/>
                <w:color w:val="231F20"/>
              </w:rPr>
              <w:tab/>
            </w:r>
            <w:r>
              <w:rPr>
                <w:color w:val="231F20"/>
                <w:spacing w:val="-5"/>
              </w:rPr>
              <w:t>135</w:t>
            </w:r>
          </w:hyperlink>
        </w:p>
        <w:p>
          <w:pPr>
            <w:pStyle w:val="TOC5"/>
            <w:tabs>
              <w:tab w:pos="6915" w:val="left" w:leader="dot"/>
            </w:tabs>
          </w:pPr>
          <w:hyperlink w:history="true" w:anchor="_bookmark60">
            <w:r>
              <w:rPr>
                <w:color w:val="231F20"/>
                <w:w w:val="105"/>
              </w:rPr>
              <w:t>Агрегатные</w:t>
            </w:r>
            <w:r>
              <w:rPr>
                <w:color w:val="231F20"/>
                <w:spacing w:val="-15"/>
                <w:w w:val="105"/>
              </w:rPr>
              <w:t> </w:t>
            </w:r>
            <w:r>
              <w:rPr>
                <w:color w:val="231F20"/>
                <w:spacing w:val="-2"/>
                <w:w w:val="105"/>
              </w:rPr>
              <w:t>функции</w:t>
            </w:r>
            <w:r>
              <w:rPr>
                <w:rFonts w:ascii="Times New Roman" w:hAnsi="Times New Roman"/>
                <w:color w:val="231F20"/>
              </w:rPr>
              <w:tab/>
            </w:r>
            <w:r>
              <w:rPr>
                <w:color w:val="231F20"/>
                <w:spacing w:val="-5"/>
                <w:w w:val="105"/>
              </w:rPr>
              <w:t>140</w:t>
            </w:r>
          </w:hyperlink>
        </w:p>
        <w:p>
          <w:pPr>
            <w:pStyle w:val="TOC5"/>
            <w:tabs>
              <w:tab w:pos="6915" w:val="left" w:leader="dot"/>
            </w:tabs>
            <w:spacing w:before="22"/>
          </w:pPr>
          <w:hyperlink w:history="true" w:anchor="_bookmark61">
            <w:r>
              <w:rPr>
                <w:color w:val="231F20"/>
              </w:rPr>
              <w:t>Вложенные</w:t>
            </w:r>
            <w:r>
              <w:rPr>
                <w:color w:val="231F20"/>
                <w:spacing w:val="17"/>
              </w:rPr>
              <w:t> </w:t>
            </w:r>
            <w:r>
              <w:rPr>
                <w:color w:val="231F20"/>
              </w:rPr>
              <w:t>функции</w:t>
            </w:r>
            <w:r>
              <w:rPr>
                <w:color w:val="231F20"/>
                <w:spacing w:val="18"/>
              </w:rPr>
              <w:t> </w:t>
            </w:r>
            <w:r>
              <w:rPr>
                <w:color w:val="231F20"/>
              </w:rPr>
              <w:t>на</w:t>
            </w:r>
            <w:r>
              <w:rPr>
                <w:color w:val="231F20"/>
                <w:spacing w:val="17"/>
              </w:rPr>
              <w:t> </w:t>
            </w:r>
            <w:r>
              <w:rPr>
                <w:color w:val="231F20"/>
              </w:rPr>
              <w:t>примере</w:t>
            </w:r>
            <w:r>
              <w:rPr>
                <w:color w:val="231F20"/>
                <w:spacing w:val="18"/>
              </w:rPr>
              <w:t> </w:t>
            </w:r>
            <w:r>
              <w:rPr>
                <w:color w:val="231F20"/>
                <w:spacing w:val="-2"/>
              </w:rPr>
              <w:t>ROUND()</w:t>
            </w:r>
            <w:r>
              <w:rPr>
                <w:rFonts w:ascii="Times New Roman" w:hAnsi="Times New Roman"/>
                <w:color w:val="231F20"/>
              </w:rPr>
              <w:tab/>
            </w:r>
            <w:r>
              <w:rPr>
                <w:color w:val="231F20"/>
                <w:spacing w:val="-5"/>
              </w:rPr>
              <w:t>141</w:t>
            </w:r>
          </w:hyperlink>
        </w:p>
        <w:p>
          <w:pPr>
            <w:pStyle w:val="TOC5"/>
            <w:tabs>
              <w:tab w:pos="6915" w:val="left" w:leader="dot"/>
            </w:tabs>
          </w:pPr>
          <w:hyperlink w:history="true" w:anchor="_bookmark62">
            <w:r>
              <w:rPr>
                <w:color w:val="231F20"/>
              </w:rPr>
              <w:t>Использование</w:t>
            </w:r>
            <w:r>
              <w:rPr>
                <w:color w:val="231F20"/>
                <w:spacing w:val="18"/>
              </w:rPr>
              <w:t> </w:t>
            </w:r>
            <w:r>
              <w:rPr>
                <w:color w:val="231F20"/>
              </w:rPr>
              <w:t>агрегатных</w:t>
            </w:r>
            <w:r>
              <w:rPr>
                <w:color w:val="231F20"/>
                <w:spacing w:val="19"/>
              </w:rPr>
              <w:t> </w:t>
            </w:r>
            <w:r>
              <w:rPr>
                <w:color w:val="231F20"/>
              </w:rPr>
              <w:t>функций</w:t>
            </w:r>
            <w:r>
              <w:rPr>
                <w:color w:val="231F20"/>
                <w:spacing w:val="19"/>
              </w:rPr>
              <w:t> </w:t>
            </w:r>
            <w:r>
              <w:rPr>
                <w:color w:val="231F20"/>
              </w:rPr>
              <w:t>и</w:t>
            </w:r>
            <w:r>
              <w:rPr>
                <w:color w:val="231F20"/>
                <w:spacing w:val="19"/>
              </w:rPr>
              <w:t> </w:t>
            </w:r>
            <w:r>
              <w:rPr>
                <w:color w:val="231F20"/>
              </w:rPr>
              <w:t>условия</w:t>
            </w:r>
            <w:r>
              <w:rPr>
                <w:color w:val="231F20"/>
                <w:spacing w:val="19"/>
              </w:rPr>
              <w:t> </w:t>
            </w:r>
            <w:r>
              <w:rPr>
                <w:color w:val="231F20"/>
              </w:rPr>
              <w:t>GROUP</w:t>
            </w:r>
            <w:r>
              <w:rPr>
                <w:color w:val="231F20"/>
                <w:spacing w:val="19"/>
              </w:rPr>
              <w:t> </w:t>
            </w:r>
            <w:r>
              <w:rPr>
                <w:color w:val="231F20"/>
                <w:spacing w:val="-5"/>
              </w:rPr>
              <w:t>BY</w:t>
            </w:r>
            <w:r>
              <w:rPr>
                <w:rFonts w:ascii="Times New Roman" w:hAnsi="Times New Roman"/>
                <w:color w:val="231F20"/>
              </w:rPr>
              <w:tab/>
            </w:r>
            <w:r>
              <w:rPr>
                <w:color w:val="231F20"/>
                <w:spacing w:val="-5"/>
              </w:rPr>
              <w:t>142</w:t>
            </w:r>
          </w:hyperlink>
        </w:p>
        <w:p>
          <w:pPr>
            <w:pStyle w:val="TOC5"/>
            <w:tabs>
              <w:tab w:pos="6915" w:val="left" w:leader="dot"/>
            </w:tabs>
            <w:spacing w:before="22"/>
            <w:ind w:right="139"/>
          </w:pPr>
          <w:hyperlink w:history="true" w:anchor="_bookmark63">
            <w:r>
              <w:rPr>
                <w:color w:val="231F20"/>
                <w:w w:val="105"/>
              </w:rPr>
              <w:t>Использование</w:t>
            </w:r>
            <w:r>
              <w:rPr>
                <w:color w:val="231F20"/>
                <w:spacing w:val="32"/>
                <w:w w:val="105"/>
              </w:rPr>
              <w:t> </w:t>
            </w:r>
            <w:r>
              <w:rPr>
                <w:color w:val="231F20"/>
                <w:w w:val="105"/>
              </w:rPr>
              <w:t>условий</w:t>
            </w:r>
            <w:r>
              <w:rPr>
                <w:color w:val="231F20"/>
                <w:spacing w:val="28"/>
                <w:w w:val="105"/>
              </w:rPr>
              <w:t> </w:t>
            </w:r>
            <w:r>
              <w:rPr>
                <w:color w:val="231F20"/>
                <w:w w:val="105"/>
              </w:rPr>
              <w:t>WHERE</w:t>
            </w:r>
            <w:r>
              <w:rPr>
                <w:color w:val="231F20"/>
                <w:spacing w:val="32"/>
                <w:w w:val="105"/>
              </w:rPr>
              <w:t> </w:t>
            </w:r>
            <w:r>
              <w:rPr>
                <w:color w:val="231F20"/>
                <w:w w:val="105"/>
              </w:rPr>
              <w:t>и</w:t>
            </w:r>
            <w:r>
              <w:rPr>
                <w:color w:val="231F20"/>
                <w:spacing w:val="32"/>
                <w:w w:val="105"/>
              </w:rPr>
              <w:t> </w:t>
            </w:r>
            <w:r>
              <w:rPr>
                <w:color w:val="231F20"/>
                <w:w w:val="105"/>
              </w:rPr>
              <w:t>HAVING</w:t>
            </w:r>
            <w:r>
              <w:rPr>
                <w:color w:val="231F20"/>
                <w:spacing w:val="32"/>
                <w:w w:val="105"/>
              </w:rPr>
              <w:t> </w:t>
            </w:r>
            <w:r>
              <w:rPr>
                <w:color w:val="231F20"/>
                <w:w w:val="105"/>
              </w:rPr>
              <w:t>со</w:t>
            </w:r>
            <w:r>
              <w:rPr>
                <w:color w:val="231F20"/>
                <w:spacing w:val="33"/>
                <w:w w:val="105"/>
              </w:rPr>
              <w:t> </w:t>
            </w:r>
            <w:r>
              <w:rPr>
                <w:color w:val="231F20"/>
                <w:w w:val="105"/>
              </w:rPr>
              <w:t>сгруппированными</w:t>
            </w:r>
          </w:hyperlink>
          <w:r>
            <w:rPr>
              <w:color w:val="231F20"/>
              <w:spacing w:val="80"/>
              <w:w w:val="105"/>
            </w:rPr>
            <w:t> </w:t>
          </w:r>
          <w:hyperlink w:history="true" w:anchor="_bookmark63">
            <w:r>
              <w:rPr>
                <w:color w:val="231F20"/>
                <w:spacing w:val="-2"/>
                <w:w w:val="105"/>
              </w:rPr>
              <w:t>запросами</w:t>
            </w:r>
            <w:r>
              <w:rPr>
                <w:rFonts w:ascii="Times New Roman" w:hAnsi="Times New Roman"/>
                <w:color w:val="231F20"/>
              </w:rPr>
              <w:tab/>
            </w:r>
            <w:r>
              <w:rPr>
                <w:color w:val="231F20"/>
                <w:spacing w:val="-5"/>
                <w:w w:val="105"/>
              </w:rPr>
              <w:t>145</w:t>
            </w:r>
          </w:hyperlink>
        </w:p>
        <w:p>
          <w:pPr>
            <w:pStyle w:val="TOC5"/>
            <w:tabs>
              <w:tab w:pos="6915" w:val="left" w:leader="dot"/>
            </w:tabs>
            <w:spacing w:before="20"/>
          </w:pPr>
          <w:hyperlink w:history="true" w:anchor="_bookmark64">
            <w:r>
              <w:rPr>
                <w:color w:val="231F20"/>
                <w:spacing w:val="-2"/>
                <w:w w:val="105"/>
              </w:rPr>
              <w:t>Условия</w:t>
            </w:r>
            <w:r>
              <w:rPr>
                <w:color w:val="231F20"/>
                <w:spacing w:val="-13"/>
                <w:w w:val="105"/>
              </w:rPr>
              <w:t> </w:t>
            </w:r>
            <w:r>
              <w:rPr>
                <w:color w:val="231F20"/>
                <w:spacing w:val="-2"/>
                <w:w w:val="105"/>
              </w:rPr>
              <w:t>WHERE</w:t>
            </w:r>
            <w:r>
              <w:rPr>
                <w:color w:val="231F20"/>
                <w:spacing w:val="-9"/>
                <w:w w:val="105"/>
              </w:rPr>
              <w:t> </w:t>
            </w:r>
            <w:r>
              <w:rPr>
                <w:color w:val="231F20"/>
                <w:spacing w:val="-2"/>
                <w:w w:val="105"/>
              </w:rPr>
              <w:t>и</w:t>
            </w:r>
            <w:r>
              <w:rPr>
                <w:color w:val="231F20"/>
                <w:spacing w:val="-10"/>
                <w:w w:val="105"/>
              </w:rPr>
              <w:t> </w:t>
            </w:r>
            <w:r>
              <w:rPr>
                <w:color w:val="231F20"/>
                <w:spacing w:val="-2"/>
                <w:w w:val="105"/>
              </w:rPr>
              <w:t>HAVING</w:t>
            </w:r>
            <w:r>
              <w:rPr>
                <w:rFonts w:ascii="Times New Roman" w:hAnsi="Times New Roman"/>
                <w:color w:val="231F20"/>
              </w:rPr>
              <w:tab/>
            </w:r>
            <w:r>
              <w:rPr>
                <w:color w:val="231F20"/>
                <w:spacing w:val="-5"/>
                <w:w w:val="105"/>
              </w:rPr>
              <w:t>147</w:t>
            </w:r>
          </w:hyperlink>
        </w:p>
        <w:p>
          <w:pPr>
            <w:pStyle w:val="TOC5"/>
            <w:tabs>
              <w:tab w:pos="6915" w:val="left" w:leader="dot"/>
            </w:tabs>
          </w:pPr>
          <w:hyperlink w:history="true" w:anchor="_bookmark65">
            <w:r>
              <w:rPr>
                <w:color w:val="231F20"/>
                <w:spacing w:val="-2"/>
                <w:w w:val="105"/>
              </w:rPr>
              <w:t>Группировка</w:t>
            </w:r>
            <w:r>
              <w:rPr>
                <w:color w:val="231F20"/>
                <w:spacing w:val="-4"/>
                <w:w w:val="105"/>
              </w:rPr>
              <w:t> </w:t>
            </w:r>
            <w:r>
              <w:rPr>
                <w:color w:val="231F20"/>
                <w:spacing w:val="-2"/>
                <w:w w:val="105"/>
              </w:rPr>
              <w:t>по</w:t>
            </w:r>
            <w:r>
              <w:rPr>
                <w:color w:val="231F20"/>
                <w:spacing w:val="-3"/>
                <w:w w:val="105"/>
              </w:rPr>
              <w:t> </w:t>
            </w:r>
            <w:r>
              <w:rPr>
                <w:color w:val="231F20"/>
                <w:spacing w:val="-2"/>
                <w:w w:val="105"/>
              </w:rPr>
              <w:t>нескольким</w:t>
            </w:r>
            <w:r>
              <w:rPr>
                <w:color w:val="231F20"/>
                <w:spacing w:val="-3"/>
                <w:w w:val="105"/>
              </w:rPr>
              <w:t> </w:t>
            </w:r>
            <w:r>
              <w:rPr>
                <w:color w:val="231F20"/>
                <w:spacing w:val="-2"/>
                <w:w w:val="105"/>
              </w:rPr>
              <w:t>столбцам</w:t>
            </w:r>
            <w:r>
              <w:rPr>
                <w:rFonts w:ascii="Times New Roman" w:hAnsi="Times New Roman"/>
                <w:color w:val="231F20"/>
              </w:rPr>
              <w:tab/>
            </w:r>
            <w:r>
              <w:rPr>
                <w:color w:val="231F20"/>
                <w:spacing w:val="-5"/>
                <w:w w:val="105"/>
              </w:rPr>
              <w:t>148</w:t>
            </w:r>
          </w:hyperlink>
        </w:p>
        <w:p>
          <w:pPr>
            <w:pStyle w:val="TOC5"/>
            <w:tabs>
              <w:tab w:pos="6915" w:val="left" w:leader="dot"/>
            </w:tabs>
            <w:spacing w:before="22"/>
          </w:pPr>
          <w:hyperlink w:history="true" w:anchor="_bookmark66">
            <w:r>
              <w:rPr>
                <w:color w:val="231F20"/>
              </w:rPr>
              <w:t>Несколько</w:t>
            </w:r>
            <w:r>
              <w:rPr>
                <w:color w:val="231F20"/>
                <w:spacing w:val="13"/>
              </w:rPr>
              <w:t> </w:t>
            </w:r>
            <w:r>
              <w:rPr>
                <w:color w:val="231F20"/>
              </w:rPr>
              <w:t>заключительных</w:t>
            </w:r>
            <w:r>
              <w:rPr>
                <w:color w:val="231F20"/>
                <w:spacing w:val="14"/>
              </w:rPr>
              <w:t> </w:t>
            </w:r>
            <w:r>
              <w:rPr>
                <w:color w:val="231F20"/>
              </w:rPr>
              <w:t>слов</w:t>
            </w:r>
            <w:r>
              <w:rPr>
                <w:color w:val="231F20"/>
                <w:spacing w:val="14"/>
              </w:rPr>
              <w:t> </w:t>
            </w:r>
            <w:r>
              <w:rPr>
                <w:color w:val="231F20"/>
              </w:rPr>
              <w:t>о</w:t>
            </w:r>
            <w:r>
              <w:rPr>
                <w:color w:val="231F20"/>
                <w:spacing w:val="14"/>
              </w:rPr>
              <w:t> </w:t>
            </w:r>
            <w:r>
              <w:rPr>
                <w:color w:val="231F20"/>
                <w:spacing w:val="-2"/>
              </w:rPr>
              <w:t>функциях</w:t>
            </w:r>
            <w:r>
              <w:rPr>
                <w:rFonts w:ascii="Times New Roman" w:hAnsi="Times New Roman"/>
                <w:color w:val="231F20"/>
              </w:rPr>
              <w:tab/>
            </w:r>
            <w:r>
              <w:rPr>
                <w:color w:val="231F20"/>
                <w:spacing w:val="-5"/>
              </w:rPr>
              <w:t>149</w:t>
            </w:r>
          </w:hyperlink>
        </w:p>
        <w:p>
          <w:pPr>
            <w:pStyle w:val="TOC5"/>
            <w:tabs>
              <w:tab w:pos="6915" w:val="left" w:leader="dot"/>
            </w:tabs>
          </w:pPr>
          <w:hyperlink w:history="true" w:anchor="_bookmark67">
            <w:r>
              <w:rPr>
                <w:color w:val="231F20"/>
                <w:spacing w:val="-2"/>
                <w:w w:val="105"/>
              </w:rPr>
              <w:t>Контрольные</w:t>
            </w:r>
            <w:r>
              <w:rPr>
                <w:color w:val="231F20"/>
                <w:spacing w:val="1"/>
                <w:w w:val="105"/>
              </w:rPr>
              <w:t> </w:t>
            </w:r>
            <w:r>
              <w:rPr>
                <w:color w:val="231F20"/>
                <w:spacing w:val="-2"/>
                <w:w w:val="105"/>
              </w:rPr>
              <w:t>вопросы</w:t>
            </w:r>
            <w:r>
              <w:rPr>
                <w:rFonts w:ascii="Times New Roman" w:hAnsi="Times New Roman"/>
                <w:color w:val="231F20"/>
              </w:rPr>
              <w:tab/>
            </w:r>
            <w:r>
              <w:rPr>
                <w:color w:val="231F20"/>
                <w:spacing w:val="-5"/>
                <w:w w:val="105"/>
              </w:rPr>
              <w:t>150</w:t>
            </w:r>
          </w:hyperlink>
        </w:p>
        <w:p>
          <w:pPr>
            <w:pStyle w:val="TOC5"/>
            <w:tabs>
              <w:tab w:pos="6915" w:val="left" w:leader="dot"/>
            </w:tabs>
          </w:pPr>
          <w:hyperlink w:history="true" w:anchor="_bookmark67">
            <w:r>
              <w:rPr>
                <w:color w:val="231F20"/>
                <w:spacing w:val="-2"/>
                <w:w w:val="105"/>
              </w:rPr>
              <w:t>Резюме</w:t>
            </w:r>
            <w:r>
              <w:rPr>
                <w:rFonts w:ascii="Times New Roman" w:hAnsi="Times New Roman"/>
                <w:color w:val="231F20"/>
              </w:rPr>
              <w:tab/>
            </w:r>
            <w:r>
              <w:rPr>
                <w:color w:val="231F20"/>
                <w:spacing w:val="-5"/>
                <w:w w:val="105"/>
              </w:rPr>
              <w:t>150</w:t>
            </w:r>
          </w:hyperlink>
        </w:p>
        <w:p>
          <w:pPr>
            <w:pStyle w:val="TOC1"/>
            <w:spacing w:before="252"/>
          </w:pPr>
          <w:hyperlink w:history="true" w:anchor="_bookmark68">
            <w:r>
              <w:rPr>
                <w:color w:val="231F20"/>
                <w:w w:val="95"/>
              </w:rPr>
              <w:t>ЧАСТЬ</w:t>
            </w:r>
            <w:r>
              <w:rPr>
                <w:color w:val="231F20"/>
                <w:spacing w:val="18"/>
              </w:rPr>
              <w:t> </w:t>
            </w:r>
            <w:r>
              <w:rPr>
                <w:color w:val="231F20"/>
                <w:spacing w:val="-5"/>
                <w:w w:val="95"/>
              </w:rPr>
              <w:t>III</w:t>
            </w:r>
          </w:hyperlink>
        </w:p>
        <w:p>
          <w:pPr>
            <w:pStyle w:val="TOC1"/>
            <w:ind w:left="5"/>
          </w:pPr>
          <w:hyperlink w:history="true" w:anchor="_bookmark68">
            <w:r>
              <w:rPr>
                <w:color w:val="231F20"/>
              </w:rPr>
              <w:t>РАСШИРЕННЫЕ</w:t>
            </w:r>
            <w:r>
              <w:rPr>
                <w:color w:val="231F20"/>
                <w:spacing w:val="-12"/>
              </w:rPr>
              <w:t> </w:t>
            </w:r>
            <w:r>
              <w:rPr>
                <w:color w:val="231F20"/>
              </w:rPr>
              <w:t>ВОЗМОЖНОСТИ</w:t>
            </w:r>
            <w:r>
              <w:rPr>
                <w:color w:val="231F20"/>
                <w:spacing w:val="-11"/>
              </w:rPr>
              <w:t> </w:t>
            </w:r>
            <w:r>
              <w:rPr>
                <w:color w:val="231F20"/>
              </w:rPr>
              <w:t>ЯЗЫКА</w:t>
            </w:r>
            <w:r>
              <w:rPr>
                <w:color w:val="231F20"/>
                <w:spacing w:val="-12"/>
              </w:rPr>
              <w:t> </w:t>
            </w:r>
            <w:r>
              <w:rPr>
                <w:color w:val="231F20"/>
                <w:spacing w:val="-5"/>
              </w:rPr>
              <w:t>SQL</w:t>
            </w:r>
          </w:hyperlink>
        </w:p>
        <w:p>
          <w:pPr>
            <w:pStyle w:val="TOC3"/>
            <w:tabs>
              <w:tab w:pos="6898" w:val="left" w:leader="dot"/>
            </w:tabs>
            <w:spacing w:before="181"/>
          </w:pPr>
          <w:hyperlink w:history="true" w:anchor="_bookmark69">
            <w:r>
              <w:rPr>
                <w:color w:val="231F20"/>
                <w:spacing w:val="-2"/>
                <w:w w:val="90"/>
              </w:rPr>
              <w:t>Глава</w:t>
            </w:r>
            <w:r>
              <w:rPr>
                <w:color w:val="231F20"/>
                <w:spacing w:val="-6"/>
                <w:w w:val="90"/>
              </w:rPr>
              <w:t> </w:t>
            </w:r>
            <w:r>
              <w:rPr>
                <w:color w:val="231F20"/>
                <w:spacing w:val="-2"/>
                <w:w w:val="90"/>
              </w:rPr>
              <w:t>8</w:t>
            </w:r>
          </w:hyperlink>
          <w:r>
            <w:rPr>
              <w:color w:val="231F20"/>
              <w:spacing w:val="-2"/>
              <w:w w:val="90"/>
            </w:rPr>
            <w:t>.</w:t>
          </w:r>
          <w:r>
            <w:rPr>
              <w:color w:val="231F20"/>
              <w:spacing w:val="-9"/>
              <w:w w:val="90"/>
            </w:rPr>
            <w:t> </w:t>
          </w:r>
          <w:hyperlink w:history="true" w:anchor="_bookmark69">
            <w:r>
              <w:rPr>
                <w:color w:val="231F20"/>
                <w:spacing w:val="-2"/>
                <w:w w:val="90"/>
              </w:rPr>
              <w:t>Подзапросы</w:t>
            </w:r>
            <w:r>
              <w:rPr>
                <w:rFonts w:ascii="Times New Roman" w:hAnsi="Times New Roman"/>
                <w:b w:val="0"/>
                <w:color w:val="231F20"/>
              </w:rPr>
              <w:tab/>
            </w:r>
            <w:r>
              <w:rPr>
                <w:color w:val="231F20"/>
                <w:spacing w:val="-5"/>
              </w:rPr>
              <w:t>152</w:t>
            </w:r>
          </w:hyperlink>
        </w:p>
        <w:p>
          <w:pPr>
            <w:pStyle w:val="TOC5"/>
            <w:tabs>
              <w:tab w:pos="6915" w:val="left" w:leader="dot"/>
            </w:tabs>
            <w:spacing w:before="55"/>
          </w:pPr>
          <w:hyperlink w:history="true" w:anchor="_bookmark70">
            <w:r>
              <w:rPr>
                <w:color w:val="231F20"/>
              </w:rPr>
              <w:t>Использование</w:t>
            </w:r>
            <w:r>
              <w:rPr>
                <w:color w:val="231F20"/>
                <w:spacing w:val="13"/>
              </w:rPr>
              <w:t> </w:t>
            </w:r>
            <w:r>
              <w:rPr>
                <w:color w:val="231F20"/>
              </w:rPr>
              <w:t>агрегатных</w:t>
            </w:r>
            <w:r>
              <w:rPr>
                <w:color w:val="231F20"/>
                <w:spacing w:val="13"/>
              </w:rPr>
              <w:t> </w:t>
            </w:r>
            <w:r>
              <w:rPr>
                <w:color w:val="231F20"/>
              </w:rPr>
              <w:t>функций</w:t>
            </w:r>
            <w:r>
              <w:rPr>
                <w:color w:val="231F20"/>
                <w:spacing w:val="13"/>
              </w:rPr>
              <w:t> </w:t>
            </w:r>
            <w:r>
              <w:rPr>
                <w:color w:val="231F20"/>
              </w:rPr>
              <w:t>в</w:t>
            </w:r>
            <w:r>
              <w:rPr>
                <w:color w:val="231F20"/>
                <w:spacing w:val="13"/>
              </w:rPr>
              <w:t> </w:t>
            </w:r>
            <w:r>
              <w:rPr>
                <w:color w:val="231F20"/>
                <w:spacing w:val="-2"/>
              </w:rPr>
              <w:t>подзапросах</w:t>
            </w:r>
            <w:r>
              <w:rPr>
                <w:rFonts w:ascii="Times New Roman" w:hAnsi="Times New Roman"/>
                <w:color w:val="231F20"/>
              </w:rPr>
              <w:tab/>
            </w:r>
            <w:r>
              <w:rPr>
                <w:color w:val="231F20"/>
                <w:spacing w:val="-5"/>
              </w:rPr>
              <w:t>153</w:t>
            </w:r>
          </w:hyperlink>
        </w:p>
        <w:p>
          <w:pPr>
            <w:pStyle w:val="TOC5"/>
            <w:tabs>
              <w:tab w:pos="6915" w:val="left" w:leader="dot"/>
            </w:tabs>
            <w:spacing w:before="22"/>
          </w:pPr>
          <w:hyperlink w:history="true" w:anchor="_bookmark71">
            <w:r>
              <w:rPr>
                <w:color w:val="231F20"/>
                <w:w w:val="105"/>
              </w:rPr>
              <w:t>Использование</w:t>
            </w:r>
            <w:r>
              <w:rPr>
                <w:color w:val="231F20"/>
                <w:spacing w:val="-8"/>
                <w:w w:val="105"/>
              </w:rPr>
              <w:t> </w:t>
            </w:r>
            <w:r>
              <w:rPr>
                <w:color w:val="231F20"/>
                <w:w w:val="105"/>
              </w:rPr>
              <w:t>подзапроса</w:t>
            </w:r>
            <w:r>
              <w:rPr>
                <w:color w:val="231F20"/>
                <w:spacing w:val="-7"/>
                <w:w w:val="105"/>
              </w:rPr>
              <w:t> </w:t>
            </w:r>
            <w:r>
              <w:rPr>
                <w:color w:val="231F20"/>
                <w:w w:val="105"/>
              </w:rPr>
              <w:t>в</w:t>
            </w:r>
            <w:r>
              <w:rPr>
                <w:color w:val="231F20"/>
                <w:spacing w:val="-8"/>
                <w:w w:val="105"/>
              </w:rPr>
              <w:t> </w:t>
            </w:r>
            <w:r>
              <w:rPr>
                <w:color w:val="231F20"/>
                <w:w w:val="105"/>
              </w:rPr>
              <w:t>операторе</w:t>
            </w:r>
            <w:r>
              <w:rPr>
                <w:color w:val="231F20"/>
                <w:spacing w:val="-7"/>
                <w:w w:val="105"/>
              </w:rPr>
              <w:t> </w:t>
            </w:r>
            <w:r>
              <w:rPr>
                <w:color w:val="231F20"/>
                <w:spacing w:val="-2"/>
                <w:w w:val="105"/>
              </w:rPr>
              <w:t>SELECT</w:t>
            </w:r>
            <w:r>
              <w:rPr>
                <w:rFonts w:ascii="Times New Roman" w:hAnsi="Times New Roman"/>
                <w:color w:val="231F20"/>
              </w:rPr>
              <w:tab/>
            </w:r>
            <w:r>
              <w:rPr>
                <w:color w:val="231F20"/>
                <w:spacing w:val="-5"/>
                <w:w w:val="105"/>
              </w:rPr>
              <w:t>155</w:t>
            </w:r>
          </w:hyperlink>
        </w:p>
        <w:p>
          <w:pPr>
            <w:pStyle w:val="TOC5"/>
            <w:tabs>
              <w:tab w:pos="6915" w:val="left" w:leader="dot"/>
            </w:tabs>
          </w:pPr>
          <w:hyperlink w:history="true" w:anchor="_bookmark72">
            <w:r>
              <w:rPr>
                <w:color w:val="231F20"/>
                <w:w w:val="105"/>
              </w:rPr>
              <w:t>Использование</w:t>
            </w:r>
            <w:r>
              <w:rPr>
                <w:color w:val="231F20"/>
                <w:spacing w:val="-9"/>
                <w:w w:val="105"/>
              </w:rPr>
              <w:t> </w:t>
            </w:r>
            <w:r>
              <w:rPr>
                <w:color w:val="231F20"/>
                <w:w w:val="105"/>
              </w:rPr>
              <w:t>подзапроса</w:t>
            </w:r>
            <w:r>
              <w:rPr>
                <w:color w:val="231F20"/>
                <w:spacing w:val="-8"/>
                <w:w w:val="105"/>
              </w:rPr>
              <w:t> </w:t>
            </w:r>
            <w:r>
              <w:rPr>
                <w:color w:val="231F20"/>
                <w:w w:val="105"/>
              </w:rPr>
              <w:t>с</w:t>
            </w:r>
            <w:r>
              <w:rPr>
                <w:color w:val="231F20"/>
                <w:spacing w:val="-9"/>
                <w:w w:val="105"/>
              </w:rPr>
              <w:t> </w:t>
            </w:r>
            <w:r>
              <w:rPr>
                <w:color w:val="231F20"/>
                <w:w w:val="105"/>
              </w:rPr>
              <w:t>условием</w:t>
            </w:r>
            <w:r>
              <w:rPr>
                <w:color w:val="231F20"/>
                <w:spacing w:val="-10"/>
                <w:w w:val="105"/>
              </w:rPr>
              <w:t> </w:t>
            </w:r>
            <w:r>
              <w:rPr>
                <w:color w:val="231F20"/>
                <w:spacing w:val="-2"/>
                <w:w w:val="105"/>
              </w:rPr>
              <w:t>WHERE</w:t>
            </w:r>
            <w:r>
              <w:rPr>
                <w:rFonts w:ascii="Times New Roman" w:hAnsi="Times New Roman"/>
                <w:color w:val="231F20"/>
              </w:rPr>
              <w:tab/>
            </w:r>
            <w:r>
              <w:rPr>
                <w:color w:val="231F20"/>
                <w:spacing w:val="-5"/>
                <w:w w:val="105"/>
              </w:rPr>
              <w:t>156</w:t>
            </w:r>
          </w:hyperlink>
        </w:p>
        <w:p>
          <w:pPr>
            <w:pStyle w:val="TOC5"/>
            <w:tabs>
              <w:tab w:pos="6915" w:val="left" w:leader="dot"/>
            </w:tabs>
            <w:spacing w:before="22"/>
          </w:pPr>
          <w:hyperlink w:history="true" w:anchor="_bookmark73">
            <w:r>
              <w:rPr>
                <w:color w:val="231F20"/>
                <w:w w:val="105"/>
              </w:rPr>
              <w:t>Подзапросы</w:t>
            </w:r>
            <w:r>
              <w:rPr>
                <w:color w:val="231F20"/>
                <w:spacing w:val="-14"/>
                <w:w w:val="105"/>
              </w:rPr>
              <w:t> </w:t>
            </w:r>
            <w:r>
              <w:rPr>
                <w:color w:val="231F20"/>
                <w:w w:val="105"/>
              </w:rPr>
              <w:t>без</w:t>
            </w:r>
            <w:r>
              <w:rPr>
                <w:color w:val="231F20"/>
                <w:spacing w:val="-14"/>
                <w:w w:val="105"/>
              </w:rPr>
              <w:t> </w:t>
            </w:r>
            <w:r>
              <w:rPr>
                <w:color w:val="231F20"/>
                <w:w w:val="105"/>
              </w:rPr>
              <w:t>агрегатных</w:t>
            </w:r>
            <w:r>
              <w:rPr>
                <w:color w:val="231F20"/>
                <w:spacing w:val="-14"/>
                <w:w w:val="105"/>
              </w:rPr>
              <w:t> </w:t>
            </w:r>
            <w:r>
              <w:rPr>
                <w:color w:val="231F20"/>
                <w:spacing w:val="-2"/>
                <w:w w:val="105"/>
              </w:rPr>
              <w:t>функций</w:t>
            </w:r>
            <w:r>
              <w:rPr>
                <w:rFonts w:ascii="Times New Roman" w:hAnsi="Times New Roman"/>
                <w:color w:val="231F20"/>
              </w:rPr>
              <w:tab/>
            </w:r>
            <w:r>
              <w:rPr>
                <w:color w:val="231F20"/>
                <w:spacing w:val="-5"/>
                <w:w w:val="105"/>
              </w:rPr>
              <w:t>157</w:t>
            </w:r>
          </w:hyperlink>
        </w:p>
        <w:p>
          <w:pPr>
            <w:pStyle w:val="TOC5"/>
            <w:tabs>
              <w:tab w:pos="6915" w:val="left" w:leader="dot"/>
            </w:tabs>
          </w:pPr>
          <w:hyperlink w:history="true" w:anchor="_bookmark74">
            <w:r>
              <w:rPr>
                <w:color w:val="231F20"/>
              </w:rPr>
              <w:t>Возврат</w:t>
            </w:r>
            <w:r>
              <w:rPr>
                <w:color w:val="231F20"/>
                <w:spacing w:val="12"/>
              </w:rPr>
              <w:t> </w:t>
            </w:r>
            <w:r>
              <w:rPr>
                <w:color w:val="231F20"/>
              </w:rPr>
              <w:t>нескольких</w:t>
            </w:r>
            <w:r>
              <w:rPr>
                <w:color w:val="231F20"/>
                <w:spacing w:val="12"/>
              </w:rPr>
              <w:t> </w:t>
            </w:r>
            <w:r>
              <w:rPr>
                <w:color w:val="231F20"/>
              </w:rPr>
              <w:t>значений</w:t>
            </w:r>
            <w:r>
              <w:rPr>
                <w:color w:val="231F20"/>
                <w:spacing w:val="12"/>
              </w:rPr>
              <w:t> </w:t>
            </w:r>
            <w:r>
              <w:rPr>
                <w:color w:val="231F20"/>
              </w:rPr>
              <w:t>из</w:t>
            </w:r>
            <w:r>
              <w:rPr>
                <w:color w:val="231F20"/>
                <w:spacing w:val="12"/>
              </w:rPr>
              <w:t> </w:t>
            </w:r>
            <w:r>
              <w:rPr>
                <w:color w:val="231F20"/>
                <w:spacing w:val="-2"/>
              </w:rPr>
              <w:t>подзапроса</w:t>
            </w:r>
            <w:r>
              <w:rPr>
                <w:rFonts w:ascii="Times New Roman" w:hAnsi="Times New Roman"/>
                <w:color w:val="231F20"/>
              </w:rPr>
              <w:tab/>
            </w:r>
            <w:r>
              <w:rPr>
                <w:color w:val="231F20"/>
                <w:spacing w:val="-5"/>
              </w:rPr>
              <w:t>158</w:t>
            </w:r>
          </w:hyperlink>
        </w:p>
        <w:p>
          <w:pPr>
            <w:pStyle w:val="TOC5"/>
            <w:tabs>
              <w:tab w:pos="6915" w:val="left" w:leader="dot"/>
            </w:tabs>
            <w:spacing w:before="22"/>
          </w:pPr>
          <w:hyperlink w:history="true" w:anchor="_bookmark75">
            <w:r>
              <w:rPr>
                <w:color w:val="231F20"/>
                <w:w w:val="105"/>
              </w:rPr>
              <w:t>Подзапросы</w:t>
            </w:r>
            <w:r>
              <w:rPr>
                <w:color w:val="231F20"/>
                <w:spacing w:val="-9"/>
                <w:w w:val="105"/>
              </w:rPr>
              <w:t> </w:t>
            </w:r>
            <w:r>
              <w:rPr>
                <w:color w:val="231F20"/>
                <w:w w:val="105"/>
              </w:rPr>
              <w:t>и</w:t>
            </w:r>
            <w:r>
              <w:rPr>
                <w:color w:val="231F20"/>
                <w:spacing w:val="-8"/>
                <w:w w:val="105"/>
              </w:rPr>
              <w:t> </w:t>
            </w:r>
            <w:r>
              <w:rPr>
                <w:color w:val="231F20"/>
                <w:w w:val="105"/>
              </w:rPr>
              <w:t>условие</w:t>
            </w:r>
            <w:r>
              <w:rPr>
                <w:color w:val="231F20"/>
                <w:spacing w:val="-8"/>
                <w:w w:val="105"/>
              </w:rPr>
              <w:t> </w:t>
            </w:r>
            <w:r>
              <w:rPr>
                <w:color w:val="231F20"/>
                <w:spacing w:val="-2"/>
                <w:w w:val="105"/>
              </w:rPr>
              <w:t>DISTINCT</w:t>
            </w:r>
            <w:r>
              <w:rPr>
                <w:rFonts w:ascii="Times New Roman" w:hAnsi="Times New Roman"/>
                <w:color w:val="231F20"/>
              </w:rPr>
              <w:tab/>
            </w:r>
            <w:r>
              <w:rPr>
                <w:color w:val="231F20"/>
                <w:spacing w:val="-5"/>
                <w:w w:val="105"/>
              </w:rPr>
              <w:t>160</w:t>
            </w:r>
          </w:hyperlink>
        </w:p>
        <w:p>
          <w:pPr>
            <w:pStyle w:val="TOC5"/>
            <w:tabs>
              <w:tab w:pos="6915" w:val="left" w:leader="dot"/>
            </w:tabs>
          </w:pPr>
          <w:hyperlink w:history="true" w:anchor="_bookmark76">
            <w:r>
              <w:rPr>
                <w:color w:val="231F20"/>
                <w:spacing w:val="-2"/>
                <w:w w:val="105"/>
              </w:rPr>
              <w:t>Контрольные</w:t>
            </w:r>
            <w:r>
              <w:rPr>
                <w:color w:val="231F20"/>
                <w:spacing w:val="1"/>
                <w:w w:val="105"/>
              </w:rPr>
              <w:t> </w:t>
            </w:r>
            <w:r>
              <w:rPr>
                <w:color w:val="231F20"/>
                <w:spacing w:val="-2"/>
                <w:w w:val="105"/>
              </w:rPr>
              <w:t>вопросы</w:t>
            </w:r>
            <w:r>
              <w:rPr>
                <w:rFonts w:ascii="Times New Roman" w:hAnsi="Times New Roman"/>
                <w:color w:val="231F20"/>
              </w:rPr>
              <w:tab/>
            </w:r>
            <w:r>
              <w:rPr>
                <w:color w:val="231F20"/>
                <w:spacing w:val="-5"/>
                <w:w w:val="105"/>
              </w:rPr>
              <w:t>163</w:t>
            </w:r>
          </w:hyperlink>
        </w:p>
        <w:p>
          <w:pPr>
            <w:pStyle w:val="TOC5"/>
            <w:tabs>
              <w:tab w:pos="6915" w:val="left" w:leader="dot"/>
            </w:tabs>
          </w:pPr>
          <w:hyperlink w:history="true" w:anchor="_bookmark76">
            <w:r>
              <w:rPr>
                <w:color w:val="231F20"/>
                <w:spacing w:val="-2"/>
                <w:w w:val="105"/>
              </w:rPr>
              <w:t>Резюме</w:t>
            </w:r>
            <w:r>
              <w:rPr>
                <w:rFonts w:ascii="Times New Roman" w:hAnsi="Times New Roman"/>
                <w:color w:val="231F20"/>
              </w:rPr>
              <w:tab/>
            </w:r>
            <w:r>
              <w:rPr>
                <w:color w:val="231F20"/>
                <w:spacing w:val="-5"/>
                <w:w w:val="105"/>
              </w:rPr>
              <w:t>163</w:t>
            </w:r>
          </w:hyperlink>
        </w:p>
        <w:p>
          <w:pPr>
            <w:pStyle w:val="TOC3"/>
            <w:tabs>
              <w:tab w:pos="6898" w:val="left" w:leader="dot"/>
            </w:tabs>
            <w:spacing w:before="155"/>
          </w:pPr>
          <w:hyperlink w:history="true" w:anchor="_bookmark77">
            <w:r>
              <w:rPr>
                <w:color w:val="231F20"/>
                <w:spacing w:val="-2"/>
                <w:w w:val="90"/>
              </w:rPr>
              <w:t>Глава</w:t>
            </w:r>
            <w:r>
              <w:rPr>
                <w:color w:val="231F20"/>
                <w:spacing w:val="-6"/>
                <w:w w:val="90"/>
              </w:rPr>
              <w:t> </w:t>
            </w:r>
            <w:r>
              <w:rPr>
                <w:color w:val="231F20"/>
                <w:spacing w:val="-2"/>
                <w:w w:val="90"/>
              </w:rPr>
              <w:t>9</w:t>
            </w:r>
          </w:hyperlink>
          <w:r>
            <w:rPr>
              <w:color w:val="231F20"/>
              <w:spacing w:val="-2"/>
              <w:w w:val="90"/>
            </w:rPr>
            <w:t>.</w:t>
          </w:r>
          <w:r>
            <w:rPr>
              <w:color w:val="231F20"/>
              <w:spacing w:val="-9"/>
              <w:w w:val="90"/>
            </w:rPr>
            <w:t> </w:t>
          </w:r>
          <w:hyperlink w:history="true" w:anchor="_bookmark77">
            <w:r>
              <w:rPr>
                <w:color w:val="231F20"/>
                <w:spacing w:val="-2"/>
                <w:w w:val="90"/>
              </w:rPr>
              <w:t>Представления</w:t>
            </w:r>
            <w:r>
              <w:rPr>
                <w:rFonts w:ascii="Times New Roman" w:hAnsi="Times New Roman"/>
                <w:b w:val="0"/>
                <w:color w:val="231F20"/>
              </w:rPr>
              <w:tab/>
            </w:r>
            <w:r>
              <w:rPr>
                <w:color w:val="231F20"/>
                <w:spacing w:val="-5"/>
              </w:rPr>
              <w:t>164</w:t>
            </w:r>
          </w:hyperlink>
        </w:p>
        <w:p>
          <w:pPr>
            <w:pStyle w:val="TOC5"/>
            <w:tabs>
              <w:tab w:pos="6915" w:val="left" w:leader="dot"/>
            </w:tabs>
            <w:spacing w:before="56"/>
          </w:pPr>
          <w:hyperlink w:history="true" w:anchor="_bookmark77">
            <w:r>
              <w:rPr>
                <w:color w:val="231F20"/>
                <w:spacing w:val="-2"/>
                <w:w w:val="105"/>
              </w:rPr>
              <w:t>Работа</w:t>
            </w:r>
            <w:r>
              <w:rPr>
                <w:color w:val="231F20"/>
                <w:spacing w:val="-14"/>
                <w:w w:val="105"/>
              </w:rPr>
              <w:t> </w:t>
            </w:r>
            <w:r>
              <w:rPr>
                <w:color w:val="231F20"/>
                <w:spacing w:val="-2"/>
                <w:w w:val="105"/>
              </w:rPr>
              <w:t>с</w:t>
            </w:r>
            <w:r>
              <w:rPr>
                <w:color w:val="231F20"/>
                <w:spacing w:val="-14"/>
                <w:w w:val="105"/>
              </w:rPr>
              <w:t> </w:t>
            </w:r>
            <w:r>
              <w:rPr>
                <w:color w:val="231F20"/>
                <w:spacing w:val="-2"/>
                <w:w w:val="105"/>
              </w:rPr>
              <w:t>представлениями</w:t>
            </w:r>
            <w:r>
              <w:rPr>
                <w:rFonts w:ascii="Times New Roman" w:hAnsi="Times New Roman"/>
                <w:color w:val="231F20"/>
              </w:rPr>
              <w:tab/>
            </w:r>
            <w:r>
              <w:rPr>
                <w:color w:val="231F20"/>
                <w:spacing w:val="-5"/>
                <w:w w:val="105"/>
              </w:rPr>
              <w:t>164</w:t>
            </w:r>
          </w:hyperlink>
        </w:p>
        <w:p>
          <w:pPr>
            <w:pStyle w:val="TOC5"/>
            <w:tabs>
              <w:tab w:pos="6915" w:val="left" w:leader="dot"/>
            </w:tabs>
          </w:pPr>
          <w:hyperlink w:history="true" w:anchor="_bookmark78">
            <w:r>
              <w:rPr>
                <w:color w:val="231F20"/>
                <w:w w:val="105"/>
              </w:rPr>
              <w:t>Использование</w:t>
            </w:r>
            <w:r>
              <w:rPr>
                <w:color w:val="231F20"/>
                <w:spacing w:val="-15"/>
                <w:w w:val="105"/>
              </w:rPr>
              <w:t> </w:t>
            </w:r>
            <w:r>
              <w:rPr>
                <w:color w:val="231F20"/>
                <w:spacing w:val="-2"/>
                <w:w w:val="105"/>
              </w:rPr>
              <w:t>представлений</w:t>
            </w:r>
            <w:r>
              <w:rPr>
                <w:rFonts w:ascii="Times New Roman" w:hAnsi="Times New Roman"/>
                <w:color w:val="231F20"/>
              </w:rPr>
              <w:tab/>
            </w:r>
            <w:r>
              <w:rPr>
                <w:color w:val="231F20"/>
                <w:spacing w:val="-5"/>
                <w:w w:val="105"/>
              </w:rPr>
              <w:t>166</w:t>
            </w:r>
          </w:hyperlink>
        </w:p>
        <w:p>
          <w:pPr>
            <w:pStyle w:val="TOC5"/>
            <w:tabs>
              <w:tab w:pos="6915" w:val="left" w:leader="dot"/>
            </w:tabs>
          </w:pPr>
          <w:hyperlink w:history="true" w:anchor="_bookmark79">
            <w:r>
              <w:rPr>
                <w:color w:val="231F20"/>
                <w:w w:val="105"/>
              </w:rPr>
              <w:t>Изменения</w:t>
            </w:r>
            <w:r>
              <w:rPr>
                <w:color w:val="231F20"/>
                <w:spacing w:val="-6"/>
                <w:w w:val="105"/>
              </w:rPr>
              <w:t> </w:t>
            </w:r>
            <w:r>
              <w:rPr>
                <w:color w:val="231F20"/>
                <w:spacing w:val="-2"/>
                <w:w w:val="105"/>
              </w:rPr>
              <w:t>представлений</w:t>
            </w:r>
            <w:r>
              <w:rPr>
                <w:rFonts w:ascii="Times New Roman" w:hAnsi="Times New Roman"/>
                <w:color w:val="231F20"/>
              </w:rPr>
              <w:tab/>
            </w:r>
            <w:r>
              <w:rPr>
                <w:color w:val="231F20"/>
                <w:spacing w:val="-5"/>
                <w:w w:val="105"/>
              </w:rPr>
              <w:t>167</w:t>
            </w:r>
          </w:hyperlink>
        </w:p>
        <w:p>
          <w:pPr>
            <w:pStyle w:val="TOC5"/>
            <w:tabs>
              <w:tab w:pos="6915" w:val="left" w:leader="dot"/>
            </w:tabs>
            <w:spacing w:before="22"/>
          </w:pPr>
          <w:hyperlink w:history="true" w:anchor="_bookmark80">
            <w:r>
              <w:rPr>
                <w:color w:val="231F20"/>
                <w:w w:val="105"/>
              </w:rPr>
              <w:t>Соединенные</w:t>
            </w:r>
            <w:r>
              <w:rPr>
                <w:color w:val="231F20"/>
                <w:spacing w:val="7"/>
                <w:w w:val="105"/>
              </w:rPr>
              <w:t> </w:t>
            </w:r>
            <w:r>
              <w:rPr>
                <w:color w:val="231F20"/>
                <w:spacing w:val="-2"/>
                <w:w w:val="105"/>
              </w:rPr>
              <w:t>представления</w:t>
            </w:r>
            <w:r>
              <w:rPr>
                <w:rFonts w:ascii="Times New Roman" w:hAnsi="Times New Roman"/>
                <w:color w:val="231F20"/>
              </w:rPr>
              <w:tab/>
            </w:r>
            <w:r>
              <w:rPr>
                <w:color w:val="231F20"/>
                <w:spacing w:val="-5"/>
                <w:w w:val="105"/>
              </w:rPr>
              <w:t>168</w:t>
            </w:r>
          </w:hyperlink>
        </w:p>
        <w:p>
          <w:pPr>
            <w:pStyle w:val="TOC5"/>
            <w:tabs>
              <w:tab w:pos="6915" w:val="left" w:leader="dot"/>
            </w:tabs>
          </w:pPr>
          <w:hyperlink w:history="true" w:anchor="_bookmark81">
            <w:r>
              <w:rPr>
                <w:color w:val="231F20"/>
                <w:w w:val="105"/>
              </w:rPr>
              <w:t>Удаление</w:t>
            </w:r>
            <w:r>
              <w:rPr>
                <w:color w:val="231F20"/>
                <w:spacing w:val="-9"/>
                <w:w w:val="105"/>
              </w:rPr>
              <w:t> </w:t>
            </w:r>
            <w:r>
              <w:rPr>
                <w:color w:val="231F20"/>
                <w:w w:val="105"/>
              </w:rPr>
              <w:t>представлений</w:t>
            </w:r>
            <w:r>
              <w:rPr>
                <w:color w:val="231F20"/>
                <w:spacing w:val="-9"/>
                <w:w w:val="105"/>
              </w:rPr>
              <w:t> </w:t>
            </w:r>
            <w:r>
              <w:rPr>
                <w:color w:val="231F20"/>
                <w:w w:val="105"/>
              </w:rPr>
              <w:t>с</w:t>
            </w:r>
            <w:r>
              <w:rPr>
                <w:color w:val="231F20"/>
                <w:spacing w:val="-9"/>
                <w:w w:val="105"/>
              </w:rPr>
              <w:t> </w:t>
            </w:r>
            <w:r>
              <w:rPr>
                <w:color w:val="231F20"/>
                <w:w w:val="105"/>
              </w:rPr>
              <w:t>помощью</w:t>
            </w:r>
            <w:r>
              <w:rPr>
                <w:color w:val="231F20"/>
                <w:spacing w:val="-9"/>
                <w:w w:val="105"/>
              </w:rPr>
              <w:t> </w:t>
            </w:r>
            <w:r>
              <w:rPr>
                <w:color w:val="231F20"/>
                <w:w w:val="105"/>
              </w:rPr>
              <w:t>оператора</w:t>
            </w:r>
            <w:r>
              <w:rPr>
                <w:color w:val="231F20"/>
                <w:spacing w:val="-9"/>
                <w:w w:val="105"/>
              </w:rPr>
              <w:t> </w:t>
            </w:r>
            <w:r>
              <w:rPr>
                <w:color w:val="231F20"/>
                <w:spacing w:val="-4"/>
                <w:w w:val="105"/>
              </w:rPr>
              <w:t>DROP</w:t>
            </w:r>
            <w:r>
              <w:rPr>
                <w:rFonts w:ascii="Times New Roman" w:hAnsi="Times New Roman"/>
                <w:color w:val="231F20"/>
              </w:rPr>
              <w:tab/>
            </w:r>
            <w:r>
              <w:rPr>
                <w:color w:val="231F20"/>
                <w:spacing w:val="-5"/>
                <w:w w:val="105"/>
              </w:rPr>
              <w:t>171</w:t>
            </w:r>
          </w:hyperlink>
        </w:p>
        <w:p>
          <w:pPr>
            <w:pStyle w:val="TOC5"/>
            <w:tabs>
              <w:tab w:pos="6915" w:val="left" w:leader="dot"/>
            </w:tabs>
            <w:spacing w:before="22"/>
          </w:pPr>
          <w:hyperlink w:history="true" w:anchor="_bookmark82">
            <w:r>
              <w:rPr>
                <w:color w:val="231F20"/>
                <w:spacing w:val="-2"/>
                <w:w w:val="105"/>
              </w:rPr>
              <w:t>Контрольные</w:t>
            </w:r>
            <w:r>
              <w:rPr>
                <w:color w:val="231F20"/>
                <w:spacing w:val="1"/>
                <w:w w:val="105"/>
              </w:rPr>
              <w:t> </w:t>
            </w:r>
            <w:r>
              <w:rPr>
                <w:color w:val="231F20"/>
                <w:spacing w:val="-2"/>
                <w:w w:val="105"/>
              </w:rPr>
              <w:t>вопросы</w:t>
            </w:r>
            <w:r>
              <w:rPr>
                <w:rFonts w:ascii="Times New Roman" w:hAnsi="Times New Roman"/>
                <w:color w:val="231F20"/>
              </w:rPr>
              <w:tab/>
            </w:r>
            <w:r>
              <w:rPr>
                <w:color w:val="231F20"/>
                <w:spacing w:val="-5"/>
                <w:w w:val="105"/>
              </w:rPr>
              <w:t>172</w:t>
            </w:r>
          </w:hyperlink>
        </w:p>
        <w:p>
          <w:pPr>
            <w:pStyle w:val="TOC5"/>
            <w:tabs>
              <w:tab w:pos="6915" w:val="left" w:leader="dot"/>
            </w:tabs>
          </w:pPr>
          <w:hyperlink w:history="true" w:anchor="_bookmark82">
            <w:r>
              <w:rPr>
                <w:color w:val="231F20"/>
                <w:spacing w:val="-2"/>
                <w:w w:val="105"/>
              </w:rPr>
              <w:t>Резюме</w:t>
            </w:r>
            <w:r>
              <w:rPr>
                <w:rFonts w:ascii="Times New Roman" w:hAnsi="Times New Roman"/>
                <w:color w:val="231F20"/>
              </w:rPr>
              <w:tab/>
            </w:r>
            <w:r>
              <w:rPr>
                <w:color w:val="231F20"/>
                <w:spacing w:val="-5"/>
                <w:w w:val="105"/>
              </w:rPr>
              <w:t>172</w:t>
            </w:r>
          </w:hyperlink>
        </w:p>
        <w:p>
          <w:pPr>
            <w:pStyle w:val="TOC3"/>
            <w:tabs>
              <w:tab w:pos="6898" w:val="left" w:leader="dot"/>
            </w:tabs>
            <w:spacing w:before="155"/>
          </w:pPr>
          <w:hyperlink w:history="true" w:anchor="_bookmark83">
            <w:r>
              <w:rPr>
                <w:color w:val="231F20"/>
                <w:w w:val="90"/>
              </w:rPr>
              <w:t>Глава</w:t>
            </w:r>
            <w:r>
              <w:rPr>
                <w:color w:val="231F20"/>
                <w:spacing w:val="-3"/>
                <w:w w:val="90"/>
              </w:rPr>
              <w:t> </w:t>
            </w:r>
            <w:r>
              <w:rPr>
                <w:color w:val="231F20"/>
                <w:w w:val="90"/>
              </w:rPr>
              <w:t>10</w:t>
            </w:r>
          </w:hyperlink>
          <w:r>
            <w:rPr>
              <w:color w:val="231F20"/>
              <w:w w:val="90"/>
            </w:rPr>
            <w:t>.</w:t>
          </w:r>
          <w:r>
            <w:rPr>
              <w:color w:val="231F20"/>
              <w:spacing w:val="-8"/>
              <w:w w:val="90"/>
            </w:rPr>
            <w:t> </w:t>
          </w:r>
          <w:hyperlink w:history="true" w:anchor="_bookmark83">
            <w:r>
              <w:rPr>
                <w:color w:val="231F20"/>
                <w:w w:val="90"/>
              </w:rPr>
              <w:t>DML</w:t>
            </w:r>
            <w:r>
              <w:rPr>
                <w:color w:val="231F20"/>
                <w:spacing w:val="-7"/>
                <w:w w:val="90"/>
              </w:rPr>
              <w:t> </w:t>
            </w:r>
            <w:r>
              <w:rPr>
                <w:color w:val="231F20"/>
                <w:w w:val="90"/>
              </w:rPr>
              <w:t>—</w:t>
            </w:r>
            <w:r>
              <w:rPr>
                <w:color w:val="231F20"/>
                <w:spacing w:val="-3"/>
                <w:w w:val="90"/>
              </w:rPr>
              <w:t> </w:t>
            </w:r>
            <w:r>
              <w:rPr>
                <w:color w:val="231F20"/>
                <w:w w:val="90"/>
              </w:rPr>
              <w:t>язык</w:t>
            </w:r>
            <w:r>
              <w:rPr>
                <w:color w:val="231F20"/>
                <w:spacing w:val="-2"/>
                <w:w w:val="90"/>
              </w:rPr>
              <w:t> </w:t>
            </w:r>
            <w:r>
              <w:rPr>
                <w:color w:val="231F20"/>
                <w:w w:val="90"/>
              </w:rPr>
              <w:t>управления</w:t>
            </w:r>
            <w:r>
              <w:rPr>
                <w:color w:val="231F20"/>
                <w:spacing w:val="-2"/>
                <w:w w:val="90"/>
              </w:rPr>
              <w:t> данными</w:t>
            </w:r>
            <w:r>
              <w:rPr>
                <w:rFonts w:ascii="Times New Roman" w:hAnsi="Times New Roman"/>
                <w:b w:val="0"/>
                <w:color w:val="231F20"/>
              </w:rPr>
              <w:tab/>
            </w:r>
            <w:r>
              <w:rPr>
                <w:color w:val="231F20"/>
                <w:spacing w:val="-5"/>
              </w:rPr>
              <w:t>173</w:t>
            </w:r>
          </w:hyperlink>
        </w:p>
        <w:p>
          <w:pPr>
            <w:pStyle w:val="TOC5"/>
            <w:tabs>
              <w:tab w:pos="6915" w:val="left" w:leader="dot"/>
            </w:tabs>
            <w:spacing w:before="55"/>
          </w:pPr>
          <w:hyperlink w:history="true" w:anchor="_bookmark83">
            <w:r>
              <w:rPr>
                <w:color w:val="231F20"/>
              </w:rPr>
              <w:t>Чем</w:t>
            </w:r>
            <w:r>
              <w:rPr>
                <w:color w:val="231F20"/>
                <w:spacing w:val="12"/>
              </w:rPr>
              <w:t> </w:t>
            </w:r>
            <w:r>
              <w:rPr>
                <w:color w:val="231F20"/>
              </w:rPr>
              <w:t>различаются</w:t>
            </w:r>
            <w:r>
              <w:rPr>
                <w:color w:val="231F20"/>
                <w:spacing w:val="13"/>
              </w:rPr>
              <w:t> </w:t>
            </w:r>
            <w:r>
              <w:rPr>
                <w:color w:val="231F20"/>
              </w:rPr>
              <w:t>анализ</w:t>
            </w:r>
            <w:r>
              <w:rPr>
                <w:color w:val="231F20"/>
                <w:spacing w:val="13"/>
              </w:rPr>
              <w:t> </w:t>
            </w:r>
            <w:r>
              <w:rPr>
                <w:color w:val="231F20"/>
              </w:rPr>
              <w:t>данных</w:t>
            </w:r>
            <w:r>
              <w:rPr>
                <w:color w:val="231F20"/>
                <w:spacing w:val="12"/>
              </w:rPr>
              <w:t> </w:t>
            </w:r>
            <w:r>
              <w:rPr>
                <w:color w:val="231F20"/>
              </w:rPr>
              <w:t>и</w:t>
            </w:r>
            <w:r>
              <w:rPr>
                <w:color w:val="231F20"/>
                <w:spacing w:val="13"/>
              </w:rPr>
              <w:t> </w:t>
            </w:r>
            <w:r>
              <w:rPr>
                <w:color w:val="231F20"/>
              </w:rPr>
              <w:t>управление</w:t>
            </w:r>
            <w:r>
              <w:rPr>
                <w:color w:val="231F20"/>
                <w:spacing w:val="13"/>
              </w:rPr>
              <w:t> </w:t>
            </w:r>
            <w:r>
              <w:rPr>
                <w:color w:val="231F20"/>
              </w:rPr>
              <w:t>базами</w:t>
            </w:r>
            <w:r>
              <w:rPr>
                <w:color w:val="231F20"/>
                <w:spacing w:val="12"/>
              </w:rPr>
              <w:t> </w:t>
            </w:r>
            <w:r>
              <w:rPr>
                <w:color w:val="231F20"/>
                <w:spacing w:val="-2"/>
              </w:rPr>
              <w:t>данных</w:t>
            </w:r>
            <w:r>
              <w:rPr>
                <w:rFonts w:ascii="Times New Roman" w:hAnsi="Times New Roman"/>
                <w:color w:val="231F20"/>
              </w:rPr>
              <w:tab/>
            </w:r>
            <w:r>
              <w:rPr>
                <w:color w:val="231F20"/>
                <w:spacing w:val="-5"/>
              </w:rPr>
              <w:t>173</w:t>
            </w:r>
          </w:hyperlink>
        </w:p>
        <w:p>
          <w:pPr>
            <w:pStyle w:val="TOC5"/>
            <w:tabs>
              <w:tab w:pos="6915" w:val="left" w:leader="dot"/>
            </w:tabs>
            <w:spacing w:before="22"/>
          </w:pPr>
          <w:hyperlink w:history="true" w:anchor="_bookmark84">
            <w:r>
              <w:rPr>
                <w:color w:val="231F20"/>
              </w:rPr>
              <w:t>Добавление</w:t>
            </w:r>
            <w:r>
              <w:rPr>
                <w:color w:val="231F20"/>
                <w:spacing w:val="16"/>
              </w:rPr>
              <w:t> </w:t>
            </w:r>
            <w:r>
              <w:rPr>
                <w:color w:val="231F20"/>
              </w:rPr>
              <w:t>данных</w:t>
            </w:r>
            <w:r>
              <w:rPr>
                <w:color w:val="231F20"/>
                <w:spacing w:val="16"/>
              </w:rPr>
              <w:t> </w:t>
            </w:r>
            <w:r>
              <w:rPr>
                <w:color w:val="231F20"/>
              </w:rPr>
              <w:t>в</w:t>
            </w:r>
            <w:r>
              <w:rPr>
                <w:color w:val="231F20"/>
                <w:spacing w:val="16"/>
              </w:rPr>
              <w:t> </w:t>
            </w:r>
            <w:r>
              <w:rPr>
                <w:color w:val="231F20"/>
                <w:spacing w:val="-5"/>
              </w:rPr>
              <w:t>БД</w:t>
            </w:r>
            <w:r>
              <w:rPr>
                <w:rFonts w:ascii="Times New Roman" w:hAnsi="Times New Roman"/>
                <w:color w:val="231F20"/>
              </w:rPr>
              <w:tab/>
            </w:r>
            <w:r>
              <w:rPr>
                <w:color w:val="231F20"/>
                <w:spacing w:val="-5"/>
              </w:rPr>
              <w:t>175</w:t>
            </w:r>
          </w:hyperlink>
        </w:p>
        <w:p>
          <w:pPr>
            <w:pStyle w:val="TOC5"/>
            <w:tabs>
              <w:tab w:pos="6915" w:val="left" w:leader="dot"/>
            </w:tabs>
          </w:pPr>
          <w:hyperlink w:history="true" w:anchor="_bookmark85">
            <w:r>
              <w:rPr>
                <w:color w:val="231F20"/>
                <w:w w:val="105"/>
              </w:rPr>
              <w:t>Обновление</w:t>
            </w:r>
            <w:r>
              <w:rPr>
                <w:color w:val="231F20"/>
                <w:spacing w:val="-10"/>
                <w:w w:val="105"/>
              </w:rPr>
              <w:t> </w:t>
            </w:r>
            <w:r>
              <w:rPr>
                <w:color w:val="231F20"/>
                <w:w w:val="105"/>
              </w:rPr>
              <w:t>данных</w:t>
            </w:r>
            <w:r>
              <w:rPr>
                <w:color w:val="231F20"/>
                <w:spacing w:val="-9"/>
                <w:w w:val="105"/>
              </w:rPr>
              <w:t> </w:t>
            </w:r>
            <w:r>
              <w:rPr>
                <w:color w:val="231F20"/>
                <w:w w:val="105"/>
              </w:rPr>
              <w:t>и</w:t>
            </w:r>
            <w:r>
              <w:rPr>
                <w:color w:val="231F20"/>
                <w:spacing w:val="-9"/>
                <w:w w:val="105"/>
              </w:rPr>
              <w:t> </w:t>
            </w:r>
            <w:r>
              <w:rPr>
                <w:color w:val="231F20"/>
                <w:w w:val="105"/>
              </w:rPr>
              <w:t>ключевое</w:t>
            </w:r>
            <w:r>
              <w:rPr>
                <w:color w:val="231F20"/>
                <w:spacing w:val="-9"/>
                <w:w w:val="105"/>
              </w:rPr>
              <w:t> </w:t>
            </w:r>
            <w:r>
              <w:rPr>
                <w:color w:val="231F20"/>
                <w:w w:val="105"/>
              </w:rPr>
              <w:t>слово</w:t>
            </w:r>
            <w:r>
              <w:rPr>
                <w:color w:val="231F20"/>
                <w:spacing w:val="-9"/>
                <w:w w:val="105"/>
              </w:rPr>
              <w:t> </w:t>
            </w:r>
            <w:r>
              <w:rPr>
                <w:color w:val="231F20"/>
                <w:spacing w:val="-5"/>
                <w:w w:val="105"/>
              </w:rPr>
              <w:t>SET</w:t>
            </w:r>
            <w:r>
              <w:rPr>
                <w:rFonts w:ascii="Times New Roman" w:hAnsi="Times New Roman"/>
                <w:color w:val="231F20"/>
              </w:rPr>
              <w:tab/>
            </w:r>
            <w:r>
              <w:rPr>
                <w:color w:val="231F20"/>
                <w:spacing w:val="-5"/>
                <w:w w:val="105"/>
              </w:rPr>
              <w:t>177</w:t>
            </w:r>
          </w:hyperlink>
        </w:p>
        <w:p>
          <w:pPr>
            <w:pStyle w:val="TOC5"/>
            <w:tabs>
              <w:tab w:pos="6915" w:val="left" w:leader="dot"/>
            </w:tabs>
          </w:pPr>
          <w:hyperlink w:history="true" w:anchor="_bookmark86">
            <w:r>
              <w:rPr>
                <w:color w:val="231F20"/>
                <w:spacing w:val="-2"/>
                <w:w w:val="105"/>
              </w:rPr>
              <w:t>Удаление</w:t>
            </w:r>
            <w:r>
              <w:rPr>
                <w:color w:val="231F20"/>
                <w:spacing w:val="-4"/>
                <w:w w:val="105"/>
              </w:rPr>
              <w:t> </w:t>
            </w:r>
            <w:r>
              <w:rPr>
                <w:color w:val="231F20"/>
                <w:spacing w:val="-2"/>
                <w:w w:val="105"/>
              </w:rPr>
              <w:t>данных</w:t>
            </w:r>
            <w:r>
              <w:rPr>
                <w:rFonts w:ascii="Times New Roman" w:hAnsi="Times New Roman"/>
                <w:color w:val="231F20"/>
              </w:rPr>
              <w:tab/>
            </w:r>
            <w:r>
              <w:rPr>
                <w:color w:val="231F20"/>
                <w:spacing w:val="-5"/>
                <w:w w:val="105"/>
              </w:rPr>
              <w:t>178</w:t>
            </w:r>
          </w:hyperlink>
        </w:p>
        <w:p>
          <w:pPr>
            <w:pStyle w:val="TOC5"/>
            <w:tabs>
              <w:tab w:pos="6915" w:val="left" w:leader="dot"/>
            </w:tabs>
            <w:spacing w:before="22"/>
          </w:pPr>
          <w:hyperlink w:history="true" w:anchor="_bookmark87">
            <w:r>
              <w:rPr>
                <w:color w:val="231F20"/>
                <w:spacing w:val="-2"/>
                <w:w w:val="105"/>
              </w:rPr>
              <w:t>Контрольные</w:t>
            </w:r>
            <w:r>
              <w:rPr>
                <w:color w:val="231F20"/>
                <w:spacing w:val="1"/>
                <w:w w:val="105"/>
              </w:rPr>
              <w:t> </w:t>
            </w:r>
            <w:r>
              <w:rPr>
                <w:color w:val="231F20"/>
                <w:spacing w:val="-2"/>
                <w:w w:val="105"/>
              </w:rPr>
              <w:t>вопросы</w:t>
            </w:r>
            <w:r>
              <w:rPr>
                <w:rFonts w:ascii="Times New Roman" w:hAnsi="Times New Roman"/>
                <w:color w:val="231F20"/>
              </w:rPr>
              <w:tab/>
            </w:r>
            <w:r>
              <w:rPr>
                <w:color w:val="231F20"/>
                <w:spacing w:val="-5"/>
                <w:w w:val="105"/>
              </w:rPr>
              <w:t>180</w:t>
            </w:r>
          </w:hyperlink>
        </w:p>
        <w:p>
          <w:pPr>
            <w:pStyle w:val="TOC5"/>
            <w:tabs>
              <w:tab w:pos="6915" w:val="left" w:leader="dot"/>
            </w:tabs>
            <w:spacing w:before="25" w:after="22"/>
          </w:pPr>
          <w:hyperlink w:history="true" w:anchor="_bookmark87">
            <w:r>
              <w:rPr>
                <w:color w:val="231F20"/>
                <w:spacing w:val="-2"/>
                <w:w w:val="105"/>
              </w:rPr>
              <w:t>Резюме</w:t>
            </w:r>
            <w:r>
              <w:rPr>
                <w:rFonts w:ascii="Times New Roman" w:hAnsi="Times New Roman"/>
                <w:color w:val="231F20"/>
              </w:rPr>
              <w:tab/>
            </w:r>
            <w:r>
              <w:rPr>
                <w:color w:val="231F20"/>
                <w:spacing w:val="-5"/>
                <w:w w:val="105"/>
              </w:rPr>
              <w:t>180</w:t>
            </w:r>
          </w:hyperlink>
        </w:p>
        <w:p>
          <w:pPr>
            <w:pStyle w:val="TOC4"/>
            <w:tabs>
              <w:tab w:pos="808" w:val="left" w:leader="none"/>
            </w:tabs>
            <w:rPr>
              <w:b w:val="0"/>
              <w:i w:val="0"/>
              <w:sz w:val="20"/>
            </w:rPr>
          </w:pPr>
          <w:r>
            <w:rPr>
              <w:b w:val="0"/>
              <w:i w:val="0"/>
              <w:sz w:val="20"/>
            </w:rPr>
            <mc:AlternateContent>
              <mc:Choice Requires="wps">
                <w:drawing>
                  <wp:anchor distT="0" distB="0" distL="0" distR="0" allowOverlap="1" layoutInCell="1" locked="0" behindDoc="0" simplePos="0" relativeHeight="15731712">
                    <wp:simplePos x="0" y="0"/>
                    <wp:positionH relativeFrom="page">
                      <wp:posOffset>719999</wp:posOffset>
                    </wp:positionH>
                    <wp:positionV relativeFrom="paragraph">
                      <wp:posOffset>275275</wp:posOffset>
                    </wp:positionV>
                    <wp:extent cx="4500245"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712" from="56.692902pt,21.6752pt" to="411.023902pt,21.6752pt" stroked="true" strokeweight=".5pt" strokecolor="#231f20">
                    <v:stroke dashstyle="solid"/>
                    <w10:wrap type="none"/>
                  </v:line>
                </w:pict>
              </mc:Fallback>
            </mc:AlternateContent>
          </w:r>
          <w:bookmarkStart w:name="_bookmark0" w:id="1"/>
          <w:bookmarkEnd w:id="1"/>
          <w:r>
            <w:rPr>
              <w:b w:val="0"/>
              <w:i w:val="0"/>
            </w:rPr>
          </w:r>
          <w:r>
            <w:rPr>
              <w:rFonts w:ascii="Tahoma" w:hAnsi="Tahoma"/>
              <w:i w:val="0"/>
              <w:color w:val="231F20"/>
              <w:spacing w:val="-5"/>
              <w:w w:val="95"/>
              <w:sz w:val="24"/>
            </w:rPr>
            <w:t>10</w:t>
          </w:r>
          <w:r>
            <w:rPr>
              <w:rFonts w:ascii="Tahoma" w:hAnsi="Tahoma"/>
              <w:i w:val="0"/>
              <w:color w:val="231F20"/>
              <w:sz w:val="24"/>
            </w:rPr>
            <w:tab/>
          </w:r>
          <w:r>
            <w:rPr>
              <w:b w:val="0"/>
              <w:i w:val="0"/>
              <w:color w:val="231F20"/>
              <w:spacing w:val="-2"/>
              <w:w w:val="95"/>
              <w:sz w:val="20"/>
            </w:rPr>
            <w:t>Оглавление</w:t>
          </w:r>
        </w:p>
        <w:p>
          <w:pPr>
            <w:pStyle w:val="TOC3"/>
            <w:tabs>
              <w:tab w:pos="6898" w:val="left" w:leader="dot"/>
            </w:tabs>
            <w:spacing w:before="506"/>
          </w:pPr>
          <w:hyperlink w:history="true" w:anchor="_bookmark88">
            <w:r>
              <w:rPr>
                <w:color w:val="231F20"/>
                <w:spacing w:val="-2"/>
              </w:rPr>
              <w:t>Заключение</w:t>
            </w:r>
            <w:r>
              <w:rPr>
                <w:rFonts w:ascii="Times New Roman" w:hAnsi="Times New Roman"/>
                <w:b w:val="0"/>
                <w:color w:val="231F20"/>
              </w:rPr>
              <w:tab/>
            </w:r>
            <w:r>
              <w:rPr>
                <w:color w:val="231F20"/>
                <w:spacing w:val="-5"/>
              </w:rPr>
              <w:t>181</w:t>
            </w:r>
          </w:hyperlink>
        </w:p>
        <w:p>
          <w:pPr>
            <w:pStyle w:val="TOC5"/>
            <w:tabs>
              <w:tab w:pos="6915" w:val="left" w:leader="dot"/>
            </w:tabs>
            <w:spacing w:before="59"/>
          </w:pPr>
          <w:hyperlink w:history="true" w:anchor="_bookmark88">
            <w:r>
              <w:rPr>
                <w:color w:val="231F20"/>
              </w:rPr>
              <w:t>Главное</w:t>
            </w:r>
            <w:r>
              <w:rPr>
                <w:color w:val="231F20"/>
                <w:spacing w:val="-6"/>
              </w:rPr>
              <w:t> </w:t>
            </w:r>
            <w:r>
              <w:rPr>
                <w:color w:val="231F20"/>
              </w:rPr>
              <w:t>–</w:t>
            </w:r>
            <w:r>
              <w:rPr>
                <w:color w:val="231F20"/>
                <w:spacing w:val="-5"/>
              </w:rPr>
              <w:t> </w:t>
            </w:r>
            <w:r>
              <w:rPr>
                <w:color w:val="231F20"/>
              </w:rPr>
              <w:t>задавать</w:t>
            </w:r>
            <w:r>
              <w:rPr>
                <w:color w:val="231F20"/>
                <w:spacing w:val="-5"/>
              </w:rPr>
              <w:t> </w:t>
            </w:r>
            <w:r>
              <w:rPr>
                <w:color w:val="231F20"/>
              </w:rPr>
              <w:t>правильные</w:t>
            </w:r>
            <w:r>
              <w:rPr>
                <w:color w:val="231F20"/>
                <w:spacing w:val="-5"/>
              </w:rPr>
              <w:t> </w:t>
            </w:r>
            <w:r>
              <w:rPr>
                <w:color w:val="231F20"/>
                <w:spacing w:val="-2"/>
              </w:rPr>
              <w:t>вопросы</w:t>
            </w:r>
            <w:r>
              <w:rPr>
                <w:rFonts w:ascii="Times New Roman" w:hAnsi="Times New Roman"/>
                <w:color w:val="231F20"/>
              </w:rPr>
              <w:tab/>
            </w:r>
            <w:r>
              <w:rPr>
                <w:color w:val="231F20"/>
                <w:spacing w:val="-5"/>
              </w:rPr>
              <w:t>181</w:t>
            </w:r>
          </w:hyperlink>
        </w:p>
        <w:p>
          <w:pPr>
            <w:pStyle w:val="TOC5"/>
            <w:tabs>
              <w:tab w:pos="6915" w:val="left" w:leader="dot"/>
            </w:tabs>
            <w:spacing w:before="25"/>
          </w:pPr>
          <w:hyperlink w:history="true" w:anchor="_bookmark88">
            <w:r>
              <w:rPr>
                <w:color w:val="231F20"/>
              </w:rPr>
              <w:t>Как</w:t>
            </w:r>
            <w:r>
              <w:rPr>
                <w:color w:val="231F20"/>
                <w:spacing w:val="3"/>
              </w:rPr>
              <w:t> </w:t>
            </w:r>
            <w:r>
              <w:rPr>
                <w:color w:val="231F20"/>
              </w:rPr>
              <w:t>найти</w:t>
            </w:r>
            <w:r>
              <w:rPr>
                <w:color w:val="231F20"/>
                <w:spacing w:val="4"/>
              </w:rPr>
              <w:t> </w:t>
            </w:r>
            <w:r>
              <w:rPr>
                <w:color w:val="231F20"/>
              </w:rPr>
              <w:t>свой</w:t>
            </w:r>
            <w:r>
              <w:rPr>
                <w:color w:val="231F20"/>
                <w:spacing w:val="3"/>
              </w:rPr>
              <w:t> </w:t>
            </w:r>
            <w:r>
              <w:rPr>
                <w:color w:val="231F20"/>
                <w:spacing w:val="-4"/>
              </w:rPr>
              <w:t>путь</w:t>
            </w:r>
            <w:r>
              <w:rPr>
                <w:rFonts w:ascii="Times New Roman" w:hAnsi="Times New Roman"/>
                <w:color w:val="231F20"/>
              </w:rPr>
              <w:tab/>
            </w:r>
            <w:r>
              <w:rPr>
                <w:color w:val="231F20"/>
                <w:spacing w:val="-5"/>
              </w:rPr>
              <w:t>181</w:t>
            </w:r>
          </w:hyperlink>
        </w:p>
        <w:p>
          <w:pPr>
            <w:pStyle w:val="TOC5"/>
            <w:tabs>
              <w:tab w:pos="6915" w:val="left" w:leader="dot"/>
            </w:tabs>
            <w:spacing w:before="26"/>
          </w:pPr>
          <w:hyperlink w:history="true" w:anchor="_bookmark89">
            <w:r>
              <w:rPr>
                <w:color w:val="231F20"/>
                <w:w w:val="105"/>
              </w:rPr>
              <w:t>Выбор</w:t>
            </w:r>
            <w:r>
              <w:rPr>
                <w:color w:val="231F20"/>
                <w:spacing w:val="-10"/>
                <w:w w:val="105"/>
              </w:rPr>
              <w:t> </w:t>
            </w:r>
            <w:r>
              <w:rPr>
                <w:color w:val="231F20"/>
                <w:w w:val="105"/>
              </w:rPr>
              <w:t>специальности</w:t>
            </w:r>
            <w:r>
              <w:rPr>
                <w:color w:val="231F20"/>
                <w:spacing w:val="-10"/>
                <w:w w:val="105"/>
              </w:rPr>
              <w:t> </w:t>
            </w:r>
            <w:r>
              <w:rPr>
                <w:color w:val="231F20"/>
                <w:w w:val="105"/>
              </w:rPr>
              <w:t>для</w:t>
            </w:r>
            <w:r>
              <w:rPr>
                <w:color w:val="231F20"/>
                <w:spacing w:val="-10"/>
                <w:w w:val="105"/>
              </w:rPr>
              <w:t> </w:t>
            </w:r>
            <w:r>
              <w:rPr>
                <w:color w:val="231F20"/>
                <w:w w:val="105"/>
              </w:rPr>
              <w:t>работы</w:t>
            </w:r>
            <w:r>
              <w:rPr>
                <w:color w:val="231F20"/>
                <w:spacing w:val="-10"/>
                <w:w w:val="105"/>
              </w:rPr>
              <w:t> </w:t>
            </w:r>
            <w:r>
              <w:rPr>
                <w:color w:val="231F20"/>
                <w:w w:val="105"/>
              </w:rPr>
              <w:t>с</w:t>
            </w:r>
            <w:r>
              <w:rPr>
                <w:color w:val="231F20"/>
                <w:spacing w:val="-10"/>
                <w:w w:val="105"/>
              </w:rPr>
              <w:t> </w:t>
            </w:r>
            <w:r>
              <w:rPr>
                <w:color w:val="231F20"/>
                <w:w w:val="105"/>
              </w:rPr>
              <w:t>базами</w:t>
            </w:r>
            <w:r>
              <w:rPr>
                <w:color w:val="231F20"/>
                <w:spacing w:val="-10"/>
                <w:w w:val="105"/>
              </w:rPr>
              <w:t> </w:t>
            </w:r>
            <w:r>
              <w:rPr>
                <w:color w:val="231F20"/>
                <w:spacing w:val="-2"/>
                <w:w w:val="105"/>
              </w:rPr>
              <w:t>данных</w:t>
            </w:r>
            <w:r>
              <w:rPr>
                <w:rFonts w:ascii="Times New Roman" w:hAnsi="Times New Roman"/>
                <w:color w:val="231F20"/>
              </w:rPr>
              <w:tab/>
            </w:r>
            <w:r>
              <w:rPr>
                <w:color w:val="231F20"/>
                <w:spacing w:val="-5"/>
                <w:w w:val="105"/>
              </w:rPr>
              <w:t>182</w:t>
            </w:r>
          </w:hyperlink>
        </w:p>
        <w:p>
          <w:pPr>
            <w:pStyle w:val="TOC5"/>
            <w:tabs>
              <w:tab w:pos="6915" w:val="left" w:leader="dot"/>
            </w:tabs>
            <w:spacing w:before="25"/>
          </w:pPr>
          <w:hyperlink w:history="true" w:anchor="_bookmark89">
            <w:r>
              <w:rPr>
                <w:color w:val="231F20"/>
                <w:w w:val="105"/>
              </w:rPr>
              <w:t>Все</w:t>
            </w:r>
            <w:r>
              <w:rPr>
                <w:color w:val="231F20"/>
                <w:spacing w:val="-11"/>
                <w:w w:val="105"/>
              </w:rPr>
              <w:t> </w:t>
            </w:r>
            <w:r>
              <w:rPr>
                <w:color w:val="231F20"/>
                <w:w w:val="105"/>
              </w:rPr>
              <w:t>ли</w:t>
            </w:r>
            <w:r>
              <w:rPr>
                <w:color w:val="231F20"/>
                <w:spacing w:val="-10"/>
                <w:w w:val="105"/>
              </w:rPr>
              <w:t> </w:t>
            </w:r>
            <w:r>
              <w:rPr>
                <w:color w:val="231F20"/>
                <w:w w:val="105"/>
              </w:rPr>
              <w:t>дело</w:t>
            </w:r>
            <w:r>
              <w:rPr>
                <w:color w:val="231F20"/>
                <w:spacing w:val="-11"/>
                <w:w w:val="105"/>
              </w:rPr>
              <w:t> </w:t>
            </w:r>
            <w:r>
              <w:rPr>
                <w:color w:val="231F20"/>
                <w:w w:val="105"/>
              </w:rPr>
              <w:t>в</w:t>
            </w:r>
            <w:r>
              <w:rPr>
                <w:color w:val="231F20"/>
                <w:spacing w:val="-10"/>
                <w:w w:val="105"/>
              </w:rPr>
              <w:t> </w:t>
            </w:r>
            <w:r>
              <w:rPr>
                <w:color w:val="231F20"/>
                <w:spacing w:val="-2"/>
                <w:w w:val="105"/>
              </w:rPr>
              <w:t>деньгах?</w:t>
            </w:r>
            <w:r>
              <w:rPr>
                <w:rFonts w:ascii="Times New Roman" w:hAnsi="Times New Roman"/>
                <w:color w:val="231F20"/>
              </w:rPr>
              <w:tab/>
            </w:r>
            <w:r>
              <w:rPr>
                <w:color w:val="231F20"/>
                <w:spacing w:val="-5"/>
                <w:w w:val="105"/>
              </w:rPr>
              <w:t>182</w:t>
            </w:r>
          </w:hyperlink>
        </w:p>
        <w:p>
          <w:pPr>
            <w:pStyle w:val="TOC5"/>
            <w:tabs>
              <w:tab w:pos="6915" w:val="left" w:leader="dot"/>
            </w:tabs>
            <w:spacing w:before="26"/>
          </w:pPr>
          <w:hyperlink w:history="true" w:anchor="_bookmark90">
            <w:r>
              <w:rPr>
                <w:color w:val="231F20"/>
              </w:rPr>
              <w:t>SQL</w:t>
            </w:r>
            <w:r>
              <w:rPr>
                <w:color w:val="231F20"/>
                <w:spacing w:val="-6"/>
              </w:rPr>
              <w:t> </w:t>
            </w:r>
            <w:r>
              <w:rPr>
                <w:color w:val="231F20"/>
              </w:rPr>
              <w:t>—</w:t>
            </w:r>
            <w:r>
              <w:rPr>
                <w:color w:val="231F20"/>
                <w:spacing w:val="-6"/>
              </w:rPr>
              <w:t> </w:t>
            </w:r>
            <w:r>
              <w:rPr>
                <w:color w:val="231F20"/>
              </w:rPr>
              <w:t>это</w:t>
            </w:r>
            <w:r>
              <w:rPr>
                <w:color w:val="231F20"/>
                <w:spacing w:val="-5"/>
              </w:rPr>
              <w:t> </w:t>
            </w:r>
            <w:r>
              <w:rPr>
                <w:color w:val="231F20"/>
              </w:rPr>
              <w:t>универсальный</w:t>
            </w:r>
            <w:r>
              <w:rPr>
                <w:color w:val="231F20"/>
                <w:spacing w:val="-6"/>
              </w:rPr>
              <w:t> </w:t>
            </w:r>
            <w:r>
              <w:rPr>
                <w:color w:val="231F20"/>
                <w:spacing w:val="-4"/>
              </w:rPr>
              <w:t>язык</w:t>
            </w:r>
            <w:r>
              <w:rPr>
                <w:rFonts w:ascii="Times New Roman" w:hAnsi="Times New Roman"/>
                <w:color w:val="231F20"/>
              </w:rPr>
              <w:tab/>
            </w:r>
            <w:r>
              <w:rPr>
                <w:color w:val="231F20"/>
                <w:spacing w:val="-5"/>
              </w:rPr>
              <w:t>183</w:t>
            </w:r>
          </w:hyperlink>
        </w:p>
        <w:p>
          <w:pPr>
            <w:pStyle w:val="TOC5"/>
            <w:tabs>
              <w:tab w:pos="6915" w:val="left" w:leader="dot"/>
            </w:tabs>
            <w:spacing w:before="25"/>
          </w:pPr>
          <w:hyperlink w:history="true" w:anchor="_bookmark91">
            <w:r>
              <w:rPr>
                <w:color w:val="231F20"/>
                <w:w w:val="105"/>
              </w:rPr>
              <w:t>Смена</w:t>
            </w:r>
            <w:r>
              <w:rPr>
                <w:color w:val="231F20"/>
                <w:spacing w:val="5"/>
                <w:w w:val="105"/>
              </w:rPr>
              <w:t> </w:t>
            </w:r>
            <w:r>
              <w:rPr>
                <w:color w:val="231F20"/>
                <w:spacing w:val="-2"/>
                <w:w w:val="105"/>
              </w:rPr>
              <w:t>карьеры</w:t>
            </w:r>
            <w:r>
              <w:rPr>
                <w:rFonts w:ascii="Times New Roman" w:hAnsi="Times New Roman"/>
                <w:color w:val="231F20"/>
              </w:rPr>
              <w:tab/>
            </w:r>
            <w:r>
              <w:rPr>
                <w:color w:val="231F20"/>
                <w:spacing w:val="-5"/>
                <w:w w:val="105"/>
              </w:rPr>
              <w:t>184</w:t>
            </w:r>
          </w:hyperlink>
        </w:p>
        <w:p>
          <w:pPr>
            <w:pStyle w:val="TOC5"/>
            <w:tabs>
              <w:tab w:pos="6915" w:val="left" w:leader="dot"/>
            </w:tabs>
            <w:spacing w:before="26"/>
          </w:pPr>
          <w:hyperlink w:history="true" w:anchor="_bookmark91">
            <w:r>
              <w:rPr>
                <w:color w:val="231F20"/>
              </w:rPr>
              <w:t>Как</w:t>
            </w:r>
            <w:r>
              <w:rPr>
                <w:color w:val="231F20"/>
                <w:spacing w:val="8"/>
              </w:rPr>
              <w:t> </w:t>
            </w:r>
            <w:r>
              <w:rPr>
                <w:color w:val="231F20"/>
              </w:rPr>
              <w:t>продавать</w:t>
            </w:r>
            <w:r>
              <w:rPr>
                <w:color w:val="231F20"/>
                <w:spacing w:val="9"/>
              </w:rPr>
              <w:t> </w:t>
            </w:r>
            <w:r>
              <w:rPr>
                <w:color w:val="231F20"/>
              </w:rPr>
              <w:t>свои</w:t>
            </w:r>
            <w:r>
              <w:rPr>
                <w:color w:val="231F20"/>
                <w:spacing w:val="8"/>
              </w:rPr>
              <w:t> </w:t>
            </w:r>
            <w:r>
              <w:rPr>
                <w:color w:val="231F20"/>
                <w:spacing w:val="-2"/>
              </w:rPr>
              <w:t>навыки</w:t>
            </w:r>
            <w:r>
              <w:rPr>
                <w:rFonts w:ascii="Times New Roman" w:hAnsi="Times New Roman"/>
                <w:color w:val="231F20"/>
              </w:rPr>
              <w:tab/>
            </w:r>
            <w:r>
              <w:rPr>
                <w:color w:val="231F20"/>
                <w:spacing w:val="-5"/>
              </w:rPr>
              <w:t>184</w:t>
            </w:r>
          </w:hyperlink>
        </w:p>
        <w:p>
          <w:pPr>
            <w:pStyle w:val="TOC5"/>
            <w:tabs>
              <w:tab w:pos="6915" w:val="left" w:leader="dot"/>
            </w:tabs>
            <w:spacing w:before="25"/>
          </w:pPr>
          <w:hyperlink w:history="true" w:anchor="_bookmark92">
            <w:r>
              <w:rPr>
                <w:color w:val="231F20"/>
              </w:rPr>
              <w:t>Визуализация</w:t>
            </w:r>
            <w:r>
              <w:rPr>
                <w:color w:val="231F20"/>
                <w:spacing w:val="22"/>
              </w:rPr>
              <w:t> </w:t>
            </w:r>
            <w:r>
              <w:rPr>
                <w:color w:val="231F20"/>
                <w:spacing w:val="-2"/>
              </w:rPr>
              <w:t>данных</w:t>
            </w:r>
            <w:r>
              <w:rPr>
                <w:rFonts w:ascii="Times New Roman" w:hAnsi="Times New Roman"/>
                <w:color w:val="231F20"/>
              </w:rPr>
              <w:tab/>
            </w:r>
            <w:r>
              <w:rPr>
                <w:color w:val="231F20"/>
                <w:spacing w:val="-5"/>
              </w:rPr>
              <w:t>185</w:t>
            </w:r>
          </w:hyperlink>
        </w:p>
        <w:p>
          <w:pPr>
            <w:pStyle w:val="TOC5"/>
            <w:tabs>
              <w:tab w:pos="6915" w:val="left" w:leader="dot"/>
            </w:tabs>
            <w:spacing w:before="25"/>
          </w:pPr>
          <w:hyperlink w:history="true" w:anchor="_bookmark92">
            <w:r>
              <w:rPr>
                <w:color w:val="231F20"/>
                <w:w w:val="105"/>
              </w:rPr>
              <w:t>Советы</w:t>
            </w:r>
            <w:r>
              <w:rPr>
                <w:color w:val="231F20"/>
                <w:spacing w:val="-10"/>
                <w:w w:val="105"/>
              </w:rPr>
              <w:t> </w:t>
            </w:r>
            <w:r>
              <w:rPr>
                <w:color w:val="231F20"/>
                <w:w w:val="105"/>
              </w:rPr>
              <w:t>для</w:t>
            </w:r>
            <w:r>
              <w:rPr>
                <w:color w:val="231F20"/>
                <w:spacing w:val="-9"/>
                <w:w w:val="105"/>
              </w:rPr>
              <w:t> </w:t>
            </w:r>
            <w:r>
              <w:rPr>
                <w:color w:val="231F20"/>
                <w:w w:val="105"/>
              </w:rPr>
              <w:t>успешного</w:t>
            </w:r>
            <w:r>
              <w:rPr>
                <w:color w:val="231F20"/>
                <w:spacing w:val="-10"/>
                <w:w w:val="105"/>
              </w:rPr>
              <w:t> </w:t>
            </w:r>
            <w:r>
              <w:rPr>
                <w:color w:val="231F20"/>
                <w:spacing w:val="-2"/>
                <w:w w:val="105"/>
              </w:rPr>
              <w:t>собеседования</w:t>
            </w:r>
            <w:r>
              <w:rPr>
                <w:rFonts w:ascii="Times New Roman" w:hAnsi="Times New Roman"/>
                <w:color w:val="231F20"/>
              </w:rPr>
              <w:tab/>
            </w:r>
            <w:r>
              <w:rPr>
                <w:color w:val="231F20"/>
                <w:spacing w:val="-5"/>
                <w:w w:val="105"/>
              </w:rPr>
              <w:t>185</w:t>
            </w:r>
          </w:hyperlink>
        </w:p>
        <w:p>
          <w:pPr>
            <w:pStyle w:val="TOC5"/>
            <w:tabs>
              <w:tab w:pos="6915" w:val="left" w:leader="dot"/>
            </w:tabs>
            <w:spacing w:before="26"/>
          </w:pPr>
          <w:hyperlink w:history="true" w:anchor="_bookmark93">
            <w:r>
              <w:rPr>
                <w:color w:val="231F20"/>
              </w:rPr>
              <w:t>Сертификация</w:t>
            </w:r>
            <w:r>
              <w:rPr>
                <w:color w:val="231F20"/>
                <w:spacing w:val="19"/>
              </w:rPr>
              <w:t> </w:t>
            </w:r>
            <w:r>
              <w:rPr>
                <w:color w:val="231F20"/>
              </w:rPr>
              <w:t>по</w:t>
            </w:r>
            <w:r>
              <w:rPr>
                <w:color w:val="231F20"/>
                <w:spacing w:val="19"/>
              </w:rPr>
              <w:t> </w:t>
            </w:r>
            <w:r>
              <w:rPr>
                <w:color w:val="231F20"/>
                <w:spacing w:val="-5"/>
              </w:rPr>
              <w:t>SQL</w:t>
            </w:r>
            <w:r>
              <w:rPr>
                <w:rFonts w:ascii="Times New Roman" w:hAnsi="Times New Roman"/>
                <w:color w:val="231F20"/>
              </w:rPr>
              <w:tab/>
            </w:r>
            <w:r>
              <w:rPr>
                <w:color w:val="231F20"/>
                <w:spacing w:val="-5"/>
              </w:rPr>
              <w:t>186</w:t>
            </w:r>
          </w:hyperlink>
        </w:p>
        <w:p>
          <w:pPr>
            <w:pStyle w:val="TOC5"/>
            <w:tabs>
              <w:tab w:pos="6915" w:val="left" w:leader="dot"/>
            </w:tabs>
            <w:spacing w:before="25"/>
          </w:pPr>
          <w:hyperlink w:history="true" w:anchor="_bookmark93">
            <w:r>
              <w:rPr>
                <w:color w:val="231F20"/>
              </w:rPr>
              <w:t>Напутственные</w:t>
            </w:r>
            <w:r>
              <w:rPr>
                <w:color w:val="231F20"/>
                <w:spacing w:val="21"/>
              </w:rPr>
              <w:t> </w:t>
            </w:r>
            <w:r>
              <w:rPr>
                <w:color w:val="231F20"/>
                <w:spacing w:val="-2"/>
              </w:rPr>
              <w:t>слова</w:t>
            </w:r>
            <w:r>
              <w:rPr>
                <w:rFonts w:ascii="Times New Roman" w:hAnsi="Times New Roman"/>
                <w:color w:val="231F20"/>
              </w:rPr>
              <w:tab/>
            </w:r>
            <w:r>
              <w:rPr>
                <w:color w:val="231F20"/>
                <w:spacing w:val="-5"/>
              </w:rPr>
              <w:t>186</w:t>
            </w:r>
          </w:hyperlink>
        </w:p>
        <w:p>
          <w:pPr>
            <w:pStyle w:val="TOC3"/>
            <w:tabs>
              <w:tab w:pos="6898" w:val="left" w:leader="dot"/>
            </w:tabs>
            <w:spacing w:before="159"/>
          </w:pPr>
          <w:hyperlink w:history="true" w:anchor="_bookmark94">
            <w:r>
              <w:rPr>
                <w:color w:val="231F20"/>
                <w:w w:val="90"/>
              </w:rPr>
              <w:t>Приложение</w:t>
            </w:r>
            <w:r>
              <w:rPr>
                <w:color w:val="231F20"/>
                <w:spacing w:val="5"/>
              </w:rPr>
              <w:t> </w:t>
            </w:r>
            <w:r>
              <w:rPr>
                <w:color w:val="231F20"/>
                <w:w w:val="90"/>
              </w:rPr>
              <w:t>I.</w:t>
            </w:r>
          </w:hyperlink>
          <w:r>
            <w:rPr>
              <w:color w:val="231F20"/>
              <w:spacing w:val="-3"/>
            </w:rPr>
            <w:t> </w:t>
          </w:r>
          <w:hyperlink w:history="true" w:anchor="_bookmark94">
            <w:r>
              <w:rPr>
                <w:color w:val="231F20"/>
                <w:w w:val="90"/>
              </w:rPr>
              <w:t>Контрольные</w:t>
            </w:r>
            <w:r>
              <w:rPr>
                <w:color w:val="231F20"/>
                <w:spacing w:val="6"/>
              </w:rPr>
              <w:t> </w:t>
            </w:r>
            <w:r>
              <w:rPr>
                <w:color w:val="231F20"/>
                <w:w w:val="90"/>
              </w:rPr>
              <w:t>вопросы</w:t>
            </w:r>
            <w:r>
              <w:rPr>
                <w:color w:val="231F20"/>
                <w:spacing w:val="5"/>
              </w:rPr>
              <w:t> </w:t>
            </w:r>
            <w:r>
              <w:rPr>
                <w:color w:val="231F20"/>
                <w:w w:val="90"/>
              </w:rPr>
              <w:t>и</w:t>
            </w:r>
            <w:r>
              <w:rPr>
                <w:color w:val="231F20"/>
                <w:spacing w:val="6"/>
              </w:rPr>
              <w:t> </w:t>
            </w:r>
            <w:r>
              <w:rPr>
                <w:color w:val="231F20"/>
                <w:w w:val="90"/>
              </w:rPr>
              <w:t>ответы</w:t>
            </w:r>
            <w:r>
              <w:rPr>
                <w:color w:val="231F20"/>
                <w:spacing w:val="5"/>
              </w:rPr>
              <w:t> </w:t>
            </w:r>
            <w:r>
              <w:rPr>
                <w:color w:val="231F20"/>
                <w:w w:val="90"/>
              </w:rPr>
              <w:t>на</w:t>
            </w:r>
            <w:r>
              <w:rPr>
                <w:color w:val="231F20"/>
                <w:spacing w:val="5"/>
              </w:rPr>
              <w:t> </w:t>
            </w:r>
            <w:r>
              <w:rPr>
                <w:color w:val="231F20"/>
                <w:spacing w:val="-5"/>
                <w:w w:val="90"/>
              </w:rPr>
              <w:t>них</w:t>
            </w:r>
            <w:r>
              <w:rPr>
                <w:rFonts w:ascii="Times New Roman" w:hAnsi="Times New Roman"/>
                <w:b w:val="0"/>
                <w:color w:val="231F20"/>
              </w:rPr>
              <w:tab/>
            </w:r>
            <w:r>
              <w:rPr>
                <w:color w:val="231F20"/>
                <w:spacing w:val="-5"/>
              </w:rPr>
              <w:t>188</w:t>
            </w:r>
          </w:hyperlink>
        </w:p>
        <w:p>
          <w:pPr>
            <w:pStyle w:val="TOC5"/>
            <w:tabs>
              <w:tab w:pos="6915" w:val="left" w:leader="dot"/>
            </w:tabs>
            <w:spacing w:before="59"/>
          </w:pPr>
          <w:hyperlink w:history="true" w:anchor="_bookmark94">
            <w:r>
              <w:rPr>
                <w:color w:val="231F20"/>
              </w:rPr>
              <w:t>Глава</w:t>
            </w:r>
            <w:r>
              <w:rPr>
                <w:color w:val="231F20"/>
                <w:spacing w:val="-1"/>
              </w:rPr>
              <w:t> </w:t>
            </w:r>
            <w:r>
              <w:rPr>
                <w:color w:val="231F20"/>
              </w:rPr>
              <w:t>3.</w:t>
            </w:r>
            <w:r>
              <w:rPr>
                <w:color w:val="231F20"/>
                <w:spacing w:val="-6"/>
              </w:rPr>
              <w:t> </w:t>
            </w:r>
            <w:r>
              <w:rPr>
                <w:color w:val="231F20"/>
              </w:rPr>
              <w:t>Контрольные</w:t>
            </w:r>
            <w:r>
              <w:rPr>
                <w:color w:val="231F20"/>
                <w:spacing w:val="-1"/>
              </w:rPr>
              <w:t> </w:t>
            </w:r>
            <w:r>
              <w:rPr>
                <w:color w:val="231F20"/>
                <w:spacing w:val="-2"/>
              </w:rPr>
              <w:t>вопросы</w:t>
            </w:r>
            <w:r>
              <w:rPr>
                <w:rFonts w:ascii="Times New Roman" w:hAnsi="Times New Roman"/>
                <w:color w:val="231F20"/>
              </w:rPr>
              <w:tab/>
            </w:r>
            <w:r>
              <w:rPr>
                <w:color w:val="231F20"/>
                <w:spacing w:val="-5"/>
              </w:rPr>
              <w:t>188</w:t>
            </w:r>
          </w:hyperlink>
        </w:p>
        <w:p>
          <w:pPr>
            <w:pStyle w:val="TOC5"/>
            <w:tabs>
              <w:tab w:pos="6915" w:val="left" w:leader="dot"/>
            </w:tabs>
            <w:spacing w:before="26"/>
          </w:pPr>
          <w:hyperlink w:history="true" w:anchor="_bookmark95">
            <w:r>
              <w:rPr>
                <w:color w:val="231F20"/>
              </w:rPr>
              <w:t>Глава</w:t>
            </w:r>
            <w:r>
              <w:rPr>
                <w:color w:val="231F20"/>
                <w:spacing w:val="-1"/>
              </w:rPr>
              <w:t> </w:t>
            </w:r>
            <w:r>
              <w:rPr>
                <w:color w:val="231F20"/>
              </w:rPr>
              <w:t>4.</w:t>
            </w:r>
            <w:r>
              <w:rPr>
                <w:color w:val="231F20"/>
                <w:spacing w:val="-6"/>
              </w:rPr>
              <w:t> </w:t>
            </w:r>
            <w:r>
              <w:rPr>
                <w:color w:val="231F20"/>
              </w:rPr>
              <w:t>Контрольные</w:t>
            </w:r>
            <w:r>
              <w:rPr>
                <w:color w:val="231F20"/>
                <w:spacing w:val="-1"/>
              </w:rPr>
              <w:t> </w:t>
            </w:r>
            <w:r>
              <w:rPr>
                <w:color w:val="231F20"/>
                <w:spacing w:val="-2"/>
              </w:rPr>
              <w:t>вопросы</w:t>
            </w:r>
            <w:r>
              <w:rPr>
                <w:rFonts w:ascii="Times New Roman" w:hAnsi="Times New Roman"/>
                <w:color w:val="231F20"/>
              </w:rPr>
              <w:tab/>
            </w:r>
            <w:r>
              <w:rPr>
                <w:color w:val="231F20"/>
                <w:spacing w:val="-5"/>
              </w:rPr>
              <w:t>190</w:t>
            </w:r>
          </w:hyperlink>
        </w:p>
        <w:p>
          <w:pPr>
            <w:pStyle w:val="TOC5"/>
            <w:tabs>
              <w:tab w:pos="6915" w:val="left" w:leader="dot"/>
            </w:tabs>
            <w:spacing w:before="25"/>
          </w:pPr>
          <w:hyperlink w:history="true" w:anchor="_bookmark96">
            <w:r>
              <w:rPr>
                <w:color w:val="231F20"/>
              </w:rPr>
              <w:t>Глава</w:t>
            </w:r>
            <w:r>
              <w:rPr>
                <w:color w:val="231F20"/>
                <w:spacing w:val="-1"/>
              </w:rPr>
              <w:t> </w:t>
            </w:r>
            <w:r>
              <w:rPr>
                <w:color w:val="231F20"/>
              </w:rPr>
              <w:t>5.</w:t>
            </w:r>
            <w:r>
              <w:rPr>
                <w:color w:val="231F20"/>
                <w:spacing w:val="-6"/>
              </w:rPr>
              <w:t> </w:t>
            </w:r>
            <w:r>
              <w:rPr>
                <w:color w:val="231F20"/>
              </w:rPr>
              <w:t>Контрольные</w:t>
            </w:r>
            <w:r>
              <w:rPr>
                <w:color w:val="231F20"/>
                <w:spacing w:val="-1"/>
              </w:rPr>
              <w:t> </w:t>
            </w:r>
            <w:r>
              <w:rPr>
                <w:color w:val="231F20"/>
                <w:spacing w:val="-2"/>
              </w:rPr>
              <w:t>вопросы</w:t>
            </w:r>
            <w:r>
              <w:rPr>
                <w:rFonts w:ascii="Times New Roman" w:hAnsi="Times New Roman"/>
                <w:color w:val="231F20"/>
              </w:rPr>
              <w:tab/>
            </w:r>
            <w:r>
              <w:rPr>
                <w:color w:val="231F20"/>
                <w:spacing w:val="-5"/>
              </w:rPr>
              <w:t>193</w:t>
            </w:r>
          </w:hyperlink>
        </w:p>
        <w:p>
          <w:pPr>
            <w:pStyle w:val="TOC5"/>
            <w:tabs>
              <w:tab w:pos="6915" w:val="left" w:leader="dot"/>
            </w:tabs>
            <w:spacing w:before="26"/>
          </w:pPr>
          <w:hyperlink w:history="true" w:anchor="_bookmark97">
            <w:r>
              <w:rPr>
                <w:color w:val="231F20"/>
              </w:rPr>
              <w:t>Глава</w:t>
            </w:r>
            <w:r>
              <w:rPr>
                <w:color w:val="231F20"/>
                <w:spacing w:val="-1"/>
              </w:rPr>
              <w:t> </w:t>
            </w:r>
            <w:r>
              <w:rPr>
                <w:color w:val="231F20"/>
              </w:rPr>
              <w:t>6.</w:t>
            </w:r>
            <w:r>
              <w:rPr>
                <w:color w:val="231F20"/>
                <w:spacing w:val="-6"/>
              </w:rPr>
              <w:t> </w:t>
            </w:r>
            <w:r>
              <w:rPr>
                <w:color w:val="231F20"/>
              </w:rPr>
              <w:t>Контрольные</w:t>
            </w:r>
            <w:r>
              <w:rPr>
                <w:color w:val="231F20"/>
                <w:spacing w:val="-1"/>
              </w:rPr>
              <w:t> </w:t>
            </w:r>
            <w:r>
              <w:rPr>
                <w:color w:val="231F20"/>
                <w:spacing w:val="-2"/>
              </w:rPr>
              <w:t>вопросы</w:t>
            </w:r>
            <w:r>
              <w:rPr>
                <w:rFonts w:ascii="Times New Roman" w:hAnsi="Times New Roman"/>
                <w:color w:val="231F20"/>
              </w:rPr>
              <w:tab/>
            </w:r>
            <w:r>
              <w:rPr>
                <w:color w:val="231F20"/>
                <w:spacing w:val="-5"/>
              </w:rPr>
              <w:t>195</w:t>
            </w:r>
          </w:hyperlink>
        </w:p>
        <w:p>
          <w:pPr>
            <w:pStyle w:val="TOC5"/>
            <w:tabs>
              <w:tab w:pos="6915" w:val="left" w:leader="dot"/>
            </w:tabs>
            <w:spacing w:before="25"/>
          </w:pPr>
          <w:hyperlink w:history="true" w:anchor="_bookmark98">
            <w:r>
              <w:rPr>
                <w:color w:val="231F20"/>
              </w:rPr>
              <w:t>Глава</w:t>
            </w:r>
            <w:r>
              <w:rPr>
                <w:color w:val="231F20"/>
                <w:spacing w:val="-1"/>
              </w:rPr>
              <w:t> </w:t>
            </w:r>
            <w:r>
              <w:rPr>
                <w:color w:val="231F20"/>
              </w:rPr>
              <w:t>7.</w:t>
            </w:r>
            <w:r>
              <w:rPr>
                <w:color w:val="231F20"/>
                <w:spacing w:val="-6"/>
              </w:rPr>
              <w:t> </w:t>
            </w:r>
            <w:r>
              <w:rPr>
                <w:color w:val="231F20"/>
              </w:rPr>
              <w:t>Контрольные</w:t>
            </w:r>
            <w:r>
              <w:rPr>
                <w:color w:val="231F20"/>
                <w:spacing w:val="-1"/>
              </w:rPr>
              <w:t> </w:t>
            </w:r>
            <w:r>
              <w:rPr>
                <w:color w:val="231F20"/>
                <w:spacing w:val="-2"/>
              </w:rPr>
              <w:t>вопросы</w:t>
            </w:r>
            <w:r>
              <w:rPr>
                <w:rFonts w:ascii="Times New Roman" w:hAnsi="Times New Roman"/>
                <w:color w:val="231F20"/>
              </w:rPr>
              <w:tab/>
            </w:r>
            <w:r>
              <w:rPr>
                <w:color w:val="231F20"/>
                <w:spacing w:val="-5"/>
              </w:rPr>
              <w:t>197</w:t>
            </w:r>
          </w:hyperlink>
        </w:p>
        <w:p>
          <w:pPr>
            <w:pStyle w:val="TOC5"/>
            <w:tabs>
              <w:tab w:pos="6915" w:val="left" w:leader="dot"/>
            </w:tabs>
            <w:spacing w:before="25"/>
          </w:pPr>
          <w:hyperlink w:history="true" w:anchor="_bookmark99">
            <w:r>
              <w:rPr>
                <w:color w:val="231F20"/>
              </w:rPr>
              <w:t>Глава</w:t>
            </w:r>
            <w:r>
              <w:rPr>
                <w:color w:val="231F20"/>
                <w:spacing w:val="-1"/>
              </w:rPr>
              <w:t> </w:t>
            </w:r>
            <w:r>
              <w:rPr>
                <w:color w:val="231F20"/>
              </w:rPr>
              <w:t>8.</w:t>
            </w:r>
            <w:r>
              <w:rPr>
                <w:color w:val="231F20"/>
                <w:spacing w:val="-6"/>
              </w:rPr>
              <w:t> </w:t>
            </w:r>
            <w:r>
              <w:rPr>
                <w:color w:val="231F20"/>
              </w:rPr>
              <w:t>Контрольные</w:t>
            </w:r>
            <w:r>
              <w:rPr>
                <w:color w:val="231F20"/>
                <w:spacing w:val="-1"/>
              </w:rPr>
              <w:t> </w:t>
            </w:r>
            <w:r>
              <w:rPr>
                <w:color w:val="231F20"/>
                <w:spacing w:val="-2"/>
              </w:rPr>
              <w:t>вопросы</w:t>
            </w:r>
            <w:r>
              <w:rPr>
                <w:rFonts w:ascii="Times New Roman" w:hAnsi="Times New Roman"/>
                <w:color w:val="231F20"/>
              </w:rPr>
              <w:tab/>
            </w:r>
            <w:r>
              <w:rPr>
                <w:color w:val="231F20"/>
                <w:spacing w:val="-5"/>
              </w:rPr>
              <w:t>199</w:t>
            </w:r>
          </w:hyperlink>
        </w:p>
        <w:p>
          <w:pPr>
            <w:pStyle w:val="TOC5"/>
            <w:tabs>
              <w:tab w:pos="6915" w:val="left" w:leader="dot"/>
            </w:tabs>
            <w:spacing w:before="26"/>
          </w:pPr>
          <w:hyperlink w:history="true" w:anchor="_bookmark100">
            <w:r>
              <w:rPr>
                <w:color w:val="231F20"/>
              </w:rPr>
              <w:t>Глава</w:t>
            </w:r>
            <w:r>
              <w:rPr>
                <w:color w:val="231F20"/>
                <w:spacing w:val="-1"/>
              </w:rPr>
              <w:t> </w:t>
            </w:r>
            <w:r>
              <w:rPr>
                <w:color w:val="231F20"/>
              </w:rPr>
              <w:t>9.</w:t>
            </w:r>
            <w:r>
              <w:rPr>
                <w:color w:val="231F20"/>
                <w:spacing w:val="-6"/>
              </w:rPr>
              <w:t> </w:t>
            </w:r>
            <w:r>
              <w:rPr>
                <w:color w:val="231F20"/>
              </w:rPr>
              <w:t>Контрольные</w:t>
            </w:r>
            <w:r>
              <w:rPr>
                <w:color w:val="231F20"/>
                <w:spacing w:val="-1"/>
              </w:rPr>
              <w:t> </w:t>
            </w:r>
            <w:r>
              <w:rPr>
                <w:color w:val="231F20"/>
                <w:spacing w:val="-2"/>
              </w:rPr>
              <w:t>вопросы</w:t>
            </w:r>
            <w:r>
              <w:rPr>
                <w:rFonts w:ascii="Times New Roman" w:hAnsi="Times New Roman"/>
                <w:color w:val="231F20"/>
              </w:rPr>
              <w:tab/>
            </w:r>
            <w:r>
              <w:rPr>
                <w:color w:val="231F20"/>
                <w:spacing w:val="-5"/>
              </w:rPr>
              <w:t>202</w:t>
            </w:r>
          </w:hyperlink>
        </w:p>
        <w:p>
          <w:pPr>
            <w:pStyle w:val="TOC5"/>
            <w:tabs>
              <w:tab w:pos="6915" w:val="left" w:leader="dot"/>
            </w:tabs>
            <w:spacing w:before="25"/>
          </w:pPr>
          <w:hyperlink w:history="true" w:anchor="_bookmark101">
            <w:r>
              <w:rPr>
                <w:color w:val="231F20"/>
              </w:rPr>
              <w:t>Глава</w:t>
            </w:r>
            <w:r>
              <w:rPr>
                <w:color w:val="231F20"/>
                <w:spacing w:val="1"/>
              </w:rPr>
              <w:t> </w:t>
            </w:r>
            <w:r>
              <w:rPr>
                <w:color w:val="231F20"/>
              </w:rPr>
              <w:t>10.</w:t>
            </w:r>
            <w:r>
              <w:rPr>
                <w:color w:val="231F20"/>
                <w:spacing w:val="-5"/>
              </w:rPr>
              <w:t> </w:t>
            </w:r>
            <w:r>
              <w:rPr>
                <w:color w:val="231F20"/>
              </w:rPr>
              <w:t>Контрольные</w:t>
            </w:r>
            <w:r>
              <w:rPr>
                <w:color w:val="231F20"/>
                <w:spacing w:val="2"/>
              </w:rPr>
              <w:t> </w:t>
            </w:r>
            <w:r>
              <w:rPr>
                <w:color w:val="231F20"/>
                <w:spacing w:val="-2"/>
              </w:rPr>
              <w:t>вопросы</w:t>
            </w:r>
            <w:r>
              <w:rPr>
                <w:rFonts w:ascii="Times New Roman" w:hAnsi="Times New Roman"/>
                <w:color w:val="231F20"/>
              </w:rPr>
              <w:tab/>
            </w:r>
            <w:r>
              <w:rPr>
                <w:color w:val="231F20"/>
                <w:spacing w:val="-5"/>
              </w:rPr>
              <w:t>205</w:t>
            </w:r>
          </w:hyperlink>
        </w:p>
        <w:p>
          <w:pPr>
            <w:pStyle w:val="TOC3"/>
            <w:tabs>
              <w:tab w:pos="6898" w:val="left" w:leader="dot"/>
            </w:tabs>
            <w:spacing w:before="159"/>
          </w:pPr>
          <w:hyperlink w:history="true" w:anchor="_bookmark102">
            <w:r>
              <w:rPr>
                <w:color w:val="231F20"/>
                <w:w w:val="90"/>
              </w:rPr>
              <w:t>Приложение</w:t>
            </w:r>
            <w:r>
              <w:rPr>
                <w:color w:val="231F20"/>
                <w:spacing w:val="2"/>
              </w:rPr>
              <w:t> </w:t>
            </w:r>
            <w:r>
              <w:rPr>
                <w:color w:val="231F20"/>
                <w:w w:val="90"/>
              </w:rPr>
              <w:t>II.</w:t>
            </w:r>
          </w:hyperlink>
          <w:r>
            <w:rPr>
              <w:color w:val="231F20"/>
              <w:spacing w:val="-6"/>
            </w:rPr>
            <w:t> </w:t>
          </w:r>
          <w:hyperlink w:history="true" w:anchor="_bookmark102">
            <w:r>
              <w:rPr>
                <w:color w:val="231F20"/>
                <w:w w:val="90"/>
              </w:rPr>
              <w:t>Список</w:t>
            </w:r>
            <w:r>
              <w:rPr>
                <w:color w:val="231F20"/>
                <w:spacing w:val="2"/>
              </w:rPr>
              <w:t> </w:t>
            </w:r>
            <w:r>
              <w:rPr>
                <w:color w:val="231F20"/>
                <w:w w:val="90"/>
              </w:rPr>
              <w:t>ключевых</w:t>
            </w:r>
            <w:r>
              <w:rPr>
                <w:color w:val="231F20"/>
                <w:spacing w:val="2"/>
              </w:rPr>
              <w:t> </w:t>
            </w:r>
            <w:r>
              <w:rPr>
                <w:color w:val="231F20"/>
                <w:w w:val="90"/>
              </w:rPr>
              <w:t>слов</w:t>
            </w:r>
            <w:r>
              <w:rPr>
                <w:color w:val="231F20"/>
                <w:spacing w:val="3"/>
              </w:rPr>
              <w:t> </w:t>
            </w:r>
            <w:r>
              <w:rPr>
                <w:color w:val="231F20"/>
                <w:w w:val="90"/>
              </w:rPr>
              <w:t>SQL</w:t>
            </w:r>
            <w:r>
              <w:rPr>
                <w:color w:val="231F20"/>
                <w:spacing w:val="-4"/>
              </w:rPr>
              <w:t> </w:t>
            </w:r>
            <w:r>
              <w:rPr>
                <w:color w:val="231F20"/>
                <w:w w:val="90"/>
              </w:rPr>
              <w:t>по</w:t>
            </w:r>
            <w:r>
              <w:rPr>
                <w:color w:val="231F20"/>
                <w:spacing w:val="2"/>
              </w:rPr>
              <w:t> </w:t>
            </w:r>
            <w:r>
              <w:rPr>
                <w:color w:val="231F20"/>
                <w:spacing w:val="-2"/>
                <w:w w:val="90"/>
              </w:rPr>
              <w:t>главам</w:t>
            </w:r>
            <w:r>
              <w:rPr>
                <w:rFonts w:ascii="Times New Roman" w:hAnsi="Times New Roman"/>
                <w:b w:val="0"/>
                <w:color w:val="231F20"/>
              </w:rPr>
              <w:tab/>
            </w:r>
            <w:r>
              <w:rPr>
                <w:color w:val="231F20"/>
                <w:spacing w:val="-5"/>
              </w:rPr>
              <w:t>207</w:t>
            </w:r>
          </w:hyperlink>
        </w:p>
        <w:p>
          <w:pPr>
            <w:pStyle w:val="TOC5"/>
            <w:tabs>
              <w:tab w:pos="6915" w:val="left" w:leader="dot"/>
            </w:tabs>
            <w:spacing w:before="60"/>
          </w:pPr>
          <w:hyperlink w:history="true" w:anchor="_bookmark102">
            <w:r>
              <w:rPr>
                <w:color w:val="231F20"/>
              </w:rPr>
              <w:t>Глава</w:t>
            </w:r>
            <w:r>
              <w:rPr>
                <w:color w:val="231F20"/>
                <w:spacing w:val="-6"/>
              </w:rPr>
              <w:t> </w:t>
            </w:r>
            <w:r>
              <w:rPr>
                <w:color w:val="231F20"/>
              </w:rPr>
              <w:t>4.</w:t>
            </w:r>
            <w:r>
              <w:rPr>
                <w:color w:val="231F20"/>
                <w:spacing w:val="-11"/>
              </w:rPr>
              <w:t> </w:t>
            </w:r>
            <w:r>
              <w:rPr>
                <w:color w:val="231F20"/>
              </w:rPr>
              <w:t>Ключевые</w:t>
            </w:r>
            <w:r>
              <w:rPr>
                <w:color w:val="231F20"/>
                <w:spacing w:val="-6"/>
              </w:rPr>
              <w:t> </w:t>
            </w:r>
            <w:r>
              <w:rPr>
                <w:color w:val="231F20"/>
                <w:spacing w:val="-2"/>
              </w:rPr>
              <w:t>слова</w:t>
            </w:r>
            <w:r>
              <w:rPr>
                <w:rFonts w:ascii="Times New Roman" w:hAnsi="Times New Roman"/>
                <w:color w:val="231F20"/>
              </w:rPr>
              <w:tab/>
            </w:r>
            <w:r>
              <w:rPr>
                <w:color w:val="231F20"/>
                <w:spacing w:val="-5"/>
              </w:rPr>
              <w:t>207</w:t>
            </w:r>
          </w:hyperlink>
        </w:p>
        <w:p>
          <w:pPr>
            <w:pStyle w:val="TOC5"/>
            <w:tabs>
              <w:tab w:pos="6915" w:val="left" w:leader="dot"/>
            </w:tabs>
            <w:spacing w:before="25"/>
          </w:pPr>
          <w:hyperlink w:history="true" w:anchor="_bookmark103">
            <w:r>
              <w:rPr>
                <w:color w:val="231F20"/>
              </w:rPr>
              <w:t>Глава</w:t>
            </w:r>
            <w:r>
              <w:rPr>
                <w:color w:val="231F20"/>
                <w:spacing w:val="-6"/>
              </w:rPr>
              <w:t> </w:t>
            </w:r>
            <w:r>
              <w:rPr>
                <w:color w:val="231F20"/>
              </w:rPr>
              <w:t>5.</w:t>
            </w:r>
            <w:r>
              <w:rPr>
                <w:color w:val="231F20"/>
                <w:spacing w:val="-11"/>
              </w:rPr>
              <w:t> </w:t>
            </w:r>
            <w:r>
              <w:rPr>
                <w:color w:val="231F20"/>
              </w:rPr>
              <w:t>Ключевые</w:t>
            </w:r>
            <w:r>
              <w:rPr>
                <w:color w:val="231F20"/>
                <w:spacing w:val="-6"/>
              </w:rPr>
              <w:t> </w:t>
            </w:r>
            <w:r>
              <w:rPr>
                <w:color w:val="231F20"/>
                <w:spacing w:val="-2"/>
              </w:rPr>
              <w:t>слова</w:t>
            </w:r>
            <w:r>
              <w:rPr>
                <w:rFonts w:ascii="Times New Roman" w:hAnsi="Times New Roman"/>
                <w:color w:val="231F20"/>
              </w:rPr>
              <w:tab/>
            </w:r>
            <w:r>
              <w:rPr>
                <w:color w:val="231F20"/>
                <w:spacing w:val="-5"/>
              </w:rPr>
              <w:t>208</w:t>
            </w:r>
          </w:hyperlink>
        </w:p>
        <w:p>
          <w:pPr>
            <w:pStyle w:val="TOC5"/>
            <w:tabs>
              <w:tab w:pos="6915" w:val="left" w:leader="dot"/>
            </w:tabs>
            <w:spacing w:before="25"/>
          </w:pPr>
          <w:hyperlink w:history="true" w:anchor="_bookmark104">
            <w:r>
              <w:rPr>
                <w:color w:val="231F20"/>
              </w:rPr>
              <w:t>Глава</w:t>
            </w:r>
            <w:r>
              <w:rPr>
                <w:color w:val="231F20"/>
                <w:spacing w:val="-6"/>
              </w:rPr>
              <w:t> </w:t>
            </w:r>
            <w:r>
              <w:rPr>
                <w:color w:val="231F20"/>
              </w:rPr>
              <w:t>6.</w:t>
            </w:r>
            <w:r>
              <w:rPr>
                <w:color w:val="231F20"/>
                <w:spacing w:val="-11"/>
              </w:rPr>
              <w:t> </w:t>
            </w:r>
            <w:r>
              <w:rPr>
                <w:color w:val="231F20"/>
              </w:rPr>
              <w:t>Ключевые</w:t>
            </w:r>
            <w:r>
              <w:rPr>
                <w:color w:val="231F20"/>
                <w:spacing w:val="-6"/>
              </w:rPr>
              <w:t> </w:t>
            </w:r>
            <w:r>
              <w:rPr>
                <w:color w:val="231F20"/>
                <w:spacing w:val="-2"/>
              </w:rPr>
              <w:t>слова</w:t>
            </w:r>
            <w:r>
              <w:rPr>
                <w:rFonts w:ascii="Times New Roman" w:hAnsi="Times New Roman"/>
                <w:color w:val="231F20"/>
              </w:rPr>
              <w:tab/>
            </w:r>
            <w:r>
              <w:rPr>
                <w:color w:val="231F20"/>
                <w:spacing w:val="-5"/>
              </w:rPr>
              <w:t>210</w:t>
            </w:r>
          </w:hyperlink>
        </w:p>
        <w:p>
          <w:pPr>
            <w:pStyle w:val="TOC5"/>
            <w:tabs>
              <w:tab w:pos="6915" w:val="left" w:leader="dot"/>
            </w:tabs>
            <w:spacing w:before="26"/>
          </w:pPr>
          <w:hyperlink w:history="true" w:anchor="_bookmark105">
            <w:r>
              <w:rPr>
                <w:color w:val="231F20"/>
              </w:rPr>
              <w:t>Глава</w:t>
            </w:r>
            <w:r>
              <w:rPr>
                <w:color w:val="231F20"/>
                <w:spacing w:val="-6"/>
              </w:rPr>
              <w:t> </w:t>
            </w:r>
            <w:r>
              <w:rPr>
                <w:color w:val="231F20"/>
              </w:rPr>
              <w:t>7.</w:t>
            </w:r>
            <w:r>
              <w:rPr>
                <w:color w:val="231F20"/>
                <w:spacing w:val="-11"/>
              </w:rPr>
              <w:t> </w:t>
            </w:r>
            <w:r>
              <w:rPr>
                <w:color w:val="231F20"/>
              </w:rPr>
              <w:t>Ключевые</w:t>
            </w:r>
            <w:r>
              <w:rPr>
                <w:color w:val="231F20"/>
                <w:spacing w:val="-6"/>
              </w:rPr>
              <w:t> </w:t>
            </w:r>
            <w:r>
              <w:rPr>
                <w:color w:val="231F20"/>
                <w:spacing w:val="-2"/>
              </w:rPr>
              <w:t>слова</w:t>
            </w:r>
            <w:r>
              <w:rPr>
                <w:rFonts w:ascii="Times New Roman" w:hAnsi="Times New Roman"/>
                <w:color w:val="231F20"/>
              </w:rPr>
              <w:tab/>
            </w:r>
            <w:r>
              <w:rPr>
                <w:color w:val="231F20"/>
                <w:spacing w:val="-5"/>
              </w:rPr>
              <w:t>212</w:t>
            </w:r>
          </w:hyperlink>
        </w:p>
        <w:p>
          <w:pPr>
            <w:pStyle w:val="TOC5"/>
            <w:tabs>
              <w:tab w:pos="6915" w:val="left" w:leader="dot"/>
            </w:tabs>
            <w:spacing w:before="25"/>
          </w:pPr>
          <w:hyperlink w:history="true" w:anchor="_bookmark106">
            <w:r>
              <w:rPr>
                <w:color w:val="231F20"/>
              </w:rPr>
              <w:t>Глава</w:t>
            </w:r>
            <w:r>
              <w:rPr>
                <w:color w:val="231F20"/>
                <w:spacing w:val="-6"/>
              </w:rPr>
              <w:t> </w:t>
            </w:r>
            <w:r>
              <w:rPr>
                <w:color w:val="231F20"/>
              </w:rPr>
              <w:t>8.</w:t>
            </w:r>
            <w:r>
              <w:rPr>
                <w:color w:val="231F20"/>
                <w:spacing w:val="-11"/>
              </w:rPr>
              <w:t> </w:t>
            </w:r>
            <w:r>
              <w:rPr>
                <w:color w:val="231F20"/>
              </w:rPr>
              <w:t>Ключевые</w:t>
            </w:r>
            <w:r>
              <w:rPr>
                <w:color w:val="231F20"/>
                <w:spacing w:val="-6"/>
              </w:rPr>
              <w:t> </w:t>
            </w:r>
            <w:r>
              <w:rPr>
                <w:color w:val="231F20"/>
                <w:spacing w:val="-2"/>
              </w:rPr>
              <w:t>слова</w:t>
            </w:r>
            <w:r>
              <w:rPr>
                <w:rFonts w:ascii="Times New Roman" w:hAnsi="Times New Roman"/>
                <w:color w:val="231F20"/>
              </w:rPr>
              <w:tab/>
            </w:r>
            <w:r>
              <w:rPr>
                <w:color w:val="231F20"/>
                <w:spacing w:val="-5"/>
              </w:rPr>
              <w:t>213</w:t>
            </w:r>
          </w:hyperlink>
        </w:p>
        <w:p>
          <w:pPr>
            <w:pStyle w:val="TOC5"/>
            <w:tabs>
              <w:tab w:pos="6915" w:val="left" w:leader="dot"/>
            </w:tabs>
            <w:spacing w:before="26"/>
          </w:pPr>
          <w:hyperlink w:history="true" w:anchor="_bookmark107">
            <w:r>
              <w:rPr>
                <w:color w:val="231F20"/>
              </w:rPr>
              <w:t>Глава</w:t>
            </w:r>
            <w:r>
              <w:rPr>
                <w:color w:val="231F20"/>
                <w:spacing w:val="-6"/>
              </w:rPr>
              <w:t> </w:t>
            </w:r>
            <w:r>
              <w:rPr>
                <w:color w:val="231F20"/>
              </w:rPr>
              <w:t>9.</w:t>
            </w:r>
            <w:r>
              <w:rPr>
                <w:color w:val="231F20"/>
                <w:spacing w:val="-11"/>
              </w:rPr>
              <w:t> </w:t>
            </w:r>
            <w:r>
              <w:rPr>
                <w:color w:val="231F20"/>
              </w:rPr>
              <w:t>Ключевые</w:t>
            </w:r>
            <w:r>
              <w:rPr>
                <w:color w:val="231F20"/>
                <w:spacing w:val="-6"/>
              </w:rPr>
              <w:t> </w:t>
            </w:r>
            <w:r>
              <w:rPr>
                <w:color w:val="231F20"/>
                <w:spacing w:val="-2"/>
              </w:rPr>
              <w:t>слова</w:t>
            </w:r>
            <w:r>
              <w:rPr>
                <w:rFonts w:ascii="Times New Roman" w:hAnsi="Times New Roman"/>
                <w:color w:val="231F20"/>
              </w:rPr>
              <w:tab/>
            </w:r>
            <w:r>
              <w:rPr>
                <w:color w:val="231F20"/>
                <w:spacing w:val="-5"/>
              </w:rPr>
              <w:t>214</w:t>
            </w:r>
          </w:hyperlink>
        </w:p>
        <w:p>
          <w:pPr>
            <w:pStyle w:val="TOC5"/>
            <w:tabs>
              <w:tab w:pos="6915" w:val="left" w:leader="dot"/>
            </w:tabs>
            <w:spacing w:before="25"/>
          </w:pPr>
          <w:hyperlink w:history="true" w:anchor="_bookmark107">
            <w:r>
              <w:rPr>
                <w:color w:val="231F20"/>
              </w:rPr>
              <w:t>Глава</w:t>
            </w:r>
            <w:r>
              <w:rPr>
                <w:color w:val="231F20"/>
                <w:spacing w:val="-4"/>
              </w:rPr>
              <w:t> </w:t>
            </w:r>
            <w:r>
              <w:rPr>
                <w:color w:val="231F20"/>
              </w:rPr>
              <w:t>10.</w:t>
            </w:r>
            <w:r>
              <w:rPr>
                <w:color w:val="231F20"/>
                <w:spacing w:val="-10"/>
              </w:rPr>
              <w:t> </w:t>
            </w:r>
            <w:r>
              <w:rPr>
                <w:color w:val="231F20"/>
              </w:rPr>
              <w:t>Ключевые</w:t>
            </w:r>
            <w:r>
              <w:rPr>
                <w:color w:val="231F20"/>
                <w:spacing w:val="-3"/>
              </w:rPr>
              <w:t> </w:t>
            </w:r>
            <w:r>
              <w:rPr>
                <w:color w:val="231F20"/>
                <w:spacing w:val="-2"/>
              </w:rPr>
              <w:t>слова</w:t>
            </w:r>
            <w:r>
              <w:rPr>
                <w:rFonts w:ascii="Times New Roman" w:hAnsi="Times New Roman"/>
                <w:color w:val="231F20"/>
              </w:rPr>
              <w:tab/>
            </w:r>
            <w:r>
              <w:rPr>
                <w:color w:val="231F20"/>
                <w:spacing w:val="-5"/>
              </w:rPr>
              <w:t>214</w:t>
            </w:r>
          </w:hyperlink>
        </w:p>
        <w:p>
          <w:pPr>
            <w:pStyle w:val="TOC3"/>
            <w:tabs>
              <w:tab w:pos="6898" w:val="left" w:leader="dot"/>
            </w:tabs>
            <w:spacing w:before="159"/>
          </w:pPr>
          <w:hyperlink w:history="true" w:anchor="_bookmark108">
            <w:r>
              <w:rPr>
                <w:color w:val="231F20"/>
              </w:rPr>
              <w:t>Об</w:t>
            </w:r>
            <w:r>
              <w:rPr>
                <w:color w:val="231F20"/>
                <w:spacing w:val="4"/>
              </w:rPr>
              <w:t> </w:t>
            </w:r>
            <w:r>
              <w:rPr>
                <w:color w:val="231F20"/>
                <w:spacing w:val="-2"/>
              </w:rPr>
              <w:t>авторе</w:t>
            </w:r>
            <w:r>
              <w:rPr>
                <w:rFonts w:ascii="Times New Roman" w:hAnsi="Times New Roman"/>
                <w:b w:val="0"/>
                <w:color w:val="231F20"/>
              </w:rPr>
              <w:tab/>
            </w:r>
            <w:r>
              <w:rPr>
                <w:color w:val="231F20"/>
                <w:spacing w:val="-5"/>
              </w:rPr>
              <w:t>215</w:t>
            </w:r>
          </w:hyperlink>
        </w:p>
        <w:p>
          <w:pPr>
            <w:pStyle w:val="TOC3"/>
            <w:tabs>
              <w:tab w:pos="6898" w:val="left" w:leader="dot"/>
            </w:tabs>
            <w:spacing w:before="193"/>
          </w:pPr>
          <w:hyperlink w:history="true" w:anchor="_bookmark109">
            <w:r>
              <w:rPr>
                <w:color w:val="231F20"/>
                <w:spacing w:val="-2"/>
              </w:rPr>
              <w:t>Глоссарий</w:t>
            </w:r>
            <w:r>
              <w:rPr>
                <w:rFonts w:ascii="Times New Roman" w:hAnsi="Times New Roman"/>
                <w:b w:val="0"/>
                <w:color w:val="231F20"/>
              </w:rPr>
              <w:tab/>
            </w:r>
            <w:r>
              <w:rPr>
                <w:color w:val="231F20"/>
                <w:spacing w:val="-5"/>
              </w:rPr>
              <w:t>216</w:t>
            </w:r>
          </w:hyperlink>
        </w:p>
        <w:p>
          <w:pPr>
            <w:pStyle w:val="TOC3"/>
            <w:tabs>
              <w:tab w:pos="6898" w:val="left" w:leader="dot"/>
            </w:tabs>
            <w:spacing w:before="192"/>
          </w:pPr>
          <w:hyperlink w:history="true" w:anchor="_bookmark110">
            <w:r>
              <w:rPr>
                <w:color w:val="231F20"/>
                <w:spacing w:val="-2"/>
              </w:rPr>
              <w:t>Библиография</w:t>
            </w:r>
            <w:r>
              <w:rPr>
                <w:rFonts w:ascii="Times New Roman" w:hAnsi="Times New Roman"/>
                <w:b w:val="0"/>
                <w:color w:val="231F20"/>
              </w:rPr>
              <w:tab/>
            </w:r>
            <w:r>
              <w:rPr>
                <w:color w:val="231F20"/>
                <w:spacing w:val="-5"/>
              </w:rPr>
              <w:t>222</w:t>
            </w:r>
          </w:hyperlink>
        </w:p>
      </w:sdtContent>
    </w:sdt>
    <w:p>
      <w:pPr>
        <w:pStyle w:val="TOC3"/>
        <w:spacing w:after="0"/>
        <w:sectPr>
          <w:type w:val="continuous"/>
          <w:pgSz w:w="9360" w:h="13210"/>
          <w:pgMar w:top="729" w:bottom="1251" w:left="992" w:right="992"/>
        </w:sectPr>
      </w:pPr>
    </w:p>
    <w:p>
      <w:pPr>
        <w:pStyle w:val="Heading2"/>
        <w:spacing w:before="40"/>
        <w:ind w:left="0" w:right="139"/>
        <w:jc w:val="right"/>
      </w:pPr>
      <w:bookmarkStart w:name="Введение" w:id="2"/>
      <w:bookmarkEnd w:id="2"/>
      <w:r>
        <w:rPr>
          <w:b w:val="0"/>
        </w:rPr>
      </w:r>
      <w:bookmarkStart w:name="_bookmark1" w:id="3"/>
      <w:bookmarkEnd w:id="3"/>
      <w:r>
        <w:rPr>
          <w:b w:val="0"/>
        </w:rPr>
      </w:r>
      <w:r>
        <w:rPr>
          <w:color w:val="231F20"/>
          <w:spacing w:val="-2"/>
          <w:w w:val="90"/>
        </w:rPr>
        <w:t>Введение</w:t>
      </w:r>
    </w:p>
    <w:p>
      <w:pPr>
        <w:pStyle w:val="BodyText"/>
        <w:rPr>
          <w:rFonts w:ascii="Trebuchet MS"/>
          <w:b/>
          <w:sz w:val="50"/>
        </w:rPr>
      </w:pPr>
    </w:p>
    <w:p>
      <w:pPr>
        <w:pStyle w:val="BodyText"/>
        <w:spacing w:before="460"/>
        <w:rPr>
          <w:rFonts w:ascii="Trebuchet MS"/>
          <w:b/>
          <w:sz w:val="50"/>
        </w:rPr>
      </w:pPr>
    </w:p>
    <w:p>
      <w:pPr>
        <w:pStyle w:val="BodyText"/>
        <w:spacing w:line="256" w:lineRule="auto"/>
        <w:ind w:left="141" w:right="136"/>
        <w:jc w:val="both"/>
      </w:pPr>
      <w:r>
        <w:rPr>
          <w:color w:val="231F20"/>
          <w:spacing w:val="-2"/>
        </w:rPr>
        <w:t>С</w:t>
      </w:r>
      <w:r>
        <w:rPr>
          <w:color w:val="231F20"/>
          <w:spacing w:val="-6"/>
        </w:rPr>
        <w:t> </w:t>
      </w:r>
      <w:r>
        <w:rPr>
          <w:color w:val="231F20"/>
          <w:spacing w:val="-2"/>
        </w:rPr>
        <w:t>каждым</w:t>
      </w:r>
      <w:r>
        <w:rPr>
          <w:color w:val="231F20"/>
          <w:spacing w:val="-6"/>
        </w:rPr>
        <w:t> </w:t>
      </w:r>
      <w:r>
        <w:rPr>
          <w:color w:val="231F20"/>
          <w:spacing w:val="-2"/>
        </w:rPr>
        <w:t>днем</w:t>
      </w:r>
      <w:r>
        <w:rPr>
          <w:color w:val="231F20"/>
          <w:spacing w:val="-6"/>
        </w:rPr>
        <w:t> </w:t>
      </w:r>
      <w:r>
        <w:rPr>
          <w:color w:val="231F20"/>
          <w:spacing w:val="-2"/>
        </w:rPr>
        <w:t>—</w:t>
      </w:r>
      <w:r>
        <w:rPr>
          <w:color w:val="231F20"/>
          <w:spacing w:val="-6"/>
        </w:rPr>
        <w:t> </w:t>
      </w:r>
      <w:r>
        <w:rPr>
          <w:color w:val="231F20"/>
          <w:spacing w:val="-2"/>
        </w:rPr>
        <w:t>а</w:t>
      </w:r>
      <w:r>
        <w:rPr>
          <w:color w:val="231F20"/>
          <w:spacing w:val="-6"/>
        </w:rPr>
        <w:t> </w:t>
      </w:r>
      <w:r>
        <w:rPr>
          <w:color w:val="231F20"/>
          <w:spacing w:val="-2"/>
        </w:rPr>
        <w:t>точнее</w:t>
      </w:r>
      <w:r>
        <w:rPr>
          <w:color w:val="231F20"/>
          <w:spacing w:val="-6"/>
        </w:rPr>
        <w:t> </w:t>
      </w:r>
      <w:r>
        <w:rPr>
          <w:color w:val="231F20"/>
          <w:spacing w:val="-2"/>
        </w:rPr>
        <w:t>с</w:t>
      </w:r>
      <w:r>
        <w:rPr>
          <w:color w:val="231F20"/>
          <w:spacing w:val="-6"/>
        </w:rPr>
        <w:t> </w:t>
      </w:r>
      <w:r>
        <w:rPr>
          <w:color w:val="231F20"/>
          <w:spacing w:val="-2"/>
        </w:rPr>
        <w:t>каждой</w:t>
      </w:r>
      <w:r>
        <w:rPr>
          <w:color w:val="231F20"/>
          <w:spacing w:val="-6"/>
        </w:rPr>
        <w:t> </w:t>
      </w:r>
      <w:r>
        <w:rPr>
          <w:color w:val="231F20"/>
          <w:spacing w:val="-2"/>
        </w:rPr>
        <w:t>секундой</w:t>
      </w:r>
      <w:r>
        <w:rPr>
          <w:color w:val="231F20"/>
          <w:spacing w:val="-6"/>
        </w:rPr>
        <w:t> </w:t>
      </w:r>
      <w:r>
        <w:rPr>
          <w:color w:val="231F20"/>
          <w:spacing w:val="-2"/>
        </w:rPr>
        <w:t>—</w:t>
      </w:r>
      <w:r>
        <w:rPr>
          <w:color w:val="231F20"/>
          <w:spacing w:val="-6"/>
        </w:rPr>
        <w:t> </w:t>
      </w:r>
      <w:r>
        <w:rPr>
          <w:color w:val="231F20"/>
          <w:spacing w:val="-2"/>
        </w:rPr>
        <w:t>объем</w:t>
      </w:r>
      <w:r>
        <w:rPr>
          <w:color w:val="231F20"/>
          <w:spacing w:val="-6"/>
        </w:rPr>
        <w:t> </w:t>
      </w:r>
      <w:r>
        <w:rPr>
          <w:color w:val="231F20"/>
          <w:spacing w:val="-2"/>
        </w:rPr>
        <w:t>данных</w:t>
      </w:r>
      <w:r>
        <w:rPr>
          <w:color w:val="231F20"/>
          <w:spacing w:val="-6"/>
        </w:rPr>
        <w:t> </w:t>
      </w:r>
      <w:r>
        <w:rPr>
          <w:color w:val="231F20"/>
          <w:spacing w:val="-2"/>
        </w:rPr>
        <w:t>увеличивается. </w:t>
      </w:r>
      <w:r>
        <w:rPr>
          <w:color w:val="231F20"/>
        </w:rPr>
        <w:t>За время, которое вам понадобится, чтобы дочитать это предложение, будет отправлено более 500 000 поисковых запросов Google. За одну минуту на YouTube загружается более 300 часов видеоконтента [1]. Наши возможности хранения</w:t>
      </w:r>
      <w:r>
        <w:rPr>
          <w:color w:val="231F20"/>
          <w:spacing w:val="-6"/>
        </w:rPr>
        <w:t> </w:t>
      </w:r>
      <w:r>
        <w:rPr>
          <w:color w:val="231F20"/>
        </w:rPr>
        <w:t>данных</w:t>
      </w:r>
      <w:r>
        <w:rPr>
          <w:color w:val="231F20"/>
          <w:spacing w:val="-6"/>
        </w:rPr>
        <w:t> </w:t>
      </w:r>
      <w:r>
        <w:rPr>
          <w:color w:val="231F20"/>
        </w:rPr>
        <w:t>продолжают</w:t>
      </w:r>
      <w:r>
        <w:rPr>
          <w:color w:val="231F20"/>
          <w:spacing w:val="-6"/>
        </w:rPr>
        <w:t> </w:t>
      </w:r>
      <w:r>
        <w:rPr>
          <w:color w:val="231F20"/>
        </w:rPr>
        <w:t>разрастаться</w:t>
      </w:r>
      <w:r>
        <w:rPr>
          <w:color w:val="231F20"/>
          <w:spacing w:val="-6"/>
        </w:rPr>
        <w:t> </w:t>
      </w:r>
      <w:r>
        <w:rPr>
          <w:color w:val="231F20"/>
        </w:rPr>
        <w:t>[2].</w:t>
      </w:r>
      <w:r>
        <w:rPr>
          <w:color w:val="231F20"/>
          <w:spacing w:val="-6"/>
        </w:rPr>
        <w:t> </w:t>
      </w:r>
      <w:r>
        <w:rPr>
          <w:color w:val="231F20"/>
        </w:rPr>
        <w:t>И</w:t>
      </w:r>
      <w:r>
        <w:rPr>
          <w:color w:val="231F20"/>
          <w:spacing w:val="-6"/>
        </w:rPr>
        <w:t> </w:t>
      </w:r>
      <w:r>
        <w:rPr>
          <w:color w:val="231F20"/>
        </w:rPr>
        <w:t>причина</w:t>
      </w:r>
      <w:r>
        <w:rPr>
          <w:color w:val="231F20"/>
          <w:spacing w:val="-6"/>
        </w:rPr>
        <w:t> </w:t>
      </w:r>
      <w:r>
        <w:rPr>
          <w:color w:val="231F20"/>
        </w:rPr>
        <w:t>тому</w:t>
      </w:r>
      <w:r>
        <w:rPr>
          <w:color w:val="231F20"/>
          <w:spacing w:val="-6"/>
        </w:rPr>
        <w:t> </w:t>
      </w:r>
      <w:r>
        <w:rPr>
          <w:color w:val="231F20"/>
        </w:rPr>
        <w:t>не</w:t>
      </w:r>
      <w:r>
        <w:rPr>
          <w:color w:val="231F20"/>
          <w:spacing w:val="-6"/>
        </w:rPr>
        <w:t> </w:t>
      </w:r>
      <w:r>
        <w:rPr>
          <w:color w:val="231F20"/>
        </w:rPr>
        <w:t>только</w:t>
      </w:r>
      <w:r>
        <w:rPr>
          <w:color w:val="231F20"/>
          <w:spacing w:val="-6"/>
        </w:rPr>
        <w:t> </w:t>
      </w:r>
      <w:r>
        <w:rPr>
          <w:color w:val="231F20"/>
        </w:rPr>
        <w:t>со- вершенствование</w:t>
      </w:r>
      <w:r>
        <w:rPr>
          <w:color w:val="231F20"/>
          <w:spacing w:val="-4"/>
        </w:rPr>
        <w:t> </w:t>
      </w:r>
      <w:r>
        <w:rPr>
          <w:color w:val="231F20"/>
        </w:rPr>
        <w:t>смартфонов</w:t>
      </w:r>
      <w:r>
        <w:rPr>
          <w:color w:val="231F20"/>
          <w:spacing w:val="-4"/>
        </w:rPr>
        <w:t> </w:t>
      </w:r>
      <w:r>
        <w:rPr>
          <w:color w:val="231F20"/>
        </w:rPr>
        <w:t>и</w:t>
      </w:r>
      <w:r>
        <w:rPr>
          <w:color w:val="231F20"/>
          <w:spacing w:val="-4"/>
        </w:rPr>
        <w:t> </w:t>
      </w:r>
      <w:r>
        <w:rPr>
          <w:color w:val="231F20"/>
        </w:rPr>
        <w:t>рост</w:t>
      </w:r>
      <w:r>
        <w:rPr>
          <w:color w:val="231F20"/>
          <w:spacing w:val="-4"/>
        </w:rPr>
        <w:t> </w:t>
      </w:r>
      <w:r>
        <w:rPr>
          <w:color w:val="231F20"/>
        </w:rPr>
        <w:t>социальных</w:t>
      </w:r>
      <w:r>
        <w:rPr>
          <w:color w:val="231F20"/>
          <w:spacing w:val="-4"/>
        </w:rPr>
        <w:t> </w:t>
      </w:r>
      <w:r>
        <w:rPr>
          <w:color w:val="231F20"/>
        </w:rPr>
        <w:t>сетей.</w:t>
      </w:r>
      <w:r>
        <w:rPr>
          <w:color w:val="231F20"/>
          <w:spacing w:val="-4"/>
        </w:rPr>
        <w:t> </w:t>
      </w:r>
      <w:r>
        <w:rPr>
          <w:color w:val="231F20"/>
        </w:rPr>
        <w:t>Мы</w:t>
      </w:r>
      <w:r>
        <w:rPr>
          <w:color w:val="231F20"/>
          <w:spacing w:val="-4"/>
        </w:rPr>
        <w:t> </w:t>
      </w:r>
      <w:r>
        <w:rPr>
          <w:color w:val="231F20"/>
        </w:rPr>
        <w:t>сами</w:t>
      </w:r>
      <w:r>
        <w:rPr>
          <w:color w:val="231F20"/>
          <w:spacing w:val="-4"/>
        </w:rPr>
        <w:t> </w:t>
      </w:r>
      <w:r>
        <w:rPr>
          <w:color w:val="231F20"/>
        </w:rPr>
        <w:t>—</w:t>
      </w:r>
      <w:r>
        <w:rPr>
          <w:color w:val="231F20"/>
          <w:spacing w:val="-4"/>
        </w:rPr>
        <w:t> </w:t>
      </w:r>
      <w:r>
        <w:rPr>
          <w:color w:val="231F20"/>
        </w:rPr>
        <w:t>обычные люди — генерируем данные, постоянно создавая новые записи, отражающие </w:t>
      </w:r>
      <w:r>
        <w:rPr>
          <w:color w:val="231F20"/>
          <w:spacing w:val="-4"/>
        </w:rPr>
        <w:t>наши интересы, действия, мысли и чувства. Предприятия и правительственные</w:t>
      </w:r>
      <w:r>
        <w:rPr>
          <w:color w:val="231F20"/>
        </w:rPr>
        <w:t> </w:t>
      </w:r>
      <w:r>
        <w:rPr>
          <w:color w:val="231F20"/>
          <w:spacing w:val="-4"/>
        </w:rPr>
        <w:t>учреждения</w:t>
      </w:r>
      <w:r>
        <w:rPr>
          <w:color w:val="231F20"/>
          <w:spacing w:val="-8"/>
        </w:rPr>
        <w:t> </w:t>
      </w:r>
      <w:r>
        <w:rPr>
          <w:color w:val="231F20"/>
          <w:spacing w:val="-4"/>
        </w:rPr>
        <w:t>признают</w:t>
      </w:r>
      <w:r>
        <w:rPr>
          <w:color w:val="231F20"/>
          <w:spacing w:val="-7"/>
        </w:rPr>
        <w:t> </w:t>
      </w:r>
      <w:r>
        <w:rPr>
          <w:color w:val="231F20"/>
          <w:spacing w:val="-4"/>
        </w:rPr>
        <w:t>тот</w:t>
      </w:r>
      <w:r>
        <w:rPr>
          <w:color w:val="231F20"/>
          <w:spacing w:val="-7"/>
        </w:rPr>
        <w:t> </w:t>
      </w:r>
      <w:r>
        <w:rPr>
          <w:color w:val="231F20"/>
          <w:spacing w:val="-4"/>
        </w:rPr>
        <w:t>факт,</w:t>
      </w:r>
      <w:r>
        <w:rPr>
          <w:color w:val="231F20"/>
          <w:spacing w:val="-7"/>
        </w:rPr>
        <w:t> </w:t>
      </w:r>
      <w:r>
        <w:rPr>
          <w:color w:val="231F20"/>
          <w:spacing w:val="-4"/>
        </w:rPr>
        <w:t>что</w:t>
      </w:r>
      <w:r>
        <w:rPr>
          <w:color w:val="231F20"/>
          <w:spacing w:val="-7"/>
        </w:rPr>
        <w:t> </w:t>
      </w:r>
      <w:r>
        <w:rPr>
          <w:color w:val="231F20"/>
          <w:spacing w:val="-4"/>
        </w:rPr>
        <w:t>максимальная</w:t>
      </w:r>
      <w:r>
        <w:rPr>
          <w:color w:val="231F20"/>
          <w:spacing w:val="-7"/>
        </w:rPr>
        <w:t> </w:t>
      </w:r>
      <w:r>
        <w:rPr>
          <w:color w:val="231F20"/>
          <w:spacing w:val="-4"/>
        </w:rPr>
        <w:t>эффективность</w:t>
      </w:r>
      <w:r>
        <w:rPr>
          <w:color w:val="231F20"/>
          <w:spacing w:val="-7"/>
        </w:rPr>
        <w:t> </w:t>
      </w:r>
      <w:r>
        <w:rPr>
          <w:color w:val="231F20"/>
          <w:spacing w:val="-4"/>
        </w:rPr>
        <w:t>и</w:t>
      </w:r>
      <w:r>
        <w:rPr>
          <w:color w:val="231F20"/>
          <w:spacing w:val="-7"/>
        </w:rPr>
        <w:t> </w:t>
      </w:r>
      <w:r>
        <w:rPr>
          <w:color w:val="231F20"/>
          <w:spacing w:val="-4"/>
        </w:rPr>
        <w:t>прибыль</w:t>
      </w:r>
      <w:r>
        <w:rPr>
          <w:color w:val="231F20"/>
          <w:spacing w:val="-7"/>
        </w:rPr>
        <w:t> </w:t>
      </w:r>
      <w:r>
        <w:rPr>
          <w:color w:val="231F20"/>
          <w:spacing w:val="-4"/>
        </w:rPr>
        <w:t>не</w:t>
      </w:r>
      <w:r>
        <w:rPr>
          <w:color w:val="231F20"/>
        </w:rPr>
        <w:t> могут быть достигнуты без использования больших объемов данных.</w:t>
      </w:r>
    </w:p>
    <w:p>
      <w:pPr>
        <w:pStyle w:val="BodyText"/>
        <w:spacing w:before="157"/>
      </w:pPr>
    </w:p>
    <w:p>
      <w:pPr>
        <w:pStyle w:val="Heading9"/>
        <w:ind w:left="830" w:right="1055"/>
      </w:pPr>
      <w:r>
        <w:rPr>
          <w:color w:val="231F20"/>
          <w:w w:val="85"/>
        </w:rPr>
        <w:t>ФEHOMEH</w:t>
      </w:r>
      <w:r>
        <w:rPr>
          <w:color w:val="231F20"/>
          <w:spacing w:val="-5"/>
        </w:rPr>
        <w:t> </w:t>
      </w:r>
      <w:r>
        <w:rPr>
          <w:color w:val="231F20"/>
          <w:w w:val="85"/>
        </w:rPr>
        <w:t>BIG</w:t>
      </w:r>
      <w:r>
        <w:rPr>
          <w:color w:val="231F20"/>
          <w:spacing w:val="-5"/>
        </w:rPr>
        <w:t> </w:t>
      </w:r>
      <w:r>
        <w:rPr>
          <w:color w:val="231F20"/>
          <w:w w:val="85"/>
        </w:rPr>
        <w:t>DATA</w:t>
      </w:r>
      <w:r>
        <w:rPr>
          <w:color w:val="231F20"/>
          <w:spacing w:val="-5"/>
        </w:rPr>
        <w:t> </w:t>
      </w:r>
      <w:r>
        <w:rPr>
          <w:color w:val="231F20"/>
          <w:w w:val="85"/>
        </w:rPr>
        <w:t>(«БOЛbШИХ</w:t>
      </w:r>
      <w:r>
        <w:rPr>
          <w:color w:val="231F20"/>
          <w:spacing w:val="-5"/>
        </w:rPr>
        <w:t> </w:t>
      </w:r>
      <w:r>
        <w:rPr>
          <w:color w:val="231F20"/>
          <w:spacing w:val="-2"/>
          <w:w w:val="85"/>
        </w:rPr>
        <w:t>ДАHHЫХ»)</w:t>
      </w:r>
    </w:p>
    <w:p>
      <w:pPr>
        <w:pStyle w:val="BodyText"/>
        <w:spacing w:before="138"/>
        <w:rPr>
          <w:rFonts w:ascii="Tahoma"/>
          <w:b/>
        </w:rPr>
      </w:pPr>
      <w:r>
        <w:rPr>
          <w:rFonts w:ascii="Tahoma"/>
          <w:b/>
        </w:rPr>
        <mc:AlternateContent>
          <mc:Choice Requires="wps">
            <w:drawing>
              <wp:anchor distT="0" distB="0" distL="0" distR="0" allowOverlap="1" layoutInCell="1" locked="0" behindDoc="1" simplePos="0" relativeHeight="487591424">
                <wp:simplePos x="0" y="0"/>
                <wp:positionH relativeFrom="page">
                  <wp:posOffset>771354</wp:posOffset>
                </wp:positionH>
                <wp:positionV relativeFrom="paragraph">
                  <wp:posOffset>256334</wp:posOffset>
                </wp:positionV>
                <wp:extent cx="695960" cy="695960"/>
                <wp:effectExtent l="0" t="0" r="0" b="0"/>
                <wp:wrapTopAndBottom/>
                <wp:docPr id="16" name="Group 16"/>
                <wp:cNvGraphicFramePr>
                  <a:graphicFrameLocks/>
                </wp:cNvGraphicFramePr>
                <a:graphic>
                  <a:graphicData uri="http://schemas.microsoft.com/office/word/2010/wordprocessingGroup">
                    <wpg:wgp>
                      <wpg:cNvPr id="16" name="Group 16"/>
                      <wpg:cNvGrpSpPr/>
                      <wpg:grpSpPr>
                        <a:xfrm>
                          <a:off x="0" y="0"/>
                          <a:ext cx="695960" cy="695960"/>
                          <a:chExt cx="695960" cy="695960"/>
                        </a:xfrm>
                      </wpg:grpSpPr>
                      <pic:pic>
                        <pic:nvPicPr>
                          <pic:cNvPr id="17" name="Image 17"/>
                          <pic:cNvPicPr/>
                        </pic:nvPicPr>
                        <pic:blipFill>
                          <a:blip r:embed="rId12" cstate="print"/>
                          <a:stretch>
                            <a:fillRect/>
                          </a:stretch>
                        </pic:blipFill>
                        <pic:spPr>
                          <a:xfrm>
                            <a:off x="139451" y="251254"/>
                            <a:ext cx="91592" cy="191808"/>
                          </a:xfrm>
                          <a:prstGeom prst="rect">
                            <a:avLst/>
                          </a:prstGeom>
                        </pic:spPr>
                      </pic:pic>
                      <pic:pic>
                        <pic:nvPicPr>
                          <pic:cNvPr id="18" name="Image 18"/>
                          <pic:cNvPicPr/>
                        </pic:nvPicPr>
                        <pic:blipFill>
                          <a:blip r:embed="rId13" cstate="print"/>
                          <a:stretch>
                            <a:fillRect/>
                          </a:stretch>
                        </pic:blipFill>
                        <pic:spPr>
                          <a:xfrm>
                            <a:off x="351929" y="308945"/>
                            <a:ext cx="203974" cy="199745"/>
                          </a:xfrm>
                          <a:prstGeom prst="rect">
                            <a:avLst/>
                          </a:prstGeom>
                        </pic:spPr>
                      </pic:pic>
                      <wps:wsp>
                        <wps:cNvPr id="19" name="Graphic 19"/>
                        <wps:cNvSpPr/>
                        <wps:spPr>
                          <a:xfrm>
                            <a:off x="162097" y="389696"/>
                            <a:ext cx="330835" cy="170815"/>
                          </a:xfrm>
                          <a:custGeom>
                            <a:avLst/>
                            <a:gdLst/>
                            <a:ahLst/>
                            <a:cxnLst/>
                            <a:rect l="l" t="t" r="r" b="b"/>
                            <a:pathLst>
                              <a:path w="330835" h="170815">
                                <a:moveTo>
                                  <a:pt x="68948" y="0"/>
                                </a:moveTo>
                                <a:lnTo>
                                  <a:pt x="66446" y="203"/>
                                </a:lnTo>
                                <a:lnTo>
                                  <a:pt x="863" y="50965"/>
                                </a:lnTo>
                                <a:lnTo>
                                  <a:pt x="0" y="53352"/>
                                </a:lnTo>
                                <a:lnTo>
                                  <a:pt x="25184" y="92188"/>
                                </a:lnTo>
                                <a:lnTo>
                                  <a:pt x="57982" y="124562"/>
                                </a:lnTo>
                                <a:lnTo>
                                  <a:pt x="97170" y="149230"/>
                                </a:lnTo>
                                <a:lnTo>
                                  <a:pt x="141526" y="164944"/>
                                </a:lnTo>
                                <a:lnTo>
                                  <a:pt x="189826" y="170459"/>
                                </a:lnTo>
                                <a:lnTo>
                                  <a:pt x="231066" y="166997"/>
                                </a:lnTo>
                                <a:lnTo>
                                  <a:pt x="268500" y="156938"/>
                                </a:lnTo>
                                <a:lnTo>
                                  <a:pt x="301776" y="140771"/>
                                </a:lnTo>
                                <a:lnTo>
                                  <a:pt x="330542" y="118986"/>
                                </a:lnTo>
                                <a:lnTo>
                                  <a:pt x="263486" y="67043"/>
                                </a:lnTo>
                                <a:lnTo>
                                  <a:pt x="248855" y="75642"/>
                                </a:lnTo>
                                <a:lnTo>
                                  <a:pt x="231790" y="82364"/>
                                </a:lnTo>
                                <a:lnTo>
                                  <a:pt x="212159" y="86740"/>
                                </a:lnTo>
                                <a:lnTo>
                                  <a:pt x="189826" y="88303"/>
                                </a:lnTo>
                                <a:lnTo>
                                  <a:pt x="149626" y="81710"/>
                                </a:lnTo>
                                <a:lnTo>
                                  <a:pt x="114690" y="63363"/>
                                </a:lnTo>
                                <a:lnTo>
                                  <a:pt x="87103" y="35410"/>
                                </a:lnTo>
                                <a:lnTo>
                                  <a:pt x="68948" y="0"/>
                                </a:lnTo>
                                <a:close/>
                              </a:path>
                            </a:pathLst>
                          </a:custGeom>
                          <a:solidFill>
                            <a:srgbClr val="757679"/>
                          </a:solidFill>
                        </wps:spPr>
                        <wps:bodyPr wrap="square" lIns="0" tIns="0" rIns="0" bIns="0" rtlCol="0">
                          <a:prstTxWarp prst="textNoShape">
                            <a:avLst/>
                          </a:prstTxWarp>
                          <a:noAutofit/>
                        </wps:bodyPr>
                      </wps:wsp>
                      <wps:wsp>
                        <wps:cNvPr id="20" name="Graphic 20"/>
                        <wps:cNvSpPr/>
                        <wps:spPr>
                          <a:xfrm>
                            <a:off x="162097" y="135196"/>
                            <a:ext cx="332105" cy="170815"/>
                          </a:xfrm>
                          <a:custGeom>
                            <a:avLst/>
                            <a:gdLst/>
                            <a:ahLst/>
                            <a:cxnLst/>
                            <a:rect l="l" t="t" r="r" b="b"/>
                            <a:pathLst>
                              <a:path w="332105" h="170815">
                                <a:moveTo>
                                  <a:pt x="189826" y="0"/>
                                </a:moveTo>
                                <a:lnTo>
                                  <a:pt x="141526" y="5514"/>
                                </a:lnTo>
                                <a:lnTo>
                                  <a:pt x="97170" y="21228"/>
                                </a:lnTo>
                                <a:lnTo>
                                  <a:pt x="57982" y="45893"/>
                                </a:lnTo>
                                <a:lnTo>
                                  <a:pt x="25184" y="78264"/>
                                </a:lnTo>
                                <a:lnTo>
                                  <a:pt x="0" y="117093"/>
                                </a:lnTo>
                                <a:lnTo>
                                  <a:pt x="68707" y="170459"/>
                                </a:lnTo>
                                <a:lnTo>
                                  <a:pt x="87001" y="135043"/>
                                </a:lnTo>
                                <a:lnTo>
                                  <a:pt x="114660" y="107091"/>
                                </a:lnTo>
                                <a:lnTo>
                                  <a:pt x="149622" y="88747"/>
                                </a:lnTo>
                                <a:lnTo>
                                  <a:pt x="189826" y="82156"/>
                                </a:lnTo>
                                <a:lnTo>
                                  <a:pt x="217335" y="85073"/>
                                </a:lnTo>
                                <a:lnTo>
                                  <a:pt x="240110" y="92571"/>
                                </a:lnTo>
                                <a:lnTo>
                                  <a:pt x="258283" y="102767"/>
                                </a:lnTo>
                                <a:lnTo>
                                  <a:pt x="271983" y="113779"/>
                                </a:lnTo>
                                <a:lnTo>
                                  <a:pt x="331952" y="55244"/>
                                </a:lnTo>
                                <a:lnTo>
                                  <a:pt x="302280" y="32168"/>
                                </a:lnTo>
                                <a:lnTo>
                                  <a:pt x="268595" y="14782"/>
                                </a:lnTo>
                                <a:lnTo>
                                  <a:pt x="231057" y="3817"/>
                                </a:lnTo>
                                <a:lnTo>
                                  <a:pt x="189826" y="0"/>
                                </a:lnTo>
                                <a:close/>
                              </a:path>
                            </a:pathLst>
                          </a:custGeom>
                          <a:solidFill>
                            <a:srgbClr val="3B3A3B"/>
                          </a:solidFill>
                        </wps:spPr>
                        <wps:bodyPr wrap="square" lIns="0" tIns="0" rIns="0" bIns="0" rtlCol="0">
                          <a:prstTxWarp prst="textNoShape">
                            <a:avLst/>
                          </a:prstTxWarp>
                          <a:noAutofit/>
                        </wps:bodyPr>
                      </wps:wsp>
                      <wps:wsp>
                        <wps:cNvPr id="21" name="Graphic 21"/>
                        <wps:cNvSpPr/>
                        <wps:spPr>
                          <a:xfrm>
                            <a:off x="0" y="0"/>
                            <a:ext cx="695960" cy="695960"/>
                          </a:xfrm>
                          <a:custGeom>
                            <a:avLst/>
                            <a:gdLst/>
                            <a:ahLst/>
                            <a:cxnLst/>
                            <a:rect l="l" t="t" r="r" b="b"/>
                            <a:pathLst>
                              <a:path w="695960" h="695960">
                                <a:moveTo>
                                  <a:pt x="347675" y="0"/>
                                </a:moveTo>
                                <a:lnTo>
                                  <a:pt x="300562" y="3179"/>
                                </a:lnTo>
                                <a:lnTo>
                                  <a:pt x="255356" y="12440"/>
                                </a:lnTo>
                                <a:lnTo>
                                  <a:pt x="212474" y="27365"/>
                                </a:lnTo>
                                <a:lnTo>
                                  <a:pt x="172334" y="47536"/>
                                </a:lnTo>
                                <a:lnTo>
                                  <a:pt x="135352" y="72536"/>
                                </a:lnTo>
                                <a:lnTo>
                                  <a:pt x="101947" y="101947"/>
                                </a:lnTo>
                                <a:lnTo>
                                  <a:pt x="72536" y="135352"/>
                                </a:lnTo>
                                <a:lnTo>
                                  <a:pt x="47536" y="172334"/>
                                </a:lnTo>
                                <a:lnTo>
                                  <a:pt x="27365" y="212474"/>
                                </a:lnTo>
                                <a:lnTo>
                                  <a:pt x="12440" y="255356"/>
                                </a:lnTo>
                                <a:lnTo>
                                  <a:pt x="3179" y="300562"/>
                                </a:lnTo>
                                <a:lnTo>
                                  <a:pt x="0" y="347675"/>
                                </a:lnTo>
                                <a:lnTo>
                                  <a:pt x="3203" y="394903"/>
                                </a:lnTo>
                                <a:lnTo>
                                  <a:pt x="12443" y="440001"/>
                                </a:lnTo>
                                <a:lnTo>
                                  <a:pt x="27365" y="482875"/>
                                </a:lnTo>
                                <a:lnTo>
                                  <a:pt x="47536" y="523016"/>
                                </a:lnTo>
                                <a:lnTo>
                                  <a:pt x="72536" y="559997"/>
                                </a:lnTo>
                                <a:lnTo>
                                  <a:pt x="101947" y="593402"/>
                                </a:lnTo>
                                <a:lnTo>
                                  <a:pt x="135352" y="622813"/>
                                </a:lnTo>
                                <a:lnTo>
                                  <a:pt x="172334" y="647813"/>
                                </a:lnTo>
                                <a:lnTo>
                                  <a:pt x="212474" y="667984"/>
                                </a:lnTo>
                                <a:lnTo>
                                  <a:pt x="255356" y="682909"/>
                                </a:lnTo>
                                <a:lnTo>
                                  <a:pt x="300562" y="692170"/>
                                </a:lnTo>
                                <a:lnTo>
                                  <a:pt x="347675" y="695350"/>
                                </a:lnTo>
                                <a:lnTo>
                                  <a:pt x="394787" y="692170"/>
                                </a:lnTo>
                                <a:lnTo>
                                  <a:pt x="439993" y="682909"/>
                                </a:lnTo>
                                <a:lnTo>
                                  <a:pt x="482875" y="667984"/>
                                </a:lnTo>
                                <a:lnTo>
                                  <a:pt x="483437" y="667702"/>
                                </a:lnTo>
                                <a:lnTo>
                                  <a:pt x="347675" y="667702"/>
                                </a:lnTo>
                                <a:lnTo>
                                  <a:pt x="300446" y="664226"/>
                                </a:lnTo>
                                <a:lnTo>
                                  <a:pt x="255348" y="654130"/>
                                </a:lnTo>
                                <a:lnTo>
                                  <a:pt x="212878" y="637912"/>
                                </a:lnTo>
                                <a:lnTo>
                                  <a:pt x="173536" y="616073"/>
                                </a:lnTo>
                                <a:lnTo>
                                  <a:pt x="137821" y="589110"/>
                                </a:lnTo>
                                <a:lnTo>
                                  <a:pt x="106232" y="557523"/>
                                </a:lnTo>
                                <a:lnTo>
                                  <a:pt x="79267" y="521809"/>
                                </a:lnTo>
                                <a:lnTo>
                                  <a:pt x="57427" y="482469"/>
                                </a:lnTo>
                                <a:lnTo>
                                  <a:pt x="41208" y="440001"/>
                                </a:lnTo>
                                <a:lnTo>
                                  <a:pt x="31111" y="394903"/>
                                </a:lnTo>
                                <a:lnTo>
                                  <a:pt x="27635" y="347675"/>
                                </a:lnTo>
                                <a:lnTo>
                                  <a:pt x="31103" y="300562"/>
                                </a:lnTo>
                                <a:lnTo>
                                  <a:pt x="41206" y="255356"/>
                                </a:lnTo>
                                <a:lnTo>
                                  <a:pt x="57427" y="212878"/>
                                </a:lnTo>
                                <a:lnTo>
                                  <a:pt x="79267" y="173536"/>
                                </a:lnTo>
                                <a:lnTo>
                                  <a:pt x="106232" y="137821"/>
                                </a:lnTo>
                                <a:lnTo>
                                  <a:pt x="137821" y="106232"/>
                                </a:lnTo>
                                <a:lnTo>
                                  <a:pt x="173536" y="79267"/>
                                </a:lnTo>
                                <a:lnTo>
                                  <a:pt x="212878" y="57427"/>
                                </a:lnTo>
                                <a:lnTo>
                                  <a:pt x="255348" y="41208"/>
                                </a:lnTo>
                                <a:lnTo>
                                  <a:pt x="300446" y="31111"/>
                                </a:lnTo>
                                <a:lnTo>
                                  <a:pt x="347675" y="27635"/>
                                </a:lnTo>
                                <a:lnTo>
                                  <a:pt x="483412" y="27635"/>
                                </a:lnTo>
                                <a:lnTo>
                                  <a:pt x="482875" y="27365"/>
                                </a:lnTo>
                                <a:lnTo>
                                  <a:pt x="439993" y="12440"/>
                                </a:lnTo>
                                <a:lnTo>
                                  <a:pt x="394787" y="3179"/>
                                </a:lnTo>
                                <a:lnTo>
                                  <a:pt x="347675" y="0"/>
                                </a:lnTo>
                                <a:close/>
                              </a:path>
                              <a:path w="695960" h="695960">
                                <a:moveTo>
                                  <a:pt x="483412" y="27635"/>
                                </a:moveTo>
                                <a:lnTo>
                                  <a:pt x="347675" y="27635"/>
                                </a:lnTo>
                                <a:lnTo>
                                  <a:pt x="394903" y="31111"/>
                                </a:lnTo>
                                <a:lnTo>
                                  <a:pt x="440002" y="41208"/>
                                </a:lnTo>
                                <a:lnTo>
                                  <a:pt x="482471" y="57427"/>
                                </a:lnTo>
                                <a:lnTo>
                                  <a:pt x="521813" y="79267"/>
                                </a:lnTo>
                                <a:lnTo>
                                  <a:pt x="557528" y="106232"/>
                                </a:lnTo>
                                <a:lnTo>
                                  <a:pt x="589117" y="137821"/>
                                </a:lnTo>
                                <a:lnTo>
                                  <a:pt x="616082" y="173536"/>
                                </a:lnTo>
                                <a:lnTo>
                                  <a:pt x="637923" y="212878"/>
                                </a:lnTo>
                                <a:lnTo>
                                  <a:pt x="654143" y="255356"/>
                                </a:lnTo>
                                <a:lnTo>
                                  <a:pt x="664247" y="300562"/>
                                </a:lnTo>
                                <a:lnTo>
                                  <a:pt x="667715" y="347675"/>
                                </a:lnTo>
                                <a:lnTo>
                                  <a:pt x="664238" y="394903"/>
                                </a:lnTo>
                                <a:lnTo>
                                  <a:pt x="654141" y="440001"/>
                                </a:lnTo>
                                <a:lnTo>
                                  <a:pt x="637923" y="482469"/>
                                </a:lnTo>
                                <a:lnTo>
                                  <a:pt x="616082" y="521809"/>
                                </a:lnTo>
                                <a:lnTo>
                                  <a:pt x="589117" y="557523"/>
                                </a:lnTo>
                                <a:lnTo>
                                  <a:pt x="557528" y="589110"/>
                                </a:lnTo>
                                <a:lnTo>
                                  <a:pt x="521813" y="616073"/>
                                </a:lnTo>
                                <a:lnTo>
                                  <a:pt x="482471" y="637912"/>
                                </a:lnTo>
                                <a:lnTo>
                                  <a:pt x="440002" y="654130"/>
                                </a:lnTo>
                                <a:lnTo>
                                  <a:pt x="394903" y="664226"/>
                                </a:lnTo>
                                <a:lnTo>
                                  <a:pt x="347675" y="667702"/>
                                </a:lnTo>
                                <a:lnTo>
                                  <a:pt x="483437" y="667702"/>
                                </a:lnTo>
                                <a:lnTo>
                                  <a:pt x="523016" y="647813"/>
                                </a:lnTo>
                                <a:lnTo>
                                  <a:pt x="559997" y="622813"/>
                                </a:lnTo>
                                <a:lnTo>
                                  <a:pt x="593402" y="593402"/>
                                </a:lnTo>
                                <a:lnTo>
                                  <a:pt x="622813" y="559997"/>
                                </a:lnTo>
                                <a:lnTo>
                                  <a:pt x="647813" y="523016"/>
                                </a:lnTo>
                                <a:lnTo>
                                  <a:pt x="667984" y="482875"/>
                                </a:lnTo>
                                <a:lnTo>
                                  <a:pt x="682907" y="440001"/>
                                </a:lnTo>
                                <a:lnTo>
                                  <a:pt x="692146" y="394903"/>
                                </a:lnTo>
                                <a:lnTo>
                                  <a:pt x="695350" y="347675"/>
                                </a:lnTo>
                                <a:lnTo>
                                  <a:pt x="692170" y="300562"/>
                                </a:lnTo>
                                <a:lnTo>
                                  <a:pt x="682909" y="255356"/>
                                </a:lnTo>
                                <a:lnTo>
                                  <a:pt x="667984" y="212474"/>
                                </a:lnTo>
                                <a:lnTo>
                                  <a:pt x="647813" y="172334"/>
                                </a:lnTo>
                                <a:lnTo>
                                  <a:pt x="622813" y="135352"/>
                                </a:lnTo>
                                <a:lnTo>
                                  <a:pt x="593402" y="101947"/>
                                </a:lnTo>
                                <a:lnTo>
                                  <a:pt x="559997" y="72536"/>
                                </a:lnTo>
                                <a:lnTo>
                                  <a:pt x="523016" y="47536"/>
                                </a:lnTo>
                                <a:lnTo>
                                  <a:pt x="483412" y="27635"/>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60.736599pt;margin-top:20.183807pt;width:54.8pt;height:54.8pt;mso-position-horizontal-relative:page;mso-position-vertical-relative:paragraph;z-index:-15725056;mso-wrap-distance-left:0;mso-wrap-distance-right:0" id="docshapegroup10" coordorigin="1215,404" coordsize="1096,1096">
                <v:shape style="position:absolute;left:1434;top:799;width:145;height:303" type="#_x0000_t75" id="docshape11" stroked="false">
                  <v:imagedata r:id="rId12" o:title=""/>
                </v:shape>
                <v:shape style="position:absolute;left:1768;top:890;width:322;height:315" type="#_x0000_t75" id="docshape12" stroked="false">
                  <v:imagedata r:id="rId13" o:title=""/>
                </v:shape>
                <v:shape style="position:absolute;left:1470;top:1017;width:521;height:269" id="docshape13" coordorigin="1470,1017" coordsize="521,269" path="m1579,1017l1575,1018,1471,1098,1470,1101,1510,1163,1561,1214,1623,1252,1693,1277,1769,1286,1834,1280,1893,1265,1945,1239,1991,1205,1885,1123,1862,1136,1835,1147,1804,1154,1769,1156,1706,1146,1651,1117,1607,1073,1579,1017xe" filled="true" fillcolor="#757679" stroked="false">
                  <v:path arrowok="t"/>
                  <v:fill type="solid"/>
                </v:shape>
                <v:shape style="position:absolute;left:1470;top:616;width:523;height:269" id="docshape14" coordorigin="1470,617" coordsize="523,269" path="m1769,617l1693,625,1623,650,1561,689,1510,740,1470,801,1578,885,1607,829,1651,785,1706,756,1769,746,1812,751,1848,762,1877,778,1898,796,1993,704,1946,667,1893,640,1834,623,1769,617xe" filled="true" fillcolor="#3b3a3b" stroked="false">
                  <v:path arrowok="t"/>
                  <v:fill type="solid"/>
                </v:shape>
                <v:shape style="position:absolute;left:1214;top:403;width:1096;height:1096" id="docshape15" coordorigin="1215,404" coordsize="1096,1096" path="m1762,404l1688,409,1617,423,1549,447,1486,479,1428,518,1375,564,1329,617,1290,675,1258,738,1234,806,1220,877,1215,951,1220,1026,1234,1097,1258,1164,1290,1227,1329,1286,1375,1338,1428,1384,1486,1424,1549,1456,1617,1479,1688,1494,1762,1499,1836,1494,1908,1479,1975,1456,1976,1455,1762,1455,1688,1450,1617,1434,1550,1408,1488,1374,1432,1331,1382,1282,1340,1225,1305,1163,1280,1097,1264,1026,1258,951,1264,877,1280,806,1305,739,1340,677,1382,621,1432,571,1488,529,1550,494,1617,469,1688,453,1762,447,1976,447,1975,447,1908,423,1836,409,1762,404xm1976,447l1762,447,1837,453,1908,469,1975,494,2036,529,2093,571,2142,621,2185,677,2219,739,2245,806,2261,877,2266,951,2261,1026,2245,1097,2219,1163,2185,1225,2142,1282,2093,1331,2036,1374,1975,1408,1908,1434,1837,1450,1762,1455,1976,1455,2038,1424,2097,1384,2149,1338,2196,1286,2235,1227,2267,1164,2290,1097,2305,1026,2310,951,2305,877,2290,806,2267,738,2235,675,2196,617,2149,564,2097,518,2038,479,1976,447xe" filled="true" fillcolor="#231f20" stroked="false">
                  <v:path arrowok="t"/>
                  <v:fill type="solid"/>
                </v:shape>
                <w10:wrap type="topAndBottom"/>
              </v:group>
            </w:pict>
          </mc:Fallback>
        </mc:AlternateContent>
      </w:r>
      <w:r>
        <w:rPr>
          <w:rFonts w:ascii="Tahoma"/>
          <w:b/>
        </w:rPr>
        <mc:AlternateContent>
          <mc:Choice Requires="wps">
            <w:drawing>
              <wp:anchor distT="0" distB="0" distL="0" distR="0" allowOverlap="1" layoutInCell="1" locked="0" behindDoc="1" simplePos="0" relativeHeight="487591936">
                <wp:simplePos x="0" y="0"/>
                <wp:positionH relativeFrom="page">
                  <wp:posOffset>1895830</wp:posOffset>
                </wp:positionH>
                <wp:positionV relativeFrom="paragraph">
                  <wp:posOffset>256345</wp:posOffset>
                </wp:positionV>
                <wp:extent cx="695960" cy="69596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695960" cy="695960"/>
                        </a:xfrm>
                        <a:custGeom>
                          <a:avLst/>
                          <a:gdLst/>
                          <a:ahLst/>
                          <a:cxnLst/>
                          <a:rect l="l" t="t" r="r" b="b"/>
                          <a:pathLst>
                            <a:path w="695960" h="695960">
                              <a:moveTo>
                                <a:pt x="560933" y="331558"/>
                              </a:moveTo>
                              <a:lnTo>
                                <a:pt x="559511" y="302768"/>
                              </a:lnTo>
                              <a:lnTo>
                                <a:pt x="557898" y="284645"/>
                              </a:lnTo>
                              <a:lnTo>
                                <a:pt x="556755" y="271767"/>
                              </a:lnTo>
                              <a:lnTo>
                                <a:pt x="534962" y="218884"/>
                              </a:lnTo>
                              <a:lnTo>
                                <a:pt x="499287" y="204584"/>
                              </a:lnTo>
                              <a:lnTo>
                                <a:pt x="429615" y="200964"/>
                              </a:lnTo>
                              <a:lnTo>
                                <a:pt x="414705" y="200723"/>
                              </a:lnTo>
                              <a:lnTo>
                                <a:pt x="414705" y="347294"/>
                              </a:lnTo>
                              <a:lnTo>
                                <a:pt x="305638" y="409930"/>
                              </a:lnTo>
                              <a:lnTo>
                                <a:pt x="305638" y="284645"/>
                              </a:lnTo>
                              <a:lnTo>
                                <a:pt x="414705" y="347294"/>
                              </a:lnTo>
                              <a:lnTo>
                                <a:pt x="414705" y="200723"/>
                              </a:lnTo>
                              <a:lnTo>
                                <a:pt x="382282" y="200164"/>
                              </a:lnTo>
                              <a:lnTo>
                                <a:pt x="334886" y="200025"/>
                              </a:lnTo>
                              <a:lnTo>
                                <a:pt x="287464" y="200698"/>
                              </a:lnTo>
                              <a:lnTo>
                                <a:pt x="240080" y="202298"/>
                              </a:lnTo>
                              <a:lnTo>
                                <a:pt x="192747" y="204990"/>
                              </a:lnTo>
                              <a:lnTo>
                                <a:pt x="147955" y="232498"/>
                              </a:lnTo>
                              <a:lnTo>
                                <a:pt x="137109" y="288569"/>
                              </a:lnTo>
                              <a:lnTo>
                                <a:pt x="134480" y="347294"/>
                              </a:lnTo>
                              <a:lnTo>
                                <a:pt x="134404" y="364083"/>
                              </a:lnTo>
                              <a:lnTo>
                                <a:pt x="136512" y="401574"/>
                              </a:lnTo>
                              <a:lnTo>
                                <a:pt x="146037" y="454939"/>
                              </a:lnTo>
                              <a:lnTo>
                                <a:pt x="184937" y="488124"/>
                              </a:lnTo>
                              <a:lnTo>
                                <a:pt x="227037" y="492696"/>
                              </a:lnTo>
                              <a:lnTo>
                                <a:pt x="357136" y="494957"/>
                              </a:lnTo>
                              <a:lnTo>
                                <a:pt x="357555" y="494957"/>
                              </a:lnTo>
                              <a:lnTo>
                                <a:pt x="357555" y="495185"/>
                              </a:lnTo>
                              <a:lnTo>
                                <a:pt x="393941" y="495185"/>
                              </a:lnTo>
                              <a:lnTo>
                                <a:pt x="430085" y="494093"/>
                              </a:lnTo>
                              <a:lnTo>
                                <a:pt x="502500" y="489661"/>
                              </a:lnTo>
                              <a:lnTo>
                                <a:pt x="541680" y="469011"/>
                              </a:lnTo>
                              <a:lnTo>
                                <a:pt x="555332" y="425208"/>
                              </a:lnTo>
                              <a:lnTo>
                                <a:pt x="557149" y="409930"/>
                              </a:lnTo>
                              <a:lnTo>
                                <a:pt x="558965" y="394703"/>
                              </a:lnTo>
                              <a:lnTo>
                                <a:pt x="560844" y="364083"/>
                              </a:lnTo>
                              <a:lnTo>
                                <a:pt x="560933" y="331558"/>
                              </a:lnTo>
                              <a:close/>
                            </a:path>
                            <a:path w="695960" h="695960">
                              <a:moveTo>
                                <a:pt x="695350" y="347675"/>
                              </a:moveTo>
                              <a:lnTo>
                                <a:pt x="692175" y="300558"/>
                              </a:lnTo>
                              <a:lnTo>
                                <a:pt x="682917" y="255346"/>
                              </a:lnTo>
                              <a:lnTo>
                                <a:pt x="667994" y="212471"/>
                              </a:lnTo>
                              <a:lnTo>
                                <a:pt x="667715" y="211924"/>
                              </a:lnTo>
                              <a:lnTo>
                                <a:pt x="667715" y="347675"/>
                              </a:lnTo>
                              <a:lnTo>
                                <a:pt x="664248" y="394893"/>
                              </a:lnTo>
                              <a:lnTo>
                                <a:pt x="654151" y="439991"/>
                              </a:lnTo>
                              <a:lnTo>
                                <a:pt x="637921" y="482460"/>
                              </a:lnTo>
                              <a:lnTo>
                                <a:pt x="616089" y="521804"/>
                              </a:lnTo>
                              <a:lnTo>
                                <a:pt x="589127" y="557517"/>
                              </a:lnTo>
                              <a:lnTo>
                                <a:pt x="557530" y="589102"/>
                              </a:lnTo>
                              <a:lnTo>
                                <a:pt x="521817" y="616064"/>
                              </a:lnTo>
                              <a:lnTo>
                                <a:pt x="482473" y="637908"/>
                              </a:lnTo>
                              <a:lnTo>
                                <a:pt x="440004" y="654126"/>
                              </a:lnTo>
                              <a:lnTo>
                                <a:pt x="394906" y="664222"/>
                              </a:lnTo>
                              <a:lnTo>
                                <a:pt x="347675" y="667702"/>
                              </a:lnTo>
                              <a:lnTo>
                                <a:pt x="300456" y="664222"/>
                              </a:lnTo>
                              <a:lnTo>
                                <a:pt x="255346" y="654126"/>
                              </a:lnTo>
                              <a:lnTo>
                                <a:pt x="212877" y="637908"/>
                              </a:lnTo>
                              <a:lnTo>
                                <a:pt x="173545" y="616064"/>
                              </a:lnTo>
                              <a:lnTo>
                                <a:pt x="137820" y="589102"/>
                              </a:lnTo>
                              <a:lnTo>
                                <a:pt x="106235" y="557517"/>
                              </a:lnTo>
                              <a:lnTo>
                                <a:pt x="79273" y="521804"/>
                              </a:lnTo>
                              <a:lnTo>
                                <a:pt x="57429" y="482460"/>
                              </a:lnTo>
                              <a:lnTo>
                                <a:pt x="41211" y="439991"/>
                              </a:lnTo>
                              <a:lnTo>
                                <a:pt x="31115" y="394893"/>
                              </a:lnTo>
                              <a:lnTo>
                                <a:pt x="27635" y="347675"/>
                              </a:lnTo>
                              <a:lnTo>
                                <a:pt x="31102" y="300558"/>
                              </a:lnTo>
                              <a:lnTo>
                                <a:pt x="41211" y="255346"/>
                              </a:lnTo>
                              <a:lnTo>
                                <a:pt x="57429" y="212877"/>
                              </a:lnTo>
                              <a:lnTo>
                                <a:pt x="79273" y="173532"/>
                              </a:lnTo>
                              <a:lnTo>
                                <a:pt x="106235" y="137820"/>
                              </a:lnTo>
                              <a:lnTo>
                                <a:pt x="137820" y="106222"/>
                              </a:lnTo>
                              <a:lnTo>
                                <a:pt x="173545" y="79260"/>
                              </a:lnTo>
                              <a:lnTo>
                                <a:pt x="212877" y="57416"/>
                              </a:lnTo>
                              <a:lnTo>
                                <a:pt x="255346" y="41198"/>
                              </a:lnTo>
                              <a:lnTo>
                                <a:pt x="300456" y="31102"/>
                              </a:lnTo>
                              <a:lnTo>
                                <a:pt x="347675" y="27635"/>
                              </a:lnTo>
                              <a:lnTo>
                                <a:pt x="394906" y="31102"/>
                              </a:lnTo>
                              <a:lnTo>
                                <a:pt x="440004" y="41198"/>
                              </a:lnTo>
                              <a:lnTo>
                                <a:pt x="482473" y="57416"/>
                              </a:lnTo>
                              <a:lnTo>
                                <a:pt x="521817" y="79260"/>
                              </a:lnTo>
                              <a:lnTo>
                                <a:pt x="557530" y="106222"/>
                              </a:lnTo>
                              <a:lnTo>
                                <a:pt x="589127" y="137820"/>
                              </a:lnTo>
                              <a:lnTo>
                                <a:pt x="616089" y="173532"/>
                              </a:lnTo>
                              <a:lnTo>
                                <a:pt x="637921" y="212877"/>
                              </a:lnTo>
                              <a:lnTo>
                                <a:pt x="654151" y="255346"/>
                              </a:lnTo>
                              <a:lnTo>
                                <a:pt x="664248" y="300558"/>
                              </a:lnTo>
                              <a:lnTo>
                                <a:pt x="667715" y="347675"/>
                              </a:lnTo>
                              <a:lnTo>
                                <a:pt x="667715" y="211924"/>
                              </a:lnTo>
                              <a:lnTo>
                                <a:pt x="647814" y="172326"/>
                              </a:lnTo>
                              <a:lnTo>
                                <a:pt x="622820" y="135343"/>
                              </a:lnTo>
                              <a:lnTo>
                                <a:pt x="593407" y="101942"/>
                              </a:lnTo>
                              <a:lnTo>
                                <a:pt x="560006" y="72529"/>
                              </a:lnTo>
                              <a:lnTo>
                                <a:pt x="523024" y="47536"/>
                              </a:lnTo>
                              <a:lnTo>
                                <a:pt x="483412" y="27635"/>
                              </a:lnTo>
                              <a:lnTo>
                                <a:pt x="482879" y="27355"/>
                              </a:lnTo>
                              <a:lnTo>
                                <a:pt x="439991" y="12433"/>
                              </a:lnTo>
                              <a:lnTo>
                                <a:pt x="394792" y="3175"/>
                              </a:lnTo>
                              <a:lnTo>
                                <a:pt x="347675" y="0"/>
                              </a:lnTo>
                              <a:lnTo>
                                <a:pt x="300570" y="3175"/>
                              </a:lnTo>
                              <a:lnTo>
                                <a:pt x="255358" y="12433"/>
                              </a:lnTo>
                              <a:lnTo>
                                <a:pt x="212483" y="27355"/>
                              </a:lnTo>
                              <a:lnTo>
                                <a:pt x="172339" y="47536"/>
                              </a:lnTo>
                              <a:lnTo>
                                <a:pt x="135356" y="72529"/>
                              </a:lnTo>
                              <a:lnTo>
                                <a:pt x="101955" y="101942"/>
                              </a:lnTo>
                              <a:lnTo>
                                <a:pt x="72542" y="135343"/>
                              </a:lnTo>
                              <a:lnTo>
                                <a:pt x="47536" y="172326"/>
                              </a:lnTo>
                              <a:lnTo>
                                <a:pt x="27368" y="212471"/>
                              </a:lnTo>
                              <a:lnTo>
                                <a:pt x="12446" y="255346"/>
                              </a:lnTo>
                              <a:lnTo>
                                <a:pt x="3187" y="300558"/>
                              </a:lnTo>
                              <a:lnTo>
                                <a:pt x="0" y="347675"/>
                              </a:lnTo>
                              <a:lnTo>
                                <a:pt x="3213" y="394893"/>
                              </a:lnTo>
                              <a:lnTo>
                                <a:pt x="12446" y="439991"/>
                              </a:lnTo>
                              <a:lnTo>
                                <a:pt x="27368" y="482866"/>
                              </a:lnTo>
                              <a:lnTo>
                                <a:pt x="47536" y="523011"/>
                              </a:lnTo>
                              <a:lnTo>
                                <a:pt x="72542" y="559993"/>
                              </a:lnTo>
                              <a:lnTo>
                                <a:pt x="101955" y="593394"/>
                              </a:lnTo>
                              <a:lnTo>
                                <a:pt x="135356" y="622808"/>
                              </a:lnTo>
                              <a:lnTo>
                                <a:pt x="172339" y="647814"/>
                              </a:lnTo>
                              <a:lnTo>
                                <a:pt x="212483" y="667981"/>
                              </a:lnTo>
                              <a:lnTo>
                                <a:pt x="255358" y="682904"/>
                              </a:lnTo>
                              <a:lnTo>
                                <a:pt x="300570" y="692162"/>
                              </a:lnTo>
                              <a:lnTo>
                                <a:pt x="347675" y="695350"/>
                              </a:lnTo>
                              <a:lnTo>
                                <a:pt x="394792" y="692162"/>
                              </a:lnTo>
                              <a:lnTo>
                                <a:pt x="439991" y="682904"/>
                              </a:lnTo>
                              <a:lnTo>
                                <a:pt x="482879" y="667981"/>
                              </a:lnTo>
                              <a:lnTo>
                                <a:pt x="523024" y="647814"/>
                              </a:lnTo>
                              <a:lnTo>
                                <a:pt x="560006" y="622808"/>
                              </a:lnTo>
                              <a:lnTo>
                                <a:pt x="593407" y="593394"/>
                              </a:lnTo>
                              <a:lnTo>
                                <a:pt x="622820" y="559993"/>
                              </a:lnTo>
                              <a:lnTo>
                                <a:pt x="647814" y="523011"/>
                              </a:lnTo>
                              <a:lnTo>
                                <a:pt x="667994" y="482866"/>
                              </a:lnTo>
                              <a:lnTo>
                                <a:pt x="682917" y="439991"/>
                              </a:lnTo>
                              <a:lnTo>
                                <a:pt x="692150" y="394893"/>
                              </a:lnTo>
                              <a:lnTo>
                                <a:pt x="695350" y="347675"/>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149.278pt;margin-top:20.184692pt;width:54.8pt;height:54.8pt;mso-position-horizontal-relative:page;mso-position-vertical-relative:paragraph;z-index:-15724544;mso-wrap-distance-left:0;mso-wrap-distance-right:0" id="docshape16" coordorigin="2986,404" coordsize="1096,1096" path="m3869,926l3867,880,3864,852,3862,832,3852,785,3828,748,3783,728,3772,726,3760,724,3748,723,3737,722,3662,720,3639,720,3639,951,3467,1049,3467,852,3639,951,3639,720,3588,719,3513,719,3438,720,3364,722,3289,727,3259,733,3235,748,3219,770,3209,799,3201,858,3198,917,3197,951,3197,977,3201,1036,3205,1079,3216,1120,3237,1153,3277,1172,3310,1177,3343,1180,3548,1183,3549,1183,3549,1184,3606,1184,3663,1182,3720,1179,3777,1175,3815,1165,3839,1142,3853,1111,3860,1073,3863,1049,3866,1025,3869,977,3869,926xm4081,951l4076,877,4061,806,4038,738,4037,737,4037,951,4032,1026,4016,1097,3990,1163,3956,1225,3913,1282,3864,1331,3807,1374,3745,1408,3678,1434,3607,1450,3533,1455,3459,1450,3388,1434,3321,1408,3259,1374,3203,1331,3153,1282,3110,1225,3076,1163,3050,1097,3035,1026,3029,951,3035,877,3050,806,3076,739,3110,677,3153,621,3203,571,3259,529,3321,494,3388,469,3459,453,3533,447,3607,453,3678,469,3745,494,3807,529,3864,571,3913,621,3956,677,3990,739,4016,806,4032,877,4037,951,4037,737,4006,675,3966,617,3920,564,3867,518,3809,479,3747,447,3746,447,3678,423,3607,409,3533,404,3459,409,3388,423,3320,447,3257,479,3199,518,3146,564,3100,617,3060,675,3029,738,3005,806,2991,877,2986,951,2991,1026,3005,1097,3029,1164,3060,1227,3100,1286,3146,1338,3199,1384,3257,1424,3320,1456,3388,1479,3459,1494,3533,1499,3607,1494,3678,1479,3746,1456,3747,1455,3809,1424,3867,1384,3920,1338,3966,1286,4006,1227,4038,1164,4061,1097,4076,1026,4081,951xe" filled="true" fillcolor="#231f20" stroked="false">
                <v:path arrowok="t"/>
                <v:fill type="solid"/>
                <w10:wrap type="topAndBottom"/>
              </v:shape>
            </w:pict>
          </mc:Fallback>
        </mc:AlternateContent>
      </w:r>
      <w:r>
        <w:rPr>
          <w:rFonts w:ascii="Tahoma"/>
          <w:b/>
        </w:rPr>
        <mc:AlternateContent>
          <mc:Choice Requires="wps">
            <w:drawing>
              <wp:anchor distT="0" distB="0" distL="0" distR="0" allowOverlap="1" layoutInCell="1" locked="0" behindDoc="1" simplePos="0" relativeHeight="487592448">
                <wp:simplePos x="0" y="0"/>
                <wp:positionH relativeFrom="page">
                  <wp:posOffset>3130346</wp:posOffset>
                </wp:positionH>
                <wp:positionV relativeFrom="paragraph">
                  <wp:posOffset>256345</wp:posOffset>
                </wp:positionV>
                <wp:extent cx="695960" cy="69596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695960" cy="695960"/>
                        </a:xfrm>
                        <a:custGeom>
                          <a:avLst/>
                          <a:gdLst/>
                          <a:ahLst/>
                          <a:cxnLst/>
                          <a:rect l="l" t="t" r="r" b="b"/>
                          <a:pathLst>
                            <a:path w="695960" h="695960">
                              <a:moveTo>
                                <a:pt x="453605" y="129044"/>
                              </a:moveTo>
                              <a:lnTo>
                                <a:pt x="445096" y="128155"/>
                              </a:lnTo>
                              <a:lnTo>
                                <a:pt x="431279" y="127139"/>
                              </a:lnTo>
                              <a:lnTo>
                                <a:pt x="413423" y="126301"/>
                              </a:lnTo>
                              <a:lnTo>
                                <a:pt x="392772" y="125945"/>
                              </a:lnTo>
                              <a:lnTo>
                                <a:pt x="351536" y="132740"/>
                              </a:lnTo>
                              <a:lnTo>
                                <a:pt x="319506" y="152755"/>
                              </a:lnTo>
                              <a:lnTo>
                                <a:pt x="298767" y="185407"/>
                              </a:lnTo>
                              <a:lnTo>
                                <a:pt x="291388" y="230149"/>
                              </a:lnTo>
                              <a:lnTo>
                                <a:pt x="291388" y="288277"/>
                              </a:lnTo>
                              <a:lnTo>
                                <a:pt x="223316" y="288277"/>
                              </a:lnTo>
                              <a:lnTo>
                                <a:pt x="223316" y="367106"/>
                              </a:lnTo>
                              <a:lnTo>
                                <a:pt x="291376" y="367106"/>
                              </a:lnTo>
                              <a:lnTo>
                                <a:pt x="291376" y="569379"/>
                              </a:lnTo>
                              <a:lnTo>
                                <a:pt x="372783" y="569379"/>
                              </a:lnTo>
                              <a:lnTo>
                                <a:pt x="372783" y="367106"/>
                              </a:lnTo>
                              <a:lnTo>
                                <a:pt x="440690" y="367106"/>
                              </a:lnTo>
                              <a:lnTo>
                                <a:pt x="450850" y="288277"/>
                              </a:lnTo>
                              <a:lnTo>
                                <a:pt x="372783" y="288277"/>
                              </a:lnTo>
                              <a:lnTo>
                                <a:pt x="372783" y="237947"/>
                              </a:lnTo>
                              <a:lnTo>
                                <a:pt x="391947" y="202361"/>
                              </a:lnTo>
                              <a:lnTo>
                                <a:pt x="453605" y="199555"/>
                              </a:lnTo>
                              <a:lnTo>
                                <a:pt x="453605" y="129044"/>
                              </a:lnTo>
                              <a:close/>
                            </a:path>
                            <a:path w="695960" h="695960">
                              <a:moveTo>
                                <a:pt x="695350" y="347675"/>
                              </a:moveTo>
                              <a:lnTo>
                                <a:pt x="692175" y="300558"/>
                              </a:lnTo>
                              <a:lnTo>
                                <a:pt x="682904" y="255346"/>
                              </a:lnTo>
                              <a:lnTo>
                                <a:pt x="667981" y="212471"/>
                              </a:lnTo>
                              <a:lnTo>
                                <a:pt x="667702" y="211924"/>
                              </a:lnTo>
                              <a:lnTo>
                                <a:pt x="667702" y="347675"/>
                              </a:lnTo>
                              <a:lnTo>
                                <a:pt x="664222" y="394893"/>
                              </a:lnTo>
                              <a:lnTo>
                                <a:pt x="654126" y="439991"/>
                              </a:lnTo>
                              <a:lnTo>
                                <a:pt x="637908" y="482460"/>
                              </a:lnTo>
                              <a:lnTo>
                                <a:pt x="616077" y="521804"/>
                              </a:lnTo>
                              <a:lnTo>
                                <a:pt x="589114" y="557517"/>
                              </a:lnTo>
                              <a:lnTo>
                                <a:pt x="557517" y="589102"/>
                              </a:lnTo>
                              <a:lnTo>
                                <a:pt x="521804" y="616064"/>
                              </a:lnTo>
                              <a:lnTo>
                                <a:pt x="482473" y="637908"/>
                              </a:lnTo>
                              <a:lnTo>
                                <a:pt x="440004" y="654126"/>
                              </a:lnTo>
                              <a:lnTo>
                                <a:pt x="394906" y="664222"/>
                              </a:lnTo>
                              <a:lnTo>
                                <a:pt x="347675" y="667702"/>
                              </a:lnTo>
                              <a:lnTo>
                                <a:pt x="300443" y="664222"/>
                              </a:lnTo>
                              <a:lnTo>
                                <a:pt x="255346" y="654126"/>
                              </a:lnTo>
                              <a:lnTo>
                                <a:pt x="212877" y="637908"/>
                              </a:lnTo>
                              <a:lnTo>
                                <a:pt x="173532" y="616064"/>
                              </a:lnTo>
                              <a:lnTo>
                                <a:pt x="137820" y="589102"/>
                              </a:lnTo>
                              <a:lnTo>
                                <a:pt x="106235" y="557517"/>
                              </a:lnTo>
                              <a:lnTo>
                                <a:pt x="79260" y="521804"/>
                              </a:lnTo>
                              <a:lnTo>
                                <a:pt x="57429" y="482460"/>
                              </a:lnTo>
                              <a:lnTo>
                                <a:pt x="41211" y="439991"/>
                              </a:lnTo>
                              <a:lnTo>
                                <a:pt x="31115" y="394893"/>
                              </a:lnTo>
                              <a:lnTo>
                                <a:pt x="27635" y="347675"/>
                              </a:lnTo>
                              <a:lnTo>
                                <a:pt x="31102" y="300558"/>
                              </a:lnTo>
                              <a:lnTo>
                                <a:pt x="41211" y="255346"/>
                              </a:lnTo>
                              <a:lnTo>
                                <a:pt x="57429" y="212877"/>
                              </a:lnTo>
                              <a:lnTo>
                                <a:pt x="79260" y="173532"/>
                              </a:lnTo>
                              <a:lnTo>
                                <a:pt x="106235" y="137820"/>
                              </a:lnTo>
                              <a:lnTo>
                                <a:pt x="137820" y="106222"/>
                              </a:lnTo>
                              <a:lnTo>
                                <a:pt x="173532" y="79260"/>
                              </a:lnTo>
                              <a:lnTo>
                                <a:pt x="212877" y="57416"/>
                              </a:lnTo>
                              <a:lnTo>
                                <a:pt x="255346" y="41198"/>
                              </a:lnTo>
                              <a:lnTo>
                                <a:pt x="300443" y="31102"/>
                              </a:lnTo>
                              <a:lnTo>
                                <a:pt x="347675" y="27635"/>
                              </a:lnTo>
                              <a:lnTo>
                                <a:pt x="394906" y="31102"/>
                              </a:lnTo>
                              <a:lnTo>
                                <a:pt x="440004" y="41198"/>
                              </a:lnTo>
                              <a:lnTo>
                                <a:pt x="482473" y="57416"/>
                              </a:lnTo>
                              <a:lnTo>
                                <a:pt x="521804" y="79260"/>
                              </a:lnTo>
                              <a:lnTo>
                                <a:pt x="557517" y="106222"/>
                              </a:lnTo>
                              <a:lnTo>
                                <a:pt x="589114" y="137820"/>
                              </a:lnTo>
                              <a:lnTo>
                                <a:pt x="616077" y="173532"/>
                              </a:lnTo>
                              <a:lnTo>
                                <a:pt x="637908" y="212877"/>
                              </a:lnTo>
                              <a:lnTo>
                                <a:pt x="654126" y="255346"/>
                              </a:lnTo>
                              <a:lnTo>
                                <a:pt x="664235" y="300558"/>
                              </a:lnTo>
                              <a:lnTo>
                                <a:pt x="667702" y="347675"/>
                              </a:lnTo>
                              <a:lnTo>
                                <a:pt x="667702" y="211924"/>
                              </a:lnTo>
                              <a:lnTo>
                                <a:pt x="647814" y="172326"/>
                              </a:lnTo>
                              <a:lnTo>
                                <a:pt x="622808" y="135343"/>
                              </a:lnTo>
                              <a:lnTo>
                                <a:pt x="593407" y="101942"/>
                              </a:lnTo>
                              <a:lnTo>
                                <a:pt x="559993" y="72529"/>
                              </a:lnTo>
                              <a:lnTo>
                                <a:pt x="523011" y="47536"/>
                              </a:lnTo>
                              <a:lnTo>
                                <a:pt x="483412" y="27635"/>
                              </a:lnTo>
                              <a:lnTo>
                                <a:pt x="482879" y="27355"/>
                              </a:lnTo>
                              <a:lnTo>
                                <a:pt x="439991" y="12433"/>
                              </a:lnTo>
                              <a:lnTo>
                                <a:pt x="394792" y="3175"/>
                              </a:lnTo>
                              <a:lnTo>
                                <a:pt x="347675" y="0"/>
                              </a:lnTo>
                              <a:lnTo>
                                <a:pt x="300558" y="3175"/>
                              </a:lnTo>
                              <a:lnTo>
                                <a:pt x="255358" y="12433"/>
                              </a:lnTo>
                              <a:lnTo>
                                <a:pt x="212471" y="27355"/>
                              </a:lnTo>
                              <a:lnTo>
                                <a:pt x="172339" y="47536"/>
                              </a:lnTo>
                              <a:lnTo>
                                <a:pt x="135356" y="72529"/>
                              </a:lnTo>
                              <a:lnTo>
                                <a:pt x="101942" y="101942"/>
                              </a:lnTo>
                              <a:lnTo>
                                <a:pt x="72529" y="135343"/>
                              </a:lnTo>
                              <a:lnTo>
                                <a:pt x="47536" y="172326"/>
                              </a:lnTo>
                              <a:lnTo>
                                <a:pt x="27368" y="212471"/>
                              </a:lnTo>
                              <a:lnTo>
                                <a:pt x="12433" y="255346"/>
                              </a:lnTo>
                              <a:lnTo>
                                <a:pt x="3175" y="300558"/>
                              </a:lnTo>
                              <a:lnTo>
                                <a:pt x="0" y="347675"/>
                              </a:lnTo>
                              <a:lnTo>
                                <a:pt x="3200" y="394893"/>
                              </a:lnTo>
                              <a:lnTo>
                                <a:pt x="12446" y="439991"/>
                              </a:lnTo>
                              <a:lnTo>
                                <a:pt x="27368" y="482866"/>
                              </a:lnTo>
                              <a:lnTo>
                                <a:pt x="47536" y="523011"/>
                              </a:lnTo>
                              <a:lnTo>
                                <a:pt x="72529" y="559993"/>
                              </a:lnTo>
                              <a:lnTo>
                                <a:pt x="101942" y="593394"/>
                              </a:lnTo>
                              <a:lnTo>
                                <a:pt x="135356" y="622808"/>
                              </a:lnTo>
                              <a:lnTo>
                                <a:pt x="172339" y="647814"/>
                              </a:lnTo>
                              <a:lnTo>
                                <a:pt x="212471" y="667981"/>
                              </a:lnTo>
                              <a:lnTo>
                                <a:pt x="255358" y="682904"/>
                              </a:lnTo>
                              <a:lnTo>
                                <a:pt x="300558" y="692162"/>
                              </a:lnTo>
                              <a:lnTo>
                                <a:pt x="347675" y="695350"/>
                              </a:lnTo>
                              <a:lnTo>
                                <a:pt x="394792" y="692162"/>
                              </a:lnTo>
                              <a:lnTo>
                                <a:pt x="439991" y="682904"/>
                              </a:lnTo>
                              <a:lnTo>
                                <a:pt x="482879" y="667981"/>
                              </a:lnTo>
                              <a:lnTo>
                                <a:pt x="523011" y="647814"/>
                              </a:lnTo>
                              <a:lnTo>
                                <a:pt x="559993" y="622808"/>
                              </a:lnTo>
                              <a:lnTo>
                                <a:pt x="593407" y="593394"/>
                              </a:lnTo>
                              <a:lnTo>
                                <a:pt x="622808" y="559993"/>
                              </a:lnTo>
                              <a:lnTo>
                                <a:pt x="647814" y="523011"/>
                              </a:lnTo>
                              <a:lnTo>
                                <a:pt x="667981" y="482866"/>
                              </a:lnTo>
                              <a:lnTo>
                                <a:pt x="682904" y="439991"/>
                              </a:lnTo>
                              <a:lnTo>
                                <a:pt x="692150" y="394893"/>
                              </a:lnTo>
                              <a:lnTo>
                                <a:pt x="695350" y="347675"/>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46.484009pt;margin-top:20.184692pt;width:54.8pt;height:54.8pt;mso-position-horizontal-relative:page;mso-position-vertical-relative:paragraph;z-index:-15724032;mso-wrap-distance-left:0;mso-wrap-distance-right:0" id="docshape17" coordorigin="4930,404" coordsize="1096,1096" path="m5644,607l5631,606,5609,604,5581,603,5548,602,5483,613,5433,644,5400,696,5389,766,5389,858,5281,858,5281,982,5389,982,5389,1300,5517,1300,5517,982,5624,982,5640,858,5517,858,5517,778,5519,754,5528,735,5547,722,5578,718,5644,718,5644,607xm6025,951l6020,877,6005,806,5982,738,5981,737,5981,951,5976,1026,5960,1097,5934,1163,5900,1225,5857,1282,5808,1331,5751,1374,5689,1408,5623,1434,5552,1450,5477,1455,5403,1450,5332,1434,5265,1408,5203,1374,5147,1331,5097,1282,5055,1225,5020,1163,4995,1097,4979,1026,4973,951,4979,877,4995,806,5020,739,5055,677,5097,621,5147,571,5203,529,5265,494,5332,469,5403,453,5477,447,5552,453,5623,469,5689,494,5751,529,5808,571,5857,621,5900,677,5934,739,5960,806,5976,877,5981,951,5981,737,5950,675,5910,617,5864,564,5812,518,5753,479,5691,447,5690,447,5623,423,5551,409,5477,404,5403,409,5332,423,5264,447,5201,479,5143,518,5090,564,5044,617,5005,675,4973,738,4949,806,4935,877,4930,951,4935,1026,4949,1097,4973,1164,5005,1227,5044,1286,5090,1338,5143,1384,5201,1424,5264,1456,5332,1479,5403,1494,5477,1499,5551,1494,5623,1479,5690,1456,5691,1455,5753,1424,5812,1384,5864,1338,5910,1286,5950,1227,5982,1164,6005,1097,6020,1026,6025,951xe" filled="true" fillcolor="#231f20" stroked="false">
                <v:path arrowok="t"/>
                <v:fill type="solid"/>
                <w10:wrap type="topAndBottom"/>
              </v:shape>
            </w:pict>
          </mc:Fallback>
        </mc:AlternateContent>
      </w:r>
      <w:r>
        <w:rPr>
          <w:rFonts w:ascii="Tahoma"/>
          <w:b/>
        </w:rPr>
        <mc:AlternateContent>
          <mc:Choice Requires="wps">
            <w:drawing>
              <wp:anchor distT="0" distB="0" distL="0" distR="0" allowOverlap="1" layoutInCell="1" locked="0" behindDoc="1" simplePos="0" relativeHeight="487592960">
                <wp:simplePos x="0" y="0"/>
                <wp:positionH relativeFrom="page">
                  <wp:posOffset>4364850</wp:posOffset>
                </wp:positionH>
                <wp:positionV relativeFrom="paragraph">
                  <wp:posOffset>256334</wp:posOffset>
                </wp:positionV>
                <wp:extent cx="695960" cy="695960"/>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695960" cy="695960"/>
                          <a:chExt cx="695960" cy="695960"/>
                        </a:xfrm>
                      </wpg:grpSpPr>
                      <wps:wsp>
                        <wps:cNvPr id="25" name="Graphic 25"/>
                        <wps:cNvSpPr/>
                        <wps:spPr>
                          <a:xfrm>
                            <a:off x="0" y="11"/>
                            <a:ext cx="695960" cy="695960"/>
                          </a:xfrm>
                          <a:custGeom>
                            <a:avLst/>
                            <a:gdLst/>
                            <a:ahLst/>
                            <a:cxnLst/>
                            <a:rect l="l" t="t" r="r" b="b"/>
                            <a:pathLst>
                              <a:path w="695960" h="695960">
                                <a:moveTo>
                                  <a:pt x="466039" y="398919"/>
                                </a:moveTo>
                                <a:lnTo>
                                  <a:pt x="465201" y="396621"/>
                                </a:lnTo>
                                <a:lnTo>
                                  <a:pt x="464070" y="394919"/>
                                </a:lnTo>
                                <a:lnTo>
                                  <a:pt x="463575" y="394195"/>
                                </a:lnTo>
                                <a:lnTo>
                                  <a:pt x="458889" y="388035"/>
                                </a:lnTo>
                                <a:lnTo>
                                  <a:pt x="455599" y="383667"/>
                                </a:lnTo>
                                <a:lnTo>
                                  <a:pt x="444080" y="306857"/>
                                </a:lnTo>
                                <a:lnTo>
                                  <a:pt x="444004" y="238493"/>
                                </a:lnTo>
                                <a:lnTo>
                                  <a:pt x="441845" y="218452"/>
                                </a:lnTo>
                                <a:lnTo>
                                  <a:pt x="441007" y="215099"/>
                                </a:lnTo>
                                <a:lnTo>
                                  <a:pt x="430174" y="190246"/>
                                </a:lnTo>
                                <a:lnTo>
                                  <a:pt x="427774" y="186969"/>
                                </a:lnTo>
                                <a:lnTo>
                                  <a:pt x="389382" y="161988"/>
                                </a:lnTo>
                                <a:lnTo>
                                  <a:pt x="345795" y="155663"/>
                                </a:lnTo>
                                <a:lnTo>
                                  <a:pt x="335051" y="155663"/>
                                </a:lnTo>
                                <a:lnTo>
                                  <a:pt x="316547" y="157759"/>
                                </a:lnTo>
                                <a:lnTo>
                                  <a:pt x="298805" y="161988"/>
                                </a:lnTo>
                                <a:lnTo>
                                  <a:pt x="298970" y="161988"/>
                                </a:lnTo>
                                <a:lnTo>
                                  <a:pt x="283146" y="168071"/>
                                </a:lnTo>
                                <a:lnTo>
                                  <a:pt x="245008" y="199682"/>
                                </a:lnTo>
                                <a:lnTo>
                                  <a:pt x="231965" y="235127"/>
                                </a:lnTo>
                                <a:lnTo>
                                  <a:pt x="231965" y="239991"/>
                                </a:lnTo>
                                <a:lnTo>
                                  <a:pt x="234391" y="242570"/>
                                </a:lnTo>
                                <a:lnTo>
                                  <a:pt x="239255" y="243713"/>
                                </a:lnTo>
                                <a:lnTo>
                                  <a:pt x="288645" y="249732"/>
                                </a:lnTo>
                                <a:lnTo>
                                  <a:pt x="293243" y="248881"/>
                                </a:lnTo>
                                <a:lnTo>
                                  <a:pt x="296113" y="245579"/>
                                </a:lnTo>
                                <a:lnTo>
                                  <a:pt x="297218" y="239991"/>
                                </a:lnTo>
                                <a:lnTo>
                                  <a:pt x="299237" y="230695"/>
                                </a:lnTo>
                                <a:lnTo>
                                  <a:pt x="335051" y="209359"/>
                                </a:lnTo>
                                <a:lnTo>
                                  <a:pt x="338467" y="209359"/>
                                </a:lnTo>
                                <a:lnTo>
                                  <a:pt x="371348" y="236194"/>
                                </a:lnTo>
                                <a:lnTo>
                                  <a:pt x="372364" y="245579"/>
                                </a:lnTo>
                                <a:lnTo>
                                  <a:pt x="372478" y="246557"/>
                                </a:lnTo>
                                <a:lnTo>
                                  <a:pt x="372846" y="259181"/>
                                </a:lnTo>
                                <a:lnTo>
                                  <a:pt x="372846" y="266484"/>
                                </a:lnTo>
                                <a:lnTo>
                                  <a:pt x="372846" y="306857"/>
                                </a:lnTo>
                                <a:lnTo>
                                  <a:pt x="371627" y="346595"/>
                                </a:lnTo>
                                <a:lnTo>
                                  <a:pt x="351040" y="385889"/>
                                </a:lnTo>
                                <a:lnTo>
                                  <a:pt x="335051" y="394042"/>
                                </a:lnTo>
                                <a:lnTo>
                                  <a:pt x="334467" y="394042"/>
                                </a:lnTo>
                                <a:lnTo>
                                  <a:pt x="333387" y="394195"/>
                                </a:lnTo>
                                <a:lnTo>
                                  <a:pt x="330238" y="394766"/>
                                </a:lnTo>
                                <a:lnTo>
                                  <a:pt x="329031" y="394919"/>
                                </a:lnTo>
                                <a:lnTo>
                                  <a:pt x="318719" y="394919"/>
                                </a:lnTo>
                                <a:lnTo>
                                  <a:pt x="297345" y="359473"/>
                                </a:lnTo>
                                <a:lnTo>
                                  <a:pt x="297243" y="357974"/>
                                </a:lnTo>
                                <a:lnTo>
                                  <a:pt x="318516" y="317296"/>
                                </a:lnTo>
                                <a:lnTo>
                                  <a:pt x="361149" y="307073"/>
                                </a:lnTo>
                                <a:lnTo>
                                  <a:pt x="372846" y="306857"/>
                                </a:lnTo>
                                <a:lnTo>
                                  <a:pt x="372846" y="266484"/>
                                </a:lnTo>
                                <a:lnTo>
                                  <a:pt x="318757" y="272415"/>
                                </a:lnTo>
                                <a:lnTo>
                                  <a:pt x="277914" y="284099"/>
                                </a:lnTo>
                                <a:lnTo>
                                  <a:pt x="245948" y="306006"/>
                                </a:lnTo>
                                <a:lnTo>
                                  <a:pt x="224282" y="352272"/>
                                </a:lnTo>
                                <a:lnTo>
                                  <a:pt x="223443" y="365417"/>
                                </a:lnTo>
                                <a:lnTo>
                                  <a:pt x="223367" y="366560"/>
                                </a:lnTo>
                                <a:lnTo>
                                  <a:pt x="224663" y="383667"/>
                                </a:lnTo>
                                <a:lnTo>
                                  <a:pt x="224701" y="384175"/>
                                </a:lnTo>
                                <a:lnTo>
                                  <a:pt x="228688" y="399681"/>
                                </a:lnTo>
                                <a:lnTo>
                                  <a:pt x="256006" y="433260"/>
                                </a:lnTo>
                                <a:lnTo>
                                  <a:pt x="298970" y="444741"/>
                                </a:lnTo>
                                <a:lnTo>
                                  <a:pt x="309270" y="444474"/>
                                </a:lnTo>
                                <a:lnTo>
                                  <a:pt x="346697" y="435978"/>
                                </a:lnTo>
                                <a:lnTo>
                                  <a:pt x="382295" y="407797"/>
                                </a:lnTo>
                                <a:lnTo>
                                  <a:pt x="383425" y="409219"/>
                                </a:lnTo>
                                <a:lnTo>
                                  <a:pt x="385432" y="412026"/>
                                </a:lnTo>
                                <a:lnTo>
                                  <a:pt x="391172" y="420331"/>
                                </a:lnTo>
                                <a:lnTo>
                                  <a:pt x="393242" y="423113"/>
                                </a:lnTo>
                                <a:lnTo>
                                  <a:pt x="416369" y="443306"/>
                                </a:lnTo>
                                <a:lnTo>
                                  <a:pt x="420509" y="443026"/>
                                </a:lnTo>
                                <a:lnTo>
                                  <a:pt x="423951" y="440436"/>
                                </a:lnTo>
                                <a:lnTo>
                                  <a:pt x="461632" y="407797"/>
                                </a:lnTo>
                                <a:lnTo>
                                  <a:pt x="462610" y="406946"/>
                                </a:lnTo>
                                <a:lnTo>
                                  <a:pt x="464896" y="405218"/>
                                </a:lnTo>
                                <a:lnTo>
                                  <a:pt x="466039" y="403212"/>
                                </a:lnTo>
                                <a:lnTo>
                                  <a:pt x="466039" y="398919"/>
                                </a:lnTo>
                                <a:close/>
                              </a:path>
                              <a:path w="695960" h="695960">
                                <a:moveTo>
                                  <a:pt x="543610" y="474814"/>
                                </a:moveTo>
                                <a:lnTo>
                                  <a:pt x="538734" y="467931"/>
                                </a:lnTo>
                                <a:lnTo>
                                  <a:pt x="535368" y="467080"/>
                                </a:lnTo>
                                <a:lnTo>
                                  <a:pt x="520484" y="473379"/>
                                </a:lnTo>
                                <a:lnTo>
                                  <a:pt x="477888" y="487680"/>
                                </a:lnTo>
                                <a:lnTo>
                                  <a:pt x="436473" y="497471"/>
                                </a:lnTo>
                                <a:lnTo>
                                  <a:pt x="394779" y="503351"/>
                                </a:lnTo>
                                <a:lnTo>
                                  <a:pt x="352818" y="505307"/>
                                </a:lnTo>
                                <a:lnTo>
                                  <a:pt x="303072" y="502818"/>
                                </a:lnTo>
                                <a:lnTo>
                                  <a:pt x="254825" y="495338"/>
                                </a:lnTo>
                                <a:lnTo>
                                  <a:pt x="208102" y="482892"/>
                                </a:lnTo>
                                <a:lnTo>
                                  <a:pt x="162877" y="465442"/>
                                </a:lnTo>
                                <a:lnTo>
                                  <a:pt x="119176" y="443026"/>
                                </a:lnTo>
                                <a:lnTo>
                                  <a:pt x="116027" y="441020"/>
                                </a:lnTo>
                                <a:lnTo>
                                  <a:pt x="113728" y="441159"/>
                                </a:lnTo>
                                <a:lnTo>
                                  <a:pt x="112306" y="443458"/>
                                </a:lnTo>
                                <a:lnTo>
                                  <a:pt x="111429" y="445185"/>
                                </a:lnTo>
                                <a:lnTo>
                                  <a:pt x="111429" y="447459"/>
                                </a:lnTo>
                                <a:lnTo>
                                  <a:pt x="164376" y="488073"/>
                                </a:lnTo>
                                <a:lnTo>
                                  <a:pt x="220954" y="516255"/>
                                </a:lnTo>
                                <a:lnTo>
                                  <a:pt x="282498" y="533819"/>
                                </a:lnTo>
                                <a:lnTo>
                                  <a:pt x="347675" y="539673"/>
                                </a:lnTo>
                                <a:lnTo>
                                  <a:pt x="369493" y="538924"/>
                                </a:lnTo>
                                <a:lnTo>
                                  <a:pt x="413943" y="532904"/>
                                </a:lnTo>
                                <a:lnTo>
                                  <a:pt x="458800" y="521017"/>
                                </a:lnTo>
                                <a:lnTo>
                                  <a:pt x="500037" y="504050"/>
                                </a:lnTo>
                                <a:lnTo>
                                  <a:pt x="533654" y="484543"/>
                                </a:lnTo>
                                <a:lnTo>
                                  <a:pt x="542823" y="477964"/>
                                </a:lnTo>
                                <a:lnTo>
                                  <a:pt x="543610" y="474814"/>
                                </a:lnTo>
                                <a:close/>
                              </a:path>
                              <a:path w="695960" h="695960">
                                <a:moveTo>
                                  <a:pt x="695350" y="347675"/>
                                </a:moveTo>
                                <a:lnTo>
                                  <a:pt x="692162" y="300558"/>
                                </a:lnTo>
                                <a:lnTo>
                                  <a:pt x="682904" y="255346"/>
                                </a:lnTo>
                                <a:lnTo>
                                  <a:pt x="667981" y="212471"/>
                                </a:lnTo>
                                <a:lnTo>
                                  <a:pt x="667715" y="211950"/>
                                </a:lnTo>
                                <a:lnTo>
                                  <a:pt x="667715" y="347675"/>
                                </a:lnTo>
                                <a:lnTo>
                                  <a:pt x="664235" y="394893"/>
                                </a:lnTo>
                                <a:lnTo>
                                  <a:pt x="654138" y="439991"/>
                                </a:lnTo>
                                <a:lnTo>
                                  <a:pt x="637921" y="482460"/>
                                </a:lnTo>
                                <a:lnTo>
                                  <a:pt x="616077" y="521804"/>
                                </a:lnTo>
                                <a:lnTo>
                                  <a:pt x="589114" y="557517"/>
                                </a:lnTo>
                                <a:lnTo>
                                  <a:pt x="557517" y="589102"/>
                                </a:lnTo>
                                <a:lnTo>
                                  <a:pt x="521804" y="616064"/>
                                </a:lnTo>
                                <a:lnTo>
                                  <a:pt x="482460" y="637908"/>
                                </a:lnTo>
                                <a:lnTo>
                                  <a:pt x="439991" y="654126"/>
                                </a:lnTo>
                                <a:lnTo>
                                  <a:pt x="394893" y="664222"/>
                                </a:lnTo>
                                <a:lnTo>
                                  <a:pt x="347675" y="667702"/>
                                </a:lnTo>
                                <a:lnTo>
                                  <a:pt x="300443" y="664222"/>
                                </a:lnTo>
                                <a:lnTo>
                                  <a:pt x="255346" y="654126"/>
                                </a:lnTo>
                                <a:lnTo>
                                  <a:pt x="212877" y="637908"/>
                                </a:lnTo>
                                <a:lnTo>
                                  <a:pt x="173532" y="616064"/>
                                </a:lnTo>
                                <a:lnTo>
                                  <a:pt x="137820" y="589102"/>
                                </a:lnTo>
                                <a:lnTo>
                                  <a:pt x="106235" y="557517"/>
                                </a:lnTo>
                                <a:lnTo>
                                  <a:pt x="79273" y="521804"/>
                                </a:lnTo>
                                <a:lnTo>
                                  <a:pt x="57429" y="482460"/>
                                </a:lnTo>
                                <a:lnTo>
                                  <a:pt x="41211" y="439991"/>
                                </a:lnTo>
                                <a:lnTo>
                                  <a:pt x="31115" y="394893"/>
                                </a:lnTo>
                                <a:lnTo>
                                  <a:pt x="27647" y="347675"/>
                                </a:lnTo>
                                <a:lnTo>
                                  <a:pt x="31115" y="300558"/>
                                </a:lnTo>
                                <a:lnTo>
                                  <a:pt x="41211" y="255346"/>
                                </a:lnTo>
                                <a:lnTo>
                                  <a:pt x="57429" y="212877"/>
                                </a:lnTo>
                                <a:lnTo>
                                  <a:pt x="79273" y="173532"/>
                                </a:lnTo>
                                <a:lnTo>
                                  <a:pt x="106235" y="137820"/>
                                </a:lnTo>
                                <a:lnTo>
                                  <a:pt x="137820" y="106222"/>
                                </a:lnTo>
                                <a:lnTo>
                                  <a:pt x="173532" y="79260"/>
                                </a:lnTo>
                                <a:lnTo>
                                  <a:pt x="212877" y="57416"/>
                                </a:lnTo>
                                <a:lnTo>
                                  <a:pt x="255346" y="41198"/>
                                </a:lnTo>
                                <a:lnTo>
                                  <a:pt x="300443" y="31102"/>
                                </a:lnTo>
                                <a:lnTo>
                                  <a:pt x="347675" y="27635"/>
                                </a:lnTo>
                                <a:lnTo>
                                  <a:pt x="394893" y="31102"/>
                                </a:lnTo>
                                <a:lnTo>
                                  <a:pt x="439991" y="41198"/>
                                </a:lnTo>
                                <a:lnTo>
                                  <a:pt x="482460" y="57416"/>
                                </a:lnTo>
                                <a:lnTo>
                                  <a:pt x="521804" y="79260"/>
                                </a:lnTo>
                                <a:lnTo>
                                  <a:pt x="557517" y="106222"/>
                                </a:lnTo>
                                <a:lnTo>
                                  <a:pt x="589114" y="137820"/>
                                </a:lnTo>
                                <a:lnTo>
                                  <a:pt x="616077" y="173532"/>
                                </a:lnTo>
                                <a:lnTo>
                                  <a:pt x="637921" y="212877"/>
                                </a:lnTo>
                                <a:lnTo>
                                  <a:pt x="654138" y="255346"/>
                                </a:lnTo>
                                <a:lnTo>
                                  <a:pt x="664235" y="300558"/>
                                </a:lnTo>
                                <a:lnTo>
                                  <a:pt x="667715" y="347675"/>
                                </a:lnTo>
                                <a:lnTo>
                                  <a:pt x="667715" y="211950"/>
                                </a:lnTo>
                                <a:lnTo>
                                  <a:pt x="647801" y="172326"/>
                                </a:lnTo>
                                <a:lnTo>
                                  <a:pt x="622808" y="135343"/>
                                </a:lnTo>
                                <a:lnTo>
                                  <a:pt x="593394" y="101942"/>
                                </a:lnTo>
                                <a:lnTo>
                                  <a:pt x="559993" y="72529"/>
                                </a:lnTo>
                                <a:lnTo>
                                  <a:pt x="523011" y="47536"/>
                                </a:lnTo>
                                <a:lnTo>
                                  <a:pt x="483400" y="27635"/>
                                </a:lnTo>
                                <a:lnTo>
                                  <a:pt x="482866" y="27355"/>
                                </a:lnTo>
                                <a:lnTo>
                                  <a:pt x="439991" y="12433"/>
                                </a:lnTo>
                                <a:lnTo>
                                  <a:pt x="394779" y="3175"/>
                                </a:lnTo>
                                <a:lnTo>
                                  <a:pt x="347675" y="0"/>
                                </a:lnTo>
                                <a:lnTo>
                                  <a:pt x="300558" y="3175"/>
                                </a:lnTo>
                                <a:lnTo>
                                  <a:pt x="255346" y="12433"/>
                                </a:lnTo>
                                <a:lnTo>
                                  <a:pt x="212471" y="27355"/>
                                </a:lnTo>
                                <a:lnTo>
                                  <a:pt x="172326" y="47536"/>
                                </a:lnTo>
                                <a:lnTo>
                                  <a:pt x="135343" y="72529"/>
                                </a:lnTo>
                                <a:lnTo>
                                  <a:pt x="101942" y="101942"/>
                                </a:lnTo>
                                <a:lnTo>
                                  <a:pt x="72529" y="135343"/>
                                </a:lnTo>
                                <a:lnTo>
                                  <a:pt x="47536" y="172326"/>
                                </a:lnTo>
                                <a:lnTo>
                                  <a:pt x="27355" y="212471"/>
                                </a:lnTo>
                                <a:lnTo>
                                  <a:pt x="12433" y="255346"/>
                                </a:lnTo>
                                <a:lnTo>
                                  <a:pt x="3175" y="300558"/>
                                </a:lnTo>
                                <a:lnTo>
                                  <a:pt x="0" y="347675"/>
                                </a:lnTo>
                                <a:lnTo>
                                  <a:pt x="3200" y="394893"/>
                                </a:lnTo>
                                <a:lnTo>
                                  <a:pt x="12433" y="439991"/>
                                </a:lnTo>
                                <a:lnTo>
                                  <a:pt x="27355" y="482866"/>
                                </a:lnTo>
                                <a:lnTo>
                                  <a:pt x="47536" y="523011"/>
                                </a:lnTo>
                                <a:lnTo>
                                  <a:pt x="72529" y="559993"/>
                                </a:lnTo>
                                <a:lnTo>
                                  <a:pt x="101942" y="593394"/>
                                </a:lnTo>
                                <a:lnTo>
                                  <a:pt x="135343" y="622808"/>
                                </a:lnTo>
                                <a:lnTo>
                                  <a:pt x="172326" y="647814"/>
                                </a:lnTo>
                                <a:lnTo>
                                  <a:pt x="212471" y="667981"/>
                                </a:lnTo>
                                <a:lnTo>
                                  <a:pt x="255346" y="682904"/>
                                </a:lnTo>
                                <a:lnTo>
                                  <a:pt x="300558" y="692162"/>
                                </a:lnTo>
                                <a:lnTo>
                                  <a:pt x="347675" y="695350"/>
                                </a:lnTo>
                                <a:lnTo>
                                  <a:pt x="394779" y="692162"/>
                                </a:lnTo>
                                <a:lnTo>
                                  <a:pt x="439991" y="682904"/>
                                </a:lnTo>
                                <a:lnTo>
                                  <a:pt x="482866" y="667981"/>
                                </a:lnTo>
                                <a:lnTo>
                                  <a:pt x="523011" y="647814"/>
                                </a:lnTo>
                                <a:lnTo>
                                  <a:pt x="559993" y="622808"/>
                                </a:lnTo>
                                <a:lnTo>
                                  <a:pt x="593394" y="593394"/>
                                </a:lnTo>
                                <a:lnTo>
                                  <a:pt x="622808" y="559993"/>
                                </a:lnTo>
                                <a:lnTo>
                                  <a:pt x="647801" y="523011"/>
                                </a:lnTo>
                                <a:lnTo>
                                  <a:pt x="667981" y="482866"/>
                                </a:lnTo>
                                <a:lnTo>
                                  <a:pt x="682904" y="439991"/>
                                </a:lnTo>
                                <a:lnTo>
                                  <a:pt x="692137" y="394893"/>
                                </a:lnTo>
                                <a:lnTo>
                                  <a:pt x="695350" y="347675"/>
                                </a:lnTo>
                                <a:close/>
                              </a:path>
                            </a:pathLst>
                          </a:custGeom>
                          <a:solidFill>
                            <a:srgbClr val="231F20"/>
                          </a:solidFill>
                        </wps:spPr>
                        <wps:bodyPr wrap="square" lIns="0" tIns="0" rIns="0" bIns="0" rtlCol="0">
                          <a:prstTxWarp prst="textNoShape">
                            <a:avLst/>
                          </a:prstTxWarp>
                          <a:noAutofit/>
                        </wps:bodyPr>
                      </wps:wsp>
                      <pic:pic>
                        <pic:nvPicPr>
                          <pic:cNvPr id="26" name="Image 26"/>
                          <pic:cNvPicPr/>
                        </pic:nvPicPr>
                        <pic:blipFill>
                          <a:blip r:embed="rId14" cstate="print"/>
                          <a:stretch>
                            <a:fillRect/>
                          </a:stretch>
                        </pic:blipFill>
                        <pic:spPr>
                          <a:xfrm>
                            <a:off x="495146" y="432437"/>
                            <a:ext cx="88773" cy="87909"/>
                          </a:xfrm>
                          <a:prstGeom prst="rect">
                            <a:avLst/>
                          </a:prstGeom>
                        </pic:spPr>
                      </pic:pic>
                    </wpg:wgp>
                  </a:graphicData>
                </a:graphic>
              </wp:anchor>
            </w:drawing>
          </mc:Choice>
          <mc:Fallback>
            <w:pict>
              <v:group style="position:absolute;margin-left:343.688995pt;margin-top:20.183807pt;width:54.8pt;height:54.8pt;mso-position-horizontal-relative:page;mso-position-vertical-relative:paragraph;z-index:-15723520;mso-wrap-distance-left:0;mso-wrap-distance-right:0" id="docshapegroup18" coordorigin="6874,404" coordsize="1096,1096">
                <v:shape style="position:absolute;left:6873;top:403;width:1096;height:1096" id="docshape19" coordorigin="6874,404" coordsize="1096,1096" path="m7608,1032l7606,1028,7605,1026,7604,1024,7596,1015,7591,1008,7588,1004,7585,999,7582,992,7575,973,7573,962,7573,887,7573,779,7572,763,7572,760,7571,754,7571,751,7570,748,7568,742,7566,733,7565,727,7563,721,7558,713,7555,708,7551,703,7547,698,7543,693,7539,689,7515,671,7487,659,7455,651,7418,649,7401,649,7372,652,7344,659,7345,659,7320,668,7296,681,7276,698,7260,718,7248,742,7248,742,7240,771,7239,772,7239,774,7239,782,7243,786,7251,787,7328,797,7336,796,7340,790,7342,782,7345,767,7352,756,7363,748,7371,742,7381,738,7391,735,7401,733,7407,733,7421,735,7433,738,7443,745,7451,754,7456,763,7459,776,7460,790,7460,792,7461,812,7461,823,7461,887,7461,929,7461,938,7460,941,7459,950,7454,970,7450,979,7445,988,7438,999,7437,1001,7427,1011,7415,1019,7401,1024,7401,1024,7399,1024,7394,1025,7392,1026,7376,1026,7364,1020,7355,1010,7349,1001,7345,991,7343,980,7342,970,7342,967,7346,941,7346,941,7357,920,7375,903,7401,892,7413,890,7426,888,7443,887,7461,887,7461,823,7425,826,7401,829,7376,833,7352,838,7331,844,7311,851,7293,861,7276,872,7261,886,7249,901,7238,919,7231,938,7227,958,7226,979,7226,981,7228,1008,7228,1009,7234,1033,7244,1054,7259,1072,7277,1086,7297,1096,7320,1102,7345,1104,7361,1104,7376,1102,7389,1100,7401,1097,7420,1090,7438,1079,7457,1065,7476,1046,7478,1048,7481,1053,7490,1066,7493,1070,7497,1075,7501,1078,7510,1088,7516,1093,7522,1099,7529,1102,7536,1101,7541,1097,7601,1046,7602,1045,7606,1042,7608,1039,7608,1032xm7730,1151l7722,1141,7717,1139,7693,1149,7626,1172,7561,1187,7495,1196,7429,1199,7351,1196,7275,1184,7202,1164,7130,1137,7061,1101,7057,1098,7053,1098,7051,1102,7049,1105,7049,1108,7051,1111,7092,1144,7133,1172,7176,1196,7222,1217,7269,1233,7319,1244,7369,1251,7421,1254,7456,1252,7490,1249,7526,1243,7561,1235,7596,1224,7630,1212,7661,1197,7691,1181,7704,1174,7714,1167,7729,1156,7730,1151xm7969,951l7964,877,7949,806,7926,738,7925,737,7925,951,7920,1026,7904,1097,7878,1163,7844,1225,7802,1282,7752,1331,7696,1374,7634,1408,7567,1434,7496,1450,7421,1455,7347,1450,7276,1434,7209,1408,7147,1374,7091,1331,7041,1282,6999,1225,6964,1163,6939,1097,6923,1026,6917,951,6923,877,6939,806,6964,739,6999,677,7041,621,7091,571,7147,529,7209,494,7276,469,7347,453,7421,447,7496,453,7567,469,7634,494,7696,529,7752,571,7802,621,7844,677,7878,739,7904,806,7920,877,7925,951,7925,737,7894,675,7855,617,7808,564,7756,518,7697,479,7635,447,7634,447,7567,423,7495,409,7421,404,7347,409,7276,423,7208,447,7145,479,7087,518,7034,564,6988,617,6949,675,6917,738,6893,806,6879,877,6874,951,6879,1026,6893,1097,6917,1164,6949,1227,6988,1286,7034,1338,7087,1384,7145,1424,7208,1456,7276,1479,7347,1494,7421,1499,7495,1494,7567,1479,7634,1456,7635,1455,7697,1424,7756,1384,7808,1338,7855,1286,7894,1227,7926,1164,7949,1097,7964,1026,7969,951xe" filled="true" fillcolor="#231f20" stroked="false">
                  <v:path arrowok="t"/>
                  <v:fill type="solid"/>
                </v:shape>
                <v:shape style="position:absolute;left:7653;top:1084;width:140;height:139" type="#_x0000_t75" id="docshape20" stroked="false">
                  <v:imagedata r:id="rId14" o:title=""/>
                </v:shape>
                <w10:wrap type="topAndBottom"/>
              </v:group>
            </w:pict>
          </mc:Fallback>
        </mc:AlternateContent>
      </w:r>
      <w:r>
        <w:rPr>
          <w:rFonts w:ascii="Tahoma"/>
          <w:b/>
        </w:rPr>
        <w:drawing>
          <wp:anchor distT="0" distB="0" distL="0" distR="0" allowOverlap="1" layoutInCell="1" locked="0" behindDoc="1" simplePos="0" relativeHeight="487593472">
            <wp:simplePos x="0" y="0"/>
            <wp:positionH relativeFrom="page">
              <wp:posOffset>916702</wp:posOffset>
            </wp:positionH>
            <wp:positionV relativeFrom="paragraph">
              <wp:posOffset>1014812</wp:posOffset>
            </wp:positionV>
            <wp:extent cx="403037" cy="68580"/>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15" cstate="print"/>
                    <a:stretch>
                      <a:fillRect/>
                    </a:stretch>
                  </pic:blipFill>
                  <pic:spPr>
                    <a:xfrm>
                      <a:off x="0" y="0"/>
                      <a:ext cx="403037" cy="68580"/>
                    </a:xfrm>
                    <a:prstGeom prst="rect">
                      <a:avLst/>
                    </a:prstGeom>
                  </pic:spPr>
                </pic:pic>
              </a:graphicData>
            </a:graphic>
          </wp:anchor>
        </w:drawing>
      </w:r>
      <w:r>
        <w:rPr>
          <w:rFonts w:ascii="Tahoma"/>
          <w:b/>
        </w:rPr>
        <w:drawing>
          <wp:anchor distT="0" distB="0" distL="0" distR="0" allowOverlap="1" layoutInCell="1" locked="0" behindDoc="1" simplePos="0" relativeHeight="487593984">
            <wp:simplePos x="0" y="0"/>
            <wp:positionH relativeFrom="page">
              <wp:posOffset>2017292</wp:posOffset>
            </wp:positionH>
            <wp:positionV relativeFrom="paragraph">
              <wp:posOffset>1014812</wp:posOffset>
            </wp:positionV>
            <wp:extent cx="445885" cy="68580"/>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16" cstate="print"/>
                    <a:stretch>
                      <a:fillRect/>
                    </a:stretch>
                  </pic:blipFill>
                  <pic:spPr>
                    <a:xfrm>
                      <a:off x="0" y="0"/>
                      <a:ext cx="445885" cy="68580"/>
                    </a:xfrm>
                    <a:prstGeom prst="rect">
                      <a:avLst/>
                    </a:prstGeom>
                  </pic:spPr>
                </pic:pic>
              </a:graphicData>
            </a:graphic>
          </wp:anchor>
        </w:drawing>
      </w:r>
      <w:r>
        <w:rPr>
          <w:rFonts w:ascii="Tahoma"/>
          <w:b/>
        </w:rPr>
        <mc:AlternateContent>
          <mc:Choice Requires="wps">
            <w:drawing>
              <wp:anchor distT="0" distB="0" distL="0" distR="0" allowOverlap="1" layoutInCell="1" locked="0" behindDoc="1" simplePos="0" relativeHeight="487594496">
                <wp:simplePos x="0" y="0"/>
                <wp:positionH relativeFrom="page">
                  <wp:posOffset>3222015</wp:posOffset>
                </wp:positionH>
                <wp:positionV relativeFrom="paragraph">
                  <wp:posOffset>1014814</wp:posOffset>
                </wp:positionV>
                <wp:extent cx="521334" cy="6858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521334" cy="68580"/>
                        </a:xfrm>
                        <a:custGeom>
                          <a:avLst/>
                          <a:gdLst/>
                          <a:ahLst/>
                          <a:cxnLst/>
                          <a:rect l="l" t="t" r="r" b="b"/>
                          <a:pathLst>
                            <a:path w="521334" h="68580">
                              <a:moveTo>
                                <a:pt x="43764" y="1663"/>
                              </a:moveTo>
                              <a:lnTo>
                                <a:pt x="0" y="1663"/>
                              </a:lnTo>
                              <a:lnTo>
                                <a:pt x="0" y="66890"/>
                              </a:lnTo>
                              <a:lnTo>
                                <a:pt x="14376" y="66890"/>
                              </a:lnTo>
                              <a:lnTo>
                                <a:pt x="14376" y="41465"/>
                              </a:lnTo>
                              <a:lnTo>
                                <a:pt x="41554" y="41465"/>
                              </a:lnTo>
                              <a:lnTo>
                                <a:pt x="41554" y="28206"/>
                              </a:lnTo>
                              <a:lnTo>
                                <a:pt x="14376" y="28206"/>
                              </a:lnTo>
                              <a:lnTo>
                                <a:pt x="14376" y="14935"/>
                              </a:lnTo>
                              <a:lnTo>
                                <a:pt x="43764" y="14935"/>
                              </a:lnTo>
                              <a:lnTo>
                                <a:pt x="43764" y="1663"/>
                              </a:lnTo>
                              <a:close/>
                            </a:path>
                            <a:path w="521334" h="68580">
                              <a:moveTo>
                                <a:pt x="112839" y="66890"/>
                              </a:moveTo>
                              <a:lnTo>
                                <a:pt x="106832" y="53073"/>
                              </a:lnTo>
                              <a:lnTo>
                                <a:pt x="101536" y="40919"/>
                              </a:lnTo>
                              <a:lnTo>
                                <a:pt x="92722" y="20650"/>
                              </a:lnTo>
                              <a:lnTo>
                                <a:pt x="86118" y="5486"/>
                              </a:lnTo>
                              <a:lnTo>
                                <a:pt x="86118" y="40919"/>
                              </a:lnTo>
                              <a:lnTo>
                                <a:pt x="70167" y="40919"/>
                              </a:lnTo>
                              <a:lnTo>
                                <a:pt x="78092" y="20650"/>
                              </a:lnTo>
                              <a:lnTo>
                                <a:pt x="86118" y="40919"/>
                              </a:lnTo>
                              <a:lnTo>
                                <a:pt x="86118" y="5486"/>
                              </a:lnTo>
                              <a:lnTo>
                                <a:pt x="84455" y="1663"/>
                              </a:lnTo>
                              <a:lnTo>
                                <a:pt x="72567" y="1663"/>
                              </a:lnTo>
                              <a:lnTo>
                                <a:pt x="44361" y="66890"/>
                              </a:lnTo>
                              <a:lnTo>
                                <a:pt x="60223" y="66890"/>
                              </a:lnTo>
                              <a:lnTo>
                                <a:pt x="65646" y="53073"/>
                              </a:lnTo>
                              <a:lnTo>
                                <a:pt x="91008" y="53073"/>
                              </a:lnTo>
                              <a:lnTo>
                                <a:pt x="96608" y="66890"/>
                              </a:lnTo>
                              <a:lnTo>
                                <a:pt x="112839" y="66890"/>
                              </a:lnTo>
                              <a:close/>
                            </a:path>
                            <a:path w="521334" h="68580">
                              <a:moveTo>
                                <a:pt x="173151" y="57226"/>
                              </a:moveTo>
                              <a:lnTo>
                                <a:pt x="161175" y="48285"/>
                              </a:lnTo>
                              <a:lnTo>
                                <a:pt x="159715" y="50495"/>
                              </a:lnTo>
                              <a:lnTo>
                                <a:pt x="157835" y="52222"/>
                              </a:lnTo>
                              <a:lnTo>
                                <a:pt x="153276" y="54686"/>
                              </a:lnTo>
                              <a:lnTo>
                                <a:pt x="150672" y="55295"/>
                              </a:lnTo>
                              <a:lnTo>
                                <a:pt x="145148" y="55295"/>
                              </a:lnTo>
                              <a:lnTo>
                                <a:pt x="129298" y="37363"/>
                              </a:lnTo>
                              <a:lnTo>
                                <a:pt x="129298" y="31280"/>
                              </a:lnTo>
                              <a:lnTo>
                                <a:pt x="145491" y="13271"/>
                              </a:lnTo>
                              <a:lnTo>
                                <a:pt x="150888" y="13271"/>
                              </a:lnTo>
                              <a:lnTo>
                                <a:pt x="153263" y="13741"/>
                              </a:lnTo>
                              <a:lnTo>
                                <a:pt x="157391" y="15570"/>
                              </a:lnTo>
                              <a:lnTo>
                                <a:pt x="159118" y="16891"/>
                              </a:lnTo>
                              <a:lnTo>
                                <a:pt x="160540" y="18618"/>
                              </a:lnTo>
                              <a:lnTo>
                                <a:pt x="171589" y="9588"/>
                              </a:lnTo>
                              <a:lnTo>
                                <a:pt x="151409" y="0"/>
                              </a:lnTo>
                              <a:lnTo>
                                <a:pt x="144462" y="0"/>
                              </a:lnTo>
                              <a:lnTo>
                                <a:pt x="114376" y="29057"/>
                              </a:lnTo>
                              <a:lnTo>
                                <a:pt x="114376" y="39509"/>
                              </a:lnTo>
                              <a:lnTo>
                                <a:pt x="144462" y="68554"/>
                              </a:lnTo>
                              <a:lnTo>
                                <a:pt x="154051" y="68554"/>
                              </a:lnTo>
                              <a:lnTo>
                                <a:pt x="158407" y="67640"/>
                              </a:lnTo>
                              <a:lnTo>
                                <a:pt x="166890" y="63957"/>
                              </a:lnTo>
                              <a:lnTo>
                                <a:pt x="170395" y="61087"/>
                              </a:lnTo>
                              <a:lnTo>
                                <a:pt x="173151" y="57226"/>
                              </a:lnTo>
                              <a:close/>
                            </a:path>
                            <a:path w="521334" h="68580">
                              <a:moveTo>
                                <a:pt x="228142" y="53632"/>
                              </a:moveTo>
                              <a:lnTo>
                                <a:pt x="196545" y="53632"/>
                              </a:lnTo>
                              <a:lnTo>
                                <a:pt x="196545" y="40360"/>
                              </a:lnTo>
                              <a:lnTo>
                                <a:pt x="224828" y="40360"/>
                              </a:lnTo>
                              <a:lnTo>
                                <a:pt x="224828" y="27089"/>
                              </a:lnTo>
                              <a:lnTo>
                                <a:pt x="196545" y="27089"/>
                              </a:lnTo>
                              <a:lnTo>
                                <a:pt x="196545" y="14935"/>
                              </a:lnTo>
                              <a:lnTo>
                                <a:pt x="226491" y="14935"/>
                              </a:lnTo>
                              <a:lnTo>
                                <a:pt x="226491" y="1663"/>
                              </a:lnTo>
                              <a:lnTo>
                                <a:pt x="182168" y="1663"/>
                              </a:lnTo>
                              <a:lnTo>
                                <a:pt x="182168" y="66890"/>
                              </a:lnTo>
                              <a:lnTo>
                                <a:pt x="228142" y="66890"/>
                              </a:lnTo>
                              <a:lnTo>
                                <a:pt x="228142" y="53632"/>
                              </a:lnTo>
                              <a:close/>
                            </a:path>
                            <a:path w="521334" h="68580">
                              <a:moveTo>
                                <a:pt x="292455" y="46659"/>
                              </a:moveTo>
                              <a:lnTo>
                                <a:pt x="292112" y="44691"/>
                              </a:lnTo>
                              <a:lnTo>
                                <a:pt x="290753" y="41008"/>
                              </a:lnTo>
                              <a:lnTo>
                                <a:pt x="290144" y="39992"/>
                              </a:lnTo>
                              <a:lnTo>
                                <a:pt x="289788" y="39395"/>
                              </a:lnTo>
                              <a:lnTo>
                                <a:pt x="278180" y="32804"/>
                              </a:lnTo>
                              <a:lnTo>
                                <a:pt x="278180" y="32613"/>
                              </a:lnTo>
                              <a:lnTo>
                                <a:pt x="289420" y="21932"/>
                              </a:lnTo>
                              <a:lnTo>
                                <a:pt x="289344" y="14363"/>
                              </a:lnTo>
                              <a:lnTo>
                                <a:pt x="289229" y="13931"/>
                              </a:lnTo>
                              <a:lnTo>
                                <a:pt x="288696" y="11836"/>
                              </a:lnTo>
                              <a:lnTo>
                                <a:pt x="278079" y="3022"/>
                              </a:lnTo>
                              <a:lnTo>
                                <a:pt x="278079" y="45554"/>
                              </a:lnTo>
                              <a:lnTo>
                                <a:pt x="278079" y="48501"/>
                              </a:lnTo>
                              <a:lnTo>
                                <a:pt x="269608" y="54737"/>
                              </a:lnTo>
                              <a:lnTo>
                                <a:pt x="255600" y="54737"/>
                              </a:lnTo>
                              <a:lnTo>
                                <a:pt x="255600" y="39992"/>
                              </a:lnTo>
                              <a:lnTo>
                                <a:pt x="268897" y="39992"/>
                              </a:lnTo>
                              <a:lnTo>
                                <a:pt x="278079" y="45554"/>
                              </a:lnTo>
                              <a:lnTo>
                                <a:pt x="278079" y="3022"/>
                              </a:lnTo>
                              <a:lnTo>
                                <a:pt x="276936" y="2654"/>
                              </a:lnTo>
                              <a:lnTo>
                                <a:pt x="275031" y="2400"/>
                              </a:lnTo>
                              <a:lnTo>
                                <a:pt x="275031" y="19291"/>
                              </a:lnTo>
                              <a:lnTo>
                                <a:pt x="275031" y="21932"/>
                              </a:lnTo>
                              <a:lnTo>
                                <a:pt x="267703" y="27736"/>
                              </a:lnTo>
                              <a:lnTo>
                                <a:pt x="255600" y="27736"/>
                              </a:lnTo>
                              <a:lnTo>
                                <a:pt x="255600" y="13931"/>
                              </a:lnTo>
                              <a:lnTo>
                                <a:pt x="267601" y="13931"/>
                              </a:lnTo>
                              <a:lnTo>
                                <a:pt x="275031" y="19291"/>
                              </a:lnTo>
                              <a:lnTo>
                                <a:pt x="275031" y="2400"/>
                              </a:lnTo>
                              <a:lnTo>
                                <a:pt x="271221" y="1866"/>
                              </a:lnTo>
                              <a:lnTo>
                                <a:pt x="268376" y="1663"/>
                              </a:lnTo>
                              <a:lnTo>
                                <a:pt x="241223" y="1663"/>
                              </a:lnTo>
                              <a:lnTo>
                                <a:pt x="241223" y="66890"/>
                              </a:lnTo>
                              <a:lnTo>
                                <a:pt x="270827" y="66890"/>
                              </a:lnTo>
                              <a:lnTo>
                                <a:pt x="292379" y="52476"/>
                              </a:lnTo>
                              <a:lnTo>
                                <a:pt x="292455" y="46659"/>
                              </a:lnTo>
                              <a:close/>
                            </a:path>
                            <a:path w="521334" h="68580">
                              <a:moveTo>
                                <a:pt x="369684" y="28473"/>
                              </a:moveTo>
                              <a:lnTo>
                                <a:pt x="354876" y="5156"/>
                              </a:lnTo>
                              <a:lnTo>
                                <a:pt x="354876" y="31267"/>
                              </a:lnTo>
                              <a:lnTo>
                                <a:pt x="354876" y="37350"/>
                              </a:lnTo>
                              <a:lnTo>
                                <a:pt x="337667" y="55283"/>
                              </a:lnTo>
                              <a:lnTo>
                                <a:pt x="331533" y="55283"/>
                              </a:lnTo>
                              <a:lnTo>
                                <a:pt x="314325" y="37350"/>
                              </a:lnTo>
                              <a:lnTo>
                                <a:pt x="314325" y="31267"/>
                              </a:lnTo>
                              <a:lnTo>
                                <a:pt x="314706" y="29070"/>
                              </a:lnTo>
                              <a:lnTo>
                                <a:pt x="314807" y="28473"/>
                              </a:lnTo>
                              <a:lnTo>
                                <a:pt x="331533" y="13271"/>
                              </a:lnTo>
                              <a:lnTo>
                                <a:pt x="337667" y="13271"/>
                              </a:lnTo>
                              <a:lnTo>
                                <a:pt x="354876" y="31267"/>
                              </a:lnTo>
                              <a:lnTo>
                                <a:pt x="354876" y="5156"/>
                              </a:lnTo>
                              <a:lnTo>
                                <a:pt x="353009" y="3987"/>
                              </a:lnTo>
                              <a:lnTo>
                                <a:pt x="344398" y="800"/>
                              </a:lnTo>
                              <a:lnTo>
                                <a:pt x="339699" y="0"/>
                              </a:lnTo>
                              <a:lnTo>
                                <a:pt x="329514" y="0"/>
                              </a:lnTo>
                              <a:lnTo>
                                <a:pt x="299504" y="28473"/>
                              </a:lnTo>
                              <a:lnTo>
                                <a:pt x="299516" y="40170"/>
                              </a:lnTo>
                              <a:lnTo>
                                <a:pt x="329514" y="68554"/>
                              </a:lnTo>
                              <a:lnTo>
                                <a:pt x="339699" y="68554"/>
                              </a:lnTo>
                              <a:lnTo>
                                <a:pt x="363677" y="55283"/>
                              </a:lnTo>
                              <a:lnTo>
                                <a:pt x="365429" y="52705"/>
                              </a:lnTo>
                              <a:lnTo>
                                <a:pt x="368922" y="44234"/>
                              </a:lnTo>
                              <a:lnTo>
                                <a:pt x="369671" y="40170"/>
                              </a:lnTo>
                              <a:lnTo>
                                <a:pt x="369684" y="28473"/>
                              </a:lnTo>
                              <a:close/>
                            </a:path>
                            <a:path w="521334" h="68580">
                              <a:moveTo>
                                <a:pt x="447992" y="28473"/>
                              </a:moveTo>
                              <a:lnTo>
                                <a:pt x="447243" y="24320"/>
                              </a:lnTo>
                              <a:lnTo>
                                <a:pt x="445477" y="20091"/>
                              </a:lnTo>
                              <a:lnTo>
                                <a:pt x="443750" y="15875"/>
                              </a:lnTo>
                              <a:lnTo>
                                <a:pt x="441985" y="13271"/>
                              </a:lnTo>
                              <a:lnTo>
                                <a:pt x="441286" y="12242"/>
                              </a:lnTo>
                              <a:lnTo>
                                <a:pt x="435025" y="6286"/>
                              </a:lnTo>
                              <a:lnTo>
                                <a:pt x="433184" y="5156"/>
                              </a:lnTo>
                              <a:lnTo>
                                <a:pt x="433184" y="31267"/>
                              </a:lnTo>
                              <a:lnTo>
                                <a:pt x="433184" y="37350"/>
                              </a:lnTo>
                              <a:lnTo>
                                <a:pt x="415988" y="55283"/>
                              </a:lnTo>
                              <a:lnTo>
                                <a:pt x="409854" y="55283"/>
                              </a:lnTo>
                              <a:lnTo>
                                <a:pt x="392633" y="37350"/>
                              </a:lnTo>
                              <a:lnTo>
                                <a:pt x="392633" y="31267"/>
                              </a:lnTo>
                              <a:lnTo>
                                <a:pt x="393014" y="29070"/>
                              </a:lnTo>
                              <a:lnTo>
                                <a:pt x="393115" y="28473"/>
                              </a:lnTo>
                              <a:lnTo>
                                <a:pt x="409854" y="13271"/>
                              </a:lnTo>
                              <a:lnTo>
                                <a:pt x="415988" y="13271"/>
                              </a:lnTo>
                              <a:lnTo>
                                <a:pt x="433184" y="31267"/>
                              </a:lnTo>
                              <a:lnTo>
                                <a:pt x="433184" y="5156"/>
                              </a:lnTo>
                              <a:lnTo>
                                <a:pt x="431317" y="3987"/>
                              </a:lnTo>
                              <a:lnTo>
                                <a:pt x="422706" y="800"/>
                              </a:lnTo>
                              <a:lnTo>
                                <a:pt x="418007" y="0"/>
                              </a:lnTo>
                              <a:lnTo>
                                <a:pt x="407822" y="0"/>
                              </a:lnTo>
                              <a:lnTo>
                                <a:pt x="377825" y="28473"/>
                              </a:lnTo>
                              <a:lnTo>
                                <a:pt x="377837" y="40170"/>
                              </a:lnTo>
                              <a:lnTo>
                                <a:pt x="407822" y="68554"/>
                              </a:lnTo>
                              <a:lnTo>
                                <a:pt x="418007" y="68554"/>
                              </a:lnTo>
                              <a:lnTo>
                                <a:pt x="441985" y="55283"/>
                              </a:lnTo>
                              <a:lnTo>
                                <a:pt x="443738" y="52705"/>
                              </a:lnTo>
                              <a:lnTo>
                                <a:pt x="447243" y="44234"/>
                              </a:lnTo>
                              <a:lnTo>
                                <a:pt x="447979" y="40170"/>
                              </a:lnTo>
                              <a:lnTo>
                                <a:pt x="447992" y="28473"/>
                              </a:lnTo>
                              <a:close/>
                            </a:path>
                            <a:path w="521334" h="68580">
                              <a:moveTo>
                                <a:pt x="520827" y="66890"/>
                              </a:moveTo>
                              <a:lnTo>
                                <a:pt x="489331" y="31978"/>
                              </a:lnTo>
                              <a:lnTo>
                                <a:pt x="518350" y="1663"/>
                              </a:lnTo>
                              <a:lnTo>
                                <a:pt x="499541" y="1663"/>
                              </a:lnTo>
                              <a:lnTo>
                                <a:pt x="474205" y="28752"/>
                              </a:lnTo>
                              <a:lnTo>
                                <a:pt x="474205" y="1663"/>
                              </a:lnTo>
                              <a:lnTo>
                                <a:pt x="459828" y="1663"/>
                              </a:lnTo>
                              <a:lnTo>
                                <a:pt x="459828" y="66890"/>
                              </a:lnTo>
                              <a:lnTo>
                                <a:pt x="474205" y="66890"/>
                              </a:lnTo>
                              <a:lnTo>
                                <a:pt x="474205" y="35941"/>
                              </a:lnTo>
                              <a:lnTo>
                                <a:pt x="500748" y="66890"/>
                              </a:lnTo>
                              <a:lnTo>
                                <a:pt x="520827" y="6689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53.702011pt;margin-top:79.906693pt;width:41.05pt;height:5.4pt;mso-position-horizontal-relative:page;mso-position-vertical-relative:paragraph;z-index:-15721984;mso-wrap-distance-left:0;mso-wrap-distance-right:0" id="docshape21" coordorigin="5074,1598" coordsize="821,108" path="m5143,1601l5074,1601,5074,1703,5097,1703,5097,1663,5139,1663,5139,1643,5097,1643,5097,1622,5143,1622,5143,1601xm5252,1703l5242,1682,5234,1663,5220,1631,5210,1607,5210,1663,5185,1663,5197,1631,5210,1663,5210,1607,5207,1601,5188,1601,5144,1703,5169,1703,5177,1682,5217,1682,5226,1703,5252,1703xm5347,1688l5328,1674,5326,1678,5323,1680,5315,1684,5311,1685,5303,1685,5299,1684,5292,1681,5289,1679,5283,1673,5281,1669,5278,1661,5278,1657,5278,1647,5278,1643,5281,1635,5283,1631,5289,1625,5292,1623,5299,1620,5303,1619,5312,1619,5315,1620,5322,1623,5325,1625,5327,1627,5344,1613,5342,1610,5340,1608,5334,1604,5331,1603,5325,1600,5322,1599,5316,1598,5312,1598,5302,1598,5294,1599,5281,1604,5275,1608,5265,1617,5261,1623,5256,1636,5254,1644,5254,1660,5256,1668,5261,1681,5265,1687,5275,1696,5281,1700,5294,1705,5302,1706,5317,1706,5324,1705,5337,1699,5342,1694,5347,1688xm5433,1683l5384,1683,5384,1662,5428,1662,5428,1641,5384,1641,5384,1622,5431,1622,5431,1601,5361,1601,5361,1703,5433,1703,5433,1683xm5535,1672l5534,1669,5532,1663,5531,1661,5530,1660,5526,1656,5524,1654,5521,1653,5519,1651,5515,1650,5512,1650,5512,1649,5517,1648,5522,1645,5525,1642,5528,1637,5530,1633,5530,1621,5530,1620,5529,1617,5526,1613,5524,1610,5521,1607,5514,1604,5512,1603,5512,1670,5512,1675,5512,1676,5510,1679,5508,1681,5506,1683,5504,1683,5500,1684,5499,1684,5477,1684,5477,1661,5498,1661,5502,1662,5504,1662,5507,1664,5509,1665,5511,1668,5512,1670,5512,1603,5510,1602,5507,1602,5507,1629,5507,1633,5507,1634,5505,1637,5504,1638,5501,1640,5500,1641,5496,1642,5477,1642,5477,1620,5495,1620,5499,1621,5501,1621,5504,1623,5505,1624,5507,1627,5507,1629,5507,1602,5501,1601,5497,1601,5454,1601,5454,1703,5501,1703,5505,1703,5514,1701,5518,1699,5526,1695,5529,1692,5533,1685,5534,1684,5534,1681,5535,1672xm5656,1643l5655,1636,5650,1623,5647,1619,5646,1617,5641,1613,5636,1608,5633,1606,5633,1647,5633,1657,5632,1660,5632,1661,5629,1669,5627,1673,5621,1679,5618,1681,5610,1684,5606,1685,5596,1685,5592,1684,5584,1681,5581,1679,5575,1673,5573,1669,5570,1661,5569,1657,5569,1647,5570,1644,5570,1643,5573,1635,5575,1631,5578,1628,5581,1625,5584,1623,5592,1620,5596,1619,5606,1619,5610,1620,5618,1623,5621,1625,5627,1631,5629,1635,5632,1643,5633,1647,5633,1606,5630,1604,5616,1599,5609,1598,5593,1598,5586,1599,5572,1604,5566,1608,5556,1617,5552,1623,5547,1636,5546,1643,5546,1661,5547,1668,5552,1681,5556,1687,5566,1696,5572,1700,5586,1705,5593,1706,5609,1706,5616,1705,5630,1700,5636,1696,5646,1687,5647,1685,5650,1681,5655,1668,5656,1661,5656,1643xm5780,1643l5778,1636,5776,1630,5773,1623,5770,1619,5769,1617,5759,1608,5756,1606,5756,1647,5756,1657,5756,1660,5755,1661,5752,1669,5750,1673,5745,1679,5741,1681,5734,1684,5729,1685,5719,1685,5715,1684,5707,1681,5704,1679,5698,1673,5696,1669,5693,1661,5692,1657,5692,1647,5693,1644,5693,1643,5696,1635,5698,1631,5704,1625,5707,1623,5715,1620,5719,1619,5729,1619,5734,1620,5741,1623,5745,1625,5750,1631,5752,1635,5755,1643,5756,1647,5756,1606,5753,1604,5740,1599,5732,1598,5716,1598,5709,1599,5695,1604,5689,1608,5680,1617,5676,1623,5670,1636,5669,1643,5669,1661,5670,1668,5676,1681,5680,1687,5689,1696,5695,1700,5709,1705,5716,1706,5732,1706,5740,1705,5753,1700,5759,1696,5769,1687,5770,1685,5773,1681,5778,1668,5780,1661,5780,1643xm5894,1703l5845,1648,5890,1601,5861,1601,5821,1643,5821,1601,5798,1601,5798,1703,5821,1703,5821,1655,5863,1703,5894,1703xe" filled="true" fillcolor="#231f20" stroked="false">
                <v:path arrowok="t"/>
                <v:fill type="solid"/>
                <w10:wrap type="topAndBottom"/>
              </v:shape>
            </w:pict>
          </mc:Fallback>
        </mc:AlternateContent>
      </w:r>
      <w:r>
        <w:rPr>
          <w:rFonts w:ascii="Tahoma"/>
          <w:b/>
        </w:rPr>
        <w:drawing>
          <wp:anchor distT="0" distB="0" distL="0" distR="0" allowOverlap="1" layoutInCell="1" locked="0" behindDoc="1" simplePos="0" relativeHeight="487595008">
            <wp:simplePos x="0" y="0"/>
            <wp:positionH relativeFrom="page">
              <wp:posOffset>4491713</wp:posOffset>
            </wp:positionH>
            <wp:positionV relativeFrom="paragraph">
              <wp:posOffset>1014812</wp:posOffset>
            </wp:positionV>
            <wp:extent cx="435049" cy="68580"/>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17" cstate="print"/>
                    <a:stretch>
                      <a:fillRect/>
                    </a:stretch>
                  </pic:blipFill>
                  <pic:spPr>
                    <a:xfrm>
                      <a:off x="0" y="0"/>
                      <a:ext cx="435049" cy="68580"/>
                    </a:xfrm>
                    <a:prstGeom prst="rect">
                      <a:avLst/>
                    </a:prstGeom>
                  </pic:spPr>
                </pic:pic>
              </a:graphicData>
            </a:graphic>
          </wp:anchor>
        </w:drawing>
      </w:r>
    </w:p>
    <w:p>
      <w:pPr>
        <w:pStyle w:val="BodyText"/>
        <w:spacing w:before="2"/>
        <w:rPr>
          <w:rFonts w:ascii="Tahoma"/>
          <w:b/>
          <w:sz w:val="6"/>
        </w:rPr>
      </w:pPr>
    </w:p>
    <w:p>
      <w:pPr>
        <w:pStyle w:val="BodyText"/>
        <w:spacing w:before="9"/>
        <w:rPr>
          <w:rFonts w:ascii="Tahoma"/>
          <w:b/>
          <w:sz w:val="5"/>
        </w:rPr>
      </w:pPr>
    </w:p>
    <w:p>
      <w:pPr>
        <w:pStyle w:val="BodyText"/>
        <w:spacing w:after="0"/>
        <w:rPr>
          <w:rFonts w:ascii="Tahoma"/>
          <w:b/>
          <w:sz w:val="5"/>
        </w:rPr>
        <w:sectPr>
          <w:pgSz w:w="9360" w:h="13210"/>
          <w:pgMar w:top="1500" w:bottom="280" w:left="992" w:right="992"/>
        </w:sectPr>
      </w:pPr>
    </w:p>
    <w:p>
      <w:pPr>
        <w:pStyle w:val="ListParagraph"/>
        <w:numPr>
          <w:ilvl w:val="0"/>
          <w:numId w:val="1"/>
        </w:numPr>
        <w:tabs>
          <w:tab w:pos="276" w:val="left" w:leader="none"/>
        </w:tabs>
        <w:spacing w:line="225" w:lineRule="auto" w:before="66" w:after="0"/>
        <w:ind w:left="276" w:right="38" w:hanging="135"/>
        <w:jc w:val="left"/>
        <w:rPr>
          <w:rFonts w:ascii="Trebuchet MS" w:hAnsi="Trebuchet MS" w:cs="Trebuchet MS" w:eastAsia="Trebuchet MS"/>
          <w:sz w:val="19"/>
          <w:szCs w:val="19"/>
        </w:rPr>
      </w:pPr>
      <w:r>
        <w:rPr>
          <w:rFonts w:ascii="Trebuchet MS" w:hAnsi="Trebuchet MS" w:cs="Trebuchet MS" w:eastAsia="Trebuchet MS"/>
          <w:color w:val="231F20"/>
          <w:w w:val="80"/>
          <w:sz w:val="19"/>
          <w:szCs w:val="19"/>
        </w:rPr>
        <w:t>аждую</w:t>
      </w:r>
      <w:r>
        <w:rPr>
          <w:rFonts w:ascii="Trebuchet MS" w:hAnsi="Trebuchet MS" w:cs="Trebuchet MS" w:eastAsia="Trebuchet MS"/>
          <w:color w:val="231F20"/>
          <w:spacing w:val="-17"/>
          <w:w w:val="80"/>
          <w:sz w:val="19"/>
          <w:szCs w:val="19"/>
        </w:rPr>
        <w:t> </w:t>
      </w:r>
      <w:r>
        <w:rPr>
          <w:rFonts w:ascii="Trebuchet MS" w:hAnsi="Trebuchet MS" w:cs="Trebuchet MS" w:eastAsia="Trebuchet MS"/>
          <w:color w:val="231F20"/>
          <w:w w:val="80"/>
          <w:sz w:val="19"/>
          <w:szCs w:val="19"/>
        </w:rPr>
        <w:t>секунду </w:t>
      </w:r>
      <w:r>
        <w:rPr>
          <w:rFonts w:ascii="Trebuchet MS" w:hAnsi="Trebuchet MS" w:cs="Trebuchet MS" w:eastAsia="Trebuchet MS"/>
          <w:color w:val="231F20"/>
          <w:spacing w:val="-2"/>
          <w:w w:val="70"/>
          <w:sz w:val="19"/>
          <w:szCs w:val="19"/>
        </w:rPr>
        <w:t>о&amp;ра&amp;атывается</w:t>
      </w:r>
      <w:r>
        <w:rPr>
          <w:rFonts w:ascii="Trebuchet MS" w:hAnsi="Trebuchet MS" w:cs="Trebuchet MS" w:eastAsia="Trebuchet MS"/>
          <w:color w:val="231F20"/>
          <w:spacing w:val="-9"/>
          <w:w w:val="70"/>
          <w:sz w:val="19"/>
          <w:szCs w:val="19"/>
        </w:rPr>
        <w:t> </w:t>
      </w:r>
      <w:r>
        <w:rPr>
          <w:rFonts w:ascii="Trebuchet MS" w:hAnsi="Trebuchet MS" w:cs="Trebuchet MS" w:eastAsia="Trebuchet MS"/>
          <w:color w:val="231F20"/>
          <w:spacing w:val="-2"/>
          <w:w w:val="70"/>
          <w:sz w:val="19"/>
          <w:szCs w:val="19"/>
        </w:rPr>
        <w:t>40</w:t>
      </w:r>
      <w:r>
        <w:rPr>
          <w:rFonts w:ascii="Trebuchet MS" w:hAnsi="Trebuchet MS" w:cs="Trebuchet MS" w:eastAsia="Trebuchet MS"/>
          <w:color w:val="231F20"/>
          <w:spacing w:val="-9"/>
          <w:w w:val="70"/>
          <w:sz w:val="19"/>
          <w:szCs w:val="19"/>
        </w:rPr>
        <w:t> </w:t>
      </w:r>
      <w:r>
        <w:rPr>
          <w:rFonts w:ascii="Trebuchet MS" w:hAnsi="Trebuchet MS" w:cs="Trebuchet MS" w:eastAsia="Trebuchet MS"/>
          <w:color w:val="231F20"/>
          <w:spacing w:val="-2"/>
          <w:w w:val="70"/>
          <w:sz w:val="19"/>
          <w:szCs w:val="19"/>
        </w:rPr>
        <w:t>000</w:t>
      </w:r>
      <w:r>
        <w:rPr>
          <w:rFonts w:ascii="Trebuchet MS" w:hAnsi="Trebuchet MS" w:cs="Trebuchet MS" w:eastAsia="Trebuchet MS"/>
          <w:color w:val="231F20"/>
          <w:spacing w:val="-2"/>
          <w:w w:val="75"/>
          <w:sz w:val="19"/>
          <w:szCs w:val="19"/>
        </w:rPr>
        <w:t> </w:t>
      </w:r>
      <w:r>
        <w:rPr>
          <w:rFonts w:ascii="Trebuchet MS" w:hAnsi="Trebuchet MS" w:cs="Trebuchet MS" w:eastAsia="Trebuchet MS"/>
          <w:color w:val="231F20"/>
          <w:w w:val="75"/>
          <w:sz w:val="19"/>
          <w:szCs w:val="19"/>
        </w:rPr>
        <w:t>поnсковых</w:t>
      </w:r>
      <w:r>
        <w:rPr>
          <w:rFonts w:ascii="Trebuchet MS" w:hAnsi="Trebuchet MS" w:cs="Trebuchet MS" w:eastAsia="Trebuchet MS"/>
          <w:color w:val="231F20"/>
          <w:spacing w:val="-14"/>
          <w:w w:val="75"/>
          <w:sz w:val="19"/>
          <w:szCs w:val="19"/>
        </w:rPr>
        <w:t> </w:t>
      </w:r>
      <w:r>
        <w:rPr>
          <w:rFonts w:ascii="Trebuchet MS" w:hAnsi="Trebuchet MS" w:cs="Trebuchet MS" w:eastAsia="Trebuchet MS"/>
          <w:color w:val="231F20"/>
          <w:w w:val="75"/>
          <w:sz w:val="19"/>
          <w:szCs w:val="19"/>
        </w:rPr>
        <w:t>Запросов.</w:t>
      </w:r>
    </w:p>
    <w:p>
      <w:pPr>
        <w:pStyle w:val="ListParagraph"/>
        <w:numPr>
          <w:ilvl w:val="0"/>
          <w:numId w:val="1"/>
        </w:numPr>
        <w:tabs>
          <w:tab w:pos="276" w:val="left" w:leader="none"/>
        </w:tabs>
        <w:spacing w:line="228" w:lineRule="auto" w:before="25" w:after="0"/>
        <w:ind w:left="276" w:right="123" w:hanging="135"/>
        <w:jc w:val="left"/>
        <w:rPr>
          <w:rFonts w:ascii="Trebuchet MS" w:hAnsi="Trebuchet MS"/>
          <w:sz w:val="19"/>
        </w:rPr>
      </w:pPr>
      <w:r>
        <w:rPr>
          <w:rFonts w:ascii="Trebuchet MS" w:hAnsi="Trebuchet MS"/>
          <w:color w:val="231F20"/>
          <w:w w:val="80"/>
          <w:sz w:val="19"/>
        </w:rPr>
        <w:t>B</w:t>
      </w:r>
      <w:r>
        <w:rPr>
          <w:rFonts w:ascii="Trebuchet MS" w:hAnsi="Trebuchet MS"/>
          <w:color w:val="231F20"/>
          <w:spacing w:val="-8"/>
          <w:w w:val="80"/>
          <w:sz w:val="19"/>
        </w:rPr>
        <w:t> </w:t>
      </w:r>
      <w:r>
        <w:rPr>
          <w:rFonts w:ascii="Trebuchet MS" w:hAnsi="Trebuchet MS"/>
          <w:color w:val="231F20"/>
          <w:w w:val="80"/>
          <w:sz w:val="19"/>
        </w:rPr>
        <w:t>2001</w:t>
      </w:r>
      <w:r>
        <w:rPr>
          <w:rFonts w:ascii="Trebuchet MS" w:hAnsi="Trebuchet MS"/>
          <w:color w:val="231F20"/>
          <w:spacing w:val="-8"/>
          <w:w w:val="80"/>
          <w:sz w:val="19"/>
        </w:rPr>
        <w:t> </w:t>
      </w:r>
      <w:r>
        <w:rPr>
          <w:rFonts w:ascii="Trebuchet MS" w:hAnsi="Trebuchet MS"/>
          <w:color w:val="231F20"/>
          <w:w w:val="80"/>
          <w:sz w:val="19"/>
        </w:rPr>
        <w:t>году </w:t>
      </w:r>
      <w:r>
        <w:rPr>
          <w:rFonts w:ascii="Trebuchet MS" w:hAnsi="Trebuchet MS"/>
          <w:color w:val="231F20"/>
          <w:w w:val="70"/>
          <w:sz w:val="19"/>
        </w:rPr>
        <w:t>о&amp;ра&amp;отано</w:t>
      </w:r>
      <w:r>
        <w:rPr>
          <w:rFonts w:ascii="Trebuchet MS" w:hAnsi="Trebuchet MS"/>
          <w:color w:val="231F20"/>
          <w:spacing w:val="-11"/>
          <w:w w:val="70"/>
          <w:sz w:val="19"/>
        </w:rPr>
        <w:t> </w:t>
      </w:r>
      <w:r>
        <w:rPr>
          <w:rFonts w:ascii="Trebuchet MS" w:hAnsi="Trebuchet MS"/>
          <w:color w:val="231F20"/>
          <w:w w:val="70"/>
          <w:sz w:val="19"/>
        </w:rPr>
        <w:t>27,J</w:t>
      </w:r>
      <w:r>
        <w:rPr>
          <w:rFonts w:ascii="Trebuchet MS" w:hAnsi="Trebuchet MS"/>
          <w:color w:val="231F20"/>
          <w:spacing w:val="-11"/>
          <w:w w:val="70"/>
          <w:sz w:val="19"/>
        </w:rPr>
        <w:t> </w:t>
      </w:r>
      <w:r>
        <w:rPr>
          <w:rFonts w:ascii="Trebuchet MS" w:hAnsi="Trebuchet MS"/>
          <w:color w:val="231F20"/>
          <w:w w:val="70"/>
          <w:sz w:val="19"/>
        </w:rPr>
        <w:t>мnл-</w:t>
      </w:r>
      <w:r>
        <w:rPr>
          <w:rFonts w:ascii="Trebuchet MS" w:hAnsi="Trebuchet MS"/>
          <w:color w:val="231F20"/>
          <w:w w:val="80"/>
          <w:sz w:val="19"/>
        </w:rPr>
        <w:t> лnарда</w:t>
      </w:r>
      <w:r>
        <w:rPr>
          <w:rFonts w:ascii="Trebuchet MS" w:hAnsi="Trebuchet MS"/>
          <w:color w:val="231F20"/>
          <w:spacing w:val="-17"/>
          <w:w w:val="80"/>
          <w:sz w:val="19"/>
        </w:rPr>
        <w:t> </w:t>
      </w:r>
      <w:r>
        <w:rPr>
          <w:rFonts w:ascii="Trebuchet MS" w:hAnsi="Trebuchet MS"/>
          <w:color w:val="231F20"/>
          <w:w w:val="80"/>
          <w:sz w:val="19"/>
        </w:rPr>
        <w:t>поnсковых </w:t>
      </w:r>
      <w:r>
        <w:rPr>
          <w:rFonts w:ascii="Trebuchet MS" w:hAnsi="Trebuchet MS"/>
          <w:color w:val="231F20"/>
          <w:w w:val="75"/>
          <w:sz w:val="19"/>
        </w:rPr>
        <w:t>Запросов.</w:t>
      </w:r>
      <w:r>
        <w:rPr>
          <w:rFonts w:ascii="Trebuchet MS" w:hAnsi="Trebuchet MS"/>
          <w:color w:val="231F20"/>
          <w:spacing w:val="-14"/>
          <w:w w:val="75"/>
          <w:sz w:val="19"/>
        </w:rPr>
        <w:t> </w:t>
      </w:r>
      <w:r>
        <w:rPr>
          <w:rFonts w:ascii="Trebuchet MS" w:hAnsi="Trebuchet MS"/>
          <w:color w:val="231F20"/>
          <w:w w:val="75"/>
          <w:sz w:val="19"/>
        </w:rPr>
        <w:t>Для</w:t>
      </w:r>
      <w:r>
        <w:rPr>
          <w:rFonts w:ascii="Trebuchet MS" w:hAnsi="Trebuchet MS"/>
          <w:color w:val="231F20"/>
          <w:spacing w:val="-14"/>
          <w:w w:val="75"/>
          <w:sz w:val="19"/>
        </w:rPr>
        <w:t> </w:t>
      </w:r>
      <w:r>
        <w:rPr>
          <w:rFonts w:ascii="Trebuchet MS" w:hAnsi="Trebuchet MS"/>
          <w:color w:val="231F20"/>
          <w:w w:val="75"/>
          <w:sz w:val="19"/>
        </w:rPr>
        <w:t>срав- </w:t>
      </w:r>
      <w:r>
        <w:rPr>
          <w:rFonts w:ascii="Trebuchet MS" w:hAnsi="Trebuchet MS"/>
          <w:color w:val="231F20"/>
          <w:w w:val="70"/>
          <w:sz w:val="19"/>
        </w:rPr>
        <w:t>ненnя:</w:t>
      </w:r>
      <w:r>
        <w:rPr>
          <w:rFonts w:ascii="Trebuchet MS" w:hAnsi="Trebuchet MS"/>
          <w:color w:val="231F20"/>
          <w:spacing w:val="-5"/>
          <w:w w:val="70"/>
          <w:sz w:val="19"/>
        </w:rPr>
        <w:t> </w:t>
      </w:r>
      <w:r>
        <w:rPr>
          <w:rFonts w:ascii="Trebuchet MS" w:hAnsi="Trebuchet MS"/>
          <w:color w:val="231F20"/>
          <w:w w:val="70"/>
          <w:sz w:val="19"/>
        </w:rPr>
        <w:t>в</w:t>
      </w:r>
      <w:r>
        <w:rPr>
          <w:rFonts w:ascii="Trebuchet MS" w:hAnsi="Trebuchet MS"/>
          <w:color w:val="231F20"/>
          <w:spacing w:val="-5"/>
          <w:w w:val="70"/>
          <w:sz w:val="19"/>
        </w:rPr>
        <w:t> </w:t>
      </w:r>
      <w:r>
        <w:rPr>
          <w:rFonts w:ascii="Trebuchet MS" w:hAnsi="Trebuchet MS"/>
          <w:color w:val="231F20"/>
          <w:w w:val="70"/>
          <w:sz w:val="19"/>
        </w:rPr>
        <w:t>2012</w:t>
      </w:r>
      <w:r>
        <w:rPr>
          <w:rFonts w:ascii="Trebuchet MS" w:hAnsi="Trebuchet MS"/>
          <w:color w:val="231F20"/>
          <w:spacing w:val="-5"/>
          <w:w w:val="70"/>
          <w:sz w:val="19"/>
        </w:rPr>
        <w:t> </w:t>
      </w:r>
      <w:r>
        <w:rPr>
          <w:rFonts w:ascii="Trebuchet MS" w:hAnsi="Trebuchet MS"/>
          <w:color w:val="231F20"/>
          <w:w w:val="70"/>
          <w:sz w:val="19"/>
        </w:rPr>
        <w:t>году</w:t>
      </w:r>
      <w:r>
        <w:rPr>
          <w:rFonts w:ascii="Trebuchet MS" w:hAnsi="Trebuchet MS"/>
          <w:color w:val="231F20"/>
          <w:spacing w:val="-6"/>
          <w:w w:val="70"/>
          <w:sz w:val="19"/>
        </w:rPr>
        <w:t> </w:t>
      </w:r>
      <w:r>
        <w:rPr>
          <w:rFonts w:ascii="Trebuchet MS" w:hAnsi="Trebuchet MS"/>
          <w:color w:val="231F20"/>
          <w:w w:val="70"/>
          <w:sz w:val="19"/>
        </w:rPr>
        <w:t>nх</w:t>
      </w:r>
      <w:r>
        <w:rPr>
          <w:rFonts w:ascii="Trebuchet MS" w:hAnsi="Trebuchet MS"/>
          <w:color w:val="231F20"/>
          <w:w w:val="80"/>
          <w:sz w:val="19"/>
        </w:rPr>
        <w:t> уже</w:t>
      </w:r>
      <w:r>
        <w:rPr>
          <w:rFonts w:ascii="Trebuchet MS" w:hAnsi="Trebuchet MS"/>
          <w:color w:val="231F20"/>
          <w:spacing w:val="-17"/>
          <w:w w:val="80"/>
          <w:sz w:val="19"/>
        </w:rPr>
        <w:t> </w:t>
      </w:r>
      <w:r>
        <w:rPr>
          <w:rFonts w:ascii="Trebuchet MS" w:hAnsi="Trebuchet MS"/>
          <w:color w:val="231F20"/>
          <w:w w:val="80"/>
          <w:sz w:val="19"/>
        </w:rPr>
        <w:t>&amp;ыло</w:t>
      </w:r>
      <w:r>
        <w:rPr>
          <w:rFonts w:ascii="Trebuchet MS" w:hAnsi="Trebuchet MS"/>
          <w:color w:val="231F20"/>
          <w:spacing w:val="-17"/>
          <w:w w:val="80"/>
          <w:sz w:val="19"/>
        </w:rPr>
        <w:t> </w:t>
      </w:r>
      <w:r>
        <w:rPr>
          <w:rFonts w:ascii="Trebuchet MS" w:hAnsi="Trebuchet MS"/>
          <w:color w:val="231F20"/>
          <w:w w:val="80"/>
          <w:sz w:val="19"/>
        </w:rPr>
        <w:t>1,2</w:t>
      </w:r>
      <w:r>
        <w:rPr>
          <w:rFonts w:ascii="Trebuchet MS" w:hAnsi="Trebuchet MS"/>
          <w:color w:val="231F20"/>
          <w:spacing w:val="-16"/>
          <w:w w:val="80"/>
          <w:sz w:val="19"/>
        </w:rPr>
        <w:t> </w:t>
      </w:r>
      <w:r>
        <w:rPr>
          <w:rFonts w:ascii="Trebuchet MS" w:hAnsi="Trebuchet MS"/>
          <w:color w:val="231F20"/>
          <w:w w:val="80"/>
          <w:sz w:val="19"/>
        </w:rPr>
        <w:t>трnл- лnона,</w:t>
      </w:r>
      <w:r>
        <w:rPr>
          <w:rFonts w:ascii="Trebuchet MS" w:hAnsi="Trebuchet MS"/>
          <w:color w:val="231F20"/>
          <w:spacing w:val="-6"/>
          <w:w w:val="80"/>
          <w:sz w:val="19"/>
        </w:rPr>
        <w:t> </w:t>
      </w:r>
      <w:r>
        <w:rPr>
          <w:rFonts w:ascii="Trebuchet MS" w:hAnsi="Trebuchet MS"/>
          <w:color w:val="231F20"/>
          <w:w w:val="80"/>
          <w:sz w:val="19"/>
        </w:rPr>
        <w:t>n</w:t>
      </w:r>
      <w:r>
        <w:rPr>
          <w:rFonts w:ascii="Trebuchet MS" w:hAnsi="Trebuchet MS"/>
          <w:color w:val="231F20"/>
          <w:spacing w:val="-6"/>
          <w:w w:val="80"/>
          <w:sz w:val="19"/>
        </w:rPr>
        <w:t> </w:t>
      </w:r>
      <w:r>
        <w:rPr>
          <w:rFonts w:ascii="Trebuchet MS" w:hAnsi="Trebuchet MS"/>
          <w:color w:val="231F20"/>
          <w:w w:val="80"/>
          <w:sz w:val="19"/>
        </w:rPr>
        <w:t>sто</w:t>
      </w:r>
      <w:r>
        <w:rPr>
          <w:rFonts w:ascii="Trebuchet MS" w:hAnsi="Trebuchet MS"/>
          <w:color w:val="231F20"/>
          <w:spacing w:val="-6"/>
          <w:w w:val="80"/>
          <w:sz w:val="19"/>
        </w:rPr>
        <w:t> </w:t>
      </w:r>
      <w:r>
        <w:rPr>
          <w:rFonts w:ascii="Trebuchet MS" w:hAnsi="Trebuchet MS"/>
          <w:color w:val="231F20"/>
          <w:w w:val="80"/>
          <w:sz w:val="19"/>
        </w:rPr>
        <w:t>чnсло продолжает</w:t>
      </w:r>
      <w:r>
        <w:rPr>
          <w:rFonts w:ascii="Trebuchet MS" w:hAnsi="Trebuchet MS"/>
          <w:color w:val="231F20"/>
          <w:spacing w:val="-17"/>
          <w:w w:val="80"/>
          <w:sz w:val="19"/>
        </w:rPr>
        <w:t> </w:t>
      </w:r>
      <w:r>
        <w:rPr>
          <w:rFonts w:ascii="Trebuchet MS" w:hAnsi="Trebuchet MS"/>
          <w:color w:val="231F20"/>
          <w:w w:val="80"/>
          <w:sz w:val="19"/>
        </w:rPr>
        <w:t>растn.</w:t>
      </w:r>
    </w:p>
    <w:p>
      <w:pPr>
        <w:spacing w:before="155"/>
        <w:ind w:left="141" w:right="0" w:firstLine="0"/>
        <w:jc w:val="left"/>
        <w:rPr>
          <w:rFonts w:ascii="Tahoma" w:hAnsi="Tahoma"/>
          <w:sz w:val="20"/>
        </w:rPr>
      </w:pPr>
      <w:r>
        <w:rPr>
          <w:rFonts w:ascii="Tahoma" w:hAnsi="Tahoma"/>
          <w:b/>
          <w:color w:val="231F20"/>
          <w:w w:val="90"/>
          <w:sz w:val="20"/>
        </w:rPr>
        <w:t>Рис.</w:t>
      </w:r>
      <w:r>
        <w:rPr>
          <w:rFonts w:ascii="Tahoma" w:hAnsi="Tahoma"/>
          <w:b/>
          <w:color w:val="231F20"/>
          <w:spacing w:val="-1"/>
          <w:w w:val="90"/>
          <w:sz w:val="20"/>
        </w:rPr>
        <w:t> </w:t>
      </w:r>
      <w:r>
        <w:rPr>
          <w:rFonts w:ascii="Tahoma" w:hAnsi="Tahoma"/>
          <w:b/>
          <w:color w:val="231F20"/>
          <w:w w:val="90"/>
          <w:sz w:val="20"/>
        </w:rPr>
        <w:t>1</w:t>
      </w:r>
      <w:r>
        <w:rPr>
          <w:rFonts w:ascii="Tahoma" w:hAnsi="Tahoma"/>
          <w:b/>
          <w:color w:val="231F20"/>
          <w:spacing w:val="-1"/>
          <w:w w:val="90"/>
          <w:sz w:val="20"/>
        </w:rPr>
        <w:t> </w:t>
      </w:r>
      <w:r>
        <w:rPr>
          <w:rFonts w:ascii="Tahoma" w:hAnsi="Tahoma"/>
          <w:color w:val="231F20"/>
          <w:w w:val="90"/>
          <w:sz w:val="20"/>
        </w:rPr>
        <w:t>[3],</w:t>
      </w:r>
      <w:r>
        <w:rPr>
          <w:rFonts w:ascii="Tahoma" w:hAnsi="Tahoma"/>
          <w:color w:val="231F20"/>
          <w:spacing w:val="-4"/>
          <w:w w:val="90"/>
          <w:sz w:val="20"/>
        </w:rPr>
        <w:t> </w:t>
      </w:r>
      <w:r>
        <w:rPr>
          <w:rFonts w:ascii="Tahoma" w:hAnsi="Tahoma"/>
          <w:color w:val="231F20"/>
          <w:spacing w:val="-5"/>
          <w:w w:val="90"/>
          <w:sz w:val="20"/>
        </w:rPr>
        <w:t>[4]</w:t>
      </w:r>
    </w:p>
    <w:p>
      <w:pPr>
        <w:pStyle w:val="ListParagraph"/>
        <w:numPr>
          <w:ilvl w:val="0"/>
          <w:numId w:val="1"/>
        </w:numPr>
        <w:tabs>
          <w:tab w:pos="276" w:val="left" w:leader="none"/>
        </w:tabs>
        <w:spacing w:line="225" w:lineRule="auto" w:before="66" w:after="0"/>
        <w:ind w:left="276" w:right="205" w:hanging="135"/>
        <w:jc w:val="both"/>
        <w:rPr>
          <w:rFonts w:ascii="Trebuchet MS" w:hAnsi="Trebuchet MS"/>
          <w:sz w:val="19"/>
        </w:rPr>
      </w:pPr>
      <w:r>
        <w:rPr/>
        <w:br w:type="column"/>
      </w:r>
      <w:r>
        <w:rPr>
          <w:rFonts w:ascii="Trebuchet MS" w:hAnsi="Trebuchet MS"/>
          <w:color w:val="231F20"/>
          <w:w w:val="70"/>
          <w:sz w:val="19"/>
        </w:rPr>
        <w:t>B</w:t>
      </w:r>
      <w:r>
        <w:rPr>
          <w:rFonts w:ascii="Trebuchet MS" w:hAnsi="Trebuchet MS"/>
          <w:color w:val="231F20"/>
          <w:spacing w:val="-12"/>
          <w:sz w:val="19"/>
        </w:rPr>
        <w:t> </w:t>
      </w:r>
      <w:r>
        <w:rPr>
          <w:rFonts w:ascii="Trebuchet MS" w:hAnsi="Trebuchet MS"/>
          <w:color w:val="231F20"/>
          <w:w w:val="70"/>
          <w:sz w:val="19"/>
        </w:rPr>
        <w:t>2007</w:t>
      </w:r>
      <w:r>
        <w:rPr>
          <w:rFonts w:ascii="Trebuchet MS" w:hAnsi="Trebuchet MS"/>
          <w:color w:val="231F20"/>
          <w:spacing w:val="-12"/>
          <w:sz w:val="19"/>
        </w:rPr>
        <w:t> </w:t>
      </w:r>
      <w:r>
        <w:rPr>
          <w:rFonts w:ascii="Trebuchet MS" w:hAnsi="Trebuchet MS"/>
          <w:color w:val="231F20"/>
          <w:w w:val="70"/>
          <w:sz w:val="19"/>
        </w:rPr>
        <w:t>году</w:t>
      </w:r>
      <w:r>
        <w:rPr>
          <w:rFonts w:ascii="Trebuchet MS" w:hAnsi="Trebuchet MS"/>
          <w:color w:val="231F20"/>
          <w:spacing w:val="-13"/>
          <w:sz w:val="19"/>
        </w:rPr>
        <w:t> </w:t>
      </w:r>
      <w:r>
        <w:rPr>
          <w:rFonts w:ascii="Trebuchet MS" w:hAnsi="Trebuchet MS"/>
          <w:color w:val="231F20"/>
          <w:w w:val="70"/>
          <w:sz w:val="19"/>
        </w:rPr>
        <w:t>каждую</w:t>
      </w:r>
      <w:r>
        <w:rPr>
          <w:rFonts w:ascii="Trebuchet MS" w:hAnsi="Trebuchet MS"/>
          <w:color w:val="231F20"/>
          <w:sz w:val="19"/>
        </w:rPr>
        <w:t> </w:t>
      </w:r>
      <w:r>
        <w:rPr>
          <w:rFonts w:ascii="Trebuchet MS" w:hAnsi="Trebuchet MS"/>
          <w:color w:val="231F20"/>
          <w:w w:val="70"/>
          <w:sz w:val="19"/>
        </w:rPr>
        <w:t>мnнуту</w:t>
      </w:r>
      <w:r>
        <w:rPr>
          <w:rFonts w:ascii="Trebuchet MS" w:hAnsi="Trebuchet MS"/>
          <w:color w:val="231F20"/>
          <w:spacing w:val="-15"/>
          <w:sz w:val="19"/>
        </w:rPr>
        <w:t> </w:t>
      </w:r>
      <w:r>
        <w:rPr>
          <w:rFonts w:ascii="Trebuchet MS" w:hAnsi="Trebuchet MS"/>
          <w:color w:val="231F20"/>
          <w:w w:val="70"/>
          <w:sz w:val="19"/>
        </w:rPr>
        <w:t>Загружалось</w:t>
      </w:r>
      <w:r>
        <w:rPr>
          <w:rFonts w:ascii="Trebuchet MS" w:hAnsi="Trebuchet MS"/>
          <w:color w:val="231F20"/>
          <w:w w:val="80"/>
          <w:sz w:val="19"/>
        </w:rPr>
        <w:t> 6</w:t>
      </w:r>
      <w:r>
        <w:rPr>
          <w:rFonts w:ascii="Trebuchet MS" w:hAnsi="Trebuchet MS"/>
          <w:color w:val="231F20"/>
          <w:spacing w:val="-17"/>
          <w:w w:val="80"/>
          <w:sz w:val="19"/>
        </w:rPr>
        <w:t> </w:t>
      </w:r>
      <w:r>
        <w:rPr>
          <w:rFonts w:ascii="Trebuchet MS" w:hAnsi="Trebuchet MS"/>
          <w:color w:val="231F20"/>
          <w:w w:val="80"/>
          <w:sz w:val="19"/>
        </w:rPr>
        <w:t>часов</w:t>
      </w:r>
      <w:r>
        <w:rPr>
          <w:rFonts w:ascii="Trebuchet MS" w:hAnsi="Trebuchet MS"/>
          <w:color w:val="231F20"/>
          <w:spacing w:val="-17"/>
          <w:w w:val="80"/>
          <w:sz w:val="19"/>
        </w:rPr>
        <w:t> </w:t>
      </w:r>
      <w:r>
        <w:rPr>
          <w:rFonts w:ascii="Trebuchet MS" w:hAnsi="Trebuchet MS"/>
          <w:color w:val="231F20"/>
          <w:w w:val="80"/>
          <w:sz w:val="19"/>
        </w:rPr>
        <w:t>вnдеокон-</w:t>
      </w:r>
    </w:p>
    <w:p>
      <w:pPr>
        <w:spacing w:line="230" w:lineRule="auto" w:before="1"/>
        <w:ind w:left="276" w:right="0" w:firstLine="0"/>
        <w:jc w:val="left"/>
        <w:rPr>
          <w:rFonts w:ascii="Trebuchet MS" w:hAnsi="Trebuchet MS"/>
          <w:sz w:val="19"/>
        </w:rPr>
      </w:pPr>
      <w:r>
        <w:rPr>
          <w:rFonts w:ascii="Trebuchet MS" w:hAnsi="Trebuchet MS"/>
          <w:color w:val="231F20"/>
          <w:w w:val="75"/>
          <w:sz w:val="19"/>
        </w:rPr>
        <w:t>тента.</w:t>
      </w:r>
      <w:r>
        <w:rPr>
          <w:rFonts w:ascii="Trebuchet MS" w:hAnsi="Trebuchet MS"/>
          <w:color w:val="231F20"/>
          <w:spacing w:val="-14"/>
          <w:w w:val="75"/>
          <w:sz w:val="19"/>
        </w:rPr>
        <w:t> </w:t>
      </w:r>
      <w:r>
        <w:rPr>
          <w:rFonts w:ascii="Trebuchet MS" w:hAnsi="Trebuchet MS"/>
          <w:color w:val="231F20"/>
          <w:w w:val="75"/>
          <w:sz w:val="19"/>
        </w:rPr>
        <w:t>A</w:t>
      </w:r>
      <w:r>
        <w:rPr>
          <w:rFonts w:ascii="Trebuchet MS" w:hAnsi="Trebuchet MS"/>
          <w:color w:val="231F20"/>
          <w:spacing w:val="-14"/>
          <w:w w:val="75"/>
          <w:sz w:val="19"/>
        </w:rPr>
        <w:t> </w:t>
      </w:r>
      <w:r>
        <w:rPr>
          <w:rFonts w:ascii="Trebuchet MS" w:hAnsi="Trebuchet MS"/>
          <w:color w:val="231F20"/>
          <w:w w:val="75"/>
          <w:sz w:val="19"/>
        </w:rPr>
        <w:t>в</w:t>
      </w:r>
      <w:r>
        <w:rPr>
          <w:rFonts w:ascii="Trebuchet MS" w:hAnsi="Trebuchet MS"/>
          <w:color w:val="231F20"/>
          <w:spacing w:val="-13"/>
          <w:w w:val="75"/>
          <w:sz w:val="19"/>
        </w:rPr>
        <w:t> </w:t>
      </w:r>
      <w:r>
        <w:rPr>
          <w:rFonts w:ascii="Trebuchet MS" w:hAnsi="Trebuchet MS"/>
          <w:color w:val="231F20"/>
          <w:w w:val="75"/>
          <w:sz w:val="19"/>
        </w:rPr>
        <w:t>201J</w:t>
      </w:r>
      <w:r>
        <w:rPr>
          <w:rFonts w:ascii="Trebuchet MS" w:hAnsi="Trebuchet MS"/>
          <w:color w:val="231F20"/>
          <w:spacing w:val="-14"/>
          <w:w w:val="75"/>
          <w:sz w:val="19"/>
        </w:rPr>
        <w:t> </w:t>
      </w:r>
      <w:r>
        <w:rPr>
          <w:rFonts w:ascii="Trebuchet MS" w:hAnsi="Trebuchet MS"/>
          <w:color w:val="231F20"/>
          <w:w w:val="75"/>
          <w:sz w:val="19"/>
        </w:rPr>
        <w:t>году</w:t>
      </w:r>
      <w:r>
        <w:rPr>
          <w:rFonts w:ascii="Trebuchet MS" w:hAnsi="Trebuchet MS"/>
          <w:color w:val="231F20"/>
          <w:spacing w:val="-15"/>
          <w:w w:val="75"/>
          <w:sz w:val="19"/>
        </w:rPr>
        <w:t> </w:t>
      </w:r>
      <w:r>
        <w:rPr>
          <w:rFonts w:ascii="Trebuchet MS" w:hAnsi="Trebuchet MS"/>
          <w:color w:val="231F20"/>
          <w:w w:val="75"/>
          <w:sz w:val="19"/>
        </w:rPr>
        <w:t>— </w:t>
      </w:r>
      <w:r>
        <w:rPr>
          <w:rFonts w:ascii="Trebuchet MS" w:hAnsi="Trebuchet MS"/>
          <w:color w:val="231F20"/>
          <w:spacing w:val="-2"/>
          <w:w w:val="85"/>
          <w:sz w:val="19"/>
        </w:rPr>
        <w:t>400</w:t>
      </w:r>
      <w:r>
        <w:rPr>
          <w:rFonts w:ascii="Trebuchet MS" w:hAnsi="Trebuchet MS"/>
          <w:color w:val="231F20"/>
          <w:spacing w:val="-20"/>
          <w:w w:val="85"/>
          <w:sz w:val="19"/>
        </w:rPr>
        <w:t> </w:t>
      </w:r>
      <w:r>
        <w:rPr>
          <w:rFonts w:ascii="Trebuchet MS" w:hAnsi="Trebuchet MS"/>
          <w:color w:val="231F20"/>
          <w:spacing w:val="-2"/>
          <w:w w:val="85"/>
          <w:sz w:val="19"/>
        </w:rPr>
        <w:t>часов</w:t>
      </w:r>
      <w:r>
        <w:rPr>
          <w:rFonts w:ascii="Trebuchet MS" w:hAnsi="Trebuchet MS"/>
          <w:color w:val="231F20"/>
          <w:spacing w:val="-19"/>
          <w:w w:val="85"/>
          <w:sz w:val="19"/>
        </w:rPr>
        <w:t> </w:t>
      </w:r>
      <w:r>
        <w:rPr>
          <w:rFonts w:ascii="Trebuchet MS" w:hAnsi="Trebuchet MS"/>
          <w:color w:val="231F20"/>
          <w:spacing w:val="-2"/>
          <w:w w:val="85"/>
          <w:sz w:val="19"/>
        </w:rPr>
        <w:t>в</w:t>
      </w:r>
      <w:r>
        <w:rPr>
          <w:rFonts w:ascii="Trebuchet MS" w:hAnsi="Trebuchet MS"/>
          <w:color w:val="231F20"/>
          <w:spacing w:val="-20"/>
          <w:w w:val="85"/>
          <w:sz w:val="19"/>
        </w:rPr>
        <w:t> </w:t>
      </w:r>
      <w:r>
        <w:rPr>
          <w:rFonts w:ascii="Trebuchet MS" w:hAnsi="Trebuchet MS"/>
          <w:color w:val="231F20"/>
          <w:spacing w:val="-2"/>
          <w:w w:val="85"/>
          <w:sz w:val="19"/>
        </w:rPr>
        <w:t>мnнуту.</w:t>
      </w:r>
    </w:p>
    <w:p>
      <w:pPr>
        <w:spacing w:line="230" w:lineRule="auto" w:before="0"/>
        <w:ind w:left="276" w:right="0" w:firstLine="0"/>
        <w:jc w:val="left"/>
        <w:rPr>
          <w:rFonts w:ascii="Trebuchet MS" w:hAnsi="Trebuchet MS"/>
          <w:sz w:val="19"/>
        </w:rPr>
      </w:pPr>
      <w:r>
        <w:rPr>
          <w:rFonts w:ascii="Trebuchet MS" w:hAnsi="Trebuchet MS"/>
          <w:color w:val="231F20"/>
          <w:w w:val="70"/>
          <w:sz w:val="19"/>
        </w:rPr>
        <w:t>Данный</w:t>
      </w:r>
      <w:r>
        <w:rPr>
          <w:rFonts w:ascii="Trebuchet MS" w:hAnsi="Trebuchet MS"/>
          <w:color w:val="231F20"/>
          <w:spacing w:val="-11"/>
          <w:w w:val="70"/>
          <w:sz w:val="19"/>
        </w:rPr>
        <w:t> </w:t>
      </w:r>
      <w:r>
        <w:rPr>
          <w:rFonts w:ascii="Trebuchet MS" w:hAnsi="Trebuchet MS"/>
          <w:color w:val="231F20"/>
          <w:w w:val="70"/>
          <w:sz w:val="19"/>
        </w:rPr>
        <w:t>покаЗатель</w:t>
      </w:r>
      <w:r>
        <w:rPr>
          <w:rFonts w:ascii="Trebuchet MS" w:hAnsi="Trebuchet MS"/>
          <w:color w:val="231F20"/>
          <w:w w:val="75"/>
          <w:sz w:val="19"/>
        </w:rPr>
        <w:t> </w:t>
      </w:r>
      <w:r>
        <w:rPr>
          <w:rFonts w:ascii="Trebuchet MS" w:hAnsi="Trebuchet MS"/>
          <w:color w:val="231F20"/>
          <w:spacing w:val="-2"/>
          <w:w w:val="75"/>
          <w:sz w:val="19"/>
        </w:rPr>
        <w:t>продолжает</w:t>
      </w:r>
      <w:r>
        <w:rPr>
          <w:rFonts w:ascii="Trebuchet MS" w:hAnsi="Trebuchet MS"/>
          <w:color w:val="231F20"/>
          <w:spacing w:val="-14"/>
          <w:w w:val="75"/>
          <w:sz w:val="19"/>
        </w:rPr>
        <w:t> </w:t>
      </w:r>
      <w:r>
        <w:rPr>
          <w:rFonts w:ascii="Trebuchet MS" w:hAnsi="Trebuchet MS"/>
          <w:color w:val="231F20"/>
          <w:spacing w:val="-2"/>
          <w:w w:val="75"/>
          <w:sz w:val="19"/>
        </w:rPr>
        <w:t>растn.</w:t>
      </w:r>
    </w:p>
    <w:p>
      <w:pPr>
        <w:pStyle w:val="ListParagraph"/>
        <w:numPr>
          <w:ilvl w:val="0"/>
          <w:numId w:val="1"/>
        </w:numPr>
        <w:tabs>
          <w:tab w:pos="276" w:val="left" w:leader="none"/>
        </w:tabs>
        <w:spacing w:line="228" w:lineRule="auto" w:before="64" w:after="0"/>
        <w:ind w:left="276" w:right="38" w:hanging="135"/>
        <w:jc w:val="left"/>
        <w:rPr>
          <w:rFonts w:ascii="Trebuchet MS" w:hAnsi="Trebuchet MS" w:cs="Trebuchet MS" w:eastAsia="Trebuchet MS"/>
          <w:sz w:val="19"/>
          <w:szCs w:val="19"/>
        </w:rPr>
      </w:pPr>
      <w:r>
        <w:rPr/>
        <w:br w:type="column"/>
      </w:r>
      <w:r>
        <w:rPr>
          <w:rFonts w:ascii="Trebuchet MS" w:hAnsi="Trebuchet MS" w:cs="Trebuchet MS" w:eastAsia="Trebuchet MS"/>
          <w:color w:val="231F20"/>
          <w:w w:val="75"/>
          <w:sz w:val="19"/>
          <w:szCs w:val="19"/>
        </w:rPr>
        <w:t>аждую</w:t>
      </w:r>
      <w:r>
        <w:rPr>
          <w:rFonts w:ascii="Trebuchet MS" w:hAnsi="Trebuchet MS" w:cs="Trebuchet MS" w:eastAsia="Trebuchet MS"/>
          <w:color w:val="231F20"/>
          <w:spacing w:val="-14"/>
          <w:w w:val="75"/>
          <w:sz w:val="19"/>
          <w:szCs w:val="19"/>
        </w:rPr>
        <w:t> </w:t>
      </w:r>
      <w:r>
        <w:rPr>
          <w:rFonts w:ascii="Trebuchet MS" w:hAnsi="Trebuchet MS" w:cs="Trebuchet MS" w:eastAsia="Trebuchet MS"/>
          <w:color w:val="231F20"/>
          <w:w w:val="75"/>
          <w:sz w:val="19"/>
          <w:szCs w:val="19"/>
        </w:rPr>
        <w:t>мnнуту </w:t>
      </w:r>
      <w:r>
        <w:rPr>
          <w:rFonts w:ascii="Trebuchet MS" w:hAnsi="Trebuchet MS" w:cs="Trebuchet MS" w:eastAsia="Trebuchet MS"/>
          <w:color w:val="231F20"/>
          <w:w w:val="70"/>
          <w:sz w:val="19"/>
          <w:szCs w:val="19"/>
        </w:rPr>
        <w:t>&amp;ренды</w:t>
      </w:r>
      <w:r>
        <w:rPr>
          <w:rFonts w:ascii="Trebuchet MS" w:hAnsi="Trebuchet MS" w:cs="Trebuchet MS" w:eastAsia="Trebuchet MS"/>
          <w:color w:val="231F20"/>
          <w:spacing w:val="-11"/>
          <w:w w:val="70"/>
          <w:sz w:val="19"/>
          <w:szCs w:val="19"/>
        </w:rPr>
        <w:t> </w:t>
      </w:r>
      <w:r>
        <w:rPr>
          <w:rFonts w:ascii="Trebuchet MS" w:hAnsi="Trebuchet MS" w:cs="Trebuchet MS" w:eastAsia="Trebuchet MS"/>
          <w:color w:val="231F20"/>
          <w:w w:val="70"/>
          <w:sz w:val="19"/>
          <w:szCs w:val="19"/>
        </w:rPr>
        <w:t>n</w:t>
      </w:r>
      <w:r>
        <w:rPr>
          <w:rFonts w:ascii="Trebuchet MS" w:hAnsi="Trebuchet MS" w:cs="Trebuchet MS" w:eastAsia="Trebuchet MS"/>
          <w:color w:val="231F20"/>
          <w:spacing w:val="-11"/>
          <w:w w:val="70"/>
          <w:sz w:val="19"/>
          <w:szCs w:val="19"/>
        </w:rPr>
        <w:t> </w:t>
      </w:r>
      <w:r>
        <w:rPr>
          <w:rFonts w:ascii="Trebuchet MS" w:hAnsi="Trebuchet MS" w:cs="Trebuchet MS" w:eastAsia="Trebuchet MS"/>
          <w:color w:val="231F20"/>
          <w:w w:val="70"/>
          <w:sz w:val="19"/>
          <w:szCs w:val="19"/>
        </w:rPr>
        <w:t>органn-</w:t>
      </w:r>
      <w:r>
        <w:rPr>
          <w:rFonts w:ascii="Trebuchet MS" w:hAnsi="Trebuchet MS" w:cs="Trebuchet MS" w:eastAsia="Trebuchet MS"/>
          <w:color w:val="231F20"/>
          <w:w w:val="80"/>
          <w:sz w:val="19"/>
          <w:szCs w:val="19"/>
        </w:rPr>
        <w:t> </w:t>
      </w:r>
      <w:r>
        <w:rPr>
          <w:rFonts w:ascii="Trebuchet MS" w:hAnsi="Trebuchet MS" w:cs="Trebuchet MS" w:eastAsia="Trebuchet MS"/>
          <w:color w:val="231F20"/>
          <w:spacing w:val="-2"/>
          <w:w w:val="80"/>
          <w:sz w:val="19"/>
          <w:szCs w:val="19"/>
        </w:rPr>
        <w:t>Зацnn</w:t>
      </w:r>
      <w:r>
        <w:rPr>
          <w:rFonts w:ascii="Trebuchet MS" w:hAnsi="Trebuchet MS" w:cs="Trebuchet MS" w:eastAsia="Trebuchet MS"/>
          <w:color w:val="231F20"/>
          <w:spacing w:val="-17"/>
          <w:w w:val="80"/>
          <w:sz w:val="19"/>
          <w:szCs w:val="19"/>
        </w:rPr>
        <w:t> </w:t>
      </w:r>
      <w:r>
        <w:rPr>
          <w:rFonts w:ascii="Trebuchet MS" w:hAnsi="Trebuchet MS" w:cs="Trebuchet MS" w:eastAsia="Trebuchet MS"/>
          <w:color w:val="231F20"/>
          <w:spacing w:val="-2"/>
          <w:w w:val="80"/>
          <w:sz w:val="19"/>
          <w:szCs w:val="19"/>
        </w:rPr>
        <w:t>получают </w:t>
      </w:r>
      <w:r>
        <w:rPr>
          <w:rFonts w:ascii="Trebuchet MS" w:hAnsi="Trebuchet MS" w:cs="Trebuchet MS" w:eastAsia="Trebuchet MS"/>
          <w:color w:val="231F20"/>
          <w:w w:val="80"/>
          <w:sz w:val="19"/>
          <w:szCs w:val="19"/>
        </w:rPr>
        <w:t>34</w:t>
      </w:r>
      <w:r>
        <w:rPr>
          <w:rFonts w:ascii="Trebuchet MS" w:hAnsi="Trebuchet MS" w:cs="Trebuchet MS" w:eastAsia="Trebuchet MS"/>
          <w:color w:val="231F20"/>
          <w:spacing w:val="-8"/>
          <w:w w:val="80"/>
          <w:sz w:val="19"/>
          <w:szCs w:val="19"/>
        </w:rPr>
        <w:t> </w:t>
      </w:r>
      <w:r>
        <w:rPr>
          <w:rFonts w:ascii="Trebuchet MS" w:hAnsi="Trebuchet MS" w:cs="Trebuchet MS" w:eastAsia="Trebuchet MS"/>
          <w:color w:val="231F20"/>
          <w:w w:val="80"/>
          <w:sz w:val="19"/>
          <w:szCs w:val="19"/>
        </w:rPr>
        <w:t>722</w:t>
      </w:r>
      <w:r>
        <w:rPr>
          <w:rFonts w:ascii="Trebuchet MS" w:hAnsi="Trebuchet MS" w:cs="Trebuchet MS" w:eastAsia="Trebuchet MS"/>
          <w:color w:val="231F20"/>
          <w:spacing w:val="-8"/>
          <w:w w:val="80"/>
          <w:sz w:val="19"/>
          <w:szCs w:val="19"/>
        </w:rPr>
        <w:t> </w:t>
      </w:r>
      <w:r>
        <w:rPr>
          <w:rFonts w:ascii="Trebuchet MS" w:hAnsi="Trebuchet MS" w:cs="Trebuchet MS" w:eastAsia="Trebuchet MS"/>
          <w:color w:val="231F20"/>
          <w:w w:val="80"/>
          <w:sz w:val="19"/>
          <w:szCs w:val="19"/>
        </w:rPr>
        <w:t>лайка.</w:t>
      </w:r>
    </w:p>
    <w:p>
      <w:pPr>
        <w:pStyle w:val="ListParagraph"/>
        <w:numPr>
          <w:ilvl w:val="0"/>
          <w:numId w:val="1"/>
        </w:numPr>
        <w:tabs>
          <w:tab w:pos="276" w:val="left" w:leader="none"/>
        </w:tabs>
        <w:spacing w:line="220" w:lineRule="auto" w:before="29" w:after="0"/>
        <w:ind w:left="276" w:right="210" w:hanging="135"/>
        <w:jc w:val="left"/>
        <w:rPr>
          <w:rFonts w:ascii="Trebuchet MS" w:hAnsi="Trebuchet MS" w:cs="Trebuchet MS" w:eastAsia="Trebuchet MS"/>
          <w:sz w:val="19"/>
          <w:szCs w:val="19"/>
        </w:rPr>
      </w:pPr>
      <w:r>
        <w:rPr>
          <w:rFonts w:ascii="Trebuchet MS" w:hAnsi="Trebuchet MS" w:cs="Trebuchet MS" w:eastAsia="Trebuchet MS"/>
          <w:color w:val="231F20"/>
          <w:w w:val="65"/>
          <w:sz w:val="19"/>
          <w:szCs w:val="19"/>
        </w:rPr>
        <w:t>аждый</w:t>
      </w:r>
      <w:r>
        <w:rPr>
          <w:rFonts w:ascii="Trebuchet MS" w:hAnsi="Trebuchet MS" w:cs="Trebuchet MS" w:eastAsia="Trebuchet MS"/>
          <w:color w:val="231F20"/>
          <w:spacing w:val="-8"/>
          <w:w w:val="65"/>
          <w:sz w:val="19"/>
          <w:szCs w:val="19"/>
        </w:rPr>
        <w:t> </w:t>
      </w:r>
      <w:r>
        <w:rPr>
          <w:rFonts w:ascii="Trebuchet MS" w:hAnsi="Trebuchet MS" w:cs="Trebuchet MS" w:eastAsia="Trebuchet MS"/>
          <w:color w:val="231F20"/>
          <w:w w:val="65"/>
          <w:sz w:val="19"/>
          <w:szCs w:val="19"/>
        </w:rPr>
        <w:t>месяц</w:t>
      </w:r>
      <w:r>
        <w:rPr>
          <w:rFonts w:ascii="Trebuchet MS" w:hAnsi="Trebuchet MS" w:cs="Trebuchet MS" w:eastAsia="Trebuchet MS"/>
          <w:color w:val="231F20"/>
          <w:w w:val="80"/>
          <w:sz w:val="19"/>
          <w:szCs w:val="19"/>
        </w:rPr>
        <w:t> </w:t>
      </w:r>
      <w:r>
        <w:rPr>
          <w:rFonts w:ascii="Trebuchet MS" w:hAnsi="Trebuchet MS" w:cs="Trebuchet MS" w:eastAsia="Trebuchet MS"/>
          <w:color w:val="231F20"/>
          <w:spacing w:val="-2"/>
          <w:w w:val="80"/>
          <w:sz w:val="19"/>
          <w:szCs w:val="19"/>
        </w:rPr>
        <w:t>передается</w:t>
      </w:r>
    </w:p>
    <w:p>
      <w:pPr>
        <w:spacing w:line="230" w:lineRule="auto" w:before="2"/>
        <w:ind w:left="276" w:right="56" w:firstLine="0"/>
        <w:jc w:val="left"/>
        <w:rPr>
          <w:rFonts w:ascii="Trebuchet MS" w:hAnsi="Trebuchet MS"/>
          <w:sz w:val="19"/>
        </w:rPr>
      </w:pPr>
      <w:r>
        <w:rPr>
          <w:rFonts w:ascii="Trebuchet MS" w:hAnsi="Trebuchet MS"/>
          <w:color w:val="231F20"/>
          <w:w w:val="80"/>
          <w:sz w:val="19"/>
        </w:rPr>
        <w:t>30</w:t>
      </w:r>
      <w:r>
        <w:rPr>
          <w:rFonts w:ascii="Trebuchet MS" w:hAnsi="Trebuchet MS"/>
          <w:color w:val="231F20"/>
          <w:spacing w:val="-17"/>
          <w:w w:val="80"/>
          <w:sz w:val="19"/>
        </w:rPr>
        <w:t> </w:t>
      </w:r>
      <w:r>
        <w:rPr>
          <w:rFonts w:ascii="Trebuchet MS" w:hAnsi="Trebuchet MS"/>
          <w:color w:val="231F20"/>
          <w:w w:val="80"/>
          <w:sz w:val="19"/>
        </w:rPr>
        <w:t>мnллnардов </w:t>
      </w:r>
      <w:r>
        <w:rPr>
          <w:rFonts w:ascii="Trebuchet MS" w:hAnsi="Trebuchet MS"/>
          <w:color w:val="231F20"/>
          <w:w w:val="70"/>
          <w:sz w:val="19"/>
        </w:rPr>
        <w:t>едnнnц</w:t>
      </w:r>
      <w:r>
        <w:rPr>
          <w:rFonts w:ascii="Trebuchet MS" w:hAnsi="Trebuchet MS"/>
          <w:color w:val="231F20"/>
          <w:spacing w:val="-11"/>
          <w:w w:val="70"/>
          <w:sz w:val="19"/>
        </w:rPr>
        <w:t> </w:t>
      </w:r>
      <w:r>
        <w:rPr>
          <w:rFonts w:ascii="Trebuchet MS" w:hAnsi="Trebuchet MS"/>
          <w:color w:val="231F20"/>
          <w:w w:val="70"/>
          <w:sz w:val="19"/>
        </w:rPr>
        <w:t>контента.</w:t>
      </w:r>
    </w:p>
    <w:p>
      <w:pPr>
        <w:pStyle w:val="ListParagraph"/>
        <w:numPr>
          <w:ilvl w:val="0"/>
          <w:numId w:val="1"/>
        </w:numPr>
        <w:tabs>
          <w:tab w:pos="276" w:val="left" w:leader="none"/>
        </w:tabs>
        <w:spacing w:line="258" w:lineRule="exact" w:before="53" w:after="0"/>
        <w:ind w:left="276" w:right="0" w:hanging="135"/>
        <w:jc w:val="left"/>
        <w:rPr>
          <w:rFonts w:ascii="Trebuchet MS" w:hAnsi="Trebuchet MS"/>
          <w:sz w:val="19"/>
        </w:rPr>
      </w:pPr>
      <w:r>
        <w:rPr/>
        <w:br w:type="column"/>
      </w:r>
      <w:r>
        <w:rPr>
          <w:rFonts w:ascii="Trebuchet MS" w:hAnsi="Trebuchet MS"/>
          <w:color w:val="231F20"/>
          <w:w w:val="70"/>
          <w:sz w:val="19"/>
        </w:rPr>
        <w:t>Xранnт</w:t>
      </w:r>
      <w:r>
        <w:rPr>
          <w:rFonts w:ascii="Trebuchet MS" w:hAnsi="Trebuchet MS"/>
          <w:color w:val="231F20"/>
          <w:spacing w:val="-8"/>
          <w:w w:val="85"/>
          <w:sz w:val="19"/>
        </w:rPr>
        <w:t> </w:t>
      </w:r>
      <w:r>
        <w:rPr>
          <w:rFonts w:ascii="Trebuchet MS" w:hAnsi="Trebuchet MS"/>
          <w:color w:val="231F20"/>
          <w:spacing w:val="-2"/>
          <w:w w:val="85"/>
          <w:sz w:val="19"/>
        </w:rPr>
        <w:t>данные</w:t>
      </w:r>
    </w:p>
    <w:p>
      <w:pPr>
        <w:spacing w:line="230" w:lineRule="auto" w:before="0"/>
        <w:ind w:left="276" w:right="85" w:firstLine="0"/>
        <w:jc w:val="left"/>
        <w:rPr>
          <w:rFonts w:ascii="Trebuchet MS" w:hAnsi="Trebuchet MS"/>
          <w:sz w:val="19"/>
        </w:rPr>
      </w:pPr>
      <w:r>
        <w:rPr>
          <w:rFonts w:ascii="Trebuchet MS" w:hAnsi="Trebuchet MS"/>
          <w:color w:val="231F20"/>
          <w:w w:val="80"/>
          <w:sz w:val="19"/>
        </w:rPr>
        <w:t>от</w:t>
      </w:r>
      <w:r>
        <w:rPr>
          <w:rFonts w:ascii="Trebuchet MS" w:hAnsi="Trebuchet MS"/>
          <w:color w:val="231F20"/>
          <w:spacing w:val="-8"/>
          <w:w w:val="80"/>
          <w:sz w:val="19"/>
        </w:rPr>
        <w:t> </w:t>
      </w:r>
      <w:r>
        <w:rPr>
          <w:rFonts w:ascii="Trebuchet MS" w:hAnsi="Trebuchet MS"/>
          <w:color w:val="231F20"/>
          <w:w w:val="80"/>
          <w:sz w:val="19"/>
        </w:rPr>
        <w:t>1J2</w:t>
      </w:r>
      <w:r>
        <w:rPr>
          <w:rFonts w:ascii="Trebuchet MS" w:hAnsi="Trebuchet MS"/>
          <w:color w:val="231F20"/>
          <w:spacing w:val="-8"/>
          <w:w w:val="80"/>
          <w:sz w:val="19"/>
        </w:rPr>
        <w:t> </w:t>
      </w:r>
      <w:r>
        <w:rPr>
          <w:rFonts w:ascii="Trebuchet MS" w:hAnsi="Trebuchet MS"/>
          <w:color w:val="231F20"/>
          <w:w w:val="80"/>
          <w:sz w:val="19"/>
        </w:rPr>
        <w:t>мnллnонов </w:t>
      </w:r>
      <w:r>
        <w:rPr>
          <w:rFonts w:ascii="Trebuchet MS" w:hAnsi="Trebuchet MS"/>
          <w:color w:val="231F20"/>
          <w:w w:val="70"/>
          <w:sz w:val="19"/>
        </w:rPr>
        <w:t>клnентов</w:t>
      </w:r>
      <w:r>
        <w:rPr>
          <w:rFonts w:ascii="Trebuchet MS" w:hAnsi="Trebuchet MS"/>
          <w:color w:val="231F20"/>
          <w:spacing w:val="-7"/>
          <w:w w:val="70"/>
          <w:sz w:val="19"/>
        </w:rPr>
        <w:t> </w:t>
      </w:r>
      <w:r>
        <w:rPr>
          <w:rFonts w:ascii="Trebuchet MS" w:hAnsi="Trebuchet MS"/>
          <w:color w:val="231F20"/>
          <w:w w:val="70"/>
          <w:sz w:val="19"/>
        </w:rPr>
        <w:t>на</w:t>
      </w:r>
      <w:r>
        <w:rPr>
          <w:rFonts w:ascii="Trebuchet MS" w:hAnsi="Trebuchet MS"/>
          <w:color w:val="231F20"/>
          <w:spacing w:val="-7"/>
          <w:w w:val="70"/>
          <w:sz w:val="19"/>
        </w:rPr>
        <w:t> </w:t>
      </w:r>
      <w:r>
        <w:rPr>
          <w:rFonts w:ascii="Trebuchet MS" w:hAnsi="Trebuchet MS"/>
          <w:color w:val="231F20"/>
          <w:w w:val="70"/>
          <w:sz w:val="19"/>
        </w:rPr>
        <w:t>1,4</w:t>
      </w:r>
      <w:r>
        <w:rPr>
          <w:rFonts w:ascii="Trebuchet MS" w:hAnsi="Trebuchet MS"/>
          <w:color w:val="231F20"/>
          <w:spacing w:val="-7"/>
          <w:w w:val="70"/>
          <w:sz w:val="19"/>
        </w:rPr>
        <w:t> </w:t>
      </w:r>
      <w:r>
        <w:rPr>
          <w:rFonts w:ascii="Trebuchet MS" w:hAnsi="Trebuchet MS"/>
          <w:color w:val="231F20"/>
          <w:w w:val="70"/>
          <w:sz w:val="19"/>
        </w:rPr>
        <w:t>мnл-</w:t>
      </w:r>
      <w:r>
        <w:rPr>
          <w:rFonts w:ascii="Trebuchet MS" w:hAnsi="Trebuchet MS"/>
          <w:color w:val="231F20"/>
          <w:w w:val="80"/>
          <w:sz w:val="19"/>
        </w:rPr>
        <w:t> лnона</w:t>
      </w:r>
      <w:r>
        <w:rPr>
          <w:rFonts w:ascii="Trebuchet MS" w:hAnsi="Trebuchet MS"/>
          <w:color w:val="231F20"/>
          <w:spacing w:val="-17"/>
          <w:w w:val="80"/>
          <w:sz w:val="19"/>
        </w:rPr>
        <w:t> </w:t>
      </w:r>
      <w:r>
        <w:rPr>
          <w:rFonts w:ascii="Trebuchet MS" w:hAnsi="Trebuchet MS"/>
          <w:color w:val="231F20"/>
          <w:w w:val="80"/>
          <w:sz w:val="19"/>
        </w:rPr>
        <w:t>серверов, </w:t>
      </w:r>
      <w:r>
        <w:rPr>
          <w:rFonts w:ascii="Trebuchet MS" w:hAnsi="Trebuchet MS"/>
          <w:color w:val="231F20"/>
          <w:spacing w:val="-2"/>
          <w:w w:val="80"/>
          <w:sz w:val="19"/>
        </w:rPr>
        <w:t>расположенных</w:t>
      </w:r>
    </w:p>
    <w:p>
      <w:pPr>
        <w:spacing w:line="230" w:lineRule="auto" w:before="0"/>
        <w:ind w:left="276" w:right="85" w:firstLine="0"/>
        <w:jc w:val="left"/>
        <w:rPr>
          <w:rFonts w:ascii="Trebuchet MS" w:hAnsi="Trebuchet MS"/>
          <w:sz w:val="19"/>
        </w:rPr>
      </w:pPr>
      <w:r>
        <w:rPr>
          <w:rFonts w:ascii="Trebuchet MS" w:hAnsi="Trebuchet MS"/>
          <w:color w:val="231F20"/>
          <w:w w:val="70"/>
          <w:sz w:val="19"/>
        </w:rPr>
        <w:t>в</w:t>
      </w:r>
      <w:r>
        <w:rPr>
          <w:rFonts w:ascii="Trebuchet MS" w:hAnsi="Trebuchet MS"/>
          <w:color w:val="231F20"/>
          <w:spacing w:val="-11"/>
          <w:w w:val="70"/>
          <w:sz w:val="19"/>
        </w:rPr>
        <w:t> </w:t>
      </w:r>
      <w:r>
        <w:rPr>
          <w:rFonts w:ascii="Trebuchet MS" w:hAnsi="Trebuchet MS"/>
          <w:color w:val="231F20"/>
          <w:w w:val="70"/>
          <w:sz w:val="19"/>
        </w:rPr>
        <w:t>несколькnх</w:t>
      </w:r>
      <w:r>
        <w:rPr>
          <w:rFonts w:ascii="Trebuchet MS" w:hAnsi="Trebuchet MS"/>
          <w:color w:val="231F20"/>
          <w:spacing w:val="-11"/>
          <w:w w:val="70"/>
          <w:sz w:val="19"/>
        </w:rPr>
        <w:t> </w:t>
      </w:r>
      <w:r>
        <w:rPr>
          <w:rFonts w:ascii="Trebuchet MS" w:hAnsi="Trebuchet MS"/>
          <w:color w:val="231F20"/>
          <w:w w:val="70"/>
          <w:sz w:val="19"/>
        </w:rPr>
        <w:t>цент-</w:t>
      </w:r>
      <w:r>
        <w:rPr>
          <w:rFonts w:ascii="Trebuchet MS" w:hAnsi="Trebuchet MS"/>
          <w:color w:val="231F20"/>
          <w:w w:val="80"/>
          <w:sz w:val="19"/>
        </w:rPr>
        <w:t> рах</w:t>
      </w:r>
      <w:r>
        <w:rPr>
          <w:rFonts w:ascii="Trebuchet MS" w:hAnsi="Trebuchet MS"/>
          <w:color w:val="231F20"/>
          <w:spacing w:val="-17"/>
          <w:w w:val="80"/>
          <w:sz w:val="19"/>
        </w:rPr>
        <w:t> </w:t>
      </w:r>
      <w:r>
        <w:rPr>
          <w:rFonts w:ascii="Trebuchet MS" w:hAnsi="Trebuchet MS"/>
          <w:color w:val="231F20"/>
          <w:w w:val="80"/>
          <w:sz w:val="19"/>
        </w:rPr>
        <w:t>о&amp;ра&amp;откn </w:t>
      </w:r>
      <w:r>
        <w:rPr>
          <w:rFonts w:ascii="Trebuchet MS" w:hAnsi="Trebuchet MS"/>
          <w:color w:val="231F20"/>
          <w:spacing w:val="-2"/>
          <w:w w:val="80"/>
          <w:sz w:val="19"/>
        </w:rPr>
        <w:t>данных.</w:t>
      </w:r>
    </w:p>
    <w:p>
      <w:pPr>
        <w:spacing w:after="0" w:line="230" w:lineRule="auto"/>
        <w:jc w:val="left"/>
        <w:rPr>
          <w:rFonts w:ascii="Trebuchet MS" w:hAnsi="Trebuchet MS"/>
          <w:sz w:val="19"/>
        </w:rPr>
        <w:sectPr>
          <w:type w:val="continuous"/>
          <w:pgSz w:w="9360" w:h="13210"/>
          <w:pgMar w:top="1500" w:bottom="280" w:left="992" w:right="992"/>
          <w:cols w:num="4" w:equalWidth="0">
            <w:col w:w="1754" w:space="106"/>
            <w:col w:w="1758" w:space="216"/>
            <w:col w:w="1421" w:space="379"/>
            <w:col w:w="1742"/>
          </w:cols>
        </w:sectPr>
      </w:pPr>
    </w:p>
    <w:p>
      <w:pPr>
        <w:pStyle w:val="BodyText"/>
        <w:spacing w:before="209"/>
        <w:rPr>
          <w:rFonts w:ascii="Trebuchet MS"/>
        </w:rPr>
      </w:pPr>
    </w:p>
    <w:p>
      <w:pPr>
        <w:pStyle w:val="BodyText"/>
        <w:spacing w:line="256" w:lineRule="auto"/>
        <w:ind w:left="141" w:right="137"/>
        <w:jc w:val="both"/>
      </w:pPr>
      <w:r>
        <w:rPr>
          <w:color w:val="231F20"/>
          <w:spacing w:val="-2"/>
        </w:rPr>
        <w:t>Хотя</w:t>
      </w:r>
      <w:r>
        <w:rPr>
          <w:color w:val="231F20"/>
          <w:spacing w:val="-9"/>
        </w:rPr>
        <w:t> </w:t>
      </w:r>
      <w:r>
        <w:rPr>
          <w:color w:val="231F20"/>
          <w:spacing w:val="-2"/>
        </w:rPr>
        <w:t>объем</w:t>
      </w:r>
      <w:r>
        <w:rPr>
          <w:color w:val="231F20"/>
          <w:spacing w:val="-9"/>
        </w:rPr>
        <w:t> </w:t>
      </w:r>
      <w:r>
        <w:rPr>
          <w:color w:val="231F20"/>
          <w:spacing w:val="-2"/>
        </w:rPr>
        <w:t>генерируемых</w:t>
      </w:r>
      <w:r>
        <w:rPr>
          <w:color w:val="231F20"/>
          <w:spacing w:val="-9"/>
        </w:rPr>
        <w:t> </w:t>
      </w:r>
      <w:r>
        <w:rPr>
          <w:color w:val="231F20"/>
          <w:spacing w:val="-2"/>
        </w:rPr>
        <w:t>данных</w:t>
      </w:r>
      <w:r>
        <w:rPr>
          <w:color w:val="231F20"/>
          <w:spacing w:val="-9"/>
        </w:rPr>
        <w:t> </w:t>
      </w:r>
      <w:r>
        <w:rPr>
          <w:color w:val="231F20"/>
          <w:spacing w:val="-2"/>
        </w:rPr>
        <w:t>удивляет</w:t>
      </w:r>
      <w:r>
        <w:rPr>
          <w:color w:val="231F20"/>
          <w:spacing w:val="-9"/>
        </w:rPr>
        <w:t> </w:t>
      </w:r>
      <w:r>
        <w:rPr>
          <w:color w:val="231F20"/>
          <w:spacing w:val="-2"/>
        </w:rPr>
        <w:t>сам</w:t>
      </w:r>
      <w:r>
        <w:rPr>
          <w:color w:val="231F20"/>
          <w:spacing w:val="-9"/>
        </w:rPr>
        <w:t> </w:t>
      </w:r>
      <w:r>
        <w:rPr>
          <w:color w:val="231F20"/>
          <w:spacing w:val="-2"/>
        </w:rPr>
        <w:t>по</w:t>
      </w:r>
      <w:r>
        <w:rPr>
          <w:color w:val="231F20"/>
          <w:spacing w:val="-9"/>
        </w:rPr>
        <w:t> </w:t>
      </w:r>
      <w:r>
        <w:rPr>
          <w:color w:val="231F20"/>
          <w:spacing w:val="-2"/>
        </w:rPr>
        <w:t>себе,</w:t>
      </w:r>
      <w:r>
        <w:rPr>
          <w:color w:val="231F20"/>
          <w:spacing w:val="-9"/>
        </w:rPr>
        <w:t> </w:t>
      </w:r>
      <w:r>
        <w:rPr>
          <w:color w:val="231F20"/>
          <w:spacing w:val="-2"/>
        </w:rPr>
        <w:t>еще</w:t>
      </w:r>
      <w:r>
        <w:rPr>
          <w:color w:val="231F20"/>
          <w:spacing w:val="-9"/>
        </w:rPr>
        <w:t> </w:t>
      </w:r>
      <w:r>
        <w:rPr>
          <w:color w:val="231F20"/>
          <w:spacing w:val="-2"/>
        </w:rPr>
        <w:t>более</w:t>
      </w:r>
      <w:r>
        <w:rPr>
          <w:color w:val="231F20"/>
          <w:spacing w:val="-9"/>
        </w:rPr>
        <w:t> </w:t>
      </w:r>
      <w:r>
        <w:rPr>
          <w:color w:val="231F20"/>
          <w:spacing w:val="-2"/>
        </w:rPr>
        <w:t>поразитель- </w:t>
      </w:r>
      <w:r>
        <w:rPr>
          <w:color w:val="231F20"/>
        </w:rPr>
        <w:t>но, что мы только начинаем их использовать. Анализу подвергается не более </w:t>
      </w:r>
      <w:r>
        <w:rPr>
          <w:color w:val="231F20"/>
          <w:spacing w:val="-4"/>
        </w:rPr>
        <w:t>полупроцента от всех собираемых данных. Если бы отдельные люди, компании,</w:t>
      </w:r>
      <w:r>
        <w:rPr>
          <w:color w:val="231F20"/>
        </w:rPr>
        <w:t> правительства и другие организации эффективнее использовали собранные данные,</w:t>
      </w:r>
      <w:r>
        <w:rPr>
          <w:color w:val="231F20"/>
          <w:spacing w:val="-2"/>
        </w:rPr>
        <w:t> </w:t>
      </w:r>
      <w:r>
        <w:rPr>
          <w:color w:val="231F20"/>
        </w:rPr>
        <w:t>то</w:t>
      </w:r>
      <w:r>
        <w:rPr>
          <w:color w:val="231F20"/>
          <w:spacing w:val="-2"/>
        </w:rPr>
        <w:t> </w:t>
      </w:r>
      <w:r>
        <w:rPr>
          <w:color w:val="231F20"/>
        </w:rPr>
        <w:t>потенциал</w:t>
      </w:r>
      <w:r>
        <w:rPr>
          <w:color w:val="231F20"/>
          <w:spacing w:val="-2"/>
        </w:rPr>
        <w:t> </w:t>
      </w:r>
      <w:r>
        <w:rPr>
          <w:color w:val="231F20"/>
        </w:rPr>
        <w:t>роста</w:t>
      </w:r>
      <w:r>
        <w:rPr>
          <w:color w:val="231F20"/>
          <w:spacing w:val="-2"/>
        </w:rPr>
        <w:t> </w:t>
      </w:r>
      <w:r>
        <w:rPr>
          <w:color w:val="231F20"/>
        </w:rPr>
        <w:t>стал</w:t>
      </w:r>
      <w:r>
        <w:rPr>
          <w:color w:val="231F20"/>
          <w:spacing w:val="-2"/>
        </w:rPr>
        <w:t> </w:t>
      </w:r>
      <w:r>
        <w:rPr>
          <w:color w:val="231F20"/>
        </w:rPr>
        <w:t>бы</w:t>
      </w:r>
      <w:r>
        <w:rPr>
          <w:color w:val="231F20"/>
          <w:spacing w:val="-2"/>
        </w:rPr>
        <w:t> </w:t>
      </w:r>
      <w:r>
        <w:rPr>
          <w:color w:val="231F20"/>
        </w:rPr>
        <w:t>безграничным</w:t>
      </w:r>
      <w:r>
        <w:rPr>
          <w:color w:val="231F20"/>
          <w:spacing w:val="-2"/>
        </w:rPr>
        <w:t> </w:t>
      </w:r>
      <w:r>
        <w:rPr>
          <w:color w:val="231F20"/>
        </w:rPr>
        <w:t>[5].</w:t>
      </w:r>
      <w:r>
        <w:rPr>
          <w:color w:val="231F20"/>
          <w:spacing w:val="-2"/>
        </w:rPr>
        <w:t> </w:t>
      </w:r>
      <w:r>
        <w:rPr>
          <w:color w:val="231F20"/>
        </w:rPr>
        <w:t>Прибыль</w:t>
      </w:r>
      <w:r>
        <w:rPr>
          <w:color w:val="231F20"/>
          <w:spacing w:val="-2"/>
        </w:rPr>
        <w:t> </w:t>
      </w:r>
      <w:r>
        <w:rPr>
          <w:color w:val="231F20"/>
        </w:rPr>
        <w:t>и</w:t>
      </w:r>
      <w:r>
        <w:rPr>
          <w:color w:val="231F20"/>
          <w:spacing w:val="-2"/>
        </w:rPr>
        <w:t> </w:t>
      </w:r>
      <w:r>
        <w:rPr>
          <w:color w:val="231F20"/>
        </w:rPr>
        <w:t>эффектив- </w:t>
      </w:r>
      <w:r>
        <w:rPr>
          <w:color w:val="231F20"/>
          <w:spacing w:val="-2"/>
        </w:rPr>
        <w:t>ность</w:t>
      </w:r>
      <w:r>
        <w:rPr>
          <w:color w:val="231F20"/>
          <w:spacing w:val="-3"/>
        </w:rPr>
        <w:t> </w:t>
      </w:r>
      <w:r>
        <w:rPr>
          <w:color w:val="231F20"/>
          <w:spacing w:val="-2"/>
        </w:rPr>
        <w:t>увеличились</w:t>
      </w:r>
      <w:r>
        <w:rPr>
          <w:color w:val="231F20"/>
          <w:spacing w:val="-3"/>
        </w:rPr>
        <w:t> </w:t>
      </w:r>
      <w:r>
        <w:rPr>
          <w:color w:val="231F20"/>
          <w:spacing w:val="-2"/>
        </w:rPr>
        <w:t>бы.</w:t>
      </w:r>
      <w:r>
        <w:rPr>
          <w:color w:val="231F20"/>
          <w:spacing w:val="-3"/>
        </w:rPr>
        <w:t> </w:t>
      </w:r>
      <w:r>
        <w:rPr>
          <w:color w:val="231F20"/>
          <w:spacing w:val="-2"/>
        </w:rPr>
        <w:t>Маркетологи</w:t>
      </w:r>
      <w:r>
        <w:rPr>
          <w:color w:val="231F20"/>
          <w:spacing w:val="-3"/>
        </w:rPr>
        <w:t> </w:t>
      </w:r>
      <w:r>
        <w:rPr>
          <w:color w:val="231F20"/>
          <w:spacing w:val="-2"/>
        </w:rPr>
        <w:t>смогли</w:t>
      </w:r>
      <w:r>
        <w:rPr>
          <w:color w:val="231F20"/>
          <w:spacing w:val="-3"/>
        </w:rPr>
        <w:t> </w:t>
      </w:r>
      <w:r>
        <w:rPr>
          <w:color w:val="231F20"/>
          <w:spacing w:val="-2"/>
        </w:rPr>
        <w:t>бы</w:t>
      </w:r>
      <w:r>
        <w:rPr>
          <w:color w:val="231F20"/>
          <w:spacing w:val="-3"/>
        </w:rPr>
        <w:t> </w:t>
      </w:r>
      <w:r>
        <w:rPr>
          <w:color w:val="231F20"/>
          <w:spacing w:val="-2"/>
        </w:rPr>
        <w:t>лучше</w:t>
      </w:r>
      <w:r>
        <w:rPr>
          <w:color w:val="231F20"/>
          <w:spacing w:val="-3"/>
        </w:rPr>
        <w:t> </w:t>
      </w:r>
      <w:r>
        <w:rPr>
          <w:color w:val="231F20"/>
          <w:spacing w:val="-2"/>
        </w:rPr>
        <w:t>понимать</w:t>
      </w:r>
      <w:r>
        <w:rPr>
          <w:color w:val="231F20"/>
          <w:spacing w:val="-3"/>
        </w:rPr>
        <w:t> </w:t>
      </w:r>
      <w:r>
        <w:rPr>
          <w:color w:val="231F20"/>
          <w:spacing w:val="-2"/>
        </w:rPr>
        <w:t>свою</w:t>
      </w:r>
      <w:r>
        <w:rPr>
          <w:color w:val="231F20"/>
          <w:spacing w:val="-3"/>
        </w:rPr>
        <w:t> </w:t>
      </w:r>
      <w:r>
        <w:rPr>
          <w:color w:val="231F20"/>
          <w:spacing w:val="-2"/>
        </w:rPr>
        <w:t>целевую </w:t>
      </w:r>
      <w:r>
        <w:rPr>
          <w:color w:val="231F20"/>
        </w:rPr>
        <w:t>аудиторию. Мошенничество и преступления могли бы быть предотвращены гораздо</w:t>
      </w:r>
      <w:r>
        <w:rPr>
          <w:color w:val="231F20"/>
          <w:spacing w:val="-2"/>
        </w:rPr>
        <w:t> </w:t>
      </w:r>
      <w:r>
        <w:rPr>
          <w:color w:val="231F20"/>
        </w:rPr>
        <w:t>успешнее.</w:t>
      </w:r>
      <w:r>
        <w:rPr>
          <w:color w:val="231F20"/>
          <w:spacing w:val="-2"/>
        </w:rPr>
        <w:t> </w:t>
      </w:r>
      <w:r>
        <w:rPr>
          <w:color w:val="231F20"/>
        </w:rPr>
        <w:t>И</w:t>
      </w:r>
      <w:r>
        <w:rPr>
          <w:color w:val="231F20"/>
          <w:spacing w:val="-2"/>
        </w:rPr>
        <w:t> </w:t>
      </w:r>
      <w:r>
        <w:rPr>
          <w:color w:val="231F20"/>
        </w:rPr>
        <w:t>это</w:t>
      </w:r>
      <w:r>
        <w:rPr>
          <w:color w:val="231F20"/>
          <w:spacing w:val="-2"/>
        </w:rPr>
        <w:t> </w:t>
      </w:r>
      <w:r>
        <w:rPr>
          <w:color w:val="231F20"/>
        </w:rPr>
        <w:t>только</w:t>
      </w:r>
      <w:r>
        <w:rPr>
          <w:color w:val="231F20"/>
          <w:spacing w:val="-2"/>
        </w:rPr>
        <w:t> </w:t>
      </w:r>
      <w:r>
        <w:rPr>
          <w:color w:val="231F20"/>
        </w:rPr>
        <w:t>начало!</w:t>
      </w:r>
      <w:r>
        <w:rPr>
          <w:color w:val="231F20"/>
          <w:spacing w:val="-2"/>
        </w:rPr>
        <w:t> </w:t>
      </w:r>
      <w:r>
        <w:rPr>
          <w:color w:val="231F20"/>
        </w:rPr>
        <w:t>Желание</w:t>
      </w:r>
      <w:r>
        <w:rPr>
          <w:color w:val="231F20"/>
          <w:spacing w:val="-2"/>
        </w:rPr>
        <w:t> </w:t>
      </w:r>
      <w:r>
        <w:rPr>
          <w:color w:val="231F20"/>
        </w:rPr>
        <w:t>более</w:t>
      </w:r>
      <w:r>
        <w:rPr>
          <w:color w:val="231F20"/>
          <w:spacing w:val="-2"/>
        </w:rPr>
        <w:t> </w:t>
      </w:r>
      <w:r>
        <w:rPr>
          <w:color w:val="231F20"/>
        </w:rPr>
        <w:t>полно</w:t>
      </w:r>
      <w:r>
        <w:rPr>
          <w:color w:val="231F20"/>
          <w:spacing w:val="-2"/>
        </w:rPr>
        <w:t> </w:t>
      </w:r>
      <w:r>
        <w:rPr>
          <w:color w:val="231F20"/>
        </w:rPr>
        <w:t>анализировать </w:t>
      </w:r>
      <w:r>
        <w:rPr>
          <w:color w:val="231F20"/>
          <w:spacing w:val="-6"/>
        </w:rPr>
        <w:t>данные</w:t>
      </w:r>
      <w:r>
        <w:rPr>
          <w:color w:val="231F20"/>
        </w:rPr>
        <w:t> </w:t>
      </w:r>
      <w:r>
        <w:rPr>
          <w:color w:val="231F20"/>
          <w:spacing w:val="-6"/>
        </w:rPr>
        <w:t>приводит</w:t>
      </w:r>
      <w:r>
        <w:rPr>
          <w:color w:val="231F20"/>
        </w:rPr>
        <w:t> </w:t>
      </w:r>
      <w:r>
        <w:rPr>
          <w:color w:val="231F20"/>
          <w:spacing w:val="-6"/>
        </w:rPr>
        <w:t>к</w:t>
      </w:r>
      <w:r>
        <w:rPr>
          <w:color w:val="231F20"/>
          <w:spacing w:val="-1"/>
        </w:rPr>
        <w:t> </w:t>
      </w:r>
      <w:r>
        <w:rPr>
          <w:color w:val="231F20"/>
          <w:spacing w:val="-6"/>
        </w:rPr>
        <w:t>росту</w:t>
      </w:r>
      <w:r>
        <w:rPr>
          <w:color w:val="231F20"/>
        </w:rPr>
        <w:t> </w:t>
      </w:r>
      <w:r>
        <w:rPr>
          <w:color w:val="231F20"/>
          <w:spacing w:val="-6"/>
        </w:rPr>
        <w:t>спроса</w:t>
      </w:r>
      <w:r>
        <w:rPr>
          <w:color w:val="231F20"/>
        </w:rPr>
        <w:t> </w:t>
      </w:r>
      <w:r>
        <w:rPr>
          <w:color w:val="231F20"/>
          <w:spacing w:val="-6"/>
        </w:rPr>
        <w:t>на</w:t>
      </w:r>
      <w:r>
        <w:rPr>
          <w:color w:val="231F20"/>
        </w:rPr>
        <w:t> </w:t>
      </w:r>
      <w:r>
        <w:rPr>
          <w:color w:val="231F20"/>
          <w:spacing w:val="-6"/>
        </w:rPr>
        <w:t>квалифицированных</w:t>
      </w:r>
      <w:r>
        <w:rPr>
          <w:color w:val="231F20"/>
        </w:rPr>
        <w:t> </w:t>
      </w:r>
      <w:r>
        <w:rPr>
          <w:color w:val="231F20"/>
          <w:spacing w:val="-6"/>
        </w:rPr>
        <w:t>специалистов</w:t>
      </w:r>
      <w:r>
        <w:rPr>
          <w:color w:val="231F20"/>
        </w:rPr>
        <w:t> </w:t>
      </w:r>
      <w:r>
        <w:rPr>
          <w:color w:val="231F20"/>
          <w:spacing w:val="-6"/>
        </w:rPr>
        <w:t>по</w:t>
      </w:r>
      <w:r>
        <w:rPr>
          <w:color w:val="231F20"/>
        </w:rPr>
        <w:t> </w:t>
      </w:r>
      <w:r>
        <w:rPr>
          <w:color w:val="231F20"/>
          <w:spacing w:val="-6"/>
        </w:rPr>
        <w:t>работе</w:t>
      </w:r>
      <w:r>
        <w:rPr>
          <w:color w:val="231F20"/>
        </w:rPr>
        <w:t> с базами данных. И это — </w:t>
      </w:r>
      <w:r>
        <w:rPr>
          <w:i/>
          <w:color w:val="231F20"/>
        </w:rPr>
        <w:t>вы</w:t>
      </w:r>
      <w:r>
        <w:rPr>
          <w:color w:val="231F20"/>
        </w:rPr>
        <w:t>.</w:t>
      </w:r>
    </w:p>
    <w:p>
      <w:pPr>
        <w:pStyle w:val="BodyText"/>
        <w:spacing w:line="256" w:lineRule="auto" w:before="161"/>
        <w:ind w:left="141" w:right="136"/>
        <w:jc w:val="both"/>
      </w:pPr>
      <w:r>
        <w:rPr>
          <w:color w:val="231F20"/>
        </w:rPr>
        <w:t>Итак, вы читаете эту книгу, чтобы изучить SQL (Structured Query Language — язык</w:t>
      </w:r>
      <w:r>
        <w:rPr>
          <w:color w:val="231F20"/>
          <w:spacing w:val="22"/>
        </w:rPr>
        <w:t> </w:t>
      </w:r>
      <w:r>
        <w:rPr>
          <w:color w:val="231F20"/>
        </w:rPr>
        <w:t>структурированных</w:t>
      </w:r>
      <w:r>
        <w:rPr>
          <w:color w:val="231F20"/>
          <w:spacing w:val="22"/>
        </w:rPr>
        <w:t> </w:t>
      </w:r>
      <w:r>
        <w:rPr>
          <w:color w:val="231F20"/>
        </w:rPr>
        <w:t>запросов).</w:t>
      </w:r>
      <w:r>
        <w:rPr>
          <w:color w:val="231F20"/>
          <w:spacing w:val="22"/>
        </w:rPr>
        <w:t> </w:t>
      </w:r>
      <w:r>
        <w:rPr>
          <w:color w:val="231F20"/>
        </w:rPr>
        <w:t>Вы</w:t>
      </w:r>
      <w:r>
        <w:rPr>
          <w:color w:val="231F20"/>
          <w:spacing w:val="22"/>
        </w:rPr>
        <w:t> </w:t>
      </w:r>
      <w:r>
        <w:rPr>
          <w:color w:val="231F20"/>
        </w:rPr>
        <w:t>уже</w:t>
      </w:r>
      <w:r>
        <w:rPr>
          <w:color w:val="231F20"/>
          <w:spacing w:val="22"/>
        </w:rPr>
        <w:t> </w:t>
      </w:r>
      <w:r>
        <w:rPr>
          <w:color w:val="231F20"/>
        </w:rPr>
        <w:t>осознали</w:t>
      </w:r>
      <w:r>
        <w:rPr>
          <w:color w:val="231F20"/>
          <w:spacing w:val="22"/>
        </w:rPr>
        <w:t> </w:t>
      </w:r>
      <w:r>
        <w:rPr>
          <w:color w:val="231F20"/>
        </w:rPr>
        <w:t>важную</w:t>
      </w:r>
      <w:r>
        <w:rPr>
          <w:color w:val="231F20"/>
          <w:spacing w:val="22"/>
        </w:rPr>
        <w:t> </w:t>
      </w:r>
      <w:r>
        <w:rPr>
          <w:color w:val="231F20"/>
        </w:rPr>
        <w:t>роль</w:t>
      </w:r>
      <w:r>
        <w:rPr>
          <w:color w:val="231F20"/>
          <w:spacing w:val="22"/>
        </w:rPr>
        <w:t> </w:t>
      </w:r>
      <w:r>
        <w:rPr>
          <w:color w:val="231F20"/>
        </w:rPr>
        <w:t>данных </w:t>
      </w:r>
      <w:r>
        <w:rPr>
          <w:color w:val="231F20"/>
          <w:spacing w:val="-2"/>
        </w:rPr>
        <w:t>в</w:t>
      </w:r>
      <w:r>
        <w:rPr>
          <w:color w:val="231F20"/>
          <w:spacing w:val="-9"/>
        </w:rPr>
        <w:t> </w:t>
      </w:r>
      <w:r>
        <w:rPr>
          <w:color w:val="231F20"/>
          <w:spacing w:val="-2"/>
        </w:rPr>
        <w:t>мире</w:t>
      </w:r>
      <w:r>
        <w:rPr>
          <w:color w:val="231F20"/>
          <w:spacing w:val="-9"/>
        </w:rPr>
        <w:t> </w:t>
      </w:r>
      <w:r>
        <w:rPr>
          <w:color w:val="231F20"/>
          <w:spacing w:val="-2"/>
        </w:rPr>
        <w:t>и</w:t>
      </w:r>
      <w:r>
        <w:rPr>
          <w:color w:val="231F20"/>
          <w:spacing w:val="-8"/>
        </w:rPr>
        <w:t> </w:t>
      </w:r>
      <w:r>
        <w:rPr>
          <w:color w:val="231F20"/>
          <w:spacing w:val="-2"/>
        </w:rPr>
        <w:t>хотите</w:t>
      </w:r>
      <w:r>
        <w:rPr>
          <w:color w:val="231F20"/>
          <w:spacing w:val="-9"/>
        </w:rPr>
        <w:t> </w:t>
      </w:r>
      <w:r>
        <w:rPr>
          <w:color w:val="231F20"/>
          <w:spacing w:val="-2"/>
        </w:rPr>
        <w:t>максимально</w:t>
      </w:r>
      <w:r>
        <w:rPr>
          <w:color w:val="231F20"/>
          <w:spacing w:val="-9"/>
        </w:rPr>
        <w:t> </w:t>
      </w:r>
      <w:r>
        <w:rPr>
          <w:color w:val="231F20"/>
          <w:spacing w:val="-2"/>
        </w:rPr>
        <w:t>эффективно</w:t>
      </w:r>
      <w:r>
        <w:rPr>
          <w:color w:val="231F20"/>
          <w:spacing w:val="-9"/>
        </w:rPr>
        <w:t> </w:t>
      </w:r>
      <w:r>
        <w:rPr>
          <w:color w:val="231F20"/>
          <w:spacing w:val="-2"/>
        </w:rPr>
        <w:t>их</w:t>
      </w:r>
      <w:r>
        <w:rPr>
          <w:color w:val="231F20"/>
          <w:spacing w:val="-9"/>
        </w:rPr>
        <w:t> </w:t>
      </w:r>
      <w:r>
        <w:rPr>
          <w:color w:val="231F20"/>
          <w:spacing w:val="-2"/>
        </w:rPr>
        <w:t>использовать</w:t>
      </w:r>
      <w:r>
        <w:rPr>
          <w:color w:val="231F20"/>
          <w:spacing w:val="-9"/>
        </w:rPr>
        <w:t> </w:t>
      </w:r>
      <w:r>
        <w:rPr>
          <w:color w:val="231F20"/>
          <w:spacing w:val="-2"/>
        </w:rPr>
        <w:t>—</w:t>
      </w:r>
      <w:r>
        <w:rPr>
          <w:color w:val="231F20"/>
          <w:spacing w:val="-9"/>
        </w:rPr>
        <w:t> </w:t>
      </w:r>
      <w:r>
        <w:rPr>
          <w:color w:val="231F20"/>
          <w:spacing w:val="-2"/>
        </w:rPr>
        <w:t>мудрое</w:t>
      </w:r>
      <w:r>
        <w:rPr>
          <w:color w:val="231F20"/>
          <w:spacing w:val="-9"/>
        </w:rPr>
        <w:t> </w:t>
      </w:r>
      <w:r>
        <w:rPr>
          <w:color w:val="231F20"/>
          <w:spacing w:val="-2"/>
        </w:rPr>
        <w:t>решение! </w:t>
      </w:r>
      <w:r>
        <w:rPr>
          <w:color w:val="231F20"/>
        </w:rPr>
        <w:t>Кто-то</w:t>
      </w:r>
      <w:r>
        <w:rPr>
          <w:color w:val="231F20"/>
          <w:spacing w:val="35"/>
        </w:rPr>
        <w:t> </w:t>
      </w:r>
      <w:r>
        <w:rPr>
          <w:color w:val="231F20"/>
        </w:rPr>
        <w:t>из</w:t>
      </w:r>
      <w:r>
        <w:rPr>
          <w:color w:val="231F20"/>
          <w:spacing w:val="35"/>
        </w:rPr>
        <w:t> </w:t>
      </w:r>
      <w:r>
        <w:rPr>
          <w:color w:val="231F20"/>
        </w:rPr>
        <w:t>вас</w:t>
      </w:r>
      <w:r>
        <w:rPr>
          <w:color w:val="231F20"/>
          <w:spacing w:val="35"/>
        </w:rPr>
        <w:t> </w:t>
      </w:r>
      <w:r>
        <w:rPr>
          <w:color w:val="231F20"/>
        </w:rPr>
        <w:t>изучал</w:t>
      </w:r>
      <w:r>
        <w:rPr>
          <w:color w:val="231F20"/>
          <w:spacing w:val="35"/>
        </w:rPr>
        <w:t> </w:t>
      </w:r>
      <w:r>
        <w:rPr>
          <w:color w:val="231F20"/>
        </w:rPr>
        <w:t>SQL</w:t>
      </w:r>
      <w:r>
        <w:rPr>
          <w:color w:val="231F20"/>
          <w:spacing w:val="35"/>
        </w:rPr>
        <w:t> </w:t>
      </w:r>
      <w:r>
        <w:rPr>
          <w:color w:val="231F20"/>
        </w:rPr>
        <w:t>в</w:t>
      </w:r>
      <w:r>
        <w:rPr>
          <w:color w:val="231F20"/>
          <w:spacing w:val="35"/>
        </w:rPr>
        <w:t> </w:t>
      </w:r>
      <w:r>
        <w:rPr>
          <w:color w:val="231F20"/>
        </w:rPr>
        <w:t>школе</w:t>
      </w:r>
      <w:r>
        <w:rPr>
          <w:color w:val="231F20"/>
          <w:spacing w:val="35"/>
        </w:rPr>
        <w:t> </w:t>
      </w:r>
      <w:r>
        <w:rPr>
          <w:color w:val="231F20"/>
        </w:rPr>
        <w:t>или</w:t>
      </w:r>
      <w:r>
        <w:rPr>
          <w:color w:val="231F20"/>
          <w:spacing w:val="35"/>
        </w:rPr>
        <w:t> </w:t>
      </w:r>
      <w:r>
        <w:rPr>
          <w:color w:val="231F20"/>
        </w:rPr>
        <w:t>колледже.</w:t>
      </w:r>
      <w:r>
        <w:rPr>
          <w:color w:val="231F20"/>
          <w:spacing w:val="35"/>
        </w:rPr>
        <w:t> </w:t>
      </w:r>
      <w:r>
        <w:rPr>
          <w:color w:val="231F20"/>
        </w:rPr>
        <w:t>Возможно,</w:t>
      </w:r>
      <w:r>
        <w:rPr>
          <w:color w:val="231F20"/>
          <w:spacing w:val="35"/>
        </w:rPr>
        <w:t> </w:t>
      </w:r>
      <w:r>
        <w:rPr>
          <w:color w:val="231F20"/>
        </w:rPr>
        <w:t>вы</w:t>
      </w:r>
      <w:r>
        <w:rPr>
          <w:color w:val="231F20"/>
          <w:spacing w:val="35"/>
        </w:rPr>
        <w:t> </w:t>
      </w:r>
      <w:r>
        <w:rPr>
          <w:color w:val="231F20"/>
        </w:rPr>
        <w:t>работаете в сфере бизнеса или государственного управления и хотите развить навыки, необходимые для продвижения вашей карьеры. Как бы то ни было, практи- ческий подход к SQL, изложенный в этой книге, окажется для вас бесценным </w:t>
      </w:r>
      <w:r>
        <w:rPr>
          <w:color w:val="231F20"/>
          <w:spacing w:val="-2"/>
        </w:rPr>
        <w:t>ресурсом.</w:t>
      </w:r>
    </w:p>
    <w:p>
      <w:pPr>
        <w:pStyle w:val="BodyText"/>
        <w:spacing w:line="256" w:lineRule="auto" w:before="163"/>
        <w:ind w:left="141" w:right="131"/>
        <w:jc w:val="both"/>
      </w:pPr>
      <w:r>
        <w:rPr>
          <w:i/>
          <w:color w:val="231F20"/>
        </w:rPr>
        <w:t>SQL </w:t>
      </w:r>
      <w:r>
        <w:rPr>
          <w:color w:val="231F20"/>
        </w:rPr>
        <w:t>(правильно произносится «эс-кью-эль», хотя зачастую говорят «сик- вел»)</w:t>
      </w:r>
      <w:r>
        <w:rPr>
          <w:color w:val="231F20"/>
          <w:spacing w:val="-4"/>
        </w:rPr>
        <w:t> </w:t>
      </w:r>
      <w:r>
        <w:rPr>
          <w:color w:val="231F20"/>
        </w:rPr>
        <w:t>—</w:t>
      </w:r>
      <w:r>
        <w:rPr>
          <w:color w:val="231F20"/>
          <w:spacing w:val="-4"/>
        </w:rPr>
        <w:t> </w:t>
      </w:r>
      <w:r>
        <w:rPr>
          <w:color w:val="231F20"/>
        </w:rPr>
        <w:t>это</w:t>
      </w:r>
      <w:r>
        <w:rPr>
          <w:color w:val="231F20"/>
          <w:spacing w:val="-4"/>
        </w:rPr>
        <w:t> </w:t>
      </w:r>
      <w:r>
        <w:rPr>
          <w:color w:val="231F20"/>
        </w:rPr>
        <w:t>язык</w:t>
      </w:r>
      <w:r>
        <w:rPr>
          <w:color w:val="231F20"/>
          <w:spacing w:val="-4"/>
        </w:rPr>
        <w:t> </w:t>
      </w:r>
      <w:r>
        <w:rPr>
          <w:color w:val="231F20"/>
        </w:rPr>
        <w:t>программирования,</w:t>
      </w:r>
      <w:r>
        <w:rPr>
          <w:color w:val="231F20"/>
          <w:spacing w:val="-4"/>
        </w:rPr>
        <w:t> </w:t>
      </w:r>
      <w:r>
        <w:rPr>
          <w:color w:val="231F20"/>
        </w:rPr>
        <w:t>который</w:t>
      </w:r>
      <w:r>
        <w:rPr>
          <w:color w:val="231F20"/>
          <w:spacing w:val="-4"/>
        </w:rPr>
        <w:t> </w:t>
      </w:r>
      <w:r>
        <w:rPr>
          <w:color w:val="231F20"/>
        </w:rPr>
        <w:t>используется</w:t>
      </w:r>
      <w:r>
        <w:rPr>
          <w:color w:val="231F20"/>
          <w:spacing w:val="-4"/>
        </w:rPr>
        <w:t> </w:t>
      </w:r>
      <w:r>
        <w:rPr>
          <w:color w:val="231F20"/>
        </w:rPr>
        <w:t>для</w:t>
      </w:r>
      <w:r>
        <w:rPr>
          <w:color w:val="231F20"/>
          <w:spacing w:val="-4"/>
        </w:rPr>
        <w:t> </w:t>
      </w:r>
      <w:r>
        <w:rPr>
          <w:color w:val="231F20"/>
        </w:rPr>
        <w:t>работы</w:t>
      </w:r>
      <w:r>
        <w:rPr>
          <w:color w:val="231F20"/>
          <w:spacing w:val="-4"/>
        </w:rPr>
        <w:t> </w:t>
      </w:r>
      <w:r>
        <w:rPr>
          <w:color w:val="231F20"/>
        </w:rPr>
        <w:t>с</w:t>
      </w:r>
      <w:r>
        <w:rPr>
          <w:color w:val="231F20"/>
          <w:spacing w:val="-4"/>
        </w:rPr>
        <w:t> </w:t>
      </w:r>
      <w:r>
        <w:rPr>
          <w:color w:val="231F20"/>
        </w:rPr>
        <w:t>ба- зами данных. SQL — главный инструмент оптимизации и обслуживания баз данных,</w:t>
      </w:r>
      <w:r>
        <w:rPr>
          <w:color w:val="231F20"/>
          <w:spacing w:val="-7"/>
        </w:rPr>
        <w:t> </w:t>
      </w:r>
      <w:r>
        <w:rPr>
          <w:color w:val="231F20"/>
        </w:rPr>
        <w:t>который</w:t>
      </w:r>
      <w:r>
        <w:rPr>
          <w:color w:val="231F20"/>
          <w:spacing w:val="-7"/>
        </w:rPr>
        <w:t> </w:t>
      </w:r>
      <w:r>
        <w:rPr>
          <w:color w:val="231F20"/>
        </w:rPr>
        <w:t>дает</w:t>
      </w:r>
      <w:r>
        <w:rPr>
          <w:color w:val="231F20"/>
          <w:spacing w:val="-7"/>
        </w:rPr>
        <w:t> </w:t>
      </w:r>
      <w:r>
        <w:rPr>
          <w:color w:val="231F20"/>
        </w:rPr>
        <w:t>возможность</w:t>
      </w:r>
      <w:r>
        <w:rPr>
          <w:color w:val="231F20"/>
          <w:spacing w:val="-7"/>
        </w:rPr>
        <w:t> </w:t>
      </w:r>
      <w:r>
        <w:rPr>
          <w:color w:val="231F20"/>
        </w:rPr>
        <w:t>обычным</w:t>
      </w:r>
      <w:r>
        <w:rPr>
          <w:color w:val="231F20"/>
          <w:spacing w:val="-7"/>
        </w:rPr>
        <w:t> </w:t>
      </w:r>
      <w:r>
        <w:rPr>
          <w:color w:val="231F20"/>
        </w:rPr>
        <w:t>пользователям,</w:t>
      </w:r>
      <w:r>
        <w:rPr>
          <w:color w:val="231F20"/>
          <w:spacing w:val="-7"/>
        </w:rPr>
        <w:t> </w:t>
      </w:r>
      <w:r>
        <w:rPr>
          <w:color w:val="231F20"/>
        </w:rPr>
        <w:t>даже</w:t>
      </w:r>
      <w:r>
        <w:rPr>
          <w:color w:val="231F20"/>
          <w:spacing w:val="-7"/>
        </w:rPr>
        <w:t> </w:t>
      </w:r>
      <w:r>
        <w:rPr>
          <w:color w:val="231F20"/>
        </w:rPr>
        <w:t>без</w:t>
      </w:r>
      <w:r>
        <w:rPr>
          <w:color w:val="231F20"/>
          <w:spacing w:val="-7"/>
        </w:rPr>
        <w:t> </w:t>
      </w:r>
      <w:r>
        <w:rPr>
          <w:color w:val="231F20"/>
        </w:rPr>
        <w:t>опыта программирования, работать с базой данных и превращать большие данные в</w:t>
      </w:r>
      <w:r>
        <w:rPr>
          <w:color w:val="231F20"/>
          <w:spacing w:val="-1"/>
        </w:rPr>
        <w:t> </w:t>
      </w:r>
      <w:r>
        <w:rPr>
          <w:color w:val="231F20"/>
        </w:rPr>
        <w:t>практически</w:t>
      </w:r>
      <w:r>
        <w:rPr>
          <w:color w:val="231F20"/>
          <w:spacing w:val="-1"/>
        </w:rPr>
        <w:t> </w:t>
      </w:r>
      <w:r>
        <w:rPr>
          <w:color w:val="231F20"/>
        </w:rPr>
        <w:t>значимую</w:t>
      </w:r>
      <w:r>
        <w:rPr>
          <w:color w:val="231F20"/>
          <w:spacing w:val="-1"/>
        </w:rPr>
        <w:t> </w:t>
      </w:r>
      <w:r>
        <w:rPr>
          <w:color w:val="231F20"/>
        </w:rPr>
        <w:t>информацию.</w:t>
      </w:r>
      <w:r>
        <w:rPr>
          <w:color w:val="231F20"/>
          <w:spacing w:val="-1"/>
        </w:rPr>
        <w:t> </w:t>
      </w:r>
      <w:r>
        <w:rPr>
          <w:color w:val="231F20"/>
        </w:rPr>
        <w:t>Уже</w:t>
      </w:r>
      <w:r>
        <w:rPr>
          <w:color w:val="231F20"/>
          <w:spacing w:val="-1"/>
        </w:rPr>
        <w:t> </w:t>
      </w:r>
      <w:r>
        <w:rPr>
          <w:color w:val="231F20"/>
        </w:rPr>
        <w:t>в</w:t>
      </w:r>
      <w:r>
        <w:rPr>
          <w:color w:val="231F20"/>
          <w:spacing w:val="-1"/>
        </w:rPr>
        <w:t> </w:t>
      </w:r>
      <w:r>
        <w:rPr>
          <w:color w:val="231F20"/>
        </w:rPr>
        <w:t>течение</w:t>
      </w:r>
      <w:r>
        <w:rPr>
          <w:color w:val="231F20"/>
          <w:spacing w:val="-1"/>
        </w:rPr>
        <w:t> </w:t>
      </w:r>
      <w:r>
        <w:rPr>
          <w:color w:val="231F20"/>
        </w:rPr>
        <w:t>восемнадцати</w:t>
      </w:r>
      <w:r>
        <w:rPr>
          <w:color w:val="231F20"/>
          <w:spacing w:val="-1"/>
        </w:rPr>
        <w:t> </w:t>
      </w:r>
      <w:r>
        <w:rPr>
          <w:color w:val="231F20"/>
        </w:rPr>
        <w:t>лет</w:t>
      </w:r>
      <w:r>
        <w:rPr>
          <w:color w:val="231F20"/>
          <w:spacing w:val="-1"/>
        </w:rPr>
        <w:t> </w:t>
      </w:r>
      <w:r>
        <w:rPr>
          <w:color w:val="231F20"/>
        </w:rPr>
        <w:t>я</w:t>
      </w:r>
      <w:r>
        <w:rPr>
          <w:color w:val="231F20"/>
          <w:spacing w:val="-1"/>
        </w:rPr>
        <w:t> </w:t>
      </w:r>
      <w:r>
        <w:rPr>
          <w:color w:val="231F20"/>
        </w:rPr>
        <w:t>ра- ботаю с SQL и другими системами управления базами данных, но до сих пор помню, каково это — быть новичком. Мне потребовалось время, чтобы разо- браться в управлении данными. Когда я впервые познакомился с Microsoft Access,</w:t>
      </w:r>
      <w:r>
        <w:rPr>
          <w:color w:val="231F20"/>
          <w:spacing w:val="40"/>
        </w:rPr>
        <w:t> </w:t>
      </w:r>
      <w:r>
        <w:rPr>
          <w:color w:val="231F20"/>
        </w:rPr>
        <w:t>управление</w:t>
      </w:r>
      <w:r>
        <w:rPr>
          <w:color w:val="231F20"/>
          <w:spacing w:val="40"/>
        </w:rPr>
        <w:t> </w:t>
      </w:r>
      <w:r>
        <w:rPr>
          <w:color w:val="231F20"/>
        </w:rPr>
        <w:t>данными</w:t>
      </w:r>
      <w:r>
        <w:rPr>
          <w:color w:val="231F20"/>
          <w:spacing w:val="40"/>
        </w:rPr>
        <w:t> </w:t>
      </w:r>
      <w:r>
        <w:rPr>
          <w:color w:val="231F20"/>
        </w:rPr>
        <w:t>я</w:t>
      </w:r>
      <w:r>
        <w:rPr>
          <w:color w:val="231F20"/>
          <w:spacing w:val="40"/>
        </w:rPr>
        <w:t> </w:t>
      </w:r>
      <w:r>
        <w:rPr>
          <w:color w:val="231F20"/>
        </w:rPr>
        <w:t>рассматривал</w:t>
      </w:r>
      <w:r>
        <w:rPr>
          <w:color w:val="231F20"/>
          <w:spacing w:val="40"/>
        </w:rPr>
        <w:t> </w:t>
      </w:r>
      <w:r>
        <w:rPr>
          <w:color w:val="231F20"/>
        </w:rPr>
        <w:t>просто</w:t>
      </w:r>
      <w:r>
        <w:rPr>
          <w:color w:val="231F20"/>
          <w:spacing w:val="40"/>
        </w:rPr>
        <w:t> </w:t>
      </w:r>
      <w:r>
        <w:rPr>
          <w:color w:val="231F20"/>
        </w:rPr>
        <w:t>как</w:t>
      </w:r>
      <w:r>
        <w:rPr>
          <w:color w:val="231F20"/>
          <w:spacing w:val="40"/>
        </w:rPr>
        <w:t> </w:t>
      </w:r>
      <w:r>
        <w:rPr>
          <w:color w:val="231F20"/>
        </w:rPr>
        <w:t>еще</w:t>
      </w:r>
      <w:r>
        <w:rPr>
          <w:color w:val="231F20"/>
          <w:spacing w:val="40"/>
        </w:rPr>
        <w:t> </w:t>
      </w:r>
      <w:r>
        <w:rPr>
          <w:color w:val="231F20"/>
        </w:rPr>
        <w:t>один</w:t>
      </w:r>
      <w:r>
        <w:rPr>
          <w:color w:val="231F20"/>
          <w:spacing w:val="40"/>
        </w:rPr>
        <w:t> </w:t>
      </w:r>
      <w:r>
        <w:rPr>
          <w:color w:val="231F20"/>
        </w:rPr>
        <w:t>пункт</w:t>
      </w:r>
      <w:r>
        <w:rPr>
          <w:color w:val="231F20"/>
          <w:spacing w:val="80"/>
        </w:rPr>
        <w:t> </w:t>
      </w:r>
      <w:r>
        <w:rPr>
          <w:color w:val="231F20"/>
        </w:rPr>
        <w:t>в области информационных технологий. Тогда еще количество полученных данных было относительно небольшим. Однако в настоящее время каждый сделанный в Google поисковый запрос, каждый опубликованный в Facebook пост</w:t>
      </w:r>
      <w:r>
        <w:rPr>
          <w:color w:val="231F20"/>
          <w:spacing w:val="-5"/>
        </w:rPr>
        <w:t> </w:t>
      </w:r>
      <w:r>
        <w:rPr>
          <w:color w:val="231F20"/>
        </w:rPr>
        <w:t>и</w:t>
      </w:r>
      <w:r>
        <w:rPr>
          <w:color w:val="231F20"/>
          <w:spacing w:val="-5"/>
        </w:rPr>
        <w:t> </w:t>
      </w:r>
      <w:r>
        <w:rPr>
          <w:color w:val="231F20"/>
        </w:rPr>
        <w:t>каждый</w:t>
      </w:r>
      <w:r>
        <w:rPr>
          <w:color w:val="231F20"/>
          <w:spacing w:val="-5"/>
        </w:rPr>
        <w:t> </w:t>
      </w:r>
      <w:r>
        <w:rPr>
          <w:color w:val="231F20"/>
        </w:rPr>
        <w:t>обзор</w:t>
      </w:r>
      <w:r>
        <w:rPr>
          <w:color w:val="231F20"/>
          <w:spacing w:val="-5"/>
        </w:rPr>
        <w:t> </w:t>
      </w:r>
      <w:r>
        <w:rPr>
          <w:color w:val="231F20"/>
        </w:rPr>
        <w:t>в</w:t>
      </w:r>
      <w:r>
        <w:rPr>
          <w:color w:val="231F20"/>
          <w:spacing w:val="-5"/>
        </w:rPr>
        <w:t> </w:t>
      </w:r>
      <w:r>
        <w:rPr>
          <w:color w:val="231F20"/>
        </w:rPr>
        <w:t>любой</w:t>
      </w:r>
      <w:r>
        <w:rPr>
          <w:color w:val="231F20"/>
          <w:spacing w:val="-5"/>
        </w:rPr>
        <w:t> </w:t>
      </w:r>
      <w:r>
        <w:rPr>
          <w:color w:val="231F20"/>
        </w:rPr>
        <w:t>категории</w:t>
      </w:r>
      <w:r>
        <w:rPr>
          <w:color w:val="231F20"/>
          <w:spacing w:val="-5"/>
        </w:rPr>
        <w:t> </w:t>
      </w:r>
      <w:r>
        <w:rPr>
          <w:color w:val="231F20"/>
        </w:rPr>
        <w:t>товаров</w:t>
      </w:r>
      <w:r>
        <w:rPr>
          <w:color w:val="231F20"/>
          <w:spacing w:val="-5"/>
        </w:rPr>
        <w:t> </w:t>
      </w:r>
      <w:r>
        <w:rPr>
          <w:color w:val="231F20"/>
        </w:rPr>
        <w:t>на</w:t>
      </w:r>
      <w:r>
        <w:rPr>
          <w:color w:val="231F20"/>
          <w:spacing w:val="-5"/>
        </w:rPr>
        <w:t> </w:t>
      </w:r>
      <w:r>
        <w:rPr>
          <w:color w:val="231F20"/>
        </w:rPr>
        <w:t>Amazon</w:t>
      </w:r>
      <w:r>
        <w:rPr>
          <w:color w:val="231F20"/>
          <w:spacing w:val="-5"/>
        </w:rPr>
        <w:t> </w:t>
      </w:r>
      <w:r>
        <w:rPr>
          <w:color w:val="231F20"/>
        </w:rPr>
        <w:t>в</w:t>
      </w:r>
      <w:r>
        <w:rPr>
          <w:color w:val="231F20"/>
          <w:spacing w:val="-5"/>
        </w:rPr>
        <w:t> </w:t>
      </w:r>
      <w:r>
        <w:rPr>
          <w:color w:val="231F20"/>
        </w:rPr>
        <w:t>конечном</w:t>
      </w:r>
      <w:r>
        <w:rPr>
          <w:color w:val="231F20"/>
          <w:spacing w:val="-5"/>
        </w:rPr>
        <w:t> </w:t>
      </w:r>
      <w:r>
        <w:rPr>
          <w:color w:val="231F20"/>
        </w:rPr>
        <w:t>итоге хранится где-то на сервере и может быть запрошен. SQL — это основной ана- литический инструмент, используемый для расшифровки больших данных, поэтому и возникла огромная потребность в специалистах, знающих язык программирования SQL. Язык данных — это язык, который в той или иной степени считается основой каждой современной технологически ориенти- рованной компании. Изучив материал этой книги, вы научитесь свободно оперировать языком данных.</w:t>
      </w:r>
    </w:p>
    <w:p>
      <w:pPr>
        <w:pStyle w:val="BodyText"/>
        <w:spacing w:after="0" w:line="256" w:lineRule="auto"/>
        <w:jc w:val="both"/>
        <w:sectPr>
          <w:headerReference w:type="even" r:id="rId18"/>
          <w:headerReference w:type="default" r:id="rId19"/>
          <w:pgSz w:w="9360" w:h="13210"/>
          <w:pgMar w:header="807" w:footer="0" w:top="1160" w:bottom="280" w:left="992" w:right="992"/>
          <w:pgNumType w:start="12"/>
        </w:sectPr>
      </w:pPr>
    </w:p>
    <w:p>
      <w:pPr>
        <w:pStyle w:val="Heading4"/>
        <w:spacing w:before="408"/>
        <w:jc w:val="both"/>
      </w:pPr>
      <w:bookmarkStart w:name="Почему я написал эту книгу" w:id="4"/>
      <w:bookmarkEnd w:id="4"/>
      <w:r>
        <w:rPr/>
      </w:r>
      <w:bookmarkStart w:name="_bookmark2" w:id="5"/>
      <w:bookmarkEnd w:id="5"/>
      <w:r>
        <w:rPr/>
      </w:r>
      <w:r>
        <w:rPr>
          <w:color w:val="231F20"/>
          <w:w w:val="80"/>
        </w:rPr>
        <w:t>Почему</w:t>
      </w:r>
      <w:r>
        <w:rPr>
          <w:color w:val="231F20"/>
          <w:spacing w:val="-2"/>
        </w:rPr>
        <w:t> </w:t>
      </w:r>
      <w:r>
        <w:rPr>
          <w:color w:val="231F20"/>
          <w:w w:val="80"/>
        </w:rPr>
        <w:t>я</w:t>
      </w:r>
      <w:r>
        <w:rPr>
          <w:color w:val="231F20"/>
          <w:spacing w:val="-1"/>
        </w:rPr>
        <w:t> </w:t>
      </w:r>
      <w:r>
        <w:rPr>
          <w:color w:val="231F20"/>
          <w:w w:val="80"/>
        </w:rPr>
        <w:t>написал</w:t>
      </w:r>
      <w:r>
        <w:rPr>
          <w:color w:val="231F20"/>
          <w:spacing w:val="-2"/>
        </w:rPr>
        <w:t> </w:t>
      </w:r>
      <w:r>
        <w:rPr>
          <w:color w:val="231F20"/>
          <w:w w:val="80"/>
        </w:rPr>
        <w:t>эту</w:t>
      </w:r>
      <w:r>
        <w:rPr>
          <w:color w:val="231F20"/>
          <w:spacing w:val="-1"/>
        </w:rPr>
        <w:t> </w:t>
      </w:r>
      <w:r>
        <w:rPr>
          <w:color w:val="231F20"/>
          <w:spacing w:val="-2"/>
          <w:w w:val="80"/>
        </w:rPr>
        <w:t>книгу</w:t>
      </w:r>
    </w:p>
    <w:p>
      <w:pPr>
        <w:pStyle w:val="BodyText"/>
        <w:spacing w:line="256" w:lineRule="auto" w:before="180"/>
        <w:ind w:left="141" w:right="137"/>
        <w:jc w:val="both"/>
      </w:pPr>
      <w:r>
        <w:rPr>
          <w:color w:val="231F20"/>
        </w:rPr>
        <w:t>Я</w:t>
      </w:r>
      <w:r>
        <w:rPr>
          <w:color w:val="231F20"/>
          <w:spacing w:val="-7"/>
        </w:rPr>
        <w:t> </w:t>
      </w:r>
      <w:r>
        <w:rPr>
          <w:color w:val="231F20"/>
        </w:rPr>
        <w:t>заинтересовался</w:t>
      </w:r>
      <w:r>
        <w:rPr>
          <w:color w:val="231F20"/>
          <w:spacing w:val="-7"/>
        </w:rPr>
        <w:t> </w:t>
      </w:r>
      <w:r>
        <w:rPr>
          <w:color w:val="231F20"/>
        </w:rPr>
        <w:t>языком</w:t>
      </w:r>
      <w:r>
        <w:rPr>
          <w:color w:val="231F20"/>
          <w:spacing w:val="-7"/>
        </w:rPr>
        <w:t> </w:t>
      </w:r>
      <w:r>
        <w:rPr>
          <w:color w:val="231F20"/>
        </w:rPr>
        <w:t>программирования</w:t>
      </w:r>
      <w:r>
        <w:rPr>
          <w:color w:val="231F20"/>
          <w:spacing w:val="-7"/>
        </w:rPr>
        <w:t> </w:t>
      </w:r>
      <w:r>
        <w:rPr>
          <w:color w:val="231F20"/>
        </w:rPr>
        <w:t>SQL</w:t>
      </w:r>
      <w:r>
        <w:rPr>
          <w:color w:val="231F20"/>
          <w:spacing w:val="-7"/>
        </w:rPr>
        <w:t> </w:t>
      </w:r>
      <w:r>
        <w:rPr>
          <w:color w:val="231F20"/>
        </w:rPr>
        <w:t>в</w:t>
      </w:r>
      <w:r>
        <w:rPr>
          <w:color w:val="231F20"/>
          <w:spacing w:val="-7"/>
        </w:rPr>
        <w:t> </w:t>
      </w:r>
      <w:r>
        <w:rPr>
          <w:color w:val="231F20"/>
        </w:rPr>
        <w:t>конце</w:t>
      </w:r>
      <w:r>
        <w:rPr>
          <w:color w:val="231F20"/>
          <w:spacing w:val="-7"/>
        </w:rPr>
        <w:t> </w:t>
      </w:r>
      <w:r>
        <w:rPr>
          <w:color w:val="231F20"/>
        </w:rPr>
        <w:t>девяностых</w:t>
      </w:r>
      <w:r>
        <w:rPr>
          <w:color w:val="231F20"/>
          <w:spacing w:val="-7"/>
        </w:rPr>
        <w:t> </w:t>
      </w:r>
      <w:r>
        <w:rPr>
          <w:color w:val="231F20"/>
        </w:rPr>
        <w:t>годов. </w:t>
      </w:r>
      <w:r>
        <w:rPr>
          <w:color w:val="231F20"/>
          <w:spacing w:val="-2"/>
        </w:rPr>
        <w:t>В</w:t>
      </w:r>
      <w:r>
        <w:rPr>
          <w:color w:val="231F20"/>
          <w:spacing w:val="-10"/>
        </w:rPr>
        <w:t> </w:t>
      </w:r>
      <w:r>
        <w:rPr>
          <w:color w:val="231F20"/>
          <w:spacing w:val="-2"/>
        </w:rPr>
        <w:t>то</w:t>
      </w:r>
      <w:r>
        <w:rPr>
          <w:color w:val="231F20"/>
          <w:spacing w:val="-9"/>
        </w:rPr>
        <w:t> </w:t>
      </w:r>
      <w:r>
        <w:rPr>
          <w:color w:val="231F20"/>
          <w:spacing w:val="-2"/>
        </w:rPr>
        <w:t>время</w:t>
      </w:r>
      <w:r>
        <w:rPr>
          <w:color w:val="231F20"/>
          <w:spacing w:val="-9"/>
        </w:rPr>
        <w:t> </w:t>
      </w:r>
      <w:r>
        <w:rPr>
          <w:color w:val="231F20"/>
          <w:spacing w:val="-2"/>
        </w:rPr>
        <w:t>возможности</w:t>
      </w:r>
      <w:r>
        <w:rPr>
          <w:color w:val="231F20"/>
          <w:spacing w:val="-9"/>
        </w:rPr>
        <w:t> </w:t>
      </w:r>
      <w:r>
        <w:rPr>
          <w:color w:val="231F20"/>
          <w:spacing w:val="-2"/>
        </w:rPr>
        <w:t>изучения</w:t>
      </w:r>
      <w:r>
        <w:rPr>
          <w:color w:val="231F20"/>
          <w:spacing w:val="-9"/>
        </w:rPr>
        <w:t> </w:t>
      </w:r>
      <w:r>
        <w:rPr>
          <w:color w:val="231F20"/>
          <w:spacing w:val="-2"/>
        </w:rPr>
        <w:t>SQL</w:t>
      </w:r>
      <w:r>
        <w:rPr>
          <w:color w:val="231F20"/>
          <w:spacing w:val="-9"/>
        </w:rPr>
        <w:t> </w:t>
      </w:r>
      <w:r>
        <w:rPr>
          <w:color w:val="231F20"/>
          <w:spacing w:val="-2"/>
        </w:rPr>
        <w:t>были</w:t>
      </w:r>
      <w:r>
        <w:rPr>
          <w:color w:val="231F20"/>
          <w:spacing w:val="-9"/>
        </w:rPr>
        <w:t> </w:t>
      </w:r>
      <w:r>
        <w:rPr>
          <w:color w:val="231F20"/>
          <w:spacing w:val="-2"/>
        </w:rPr>
        <w:t>весьма</w:t>
      </w:r>
      <w:r>
        <w:rPr>
          <w:color w:val="231F20"/>
          <w:spacing w:val="-9"/>
        </w:rPr>
        <w:t> </w:t>
      </w:r>
      <w:r>
        <w:rPr>
          <w:color w:val="231F20"/>
          <w:spacing w:val="-2"/>
        </w:rPr>
        <w:t>ограниченными,</w:t>
      </w:r>
      <w:r>
        <w:rPr>
          <w:color w:val="231F20"/>
          <w:spacing w:val="-9"/>
        </w:rPr>
        <w:t> </w:t>
      </w:r>
      <w:r>
        <w:rPr>
          <w:color w:val="231F20"/>
          <w:spacing w:val="-2"/>
        </w:rPr>
        <w:t>поскольку </w:t>
      </w:r>
      <w:r>
        <w:rPr>
          <w:color w:val="231F20"/>
        </w:rPr>
        <w:t>феномен больших данных еще не стал таким очевидным. Я прошел суровую школу жизни. Изучал SQL методом проб и ошибок. Даже после получения </w:t>
      </w:r>
      <w:r>
        <w:rPr>
          <w:color w:val="231F20"/>
          <w:spacing w:val="-2"/>
        </w:rPr>
        <w:t>степени</w:t>
      </w:r>
      <w:r>
        <w:rPr>
          <w:color w:val="231F20"/>
          <w:spacing w:val="-10"/>
        </w:rPr>
        <w:t> </w:t>
      </w:r>
      <w:r>
        <w:rPr>
          <w:color w:val="231F20"/>
          <w:spacing w:val="-2"/>
        </w:rPr>
        <w:t>бакалавра</w:t>
      </w:r>
      <w:r>
        <w:rPr>
          <w:color w:val="231F20"/>
          <w:spacing w:val="-9"/>
        </w:rPr>
        <w:t> </w:t>
      </w:r>
      <w:r>
        <w:rPr>
          <w:color w:val="231F20"/>
          <w:spacing w:val="-2"/>
        </w:rPr>
        <w:t>компьютерных</w:t>
      </w:r>
      <w:r>
        <w:rPr>
          <w:color w:val="231F20"/>
          <w:spacing w:val="-9"/>
        </w:rPr>
        <w:t> </w:t>
      </w:r>
      <w:r>
        <w:rPr>
          <w:color w:val="231F20"/>
          <w:spacing w:val="-2"/>
        </w:rPr>
        <w:t>наук</w:t>
      </w:r>
      <w:r>
        <w:rPr>
          <w:color w:val="231F20"/>
          <w:spacing w:val="-9"/>
        </w:rPr>
        <w:t> </w:t>
      </w:r>
      <w:r>
        <w:rPr>
          <w:color w:val="231F20"/>
          <w:spacing w:val="-2"/>
        </w:rPr>
        <w:t>и</w:t>
      </w:r>
      <w:r>
        <w:rPr>
          <w:color w:val="231F20"/>
          <w:spacing w:val="-9"/>
        </w:rPr>
        <w:t> </w:t>
      </w:r>
      <w:r>
        <w:rPr>
          <w:color w:val="231F20"/>
          <w:spacing w:val="-2"/>
        </w:rPr>
        <w:t>магистра</w:t>
      </w:r>
      <w:r>
        <w:rPr>
          <w:color w:val="231F20"/>
          <w:spacing w:val="-9"/>
        </w:rPr>
        <w:t> </w:t>
      </w:r>
      <w:r>
        <w:rPr>
          <w:color w:val="231F20"/>
          <w:spacing w:val="-2"/>
        </w:rPr>
        <w:t>в</w:t>
      </w:r>
      <w:r>
        <w:rPr>
          <w:color w:val="231F20"/>
          <w:spacing w:val="-9"/>
        </w:rPr>
        <w:t> </w:t>
      </w:r>
      <w:r>
        <w:rPr>
          <w:color w:val="231F20"/>
          <w:spacing w:val="-2"/>
        </w:rPr>
        <w:t>области</w:t>
      </w:r>
      <w:r>
        <w:rPr>
          <w:color w:val="231F20"/>
          <w:spacing w:val="-9"/>
        </w:rPr>
        <w:t> </w:t>
      </w:r>
      <w:r>
        <w:rPr>
          <w:color w:val="231F20"/>
          <w:spacing w:val="-2"/>
        </w:rPr>
        <w:t>информационных </w:t>
      </w:r>
      <w:r>
        <w:rPr>
          <w:color w:val="231F20"/>
          <w:spacing w:val="-6"/>
        </w:rPr>
        <w:t>систем</w:t>
      </w:r>
      <w:r>
        <w:rPr>
          <w:color w:val="231F20"/>
        </w:rPr>
        <w:t> </w:t>
      </w:r>
      <w:r>
        <w:rPr>
          <w:color w:val="231F20"/>
          <w:spacing w:val="-6"/>
        </w:rPr>
        <w:t>управления</w:t>
      </w:r>
      <w:r>
        <w:rPr>
          <w:color w:val="231F20"/>
        </w:rPr>
        <w:t> </w:t>
      </w:r>
      <w:r>
        <w:rPr>
          <w:color w:val="231F20"/>
          <w:spacing w:val="-6"/>
        </w:rPr>
        <w:t>я</w:t>
      </w:r>
      <w:r>
        <w:rPr>
          <w:color w:val="231F20"/>
        </w:rPr>
        <w:t> </w:t>
      </w:r>
      <w:r>
        <w:rPr>
          <w:color w:val="231F20"/>
          <w:spacing w:val="-6"/>
        </w:rPr>
        <w:t>не</w:t>
      </w:r>
      <w:r>
        <w:rPr>
          <w:color w:val="231F20"/>
        </w:rPr>
        <w:t> </w:t>
      </w:r>
      <w:r>
        <w:rPr>
          <w:color w:val="231F20"/>
          <w:spacing w:val="-6"/>
        </w:rPr>
        <w:t>считал,</w:t>
      </w:r>
      <w:r>
        <w:rPr>
          <w:color w:val="231F20"/>
        </w:rPr>
        <w:t> </w:t>
      </w:r>
      <w:r>
        <w:rPr>
          <w:color w:val="231F20"/>
          <w:spacing w:val="-6"/>
        </w:rPr>
        <w:t>что</w:t>
      </w:r>
      <w:r>
        <w:rPr>
          <w:color w:val="231F20"/>
        </w:rPr>
        <w:t> </w:t>
      </w:r>
      <w:r>
        <w:rPr>
          <w:color w:val="231F20"/>
          <w:spacing w:val="-6"/>
        </w:rPr>
        <w:t>теоретический</w:t>
      </w:r>
      <w:r>
        <w:rPr>
          <w:color w:val="231F20"/>
        </w:rPr>
        <w:t> </w:t>
      </w:r>
      <w:r>
        <w:rPr>
          <w:color w:val="231F20"/>
          <w:spacing w:val="-6"/>
        </w:rPr>
        <w:t>подход</w:t>
      </w:r>
      <w:r>
        <w:rPr>
          <w:color w:val="231F20"/>
        </w:rPr>
        <w:t> </w:t>
      </w:r>
      <w:r>
        <w:rPr>
          <w:color w:val="231F20"/>
          <w:spacing w:val="-6"/>
        </w:rPr>
        <w:t>к</w:t>
      </w:r>
      <w:r>
        <w:rPr>
          <w:color w:val="231F20"/>
        </w:rPr>
        <w:t> </w:t>
      </w:r>
      <w:r>
        <w:rPr>
          <w:color w:val="231F20"/>
          <w:spacing w:val="-6"/>
        </w:rPr>
        <w:t>обучению</w:t>
      </w:r>
      <w:r>
        <w:rPr>
          <w:color w:val="231F20"/>
        </w:rPr>
        <w:t> </w:t>
      </w:r>
      <w:r>
        <w:rPr>
          <w:color w:val="231F20"/>
          <w:spacing w:val="-6"/>
        </w:rPr>
        <w:t>—</w:t>
      </w:r>
      <w:r>
        <w:rPr>
          <w:color w:val="231F20"/>
        </w:rPr>
        <w:t> </w:t>
      </w:r>
      <w:r>
        <w:rPr>
          <w:color w:val="231F20"/>
          <w:spacing w:val="-6"/>
        </w:rPr>
        <w:t>лучший</w:t>
      </w:r>
      <w:r>
        <w:rPr>
          <w:color w:val="231F20"/>
        </w:rPr>
        <w:t> путь</w:t>
      </w:r>
      <w:r>
        <w:rPr>
          <w:color w:val="231F20"/>
          <w:spacing w:val="-8"/>
        </w:rPr>
        <w:t> </w:t>
      </w:r>
      <w:r>
        <w:rPr>
          <w:color w:val="231F20"/>
        </w:rPr>
        <w:t>к</w:t>
      </w:r>
      <w:r>
        <w:rPr>
          <w:color w:val="231F20"/>
          <w:spacing w:val="-7"/>
        </w:rPr>
        <w:t> </w:t>
      </w:r>
      <w:r>
        <w:rPr>
          <w:color w:val="231F20"/>
        </w:rPr>
        <w:t>успеху</w:t>
      </w:r>
      <w:r>
        <w:rPr>
          <w:color w:val="231F20"/>
          <w:spacing w:val="-8"/>
        </w:rPr>
        <w:t> </w:t>
      </w:r>
      <w:r>
        <w:rPr>
          <w:color w:val="231F20"/>
        </w:rPr>
        <w:t>в</w:t>
      </w:r>
      <w:r>
        <w:rPr>
          <w:color w:val="231F20"/>
          <w:spacing w:val="-7"/>
        </w:rPr>
        <w:t> </w:t>
      </w:r>
      <w:r>
        <w:rPr>
          <w:color w:val="231F20"/>
        </w:rPr>
        <w:t>науке</w:t>
      </w:r>
      <w:r>
        <w:rPr>
          <w:color w:val="231F20"/>
          <w:spacing w:val="-8"/>
        </w:rPr>
        <w:t> </w:t>
      </w:r>
      <w:r>
        <w:rPr>
          <w:color w:val="231F20"/>
        </w:rPr>
        <w:t>о</w:t>
      </w:r>
      <w:r>
        <w:rPr>
          <w:color w:val="231F20"/>
          <w:spacing w:val="-7"/>
        </w:rPr>
        <w:t> </w:t>
      </w:r>
      <w:r>
        <w:rPr>
          <w:color w:val="231F20"/>
        </w:rPr>
        <w:t>данных.</w:t>
      </w:r>
      <w:r>
        <w:rPr>
          <w:color w:val="231F20"/>
          <w:spacing w:val="-8"/>
        </w:rPr>
        <w:t> </w:t>
      </w:r>
      <w:r>
        <w:rPr>
          <w:color w:val="231F20"/>
        </w:rPr>
        <w:t>Я</w:t>
      </w:r>
      <w:r>
        <w:rPr>
          <w:color w:val="231F20"/>
          <w:spacing w:val="-7"/>
        </w:rPr>
        <w:t> </w:t>
      </w:r>
      <w:r>
        <w:rPr>
          <w:color w:val="231F20"/>
        </w:rPr>
        <w:t>могу</w:t>
      </w:r>
      <w:r>
        <w:rPr>
          <w:color w:val="231F20"/>
          <w:spacing w:val="-8"/>
        </w:rPr>
        <w:t> </w:t>
      </w:r>
      <w:r>
        <w:rPr>
          <w:color w:val="231F20"/>
        </w:rPr>
        <w:t>подтвердить,</w:t>
      </w:r>
      <w:r>
        <w:rPr>
          <w:color w:val="231F20"/>
          <w:spacing w:val="-8"/>
        </w:rPr>
        <w:t> </w:t>
      </w:r>
      <w:r>
        <w:rPr>
          <w:color w:val="231F20"/>
        </w:rPr>
        <w:t>что,</w:t>
      </w:r>
      <w:r>
        <w:rPr>
          <w:color w:val="231F20"/>
          <w:spacing w:val="-8"/>
        </w:rPr>
        <w:t> </w:t>
      </w:r>
      <w:r>
        <w:rPr>
          <w:color w:val="231F20"/>
        </w:rPr>
        <w:t>проработав</w:t>
      </w:r>
      <w:r>
        <w:rPr>
          <w:color w:val="231F20"/>
          <w:spacing w:val="-8"/>
        </w:rPr>
        <w:t> </w:t>
      </w:r>
      <w:r>
        <w:rPr>
          <w:color w:val="231F20"/>
        </w:rPr>
        <w:t>более</w:t>
      </w:r>
      <w:r>
        <w:rPr>
          <w:color w:val="231F20"/>
          <w:spacing w:val="-8"/>
        </w:rPr>
        <w:t> </w:t>
      </w:r>
      <w:r>
        <w:rPr>
          <w:color w:val="231F20"/>
        </w:rPr>
        <w:t>во- </w:t>
      </w:r>
      <w:r>
        <w:rPr>
          <w:color w:val="231F20"/>
          <w:spacing w:val="-2"/>
        </w:rPr>
        <w:t>семнадцати</w:t>
      </w:r>
      <w:r>
        <w:rPr>
          <w:color w:val="231F20"/>
          <w:spacing w:val="-6"/>
        </w:rPr>
        <w:t> </w:t>
      </w:r>
      <w:r>
        <w:rPr>
          <w:color w:val="231F20"/>
          <w:spacing w:val="-2"/>
        </w:rPr>
        <w:t>лет</w:t>
      </w:r>
      <w:r>
        <w:rPr>
          <w:color w:val="231F20"/>
          <w:spacing w:val="-6"/>
        </w:rPr>
        <w:t> </w:t>
      </w:r>
      <w:r>
        <w:rPr>
          <w:color w:val="231F20"/>
          <w:spacing w:val="-2"/>
        </w:rPr>
        <w:t>на</w:t>
      </w:r>
      <w:r>
        <w:rPr>
          <w:color w:val="231F20"/>
          <w:spacing w:val="-6"/>
        </w:rPr>
        <w:t> </w:t>
      </w:r>
      <w:r>
        <w:rPr>
          <w:color w:val="231F20"/>
          <w:spacing w:val="-2"/>
        </w:rPr>
        <w:t>различных</w:t>
      </w:r>
      <w:r>
        <w:rPr>
          <w:color w:val="231F20"/>
          <w:spacing w:val="-6"/>
        </w:rPr>
        <w:t> </w:t>
      </w:r>
      <w:r>
        <w:rPr>
          <w:color w:val="231F20"/>
          <w:spacing w:val="-2"/>
        </w:rPr>
        <w:t>должностях</w:t>
      </w:r>
      <w:r>
        <w:rPr>
          <w:color w:val="231F20"/>
          <w:spacing w:val="-6"/>
        </w:rPr>
        <w:t> </w:t>
      </w:r>
      <w:r>
        <w:rPr>
          <w:color w:val="231F20"/>
          <w:spacing w:val="-2"/>
        </w:rPr>
        <w:t>в</w:t>
      </w:r>
      <w:r>
        <w:rPr>
          <w:color w:val="231F20"/>
          <w:spacing w:val="-6"/>
        </w:rPr>
        <w:t> </w:t>
      </w:r>
      <w:r>
        <w:rPr>
          <w:color w:val="231F20"/>
          <w:spacing w:val="-2"/>
        </w:rPr>
        <w:t>разных</w:t>
      </w:r>
      <w:r>
        <w:rPr>
          <w:color w:val="231F20"/>
          <w:spacing w:val="-6"/>
        </w:rPr>
        <w:t> </w:t>
      </w:r>
      <w:r>
        <w:rPr>
          <w:color w:val="231F20"/>
          <w:spacing w:val="-2"/>
        </w:rPr>
        <w:t>компаниях</w:t>
      </w:r>
      <w:r>
        <w:rPr>
          <w:color w:val="231F20"/>
          <w:spacing w:val="-6"/>
        </w:rPr>
        <w:t> </w:t>
      </w:r>
      <w:r>
        <w:rPr>
          <w:color w:val="231F20"/>
          <w:spacing w:val="-2"/>
        </w:rPr>
        <w:t>—</w:t>
      </w:r>
      <w:r>
        <w:rPr>
          <w:color w:val="231F20"/>
          <w:spacing w:val="-6"/>
        </w:rPr>
        <w:t> </w:t>
      </w:r>
      <w:r>
        <w:rPr>
          <w:color w:val="231F20"/>
          <w:spacing w:val="-2"/>
        </w:rPr>
        <w:t>от</w:t>
      </w:r>
      <w:r>
        <w:rPr>
          <w:color w:val="231F20"/>
          <w:spacing w:val="-6"/>
        </w:rPr>
        <w:t> </w:t>
      </w:r>
      <w:r>
        <w:rPr>
          <w:color w:val="231F20"/>
          <w:spacing w:val="-2"/>
        </w:rPr>
        <w:t>стартапов </w:t>
      </w:r>
      <w:r>
        <w:rPr>
          <w:color w:val="231F20"/>
          <w:spacing w:val="-4"/>
        </w:rPr>
        <w:t>до</w:t>
      </w:r>
      <w:r>
        <w:rPr>
          <w:color w:val="231F20"/>
          <w:spacing w:val="-8"/>
        </w:rPr>
        <w:t> </w:t>
      </w:r>
      <w:r>
        <w:rPr>
          <w:color w:val="231F20"/>
          <w:spacing w:val="-4"/>
        </w:rPr>
        <w:t>компаний</w:t>
      </w:r>
      <w:r>
        <w:rPr>
          <w:color w:val="231F20"/>
          <w:spacing w:val="-7"/>
        </w:rPr>
        <w:t> </w:t>
      </w:r>
      <w:r>
        <w:rPr>
          <w:color w:val="231F20"/>
          <w:spacing w:val="-4"/>
        </w:rPr>
        <w:t>из</w:t>
      </w:r>
      <w:r>
        <w:rPr>
          <w:color w:val="231F20"/>
          <w:spacing w:val="-7"/>
        </w:rPr>
        <w:t> </w:t>
      </w:r>
      <w:r>
        <w:rPr>
          <w:color w:val="231F20"/>
          <w:spacing w:val="-4"/>
        </w:rPr>
        <w:t>списка</w:t>
      </w:r>
      <w:r>
        <w:rPr>
          <w:color w:val="231F20"/>
          <w:spacing w:val="-7"/>
        </w:rPr>
        <w:t> </w:t>
      </w:r>
      <w:r>
        <w:rPr>
          <w:color w:val="231F20"/>
          <w:spacing w:val="-4"/>
        </w:rPr>
        <w:t>Fortune</w:t>
      </w:r>
      <w:r>
        <w:rPr>
          <w:color w:val="231F20"/>
          <w:spacing w:val="-7"/>
        </w:rPr>
        <w:t> </w:t>
      </w:r>
      <w:r>
        <w:rPr>
          <w:color w:val="231F20"/>
          <w:spacing w:val="-4"/>
        </w:rPr>
        <w:t>500</w:t>
      </w:r>
      <w:r>
        <w:rPr>
          <w:color w:val="231F20"/>
          <w:spacing w:val="-7"/>
        </w:rPr>
        <w:t> </w:t>
      </w:r>
      <w:r>
        <w:rPr>
          <w:color w:val="231F20"/>
          <w:spacing w:val="-4"/>
        </w:rPr>
        <w:t>—</w:t>
      </w:r>
      <w:r>
        <w:rPr>
          <w:color w:val="231F20"/>
          <w:spacing w:val="-7"/>
        </w:rPr>
        <w:t> </w:t>
      </w:r>
      <w:r>
        <w:rPr>
          <w:color w:val="231F20"/>
          <w:spacing w:val="-4"/>
        </w:rPr>
        <w:t>и</w:t>
      </w:r>
      <w:r>
        <w:rPr>
          <w:color w:val="231F20"/>
          <w:spacing w:val="-7"/>
        </w:rPr>
        <w:t> </w:t>
      </w:r>
      <w:r>
        <w:rPr>
          <w:color w:val="231F20"/>
          <w:spacing w:val="-4"/>
        </w:rPr>
        <w:t>в</w:t>
      </w:r>
      <w:r>
        <w:rPr>
          <w:color w:val="231F20"/>
          <w:spacing w:val="-7"/>
        </w:rPr>
        <w:t> </w:t>
      </w:r>
      <w:r>
        <w:rPr>
          <w:color w:val="231F20"/>
          <w:spacing w:val="-4"/>
        </w:rPr>
        <w:t>разных</w:t>
      </w:r>
      <w:r>
        <w:rPr>
          <w:color w:val="231F20"/>
          <w:spacing w:val="-7"/>
        </w:rPr>
        <w:t> </w:t>
      </w:r>
      <w:r>
        <w:rPr>
          <w:color w:val="231F20"/>
          <w:spacing w:val="-4"/>
        </w:rPr>
        <w:t>сферах</w:t>
      </w:r>
      <w:r>
        <w:rPr>
          <w:color w:val="231F20"/>
          <w:spacing w:val="-7"/>
        </w:rPr>
        <w:t> </w:t>
      </w:r>
      <w:r>
        <w:rPr>
          <w:color w:val="231F20"/>
          <w:spacing w:val="-4"/>
        </w:rPr>
        <w:t>—</w:t>
      </w:r>
      <w:r>
        <w:rPr>
          <w:color w:val="231F20"/>
          <w:spacing w:val="-7"/>
        </w:rPr>
        <w:t> </w:t>
      </w:r>
      <w:r>
        <w:rPr>
          <w:color w:val="231F20"/>
          <w:spacing w:val="-4"/>
        </w:rPr>
        <w:t>от</w:t>
      </w:r>
      <w:r>
        <w:rPr>
          <w:color w:val="231F20"/>
          <w:spacing w:val="-7"/>
        </w:rPr>
        <w:t> </w:t>
      </w:r>
      <w:r>
        <w:rPr>
          <w:color w:val="231F20"/>
          <w:spacing w:val="-4"/>
        </w:rPr>
        <w:t>юриспруденции</w:t>
      </w:r>
      <w:r>
        <w:rPr>
          <w:color w:val="231F20"/>
          <w:spacing w:val="-7"/>
        </w:rPr>
        <w:t> </w:t>
      </w:r>
      <w:r>
        <w:rPr>
          <w:color w:val="231F20"/>
          <w:spacing w:val="-4"/>
        </w:rPr>
        <w:t>до</w:t>
      </w:r>
      <w:r>
        <w:rPr>
          <w:color w:val="231F20"/>
          <w:spacing w:val="-2"/>
        </w:rPr>
        <w:t> здравоохранения</w:t>
      </w:r>
      <w:r>
        <w:rPr>
          <w:color w:val="231F20"/>
          <w:spacing w:val="-6"/>
        </w:rPr>
        <w:t> </w:t>
      </w:r>
      <w:r>
        <w:rPr>
          <w:color w:val="231F20"/>
          <w:spacing w:val="-2"/>
        </w:rPr>
        <w:t>и</w:t>
      </w:r>
      <w:r>
        <w:rPr>
          <w:color w:val="231F20"/>
          <w:spacing w:val="-6"/>
        </w:rPr>
        <w:t> </w:t>
      </w:r>
      <w:r>
        <w:rPr>
          <w:color w:val="231F20"/>
          <w:spacing w:val="-2"/>
        </w:rPr>
        <w:t>розничной</w:t>
      </w:r>
      <w:r>
        <w:rPr>
          <w:color w:val="231F20"/>
          <w:spacing w:val="-6"/>
        </w:rPr>
        <w:t> </w:t>
      </w:r>
      <w:r>
        <w:rPr>
          <w:color w:val="231F20"/>
          <w:spacing w:val="-2"/>
        </w:rPr>
        <w:t>торговли,</w:t>
      </w:r>
      <w:r>
        <w:rPr>
          <w:color w:val="231F20"/>
          <w:spacing w:val="-6"/>
        </w:rPr>
        <w:t> </w:t>
      </w:r>
      <w:r>
        <w:rPr>
          <w:color w:val="231F20"/>
          <w:spacing w:val="-2"/>
        </w:rPr>
        <w:t>—</w:t>
      </w:r>
      <w:r>
        <w:rPr>
          <w:color w:val="231F20"/>
          <w:spacing w:val="-6"/>
        </w:rPr>
        <w:t> </w:t>
      </w:r>
      <w:r>
        <w:rPr>
          <w:color w:val="231F20"/>
          <w:spacing w:val="-2"/>
        </w:rPr>
        <w:t>для</w:t>
      </w:r>
      <w:r>
        <w:rPr>
          <w:color w:val="231F20"/>
          <w:spacing w:val="-6"/>
        </w:rPr>
        <w:t> </w:t>
      </w:r>
      <w:r>
        <w:rPr>
          <w:color w:val="231F20"/>
          <w:spacing w:val="-2"/>
        </w:rPr>
        <w:t>управления</w:t>
      </w:r>
      <w:r>
        <w:rPr>
          <w:color w:val="231F20"/>
          <w:spacing w:val="-6"/>
        </w:rPr>
        <w:t> </w:t>
      </w:r>
      <w:r>
        <w:rPr>
          <w:color w:val="231F20"/>
          <w:spacing w:val="-2"/>
        </w:rPr>
        <w:t>системами</w:t>
      </w:r>
      <w:r>
        <w:rPr>
          <w:color w:val="231F20"/>
          <w:spacing w:val="-6"/>
        </w:rPr>
        <w:t> </w:t>
      </w:r>
      <w:r>
        <w:rPr>
          <w:color w:val="231F20"/>
          <w:spacing w:val="-2"/>
        </w:rPr>
        <w:t>данных </w:t>
      </w:r>
      <w:r>
        <w:rPr>
          <w:color w:val="231F20"/>
        </w:rPr>
        <w:t>я использовал язык SQL (и другие языки программирования).</w:t>
      </w:r>
    </w:p>
    <w:p>
      <w:pPr>
        <w:pStyle w:val="BodyText"/>
        <w:spacing w:line="256" w:lineRule="auto" w:before="183"/>
        <w:ind w:left="141" w:right="135"/>
        <w:jc w:val="both"/>
      </w:pPr>
      <w:r>
        <w:rPr>
          <w:color w:val="231F20"/>
          <w:spacing w:val="-2"/>
        </w:rPr>
        <w:t>В</w:t>
      </w:r>
      <w:r>
        <w:rPr>
          <w:color w:val="231F20"/>
          <w:spacing w:val="-6"/>
        </w:rPr>
        <w:t> </w:t>
      </w:r>
      <w:r>
        <w:rPr>
          <w:color w:val="231F20"/>
          <w:spacing w:val="-2"/>
        </w:rPr>
        <w:t>процессе</w:t>
      </w:r>
      <w:r>
        <w:rPr>
          <w:color w:val="231F20"/>
          <w:spacing w:val="-6"/>
        </w:rPr>
        <w:t> </w:t>
      </w:r>
      <w:r>
        <w:rPr>
          <w:color w:val="231F20"/>
          <w:spacing w:val="-2"/>
        </w:rPr>
        <w:t>учебы</w:t>
      </w:r>
      <w:r>
        <w:rPr>
          <w:color w:val="231F20"/>
          <w:spacing w:val="-6"/>
        </w:rPr>
        <w:t> </w:t>
      </w:r>
      <w:r>
        <w:rPr>
          <w:color w:val="231F20"/>
          <w:spacing w:val="-2"/>
        </w:rPr>
        <w:t>я</w:t>
      </w:r>
      <w:r>
        <w:rPr>
          <w:color w:val="231F20"/>
          <w:spacing w:val="-6"/>
        </w:rPr>
        <w:t> </w:t>
      </w:r>
      <w:r>
        <w:rPr>
          <w:color w:val="231F20"/>
          <w:spacing w:val="-2"/>
        </w:rPr>
        <w:t>понял</w:t>
      </w:r>
      <w:r>
        <w:rPr>
          <w:color w:val="231F20"/>
          <w:spacing w:val="-6"/>
        </w:rPr>
        <w:t> </w:t>
      </w:r>
      <w:r>
        <w:rPr>
          <w:color w:val="231F20"/>
          <w:spacing w:val="-2"/>
        </w:rPr>
        <w:t>следующее:</w:t>
      </w:r>
      <w:r>
        <w:rPr>
          <w:color w:val="231F20"/>
          <w:spacing w:val="-6"/>
        </w:rPr>
        <w:t> </w:t>
      </w:r>
      <w:r>
        <w:rPr>
          <w:color w:val="231F20"/>
          <w:spacing w:val="-2"/>
        </w:rPr>
        <w:t>нужно</w:t>
      </w:r>
      <w:r>
        <w:rPr>
          <w:color w:val="231F20"/>
          <w:spacing w:val="-6"/>
        </w:rPr>
        <w:t> </w:t>
      </w:r>
      <w:r>
        <w:rPr>
          <w:color w:val="231F20"/>
          <w:spacing w:val="-2"/>
        </w:rPr>
        <w:t>больше</w:t>
      </w:r>
      <w:r>
        <w:rPr>
          <w:color w:val="231F20"/>
          <w:spacing w:val="-6"/>
        </w:rPr>
        <w:t> </w:t>
      </w:r>
      <w:r>
        <w:rPr>
          <w:color w:val="231F20"/>
          <w:spacing w:val="-2"/>
        </w:rPr>
        <w:t>практики,</w:t>
      </w:r>
      <w:r>
        <w:rPr>
          <w:color w:val="231F20"/>
          <w:spacing w:val="-6"/>
        </w:rPr>
        <w:t> </w:t>
      </w:r>
      <w:r>
        <w:rPr>
          <w:color w:val="231F20"/>
          <w:spacing w:val="-2"/>
        </w:rPr>
        <w:t>чтобы</w:t>
      </w:r>
      <w:r>
        <w:rPr>
          <w:color w:val="231F20"/>
          <w:spacing w:val="-6"/>
        </w:rPr>
        <w:t> </w:t>
      </w:r>
      <w:r>
        <w:rPr>
          <w:color w:val="231F20"/>
          <w:spacing w:val="-2"/>
        </w:rPr>
        <w:t>стать</w:t>
      </w:r>
      <w:r>
        <w:rPr>
          <w:color w:val="231F20"/>
          <w:spacing w:val="-6"/>
        </w:rPr>
        <w:t> </w:t>
      </w:r>
      <w:r>
        <w:rPr>
          <w:color w:val="231F20"/>
          <w:spacing w:val="-2"/>
        </w:rPr>
        <w:t>от- </w:t>
      </w:r>
      <w:r>
        <w:rPr>
          <w:color w:val="231F20"/>
        </w:rPr>
        <w:t>личным</w:t>
      </w:r>
      <w:r>
        <w:rPr>
          <w:color w:val="231F20"/>
          <w:spacing w:val="-6"/>
        </w:rPr>
        <w:t> </w:t>
      </w:r>
      <w:r>
        <w:rPr>
          <w:color w:val="231F20"/>
        </w:rPr>
        <w:t>специалистом</w:t>
      </w:r>
      <w:r>
        <w:rPr>
          <w:color w:val="231F20"/>
          <w:spacing w:val="-6"/>
        </w:rPr>
        <w:t> </w:t>
      </w:r>
      <w:r>
        <w:rPr>
          <w:color w:val="231F20"/>
        </w:rPr>
        <w:t>в</w:t>
      </w:r>
      <w:r>
        <w:rPr>
          <w:color w:val="231F20"/>
          <w:spacing w:val="-6"/>
        </w:rPr>
        <w:t> </w:t>
      </w:r>
      <w:r>
        <w:rPr>
          <w:color w:val="231F20"/>
        </w:rPr>
        <w:t>области</w:t>
      </w:r>
      <w:r>
        <w:rPr>
          <w:color w:val="231F20"/>
          <w:spacing w:val="-6"/>
        </w:rPr>
        <w:t> </w:t>
      </w:r>
      <w:r>
        <w:rPr>
          <w:color w:val="231F20"/>
        </w:rPr>
        <w:t>баз</w:t>
      </w:r>
      <w:r>
        <w:rPr>
          <w:color w:val="231F20"/>
          <w:spacing w:val="-6"/>
        </w:rPr>
        <w:t> </w:t>
      </w:r>
      <w:r>
        <w:rPr>
          <w:color w:val="231F20"/>
        </w:rPr>
        <w:t>данных.</w:t>
      </w:r>
      <w:r>
        <w:rPr>
          <w:color w:val="231F20"/>
          <w:spacing w:val="-6"/>
        </w:rPr>
        <w:t> </w:t>
      </w:r>
      <w:r>
        <w:rPr>
          <w:color w:val="231F20"/>
        </w:rPr>
        <w:t>Для</w:t>
      </w:r>
      <w:r>
        <w:rPr>
          <w:color w:val="231F20"/>
          <w:spacing w:val="-6"/>
        </w:rPr>
        <w:t> </w:t>
      </w:r>
      <w:r>
        <w:rPr>
          <w:color w:val="231F20"/>
        </w:rPr>
        <w:t>вас</w:t>
      </w:r>
      <w:r>
        <w:rPr>
          <w:color w:val="231F20"/>
          <w:spacing w:val="-6"/>
        </w:rPr>
        <w:t> </w:t>
      </w:r>
      <w:r>
        <w:rPr>
          <w:color w:val="231F20"/>
        </w:rPr>
        <w:t>это</w:t>
      </w:r>
      <w:r>
        <w:rPr>
          <w:color w:val="231F20"/>
          <w:spacing w:val="-6"/>
        </w:rPr>
        <w:t> </w:t>
      </w:r>
      <w:r>
        <w:rPr>
          <w:color w:val="231F20"/>
        </w:rPr>
        <w:t>не</w:t>
      </w:r>
      <w:r>
        <w:rPr>
          <w:color w:val="231F20"/>
          <w:spacing w:val="-6"/>
        </w:rPr>
        <w:t> </w:t>
      </w:r>
      <w:r>
        <w:rPr>
          <w:color w:val="231F20"/>
        </w:rPr>
        <w:t>будет</w:t>
      </w:r>
      <w:r>
        <w:rPr>
          <w:color w:val="231F20"/>
          <w:spacing w:val="-6"/>
        </w:rPr>
        <w:t> </w:t>
      </w:r>
      <w:r>
        <w:rPr>
          <w:color w:val="231F20"/>
        </w:rPr>
        <w:t>так</w:t>
      </w:r>
      <w:r>
        <w:rPr>
          <w:color w:val="231F20"/>
          <w:spacing w:val="-6"/>
        </w:rPr>
        <w:t> </w:t>
      </w:r>
      <w:r>
        <w:rPr>
          <w:color w:val="231F20"/>
        </w:rPr>
        <w:t>сложно, как для меня. Фактически я хотел, упорядочив все полученные знания, раз- работать простой и понятный подход к SQL. В книгах по SQL обычно много времени отведено на объяснение истории и теории информатики, лежащих</w:t>
      </w:r>
      <w:r>
        <w:rPr>
          <w:color w:val="231F20"/>
          <w:spacing w:val="80"/>
        </w:rPr>
        <w:t> </w:t>
      </w:r>
      <w:r>
        <w:rPr>
          <w:color w:val="231F20"/>
        </w:rPr>
        <w:t>в основе баз данных и языка запросов. В этой книге подробно раскрываются </w:t>
      </w:r>
      <w:r>
        <w:rPr>
          <w:color w:val="231F20"/>
          <w:spacing w:val="-2"/>
        </w:rPr>
        <w:t>только</w:t>
      </w:r>
      <w:r>
        <w:rPr>
          <w:color w:val="231F20"/>
          <w:spacing w:val="-8"/>
        </w:rPr>
        <w:t> </w:t>
      </w:r>
      <w:r>
        <w:rPr>
          <w:color w:val="231F20"/>
          <w:spacing w:val="-2"/>
        </w:rPr>
        <w:t>вопросы,</w:t>
      </w:r>
      <w:r>
        <w:rPr>
          <w:color w:val="231F20"/>
          <w:spacing w:val="-8"/>
        </w:rPr>
        <w:t> </w:t>
      </w:r>
      <w:r>
        <w:rPr>
          <w:color w:val="231F20"/>
          <w:spacing w:val="-2"/>
        </w:rPr>
        <w:t>затрагивающие</w:t>
      </w:r>
      <w:r>
        <w:rPr>
          <w:color w:val="231F20"/>
          <w:spacing w:val="-8"/>
        </w:rPr>
        <w:t> </w:t>
      </w:r>
      <w:r>
        <w:rPr>
          <w:color w:val="231F20"/>
          <w:spacing w:val="-2"/>
        </w:rPr>
        <w:t>работу</w:t>
      </w:r>
      <w:r>
        <w:rPr>
          <w:color w:val="231F20"/>
          <w:spacing w:val="-8"/>
        </w:rPr>
        <w:t> </w:t>
      </w:r>
      <w:r>
        <w:rPr>
          <w:color w:val="231F20"/>
          <w:spacing w:val="-2"/>
        </w:rPr>
        <w:t>реляционных</w:t>
      </w:r>
      <w:r>
        <w:rPr>
          <w:color w:val="231F20"/>
          <w:spacing w:val="-8"/>
        </w:rPr>
        <w:t> </w:t>
      </w:r>
      <w:r>
        <w:rPr>
          <w:color w:val="231F20"/>
          <w:spacing w:val="-2"/>
        </w:rPr>
        <w:t>баз</w:t>
      </w:r>
      <w:r>
        <w:rPr>
          <w:color w:val="231F20"/>
          <w:spacing w:val="-8"/>
        </w:rPr>
        <w:t> </w:t>
      </w:r>
      <w:r>
        <w:rPr>
          <w:color w:val="231F20"/>
          <w:spacing w:val="-2"/>
        </w:rPr>
        <w:t>данных,</w:t>
      </w:r>
      <w:r>
        <w:rPr>
          <w:color w:val="231F20"/>
          <w:spacing w:val="-8"/>
        </w:rPr>
        <w:t> </w:t>
      </w:r>
      <w:r>
        <w:rPr>
          <w:color w:val="231F20"/>
          <w:spacing w:val="-2"/>
        </w:rPr>
        <w:t>а</w:t>
      </w:r>
      <w:r>
        <w:rPr>
          <w:color w:val="231F20"/>
          <w:spacing w:val="-8"/>
        </w:rPr>
        <w:t> </w:t>
      </w:r>
      <w:r>
        <w:rPr>
          <w:color w:val="231F20"/>
          <w:spacing w:val="-2"/>
        </w:rPr>
        <w:t>все</w:t>
      </w:r>
      <w:r>
        <w:rPr>
          <w:color w:val="231F20"/>
          <w:spacing w:val="-8"/>
        </w:rPr>
        <w:t> </w:t>
      </w:r>
      <w:r>
        <w:rPr>
          <w:color w:val="231F20"/>
          <w:spacing w:val="-2"/>
        </w:rPr>
        <w:t>осталь- </w:t>
      </w:r>
      <w:r>
        <w:rPr>
          <w:color w:val="231F20"/>
        </w:rPr>
        <w:t>ное</w:t>
      </w:r>
      <w:r>
        <w:rPr>
          <w:color w:val="231F20"/>
          <w:spacing w:val="-3"/>
        </w:rPr>
        <w:t> </w:t>
      </w:r>
      <w:r>
        <w:rPr>
          <w:color w:val="231F20"/>
        </w:rPr>
        <w:t>дано</w:t>
      </w:r>
      <w:r>
        <w:rPr>
          <w:color w:val="231F20"/>
          <w:spacing w:val="-3"/>
        </w:rPr>
        <w:t> </w:t>
      </w:r>
      <w:r>
        <w:rPr>
          <w:color w:val="231F20"/>
        </w:rPr>
        <w:t>обзорно.</w:t>
      </w:r>
      <w:r>
        <w:rPr>
          <w:color w:val="231F20"/>
          <w:spacing w:val="-3"/>
        </w:rPr>
        <w:t> </w:t>
      </w:r>
      <w:r>
        <w:rPr>
          <w:color w:val="231F20"/>
        </w:rPr>
        <w:t>Создание</w:t>
      </w:r>
      <w:r>
        <w:rPr>
          <w:color w:val="231F20"/>
          <w:spacing w:val="-3"/>
        </w:rPr>
        <w:t> </w:t>
      </w:r>
      <w:r>
        <w:rPr>
          <w:color w:val="231F20"/>
        </w:rPr>
        <w:t>подобного</w:t>
      </w:r>
      <w:r>
        <w:rPr>
          <w:color w:val="231F20"/>
          <w:spacing w:val="-3"/>
        </w:rPr>
        <w:t> </w:t>
      </w:r>
      <w:r>
        <w:rPr>
          <w:color w:val="231F20"/>
        </w:rPr>
        <w:t>ресурса,</w:t>
      </w:r>
      <w:r>
        <w:rPr>
          <w:color w:val="231F20"/>
          <w:spacing w:val="-3"/>
        </w:rPr>
        <w:t> </w:t>
      </w:r>
      <w:r>
        <w:rPr>
          <w:color w:val="231F20"/>
        </w:rPr>
        <w:t>который</w:t>
      </w:r>
      <w:r>
        <w:rPr>
          <w:color w:val="231F20"/>
          <w:spacing w:val="-3"/>
        </w:rPr>
        <w:t> </w:t>
      </w:r>
      <w:r>
        <w:rPr>
          <w:color w:val="231F20"/>
        </w:rPr>
        <w:t>может</w:t>
      </w:r>
      <w:r>
        <w:rPr>
          <w:color w:val="231F20"/>
          <w:spacing w:val="-3"/>
        </w:rPr>
        <w:t> </w:t>
      </w:r>
      <w:r>
        <w:rPr>
          <w:color w:val="231F20"/>
        </w:rPr>
        <w:t>использовать даже новичок в SQL, — достаточно амбициозная задача. Но я преподаю SQL уже</w:t>
      </w:r>
      <w:r>
        <w:rPr>
          <w:color w:val="231F20"/>
          <w:spacing w:val="-11"/>
        </w:rPr>
        <w:t> </w:t>
      </w:r>
      <w:r>
        <w:rPr>
          <w:color w:val="231F20"/>
        </w:rPr>
        <w:t>много</w:t>
      </w:r>
      <w:r>
        <w:rPr>
          <w:color w:val="231F20"/>
          <w:spacing w:val="-11"/>
        </w:rPr>
        <w:t> </w:t>
      </w:r>
      <w:r>
        <w:rPr>
          <w:color w:val="231F20"/>
        </w:rPr>
        <w:t>лет:</w:t>
      </w:r>
      <w:r>
        <w:rPr>
          <w:color w:val="231F20"/>
          <w:spacing w:val="-11"/>
        </w:rPr>
        <w:t> </w:t>
      </w:r>
      <w:r>
        <w:rPr>
          <w:color w:val="231F20"/>
        </w:rPr>
        <w:t>я</w:t>
      </w:r>
      <w:r>
        <w:rPr>
          <w:color w:val="231F20"/>
          <w:spacing w:val="-11"/>
        </w:rPr>
        <w:t> </w:t>
      </w:r>
      <w:r>
        <w:rPr>
          <w:color w:val="231F20"/>
        </w:rPr>
        <w:t>взаимодействовал</w:t>
      </w:r>
      <w:r>
        <w:rPr>
          <w:color w:val="231F20"/>
          <w:spacing w:val="-11"/>
        </w:rPr>
        <w:t> </w:t>
      </w:r>
      <w:r>
        <w:rPr>
          <w:color w:val="231F20"/>
        </w:rPr>
        <w:t>со</w:t>
      </w:r>
      <w:r>
        <w:rPr>
          <w:color w:val="231F20"/>
          <w:spacing w:val="-11"/>
        </w:rPr>
        <w:t> </w:t>
      </w:r>
      <w:r>
        <w:rPr>
          <w:color w:val="231F20"/>
        </w:rPr>
        <w:t>многими</w:t>
      </w:r>
      <w:r>
        <w:rPr>
          <w:color w:val="231F20"/>
          <w:spacing w:val="-11"/>
        </w:rPr>
        <w:t> </w:t>
      </w:r>
      <w:r>
        <w:rPr>
          <w:color w:val="231F20"/>
        </w:rPr>
        <w:t>студентами,</w:t>
      </w:r>
      <w:r>
        <w:rPr>
          <w:color w:val="231F20"/>
          <w:spacing w:val="-11"/>
        </w:rPr>
        <w:t> </w:t>
      </w:r>
      <w:r>
        <w:rPr>
          <w:color w:val="231F20"/>
        </w:rPr>
        <w:t>изучающими</w:t>
      </w:r>
      <w:r>
        <w:rPr>
          <w:color w:val="231F20"/>
          <w:spacing w:val="-11"/>
        </w:rPr>
        <w:t> </w:t>
      </w:r>
      <w:r>
        <w:rPr>
          <w:color w:val="231F20"/>
        </w:rPr>
        <w:t>SQL, и</w:t>
      </w:r>
      <w:r>
        <w:rPr>
          <w:color w:val="231F20"/>
          <w:spacing w:val="-2"/>
        </w:rPr>
        <w:t> </w:t>
      </w:r>
      <w:r>
        <w:rPr>
          <w:color w:val="231F20"/>
        </w:rPr>
        <w:t>этого</w:t>
      </w:r>
      <w:r>
        <w:rPr>
          <w:color w:val="231F20"/>
          <w:spacing w:val="-2"/>
        </w:rPr>
        <w:t> </w:t>
      </w:r>
      <w:r>
        <w:rPr>
          <w:color w:val="231F20"/>
        </w:rPr>
        <w:t>достаточно,</w:t>
      </w:r>
      <w:r>
        <w:rPr>
          <w:color w:val="231F20"/>
          <w:spacing w:val="-2"/>
        </w:rPr>
        <w:t> </w:t>
      </w:r>
      <w:r>
        <w:rPr>
          <w:color w:val="231F20"/>
        </w:rPr>
        <w:t>чтобы</w:t>
      </w:r>
      <w:r>
        <w:rPr>
          <w:color w:val="231F20"/>
          <w:spacing w:val="-2"/>
        </w:rPr>
        <w:t> </w:t>
      </w:r>
      <w:r>
        <w:rPr>
          <w:color w:val="231F20"/>
        </w:rPr>
        <w:t>понять,</w:t>
      </w:r>
      <w:r>
        <w:rPr>
          <w:color w:val="231F20"/>
          <w:spacing w:val="-2"/>
        </w:rPr>
        <w:t> </w:t>
      </w:r>
      <w:r>
        <w:rPr>
          <w:color w:val="231F20"/>
        </w:rPr>
        <w:t>что</w:t>
      </w:r>
      <w:r>
        <w:rPr>
          <w:color w:val="231F20"/>
          <w:spacing w:val="-2"/>
        </w:rPr>
        <w:t> </w:t>
      </w:r>
      <w:r>
        <w:rPr>
          <w:color w:val="231F20"/>
        </w:rPr>
        <w:t>работает,</w:t>
      </w:r>
      <w:r>
        <w:rPr>
          <w:color w:val="231F20"/>
          <w:spacing w:val="-2"/>
        </w:rPr>
        <w:t> </w:t>
      </w:r>
      <w:r>
        <w:rPr>
          <w:color w:val="231F20"/>
        </w:rPr>
        <w:t>а</w:t>
      </w:r>
      <w:r>
        <w:rPr>
          <w:color w:val="231F20"/>
          <w:spacing w:val="-2"/>
        </w:rPr>
        <w:t> </w:t>
      </w:r>
      <w:r>
        <w:rPr>
          <w:color w:val="231F20"/>
        </w:rPr>
        <w:t>что</w:t>
      </w:r>
      <w:r>
        <w:rPr>
          <w:color w:val="231F20"/>
          <w:spacing w:val="-2"/>
        </w:rPr>
        <w:t> </w:t>
      </w:r>
      <w:r>
        <w:rPr>
          <w:color w:val="231F20"/>
        </w:rPr>
        <w:t>нет.</w:t>
      </w:r>
    </w:p>
    <w:p>
      <w:pPr>
        <w:pStyle w:val="BodyText"/>
        <w:spacing w:line="256" w:lineRule="auto" w:before="182"/>
        <w:ind w:left="141" w:right="138"/>
        <w:jc w:val="both"/>
      </w:pPr>
      <w:r>
        <w:rPr>
          <w:color w:val="231F20"/>
        </w:rPr>
        <w:t>Умение работать с SQL обязательно привлечет к вам людей. Если вы </w:t>
      </w:r>
      <w:r>
        <w:rPr>
          <w:color w:val="231F20"/>
        </w:rPr>
        <w:t>освоите навык работы с SQL, ваше мнение будут ценить и станут обращаться к вам за советом. Это может быть руководитель, которому нужны целевые данные о последней маркетинговой кампании, или коллега-программист, который об- ратится к вам за помощью в составлении запроса. Бизнес по обучению языку программирования</w:t>
      </w:r>
      <w:r>
        <w:rPr>
          <w:color w:val="231F20"/>
          <w:spacing w:val="-9"/>
        </w:rPr>
        <w:t> </w:t>
      </w:r>
      <w:r>
        <w:rPr>
          <w:color w:val="231F20"/>
        </w:rPr>
        <w:t>SQL</w:t>
      </w:r>
      <w:r>
        <w:rPr>
          <w:color w:val="231F20"/>
          <w:spacing w:val="-9"/>
        </w:rPr>
        <w:t> </w:t>
      </w:r>
      <w:r>
        <w:rPr>
          <w:color w:val="231F20"/>
        </w:rPr>
        <w:t>и</w:t>
      </w:r>
      <w:r>
        <w:rPr>
          <w:color w:val="231F20"/>
          <w:spacing w:val="-9"/>
        </w:rPr>
        <w:t> </w:t>
      </w:r>
      <w:r>
        <w:rPr>
          <w:color w:val="231F20"/>
        </w:rPr>
        <w:t>бизнес</w:t>
      </w:r>
      <w:r>
        <w:rPr>
          <w:color w:val="231F20"/>
          <w:spacing w:val="-9"/>
        </w:rPr>
        <w:t> </w:t>
      </w:r>
      <w:r>
        <w:rPr>
          <w:color w:val="231F20"/>
        </w:rPr>
        <w:t>по</w:t>
      </w:r>
      <w:r>
        <w:rPr>
          <w:color w:val="231F20"/>
          <w:spacing w:val="-9"/>
        </w:rPr>
        <w:t> </w:t>
      </w:r>
      <w:r>
        <w:rPr>
          <w:color w:val="231F20"/>
        </w:rPr>
        <w:t>визуализации</w:t>
      </w:r>
      <w:r>
        <w:rPr>
          <w:color w:val="231F20"/>
          <w:spacing w:val="-9"/>
        </w:rPr>
        <w:t> </w:t>
      </w:r>
      <w:r>
        <w:rPr>
          <w:color w:val="231F20"/>
        </w:rPr>
        <w:t>данных</w:t>
      </w:r>
      <w:r>
        <w:rPr>
          <w:color w:val="231F20"/>
          <w:spacing w:val="-9"/>
        </w:rPr>
        <w:t> </w:t>
      </w:r>
      <w:r>
        <w:rPr>
          <w:color w:val="231F20"/>
        </w:rPr>
        <w:t>—</w:t>
      </w:r>
      <w:r>
        <w:rPr>
          <w:color w:val="231F20"/>
          <w:spacing w:val="-9"/>
        </w:rPr>
        <w:t> </w:t>
      </w:r>
      <w:r>
        <w:rPr>
          <w:color w:val="231F20"/>
        </w:rPr>
        <w:t>это</w:t>
      </w:r>
      <w:r>
        <w:rPr>
          <w:color w:val="231F20"/>
          <w:spacing w:val="-9"/>
        </w:rPr>
        <w:t> </w:t>
      </w:r>
      <w:r>
        <w:rPr>
          <w:color w:val="231F20"/>
        </w:rPr>
        <w:t>главное</w:t>
      </w:r>
      <w:r>
        <w:rPr>
          <w:color w:val="231F20"/>
          <w:spacing w:val="-9"/>
        </w:rPr>
        <w:t> </w:t>
      </w:r>
      <w:r>
        <w:rPr>
          <w:color w:val="231F20"/>
        </w:rPr>
        <w:t>дело моей жизни. История его развития началась в кофейне в Трибеке, штат Нью- Йорк,</w:t>
      </w:r>
      <w:r>
        <w:rPr>
          <w:color w:val="231F20"/>
          <w:spacing w:val="-10"/>
        </w:rPr>
        <w:t> </w:t>
      </w:r>
      <w:r>
        <w:rPr>
          <w:color w:val="231F20"/>
        </w:rPr>
        <w:t>куда</w:t>
      </w:r>
      <w:r>
        <w:rPr>
          <w:color w:val="231F20"/>
          <w:spacing w:val="-10"/>
        </w:rPr>
        <w:t> </w:t>
      </w:r>
      <w:r>
        <w:rPr>
          <w:color w:val="231F20"/>
        </w:rPr>
        <w:t>я</w:t>
      </w:r>
      <w:r>
        <w:rPr>
          <w:color w:val="231F20"/>
          <w:spacing w:val="-10"/>
        </w:rPr>
        <w:t> </w:t>
      </w:r>
      <w:r>
        <w:rPr>
          <w:color w:val="231F20"/>
        </w:rPr>
        <w:t>пришел</w:t>
      </w:r>
      <w:r>
        <w:rPr>
          <w:color w:val="231F20"/>
          <w:spacing w:val="-10"/>
        </w:rPr>
        <w:t> </w:t>
      </w:r>
      <w:r>
        <w:rPr>
          <w:color w:val="231F20"/>
        </w:rPr>
        <w:t>со</w:t>
      </w:r>
      <w:r>
        <w:rPr>
          <w:color w:val="231F20"/>
          <w:spacing w:val="-10"/>
        </w:rPr>
        <w:t> </w:t>
      </w:r>
      <w:r>
        <w:rPr>
          <w:color w:val="231F20"/>
        </w:rPr>
        <w:t>своим</w:t>
      </w:r>
      <w:r>
        <w:rPr>
          <w:color w:val="231F20"/>
          <w:spacing w:val="-10"/>
        </w:rPr>
        <w:t> </w:t>
      </w:r>
      <w:r>
        <w:rPr>
          <w:color w:val="231F20"/>
        </w:rPr>
        <w:t>ноутбуком</w:t>
      </w:r>
      <w:r>
        <w:rPr>
          <w:color w:val="231F20"/>
          <w:spacing w:val="-10"/>
        </w:rPr>
        <w:t> </w:t>
      </w:r>
      <w:r>
        <w:rPr>
          <w:color w:val="231F20"/>
        </w:rPr>
        <w:t>и</w:t>
      </w:r>
      <w:r>
        <w:rPr>
          <w:color w:val="231F20"/>
          <w:spacing w:val="-10"/>
        </w:rPr>
        <w:t> </w:t>
      </w:r>
      <w:r>
        <w:rPr>
          <w:color w:val="231F20"/>
        </w:rPr>
        <w:t>подготовленными</w:t>
      </w:r>
      <w:r>
        <w:rPr>
          <w:color w:val="231F20"/>
          <w:spacing w:val="-10"/>
        </w:rPr>
        <w:t> </w:t>
      </w:r>
      <w:r>
        <w:rPr>
          <w:color w:val="231F20"/>
        </w:rPr>
        <w:t>учебными</w:t>
      </w:r>
      <w:r>
        <w:rPr>
          <w:color w:val="231F20"/>
          <w:spacing w:val="-10"/>
        </w:rPr>
        <w:t> </w:t>
      </w:r>
      <w:r>
        <w:rPr>
          <w:color w:val="231F20"/>
        </w:rPr>
        <w:t>мате- риалами по SQL. Я не знал, появится ли кто-нибудь. Я, возможно, недооценил потребность людей в изучении SQL, так как пришло очень много людей. И их поток не кончался. Наконец я понял, что у меня есть свое дело.</w:t>
      </w:r>
    </w:p>
    <w:p>
      <w:pPr>
        <w:pStyle w:val="BodyText"/>
        <w:spacing w:line="256" w:lineRule="auto" w:before="182"/>
        <w:ind w:left="141" w:right="136"/>
        <w:jc w:val="both"/>
      </w:pPr>
      <w:r>
        <w:rPr>
          <w:color w:val="231F20"/>
          <w:w w:val="105"/>
        </w:rPr>
        <w:t>С</w:t>
      </w:r>
      <w:r>
        <w:rPr>
          <w:color w:val="231F20"/>
          <w:spacing w:val="-12"/>
          <w:w w:val="105"/>
        </w:rPr>
        <w:t> </w:t>
      </w:r>
      <w:r>
        <w:rPr>
          <w:color w:val="231F20"/>
        </w:rPr>
        <w:t>годами</w:t>
      </w:r>
      <w:r>
        <w:rPr>
          <w:color w:val="231F20"/>
          <w:spacing w:val="-9"/>
        </w:rPr>
        <w:t> </w:t>
      </w:r>
      <w:r>
        <w:rPr>
          <w:color w:val="231F20"/>
        </w:rPr>
        <w:t>я</w:t>
      </w:r>
      <w:r>
        <w:rPr>
          <w:color w:val="231F20"/>
          <w:spacing w:val="-10"/>
        </w:rPr>
        <w:t> </w:t>
      </w:r>
      <w:r>
        <w:rPr>
          <w:color w:val="231F20"/>
        </w:rPr>
        <w:t>обнаружил,</w:t>
      </w:r>
      <w:r>
        <w:rPr>
          <w:color w:val="231F20"/>
          <w:spacing w:val="-10"/>
        </w:rPr>
        <w:t> </w:t>
      </w:r>
      <w:r>
        <w:rPr>
          <w:color w:val="231F20"/>
        </w:rPr>
        <w:t>что</w:t>
      </w:r>
      <w:r>
        <w:rPr>
          <w:color w:val="231F20"/>
          <w:spacing w:val="-10"/>
        </w:rPr>
        <w:t> </w:t>
      </w:r>
      <w:r>
        <w:rPr>
          <w:color w:val="231F20"/>
        </w:rPr>
        <w:t>мне</w:t>
      </w:r>
      <w:r>
        <w:rPr>
          <w:color w:val="231F20"/>
          <w:spacing w:val="-10"/>
        </w:rPr>
        <w:t> </w:t>
      </w:r>
      <w:r>
        <w:rPr>
          <w:color w:val="231F20"/>
        </w:rPr>
        <w:t>действительно</w:t>
      </w:r>
      <w:r>
        <w:rPr>
          <w:color w:val="231F20"/>
          <w:spacing w:val="-10"/>
        </w:rPr>
        <w:t> </w:t>
      </w:r>
      <w:r>
        <w:rPr>
          <w:color w:val="231F20"/>
        </w:rPr>
        <w:t>нравится</w:t>
      </w:r>
      <w:r>
        <w:rPr>
          <w:color w:val="231F20"/>
          <w:spacing w:val="-10"/>
        </w:rPr>
        <w:t> </w:t>
      </w:r>
      <w:r>
        <w:rPr>
          <w:color w:val="231F20"/>
        </w:rPr>
        <w:t>преподавать.</w:t>
      </w:r>
      <w:r>
        <w:rPr>
          <w:color w:val="231F20"/>
          <w:spacing w:val="-10"/>
        </w:rPr>
        <w:t> </w:t>
      </w:r>
      <w:r>
        <w:rPr>
          <w:color w:val="231F20"/>
        </w:rPr>
        <w:t>Я</w:t>
      </w:r>
      <w:r>
        <w:rPr>
          <w:color w:val="231F20"/>
          <w:spacing w:val="-10"/>
        </w:rPr>
        <w:t> </w:t>
      </w:r>
      <w:r>
        <w:rPr>
          <w:color w:val="231F20"/>
        </w:rPr>
        <w:t>вырос </w:t>
      </w:r>
      <w:r>
        <w:rPr>
          <w:color w:val="231F20"/>
          <w:spacing w:val="-4"/>
        </w:rPr>
        <w:t>среди</w:t>
      </w:r>
      <w:r>
        <w:rPr>
          <w:color w:val="231F20"/>
          <w:spacing w:val="-8"/>
        </w:rPr>
        <w:t> </w:t>
      </w:r>
      <w:r>
        <w:rPr>
          <w:color w:val="231F20"/>
          <w:spacing w:val="-4"/>
        </w:rPr>
        <w:t>людей,</w:t>
      </w:r>
      <w:r>
        <w:rPr>
          <w:color w:val="231F20"/>
          <w:spacing w:val="-7"/>
        </w:rPr>
        <w:t> </w:t>
      </w:r>
      <w:r>
        <w:rPr>
          <w:color w:val="231F20"/>
          <w:spacing w:val="-4"/>
        </w:rPr>
        <w:t>ценящих</w:t>
      </w:r>
      <w:r>
        <w:rPr>
          <w:color w:val="231F20"/>
          <w:spacing w:val="-7"/>
        </w:rPr>
        <w:t> </w:t>
      </w:r>
      <w:r>
        <w:rPr>
          <w:color w:val="231F20"/>
          <w:spacing w:val="-4"/>
        </w:rPr>
        <w:t>образование,</w:t>
      </w:r>
      <w:r>
        <w:rPr>
          <w:color w:val="231F20"/>
          <w:spacing w:val="-7"/>
        </w:rPr>
        <w:t> </w:t>
      </w:r>
      <w:r>
        <w:rPr>
          <w:color w:val="231F20"/>
          <w:spacing w:val="-4"/>
        </w:rPr>
        <w:t>и</w:t>
      </w:r>
      <w:r>
        <w:rPr>
          <w:color w:val="231F20"/>
          <w:spacing w:val="-7"/>
        </w:rPr>
        <w:t> </w:t>
      </w:r>
      <w:r>
        <w:rPr>
          <w:color w:val="231F20"/>
          <w:spacing w:val="-4"/>
        </w:rPr>
        <w:t>теперь</w:t>
      </w:r>
      <w:r>
        <w:rPr>
          <w:color w:val="231F20"/>
          <w:spacing w:val="-7"/>
        </w:rPr>
        <w:t> </w:t>
      </w:r>
      <w:r>
        <w:rPr>
          <w:color w:val="231F20"/>
          <w:spacing w:val="-4"/>
        </w:rPr>
        <w:t>убедился,</w:t>
      </w:r>
      <w:r>
        <w:rPr>
          <w:color w:val="231F20"/>
          <w:spacing w:val="-7"/>
        </w:rPr>
        <w:t> </w:t>
      </w:r>
      <w:r>
        <w:rPr>
          <w:color w:val="231F20"/>
          <w:spacing w:val="-4"/>
        </w:rPr>
        <w:t>что</w:t>
      </w:r>
      <w:r>
        <w:rPr>
          <w:color w:val="231F20"/>
          <w:spacing w:val="-7"/>
        </w:rPr>
        <w:t> </w:t>
      </w:r>
      <w:r>
        <w:rPr>
          <w:color w:val="231F20"/>
          <w:spacing w:val="-4"/>
        </w:rPr>
        <w:t>передача</w:t>
      </w:r>
      <w:r>
        <w:rPr>
          <w:color w:val="231F20"/>
          <w:spacing w:val="-7"/>
        </w:rPr>
        <w:t> </w:t>
      </w:r>
      <w:r>
        <w:rPr>
          <w:color w:val="231F20"/>
          <w:spacing w:val="-4"/>
        </w:rPr>
        <w:t>знаний</w:t>
      </w:r>
      <w:r>
        <w:rPr>
          <w:color w:val="231F20"/>
          <w:spacing w:val="-7"/>
        </w:rPr>
        <w:t> </w:t>
      </w:r>
      <w:r>
        <w:rPr>
          <w:color w:val="231F20"/>
          <w:spacing w:val="-4"/>
        </w:rPr>
        <w:t>раз-</w:t>
      </w:r>
      <w:r>
        <w:rPr>
          <w:color w:val="231F20"/>
        </w:rPr>
        <w:t> </w:t>
      </w:r>
      <w:r>
        <w:rPr>
          <w:color w:val="231F20"/>
          <w:spacing w:val="-4"/>
        </w:rPr>
        <w:t>вивает</w:t>
      </w:r>
      <w:r>
        <w:rPr>
          <w:color w:val="231F20"/>
          <w:spacing w:val="-3"/>
        </w:rPr>
        <w:t> </w:t>
      </w:r>
      <w:r>
        <w:rPr>
          <w:color w:val="231F20"/>
          <w:spacing w:val="-4"/>
        </w:rPr>
        <w:t>уверенность</w:t>
      </w:r>
      <w:r>
        <w:rPr>
          <w:color w:val="231F20"/>
          <w:spacing w:val="-3"/>
        </w:rPr>
        <w:t> </w:t>
      </w:r>
      <w:r>
        <w:rPr>
          <w:color w:val="231F20"/>
          <w:spacing w:val="-4"/>
        </w:rPr>
        <w:t>и</w:t>
      </w:r>
      <w:r>
        <w:rPr>
          <w:color w:val="231F20"/>
          <w:spacing w:val="-3"/>
        </w:rPr>
        <w:t> </w:t>
      </w:r>
      <w:r>
        <w:rPr>
          <w:color w:val="231F20"/>
          <w:spacing w:val="-4"/>
        </w:rPr>
        <w:t>способствует</w:t>
      </w:r>
      <w:r>
        <w:rPr>
          <w:color w:val="231F20"/>
          <w:spacing w:val="-3"/>
        </w:rPr>
        <w:t> </w:t>
      </w:r>
      <w:r>
        <w:rPr>
          <w:color w:val="231F20"/>
          <w:spacing w:val="-4"/>
        </w:rPr>
        <w:t>позитивному</w:t>
      </w:r>
      <w:r>
        <w:rPr>
          <w:color w:val="231F20"/>
          <w:spacing w:val="-3"/>
        </w:rPr>
        <w:t> </w:t>
      </w:r>
      <w:r>
        <w:rPr>
          <w:color w:val="231F20"/>
          <w:spacing w:val="-4"/>
        </w:rPr>
        <w:t>личностному</w:t>
      </w:r>
      <w:r>
        <w:rPr>
          <w:color w:val="231F20"/>
          <w:spacing w:val="-3"/>
        </w:rPr>
        <w:t> </w:t>
      </w:r>
      <w:r>
        <w:rPr>
          <w:color w:val="231F20"/>
          <w:spacing w:val="-4"/>
        </w:rPr>
        <w:t>росту.</w:t>
      </w:r>
      <w:r>
        <w:rPr>
          <w:color w:val="231F20"/>
          <w:spacing w:val="-3"/>
        </w:rPr>
        <w:t> </w:t>
      </w:r>
      <w:r>
        <w:rPr>
          <w:color w:val="231F20"/>
          <w:spacing w:val="-4"/>
        </w:rPr>
        <w:t>До</w:t>
      </w:r>
      <w:r>
        <w:rPr>
          <w:color w:val="231F20"/>
          <w:spacing w:val="-3"/>
        </w:rPr>
        <w:t> </w:t>
      </w:r>
      <w:r>
        <w:rPr>
          <w:color w:val="231F20"/>
          <w:spacing w:val="-4"/>
        </w:rPr>
        <w:t>сих</w:t>
      </w:r>
      <w:r>
        <w:rPr>
          <w:color w:val="231F20"/>
          <w:spacing w:val="-3"/>
        </w:rPr>
        <w:t> </w:t>
      </w:r>
      <w:r>
        <w:rPr>
          <w:color w:val="231F20"/>
          <w:spacing w:val="-5"/>
        </w:rPr>
        <w:t>пор</w:t>
      </w:r>
    </w:p>
    <w:p>
      <w:pPr>
        <w:pStyle w:val="BodyText"/>
        <w:spacing w:after="0" w:line="256" w:lineRule="auto"/>
        <w:jc w:val="both"/>
        <w:sectPr>
          <w:pgSz w:w="9360" w:h="13210"/>
          <w:pgMar w:header="807" w:footer="0" w:top="1160" w:bottom="280" w:left="992" w:right="992"/>
        </w:sectPr>
      </w:pPr>
    </w:p>
    <w:p>
      <w:pPr>
        <w:pStyle w:val="BodyText"/>
        <w:spacing w:before="206"/>
      </w:pPr>
    </w:p>
    <w:p>
      <w:pPr>
        <w:pStyle w:val="BodyText"/>
        <w:spacing w:line="259" w:lineRule="auto" w:before="1"/>
        <w:ind w:left="141" w:right="139"/>
        <w:jc w:val="both"/>
      </w:pPr>
      <w:bookmarkStart w:name="Поддержка для новичка" w:id="6"/>
      <w:bookmarkEnd w:id="6"/>
      <w:r>
        <w:rPr/>
      </w:r>
      <w:bookmarkStart w:name="Охват и цель книги" w:id="7"/>
      <w:bookmarkEnd w:id="7"/>
      <w:r>
        <w:rPr/>
      </w:r>
      <w:bookmarkStart w:name="_bookmark3" w:id="8"/>
      <w:bookmarkEnd w:id="8"/>
      <w:r>
        <w:rPr/>
      </w:r>
      <w:r>
        <w:rPr>
          <w:color w:val="231F20"/>
          <w:spacing w:val="-2"/>
        </w:rPr>
        <w:t>радуюсь,</w:t>
      </w:r>
      <w:r>
        <w:rPr>
          <w:color w:val="231F20"/>
          <w:spacing w:val="-3"/>
        </w:rPr>
        <w:t> </w:t>
      </w:r>
      <w:r>
        <w:rPr>
          <w:color w:val="231F20"/>
          <w:spacing w:val="-2"/>
        </w:rPr>
        <w:t>когда</w:t>
      </w:r>
      <w:r>
        <w:rPr>
          <w:color w:val="231F20"/>
          <w:spacing w:val="-3"/>
        </w:rPr>
        <w:t> </w:t>
      </w:r>
      <w:r>
        <w:rPr>
          <w:color w:val="231F20"/>
          <w:spacing w:val="-2"/>
        </w:rPr>
        <w:t>вижу,</w:t>
      </w:r>
      <w:r>
        <w:rPr>
          <w:color w:val="231F20"/>
          <w:spacing w:val="-3"/>
        </w:rPr>
        <w:t> </w:t>
      </w:r>
      <w:r>
        <w:rPr>
          <w:color w:val="231F20"/>
          <w:spacing w:val="-2"/>
        </w:rPr>
        <w:t>как</w:t>
      </w:r>
      <w:r>
        <w:rPr>
          <w:color w:val="231F20"/>
          <w:spacing w:val="-3"/>
        </w:rPr>
        <w:t> </w:t>
      </w:r>
      <w:r>
        <w:rPr>
          <w:color w:val="231F20"/>
          <w:spacing w:val="-2"/>
        </w:rPr>
        <w:t>у</w:t>
      </w:r>
      <w:r>
        <w:rPr>
          <w:color w:val="231F20"/>
          <w:spacing w:val="-3"/>
        </w:rPr>
        <w:t> </w:t>
      </w:r>
      <w:r>
        <w:rPr>
          <w:color w:val="231F20"/>
          <w:spacing w:val="-2"/>
        </w:rPr>
        <w:t>студентов</w:t>
      </w:r>
      <w:r>
        <w:rPr>
          <w:color w:val="231F20"/>
          <w:spacing w:val="-3"/>
        </w:rPr>
        <w:t> </w:t>
      </w:r>
      <w:r>
        <w:rPr>
          <w:color w:val="231F20"/>
          <w:spacing w:val="-2"/>
        </w:rPr>
        <w:t>светятся</w:t>
      </w:r>
      <w:r>
        <w:rPr>
          <w:color w:val="231F20"/>
          <w:spacing w:val="-3"/>
        </w:rPr>
        <w:t> </w:t>
      </w:r>
      <w:r>
        <w:rPr>
          <w:color w:val="231F20"/>
          <w:spacing w:val="-2"/>
        </w:rPr>
        <w:t>глаза,</w:t>
      </w:r>
      <w:r>
        <w:rPr>
          <w:color w:val="231F20"/>
          <w:spacing w:val="-3"/>
        </w:rPr>
        <w:t> </w:t>
      </w:r>
      <w:r>
        <w:rPr>
          <w:color w:val="231F20"/>
          <w:spacing w:val="-2"/>
        </w:rPr>
        <w:t>исчезают</w:t>
      </w:r>
      <w:r>
        <w:rPr>
          <w:color w:val="231F20"/>
          <w:spacing w:val="-3"/>
        </w:rPr>
        <w:t> </w:t>
      </w:r>
      <w:r>
        <w:rPr>
          <w:color w:val="231F20"/>
          <w:spacing w:val="-2"/>
        </w:rPr>
        <w:t>тревога</w:t>
      </w:r>
      <w:r>
        <w:rPr>
          <w:color w:val="231F20"/>
          <w:spacing w:val="-3"/>
        </w:rPr>
        <w:t> </w:t>
      </w:r>
      <w:r>
        <w:rPr>
          <w:color w:val="231F20"/>
          <w:spacing w:val="-2"/>
        </w:rPr>
        <w:t>и</w:t>
      </w:r>
      <w:r>
        <w:rPr>
          <w:color w:val="231F20"/>
          <w:spacing w:val="-3"/>
        </w:rPr>
        <w:t> </w:t>
      </w:r>
      <w:r>
        <w:rPr>
          <w:color w:val="231F20"/>
          <w:spacing w:val="-2"/>
        </w:rPr>
        <w:t>страх! </w:t>
      </w:r>
      <w:r>
        <w:rPr>
          <w:color w:val="231F20"/>
        </w:rPr>
        <w:t>Я</w:t>
      </w:r>
      <w:r>
        <w:rPr>
          <w:color w:val="231F20"/>
          <w:spacing w:val="-7"/>
        </w:rPr>
        <w:t> </w:t>
      </w:r>
      <w:r>
        <w:rPr>
          <w:color w:val="231F20"/>
        </w:rPr>
        <w:t>никогда</w:t>
      </w:r>
      <w:r>
        <w:rPr>
          <w:color w:val="231F20"/>
          <w:spacing w:val="-7"/>
        </w:rPr>
        <w:t> </w:t>
      </w:r>
      <w:r>
        <w:rPr>
          <w:color w:val="231F20"/>
        </w:rPr>
        <w:t>не</w:t>
      </w:r>
      <w:r>
        <w:rPr>
          <w:color w:val="231F20"/>
          <w:spacing w:val="-7"/>
        </w:rPr>
        <w:t> </w:t>
      </w:r>
      <w:r>
        <w:rPr>
          <w:color w:val="231F20"/>
        </w:rPr>
        <w:t>устаю</w:t>
      </w:r>
      <w:r>
        <w:rPr>
          <w:color w:val="231F20"/>
          <w:spacing w:val="-7"/>
        </w:rPr>
        <w:t> </w:t>
      </w:r>
      <w:r>
        <w:rPr>
          <w:color w:val="231F20"/>
        </w:rPr>
        <w:t>наслаждаться</w:t>
      </w:r>
      <w:r>
        <w:rPr>
          <w:color w:val="231F20"/>
          <w:spacing w:val="-7"/>
        </w:rPr>
        <w:t> </w:t>
      </w:r>
      <w:r>
        <w:rPr>
          <w:color w:val="231F20"/>
        </w:rPr>
        <w:t>такими</w:t>
      </w:r>
      <w:r>
        <w:rPr>
          <w:color w:val="231F20"/>
          <w:spacing w:val="-7"/>
        </w:rPr>
        <w:t> </w:t>
      </w:r>
      <w:r>
        <w:rPr>
          <w:color w:val="231F20"/>
        </w:rPr>
        <w:t>моментами.</w:t>
      </w:r>
      <w:r>
        <w:rPr>
          <w:color w:val="231F20"/>
          <w:spacing w:val="-7"/>
        </w:rPr>
        <w:t> </w:t>
      </w:r>
      <w:r>
        <w:rPr>
          <w:color w:val="231F20"/>
        </w:rPr>
        <w:t>Я</w:t>
      </w:r>
      <w:r>
        <w:rPr>
          <w:color w:val="231F20"/>
          <w:spacing w:val="-7"/>
        </w:rPr>
        <w:t> </w:t>
      </w:r>
      <w:r>
        <w:rPr>
          <w:color w:val="231F20"/>
        </w:rPr>
        <w:t>улучшаю</w:t>
      </w:r>
      <w:r>
        <w:rPr>
          <w:color w:val="231F20"/>
          <w:spacing w:val="-7"/>
        </w:rPr>
        <w:t> </w:t>
      </w:r>
      <w:r>
        <w:rPr>
          <w:color w:val="231F20"/>
        </w:rPr>
        <w:t>и</w:t>
      </w:r>
      <w:r>
        <w:rPr>
          <w:color w:val="231F20"/>
          <w:spacing w:val="-7"/>
        </w:rPr>
        <w:t> </w:t>
      </w:r>
      <w:r>
        <w:rPr>
          <w:color w:val="231F20"/>
        </w:rPr>
        <w:t>совершен- ствую</w:t>
      </w:r>
      <w:r>
        <w:rPr>
          <w:color w:val="231F20"/>
          <w:spacing w:val="-12"/>
        </w:rPr>
        <w:t> </w:t>
      </w:r>
      <w:r>
        <w:rPr>
          <w:color w:val="231F20"/>
        </w:rPr>
        <w:t>программу</w:t>
      </w:r>
      <w:r>
        <w:rPr>
          <w:color w:val="231F20"/>
          <w:spacing w:val="-11"/>
        </w:rPr>
        <w:t> </w:t>
      </w:r>
      <w:r>
        <w:rPr>
          <w:color w:val="231F20"/>
        </w:rPr>
        <w:t>обучения,</w:t>
      </w:r>
      <w:r>
        <w:rPr>
          <w:color w:val="231F20"/>
          <w:spacing w:val="-11"/>
        </w:rPr>
        <w:t> </w:t>
      </w:r>
      <w:r>
        <w:rPr>
          <w:color w:val="231F20"/>
        </w:rPr>
        <w:t>работая</w:t>
      </w:r>
      <w:r>
        <w:rPr>
          <w:color w:val="231F20"/>
          <w:spacing w:val="-11"/>
        </w:rPr>
        <w:t> </w:t>
      </w:r>
      <w:r>
        <w:rPr>
          <w:color w:val="231F20"/>
        </w:rPr>
        <w:t>со</w:t>
      </w:r>
      <w:r>
        <w:rPr>
          <w:color w:val="231F20"/>
          <w:spacing w:val="-11"/>
        </w:rPr>
        <w:t> </w:t>
      </w:r>
      <w:r>
        <w:rPr>
          <w:color w:val="231F20"/>
        </w:rPr>
        <w:t>множеством</w:t>
      </w:r>
      <w:r>
        <w:rPr>
          <w:color w:val="231F20"/>
          <w:spacing w:val="-11"/>
        </w:rPr>
        <w:t> </w:t>
      </w:r>
      <w:r>
        <w:rPr>
          <w:color w:val="231F20"/>
        </w:rPr>
        <w:t>студентов</w:t>
      </w:r>
      <w:r>
        <w:rPr>
          <w:color w:val="231F20"/>
          <w:spacing w:val="-11"/>
        </w:rPr>
        <w:t> </w:t>
      </w:r>
      <w:r>
        <w:rPr>
          <w:color w:val="231F20"/>
        </w:rPr>
        <w:t>разного</w:t>
      </w:r>
      <w:r>
        <w:rPr>
          <w:color w:val="231F20"/>
          <w:spacing w:val="-11"/>
        </w:rPr>
        <w:t> </w:t>
      </w:r>
      <w:r>
        <w:rPr>
          <w:color w:val="231F20"/>
        </w:rPr>
        <w:t>уровня подготовки</w:t>
      </w:r>
      <w:r>
        <w:rPr>
          <w:color w:val="231F20"/>
          <w:spacing w:val="-4"/>
        </w:rPr>
        <w:t> </w:t>
      </w:r>
      <w:r>
        <w:rPr>
          <w:color w:val="231F20"/>
        </w:rPr>
        <w:t>и</w:t>
      </w:r>
      <w:r>
        <w:rPr>
          <w:color w:val="231F20"/>
          <w:spacing w:val="-4"/>
        </w:rPr>
        <w:t> </w:t>
      </w:r>
      <w:r>
        <w:rPr>
          <w:color w:val="231F20"/>
        </w:rPr>
        <w:t>набором</w:t>
      </w:r>
      <w:r>
        <w:rPr>
          <w:color w:val="231F20"/>
          <w:spacing w:val="-4"/>
        </w:rPr>
        <w:t> </w:t>
      </w:r>
      <w:r>
        <w:rPr>
          <w:color w:val="231F20"/>
        </w:rPr>
        <w:t>навыков.</w:t>
      </w:r>
      <w:r>
        <w:rPr>
          <w:color w:val="231F20"/>
          <w:spacing w:val="-4"/>
        </w:rPr>
        <w:t> </w:t>
      </w:r>
      <w:r>
        <w:rPr>
          <w:color w:val="231F20"/>
        </w:rPr>
        <w:t>Думаю,</w:t>
      </w:r>
      <w:r>
        <w:rPr>
          <w:color w:val="231F20"/>
          <w:spacing w:val="-4"/>
        </w:rPr>
        <w:t> </w:t>
      </w:r>
      <w:r>
        <w:rPr>
          <w:color w:val="231F20"/>
        </w:rPr>
        <w:t>было</w:t>
      </w:r>
      <w:r>
        <w:rPr>
          <w:color w:val="231F20"/>
          <w:spacing w:val="-4"/>
        </w:rPr>
        <w:t> </w:t>
      </w:r>
      <w:r>
        <w:rPr>
          <w:color w:val="231F20"/>
        </w:rPr>
        <w:t>бы</w:t>
      </w:r>
      <w:r>
        <w:rPr>
          <w:color w:val="231F20"/>
          <w:spacing w:val="-4"/>
        </w:rPr>
        <w:t> </w:t>
      </w:r>
      <w:r>
        <w:rPr>
          <w:color w:val="231F20"/>
        </w:rPr>
        <w:t>классно</w:t>
      </w:r>
      <w:r>
        <w:rPr>
          <w:color w:val="231F20"/>
          <w:spacing w:val="-4"/>
        </w:rPr>
        <w:t> </w:t>
      </w:r>
      <w:r>
        <w:rPr>
          <w:color w:val="231F20"/>
        </w:rPr>
        <w:t>провести</w:t>
      </w:r>
      <w:r>
        <w:rPr>
          <w:color w:val="231F20"/>
          <w:spacing w:val="-4"/>
        </w:rPr>
        <w:t> </w:t>
      </w:r>
      <w:r>
        <w:rPr>
          <w:color w:val="231F20"/>
        </w:rPr>
        <w:t>несколько </w:t>
      </w:r>
      <w:r>
        <w:rPr>
          <w:color w:val="231F20"/>
          <w:spacing w:val="-2"/>
        </w:rPr>
        <w:t>курсов</w:t>
      </w:r>
      <w:r>
        <w:rPr>
          <w:color w:val="231F20"/>
          <w:spacing w:val="-10"/>
        </w:rPr>
        <w:t> </w:t>
      </w:r>
      <w:r>
        <w:rPr>
          <w:color w:val="231F20"/>
          <w:spacing w:val="-2"/>
        </w:rPr>
        <w:t>в</w:t>
      </w:r>
      <w:r>
        <w:rPr>
          <w:color w:val="231F20"/>
          <w:spacing w:val="-9"/>
        </w:rPr>
        <w:t> </w:t>
      </w:r>
      <w:r>
        <w:rPr>
          <w:color w:val="231F20"/>
          <w:spacing w:val="-2"/>
        </w:rPr>
        <w:t>Тринидаде</w:t>
      </w:r>
      <w:r>
        <w:rPr>
          <w:color w:val="231F20"/>
          <w:spacing w:val="-9"/>
        </w:rPr>
        <w:t> </w:t>
      </w:r>
      <w:r>
        <w:rPr>
          <w:color w:val="231F20"/>
          <w:spacing w:val="-2"/>
        </w:rPr>
        <w:t>и</w:t>
      </w:r>
      <w:r>
        <w:rPr>
          <w:color w:val="231F20"/>
          <w:spacing w:val="-9"/>
        </w:rPr>
        <w:t> </w:t>
      </w:r>
      <w:r>
        <w:rPr>
          <w:color w:val="231F20"/>
          <w:spacing w:val="-2"/>
        </w:rPr>
        <w:t>Гренаде,</w:t>
      </w:r>
      <w:r>
        <w:rPr>
          <w:color w:val="231F20"/>
          <w:spacing w:val="-9"/>
        </w:rPr>
        <w:t> </w:t>
      </w:r>
      <w:r>
        <w:rPr>
          <w:color w:val="231F20"/>
          <w:spacing w:val="-2"/>
        </w:rPr>
        <w:t>откуда</w:t>
      </w:r>
      <w:r>
        <w:rPr>
          <w:color w:val="231F20"/>
          <w:spacing w:val="-9"/>
        </w:rPr>
        <w:t> </w:t>
      </w:r>
      <w:r>
        <w:rPr>
          <w:color w:val="231F20"/>
          <w:spacing w:val="-2"/>
        </w:rPr>
        <w:t>я</w:t>
      </w:r>
      <w:r>
        <w:rPr>
          <w:color w:val="231F20"/>
          <w:spacing w:val="-9"/>
        </w:rPr>
        <w:t> </w:t>
      </w:r>
      <w:r>
        <w:rPr>
          <w:color w:val="231F20"/>
          <w:spacing w:val="-2"/>
        </w:rPr>
        <w:t>родом.</w:t>
      </w:r>
      <w:r>
        <w:rPr>
          <w:color w:val="231F20"/>
          <w:spacing w:val="-9"/>
        </w:rPr>
        <w:t> </w:t>
      </w:r>
      <w:r>
        <w:rPr>
          <w:color w:val="231F20"/>
          <w:spacing w:val="-2"/>
        </w:rPr>
        <w:t>Здорово</w:t>
      </w:r>
      <w:r>
        <w:rPr>
          <w:color w:val="231F20"/>
          <w:spacing w:val="-9"/>
        </w:rPr>
        <w:t> </w:t>
      </w:r>
      <w:r>
        <w:rPr>
          <w:color w:val="231F20"/>
          <w:spacing w:val="-2"/>
        </w:rPr>
        <w:t>поделиться</w:t>
      </w:r>
      <w:r>
        <w:rPr>
          <w:color w:val="231F20"/>
          <w:spacing w:val="-9"/>
        </w:rPr>
        <w:t> </w:t>
      </w:r>
      <w:r>
        <w:rPr>
          <w:color w:val="231F20"/>
          <w:spacing w:val="-2"/>
        </w:rPr>
        <w:t>знаниями</w:t>
      </w:r>
      <w:r>
        <w:rPr>
          <w:color w:val="231F20"/>
          <w:spacing w:val="-9"/>
        </w:rPr>
        <w:t> </w:t>
      </w:r>
      <w:r>
        <w:rPr>
          <w:color w:val="231F20"/>
          <w:spacing w:val="-2"/>
        </w:rPr>
        <w:t>и </w:t>
      </w:r>
      <w:r>
        <w:rPr>
          <w:color w:val="231F20"/>
          <w:spacing w:val="-4"/>
        </w:rPr>
        <w:t>опытом,</w:t>
      </w:r>
      <w:r>
        <w:rPr>
          <w:color w:val="231F20"/>
          <w:spacing w:val="-7"/>
        </w:rPr>
        <w:t> </w:t>
      </w:r>
      <w:r>
        <w:rPr>
          <w:color w:val="231F20"/>
          <w:spacing w:val="-4"/>
        </w:rPr>
        <w:t>приобретенными</w:t>
      </w:r>
      <w:r>
        <w:rPr>
          <w:color w:val="231F20"/>
          <w:spacing w:val="-7"/>
        </w:rPr>
        <w:t> </w:t>
      </w:r>
      <w:r>
        <w:rPr>
          <w:color w:val="231F20"/>
          <w:spacing w:val="-4"/>
        </w:rPr>
        <w:t>в</w:t>
      </w:r>
      <w:r>
        <w:rPr>
          <w:color w:val="231F20"/>
          <w:spacing w:val="-7"/>
        </w:rPr>
        <w:t> </w:t>
      </w:r>
      <w:r>
        <w:rPr>
          <w:color w:val="231F20"/>
          <w:spacing w:val="-4"/>
        </w:rPr>
        <w:t>Соединенных</w:t>
      </w:r>
      <w:r>
        <w:rPr>
          <w:color w:val="231F20"/>
          <w:spacing w:val="-7"/>
        </w:rPr>
        <w:t> </w:t>
      </w:r>
      <w:r>
        <w:rPr>
          <w:color w:val="231F20"/>
          <w:spacing w:val="-4"/>
        </w:rPr>
        <w:t>Штатах,</w:t>
      </w:r>
      <w:r>
        <w:rPr>
          <w:color w:val="231F20"/>
          <w:spacing w:val="-7"/>
        </w:rPr>
        <w:t> </w:t>
      </w:r>
      <w:r>
        <w:rPr>
          <w:color w:val="231F20"/>
          <w:spacing w:val="-4"/>
        </w:rPr>
        <w:t>а</w:t>
      </w:r>
      <w:r>
        <w:rPr>
          <w:color w:val="231F20"/>
          <w:spacing w:val="-7"/>
        </w:rPr>
        <w:t> </w:t>
      </w:r>
      <w:r>
        <w:rPr>
          <w:color w:val="231F20"/>
          <w:spacing w:val="-4"/>
        </w:rPr>
        <w:t>также</w:t>
      </w:r>
      <w:r>
        <w:rPr>
          <w:color w:val="231F20"/>
          <w:spacing w:val="-7"/>
        </w:rPr>
        <w:t> </w:t>
      </w:r>
      <w:r>
        <w:rPr>
          <w:color w:val="231F20"/>
          <w:spacing w:val="-4"/>
        </w:rPr>
        <w:t>разработать</w:t>
      </w:r>
      <w:r>
        <w:rPr>
          <w:color w:val="231F20"/>
          <w:spacing w:val="-7"/>
        </w:rPr>
        <w:t> </w:t>
      </w:r>
      <w:r>
        <w:rPr>
          <w:color w:val="231F20"/>
          <w:spacing w:val="-4"/>
        </w:rPr>
        <w:t>франши-</w:t>
      </w:r>
      <w:r>
        <w:rPr>
          <w:color w:val="231F20"/>
        </w:rPr>
        <w:t> </w:t>
      </w:r>
      <w:r>
        <w:rPr>
          <w:color w:val="231F20"/>
          <w:spacing w:val="-4"/>
        </w:rPr>
        <w:t>зу на Карибах! Можно одновременно мечтать и двигаться навстречу своей цели!</w:t>
      </w:r>
    </w:p>
    <w:p>
      <w:pPr>
        <w:pStyle w:val="BodyText"/>
      </w:pPr>
    </w:p>
    <w:p>
      <w:pPr>
        <w:pStyle w:val="BodyText"/>
        <w:spacing w:before="20"/>
      </w:pPr>
    </w:p>
    <w:p>
      <w:pPr>
        <w:pStyle w:val="Heading4"/>
        <w:jc w:val="both"/>
      </w:pPr>
      <w:r>
        <w:rPr>
          <w:color w:val="231F20"/>
          <w:w w:val="85"/>
        </w:rPr>
        <w:t>Поддержка</w:t>
      </w:r>
      <w:r>
        <w:rPr>
          <w:color w:val="231F20"/>
          <w:spacing w:val="-9"/>
          <w:w w:val="85"/>
        </w:rPr>
        <w:t> </w:t>
      </w:r>
      <w:r>
        <w:rPr>
          <w:color w:val="231F20"/>
          <w:w w:val="85"/>
        </w:rPr>
        <w:t>для</w:t>
      </w:r>
      <w:r>
        <w:rPr>
          <w:color w:val="231F20"/>
          <w:spacing w:val="-8"/>
          <w:w w:val="85"/>
        </w:rPr>
        <w:t> </w:t>
      </w:r>
      <w:r>
        <w:rPr>
          <w:color w:val="231F20"/>
          <w:spacing w:val="-2"/>
          <w:w w:val="85"/>
        </w:rPr>
        <w:t>новичка</w:t>
      </w:r>
    </w:p>
    <w:p>
      <w:pPr>
        <w:pStyle w:val="BodyText"/>
        <w:spacing w:line="259" w:lineRule="auto" w:before="182"/>
        <w:ind w:left="141" w:right="138"/>
        <w:jc w:val="both"/>
      </w:pPr>
      <w:r>
        <w:rPr>
          <w:color w:val="231F20"/>
        </w:rPr>
        <w:t>Чтобы</w:t>
      </w:r>
      <w:r>
        <w:rPr>
          <w:color w:val="231F20"/>
          <w:spacing w:val="-10"/>
        </w:rPr>
        <w:t> </w:t>
      </w:r>
      <w:r>
        <w:rPr>
          <w:color w:val="231F20"/>
        </w:rPr>
        <w:t>добиться</w:t>
      </w:r>
      <w:r>
        <w:rPr>
          <w:color w:val="231F20"/>
          <w:spacing w:val="-10"/>
        </w:rPr>
        <w:t> </w:t>
      </w:r>
      <w:r>
        <w:rPr>
          <w:color w:val="231F20"/>
        </w:rPr>
        <w:t>успеха</w:t>
      </w:r>
      <w:r>
        <w:rPr>
          <w:color w:val="231F20"/>
          <w:spacing w:val="-10"/>
        </w:rPr>
        <w:t> </w:t>
      </w:r>
      <w:r>
        <w:rPr>
          <w:color w:val="231F20"/>
        </w:rPr>
        <w:t>в</w:t>
      </w:r>
      <w:r>
        <w:rPr>
          <w:color w:val="231F20"/>
          <w:spacing w:val="-10"/>
        </w:rPr>
        <w:t> </w:t>
      </w:r>
      <w:r>
        <w:rPr>
          <w:color w:val="231F20"/>
        </w:rPr>
        <w:t>изучении</w:t>
      </w:r>
      <w:r>
        <w:rPr>
          <w:color w:val="231F20"/>
          <w:spacing w:val="-10"/>
        </w:rPr>
        <w:t> </w:t>
      </w:r>
      <w:r>
        <w:rPr>
          <w:color w:val="231F20"/>
        </w:rPr>
        <w:t>SQL,</w:t>
      </w:r>
      <w:r>
        <w:rPr>
          <w:color w:val="231F20"/>
          <w:spacing w:val="-10"/>
        </w:rPr>
        <w:t> </w:t>
      </w:r>
      <w:r>
        <w:rPr>
          <w:color w:val="231F20"/>
        </w:rPr>
        <w:t>вам</w:t>
      </w:r>
      <w:r>
        <w:rPr>
          <w:color w:val="231F20"/>
          <w:spacing w:val="-10"/>
        </w:rPr>
        <w:t> </w:t>
      </w:r>
      <w:r>
        <w:rPr>
          <w:color w:val="231F20"/>
        </w:rPr>
        <w:t>необходимо</w:t>
      </w:r>
      <w:r>
        <w:rPr>
          <w:color w:val="231F20"/>
          <w:spacing w:val="-10"/>
        </w:rPr>
        <w:t> </w:t>
      </w:r>
      <w:r>
        <w:rPr>
          <w:color w:val="231F20"/>
        </w:rPr>
        <w:t>запастись</w:t>
      </w:r>
      <w:r>
        <w:rPr>
          <w:color w:val="231F20"/>
          <w:spacing w:val="-10"/>
        </w:rPr>
        <w:t> </w:t>
      </w:r>
      <w:r>
        <w:rPr>
          <w:color w:val="231F20"/>
        </w:rPr>
        <w:t>терпением. Я верю в каждого своего ученика. Мой успех как преподавателя — это дости- жения моих учеников. Новичкам в SQL наука управления базами данных по- </w:t>
      </w:r>
      <w:r>
        <w:rPr>
          <w:color w:val="231F20"/>
          <w:spacing w:val="-2"/>
        </w:rPr>
        <w:t>кажется</w:t>
      </w:r>
      <w:r>
        <w:rPr>
          <w:color w:val="231F20"/>
          <w:spacing w:val="-7"/>
        </w:rPr>
        <w:t> </w:t>
      </w:r>
      <w:r>
        <w:rPr>
          <w:color w:val="231F20"/>
          <w:spacing w:val="-2"/>
        </w:rPr>
        <w:t>сложной.</w:t>
      </w:r>
      <w:r>
        <w:rPr>
          <w:color w:val="231F20"/>
          <w:spacing w:val="-7"/>
        </w:rPr>
        <w:t> </w:t>
      </w:r>
      <w:r>
        <w:rPr>
          <w:color w:val="231F20"/>
          <w:spacing w:val="-2"/>
        </w:rPr>
        <w:t>Примите</w:t>
      </w:r>
      <w:r>
        <w:rPr>
          <w:color w:val="231F20"/>
          <w:spacing w:val="-7"/>
        </w:rPr>
        <w:t> </w:t>
      </w:r>
      <w:r>
        <w:rPr>
          <w:color w:val="231F20"/>
          <w:spacing w:val="-2"/>
        </w:rPr>
        <w:t>это,</w:t>
      </w:r>
      <w:r>
        <w:rPr>
          <w:color w:val="231F20"/>
          <w:spacing w:val="-7"/>
        </w:rPr>
        <w:t> </w:t>
      </w:r>
      <w:r>
        <w:rPr>
          <w:color w:val="231F20"/>
          <w:spacing w:val="-2"/>
        </w:rPr>
        <w:t>учитесь</w:t>
      </w:r>
      <w:r>
        <w:rPr>
          <w:color w:val="231F20"/>
          <w:spacing w:val="-7"/>
        </w:rPr>
        <w:t> </w:t>
      </w:r>
      <w:r>
        <w:rPr>
          <w:color w:val="231F20"/>
          <w:spacing w:val="-2"/>
        </w:rPr>
        <w:t>прилежно,</w:t>
      </w:r>
      <w:r>
        <w:rPr>
          <w:color w:val="231F20"/>
          <w:spacing w:val="-7"/>
        </w:rPr>
        <w:t> </w:t>
      </w:r>
      <w:r>
        <w:rPr>
          <w:color w:val="231F20"/>
          <w:spacing w:val="-2"/>
        </w:rPr>
        <w:t>и</w:t>
      </w:r>
      <w:r>
        <w:rPr>
          <w:color w:val="231F20"/>
          <w:spacing w:val="-7"/>
        </w:rPr>
        <w:t> </w:t>
      </w:r>
      <w:r>
        <w:rPr>
          <w:color w:val="231F20"/>
          <w:spacing w:val="-2"/>
        </w:rPr>
        <w:t>вы</w:t>
      </w:r>
      <w:r>
        <w:rPr>
          <w:color w:val="231F20"/>
          <w:spacing w:val="-7"/>
        </w:rPr>
        <w:t> </w:t>
      </w:r>
      <w:r>
        <w:rPr>
          <w:color w:val="231F20"/>
          <w:spacing w:val="-2"/>
        </w:rPr>
        <w:t>обязательно</w:t>
      </w:r>
      <w:r>
        <w:rPr>
          <w:color w:val="231F20"/>
          <w:spacing w:val="-7"/>
        </w:rPr>
        <w:t> </w:t>
      </w:r>
      <w:r>
        <w:rPr>
          <w:color w:val="231F20"/>
          <w:spacing w:val="-2"/>
        </w:rPr>
        <w:t>добьетесь успеха!</w:t>
      </w:r>
      <w:r>
        <w:rPr>
          <w:color w:val="231F20"/>
          <w:spacing w:val="-9"/>
        </w:rPr>
        <w:t> </w:t>
      </w:r>
      <w:r>
        <w:rPr>
          <w:color w:val="231F20"/>
          <w:spacing w:val="-2"/>
        </w:rPr>
        <w:t>Вот</w:t>
      </w:r>
      <w:r>
        <w:rPr>
          <w:color w:val="231F20"/>
          <w:spacing w:val="-9"/>
        </w:rPr>
        <w:t> </w:t>
      </w:r>
      <w:r>
        <w:rPr>
          <w:color w:val="231F20"/>
          <w:spacing w:val="-2"/>
        </w:rPr>
        <w:t>несколько</w:t>
      </w:r>
      <w:r>
        <w:rPr>
          <w:color w:val="231F20"/>
          <w:spacing w:val="-9"/>
        </w:rPr>
        <w:t> </w:t>
      </w:r>
      <w:r>
        <w:rPr>
          <w:color w:val="231F20"/>
          <w:spacing w:val="-2"/>
        </w:rPr>
        <w:t>важных</w:t>
      </w:r>
      <w:r>
        <w:rPr>
          <w:color w:val="231F20"/>
          <w:spacing w:val="-8"/>
        </w:rPr>
        <w:t> </w:t>
      </w:r>
      <w:r>
        <w:rPr>
          <w:color w:val="231F20"/>
          <w:spacing w:val="-2"/>
        </w:rPr>
        <w:t>фактов,</w:t>
      </w:r>
      <w:r>
        <w:rPr>
          <w:color w:val="231F20"/>
          <w:spacing w:val="-9"/>
        </w:rPr>
        <w:t> </w:t>
      </w:r>
      <w:r>
        <w:rPr>
          <w:color w:val="231F20"/>
          <w:spacing w:val="-2"/>
        </w:rPr>
        <w:t>о</w:t>
      </w:r>
      <w:r>
        <w:rPr>
          <w:color w:val="231F20"/>
          <w:spacing w:val="-9"/>
        </w:rPr>
        <w:t> </w:t>
      </w:r>
      <w:r>
        <w:rPr>
          <w:color w:val="231F20"/>
          <w:spacing w:val="-2"/>
        </w:rPr>
        <w:t>которых</w:t>
      </w:r>
      <w:r>
        <w:rPr>
          <w:color w:val="231F20"/>
          <w:spacing w:val="-9"/>
        </w:rPr>
        <w:t> </w:t>
      </w:r>
      <w:r>
        <w:rPr>
          <w:color w:val="231F20"/>
          <w:spacing w:val="-2"/>
        </w:rPr>
        <w:t>следует</w:t>
      </w:r>
      <w:r>
        <w:rPr>
          <w:color w:val="231F20"/>
          <w:spacing w:val="-9"/>
        </w:rPr>
        <w:t> </w:t>
      </w:r>
      <w:r>
        <w:rPr>
          <w:color w:val="231F20"/>
          <w:spacing w:val="-2"/>
        </w:rPr>
        <w:t>помнить,</w:t>
      </w:r>
      <w:r>
        <w:rPr>
          <w:color w:val="231F20"/>
          <w:spacing w:val="-8"/>
        </w:rPr>
        <w:t> </w:t>
      </w:r>
      <w:r>
        <w:rPr>
          <w:color w:val="231F20"/>
          <w:spacing w:val="-2"/>
        </w:rPr>
        <w:t>если</w:t>
      </w:r>
      <w:r>
        <w:rPr>
          <w:color w:val="231F20"/>
          <w:spacing w:val="-9"/>
        </w:rPr>
        <w:t> </w:t>
      </w:r>
      <w:r>
        <w:rPr>
          <w:color w:val="231F20"/>
          <w:spacing w:val="-2"/>
        </w:rPr>
        <w:t>вы</w:t>
      </w:r>
      <w:r>
        <w:rPr>
          <w:color w:val="231F20"/>
          <w:spacing w:val="-9"/>
        </w:rPr>
        <w:t> </w:t>
      </w:r>
      <w:r>
        <w:rPr>
          <w:color w:val="231F20"/>
          <w:spacing w:val="-2"/>
        </w:rPr>
        <w:t>еще </w:t>
      </w:r>
      <w:r>
        <w:rPr>
          <w:color w:val="231F20"/>
        </w:rPr>
        <w:t>недостаточно знакомы с SQL.</w:t>
      </w:r>
    </w:p>
    <w:p>
      <w:pPr>
        <w:pStyle w:val="BodyText"/>
        <w:spacing w:before="19"/>
      </w:pPr>
    </w:p>
    <w:p>
      <w:pPr>
        <w:pStyle w:val="ListParagraph"/>
        <w:numPr>
          <w:ilvl w:val="0"/>
          <w:numId w:val="2"/>
        </w:numPr>
        <w:tabs>
          <w:tab w:pos="425" w:val="left" w:leader="none"/>
        </w:tabs>
        <w:spacing w:line="254" w:lineRule="auto" w:before="1" w:after="0"/>
        <w:ind w:left="425" w:right="139" w:hanging="284"/>
        <w:jc w:val="both"/>
        <w:rPr>
          <w:sz w:val="20"/>
        </w:rPr>
      </w:pPr>
      <w:r>
        <w:rPr>
          <w:color w:val="231F20"/>
          <w:sz w:val="20"/>
        </w:rPr>
        <w:t>Не бойтесь ошибаться. Существует множество способов изучать SQL </w:t>
      </w:r>
      <w:r>
        <w:rPr>
          <w:color w:val="231F20"/>
          <w:sz w:val="20"/>
        </w:rPr>
        <w:t>без возможности «испортить» существующую базу данных, что беспокоит не- которых новичков. Вместе с этой книгой вам будет доступна учебная база данных.</w:t>
      </w:r>
      <w:r>
        <w:rPr>
          <w:color w:val="231F20"/>
          <w:spacing w:val="-3"/>
          <w:sz w:val="20"/>
        </w:rPr>
        <w:t> </w:t>
      </w:r>
      <w:r>
        <w:rPr>
          <w:color w:val="231F20"/>
          <w:sz w:val="20"/>
        </w:rPr>
        <w:t>Мне</w:t>
      </w:r>
      <w:r>
        <w:rPr>
          <w:color w:val="231F20"/>
          <w:spacing w:val="-3"/>
          <w:sz w:val="20"/>
        </w:rPr>
        <w:t> </w:t>
      </w:r>
      <w:r>
        <w:rPr>
          <w:color w:val="231F20"/>
          <w:sz w:val="20"/>
        </w:rPr>
        <w:t>бы</w:t>
      </w:r>
      <w:r>
        <w:rPr>
          <w:color w:val="231F20"/>
          <w:spacing w:val="-3"/>
          <w:sz w:val="20"/>
        </w:rPr>
        <w:t> </w:t>
      </w:r>
      <w:r>
        <w:rPr>
          <w:color w:val="231F20"/>
          <w:sz w:val="20"/>
        </w:rPr>
        <w:t>хотелось,</w:t>
      </w:r>
      <w:r>
        <w:rPr>
          <w:color w:val="231F20"/>
          <w:spacing w:val="-3"/>
          <w:sz w:val="20"/>
        </w:rPr>
        <w:t> </w:t>
      </w:r>
      <w:r>
        <w:rPr>
          <w:color w:val="231F20"/>
          <w:sz w:val="20"/>
        </w:rPr>
        <w:t>чтобы</w:t>
      </w:r>
      <w:r>
        <w:rPr>
          <w:color w:val="231F20"/>
          <w:spacing w:val="-3"/>
          <w:sz w:val="20"/>
        </w:rPr>
        <w:t> </w:t>
      </w:r>
      <w:r>
        <w:rPr>
          <w:color w:val="231F20"/>
          <w:sz w:val="20"/>
        </w:rPr>
        <w:t>вы</w:t>
      </w:r>
      <w:r>
        <w:rPr>
          <w:color w:val="231F20"/>
          <w:spacing w:val="-3"/>
          <w:sz w:val="20"/>
        </w:rPr>
        <w:t> </w:t>
      </w:r>
      <w:r>
        <w:rPr>
          <w:color w:val="231F20"/>
          <w:sz w:val="20"/>
        </w:rPr>
        <w:t>в</w:t>
      </w:r>
      <w:r>
        <w:rPr>
          <w:color w:val="231F20"/>
          <w:spacing w:val="-3"/>
          <w:sz w:val="20"/>
        </w:rPr>
        <w:t> </w:t>
      </w:r>
      <w:r>
        <w:rPr>
          <w:color w:val="231F20"/>
          <w:sz w:val="20"/>
        </w:rPr>
        <w:t>полной</w:t>
      </w:r>
      <w:r>
        <w:rPr>
          <w:color w:val="231F20"/>
          <w:spacing w:val="-3"/>
          <w:sz w:val="20"/>
        </w:rPr>
        <w:t> </w:t>
      </w:r>
      <w:r>
        <w:rPr>
          <w:color w:val="231F20"/>
          <w:sz w:val="20"/>
        </w:rPr>
        <w:t>мере</w:t>
      </w:r>
      <w:r>
        <w:rPr>
          <w:color w:val="231F20"/>
          <w:spacing w:val="-3"/>
          <w:sz w:val="20"/>
        </w:rPr>
        <w:t> </w:t>
      </w:r>
      <w:r>
        <w:rPr>
          <w:color w:val="231F20"/>
          <w:sz w:val="20"/>
        </w:rPr>
        <w:t>использовали</w:t>
      </w:r>
      <w:r>
        <w:rPr>
          <w:color w:val="231F20"/>
          <w:spacing w:val="-3"/>
          <w:sz w:val="20"/>
        </w:rPr>
        <w:t> </w:t>
      </w:r>
      <w:r>
        <w:rPr>
          <w:color w:val="231F20"/>
          <w:sz w:val="20"/>
        </w:rPr>
        <w:t>ее</w:t>
      </w:r>
      <w:r>
        <w:rPr>
          <w:color w:val="231F20"/>
          <w:spacing w:val="-3"/>
          <w:sz w:val="20"/>
        </w:rPr>
        <w:t> </w:t>
      </w:r>
      <w:r>
        <w:rPr>
          <w:color w:val="231F20"/>
          <w:sz w:val="20"/>
        </w:rPr>
        <w:t>и</w:t>
      </w:r>
      <w:r>
        <w:rPr>
          <w:color w:val="231F20"/>
          <w:spacing w:val="-3"/>
          <w:sz w:val="20"/>
        </w:rPr>
        <w:t> </w:t>
      </w:r>
      <w:r>
        <w:rPr>
          <w:color w:val="231F20"/>
          <w:sz w:val="20"/>
        </w:rPr>
        <w:t>тща- тельно изучили, не боясь пробовать и ошибаться.</w:t>
      </w:r>
    </w:p>
    <w:p>
      <w:pPr>
        <w:pStyle w:val="ListParagraph"/>
        <w:numPr>
          <w:ilvl w:val="0"/>
          <w:numId w:val="2"/>
        </w:numPr>
        <w:tabs>
          <w:tab w:pos="425" w:val="left" w:leader="none"/>
        </w:tabs>
        <w:spacing w:line="254" w:lineRule="auto" w:before="88" w:after="0"/>
        <w:ind w:left="425" w:right="139" w:hanging="284"/>
        <w:jc w:val="both"/>
        <w:rPr>
          <w:sz w:val="20"/>
        </w:rPr>
      </w:pPr>
      <w:r>
        <w:rPr>
          <w:color w:val="231F20"/>
          <w:spacing w:val="-6"/>
          <w:sz w:val="20"/>
        </w:rPr>
        <w:t>Относитесь</w:t>
      </w:r>
      <w:r>
        <w:rPr>
          <w:color w:val="231F20"/>
          <w:sz w:val="20"/>
        </w:rPr>
        <w:t> </w:t>
      </w:r>
      <w:r>
        <w:rPr>
          <w:color w:val="231F20"/>
          <w:spacing w:val="-6"/>
          <w:sz w:val="20"/>
        </w:rPr>
        <w:t>к</w:t>
      </w:r>
      <w:r>
        <w:rPr>
          <w:color w:val="231F20"/>
          <w:sz w:val="20"/>
        </w:rPr>
        <w:t> </w:t>
      </w:r>
      <w:r>
        <w:rPr>
          <w:color w:val="231F20"/>
          <w:spacing w:val="-6"/>
          <w:sz w:val="20"/>
        </w:rPr>
        <w:t>этой</w:t>
      </w:r>
      <w:r>
        <w:rPr>
          <w:color w:val="231F20"/>
          <w:sz w:val="20"/>
        </w:rPr>
        <w:t> </w:t>
      </w:r>
      <w:r>
        <w:rPr>
          <w:color w:val="231F20"/>
          <w:spacing w:val="-6"/>
          <w:sz w:val="20"/>
        </w:rPr>
        <w:t>книге</w:t>
      </w:r>
      <w:r>
        <w:rPr>
          <w:color w:val="231F20"/>
          <w:sz w:val="20"/>
        </w:rPr>
        <w:t> </w:t>
      </w:r>
      <w:r>
        <w:rPr>
          <w:color w:val="231F20"/>
          <w:spacing w:val="-6"/>
          <w:sz w:val="20"/>
        </w:rPr>
        <w:t>как</w:t>
      </w:r>
      <w:r>
        <w:rPr>
          <w:color w:val="231F20"/>
          <w:sz w:val="20"/>
        </w:rPr>
        <w:t> </w:t>
      </w:r>
      <w:r>
        <w:rPr>
          <w:color w:val="231F20"/>
          <w:spacing w:val="-6"/>
          <w:sz w:val="20"/>
        </w:rPr>
        <w:t>к</w:t>
      </w:r>
      <w:r>
        <w:rPr>
          <w:color w:val="231F20"/>
          <w:sz w:val="20"/>
        </w:rPr>
        <w:t> </w:t>
      </w:r>
      <w:r>
        <w:rPr>
          <w:color w:val="231F20"/>
          <w:spacing w:val="-6"/>
          <w:sz w:val="20"/>
        </w:rPr>
        <w:t>учебному</w:t>
      </w:r>
      <w:r>
        <w:rPr>
          <w:color w:val="231F20"/>
          <w:sz w:val="20"/>
        </w:rPr>
        <w:t> </w:t>
      </w:r>
      <w:r>
        <w:rPr>
          <w:color w:val="231F20"/>
          <w:spacing w:val="-6"/>
          <w:sz w:val="20"/>
        </w:rPr>
        <w:t>пособию.</w:t>
      </w:r>
      <w:r>
        <w:rPr>
          <w:color w:val="231F20"/>
          <w:sz w:val="20"/>
        </w:rPr>
        <w:t> </w:t>
      </w:r>
      <w:r>
        <w:rPr>
          <w:color w:val="231F20"/>
          <w:spacing w:val="-6"/>
          <w:sz w:val="20"/>
        </w:rPr>
        <w:t>Выделяйте,</w:t>
      </w:r>
      <w:r>
        <w:rPr>
          <w:color w:val="231F20"/>
          <w:sz w:val="20"/>
        </w:rPr>
        <w:t> </w:t>
      </w:r>
      <w:r>
        <w:rPr>
          <w:color w:val="231F20"/>
          <w:spacing w:val="-6"/>
          <w:sz w:val="20"/>
        </w:rPr>
        <w:t>подчеркивайте,</w:t>
      </w:r>
      <w:r>
        <w:rPr>
          <w:color w:val="231F20"/>
          <w:sz w:val="20"/>
        </w:rPr>
        <w:t> </w:t>
      </w:r>
      <w:r>
        <w:rPr>
          <w:color w:val="231F20"/>
          <w:spacing w:val="-6"/>
          <w:sz w:val="20"/>
        </w:rPr>
        <w:t>пишите на</w:t>
      </w:r>
      <w:r>
        <w:rPr>
          <w:color w:val="231F20"/>
          <w:spacing w:val="-5"/>
          <w:sz w:val="20"/>
        </w:rPr>
        <w:t> </w:t>
      </w:r>
      <w:r>
        <w:rPr>
          <w:color w:val="231F20"/>
          <w:spacing w:val="-6"/>
          <w:sz w:val="20"/>
        </w:rPr>
        <w:t>полях.</w:t>
      </w:r>
      <w:r>
        <w:rPr>
          <w:color w:val="231F20"/>
          <w:spacing w:val="-5"/>
          <w:sz w:val="20"/>
        </w:rPr>
        <w:t> </w:t>
      </w:r>
      <w:r>
        <w:rPr>
          <w:color w:val="231F20"/>
          <w:spacing w:val="-6"/>
          <w:sz w:val="20"/>
        </w:rPr>
        <w:t>SQL</w:t>
      </w:r>
      <w:r>
        <w:rPr>
          <w:color w:val="231F20"/>
          <w:spacing w:val="-5"/>
          <w:sz w:val="20"/>
        </w:rPr>
        <w:t> </w:t>
      </w:r>
      <w:r>
        <w:rPr>
          <w:color w:val="231F20"/>
          <w:spacing w:val="-6"/>
          <w:sz w:val="20"/>
        </w:rPr>
        <w:t>необходимо</w:t>
      </w:r>
      <w:r>
        <w:rPr>
          <w:color w:val="231F20"/>
          <w:spacing w:val="-5"/>
          <w:sz w:val="20"/>
        </w:rPr>
        <w:t> </w:t>
      </w:r>
      <w:r>
        <w:rPr>
          <w:color w:val="231F20"/>
          <w:spacing w:val="-6"/>
          <w:sz w:val="20"/>
        </w:rPr>
        <w:t>изучать</w:t>
      </w:r>
      <w:r>
        <w:rPr>
          <w:color w:val="231F20"/>
          <w:spacing w:val="-5"/>
          <w:sz w:val="20"/>
        </w:rPr>
        <w:t> </w:t>
      </w:r>
      <w:r>
        <w:rPr>
          <w:color w:val="231F20"/>
          <w:spacing w:val="-6"/>
          <w:sz w:val="20"/>
        </w:rPr>
        <w:t>в</w:t>
      </w:r>
      <w:r>
        <w:rPr>
          <w:color w:val="231F20"/>
          <w:spacing w:val="-5"/>
          <w:sz w:val="20"/>
        </w:rPr>
        <w:t> </w:t>
      </w:r>
      <w:r>
        <w:rPr>
          <w:color w:val="231F20"/>
          <w:spacing w:val="-6"/>
          <w:sz w:val="20"/>
        </w:rPr>
        <w:t>теории</w:t>
      </w:r>
      <w:r>
        <w:rPr>
          <w:color w:val="231F20"/>
          <w:spacing w:val="-5"/>
          <w:sz w:val="20"/>
        </w:rPr>
        <w:t> </w:t>
      </w:r>
      <w:r>
        <w:rPr>
          <w:color w:val="231F20"/>
          <w:spacing w:val="-6"/>
          <w:sz w:val="20"/>
        </w:rPr>
        <w:t>и</w:t>
      </w:r>
      <w:r>
        <w:rPr>
          <w:color w:val="231F20"/>
          <w:spacing w:val="-5"/>
          <w:sz w:val="20"/>
        </w:rPr>
        <w:t> </w:t>
      </w:r>
      <w:r>
        <w:rPr>
          <w:color w:val="231F20"/>
          <w:spacing w:val="-6"/>
          <w:sz w:val="20"/>
        </w:rPr>
        <w:t>на</w:t>
      </w:r>
      <w:r>
        <w:rPr>
          <w:color w:val="231F20"/>
          <w:spacing w:val="-5"/>
          <w:sz w:val="20"/>
        </w:rPr>
        <w:t> </w:t>
      </w:r>
      <w:r>
        <w:rPr>
          <w:color w:val="231F20"/>
          <w:spacing w:val="-6"/>
          <w:sz w:val="20"/>
        </w:rPr>
        <w:t>практике.</w:t>
      </w:r>
      <w:r>
        <w:rPr>
          <w:color w:val="231F20"/>
          <w:spacing w:val="-5"/>
          <w:sz w:val="20"/>
        </w:rPr>
        <w:t> </w:t>
      </w:r>
      <w:r>
        <w:rPr>
          <w:color w:val="231F20"/>
          <w:spacing w:val="-6"/>
          <w:sz w:val="20"/>
        </w:rPr>
        <w:t>Специально</w:t>
      </w:r>
      <w:r>
        <w:rPr>
          <w:color w:val="231F20"/>
          <w:spacing w:val="-2"/>
          <w:sz w:val="20"/>
        </w:rPr>
        <w:t> для</w:t>
      </w:r>
      <w:r>
        <w:rPr>
          <w:color w:val="231F20"/>
          <w:spacing w:val="-7"/>
          <w:sz w:val="20"/>
        </w:rPr>
        <w:t> </w:t>
      </w:r>
      <w:r>
        <w:rPr>
          <w:color w:val="231F20"/>
          <w:spacing w:val="-2"/>
          <w:sz w:val="20"/>
        </w:rPr>
        <w:t>этой</w:t>
      </w:r>
      <w:r>
        <w:rPr>
          <w:color w:val="231F20"/>
          <w:spacing w:val="-7"/>
          <w:sz w:val="20"/>
        </w:rPr>
        <w:t> </w:t>
      </w:r>
      <w:r>
        <w:rPr>
          <w:color w:val="231F20"/>
          <w:spacing w:val="-2"/>
          <w:sz w:val="20"/>
        </w:rPr>
        <w:t>книги</w:t>
      </w:r>
      <w:r>
        <w:rPr>
          <w:color w:val="231F20"/>
          <w:spacing w:val="-7"/>
          <w:sz w:val="20"/>
        </w:rPr>
        <w:t> </w:t>
      </w:r>
      <w:r>
        <w:rPr>
          <w:color w:val="231F20"/>
          <w:spacing w:val="-2"/>
          <w:sz w:val="20"/>
        </w:rPr>
        <w:t>я</w:t>
      </w:r>
      <w:r>
        <w:rPr>
          <w:color w:val="231F20"/>
          <w:spacing w:val="-7"/>
          <w:sz w:val="20"/>
        </w:rPr>
        <w:t> </w:t>
      </w:r>
      <w:r>
        <w:rPr>
          <w:color w:val="231F20"/>
          <w:spacing w:val="-2"/>
          <w:sz w:val="20"/>
        </w:rPr>
        <w:t>разработал</w:t>
      </w:r>
      <w:r>
        <w:rPr>
          <w:color w:val="231F20"/>
          <w:spacing w:val="-7"/>
          <w:sz w:val="20"/>
        </w:rPr>
        <w:t> </w:t>
      </w:r>
      <w:r>
        <w:rPr>
          <w:color w:val="231F20"/>
          <w:spacing w:val="-2"/>
          <w:sz w:val="20"/>
        </w:rPr>
        <w:t>упражнения</w:t>
      </w:r>
      <w:r>
        <w:rPr>
          <w:color w:val="231F20"/>
          <w:spacing w:val="-7"/>
          <w:sz w:val="20"/>
        </w:rPr>
        <w:t> </w:t>
      </w:r>
      <w:r>
        <w:rPr>
          <w:color w:val="231F20"/>
          <w:spacing w:val="-2"/>
          <w:sz w:val="20"/>
        </w:rPr>
        <w:t>на</w:t>
      </w:r>
      <w:r>
        <w:rPr>
          <w:color w:val="231F20"/>
          <w:spacing w:val="-7"/>
          <w:sz w:val="20"/>
        </w:rPr>
        <w:t> </w:t>
      </w:r>
      <w:r>
        <w:rPr>
          <w:color w:val="231F20"/>
          <w:spacing w:val="-2"/>
          <w:sz w:val="20"/>
        </w:rPr>
        <w:t>основе</w:t>
      </w:r>
      <w:r>
        <w:rPr>
          <w:color w:val="231F20"/>
          <w:spacing w:val="-7"/>
          <w:sz w:val="20"/>
        </w:rPr>
        <w:t> </w:t>
      </w:r>
      <w:r>
        <w:rPr>
          <w:color w:val="231F20"/>
          <w:spacing w:val="-2"/>
          <w:sz w:val="20"/>
        </w:rPr>
        <w:t>реальных</w:t>
      </w:r>
      <w:r>
        <w:rPr>
          <w:color w:val="231F20"/>
          <w:spacing w:val="-7"/>
          <w:sz w:val="20"/>
        </w:rPr>
        <w:t> </w:t>
      </w:r>
      <w:r>
        <w:rPr>
          <w:color w:val="231F20"/>
          <w:spacing w:val="-2"/>
          <w:sz w:val="20"/>
        </w:rPr>
        <w:t>практических </w:t>
      </w:r>
      <w:r>
        <w:rPr>
          <w:color w:val="231F20"/>
          <w:spacing w:val="-6"/>
          <w:sz w:val="20"/>
        </w:rPr>
        <w:t>задач. Упражнения</w:t>
      </w:r>
      <w:r>
        <w:rPr>
          <w:color w:val="231F20"/>
          <w:spacing w:val="-5"/>
          <w:sz w:val="20"/>
        </w:rPr>
        <w:t> </w:t>
      </w:r>
      <w:r>
        <w:rPr>
          <w:color w:val="231F20"/>
          <w:spacing w:val="-6"/>
          <w:sz w:val="20"/>
        </w:rPr>
        <w:t>дополняют</w:t>
      </w:r>
      <w:r>
        <w:rPr>
          <w:color w:val="231F20"/>
          <w:spacing w:val="-5"/>
          <w:sz w:val="20"/>
        </w:rPr>
        <w:t> </w:t>
      </w:r>
      <w:r>
        <w:rPr>
          <w:color w:val="231F20"/>
          <w:spacing w:val="-6"/>
          <w:sz w:val="20"/>
        </w:rPr>
        <w:t>друг</w:t>
      </w:r>
      <w:r>
        <w:rPr>
          <w:color w:val="231F20"/>
          <w:spacing w:val="-5"/>
          <w:sz w:val="20"/>
        </w:rPr>
        <w:t> </w:t>
      </w:r>
      <w:r>
        <w:rPr>
          <w:color w:val="231F20"/>
          <w:spacing w:val="-6"/>
          <w:sz w:val="20"/>
        </w:rPr>
        <w:t>друга,</w:t>
      </w:r>
      <w:r>
        <w:rPr>
          <w:color w:val="231F20"/>
          <w:spacing w:val="-5"/>
          <w:sz w:val="20"/>
        </w:rPr>
        <w:t> </w:t>
      </w:r>
      <w:r>
        <w:rPr>
          <w:color w:val="231F20"/>
          <w:spacing w:val="-6"/>
          <w:sz w:val="20"/>
        </w:rPr>
        <w:t>что</w:t>
      </w:r>
      <w:r>
        <w:rPr>
          <w:color w:val="231F20"/>
          <w:spacing w:val="-5"/>
          <w:sz w:val="20"/>
        </w:rPr>
        <w:t> </w:t>
      </w:r>
      <w:r>
        <w:rPr>
          <w:color w:val="231F20"/>
          <w:spacing w:val="-6"/>
          <w:sz w:val="20"/>
        </w:rPr>
        <w:t>позволит</w:t>
      </w:r>
      <w:r>
        <w:rPr>
          <w:color w:val="231F20"/>
          <w:spacing w:val="-5"/>
          <w:sz w:val="20"/>
        </w:rPr>
        <w:t> </w:t>
      </w:r>
      <w:r>
        <w:rPr>
          <w:color w:val="231F20"/>
          <w:spacing w:val="-6"/>
          <w:sz w:val="20"/>
        </w:rPr>
        <w:t>вам</w:t>
      </w:r>
      <w:r>
        <w:rPr>
          <w:color w:val="231F20"/>
          <w:spacing w:val="-5"/>
          <w:sz w:val="20"/>
        </w:rPr>
        <w:t> </w:t>
      </w:r>
      <w:r>
        <w:rPr>
          <w:color w:val="231F20"/>
          <w:spacing w:val="-6"/>
          <w:sz w:val="20"/>
        </w:rPr>
        <w:t>закрепить</w:t>
      </w:r>
      <w:r>
        <w:rPr>
          <w:color w:val="231F20"/>
          <w:spacing w:val="-5"/>
          <w:sz w:val="20"/>
        </w:rPr>
        <w:t> </w:t>
      </w:r>
      <w:r>
        <w:rPr>
          <w:color w:val="231F20"/>
          <w:spacing w:val="-6"/>
          <w:sz w:val="20"/>
        </w:rPr>
        <w:t>знания,</w:t>
      </w:r>
      <w:r>
        <w:rPr>
          <w:color w:val="231F20"/>
          <w:sz w:val="20"/>
        </w:rPr>
        <w:t> </w:t>
      </w:r>
      <w:r>
        <w:rPr>
          <w:color w:val="231F20"/>
          <w:spacing w:val="-8"/>
          <w:sz w:val="20"/>
        </w:rPr>
        <w:t>изученные</w:t>
      </w:r>
      <w:r>
        <w:rPr>
          <w:color w:val="231F20"/>
          <w:spacing w:val="-4"/>
          <w:sz w:val="20"/>
        </w:rPr>
        <w:t> </w:t>
      </w:r>
      <w:r>
        <w:rPr>
          <w:color w:val="231F20"/>
          <w:spacing w:val="-8"/>
          <w:sz w:val="20"/>
        </w:rPr>
        <w:t>в</w:t>
      </w:r>
      <w:r>
        <w:rPr>
          <w:color w:val="231F20"/>
          <w:spacing w:val="-3"/>
          <w:sz w:val="20"/>
        </w:rPr>
        <w:t> </w:t>
      </w:r>
      <w:r>
        <w:rPr>
          <w:color w:val="231F20"/>
          <w:spacing w:val="-8"/>
          <w:sz w:val="20"/>
        </w:rPr>
        <w:t>предыдущей</w:t>
      </w:r>
      <w:r>
        <w:rPr>
          <w:color w:val="231F20"/>
          <w:spacing w:val="-3"/>
          <w:sz w:val="20"/>
        </w:rPr>
        <w:t> </w:t>
      </w:r>
      <w:r>
        <w:rPr>
          <w:color w:val="231F20"/>
          <w:spacing w:val="-8"/>
          <w:sz w:val="20"/>
        </w:rPr>
        <w:t>главе.</w:t>
      </w:r>
      <w:r>
        <w:rPr>
          <w:color w:val="231F20"/>
          <w:spacing w:val="-3"/>
          <w:sz w:val="20"/>
        </w:rPr>
        <w:t> </w:t>
      </w:r>
      <w:r>
        <w:rPr>
          <w:color w:val="231F20"/>
          <w:spacing w:val="-8"/>
          <w:sz w:val="20"/>
        </w:rPr>
        <w:t>Если</w:t>
      </w:r>
      <w:r>
        <w:rPr>
          <w:color w:val="231F20"/>
          <w:spacing w:val="-3"/>
          <w:sz w:val="20"/>
        </w:rPr>
        <w:t> </w:t>
      </w:r>
      <w:r>
        <w:rPr>
          <w:color w:val="231F20"/>
          <w:spacing w:val="-8"/>
          <w:sz w:val="20"/>
        </w:rPr>
        <w:t>вы</w:t>
      </w:r>
      <w:r>
        <w:rPr>
          <w:color w:val="231F20"/>
          <w:spacing w:val="-3"/>
          <w:sz w:val="20"/>
        </w:rPr>
        <w:t> </w:t>
      </w:r>
      <w:r>
        <w:rPr>
          <w:color w:val="231F20"/>
          <w:spacing w:val="-8"/>
          <w:sz w:val="20"/>
        </w:rPr>
        <w:t>считаете,</w:t>
      </w:r>
      <w:r>
        <w:rPr>
          <w:color w:val="231F20"/>
          <w:spacing w:val="-3"/>
          <w:sz w:val="20"/>
        </w:rPr>
        <w:t> </w:t>
      </w:r>
      <w:r>
        <w:rPr>
          <w:color w:val="231F20"/>
          <w:spacing w:val="-8"/>
          <w:sz w:val="20"/>
        </w:rPr>
        <w:t>что</w:t>
      </w:r>
      <w:r>
        <w:rPr>
          <w:color w:val="231F20"/>
          <w:spacing w:val="-3"/>
          <w:sz w:val="20"/>
        </w:rPr>
        <w:t> </w:t>
      </w:r>
      <w:r>
        <w:rPr>
          <w:color w:val="231F20"/>
          <w:spacing w:val="-8"/>
          <w:sz w:val="20"/>
        </w:rPr>
        <w:t>новая</w:t>
      </w:r>
      <w:r>
        <w:rPr>
          <w:color w:val="231F20"/>
          <w:spacing w:val="-3"/>
          <w:sz w:val="20"/>
        </w:rPr>
        <w:t> </w:t>
      </w:r>
      <w:r>
        <w:rPr>
          <w:color w:val="231F20"/>
          <w:spacing w:val="-8"/>
          <w:sz w:val="20"/>
        </w:rPr>
        <w:t>концепция</w:t>
      </w:r>
      <w:r>
        <w:rPr>
          <w:color w:val="231F20"/>
          <w:spacing w:val="-3"/>
          <w:sz w:val="20"/>
        </w:rPr>
        <w:t> </w:t>
      </w:r>
      <w:r>
        <w:rPr>
          <w:color w:val="231F20"/>
          <w:spacing w:val="-8"/>
          <w:sz w:val="20"/>
        </w:rPr>
        <w:t>сложна,</w:t>
      </w:r>
      <w:r>
        <w:rPr>
          <w:color w:val="231F20"/>
          <w:sz w:val="20"/>
        </w:rPr>
        <w:t> имеет</w:t>
      </w:r>
      <w:r>
        <w:rPr>
          <w:color w:val="231F20"/>
          <w:spacing w:val="-11"/>
          <w:sz w:val="20"/>
        </w:rPr>
        <w:t> </w:t>
      </w:r>
      <w:r>
        <w:rPr>
          <w:color w:val="231F20"/>
          <w:sz w:val="20"/>
        </w:rPr>
        <w:t>смысл</w:t>
      </w:r>
      <w:r>
        <w:rPr>
          <w:color w:val="231F20"/>
          <w:spacing w:val="-11"/>
          <w:sz w:val="20"/>
        </w:rPr>
        <w:t> </w:t>
      </w:r>
      <w:r>
        <w:rPr>
          <w:color w:val="231F20"/>
          <w:sz w:val="20"/>
        </w:rPr>
        <w:t>вернуться</w:t>
      </w:r>
      <w:r>
        <w:rPr>
          <w:color w:val="231F20"/>
          <w:spacing w:val="-11"/>
          <w:sz w:val="20"/>
        </w:rPr>
        <w:t> </w:t>
      </w:r>
      <w:r>
        <w:rPr>
          <w:color w:val="231F20"/>
          <w:sz w:val="20"/>
        </w:rPr>
        <w:t>назад</w:t>
      </w:r>
      <w:r>
        <w:rPr>
          <w:color w:val="231F20"/>
          <w:spacing w:val="-11"/>
          <w:sz w:val="20"/>
        </w:rPr>
        <w:t> </w:t>
      </w:r>
      <w:r>
        <w:rPr>
          <w:color w:val="231F20"/>
          <w:sz w:val="20"/>
        </w:rPr>
        <w:t>и</w:t>
      </w:r>
      <w:r>
        <w:rPr>
          <w:color w:val="231F20"/>
          <w:spacing w:val="-11"/>
          <w:sz w:val="20"/>
        </w:rPr>
        <w:t> </w:t>
      </w:r>
      <w:r>
        <w:rPr>
          <w:color w:val="231F20"/>
          <w:sz w:val="20"/>
        </w:rPr>
        <w:t>снова</w:t>
      </w:r>
      <w:r>
        <w:rPr>
          <w:color w:val="231F20"/>
          <w:spacing w:val="-11"/>
          <w:sz w:val="20"/>
        </w:rPr>
        <w:t> </w:t>
      </w:r>
      <w:r>
        <w:rPr>
          <w:color w:val="231F20"/>
          <w:sz w:val="20"/>
        </w:rPr>
        <w:t>проработать</w:t>
      </w:r>
      <w:r>
        <w:rPr>
          <w:color w:val="231F20"/>
          <w:spacing w:val="-11"/>
          <w:sz w:val="20"/>
        </w:rPr>
        <w:t> </w:t>
      </w:r>
      <w:r>
        <w:rPr>
          <w:color w:val="231F20"/>
          <w:sz w:val="20"/>
        </w:rPr>
        <w:t>упражнения.</w:t>
      </w:r>
    </w:p>
    <w:p>
      <w:pPr>
        <w:pStyle w:val="ListParagraph"/>
        <w:numPr>
          <w:ilvl w:val="0"/>
          <w:numId w:val="2"/>
        </w:numPr>
        <w:tabs>
          <w:tab w:pos="425" w:val="left" w:leader="none"/>
        </w:tabs>
        <w:spacing w:line="254" w:lineRule="auto" w:before="87" w:after="0"/>
        <w:ind w:left="425" w:right="139" w:hanging="284"/>
        <w:jc w:val="both"/>
        <w:rPr>
          <w:sz w:val="20"/>
        </w:rPr>
      </w:pPr>
      <w:r>
        <w:rPr>
          <w:color w:val="231F20"/>
          <w:sz w:val="20"/>
        </w:rPr>
        <w:t>Приятного вам обучения! Никогда не упускайте из виду тот факт, что </w:t>
      </w:r>
      <w:r>
        <w:rPr>
          <w:color w:val="231F20"/>
          <w:sz w:val="20"/>
        </w:rPr>
        <w:t>ин- </w:t>
      </w:r>
      <w:r>
        <w:rPr>
          <w:color w:val="231F20"/>
          <w:spacing w:val="-2"/>
          <w:sz w:val="20"/>
        </w:rPr>
        <w:t>формационные</w:t>
      </w:r>
      <w:r>
        <w:rPr>
          <w:color w:val="231F20"/>
          <w:spacing w:val="-7"/>
          <w:sz w:val="20"/>
        </w:rPr>
        <w:t> </w:t>
      </w:r>
      <w:r>
        <w:rPr>
          <w:color w:val="231F20"/>
          <w:spacing w:val="-2"/>
          <w:sz w:val="20"/>
        </w:rPr>
        <w:t>технологии</w:t>
      </w:r>
      <w:r>
        <w:rPr>
          <w:color w:val="231F20"/>
          <w:spacing w:val="-7"/>
          <w:sz w:val="20"/>
        </w:rPr>
        <w:t> </w:t>
      </w:r>
      <w:r>
        <w:rPr>
          <w:color w:val="231F20"/>
          <w:spacing w:val="-2"/>
          <w:sz w:val="20"/>
        </w:rPr>
        <w:t>—</w:t>
      </w:r>
      <w:r>
        <w:rPr>
          <w:color w:val="231F20"/>
          <w:spacing w:val="-7"/>
          <w:sz w:val="20"/>
        </w:rPr>
        <w:t> </w:t>
      </w:r>
      <w:r>
        <w:rPr>
          <w:color w:val="231F20"/>
          <w:spacing w:val="-2"/>
          <w:sz w:val="20"/>
        </w:rPr>
        <w:t>самая</w:t>
      </w:r>
      <w:r>
        <w:rPr>
          <w:color w:val="231F20"/>
          <w:spacing w:val="-7"/>
          <w:sz w:val="20"/>
        </w:rPr>
        <w:t> </w:t>
      </w:r>
      <w:r>
        <w:rPr>
          <w:color w:val="231F20"/>
          <w:spacing w:val="-2"/>
          <w:sz w:val="20"/>
        </w:rPr>
        <w:t>динамично</w:t>
      </w:r>
      <w:r>
        <w:rPr>
          <w:color w:val="231F20"/>
          <w:spacing w:val="-7"/>
          <w:sz w:val="20"/>
        </w:rPr>
        <w:t> </w:t>
      </w:r>
      <w:r>
        <w:rPr>
          <w:color w:val="231F20"/>
          <w:spacing w:val="-2"/>
          <w:sz w:val="20"/>
        </w:rPr>
        <w:t>развивающаяся</w:t>
      </w:r>
      <w:r>
        <w:rPr>
          <w:color w:val="231F20"/>
          <w:spacing w:val="-7"/>
          <w:sz w:val="20"/>
        </w:rPr>
        <w:t> </w:t>
      </w:r>
      <w:r>
        <w:rPr>
          <w:color w:val="231F20"/>
          <w:spacing w:val="-2"/>
          <w:sz w:val="20"/>
        </w:rPr>
        <w:t>сфера.</w:t>
      </w:r>
      <w:r>
        <w:rPr>
          <w:color w:val="231F20"/>
          <w:spacing w:val="-7"/>
          <w:sz w:val="20"/>
        </w:rPr>
        <w:t> </w:t>
      </w:r>
      <w:r>
        <w:rPr>
          <w:color w:val="231F20"/>
          <w:spacing w:val="-2"/>
          <w:sz w:val="20"/>
        </w:rPr>
        <w:t>Изу- чая</w:t>
      </w:r>
      <w:r>
        <w:rPr>
          <w:color w:val="231F20"/>
          <w:spacing w:val="-5"/>
          <w:sz w:val="20"/>
        </w:rPr>
        <w:t> </w:t>
      </w:r>
      <w:r>
        <w:rPr>
          <w:color w:val="231F20"/>
          <w:spacing w:val="-2"/>
          <w:sz w:val="20"/>
        </w:rPr>
        <w:t>языки</w:t>
      </w:r>
      <w:r>
        <w:rPr>
          <w:color w:val="231F20"/>
          <w:spacing w:val="-5"/>
          <w:sz w:val="20"/>
        </w:rPr>
        <w:t> </w:t>
      </w:r>
      <w:r>
        <w:rPr>
          <w:color w:val="231F20"/>
          <w:spacing w:val="-2"/>
          <w:sz w:val="20"/>
        </w:rPr>
        <w:t>программирования,</w:t>
      </w:r>
      <w:r>
        <w:rPr>
          <w:color w:val="231F20"/>
          <w:spacing w:val="-5"/>
          <w:sz w:val="20"/>
        </w:rPr>
        <w:t> </w:t>
      </w:r>
      <w:r>
        <w:rPr>
          <w:color w:val="231F20"/>
          <w:spacing w:val="-2"/>
          <w:sz w:val="20"/>
        </w:rPr>
        <w:t>вы</w:t>
      </w:r>
      <w:r>
        <w:rPr>
          <w:color w:val="231F20"/>
          <w:spacing w:val="-5"/>
          <w:sz w:val="20"/>
        </w:rPr>
        <w:t> </w:t>
      </w:r>
      <w:r>
        <w:rPr>
          <w:color w:val="231F20"/>
          <w:spacing w:val="-2"/>
          <w:sz w:val="20"/>
        </w:rPr>
        <w:t>развиваете</w:t>
      </w:r>
      <w:r>
        <w:rPr>
          <w:color w:val="231F20"/>
          <w:spacing w:val="-5"/>
          <w:sz w:val="20"/>
        </w:rPr>
        <w:t> </w:t>
      </w:r>
      <w:r>
        <w:rPr>
          <w:color w:val="231F20"/>
          <w:spacing w:val="-2"/>
          <w:sz w:val="20"/>
        </w:rPr>
        <w:t>востребованный</w:t>
      </w:r>
      <w:r>
        <w:rPr>
          <w:color w:val="231F20"/>
          <w:spacing w:val="-5"/>
          <w:sz w:val="20"/>
        </w:rPr>
        <w:t> </w:t>
      </w:r>
      <w:r>
        <w:rPr>
          <w:color w:val="231F20"/>
          <w:spacing w:val="-2"/>
          <w:sz w:val="20"/>
        </w:rPr>
        <w:t>навык,</w:t>
      </w:r>
      <w:r>
        <w:rPr>
          <w:color w:val="231F20"/>
          <w:spacing w:val="-5"/>
          <w:sz w:val="20"/>
        </w:rPr>
        <w:t> </w:t>
      </w:r>
      <w:r>
        <w:rPr>
          <w:color w:val="231F20"/>
          <w:spacing w:val="-2"/>
          <w:sz w:val="20"/>
        </w:rPr>
        <w:t>кото- </w:t>
      </w:r>
      <w:r>
        <w:rPr>
          <w:color w:val="231F20"/>
          <w:sz w:val="20"/>
        </w:rPr>
        <w:t>рый позволит радикально изменить мир. Если после всего сказанного вы немного взволнованны — это нормально!</w:t>
      </w:r>
    </w:p>
    <w:p>
      <w:pPr>
        <w:pStyle w:val="BodyText"/>
      </w:pPr>
    </w:p>
    <w:p>
      <w:pPr>
        <w:pStyle w:val="BodyText"/>
        <w:spacing w:before="46"/>
      </w:pPr>
    </w:p>
    <w:p>
      <w:pPr>
        <w:pStyle w:val="Heading4"/>
        <w:spacing w:before="1"/>
        <w:jc w:val="both"/>
      </w:pPr>
      <w:r>
        <w:rPr>
          <w:color w:val="231F20"/>
          <w:w w:val="80"/>
        </w:rPr>
        <w:t>Охват</w:t>
      </w:r>
      <w:r>
        <w:rPr>
          <w:color w:val="231F20"/>
          <w:spacing w:val="-6"/>
        </w:rPr>
        <w:t> </w:t>
      </w:r>
      <w:r>
        <w:rPr>
          <w:color w:val="231F20"/>
          <w:w w:val="80"/>
        </w:rPr>
        <w:t>и</w:t>
      </w:r>
      <w:r>
        <w:rPr>
          <w:color w:val="231F20"/>
          <w:spacing w:val="-5"/>
        </w:rPr>
        <w:t> </w:t>
      </w:r>
      <w:r>
        <w:rPr>
          <w:color w:val="231F20"/>
          <w:w w:val="80"/>
        </w:rPr>
        <w:t>цель</w:t>
      </w:r>
      <w:r>
        <w:rPr>
          <w:color w:val="231F20"/>
          <w:spacing w:val="-6"/>
        </w:rPr>
        <w:t> </w:t>
      </w:r>
      <w:r>
        <w:rPr>
          <w:color w:val="231F20"/>
          <w:spacing w:val="-2"/>
          <w:w w:val="80"/>
        </w:rPr>
        <w:t>книги</w:t>
      </w:r>
    </w:p>
    <w:p>
      <w:pPr>
        <w:pStyle w:val="BodyText"/>
        <w:spacing w:line="256" w:lineRule="auto" w:before="178"/>
        <w:ind w:left="141" w:right="139"/>
        <w:jc w:val="both"/>
      </w:pPr>
      <w:r>
        <w:rPr>
          <w:color w:val="231F20"/>
        </w:rPr>
        <w:t>Для</w:t>
      </w:r>
      <w:r>
        <w:rPr>
          <w:color w:val="231F20"/>
          <w:spacing w:val="-6"/>
        </w:rPr>
        <w:t> </w:t>
      </w:r>
      <w:r>
        <w:rPr>
          <w:color w:val="231F20"/>
        </w:rPr>
        <w:t>читателей,</w:t>
      </w:r>
      <w:r>
        <w:rPr>
          <w:color w:val="231F20"/>
          <w:spacing w:val="-6"/>
        </w:rPr>
        <w:t> </w:t>
      </w:r>
      <w:r>
        <w:rPr>
          <w:color w:val="231F20"/>
        </w:rPr>
        <w:t>которые</w:t>
      </w:r>
      <w:r>
        <w:rPr>
          <w:color w:val="231F20"/>
          <w:spacing w:val="-7"/>
        </w:rPr>
        <w:t> </w:t>
      </w:r>
      <w:r>
        <w:rPr>
          <w:color w:val="231F20"/>
        </w:rPr>
        <w:t>уже</w:t>
      </w:r>
      <w:r>
        <w:rPr>
          <w:color w:val="231F20"/>
          <w:spacing w:val="-6"/>
        </w:rPr>
        <w:t> </w:t>
      </w:r>
      <w:r>
        <w:rPr>
          <w:color w:val="231F20"/>
        </w:rPr>
        <w:t>владеют</w:t>
      </w:r>
      <w:r>
        <w:rPr>
          <w:color w:val="231F20"/>
          <w:spacing w:val="-6"/>
        </w:rPr>
        <w:t> </w:t>
      </w:r>
      <w:r>
        <w:rPr>
          <w:color w:val="231F20"/>
        </w:rPr>
        <w:t>базовыми</w:t>
      </w:r>
      <w:r>
        <w:rPr>
          <w:color w:val="231F20"/>
          <w:spacing w:val="-7"/>
        </w:rPr>
        <w:t> </w:t>
      </w:r>
      <w:r>
        <w:rPr>
          <w:color w:val="231F20"/>
        </w:rPr>
        <w:t>или</w:t>
      </w:r>
      <w:r>
        <w:rPr>
          <w:color w:val="231F20"/>
          <w:spacing w:val="-6"/>
        </w:rPr>
        <w:t> </w:t>
      </w:r>
      <w:r>
        <w:rPr>
          <w:color w:val="231F20"/>
        </w:rPr>
        <w:t>более</w:t>
      </w:r>
      <w:r>
        <w:rPr>
          <w:color w:val="231F20"/>
          <w:spacing w:val="-6"/>
        </w:rPr>
        <w:t> </w:t>
      </w:r>
      <w:r>
        <w:rPr>
          <w:color w:val="231F20"/>
        </w:rPr>
        <w:t>профессиональны- ми</w:t>
      </w:r>
      <w:r>
        <w:rPr>
          <w:color w:val="231F20"/>
          <w:spacing w:val="6"/>
        </w:rPr>
        <w:t> </w:t>
      </w:r>
      <w:r>
        <w:rPr>
          <w:color w:val="231F20"/>
        </w:rPr>
        <w:t>навыками</w:t>
      </w:r>
      <w:r>
        <w:rPr>
          <w:color w:val="231F20"/>
          <w:spacing w:val="5"/>
        </w:rPr>
        <w:t> </w:t>
      </w:r>
      <w:r>
        <w:rPr>
          <w:color w:val="231F20"/>
        </w:rPr>
        <w:t>работы</w:t>
      </w:r>
      <w:r>
        <w:rPr>
          <w:color w:val="231F20"/>
          <w:spacing w:val="6"/>
        </w:rPr>
        <w:t> </w:t>
      </w:r>
      <w:r>
        <w:rPr>
          <w:color w:val="231F20"/>
        </w:rPr>
        <w:t>с</w:t>
      </w:r>
      <w:r>
        <w:rPr>
          <w:color w:val="231F20"/>
          <w:spacing w:val="6"/>
        </w:rPr>
        <w:t> </w:t>
      </w:r>
      <w:r>
        <w:rPr>
          <w:color w:val="231F20"/>
        </w:rPr>
        <w:t>SQL,</w:t>
      </w:r>
      <w:r>
        <w:rPr>
          <w:color w:val="231F20"/>
          <w:spacing w:val="6"/>
        </w:rPr>
        <w:t> </w:t>
      </w:r>
      <w:r>
        <w:rPr>
          <w:color w:val="231F20"/>
        </w:rPr>
        <w:t>это</w:t>
      </w:r>
      <w:r>
        <w:rPr>
          <w:color w:val="231F20"/>
          <w:spacing w:val="6"/>
        </w:rPr>
        <w:t> </w:t>
      </w:r>
      <w:r>
        <w:rPr>
          <w:color w:val="231F20"/>
        </w:rPr>
        <w:t>краткое</w:t>
      </w:r>
      <w:r>
        <w:rPr>
          <w:color w:val="231F20"/>
          <w:spacing w:val="6"/>
        </w:rPr>
        <w:t> </w:t>
      </w:r>
      <w:r>
        <w:rPr>
          <w:color w:val="231F20"/>
        </w:rPr>
        <w:t>руководство</w:t>
      </w:r>
      <w:r>
        <w:rPr>
          <w:color w:val="231F20"/>
          <w:spacing w:val="6"/>
        </w:rPr>
        <w:t> </w:t>
      </w:r>
      <w:r>
        <w:rPr>
          <w:color w:val="231F20"/>
        </w:rPr>
        <w:t>станет</w:t>
      </w:r>
      <w:r>
        <w:rPr>
          <w:color w:val="231F20"/>
          <w:spacing w:val="6"/>
        </w:rPr>
        <w:t> </w:t>
      </w:r>
      <w:r>
        <w:rPr>
          <w:color w:val="231F20"/>
        </w:rPr>
        <w:t>весьма</w:t>
      </w:r>
      <w:r>
        <w:rPr>
          <w:color w:val="231F20"/>
          <w:spacing w:val="6"/>
        </w:rPr>
        <w:t> </w:t>
      </w:r>
      <w:r>
        <w:rPr>
          <w:color w:val="231F20"/>
          <w:spacing w:val="-2"/>
        </w:rPr>
        <w:t>удобным</w:t>
      </w:r>
    </w:p>
    <w:p>
      <w:pPr>
        <w:pStyle w:val="BodyText"/>
        <w:spacing w:after="0" w:line="256" w:lineRule="auto"/>
        <w:jc w:val="both"/>
        <w:sectPr>
          <w:pgSz w:w="9360" w:h="13210"/>
          <w:pgMar w:header="807" w:footer="0" w:top="1160" w:bottom="280" w:left="992" w:right="992"/>
        </w:sectPr>
      </w:pPr>
    </w:p>
    <w:p>
      <w:pPr>
        <w:pStyle w:val="BodyText"/>
        <w:spacing w:before="206"/>
      </w:pPr>
    </w:p>
    <w:p>
      <w:pPr>
        <w:pStyle w:val="BodyText"/>
        <w:spacing w:line="256" w:lineRule="auto" w:before="1"/>
        <w:ind w:left="141" w:right="143"/>
        <w:jc w:val="both"/>
      </w:pPr>
      <w:bookmarkStart w:name="SQL и ваша карьера" w:id="9"/>
      <w:bookmarkEnd w:id="9"/>
      <w:r>
        <w:rPr/>
      </w:r>
      <w:bookmarkStart w:name="_bookmark4" w:id="10"/>
      <w:bookmarkEnd w:id="10"/>
      <w:r>
        <w:rPr/>
      </w:r>
      <w:r>
        <w:rPr>
          <w:color w:val="231F20"/>
          <w:spacing w:val="-2"/>
        </w:rPr>
        <w:t>справочником,</w:t>
      </w:r>
      <w:r>
        <w:rPr>
          <w:color w:val="231F20"/>
          <w:spacing w:val="-10"/>
        </w:rPr>
        <w:t> </w:t>
      </w:r>
      <w:r>
        <w:rPr>
          <w:color w:val="231F20"/>
          <w:spacing w:val="-2"/>
        </w:rPr>
        <w:t>к</w:t>
      </w:r>
      <w:r>
        <w:rPr>
          <w:color w:val="231F20"/>
          <w:spacing w:val="-9"/>
        </w:rPr>
        <w:t> </w:t>
      </w:r>
      <w:r>
        <w:rPr>
          <w:color w:val="231F20"/>
          <w:spacing w:val="-2"/>
        </w:rPr>
        <w:t>которому</w:t>
      </w:r>
      <w:r>
        <w:rPr>
          <w:color w:val="231F20"/>
          <w:spacing w:val="-9"/>
        </w:rPr>
        <w:t> </w:t>
      </w:r>
      <w:r>
        <w:rPr>
          <w:color w:val="231F20"/>
          <w:spacing w:val="-2"/>
        </w:rPr>
        <w:t>всегда</w:t>
      </w:r>
      <w:r>
        <w:rPr>
          <w:color w:val="231F20"/>
          <w:spacing w:val="-9"/>
        </w:rPr>
        <w:t> </w:t>
      </w:r>
      <w:r>
        <w:rPr>
          <w:color w:val="231F20"/>
          <w:spacing w:val="-2"/>
        </w:rPr>
        <w:t>можно</w:t>
      </w:r>
      <w:r>
        <w:rPr>
          <w:color w:val="231F20"/>
          <w:spacing w:val="-9"/>
        </w:rPr>
        <w:t> </w:t>
      </w:r>
      <w:r>
        <w:rPr>
          <w:color w:val="231F20"/>
          <w:spacing w:val="-2"/>
        </w:rPr>
        <w:t>обратиться</w:t>
      </w:r>
      <w:r>
        <w:rPr>
          <w:color w:val="231F20"/>
          <w:spacing w:val="-9"/>
        </w:rPr>
        <w:t> </w:t>
      </w:r>
      <w:r>
        <w:rPr>
          <w:color w:val="231F20"/>
          <w:spacing w:val="-2"/>
        </w:rPr>
        <w:t>при</w:t>
      </w:r>
      <w:r>
        <w:rPr>
          <w:color w:val="231F20"/>
          <w:spacing w:val="-9"/>
        </w:rPr>
        <w:t> </w:t>
      </w:r>
      <w:r>
        <w:rPr>
          <w:color w:val="231F20"/>
          <w:spacing w:val="-2"/>
        </w:rPr>
        <w:t>составлении</w:t>
      </w:r>
      <w:r>
        <w:rPr>
          <w:color w:val="231F20"/>
          <w:spacing w:val="-9"/>
        </w:rPr>
        <w:t> </w:t>
      </w:r>
      <w:r>
        <w:rPr>
          <w:color w:val="231F20"/>
          <w:spacing w:val="-2"/>
        </w:rPr>
        <w:t>запросов. </w:t>
      </w:r>
      <w:r>
        <w:rPr>
          <w:color w:val="231F20"/>
        </w:rPr>
        <w:t>А</w:t>
      </w:r>
      <w:r>
        <w:rPr>
          <w:color w:val="231F20"/>
          <w:spacing w:val="-6"/>
        </w:rPr>
        <w:t> </w:t>
      </w:r>
      <w:r>
        <w:rPr>
          <w:color w:val="231F20"/>
        </w:rPr>
        <w:t>для</w:t>
      </w:r>
      <w:r>
        <w:rPr>
          <w:color w:val="231F20"/>
          <w:spacing w:val="-6"/>
        </w:rPr>
        <w:t> </w:t>
      </w:r>
      <w:r>
        <w:rPr>
          <w:color w:val="231F20"/>
        </w:rPr>
        <w:t>новичков</w:t>
      </w:r>
      <w:r>
        <w:rPr>
          <w:color w:val="231F20"/>
          <w:spacing w:val="-6"/>
        </w:rPr>
        <w:t> </w:t>
      </w:r>
      <w:r>
        <w:rPr>
          <w:color w:val="231F20"/>
        </w:rPr>
        <w:t>это</w:t>
      </w:r>
      <w:r>
        <w:rPr>
          <w:color w:val="231F20"/>
          <w:spacing w:val="-6"/>
        </w:rPr>
        <w:t> </w:t>
      </w:r>
      <w:r>
        <w:rPr>
          <w:color w:val="231F20"/>
        </w:rPr>
        <w:t>краткое</w:t>
      </w:r>
      <w:r>
        <w:rPr>
          <w:color w:val="231F20"/>
          <w:spacing w:val="-6"/>
        </w:rPr>
        <w:t> </w:t>
      </w:r>
      <w:r>
        <w:rPr>
          <w:color w:val="231F20"/>
        </w:rPr>
        <w:t>руководство</w:t>
      </w:r>
      <w:r>
        <w:rPr>
          <w:color w:val="231F20"/>
          <w:spacing w:val="-6"/>
        </w:rPr>
        <w:t> </w:t>
      </w:r>
      <w:r>
        <w:rPr>
          <w:color w:val="231F20"/>
        </w:rPr>
        <w:t>будет</w:t>
      </w:r>
      <w:r>
        <w:rPr>
          <w:color w:val="231F20"/>
          <w:spacing w:val="-6"/>
        </w:rPr>
        <w:t> </w:t>
      </w:r>
      <w:r>
        <w:rPr>
          <w:color w:val="231F20"/>
        </w:rPr>
        <w:t>отличным</w:t>
      </w:r>
      <w:r>
        <w:rPr>
          <w:color w:val="231F20"/>
          <w:spacing w:val="-6"/>
        </w:rPr>
        <w:t> </w:t>
      </w:r>
      <w:r>
        <w:rPr>
          <w:color w:val="231F20"/>
        </w:rPr>
        <w:t>учебным</w:t>
      </w:r>
      <w:r>
        <w:rPr>
          <w:color w:val="231F20"/>
          <w:spacing w:val="-6"/>
        </w:rPr>
        <w:t> </w:t>
      </w:r>
      <w:r>
        <w:rPr>
          <w:color w:val="231F20"/>
        </w:rPr>
        <w:t>пособием.</w:t>
      </w:r>
    </w:p>
    <w:p>
      <w:pPr>
        <w:pStyle w:val="BodyText"/>
        <w:spacing w:line="259" w:lineRule="auto" w:before="172"/>
        <w:ind w:left="141" w:right="136"/>
        <w:jc w:val="both"/>
      </w:pPr>
      <w:r>
        <w:rPr>
          <w:color w:val="231F20"/>
        </w:rPr>
        <w:t>Обратите внимание, что в первую очередь я рассказываю о базовых инстру- ментах</w:t>
      </w:r>
      <w:r>
        <w:rPr>
          <w:color w:val="231F20"/>
          <w:spacing w:val="-7"/>
        </w:rPr>
        <w:t> </w:t>
      </w:r>
      <w:r>
        <w:rPr>
          <w:color w:val="231F20"/>
        </w:rPr>
        <w:t>SQL,</w:t>
      </w:r>
      <w:r>
        <w:rPr>
          <w:color w:val="231F20"/>
          <w:spacing w:val="-7"/>
        </w:rPr>
        <w:t> </w:t>
      </w:r>
      <w:r>
        <w:rPr>
          <w:color w:val="231F20"/>
        </w:rPr>
        <w:t>необходимых</w:t>
      </w:r>
      <w:r>
        <w:rPr>
          <w:color w:val="231F20"/>
          <w:spacing w:val="-7"/>
        </w:rPr>
        <w:t> </w:t>
      </w:r>
      <w:r>
        <w:rPr>
          <w:color w:val="231F20"/>
        </w:rPr>
        <w:t>для</w:t>
      </w:r>
      <w:r>
        <w:rPr>
          <w:color w:val="231F20"/>
          <w:spacing w:val="-7"/>
        </w:rPr>
        <w:t> </w:t>
      </w:r>
      <w:r>
        <w:rPr>
          <w:color w:val="231F20"/>
        </w:rPr>
        <w:t>понимания</w:t>
      </w:r>
      <w:r>
        <w:rPr>
          <w:color w:val="231F20"/>
          <w:spacing w:val="-7"/>
        </w:rPr>
        <w:t> </w:t>
      </w:r>
      <w:r>
        <w:rPr>
          <w:color w:val="231F20"/>
        </w:rPr>
        <w:t>и</w:t>
      </w:r>
      <w:r>
        <w:rPr>
          <w:color w:val="231F20"/>
          <w:spacing w:val="-7"/>
        </w:rPr>
        <w:t> </w:t>
      </w:r>
      <w:r>
        <w:rPr>
          <w:color w:val="231F20"/>
        </w:rPr>
        <w:t>получения</w:t>
      </w:r>
      <w:r>
        <w:rPr>
          <w:color w:val="231F20"/>
          <w:spacing w:val="-7"/>
        </w:rPr>
        <w:t> </w:t>
      </w:r>
      <w:r>
        <w:rPr>
          <w:color w:val="231F20"/>
        </w:rPr>
        <w:t>полезной</w:t>
      </w:r>
      <w:r>
        <w:rPr>
          <w:color w:val="231F20"/>
          <w:spacing w:val="-7"/>
        </w:rPr>
        <w:t> </w:t>
      </w:r>
      <w:r>
        <w:rPr>
          <w:color w:val="231F20"/>
        </w:rPr>
        <w:t>информации из</w:t>
      </w:r>
      <w:r>
        <w:rPr>
          <w:color w:val="231F20"/>
          <w:spacing w:val="-12"/>
        </w:rPr>
        <w:t> </w:t>
      </w:r>
      <w:r>
        <w:rPr>
          <w:color w:val="231F20"/>
        </w:rPr>
        <w:t>баз</w:t>
      </w:r>
      <w:r>
        <w:rPr>
          <w:color w:val="231F20"/>
          <w:spacing w:val="-11"/>
        </w:rPr>
        <w:t> </w:t>
      </w:r>
      <w:r>
        <w:rPr>
          <w:color w:val="231F20"/>
        </w:rPr>
        <w:t>данных.</w:t>
      </w:r>
      <w:r>
        <w:rPr>
          <w:color w:val="231F20"/>
          <w:spacing w:val="-11"/>
        </w:rPr>
        <w:t> </w:t>
      </w:r>
      <w:r>
        <w:rPr>
          <w:color w:val="231F20"/>
        </w:rPr>
        <w:t>Стандартные</w:t>
      </w:r>
      <w:r>
        <w:rPr>
          <w:color w:val="231F20"/>
          <w:spacing w:val="-11"/>
        </w:rPr>
        <w:t> </w:t>
      </w:r>
      <w:r>
        <w:rPr>
          <w:color w:val="231F20"/>
        </w:rPr>
        <w:t>методы</w:t>
      </w:r>
      <w:r>
        <w:rPr>
          <w:color w:val="231F20"/>
          <w:spacing w:val="-11"/>
        </w:rPr>
        <w:t> </w:t>
      </w:r>
      <w:r>
        <w:rPr>
          <w:color w:val="231F20"/>
        </w:rPr>
        <w:t>запросов,</w:t>
      </w:r>
      <w:r>
        <w:rPr>
          <w:color w:val="231F20"/>
          <w:spacing w:val="-11"/>
        </w:rPr>
        <w:t> </w:t>
      </w:r>
      <w:r>
        <w:rPr>
          <w:color w:val="231F20"/>
        </w:rPr>
        <w:t>описанные</w:t>
      </w:r>
      <w:r>
        <w:rPr>
          <w:color w:val="231F20"/>
          <w:spacing w:val="-11"/>
        </w:rPr>
        <w:t> </w:t>
      </w:r>
      <w:r>
        <w:rPr>
          <w:color w:val="231F20"/>
        </w:rPr>
        <w:t>в</w:t>
      </w:r>
      <w:r>
        <w:rPr>
          <w:color w:val="231F20"/>
          <w:spacing w:val="-11"/>
        </w:rPr>
        <w:t> </w:t>
      </w:r>
      <w:r>
        <w:rPr>
          <w:color w:val="231F20"/>
        </w:rPr>
        <w:t>этой</w:t>
      </w:r>
      <w:r>
        <w:rPr>
          <w:color w:val="231F20"/>
          <w:spacing w:val="-11"/>
        </w:rPr>
        <w:t> </w:t>
      </w:r>
      <w:r>
        <w:rPr>
          <w:color w:val="231F20"/>
        </w:rPr>
        <w:t>книге,</w:t>
      </w:r>
      <w:r>
        <w:rPr>
          <w:color w:val="231F20"/>
          <w:spacing w:val="-11"/>
        </w:rPr>
        <w:t> </w:t>
      </w:r>
      <w:r>
        <w:rPr>
          <w:color w:val="231F20"/>
        </w:rPr>
        <w:t>можно выполнять,</w:t>
      </w:r>
      <w:r>
        <w:rPr>
          <w:color w:val="231F20"/>
          <w:spacing w:val="-4"/>
        </w:rPr>
        <w:t> </w:t>
      </w:r>
      <w:r>
        <w:rPr>
          <w:color w:val="231F20"/>
        </w:rPr>
        <w:t>не</w:t>
      </w:r>
      <w:r>
        <w:rPr>
          <w:color w:val="231F20"/>
          <w:spacing w:val="-4"/>
        </w:rPr>
        <w:t> </w:t>
      </w:r>
      <w:r>
        <w:rPr>
          <w:color w:val="231F20"/>
        </w:rPr>
        <w:t>боясь</w:t>
      </w:r>
      <w:r>
        <w:rPr>
          <w:color w:val="231F20"/>
          <w:spacing w:val="-4"/>
        </w:rPr>
        <w:t> </w:t>
      </w:r>
      <w:r>
        <w:rPr>
          <w:color w:val="231F20"/>
        </w:rPr>
        <w:t>при</w:t>
      </w:r>
      <w:r>
        <w:rPr>
          <w:color w:val="231F20"/>
          <w:spacing w:val="-4"/>
        </w:rPr>
        <w:t> </w:t>
      </w:r>
      <w:r>
        <w:rPr>
          <w:color w:val="231F20"/>
        </w:rPr>
        <w:t>этом</w:t>
      </w:r>
      <w:r>
        <w:rPr>
          <w:color w:val="231F20"/>
          <w:spacing w:val="-4"/>
        </w:rPr>
        <w:t> </w:t>
      </w:r>
      <w:r>
        <w:rPr>
          <w:color w:val="231F20"/>
        </w:rPr>
        <w:t>изменить</w:t>
      </w:r>
      <w:r>
        <w:rPr>
          <w:color w:val="231F20"/>
          <w:spacing w:val="-4"/>
        </w:rPr>
        <w:t> </w:t>
      </w:r>
      <w:r>
        <w:rPr>
          <w:color w:val="231F20"/>
        </w:rPr>
        <w:t>базу</w:t>
      </w:r>
      <w:r>
        <w:rPr>
          <w:color w:val="231F20"/>
          <w:spacing w:val="-4"/>
        </w:rPr>
        <w:t> </w:t>
      </w:r>
      <w:r>
        <w:rPr>
          <w:color w:val="231F20"/>
        </w:rPr>
        <w:t>данных.</w:t>
      </w:r>
      <w:r>
        <w:rPr>
          <w:color w:val="231F20"/>
          <w:spacing w:val="-4"/>
        </w:rPr>
        <w:t> </w:t>
      </w:r>
      <w:r>
        <w:rPr>
          <w:color w:val="231F20"/>
        </w:rPr>
        <w:t>В</w:t>
      </w:r>
      <w:r>
        <w:rPr>
          <w:color w:val="231F20"/>
          <w:spacing w:val="-5"/>
        </w:rPr>
        <w:t> </w:t>
      </w:r>
      <w:r>
        <w:rPr>
          <w:color w:val="231F20"/>
        </w:rPr>
        <w:t>одной</w:t>
      </w:r>
      <w:r>
        <w:rPr>
          <w:color w:val="231F20"/>
          <w:spacing w:val="-4"/>
        </w:rPr>
        <w:t> </w:t>
      </w:r>
      <w:r>
        <w:rPr>
          <w:color w:val="231F20"/>
        </w:rPr>
        <w:t>из</w:t>
      </w:r>
      <w:r>
        <w:rPr>
          <w:color w:val="231F20"/>
          <w:spacing w:val="-4"/>
        </w:rPr>
        <w:t> </w:t>
      </w:r>
      <w:r>
        <w:rPr>
          <w:color w:val="231F20"/>
        </w:rPr>
        <w:t>глав</w:t>
      </w:r>
      <w:r>
        <w:rPr>
          <w:color w:val="231F20"/>
          <w:spacing w:val="-4"/>
        </w:rPr>
        <w:t> </w:t>
      </w:r>
      <w:r>
        <w:rPr>
          <w:color w:val="231F20"/>
        </w:rPr>
        <w:t>мы</w:t>
      </w:r>
      <w:r>
        <w:rPr>
          <w:color w:val="231F20"/>
          <w:spacing w:val="-4"/>
        </w:rPr>
        <w:t> </w:t>
      </w:r>
      <w:r>
        <w:rPr>
          <w:color w:val="231F20"/>
        </w:rPr>
        <w:t>кра- тко рассмотрим добавление, изменение и удаление записей из базы данных (DML — язык управления данными). Однако для извлечения информации из базы</w:t>
      </w:r>
      <w:r>
        <w:rPr>
          <w:color w:val="231F20"/>
          <w:spacing w:val="-9"/>
        </w:rPr>
        <w:t> </w:t>
      </w:r>
      <w:r>
        <w:rPr>
          <w:color w:val="231F20"/>
        </w:rPr>
        <w:t>данных</w:t>
      </w:r>
      <w:r>
        <w:rPr>
          <w:color w:val="231F20"/>
          <w:spacing w:val="-9"/>
        </w:rPr>
        <w:t> </w:t>
      </w:r>
      <w:r>
        <w:rPr>
          <w:color w:val="231F20"/>
        </w:rPr>
        <w:t>изучать</w:t>
      </w:r>
      <w:r>
        <w:rPr>
          <w:color w:val="231F20"/>
          <w:spacing w:val="-9"/>
        </w:rPr>
        <w:t> </w:t>
      </w:r>
      <w:r>
        <w:rPr>
          <w:color w:val="231F20"/>
        </w:rPr>
        <w:t>DML</w:t>
      </w:r>
      <w:r>
        <w:rPr>
          <w:color w:val="231F20"/>
          <w:spacing w:val="-9"/>
        </w:rPr>
        <w:t> </w:t>
      </w:r>
      <w:r>
        <w:rPr>
          <w:color w:val="231F20"/>
        </w:rPr>
        <w:t>не</w:t>
      </w:r>
      <w:r>
        <w:rPr>
          <w:color w:val="231F20"/>
          <w:spacing w:val="-9"/>
        </w:rPr>
        <w:t> </w:t>
      </w:r>
      <w:r>
        <w:rPr>
          <w:color w:val="231F20"/>
        </w:rPr>
        <w:t>обязательно,</w:t>
      </w:r>
      <w:r>
        <w:rPr>
          <w:color w:val="231F20"/>
          <w:spacing w:val="-9"/>
        </w:rPr>
        <w:t> </w:t>
      </w:r>
      <w:r>
        <w:rPr>
          <w:color w:val="231F20"/>
        </w:rPr>
        <w:t>но</w:t>
      </w:r>
      <w:r>
        <w:rPr>
          <w:color w:val="231F20"/>
          <w:spacing w:val="-9"/>
        </w:rPr>
        <w:t> </w:t>
      </w:r>
      <w:r>
        <w:rPr>
          <w:color w:val="231F20"/>
        </w:rPr>
        <w:t>полезно</w:t>
      </w:r>
      <w:r>
        <w:rPr>
          <w:color w:val="231F20"/>
          <w:spacing w:val="-9"/>
        </w:rPr>
        <w:t> </w:t>
      </w:r>
      <w:r>
        <w:rPr>
          <w:color w:val="231F20"/>
        </w:rPr>
        <w:t>знать,</w:t>
      </w:r>
      <w:r>
        <w:rPr>
          <w:color w:val="231F20"/>
          <w:spacing w:val="-9"/>
        </w:rPr>
        <w:t> </w:t>
      </w:r>
      <w:r>
        <w:rPr>
          <w:color w:val="231F20"/>
        </w:rPr>
        <w:t>как</w:t>
      </w:r>
      <w:r>
        <w:rPr>
          <w:color w:val="231F20"/>
          <w:spacing w:val="-9"/>
        </w:rPr>
        <w:t> </w:t>
      </w:r>
      <w:r>
        <w:rPr>
          <w:color w:val="231F20"/>
        </w:rPr>
        <w:t>выполняется процесс.</w:t>
      </w:r>
      <w:r>
        <w:rPr>
          <w:color w:val="231F20"/>
          <w:spacing w:val="-7"/>
        </w:rPr>
        <w:t> </w:t>
      </w:r>
      <w:r>
        <w:rPr>
          <w:color w:val="231F20"/>
        </w:rPr>
        <w:t>Эта</w:t>
      </w:r>
      <w:r>
        <w:rPr>
          <w:color w:val="231F20"/>
          <w:spacing w:val="-6"/>
        </w:rPr>
        <w:t> </w:t>
      </w:r>
      <w:r>
        <w:rPr>
          <w:color w:val="231F20"/>
        </w:rPr>
        <w:t>глава</w:t>
      </w:r>
      <w:r>
        <w:rPr>
          <w:color w:val="231F20"/>
          <w:spacing w:val="-7"/>
        </w:rPr>
        <w:t> </w:t>
      </w:r>
      <w:r>
        <w:rPr>
          <w:color w:val="231F20"/>
        </w:rPr>
        <w:t>может</w:t>
      </w:r>
      <w:r>
        <w:rPr>
          <w:color w:val="231F20"/>
          <w:spacing w:val="-7"/>
        </w:rPr>
        <w:t> </w:t>
      </w:r>
      <w:r>
        <w:rPr>
          <w:color w:val="231F20"/>
        </w:rPr>
        <w:t>оказаться</w:t>
      </w:r>
      <w:r>
        <w:rPr>
          <w:color w:val="231F20"/>
          <w:spacing w:val="-7"/>
        </w:rPr>
        <w:t> </w:t>
      </w:r>
      <w:r>
        <w:rPr>
          <w:color w:val="231F20"/>
        </w:rPr>
        <w:t>полезной</w:t>
      </w:r>
      <w:r>
        <w:rPr>
          <w:color w:val="231F20"/>
          <w:spacing w:val="-6"/>
        </w:rPr>
        <w:t> </w:t>
      </w:r>
      <w:r>
        <w:rPr>
          <w:color w:val="231F20"/>
        </w:rPr>
        <w:t>тем,</w:t>
      </w:r>
      <w:r>
        <w:rPr>
          <w:color w:val="231F20"/>
          <w:spacing w:val="-7"/>
        </w:rPr>
        <w:t> </w:t>
      </w:r>
      <w:r>
        <w:rPr>
          <w:color w:val="231F20"/>
        </w:rPr>
        <w:t>кто</w:t>
      </w:r>
      <w:r>
        <w:rPr>
          <w:color w:val="231F20"/>
          <w:spacing w:val="-6"/>
        </w:rPr>
        <w:t> </w:t>
      </w:r>
      <w:r>
        <w:rPr>
          <w:color w:val="231F20"/>
        </w:rPr>
        <w:t>рассматривает</w:t>
      </w:r>
      <w:r>
        <w:rPr>
          <w:color w:val="231F20"/>
          <w:spacing w:val="-7"/>
        </w:rPr>
        <w:t> </w:t>
      </w:r>
      <w:r>
        <w:rPr>
          <w:color w:val="231F20"/>
        </w:rPr>
        <w:t>возмож- ность карьерного роста в сфере администрирования баз данных.</w:t>
      </w:r>
    </w:p>
    <w:p>
      <w:pPr>
        <w:pStyle w:val="BodyText"/>
      </w:pPr>
    </w:p>
    <w:p>
      <w:pPr>
        <w:pStyle w:val="BodyText"/>
        <w:spacing w:before="22"/>
      </w:pPr>
    </w:p>
    <w:p>
      <w:pPr>
        <w:pStyle w:val="Heading4"/>
        <w:jc w:val="both"/>
      </w:pPr>
      <w:r>
        <w:rPr>
          <w:color w:val="231F20"/>
          <w:w w:val="85"/>
        </w:rPr>
        <w:t>SQL</w:t>
      </w:r>
      <w:r>
        <w:rPr>
          <w:color w:val="231F20"/>
          <w:spacing w:val="-13"/>
        </w:rPr>
        <w:t> </w:t>
      </w:r>
      <w:r>
        <w:rPr>
          <w:color w:val="231F20"/>
          <w:w w:val="85"/>
        </w:rPr>
        <w:t>и</w:t>
      </w:r>
      <w:r>
        <w:rPr>
          <w:color w:val="231F20"/>
          <w:spacing w:val="-12"/>
        </w:rPr>
        <w:t> </w:t>
      </w:r>
      <w:r>
        <w:rPr>
          <w:color w:val="231F20"/>
          <w:w w:val="85"/>
        </w:rPr>
        <w:t>ваша</w:t>
      </w:r>
      <w:r>
        <w:rPr>
          <w:color w:val="231F20"/>
          <w:spacing w:val="-12"/>
        </w:rPr>
        <w:t> </w:t>
      </w:r>
      <w:r>
        <w:rPr>
          <w:color w:val="231F20"/>
          <w:spacing w:val="-2"/>
          <w:w w:val="85"/>
        </w:rPr>
        <w:t>карьера</w:t>
      </w:r>
    </w:p>
    <w:p>
      <w:pPr>
        <w:pStyle w:val="BodyText"/>
        <w:spacing w:line="259" w:lineRule="auto" w:before="182"/>
        <w:ind w:left="141" w:right="137"/>
        <w:jc w:val="both"/>
      </w:pPr>
      <w:r>
        <w:rPr>
          <w:color w:val="231F20"/>
        </w:rPr>
        <w:t>SQL</w:t>
      </w:r>
      <w:r>
        <w:rPr>
          <w:color w:val="231F20"/>
          <w:spacing w:val="-5"/>
        </w:rPr>
        <w:t> </w:t>
      </w:r>
      <w:r>
        <w:rPr>
          <w:color w:val="231F20"/>
        </w:rPr>
        <w:t>—</w:t>
      </w:r>
      <w:r>
        <w:rPr>
          <w:color w:val="231F20"/>
          <w:spacing w:val="-5"/>
        </w:rPr>
        <w:t> </w:t>
      </w:r>
      <w:r>
        <w:rPr>
          <w:color w:val="231F20"/>
        </w:rPr>
        <w:t>один</w:t>
      </w:r>
      <w:r>
        <w:rPr>
          <w:color w:val="231F20"/>
          <w:spacing w:val="-5"/>
        </w:rPr>
        <w:t> </w:t>
      </w:r>
      <w:r>
        <w:rPr>
          <w:color w:val="231F20"/>
        </w:rPr>
        <w:t>из</w:t>
      </w:r>
      <w:r>
        <w:rPr>
          <w:color w:val="231F20"/>
          <w:spacing w:val="-5"/>
        </w:rPr>
        <w:t> </w:t>
      </w:r>
      <w:r>
        <w:rPr>
          <w:color w:val="231F20"/>
        </w:rPr>
        <w:t>наиболее</w:t>
      </w:r>
      <w:r>
        <w:rPr>
          <w:color w:val="231F20"/>
          <w:spacing w:val="-5"/>
        </w:rPr>
        <w:t> </w:t>
      </w:r>
      <w:r>
        <w:rPr>
          <w:color w:val="231F20"/>
        </w:rPr>
        <w:t>востребованных</w:t>
      </w:r>
      <w:r>
        <w:rPr>
          <w:color w:val="231F20"/>
          <w:spacing w:val="-5"/>
        </w:rPr>
        <w:t> </w:t>
      </w:r>
      <w:r>
        <w:rPr>
          <w:color w:val="231F20"/>
        </w:rPr>
        <w:t>языков</w:t>
      </w:r>
      <w:r>
        <w:rPr>
          <w:color w:val="231F20"/>
          <w:spacing w:val="-5"/>
        </w:rPr>
        <w:t> </w:t>
      </w:r>
      <w:r>
        <w:rPr>
          <w:color w:val="231F20"/>
        </w:rPr>
        <w:t>программирования.</w:t>
      </w:r>
      <w:r>
        <w:rPr>
          <w:color w:val="231F20"/>
          <w:spacing w:val="-5"/>
        </w:rPr>
        <w:t> </w:t>
      </w:r>
      <w:r>
        <w:rPr>
          <w:color w:val="231F20"/>
        </w:rPr>
        <w:t>Он</w:t>
      </w:r>
      <w:r>
        <w:rPr>
          <w:color w:val="231F20"/>
          <w:spacing w:val="-5"/>
        </w:rPr>
        <w:t> </w:t>
      </w:r>
      <w:r>
        <w:rPr>
          <w:color w:val="231F20"/>
        </w:rPr>
        <w:t>при- </w:t>
      </w:r>
      <w:r>
        <w:rPr>
          <w:color w:val="231F20"/>
          <w:spacing w:val="-4"/>
        </w:rPr>
        <w:t>меняется для работы в области администрирования баз данных и во </w:t>
      </w:r>
      <w:r>
        <w:rPr>
          <w:color w:val="231F20"/>
          <w:spacing w:val="-4"/>
        </w:rPr>
        <w:t>множестве</w:t>
      </w:r>
      <w:r>
        <w:rPr>
          <w:color w:val="231F20"/>
        </w:rPr>
        <w:t> </w:t>
      </w:r>
      <w:r>
        <w:rPr>
          <w:color w:val="231F20"/>
          <w:spacing w:val="-6"/>
        </w:rPr>
        <w:t>других</w:t>
      </w:r>
      <w:r>
        <w:rPr>
          <w:color w:val="231F20"/>
          <w:spacing w:val="-2"/>
        </w:rPr>
        <w:t> </w:t>
      </w:r>
      <w:r>
        <w:rPr>
          <w:color w:val="231F20"/>
          <w:spacing w:val="-6"/>
        </w:rPr>
        <w:t>технических</w:t>
      </w:r>
      <w:r>
        <w:rPr>
          <w:color w:val="231F20"/>
          <w:spacing w:val="-2"/>
        </w:rPr>
        <w:t> </w:t>
      </w:r>
      <w:r>
        <w:rPr>
          <w:color w:val="231F20"/>
          <w:spacing w:val="-6"/>
        </w:rPr>
        <w:t>областей,</w:t>
      </w:r>
      <w:r>
        <w:rPr>
          <w:color w:val="231F20"/>
          <w:spacing w:val="-2"/>
        </w:rPr>
        <w:t> </w:t>
      </w:r>
      <w:r>
        <w:rPr>
          <w:color w:val="231F20"/>
          <w:spacing w:val="-6"/>
        </w:rPr>
        <w:t>включая</w:t>
      </w:r>
      <w:r>
        <w:rPr>
          <w:color w:val="231F20"/>
          <w:spacing w:val="-2"/>
        </w:rPr>
        <w:t> </w:t>
      </w:r>
      <w:r>
        <w:rPr>
          <w:color w:val="231F20"/>
          <w:spacing w:val="-6"/>
        </w:rPr>
        <w:t>разработку</w:t>
      </w:r>
      <w:r>
        <w:rPr>
          <w:color w:val="231F20"/>
          <w:spacing w:val="-2"/>
        </w:rPr>
        <w:t> </w:t>
      </w:r>
      <w:r>
        <w:rPr>
          <w:color w:val="231F20"/>
          <w:spacing w:val="-6"/>
        </w:rPr>
        <w:t>и</w:t>
      </w:r>
      <w:r>
        <w:rPr>
          <w:color w:val="231F20"/>
        </w:rPr>
        <w:t> </w:t>
      </w:r>
      <w:r>
        <w:rPr>
          <w:color w:val="231F20"/>
          <w:spacing w:val="-6"/>
        </w:rPr>
        <w:t>тестирование</w:t>
      </w:r>
      <w:r>
        <w:rPr>
          <w:color w:val="231F20"/>
          <w:spacing w:val="-2"/>
        </w:rPr>
        <w:t> </w:t>
      </w:r>
      <w:r>
        <w:rPr>
          <w:color w:val="231F20"/>
          <w:spacing w:val="-6"/>
        </w:rPr>
        <w:t>программного</w:t>
      </w:r>
      <w:r>
        <w:rPr>
          <w:color w:val="231F20"/>
        </w:rPr>
        <w:t> обеспечения, бизнес-анализ и прочее. Рассмотрим профессии, где требуется знание SQL.</w:t>
      </w:r>
    </w:p>
    <w:p>
      <w:pPr>
        <w:pStyle w:val="ListParagraph"/>
        <w:numPr>
          <w:ilvl w:val="0"/>
          <w:numId w:val="3"/>
        </w:numPr>
        <w:tabs>
          <w:tab w:pos="425" w:val="left" w:leader="none"/>
        </w:tabs>
        <w:spacing w:line="254" w:lineRule="auto" w:before="196" w:after="0"/>
        <w:ind w:left="425" w:right="139" w:hanging="284"/>
        <w:jc w:val="both"/>
        <w:rPr>
          <w:sz w:val="20"/>
        </w:rPr>
      </w:pPr>
      <w:r>
        <w:rPr>
          <w:b/>
          <w:color w:val="231F20"/>
          <w:sz w:val="20"/>
        </w:rPr>
        <w:t>Администратор баз данных (DBA). </w:t>
      </w:r>
      <w:r>
        <w:rPr>
          <w:color w:val="231F20"/>
          <w:sz w:val="20"/>
        </w:rPr>
        <w:t>Отвечает за разработку </w:t>
      </w:r>
      <w:r>
        <w:rPr>
          <w:color w:val="231F20"/>
          <w:sz w:val="20"/>
        </w:rPr>
        <w:t>требований</w:t>
      </w:r>
      <w:r>
        <w:rPr>
          <w:color w:val="231F20"/>
          <w:spacing w:val="80"/>
          <w:sz w:val="20"/>
        </w:rPr>
        <w:t> </w:t>
      </w:r>
      <w:r>
        <w:rPr>
          <w:color w:val="231F20"/>
          <w:sz w:val="20"/>
        </w:rPr>
        <w:t>к</w:t>
      </w:r>
      <w:r>
        <w:rPr>
          <w:color w:val="231F20"/>
          <w:spacing w:val="-2"/>
          <w:sz w:val="20"/>
        </w:rPr>
        <w:t> </w:t>
      </w:r>
      <w:r>
        <w:rPr>
          <w:color w:val="231F20"/>
          <w:sz w:val="20"/>
        </w:rPr>
        <w:t>базе</w:t>
      </w:r>
      <w:r>
        <w:rPr>
          <w:color w:val="231F20"/>
          <w:spacing w:val="-1"/>
          <w:sz w:val="20"/>
        </w:rPr>
        <w:t> </w:t>
      </w:r>
      <w:r>
        <w:rPr>
          <w:color w:val="231F20"/>
          <w:sz w:val="20"/>
        </w:rPr>
        <w:t>данных,</w:t>
      </w:r>
      <w:r>
        <w:rPr>
          <w:color w:val="231F20"/>
          <w:spacing w:val="-1"/>
          <w:sz w:val="20"/>
        </w:rPr>
        <w:t> </w:t>
      </w:r>
      <w:r>
        <w:rPr>
          <w:color w:val="231F20"/>
          <w:sz w:val="20"/>
        </w:rPr>
        <w:t>ее</w:t>
      </w:r>
      <w:r>
        <w:rPr>
          <w:color w:val="231F20"/>
          <w:spacing w:val="-1"/>
          <w:sz w:val="20"/>
        </w:rPr>
        <w:t> </w:t>
      </w:r>
      <w:r>
        <w:rPr>
          <w:color w:val="231F20"/>
          <w:sz w:val="20"/>
        </w:rPr>
        <w:t>проектирование,</w:t>
      </w:r>
      <w:r>
        <w:rPr>
          <w:color w:val="231F20"/>
          <w:spacing w:val="-1"/>
          <w:sz w:val="20"/>
        </w:rPr>
        <w:t> </w:t>
      </w:r>
      <w:r>
        <w:rPr>
          <w:color w:val="231F20"/>
          <w:sz w:val="20"/>
        </w:rPr>
        <w:t>реализацию,</w:t>
      </w:r>
      <w:r>
        <w:rPr>
          <w:color w:val="231F20"/>
          <w:spacing w:val="-1"/>
          <w:sz w:val="20"/>
        </w:rPr>
        <w:t> </w:t>
      </w:r>
      <w:r>
        <w:rPr>
          <w:color w:val="231F20"/>
          <w:sz w:val="20"/>
        </w:rPr>
        <w:t>использование</w:t>
      </w:r>
      <w:r>
        <w:rPr>
          <w:color w:val="231F20"/>
          <w:spacing w:val="-1"/>
          <w:sz w:val="20"/>
        </w:rPr>
        <w:t> </w:t>
      </w:r>
      <w:r>
        <w:rPr>
          <w:color w:val="231F20"/>
          <w:sz w:val="20"/>
        </w:rPr>
        <w:t>и</w:t>
      </w:r>
      <w:r>
        <w:rPr>
          <w:color w:val="231F20"/>
          <w:spacing w:val="-2"/>
          <w:sz w:val="20"/>
        </w:rPr>
        <w:t> </w:t>
      </w:r>
      <w:r>
        <w:rPr>
          <w:color w:val="231F20"/>
          <w:sz w:val="20"/>
        </w:rPr>
        <w:t>сопрово- ждение. Администраторы баз данных играют ключевую роль при приоб- ретении</w:t>
      </w:r>
      <w:r>
        <w:rPr>
          <w:color w:val="231F20"/>
          <w:spacing w:val="-8"/>
          <w:sz w:val="20"/>
        </w:rPr>
        <w:t> </w:t>
      </w:r>
      <w:r>
        <w:rPr>
          <w:color w:val="231F20"/>
          <w:sz w:val="20"/>
        </w:rPr>
        <w:t>или</w:t>
      </w:r>
      <w:r>
        <w:rPr>
          <w:color w:val="231F20"/>
          <w:spacing w:val="-8"/>
          <w:sz w:val="20"/>
        </w:rPr>
        <w:t> </w:t>
      </w:r>
      <w:r>
        <w:rPr>
          <w:color w:val="231F20"/>
          <w:sz w:val="20"/>
        </w:rPr>
        <w:t>модификации</w:t>
      </w:r>
      <w:r>
        <w:rPr>
          <w:color w:val="231F20"/>
          <w:spacing w:val="-8"/>
          <w:sz w:val="20"/>
        </w:rPr>
        <w:t> </w:t>
      </w:r>
      <w:r>
        <w:rPr>
          <w:color w:val="231F20"/>
          <w:sz w:val="20"/>
        </w:rPr>
        <w:t>аппаратных</w:t>
      </w:r>
      <w:r>
        <w:rPr>
          <w:color w:val="231F20"/>
          <w:spacing w:val="-8"/>
          <w:sz w:val="20"/>
        </w:rPr>
        <w:t> </w:t>
      </w:r>
      <w:r>
        <w:rPr>
          <w:color w:val="231F20"/>
          <w:sz w:val="20"/>
        </w:rPr>
        <w:t>и</w:t>
      </w:r>
      <w:r>
        <w:rPr>
          <w:color w:val="231F20"/>
          <w:spacing w:val="-8"/>
          <w:sz w:val="20"/>
        </w:rPr>
        <w:t> </w:t>
      </w:r>
      <w:r>
        <w:rPr>
          <w:color w:val="231F20"/>
          <w:sz w:val="20"/>
        </w:rPr>
        <w:t>программных</w:t>
      </w:r>
      <w:r>
        <w:rPr>
          <w:color w:val="231F20"/>
          <w:spacing w:val="-8"/>
          <w:sz w:val="20"/>
        </w:rPr>
        <w:t> </w:t>
      </w:r>
      <w:r>
        <w:rPr>
          <w:color w:val="231F20"/>
          <w:sz w:val="20"/>
        </w:rPr>
        <w:t>средств,</w:t>
      </w:r>
      <w:r>
        <w:rPr>
          <w:color w:val="231F20"/>
          <w:spacing w:val="-8"/>
          <w:sz w:val="20"/>
        </w:rPr>
        <w:t> </w:t>
      </w:r>
      <w:r>
        <w:rPr>
          <w:color w:val="231F20"/>
          <w:sz w:val="20"/>
        </w:rPr>
        <w:t>входящих в</w:t>
      </w:r>
      <w:r>
        <w:rPr>
          <w:color w:val="231F20"/>
          <w:spacing w:val="-12"/>
          <w:sz w:val="20"/>
        </w:rPr>
        <w:t> </w:t>
      </w:r>
      <w:r>
        <w:rPr>
          <w:color w:val="231F20"/>
          <w:sz w:val="20"/>
        </w:rPr>
        <w:t>инфраструктуру</w:t>
      </w:r>
      <w:r>
        <w:rPr>
          <w:color w:val="231F20"/>
          <w:spacing w:val="-11"/>
          <w:sz w:val="20"/>
        </w:rPr>
        <w:t> </w:t>
      </w:r>
      <w:r>
        <w:rPr>
          <w:color w:val="231F20"/>
          <w:sz w:val="20"/>
        </w:rPr>
        <w:t>баз</w:t>
      </w:r>
      <w:r>
        <w:rPr>
          <w:color w:val="231F20"/>
          <w:spacing w:val="-11"/>
          <w:sz w:val="20"/>
        </w:rPr>
        <w:t> </w:t>
      </w:r>
      <w:r>
        <w:rPr>
          <w:color w:val="231F20"/>
          <w:sz w:val="20"/>
        </w:rPr>
        <w:t>данных</w:t>
      </w:r>
      <w:r>
        <w:rPr>
          <w:color w:val="231F20"/>
          <w:spacing w:val="-11"/>
          <w:sz w:val="20"/>
        </w:rPr>
        <w:t> </w:t>
      </w:r>
      <w:r>
        <w:rPr>
          <w:color w:val="231F20"/>
          <w:sz w:val="20"/>
        </w:rPr>
        <w:t>компании.</w:t>
      </w:r>
      <w:r>
        <w:rPr>
          <w:color w:val="231F20"/>
          <w:spacing w:val="-11"/>
          <w:sz w:val="20"/>
        </w:rPr>
        <w:t> </w:t>
      </w:r>
      <w:r>
        <w:rPr>
          <w:color w:val="231F20"/>
          <w:sz w:val="20"/>
        </w:rPr>
        <w:t>Администраторы</w:t>
      </w:r>
      <w:r>
        <w:rPr>
          <w:color w:val="231F20"/>
          <w:spacing w:val="-11"/>
          <w:sz w:val="20"/>
        </w:rPr>
        <w:t> </w:t>
      </w:r>
      <w:r>
        <w:rPr>
          <w:color w:val="231F20"/>
          <w:sz w:val="20"/>
        </w:rPr>
        <w:t>баз</w:t>
      </w:r>
      <w:r>
        <w:rPr>
          <w:color w:val="231F20"/>
          <w:spacing w:val="-11"/>
          <w:sz w:val="20"/>
        </w:rPr>
        <w:t> </w:t>
      </w:r>
      <w:r>
        <w:rPr>
          <w:color w:val="231F20"/>
          <w:sz w:val="20"/>
        </w:rPr>
        <w:t>данных</w:t>
      </w:r>
      <w:r>
        <w:rPr>
          <w:color w:val="231F20"/>
          <w:spacing w:val="-11"/>
          <w:sz w:val="20"/>
        </w:rPr>
        <w:t> </w:t>
      </w:r>
      <w:r>
        <w:rPr>
          <w:color w:val="231F20"/>
          <w:sz w:val="20"/>
        </w:rPr>
        <w:t>так- же несут ответственность за контроль доступа к БД. Они устанавливают</w:t>
      </w:r>
      <w:r>
        <w:rPr>
          <w:color w:val="231F20"/>
          <w:spacing w:val="80"/>
          <w:sz w:val="20"/>
        </w:rPr>
        <w:t> </w:t>
      </w:r>
      <w:r>
        <w:rPr>
          <w:color w:val="231F20"/>
          <w:sz w:val="20"/>
        </w:rPr>
        <w:t>и ограничивают доступ, управляют паролями и т. д.</w:t>
      </w:r>
    </w:p>
    <w:p>
      <w:pPr>
        <w:pStyle w:val="ListParagraph"/>
        <w:numPr>
          <w:ilvl w:val="0"/>
          <w:numId w:val="3"/>
        </w:numPr>
        <w:tabs>
          <w:tab w:pos="425" w:val="left" w:leader="none"/>
        </w:tabs>
        <w:spacing w:line="254" w:lineRule="auto" w:before="87" w:after="0"/>
        <w:ind w:left="425" w:right="137" w:hanging="284"/>
        <w:jc w:val="both"/>
        <w:rPr>
          <w:sz w:val="20"/>
        </w:rPr>
      </w:pPr>
      <w:r>
        <w:rPr>
          <w:b/>
          <w:color w:val="231F20"/>
          <w:spacing w:val="-2"/>
          <w:sz w:val="20"/>
        </w:rPr>
        <w:t>Разработчик</w:t>
      </w:r>
      <w:r>
        <w:rPr>
          <w:b/>
          <w:color w:val="231F20"/>
          <w:spacing w:val="-4"/>
          <w:sz w:val="20"/>
        </w:rPr>
        <w:t> </w:t>
      </w:r>
      <w:r>
        <w:rPr>
          <w:b/>
          <w:color w:val="231F20"/>
          <w:spacing w:val="-2"/>
          <w:sz w:val="20"/>
        </w:rPr>
        <w:t>баз</w:t>
      </w:r>
      <w:r>
        <w:rPr>
          <w:b/>
          <w:color w:val="231F20"/>
          <w:spacing w:val="-4"/>
          <w:sz w:val="20"/>
        </w:rPr>
        <w:t> </w:t>
      </w:r>
      <w:r>
        <w:rPr>
          <w:b/>
          <w:color w:val="231F20"/>
          <w:spacing w:val="-2"/>
          <w:sz w:val="20"/>
        </w:rPr>
        <w:t>данных.</w:t>
      </w:r>
      <w:r>
        <w:rPr>
          <w:b/>
          <w:color w:val="231F20"/>
          <w:spacing w:val="-4"/>
          <w:sz w:val="20"/>
        </w:rPr>
        <w:t> </w:t>
      </w:r>
      <w:r>
        <w:rPr>
          <w:color w:val="231F20"/>
          <w:spacing w:val="-2"/>
          <w:sz w:val="20"/>
        </w:rPr>
        <w:t>Это</w:t>
      </w:r>
      <w:r>
        <w:rPr>
          <w:color w:val="231F20"/>
          <w:spacing w:val="-4"/>
          <w:sz w:val="20"/>
        </w:rPr>
        <w:t> </w:t>
      </w:r>
      <w:r>
        <w:rPr>
          <w:color w:val="231F20"/>
          <w:spacing w:val="-2"/>
          <w:sz w:val="20"/>
        </w:rPr>
        <w:t>программист,</w:t>
      </w:r>
      <w:r>
        <w:rPr>
          <w:color w:val="231F20"/>
          <w:spacing w:val="-4"/>
          <w:sz w:val="20"/>
        </w:rPr>
        <w:t> </w:t>
      </w:r>
      <w:r>
        <w:rPr>
          <w:color w:val="231F20"/>
          <w:spacing w:val="-2"/>
          <w:sz w:val="20"/>
        </w:rPr>
        <w:t>который</w:t>
      </w:r>
      <w:r>
        <w:rPr>
          <w:color w:val="231F20"/>
          <w:spacing w:val="-4"/>
          <w:sz w:val="20"/>
        </w:rPr>
        <w:t> </w:t>
      </w:r>
      <w:r>
        <w:rPr>
          <w:color w:val="231F20"/>
          <w:spacing w:val="-2"/>
          <w:sz w:val="20"/>
        </w:rPr>
        <w:t>специализируется</w:t>
      </w:r>
      <w:r>
        <w:rPr>
          <w:color w:val="231F20"/>
          <w:spacing w:val="-4"/>
          <w:sz w:val="20"/>
        </w:rPr>
        <w:t> </w:t>
      </w:r>
      <w:r>
        <w:rPr>
          <w:color w:val="231F20"/>
          <w:spacing w:val="-2"/>
          <w:sz w:val="20"/>
        </w:rPr>
        <w:t>на создании,</w:t>
      </w:r>
      <w:r>
        <w:rPr>
          <w:color w:val="231F20"/>
          <w:spacing w:val="-6"/>
          <w:sz w:val="20"/>
        </w:rPr>
        <w:t> </w:t>
      </w:r>
      <w:r>
        <w:rPr>
          <w:color w:val="231F20"/>
          <w:spacing w:val="-2"/>
          <w:sz w:val="20"/>
        </w:rPr>
        <w:t>отладке,</w:t>
      </w:r>
      <w:r>
        <w:rPr>
          <w:color w:val="231F20"/>
          <w:spacing w:val="-6"/>
          <w:sz w:val="20"/>
        </w:rPr>
        <w:t> </w:t>
      </w:r>
      <w:r>
        <w:rPr>
          <w:color w:val="231F20"/>
          <w:spacing w:val="-2"/>
          <w:sz w:val="20"/>
        </w:rPr>
        <w:t>оптимизации</w:t>
      </w:r>
      <w:r>
        <w:rPr>
          <w:color w:val="231F20"/>
          <w:spacing w:val="-6"/>
          <w:sz w:val="20"/>
        </w:rPr>
        <w:t> </w:t>
      </w:r>
      <w:r>
        <w:rPr>
          <w:color w:val="231F20"/>
          <w:spacing w:val="-2"/>
          <w:sz w:val="20"/>
        </w:rPr>
        <w:t>и</w:t>
      </w:r>
      <w:r>
        <w:rPr>
          <w:color w:val="231F20"/>
          <w:spacing w:val="-6"/>
          <w:sz w:val="20"/>
        </w:rPr>
        <w:t> </w:t>
      </w:r>
      <w:r>
        <w:rPr>
          <w:color w:val="231F20"/>
          <w:spacing w:val="-2"/>
          <w:sz w:val="20"/>
        </w:rPr>
        <w:t>обслуживании</w:t>
      </w:r>
      <w:r>
        <w:rPr>
          <w:color w:val="231F20"/>
          <w:spacing w:val="-6"/>
          <w:sz w:val="20"/>
        </w:rPr>
        <w:t> </w:t>
      </w:r>
      <w:r>
        <w:rPr>
          <w:color w:val="231F20"/>
          <w:spacing w:val="-2"/>
          <w:sz w:val="20"/>
        </w:rPr>
        <w:t>баз</w:t>
      </w:r>
      <w:r>
        <w:rPr>
          <w:color w:val="231F20"/>
          <w:spacing w:val="-6"/>
          <w:sz w:val="20"/>
        </w:rPr>
        <w:t> </w:t>
      </w:r>
      <w:r>
        <w:rPr>
          <w:color w:val="231F20"/>
          <w:spacing w:val="-2"/>
          <w:sz w:val="20"/>
        </w:rPr>
        <w:t>данных.</w:t>
      </w:r>
      <w:r>
        <w:rPr>
          <w:color w:val="231F20"/>
          <w:spacing w:val="-6"/>
          <w:sz w:val="20"/>
        </w:rPr>
        <w:t> </w:t>
      </w:r>
      <w:r>
        <w:rPr>
          <w:color w:val="231F20"/>
          <w:spacing w:val="-2"/>
          <w:sz w:val="20"/>
        </w:rPr>
        <w:t>Во</w:t>
      </w:r>
      <w:r>
        <w:rPr>
          <w:color w:val="231F20"/>
          <w:spacing w:val="-6"/>
          <w:sz w:val="20"/>
        </w:rPr>
        <w:t> </w:t>
      </w:r>
      <w:r>
        <w:rPr>
          <w:color w:val="231F20"/>
          <w:spacing w:val="-2"/>
          <w:sz w:val="20"/>
        </w:rPr>
        <w:t>многих</w:t>
      </w:r>
      <w:r>
        <w:rPr>
          <w:color w:val="231F20"/>
          <w:spacing w:val="-6"/>
          <w:sz w:val="20"/>
        </w:rPr>
        <w:t> </w:t>
      </w:r>
      <w:r>
        <w:rPr>
          <w:color w:val="231F20"/>
          <w:spacing w:val="-2"/>
          <w:sz w:val="20"/>
        </w:rPr>
        <w:t>ор- ганизациях</w:t>
      </w:r>
      <w:r>
        <w:rPr>
          <w:color w:val="231F20"/>
          <w:spacing w:val="-7"/>
          <w:sz w:val="20"/>
        </w:rPr>
        <w:t> </w:t>
      </w:r>
      <w:r>
        <w:rPr>
          <w:color w:val="231F20"/>
          <w:spacing w:val="-2"/>
          <w:sz w:val="20"/>
        </w:rPr>
        <w:t>SQL-программистов</w:t>
      </w:r>
      <w:r>
        <w:rPr>
          <w:color w:val="231F20"/>
          <w:spacing w:val="-7"/>
          <w:sz w:val="20"/>
        </w:rPr>
        <w:t> </w:t>
      </w:r>
      <w:r>
        <w:rPr>
          <w:color w:val="231F20"/>
          <w:spacing w:val="-2"/>
          <w:sz w:val="20"/>
        </w:rPr>
        <w:t>просят</w:t>
      </w:r>
      <w:r>
        <w:rPr>
          <w:color w:val="231F20"/>
          <w:spacing w:val="-7"/>
          <w:sz w:val="20"/>
        </w:rPr>
        <w:t> </w:t>
      </w:r>
      <w:r>
        <w:rPr>
          <w:color w:val="231F20"/>
          <w:spacing w:val="-2"/>
          <w:sz w:val="20"/>
        </w:rPr>
        <w:t>разработать</w:t>
      </w:r>
      <w:r>
        <w:rPr>
          <w:color w:val="231F20"/>
          <w:spacing w:val="-7"/>
          <w:sz w:val="20"/>
        </w:rPr>
        <w:t> </w:t>
      </w:r>
      <w:r>
        <w:rPr>
          <w:color w:val="231F20"/>
          <w:spacing w:val="-2"/>
          <w:sz w:val="20"/>
        </w:rPr>
        <w:t>блоки</w:t>
      </w:r>
      <w:r>
        <w:rPr>
          <w:color w:val="231F20"/>
          <w:spacing w:val="-7"/>
          <w:sz w:val="20"/>
        </w:rPr>
        <w:t> </w:t>
      </w:r>
      <w:r>
        <w:rPr>
          <w:color w:val="231F20"/>
          <w:spacing w:val="-2"/>
          <w:sz w:val="20"/>
        </w:rPr>
        <w:t>кода</w:t>
      </w:r>
      <w:r>
        <w:rPr>
          <w:color w:val="231F20"/>
          <w:spacing w:val="-7"/>
          <w:sz w:val="20"/>
        </w:rPr>
        <w:t> </w:t>
      </w:r>
      <w:r>
        <w:rPr>
          <w:color w:val="231F20"/>
          <w:spacing w:val="-2"/>
          <w:sz w:val="20"/>
        </w:rPr>
        <w:t>для</w:t>
      </w:r>
      <w:r>
        <w:rPr>
          <w:color w:val="231F20"/>
          <w:spacing w:val="-7"/>
          <w:sz w:val="20"/>
        </w:rPr>
        <w:t> </w:t>
      </w:r>
      <w:r>
        <w:rPr>
          <w:color w:val="231F20"/>
          <w:spacing w:val="-2"/>
          <w:sz w:val="20"/>
        </w:rPr>
        <w:t>исполь- </w:t>
      </w:r>
      <w:r>
        <w:rPr>
          <w:color w:val="231F20"/>
          <w:sz w:val="20"/>
        </w:rPr>
        <w:t>зования неквалифицированными специалистами. На SQL-программистов </w:t>
      </w:r>
      <w:r>
        <w:rPr>
          <w:color w:val="231F20"/>
          <w:spacing w:val="-8"/>
          <w:sz w:val="20"/>
        </w:rPr>
        <w:t>также</w:t>
      </w:r>
      <w:r>
        <w:rPr>
          <w:color w:val="231F20"/>
          <w:sz w:val="20"/>
        </w:rPr>
        <w:t> </w:t>
      </w:r>
      <w:r>
        <w:rPr>
          <w:color w:val="231F20"/>
          <w:spacing w:val="-8"/>
          <w:sz w:val="20"/>
        </w:rPr>
        <w:t>часто</w:t>
      </w:r>
      <w:r>
        <w:rPr>
          <w:color w:val="231F20"/>
          <w:sz w:val="20"/>
        </w:rPr>
        <w:t> </w:t>
      </w:r>
      <w:r>
        <w:rPr>
          <w:color w:val="231F20"/>
          <w:spacing w:val="-8"/>
          <w:sz w:val="20"/>
        </w:rPr>
        <w:t>возлагают</w:t>
      </w:r>
      <w:r>
        <w:rPr>
          <w:color w:val="231F20"/>
          <w:sz w:val="20"/>
        </w:rPr>
        <w:t> </w:t>
      </w:r>
      <w:r>
        <w:rPr>
          <w:color w:val="231F20"/>
          <w:spacing w:val="-8"/>
          <w:sz w:val="20"/>
        </w:rPr>
        <w:t>ответственность</w:t>
      </w:r>
      <w:r>
        <w:rPr>
          <w:color w:val="231F20"/>
          <w:sz w:val="20"/>
        </w:rPr>
        <w:t> </w:t>
      </w:r>
      <w:r>
        <w:rPr>
          <w:color w:val="231F20"/>
          <w:spacing w:val="-8"/>
          <w:sz w:val="20"/>
        </w:rPr>
        <w:t>за</w:t>
      </w:r>
      <w:r>
        <w:rPr>
          <w:color w:val="231F20"/>
          <w:sz w:val="20"/>
        </w:rPr>
        <w:t> </w:t>
      </w:r>
      <w:r>
        <w:rPr>
          <w:color w:val="231F20"/>
          <w:spacing w:val="-8"/>
          <w:sz w:val="20"/>
        </w:rPr>
        <w:t>текущее</w:t>
      </w:r>
      <w:r>
        <w:rPr>
          <w:color w:val="231F20"/>
          <w:sz w:val="20"/>
        </w:rPr>
        <w:t> </w:t>
      </w:r>
      <w:r>
        <w:rPr>
          <w:color w:val="231F20"/>
          <w:spacing w:val="-8"/>
          <w:sz w:val="20"/>
        </w:rPr>
        <w:t>тестирование</w:t>
      </w:r>
      <w:r>
        <w:rPr>
          <w:color w:val="231F20"/>
          <w:sz w:val="20"/>
        </w:rPr>
        <w:t> </w:t>
      </w:r>
      <w:r>
        <w:rPr>
          <w:color w:val="231F20"/>
          <w:spacing w:val="-8"/>
          <w:sz w:val="20"/>
        </w:rPr>
        <w:t>базы</w:t>
      </w:r>
      <w:r>
        <w:rPr>
          <w:color w:val="231F20"/>
          <w:sz w:val="20"/>
        </w:rPr>
        <w:t> </w:t>
      </w:r>
      <w:r>
        <w:rPr>
          <w:color w:val="231F20"/>
          <w:spacing w:val="-8"/>
          <w:sz w:val="20"/>
        </w:rPr>
        <w:t>данных,</w:t>
      </w:r>
      <w:r>
        <w:rPr>
          <w:color w:val="231F20"/>
          <w:sz w:val="20"/>
        </w:rPr>
        <w:t> чтобы</w:t>
      </w:r>
      <w:r>
        <w:rPr>
          <w:color w:val="231F20"/>
          <w:spacing w:val="-1"/>
          <w:sz w:val="20"/>
        </w:rPr>
        <w:t> </w:t>
      </w:r>
      <w:r>
        <w:rPr>
          <w:color w:val="231F20"/>
          <w:sz w:val="20"/>
        </w:rPr>
        <w:t>гарантировать</w:t>
      </w:r>
      <w:r>
        <w:rPr>
          <w:color w:val="231F20"/>
          <w:spacing w:val="-1"/>
          <w:sz w:val="20"/>
        </w:rPr>
        <w:t> </w:t>
      </w:r>
      <w:r>
        <w:rPr>
          <w:color w:val="231F20"/>
          <w:sz w:val="20"/>
        </w:rPr>
        <w:t>хорошую</w:t>
      </w:r>
      <w:r>
        <w:rPr>
          <w:color w:val="231F20"/>
          <w:spacing w:val="-1"/>
          <w:sz w:val="20"/>
        </w:rPr>
        <w:t> </w:t>
      </w:r>
      <w:r>
        <w:rPr>
          <w:color w:val="231F20"/>
          <w:sz w:val="20"/>
        </w:rPr>
        <w:t>производительность</w:t>
      </w:r>
      <w:r>
        <w:rPr>
          <w:color w:val="231F20"/>
          <w:spacing w:val="-1"/>
          <w:sz w:val="20"/>
        </w:rPr>
        <w:t> </w:t>
      </w:r>
      <w:r>
        <w:rPr>
          <w:color w:val="231F20"/>
          <w:sz w:val="20"/>
        </w:rPr>
        <w:t>и</w:t>
      </w:r>
      <w:r>
        <w:rPr>
          <w:color w:val="231F20"/>
          <w:spacing w:val="-1"/>
          <w:sz w:val="20"/>
        </w:rPr>
        <w:t> </w:t>
      </w:r>
      <w:r>
        <w:rPr>
          <w:color w:val="231F20"/>
          <w:sz w:val="20"/>
        </w:rPr>
        <w:t>оптимизированное </w:t>
      </w:r>
      <w:r>
        <w:rPr>
          <w:color w:val="231F20"/>
          <w:spacing w:val="-2"/>
          <w:sz w:val="20"/>
        </w:rPr>
        <w:t>функционирование.</w:t>
      </w:r>
    </w:p>
    <w:p>
      <w:pPr>
        <w:pStyle w:val="ListParagraph"/>
        <w:numPr>
          <w:ilvl w:val="0"/>
          <w:numId w:val="3"/>
        </w:numPr>
        <w:tabs>
          <w:tab w:pos="425" w:val="left" w:leader="none"/>
        </w:tabs>
        <w:spacing w:line="252" w:lineRule="auto" w:before="87" w:after="0"/>
        <w:ind w:left="425" w:right="139" w:hanging="284"/>
        <w:jc w:val="both"/>
        <w:rPr>
          <w:sz w:val="20"/>
        </w:rPr>
      </w:pPr>
      <w:r>
        <w:rPr>
          <w:b/>
          <w:color w:val="231F20"/>
          <w:sz w:val="20"/>
        </w:rPr>
        <w:t>Data Scientist. </w:t>
      </w:r>
      <w:r>
        <w:rPr>
          <w:color w:val="231F20"/>
          <w:sz w:val="20"/>
        </w:rPr>
        <w:t>Он должен уметь извлекать необходимую информацию </w:t>
      </w:r>
      <w:r>
        <w:rPr>
          <w:color w:val="231F20"/>
          <w:sz w:val="20"/>
        </w:rPr>
        <w:t>из самых разнообразных источников, видеть логические связи в системе со- </w:t>
      </w:r>
      <w:r>
        <w:rPr>
          <w:color w:val="231F20"/>
          <w:spacing w:val="-2"/>
          <w:sz w:val="20"/>
        </w:rPr>
        <w:t>бранной информации и на основе количественного анализа разрабатывать </w:t>
      </w:r>
      <w:r>
        <w:rPr>
          <w:color w:val="231F20"/>
          <w:sz w:val="20"/>
        </w:rPr>
        <w:t>эффективные</w:t>
      </w:r>
      <w:r>
        <w:rPr>
          <w:color w:val="231F20"/>
          <w:spacing w:val="-5"/>
          <w:sz w:val="20"/>
        </w:rPr>
        <w:t> </w:t>
      </w:r>
      <w:r>
        <w:rPr>
          <w:color w:val="231F20"/>
          <w:sz w:val="20"/>
        </w:rPr>
        <w:t>бизнес-решения.</w:t>
      </w:r>
      <w:r>
        <w:rPr>
          <w:color w:val="231F20"/>
          <w:spacing w:val="-5"/>
          <w:sz w:val="20"/>
        </w:rPr>
        <w:t> </w:t>
      </w:r>
      <w:r>
        <w:rPr>
          <w:color w:val="231F20"/>
          <w:sz w:val="20"/>
        </w:rPr>
        <w:t>В</w:t>
      </w:r>
      <w:r>
        <w:rPr>
          <w:color w:val="231F20"/>
          <w:spacing w:val="-5"/>
          <w:sz w:val="20"/>
        </w:rPr>
        <w:t> </w:t>
      </w:r>
      <w:r>
        <w:rPr>
          <w:color w:val="231F20"/>
          <w:sz w:val="20"/>
        </w:rPr>
        <w:t>Amazon,</w:t>
      </w:r>
      <w:r>
        <w:rPr>
          <w:color w:val="231F20"/>
          <w:spacing w:val="-5"/>
          <w:sz w:val="20"/>
        </w:rPr>
        <w:t> </w:t>
      </w:r>
      <w:r>
        <w:rPr>
          <w:color w:val="231F20"/>
          <w:sz w:val="20"/>
        </w:rPr>
        <w:t>например,</w:t>
      </w:r>
      <w:r>
        <w:rPr>
          <w:color w:val="231F20"/>
          <w:spacing w:val="-5"/>
          <w:sz w:val="20"/>
        </w:rPr>
        <w:t> </w:t>
      </w:r>
      <w:r>
        <w:rPr>
          <w:color w:val="231F20"/>
          <w:sz w:val="20"/>
        </w:rPr>
        <w:t>такой</w:t>
      </w:r>
      <w:r>
        <w:rPr>
          <w:color w:val="231F20"/>
          <w:spacing w:val="-5"/>
          <w:sz w:val="20"/>
        </w:rPr>
        <w:t> </w:t>
      </w:r>
      <w:r>
        <w:rPr>
          <w:color w:val="231F20"/>
          <w:sz w:val="20"/>
        </w:rPr>
        <w:t>специалист</w:t>
      </w:r>
      <w:r>
        <w:rPr>
          <w:color w:val="231F20"/>
          <w:spacing w:val="-5"/>
          <w:sz w:val="20"/>
        </w:rPr>
        <w:t> </w:t>
      </w:r>
      <w:r>
        <w:rPr>
          <w:color w:val="231F20"/>
          <w:sz w:val="20"/>
        </w:rPr>
        <w:t>мо- жет разрабатывать систему контекстной рекламы.</w:t>
      </w:r>
    </w:p>
    <w:p>
      <w:pPr>
        <w:pStyle w:val="ListParagraph"/>
        <w:spacing w:after="0" w:line="252" w:lineRule="auto"/>
        <w:jc w:val="both"/>
        <w:rPr>
          <w:sz w:val="20"/>
        </w:rPr>
        <w:sectPr>
          <w:headerReference w:type="default" r:id="rId20"/>
          <w:headerReference w:type="even" r:id="rId21"/>
          <w:pgSz w:w="9360" w:h="13210"/>
          <w:pgMar w:header="807" w:footer="0" w:top="1160" w:bottom="280" w:left="992" w:right="992"/>
          <w:pgNumType w:start="15"/>
        </w:sectPr>
      </w:pPr>
    </w:p>
    <w:p>
      <w:pPr>
        <w:pStyle w:val="BodyText"/>
        <w:spacing w:before="206"/>
      </w:pPr>
    </w:p>
    <w:p>
      <w:pPr>
        <w:pStyle w:val="BodyText"/>
        <w:spacing w:line="254" w:lineRule="auto" w:before="1"/>
        <w:ind w:left="141" w:right="137"/>
        <w:jc w:val="both"/>
      </w:pPr>
      <w:bookmarkStart w:name="Как организована книга" w:id="11"/>
      <w:bookmarkEnd w:id="11"/>
      <w:r>
        <w:rPr/>
      </w:r>
      <w:bookmarkStart w:name="_bookmark5" w:id="12"/>
      <w:bookmarkEnd w:id="12"/>
      <w:r>
        <w:rPr/>
      </w:r>
      <w:r>
        <w:rPr>
          <w:color w:val="231F20"/>
        </w:rPr>
        <w:t>По</w:t>
      </w:r>
      <w:r>
        <w:rPr>
          <w:color w:val="231F20"/>
          <w:spacing w:val="-9"/>
        </w:rPr>
        <w:t> </w:t>
      </w:r>
      <w:r>
        <w:rPr>
          <w:color w:val="231F20"/>
        </w:rPr>
        <w:t>мере</w:t>
      </w:r>
      <w:r>
        <w:rPr>
          <w:color w:val="231F20"/>
          <w:spacing w:val="-9"/>
        </w:rPr>
        <w:t> </w:t>
      </w:r>
      <w:r>
        <w:rPr>
          <w:color w:val="231F20"/>
        </w:rPr>
        <w:t>того</w:t>
      </w:r>
      <w:r>
        <w:rPr>
          <w:color w:val="231F20"/>
          <w:spacing w:val="-9"/>
        </w:rPr>
        <w:t> </w:t>
      </w:r>
      <w:r>
        <w:rPr>
          <w:color w:val="231F20"/>
        </w:rPr>
        <w:t>как</w:t>
      </w:r>
      <w:r>
        <w:rPr>
          <w:color w:val="231F20"/>
          <w:spacing w:val="-9"/>
        </w:rPr>
        <w:t> </w:t>
      </w:r>
      <w:r>
        <w:rPr>
          <w:color w:val="231F20"/>
        </w:rPr>
        <w:t>наши</w:t>
      </w:r>
      <w:r>
        <w:rPr>
          <w:color w:val="231F20"/>
          <w:spacing w:val="-9"/>
        </w:rPr>
        <w:t> </w:t>
      </w:r>
      <w:r>
        <w:rPr>
          <w:color w:val="231F20"/>
        </w:rPr>
        <w:t>навыки</w:t>
      </w:r>
      <w:r>
        <w:rPr>
          <w:color w:val="231F20"/>
          <w:spacing w:val="-9"/>
        </w:rPr>
        <w:t> </w:t>
      </w:r>
      <w:r>
        <w:rPr>
          <w:color w:val="231F20"/>
        </w:rPr>
        <w:t>в</w:t>
      </w:r>
      <w:r>
        <w:rPr>
          <w:color w:val="231F20"/>
          <w:spacing w:val="-9"/>
        </w:rPr>
        <w:t> </w:t>
      </w:r>
      <w:r>
        <w:rPr>
          <w:color w:val="231F20"/>
        </w:rPr>
        <w:t>области</w:t>
      </w:r>
      <w:r>
        <w:rPr>
          <w:color w:val="231F20"/>
          <w:spacing w:val="-9"/>
        </w:rPr>
        <w:t> </w:t>
      </w:r>
      <w:r>
        <w:rPr>
          <w:color w:val="231F20"/>
        </w:rPr>
        <w:t>хранения</w:t>
      </w:r>
      <w:r>
        <w:rPr>
          <w:color w:val="231F20"/>
          <w:spacing w:val="-9"/>
        </w:rPr>
        <w:t> </w:t>
      </w:r>
      <w:r>
        <w:rPr>
          <w:color w:val="231F20"/>
        </w:rPr>
        <w:t>огромных</w:t>
      </w:r>
      <w:r>
        <w:rPr>
          <w:color w:val="231F20"/>
          <w:spacing w:val="-9"/>
        </w:rPr>
        <w:t> </w:t>
      </w:r>
      <w:r>
        <w:rPr>
          <w:color w:val="231F20"/>
        </w:rPr>
        <w:t>объемов</w:t>
      </w:r>
      <w:r>
        <w:rPr>
          <w:color w:val="231F20"/>
          <w:spacing w:val="-9"/>
        </w:rPr>
        <w:t> </w:t>
      </w:r>
      <w:r>
        <w:rPr>
          <w:color w:val="231F20"/>
        </w:rPr>
        <w:t>данных продолжают расти, развивается и сама отрасль. Университеты предлагают степени в области администрирования баз данных, обработки и управления данными. В этой быстроразвивающейся области SQL — основной язык, и из- </w:t>
      </w:r>
      <w:r>
        <w:rPr>
          <w:color w:val="231F20"/>
          <w:spacing w:val="-4"/>
        </w:rPr>
        <w:t>учение этого языка программирования — ваш ключ к успеху в области больших</w:t>
      </w:r>
      <w:r>
        <w:rPr>
          <w:color w:val="231F20"/>
          <w:spacing w:val="-2"/>
        </w:rPr>
        <w:t> данных.</w:t>
      </w:r>
    </w:p>
    <w:p>
      <w:pPr>
        <w:pStyle w:val="BodyText"/>
        <w:spacing w:line="252" w:lineRule="auto" w:before="166"/>
        <w:ind w:left="141" w:right="137"/>
        <w:jc w:val="both"/>
      </w:pPr>
      <w:r>
        <w:rPr>
          <w:color w:val="231F20"/>
        </w:rPr>
        <w:t>Пока требуются специалисты по работе с базами данных, спрос на изучение SQL будет расти все больше и больше. В любой отрасли (не только в сфере </w:t>
      </w:r>
      <w:r>
        <w:rPr>
          <w:color w:val="231F20"/>
          <w:spacing w:val="-2"/>
        </w:rPr>
        <w:t>больших</w:t>
      </w:r>
      <w:r>
        <w:rPr>
          <w:color w:val="231F20"/>
          <w:spacing w:val="-9"/>
        </w:rPr>
        <w:t> </w:t>
      </w:r>
      <w:r>
        <w:rPr>
          <w:color w:val="231F20"/>
          <w:spacing w:val="-2"/>
        </w:rPr>
        <w:t>данных)</w:t>
      </w:r>
      <w:r>
        <w:rPr>
          <w:color w:val="231F20"/>
          <w:spacing w:val="-9"/>
        </w:rPr>
        <w:t> </w:t>
      </w:r>
      <w:r>
        <w:rPr>
          <w:color w:val="231F20"/>
          <w:spacing w:val="-2"/>
        </w:rPr>
        <w:t>вы</w:t>
      </w:r>
      <w:r>
        <w:rPr>
          <w:color w:val="231F20"/>
          <w:spacing w:val="-9"/>
        </w:rPr>
        <w:t> </w:t>
      </w:r>
      <w:r>
        <w:rPr>
          <w:color w:val="231F20"/>
          <w:spacing w:val="-2"/>
        </w:rPr>
        <w:t>можете</w:t>
      </w:r>
      <w:r>
        <w:rPr>
          <w:color w:val="231F20"/>
          <w:spacing w:val="-9"/>
        </w:rPr>
        <w:t> </w:t>
      </w:r>
      <w:r>
        <w:rPr>
          <w:color w:val="231F20"/>
          <w:spacing w:val="-2"/>
        </w:rPr>
        <w:t>найти</w:t>
      </w:r>
      <w:r>
        <w:rPr>
          <w:color w:val="231F20"/>
          <w:spacing w:val="-9"/>
        </w:rPr>
        <w:t> </w:t>
      </w:r>
      <w:r>
        <w:rPr>
          <w:color w:val="231F20"/>
          <w:spacing w:val="-2"/>
        </w:rPr>
        <w:t>множество</w:t>
      </w:r>
      <w:r>
        <w:rPr>
          <w:color w:val="231F20"/>
          <w:spacing w:val="-9"/>
        </w:rPr>
        <w:t> </w:t>
      </w:r>
      <w:r>
        <w:rPr>
          <w:color w:val="231F20"/>
          <w:spacing w:val="-2"/>
        </w:rPr>
        <w:t>вакансий,</w:t>
      </w:r>
      <w:r>
        <w:rPr>
          <w:color w:val="231F20"/>
          <w:spacing w:val="-9"/>
        </w:rPr>
        <w:t> </w:t>
      </w:r>
      <w:r>
        <w:rPr>
          <w:color w:val="231F20"/>
          <w:spacing w:val="-2"/>
        </w:rPr>
        <w:t>где</w:t>
      </w:r>
      <w:r>
        <w:rPr>
          <w:color w:val="231F20"/>
          <w:spacing w:val="-9"/>
        </w:rPr>
        <w:t> </w:t>
      </w:r>
      <w:r>
        <w:rPr>
          <w:color w:val="231F20"/>
          <w:spacing w:val="-2"/>
        </w:rPr>
        <w:t>требуются</w:t>
      </w:r>
      <w:r>
        <w:rPr>
          <w:color w:val="231F20"/>
          <w:spacing w:val="-9"/>
        </w:rPr>
        <w:t> </w:t>
      </w:r>
      <w:r>
        <w:rPr>
          <w:color w:val="231F20"/>
          <w:spacing w:val="-2"/>
        </w:rPr>
        <w:t>знания </w:t>
      </w:r>
      <w:r>
        <w:rPr>
          <w:color w:val="231F20"/>
        </w:rPr>
        <w:t>и</w:t>
      </w:r>
      <w:r>
        <w:rPr>
          <w:color w:val="231F20"/>
          <w:spacing w:val="-3"/>
        </w:rPr>
        <w:t> </w:t>
      </w:r>
      <w:r>
        <w:rPr>
          <w:color w:val="231F20"/>
        </w:rPr>
        <w:t>навыки</w:t>
      </w:r>
      <w:r>
        <w:rPr>
          <w:color w:val="231F20"/>
          <w:spacing w:val="39"/>
        </w:rPr>
        <w:t> </w:t>
      </w:r>
      <w:r>
        <w:rPr>
          <w:color w:val="231F20"/>
        </w:rPr>
        <w:t>работы</w:t>
      </w:r>
      <w:r>
        <w:rPr>
          <w:color w:val="231F20"/>
          <w:spacing w:val="-3"/>
        </w:rPr>
        <w:t> </w:t>
      </w:r>
      <w:r>
        <w:rPr>
          <w:color w:val="231F20"/>
        </w:rPr>
        <w:t>с</w:t>
      </w:r>
      <w:r>
        <w:rPr>
          <w:color w:val="231F20"/>
          <w:spacing w:val="-3"/>
        </w:rPr>
        <w:t> </w:t>
      </w:r>
      <w:r>
        <w:rPr>
          <w:color w:val="231F20"/>
        </w:rPr>
        <w:t>SQL.</w:t>
      </w:r>
      <w:r>
        <w:rPr>
          <w:color w:val="231F20"/>
          <w:spacing w:val="-3"/>
        </w:rPr>
        <w:t> </w:t>
      </w:r>
      <w:r>
        <w:rPr>
          <w:color w:val="231F20"/>
        </w:rPr>
        <w:t>Не</w:t>
      </w:r>
      <w:r>
        <w:rPr>
          <w:color w:val="231F20"/>
          <w:spacing w:val="-3"/>
        </w:rPr>
        <w:t> </w:t>
      </w:r>
      <w:r>
        <w:rPr>
          <w:color w:val="231F20"/>
        </w:rPr>
        <w:t>всегда</w:t>
      </w:r>
      <w:r>
        <w:rPr>
          <w:color w:val="231F20"/>
          <w:spacing w:val="-3"/>
        </w:rPr>
        <w:t> </w:t>
      </w:r>
      <w:r>
        <w:rPr>
          <w:color w:val="231F20"/>
        </w:rPr>
        <w:t>основное</w:t>
      </w:r>
      <w:r>
        <w:rPr>
          <w:color w:val="231F20"/>
          <w:spacing w:val="-3"/>
        </w:rPr>
        <w:t> </w:t>
      </w:r>
      <w:r>
        <w:rPr>
          <w:color w:val="231F20"/>
        </w:rPr>
        <w:t>требование</w:t>
      </w:r>
      <w:r>
        <w:rPr>
          <w:color w:val="231F20"/>
          <w:spacing w:val="-3"/>
        </w:rPr>
        <w:t> </w:t>
      </w:r>
      <w:r>
        <w:rPr>
          <w:color w:val="231F20"/>
        </w:rPr>
        <w:t>—</w:t>
      </w:r>
      <w:r>
        <w:rPr>
          <w:color w:val="231F20"/>
          <w:spacing w:val="-3"/>
        </w:rPr>
        <w:t> </w:t>
      </w:r>
      <w:r>
        <w:rPr>
          <w:color w:val="231F20"/>
        </w:rPr>
        <w:t>знание</w:t>
      </w:r>
      <w:r>
        <w:rPr>
          <w:color w:val="231F20"/>
          <w:spacing w:val="-3"/>
        </w:rPr>
        <w:t> </w:t>
      </w:r>
      <w:r>
        <w:rPr>
          <w:color w:val="231F20"/>
        </w:rPr>
        <w:t>SQL.</w:t>
      </w:r>
      <w:r>
        <w:rPr>
          <w:color w:val="231F20"/>
          <w:spacing w:val="-3"/>
        </w:rPr>
        <w:t> </w:t>
      </w:r>
      <w:r>
        <w:rPr>
          <w:color w:val="231F20"/>
        </w:rPr>
        <w:t>Но</w:t>
      </w:r>
      <w:r>
        <w:rPr>
          <w:color w:val="231F20"/>
          <w:spacing w:val="-3"/>
        </w:rPr>
        <w:t> </w:t>
      </w:r>
      <w:r>
        <w:rPr>
          <w:color w:val="231F20"/>
        </w:rPr>
        <w:t>оно всегда считается большим преимуществом.</w:t>
      </w:r>
    </w:p>
    <w:p>
      <w:pPr>
        <w:pStyle w:val="BodyText"/>
        <w:spacing w:line="244" w:lineRule="auto" w:before="163"/>
        <w:ind w:left="141" w:right="137"/>
        <w:jc w:val="both"/>
      </w:pPr>
      <w:r>
        <w:rPr>
          <w:color w:val="231F20"/>
        </w:rPr>
        <w:t>Если вы будете постоянно развивать и демонстрировать свои навыки в SQL, вы всегда сможете рассчитывать на достойную зарплату. В США в 2018 году средняя зарплата специалиста по SQL превышала 80 000 долларов. </w:t>
      </w:r>
      <w:r>
        <w:rPr>
          <w:color w:val="231F20"/>
        </w:rPr>
        <w:t>Прежде чем компания наймет вас на полный рабочий день, вам необходимо освоить теорию</w:t>
      </w:r>
      <w:r>
        <w:rPr>
          <w:color w:val="231F20"/>
          <w:spacing w:val="-9"/>
        </w:rPr>
        <w:t> </w:t>
      </w:r>
      <w:r>
        <w:rPr>
          <w:color w:val="231F20"/>
        </w:rPr>
        <w:t>и</w:t>
      </w:r>
      <w:r>
        <w:rPr>
          <w:color w:val="231F20"/>
          <w:spacing w:val="-9"/>
        </w:rPr>
        <w:t> </w:t>
      </w:r>
      <w:r>
        <w:rPr>
          <w:color w:val="231F20"/>
        </w:rPr>
        <w:t>немного</w:t>
      </w:r>
      <w:r>
        <w:rPr>
          <w:color w:val="231F20"/>
          <w:spacing w:val="-9"/>
        </w:rPr>
        <w:t> </w:t>
      </w:r>
      <w:r>
        <w:rPr>
          <w:color w:val="231F20"/>
        </w:rPr>
        <w:t>практики</w:t>
      </w:r>
      <w:r>
        <w:rPr>
          <w:color w:val="231F20"/>
          <w:spacing w:val="-9"/>
        </w:rPr>
        <w:t> </w:t>
      </w:r>
      <w:r>
        <w:rPr>
          <w:color w:val="231F20"/>
        </w:rPr>
        <w:t>[6].</w:t>
      </w:r>
      <w:r>
        <w:rPr>
          <w:color w:val="231F20"/>
          <w:spacing w:val="-9"/>
        </w:rPr>
        <w:t> </w:t>
      </w:r>
      <w:r>
        <w:rPr>
          <w:color w:val="231F20"/>
        </w:rPr>
        <w:t>Многие</w:t>
      </w:r>
      <w:r>
        <w:rPr>
          <w:color w:val="231F20"/>
          <w:spacing w:val="-9"/>
        </w:rPr>
        <w:t> </w:t>
      </w:r>
      <w:r>
        <w:rPr>
          <w:color w:val="231F20"/>
        </w:rPr>
        <w:t>компании</w:t>
      </w:r>
      <w:r>
        <w:rPr>
          <w:color w:val="231F20"/>
          <w:spacing w:val="-9"/>
        </w:rPr>
        <w:t> </w:t>
      </w:r>
      <w:r>
        <w:rPr>
          <w:color w:val="231F20"/>
        </w:rPr>
        <w:t>предлагают</w:t>
      </w:r>
      <w:r>
        <w:rPr>
          <w:color w:val="231F20"/>
          <w:spacing w:val="-9"/>
        </w:rPr>
        <w:t> </w:t>
      </w:r>
      <w:r>
        <w:rPr>
          <w:color w:val="231F20"/>
        </w:rPr>
        <w:t>оплачиваемые стажировки, благодаря которым вы сможете проверить свои навыки работы с SQL на реальном проекте.</w:t>
      </w:r>
    </w:p>
    <w:p>
      <w:pPr>
        <w:pStyle w:val="BodyText"/>
        <w:spacing w:line="244" w:lineRule="auto" w:before="176"/>
        <w:ind w:left="141" w:right="138"/>
        <w:jc w:val="both"/>
      </w:pPr>
      <w:r>
        <w:rPr>
          <w:color w:val="231F20"/>
        </w:rPr>
        <w:t>Некоторые</w:t>
      </w:r>
      <w:r>
        <w:rPr>
          <w:color w:val="231F20"/>
          <w:spacing w:val="-5"/>
        </w:rPr>
        <w:t> </w:t>
      </w:r>
      <w:r>
        <w:rPr>
          <w:color w:val="231F20"/>
        </w:rPr>
        <w:t>из</w:t>
      </w:r>
      <w:r>
        <w:rPr>
          <w:color w:val="231F20"/>
          <w:spacing w:val="-5"/>
        </w:rPr>
        <w:t> </w:t>
      </w:r>
      <w:r>
        <w:rPr>
          <w:color w:val="231F20"/>
        </w:rPr>
        <w:t>вас</w:t>
      </w:r>
      <w:r>
        <w:rPr>
          <w:color w:val="231F20"/>
          <w:spacing w:val="-5"/>
        </w:rPr>
        <w:t> </w:t>
      </w:r>
      <w:r>
        <w:rPr>
          <w:color w:val="231F20"/>
        </w:rPr>
        <w:t>могут</w:t>
      </w:r>
      <w:r>
        <w:rPr>
          <w:color w:val="231F20"/>
          <w:spacing w:val="-5"/>
        </w:rPr>
        <w:t> </w:t>
      </w:r>
      <w:r>
        <w:rPr>
          <w:color w:val="231F20"/>
        </w:rPr>
        <w:t>воспользоваться</w:t>
      </w:r>
      <w:r>
        <w:rPr>
          <w:color w:val="231F20"/>
          <w:spacing w:val="-5"/>
        </w:rPr>
        <w:t> </w:t>
      </w:r>
      <w:r>
        <w:rPr>
          <w:color w:val="231F20"/>
        </w:rPr>
        <w:t>знаниями</w:t>
      </w:r>
      <w:r>
        <w:rPr>
          <w:color w:val="231F20"/>
          <w:spacing w:val="-5"/>
        </w:rPr>
        <w:t> </w:t>
      </w:r>
      <w:r>
        <w:rPr>
          <w:color w:val="231F20"/>
        </w:rPr>
        <w:t>SQL</w:t>
      </w:r>
      <w:r>
        <w:rPr>
          <w:color w:val="231F20"/>
          <w:spacing w:val="-5"/>
        </w:rPr>
        <w:t> </w:t>
      </w:r>
      <w:r>
        <w:rPr>
          <w:color w:val="231F20"/>
        </w:rPr>
        <w:t>для</w:t>
      </w:r>
      <w:r>
        <w:rPr>
          <w:color w:val="231F20"/>
          <w:spacing w:val="-5"/>
        </w:rPr>
        <w:t> </w:t>
      </w:r>
      <w:r>
        <w:rPr>
          <w:color w:val="231F20"/>
        </w:rPr>
        <w:t>карьерного</w:t>
      </w:r>
      <w:r>
        <w:rPr>
          <w:color w:val="231F20"/>
          <w:spacing w:val="-5"/>
        </w:rPr>
        <w:t> </w:t>
      </w:r>
      <w:r>
        <w:rPr>
          <w:color w:val="231F20"/>
        </w:rPr>
        <w:t>роста </w:t>
      </w:r>
      <w:r>
        <w:rPr>
          <w:color w:val="231F20"/>
          <w:spacing w:val="-4"/>
        </w:rPr>
        <w:t>в компании, в которой вы в настоящее время работаете. Возможно, ваши знания</w:t>
      </w:r>
      <w:r>
        <w:rPr>
          <w:color w:val="231F20"/>
        </w:rPr>
        <w:t> и навыки в SQL необходимы для вашей компании, и компания выделит вам время</w:t>
      </w:r>
      <w:r>
        <w:rPr>
          <w:color w:val="231F20"/>
          <w:spacing w:val="-5"/>
        </w:rPr>
        <w:t> </w:t>
      </w:r>
      <w:r>
        <w:rPr>
          <w:color w:val="231F20"/>
        </w:rPr>
        <w:t>и</w:t>
      </w:r>
      <w:r>
        <w:rPr>
          <w:color w:val="231F20"/>
          <w:spacing w:val="-5"/>
        </w:rPr>
        <w:t> </w:t>
      </w:r>
      <w:r>
        <w:rPr>
          <w:color w:val="231F20"/>
        </w:rPr>
        <w:t>ресурсы</w:t>
      </w:r>
      <w:r>
        <w:rPr>
          <w:color w:val="231F20"/>
          <w:spacing w:val="-5"/>
        </w:rPr>
        <w:t> </w:t>
      </w:r>
      <w:r>
        <w:rPr>
          <w:color w:val="231F20"/>
        </w:rPr>
        <w:t>для</w:t>
      </w:r>
      <w:r>
        <w:rPr>
          <w:color w:val="231F20"/>
          <w:spacing w:val="-5"/>
        </w:rPr>
        <w:t> </w:t>
      </w:r>
      <w:r>
        <w:rPr>
          <w:color w:val="231F20"/>
        </w:rPr>
        <w:t>развития.</w:t>
      </w:r>
      <w:r>
        <w:rPr>
          <w:color w:val="231F20"/>
          <w:spacing w:val="-5"/>
        </w:rPr>
        <w:t> </w:t>
      </w:r>
      <w:r>
        <w:rPr>
          <w:color w:val="231F20"/>
        </w:rPr>
        <w:t>И</w:t>
      </w:r>
      <w:r>
        <w:rPr>
          <w:color w:val="231F20"/>
          <w:spacing w:val="-5"/>
        </w:rPr>
        <w:t> </w:t>
      </w:r>
      <w:r>
        <w:rPr>
          <w:color w:val="231F20"/>
        </w:rPr>
        <w:t>если</w:t>
      </w:r>
      <w:r>
        <w:rPr>
          <w:color w:val="231F20"/>
          <w:spacing w:val="-5"/>
        </w:rPr>
        <w:t> </w:t>
      </w:r>
      <w:r>
        <w:rPr>
          <w:color w:val="231F20"/>
        </w:rPr>
        <w:t>вы</w:t>
      </w:r>
      <w:r>
        <w:rPr>
          <w:color w:val="231F20"/>
          <w:spacing w:val="-5"/>
        </w:rPr>
        <w:t> </w:t>
      </w:r>
      <w:r>
        <w:rPr>
          <w:color w:val="231F20"/>
        </w:rPr>
        <w:t>в</w:t>
      </w:r>
      <w:r>
        <w:rPr>
          <w:color w:val="231F20"/>
          <w:spacing w:val="-5"/>
        </w:rPr>
        <w:t> </w:t>
      </w:r>
      <w:r>
        <w:rPr>
          <w:color w:val="231F20"/>
        </w:rPr>
        <w:t>конечном</w:t>
      </w:r>
      <w:r>
        <w:rPr>
          <w:color w:val="231F20"/>
          <w:spacing w:val="-5"/>
        </w:rPr>
        <w:t> </w:t>
      </w:r>
      <w:r>
        <w:rPr>
          <w:color w:val="231F20"/>
        </w:rPr>
        <w:t>итоге</w:t>
      </w:r>
      <w:r>
        <w:rPr>
          <w:color w:val="231F20"/>
          <w:spacing w:val="-5"/>
        </w:rPr>
        <w:t> </w:t>
      </w:r>
      <w:r>
        <w:rPr>
          <w:color w:val="231F20"/>
        </w:rPr>
        <w:t>станете</w:t>
      </w:r>
      <w:r>
        <w:rPr>
          <w:color w:val="231F20"/>
          <w:spacing w:val="-5"/>
        </w:rPr>
        <w:t> </w:t>
      </w:r>
      <w:r>
        <w:rPr>
          <w:color w:val="231F20"/>
        </w:rPr>
        <w:t>еще</w:t>
      </w:r>
      <w:r>
        <w:rPr>
          <w:color w:val="231F20"/>
          <w:spacing w:val="-5"/>
        </w:rPr>
        <w:t> </w:t>
      </w:r>
      <w:r>
        <w:rPr>
          <w:color w:val="231F20"/>
        </w:rPr>
        <w:t>более востребованным специалистом — это всегда прекрасно, не так ли?</w:t>
      </w:r>
    </w:p>
    <w:p>
      <w:pPr>
        <w:pStyle w:val="BodyText"/>
        <w:spacing w:line="244" w:lineRule="auto" w:before="175"/>
        <w:ind w:left="141" w:right="134"/>
        <w:jc w:val="both"/>
      </w:pPr>
      <w:r>
        <w:rPr>
          <w:color w:val="231F20"/>
        </w:rPr>
        <w:t>Язык структурированных запросов SQL используется в сфере технологий практически</w:t>
      </w:r>
      <w:r>
        <w:rPr>
          <w:color w:val="231F20"/>
          <w:spacing w:val="-3"/>
        </w:rPr>
        <w:t> </w:t>
      </w:r>
      <w:r>
        <w:rPr>
          <w:color w:val="231F20"/>
        </w:rPr>
        <w:t>во</w:t>
      </w:r>
      <w:r>
        <w:rPr>
          <w:color w:val="231F20"/>
          <w:spacing w:val="-3"/>
        </w:rPr>
        <w:t> </w:t>
      </w:r>
      <w:r>
        <w:rPr>
          <w:color w:val="231F20"/>
        </w:rPr>
        <w:t>всех</w:t>
      </w:r>
      <w:r>
        <w:rPr>
          <w:color w:val="231F20"/>
          <w:spacing w:val="-3"/>
        </w:rPr>
        <w:t> </w:t>
      </w:r>
      <w:r>
        <w:rPr>
          <w:color w:val="231F20"/>
        </w:rPr>
        <w:t>областях.</w:t>
      </w:r>
      <w:r>
        <w:rPr>
          <w:color w:val="231F20"/>
          <w:spacing w:val="-3"/>
        </w:rPr>
        <w:t> </w:t>
      </w:r>
      <w:r>
        <w:rPr>
          <w:color w:val="231F20"/>
        </w:rPr>
        <w:t>Если</w:t>
      </w:r>
      <w:r>
        <w:rPr>
          <w:color w:val="231F20"/>
          <w:spacing w:val="-3"/>
        </w:rPr>
        <w:t> </w:t>
      </w:r>
      <w:r>
        <w:rPr>
          <w:color w:val="231F20"/>
        </w:rPr>
        <w:t>компании</w:t>
      </w:r>
      <w:r>
        <w:rPr>
          <w:color w:val="231F20"/>
          <w:spacing w:val="-3"/>
        </w:rPr>
        <w:t> </w:t>
      </w:r>
      <w:r>
        <w:rPr>
          <w:color w:val="231F20"/>
        </w:rPr>
        <w:t>извлекают</w:t>
      </w:r>
      <w:r>
        <w:rPr>
          <w:color w:val="231F20"/>
          <w:spacing w:val="-3"/>
        </w:rPr>
        <w:t> </w:t>
      </w:r>
      <w:r>
        <w:rPr>
          <w:color w:val="231F20"/>
        </w:rPr>
        <w:t>выгоду</w:t>
      </w:r>
      <w:r>
        <w:rPr>
          <w:color w:val="231F20"/>
          <w:spacing w:val="-3"/>
        </w:rPr>
        <w:t> </w:t>
      </w:r>
      <w:r>
        <w:rPr>
          <w:color w:val="231F20"/>
        </w:rPr>
        <w:t>из</w:t>
      </w:r>
      <w:r>
        <w:rPr>
          <w:color w:val="231F20"/>
          <w:spacing w:val="-3"/>
        </w:rPr>
        <w:t> </w:t>
      </w:r>
      <w:r>
        <w:rPr>
          <w:color w:val="231F20"/>
        </w:rPr>
        <w:t>хранения и анализа данных, то им выгодно использовать SQL. Найдите время и поду- майте, кому требуется анализ данных. Это несложно. На самом деле гораздо сложнее найти компании, которым невыгодно нанимать специалистов по работе с базами данных. Спрос на таких специалистов существует уже </w:t>
      </w:r>
      <w:r>
        <w:rPr>
          <w:color w:val="231F20"/>
        </w:rPr>
        <w:t>давно, </w:t>
      </w:r>
      <w:r>
        <w:rPr>
          <w:color w:val="231F20"/>
          <w:spacing w:val="-2"/>
        </w:rPr>
        <w:t>однако</w:t>
      </w:r>
      <w:r>
        <w:rPr>
          <w:color w:val="231F20"/>
          <w:spacing w:val="-5"/>
        </w:rPr>
        <w:t> </w:t>
      </w:r>
      <w:r>
        <w:rPr>
          <w:color w:val="231F20"/>
          <w:spacing w:val="-2"/>
        </w:rPr>
        <w:t>в</w:t>
      </w:r>
      <w:r>
        <w:rPr>
          <w:color w:val="231F20"/>
          <w:spacing w:val="-5"/>
        </w:rPr>
        <w:t> </w:t>
      </w:r>
      <w:r>
        <w:rPr>
          <w:color w:val="231F20"/>
          <w:spacing w:val="-2"/>
        </w:rPr>
        <w:t>настоящее</w:t>
      </w:r>
      <w:r>
        <w:rPr>
          <w:color w:val="231F20"/>
          <w:spacing w:val="-5"/>
        </w:rPr>
        <w:t> </w:t>
      </w:r>
      <w:r>
        <w:rPr>
          <w:color w:val="231F20"/>
          <w:spacing w:val="-2"/>
        </w:rPr>
        <w:t>время</w:t>
      </w:r>
      <w:r>
        <w:rPr>
          <w:color w:val="231F20"/>
          <w:spacing w:val="-5"/>
        </w:rPr>
        <w:t> </w:t>
      </w:r>
      <w:r>
        <w:rPr>
          <w:color w:val="231F20"/>
          <w:spacing w:val="-2"/>
        </w:rPr>
        <w:t>потребности</w:t>
      </w:r>
      <w:r>
        <w:rPr>
          <w:color w:val="231F20"/>
          <w:spacing w:val="-5"/>
        </w:rPr>
        <w:t> </w:t>
      </w:r>
      <w:r>
        <w:rPr>
          <w:color w:val="231F20"/>
          <w:spacing w:val="-2"/>
        </w:rPr>
        <w:t>бизнеса</w:t>
      </w:r>
      <w:r>
        <w:rPr>
          <w:color w:val="231F20"/>
          <w:spacing w:val="-5"/>
        </w:rPr>
        <w:t> </w:t>
      </w:r>
      <w:r>
        <w:rPr>
          <w:color w:val="231F20"/>
          <w:spacing w:val="-2"/>
        </w:rPr>
        <w:t>в</w:t>
      </w:r>
      <w:r>
        <w:rPr>
          <w:color w:val="231F20"/>
          <w:spacing w:val="-5"/>
        </w:rPr>
        <w:t> </w:t>
      </w:r>
      <w:r>
        <w:rPr>
          <w:color w:val="231F20"/>
          <w:spacing w:val="-2"/>
        </w:rPr>
        <w:t>работе</w:t>
      </w:r>
      <w:r>
        <w:rPr>
          <w:color w:val="231F20"/>
          <w:spacing w:val="-5"/>
        </w:rPr>
        <w:t> </w:t>
      </w:r>
      <w:r>
        <w:rPr>
          <w:color w:val="231F20"/>
          <w:spacing w:val="-2"/>
        </w:rPr>
        <w:t>с</w:t>
      </w:r>
      <w:r>
        <w:rPr>
          <w:color w:val="231F20"/>
          <w:spacing w:val="-5"/>
        </w:rPr>
        <w:t> </w:t>
      </w:r>
      <w:r>
        <w:rPr>
          <w:color w:val="231F20"/>
          <w:spacing w:val="-2"/>
        </w:rPr>
        <w:t>данными</w:t>
      </w:r>
      <w:r>
        <w:rPr>
          <w:color w:val="231F20"/>
          <w:spacing w:val="-5"/>
        </w:rPr>
        <w:t> </w:t>
      </w:r>
      <w:r>
        <w:rPr>
          <w:color w:val="231F20"/>
          <w:spacing w:val="-2"/>
        </w:rPr>
        <w:t>постоянно </w:t>
      </w:r>
      <w:r>
        <w:rPr>
          <w:color w:val="231F20"/>
        </w:rPr>
        <w:t>растут,</w:t>
      </w:r>
      <w:r>
        <w:rPr>
          <w:color w:val="231F20"/>
          <w:spacing w:val="-5"/>
        </w:rPr>
        <w:t> </w:t>
      </w:r>
      <w:r>
        <w:rPr>
          <w:color w:val="231F20"/>
        </w:rPr>
        <w:t>а</w:t>
      </w:r>
      <w:r>
        <w:rPr>
          <w:color w:val="231F20"/>
          <w:spacing w:val="-5"/>
        </w:rPr>
        <w:t> </w:t>
      </w:r>
      <w:r>
        <w:rPr>
          <w:color w:val="231F20"/>
        </w:rPr>
        <w:t>следовательно,</w:t>
      </w:r>
      <w:r>
        <w:rPr>
          <w:color w:val="231F20"/>
          <w:spacing w:val="-5"/>
        </w:rPr>
        <w:t> </w:t>
      </w:r>
      <w:r>
        <w:rPr>
          <w:color w:val="231F20"/>
        </w:rPr>
        <w:t>растет</w:t>
      </w:r>
      <w:r>
        <w:rPr>
          <w:color w:val="231F20"/>
          <w:spacing w:val="-5"/>
        </w:rPr>
        <w:t> </w:t>
      </w:r>
      <w:r>
        <w:rPr>
          <w:color w:val="231F20"/>
        </w:rPr>
        <w:t>и</w:t>
      </w:r>
      <w:r>
        <w:rPr>
          <w:color w:val="231F20"/>
          <w:spacing w:val="-5"/>
        </w:rPr>
        <w:t> </w:t>
      </w:r>
      <w:r>
        <w:rPr>
          <w:color w:val="231F20"/>
        </w:rPr>
        <w:t>спрос</w:t>
      </w:r>
      <w:r>
        <w:rPr>
          <w:color w:val="231F20"/>
          <w:spacing w:val="-5"/>
        </w:rPr>
        <w:t> </w:t>
      </w:r>
      <w:r>
        <w:rPr>
          <w:color w:val="231F20"/>
        </w:rPr>
        <w:t>на</w:t>
      </w:r>
      <w:r>
        <w:rPr>
          <w:color w:val="231F20"/>
          <w:spacing w:val="-5"/>
        </w:rPr>
        <w:t> </w:t>
      </w:r>
      <w:r>
        <w:rPr>
          <w:color w:val="231F20"/>
        </w:rPr>
        <w:t>специалистов,</w:t>
      </w:r>
      <w:r>
        <w:rPr>
          <w:color w:val="231F20"/>
          <w:spacing w:val="-5"/>
        </w:rPr>
        <w:t> </w:t>
      </w:r>
      <w:r>
        <w:rPr>
          <w:color w:val="231F20"/>
        </w:rPr>
        <w:t>работающих</w:t>
      </w:r>
      <w:r>
        <w:rPr>
          <w:color w:val="231F20"/>
          <w:spacing w:val="-5"/>
        </w:rPr>
        <w:t> </w:t>
      </w:r>
      <w:r>
        <w:rPr>
          <w:color w:val="231F20"/>
        </w:rPr>
        <w:t>в</w:t>
      </w:r>
      <w:r>
        <w:rPr>
          <w:color w:val="231F20"/>
          <w:spacing w:val="-5"/>
        </w:rPr>
        <w:t> </w:t>
      </w:r>
      <w:r>
        <w:rPr>
          <w:color w:val="231F20"/>
        </w:rPr>
        <w:t>сфере баз данных.</w:t>
      </w:r>
    </w:p>
    <w:p>
      <w:pPr>
        <w:pStyle w:val="BodyText"/>
        <w:spacing w:before="149"/>
      </w:pPr>
    </w:p>
    <w:p>
      <w:pPr>
        <w:pStyle w:val="Heading4"/>
        <w:jc w:val="both"/>
      </w:pPr>
      <w:r>
        <w:rPr>
          <w:color w:val="231F20"/>
          <w:spacing w:val="-2"/>
          <w:w w:val="85"/>
        </w:rPr>
        <w:t>Как</w:t>
      </w:r>
      <w:r>
        <w:rPr>
          <w:color w:val="231F20"/>
          <w:spacing w:val="-18"/>
        </w:rPr>
        <w:t> </w:t>
      </w:r>
      <w:r>
        <w:rPr>
          <w:color w:val="231F20"/>
          <w:spacing w:val="-2"/>
          <w:w w:val="85"/>
        </w:rPr>
        <w:t>организована</w:t>
      </w:r>
      <w:r>
        <w:rPr>
          <w:color w:val="231F20"/>
          <w:spacing w:val="-17"/>
        </w:rPr>
        <w:t> </w:t>
      </w:r>
      <w:r>
        <w:rPr>
          <w:color w:val="231F20"/>
          <w:spacing w:val="-2"/>
          <w:w w:val="85"/>
        </w:rPr>
        <w:t>книга</w:t>
      </w:r>
    </w:p>
    <w:p>
      <w:pPr>
        <w:pStyle w:val="BodyText"/>
        <w:spacing w:line="247" w:lineRule="auto" w:before="169"/>
        <w:ind w:left="141" w:right="139"/>
        <w:jc w:val="both"/>
      </w:pPr>
      <w:r>
        <w:rPr>
          <w:color w:val="231F20"/>
          <w:spacing w:val="-4"/>
        </w:rPr>
        <w:t>При</w:t>
      </w:r>
      <w:r>
        <w:rPr>
          <w:color w:val="231F20"/>
          <w:spacing w:val="-5"/>
        </w:rPr>
        <w:t> </w:t>
      </w:r>
      <w:r>
        <w:rPr>
          <w:color w:val="231F20"/>
          <w:spacing w:val="-4"/>
        </w:rPr>
        <w:t>желании</w:t>
      </w:r>
      <w:r>
        <w:rPr>
          <w:color w:val="231F20"/>
          <w:spacing w:val="-5"/>
        </w:rPr>
        <w:t> </w:t>
      </w:r>
      <w:r>
        <w:rPr>
          <w:color w:val="231F20"/>
          <w:spacing w:val="-4"/>
        </w:rPr>
        <w:t>всегда</w:t>
      </w:r>
      <w:r>
        <w:rPr>
          <w:color w:val="231F20"/>
          <w:spacing w:val="-5"/>
        </w:rPr>
        <w:t> </w:t>
      </w:r>
      <w:r>
        <w:rPr>
          <w:color w:val="231F20"/>
          <w:spacing w:val="-4"/>
        </w:rPr>
        <w:t>можно</w:t>
      </w:r>
      <w:r>
        <w:rPr>
          <w:color w:val="231F20"/>
          <w:spacing w:val="-5"/>
        </w:rPr>
        <w:t> </w:t>
      </w:r>
      <w:r>
        <w:rPr>
          <w:color w:val="231F20"/>
          <w:spacing w:val="-4"/>
        </w:rPr>
        <w:t>освоить</w:t>
      </w:r>
      <w:r>
        <w:rPr>
          <w:color w:val="231F20"/>
          <w:spacing w:val="-5"/>
        </w:rPr>
        <w:t> </w:t>
      </w:r>
      <w:r>
        <w:rPr>
          <w:color w:val="231F20"/>
          <w:spacing w:val="-4"/>
        </w:rPr>
        <w:t>новый</w:t>
      </w:r>
      <w:r>
        <w:rPr>
          <w:color w:val="231F20"/>
          <w:spacing w:val="-5"/>
        </w:rPr>
        <w:t> </w:t>
      </w:r>
      <w:r>
        <w:rPr>
          <w:color w:val="231F20"/>
          <w:spacing w:val="-4"/>
        </w:rPr>
        <w:t>навык.</w:t>
      </w:r>
      <w:r>
        <w:rPr>
          <w:color w:val="231F20"/>
          <w:spacing w:val="-5"/>
        </w:rPr>
        <w:t> </w:t>
      </w:r>
      <w:r>
        <w:rPr>
          <w:color w:val="231F20"/>
          <w:spacing w:val="-4"/>
        </w:rPr>
        <w:t>Я</w:t>
      </w:r>
      <w:r>
        <w:rPr>
          <w:color w:val="231F20"/>
          <w:spacing w:val="-8"/>
        </w:rPr>
        <w:t> </w:t>
      </w:r>
      <w:r>
        <w:rPr>
          <w:color w:val="231F20"/>
          <w:spacing w:val="-4"/>
        </w:rPr>
        <w:t>обнаружил, что</w:t>
      </w:r>
      <w:r>
        <w:rPr>
          <w:color w:val="231F20"/>
          <w:spacing w:val="-5"/>
        </w:rPr>
        <w:t> </w:t>
      </w:r>
      <w:r>
        <w:rPr>
          <w:color w:val="231F20"/>
          <w:spacing w:val="-4"/>
        </w:rPr>
        <w:t>для</w:t>
      </w:r>
      <w:r>
        <w:rPr>
          <w:color w:val="231F20"/>
          <w:spacing w:val="-5"/>
        </w:rPr>
        <w:t> </w:t>
      </w:r>
      <w:r>
        <w:rPr>
          <w:color w:val="231F20"/>
          <w:spacing w:val="-4"/>
        </w:rPr>
        <w:t>данного</w:t>
      </w:r>
      <w:r>
        <w:rPr>
          <w:color w:val="231F20"/>
        </w:rPr>
        <w:t> </w:t>
      </w:r>
      <w:r>
        <w:rPr>
          <w:color w:val="231F20"/>
          <w:spacing w:val="-4"/>
        </w:rPr>
        <w:t>конкретного навыка лучший способ — одновременно изучать теорию и </w:t>
      </w:r>
      <w:r>
        <w:rPr>
          <w:color w:val="231F20"/>
          <w:spacing w:val="-4"/>
        </w:rPr>
        <w:t>практи-</w:t>
      </w:r>
      <w:r>
        <w:rPr>
          <w:color w:val="231F20"/>
        </w:rPr>
        <w:t> </w:t>
      </w:r>
      <w:r>
        <w:rPr>
          <w:color w:val="231F20"/>
          <w:spacing w:val="-4"/>
        </w:rPr>
        <w:t>коваться.</w:t>
      </w:r>
      <w:r>
        <w:rPr>
          <w:color w:val="231F20"/>
          <w:spacing w:val="-5"/>
        </w:rPr>
        <w:t> </w:t>
      </w:r>
      <w:r>
        <w:rPr>
          <w:color w:val="231F20"/>
          <w:spacing w:val="-4"/>
        </w:rPr>
        <w:t>Эта</w:t>
      </w:r>
      <w:r>
        <w:rPr>
          <w:color w:val="231F20"/>
          <w:spacing w:val="-5"/>
        </w:rPr>
        <w:t> </w:t>
      </w:r>
      <w:r>
        <w:rPr>
          <w:color w:val="231F20"/>
          <w:spacing w:val="-4"/>
        </w:rPr>
        <w:t>книга</w:t>
      </w:r>
      <w:r>
        <w:rPr>
          <w:color w:val="231F20"/>
          <w:spacing w:val="-5"/>
        </w:rPr>
        <w:t> </w:t>
      </w:r>
      <w:r>
        <w:rPr>
          <w:color w:val="231F20"/>
          <w:spacing w:val="-4"/>
        </w:rPr>
        <w:t>позволит</w:t>
      </w:r>
      <w:r>
        <w:rPr>
          <w:color w:val="231F20"/>
          <w:spacing w:val="-5"/>
        </w:rPr>
        <w:t> </w:t>
      </w:r>
      <w:r>
        <w:rPr>
          <w:color w:val="231F20"/>
          <w:spacing w:val="-4"/>
        </w:rPr>
        <w:t>вам</w:t>
      </w:r>
      <w:r>
        <w:rPr>
          <w:color w:val="231F20"/>
          <w:spacing w:val="-6"/>
        </w:rPr>
        <w:t> </w:t>
      </w:r>
      <w:r>
        <w:rPr>
          <w:color w:val="231F20"/>
          <w:spacing w:val="-4"/>
        </w:rPr>
        <w:t>как</w:t>
      </w:r>
      <w:r>
        <w:rPr>
          <w:color w:val="231F20"/>
          <w:spacing w:val="-5"/>
        </w:rPr>
        <w:t> </w:t>
      </w:r>
      <w:r>
        <w:rPr>
          <w:color w:val="231F20"/>
          <w:spacing w:val="-4"/>
        </w:rPr>
        <w:t>можно</w:t>
      </w:r>
      <w:r>
        <w:rPr>
          <w:color w:val="231F20"/>
          <w:spacing w:val="-5"/>
        </w:rPr>
        <w:t> </w:t>
      </w:r>
      <w:r>
        <w:rPr>
          <w:color w:val="231F20"/>
          <w:spacing w:val="-4"/>
        </w:rPr>
        <w:t>быстрее</w:t>
      </w:r>
      <w:r>
        <w:rPr>
          <w:color w:val="231F20"/>
          <w:spacing w:val="-5"/>
        </w:rPr>
        <w:t> </w:t>
      </w:r>
      <w:r>
        <w:rPr>
          <w:color w:val="231F20"/>
          <w:spacing w:val="-4"/>
        </w:rPr>
        <w:t>научиться</w:t>
      </w:r>
      <w:r>
        <w:rPr>
          <w:color w:val="231F20"/>
          <w:spacing w:val="-5"/>
        </w:rPr>
        <w:t> </w:t>
      </w:r>
      <w:r>
        <w:rPr>
          <w:color w:val="231F20"/>
          <w:spacing w:val="-4"/>
        </w:rPr>
        <w:t>писать</w:t>
      </w:r>
      <w:r>
        <w:rPr>
          <w:color w:val="231F20"/>
          <w:spacing w:val="-6"/>
        </w:rPr>
        <w:t> </w:t>
      </w:r>
      <w:r>
        <w:rPr>
          <w:color w:val="231F20"/>
          <w:spacing w:val="-4"/>
        </w:rPr>
        <w:t>запросы.</w:t>
      </w:r>
      <w:r>
        <w:rPr>
          <w:color w:val="231F20"/>
        </w:rPr>
        <w:t> Книга состоит из трех основных частей, каждая включает три-четыре главы.</w:t>
      </w:r>
    </w:p>
    <w:p>
      <w:pPr>
        <w:pStyle w:val="BodyText"/>
        <w:spacing w:after="0" w:line="247" w:lineRule="auto"/>
        <w:jc w:val="both"/>
        <w:sectPr>
          <w:pgSz w:w="9360" w:h="13210"/>
          <w:pgMar w:header="807" w:footer="0" w:top="1160" w:bottom="280" w:left="992" w:right="992"/>
        </w:sectPr>
      </w:pPr>
    </w:p>
    <w:p>
      <w:pPr>
        <w:pStyle w:val="BodyText"/>
        <w:spacing w:before="206"/>
      </w:pPr>
    </w:p>
    <w:p>
      <w:pPr>
        <w:pStyle w:val="ListParagraph"/>
        <w:numPr>
          <w:ilvl w:val="0"/>
          <w:numId w:val="4"/>
        </w:numPr>
        <w:tabs>
          <w:tab w:pos="425" w:val="left" w:leader="none"/>
        </w:tabs>
        <w:spacing w:line="254" w:lineRule="auto" w:before="1" w:after="0"/>
        <w:ind w:left="425" w:right="139" w:hanging="284"/>
        <w:jc w:val="both"/>
        <w:rPr>
          <w:sz w:val="20"/>
        </w:rPr>
      </w:pPr>
      <w:r>
        <w:rPr>
          <w:color w:val="231F20"/>
          <w:sz w:val="20"/>
        </w:rPr>
        <w:t>Часть</w:t>
      </w:r>
      <w:r>
        <w:rPr>
          <w:color w:val="231F20"/>
          <w:spacing w:val="-3"/>
          <w:sz w:val="20"/>
        </w:rPr>
        <w:t> </w:t>
      </w:r>
      <w:r>
        <w:rPr>
          <w:color w:val="231F20"/>
          <w:sz w:val="20"/>
        </w:rPr>
        <w:t>1</w:t>
      </w:r>
      <w:r>
        <w:rPr>
          <w:color w:val="231F20"/>
          <w:spacing w:val="-3"/>
          <w:sz w:val="20"/>
        </w:rPr>
        <w:t> </w:t>
      </w:r>
      <w:r>
        <w:rPr>
          <w:color w:val="231F20"/>
          <w:sz w:val="20"/>
        </w:rPr>
        <w:t>«Создание</w:t>
      </w:r>
      <w:r>
        <w:rPr>
          <w:color w:val="231F20"/>
          <w:spacing w:val="-3"/>
          <w:sz w:val="20"/>
        </w:rPr>
        <w:t> </w:t>
      </w:r>
      <w:r>
        <w:rPr>
          <w:color w:val="231F20"/>
          <w:sz w:val="20"/>
        </w:rPr>
        <w:t>среды</w:t>
      </w:r>
      <w:r>
        <w:rPr>
          <w:color w:val="231F20"/>
          <w:spacing w:val="-3"/>
          <w:sz w:val="20"/>
        </w:rPr>
        <w:t> </w:t>
      </w:r>
      <w:r>
        <w:rPr>
          <w:color w:val="231F20"/>
          <w:sz w:val="20"/>
        </w:rPr>
        <w:t>обучения</w:t>
      </w:r>
      <w:r>
        <w:rPr>
          <w:color w:val="231F20"/>
          <w:spacing w:val="-3"/>
          <w:sz w:val="20"/>
        </w:rPr>
        <w:t> </w:t>
      </w:r>
      <w:r>
        <w:rPr>
          <w:color w:val="231F20"/>
          <w:sz w:val="20"/>
        </w:rPr>
        <w:t>SQL»</w:t>
      </w:r>
      <w:r>
        <w:rPr>
          <w:color w:val="231F20"/>
          <w:spacing w:val="-3"/>
          <w:sz w:val="20"/>
        </w:rPr>
        <w:t> </w:t>
      </w:r>
      <w:r>
        <w:rPr>
          <w:color w:val="231F20"/>
          <w:sz w:val="20"/>
        </w:rPr>
        <w:t>—</w:t>
      </w:r>
      <w:r>
        <w:rPr>
          <w:color w:val="231F20"/>
          <w:spacing w:val="-3"/>
          <w:sz w:val="20"/>
        </w:rPr>
        <w:t> </w:t>
      </w:r>
      <w:r>
        <w:rPr>
          <w:color w:val="231F20"/>
          <w:sz w:val="20"/>
        </w:rPr>
        <w:t>краткое</w:t>
      </w:r>
      <w:r>
        <w:rPr>
          <w:color w:val="231F20"/>
          <w:spacing w:val="-3"/>
          <w:sz w:val="20"/>
        </w:rPr>
        <w:t> </w:t>
      </w:r>
      <w:r>
        <w:rPr>
          <w:color w:val="231F20"/>
          <w:sz w:val="20"/>
        </w:rPr>
        <w:t>знакомство</w:t>
      </w:r>
      <w:r>
        <w:rPr>
          <w:color w:val="231F20"/>
          <w:spacing w:val="-3"/>
          <w:sz w:val="20"/>
        </w:rPr>
        <w:t> </w:t>
      </w:r>
      <w:r>
        <w:rPr>
          <w:color w:val="231F20"/>
          <w:sz w:val="20"/>
        </w:rPr>
        <w:t>с</w:t>
      </w:r>
      <w:r>
        <w:rPr>
          <w:color w:val="231F20"/>
          <w:spacing w:val="-3"/>
          <w:sz w:val="20"/>
        </w:rPr>
        <w:t> </w:t>
      </w:r>
      <w:r>
        <w:rPr>
          <w:color w:val="231F20"/>
          <w:sz w:val="20"/>
        </w:rPr>
        <w:t>термино- логией и структурой баз данных, а также возможность </w:t>
      </w:r>
      <w:r>
        <w:rPr>
          <w:color w:val="231F20"/>
          <w:sz w:val="20"/>
        </w:rPr>
        <w:t>попрактиковаться в</w:t>
      </w:r>
      <w:r>
        <w:rPr>
          <w:color w:val="231F20"/>
          <w:spacing w:val="-3"/>
          <w:sz w:val="20"/>
        </w:rPr>
        <w:t> </w:t>
      </w:r>
      <w:r>
        <w:rPr>
          <w:color w:val="231F20"/>
          <w:sz w:val="20"/>
        </w:rPr>
        <w:t>настройке</w:t>
      </w:r>
      <w:r>
        <w:rPr>
          <w:color w:val="231F20"/>
          <w:spacing w:val="-3"/>
          <w:sz w:val="20"/>
        </w:rPr>
        <w:t> </w:t>
      </w:r>
      <w:r>
        <w:rPr>
          <w:color w:val="231F20"/>
          <w:sz w:val="20"/>
        </w:rPr>
        <w:t>конкретного</w:t>
      </w:r>
      <w:r>
        <w:rPr>
          <w:color w:val="231F20"/>
          <w:spacing w:val="-3"/>
          <w:sz w:val="20"/>
        </w:rPr>
        <w:t> </w:t>
      </w:r>
      <w:r>
        <w:rPr>
          <w:color w:val="231F20"/>
          <w:sz w:val="20"/>
        </w:rPr>
        <w:t>программного</w:t>
      </w:r>
      <w:r>
        <w:rPr>
          <w:color w:val="231F20"/>
          <w:spacing w:val="-3"/>
          <w:sz w:val="20"/>
        </w:rPr>
        <w:t> </w:t>
      </w:r>
      <w:r>
        <w:rPr>
          <w:color w:val="231F20"/>
          <w:sz w:val="20"/>
        </w:rPr>
        <w:t>обеспечения</w:t>
      </w:r>
      <w:r>
        <w:rPr>
          <w:color w:val="231F20"/>
          <w:spacing w:val="-3"/>
          <w:sz w:val="20"/>
        </w:rPr>
        <w:t> </w:t>
      </w:r>
      <w:r>
        <w:rPr>
          <w:color w:val="231F20"/>
          <w:sz w:val="20"/>
        </w:rPr>
        <w:t>для</w:t>
      </w:r>
      <w:r>
        <w:rPr>
          <w:color w:val="231F20"/>
          <w:spacing w:val="-3"/>
          <w:sz w:val="20"/>
        </w:rPr>
        <w:t> </w:t>
      </w:r>
      <w:r>
        <w:rPr>
          <w:color w:val="231F20"/>
          <w:sz w:val="20"/>
        </w:rPr>
        <w:t>работы</w:t>
      </w:r>
      <w:r>
        <w:rPr>
          <w:color w:val="231F20"/>
          <w:spacing w:val="-3"/>
          <w:sz w:val="20"/>
        </w:rPr>
        <w:t> </w:t>
      </w:r>
      <w:r>
        <w:rPr>
          <w:color w:val="231F20"/>
          <w:sz w:val="20"/>
        </w:rPr>
        <w:t>с</w:t>
      </w:r>
      <w:r>
        <w:rPr>
          <w:color w:val="231F20"/>
          <w:spacing w:val="-3"/>
          <w:sz w:val="20"/>
        </w:rPr>
        <w:t> </w:t>
      </w:r>
      <w:r>
        <w:rPr>
          <w:color w:val="231F20"/>
          <w:sz w:val="20"/>
        </w:rPr>
        <w:t>базами данных,</w:t>
      </w:r>
      <w:r>
        <w:rPr>
          <w:color w:val="231F20"/>
          <w:spacing w:val="-1"/>
          <w:sz w:val="20"/>
        </w:rPr>
        <w:t> </w:t>
      </w:r>
      <w:r>
        <w:rPr>
          <w:color w:val="231F20"/>
          <w:sz w:val="20"/>
        </w:rPr>
        <w:t>которое</w:t>
      </w:r>
      <w:r>
        <w:rPr>
          <w:color w:val="231F20"/>
          <w:spacing w:val="-1"/>
          <w:sz w:val="20"/>
        </w:rPr>
        <w:t> </w:t>
      </w:r>
      <w:r>
        <w:rPr>
          <w:color w:val="231F20"/>
          <w:sz w:val="20"/>
        </w:rPr>
        <w:t>мы</w:t>
      </w:r>
      <w:r>
        <w:rPr>
          <w:color w:val="231F20"/>
          <w:spacing w:val="-1"/>
          <w:sz w:val="20"/>
        </w:rPr>
        <w:t> </w:t>
      </w:r>
      <w:r>
        <w:rPr>
          <w:color w:val="231F20"/>
          <w:sz w:val="20"/>
        </w:rPr>
        <w:t>рассматриваем</w:t>
      </w:r>
      <w:r>
        <w:rPr>
          <w:color w:val="231F20"/>
          <w:spacing w:val="-1"/>
          <w:sz w:val="20"/>
        </w:rPr>
        <w:t> </w:t>
      </w:r>
      <w:r>
        <w:rPr>
          <w:color w:val="231F20"/>
          <w:sz w:val="20"/>
        </w:rPr>
        <w:t>в</w:t>
      </w:r>
      <w:r>
        <w:rPr>
          <w:color w:val="231F20"/>
          <w:spacing w:val="-1"/>
          <w:sz w:val="20"/>
        </w:rPr>
        <w:t> </w:t>
      </w:r>
      <w:r>
        <w:rPr>
          <w:color w:val="231F20"/>
          <w:sz w:val="20"/>
        </w:rPr>
        <w:t>этой</w:t>
      </w:r>
      <w:r>
        <w:rPr>
          <w:color w:val="231F20"/>
          <w:spacing w:val="-1"/>
          <w:sz w:val="20"/>
        </w:rPr>
        <w:t> </w:t>
      </w:r>
      <w:r>
        <w:rPr>
          <w:color w:val="231F20"/>
          <w:sz w:val="20"/>
        </w:rPr>
        <w:t>книге.</w:t>
      </w:r>
      <w:r>
        <w:rPr>
          <w:color w:val="231F20"/>
          <w:spacing w:val="-1"/>
          <w:sz w:val="20"/>
        </w:rPr>
        <w:t> </w:t>
      </w:r>
      <w:r>
        <w:rPr>
          <w:color w:val="231F20"/>
          <w:sz w:val="20"/>
        </w:rPr>
        <w:t>Даже</w:t>
      </w:r>
      <w:r>
        <w:rPr>
          <w:color w:val="231F20"/>
          <w:spacing w:val="-1"/>
          <w:sz w:val="20"/>
        </w:rPr>
        <w:t> </w:t>
      </w:r>
      <w:r>
        <w:rPr>
          <w:color w:val="231F20"/>
          <w:sz w:val="20"/>
        </w:rPr>
        <w:t>если</w:t>
      </w:r>
      <w:r>
        <w:rPr>
          <w:color w:val="231F20"/>
          <w:spacing w:val="-1"/>
          <w:sz w:val="20"/>
        </w:rPr>
        <w:t> </w:t>
      </w:r>
      <w:r>
        <w:rPr>
          <w:color w:val="231F20"/>
          <w:sz w:val="20"/>
        </w:rPr>
        <w:t>вы</w:t>
      </w:r>
      <w:r>
        <w:rPr>
          <w:color w:val="231F20"/>
          <w:spacing w:val="-1"/>
          <w:sz w:val="20"/>
        </w:rPr>
        <w:t> </w:t>
      </w:r>
      <w:r>
        <w:rPr>
          <w:color w:val="231F20"/>
          <w:sz w:val="20"/>
        </w:rPr>
        <w:t>убеждены, </w:t>
      </w:r>
      <w:r>
        <w:rPr>
          <w:color w:val="231F20"/>
          <w:spacing w:val="-2"/>
          <w:sz w:val="20"/>
        </w:rPr>
        <w:t>что</w:t>
      </w:r>
      <w:r>
        <w:rPr>
          <w:color w:val="231F20"/>
          <w:spacing w:val="-4"/>
          <w:sz w:val="20"/>
        </w:rPr>
        <w:t> </w:t>
      </w:r>
      <w:r>
        <w:rPr>
          <w:color w:val="231F20"/>
          <w:spacing w:val="-2"/>
          <w:sz w:val="20"/>
        </w:rPr>
        <w:t>знаете</w:t>
      </w:r>
      <w:r>
        <w:rPr>
          <w:color w:val="231F20"/>
          <w:spacing w:val="-4"/>
          <w:sz w:val="20"/>
        </w:rPr>
        <w:t> </w:t>
      </w:r>
      <w:r>
        <w:rPr>
          <w:color w:val="231F20"/>
          <w:spacing w:val="-2"/>
          <w:sz w:val="20"/>
        </w:rPr>
        <w:t>и</w:t>
      </w:r>
      <w:r>
        <w:rPr>
          <w:color w:val="231F20"/>
          <w:spacing w:val="-4"/>
          <w:sz w:val="20"/>
        </w:rPr>
        <w:t> </w:t>
      </w:r>
      <w:r>
        <w:rPr>
          <w:color w:val="231F20"/>
          <w:spacing w:val="-2"/>
          <w:sz w:val="20"/>
        </w:rPr>
        <w:t>понимаете</w:t>
      </w:r>
      <w:r>
        <w:rPr>
          <w:color w:val="231F20"/>
          <w:spacing w:val="-4"/>
          <w:sz w:val="20"/>
        </w:rPr>
        <w:t> </w:t>
      </w:r>
      <w:r>
        <w:rPr>
          <w:color w:val="231F20"/>
          <w:spacing w:val="-2"/>
          <w:sz w:val="20"/>
        </w:rPr>
        <w:t>основы</w:t>
      </w:r>
      <w:r>
        <w:rPr>
          <w:color w:val="231F20"/>
          <w:spacing w:val="-4"/>
          <w:sz w:val="20"/>
        </w:rPr>
        <w:t> </w:t>
      </w:r>
      <w:r>
        <w:rPr>
          <w:color w:val="231F20"/>
          <w:spacing w:val="-2"/>
          <w:sz w:val="20"/>
        </w:rPr>
        <w:t>SQL,</w:t>
      </w:r>
      <w:r>
        <w:rPr>
          <w:color w:val="231F20"/>
          <w:spacing w:val="-4"/>
          <w:sz w:val="20"/>
        </w:rPr>
        <w:t> </w:t>
      </w:r>
      <w:r>
        <w:rPr>
          <w:color w:val="231F20"/>
          <w:spacing w:val="-2"/>
          <w:sz w:val="20"/>
        </w:rPr>
        <w:t>мы</w:t>
      </w:r>
      <w:r>
        <w:rPr>
          <w:color w:val="231F20"/>
          <w:spacing w:val="-4"/>
          <w:sz w:val="20"/>
        </w:rPr>
        <w:t> </w:t>
      </w:r>
      <w:r>
        <w:rPr>
          <w:color w:val="231F20"/>
          <w:spacing w:val="-2"/>
          <w:sz w:val="20"/>
        </w:rPr>
        <w:t>все</w:t>
      </w:r>
      <w:r>
        <w:rPr>
          <w:color w:val="231F20"/>
          <w:spacing w:val="-4"/>
          <w:sz w:val="20"/>
        </w:rPr>
        <w:t> </w:t>
      </w:r>
      <w:r>
        <w:rPr>
          <w:color w:val="231F20"/>
          <w:spacing w:val="-2"/>
          <w:sz w:val="20"/>
        </w:rPr>
        <w:t>равно</w:t>
      </w:r>
      <w:r>
        <w:rPr>
          <w:color w:val="231F20"/>
          <w:spacing w:val="-4"/>
          <w:sz w:val="20"/>
        </w:rPr>
        <w:t> </w:t>
      </w:r>
      <w:r>
        <w:rPr>
          <w:color w:val="231F20"/>
          <w:spacing w:val="-2"/>
          <w:sz w:val="20"/>
        </w:rPr>
        <w:t>настоятельно</w:t>
      </w:r>
      <w:r>
        <w:rPr>
          <w:color w:val="231F20"/>
          <w:spacing w:val="-4"/>
          <w:sz w:val="20"/>
        </w:rPr>
        <w:t> </w:t>
      </w:r>
      <w:r>
        <w:rPr>
          <w:color w:val="231F20"/>
          <w:spacing w:val="-2"/>
          <w:sz w:val="20"/>
        </w:rPr>
        <w:t>рекоменду- ем</w:t>
      </w:r>
      <w:r>
        <w:rPr>
          <w:color w:val="231F20"/>
          <w:spacing w:val="-4"/>
          <w:sz w:val="20"/>
        </w:rPr>
        <w:t> </w:t>
      </w:r>
      <w:r>
        <w:rPr>
          <w:color w:val="231F20"/>
          <w:spacing w:val="-2"/>
          <w:sz w:val="20"/>
        </w:rPr>
        <w:t>вам</w:t>
      </w:r>
      <w:r>
        <w:rPr>
          <w:color w:val="231F20"/>
          <w:spacing w:val="-4"/>
          <w:sz w:val="20"/>
        </w:rPr>
        <w:t> </w:t>
      </w:r>
      <w:r>
        <w:rPr>
          <w:color w:val="231F20"/>
          <w:spacing w:val="-2"/>
          <w:sz w:val="20"/>
        </w:rPr>
        <w:t>последовательно</w:t>
      </w:r>
      <w:r>
        <w:rPr>
          <w:color w:val="231F20"/>
          <w:spacing w:val="-4"/>
          <w:sz w:val="20"/>
        </w:rPr>
        <w:t> </w:t>
      </w:r>
      <w:r>
        <w:rPr>
          <w:color w:val="231F20"/>
          <w:spacing w:val="-2"/>
          <w:sz w:val="20"/>
        </w:rPr>
        <w:t>изучать</w:t>
      </w:r>
      <w:r>
        <w:rPr>
          <w:color w:val="231F20"/>
          <w:spacing w:val="-4"/>
          <w:sz w:val="20"/>
        </w:rPr>
        <w:t> </w:t>
      </w:r>
      <w:r>
        <w:rPr>
          <w:color w:val="231F20"/>
          <w:spacing w:val="-2"/>
          <w:sz w:val="20"/>
        </w:rPr>
        <w:t>материал</w:t>
      </w:r>
      <w:r>
        <w:rPr>
          <w:color w:val="231F20"/>
          <w:spacing w:val="-4"/>
          <w:sz w:val="20"/>
        </w:rPr>
        <w:t> </w:t>
      </w:r>
      <w:r>
        <w:rPr>
          <w:color w:val="231F20"/>
          <w:spacing w:val="-2"/>
          <w:sz w:val="20"/>
        </w:rPr>
        <w:t>книги,</w:t>
      </w:r>
      <w:r>
        <w:rPr>
          <w:color w:val="231F20"/>
          <w:spacing w:val="-4"/>
          <w:sz w:val="20"/>
        </w:rPr>
        <w:t> </w:t>
      </w:r>
      <w:r>
        <w:rPr>
          <w:color w:val="231F20"/>
          <w:spacing w:val="-2"/>
          <w:sz w:val="20"/>
        </w:rPr>
        <w:t>поскольку</w:t>
      </w:r>
      <w:r>
        <w:rPr>
          <w:color w:val="231F20"/>
          <w:spacing w:val="-4"/>
          <w:sz w:val="20"/>
        </w:rPr>
        <w:t> </w:t>
      </w:r>
      <w:r>
        <w:rPr>
          <w:color w:val="231F20"/>
          <w:spacing w:val="-2"/>
          <w:sz w:val="20"/>
        </w:rPr>
        <w:t>в</w:t>
      </w:r>
      <w:r>
        <w:rPr>
          <w:color w:val="231F20"/>
          <w:spacing w:val="-4"/>
          <w:sz w:val="20"/>
        </w:rPr>
        <w:t> </w:t>
      </w:r>
      <w:r>
        <w:rPr>
          <w:color w:val="231F20"/>
          <w:spacing w:val="-2"/>
          <w:sz w:val="20"/>
        </w:rPr>
        <w:t>этом</w:t>
      </w:r>
      <w:r>
        <w:rPr>
          <w:color w:val="231F20"/>
          <w:spacing w:val="-4"/>
          <w:sz w:val="20"/>
        </w:rPr>
        <w:t> </w:t>
      </w:r>
      <w:r>
        <w:rPr>
          <w:color w:val="231F20"/>
          <w:spacing w:val="-2"/>
          <w:sz w:val="20"/>
        </w:rPr>
        <w:t>разделе </w:t>
      </w:r>
      <w:r>
        <w:rPr>
          <w:color w:val="231F20"/>
          <w:sz w:val="20"/>
        </w:rPr>
        <w:t>описаны конкретные инструменты, методы и стратегии SQL.</w:t>
      </w:r>
    </w:p>
    <w:p>
      <w:pPr>
        <w:pStyle w:val="ListParagraph"/>
        <w:numPr>
          <w:ilvl w:val="1"/>
          <w:numId w:val="4"/>
        </w:numPr>
        <w:tabs>
          <w:tab w:pos="708" w:val="left" w:leader="none"/>
        </w:tabs>
        <w:spacing w:line="252" w:lineRule="auto" w:before="105" w:after="0"/>
        <w:ind w:left="708" w:right="139" w:hanging="284"/>
        <w:jc w:val="both"/>
        <w:rPr>
          <w:sz w:val="20"/>
        </w:rPr>
      </w:pPr>
      <w:r>
        <w:rPr>
          <w:color w:val="231F20"/>
          <w:sz w:val="20"/>
        </w:rPr>
        <w:t>Глава 1 «Структура базы данных». В этой главе вы изучите структуру реляционной</w:t>
      </w:r>
      <w:r>
        <w:rPr>
          <w:color w:val="231F20"/>
          <w:spacing w:val="-9"/>
          <w:sz w:val="20"/>
        </w:rPr>
        <w:t> </w:t>
      </w:r>
      <w:r>
        <w:rPr>
          <w:color w:val="231F20"/>
          <w:sz w:val="20"/>
        </w:rPr>
        <w:t>базы</w:t>
      </w:r>
      <w:r>
        <w:rPr>
          <w:color w:val="231F20"/>
          <w:spacing w:val="-9"/>
          <w:sz w:val="20"/>
        </w:rPr>
        <w:t> </w:t>
      </w:r>
      <w:r>
        <w:rPr>
          <w:color w:val="231F20"/>
          <w:sz w:val="20"/>
        </w:rPr>
        <w:t>данных,</w:t>
      </w:r>
      <w:r>
        <w:rPr>
          <w:color w:val="231F20"/>
          <w:spacing w:val="-9"/>
          <w:sz w:val="20"/>
        </w:rPr>
        <w:t> </w:t>
      </w:r>
      <w:r>
        <w:rPr>
          <w:color w:val="231F20"/>
          <w:sz w:val="20"/>
        </w:rPr>
        <w:t>а</w:t>
      </w:r>
      <w:r>
        <w:rPr>
          <w:color w:val="231F20"/>
          <w:spacing w:val="-9"/>
          <w:sz w:val="20"/>
        </w:rPr>
        <w:t> </w:t>
      </w:r>
      <w:r>
        <w:rPr>
          <w:color w:val="231F20"/>
          <w:sz w:val="20"/>
        </w:rPr>
        <w:t>также</w:t>
      </w:r>
      <w:r>
        <w:rPr>
          <w:color w:val="231F20"/>
          <w:spacing w:val="-9"/>
          <w:sz w:val="20"/>
        </w:rPr>
        <w:t> </w:t>
      </w:r>
      <w:r>
        <w:rPr>
          <w:color w:val="231F20"/>
          <w:sz w:val="20"/>
        </w:rPr>
        <w:t>типы</w:t>
      </w:r>
      <w:r>
        <w:rPr>
          <w:color w:val="231F20"/>
          <w:spacing w:val="-9"/>
          <w:sz w:val="20"/>
        </w:rPr>
        <w:t> </w:t>
      </w:r>
      <w:r>
        <w:rPr>
          <w:color w:val="231F20"/>
          <w:sz w:val="20"/>
        </w:rPr>
        <w:t>данных.</w:t>
      </w:r>
      <w:r>
        <w:rPr>
          <w:color w:val="231F20"/>
          <w:spacing w:val="-9"/>
          <w:sz w:val="20"/>
        </w:rPr>
        <w:t> </w:t>
      </w:r>
      <w:r>
        <w:rPr>
          <w:color w:val="231F20"/>
          <w:sz w:val="20"/>
        </w:rPr>
        <w:t>Также</w:t>
      </w:r>
      <w:r>
        <w:rPr>
          <w:color w:val="231F20"/>
          <w:spacing w:val="-9"/>
          <w:sz w:val="20"/>
        </w:rPr>
        <w:t> </w:t>
      </w:r>
      <w:r>
        <w:rPr>
          <w:color w:val="231F20"/>
          <w:sz w:val="20"/>
        </w:rPr>
        <w:t>здесь</w:t>
      </w:r>
      <w:r>
        <w:rPr>
          <w:color w:val="231F20"/>
          <w:spacing w:val="-9"/>
          <w:sz w:val="20"/>
        </w:rPr>
        <w:t> </w:t>
      </w:r>
      <w:r>
        <w:rPr>
          <w:color w:val="231F20"/>
          <w:sz w:val="20"/>
        </w:rPr>
        <w:t>дан</w:t>
      </w:r>
      <w:r>
        <w:rPr>
          <w:color w:val="231F20"/>
          <w:spacing w:val="-9"/>
          <w:sz w:val="20"/>
        </w:rPr>
        <w:t> </w:t>
      </w:r>
      <w:r>
        <w:rPr>
          <w:color w:val="231F20"/>
          <w:sz w:val="20"/>
        </w:rPr>
        <w:t>крат- кий обзор некоторых терминов. В конце главы вы сможете выполнить практические задания.</w:t>
      </w:r>
    </w:p>
    <w:p>
      <w:pPr>
        <w:pStyle w:val="ListParagraph"/>
        <w:numPr>
          <w:ilvl w:val="1"/>
          <w:numId w:val="4"/>
        </w:numPr>
        <w:tabs>
          <w:tab w:pos="708" w:val="left" w:leader="none"/>
        </w:tabs>
        <w:spacing w:line="252" w:lineRule="auto" w:before="111" w:after="0"/>
        <w:ind w:left="708" w:right="137" w:hanging="284"/>
        <w:jc w:val="both"/>
        <w:rPr>
          <w:sz w:val="20"/>
        </w:rPr>
      </w:pPr>
      <w:r>
        <w:rPr>
          <w:color w:val="231F20"/>
          <w:sz w:val="20"/>
        </w:rPr>
        <w:t>Глава 2 «Инструменты и стратегии SQL». Здесь вы научитесь исполь- зовать бесплатно загружаемое программное обеспечение SQL </w:t>
      </w:r>
      <w:r>
        <w:rPr>
          <w:color w:val="231F20"/>
          <w:sz w:val="20"/>
        </w:rPr>
        <w:t>(SQLite), а также работать с учебной базой данных SQL, чтобы закрепить и про- верить усвоенные знания. В конце главы даны практические задания</w:t>
      </w:r>
      <w:r>
        <w:rPr>
          <w:color w:val="231F20"/>
          <w:spacing w:val="80"/>
          <w:sz w:val="20"/>
        </w:rPr>
        <w:t> </w:t>
      </w:r>
      <w:r>
        <w:rPr>
          <w:color w:val="231F20"/>
          <w:sz w:val="20"/>
        </w:rPr>
        <w:t>и вопросы для самопроверки.</w:t>
      </w:r>
    </w:p>
    <w:p>
      <w:pPr>
        <w:pStyle w:val="ListParagraph"/>
        <w:numPr>
          <w:ilvl w:val="1"/>
          <w:numId w:val="4"/>
        </w:numPr>
        <w:tabs>
          <w:tab w:pos="708" w:val="left" w:leader="none"/>
        </w:tabs>
        <w:spacing w:line="252" w:lineRule="auto" w:before="112" w:after="0"/>
        <w:ind w:left="708" w:right="139" w:hanging="284"/>
        <w:jc w:val="both"/>
        <w:rPr>
          <w:sz w:val="20"/>
        </w:rPr>
      </w:pPr>
      <w:r>
        <w:rPr>
          <w:color w:val="231F20"/>
          <w:sz w:val="20"/>
        </w:rPr>
        <w:t>Глава</w:t>
      </w:r>
      <w:r>
        <w:rPr>
          <w:color w:val="231F20"/>
          <w:spacing w:val="-8"/>
          <w:sz w:val="20"/>
        </w:rPr>
        <w:t> </w:t>
      </w:r>
      <w:r>
        <w:rPr>
          <w:color w:val="231F20"/>
          <w:sz w:val="20"/>
        </w:rPr>
        <w:t>3</w:t>
      </w:r>
      <w:r>
        <w:rPr>
          <w:color w:val="231F20"/>
          <w:spacing w:val="-8"/>
          <w:sz w:val="20"/>
        </w:rPr>
        <w:t> </w:t>
      </w:r>
      <w:r>
        <w:rPr>
          <w:color w:val="231F20"/>
          <w:sz w:val="20"/>
        </w:rPr>
        <w:t>«Работа</w:t>
      </w:r>
      <w:r>
        <w:rPr>
          <w:color w:val="231F20"/>
          <w:spacing w:val="-8"/>
          <w:sz w:val="20"/>
        </w:rPr>
        <w:t> </w:t>
      </w:r>
      <w:r>
        <w:rPr>
          <w:color w:val="231F20"/>
          <w:sz w:val="20"/>
        </w:rPr>
        <w:t>с</w:t>
      </w:r>
      <w:r>
        <w:rPr>
          <w:color w:val="231F20"/>
          <w:spacing w:val="-8"/>
          <w:sz w:val="20"/>
        </w:rPr>
        <w:t> </w:t>
      </w:r>
      <w:r>
        <w:rPr>
          <w:color w:val="231F20"/>
          <w:sz w:val="20"/>
        </w:rPr>
        <w:t>базой</w:t>
      </w:r>
      <w:r>
        <w:rPr>
          <w:color w:val="231F20"/>
          <w:spacing w:val="-8"/>
          <w:sz w:val="20"/>
        </w:rPr>
        <w:t> </w:t>
      </w:r>
      <w:r>
        <w:rPr>
          <w:color w:val="231F20"/>
          <w:sz w:val="20"/>
        </w:rPr>
        <w:t>данных</w:t>
      </w:r>
      <w:r>
        <w:rPr>
          <w:color w:val="231F20"/>
          <w:spacing w:val="-8"/>
          <w:sz w:val="20"/>
        </w:rPr>
        <w:t> </w:t>
      </w:r>
      <w:r>
        <w:rPr>
          <w:color w:val="231F20"/>
          <w:sz w:val="20"/>
        </w:rPr>
        <w:t>в</w:t>
      </w:r>
      <w:r>
        <w:rPr>
          <w:color w:val="231F20"/>
          <w:spacing w:val="-8"/>
          <w:sz w:val="20"/>
        </w:rPr>
        <w:t> </w:t>
      </w:r>
      <w:r>
        <w:rPr>
          <w:color w:val="231F20"/>
          <w:sz w:val="20"/>
        </w:rPr>
        <w:t>SQLite».</w:t>
      </w:r>
      <w:r>
        <w:rPr>
          <w:color w:val="231F20"/>
          <w:spacing w:val="-8"/>
          <w:sz w:val="20"/>
        </w:rPr>
        <w:t> </w:t>
      </w:r>
      <w:r>
        <w:rPr>
          <w:color w:val="231F20"/>
          <w:sz w:val="20"/>
        </w:rPr>
        <w:t>Вы</w:t>
      </w:r>
      <w:r>
        <w:rPr>
          <w:color w:val="231F20"/>
          <w:spacing w:val="-8"/>
          <w:sz w:val="20"/>
        </w:rPr>
        <w:t> </w:t>
      </w:r>
      <w:r>
        <w:rPr>
          <w:color w:val="231F20"/>
          <w:sz w:val="20"/>
        </w:rPr>
        <w:t>научитесь</w:t>
      </w:r>
      <w:r>
        <w:rPr>
          <w:color w:val="231F20"/>
          <w:spacing w:val="-8"/>
          <w:sz w:val="20"/>
        </w:rPr>
        <w:t> </w:t>
      </w:r>
      <w:r>
        <w:rPr>
          <w:color w:val="231F20"/>
          <w:sz w:val="20"/>
        </w:rPr>
        <w:t>работать</w:t>
      </w:r>
      <w:r>
        <w:rPr>
          <w:color w:val="231F20"/>
          <w:spacing w:val="-8"/>
          <w:sz w:val="20"/>
        </w:rPr>
        <w:t> </w:t>
      </w:r>
      <w:r>
        <w:rPr>
          <w:color w:val="231F20"/>
          <w:sz w:val="20"/>
        </w:rPr>
        <w:t>с</w:t>
      </w:r>
      <w:r>
        <w:rPr>
          <w:color w:val="231F20"/>
          <w:spacing w:val="-8"/>
          <w:sz w:val="20"/>
        </w:rPr>
        <w:t> </w:t>
      </w:r>
      <w:r>
        <w:rPr>
          <w:color w:val="231F20"/>
          <w:sz w:val="20"/>
        </w:rPr>
        <w:t>учеб- ной</w:t>
      </w:r>
      <w:r>
        <w:rPr>
          <w:color w:val="231F20"/>
          <w:spacing w:val="-4"/>
          <w:sz w:val="20"/>
        </w:rPr>
        <w:t> </w:t>
      </w:r>
      <w:r>
        <w:rPr>
          <w:color w:val="231F20"/>
          <w:sz w:val="20"/>
        </w:rPr>
        <w:t>базой</w:t>
      </w:r>
      <w:r>
        <w:rPr>
          <w:color w:val="231F20"/>
          <w:spacing w:val="-4"/>
          <w:sz w:val="20"/>
        </w:rPr>
        <w:t> </w:t>
      </w:r>
      <w:r>
        <w:rPr>
          <w:color w:val="231F20"/>
          <w:sz w:val="20"/>
        </w:rPr>
        <w:t>данных</w:t>
      </w:r>
      <w:r>
        <w:rPr>
          <w:color w:val="231F20"/>
          <w:spacing w:val="-4"/>
          <w:sz w:val="20"/>
        </w:rPr>
        <w:t> </w:t>
      </w:r>
      <w:r>
        <w:rPr>
          <w:color w:val="231F20"/>
          <w:sz w:val="20"/>
        </w:rPr>
        <w:t>в</w:t>
      </w:r>
      <w:r>
        <w:rPr>
          <w:color w:val="231F20"/>
          <w:spacing w:val="-4"/>
          <w:sz w:val="20"/>
        </w:rPr>
        <w:t> </w:t>
      </w:r>
      <w:r>
        <w:rPr>
          <w:color w:val="231F20"/>
          <w:sz w:val="20"/>
        </w:rPr>
        <w:t>браузере</w:t>
      </w:r>
      <w:r>
        <w:rPr>
          <w:color w:val="231F20"/>
          <w:spacing w:val="-4"/>
          <w:sz w:val="20"/>
        </w:rPr>
        <w:t> </w:t>
      </w:r>
      <w:r>
        <w:rPr>
          <w:color w:val="231F20"/>
          <w:sz w:val="20"/>
        </w:rPr>
        <w:t>SQL,</w:t>
      </w:r>
      <w:r>
        <w:rPr>
          <w:color w:val="231F20"/>
          <w:spacing w:val="-4"/>
          <w:sz w:val="20"/>
        </w:rPr>
        <w:t> </w:t>
      </w:r>
      <w:r>
        <w:rPr>
          <w:color w:val="231F20"/>
          <w:sz w:val="20"/>
        </w:rPr>
        <w:t>использовать</w:t>
      </w:r>
      <w:r>
        <w:rPr>
          <w:color w:val="231F20"/>
          <w:spacing w:val="-4"/>
          <w:sz w:val="20"/>
        </w:rPr>
        <w:t> </w:t>
      </w:r>
      <w:r>
        <w:rPr>
          <w:color w:val="231F20"/>
          <w:sz w:val="20"/>
        </w:rPr>
        <w:t>браузер</w:t>
      </w:r>
      <w:r>
        <w:rPr>
          <w:color w:val="231F20"/>
          <w:spacing w:val="-4"/>
          <w:sz w:val="20"/>
        </w:rPr>
        <w:t> </w:t>
      </w:r>
      <w:r>
        <w:rPr>
          <w:color w:val="231F20"/>
          <w:sz w:val="20"/>
        </w:rPr>
        <w:t>для</w:t>
      </w:r>
      <w:r>
        <w:rPr>
          <w:color w:val="231F20"/>
          <w:spacing w:val="-4"/>
          <w:sz w:val="20"/>
        </w:rPr>
        <w:t> </w:t>
      </w:r>
      <w:r>
        <w:rPr>
          <w:color w:val="231F20"/>
          <w:sz w:val="20"/>
        </w:rPr>
        <w:t>навигации </w:t>
      </w:r>
      <w:r>
        <w:rPr>
          <w:color w:val="231F20"/>
          <w:spacing w:val="-2"/>
          <w:sz w:val="20"/>
        </w:rPr>
        <w:t>по</w:t>
      </w:r>
      <w:r>
        <w:rPr>
          <w:color w:val="231F20"/>
          <w:spacing w:val="-10"/>
          <w:sz w:val="20"/>
        </w:rPr>
        <w:t> </w:t>
      </w:r>
      <w:r>
        <w:rPr>
          <w:color w:val="231F20"/>
          <w:spacing w:val="-2"/>
          <w:sz w:val="20"/>
        </w:rPr>
        <w:t>общей</w:t>
      </w:r>
      <w:r>
        <w:rPr>
          <w:color w:val="231F20"/>
          <w:spacing w:val="-9"/>
          <w:sz w:val="20"/>
        </w:rPr>
        <w:t> </w:t>
      </w:r>
      <w:r>
        <w:rPr>
          <w:color w:val="231F20"/>
          <w:spacing w:val="-2"/>
          <w:sz w:val="20"/>
        </w:rPr>
        <w:t>структуре</w:t>
      </w:r>
      <w:r>
        <w:rPr>
          <w:color w:val="231F20"/>
          <w:spacing w:val="-9"/>
          <w:sz w:val="20"/>
        </w:rPr>
        <w:t> </w:t>
      </w:r>
      <w:r>
        <w:rPr>
          <w:color w:val="231F20"/>
          <w:spacing w:val="-2"/>
          <w:sz w:val="20"/>
        </w:rPr>
        <w:t>базы</w:t>
      </w:r>
      <w:r>
        <w:rPr>
          <w:color w:val="231F20"/>
          <w:spacing w:val="-9"/>
          <w:sz w:val="20"/>
        </w:rPr>
        <w:t> </w:t>
      </w:r>
      <w:r>
        <w:rPr>
          <w:color w:val="231F20"/>
          <w:spacing w:val="-2"/>
          <w:sz w:val="20"/>
        </w:rPr>
        <w:t>данных,</w:t>
      </w:r>
      <w:r>
        <w:rPr>
          <w:color w:val="231F20"/>
          <w:spacing w:val="-9"/>
          <w:sz w:val="20"/>
        </w:rPr>
        <w:t> </w:t>
      </w:r>
      <w:r>
        <w:rPr>
          <w:color w:val="231F20"/>
          <w:spacing w:val="-2"/>
          <w:sz w:val="20"/>
        </w:rPr>
        <w:t>для</w:t>
      </w:r>
      <w:r>
        <w:rPr>
          <w:color w:val="231F20"/>
          <w:spacing w:val="-9"/>
          <w:sz w:val="20"/>
        </w:rPr>
        <w:t> </w:t>
      </w:r>
      <w:r>
        <w:rPr>
          <w:color w:val="231F20"/>
          <w:spacing w:val="-2"/>
          <w:sz w:val="20"/>
        </w:rPr>
        <w:t>просмотра</w:t>
      </w:r>
      <w:r>
        <w:rPr>
          <w:color w:val="231F20"/>
          <w:spacing w:val="-9"/>
          <w:sz w:val="20"/>
        </w:rPr>
        <w:t> </w:t>
      </w:r>
      <w:r>
        <w:rPr>
          <w:color w:val="231F20"/>
          <w:spacing w:val="-2"/>
          <w:sz w:val="20"/>
        </w:rPr>
        <w:t>данных</w:t>
      </w:r>
      <w:r>
        <w:rPr>
          <w:color w:val="231F20"/>
          <w:spacing w:val="-9"/>
          <w:sz w:val="20"/>
        </w:rPr>
        <w:t> </w:t>
      </w:r>
      <w:r>
        <w:rPr>
          <w:color w:val="231F20"/>
          <w:spacing w:val="-2"/>
          <w:sz w:val="20"/>
        </w:rPr>
        <w:t>в</w:t>
      </w:r>
      <w:r>
        <w:rPr>
          <w:color w:val="231F20"/>
          <w:spacing w:val="-9"/>
          <w:sz w:val="20"/>
        </w:rPr>
        <w:t> </w:t>
      </w:r>
      <w:r>
        <w:rPr>
          <w:color w:val="231F20"/>
          <w:spacing w:val="-2"/>
          <w:sz w:val="20"/>
        </w:rPr>
        <w:t>отдельных</w:t>
      </w:r>
      <w:r>
        <w:rPr>
          <w:color w:val="231F20"/>
          <w:spacing w:val="-9"/>
          <w:sz w:val="20"/>
        </w:rPr>
        <w:t> </w:t>
      </w:r>
      <w:r>
        <w:rPr>
          <w:color w:val="231F20"/>
          <w:spacing w:val="-2"/>
          <w:sz w:val="20"/>
        </w:rPr>
        <w:t>та- </w:t>
      </w:r>
      <w:r>
        <w:rPr>
          <w:color w:val="231F20"/>
          <w:sz w:val="20"/>
        </w:rPr>
        <w:t>блицах,</w:t>
      </w:r>
      <w:r>
        <w:rPr>
          <w:color w:val="231F20"/>
          <w:spacing w:val="-12"/>
          <w:sz w:val="20"/>
        </w:rPr>
        <w:t> </w:t>
      </w:r>
      <w:r>
        <w:rPr>
          <w:color w:val="231F20"/>
          <w:sz w:val="20"/>
        </w:rPr>
        <w:t>познакомитесь</w:t>
      </w:r>
      <w:r>
        <w:rPr>
          <w:color w:val="231F20"/>
          <w:spacing w:val="-12"/>
          <w:sz w:val="20"/>
        </w:rPr>
        <w:t> </w:t>
      </w:r>
      <w:r>
        <w:rPr>
          <w:color w:val="231F20"/>
          <w:sz w:val="20"/>
        </w:rPr>
        <w:t>с</w:t>
      </w:r>
      <w:r>
        <w:rPr>
          <w:color w:val="231F20"/>
          <w:spacing w:val="-12"/>
          <w:sz w:val="20"/>
        </w:rPr>
        <w:t> </w:t>
      </w:r>
      <w:r>
        <w:rPr>
          <w:color w:val="231F20"/>
          <w:sz w:val="20"/>
        </w:rPr>
        <w:t>вкладкой</w:t>
      </w:r>
      <w:r>
        <w:rPr>
          <w:color w:val="231F20"/>
          <w:spacing w:val="-12"/>
          <w:sz w:val="20"/>
        </w:rPr>
        <w:t> </w:t>
      </w:r>
      <w:r>
        <w:rPr>
          <w:color w:val="231F20"/>
          <w:sz w:val="20"/>
        </w:rPr>
        <w:t>Execute</w:t>
      </w:r>
      <w:r>
        <w:rPr>
          <w:color w:val="231F20"/>
          <w:spacing w:val="-12"/>
          <w:sz w:val="20"/>
        </w:rPr>
        <w:t> </w:t>
      </w:r>
      <w:r>
        <w:rPr>
          <w:color w:val="231F20"/>
          <w:sz w:val="20"/>
        </w:rPr>
        <w:t>SQL</w:t>
      </w:r>
      <w:r>
        <w:rPr>
          <w:color w:val="231F20"/>
          <w:spacing w:val="-12"/>
          <w:sz w:val="20"/>
        </w:rPr>
        <w:t> </w:t>
      </w:r>
      <w:r>
        <w:rPr>
          <w:color w:val="231F20"/>
          <w:sz w:val="20"/>
        </w:rPr>
        <w:t>(Выполнить</w:t>
      </w:r>
      <w:r>
        <w:rPr>
          <w:color w:val="231F20"/>
          <w:spacing w:val="-12"/>
          <w:sz w:val="20"/>
        </w:rPr>
        <w:t> </w:t>
      </w:r>
      <w:r>
        <w:rPr>
          <w:color w:val="231F20"/>
          <w:sz w:val="20"/>
        </w:rPr>
        <w:t>SQL-запрос).</w:t>
      </w:r>
    </w:p>
    <w:p>
      <w:pPr>
        <w:pStyle w:val="ListParagraph"/>
        <w:numPr>
          <w:ilvl w:val="0"/>
          <w:numId w:val="4"/>
        </w:numPr>
        <w:tabs>
          <w:tab w:pos="425" w:val="left" w:leader="none"/>
        </w:tabs>
        <w:spacing w:line="256" w:lineRule="auto" w:before="230" w:after="0"/>
        <w:ind w:left="425" w:right="139" w:hanging="284"/>
        <w:jc w:val="both"/>
        <w:rPr>
          <w:sz w:val="20"/>
        </w:rPr>
      </w:pPr>
      <w:r>
        <w:rPr>
          <w:color w:val="231F20"/>
          <w:sz w:val="20"/>
        </w:rPr>
        <w:t>Часть 2 «Операторы SQL». Здесь описаны операторы и команды, предна- значенные для написания простых запросов.</w:t>
      </w:r>
    </w:p>
    <w:p>
      <w:pPr>
        <w:pStyle w:val="ListParagraph"/>
        <w:numPr>
          <w:ilvl w:val="1"/>
          <w:numId w:val="4"/>
        </w:numPr>
        <w:tabs>
          <w:tab w:pos="708" w:val="left" w:leader="none"/>
        </w:tabs>
        <w:spacing w:line="252" w:lineRule="auto" w:before="108" w:after="0"/>
        <w:ind w:left="708" w:right="139" w:hanging="284"/>
        <w:jc w:val="both"/>
        <w:rPr>
          <w:sz w:val="20"/>
        </w:rPr>
      </w:pPr>
      <w:r>
        <w:rPr>
          <w:color w:val="231F20"/>
          <w:spacing w:val="-2"/>
          <w:sz w:val="20"/>
        </w:rPr>
        <w:t>Глава</w:t>
      </w:r>
      <w:r>
        <w:rPr>
          <w:color w:val="231F20"/>
          <w:spacing w:val="-10"/>
          <w:sz w:val="20"/>
        </w:rPr>
        <w:t> </w:t>
      </w:r>
      <w:r>
        <w:rPr>
          <w:color w:val="231F20"/>
          <w:spacing w:val="-2"/>
          <w:sz w:val="20"/>
        </w:rPr>
        <w:t>4</w:t>
      </w:r>
      <w:r>
        <w:rPr>
          <w:color w:val="231F20"/>
          <w:spacing w:val="-9"/>
          <w:sz w:val="20"/>
        </w:rPr>
        <w:t> </w:t>
      </w:r>
      <w:r>
        <w:rPr>
          <w:color w:val="231F20"/>
          <w:spacing w:val="-2"/>
          <w:sz w:val="20"/>
        </w:rPr>
        <w:t>«Работа</w:t>
      </w:r>
      <w:r>
        <w:rPr>
          <w:color w:val="231F20"/>
          <w:spacing w:val="-9"/>
          <w:sz w:val="20"/>
        </w:rPr>
        <w:t> </w:t>
      </w:r>
      <w:r>
        <w:rPr>
          <w:color w:val="231F20"/>
          <w:spacing w:val="-2"/>
          <w:sz w:val="20"/>
        </w:rPr>
        <w:t>с</w:t>
      </w:r>
      <w:r>
        <w:rPr>
          <w:color w:val="231F20"/>
          <w:spacing w:val="-9"/>
          <w:sz w:val="20"/>
        </w:rPr>
        <w:t> </w:t>
      </w:r>
      <w:r>
        <w:rPr>
          <w:color w:val="231F20"/>
          <w:spacing w:val="-2"/>
          <w:sz w:val="20"/>
        </w:rPr>
        <w:t>запросами».</w:t>
      </w:r>
      <w:r>
        <w:rPr>
          <w:color w:val="231F20"/>
          <w:spacing w:val="-9"/>
          <w:sz w:val="20"/>
        </w:rPr>
        <w:t> </w:t>
      </w:r>
      <w:r>
        <w:rPr>
          <w:color w:val="231F20"/>
          <w:spacing w:val="-2"/>
          <w:sz w:val="20"/>
        </w:rPr>
        <w:t>Вы</w:t>
      </w:r>
      <w:r>
        <w:rPr>
          <w:color w:val="231F20"/>
          <w:spacing w:val="-9"/>
          <w:sz w:val="20"/>
        </w:rPr>
        <w:t> </w:t>
      </w:r>
      <w:r>
        <w:rPr>
          <w:color w:val="231F20"/>
          <w:spacing w:val="-2"/>
          <w:sz w:val="20"/>
        </w:rPr>
        <w:t>познакомитесь</w:t>
      </w:r>
      <w:r>
        <w:rPr>
          <w:color w:val="231F20"/>
          <w:spacing w:val="-9"/>
          <w:sz w:val="20"/>
        </w:rPr>
        <w:t> </w:t>
      </w:r>
      <w:r>
        <w:rPr>
          <w:color w:val="231F20"/>
          <w:spacing w:val="-2"/>
          <w:sz w:val="20"/>
        </w:rPr>
        <w:t>с</w:t>
      </w:r>
      <w:r>
        <w:rPr>
          <w:color w:val="231F20"/>
          <w:spacing w:val="-9"/>
          <w:sz w:val="20"/>
        </w:rPr>
        <w:t> </w:t>
      </w:r>
      <w:r>
        <w:rPr>
          <w:color w:val="231F20"/>
          <w:spacing w:val="-2"/>
          <w:sz w:val="20"/>
        </w:rPr>
        <w:t>основным</w:t>
      </w:r>
      <w:r>
        <w:rPr>
          <w:color w:val="231F20"/>
          <w:spacing w:val="-9"/>
          <w:sz w:val="20"/>
        </w:rPr>
        <w:t> </w:t>
      </w:r>
      <w:r>
        <w:rPr>
          <w:color w:val="231F20"/>
          <w:spacing w:val="-2"/>
          <w:sz w:val="20"/>
        </w:rPr>
        <w:t>оператором </w:t>
      </w:r>
      <w:r>
        <w:rPr>
          <w:rFonts w:ascii="Consolas" w:hAnsi="Consolas"/>
          <w:color w:val="231F20"/>
          <w:spacing w:val="-2"/>
          <w:sz w:val="18"/>
        </w:rPr>
        <w:t>SELECT</w:t>
      </w:r>
      <w:r>
        <w:rPr>
          <w:color w:val="231F20"/>
          <w:spacing w:val="-2"/>
          <w:sz w:val="20"/>
        </w:rPr>
        <w:t>,</w:t>
      </w:r>
      <w:r>
        <w:rPr>
          <w:color w:val="231F20"/>
          <w:spacing w:val="-10"/>
          <w:sz w:val="20"/>
        </w:rPr>
        <w:t> </w:t>
      </w:r>
      <w:r>
        <w:rPr>
          <w:color w:val="231F20"/>
          <w:spacing w:val="-2"/>
          <w:sz w:val="20"/>
        </w:rPr>
        <w:t>узнаете,</w:t>
      </w:r>
      <w:r>
        <w:rPr>
          <w:color w:val="231F20"/>
          <w:spacing w:val="-9"/>
          <w:sz w:val="20"/>
        </w:rPr>
        <w:t> </w:t>
      </w:r>
      <w:r>
        <w:rPr>
          <w:color w:val="231F20"/>
          <w:spacing w:val="-2"/>
          <w:sz w:val="20"/>
        </w:rPr>
        <w:t>как</w:t>
      </w:r>
      <w:r>
        <w:rPr>
          <w:color w:val="231F20"/>
          <w:spacing w:val="-9"/>
          <w:sz w:val="20"/>
        </w:rPr>
        <w:t> </w:t>
      </w:r>
      <w:r>
        <w:rPr>
          <w:color w:val="231F20"/>
          <w:spacing w:val="-2"/>
          <w:sz w:val="20"/>
        </w:rPr>
        <w:t>получить</w:t>
      </w:r>
      <w:r>
        <w:rPr>
          <w:color w:val="231F20"/>
          <w:spacing w:val="-9"/>
          <w:sz w:val="20"/>
        </w:rPr>
        <w:t> </w:t>
      </w:r>
      <w:r>
        <w:rPr>
          <w:color w:val="231F20"/>
          <w:spacing w:val="-2"/>
          <w:sz w:val="20"/>
        </w:rPr>
        <w:t>доступ</w:t>
      </w:r>
      <w:r>
        <w:rPr>
          <w:color w:val="231F20"/>
          <w:spacing w:val="-9"/>
          <w:sz w:val="20"/>
        </w:rPr>
        <w:t> </w:t>
      </w:r>
      <w:r>
        <w:rPr>
          <w:color w:val="231F20"/>
          <w:spacing w:val="-2"/>
          <w:sz w:val="20"/>
        </w:rPr>
        <w:t>к</w:t>
      </w:r>
      <w:r>
        <w:rPr>
          <w:color w:val="231F20"/>
          <w:spacing w:val="-9"/>
          <w:sz w:val="20"/>
        </w:rPr>
        <w:t> </w:t>
      </w:r>
      <w:r>
        <w:rPr>
          <w:color w:val="231F20"/>
          <w:spacing w:val="-2"/>
          <w:sz w:val="20"/>
        </w:rPr>
        <w:t>сохраненной</w:t>
      </w:r>
      <w:r>
        <w:rPr>
          <w:color w:val="231F20"/>
          <w:spacing w:val="-9"/>
          <w:sz w:val="20"/>
        </w:rPr>
        <w:t> </w:t>
      </w:r>
      <w:r>
        <w:rPr>
          <w:color w:val="231F20"/>
          <w:spacing w:val="-2"/>
          <w:sz w:val="20"/>
        </w:rPr>
        <w:t>в</w:t>
      </w:r>
      <w:r>
        <w:rPr>
          <w:color w:val="231F20"/>
          <w:spacing w:val="-9"/>
          <w:sz w:val="20"/>
        </w:rPr>
        <w:t> </w:t>
      </w:r>
      <w:r>
        <w:rPr>
          <w:color w:val="231F20"/>
          <w:spacing w:val="-2"/>
          <w:sz w:val="20"/>
        </w:rPr>
        <w:t>таблицах</w:t>
      </w:r>
      <w:r>
        <w:rPr>
          <w:color w:val="231F20"/>
          <w:spacing w:val="-9"/>
          <w:sz w:val="20"/>
        </w:rPr>
        <w:t> </w:t>
      </w:r>
      <w:r>
        <w:rPr>
          <w:color w:val="231F20"/>
          <w:spacing w:val="-2"/>
          <w:sz w:val="20"/>
        </w:rPr>
        <w:t>информа- </w:t>
      </w:r>
      <w:r>
        <w:rPr>
          <w:color w:val="231F20"/>
          <w:spacing w:val="-4"/>
          <w:sz w:val="20"/>
        </w:rPr>
        <w:t>ции с помощью оператора </w:t>
      </w:r>
      <w:r>
        <w:rPr>
          <w:rFonts w:ascii="Consolas" w:hAnsi="Consolas"/>
          <w:color w:val="231F20"/>
          <w:spacing w:val="-4"/>
          <w:sz w:val="18"/>
        </w:rPr>
        <w:t>FROM</w:t>
      </w:r>
      <w:r>
        <w:rPr>
          <w:color w:val="231F20"/>
          <w:spacing w:val="-4"/>
          <w:sz w:val="20"/>
        </w:rPr>
        <w:t>. Также научитесь сортировать эти данные</w:t>
      </w:r>
      <w:r>
        <w:rPr>
          <w:color w:val="231F20"/>
          <w:spacing w:val="-2"/>
          <w:sz w:val="20"/>
        </w:rPr>
        <w:t> в</w:t>
      </w:r>
      <w:r>
        <w:rPr>
          <w:color w:val="231F20"/>
          <w:spacing w:val="-10"/>
          <w:sz w:val="20"/>
        </w:rPr>
        <w:t> </w:t>
      </w:r>
      <w:r>
        <w:rPr>
          <w:color w:val="231F20"/>
          <w:spacing w:val="-2"/>
          <w:sz w:val="20"/>
        </w:rPr>
        <w:t>алфавитном</w:t>
      </w:r>
      <w:r>
        <w:rPr>
          <w:color w:val="231F20"/>
          <w:spacing w:val="-9"/>
          <w:sz w:val="20"/>
        </w:rPr>
        <w:t> </w:t>
      </w:r>
      <w:r>
        <w:rPr>
          <w:color w:val="231F20"/>
          <w:spacing w:val="-2"/>
          <w:sz w:val="20"/>
        </w:rPr>
        <w:t>порядке</w:t>
      </w:r>
      <w:r>
        <w:rPr>
          <w:color w:val="231F20"/>
          <w:spacing w:val="-9"/>
          <w:sz w:val="20"/>
        </w:rPr>
        <w:t> </w:t>
      </w:r>
      <w:r>
        <w:rPr>
          <w:color w:val="231F20"/>
          <w:spacing w:val="-2"/>
          <w:sz w:val="20"/>
        </w:rPr>
        <w:t>с помощью оператора </w:t>
      </w:r>
      <w:r>
        <w:rPr>
          <w:rFonts w:ascii="Consolas" w:hAnsi="Consolas"/>
          <w:color w:val="231F20"/>
          <w:spacing w:val="-2"/>
          <w:sz w:val="18"/>
        </w:rPr>
        <w:t>ORDER</w:t>
      </w:r>
      <w:r>
        <w:rPr>
          <w:rFonts w:ascii="Consolas" w:hAnsi="Consolas"/>
          <w:color w:val="231F20"/>
          <w:spacing w:val="-23"/>
          <w:sz w:val="18"/>
        </w:rPr>
        <w:t> </w:t>
      </w:r>
      <w:r>
        <w:rPr>
          <w:rFonts w:ascii="Consolas" w:hAnsi="Consolas"/>
          <w:color w:val="231F20"/>
          <w:spacing w:val="-2"/>
          <w:sz w:val="18"/>
        </w:rPr>
        <w:t>BY</w:t>
      </w:r>
      <w:r>
        <w:rPr>
          <w:color w:val="231F20"/>
          <w:spacing w:val="-2"/>
          <w:sz w:val="20"/>
        </w:rPr>
        <w:t>, а затем </w:t>
      </w:r>
      <w:r>
        <w:rPr>
          <w:color w:val="231F20"/>
          <w:spacing w:val="-2"/>
          <w:sz w:val="20"/>
        </w:rPr>
        <w:t>использо- </w:t>
      </w:r>
      <w:r>
        <w:rPr>
          <w:color w:val="231F20"/>
          <w:sz w:val="20"/>
        </w:rPr>
        <w:t>вать оператор </w:t>
      </w:r>
      <w:r>
        <w:rPr>
          <w:rFonts w:ascii="Consolas" w:hAnsi="Consolas"/>
          <w:color w:val="231F20"/>
          <w:sz w:val="18"/>
        </w:rPr>
        <w:t>LIMIT</w:t>
      </w:r>
      <w:r>
        <w:rPr>
          <w:rFonts w:ascii="Consolas" w:hAnsi="Consolas"/>
          <w:color w:val="231F20"/>
          <w:spacing w:val="-44"/>
          <w:sz w:val="18"/>
        </w:rPr>
        <w:t> </w:t>
      </w:r>
      <w:r>
        <w:rPr>
          <w:color w:val="231F20"/>
          <w:sz w:val="20"/>
        </w:rPr>
        <w:t>для ограничения числа записей.</w:t>
      </w:r>
    </w:p>
    <w:p>
      <w:pPr>
        <w:pStyle w:val="ListParagraph"/>
        <w:numPr>
          <w:ilvl w:val="1"/>
          <w:numId w:val="4"/>
        </w:numPr>
        <w:tabs>
          <w:tab w:pos="708" w:val="left" w:leader="none"/>
        </w:tabs>
        <w:spacing w:line="252" w:lineRule="auto" w:before="109" w:after="0"/>
        <w:ind w:left="708" w:right="137" w:hanging="284"/>
        <w:jc w:val="both"/>
        <w:rPr>
          <w:sz w:val="20"/>
        </w:rPr>
      </w:pPr>
      <w:r>
        <w:rPr>
          <w:color w:val="231F20"/>
          <w:sz w:val="20"/>
        </w:rPr>
        <w:t>Глава 5 «Преобразование данных в информацию». Вы узнаете, как ис- пользовать оператор </w:t>
      </w:r>
      <w:r>
        <w:rPr>
          <w:rFonts w:ascii="Consolas" w:hAnsi="Consolas"/>
          <w:color w:val="231F20"/>
          <w:sz w:val="18"/>
        </w:rPr>
        <w:t>WHERE</w:t>
      </w:r>
      <w:r>
        <w:rPr>
          <w:color w:val="231F20"/>
          <w:sz w:val="20"/>
        </w:rPr>
        <w:t>, а также операторы сравнения, логические</w:t>
      </w:r>
      <w:r>
        <w:rPr>
          <w:color w:val="231F20"/>
          <w:spacing w:val="40"/>
          <w:sz w:val="20"/>
        </w:rPr>
        <w:t> </w:t>
      </w:r>
      <w:r>
        <w:rPr>
          <w:color w:val="231F20"/>
          <w:spacing w:val="-6"/>
          <w:sz w:val="20"/>
        </w:rPr>
        <w:t>и</w:t>
      </w:r>
      <w:r>
        <w:rPr>
          <w:color w:val="231F20"/>
          <w:spacing w:val="-1"/>
          <w:sz w:val="20"/>
        </w:rPr>
        <w:t> </w:t>
      </w:r>
      <w:r>
        <w:rPr>
          <w:color w:val="231F20"/>
          <w:spacing w:val="-6"/>
          <w:sz w:val="20"/>
        </w:rPr>
        <w:t>арифметические</w:t>
      </w:r>
      <w:r>
        <w:rPr>
          <w:color w:val="231F20"/>
          <w:spacing w:val="-1"/>
          <w:sz w:val="20"/>
        </w:rPr>
        <w:t> </w:t>
      </w:r>
      <w:r>
        <w:rPr>
          <w:color w:val="231F20"/>
          <w:spacing w:val="-6"/>
          <w:sz w:val="20"/>
        </w:rPr>
        <w:t>операторы.</w:t>
      </w:r>
      <w:r>
        <w:rPr>
          <w:color w:val="231F20"/>
          <w:spacing w:val="-1"/>
          <w:sz w:val="20"/>
        </w:rPr>
        <w:t> </w:t>
      </w:r>
      <w:r>
        <w:rPr>
          <w:color w:val="231F20"/>
          <w:spacing w:val="-6"/>
          <w:sz w:val="20"/>
        </w:rPr>
        <w:t>Также</w:t>
      </w:r>
      <w:r>
        <w:rPr>
          <w:color w:val="231F20"/>
          <w:spacing w:val="-1"/>
          <w:sz w:val="20"/>
        </w:rPr>
        <w:t> </w:t>
      </w:r>
      <w:r>
        <w:rPr>
          <w:color w:val="231F20"/>
          <w:spacing w:val="-6"/>
          <w:sz w:val="20"/>
        </w:rPr>
        <w:t>вы</w:t>
      </w:r>
      <w:r>
        <w:rPr>
          <w:color w:val="231F20"/>
          <w:spacing w:val="-1"/>
          <w:sz w:val="20"/>
        </w:rPr>
        <w:t> </w:t>
      </w:r>
      <w:r>
        <w:rPr>
          <w:color w:val="231F20"/>
          <w:spacing w:val="-6"/>
          <w:sz w:val="20"/>
        </w:rPr>
        <w:t>познакомитесь</w:t>
      </w:r>
      <w:r>
        <w:rPr>
          <w:color w:val="231F20"/>
          <w:spacing w:val="-1"/>
          <w:sz w:val="20"/>
        </w:rPr>
        <w:t> </w:t>
      </w:r>
      <w:r>
        <w:rPr>
          <w:color w:val="231F20"/>
          <w:spacing w:val="-6"/>
          <w:sz w:val="20"/>
        </w:rPr>
        <w:t>с</w:t>
      </w:r>
      <w:r>
        <w:rPr>
          <w:color w:val="231F20"/>
          <w:sz w:val="20"/>
        </w:rPr>
        <w:t> </w:t>
      </w:r>
      <w:r>
        <w:rPr>
          <w:color w:val="231F20"/>
          <w:spacing w:val="-6"/>
          <w:sz w:val="20"/>
        </w:rPr>
        <w:t>оператором</w:t>
      </w:r>
      <w:r>
        <w:rPr>
          <w:color w:val="231F20"/>
          <w:sz w:val="20"/>
        </w:rPr>
        <w:t> </w:t>
      </w:r>
      <w:r>
        <w:rPr>
          <w:rFonts w:ascii="Consolas" w:hAnsi="Consolas"/>
          <w:color w:val="231F20"/>
          <w:spacing w:val="-6"/>
          <w:sz w:val="18"/>
        </w:rPr>
        <w:t>LIKE</w:t>
      </w:r>
      <w:r>
        <w:rPr>
          <w:color w:val="231F20"/>
          <w:spacing w:val="-6"/>
          <w:sz w:val="20"/>
        </w:rPr>
        <w:t>,</w:t>
      </w:r>
      <w:r>
        <w:rPr>
          <w:color w:val="231F20"/>
          <w:sz w:val="20"/>
        </w:rPr>
        <w:t> научитесь использовать специальные символы и работать с функцией </w:t>
      </w:r>
      <w:r>
        <w:rPr>
          <w:rFonts w:ascii="Consolas" w:hAnsi="Consolas"/>
          <w:color w:val="231F20"/>
          <w:sz w:val="18"/>
        </w:rPr>
        <w:t>DATE()</w:t>
      </w:r>
      <w:r>
        <w:rPr>
          <w:color w:val="231F20"/>
          <w:sz w:val="20"/>
        </w:rPr>
        <w:t>, операторами </w:t>
      </w:r>
      <w:r>
        <w:rPr>
          <w:rFonts w:ascii="Consolas" w:hAnsi="Consolas"/>
          <w:color w:val="231F20"/>
          <w:sz w:val="18"/>
        </w:rPr>
        <w:t>AND</w:t>
      </w:r>
      <w:r>
        <w:rPr>
          <w:color w:val="231F20"/>
          <w:sz w:val="20"/>
        </w:rPr>
        <w:t>, </w:t>
      </w:r>
      <w:r>
        <w:rPr>
          <w:rFonts w:ascii="Consolas" w:hAnsi="Consolas"/>
          <w:color w:val="231F20"/>
          <w:sz w:val="18"/>
        </w:rPr>
        <w:t>OR</w:t>
      </w:r>
      <w:r>
        <w:rPr>
          <w:rFonts w:ascii="Consolas" w:hAnsi="Consolas"/>
          <w:color w:val="231F20"/>
          <w:spacing w:val="-37"/>
          <w:sz w:val="18"/>
        </w:rPr>
        <w:t> </w:t>
      </w:r>
      <w:r>
        <w:rPr>
          <w:color w:val="231F20"/>
          <w:sz w:val="20"/>
        </w:rPr>
        <w:t>и оператором </w:t>
      </w:r>
      <w:r>
        <w:rPr>
          <w:rFonts w:ascii="Consolas" w:hAnsi="Consolas"/>
          <w:color w:val="231F20"/>
          <w:sz w:val="18"/>
        </w:rPr>
        <w:t>CASE</w:t>
      </w:r>
      <w:r>
        <w:rPr>
          <w:color w:val="231F20"/>
          <w:sz w:val="20"/>
        </w:rPr>
        <w:t>.</w:t>
      </w:r>
    </w:p>
    <w:p>
      <w:pPr>
        <w:pStyle w:val="ListParagraph"/>
        <w:numPr>
          <w:ilvl w:val="1"/>
          <w:numId w:val="4"/>
        </w:numPr>
        <w:tabs>
          <w:tab w:pos="708" w:val="left" w:leader="none"/>
        </w:tabs>
        <w:spacing w:line="252" w:lineRule="auto" w:before="110" w:after="0"/>
        <w:ind w:left="708" w:right="139" w:hanging="284"/>
        <w:jc w:val="both"/>
        <w:rPr>
          <w:sz w:val="20"/>
        </w:rPr>
      </w:pPr>
      <w:r>
        <w:rPr>
          <w:color w:val="231F20"/>
          <w:sz w:val="20"/>
        </w:rPr>
        <w:t>Глава 6 «Работа с несколькими таблицами». Здесь рассказано об опе- раторах</w:t>
      </w:r>
      <w:r>
        <w:rPr>
          <w:color w:val="231F20"/>
          <w:spacing w:val="-3"/>
          <w:sz w:val="20"/>
        </w:rPr>
        <w:t> </w:t>
      </w:r>
      <w:r>
        <w:rPr>
          <w:color w:val="231F20"/>
          <w:sz w:val="20"/>
        </w:rPr>
        <w:t>для</w:t>
      </w:r>
      <w:r>
        <w:rPr>
          <w:color w:val="231F20"/>
          <w:spacing w:val="-3"/>
          <w:sz w:val="20"/>
        </w:rPr>
        <w:t> </w:t>
      </w:r>
      <w:r>
        <w:rPr>
          <w:color w:val="231F20"/>
          <w:sz w:val="20"/>
        </w:rPr>
        <w:t>соединения</w:t>
      </w:r>
      <w:r>
        <w:rPr>
          <w:color w:val="231F20"/>
          <w:spacing w:val="-3"/>
          <w:sz w:val="20"/>
        </w:rPr>
        <w:t> </w:t>
      </w:r>
      <w:r>
        <w:rPr>
          <w:color w:val="231F20"/>
          <w:sz w:val="20"/>
        </w:rPr>
        <w:t>двух</w:t>
      </w:r>
      <w:r>
        <w:rPr>
          <w:color w:val="231F20"/>
          <w:spacing w:val="-3"/>
          <w:sz w:val="20"/>
        </w:rPr>
        <w:t> </w:t>
      </w:r>
      <w:r>
        <w:rPr>
          <w:color w:val="231F20"/>
          <w:sz w:val="20"/>
        </w:rPr>
        <w:t>или</w:t>
      </w:r>
      <w:r>
        <w:rPr>
          <w:color w:val="231F20"/>
          <w:spacing w:val="-3"/>
          <w:sz w:val="20"/>
        </w:rPr>
        <w:t> </w:t>
      </w:r>
      <w:r>
        <w:rPr>
          <w:color w:val="231F20"/>
          <w:sz w:val="20"/>
        </w:rPr>
        <w:t>нескольких</w:t>
      </w:r>
      <w:r>
        <w:rPr>
          <w:color w:val="231F20"/>
          <w:spacing w:val="-3"/>
          <w:sz w:val="20"/>
        </w:rPr>
        <w:t> </w:t>
      </w:r>
      <w:r>
        <w:rPr>
          <w:color w:val="231F20"/>
          <w:sz w:val="20"/>
        </w:rPr>
        <w:t>таблиц.</w:t>
      </w:r>
      <w:r>
        <w:rPr>
          <w:color w:val="231F20"/>
          <w:spacing w:val="-3"/>
          <w:sz w:val="20"/>
        </w:rPr>
        <w:t> </w:t>
      </w:r>
      <w:r>
        <w:rPr>
          <w:color w:val="231F20"/>
          <w:sz w:val="20"/>
        </w:rPr>
        <w:t>Операторы</w:t>
      </w:r>
      <w:r>
        <w:rPr>
          <w:color w:val="231F20"/>
          <w:spacing w:val="-3"/>
          <w:sz w:val="20"/>
        </w:rPr>
        <w:t> </w:t>
      </w:r>
      <w:r>
        <w:rPr>
          <w:rFonts w:ascii="Consolas" w:hAnsi="Consolas"/>
          <w:color w:val="231F20"/>
          <w:sz w:val="18"/>
        </w:rPr>
        <w:t>INNER </w:t>
      </w:r>
      <w:r>
        <w:rPr>
          <w:rFonts w:ascii="Consolas" w:hAnsi="Consolas"/>
          <w:color w:val="231F20"/>
          <w:spacing w:val="-4"/>
          <w:sz w:val="18"/>
        </w:rPr>
        <w:t>JOIN</w:t>
      </w:r>
      <w:r>
        <w:rPr>
          <w:color w:val="231F20"/>
          <w:spacing w:val="-4"/>
          <w:sz w:val="20"/>
        </w:rPr>
        <w:t>,</w:t>
      </w:r>
      <w:r>
        <w:rPr>
          <w:color w:val="231F20"/>
          <w:spacing w:val="-8"/>
          <w:sz w:val="20"/>
        </w:rPr>
        <w:t> </w:t>
      </w:r>
      <w:r>
        <w:rPr>
          <w:rFonts w:ascii="Consolas" w:hAnsi="Consolas"/>
          <w:color w:val="231F20"/>
          <w:spacing w:val="-4"/>
          <w:sz w:val="18"/>
        </w:rPr>
        <w:t>LEFT</w:t>
      </w:r>
      <w:r>
        <w:rPr>
          <w:rFonts w:ascii="Consolas" w:hAnsi="Consolas"/>
          <w:color w:val="231F20"/>
          <w:spacing w:val="-20"/>
          <w:sz w:val="18"/>
        </w:rPr>
        <w:t> </w:t>
      </w:r>
      <w:r>
        <w:rPr>
          <w:rFonts w:ascii="Consolas" w:hAnsi="Consolas"/>
          <w:color w:val="231F20"/>
          <w:spacing w:val="-4"/>
          <w:sz w:val="18"/>
        </w:rPr>
        <w:t>JOIN</w:t>
      </w:r>
      <w:r>
        <w:rPr>
          <w:rFonts w:ascii="Consolas" w:hAnsi="Consolas"/>
          <w:color w:val="231F20"/>
          <w:spacing w:val="-21"/>
          <w:sz w:val="18"/>
        </w:rPr>
        <w:t> </w:t>
      </w:r>
      <w:r>
        <w:rPr>
          <w:color w:val="231F20"/>
          <w:spacing w:val="-4"/>
          <w:sz w:val="20"/>
        </w:rPr>
        <w:t>и</w:t>
      </w:r>
      <w:r>
        <w:rPr>
          <w:color w:val="231F20"/>
          <w:spacing w:val="-7"/>
          <w:sz w:val="20"/>
        </w:rPr>
        <w:t> </w:t>
      </w:r>
      <w:r>
        <w:rPr>
          <w:rFonts w:ascii="Consolas" w:hAnsi="Consolas"/>
          <w:color w:val="231F20"/>
          <w:spacing w:val="-4"/>
          <w:sz w:val="18"/>
        </w:rPr>
        <w:t>RIGHT</w:t>
      </w:r>
      <w:r>
        <w:rPr>
          <w:rFonts w:ascii="Consolas" w:hAnsi="Consolas"/>
          <w:color w:val="231F20"/>
          <w:spacing w:val="-21"/>
          <w:sz w:val="18"/>
        </w:rPr>
        <w:t> </w:t>
      </w:r>
      <w:r>
        <w:rPr>
          <w:rFonts w:ascii="Consolas" w:hAnsi="Consolas"/>
          <w:color w:val="231F20"/>
          <w:spacing w:val="-4"/>
          <w:sz w:val="18"/>
        </w:rPr>
        <w:t>JOIN</w:t>
      </w:r>
      <w:r>
        <w:rPr>
          <w:rFonts w:ascii="Consolas" w:hAnsi="Consolas"/>
          <w:color w:val="231F20"/>
          <w:spacing w:val="-20"/>
          <w:sz w:val="18"/>
        </w:rPr>
        <w:t> </w:t>
      </w:r>
      <w:r>
        <w:rPr>
          <w:color w:val="231F20"/>
          <w:spacing w:val="-4"/>
          <w:sz w:val="20"/>
        </w:rPr>
        <w:t>позволяют</w:t>
      </w:r>
      <w:r>
        <w:rPr>
          <w:color w:val="231F20"/>
          <w:spacing w:val="-7"/>
          <w:sz w:val="20"/>
        </w:rPr>
        <w:t> </w:t>
      </w:r>
      <w:r>
        <w:rPr>
          <w:color w:val="231F20"/>
          <w:spacing w:val="-4"/>
          <w:sz w:val="20"/>
        </w:rPr>
        <w:t>возвращать</w:t>
      </w:r>
      <w:r>
        <w:rPr>
          <w:color w:val="231F20"/>
          <w:spacing w:val="-7"/>
          <w:sz w:val="20"/>
        </w:rPr>
        <w:t> </w:t>
      </w:r>
      <w:r>
        <w:rPr>
          <w:color w:val="231F20"/>
          <w:spacing w:val="-4"/>
          <w:sz w:val="20"/>
        </w:rPr>
        <w:t>и</w:t>
      </w:r>
      <w:r>
        <w:rPr>
          <w:color w:val="231F20"/>
          <w:spacing w:val="-3"/>
          <w:sz w:val="20"/>
        </w:rPr>
        <w:t> </w:t>
      </w:r>
      <w:r>
        <w:rPr>
          <w:color w:val="231F20"/>
          <w:spacing w:val="-4"/>
          <w:sz w:val="20"/>
        </w:rPr>
        <w:t>сравнивать</w:t>
      </w:r>
      <w:r>
        <w:rPr>
          <w:color w:val="231F20"/>
          <w:spacing w:val="12"/>
          <w:sz w:val="20"/>
        </w:rPr>
        <w:t> </w:t>
      </w:r>
      <w:r>
        <w:rPr>
          <w:color w:val="231F20"/>
          <w:spacing w:val="-4"/>
          <w:sz w:val="20"/>
        </w:rPr>
        <w:t>данные</w:t>
      </w:r>
      <w:r>
        <w:rPr>
          <w:color w:val="231F20"/>
          <w:sz w:val="20"/>
        </w:rPr>
        <w:t> из нескольких таблиц.</w:t>
      </w:r>
    </w:p>
    <w:p>
      <w:pPr>
        <w:pStyle w:val="ListParagraph"/>
        <w:numPr>
          <w:ilvl w:val="1"/>
          <w:numId w:val="4"/>
        </w:numPr>
        <w:tabs>
          <w:tab w:pos="708" w:val="left" w:leader="none"/>
        </w:tabs>
        <w:spacing w:line="252" w:lineRule="auto" w:before="111" w:after="0"/>
        <w:ind w:left="708" w:right="139" w:hanging="284"/>
        <w:jc w:val="both"/>
        <w:rPr>
          <w:sz w:val="20"/>
        </w:rPr>
      </w:pPr>
      <w:r>
        <w:rPr>
          <w:color w:val="231F20"/>
          <w:sz w:val="20"/>
        </w:rPr>
        <w:t>Глава 7 «Функции языка SQL» познакомит вас с функциями языка SQL, включая функции агрегирования, строки и функции даты и времени.</w:t>
      </w:r>
    </w:p>
    <w:p>
      <w:pPr>
        <w:pStyle w:val="ListParagraph"/>
        <w:spacing w:after="0" w:line="252" w:lineRule="auto"/>
        <w:jc w:val="both"/>
        <w:rPr>
          <w:sz w:val="20"/>
        </w:rPr>
        <w:sectPr>
          <w:headerReference w:type="default" r:id="rId22"/>
          <w:headerReference w:type="even" r:id="rId23"/>
          <w:pgSz w:w="9360" w:h="13210"/>
          <w:pgMar w:header="807" w:footer="0" w:top="1160" w:bottom="280" w:left="992" w:right="992"/>
          <w:pgNumType w:start="17"/>
        </w:sectPr>
      </w:pPr>
    </w:p>
    <w:p>
      <w:pPr>
        <w:pStyle w:val="BodyText"/>
        <w:spacing w:before="206"/>
      </w:pPr>
    </w:p>
    <w:p>
      <w:pPr>
        <w:pStyle w:val="ListParagraph"/>
        <w:numPr>
          <w:ilvl w:val="0"/>
          <w:numId w:val="4"/>
        </w:numPr>
        <w:tabs>
          <w:tab w:pos="425" w:val="left" w:leader="none"/>
        </w:tabs>
        <w:spacing w:line="249" w:lineRule="auto" w:before="1" w:after="0"/>
        <w:ind w:left="425" w:right="136" w:hanging="284"/>
        <w:jc w:val="both"/>
        <w:rPr>
          <w:sz w:val="20"/>
        </w:rPr>
      </w:pPr>
      <w:r>
        <w:rPr>
          <w:color w:val="231F20"/>
          <w:sz w:val="20"/>
        </w:rPr>
        <w:t>Часть 3 «Расширенные возможности языка SQL» знакомит с более слож- ными, но очень полезными методами, используемыми для повышения эффективности</w:t>
      </w:r>
      <w:r>
        <w:rPr>
          <w:color w:val="231F20"/>
          <w:spacing w:val="-12"/>
          <w:sz w:val="20"/>
        </w:rPr>
        <w:t> </w:t>
      </w:r>
      <w:r>
        <w:rPr>
          <w:color w:val="231F20"/>
          <w:sz w:val="20"/>
        </w:rPr>
        <w:t>запросов.</w:t>
      </w:r>
      <w:r>
        <w:rPr>
          <w:color w:val="231F20"/>
          <w:spacing w:val="-11"/>
          <w:sz w:val="20"/>
        </w:rPr>
        <w:t> </w:t>
      </w:r>
      <w:r>
        <w:rPr>
          <w:color w:val="231F20"/>
          <w:sz w:val="20"/>
        </w:rPr>
        <w:t>В</w:t>
      </w:r>
      <w:r>
        <w:rPr>
          <w:color w:val="231F20"/>
          <w:spacing w:val="-11"/>
          <w:sz w:val="20"/>
        </w:rPr>
        <w:t> </w:t>
      </w:r>
      <w:r>
        <w:rPr>
          <w:color w:val="231F20"/>
          <w:sz w:val="20"/>
        </w:rPr>
        <w:t>этой</w:t>
      </w:r>
      <w:r>
        <w:rPr>
          <w:color w:val="231F20"/>
          <w:spacing w:val="-11"/>
          <w:sz w:val="20"/>
        </w:rPr>
        <w:t> </w:t>
      </w:r>
      <w:r>
        <w:rPr>
          <w:color w:val="231F20"/>
          <w:sz w:val="20"/>
        </w:rPr>
        <w:t>части</w:t>
      </w:r>
      <w:r>
        <w:rPr>
          <w:color w:val="231F20"/>
          <w:spacing w:val="-11"/>
          <w:sz w:val="20"/>
        </w:rPr>
        <w:t> </w:t>
      </w:r>
      <w:r>
        <w:rPr>
          <w:color w:val="231F20"/>
          <w:sz w:val="20"/>
        </w:rPr>
        <w:t>вы</w:t>
      </w:r>
      <w:r>
        <w:rPr>
          <w:color w:val="231F20"/>
          <w:spacing w:val="-11"/>
          <w:sz w:val="20"/>
        </w:rPr>
        <w:t> </w:t>
      </w:r>
      <w:r>
        <w:rPr>
          <w:color w:val="231F20"/>
          <w:sz w:val="20"/>
        </w:rPr>
        <w:t>познакомитесь</w:t>
      </w:r>
      <w:r>
        <w:rPr>
          <w:color w:val="231F20"/>
          <w:spacing w:val="-11"/>
          <w:sz w:val="20"/>
        </w:rPr>
        <w:t> </w:t>
      </w:r>
      <w:r>
        <w:rPr>
          <w:color w:val="231F20"/>
          <w:sz w:val="20"/>
        </w:rPr>
        <w:t>с</w:t>
      </w:r>
      <w:r>
        <w:rPr>
          <w:color w:val="231F20"/>
          <w:spacing w:val="-11"/>
          <w:sz w:val="20"/>
        </w:rPr>
        <w:t> </w:t>
      </w:r>
      <w:r>
        <w:rPr>
          <w:color w:val="231F20"/>
          <w:sz w:val="20"/>
        </w:rPr>
        <w:t>основами</w:t>
      </w:r>
      <w:r>
        <w:rPr>
          <w:color w:val="231F20"/>
          <w:spacing w:val="-11"/>
          <w:sz w:val="20"/>
        </w:rPr>
        <w:t> </w:t>
      </w:r>
      <w:r>
        <w:rPr>
          <w:color w:val="231F20"/>
          <w:sz w:val="20"/>
        </w:rPr>
        <w:t>языка управления (манипулирования) данными (DML), который, в отличие от ранее изученных операторов SQL, изменяет информацию в базе данных.</w:t>
      </w:r>
    </w:p>
    <w:p>
      <w:pPr>
        <w:pStyle w:val="ListParagraph"/>
        <w:numPr>
          <w:ilvl w:val="1"/>
          <w:numId w:val="4"/>
        </w:numPr>
        <w:tabs>
          <w:tab w:pos="708" w:val="left" w:leader="none"/>
        </w:tabs>
        <w:spacing w:line="244" w:lineRule="auto" w:before="112" w:after="0"/>
        <w:ind w:left="708" w:right="139" w:hanging="284"/>
        <w:jc w:val="both"/>
        <w:rPr>
          <w:sz w:val="20"/>
        </w:rPr>
      </w:pPr>
      <w:r>
        <w:rPr>
          <w:color w:val="231F20"/>
          <w:sz w:val="20"/>
        </w:rPr>
        <w:t>Глава 8 «Подзапросы» посвящена концепции вложенных запросов </w:t>
      </w:r>
      <w:r>
        <w:rPr>
          <w:color w:val="231F20"/>
          <w:sz w:val="20"/>
        </w:rPr>
        <w:t>или подзапросов.</w:t>
      </w:r>
      <w:r>
        <w:rPr>
          <w:color w:val="231F20"/>
          <w:spacing w:val="-12"/>
          <w:sz w:val="20"/>
        </w:rPr>
        <w:t> </w:t>
      </w:r>
      <w:r>
        <w:rPr>
          <w:color w:val="231F20"/>
          <w:sz w:val="20"/>
        </w:rPr>
        <w:t>В</w:t>
      </w:r>
      <w:r>
        <w:rPr>
          <w:color w:val="231F20"/>
          <w:spacing w:val="-11"/>
          <w:sz w:val="20"/>
        </w:rPr>
        <w:t> </w:t>
      </w:r>
      <w:r>
        <w:rPr>
          <w:color w:val="231F20"/>
          <w:sz w:val="20"/>
        </w:rPr>
        <w:t>этой</w:t>
      </w:r>
      <w:r>
        <w:rPr>
          <w:color w:val="231F20"/>
          <w:spacing w:val="-11"/>
          <w:sz w:val="20"/>
        </w:rPr>
        <w:t> </w:t>
      </w:r>
      <w:r>
        <w:rPr>
          <w:color w:val="231F20"/>
          <w:sz w:val="20"/>
        </w:rPr>
        <w:t>главе</w:t>
      </w:r>
      <w:r>
        <w:rPr>
          <w:color w:val="231F20"/>
          <w:spacing w:val="-11"/>
          <w:sz w:val="20"/>
        </w:rPr>
        <w:t> </w:t>
      </w:r>
      <w:r>
        <w:rPr>
          <w:color w:val="231F20"/>
          <w:sz w:val="20"/>
        </w:rPr>
        <w:t>показано,</w:t>
      </w:r>
      <w:r>
        <w:rPr>
          <w:color w:val="231F20"/>
          <w:spacing w:val="-11"/>
          <w:sz w:val="20"/>
        </w:rPr>
        <w:t> </w:t>
      </w:r>
      <w:r>
        <w:rPr>
          <w:color w:val="231F20"/>
          <w:sz w:val="20"/>
        </w:rPr>
        <w:t>как</w:t>
      </w:r>
      <w:r>
        <w:rPr>
          <w:color w:val="231F20"/>
          <w:spacing w:val="-11"/>
          <w:sz w:val="20"/>
        </w:rPr>
        <w:t> </w:t>
      </w:r>
      <w:r>
        <w:rPr>
          <w:color w:val="231F20"/>
          <w:sz w:val="20"/>
        </w:rPr>
        <w:t>использовать</w:t>
      </w:r>
      <w:r>
        <w:rPr>
          <w:color w:val="231F20"/>
          <w:spacing w:val="-11"/>
          <w:sz w:val="20"/>
        </w:rPr>
        <w:t> </w:t>
      </w:r>
      <w:r>
        <w:rPr>
          <w:color w:val="231F20"/>
          <w:sz w:val="20"/>
        </w:rPr>
        <w:t>подзапросы</w:t>
      </w:r>
      <w:r>
        <w:rPr>
          <w:color w:val="231F20"/>
          <w:spacing w:val="-11"/>
          <w:sz w:val="20"/>
        </w:rPr>
        <w:t> </w:t>
      </w:r>
      <w:r>
        <w:rPr>
          <w:color w:val="231F20"/>
          <w:sz w:val="20"/>
        </w:rPr>
        <w:t>с</w:t>
      </w:r>
      <w:r>
        <w:rPr>
          <w:color w:val="231F20"/>
          <w:spacing w:val="-11"/>
          <w:sz w:val="20"/>
        </w:rPr>
        <w:t> </w:t>
      </w:r>
      <w:r>
        <w:rPr>
          <w:color w:val="231F20"/>
          <w:sz w:val="20"/>
        </w:rPr>
        <w:t>раз- личными операторами SQL, которые вы уже знаете. Кроме того, вы из- учите новый оператор </w:t>
      </w:r>
      <w:r>
        <w:rPr>
          <w:rFonts w:ascii="Consolas" w:hAnsi="Consolas"/>
          <w:color w:val="231F20"/>
          <w:sz w:val="18"/>
        </w:rPr>
        <w:t>DISTINCT</w:t>
      </w:r>
      <w:r>
        <w:rPr>
          <w:color w:val="231F20"/>
          <w:sz w:val="20"/>
        </w:rPr>
        <w:t>.</w:t>
      </w:r>
    </w:p>
    <w:p>
      <w:pPr>
        <w:pStyle w:val="ListParagraph"/>
        <w:numPr>
          <w:ilvl w:val="1"/>
          <w:numId w:val="4"/>
        </w:numPr>
        <w:tabs>
          <w:tab w:pos="708" w:val="left" w:leader="none"/>
        </w:tabs>
        <w:spacing w:line="244" w:lineRule="auto" w:before="116" w:after="0"/>
        <w:ind w:left="708" w:right="139" w:hanging="284"/>
        <w:jc w:val="both"/>
        <w:rPr>
          <w:sz w:val="20"/>
        </w:rPr>
      </w:pPr>
      <w:r>
        <w:rPr>
          <w:color w:val="231F20"/>
          <w:spacing w:val="-4"/>
          <w:sz w:val="20"/>
        </w:rPr>
        <w:t>Глава 9 «Представления». Здесь рассказывается о виртуальных </w:t>
      </w:r>
      <w:r>
        <w:rPr>
          <w:color w:val="231F20"/>
          <w:spacing w:val="-4"/>
          <w:sz w:val="20"/>
        </w:rPr>
        <w:t>таблицах,</w:t>
      </w:r>
      <w:r>
        <w:rPr>
          <w:color w:val="231F20"/>
          <w:sz w:val="20"/>
        </w:rPr>
        <w:t> известных</w:t>
      </w:r>
      <w:r>
        <w:rPr>
          <w:color w:val="231F20"/>
          <w:spacing w:val="-8"/>
          <w:sz w:val="20"/>
        </w:rPr>
        <w:t> </w:t>
      </w:r>
      <w:r>
        <w:rPr>
          <w:color w:val="231F20"/>
          <w:sz w:val="20"/>
        </w:rPr>
        <w:t>как</w:t>
      </w:r>
      <w:r>
        <w:rPr>
          <w:color w:val="231F20"/>
          <w:spacing w:val="-8"/>
          <w:sz w:val="20"/>
        </w:rPr>
        <w:t> </w:t>
      </w:r>
      <w:r>
        <w:rPr>
          <w:color w:val="231F20"/>
          <w:sz w:val="20"/>
        </w:rPr>
        <w:t>представления.</w:t>
      </w:r>
      <w:r>
        <w:rPr>
          <w:color w:val="231F20"/>
          <w:spacing w:val="-8"/>
          <w:sz w:val="20"/>
        </w:rPr>
        <w:t> </w:t>
      </w:r>
      <w:r>
        <w:rPr>
          <w:color w:val="231F20"/>
          <w:sz w:val="20"/>
        </w:rPr>
        <w:t>Это</w:t>
      </w:r>
      <w:r>
        <w:rPr>
          <w:color w:val="231F20"/>
          <w:spacing w:val="-8"/>
          <w:sz w:val="20"/>
        </w:rPr>
        <w:t> </w:t>
      </w:r>
      <w:r>
        <w:rPr>
          <w:color w:val="231F20"/>
          <w:sz w:val="20"/>
        </w:rPr>
        <w:t>запросы,</w:t>
      </w:r>
      <w:r>
        <w:rPr>
          <w:color w:val="231F20"/>
          <w:spacing w:val="-8"/>
          <w:sz w:val="20"/>
        </w:rPr>
        <w:t> </w:t>
      </w:r>
      <w:r>
        <w:rPr>
          <w:color w:val="231F20"/>
          <w:sz w:val="20"/>
        </w:rPr>
        <w:t>которые</w:t>
      </w:r>
      <w:r>
        <w:rPr>
          <w:color w:val="231F20"/>
          <w:spacing w:val="-8"/>
          <w:sz w:val="20"/>
        </w:rPr>
        <w:t> </w:t>
      </w:r>
      <w:r>
        <w:rPr>
          <w:color w:val="231F20"/>
          <w:sz w:val="20"/>
        </w:rPr>
        <w:t>сохраняются</w:t>
      </w:r>
      <w:r>
        <w:rPr>
          <w:color w:val="231F20"/>
          <w:spacing w:val="-8"/>
          <w:sz w:val="20"/>
        </w:rPr>
        <w:t> </w:t>
      </w:r>
      <w:r>
        <w:rPr>
          <w:color w:val="231F20"/>
          <w:sz w:val="20"/>
        </w:rPr>
        <w:t>и</w:t>
      </w:r>
      <w:r>
        <w:rPr>
          <w:color w:val="231F20"/>
          <w:spacing w:val="-8"/>
          <w:sz w:val="20"/>
        </w:rPr>
        <w:t> </w:t>
      </w:r>
      <w:r>
        <w:rPr>
          <w:color w:val="231F20"/>
          <w:sz w:val="20"/>
        </w:rPr>
        <w:t>мо- гут</w:t>
      </w:r>
      <w:r>
        <w:rPr>
          <w:color w:val="231F20"/>
          <w:spacing w:val="-7"/>
          <w:sz w:val="20"/>
        </w:rPr>
        <w:t> </w:t>
      </w:r>
      <w:r>
        <w:rPr>
          <w:color w:val="231F20"/>
          <w:sz w:val="20"/>
        </w:rPr>
        <w:t>по</w:t>
      </w:r>
      <w:r>
        <w:rPr>
          <w:color w:val="231F20"/>
          <w:spacing w:val="-7"/>
          <w:sz w:val="20"/>
        </w:rPr>
        <w:t> </w:t>
      </w:r>
      <w:r>
        <w:rPr>
          <w:color w:val="231F20"/>
          <w:sz w:val="20"/>
        </w:rPr>
        <w:t>мере</w:t>
      </w:r>
      <w:r>
        <w:rPr>
          <w:color w:val="231F20"/>
          <w:spacing w:val="-7"/>
          <w:sz w:val="20"/>
        </w:rPr>
        <w:t> </w:t>
      </w:r>
      <w:r>
        <w:rPr>
          <w:color w:val="231F20"/>
          <w:sz w:val="20"/>
        </w:rPr>
        <w:t>необходимости</w:t>
      </w:r>
      <w:r>
        <w:rPr>
          <w:color w:val="231F20"/>
          <w:spacing w:val="-7"/>
          <w:sz w:val="20"/>
        </w:rPr>
        <w:t> </w:t>
      </w:r>
      <w:r>
        <w:rPr>
          <w:color w:val="231F20"/>
          <w:sz w:val="20"/>
        </w:rPr>
        <w:t>выполняться</w:t>
      </w:r>
      <w:r>
        <w:rPr>
          <w:color w:val="231F20"/>
          <w:spacing w:val="-7"/>
          <w:sz w:val="20"/>
        </w:rPr>
        <w:t> </w:t>
      </w:r>
      <w:r>
        <w:rPr>
          <w:color w:val="231F20"/>
          <w:sz w:val="20"/>
        </w:rPr>
        <w:t>повторно</w:t>
      </w:r>
      <w:r>
        <w:rPr>
          <w:color w:val="231F20"/>
          <w:spacing w:val="-7"/>
          <w:sz w:val="20"/>
        </w:rPr>
        <w:t> </w:t>
      </w:r>
      <w:r>
        <w:rPr>
          <w:color w:val="231F20"/>
          <w:sz w:val="20"/>
        </w:rPr>
        <w:t>или</w:t>
      </w:r>
      <w:r>
        <w:rPr>
          <w:color w:val="231F20"/>
          <w:spacing w:val="-7"/>
          <w:sz w:val="20"/>
        </w:rPr>
        <w:t> </w:t>
      </w:r>
      <w:r>
        <w:rPr>
          <w:color w:val="231F20"/>
          <w:sz w:val="20"/>
        </w:rPr>
        <w:t>использоваться в качестве подзапросов в других операторах SQL.</w:t>
      </w:r>
    </w:p>
    <w:p>
      <w:pPr>
        <w:pStyle w:val="ListParagraph"/>
        <w:numPr>
          <w:ilvl w:val="1"/>
          <w:numId w:val="4"/>
        </w:numPr>
        <w:tabs>
          <w:tab w:pos="708" w:val="left" w:leader="none"/>
        </w:tabs>
        <w:spacing w:line="244" w:lineRule="auto" w:before="116" w:after="0"/>
        <w:ind w:left="708" w:right="139" w:hanging="284"/>
        <w:jc w:val="both"/>
        <w:rPr>
          <w:sz w:val="20"/>
        </w:rPr>
      </w:pPr>
      <w:r>
        <w:rPr>
          <w:color w:val="231F20"/>
          <w:sz w:val="20"/>
        </w:rPr>
        <w:t>Глава</w:t>
      </w:r>
      <w:r>
        <w:rPr>
          <w:color w:val="231F20"/>
          <w:spacing w:val="-6"/>
          <w:sz w:val="20"/>
        </w:rPr>
        <w:t> </w:t>
      </w:r>
      <w:r>
        <w:rPr>
          <w:color w:val="231F20"/>
          <w:sz w:val="20"/>
        </w:rPr>
        <w:t>10</w:t>
      </w:r>
      <w:r>
        <w:rPr>
          <w:color w:val="231F20"/>
          <w:spacing w:val="-6"/>
          <w:sz w:val="20"/>
        </w:rPr>
        <w:t> </w:t>
      </w:r>
      <w:r>
        <w:rPr>
          <w:color w:val="231F20"/>
          <w:sz w:val="20"/>
        </w:rPr>
        <w:t>«DML</w:t>
      </w:r>
      <w:r>
        <w:rPr>
          <w:color w:val="231F20"/>
          <w:spacing w:val="-6"/>
          <w:sz w:val="20"/>
        </w:rPr>
        <w:t> </w:t>
      </w:r>
      <w:r>
        <w:rPr>
          <w:color w:val="231F20"/>
          <w:sz w:val="20"/>
        </w:rPr>
        <w:t>—</w:t>
      </w:r>
      <w:r>
        <w:rPr>
          <w:color w:val="231F20"/>
          <w:spacing w:val="-6"/>
          <w:sz w:val="20"/>
        </w:rPr>
        <w:t> </w:t>
      </w:r>
      <w:r>
        <w:rPr>
          <w:color w:val="231F20"/>
          <w:sz w:val="20"/>
        </w:rPr>
        <w:t>язык</w:t>
      </w:r>
      <w:r>
        <w:rPr>
          <w:color w:val="231F20"/>
          <w:spacing w:val="-6"/>
          <w:sz w:val="20"/>
        </w:rPr>
        <w:t> </w:t>
      </w:r>
      <w:r>
        <w:rPr>
          <w:color w:val="231F20"/>
          <w:sz w:val="20"/>
        </w:rPr>
        <w:t>управления</w:t>
      </w:r>
      <w:r>
        <w:rPr>
          <w:color w:val="231F20"/>
          <w:spacing w:val="-6"/>
          <w:sz w:val="20"/>
        </w:rPr>
        <w:t> </w:t>
      </w:r>
      <w:r>
        <w:rPr>
          <w:color w:val="231F20"/>
          <w:sz w:val="20"/>
        </w:rPr>
        <w:t>данными».</w:t>
      </w:r>
      <w:r>
        <w:rPr>
          <w:color w:val="231F20"/>
          <w:spacing w:val="-6"/>
          <w:sz w:val="20"/>
        </w:rPr>
        <w:t> </w:t>
      </w:r>
      <w:r>
        <w:rPr>
          <w:color w:val="231F20"/>
          <w:sz w:val="20"/>
        </w:rPr>
        <w:t>В</w:t>
      </w:r>
      <w:r>
        <w:rPr>
          <w:color w:val="231F20"/>
          <w:spacing w:val="-6"/>
          <w:sz w:val="20"/>
        </w:rPr>
        <w:t> </w:t>
      </w:r>
      <w:r>
        <w:rPr>
          <w:color w:val="231F20"/>
          <w:sz w:val="20"/>
        </w:rPr>
        <w:t>этой</w:t>
      </w:r>
      <w:r>
        <w:rPr>
          <w:color w:val="231F20"/>
          <w:spacing w:val="-6"/>
          <w:sz w:val="20"/>
        </w:rPr>
        <w:t> </w:t>
      </w:r>
      <w:r>
        <w:rPr>
          <w:color w:val="231F20"/>
          <w:sz w:val="20"/>
        </w:rPr>
        <w:t>главе</w:t>
      </w:r>
      <w:r>
        <w:rPr>
          <w:color w:val="231F20"/>
          <w:spacing w:val="-6"/>
          <w:sz w:val="20"/>
        </w:rPr>
        <w:t> </w:t>
      </w:r>
      <w:r>
        <w:rPr>
          <w:color w:val="231F20"/>
          <w:sz w:val="20"/>
        </w:rPr>
        <w:t>вы</w:t>
      </w:r>
      <w:r>
        <w:rPr>
          <w:color w:val="231F20"/>
          <w:spacing w:val="-6"/>
          <w:sz w:val="20"/>
        </w:rPr>
        <w:t> </w:t>
      </w:r>
      <w:r>
        <w:rPr>
          <w:color w:val="231F20"/>
          <w:sz w:val="20"/>
        </w:rPr>
        <w:t>познако- </w:t>
      </w:r>
      <w:r>
        <w:rPr>
          <w:color w:val="231F20"/>
          <w:spacing w:val="-2"/>
          <w:sz w:val="20"/>
        </w:rPr>
        <w:t>митесь</w:t>
      </w:r>
      <w:r>
        <w:rPr>
          <w:color w:val="231F20"/>
          <w:spacing w:val="-10"/>
          <w:sz w:val="20"/>
        </w:rPr>
        <w:t> </w:t>
      </w:r>
      <w:r>
        <w:rPr>
          <w:color w:val="231F20"/>
          <w:spacing w:val="-2"/>
          <w:sz w:val="20"/>
        </w:rPr>
        <w:t>с</w:t>
      </w:r>
      <w:r>
        <w:rPr>
          <w:color w:val="231F20"/>
          <w:spacing w:val="-9"/>
          <w:sz w:val="20"/>
        </w:rPr>
        <w:t> </w:t>
      </w:r>
      <w:r>
        <w:rPr>
          <w:color w:val="231F20"/>
          <w:spacing w:val="-2"/>
          <w:sz w:val="20"/>
        </w:rPr>
        <w:t>основами</w:t>
      </w:r>
      <w:r>
        <w:rPr>
          <w:color w:val="231F20"/>
          <w:spacing w:val="-9"/>
          <w:sz w:val="20"/>
        </w:rPr>
        <w:t> </w:t>
      </w:r>
      <w:r>
        <w:rPr>
          <w:color w:val="231F20"/>
          <w:spacing w:val="-2"/>
          <w:sz w:val="20"/>
        </w:rPr>
        <w:t>языка</w:t>
      </w:r>
      <w:r>
        <w:rPr>
          <w:color w:val="231F20"/>
          <w:spacing w:val="-9"/>
          <w:sz w:val="20"/>
        </w:rPr>
        <w:t> </w:t>
      </w:r>
      <w:r>
        <w:rPr>
          <w:color w:val="231F20"/>
          <w:spacing w:val="-2"/>
          <w:sz w:val="20"/>
        </w:rPr>
        <w:t>управления</w:t>
      </w:r>
      <w:r>
        <w:rPr>
          <w:color w:val="231F20"/>
          <w:spacing w:val="-9"/>
          <w:sz w:val="20"/>
        </w:rPr>
        <w:t> </w:t>
      </w:r>
      <w:r>
        <w:rPr>
          <w:color w:val="231F20"/>
          <w:spacing w:val="-2"/>
          <w:sz w:val="20"/>
        </w:rPr>
        <w:t>данными</w:t>
      </w:r>
      <w:r>
        <w:rPr>
          <w:color w:val="231F20"/>
          <w:spacing w:val="-9"/>
          <w:sz w:val="20"/>
        </w:rPr>
        <w:t> </w:t>
      </w:r>
      <w:r>
        <w:rPr>
          <w:color w:val="231F20"/>
          <w:spacing w:val="-2"/>
          <w:sz w:val="20"/>
        </w:rPr>
        <w:t>—</w:t>
      </w:r>
      <w:r>
        <w:rPr>
          <w:color w:val="231F20"/>
          <w:spacing w:val="-9"/>
          <w:sz w:val="20"/>
        </w:rPr>
        <w:t> </w:t>
      </w:r>
      <w:r>
        <w:rPr>
          <w:color w:val="231F20"/>
          <w:spacing w:val="-2"/>
          <w:sz w:val="20"/>
        </w:rPr>
        <w:t>DML.</w:t>
      </w:r>
      <w:r>
        <w:rPr>
          <w:color w:val="231F20"/>
          <w:spacing w:val="-9"/>
          <w:sz w:val="20"/>
        </w:rPr>
        <w:t> </w:t>
      </w:r>
      <w:r>
        <w:rPr>
          <w:color w:val="231F20"/>
          <w:spacing w:val="-2"/>
          <w:sz w:val="20"/>
        </w:rPr>
        <w:t>Также</w:t>
      </w:r>
      <w:r>
        <w:rPr>
          <w:color w:val="231F20"/>
          <w:spacing w:val="-9"/>
          <w:sz w:val="20"/>
        </w:rPr>
        <w:t> </w:t>
      </w:r>
      <w:r>
        <w:rPr>
          <w:color w:val="231F20"/>
          <w:spacing w:val="-2"/>
          <w:sz w:val="20"/>
        </w:rPr>
        <w:t>вы</w:t>
      </w:r>
      <w:r>
        <w:rPr>
          <w:color w:val="231F20"/>
          <w:spacing w:val="-9"/>
          <w:sz w:val="20"/>
        </w:rPr>
        <w:t> </w:t>
      </w:r>
      <w:r>
        <w:rPr>
          <w:color w:val="231F20"/>
          <w:spacing w:val="-2"/>
          <w:sz w:val="20"/>
        </w:rPr>
        <w:t>изучите </w:t>
      </w:r>
      <w:r>
        <w:rPr>
          <w:color w:val="231F20"/>
          <w:sz w:val="20"/>
        </w:rPr>
        <w:t>новые операторы </w:t>
      </w:r>
      <w:r>
        <w:rPr>
          <w:rFonts w:ascii="Consolas" w:hAnsi="Consolas"/>
          <w:color w:val="231F20"/>
          <w:sz w:val="18"/>
        </w:rPr>
        <w:t>INSERT</w:t>
      </w:r>
      <w:r>
        <w:rPr>
          <w:color w:val="231F20"/>
          <w:sz w:val="20"/>
        </w:rPr>
        <w:t>, </w:t>
      </w:r>
      <w:r>
        <w:rPr>
          <w:rFonts w:ascii="Consolas" w:hAnsi="Consolas"/>
          <w:color w:val="231F20"/>
          <w:sz w:val="18"/>
        </w:rPr>
        <w:t>UPDATE</w:t>
      </w:r>
      <w:r>
        <w:rPr>
          <w:rFonts w:ascii="Consolas" w:hAnsi="Consolas"/>
          <w:color w:val="231F20"/>
          <w:spacing w:val="-32"/>
          <w:sz w:val="18"/>
        </w:rPr>
        <w:t> </w:t>
      </w:r>
      <w:r>
        <w:rPr>
          <w:color w:val="231F20"/>
          <w:sz w:val="20"/>
        </w:rPr>
        <w:t>и </w:t>
      </w:r>
      <w:r>
        <w:rPr>
          <w:rFonts w:ascii="Consolas" w:hAnsi="Consolas"/>
          <w:color w:val="231F20"/>
          <w:sz w:val="18"/>
        </w:rPr>
        <w:t>DELETE</w:t>
      </w:r>
      <w:r>
        <w:rPr>
          <w:color w:val="231F20"/>
          <w:sz w:val="20"/>
        </w:rPr>
        <w:t>.</w:t>
      </w:r>
    </w:p>
    <w:p>
      <w:pPr>
        <w:pStyle w:val="ListParagraph"/>
        <w:spacing w:after="0" w:line="244" w:lineRule="auto"/>
        <w:jc w:val="both"/>
        <w:rPr>
          <w:sz w:val="20"/>
        </w:rPr>
        <w:sectPr>
          <w:pgSz w:w="9360" w:h="13210"/>
          <w:pgMar w:header="807" w:footer="0" w:top="1160" w:bottom="280" w:left="992" w:right="992"/>
        </w:sectPr>
      </w:pPr>
    </w:p>
    <w:p>
      <w:pPr>
        <w:pStyle w:val="Heading1"/>
        <w:spacing w:before="985"/>
        <w:ind w:left="1675"/>
        <w:jc w:val="left"/>
      </w:pPr>
      <w:bookmarkStart w:name="Часть I.  Создание среды обучения SQL" w:id="13"/>
      <w:bookmarkEnd w:id="13"/>
      <w:r>
        <w:rPr>
          <w:b w:val="0"/>
        </w:rPr>
      </w:r>
      <w:bookmarkStart w:name="_bookmark6" w:id="14"/>
      <w:bookmarkEnd w:id="14"/>
      <w:r>
        <w:rPr>
          <w:b w:val="0"/>
        </w:rPr>
      </w:r>
      <w:r>
        <w:rPr>
          <w:color w:val="231F20"/>
          <w:spacing w:val="23"/>
        </w:rPr>
        <w:t>ЧАСТЬ</w:t>
      </w:r>
      <w:r>
        <w:rPr>
          <w:color w:val="231F20"/>
          <w:spacing w:val="33"/>
        </w:rPr>
        <w:t> </w:t>
      </w:r>
      <w:r>
        <w:rPr>
          <w:color w:val="231F20"/>
          <w:spacing w:val="-10"/>
        </w:rPr>
        <w:t>I</w:t>
      </w:r>
    </w:p>
    <w:p>
      <w:pPr>
        <w:pStyle w:val="Heading3"/>
        <w:ind w:left="256"/>
        <w:jc w:val="left"/>
      </w:pPr>
      <w:r>
        <w:rPr>
          <w:color w:val="231F20"/>
          <w:w w:val="85"/>
        </w:rPr>
        <w:t>СОЗДАНИЕ</w:t>
      </w:r>
      <w:r>
        <w:rPr>
          <w:color w:val="231F20"/>
          <w:spacing w:val="36"/>
        </w:rPr>
        <w:t> </w:t>
      </w:r>
      <w:r>
        <w:rPr>
          <w:color w:val="231F20"/>
          <w:w w:val="85"/>
        </w:rPr>
        <w:t>СРЕДЫ</w:t>
      </w:r>
      <w:r>
        <w:rPr>
          <w:color w:val="231F20"/>
          <w:spacing w:val="37"/>
        </w:rPr>
        <w:t> </w:t>
      </w:r>
      <w:r>
        <w:rPr>
          <w:color w:val="231F20"/>
          <w:w w:val="85"/>
        </w:rPr>
        <w:t>ОБУЧЕНИЯ</w:t>
      </w:r>
      <w:r>
        <w:rPr>
          <w:color w:val="231F20"/>
          <w:spacing w:val="37"/>
        </w:rPr>
        <w:t> </w:t>
      </w:r>
      <w:r>
        <w:rPr>
          <w:color w:val="231F20"/>
          <w:spacing w:val="-5"/>
          <w:w w:val="85"/>
        </w:rPr>
        <w:t>SQL</w:t>
      </w:r>
    </w:p>
    <w:p>
      <w:pPr>
        <w:pStyle w:val="Heading3"/>
        <w:spacing w:after="0"/>
        <w:jc w:val="left"/>
        <w:sectPr>
          <w:headerReference w:type="default" r:id="rId24"/>
          <w:pgSz w:w="9360" w:h="13210"/>
          <w:pgMar w:header="0" w:footer="0" w:top="1500" w:bottom="280" w:left="992" w:right="992"/>
        </w:sectPr>
      </w:pPr>
    </w:p>
    <w:p>
      <w:pPr>
        <w:spacing w:before="75"/>
        <w:ind w:left="141" w:right="0" w:firstLine="0"/>
        <w:jc w:val="left"/>
        <w:rPr>
          <w:rFonts w:ascii="Trebuchet MS" w:hAnsi="Trebuchet MS"/>
          <w:b/>
          <w:sz w:val="100"/>
        </w:rPr>
      </w:pPr>
      <w:bookmarkStart w:name="Глава 1. Структура базы данных" w:id="15"/>
      <w:bookmarkEnd w:id="15"/>
      <w:r>
        <w:rPr/>
      </w:r>
      <w:bookmarkStart w:name="Основная терминология" w:id="16"/>
      <w:bookmarkEnd w:id="16"/>
      <w:r>
        <w:rPr/>
      </w:r>
      <w:bookmarkStart w:name="_bookmark7" w:id="17"/>
      <w:bookmarkEnd w:id="17"/>
      <w:r>
        <w:rPr/>
      </w:r>
      <w:r>
        <w:rPr>
          <w:rFonts w:ascii="Trebuchet MS" w:hAnsi="Trebuchet MS"/>
          <w:b/>
          <w:color w:val="231F20"/>
          <w:w w:val="90"/>
          <w:sz w:val="36"/>
        </w:rPr>
        <w:t>ГЛАВА</w:t>
      </w:r>
      <w:r>
        <w:rPr>
          <w:rFonts w:ascii="Trebuchet MS" w:hAnsi="Trebuchet MS"/>
          <w:b/>
          <w:color w:val="231F20"/>
          <w:spacing w:val="64"/>
          <w:sz w:val="36"/>
        </w:rPr>
        <w:t> </w:t>
      </w:r>
      <w:r>
        <w:rPr>
          <w:rFonts w:ascii="Trebuchet MS" w:hAnsi="Trebuchet MS"/>
          <w:b/>
          <w:color w:val="231F20"/>
          <w:spacing w:val="-10"/>
          <w:w w:val="90"/>
          <w:sz w:val="100"/>
        </w:rPr>
        <w:t>1</w:t>
      </w:r>
    </w:p>
    <w:p>
      <w:pPr>
        <w:pStyle w:val="Heading2"/>
      </w:pPr>
      <w:r>
        <w:rPr>
          <w:color w:val="231F20"/>
          <w:w w:val="85"/>
        </w:rPr>
        <w:t>Структура</w:t>
      </w:r>
      <w:r>
        <w:rPr>
          <w:color w:val="231F20"/>
          <w:spacing w:val="-8"/>
        </w:rPr>
        <w:t> </w:t>
      </w:r>
      <w:r>
        <w:rPr>
          <w:color w:val="231F20"/>
          <w:w w:val="85"/>
        </w:rPr>
        <w:t>базы</w:t>
      </w:r>
      <w:r>
        <w:rPr>
          <w:color w:val="231F20"/>
          <w:spacing w:val="-8"/>
        </w:rPr>
        <w:t> </w:t>
      </w:r>
      <w:r>
        <w:rPr>
          <w:color w:val="231F20"/>
          <w:spacing w:val="-2"/>
          <w:w w:val="85"/>
        </w:rPr>
        <w:t>данных</w:t>
      </w:r>
    </w:p>
    <w:p>
      <w:pPr>
        <w:pStyle w:val="BodyText"/>
        <w:rPr>
          <w:rFonts w:ascii="Trebuchet MS"/>
          <w:b/>
        </w:rPr>
      </w:pPr>
    </w:p>
    <w:p>
      <w:pPr>
        <w:pStyle w:val="BodyText"/>
        <w:spacing w:before="132"/>
        <w:rPr>
          <w:rFonts w:ascii="Trebuchet MS"/>
          <w:b/>
        </w:rPr>
      </w:pPr>
      <w:r>
        <w:rPr>
          <w:rFonts w:ascii="Trebuchet MS"/>
          <w:b/>
        </w:rPr>
        <mc:AlternateContent>
          <mc:Choice Requires="wps">
            <w:drawing>
              <wp:anchor distT="0" distB="0" distL="0" distR="0" allowOverlap="1" layoutInCell="1" locked="0" behindDoc="1" simplePos="0" relativeHeight="487595520">
                <wp:simplePos x="0" y="0"/>
                <wp:positionH relativeFrom="page">
                  <wp:posOffset>714700</wp:posOffset>
                </wp:positionH>
                <wp:positionV relativeFrom="paragraph">
                  <wp:posOffset>247086</wp:posOffset>
                </wp:positionV>
                <wp:extent cx="4505325" cy="1474470"/>
                <wp:effectExtent l="0" t="0" r="0" b="0"/>
                <wp:wrapTopAndBottom/>
                <wp:docPr id="46" name="Group 46"/>
                <wp:cNvGraphicFramePr>
                  <a:graphicFrameLocks/>
                </wp:cNvGraphicFramePr>
                <a:graphic>
                  <a:graphicData uri="http://schemas.microsoft.com/office/word/2010/wordprocessingGroup">
                    <wpg:wgp>
                      <wpg:cNvPr id="46" name="Group 46"/>
                      <wpg:cNvGrpSpPr/>
                      <wpg:grpSpPr>
                        <a:xfrm>
                          <a:off x="0" y="0"/>
                          <a:ext cx="4505325" cy="1474470"/>
                          <a:chExt cx="4505325" cy="1474470"/>
                        </a:xfrm>
                      </wpg:grpSpPr>
                      <wps:wsp>
                        <wps:cNvPr id="47" name="Graphic 47"/>
                        <wps:cNvSpPr/>
                        <wps:spPr>
                          <a:xfrm>
                            <a:off x="5" y="19051"/>
                            <a:ext cx="4505325" cy="1455420"/>
                          </a:xfrm>
                          <a:custGeom>
                            <a:avLst/>
                            <a:gdLst/>
                            <a:ahLst/>
                            <a:cxnLst/>
                            <a:rect l="l" t="t" r="r" b="b"/>
                            <a:pathLst>
                              <a:path w="4505325" h="1455420">
                                <a:moveTo>
                                  <a:pt x="4505299" y="0"/>
                                </a:moveTo>
                                <a:lnTo>
                                  <a:pt x="0" y="0"/>
                                </a:lnTo>
                                <a:lnTo>
                                  <a:pt x="0" y="1455254"/>
                                </a:lnTo>
                                <a:lnTo>
                                  <a:pt x="4505299" y="1455254"/>
                                </a:lnTo>
                                <a:lnTo>
                                  <a:pt x="4505299" y="0"/>
                                </a:lnTo>
                                <a:close/>
                              </a:path>
                            </a:pathLst>
                          </a:custGeom>
                          <a:solidFill>
                            <a:srgbClr val="DCDDDE"/>
                          </a:solidFill>
                        </wps:spPr>
                        <wps:bodyPr wrap="square" lIns="0" tIns="0" rIns="0" bIns="0" rtlCol="0">
                          <a:prstTxWarp prst="textNoShape">
                            <a:avLst/>
                          </a:prstTxWarp>
                          <a:noAutofit/>
                        </wps:bodyPr>
                      </wps:wsp>
                      <wps:wsp>
                        <wps:cNvPr id="48" name="Graphic 48"/>
                        <wps:cNvSpPr/>
                        <wps:spPr>
                          <a:xfrm>
                            <a:off x="0" y="0"/>
                            <a:ext cx="4505325" cy="38100"/>
                          </a:xfrm>
                          <a:custGeom>
                            <a:avLst/>
                            <a:gdLst/>
                            <a:ahLst/>
                            <a:cxnLst/>
                            <a:rect l="l" t="t" r="r" b="b"/>
                            <a:pathLst>
                              <a:path w="4505325" h="38100">
                                <a:moveTo>
                                  <a:pt x="0" y="38100"/>
                                </a:moveTo>
                                <a:lnTo>
                                  <a:pt x="4505299" y="38100"/>
                                </a:lnTo>
                                <a:lnTo>
                                  <a:pt x="4505299" y="0"/>
                                </a:lnTo>
                                <a:lnTo>
                                  <a:pt x="0" y="0"/>
                                </a:lnTo>
                                <a:lnTo>
                                  <a:pt x="0" y="38100"/>
                                </a:lnTo>
                                <a:close/>
                              </a:path>
                            </a:pathLst>
                          </a:custGeom>
                          <a:solidFill>
                            <a:srgbClr val="231F20"/>
                          </a:solidFill>
                        </wps:spPr>
                        <wps:bodyPr wrap="square" lIns="0" tIns="0" rIns="0" bIns="0" rtlCol="0">
                          <a:prstTxWarp prst="textNoShape">
                            <a:avLst/>
                          </a:prstTxWarp>
                          <a:noAutofit/>
                        </wps:bodyPr>
                      </wps:wsp>
                      <wps:wsp>
                        <wps:cNvPr id="49" name="Textbox 49"/>
                        <wps:cNvSpPr txBox="1"/>
                        <wps:spPr>
                          <a:xfrm>
                            <a:off x="5" y="38100"/>
                            <a:ext cx="4505325" cy="1436370"/>
                          </a:xfrm>
                          <a:prstGeom prst="rect">
                            <a:avLst/>
                          </a:prstGeom>
                        </wps:spPr>
                        <wps:txbx>
                          <w:txbxContent>
                            <w:p>
                              <w:pPr>
                                <w:spacing w:before="87"/>
                                <w:ind w:left="170" w:right="0" w:firstLine="0"/>
                                <w:jc w:val="left"/>
                                <w:rPr>
                                  <w:rFonts w:ascii="Trebuchet MS" w:hAnsi="Trebuchet MS"/>
                                  <w:sz w:val="28"/>
                                </w:rPr>
                              </w:pPr>
                              <w:r>
                                <w:rPr>
                                  <w:rFonts w:ascii="Trebuchet MS" w:hAnsi="Trebuchet MS"/>
                                  <w:color w:val="231F20"/>
                                  <w:w w:val="80"/>
                                  <w:sz w:val="28"/>
                                </w:rPr>
                                <w:t>Краткое</w:t>
                              </w:r>
                              <w:r>
                                <w:rPr>
                                  <w:rFonts w:ascii="Trebuchet MS" w:hAnsi="Trebuchet MS"/>
                                  <w:color w:val="231F20"/>
                                  <w:spacing w:val="10"/>
                                  <w:sz w:val="28"/>
                                </w:rPr>
                                <w:t> </w:t>
                              </w:r>
                              <w:r>
                                <w:rPr>
                                  <w:rFonts w:ascii="Trebuchet MS" w:hAnsi="Trebuchet MS"/>
                                  <w:color w:val="231F20"/>
                                  <w:spacing w:val="-2"/>
                                  <w:w w:val="95"/>
                                  <w:sz w:val="28"/>
                                </w:rPr>
                                <w:t>содержание</w:t>
                              </w:r>
                            </w:p>
                            <w:p>
                              <w:pPr>
                                <w:numPr>
                                  <w:ilvl w:val="0"/>
                                  <w:numId w:val="5"/>
                                </w:numPr>
                                <w:tabs>
                                  <w:tab w:pos="735" w:val="left" w:leader="none"/>
                                </w:tabs>
                                <w:spacing w:before="153"/>
                                <w:ind w:left="735" w:right="0" w:hanging="282"/>
                                <w:jc w:val="left"/>
                                <w:rPr>
                                  <w:rFonts w:ascii="Trebuchet MS" w:hAnsi="Trebuchet MS"/>
                                  <w:sz w:val="20"/>
                                </w:rPr>
                              </w:pPr>
                              <w:r>
                                <w:rPr>
                                  <w:rFonts w:ascii="Trebuchet MS" w:hAnsi="Trebuchet MS"/>
                                  <w:color w:val="231F20"/>
                                  <w:w w:val="90"/>
                                  <w:sz w:val="20"/>
                                </w:rPr>
                                <w:t>Понимание</w:t>
                              </w:r>
                              <w:r>
                                <w:rPr>
                                  <w:rFonts w:ascii="Trebuchet MS" w:hAnsi="Trebuchet MS"/>
                                  <w:color w:val="231F20"/>
                                  <w:spacing w:val="-7"/>
                                  <w:w w:val="90"/>
                                  <w:sz w:val="20"/>
                                </w:rPr>
                                <w:t> </w:t>
                              </w:r>
                              <w:r>
                                <w:rPr>
                                  <w:rFonts w:ascii="Trebuchet MS" w:hAnsi="Trebuchet MS"/>
                                  <w:color w:val="231F20"/>
                                  <w:w w:val="90"/>
                                  <w:sz w:val="20"/>
                                </w:rPr>
                                <w:t>использования</w:t>
                              </w:r>
                              <w:r>
                                <w:rPr>
                                  <w:rFonts w:ascii="Trebuchet MS" w:hAnsi="Trebuchet MS"/>
                                  <w:color w:val="231F20"/>
                                  <w:spacing w:val="-7"/>
                                  <w:w w:val="90"/>
                                  <w:sz w:val="20"/>
                                </w:rPr>
                                <w:t> </w:t>
                              </w:r>
                              <w:r>
                                <w:rPr>
                                  <w:rFonts w:ascii="Trebuchet MS" w:hAnsi="Trebuchet MS"/>
                                  <w:color w:val="231F20"/>
                                  <w:w w:val="90"/>
                                  <w:sz w:val="20"/>
                                </w:rPr>
                                <w:t>языков</w:t>
                              </w:r>
                              <w:r>
                                <w:rPr>
                                  <w:rFonts w:ascii="Trebuchet MS" w:hAnsi="Trebuchet MS"/>
                                  <w:color w:val="231F20"/>
                                  <w:spacing w:val="-6"/>
                                  <w:w w:val="90"/>
                                  <w:sz w:val="20"/>
                                </w:rPr>
                                <w:t> </w:t>
                              </w:r>
                              <w:r>
                                <w:rPr>
                                  <w:rFonts w:ascii="Trebuchet MS" w:hAnsi="Trebuchet MS"/>
                                  <w:color w:val="231F20"/>
                                  <w:w w:val="90"/>
                                  <w:sz w:val="20"/>
                                </w:rPr>
                                <w:t>баз</w:t>
                              </w:r>
                              <w:r>
                                <w:rPr>
                                  <w:rFonts w:ascii="Trebuchet MS" w:hAnsi="Trebuchet MS"/>
                                  <w:color w:val="231F20"/>
                                  <w:spacing w:val="-7"/>
                                  <w:w w:val="90"/>
                                  <w:sz w:val="20"/>
                                </w:rPr>
                                <w:t> </w:t>
                              </w:r>
                              <w:r>
                                <w:rPr>
                                  <w:rFonts w:ascii="Trebuchet MS" w:hAnsi="Trebuchet MS"/>
                                  <w:color w:val="231F20"/>
                                  <w:spacing w:val="-2"/>
                                  <w:w w:val="90"/>
                                  <w:sz w:val="20"/>
                                </w:rPr>
                                <w:t>данных</w:t>
                              </w:r>
                            </w:p>
                            <w:p>
                              <w:pPr>
                                <w:numPr>
                                  <w:ilvl w:val="0"/>
                                  <w:numId w:val="5"/>
                                </w:numPr>
                                <w:tabs>
                                  <w:tab w:pos="735" w:val="left" w:leader="none"/>
                                </w:tabs>
                                <w:spacing w:before="102"/>
                                <w:ind w:left="735" w:right="0" w:hanging="282"/>
                                <w:jc w:val="left"/>
                                <w:rPr>
                                  <w:rFonts w:ascii="Trebuchet MS" w:hAnsi="Trebuchet MS"/>
                                  <w:sz w:val="20"/>
                                </w:rPr>
                              </w:pPr>
                              <w:r>
                                <w:rPr>
                                  <w:rFonts w:ascii="Trebuchet MS" w:hAnsi="Trebuchet MS"/>
                                  <w:color w:val="231F20"/>
                                  <w:w w:val="85"/>
                                  <w:sz w:val="20"/>
                                </w:rPr>
                                <w:t>Как</w:t>
                              </w:r>
                              <w:r>
                                <w:rPr>
                                  <w:rFonts w:ascii="Trebuchet MS" w:hAnsi="Trebuchet MS"/>
                                  <w:color w:val="231F20"/>
                                  <w:spacing w:val="8"/>
                                  <w:sz w:val="20"/>
                                </w:rPr>
                                <w:t> </w:t>
                              </w:r>
                              <w:r>
                                <w:rPr>
                                  <w:rFonts w:ascii="Trebuchet MS" w:hAnsi="Trebuchet MS"/>
                                  <w:color w:val="231F20"/>
                                  <w:w w:val="85"/>
                                  <w:sz w:val="20"/>
                                </w:rPr>
                                <w:t>работает</w:t>
                              </w:r>
                              <w:r>
                                <w:rPr>
                                  <w:rFonts w:ascii="Trebuchet MS" w:hAnsi="Trebuchet MS"/>
                                  <w:color w:val="231F20"/>
                                  <w:spacing w:val="9"/>
                                  <w:sz w:val="20"/>
                                </w:rPr>
                                <w:t> </w:t>
                              </w:r>
                              <w:r>
                                <w:rPr>
                                  <w:rFonts w:ascii="Trebuchet MS" w:hAnsi="Trebuchet MS"/>
                                  <w:color w:val="231F20"/>
                                  <w:w w:val="85"/>
                                  <w:sz w:val="20"/>
                                </w:rPr>
                                <w:t>реляционная</w:t>
                              </w:r>
                              <w:r>
                                <w:rPr>
                                  <w:rFonts w:ascii="Trebuchet MS" w:hAnsi="Trebuchet MS"/>
                                  <w:color w:val="231F20"/>
                                  <w:spacing w:val="9"/>
                                  <w:sz w:val="20"/>
                                </w:rPr>
                                <w:t> </w:t>
                              </w:r>
                              <w:r>
                                <w:rPr>
                                  <w:rFonts w:ascii="Trebuchet MS" w:hAnsi="Trebuchet MS"/>
                                  <w:color w:val="231F20"/>
                                  <w:w w:val="85"/>
                                  <w:sz w:val="20"/>
                                </w:rPr>
                                <w:t>база</w:t>
                              </w:r>
                              <w:r>
                                <w:rPr>
                                  <w:rFonts w:ascii="Trebuchet MS" w:hAnsi="Trebuchet MS"/>
                                  <w:color w:val="231F20"/>
                                  <w:spacing w:val="9"/>
                                  <w:sz w:val="20"/>
                                </w:rPr>
                                <w:t> </w:t>
                              </w:r>
                              <w:r>
                                <w:rPr>
                                  <w:rFonts w:ascii="Trebuchet MS" w:hAnsi="Trebuchet MS"/>
                                  <w:color w:val="231F20"/>
                                  <w:spacing w:val="-2"/>
                                  <w:w w:val="85"/>
                                  <w:sz w:val="20"/>
                                </w:rPr>
                                <w:t>данных</w:t>
                              </w:r>
                            </w:p>
                            <w:p>
                              <w:pPr>
                                <w:numPr>
                                  <w:ilvl w:val="0"/>
                                  <w:numId w:val="5"/>
                                </w:numPr>
                                <w:tabs>
                                  <w:tab w:pos="735" w:val="left" w:leader="none"/>
                                </w:tabs>
                                <w:spacing w:before="103"/>
                                <w:ind w:left="735" w:right="0" w:hanging="282"/>
                                <w:jc w:val="left"/>
                                <w:rPr>
                                  <w:rFonts w:ascii="Trebuchet MS" w:hAnsi="Trebuchet MS"/>
                                  <w:sz w:val="20"/>
                                </w:rPr>
                              </w:pPr>
                              <w:r>
                                <w:rPr>
                                  <w:rFonts w:ascii="Trebuchet MS" w:hAnsi="Trebuchet MS"/>
                                  <w:color w:val="231F20"/>
                                  <w:w w:val="85"/>
                                  <w:sz w:val="20"/>
                                </w:rPr>
                                <w:t>Типы</w:t>
                              </w:r>
                              <w:r>
                                <w:rPr>
                                  <w:rFonts w:ascii="Trebuchet MS" w:hAnsi="Trebuchet MS"/>
                                  <w:color w:val="231F20"/>
                                  <w:spacing w:val="-1"/>
                                  <w:sz w:val="20"/>
                                </w:rPr>
                                <w:t> </w:t>
                              </w:r>
                              <w:r>
                                <w:rPr>
                                  <w:rFonts w:ascii="Trebuchet MS" w:hAnsi="Trebuchet MS"/>
                                  <w:color w:val="231F20"/>
                                  <w:spacing w:val="-2"/>
                                  <w:sz w:val="20"/>
                                </w:rPr>
                                <w:t>данных</w:t>
                              </w:r>
                            </w:p>
                            <w:p>
                              <w:pPr>
                                <w:numPr>
                                  <w:ilvl w:val="0"/>
                                  <w:numId w:val="5"/>
                                </w:numPr>
                                <w:tabs>
                                  <w:tab w:pos="735" w:val="left" w:leader="none"/>
                                </w:tabs>
                                <w:spacing w:before="102"/>
                                <w:ind w:left="735" w:right="0" w:hanging="282"/>
                                <w:jc w:val="left"/>
                                <w:rPr>
                                  <w:rFonts w:ascii="Trebuchet MS" w:hAnsi="Trebuchet MS"/>
                                  <w:sz w:val="20"/>
                                </w:rPr>
                              </w:pPr>
                              <w:r>
                                <w:rPr>
                                  <w:rFonts w:ascii="Trebuchet MS" w:hAnsi="Trebuchet MS"/>
                                  <w:color w:val="231F20"/>
                                  <w:w w:val="85"/>
                                  <w:sz w:val="20"/>
                                </w:rPr>
                                <w:t>Системы</w:t>
                              </w:r>
                              <w:r>
                                <w:rPr>
                                  <w:rFonts w:ascii="Trebuchet MS" w:hAnsi="Trebuchet MS"/>
                                  <w:color w:val="231F20"/>
                                  <w:spacing w:val="26"/>
                                  <w:sz w:val="20"/>
                                </w:rPr>
                                <w:t> </w:t>
                              </w:r>
                              <w:r>
                                <w:rPr>
                                  <w:rFonts w:ascii="Trebuchet MS" w:hAnsi="Trebuchet MS"/>
                                  <w:color w:val="231F20"/>
                                  <w:w w:val="85"/>
                                  <w:sz w:val="20"/>
                                </w:rPr>
                                <w:t>управления</w:t>
                              </w:r>
                              <w:r>
                                <w:rPr>
                                  <w:rFonts w:ascii="Trebuchet MS" w:hAnsi="Trebuchet MS"/>
                                  <w:color w:val="231F20"/>
                                  <w:spacing w:val="26"/>
                                  <w:sz w:val="20"/>
                                </w:rPr>
                                <w:t> </w:t>
                              </w:r>
                              <w:r>
                                <w:rPr>
                                  <w:rFonts w:ascii="Trebuchet MS" w:hAnsi="Trebuchet MS"/>
                                  <w:color w:val="231F20"/>
                                  <w:w w:val="85"/>
                                  <w:sz w:val="20"/>
                                </w:rPr>
                                <w:t>реляционными</w:t>
                              </w:r>
                              <w:r>
                                <w:rPr>
                                  <w:rFonts w:ascii="Trebuchet MS" w:hAnsi="Trebuchet MS"/>
                                  <w:color w:val="231F20"/>
                                  <w:spacing w:val="26"/>
                                  <w:sz w:val="20"/>
                                </w:rPr>
                                <w:t> </w:t>
                              </w:r>
                              <w:r>
                                <w:rPr>
                                  <w:rFonts w:ascii="Trebuchet MS" w:hAnsi="Trebuchet MS"/>
                                  <w:color w:val="231F20"/>
                                  <w:w w:val="85"/>
                                  <w:sz w:val="20"/>
                                </w:rPr>
                                <w:t>базами</w:t>
                              </w:r>
                              <w:r>
                                <w:rPr>
                                  <w:rFonts w:ascii="Trebuchet MS" w:hAnsi="Trebuchet MS"/>
                                  <w:color w:val="231F20"/>
                                  <w:spacing w:val="26"/>
                                  <w:sz w:val="20"/>
                                </w:rPr>
                                <w:t> </w:t>
                              </w:r>
                              <w:r>
                                <w:rPr>
                                  <w:rFonts w:ascii="Trebuchet MS" w:hAnsi="Trebuchet MS"/>
                                  <w:color w:val="231F20"/>
                                  <w:w w:val="85"/>
                                  <w:sz w:val="20"/>
                                </w:rPr>
                                <w:t>данных</w:t>
                              </w:r>
                              <w:r>
                                <w:rPr>
                                  <w:rFonts w:ascii="Trebuchet MS" w:hAnsi="Trebuchet MS"/>
                                  <w:color w:val="231F20"/>
                                  <w:spacing w:val="26"/>
                                  <w:sz w:val="20"/>
                                </w:rPr>
                                <w:t> </w:t>
                              </w:r>
                              <w:r>
                                <w:rPr>
                                  <w:rFonts w:ascii="Trebuchet MS" w:hAnsi="Trebuchet MS"/>
                                  <w:color w:val="231F20"/>
                                  <w:spacing w:val="-2"/>
                                  <w:w w:val="85"/>
                                  <w:sz w:val="20"/>
                                </w:rPr>
                                <w:t>(СУБД)</w:t>
                              </w:r>
                            </w:p>
                            <w:p>
                              <w:pPr>
                                <w:numPr>
                                  <w:ilvl w:val="0"/>
                                  <w:numId w:val="5"/>
                                </w:numPr>
                                <w:tabs>
                                  <w:tab w:pos="735" w:val="left" w:leader="none"/>
                                </w:tabs>
                                <w:spacing w:before="103"/>
                                <w:ind w:left="735" w:right="0" w:hanging="282"/>
                                <w:jc w:val="left"/>
                                <w:rPr>
                                  <w:rFonts w:ascii="Trebuchet MS"/>
                                  <w:sz w:val="20"/>
                                </w:rPr>
                              </w:pPr>
                              <w:r>
                                <w:rPr>
                                  <w:rFonts w:ascii="Trebuchet MS"/>
                                  <w:color w:val="231F20"/>
                                  <w:spacing w:val="-2"/>
                                  <w:w w:val="95"/>
                                  <w:sz w:val="20"/>
                                </w:rPr>
                                <w:t>SQLite</w:t>
                              </w:r>
                            </w:p>
                          </w:txbxContent>
                        </wps:txbx>
                        <wps:bodyPr wrap="square" lIns="0" tIns="0" rIns="0" bIns="0" rtlCol="0">
                          <a:noAutofit/>
                        </wps:bodyPr>
                      </wps:wsp>
                    </wpg:wgp>
                  </a:graphicData>
                </a:graphic>
              </wp:anchor>
            </w:drawing>
          </mc:Choice>
          <mc:Fallback>
            <w:pict>
              <v:group style="position:absolute;margin-left:56.2756pt;margin-top:19.45561pt;width:354.75pt;height:116.1pt;mso-position-horizontal-relative:page;mso-position-vertical-relative:paragraph;z-index:-15720960;mso-wrap-distance-left:0;mso-wrap-distance-right:0" id="docshapegroup31" coordorigin="1126,389" coordsize="7095,2322">
                <v:rect style="position:absolute;left:1125;top:419;width:7095;height:2292" id="docshape32" filled="true" fillcolor="#dcddde" stroked="false">
                  <v:fill type="solid"/>
                </v:rect>
                <v:rect style="position:absolute;left:1125;top:389;width:7095;height:60" id="docshape33" filled="true" fillcolor="#231f20" stroked="false">
                  <v:fill type="solid"/>
                </v:rect>
                <v:shape style="position:absolute;left:1125;top:449;width:7095;height:2262" type="#_x0000_t202" id="docshape34" filled="false" stroked="false">
                  <v:textbox inset="0,0,0,0">
                    <w:txbxContent>
                      <w:p>
                        <w:pPr>
                          <w:spacing w:before="87"/>
                          <w:ind w:left="170" w:right="0" w:firstLine="0"/>
                          <w:jc w:val="left"/>
                          <w:rPr>
                            <w:rFonts w:ascii="Trebuchet MS" w:hAnsi="Trebuchet MS"/>
                            <w:sz w:val="28"/>
                          </w:rPr>
                        </w:pPr>
                        <w:r>
                          <w:rPr>
                            <w:rFonts w:ascii="Trebuchet MS" w:hAnsi="Trebuchet MS"/>
                            <w:color w:val="231F20"/>
                            <w:w w:val="80"/>
                            <w:sz w:val="28"/>
                          </w:rPr>
                          <w:t>Краткое</w:t>
                        </w:r>
                        <w:r>
                          <w:rPr>
                            <w:rFonts w:ascii="Trebuchet MS" w:hAnsi="Trebuchet MS"/>
                            <w:color w:val="231F20"/>
                            <w:spacing w:val="10"/>
                            <w:sz w:val="28"/>
                          </w:rPr>
                          <w:t> </w:t>
                        </w:r>
                        <w:r>
                          <w:rPr>
                            <w:rFonts w:ascii="Trebuchet MS" w:hAnsi="Trebuchet MS"/>
                            <w:color w:val="231F20"/>
                            <w:spacing w:val="-2"/>
                            <w:w w:val="95"/>
                            <w:sz w:val="28"/>
                          </w:rPr>
                          <w:t>содержание</w:t>
                        </w:r>
                      </w:p>
                      <w:p>
                        <w:pPr>
                          <w:numPr>
                            <w:ilvl w:val="0"/>
                            <w:numId w:val="5"/>
                          </w:numPr>
                          <w:tabs>
                            <w:tab w:pos="735" w:val="left" w:leader="none"/>
                          </w:tabs>
                          <w:spacing w:before="153"/>
                          <w:ind w:left="735" w:right="0" w:hanging="282"/>
                          <w:jc w:val="left"/>
                          <w:rPr>
                            <w:rFonts w:ascii="Trebuchet MS" w:hAnsi="Trebuchet MS"/>
                            <w:sz w:val="20"/>
                          </w:rPr>
                        </w:pPr>
                        <w:r>
                          <w:rPr>
                            <w:rFonts w:ascii="Trebuchet MS" w:hAnsi="Trebuchet MS"/>
                            <w:color w:val="231F20"/>
                            <w:w w:val="90"/>
                            <w:sz w:val="20"/>
                          </w:rPr>
                          <w:t>Понимание</w:t>
                        </w:r>
                        <w:r>
                          <w:rPr>
                            <w:rFonts w:ascii="Trebuchet MS" w:hAnsi="Trebuchet MS"/>
                            <w:color w:val="231F20"/>
                            <w:spacing w:val="-7"/>
                            <w:w w:val="90"/>
                            <w:sz w:val="20"/>
                          </w:rPr>
                          <w:t> </w:t>
                        </w:r>
                        <w:r>
                          <w:rPr>
                            <w:rFonts w:ascii="Trebuchet MS" w:hAnsi="Trebuchet MS"/>
                            <w:color w:val="231F20"/>
                            <w:w w:val="90"/>
                            <w:sz w:val="20"/>
                          </w:rPr>
                          <w:t>использования</w:t>
                        </w:r>
                        <w:r>
                          <w:rPr>
                            <w:rFonts w:ascii="Trebuchet MS" w:hAnsi="Trebuchet MS"/>
                            <w:color w:val="231F20"/>
                            <w:spacing w:val="-7"/>
                            <w:w w:val="90"/>
                            <w:sz w:val="20"/>
                          </w:rPr>
                          <w:t> </w:t>
                        </w:r>
                        <w:r>
                          <w:rPr>
                            <w:rFonts w:ascii="Trebuchet MS" w:hAnsi="Trebuchet MS"/>
                            <w:color w:val="231F20"/>
                            <w:w w:val="90"/>
                            <w:sz w:val="20"/>
                          </w:rPr>
                          <w:t>языков</w:t>
                        </w:r>
                        <w:r>
                          <w:rPr>
                            <w:rFonts w:ascii="Trebuchet MS" w:hAnsi="Trebuchet MS"/>
                            <w:color w:val="231F20"/>
                            <w:spacing w:val="-6"/>
                            <w:w w:val="90"/>
                            <w:sz w:val="20"/>
                          </w:rPr>
                          <w:t> </w:t>
                        </w:r>
                        <w:r>
                          <w:rPr>
                            <w:rFonts w:ascii="Trebuchet MS" w:hAnsi="Trebuchet MS"/>
                            <w:color w:val="231F20"/>
                            <w:w w:val="90"/>
                            <w:sz w:val="20"/>
                          </w:rPr>
                          <w:t>баз</w:t>
                        </w:r>
                        <w:r>
                          <w:rPr>
                            <w:rFonts w:ascii="Trebuchet MS" w:hAnsi="Trebuchet MS"/>
                            <w:color w:val="231F20"/>
                            <w:spacing w:val="-7"/>
                            <w:w w:val="90"/>
                            <w:sz w:val="20"/>
                          </w:rPr>
                          <w:t> </w:t>
                        </w:r>
                        <w:r>
                          <w:rPr>
                            <w:rFonts w:ascii="Trebuchet MS" w:hAnsi="Trebuchet MS"/>
                            <w:color w:val="231F20"/>
                            <w:spacing w:val="-2"/>
                            <w:w w:val="90"/>
                            <w:sz w:val="20"/>
                          </w:rPr>
                          <w:t>данных</w:t>
                        </w:r>
                      </w:p>
                      <w:p>
                        <w:pPr>
                          <w:numPr>
                            <w:ilvl w:val="0"/>
                            <w:numId w:val="5"/>
                          </w:numPr>
                          <w:tabs>
                            <w:tab w:pos="735" w:val="left" w:leader="none"/>
                          </w:tabs>
                          <w:spacing w:before="102"/>
                          <w:ind w:left="735" w:right="0" w:hanging="282"/>
                          <w:jc w:val="left"/>
                          <w:rPr>
                            <w:rFonts w:ascii="Trebuchet MS" w:hAnsi="Trebuchet MS"/>
                            <w:sz w:val="20"/>
                          </w:rPr>
                        </w:pPr>
                        <w:r>
                          <w:rPr>
                            <w:rFonts w:ascii="Trebuchet MS" w:hAnsi="Trebuchet MS"/>
                            <w:color w:val="231F20"/>
                            <w:w w:val="85"/>
                            <w:sz w:val="20"/>
                          </w:rPr>
                          <w:t>Как</w:t>
                        </w:r>
                        <w:r>
                          <w:rPr>
                            <w:rFonts w:ascii="Trebuchet MS" w:hAnsi="Trebuchet MS"/>
                            <w:color w:val="231F20"/>
                            <w:spacing w:val="8"/>
                            <w:sz w:val="20"/>
                          </w:rPr>
                          <w:t> </w:t>
                        </w:r>
                        <w:r>
                          <w:rPr>
                            <w:rFonts w:ascii="Trebuchet MS" w:hAnsi="Trebuchet MS"/>
                            <w:color w:val="231F20"/>
                            <w:w w:val="85"/>
                            <w:sz w:val="20"/>
                          </w:rPr>
                          <w:t>работает</w:t>
                        </w:r>
                        <w:r>
                          <w:rPr>
                            <w:rFonts w:ascii="Trebuchet MS" w:hAnsi="Trebuchet MS"/>
                            <w:color w:val="231F20"/>
                            <w:spacing w:val="9"/>
                            <w:sz w:val="20"/>
                          </w:rPr>
                          <w:t> </w:t>
                        </w:r>
                        <w:r>
                          <w:rPr>
                            <w:rFonts w:ascii="Trebuchet MS" w:hAnsi="Trebuchet MS"/>
                            <w:color w:val="231F20"/>
                            <w:w w:val="85"/>
                            <w:sz w:val="20"/>
                          </w:rPr>
                          <w:t>реляционная</w:t>
                        </w:r>
                        <w:r>
                          <w:rPr>
                            <w:rFonts w:ascii="Trebuchet MS" w:hAnsi="Trebuchet MS"/>
                            <w:color w:val="231F20"/>
                            <w:spacing w:val="9"/>
                            <w:sz w:val="20"/>
                          </w:rPr>
                          <w:t> </w:t>
                        </w:r>
                        <w:r>
                          <w:rPr>
                            <w:rFonts w:ascii="Trebuchet MS" w:hAnsi="Trebuchet MS"/>
                            <w:color w:val="231F20"/>
                            <w:w w:val="85"/>
                            <w:sz w:val="20"/>
                          </w:rPr>
                          <w:t>база</w:t>
                        </w:r>
                        <w:r>
                          <w:rPr>
                            <w:rFonts w:ascii="Trebuchet MS" w:hAnsi="Trebuchet MS"/>
                            <w:color w:val="231F20"/>
                            <w:spacing w:val="9"/>
                            <w:sz w:val="20"/>
                          </w:rPr>
                          <w:t> </w:t>
                        </w:r>
                        <w:r>
                          <w:rPr>
                            <w:rFonts w:ascii="Trebuchet MS" w:hAnsi="Trebuchet MS"/>
                            <w:color w:val="231F20"/>
                            <w:spacing w:val="-2"/>
                            <w:w w:val="85"/>
                            <w:sz w:val="20"/>
                          </w:rPr>
                          <w:t>данных</w:t>
                        </w:r>
                      </w:p>
                      <w:p>
                        <w:pPr>
                          <w:numPr>
                            <w:ilvl w:val="0"/>
                            <w:numId w:val="5"/>
                          </w:numPr>
                          <w:tabs>
                            <w:tab w:pos="735" w:val="left" w:leader="none"/>
                          </w:tabs>
                          <w:spacing w:before="103"/>
                          <w:ind w:left="735" w:right="0" w:hanging="282"/>
                          <w:jc w:val="left"/>
                          <w:rPr>
                            <w:rFonts w:ascii="Trebuchet MS" w:hAnsi="Trebuchet MS"/>
                            <w:sz w:val="20"/>
                          </w:rPr>
                        </w:pPr>
                        <w:r>
                          <w:rPr>
                            <w:rFonts w:ascii="Trebuchet MS" w:hAnsi="Trebuchet MS"/>
                            <w:color w:val="231F20"/>
                            <w:w w:val="85"/>
                            <w:sz w:val="20"/>
                          </w:rPr>
                          <w:t>Типы</w:t>
                        </w:r>
                        <w:r>
                          <w:rPr>
                            <w:rFonts w:ascii="Trebuchet MS" w:hAnsi="Trebuchet MS"/>
                            <w:color w:val="231F20"/>
                            <w:spacing w:val="-1"/>
                            <w:sz w:val="20"/>
                          </w:rPr>
                          <w:t> </w:t>
                        </w:r>
                        <w:r>
                          <w:rPr>
                            <w:rFonts w:ascii="Trebuchet MS" w:hAnsi="Trebuchet MS"/>
                            <w:color w:val="231F20"/>
                            <w:spacing w:val="-2"/>
                            <w:sz w:val="20"/>
                          </w:rPr>
                          <w:t>данных</w:t>
                        </w:r>
                      </w:p>
                      <w:p>
                        <w:pPr>
                          <w:numPr>
                            <w:ilvl w:val="0"/>
                            <w:numId w:val="5"/>
                          </w:numPr>
                          <w:tabs>
                            <w:tab w:pos="735" w:val="left" w:leader="none"/>
                          </w:tabs>
                          <w:spacing w:before="102"/>
                          <w:ind w:left="735" w:right="0" w:hanging="282"/>
                          <w:jc w:val="left"/>
                          <w:rPr>
                            <w:rFonts w:ascii="Trebuchet MS" w:hAnsi="Trebuchet MS"/>
                            <w:sz w:val="20"/>
                          </w:rPr>
                        </w:pPr>
                        <w:r>
                          <w:rPr>
                            <w:rFonts w:ascii="Trebuchet MS" w:hAnsi="Trebuchet MS"/>
                            <w:color w:val="231F20"/>
                            <w:w w:val="85"/>
                            <w:sz w:val="20"/>
                          </w:rPr>
                          <w:t>Системы</w:t>
                        </w:r>
                        <w:r>
                          <w:rPr>
                            <w:rFonts w:ascii="Trebuchet MS" w:hAnsi="Trebuchet MS"/>
                            <w:color w:val="231F20"/>
                            <w:spacing w:val="26"/>
                            <w:sz w:val="20"/>
                          </w:rPr>
                          <w:t> </w:t>
                        </w:r>
                        <w:r>
                          <w:rPr>
                            <w:rFonts w:ascii="Trebuchet MS" w:hAnsi="Trebuchet MS"/>
                            <w:color w:val="231F20"/>
                            <w:w w:val="85"/>
                            <w:sz w:val="20"/>
                          </w:rPr>
                          <w:t>управления</w:t>
                        </w:r>
                        <w:r>
                          <w:rPr>
                            <w:rFonts w:ascii="Trebuchet MS" w:hAnsi="Trebuchet MS"/>
                            <w:color w:val="231F20"/>
                            <w:spacing w:val="26"/>
                            <w:sz w:val="20"/>
                          </w:rPr>
                          <w:t> </w:t>
                        </w:r>
                        <w:r>
                          <w:rPr>
                            <w:rFonts w:ascii="Trebuchet MS" w:hAnsi="Trebuchet MS"/>
                            <w:color w:val="231F20"/>
                            <w:w w:val="85"/>
                            <w:sz w:val="20"/>
                          </w:rPr>
                          <w:t>реляционными</w:t>
                        </w:r>
                        <w:r>
                          <w:rPr>
                            <w:rFonts w:ascii="Trebuchet MS" w:hAnsi="Trebuchet MS"/>
                            <w:color w:val="231F20"/>
                            <w:spacing w:val="26"/>
                            <w:sz w:val="20"/>
                          </w:rPr>
                          <w:t> </w:t>
                        </w:r>
                        <w:r>
                          <w:rPr>
                            <w:rFonts w:ascii="Trebuchet MS" w:hAnsi="Trebuchet MS"/>
                            <w:color w:val="231F20"/>
                            <w:w w:val="85"/>
                            <w:sz w:val="20"/>
                          </w:rPr>
                          <w:t>базами</w:t>
                        </w:r>
                        <w:r>
                          <w:rPr>
                            <w:rFonts w:ascii="Trebuchet MS" w:hAnsi="Trebuchet MS"/>
                            <w:color w:val="231F20"/>
                            <w:spacing w:val="26"/>
                            <w:sz w:val="20"/>
                          </w:rPr>
                          <w:t> </w:t>
                        </w:r>
                        <w:r>
                          <w:rPr>
                            <w:rFonts w:ascii="Trebuchet MS" w:hAnsi="Trebuchet MS"/>
                            <w:color w:val="231F20"/>
                            <w:w w:val="85"/>
                            <w:sz w:val="20"/>
                          </w:rPr>
                          <w:t>данных</w:t>
                        </w:r>
                        <w:r>
                          <w:rPr>
                            <w:rFonts w:ascii="Trebuchet MS" w:hAnsi="Trebuchet MS"/>
                            <w:color w:val="231F20"/>
                            <w:spacing w:val="26"/>
                            <w:sz w:val="20"/>
                          </w:rPr>
                          <w:t> </w:t>
                        </w:r>
                        <w:r>
                          <w:rPr>
                            <w:rFonts w:ascii="Trebuchet MS" w:hAnsi="Trebuchet MS"/>
                            <w:color w:val="231F20"/>
                            <w:spacing w:val="-2"/>
                            <w:w w:val="85"/>
                            <w:sz w:val="20"/>
                          </w:rPr>
                          <w:t>(СУБД)</w:t>
                        </w:r>
                      </w:p>
                      <w:p>
                        <w:pPr>
                          <w:numPr>
                            <w:ilvl w:val="0"/>
                            <w:numId w:val="5"/>
                          </w:numPr>
                          <w:tabs>
                            <w:tab w:pos="735" w:val="left" w:leader="none"/>
                          </w:tabs>
                          <w:spacing w:before="103"/>
                          <w:ind w:left="735" w:right="0" w:hanging="282"/>
                          <w:jc w:val="left"/>
                          <w:rPr>
                            <w:rFonts w:ascii="Trebuchet MS"/>
                            <w:sz w:val="20"/>
                          </w:rPr>
                        </w:pPr>
                        <w:r>
                          <w:rPr>
                            <w:rFonts w:ascii="Trebuchet MS"/>
                            <w:color w:val="231F20"/>
                            <w:spacing w:val="-2"/>
                            <w:w w:val="95"/>
                            <w:sz w:val="20"/>
                          </w:rPr>
                          <w:t>SQLite</w:t>
                        </w:r>
                      </w:p>
                    </w:txbxContent>
                  </v:textbox>
                  <w10:wrap type="none"/>
                </v:shape>
                <w10:wrap type="topAndBottom"/>
              </v:group>
            </w:pict>
          </mc:Fallback>
        </mc:AlternateContent>
      </w:r>
    </w:p>
    <w:p>
      <w:pPr>
        <w:pStyle w:val="BodyText"/>
        <w:rPr>
          <w:rFonts w:ascii="Trebuchet MS"/>
          <w:b/>
        </w:rPr>
      </w:pPr>
    </w:p>
    <w:p>
      <w:pPr>
        <w:pStyle w:val="BodyText"/>
        <w:spacing w:before="185"/>
        <w:rPr>
          <w:rFonts w:ascii="Trebuchet MS"/>
          <w:b/>
        </w:rPr>
      </w:pPr>
    </w:p>
    <w:p>
      <w:pPr>
        <w:pStyle w:val="BodyText"/>
        <w:spacing w:line="256" w:lineRule="auto"/>
        <w:ind w:left="141" w:right="139"/>
        <w:jc w:val="both"/>
      </w:pPr>
      <w:r>
        <w:rPr>
          <w:color w:val="231F20"/>
        </w:rPr>
        <w:t>При</w:t>
      </w:r>
      <w:r>
        <w:rPr>
          <w:color w:val="231F20"/>
          <w:spacing w:val="-5"/>
        </w:rPr>
        <w:t> </w:t>
      </w:r>
      <w:r>
        <w:rPr>
          <w:color w:val="231F20"/>
        </w:rPr>
        <w:t>обучении</w:t>
      </w:r>
      <w:r>
        <w:rPr>
          <w:color w:val="231F20"/>
          <w:spacing w:val="-5"/>
        </w:rPr>
        <w:t> </w:t>
      </w:r>
      <w:r>
        <w:rPr>
          <w:color w:val="231F20"/>
        </w:rPr>
        <w:t>новой</w:t>
      </w:r>
      <w:r>
        <w:rPr>
          <w:color w:val="231F20"/>
          <w:spacing w:val="-5"/>
        </w:rPr>
        <w:t> </w:t>
      </w:r>
      <w:r>
        <w:rPr>
          <w:color w:val="231F20"/>
        </w:rPr>
        <w:t>технической</w:t>
      </w:r>
      <w:r>
        <w:rPr>
          <w:color w:val="231F20"/>
          <w:spacing w:val="-5"/>
        </w:rPr>
        <w:t> </w:t>
      </w:r>
      <w:r>
        <w:rPr>
          <w:color w:val="231F20"/>
        </w:rPr>
        <w:t>дисциплине</w:t>
      </w:r>
      <w:r>
        <w:rPr>
          <w:color w:val="231F20"/>
          <w:spacing w:val="-5"/>
        </w:rPr>
        <w:t> </w:t>
      </w:r>
      <w:r>
        <w:rPr>
          <w:color w:val="231F20"/>
        </w:rPr>
        <w:t>начинать</w:t>
      </w:r>
      <w:r>
        <w:rPr>
          <w:color w:val="231F20"/>
          <w:spacing w:val="-5"/>
        </w:rPr>
        <w:t> </w:t>
      </w:r>
      <w:r>
        <w:rPr>
          <w:color w:val="231F20"/>
        </w:rPr>
        <w:t>стоит</w:t>
      </w:r>
      <w:r>
        <w:rPr>
          <w:color w:val="231F20"/>
          <w:spacing w:val="-5"/>
        </w:rPr>
        <w:t> </w:t>
      </w:r>
      <w:r>
        <w:rPr>
          <w:color w:val="231F20"/>
        </w:rPr>
        <w:t>с</w:t>
      </w:r>
      <w:r>
        <w:rPr>
          <w:color w:val="231F20"/>
          <w:spacing w:val="-5"/>
        </w:rPr>
        <w:t> </w:t>
      </w:r>
      <w:r>
        <w:rPr>
          <w:color w:val="231F20"/>
        </w:rPr>
        <w:t>базового</w:t>
      </w:r>
      <w:r>
        <w:rPr>
          <w:color w:val="231F20"/>
          <w:spacing w:val="-5"/>
        </w:rPr>
        <w:t> </w:t>
      </w:r>
      <w:r>
        <w:rPr>
          <w:color w:val="231F20"/>
        </w:rPr>
        <w:t>сло- варя.</w:t>
      </w:r>
      <w:r>
        <w:rPr>
          <w:color w:val="231F20"/>
          <w:spacing w:val="-9"/>
        </w:rPr>
        <w:t> </w:t>
      </w:r>
      <w:r>
        <w:rPr>
          <w:color w:val="231F20"/>
        </w:rPr>
        <w:t>Мы</w:t>
      </w:r>
      <w:r>
        <w:rPr>
          <w:color w:val="231F20"/>
          <w:spacing w:val="-9"/>
        </w:rPr>
        <w:t> </w:t>
      </w:r>
      <w:r>
        <w:rPr>
          <w:color w:val="231F20"/>
        </w:rPr>
        <w:t>постарались</w:t>
      </w:r>
      <w:r>
        <w:rPr>
          <w:color w:val="231F20"/>
          <w:spacing w:val="-9"/>
        </w:rPr>
        <w:t> </w:t>
      </w:r>
      <w:r>
        <w:rPr>
          <w:color w:val="231F20"/>
        </w:rPr>
        <w:t>выдержать</w:t>
      </w:r>
      <w:r>
        <w:rPr>
          <w:color w:val="231F20"/>
          <w:spacing w:val="-9"/>
        </w:rPr>
        <w:t> </w:t>
      </w:r>
      <w:r>
        <w:rPr>
          <w:color w:val="231F20"/>
        </w:rPr>
        <w:t>баланс:</w:t>
      </w:r>
      <w:r>
        <w:rPr>
          <w:color w:val="231F20"/>
          <w:spacing w:val="-9"/>
        </w:rPr>
        <w:t> </w:t>
      </w:r>
      <w:r>
        <w:rPr>
          <w:color w:val="231F20"/>
        </w:rPr>
        <w:t>изложить</w:t>
      </w:r>
      <w:r>
        <w:rPr>
          <w:color w:val="231F20"/>
          <w:spacing w:val="-9"/>
        </w:rPr>
        <w:t> </w:t>
      </w:r>
      <w:r>
        <w:rPr>
          <w:color w:val="231F20"/>
        </w:rPr>
        <w:t>основные</w:t>
      </w:r>
      <w:r>
        <w:rPr>
          <w:color w:val="231F20"/>
          <w:spacing w:val="-9"/>
        </w:rPr>
        <w:t> </w:t>
      </w:r>
      <w:r>
        <w:rPr>
          <w:color w:val="231F20"/>
        </w:rPr>
        <w:t>термины</w:t>
      </w:r>
      <w:r>
        <w:rPr>
          <w:color w:val="231F20"/>
          <w:spacing w:val="-9"/>
        </w:rPr>
        <w:t> </w:t>
      </w:r>
      <w:r>
        <w:rPr>
          <w:color w:val="231F20"/>
        </w:rPr>
        <w:t>и</w:t>
      </w:r>
      <w:r>
        <w:rPr>
          <w:color w:val="231F20"/>
          <w:spacing w:val="-9"/>
        </w:rPr>
        <w:t> </w:t>
      </w:r>
      <w:r>
        <w:rPr>
          <w:color w:val="231F20"/>
        </w:rPr>
        <w:t>кон- </w:t>
      </w:r>
      <w:r>
        <w:rPr>
          <w:color w:val="231F20"/>
          <w:spacing w:val="-2"/>
        </w:rPr>
        <w:t>цепции,</w:t>
      </w:r>
      <w:r>
        <w:rPr>
          <w:color w:val="231F20"/>
          <w:spacing w:val="-9"/>
        </w:rPr>
        <w:t> </w:t>
      </w:r>
      <w:r>
        <w:rPr>
          <w:color w:val="231F20"/>
          <w:spacing w:val="-2"/>
        </w:rPr>
        <w:t>избегая</w:t>
      </w:r>
      <w:r>
        <w:rPr>
          <w:color w:val="231F20"/>
          <w:spacing w:val="-9"/>
        </w:rPr>
        <w:t> </w:t>
      </w:r>
      <w:r>
        <w:rPr>
          <w:color w:val="231F20"/>
          <w:spacing w:val="-2"/>
        </w:rPr>
        <w:t>жаргона</w:t>
      </w:r>
      <w:r>
        <w:rPr>
          <w:color w:val="231F20"/>
          <w:spacing w:val="-9"/>
        </w:rPr>
        <w:t> </w:t>
      </w:r>
      <w:r>
        <w:rPr>
          <w:color w:val="231F20"/>
          <w:spacing w:val="-2"/>
        </w:rPr>
        <w:t>или</w:t>
      </w:r>
      <w:r>
        <w:rPr>
          <w:color w:val="231F20"/>
          <w:spacing w:val="-9"/>
        </w:rPr>
        <w:t> </w:t>
      </w:r>
      <w:r>
        <w:rPr>
          <w:color w:val="231F20"/>
          <w:spacing w:val="-2"/>
        </w:rPr>
        <w:t>сложных</w:t>
      </w:r>
      <w:r>
        <w:rPr>
          <w:color w:val="231F20"/>
          <w:spacing w:val="-9"/>
        </w:rPr>
        <w:t> </w:t>
      </w:r>
      <w:r>
        <w:rPr>
          <w:color w:val="231F20"/>
          <w:spacing w:val="-2"/>
        </w:rPr>
        <w:t>правил.</w:t>
      </w:r>
      <w:r>
        <w:rPr>
          <w:color w:val="231F20"/>
          <w:spacing w:val="-9"/>
        </w:rPr>
        <w:t> </w:t>
      </w:r>
      <w:r>
        <w:rPr>
          <w:color w:val="231F20"/>
          <w:spacing w:val="-2"/>
        </w:rPr>
        <w:t>В</w:t>
      </w:r>
      <w:r>
        <w:rPr>
          <w:color w:val="231F20"/>
          <w:spacing w:val="-9"/>
        </w:rPr>
        <w:t> </w:t>
      </w:r>
      <w:r>
        <w:rPr>
          <w:color w:val="231F20"/>
          <w:spacing w:val="-2"/>
        </w:rPr>
        <w:t>этой</w:t>
      </w:r>
      <w:r>
        <w:rPr>
          <w:color w:val="231F20"/>
          <w:spacing w:val="-9"/>
        </w:rPr>
        <w:t> </w:t>
      </w:r>
      <w:r>
        <w:rPr>
          <w:color w:val="231F20"/>
          <w:spacing w:val="-2"/>
        </w:rPr>
        <w:t>главе</w:t>
      </w:r>
      <w:r>
        <w:rPr>
          <w:color w:val="231F20"/>
          <w:spacing w:val="-9"/>
        </w:rPr>
        <w:t> </w:t>
      </w:r>
      <w:r>
        <w:rPr>
          <w:color w:val="231F20"/>
          <w:spacing w:val="-2"/>
        </w:rPr>
        <w:t>мы</w:t>
      </w:r>
      <w:r>
        <w:rPr>
          <w:color w:val="231F20"/>
          <w:spacing w:val="-9"/>
        </w:rPr>
        <w:t> </w:t>
      </w:r>
      <w:r>
        <w:rPr>
          <w:color w:val="231F20"/>
          <w:spacing w:val="-2"/>
        </w:rPr>
        <w:t>познакомим</w:t>
      </w:r>
      <w:r>
        <w:rPr>
          <w:color w:val="231F20"/>
          <w:spacing w:val="-9"/>
        </w:rPr>
        <w:t> </w:t>
      </w:r>
      <w:r>
        <w:rPr>
          <w:color w:val="231F20"/>
          <w:spacing w:val="-2"/>
        </w:rPr>
        <w:t>вас </w:t>
      </w:r>
      <w:r>
        <w:rPr>
          <w:color w:val="231F20"/>
        </w:rPr>
        <w:t>с концепцией реляционной базы данных и продемонстрируем типы данных,</w:t>
      </w:r>
      <w:r>
        <w:rPr>
          <w:color w:val="231F20"/>
          <w:spacing w:val="40"/>
        </w:rPr>
        <w:t> </w:t>
      </w:r>
      <w:r>
        <w:rPr>
          <w:color w:val="231F20"/>
          <w:spacing w:val="-6"/>
        </w:rPr>
        <w:t>с</w:t>
      </w:r>
      <w:r>
        <w:rPr>
          <w:color w:val="231F20"/>
          <w:spacing w:val="-1"/>
        </w:rPr>
        <w:t> </w:t>
      </w:r>
      <w:r>
        <w:rPr>
          <w:color w:val="231F20"/>
          <w:spacing w:val="-6"/>
        </w:rPr>
        <w:t>которыми</w:t>
      </w:r>
      <w:r>
        <w:rPr>
          <w:color w:val="231F20"/>
          <w:spacing w:val="-1"/>
        </w:rPr>
        <w:t> </w:t>
      </w:r>
      <w:r>
        <w:rPr>
          <w:color w:val="231F20"/>
          <w:spacing w:val="-6"/>
        </w:rPr>
        <w:t>вы</w:t>
      </w:r>
      <w:r>
        <w:rPr>
          <w:color w:val="231F20"/>
          <w:spacing w:val="-1"/>
        </w:rPr>
        <w:t> </w:t>
      </w:r>
      <w:r>
        <w:rPr>
          <w:color w:val="231F20"/>
          <w:spacing w:val="-6"/>
        </w:rPr>
        <w:t>будете</w:t>
      </w:r>
      <w:r>
        <w:rPr>
          <w:color w:val="231F20"/>
          <w:spacing w:val="-1"/>
        </w:rPr>
        <w:t> </w:t>
      </w:r>
      <w:r>
        <w:rPr>
          <w:color w:val="231F20"/>
          <w:spacing w:val="-6"/>
        </w:rPr>
        <w:t>иметь</w:t>
      </w:r>
      <w:r>
        <w:rPr>
          <w:color w:val="231F20"/>
          <w:spacing w:val="-1"/>
        </w:rPr>
        <w:t> </w:t>
      </w:r>
      <w:r>
        <w:rPr>
          <w:color w:val="231F20"/>
          <w:spacing w:val="-6"/>
        </w:rPr>
        <w:t>дело</w:t>
      </w:r>
      <w:r>
        <w:rPr>
          <w:color w:val="231F20"/>
          <w:spacing w:val="-1"/>
        </w:rPr>
        <w:t> </w:t>
      </w:r>
      <w:r>
        <w:rPr>
          <w:color w:val="231F20"/>
          <w:spacing w:val="-6"/>
        </w:rPr>
        <w:t>в</w:t>
      </w:r>
      <w:r>
        <w:rPr>
          <w:color w:val="231F20"/>
          <w:spacing w:val="-1"/>
        </w:rPr>
        <w:t> </w:t>
      </w:r>
      <w:r>
        <w:rPr>
          <w:color w:val="231F20"/>
          <w:spacing w:val="-6"/>
        </w:rPr>
        <w:t>обычной</w:t>
      </w:r>
      <w:r>
        <w:rPr>
          <w:color w:val="231F20"/>
          <w:spacing w:val="-1"/>
        </w:rPr>
        <w:t> </w:t>
      </w:r>
      <w:r>
        <w:rPr>
          <w:color w:val="231F20"/>
          <w:spacing w:val="-6"/>
        </w:rPr>
        <w:t>базе</w:t>
      </w:r>
      <w:r>
        <w:rPr>
          <w:color w:val="231F20"/>
          <w:spacing w:val="-1"/>
        </w:rPr>
        <w:t> </w:t>
      </w:r>
      <w:r>
        <w:rPr>
          <w:color w:val="231F20"/>
          <w:spacing w:val="-6"/>
        </w:rPr>
        <w:t>данных.</w:t>
      </w:r>
      <w:r>
        <w:rPr>
          <w:color w:val="231F20"/>
          <w:spacing w:val="-1"/>
        </w:rPr>
        <w:t> </w:t>
      </w:r>
      <w:r>
        <w:rPr>
          <w:color w:val="231F20"/>
          <w:spacing w:val="-6"/>
        </w:rPr>
        <w:t>Мы</w:t>
      </w:r>
      <w:r>
        <w:rPr>
          <w:color w:val="231F20"/>
          <w:spacing w:val="-1"/>
        </w:rPr>
        <w:t> </w:t>
      </w:r>
      <w:r>
        <w:rPr>
          <w:color w:val="231F20"/>
          <w:spacing w:val="-6"/>
        </w:rPr>
        <w:t>также</w:t>
      </w:r>
      <w:r>
        <w:rPr>
          <w:color w:val="231F20"/>
          <w:spacing w:val="-1"/>
        </w:rPr>
        <w:t> </w:t>
      </w:r>
      <w:r>
        <w:rPr>
          <w:color w:val="231F20"/>
          <w:spacing w:val="-6"/>
        </w:rPr>
        <w:t>познакомим</w:t>
      </w:r>
      <w:r>
        <w:rPr>
          <w:color w:val="231F20"/>
        </w:rPr>
        <w:t> вас с основным оператором SQL — </w:t>
      </w:r>
      <w:r>
        <w:rPr>
          <w:rFonts w:ascii="Consolas" w:hAnsi="Consolas"/>
          <w:color w:val="231F20"/>
          <w:sz w:val="18"/>
        </w:rPr>
        <w:t>SELECT</w:t>
      </w:r>
      <w:r>
        <w:rPr>
          <w:color w:val="231F20"/>
        </w:rPr>
        <w:t>.</w:t>
      </w:r>
    </w:p>
    <w:p>
      <w:pPr>
        <w:pStyle w:val="BodyText"/>
      </w:pPr>
    </w:p>
    <w:p>
      <w:pPr>
        <w:pStyle w:val="BodyText"/>
        <w:spacing w:before="9"/>
      </w:pPr>
    </w:p>
    <w:p>
      <w:pPr>
        <w:pStyle w:val="Heading4"/>
        <w:jc w:val="both"/>
      </w:pPr>
      <w:r>
        <w:rPr>
          <w:color w:val="231F20"/>
          <w:w w:val="80"/>
        </w:rPr>
        <w:t>Основная</w:t>
      </w:r>
      <w:r>
        <w:rPr>
          <w:color w:val="231F20"/>
          <w:spacing w:val="4"/>
        </w:rPr>
        <w:t> </w:t>
      </w:r>
      <w:r>
        <w:rPr>
          <w:color w:val="231F20"/>
          <w:spacing w:val="-2"/>
          <w:w w:val="90"/>
        </w:rPr>
        <w:t>терминология</w:t>
      </w:r>
    </w:p>
    <w:p>
      <w:pPr>
        <w:pStyle w:val="BodyText"/>
        <w:spacing w:line="256" w:lineRule="auto" w:before="179"/>
        <w:ind w:left="141" w:right="139"/>
        <w:jc w:val="both"/>
      </w:pPr>
      <w:r>
        <w:rPr>
          <w:color w:val="231F20"/>
          <w:spacing w:val="-2"/>
        </w:rPr>
        <w:t>Данные</w:t>
      </w:r>
      <w:r>
        <w:rPr>
          <w:color w:val="231F20"/>
          <w:spacing w:val="-3"/>
        </w:rPr>
        <w:t> </w:t>
      </w:r>
      <w:r>
        <w:rPr>
          <w:color w:val="231F20"/>
          <w:spacing w:val="-2"/>
        </w:rPr>
        <w:t>—</w:t>
      </w:r>
      <w:r>
        <w:rPr>
          <w:color w:val="231F20"/>
          <w:spacing w:val="-3"/>
        </w:rPr>
        <w:t> </w:t>
      </w:r>
      <w:r>
        <w:rPr>
          <w:color w:val="231F20"/>
          <w:spacing w:val="-2"/>
        </w:rPr>
        <w:t>это</w:t>
      </w:r>
      <w:r>
        <w:rPr>
          <w:color w:val="231F20"/>
          <w:spacing w:val="-3"/>
        </w:rPr>
        <w:t> </w:t>
      </w:r>
      <w:r>
        <w:rPr>
          <w:color w:val="231F20"/>
          <w:spacing w:val="-2"/>
        </w:rPr>
        <w:t>часть</w:t>
      </w:r>
      <w:r>
        <w:rPr>
          <w:color w:val="231F20"/>
          <w:spacing w:val="-3"/>
        </w:rPr>
        <w:t> </w:t>
      </w:r>
      <w:r>
        <w:rPr>
          <w:color w:val="231F20"/>
          <w:spacing w:val="-2"/>
        </w:rPr>
        <w:t>информации</w:t>
      </w:r>
      <w:r>
        <w:rPr>
          <w:color w:val="231F20"/>
          <w:spacing w:val="-3"/>
        </w:rPr>
        <w:t> </w:t>
      </w:r>
      <w:r>
        <w:rPr>
          <w:color w:val="231F20"/>
          <w:spacing w:val="-2"/>
        </w:rPr>
        <w:t>[7].</w:t>
      </w:r>
      <w:r>
        <w:rPr>
          <w:color w:val="231F20"/>
          <w:spacing w:val="-3"/>
        </w:rPr>
        <w:t> </w:t>
      </w:r>
      <w:r>
        <w:rPr>
          <w:color w:val="231F20"/>
          <w:spacing w:val="-2"/>
        </w:rPr>
        <w:t>Данные</w:t>
      </w:r>
      <w:r>
        <w:rPr>
          <w:color w:val="231F20"/>
          <w:spacing w:val="-3"/>
        </w:rPr>
        <w:t> </w:t>
      </w:r>
      <w:r>
        <w:rPr>
          <w:color w:val="231F20"/>
          <w:spacing w:val="-2"/>
        </w:rPr>
        <w:t>находятся</w:t>
      </w:r>
      <w:r>
        <w:rPr>
          <w:color w:val="231F20"/>
          <w:spacing w:val="-3"/>
        </w:rPr>
        <w:t> </w:t>
      </w:r>
      <w:r>
        <w:rPr>
          <w:color w:val="231F20"/>
          <w:spacing w:val="-2"/>
        </w:rPr>
        <w:t>повсюду</w:t>
      </w:r>
      <w:r>
        <w:rPr>
          <w:color w:val="231F20"/>
          <w:spacing w:val="-3"/>
        </w:rPr>
        <w:t> </w:t>
      </w:r>
      <w:r>
        <w:rPr>
          <w:color w:val="231F20"/>
          <w:spacing w:val="-2"/>
        </w:rPr>
        <w:t>и</w:t>
      </w:r>
      <w:r>
        <w:rPr>
          <w:color w:val="231F20"/>
          <w:spacing w:val="-3"/>
        </w:rPr>
        <w:t> </w:t>
      </w:r>
      <w:r>
        <w:rPr>
          <w:color w:val="231F20"/>
          <w:spacing w:val="-2"/>
        </w:rPr>
        <w:t>содержатся </w:t>
      </w:r>
      <w:r>
        <w:rPr>
          <w:color w:val="231F20"/>
        </w:rPr>
        <w:t>везде,</w:t>
      </w:r>
      <w:r>
        <w:rPr>
          <w:color w:val="231F20"/>
          <w:spacing w:val="-5"/>
        </w:rPr>
        <w:t> </w:t>
      </w:r>
      <w:r>
        <w:rPr>
          <w:color w:val="231F20"/>
        </w:rPr>
        <w:t>но</w:t>
      </w:r>
      <w:r>
        <w:rPr>
          <w:color w:val="231F20"/>
          <w:spacing w:val="-5"/>
        </w:rPr>
        <w:t> </w:t>
      </w:r>
      <w:r>
        <w:rPr>
          <w:color w:val="231F20"/>
        </w:rPr>
        <w:t>на</w:t>
      </w:r>
      <w:r>
        <w:rPr>
          <w:color w:val="231F20"/>
          <w:spacing w:val="-5"/>
        </w:rPr>
        <w:t> </w:t>
      </w:r>
      <w:r>
        <w:rPr>
          <w:color w:val="231F20"/>
        </w:rPr>
        <w:t>практике</w:t>
      </w:r>
      <w:r>
        <w:rPr>
          <w:color w:val="231F20"/>
          <w:spacing w:val="-5"/>
        </w:rPr>
        <w:t> </w:t>
      </w:r>
      <w:r>
        <w:rPr>
          <w:color w:val="231F20"/>
        </w:rPr>
        <w:t>термин</w:t>
      </w:r>
      <w:r>
        <w:rPr>
          <w:color w:val="231F20"/>
          <w:spacing w:val="-5"/>
        </w:rPr>
        <w:t> </w:t>
      </w:r>
      <w:r>
        <w:rPr>
          <w:color w:val="231F20"/>
        </w:rPr>
        <w:t>«данные»</w:t>
      </w:r>
      <w:r>
        <w:rPr>
          <w:color w:val="231F20"/>
          <w:spacing w:val="-5"/>
        </w:rPr>
        <w:t> </w:t>
      </w:r>
      <w:r>
        <w:rPr>
          <w:color w:val="231F20"/>
        </w:rPr>
        <w:t>обычно</w:t>
      </w:r>
      <w:r>
        <w:rPr>
          <w:color w:val="231F20"/>
          <w:spacing w:val="-5"/>
        </w:rPr>
        <w:t> </w:t>
      </w:r>
      <w:r>
        <w:rPr>
          <w:color w:val="231F20"/>
        </w:rPr>
        <w:t>относится</w:t>
      </w:r>
      <w:r>
        <w:rPr>
          <w:color w:val="231F20"/>
          <w:spacing w:val="-5"/>
        </w:rPr>
        <w:t> </w:t>
      </w:r>
      <w:r>
        <w:rPr>
          <w:color w:val="231F20"/>
        </w:rPr>
        <w:t>к</w:t>
      </w:r>
      <w:r>
        <w:rPr>
          <w:color w:val="231F20"/>
          <w:spacing w:val="-5"/>
        </w:rPr>
        <w:t> </w:t>
      </w:r>
      <w:r>
        <w:rPr>
          <w:color w:val="231F20"/>
        </w:rPr>
        <w:t>информации</w:t>
      </w:r>
      <w:r>
        <w:rPr>
          <w:color w:val="231F20"/>
          <w:spacing w:val="-5"/>
        </w:rPr>
        <w:t> </w:t>
      </w:r>
      <w:r>
        <w:rPr>
          <w:color w:val="231F20"/>
        </w:rPr>
        <w:t>уже </w:t>
      </w:r>
      <w:r>
        <w:rPr>
          <w:color w:val="231F20"/>
          <w:spacing w:val="-6"/>
        </w:rPr>
        <w:t>записанной</w:t>
      </w:r>
      <w:r>
        <w:rPr>
          <w:color w:val="231F20"/>
          <w:spacing w:val="-3"/>
        </w:rPr>
        <w:t> </w:t>
      </w:r>
      <w:r>
        <w:rPr>
          <w:color w:val="231F20"/>
          <w:spacing w:val="-6"/>
        </w:rPr>
        <w:t>или</w:t>
      </w:r>
      <w:r>
        <w:rPr>
          <w:color w:val="231F20"/>
          <w:spacing w:val="-3"/>
        </w:rPr>
        <w:t> </w:t>
      </w:r>
      <w:r>
        <w:rPr>
          <w:color w:val="231F20"/>
          <w:spacing w:val="-6"/>
        </w:rPr>
        <w:t>той,</w:t>
      </w:r>
      <w:r>
        <w:rPr>
          <w:color w:val="231F20"/>
          <w:spacing w:val="-1"/>
        </w:rPr>
        <w:t> </w:t>
      </w:r>
      <w:r>
        <w:rPr>
          <w:color w:val="231F20"/>
          <w:spacing w:val="-6"/>
        </w:rPr>
        <w:t>которую</w:t>
      </w:r>
      <w:r>
        <w:rPr>
          <w:color w:val="231F20"/>
          <w:spacing w:val="-1"/>
        </w:rPr>
        <w:t> </w:t>
      </w:r>
      <w:r>
        <w:rPr>
          <w:color w:val="231F20"/>
          <w:spacing w:val="-6"/>
        </w:rPr>
        <w:t>можно</w:t>
      </w:r>
      <w:r>
        <w:rPr>
          <w:color w:val="231F20"/>
          <w:spacing w:val="-3"/>
        </w:rPr>
        <w:t> </w:t>
      </w:r>
      <w:r>
        <w:rPr>
          <w:color w:val="231F20"/>
          <w:spacing w:val="-6"/>
        </w:rPr>
        <w:t>записать.</w:t>
      </w:r>
      <w:r>
        <w:rPr>
          <w:color w:val="231F20"/>
          <w:spacing w:val="-4"/>
        </w:rPr>
        <w:t> </w:t>
      </w:r>
      <w:r>
        <w:rPr>
          <w:i/>
          <w:color w:val="231F20"/>
          <w:spacing w:val="-6"/>
        </w:rPr>
        <w:t>Таблица</w:t>
      </w:r>
      <w:r>
        <w:rPr>
          <w:i/>
          <w:color w:val="231F20"/>
          <w:spacing w:val="-3"/>
        </w:rPr>
        <w:t> </w:t>
      </w:r>
      <w:r>
        <w:rPr>
          <w:color w:val="231F20"/>
          <w:spacing w:val="-6"/>
        </w:rPr>
        <w:t>—</w:t>
      </w:r>
      <w:r>
        <w:rPr>
          <w:color w:val="231F20"/>
          <w:spacing w:val="-1"/>
        </w:rPr>
        <w:t> </w:t>
      </w:r>
      <w:r>
        <w:rPr>
          <w:color w:val="231F20"/>
          <w:spacing w:val="-6"/>
        </w:rPr>
        <w:t>один</w:t>
      </w:r>
      <w:r>
        <w:rPr>
          <w:color w:val="231F20"/>
          <w:spacing w:val="-3"/>
        </w:rPr>
        <w:t> </w:t>
      </w:r>
      <w:r>
        <w:rPr>
          <w:color w:val="231F20"/>
          <w:spacing w:val="-6"/>
        </w:rPr>
        <w:t>из</w:t>
      </w:r>
      <w:r>
        <w:rPr>
          <w:color w:val="231F20"/>
          <w:spacing w:val="-1"/>
        </w:rPr>
        <w:t> </w:t>
      </w:r>
      <w:r>
        <w:rPr>
          <w:color w:val="231F20"/>
          <w:spacing w:val="-6"/>
        </w:rPr>
        <w:t>самых</w:t>
      </w:r>
      <w:r>
        <w:rPr>
          <w:color w:val="231F20"/>
          <w:spacing w:val="-3"/>
        </w:rPr>
        <w:t> </w:t>
      </w:r>
      <w:r>
        <w:rPr>
          <w:color w:val="231F20"/>
          <w:spacing w:val="-6"/>
        </w:rPr>
        <w:t>простых</w:t>
      </w:r>
      <w:r>
        <w:rPr>
          <w:color w:val="231F20"/>
        </w:rPr>
        <w:t> </w:t>
      </w:r>
      <w:r>
        <w:rPr>
          <w:color w:val="231F20"/>
          <w:spacing w:val="-4"/>
        </w:rPr>
        <w:t>инструментов,</w:t>
      </w:r>
      <w:r>
        <w:rPr>
          <w:color w:val="231F20"/>
          <w:spacing w:val="-8"/>
        </w:rPr>
        <w:t> </w:t>
      </w:r>
      <w:r>
        <w:rPr>
          <w:color w:val="231F20"/>
          <w:spacing w:val="-4"/>
        </w:rPr>
        <w:t>используемых</w:t>
      </w:r>
      <w:r>
        <w:rPr>
          <w:color w:val="231F20"/>
          <w:spacing w:val="-7"/>
        </w:rPr>
        <w:t> </w:t>
      </w:r>
      <w:r>
        <w:rPr>
          <w:color w:val="231F20"/>
          <w:spacing w:val="-4"/>
        </w:rPr>
        <w:t>для</w:t>
      </w:r>
      <w:r>
        <w:rPr>
          <w:color w:val="231F20"/>
          <w:spacing w:val="-7"/>
        </w:rPr>
        <w:t> </w:t>
      </w:r>
      <w:r>
        <w:rPr>
          <w:color w:val="231F20"/>
          <w:spacing w:val="-4"/>
        </w:rPr>
        <w:t>записи</w:t>
      </w:r>
      <w:r>
        <w:rPr>
          <w:color w:val="231F20"/>
          <w:spacing w:val="-7"/>
        </w:rPr>
        <w:t> </w:t>
      </w:r>
      <w:r>
        <w:rPr>
          <w:color w:val="231F20"/>
          <w:spacing w:val="-4"/>
        </w:rPr>
        <w:t>и</w:t>
      </w:r>
      <w:r>
        <w:rPr>
          <w:color w:val="231F20"/>
          <w:spacing w:val="-7"/>
        </w:rPr>
        <w:t> </w:t>
      </w:r>
      <w:r>
        <w:rPr>
          <w:color w:val="231F20"/>
          <w:spacing w:val="-4"/>
        </w:rPr>
        <w:t>визуализации</w:t>
      </w:r>
      <w:r>
        <w:rPr>
          <w:color w:val="231F20"/>
          <w:spacing w:val="-7"/>
        </w:rPr>
        <w:t> </w:t>
      </w:r>
      <w:r>
        <w:rPr>
          <w:color w:val="231F20"/>
          <w:spacing w:val="-4"/>
        </w:rPr>
        <w:t>данных.</w:t>
      </w:r>
      <w:r>
        <w:rPr>
          <w:color w:val="231F20"/>
          <w:spacing w:val="-7"/>
        </w:rPr>
        <w:t> </w:t>
      </w:r>
      <w:r>
        <w:rPr>
          <w:color w:val="231F20"/>
          <w:spacing w:val="-4"/>
        </w:rPr>
        <w:t>Таблица</w:t>
      </w:r>
      <w:r>
        <w:rPr>
          <w:color w:val="231F20"/>
          <w:spacing w:val="-7"/>
        </w:rPr>
        <w:t> </w:t>
      </w:r>
      <w:r>
        <w:rPr>
          <w:color w:val="231F20"/>
          <w:spacing w:val="-4"/>
        </w:rPr>
        <w:t>—</w:t>
      </w:r>
      <w:r>
        <w:rPr>
          <w:color w:val="231F20"/>
          <w:spacing w:val="-7"/>
        </w:rPr>
        <w:t> </w:t>
      </w:r>
      <w:r>
        <w:rPr>
          <w:color w:val="231F20"/>
          <w:spacing w:val="-4"/>
        </w:rPr>
        <w:t>это</w:t>
      </w:r>
      <w:r>
        <w:rPr>
          <w:color w:val="231F20"/>
        </w:rPr>
        <w:t> двухмерная сетка, состоящая из строк и столбцов.</w:t>
      </w:r>
    </w:p>
    <w:p>
      <w:pPr>
        <w:pStyle w:val="BodyText"/>
        <w:spacing w:before="43"/>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7"/>
        <w:ind w:left="425" w:right="139" w:firstLine="0"/>
        <w:jc w:val="both"/>
        <w:rPr>
          <w:rFonts w:ascii="Tahoma" w:hAnsi="Tahoma"/>
          <w:sz w:val="19"/>
        </w:rPr>
      </w:pPr>
      <w:r>
        <w:rPr>
          <w:rFonts w:ascii="Tahoma" w:hAnsi="Tahoma"/>
          <w:color w:val="231F20"/>
          <w:w w:val="105"/>
          <w:sz w:val="19"/>
        </w:rPr>
        <w:t>При работе с базами данных таблица также может называться</w:t>
      </w:r>
      <w:r>
        <w:rPr>
          <w:rFonts w:ascii="Tahoma" w:hAnsi="Tahoma"/>
          <w:color w:val="231F20"/>
          <w:spacing w:val="-3"/>
          <w:w w:val="105"/>
          <w:sz w:val="19"/>
        </w:rPr>
        <w:t> </w:t>
      </w:r>
      <w:r>
        <w:rPr>
          <w:rFonts w:ascii="Tahoma" w:hAnsi="Tahoma"/>
          <w:color w:val="231F20"/>
          <w:w w:val="105"/>
          <w:sz w:val="19"/>
        </w:rPr>
        <w:t>«базовой относительной</w:t>
      </w:r>
      <w:r>
        <w:rPr>
          <w:rFonts w:ascii="Tahoma" w:hAnsi="Tahoma"/>
          <w:color w:val="231F20"/>
          <w:spacing w:val="-16"/>
          <w:w w:val="105"/>
          <w:sz w:val="19"/>
        </w:rPr>
        <w:t> </w:t>
      </w:r>
      <w:r>
        <w:rPr>
          <w:rFonts w:ascii="Tahoma" w:hAnsi="Tahoma"/>
          <w:color w:val="231F20"/>
          <w:w w:val="105"/>
          <w:sz w:val="19"/>
        </w:rPr>
        <w:t>переменной»,</w:t>
      </w:r>
      <w:r>
        <w:rPr>
          <w:rFonts w:ascii="Tahoma" w:hAnsi="Tahoma"/>
          <w:color w:val="231F20"/>
          <w:spacing w:val="-16"/>
          <w:w w:val="105"/>
          <w:sz w:val="19"/>
        </w:rPr>
        <w:t> </w:t>
      </w:r>
      <w:r>
        <w:rPr>
          <w:rFonts w:ascii="Tahoma" w:hAnsi="Tahoma"/>
          <w:color w:val="231F20"/>
          <w:w w:val="105"/>
          <w:sz w:val="19"/>
        </w:rPr>
        <w:t>хотя</w:t>
      </w:r>
      <w:r>
        <w:rPr>
          <w:rFonts w:ascii="Tahoma" w:hAnsi="Tahoma"/>
          <w:color w:val="231F20"/>
          <w:spacing w:val="-15"/>
          <w:w w:val="105"/>
          <w:sz w:val="19"/>
        </w:rPr>
        <w:t> </w:t>
      </w:r>
      <w:r>
        <w:rPr>
          <w:rFonts w:ascii="Tahoma" w:hAnsi="Tahoma"/>
          <w:color w:val="231F20"/>
          <w:w w:val="105"/>
          <w:sz w:val="19"/>
        </w:rPr>
        <w:t>в</w:t>
      </w:r>
      <w:r>
        <w:rPr>
          <w:rFonts w:ascii="Tahoma" w:hAnsi="Tahoma"/>
          <w:color w:val="231F20"/>
          <w:spacing w:val="-16"/>
          <w:w w:val="105"/>
          <w:sz w:val="19"/>
        </w:rPr>
        <w:t> </w:t>
      </w:r>
      <w:r>
        <w:rPr>
          <w:rFonts w:ascii="Tahoma" w:hAnsi="Tahoma"/>
          <w:color w:val="231F20"/>
          <w:w w:val="105"/>
          <w:sz w:val="19"/>
        </w:rPr>
        <w:t>этой</w:t>
      </w:r>
      <w:r>
        <w:rPr>
          <w:rFonts w:ascii="Tahoma" w:hAnsi="Tahoma"/>
          <w:color w:val="231F20"/>
          <w:spacing w:val="-15"/>
          <w:w w:val="105"/>
          <w:sz w:val="19"/>
        </w:rPr>
        <w:t> </w:t>
      </w:r>
      <w:r>
        <w:rPr>
          <w:rFonts w:ascii="Tahoma" w:hAnsi="Tahoma"/>
          <w:color w:val="231F20"/>
          <w:w w:val="105"/>
          <w:sz w:val="19"/>
        </w:rPr>
        <w:t>книге</w:t>
      </w:r>
      <w:r>
        <w:rPr>
          <w:rFonts w:ascii="Tahoma" w:hAnsi="Tahoma"/>
          <w:color w:val="231F20"/>
          <w:spacing w:val="-16"/>
          <w:w w:val="105"/>
          <w:sz w:val="19"/>
        </w:rPr>
        <w:t> </w:t>
      </w:r>
      <w:r>
        <w:rPr>
          <w:rFonts w:ascii="Tahoma" w:hAnsi="Tahoma"/>
          <w:color w:val="231F20"/>
          <w:w w:val="105"/>
          <w:sz w:val="19"/>
        </w:rPr>
        <w:t>мы</w:t>
      </w:r>
      <w:r>
        <w:rPr>
          <w:rFonts w:ascii="Tahoma" w:hAnsi="Tahoma"/>
          <w:color w:val="231F20"/>
          <w:spacing w:val="-16"/>
          <w:w w:val="105"/>
          <w:sz w:val="19"/>
        </w:rPr>
        <w:t> </w:t>
      </w:r>
      <w:r>
        <w:rPr>
          <w:rFonts w:ascii="Tahoma" w:hAnsi="Tahoma"/>
          <w:color w:val="231F20"/>
          <w:w w:val="105"/>
          <w:sz w:val="19"/>
        </w:rPr>
        <w:t>будем</w:t>
      </w:r>
      <w:r>
        <w:rPr>
          <w:rFonts w:ascii="Tahoma" w:hAnsi="Tahoma"/>
          <w:color w:val="231F20"/>
          <w:spacing w:val="-15"/>
          <w:w w:val="105"/>
          <w:sz w:val="19"/>
        </w:rPr>
        <w:t> </w:t>
      </w:r>
      <w:r>
        <w:rPr>
          <w:rFonts w:ascii="Tahoma" w:hAnsi="Tahoma"/>
          <w:color w:val="231F20"/>
          <w:w w:val="105"/>
          <w:sz w:val="19"/>
        </w:rPr>
        <w:t>придерживаться термина</w:t>
      </w:r>
      <w:r>
        <w:rPr>
          <w:rFonts w:ascii="Tahoma" w:hAnsi="Tahoma"/>
          <w:color w:val="231F20"/>
          <w:spacing w:val="-4"/>
          <w:w w:val="105"/>
          <w:sz w:val="19"/>
        </w:rPr>
        <w:t> </w:t>
      </w:r>
      <w:r>
        <w:rPr>
          <w:rFonts w:ascii="Tahoma" w:hAnsi="Tahoma"/>
          <w:color w:val="231F20"/>
          <w:w w:val="105"/>
          <w:sz w:val="19"/>
        </w:rPr>
        <w:t>«таблица».</w:t>
      </w:r>
      <w:r>
        <w:rPr>
          <w:rFonts w:ascii="Tahoma" w:hAnsi="Tahoma"/>
          <w:color w:val="231F20"/>
          <w:spacing w:val="-4"/>
          <w:w w:val="105"/>
          <w:sz w:val="19"/>
        </w:rPr>
        <w:t> </w:t>
      </w:r>
      <w:r>
        <w:rPr>
          <w:rFonts w:ascii="Tahoma" w:hAnsi="Tahoma"/>
          <w:color w:val="231F20"/>
          <w:w w:val="105"/>
          <w:sz w:val="19"/>
        </w:rPr>
        <w:t>Сводная терминология представлена на рис.</w:t>
      </w:r>
      <w:r>
        <w:rPr>
          <w:rFonts w:ascii="Tahoma" w:hAnsi="Tahoma"/>
          <w:color w:val="231F20"/>
          <w:spacing w:val="-4"/>
          <w:w w:val="105"/>
          <w:sz w:val="19"/>
        </w:rPr>
        <w:t> </w:t>
      </w:r>
      <w:r>
        <w:rPr>
          <w:rFonts w:ascii="Tahoma" w:hAnsi="Tahoma"/>
          <w:color w:val="231F20"/>
          <w:w w:val="105"/>
          <w:sz w:val="19"/>
        </w:rPr>
        <w:t>5.</w:t>
      </w:r>
    </w:p>
    <w:p>
      <w:pPr>
        <w:spacing w:after="0" w:line="252" w:lineRule="auto"/>
        <w:jc w:val="both"/>
        <w:rPr>
          <w:rFonts w:ascii="Tahoma" w:hAnsi="Tahoma"/>
          <w:sz w:val="19"/>
        </w:rPr>
        <w:sectPr>
          <w:headerReference w:type="even" r:id="rId25"/>
          <w:pgSz w:w="9360" w:h="13210"/>
          <w:pgMar w:header="0" w:footer="0" w:top="1400" w:bottom="280" w:left="992" w:right="992"/>
        </w:sectPr>
      </w:pPr>
    </w:p>
    <w:p>
      <w:pPr>
        <w:pStyle w:val="BodyText"/>
        <w:spacing w:before="174"/>
        <w:rPr>
          <w:rFonts w:ascii="Tahoma"/>
          <w:sz w:val="22"/>
        </w:rPr>
      </w:pPr>
    </w:p>
    <w:p>
      <w:pPr>
        <w:pStyle w:val="Heading8"/>
        <w:ind w:left="141"/>
      </w:pPr>
      <w:r>
        <w:rPr>
          <w:color w:val="231F20"/>
          <w:spacing w:val="-2"/>
        </w:rPr>
        <w:t>Tа6лица</w:t>
      </w:r>
    </w:p>
    <w:p>
      <w:pPr>
        <w:pStyle w:val="BodyText"/>
        <w:spacing w:before="8"/>
        <w:rPr>
          <w:rFonts w:ascii="Tahoma"/>
          <w:b/>
          <w:sz w:val="5"/>
        </w:rPr>
      </w:pPr>
      <w:r>
        <w:rPr>
          <w:rFonts w:ascii="Tahoma"/>
          <w:b/>
          <w:sz w:val="5"/>
        </w:rPr>
        <mc:AlternateContent>
          <mc:Choice Requires="wps">
            <w:drawing>
              <wp:anchor distT="0" distB="0" distL="0" distR="0" allowOverlap="1" layoutInCell="1" locked="0" behindDoc="1" simplePos="0" relativeHeight="487596032">
                <wp:simplePos x="0" y="0"/>
                <wp:positionH relativeFrom="page">
                  <wp:posOffset>742891</wp:posOffset>
                </wp:positionH>
                <wp:positionV relativeFrom="paragraph">
                  <wp:posOffset>59610</wp:posOffset>
                </wp:positionV>
                <wp:extent cx="4490720" cy="1654175"/>
                <wp:effectExtent l="0" t="0" r="0" b="0"/>
                <wp:wrapTopAndBottom/>
                <wp:docPr id="55" name="Group 55"/>
                <wp:cNvGraphicFramePr>
                  <a:graphicFrameLocks/>
                </wp:cNvGraphicFramePr>
                <a:graphic>
                  <a:graphicData uri="http://schemas.microsoft.com/office/word/2010/wordprocessingGroup">
                    <wpg:wgp>
                      <wpg:cNvPr id="55" name="Group 55"/>
                      <wpg:cNvGrpSpPr/>
                      <wpg:grpSpPr>
                        <a:xfrm>
                          <a:off x="0" y="0"/>
                          <a:ext cx="4490720" cy="1654175"/>
                          <a:chExt cx="4490720" cy="1654175"/>
                        </a:xfrm>
                      </wpg:grpSpPr>
                      <wps:wsp>
                        <wps:cNvPr id="56" name="Graphic 56"/>
                        <wps:cNvSpPr/>
                        <wps:spPr>
                          <a:xfrm>
                            <a:off x="9000" y="9001"/>
                            <a:ext cx="4472940" cy="1115695"/>
                          </a:xfrm>
                          <a:custGeom>
                            <a:avLst/>
                            <a:gdLst/>
                            <a:ahLst/>
                            <a:cxnLst/>
                            <a:rect l="l" t="t" r="r" b="b"/>
                            <a:pathLst>
                              <a:path w="4472940" h="1115695">
                                <a:moveTo>
                                  <a:pt x="23063" y="0"/>
                                </a:moveTo>
                                <a:lnTo>
                                  <a:pt x="0" y="23063"/>
                                </a:lnTo>
                              </a:path>
                              <a:path w="4472940" h="1115695">
                                <a:moveTo>
                                  <a:pt x="94119" y="0"/>
                                </a:moveTo>
                                <a:lnTo>
                                  <a:pt x="0" y="94119"/>
                                </a:lnTo>
                              </a:path>
                              <a:path w="4472940" h="1115695">
                                <a:moveTo>
                                  <a:pt x="165176" y="0"/>
                                </a:moveTo>
                                <a:lnTo>
                                  <a:pt x="0" y="165176"/>
                                </a:lnTo>
                              </a:path>
                              <a:path w="4472940" h="1115695">
                                <a:moveTo>
                                  <a:pt x="236232" y="0"/>
                                </a:moveTo>
                                <a:lnTo>
                                  <a:pt x="0" y="236245"/>
                                </a:lnTo>
                              </a:path>
                              <a:path w="4472940" h="1115695">
                                <a:moveTo>
                                  <a:pt x="307162" y="0"/>
                                </a:moveTo>
                                <a:lnTo>
                                  <a:pt x="0" y="307162"/>
                                </a:lnTo>
                              </a:path>
                              <a:path w="4472940" h="1115695">
                                <a:moveTo>
                                  <a:pt x="378218" y="0"/>
                                </a:moveTo>
                                <a:lnTo>
                                  <a:pt x="0" y="378218"/>
                                </a:lnTo>
                              </a:path>
                              <a:path w="4472940" h="1115695">
                                <a:moveTo>
                                  <a:pt x="449275" y="0"/>
                                </a:moveTo>
                                <a:lnTo>
                                  <a:pt x="0" y="449275"/>
                                </a:lnTo>
                              </a:path>
                              <a:path w="4472940" h="1115695">
                                <a:moveTo>
                                  <a:pt x="520331" y="0"/>
                                </a:moveTo>
                                <a:lnTo>
                                  <a:pt x="0" y="520344"/>
                                </a:lnTo>
                              </a:path>
                              <a:path w="4472940" h="1115695">
                                <a:moveTo>
                                  <a:pt x="591261" y="0"/>
                                </a:moveTo>
                                <a:lnTo>
                                  <a:pt x="0" y="591261"/>
                                </a:lnTo>
                              </a:path>
                              <a:path w="4472940" h="1115695">
                                <a:moveTo>
                                  <a:pt x="662317" y="0"/>
                                </a:moveTo>
                                <a:lnTo>
                                  <a:pt x="0" y="662317"/>
                                </a:lnTo>
                              </a:path>
                              <a:path w="4472940" h="1115695">
                                <a:moveTo>
                                  <a:pt x="733374" y="0"/>
                                </a:moveTo>
                                <a:lnTo>
                                  <a:pt x="0" y="733374"/>
                                </a:lnTo>
                              </a:path>
                              <a:path w="4472940" h="1115695">
                                <a:moveTo>
                                  <a:pt x="804430" y="0"/>
                                </a:moveTo>
                                <a:lnTo>
                                  <a:pt x="0" y="804430"/>
                                </a:lnTo>
                              </a:path>
                              <a:path w="4472940" h="1115695">
                                <a:moveTo>
                                  <a:pt x="875347" y="0"/>
                                </a:moveTo>
                                <a:lnTo>
                                  <a:pt x="0" y="875360"/>
                                </a:lnTo>
                              </a:path>
                              <a:path w="4472940" h="1115695">
                                <a:moveTo>
                                  <a:pt x="946416" y="0"/>
                                </a:moveTo>
                                <a:lnTo>
                                  <a:pt x="0" y="946404"/>
                                </a:lnTo>
                              </a:path>
                              <a:path w="4472940" h="1115695">
                                <a:moveTo>
                                  <a:pt x="1017473" y="0"/>
                                </a:moveTo>
                                <a:lnTo>
                                  <a:pt x="0" y="1017473"/>
                                </a:lnTo>
                              </a:path>
                              <a:path w="4472940" h="1115695">
                                <a:moveTo>
                                  <a:pt x="1088529" y="0"/>
                                </a:moveTo>
                                <a:lnTo>
                                  <a:pt x="0" y="1088529"/>
                                </a:lnTo>
                              </a:path>
                              <a:path w="4472940" h="1115695">
                                <a:moveTo>
                                  <a:pt x="1159446" y="0"/>
                                </a:moveTo>
                                <a:lnTo>
                                  <a:pt x="43865" y="1115580"/>
                                </a:lnTo>
                              </a:path>
                              <a:path w="4472940" h="1115695">
                                <a:moveTo>
                                  <a:pt x="1230515" y="0"/>
                                </a:moveTo>
                                <a:lnTo>
                                  <a:pt x="114909" y="1115580"/>
                                </a:lnTo>
                              </a:path>
                              <a:path w="4472940" h="1115695">
                                <a:moveTo>
                                  <a:pt x="1301572" y="0"/>
                                </a:moveTo>
                                <a:lnTo>
                                  <a:pt x="185978" y="1115580"/>
                                </a:lnTo>
                              </a:path>
                              <a:path w="4472940" h="1115695">
                                <a:moveTo>
                                  <a:pt x="1372628" y="0"/>
                                </a:moveTo>
                                <a:lnTo>
                                  <a:pt x="257035" y="1115580"/>
                                </a:lnTo>
                              </a:path>
                              <a:path w="4472940" h="1115695">
                                <a:moveTo>
                                  <a:pt x="1443545" y="0"/>
                                </a:moveTo>
                                <a:lnTo>
                                  <a:pt x="327952" y="1115580"/>
                                </a:lnTo>
                              </a:path>
                              <a:path w="4472940" h="1115695">
                                <a:moveTo>
                                  <a:pt x="1514602" y="0"/>
                                </a:moveTo>
                                <a:lnTo>
                                  <a:pt x="399021" y="1115580"/>
                                </a:lnTo>
                              </a:path>
                              <a:path w="4472940" h="1115695">
                                <a:moveTo>
                                  <a:pt x="1585671" y="0"/>
                                </a:moveTo>
                                <a:lnTo>
                                  <a:pt x="470077" y="1115580"/>
                                </a:lnTo>
                              </a:path>
                              <a:path w="4472940" h="1115695">
                                <a:moveTo>
                                  <a:pt x="1656727" y="0"/>
                                </a:moveTo>
                                <a:lnTo>
                                  <a:pt x="541121" y="1115580"/>
                                </a:lnTo>
                              </a:path>
                              <a:path w="4472940" h="1115695">
                                <a:moveTo>
                                  <a:pt x="1727644" y="0"/>
                                </a:moveTo>
                                <a:lnTo>
                                  <a:pt x="612051" y="1115580"/>
                                </a:lnTo>
                              </a:path>
                              <a:path w="4472940" h="1115695">
                                <a:moveTo>
                                  <a:pt x="1798713" y="0"/>
                                </a:moveTo>
                                <a:lnTo>
                                  <a:pt x="683107" y="1115580"/>
                                </a:lnTo>
                              </a:path>
                              <a:path w="4472940" h="1115695">
                                <a:moveTo>
                                  <a:pt x="1869757" y="0"/>
                                </a:moveTo>
                                <a:lnTo>
                                  <a:pt x="754164" y="1115580"/>
                                </a:lnTo>
                              </a:path>
                              <a:path w="4472940" h="1115695">
                                <a:moveTo>
                                  <a:pt x="1940826" y="0"/>
                                </a:moveTo>
                                <a:lnTo>
                                  <a:pt x="825233" y="1115580"/>
                                </a:lnTo>
                              </a:path>
                              <a:path w="4472940" h="1115695">
                                <a:moveTo>
                                  <a:pt x="2011743" y="0"/>
                                </a:moveTo>
                                <a:lnTo>
                                  <a:pt x="896150" y="1115580"/>
                                </a:lnTo>
                              </a:path>
                              <a:path w="4472940" h="1115695">
                                <a:moveTo>
                                  <a:pt x="2082800" y="0"/>
                                </a:moveTo>
                                <a:lnTo>
                                  <a:pt x="967206" y="1115580"/>
                                </a:lnTo>
                              </a:path>
                              <a:path w="4472940" h="1115695">
                                <a:moveTo>
                                  <a:pt x="2153856" y="0"/>
                                </a:moveTo>
                                <a:lnTo>
                                  <a:pt x="1038263" y="1115580"/>
                                </a:lnTo>
                              </a:path>
                              <a:path w="4472940" h="1115695">
                                <a:moveTo>
                                  <a:pt x="2224925" y="0"/>
                                </a:moveTo>
                                <a:lnTo>
                                  <a:pt x="1109319" y="1115580"/>
                                </a:lnTo>
                              </a:path>
                              <a:path w="4472940" h="1115695">
                                <a:moveTo>
                                  <a:pt x="2295842" y="0"/>
                                </a:moveTo>
                                <a:lnTo>
                                  <a:pt x="1180249" y="1115580"/>
                                </a:lnTo>
                              </a:path>
                              <a:path w="4472940" h="1115695">
                                <a:moveTo>
                                  <a:pt x="2366899" y="0"/>
                                </a:moveTo>
                                <a:lnTo>
                                  <a:pt x="1251305" y="1115580"/>
                                </a:lnTo>
                              </a:path>
                              <a:path w="4472940" h="1115695">
                                <a:moveTo>
                                  <a:pt x="2437955" y="0"/>
                                </a:moveTo>
                                <a:lnTo>
                                  <a:pt x="1322362" y="1115580"/>
                                </a:lnTo>
                              </a:path>
                              <a:path w="4472940" h="1115695">
                                <a:moveTo>
                                  <a:pt x="2509012" y="0"/>
                                </a:moveTo>
                                <a:lnTo>
                                  <a:pt x="1393418" y="1115580"/>
                                </a:lnTo>
                              </a:path>
                              <a:path w="4472940" h="1115695">
                                <a:moveTo>
                                  <a:pt x="2579941" y="0"/>
                                </a:moveTo>
                                <a:lnTo>
                                  <a:pt x="1464348" y="1115580"/>
                                </a:lnTo>
                              </a:path>
                              <a:path w="4472940" h="1115695">
                                <a:moveTo>
                                  <a:pt x="2650998" y="0"/>
                                </a:moveTo>
                                <a:lnTo>
                                  <a:pt x="1535404" y="1115580"/>
                                </a:lnTo>
                              </a:path>
                              <a:path w="4472940" h="1115695">
                                <a:moveTo>
                                  <a:pt x="2722054" y="0"/>
                                </a:moveTo>
                                <a:lnTo>
                                  <a:pt x="1606461" y="1115580"/>
                                </a:lnTo>
                              </a:path>
                              <a:path w="4472940" h="1115695">
                                <a:moveTo>
                                  <a:pt x="2793111" y="0"/>
                                </a:moveTo>
                                <a:lnTo>
                                  <a:pt x="1677517" y="1115580"/>
                                </a:lnTo>
                              </a:path>
                              <a:path w="4472940" h="1115695">
                                <a:moveTo>
                                  <a:pt x="2864180" y="0"/>
                                </a:moveTo>
                                <a:lnTo>
                                  <a:pt x="1748574" y="1115580"/>
                                </a:lnTo>
                              </a:path>
                              <a:path w="4472940" h="1115695">
                                <a:moveTo>
                                  <a:pt x="2935097" y="0"/>
                                </a:moveTo>
                                <a:lnTo>
                                  <a:pt x="1819503" y="1115580"/>
                                </a:lnTo>
                              </a:path>
                              <a:path w="4472940" h="1115695">
                                <a:moveTo>
                                  <a:pt x="3006153" y="0"/>
                                </a:moveTo>
                                <a:lnTo>
                                  <a:pt x="1890560" y="1115580"/>
                                </a:lnTo>
                              </a:path>
                              <a:path w="4472940" h="1115695">
                                <a:moveTo>
                                  <a:pt x="3077210" y="0"/>
                                </a:moveTo>
                                <a:lnTo>
                                  <a:pt x="1961616" y="1115580"/>
                                </a:lnTo>
                              </a:path>
                              <a:path w="4472940" h="1115695">
                                <a:moveTo>
                                  <a:pt x="3148266" y="0"/>
                                </a:moveTo>
                                <a:lnTo>
                                  <a:pt x="2032673" y="1115580"/>
                                </a:lnTo>
                              </a:path>
                              <a:path w="4472940" h="1115695">
                                <a:moveTo>
                                  <a:pt x="3219196" y="0"/>
                                </a:moveTo>
                                <a:lnTo>
                                  <a:pt x="2103602" y="1115580"/>
                                </a:lnTo>
                              </a:path>
                              <a:path w="4472940" h="1115695">
                                <a:moveTo>
                                  <a:pt x="3290239" y="0"/>
                                </a:moveTo>
                                <a:lnTo>
                                  <a:pt x="2174659" y="1115580"/>
                                </a:lnTo>
                              </a:path>
                              <a:path w="4472940" h="1115695">
                                <a:moveTo>
                                  <a:pt x="3361308" y="0"/>
                                </a:moveTo>
                                <a:lnTo>
                                  <a:pt x="2245715" y="1115580"/>
                                </a:lnTo>
                              </a:path>
                              <a:path w="4472940" h="1115695">
                                <a:moveTo>
                                  <a:pt x="3432365" y="0"/>
                                </a:moveTo>
                                <a:lnTo>
                                  <a:pt x="2316772" y="1115580"/>
                                </a:lnTo>
                              </a:path>
                              <a:path w="4472940" h="1115695">
                                <a:moveTo>
                                  <a:pt x="3503295" y="0"/>
                                </a:moveTo>
                                <a:lnTo>
                                  <a:pt x="2387701" y="1115580"/>
                                </a:lnTo>
                              </a:path>
                              <a:path w="4472940" h="1115695">
                                <a:moveTo>
                                  <a:pt x="3574351" y="0"/>
                                </a:moveTo>
                                <a:lnTo>
                                  <a:pt x="2458758" y="1115580"/>
                                </a:lnTo>
                              </a:path>
                              <a:path w="4472940" h="1115695">
                                <a:moveTo>
                                  <a:pt x="3645407" y="0"/>
                                </a:moveTo>
                                <a:lnTo>
                                  <a:pt x="2529814" y="1115580"/>
                                </a:lnTo>
                              </a:path>
                              <a:path w="4472940" h="1115695">
                                <a:moveTo>
                                  <a:pt x="3716464" y="0"/>
                                </a:moveTo>
                                <a:lnTo>
                                  <a:pt x="2600871" y="1115580"/>
                                </a:lnTo>
                              </a:path>
                              <a:path w="4472940" h="1115695">
                                <a:moveTo>
                                  <a:pt x="3787381" y="0"/>
                                </a:moveTo>
                                <a:lnTo>
                                  <a:pt x="2671800" y="1115580"/>
                                </a:lnTo>
                              </a:path>
                              <a:path w="4472940" h="1115695">
                                <a:moveTo>
                                  <a:pt x="3858450" y="0"/>
                                </a:moveTo>
                                <a:lnTo>
                                  <a:pt x="2742857" y="1115580"/>
                                </a:lnTo>
                              </a:path>
                              <a:path w="4472940" h="1115695">
                                <a:moveTo>
                                  <a:pt x="3929494" y="0"/>
                                </a:moveTo>
                                <a:lnTo>
                                  <a:pt x="2813913" y="1115580"/>
                                </a:lnTo>
                              </a:path>
                              <a:path w="4472940" h="1115695">
                                <a:moveTo>
                                  <a:pt x="4000563" y="0"/>
                                </a:moveTo>
                                <a:lnTo>
                                  <a:pt x="2884970" y="1115580"/>
                                </a:lnTo>
                              </a:path>
                              <a:path w="4472940" h="1115695">
                                <a:moveTo>
                                  <a:pt x="4071480" y="0"/>
                                </a:moveTo>
                                <a:lnTo>
                                  <a:pt x="2955886" y="1115580"/>
                                </a:lnTo>
                              </a:path>
                              <a:path w="4472940" h="1115695">
                                <a:moveTo>
                                  <a:pt x="4142549" y="0"/>
                                </a:moveTo>
                                <a:lnTo>
                                  <a:pt x="3026956" y="1115580"/>
                                </a:lnTo>
                              </a:path>
                              <a:path w="4472940" h="1115695">
                                <a:moveTo>
                                  <a:pt x="4213606" y="0"/>
                                </a:moveTo>
                                <a:lnTo>
                                  <a:pt x="3098012" y="1115580"/>
                                </a:lnTo>
                              </a:path>
                              <a:path w="4472940" h="1115695">
                                <a:moveTo>
                                  <a:pt x="4284649" y="0"/>
                                </a:moveTo>
                                <a:lnTo>
                                  <a:pt x="3169056" y="1115580"/>
                                </a:lnTo>
                              </a:path>
                              <a:path w="4472940" h="1115695">
                                <a:moveTo>
                                  <a:pt x="4355579" y="0"/>
                                </a:moveTo>
                                <a:lnTo>
                                  <a:pt x="3239985" y="1115580"/>
                                </a:lnTo>
                              </a:path>
                              <a:path w="4472940" h="1115695">
                                <a:moveTo>
                                  <a:pt x="4426635" y="0"/>
                                </a:moveTo>
                                <a:lnTo>
                                  <a:pt x="3311042" y="1115580"/>
                                </a:lnTo>
                              </a:path>
                              <a:path w="4472940" h="1115695">
                                <a:moveTo>
                                  <a:pt x="4472368" y="25323"/>
                                </a:moveTo>
                                <a:lnTo>
                                  <a:pt x="3382111" y="1115580"/>
                                </a:lnTo>
                              </a:path>
                              <a:path w="4472940" h="1115695">
                                <a:moveTo>
                                  <a:pt x="4472368" y="96393"/>
                                </a:moveTo>
                                <a:lnTo>
                                  <a:pt x="3453168" y="1115580"/>
                                </a:lnTo>
                              </a:path>
                              <a:path w="4472940" h="1115695">
                                <a:moveTo>
                                  <a:pt x="4472368" y="167309"/>
                                </a:moveTo>
                                <a:lnTo>
                                  <a:pt x="3524097" y="1115580"/>
                                </a:lnTo>
                              </a:path>
                              <a:path w="4472940" h="1115695">
                                <a:moveTo>
                                  <a:pt x="4472368" y="238366"/>
                                </a:moveTo>
                                <a:lnTo>
                                  <a:pt x="3595141" y="1115580"/>
                                </a:lnTo>
                              </a:path>
                              <a:path w="4472940" h="1115695">
                                <a:moveTo>
                                  <a:pt x="4472368" y="309422"/>
                                </a:moveTo>
                                <a:lnTo>
                                  <a:pt x="3666197" y="1115580"/>
                                </a:lnTo>
                              </a:path>
                              <a:path w="4472940" h="1115695">
                                <a:moveTo>
                                  <a:pt x="4472368" y="380492"/>
                                </a:moveTo>
                                <a:lnTo>
                                  <a:pt x="3737267" y="1115580"/>
                                </a:lnTo>
                              </a:path>
                              <a:path w="4472940" h="1115695">
                                <a:moveTo>
                                  <a:pt x="4472368" y="451408"/>
                                </a:moveTo>
                                <a:lnTo>
                                  <a:pt x="3808183" y="1115580"/>
                                </a:lnTo>
                              </a:path>
                              <a:path w="4472940" h="1115695">
                                <a:moveTo>
                                  <a:pt x="4472368" y="522478"/>
                                </a:moveTo>
                                <a:lnTo>
                                  <a:pt x="3879240" y="1115580"/>
                                </a:lnTo>
                              </a:path>
                              <a:path w="4472940" h="1115695">
                                <a:moveTo>
                                  <a:pt x="4472368" y="593521"/>
                                </a:moveTo>
                                <a:lnTo>
                                  <a:pt x="3950296" y="1115580"/>
                                </a:lnTo>
                              </a:path>
                              <a:path w="4472940" h="1115695">
                                <a:moveTo>
                                  <a:pt x="4472368" y="664578"/>
                                </a:moveTo>
                                <a:lnTo>
                                  <a:pt x="4021366" y="1115580"/>
                                </a:lnTo>
                              </a:path>
                              <a:path w="4472940" h="1115695">
                                <a:moveTo>
                                  <a:pt x="4472368" y="735507"/>
                                </a:moveTo>
                                <a:lnTo>
                                  <a:pt x="4092282" y="1115580"/>
                                </a:lnTo>
                              </a:path>
                              <a:path w="4472940" h="1115695">
                                <a:moveTo>
                                  <a:pt x="4472368" y="806564"/>
                                </a:moveTo>
                                <a:lnTo>
                                  <a:pt x="4163339" y="1115580"/>
                                </a:lnTo>
                              </a:path>
                              <a:path w="4472940" h="1115695">
                                <a:moveTo>
                                  <a:pt x="4472368" y="877620"/>
                                </a:moveTo>
                                <a:lnTo>
                                  <a:pt x="4234395" y="1115580"/>
                                </a:lnTo>
                              </a:path>
                              <a:path w="4472940" h="1115695">
                                <a:moveTo>
                                  <a:pt x="4472368" y="948677"/>
                                </a:moveTo>
                                <a:lnTo>
                                  <a:pt x="4305452" y="1115580"/>
                                </a:lnTo>
                              </a:path>
                              <a:path w="4472940" h="1115695">
                                <a:moveTo>
                                  <a:pt x="4472368" y="1019606"/>
                                </a:moveTo>
                                <a:lnTo>
                                  <a:pt x="4376381" y="1115580"/>
                                </a:lnTo>
                              </a:path>
                              <a:path w="4472940" h="1115695">
                                <a:moveTo>
                                  <a:pt x="4472368" y="1090663"/>
                                </a:moveTo>
                                <a:lnTo>
                                  <a:pt x="4447438" y="1115580"/>
                                </a:lnTo>
                              </a:path>
                            </a:pathLst>
                          </a:custGeom>
                          <a:ln w="3175">
                            <a:solidFill>
                              <a:srgbClr val="D1D3D4"/>
                            </a:solidFill>
                            <a:prstDash val="solid"/>
                          </a:ln>
                        </wps:spPr>
                        <wps:bodyPr wrap="square" lIns="0" tIns="0" rIns="0" bIns="0" rtlCol="0">
                          <a:prstTxWarp prst="textNoShape">
                            <a:avLst/>
                          </a:prstTxWarp>
                          <a:noAutofit/>
                        </wps:bodyPr>
                      </wps:wsp>
                      <wps:wsp>
                        <wps:cNvPr id="57" name="Graphic 57"/>
                        <wps:cNvSpPr/>
                        <wps:spPr>
                          <a:xfrm>
                            <a:off x="123921" y="338764"/>
                            <a:ext cx="4234180" cy="666115"/>
                          </a:xfrm>
                          <a:custGeom>
                            <a:avLst/>
                            <a:gdLst/>
                            <a:ahLst/>
                            <a:cxnLst/>
                            <a:rect l="l" t="t" r="r" b="b"/>
                            <a:pathLst>
                              <a:path w="4234180" h="666115">
                                <a:moveTo>
                                  <a:pt x="4233748" y="0"/>
                                </a:moveTo>
                                <a:lnTo>
                                  <a:pt x="0" y="0"/>
                                </a:lnTo>
                                <a:lnTo>
                                  <a:pt x="0" y="665937"/>
                                </a:lnTo>
                                <a:lnTo>
                                  <a:pt x="4233748" y="665937"/>
                                </a:lnTo>
                                <a:lnTo>
                                  <a:pt x="4233748" y="0"/>
                                </a:lnTo>
                                <a:close/>
                              </a:path>
                            </a:pathLst>
                          </a:custGeom>
                          <a:solidFill>
                            <a:srgbClr val="FFFFFF"/>
                          </a:solidFill>
                        </wps:spPr>
                        <wps:bodyPr wrap="square" lIns="0" tIns="0" rIns="0" bIns="0" rtlCol="0">
                          <a:prstTxWarp prst="textNoShape">
                            <a:avLst/>
                          </a:prstTxWarp>
                          <a:noAutofit/>
                        </wps:bodyPr>
                      </wps:wsp>
                      <wps:wsp>
                        <wps:cNvPr id="58" name="Graphic 58"/>
                        <wps:cNvSpPr/>
                        <wps:spPr>
                          <a:xfrm>
                            <a:off x="125089" y="128986"/>
                            <a:ext cx="4232910" cy="210185"/>
                          </a:xfrm>
                          <a:custGeom>
                            <a:avLst/>
                            <a:gdLst/>
                            <a:ahLst/>
                            <a:cxnLst/>
                            <a:rect l="l" t="t" r="r" b="b"/>
                            <a:pathLst>
                              <a:path w="4232910" h="210185">
                                <a:moveTo>
                                  <a:pt x="4232579" y="0"/>
                                </a:moveTo>
                                <a:lnTo>
                                  <a:pt x="0" y="0"/>
                                </a:lnTo>
                                <a:lnTo>
                                  <a:pt x="0" y="209778"/>
                                </a:lnTo>
                                <a:lnTo>
                                  <a:pt x="4232579" y="209778"/>
                                </a:lnTo>
                                <a:lnTo>
                                  <a:pt x="4232579" y="0"/>
                                </a:lnTo>
                                <a:close/>
                              </a:path>
                            </a:pathLst>
                          </a:custGeom>
                          <a:solidFill>
                            <a:srgbClr val="D1D3D4"/>
                          </a:solidFill>
                        </wps:spPr>
                        <wps:bodyPr wrap="square" lIns="0" tIns="0" rIns="0" bIns="0" rtlCol="0">
                          <a:prstTxWarp prst="textNoShape">
                            <a:avLst/>
                          </a:prstTxWarp>
                          <a:noAutofit/>
                        </wps:bodyPr>
                      </wps:wsp>
                      <wps:wsp>
                        <wps:cNvPr id="59" name="Graphic 59"/>
                        <wps:cNvSpPr/>
                        <wps:spPr>
                          <a:xfrm>
                            <a:off x="125089" y="128986"/>
                            <a:ext cx="4232910" cy="876300"/>
                          </a:xfrm>
                          <a:custGeom>
                            <a:avLst/>
                            <a:gdLst/>
                            <a:ahLst/>
                            <a:cxnLst/>
                            <a:rect l="l" t="t" r="r" b="b"/>
                            <a:pathLst>
                              <a:path w="4232910" h="876300">
                                <a:moveTo>
                                  <a:pt x="4232579" y="875715"/>
                                </a:moveTo>
                                <a:lnTo>
                                  <a:pt x="0" y="875715"/>
                                </a:lnTo>
                                <a:lnTo>
                                  <a:pt x="0" y="0"/>
                                </a:lnTo>
                                <a:lnTo>
                                  <a:pt x="4232579" y="0"/>
                                </a:lnTo>
                                <a:lnTo>
                                  <a:pt x="4232579" y="875715"/>
                                </a:lnTo>
                                <a:close/>
                              </a:path>
                            </a:pathLst>
                          </a:custGeom>
                          <a:ln w="12699">
                            <a:solidFill>
                              <a:srgbClr val="58595B"/>
                            </a:solidFill>
                            <a:prstDash val="solid"/>
                          </a:ln>
                        </wps:spPr>
                        <wps:bodyPr wrap="square" lIns="0" tIns="0" rIns="0" bIns="0" rtlCol="0">
                          <a:prstTxWarp prst="textNoShape">
                            <a:avLst/>
                          </a:prstTxWarp>
                          <a:noAutofit/>
                        </wps:bodyPr>
                      </wps:wsp>
                      <wps:wsp>
                        <wps:cNvPr id="60" name="Graphic 60"/>
                        <wps:cNvSpPr/>
                        <wps:spPr>
                          <a:xfrm>
                            <a:off x="125089" y="332414"/>
                            <a:ext cx="4232910" cy="459105"/>
                          </a:xfrm>
                          <a:custGeom>
                            <a:avLst/>
                            <a:gdLst/>
                            <a:ahLst/>
                            <a:cxnLst/>
                            <a:rect l="l" t="t" r="r" b="b"/>
                            <a:pathLst>
                              <a:path w="4232910" h="459105">
                                <a:moveTo>
                                  <a:pt x="4232580" y="446227"/>
                                </a:moveTo>
                                <a:lnTo>
                                  <a:pt x="0" y="446227"/>
                                </a:lnTo>
                                <a:lnTo>
                                  <a:pt x="0" y="458927"/>
                                </a:lnTo>
                                <a:lnTo>
                                  <a:pt x="4232580" y="458927"/>
                                </a:lnTo>
                                <a:lnTo>
                                  <a:pt x="4232580" y="446227"/>
                                </a:lnTo>
                                <a:close/>
                              </a:path>
                              <a:path w="4232910" h="459105">
                                <a:moveTo>
                                  <a:pt x="4232580" y="223126"/>
                                </a:moveTo>
                                <a:lnTo>
                                  <a:pt x="0" y="223126"/>
                                </a:lnTo>
                                <a:lnTo>
                                  <a:pt x="0" y="235826"/>
                                </a:lnTo>
                                <a:lnTo>
                                  <a:pt x="4232580" y="235826"/>
                                </a:lnTo>
                                <a:lnTo>
                                  <a:pt x="4232580" y="223126"/>
                                </a:lnTo>
                                <a:close/>
                              </a:path>
                              <a:path w="4232910" h="459105">
                                <a:moveTo>
                                  <a:pt x="4232580" y="0"/>
                                </a:moveTo>
                                <a:lnTo>
                                  <a:pt x="0" y="0"/>
                                </a:lnTo>
                                <a:lnTo>
                                  <a:pt x="0" y="12700"/>
                                </a:lnTo>
                                <a:lnTo>
                                  <a:pt x="4232580" y="12700"/>
                                </a:lnTo>
                                <a:lnTo>
                                  <a:pt x="4232580" y="0"/>
                                </a:lnTo>
                                <a:close/>
                              </a:path>
                            </a:pathLst>
                          </a:custGeom>
                          <a:solidFill>
                            <a:srgbClr val="58595B"/>
                          </a:solidFill>
                        </wps:spPr>
                        <wps:bodyPr wrap="square" lIns="0" tIns="0" rIns="0" bIns="0" rtlCol="0">
                          <a:prstTxWarp prst="textNoShape">
                            <a:avLst/>
                          </a:prstTxWarp>
                          <a:noAutofit/>
                        </wps:bodyPr>
                      </wps:wsp>
                      <wps:wsp>
                        <wps:cNvPr id="61" name="Graphic 61"/>
                        <wps:cNvSpPr/>
                        <wps:spPr>
                          <a:xfrm>
                            <a:off x="125089" y="128986"/>
                            <a:ext cx="4232910" cy="876300"/>
                          </a:xfrm>
                          <a:custGeom>
                            <a:avLst/>
                            <a:gdLst/>
                            <a:ahLst/>
                            <a:cxnLst/>
                            <a:rect l="l" t="t" r="r" b="b"/>
                            <a:pathLst>
                              <a:path w="4232910" h="876300">
                                <a:moveTo>
                                  <a:pt x="391350" y="0"/>
                                </a:moveTo>
                                <a:lnTo>
                                  <a:pt x="391350" y="875715"/>
                                </a:lnTo>
                              </a:path>
                              <a:path w="4232910" h="876300">
                                <a:moveTo>
                                  <a:pt x="1409280" y="0"/>
                                </a:moveTo>
                                <a:lnTo>
                                  <a:pt x="1409280" y="875715"/>
                                </a:lnTo>
                              </a:path>
                              <a:path w="4232910" h="876300">
                                <a:moveTo>
                                  <a:pt x="1973948" y="0"/>
                                </a:moveTo>
                                <a:lnTo>
                                  <a:pt x="1973948" y="875715"/>
                                </a:lnTo>
                              </a:path>
                              <a:path w="4232910" h="876300">
                                <a:moveTo>
                                  <a:pt x="2378621" y="0"/>
                                </a:moveTo>
                                <a:lnTo>
                                  <a:pt x="2378621" y="875715"/>
                                </a:lnTo>
                              </a:path>
                              <a:path w="4232910" h="876300">
                                <a:moveTo>
                                  <a:pt x="2783306" y="0"/>
                                </a:moveTo>
                                <a:lnTo>
                                  <a:pt x="2783306" y="875715"/>
                                </a:lnTo>
                              </a:path>
                              <a:path w="4232910" h="876300">
                                <a:moveTo>
                                  <a:pt x="3267976" y="0"/>
                                </a:moveTo>
                                <a:lnTo>
                                  <a:pt x="3267976" y="875715"/>
                                </a:lnTo>
                              </a:path>
                              <a:path w="4232910" h="876300">
                                <a:moveTo>
                                  <a:pt x="0" y="0"/>
                                </a:moveTo>
                                <a:lnTo>
                                  <a:pt x="0" y="875715"/>
                                </a:lnTo>
                              </a:path>
                              <a:path w="4232910" h="876300">
                                <a:moveTo>
                                  <a:pt x="4232579" y="0"/>
                                </a:moveTo>
                                <a:lnTo>
                                  <a:pt x="4232579" y="875715"/>
                                </a:lnTo>
                              </a:path>
                            </a:pathLst>
                          </a:custGeom>
                          <a:ln w="12700">
                            <a:solidFill>
                              <a:srgbClr val="58595B"/>
                            </a:solidFill>
                            <a:prstDash val="solid"/>
                          </a:ln>
                        </wps:spPr>
                        <wps:bodyPr wrap="square" lIns="0" tIns="0" rIns="0" bIns="0" rtlCol="0">
                          <a:prstTxWarp prst="textNoShape">
                            <a:avLst/>
                          </a:prstTxWarp>
                          <a:noAutofit/>
                        </wps:bodyPr>
                      </wps:wsp>
                      <wps:wsp>
                        <wps:cNvPr id="62" name="Graphic 62"/>
                        <wps:cNvSpPr/>
                        <wps:spPr>
                          <a:xfrm>
                            <a:off x="8997" y="8997"/>
                            <a:ext cx="4472940" cy="1635760"/>
                          </a:xfrm>
                          <a:custGeom>
                            <a:avLst/>
                            <a:gdLst/>
                            <a:ahLst/>
                            <a:cxnLst/>
                            <a:rect l="l" t="t" r="r" b="b"/>
                            <a:pathLst>
                              <a:path w="4472940" h="1635760">
                                <a:moveTo>
                                  <a:pt x="4472368" y="182181"/>
                                </a:moveTo>
                                <a:lnTo>
                                  <a:pt x="4472368" y="0"/>
                                </a:lnTo>
                                <a:lnTo>
                                  <a:pt x="0" y="0"/>
                                </a:lnTo>
                                <a:lnTo>
                                  <a:pt x="0" y="182181"/>
                                </a:lnTo>
                              </a:path>
                              <a:path w="4472940" h="1635760">
                                <a:moveTo>
                                  <a:pt x="2129523" y="1635556"/>
                                </a:moveTo>
                                <a:lnTo>
                                  <a:pt x="2129523" y="1382699"/>
                                </a:lnTo>
                                <a:lnTo>
                                  <a:pt x="311772" y="1382699"/>
                                </a:lnTo>
                                <a:lnTo>
                                  <a:pt x="311772" y="986536"/>
                                </a:lnTo>
                              </a:path>
                            </a:pathLst>
                          </a:custGeom>
                          <a:ln w="17995">
                            <a:solidFill>
                              <a:srgbClr val="231F20"/>
                            </a:solidFill>
                            <a:prstDash val="solid"/>
                          </a:ln>
                        </wps:spPr>
                        <wps:bodyPr wrap="square" lIns="0" tIns="0" rIns="0" bIns="0" rtlCol="0">
                          <a:prstTxWarp prst="textNoShape">
                            <a:avLst/>
                          </a:prstTxWarp>
                          <a:noAutofit/>
                        </wps:bodyPr>
                      </wps:wsp>
                      <wps:wsp>
                        <wps:cNvPr id="63" name="Graphic 63"/>
                        <wps:cNvSpPr/>
                        <wps:spPr>
                          <a:xfrm>
                            <a:off x="290244" y="974962"/>
                            <a:ext cx="61594" cy="56515"/>
                          </a:xfrm>
                          <a:custGeom>
                            <a:avLst/>
                            <a:gdLst/>
                            <a:ahLst/>
                            <a:cxnLst/>
                            <a:rect l="l" t="t" r="r" b="b"/>
                            <a:pathLst>
                              <a:path w="61594" h="56515">
                                <a:moveTo>
                                  <a:pt x="30518" y="0"/>
                                </a:moveTo>
                                <a:lnTo>
                                  <a:pt x="0" y="30518"/>
                                </a:lnTo>
                                <a:lnTo>
                                  <a:pt x="0" y="56426"/>
                                </a:lnTo>
                                <a:lnTo>
                                  <a:pt x="30518" y="25895"/>
                                </a:lnTo>
                                <a:lnTo>
                                  <a:pt x="61036" y="56426"/>
                                </a:lnTo>
                                <a:lnTo>
                                  <a:pt x="61036" y="30518"/>
                                </a:lnTo>
                                <a:lnTo>
                                  <a:pt x="30518" y="0"/>
                                </a:lnTo>
                                <a:close/>
                              </a:path>
                            </a:pathLst>
                          </a:custGeom>
                          <a:solidFill>
                            <a:srgbClr val="231F20"/>
                          </a:solidFill>
                        </wps:spPr>
                        <wps:bodyPr wrap="square" lIns="0" tIns="0" rIns="0" bIns="0" rtlCol="0">
                          <a:prstTxWarp prst="textNoShape">
                            <a:avLst/>
                          </a:prstTxWarp>
                          <a:noAutofit/>
                        </wps:bodyPr>
                      </wps:wsp>
                      <wps:wsp>
                        <wps:cNvPr id="64" name="Graphic 64"/>
                        <wps:cNvSpPr/>
                        <wps:spPr>
                          <a:xfrm>
                            <a:off x="1830101" y="528919"/>
                            <a:ext cx="422275" cy="1115695"/>
                          </a:xfrm>
                          <a:custGeom>
                            <a:avLst/>
                            <a:gdLst/>
                            <a:ahLst/>
                            <a:cxnLst/>
                            <a:rect l="l" t="t" r="r" b="b"/>
                            <a:pathLst>
                              <a:path w="422275" h="1115695">
                                <a:moveTo>
                                  <a:pt x="422059" y="1115631"/>
                                </a:moveTo>
                                <a:lnTo>
                                  <a:pt x="422059" y="729462"/>
                                </a:lnTo>
                                <a:lnTo>
                                  <a:pt x="0" y="729462"/>
                                </a:lnTo>
                                <a:lnTo>
                                  <a:pt x="0" y="0"/>
                                </a:lnTo>
                              </a:path>
                            </a:pathLst>
                          </a:custGeom>
                          <a:ln w="17995">
                            <a:solidFill>
                              <a:srgbClr val="231F20"/>
                            </a:solidFill>
                            <a:prstDash val="solid"/>
                          </a:ln>
                        </wps:spPr>
                        <wps:bodyPr wrap="square" lIns="0" tIns="0" rIns="0" bIns="0" rtlCol="0">
                          <a:prstTxWarp prst="textNoShape">
                            <a:avLst/>
                          </a:prstTxWarp>
                          <a:noAutofit/>
                        </wps:bodyPr>
                      </wps:wsp>
                      <wps:wsp>
                        <wps:cNvPr id="65" name="Graphic 65"/>
                        <wps:cNvSpPr/>
                        <wps:spPr>
                          <a:xfrm>
                            <a:off x="1799583" y="508361"/>
                            <a:ext cx="61594" cy="56515"/>
                          </a:xfrm>
                          <a:custGeom>
                            <a:avLst/>
                            <a:gdLst/>
                            <a:ahLst/>
                            <a:cxnLst/>
                            <a:rect l="l" t="t" r="r" b="b"/>
                            <a:pathLst>
                              <a:path w="61594" h="56515">
                                <a:moveTo>
                                  <a:pt x="30518" y="0"/>
                                </a:moveTo>
                                <a:lnTo>
                                  <a:pt x="0" y="30505"/>
                                </a:lnTo>
                                <a:lnTo>
                                  <a:pt x="0" y="56413"/>
                                </a:lnTo>
                                <a:lnTo>
                                  <a:pt x="30518" y="25882"/>
                                </a:lnTo>
                                <a:lnTo>
                                  <a:pt x="61036" y="56413"/>
                                </a:lnTo>
                                <a:lnTo>
                                  <a:pt x="61036" y="30505"/>
                                </a:lnTo>
                                <a:lnTo>
                                  <a:pt x="30518" y="0"/>
                                </a:lnTo>
                                <a:close/>
                              </a:path>
                            </a:pathLst>
                          </a:custGeom>
                          <a:solidFill>
                            <a:srgbClr val="231F20"/>
                          </a:solidFill>
                        </wps:spPr>
                        <wps:bodyPr wrap="square" lIns="0" tIns="0" rIns="0" bIns="0" rtlCol="0">
                          <a:prstTxWarp prst="textNoShape">
                            <a:avLst/>
                          </a:prstTxWarp>
                          <a:noAutofit/>
                        </wps:bodyPr>
                      </wps:wsp>
                      <wps:wsp>
                        <wps:cNvPr id="66" name="Graphic 66"/>
                        <wps:cNvSpPr/>
                        <wps:spPr>
                          <a:xfrm>
                            <a:off x="1278705" y="764999"/>
                            <a:ext cx="916940" cy="880110"/>
                          </a:xfrm>
                          <a:custGeom>
                            <a:avLst/>
                            <a:gdLst/>
                            <a:ahLst/>
                            <a:cxnLst/>
                            <a:rect l="l" t="t" r="r" b="b"/>
                            <a:pathLst>
                              <a:path w="916940" h="880110">
                                <a:moveTo>
                                  <a:pt x="916635" y="879551"/>
                                </a:moveTo>
                                <a:lnTo>
                                  <a:pt x="916635" y="555764"/>
                                </a:lnTo>
                                <a:lnTo>
                                  <a:pt x="0" y="555764"/>
                                </a:lnTo>
                                <a:lnTo>
                                  <a:pt x="0" y="0"/>
                                </a:lnTo>
                              </a:path>
                            </a:pathLst>
                          </a:custGeom>
                          <a:ln w="17995">
                            <a:solidFill>
                              <a:srgbClr val="231F20"/>
                            </a:solidFill>
                            <a:prstDash val="solid"/>
                          </a:ln>
                        </wps:spPr>
                        <wps:bodyPr wrap="square" lIns="0" tIns="0" rIns="0" bIns="0" rtlCol="0">
                          <a:prstTxWarp prst="textNoShape">
                            <a:avLst/>
                          </a:prstTxWarp>
                          <a:noAutofit/>
                        </wps:bodyPr>
                      </wps:wsp>
                      <wps:wsp>
                        <wps:cNvPr id="67" name="Graphic 67"/>
                        <wps:cNvSpPr/>
                        <wps:spPr>
                          <a:xfrm>
                            <a:off x="1248187" y="744428"/>
                            <a:ext cx="61594" cy="56515"/>
                          </a:xfrm>
                          <a:custGeom>
                            <a:avLst/>
                            <a:gdLst/>
                            <a:ahLst/>
                            <a:cxnLst/>
                            <a:rect l="l" t="t" r="r" b="b"/>
                            <a:pathLst>
                              <a:path w="61594" h="56515">
                                <a:moveTo>
                                  <a:pt x="30518" y="0"/>
                                </a:moveTo>
                                <a:lnTo>
                                  <a:pt x="0" y="30518"/>
                                </a:lnTo>
                                <a:lnTo>
                                  <a:pt x="0" y="56426"/>
                                </a:lnTo>
                                <a:lnTo>
                                  <a:pt x="30518" y="25895"/>
                                </a:lnTo>
                                <a:lnTo>
                                  <a:pt x="61036" y="56426"/>
                                </a:lnTo>
                                <a:lnTo>
                                  <a:pt x="61036" y="30518"/>
                                </a:lnTo>
                                <a:lnTo>
                                  <a:pt x="30518" y="0"/>
                                </a:lnTo>
                                <a:close/>
                              </a:path>
                            </a:pathLst>
                          </a:custGeom>
                          <a:solidFill>
                            <a:srgbClr val="231F20"/>
                          </a:solidFill>
                        </wps:spPr>
                        <wps:bodyPr wrap="square" lIns="0" tIns="0" rIns="0" bIns="0" rtlCol="0">
                          <a:prstTxWarp prst="textNoShape">
                            <a:avLst/>
                          </a:prstTxWarp>
                          <a:noAutofit/>
                        </wps:bodyPr>
                      </wps:wsp>
                      <wps:wsp>
                        <wps:cNvPr id="68" name="Graphic 68"/>
                        <wps:cNvSpPr/>
                        <wps:spPr>
                          <a:xfrm>
                            <a:off x="2479668" y="982195"/>
                            <a:ext cx="1694814" cy="662940"/>
                          </a:xfrm>
                          <a:custGeom>
                            <a:avLst/>
                            <a:gdLst/>
                            <a:ahLst/>
                            <a:cxnLst/>
                            <a:rect l="l" t="t" r="r" b="b"/>
                            <a:pathLst>
                              <a:path w="1694814" h="662940">
                                <a:moveTo>
                                  <a:pt x="0" y="662355"/>
                                </a:moveTo>
                                <a:lnTo>
                                  <a:pt x="0" y="409498"/>
                                </a:lnTo>
                                <a:lnTo>
                                  <a:pt x="1694573" y="409498"/>
                                </a:lnTo>
                                <a:lnTo>
                                  <a:pt x="1694573" y="0"/>
                                </a:lnTo>
                              </a:path>
                            </a:pathLst>
                          </a:custGeom>
                          <a:ln w="17995">
                            <a:solidFill>
                              <a:srgbClr val="231F20"/>
                            </a:solidFill>
                            <a:prstDash val="solid"/>
                          </a:ln>
                        </wps:spPr>
                        <wps:bodyPr wrap="square" lIns="0" tIns="0" rIns="0" bIns="0" rtlCol="0">
                          <a:prstTxWarp prst="textNoShape">
                            <a:avLst/>
                          </a:prstTxWarp>
                          <a:noAutofit/>
                        </wps:bodyPr>
                      </wps:wsp>
                      <wps:wsp>
                        <wps:cNvPr id="69" name="Graphic 69"/>
                        <wps:cNvSpPr/>
                        <wps:spPr>
                          <a:xfrm>
                            <a:off x="4143736" y="961630"/>
                            <a:ext cx="61594" cy="56515"/>
                          </a:xfrm>
                          <a:custGeom>
                            <a:avLst/>
                            <a:gdLst/>
                            <a:ahLst/>
                            <a:cxnLst/>
                            <a:rect l="l" t="t" r="r" b="b"/>
                            <a:pathLst>
                              <a:path w="61594" h="56515">
                                <a:moveTo>
                                  <a:pt x="30505" y="0"/>
                                </a:moveTo>
                                <a:lnTo>
                                  <a:pt x="0" y="30518"/>
                                </a:lnTo>
                                <a:lnTo>
                                  <a:pt x="0" y="56426"/>
                                </a:lnTo>
                                <a:lnTo>
                                  <a:pt x="30505" y="25895"/>
                                </a:lnTo>
                                <a:lnTo>
                                  <a:pt x="61023" y="56426"/>
                                </a:lnTo>
                                <a:lnTo>
                                  <a:pt x="61023" y="30518"/>
                                </a:lnTo>
                                <a:lnTo>
                                  <a:pt x="30505" y="0"/>
                                </a:lnTo>
                                <a:close/>
                              </a:path>
                            </a:pathLst>
                          </a:custGeom>
                          <a:solidFill>
                            <a:srgbClr val="231F20"/>
                          </a:solidFill>
                        </wps:spPr>
                        <wps:bodyPr wrap="square" lIns="0" tIns="0" rIns="0" bIns="0" rtlCol="0">
                          <a:prstTxWarp prst="textNoShape">
                            <a:avLst/>
                          </a:prstTxWarp>
                          <a:noAutofit/>
                        </wps:bodyPr>
                      </wps:wsp>
                      <wps:wsp>
                        <wps:cNvPr id="70" name="Graphic 70"/>
                        <wps:cNvSpPr/>
                        <wps:spPr>
                          <a:xfrm>
                            <a:off x="2366041" y="768898"/>
                            <a:ext cx="432434" cy="875665"/>
                          </a:xfrm>
                          <a:custGeom>
                            <a:avLst/>
                            <a:gdLst/>
                            <a:ahLst/>
                            <a:cxnLst/>
                            <a:rect l="l" t="t" r="r" b="b"/>
                            <a:pathLst>
                              <a:path w="432434" h="875665">
                                <a:moveTo>
                                  <a:pt x="0" y="875652"/>
                                </a:moveTo>
                                <a:lnTo>
                                  <a:pt x="0" y="489483"/>
                                </a:lnTo>
                                <a:lnTo>
                                  <a:pt x="432168" y="489483"/>
                                </a:lnTo>
                                <a:lnTo>
                                  <a:pt x="432168" y="0"/>
                                </a:lnTo>
                              </a:path>
                            </a:pathLst>
                          </a:custGeom>
                          <a:ln w="17995">
                            <a:solidFill>
                              <a:srgbClr val="231F20"/>
                            </a:solidFill>
                            <a:prstDash val="solid"/>
                          </a:ln>
                        </wps:spPr>
                        <wps:bodyPr wrap="square" lIns="0" tIns="0" rIns="0" bIns="0" rtlCol="0">
                          <a:prstTxWarp prst="textNoShape">
                            <a:avLst/>
                          </a:prstTxWarp>
                          <a:noAutofit/>
                        </wps:bodyPr>
                      </wps:wsp>
                      <wps:wsp>
                        <wps:cNvPr id="71" name="Graphic 71"/>
                        <wps:cNvSpPr/>
                        <wps:spPr>
                          <a:xfrm>
                            <a:off x="2767704" y="748322"/>
                            <a:ext cx="61594" cy="56515"/>
                          </a:xfrm>
                          <a:custGeom>
                            <a:avLst/>
                            <a:gdLst/>
                            <a:ahLst/>
                            <a:cxnLst/>
                            <a:rect l="l" t="t" r="r" b="b"/>
                            <a:pathLst>
                              <a:path w="61594" h="56515">
                                <a:moveTo>
                                  <a:pt x="30505" y="0"/>
                                </a:moveTo>
                                <a:lnTo>
                                  <a:pt x="0" y="30518"/>
                                </a:lnTo>
                                <a:lnTo>
                                  <a:pt x="0" y="56426"/>
                                </a:lnTo>
                                <a:lnTo>
                                  <a:pt x="30505" y="25895"/>
                                </a:lnTo>
                                <a:lnTo>
                                  <a:pt x="61036" y="56426"/>
                                </a:lnTo>
                                <a:lnTo>
                                  <a:pt x="61036" y="30518"/>
                                </a:lnTo>
                                <a:lnTo>
                                  <a:pt x="30505" y="0"/>
                                </a:lnTo>
                                <a:close/>
                              </a:path>
                            </a:pathLst>
                          </a:custGeom>
                          <a:solidFill>
                            <a:srgbClr val="231F20"/>
                          </a:solidFill>
                        </wps:spPr>
                        <wps:bodyPr wrap="square" lIns="0" tIns="0" rIns="0" bIns="0" rtlCol="0">
                          <a:prstTxWarp prst="textNoShape">
                            <a:avLst/>
                          </a:prstTxWarp>
                          <a:noAutofit/>
                        </wps:bodyPr>
                      </wps:wsp>
                      <wps:wsp>
                        <wps:cNvPr id="72" name="Graphic 72"/>
                        <wps:cNvSpPr/>
                        <wps:spPr>
                          <a:xfrm>
                            <a:off x="2422861" y="525020"/>
                            <a:ext cx="860425" cy="1120140"/>
                          </a:xfrm>
                          <a:custGeom>
                            <a:avLst/>
                            <a:gdLst/>
                            <a:ahLst/>
                            <a:cxnLst/>
                            <a:rect l="l" t="t" r="r" b="b"/>
                            <a:pathLst>
                              <a:path w="860425" h="1120140">
                                <a:moveTo>
                                  <a:pt x="0" y="1119530"/>
                                </a:moveTo>
                                <a:lnTo>
                                  <a:pt x="0" y="795743"/>
                                </a:lnTo>
                                <a:lnTo>
                                  <a:pt x="860094" y="795743"/>
                                </a:lnTo>
                                <a:lnTo>
                                  <a:pt x="860094" y="0"/>
                                </a:lnTo>
                              </a:path>
                            </a:pathLst>
                          </a:custGeom>
                          <a:ln w="17995">
                            <a:solidFill>
                              <a:srgbClr val="231F20"/>
                            </a:solidFill>
                            <a:prstDash val="solid"/>
                          </a:ln>
                        </wps:spPr>
                        <wps:bodyPr wrap="square" lIns="0" tIns="0" rIns="0" bIns="0" rtlCol="0">
                          <a:prstTxWarp prst="textNoShape">
                            <a:avLst/>
                          </a:prstTxWarp>
                          <a:noAutofit/>
                        </wps:bodyPr>
                      </wps:wsp>
                      <wps:wsp>
                        <wps:cNvPr id="73" name="Graphic 73"/>
                        <wps:cNvSpPr/>
                        <wps:spPr>
                          <a:xfrm>
                            <a:off x="3252438" y="504455"/>
                            <a:ext cx="61594" cy="56515"/>
                          </a:xfrm>
                          <a:custGeom>
                            <a:avLst/>
                            <a:gdLst/>
                            <a:ahLst/>
                            <a:cxnLst/>
                            <a:rect l="l" t="t" r="r" b="b"/>
                            <a:pathLst>
                              <a:path w="61594" h="56515">
                                <a:moveTo>
                                  <a:pt x="30518" y="0"/>
                                </a:moveTo>
                                <a:lnTo>
                                  <a:pt x="0" y="30518"/>
                                </a:lnTo>
                                <a:lnTo>
                                  <a:pt x="0" y="56426"/>
                                </a:lnTo>
                                <a:lnTo>
                                  <a:pt x="30518" y="25895"/>
                                </a:lnTo>
                                <a:lnTo>
                                  <a:pt x="61036" y="56426"/>
                                </a:lnTo>
                                <a:lnTo>
                                  <a:pt x="61036" y="30518"/>
                                </a:lnTo>
                                <a:lnTo>
                                  <a:pt x="30518" y="0"/>
                                </a:lnTo>
                                <a:close/>
                              </a:path>
                            </a:pathLst>
                          </a:custGeom>
                          <a:solidFill>
                            <a:srgbClr val="231F20"/>
                          </a:solidFill>
                        </wps:spPr>
                        <wps:bodyPr wrap="square" lIns="0" tIns="0" rIns="0" bIns="0" rtlCol="0">
                          <a:prstTxWarp prst="textNoShape">
                            <a:avLst/>
                          </a:prstTxWarp>
                          <a:noAutofit/>
                        </wps:bodyPr>
                      </wps:wsp>
                      <wps:wsp>
                        <wps:cNvPr id="74" name="Graphic 74"/>
                        <wps:cNvSpPr/>
                        <wps:spPr>
                          <a:xfrm>
                            <a:off x="2309945" y="995530"/>
                            <a:ext cx="1270" cy="649605"/>
                          </a:xfrm>
                          <a:custGeom>
                            <a:avLst/>
                            <a:gdLst/>
                            <a:ahLst/>
                            <a:cxnLst/>
                            <a:rect l="l" t="t" r="r" b="b"/>
                            <a:pathLst>
                              <a:path w="0" h="649605">
                                <a:moveTo>
                                  <a:pt x="0" y="649020"/>
                                </a:moveTo>
                                <a:lnTo>
                                  <a:pt x="0" y="0"/>
                                </a:lnTo>
                              </a:path>
                            </a:pathLst>
                          </a:custGeom>
                          <a:ln w="17995">
                            <a:solidFill>
                              <a:srgbClr val="231F20"/>
                            </a:solidFill>
                            <a:prstDash val="solid"/>
                          </a:ln>
                        </wps:spPr>
                        <wps:bodyPr wrap="square" lIns="0" tIns="0" rIns="0" bIns="0" rtlCol="0">
                          <a:prstTxWarp prst="textNoShape">
                            <a:avLst/>
                          </a:prstTxWarp>
                          <a:noAutofit/>
                        </wps:bodyPr>
                      </wps:wsp>
                      <wps:wsp>
                        <wps:cNvPr id="75" name="Graphic 75"/>
                        <wps:cNvSpPr/>
                        <wps:spPr>
                          <a:xfrm>
                            <a:off x="2279440" y="974962"/>
                            <a:ext cx="61594" cy="56515"/>
                          </a:xfrm>
                          <a:custGeom>
                            <a:avLst/>
                            <a:gdLst/>
                            <a:ahLst/>
                            <a:cxnLst/>
                            <a:rect l="l" t="t" r="r" b="b"/>
                            <a:pathLst>
                              <a:path w="61594" h="56515">
                                <a:moveTo>
                                  <a:pt x="30505" y="0"/>
                                </a:moveTo>
                                <a:lnTo>
                                  <a:pt x="0" y="30518"/>
                                </a:lnTo>
                                <a:lnTo>
                                  <a:pt x="0" y="56426"/>
                                </a:lnTo>
                                <a:lnTo>
                                  <a:pt x="30505" y="25895"/>
                                </a:lnTo>
                                <a:lnTo>
                                  <a:pt x="61023" y="56426"/>
                                </a:lnTo>
                                <a:lnTo>
                                  <a:pt x="61023" y="30518"/>
                                </a:lnTo>
                                <a:lnTo>
                                  <a:pt x="30505" y="0"/>
                                </a:lnTo>
                                <a:close/>
                              </a:path>
                            </a:pathLst>
                          </a:custGeom>
                          <a:solidFill>
                            <a:srgbClr val="231F20"/>
                          </a:solidFill>
                        </wps:spPr>
                        <wps:bodyPr wrap="square" lIns="0" tIns="0" rIns="0" bIns="0" rtlCol="0">
                          <a:prstTxWarp prst="textNoShape">
                            <a:avLst/>
                          </a:prstTxWarp>
                          <a:noAutofit/>
                        </wps:bodyPr>
                      </wps:wsp>
                      <wps:wsp>
                        <wps:cNvPr id="76" name="Textbox 76"/>
                        <wps:cNvSpPr txBox="1"/>
                        <wps:spPr>
                          <a:xfrm>
                            <a:off x="182732" y="188938"/>
                            <a:ext cx="288925" cy="109855"/>
                          </a:xfrm>
                          <a:prstGeom prst="rect">
                            <a:avLst/>
                          </a:prstGeom>
                        </wps:spPr>
                        <wps:txbx>
                          <w:txbxContent>
                            <w:p>
                              <w:pPr>
                                <w:spacing w:line="166" w:lineRule="exact" w:before="0"/>
                                <w:ind w:left="0" w:right="0" w:firstLine="0"/>
                                <w:jc w:val="left"/>
                                <w:rPr>
                                  <w:rFonts w:ascii="Trebuchet MS"/>
                                  <w:b/>
                                  <w:sz w:val="16"/>
                                </w:rPr>
                              </w:pPr>
                              <w:r>
                                <w:rPr>
                                  <w:rFonts w:ascii="Trebuchet MS"/>
                                  <w:b/>
                                  <w:color w:val="231F20"/>
                                  <w:spacing w:val="-2"/>
                                  <w:w w:val="90"/>
                                  <w:sz w:val="16"/>
                                </w:rPr>
                                <w:t>UserID</w:t>
                              </w:r>
                            </w:p>
                          </w:txbxContent>
                        </wps:txbx>
                        <wps:bodyPr wrap="square" lIns="0" tIns="0" rIns="0" bIns="0" rtlCol="0">
                          <a:noAutofit/>
                        </wps:bodyPr>
                      </wps:wsp>
                      <wps:wsp>
                        <wps:cNvPr id="77" name="Textbox 77"/>
                        <wps:cNvSpPr txBox="1"/>
                        <wps:spPr>
                          <a:xfrm>
                            <a:off x="918214" y="188938"/>
                            <a:ext cx="255270" cy="109855"/>
                          </a:xfrm>
                          <a:prstGeom prst="rect">
                            <a:avLst/>
                          </a:prstGeom>
                        </wps:spPr>
                        <wps:txbx>
                          <w:txbxContent>
                            <w:p>
                              <w:pPr>
                                <w:spacing w:line="166" w:lineRule="exact" w:before="0"/>
                                <w:ind w:left="0" w:right="0" w:firstLine="0"/>
                                <w:jc w:val="left"/>
                                <w:rPr>
                                  <w:rFonts w:ascii="Trebuchet MS"/>
                                  <w:b/>
                                  <w:sz w:val="16"/>
                                </w:rPr>
                              </w:pPr>
                              <w:r>
                                <w:rPr>
                                  <w:rFonts w:ascii="Trebuchet MS"/>
                                  <w:b/>
                                  <w:color w:val="231F20"/>
                                  <w:spacing w:val="-4"/>
                                  <w:w w:val="90"/>
                                  <w:sz w:val="16"/>
                                </w:rPr>
                                <w:t>Name</w:t>
                              </w:r>
                            </w:p>
                          </w:txbxContent>
                        </wps:txbx>
                        <wps:bodyPr wrap="square" lIns="0" tIns="0" rIns="0" bIns="0" rtlCol="0">
                          <a:noAutofit/>
                        </wps:bodyPr>
                      </wps:wsp>
                      <wps:wsp>
                        <wps:cNvPr id="78" name="Textbox 78"/>
                        <wps:cNvSpPr txBox="1"/>
                        <wps:spPr>
                          <a:xfrm>
                            <a:off x="1569439" y="188938"/>
                            <a:ext cx="2712720" cy="109855"/>
                          </a:xfrm>
                          <a:prstGeom prst="rect">
                            <a:avLst/>
                          </a:prstGeom>
                        </wps:spPr>
                        <wps:txbx>
                          <w:txbxContent>
                            <w:p>
                              <w:pPr>
                                <w:spacing w:line="166" w:lineRule="exact" w:before="0"/>
                                <w:ind w:left="0" w:right="0" w:firstLine="0"/>
                                <w:jc w:val="left"/>
                                <w:rPr>
                                  <w:rFonts w:ascii="Trebuchet MS"/>
                                  <w:b/>
                                  <w:sz w:val="16"/>
                                </w:rPr>
                              </w:pPr>
                              <w:r>
                                <w:rPr>
                                  <w:rFonts w:ascii="Trebuchet MS"/>
                                  <w:b/>
                                  <w:color w:val="231F20"/>
                                  <w:w w:val="90"/>
                                  <w:sz w:val="16"/>
                                </w:rPr>
                                <w:t>DateOfBirth</w:t>
                              </w:r>
                              <w:r>
                                <w:rPr>
                                  <w:rFonts w:ascii="Trebuchet MS"/>
                                  <w:b/>
                                  <w:color w:val="231F20"/>
                                  <w:spacing w:val="65"/>
                                  <w:w w:val="150"/>
                                  <w:sz w:val="16"/>
                                </w:rPr>
                                <w:t> </w:t>
                              </w:r>
                              <w:r>
                                <w:rPr>
                                  <w:rFonts w:ascii="Trebuchet MS"/>
                                  <w:b/>
                                  <w:color w:val="231F20"/>
                                  <w:w w:val="90"/>
                                  <w:sz w:val="16"/>
                                </w:rPr>
                                <w:t>Height</w:t>
                              </w:r>
                              <w:r>
                                <w:rPr>
                                  <w:rFonts w:ascii="Trebuchet MS"/>
                                  <w:b/>
                                  <w:color w:val="231F20"/>
                                  <w:spacing w:val="32"/>
                                  <w:sz w:val="16"/>
                                </w:rPr>
                                <w:t>  </w:t>
                              </w:r>
                              <w:r>
                                <w:rPr>
                                  <w:rFonts w:ascii="Trebuchet MS"/>
                                  <w:b/>
                                  <w:color w:val="231F20"/>
                                  <w:w w:val="90"/>
                                  <w:sz w:val="16"/>
                                </w:rPr>
                                <w:t>Weight</w:t>
                              </w:r>
                              <w:r>
                                <w:rPr>
                                  <w:rFonts w:ascii="Trebuchet MS"/>
                                  <w:b/>
                                  <w:color w:val="231F20"/>
                                  <w:spacing w:val="66"/>
                                  <w:sz w:val="16"/>
                                </w:rPr>
                                <w:t> </w:t>
                              </w:r>
                              <w:r>
                                <w:rPr>
                                  <w:rFonts w:ascii="Trebuchet MS"/>
                                  <w:b/>
                                  <w:color w:val="231F20"/>
                                  <w:w w:val="90"/>
                                  <w:sz w:val="16"/>
                                </w:rPr>
                                <w:t>BloodType</w:t>
                              </w:r>
                              <w:r>
                                <w:rPr>
                                  <w:rFonts w:ascii="Trebuchet MS"/>
                                  <w:b/>
                                  <w:color w:val="231F20"/>
                                  <w:spacing w:val="32"/>
                                  <w:sz w:val="16"/>
                                </w:rPr>
                                <w:t>  </w:t>
                              </w:r>
                              <w:r>
                                <w:rPr>
                                  <w:rFonts w:ascii="Trebuchet MS"/>
                                  <w:b/>
                                  <w:color w:val="231F20"/>
                                  <w:spacing w:val="-2"/>
                                  <w:w w:val="85"/>
                                  <w:sz w:val="16"/>
                                </w:rPr>
                                <w:t>PrimaryCareDoctor</w:t>
                              </w:r>
                            </w:p>
                          </w:txbxContent>
                        </wps:txbx>
                        <wps:bodyPr wrap="square" lIns="0" tIns="0" rIns="0" bIns="0" rtlCol="0">
                          <a:noAutofit/>
                        </wps:bodyPr>
                      </wps:wsp>
                      <wps:wsp>
                        <wps:cNvPr id="79" name="Textbox 79"/>
                        <wps:cNvSpPr txBox="1"/>
                        <wps:spPr>
                          <a:xfrm>
                            <a:off x="184972" y="405337"/>
                            <a:ext cx="2179320" cy="109855"/>
                          </a:xfrm>
                          <a:prstGeom prst="rect">
                            <a:avLst/>
                          </a:prstGeom>
                        </wps:spPr>
                        <wps:txbx>
                          <w:txbxContent>
                            <w:p>
                              <w:pPr>
                                <w:tabs>
                                  <w:tab w:pos="2190" w:val="left" w:leader="none"/>
                                  <w:tab w:pos="3250" w:val="left" w:leader="none"/>
                                </w:tabs>
                                <w:spacing w:line="166" w:lineRule="exact" w:before="0"/>
                                <w:ind w:left="0" w:right="0" w:firstLine="0"/>
                                <w:jc w:val="left"/>
                                <w:rPr>
                                  <w:rFonts w:ascii="Trebuchet MS"/>
                                  <w:b/>
                                  <w:sz w:val="16"/>
                                </w:rPr>
                              </w:pPr>
                              <w:r>
                                <w:rPr>
                                  <w:rFonts w:ascii="Trebuchet MS"/>
                                  <w:b/>
                                  <w:color w:val="58595B"/>
                                  <w:w w:val="90"/>
                                  <w:sz w:val="16"/>
                                </w:rPr>
                                <w:t>92463</w:t>
                              </w:r>
                              <w:r>
                                <w:rPr>
                                  <w:rFonts w:ascii="Trebuchet MS"/>
                                  <w:b/>
                                  <w:color w:val="58595B"/>
                                  <w:spacing w:val="72"/>
                                  <w:w w:val="150"/>
                                  <w:sz w:val="16"/>
                                </w:rPr>
                                <w:t> </w:t>
                              </w:r>
                              <w:r>
                                <w:rPr>
                                  <w:rFonts w:ascii="Trebuchet MS"/>
                                  <w:b/>
                                  <w:color w:val="58595B"/>
                                  <w:w w:val="90"/>
                                  <w:sz w:val="16"/>
                                </w:rPr>
                                <w:t>Archibald</w:t>
                              </w:r>
                              <w:r>
                                <w:rPr>
                                  <w:rFonts w:ascii="Trebuchet MS"/>
                                  <w:b/>
                                  <w:color w:val="58595B"/>
                                  <w:spacing w:val="-10"/>
                                  <w:w w:val="90"/>
                                  <w:sz w:val="16"/>
                                </w:rPr>
                                <w:t> </w:t>
                              </w:r>
                              <w:r>
                                <w:rPr>
                                  <w:rFonts w:ascii="Trebuchet MS"/>
                                  <w:b/>
                                  <w:color w:val="58595B"/>
                                  <w:spacing w:val="-2"/>
                                  <w:w w:val="90"/>
                                  <w:sz w:val="16"/>
                                </w:rPr>
                                <w:t>Kennedy</w:t>
                              </w:r>
                              <w:r>
                                <w:rPr>
                                  <w:rFonts w:ascii="Trebuchet MS"/>
                                  <w:b/>
                                  <w:color w:val="58595B"/>
                                  <w:sz w:val="16"/>
                                </w:rPr>
                                <w:tab/>
                              </w:r>
                              <w:r>
                                <w:rPr>
                                  <w:rFonts w:ascii="Trebuchet MS"/>
                                  <w:b/>
                                  <w:color w:val="58595B"/>
                                  <w:spacing w:val="-2"/>
                                  <w:w w:val="95"/>
                                  <w:sz w:val="16"/>
                                </w:rPr>
                                <w:t>08/24/1976</w:t>
                              </w:r>
                              <w:r>
                                <w:rPr>
                                  <w:rFonts w:ascii="Trebuchet MS"/>
                                  <w:b/>
                                  <w:color w:val="58595B"/>
                                  <w:sz w:val="16"/>
                                </w:rPr>
                                <w:tab/>
                              </w:r>
                              <w:r>
                                <w:rPr>
                                  <w:rFonts w:ascii="Trebuchet MS"/>
                                  <w:b/>
                                  <w:color w:val="58595B"/>
                                  <w:spacing w:val="-5"/>
                                  <w:w w:val="95"/>
                                  <w:sz w:val="16"/>
                                </w:rPr>
                                <w:t>75</w:t>
                              </w:r>
                            </w:p>
                          </w:txbxContent>
                        </wps:txbx>
                        <wps:bodyPr wrap="square" lIns="0" tIns="0" rIns="0" bIns="0" rtlCol="0">
                          <a:noAutofit/>
                        </wps:bodyPr>
                      </wps:wsp>
                      <wps:wsp>
                        <wps:cNvPr id="80" name="Textbox 80"/>
                        <wps:cNvSpPr txBox="1"/>
                        <wps:spPr>
                          <a:xfrm>
                            <a:off x="2627333" y="405337"/>
                            <a:ext cx="170180" cy="109855"/>
                          </a:xfrm>
                          <a:prstGeom prst="rect">
                            <a:avLst/>
                          </a:prstGeom>
                        </wps:spPr>
                        <wps:txbx>
                          <w:txbxContent>
                            <w:p>
                              <w:pPr>
                                <w:spacing w:line="166" w:lineRule="exact" w:before="0"/>
                                <w:ind w:left="0" w:right="0" w:firstLine="0"/>
                                <w:jc w:val="left"/>
                                <w:rPr>
                                  <w:rFonts w:ascii="Trebuchet MS"/>
                                  <w:b/>
                                  <w:sz w:val="16"/>
                                </w:rPr>
                              </w:pPr>
                              <w:r>
                                <w:rPr>
                                  <w:rFonts w:ascii="Trebuchet MS"/>
                                  <w:b/>
                                  <w:color w:val="58595B"/>
                                  <w:spacing w:val="-9"/>
                                  <w:sz w:val="16"/>
                                </w:rPr>
                                <w:t>310</w:t>
                              </w:r>
                            </w:p>
                          </w:txbxContent>
                        </wps:txbx>
                        <wps:bodyPr wrap="square" lIns="0" tIns="0" rIns="0" bIns="0" rtlCol="0">
                          <a:noAutofit/>
                        </wps:bodyPr>
                      </wps:wsp>
                      <wps:wsp>
                        <wps:cNvPr id="81" name="Textbox 81"/>
                        <wps:cNvSpPr txBox="1"/>
                        <wps:spPr>
                          <a:xfrm>
                            <a:off x="3102154" y="405337"/>
                            <a:ext cx="1047115" cy="109855"/>
                          </a:xfrm>
                          <a:prstGeom prst="rect">
                            <a:avLst/>
                          </a:prstGeom>
                        </wps:spPr>
                        <wps:txbx>
                          <w:txbxContent>
                            <w:p>
                              <w:pPr>
                                <w:tabs>
                                  <w:tab w:pos="542" w:val="left" w:leader="none"/>
                                </w:tabs>
                                <w:spacing w:line="166" w:lineRule="exact" w:before="0"/>
                                <w:ind w:left="0" w:right="0" w:firstLine="0"/>
                                <w:jc w:val="left"/>
                                <w:rPr>
                                  <w:rFonts w:ascii="Trebuchet MS" w:hAnsi="Trebuchet MS"/>
                                  <w:b/>
                                  <w:sz w:val="16"/>
                                </w:rPr>
                              </w:pPr>
                              <w:r>
                                <w:rPr>
                                  <w:rFonts w:ascii="Trebuchet MS" w:hAnsi="Trebuchet MS"/>
                                  <w:b/>
                                  <w:color w:val="58595B"/>
                                  <w:spacing w:val="-5"/>
                                  <w:w w:val="95"/>
                                  <w:sz w:val="16"/>
                                </w:rPr>
                                <w:t>B–</w:t>
                              </w:r>
                              <w:r>
                                <w:rPr>
                                  <w:rFonts w:ascii="Trebuchet MS" w:hAnsi="Trebuchet MS"/>
                                  <w:b/>
                                  <w:color w:val="58595B"/>
                                  <w:sz w:val="16"/>
                                </w:rPr>
                                <w:tab/>
                              </w:r>
                              <w:r>
                                <w:rPr>
                                  <w:rFonts w:ascii="Trebuchet MS" w:hAnsi="Trebuchet MS"/>
                                  <w:b/>
                                  <w:color w:val="58595B"/>
                                  <w:w w:val="80"/>
                                  <w:sz w:val="16"/>
                                </w:rPr>
                                <w:t>Dr.</w:t>
                              </w:r>
                              <w:r>
                                <w:rPr>
                                  <w:rFonts w:ascii="Trebuchet MS" w:hAnsi="Trebuchet MS"/>
                                  <w:b/>
                                  <w:color w:val="58595B"/>
                                  <w:spacing w:val="-6"/>
                                  <w:w w:val="80"/>
                                  <w:sz w:val="16"/>
                                </w:rPr>
                                <w:t> </w:t>
                              </w:r>
                              <w:r>
                                <w:rPr>
                                  <w:rFonts w:ascii="Trebuchet MS" w:hAnsi="Trebuchet MS"/>
                                  <w:b/>
                                  <w:color w:val="58595B"/>
                                  <w:spacing w:val="-2"/>
                                  <w:w w:val="90"/>
                                  <w:sz w:val="16"/>
                                </w:rPr>
                                <w:t>Waynewright</w:t>
                              </w:r>
                            </w:p>
                          </w:txbxContent>
                        </wps:txbx>
                        <wps:bodyPr wrap="square" lIns="0" tIns="0" rIns="0" bIns="0" rtlCol="0">
                          <a:noAutofit/>
                        </wps:bodyPr>
                      </wps:wsp>
                      <wps:wsp>
                        <wps:cNvPr id="82" name="Textbox 82"/>
                        <wps:cNvSpPr txBox="1"/>
                        <wps:spPr>
                          <a:xfrm>
                            <a:off x="186465" y="628456"/>
                            <a:ext cx="1040130" cy="109855"/>
                          </a:xfrm>
                          <a:prstGeom prst="rect">
                            <a:avLst/>
                          </a:prstGeom>
                        </wps:spPr>
                        <wps:txbx>
                          <w:txbxContent>
                            <w:p>
                              <w:pPr>
                                <w:spacing w:line="166" w:lineRule="exact" w:before="0"/>
                                <w:ind w:left="0" w:right="0" w:firstLine="0"/>
                                <w:jc w:val="left"/>
                                <w:rPr>
                                  <w:rFonts w:ascii="Trebuchet MS"/>
                                  <w:b/>
                                  <w:sz w:val="16"/>
                                </w:rPr>
                              </w:pPr>
                              <w:r>
                                <w:rPr>
                                  <w:rFonts w:ascii="Trebuchet MS"/>
                                  <w:b/>
                                  <w:color w:val="58595B"/>
                                  <w:w w:val="95"/>
                                  <w:sz w:val="16"/>
                                </w:rPr>
                                <w:t>92423</w:t>
                              </w:r>
                              <w:r>
                                <w:rPr>
                                  <w:rFonts w:ascii="Trebuchet MS"/>
                                  <w:b/>
                                  <w:color w:val="58595B"/>
                                  <w:spacing w:val="76"/>
                                  <w:sz w:val="16"/>
                                </w:rPr>
                                <w:t> </w:t>
                              </w:r>
                              <w:r>
                                <w:rPr>
                                  <w:rFonts w:ascii="Trebuchet MS"/>
                                  <w:b/>
                                  <w:color w:val="58595B"/>
                                  <w:w w:val="95"/>
                                  <w:sz w:val="16"/>
                                </w:rPr>
                                <w:t>Dennis</w:t>
                              </w:r>
                              <w:r>
                                <w:rPr>
                                  <w:rFonts w:ascii="Trebuchet MS"/>
                                  <w:b/>
                                  <w:color w:val="58595B"/>
                                  <w:spacing w:val="-14"/>
                                  <w:w w:val="95"/>
                                  <w:sz w:val="16"/>
                                </w:rPr>
                                <w:t> </w:t>
                              </w:r>
                              <w:r>
                                <w:rPr>
                                  <w:rFonts w:ascii="Trebuchet MS"/>
                                  <w:b/>
                                  <w:color w:val="58595B"/>
                                  <w:spacing w:val="-2"/>
                                  <w:w w:val="90"/>
                                  <w:sz w:val="16"/>
                                </w:rPr>
                                <w:t>McGhee</w:t>
                              </w:r>
                            </w:p>
                          </w:txbxContent>
                        </wps:txbx>
                        <wps:bodyPr wrap="square" lIns="0" tIns="0" rIns="0" bIns="0" rtlCol="0">
                          <a:noAutofit/>
                        </wps:bodyPr>
                      </wps:wsp>
                      <wps:wsp>
                        <wps:cNvPr id="83" name="Textbox 83"/>
                        <wps:cNvSpPr txBox="1"/>
                        <wps:spPr>
                          <a:xfrm>
                            <a:off x="1575305" y="628456"/>
                            <a:ext cx="795020" cy="109855"/>
                          </a:xfrm>
                          <a:prstGeom prst="rect">
                            <a:avLst/>
                          </a:prstGeom>
                        </wps:spPr>
                        <wps:txbx>
                          <w:txbxContent>
                            <w:p>
                              <w:pPr>
                                <w:tabs>
                                  <w:tab w:pos="1057" w:val="left" w:leader="none"/>
                                </w:tabs>
                                <w:spacing w:line="166" w:lineRule="exact" w:before="0"/>
                                <w:ind w:left="0" w:right="0" w:firstLine="0"/>
                                <w:jc w:val="left"/>
                                <w:rPr>
                                  <w:rFonts w:ascii="Trebuchet MS"/>
                                  <w:b/>
                                  <w:sz w:val="16"/>
                                </w:rPr>
                              </w:pPr>
                              <w:r>
                                <w:rPr>
                                  <w:rFonts w:ascii="Trebuchet MS"/>
                                  <w:b/>
                                  <w:color w:val="58595B"/>
                                  <w:spacing w:val="-2"/>
                                  <w:w w:val="95"/>
                                  <w:sz w:val="16"/>
                                </w:rPr>
                                <w:t>03/12/1982</w:t>
                              </w:r>
                              <w:r>
                                <w:rPr>
                                  <w:rFonts w:ascii="Trebuchet MS"/>
                                  <w:b/>
                                  <w:color w:val="58595B"/>
                                  <w:sz w:val="16"/>
                                </w:rPr>
                                <w:tab/>
                              </w:r>
                              <w:r>
                                <w:rPr>
                                  <w:rFonts w:ascii="Trebuchet MS"/>
                                  <w:b/>
                                  <w:color w:val="58595B"/>
                                  <w:spacing w:val="-5"/>
                                  <w:w w:val="95"/>
                                  <w:sz w:val="16"/>
                                </w:rPr>
                                <w:t>68</w:t>
                              </w:r>
                            </w:p>
                          </w:txbxContent>
                        </wps:txbx>
                        <wps:bodyPr wrap="square" lIns="0" tIns="0" rIns="0" bIns="0" rtlCol="0">
                          <a:noAutofit/>
                        </wps:bodyPr>
                      </wps:wsp>
                      <wps:wsp>
                        <wps:cNvPr id="84" name="Textbox 84"/>
                        <wps:cNvSpPr txBox="1"/>
                        <wps:spPr>
                          <a:xfrm>
                            <a:off x="2626907" y="628456"/>
                            <a:ext cx="170815" cy="109855"/>
                          </a:xfrm>
                          <a:prstGeom prst="rect">
                            <a:avLst/>
                          </a:prstGeom>
                        </wps:spPr>
                        <wps:txbx>
                          <w:txbxContent>
                            <w:p>
                              <w:pPr>
                                <w:spacing w:line="166" w:lineRule="exact" w:before="0"/>
                                <w:ind w:left="0" w:right="0" w:firstLine="0"/>
                                <w:jc w:val="left"/>
                                <w:rPr>
                                  <w:rFonts w:ascii="Trebuchet MS"/>
                                  <w:b/>
                                  <w:sz w:val="16"/>
                                </w:rPr>
                              </w:pPr>
                              <w:r>
                                <w:rPr>
                                  <w:rFonts w:ascii="Trebuchet MS"/>
                                  <w:b/>
                                  <w:color w:val="58595B"/>
                                  <w:spacing w:val="-9"/>
                                  <w:sz w:val="16"/>
                                </w:rPr>
                                <w:t>190</w:t>
                              </w:r>
                            </w:p>
                          </w:txbxContent>
                        </wps:txbx>
                        <wps:bodyPr wrap="square" lIns="0" tIns="0" rIns="0" bIns="0" rtlCol="0">
                          <a:noAutofit/>
                        </wps:bodyPr>
                      </wps:wsp>
                      <wps:wsp>
                        <wps:cNvPr id="85" name="Textbox 85"/>
                        <wps:cNvSpPr txBox="1"/>
                        <wps:spPr>
                          <a:xfrm>
                            <a:off x="3087329" y="628456"/>
                            <a:ext cx="834390" cy="109855"/>
                          </a:xfrm>
                          <a:prstGeom prst="rect">
                            <a:avLst/>
                          </a:prstGeom>
                        </wps:spPr>
                        <wps:txbx>
                          <w:txbxContent>
                            <w:p>
                              <w:pPr>
                                <w:tabs>
                                  <w:tab w:pos="565" w:val="left" w:leader="none"/>
                                </w:tabs>
                                <w:spacing w:line="166" w:lineRule="exact" w:before="0"/>
                                <w:ind w:left="0" w:right="0" w:firstLine="0"/>
                                <w:jc w:val="left"/>
                                <w:rPr>
                                  <w:rFonts w:ascii="Trebuchet MS"/>
                                  <w:b/>
                                  <w:sz w:val="16"/>
                                </w:rPr>
                              </w:pPr>
                              <w:r>
                                <w:rPr>
                                  <w:rFonts w:ascii="Trebuchet MS"/>
                                  <w:b/>
                                  <w:color w:val="58595B"/>
                                  <w:spacing w:val="-5"/>
                                  <w:sz w:val="16"/>
                                </w:rPr>
                                <w:t>B+</w:t>
                              </w:r>
                              <w:r>
                                <w:rPr>
                                  <w:rFonts w:ascii="Trebuchet MS"/>
                                  <w:b/>
                                  <w:color w:val="58595B"/>
                                  <w:sz w:val="16"/>
                                </w:rPr>
                                <w:tab/>
                              </w:r>
                              <w:r>
                                <w:rPr>
                                  <w:rFonts w:ascii="Trebuchet MS"/>
                                  <w:b/>
                                  <w:color w:val="58595B"/>
                                  <w:w w:val="80"/>
                                  <w:sz w:val="16"/>
                                </w:rPr>
                                <w:t>Dr.</w:t>
                              </w:r>
                              <w:r>
                                <w:rPr>
                                  <w:rFonts w:ascii="Trebuchet MS"/>
                                  <w:b/>
                                  <w:color w:val="58595B"/>
                                  <w:spacing w:val="-4"/>
                                  <w:w w:val="80"/>
                                  <w:sz w:val="16"/>
                                </w:rPr>
                                <w:t> </w:t>
                              </w:r>
                              <w:r>
                                <w:rPr>
                                  <w:rFonts w:ascii="Trebuchet MS"/>
                                  <w:b/>
                                  <w:color w:val="58595B"/>
                                  <w:spacing w:val="-2"/>
                                  <w:w w:val="90"/>
                                  <w:sz w:val="16"/>
                                </w:rPr>
                                <w:t>Murphy</w:t>
                              </w:r>
                            </w:p>
                          </w:txbxContent>
                        </wps:txbx>
                        <wps:bodyPr wrap="square" lIns="0" tIns="0" rIns="0" bIns="0" rtlCol="0">
                          <a:noAutofit/>
                        </wps:bodyPr>
                      </wps:wsp>
                      <wps:wsp>
                        <wps:cNvPr id="86" name="Textbox 86"/>
                        <wps:cNvSpPr txBox="1"/>
                        <wps:spPr>
                          <a:xfrm>
                            <a:off x="184972" y="851575"/>
                            <a:ext cx="1009650" cy="109855"/>
                          </a:xfrm>
                          <a:prstGeom prst="rect">
                            <a:avLst/>
                          </a:prstGeom>
                        </wps:spPr>
                        <wps:txbx>
                          <w:txbxContent>
                            <w:p>
                              <w:pPr>
                                <w:spacing w:line="166" w:lineRule="exact" w:before="0"/>
                                <w:ind w:left="0" w:right="0" w:firstLine="0"/>
                                <w:jc w:val="left"/>
                                <w:rPr>
                                  <w:rFonts w:ascii="Trebuchet MS"/>
                                  <w:b/>
                                  <w:sz w:val="16"/>
                                </w:rPr>
                              </w:pPr>
                              <w:r>
                                <w:rPr>
                                  <w:rFonts w:ascii="Trebuchet MS"/>
                                  <w:b/>
                                  <w:color w:val="58595B"/>
                                  <w:w w:val="90"/>
                                  <w:sz w:val="16"/>
                                </w:rPr>
                                <w:t>92436</w:t>
                              </w:r>
                              <w:r>
                                <w:rPr>
                                  <w:rFonts w:ascii="Trebuchet MS"/>
                                  <w:b/>
                                  <w:color w:val="58595B"/>
                                  <w:spacing w:val="29"/>
                                  <w:sz w:val="16"/>
                                </w:rPr>
                                <w:t>  </w:t>
                              </w:r>
                              <w:r>
                                <w:rPr>
                                  <w:rFonts w:ascii="Trebuchet MS"/>
                                  <w:b/>
                                  <w:color w:val="58595B"/>
                                  <w:w w:val="90"/>
                                  <w:sz w:val="16"/>
                                </w:rPr>
                                <w:t>Cynthia</w:t>
                              </w:r>
                              <w:r>
                                <w:rPr>
                                  <w:rFonts w:ascii="Trebuchet MS"/>
                                  <w:b/>
                                  <w:color w:val="58595B"/>
                                  <w:spacing w:val="-10"/>
                                  <w:w w:val="90"/>
                                  <w:sz w:val="16"/>
                                </w:rPr>
                                <w:t> </w:t>
                              </w:r>
                              <w:r>
                                <w:rPr>
                                  <w:rFonts w:ascii="Trebuchet MS"/>
                                  <w:b/>
                                  <w:color w:val="58595B"/>
                                  <w:spacing w:val="-4"/>
                                  <w:w w:val="90"/>
                                  <w:sz w:val="16"/>
                                </w:rPr>
                                <w:t>Owens</w:t>
                              </w:r>
                            </w:p>
                          </w:txbxContent>
                        </wps:txbx>
                        <wps:bodyPr wrap="square" lIns="0" tIns="0" rIns="0" bIns="0" rtlCol="0">
                          <a:noAutofit/>
                        </wps:bodyPr>
                      </wps:wsp>
                      <wps:wsp>
                        <wps:cNvPr id="87" name="Textbox 87"/>
                        <wps:cNvSpPr txBox="1"/>
                        <wps:spPr>
                          <a:xfrm>
                            <a:off x="1574878" y="851575"/>
                            <a:ext cx="795655" cy="109855"/>
                          </a:xfrm>
                          <a:prstGeom prst="rect">
                            <a:avLst/>
                          </a:prstGeom>
                        </wps:spPr>
                        <wps:txbx>
                          <w:txbxContent>
                            <w:p>
                              <w:pPr>
                                <w:tabs>
                                  <w:tab w:pos="1058" w:val="left" w:leader="none"/>
                                </w:tabs>
                                <w:spacing w:line="166" w:lineRule="exact" w:before="0"/>
                                <w:ind w:left="0" w:right="0" w:firstLine="0"/>
                                <w:jc w:val="left"/>
                                <w:rPr>
                                  <w:rFonts w:ascii="Trebuchet MS"/>
                                  <w:b/>
                                  <w:sz w:val="16"/>
                                </w:rPr>
                              </w:pPr>
                              <w:r>
                                <w:rPr>
                                  <w:rFonts w:ascii="Trebuchet MS"/>
                                  <w:b/>
                                  <w:color w:val="58595B"/>
                                  <w:spacing w:val="-2"/>
                                  <w:sz w:val="16"/>
                                </w:rPr>
                                <w:t>09/30/1955</w:t>
                              </w:r>
                              <w:r>
                                <w:rPr>
                                  <w:rFonts w:ascii="Trebuchet MS"/>
                                  <w:b/>
                                  <w:color w:val="58595B"/>
                                  <w:sz w:val="16"/>
                                </w:rPr>
                                <w:tab/>
                              </w:r>
                              <w:r>
                                <w:rPr>
                                  <w:rFonts w:ascii="Trebuchet MS"/>
                                  <w:b/>
                                  <w:color w:val="58595B"/>
                                  <w:spacing w:val="-5"/>
                                  <w:sz w:val="16"/>
                                </w:rPr>
                                <w:t>60</w:t>
                              </w:r>
                            </w:p>
                          </w:txbxContent>
                        </wps:txbx>
                        <wps:bodyPr wrap="square" lIns="0" tIns="0" rIns="0" bIns="0" rtlCol="0">
                          <a:noAutofit/>
                        </wps:bodyPr>
                      </wps:wsp>
                      <wps:wsp>
                        <wps:cNvPr id="88" name="Textbox 88"/>
                        <wps:cNvSpPr txBox="1"/>
                        <wps:spPr>
                          <a:xfrm>
                            <a:off x="2625840" y="851575"/>
                            <a:ext cx="173355" cy="109855"/>
                          </a:xfrm>
                          <a:prstGeom prst="rect">
                            <a:avLst/>
                          </a:prstGeom>
                        </wps:spPr>
                        <wps:txbx>
                          <w:txbxContent>
                            <w:p>
                              <w:pPr>
                                <w:spacing w:line="166" w:lineRule="exact" w:before="0"/>
                                <w:ind w:left="0" w:right="0" w:firstLine="0"/>
                                <w:jc w:val="left"/>
                                <w:rPr>
                                  <w:rFonts w:ascii="Trebuchet MS"/>
                                  <w:b/>
                                  <w:sz w:val="16"/>
                                </w:rPr>
                              </w:pPr>
                              <w:r>
                                <w:rPr>
                                  <w:rFonts w:ascii="Trebuchet MS"/>
                                  <w:b/>
                                  <w:color w:val="58595B"/>
                                  <w:spacing w:val="-8"/>
                                  <w:sz w:val="16"/>
                                </w:rPr>
                                <w:t>104</w:t>
                              </w:r>
                            </w:p>
                          </w:txbxContent>
                        </wps:txbx>
                        <wps:bodyPr wrap="square" lIns="0" tIns="0" rIns="0" bIns="0" rtlCol="0">
                          <a:noAutofit/>
                        </wps:bodyPr>
                      </wps:wsp>
                      <wps:wsp>
                        <wps:cNvPr id="89" name="Textbox 89"/>
                        <wps:cNvSpPr txBox="1"/>
                        <wps:spPr>
                          <a:xfrm>
                            <a:off x="3083489" y="851575"/>
                            <a:ext cx="1065530" cy="109855"/>
                          </a:xfrm>
                          <a:prstGeom prst="rect">
                            <a:avLst/>
                          </a:prstGeom>
                        </wps:spPr>
                        <wps:txbx>
                          <w:txbxContent>
                            <w:p>
                              <w:pPr>
                                <w:tabs>
                                  <w:tab w:pos="571" w:val="left" w:leader="none"/>
                                </w:tabs>
                                <w:spacing w:line="166" w:lineRule="exact" w:before="0"/>
                                <w:ind w:left="0" w:right="0" w:firstLine="0"/>
                                <w:jc w:val="left"/>
                                <w:rPr>
                                  <w:rFonts w:ascii="Trebuchet MS"/>
                                  <w:b/>
                                  <w:sz w:val="16"/>
                                </w:rPr>
                              </w:pPr>
                              <w:r>
                                <w:rPr>
                                  <w:rFonts w:ascii="Trebuchet MS"/>
                                  <w:b/>
                                  <w:color w:val="58595B"/>
                                  <w:spacing w:val="-5"/>
                                  <w:sz w:val="16"/>
                                </w:rPr>
                                <w:t>O+</w:t>
                              </w:r>
                              <w:r>
                                <w:rPr>
                                  <w:rFonts w:ascii="Trebuchet MS"/>
                                  <w:b/>
                                  <w:color w:val="58595B"/>
                                  <w:sz w:val="16"/>
                                </w:rPr>
                                <w:tab/>
                              </w:r>
                              <w:r>
                                <w:rPr>
                                  <w:rFonts w:ascii="Trebuchet MS"/>
                                  <w:b/>
                                  <w:color w:val="58595B"/>
                                  <w:w w:val="80"/>
                                  <w:sz w:val="16"/>
                                </w:rPr>
                                <w:t>Dr.</w:t>
                              </w:r>
                              <w:r>
                                <w:rPr>
                                  <w:rFonts w:ascii="Trebuchet MS"/>
                                  <w:b/>
                                  <w:color w:val="58595B"/>
                                  <w:spacing w:val="-6"/>
                                  <w:w w:val="80"/>
                                  <w:sz w:val="16"/>
                                </w:rPr>
                                <w:t> </w:t>
                              </w:r>
                              <w:r>
                                <w:rPr>
                                  <w:rFonts w:ascii="Trebuchet MS"/>
                                  <w:b/>
                                  <w:color w:val="58595B"/>
                                  <w:spacing w:val="-2"/>
                                  <w:w w:val="90"/>
                                  <w:sz w:val="16"/>
                                </w:rPr>
                                <w:t>Waynewright</w:t>
                              </w:r>
                            </w:p>
                          </w:txbxContent>
                        </wps:txbx>
                        <wps:bodyPr wrap="square" lIns="0" tIns="0" rIns="0" bIns="0" rtlCol="0">
                          <a:noAutofit/>
                        </wps:bodyPr>
                      </wps:wsp>
                    </wpg:wgp>
                  </a:graphicData>
                </a:graphic>
              </wp:anchor>
            </w:drawing>
          </mc:Choice>
          <mc:Fallback>
            <w:pict>
              <v:group style="position:absolute;margin-left:58.495399pt;margin-top:4.693713pt;width:353.6pt;height:130.25pt;mso-position-horizontal-relative:page;mso-position-vertical-relative:paragraph;z-index:-15720448;mso-wrap-distance-left:0;mso-wrap-distance-right:0" id="docshapegroup38" coordorigin="1170,94" coordsize="7072,2605">
                <v:shape style="position:absolute;left:1184;top:108;width:7044;height:1757" id="docshape39" coordorigin="1184,108" coordsize="7044,1757" path="m1220,108l1184,144m1332,108l1184,256m1444,108l1184,368m1556,108l1184,480m1668,108l1184,592m1780,108l1184,704m1892,108l1184,816m2004,108l1184,927m2115,108l1184,1039m2227,108l1184,1151m2339,108l1184,1263m2451,108l1184,1375m2563,108l1184,1487m2675,108l1184,1598m2786,108l1184,1710m2898,108l1184,1822m3010,108l1253,1865m3122,108l1365,1865m3234,108l1477,1865m3346,108l1589,1865m3457,108l1701,1865m3569,108l1812,1865m3681,108l1924,1865m3793,108l2036,1865m3905,108l2148,1865m4017,108l2260,1865m4129,108l2372,1865m4241,108l2484,1865m4352,108l2595,1865m4464,108l2707,1865m4576,108l2819,1865m4688,108l2931,1865m4800,108l3043,1865m4911,108l3155,1865m5023,108l3267,1865m5135,108l3378,1865m5247,108l3490,1865m5359,108l3602,1865m5471,108l3714,1865m5583,108l3826,1865m5695,108l3938,1865m5806,108l4049,1865m5918,108l4161,1865m6030,108l4273,1865m6142,108l4385,1865m6254,108l4497,1865m6366,108l4609,1865m6477,108l4721,1865m6589,108l4833,1865m6701,108l4944,1865m6813,108l5056,1865m6925,108l5168,1865m7037,108l5280,1865m7148,108l5392,1865m7260,108l5504,1865m7372,108l5615,1865m7484,108l5727,1865m7596,108l5839,1865m7708,108l5951,1865m7820,108l6063,1865m7932,108l6175,1865m8043,108l6286,1865m8155,108l6398,1865m8227,148l6510,1865m8227,260l6622,1865m8227,372l6734,1865m8227,483l6846,1865m8227,595l6958,1865m8227,707l7070,1865m8227,819l7181,1865m8227,931l7293,1865m8227,1043l7405,1865m8227,1155l7517,1865m8227,1266l7629,1865m8227,1378l7741,1865m8227,1490l7852,1865m8227,1602l7964,1865m8227,1714l8076,1865m8227,1826l8188,1865e" filled="false" stroked="true" strokeweight=".25pt" strokecolor="#d1d3d4">
                  <v:path arrowok="t"/>
                  <v:stroke dashstyle="solid"/>
                </v:shape>
                <v:rect style="position:absolute;left:1365;top:627;width:6668;height:1049" id="docshape40" filled="true" fillcolor="#ffffff" stroked="false">
                  <v:fill type="solid"/>
                </v:rect>
                <v:rect style="position:absolute;left:1366;top:297;width:6666;height:331" id="docshape41" filled="true" fillcolor="#d1d3d4" stroked="false">
                  <v:fill type="solid"/>
                </v:rect>
                <v:rect style="position:absolute;left:1366;top:297;width:6666;height:1380" id="docshape42" filled="false" stroked="true" strokeweight="1.0pt" strokecolor="#58595b">
                  <v:stroke dashstyle="solid"/>
                </v:rect>
                <v:shape style="position:absolute;left:1366;top:617;width:6666;height:723" id="docshape43" coordorigin="1367,617" coordsize="6666,723" path="m8032,1320l1367,1320,1367,1340,8032,1340,8032,1320xm8032,969l1367,969,1367,989,8032,989,8032,969xm8032,617l1367,617,1367,637,8032,637,8032,617xe" filled="true" fillcolor="#58595b" stroked="false">
                  <v:path arrowok="t"/>
                  <v:fill type="solid"/>
                </v:shape>
                <v:shape style="position:absolute;left:1366;top:297;width:6666;height:1380" id="docshape44" coordorigin="1367,297" coordsize="6666,1380" path="m1983,297l1983,1676m3586,297l3586,1676m4475,297l4475,1676m5113,297l5113,1676m5750,297l5750,1676m6513,297l6513,1676m1367,297l1367,1676m8032,297l8032,1676e" filled="false" stroked="true" strokeweight="1pt" strokecolor="#58595b">
                  <v:path arrowok="t"/>
                  <v:stroke dashstyle="solid"/>
                </v:shape>
                <v:shape style="position:absolute;left:1184;top:108;width:7044;height:2576" id="docshape45" coordorigin="1184,108" coordsize="7044,2576" path="m8227,395l8227,108,1184,108,1184,395m4538,2684l4538,2286,1675,2286,1675,1662e" filled="false" stroked="true" strokeweight="1.417pt" strokecolor="#231f20">
                  <v:path arrowok="t"/>
                  <v:stroke dashstyle="solid"/>
                </v:shape>
                <v:shape style="position:absolute;left:1626;top:1629;width:97;height:89" id="docshape46" coordorigin="1627,1629" coordsize="97,89" path="m1675,1629l1627,1677,1627,1718,1675,1670,1723,1718,1723,1677,1675,1629xe" filled="true" fillcolor="#231f20" stroked="false">
                  <v:path arrowok="t"/>
                  <v:fill type="solid"/>
                </v:shape>
                <v:shape style="position:absolute;left:4051;top:926;width:665;height:1757" id="docshape47" coordorigin="4052,927" coordsize="665,1757" path="m4717,2684l4717,2076,4052,2076,4052,927e" filled="false" stroked="true" strokeweight="1.417pt" strokecolor="#231f20">
                  <v:path arrowok="t"/>
                  <v:stroke dashstyle="solid"/>
                </v:shape>
                <v:shape style="position:absolute;left:4003;top:894;width:97;height:89" id="docshape48" coordorigin="4004,894" coordsize="97,89" path="m4052,894l4004,942,4004,983,4052,935,4100,983,4100,942,4052,894xe" filled="true" fillcolor="#231f20" stroked="false">
                  <v:path arrowok="t"/>
                  <v:fill type="solid"/>
                </v:shape>
                <v:shape style="position:absolute;left:3183;top:1298;width:1444;height:1386" id="docshape49" coordorigin="3184,1299" coordsize="1444,1386" path="m4627,2684l4627,2174,3184,2174,3184,1299e" filled="false" stroked="true" strokeweight="1.417pt" strokecolor="#231f20">
                  <v:path arrowok="t"/>
                  <v:stroke dashstyle="solid"/>
                </v:shape>
                <v:shape style="position:absolute;left:3135;top:1266;width:97;height:89" id="docshape50" coordorigin="3136,1266" coordsize="97,89" path="m3184,1266l3136,1314,3136,1355,3184,1307,3232,1355,3232,1314,3184,1266xe" filled="true" fillcolor="#231f20" stroked="false">
                  <v:path arrowok="t"/>
                  <v:fill type="solid"/>
                </v:shape>
                <v:shape style="position:absolute;left:5074;top:1640;width:2669;height:1044" id="docshape51" coordorigin="5075,1641" coordsize="2669,1044" path="m5075,2684l5075,2286,7744,2286,7744,1641e" filled="false" stroked="true" strokeweight="1.417pt" strokecolor="#231f20">
                  <v:path arrowok="t"/>
                  <v:stroke dashstyle="solid"/>
                </v:shape>
                <v:shape style="position:absolute;left:7695;top:1608;width:97;height:89" id="docshape52" coordorigin="7695,1608" coordsize="97,89" path="m7744,1608l7695,1656,7695,1697,7744,1649,7792,1697,7792,1656,7744,1608xe" filled="true" fillcolor="#231f20" stroked="false">
                  <v:path arrowok="t"/>
                  <v:fill type="solid"/>
                </v:shape>
                <v:shape style="position:absolute;left:4895;top:1304;width:681;height:1379" id="docshape53" coordorigin="4896,1305" coordsize="681,1379" path="m4896,2684l4896,2076,5577,2076,5577,1305e" filled="false" stroked="true" strokeweight="1.417pt" strokecolor="#231f20">
                  <v:path arrowok="t"/>
                  <v:stroke dashstyle="solid"/>
                </v:shape>
                <v:shape style="position:absolute;left:5528;top:1272;width:97;height:89" id="docshape54" coordorigin="5528,1272" coordsize="97,89" path="m5577,1272l5528,1320,5528,1361,5577,1313,5625,1361,5625,1320,5577,1272xe" filled="true" fillcolor="#231f20" stroked="false">
                  <v:path arrowok="t"/>
                  <v:fill type="solid"/>
                </v:shape>
                <v:shape style="position:absolute;left:4985;top:920;width:1355;height:1764" id="docshape55" coordorigin="4985,921" coordsize="1355,1764" path="m4985,2684l4985,2174,6340,2174,6340,921e" filled="false" stroked="true" strokeweight="1.417pt" strokecolor="#231f20">
                  <v:path arrowok="t"/>
                  <v:stroke dashstyle="solid"/>
                </v:shape>
                <v:shape style="position:absolute;left:6291;top:888;width:97;height:89" id="docshape56" coordorigin="6292,888" coordsize="97,89" path="m6340,888l6292,936,6292,977,6340,929,6388,977,6388,936,6340,888xe" filled="true" fillcolor="#231f20" stroked="false">
                  <v:path arrowok="t"/>
                  <v:fill type="solid"/>
                </v:shape>
                <v:line style="position:absolute" from="4808,2684" to="4808,1662" stroked="true" strokeweight="1.417pt" strokecolor="#231f20">
                  <v:stroke dashstyle="solid"/>
                </v:line>
                <v:shape style="position:absolute;left:4759;top:1629;width:97;height:89" id="docshape57" coordorigin="4760,1629" coordsize="97,89" path="m4808,1629l4760,1677,4760,1718,4808,1670,4856,1718,4856,1677,4808,1629xe" filled="true" fillcolor="#231f20" stroked="false">
                  <v:path arrowok="t"/>
                  <v:fill type="solid"/>
                </v:shape>
                <v:shape style="position:absolute;left:1457;top:391;width:455;height:173" type="#_x0000_t202" id="docshape58" filled="false" stroked="false">
                  <v:textbox inset="0,0,0,0">
                    <w:txbxContent>
                      <w:p>
                        <w:pPr>
                          <w:spacing w:line="166" w:lineRule="exact" w:before="0"/>
                          <w:ind w:left="0" w:right="0" w:firstLine="0"/>
                          <w:jc w:val="left"/>
                          <w:rPr>
                            <w:rFonts w:ascii="Trebuchet MS"/>
                            <w:b/>
                            <w:sz w:val="16"/>
                          </w:rPr>
                        </w:pPr>
                        <w:r>
                          <w:rPr>
                            <w:rFonts w:ascii="Trebuchet MS"/>
                            <w:b/>
                            <w:color w:val="231F20"/>
                            <w:spacing w:val="-2"/>
                            <w:w w:val="90"/>
                            <w:sz w:val="16"/>
                          </w:rPr>
                          <w:t>UserID</w:t>
                        </w:r>
                      </w:p>
                    </w:txbxContent>
                  </v:textbox>
                  <w10:wrap type="none"/>
                </v:shape>
                <v:shape style="position:absolute;left:2615;top:391;width:402;height:173" type="#_x0000_t202" id="docshape59" filled="false" stroked="false">
                  <v:textbox inset="0,0,0,0">
                    <w:txbxContent>
                      <w:p>
                        <w:pPr>
                          <w:spacing w:line="166" w:lineRule="exact" w:before="0"/>
                          <w:ind w:left="0" w:right="0" w:firstLine="0"/>
                          <w:jc w:val="left"/>
                          <w:rPr>
                            <w:rFonts w:ascii="Trebuchet MS"/>
                            <w:b/>
                            <w:sz w:val="16"/>
                          </w:rPr>
                        </w:pPr>
                        <w:r>
                          <w:rPr>
                            <w:rFonts w:ascii="Trebuchet MS"/>
                            <w:b/>
                            <w:color w:val="231F20"/>
                            <w:spacing w:val="-4"/>
                            <w:w w:val="90"/>
                            <w:sz w:val="16"/>
                          </w:rPr>
                          <w:t>Name</w:t>
                        </w:r>
                      </w:p>
                    </w:txbxContent>
                  </v:textbox>
                  <w10:wrap type="none"/>
                </v:shape>
                <v:shape style="position:absolute;left:3641;top:391;width:4272;height:173" type="#_x0000_t202" id="docshape60" filled="false" stroked="false">
                  <v:textbox inset="0,0,0,0">
                    <w:txbxContent>
                      <w:p>
                        <w:pPr>
                          <w:spacing w:line="166" w:lineRule="exact" w:before="0"/>
                          <w:ind w:left="0" w:right="0" w:firstLine="0"/>
                          <w:jc w:val="left"/>
                          <w:rPr>
                            <w:rFonts w:ascii="Trebuchet MS"/>
                            <w:b/>
                            <w:sz w:val="16"/>
                          </w:rPr>
                        </w:pPr>
                        <w:r>
                          <w:rPr>
                            <w:rFonts w:ascii="Trebuchet MS"/>
                            <w:b/>
                            <w:color w:val="231F20"/>
                            <w:w w:val="90"/>
                            <w:sz w:val="16"/>
                          </w:rPr>
                          <w:t>DateOfBirth</w:t>
                        </w:r>
                        <w:r>
                          <w:rPr>
                            <w:rFonts w:ascii="Trebuchet MS"/>
                            <w:b/>
                            <w:color w:val="231F20"/>
                            <w:spacing w:val="65"/>
                            <w:w w:val="150"/>
                            <w:sz w:val="16"/>
                          </w:rPr>
                          <w:t> </w:t>
                        </w:r>
                        <w:r>
                          <w:rPr>
                            <w:rFonts w:ascii="Trebuchet MS"/>
                            <w:b/>
                            <w:color w:val="231F20"/>
                            <w:w w:val="90"/>
                            <w:sz w:val="16"/>
                          </w:rPr>
                          <w:t>Height</w:t>
                        </w:r>
                        <w:r>
                          <w:rPr>
                            <w:rFonts w:ascii="Trebuchet MS"/>
                            <w:b/>
                            <w:color w:val="231F20"/>
                            <w:spacing w:val="32"/>
                            <w:sz w:val="16"/>
                          </w:rPr>
                          <w:t>  </w:t>
                        </w:r>
                        <w:r>
                          <w:rPr>
                            <w:rFonts w:ascii="Trebuchet MS"/>
                            <w:b/>
                            <w:color w:val="231F20"/>
                            <w:w w:val="90"/>
                            <w:sz w:val="16"/>
                          </w:rPr>
                          <w:t>Weight</w:t>
                        </w:r>
                        <w:r>
                          <w:rPr>
                            <w:rFonts w:ascii="Trebuchet MS"/>
                            <w:b/>
                            <w:color w:val="231F20"/>
                            <w:spacing w:val="66"/>
                            <w:sz w:val="16"/>
                          </w:rPr>
                          <w:t> </w:t>
                        </w:r>
                        <w:r>
                          <w:rPr>
                            <w:rFonts w:ascii="Trebuchet MS"/>
                            <w:b/>
                            <w:color w:val="231F20"/>
                            <w:w w:val="90"/>
                            <w:sz w:val="16"/>
                          </w:rPr>
                          <w:t>BloodType</w:t>
                        </w:r>
                        <w:r>
                          <w:rPr>
                            <w:rFonts w:ascii="Trebuchet MS"/>
                            <w:b/>
                            <w:color w:val="231F20"/>
                            <w:spacing w:val="32"/>
                            <w:sz w:val="16"/>
                          </w:rPr>
                          <w:t>  </w:t>
                        </w:r>
                        <w:r>
                          <w:rPr>
                            <w:rFonts w:ascii="Trebuchet MS"/>
                            <w:b/>
                            <w:color w:val="231F20"/>
                            <w:spacing w:val="-2"/>
                            <w:w w:val="85"/>
                            <w:sz w:val="16"/>
                          </w:rPr>
                          <w:t>PrimaryCareDoctor</w:t>
                        </w:r>
                      </w:p>
                    </w:txbxContent>
                  </v:textbox>
                  <w10:wrap type="none"/>
                </v:shape>
                <v:shape style="position:absolute;left:1461;top:732;width:3432;height:173" type="#_x0000_t202" id="docshape61" filled="false" stroked="false">
                  <v:textbox inset="0,0,0,0">
                    <w:txbxContent>
                      <w:p>
                        <w:pPr>
                          <w:tabs>
                            <w:tab w:pos="2190" w:val="left" w:leader="none"/>
                            <w:tab w:pos="3250" w:val="left" w:leader="none"/>
                          </w:tabs>
                          <w:spacing w:line="166" w:lineRule="exact" w:before="0"/>
                          <w:ind w:left="0" w:right="0" w:firstLine="0"/>
                          <w:jc w:val="left"/>
                          <w:rPr>
                            <w:rFonts w:ascii="Trebuchet MS"/>
                            <w:b/>
                            <w:sz w:val="16"/>
                          </w:rPr>
                        </w:pPr>
                        <w:r>
                          <w:rPr>
                            <w:rFonts w:ascii="Trebuchet MS"/>
                            <w:b/>
                            <w:color w:val="58595B"/>
                            <w:w w:val="90"/>
                            <w:sz w:val="16"/>
                          </w:rPr>
                          <w:t>92463</w:t>
                        </w:r>
                        <w:r>
                          <w:rPr>
                            <w:rFonts w:ascii="Trebuchet MS"/>
                            <w:b/>
                            <w:color w:val="58595B"/>
                            <w:spacing w:val="72"/>
                            <w:w w:val="150"/>
                            <w:sz w:val="16"/>
                          </w:rPr>
                          <w:t> </w:t>
                        </w:r>
                        <w:r>
                          <w:rPr>
                            <w:rFonts w:ascii="Trebuchet MS"/>
                            <w:b/>
                            <w:color w:val="58595B"/>
                            <w:w w:val="90"/>
                            <w:sz w:val="16"/>
                          </w:rPr>
                          <w:t>Archibald</w:t>
                        </w:r>
                        <w:r>
                          <w:rPr>
                            <w:rFonts w:ascii="Trebuchet MS"/>
                            <w:b/>
                            <w:color w:val="58595B"/>
                            <w:spacing w:val="-10"/>
                            <w:w w:val="90"/>
                            <w:sz w:val="16"/>
                          </w:rPr>
                          <w:t> </w:t>
                        </w:r>
                        <w:r>
                          <w:rPr>
                            <w:rFonts w:ascii="Trebuchet MS"/>
                            <w:b/>
                            <w:color w:val="58595B"/>
                            <w:spacing w:val="-2"/>
                            <w:w w:val="90"/>
                            <w:sz w:val="16"/>
                          </w:rPr>
                          <w:t>Kennedy</w:t>
                        </w:r>
                        <w:r>
                          <w:rPr>
                            <w:rFonts w:ascii="Trebuchet MS"/>
                            <w:b/>
                            <w:color w:val="58595B"/>
                            <w:sz w:val="16"/>
                          </w:rPr>
                          <w:tab/>
                        </w:r>
                        <w:r>
                          <w:rPr>
                            <w:rFonts w:ascii="Trebuchet MS"/>
                            <w:b/>
                            <w:color w:val="58595B"/>
                            <w:spacing w:val="-2"/>
                            <w:w w:val="95"/>
                            <w:sz w:val="16"/>
                          </w:rPr>
                          <w:t>08/24/1976</w:t>
                        </w:r>
                        <w:r>
                          <w:rPr>
                            <w:rFonts w:ascii="Trebuchet MS"/>
                            <w:b/>
                            <w:color w:val="58595B"/>
                            <w:sz w:val="16"/>
                          </w:rPr>
                          <w:tab/>
                        </w:r>
                        <w:r>
                          <w:rPr>
                            <w:rFonts w:ascii="Trebuchet MS"/>
                            <w:b/>
                            <w:color w:val="58595B"/>
                            <w:spacing w:val="-5"/>
                            <w:w w:val="95"/>
                            <w:sz w:val="16"/>
                          </w:rPr>
                          <w:t>75</w:t>
                        </w:r>
                      </w:p>
                    </w:txbxContent>
                  </v:textbox>
                  <w10:wrap type="none"/>
                </v:shape>
                <v:shape style="position:absolute;left:5307;top:732;width:268;height:173" type="#_x0000_t202" id="docshape62" filled="false" stroked="false">
                  <v:textbox inset="0,0,0,0">
                    <w:txbxContent>
                      <w:p>
                        <w:pPr>
                          <w:spacing w:line="166" w:lineRule="exact" w:before="0"/>
                          <w:ind w:left="0" w:right="0" w:firstLine="0"/>
                          <w:jc w:val="left"/>
                          <w:rPr>
                            <w:rFonts w:ascii="Trebuchet MS"/>
                            <w:b/>
                            <w:sz w:val="16"/>
                          </w:rPr>
                        </w:pPr>
                        <w:r>
                          <w:rPr>
                            <w:rFonts w:ascii="Trebuchet MS"/>
                            <w:b/>
                            <w:color w:val="58595B"/>
                            <w:spacing w:val="-9"/>
                            <w:sz w:val="16"/>
                          </w:rPr>
                          <w:t>310</w:t>
                        </w:r>
                      </w:p>
                    </w:txbxContent>
                  </v:textbox>
                  <w10:wrap type="none"/>
                </v:shape>
                <v:shape style="position:absolute;left:6055;top:732;width:1649;height:173" type="#_x0000_t202" id="docshape63" filled="false" stroked="false">
                  <v:textbox inset="0,0,0,0">
                    <w:txbxContent>
                      <w:p>
                        <w:pPr>
                          <w:tabs>
                            <w:tab w:pos="542" w:val="left" w:leader="none"/>
                          </w:tabs>
                          <w:spacing w:line="166" w:lineRule="exact" w:before="0"/>
                          <w:ind w:left="0" w:right="0" w:firstLine="0"/>
                          <w:jc w:val="left"/>
                          <w:rPr>
                            <w:rFonts w:ascii="Trebuchet MS" w:hAnsi="Trebuchet MS"/>
                            <w:b/>
                            <w:sz w:val="16"/>
                          </w:rPr>
                        </w:pPr>
                        <w:r>
                          <w:rPr>
                            <w:rFonts w:ascii="Trebuchet MS" w:hAnsi="Trebuchet MS"/>
                            <w:b/>
                            <w:color w:val="58595B"/>
                            <w:spacing w:val="-5"/>
                            <w:w w:val="95"/>
                            <w:sz w:val="16"/>
                          </w:rPr>
                          <w:t>B–</w:t>
                        </w:r>
                        <w:r>
                          <w:rPr>
                            <w:rFonts w:ascii="Trebuchet MS" w:hAnsi="Trebuchet MS"/>
                            <w:b/>
                            <w:color w:val="58595B"/>
                            <w:sz w:val="16"/>
                          </w:rPr>
                          <w:tab/>
                        </w:r>
                        <w:r>
                          <w:rPr>
                            <w:rFonts w:ascii="Trebuchet MS" w:hAnsi="Trebuchet MS"/>
                            <w:b/>
                            <w:color w:val="58595B"/>
                            <w:w w:val="80"/>
                            <w:sz w:val="16"/>
                          </w:rPr>
                          <w:t>Dr.</w:t>
                        </w:r>
                        <w:r>
                          <w:rPr>
                            <w:rFonts w:ascii="Trebuchet MS" w:hAnsi="Trebuchet MS"/>
                            <w:b/>
                            <w:color w:val="58595B"/>
                            <w:spacing w:val="-6"/>
                            <w:w w:val="80"/>
                            <w:sz w:val="16"/>
                          </w:rPr>
                          <w:t> </w:t>
                        </w:r>
                        <w:r>
                          <w:rPr>
                            <w:rFonts w:ascii="Trebuchet MS" w:hAnsi="Trebuchet MS"/>
                            <w:b/>
                            <w:color w:val="58595B"/>
                            <w:spacing w:val="-2"/>
                            <w:w w:val="90"/>
                            <w:sz w:val="16"/>
                          </w:rPr>
                          <w:t>Waynewright</w:t>
                        </w:r>
                      </w:p>
                    </w:txbxContent>
                  </v:textbox>
                  <w10:wrap type="none"/>
                </v:shape>
                <v:shape style="position:absolute;left:1463;top:1083;width:1638;height:173" type="#_x0000_t202" id="docshape64" filled="false" stroked="false">
                  <v:textbox inset="0,0,0,0">
                    <w:txbxContent>
                      <w:p>
                        <w:pPr>
                          <w:spacing w:line="166" w:lineRule="exact" w:before="0"/>
                          <w:ind w:left="0" w:right="0" w:firstLine="0"/>
                          <w:jc w:val="left"/>
                          <w:rPr>
                            <w:rFonts w:ascii="Trebuchet MS"/>
                            <w:b/>
                            <w:sz w:val="16"/>
                          </w:rPr>
                        </w:pPr>
                        <w:r>
                          <w:rPr>
                            <w:rFonts w:ascii="Trebuchet MS"/>
                            <w:b/>
                            <w:color w:val="58595B"/>
                            <w:w w:val="95"/>
                            <w:sz w:val="16"/>
                          </w:rPr>
                          <w:t>92423</w:t>
                        </w:r>
                        <w:r>
                          <w:rPr>
                            <w:rFonts w:ascii="Trebuchet MS"/>
                            <w:b/>
                            <w:color w:val="58595B"/>
                            <w:spacing w:val="76"/>
                            <w:sz w:val="16"/>
                          </w:rPr>
                          <w:t> </w:t>
                        </w:r>
                        <w:r>
                          <w:rPr>
                            <w:rFonts w:ascii="Trebuchet MS"/>
                            <w:b/>
                            <w:color w:val="58595B"/>
                            <w:w w:val="95"/>
                            <w:sz w:val="16"/>
                          </w:rPr>
                          <w:t>Dennis</w:t>
                        </w:r>
                        <w:r>
                          <w:rPr>
                            <w:rFonts w:ascii="Trebuchet MS"/>
                            <w:b/>
                            <w:color w:val="58595B"/>
                            <w:spacing w:val="-14"/>
                            <w:w w:val="95"/>
                            <w:sz w:val="16"/>
                          </w:rPr>
                          <w:t> </w:t>
                        </w:r>
                        <w:r>
                          <w:rPr>
                            <w:rFonts w:ascii="Trebuchet MS"/>
                            <w:b/>
                            <w:color w:val="58595B"/>
                            <w:spacing w:val="-2"/>
                            <w:w w:val="90"/>
                            <w:sz w:val="16"/>
                          </w:rPr>
                          <w:t>McGhee</w:t>
                        </w:r>
                      </w:p>
                    </w:txbxContent>
                  </v:textbox>
                  <w10:wrap type="none"/>
                </v:shape>
                <v:shape style="position:absolute;left:3650;top:1083;width:1252;height:173" type="#_x0000_t202" id="docshape65" filled="false" stroked="false">
                  <v:textbox inset="0,0,0,0">
                    <w:txbxContent>
                      <w:p>
                        <w:pPr>
                          <w:tabs>
                            <w:tab w:pos="1057" w:val="left" w:leader="none"/>
                          </w:tabs>
                          <w:spacing w:line="166" w:lineRule="exact" w:before="0"/>
                          <w:ind w:left="0" w:right="0" w:firstLine="0"/>
                          <w:jc w:val="left"/>
                          <w:rPr>
                            <w:rFonts w:ascii="Trebuchet MS"/>
                            <w:b/>
                            <w:sz w:val="16"/>
                          </w:rPr>
                        </w:pPr>
                        <w:r>
                          <w:rPr>
                            <w:rFonts w:ascii="Trebuchet MS"/>
                            <w:b/>
                            <w:color w:val="58595B"/>
                            <w:spacing w:val="-2"/>
                            <w:w w:val="95"/>
                            <w:sz w:val="16"/>
                          </w:rPr>
                          <w:t>03/12/1982</w:t>
                        </w:r>
                        <w:r>
                          <w:rPr>
                            <w:rFonts w:ascii="Trebuchet MS"/>
                            <w:b/>
                            <w:color w:val="58595B"/>
                            <w:sz w:val="16"/>
                          </w:rPr>
                          <w:tab/>
                        </w:r>
                        <w:r>
                          <w:rPr>
                            <w:rFonts w:ascii="Trebuchet MS"/>
                            <w:b/>
                            <w:color w:val="58595B"/>
                            <w:spacing w:val="-5"/>
                            <w:w w:val="95"/>
                            <w:sz w:val="16"/>
                          </w:rPr>
                          <w:t>68</w:t>
                        </w:r>
                      </w:p>
                    </w:txbxContent>
                  </v:textbox>
                  <w10:wrap type="none"/>
                </v:shape>
                <v:shape style="position:absolute;left:5306;top:1083;width:269;height:173" type="#_x0000_t202" id="docshape66" filled="false" stroked="false">
                  <v:textbox inset="0,0,0,0">
                    <w:txbxContent>
                      <w:p>
                        <w:pPr>
                          <w:spacing w:line="166" w:lineRule="exact" w:before="0"/>
                          <w:ind w:left="0" w:right="0" w:firstLine="0"/>
                          <w:jc w:val="left"/>
                          <w:rPr>
                            <w:rFonts w:ascii="Trebuchet MS"/>
                            <w:b/>
                            <w:sz w:val="16"/>
                          </w:rPr>
                        </w:pPr>
                        <w:r>
                          <w:rPr>
                            <w:rFonts w:ascii="Trebuchet MS"/>
                            <w:b/>
                            <w:color w:val="58595B"/>
                            <w:spacing w:val="-9"/>
                            <w:sz w:val="16"/>
                          </w:rPr>
                          <w:t>190</w:t>
                        </w:r>
                      </w:p>
                    </w:txbxContent>
                  </v:textbox>
                  <w10:wrap type="none"/>
                </v:shape>
                <v:shape style="position:absolute;left:6031;top:1083;width:1314;height:173" type="#_x0000_t202" id="docshape67" filled="false" stroked="false">
                  <v:textbox inset="0,0,0,0">
                    <w:txbxContent>
                      <w:p>
                        <w:pPr>
                          <w:tabs>
                            <w:tab w:pos="565" w:val="left" w:leader="none"/>
                          </w:tabs>
                          <w:spacing w:line="166" w:lineRule="exact" w:before="0"/>
                          <w:ind w:left="0" w:right="0" w:firstLine="0"/>
                          <w:jc w:val="left"/>
                          <w:rPr>
                            <w:rFonts w:ascii="Trebuchet MS"/>
                            <w:b/>
                            <w:sz w:val="16"/>
                          </w:rPr>
                        </w:pPr>
                        <w:r>
                          <w:rPr>
                            <w:rFonts w:ascii="Trebuchet MS"/>
                            <w:b/>
                            <w:color w:val="58595B"/>
                            <w:spacing w:val="-5"/>
                            <w:sz w:val="16"/>
                          </w:rPr>
                          <w:t>B+</w:t>
                        </w:r>
                        <w:r>
                          <w:rPr>
                            <w:rFonts w:ascii="Trebuchet MS"/>
                            <w:b/>
                            <w:color w:val="58595B"/>
                            <w:sz w:val="16"/>
                          </w:rPr>
                          <w:tab/>
                        </w:r>
                        <w:r>
                          <w:rPr>
                            <w:rFonts w:ascii="Trebuchet MS"/>
                            <w:b/>
                            <w:color w:val="58595B"/>
                            <w:w w:val="80"/>
                            <w:sz w:val="16"/>
                          </w:rPr>
                          <w:t>Dr.</w:t>
                        </w:r>
                        <w:r>
                          <w:rPr>
                            <w:rFonts w:ascii="Trebuchet MS"/>
                            <w:b/>
                            <w:color w:val="58595B"/>
                            <w:spacing w:val="-4"/>
                            <w:w w:val="80"/>
                            <w:sz w:val="16"/>
                          </w:rPr>
                          <w:t> </w:t>
                        </w:r>
                        <w:r>
                          <w:rPr>
                            <w:rFonts w:ascii="Trebuchet MS"/>
                            <w:b/>
                            <w:color w:val="58595B"/>
                            <w:spacing w:val="-2"/>
                            <w:w w:val="90"/>
                            <w:sz w:val="16"/>
                          </w:rPr>
                          <w:t>Murphy</w:t>
                        </w:r>
                      </w:p>
                    </w:txbxContent>
                  </v:textbox>
                  <w10:wrap type="none"/>
                </v:shape>
                <v:shape style="position:absolute;left:1461;top:1434;width:1590;height:173" type="#_x0000_t202" id="docshape68" filled="false" stroked="false">
                  <v:textbox inset="0,0,0,0">
                    <w:txbxContent>
                      <w:p>
                        <w:pPr>
                          <w:spacing w:line="166" w:lineRule="exact" w:before="0"/>
                          <w:ind w:left="0" w:right="0" w:firstLine="0"/>
                          <w:jc w:val="left"/>
                          <w:rPr>
                            <w:rFonts w:ascii="Trebuchet MS"/>
                            <w:b/>
                            <w:sz w:val="16"/>
                          </w:rPr>
                        </w:pPr>
                        <w:r>
                          <w:rPr>
                            <w:rFonts w:ascii="Trebuchet MS"/>
                            <w:b/>
                            <w:color w:val="58595B"/>
                            <w:w w:val="90"/>
                            <w:sz w:val="16"/>
                          </w:rPr>
                          <w:t>92436</w:t>
                        </w:r>
                        <w:r>
                          <w:rPr>
                            <w:rFonts w:ascii="Trebuchet MS"/>
                            <w:b/>
                            <w:color w:val="58595B"/>
                            <w:spacing w:val="29"/>
                            <w:sz w:val="16"/>
                          </w:rPr>
                          <w:t>  </w:t>
                        </w:r>
                        <w:r>
                          <w:rPr>
                            <w:rFonts w:ascii="Trebuchet MS"/>
                            <w:b/>
                            <w:color w:val="58595B"/>
                            <w:w w:val="90"/>
                            <w:sz w:val="16"/>
                          </w:rPr>
                          <w:t>Cynthia</w:t>
                        </w:r>
                        <w:r>
                          <w:rPr>
                            <w:rFonts w:ascii="Trebuchet MS"/>
                            <w:b/>
                            <w:color w:val="58595B"/>
                            <w:spacing w:val="-10"/>
                            <w:w w:val="90"/>
                            <w:sz w:val="16"/>
                          </w:rPr>
                          <w:t> </w:t>
                        </w:r>
                        <w:r>
                          <w:rPr>
                            <w:rFonts w:ascii="Trebuchet MS"/>
                            <w:b/>
                            <w:color w:val="58595B"/>
                            <w:spacing w:val="-4"/>
                            <w:w w:val="90"/>
                            <w:sz w:val="16"/>
                          </w:rPr>
                          <w:t>Owens</w:t>
                        </w:r>
                      </w:p>
                    </w:txbxContent>
                  </v:textbox>
                  <w10:wrap type="none"/>
                </v:shape>
                <v:shape style="position:absolute;left:3650;top:1434;width:1253;height:173" type="#_x0000_t202" id="docshape69" filled="false" stroked="false">
                  <v:textbox inset="0,0,0,0">
                    <w:txbxContent>
                      <w:p>
                        <w:pPr>
                          <w:tabs>
                            <w:tab w:pos="1058" w:val="left" w:leader="none"/>
                          </w:tabs>
                          <w:spacing w:line="166" w:lineRule="exact" w:before="0"/>
                          <w:ind w:left="0" w:right="0" w:firstLine="0"/>
                          <w:jc w:val="left"/>
                          <w:rPr>
                            <w:rFonts w:ascii="Trebuchet MS"/>
                            <w:b/>
                            <w:sz w:val="16"/>
                          </w:rPr>
                        </w:pPr>
                        <w:r>
                          <w:rPr>
                            <w:rFonts w:ascii="Trebuchet MS"/>
                            <w:b/>
                            <w:color w:val="58595B"/>
                            <w:spacing w:val="-2"/>
                            <w:sz w:val="16"/>
                          </w:rPr>
                          <w:t>09/30/1955</w:t>
                        </w:r>
                        <w:r>
                          <w:rPr>
                            <w:rFonts w:ascii="Trebuchet MS"/>
                            <w:b/>
                            <w:color w:val="58595B"/>
                            <w:sz w:val="16"/>
                          </w:rPr>
                          <w:tab/>
                        </w:r>
                        <w:r>
                          <w:rPr>
                            <w:rFonts w:ascii="Trebuchet MS"/>
                            <w:b/>
                            <w:color w:val="58595B"/>
                            <w:spacing w:val="-5"/>
                            <w:sz w:val="16"/>
                          </w:rPr>
                          <w:t>60</w:t>
                        </w:r>
                      </w:p>
                    </w:txbxContent>
                  </v:textbox>
                  <w10:wrap type="none"/>
                </v:shape>
                <v:shape style="position:absolute;left:5305;top:1434;width:273;height:173" type="#_x0000_t202" id="docshape70" filled="false" stroked="false">
                  <v:textbox inset="0,0,0,0">
                    <w:txbxContent>
                      <w:p>
                        <w:pPr>
                          <w:spacing w:line="166" w:lineRule="exact" w:before="0"/>
                          <w:ind w:left="0" w:right="0" w:firstLine="0"/>
                          <w:jc w:val="left"/>
                          <w:rPr>
                            <w:rFonts w:ascii="Trebuchet MS"/>
                            <w:b/>
                            <w:sz w:val="16"/>
                          </w:rPr>
                        </w:pPr>
                        <w:r>
                          <w:rPr>
                            <w:rFonts w:ascii="Trebuchet MS"/>
                            <w:b/>
                            <w:color w:val="58595B"/>
                            <w:spacing w:val="-8"/>
                            <w:sz w:val="16"/>
                          </w:rPr>
                          <w:t>104</w:t>
                        </w:r>
                      </w:p>
                    </w:txbxContent>
                  </v:textbox>
                  <w10:wrap type="none"/>
                </v:shape>
                <v:shape style="position:absolute;left:6025;top:1434;width:1678;height:173" type="#_x0000_t202" id="docshape71" filled="false" stroked="false">
                  <v:textbox inset="0,0,0,0">
                    <w:txbxContent>
                      <w:p>
                        <w:pPr>
                          <w:tabs>
                            <w:tab w:pos="571" w:val="left" w:leader="none"/>
                          </w:tabs>
                          <w:spacing w:line="166" w:lineRule="exact" w:before="0"/>
                          <w:ind w:left="0" w:right="0" w:firstLine="0"/>
                          <w:jc w:val="left"/>
                          <w:rPr>
                            <w:rFonts w:ascii="Trebuchet MS"/>
                            <w:b/>
                            <w:sz w:val="16"/>
                          </w:rPr>
                        </w:pPr>
                        <w:r>
                          <w:rPr>
                            <w:rFonts w:ascii="Trebuchet MS"/>
                            <w:b/>
                            <w:color w:val="58595B"/>
                            <w:spacing w:val="-5"/>
                            <w:sz w:val="16"/>
                          </w:rPr>
                          <w:t>O+</w:t>
                        </w:r>
                        <w:r>
                          <w:rPr>
                            <w:rFonts w:ascii="Trebuchet MS"/>
                            <w:b/>
                            <w:color w:val="58595B"/>
                            <w:sz w:val="16"/>
                          </w:rPr>
                          <w:tab/>
                        </w:r>
                        <w:r>
                          <w:rPr>
                            <w:rFonts w:ascii="Trebuchet MS"/>
                            <w:b/>
                            <w:color w:val="58595B"/>
                            <w:w w:val="80"/>
                            <w:sz w:val="16"/>
                          </w:rPr>
                          <w:t>Dr.</w:t>
                        </w:r>
                        <w:r>
                          <w:rPr>
                            <w:rFonts w:ascii="Trebuchet MS"/>
                            <w:b/>
                            <w:color w:val="58595B"/>
                            <w:spacing w:val="-6"/>
                            <w:w w:val="80"/>
                            <w:sz w:val="16"/>
                          </w:rPr>
                          <w:t> </w:t>
                        </w:r>
                        <w:r>
                          <w:rPr>
                            <w:rFonts w:ascii="Trebuchet MS"/>
                            <w:b/>
                            <w:color w:val="58595B"/>
                            <w:spacing w:val="-2"/>
                            <w:w w:val="90"/>
                            <w:sz w:val="16"/>
                          </w:rPr>
                          <w:t>Waynewright</w:t>
                        </w:r>
                      </w:p>
                    </w:txbxContent>
                  </v:textbox>
                  <w10:wrap type="none"/>
                </v:shape>
                <w10:wrap type="topAndBottom"/>
              </v:group>
            </w:pict>
          </mc:Fallback>
        </mc:AlternateContent>
      </w:r>
    </w:p>
    <w:p>
      <w:pPr>
        <w:spacing w:before="17"/>
        <w:ind w:left="225" w:right="0" w:firstLine="0"/>
        <w:jc w:val="center"/>
        <w:rPr>
          <w:rFonts w:ascii="Tahoma" w:hAnsi="Tahoma"/>
          <w:b/>
          <w:sz w:val="22"/>
        </w:rPr>
      </w:pPr>
      <w:r>
        <w:rPr>
          <w:rFonts w:ascii="Tahoma" w:hAnsi="Tahoma"/>
          <w:b/>
          <w:color w:val="231F20"/>
          <w:spacing w:val="-2"/>
          <w:sz w:val="22"/>
        </w:rPr>
        <w:t>Данные</w:t>
      </w:r>
    </w:p>
    <w:p>
      <w:pPr>
        <w:spacing w:before="143"/>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w:t>
      </w:r>
      <w:r>
        <w:rPr>
          <w:rFonts w:ascii="Tahoma" w:hAnsi="Tahoma"/>
          <w:b/>
          <w:color w:val="231F20"/>
          <w:spacing w:val="-10"/>
          <w:sz w:val="20"/>
        </w:rPr>
        <w:t>2</w:t>
      </w:r>
    </w:p>
    <w:p>
      <w:pPr>
        <w:pStyle w:val="BodyText"/>
        <w:spacing w:before="146"/>
        <w:rPr>
          <w:rFonts w:ascii="Tahoma"/>
          <w:b/>
        </w:rPr>
      </w:pPr>
    </w:p>
    <w:p>
      <w:pPr>
        <w:pStyle w:val="BodyText"/>
        <w:spacing w:line="256" w:lineRule="auto"/>
        <w:ind w:left="141" w:right="130"/>
        <w:jc w:val="both"/>
      </w:pPr>
      <w:r>
        <w:rPr>
          <w:color w:val="231F20"/>
        </w:rPr>
        <w:t>На рис. 2 представлена таблица, содержащая различные типы данных. К</w:t>
      </w:r>
      <w:r>
        <w:rPr>
          <w:color w:val="231F20"/>
          <w:spacing w:val="-1"/>
        </w:rPr>
        <w:t> </w:t>
      </w:r>
      <w:r>
        <w:rPr>
          <w:color w:val="231F20"/>
        </w:rPr>
        <w:t>дан- ным могут относиться имена, числа, даты, символы (например, «+» или «-») или</w:t>
      </w:r>
      <w:r>
        <w:rPr>
          <w:color w:val="231F20"/>
          <w:spacing w:val="-9"/>
        </w:rPr>
        <w:t> </w:t>
      </w:r>
      <w:r>
        <w:rPr>
          <w:color w:val="231F20"/>
        </w:rPr>
        <w:t>любые</w:t>
      </w:r>
      <w:r>
        <w:rPr>
          <w:color w:val="231F20"/>
          <w:spacing w:val="-9"/>
        </w:rPr>
        <w:t> </w:t>
      </w:r>
      <w:r>
        <w:rPr>
          <w:color w:val="231F20"/>
        </w:rPr>
        <w:t>другие</w:t>
      </w:r>
      <w:r>
        <w:rPr>
          <w:color w:val="231F20"/>
          <w:spacing w:val="-9"/>
        </w:rPr>
        <w:t> </w:t>
      </w:r>
      <w:r>
        <w:rPr>
          <w:color w:val="231F20"/>
        </w:rPr>
        <w:t>форматы.</w:t>
      </w:r>
      <w:r>
        <w:rPr>
          <w:color w:val="231F20"/>
          <w:spacing w:val="-9"/>
        </w:rPr>
        <w:t> </w:t>
      </w:r>
      <w:r>
        <w:rPr>
          <w:color w:val="231F20"/>
        </w:rPr>
        <w:t>Данные</w:t>
      </w:r>
      <w:r>
        <w:rPr>
          <w:color w:val="231F20"/>
          <w:spacing w:val="-8"/>
        </w:rPr>
        <w:t> </w:t>
      </w:r>
      <w:r>
        <w:rPr>
          <w:color w:val="231F20"/>
        </w:rPr>
        <w:t>—</w:t>
      </w:r>
      <w:r>
        <w:rPr>
          <w:color w:val="231F20"/>
          <w:spacing w:val="-9"/>
        </w:rPr>
        <w:t> </w:t>
      </w:r>
      <w:r>
        <w:rPr>
          <w:color w:val="231F20"/>
        </w:rPr>
        <w:t>это</w:t>
      </w:r>
      <w:r>
        <w:rPr>
          <w:color w:val="231F20"/>
          <w:spacing w:val="-9"/>
        </w:rPr>
        <w:t> </w:t>
      </w:r>
      <w:r>
        <w:rPr>
          <w:color w:val="231F20"/>
        </w:rPr>
        <w:t>просто</w:t>
      </w:r>
      <w:r>
        <w:rPr>
          <w:color w:val="231F20"/>
          <w:spacing w:val="-9"/>
        </w:rPr>
        <w:t> </w:t>
      </w:r>
      <w:r>
        <w:rPr>
          <w:color w:val="231F20"/>
        </w:rPr>
        <w:t>информация.</w:t>
      </w:r>
      <w:r>
        <w:rPr>
          <w:color w:val="231F20"/>
          <w:spacing w:val="-9"/>
        </w:rPr>
        <w:t> </w:t>
      </w:r>
      <w:r>
        <w:rPr>
          <w:color w:val="231F20"/>
        </w:rPr>
        <w:t>Следователь- но,</w:t>
      </w:r>
      <w:r>
        <w:rPr>
          <w:color w:val="231F20"/>
          <w:spacing w:val="-11"/>
        </w:rPr>
        <w:t> </w:t>
      </w:r>
      <w:r>
        <w:rPr>
          <w:color w:val="231F20"/>
        </w:rPr>
        <w:t>при</w:t>
      </w:r>
      <w:r>
        <w:rPr>
          <w:color w:val="231F20"/>
          <w:spacing w:val="-11"/>
        </w:rPr>
        <w:t> </w:t>
      </w:r>
      <w:r>
        <w:rPr>
          <w:color w:val="231F20"/>
        </w:rPr>
        <w:t>обработке</w:t>
      </w:r>
      <w:r>
        <w:rPr>
          <w:color w:val="231F20"/>
          <w:spacing w:val="-11"/>
        </w:rPr>
        <w:t> </w:t>
      </w:r>
      <w:r>
        <w:rPr>
          <w:color w:val="231F20"/>
        </w:rPr>
        <w:t>данных</w:t>
      </w:r>
      <w:r>
        <w:rPr>
          <w:color w:val="231F20"/>
          <w:spacing w:val="-11"/>
        </w:rPr>
        <w:t> </w:t>
      </w:r>
      <w:r>
        <w:rPr>
          <w:color w:val="231F20"/>
        </w:rPr>
        <w:t>нам</w:t>
      </w:r>
      <w:r>
        <w:rPr>
          <w:color w:val="231F20"/>
          <w:spacing w:val="-11"/>
        </w:rPr>
        <w:t> </w:t>
      </w:r>
      <w:r>
        <w:rPr>
          <w:color w:val="231F20"/>
        </w:rPr>
        <w:t>следует</w:t>
      </w:r>
      <w:r>
        <w:rPr>
          <w:color w:val="231F20"/>
          <w:spacing w:val="-11"/>
        </w:rPr>
        <w:t> </w:t>
      </w:r>
      <w:r>
        <w:rPr>
          <w:color w:val="231F20"/>
        </w:rPr>
        <w:t>соответствующим</w:t>
      </w:r>
      <w:r>
        <w:rPr>
          <w:color w:val="231F20"/>
          <w:spacing w:val="-11"/>
        </w:rPr>
        <w:t> </w:t>
      </w:r>
      <w:r>
        <w:rPr>
          <w:color w:val="231F20"/>
        </w:rPr>
        <w:t>образом</w:t>
      </w:r>
      <w:r>
        <w:rPr>
          <w:color w:val="231F20"/>
          <w:spacing w:val="-11"/>
        </w:rPr>
        <w:t> </w:t>
      </w:r>
      <w:r>
        <w:rPr>
          <w:color w:val="231F20"/>
        </w:rPr>
        <w:t>ограничить их.</w:t>
      </w:r>
      <w:r>
        <w:rPr>
          <w:color w:val="231F20"/>
          <w:spacing w:val="33"/>
        </w:rPr>
        <w:t> </w:t>
      </w:r>
      <w:r>
        <w:rPr>
          <w:color w:val="231F20"/>
        </w:rPr>
        <w:t>На</w:t>
      </w:r>
      <w:r>
        <w:rPr>
          <w:color w:val="231F20"/>
          <w:spacing w:val="33"/>
        </w:rPr>
        <w:t> </w:t>
      </w:r>
      <w:r>
        <w:rPr>
          <w:color w:val="231F20"/>
        </w:rPr>
        <w:t>рис.</w:t>
      </w:r>
      <w:r>
        <w:rPr>
          <w:color w:val="231F20"/>
          <w:spacing w:val="33"/>
        </w:rPr>
        <w:t> </w:t>
      </w:r>
      <w:r>
        <w:rPr>
          <w:color w:val="231F20"/>
        </w:rPr>
        <w:t>2</w:t>
      </w:r>
      <w:r>
        <w:rPr>
          <w:color w:val="231F20"/>
          <w:spacing w:val="33"/>
        </w:rPr>
        <w:t> </w:t>
      </w:r>
      <w:r>
        <w:rPr>
          <w:color w:val="231F20"/>
        </w:rPr>
        <w:t>показана</w:t>
      </w:r>
      <w:r>
        <w:rPr>
          <w:color w:val="231F20"/>
          <w:spacing w:val="33"/>
        </w:rPr>
        <w:t> </w:t>
      </w:r>
      <w:r>
        <w:rPr>
          <w:color w:val="231F20"/>
        </w:rPr>
        <w:t>таблица,</w:t>
      </w:r>
      <w:r>
        <w:rPr>
          <w:color w:val="231F20"/>
          <w:spacing w:val="33"/>
        </w:rPr>
        <w:t> </w:t>
      </w:r>
      <w:r>
        <w:rPr>
          <w:color w:val="231F20"/>
        </w:rPr>
        <w:t>в</w:t>
      </w:r>
      <w:r>
        <w:rPr>
          <w:color w:val="231F20"/>
          <w:spacing w:val="34"/>
        </w:rPr>
        <w:t> </w:t>
      </w:r>
      <w:r>
        <w:rPr>
          <w:color w:val="231F20"/>
        </w:rPr>
        <w:t>которой</w:t>
      </w:r>
      <w:r>
        <w:rPr>
          <w:color w:val="231F20"/>
          <w:spacing w:val="33"/>
        </w:rPr>
        <w:t> </w:t>
      </w:r>
      <w:r>
        <w:rPr>
          <w:color w:val="231F20"/>
        </w:rPr>
        <w:t>хранится</w:t>
      </w:r>
      <w:r>
        <w:rPr>
          <w:color w:val="231F20"/>
          <w:spacing w:val="33"/>
        </w:rPr>
        <w:t> </w:t>
      </w:r>
      <w:r>
        <w:rPr>
          <w:color w:val="231F20"/>
        </w:rPr>
        <w:t>основная</w:t>
      </w:r>
      <w:r>
        <w:rPr>
          <w:color w:val="231F20"/>
          <w:spacing w:val="33"/>
        </w:rPr>
        <w:t> </w:t>
      </w:r>
      <w:r>
        <w:rPr>
          <w:color w:val="231F20"/>
        </w:rPr>
        <w:t>информация о пациентах. Данные о пациентах заданы в различных форматах — числа, имена и</w:t>
      </w:r>
      <w:r>
        <w:rPr>
          <w:color w:val="231F20"/>
          <w:spacing w:val="40"/>
        </w:rPr>
        <w:t> </w:t>
      </w:r>
      <w:r>
        <w:rPr>
          <w:color w:val="231F20"/>
        </w:rPr>
        <w:t>даты, а</w:t>
      </w:r>
      <w:r>
        <w:rPr>
          <w:color w:val="231F20"/>
          <w:spacing w:val="40"/>
        </w:rPr>
        <w:t> </w:t>
      </w:r>
      <w:r>
        <w:rPr>
          <w:color w:val="231F20"/>
        </w:rPr>
        <w:t>в поле</w:t>
      </w:r>
      <w:r>
        <w:rPr>
          <w:color w:val="231F20"/>
          <w:spacing w:val="40"/>
        </w:rPr>
        <w:t> </w:t>
      </w:r>
      <w:r>
        <w:rPr>
          <w:rFonts w:ascii="Consolas" w:hAnsi="Consolas"/>
          <w:color w:val="231F20"/>
          <w:sz w:val="18"/>
        </w:rPr>
        <w:t>BloodType</w:t>
      </w:r>
      <w:r>
        <w:rPr>
          <w:rFonts w:ascii="Consolas" w:hAnsi="Consolas"/>
          <w:color w:val="231F20"/>
          <w:spacing w:val="-9"/>
          <w:sz w:val="18"/>
        </w:rPr>
        <w:t> </w:t>
      </w:r>
      <w:r>
        <w:rPr>
          <w:color w:val="231F20"/>
        </w:rPr>
        <w:t>(группа крови) представлена строка из двух символов (буква и символ «+» или «-»). Форматы, используемые для визуализации данных, не случайны. Все базы данных содержат </w:t>
      </w:r>
      <w:r>
        <w:rPr>
          <w:i/>
          <w:color w:val="231F20"/>
        </w:rPr>
        <w:t>метаданные</w:t>
      </w:r>
      <w:r>
        <w:rPr>
          <w:color w:val="231F20"/>
        </w:rPr>
        <w:t>, то есть данные, описывающие структуру и форматирование самих данных, часто называемые «данными о данных». Например, поле </w:t>
      </w:r>
      <w:r>
        <w:rPr>
          <w:rFonts w:ascii="Consolas" w:hAnsi="Consolas"/>
          <w:color w:val="231F20"/>
          <w:sz w:val="18"/>
        </w:rPr>
        <w:t>DateOfBirth</w:t>
      </w:r>
      <w:r>
        <w:rPr>
          <w:rFonts w:ascii="Consolas" w:hAnsi="Consolas"/>
          <w:color w:val="231F20"/>
          <w:spacing w:val="-25"/>
          <w:sz w:val="18"/>
        </w:rPr>
        <w:t> </w:t>
      </w:r>
      <w:r>
        <w:rPr>
          <w:color w:val="231F20"/>
        </w:rPr>
        <w:t>(дата рождения) может содержать метаданные, которые преобразовывают инфор- мацию к формату мм/дд/гггг. Метаданные, содержащиеся в поле </w:t>
      </w:r>
      <w:r>
        <w:rPr>
          <w:rFonts w:ascii="Consolas" w:hAnsi="Consolas"/>
          <w:color w:val="231F20"/>
          <w:sz w:val="18"/>
        </w:rPr>
        <w:t>Height </w:t>
      </w:r>
      <w:r>
        <w:rPr>
          <w:color w:val="231F20"/>
        </w:rPr>
        <w:t>(рост), могут ограничивать длину данных двумя знаками, если рост измеря- ется в дюймах.</w:t>
      </w:r>
    </w:p>
    <w:p>
      <w:pPr>
        <w:pStyle w:val="BodyText"/>
        <w:spacing w:line="256" w:lineRule="auto" w:before="155"/>
        <w:ind w:left="141" w:right="133"/>
        <w:jc w:val="both"/>
      </w:pPr>
      <w:r>
        <w:rPr>
          <w:color w:val="231F20"/>
        </w:rPr>
        <w:t>Термин </w:t>
      </w:r>
      <w:r>
        <w:rPr>
          <w:i/>
          <w:color w:val="231F20"/>
        </w:rPr>
        <w:t>«база данных» </w:t>
      </w:r>
      <w:r>
        <w:rPr>
          <w:color w:val="231F20"/>
        </w:rPr>
        <w:t>можно определить как совокупность данных, упо- рядоченных для упрощения и скорости поиска и извлечения с помощью компьютера. База данных, как правило, изображается графически в виде цилиндров, расположенных один над другим (рис. 3), что символизирует несколько жестких дисков, используемых при создании центра хранения данных большой емкости.</w:t>
      </w:r>
    </w:p>
    <w:p>
      <w:pPr>
        <w:pStyle w:val="BodyText"/>
        <w:spacing w:line="256" w:lineRule="auto" w:before="164"/>
        <w:ind w:left="141" w:right="139"/>
        <w:jc w:val="both"/>
      </w:pPr>
      <w:r>
        <w:rPr>
          <w:color w:val="231F20"/>
          <w:spacing w:val="-2"/>
        </w:rPr>
        <w:t>Как</w:t>
      </w:r>
      <w:r>
        <w:rPr>
          <w:color w:val="231F20"/>
          <w:spacing w:val="-6"/>
        </w:rPr>
        <w:t> </w:t>
      </w:r>
      <w:r>
        <w:rPr>
          <w:color w:val="231F20"/>
          <w:spacing w:val="-2"/>
        </w:rPr>
        <w:t>правило,</w:t>
      </w:r>
      <w:r>
        <w:rPr>
          <w:color w:val="231F20"/>
          <w:spacing w:val="-6"/>
        </w:rPr>
        <w:t> </w:t>
      </w:r>
      <w:r>
        <w:rPr>
          <w:color w:val="231F20"/>
          <w:spacing w:val="-2"/>
        </w:rPr>
        <w:t>информация</w:t>
      </w:r>
      <w:r>
        <w:rPr>
          <w:color w:val="231F20"/>
          <w:spacing w:val="-6"/>
        </w:rPr>
        <w:t> </w:t>
      </w:r>
      <w:r>
        <w:rPr>
          <w:color w:val="231F20"/>
          <w:spacing w:val="-2"/>
        </w:rPr>
        <w:t>внутри</w:t>
      </w:r>
      <w:r>
        <w:rPr>
          <w:color w:val="231F20"/>
          <w:spacing w:val="-6"/>
        </w:rPr>
        <w:t> </w:t>
      </w:r>
      <w:r>
        <w:rPr>
          <w:color w:val="231F20"/>
          <w:spacing w:val="-2"/>
        </w:rPr>
        <w:t>базы</w:t>
      </w:r>
      <w:r>
        <w:rPr>
          <w:color w:val="231F20"/>
          <w:spacing w:val="-6"/>
        </w:rPr>
        <w:t> </w:t>
      </w:r>
      <w:r>
        <w:rPr>
          <w:color w:val="231F20"/>
          <w:spacing w:val="-2"/>
        </w:rPr>
        <w:t>данных</w:t>
      </w:r>
      <w:r>
        <w:rPr>
          <w:color w:val="231F20"/>
          <w:spacing w:val="-6"/>
        </w:rPr>
        <w:t> </w:t>
      </w:r>
      <w:r>
        <w:rPr>
          <w:color w:val="231F20"/>
          <w:spacing w:val="-2"/>
        </w:rPr>
        <w:t>хранится</w:t>
      </w:r>
      <w:r>
        <w:rPr>
          <w:color w:val="231F20"/>
          <w:spacing w:val="-6"/>
        </w:rPr>
        <w:t> </w:t>
      </w:r>
      <w:r>
        <w:rPr>
          <w:color w:val="231F20"/>
          <w:spacing w:val="-2"/>
        </w:rPr>
        <w:t>в</w:t>
      </w:r>
      <w:r>
        <w:rPr>
          <w:color w:val="231F20"/>
          <w:spacing w:val="-6"/>
        </w:rPr>
        <w:t> </w:t>
      </w:r>
      <w:r>
        <w:rPr>
          <w:color w:val="231F20"/>
          <w:spacing w:val="-2"/>
        </w:rPr>
        <w:t>виде</w:t>
      </w:r>
      <w:r>
        <w:rPr>
          <w:color w:val="231F20"/>
          <w:spacing w:val="-6"/>
        </w:rPr>
        <w:t> </w:t>
      </w:r>
      <w:r>
        <w:rPr>
          <w:color w:val="231F20"/>
          <w:spacing w:val="-2"/>
        </w:rPr>
        <w:t>набора</w:t>
      </w:r>
      <w:r>
        <w:rPr>
          <w:color w:val="231F20"/>
          <w:spacing w:val="-6"/>
        </w:rPr>
        <w:t> </w:t>
      </w:r>
      <w:r>
        <w:rPr>
          <w:color w:val="231F20"/>
          <w:spacing w:val="-2"/>
        </w:rPr>
        <w:t>таблиц. Каждая таблица содержит определенные наборы данных, которые могут быть </w:t>
      </w:r>
      <w:r>
        <w:rPr>
          <w:color w:val="231F20"/>
        </w:rPr>
        <w:t>взаимосвязаны с другими данными из других таблиц и ссылаться на них.</w:t>
      </w:r>
    </w:p>
    <w:p>
      <w:pPr>
        <w:pStyle w:val="BodyText"/>
        <w:spacing w:after="0" w:line="256" w:lineRule="auto"/>
        <w:jc w:val="both"/>
        <w:sectPr>
          <w:headerReference w:type="default" r:id="rId26"/>
          <w:headerReference w:type="even" r:id="rId27"/>
          <w:pgSz w:w="9360" w:h="13210"/>
          <w:pgMar w:header="807" w:footer="0" w:top="1160" w:bottom="280" w:left="992" w:right="992"/>
          <w:pgNumType w:start="21"/>
        </w:sectPr>
      </w:pPr>
    </w:p>
    <w:p>
      <w:pPr>
        <w:pStyle w:val="BodyText"/>
        <w:spacing w:before="205"/>
        <w:rPr>
          <w:sz w:val="19"/>
        </w:rPr>
      </w:pPr>
    </w:p>
    <w:p>
      <w:pPr>
        <w:spacing w:before="1"/>
        <w:ind w:left="143" w:right="0" w:firstLine="0"/>
        <w:jc w:val="left"/>
        <w:rPr>
          <w:rFonts w:ascii="Tahoma" w:hAnsi="Tahoma"/>
          <w:b/>
          <w:sz w:val="19"/>
        </w:rPr>
      </w:pPr>
      <w:r>
        <w:rPr>
          <w:rFonts w:ascii="Tahoma" w:hAnsi="Tahoma"/>
          <w:b/>
          <w:color w:val="231F20"/>
          <w:spacing w:val="-2"/>
          <w:sz w:val="19"/>
        </w:rPr>
        <w:t>ПРИМЕР</w:t>
      </w:r>
    </w:p>
    <w:p>
      <w:pPr>
        <w:spacing w:line="252" w:lineRule="auto" w:before="67"/>
        <w:ind w:left="425" w:right="134" w:firstLine="0"/>
        <w:jc w:val="both"/>
        <w:rPr>
          <w:rFonts w:ascii="Tahoma" w:hAnsi="Tahoma"/>
          <w:sz w:val="19"/>
        </w:rPr>
      </w:pPr>
      <w:r>
        <w:rPr>
          <w:rFonts w:ascii="Tahoma" w:hAnsi="Tahoma"/>
          <w:color w:val="231F20"/>
          <w:sz w:val="19"/>
        </w:rPr>
        <w:t>Таблица</w:t>
      </w:r>
      <w:r>
        <w:rPr>
          <w:rFonts w:ascii="Tahoma" w:hAnsi="Tahoma"/>
          <w:color w:val="231F20"/>
          <w:spacing w:val="-5"/>
          <w:sz w:val="19"/>
        </w:rPr>
        <w:t> </w:t>
      </w:r>
      <w:r>
        <w:rPr>
          <w:rFonts w:ascii="Tahoma" w:hAnsi="Tahoma"/>
          <w:color w:val="231F20"/>
          <w:sz w:val="19"/>
        </w:rPr>
        <w:t>данных</w:t>
      </w:r>
      <w:r>
        <w:rPr>
          <w:rFonts w:ascii="Tahoma" w:hAnsi="Tahoma"/>
          <w:color w:val="231F20"/>
          <w:spacing w:val="-5"/>
          <w:sz w:val="19"/>
        </w:rPr>
        <w:t> </w:t>
      </w:r>
      <w:r>
        <w:rPr>
          <w:rFonts w:ascii="Tahoma" w:hAnsi="Tahoma"/>
          <w:color w:val="231F20"/>
          <w:sz w:val="19"/>
        </w:rPr>
        <w:t>пациентов</w:t>
      </w:r>
      <w:r>
        <w:rPr>
          <w:rFonts w:ascii="Tahoma" w:hAnsi="Tahoma"/>
          <w:color w:val="231F20"/>
          <w:spacing w:val="-5"/>
          <w:sz w:val="19"/>
        </w:rPr>
        <w:t> </w:t>
      </w:r>
      <w:r>
        <w:rPr>
          <w:rFonts w:ascii="Tahoma" w:hAnsi="Tahoma"/>
          <w:color w:val="231F20"/>
          <w:sz w:val="19"/>
        </w:rPr>
        <w:t>(рис.</w:t>
      </w:r>
      <w:r>
        <w:rPr>
          <w:rFonts w:ascii="Tahoma" w:hAnsi="Tahoma"/>
          <w:color w:val="231F20"/>
          <w:spacing w:val="-5"/>
          <w:sz w:val="19"/>
        </w:rPr>
        <w:t> </w:t>
      </w:r>
      <w:r>
        <w:rPr>
          <w:rFonts w:ascii="Tahoma" w:hAnsi="Tahoma"/>
          <w:color w:val="231F20"/>
          <w:sz w:val="19"/>
        </w:rPr>
        <w:t>2)</w:t>
      </w:r>
      <w:r>
        <w:rPr>
          <w:rFonts w:ascii="Tahoma" w:hAnsi="Tahoma"/>
          <w:color w:val="231F20"/>
          <w:spacing w:val="-5"/>
          <w:sz w:val="19"/>
        </w:rPr>
        <w:t> </w:t>
      </w:r>
      <w:r>
        <w:rPr>
          <w:rFonts w:ascii="Tahoma" w:hAnsi="Tahoma"/>
          <w:color w:val="231F20"/>
          <w:sz w:val="19"/>
        </w:rPr>
        <w:t>—</w:t>
      </w:r>
      <w:r>
        <w:rPr>
          <w:rFonts w:ascii="Tahoma" w:hAnsi="Tahoma"/>
          <w:color w:val="231F20"/>
          <w:spacing w:val="-5"/>
          <w:sz w:val="19"/>
        </w:rPr>
        <w:t> </w:t>
      </w:r>
      <w:r>
        <w:rPr>
          <w:rFonts w:ascii="Tahoma" w:hAnsi="Tahoma"/>
          <w:color w:val="231F20"/>
          <w:sz w:val="19"/>
        </w:rPr>
        <w:t>это</w:t>
      </w:r>
      <w:r>
        <w:rPr>
          <w:rFonts w:ascii="Tahoma" w:hAnsi="Tahoma"/>
          <w:color w:val="231F20"/>
          <w:spacing w:val="-5"/>
          <w:sz w:val="19"/>
        </w:rPr>
        <w:t> </w:t>
      </w:r>
      <w:r>
        <w:rPr>
          <w:rFonts w:ascii="Tahoma" w:hAnsi="Tahoma"/>
          <w:color w:val="231F20"/>
          <w:sz w:val="19"/>
        </w:rPr>
        <w:t>просто</w:t>
      </w:r>
      <w:r>
        <w:rPr>
          <w:rFonts w:ascii="Tahoma" w:hAnsi="Tahoma"/>
          <w:color w:val="231F20"/>
          <w:spacing w:val="-5"/>
          <w:sz w:val="19"/>
        </w:rPr>
        <w:t> </w:t>
      </w:r>
      <w:r>
        <w:rPr>
          <w:rFonts w:ascii="Tahoma" w:hAnsi="Tahoma"/>
          <w:color w:val="231F20"/>
          <w:sz w:val="19"/>
        </w:rPr>
        <w:t>таблица,</w:t>
      </w:r>
      <w:r>
        <w:rPr>
          <w:rFonts w:ascii="Tahoma" w:hAnsi="Tahoma"/>
          <w:color w:val="231F20"/>
          <w:spacing w:val="-12"/>
          <w:sz w:val="19"/>
        </w:rPr>
        <w:t> </w:t>
      </w:r>
      <w:r>
        <w:rPr>
          <w:rFonts w:ascii="Tahoma" w:hAnsi="Tahoma"/>
          <w:color w:val="231F20"/>
          <w:sz w:val="19"/>
        </w:rPr>
        <w:t>а</w:t>
      </w:r>
      <w:r>
        <w:rPr>
          <w:rFonts w:ascii="Tahoma" w:hAnsi="Tahoma"/>
          <w:color w:val="231F20"/>
          <w:spacing w:val="-5"/>
          <w:sz w:val="19"/>
        </w:rPr>
        <w:t> </w:t>
      </w:r>
      <w:r>
        <w:rPr>
          <w:rFonts w:ascii="Tahoma" w:hAnsi="Tahoma"/>
          <w:color w:val="231F20"/>
          <w:sz w:val="19"/>
        </w:rPr>
        <w:t>не</w:t>
      </w:r>
      <w:r>
        <w:rPr>
          <w:rFonts w:ascii="Tahoma" w:hAnsi="Tahoma"/>
          <w:color w:val="231F20"/>
          <w:spacing w:val="-5"/>
          <w:sz w:val="19"/>
        </w:rPr>
        <w:t> </w:t>
      </w:r>
      <w:r>
        <w:rPr>
          <w:rFonts w:ascii="Tahoma" w:hAnsi="Tahoma"/>
          <w:color w:val="231F20"/>
          <w:sz w:val="19"/>
        </w:rPr>
        <w:t>база</w:t>
      </w:r>
      <w:r>
        <w:rPr>
          <w:rFonts w:ascii="Tahoma" w:hAnsi="Tahoma"/>
          <w:color w:val="231F20"/>
          <w:spacing w:val="-5"/>
          <w:sz w:val="19"/>
        </w:rPr>
        <w:t> </w:t>
      </w:r>
      <w:r>
        <w:rPr>
          <w:rFonts w:ascii="Tahoma" w:hAnsi="Tahoma"/>
          <w:color w:val="231F20"/>
          <w:sz w:val="19"/>
        </w:rPr>
        <w:t>данных. Однако</w:t>
      </w:r>
      <w:r>
        <w:rPr>
          <w:rFonts w:ascii="Tahoma" w:hAnsi="Tahoma"/>
          <w:color w:val="231F20"/>
          <w:spacing w:val="-3"/>
          <w:sz w:val="19"/>
        </w:rPr>
        <w:t> </w:t>
      </w:r>
      <w:r>
        <w:rPr>
          <w:rFonts w:ascii="Tahoma" w:hAnsi="Tahoma"/>
          <w:color w:val="231F20"/>
          <w:sz w:val="19"/>
        </w:rPr>
        <w:t>эту</w:t>
      </w:r>
      <w:r>
        <w:rPr>
          <w:rFonts w:ascii="Tahoma" w:hAnsi="Tahoma"/>
          <w:color w:val="231F20"/>
          <w:spacing w:val="-3"/>
          <w:sz w:val="19"/>
        </w:rPr>
        <w:t> </w:t>
      </w:r>
      <w:r>
        <w:rPr>
          <w:rFonts w:ascii="Tahoma" w:hAnsi="Tahoma"/>
          <w:color w:val="231F20"/>
          <w:sz w:val="19"/>
        </w:rPr>
        <w:t>таблицу</w:t>
      </w:r>
      <w:r>
        <w:rPr>
          <w:rFonts w:ascii="Tahoma" w:hAnsi="Tahoma"/>
          <w:color w:val="231F20"/>
          <w:spacing w:val="-3"/>
          <w:sz w:val="19"/>
        </w:rPr>
        <w:t> </w:t>
      </w:r>
      <w:r>
        <w:rPr>
          <w:rFonts w:ascii="Tahoma" w:hAnsi="Tahoma"/>
          <w:color w:val="231F20"/>
          <w:sz w:val="19"/>
        </w:rPr>
        <w:t>можно</w:t>
      </w:r>
      <w:r>
        <w:rPr>
          <w:rFonts w:ascii="Tahoma" w:hAnsi="Tahoma"/>
          <w:color w:val="231F20"/>
          <w:spacing w:val="-3"/>
          <w:sz w:val="19"/>
        </w:rPr>
        <w:t> </w:t>
      </w:r>
      <w:r>
        <w:rPr>
          <w:rFonts w:ascii="Tahoma" w:hAnsi="Tahoma"/>
          <w:color w:val="231F20"/>
          <w:sz w:val="19"/>
        </w:rPr>
        <w:t>было</w:t>
      </w:r>
      <w:r>
        <w:rPr>
          <w:rFonts w:ascii="Tahoma" w:hAnsi="Tahoma"/>
          <w:color w:val="231F20"/>
          <w:spacing w:val="-3"/>
          <w:sz w:val="19"/>
        </w:rPr>
        <w:t> </w:t>
      </w:r>
      <w:r>
        <w:rPr>
          <w:rFonts w:ascii="Tahoma" w:hAnsi="Tahoma"/>
          <w:color w:val="231F20"/>
          <w:sz w:val="19"/>
        </w:rPr>
        <w:t>бы</w:t>
      </w:r>
      <w:r>
        <w:rPr>
          <w:rFonts w:ascii="Tahoma" w:hAnsi="Tahoma"/>
          <w:color w:val="231F20"/>
          <w:spacing w:val="-3"/>
          <w:sz w:val="19"/>
        </w:rPr>
        <w:t> </w:t>
      </w:r>
      <w:r>
        <w:rPr>
          <w:rFonts w:ascii="Tahoma" w:hAnsi="Tahoma"/>
          <w:color w:val="231F20"/>
          <w:sz w:val="19"/>
        </w:rPr>
        <w:t>включить</w:t>
      </w:r>
      <w:r>
        <w:rPr>
          <w:rFonts w:ascii="Tahoma" w:hAnsi="Tahoma"/>
          <w:color w:val="231F20"/>
          <w:spacing w:val="-3"/>
          <w:sz w:val="19"/>
        </w:rPr>
        <w:t> </w:t>
      </w:r>
      <w:r>
        <w:rPr>
          <w:rFonts w:ascii="Tahoma" w:hAnsi="Tahoma"/>
          <w:color w:val="231F20"/>
          <w:sz w:val="19"/>
        </w:rPr>
        <w:t>в</w:t>
      </w:r>
      <w:r>
        <w:rPr>
          <w:rFonts w:ascii="Tahoma" w:hAnsi="Tahoma"/>
          <w:color w:val="231F20"/>
          <w:spacing w:val="-3"/>
          <w:sz w:val="19"/>
        </w:rPr>
        <w:t> </w:t>
      </w:r>
      <w:r>
        <w:rPr>
          <w:rFonts w:ascii="Tahoma" w:hAnsi="Tahoma"/>
          <w:color w:val="231F20"/>
          <w:sz w:val="19"/>
        </w:rPr>
        <w:t>базу</w:t>
      </w:r>
      <w:r>
        <w:rPr>
          <w:rFonts w:ascii="Tahoma" w:hAnsi="Tahoma"/>
          <w:color w:val="231F20"/>
          <w:spacing w:val="-3"/>
          <w:sz w:val="19"/>
        </w:rPr>
        <w:t> </w:t>
      </w:r>
      <w:r>
        <w:rPr>
          <w:rFonts w:ascii="Tahoma" w:hAnsi="Tahoma"/>
          <w:color w:val="231F20"/>
          <w:sz w:val="19"/>
        </w:rPr>
        <w:t>данных</w:t>
      </w:r>
      <w:r>
        <w:rPr>
          <w:rFonts w:ascii="Tahoma" w:hAnsi="Tahoma"/>
          <w:color w:val="231F20"/>
          <w:spacing w:val="-3"/>
          <w:sz w:val="19"/>
        </w:rPr>
        <w:t> </w:t>
      </w:r>
      <w:r>
        <w:rPr>
          <w:rFonts w:ascii="Tahoma" w:hAnsi="Tahoma"/>
          <w:color w:val="231F20"/>
          <w:sz w:val="19"/>
        </w:rPr>
        <w:t>вместе</w:t>
      </w:r>
      <w:r>
        <w:rPr>
          <w:rFonts w:ascii="Tahoma" w:hAnsi="Tahoma"/>
          <w:color w:val="231F20"/>
          <w:spacing w:val="-3"/>
          <w:sz w:val="19"/>
        </w:rPr>
        <w:t> </w:t>
      </w:r>
      <w:r>
        <w:rPr>
          <w:rFonts w:ascii="Tahoma" w:hAnsi="Tahoma"/>
          <w:color w:val="231F20"/>
          <w:sz w:val="19"/>
        </w:rPr>
        <w:t>с</w:t>
      </w:r>
      <w:r>
        <w:rPr>
          <w:rFonts w:ascii="Tahoma" w:hAnsi="Tahoma"/>
          <w:color w:val="231F20"/>
          <w:spacing w:val="-3"/>
          <w:sz w:val="19"/>
        </w:rPr>
        <w:t> </w:t>
      </w:r>
      <w:r>
        <w:rPr>
          <w:rFonts w:ascii="Tahoma" w:hAnsi="Tahoma"/>
          <w:color w:val="231F20"/>
          <w:sz w:val="19"/>
        </w:rPr>
        <w:t>други- ми таблицами,</w:t>
      </w:r>
      <w:r>
        <w:rPr>
          <w:rFonts w:ascii="Tahoma" w:hAnsi="Tahoma"/>
          <w:color w:val="231F20"/>
          <w:spacing w:val="-6"/>
          <w:sz w:val="19"/>
        </w:rPr>
        <w:t> </w:t>
      </w:r>
      <w:r>
        <w:rPr>
          <w:rFonts w:ascii="Tahoma" w:hAnsi="Tahoma"/>
          <w:color w:val="231F20"/>
          <w:sz w:val="19"/>
        </w:rPr>
        <w:t>такими как информация о лабораторных тестах,</w:t>
      </w:r>
      <w:r>
        <w:rPr>
          <w:rFonts w:ascii="Tahoma" w:hAnsi="Tahoma"/>
          <w:color w:val="231F20"/>
          <w:spacing w:val="-6"/>
          <w:sz w:val="19"/>
        </w:rPr>
        <w:t> </w:t>
      </w:r>
      <w:r>
        <w:rPr>
          <w:rFonts w:ascii="Tahoma" w:hAnsi="Tahoma"/>
          <w:color w:val="231F20"/>
          <w:sz w:val="19"/>
        </w:rPr>
        <w:t>выписанных </w:t>
      </w:r>
      <w:r>
        <w:rPr>
          <w:rFonts w:ascii="Tahoma" w:hAnsi="Tahoma"/>
          <w:color w:val="231F20"/>
          <w:w w:val="105"/>
          <w:sz w:val="19"/>
        </w:rPr>
        <w:t>рецептах,</w:t>
      </w:r>
      <w:r>
        <w:rPr>
          <w:rFonts w:ascii="Tahoma" w:hAnsi="Tahoma"/>
          <w:color w:val="231F20"/>
          <w:spacing w:val="-13"/>
          <w:w w:val="105"/>
          <w:sz w:val="19"/>
        </w:rPr>
        <w:t> </w:t>
      </w:r>
      <w:r>
        <w:rPr>
          <w:rFonts w:ascii="Tahoma" w:hAnsi="Tahoma"/>
          <w:color w:val="231F20"/>
          <w:w w:val="105"/>
          <w:sz w:val="19"/>
        </w:rPr>
        <w:t>историях</w:t>
      </w:r>
      <w:r>
        <w:rPr>
          <w:rFonts w:ascii="Tahoma" w:hAnsi="Tahoma"/>
          <w:color w:val="231F20"/>
          <w:spacing w:val="-9"/>
          <w:w w:val="105"/>
          <w:sz w:val="19"/>
        </w:rPr>
        <w:t> </w:t>
      </w:r>
      <w:r>
        <w:rPr>
          <w:rFonts w:ascii="Tahoma" w:hAnsi="Tahoma"/>
          <w:color w:val="231F20"/>
          <w:w w:val="105"/>
          <w:sz w:val="19"/>
        </w:rPr>
        <w:t>посещений,</w:t>
      </w:r>
      <w:r>
        <w:rPr>
          <w:rFonts w:ascii="Tahoma" w:hAnsi="Tahoma"/>
          <w:color w:val="231F20"/>
          <w:spacing w:val="-13"/>
          <w:w w:val="105"/>
          <w:sz w:val="19"/>
        </w:rPr>
        <w:t> </w:t>
      </w:r>
      <w:r>
        <w:rPr>
          <w:rFonts w:ascii="Tahoma" w:hAnsi="Tahoma"/>
          <w:color w:val="231F20"/>
          <w:w w:val="105"/>
          <w:sz w:val="19"/>
        </w:rPr>
        <w:t>персонале</w:t>
      </w:r>
      <w:r>
        <w:rPr>
          <w:rFonts w:ascii="Tahoma" w:hAnsi="Tahoma"/>
          <w:color w:val="231F20"/>
          <w:spacing w:val="-9"/>
          <w:w w:val="105"/>
          <w:sz w:val="19"/>
        </w:rPr>
        <w:t> </w:t>
      </w:r>
      <w:r>
        <w:rPr>
          <w:rFonts w:ascii="Tahoma" w:hAnsi="Tahoma"/>
          <w:color w:val="231F20"/>
          <w:w w:val="105"/>
          <w:sz w:val="19"/>
        </w:rPr>
        <w:t>больницы,</w:t>
      </w:r>
      <w:r>
        <w:rPr>
          <w:rFonts w:ascii="Tahoma" w:hAnsi="Tahoma"/>
          <w:color w:val="231F20"/>
          <w:spacing w:val="-13"/>
          <w:w w:val="105"/>
          <w:sz w:val="19"/>
        </w:rPr>
        <w:t> </w:t>
      </w:r>
      <w:r>
        <w:rPr>
          <w:rFonts w:ascii="Tahoma" w:hAnsi="Tahoma"/>
          <w:color w:val="231F20"/>
          <w:w w:val="105"/>
          <w:sz w:val="19"/>
        </w:rPr>
        <w:t>о</w:t>
      </w:r>
      <w:r>
        <w:rPr>
          <w:rFonts w:ascii="Tahoma" w:hAnsi="Tahoma"/>
          <w:color w:val="231F20"/>
          <w:spacing w:val="-9"/>
          <w:w w:val="105"/>
          <w:sz w:val="19"/>
        </w:rPr>
        <w:t> </w:t>
      </w:r>
      <w:r>
        <w:rPr>
          <w:rFonts w:ascii="Tahoma" w:hAnsi="Tahoma"/>
          <w:color w:val="231F20"/>
          <w:w w:val="105"/>
          <w:sz w:val="19"/>
        </w:rPr>
        <w:t>врачах,</w:t>
      </w:r>
      <w:r>
        <w:rPr>
          <w:rFonts w:ascii="Tahoma" w:hAnsi="Tahoma"/>
          <w:color w:val="231F20"/>
          <w:spacing w:val="-13"/>
          <w:w w:val="105"/>
          <w:sz w:val="19"/>
        </w:rPr>
        <w:t> </w:t>
      </w:r>
      <w:r>
        <w:rPr>
          <w:rFonts w:ascii="Tahoma" w:hAnsi="Tahoma"/>
          <w:color w:val="231F20"/>
          <w:w w:val="105"/>
          <w:sz w:val="19"/>
        </w:rPr>
        <w:t>их</w:t>
      </w:r>
      <w:r>
        <w:rPr>
          <w:rFonts w:ascii="Tahoma" w:hAnsi="Tahoma"/>
          <w:color w:val="231F20"/>
          <w:spacing w:val="-9"/>
          <w:w w:val="105"/>
          <w:sz w:val="19"/>
        </w:rPr>
        <w:t> </w:t>
      </w:r>
      <w:r>
        <w:rPr>
          <w:rFonts w:ascii="Tahoma" w:hAnsi="Tahoma"/>
          <w:color w:val="231F20"/>
          <w:w w:val="105"/>
          <w:sz w:val="19"/>
        </w:rPr>
        <w:t>специ- ализации и времени приема.</w:t>
      </w:r>
    </w:p>
    <w:p>
      <w:pPr>
        <w:pStyle w:val="BodyText"/>
        <w:rPr>
          <w:rFonts w:ascii="Tahoma"/>
          <w:sz w:val="21"/>
        </w:rPr>
      </w:pPr>
    </w:p>
    <w:p>
      <w:pPr>
        <w:pStyle w:val="BodyText"/>
        <w:rPr>
          <w:rFonts w:ascii="Tahoma"/>
          <w:sz w:val="21"/>
        </w:rPr>
      </w:pPr>
    </w:p>
    <w:p>
      <w:pPr>
        <w:pStyle w:val="BodyText"/>
        <w:rPr>
          <w:rFonts w:ascii="Tahoma"/>
          <w:sz w:val="21"/>
        </w:rPr>
      </w:pPr>
    </w:p>
    <w:p>
      <w:pPr>
        <w:pStyle w:val="BodyText"/>
        <w:rPr>
          <w:rFonts w:ascii="Tahoma"/>
          <w:sz w:val="21"/>
        </w:rPr>
      </w:pPr>
    </w:p>
    <w:p>
      <w:pPr>
        <w:pStyle w:val="BodyText"/>
        <w:spacing w:before="67"/>
        <w:rPr>
          <w:rFonts w:ascii="Tahoma"/>
          <w:sz w:val="21"/>
        </w:rPr>
      </w:pPr>
    </w:p>
    <w:p>
      <w:pPr>
        <w:pStyle w:val="Heading9"/>
        <w:spacing w:before="1"/>
        <w:ind w:left="648"/>
      </w:pPr>
      <w:r>
        <w:rPr/>
        <mc:AlternateContent>
          <mc:Choice Requires="wps">
            <w:drawing>
              <wp:anchor distT="0" distB="0" distL="0" distR="0" allowOverlap="1" layoutInCell="1" locked="0" behindDoc="0" simplePos="0" relativeHeight="15737856">
                <wp:simplePos x="0" y="0"/>
                <wp:positionH relativeFrom="page">
                  <wp:posOffset>2331208</wp:posOffset>
                </wp:positionH>
                <wp:positionV relativeFrom="paragraph">
                  <wp:posOffset>-548739</wp:posOffset>
                </wp:positionV>
                <wp:extent cx="278130" cy="1238250"/>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278130" cy="1238250"/>
                        </a:xfrm>
                        <a:custGeom>
                          <a:avLst/>
                          <a:gdLst/>
                          <a:ahLst/>
                          <a:cxnLst/>
                          <a:rect l="l" t="t" r="r" b="b"/>
                          <a:pathLst>
                            <a:path w="278130" h="1238250">
                              <a:moveTo>
                                <a:pt x="0" y="0"/>
                              </a:moveTo>
                              <a:lnTo>
                                <a:pt x="156997" y="0"/>
                              </a:lnTo>
                              <a:lnTo>
                                <a:pt x="156997" y="1237983"/>
                              </a:lnTo>
                              <a:lnTo>
                                <a:pt x="0" y="1237983"/>
                              </a:lnTo>
                            </a:path>
                            <a:path w="278130" h="1238250">
                              <a:moveTo>
                                <a:pt x="169354" y="623112"/>
                              </a:moveTo>
                              <a:lnTo>
                                <a:pt x="277812" y="623112"/>
                              </a:lnTo>
                            </a:path>
                          </a:pathLst>
                        </a:custGeom>
                        <a:ln w="36639">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183.559692pt;margin-top:-43.20787pt;width:21.9pt;height:97.5pt;mso-position-horizontal-relative:page;mso-position-vertical-relative:paragraph;z-index:15737856" id="docshape72" coordorigin="3671,-864" coordsize="438,1950" path="m3671,-864l3918,-864,3918,1085,3671,1085m3938,117l4109,117e" filled="false" stroked="true" strokeweight="2.885pt" strokecolor="#231f20">
                <v:path arrowok="t"/>
                <v:stroke dashstyle="solid"/>
                <w10:wrap type="none"/>
              </v:shape>
            </w:pict>
          </mc:Fallback>
        </mc:AlternateContent>
      </w:r>
      <w:r>
        <w:rPr/>
        <mc:AlternateContent>
          <mc:Choice Requires="wps">
            <w:drawing>
              <wp:anchor distT="0" distB="0" distL="0" distR="0" allowOverlap="1" layoutInCell="1" locked="0" behindDoc="0" simplePos="0" relativeHeight="15738368">
                <wp:simplePos x="0" y="0"/>
                <wp:positionH relativeFrom="page">
                  <wp:posOffset>719994</wp:posOffset>
                </wp:positionH>
                <wp:positionV relativeFrom="paragraph">
                  <wp:posOffset>-600129</wp:posOffset>
                </wp:positionV>
                <wp:extent cx="1340485" cy="1308100"/>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1340485" cy="1308100"/>
                        </a:xfrm>
                        <a:custGeom>
                          <a:avLst/>
                          <a:gdLst/>
                          <a:ahLst/>
                          <a:cxnLst/>
                          <a:rect l="l" t="t" r="r" b="b"/>
                          <a:pathLst>
                            <a:path w="1340485" h="1308100">
                              <a:moveTo>
                                <a:pt x="1048957" y="1295400"/>
                              </a:moveTo>
                              <a:lnTo>
                                <a:pt x="291152" y="1295400"/>
                              </a:lnTo>
                              <a:lnTo>
                                <a:pt x="339661" y="1308100"/>
                              </a:lnTo>
                              <a:lnTo>
                                <a:pt x="1000445" y="1308100"/>
                              </a:lnTo>
                              <a:lnTo>
                                <a:pt x="1048957" y="1295400"/>
                              </a:lnTo>
                              <a:close/>
                            </a:path>
                            <a:path w="1340485" h="1308100">
                              <a:moveTo>
                                <a:pt x="1339335" y="825500"/>
                              </a:moveTo>
                              <a:lnTo>
                                <a:pt x="807" y="825500"/>
                              </a:lnTo>
                              <a:lnTo>
                                <a:pt x="6437" y="838200"/>
                              </a:lnTo>
                              <a:lnTo>
                                <a:pt x="21704" y="850900"/>
                              </a:lnTo>
                              <a:lnTo>
                                <a:pt x="51422" y="863600"/>
                              </a:lnTo>
                              <a:lnTo>
                                <a:pt x="21704" y="876300"/>
                              </a:lnTo>
                              <a:lnTo>
                                <a:pt x="6437" y="876300"/>
                              </a:lnTo>
                              <a:lnTo>
                                <a:pt x="807" y="889000"/>
                              </a:lnTo>
                              <a:lnTo>
                                <a:pt x="0" y="901700"/>
                              </a:lnTo>
                              <a:lnTo>
                                <a:pt x="0" y="1219200"/>
                              </a:lnTo>
                              <a:lnTo>
                                <a:pt x="1616" y="1231900"/>
                              </a:lnTo>
                              <a:lnTo>
                                <a:pt x="12929" y="1244600"/>
                              </a:lnTo>
                              <a:lnTo>
                                <a:pt x="43636" y="1257300"/>
                              </a:lnTo>
                              <a:lnTo>
                                <a:pt x="103433" y="1270000"/>
                              </a:lnTo>
                              <a:lnTo>
                                <a:pt x="202018" y="1295400"/>
                              </a:lnTo>
                              <a:lnTo>
                                <a:pt x="1138097" y="1295400"/>
                              </a:lnTo>
                              <a:lnTo>
                                <a:pt x="1236695" y="1270000"/>
                              </a:lnTo>
                              <a:lnTo>
                                <a:pt x="1296500" y="1257300"/>
                              </a:lnTo>
                              <a:lnTo>
                                <a:pt x="1327211" y="1244600"/>
                              </a:lnTo>
                              <a:lnTo>
                                <a:pt x="1338525" y="1231900"/>
                              </a:lnTo>
                              <a:lnTo>
                                <a:pt x="1340142" y="1219200"/>
                              </a:lnTo>
                              <a:lnTo>
                                <a:pt x="1340142" y="965200"/>
                              </a:lnTo>
                              <a:lnTo>
                                <a:pt x="341310" y="965200"/>
                              </a:lnTo>
                              <a:lnTo>
                                <a:pt x="293069" y="952500"/>
                              </a:lnTo>
                              <a:lnTo>
                                <a:pt x="204457" y="952500"/>
                              </a:lnTo>
                              <a:lnTo>
                                <a:pt x="99796" y="927100"/>
                              </a:lnTo>
                              <a:lnTo>
                                <a:pt x="44729" y="914400"/>
                              </a:lnTo>
                              <a:lnTo>
                                <a:pt x="23352" y="901700"/>
                              </a:lnTo>
                              <a:lnTo>
                                <a:pt x="21215" y="901700"/>
                              </a:lnTo>
                              <a:lnTo>
                                <a:pt x="29437" y="889000"/>
                              </a:lnTo>
                              <a:lnTo>
                                <a:pt x="50209" y="876300"/>
                              </a:lnTo>
                              <a:lnTo>
                                <a:pt x="89319" y="863600"/>
                              </a:lnTo>
                              <a:lnTo>
                                <a:pt x="1288719" y="863600"/>
                              </a:lnTo>
                              <a:lnTo>
                                <a:pt x="1318437" y="850900"/>
                              </a:lnTo>
                              <a:lnTo>
                                <a:pt x="1333704" y="838200"/>
                              </a:lnTo>
                              <a:lnTo>
                                <a:pt x="1339335" y="825500"/>
                              </a:lnTo>
                              <a:close/>
                            </a:path>
                            <a:path w="1340485" h="1308100">
                              <a:moveTo>
                                <a:pt x="1288719" y="863600"/>
                              </a:moveTo>
                              <a:lnTo>
                                <a:pt x="1250797" y="863600"/>
                              </a:lnTo>
                              <a:lnTo>
                                <a:pt x="1289927" y="876300"/>
                              </a:lnTo>
                              <a:lnTo>
                                <a:pt x="1310706" y="889000"/>
                              </a:lnTo>
                              <a:lnTo>
                                <a:pt x="1318927" y="901700"/>
                              </a:lnTo>
                              <a:lnTo>
                                <a:pt x="1316789" y="901700"/>
                              </a:lnTo>
                              <a:lnTo>
                                <a:pt x="1295411" y="914400"/>
                              </a:lnTo>
                              <a:lnTo>
                                <a:pt x="1240340" y="927100"/>
                              </a:lnTo>
                              <a:lnTo>
                                <a:pt x="1135672" y="952500"/>
                              </a:lnTo>
                              <a:lnTo>
                                <a:pt x="1047052" y="952500"/>
                              </a:lnTo>
                              <a:lnTo>
                                <a:pt x="998807" y="965200"/>
                              </a:lnTo>
                              <a:lnTo>
                                <a:pt x="1340142" y="965200"/>
                              </a:lnTo>
                              <a:lnTo>
                                <a:pt x="1340142" y="901700"/>
                              </a:lnTo>
                              <a:lnTo>
                                <a:pt x="1339335" y="889000"/>
                              </a:lnTo>
                              <a:lnTo>
                                <a:pt x="1333704" y="876300"/>
                              </a:lnTo>
                              <a:lnTo>
                                <a:pt x="1318437" y="876300"/>
                              </a:lnTo>
                              <a:lnTo>
                                <a:pt x="1288719" y="863600"/>
                              </a:lnTo>
                              <a:close/>
                            </a:path>
                            <a:path w="1340485" h="1308100">
                              <a:moveTo>
                                <a:pt x="896796" y="901700"/>
                              </a:moveTo>
                              <a:lnTo>
                                <a:pt x="443308" y="901700"/>
                              </a:lnTo>
                              <a:lnTo>
                                <a:pt x="497941" y="914400"/>
                              </a:lnTo>
                              <a:lnTo>
                                <a:pt x="842163" y="914400"/>
                              </a:lnTo>
                              <a:lnTo>
                                <a:pt x="896796" y="901700"/>
                              </a:lnTo>
                              <a:close/>
                            </a:path>
                            <a:path w="1340485" h="1308100">
                              <a:moveTo>
                                <a:pt x="1094925" y="889000"/>
                              </a:moveTo>
                              <a:lnTo>
                                <a:pt x="245187" y="889000"/>
                              </a:lnTo>
                              <a:lnTo>
                                <a:pt x="291152" y="901700"/>
                              </a:lnTo>
                              <a:lnTo>
                                <a:pt x="1048957" y="901700"/>
                              </a:lnTo>
                              <a:lnTo>
                                <a:pt x="1094925" y="889000"/>
                              </a:lnTo>
                              <a:close/>
                            </a:path>
                            <a:path w="1340485" h="1308100">
                              <a:moveTo>
                                <a:pt x="1202024" y="876300"/>
                              </a:moveTo>
                              <a:lnTo>
                                <a:pt x="138096" y="876300"/>
                              </a:lnTo>
                              <a:lnTo>
                                <a:pt x="168036" y="889000"/>
                              </a:lnTo>
                              <a:lnTo>
                                <a:pt x="1172085" y="889000"/>
                              </a:lnTo>
                              <a:lnTo>
                                <a:pt x="1202024" y="876300"/>
                              </a:lnTo>
                              <a:close/>
                            </a:path>
                            <a:path w="1340485" h="1308100">
                              <a:moveTo>
                                <a:pt x="1250797" y="863600"/>
                              </a:moveTo>
                              <a:lnTo>
                                <a:pt x="89319" y="863600"/>
                              </a:lnTo>
                              <a:lnTo>
                                <a:pt x="111943" y="876300"/>
                              </a:lnTo>
                              <a:lnTo>
                                <a:pt x="1228175" y="876300"/>
                              </a:lnTo>
                              <a:lnTo>
                                <a:pt x="1250797" y="863600"/>
                              </a:lnTo>
                              <a:close/>
                            </a:path>
                            <a:path w="1340485" h="1308100">
                              <a:moveTo>
                                <a:pt x="23352" y="495300"/>
                              </a:moveTo>
                              <a:lnTo>
                                <a:pt x="0" y="495300"/>
                              </a:lnTo>
                              <a:lnTo>
                                <a:pt x="0" y="825500"/>
                              </a:lnTo>
                              <a:lnTo>
                                <a:pt x="1340142" y="825500"/>
                              </a:lnTo>
                              <a:lnTo>
                                <a:pt x="1340142" y="571500"/>
                              </a:lnTo>
                              <a:lnTo>
                                <a:pt x="498765" y="571500"/>
                              </a:lnTo>
                              <a:lnTo>
                                <a:pt x="444408" y="558800"/>
                              </a:lnTo>
                              <a:lnTo>
                                <a:pt x="293069" y="558800"/>
                              </a:lnTo>
                              <a:lnTo>
                                <a:pt x="247367" y="546100"/>
                              </a:lnTo>
                              <a:lnTo>
                                <a:pt x="204457" y="546100"/>
                              </a:lnTo>
                              <a:lnTo>
                                <a:pt x="99796" y="533400"/>
                              </a:lnTo>
                              <a:lnTo>
                                <a:pt x="44729" y="508000"/>
                              </a:lnTo>
                              <a:lnTo>
                                <a:pt x="23352" y="495300"/>
                              </a:lnTo>
                              <a:close/>
                            </a:path>
                            <a:path w="1340485" h="1308100">
                              <a:moveTo>
                                <a:pt x="1340142" y="495300"/>
                              </a:moveTo>
                              <a:lnTo>
                                <a:pt x="1316789" y="495300"/>
                              </a:lnTo>
                              <a:lnTo>
                                <a:pt x="1295411" y="508000"/>
                              </a:lnTo>
                              <a:lnTo>
                                <a:pt x="1240340" y="533400"/>
                              </a:lnTo>
                              <a:lnTo>
                                <a:pt x="1135672" y="546100"/>
                              </a:lnTo>
                              <a:lnTo>
                                <a:pt x="1092757" y="546100"/>
                              </a:lnTo>
                              <a:lnTo>
                                <a:pt x="1047052" y="558800"/>
                              </a:lnTo>
                              <a:lnTo>
                                <a:pt x="895701" y="558800"/>
                              </a:lnTo>
                              <a:lnTo>
                                <a:pt x="841342" y="571500"/>
                              </a:lnTo>
                              <a:lnTo>
                                <a:pt x="1340142" y="571500"/>
                              </a:lnTo>
                              <a:lnTo>
                                <a:pt x="1340142" y="495300"/>
                              </a:lnTo>
                              <a:close/>
                            </a:path>
                            <a:path w="1340485" h="1308100">
                              <a:moveTo>
                                <a:pt x="1000445" y="495300"/>
                              </a:moveTo>
                              <a:lnTo>
                                <a:pt x="339661" y="495300"/>
                              </a:lnTo>
                              <a:lnTo>
                                <a:pt x="390464" y="508000"/>
                              </a:lnTo>
                              <a:lnTo>
                                <a:pt x="949641" y="508000"/>
                              </a:lnTo>
                              <a:lnTo>
                                <a:pt x="1000445" y="495300"/>
                              </a:lnTo>
                              <a:close/>
                            </a:path>
                            <a:path w="1340485" h="1308100">
                              <a:moveTo>
                                <a:pt x="1339335" y="419100"/>
                              </a:moveTo>
                              <a:lnTo>
                                <a:pt x="807" y="419100"/>
                              </a:lnTo>
                              <a:lnTo>
                                <a:pt x="6437" y="431800"/>
                              </a:lnTo>
                              <a:lnTo>
                                <a:pt x="21704" y="444500"/>
                              </a:lnTo>
                              <a:lnTo>
                                <a:pt x="51422" y="457200"/>
                              </a:lnTo>
                              <a:lnTo>
                                <a:pt x="21704" y="469900"/>
                              </a:lnTo>
                              <a:lnTo>
                                <a:pt x="6437" y="482600"/>
                              </a:lnTo>
                              <a:lnTo>
                                <a:pt x="807" y="495300"/>
                              </a:lnTo>
                              <a:lnTo>
                                <a:pt x="21215" y="495300"/>
                              </a:lnTo>
                              <a:lnTo>
                                <a:pt x="29437" y="482600"/>
                              </a:lnTo>
                              <a:lnTo>
                                <a:pt x="50209" y="482600"/>
                              </a:lnTo>
                              <a:lnTo>
                                <a:pt x="89319" y="469900"/>
                              </a:lnTo>
                              <a:lnTo>
                                <a:pt x="1318437" y="469900"/>
                              </a:lnTo>
                              <a:lnTo>
                                <a:pt x="1288719" y="457200"/>
                              </a:lnTo>
                              <a:lnTo>
                                <a:pt x="1318437" y="444500"/>
                              </a:lnTo>
                              <a:lnTo>
                                <a:pt x="1333704" y="431800"/>
                              </a:lnTo>
                              <a:lnTo>
                                <a:pt x="1339335" y="419100"/>
                              </a:lnTo>
                              <a:close/>
                            </a:path>
                            <a:path w="1340485" h="1308100">
                              <a:moveTo>
                                <a:pt x="1138097" y="482600"/>
                              </a:moveTo>
                              <a:lnTo>
                                <a:pt x="202018" y="482600"/>
                              </a:lnTo>
                              <a:lnTo>
                                <a:pt x="245187" y="495300"/>
                              </a:lnTo>
                              <a:lnTo>
                                <a:pt x="1094925" y="495300"/>
                              </a:lnTo>
                              <a:lnTo>
                                <a:pt x="1138097" y="482600"/>
                              </a:lnTo>
                              <a:close/>
                            </a:path>
                            <a:path w="1340485" h="1308100">
                              <a:moveTo>
                                <a:pt x="1318437" y="469900"/>
                              </a:moveTo>
                              <a:lnTo>
                                <a:pt x="1250810" y="469900"/>
                              </a:lnTo>
                              <a:lnTo>
                                <a:pt x="1289932" y="482600"/>
                              </a:lnTo>
                              <a:lnTo>
                                <a:pt x="1310708" y="482600"/>
                              </a:lnTo>
                              <a:lnTo>
                                <a:pt x="1318927" y="495300"/>
                              </a:lnTo>
                              <a:lnTo>
                                <a:pt x="1339335" y="495300"/>
                              </a:lnTo>
                              <a:lnTo>
                                <a:pt x="1333704" y="482600"/>
                              </a:lnTo>
                              <a:lnTo>
                                <a:pt x="1318437" y="469900"/>
                              </a:lnTo>
                              <a:close/>
                            </a:path>
                            <a:path w="1340485" h="1308100">
                              <a:moveTo>
                                <a:pt x="1228180" y="469900"/>
                              </a:moveTo>
                              <a:lnTo>
                                <a:pt x="111943" y="469900"/>
                              </a:lnTo>
                              <a:lnTo>
                                <a:pt x="138096" y="482600"/>
                              </a:lnTo>
                              <a:lnTo>
                                <a:pt x="1202026" y="482600"/>
                              </a:lnTo>
                              <a:lnTo>
                                <a:pt x="1228180" y="469900"/>
                              </a:lnTo>
                              <a:close/>
                            </a:path>
                            <a:path w="1340485" h="1308100">
                              <a:moveTo>
                                <a:pt x="19761" y="88900"/>
                              </a:moveTo>
                              <a:lnTo>
                                <a:pt x="0" y="88900"/>
                              </a:lnTo>
                              <a:lnTo>
                                <a:pt x="0" y="419100"/>
                              </a:lnTo>
                              <a:lnTo>
                                <a:pt x="1340142" y="419100"/>
                              </a:lnTo>
                              <a:lnTo>
                                <a:pt x="1340142" y="165100"/>
                              </a:lnTo>
                              <a:lnTo>
                                <a:pt x="444408" y="165100"/>
                              </a:lnTo>
                              <a:lnTo>
                                <a:pt x="391840" y="152400"/>
                              </a:lnTo>
                              <a:lnTo>
                                <a:pt x="247367" y="152400"/>
                              </a:lnTo>
                              <a:lnTo>
                                <a:pt x="204457" y="139700"/>
                              </a:lnTo>
                              <a:lnTo>
                                <a:pt x="99796" y="127000"/>
                              </a:lnTo>
                              <a:lnTo>
                                <a:pt x="44729" y="114300"/>
                              </a:lnTo>
                              <a:lnTo>
                                <a:pt x="23352" y="101600"/>
                              </a:lnTo>
                              <a:lnTo>
                                <a:pt x="19761" y="88900"/>
                              </a:lnTo>
                              <a:close/>
                            </a:path>
                            <a:path w="1340485" h="1308100">
                              <a:moveTo>
                                <a:pt x="1340142" y="88900"/>
                              </a:moveTo>
                              <a:lnTo>
                                <a:pt x="1320380" y="88900"/>
                              </a:lnTo>
                              <a:lnTo>
                                <a:pt x="1316789" y="101600"/>
                              </a:lnTo>
                              <a:lnTo>
                                <a:pt x="1295411" y="114300"/>
                              </a:lnTo>
                              <a:lnTo>
                                <a:pt x="1240340" y="127000"/>
                              </a:lnTo>
                              <a:lnTo>
                                <a:pt x="1135672" y="139700"/>
                              </a:lnTo>
                              <a:lnTo>
                                <a:pt x="1092757" y="152400"/>
                              </a:lnTo>
                              <a:lnTo>
                                <a:pt x="948273" y="152400"/>
                              </a:lnTo>
                              <a:lnTo>
                                <a:pt x="895701" y="165100"/>
                              </a:lnTo>
                              <a:lnTo>
                                <a:pt x="1340142" y="165100"/>
                              </a:lnTo>
                              <a:lnTo>
                                <a:pt x="1340142" y="88900"/>
                              </a:lnTo>
                              <a:close/>
                            </a:path>
                            <a:path w="1340485" h="1308100">
                              <a:moveTo>
                                <a:pt x="391825" y="25400"/>
                              </a:moveTo>
                              <a:lnTo>
                                <a:pt x="202018" y="25400"/>
                              </a:lnTo>
                              <a:lnTo>
                                <a:pt x="103433" y="38100"/>
                              </a:lnTo>
                              <a:lnTo>
                                <a:pt x="43636" y="63500"/>
                              </a:lnTo>
                              <a:lnTo>
                                <a:pt x="12929" y="76200"/>
                              </a:lnTo>
                              <a:lnTo>
                                <a:pt x="1616" y="88900"/>
                              </a:lnTo>
                              <a:lnTo>
                                <a:pt x="23352" y="88900"/>
                              </a:lnTo>
                              <a:lnTo>
                                <a:pt x="44729" y="76200"/>
                              </a:lnTo>
                              <a:lnTo>
                                <a:pt x="99796" y="63500"/>
                              </a:lnTo>
                              <a:lnTo>
                                <a:pt x="204457" y="50800"/>
                              </a:lnTo>
                              <a:lnTo>
                                <a:pt x="247360" y="38100"/>
                              </a:lnTo>
                              <a:lnTo>
                                <a:pt x="341296" y="38100"/>
                              </a:lnTo>
                              <a:lnTo>
                                <a:pt x="391825" y="25400"/>
                              </a:lnTo>
                              <a:close/>
                            </a:path>
                            <a:path w="1340485" h="1308100">
                              <a:moveTo>
                                <a:pt x="1138097" y="25400"/>
                              </a:moveTo>
                              <a:lnTo>
                                <a:pt x="948277" y="25400"/>
                              </a:lnTo>
                              <a:lnTo>
                                <a:pt x="998809" y="38100"/>
                              </a:lnTo>
                              <a:lnTo>
                                <a:pt x="1092757" y="38100"/>
                              </a:lnTo>
                              <a:lnTo>
                                <a:pt x="1135672" y="50800"/>
                              </a:lnTo>
                              <a:lnTo>
                                <a:pt x="1240340" y="63500"/>
                              </a:lnTo>
                              <a:lnTo>
                                <a:pt x="1295411" y="76200"/>
                              </a:lnTo>
                              <a:lnTo>
                                <a:pt x="1316789" y="88900"/>
                              </a:lnTo>
                              <a:lnTo>
                                <a:pt x="1338525" y="88900"/>
                              </a:lnTo>
                              <a:lnTo>
                                <a:pt x="1327211" y="76200"/>
                              </a:lnTo>
                              <a:lnTo>
                                <a:pt x="1296500" y="63500"/>
                              </a:lnTo>
                              <a:lnTo>
                                <a:pt x="1236695" y="38100"/>
                              </a:lnTo>
                              <a:lnTo>
                                <a:pt x="1138097" y="25400"/>
                              </a:lnTo>
                              <a:close/>
                            </a:path>
                            <a:path w="1340485" h="1308100">
                              <a:moveTo>
                                <a:pt x="1048957" y="12700"/>
                              </a:moveTo>
                              <a:lnTo>
                                <a:pt x="291152" y="12700"/>
                              </a:lnTo>
                              <a:lnTo>
                                <a:pt x="245187" y="25400"/>
                              </a:lnTo>
                              <a:lnTo>
                                <a:pt x="1094925" y="25400"/>
                              </a:lnTo>
                              <a:lnTo>
                                <a:pt x="1048957" y="12700"/>
                              </a:lnTo>
                              <a:close/>
                            </a:path>
                            <a:path w="1340485" h="1308100">
                              <a:moveTo>
                                <a:pt x="842163" y="0"/>
                              </a:moveTo>
                              <a:lnTo>
                                <a:pt x="497941" y="0"/>
                              </a:lnTo>
                              <a:lnTo>
                                <a:pt x="443308" y="12700"/>
                              </a:lnTo>
                              <a:lnTo>
                                <a:pt x="896796" y="12700"/>
                              </a:lnTo>
                              <a:lnTo>
                                <a:pt x="842163" y="0"/>
                              </a:lnTo>
                              <a:close/>
                            </a:path>
                          </a:pathLst>
                        </a:custGeom>
                        <a:solidFill>
                          <a:srgbClr val="404042"/>
                        </a:solidFill>
                      </wps:spPr>
                      <wps:bodyPr wrap="square" lIns="0" tIns="0" rIns="0" bIns="0" rtlCol="0">
                        <a:prstTxWarp prst="textNoShape">
                          <a:avLst/>
                        </a:prstTxWarp>
                        <a:noAutofit/>
                      </wps:bodyPr>
                    </wps:wsp>
                  </a:graphicData>
                </a:graphic>
              </wp:anchor>
            </w:drawing>
          </mc:Choice>
          <mc:Fallback>
            <w:pict>
              <v:shape style="position:absolute;margin-left:56.692501pt;margin-top:-47.254272pt;width:105.55pt;height:103pt;mso-position-horizontal-relative:page;mso-position-vertical-relative:paragraph;z-index:15738368" id="docshape73" coordorigin="1134,-945" coordsize="2111,2060" path="m2786,1095l1592,1095,1669,1115,2709,1115,2786,1095xm3243,355l1135,355,1144,375,1168,395,1215,415,1168,435,1144,435,1135,455,1134,475,1134,975,1136,995,1154,1015,1203,1035,1297,1055,1452,1095,2926,1095,3081,1055,3176,1035,3224,1015,3242,995,3244,975,3244,575,1671,575,1595,555,1456,555,1291,515,1204,495,1171,475,1167,475,1180,455,1213,435,1275,415,3163,415,3210,395,3234,375,3243,355xm3163,415l3104,415,3165,435,3198,455,3211,475,3208,475,3174,495,3087,515,2922,555,2783,555,2707,575,3244,575,3244,475,3243,455,3234,435,3210,435,3163,415xm2546,475l1832,475,1918,495,2460,495,2546,475xm2858,455l1520,455,1592,475,2786,475,2858,455xm3027,435l1351,435,1398,455,2980,455,3027,435xm3104,415l1275,415,1310,435,3068,435,3104,415xm1171,-165l1134,-165,1134,355,3244,355,3244,-45,1919,-45,1834,-65,1595,-65,1523,-85,1456,-85,1291,-105,1204,-145,1171,-165xm3244,-165l3208,-165,3174,-145,3087,-105,2922,-85,2855,-85,2783,-65,2544,-65,2459,-45,3244,-45,3244,-165xm2709,-165l1669,-165,1749,-145,2629,-145,2709,-165xm3243,-285l1135,-285,1144,-265,1168,-245,1215,-225,1168,-205,1144,-185,1135,-165,1167,-165,1180,-185,1213,-185,1275,-205,3210,-205,3163,-225,3210,-245,3234,-265,3243,-285xm2926,-185l1452,-185,1520,-165,2858,-165,2926,-185xm3210,-205l3104,-205,3165,-185,3198,-185,3211,-165,3243,-165,3234,-185,3210,-205xm3068,-205l1310,-205,1351,-185,3027,-185,3068,-205xm1165,-805l1134,-805,1134,-285,3244,-285,3244,-685,1834,-685,1751,-705,1523,-705,1456,-725,1291,-745,1204,-765,1171,-785,1165,-805xm3244,-805l3213,-805,3208,-785,3174,-765,3087,-745,2922,-725,2855,-705,2627,-705,2544,-685,3244,-685,3244,-805xm1751,-905l1452,-905,1297,-885,1203,-845,1154,-825,1136,-805,1171,-805,1204,-825,1291,-845,1456,-865,1523,-885,1671,-885,1751,-905xm2926,-905l2627,-905,2707,-885,2855,-885,2922,-865,3087,-845,3174,-825,3208,-805,3242,-805,3224,-825,3176,-845,3081,-885,2926,-905xm2786,-925l1592,-925,1520,-905,2858,-905,2786,-925xm2460,-945l1918,-945,1832,-925,2546,-925,2460,-945xe" filled="true" fillcolor="#404042" stroked="false">
                <v:path arrowok="t"/>
                <v:fill type="solid"/>
                <w10:wrap type="none"/>
              </v:shape>
            </w:pict>
          </mc:Fallback>
        </mc:AlternateContent>
      </w:r>
      <w:r>
        <w:rPr>
          <w:color w:val="231F20"/>
          <w:w w:val="90"/>
        </w:rPr>
        <w:t>БA3A</w:t>
      </w:r>
      <w:r>
        <w:rPr>
          <w:color w:val="231F20"/>
          <w:spacing w:val="-7"/>
          <w:w w:val="90"/>
        </w:rPr>
        <w:t> </w:t>
      </w:r>
      <w:r>
        <w:rPr>
          <w:color w:val="231F20"/>
          <w:spacing w:val="-2"/>
          <w:w w:val="95"/>
        </w:rPr>
        <w:t>ДAННЫХ</w:t>
      </w: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spacing w:before="20"/>
        <w:rPr>
          <w:rFonts w:ascii="Tahoma"/>
          <w:b/>
        </w:rPr>
      </w:pPr>
    </w:p>
    <w:p>
      <w:pPr>
        <w:spacing w:before="0"/>
        <w:ind w:left="141" w:right="0" w:firstLine="0"/>
        <w:jc w:val="both"/>
        <w:rPr>
          <w:rFonts w:ascii="Tahoma" w:hAnsi="Tahoma"/>
          <w:b/>
          <w:sz w:val="20"/>
        </w:rPr>
      </w:pPr>
      <w:r>
        <w:rPr>
          <w:rFonts w:ascii="Tahoma" w:hAnsi="Tahoma"/>
          <w:b/>
          <w:color w:val="231F20"/>
          <w:w w:val="90"/>
          <w:sz w:val="20"/>
        </w:rPr>
        <w:t>Рис.</w:t>
      </w:r>
      <w:r>
        <w:rPr>
          <w:rFonts w:ascii="Tahoma" w:hAnsi="Tahoma"/>
          <w:b/>
          <w:color w:val="231F20"/>
          <w:spacing w:val="-5"/>
          <w:sz w:val="20"/>
        </w:rPr>
        <w:t> </w:t>
      </w:r>
      <w:r>
        <w:rPr>
          <w:rFonts w:ascii="Tahoma" w:hAnsi="Tahoma"/>
          <w:b/>
          <w:color w:val="231F20"/>
          <w:spacing w:val="-10"/>
          <w:sz w:val="20"/>
        </w:rPr>
        <w:t>3</w:t>
      </w:r>
    </w:p>
    <w:p>
      <w:pPr>
        <w:pStyle w:val="BodyText"/>
        <w:spacing w:before="146"/>
        <w:rPr>
          <w:rFonts w:ascii="Tahoma"/>
          <w:b/>
        </w:rPr>
      </w:pPr>
    </w:p>
    <w:p>
      <w:pPr>
        <w:pStyle w:val="BodyText"/>
        <w:spacing w:line="256" w:lineRule="auto"/>
        <w:ind w:left="141" w:right="139"/>
        <w:jc w:val="both"/>
      </w:pPr>
      <w:r>
        <w:rPr>
          <w:color w:val="231F20"/>
          <w:spacing w:val="-2"/>
        </w:rPr>
        <w:t>Роль</w:t>
      </w:r>
      <w:r>
        <w:rPr>
          <w:color w:val="231F20"/>
          <w:spacing w:val="-10"/>
        </w:rPr>
        <w:t> </w:t>
      </w:r>
      <w:r>
        <w:rPr>
          <w:color w:val="231F20"/>
          <w:spacing w:val="-2"/>
        </w:rPr>
        <w:t>базы</w:t>
      </w:r>
      <w:r>
        <w:rPr>
          <w:color w:val="231F20"/>
          <w:spacing w:val="-9"/>
        </w:rPr>
        <w:t> </w:t>
      </w:r>
      <w:r>
        <w:rPr>
          <w:color w:val="231F20"/>
          <w:spacing w:val="-2"/>
        </w:rPr>
        <w:t>данных</w:t>
      </w:r>
      <w:r>
        <w:rPr>
          <w:color w:val="231F20"/>
          <w:spacing w:val="-9"/>
        </w:rPr>
        <w:t> </w:t>
      </w:r>
      <w:r>
        <w:rPr>
          <w:color w:val="231F20"/>
          <w:spacing w:val="-2"/>
        </w:rPr>
        <w:t>—</w:t>
      </w:r>
      <w:r>
        <w:rPr>
          <w:color w:val="231F20"/>
          <w:spacing w:val="-9"/>
        </w:rPr>
        <w:t> </w:t>
      </w:r>
      <w:r>
        <w:rPr>
          <w:color w:val="231F20"/>
          <w:spacing w:val="-2"/>
        </w:rPr>
        <w:t>упростить</w:t>
      </w:r>
      <w:r>
        <w:rPr>
          <w:color w:val="231F20"/>
          <w:spacing w:val="-9"/>
        </w:rPr>
        <w:t> </w:t>
      </w:r>
      <w:r>
        <w:rPr>
          <w:color w:val="231F20"/>
          <w:spacing w:val="-2"/>
        </w:rPr>
        <w:t>взаимодействие,</w:t>
      </w:r>
      <w:r>
        <w:rPr>
          <w:color w:val="231F20"/>
          <w:spacing w:val="-9"/>
        </w:rPr>
        <w:t> </w:t>
      </w:r>
      <w:r>
        <w:rPr>
          <w:color w:val="231F20"/>
          <w:spacing w:val="-2"/>
        </w:rPr>
        <w:t>организацию</w:t>
      </w:r>
      <w:r>
        <w:rPr>
          <w:color w:val="231F20"/>
          <w:spacing w:val="-9"/>
        </w:rPr>
        <w:t> </w:t>
      </w:r>
      <w:r>
        <w:rPr>
          <w:color w:val="231F20"/>
          <w:spacing w:val="-2"/>
        </w:rPr>
        <w:t>и</w:t>
      </w:r>
      <w:r>
        <w:rPr>
          <w:color w:val="231F20"/>
          <w:spacing w:val="-9"/>
        </w:rPr>
        <w:t> </w:t>
      </w:r>
      <w:r>
        <w:rPr>
          <w:color w:val="231F20"/>
          <w:spacing w:val="-2"/>
        </w:rPr>
        <w:t>анализ</w:t>
      </w:r>
      <w:r>
        <w:rPr>
          <w:color w:val="231F20"/>
          <w:spacing w:val="-9"/>
        </w:rPr>
        <w:t> </w:t>
      </w:r>
      <w:r>
        <w:rPr>
          <w:color w:val="231F20"/>
          <w:spacing w:val="-2"/>
        </w:rPr>
        <w:t>связан- </w:t>
      </w:r>
      <w:r>
        <w:rPr>
          <w:color w:val="231F20"/>
          <w:spacing w:val="-6"/>
        </w:rPr>
        <w:t>ных</w:t>
      </w:r>
      <w:r>
        <w:rPr>
          <w:color w:val="231F20"/>
          <w:spacing w:val="-1"/>
        </w:rPr>
        <w:t> </w:t>
      </w:r>
      <w:r>
        <w:rPr>
          <w:color w:val="231F20"/>
          <w:spacing w:val="-6"/>
        </w:rPr>
        <w:t>данных</w:t>
      </w:r>
      <w:r>
        <w:rPr>
          <w:color w:val="231F20"/>
          <w:spacing w:val="-1"/>
        </w:rPr>
        <w:t> </w:t>
      </w:r>
      <w:r>
        <w:rPr>
          <w:color w:val="231F20"/>
          <w:spacing w:val="-6"/>
        </w:rPr>
        <w:t>из</w:t>
      </w:r>
      <w:r>
        <w:rPr>
          <w:color w:val="231F20"/>
          <w:spacing w:val="-1"/>
        </w:rPr>
        <w:t> </w:t>
      </w:r>
      <w:r>
        <w:rPr>
          <w:color w:val="231F20"/>
          <w:spacing w:val="-6"/>
        </w:rPr>
        <w:t>различных</w:t>
      </w:r>
      <w:r>
        <w:rPr>
          <w:color w:val="231F20"/>
          <w:spacing w:val="-1"/>
        </w:rPr>
        <w:t> </w:t>
      </w:r>
      <w:r>
        <w:rPr>
          <w:color w:val="231F20"/>
          <w:spacing w:val="-6"/>
        </w:rPr>
        <w:t>источников.</w:t>
      </w:r>
      <w:r>
        <w:rPr>
          <w:color w:val="231F20"/>
          <w:spacing w:val="-1"/>
        </w:rPr>
        <w:t> </w:t>
      </w:r>
      <w:r>
        <w:rPr>
          <w:color w:val="231F20"/>
          <w:spacing w:val="-6"/>
        </w:rPr>
        <w:t>Данные</w:t>
      </w:r>
      <w:r>
        <w:rPr>
          <w:color w:val="231F20"/>
          <w:spacing w:val="-1"/>
        </w:rPr>
        <w:t> </w:t>
      </w:r>
      <w:r>
        <w:rPr>
          <w:color w:val="231F20"/>
          <w:spacing w:val="-6"/>
        </w:rPr>
        <w:t>сохраняются</w:t>
      </w:r>
      <w:r>
        <w:rPr>
          <w:color w:val="231F20"/>
          <w:spacing w:val="-1"/>
        </w:rPr>
        <w:t> </w:t>
      </w:r>
      <w:r>
        <w:rPr>
          <w:color w:val="231F20"/>
          <w:spacing w:val="-6"/>
        </w:rPr>
        <w:t>во</w:t>
      </w:r>
      <w:r>
        <w:rPr>
          <w:color w:val="231F20"/>
          <w:spacing w:val="-1"/>
        </w:rPr>
        <w:t> </w:t>
      </w:r>
      <w:r>
        <w:rPr>
          <w:color w:val="231F20"/>
          <w:spacing w:val="-6"/>
        </w:rPr>
        <w:t>взаимосвязанных</w:t>
      </w:r>
      <w:r>
        <w:rPr>
          <w:color w:val="231F20"/>
        </w:rPr>
        <w:t> таблицах, что дает возможность манипулировать ими более гибко.</w:t>
      </w:r>
    </w:p>
    <w:p>
      <w:pPr>
        <w:pStyle w:val="BodyText"/>
      </w:pPr>
    </w:p>
    <w:p>
      <w:pPr>
        <w:pStyle w:val="BodyText"/>
      </w:pPr>
    </w:p>
    <w:p>
      <w:pPr>
        <w:pStyle w:val="BodyText"/>
        <w:spacing w:before="47"/>
      </w:pPr>
      <w:r>
        <w:rPr/>
        <mc:AlternateContent>
          <mc:Choice Requires="wps">
            <w:drawing>
              <wp:anchor distT="0" distB="0" distL="0" distR="0" allowOverlap="1" layoutInCell="1" locked="0" behindDoc="1" simplePos="0" relativeHeight="487596544">
                <wp:simplePos x="0" y="0"/>
                <wp:positionH relativeFrom="page">
                  <wp:posOffset>3736350</wp:posOffset>
                </wp:positionH>
                <wp:positionV relativeFrom="paragraph">
                  <wp:posOffset>194031</wp:posOffset>
                </wp:positionV>
                <wp:extent cx="1024255" cy="541020"/>
                <wp:effectExtent l="0" t="0" r="0" b="0"/>
                <wp:wrapTopAndBottom/>
                <wp:docPr id="92" name="Group 92"/>
                <wp:cNvGraphicFramePr>
                  <a:graphicFrameLocks/>
                </wp:cNvGraphicFramePr>
                <a:graphic>
                  <a:graphicData uri="http://schemas.microsoft.com/office/word/2010/wordprocessingGroup">
                    <wpg:wgp>
                      <wpg:cNvPr id="92" name="Group 92"/>
                      <wpg:cNvGrpSpPr/>
                      <wpg:grpSpPr>
                        <a:xfrm>
                          <a:off x="0" y="0"/>
                          <a:ext cx="1024255" cy="541020"/>
                          <a:chExt cx="1024255" cy="541020"/>
                        </a:xfrm>
                      </wpg:grpSpPr>
                      <pic:pic>
                        <pic:nvPicPr>
                          <pic:cNvPr id="93" name="Image 93"/>
                          <pic:cNvPicPr/>
                        </pic:nvPicPr>
                        <pic:blipFill>
                          <a:blip r:embed="rId28" cstate="print"/>
                          <a:stretch>
                            <a:fillRect/>
                          </a:stretch>
                        </pic:blipFill>
                        <pic:spPr>
                          <a:xfrm>
                            <a:off x="15014" y="8579"/>
                            <a:ext cx="1009065" cy="519887"/>
                          </a:xfrm>
                          <a:prstGeom prst="rect">
                            <a:avLst/>
                          </a:prstGeom>
                        </pic:spPr>
                      </pic:pic>
                      <wps:wsp>
                        <wps:cNvPr id="94" name="Graphic 94"/>
                        <wps:cNvSpPr/>
                        <wps:spPr>
                          <a:xfrm>
                            <a:off x="0" y="0"/>
                            <a:ext cx="1024255" cy="541020"/>
                          </a:xfrm>
                          <a:custGeom>
                            <a:avLst/>
                            <a:gdLst/>
                            <a:ahLst/>
                            <a:cxnLst/>
                            <a:rect l="l" t="t" r="r" b="b"/>
                            <a:pathLst>
                              <a:path w="1024255" h="541020">
                                <a:moveTo>
                                  <a:pt x="1024089" y="0"/>
                                </a:moveTo>
                                <a:lnTo>
                                  <a:pt x="205994" y="0"/>
                                </a:lnTo>
                                <a:lnTo>
                                  <a:pt x="0" y="270217"/>
                                </a:lnTo>
                                <a:lnTo>
                                  <a:pt x="205994" y="540423"/>
                                </a:lnTo>
                                <a:lnTo>
                                  <a:pt x="1024089" y="540423"/>
                                </a:lnTo>
                                <a:lnTo>
                                  <a:pt x="1024089" y="516547"/>
                                </a:lnTo>
                                <a:lnTo>
                                  <a:pt x="217817" y="516547"/>
                                </a:lnTo>
                                <a:lnTo>
                                  <a:pt x="30022" y="270217"/>
                                </a:lnTo>
                                <a:lnTo>
                                  <a:pt x="217817" y="23876"/>
                                </a:lnTo>
                                <a:lnTo>
                                  <a:pt x="1024089" y="23876"/>
                                </a:lnTo>
                                <a:lnTo>
                                  <a:pt x="1024089" y="0"/>
                                </a:lnTo>
                                <a:close/>
                              </a:path>
                            </a:pathLst>
                          </a:custGeom>
                          <a:solidFill>
                            <a:srgbClr val="231F20"/>
                          </a:solidFill>
                        </wps:spPr>
                        <wps:bodyPr wrap="square" lIns="0" tIns="0" rIns="0" bIns="0" rtlCol="0">
                          <a:prstTxWarp prst="textNoShape">
                            <a:avLst/>
                          </a:prstTxWarp>
                          <a:noAutofit/>
                        </wps:bodyPr>
                      </wps:wsp>
                      <wps:wsp>
                        <wps:cNvPr id="95" name="Graphic 95"/>
                        <wps:cNvSpPr/>
                        <wps:spPr>
                          <a:xfrm>
                            <a:off x="263578" y="226307"/>
                            <a:ext cx="626745" cy="88265"/>
                          </a:xfrm>
                          <a:custGeom>
                            <a:avLst/>
                            <a:gdLst/>
                            <a:ahLst/>
                            <a:cxnLst/>
                            <a:rect l="l" t="t" r="r" b="b"/>
                            <a:pathLst>
                              <a:path w="626745" h="88265">
                                <a:moveTo>
                                  <a:pt x="626160" y="0"/>
                                </a:moveTo>
                                <a:lnTo>
                                  <a:pt x="0" y="0"/>
                                </a:lnTo>
                                <a:lnTo>
                                  <a:pt x="0" y="87795"/>
                                </a:lnTo>
                                <a:lnTo>
                                  <a:pt x="626160" y="87795"/>
                                </a:lnTo>
                                <a:lnTo>
                                  <a:pt x="626160" y="0"/>
                                </a:lnTo>
                                <a:close/>
                              </a:path>
                            </a:pathLst>
                          </a:custGeom>
                          <a:solidFill>
                            <a:srgbClr val="FFFFFF"/>
                          </a:solidFill>
                        </wps:spPr>
                        <wps:bodyPr wrap="square" lIns="0" tIns="0" rIns="0" bIns="0" rtlCol="0">
                          <a:prstTxWarp prst="textNoShape">
                            <a:avLst/>
                          </a:prstTxWarp>
                          <a:noAutofit/>
                        </wps:bodyPr>
                      </wps:wsp>
                      <wps:wsp>
                        <wps:cNvPr id="96" name="Graphic 96"/>
                        <wps:cNvSpPr/>
                        <wps:spPr>
                          <a:xfrm>
                            <a:off x="251640" y="214966"/>
                            <a:ext cx="650240" cy="110489"/>
                          </a:xfrm>
                          <a:custGeom>
                            <a:avLst/>
                            <a:gdLst/>
                            <a:ahLst/>
                            <a:cxnLst/>
                            <a:rect l="l" t="t" r="r" b="b"/>
                            <a:pathLst>
                              <a:path w="650240" h="110489">
                                <a:moveTo>
                                  <a:pt x="650036" y="23279"/>
                                </a:moveTo>
                                <a:lnTo>
                                  <a:pt x="626148" y="23279"/>
                                </a:lnTo>
                                <a:lnTo>
                                  <a:pt x="626148" y="87198"/>
                                </a:lnTo>
                                <a:lnTo>
                                  <a:pt x="650036" y="87198"/>
                                </a:lnTo>
                                <a:lnTo>
                                  <a:pt x="650036" y="23279"/>
                                </a:lnTo>
                                <a:close/>
                              </a:path>
                              <a:path w="650240" h="110489">
                                <a:moveTo>
                                  <a:pt x="650036" y="0"/>
                                </a:moveTo>
                                <a:lnTo>
                                  <a:pt x="469595" y="0"/>
                                </a:lnTo>
                                <a:lnTo>
                                  <a:pt x="469595" y="22860"/>
                                </a:lnTo>
                                <a:lnTo>
                                  <a:pt x="469595" y="87630"/>
                                </a:lnTo>
                                <a:lnTo>
                                  <a:pt x="337019" y="87630"/>
                                </a:lnTo>
                                <a:lnTo>
                                  <a:pt x="337019" y="22860"/>
                                </a:lnTo>
                                <a:lnTo>
                                  <a:pt x="469595" y="22860"/>
                                </a:lnTo>
                                <a:lnTo>
                                  <a:pt x="469595" y="0"/>
                                </a:lnTo>
                                <a:lnTo>
                                  <a:pt x="313143" y="0"/>
                                </a:lnTo>
                                <a:lnTo>
                                  <a:pt x="313143" y="22860"/>
                                </a:lnTo>
                                <a:lnTo>
                                  <a:pt x="313143" y="87630"/>
                                </a:lnTo>
                                <a:lnTo>
                                  <a:pt x="180454" y="87630"/>
                                </a:lnTo>
                                <a:lnTo>
                                  <a:pt x="180454" y="22860"/>
                                </a:lnTo>
                                <a:lnTo>
                                  <a:pt x="313143" y="22860"/>
                                </a:lnTo>
                                <a:lnTo>
                                  <a:pt x="313143" y="0"/>
                                </a:lnTo>
                                <a:lnTo>
                                  <a:pt x="156578" y="0"/>
                                </a:lnTo>
                                <a:lnTo>
                                  <a:pt x="156578" y="22860"/>
                                </a:lnTo>
                                <a:lnTo>
                                  <a:pt x="156578" y="87630"/>
                                </a:lnTo>
                                <a:lnTo>
                                  <a:pt x="23876" y="87630"/>
                                </a:lnTo>
                                <a:lnTo>
                                  <a:pt x="23876" y="22860"/>
                                </a:lnTo>
                                <a:lnTo>
                                  <a:pt x="156578" y="22860"/>
                                </a:lnTo>
                                <a:lnTo>
                                  <a:pt x="156578" y="0"/>
                                </a:lnTo>
                                <a:lnTo>
                                  <a:pt x="0" y="0"/>
                                </a:lnTo>
                                <a:lnTo>
                                  <a:pt x="0" y="22860"/>
                                </a:lnTo>
                                <a:lnTo>
                                  <a:pt x="0" y="87630"/>
                                </a:lnTo>
                                <a:lnTo>
                                  <a:pt x="0" y="110490"/>
                                </a:lnTo>
                                <a:lnTo>
                                  <a:pt x="650036" y="110490"/>
                                </a:lnTo>
                                <a:lnTo>
                                  <a:pt x="650036" y="87630"/>
                                </a:lnTo>
                                <a:lnTo>
                                  <a:pt x="493471" y="87630"/>
                                </a:lnTo>
                                <a:lnTo>
                                  <a:pt x="493471" y="22860"/>
                                </a:lnTo>
                                <a:lnTo>
                                  <a:pt x="650036" y="22860"/>
                                </a:lnTo>
                                <a:lnTo>
                                  <a:pt x="650036"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94.200806pt;margin-top:15.278085pt;width:80.650pt;height:42.6pt;mso-position-horizontal-relative:page;mso-position-vertical-relative:paragraph;z-index:-15719936;mso-wrap-distance-left:0;mso-wrap-distance-right:0" id="docshapegroup74" coordorigin="5884,306" coordsize="1613,852">
                <v:shape style="position:absolute;left:5907;top:319;width:1590;height:819" type="#_x0000_t75" id="docshape75" stroked="false">
                  <v:imagedata r:id="rId28" o:title=""/>
                </v:shape>
                <v:shape style="position:absolute;left:5884;top:305;width:1613;height:852" id="docshape76" coordorigin="5884,306" coordsize="1613,852" path="m7497,306l6208,306,5884,731,6208,1157,7497,1157,7497,1119,6227,1119,5931,731,6227,343,7497,343,7497,306xe" filled="true" fillcolor="#231f20" stroked="false">
                  <v:path arrowok="t"/>
                  <v:fill type="solid"/>
                </v:shape>
                <v:rect style="position:absolute;left:6299;top:661;width:987;height:139" id="docshape77" filled="true" fillcolor="#ffffff" stroked="false">
                  <v:fill type="solid"/>
                </v:rect>
                <v:shape style="position:absolute;left:6280;top:644;width:1024;height:174" id="docshape78" coordorigin="6280,644" coordsize="1024,174" path="m7304,681l7266,681,7266,781,7304,781,7304,681xm7304,644l7020,644,7020,680,7020,782,6811,782,6811,680,7020,680,7020,644,6773,644,6773,680,6773,782,6564,782,6564,680,6773,680,6773,644,6527,644,6527,680,6527,782,6318,782,6318,680,6527,680,6527,644,6280,644,6280,680,6280,782,6280,818,7304,818,7304,782,7057,782,7057,680,7304,680,7304,644xe" filled="true" fillcolor="#231f20" stroked="false">
                  <v:path arrowok="t"/>
                  <v:fill type="solid"/>
                </v:shape>
                <w10:wrap type="topAndBottom"/>
              </v:group>
            </w:pict>
          </mc:Fallback>
        </mc:AlternateContent>
      </w:r>
    </w:p>
    <w:p>
      <w:pPr>
        <w:pStyle w:val="BodyText"/>
        <w:spacing w:before="11"/>
        <w:rPr>
          <w:sz w:val="5"/>
        </w:rPr>
      </w:pPr>
    </w:p>
    <w:p>
      <w:pPr>
        <w:pStyle w:val="BodyText"/>
        <w:spacing w:after="0"/>
        <w:rPr>
          <w:sz w:val="5"/>
        </w:rPr>
        <w:sectPr>
          <w:pgSz w:w="9360" w:h="13210"/>
          <w:pgMar w:header="807" w:footer="0" w:top="1160" w:bottom="280" w:left="992" w:right="992"/>
        </w:sectPr>
      </w:pPr>
    </w:p>
    <w:p>
      <w:pPr>
        <w:pStyle w:val="BodyText"/>
      </w:pPr>
    </w:p>
    <w:p>
      <w:pPr>
        <w:pStyle w:val="BodyText"/>
        <w:spacing w:before="195"/>
      </w:pPr>
    </w:p>
    <w:p>
      <w:pPr>
        <w:spacing w:before="0"/>
        <w:ind w:left="367" w:right="0" w:firstLine="0"/>
        <w:jc w:val="left"/>
        <w:rPr>
          <w:rFonts w:ascii="Tahoma" w:hAnsi="Tahoma"/>
          <w:b/>
          <w:sz w:val="20"/>
        </w:rPr>
      </w:pPr>
      <w:r>
        <w:rPr>
          <w:rFonts w:ascii="Tahoma" w:hAnsi="Tahoma"/>
          <w:b/>
          <w:sz w:val="20"/>
        </w:rPr>
        <w:drawing>
          <wp:anchor distT="0" distB="0" distL="0" distR="0" allowOverlap="1" layoutInCell="1" locked="0" behindDoc="0" simplePos="0" relativeHeight="15739392">
            <wp:simplePos x="0" y="0"/>
            <wp:positionH relativeFrom="page">
              <wp:posOffset>719998</wp:posOffset>
            </wp:positionH>
            <wp:positionV relativeFrom="paragraph">
              <wp:posOffset>-1314379</wp:posOffset>
            </wp:positionV>
            <wp:extent cx="1205356" cy="1199128"/>
            <wp:effectExtent l="0" t="0" r="0" b="0"/>
            <wp:wrapNone/>
            <wp:docPr id="97" name="Image 97"/>
            <wp:cNvGraphicFramePr>
              <a:graphicFrameLocks/>
            </wp:cNvGraphicFramePr>
            <a:graphic>
              <a:graphicData uri="http://schemas.openxmlformats.org/drawingml/2006/picture">
                <pic:pic>
                  <pic:nvPicPr>
                    <pic:cNvPr id="97" name="Image 97"/>
                    <pic:cNvPicPr/>
                  </pic:nvPicPr>
                  <pic:blipFill>
                    <a:blip r:embed="rId29" cstate="print"/>
                    <a:stretch>
                      <a:fillRect/>
                    </a:stretch>
                  </pic:blipFill>
                  <pic:spPr>
                    <a:xfrm>
                      <a:off x="0" y="0"/>
                      <a:ext cx="1205356" cy="1199128"/>
                    </a:xfrm>
                    <a:prstGeom prst="rect">
                      <a:avLst/>
                    </a:prstGeom>
                  </pic:spPr>
                </pic:pic>
              </a:graphicData>
            </a:graphic>
          </wp:anchor>
        </w:drawing>
      </w:r>
      <w:r>
        <w:rPr>
          <w:rFonts w:ascii="Tahoma" w:hAnsi="Tahoma"/>
          <w:b/>
          <w:color w:val="231F20"/>
          <w:w w:val="90"/>
          <w:sz w:val="20"/>
        </w:rPr>
        <w:t>БАЗА</w:t>
      </w:r>
      <w:r>
        <w:rPr>
          <w:rFonts w:ascii="Tahoma" w:hAnsi="Tahoma"/>
          <w:b/>
          <w:color w:val="231F20"/>
          <w:spacing w:val="-1"/>
          <w:sz w:val="20"/>
        </w:rPr>
        <w:t> </w:t>
      </w:r>
      <w:r>
        <w:rPr>
          <w:rFonts w:ascii="Tahoma" w:hAnsi="Tahoma"/>
          <w:b/>
          <w:color w:val="231F20"/>
          <w:spacing w:val="-2"/>
          <w:sz w:val="20"/>
        </w:rPr>
        <w:t>ДАННЫХ</w:t>
      </w:r>
    </w:p>
    <w:p>
      <w:pPr>
        <w:spacing w:line="240" w:lineRule="auto" w:before="176"/>
        <w:rPr>
          <w:rFonts w:ascii="Tahoma"/>
          <w:b/>
          <w:sz w:val="20"/>
        </w:rPr>
      </w:pPr>
      <w:r>
        <w:rPr/>
        <w:br w:type="column"/>
      </w:r>
      <w:r>
        <w:rPr>
          <w:rFonts w:ascii="Tahoma"/>
          <w:b/>
          <w:sz w:val="20"/>
        </w:rPr>
      </w:r>
    </w:p>
    <w:p>
      <w:pPr>
        <w:spacing w:before="0"/>
        <w:ind w:left="141" w:right="0" w:firstLine="0"/>
        <w:jc w:val="left"/>
        <w:rPr>
          <w:rFonts w:ascii="Tahoma" w:hAnsi="Tahoma"/>
          <w:b/>
          <w:sz w:val="20"/>
        </w:rPr>
      </w:pPr>
      <w:r>
        <w:rPr>
          <w:rFonts w:ascii="Tahoma" w:hAnsi="Tahoma"/>
          <w:b/>
          <w:sz w:val="20"/>
        </w:rPr>
        <mc:AlternateContent>
          <mc:Choice Requires="wps">
            <w:drawing>
              <wp:anchor distT="0" distB="0" distL="0" distR="0" allowOverlap="1" layoutInCell="1" locked="0" behindDoc="0" simplePos="0" relativeHeight="15738880">
                <wp:simplePos x="0" y="0"/>
                <wp:positionH relativeFrom="page">
                  <wp:posOffset>2078612</wp:posOffset>
                </wp:positionH>
                <wp:positionV relativeFrom="paragraph">
                  <wp:posOffset>-1093414</wp:posOffset>
                </wp:positionV>
                <wp:extent cx="1555750" cy="1000760"/>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1555750" cy="1000760"/>
                          <a:chExt cx="1555750" cy="1000760"/>
                        </a:xfrm>
                      </wpg:grpSpPr>
                      <pic:pic>
                        <pic:nvPicPr>
                          <pic:cNvPr id="99" name="Image 99"/>
                          <pic:cNvPicPr/>
                        </pic:nvPicPr>
                        <pic:blipFill>
                          <a:blip r:embed="rId30" cstate="print"/>
                          <a:stretch>
                            <a:fillRect/>
                          </a:stretch>
                        </pic:blipFill>
                        <pic:spPr>
                          <a:xfrm>
                            <a:off x="13928" y="17766"/>
                            <a:ext cx="1541437" cy="962825"/>
                          </a:xfrm>
                          <a:prstGeom prst="rect">
                            <a:avLst/>
                          </a:prstGeom>
                        </pic:spPr>
                      </pic:pic>
                      <wps:wsp>
                        <wps:cNvPr id="100" name="Graphic 100"/>
                        <wps:cNvSpPr/>
                        <wps:spPr>
                          <a:xfrm>
                            <a:off x="354631" y="179868"/>
                            <a:ext cx="1116965" cy="644525"/>
                          </a:xfrm>
                          <a:custGeom>
                            <a:avLst/>
                            <a:gdLst/>
                            <a:ahLst/>
                            <a:cxnLst/>
                            <a:rect l="l" t="t" r="r" b="b"/>
                            <a:pathLst>
                              <a:path w="1116965" h="644525">
                                <a:moveTo>
                                  <a:pt x="527265" y="347637"/>
                                </a:moveTo>
                                <a:lnTo>
                                  <a:pt x="0" y="347637"/>
                                </a:lnTo>
                                <a:lnTo>
                                  <a:pt x="0" y="643242"/>
                                </a:lnTo>
                                <a:lnTo>
                                  <a:pt x="527265" y="643242"/>
                                </a:lnTo>
                                <a:lnTo>
                                  <a:pt x="527265" y="347637"/>
                                </a:lnTo>
                                <a:close/>
                              </a:path>
                              <a:path w="1116965" h="644525">
                                <a:moveTo>
                                  <a:pt x="821575" y="0"/>
                                </a:moveTo>
                                <a:lnTo>
                                  <a:pt x="294309" y="0"/>
                                </a:lnTo>
                                <a:lnTo>
                                  <a:pt x="294309" y="295605"/>
                                </a:lnTo>
                                <a:lnTo>
                                  <a:pt x="821575" y="295605"/>
                                </a:lnTo>
                                <a:lnTo>
                                  <a:pt x="821575" y="0"/>
                                </a:lnTo>
                                <a:close/>
                              </a:path>
                              <a:path w="1116965" h="644525">
                                <a:moveTo>
                                  <a:pt x="1116634" y="348526"/>
                                </a:moveTo>
                                <a:lnTo>
                                  <a:pt x="589356" y="348526"/>
                                </a:lnTo>
                                <a:lnTo>
                                  <a:pt x="589356" y="644131"/>
                                </a:lnTo>
                                <a:lnTo>
                                  <a:pt x="1116634" y="644131"/>
                                </a:lnTo>
                                <a:lnTo>
                                  <a:pt x="1116634" y="348526"/>
                                </a:lnTo>
                                <a:close/>
                              </a:path>
                            </a:pathLst>
                          </a:custGeom>
                          <a:solidFill>
                            <a:srgbClr val="FFFFFF"/>
                          </a:solidFill>
                        </wps:spPr>
                        <wps:bodyPr wrap="square" lIns="0" tIns="0" rIns="0" bIns="0" rtlCol="0">
                          <a:prstTxWarp prst="textNoShape">
                            <a:avLst/>
                          </a:prstTxWarp>
                          <a:noAutofit/>
                        </wps:bodyPr>
                      </wps:wsp>
                      <wps:wsp>
                        <wps:cNvPr id="101" name="Graphic 101"/>
                        <wps:cNvSpPr/>
                        <wps:spPr>
                          <a:xfrm>
                            <a:off x="-3" y="11"/>
                            <a:ext cx="1555750" cy="1000760"/>
                          </a:xfrm>
                          <a:custGeom>
                            <a:avLst/>
                            <a:gdLst/>
                            <a:ahLst/>
                            <a:cxnLst/>
                            <a:rect l="l" t="t" r="r" b="b"/>
                            <a:pathLst>
                              <a:path w="1555750" h="1000760">
                                <a:moveTo>
                                  <a:pt x="893838" y="515835"/>
                                </a:moveTo>
                                <a:lnTo>
                                  <a:pt x="738149" y="515835"/>
                                </a:lnTo>
                                <a:lnTo>
                                  <a:pt x="738149" y="539965"/>
                                </a:lnTo>
                                <a:lnTo>
                                  <a:pt x="738149" y="590334"/>
                                </a:lnTo>
                                <a:lnTo>
                                  <a:pt x="738149" y="811745"/>
                                </a:lnTo>
                                <a:lnTo>
                                  <a:pt x="630212" y="811745"/>
                                </a:lnTo>
                                <a:lnTo>
                                  <a:pt x="630212" y="762012"/>
                                </a:lnTo>
                                <a:lnTo>
                                  <a:pt x="738149" y="762012"/>
                                </a:lnTo>
                                <a:lnTo>
                                  <a:pt x="738149" y="738136"/>
                                </a:lnTo>
                                <a:lnTo>
                                  <a:pt x="630212" y="738136"/>
                                </a:lnTo>
                                <a:lnTo>
                                  <a:pt x="630212" y="688124"/>
                                </a:lnTo>
                                <a:lnTo>
                                  <a:pt x="738149" y="688124"/>
                                </a:lnTo>
                                <a:lnTo>
                                  <a:pt x="738149" y="664248"/>
                                </a:lnTo>
                                <a:lnTo>
                                  <a:pt x="630212" y="664248"/>
                                </a:lnTo>
                                <a:lnTo>
                                  <a:pt x="630212" y="614210"/>
                                </a:lnTo>
                                <a:lnTo>
                                  <a:pt x="738149" y="614210"/>
                                </a:lnTo>
                                <a:lnTo>
                                  <a:pt x="738149" y="590334"/>
                                </a:lnTo>
                                <a:lnTo>
                                  <a:pt x="630212" y="590334"/>
                                </a:lnTo>
                                <a:lnTo>
                                  <a:pt x="630212" y="539965"/>
                                </a:lnTo>
                                <a:lnTo>
                                  <a:pt x="738149" y="539965"/>
                                </a:lnTo>
                                <a:lnTo>
                                  <a:pt x="738149" y="515835"/>
                                </a:lnTo>
                                <a:lnTo>
                                  <a:pt x="606336" y="515835"/>
                                </a:lnTo>
                                <a:lnTo>
                                  <a:pt x="606336" y="539965"/>
                                </a:lnTo>
                                <a:lnTo>
                                  <a:pt x="606336" y="590334"/>
                                </a:lnTo>
                                <a:lnTo>
                                  <a:pt x="606336" y="811745"/>
                                </a:lnTo>
                                <a:lnTo>
                                  <a:pt x="498398" y="811745"/>
                                </a:lnTo>
                                <a:lnTo>
                                  <a:pt x="498398" y="762012"/>
                                </a:lnTo>
                                <a:lnTo>
                                  <a:pt x="606336" y="762012"/>
                                </a:lnTo>
                                <a:lnTo>
                                  <a:pt x="606336" y="738136"/>
                                </a:lnTo>
                                <a:lnTo>
                                  <a:pt x="498398" y="738136"/>
                                </a:lnTo>
                                <a:lnTo>
                                  <a:pt x="498398" y="688124"/>
                                </a:lnTo>
                                <a:lnTo>
                                  <a:pt x="606336" y="688124"/>
                                </a:lnTo>
                                <a:lnTo>
                                  <a:pt x="606336" y="664248"/>
                                </a:lnTo>
                                <a:lnTo>
                                  <a:pt x="498398" y="664248"/>
                                </a:lnTo>
                                <a:lnTo>
                                  <a:pt x="498398" y="614210"/>
                                </a:lnTo>
                                <a:lnTo>
                                  <a:pt x="606336" y="614210"/>
                                </a:lnTo>
                                <a:lnTo>
                                  <a:pt x="606336" y="590334"/>
                                </a:lnTo>
                                <a:lnTo>
                                  <a:pt x="498398" y="590334"/>
                                </a:lnTo>
                                <a:lnTo>
                                  <a:pt x="498398" y="539965"/>
                                </a:lnTo>
                                <a:lnTo>
                                  <a:pt x="606336" y="539965"/>
                                </a:lnTo>
                                <a:lnTo>
                                  <a:pt x="606336" y="515835"/>
                                </a:lnTo>
                                <a:lnTo>
                                  <a:pt x="474522" y="515835"/>
                                </a:lnTo>
                                <a:lnTo>
                                  <a:pt x="474522" y="539965"/>
                                </a:lnTo>
                                <a:lnTo>
                                  <a:pt x="474522" y="590334"/>
                                </a:lnTo>
                                <a:lnTo>
                                  <a:pt x="474522" y="811745"/>
                                </a:lnTo>
                                <a:lnTo>
                                  <a:pt x="366572" y="811745"/>
                                </a:lnTo>
                                <a:lnTo>
                                  <a:pt x="366572" y="762012"/>
                                </a:lnTo>
                                <a:lnTo>
                                  <a:pt x="474522" y="762012"/>
                                </a:lnTo>
                                <a:lnTo>
                                  <a:pt x="474522" y="738136"/>
                                </a:lnTo>
                                <a:lnTo>
                                  <a:pt x="366572" y="738136"/>
                                </a:lnTo>
                                <a:lnTo>
                                  <a:pt x="366572" y="688124"/>
                                </a:lnTo>
                                <a:lnTo>
                                  <a:pt x="474522" y="688124"/>
                                </a:lnTo>
                                <a:lnTo>
                                  <a:pt x="474522" y="664248"/>
                                </a:lnTo>
                                <a:lnTo>
                                  <a:pt x="366572" y="664248"/>
                                </a:lnTo>
                                <a:lnTo>
                                  <a:pt x="366572" y="614210"/>
                                </a:lnTo>
                                <a:lnTo>
                                  <a:pt x="474522" y="614210"/>
                                </a:lnTo>
                                <a:lnTo>
                                  <a:pt x="474522" y="590334"/>
                                </a:lnTo>
                                <a:lnTo>
                                  <a:pt x="366572" y="590334"/>
                                </a:lnTo>
                                <a:lnTo>
                                  <a:pt x="366572" y="539965"/>
                                </a:lnTo>
                                <a:lnTo>
                                  <a:pt x="474522" y="539965"/>
                                </a:lnTo>
                                <a:lnTo>
                                  <a:pt x="474522" y="515835"/>
                                </a:lnTo>
                                <a:lnTo>
                                  <a:pt x="342696" y="515835"/>
                                </a:lnTo>
                                <a:lnTo>
                                  <a:pt x="342696" y="539965"/>
                                </a:lnTo>
                                <a:lnTo>
                                  <a:pt x="342696" y="811745"/>
                                </a:lnTo>
                                <a:lnTo>
                                  <a:pt x="342696" y="835875"/>
                                </a:lnTo>
                                <a:lnTo>
                                  <a:pt x="893838" y="835875"/>
                                </a:lnTo>
                                <a:lnTo>
                                  <a:pt x="893838" y="812050"/>
                                </a:lnTo>
                                <a:lnTo>
                                  <a:pt x="893838" y="811745"/>
                                </a:lnTo>
                                <a:lnTo>
                                  <a:pt x="893838" y="540321"/>
                                </a:lnTo>
                                <a:lnTo>
                                  <a:pt x="869962" y="540321"/>
                                </a:lnTo>
                                <a:lnTo>
                                  <a:pt x="869962" y="590334"/>
                                </a:lnTo>
                                <a:lnTo>
                                  <a:pt x="869962" y="614210"/>
                                </a:lnTo>
                                <a:lnTo>
                                  <a:pt x="869962" y="811745"/>
                                </a:lnTo>
                                <a:lnTo>
                                  <a:pt x="762025" y="811745"/>
                                </a:lnTo>
                                <a:lnTo>
                                  <a:pt x="762025" y="762012"/>
                                </a:lnTo>
                                <a:lnTo>
                                  <a:pt x="869962" y="762012"/>
                                </a:lnTo>
                                <a:lnTo>
                                  <a:pt x="869962" y="738136"/>
                                </a:lnTo>
                                <a:lnTo>
                                  <a:pt x="762025" y="738136"/>
                                </a:lnTo>
                                <a:lnTo>
                                  <a:pt x="762025" y="688124"/>
                                </a:lnTo>
                                <a:lnTo>
                                  <a:pt x="869962" y="688124"/>
                                </a:lnTo>
                                <a:lnTo>
                                  <a:pt x="869962" y="664248"/>
                                </a:lnTo>
                                <a:lnTo>
                                  <a:pt x="762025" y="664248"/>
                                </a:lnTo>
                                <a:lnTo>
                                  <a:pt x="762025" y="614210"/>
                                </a:lnTo>
                                <a:lnTo>
                                  <a:pt x="869962" y="614210"/>
                                </a:lnTo>
                                <a:lnTo>
                                  <a:pt x="869962" y="590334"/>
                                </a:lnTo>
                                <a:lnTo>
                                  <a:pt x="762025" y="590334"/>
                                </a:lnTo>
                                <a:lnTo>
                                  <a:pt x="762025" y="539965"/>
                                </a:lnTo>
                                <a:lnTo>
                                  <a:pt x="893838" y="539965"/>
                                </a:lnTo>
                                <a:lnTo>
                                  <a:pt x="893838" y="515835"/>
                                </a:lnTo>
                                <a:close/>
                              </a:path>
                              <a:path w="1555750" h="1000760">
                                <a:moveTo>
                                  <a:pt x="1188148" y="167855"/>
                                </a:moveTo>
                                <a:lnTo>
                                  <a:pt x="1164259" y="167855"/>
                                </a:lnTo>
                                <a:lnTo>
                                  <a:pt x="1164259" y="191985"/>
                                </a:lnTo>
                                <a:lnTo>
                                  <a:pt x="1164259" y="241820"/>
                                </a:lnTo>
                                <a:lnTo>
                                  <a:pt x="1164259" y="265696"/>
                                </a:lnTo>
                                <a:lnTo>
                                  <a:pt x="1164259" y="315722"/>
                                </a:lnTo>
                                <a:lnTo>
                                  <a:pt x="1164259" y="339598"/>
                                </a:lnTo>
                                <a:lnTo>
                                  <a:pt x="1164259" y="389636"/>
                                </a:lnTo>
                                <a:lnTo>
                                  <a:pt x="1056322" y="389636"/>
                                </a:lnTo>
                                <a:lnTo>
                                  <a:pt x="1056322" y="339598"/>
                                </a:lnTo>
                                <a:lnTo>
                                  <a:pt x="1164259" y="339598"/>
                                </a:lnTo>
                                <a:lnTo>
                                  <a:pt x="1164259" y="315722"/>
                                </a:lnTo>
                                <a:lnTo>
                                  <a:pt x="1056322" y="315722"/>
                                </a:lnTo>
                                <a:lnTo>
                                  <a:pt x="1056322" y="265696"/>
                                </a:lnTo>
                                <a:lnTo>
                                  <a:pt x="1164259" y="265696"/>
                                </a:lnTo>
                                <a:lnTo>
                                  <a:pt x="1164259" y="241820"/>
                                </a:lnTo>
                                <a:lnTo>
                                  <a:pt x="1056322" y="241820"/>
                                </a:lnTo>
                                <a:lnTo>
                                  <a:pt x="1056322" y="191985"/>
                                </a:lnTo>
                                <a:lnTo>
                                  <a:pt x="1164259" y="191985"/>
                                </a:lnTo>
                                <a:lnTo>
                                  <a:pt x="1164259" y="167855"/>
                                </a:lnTo>
                                <a:lnTo>
                                  <a:pt x="1032446" y="167855"/>
                                </a:lnTo>
                                <a:lnTo>
                                  <a:pt x="1032446" y="191985"/>
                                </a:lnTo>
                                <a:lnTo>
                                  <a:pt x="1032446" y="241820"/>
                                </a:lnTo>
                                <a:lnTo>
                                  <a:pt x="1032446" y="463765"/>
                                </a:lnTo>
                                <a:lnTo>
                                  <a:pt x="924509" y="463765"/>
                                </a:lnTo>
                                <a:lnTo>
                                  <a:pt x="924509" y="413499"/>
                                </a:lnTo>
                                <a:lnTo>
                                  <a:pt x="1032446" y="413499"/>
                                </a:lnTo>
                                <a:lnTo>
                                  <a:pt x="1032446" y="389636"/>
                                </a:lnTo>
                                <a:lnTo>
                                  <a:pt x="924509" y="389636"/>
                                </a:lnTo>
                                <a:lnTo>
                                  <a:pt x="924509" y="339598"/>
                                </a:lnTo>
                                <a:lnTo>
                                  <a:pt x="1032446" y="339598"/>
                                </a:lnTo>
                                <a:lnTo>
                                  <a:pt x="1032446" y="315722"/>
                                </a:lnTo>
                                <a:lnTo>
                                  <a:pt x="924509" y="315722"/>
                                </a:lnTo>
                                <a:lnTo>
                                  <a:pt x="924509" y="265696"/>
                                </a:lnTo>
                                <a:lnTo>
                                  <a:pt x="1032446" y="265696"/>
                                </a:lnTo>
                                <a:lnTo>
                                  <a:pt x="1032446" y="241820"/>
                                </a:lnTo>
                                <a:lnTo>
                                  <a:pt x="924509" y="241820"/>
                                </a:lnTo>
                                <a:lnTo>
                                  <a:pt x="924509" y="191985"/>
                                </a:lnTo>
                                <a:lnTo>
                                  <a:pt x="1032446" y="191985"/>
                                </a:lnTo>
                                <a:lnTo>
                                  <a:pt x="1032446" y="167855"/>
                                </a:lnTo>
                                <a:lnTo>
                                  <a:pt x="900633" y="167855"/>
                                </a:lnTo>
                                <a:lnTo>
                                  <a:pt x="900633" y="191985"/>
                                </a:lnTo>
                                <a:lnTo>
                                  <a:pt x="900633" y="241820"/>
                                </a:lnTo>
                                <a:lnTo>
                                  <a:pt x="900633" y="463765"/>
                                </a:lnTo>
                                <a:lnTo>
                                  <a:pt x="792695" y="463765"/>
                                </a:lnTo>
                                <a:lnTo>
                                  <a:pt x="792695" y="413499"/>
                                </a:lnTo>
                                <a:lnTo>
                                  <a:pt x="900633" y="413499"/>
                                </a:lnTo>
                                <a:lnTo>
                                  <a:pt x="900633" y="389636"/>
                                </a:lnTo>
                                <a:lnTo>
                                  <a:pt x="792695" y="389636"/>
                                </a:lnTo>
                                <a:lnTo>
                                  <a:pt x="792695" y="339598"/>
                                </a:lnTo>
                                <a:lnTo>
                                  <a:pt x="900633" y="339598"/>
                                </a:lnTo>
                                <a:lnTo>
                                  <a:pt x="900633" y="315722"/>
                                </a:lnTo>
                                <a:lnTo>
                                  <a:pt x="792695" y="315722"/>
                                </a:lnTo>
                                <a:lnTo>
                                  <a:pt x="792695" y="265696"/>
                                </a:lnTo>
                                <a:lnTo>
                                  <a:pt x="900633" y="265696"/>
                                </a:lnTo>
                                <a:lnTo>
                                  <a:pt x="900633" y="241820"/>
                                </a:lnTo>
                                <a:lnTo>
                                  <a:pt x="792695" y="241820"/>
                                </a:lnTo>
                                <a:lnTo>
                                  <a:pt x="792695" y="191985"/>
                                </a:lnTo>
                                <a:lnTo>
                                  <a:pt x="900633" y="191985"/>
                                </a:lnTo>
                                <a:lnTo>
                                  <a:pt x="900633" y="167855"/>
                                </a:lnTo>
                                <a:lnTo>
                                  <a:pt x="768819" y="167855"/>
                                </a:lnTo>
                                <a:lnTo>
                                  <a:pt x="768819" y="191985"/>
                                </a:lnTo>
                                <a:lnTo>
                                  <a:pt x="768819" y="241820"/>
                                </a:lnTo>
                                <a:lnTo>
                                  <a:pt x="768819" y="463765"/>
                                </a:lnTo>
                                <a:lnTo>
                                  <a:pt x="660869" y="463765"/>
                                </a:lnTo>
                                <a:lnTo>
                                  <a:pt x="660869" y="413499"/>
                                </a:lnTo>
                                <a:lnTo>
                                  <a:pt x="768819" y="413499"/>
                                </a:lnTo>
                                <a:lnTo>
                                  <a:pt x="768819" y="389636"/>
                                </a:lnTo>
                                <a:lnTo>
                                  <a:pt x="660869" y="389636"/>
                                </a:lnTo>
                                <a:lnTo>
                                  <a:pt x="660869" y="339598"/>
                                </a:lnTo>
                                <a:lnTo>
                                  <a:pt x="768819" y="339598"/>
                                </a:lnTo>
                                <a:lnTo>
                                  <a:pt x="768819" y="315722"/>
                                </a:lnTo>
                                <a:lnTo>
                                  <a:pt x="660869" y="315722"/>
                                </a:lnTo>
                                <a:lnTo>
                                  <a:pt x="660869" y="265696"/>
                                </a:lnTo>
                                <a:lnTo>
                                  <a:pt x="768819" y="265696"/>
                                </a:lnTo>
                                <a:lnTo>
                                  <a:pt x="768819" y="241820"/>
                                </a:lnTo>
                                <a:lnTo>
                                  <a:pt x="660869" y="241820"/>
                                </a:lnTo>
                                <a:lnTo>
                                  <a:pt x="660869" y="191985"/>
                                </a:lnTo>
                                <a:lnTo>
                                  <a:pt x="768819" y="191985"/>
                                </a:lnTo>
                                <a:lnTo>
                                  <a:pt x="768819" y="167855"/>
                                </a:lnTo>
                                <a:lnTo>
                                  <a:pt x="637006" y="167855"/>
                                </a:lnTo>
                                <a:lnTo>
                                  <a:pt x="637006" y="191985"/>
                                </a:lnTo>
                                <a:lnTo>
                                  <a:pt x="637006" y="463765"/>
                                </a:lnTo>
                                <a:lnTo>
                                  <a:pt x="637006" y="487895"/>
                                </a:lnTo>
                                <a:lnTo>
                                  <a:pt x="1188148" y="487895"/>
                                </a:lnTo>
                                <a:lnTo>
                                  <a:pt x="1188148" y="463765"/>
                                </a:lnTo>
                                <a:lnTo>
                                  <a:pt x="1056322" y="463765"/>
                                </a:lnTo>
                                <a:lnTo>
                                  <a:pt x="1056322" y="413499"/>
                                </a:lnTo>
                                <a:lnTo>
                                  <a:pt x="1164259" y="413499"/>
                                </a:lnTo>
                                <a:lnTo>
                                  <a:pt x="1164259" y="463524"/>
                                </a:lnTo>
                                <a:lnTo>
                                  <a:pt x="1188148" y="463524"/>
                                </a:lnTo>
                                <a:lnTo>
                                  <a:pt x="1188148" y="191985"/>
                                </a:lnTo>
                                <a:lnTo>
                                  <a:pt x="1188148" y="191782"/>
                                </a:lnTo>
                                <a:lnTo>
                                  <a:pt x="1188148" y="167855"/>
                                </a:lnTo>
                                <a:close/>
                              </a:path>
                              <a:path w="1555750" h="1000760">
                                <a:moveTo>
                                  <a:pt x="1482471" y="515835"/>
                                </a:moveTo>
                                <a:lnTo>
                                  <a:pt x="1326781" y="515835"/>
                                </a:lnTo>
                                <a:lnTo>
                                  <a:pt x="1326781" y="539965"/>
                                </a:lnTo>
                                <a:lnTo>
                                  <a:pt x="1326781" y="590334"/>
                                </a:lnTo>
                                <a:lnTo>
                                  <a:pt x="1326781" y="811745"/>
                                </a:lnTo>
                                <a:lnTo>
                                  <a:pt x="1218844" y="811745"/>
                                </a:lnTo>
                                <a:lnTo>
                                  <a:pt x="1218844" y="762012"/>
                                </a:lnTo>
                                <a:lnTo>
                                  <a:pt x="1326781" y="762012"/>
                                </a:lnTo>
                                <a:lnTo>
                                  <a:pt x="1326781" y="738136"/>
                                </a:lnTo>
                                <a:lnTo>
                                  <a:pt x="1218844" y="738136"/>
                                </a:lnTo>
                                <a:lnTo>
                                  <a:pt x="1218844" y="688124"/>
                                </a:lnTo>
                                <a:lnTo>
                                  <a:pt x="1326781" y="688124"/>
                                </a:lnTo>
                                <a:lnTo>
                                  <a:pt x="1326781" y="664248"/>
                                </a:lnTo>
                                <a:lnTo>
                                  <a:pt x="1218844" y="664248"/>
                                </a:lnTo>
                                <a:lnTo>
                                  <a:pt x="1218844" y="614210"/>
                                </a:lnTo>
                                <a:lnTo>
                                  <a:pt x="1326781" y="614210"/>
                                </a:lnTo>
                                <a:lnTo>
                                  <a:pt x="1326781" y="590334"/>
                                </a:lnTo>
                                <a:lnTo>
                                  <a:pt x="1218844" y="590334"/>
                                </a:lnTo>
                                <a:lnTo>
                                  <a:pt x="1218844" y="539965"/>
                                </a:lnTo>
                                <a:lnTo>
                                  <a:pt x="1326781" y="539965"/>
                                </a:lnTo>
                                <a:lnTo>
                                  <a:pt x="1326781" y="515835"/>
                                </a:lnTo>
                                <a:lnTo>
                                  <a:pt x="1194968" y="515835"/>
                                </a:lnTo>
                                <a:lnTo>
                                  <a:pt x="1194968" y="539965"/>
                                </a:lnTo>
                                <a:lnTo>
                                  <a:pt x="1194968" y="590334"/>
                                </a:lnTo>
                                <a:lnTo>
                                  <a:pt x="1194968" y="811745"/>
                                </a:lnTo>
                                <a:lnTo>
                                  <a:pt x="1087018" y="811745"/>
                                </a:lnTo>
                                <a:lnTo>
                                  <a:pt x="1087018" y="762012"/>
                                </a:lnTo>
                                <a:lnTo>
                                  <a:pt x="1194968" y="762012"/>
                                </a:lnTo>
                                <a:lnTo>
                                  <a:pt x="1194968" y="738136"/>
                                </a:lnTo>
                                <a:lnTo>
                                  <a:pt x="1087018" y="738136"/>
                                </a:lnTo>
                                <a:lnTo>
                                  <a:pt x="1087018" y="688124"/>
                                </a:lnTo>
                                <a:lnTo>
                                  <a:pt x="1194968" y="688124"/>
                                </a:lnTo>
                                <a:lnTo>
                                  <a:pt x="1194968" y="664248"/>
                                </a:lnTo>
                                <a:lnTo>
                                  <a:pt x="1087018" y="664248"/>
                                </a:lnTo>
                                <a:lnTo>
                                  <a:pt x="1087018" y="614210"/>
                                </a:lnTo>
                                <a:lnTo>
                                  <a:pt x="1194968" y="614210"/>
                                </a:lnTo>
                                <a:lnTo>
                                  <a:pt x="1194968" y="590334"/>
                                </a:lnTo>
                                <a:lnTo>
                                  <a:pt x="1087018" y="590334"/>
                                </a:lnTo>
                                <a:lnTo>
                                  <a:pt x="1087018" y="539965"/>
                                </a:lnTo>
                                <a:lnTo>
                                  <a:pt x="1194968" y="539965"/>
                                </a:lnTo>
                                <a:lnTo>
                                  <a:pt x="1194968" y="515835"/>
                                </a:lnTo>
                                <a:lnTo>
                                  <a:pt x="1063142" y="515835"/>
                                </a:lnTo>
                                <a:lnTo>
                                  <a:pt x="1063142" y="539965"/>
                                </a:lnTo>
                                <a:lnTo>
                                  <a:pt x="1063142" y="590334"/>
                                </a:lnTo>
                                <a:lnTo>
                                  <a:pt x="1063142" y="811745"/>
                                </a:lnTo>
                                <a:lnTo>
                                  <a:pt x="955205" y="811745"/>
                                </a:lnTo>
                                <a:lnTo>
                                  <a:pt x="955205" y="762012"/>
                                </a:lnTo>
                                <a:lnTo>
                                  <a:pt x="1063142" y="762012"/>
                                </a:lnTo>
                                <a:lnTo>
                                  <a:pt x="1063142" y="738136"/>
                                </a:lnTo>
                                <a:lnTo>
                                  <a:pt x="955205" y="738136"/>
                                </a:lnTo>
                                <a:lnTo>
                                  <a:pt x="955205" y="688124"/>
                                </a:lnTo>
                                <a:lnTo>
                                  <a:pt x="1063142" y="688124"/>
                                </a:lnTo>
                                <a:lnTo>
                                  <a:pt x="1063142" y="664248"/>
                                </a:lnTo>
                                <a:lnTo>
                                  <a:pt x="955205" y="664248"/>
                                </a:lnTo>
                                <a:lnTo>
                                  <a:pt x="955205" y="614210"/>
                                </a:lnTo>
                                <a:lnTo>
                                  <a:pt x="1063142" y="614210"/>
                                </a:lnTo>
                                <a:lnTo>
                                  <a:pt x="1063142" y="590334"/>
                                </a:lnTo>
                                <a:lnTo>
                                  <a:pt x="955205" y="590334"/>
                                </a:lnTo>
                                <a:lnTo>
                                  <a:pt x="955205" y="539965"/>
                                </a:lnTo>
                                <a:lnTo>
                                  <a:pt x="1063142" y="539965"/>
                                </a:lnTo>
                                <a:lnTo>
                                  <a:pt x="1063142" y="515835"/>
                                </a:lnTo>
                                <a:lnTo>
                                  <a:pt x="931329" y="515835"/>
                                </a:lnTo>
                                <a:lnTo>
                                  <a:pt x="931329" y="539965"/>
                                </a:lnTo>
                                <a:lnTo>
                                  <a:pt x="931329" y="811745"/>
                                </a:lnTo>
                                <a:lnTo>
                                  <a:pt x="931329" y="835875"/>
                                </a:lnTo>
                                <a:lnTo>
                                  <a:pt x="1482471" y="835875"/>
                                </a:lnTo>
                                <a:lnTo>
                                  <a:pt x="1482471" y="812050"/>
                                </a:lnTo>
                                <a:lnTo>
                                  <a:pt x="1482471" y="811745"/>
                                </a:lnTo>
                                <a:lnTo>
                                  <a:pt x="1482471" y="540321"/>
                                </a:lnTo>
                                <a:lnTo>
                                  <a:pt x="1458595" y="540321"/>
                                </a:lnTo>
                                <a:lnTo>
                                  <a:pt x="1458595" y="590334"/>
                                </a:lnTo>
                                <a:lnTo>
                                  <a:pt x="1458595" y="614210"/>
                                </a:lnTo>
                                <a:lnTo>
                                  <a:pt x="1458595" y="811745"/>
                                </a:lnTo>
                                <a:lnTo>
                                  <a:pt x="1350657" y="811745"/>
                                </a:lnTo>
                                <a:lnTo>
                                  <a:pt x="1350657" y="762012"/>
                                </a:lnTo>
                                <a:lnTo>
                                  <a:pt x="1458595" y="762012"/>
                                </a:lnTo>
                                <a:lnTo>
                                  <a:pt x="1458595" y="738136"/>
                                </a:lnTo>
                                <a:lnTo>
                                  <a:pt x="1350657" y="738136"/>
                                </a:lnTo>
                                <a:lnTo>
                                  <a:pt x="1350657" y="688124"/>
                                </a:lnTo>
                                <a:lnTo>
                                  <a:pt x="1458595" y="688124"/>
                                </a:lnTo>
                                <a:lnTo>
                                  <a:pt x="1458595" y="664248"/>
                                </a:lnTo>
                                <a:lnTo>
                                  <a:pt x="1350657" y="664248"/>
                                </a:lnTo>
                                <a:lnTo>
                                  <a:pt x="1350657" y="614210"/>
                                </a:lnTo>
                                <a:lnTo>
                                  <a:pt x="1458595" y="614210"/>
                                </a:lnTo>
                                <a:lnTo>
                                  <a:pt x="1458595" y="590334"/>
                                </a:lnTo>
                                <a:lnTo>
                                  <a:pt x="1350657" y="590334"/>
                                </a:lnTo>
                                <a:lnTo>
                                  <a:pt x="1350657" y="539965"/>
                                </a:lnTo>
                                <a:lnTo>
                                  <a:pt x="1482471" y="539965"/>
                                </a:lnTo>
                                <a:lnTo>
                                  <a:pt x="1482471" y="515835"/>
                                </a:lnTo>
                                <a:close/>
                              </a:path>
                              <a:path w="1555750" h="1000760">
                                <a:moveTo>
                                  <a:pt x="1555356" y="0"/>
                                </a:moveTo>
                                <a:lnTo>
                                  <a:pt x="299567" y="0"/>
                                </a:lnTo>
                                <a:lnTo>
                                  <a:pt x="0" y="512432"/>
                                </a:lnTo>
                                <a:lnTo>
                                  <a:pt x="291985" y="986332"/>
                                </a:lnTo>
                                <a:lnTo>
                                  <a:pt x="298919" y="1000645"/>
                                </a:lnTo>
                                <a:lnTo>
                                  <a:pt x="1555356" y="1000645"/>
                                </a:lnTo>
                                <a:lnTo>
                                  <a:pt x="1555356" y="976769"/>
                                </a:lnTo>
                                <a:lnTo>
                                  <a:pt x="313880" y="976769"/>
                                </a:lnTo>
                                <a:lnTo>
                                  <a:pt x="27838" y="512102"/>
                                </a:lnTo>
                                <a:lnTo>
                                  <a:pt x="313258" y="23876"/>
                                </a:lnTo>
                                <a:lnTo>
                                  <a:pt x="1555356" y="23876"/>
                                </a:lnTo>
                                <a:lnTo>
                                  <a:pt x="1555356"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63.670303pt;margin-top:-86.095619pt;width:122.5pt;height:78.8pt;mso-position-horizontal-relative:page;mso-position-vertical-relative:paragraph;z-index:15738880" id="docshapegroup79" coordorigin="3273,-1722" coordsize="2450,1576">
                <v:shape style="position:absolute;left:3295;top:-1694;width:2428;height:1517" type="#_x0000_t75" id="docshape80" stroked="false">
                  <v:imagedata r:id="rId30" o:title=""/>
                </v:shape>
                <v:shape style="position:absolute;left:3831;top:-1439;width:1759;height:1015" id="docshape81" coordorigin="3832,-1439" coordsize="1759,1015" path="m4662,-891l3832,-891,3832,-426,4662,-426,4662,-891xm5126,-1439l4295,-1439,4295,-973,5126,-973,5126,-1439xm5590,-890l4760,-890,4760,-424,5590,-424,5590,-890xe" filled="true" fillcolor="#ffffff" stroked="false">
                  <v:path arrowok="t"/>
                  <v:fill type="solid"/>
                </v:shape>
                <v:shape style="position:absolute;left:3273;top:-1722;width:2450;height:1576" id="docshape82" coordorigin="3273,-1722" coordsize="2450,1576" path="m4681,-910l4436,-910,4436,-872,4436,-792,4436,-755,4436,-676,4436,-638,4436,-559,4436,-522,4436,-444,4266,-444,4266,-522,4436,-522,4436,-559,4266,-559,4266,-638,4436,-638,4436,-676,4266,-676,4266,-755,4436,-755,4436,-792,4266,-792,4266,-872,4436,-872,4436,-910,4228,-910,4228,-872,4228,-792,4228,-755,4228,-676,4228,-638,4228,-559,4228,-522,4228,-444,4058,-444,4058,-522,4228,-522,4228,-559,4058,-559,4058,-638,4228,-638,4228,-676,4058,-676,4058,-755,4228,-755,4228,-792,4058,-792,4058,-872,4228,-872,4228,-910,4021,-910,4021,-872,4021,-792,4021,-755,4021,-676,4021,-638,4021,-559,4021,-522,4021,-444,3851,-444,3851,-522,4021,-522,4021,-559,3851,-559,3851,-638,4021,-638,4021,-676,3851,-676,3851,-755,4021,-755,4021,-792,3851,-792,3851,-872,4021,-872,4021,-910,3813,-910,3813,-872,3813,-444,3813,-406,4681,-406,4681,-443,4681,-444,4681,-871,4643,-871,4643,-792,4643,-755,4643,-676,4643,-638,4643,-559,4643,-522,4643,-444,4473,-444,4473,-522,4643,-522,4643,-559,4473,-559,4473,-638,4643,-638,4643,-676,4473,-676,4473,-755,4643,-755,4643,-792,4473,-792,4473,-872,4681,-872,4681,-910xm5145,-1458l5107,-1458,5107,-1420,5107,-1341,5107,-1303,5107,-1225,5107,-1187,5107,-1108,4937,-1108,4937,-1187,5107,-1187,5107,-1225,4937,-1225,4937,-1303,5107,-1303,5107,-1341,4937,-1341,4937,-1420,5107,-1420,5107,-1458,4899,-1458,4899,-1420,4899,-1341,4899,-1303,4899,-1225,4899,-1187,4899,-1108,4899,-1071,4899,-992,4729,-992,4729,-1071,4899,-1071,4899,-1108,4729,-1108,4729,-1187,4899,-1187,4899,-1225,4729,-1225,4729,-1303,4899,-1303,4899,-1341,4729,-1341,4729,-1420,4899,-1420,4899,-1458,4692,-1458,4692,-1420,4692,-1341,4692,-1303,4692,-1225,4692,-1187,4692,-1108,4692,-1071,4692,-992,4522,-992,4522,-1071,4692,-1071,4692,-1108,4522,-1108,4522,-1187,4692,-1187,4692,-1225,4522,-1225,4522,-1303,4692,-1303,4692,-1341,4522,-1341,4522,-1420,4692,-1420,4692,-1458,4484,-1458,4484,-1420,4484,-1341,4484,-1303,4484,-1225,4484,-1187,4484,-1108,4484,-1071,4484,-992,4314,-992,4314,-1071,4484,-1071,4484,-1108,4314,-1108,4314,-1187,4484,-1187,4484,-1225,4314,-1225,4314,-1303,4484,-1303,4484,-1341,4314,-1341,4314,-1420,4484,-1420,4484,-1458,4277,-1458,4277,-1420,4277,-992,4277,-954,5145,-954,5145,-992,4937,-992,4937,-1071,5107,-1071,5107,-992,5145,-992,5145,-1420,5145,-1420,5145,-1458xm5608,-910l5363,-910,5363,-872,5363,-792,5363,-755,5363,-676,5363,-638,5363,-559,5363,-522,5363,-444,5193,-444,5193,-522,5363,-522,5363,-559,5193,-559,5193,-638,5363,-638,5363,-676,5193,-676,5193,-755,5363,-755,5363,-792,5193,-792,5193,-872,5363,-872,5363,-910,5155,-910,5155,-872,5155,-792,5155,-755,5155,-676,5155,-638,5155,-559,5155,-522,5155,-444,4985,-444,4985,-522,5155,-522,5155,-559,4985,-559,4985,-638,5155,-638,5155,-676,4985,-676,4985,-755,5155,-755,5155,-792,4985,-792,4985,-872,5155,-872,5155,-910,4948,-910,4948,-872,4948,-792,4948,-755,4948,-676,4948,-638,4948,-559,4948,-522,4948,-444,4778,-444,4778,-522,4948,-522,4948,-559,4778,-559,4778,-638,4948,-638,4948,-676,4778,-676,4778,-755,4948,-755,4948,-792,4778,-792,4778,-872,4948,-872,4948,-910,4740,-910,4740,-872,4740,-444,4740,-406,5608,-406,5608,-443,5608,-444,5608,-871,5570,-871,5570,-792,5570,-755,5570,-676,5570,-638,5570,-559,5570,-522,5570,-444,5400,-444,5400,-522,5570,-522,5570,-559,5400,-559,5400,-638,5570,-638,5570,-676,5400,-676,5400,-755,5570,-755,5570,-792,5400,-792,5400,-872,5608,-872,5608,-910xm5723,-1722l3745,-1722,3273,-915,3733,-169,3744,-146,5723,-146,5723,-184,3768,-184,3317,-915,3767,-1684,5723,-1684,5723,-1722xe" filled="true" fillcolor="#231f20" stroked="false">
                  <v:path arrowok="t"/>
                  <v:fill type="solid"/>
                </v:shape>
                <w10:wrap type="none"/>
              </v:group>
            </w:pict>
          </mc:Fallback>
        </mc:AlternateContent>
      </w:r>
      <w:r>
        <w:rPr>
          <w:rFonts w:ascii="Tahoma" w:hAnsi="Tahoma"/>
          <w:b/>
          <w:color w:val="231F20"/>
          <w:spacing w:val="-11"/>
          <w:sz w:val="20"/>
        </w:rPr>
        <w:t>ТАБЛИЦЫ</w:t>
      </w:r>
    </w:p>
    <w:p>
      <w:pPr>
        <w:spacing w:before="39"/>
        <w:ind w:left="141" w:right="0" w:firstLine="0"/>
        <w:jc w:val="left"/>
        <w:rPr>
          <w:rFonts w:ascii="Tahoma" w:hAnsi="Tahoma"/>
          <w:b/>
          <w:sz w:val="20"/>
        </w:rPr>
      </w:pPr>
      <w:r>
        <w:rPr/>
        <w:br w:type="column"/>
      </w:r>
      <w:r>
        <w:rPr>
          <w:rFonts w:ascii="Tahoma" w:hAnsi="Tahoma"/>
          <w:b/>
          <w:color w:val="231F20"/>
          <w:spacing w:val="-2"/>
          <w:sz w:val="20"/>
        </w:rPr>
        <w:t>ЗАПИСИ</w:t>
      </w:r>
    </w:p>
    <w:p>
      <w:pPr>
        <w:spacing w:after="0"/>
        <w:jc w:val="left"/>
        <w:rPr>
          <w:rFonts w:ascii="Tahoma" w:hAnsi="Tahoma"/>
          <w:b/>
          <w:sz w:val="20"/>
        </w:rPr>
        <w:sectPr>
          <w:type w:val="continuous"/>
          <w:pgSz w:w="9360" w:h="13210"/>
          <w:pgMar w:header="807" w:footer="0" w:top="1500" w:bottom="280" w:left="992" w:right="992"/>
          <w:cols w:num="3" w:equalWidth="0">
            <w:col w:w="2081" w:space="919"/>
            <w:col w:w="1136" w:space="1195"/>
            <w:col w:w="2045"/>
          </w:cols>
        </w:sectPr>
      </w:pPr>
    </w:p>
    <w:p>
      <w:pPr>
        <w:spacing w:before="202"/>
        <w:ind w:left="141" w:right="0" w:firstLine="0"/>
        <w:jc w:val="left"/>
        <w:rPr>
          <w:rFonts w:ascii="Trebuchet MS" w:hAnsi="Trebuchet MS"/>
          <w:sz w:val="17"/>
        </w:rPr>
      </w:pPr>
      <w:r>
        <w:rPr>
          <w:rFonts w:ascii="Trebuchet MS" w:hAnsi="Trebuchet MS"/>
          <w:color w:val="231F20"/>
          <w:w w:val="90"/>
          <w:sz w:val="17"/>
        </w:rPr>
        <w:t>База</w:t>
      </w:r>
      <w:r>
        <w:rPr>
          <w:rFonts w:ascii="Trebuchet MS" w:hAnsi="Trebuchet MS"/>
          <w:color w:val="231F20"/>
          <w:spacing w:val="-4"/>
          <w:sz w:val="17"/>
        </w:rPr>
        <w:t> </w:t>
      </w:r>
      <w:r>
        <w:rPr>
          <w:rFonts w:ascii="Trebuchet MS" w:hAnsi="Trebuchet MS"/>
          <w:color w:val="231F20"/>
          <w:w w:val="90"/>
          <w:sz w:val="17"/>
        </w:rPr>
        <w:t>данных</w:t>
      </w:r>
      <w:r>
        <w:rPr>
          <w:rFonts w:ascii="Trebuchet MS" w:hAnsi="Trebuchet MS"/>
          <w:color w:val="231F20"/>
          <w:spacing w:val="-3"/>
          <w:sz w:val="17"/>
        </w:rPr>
        <w:t> </w:t>
      </w:r>
      <w:r>
        <w:rPr>
          <w:rFonts w:ascii="Trebuchet MS" w:hAnsi="Trebuchet MS"/>
          <w:color w:val="231F20"/>
          <w:w w:val="90"/>
          <w:sz w:val="17"/>
        </w:rPr>
        <w:t>сoстoит</w:t>
      </w:r>
      <w:r>
        <w:rPr>
          <w:rFonts w:ascii="Trebuchet MS" w:hAnsi="Trebuchet MS"/>
          <w:color w:val="231F20"/>
          <w:spacing w:val="-4"/>
          <w:sz w:val="17"/>
        </w:rPr>
        <w:t> </w:t>
      </w:r>
      <w:r>
        <w:rPr>
          <w:rFonts w:ascii="Trebuchet MS" w:hAnsi="Trebuchet MS"/>
          <w:color w:val="231F20"/>
          <w:w w:val="90"/>
          <w:sz w:val="17"/>
        </w:rPr>
        <w:t>из</w:t>
      </w:r>
      <w:r>
        <w:rPr>
          <w:rFonts w:ascii="Trebuchet MS" w:hAnsi="Trebuchet MS"/>
          <w:color w:val="231F20"/>
          <w:spacing w:val="-3"/>
          <w:sz w:val="17"/>
        </w:rPr>
        <w:t> </w:t>
      </w:r>
      <w:r>
        <w:rPr>
          <w:rFonts w:ascii="Trebuchet MS" w:hAnsi="Trebuchet MS"/>
          <w:color w:val="231F20"/>
          <w:w w:val="90"/>
          <w:sz w:val="17"/>
        </w:rPr>
        <w:t>та6лиц.</w:t>
      </w:r>
      <w:r>
        <w:rPr>
          <w:rFonts w:ascii="Trebuchet MS" w:hAnsi="Trebuchet MS"/>
          <w:color w:val="231F20"/>
          <w:spacing w:val="-4"/>
          <w:sz w:val="17"/>
        </w:rPr>
        <w:t> </w:t>
      </w:r>
      <w:r>
        <w:rPr>
          <w:rFonts w:ascii="Trebuchet MS" w:hAnsi="Trebuchet MS"/>
          <w:color w:val="231F20"/>
          <w:w w:val="90"/>
          <w:sz w:val="17"/>
        </w:rPr>
        <w:t>Та6лицы</w:t>
      </w:r>
      <w:r>
        <w:rPr>
          <w:rFonts w:ascii="Trebuchet MS" w:hAnsi="Trebuchet MS"/>
          <w:color w:val="231F20"/>
          <w:spacing w:val="-3"/>
          <w:sz w:val="17"/>
        </w:rPr>
        <w:t> </w:t>
      </w:r>
      <w:r>
        <w:rPr>
          <w:rFonts w:ascii="Trebuchet MS" w:hAnsi="Trebuchet MS"/>
          <w:color w:val="231F20"/>
          <w:w w:val="90"/>
          <w:sz w:val="17"/>
        </w:rPr>
        <w:t>сoстoят</w:t>
      </w:r>
      <w:r>
        <w:rPr>
          <w:rFonts w:ascii="Trebuchet MS" w:hAnsi="Trebuchet MS"/>
          <w:color w:val="231F20"/>
          <w:spacing w:val="-4"/>
          <w:sz w:val="17"/>
        </w:rPr>
        <w:t> </w:t>
      </w:r>
      <w:r>
        <w:rPr>
          <w:rFonts w:ascii="Trebuchet MS" w:hAnsi="Trebuchet MS"/>
          <w:color w:val="231F20"/>
          <w:w w:val="90"/>
          <w:sz w:val="17"/>
        </w:rPr>
        <w:t>из</w:t>
      </w:r>
      <w:r>
        <w:rPr>
          <w:rFonts w:ascii="Trebuchet MS" w:hAnsi="Trebuchet MS"/>
          <w:color w:val="231F20"/>
          <w:spacing w:val="-3"/>
          <w:sz w:val="17"/>
        </w:rPr>
        <w:t> </w:t>
      </w:r>
      <w:r>
        <w:rPr>
          <w:rFonts w:ascii="Trebuchet MS" w:hAnsi="Trebuchet MS"/>
          <w:color w:val="231F20"/>
          <w:spacing w:val="-2"/>
          <w:w w:val="90"/>
          <w:sz w:val="17"/>
        </w:rPr>
        <w:t>записей.</w:t>
      </w:r>
    </w:p>
    <w:p>
      <w:pPr>
        <w:spacing w:before="135"/>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w:t>
      </w:r>
      <w:r>
        <w:rPr>
          <w:rFonts w:ascii="Tahoma" w:hAnsi="Tahoma"/>
          <w:b/>
          <w:color w:val="231F20"/>
          <w:spacing w:val="-10"/>
          <w:sz w:val="20"/>
        </w:rPr>
        <w:t>4</w:t>
      </w:r>
    </w:p>
    <w:p>
      <w:pPr>
        <w:pStyle w:val="BodyText"/>
        <w:spacing w:before="89"/>
        <w:rPr>
          <w:rFonts w:ascii="Tahoma"/>
          <w:b/>
        </w:rPr>
      </w:pPr>
    </w:p>
    <w:p>
      <w:pPr>
        <w:pStyle w:val="BodyText"/>
        <w:spacing w:line="256" w:lineRule="auto"/>
        <w:ind w:left="141" w:right="139"/>
        <w:jc w:val="both"/>
      </w:pPr>
      <w:r>
        <w:rPr>
          <w:i/>
          <w:color w:val="231F20"/>
          <w:spacing w:val="-4"/>
        </w:rPr>
        <w:t>Строки </w:t>
      </w:r>
      <w:r>
        <w:rPr>
          <w:color w:val="231F20"/>
          <w:spacing w:val="-4"/>
        </w:rPr>
        <w:t>в таблице называются </w:t>
      </w:r>
      <w:r>
        <w:rPr>
          <w:i/>
          <w:color w:val="231F20"/>
          <w:spacing w:val="-4"/>
        </w:rPr>
        <w:t>записями</w:t>
      </w:r>
      <w:r>
        <w:rPr>
          <w:color w:val="231F20"/>
          <w:spacing w:val="-4"/>
        </w:rPr>
        <w:t>. Также их можно называть </w:t>
      </w:r>
      <w:r>
        <w:rPr>
          <w:i/>
          <w:color w:val="231F20"/>
          <w:spacing w:val="-4"/>
        </w:rPr>
        <w:t>кортежами</w:t>
      </w:r>
      <w:r>
        <w:rPr>
          <w:color w:val="231F20"/>
          <w:spacing w:val="-4"/>
        </w:rPr>
        <w:t>.</w:t>
      </w:r>
      <w:r>
        <w:rPr>
          <w:color w:val="231F20"/>
        </w:rPr>
        <w:t> Столбцы</w:t>
      </w:r>
      <w:r>
        <w:rPr>
          <w:color w:val="231F20"/>
          <w:spacing w:val="-12"/>
        </w:rPr>
        <w:t> </w:t>
      </w:r>
      <w:r>
        <w:rPr>
          <w:color w:val="231F20"/>
        </w:rPr>
        <w:t>в</w:t>
      </w:r>
      <w:r>
        <w:rPr>
          <w:color w:val="231F20"/>
          <w:spacing w:val="-11"/>
        </w:rPr>
        <w:t> </w:t>
      </w:r>
      <w:r>
        <w:rPr>
          <w:color w:val="231F20"/>
        </w:rPr>
        <w:t>таблице,</w:t>
      </w:r>
      <w:r>
        <w:rPr>
          <w:color w:val="231F20"/>
          <w:spacing w:val="-11"/>
        </w:rPr>
        <w:t> </w:t>
      </w:r>
      <w:r>
        <w:rPr>
          <w:color w:val="231F20"/>
        </w:rPr>
        <w:t>как</w:t>
      </w:r>
      <w:r>
        <w:rPr>
          <w:color w:val="231F20"/>
          <w:spacing w:val="-11"/>
        </w:rPr>
        <w:t> </w:t>
      </w:r>
      <w:r>
        <w:rPr>
          <w:color w:val="231F20"/>
        </w:rPr>
        <w:t>правило,</w:t>
      </w:r>
      <w:r>
        <w:rPr>
          <w:color w:val="231F20"/>
          <w:spacing w:val="-11"/>
        </w:rPr>
        <w:t> </w:t>
      </w:r>
      <w:r>
        <w:rPr>
          <w:color w:val="231F20"/>
        </w:rPr>
        <w:t>называются</w:t>
      </w:r>
      <w:r>
        <w:rPr>
          <w:color w:val="231F20"/>
          <w:spacing w:val="-11"/>
        </w:rPr>
        <w:t> </w:t>
      </w:r>
      <w:r>
        <w:rPr>
          <w:i/>
          <w:color w:val="231F20"/>
        </w:rPr>
        <w:t>полями</w:t>
      </w:r>
      <w:r>
        <w:rPr>
          <w:color w:val="231F20"/>
        </w:rPr>
        <w:t>.</w:t>
      </w:r>
      <w:r>
        <w:rPr>
          <w:color w:val="231F20"/>
          <w:spacing w:val="-11"/>
        </w:rPr>
        <w:t> </w:t>
      </w:r>
      <w:r>
        <w:rPr>
          <w:color w:val="231F20"/>
        </w:rPr>
        <w:t>Также</w:t>
      </w:r>
      <w:r>
        <w:rPr>
          <w:color w:val="231F20"/>
          <w:spacing w:val="-11"/>
        </w:rPr>
        <w:t> </w:t>
      </w:r>
      <w:r>
        <w:rPr>
          <w:color w:val="231F20"/>
        </w:rPr>
        <w:t>их</w:t>
      </w:r>
      <w:r>
        <w:rPr>
          <w:color w:val="231F20"/>
          <w:spacing w:val="-11"/>
        </w:rPr>
        <w:t> </w:t>
      </w:r>
      <w:r>
        <w:rPr>
          <w:color w:val="231F20"/>
        </w:rPr>
        <w:t>можно</w:t>
      </w:r>
      <w:r>
        <w:rPr>
          <w:color w:val="231F20"/>
          <w:spacing w:val="-11"/>
        </w:rPr>
        <w:t> </w:t>
      </w:r>
      <w:r>
        <w:rPr>
          <w:color w:val="231F20"/>
        </w:rPr>
        <w:t>назвать </w:t>
      </w:r>
      <w:r>
        <w:rPr>
          <w:i/>
          <w:color w:val="231F20"/>
          <w:spacing w:val="-4"/>
        </w:rPr>
        <w:t>атрибутами</w:t>
      </w:r>
      <w:r>
        <w:rPr>
          <w:color w:val="231F20"/>
          <w:spacing w:val="-4"/>
        </w:rPr>
        <w:t>. Поля/атрибуты — это категории, используемые для </w:t>
      </w:r>
      <w:r>
        <w:rPr>
          <w:color w:val="231F20"/>
          <w:spacing w:val="-4"/>
        </w:rPr>
        <w:t>определения</w:t>
      </w:r>
      <w:r>
        <w:rPr>
          <w:color w:val="231F20"/>
        </w:rPr>
        <w:t> данных в записи (строке).</w:t>
      </w:r>
    </w:p>
    <w:p>
      <w:pPr>
        <w:pStyle w:val="BodyText"/>
        <w:spacing w:after="0" w:line="256" w:lineRule="auto"/>
        <w:jc w:val="both"/>
        <w:sectPr>
          <w:type w:val="continuous"/>
          <w:pgSz w:w="9360" w:h="13210"/>
          <w:pgMar w:header="807" w:footer="0" w:top="1500" w:bottom="280" w:left="992" w:right="992"/>
        </w:sectPr>
      </w:pPr>
    </w:p>
    <w:p>
      <w:pPr>
        <w:pStyle w:val="BodyText"/>
        <w:spacing w:before="205"/>
        <w:rPr>
          <w:sz w:val="19"/>
        </w:rPr>
      </w:pPr>
    </w:p>
    <w:p>
      <w:pPr>
        <w:spacing w:before="1"/>
        <w:ind w:left="143" w:right="0" w:firstLine="0"/>
        <w:jc w:val="left"/>
        <w:rPr>
          <w:rFonts w:ascii="Tahoma" w:hAnsi="Tahoma"/>
          <w:b/>
          <w:sz w:val="19"/>
        </w:rPr>
      </w:pPr>
      <w:r>
        <w:rPr>
          <w:rFonts w:ascii="Tahoma" w:hAnsi="Tahoma"/>
          <w:b/>
          <w:color w:val="231F20"/>
          <w:spacing w:val="-2"/>
          <w:sz w:val="19"/>
        </w:rPr>
        <w:t>ПРИМЕЧАНИЕ</w:t>
      </w:r>
    </w:p>
    <w:p>
      <w:pPr>
        <w:spacing w:before="67"/>
        <w:ind w:left="425" w:right="0" w:firstLine="0"/>
        <w:jc w:val="left"/>
        <w:rPr>
          <w:rFonts w:ascii="Tahoma" w:hAnsi="Tahoma"/>
          <w:sz w:val="19"/>
        </w:rPr>
      </w:pPr>
      <w:r>
        <w:rPr>
          <w:rFonts w:ascii="Tahoma" w:hAnsi="Tahoma"/>
          <w:color w:val="231F20"/>
          <w:spacing w:val="-2"/>
          <w:w w:val="105"/>
          <w:sz w:val="19"/>
        </w:rPr>
        <w:t>В</w:t>
      </w:r>
      <w:r>
        <w:rPr>
          <w:rFonts w:ascii="Tahoma" w:hAnsi="Tahoma"/>
          <w:color w:val="231F20"/>
          <w:spacing w:val="-12"/>
          <w:w w:val="105"/>
          <w:sz w:val="19"/>
        </w:rPr>
        <w:t> </w:t>
      </w:r>
      <w:r>
        <w:rPr>
          <w:rFonts w:ascii="Tahoma" w:hAnsi="Tahoma"/>
          <w:color w:val="231F20"/>
          <w:spacing w:val="-2"/>
          <w:w w:val="105"/>
          <w:sz w:val="19"/>
        </w:rPr>
        <w:t>этой</w:t>
      </w:r>
      <w:r>
        <w:rPr>
          <w:rFonts w:ascii="Tahoma" w:hAnsi="Tahoma"/>
          <w:color w:val="231F20"/>
          <w:spacing w:val="-11"/>
          <w:w w:val="105"/>
          <w:sz w:val="19"/>
        </w:rPr>
        <w:t> </w:t>
      </w:r>
      <w:r>
        <w:rPr>
          <w:rFonts w:ascii="Tahoma" w:hAnsi="Tahoma"/>
          <w:color w:val="231F20"/>
          <w:spacing w:val="-2"/>
          <w:w w:val="105"/>
          <w:sz w:val="19"/>
        </w:rPr>
        <w:t>книге</w:t>
      </w:r>
      <w:r>
        <w:rPr>
          <w:rFonts w:ascii="Tahoma" w:hAnsi="Tahoma"/>
          <w:color w:val="231F20"/>
          <w:spacing w:val="-12"/>
          <w:w w:val="105"/>
          <w:sz w:val="19"/>
        </w:rPr>
        <w:t> </w:t>
      </w:r>
      <w:r>
        <w:rPr>
          <w:rFonts w:ascii="Tahoma" w:hAnsi="Tahoma"/>
          <w:color w:val="231F20"/>
          <w:spacing w:val="-2"/>
          <w:w w:val="105"/>
          <w:sz w:val="19"/>
        </w:rPr>
        <w:t>для</w:t>
      </w:r>
      <w:r>
        <w:rPr>
          <w:rFonts w:ascii="Tahoma" w:hAnsi="Tahoma"/>
          <w:color w:val="231F20"/>
          <w:spacing w:val="-11"/>
          <w:w w:val="105"/>
          <w:sz w:val="19"/>
        </w:rPr>
        <w:t> </w:t>
      </w:r>
      <w:r>
        <w:rPr>
          <w:rFonts w:ascii="Tahoma" w:hAnsi="Tahoma"/>
          <w:color w:val="231F20"/>
          <w:spacing w:val="-2"/>
          <w:w w:val="105"/>
          <w:sz w:val="19"/>
        </w:rPr>
        <w:t>описания</w:t>
      </w:r>
      <w:r>
        <w:rPr>
          <w:rFonts w:ascii="Tahoma" w:hAnsi="Tahoma"/>
          <w:color w:val="231F20"/>
          <w:spacing w:val="-12"/>
          <w:w w:val="105"/>
          <w:sz w:val="19"/>
        </w:rPr>
        <w:t> </w:t>
      </w:r>
      <w:r>
        <w:rPr>
          <w:rFonts w:ascii="Tahoma" w:hAnsi="Tahoma"/>
          <w:color w:val="231F20"/>
          <w:spacing w:val="-2"/>
          <w:w w:val="105"/>
          <w:sz w:val="19"/>
        </w:rPr>
        <w:t>строк</w:t>
      </w:r>
      <w:r>
        <w:rPr>
          <w:rFonts w:ascii="Tahoma" w:hAnsi="Tahoma"/>
          <w:color w:val="231F20"/>
          <w:spacing w:val="-11"/>
          <w:w w:val="105"/>
          <w:sz w:val="19"/>
        </w:rPr>
        <w:t> </w:t>
      </w:r>
      <w:r>
        <w:rPr>
          <w:rFonts w:ascii="Tahoma" w:hAnsi="Tahoma"/>
          <w:color w:val="231F20"/>
          <w:spacing w:val="-2"/>
          <w:w w:val="105"/>
          <w:sz w:val="19"/>
        </w:rPr>
        <w:t>в</w:t>
      </w:r>
      <w:r>
        <w:rPr>
          <w:rFonts w:ascii="Tahoma" w:hAnsi="Tahoma"/>
          <w:color w:val="231F20"/>
          <w:spacing w:val="-11"/>
          <w:w w:val="105"/>
          <w:sz w:val="19"/>
        </w:rPr>
        <w:t> </w:t>
      </w:r>
      <w:r>
        <w:rPr>
          <w:rFonts w:ascii="Tahoma" w:hAnsi="Tahoma"/>
          <w:color w:val="231F20"/>
          <w:spacing w:val="-2"/>
          <w:w w:val="105"/>
          <w:sz w:val="19"/>
        </w:rPr>
        <w:t>таблице</w:t>
      </w:r>
      <w:r>
        <w:rPr>
          <w:rFonts w:ascii="Tahoma" w:hAnsi="Tahoma"/>
          <w:color w:val="231F20"/>
          <w:spacing w:val="-12"/>
          <w:w w:val="105"/>
          <w:sz w:val="19"/>
        </w:rPr>
        <w:t> </w:t>
      </w:r>
      <w:r>
        <w:rPr>
          <w:rFonts w:ascii="Tahoma" w:hAnsi="Tahoma"/>
          <w:color w:val="231F20"/>
          <w:spacing w:val="-2"/>
          <w:w w:val="105"/>
          <w:sz w:val="19"/>
        </w:rPr>
        <w:t>мы</w:t>
      </w:r>
      <w:r>
        <w:rPr>
          <w:rFonts w:ascii="Tahoma" w:hAnsi="Tahoma"/>
          <w:color w:val="231F20"/>
          <w:spacing w:val="-11"/>
          <w:w w:val="105"/>
          <w:sz w:val="19"/>
        </w:rPr>
        <w:t> </w:t>
      </w:r>
      <w:r>
        <w:rPr>
          <w:rFonts w:ascii="Tahoma" w:hAnsi="Tahoma"/>
          <w:color w:val="231F20"/>
          <w:spacing w:val="-2"/>
          <w:w w:val="105"/>
          <w:sz w:val="19"/>
        </w:rPr>
        <w:t>будем</w:t>
      </w:r>
      <w:r>
        <w:rPr>
          <w:rFonts w:ascii="Tahoma" w:hAnsi="Tahoma"/>
          <w:color w:val="231F20"/>
          <w:spacing w:val="-12"/>
          <w:w w:val="105"/>
          <w:sz w:val="19"/>
        </w:rPr>
        <w:t> </w:t>
      </w:r>
      <w:r>
        <w:rPr>
          <w:rFonts w:ascii="Tahoma" w:hAnsi="Tahoma"/>
          <w:color w:val="231F20"/>
          <w:spacing w:val="-2"/>
          <w:w w:val="105"/>
          <w:sz w:val="19"/>
        </w:rPr>
        <w:t>использовать</w:t>
      </w:r>
      <w:r>
        <w:rPr>
          <w:rFonts w:ascii="Tahoma" w:hAnsi="Tahoma"/>
          <w:color w:val="231F20"/>
          <w:spacing w:val="-11"/>
          <w:w w:val="105"/>
          <w:sz w:val="19"/>
        </w:rPr>
        <w:t> </w:t>
      </w:r>
      <w:r>
        <w:rPr>
          <w:rFonts w:ascii="Tahoma" w:hAnsi="Tahoma"/>
          <w:color w:val="231F20"/>
          <w:spacing w:val="-2"/>
          <w:w w:val="105"/>
          <w:sz w:val="19"/>
        </w:rPr>
        <w:t>термин</w:t>
      </w:r>
    </w:p>
    <w:p>
      <w:pPr>
        <w:spacing w:line="252" w:lineRule="auto" w:before="11"/>
        <w:ind w:left="425" w:right="0" w:firstLine="0"/>
        <w:jc w:val="left"/>
        <w:rPr>
          <w:rFonts w:ascii="Tahoma" w:hAnsi="Tahoma"/>
          <w:sz w:val="19"/>
        </w:rPr>
      </w:pPr>
      <w:r>
        <w:rPr>
          <w:rFonts w:ascii="Tahoma" w:hAnsi="Tahoma"/>
          <w:color w:val="231F20"/>
          <w:sz w:val="19"/>
        </w:rPr>
        <w:t>«записи»,</w:t>
      </w:r>
      <w:r>
        <w:rPr>
          <w:rFonts w:ascii="Tahoma" w:hAnsi="Tahoma"/>
          <w:color w:val="231F20"/>
          <w:spacing w:val="-7"/>
          <w:sz w:val="19"/>
        </w:rPr>
        <w:t> </w:t>
      </w:r>
      <w:r>
        <w:rPr>
          <w:rFonts w:ascii="Tahoma" w:hAnsi="Tahoma"/>
          <w:color w:val="231F20"/>
          <w:sz w:val="19"/>
        </w:rPr>
        <w:t>а</w:t>
      </w:r>
      <w:r>
        <w:rPr>
          <w:rFonts w:ascii="Tahoma" w:hAnsi="Tahoma"/>
          <w:color w:val="231F20"/>
          <w:spacing w:val="-1"/>
          <w:sz w:val="19"/>
        </w:rPr>
        <w:t> </w:t>
      </w:r>
      <w:r>
        <w:rPr>
          <w:rFonts w:ascii="Tahoma" w:hAnsi="Tahoma"/>
          <w:color w:val="231F20"/>
          <w:sz w:val="19"/>
        </w:rPr>
        <w:t>для</w:t>
      </w:r>
      <w:r>
        <w:rPr>
          <w:rFonts w:ascii="Tahoma" w:hAnsi="Tahoma"/>
          <w:color w:val="231F20"/>
          <w:spacing w:val="-1"/>
          <w:sz w:val="19"/>
        </w:rPr>
        <w:t> </w:t>
      </w:r>
      <w:r>
        <w:rPr>
          <w:rFonts w:ascii="Tahoma" w:hAnsi="Tahoma"/>
          <w:color w:val="231F20"/>
          <w:sz w:val="19"/>
        </w:rPr>
        <w:t>описания</w:t>
      </w:r>
      <w:r>
        <w:rPr>
          <w:rFonts w:ascii="Tahoma" w:hAnsi="Tahoma"/>
          <w:color w:val="231F20"/>
          <w:spacing w:val="-1"/>
          <w:sz w:val="19"/>
        </w:rPr>
        <w:t> </w:t>
      </w:r>
      <w:r>
        <w:rPr>
          <w:rFonts w:ascii="Tahoma" w:hAnsi="Tahoma"/>
          <w:color w:val="231F20"/>
          <w:sz w:val="19"/>
        </w:rPr>
        <w:t>столбцов</w:t>
      </w:r>
      <w:r>
        <w:rPr>
          <w:rFonts w:ascii="Tahoma" w:hAnsi="Tahoma"/>
          <w:color w:val="231F20"/>
          <w:spacing w:val="-1"/>
          <w:sz w:val="19"/>
        </w:rPr>
        <w:t> </w:t>
      </w:r>
      <w:r>
        <w:rPr>
          <w:rFonts w:ascii="Tahoma" w:hAnsi="Tahoma"/>
          <w:color w:val="231F20"/>
          <w:sz w:val="19"/>
        </w:rPr>
        <w:t>—</w:t>
      </w:r>
      <w:r>
        <w:rPr>
          <w:rFonts w:ascii="Tahoma" w:hAnsi="Tahoma"/>
          <w:color w:val="231F20"/>
          <w:spacing w:val="-7"/>
          <w:sz w:val="19"/>
        </w:rPr>
        <w:t> </w:t>
      </w:r>
      <w:r>
        <w:rPr>
          <w:rFonts w:ascii="Tahoma" w:hAnsi="Tahoma"/>
          <w:color w:val="231F20"/>
          <w:sz w:val="19"/>
        </w:rPr>
        <w:t>«поля».</w:t>
      </w:r>
      <w:r>
        <w:rPr>
          <w:rFonts w:ascii="Tahoma" w:hAnsi="Tahoma"/>
          <w:color w:val="231F20"/>
          <w:spacing w:val="-7"/>
          <w:sz w:val="19"/>
        </w:rPr>
        <w:t> </w:t>
      </w:r>
      <w:r>
        <w:rPr>
          <w:rFonts w:ascii="Tahoma" w:hAnsi="Tahoma"/>
          <w:color w:val="231F20"/>
          <w:sz w:val="19"/>
        </w:rPr>
        <w:t>См.</w:t>
      </w:r>
      <w:r>
        <w:rPr>
          <w:rFonts w:ascii="Tahoma" w:hAnsi="Tahoma"/>
          <w:color w:val="231F20"/>
          <w:spacing w:val="-7"/>
          <w:sz w:val="19"/>
        </w:rPr>
        <w:t> </w:t>
      </w:r>
      <w:r>
        <w:rPr>
          <w:rFonts w:ascii="Tahoma" w:hAnsi="Tahoma"/>
          <w:color w:val="231F20"/>
          <w:sz w:val="19"/>
        </w:rPr>
        <w:t>рис.</w:t>
      </w:r>
      <w:r>
        <w:rPr>
          <w:rFonts w:ascii="Tahoma" w:hAnsi="Tahoma"/>
          <w:color w:val="231F20"/>
          <w:spacing w:val="-1"/>
          <w:sz w:val="19"/>
        </w:rPr>
        <w:t> </w:t>
      </w:r>
      <w:r>
        <w:rPr>
          <w:rFonts w:ascii="Tahoma" w:hAnsi="Tahoma"/>
          <w:color w:val="231F20"/>
          <w:sz w:val="19"/>
        </w:rPr>
        <w:t>5</w:t>
      </w:r>
      <w:r>
        <w:rPr>
          <w:rFonts w:ascii="Tahoma" w:hAnsi="Tahoma"/>
          <w:color w:val="231F20"/>
          <w:spacing w:val="-1"/>
          <w:sz w:val="19"/>
        </w:rPr>
        <w:t> </w:t>
      </w:r>
      <w:r>
        <w:rPr>
          <w:rFonts w:ascii="Tahoma" w:hAnsi="Tahoma"/>
          <w:color w:val="231F20"/>
          <w:sz w:val="19"/>
        </w:rPr>
        <w:t>—</w:t>
      </w:r>
      <w:r>
        <w:rPr>
          <w:rFonts w:ascii="Tahoma" w:hAnsi="Tahoma"/>
          <w:color w:val="231F20"/>
          <w:spacing w:val="-1"/>
          <w:sz w:val="19"/>
        </w:rPr>
        <w:t> </w:t>
      </w:r>
      <w:r>
        <w:rPr>
          <w:rFonts w:ascii="Tahoma" w:hAnsi="Tahoma"/>
          <w:color w:val="231F20"/>
          <w:sz w:val="19"/>
        </w:rPr>
        <w:t>основная</w:t>
      </w:r>
      <w:r>
        <w:rPr>
          <w:rFonts w:ascii="Tahoma" w:hAnsi="Tahoma"/>
          <w:color w:val="231F20"/>
          <w:spacing w:val="-1"/>
          <w:sz w:val="19"/>
        </w:rPr>
        <w:t> </w:t>
      </w:r>
      <w:r>
        <w:rPr>
          <w:rFonts w:ascii="Tahoma" w:hAnsi="Tahoma"/>
          <w:color w:val="231F20"/>
          <w:sz w:val="19"/>
        </w:rPr>
        <w:t>терми- </w:t>
      </w:r>
      <w:r>
        <w:rPr>
          <w:rFonts w:ascii="Tahoma" w:hAnsi="Tahoma"/>
          <w:color w:val="231F20"/>
          <w:spacing w:val="-2"/>
          <w:sz w:val="19"/>
        </w:rPr>
        <w:t>нология.</w:t>
      </w:r>
    </w:p>
    <w:p>
      <w:pPr>
        <w:spacing w:before="296"/>
        <w:ind w:left="1755" w:right="0" w:firstLine="0"/>
        <w:jc w:val="left"/>
        <w:rPr>
          <w:rFonts w:ascii="Tahoma" w:hAnsi="Tahoma"/>
          <w:b/>
          <w:sz w:val="25"/>
        </w:rPr>
      </w:pPr>
      <w:r>
        <w:rPr>
          <w:rFonts w:ascii="Tahoma" w:hAnsi="Tahoma"/>
          <w:b/>
          <w:color w:val="231F20"/>
          <w:w w:val="105"/>
          <w:sz w:val="25"/>
        </w:rPr>
        <w:t>ОСНОВНАЯ</w:t>
      </w:r>
      <w:r>
        <w:rPr>
          <w:rFonts w:ascii="Tahoma" w:hAnsi="Tahoma"/>
          <w:b/>
          <w:color w:val="231F20"/>
          <w:spacing w:val="8"/>
          <w:w w:val="105"/>
          <w:sz w:val="25"/>
        </w:rPr>
        <w:t> </w:t>
      </w:r>
      <w:r>
        <w:rPr>
          <w:rFonts w:ascii="Tahoma" w:hAnsi="Tahoma"/>
          <w:b/>
          <w:color w:val="231F20"/>
          <w:spacing w:val="-2"/>
          <w:w w:val="105"/>
          <w:sz w:val="25"/>
        </w:rPr>
        <w:t>ТЕРМИНОЛОГИЯ</w:t>
      </w:r>
    </w:p>
    <w:p>
      <w:pPr>
        <w:pStyle w:val="BodyText"/>
        <w:spacing w:before="9"/>
        <w:rPr>
          <w:rFonts w:ascii="Tahoma"/>
          <w:b/>
          <w:sz w:val="17"/>
        </w:rPr>
      </w:pPr>
    </w:p>
    <w:tbl>
      <w:tblPr>
        <w:tblW w:w="0" w:type="auto"/>
        <w:jc w:val="left"/>
        <w:tblInd w:w="171" w:type="dxa"/>
        <w:tblBorders>
          <w:top w:val="single" w:sz="12" w:space="0" w:color="231F20"/>
          <w:left w:val="single" w:sz="12" w:space="0" w:color="231F20"/>
          <w:bottom w:val="single" w:sz="12" w:space="0" w:color="231F20"/>
          <w:right w:val="single" w:sz="12" w:space="0" w:color="231F20"/>
          <w:insideH w:val="single" w:sz="12" w:space="0" w:color="231F20"/>
          <w:insideV w:val="single" w:sz="12" w:space="0" w:color="231F20"/>
        </w:tblBorders>
        <w:tblLayout w:type="fixed"/>
        <w:tblCellMar>
          <w:top w:w="0" w:type="dxa"/>
          <w:left w:w="0" w:type="dxa"/>
          <w:bottom w:w="0" w:type="dxa"/>
          <w:right w:w="0" w:type="dxa"/>
        </w:tblCellMar>
        <w:tblLook w:val="01E0"/>
      </w:tblPr>
      <w:tblGrid>
        <w:gridCol w:w="3608"/>
        <w:gridCol w:w="3451"/>
      </w:tblGrid>
      <w:tr>
        <w:trPr>
          <w:trHeight w:val="823" w:hRule="atLeast"/>
        </w:trPr>
        <w:tc>
          <w:tcPr>
            <w:tcW w:w="3608" w:type="dxa"/>
            <w:shd w:val="clear" w:color="auto" w:fill="D1D3D4"/>
          </w:tcPr>
          <w:p>
            <w:pPr>
              <w:pStyle w:val="TableParagraph"/>
              <w:spacing w:line="268" w:lineRule="auto" w:before="116"/>
              <w:ind w:left="1129" w:right="136" w:hanging="965"/>
              <w:rPr>
                <w:rFonts w:ascii="Tahoma" w:hAnsi="Tahoma"/>
                <w:b/>
                <w:sz w:val="21"/>
              </w:rPr>
            </w:pPr>
            <w:r>
              <w:rPr>
                <w:rFonts w:ascii="Tahoma" w:hAnsi="Tahoma"/>
                <w:b/>
                <w:color w:val="231F20"/>
                <w:sz w:val="21"/>
              </w:rPr>
              <w:t>Терминология,</w:t>
            </w:r>
            <w:r>
              <w:rPr>
                <w:rFonts w:ascii="Tahoma" w:hAnsi="Tahoma"/>
                <w:b/>
                <w:color w:val="231F20"/>
                <w:spacing w:val="-13"/>
                <w:sz w:val="21"/>
              </w:rPr>
              <w:t> </w:t>
            </w:r>
            <w:r>
              <w:rPr>
                <w:rFonts w:ascii="Tahoma" w:hAnsi="Tahoma"/>
                <w:b/>
                <w:color w:val="231F20"/>
                <w:sz w:val="21"/>
              </w:rPr>
              <w:t>используемая в этой книге</w:t>
            </w:r>
          </w:p>
        </w:tc>
        <w:tc>
          <w:tcPr>
            <w:tcW w:w="3451" w:type="dxa"/>
            <w:shd w:val="clear" w:color="auto" w:fill="D1D3D4"/>
          </w:tcPr>
          <w:p>
            <w:pPr>
              <w:pStyle w:val="TableParagraph"/>
              <w:spacing w:before="234"/>
              <w:ind w:left="35" w:right="9"/>
              <w:jc w:val="center"/>
              <w:rPr>
                <w:rFonts w:ascii="Tahoma" w:hAnsi="Tahoma"/>
                <w:b/>
                <w:sz w:val="21"/>
              </w:rPr>
            </w:pPr>
            <w:r>
              <w:rPr>
                <w:rFonts w:ascii="Tahoma" w:hAnsi="Tahoma"/>
                <w:b/>
                <w:color w:val="231F20"/>
                <w:sz w:val="21"/>
              </w:rPr>
              <w:t>Другое</w:t>
            </w:r>
            <w:r>
              <w:rPr>
                <w:rFonts w:ascii="Tahoma" w:hAnsi="Tahoma"/>
                <w:b/>
                <w:color w:val="231F20"/>
                <w:spacing w:val="9"/>
                <w:sz w:val="21"/>
              </w:rPr>
              <w:t> </w:t>
            </w:r>
            <w:r>
              <w:rPr>
                <w:rFonts w:ascii="Tahoma" w:hAnsi="Tahoma"/>
                <w:b/>
                <w:color w:val="231F20"/>
                <w:spacing w:val="-2"/>
                <w:sz w:val="21"/>
              </w:rPr>
              <w:t>название</w:t>
            </w:r>
          </w:p>
        </w:tc>
      </w:tr>
      <w:tr>
        <w:trPr>
          <w:trHeight w:val="518" w:hRule="atLeast"/>
        </w:trPr>
        <w:tc>
          <w:tcPr>
            <w:tcW w:w="3608" w:type="dxa"/>
          </w:tcPr>
          <w:p>
            <w:pPr>
              <w:pStyle w:val="TableParagraph"/>
              <w:spacing w:before="116"/>
              <w:ind w:left="27"/>
              <w:jc w:val="center"/>
              <w:rPr>
                <w:rFonts w:ascii="Tahoma" w:hAnsi="Tahoma"/>
                <w:sz w:val="21"/>
              </w:rPr>
            </w:pPr>
            <w:r>
              <w:rPr>
                <w:rFonts w:ascii="Tahoma" w:hAnsi="Tahoma"/>
                <w:color w:val="231F20"/>
                <w:spacing w:val="-2"/>
                <w:w w:val="105"/>
                <w:sz w:val="21"/>
              </w:rPr>
              <w:t>Запись,</w:t>
            </w:r>
            <w:r>
              <w:rPr>
                <w:rFonts w:ascii="Tahoma" w:hAnsi="Tahoma"/>
                <w:color w:val="231F20"/>
                <w:spacing w:val="-10"/>
                <w:w w:val="105"/>
                <w:sz w:val="21"/>
              </w:rPr>
              <w:t> </w:t>
            </w:r>
            <w:r>
              <w:rPr>
                <w:rFonts w:ascii="Tahoma" w:hAnsi="Tahoma"/>
                <w:color w:val="231F20"/>
                <w:spacing w:val="-2"/>
                <w:w w:val="105"/>
                <w:sz w:val="21"/>
              </w:rPr>
              <w:t>строка</w:t>
            </w:r>
          </w:p>
        </w:tc>
        <w:tc>
          <w:tcPr>
            <w:tcW w:w="3451" w:type="dxa"/>
          </w:tcPr>
          <w:p>
            <w:pPr>
              <w:pStyle w:val="TableParagraph"/>
              <w:spacing w:before="116"/>
              <w:ind w:left="26" w:right="35"/>
              <w:jc w:val="center"/>
              <w:rPr>
                <w:rFonts w:ascii="Tahoma" w:hAnsi="Tahoma"/>
                <w:sz w:val="21"/>
              </w:rPr>
            </w:pPr>
            <w:r>
              <w:rPr>
                <w:rFonts w:ascii="Tahoma" w:hAnsi="Tahoma"/>
                <w:color w:val="231F20"/>
                <w:spacing w:val="-2"/>
                <w:w w:val="110"/>
                <w:sz w:val="21"/>
              </w:rPr>
              <w:t>Кортеж</w:t>
            </w:r>
          </w:p>
        </w:tc>
      </w:tr>
      <w:tr>
        <w:trPr>
          <w:trHeight w:val="518" w:hRule="atLeast"/>
        </w:trPr>
        <w:tc>
          <w:tcPr>
            <w:tcW w:w="3608" w:type="dxa"/>
          </w:tcPr>
          <w:p>
            <w:pPr>
              <w:pStyle w:val="TableParagraph"/>
              <w:spacing w:before="116"/>
              <w:ind w:left="27"/>
              <w:jc w:val="center"/>
              <w:rPr>
                <w:rFonts w:ascii="Tahoma" w:hAnsi="Tahoma"/>
                <w:sz w:val="21"/>
              </w:rPr>
            </w:pPr>
            <w:r>
              <w:rPr>
                <w:rFonts w:ascii="Tahoma" w:hAnsi="Tahoma"/>
                <w:color w:val="231F20"/>
                <w:sz w:val="21"/>
              </w:rPr>
              <w:t>Поле,</w:t>
            </w:r>
            <w:r>
              <w:rPr>
                <w:rFonts w:ascii="Tahoma" w:hAnsi="Tahoma"/>
                <w:color w:val="231F20"/>
                <w:spacing w:val="25"/>
                <w:sz w:val="21"/>
              </w:rPr>
              <w:t> </w:t>
            </w:r>
            <w:r>
              <w:rPr>
                <w:rFonts w:ascii="Tahoma" w:hAnsi="Tahoma"/>
                <w:color w:val="231F20"/>
                <w:spacing w:val="-2"/>
                <w:sz w:val="21"/>
              </w:rPr>
              <w:t>столбец</w:t>
            </w:r>
          </w:p>
        </w:tc>
        <w:tc>
          <w:tcPr>
            <w:tcW w:w="3451" w:type="dxa"/>
          </w:tcPr>
          <w:p>
            <w:pPr>
              <w:pStyle w:val="TableParagraph"/>
              <w:spacing w:before="116"/>
              <w:ind w:left="26" w:right="35"/>
              <w:jc w:val="center"/>
              <w:rPr>
                <w:rFonts w:ascii="Tahoma" w:hAnsi="Tahoma"/>
                <w:sz w:val="21"/>
              </w:rPr>
            </w:pPr>
            <w:r>
              <w:rPr>
                <w:rFonts w:ascii="Tahoma" w:hAnsi="Tahoma"/>
                <w:color w:val="231F20"/>
                <w:spacing w:val="-2"/>
                <w:w w:val="110"/>
                <w:sz w:val="21"/>
              </w:rPr>
              <w:t>Атрибут</w:t>
            </w:r>
          </w:p>
        </w:tc>
      </w:tr>
      <w:tr>
        <w:trPr>
          <w:trHeight w:val="762" w:hRule="atLeast"/>
        </w:trPr>
        <w:tc>
          <w:tcPr>
            <w:tcW w:w="3608" w:type="dxa"/>
          </w:tcPr>
          <w:p>
            <w:pPr>
              <w:pStyle w:val="TableParagraph"/>
              <w:spacing w:before="204"/>
              <w:ind w:left="27"/>
              <w:jc w:val="center"/>
              <w:rPr>
                <w:rFonts w:ascii="Tahoma" w:hAnsi="Tahoma"/>
                <w:sz w:val="21"/>
              </w:rPr>
            </w:pPr>
            <w:r>
              <w:rPr>
                <w:rFonts w:ascii="Tahoma" w:hAnsi="Tahoma"/>
                <w:color w:val="231F20"/>
                <w:spacing w:val="-2"/>
                <w:w w:val="105"/>
                <w:sz w:val="21"/>
              </w:rPr>
              <w:t>Таблица</w:t>
            </w:r>
          </w:p>
        </w:tc>
        <w:tc>
          <w:tcPr>
            <w:tcW w:w="3451" w:type="dxa"/>
          </w:tcPr>
          <w:p>
            <w:pPr>
              <w:pStyle w:val="TableParagraph"/>
              <w:spacing w:before="105"/>
              <w:ind w:left="1092" w:hanging="931"/>
              <w:rPr>
                <w:rFonts w:ascii="Tahoma" w:hAnsi="Tahoma"/>
                <w:sz w:val="21"/>
              </w:rPr>
            </w:pPr>
            <w:r>
              <w:rPr>
                <w:rFonts w:ascii="Tahoma" w:hAnsi="Tahoma"/>
                <w:color w:val="231F20"/>
                <w:sz w:val="21"/>
              </w:rPr>
              <w:t>Связи, базовая относительная </w:t>
            </w:r>
            <w:r>
              <w:rPr>
                <w:rFonts w:ascii="Tahoma" w:hAnsi="Tahoma"/>
                <w:color w:val="231F20"/>
                <w:spacing w:val="-2"/>
                <w:w w:val="110"/>
                <w:sz w:val="21"/>
              </w:rPr>
              <w:t>переменная</w:t>
            </w:r>
          </w:p>
        </w:tc>
      </w:tr>
    </w:tbl>
    <w:p>
      <w:pPr>
        <w:spacing w:before="132"/>
        <w:ind w:left="141" w:right="0" w:firstLine="0"/>
        <w:jc w:val="both"/>
        <w:rPr>
          <w:rFonts w:ascii="Tahoma" w:hAnsi="Tahoma"/>
          <w:b/>
          <w:sz w:val="20"/>
        </w:rPr>
      </w:pPr>
      <w:r>
        <w:rPr>
          <w:rFonts w:ascii="Tahoma" w:hAnsi="Tahoma"/>
          <w:b/>
          <w:color w:val="231F20"/>
          <w:w w:val="90"/>
          <w:sz w:val="20"/>
        </w:rPr>
        <w:t>Рис.</w:t>
      </w:r>
      <w:r>
        <w:rPr>
          <w:rFonts w:ascii="Tahoma" w:hAnsi="Tahoma"/>
          <w:b/>
          <w:color w:val="231F20"/>
          <w:spacing w:val="-5"/>
          <w:sz w:val="20"/>
        </w:rPr>
        <w:t> </w:t>
      </w:r>
      <w:r>
        <w:rPr>
          <w:rFonts w:ascii="Tahoma" w:hAnsi="Tahoma"/>
          <w:b/>
          <w:color w:val="231F20"/>
          <w:spacing w:val="-10"/>
          <w:sz w:val="20"/>
        </w:rPr>
        <w:t>5</w:t>
      </w:r>
    </w:p>
    <w:p>
      <w:pPr>
        <w:pStyle w:val="BodyText"/>
        <w:spacing w:before="145"/>
        <w:rPr>
          <w:rFonts w:ascii="Tahoma"/>
          <w:b/>
        </w:rPr>
      </w:pPr>
    </w:p>
    <w:p>
      <w:pPr>
        <w:pStyle w:val="BodyText"/>
        <w:spacing w:line="256" w:lineRule="auto"/>
        <w:ind w:left="141" w:right="141"/>
        <w:jc w:val="both"/>
      </w:pPr>
      <w:r>
        <w:rPr/>
        <mc:AlternateContent>
          <mc:Choice Requires="wps">
            <w:drawing>
              <wp:anchor distT="0" distB="0" distL="0" distR="0" allowOverlap="1" layoutInCell="1" locked="0" behindDoc="0" simplePos="0" relativeHeight="15740416">
                <wp:simplePos x="0" y="0"/>
                <wp:positionH relativeFrom="page">
                  <wp:posOffset>652782</wp:posOffset>
                </wp:positionH>
                <wp:positionV relativeFrom="paragraph">
                  <wp:posOffset>1559980</wp:posOffset>
                </wp:positionV>
                <wp:extent cx="224790" cy="63119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224790" cy="631190"/>
                        </a:xfrm>
                        <a:prstGeom prst="rect">
                          <a:avLst/>
                        </a:prstGeom>
                      </wps:spPr>
                      <wps:txbx>
                        <w:txbxContent>
                          <w:p>
                            <w:pPr>
                              <w:spacing w:before="21"/>
                              <w:ind w:left="20" w:right="0" w:firstLine="0"/>
                              <w:jc w:val="left"/>
                              <w:rPr>
                                <w:rFonts w:ascii="Tahoma" w:hAnsi="Tahoma"/>
                                <w:b/>
                                <w:position w:val="1"/>
                                <w:sz w:val="24"/>
                              </w:rPr>
                            </w:pPr>
                            <w:r>
                              <w:rPr>
                                <w:rFonts w:ascii="Tahoma" w:hAnsi="Tahoma"/>
                                <w:b/>
                                <w:color w:val="231F20"/>
                                <w:spacing w:val="-2"/>
                                <w:w w:val="90"/>
                                <w:sz w:val="24"/>
                              </w:rPr>
                              <w:t>Та6лиц</w:t>
                            </w:r>
                            <w:r>
                              <w:rPr>
                                <w:rFonts w:ascii="Tahoma" w:hAnsi="Tahoma"/>
                                <w:b/>
                                <w:color w:val="231F20"/>
                                <w:spacing w:val="-2"/>
                                <w:w w:val="90"/>
                                <w:position w:val="1"/>
                                <w:sz w:val="24"/>
                              </w:rPr>
                              <w:t>а</w:t>
                            </w:r>
                          </w:p>
                        </w:txbxContent>
                      </wps:txbx>
                      <wps:bodyPr wrap="square" lIns="0" tIns="0" rIns="0" bIns="0" rtlCol="0" vert="vert270">
                        <a:noAutofit/>
                      </wps:bodyPr>
                    </wps:wsp>
                  </a:graphicData>
                </a:graphic>
              </wp:anchor>
            </w:drawing>
          </mc:Choice>
          <mc:Fallback>
            <w:pict>
              <v:shape style="position:absolute;margin-left:51.400181pt;margin-top:122.833115pt;width:17.7pt;height:49.7pt;mso-position-horizontal-relative:page;mso-position-vertical-relative:paragraph;z-index:15740416" type="#_x0000_t202" id="docshape83" filled="false" stroked="false">
                <v:textbox inset="0,0,0,0" style="layout-flow:vertical;mso-layout-flow-alt:bottom-to-top">
                  <w:txbxContent>
                    <w:p>
                      <w:pPr>
                        <w:spacing w:before="21"/>
                        <w:ind w:left="20" w:right="0" w:firstLine="0"/>
                        <w:jc w:val="left"/>
                        <w:rPr>
                          <w:rFonts w:ascii="Tahoma" w:hAnsi="Tahoma"/>
                          <w:b/>
                          <w:position w:val="1"/>
                          <w:sz w:val="24"/>
                        </w:rPr>
                      </w:pPr>
                      <w:r>
                        <w:rPr>
                          <w:rFonts w:ascii="Tahoma" w:hAnsi="Tahoma"/>
                          <w:b/>
                          <w:color w:val="231F20"/>
                          <w:spacing w:val="-2"/>
                          <w:w w:val="90"/>
                          <w:sz w:val="24"/>
                        </w:rPr>
                        <w:t>Та6лиц</w:t>
                      </w:r>
                      <w:r>
                        <w:rPr>
                          <w:rFonts w:ascii="Tahoma" w:hAnsi="Tahoma"/>
                          <w:b/>
                          <w:color w:val="231F20"/>
                          <w:spacing w:val="-2"/>
                          <w:w w:val="90"/>
                          <w:position w:val="1"/>
                          <w:sz w:val="24"/>
                        </w:rPr>
                        <w:t>а</w:t>
                      </w:r>
                    </w:p>
                  </w:txbxContent>
                </v:textbox>
                <w10:wrap type="none"/>
              </v:shape>
            </w:pict>
          </mc:Fallback>
        </mc:AlternateContent>
      </w:r>
      <w:r>
        <w:rPr>
          <w:color w:val="231F20"/>
          <w:spacing w:val="-2"/>
        </w:rPr>
        <w:t>Каждая</w:t>
      </w:r>
      <w:r>
        <w:rPr>
          <w:color w:val="231F20"/>
          <w:spacing w:val="-6"/>
        </w:rPr>
        <w:t> </w:t>
      </w:r>
      <w:r>
        <w:rPr>
          <w:color w:val="231F20"/>
          <w:spacing w:val="-2"/>
        </w:rPr>
        <w:t>запись</w:t>
      </w:r>
      <w:r>
        <w:rPr>
          <w:color w:val="231F20"/>
          <w:spacing w:val="-6"/>
        </w:rPr>
        <w:t> </w:t>
      </w:r>
      <w:r>
        <w:rPr>
          <w:color w:val="231F20"/>
          <w:spacing w:val="-2"/>
        </w:rPr>
        <w:t>разбита</w:t>
      </w:r>
      <w:r>
        <w:rPr>
          <w:color w:val="231F20"/>
          <w:spacing w:val="-6"/>
        </w:rPr>
        <w:t> </w:t>
      </w:r>
      <w:r>
        <w:rPr>
          <w:color w:val="231F20"/>
          <w:spacing w:val="-2"/>
        </w:rPr>
        <w:t>на</w:t>
      </w:r>
      <w:r>
        <w:rPr>
          <w:color w:val="231F20"/>
          <w:spacing w:val="-6"/>
        </w:rPr>
        <w:t> </w:t>
      </w:r>
      <w:r>
        <w:rPr>
          <w:color w:val="231F20"/>
          <w:spacing w:val="-2"/>
        </w:rPr>
        <w:t>несколько</w:t>
      </w:r>
      <w:r>
        <w:rPr>
          <w:color w:val="231F20"/>
          <w:spacing w:val="-6"/>
        </w:rPr>
        <w:t> </w:t>
      </w:r>
      <w:r>
        <w:rPr>
          <w:color w:val="231F20"/>
          <w:spacing w:val="-2"/>
        </w:rPr>
        <w:t>полей,</w:t>
      </w:r>
      <w:r>
        <w:rPr>
          <w:color w:val="231F20"/>
          <w:spacing w:val="-6"/>
        </w:rPr>
        <w:t> </w:t>
      </w:r>
      <w:r>
        <w:rPr>
          <w:color w:val="231F20"/>
          <w:spacing w:val="-2"/>
        </w:rPr>
        <w:t>представляющих</w:t>
      </w:r>
      <w:r>
        <w:rPr>
          <w:color w:val="231F20"/>
          <w:spacing w:val="-5"/>
        </w:rPr>
        <w:t> </w:t>
      </w:r>
      <w:r>
        <w:rPr>
          <w:color w:val="231F20"/>
          <w:spacing w:val="-2"/>
        </w:rPr>
        <w:t>собой</w:t>
      </w:r>
      <w:r>
        <w:rPr>
          <w:color w:val="231F20"/>
          <w:spacing w:val="-6"/>
        </w:rPr>
        <w:t> </w:t>
      </w:r>
      <w:r>
        <w:rPr>
          <w:color w:val="231F20"/>
          <w:spacing w:val="-2"/>
        </w:rPr>
        <w:t>отдельные </w:t>
      </w:r>
      <w:r>
        <w:rPr>
          <w:color w:val="231F20"/>
          <w:spacing w:val="-8"/>
        </w:rPr>
        <w:t>элементы</w:t>
      </w:r>
      <w:r>
        <w:rPr>
          <w:color w:val="231F20"/>
        </w:rPr>
        <w:t> </w:t>
      </w:r>
      <w:r>
        <w:rPr>
          <w:color w:val="231F20"/>
          <w:spacing w:val="-8"/>
        </w:rPr>
        <w:t>данных,</w:t>
      </w:r>
      <w:r>
        <w:rPr>
          <w:color w:val="231F20"/>
        </w:rPr>
        <w:t> </w:t>
      </w:r>
      <w:r>
        <w:rPr>
          <w:color w:val="231F20"/>
          <w:spacing w:val="-8"/>
        </w:rPr>
        <w:t>которые</w:t>
      </w:r>
      <w:r>
        <w:rPr>
          <w:color w:val="231F20"/>
        </w:rPr>
        <w:t> </w:t>
      </w:r>
      <w:r>
        <w:rPr>
          <w:color w:val="231F20"/>
          <w:spacing w:val="-8"/>
        </w:rPr>
        <w:t>описывают</w:t>
      </w:r>
      <w:r>
        <w:rPr>
          <w:color w:val="231F20"/>
        </w:rPr>
        <w:t> </w:t>
      </w:r>
      <w:r>
        <w:rPr>
          <w:color w:val="231F20"/>
          <w:spacing w:val="-8"/>
        </w:rPr>
        <w:t>конкретный</w:t>
      </w:r>
      <w:r>
        <w:rPr>
          <w:color w:val="231F20"/>
        </w:rPr>
        <w:t> </w:t>
      </w:r>
      <w:r>
        <w:rPr>
          <w:color w:val="231F20"/>
          <w:spacing w:val="-8"/>
        </w:rPr>
        <w:t>элемент.</w:t>
      </w:r>
      <w:r>
        <w:rPr>
          <w:color w:val="231F20"/>
        </w:rPr>
        <w:t> </w:t>
      </w:r>
      <w:r>
        <w:rPr>
          <w:color w:val="231F20"/>
          <w:spacing w:val="-8"/>
        </w:rPr>
        <w:t>Например,</w:t>
      </w:r>
      <w:r>
        <w:rPr>
          <w:color w:val="231F20"/>
        </w:rPr>
        <w:t> </w:t>
      </w:r>
      <w:r>
        <w:rPr>
          <w:color w:val="231F20"/>
          <w:spacing w:val="-8"/>
        </w:rPr>
        <w:t>в</w:t>
      </w:r>
      <w:r>
        <w:rPr>
          <w:color w:val="231F20"/>
          <w:spacing w:val="9"/>
        </w:rPr>
        <w:t> </w:t>
      </w:r>
      <w:r>
        <w:rPr>
          <w:color w:val="231F20"/>
          <w:spacing w:val="-8"/>
        </w:rPr>
        <w:t>таблице</w:t>
      </w:r>
      <w:r>
        <w:rPr>
          <w:color w:val="231F20"/>
        </w:rPr>
        <w:t> </w:t>
      </w:r>
      <w:r>
        <w:rPr>
          <w:color w:val="231F20"/>
          <w:spacing w:val="-4"/>
        </w:rPr>
        <w:t>на</w:t>
      </w:r>
      <w:r>
        <w:rPr>
          <w:color w:val="231F20"/>
          <w:spacing w:val="-8"/>
        </w:rPr>
        <w:t> </w:t>
      </w:r>
      <w:r>
        <w:rPr>
          <w:color w:val="231F20"/>
          <w:spacing w:val="-4"/>
        </w:rPr>
        <w:t>рис.</w:t>
      </w:r>
      <w:r>
        <w:rPr>
          <w:color w:val="231F20"/>
          <w:spacing w:val="-7"/>
        </w:rPr>
        <w:t> </w:t>
      </w:r>
      <w:r>
        <w:rPr>
          <w:color w:val="231F20"/>
          <w:spacing w:val="-4"/>
        </w:rPr>
        <w:t>6</w:t>
      </w:r>
      <w:r>
        <w:rPr>
          <w:color w:val="231F20"/>
          <w:spacing w:val="-7"/>
        </w:rPr>
        <w:t> </w:t>
      </w:r>
      <w:r>
        <w:rPr>
          <w:color w:val="231F20"/>
          <w:spacing w:val="-4"/>
        </w:rPr>
        <w:t>хранятся</w:t>
      </w:r>
      <w:r>
        <w:rPr>
          <w:color w:val="231F20"/>
          <w:spacing w:val="-7"/>
        </w:rPr>
        <w:t> </w:t>
      </w:r>
      <w:r>
        <w:rPr>
          <w:color w:val="231F20"/>
          <w:spacing w:val="-4"/>
        </w:rPr>
        <w:t>сведения</w:t>
      </w:r>
      <w:r>
        <w:rPr>
          <w:color w:val="231F20"/>
          <w:spacing w:val="-7"/>
        </w:rPr>
        <w:t> </w:t>
      </w:r>
      <w:r>
        <w:rPr>
          <w:color w:val="231F20"/>
          <w:spacing w:val="-4"/>
        </w:rPr>
        <w:t>о</w:t>
      </w:r>
      <w:r>
        <w:rPr>
          <w:color w:val="231F20"/>
          <w:spacing w:val="-7"/>
        </w:rPr>
        <w:t> </w:t>
      </w:r>
      <w:r>
        <w:rPr>
          <w:color w:val="231F20"/>
          <w:spacing w:val="-4"/>
        </w:rPr>
        <w:t>пациентах</w:t>
      </w:r>
      <w:r>
        <w:rPr>
          <w:color w:val="231F20"/>
          <w:spacing w:val="-7"/>
        </w:rPr>
        <w:t> </w:t>
      </w:r>
      <w:r>
        <w:rPr>
          <w:color w:val="231F20"/>
          <w:spacing w:val="-4"/>
        </w:rPr>
        <w:t>определенной</w:t>
      </w:r>
      <w:r>
        <w:rPr>
          <w:color w:val="231F20"/>
          <w:spacing w:val="-7"/>
        </w:rPr>
        <w:t> </w:t>
      </w:r>
      <w:r>
        <w:rPr>
          <w:color w:val="231F20"/>
          <w:spacing w:val="-4"/>
        </w:rPr>
        <w:t>больницы,</w:t>
      </w:r>
      <w:r>
        <w:rPr>
          <w:color w:val="231F20"/>
          <w:spacing w:val="-7"/>
        </w:rPr>
        <w:t> </w:t>
      </w:r>
      <w:r>
        <w:rPr>
          <w:color w:val="231F20"/>
          <w:spacing w:val="-4"/>
        </w:rPr>
        <w:t>медицинского</w:t>
      </w:r>
      <w:r>
        <w:rPr>
          <w:color w:val="231F20"/>
        </w:rPr>
        <w:t> учреждения</w:t>
      </w:r>
      <w:r>
        <w:rPr>
          <w:color w:val="231F20"/>
          <w:spacing w:val="-12"/>
        </w:rPr>
        <w:t> </w:t>
      </w:r>
      <w:r>
        <w:rPr>
          <w:color w:val="231F20"/>
        </w:rPr>
        <w:t>или</w:t>
      </w:r>
      <w:r>
        <w:rPr>
          <w:color w:val="231F20"/>
          <w:spacing w:val="-11"/>
        </w:rPr>
        <w:t> </w:t>
      </w:r>
      <w:r>
        <w:rPr>
          <w:color w:val="231F20"/>
        </w:rPr>
        <w:t>страхового</w:t>
      </w:r>
      <w:r>
        <w:rPr>
          <w:color w:val="231F20"/>
          <w:spacing w:val="-11"/>
        </w:rPr>
        <w:t> </w:t>
      </w:r>
      <w:r>
        <w:rPr>
          <w:color w:val="231F20"/>
        </w:rPr>
        <w:t>фонда.</w:t>
      </w:r>
      <w:r>
        <w:rPr>
          <w:color w:val="231F20"/>
          <w:spacing w:val="-11"/>
        </w:rPr>
        <w:t> </w:t>
      </w:r>
      <w:r>
        <w:rPr>
          <w:color w:val="231F20"/>
        </w:rPr>
        <w:t>В</w:t>
      </w:r>
      <w:r>
        <w:rPr>
          <w:color w:val="231F20"/>
          <w:spacing w:val="-11"/>
        </w:rPr>
        <w:t> </w:t>
      </w:r>
      <w:r>
        <w:rPr>
          <w:color w:val="231F20"/>
        </w:rPr>
        <w:t>данном</w:t>
      </w:r>
      <w:r>
        <w:rPr>
          <w:color w:val="231F20"/>
          <w:spacing w:val="-11"/>
        </w:rPr>
        <w:t> </w:t>
      </w:r>
      <w:r>
        <w:rPr>
          <w:color w:val="231F20"/>
        </w:rPr>
        <w:t>случае</w:t>
      </w:r>
      <w:r>
        <w:rPr>
          <w:color w:val="231F20"/>
          <w:spacing w:val="-11"/>
        </w:rPr>
        <w:t> </w:t>
      </w:r>
      <w:r>
        <w:rPr>
          <w:color w:val="231F20"/>
        </w:rPr>
        <w:t>база</w:t>
      </w:r>
      <w:r>
        <w:rPr>
          <w:color w:val="231F20"/>
          <w:spacing w:val="-11"/>
        </w:rPr>
        <w:t> </w:t>
      </w:r>
      <w:r>
        <w:rPr>
          <w:color w:val="231F20"/>
        </w:rPr>
        <w:t>данных,</w:t>
      </w:r>
      <w:r>
        <w:rPr>
          <w:color w:val="231F20"/>
          <w:spacing w:val="-11"/>
        </w:rPr>
        <w:t> </w:t>
      </w:r>
      <w:r>
        <w:rPr>
          <w:color w:val="231F20"/>
        </w:rPr>
        <w:t>скорее</w:t>
      </w:r>
      <w:r>
        <w:rPr>
          <w:color w:val="231F20"/>
          <w:spacing w:val="-11"/>
        </w:rPr>
        <w:t> </w:t>
      </w:r>
      <w:r>
        <w:rPr>
          <w:color w:val="231F20"/>
        </w:rPr>
        <w:t>всего, </w:t>
      </w:r>
      <w:r>
        <w:rPr>
          <w:color w:val="231F20"/>
          <w:spacing w:val="-6"/>
        </w:rPr>
        <w:t>будет</w:t>
      </w:r>
      <w:r>
        <w:rPr>
          <w:color w:val="231F20"/>
          <w:spacing w:val="-4"/>
        </w:rPr>
        <w:t> </w:t>
      </w:r>
      <w:r>
        <w:rPr>
          <w:color w:val="231F20"/>
          <w:spacing w:val="-6"/>
        </w:rPr>
        <w:t>состоять</w:t>
      </w:r>
      <w:r>
        <w:rPr>
          <w:color w:val="231F20"/>
          <w:spacing w:val="-4"/>
        </w:rPr>
        <w:t> </w:t>
      </w:r>
      <w:r>
        <w:rPr>
          <w:color w:val="231F20"/>
          <w:spacing w:val="-6"/>
        </w:rPr>
        <w:t>из</w:t>
      </w:r>
      <w:r>
        <w:rPr>
          <w:color w:val="231F20"/>
          <w:spacing w:val="-4"/>
        </w:rPr>
        <w:t> </w:t>
      </w:r>
      <w:r>
        <w:rPr>
          <w:color w:val="231F20"/>
          <w:spacing w:val="-6"/>
        </w:rPr>
        <w:t>нескольких</w:t>
      </w:r>
      <w:r>
        <w:rPr>
          <w:color w:val="231F20"/>
          <w:spacing w:val="-4"/>
        </w:rPr>
        <w:t> </w:t>
      </w:r>
      <w:r>
        <w:rPr>
          <w:color w:val="231F20"/>
          <w:spacing w:val="-6"/>
        </w:rPr>
        <w:t>таблиц.</w:t>
      </w:r>
      <w:r>
        <w:rPr>
          <w:color w:val="231F20"/>
          <w:spacing w:val="-4"/>
        </w:rPr>
        <w:t> </w:t>
      </w:r>
      <w:r>
        <w:rPr>
          <w:color w:val="231F20"/>
          <w:spacing w:val="-6"/>
        </w:rPr>
        <w:t>Понимание</w:t>
      </w:r>
      <w:r>
        <w:rPr>
          <w:color w:val="231F20"/>
          <w:spacing w:val="-4"/>
        </w:rPr>
        <w:t> </w:t>
      </w:r>
      <w:r>
        <w:rPr>
          <w:color w:val="231F20"/>
          <w:spacing w:val="-6"/>
        </w:rPr>
        <w:t>того,</w:t>
      </w:r>
      <w:r>
        <w:rPr>
          <w:color w:val="231F20"/>
          <w:spacing w:val="-4"/>
        </w:rPr>
        <w:t> </w:t>
      </w:r>
      <w:r>
        <w:rPr>
          <w:color w:val="231F20"/>
          <w:spacing w:val="-6"/>
        </w:rPr>
        <w:t>как</w:t>
      </w:r>
      <w:r>
        <w:rPr>
          <w:color w:val="231F20"/>
          <w:spacing w:val="-4"/>
        </w:rPr>
        <w:t> </w:t>
      </w:r>
      <w:r>
        <w:rPr>
          <w:color w:val="231F20"/>
          <w:spacing w:val="-6"/>
        </w:rPr>
        <w:t>таблицы</w:t>
      </w:r>
      <w:r>
        <w:rPr>
          <w:color w:val="231F20"/>
          <w:spacing w:val="-4"/>
        </w:rPr>
        <w:t> </w:t>
      </w:r>
      <w:r>
        <w:rPr>
          <w:color w:val="231F20"/>
          <w:spacing w:val="-6"/>
        </w:rPr>
        <w:t>связаны</w:t>
      </w:r>
      <w:r>
        <w:rPr>
          <w:color w:val="231F20"/>
          <w:spacing w:val="-4"/>
        </w:rPr>
        <w:t> </w:t>
      </w:r>
      <w:r>
        <w:rPr>
          <w:color w:val="231F20"/>
          <w:spacing w:val="-6"/>
        </w:rPr>
        <w:t>друг</w:t>
      </w:r>
      <w:r>
        <w:rPr>
          <w:color w:val="231F20"/>
          <w:spacing w:val="-2"/>
        </w:rPr>
        <w:t> с</w:t>
      </w:r>
      <w:r>
        <w:rPr>
          <w:color w:val="231F20"/>
          <w:spacing w:val="-5"/>
        </w:rPr>
        <w:t> </w:t>
      </w:r>
      <w:r>
        <w:rPr>
          <w:color w:val="231F20"/>
          <w:spacing w:val="-2"/>
        </w:rPr>
        <w:t>другом,</w:t>
      </w:r>
      <w:r>
        <w:rPr>
          <w:color w:val="231F20"/>
          <w:spacing w:val="-5"/>
        </w:rPr>
        <w:t> </w:t>
      </w:r>
      <w:r>
        <w:rPr>
          <w:color w:val="231F20"/>
          <w:spacing w:val="-2"/>
        </w:rPr>
        <w:t>—</w:t>
      </w:r>
      <w:r>
        <w:rPr>
          <w:color w:val="231F20"/>
          <w:spacing w:val="-5"/>
        </w:rPr>
        <w:t> </w:t>
      </w:r>
      <w:r>
        <w:rPr>
          <w:color w:val="231F20"/>
          <w:spacing w:val="-2"/>
        </w:rPr>
        <w:t>это</w:t>
      </w:r>
      <w:r>
        <w:rPr>
          <w:color w:val="231F20"/>
          <w:spacing w:val="-5"/>
        </w:rPr>
        <w:t> </w:t>
      </w:r>
      <w:r>
        <w:rPr>
          <w:color w:val="231F20"/>
          <w:spacing w:val="-2"/>
        </w:rPr>
        <w:t>и</w:t>
      </w:r>
      <w:r>
        <w:rPr>
          <w:color w:val="231F20"/>
          <w:spacing w:val="-5"/>
        </w:rPr>
        <w:t> </w:t>
      </w:r>
      <w:r>
        <w:rPr>
          <w:color w:val="231F20"/>
          <w:spacing w:val="-2"/>
        </w:rPr>
        <w:t>есть</w:t>
      </w:r>
      <w:r>
        <w:rPr>
          <w:color w:val="231F20"/>
          <w:spacing w:val="-5"/>
        </w:rPr>
        <w:t> </w:t>
      </w:r>
      <w:r>
        <w:rPr>
          <w:color w:val="231F20"/>
          <w:spacing w:val="-2"/>
        </w:rPr>
        <w:t>ключ</w:t>
      </w:r>
      <w:r>
        <w:rPr>
          <w:color w:val="231F20"/>
          <w:spacing w:val="-5"/>
        </w:rPr>
        <w:t> </w:t>
      </w:r>
      <w:r>
        <w:rPr>
          <w:color w:val="231F20"/>
          <w:spacing w:val="-2"/>
        </w:rPr>
        <w:t>к</w:t>
      </w:r>
      <w:r>
        <w:rPr>
          <w:color w:val="231F20"/>
          <w:spacing w:val="-5"/>
        </w:rPr>
        <w:t> </w:t>
      </w:r>
      <w:r>
        <w:rPr>
          <w:color w:val="231F20"/>
          <w:spacing w:val="-2"/>
        </w:rPr>
        <w:t>пониманию</w:t>
      </w:r>
      <w:r>
        <w:rPr>
          <w:color w:val="231F20"/>
          <w:spacing w:val="-5"/>
        </w:rPr>
        <w:t> </w:t>
      </w:r>
      <w:r>
        <w:rPr>
          <w:color w:val="231F20"/>
          <w:spacing w:val="-2"/>
        </w:rPr>
        <w:t>основной</w:t>
      </w:r>
      <w:r>
        <w:rPr>
          <w:color w:val="231F20"/>
          <w:spacing w:val="-5"/>
        </w:rPr>
        <w:t> </w:t>
      </w:r>
      <w:r>
        <w:rPr>
          <w:color w:val="231F20"/>
          <w:spacing w:val="-2"/>
        </w:rPr>
        <w:t>архитектуры</w:t>
      </w:r>
      <w:r>
        <w:rPr>
          <w:color w:val="231F20"/>
          <w:spacing w:val="-5"/>
        </w:rPr>
        <w:t> </w:t>
      </w:r>
      <w:r>
        <w:rPr>
          <w:color w:val="231F20"/>
          <w:spacing w:val="-2"/>
        </w:rPr>
        <w:t>базы</w:t>
      </w:r>
      <w:r>
        <w:rPr>
          <w:color w:val="231F20"/>
          <w:spacing w:val="-5"/>
        </w:rPr>
        <w:t> </w:t>
      </w:r>
      <w:r>
        <w:rPr>
          <w:color w:val="231F20"/>
          <w:spacing w:val="-2"/>
        </w:rPr>
        <w:t>данных.</w:t>
      </w:r>
    </w:p>
    <w:p>
      <w:pPr>
        <w:pStyle w:val="BodyText"/>
        <w:spacing w:before="47"/>
      </w:pPr>
      <w:r>
        <w:rPr/>
        <mc:AlternateContent>
          <mc:Choice Requires="wps">
            <w:drawing>
              <wp:anchor distT="0" distB="0" distL="0" distR="0" allowOverlap="1" layoutInCell="1" locked="0" behindDoc="1" simplePos="0" relativeHeight="487599104">
                <wp:simplePos x="0" y="0"/>
                <wp:positionH relativeFrom="page">
                  <wp:posOffset>884257</wp:posOffset>
                </wp:positionH>
                <wp:positionV relativeFrom="paragraph">
                  <wp:posOffset>194450</wp:posOffset>
                </wp:positionV>
                <wp:extent cx="4335780" cy="1774825"/>
                <wp:effectExtent l="0" t="0" r="0" b="0"/>
                <wp:wrapTopAndBottom/>
                <wp:docPr id="103" name="Group 103"/>
                <wp:cNvGraphicFramePr>
                  <a:graphicFrameLocks/>
                </wp:cNvGraphicFramePr>
                <a:graphic>
                  <a:graphicData uri="http://schemas.microsoft.com/office/word/2010/wordprocessingGroup">
                    <wpg:wgp>
                      <wpg:cNvPr id="103" name="Group 103"/>
                      <wpg:cNvGrpSpPr/>
                      <wpg:grpSpPr>
                        <a:xfrm>
                          <a:off x="0" y="0"/>
                          <a:ext cx="4335780" cy="1774825"/>
                          <a:chExt cx="4335780" cy="1774825"/>
                        </a:xfrm>
                      </wpg:grpSpPr>
                      <wps:wsp>
                        <wps:cNvPr id="104" name="Graphic 104"/>
                        <wps:cNvSpPr/>
                        <wps:spPr>
                          <a:xfrm>
                            <a:off x="23835" y="237812"/>
                            <a:ext cx="4176395" cy="1042035"/>
                          </a:xfrm>
                          <a:custGeom>
                            <a:avLst/>
                            <a:gdLst/>
                            <a:ahLst/>
                            <a:cxnLst/>
                            <a:rect l="l" t="t" r="r" b="b"/>
                            <a:pathLst>
                              <a:path w="4176395" h="1042035">
                                <a:moveTo>
                                  <a:pt x="21539" y="0"/>
                                </a:moveTo>
                                <a:lnTo>
                                  <a:pt x="0" y="21539"/>
                                </a:lnTo>
                              </a:path>
                              <a:path w="4176395" h="1042035">
                                <a:moveTo>
                                  <a:pt x="87883" y="0"/>
                                </a:moveTo>
                                <a:lnTo>
                                  <a:pt x="0" y="87884"/>
                                </a:lnTo>
                              </a:path>
                              <a:path w="4176395" h="1042035">
                                <a:moveTo>
                                  <a:pt x="154228" y="0"/>
                                </a:moveTo>
                                <a:lnTo>
                                  <a:pt x="0" y="154241"/>
                                </a:lnTo>
                              </a:path>
                              <a:path w="4176395" h="1042035">
                                <a:moveTo>
                                  <a:pt x="220573" y="0"/>
                                </a:moveTo>
                                <a:lnTo>
                                  <a:pt x="0" y="220573"/>
                                </a:lnTo>
                              </a:path>
                              <a:path w="4176395" h="1042035">
                                <a:moveTo>
                                  <a:pt x="286804" y="0"/>
                                </a:moveTo>
                                <a:lnTo>
                                  <a:pt x="0" y="286804"/>
                                </a:lnTo>
                              </a:path>
                              <a:path w="4176395" h="1042035">
                                <a:moveTo>
                                  <a:pt x="353148" y="0"/>
                                </a:moveTo>
                                <a:lnTo>
                                  <a:pt x="0" y="353148"/>
                                </a:lnTo>
                              </a:path>
                              <a:path w="4176395" h="1042035">
                                <a:moveTo>
                                  <a:pt x="419493" y="0"/>
                                </a:moveTo>
                                <a:lnTo>
                                  <a:pt x="0" y="419493"/>
                                </a:lnTo>
                              </a:path>
                              <a:path w="4176395" h="1042035">
                                <a:moveTo>
                                  <a:pt x="485838" y="0"/>
                                </a:moveTo>
                                <a:lnTo>
                                  <a:pt x="0" y="485838"/>
                                </a:lnTo>
                              </a:path>
                              <a:path w="4176395" h="1042035">
                                <a:moveTo>
                                  <a:pt x="552056" y="0"/>
                                </a:moveTo>
                                <a:lnTo>
                                  <a:pt x="0" y="552069"/>
                                </a:lnTo>
                              </a:path>
                              <a:path w="4176395" h="1042035">
                                <a:moveTo>
                                  <a:pt x="618413" y="0"/>
                                </a:moveTo>
                                <a:lnTo>
                                  <a:pt x="0" y="618413"/>
                                </a:lnTo>
                              </a:path>
                              <a:path w="4176395" h="1042035">
                                <a:moveTo>
                                  <a:pt x="684758" y="0"/>
                                </a:moveTo>
                                <a:lnTo>
                                  <a:pt x="0" y="684758"/>
                                </a:lnTo>
                              </a:path>
                              <a:path w="4176395" h="1042035">
                                <a:moveTo>
                                  <a:pt x="751103" y="0"/>
                                </a:moveTo>
                                <a:lnTo>
                                  <a:pt x="0" y="751116"/>
                                </a:lnTo>
                              </a:path>
                              <a:path w="4176395" h="1042035">
                                <a:moveTo>
                                  <a:pt x="817333" y="0"/>
                                </a:moveTo>
                                <a:lnTo>
                                  <a:pt x="0" y="817321"/>
                                </a:lnTo>
                              </a:path>
                              <a:path w="4176395" h="1042035">
                                <a:moveTo>
                                  <a:pt x="883678" y="0"/>
                                </a:moveTo>
                                <a:lnTo>
                                  <a:pt x="0" y="883678"/>
                                </a:lnTo>
                              </a:path>
                              <a:path w="4176395" h="1042035">
                                <a:moveTo>
                                  <a:pt x="950023" y="0"/>
                                </a:moveTo>
                                <a:lnTo>
                                  <a:pt x="0" y="950023"/>
                                </a:lnTo>
                              </a:path>
                              <a:path w="4176395" h="1042035">
                                <a:moveTo>
                                  <a:pt x="1016368" y="0"/>
                                </a:moveTo>
                                <a:lnTo>
                                  <a:pt x="0" y="1016368"/>
                                </a:lnTo>
                              </a:path>
                              <a:path w="4176395" h="1042035">
                                <a:moveTo>
                                  <a:pt x="1082586" y="0"/>
                                </a:moveTo>
                                <a:lnTo>
                                  <a:pt x="40957" y="1041641"/>
                                </a:lnTo>
                              </a:path>
                              <a:path w="4176395" h="1042035">
                                <a:moveTo>
                                  <a:pt x="1148930" y="0"/>
                                </a:moveTo>
                                <a:lnTo>
                                  <a:pt x="107302" y="1041641"/>
                                </a:lnTo>
                              </a:path>
                              <a:path w="4176395" h="1042035">
                                <a:moveTo>
                                  <a:pt x="1215275" y="0"/>
                                </a:moveTo>
                                <a:lnTo>
                                  <a:pt x="173647" y="1041641"/>
                                </a:lnTo>
                              </a:path>
                              <a:path w="4176395" h="1042035">
                                <a:moveTo>
                                  <a:pt x="1281620" y="0"/>
                                </a:moveTo>
                                <a:lnTo>
                                  <a:pt x="240004" y="1041641"/>
                                </a:lnTo>
                              </a:path>
                              <a:path w="4176395" h="1042035">
                                <a:moveTo>
                                  <a:pt x="1347851" y="0"/>
                                </a:moveTo>
                                <a:lnTo>
                                  <a:pt x="306222" y="1041641"/>
                                </a:lnTo>
                              </a:path>
                              <a:path w="4176395" h="1042035">
                                <a:moveTo>
                                  <a:pt x="1414195" y="0"/>
                                </a:moveTo>
                                <a:lnTo>
                                  <a:pt x="372567" y="1041641"/>
                                </a:lnTo>
                              </a:path>
                              <a:path w="4176395" h="1042035">
                                <a:moveTo>
                                  <a:pt x="1480540" y="0"/>
                                </a:moveTo>
                                <a:lnTo>
                                  <a:pt x="438911" y="1041641"/>
                                </a:lnTo>
                              </a:path>
                              <a:path w="4176395" h="1042035">
                                <a:moveTo>
                                  <a:pt x="1546885" y="0"/>
                                </a:moveTo>
                                <a:lnTo>
                                  <a:pt x="505256" y="1041641"/>
                                </a:lnTo>
                              </a:path>
                              <a:path w="4176395" h="1042035">
                                <a:moveTo>
                                  <a:pt x="1613115" y="0"/>
                                </a:moveTo>
                                <a:lnTo>
                                  <a:pt x="571487" y="1041641"/>
                                </a:lnTo>
                              </a:path>
                              <a:path w="4176395" h="1042035">
                                <a:moveTo>
                                  <a:pt x="1679448" y="0"/>
                                </a:moveTo>
                                <a:lnTo>
                                  <a:pt x="637832" y="1041641"/>
                                </a:lnTo>
                              </a:path>
                              <a:path w="4176395" h="1042035">
                                <a:moveTo>
                                  <a:pt x="1745805" y="0"/>
                                </a:moveTo>
                                <a:lnTo>
                                  <a:pt x="704176" y="1041641"/>
                                </a:lnTo>
                              </a:path>
                              <a:path w="4176395" h="1042035">
                                <a:moveTo>
                                  <a:pt x="1812163" y="0"/>
                                </a:moveTo>
                                <a:lnTo>
                                  <a:pt x="770521" y="1041641"/>
                                </a:lnTo>
                              </a:path>
                              <a:path w="4176395" h="1042035">
                                <a:moveTo>
                                  <a:pt x="1878380" y="0"/>
                                </a:moveTo>
                                <a:lnTo>
                                  <a:pt x="836739" y="1041641"/>
                                </a:lnTo>
                              </a:path>
                              <a:path w="4176395" h="1042035">
                                <a:moveTo>
                                  <a:pt x="1944725" y="0"/>
                                </a:moveTo>
                                <a:lnTo>
                                  <a:pt x="903097" y="1041641"/>
                                </a:lnTo>
                              </a:path>
                              <a:path w="4176395" h="1042035">
                                <a:moveTo>
                                  <a:pt x="2011070" y="0"/>
                                </a:moveTo>
                                <a:lnTo>
                                  <a:pt x="969441" y="1041641"/>
                                </a:lnTo>
                              </a:path>
                              <a:path w="4176395" h="1042035">
                                <a:moveTo>
                                  <a:pt x="2077415" y="0"/>
                                </a:moveTo>
                                <a:lnTo>
                                  <a:pt x="1035786" y="1041641"/>
                                </a:lnTo>
                              </a:path>
                              <a:path w="4176395" h="1042035">
                                <a:moveTo>
                                  <a:pt x="2143633" y="0"/>
                                </a:moveTo>
                                <a:lnTo>
                                  <a:pt x="1102004" y="1041641"/>
                                </a:lnTo>
                              </a:path>
                              <a:path w="4176395" h="1042035">
                                <a:moveTo>
                                  <a:pt x="2209990" y="0"/>
                                </a:moveTo>
                                <a:lnTo>
                                  <a:pt x="1168349" y="1041641"/>
                                </a:lnTo>
                              </a:path>
                              <a:path w="4176395" h="1042035">
                                <a:moveTo>
                                  <a:pt x="2276335" y="0"/>
                                </a:moveTo>
                                <a:lnTo>
                                  <a:pt x="1234694" y="1041641"/>
                                </a:lnTo>
                              </a:path>
                              <a:path w="4176395" h="1042035">
                                <a:moveTo>
                                  <a:pt x="2342680" y="0"/>
                                </a:moveTo>
                                <a:lnTo>
                                  <a:pt x="1301051" y="1041641"/>
                                </a:lnTo>
                              </a:path>
                              <a:path w="4176395" h="1042035">
                                <a:moveTo>
                                  <a:pt x="2408897" y="0"/>
                                </a:moveTo>
                                <a:lnTo>
                                  <a:pt x="1367269" y="1041641"/>
                                </a:lnTo>
                              </a:path>
                              <a:path w="4176395" h="1042035">
                                <a:moveTo>
                                  <a:pt x="2475255" y="0"/>
                                </a:moveTo>
                                <a:lnTo>
                                  <a:pt x="1433614" y="1041641"/>
                                </a:lnTo>
                              </a:path>
                              <a:path w="4176395" h="1042035">
                                <a:moveTo>
                                  <a:pt x="2541600" y="0"/>
                                </a:moveTo>
                                <a:lnTo>
                                  <a:pt x="1499971" y="1041641"/>
                                </a:lnTo>
                              </a:path>
                              <a:path w="4176395" h="1042035">
                                <a:moveTo>
                                  <a:pt x="2607945" y="0"/>
                                </a:moveTo>
                                <a:lnTo>
                                  <a:pt x="1566303" y="1041641"/>
                                </a:lnTo>
                              </a:path>
                              <a:path w="4176395" h="1042035">
                                <a:moveTo>
                                  <a:pt x="2674289" y="0"/>
                                </a:moveTo>
                                <a:lnTo>
                                  <a:pt x="1632661" y="1041641"/>
                                </a:lnTo>
                              </a:path>
                              <a:path w="4176395" h="1042035">
                                <a:moveTo>
                                  <a:pt x="2740507" y="0"/>
                                </a:moveTo>
                                <a:lnTo>
                                  <a:pt x="1698879" y="1041641"/>
                                </a:lnTo>
                              </a:path>
                              <a:path w="4176395" h="1042035">
                                <a:moveTo>
                                  <a:pt x="2806865" y="0"/>
                                </a:moveTo>
                                <a:lnTo>
                                  <a:pt x="1765223" y="1041641"/>
                                </a:lnTo>
                              </a:path>
                              <a:path w="4176395" h="1042035">
                                <a:moveTo>
                                  <a:pt x="2873209" y="0"/>
                                </a:moveTo>
                                <a:lnTo>
                                  <a:pt x="1831568" y="1041641"/>
                                </a:lnTo>
                              </a:path>
                              <a:path w="4176395" h="1042035">
                                <a:moveTo>
                                  <a:pt x="2939554" y="0"/>
                                </a:moveTo>
                                <a:lnTo>
                                  <a:pt x="1897926" y="1041641"/>
                                </a:lnTo>
                              </a:path>
                              <a:path w="4176395" h="1042035">
                                <a:moveTo>
                                  <a:pt x="3005772" y="0"/>
                                </a:moveTo>
                                <a:lnTo>
                                  <a:pt x="1964131" y="1041641"/>
                                </a:lnTo>
                              </a:path>
                              <a:path w="4176395" h="1042035">
                                <a:moveTo>
                                  <a:pt x="3072130" y="0"/>
                                </a:moveTo>
                                <a:lnTo>
                                  <a:pt x="2030488" y="1041641"/>
                                </a:lnTo>
                              </a:path>
                              <a:path w="4176395" h="1042035">
                                <a:moveTo>
                                  <a:pt x="3138462" y="0"/>
                                </a:moveTo>
                                <a:lnTo>
                                  <a:pt x="2096833" y="1041641"/>
                                </a:lnTo>
                              </a:path>
                              <a:path w="4176395" h="1042035">
                                <a:moveTo>
                                  <a:pt x="3204819" y="0"/>
                                </a:moveTo>
                                <a:lnTo>
                                  <a:pt x="2163178" y="1041641"/>
                                </a:lnTo>
                              </a:path>
                              <a:path w="4176395" h="1042035">
                                <a:moveTo>
                                  <a:pt x="3271037" y="0"/>
                                </a:moveTo>
                                <a:lnTo>
                                  <a:pt x="2229408" y="1041641"/>
                                </a:lnTo>
                              </a:path>
                              <a:path w="4176395" h="1042035">
                                <a:moveTo>
                                  <a:pt x="3337382" y="0"/>
                                </a:moveTo>
                                <a:lnTo>
                                  <a:pt x="2295753" y="1041641"/>
                                </a:lnTo>
                              </a:path>
                              <a:path w="4176395" h="1042035">
                                <a:moveTo>
                                  <a:pt x="3403739" y="0"/>
                                </a:moveTo>
                                <a:lnTo>
                                  <a:pt x="2362098" y="1041641"/>
                                </a:lnTo>
                              </a:path>
                              <a:path w="4176395" h="1042035">
                                <a:moveTo>
                                  <a:pt x="3470084" y="0"/>
                                </a:moveTo>
                                <a:lnTo>
                                  <a:pt x="2428443" y="1041641"/>
                                </a:lnTo>
                              </a:path>
                              <a:path w="4176395" h="1042035">
                                <a:moveTo>
                                  <a:pt x="3536302" y="0"/>
                                </a:moveTo>
                                <a:lnTo>
                                  <a:pt x="2494673" y="1041641"/>
                                </a:lnTo>
                              </a:path>
                              <a:path w="4176395" h="1042035">
                                <a:moveTo>
                                  <a:pt x="3602647" y="0"/>
                                </a:moveTo>
                                <a:lnTo>
                                  <a:pt x="2561018" y="1041641"/>
                                </a:lnTo>
                              </a:path>
                              <a:path w="4176395" h="1042035">
                                <a:moveTo>
                                  <a:pt x="3669004" y="0"/>
                                </a:moveTo>
                                <a:lnTo>
                                  <a:pt x="2627363" y="1041641"/>
                                </a:lnTo>
                              </a:path>
                              <a:path w="4176395" h="1042035">
                                <a:moveTo>
                                  <a:pt x="3735336" y="0"/>
                                </a:moveTo>
                                <a:lnTo>
                                  <a:pt x="2693708" y="1041641"/>
                                </a:lnTo>
                              </a:path>
                              <a:path w="4176395" h="1042035">
                                <a:moveTo>
                                  <a:pt x="3801567" y="0"/>
                                </a:moveTo>
                                <a:lnTo>
                                  <a:pt x="2759938" y="1041641"/>
                                </a:lnTo>
                              </a:path>
                              <a:path w="4176395" h="1042035">
                                <a:moveTo>
                                  <a:pt x="3867911" y="0"/>
                                </a:moveTo>
                                <a:lnTo>
                                  <a:pt x="2826270" y="1041641"/>
                                </a:lnTo>
                              </a:path>
                              <a:path w="4176395" h="1042035">
                                <a:moveTo>
                                  <a:pt x="3934256" y="0"/>
                                </a:moveTo>
                                <a:lnTo>
                                  <a:pt x="2892628" y="1041641"/>
                                </a:lnTo>
                              </a:path>
                              <a:path w="4176395" h="1042035">
                                <a:moveTo>
                                  <a:pt x="4000601" y="0"/>
                                </a:moveTo>
                                <a:lnTo>
                                  <a:pt x="2958973" y="1041641"/>
                                </a:lnTo>
                              </a:path>
                              <a:path w="4176395" h="1042035">
                                <a:moveTo>
                                  <a:pt x="4066832" y="0"/>
                                </a:moveTo>
                                <a:lnTo>
                                  <a:pt x="3025190" y="1041641"/>
                                </a:lnTo>
                              </a:path>
                              <a:path w="4176395" h="1042035">
                                <a:moveTo>
                                  <a:pt x="4133189" y="0"/>
                                </a:moveTo>
                                <a:lnTo>
                                  <a:pt x="3091548" y="1041641"/>
                                </a:lnTo>
                              </a:path>
                              <a:path w="4176395" h="1042035">
                                <a:moveTo>
                                  <a:pt x="4175874" y="23647"/>
                                </a:moveTo>
                                <a:lnTo>
                                  <a:pt x="3157893" y="1041641"/>
                                </a:lnTo>
                              </a:path>
                              <a:path w="4176395" h="1042035">
                                <a:moveTo>
                                  <a:pt x="4175874" y="90004"/>
                                </a:moveTo>
                                <a:lnTo>
                                  <a:pt x="3224237" y="1041641"/>
                                </a:lnTo>
                              </a:path>
                              <a:path w="4176395" h="1042035">
                                <a:moveTo>
                                  <a:pt x="4175874" y="156222"/>
                                </a:moveTo>
                                <a:lnTo>
                                  <a:pt x="3290455" y="1041641"/>
                                </a:lnTo>
                              </a:path>
                              <a:path w="4176395" h="1042035">
                                <a:moveTo>
                                  <a:pt x="4175874" y="222567"/>
                                </a:moveTo>
                                <a:lnTo>
                                  <a:pt x="3356813" y="1041641"/>
                                </a:lnTo>
                              </a:path>
                              <a:path w="4176395" h="1042035">
                                <a:moveTo>
                                  <a:pt x="4175874" y="288912"/>
                                </a:moveTo>
                                <a:lnTo>
                                  <a:pt x="3423145" y="1041641"/>
                                </a:lnTo>
                              </a:path>
                              <a:path w="4176395" h="1042035">
                                <a:moveTo>
                                  <a:pt x="4175874" y="355269"/>
                                </a:moveTo>
                                <a:lnTo>
                                  <a:pt x="3489502" y="1041641"/>
                                </a:lnTo>
                              </a:path>
                              <a:path w="4176395" h="1042035">
                                <a:moveTo>
                                  <a:pt x="4175874" y="421500"/>
                                </a:moveTo>
                                <a:lnTo>
                                  <a:pt x="3555720" y="1041641"/>
                                </a:lnTo>
                              </a:path>
                              <a:path w="4176395" h="1042035">
                                <a:moveTo>
                                  <a:pt x="4175874" y="487832"/>
                                </a:moveTo>
                                <a:lnTo>
                                  <a:pt x="3622065" y="1041641"/>
                                </a:lnTo>
                              </a:path>
                              <a:path w="4176395" h="1042035">
                                <a:moveTo>
                                  <a:pt x="4175874" y="554189"/>
                                </a:moveTo>
                                <a:lnTo>
                                  <a:pt x="3688410" y="1041641"/>
                                </a:lnTo>
                              </a:path>
                              <a:path w="4176395" h="1042035">
                                <a:moveTo>
                                  <a:pt x="4175874" y="620522"/>
                                </a:moveTo>
                                <a:lnTo>
                                  <a:pt x="3754767" y="1041641"/>
                                </a:lnTo>
                              </a:path>
                              <a:path w="4176395" h="1042035">
                                <a:moveTo>
                                  <a:pt x="4175874" y="686752"/>
                                </a:moveTo>
                                <a:lnTo>
                                  <a:pt x="3820985" y="1041641"/>
                                </a:lnTo>
                              </a:path>
                              <a:path w="4176395" h="1042035">
                                <a:moveTo>
                                  <a:pt x="4175874" y="753097"/>
                                </a:moveTo>
                                <a:lnTo>
                                  <a:pt x="3887330" y="1041641"/>
                                </a:lnTo>
                              </a:path>
                              <a:path w="4176395" h="1042035">
                                <a:moveTo>
                                  <a:pt x="4175874" y="819442"/>
                                </a:moveTo>
                                <a:lnTo>
                                  <a:pt x="3953687" y="1041641"/>
                                </a:lnTo>
                              </a:path>
                              <a:path w="4176395" h="1042035">
                                <a:moveTo>
                                  <a:pt x="4175874" y="885786"/>
                                </a:moveTo>
                                <a:lnTo>
                                  <a:pt x="4020019" y="1041641"/>
                                </a:lnTo>
                              </a:path>
                              <a:path w="4176395" h="1042035">
                                <a:moveTo>
                                  <a:pt x="4175874" y="952017"/>
                                </a:moveTo>
                                <a:lnTo>
                                  <a:pt x="4086250" y="1041641"/>
                                </a:lnTo>
                              </a:path>
                              <a:path w="4176395" h="1042035">
                                <a:moveTo>
                                  <a:pt x="4175874" y="1018362"/>
                                </a:moveTo>
                                <a:lnTo>
                                  <a:pt x="4152595" y="1041641"/>
                                </a:lnTo>
                              </a:path>
                            </a:pathLst>
                          </a:custGeom>
                          <a:ln w="2755">
                            <a:solidFill>
                              <a:srgbClr val="D1D3D4"/>
                            </a:solidFill>
                            <a:prstDash val="solid"/>
                          </a:ln>
                        </wps:spPr>
                        <wps:bodyPr wrap="square" lIns="0" tIns="0" rIns="0" bIns="0" rtlCol="0">
                          <a:prstTxWarp prst="textNoShape">
                            <a:avLst/>
                          </a:prstTxWarp>
                          <a:noAutofit/>
                        </wps:bodyPr>
                      </wps:wsp>
                      <wps:wsp>
                        <wps:cNvPr id="105" name="Graphic 105"/>
                        <wps:cNvSpPr/>
                        <wps:spPr>
                          <a:xfrm>
                            <a:off x="131132" y="545726"/>
                            <a:ext cx="3953510" cy="622300"/>
                          </a:xfrm>
                          <a:custGeom>
                            <a:avLst/>
                            <a:gdLst/>
                            <a:ahLst/>
                            <a:cxnLst/>
                            <a:rect l="l" t="t" r="r" b="b"/>
                            <a:pathLst>
                              <a:path w="3953510" h="622300">
                                <a:moveTo>
                                  <a:pt x="3953090" y="0"/>
                                </a:moveTo>
                                <a:lnTo>
                                  <a:pt x="0" y="0"/>
                                </a:lnTo>
                                <a:lnTo>
                                  <a:pt x="0" y="621779"/>
                                </a:lnTo>
                                <a:lnTo>
                                  <a:pt x="3953090" y="621779"/>
                                </a:lnTo>
                                <a:lnTo>
                                  <a:pt x="3953090" y="0"/>
                                </a:lnTo>
                                <a:close/>
                              </a:path>
                            </a:pathLst>
                          </a:custGeom>
                          <a:solidFill>
                            <a:srgbClr val="FFFFFF"/>
                          </a:solidFill>
                        </wps:spPr>
                        <wps:bodyPr wrap="square" lIns="0" tIns="0" rIns="0" bIns="0" rtlCol="0">
                          <a:prstTxWarp prst="textNoShape">
                            <a:avLst/>
                          </a:prstTxWarp>
                          <a:noAutofit/>
                        </wps:bodyPr>
                      </wps:wsp>
                      <wps:wsp>
                        <wps:cNvPr id="106" name="Graphic 106"/>
                        <wps:cNvSpPr/>
                        <wps:spPr>
                          <a:xfrm>
                            <a:off x="132237" y="349842"/>
                            <a:ext cx="3952240" cy="196215"/>
                          </a:xfrm>
                          <a:custGeom>
                            <a:avLst/>
                            <a:gdLst/>
                            <a:ahLst/>
                            <a:cxnLst/>
                            <a:rect l="l" t="t" r="r" b="b"/>
                            <a:pathLst>
                              <a:path w="3952240" h="196215">
                                <a:moveTo>
                                  <a:pt x="3951986" y="0"/>
                                </a:moveTo>
                                <a:lnTo>
                                  <a:pt x="0" y="0"/>
                                </a:lnTo>
                                <a:lnTo>
                                  <a:pt x="0" y="195884"/>
                                </a:lnTo>
                                <a:lnTo>
                                  <a:pt x="3951986" y="195884"/>
                                </a:lnTo>
                                <a:lnTo>
                                  <a:pt x="3951986" y="0"/>
                                </a:lnTo>
                                <a:close/>
                              </a:path>
                            </a:pathLst>
                          </a:custGeom>
                          <a:solidFill>
                            <a:srgbClr val="BCBEC0"/>
                          </a:solidFill>
                        </wps:spPr>
                        <wps:bodyPr wrap="square" lIns="0" tIns="0" rIns="0" bIns="0" rtlCol="0">
                          <a:prstTxWarp prst="textNoShape">
                            <a:avLst/>
                          </a:prstTxWarp>
                          <a:noAutofit/>
                        </wps:bodyPr>
                      </wps:wsp>
                      <wps:wsp>
                        <wps:cNvPr id="107" name="Graphic 107"/>
                        <wps:cNvSpPr/>
                        <wps:spPr>
                          <a:xfrm>
                            <a:off x="132237" y="349842"/>
                            <a:ext cx="3952240" cy="817880"/>
                          </a:xfrm>
                          <a:custGeom>
                            <a:avLst/>
                            <a:gdLst/>
                            <a:ahLst/>
                            <a:cxnLst/>
                            <a:rect l="l" t="t" r="r" b="b"/>
                            <a:pathLst>
                              <a:path w="3952240" h="817880">
                                <a:moveTo>
                                  <a:pt x="3951986" y="817664"/>
                                </a:moveTo>
                                <a:lnTo>
                                  <a:pt x="0" y="817664"/>
                                </a:lnTo>
                                <a:lnTo>
                                  <a:pt x="0" y="0"/>
                                </a:lnTo>
                                <a:lnTo>
                                  <a:pt x="3951986" y="0"/>
                                </a:lnTo>
                                <a:lnTo>
                                  <a:pt x="3951986" y="817664"/>
                                </a:lnTo>
                                <a:close/>
                              </a:path>
                              <a:path w="3952240" h="817880">
                                <a:moveTo>
                                  <a:pt x="0" y="195884"/>
                                </a:moveTo>
                                <a:lnTo>
                                  <a:pt x="3951986" y="195884"/>
                                </a:lnTo>
                              </a:path>
                              <a:path w="3952240" h="817880">
                                <a:moveTo>
                                  <a:pt x="0" y="404190"/>
                                </a:moveTo>
                                <a:lnTo>
                                  <a:pt x="3951986" y="404190"/>
                                </a:lnTo>
                              </a:path>
                              <a:path w="3952240" h="817880">
                                <a:moveTo>
                                  <a:pt x="0" y="612521"/>
                                </a:moveTo>
                                <a:lnTo>
                                  <a:pt x="3951986" y="612521"/>
                                </a:lnTo>
                              </a:path>
                              <a:path w="3952240" h="817880">
                                <a:moveTo>
                                  <a:pt x="0" y="612521"/>
                                </a:moveTo>
                                <a:lnTo>
                                  <a:pt x="3951986" y="612521"/>
                                </a:lnTo>
                              </a:path>
                              <a:path w="3952240" h="817880">
                                <a:moveTo>
                                  <a:pt x="365404" y="0"/>
                                </a:moveTo>
                                <a:lnTo>
                                  <a:pt x="365404" y="817664"/>
                                </a:lnTo>
                              </a:path>
                              <a:path w="3952240" h="817880">
                                <a:moveTo>
                                  <a:pt x="1315859" y="0"/>
                                </a:moveTo>
                                <a:lnTo>
                                  <a:pt x="1315859" y="817664"/>
                                </a:lnTo>
                              </a:path>
                              <a:path w="3952240" h="817880">
                                <a:moveTo>
                                  <a:pt x="1843074" y="0"/>
                                </a:moveTo>
                                <a:lnTo>
                                  <a:pt x="1843074" y="817664"/>
                                </a:lnTo>
                              </a:path>
                              <a:path w="3952240" h="817880">
                                <a:moveTo>
                                  <a:pt x="2220925" y="0"/>
                                </a:moveTo>
                                <a:lnTo>
                                  <a:pt x="2220925" y="817664"/>
                                </a:lnTo>
                              </a:path>
                              <a:path w="3952240" h="817880">
                                <a:moveTo>
                                  <a:pt x="2598775" y="0"/>
                                </a:moveTo>
                                <a:lnTo>
                                  <a:pt x="2598775" y="817664"/>
                                </a:lnTo>
                              </a:path>
                              <a:path w="3952240" h="817880">
                                <a:moveTo>
                                  <a:pt x="3051327" y="0"/>
                                </a:moveTo>
                                <a:lnTo>
                                  <a:pt x="3051327" y="817664"/>
                                </a:lnTo>
                              </a:path>
                              <a:path w="3952240" h="817880">
                                <a:moveTo>
                                  <a:pt x="0" y="0"/>
                                </a:moveTo>
                                <a:lnTo>
                                  <a:pt x="0" y="817664"/>
                                </a:lnTo>
                              </a:path>
                              <a:path w="3952240" h="817880">
                                <a:moveTo>
                                  <a:pt x="3951986" y="0"/>
                                </a:moveTo>
                                <a:lnTo>
                                  <a:pt x="3951986" y="817664"/>
                                </a:lnTo>
                              </a:path>
                            </a:pathLst>
                          </a:custGeom>
                          <a:ln w="11049">
                            <a:solidFill>
                              <a:srgbClr val="58595B"/>
                            </a:solidFill>
                            <a:prstDash val="solid"/>
                          </a:ln>
                        </wps:spPr>
                        <wps:bodyPr wrap="square" lIns="0" tIns="0" rIns="0" bIns="0" rtlCol="0">
                          <a:prstTxWarp prst="textNoShape">
                            <a:avLst/>
                          </a:prstTxWarp>
                          <a:noAutofit/>
                        </wps:bodyPr>
                      </wps:wsp>
                      <wps:wsp>
                        <wps:cNvPr id="108" name="Graphic 108"/>
                        <wps:cNvSpPr/>
                        <wps:spPr>
                          <a:xfrm>
                            <a:off x="9525" y="237812"/>
                            <a:ext cx="2002789" cy="1527175"/>
                          </a:xfrm>
                          <a:custGeom>
                            <a:avLst/>
                            <a:gdLst/>
                            <a:ahLst/>
                            <a:cxnLst/>
                            <a:rect l="l" t="t" r="r" b="b"/>
                            <a:pathLst>
                              <a:path w="2002789" h="1527175">
                                <a:moveTo>
                                  <a:pt x="170103" y="0"/>
                                </a:moveTo>
                                <a:lnTo>
                                  <a:pt x="0" y="0"/>
                                </a:lnTo>
                                <a:lnTo>
                                  <a:pt x="0" y="1041641"/>
                                </a:lnTo>
                                <a:lnTo>
                                  <a:pt x="170103" y="1041641"/>
                                </a:lnTo>
                              </a:path>
                              <a:path w="2002789" h="1527175">
                                <a:moveTo>
                                  <a:pt x="2002663" y="1527124"/>
                                </a:moveTo>
                                <a:lnTo>
                                  <a:pt x="2002663" y="1291031"/>
                                </a:lnTo>
                                <a:lnTo>
                                  <a:pt x="305409" y="1291031"/>
                                </a:lnTo>
                                <a:lnTo>
                                  <a:pt x="305409" y="923696"/>
                                </a:lnTo>
                              </a:path>
                            </a:pathLst>
                          </a:custGeom>
                          <a:ln w="19050">
                            <a:solidFill>
                              <a:srgbClr val="231F20"/>
                            </a:solidFill>
                            <a:prstDash val="solid"/>
                          </a:ln>
                        </wps:spPr>
                        <wps:bodyPr wrap="square" lIns="0" tIns="0" rIns="0" bIns="0" rtlCol="0">
                          <a:prstTxWarp prst="textNoShape">
                            <a:avLst/>
                          </a:prstTxWarp>
                          <a:noAutofit/>
                        </wps:bodyPr>
                      </wps:wsp>
                      <wps:wsp>
                        <wps:cNvPr id="109" name="Graphic 109"/>
                        <wps:cNvSpPr/>
                        <wps:spPr>
                          <a:xfrm>
                            <a:off x="282635" y="1139737"/>
                            <a:ext cx="64769" cy="60325"/>
                          </a:xfrm>
                          <a:custGeom>
                            <a:avLst/>
                            <a:gdLst/>
                            <a:ahLst/>
                            <a:cxnLst/>
                            <a:rect l="l" t="t" r="r" b="b"/>
                            <a:pathLst>
                              <a:path w="64769" h="60325">
                                <a:moveTo>
                                  <a:pt x="32296" y="0"/>
                                </a:moveTo>
                                <a:lnTo>
                                  <a:pt x="0" y="32296"/>
                                </a:lnTo>
                                <a:lnTo>
                                  <a:pt x="0" y="59715"/>
                                </a:lnTo>
                                <a:lnTo>
                                  <a:pt x="32296" y="27406"/>
                                </a:lnTo>
                                <a:lnTo>
                                  <a:pt x="64592" y="59715"/>
                                </a:lnTo>
                                <a:lnTo>
                                  <a:pt x="64592" y="32296"/>
                                </a:lnTo>
                                <a:lnTo>
                                  <a:pt x="32296" y="0"/>
                                </a:lnTo>
                                <a:close/>
                              </a:path>
                            </a:pathLst>
                          </a:custGeom>
                          <a:solidFill>
                            <a:srgbClr val="231F20"/>
                          </a:solidFill>
                        </wps:spPr>
                        <wps:bodyPr wrap="square" lIns="0" tIns="0" rIns="0" bIns="0" rtlCol="0">
                          <a:prstTxWarp prst="textNoShape">
                            <a:avLst/>
                          </a:prstTxWarp>
                          <a:noAutofit/>
                        </wps:bodyPr>
                      </wps:wsp>
                      <wps:wsp>
                        <wps:cNvPr id="110" name="Graphic 110"/>
                        <wps:cNvSpPr/>
                        <wps:spPr>
                          <a:xfrm>
                            <a:off x="1724218" y="725836"/>
                            <a:ext cx="394335" cy="1039494"/>
                          </a:xfrm>
                          <a:custGeom>
                            <a:avLst/>
                            <a:gdLst/>
                            <a:ahLst/>
                            <a:cxnLst/>
                            <a:rect l="l" t="t" r="r" b="b"/>
                            <a:pathLst>
                              <a:path w="394335" h="1039494">
                                <a:moveTo>
                                  <a:pt x="394068" y="1039101"/>
                                </a:moveTo>
                                <a:lnTo>
                                  <a:pt x="394068" y="678522"/>
                                </a:lnTo>
                                <a:lnTo>
                                  <a:pt x="0" y="678522"/>
                                </a:lnTo>
                                <a:lnTo>
                                  <a:pt x="0" y="0"/>
                                </a:lnTo>
                              </a:path>
                            </a:pathLst>
                          </a:custGeom>
                          <a:ln w="19050">
                            <a:solidFill>
                              <a:srgbClr val="231F20"/>
                            </a:solidFill>
                            <a:prstDash val="solid"/>
                          </a:ln>
                        </wps:spPr>
                        <wps:bodyPr wrap="square" lIns="0" tIns="0" rIns="0" bIns="0" rtlCol="0">
                          <a:prstTxWarp prst="textNoShape">
                            <a:avLst/>
                          </a:prstTxWarp>
                          <a:noAutofit/>
                        </wps:bodyPr>
                      </wps:wsp>
                      <wps:wsp>
                        <wps:cNvPr id="111" name="Graphic 111"/>
                        <wps:cNvSpPr/>
                        <wps:spPr>
                          <a:xfrm>
                            <a:off x="1691921" y="704069"/>
                            <a:ext cx="64769" cy="60325"/>
                          </a:xfrm>
                          <a:custGeom>
                            <a:avLst/>
                            <a:gdLst/>
                            <a:ahLst/>
                            <a:cxnLst/>
                            <a:rect l="l" t="t" r="r" b="b"/>
                            <a:pathLst>
                              <a:path w="64769" h="60325">
                                <a:moveTo>
                                  <a:pt x="32296" y="0"/>
                                </a:moveTo>
                                <a:lnTo>
                                  <a:pt x="0" y="32296"/>
                                </a:lnTo>
                                <a:lnTo>
                                  <a:pt x="0" y="59715"/>
                                </a:lnTo>
                                <a:lnTo>
                                  <a:pt x="32296" y="27393"/>
                                </a:lnTo>
                                <a:lnTo>
                                  <a:pt x="64592" y="59715"/>
                                </a:lnTo>
                                <a:lnTo>
                                  <a:pt x="64592" y="32296"/>
                                </a:lnTo>
                                <a:lnTo>
                                  <a:pt x="32296" y="0"/>
                                </a:lnTo>
                                <a:close/>
                              </a:path>
                            </a:pathLst>
                          </a:custGeom>
                          <a:solidFill>
                            <a:srgbClr val="231F20"/>
                          </a:solidFill>
                        </wps:spPr>
                        <wps:bodyPr wrap="square" lIns="0" tIns="0" rIns="0" bIns="0" rtlCol="0">
                          <a:prstTxWarp prst="textNoShape">
                            <a:avLst/>
                          </a:prstTxWarp>
                          <a:noAutofit/>
                        </wps:bodyPr>
                      </wps:wsp>
                      <wps:wsp>
                        <wps:cNvPr id="112" name="Graphic 112"/>
                        <wps:cNvSpPr/>
                        <wps:spPr>
                          <a:xfrm>
                            <a:off x="1209372" y="946258"/>
                            <a:ext cx="855980" cy="819150"/>
                          </a:xfrm>
                          <a:custGeom>
                            <a:avLst/>
                            <a:gdLst/>
                            <a:ahLst/>
                            <a:cxnLst/>
                            <a:rect l="l" t="t" r="r" b="b"/>
                            <a:pathLst>
                              <a:path w="855980" h="819150">
                                <a:moveTo>
                                  <a:pt x="855865" y="818680"/>
                                </a:moveTo>
                                <a:lnTo>
                                  <a:pt x="855865" y="516343"/>
                                </a:lnTo>
                                <a:lnTo>
                                  <a:pt x="0" y="516343"/>
                                </a:lnTo>
                                <a:lnTo>
                                  <a:pt x="0" y="0"/>
                                </a:lnTo>
                              </a:path>
                            </a:pathLst>
                          </a:custGeom>
                          <a:ln w="19050">
                            <a:solidFill>
                              <a:srgbClr val="231F20"/>
                            </a:solidFill>
                            <a:prstDash val="solid"/>
                          </a:ln>
                        </wps:spPr>
                        <wps:bodyPr wrap="square" lIns="0" tIns="0" rIns="0" bIns="0" rtlCol="0">
                          <a:prstTxWarp prst="textNoShape">
                            <a:avLst/>
                          </a:prstTxWarp>
                          <a:noAutofit/>
                        </wps:bodyPr>
                      </wps:wsp>
                      <wps:wsp>
                        <wps:cNvPr id="113" name="Graphic 113"/>
                        <wps:cNvSpPr/>
                        <wps:spPr>
                          <a:xfrm>
                            <a:off x="1177076" y="924482"/>
                            <a:ext cx="64769" cy="60325"/>
                          </a:xfrm>
                          <a:custGeom>
                            <a:avLst/>
                            <a:gdLst/>
                            <a:ahLst/>
                            <a:cxnLst/>
                            <a:rect l="l" t="t" r="r" b="b"/>
                            <a:pathLst>
                              <a:path w="64769" h="60325">
                                <a:moveTo>
                                  <a:pt x="32296" y="0"/>
                                </a:moveTo>
                                <a:lnTo>
                                  <a:pt x="0" y="32296"/>
                                </a:lnTo>
                                <a:lnTo>
                                  <a:pt x="0" y="59715"/>
                                </a:lnTo>
                                <a:lnTo>
                                  <a:pt x="32296" y="27406"/>
                                </a:lnTo>
                                <a:lnTo>
                                  <a:pt x="64592" y="59715"/>
                                </a:lnTo>
                                <a:lnTo>
                                  <a:pt x="64592" y="32296"/>
                                </a:lnTo>
                                <a:lnTo>
                                  <a:pt x="32296" y="0"/>
                                </a:lnTo>
                                <a:close/>
                              </a:path>
                            </a:pathLst>
                          </a:custGeom>
                          <a:solidFill>
                            <a:srgbClr val="231F20"/>
                          </a:solidFill>
                        </wps:spPr>
                        <wps:bodyPr wrap="square" lIns="0" tIns="0" rIns="0" bIns="0" rtlCol="0">
                          <a:prstTxWarp prst="textNoShape">
                            <a:avLst/>
                          </a:prstTxWarp>
                          <a:noAutofit/>
                        </wps:bodyPr>
                      </wps:wsp>
                      <wps:wsp>
                        <wps:cNvPr id="114" name="Graphic 114"/>
                        <wps:cNvSpPr/>
                        <wps:spPr>
                          <a:xfrm>
                            <a:off x="2330731" y="1149064"/>
                            <a:ext cx="1582420" cy="615950"/>
                          </a:xfrm>
                          <a:custGeom>
                            <a:avLst/>
                            <a:gdLst/>
                            <a:ahLst/>
                            <a:cxnLst/>
                            <a:rect l="l" t="t" r="r" b="b"/>
                            <a:pathLst>
                              <a:path w="1582420" h="615950">
                                <a:moveTo>
                                  <a:pt x="0" y="615873"/>
                                </a:moveTo>
                                <a:lnTo>
                                  <a:pt x="0" y="379780"/>
                                </a:lnTo>
                                <a:lnTo>
                                  <a:pt x="1582229" y="379780"/>
                                </a:lnTo>
                                <a:lnTo>
                                  <a:pt x="1582229" y="0"/>
                                </a:lnTo>
                              </a:path>
                            </a:pathLst>
                          </a:custGeom>
                          <a:ln w="19050">
                            <a:solidFill>
                              <a:srgbClr val="231F20"/>
                            </a:solidFill>
                            <a:prstDash val="solid"/>
                          </a:ln>
                        </wps:spPr>
                        <wps:bodyPr wrap="square" lIns="0" tIns="0" rIns="0" bIns="0" rtlCol="0">
                          <a:prstTxWarp prst="textNoShape">
                            <a:avLst/>
                          </a:prstTxWarp>
                          <a:noAutofit/>
                        </wps:bodyPr>
                      </wps:wsp>
                      <wps:wsp>
                        <wps:cNvPr id="115" name="Graphic 115"/>
                        <wps:cNvSpPr/>
                        <wps:spPr>
                          <a:xfrm>
                            <a:off x="3880665" y="1127286"/>
                            <a:ext cx="64769" cy="60325"/>
                          </a:xfrm>
                          <a:custGeom>
                            <a:avLst/>
                            <a:gdLst/>
                            <a:ahLst/>
                            <a:cxnLst/>
                            <a:rect l="l" t="t" r="r" b="b"/>
                            <a:pathLst>
                              <a:path w="64769" h="60325">
                                <a:moveTo>
                                  <a:pt x="32296" y="0"/>
                                </a:moveTo>
                                <a:lnTo>
                                  <a:pt x="0" y="32296"/>
                                </a:lnTo>
                                <a:lnTo>
                                  <a:pt x="0" y="59715"/>
                                </a:lnTo>
                                <a:lnTo>
                                  <a:pt x="32296" y="27406"/>
                                </a:lnTo>
                                <a:lnTo>
                                  <a:pt x="64592" y="59715"/>
                                </a:lnTo>
                                <a:lnTo>
                                  <a:pt x="64592" y="32296"/>
                                </a:lnTo>
                                <a:lnTo>
                                  <a:pt x="32296" y="0"/>
                                </a:lnTo>
                                <a:close/>
                              </a:path>
                            </a:pathLst>
                          </a:custGeom>
                          <a:solidFill>
                            <a:srgbClr val="231F20"/>
                          </a:solidFill>
                        </wps:spPr>
                        <wps:bodyPr wrap="square" lIns="0" tIns="0" rIns="0" bIns="0" rtlCol="0">
                          <a:prstTxWarp prst="textNoShape">
                            <a:avLst/>
                          </a:prstTxWarp>
                          <a:noAutofit/>
                        </wps:bodyPr>
                      </wps:wsp>
                      <wps:wsp>
                        <wps:cNvPr id="116" name="Graphic 116"/>
                        <wps:cNvSpPr/>
                        <wps:spPr>
                          <a:xfrm>
                            <a:off x="2224623" y="949890"/>
                            <a:ext cx="403860" cy="815340"/>
                          </a:xfrm>
                          <a:custGeom>
                            <a:avLst/>
                            <a:gdLst/>
                            <a:ahLst/>
                            <a:cxnLst/>
                            <a:rect l="l" t="t" r="r" b="b"/>
                            <a:pathLst>
                              <a:path w="403860" h="815340">
                                <a:moveTo>
                                  <a:pt x="0" y="815047"/>
                                </a:moveTo>
                                <a:lnTo>
                                  <a:pt x="0" y="454469"/>
                                </a:lnTo>
                                <a:lnTo>
                                  <a:pt x="403529" y="454469"/>
                                </a:lnTo>
                                <a:lnTo>
                                  <a:pt x="403529" y="0"/>
                                </a:lnTo>
                              </a:path>
                            </a:pathLst>
                          </a:custGeom>
                          <a:ln w="19050">
                            <a:solidFill>
                              <a:srgbClr val="231F20"/>
                            </a:solidFill>
                            <a:prstDash val="solid"/>
                          </a:ln>
                        </wps:spPr>
                        <wps:bodyPr wrap="square" lIns="0" tIns="0" rIns="0" bIns="0" rtlCol="0">
                          <a:prstTxWarp prst="textNoShape">
                            <a:avLst/>
                          </a:prstTxWarp>
                          <a:noAutofit/>
                        </wps:bodyPr>
                      </wps:wsp>
                      <wps:wsp>
                        <wps:cNvPr id="117" name="Graphic 117"/>
                        <wps:cNvSpPr/>
                        <wps:spPr>
                          <a:xfrm>
                            <a:off x="2595857" y="928128"/>
                            <a:ext cx="64769" cy="60325"/>
                          </a:xfrm>
                          <a:custGeom>
                            <a:avLst/>
                            <a:gdLst/>
                            <a:ahLst/>
                            <a:cxnLst/>
                            <a:rect l="l" t="t" r="r" b="b"/>
                            <a:pathLst>
                              <a:path w="64769" h="60325">
                                <a:moveTo>
                                  <a:pt x="32296" y="0"/>
                                </a:moveTo>
                                <a:lnTo>
                                  <a:pt x="0" y="32296"/>
                                </a:lnTo>
                                <a:lnTo>
                                  <a:pt x="0" y="59715"/>
                                </a:lnTo>
                                <a:lnTo>
                                  <a:pt x="32296" y="27393"/>
                                </a:lnTo>
                                <a:lnTo>
                                  <a:pt x="64592" y="59715"/>
                                </a:lnTo>
                                <a:lnTo>
                                  <a:pt x="64592" y="32296"/>
                                </a:lnTo>
                                <a:lnTo>
                                  <a:pt x="32296" y="0"/>
                                </a:lnTo>
                                <a:close/>
                              </a:path>
                            </a:pathLst>
                          </a:custGeom>
                          <a:solidFill>
                            <a:srgbClr val="231F20"/>
                          </a:solidFill>
                        </wps:spPr>
                        <wps:bodyPr wrap="square" lIns="0" tIns="0" rIns="0" bIns="0" rtlCol="0">
                          <a:prstTxWarp prst="textNoShape">
                            <a:avLst/>
                          </a:prstTxWarp>
                          <a:noAutofit/>
                        </wps:bodyPr>
                      </wps:wsp>
                      <wps:wsp>
                        <wps:cNvPr id="118" name="Graphic 118"/>
                        <wps:cNvSpPr/>
                        <wps:spPr>
                          <a:xfrm>
                            <a:off x="2277671" y="722204"/>
                            <a:ext cx="803275" cy="1043305"/>
                          </a:xfrm>
                          <a:custGeom>
                            <a:avLst/>
                            <a:gdLst/>
                            <a:ahLst/>
                            <a:cxnLst/>
                            <a:rect l="l" t="t" r="r" b="b"/>
                            <a:pathLst>
                              <a:path w="803275" h="1043305">
                                <a:moveTo>
                                  <a:pt x="0" y="1042733"/>
                                </a:moveTo>
                                <a:lnTo>
                                  <a:pt x="0" y="740397"/>
                                </a:lnTo>
                                <a:lnTo>
                                  <a:pt x="803071" y="740397"/>
                                </a:lnTo>
                                <a:lnTo>
                                  <a:pt x="803071" y="0"/>
                                </a:lnTo>
                              </a:path>
                            </a:pathLst>
                          </a:custGeom>
                          <a:ln w="19050">
                            <a:solidFill>
                              <a:srgbClr val="231F20"/>
                            </a:solidFill>
                            <a:prstDash val="solid"/>
                          </a:ln>
                        </wps:spPr>
                        <wps:bodyPr wrap="square" lIns="0" tIns="0" rIns="0" bIns="0" rtlCol="0">
                          <a:prstTxWarp prst="textNoShape">
                            <a:avLst/>
                          </a:prstTxWarp>
                          <a:noAutofit/>
                        </wps:bodyPr>
                      </wps:wsp>
                      <wps:wsp>
                        <wps:cNvPr id="119" name="Graphic 119"/>
                        <wps:cNvSpPr/>
                        <wps:spPr>
                          <a:xfrm>
                            <a:off x="3048447" y="700421"/>
                            <a:ext cx="64769" cy="60325"/>
                          </a:xfrm>
                          <a:custGeom>
                            <a:avLst/>
                            <a:gdLst/>
                            <a:ahLst/>
                            <a:cxnLst/>
                            <a:rect l="l" t="t" r="r" b="b"/>
                            <a:pathLst>
                              <a:path w="64769" h="60325">
                                <a:moveTo>
                                  <a:pt x="32296" y="0"/>
                                </a:moveTo>
                                <a:lnTo>
                                  <a:pt x="0" y="32296"/>
                                </a:lnTo>
                                <a:lnTo>
                                  <a:pt x="0" y="59715"/>
                                </a:lnTo>
                                <a:lnTo>
                                  <a:pt x="32296" y="27406"/>
                                </a:lnTo>
                                <a:lnTo>
                                  <a:pt x="64592" y="59715"/>
                                </a:lnTo>
                                <a:lnTo>
                                  <a:pt x="64592" y="32296"/>
                                </a:lnTo>
                                <a:lnTo>
                                  <a:pt x="32296" y="0"/>
                                </a:lnTo>
                                <a:close/>
                              </a:path>
                            </a:pathLst>
                          </a:custGeom>
                          <a:solidFill>
                            <a:srgbClr val="231F20"/>
                          </a:solidFill>
                        </wps:spPr>
                        <wps:bodyPr wrap="square" lIns="0" tIns="0" rIns="0" bIns="0" rtlCol="0">
                          <a:prstTxWarp prst="textNoShape">
                            <a:avLst/>
                          </a:prstTxWarp>
                          <a:noAutofit/>
                        </wps:bodyPr>
                      </wps:wsp>
                      <wps:wsp>
                        <wps:cNvPr id="120" name="Graphic 120"/>
                        <wps:cNvSpPr/>
                        <wps:spPr>
                          <a:xfrm>
                            <a:off x="2172248" y="1161510"/>
                            <a:ext cx="1270" cy="603885"/>
                          </a:xfrm>
                          <a:custGeom>
                            <a:avLst/>
                            <a:gdLst/>
                            <a:ahLst/>
                            <a:cxnLst/>
                            <a:rect l="l" t="t" r="r" b="b"/>
                            <a:pathLst>
                              <a:path w="0" h="603885">
                                <a:moveTo>
                                  <a:pt x="0" y="603427"/>
                                </a:moveTo>
                                <a:lnTo>
                                  <a:pt x="0" y="0"/>
                                </a:lnTo>
                              </a:path>
                            </a:pathLst>
                          </a:custGeom>
                          <a:ln w="19050">
                            <a:solidFill>
                              <a:srgbClr val="231F20"/>
                            </a:solidFill>
                            <a:prstDash val="solid"/>
                          </a:ln>
                        </wps:spPr>
                        <wps:bodyPr wrap="square" lIns="0" tIns="0" rIns="0" bIns="0" rtlCol="0">
                          <a:prstTxWarp prst="textNoShape">
                            <a:avLst/>
                          </a:prstTxWarp>
                          <a:noAutofit/>
                        </wps:bodyPr>
                      </wps:wsp>
                      <wps:wsp>
                        <wps:cNvPr id="121" name="Graphic 121"/>
                        <wps:cNvSpPr/>
                        <wps:spPr>
                          <a:xfrm>
                            <a:off x="2139952" y="1139737"/>
                            <a:ext cx="64769" cy="60325"/>
                          </a:xfrm>
                          <a:custGeom>
                            <a:avLst/>
                            <a:gdLst/>
                            <a:ahLst/>
                            <a:cxnLst/>
                            <a:rect l="l" t="t" r="r" b="b"/>
                            <a:pathLst>
                              <a:path w="64769" h="60325">
                                <a:moveTo>
                                  <a:pt x="32296" y="0"/>
                                </a:moveTo>
                                <a:lnTo>
                                  <a:pt x="0" y="32296"/>
                                </a:lnTo>
                                <a:lnTo>
                                  <a:pt x="0" y="59715"/>
                                </a:lnTo>
                                <a:lnTo>
                                  <a:pt x="32296" y="27406"/>
                                </a:lnTo>
                                <a:lnTo>
                                  <a:pt x="64592" y="59715"/>
                                </a:lnTo>
                                <a:lnTo>
                                  <a:pt x="64592" y="32296"/>
                                </a:lnTo>
                                <a:lnTo>
                                  <a:pt x="32296" y="0"/>
                                </a:lnTo>
                                <a:close/>
                              </a:path>
                            </a:pathLst>
                          </a:custGeom>
                          <a:solidFill>
                            <a:srgbClr val="231F20"/>
                          </a:solidFill>
                        </wps:spPr>
                        <wps:bodyPr wrap="square" lIns="0" tIns="0" rIns="0" bIns="0" rtlCol="0">
                          <a:prstTxWarp prst="textNoShape">
                            <a:avLst/>
                          </a:prstTxWarp>
                          <a:noAutofit/>
                        </wps:bodyPr>
                      </wps:wsp>
                      <wps:wsp>
                        <wps:cNvPr id="122" name="Graphic 122"/>
                        <wps:cNvSpPr/>
                        <wps:spPr>
                          <a:xfrm>
                            <a:off x="314932" y="41266"/>
                            <a:ext cx="1817370" cy="322580"/>
                          </a:xfrm>
                          <a:custGeom>
                            <a:avLst/>
                            <a:gdLst/>
                            <a:ahLst/>
                            <a:cxnLst/>
                            <a:rect l="l" t="t" r="r" b="b"/>
                            <a:pathLst>
                              <a:path w="1817370" h="322580">
                                <a:moveTo>
                                  <a:pt x="0" y="322021"/>
                                </a:moveTo>
                                <a:lnTo>
                                  <a:pt x="0" y="0"/>
                                </a:lnTo>
                                <a:lnTo>
                                  <a:pt x="1816887" y="0"/>
                                </a:lnTo>
                              </a:path>
                            </a:pathLst>
                          </a:custGeom>
                          <a:ln w="19050">
                            <a:solidFill>
                              <a:srgbClr val="231F20"/>
                            </a:solidFill>
                            <a:prstDash val="solid"/>
                          </a:ln>
                        </wps:spPr>
                        <wps:bodyPr wrap="square" lIns="0" tIns="0" rIns="0" bIns="0" rtlCol="0">
                          <a:prstTxWarp prst="textNoShape">
                            <a:avLst/>
                          </a:prstTxWarp>
                          <a:noAutofit/>
                        </wps:bodyPr>
                      </wps:wsp>
                      <wps:wsp>
                        <wps:cNvPr id="123" name="Graphic 123"/>
                        <wps:cNvSpPr/>
                        <wps:spPr>
                          <a:xfrm>
                            <a:off x="282635" y="325348"/>
                            <a:ext cx="64769" cy="60325"/>
                          </a:xfrm>
                          <a:custGeom>
                            <a:avLst/>
                            <a:gdLst/>
                            <a:ahLst/>
                            <a:cxnLst/>
                            <a:rect l="l" t="t" r="r" b="b"/>
                            <a:pathLst>
                              <a:path w="64769" h="60325">
                                <a:moveTo>
                                  <a:pt x="64592" y="0"/>
                                </a:moveTo>
                                <a:lnTo>
                                  <a:pt x="32296" y="32308"/>
                                </a:lnTo>
                                <a:lnTo>
                                  <a:pt x="0" y="0"/>
                                </a:lnTo>
                                <a:lnTo>
                                  <a:pt x="0" y="27419"/>
                                </a:lnTo>
                                <a:lnTo>
                                  <a:pt x="32296" y="59715"/>
                                </a:lnTo>
                                <a:lnTo>
                                  <a:pt x="64592" y="27419"/>
                                </a:lnTo>
                                <a:lnTo>
                                  <a:pt x="64592" y="0"/>
                                </a:lnTo>
                                <a:close/>
                              </a:path>
                            </a:pathLst>
                          </a:custGeom>
                          <a:solidFill>
                            <a:srgbClr val="231F20"/>
                          </a:solidFill>
                        </wps:spPr>
                        <wps:bodyPr wrap="square" lIns="0" tIns="0" rIns="0" bIns="0" rtlCol="0">
                          <a:prstTxWarp prst="textNoShape">
                            <a:avLst/>
                          </a:prstTxWarp>
                          <a:noAutofit/>
                        </wps:bodyPr>
                      </wps:wsp>
                      <wps:wsp>
                        <wps:cNvPr id="124" name="Graphic 124"/>
                        <wps:cNvSpPr/>
                        <wps:spPr>
                          <a:xfrm>
                            <a:off x="966235" y="98492"/>
                            <a:ext cx="1165860" cy="264795"/>
                          </a:xfrm>
                          <a:custGeom>
                            <a:avLst/>
                            <a:gdLst/>
                            <a:ahLst/>
                            <a:cxnLst/>
                            <a:rect l="l" t="t" r="r" b="b"/>
                            <a:pathLst>
                              <a:path w="1165860" h="264795">
                                <a:moveTo>
                                  <a:pt x="0" y="264794"/>
                                </a:moveTo>
                                <a:lnTo>
                                  <a:pt x="0" y="0"/>
                                </a:lnTo>
                                <a:lnTo>
                                  <a:pt x="1165593" y="0"/>
                                </a:lnTo>
                              </a:path>
                            </a:pathLst>
                          </a:custGeom>
                          <a:ln w="19050">
                            <a:solidFill>
                              <a:srgbClr val="231F20"/>
                            </a:solidFill>
                            <a:prstDash val="solid"/>
                          </a:ln>
                        </wps:spPr>
                        <wps:bodyPr wrap="square" lIns="0" tIns="0" rIns="0" bIns="0" rtlCol="0">
                          <a:prstTxWarp prst="textNoShape">
                            <a:avLst/>
                          </a:prstTxWarp>
                          <a:noAutofit/>
                        </wps:bodyPr>
                      </wps:wsp>
                      <wps:wsp>
                        <wps:cNvPr id="125" name="Graphic 125"/>
                        <wps:cNvSpPr/>
                        <wps:spPr>
                          <a:xfrm>
                            <a:off x="933938" y="325348"/>
                            <a:ext cx="64769" cy="60325"/>
                          </a:xfrm>
                          <a:custGeom>
                            <a:avLst/>
                            <a:gdLst/>
                            <a:ahLst/>
                            <a:cxnLst/>
                            <a:rect l="l" t="t" r="r" b="b"/>
                            <a:pathLst>
                              <a:path w="64769" h="60325">
                                <a:moveTo>
                                  <a:pt x="64592" y="0"/>
                                </a:moveTo>
                                <a:lnTo>
                                  <a:pt x="32296" y="32308"/>
                                </a:lnTo>
                                <a:lnTo>
                                  <a:pt x="0" y="0"/>
                                </a:lnTo>
                                <a:lnTo>
                                  <a:pt x="0" y="27419"/>
                                </a:lnTo>
                                <a:lnTo>
                                  <a:pt x="32296" y="59715"/>
                                </a:lnTo>
                                <a:lnTo>
                                  <a:pt x="64592" y="27419"/>
                                </a:lnTo>
                                <a:lnTo>
                                  <a:pt x="64592" y="0"/>
                                </a:lnTo>
                                <a:close/>
                              </a:path>
                            </a:pathLst>
                          </a:custGeom>
                          <a:solidFill>
                            <a:srgbClr val="231F20"/>
                          </a:solidFill>
                        </wps:spPr>
                        <wps:bodyPr wrap="square" lIns="0" tIns="0" rIns="0" bIns="0" rtlCol="0">
                          <a:prstTxWarp prst="textNoShape">
                            <a:avLst/>
                          </a:prstTxWarp>
                          <a:noAutofit/>
                        </wps:bodyPr>
                      </wps:wsp>
                      <wps:wsp>
                        <wps:cNvPr id="126" name="Graphic 126"/>
                        <wps:cNvSpPr/>
                        <wps:spPr>
                          <a:xfrm>
                            <a:off x="3675865" y="41259"/>
                            <a:ext cx="650875" cy="1024255"/>
                          </a:xfrm>
                          <a:custGeom>
                            <a:avLst/>
                            <a:gdLst/>
                            <a:ahLst/>
                            <a:cxnLst/>
                            <a:rect l="l" t="t" r="r" b="b"/>
                            <a:pathLst>
                              <a:path w="650875" h="1024255">
                                <a:moveTo>
                                  <a:pt x="0" y="0"/>
                                </a:moveTo>
                                <a:lnTo>
                                  <a:pt x="650354" y="0"/>
                                </a:lnTo>
                                <a:lnTo>
                                  <a:pt x="650354" y="1024204"/>
                                </a:lnTo>
                                <a:lnTo>
                                  <a:pt x="401345" y="1024204"/>
                                </a:lnTo>
                              </a:path>
                            </a:pathLst>
                          </a:custGeom>
                          <a:ln w="19050">
                            <a:solidFill>
                              <a:srgbClr val="231F20"/>
                            </a:solidFill>
                            <a:prstDash val="solid"/>
                          </a:ln>
                        </wps:spPr>
                        <wps:bodyPr wrap="square" lIns="0" tIns="0" rIns="0" bIns="0" rtlCol="0">
                          <a:prstTxWarp prst="textNoShape">
                            <a:avLst/>
                          </a:prstTxWarp>
                          <a:noAutofit/>
                        </wps:bodyPr>
                      </wps:wsp>
                      <wps:wsp>
                        <wps:cNvPr id="127" name="Graphic 127"/>
                        <wps:cNvSpPr/>
                        <wps:spPr>
                          <a:xfrm>
                            <a:off x="4055442" y="1033175"/>
                            <a:ext cx="60325" cy="64769"/>
                          </a:xfrm>
                          <a:custGeom>
                            <a:avLst/>
                            <a:gdLst/>
                            <a:ahLst/>
                            <a:cxnLst/>
                            <a:rect l="l" t="t" r="r" b="b"/>
                            <a:pathLst>
                              <a:path w="60325" h="64769">
                                <a:moveTo>
                                  <a:pt x="59728" y="0"/>
                                </a:moveTo>
                                <a:lnTo>
                                  <a:pt x="32296" y="0"/>
                                </a:lnTo>
                                <a:lnTo>
                                  <a:pt x="0" y="32296"/>
                                </a:lnTo>
                                <a:lnTo>
                                  <a:pt x="32296" y="64592"/>
                                </a:lnTo>
                                <a:lnTo>
                                  <a:pt x="59728" y="64592"/>
                                </a:lnTo>
                                <a:lnTo>
                                  <a:pt x="27406" y="32296"/>
                                </a:lnTo>
                                <a:lnTo>
                                  <a:pt x="59728" y="0"/>
                                </a:lnTo>
                                <a:close/>
                              </a:path>
                            </a:pathLst>
                          </a:custGeom>
                          <a:solidFill>
                            <a:srgbClr val="231F20"/>
                          </a:solidFill>
                        </wps:spPr>
                        <wps:bodyPr wrap="square" lIns="0" tIns="0" rIns="0" bIns="0" rtlCol="0">
                          <a:prstTxWarp prst="textNoShape">
                            <a:avLst/>
                          </a:prstTxWarp>
                          <a:noAutofit/>
                        </wps:bodyPr>
                      </wps:wsp>
                      <wps:wsp>
                        <wps:cNvPr id="128" name="Graphic 128"/>
                        <wps:cNvSpPr/>
                        <wps:spPr>
                          <a:xfrm>
                            <a:off x="3675865" y="98497"/>
                            <a:ext cx="598805" cy="759460"/>
                          </a:xfrm>
                          <a:custGeom>
                            <a:avLst/>
                            <a:gdLst/>
                            <a:ahLst/>
                            <a:cxnLst/>
                            <a:rect l="l" t="t" r="r" b="b"/>
                            <a:pathLst>
                              <a:path w="598805" h="759460">
                                <a:moveTo>
                                  <a:pt x="0" y="0"/>
                                </a:moveTo>
                                <a:lnTo>
                                  <a:pt x="598309" y="0"/>
                                </a:lnTo>
                                <a:lnTo>
                                  <a:pt x="598309" y="758850"/>
                                </a:lnTo>
                                <a:lnTo>
                                  <a:pt x="401345" y="758850"/>
                                </a:lnTo>
                              </a:path>
                            </a:pathLst>
                          </a:custGeom>
                          <a:ln w="19050">
                            <a:solidFill>
                              <a:srgbClr val="231F20"/>
                            </a:solidFill>
                            <a:prstDash val="solid"/>
                          </a:ln>
                        </wps:spPr>
                        <wps:bodyPr wrap="square" lIns="0" tIns="0" rIns="0" bIns="0" rtlCol="0">
                          <a:prstTxWarp prst="textNoShape">
                            <a:avLst/>
                          </a:prstTxWarp>
                          <a:noAutofit/>
                        </wps:bodyPr>
                      </wps:wsp>
                      <wps:wsp>
                        <wps:cNvPr id="129" name="Graphic 129"/>
                        <wps:cNvSpPr/>
                        <wps:spPr>
                          <a:xfrm>
                            <a:off x="4055442" y="825051"/>
                            <a:ext cx="60325" cy="64769"/>
                          </a:xfrm>
                          <a:custGeom>
                            <a:avLst/>
                            <a:gdLst/>
                            <a:ahLst/>
                            <a:cxnLst/>
                            <a:rect l="l" t="t" r="r" b="b"/>
                            <a:pathLst>
                              <a:path w="60325" h="64769">
                                <a:moveTo>
                                  <a:pt x="59728" y="0"/>
                                </a:moveTo>
                                <a:lnTo>
                                  <a:pt x="32296" y="0"/>
                                </a:lnTo>
                                <a:lnTo>
                                  <a:pt x="0" y="32296"/>
                                </a:lnTo>
                                <a:lnTo>
                                  <a:pt x="32296" y="64592"/>
                                </a:lnTo>
                                <a:lnTo>
                                  <a:pt x="59728" y="64592"/>
                                </a:lnTo>
                                <a:lnTo>
                                  <a:pt x="27406" y="32296"/>
                                </a:lnTo>
                                <a:lnTo>
                                  <a:pt x="59728" y="0"/>
                                </a:lnTo>
                                <a:close/>
                              </a:path>
                            </a:pathLst>
                          </a:custGeom>
                          <a:solidFill>
                            <a:srgbClr val="231F20"/>
                          </a:solidFill>
                        </wps:spPr>
                        <wps:bodyPr wrap="square" lIns="0" tIns="0" rIns="0" bIns="0" rtlCol="0">
                          <a:prstTxWarp prst="textNoShape">
                            <a:avLst/>
                          </a:prstTxWarp>
                          <a:noAutofit/>
                        </wps:bodyPr>
                      </wps:wsp>
                      <wps:wsp>
                        <wps:cNvPr id="130" name="Graphic 130"/>
                        <wps:cNvSpPr/>
                        <wps:spPr>
                          <a:xfrm>
                            <a:off x="3675865" y="155746"/>
                            <a:ext cx="541655" cy="494665"/>
                          </a:xfrm>
                          <a:custGeom>
                            <a:avLst/>
                            <a:gdLst/>
                            <a:ahLst/>
                            <a:cxnLst/>
                            <a:rect l="l" t="t" r="r" b="b"/>
                            <a:pathLst>
                              <a:path w="541655" h="494665">
                                <a:moveTo>
                                  <a:pt x="0" y="0"/>
                                </a:moveTo>
                                <a:lnTo>
                                  <a:pt x="541070" y="0"/>
                                </a:lnTo>
                                <a:lnTo>
                                  <a:pt x="541070" y="494131"/>
                                </a:lnTo>
                                <a:lnTo>
                                  <a:pt x="401345" y="494131"/>
                                </a:lnTo>
                              </a:path>
                            </a:pathLst>
                          </a:custGeom>
                          <a:ln w="19050">
                            <a:solidFill>
                              <a:srgbClr val="231F20"/>
                            </a:solidFill>
                            <a:prstDash val="solid"/>
                          </a:ln>
                        </wps:spPr>
                        <wps:bodyPr wrap="square" lIns="0" tIns="0" rIns="0" bIns="0" rtlCol="0">
                          <a:prstTxWarp prst="textNoShape">
                            <a:avLst/>
                          </a:prstTxWarp>
                          <a:noAutofit/>
                        </wps:bodyPr>
                      </wps:wsp>
                      <wps:wsp>
                        <wps:cNvPr id="131" name="Graphic 131"/>
                        <wps:cNvSpPr/>
                        <wps:spPr>
                          <a:xfrm>
                            <a:off x="4055442" y="617584"/>
                            <a:ext cx="60325" cy="64769"/>
                          </a:xfrm>
                          <a:custGeom>
                            <a:avLst/>
                            <a:gdLst/>
                            <a:ahLst/>
                            <a:cxnLst/>
                            <a:rect l="l" t="t" r="r" b="b"/>
                            <a:pathLst>
                              <a:path w="60325" h="64769">
                                <a:moveTo>
                                  <a:pt x="59728" y="0"/>
                                </a:moveTo>
                                <a:lnTo>
                                  <a:pt x="32296" y="0"/>
                                </a:lnTo>
                                <a:lnTo>
                                  <a:pt x="0" y="32296"/>
                                </a:lnTo>
                                <a:lnTo>
                                  <a:pt x="32296" y="64592"/>
                                </a:lnTo>
                                <a:lnTo>
                                  <a:pt x="59728" y="64592"/>
                                </a:lnTo>
                                <a:lnTo>
                                  <a:pt x="27406" y="32296"/>
                                </a:lnTo>
                                <a:lnTo>
                                  <a:pt x="59728" y="0"/>
                                </a:lnTo>
                                <a:close/>
                              </a:path>
                            </a:pathLst>
                          </a:custGeom>
                          <a:solidFill>
                            <a:srgbClr val="231F20"/>
                          </a:solidFill>
                        </wps:spPr>
                        <wps:bodyPr wrap="square" lIns="0" tIns="0" rIns="0" bIns="0" rtlCol="0">
                          <a:prstTxWarp prst="textNoShape">
                            <a:avLst/>
                          </a:prstTxWarp>
                          <a:noAutofit/>
                        </wps:bodyPr>
                      </wps:wsp>
                      <wps:wsp>
                        <wps:cNvPr id="132" name="Graphic 132"/>
                        <wps:cNvSpPr/>
                        <wps:spPr>
                          <a:xfrm>
                            <a:off x="1718731" y="155744"/>
                            <a:ext cx="413384" cy="207645"/>
                          </a:xfrm>
                          <a:custGeom>
                            <a:avLst/>
                            <a:gdLst/>
                            <a:ahLst/>
                            <a:cxnLst/>
                            <a:rect l="l" t="t" r="r" b="b"/>
                            <a:pathLst>
                              <a:path w="413384" h="207645">
                                <a:moveTo>
                                  <a:pt x="0" y="207543"/>
                                </a:moveTo>
                                <a:lnTo>
                                  <a:pt x="0" y="0"/>
                                </a:lnTo>
                                <a:lnTo>
                                  <a:pt x="413092" y="0"/>
                                </a:lnTo>
                              </a:path>
                            </a:pathLst>
                          </a:custGeom>
                          <a:ln w="19049">
                            <a:solidFill>
                              <a:srgbClr val="231F20"/>
                            </a:solidFill>
                            <a:prstDash val="solid"/>
                          </a:ln>
                        </wps:spPr>
                        <wps:bodyPr wrap="square" lIns="0" tIns="0" rIns="0" bIns="0" rtlCol="0">
                          <a:prstTxWarp prst="textNoShape">
                            <a:avLst/>
                          </a:prstTxWarp>
                          <a:noAutofit/>
                        </wps:bodyPr>
                      </wps:wsp>
                      <wps:wsp>
                        <wps:cNvPr id="133" name="Graphic 133"/>
                        <wps:cNvSpPr/>
                        <wps:spPr>
                          <a:xfrm>
                            <a:off x="1686435" y="325348"/>
                            <a:ext cx="64769" cy="60325"/>
                          </a:xfrm>
                          <a:custGeom>
                            <a:avLst/>
                            <a:gdLst/>
                            <a:ahLst/>
                            <a:cxnLst/>
                            <a:rect l="l" t="t" r="r" b="b"/>
                            <a:pathLst>
                              <a:path w="64769" h="60325">
                                <a:moveTo>
                                  <a:pt x="64592" y="0"/>
                                </a:moveTo>
                                <a:lnTo>
                                  <a:pt x="32296" y="32308"/>
                                </a:lnTo>
                                <a:lnTo>
                                  <a:pt x="0" y="0"/>
                                </a:lnTo>
                                <a:lnTo>
                                  <a:pt x="0" y="27419"/>
                                </a:lnTo>
                                <a:lnTo>
                                  <a:pt x="32296" y="59715"/>
                                </a:lnTo>
                                <a:lnTo>
                                  <a:pt x="64592" y="27419"/>
                                </a:lnTo>
                                <a:lnTo>
                                  <a:pt x="64592" y="0"/>
                                </a:lnTo>
                                <a:close/>
                              </a:path>
                            </a:pathLst>
                          </a:custGeom>
                          <a:solidFill>
                            <a:srgbClr val="231F20"/>
                          </a:solidFill>
                        </wps:spPr>
                        <wps:bodyPr wrap="square" lIns="0" tIns="0" rIns="0" bIns="0" rtlCol="0">
                          <a:prstTxWarp prst="textNoShape">
                            <a:avLst/>
                          </a:prstTxWarp>
                          <a:noAutofit/>
                        </wps:bodyPr>
                      </wps:wsp>
                      <wps:wsp>
                        <wps:cNvPr id="134" name="Textbox 134"/>
                        <wps:cNvSpPr txBox="1"/>
                        <wps:spPr>
                          <a:xfrm>
                            <a:off x="2233767" y="0"/>
                            <a:ext cx="383540" cy="195580"/>
                          </a:xfrm>
                          <a:prstGeom prst="rect">
                            <a:avLst/>
                          </a:prstGeom>
                        </wps:spPr>
                        <wps:txbx>
                          <w:txbxContent>
                            <w:p>
                              <w:pPr>
                                <w:spacing w:before="5"/>
                                <w:ind w:left="0" w:right="0" w:firstLine="0"/>
                                <w:jc w:val="left"/>
                                <w:rPr>
                                  <w:rFonts w:ascii="Tahoma" w:hAnsi="Tahoma"/>
                                  <w:b/>
                                  <w:sz w:val="24"/>
                                </w:rPr>
                              </w:pPr>
                              <w:r>
                                <w:rPr>
                                  <w:rFonts w:ascii="Tahoma" w:hAnsi="Tahoma"/>
                                  <w:b/>
                                  <w:color w:val="231F20"/>
                                  <w:spacing w:val="-12"/>
                                  <w:sz w:val="24"/>
                                </w:rPr>
                                <w:t>Поля</w:t>
                              </w:r>
                            </w:p>
                          </w:txbxContent>
                        </wps:txbx>
                        <wps:bodyPr wrap="square" lIns="0" tIns="0" rIns="0" bIns="0" rtlCol="0">
                          <a:noAutofit/>
                        </wps:bodyPr>
                      </wps:wsp>
                      <wps:wsp>
                        <wps:cNvPr id="135" name="Textbox 135"/>
                        <wps:cNvSpPr txBox="1"/>
                        <wps:spPr>
                          <a:xfrm>
                            <a:off x="3048935" y="0"/>
                            <a:ext cx="531495" cy="195580"/>
                          </a:xfrm>
                          <a:prstGeom prst="rect">
                            <a:avLst/>
                          </a:prstGeom>
                        </wps:spPr>
                        <wps:txbx>
                          <w:txbxContent>
                            <w:p>
                              <w:pPr>
                                <w:spacing w:before="5"/>
                                <w:ind w:left="0" w:right="0" w:firstLine="0"/>
                                <w:jc w:val="left"/>
                                <w:rPr>
                                  <w:rFonts w:ascii="Tahoma" w:hAnsi="Tahoma"/>
                                  <w:b/>
                                  <w:sz w:val="24"/>
                                </w:rPr>
                              </w:pPr>
                              <w:r>
                                <w:rPr>
                                  <w:rFonts w:ascii="Tahoma" w:hAnsi="Tahoma"/>
                                  <w:b/>
                                  <w:color w:val="231F20"/>
                                  <w:spacing w:val="-2"/>
                                  <w:w w:val="90"/>
                                  <w:sz w:val="24"/>
                                </w:rPr>
                                <w:t>Записи</w:t>
                              </w:r>
                            </w:p>
                          </w:txbxContent>
                        </wps:txbx>
                        <wps:bodyPr wrap="square" lIns="0" tIns="0" rIns="0" bIns="0" rtlCol="0">
                          <a:noAutofit/>
                        </wps:bodyPr>
                      </wps:wsp>
                      <wps:wsp>
                        <wps:cNvPr id="136" name="Textbox 136"/>
                        <wps:cNvSpPr txBox="1"/>
                        <wps:spPr>
                          <a:xfrm>
                            <a:off x="185440" y="405817"/>
                            <a:ext cx="272415" cy="102870"/>
                          </a:xfrm>
                          <a:prstGeom prst="rect">
                            <a:avLst/>
                          </a:prstGeom>
                        </wps:spPr>
                        <wps:txbx>
                          <w:txbxContent>
                            <w:p>
                              <w:pPr>
                                <w:spacing w:line="155" w:lineRule="exact" w:before="0"/>
                                <w:ind w:left="0" w:right="0" w:firstLine="0"/>
                                <w:jc w:val="left"/>
                                <w:rPr>
                                  <w:rFonts w:ascii="Trebuchet MS"/>
                                  <w:b/>
                                  <w:sz w:val="15"/>
                                </w:rPr>
                              </w:pPr>
                              <w:r>
                                <w:rPr>
                                  <w:rFonts w:ascii="Trebuchet MS"/>
                                  <w:b/>
                                  <w:color w:val="231F20"/>
                                  <w:spacing w:val="-2"/>
                                  <w:w w:val="90"/>
                                  <w:sz w:val="15"/>
                                </w:rPr>
                                <w:t>UserID</w:t>
                              </w:r>
                            </w:p>
                          </w:txbxContent>
                        </wps:txbx>
                        <wps:bodyPr wrap="square" lIns="0" tIns="0" rIns="0" bIns="0" rtlCol="0">
                          <a:noAutofit/>
                        </wps:bodyPr>
                      </wps:wsp>
                      <wps:wsp>
                        <wps:cNvPr id="137" name="Textbox 137"/>
                        <wps:cNvSpPr txBox="1"/>
                        <wps:spPr>
                          <a:xfrm>
                            <a:off x="872664" y="405817"/>
                            <a:ext cx="240029" cy="102870"/>
                          </a:xfrm>
                          <a:prstGeom prst="rect">
                            <a:avLst/>
                          </a:prstGeom>
                        </wps:spPr>
                        <wps:txbx>
                          <w:txbxContent>
                            <w:p>
                              <w:pPr>
                                <w:spacing w:line="155" w:lineRule="exact" w:before="0"/>
                                <w:ind w:left="0" w:right="0" w:firstLine="0"/>
                                <w:jc w:val="left"/>
                                <w:rPr>
                                  <w:rFonts w:ascii="Trebuchet MS"/>
                                  <w:b/>
                                  <w:sz w:val="15"/>
                                </w:rPr>
                              </w:pPr>
                              <w:r>
                                <w:rPr>
                                  <w:rFonts w:ascii="Trebuchet MS"/>
                                  <w:b/>
                                  <w:color w:val="231F20"/>
                                  <w:spacing w:val="-4"/>
                                  <w:w w:val="90"/>
                                  <w:sz w:val="15"/>
                                </w:rPr>
                                <w:t>Name</w:t>
                              </w:r>
                            </w:p>
                          </w:txbxContent>
                        </wps:txbx>
                        <wps:bodyPr wrap="square" lIns="0" tIns="0" rIns="0" bIns="0" rtlCol="0">
                          <a:noAutofit/>
                        </wps:bodyPr>
                      </wps:wsp>
                      <wps:wsp>
                        <wps:cNvPr id="138" name="Textbox 138"/>
                        <wps:cNvSpPr txBox="1"/>
                        <wps:spPr>
                          <a:xfrm>
                            <a:off x="1479922" y="405817"/>
                            <a:ext cx="2536825" cy="102870"/>
                          </a:xfrm>
                          <a:prstGeom prst="rect">
                            <a:avLst/>
                          </a:prstGeom>
                        </wps:spPr>
                        <wps:txbx>
                          <w:txbxContent>
                            <w:p>
                              <w:pPr>
                                <w:spacing w:line="155" w:lineRule="exact" w:before="0"/>
                                <w:ind w:left="0" w:right="0" w:firstLine="0"/>
                                <w:jc w:val="left"/>
                                <w:rPr>
                                  <w:rFonts w:ascii="Trebuchet MS"/>
                                  <w:b/>
                                  <w:sz w:val="15"/>
                                </w:rPr>
                              </w:pPr>
                              <w:r>
                                <w:rPr>
                                  <w:rFonts w:ascii="Trebuchet MS"/>
                                  <w:b/>
                                  <w:color w:val="231F20"/>
                                  <w:w w:val="90"/>
                                  <w:sz w:val="15"/>
                                </w:rPr>
                                <w:t>DateOfBirth</w:t>
                              </w:r>
                              <w:r>
                                <w:rPr>
                                  <w:rFonts w:ascii="Trebuchet MS"/>
                                  <w:b/>
                                  <w:color w:val="231F20"/>
                                  <w:spacing w:val="78"/>
                                  <w:sz w:val="15"/>
                                </w:rPr>
                                <w:t> </w:t>
                              </w:r>
                              <w:r>
                                <w:rPr>
                                  <w:rFonts w:ascii="Trebuchet MS"/>
                                  <w:b/>
                                  <w:color w:val="231F20"/>
                                  <w:w w:val="90"/>
                                  <w:sz w:val="15"/>
                                </w:rPr>
                                <w:t>Height</w:t>
                              </w:r>
                              <w:r>
                                <w:rPr>
                                  <w:rFonts w:ascii="Trebuchet MS"/>
                                  <w:b/>
                                  <w:color w:val="231F20"/>
                                  <w:spacing w:val="79"/>
                                  <w:w w:val="150"/>
                                  <w:sz w:val="15"/>
                                </w:rPr>
                                <w:t> </w:t>
                              </w:r>
                              <w:r>
                                <w:rPr>
                                  <w:rFonts w:ascii="Trebuchet MS"/>
                                  <w:b/>
                                  <w:color w:val="231F20"/>
                                  <w:w w:val="90"/>
                                  <w:sz w:val="15"/>
                                </w:rPr>
                                <w:t>Weight</w:t>
                              </w:r>
                              <w:r>
                                <w:rPr>
                                  <w:rFonts w:ascii="Trebuchet MS"/>
                                  <w:b/>
                                  <w:color w:val="231F20"/>
                                  <w:spacing w:val="57"/>
                                  <w:sz w:val="15"/>
                                </w:rPr>
                                <w:t> </w:t>
                              </w:r>
                              <w:r>
                                <w:rPr>
                                  <w:rFonts w:ascii="Trebuchet MS"/>
                                  <w:b/>
                                  <w:color w:val="231F20"/>
                                  <w:w w:val="90"/>
                                  <w:sz w:val="15"/>
                                </w:rPr>
                                <w:t>BloodType</w:t>
                              </w:r>
                              <w:r>
                                <w:rPr>
                                  <w:rFonts w:ascii="Trebuchet MS"/>
                                  <w:b/>
                                  <w:color w:val="231F20"/>
                                  <w:spacing w:val="75"/>
                                  <w:w w:val="150"/>
                                  <w:sz w:val="15"/>
                                </w:rPr>
                                <w:t> </w:t>
                              </w:r>
                              <w:r>
                                <w:rPr>
                                  <w:rFonts w:ascii="Trebuchet MS"/>
                                  <w:b/>
                                  <w:color w:val="231F20"/>
                                  <w:spacing w:val="-2"/>
                                  <w:w w:val="85"/>
                                  <w:sz w:val="15"/>
                                </w:rPr>
                                <w:t>PrimaryCareDoctor</w:t>
                              </w:r>
                            </w:p>
                          </w:txbxContent>
                        </wps:txbx>
                        <wps:bodyPr wrap="square" lIns="0" tIns="0" rIns="0" bIns="0" rtlCol="0">
                          <a:noAutofit/>
                        </wps:bodyPr>
                      </wps:wsp>
                      <wps:wsp>
                        <wps:cNvPr id="139" name="Textbox 139"/>
                        <wps:cNvSpPr txBox="1"/>
                        <wps:spPr>
                          <a:xfrm>
                            <a:off x="187631" y="607871"/>
                            <a:ext cx="3705225" cy="102870"/>
                          </a:xfrm>
                          <a:prstGeom prst="rect">
                            <a:avLst/>
                          </a:prstGeom>
                        </wps:spPr>
                        <wps:txbx>
                          <w:txbxContent>
                            <w:p>
                              <w:pPr>
                                <w:tabs>
                                  <w:tab w:pos="2044" w:val="left" w:leader="none"/>
                                  <w:tab w:pos="3035" w:val="left" w:leader="none"/>
                                  <w:tab w:pos="3591" w:val="left" w:leader="none"/>
                                  <w:tab w:pos="4290" w:val="left" w:leader="none"/>
                                  <w:tab w:pos="4796" w:val="left" w:leader="none"/>
                                </w:tabs>
                                <w:spacing w:line="155" w:lineRule="exact" w:before="0"/>
                                <w:ind w:left="0" w:right="0" w:firstLine="0"/>
                                <w:jc w:val="left"/>
                                <w:rPr>
                                  <w:rFonts w:ascii="Trebuchet MS" w:hAnsi="Trebuchet MS"/>
                                  <w:b/>
                                  <w:sz w:val="15"/>
                                </w:rPr>
                              </w:pPr>
                              <w:r>
                                <w:rPr>
                                  <w:rFonts w:ascii="Trebuchet MS" w:hAnsi="Trebuchet MS"/>
                                  <w:b/>
                                  <w:color w:val="58595B"/>
                                  <w:w w:val="90"/>
                                  <w:sz w:val="15"/>
                                </w:rPr>
                                <w:t>92463</w:t>
                              </w:r>
                              <w:r>
                                <w:rPr>
                                  <w:rFonts w:ascii="Trebuchet MS" w:hAnsi="Trebuchet MS"/>
                                  <w:b/>
                                  <w:color w:val="58595B"/>
                                  <w:spacing w:val="67"/>
                                  <w:w w:val="150"/>
                                  <w:sz w:val="15"/>
                                </w:rPr>
                                <w:t> </w:t>
                              </w:r>
                              <w:r>
                                <w:rPr>
                                  <w:rFonts w:ascii="Trebuchet MS" w:hAnsi="Trebuchet MS"/>
                                  <w:b/>
                                  <w:color w:val="58595B"/>
                                  <w:w w:val="90"/>
                                  <w:sz w:val="15"/>
                                </w:rPr>
                                <w:t>Archibald</w:t>
                              </w:r>
                              <w:r>
                                <w:rPr>
                                  <w:rFonts w:ascii="Trebuchet MS" w:hAnsi="Trebuchet MS"/>
                                  <w:b/>
                                  <w:color w:val="58595B"/>
                                  <w:spacing w:val="-8"/>
                                  <w:w w:val="90"/>
                                  <w:sz w:val="15"/>
                                </w:rPr>
                                <w:t> </w:t>
                              </w:r>
                              <w:r>
                                <w:rPr>
                                  <w:rFonts w:ascii="Trebuchet MS" w:hAnsi="Trebuchet MS"/>
                                  <w:b/>
                                  <w:color w:val="58595B"/>
                                  <w:spacing w:val="-2"/>
                                  <w:w w:val="90"/>
                                  <w:sz w:val="15"/>
                                </w:rPr>
                                <w:t>Kennedy</w:t>
                              </w:r>
                              <w:r>
                                <w:rPr>
                                  <w:rFonts w:ascii="Trebuchet MS" w:hAnsi="Trebuchet MS"/>
                                  <w:b/>
                                  <w:color w:val="58595B"/>
                                  <w:sz w:val="15"/>
                                </w:rPr>
                                <w:tab/>
                              </w:r>
                              <w:r>
                                <w:rPr>
                                  <w:rFonts w:ascii="Trebuchet MS" w:hAnsi="Trebuchet MS"/>
                                  <w:b/>
                                  <w:color w:val="58595B"/>
                                  <w:spacing w:val="-2"/>
                                  <w:w w:val="95"/>
                                  <w:sz w:val="15"/>
                                </w:rPr>
                                <w:t>08/24/1976</w:t>
                              </w:r>
                              <w:r>
                                <w:rPr>
                                  <w:rFonts w:ascii="Trebuchet MS" w:hAnsi="Trebuchet MS"/>
                                  <w:b/>
                                  <w:color w:val="58595B"/>
                                  <w:sz w:val="15"/>
                                </w:rPr>
                                <w:tab/>
                              </w:r>
                              <w:r>
                                <w:rPr>
                                  <w:rFonts w:ascii="Trebuchet MS" w:hAnsi="Trebuchet MS"/>
                                  <w:b/>
                                  <w:color w:val="58595B"/>
                                  <w:spacing w:val="-5"/>
                                  <w:w w:val="95"/>
                                  <w:sz w:val="15"/>
                                </w:rPr>
                                <w:t>75</w:t>
                              </w:r>
                              <w:r>
                                <w:rPr>
                                  <w:rFonts w:ascii="Trebuchet MS" w:hAnsi="Trebuchet MS"/>
                                  <w:b/>
                                  <w:color w:val="58595B"/>
                                  <w:sz w:val="15"/>
                                </w:rPr>
                                <w:tab/>
                              </w:r>
                              <w:r>
                                <w:rPr>
                                  <w:rFonts w:ascii="Trebuchet MS" w:hAnsi="Trebuchet MS"/>
                                  <w:b/>
                                  <w:color w:val="58595B"/>
                                  <w:spacing w:val="-5"/>
                                  <w:w w:val="95"/>
                                  <w:sz w:val="15"/>
                                </w:rPr>
                                <w:t>310</w:t>
                              </w:r>
                              <w:r>
                                <w:rPr>
                                  <w:rFonts w:ascii="Trebuchet MS" w:hAnsi="Trebuchet MS"/>
                                  <w:b/>
                                  <w:color w:val="58595B"/>
                                  <w:sz w:val="15"/>
                                </w:rPr>
                                <w:tab/>
                              </w:r>
                              <w:r>
                                <w:rPr>
                                  <w:rFonts w:ascii="Trebuchet MS" w:hAnsi="Trebuchet MS"/>
                                  <w:b/>
                                  <w:color w:val="58595B"/>
                                  <w:spacing w:val="-5"/>
                                  <w:w w:val="95"/>
                                  <w:sz w:val="15"/>
                                </w:rPr>
                                <w:t>B–</w:t>
                              </w:r>
                              <w:r>
                                <w:rPr>
                                  <w:rFonts w:ascii="Trebuchet MS" w:hAnsi="Trebuchet MS"/>
                                  <w:b/>
                                  <w:color w:val="58595B"/>
                                  <w:sz w:val="15"/>
                                </w:rPr>
                                <w:tab/>
                              </w:r>
                              <w:r>
                                <w:rPr>
                                  <w:rFonts w:ascii="Trebuchet MS" w:hAnsi="Trebuchet MS"/>
                                  <w:b/>
                                  <w:color w:val="58595B"/>
                                  <w:w w:val="80"/>
                                  <w:sz w:val="15"/>
                                </w:rPr>
                                <w:t>Dr.</w:t>
                              </w:r>
                              <w:r>
                                <w:rPr>
                                  <w:rFonts w:ascii="Trebuchet MS" w:hAnsi="Trebuchet MS"/>
                                  <w:b/>
                                  <w:color w:val="58595B"/>
                                  <w:spacing w:val="-4"/>
                                  <w:w w:val="80"/>
                                  <w:sz w:val="15"/>
                                </w:rPr>
                                <w:t> </w:t>
                              </w:r>
                              <w:r>
                                <w:rPr>
                                  <w:rFonts w:ascii="Trebuchet MS" w:hAnsi="Trebuchet MS"/>
                                  <w:b/>
                                  <w:color w:val="58595B"/>
                                  <w:spacing w:val="-2"/>
                                  <w:w w:val="85"/>
                                  <w:sz w:val="15"/>
                                </w:rPr>
                                <w:t>Waynewright</w:t>
                              </w:r>
                            </w:p>
                          </w:txbxContent>
                        </wps:txbx>
                        <wps:bodyPr wrap="square" lIns="0" tIns="0" rIns="0" bIns="0" rtlCol="0">
                          <a:noAutofit/>
                        </wps:bodyPr>
                      </wps:wsp>
                      <wps:wsp>
                        <wps:cNvPr id="140" name="Textbox 140"/>
                        <wps:cNvSpPr txBox="1"/>
                        <wps:spPr>
                          <a:xfrm>
                            <a:off x="189224" y="816199"/>
                            <a:ext cx="974725" cy="102870"/>
                          </a:xfrm>
                          <a:prstGeom prst="rect">
                            <a:avLst/>
                          </a:prstGeom>
                        </wps:spPr>
                        <wps:txbx>
                          <w:txbxContent>
                            <w:p>
                              <w:pPr>
                                <w:spacing w:line="155" w:lineRule="exact" w:before="0"/>
                                <w:ind w:left="0" w:right="0" w:firstLine="0"/>
                                <w:jc w:val="left"/>
                                <w:rPr>
                                  <w:rFonts w:ascii="Trebuchet MS"/>
                                  <w:b/>
                                  <w:sz w:val="15"/>
                                </w:rPr>
                              </w:pPr>
                              <w:r>
                                <w:rPr>
                                  <w:rFonts w:ascii="Trebuchet MS"/>
                                  <w:b/>
                                  <w:color w:val="58595B"/>
                                  <w:w w:val="95"/>
                                  <w:sz w:val="15"/>
                                </w:rPr>
                                <w:t>92423</w:t>
                              </w:r>
                              <w:r>
                                <w:rPr>
                                  <w:rFonts w:ascii="Trebuchet MS"/>
                                  <w:b/>
                                  <w:color w:val="58595B"/>
                                  <w:spacing w:val="72"/>
                                  <w:sz w:val="15"/>
                                </w:rPr>
                                <w:t> </w:t>
                              </w:r>
                              <w:r>
                                <w:rPr>
                                  <w:rFonts w:ascii="Trebuchet MS"/>
                                  <w:b/>
                                  <w:color w:val="58595B"/>
                                  <w:w w:val="95"/>
                                  <w:sz w:val="15"/>
                                </w:rPr>
                                <w:t>Dennis</w:t>
                              </w:r>
                              <w:r>
                                <w:rPr>
                                  <w:rFonts w:ascii="Trebuchet MS"/>
                                  <w:b/>
                                  <w:color w:val="58595B"/>
                                  <w:spacing w:val="-13"/>
                                  <w:w w:val="95"/>
                                  <w:sz w:val="15"/>
                                </w:rPr>
                                <w:t> </w:t>
                              </w:r>
                              <w:r>
                                <w:rPr>
                                  <w:rFonts w:ascii="Trebuchet MS"/>
                                  <w:b/>
                                  <w:color w:val="58595B"/>
                                  <w:spacing w:val="-2"/>
                                  <w:w w:val="90"/>
                                  <w:sz w:val="15"/>
                                </w:rPr>
                                <w:t>McGhee</w:t>
                              </w:r>
                            </w:p>
                          </w:txbxContent>
                        </wps:txbx>
                        <wps:bodyPr wrap="square" lIns="0" tIns="0" rIns="0" bIns="0" rtlCol="0">
                          <a:noAutofit/>
                        </wps:bodyPr>
                      </wps:wsp>
                      <wps:wsp>
                        <wps:cNvPr id="141" name="Textbox 141"/>
                        <wps:cNvSpPr txBox="1"/>
                        <wps:spPr>
                          <a:xfrm>
                            <a:off x="1485399" y="816199"/>
                            <a:ext cx="1143635" cy="102870"/>
                          </a:xfrm>
                          <a:prstGeom prst="rect">
                            <a:avLst/>
                          </a:prstGeom>
                        </wps:spPr>
                        <wps:txbx>
                          <w:txbxContent>
                            <w:p>
                              <w:pPr>
                                <w:tabs>
                                  <w:tab w:pos="989" w:val="left" w:leader="none"/>
                                  <w:tab w:pos="1547" w:val="left" w:leader="none"/>
                                </w:tabs>
                                <w:spacing w:line="155" w:lineRule="exact" w:before="0"/>
                                <w:ind w:left="0" w:right="0" w:firstLine="0"/>
                                <w:jc w:val="left"/>
                                <w:rPr>
                                  <w:rFonts w:ascii="Trebuchet MS"/>
                                  <w:b/>
                                  <w:sz w:val="15"/>
                                </w:rPr>
                              </w:pPr>
                              <w:r>
                                <w:rPr>
                                  <w:rFonts w:ascii="Trebuchet MS"/>
                                  <w:b/>
                                  <w:color w:val="58595B"/>
                                  <w:spacing w:val="-2"/>
                                  <w:sz w:val="15"/>
                                </w:rPr>
                                <w:t>03/12/1982</w:t>
                              </w:r>
                              <w:r>
                                <w:rPr>
                                  <w:rFonts w:ascii="Trebuchet MS"/>
                                  <w:b/>
                                  <w:color w:val="58595B"/>
                                  <w:sz w:val="15"/>
                                </w:rPr>
                                <w:tab/>
                              </w:r>
                              <w:r>
                                <w:rPr>
                                  <w:rFonts w:ascii="Trebuchet MS"/>
                                  <w:b/>
                                  <w:color w:val="58595B"/>
                                  <w:spacing w:val="-5"/>
                                  <w:sz w:val="15"/>
                                </w:rPr>
                                <w:t>68</w:t>
                              </w:r>
                              <w:r>
                                <w:rPr>
                                  <w:rFonts w:ascii="Trebuchet MS"/>
                                  <w:b/>
                                  <w:color w:val="58595B"/>
                                  <w:sz w:val="15"/>
                                </w:rPr>
                                <w:tab/>
                              </w:r>
                              <w:r>
                                <w:rPr>
                                  <w:rFonts w:ascii="Trebuchet MS"/>
                                  <w:b/>
                                  <w:color w:val="58595B"/>
                                  <w:spacing w:val="-8"/>
                                  <w:sz w:val="15"/>
                                </w:rPr>
                                <w:t>190</w:t>
                              </w:r>
                            </w:p>
                          </w:txbxContent>
                        </wps:txbx>
                        <wps:bodyPr wrap="square" lIns="0" tIns="0" rIns="0" bIns="0" rtlCol="0">
                          <a:noAutofit/>
                        </wps:bodyPr>
                      </wps:wsp>
                      <wps:wsp>
                        <wps:cNvPr id="142" name="Textbox 142"/>
                        <wps:cNvSpPr txBox="1"/>
                        <wps:spPr>
                          <a:xfrm>
                            <a:off x="2898286" y="816199"/>
                            <a:ext cx="783590" cy="102870"/>
                          </a:xfrm>
                          <a:prstGeom prst="rect">
                            <a:avLst/>
                          </a:prstGeom>
                        </wps:spPr>
                        <wps:txbx>
                          <w:txbxContent>
                            <w:p>
                              <w:pPr>
                                <w:tabs>
                                  <w:tab w:pos="527" w:val="left" w:leader="none"/>
                                </w:tabs>
                                <w:spacing w:line="155" w:lineRule="exact" w:before="0"/>
                                <w:ind w:left="0" w:right="0" w:firstLine="0"/>
                                <w:jc w:val="left"/>
                                <w:rPr>
                                  <w:rFonts w:ascii="Trebuchet MS"/>
                                  <w:b/>
                                  <w:sz w:val="15"/>
                                </w:rPr>
                              </w:pPr>
                              <w:r>
                                <w:rPr>
                                  <w:rFonts w:ascii="Trebuchet MS"/>
                                  <w:b/>
                                  <w:color w:val="58595B"/>
                                  <w:spacing w:val="-5"/>
                                  <w:sz w:val="15"/>
                                </w:rPr>
                                <w:t>B+</w:t>
                              </w:r>
                              <w:r>
                                <w:rPr>
                                  <w:rFonts w:ascii="Trebuchet MS"/>
                                  <w:b/>
                                  <w:color w:val="58595B"/>
                                  <w:sz w:val="15"/>
                                </w:rPr>
                                <w:tab/>
                              </w:r>
                              <w:r>
                                <w:rPr>
                                  <w:rFonts w:ascii="Trebuchet MS"/>
                                  <w:b/>
                                  <w:color w:val="58595B"/>
                                  <w:w w:val="80"/>
                                  <w:sz w:val="15"/>
                                </w:rPr>
                                <w:t>Dr.</w:t>
                              </w:r>
                              <w:r>
                                <w:rPr>
                                  <w:rFonts w:ascii="Trebuchet MS"/>
                                  <w:b/>
                                  <w:color w:val="58595B"/>
                                  <w:spacing w:val="-5"/>
                                  <w:w w:val="80"/>
                                  <w:sz w:val="15"/>
                                </w:rPr>
                                <w:t> </w:t>
                              </w:r>
                              <w:r>
                                <w:rPr>
                                  <w:rFonts w:ascii="Trebuchet MS"/>
                                  <w:b/>
                                  <w:color w:val="58595B"/>
                                  <w:spacing w:val="-2"/>
                                  <w:w w:val="95"/>
                                  <w:sz w:val="15"/>
                                </w:rPr>
                                <w:t>Murphy</w:t>
                              </w:r>
                            </w:p>
                          </w:txbxContent>
                        </wps:txbx>
                        <wps:bodyPr wrap="square" lIns="0" tIns="0" rIns="0" bIns="0" rtlCol="0">
                          <a:noAutofit/>
                        </wps:bodyPr>
                      </wps:wsp>
                      <wps:wsp>
                        <wps:cNvPr id="143" name="Textbox 143"/>
                        <wps:cNvSpPr txBox="1"/>
                        <wps:spPr>
                          <a:xfrm>
                            <a:off x="187830" y="1024527"/>
                            <a:ext cx="946785" cy="102870"/>
                          </a:xfrm>
                          <a:prstGeom prst="rect">
                            <a:avLst/>
                          </a:prstGeom>
                        </wps:spPr>
                        <wps:txbx>
                          <w:txbxContent>
                            <w:p>
                              <w:pPr>
                                <w:spacing w:line="155" w:lineRule="exact" w:before="0"/>
                                <w:ind w:left="0" w:right="0" w:firstLine="0"/>
                                <w:jc w:val="left"/>
                                <w:rPr>
                                  <w:rFonts w:ascii="Trebuchet MS"/>
                                  <w:b/>
                                  <w:sz w:val="15"/>
                                </w:rPr>
                              </w:pPr>
                              <w:r>
                                <w:rPr>
                                  <w:rFonts w:ascii="Trebuchet MS"/>
                                  <w:b/>
                                  <w:color w:val="58595B"/>
                                  <w:w w:val="90"/>
                                  <w:sz w:val="15"/>
                                </w:rPr>
                                <w:t>92436</w:t>
                              </w:r>
                              <w:r>
                                <w:rPr>
                                  <w:rFonts w:ascii="Trebuchet MS"/>
                                  <w:b/>
                                  <w:color w:val="58595B"/>
                                  <w:spacing w:val="76"/>
                                  <w:w w:val="150"/>
                                  <w:sz w:val="15"/>
                                </w:rPr>
                                <w:t> </w:t>
                              </w:r>
                              <w:r>
                                <w:rPr>
                                  <w:rFonts w:ascii="Trebuchet MS"/>
                                  <w:b/>
                                  <w:color w:val="58595B"/>
                                  <w:w w:val="90"/>
                                  <w:sz w:val="15"/>
                                </w:rPr>
                                <w:t>Cynthia</w:t>
                              </w:r>
                              <w:r>
                                <w:rPr>
                                  <w:rFonts w:ascii="Trebuchet MS"/>
                                  <w:b/>
                                  <w:color w:val="58595B"/>
                                  <w:spacing w:val="-10"/>
                                  <w:w w:val="90"/>
                                  <w:sz w:val="15"/>
                                </w:rPr>
                                <w:t> </w:t>
                              </w:r>
                              <w:r>
                                <w:rPr>
                                  <w:rFonts w:ascii="Trebuchet MS"/>
                                  <w:b/>
                                  <w:color w:val="58595B"/>
                                  <w:spacing w:val="-4"/>
                                  <w:w w:val="90"/>
                                  <w:sz w:val="15"/>
                                </w:rPr>
                                <w:t>Owens</w:t>
                              </w:r>
                            </w:p>
                          </w:txbxContent>
                        </wps:txbx>
                        <wps:bodyPr wrap="square" lIns="0" tIns="0" rIns="0" bIns="0" rtlCol="0">
                          <a:noAutofit/>
                        </wps:bodyPr>
                      </wps:wsp>
                      <wps:wsp>
                        <wps:cNvPr id="144" name="Textbox 144"/>
                        <wps:cNvSpPr txBox="1"/>
                        <wps:spPr>
                          <a:xfrm>
                            <a:off x="1485001" y="1024527"/>
                            <a:ext cx="1144905" cy="102870"/>
                          </a:xfrm>
                          <a:prstGeom prst="rect">
                            <a:avLst/>
                          </a:prstGeom>
                        </wps:spPr>
                        <wps:txbx>
                          <w:txbxContent>
                            <w:p>
                              <w:pPr>
                                <w:tabs>
                                  <w:tab w:pos="989" w:val="left" w:leader="none"/>
                                  <w:tab w:pos="1546" w:val="left" w:leader="none"/>
                                </w:tabs>
                                <w:spacing w:line="155" w:lineRule="exact" w:before="0"/>
                                <w:ind w:left="0" w:right="0" w:firstLine="0"/>
                                <w:jc w:val="left"/>
                                <w:rPr>
                                  <w:rFonts w:ascii="Trebuchet MS"/>
                                  <w:b/>
                                  <w:sz w:val="15"/>
                                </w:rPr>
                              </w:pPr>
                              <w:r>
                                <w:rPr>
                                  <w:rFonts w:ascii="Trebuchet MS"/>
                                  <w:b/>
                                  <w:color w:val="58595B"/>
                                  <w:spacing w:val="-2"/>
                                  <w:sz w:val="15"/>
                                </w:rPr>
                                <w:t>09/30/1955</w:t>
                              </w:r>
                              <w:r>
                                <w:rPr>
                                  <w:rFonts w:ascii="Trebuchet MS"/>
                                  <w:b/>
                                  <w:color w:val="58595B"/>
                                  <w:sz w:val="15"/>
                                </w:rPr>
                                <w:tab/>
                              </w:r>
                              <w:r>
                                <w:rPr>
                                  <w:rFonts w:ascii="Trebuchet MS"/>
                                  <w:b/>
                                  <w:color w:val="58595B"/>
                                  <w:spacing w:val="-5"/>
                                  <w:sz w:val="15"/>
                                </w:rPr>
                                <w:t>60</w:t>
                              </w:r>
                              <w:r>
                                <w:rPr>
                                  <w:rFonts w:ascii="Trebuchet MS"/>
                                  <w:b/>
                                  <w:color w:val="58595B"/>
                                  <w:sz w:val="15"/>
                                </w:rPr>
                                <w:tab/>
                              </w:r>
                              <w:r>
                                <w:rPr>
                                  <w:rFonts w:ascii="Trebuchet MS"/>
                                  <w:b/>
                                  <w:color w:val="58595B"/>
                                  <w:spacing w:val="-7"/>
                                  <w:sz w:val="15"/>
                                </w:rPr>
                                <w:t>104</w:t>
                              </w:r>
                            </w:p>
                          </w:txbxContent>
                        </wps:txbx>
                        <wps:bodyPr wrap="square" lIns="0" tIns="0" rIns="0" bIns="0" rtlCol="0">
                          <a:noAutofit/>
                        </wps:bodyPr>
                      </wps:wsp>
                      <wps:wsp>
                        <wps:cNvPr id="145" name="Textbox 145"/>
                        <wps:cNvSpPr txBox="1"/>
                        <wps:spPr>
                          <a:xfrm>
                            <a:off x="2894701" y="1024527"/>
                            <a:ext cx="997585" cy="102870"/>
                          </a:xfrm>
                          <a:prstGeom prst="rect">
                            <a:avLst/>
                          </a:prstGeom>
                        </wps:spPr>
                        <wps:txbx>
                          <w:txbxContent>
                            <w:p>
                              <w:pPr>
                                <w:tabs>
                                  <w:tab w:pos="533" w:val="left" w:leader="none"/>
                                </w:tabs>
                                <w:spacing w:line="155" w:lineRule="exact" w:before="0"/>
                                <w:ind w:left="0" w:right="0" w:firstLine="0"/>
                                <w:jc w:val="left"/>
                                <w:rPr>
                                  <w:rFonts w:ascii="Trebuchet MS"/>
                                  <w:b/>
                                  <w:sz w:val="15"/>
                                </w:rPr>
                              </w:pPr>
                              <w:r>
                                <w:rPr>
                                  <w:rFonts w:ascii="Trebuchet MS"/>
                                  <w:b/>
                                  <w:color w:val="58595B"/>
                                  <w:spacing w:val="-5"/>
                                  <w:w w:val="95"/>
                                  <w:sz w:val="15"/>
                                </w:rPr>
                                <w:t>O+</w:t>
                              </w:r>
                              <w:r>
                                <w:rPr>
                                  <w:rFonts w:ascii="Trebuchet MS"/>
                                  <w:b/>
                                  <w:color w:val="58595B"/>
                                  <w:sz w:val="15"/>
                                </w:rPr>
                                <w:tab/>
                              </w:r>
                              <w:r>
                                <w:rPr>
                                  <w:rFonts w:ascii="Trebuchet MS"/>
                                  <w:b/>
                                  <w:color w:val="58595B"/>
                                  <w:w w:val="80"/>
                                  <w:sz w:val="15"/>
                                </w:rPr>
                                <w:t>Dr.</w:t>
                              </w:r>
                              <w:r>
                                <w:rPr>
                                  <w:rFonts w:ascii="Trebuchet MS"/>
                                  <w:b/>
                                  <w:color w:val="58595B"/>
                                  <w:spacing w:val="-4"/>
                                  <w:w w:val="80"/>
                                  <w:sz w:val="15"/>
                                </w:rPr>
                                <w:t> </w:t>
                              </w:r>
                              <w:r>
                                <w:rPr>
                                  <w:rFonts w:ascii="Trebuchet MS"/>
                                  <w:b/>
                                  <w:color w:val="58595B"/>
                                  <w:spacing w:val="-2"/>
                                  <w:w w:val="85"/>
                                  <w:sz w:val="15"/>
                                </w:rPr>
                                <w:t>Waynewright</w:t>
                              </w:r>
                            </w:p>
                          </w:txbxContent>
                        </wps:txbx>
                        <wps:bodyPr wrap="square" lIns="0" tIns="0" rIns="0" bIns="0" rtlCol="0">
                          <a:noAutofit/>
                        </wps:bodyPr>
                      </wps:wsp>
                    </wpg:wgp>
                  </a:graphicData>
                </a:graphic>
              </wp:anchor>
            </w:drawing>
          </mc:Choice>
          <mc:Fallback>
            <w:pict>
              <v:group style="position:absolute;margin-left:69.626602pt;margin-top:15.311036pt;width:341.4pt;height:139.75pt;mso-position-horizontal-relative:page;mso-position-vertical-relative:paragraph;z-index:-15717376;mso-wrap-distance-left:0;mso-wrap-distance-right:0" id="docshapegroup84" coordorigin="1393,306" coordsize="6828,2795">
                <v:shape style="position:absolute;left:1430;top:680;width:6577;height:1641" id="docshape85" coordorigin="1430,681" coordsize="6577,1641" path="m1464,681l1430,715m1568,681l1430,819m1673,681l1430,924m1777,681l1430,1028m1882,681l1430,1132m1986,681l1430,1237m2091,681l1430,1341m2195,681l1430,1446m2299,681l1430,1550m2404,681l1430,1655m2508,681l1430,1759m2613,681l1430,1864m2717,681l1430,1968m2822,681l1430,2072m2926,681l1430,2177m3031,681l1430,2281m3135,681l1495,2321m3239,681l1599,2321m3344,681l1704,2321m3448,681l1808,2321m3553,681l1912,2321m3657,681l2017,2321m3762,681l2121,2321m3866,681l2226,2321m3970,681l2330,2321m4075,681l2435,2321m4179,681l2539,2321m4284,681l2643,2321m4388,681l2748,2321m4493,681l2852,2321m4597,681l2957,2321m4702,681l3061,2321m4806,681l3166,2321m4910,681l3270,2321m5015,681l3374,2321m5119,681l3479,2321m5224,681l3583,2321m5328,681l3688,2321m5433,681l3792,2321m5537,681l3897,2321m5642,681l4001,2321m5746,681l4105,2321m5850,681l4210,2321m5955,681l4314,2321m6059,681l4419,2321m6164,681l4523,2321m6268,681l4628,2321m6373,681l4732,2321m6477,681l4837,2321m6581,681l4941,2321m6686,681l5045,2321m6790,681l5150,2321m6895,681l5254,2321m6999,681l5359,2321m7104,681l5463,2321m7208,681l5568,2321m7312,681l5672,2321m7417,681l5776,2321m7521,681l5881,2321m7626,681l5985,2321m7730,681l6090,2321m7835,681l6194,2321m7939,681l6299,2321m8006,718l6403,2321m8006,822l6508,2321m8006,927l6612,2321m8006,1031l6716,2321m8006,1136l6821,2321m8006,1240l6925,2321m8006,1345l7030,2321m8006,1449l7134,2321m8006,1553l7239,2321m8006,1658l7343,2321m8006,1762l7447,2321m8006,1867l7552,2321m8006,1971l7656,2321m8006,2076l7761,2321m8006,2180l7865,2321m8006,2284l7970,2321e" filled="false" stroked="true" strokeweight=".217pt" strokecolor="#d1d3d4">
                  <v:path arrowok="t"/>
                  <v:stroke dashstyle="solid"/>
                </v:shape>
                <v:rect style="position:absolute;left:1599;top:1165;width:6226;height:980" id="docshape86" filled="true" fillcolor="#ffffff" stroked="false">
                  <v:fill type="solid"/>
                </v:rect>
                <v:rect style="position:absolute;left:1600;top:857;width:6224;height:309" id="docshape87" filled="true" fillcolor="#bcbec0" stroked="false">
                  <v:fill type="solid"/>
                </v:rect>
                <v:shape style="position:absolute;left:1600;top:857;width:6224;height:1288" id="docshape88" coordorigin="1601,857" coordsize="6224,1288" path="m7824,2145l1601,2145,1601,857,7824,857,7824,2145xm1601,1166l7824,1166m1601,1494l7824,1494m1601,1822l7824,1822m1601,1822l7824,1822m2176,857l2176,2145m3673,857l3673,2145m4503,857l4503,2145m5098,857l5098,2145m5693,857l5693,2145m6406,857l6406,2145m1601,857l1601,2145m7824,857l7824,2145e" filled="false" stroked="true" strokeweight=".87pt" strokecolor="#58595b">
                  <v:path arrowok="t"/>
                  <v:stroke dashstyle="solid"/>
                </v:shape>
                <v:shape style="position:absolute;left:1407;top:680;width:3154;height:2405" id="docshape89" coordorigin="1408,681" coordsize="3154,2405" path="m1675,681l1408,681,1408,2321,1675,2321m4561,3086l4561,2714,1888,2714,1888,2135e" filled="false" stroked="true" strokeweight="1.5pt" strokecolor="#231f20">
                  <v:path arrowok="t"/>
                  <v:stroke dashstyle="solid"/>
                </v:shape>
                <v:shape style="position:absolute;left:1837;top:2101;width:102;height:95" id="docshape90" coordorigin="1838,2101" coordsize="102,95" path="m1888,2101l1838,2152,1838,2195,1888,2144,1939,2195,1939,2152,1888,2101xe" filled="true" fillcolor="#231f20" stroked="false">
                  <v:path arrowok="t"/>
                  <v:fill type="solid"/>
                </v:shape>
                <v:shape style="position:absolute;left:4107;top:1449;width:621;height:1637" id="docshape91" coordorigin="4108,1449" coordsize="621,1637" path="m4728,3086l4728,2518,4108,2518,4108,1449e" filled="false" stroked="true" strokeweight="1.5pt" strokecolor="#231f20">
                  <v:path arrowok="t"/>
                  <v:stroke dashstyle="solid"/>
                </v:shape>
                <v:shape style="position:absolute;left:4056;top:1415;width:102;height:95" id="docshape92" coordorigin="4057,1415" coordsize="102,95" path="m4108,1415l4057,1466,4057,1509,4108,1458,4159,1509,4159,1466,4108,1415xe" filled="true" fillcolor="#231f20" stroked="false">
                  <v:path arrowok="t"/>
                  <v:fill type="solid"/>
                </v:shape>
                <v:shape style="position:absolute;left:3297;top:1796;width:1348;height:1290" id="docshape93" coordorigin="3297,1796" coordsize="1348,1290" path="m4645,3086l4645,2610,3297,2610,3297,1796e" filled="false" stroked="true" strokeweight="1.5pt" strokecolor="#231f20">
                  <v:path arrowok="t"/>
                  <v:stroke dashstyle="solid"/>
                </v:shape>
                <v:shape style="position:absolute;left:3246;top:1762;width:102;height:95" id="docshape94" coordorigin="3246,1762" coordsize="102,95" path="m3297,1762l3246,1813,3246,1856,3297,1805,3348,1856,3348,1813,3297,1762xe" filled="true" fillcolor="#231f20" stroked="false">
                  <v:path arrowok="t"/>
                  <v:fill type="solid"/>
                </v:shape>
                <v:shape style="position:absolute;left:5062;top:2115;width:2492;height:970" id="docshape95" coordorigin="5063,2116" coordsize="2492,970" path="m5063,3086l5063,2714,7555,2714,7555,2116e" filled="false" stroked="true" strokeweight="1.5pt" strokecolor="#231f20">
                  <v:path arrowok="t"/>
                  <v:stroke dashstyle="solid"/>
                </v:shape>
                <v:shape style="position:absolute;left:7503;top:2081;width:102;height:95" id="docshape96" coordorigin="7504,2081" coordsize="102,95" path="m7555,2081l7504,2132,7504,2176,7555,2125,7606,2176,7606,2132,7555,2081xe" filled="true" fillcolor="#231f20" stroked="false">
                  <v:path arrowok="t"/>
                  <v:fill type="solid"/>
                </v:shape>
                <v:shape style="position:absolute;left:4895;top:1802;width:636;height:1284" id="docshape97" coordorigin="4896,1802" coordsize="636,1284" path="m4896,3086l4896,2518,5531,2518,5531,1802e" filled="false" stroked="true" strokeweight="1.5pt" strokecolor="#231f20">
                  <v:path arrowok="t"/>
                  <v:stroke dashstyle="solid"/>
                </v:shape>
                <v:shape style="position:absolute;left:5480;top:1767;width:102;height:95" id="docshape98" coordorigin="5480,1768" coordsize="102,95" path="m5531,1768l5480,1819,5480,1862,5531,1811,5582,1862,5582,1819,5531,1768xe" filled="true" fillcolor="#231f20" stroked="false">
                  <v:path arrowok="t"/>
                  <v:fill type="solid"/>
                </v:shape>
                <v:shape style="position:absolute;left:4979;top:1443;width:1265;height:1643" id="docshape99" coordorigin="4979,1444" coordsize="1265,1643" path="m4979,3086l4979,2610,6244,2610,6244,1444e" filled="false" stroked="true" strokeweight="1.5pt" strokecolor="#231f20">
                  <v:path arrowok="t"/>
                  <v:stroke dashstyle="solid"/>
                </v:shape>
                <v:shape style="position:absolute;left:6193;top:1409;width:102;height:95" id="docshape100" coordorigin="6193,1409" coordsize="102,95" path="m6244,1409l6193,1460,6193,1503,6244,1452,6295,1503,6295,1460,6244,1409xe" filled="true" fillcolor="#231f20" stroked="false">
                  <v:path arrowok="t"/>
                  <v:fill type="solid"/>
                </v:shape>
                <v:line style="position:absolute" from="4813,3086" to="4813,2135" stroked="true" strokeweight="1.5pt" strokecolor="#231f20">
                  <v:stroke dashstyle="solid"/>
                </v:line>
                <v:shape style="position:absolute;left:4762;top:2101;width:102;height:95" id="docshape101" coordorigin="4763,2101" coordsize="102,95" path="m4813,2101l4763,2152,4763,2195,4813,2144,4864,2195,4864,2152,4813,2101xe" filled="true" fillcolor="#231f20" stroked="false">
                  <v:path arrowok="t"/>
                  <v:fill type="solid"/>
                </v:shape>
                <v:shape style="position:absolute;left:1888;top:371;width:2862;height:508" id="docshape102" coordorigin="1888,371" coordsize="2862,508" path="m1888,878l1888,371,4750,371e" filled="false" stroked="true" strokeweight="1.5pt" strokecolor="#231f20">
                  <v:path arrowok="t"/>
                  <v:stroke dashstyle="solid"/>
                </v:shape>
                <v:shape style="position:absolute;left:1837;top:818;width:102;height:95" id="docshape103" coordorigin="1838,819" coordsize="102,95" path="m1939,819l1888,869,1838,819,1838,862,1888,913,1939,862,1939,819xe" filled="true" fillcolor="#231f20" stroked="false">
                  <v:path arrowok="t"/>
                  <v:fill type="solid"/>
                </v:shape>
                <v:shape style="position:absolute;left:2914;top:461;width:1836;height:417" id="docshape104" coordorigin="2914,461" coordsize="1836,417" path="m2914,878l2914,461,4750,461e" filled="false" stroked="true" strokeweight="1.5pt" strokecolor="#231f20">
                  <v:path arrowok="t"/>
                  <v:stroke dashstyle="solid"/>
                </v:shape>
                <v:shape style="position:absolute;left:2863;top:818;width:102;height:95" id="docshape105" coordorigin="2863,819" coordsize="102,95" path="m2965,819l2914,869,2863,819,2863,862,2914,913,2965,862,2965,819xe" filled="true" fillcolor="#231f20" stroked="false">
                  <v:path arrowok="t"/>
                  <v:fill type="solid"/>
                </v:shape>
                <v:shape style="position:absolute;left:7181;top:371;width:1025;height:1613" id="docshape106" coordorigin="7181,371" coordsize="1025,1613" path="m7181,371l8205,371,8205,1984,7813,1984e" filled="false" stroked="true" strokeweight="1.5pt" strokecolor="#231f20">
                  <v:path arrowok="t"/>
                  <v:stroke dashstyle="solid"/>
                </v:shape>
                <v:shape style="position:absolute;left:7779;top:1933;width:95;height:102" id="docshape107" coordorigin="7779,1933" coordsize="95,102" path="m7873,1933l7830,1933,7779,1984,7830,2035,7873,2035,7822,1984,7873,1933xe" filled="true" fillcolor="#231f20" stroked="false">
                  <v:path arrowok="t"/>
                  <v:fill type="solid"/>
                </v:shape>
                <v:shape style="position:absolute;left:7181;top:461;width:943;height:1196" id="docshape108" coordorigin="7181,461" coordsize="943,1196" path="m7181,461l8124,461,8124,1656,7813,1656e" filled="false" stroked="true" strokeweight="1.5pt" strokecolor="#231f20">
                  <v:path arrowok="t"/>
                  <v:stroke dashstyle="solid"/>
                </v:shape>
                <v:shape style="position:absolute;left:7779;top:1605;width:95;height:102" id="docshape109" coordorigin="7779,1606" coordsize="95,102" path="m7873,1606l7830,1606,7779,1656,7830,1707,7873,1707,7822,1656,7873,1606xe" filled="true" fillcolor="#231f20" stroked="false">
                  <v:path arrowok="t"/>
                  <v:fill type="solid"/>
                </v:shape>
                <v:shape style="position:absolute;left:7181;top:551;width:853;height:779" id="docshape110" coordorigin="7181,551" coordsize="853,779" path="m7181,551l8033,551,8033,1330,7813,1330e" filled="false" stroked="true" strokeweight="1.5pt" strokecolor="#231f20">
                  <v:path arrowok="t"/>
                  <v:stroke dashstyle="solid"/>
                </v:shape>
                <v:shape style="position:absolute;left:7779;top:1278;width:95;height:102" id="docshape111" coordorigin="7779,1279" coordsize="95,102" path="m7873,1279l7830,1279,7779,1330,7830,1381,7873,1381,7822,1330,7873,1279xe" filled="true" fillcolor="#231f20" stroked="false">
                  <v:path arrowok="t"/>
                  <v:fill type="solid"/>
                </v:shape>
                <v:shape style="position:absolute;left:4099;top:551;width:651;height:327" id="docshape112" coordorigin="4099,551" coordsize="651,327" path="m4099,878l4099,551,4750,551e" filled="false" stroked="true" strokeweight="1.5pt" strokecolor="#231f20">
                  <v:path arrowok="t"/>
                  <v:stroke dashstyle="solid"/>
                </v:shape>
                <v:shape style="position:absolute;left:4048;top:818;width:102;height:95" id="docshape113" coordorigin="4048,819" coordsize="102,95" path="m4150,819l4099,869,4048,819,4048,862,4099,913,4150,862,4150,819xe" filled="true" fillcolor="#231f20" stroked="false">
                  <v:path arrowok="t"/>
                  <v:fill type="solid"/>
                </v:shape>
                <v:shape style="position:absolute;left:4910;top:306;width:604;height:308" type="#_x0000_t202" id="docshape114" filled="false" stroked="false">
                  <v:textbox inset="0,0,0,0">
                    <w:txbxContent>
                      <w:p>
                        <w:pPr>
                          <w:spacing w:before="5"/>
                          <w:ind w:left="0" w:right="0" w:firstLine="0"/>
                          <w:jc w:val="left"/>
                          <w:rPr>
                            <w:rFonts w:ascii="Tahoma" w:hAnsi="Tahoma"/>
                            <w:b/>
                            <w:sz w:val="24"/>
                          </w:rPr>
                        </w:pPr>
                        <w:r>
                          <w:rPr>
                            <w:rFonts w:ascii="Tahoma" w:hAnsi="Tahoma"/>
                            <w:b/>
                            <w:color w:val="231F20"/>
                            <w:spacing w:val="-12"/>
                            <w:sz w:val="24"/>
                          </w:rPr>
                          <w:t>Поля</w:t>
                        </w:r>
                      </w:p>
                    </w:txbxContent>
                  </v:textbox>
                  <w10:wrap type="none"/>
                </v:shape>
                <v:shape style="position:absolute;left:6194;top:306;width:837;height:308" type="#_x0000_t202" id="docshape115" filled="false" stroked="false">
                  <v:textbox inset="0,0,0,0">
                    <w:txbxContent>
                      <w:p>
                        <w:pPr>
                          <w:spacing w:before="5"/>
                          <w:ind w:left="0" w:right="0" w:firstLine="0"/>
                          <w:jc w:val="left"/>
                          <w:rPr>
                            <w:rFonts w:ascii="Tahoma" w:hAnsi="Tahoma"/>
                            <w:b/>
                            <w:sz w:val="24"/>
                          </w:rPr>
                        </w:pPr>
                        <w:r>
                          <w:rPr>
                            <w:rFonts w:ascii="Tahoma" w:hAnsi="Tahoma"/>
                            <w:b/>
                            <w:color w:val="231F20"/>
                            <w:spacing w:val="-2"/>
                            <w:w w:val="90"/>
                            <w:sz w:val="24"/>
                          </w:rPr>
                          <w:t>Записи</w:t>
                        </w:r>
                      </w:p>
                    </w:txbxContent>
                  </v:textbox>
                  <w10:wrap type="none"/>
                </v:shape>
                <v:shape style="position:absolute;left:1684;top:945;width:429;height:162" type="#_x0000_t202" id="docshape116" filled="false" stroked="false">
                  <v:textbox inset="0,0,0,0">
                    <w:txbxContent>
                      <w:p>
                        <w:pPr>
                          <w:spacing w:line="155" w:lineRule="exact" w:before="0"/>
                          <w:ind w:left="0" w:right="0" w:firstLine="0"/>
                          <w:jc w:val="left"/>
                          <w:rPr>
                            <w:rFonts w:ascii="Trebuchet MS"/>
                            <w:b/>
                            <w:sz w:val="15"/>
                          </w:rPr>
                        </w:pPr>
                        <w:r>
                          <w:rPr>
                            <w:rFonts w:ascii="Trebuchet MS"/>
                            <w:b/>
                            <w:color w:val="231F20"/>
                            <w:spacing w:val="-2"/>
                            <w:w w:val="90"/>
                            <w:sz w:val="15"/>
                          </w:rPr>
                          <w:t>UserID</w:t>
                        </w:r>
                      </w:p>
                    </w:txbxContent>
                  </v:textbox>
                  <w10:wrap type="none"/>
                </v:shape>
                <v:shape style="position:absolute;left:2766;top:945;width:378;height:162" type="#_x0000_t202" id="docshape117" filled="false" stroked="false">
                  <v:textbox inset="0,0,0,0">
                    <w:txbxContent>
                      <w:p>
                        <w:pPr>
                          <w:spacing w:line="155" w:lineRule="exact" w:before="0"/>
                          <w:ind w:left="0" w:right="0" w:firstLine="0"/>
                          <w:jc w:val="left"/>
                          <w:rPr>
                            <w:rFonts w:ascii="Trebuchet MS"/>
                            <w:b/>
                            <w:sz w:val="15"/>
                          </w:rPr>
                        </w:pPr>
                        <w:r>
                          <w:rPr>
                            <w:rFonts w:ascii="Trebuchet MS"/>
                            <w:b/>
                            <w:color w:val="231F20"/>
                            <w:spacing w:val="-4"/>
                            <w:w w:val="90"/>
                            <w:sz w:val="15"/>
                          </w:rPr>
                          <w:t>Name</w:t>
                        </w:r>
                      </w:p>
                    </w:txbxContent>
                  </v:textbox>
                  <w10:wrap type="none"/>
                </v:shape>
                <v:shape style="position:absolute;left:3723;top:945;width:3995;height:162" type="#_x0000_t202" id="docshape118" filled="false" stroked="false">
                  <v:textbox inset="0,0,0,0">
                    <w:txbxContent>
                      <w:p>
                        <w:pPr>
                          <w:spacing w:line="155" w:lineRule="exact" w:before="0"/>
                          <w:ind w:left="0" w:right="0" w:firstLine="0"/>
                          <w:jc w:val="left"/>
                          <w:rPr>
                            <w:rFonts w:ascii="Trebuchet MS"/>
                            <w:b/>
                            <w:sz w:val="15"/>
                          </w:rPr>
                        </w:pPr>
                        <w:r>
                          <w:rPr>
                            <w:rFonts w:ascii="Trebuchet MS"/>
                            <w:b/>
                            <w:color w:val="231F20"/>
                            <w:w w:val="90"/>
                            <w:sz w:val="15"/>
                          </w:rPr>
                          <w:t>DateOfBirth</w:t>
                        </w:r>
                        <w:r>
                          <w:rPr>
                            <w:rFonts w:ascii="Trebuchet MS"/>
                            <w:b/>
                            <w:color w:val="231F20"/>
                            <w:spacing w:val="78"/>
                            <w:sz w:val="15"/>
                          </w:rPr>
                          <w:t> </w:t>
                        </w:r>
                        <w:r>
                          <w:rPr>
                            <w:rFonts w:ascii="Trebuchet MS"/>
                            <w:b/>
                            <w:color w:val="231F20"/>
                            <w:w w:val="90"/>
                            <w:sz w:val="15"/>
                          </w:rPr>
                          <w:t>Height</w:t>
                        </w:r>
                        <w:r>
                          <w:rPr>
                            <w:rFonts w:ascii="Trebuchet MS"/>
                            <w:b/>
                            <w:color w:val="231F20"/>
                            <w:spacing w:val="79"/>
                            <w:w w:val="150"/>
                            <w:sz w:val="15"/>
                          </w:rPr>
                          <w:t> </w:t>
                        </w:r>
                        <w:r>
                          <w:rPr>
                            <w:rFonts w:ascii="Trebuchet MS"/>
                            <w:b/>
                            <w:color w:val="231F20"/>
                            <w:w w:val="90"/>
                            <w:sz w:val="15"/>
                          </w:rPr>
                          <w:t>Weight</w:t>
                        </w:r>
                        <w:r>
                          <w:rPr>
                            <w:rFonts w:ascii="Trebuchet MS"/>
                            <w:b/>
                            <w:color w:val="231F20"/>
                            <w:spacing w:val="57"/>
                            <w:sz w:val="15"/>
                          </w:rPr>
                          <w:t> </w:t>
                        </w:r>
                        <w:r>
                          <w:rPr>
                            <w:rFonts w:ascii="Trebuchet MS"/>
                            <w:b/>
                            <w:color w:val="231F20"/>
                            <w:w w:val="90"/>
                            <w:sz w:val="15"/>
                          </w:rPr>
                          <w:t>BloodType</w:t>
                        </w:r>
                        <w:r>
                          <w:rPr>
                            <w:rFonts w:ascii="Trebuchet MS"/>
                            <w:b/>
                            <w:color w:val="231F20"/>
                            <w:spacing w:val="75"/>
                            <w:w w:val="150"/>
                            <w:sz w:val="15"/>
                          </w:rPr>
                          <w:t> </w:t>
                        </w:r>
                        <w:r>
                          <w:rPr>
                            <w:rFonts w:ascii="Trebuchet MS"/>
                            <w:b/>
                            <w:color w:val="231F20"/>
                            <w:spacing w:val="-2"/>
                            <w:w w:val="85"/>
                            <w:sz w:val="15"/>
                          </w:rPr>
                          <w:t>PrimaryCareDoctor</w:t>
                        </w:r>
                      </w:p>
                    </w:txbxContent>
                  </v:textbox>
                  <w10:wrap type="none"/>
                </v:shape>
                <v:shape style="position:absolute;left:1688;top:1263;width:5835;height:162" type="#_x0000_t202" id="docshape119" filled="false" stroked="false">
                  <v:textbox inset="0,0,0,0">
                    <w:txbxContent>
                      <w:p>
                        <w:pPr>
                          <w:tabs>
                            <w:tab w:pos="2044" w:val="left" w:leader="none"/>
                            <w:tab w:pos="3035" w:val="left" w:leader="none"/>
                            <w:tab w:pos="3591" w:val="left" w:leader="none"/>
                            <w:tab w:pos="4290" w:val="left" w:leader="none"/>
                            <w:tab w:pos="4796" w:val="left" w:leader="none"/>
                          </w:tabs>
                          <w:spacing w:line="155" w:lineRule="exact" w:before="0"/>
                          <w:ind w:left="0" w:right="0" w:firstLine="0"/>
                          <w:jc w:val="left"/>
                          <w:rPr>
                            <w:rFonts w:ascii="Trebuchet MS" w:hAnsi="Trebuchet MS"/>
                            <w:b/>
                            <w:sz w:val="15"/>
                          </w:rPr>
                        </w:pPr>
                        <w:r>
                          <w:rPr>
                            <w:rFonts w:ascii="Trebuchet MS" w:hAnsi="Trebuchet MS"/>
                            <w:b/>
                            <w:color w:val="58595B"/>
                            <w:w w:val="90"/>
                            <w:sz w:val="15"/>
                          </w:rPr>
                          <w:t>92463</w:t>
                        </w:r>
                        <w:r>
                          <w:rPr>
                            <w:rFonts w:ascii="Trebuchet MS" w:hAnsi="Trebuchet MS"/>
                            <w:b/>
                            <w:color w:val="58595B"/>
                            <w:spacing w:val="67"/>
                            <w:w w:val="150"/>
                            <w:sz w:val="15"/>
                          </w:rPr>
                          <w:t> </w:t>
                        </w:r>
                        <w:r>
                          <w:rPr>
                            <w:rFonts w:ascii="Trebuchet MS" w:hAnsi="Trebuchet MS"/>
                            <w:b/>
                            <w:color w:val="58595B"/>
                            <w:w w:val="90"/>
                            <w:sz w:val="15"/>
                          </w:rPr>
                          <w:t>Archibald</w:t>
                        </w:r>
                        <w:r>
                          <w:rPr>
                            <w:rFonts w:ascii="Trebuchet MS" w:hAnsi="Trebuchet MS"/>
                            <w:b/>
                            <w:color w:val="58595B"/>
                            <w:spacing w:val="-8"/>
                            <w:w w:val="90"/>
                            <w:sz w:val="15"/>
                          </w:rPr>
                          <w:t> </w:t>
                        </w:r>
                        <w:r>
                          <w:rPr>
                            <w:rFonts w:ascii="Trebuchet MS" w:hAnsi="Trebuchet MS"/>
                            <w:b/>
                            <w:color w:val="58595B"/>
                            <w:spacing w:val="-2"/>
                            <w:w w:val="90"/>
                            <w:sz w:val="15"/>
                          </w:rPr>
                          <w:t>Kennedy</w:t>
                        </w:r>
                        <w:r>
                          <w:rPr>
                            <w:rFonts w:ascii="Trebuchet MS" w:hAnsi="Trebuchet MS"/>
                            <w:b/>
                            <w:color w:val="58595B"/>
                            <w:sz w:val="15"/>
                          </w:rPr>
                          <w:tab/>
                        </w:r>
                        <w:r>
                          <w:rPr>
                            <w:rFonts w:ascii="Trebuchet MS" w:hAnsi="Trebuchet MS"/>
                            <w:b/>
                            <w:color w:val="58595B"/>
                            <w:spacing w:val="-2"/>
                            <w:w w:val="95"/>
                            <w:sz w:val="15"/>
                          </w:rPr>
                          <w:t>08/24/1976</w:t>
                        </w:r>
                        <w:r>
                          <w:rPr>
                            <w:rFonts w:ascii="Trebuchet MS" w:hAnsi="Trebuchet MS"/>
                            <w:b/>
                            <w:color w:val="58595B"/>
                            <w:sz w:val="15"/>
                          </w:rPr>
                          <w:tab/>
                        </w:r>
                        <w:r>
                          <w:rPr>
                            <w:rFonts w:ascii="Trebuchet MS" w:hAnsi="Trebuchet MS"/>
                            <w:b/>
                            <w:color w:val="58595B"/>
                            <w:spacing w:val="-5"/>
                            <w:w w:val="95"/>
                            <w:sz w:val="15"/>
                          </w:rPr>
                          <w:t>75</w:t>
                        </w:r>
                        <w:r>
                          <w:rPr>
                            <w:rFonts w:ascii="Trebuchet MS" w:hAnsi="Trebuchet MS"/>
                            <w:b/>
                            <w:color w:val="58595B"/>
                            <w:sz w:val="15"/>
                          </w:rPr>
                          <w:tab/>
                        </w:r>
                        <w:r>
                          <w:rPr>
                            <w:rFonts w:ascii="Trebuchet MS" w:hAnsi="Trebuchet MS"/>
                            <w:b/>
                            <w:color w:val="58595B"/>
                            <w:spacing w:val="-5"/>
                            <w:w w:val="95"/>
                            <w:sz w:val="15"/>
                          </w:rPr>
                          <w:t>310</w:t>
                        </w:r>
                        <w:r>
                          <w:rPr>
                            <w:rFonts w:ascii="Trebuchet MS" w:hAnsi="Trebuchet MS"/>
                            <w:b/>
                            <w:color w:val="58595B"/>
                            <w:sz w:val="15"/>
                          </w:rPr>
                          <w:tab/>
                        </w:r>
                        <w:r>
                          <w:rPr>
                            <w:rFonts w:ascii="Trebuchet MS" w:hAnsi="Trebuchet MS"/>
                            <w:b/>
                            <w:color w:val="58595B"/>
                            <w:spacing w:val="-5"/>
                            <w:w w:val="95"/>
                            <w:sz w:val="15"/>
                          </w:rPr>
                          <w:t>B–</w:t>
                        </w:r>
                        <w:r>
                          <w:rPr>
                            <w:rFonts w:ascii="Trebuchet MS" w:hAnsi="Trebuchet MS"/>
                            <w:b/>
                            <w:color w:val="58595B"/>
                            <w:sz w:val="15"/>
                          </w:rPr>
                          <w:tab/>
                        </w:r>
                        <w:r>
                          <w:rPr>
                            <w:rFonts w:ascii="Trebuchet MS" w:hAnsi="Trebuchet MS"/>
                            <w:b/>
                            <w:color w:val="58595B"/>
                            <w:w w:val="80"/>
                            <w:sz w:val="15"/>
                          </w:rPr>
                          <w:t>Dr.</w:t>
                        </w:r>
                        <w:r>
                          <w:rPr>
                            <w:rFonts w:ascii="Trebuchet MS" w:hAnsi="Trebuchet MS"/>
                            <w:b/>
                            <w:color w:val="58595B"/>
                            <w:spacing w:val="-4"/>
                            <w:w w:val="80"/>
                            <w:sz w:val="15"/>
                          </w:rPr>
                          <w:t> </w:t>
                        </w:r>
                        <w:r>
                          <w:rPr>
                            <w:rFonts w:ascii="Trebuchet MS" w:hAnsi="Trebuchet MS"/>
                            <w:b/>
                            <w:color w:val="58595B"/>
                            <w:spacing w:val="-2"/>
                            <w:w w:val="85"/>
                            <w:sz w:val="15"/>
                          </w:rPr>
                          <w:t>Waynewright</w:t>
                        </w:r>
                      </w:p>
                    </w:txbxContent>
                  </v:textbox>
                  <w10:wrap type="none"/>
                </v:shape>
                <v:shape style="position:absolute;left:1690;top:1591;width:1535;height:162" type="#_x0000_t202" id="docshape120" filled="false" stroked="false">
                  <v:textbox inset="0,0,0,0">
                    <w:txbxContent>
                      <w:p>
                        <w:pPr>
                          <w:spacing w:line="155" w:lineRule="exact" w:before="0"/>
                          <w:ind w:left="0" w:right="0" w:firstLine="0"/>
                          <w:jc w:val="left"/>
                          <w:rPr>
                            <w:rFonts w:ascii="Trebuchet MS"/>
                            <w:b/>
                            <w:sz w:val="15"/>
                          </w:rPr>
                        </w:pPr>
                        <w:r>
                          <w:rPr>
                            <w:rFonts w:ascii="Trebuchet MS"/>
                            <w:b/>
                            <w:color w:val="58595B"/>
                            <w:w w:val="95"/>
                            <w:sz w:val="15"/>
                          </w:rPr>
                          <w:t>92423</w:t>
                        </w:r>
                        <w:r>
                          <w:rPr>
                            <w:rFonts w:ascii="Trebuchet MS"/>
                            <w:b/>
                            <w:color w:val="58595B"/>
                            <w:spacing w:val="72"/>
                            <w:sz w:val="15"/>
                          </w:rPr>
                          <w:t> </w:t>
                        </w:r>
                        <w:r>
                          <w:rPr>
                            <w:rFonts w:ascii="Trebuchet MS"/>
                            <w:b/>
                            <w:color w:val="58595B"/>
                            <w:w w:val="95"/>
                            <w:sz w:val="15"/>
                          </w:rPr>
                          <w:t>Dennis</w:t>
                        </w:r>
                        <w:r>
                          <w:rPr>
                            <w:rFonts w:ascii="Trebuchet MS"/>
                            <w:b/>
                            <w:color w:val="58595B"/>
                            <w:spacing w:val="-13"/>
                            <w:w w:val="95"/>
                            <w:sz w:val="15"/>
                          </w:rPr>
                          <w:t> </w:t>
                        </w:r>
                        <w:r>
                          <w:rPr>
                            <w:rFonts w:ascii="Trebuchet MS"/>
                            <w:b/>
                            <w:color w:val="58595B"/>
                            <w:spacing w:val="-2"/>
                            <w:w w:val="90"/>
                            <w:sz w:val="15"/>
                          </w:rPr>
                          <w:t>McGhee</w:t>
                        </w:r>
                      </w:p>
                    </w:txbxContent>
                  </v:textbox>
                  <w10:wrap type="none"/>
                </v:shape>
                <v:shape style="position:absolute;left:3731;top:1591;width:1801;height:162" type="#_x0000_t202" id="docshape121" filled="false" stroked="false">
                  <v:textbox inset="0,0,0,0">
                    <w:txbxContent>
                      <w:p>
                        <w:pPr>
                          <w:tabs>
                            <w:tab w:pos="989" w:val="left" w:leader="none"/>
                            <w:tab w:pos="1547" w:val="left" w:leader="none"/>
                          </w:tabs>
                          <w:spacing w:line="155" w:lineRule="exact" w:before="0"/>
                          <w:ind w:left="0" w:right="0" w:firstLine="0"/>
                          <w:jc w:val="left"/>
                          <w:rPr>
                            <w:rFonts w:ascii="Trebuchet MS"/>
                            <w:b/>
                            <w:sz w:val="15"/>
                          </w:rPr>
                        </w:pPr>
                        <w:r>
                          <w:rPr>
                            <w:rFonts w:ascii="Trebuchet MS"/>
                            <w:b/>
                            <w:color w:val="58595B"/>
                            <w:spacing w:val="-2"/>
                            <w:sz w:val="15"/>
                          </w:rPr>
                          <w:t>03/12/1982</w:t>
                        </w:r>
                        <w:r>
                          <w:rPr>
                            <w:rFonts w:ascii="Trebuchet MS"/>
                            <w:b/>
                            <w:color w:val="58595B"/>
                            <w:sz w:val="15"/>
                          </w:rPr>
                          <w:tab/>
                        </w:r>
                        <w:r>
                          <w:rPr>
                            <w:rFonts w:ascii="Trebuchet MS"/>
                            <w:b/>
                            <w:color w:val="58595B"/>
                            <w:spacing w:val="-5"/>
                            <w:sz w:val="15"/>
                          </w:rPr>
                          <w:t>68</w:t>
                        </w:r>
                        <w:r>
                          <w:rPr>
                            <w:rFonts w:ascii="Trebuchet MS"/>
                            <w:b/>
                            <w:color w:val="58595B"/>
                            <w:sz w:val="15"/>
                          </w:rPr>
                          <w:tab/>
                        </w:r>
                        <w:r>
                          <w:rPr>
                            <w:rFonts w:ascii="Trebuchet MS"/>
                            <w:b/>
                            <w:color w:val="58595B"/>
                            <w:spacing w:val="-8"/>
                            <w:sz w:val="15"/>
                          </w:rPr>
                          <w:t>190</w:t>
                        </w:r>
                      </w:p>
                    </w:txbxContent>
                  </v:textbox>
                  <w10:wrap type="none"/>
                </v:shape>
                <v:shape style="position:absolute;left:5956;top:1591;width:1234;height:162" type="#_x0000_t202" id="docshape122" filled="false" stroked="false">
                  <v:textbox inset="0,0,0,0">
                    <w:txbxContent>
                      <w:p>
                        <w:pPr>
                          <w:tabs>
                            <w:tab w:pos="527" w:val="left" w:leader="none"/>
                          </w:tabs>
                          <w:spacing w:line="155" w:lineRule="exact" w:before="0"/>
                          <w:ind w:left="0" w:right="0" w:firstLine="0"/>
                          <w:jc w:val="left"/>
                          <w:rPr>
                            <w:rFonts w:ascii="Trebuchet MS"/>
                            <w:b/>
                            <w:sz w:val="15"/>
                          </w:rPr>
                        </w:pPr>
                        <w:r>
                          <w:rPr>
                            <w:rFonts w:ascii="Trebuchet MS"/>
                            <w:b/>
                            <w:color w:val="58595B"/>
                            <w:spacing w:val="-5"/>
                            <w:sz w:val="15"/>
                          </w:rPr>
                          <w:t>B+</w:t>
                        </w:r>
                        <w:r>
                          <w:rPr>
                            <w:rFonts w:ascii="Trebuchet MS"/>
                            <w:b/>
                            <w:color w:val="58595B"/>
                            <w:sz w:val="15"/>
                          </w:rPr>
                          <w:tab/>
                        </w:r>
                        <w:r>
                          <w:rPr>
                            <w:rFonts w:ascii="Trebuchet MS"/>
                            <w:b/>
                            <w:color w:val="58595B"/>
                            <w:w w:val="80"/>
                            <w:sz w:val="15"/>
                          </w:rPr>
                          <w:t>Dr.</w:t>
                        </w:r>
                        <w:r>
                          <w:rPr>
                            <w:rFonts w:ascii="Trebuchet MS"/>
                            <w:b/>
                            <w:color w:val="58595B"/>
                            <w:spacing w:val="-5"/>
                            <w:w w:val="80"/>
                            <w:sz w:val="15"/>
                          </w:rPr>
                          <w:t> </w:t>
                        </w:r>
                        <w:r>
                          <w:rPr>
                            <w:rFonts w:ascii="Trebuchet MS"/>
                            <w:b/>
                            <w:color w:val="58595B"/>
                            <w:spacing w:val="-2"/>
                            <w:w w:val="95"/>
                            <w:sz w:val="15"/>
                          </w:rPr>
                          <w:t>Murphy</w:t>
                        </w:r>
                      </w:p>
                    </w:txbxContent>
                  </v:textbox>
                  <w10:wrap type="none"/>
                </v:shape>
                <v:shape style="position:absolute;left:1688;top:1919;width:1491;height:162" type="#_x0000_t202" id="docshape123" filled="false" stroked="false">
                  <v:textbox inset="0,0,0,0">
                    <w:txbxContent>
                      <w:p>
                        <w:pPr>
                          <w:spacing w:line="155" w:lineRule="exact" w:before="0"/>
                          <w:ind w:left="0" w:right="0" w:firstLine="0"/>
                          <w:jc w:val="left"/>
                          <w:rPr>
                            <w:rFonts w:ascii="Trebuchet MS"/>
                            <w:b/>
                            <w:sz w:val="15"/>
                          </w:rPr>
                        </w:pPr>
                        <w:r>
                          <w:rPr>
                            <w:rFonts w:ascii="Trebuchet MS"/>
                            <w:b/>
                            <w:color w:val="58595B"/>
                            <w:w w:val="90"/>
                            <w:sz w:val="15"/>
                          </w:rPr>
                          <w:t>92436</w:t>
                        </w:r>
                        <w:r>
                          <w:rPr>
                            <w:rFonts w:ascii="Trebuchet MS"/>
                            <w:b/>
                            <w:color w:val="58595B"/>
                            <w:spacing w:val="76"/>
                            <w:w w:val="150"/>
                            <w:sz w:val="15"/>
                          </w:rPr>
                          <w:t> </w:t>
                        </w:r>
                        <w:r>
                          <w:rPr>
                            <w:rFonts w:ascii="Trebuchet MS"/>
                            <w:b/>
                            <w:color w:val="58595B"/>
                            <w:w w:val="90"/>
                            <w:sz w:val="15"/>
                          </w:rPr>
                          <w:t>Cynthia</w:t>
                        </w:r>
                        <w:r>
                          <w:rPr>
                            <w:rFonts w:ascii="Trebuchet MS"/>
                            <w:b/>
                            <w:color w:val="58595B"/>
                            <w:spacing w:val="-10"/>
                            <w:w w:val="90"/>
                            <w:sz w:val="15"/>
                          </w:rPr>
                          <w:t> </w:t>
                        </w:r>
                        <w:r>
                          <w:rPr>
                            <w:rFonts w:ascii="Trebuchet MS"/>
                            <w:b/>
                            <w:color w:val="58595B"/>
                            <w:spacing w:val="-4"/>
                            <w:w w:val="90"/>
                            <w:sz w:val="15"/>
                          </w:rPr>
                          <w:t>Owens</w:t>
                        </w:r>
                      </w:p>
                    </w:txbxContent>
                  </v:textbox>
                  <w10:wrap type="none"/>
                </v:shape>
                <v:shape style="position:absolute;left:3731;top:1919;width:1803;height:162" type="#_x0000_t202" id="docshape124" filled="false" stroked="false">
                  <v:textbox inset="0,0,0,0">
                    <w:txbxContent>
                      <w:p>
                        <w:pPr>
                          <w:tabs>
                            <w:tab w:pos="989" w:val="left" w:leader="none"/>
                            <w:tab w:pos="1546" w:val="left" w:leader="none"/>
                          </w:tabs>
                          <w:spacing w:line="155" w:lineRule="exact" w:before="0"/>
                          <w:ind w:left="0" w:right="0" w:firstLine="0"/>
                          <w:jc w:val="left"/>
                          <w:rPr>
                            <w:rFonts w:ascii="Trebuchet MS"/>
                            <w:b/>
                            <w:sz w:val="15"/>
                          </w:rPr>
                        </w:pPr>
                        <w:r>
                          <w:rPr>
                            <w:rFonts w:ascii="Trebuchet MS"/>
                            <w:b/>
                            <w:color w:val="58595B"/>
                            <w:spacing w:val="-2"/>
                            <w:sz w:val="15"/>
                          </w:rPr>
                          <w:t>09/30/1955</w:t>
                        </w:r>
                        <w:r>
                          <w:rPr>
                            <w:rFonts w:ascii="Trebuchet MS"/>
                            <w:b/>
                            <w:color w:val="58595B"/>
                            <w:sz w:val="15"/>
                          </w:rPr>
                          <w:tab/>
                        </w:r>
                        <w:r>
                          <w:rPr>
                            <w:rFonts w:ascii="Trebuchet MS"/>
                            <w:b/>
                            <w:color w:val="58595B"/>
                            <w:spacing w:val="-5"/>
                            <w:sz w:val="15"/>
                          </w:rPr>
                          <w:t>60</w:t>
                        </w:r>
                        <w:r>
                          <w:rPr>
                            <w:rFonts w:ascii="Trebuchet MS"/>
                            <w:b/>
                            <w:color w:val="58595B"/>
                            <w:sz w:val="15"/>
                          </w:rPr>
                          <w:tab/>
                        </w:r>
                        <w:r>
                          <w:rPr>
                            <w:rFonts w:ascii="Trebuchet MS"/>
                            <w:b/>
                            <w:color w:val="58595B"/>
                            <w:spacing w:val="-7"/>
                            <w:sz w:val="15"/>
                          </w:rPr>
                          <w:t>104</w:t>
                        </w:r>
                      </w:p>
                    </w:txbxContent>
                  </v:textbox>
                  <w10:wrap type="none"/>
                </v:shape>
                <v:shape style="position:absolute;left:5951;top:1919;width:1571;height:162" type="#_x0000_t202" id="docshape125" filled="false" stroked="false">
                  <v:textbox inset="0,0,0,0">
                    <w:txbxContent>
                      <w:p>
                        <w:pPr>
                          <w:tabs>
                            <w:tab w:pos="533" w:val="left" w:leader="none"/>
                          </w:tabs>
                          <w:spacing w:line="155" w:lineRule="exact" w:before="0"/>
                          <w:ind w:left="0" w:right="0" w:firstLine="0"/>
                          <w:jc w:val="left"/>
                          <w:rPr>
                            <w:rFonts w:ascii="Trebuchet MS"/>
                            <w:b/>
                            <w:sz w:val="15"/>
                          </w:rPr>
                        </w:pPr>
                        <w:r>
                          <w:rPr>
                            <w:rFonts w:ascii="Trebuchet MS"/>
                            <w:b/>
                            <w:color w:val="58595B"/>
                            <w:spacing w:val="-5"/>
                            <w:w w:val="95"/>
                            <w:sz w:val="15"/>
                          </w:rPr>
                          <w:t>O+</w:t>
                        </w:r>
                        <w:r>
                          <w:rPr>
                            <w:rFonts w:ascii="Trebuchet MS"/>
                            <w:b/>
                            <w:color w:val="58595B"/>
                            <w:sz w:val="15"/>
                          </w:rPr>
                          <w:tab/>
                        </w:r>
                        <w:r>
                          <w:rPr>
                            <w:rFonts w:ascii="Trebuchet MS"/>
                            <w:b/>
                            <w:color w:val="58595B"/>
                            <w:w w:val="80"/>
                            <w:sz w:val="15"/>
                          </w:rPr>
                          <w:t>Dr.</w:t>
                        </w:r>
                        <w:r>
                          <w:rPr>
                            <w:rFonts w:ascii="Trebuchet MS"/>
                            <w:b/>
                            <w:color w:val="58595B"/>
                            <w:spacing w:val="-4"/>
                            <w:w w:val="80"/>
                            <w:sz w:val="15"/>
                          </w:rPr>
                          <w:t> </w:t>
                        </w:r>
                        <w:r>
                          <w:rPr>
                            <w:rFonts w:ascii="Trebuchet MS"/>
                            <w:b/>
                            <w:color w:val="58595B"/>
                            <w:spacing w:val="-2"/>
                            <w:w w:val="85"/>
                            <w:sz w:val="15"/>
                          </w:rPr>
                          <w:t>Waynewright</w:t>
                        </w:r>
                      </w:p>
                    </w:txbxContent>
                  </v:textbox>
                  <w10:wrap type="none"/>
                </v:shape>
                <w10:wrap type="topAndBottom"/>
              </v:group>
            </w:pict>
          </mc:Fallback>
        </mc:AlternateContent>
      </w:r>
    </w:p>
    <w:p>
      <w:pPr>
        <w:pStyle w:val="Heading7"/>
        <w:spacing w:before="0"/>
        <w:ind w:left="336"/>
        <w:jc w:val="center"/>
      </w:pPr>
      <w:r>
        <w:rPr>
          <w:color w:val="231F20"/>
          <w:spacing w:val="-2"/>
        </w:rPr>
        <w:t>Данные</w:t>
      </w:r>
    </w:p>
    <w:p>
      <w:pPr>
        <w:spacing w:before="141"/>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w:t>
      </w:r>
      <w:r>
        <w:rPr>
          <w:rFonts w:ascii="Tahoma" w:hAnsi="Tahoma"/>
          <w:b/>
          <w:color w:val="231F20"/>
          <w:spacing w:val="-10"/>
          <w:sz w:val="20"/>
        </w:rPr>
        <w:t>6</w:t>
      </w:r>
    </w:p>
    <w:p>
      <w:pPr>
        <w:spacing w:after="0"/>
        <w:jc w:val="left"/>
        <w:rPr>
          <w:rFonts w:ascii="Tahoma" w:hAnsi="Tahoma"/>
          <w:b/>
          <w:sz w:val="20"/>
        </w:rPr>
        <w:sectPr>
          <w:pgSz w:w="9360" w:h="13210"/>
          <w:pgMar w:header="807" w:footer="0" w:top="1160" w:bottom="280" w:left="992" w:right="992"/>
        </w:sectPr>
      </w:pPr>
    </w:p>
    <w:p>
      <w:pPr>
        <w:pStyle w:val="Heading4"/>
        <w:spacing w:before="408"/>
        <w:jc w:val="both"/>
      </w:pPr>
      <w:bookmarkStart w:name="Основные элементы реляционных баз данных" w:id="18"/>
      <w:bookmarkEnd w:id="18"/>
      <w:r>
        <w:rPr/>
      </w:r>
      <w:bookmarkStart w:name="_bookmark8" w:id="19"/>
      <w:bookmarkEnd w:id="19"/>
      <w:r>
        <w:rPr/>
      </w:r>
      <w:r>
        <w:rPr>
          <w:color w:val="231F20"/>
          <w:w w:val="80"/>
        </w:rPr>
        <w:t>Основные</w:t>
      </w:r>
      <w:r>
        <w:rPr>
          <w:color w:val="231F20"/>
          <w:spacing w:val="22"/>
        </w:rPr>
        <w:t> </w:t>
      </w:r>
      <w:r>
        <w:rPr>
          <w:color w:val="231F20"/>
          <w:w w:val="80"/>
        </w:rPr>
        <w:t>элементы</w:t>
      </w:r>
      <w:r>
        <w:rPr>
          <w:color w:val="231F20"/>
          <w:spacing w:val="21"/>
        </w:rPr>
        <w:t> </w:t>
      </w:r>
      <w:r>
        <w:rPr>
          <w:color w:val="231F20"/>
          <w:w w:val="80"/>
        </w:rPr>
        <w:t>реляционных</w:t>
      </w:r>
      <w:r>
        <w:rPr>
          <w:color w:val="231F20"/>
          <w:spacing w:val="22"/>
        </w:rPr>
        <w:t> </w:t>
      </w:r>
      <w:r>
        <w:rPr>
          <w:color w:val="231F20"/>
          <w:w w:val="80"/>
        </w:rPr>
        <w:t>баз</w:t>
      </w:r>
      <w:r>
        <w:rPr>
          <w:color w:val="231F20"/>
          <w:spacing w:val="22"/>
        </w:rPr>
        <w:t> </w:t>
      </w:r>
      <w:r>
        <w:rPr>
          <w:color w:val="231F20"/>
          <w:spacing w:val="-2"/>
          <w:w w:val="80"/>
        </w:rPr>
        <w:t>данных</w:t>
      </w:r>
    </w:p>
    <w:p>
      <w:pPr>
        <w:pStyle w:val="BodyText"/>
        <w:spacing w:line="256" w:lineRule="auto" w:before="178"/>
        <w:ind w:left="141" w:right="134"/>
        <w:jc w:val="both"/>
      </w:pPr>
      <w:r>
        <w:rPr>
          <w:i/>
          <w:color w:val="231F20"/>
          <w:spacing w:val="-2"/>
        </w:rPr>
        <w:t>Реляционная</w:t>
      </w:r>
      <w:r>
        <w:rPr>
          <w:i/>
          <w:color w:val="231F20"/>
          <w:spacing w:val="-6"/>
        </w:rPr>
        <w:t> </w:t>
      </w:r>
      <w:r>
        <w:rPr>
          <w:i/>
          <w:color w:val="231F20"/>
          <w:spacing w:val="-2"/>
        </w:rPr>
        <w:t>база</w:t>
      </w:r>
      <w:r>
        <w:rPr>
          <w:i/>
          <w:color w:val="231F20"/>
          <w:spacing w:val="-6"/>
        </w:rPr>
        <w:t> </w:t>
      </w:r>
      <w:r>
        <w:rPr>
          <w:i/>
          <w:color w:val="231F20"/>
          <w:spacing w:val="-2"/>
        </w:rPr>
        <w:t>данных</w:t>
      </w:r>
      <w:r>
        <w:rPr>
          <w:i/>
          <w:color w:val="231F20"/>
          <w:spacing w:val="-6"/>
        </w:rPr>
        <w:t> </w:t>
      </w:r>
      <w:r>
        <w:rPr>
          <w:color w:val="231F20"/>
          <w:spacing w:val="-2"/>
        </w:rPr>
        <w:t>—</w:t>
      </w:r>
      <w:r>
        <w:rPr>
          <w:color w:val="231F20"/>
          <w:spacing w:val="-6"/>
        </w:rPr>
        <w:t> </w:t>
      </w:r>
      <w:r>
        <w:rPr>
          <w:color w:val="231F20"/>
          <w:spacing w:val="-2"/>
        </w:rPr>
        <w:t>это</w:t>
      </w:r>
      <w:r>
        <w:rPr>
          <w:color w:val="231F20"/>
          <w:spacing w:val="-6"/>
        </w:rPr>
        <w:t> </w:t>
      </w:r>
      <w:r>
        <w:rPr>
          <w:color w:val="231F20"/>
          <w:spacing w:val="-2"/>
        </w:rPr>
        <w:t>конструкция</w:t>
      </w:r>
      <w:r>
        <w:rPr>
          <w:color w:val="231F20"/>
          <w:spacing w:val="-6"/>
        </w:rPr>
        <w:t> </w:t>
      </w:r>
      <w:r>
        <w:rPr>
          <w:color w:val="231F20"/>
          <w:spacing w:val="-2"/>
        </w:rPr>
        <w:t>базы</w:t>
      </w:r>
      <w:r>
        <w:rPr>
          <w:color w:val="231F20"/>
          <w:spacing w:val="-6"/>
        </w:rPr>
        <w:t> </w:t>
      </w:r>
      <w:r>
        <w:rPr>
          <w:color w:val="231F20"/>
          <w:spacing w:val="-2"/>
        </w:rPr>
        <w:t>данных,</w:t>
      </w:r>
      <w:r>
        <w:rPr>
          <w:color w:val="231F20"/>
          <w:spacing w:val="-6"/>
        </w:rPr>
        <w:t> </w:t>
      </w:r>
      <w:r>
        <w:rPr>
          <w:color w:val="231F20"/>
          <w:spacing w:val="-2"/>
        </w:rPr>
        <w:t>которая</w:t>
      </w:r>
      <w:r>
        <w:rPr>
          <w:color w:val="231F20"/>
          <w:spacing w:val="-6"/>
        </w:rPr>
        <w:t> </w:t>
      </w:r>
      <w:r>
        <w:rPr>
          <w:color w:val="231F20"/>
          <w:spacing w:val="-2"/>
        </w:rPr>
        <w:t>в</w:t>
      </w:r>
      <w:r>
        <w:rPr>
          <w:color w:val="231F20"/>
          <w:spacing w:val="-6"/>
        </w:rPr>
        <w:t> </w:t>
      </w:r>
      <w:r>
        <w:rPr>
          <w:color w:val="231F20"/>
          <w:spacing w:val="-2"/>
        </w:rPr>
        <w:t>1969</w:t>
      </w:r>
      <w:r>
        <w:rPr>
          <w:color w:val="231F20"/>
          <w:spacing w:val="-6"/>
        </w:rPr>
        <w:t> </w:t>
      </w:r>
      <w:r>
        <w:rPr>
          <w:color w:val="231F20"/>
          <w:spacing w:val="-2"/>
        </w:rPr>
        <w:t>году была</w:t>
      </w:r>
      <w:r>
        <w:rPr>
          <w:color w:val="231F20"/>
          <w:spacing w:val="-3"/>
        </w:rPr>
        <w:t> </w:t>
      </w:r>
      <w:r>
        <w:rPr>
          <w:color w:val="231F20"/>
          <w:spacing w:val="-2"/>
        </w:rPr>
        <w:t>официально</w:t>
      </w:r>
      <w:r>
        <w:rPr>
          <w:color w:val="231F20"/>
          <w:spacing w:val="-3"/>
        </w:rPr>
        <w:t> </w:t>
      </w:r>
      <w:r>
        <w:rPr>
          <w:color w:val="231F20"/>
          <w:spacing w:val="-2"/>
        </w:rPr>
        <w:t>утверждена</w:t>
      </w:r>
      <w:r>
        <w:rPr>
          <w:color w:val="231F20"/>
          <w:spacing w:val="-3"/>
        </w:rPr>
        <w:t> </w:t>
      </w:r>
      <w:r>
        <w:rPr>
          <w:color w:val="231F20"/>
          <w:spacing w:val="-2"/>
        </w:rPr>
        <w:t>ученым</w:t>
      </w:r>
      <w:r>
        <w:rPr>
          <w:color w:val="231F20"/>
          <w:spacing w:val="-3"/>
        </w:rPr>
        <w:t> </w:t>
      </w:r>
      <w:r>
        <w:rPr>
          <w:color w:val="231F20"/>
          <w:spacing w:val="-2"/>
        </w:rPr>
        <w:t>из</w:t>
      </w:r>
      <w:r>
        <w:rPr>
          <w:color w:val="231F20"/>
          <w:spacing w:val="-3"/>
        </w:rPr>
        <w:t> </w:t>
      </w:r>
      <w:r>
        <w:rPr>
          <w:color w:val="231F20"/>
          <w:spacing w:val="-2"/>
        </w:rPr>
        <w:t>IBM</w:t>
      </w:r>
      <w:r>
        <w:rPr>
          <w:color w:val="231F20"/>
          <w:spacing w:val="-3"/>
        </w:rPr>
        <w:t> </w:t>
      </w:r>
      <w:r>
        <w:rPr>
          <w:color w:val="231F20"/>
          <w:spacing w:val="-2"/>
        </w:rPr>
        <w:t>Эдгаром</w:t>
      </w:r>
      <w:r>
        <w:rPr>
          <w:color w:val="231F20"/>
          <w:spacing w:val="-3"/>
        </w:rPr>
        <w:t> </w:t>
      </w:r>
      <w:r>
        <w:rPr>
          <w:color w:val="231F20"/>
          <w:spacing w:val="-2"/>
        </w:rPr>
        <w:t>Франком</w:t>
      </w:r>
      <w:r>
        <w:rPr>
          <w:color w:val="231F20"/>
          <w:spacing w:val="-3"/>
        </w:rPr>
        <w:t> </w:t>
      </w:r>
      <w:r>
        <w:rPr>
          <w:color w:val="231F20"/>
          <w:spacing w:val="-2"/>
        </w:rPr>
        <w:t>Коддом.</w:t>
      </w:r>
      <w:r>
        <w:rPr>
          <w:color w:val="231F20"/>
          <w:spacing w:val="-3"/>
        </w:rPr>
        <w:t> </w:t>
      </w:r>
      <w:r>
        <w:rPr>
          <w:color w:val="231F20"/>
          <w:spacing w:val="-2"/>
        </w:rPr>
        <w:t>В</w:t>
      </w:r>
      <w:r>
        <w:rPr>
          <w:color w:val="231F20"/>
          <w:spacing w:val="-5"/>
        </w:rPr>
        <w:t> </w:t>
      </w:r>
      <w:r>
        <w:rPr>
          <w:color w:val="231F20"/>
          <w:spacing w:val="-2"/>
        </w:rPr>
        <w:t>сле- </w:t>
      </w:r>
      <w:r>
        <w:rPr>
          <w:color w:val="231F20"/>
          <w:spacing w:val="-6"/>
        </w:rPr>
        <w:t>дующем году</w:t>
      </w:r>
      <w:r>
        <w:rPr>
          <w:color w:val="231F20"/>
          <w:spacing w:val="-5"/>
        </w:rPr>
        <w:t> </w:t>
      </w:r>
      <w:r>
        <w:rPr>
          <w:color w:val="231F20"/>
          <w:spacing w:val="-6"/>
        </w:rPr>
        <w:t>Кодд</w:t>
      </w:r>
      <w:r>
        <w:rPr>
          <w:color w:val="231F20"/>
          <w:spacing w:val="-5"/>
        </w:rPr>
        <w:t> </w:t>
      </w:r>
      <w:r>
        <w:rPr>
          <w:color w:val="231F20"/>
          <w:spacing w:val="-6"/>
        </w:rPr>
        <w:t>опубликовал</w:t>
      </w:r>
      <w:r>
        <w:rPr>
          <w:color w:val="231F20"/>
          <w:spacing w:val="-5"/>
        </w:rPr>
        <w:t> </w:t>
      </w:r>
      <w:r>
        <w:rPr>
          <w:color w:val="231F20"/>
          <w:spacing w:val="-6"/>
        </w:rPr>
        <w:t>статью</w:t>
      </w:r>
      <w:r>
        <w:rPr>
          <w:color w:val="231F20"/>
          <w:spacing w:val="-5"/>
        </w:rPr>
        <w:t> </w:t>
      </w:r>
      <w:r>
        <w:rPr>
          <w:color w:val="231F20"/>
          <w:spacing w:val="-6"/>
        </w:rPr>
        <w:t>под</w:t>
      </w:r>
      <w:r>
        <w:rPr>
          <w:color w:val="231F20"/>
          <w:spacing w:val="-5"/>
        </w:rPr>
        <w:t> </w:t>
      </w:r>
      <w:r>
        <w:rPr>
          <w:color w:val="231F20"/>
          <w:spacing w:val="-6"/>
        </w:rPr>
        <w:t>названием</w:t>
      </w:r>
      <w:r>
        <w:rPr>
          <w:color w:val="231F20"/>
          <w:spacing w:val="-5"/>
        </w:rPr>
        <w:t> </w:t>
      </w:r>
      <w:r>
        <w:rPr>
          <w:color w:val="231F20"/>
          <w:spacing w:val="-6"/>
        </w:rPr>
        <w:t>«Реляционная</w:t>
      </w:r>
      <w:r>
        <w:rPr>
          <w:color w:val="231F20"/>
          <w:spacing w:val="-5"/>
        </w:rPr>
        <w:t> </w:t>
      </w:r>
      <w:r>
        <w:rPr>
          <w:color w:val="231F20"/>
          <w:spacing w:val="-6"/>
        </w:rPr>
        <w:t>модель</w:t>
      </w:r>
      <w:r>
        <w:rPr>
          <w:color w:val="231F20"/>
          <w:spacing w:val="-5"/>
        </w:rPr>
        <w:t> </w:t>
      </w:r>
      <w:r>
        <w:rPr>
          <w:color w:val="231F20"/>
          <w:spacing w:val="-6"/>
        </w:rPr>
        <w:t>дан-</w:t>
      </w:r>
      <w:r>
        <w:rPr>
          <w:color w:val="231F20"/>
        </w:rPr>
        <w:t> </w:t>
      </w:r>
      <w:r>
        <w:rPr>
          <w:color w:val="231F20"/>
          <w:spacing w:val="-6"/>
        </w:rPr>
        <w:t>ных для</w:t>
      </w:r>
      <w:r>
        <w:rPr>
          <w:color w:val="231F20"/>
          <w:spacing w:val="-5"/>
        </w:rPr>
        <w:t> </w:t>
      </w:r>
      <w:r>
        <w:rPr>
          <w:color w:val="231F20"/>
          <w:spacing w:val="-6"/>
        </w:rPr>
        <w:t>больших,</w:t>
      </w:r>
      <w:r>
        <w:rPr>
          <w:color w:val="231F20"/>
          <w:spacing w:val="-5"/>
        </w:rPr>
        <w:t> </w:t>
      </w:r>
      <w:r>
        <w:rPr>
          <w:color w:val="231F20"/>
          <w:spacing w:val="-6"/>
        </w:rPr>
        <w:t>совместно</w:t>
      </w:r>
      <w:r>
        <w:rPr>
          <w:color w:val="231F20"/>
          <w:spacing w:val="-5"/>
        </w:rPr>
        <w:t> </w:t>
      </w:r>
      <w:r>
        <w:rPr>
          <w:color w:val="231F20"/>
          <w:spacing w:val="-6"/>
        </w:rPr>
        <w:t>используемых</w:t>
      </w:r>
      <w:r>
        <w:rPr>
          <w:color w:val="231F20"/>
          <w:spacing w:val="-5"/>
        </w:rPr>
        <w:t> </w:t>
      </w:r>
      <w:r>
        <w:rPr>
          <w:color w:val="231F20"/>
          <w:spacing w:val="-6"/>
        </w:rPr>
        <w:t>банков</w:t>
      </w:r>
      <w:r>
        <w:rPr>
          <w:color w:val="231F20"/>
          <w:spacing w:val="-5"/>
        </w:rPr>
        <w:t> </w:t>
      </w:r>
      <w:r>
        <w:rPr>
          <w:color w:val="231F20"/>
          <w:spacing w:val="-6"/>
        </w:rPr>
        <w:t>данных»</w:t>
      </w:r>
      <w:r>
        <w:rPr>
          <w:color w:val="231F20"/>
          <w:spacing w:val="-5"/>
        </w:rPr>
        <w:t> </w:t>
      </w:r>
      <w:r>
        <w:rPr>
          <w:color w:val="231F20"/>
          <w:spacing w:val="-6"/>
        </w:rPr>
        <w:t>[8].</w:t>
      </w:r>
      <w:r>
        <w:rPr>
          <w:color w:val="231F20"/>
          <w:spacing w:val="-5"/>
        </w:rPr>
        <w:t> </w:t>
      </w:r>
      <w:r>
        <w:rPr>
          <w:color w:val="231F20"/>
          <w:spacing w:val="-6"/>
        </w:rPr>
        <w:t>Девять</w:t>
      </w:r>
      <w:r>
        <w:rPr>
          <w:color w:val="231F20"/>
          <w:spacing w:val="-5"/>
        </w:rPr>
        <w:t> </w:t>
      </w:r>
      <w:r>
        <w:rPr>
          <w:color w:val="231F20"/>
          <w:spacing w:val="-6"/>
        </w:rPr>
        <w:t>лет</w:t>
      </w:r>
      <w:r>
        <w:rPr>
          <w:color w:val="231F20"/>
          <w:spacing w:val="-5"/>
        </w:rPr>
        <w:t> </w:t>
      </w:r>
      <w:r>
        <w:rPr>
          <w:color w:val="231F20"/>
          <w:spacing w:val="-6"/>
        </w:rPr>
        <w:t>спустя</w:t>
      </w:r>
      <w:r>
        <w:rPr>
          <w:color w:val="231F20"/>
        </w:rPr>
        <w:t> несколько крупных игроков в сфере технологий, в том числе IBM и Relational Software</w:t>
      </w:r>
      <w:r>
        <w:rPr>
          <w:color w:val="231F20"/>
          <w:spacing w:val="-1"/>
        </w:rPr>
        <w:t> </w:t>
      </w:r>
      <w:r>
        <w:rPr>
          <w:color w:val="231F20"/>
        </w:rPr>
        <w:t>Inc.</w:t>
      </w:r>
      <w:r>
        <w:rPr>
          <w:color w:val="231F20"/>
          <w:spacing w:val="-1"/>
        </w:rPr>
        <w:t> </w:t>
      </w:r>
      <w:r>
        <w:rPr>
          <w:color w:val="231F20"/>
        </w:rPr>
        <w:t>(позже</w:t>
      </w:r>
      <w:r>
        <w:rPr>
          <w:color w:val="231F20"/>
          <w:spacing w:val="-1"/>
        </w:rPr>
        <w:t> </w:t>
      </w:r>
      <w:r>
        <w:rPr>
          <w:color w:val="231F20"/>
        </w:rPr>
        <w:t>ставшая</w:t>
      </w:r>
      <w:r>
        <w:rPr>
          <w:color w:val="231F20"/>
          <w:spacing w:val="-1"/>
        </w:rPr>
        <w:t> </w:t>
      </w:r>
      <w:r>
        <w:rPr>
          <w:color w:val="231F20"/>
        </w:rPr>
        <w:t>Oracle),</w:t>
      </w:r>
      <w:r>
        <w:rPr>
          <w:color w:val="231F20"/>
          <w:spacing w:val="-1"/>
        </w:rPr>
        <w:t> </w:t>
      </w:r>
      <w:r>
        <w:rPr>
          <w:color w:val="231F20"/>
        </w:rPr>
        <w:t>начали</w:t>
      </w:r>
      <w:r>
        <w:rPr>
          <w:color w:val="231F20"/>
          <w:spacing w:val="-1"/>
        </w:rPr>
        <w:t> </w:t>
      </w:r>
      <w:r>
        <w:rPr>
          <w:color w:val="231F20"/>
        </w:rPr>
        <w:t>использовать</w:t>
      </w:r>
      <w:r>
        <w:rPr>
          <w:color w:val="231F20"/>
          <w:spacing w:val="-1"/>
        </w:rPr>
        <w:t> </w:t>
      </w:r>
      <w:r>
        <w:rPr>
          <w:color w:val="231F20"/>
        </w:rPr>
        <w:t>реляционные</w:t>
      </w:r>
      <w:r>
        <w:rPr>
          <w:color w:val="231F20"/>
          <w:spacing w:val="-1"/>
        </w:rPr>
        <w:t> </w:t>
      </w:r>
      <w:r>
        <w:rPr>
          <w:color w:val="231F20"/>
        </w:rPr>
        <w:t>базы </w:t>
      </w:r>
      <w:r>
        <w:rPr>
          <w:color w:val="231F20"/>
          <w:spacing w:val="-4"/>
        </w:rPr>
        <w:t>данных в коммерческих целях. Четыре десятилетия спустя реляционная модель</w:t>
      </w:r>
      <w:r>
        <w:rPr>
          <w:color w:val="231F20"/>
          <w:spacing w:val="-2"/>
        </w:rPr>
        <w:t> становится</w:t>
      </w:r>
      <w:r>
        <w:rPr>
          <w:color w:val="231F20"/>
          <w:spacing w:val="7"/>
        </w:rPr>
        <w:t> </w:t>
      </w:r>
      <w:r>
        <w:rPr>
          <w:color w:val="231F20"/>
          <w:spacing w:val="-2"/>
        </w:rPr>
        <w:t>наиболее</w:t>
      </w:r>
      <w:r>
        <w:rPr>
          <w:color w:val="231F20"/>
          <w:spacing w:val="7"/>
        </w:rPr>
        <w:t> </w:t>
      </w:r>
      <w:r>
        <w:rPr>
          <w:color w:val="231F20"/>
          <w:spacing w:val="-2"/>
        </w:rPr>
        <w:t>распространенной</w:t>
      </w:r>
      <w:r>
        <w:rPr>
          <w:color w:val="231F20"/>
          <w:spacing w:val="7"/>
        </w:rPr>
        <w:t> </w:t>
      </w:r>
      <w:r>
        <w:rPr>
          <w:color w:val="231F20"/>
          <w:spacing w:val="-2"/>
        </w:rPr>
        <w:t>формой</w:t>
      </w:r>
      <w:r>
        <w:rPr>
          <w:color w:val="231F20"/>
          <w:spacing w:val="7"/>
        </w:rPr>
        <w:t> </w:t>
      </w:r>
      <w:r>
        <w:rPr>
          <w:color w:val="231F20"/>
          <w:spacing w:val="-2"/>
        </w:rPr>
        <w:t>проектирования</w:t>
      </w:r>
      <w:r>
        <w:rPr>
          <w:color w:val="231F20"/>
          <w:spacing w:val="7"/>
        </w:rPr>
        <w:t> </w:t>
      </w:r>
      <w:r>
        <w:rPr>
          <w:color w:val="231F20"/>
          <w:spacing w:val="-2"/>
        </w:rPr>
        <w:t>баз</w:t>
      </w:r>
      <w:r>
        <w:rPr>
          <w:color w:val="231F20"/>
          <w:spacing w:val="8"/>
        </w:rPr>
        <w:t> </w:t>
      </w:r>
      <w:r>
        <w:rPr>
          <w:color w:val="231F20"/>
          <w:spacing w:val="-2"/>
        </w:rPr>
        <w:t>данных.</w:t>
      </w:r>
    </w:p>
    <w:p>
      <w:pPr>
        <w:pStyle w:val="BodyText"/>
        <w:spacing w:line="256" w:lineRule="auto" w:before="163"/>
        <w:ind w:left="141" w:right="142"/>
        <w:jc w:val="both"/>
      </w:pPr>
      <w:r>
        <w:rPr>
          <w:color w:val="231F20"/>
          <w:spacing w:val="-6"/>
        </w:rPr>
        <w:t>Чтобы</w:t>
      </w:r>
      <w:r>
        <w:rPr>
          <w:color w:val="231F20"/>
          <w:spacing w:val="-3"/>
        </w:rPr>
        <w:t> </w:t>
      </w:r>
      <w:r>
        <w:rPr>
          <w:color w:val="231F20"/>
          <w:spacing w:val="-6"/>
        </w:rPr>
        <w:t>получить</w:t>
      </w:r>
      <w:r>
        <w:rPr>
          <w:color w:val="231F20"/>
          <w:spacing w:val="-3"/>
        </w:rPr>
        <w:t> </w:t>
      </w:r>
      <w:r>
        <w:rPr>
          <w:color w:val="231F20"/>
          <w:spacing w:val="-6"/>
        </w:rPr>
        <w:t>элементарное</w:t>
      </w:r>
      <w:r>
        <w:rPr>
          <w:color w:val="231F20"/>
          <w:spacing w:val="-3"/>
        </w:rPr>
        <w:t> </w:t>
      </w:r>
      <w:r>
        <w:rPr>
          <w:color w:val="231F20"/>
          <w:spacing w:val="-6"/>
        </w:rPr>
        <w:t>представление</w:t>
      </w:r>
      <w:r>
        <w:rPr>
          <w:color w:val="231F20"/>
          <w:spacing w:val="-3"/>
        </w:rPr>
        <w:t> </w:t>
      </w:r>
      <w:r>
        <w:rPr>
          <w:color w:val="231F20"/>
          <w:spacing w:val="-6"/>
        </w:rPr>
        <w:t>о</w:t>
      </w:r>
      <w:r>
        <w:rPr>
          <w:color w:val="231F20"/>
          <w:spacing w:val="-1"/>
        </w:rPr>
        <w:t> </w:t>
      </w:r>
      <w:r>
        <w:rPr>
          <w:color w:val="231F20"/>
          <w:spacing w:val="-6"/>
        </w:rPr>
        <w:t>работе</w:t>
      </w:r>
      <w:r>
        <w:rPr>
          <w:color w:val="231F20"/>
          <w:spacing w:val="-3"/>
        </w:rPr>
        <w:t> </w:t>
      </w:r>
      <w:r>
        <w:rPr>
          <w:color w:val="231F20"/>
          <w:spacing w:val="-6"/>
        </w:rPr>
        <w:t>реляционных</w:t>
      </w:r>
      <w:r>
        <w:rPr>
          <w:color w:val="231F20"/>
          <w:spacing w:val="-3"/>
        </w:rPr>
        <w:t> </w:t>
      </w:r>
      <w:r>
        <w:rPr>
          <w:color w:val="231F20"/>
          <w:spacing w:val="-6"/>
        </w:rPr>
        <w:t>баз</w:t>
      </w:r>
      <w:r>
        <w:rPr>
          <w:color w:val="231F20"/>
          <w:spacing w:val="-3"/>
        </w:rPr>
        <w:t> </w:t>
      </w:r>
      <w:r>
        <w:rPr>
          <w:color w:val="231F20"/>
          <w:spacing w:val="-6"/>
        </w:rPr>
        <w:t>данных,</w:t>
      </w:r>
      <w:r>
        <w:rPr>
          <w:color w:val="231F20"/>
        </w:rPr>
        <w:t> важно понимать роль ключевых полей.</w:t>
      </w:r>
    </w:p>
    <w:p>
      <w:pPr>
        <w:pStyle w:val="BodyText"/>
        <w:spacing w:line="256" w:lineRule="auto" w:before="169"/>
        <w:ind w:left="141" w:right="136"/>
        <w:jc w:val="both"/>
      </w:pPr>
      <w:r>
        <w:rPr>
          <w:color w:val="231F20"/>
        </w:rPr>
        <w:t>Реляционная база данных будет содержать множество таблиц, аналогичных таблице </w:t>
      </w:r>
      <w:r>
        <w:rPr>
          <w:rFonts w:ascii="Consolas" w:hAnsi="Consolas"/>
          <w:color w:val="231F20"/>
          <w:sz w:val="18"/>
        </w:rPr>
        <w:t>patient_info</w:t>
      </w:r>
      <w:r>
        <w:rPr>
          <w:rFonts w:ascii="Consolas" w:hAnsi="Consolas"/>
          <w:color w:val="231F20"/>
          <w:spacing w:val="-20"/>
          <w:sz w:val="18"/>
        </w:rPr>
        <w:t> </w:t>
      </w:r>
      <w:r>
        <w:rPr>
          <w:color w:val="231F20"/>
        </w:rPr>
        <w:t>(рис. 7). Таблицы связаны друг с другом с помощью ключевых</w:t>
      </w:r>
      <w:r>
        <w:rPr>
          <w:color w:val="231F20"/>
          <w:spacing w:val="-11"/>
        </w:rPr>
        <w:t> </w:t>
      </w:r>
      <w:r>
        <w:rPr>
          <w:color w:val="231F20"/>
        </w:rPr>
        <w:t>полей. Как вы видите на рисунке, таблица </w:t>
      </w:r>
      <w:r>
        <w:rPr>
          <w:rFonts w:ascii="Consolas" w:hAnsi="Consolas"/>
          <w:color w:val="231F20"/>
          <w:sz w:val="18"/>
        </w:rPr>
        <w:t>patient_info</w:t>
      </w:r>
      <w:r>
        <w:rPr>
          <w:rFonts w:ascii="Consolas" w:hAnsi="Consolas"/>
          <w:color w:val="231F20"/>
          <w:spacing w:val="-25"/>
          <w:sz w:val="18"/>
        </w:rPr>
        <w:t> </w:t>
      </w:r>
      <w:r>
        <w:rPr>
          <w:color w:val="231F20"/>
        </w:rPr>
        <w:t>содержит поля, являющиеся первичным ключом и внешним ключом. Каждая таблица</w:t>
      </w:r>
      <w:r>
        <w:rPr>
          <w:color w:val="231F20"/>
          <w:spacing w:val="80"/>
        </w:rPr>
        <w:t> </w:t>
      </w:r>
      <w:r>
        <w:rPr>
          <w:color w:val="231F20"/>
        </w:rPr>
        <w:t>в реляционной базе данных должна содержать первичный ключ. Первичный ключ — это уникальный идентификатор записи в таблице. </w:t>
      </w:r>
      <w:r>
        <w:rPr>
          <w:i/>
          <w:color w:val="231F20"/>
        </w:rPr>
        <w:t>Первичный ключ </w:t>
      </w:r>
      <w:r>
        <w:rPr>
          <w:color w:val="231F20"/>
          <w:spacing w:val="-2"/>
        </w:rPr>
        <w:t>каждой</w:t>
      </w:r>
      <w:r>
        <w:rPr>
          <w:color w:val="231F20"/>
          <w:spacing w:val="-7"/>
        </w:rPr>
        <w:t> </w:t>
      </w:r>
      <w:r>
        <w:rPr>
          <w:color w:val="231F20"/>
          <w:spacing w:val="-2"/>
        </w:rPr>
        <w:t>записи</w:t>
      </w:r>
      <w:r>
        <w:rPr>
          <w:color w:val="231F20"/>
          <w:spacing w:val="-7"/>
        </w:rPr>
        <w:t> </w:t>
      </w:r>
      <w:r>
        <w:rPr>
          <w:color w:val="231F20"/>
          <w:spacing w:val="-2"/>
        </w:rPr>
        <w:t>должен</w:t>
      </w:r>
      <w:r>
        <w:rPr>
          <w:color w:val="231F20"/>
          <w:spacing w:val="-7"/>
        </w:rPr>
        <w:t> </w:t>
      </w:r>
      <w:r>
        <w:rPr>
          <w:color w:val="231F20"/>
          <w:spacing w:val="-2"/>
        </w:rPr>
        <w:t>быть</w:t>
      </w:r>
      <w:r>
        <w:rPr>
          <w:color w:val="231F20"/>
          <w:spacing w:val="-7"/>
        </w:rPr>
        <w:t> </w:t>
      </w:r>
      <w:r>
        <w:rPr>
          <w:color w:val="231F20"/>
          <w:spacing w:val="-2"/>
        </w:rPr>
        <w:t>уникальным</w:t>
      </w:r>
      <w:r>
        <w:rPr>
          <w:color w:val="231F20"/>
          <w:spacing w:val="-7"/>
        </w:rPr>
        <w:t> </w:t>
      </w:r>
      <w:r>
        <w:rPr>
          <w:color w:val="231F20"/>
          <w:spacing w:val="-2"/>
        </w:rPr>
        <w:t>и</w:t>
      </w:r>
      <w:r>
        <w:rPr>
          <w:color w:val="231F20"/>
          <w:spacing w:val="-7"/>
        </w:rPr>
        <w:t> </w:t>
      </w:r>
      <w:r>
        <w:rPr>
          <w:color w:val="231F20"/>
          <w:spacing w:val="-2"/>
        </w:rPr>
        <w:t>не</w:t>
      </w:r>
      <w:r>
        <w:rPr>
          <w:color w:val="231F20"/>
          <w:spacing w:val="-7"/>
        </w:rPr>
        <w:t> </w:t>
      </w:r>
      <w:r>
        <w:rPr>
          <w:color w:val="231F20"/>
          <w:spacing w:val="-2"/>
        </w:rPr>
        <w:t>должен</w:t>
      </w:r>
      <w:r>
        <w:rPr>
          <w:color w:val="231F20"/>
          <w:spacing w:val="-7"/>
        </w:rPr>
        <w:t> </w:t>
      </w:r>
      <w:r>
        <w:rPr>
          <w:color w:val="231F20"/>
          <w:spacing w:val="-2"/>
        </w:rPr>
        <w:t>быть</w:t>
      </w:r>
      <w:r>
        <w:rPr>
          <w:color w:val="231F20"/>
          <w:spacing w:val="-7"/>
        </w:rPr>
        <w:t> </w:t>
      </w:r>
      <w:r>
        <w:rPr>
          <w:color w:val="231F20"/>
          <w:spacing w:val="-2"/>
        </w:rPr>
        <w:t>нулевым</w:t>
      </w:r>
      <w:r>
        <w:rPr>
          <w:color w:val="231F20"/>
          <w:spacing w:val="-7"/>
        </w:rPr>
        <w:t> </w:t>
      </w:r>
      <w:r>
        <w:rPr>
          <w:color w:val="231F20"/>
          <w:spacing w:val="-2"/>
        </w:rPr>
        <w:t>(пустым). </w:t>
      </w:r>
      <w:r>
        <w:rPr>
          <w:color w:val="231F20"/>
        </w:rPr>
        <w:t>Обратите</w:t>
      </w:r>
      <w:r>
        <w:rPr>
          <w:color w:val="231F20"/>
          <w:spacing w:val="-12"/>
        </w:rPr>
        <w:t> </w:t>
      </w:r>
      <w:r>
        <w:rPr>
          <w:color w:val="231F20"/>
        </w:rPr>
        <w:t>внимание</w:t>
      </w:r>
      <w:r>
        <w:rPr>
          <w:color w:val="231F20"/>
          <w:spacing w:val="-11"/>
        </w:rPr>
        <w:t> </w:t>
      </w:r>
      <w:r>
        <w:rPr>
          <w:color w:val="231F20"/>
        </w:rPr>
        <w:t>на</w:t>
      </w:r>
      <w:r>
        <w:rPr>
          <w:color w:val="231F20"/>
          <w:spacing w:val="-7"/>
        </w:rPr>
        <w:t> </w:t>
      </w:r>
      <w:r>
        <w:rPr>
          <w:color w:val="231F20"/>
        </w:rPr>
        <w:t>поле </w:t>
      </w:r>
      <w:r>
        <w:rPr>
          <w:rFonts w:ascii="Consolas" w:hAnsi="Consolas"/>
          <w:color w:val="231F20"/>
          <w:sz w:val="18"/>
        </w:rPr>
        <w:t>PatientID</w:t>
      </w:r>
      <w:r>
        <w:rPr>
          <w:rFonts w:ascii="Consolas" w:hAnsi="Consolas"/>
          <w:color w:val="231F20"/>
          <w:spacing w:val="-25"/>
          <w:sz w:val="18"/>
        </w:rPr>
        <w:t> </w:t>
      </w:r>
      <w:r>
        <w:rPr>
          <w:color w:val="231F20"/>
        </w:rPr>
        <w:t>в таблице </w:t>
      </w:r>
      <w:r>
        <w:rPr>
          <w:rFonts w:ascii="Consolas" w:hAnsi="Consolas"/>
          <w:color w:val="231F20"/>
          <w:sz w:val="18"/>
        </w:rPr>
        <w:t>patient_info</w:t>
      </w:r>
      <w:r>
        <w:rPr>
          <w:color w:val="231F20"/>
        </w:rPr>
        <w:t>. Поскольку это поле</w:t>
      </w:r>
      <w:r>
        <w:rPr>
          <w:color w:val="231F20"/>
          <w:spacing w:val="-2"/>
        </w:rPr>
        <w:t> </w:t>
      </w:r>
      <w:r>
        <w:rPr>
          <w:color w:val="231F20"/>
        </w:rPr>
        <w:t>используется</w:t>
      </w:r>
      <w:r>
        <w:rPr>
          <w:color w:val="231F20"/>
          <w:spacing w:val="-2"/>
        </w:rPr>
        <w:t> </w:t>
      </w:r>
      <w:r>
        <w:rPr>
          <w:color w:val="231F20"/>
        </w:rPr>
        <w:t>как</w:t>
      </w:r>
      <w:r>
        <w:rPr>
          <w:color w:val="231F20"/>
          <w:spacing w:val="-2"/>
        </w:rPr>
        <w:t> </w:t>
      </w:r>
      <w:r>
        <w:rPr>
          <w:color w:val="231F20"/>
        </w:rPr>
        <w:t>первичный</w:t>
      </w:r>
      <w:r>
        <w:rPr>
          <w:color w:val="231F20"/>
          <w:spacing w:val="-2"/>
        </w:rPr>
        <w:t> </w:t>
      </w:r>
      <w:r>
        <w:rPr>
          <w:color w:val="231F20"/>
        </w:rPr>
        <w:t>ключ,</w:t>
      </w:r>
      <w:r>
        <w:rPr>
          <w:color w:val="231F20"/>
          <w:spacing w:val="-2"/>
        </w:rPr>
        <w:t> </w:t>
      </w:r>
      <w:r>
        <w:rPr>
          <w:color w:val="231F20"/>
        </w:rPr>
        <w:t>у</w:t>
      </w:r>
      <w:r>
        <w:rPr>
          <w:color w:val="231F20"/>
          <w:spacing w:val="-2"/>
        </w:rPr>
        <w:t> </w:t>
      </w:r>
      <w:r>
        <w:rPr>
          <w:color w:val="231F20"/>
        </w:rPr>
        <w:t>каждой</w:t>
      </w:r>
      <w:r>
        <w:rPr>
          <w:color w:val="231F20"/>
          <w:spacing w:val="-2"/>
        </w:rPr>
        <w:t> </w:t>
      </w:r>
      <w:r>
        <w:rPr>
          <w:color w:val="231F20"/>
        </w:rPr>
        <w:t>записи</w:t>
      </w:r>
      <w:r>
        <w:rPr>
          <w:color w:val="231F20"/>
          <w:spacing w:val="-2"/>
        </w:rPr>
        <w:t> </w:t>
      </w:r>
      <w:r>
        <w:rPr>
          <w:color w:val="231F20"/>
        </w:rPr>
        <w:t>в</w:t>
      </w:r>
      <w:r>
        <w:rPr>
          <w:color w:val="231F20"/>
          <w:spacing w:val="-2"/>
        </w:rPr>
        <w:t> </w:t>
      </w:r>
      <w:r>
        <w:rPr>
          <w:color w:val="231F20"/>
        </w:rPr>
        <w:t>таблице</w:t>
      </w:r>
      <w:r>
        <w:rPr>
          <w:color w:val="231F20"/>
          <w:spacing w:val="-2"/>
        </w:rPr>
        <w:t> </w:t>
      </w:r>
      <w:r>
        <w:rPr>
          <w:color w:val="231F20"/>
        </w:rPr>
        <w:t>значение данного</w:t>
      </w:r>
      <w:r>
        <w:rPr>
          <w:color w:val="231F20"/>
          <w:spacing w:val="-12"/>
        </w:rPr>
        <w:t> </w:t>
      </w:r>
      <w:r>
        <w:rPr>
          <w:color w:val="231F20"/>
        </w:rPr>
        <w:t>поля</w:t>
      </w:r>
      <w:r>
        <w:rPr>
          <w:color w:val="231F20"/>
          <w:spacing w:val="-11"/>
        </w:rPr>
        <w:t> </w:t>
      </w:r>
      <w:r>
        <w:rPr>
          <w:color w:val="231F20"/>
        </w:rPr>
        <w:t>должно</w:t>
      </w:r>
      <w:r>
        <w:rPr>
          <w:color w:val="231F20"/>
          <w:spacing w:val="-11"/>
        </w:rPr>
        <w:t> </w:t>
      </w:r>
      <w:r>
        <w:rPr>
          <w:color w:val="231F20"/>
        </w:rPr>
        <w:t>быть</w:t>
      </w:r>
      <w:r>
        <w:rPr>
          <w:color w:val="231F20"/>
          <w:spacing w:val="-11"/>
        </w:rPr>
        <w:t> </w:t>
      </w:r>
      <w:r>
        <w:rPr>
          <w:color w:val="231F20"/>
        </w:rPr>
        <w:t>уникально.</w:t>
      </w:r>
      <w:r>
        <w:rPr>
          <w:color w:val="231F20"/>
          <w:spacing w:val="-11"/>
        </w:rPr>
        <w:t> </w:t>
      </w:r>
      <w:r>
        <w:rPr>
          <w:color w:val="231F20"/>
        </w:rPr>
        <w:t>Иными</w:t>
      </w:r>
      <w:r>
        <w:rPr>
          <w:color w:val="231F20"/>
          <w:spacing w:val="-11"/>
        </w:rPr>
        <w:t> </w:t>
      </w:r>
      <w:r>
        <w:rPr>
          <w:color w:val="231F20"/>
        </w:rPr>
        <w:t>словами,</w:t>
      </w:r>
      <w:r>
        <w:rPr>
          <w:color w:val="231F20"/>
          <w:spacing w:val="-11"/>
        </w:rPr>
        <w:t> </w:t>
      </w:r>
      <w:r>
        <w:rPr>
          <w:color w:val="231F20"/>
        </w:rPr>
        <w:t>никакие</w:t>
      </w:r>
      <w:r>
        <w:rPr>
          <w:color w:val="231F20"/>
          <w:spacing w:val="-11"/>
        </w:rPr>
        <w:t> </w:t>
      </w:r>
      <w:r>
        <w:rPr>
          <w:color w:val="231F20"/>
        </w:rPr>
        <w:t>две</w:t>
      </w:r>
      <w:r>
        <w:rPr>
          <w:color w:val="231F20"/>
          <w:spacing w:val="-11"/>
        </w:rPr>
        <w:t> </w:t>
      </w:r>
      <w:r>
        <w:rPr>
          <w:color w:val="231F20"/>
        </w:rPr>
        <w:t>записи</w:t>
      </w:r>
      <w:r>
        <w:rPr>
          <w:color w:val="231F20"/>
          <w:spacing w:val="-11"/>
        </w:rPr>
        <w:t> </w:t>
      </w:r>
      <w:r>
        <w:rPr>
          <w:color w:val="231F20"/>
        </w:rPr>
        <w:t>не могут иметь один и тот же PatientID.</w:t>
      </w:r>
    </w:p>
    <w:p>
      <w:pPr>
        <w:pStyle w:val="BodyText"/>
        <w:spacing w:line="254" w:lineRule="auto" w:before="158"/>
        <w:ind w:left="141" w:right="138"/>
        <w:jc w:val="both"/>
      </w:pPr>
      <w:r>
        <w:rPr>
          <w:color w:val="231F20"/>
        </w:rPr>
        <w:t>Хотя</w:t>
      </w:r>
      <w:r>
        <w:rPr>
          <w:color w:val="231F20"/>
          <w:spacing w:val="-8"/>
        </w:rPr>
        <w:t> </w:t>
      </w:r>
      <w:r>
        <w:rPr>
          <w:color w:val="231F20"/>
        </w:rPr>
        <w:t>первичный</w:t>
      </w:r>
      <w:r>
        <w:rPr>
          <w:color w:val="231F20"/>
          <w:spacing w:val="-8"/>
        </w:rPr>
        <w:t> </w:t>
      </w:r>
      <w:r>
        <w:rPr>
          <w:color w:val="231F20"/>
        </w:rPr>
        <w:t>ключ</w:t>
      </w:r>
      <w:r>
        <w:rPr>
          <w:color w:val="231F20"/>
          <w:spacing w:val="-8"/>
        </w:rPr>
        <w:t> </w:t>
      </w:r>
      <w:r>
        <w:rPr>
          <w:color w:val="231F20"/>
        </w:rPr>
        <w:t>(в</w:t>
      </w:r>
      <w:r>
        <w:rPr>
          <w:color w:val="231F20"/>
          <w:spacing w:val="-8"/>
        </w:rPr>
        <w:t> </w:t>
      </w:r>
      <w:r>
        <w:rPr>
          <w:color w:val="231F20"/>
        </w:rPr>
        <w:t>данном</w:t>
      </w:r>
      <w:r>
        <w:rPr>
          <w:color w:val="231F20"/>
          <w:spacing w:val="-8"/>
        </w:rPr>
        <w:t> </w:t>
      </w:r>
      <w:r>
        <w:rPr>
          <w:color w:val="231F20"/>
        </w:rPr>
        <w:t>случае</w:t>
      </w:r>
      <w:r>
        <w:rPr>
          <w:color w:val="231F20"/>
          <w:spacing w:val="-8"/>
        </w:rPr>
        <w:t> </w:t>
      </w:r>
      <w:r>
        <w:rPr>
          <w:rFonts w:ascii="Consolas" w:hAnsi="Consolas"/>
          <w:color w:val="231F20"/>
          <w:sz w:val="18"/>
        </w:rPr>
        <w:t>PatientID</w:t>
      </w:r>
      <w:r>
        <w:rPr>
          <w:color w:val="231F20"/>
        </w:rPr>
        <w:t>)</w:t>
      </w:r>
      <w:r>
        <w:rPr>
          <w:color w:val="231F20"/>
          <w:spacing w:val="-8"/>
        </w:rPr>
        <w:t> </w:t>
      </w:r>
      <w:r>
        <w:rPr>
          <w:color w:val="231F20"/>
        </w:rPr>
        <w:t>должен</w:t>
      </w:r>
      <w:r>
        <w:rPr>
          <w:color w:val="231F20"/>
          <w:spacing w:val="-8"/>
        </w:rPr>
        <w:t> </w:t>
      </w:r>
      <w:r>
        <w:rPr>
          <w:color w:val="231F20"/>
        </w:rPr>
        <w:t>быть</w:t>
      </w:r>
      <w:r>
        <w:rPr>
          <w:color w:val="231F20"/>
          <w:spacing w:val="-8"/>
        </w:rPr>
        <w:t> </w:t>
      </w:r>
      <w:r>
        <w:rPr>
          <w:color w:val="231F20"/>
        </w:rPr>
        <w:t>уникальным, </w:t>
      </w:r>
      <w:r>
        <w:rPr>
          <w:color w:val="231F20"/>
          <w:spacing w:val="-2"/>
        </w:rPr>
        <w:t>другие</w:t>
      </w:r>
      <w:r>
        <w:rPr>
          <w:color w:val="231F20"/>
          <w:spacing w:val="-4"/>
        </w:rPr>
        <w:t> </w:t>
      </w:r>
      <w:r>
        <w:rPr>
          <w:color w:val="231F20"/>
          <w:spacing w:val="-2"/>
        </w:rPr>
        <w:t>поля</w:t>
      </w:r>
      <w:r>
        <w:rPr>
          <w:color w:val="231F20"/>
          <w:spacing w:val="-4"/>
        </w:rPr>
        <w:t> </w:t>
      </w:r>
      <w:r>
        <w:rPr>
          <w:color w:val="231F20"/>
          <w:spacing w:val="-2"/>
        </w:rPr>
        <w:t>могут</w:t>
      </w:r>
      <w:r>
        <w:rPr>
          <w:color w:val="231F20"/>
          <w:spacing w:val="-4"/>
        </w:rPr>
        <w:t> </w:t>
      </w:r>
      <w:r>
        <w:rPr>
          <w:color w:val="231F20"/>
          <w:spacing w:val="-2"/>
        </w:rPr>
        <w:t>содержать</w:t>
      </w:r>
      <w:r>
        <w:rPr>
          <w:color w:val="231F20"/>
          <w:spacing w:val="-4"/>
        </w:rPr>
        <w:t> </w:t>
      </w:r>
      <w:r>
        <w:rPr>
          <w:color w:val="231F20"/>
          <w:spacing w:val="-2"/>
        </w:rPr>
        <w:t>данные,</w:t>
      </w:r>
      <w:r>
        <w:rPr>
          <w:color w:val="231F20"/>
          <w:spacing w:val="-4"/>
        </w:rPr>
        <w:t> </w:t>
      </w:r>
      <w:r>
        <w:rPr>
          <w:color w:val="231F20"/>
          <w:spacing w:val="-2"/>
        </w:rPr>
        <w:t>повторяющиеся</w:t>
      </w:r>
      <w:r>
        <w:rPr>
          <w:color w:val="231F20"/>
          <w:spacing w:val="-4"/>
        </w:rPr>
        <w:t> </w:t>
      </w:r>
      <w:r>
        <w:rPr>
          <w:color w:val="231F20"/>
          <w:spacing w:val="-2"/>
        </w:rPr>
        <w:t>более</w:t>
      </w:r>
      <w:r>
        <w:rPr>
          <w:color w:val="231F20"/>
          <w:spacing w:val="-4"/>
        </w:rPr>
        <w:t> </w:t>
      </w:r>
      <w:r>
        <w:rPr>
          <w:color w:val="231F20"/>
          <w:spacing w:val="-2"/>
        </w:rPr>
        <w:t>чем</w:t>
      </w:r>
      <w:r>
        <w:rPr>
          <w:color w:val="231F20"/>
          <w:spacing w:val="-4"/>
        </w:rPr>
        <w:t> </w:t>
      </w:r>
      <w:r>
        <w:rPr>
          <w:color w:val="231F20"/>
          <w:spacing w:val="-2"/>
        </w:rPr>
        <w:t>в</w:t>
      </w:r>
      <w:r>
        <w:rPr>
          <w:color w:val="231F20"/>
          <w:spacing w:val="-4"/>
        </w:rPr>
        <w:t> </w:t>
      </w:r>
      <w:r>
        <w:rPr>
          <w:color w:val="231F20"/>
          <w:spacing w:val="-2"/>
        </w:rPr>
        <w:t>одной</w:t>
      </w:r>
      <w:r>
        <w:rPr>
          <w:color w:val="231F20"/>
          <w:spacing w:val="-4"/>
        </w:rPr>
        <w:t> </w:t>
      </w:r>
      <w:r>
        <w:rPr>
          <w:color w:val="231F20"/>
          <w:spacing w:val="-2"/>
        </w:rPr>
        <w:t>запи- </w:t>
      </w:r>
      <w:r>
        <w:rPr>
          <w:color w:val="231F20"/>
        </w:rPr>
        <w:t>си. Рассмотрим поле </w:t>
      </w:r>
      <w:r>
        <w:rPr>
          <w:rFonts w:ascii="Consolas" w:hAnsi="Consolas"/>
          <w:color w:val="231F20"/>
          <w:sz w:val="18"/>
        </w:rPr>
        <w:t>PrimaryCareDoctorID</w:t>
      </w:r>
      <w:r>
        <w:rPr>
          <w:color w:val="231F20"/>
        </w:rPr>
        <w:t>. Например, если Dr. Waynewright,</w:t>
      </w:r>
      <w:r>
        <w:rPr>
          <w:color w:val="231F20"/>
          <w:spacing w:val="80"/>
        </w:rPr>
        <w:t> </w:t>
      </w:r>
      <w:r>
        <w:rPr>
          <w:color w:val="231F20"/>
        </w:rPr>
        <w:t>ID 106547 (см. первую строку рис. 7), лечит нескольких пациентов из базы данных,</w:t>
      </w:r>
      <w:r>
        <w:rPr>
          <w:color w:val="231F20"/>
          <w:spacing w:val="-6"/>
        </w:rPr>
        <w:t> </w:t>
      </w:r>
      <w:r>
        <w:rPr>
          <w:color w:val="231F20"/>
        </w:rPr>
        <w:t>то</w:t>
      </w:r>
      <w:r>
        <w:rPr>
          <w:color w:val="231F20"/>
          <w:spacing w:val="-6"/>
        </w:rPr>
        <w:t> </w:t>
      </w:r>
      <w:r>
        <w:rPr>
          <w:color w:val="231F20"/>
        </w:rPr>
        <w:t>его</w:t>
      </w:r>
      <w:r>
        <w:rPr>
          <w:color w:val="231F20"/>
          <w:spacing w:val="-6"/>
        </w:rPr>
        <w:t> </w:t>
      </w:r>
      <w:r>
        <w:rPr>
          <w:color w:val="231F20"/>
        </w:rPr>
        <w:t>имя</w:t>
      </w:r>
      <w:r>
        <w:rPr>
          <w:color w:val="231F20"/>
          <w:spacing w:val="-6"/>
        </w:rPr>
        <w:t> </w:t>
      </w:r>
      <w:r>
        <w:rPr>
          <w:color w:val="231F20"/>
        </w:rPr>
        <w:t>и</w:t>
      </w:r>
      <w:r>
        <w:rPr>
          <w:color w:val="231F20"/>
          <w:spacing w:val="-6"/>
        </w:rPr>
        <w:t> </w:t>
      </w:r>
      <w:r>
        <w:rPr>
          <w:color w:val="231F20"/>
        </w:rPr>
        <w:t>идентификатор</w:t>
      </w:r>
      <w:r>
        <w:rPr>
          <w:color w:val="231F20"/>
          <w:spacing w:val="-6"/>
        </w:rPr>
        <w:t> </w:t>
      </w:r>
      <w:r>
        <w:rPr>
          <w:color w:val="231F20"/>
        </w:rPr>
        <w:t>могут</w:t>
      </w:r>
      <w:r>
        <w:rPr>
          <w:color w:val="231F20"/>
          <w:spacing w:val="-6"/>
        </w:rPr>
        <w:t> </w:t>
      </w:r>
      <w:r>
        <w:rPr>
          <w:color w:val="231F20"/>
        </w:rPr>
        <w:t>встречаться</w:t>
      </w:r>
      <w:r>
        <w:rPr>
          <w:color w:val="231F20"/>
          <w:spacing w:val="-6"/>
        </w:rPr>
        <w:t> </w:t>
      </w:r>
      <w:r>
        <w:rPr>
          <w:color w:val="231F20"/>
        </w:rPr>
        <w:t>в</w:t>
      </w:r>
      <w:r>
        <w:rPr>
          <w:color w:val="231F20"/>
          <w:spacing w:val="-6"/>
        </w:rPr>
        <w:t> </w:t>
      </w:r>
      <w:r>
        <w:rPr>
          <w:color w:val="231F20"/>
        </w:rPr>
        <w:t>нескольких</w:t>
      </w:r>
      <w:r>
        <w:rPr>
          <w:color w:val="231F20"/>
          <w:spacing w:val="-6"/>
        </w:rPr>
        <w:t> </w:t>
      </w:r>
      <w:r>
        <w:rPr>
          <w:color w:val="231F20"/>
        </w:rPr>
        <w:t>записях </w:t>
      </w:r>
      <w:r>
        <w:rPr>
          <w:color w:val="231F20"/>
          <w:spacing w:val="-2"/>
        </w:rPr>
        <w:t>таблицы.</w:t>
      </w:r>
    </w:p>
    <w:p>
      <w:pPr>
        <w:pStyle w:val="BodyText"/>
        <w:spacing w:before="168"/>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7"/>
        <w:ind w:left="425" w:right="135" w:firstLine="0"/>
        <w:jc w:val="both"/>
        <w:rPr>
          <w:rFonts w:ascii="Tahoma" w:hAnsi="Tahoma"/>
          <w:sz w:val="19"/>
        </w:rPr>
      </w:pPr>
      <w:r>
        <w:rPr>
          <w:rFonts w:ascii="Tahoma" w:hAnsi="Tahoma"/>
          <w:color w:val="231F20"/>
          <w:w w:val="105"/>
          <w:sz w:val="19"/>
        </w:rPr>
        <w:t>В</w:t>
      </w:r>
      <w:r>
        <w:rPr>
          <w:rFonts w:ascii="Tahoma" w:hAnsi="Tahoma"/>
          <w:color w:val="231F20"/>
          <w:spacing w:val="-2"/>
          <w:w w:val="105"/>
          <w:sz w:val="19"/>
        </w:rPr>
        <w:t> </w:t>
      </w:r>
      <w:r>
        <w:rPr>
          <w:rFonts w:ascii="Tahoma" w:hAnsi="Tahoma"/>
          <w:color w:val="231F20"/>
          <w:w w:val="105"/>
          <w:sz w:val="19"/>
        </w:rPr>
        <w:t>реляционной</w:t>
      </w:r>
      <w:r>
        <w:rPr>
          <w:rFonts w:ascii="Tahoma" w:hAnsi="Tahoma"/>
          <w:color w:val="231F20"/>
          <w:spacing w:val="-2"/>
          <w:w w:val="105"/>
          <w:sz w:val="19"/>
        </w:rPr>
        <w:t> </w:t>
      </w:r>
      <w:r>
        <w:rPr>
          <w:rFonts w:ascii="Tahoma" w:hAnsi="Tahoma"/>
          <w:color w:val="231F20"/>
          <w:w w:val="105"/>
          <w:sz w:val="19"/>
        </w:rPr>
        <w:t>базе</w:t>
      </w:r>
      <w:r>
        <w:rPr>
          <w:rFonts w:ascii="Tahoma" w:hAnsi="Tahoma"/>
          <w:color w:val="231F20"/>
          <w:spacing w:val="-2"/>
          <w:w w:val="105"/>
          <w:sz w:val="19"/>
        </w:rPr>
        <w:t> </w:t>
      </w:r>
      <w:r>
        <w:rPr>
          <w:rFonts w:ascii="Tahoma" w:hAnsi="Tahoma"/>
          <w:color w:val="231F20"/>
          <w:w w:val="105"/>
          <w:sz w:val="19"/>
        </w:rPr>
        <w:t>данных</w:t>
      </w:r>
      <w:r>
        <w:rPr>
          <w:rFonts w:ascii="Tahoma" w:hAnsi="Tahoma"/>
          <w:color w:val="231F20"/>
          <w:spacing w:val="-2"/>
          <w:w w:val="105"/>
          <w:sz w:val="19"/>
        </w:rPr>
        <w:t> </w:t>
      </w:r>
      <w:r>
        <w:rPr>
          <w:rFonts w:ascii="Tahoma" w:hAnsi="Tahoma"/>
          <w:color w:val="231F20"/>
          <w:w w:val="105"/>
          <w:sz w:val="19"/>
        </w:rPr>
        <w:t>таблицы</w:t>
      </w:r>
      <w:r>
        <w:rPr>
          <w:rFonts w:ascii="Tahoma" w:hAnsi="Tahoma"/>
          <w:color w:val="231F20"/>
          <w:spacing w:val="-2"/>
          <w:w w:val="105"/>
          <w:sz w:val="19"/>
        </w:rPr>
        <w:t> </w:t>
      </w:r>
      <w:r>
        <w:rPr>
          <w:rFonts w:ascii="Tahoma" w:hAnsi="Tahoma"/>
          <w:color w:val="231F20"/>
          <w:w w:val="105"/>
          <w:sz w:val="19"/>
        </w:rPr>
        <w:t>часто</w:t>
      </w:r>
      <w:r>
        <w:rPr>
          <w:rFonts w:ascii="Tahoma" w:hAnsi="Tahoma"/>
          <w:color w:val="231F20"/>
          <w:spacing w:val="-2"/>
          <w:w w:val="105"/>
          <w:sz w:val="19"/>
        </w:rPr>
        <w:t> </w:t>
      </w:r>
      <w:r>
        <w:rPr>
          <w:rFonts w:ascii="Tahoma" w:hAnsi="Tahoma"/>
          <w:color w:val="231F20"/>
          <w:w w:val="105"/>
          <w:sz w:val="19"/>
        </w:rPr>
        <w:t>называют</w:t>
      </w:r>
      <w:r>
        <w:rPr>
          <w:rFonts w:ascii="Tahoma" w:hAnsi="Tahoma"/>
          <w:color w:val="231F20"/>
          <w:spacing w:val="-7"/>
          <w:w w:val="105"/>
          <w:sz w:val="19"/>
        </w:rPr>
        <w:t> </w:t>
      </w:r>
      <w:r>
        <w:rPr>
          <w:rFonts w:ascii="Tahoma" w:hAnsi="Tahoma"/>
          <w:color w:val="231F20"/>
          <w:w w:val="105"/>
          <w:sz w:val="19"/>
        </w:rPr>
        <w:t>«связями»,</w:t>
      </w:r>
      <w:r>
        <w:rPr>
          <w:rFonts w:ascii="Tahoma" w:hAnsi="Tahoma"/>
          <w:color w:val="231F20"/>
          <w:spacing w:val="-7"/>
          <w:w w:val="105"/>
          <w:sz w:val="19"/>
        </w:rPr>
        <w:t> </w:t>
      </w:r>
      <w:r>
        <w:rPr>
          <w:rFonts w:ascii="Tahoma" w:hAnsi="Tahoma"/>
          <w:color w:val="231F20"/>
          <w:w w:val="105"/>
          <w:sz w:val="19"/>
        </w:rPr>
        <w:t>так</w:t>
      </w:r>
      <w:r>
        <w:rPr>
          <w:rFonts w:ascii="Tahoma" w:hAnsi="Tahoma"/>
          <w:color w:val="231F20"/>
          <w:spacing w:val="-2"/>
          <w:w w:val="105"/>
          <w:sz w:val="19"/>
        </w:rPr>
        <w:t> </w:t>
      </w:r>
      <w:r>
        <w:rPr>
          <w:rFonts w:ascii="Tahoma" w:hAnsi="Tahoma"/>
          <w:color w:val="231F20"/>
          <w:w w:val="105"/>
          <w:sz w:val="19"/>
        </w:rPr>
        <w:t>как они содержат набор записей (строк), связанных с различными полями </w:t>
      </w:r>
      <w:r>
        <w:rPr>
          <w:rFonts w:ascii="Tahoma" w:hAnsi="Tahoma"/>
          <w:color w:val="231F20"/>
          <w:sz w:val="19"/>
        </w:rPr>
        <w:t>(столбцами).</w:t>
      </w:r>
      <w:r>
        <w:rPr>
          <w:rFonts w:ascii="Tahoma" w:hAnsi="Tahoma"/>
          <w:color w:val="231F20"/>
          <w:spacing w:val="-15"/>
          <w:sz w:val="19"/>
        </w:rPr>
        <w:t> </w:t>
      </w:r>
      <w:r>
        <w:rPr>
          <w:rFonts w:ascii="Tahoma" w:hAnsi="Tahoma"/>
          <w:color w:val="231F20"/>
          <w:sz w:val="19"/>
        </w:rPr>
        <w:t>Однако</w:t>
      </w:r>
      <w:r>
        <w:rPr>
          <w:rFonts w:ascii="Tahoma" w:hAnsi="Tahoma"/>
          <w:color w:val="231F20"/>
          <w:spacing w:val="-9"/>
          <w:sz w:val="19"/>
        </w:rPr>
        <w:t> </w:t>
      </w:r>
      <w:r>
        <w:rPr>
          <w:rFonts w:ascii="Tahoma" w:hAnsi="Tahoma"/>
          <w:color w:val="231F20"/>
          <w:sz w:val="19"/>
        </w:rPr>
        <w:t>в</w:t>
      </w:r>
      <w:r>
        <w:rPr>
          <w:rFonts w:ascii="Tahoma" w:hAnsi="Tahoma"/>
          <w:color w:val="231F20"/>
          <w:spacing w:val="-7"/>
          <w:sz w:val="19"/>
        </w:rPr>
        <w:t> </w:t>
      </w:r>
      <w:r>
        <w:rPr>
          <w:rFonts w:ascii="Tahoma" w:hAnsi="Tahoma"/>
          <w:color w:val="231F20"/>
          <w:sz w:val="19"/>
        </w:rPr>
        <w:t>этой</w:t>
      </w:r>
      <w:r>
        <w:rPr>
          <w:rFonts w:ascii="Tahoma" w:hAnsi="Tahoma"/>
          <w:color w:val="231F20"/>
          <w:spacing w:val="-9"/>
          <w:sz w:val="19"/>
        </w:rPr>
        <w:t> </w:t>
      </w:r>
      <w:r>
        <w:rPr>
          <w:rFonts w:ascii="Tahoma" w:hAnsi="Tahoma"/>
          <w:color w:val="231F20"/>
          <w:sz w:val="19"/>
        </w:rPr>
        <w:t>книге</w:t>
      </w:r>
      <w:r>
        <w:rPr>
          <w:rFonts w:ascii="Tahoma" w:hAnsi="Tahoma"/>
          <w:color w:val="231F20"/>
          <w:spacing w:val="-9"/>
          <w:sz w:val="19"/>
        </w:rPr>
        <w:t> </w:t>
      </w:r>
      <w:r>
        <w:rPr>
          <w:rFonts w:ascii="Tahoma" w:hAnsi="Tahoma"/>
          <w:color w:val="231F20"/>
          <w:sz w:val="19"/>
        </w:rPr>
        <w:t>мы</w:t>
      </w:r>
      <w:r>
        <w:rPr>
          <w:rFonts w:ascii="Tahoma" w:hAnsi="Tahoma"/>
          <w:color w:val="231F20"/>
          <w:spacing w:val="-9"/>
          <w:sz w:val="19"/>
        </w:rPr>
        <w:t> </w:t>
      </w:r>
      <w:r>
        <w:rPr>
          <w:rFonts w:ascii="Tahoma" w:hAnsi="Tahoma"/>
          <w:color w:val="231F20"/>
          <w:sz w:val="19"/>
        </w:rPr>
        <w:t>будем</w:t>
      </w:r>
      <w:r>
        <w:rPr>
          <w:rFonts w:ascii="Tahoma" w:hAnsi="Tahoma"/>
          <w:color w:val="231F20"/>
          <w:spacing w:val="-9"/>
          <w:sz w:val="19"/>
        </w:rPr>
        <w:t> </w:t>
      </w:r>
      <w:r>
        <w:rPr>
          <w:rFonts w:ascii="Tahoma" w:hAnsi="Tahoma"/>
          <w:color w:val="231F20"/>
          <w:sz w:val="19"/>
        </w:rPr>
        <w:t>использовать</w:t>
      </w:r>
      <w:r>
        <w:rPr>
          <w:rFonts w:ascii="Tahoma" w:hAnsi="Tahoma"/>
          <w:color w:val="231F20"/>
          <w:spacing w:val="-7"/>
          <w:sz w:val="19"/>
        </w:rPr>
        <w:t> </w:t>
      </w:r>
      <w:r>
        <w:rPr>
          <w:rFonts w:ascii="Tahoma" w:hAnsi="Tahoma"/>
          <w:color w:val="231F20"/>
          <w:sz w:val="19"/>
        </w:rPr>
        <w:t>термин</w:t>
      </w:r>
      <w:r>
        <w:rPr>
          <w:rFonts w:ascii="Tahoma" w:hAnsi="Tahoma"/>
          <w:color w:val="231F20"/>
          <w:spacing w:val="-15"/>
          <w:sz w:val="19"/>
        </w:rPr>
        <w:t> </w:t>
      </w:r>
      <w:r>
        <w:rPr>
          <w:rFonts w:ascii="Tahoma" w:hAnsi="Tahoma"/>
          <w:color w:val="231F20"/>
          <w:sz w:val="19"/>
        </w:rPr>
        <w:t>«таблица». </w:t>
      </w:r>
      <w:r>
        <w:rPr>
          <w:rFonts w:ascii="Tahoma" w:hAnsi="Tahoma"/>
          <w:color w:val="231F20"/>
          <w:w w:val="105"/>
          <w:sz w:val="19"/>
        </w:rPr>
        <w:t>См. рис. 5 </w:t>
      </w:r>
      <w:r>
        <w:rPr>
          <w:rFonts w:ascii="Tahoma" w:hAnsi="Tahoma"/>
          <w:color w:val="231F20"/>
          <w:sz w:val="19"/>
        </w:rPr>
        <w:t>— </w:t>
      </w:r>
      <w:r>
        <w:rPr>
          <w:rFonts w:ascii="Tahoma" w:hAnsi="Tahoma"/>
          <w:color w:val="231F20"/>
          <w:w w:val="105"/>
          <w:sz w:val="19"/>
        </w:rPr>
        <w:t>«Основная терминология».</w:t>
      </w:r>
    </w:p>
    <w:p>
      <w:pPr>
        <w:pStyle w:val="BodyText"/>
        <w:spacing w:before="146"/>
        <w:rPr>
          <w:rFonts w:ascii="Tahoma"/>
          <w:sz w:val="19"/>
        </w:rPr>
      </w:pPr>
    </w:p>
    <w:p>
      <w:pPr>
        <w:pStyle w:val="BodyText"/>
        <w:spacing w:line="256" w:lineRule="auto"/>
        <w:ind w:left="141" w:right="137"/>
        <w:jc w:val="both"/>
      </w:pPr>
      <w:r>
        <w:rPr>
          <w:i/>
          <w:color w:val="231F20"/>
        </w:rPr>
        <w:t>Внешний ключ </w:t>
      </w:r>
      <w:r>
        <w:rPr>
          <w:color w:val="231F20"/>
        </w:rPr>
        <w:t>— это поле в таблице, значение которого соответствует пер- вичному ключу в другой таблице. Предположим, что в дополнение к нашей</w:t>
      </w:r>
    </w:p>
    <w:p>
      <w:pPr>
        <w:pStyle w:val="BodyText"/>
        <w:spacing w:after="0" w:line="256" w:lineRule="auto"/>
        <w:jc w:val="both"/>
        <w:sectPr>
          <w:pgSz w:w="9360" w:h="13210"/>
          <w:pgMar w:header="807" w:footer="0" w:top="1160" w:bottom="280" w:left="992" w:right="992"/>
        </w:sectPr>
      </w:pPr>
    </w:p>
    <w:p>
      <w:pPr>
        <w:pStyle w:val="BodyText"/>
        <w:spacing w:before="206"/>
      </w:pPr>
    </w:p>
    <w:p>
      <w:pPr>
        <w:spacing w:line="254" w:lineRule="auto" w:before="1"/>
        <w:ind w:left="141" w:right="136" w:firstLine="0"/>
        <w:jc w:val="both"/>
        <w:rPr>
          <w:sz w:val="20"/>
        </w:rPr>
      </w:pPr>
      <w:r>
        <w:rPr>
          <w:color w:val="231F20"/>
          <w:sz w:val="20"/>
        </w:rPr>
        <w:t>таблице</w:t>
      </w:r>
      <w:r>
        <w:rPr>
          <w:color w:val="231F20"/>
          <w:spacing w:val="-5"/>
          <w:sz w:val="20"/>
        </w:rPr>
        <w:t> </w:t>
      </w:r>
      <w:r>
        <w:rPr>
          <w:rFonts w:ascii="Consolas" w:hAnsi="Consolas"/>
          <w:color w:val="231F20"/>
          <w:sz w:val="18"/>
        </w:rPr>
        <w:t>patient_info</w:t>
      </w:r>
      <w:r>
        <w:rPr>
          <w:rFonts w:ascii="Consolas" w:hAnsi="Consolas"/>
          <w:color w:val="231F20"/>
          <w:spacing w:val="-25"/>
          <w:sz w:val="18"/>
        </w:rPr>
        <w:t> </w:t>
      </w:r>
      <w:r>
        <w:rPr>
          <w:color w:val="231F20"/>
          <w:sz w:val="20"/>
        </w:rPr>
        <w:t>в базе данных существует еще одна таблица с именем </w:t>
      </w:r>
      <w:r>
        <w:rPr>
          <w:rFonts w:ascii="Consolas" w:hAnsi="Consolas"/>
          <w:color w:val="231F20"/>
          <w:spacing w:val="-6"/>
          <w:sz w:val="18"/>
        </w:rPr>
        <w:t>primary_care_doctors</w:t>
      </w:r>
      <w:r>
        <w:rPr>
          <w:color w:val="231F20"/>
          <w:spacing w:val="-6"/>
          <w:sz w:val="20"/>
        </w:rPr>
        <w:t>,</w:t>
      </w:r>
      <w:r>
        <w:rPr>
          <w:color w:val="231F20"/>
          <w:sz w:val="20"/>
        </w:rPr>
        <w:t> </w:t>
      </w:r>
      <w:r>
        <w:rPr>
          <w:color w:val="231F20"/>
          <w:spacing w:val="-6"/>
          <w:sz w:val="20"/>
        </w:rPr>
        <w:t>в</w:t>
      </w:r>
      <w:r>
        <w:rPr>
          <w:color w:val="231F20"/>
          <w:sz w:val="20"/>
        </w:rPr>
        <w:t> </w:t>
      </w:r>
      <w:r>
        <w:rPr>
          <w:color w:val="231F20"/>
          <w:spacing w:val="-6"/>
          <w:sz w:val="20"/>
        </w:rPr>
        <w:t>которой</w:t>
      </w:r>
      <w:r>
        <w:rPr>
          <w:color w:val="231F20"/>
          <w:sz w:val="20"/>
        </w:rPr>
        <w:t> </w:t>
      </w:r>
      <w:r>
        <w:rPr>
          <w:color w:val="231F20"/>
          <w:spacing w:val="-6"/>
          <w:sz w:val="20"/>
        </w:rPr>
        <w:t>в</w:t>
      </w:r>
      <w:r>
        <w:rPr>
          <w:color w:val="231F20"/>
          <w:sz w:val="20"/>
        </w:rPr>
        <w:t> </w:t>
      </w:r>
      <w:r>
        <w:rPr>
          <w:color w:val="231F20"/>
          <w:spacing w:val="-6"/>
          <w:sz w:val="20"/>
        </w:rPr>
        <w:t>качестве</w:t>
      </w:r>
      <w:r>
        <w:rPr>
          <w:color w:val="231F20"/>
          <w:sz w:val="20"/>
        </w:rPr>
        <w:t> </w:t>
      </w:r>
      <w:r>
        <w:rPr>
          <w:color w:val="231F20"/>
          <w:spacing w:val="-6"/>
          <w:sz w:val="20"/>
        </w:rPr>
        <w:t>первичного</w:t>
      </w:r>
      <w:r>
        <w:rPr>
          <w:color w:val="231F20"/>
          <w:sz w:val="20"/>
        </w:rPr>
        <w:t> </w:t>
      </w:r>
      <w:r>
        <w:rPr>
          <w:color w:val="231F20"/>
          <w:spacing w:val="-6"/>
          <w:sz w:val="20"/>
        </w:rPr>
        <w:t>ключа</w:t>
      </w:r>
      <w:r>
        <w:rPr>
          <w:color w:val="231F20"/>
          <w:sz w:val="20"/>
        </w:rPr>
        <w:t> </w:t>
      </w:r>
      <w:r>
        <w:rPr>
          <w:color w:val="231F20"/>
          <w:spacing w:val="-6"/>
          <w:sz w:val="20"/>
        </w:rPr>
        <w:t>используется</w:t>
      </w:r>
      <w:r>
        <w:rPr>
          <w:color w:val="231F20"/>
          <w:sz w:val="20"/>
        </w:rPr>
        <w:t> </w:t>
      </w:r>
      <w:r>
        <w:rPr>
          <w:color w:val="231F20"/>
          <w:spacing w:val="-6"/>
          <w:sz w:val="20"/>
        </w:rPr>
        <w:t>поле</w:t>
      </w:r>
      <w:r>
        <w:rPr>
          <w:color w:val="231F20"/>
          <w:sz w:val="20"/>
        </w:rPr>
        <w:t> </w:t>
      </w:r>
      <w:r>
        <w:rPr>
          <w:rFonts w:ascii="Consolas" w:hAnsi="Consolas"/>
          <w:color w:val="231F20"/>
          <w:sz w:val="18"/>
        </w:rPr>
        <w:t>PrimaryCareDoctorID</w:t>
      </w:r>
      <w:r>
        <w:rPr>
          <w:color w:val="231F20"/>
          <w:sz w:val="20"/>
        </w:rPr>
        <w:t>.</w:t>
      </w:r>
      <w:r>
        <w:rPr>
          <w:color w:val="231F20"/>
          <w:spacing w:val="-12"/>
          <w:sz w:val="20"/>
        </w:rPr>
        <w:t> </w:t>
      </w:r>
      <w:r>
        <w:rPr>
          <w:color w:val="231F20"/>
          <w:sz w:val="20"/>
        </w:rPr>
        <w:t>В</w:t>
      </w:r>
      <w:r>
        <w:rPr>
          <w:color w:val="231F20"/>
          <w:spacing w:val="-11"/>
          <w:sz w:val="20"/>
        </w:rPr>
        <w:t> </w:t>
      </w:r>
      <w:r>
        <w:rPr>
          <w:color w:val="231F20"/>
          <w:sz w:val="20"/>
        </w:rPr>
        <w:t>таблице</w:t>
      </w:r>
      <w:r>
        <w:rPr>
          <w:color w:val="231F20"/>
          <w:spacing w:val="-11"/>
          <w:sz w:val="20"/>
        </w:rPr>
        <w:t> </w:t>
      </w:r>
      <w:r>
        <w:rPr>
          <w:rFonts w:ascii="Consolas" w:hAnsi="Consolas"/>
          <w:color w:val="231F20"/>
          <w:sz w:val="18"/>
        </w:rPr>
        <w:t>primary_care_doctors</w:t>
      </w:r>
      <w:r>
        <w:rPr>
          <w:rFonts w:ascii="Consolas" w:hAnsi="Consolas"/>
          <w:color w:val="231F20"/>
          <w:spacing w:val="-24"/>
          <w:sz w:val="18"/>
        </w:rPr>
        <w:t> </w:t>
      </w:r>
      <w:r>
        <w:rPr>
          <w:color w:val="231F20"/>
          <w:sz w:val="20"/>
        </w:rPr>
        <w:t>строка</w:t>
      </w:r>
      <w:r>
        <w:rPr>
          <w:color w:val="231F20"/>
          <w:spacing w:val="-5"/>
          <w:sz w:val="20"/>
        </w:rPr>
        <w:t> </w:t>
      </w:r>
      <w:r>
        <w:rPr>
          <w:color w:val="231F20"/>
          <w:sz w:val="20"/>
        </w:rPr>
        <w:t>Dr.</w:t>
      </w:r>
      <w:r>
        <w:rPr>
          <w:color w:val="231F20"/>
          <w:spacing w:val="-2"/>
          <w:sz w:val="20"/>
        </w:rPr>
        <w:t> </w:t>
      </w:r>
      <w:r>
        <w:rPr>
          <w:color w:val="231F20"/>
          <w:sz w:val="20"/>
        </w:rPr>
        <w:t>Waynewright с ID 106547 появится только в одной записи. Именно совпадение различных </w:t>
      </w:r>
      <w:r>
        <w:rPr>
          <w:color w:val="231F20"/>
          <w:spacing w:val="-2"/>
          <w:sz w:val="20"/>
        </w:rPr>
        <w:t>ключевых полей в разных таблицах обеспечивает исключительно важную вза- </w:t>
      </w:r>
      <w:r>
        <w:rPr>
          <w:color w:val="231F20"/>
          <w:sz w:val="20"/>
        </w:rPr>
        <w:t>имосвязь в реляционной базе данных. Как правило, эти связи отображаются</w:t>
      </w:r>
      <w:r>
        <w:rPr>
          <w:color w:val="231F20"/>
          <w:spacing w:val="40"/>
          <w:sz w:val="20"/>
        </w:rPr>
        <w:t> </w:t>
      </w:r>
      <w:r>
        <w:rPr>
          <w:color w:val="231F20"/>
          <w:spacing w:val="-2"/>
          <w:sz w:val="20"/>
        </w:rPr>
        <w:t>в</w:t>
      </w:r>
      <w:r>
        <w:rPr>
          <w:color w:val="231F20"/>
          <w:spacing w:val="-10"/>
          <w:sz w:val="20"/>
        </w:rPr>
        <w:t> </w:t>
      </w:r>
      <w:r>
        <w:rPr>
          <w:color w:val="231F20"/>
          <w:spacing w:val="-2"/>
          <w:sz w:val="20"/>
        </w:rPr>
        <w:t>виде</w:t>
      </w:r>
      <w:r>
        <w:rPr>
          <w:color w:val="231F20"/>
          <w:spacing w:val="-9"/>
          <w:sz w:val="20"/>
        </w:rPr>
        <w:t> </w:t>
      </w:r>
      <w:r>
        <w:rPr>
          <w:i/>
          <w:color w:val="231F20"/>
          <w:spacing w:val="-2"/>
          <w:sz w:val="20"/>
        </w:rPr>
        <w:t>схемы</w:t>
      </w:r>
      <w:r>
        <w:rPr>
          <w:i/>
          <w:color w:val="231F20"/>
          <w:spacing w:val="-9"/>
          <w:sz w:val="20"/>
        </w:rPr>
        <w:t> </w:t>
      </w:r>
      <w:r>
        <w:rPr>
          <w:color w:val="231F20"/>
          <w:spacing w:val="-2"/>
          <w:sz w:val="20"/>
        </w:rPr>
        <w:t>базы</w:t>
      </w:r>
      <w:r>
        <w:rPr>
          <w:color w:val="231F20"/>
          <w:spacing w:val="-9"/>
          <w:sz w:val="20"/>
        </w:rPr>
        <w:t> </w:t>
      </w:r>
      <w:r>
        <w:rPr>
          <w:color w:val="231F20"/>
          <w:spacing w:val="-2"/>
          <w:sz w:val="20"/>
        </w:rPr>
        <w:t>данных,</w:t>
      </w:r>
      <w:r>
        <w:rPr>
          <w:color w:val="231F20"/>
          <w:spacing w:val="-9"/>
          <w:sz w:val="20"/>
        </w:rPr>
        <w:t> </w:t>
      </w:r>
      <w:r>
        <w:rPr>
          <w:color w:val="231F20"/>
          <w:spacing w:val="-2"/>
          <w:sz w:val="20"/>
        </w:rPr>
        <w:t>также</w:t>
      </w:r>
      <w:r>
        <w:rPr>
          <w:color w:val="231F20"/>
          <w:spacing w:val="-9"/>
          <w:sz w:val="20"/>
        </w:rPr>
        <w:t> </w:t>
      </w:r>
      <w:r>
        <w:rPr>
          <w:color w:val="231F20"/>
          <w:spacing w:val="-2"/>
          <w:sz w:val="20"/>
        </w:rPr>
        <w:t>известной</w:t>
      </w:r>
      <w:r>
        <w:rPr>
          <w:color w:val="231F20"/>
          <w:spacing w:val="-9"/>
          <w:sz w:val="20"/>
        </w:rPr>
        <w:t> </w:t>
      </w:r>
      <w:r>
        <w:rPr>
          <w:color w:val="231F20"/>
          <w:spacing w:val="-2"/>
          <w:sz w:val="20"/>
        </w:rPr>
        <w:t>как</w:t>
      </w:r>
      <w:r>
        <w:rPr>
          <w:color w:val="231F20"/>
          <w:spacing w:val="-9"/>
          <w:sz w:val="20"/>
        </w:rPr>
        <w:t> </w:t>
      </w:r>
      <w:r>
        <w:rPr>
          <w:i/>
          <w:color w:val="231F20"/>
          <w:spacing w:val="-2"/>
          <w:sz w:val="20"/>
        </w:rPr>
        <w:t>диаграмма</w:t>
      </w:r>
      <w:r>
        <w:rPr>
          <w:i/>
          <w:color w:val="231F20"/>
          <w:spacing w:val="-9"/>
          <w:sz w:val="20"/>
        </w:rPr>
        <w:t> </w:t>
      </w:r>
      <w:r>
        <w:rPr>
          <w:i/>
          <w:color w:val="231F20"/>
          <w:spacing w:val="-2"/>
          <w:sz w:val="20"/>
        </w:rPr>
        <w:t>«сущность</w:t>
      </w:r>
      <w:r>
        <w:rPr>
          <w:i/>
          <w:color w:val="231F20"/>
          <w:spacing w:val="-9"/>
          <w:sz w:val="20"/>
        </w:rPr>
        <w:t> </w:t>
      </w:r>
      <w:r>
        <w:rPr>
          <w:i/>
          <w:color w:val="231F20"/>
          <w:spacing w:val="-2"/>
          <w:sz w:val="20"/>
        </w:rPr>
        <w:t>—</w:t>
      </w:r>
      <w:r>
        <w:rPr>
          <w:i/>
          <w:color w:val="231F20"/>
          <w:spacing w:val="-9"/>
          <w:sz w:val="20"/>
        </w:rPr>
        <w:t> </w:t>
      </w:r>
      <w:r>
        <w:rPr>
          <w:i/>
          <w:color w:val="231F20"/>
          <w:spacing w:val="-2"/>
          <w:sz w:val="20"/>
        </w:rPr>
        <w:t>связь» </w:t>
      </w:r>
      <w:r>
        <w:rPr>
          <w:color w:val="231F20"/>
          <w:sz w:val="20"/>
        </w:rPr>
        <w:t>(</w:t>
      </w:r>
      <w:r>
        <w:rPr>
          <w:i/>
          <w:color w:val="231F20"/>
          <w:sz w:val="20"/>
        </w:rPr>
        <w:t>ERD, Entity Relationship Diagram</w:t>
      </w:r>
      <w:r>
        <w:rPr>
          <w:color w:val="231F20"/>
          <w:sz w:val="20"/>
        </w:rPr>
        <w:t>), которая служит своего рода эскизом для базы данных.</w:t>
      </w:r>
    </w:p>
    <w:p>
      <w:pPr>
        <w:pStyle w:val="BodyText"/>
        <w:spacing w:before="110"/>
      </w:pPr>
    </w:p>
    <w:p>
      <w:pPr>
        <w:spacing w:before="0"/>
        <w:ind w:left="366" w:right="0" w:firstLine="0"/>
        <w:jc w:val="left"/>
        <w:rPr>
          <w:rFonts w:ascii="Tahoma" w:hAnsi="Tahoma"/>
          <w:b/>
          <w:sz w:val="20"/>
        </w:rPr>
      </w:pPr>
      <w:r>
        <w:rPr>
          <w:rFonts w:ascii="Tahoma" w:hAnsi="Tahoma"/>
          <w:b/>
          <w:sz w:val="20"/>
        </w:rPr>
        <mc:AlternateContent>
          <mc:Choice Requires="wps">
            <w:drawing>
              <wp:anchor distT="0" distB="0" distL="0" distR="0" allowOverlap="1" layoutInCell="1" locked="0" behindDoc="1" simplePos="0" relativeHeight="477563392">
                <wp:simplePos x="0" y="0"/>
                <wp:positionH relativeFrom="page">
                  <wp:posOffset>724814</wp:posOffset>
                </wp:positionH>
                <wp:positionV relativeFrom="paragraph">
                  <wp:posOffset>173151</wp:posOffset>
                </wp:positionV>
                <wp:extent cx="4509135" cy="695325"/>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4509135" cy="695325"/>
                          <a:chExt cx="4509135" cy="695325"/>
                        </a:xfrm>
                      </wpg:grpSpPr>
                      <pic:pic>
                        <pic:nvPicPr>
                          <pic:cNvPr id="152" name="Image 152"/>
                          <pic:cNvPicPr/>
                        </pic:nvPicPr>
                        <pic:blipFill>
                          <a:blip r:embed="rId33" cstate="print"/>
                          <a:stretch>
                            <a:fillRect/>
                          </a:stretch>
                        </pic:blipFill>
                        <pic:spPr>
                          <a:xfrm>
                            <a:off x="0" y="470837"/>
                            <a:ext cx="4508804" cy="224129"/>
                          </a:xfrm>
                          <a:prstGeom prst="rect">
                            <a:avLst/>
                          </a:prstGeom>
                        </pic:spPr>
                      </pic:pic>
                      <wps:wsp>
                        <wps:cNvPr id="153" name="Graphic 153"/>
                        <wps:cNvSpPr/>
                        <wps:spPr>
                          <a:xfrm>
                            <a:off x="172866" y="0"/>
                            <a:ext cx="1270" cy="476884"/>
                          </a:xfrm>
                          <a:custGeom>
                            <a:avLst/>
                            <a:gdLst/>
                            <a:ahLst/>
                            <a:cxnLst/>
                            <a:rect l="l" t="t" r="r" b="b"/>
                            <a:pathLst>
                              <a:path w="0" h="476884">
                                <a:moveTo>
                                  <a:pt x="0" y="0"/>
                                </a:moveTo>
                                <a:lnTo>
                                  <a:pt x="0" y="476580"/>
                                </a:lnTo>
                              </a:path>
                            </a:pathLst>
                          </a:custGeom>
                          <a:ln w="19240">
                            <a:solidFill>
                              <a:srgbClr val="231F20"/>
                            </a:solidFill>
                            <a:prstDash val="solid"/>
                          </a:ln>
                        </wps:spPr>
                        <wps:bodyPr wrap="square" lIns="0" tIns="0" rIns="0" bIns="0" rtlCol="0">
                          <a:prstTxWarp prst="textNoShape">
                            <a:avLst/>
                          </a:prstTxWarp>
                          <a:noAutofit/>
                        </wps:bodyPr>
                      </wps:wsp>
                      <wps:wsp>
                        <wps:cNvPr id="154" name="Graphic 154"/>
                        <wps:cNvSpPr/>
                        <wps:spPr>
                          <a:xfrm>
                            <a:off x="1522201" y="254247"/>
                            <a:ext cx="1270" cy="222885"/>
                          </a:xfrm>
                          <a:custGeom>
                            <a:avLst/>
                            <a:gdLst/>
                            <a:ahLst/>
                            <a:cxnLst/>
                            <a:rect l="l" t="t" r="r" b="b"/>
                            <a:pathLst>
                              <a:path w="0" h="222885">
                                <a:moveTo>
                                  <a:pt x="0" y="0"/>
                                </a:moveTo>
                                <a:lnTo>
                                  <a:pt x="0" y="222338"/>
                                </a:lnTo>
                              </a:path>
                            </a:pathLst>
                          </a:custGeom>
                          <a:ln w="19240">
                            <a:solidFill>
                              <a:srgbClr val="231F20"/>
                            </a:solidFill>
                            <a:prstDash val="solid"/>
                          </a:ln>
                        </wps:spPr>
                        <wps:bodyPr wrap="square" lIns="0" tIns="0" rIns="0" bIns="0" rtlCol="0">
                          <a:prstTxWarp prst="textNoShape">
                            <a:avLst/>
                          </a:prstTxWarp>
                          <a:noAutofit/>
                        </wps:bodyPr>
                      </wps:wsp>
                      <wps:wsp>
                        <wps:cNvPr id="155" name="Textbox 155"/>
                        <wps:cNvSpPr txBox="1"/>
                        <wps:spPr>
                          <a:xfrm>
                            <a:off x="0" y="0"/>
                            <a:ext cx="4509135" cy="695325"/>
                          </a:xfrm>
                          <a:prstGeom prst="rect">
                            <a:avLst/>
                          </a:prstGeom>
                        </wps:spPr>
                        <wps:txbx>
                          <w:txbxContent>
                            <w:p>
                              <w:pPr>
                                <w:spacing w:before="128"/>
                                <w:ind w:left="2341" w:right="0" w:firstLine="0"/>
                                <w:jc w:val="left"/>
                                <w:rPr>
                                  <w:rFonts w:ascii="Tahoma" w:hAnsi="Tahoma"/>
                                  <w:b/>
                                  <w:sz w:val="20"/>
                                </w:rPr>
                              </w:pPr>
                              <w:r>
                                <w:rPr>
                                  <w:rFonts w:ascii="Tahoma" w:hAnsi="Tahoma"/>
                                  <w:b/>
                                  <w:color w:val="231F20"/>
                                  <w:sz w:val="20"/>
                                </w:rPr>
                                <w:t>ВНЕШНИЙ</w:t>
                              </w:r>
                              <w:r>
                                <w:rPr>
                                  <w:rFonts w:ascii="Tahoma" w:hAnsi="Tahoma"/>
                                  <w:b/>
                                  <w:color w:val="231F20"/>
                                  <w:spacing w:val="-9"/>
                                  <w:sz w:val="20"/>
                                </w:rPr>
                                <w:t> </w:t>
                              </w:r>
                              <w:r>
                                <w:rPr>
                                  <w:rFonts w:ascii="Tahoma" w:hAnsi="Tahoma"/>
                                  <w:b/>
                                  <w:color w:val="231F20"/>
                                  <w:spacing w:val="-4"/>
                                  <w:sz w:val="20"/>
                                </w:rPr>
                                <w:t>КЛЮЧ</w:t>
                              </w:r>
                            </w:p>
                          </w:txbxContent>
                        </wps:txbx>
                        <wps:bodyPr wrap="square" lIns="0" tIns="0" rIns="0" bIns="0" rtlCol="0">
                          <a:noAutofit/>
                        </wps:bodyPr>
                      </wps:wsp>
                    </wpg:wgp>
                  </a:graphicData>
                </a:graphic>
              </wp:anchor>
            </w:drawing>
          </mc:Choice>
          <mc:Fallback>
            <w:pict>
              <v:group style="position:absolute;margin-left:57.071987pt;margin-top:13.633949pt;width:355.05pt;height:54.75pt;mso-position-horizontal-relative:page;mso-position-vertical-relative:paragraph;z-index:-25753088" id="docshapegroup129" coordorigin="1141,273" coordsize="7101,1095">
                <v:shape style="position:absolute;left:1141;top:1014;width:7101;height:353" type="#_x0000_t75" id="docshape130" stroked="false">
                  <v:imagedata r:id="rId33" o:title=""/>
                </v:shape>
                <v:line style="position:absolute" from="1414,273" to="1414,1023" stroked="true" strokeweight="1.515pt" strokecolor="#231f20">
                  <v:stroke dashstyle="solid"/>
                </v:line>
                <v:line style="position:absolute" from="3539,673" to="3539,1023" stroked="true" strokeweight="1.515pt" strokecolor="#231f20">
                  <v:stroke dashstyle="solid"/>
                </v:line>
                <v:shape style="position:absolute;left:1141;top:272;width:7101;height:1095" type="#_x0000_t202" id="docshape131" filled="false" stroked="false">
                  <v:textbox inset="0,0,0,0">
                    <w:txbxContent>
                      <w:p>
                        <w:pPr>
                          <w:spacing w:before="128"/>
                          <w:ind w:left="2341" w:right="0" w:firstLine="0"/>
                          <w:jc w:val="left"/>
                          <w:rPr>
                            <w:rFonts w:ascii="Tahoma" w:hAnsi="Tahoma"/>
                            <w:b/>
                            <w:sz w:val="20"/>
                          </w:rPr>
                        </w:pPr>
                        <w:r>
                          <w:rPr>
                            <w:rFonts w:ascii="Tahoma" w:hAnsi="Tahoma"/>
                            <w:b/>
                            <w:color w:val="231F20"/>
                            <w:sz w:val="20"/>
                          </w:rPr>
                          <w:t>ВНЕШНИЙ</w:t>
                        </w:r>
                        <w:r>
                          <w:rPr>
                            <w:rFonts w:ascii="Tahoma" w:hAnsi="Tahoma"/>
                            <w:b/>
                            <w:color w:val="231F20"/>
                            <w:spacing w:val="-9"/>
                            <w:sz w:val="20"/>
                          </w:rPr>
                          <w:t> </w:t>
                        </w:r>
                        <w:r>
                          <w:rPr>
                            <w:rFonts w:ascii="Tahoma" w:hAnsi="Tahoma"/>
                            <w:b/>
                            <w:color w:val="231F20"/>
                            <w:spacing w:val="-4"/>
                            <w:sz w:val="20"/>
                          </w:rPr>
                          <w:t>КЛЮЧ</w:t>
                        </w:r>
                      </w:p>
                    </w:txbxContent>
                  </v:textbox>
                  <w10:wrap type="none"/>
                </v:shape>
                <w10:wrap type="none"/>
              </v:group>
            </w:pict>
          </mc:Fallback>
        </mc:AlternateContent>
      </w:r>
      <w:r>
        <w:rPr>
          <w:rFonts w:ascii="Tahoma" w:hAnsi="Tahoma"/>
          <w:b/>
          <w:sz w:val="20"/>
        </w:rPr>
        <mc:AlternateContent>
          <mc:Choice Requires="wps">
            <w:drawing>
              <wp:anchor distT="0" distB="0" distL="0" distR="0" allowOverlap="1" layoutInCell="1" locked="0" behindDoc="1" simplePos="0" relativeHeight="477563904">
                <wp:simplePos x="0" y="0"/>
                <wp:positionH relativeFrom="page">
                  <wp:posOffset>865062</wp:posOffset>
                </wp:positionH>
                <wp:positionV relativeFrom="paragraph">
                  <wp:posOffset>611411</wp:posOffset>
                </wp:positionV>
                <wp:extent cx="65405" cy="60325"/>
                <wp:effectExtent l="0" t="0" r="0" b="0"/>
                <wp:wrapNone/>
                <wp:docPr id="156" name="Graphic 156"/>
                <wp:cNvGraphicFramePr>
                  <a:graphicFrameLocks/>
                </wp:cNvGraphicFramePr>
                <a:graphic>
                  <a:graphicData uri="http://schemas.microsoft.com/office/word/2010/wordprocessingShape">
                    <wps:wsp>
                      <wps:cNvPr id="156" name="Graphic 156"/>
                      <wps:cNvSpPr/>
                      <wps:spPr>
                        <a:xfrm>
                          <a:off x="0" y="0"/>
                          <a:ext cx="65405" cy="60325"/>
                        </a:xfrm>
                        <a:custGeom>
                          <a:avLst/>
                          <a:gdLst/>
                          <a:ahLst/>
                          <a:cxnLst/>
                          <a:rect l="l" t="t" r="r" b="b"/>
                          <a:pathLst>
                            <a:path w="65405" h="60325">
                              <a:moveTo>
                                <a:pt x="65239" y="0"/>
                              </a:moveTo>
                              <a:lnTo>
                                <a:pt x="32613" y="32638"/>
                              </a:lnTo>
                              <a:lnTo>
                                <a:pt x="0" y="0"/>
                              </a:lnTo>
                              <a:lnTo>
                                <a:pt x="0" y="27698"/>
                              </a:lnTo>
                              <a:lnTo>
                                <a:pt x="32613" y="60312"/>
                              </a:lnTo>
                              <a:lnTo>
                                <a:pt x="65239" y="27698"/>
                              </a:lnTo>
                              <a:lnTo>
                                <a:pt x="65239"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68.115196pt;margin-top:48.142651pt;width:5.15pt;height:4.75pt;mso-position-horizontal-relative:page;mso-position-vertical-relative:paragraph;z-index:-25752576" id="docshape132" coordorigin="1362,963" coordsize="103,95" path="m1465,963l1414,1014,1362,963,1362,1006,1414,1058,1465,1006,1465,963xe" filled="true" fillcolor="#231f20" stroked="false">
                <v:path arrowok="t"/>
                <v:fill type="solid"/>
                <w10:wrap type="none"/>
              </v:shape>
            </w:pict>
          </mc:Fallback>
        </mc:AlternateContent>
      </w:r>
      <w:r>
        <w:rPr>
          <w:rFonts w:ascii="Tahoma" w:hAnsi="Tahoma"/>
          <w:b/>
          <w:sz w:val="20"/>
        </w:rPr>
        <mc:AlternateContent>
          <mc:Choice Requires="wps">
            <w:drawing>
              <wp:anchor distT="0" distB="0" distL="0" distR="0" allowOverlap="1" layoutInCell="1" locked="0" behindDoc="1" simplePos="0" relativeHeight="477564416">
                <wp:simplePos x="0" y="0"/>
                <wp:positionH relativeFrom="page">
                  <wp:posOffset>2214396</wp:posOffset>
                </wp:positionH>
                <wp:positionV relativeFrom="paragraph">
                  <wp:posOffset>611411</wp:posOffset>
                </wp:positionV>
                <wp:extent cx="65405" cy="60325"/>
                <wp:effectExtent l="0" t="0" r="0" b="0"/>
                <wp:wrapNone/>
                <wp:docPr id="157" name="Graphic 157"/>
                <wp:cNvGraphicFramePr>
                  <a:graphicFrameLocks/>
                </wp:cNvGraphicFramePr>
                <a:graphic>
                  <a:graphicData uri="http://schemas.microsoft.com/office/word/2010/wordprocessingShape">
                    <wps:wsp>
                      <wps:cNvPr id="157" name="Graphic 157"/>
                      <wps:cNvSpPr/>
                      <wps:spPr>
                        <a:xfrm>
                          <a:off x="0" y="0"/>
                          <a:ext cx="65405" cy="60325"/>
                        </a:xfrm>
                        <a:custGeom>
                          <a:avLst/>
                          <a:gdLst/>
                          <a:ahLst/>
                          <a:cxnLst/>
                          <a:rect l="l" t="t" r="r" b="b"/>
                          <a:pathLst>
                            <a:path w="65405" h="60325">
                              <a:moveTo>
                                <a:pt x="65239" y="0"/>
                              </a:moveTo>
                              <a:lnTo>
                                <a:pt x="32613" y="32638"/>
                              </a:lnTo>
                              <a:lnTo>
                                <a:pt x="0" y="0"/>
                              </a:lnTo>
                              <a:lnTo>
                                <a:pt x="0" y="27698"/>
                              </a:lnTo>
                              <a:lnTo>
                                <a:pt x="32613" y="60312"/>
                              </a:lnTo>
                              <a:lnTo>
                                <a:pt x="65239" y="27698"/>
                              </a:lnTo>
                              <a:lnTo>
                                <a:pt x="65239"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174.361893pt;margin-top:48.142651pt;width:5.15pt;height:4.75pt;mso-position-horizontal-relative:page;mso-position-vertical-relative:paragraph;z-index:-25752064" id="docshape133" coordorigin="3487,963" coordsize="103,95" path="m3590,963l3539,1014,3487,963,3487,1006,3539,1058,3590,1006,3590,963xe" filled="true" fillcolor="#231f20" stroked="false">
                <v:path arrowok="t"/>
                <v:fill type="solid"/>
                <w10:wrap type="none"/>
              </v:shape>
            </w:pict>
          </mc:Fallback>
        </mc:AlternateContent>
      </w:r>
      <w:r>
        <w:rPr>
          <w:rFonts w:ascii="Tahoma" w:hAnsi="Tahoma"/>
          <w:b/>
          <w:color w:val="231F20"/>
          <w:spacing w:val="-2"/>
          <w:sz w:val="20"/>
        </w:rPr>
        <w:t>ПЕРВИЧНЫЙ</w:t>
      </w:r>
      <w:r>
        <w:rPr>
          <w:rFonts w:ascii="Tahoma" w:hAnsi="Tahoma"/>
          <w:b/>
          <w:color w:val="231F20"/>
          <w:spacing w:val="-6"/>
          <w:sz w:val="20"/>
        </w:rPr>
        <w:t> </w:t>
      </w:r>
      <w:r>
        <w:rPr>
          <w:rFonts w:ascii="Tahoma" w:hAnsi="Tahoma"/>
          <w:b/>
          <w:color w:val="231F20"/>
          <w:spacing w:val="-4"/>
          <w:sz w:val="20"/>
        </w:rPr>
        <w:t>КЛЮЧ</w:t>
      </w:r>
    </w:p>
    <w:p>
      <w:pPr>
        <w:pStyle w:val="BodyText"/>
        <w:rPr>
          <w:rFonts w:ascii="Tahoma"/>
          <w:b/>
        </w:rPr>
      </w:pPr>
    </w:p>
    <w:p>
      <w:pPr>
        <w:pStyle w:val="BodyText"/>
        <w:rPr>
          <w:rFonts w:ascii="Tahoma"/>
          <w:b/>
        </w:rPr>
      </w:pPr>
    </w:p>
    <w:p>
      <w:pPr>
        <w:pStyle w:val="BodyText"/>
        <w:spacing w:before="37"/>
        <w:rPr>
          <w:rFonts w:ascii="Tahoma"/>
          <w:b/>
        </w:rPr>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637"/>
        <w:gridCol w:w="1144"/>
        <w:gridCol w:w="1307"/>
        <w:gridCol w:w="1500"/>
        <w:gridCol w:w="788"/>
        <w:gridCol w:w="485"/>
        <w:gridCol w:w="525"/>
        <w:gridCol w:w="709"/>
      </w:tblGrid>
      <w:tr>
        <w:trPr>
          <w:trHeight w:val="341" w:hRule="atLeast"/>
        </w:trPr>
        <w:tc>
          <w:tcPr>
            <w:tcW w:w="637" w:type="dxa"/>
          </w:tcPr>
          <w:p>
            <w:pPr>
              <w:pStyle w:val="TableParagraph"/>
              <w:spacing w:before="96"/>
              <w:ind w:left="51"/>
              <w:rPr>
                <w:b/>
                <w:sz w:val="14"/>
              </w:rPr>
            </w:pPr>
            <w:r>
              <w:rPr>
                <w:b/>
                <w:color w:val="231F20"/>
                <w:spacing w:val="-2"/>
                <w:w w:val="90"/>
                <w:sz w:val="14"/>
              </w:rPr>
              <w:t>PatientID</w:t>
            </w:r>
          </w:p>
        </w:tc>
        <w:tc>
          <w:tcPr>
            <w:tcW w:w="1144" w:type="dxa"/>
          </w:tcPr>
          <w:p>
            <w:pPr>
              <w:pStyle w:val="TableParagraph"/>
              <w:spacing w:before="96"/>
              <w:ind w:left="201"/>
              <w:rPr>
                <w:b/>
                <w:sz w:val="14"/>
              </w:rPr>
            </w:pPr>
            <w:r>
              <w:rPr>
                <w:b/>
                <w:color w:val="231F20"/>
                <w:spacing w:val="-2"/>
                <w:w w:val="95"/>
                <w:sz w:val="14"/>
              </w:rPr>
              <w:t>PatientName</w:t>
            </w:r>
          </w:p>
        </w:tc>
        <w:tc>
          <w:tcPr>
            <w:tcW w:w="1307" w:type="dxa"/>
          </w:tcPr>
          <w:p>
            <w:pPr>
              <w:pStyle w:val="TableParagraph"/>
              <w:spacing w:before="96"/>
              <w:ind w:left="47"/>
              <w:rPr>
                <w:b/>
                <w:sz w:val="14"/>
              </w:rPr>
            </w:pPr>
            <w:r>
              <w:rPr>
                <w:b/>
                <w:color w:val="231F20"/>
                <w:spacing w:val="-2"/>
                <w:w w:val="85"/>
                <w:sz w:val="14"/>
              </w:rPr>
              <w:t>PrimaryCareDoctorID</w:t>
            </w:r>
          </w:p>
        </w:tc>
        <w:tc>
          <w:tcPr>
            <w:tcW w:w="1500" w:type="dxa"/>
          </w:tcPr>
          <w:p>
            <w:pPr>
              <w:pStyle w:val="TableParagraph"/>
              <w:spacing w:before="96"/>
              <w:ind w:left="40"/>
              <w:rPr>
                <w:b/>
                <w:sz w:val="14"/>
              </w:rPr>
            </w:pPr>
            <w:r>
              <w:rPr>
                <w:b/>
                <w:color w:val="231F20"/>
                <w:spacing w:val="-2"/>
                <w:w w:val="85"/>
                <w:sz w:val="14"/>
              </w:rPr>
              <w:t>PrimaryCareDoctorName</w:t>
            </w:r>
          </w:p>
        </w:tc>
        <w:tc>
          <w:tcPr>
            <w:tcW w:w="788" w:type="dxa"/>
          </w:tcPr>
          <w:p>
            <w:pPr>
              <w:pStyle w:val="TableParagraph"/>
              <w:spacing w:before="96"/>
              <w:ind w:left="55"/>
              <w:rPr>
                <w:b/>
                <w:sz w:val="14"/>
              </w:rPr>
            </w:pPr>
            <w:r>
              <w:rPr>
                <w:b/>
                <w:color w:val="231F20"/>
                <w:spacing w:val="-2"/>
                <w:w w:val="90"/>
                <w:sz w:val="14"/>
              </w:rPr>
              <w:t>DateOfBirth</w:t>
            </w:r>
          </w:p>
        </w:tc>
        <w:tc>
          <w:tcPr>
            <w:tcW w:w="485" w:type="dxa"/>
          </w:tcPr>
          <w:p>
            <w:pPr>
              <w:pStyle w:val="TableParagraph"/>
              <w:spacing w:before="96"/>
              <w:ind w:left="52"/>
              <w:rPr>
                <w:b/>
                <w:sz w:val="14"/>
              </w:rPr>
            </w:pPr>
            <w:r>
              <w:rPr>
                <w:b/>
                <w:color w:val="231F20"/>
                <w:spacing w:val="-5"/>
                <w:sz w:val="14"/>
              </w:rPr>
              <w:t>Height</w:t>
            </w:r>
          </w:p>
        </w:tc>
        <w:tc>
          <w:tcPr>
            <w:tcW w:w="525" w:type="dxa"/>
          </w:tcPr>
          <w:p>
            <w:pPr>
              <w:pStyle w:val="TableParagraph"/>
              <w:spacing w:before="96"/>
              <w:ind w:left="60"/>
              <w:rPr>
                <w:b/>
                <w:sz w:val="14"/>
              </w:rPr>
            </w:pPr>
            <w:r>
              <w:rPr>
                <w:b/>
                <w:color w:val="231F20"/>
                <w:spacing w:val="-4"/>
                <w:sz w:val="14"/>
              </w:rPr>
              <w:t>Weight</w:t>
            </w:r>
          </w:p>
        </w:tc>
        <w:tc>
          <w:tcPr>
            <w:tcW w:w="709" w:type="dxa"/>
          </w:tcPr>
          <w:p>
            <w:pPr>
              <w:pStyle w:val="TableParagraph"/>
              <w:spacing w:before="96"/>
              <w:ind w:left="61"/>
              <w:rPr>
                <w:b/>
                <w:sz w:val="14"/>
              </w:rPr>
            </w:pPr>
            <w:r>
              <w:rPr>
                <w:b/>
                <w:color w:val="231F20"/>
                <w:spacing w:val="-2"/>
                <w:w w:val="90"/>
                <w:sz w:val="14"/>
              </w:rPr>
              <w:t>BloodType</w:t>
            </w:r>
          </w:p>
        </w:tc>
      </w:tr>
      <w:tr>
        <w:trPr>
          <w:trHeight w:val="233" w:hRule="atLeast"/>
        </w:trPr>
        <w:tc>
          <w:tcPr>
            <w:tcW w:w="637" w:type="dxa"/>
          </w:tcPr>
          <w:p>
            <w:pPr>
              <w:pStyle w:val="TableParagraph"/>
              <w:spacing w:before="35"/>
              <w:ind w:left="73"/>
              <w:rPr>
                <w:sz w:val="14"/>
              </w:rPr>
            </w:pPr>
            <w:r>
              <w:rPr>
                <w:color w:val="231F20"/>
                <w:spacing w:val="-2"/>
                <w:sz w:val="14"/>
              </w:rPr>
              <w:t>92463</w:t>
            </w:r>
          </w:p>
        </w:tc>
        <w:tc>
          <w:tcPr>
            <w:tcW w:w="1144" w:type="dxa"/>
          </w:tcPr>
          <w:p>
            <w:pPr>
              <w:pStyle w:val="TableParagraph"/>
              <w:spacing w:before="35"/>
              <w:ind w:left="44"/>
              <w:rPr>
                <w:sz w:val="14"/>
              </w:rPr>
            </w:pPr>
            <w:r>
              <w:rPr>
                <w:color w:val="231F20"/>
                <w:w w:val="80"/>
                <w:sz w:val="14"/>
              </w:rPr>
              <w:t>Archibald</w:t>
            </w:r>
            <w:r>
              <w:rPr>
                <w:color w:val="231F20"/>
                <w:spacing w:val="-1"/>
                <w:w w:val="80"/>
                <w:sz w:val="14"/>
              </w:rPr>
              <w:t> </w:t>
            </w:r>
            <w:r>
              <w:rPr>
                <w:color w:val="231F20"/>
                <w:spacing w:val="-2"/>
                <w:w w:val="90"/>
                <w:sz w:val="14"/>
              </w:rPr>
              <w:t>Kennedy</w:t>
            </w:r>
          </w:p>
        </w:tc>
        <w:tc>
          <w:tcPr>
            <w:tcW w:w="1307" w:type="dxa"/>
          </w:tcPr>
          <w:p>
            <w:pPr>
              <w:pStyle w:val="TableParagraph"/>
              <w:spacing w:before="36"/>
              <w:ind w:left="78"/>
              <w:rPr>
                <w:sz w:val="14"/>
              </w:rPr>
            </w:pPr>
            <w:r>
              <w:rPr>
                <w:color w:val="231F20"/>
                <w:spacing w:val="-2"/>
                <w:sz w:val="14"/>
              </w:rPr>
              <w:t>106547</w:t>
            </w:r>
          </w:p>
        </w:tc>
        <w:tc>
          <w:tcPr>
            <w:tcW w:w="1500" w:type="dxa"/>
          </w:tcPr>
          <w:p>
            <w:pPr>
              <w:pStyle w:val="TableParagraph"/>
              <w:spacing w:before="37"/>
              <w:ind w:left="95"/>
              <w:rPr>
                <w:sz w:val="14"/>
              </w:rPr>
            </w:pPr>
            <w:r>
              <w:rPr>
                <w:color w:val="231F20"/>
                <w:spacing w:val="-5"/>
                <w:w w:val="80"/>
                <w:sz w:val="14"/>
              </w:rPr>
              <w:t>Dr.</w:t>
            </w:r>
            <w:r>
              <w:rPr>
                <w:color w:val="231F20"/>
                <w:spacing w:val="-7"/>
                <w:w w:val="80"/>
                <w:sz w:val="14"/>
              </w:rPr>
              <w:t> </w:t>
            </w:r>
            <w:r>
              <w:rPr>
                <w:color w:val="231F20"/>
                <w:spacing w:val="-2"/>
                <w:w w:val="90"/>
                <w:sz w:val="14"/>
              </w:rPr>
              <w:t>Waynewright</w:t>
            </w:r>
          </w:p>
        </w:tc>
        <w:tc>
          <w:tcPr>
            <w:tcW w:w="788" w:type="dxa"/>
          </w:tcPr>
          <w:p>
            <w:pPr>
              <w:pStyle w:val="TableParagraph"/>
              <w:spacing w:before="39"/>
              <w:ind w:left="102"/>
              <w:rPr>
                <w:sz w:val="14"/>
              </w:rPr>
            </w:pPr>
            <w:r>
              <w:rPr>
                <w:color w:val="231F20"/>
                <w:spacing w:val="-2"/>
                <w:w w:val="90"/>
                <w:sz w:val="14"/>
              </w:rPr>
              <w:t>8/24/1976</w:t>
            </w:r>
          </w:p>
        </w:tc>
        <w:tc>
          <w:tcPr>
            <w:tcW w:w="485" w:type="dxa"/>
          </w:tcPr>
          <w:p>
            <w:pPr>
              <w:pStyle w:val="TableParagraph"/>
              <w:spacing w:before="36"/>
              <w:ind w:left="86"/>
              <w:rPr>
                <w:sz w:val="14"/>
              </w:rPr>
            </w:pPr>
            <w:r>
              <w:rPr>
                <w:color w:val="231F20"/>
                <w:spacing w:val="-5"/>
                <w:sz w:val="14"/>
              </w:rPr>
              <w:t>75</w:t>
            </w:r>
          </w:p>
        </w:tc>
        <w:tc>
          <w:tcPr>
            <w:tcW w:w="525" w:type="dxa"/>
          </w:tcPr>
          <w:p>
            <w:pPr>
              <w:pStyle w:val="TableParagraph"/>
              <w:spacing w:before="37"/>
              <w:ind w:left="97"/>
              <w:rPr>
                <w:sz w:val="14"/>
              </w:rPr>
            </w:pPr>
            <w:r>
              <w:rPr>
                <w:color w:val="231F20"/>
                <w:spacing w:val="-5"/>
                <w:sz w:val="14"/>
              </w:rPr>
              <w:t>310</w:t>
            </w:r>
          </w:p>
        </w:tc>
        <w:tc>
          <w:tcPr>
            <w:tcW w:w="709" w:type="dxa"/>
          </w:tcPr>
          <w:p>
            <w:pPr>
              <w:pStyle w:val="TableParagraph"/>
              <w:spacing w:before="37"/>
              <w:ind w:left="85"/>
              <w:rPr>
                <w:sz w:val="14"/>
              </w:rPr>
            </w:pPr>
            <w:r>
              <w:rPr>
                <w:color w:val="231F20"/>
                <w:spacing w:val="-5"/>
                <w:w w:val="115"/>
                <w:sz w:val="14"/>
              </w:rPr>
              <w:t>B–</w:t>
            </w:r>
          </w:p>
        </w:tc>
      </w:tr>
      <w:tr>
        <w:trPr>
          <w:trHeight w:val="233" w:hRule="atLeast"/>
        </w:trPr>
        <w:tc>
          <w:tcPr>
            <w:tcW w:w="637" w:type="dxa"/>
          </w:tcPr>
          <w:p>
            <w:pPr>
              <w:pStyle w:val="TableParagraph"/>
              <w:spacing w:before="38"/>
              <w:ind w:left="72"/>
              <w:rPr>
                <w:sz w:val="14"/>
              </w:rPr>
            </w:pPr>
            <w:r>
              <w:rPr>
                <w:color w:val="231F20"/>
                <w:spacing w:val="-2"/>
                <w:sz w:val="14"/>
              </w:rPr>
              <w:t>92425</w:t>
            </w:r>
          </w:p>
        </w:tc>
        <w:tc>
          <w:tcPr>
            <w:tcW w:w="1144" w:type="dxa"/>
          </w:tcPr>
          <w:p>
            <w:pPr>
              <w:pStyle w:val="TableParagraph"/>
              <w:spacing w:before="35"/>
              <w:ind w:left="44"/>
              <w:rPr>
                <w:sz w:val="14"/>
              </w:rPr>
            </w:pPr>
            <w:r>
              <w:rPr>
                <w:color w:val="231F20"/>
                <w:spacing w:val="-2"/>
                <w:w w:val="85"/>
                <w:sz w:val="14"/>
              </w:rPr>
              <w:t>Dennis</w:t>
            </w:r>
            <w:r>
              <w:rPr>
                <w:color w:val="231F20"/>
                <w:spacing w:val="-4"/>
                <w:w w:val="90"/>
                <w:sz w:val="14"/>
              </w:rPr>
              <w:t> </w:t>
            </w:r>
            <w:r>
              <w:rPr>
                <w:color w:val="231F20"/>
                <w:spacing w:val="-2"/>
                <w:w w:val="90"/>
                <w:sz w:val="14"/>
              </w:rPr>
              <w:t>McGhee</w:t>
            </w:r>
          </w:p>
        </w:tc>
        <w:tc>
          <w:tcPr>
            <w:tcW w:w="1307" w:type="dxa"/>
          </w:tcPr>
          <w:p>
            <w:pPr>
              <w:pStyle w:val="TableParagraph"/>
              <w:spacing w:before="36"/>
              <w:ind w:left="78"/>
              <w:rPr>
                <w:sz w:val="14"/>
              </w:rPr>
            </w:pPr>
            <w:r>
              <w:rPr>
                <w:color w:val="231F20"/>
                <w:spacing w:val="-2"/>
                <w:sz w:val="14"/>
              </w:rPr>
              <w:t>106474</w:t>
            </w:r>
          </w:p>
        </w:tc>
        <w:tc>
          <w:tcPr>
            <w:tcW w:w="1500" w:type="dxa"/>
          </w:tcPr>
          <w:p>
            <w:pPr>
              <w:pStyle w:val="TableParagraph"/>
              <w:spacing w:before="37"/>
              <w:ind w:left="96"/>
              <w:rPr>
                <w:sz w:val="14"/>
              </w:rPr>
            </w:pPr>
            <w:r>
              <w:rPr>
                <w:color w:val="231F20"/>
                <w:spacing w:val="-5"/>
                <w:w w:val="80"/>
                <w:sz w:val="14"/>
              </w:rPr>
              <w:t>Dr.</w:t>
            </w:r>
            <w:r>
              <w:rPr>
                <w:color w:val="231F20"/>
                <w:spacing w:val="-7"/>
                <w:w w:val="80"/>
                <w:sz w:val="14"/>
              </w:rPr>
              <w:t> </w:t>
            </w:r>
            <w:r>
              <w:rPr>
                <w:color w:val="231F20"/>
                <w:spacing w:val="-2"/>
                <w:w w:val="95"/>
                <w:sz w:val="14"/>
              </w:rPr>
              <w:t>Murphy</w:t>
            </w:r>
          </w:p>
        </w:tc>
        <w:tc>
          <w:tcPr>
            <w:tcW w:w="788" w:type="dxa"/>
          </w:tcPr>
          <w:p>
            <w:pPr>
              <w:pStyle w:val="TableParagraph"/>
              <w:spacing w:before="39"/>
              <w:ind w:left="102"/>
              <w:rPr>
                <w:sz w:val="14"/>
              </w:rPr>
            </w:pPr>
            <w:r>
              <w:rPr>
                <w:color w:val="231F20"/>
                <w:spacing w:val="-2"/>
                <w:w w:val="90"/>
                <w:sz w:val="14"/>
              </w:rPr>
              <w:t>3/12/1982</w:t>
            </w:r>
          </w:p>
        </w:tc>
        <w:tc>
          <w:tcPr>
            <w:tcW w:w="485" w:type="dxa"/>
          </w:tcPr>
          <w:p>
            <w:pPr>
              <w:pStyle w:val="TableParagraph"/>
              <w:spacing w:before="36"/>
              <w:ind w:left="86"/>
              <w:rPr>
                <w:sz w:val="14"/>
              </w:rPr>
            </w:pPr>
            <w:r>
              <w:rPr>
                <w:color w:val="231F20"/>
                <w:spacing w:val="-5"/>
                <w:sz w:val="14"/>
              </w:rPr>
              <w:t>68</w:t>
            </w:r>
          </w:p>
        </w:tc>
        <w:tc>
          <w:tcPr>
            <w:tcW w:w="525" w:type="dxa"/>
          </w:tcPr>
          <w:p>
            <w:pPr>
              <w:pStyle w:val="TableParagraph"/>
              <w:spacing w:before="37"/>
              <w:ind w:left="97"/>
              <w:rPr>
                <w:sz w:val="14"/>
              </w:rPr>
            </w:pPr>
            <w:r>
              <w:rPr>
                <w:color w:val="231F20"/>
                <w:spacing w:val="-5"/>
                <w:sz w:val="14"/>
              </w:rPr>
              <w:t>190</w:t>
            </w:r>
          </w:p>
        </w:tc>
        <w:tc>
          <w:tcPr>
            <w:tcW w:w="709" w:type="dxa"/>
          </w:tcPr>
          <w:p>
            <w:pPr>
              <w:pStyle w:val="TableParagraph"/>
              <w:spacing w:before="37"/>
              <w:ind w:left="85"/>
              <w:rPr>
                <w:sz w:val="14"/>
              </w:rPr>
            </w:pPr>
            <w:r>
              <w:rPr>
                <w:color w:val="231F20"/>
                <w:spacing w:val="-5"/>
                <w:sz w:val="14"/>
              </w:rPr>
              <w:t>B+</w:t>
            </w:r>
          </w:p>
        </w:tc>
      </w:tr>
      <w:tr>
        <w:trPr>
          <w:trHeight w:val="233" w:hRule="atLeast"/>
        </w:trPr>
        <w:tc>
          <w:tcPr>
            <w:tcW w:w="637" w:type="dxa"/>
          </w:tcPr>
          <w:p>
            <w:pPr>
              <w:pStyle w:val="TableParagraph"/>
              <w:spacing w:before="38"/>
              <w:ind w:left="72"/>
              <w:rPr>
                <w:sz w:val="14"/>
              </w:rPr>
            </w:pPr>
            <w:r>
              <w:rPr>
                <w:color w:val="231F20"/>
                <w:spacing w:val="-2"/>
                <w:sz w:val="14"/>
              </w:rPr>
              <w:t>92443</w:t>
            </w:r>
          </w:p>
        </w:tc>
        <w:tc>
          <w:tcPr>
            <w:tcW w:w="1144" w:type="dxa"/>
          </w:tcPr>
          <w:p>
            <w:pPr>
              <w:pStyle w:val="TableParagraph"/>
              <w:spacing w:before="35"/>
              <w:ind w:left="44"/>
              <w:rPr>
                <w:sz w:val="14"/>
              </w:rPr>
            </w:pPr>
            <w:r>
              <w:rPr>
                <w:color w:val="231F20"/>
                <w:w w:val="80"/>
                <w:sz w:val="14"/>
              </w:rPr>
              <w:t>Cynthis</w:t>
            </w:r>
            <w:r>
              <w:rPr>
                <w:color w:val="231F20"/>
                <w:spacing w:val="-2"/>
                <w:w w:val="80"/>
                <w:sz w:val="14"/>
              </w:rPr>
              <w:t> </w:t>
            </w:r>
            <w:r>
              <w:rPr>
                <w:color w:val="231F20"/>
                <w:spacing w:val="-4"/>
                <w:w w:val="90"/>
                <w:sz w:val="14"/>
              </w:rPr>
              <w:t>Owens</w:t>
            </w:r>
          </w:p>
        </w:tc>
        <w:tc>
          <w:tcPr>
            <w:tcW w:w="1307" w:type="dxa"/>
          </w:tcPr>
          <w:p>
            <w:pPr>
              <w:pStyle w:val="TableParagraph"/>
              <w:spacing w:before="36"/>
              <w:ind w:left="78"/>
              <w:rPr>
                <w:sz w:val="14"/>
              </w:rPr>
            </w:pPr>
            <w:r>
              <w:rPr>
                <w:color w:val="231F20"/>
                <w:spacing w:val="-2"/>
                <w:sz w:val="14"/>
              </w:rPr>
              <w:t>106547</w:t>
            </w:r>
          </w:p>
        </w:tc>
        <w:tc>
          <w:tcPr>
            <w:tcW w:w="1500" w:type="dxa"/>
          </w:tcPr>
          <w:p>
            <w:pPr>
              <w:pStyle w:val="TableParagraph"/>
              <w:spacing w:before="37"/>
              <w:ind w:left="96"/>
              <w:rPr>
                <w:sz w:val="14"/>
              </w:rPr>
            </w:pPr>
            <w:r>
              <w:rPr>
                <w:color w:val="231F20"/>
                <w:spacing w:val="-5"/>
                <w:w w:val="80"/>
                <w:sz w:val="14"/>
              </w:rPr>
              <w:t>Dr.</w:t>
            </w:r>
            <w:r>
              <w:rPr>
                <w:color w:val="231F20"/>
                <w:spacing w:val="-7"/>
                <w:w w:val="80"/>
                <w:sz w:val="14"/>
              </w:rPr>
              <w:t> </w:t>
            </w:r>
            <w:r>
              <w:rPr>
                <w:color w:val="231F20"/>
                <w:spacing w:val="-2"/>
                <w:w w:val="90"/>
                <w:sz w:val="14"/>
              </w:rPr>
              <w:t>Waynewright</w:t>
            </w:r>
          </w:p>
        </w:tc>
        <w:tc>
          <w:tcPr>
            <w:tcW w:w="788" w:type="dxa"/>
          </w:tcPr>
          <w:p>
            <w:pPr>
              <w:pStyle w:val="TableParagraph"/>
              <w:spacing w:before="39"/>
              <w:ind w:left="102"/>
              <w:rPr>
                <w:sz w:val="14"/>
              </w:rPr>
            </w:pPr>
            <w:r>
              <w:rPr>
                <w:color w:val="231F20"/>
                <w:spacing w:val="-2"/>
                <w:w w:val="90"/>
                <w:sz w:val="14"/>
              </w:rPr>
              <w:t>9/30/1955</w:t>
            </w:r>
          </w:p>
        </w:tc>
        <w:tc>
          <w:tcPr>
            <w:tcW w:w="485" w:type="dxa"/>
          </w:tcPr>
          <w:p>
            <w:pPr>
              <w:pStyle w:val="TableParagraph"/>
              <w:spacing w:before="36"/>
              <w:ind w:left="86"/>
              <w:rPr>
                <w:sz w:val="14"/>
              </w:rPr>
            </w:pPr>
            <w:r>
              <w:rPr>
                <w:color w:val="231F20"/>
                <w:spacing w:val="-5"/>
                <w:sz w:val="14"/>
              </w:rPr>
              <w:t>60</w:t>
            </w:r>
          </w:p>
        </w:tc>
        <w:tc>
          <w:tcPr>
            <w:tcW w:w="525" w:type="dxa"/>
          </w:tcPr>
          <w:p>
            <w:pPr>
              <w:pStyle w:val="TableParagraph"/>
              <w:spacing w:before="37"/>
              <w:ind w:left="97"/>
              <w:rPr>
                <w:sz w:val="14"/>
              </w:rPr>
            </w:pPr>
            <w:r>
              <w:rPr>
                <w:color w:val="231F20"/>
                <w:spacing w:val="-5"/>
                <w:sz w:val="14"/>
              </w:rPr>
              <w:t>104</w:t>
            </w:r>
          </w:p>
        </w:tc>
        <w:tc>
          <w:tcPr>
            <w:tcW w:w="709" w:type="dxa"/>
          </w:tcPr>
          <w:p>
            <w:pPr>
              <w:pStyle w:val="TableParagraph"/>
              <w:spacing w:before="38"/>
              <w:ind w:left="85"/>
              <w:rPr>
                <w:sz w:val="14"/>
              </w:rPr>
            </w:pPr>
            <w:r>
              <w:rPr>
                <w:color w:val="231F20"/>
                <w:spacing w:val="-5"/>
                <w:w w:val="90"/>
                <w:sz w:val="14"/>
              </w:rPr>
              <w:t>O+</w:t>
            </w:r>
          </w:p>
        </w:tc>
      </w:tr>
      <w:tr>
        <w:trPr>
          <w:trHeight w:val="233" w:hRule="atLeast"/>
        </w:trPr>
        <w:tc>
          <w:tcPr>
            <w:tcW w:w="637" w:type="dxa"/>
          </w:tcPr>
          <w:p>
            <w:pPr>
              <w:pStyle w:val="TableParagraph"/>
              <w:spacing w:before="38"/>
              <w:ind w:left="73"/>
              <w:rPr>
                <w:sz w:val="14"/>
              </w:rPr>
            </w:pPr>
            <w:r>
              <w:rPr>
                <w:color w:val="231F20"/>
                <w:spacing w:val="-2"/>
                <w:sz w:val="14"/>
              </w:rPr>
              <w:t>92478</w:t>
            </w:r>
          </w:p>
        </w:tc>
        <w:tc>
          <w:tcPr>
            <w:tcW w:w="1144" w:type="dxa"/>
          </w:tcPr>
          <w:p>
            <w:pPr>
              <w:pStyle w:val="TableParagraph"/>
              <w:spacing w:before="35"/>
              <w:ind w:left="44"/>
              <w:rPr>
                <w:sz w:val="14"/>
              </w:rPr>
            </w:pPr>
            <w:r>
              <w:rPr>
                <w:color w:val="231F20"/>
                <w:w w:val="80"/>
                <w:sz w:val="14"/>
              </w:rPr>
              <w:t>William</w:t>
            </w:r>
            <w:r>
              <w:rPr>
                <w:color w:val="231F20"/>
                <w:spacing w:val="-6"/>
                <w:w w:val="80"/>
                <w:sz w:val="14"/>
              </w:rPr>
              <w:t> </w:t>
            </w:r>
            <w:r>
              <w:rPr>
                <w:color w:val="231F20"/>
                <w:spacing w:val="-2"/>
                <w:w w:val="95"/>
                <w:sz w:val="14"/>
              </w:rPr>
              <w:t>Hampton</w:t>
            </w:r>
          </w:p>
        </w:tc>
        <w:tc>
          <w:tcPr>
            <w:tcW w:w="1307" w:type="dxa"/>
          </w:tcPr>
          <w:p>
            <w:pPr>
              <w:pStyle w:val="TableParagraph"/>
              <w:spacing w:before="36"/>
              <w:ind w:left="78"/>
              <w:rPr>
                <w:sz w:val="14"/>
              </w:rPr>
            </w:pPr>
            <w:r>
              <w:rPr>
                <w:color w:val="231F20"/>
                <w:spacing w:val="-2"/>
                <w:sz w:val="14"/>
              </w:rPr>
              <w:t>106437</w:t>
            </w:r>
          </w:p>
        </w:tc>
        <w:tc>
          <w:tcPr>
            <w:tcW w:w="1500" w:type="dxa"/>
          </w:tcPr>
          <w:p>
            <w:pPr>
              <w:pStyle w:val="TableParagraph"/>
              <w:spacing w:before="37"/>
              <w:ind w:left="96"/>
              <w:rPr>
                <w:sz w:val="14"/>
              </w:rPr>
            </w:pPr>
            <w:r>
              <w:rPr>
                <w:color w:val="231F20"/>
                <w:spacing w:val="-5"/>
                <w:w w:val="80"/>
                <w:sz w:val="14"/>
              </w:rPr>
              <w:t>Dr.</w:t>
            </w:r>
            <w:r>
              <w:rPr>
                <w:color w:val="231F20"/>
                <w:spacing w:val="-7"/>
                <w:w w:val="80"/>
                <w:sz w:val="14"/>
              </w:rPr>
              <w:t> </w:t>
            </w:r>
            <w:r>
              <w:rPr>
                <w:color w:val="231F20"/>
                <w:spacing w:val="-2"/>
                <w:w w:val="90"/>
                <w:sz w:val="14"/>
              </w:rPr>
              <w:t>Salazar</w:t>
            </w:r>
          </w:p>
        </w:tc>
        <w:tc>
          <w:tcPr>
            <w:tcW w:w="788" w:type="dxa"/>
          </w:tcPr>
          <w:p>
            <w:pPr>
              <w:pStyle w:val="TableParagraph"/>
              <w:spacing w:before="39"/>
              <w:ind w:left="102"/>
              <w:rPr>
                <w:sz w:val="14"/>
              </w:rPr>
            </w:pPr>
            <w:r>
              <w:rPr>
                <w:color w:val="231F20"/>
                <w:spacing w:val="-2"/>
                <w:w w:val="90"/>
                <w:sz w:val="14"/>
              </w:rPr>
              <w:t>6/5/1973</w:t>
            </w:r>
          </w:p>
        </w:tc>
        <w:tc>
          <w:tcPr>
            <w:tcW w:w="485" w:type="dxa"/>
          </w:tcPr>
          <w:p>
            <w:pPr>
              <w:pStyle w:val="TableParagraph"/>
              <w:spacing w:before="36"/>
              <w:ind w:left="86"/>
              <w:rPr>
                <w:sz w:val="14"/>
              </w:rPr>
            </w:pPr>
            <w:r>
              <w:rPr>
                <w:color w:val="231F20"/>
                <w:spacing w:val="-5"/>
                <w:sz w:val="14"/>
              </w:rPr>
              <w:t>73</w:t>
            </w:r>
          </w:p>
        </w:tc>
        <w:tc>
          <w:tcPr>
            <w:tcW w:w="525" w:type="dxa"/>
          </w:tcPr>
          <w:p>
            <w:pPr>
              <w:pStyle w:val="TableParagraph"/>
              <w:spacing w:before="37"/>
              <w:ind w:left="97"/>
              <w:rPr>
                <w:sz w:val="14"/>
              </w:rPr>
            </w:pPr>
            <w:r>
              <w:rPr>
                <w:color w:val="231F20"/>
                <w:spacing w:val="-5"/>
                <w:sz w:val="14"/>
              </w:rPr>
              <w:t>175</w:t>
            </w:r>
          </w:p>
        </w:tc>
        <w:tc>
          <w:tcPr>
            <w:tcW w:w="709" w:type="dxa"/>
          </w:tcPr>
          <w:p>
            <w:pPr>
              <w:pStyle w:val="TableParagraph"/>
              <w:spacing w:before="38"/>
              <w:ind w:left="85"/>
              <w:rPr>
                <w:sz w:val="14"/>
              </w:rPr>
            </w:pPr>
            <w:r>
              <w:rPr>
                <w:color w:val="231F20"/>
                <w:spacing w:val="-5"/>
                <w:w w:val="110"/>
                <w:sz w:val="14"/>
              </w:rPr>
              <w:t>AB–</w:t>
            </w:r>
          </w:p>
        </w:tc>
      </w:tr>
      <w:tr>
        <w:trPr>
          <w:trHeight w:val="233" w:hRule="atLeast"/>
        </w:trPr>
        <w:tc>
          <w:tcPr>
            <w:tcW w:w="637" w:type="dxa"/>
          </w:tcPr>
          <w:p>
            <w:pPr>
              <w:pStyle w:val="TableParagraph"/>
              <w:spacing w:before="38"/>
              <w:ind w:left="73"/>
              <w:rPr>
                <w:sz w:val="14"/>
              </w:rPr>
            </w:pPr>
            <w:r>
              <w:rPr>
                <w:color w:val="231F20"/>
                <w:spacing w:val="-2"/>
                <w:sz w:val="14"/>
              </w:rPr>
              <w:t>92392</w:t>
            </w:r>
          </w:p>
        </w:tc>
        <w:tc>
          <w:tcPr>
            <w:tcW w:w="1144" w:type="dxa"/>
          </w:tcPr>
          <w:p>
            <w:pPr>
              <w:pStyle w:val="TableParagraph"/>
              <w:spacing w:before="35"/>
              <w:ind w:left="44"/>
              <w:rPr>
                <w:sz w:val="14"/>
              </w:rPr>
            </w:pPr>
            <w:r>
              <w:rPr>
                <w:color w:val="231F20"/>
                <w:w w:val="80"/>
                <w:sz w:val="14"/>
              </w:rPr>
              <w:t>Hilda</w:t>
            </w:r>
            <w:r>
              <w:rPr>
                <w:color w:val="231F20"/>
                <w:spacing w:val="-11"/>
                <w:w w:val="80"/>
                <w:sz w:val="14"/>
              </w:rPr>
              <w:t> </w:t>
            </w:r>
            <w:r>
              <w:rPr>
                <w:color w:val="231F20"/>
                <w:spacing w:val="-4"/>
                <w:sz w:val="14"/>
              </w:rPr>
              <w:t>Bass</w:t>
            </w:r>
          </w:p>
        </w:tc>
        <w:tc>
          <w:tcPr>
            <w:tcW w:w="1307" w:type="dxa"/>
          </w:tcPr>
          <w:p>
            <w:pPr>
              <w:pStyle w:val="TableParagraph"/>
              <w:spacing w:before="36"/>
              <w:ind w:left="78"/>
              <w:rPr>
                <w:sz w:val="14"/>
              </w:rPr>
            </w:pPr>
            <w:r>
              <w:rPr>
                <w:color w:val="231F20"/>
                <w:spacing w:val="-2"/>
                <w:sz w:val="14"/>
              </w:rPr>
              <w:t>106783</w:t>
            </w:r>
          </w:p>
        </w:tc>
        <w:tc>
          <w:tcPr>
            <w:tcW w:w="1500" w:type="dxa"/>
          </w:tcPr>
          <w:p>
            <w:pPr>
              <w:pStyle w:val="TableParagraph"/>
              <w:spacing w:before="37"/>
              <w:ind w:left="96"/>
              <w:rPr>
                <w:sz w:val="14"/>
              </w:rPr>
            </w:pPr>
            <w:r>
              <w:rPr>
                <w:color w:val="231F20"/>
                <w:spacing w:val="-5"/>
                <w:w w:val="80"/>
                <w:sz w:val="14"/>
              </w:rPr>
              <w:t>Dr.</w:t>
            </w:r>
            <w:r>
              <w:rPr>
                <w:color w:val="231F20"/>
                <w:spacing w:val="-7"/>
                <w:w w:val="80"/>
                <w:sz w:val="14"/>
              </w:rPr>
              <w:t> </w:t>
            </w:r>
            <w:r>
              <w:rPr>
                <w:color w:val="231F20"/>
                <w:spacing w:val="-4"/>
                <w:w w:val="90"/>
                <w:sz w:val="14"/>
              </w:rPr>
              <w:t>Dean</w:t>
            </w:r>
          </w:p>
        </w:tc>
        <w:tc>
          <w:tcPr>
            <w:tcW w:w="788" w:type="dxa"/>
          </w:tcPr>
          <w:p>
            <w:pPr>
              <w:pStyle w:val="TableParagraph"/>
              <w:spacing w:before="39"/>
              <w:ind w:left="102"/>
              <w:rPr>
                <w:sz w:val="14"/>
              </w:rPr>
            </w:pPr>
            <w:r>
              <w:rPr>
                <w:color w:val="231F20"/>
                <w:spacing w:val="-2"/>
                <w:w w:val="90"/>
                <w:sz w:val="14"/>
              </w:rPr>
              <w:t>6/10/1997</w:t>
            </w:r>
          </w:p>
        </w:tc>
        <w:tc>
          <w:tcPr>
            <w:tcW w:w="485" w:type="dxa"/>
          </w:tcPr>
          <w:p>
            <w:pPr>
              <w:pStyle w:val="TableParagraph"/>
              <w:spacing w:before="36"/>
              <w:ind w:left="86"/>
              <w:rPr>
                <w:sz w:val="14"/>
              </w:rPr>
            </w:pPr>
            <w:r>
              <w:rPr>
                <w:color w:val="231F20"/>
                <w:spacing w:val="-5"/>
                <w:sz w:val="14"/>
              </w:rPr>
              <w:t>68</w:t>
            </w:r>
          </w:p>
        </w:tc>
        <w:tc>
          <w:tcPr>
            <w:tcW w:w="525" w:type="dxa"/>
          </w:tcPr>
          <w:p>
            <w:pPr>
              <w:pStyle w:val="TableParagraph"/>
              <w:spacing w:before="37"/>
              <w:ind w:left="97"/>
              <w:rPr>
                <w:sz w:val="14"/>
              </w:rPr>
            </w:pPr>
            <w:r>
              <w:rPr>
                <w:color w:val="231F20"/>
                <w:spacing w:val="-5"/>
                <w:sz w:val="14"/>
              </w:rPr>
              <w:t>152</w:t>
            </w:r>
          </w:p>
        </w:tc>
        <w:tc>
          <w:tcPr>
            <w:tcW w:w="709" w:type="dxa"/>
          </w:tcPr>
          <w:p>
            <w:pPr>
              <w:pStyle w:val="TableParagraph"/>
              <w:spacing w:before="38"/>
              <w:ind w:left="85"/>
              <w:rPr>
                <w:sz w:val="14"/>
              </w:rPr>
            </w:pPr>
            <w:r>
              <w:rPr>
                <w:color w:val="231F20"/>
                <w:spacing w:val="-5"/>
                <w:sz w:val="14"/>
              </w:rPr>
              <w:t>B+</w:t>
            </w:r>
          </w:p>
        </w:tc>
      </w:tr>
      <w:tr>
        <w:trPr>
          <w:trHeight w:val="233" w:hRule="atLeast"/>
        </w:trPr>
        <w:tc>
          <w:tcPr>
            <w:tcW w:w="637" w:type="dxa"/>
          </w:tcPr>
          <w:p>
            <w:pPr>
              <w:pStyle w:val="TableParagraph"/>
              <w:spacing w:before="38"/>
              <w:ind w:left="73"/>
              <w:rPr>
                <w:sz w:val="14"/>
              </w:rPr>
            </w:pPr>
            <w:r>
              <w:rPr>
                <w:color w:val="231F20"/>
                <w:spacing w:val="-2"/>
                <w:sz w:val="14"/>
              </w:rPr>
              <w:t>92436</w:t>
            </w:r>
          </w:p>
        </w:tc>
        <w:tc>
          <w:tcPr>
            <w:tcW w:w="1144" w:type="dxa"/>
          </w:tcPr>
          <w:p>
            <w:pPr>
              <w:pStyle w:val="TableParagraph"/>
              <w:spacing w:before="35"/>
              <w:ind w:left="44"/>
              <w:rPr>
                <w:sz w:val="14"/>
              </w:rPr>
            </w:pPr>
            <w:r>
              <w:rPr>
                <w:color w:val="231F20"/>
                <w:w w:val="80"/>
                <w:sz w:val="14"/>
              </w:rPr>
              <w:t>Frankie</w:t>
            </w:r>
            <w:r>
              <w:rPr>
                <w:color w:val="231F20"/>
                <w:spacing w:val="-2"/>
                <w:w w:val="95"/>
                <w:sz w:val="14"/>
              </w:rPr>
              <w:t> Stone</w:t>
            </w:r>
          </w:p>
        </w:tc>
        <w:tc>
          <w:tcPr>
            <w:tcW w:w="1307" w:type="dxa"/>
          </w:tcPr>
          <w:p>
            <w:pPr>
              <w:pStyle w:val="TableParagraph"/>
              <w:spacing w:before="36"/>
              <w:ind w:left="78"/>
              <w:rPr>
                <w:sz w:val="14"/>
              </w:rPr>
            </w:pPr>
            <w:r>
              <w:rPr>
                <w:color w:val="231F20"/>
                <w:spacing w:val="-2"/>
                <w:sz w:val="14"/>
              </w:rPr>
              <w:t>106437</w:t>
            </w:r>
          </w:p>
        </w:tc>
        <w:tc>
          <w:tcPr>
            <w:tcW w:w="1500" w:type="dxa"/>
          </w:tcPr>
          <w:p>
            <w:pPr>
              <w:pStyle w:val="TableParagraph"/>
              <w:spacing w:before="37"/>
              <w:ind w:left="96"/>
              <w:rPr>
                <w:sz w:val="14"/>
              </w:rPr>
            </w:pPr>
            <w:r>
              <w:rPr>
                <w:color w:val="231F20"/>
                <w:spacing w:val="-5"/>
                <w:w w:val="80"/>
                <w:sz w:val="14"/>
              </w:rPr>
              <w:t>Dr.</w:t>
            </w:r>
            <w:r>
              <w:rPr>
                <w:color w:val="231F20"/>
                <w:spacing w:val="-7"/>
                <w:w w:val="80"/>
                <w:sz w:val="14"/>
              </w:rPr>
              <w:t> </w:t>
            </w:r>
            <w:r>
              <w:rPr>
                <w:color w:val="231F20"/>
                <w:spacing w:val="-2"/>
                <w:w w:val="90"/>
                <w:sz w:val="14"/>
              </w:rPr>
              <w:t>Salazar</w:t>
            </w:r>
          </w:p>
        </w:tc>
        <w:tc>
          <w:tcPr>
            <w:tcW w:w="788" w:type="dxa"/>
          </w:tcPr>
          <w:p>
            <w:pPr>
              <w:pStyle w:val="TableParagraph"/>
              <w:spacing w:before="39"/>
              <w:ind w:left="102"/>
              <w:rPr>
                <w:sz w:val="14"/>
              </w:rPr>
            </w:pPr>
            <w:r>
              <w:rPr>
                <w:color w:val="231F20"/>
                <w:spacing w:val="-2"/>
                <w:w w:val="90"/>
                <w:sz w:val="14"/>
              </w:rPr>
              <w:t>5/28/1979</w:t>
            </w:r>
          </w:p>
        </w:tc>
        <w:tc>
          <w:tcPr>
            <w:tcW w:w="485" w:type="dxa"/>
          </w:tcPr>
          <w:p>
            <w:pPr>
              <w:pStyle w:val="TableParagraph"/>
              <w:spacing w:before="36"/>
              <w:ind w:left="86"/>
              <w:rPr>
                <w:sz w:val="14"/>
              </w:rPr>
            </w:pPr>
            <w:r>
              <w:rPr>
                <w:color w:val="231F20"/>
                <w:spacing w:val="-5"/>
                <w:sz w:val="14"/>
              </w:rPr>
              <w:t>68</w:t>
            </w:r>
          </w:p>
        </w:tc>
        <w:tc>
          <w:tcPr>
            <w:tcW w:w="525" w:type="dxa"/>
          </w:tcPr>
          <w:p>
            <w:pPr>
              <w:pStyle w:val="TableParagraph"/>
              <w:spacing w:before="37"/>
              <w:ind w:left="97"/>
              <w:rPr>
                <w:sz w:val="14"/>
              </w:rPr>
            </w:pPr>
            <w:r>
              <w:rPr>
                <w:color w:val="231F20"/>
                <w:spacing w:val="-5"/>
                <w:sz w:val="14"/>
              </w:rPr>
              <w:t>106</w:t>
            </w:r>
          </w:p>
        </w:tc>
        <w:tc>
          <w:tcPr>
            <w:tcW w:w="709" w:type="dxa"/>
          </w:tcPr>
          <w:p>
            <w:pPr>
              <w:pStyle w:val="TableParagraph"/>
              <w:spacing w:before="38"/>
              <w:ind w:left="85"/>
              <w:rPr>
                <w:sz w:val="14"/>
              </w:rPr>
            </w:pPr>
            <w:r>
              <w:rPr>
                <w:color w:val="231F20"/>
                <w:spacing w:val="-5"/>
                <w:w w:val="90"/>
                <w:sz w:val="14"/>
              </w:rPr>
              <w:t>O+</w:t>
            </w:r>
          </w:p>
        </w:tc>
      </w:tr>
      <w:tr>
        <w:trPr>
          <w:trHeight w:val="233" w:hRule="atLeast"/>
        </w:trPr>
        <w:tc>
          <w:tcPr>
            <w:tcW w:w="637" w:type="dxa"/>
          </w:tcPr>
          <w:p>
            <w:pPr>
              <w:pStyle w:val="TableParagraph"/>
              <w:spacing w:before="38"/>
              <w:ind w:left="73"/>
              <w:rPr>
                <w:sz w:val="14"/>
              </w:rPr>
            </w:pPr>
            <w:r>
              <w:rPr>
                <w:color w:val="231F20"/>
                <w:spacing w:val="-2"/>
                <w:sz w:val="14"/>
              </w:rPr>
              <w:t>92403</w:t>
            </w:r>
          </w:p>
        </w:tc>
        <w:tc>
          <w:tcPr>
            <w:tcW w:w="1144" w:type="dxa"/>
          </w:tcPr>
          <w:p>
            <w:pPr>
              <w:pStyle w:val="TableParagraph"/>
              <w:spacing w:before="35"/>
              <w:ind w:left="44"/>
              <w:rPr>
                <w:sz w:val="14"/>
              </w:rPr>
            </w:pPr>
            <w:r>
              <w:rPr>
                <w:color w:val="231F20"/>
                <w:w w:val="80"/>
                <w:sz w:val="14"/>
              </w:rPr>
              <w:t>Verna</w:t>
            </w:r>
            <w:r>
              <w:rPr>
                <w:color w:val="231F20"/>
                <w:spacing w:val="-4"/>
                <w:w w:val="80"/>
                <w:sz w:val="14"/>
              </w:rPr>
              <w:t> </w:t>
            </w:r>
            <w:r>
              <w:rPr>
                <w:color w:val="231F20"/>
                <w:spacing w:val="-2"/>
                <w:w w:val="95"/>
                <w:sz w:val="14"/>
              </w:rPr>
              <w:t>Sullivan</w:t>
            </w:r>
          </w:p>
        </w:tc>
        <w:tc>
          <w:tcPr>
            <w:tcW w:w="1307" w:type="dxa"/>
          </w:tcPr>
          <w:p>
            <w:pPr>
              <w:pStyle w:val="TableParagraph"/>
              <w:spacing w:before="36"/>
              <w:ind w:left="78"/>
              <w:rPr>
                <w:sz w:val="14"/>
              </w:rPr>
            </w:pPr>
            <w:r>
              <w:rPr>
                <w:color w:val="231F20"/>
                <w:spacing w:val="-2"/>
                <w:sz w:val="14"/>
              </w:rPr>
              <w:t>106984</w:t>
            </w:r>
          </w:p>
        </w:tc>
        <w:tc>
          <w:tcPr>
            <w:tcW w:w="1500" w:type="dxa"/>
          </w:tcPr>
          <w:p>
            <w:pPr>
              <w:pStyle w:val="TableParagraph"/>
              <w:spacing w:before="37"/>
              <w:ind w:left="95"/>
              <w:rPr>
                <w:sz w:val="14"/>
              </w:rPr>
            </w:pPr>
            <w:r>
              <w:rPr>
                <w:color w:val="231F20"/>
                <w:spacing w:val="-5"/>
                <w:w w:val="80"/>
                <w:sz w:val="14"/>
              </w:rPr>
              <w:t>Dr.</w:t>
            </w:r>
            <w:r>
              <w:rPr>
                <w:color w:val="231F20"/>
                <w:spacing w:val="-7"/>
                <w:w w:val="80"/>
                <w:sz w:val="14"/>
              </w:rPr>
              <w:t> </w:t>
            </w:r>
            <w:r>
              <w:rPr>
                <w:color w:val="231F20"/>
                <w:spacing w:val="-2"/>
                <w:w w:val="90"/>
                <w:sz w:val="14"/>
              </w:rPr>
              <w:t>Conner</w:t>
            </w:r>
          </w:p>
        </w:tc>
        <w:tc>
          <w:tcPr>
            <w:tcW w:w="788" w:type="dxa"/>
          </w:tcPr>
          <w:p>
            <w:pPr>
              <w:pStyle w:val="TableParagraph"/>
              <w:spacing w:before="39"/>
              <w:ind w:left="102"/>
              <w:rPr>
                <w:sz w:val="14"/>
              </w:rPr>
            </w:pPr>
            <w:r>
              <w:rPr>
                <w:color w:val="231F20"/>
                <w:spacing w:val="-2"/>
                <w:w w:val="90"/>
                <w:sz w:val="14"/>
              </w:rPr>
              <w:t>7/17/2010</w:t>
            </w:r>
          </w:p>
        </w:tc>
        <w:tc>
          <w:tcPr>
            <w:tcW w:w="485" w:type="dxa"/>
          </w:tcPr>
          <w:p>
            <w:pPr>
              <w:pStyle w:val="TableParagraph"/>
              <w:spacing w:before="36"/>
              <w:ind w:left="86"/>
              <w:rPr>
                <w:sz w:val="14"/>
              </w:rPr>
            </w:pPr>
            <w:r>
              <w:rPr>
                <w:color w:val="231F20"/>
                <w:spacing w:val="-5"/>
                <w:sz w:val="14"/>
              </w:rPr>
              <w:t>66</w:t>
            </w:r>
          </w:p>
        </w:tc>
        <w:tc>
          <w:tcPr>
            <w:tcW w:w="525" w:type="dxa"/>
          </w:tcPr>
          <w:p>
            <w:pPr>
              <w:pStyle w:val="TableParagraph"/>
              <w:spacing w:before="37"/>
              <w:ind w:left="97"/>
              <w:rPr>
                <w:sz w:val="14"/>
              </w:rPr>
            </w:pPr>
            <w:r>
              <w:rPr>
                <w:color w:val="231F20"/>
                <w:spacing w:val="-5"/>
                <w:sz w:val="14"/>
              </w:rPr>
              <w:t>125</w:t>
            </w:r>
          </w:p>
        </w:tc>
        <w:tc>
          <w:tcPr>
            <w:tcW w:w="709" w:type="dxa"/>
          </w:tcPr>
          <w:p>
            <w:pPr>
              <w:pStyle w:val="TableParagraph"/>
              <w:spacing w:before="38"/>
              <w:ind w:left="85"/>
              <w:rPr>
                <w:sz w:val="14"/>
              </w:rPr>
            </w:pPr>
            <w:r>
              <w:rPr>
                <w:color w:val="231F20"/>
                <w:spacing w:val="-5"/>
                <w:w w:val="90"/>
                <w:sz w:val="14"/>
              </w:rPr>
              <w:t>O+</w:t>
            </w:r>
          </w:p>
        </w:tc>
      </w:tr>
      <w:tr>
        <w:trPr>
          <w:trHeight w:val="233" w:hRule="atLeast"/>
        </w:trPr>
        <w:tc>
          <w:tcPr>
            <w:tcW w:w="637" w:type="dxa"/>
          </w:tcPr>
          <w:p>
            <w:pPr>
              <w:pStyle w:val="TableParagraph"/>
              <w:spacing w:before="38"/>
              <w:ind w:left="73"/>
              <w:rPr>
                <w:sz w:val="14"/>
              </w:rPr>
            </w:pPr>
            <w:r>
              <w:rPr>
                <w:color w:val="231F20"/>
                <w:spacing w:val="-2"/>
                <w:sz w:val="14"/>
              </w:rPr>
              <w:t>92398</w:t>
            </w:r>
          </w:p>
        </w:tc>
        <w:tc>
          <w:tcPr>
            <w:tcW w:w="1144" w:type="dxa"/>
          </w:tcPr>
          <w:p>
            <w:pPr>
              <w:pStyle w:val="TableParagraph"/>
              <w:spacing w:before="35"/>
              <w:ind w:left="44"/>
              <w:rPr>
                <w:sz w:val="14"/>
              </w:rPr>
            </w:pPr>
            <w:r>
              <w:rPr>
                <w:color w:val="231F20"/>
                <w:spacing w:val="-2"/>
                <w:w w:val="85"/>
                <w:sz w:val="14"/>
              </w:rPr>
              <w:t>Merle</w:t>
            </w:r>
            <w:r>
              <w:rPr>
                <w:color w:val="231F20"/>
                <w:spacing w:val="-5"/>
                <w:w w:val="85"/>
                <w:sz w:val="14"/>
              </w:rPr>
              <w:t> </w:t>
            </w:r>
            <w:r>
              <w:rPr>
                <w:color w:val="231F20"/>
                <w:spacing w:val="-2"/>
                <w:w w:val="95"/>
                <w:sz w:val="14"/>
              </w:rPr>
              <w:t>Doyle</w:t>
            </w:r>
          </w:p>
        </w:tc>
        <w:tc>
          <w:tcPr>
            <w:tcW w:w="1307" w:type="dxa"/>
          </w:tcPr>
          <w:p>
            <w:pPr>
              <w:pStyle w:val="TableParagraph"/>
              <w:spacing w:before="36"/>
              <w:ind w:left="78"/>
              <w:rPr>
                <w:sz w:val="14"/>
              </w:rPr>
            </w:pPr>
            <w:r>
              <w:rPr>
                <w:color w:val="231F20"/>
                <w:spacing w:val="-2"/>
                <w:sz w:val="14"/>
              </w:rPr>
              <w:t>106439</w:t>
            </w:r>
          </w:p>
        </w:tc>
        <w:tc>
          <w:tcPr>
            <w:tcW w:w="1500" w:type="dxa"/>
          </w:tcPr>
          <w:p>
            <w:pPr>
              <w:pStyle w:val="TableParagraph"/>
              <w:spacing w:before="37"/>
              <w:ind w:left="95"/>
              <w:rPr>
                <w:sz w:val="14"/>
              </w:rPr>
            </w:pPr>
            <w:r>
              <w:rPr>
                <w:color w:val="231F20"/>
                <w:spacing w:val="-5"/>
                <w:w w:val="80"/>
                <w:sz w:val="14"/>
              </w:rPr>
              <w:t>Dr.</w:t>
            </w:r>
            <w:r>
              <w:rPr>
                <w:color w:val="231F20"/>
                <w:spacing w:val="-7"/>
                <w:w w:val="80"/>
                <w:sz w:val="14"/>
              </w:rPr>
              <w:t> </w:t>
            </w:r>
            <w:r>
              <w:rPr>
                <w:color w:val="231F20"/>
                <w:spacing w:val="-2"/>
                <w:w w:val="90"/>
                <w:sz w:val="14"/>
              </w:rPr>
              <w:t>Frank</w:t>
            </w:r>
          </w:p>
        </w:tc>
        <w:tc>
          <w:tcPr>
            <w:tcW w:w="788" w:type="dxa"/>
          </w:tcPr>
          <w:p>
            <w:pPr>
              <w:pStyle w:val="TableParagraph"/>
              <w:spacing w:before="39"/>
              <w:ind w:left="102"/>
              <w:rPr>
                <w:sz w:val="14"/>
              </w:rPr>
            </w:pPr>
            <w:r>
              <w:rPr>
                <w:color w:val="231F20"/>
                <w:spacing w:val="-2"/>
                <w:w w:val="90"/>
                <w:sz w:val="14"/>
              </w:rPr>
              <w:t>1/8/1962</w:t>
            </w:r>
          </w:p>
        </w:tc>
        <w:tc>
          <w:tcPr>
            <w:tcW w:w="485" w:type="dxa"/>
          </w:tcPr>
          <w:p>
            <w:pPr>
              <w:pStyle w:val="TableParagraph"/>
              <w:spacing w:before="36"/>
              <w:ind w:left="86"/>
              <w:rPr>
                <w:sz w:val="14"/>
              </w:rPr>
            </w:pPr>
            <w:r>
              <w:rPr>
                <w:color w:val="231F20"/>
                <w:spacing w:val="-5"/>
                <w:sz w:val="14"/>
              </w:rPr>
              <w:t>65</w:t>
            </w:r>
          </w:p>
        </w:tc>
        <w:tc>
          <w:tcPr>
            <w:tcW w:w="525" w:type="dxa"/>
          </w:tcPr>
          <w:p>
            <w:pPr>
              <w:pStyle w:val="TableParagraph"/>
              <w:spacing w:before="37"/>
              <w:ind w:left="97"/>
              <w:rPr>
                <w:sz w:val="14"/>
              </w:rPr>
            </w:pPr>
            <w:r>
              <w:rPr>
                <w:color w:val="231F20"/>
                <w:spacing w:val="-5"/>
                <w:sz w:val="14"/>
              </w:rPr>
              <w:t>143</w:t>
            </w:r>
          </w:p>
        </w:tc>
        <w:tc>
          <w:tcPr>
            <w:tcW w:w="709" w:type="dxa"/>
          </w:tcPr>
          <w:p>
            <w:pPr>
              <w:pStyle w:val="TableParagraph"/>
              <w:spacing w:before="38"/>
              <w:ind w:left="85"/>
              <w:rPr>
                <w:sz w:val="14"/>
              </w:rPr>
            </w:pPr>
            <w:r>
              <w:rPr>
                <w:color w:val="231F20"/>
                <w:spacing w:val="-5"/>
                <w:w w:val="115"/>
                <w:sz w:val="14"/>
              </w:rPr>
              <w:t>B–</w:t>
            </w:r>
          </w:p>
        </w:tc>
      </w:tr>
      <w:tr>
        <w:trPr>
          <w:trHeight w:val="233" w:hRule="atLeast"/>
        </w:trPr>
        <w:tc>
          <w:tcPr>
            <w:tcW w:w="637" w:type="dxa"/>
          </w:tcPr>
          <w:p>
            <w:pPr>
              <w:pStyle w:val="TableParagraph"/>
              <w:spacing w:before="38"/>
              <w:ind w:left="73"/>
              <w:rPr>
                <w:sz w:val="14"/>
              </w:rPr>
            </w:pPr>
            <w:r>
              <w:rPr>
                <w:color w:val="231F20"/>
                <w:spacing w:val="-2"/>
                <w:sz w:val="14"/>
              </w:rPr>
              <w:t>92442</w:t>
            </w:r>
          </w:p>
        </w:tc>
        <w:tc>
          <w:tcPr>
            <w:tcW w:w="1144" w:type="dxa"/>
          </w:tcPr>
          <w:p>
            <w:pPr>
              <w:pStyle w:val="TableParagraph"/>
              <w:spacing w:before="35"/>
              <w:ind w:left="44"/>
              <w:rPr>
                <w:sz w:val="14"/>
              </w:rPr>
            </w:pPr>
            <w:r>
              <w:rPr>
                <w:color w:val="231F20"/>
                <w:w w:val="80"/>
                <w:sz w:val="14"/>
              </w:rPr>
              <w:t>Ruth</w:t>
            </w:r>
            <w:r>
              <w:rPr>
                <w:color w:val="231F20"/>
                <w:spacing w:val="-3"/>
                <w:w w:val="80"/>
                <w:sz w:val="14"/>
              </w:rPr>
              <w:t> </w:t>
            </w:r>
            <w:r>
              <w:rPr>
                <w:color w:val="231F20"/>
                <w:spacing w:val="-2"/>
                <w:w w:val="95"/>
                <w:sz w:val="14"/>
              </w:rPr>
              <w:t>Swanson</w:t>
            </w:r>
          </w:p>
        </w:tc>
        <w:tc>
          <w:tcPr>
            <w:tcW w:w="1307" w:type="dxa"/>
          </w:tcPr>
          <w:p>
            <w:pPr>
              <w:pStyle w:val="TableParagraph"/>
              <w:spacing w:before="36"/>
              <w:ind w:left="78"/>
              <w:rPr>
                <w:sz w:val="14"/>
              </w:rPr>
            </w:pPr>
            <w:r>
              <w:rPr>
                <w:color w:val="231F20"/>
                <w:spacing w:val="-2"/>
                <w:sz w:val="14"/>
              </w:rPr>
              <w:t>106954</w:t>
            </w:r>
          </w:p>
        </w:tc>
        <w:tc>
          <w:tcPr>
            <w:tcW w:w="1500" w:type="dxa"/>
          </w:tcPr>
          <w:p>
            <w:pPr>
              <w:pStyle w:val="TableParagraph"/>
              <w:spacing w:before="37"/>
              <w:ind w:left="95"/>
              <w:rPr>
                <w:sz w:val="14"/>
              </w:rPr>
            </w:pPr>
            <w:r>
              <w:rPr>
                <w:color w:val="231F20"/>
                <w:spacing w:val="-5"/>
                <w:w w:val="80"/>
                <w:sz w:val="14"/>
              </w:rPr>
              <w:t>Dr.</w:t>
            </w:r>
            <w:r>
              <w:rPr>
                <w:color w:val="231F20"/>
                <w:spacing w:val="-7"/>
                <w:w w:val="80"/>
                <w:sz w:val="14"/>
              </w:rPr>
              <w:t> </w:t>
            </w:r>
            <w:r>
              <w:rPr>
                <w:color w:val="231F20"/>
                <w:spacing w:val="-4"/>
                <w:w w:val="95"/>
                <w:sz w:val="14"/>
              </w:rPr>
              <w:t>Hines</w:t>
            </w:r>
          </w:p>
        </w:tc>
        <w:tc>
          <w:tcPr>
            <w:tcW w:w="788" w:type="dxa"/>
          </w:tcPr>
          <w:p>
            <w:pPr>
              <w:pStyle w:val="TableParagraph"/>
              <w:spacing w:before="39"/>
              <w:ind w:left="102"/>
              <w:rPr>
                <w:sz w:val="14"/>
              </w:rPr>
            </w:pPr>
            <w:r>
              <w:rPr>
                <w:color w:val="231F20"/>
                <w:spacing w:val="-2"/>
                <w:w w:val="90"/>
                <w:sz w:val="14"/>
              </w:rPr>
              <w:t>2/15/1970</w:t>
            </w:r>
          </w:p>
        </w:tc>
        <w:tc>
          <w:tcPr>
            <w:tcW w:w="485" w:type="dxa"/>
          </w:tcPr>
          <w:p>
            <w:pPr>
              <w:pStyle w:val="TableParagraph"/>
              <w:spacing w:before="36"/>
              <w:ind w:left="86"/>
              <w:rPr>
                <w:sz w:val="14"/>
              </w:rPr>
            </w:pPr>
            <w:r>
              <w:rPr>
                <w:color w:val="231F20"/>
                <w:spacing w:val="-5"/>
                <w:sz w:val="14"/>
              </w:rPr>
              <w:t>61</w:t>
            </w:r>
          </w:p>
        </w:tc>
        <w:tc>
          <w:tcPr>
            <w:tcW w:w="525" w:type="dxa"/>
          </w:tcPr>
          <w:p>
            <w:pPr>
              <w:pStyle w:val="TableParagraph"/>
              <w:spacing w:before="37"/>
              <w:ind w:left="97"/>
              <w:rPr>
                <w:sz w:val="14"/>
              </w:rPr>
            </w:pPr>
            <w:r>
              <w:rPr>
                <w:color w:val="231F20"/>
                <w:spacing w:val="-5"/>
                <w:sz w:val="14"/>
              </w:rPr>
              <w:t>160</w:t>
            </w:r>
          </w:p>
        </w:tc>
        <w:tc>
          <w:tcPr>
            <w:tcW w:w="709" w:type="dxa"/>
          </w:tcPr>
          <w:p>
            <w:pPr>
              <w:pStyle w:val="TableParagraph"/>
              <w:spacing w:before="38"/>
              <w:ind w:left="85"/>
              <w:rPr>
                <w:sz w:val="14"/>
              </w:rPr>
            </w:pPr>
            <w:r>
              <w:rPr>
                <w:color w:val="231F20"/>
                <w:spacing w:val="-5"/>
                <w:sz w:val="14"/>
              </w:rPr>
              <w:t>O–</w:t>
            </w:r>
          </w:p>
        </w:tc>
      </w:tr>
      <w:tr>
        <w:trPr>
          <w:trHeight w:val="233" w:hRule="atLeast"/>
        </w:trPr>
        <w:tc>
          <w:tcPr>
            <w:tcW w:w="637" w:type="dxa"/>
          </w:tcPr>
          <w:p>
            <w:pPr>
              <w:pStyle w:val="TableParagraph"/>
              <w:spacing w:before="38"/>
              <w:ind w:left="73"/>
              <w:rPr>
                <w:sz w:val="14"/>
              </w:rPr>
            </w:pPr>
            <w:r>
              <w:rPr>
                <w:color w:val="231F20"/>
                <w:spacing w:val="-2"/>
                <w:sz w:val="14"/>
              </w:rPr>
              <w:t>92384</w:t>
            </w:r>
          </w:p>
        </w:tc>
        <w:tc>
          <w:tcPr>
            <w:tcW w:w="1144" w:type="dxa"/>
          </w:tcPr>
          <w:p>
            <w:pPr>
              <w:pStyle w:val="TableParagraph"/>
              <w:spacing w:before="35"/>
              <w:ind w:left="44"/>
              <w:rPr>
                <w:sz w:val="14"/>
              </w:rPr>
            </w:pPr>
            <w:r>
              <w:rPr>
                <w:color w:val="231F20"/>
                <w:w w:val="80"/>
                <w:sz w:val="14"/>
              </w:rPr>
              <w:t>Johnathan</w:t>
            </w:r>
            <w:r>
              <w:rPr>
                <w:color w:val="231F20"/>
                <w:spacing w:val="-2"/>
                <w:w w:val="90"/>
                <w:sz w:val="14"/>
              </w:rPr>
              <w:t> Singleton</w:t>
            </w:r>
          </w:p>
        </w:tc>
        <w:tc>
          <w:tcPr>
            <w:tcW w:w="1307" w:type="dxa"/>
          </w:tcPr>
          <w:p>
            <w:pPr>
              <w:pStyle w:val="TableParagraph"/>
              <w:spacing w:before="36"/>
              <w:ind w:left="78"/>
              <w:rPr>
                <w:sz w:val="14"/>
              </w:rPr>
            </w:pPr>
            <w:r>
              <w:rPr>
                <w:color w:val="231F20"/>
                <w:spacing w:val="-2"/>
                <w:sz w:val="14"/>
              </w:rPr>
              <w:t>106474</w:t>
            </w:r>
          </w:p>
        </w:tc>
        <w:tc>
          <w:tcPr>
            <w:tcW w:w="1500" w:type="dxa"/>
          </w:tcPr>
          <w:p>
            <w:pPr>
              <w:pStyle w:val="TableParagraph"/>
              <w:spacing w:before="37"/>
              <w:ind w:left="95"/>
              <w:rPr>
                <w:sz w:val="14"/>
              </w:rPr>
            </w:pPr>
            <w:r>
              <w:rPr>
                <w:color w:val="231F20"/>
                <w:spacing w:val="-5"/>
                <w:w w:val="80"/>
                <w:sz w:val="14"/>
              </w:rPr>
              <w:t>Dr.</w:t>
            </w:r>
            <w:r>
              <w:rPr>
                <w:color w:val="231F20"/>
                <w:spacing w:val="-7"/>
                <w:w w:val="80"/>
                <w:sz w:val="14"/>
              </w:rPr>
              <w:t> </w:t>
            </w:r>
            <w:r>
              <w:rPr>
                <w:color w:val="231F20"/>
                <w:spacing w:val="-2"/>
                <w:w w:val="95"/>
                <w:sz w:val="14"/>
              </w:rPr>
              <w:t>Murphy</w:t>
            </w:r>
          </w:p>
        </w:tc>
        <w:tc>
          <w:tcPr>
            <w:tcW w:w="788" w:type="dxa"/>
          </w:tcPr>
          <w:p>
            <w:pPr>
              <w:pStyle w:val="TableParagraph"/>
              <w:spacing w:before="35"/>
              <w:ind w:left="102"/>
              <w:rPr>
                <w:sz w:val="14"/>
              </w:rPr>
            </w:pPr>
            <w:r>
              <w:rPr>
                <w:color w:val="231F20"/>
                <w:spacing w:val="-2"/>
                <w:w w:val="90"/>
                <w:sz w:val="14"/>
              </w:rPr>
              <w:t>6/2/1970</w:t>
            </w:r>
          </w:p>
        </w:tc>
        <w:tc>
          <w:tcPr>
            <w:tcW w:w="485" w:type="dxa"/>
          </w:tcPr>
          <w:p>
            <w:pPr>
              <w:pStyle w:val="TableParagraph"/>
              <w:spacing w:before="36"/>
              <w:ind w:left="86"/>
              <w:rPr>
                <w:sz w:val="14"/>
              </w:rPr>
            </w:pPr>
            <w:r>
              <w:rPr>
                <w:color w:val="231F20"/>
                <w:spacing w:val="-5"/>
                <w:sz w:val="14"/>
              </w:rPr>
              <w:t>61</w:t>
            </w:r>
          </w:p>
        </w:tc>
        <w:tc>
          <w:tcPr>
            <w:tcW w:w="525" w:type="dxa"/>
          </w:tcPr>
          <w:p>
            <w:pPr>
              <w:pStyle w:val="TableParagraph"/>
              <w:spacing w:before="37"/>
              <w:ind w:left="97"/>
              <w:rPr>
                <w:sz w:val="14"/>
              </w:rPr>
            </w:pPr>
            <w:r>
              <w:rPr>
                <w:color w:val="231F20"/>
                <w:spacing w:val="-5"/>
                <w:sz w:val="14"/>
              </w:rPr>
              <w:t>232</w:t>
            </w:r>
          </w:p>
        </w:tc>
        <w:tc>
          <w:tcPr>
            <w:tcW w:w="709" w:type="dxa"/>
          </w:tcPr>
          <w:p>
            <w:pPr>
              <w:pStyle w:val="TableParagraph"/>
              <w:spacing w:before="38"/>
              <w:ind w:left="85"/>
              <w:rPr>
                <w:sz w:val="14"/>
              </w:rPr>
            </w:pPr>
            <w:r>
              <w:rPr>
                <w:color w:val="231F20"/>
                <w:spacing w:val="-5"/>
                <w:sz w:val="14"/>
              </w:rPr>
              <w:t>AB+</w:t>
            </w:r>
          </w:p>
        </w:tc>
      </w:tr>
      <w:tr>
        <w:trPr>
          <w:trHeight w:val="233" w:hRule="atLeast"/>
        </w:trPr>
        <w:tc>
          <w:tcPr>
            <w:tcW w:w="637" w:type="dxa"/>
          </w:tcPr>
          <w:p>
            <w:pPr>
              <w:pStyle w:val="TableParagraph"/>
              <w:spacing w:before="38"/>
              <w:ind w:left="73"/>
              <w:rPr>
                <w:sz w:val="14"/>
              </w:rPr>
            </w:pPr>
            <w:r>
              <w:rPr>
                <w:color w:val="231F20"/>
                <w:spacing w:val="-2"/>
                <w:sz w:val="14"/>
              </w:rPr>
              <w:t>92405</w:t>
            </w:r>
          </w:p>
        </w:tc>
        <w:tc>
          <w:tcPr>
            <w:tcW w:w="1144" w:type="dxa"/>
          </w:tcPr>
          <w:p>
            <w:pPr>
              <w:pStyle w:val="TableParagraph"/>
              <w:spacing w:before="35"/>
              <w:ind w:left="44"/>
              <w:rPr>
                <w:sz w:val="14"/>
              </w:rPr>
            </w:pPr>
            <w:r>
              <w:rPr>
                <w:color w:val="231F20"/>
                <w:w w:val="90"/>
                <w:sz w:val="14"/>
              </w:rPr>
              <w:t>WM</w:t>
            </w:r>
            <w:r>
              <w:rPr>
                <w:color w:val="231F20"/>
                <w:spacing w:val="-14"/>
                <w:w w:val="90"/>
                <w:sz w:val="14"/>
              </w:rPr>
              <w:t> </w:t>
            </w:r>
            <w:r>
              <w:rPr>
                <w:color w:val="231F20"/>
                <w:spacing w:val="-2"/>
                <w:w w:val="95"/>
                <w:sz w:val="14"/>
              </w:rPr>
              <w:t>Patrick</w:t>
            </w:r>
          </w:p>
        </w:tc>
        <w:tc>
          <w:tcPr>
            <w:tcW w:w="1307" w:type="dxa"/>
          </w:tcPr>
          <w:p>
            <w:pPr>
              <w:pStyle w:val="TableParagraph"/>
              <w:spacing w:before="36"/>
              <w:ind w:left="78"/>
              <w:rPr>
                <w:sz w:val="14"/>
              </w:rPr>
            </w:pPr>
            <w:r>
              <w:rPr>
                <w:color w:val="231F20"/>
                <w:spacing w:val="-2"/>
                <w:sz w:val="14"/>
              </w:rPr>
              <w:t>106439</w:t>
            </w:r>
          </w:p>
        </w:tc>
        <w:tc>
          <w:tcPr>
            <w:tcW w:w="1500" w:type="dxa"/>
          </w:tcPr>
          <w:p>
            <w:pPr>
              <w:pStyle w:val="TableParagraph"/>
              <w:spacing w:before="37"/>
              <w:ind w:left="95"/>
              <w:rPr>
                <w:sz w:val="14"/>
              </w:rPr>
            </w:pPr>
            <w:r>
              <w:rPr>
                <w:color w:val="231F20"/>
                <w:spacing w:val="-5"/>
                <w:w w:val="80"/>
                <w:sz w:val="14"/>
              </w:rPr>
              <w:t>Dr.</w:t>
            </w:r>
            <w:r>
              <w:rPr>
                <w:color w:val="231F20"/>
                <w:spacing w:val="-7"/>
                <w:w w:val="80"/>
                <w:sz w:val="14"/>
              </w:rPr>
              <w:t> </w:t>
            </w:r>
            <w:r>
              <w:rPr>
                <w:color w:val="231F20"/>
                <w:spacing w:val="-2"/>
                <w:w w:val="90"/>
                <w:sz w:val="14"/>
              </w:rPr>
              <w:t>Frank</w:t>
            </w:r>
          </w:p>
        </w:tc>
        <w:tc>
          <w:tcPr>
            <w:tcW w:w="788" w:type="dxa"/>
          </w:tcPr>
          <w:p>
            <w:pPr>
              <w:pStyle w:val="TableParagraph"/>
              <w:spacing w:before="35"/>
              <w:ind w:left="102"/>
              <w:rPr>
                <w:sz w:val="14"/>
              </w:rPr>
            </w:pPr>
            <w:r>
              <w:rPr>
                <w:color w:val="231F20"/>
                <w:spacing w:val="-2"/>
                <w:w w:val="90"/>
                <w:sz w:val="14"/>
              </w:rPr>
              <w:t>6/11/1955</w:t>
            </w:r>
          </w:p>
        </w:tc>
        <w:tc>
          <w:tcPr>
            <w:tcW w:w="485" w:type="dxa"/>
          </w:tcPr>
          <w:p>
            <w:pPr>
              <w:pStyle w:val="TableParagraph"/>
              <w:spacing w:before="36"/>
              <w:ind w:left="86"/>
              <w:rPr>
                <w:sz w:val="14"/>
              </w:rPr>
            </w:pPr>
            <w:r>
              <w:rPr>
                <w:color w:val="231F20"/>
                <w:spacing w:val="-5"/>
                <w:sz w:val="14"/>
              </w:rPr>
              <w:t>69</w:t>
            </w:r>
          </w:p>
        </w:tc>
        <w:tc>
          <w:tcPr>
            <w:tcW w:w="525" w:type="dxa"/>
          </w:tcPr>
          <w:p>
            <w:pPr>
              <w:pStyle w:val="TableParagraph"/>
              <w:spacing w:before="37"/>
              <w:ind w:left="97"/>
              <w:rPr>
                <w:sz w:val="14"/>
              </w:rPr>
            </w:pPr>
            <w:r>
              <w:rPr>
                <w:color w:val="231F20"/>
                <w:spacing w:val="-5"/>
                <w:sz w:val="14"/>
              </w:rPr>
              <w:t>196</w:t>
            </w:r>
          </w:p>
        </w:tc>
        <w:tc>
          <w:tcPr>
            <w:tcW w:w="709" w:type="dxa"/>
          </w:tcPr>
          <w:p>
            <w:pPr>
              <w:pStyle w:val="TableParagraph"/>
              <w:spacing w:before="38"/>
              <w:ind w:left="85"/>
              <w:rPr>
                <w:sz w:val="14"/>
              </w:rPr>
            </w:pPr>
            <w:r>
              <w:rPr>
                <w:color w:val="231F20"/>
                <w:spacing w:val="-5"/>
                <w:w w:val="90"/>
                <w:sz w:val="14"/>
              </w:rPr>
              <w:t>O+</w:t>
            </w:r>
          </w:p>
        </w:tc>
      </w:tr>
      <w:tr>
        <w:trPr>
          <w:trHeight w:val="233" w:hRule="atLeast"/>
        </w:trPr>
        <w:tc>
          <w:tcPr>
            <w:tcW w:w="637" w:type="dxa"/>
          </w:tcPr>
          <w:p>
            <w:pPr>
              <w:pStyle w:val="TableParagraph"/>
              <w:spacing w:before="38"/>
              <w:ind w:left="73"/>
              <w:rPr>
                <w:sz w:val="14"/>
              </w:rPr>
            </w:pPr>
            <w:r>
              <w:rPr>
                <w:color w:val="231F20"/>
                <w:spacing w:val="-2"/>
                <w:sz w:val="14"/>
              </w:rPr>
              <w:t>92376</w:t>
            </w:r>
          </w:p>
        </w:tc>
        <w:tc>
          <w:tcPr>
            <w:tcW w:w="1144" w:type="dxa"/>
          </w:tcPr>
          <w:p>
            <w:pPr>
              <w:pStyle w:val="TableParagraph"/>
              <w:spacing w:before="35"/>
              <w:ind w:left="44"/>
              <w:rPr>
                <w:sz w:val="14"/>
              </w:rPr>
            </w:pPr>
            <w:r>
              <w:rPr>
                <w:color w:val="231F20"/>
                <w:w w:val="85"/>
                <w:sz w:val="14"/>
              </w:rPr>
              <w:t>Mona</w:t>
            </w:r>
            <w:r>
              <w:rPr>
                <w:color w:val="231F20"/>
                <w:spacing w:val="-5"/>
                <w:w w:val="85"/>
                <w:sz w:val="14"/>
              </w:rPr>
              <w:t> </w:t>
            </w:r>
            <w:r>
              <w:rPr>
                <w:color w:val="231F20"/>
                <w:spacing w:val="-2"/>
                <w:sz w:val="14"/>
              </w:rPr>
              <w:t>Norris</w:t>
            </w:r>
          </w:p>
        </w:tc>
        <w:tc>
          <w:tcPr>
            <w:tcW w:w="1307" w:type="dxa"/>
          </w:tcPr>
          <w:p>
            <w:pPr>
              <w:pStyle w:val="TableParagraph"/>
              <w:spacing w:before="36"/>
              <w:ind w:left="78"/>
              <w:rPr>
                <w:sz w:val="14"/>
              </w:rPr>
            </w:pPr>
            <w:r>
              <w:rPr>
                <w:color w:val="231F20"/>
                <w:spacing w:val="-2"/>
                <w:sz w:val="14"/>
              </w:rPr>
              <w:t>106984</w:t>
            </w:r>
          </w:p>
        </w:tc>
        <w:tc>
          <w:tcPr>
            <w:tcW w:w="1500" w:type="dxa"/>
          </w:tcPr>
          <w:p>
            <w:pPr>
              <w:pStyle w:val="TableParagraph"/>
              <w:spacing w:before="37"/>
              <w:ind w:left="95"/>
              <w:rPr>
                <w:sz w:val="14"/>
              </w:rPr>
            </w:pPr>
            <w:r>
              <w:rPr>
                <w:color w:val="231F20"/>
                <w:spacing w:val="-5"/>
                <w:w w:val="80"/>
                <w:sz w:val="14"/>
              </w:rPr>
              <w:t>Dr.</w:t>
            </w:r>
            <w:r>
              <w:rPr>
                <w:color w:val="231F20"/>
                <w:spacing w:val="-7"/>
                <w:w w:val="80"/>
                <w:sz w:val="14"/>
              </w:rPr>
              <w:t> </w:t>
            </w:r>
            <w:r>
              <w:rPr>
                <w:color w:val="231F20"/>
                <w:spacing w:val="-2"/>
                <w:w w:val="90"/>
                <w:sz w:val="14"/>
              </w:rPr>
              <w:t>Conner</w:t>
            </w:r>
          </w:p>
        </w:tc>
        <w:tc>
          <w:tcPr>
            <w:tcW w:w="788" w:type="dxa"/>
          </w:tcPr>
          <w:p>
            <w:pPr>
              <w:pStyle w:val="TableParagraph"/>
              <w:spacing w:before="35"/>
              <w:ind w:left="102"/>
              <w:rPr>
                <w:sz w:val="14"/>
              </w:rPr>
            </w:pPr>
            <w:r>
              <w:rPr>
                <w:color w:val="231F20"/>
                <w:spacing w:val="-2"/>
                <w:w w:val="90"/>
                <w:sz w:val="14"/>
              </w:rPr>
              <w:t>10/15/1932</w:t>
            </w:r>
          </w:p>
        </w:tc>
        <w:tc>
          <w:tcPr>
            <w:tcW w:w="485" w:type="dxa"/>
          </w:tcPr>
          <w:p>
            <w:pPr>
              <w:pStyle w:val="TableParagraph"/>
              <w:spacing w:before="36"/>
              <w:ind w:left="86"/>
              <w:rPr>
                <w:sz w:val="14"/>
              </w:rPr>
            </w:pPr>
            <w:r>
              <w:rPr>
                <w:color w:val="231F20"/>
                <w:spacing w:val="-5"/>
                <w:sz w:val="14"/>
              </w:rPr>
              <w:t>60</w:t>
            </w:r>
          </w:p>
        </w:tc>
        <w:tc>
          <w:tcPr>
            <w:tcW w:w="525" w:type="dxa"/>
          </w:tcPr>
          <w:p>
            <w:pPr>
              <w:pStyle w:val="TableParagraph"/>
              <w:spacing w:before="37"/>
              <w:ind w:left="97"/>
              <w:rPr>
                <w:sz w:val="14"/>
              </w:rPr>
            </w:pPr>
            <w:r>
              <w:rPr>
                <w:color w:val="231F20"/>
                <w:spacing w:val="-5"/>
                <w:sz w:val="14"/>
              </w:rPr>
              <w:t>98</w:t>
            </w:r>
          </w:p>
        </w:tc>
        <w:tc>
          <w:tcPr>
            <w:tcW w:w="709" w:type="dxa"/>
          </w:tcPr>
          <w:p>
            <w:pPr>
              <w:pStyle w:val="TableParagraph"/>
              <w:spacing w:before="38"/>
              <w:ind w:left="85"/>
              <w:rPr>
                <w:sz w:val="14"/>
              </w:rPr>
            </w:pPr>
            <w:r>
              <w:rPr>
                <w:color w:val="231F20"/>
                <w:spacing w:val="-5"/>
                <w:sz w:val="14"/>
              </w:rPr>
              <w:t>B+</w:t>
            </w:r>
          </w:p>
        </w:tc>
      </w:tr>
      <w:tr>
        <w:trPr>
          <w:trHeight w:val="233" w:hRule="atLeast"/>
        </w:trPr>
        <w:tc>
          <w:tcPr>
            <w:tcW w:w="637" w:type="dxa"/>
          </w:tcPr>
          <w:p>
            <w:pPr>
              <w:pStyle w:val="TableParagraph"/>
              <w:spacing w:before="38"/>
              <w:ind w:left="73"/>
              <w:rPr>
                <w:sz w:val="14"/>
              </w:rPr>
            </w:pPr>
            <w:r>
              <w:rPr>
                <w:color w:val="231F20"/>
                <w:spacing w:val="-2"/>
                <w:sz w:val="14"/>
              </w:rPr>
              <w:t>92399</w:t>
            </w:r>
          </w:p>
        </w:tc>
        <w:tc>
          <w:tcPr>
            <w:tcW w:w="1144" w:type="dxa"/>
          </w:tcPr>
          <w:p>
            <w:pPr>
              <w:pStyle w:val="TableParagraph"/>
              <w:spacing w:before="36"/>
              <w:ind w:left="44"/>
              <w:rPr>
                <w:sz w:val="14"/>
              </w:rPr>
            </w:pPr>
            <w:r>
              <w:rPr>
                <w:color w:val="231F20"/>
                <w:spacing w:val="-2"/>
                <w:w w:val="85"/>
                <w:sz w:val="14"/>
              </w:rPr>
              <w:t>Rick</w:t>
            </w:r>
            <w:r>
              <w:rPr>
                <w:color w:val="231F20"/>
                <w:spacing w:val="-6"/>
                <w:w w:val="85"/>
                <w:sz w:val="14"/>
              </w:rPr>
              <w:t> </w:t>
            </w:r>
            <w:r>
              <w:rPr>
                <w:color w:val="231F20"/>
                <w:spacing w:val="-2"/>
                <w:w w:val="95"/>
                <w:sz w:val="14"/>
              </w:rPr>
              <w:t>Gordon</w:t>
            </w:r>
          </w:p>
        </w:tc>
        <w:tc>
          <w:tcPr>
            <w:tcW w:w="1307" w:type="dxa"/>
          </w:tcPr>
          <w:p>
            <w:pPr>
              <w:pStyle w:val="TableParagraph"/>
              <w:spacing w:before="36"/>
              <w:ind w:left="78"/>
              <w:rPr>
                <w:sz w:val="14"/>
              </w:rPr>
            </w:pPr>
            <w:r>
              <w:rPr>
                <w:color w:val="231F20"/>
                <w:spacing w:val="-2"/>
                <w:sz w:val="14"/>
              </w:rPr>
              <w:t>106366</w:t>
            </w:r>
          </w:p>
        </w:tc>
        <w:tc>
          <w:tcPr>
            <w:tcW w:w="1500" w:type="dxa"/>
          </w:tcPr>
          <w:p>
            <w:pPr>
              <w:pStyle w:val="TableParagraph"/>
              <w:spacing w:before="37"/>
              <w:ind w:left="95"/>
              <w:rPr>
                <w:sz w:val="14"/>
              </w:rPr>
            </w:pPr>
            <w:r>
              <w:rPr>
                <w:color w:val="231F20"/>
                <w:spacing w:val="-5"/>
                <w:w w:val="80"/>
                <w:sz w:val="14"/>
              </w:rPr>
              <w:t>Dr.</w:t>
            </w:r>
            <w:r>
              <w:rPr>
                <w:color w:val="231F20"/>
                <w:spacing w:val="-7"/>
                <w:w w:val="80"/>
                <w:sz w:val="14"/>
              </w:rPr>
              <w:t> </w:t>
            </w:r>
            <w:r>
              <w:rPr>
                <w:color w:val="231F20"/>
                <w:spacing w:val="-4"/>
                <w:w w:val="90"/>
                <w:sz w:val="14"/>
              </w:rPr>
              <w:t>Hart</w:t>
            </w:r>
          </w:p>
        </w:tc>
        <w:tc>
          <w:tcPr>
            <w:tcW w:w="788" w:type="dxa"/>
          </w:tcPr>
          <w:p>
            <w:pPr>
              <w:pStyle w:val="TableParagraph"/>
              <w:spacing w:before="35"/>
              <w:ind w:left="102"/>
              <w:rPr>
                <w:sz w:val="14"/>
              </w:rPr>
            </w:pPr>
            <w:r>
              <w:rPr>
                <w:color w:val="231F20"/>
                <w:spacing w:val="-2"/>
                <w:w w:val="90"/>
                <w:sz w:val="14"/>
              </w:rPr>
              <w:t>1/25/2002</w:t>
            </w:r>
          </w:p>
        </w:tc>
        <w:tc>
          <w:tcPr>
            <w:tcW w:w="485" w:type="dxa"/>
          </w:tcPr>
          <w:p>
            <w:pPr>
              <w:pStyle w:val="TableParagraph"/>
              <w:spacing w:before="36"/>
              <w:ind w:left="86"/>
              <w:rPr>
                <w:sz w:val="14"/>
              </w:rPr>
            </w:pPr>
            <w:r>
              <w:rPr>
                <w:color w:val="231F20"/>
                <w:spacing w:val="-5"/>
                <w:sz w:val="14"/>
              </w:rPr>
              <w:t>68</w:t>
            </w:r>
          </w:p>
        </w:tc>
        <w:tc>
          <w:tcPr>
            <w:tcW w:w="525" w:type="dxa"/>
          </w:tcPr>
          <w:p>
            <w:pPr>
              <w:pStyle w:val="TableParagraph"/>
              <w:spacing w:before="37"/>
              <w:ind w:left="97"/>
              <w:rPr>
                <w:sz w:val="14"/>
              </w:rPr>
            </w:pPr>
            <w:r>
              <w:rPr>
                <w:color w:val="231F20"/>
                <w:spacing w:val="-5"/>
                <w:sz w:val="14"/>
              </w:rPr>
              <w:t>149</w:t>
            </w:r>
          </w:p>
        </w:tc>
        <w:tc>
          <w:tcPr>
            <w:tcW w:w="709" w:type="dxa"/>
          </w:tcPr>
          <w:p>
            <w:pPr>
              <w:pStyle w:val="TableParagraph"/>
              <w:spacing w:before="38"/>
              <w:ind w:left="85"/>
              <w:rPr>
                <w:sz w:val="14"/>
              </w:rPr>
            </w:pPr>
            <w:r>
              <w:rPr>
                <w:color w:val="231F20"/>
                <w:spacing w:val="-5"/>
                <w:sz w:val="14"/>
              </w:rPr>
              <w:t>B+</w:t>
            </w:r>
          </w:p>
        </w:tc>
      </w:tr>
      <w:tr>
        <w:trPr>
          <w:trHeight w:val="233" w:hRule="atLeast"/>
        </w:trPr>
        <w:tc>
          <w:tcPr>
            <w:tcW w:w="637" w:type="dxa"/>
          </w:tcPr>
          <w:p>
            <w:pPr>
              <w:pStyle w:val="TableParagraph"/>
              <w:spacing w:before="38"/>
              <w:ind w:left="73"/>
              <w:rPr>
                <w:sz w:val="14"/>
              </w:rPr>
            </w:pPr>
            <w:r>
              <w:rPr>
                <w:color w:val="231F20"/>
                <w:spacing w:val="-2"/>
                <w:sz w:val="14"/>
              </w:rPr>
              <w:t>92408</w:t>
            </w:r>
          </w:p>
        </w:tc>
        <w:tc>
          <w:tcPr>
            <w:tcW w:w="1144" w:type="dxa"/>
          </w:tcPr>
          <w:p>
            <w:pPr>
              <w:pStyle w:val="TableParagraph"/>
              <w:spacing w:before="36"/>
              <w:ind w:left="44"/>
              <w:rPr>
                <w:sz w:val="14"/>
              </w:rPr>
            </w:pPr>
            <w:r>
              <w:rPr>
                <w:color w:val="231F20"/>
                <w:spacing w:val="-2"/>
                <w:w w:val="85"/>
                <w:sz w:val="14"/>
              </w:rPr>
              <w:t>Don</w:t>
            </w:r>
            <w:r>
              <w:rPr>
                <w:color w:val="231F20"/>
                <w:spacing w:val="-8"/>
                <w:w w:val="85"/>
                <w:sz w:val="14"/>
              </w:rPr>
              <w:t> </w:t>
            </w:r>
            <w:r>
              <w:rPr>
                <w:color w:val="231F20"/>
                <w:spacing w:val="-2"/>
                <w:w w:val="90"/>
                <w:sz w:val="14"/>
              </w:rPr>
              <w:t>Rivera</w:t>
            </w:r>
          </w:p>
        </w:tc>
        <w:tc>
          <w:tcPr>
            <w:tcW w:w="1307" w:type="dxa"/>
          </w:tcPr>
          <w:p>
            <w:pPr>
              <w:pStyle w:val="TableParagraph"/>
              <w:spacing w:before="36"/>
              <w:ind w:left="78"/>
              <w:rPr>
                <w:sz w:val="14"/>
              </w:rPr>
            </w:pPr>
            <w:r>
              <w:rPr>
                <w:color w:val="231F20"/>
                <w:spacing w:val="-2"/>
                <w:sz w:val="14"/>
              </w:rPr>
              <w:t>106437</w:t>
            </w:r>
          </w:p>
        </w:tc>
        <w:tc>
          <w:tcPr>
            <w:tcW w:w="1500" w:type="dxa"/>
          </w:tcPr>
          <w:p>
            <w:pPr>
              <w:pStyle w:val="TableParagraph"/>
              <w:spacing w:before="37"/>
              <w:ind w:left="95"/>
              <w:rPr>
                <w:sz w:val="14"/>
              </w:rPr>
            </w:pPr>
            <w:r>
              <w:rPr>
                <w:color w:val="231F20"/>
                <w:spacing w:val="-5"/>
                <w:w w:val="80"/>
                <w:sz w:val="14"/>
              </w:rPr>
              <w:t>Dr.</w:t>
            </w:r>
            <w:r>
              <w:rPr>
                <w:color w:val="231F20"/>
                <w:spacing w:val="-7"/>
                <w:w w:val="80"/>
                <w:sz w:val="14"/>
              </w:rPr>
              <w:t> </w:t>
            </w:r>
            <w:r>
              <w:rPr>
                <w:color w:val="231F20"/>
                <w:spacing w:val="-2"/>
                <w:w w:val="90"/>
                <w:sz w:val="14"/>
              </w:rPr>
              <w:t>Salazar</w:t>
            </w:r>
          </w:p>
        </w:tc>
        <w:tc>
          <w:tcPr>
            <w:tcW w:w="788" w:type="dxa"/>
          </w:tcPr>
          <w:p>
            <w:pPr>
              <w:pStyle w:val="TableParagraph"/>
              <w:spacing w:before="35"/>
              <w:ind w:left="102"/>
              <w:rPr>
                <w:sz w:val="14"/>
              </w:rPr>
            </w:pPr>
            <w:r>
              <w:rPr>
                <w:color w:val="231F20"/>
                <w:spacing w:val="-2"/>
                <w:w w:val="90"/>
                <w:sz w:val="14"/>
              </w:rPr>
              <w:t>7/26/1954</w:t>
            </w:r>
          </w:p>
        </w:tc>
        <w:tc>
          <w:tcPr>
            <w:tcW w:w="485" w:type="dxa"/>
          </w:tcPr>
          <w:p>
            <w:pPr>
              <w:pStyle w:val="TableParagraph"/>
              <w:spacing w:before="36"/>
              <w:ind w:left="86"/>
              <w:rPr>
                <w:sz w:val="14"/>
              </w:rPr>
            </w:pPr>
            <w:r>
              <w:rPr>
                <w:color w:val="231F20"/>
                <w:spacing w:val="-5"/>
                <w:sz w:val="14"/>
              </w:rPr>
              <w:t>72</w:t>
            </w:r>
          </w:p>
        </w:tc>
        <w:tc>
          <w:tcPr>
            <w:tcW w:w="525" w:type="dxa"/>
          </w:tcPr>
          <w:p>
            <w:pPr>
              <w:pStyle w:val="TableParagraph"/>
              <w:spacing w:before="37"/>
              <w:ind w:left="97"/>
              <w:rPr>
                <w:sz w:val="14"/>
              </w:rPr>
            </w:pPr>
            <w:r>
              <w:rPr>
                <w:color w:val="231F20"/>
                <w:spacing w:val="-5"/>
                <w:sz w:val="14"/>
              </w:rPr>
              <w:t>185</w:t>
            </w:r>
          </w:p>
        </w:tc>
        <w:tc>
          <w:tcPr>
            <w:tcW w:w="709" w:type="dxa"/>
          </w:tcPr>
          <w:p>
            <w:pPr>
              <w:pStyle w:val="TableParagraph"/>
              <w:spacing w:before="38"/>
              <w:ind w:left="85"/>
              <w:rPr>
                <w:sz w:val="14"/>
              </w:rPr>
            </w:pPr>
            <w:r>
              <w:rPr>
                <w:color w:val="231F20"/>
                <w:spacing w:val="-5"/>
                <w:w w:val="110"/>
                <w:sz w:val="14"/>
              </w:rPr>
              <w:t>A–</w:t>
            </w:r>
          </w:p>
        </w:tc>
      </w:tr>
      <w:tr>
        <w:trPr>
          <w:trHeight w:val="233" w:hRule="atLeast"/>
        </w:trPr>
        <w:tc>
          <w:tcPr>
            <w:tcW w:w="637" w:type="dxa"/>
          </w:tcPr>
          <w:p>
            <w:pPr>
              <w:pStyle w:val="TableParagraph"/>
              <w:spacing w:before="38"/>
              <w:ind w:left="73"/>
              <w:rPr>
                <w:sz w:val="14"/>
              </w:rPr>
            </w:pPr>
            <w:r>
              <w:rPr>
                <w:color w:val="231F20"/>
                <w:spacing w:val="-2"/>
                <w:sz w:val="14"/>
              </w:rPr>
              <w:t>92389</w:t>
            </w:r>
          </w:p>
        </w:tc>
        <w:tc>
          <w:tcPr>
            <w:tcW w:w="1144" w:type="dxa"/>
          </w:tcPr>
          <w:p>
            <w:pPr>
              <w:pStyle w:val="TableParagraph"/>
              <w:spacing w:before="36"/>
              <w:ind w:left="44"/>
              <w:rPr>
                <w:sz w:val="14"/>
              </w:rPr>
            </w:pPr>
            <w:r>
              <w:rPr>
                <w:color w:val="231F20"/>
                <w:w w:val="85"/>
                <w:sz w:val="14"/>
              </w:rPr>
              <w:t>Sheri</w:t>
            </w:r>
            <w:r>
              <w:rPr>
                <w:color w:val="231F20"/>
                <w:spacing w:val="-12"/>
                <w:w w:val="85"/>
                <w:sz w:val="14"/>
              </w:rPr>
              <w:t> </w:t>
            </w:r>
            <w:r>
              <w:rPr>
                <w:color w:val="231F20"/>
                <w:spacing w:val="-2"/>
                <w:w w:val="90"/>
                <w:sz w:val="14"/>
              </w:rPr>
              <w:t>Griffin</w:t>
            </w:r>
          </w:p>
        </w:tc>
        <w:tc>
          <w:tcPr>
            <w:tcW w:w="1307" w:type="dxa"/>
          </w:tcPr>
          <w:p>
            <w:pPr>
              <w:pStyle w:val="TableParagraph"/>
              <w:spacing w:before="36"/>
              <w:ind w:left="78"/>
              <w:rPr>
                <w:sz w:val="14"/>
              </w:rPr>
            </w:pPr>
            <w:r>
              <w:rPr>
                <w:color w:val="231F20"/>
                <w:spacing w:val="-2"/>
                <w:sz w:val="14"/>
              </w:rPr>
              <w:t>106211</w:t>
            </w:r>
          </w:p>
        </w:tc>
        <w:tc>
          <w:tcPr>
            <w:tcW w:w="1500" w:type="dxa"/>
          </w:tcPr>
          <w:p>
            <w:pPr>
              <w:pStyle w:val="TableParagraph"/>
              <w:spacing w:before="37"/>
              <w:ind w:left="95"/>
              <w:rPr>
                <w:sz w:val="14"/>
              </w:rPr>
            </w:pPr>
            <w:r>
              <w:rPr>
                <w:color w:val="231F20"/>
                <w:spacing w:val="-5"/>
                <w:w w:val="80"/>
                <w:sz w:val="14"/>
              </w:rPr>
              <w:t>Dr.</w:t>
            </w:r>
            <w:r>
              <w:rPr>
                <w:color w:val="231F20"/>
                <w:spacing w:val="-7"/>
                <w:w w:val="80"/>
                <w:sz w:val="14"/>
              </w:rPr>
              <w:t> </w:t>
            </w:r>
            <w:r>
              <w:rPr>
                <w:color w:val="231F20"/>
                <w:spacing w:val="-2"/>
                <w:w w:val="90"/>
                <w:sz w:val="14"/>
              </w:rPr>
              <w:t>Harvey</w:t>
            </w:r>
          </w:p>
        </w:tc>
        <w:tc>
          <w:tcPr>
            <w:tcW w:w="788" w:type="dxa"/>
          </w:tcPr>
          <w:p>
            <w:pPr>
              <w:pStyle w:val="TableParagraph"/>
              <w:spacing w:before="35"/>
              <w:ind w:left="102"/>
              <w:rPr>
                <w:sz w:val="14"/>
              </w:rPr>
            </w:pPr>
            <w:r>
              <w:rPr>
                <w:color w:val="231F20"/>
                <w:spacing w:val="-2"/>
                <w:w w:val="90"/>
                <w:sz w:val="14"/>
              </w:rPr>
              <w:t>12/16/1987</w:t>
            </w:r>
          </w:p>
        </w:tc>
        <w:tc>
          <w:tcPr>
            <w:tcW w:w="485" w:type="dxa"/>
          </w:tcPr>
          <w:p>
            <w:pPr>
              <w:pStyle w:val="TableParagraph"/>
              <w:spacing w:before="36"/>
              <w:ind w:left="86"/>
              <w:rPr>
                <w:sz w:val="14"/>
              </w:rPr>
            </w:pPr>
            <w:r>
              <w:rPr>
                <w:color w:val="231F20"/>
                <w:spacing w:val="-5"/>
                <w:sz w:val="14"/>
              </w:rPr>
              <w:t>78</w:t>
            </w:r>
          </w:p>
        </w:tc>
        <w:tc>
          <w:tcPr>
            <w:tcW w:w="525" w:type="dxa"/>
          </w:tcPr>
          <w:p>
            <w:pPr>
              <w:pStyle w:val="TableParagraph"/>
              <w:spacing w:before="37"/>
              <w:ind w:left="97"/>
              <w:rPr>
                <w:sz w:val="14"/>
              </w:rPr>
            </w:pPr>
            <w:r>
              <w:rPr>
                <w:color w:val="231F20"/>
                <w:spacing w:val="-5"/>
                <w:sz w:val="14"/>
              </w:rPr>
              <w:t>132</w:t>
            </w:r>
          </w:p>
        </w:tc>
        <w:tc>
          <w:tcPr>
            <w:tcW w:w="709" w:type="dxa"/>
          </w:tcPr>
          <w:p>
            <w:pPr>
              <w:pStyle w:val="TableParagraph"/>
              <w:spacing w:before="38"/>
              <w:ind w:left="85"/>
              <w:rPr>
                <w:sz w:val="14"/>
              </w:rPr>
            </w:pPr>
            <w:r>
              <w:rPr>
                <w:color w:val="231F20"/>
                <w:spacing w:val="-5"/>
                <w:w w:val="110"/>
                <w:sz w:val="14"/>
              </w:rPr>
              <w:t>AB–</w:t>
            </w:r>
          </w:p>
        </w:tc>
      </w:tr>
      <w:tr>
        <w:trPr>
          <w:trHeight w:val="233" w:hRule="atLeast"/>
        </w:trPr>
        <w:tc>
          <w:tcPr>
            <w:tcW w:w="637" w:type="dxa"/>
          </w:tcPr>
          <w:p>
            <w:pPr>
              <w:pStyle w:val="TableParagraph"/>
              <w:spacing w:before="38"/>
              <w:ind w:left="73"/>
              <w:rPr>
                <w:sz w:val="14"/>
              </w:rPr>
            </w:pPr>
            <w:r>
              <w:rPr>
                <w:color w:val="231F20"/>
                <w:spacing w:val="-2"/>
                <w:sz w:val="14"/>
              </w:rPr>
              <w:t>92466</w:t>
            </w:r>
          </w:p>
        </w:tc>
        <w:tc>
          <w:tcPr>
            <w:tcW w:w="1144" w:type="dxa"/>
          </w:tcPr>
          <w:p>
            <w:pPr>
              <w:pStyle w:val="TableParagraph"/>
              <w:spacing w:before="36"/>
              <w:ind w:left="44"/>
              <w:rPr>
                <w:sz w:val="14"/>
              </w:rPr>
            </w:pPr>
            <w:r>
              <w:rPr>
                <w:color w:val="231F20"/>
                <w:w w:val="80"/>
                <w:sz w:val="14"/>
              </w:rPr>
              <w:t>Guillermo</w:t>
            </w:r>
            <w:r>
              <w:rPr>
                <w:color w:val="231F20"/>
                <w:spacing w:val="-2"/>
                <w:w w:val="80"/>
                <w:sz w:val="14"/>
              </w:rPr>
              <w:t> </w:t>
            </w:r>
            <w:r>
              <w:rPr>
                <w:color w:val="231F20"/>
                <w:spacing w:val="-2"/>
                <w:w w:val="90"/>
                <w:sz w:val="14"/>
              </w:rPr>
              <w:t>Lawrence</w:t>
            </w:r>
          </w:p>
        </w:tc>
        <w:tc>
          <w:tcPr>
            <w:tcW w:w="1307" w:type="dxa"/>
          </w:tcPr>
          <w:p>
            <w:pPr>
              <w:pStyle w:val="TableParagraph"/>
              <w:spacing w:before="37"/>
              <w:ind w:left="78"/>
              <w:rPr>
                <w:sz w:val="14"/>
              </w:rPr>
            </w:pPr>
            <w:r>
              <w:rPr>
                <w:color w:val="231F20"/>
                <w:spacing w:val="-2"/>
                <w:sz w:val="14"/>
              </w:rPr>
              <w:t>106954</w:t>
            </w:r>
          </w:p>
        </w:tc>
        <w:tc>
          <w:tcPr>
            <w:tcW w:w="1500" w:type="dxa"/>
          </w:tcPr>
          <w:p>
            <w:pPr>
              <w:pStyle w:val="TableParagraph"/>
              <w:spacing w:before="37"/>
              <w:ind w:left="95"/>
              <w:rPr>
                <w:sz w:val="14"/>
              </w:rPr>
            </w:pPr>
            <w:r>
              <w:rPr>
                <w:color w:val="231F20"/>
                <w:spacing w:val="-5"/>
                <w:w w:val="80"/>
                <w:sz w:val="14"/>
              </w:rPr>
              <w:t>Dr.</w:t>
            </w:r>
            <w:r>
              <w:rPr>
                <w:color w:val="231F20"/>
                <w:spacing w:val="-7"/>
                <w:w w:val="80"/>
                <w:sz w:val="14"/>
              </w:rPr>
              <w:t> </w:t>
            </w:r>
            <w:r>
              <w:rPr>
                <w:color w:val="231F20"/>
                <w:spacing w:val="-4"/>
                <w:w w:val="95"/>
                <w:sz w:val="14"/>
              </w:rPr>
              <w:t>Hines</w:t>
            </w:r>
          </w:p>
        </w:tc>
        <w:tc>
          <w:tcPr>
            <w:tcW w:w="788" w:type="dxa"/>
          </w:tcPr>
          <w:p>
            <w:pPr>
              <w:pStyle w:val="TableParagraph"/>
              <w:spacing w:before="35"/>
              <w:ind w:left="102"/>
              <w:rPr>
                <w:sz w:val="14"/>
              </w:rPr>
            </w:pPr>
            <w:r>
              <w:rPr>
                <w:color w:val="231F20"/>
                <w:spacing w:val="-2"/>
                <w:w w:val="90"/>
                <w:sz w:val="14"/>
              </w:rPr>
              <w:t>2/8/1978</w:t>
            </w:r>
          </w:p>
        </w:tc>
        <w:tc>
          <w:tcPr>
            <w:tcW w:w="485" w:type="dxa"/>
          </w:tcPr>
          <w:p>
            <w:pPr>
              <w:pStyle w:val="TableParagraph"/>
              <w:spacing w:before="36"/>
              <w:ind w:left="86"/>
              <w:rPr>
                <w:sz w:val="14"/>
              </w:rPr>
            </w:pPr>
            <w:r>
              <w:rPr>
                <w:color w:val="231F20"/>
                <w:spacing w:val="-5"/>
                <w:sz w:val="14"/>
              </w:rPr>
              <w:t>60</w:t>
            </w:r>
          </w:p>
        </w:tc>
        <w:tc>
          <w:tcPr>
            <w:tcW w:w="525" w:type="dxa"/>
          </w:tcPr>
          <w:p>
            <w:pPr>
              <w:pStyle w:val="TableParagraph"/>
              <w:spacing w:before="37"/>
              <w:ind w:left="97"/>
              <w:rPr>
                <w:sz w:val="14"/>
              </w:rPr>
            </w:pPr>
            <w:r>
              <w:rPr>
                <w:color w:val="231F20"/>
                <w:spacing w:val="-5"/>
                <w:sz w:val="14"/>
              </w:rPr>
              <w:t>219</w:t>
            </w:r>
          </w:p>
        </w:tc>
        <w:tc>
          <w:tcPr>
            <w:tcW w:w="709" w:type="dxa"/>
          </w:tcPr>
          <w:p>
            <w:pPr>
              <w:pStyle w:val="TableParagraph"/>
              <w:spacing w:before="38"/>
              <w:ind w:left="85"/>
              <w:rPr>
                <w:sz w:val="14"/>
              </w:rPr>
            </w:pPr>
            <w:r>
              <w:rPr>
                <w:color w:val="231F20"/>
                <w:spacing w:val="-5"/>
                <w:w w:val="90"/>
                <w:sz w:val="14"/>
              </w:rPr>
              <w:t>O+</w:t>
            </w:r>
          </w:p>
        </w:tc>
      </w:tr>
      <w:tr>
        <w:trPr>
          <w:trHeight w:val="233" w:hRule="atLeast"/>
        </w:trPr>
        <w:tc>
          <w:tcPr>
            <w:tcW w:w="637" w:type="dxa"/>
          </w:tcPr>
          <w:p>
            <w:pPr>
              <w:pStyle w:val="TableParagraph"/>
              <w:spacing w:before="38"/>
              <w:ind w:left="73"/>
              <w:rPr>
                <w:sz w:val="14"/>
              </w:rPr>
            </w:pPr>
            <w:r>
              <w:rPr>
                <w:color w:val="231F20"/>
                <w:spacing w:val="-2"/>
                <w:sz w:val="14"/>
              </w:rPr>
              <w:t>92310</w:t>
            </w:r>
          </w:p>
        </w:tc>
        <w:tc>
          <w:tcPr>
            <w:tcW w:w="1144" w:type="dxa"/>
          </w:tcPr>
          <w:p>
            <w:pPr>
              <w:pStyle w:val="TableParagraph"/>
              <w:spacing w:before="36"/>
              <w:ind w:left="44"/>
              <w:rPr>
                <w:sz w:val="14"/>
              </w:rPr>
            </w:pPr>
            <w:r>
              <w:rPr>
                <w:color w:val="231F20"/>
                <w:w w:val="80"/>
                <w:sz w:val="14"/>
              </w:rPr>
              <w:t>Felipe</w:t>
            </w:r>
            <w:r>
              <w:rPr>
                <w:color w:val="231F20"/>
                <w:spacing w:val="-9"/>
                <w:w w:val="80"/>
                <w:sz w:val="14"/>
              </w:rPr>
              <w:t> </w:t>
            </w:r>
            <w:r>
              <w:rPr>
                <w:color w:val="231F20"/>
                <w:spacing w:val="-2"/>
                <w:w w:val="95"/>
                <w:sz w:val="14"/>
              </w:rPr>
              <w:t>Parker</w:t>
            </w:r>
          </w:p>
        </w:tc>
        <w:tc>
          <w:tcPr>
            <w:tcW w:w="1307" w:type="dxa"/>
          </w:tcPr>
          <w:p>
            <w:pPr>
              <w:pStyle w:val="TableParagraph"/>
              <w:spacing w:before="37"/>
              <w:ind w:left="78"/>
              <w:rPr>
                <w:sz w:val="14"/>
              </w:rPr>
            </w:pPr>
            <w:r>
              <w:rPr>
                <w:color w:val="231F20"/>
                <w:spacing w:val="-2"/>
                <w:sz w:val="14"/>
              </w:rPr>
              <w:t>106474</w:t>
            </w:r>
          </w:p>
        </w:tc>
        <w:tc>
          <w:tcPr>
            <w:tcW w:w="1500" w:type="dxa"/>
          </w:tcPr>
          <w:p>
            <w:pPr>
              <w:pStyle w:val="TableParagraph"/>
              <w:spacing w:before="37"/>
              <w:ind w:left="95"/>
              <w:rPr>
                <w:sz w:val="14"/>
              </w:rPr>
            </w:pPr>
            <w:r>
              <w:rPr>
                <w:color w:val="231F20"/>
                <w:spacing w:val="-5"/>
                <w:w w:val="80"/>
                <w:sz w:val="14"/>
              </w:rPr>
              <w:t>Dr.</w:t>
            </w:r>
            <w:r>
              <w:rPr>
                <w:color w:val="231F20"/>
                <w:spacing w:val="-7"/>
                <w:w w:val="80"/>
                <w:sz w:val="14"/>
              </w:rPr>
              <w:t> </w:t>
            </w:r>
            <w:r>
              <w:rPr>
                <w:color w:val="231F20"/>
                <w:spacing w:val="-2"/>
                <w:w w:val="95"/>
                <w:sz w:val="14"/>
              </w:rPr>
              <w:t>Murphy</w:t>
            </w:r>
          </w:p>
        </w:tc>
        <w:tc>
          <w:tcPr>
            <w:tcW w:w="788" w:type="dxa"/>
          </w:tcPr>
          <w:p>
            <w:pPr>
              <w:pStyle w:val="TableParagraph"/>
              <w:spacing w:before="35"/>
              <w:ind w:left="102"/>
              <w:rPr>
                <w:sz w:val="14"/>
              </w:rPr>
            </w:pPr>
            <w:r>
              <w:rPr>
                <w:color w:val="231F20"/>
                <w:spacing w:val="-2"/>
                <w:w w:val="90"/>
                <w:sz w:val="14"/>
              </w:rPr>
              <w:t>12/10/1998</w:t>
            </w:r>
          </w:p>
        </w:tc>
        <w:tc>
          <w:tcPr>
            <w:tcW w:w="485" w:type="dxa"/>
          </w:tcPr>
          <w:p>
            <w:pPr>
              <w:pStyle w:val="TableParagraph"/>
              <w:spacing w:before="36"/>
              <w:ind w:left="86"/>
              <w:rPr>
                <w:sz w:val="14"/>
              </w:rPr>
            </w:pPr>
            <w:r>
              <w:rPr>
                <w:color w:val="231F20"/>
                <w:spacing w:val="-5"/>
                <w:sz w:val="14"/>
              </w:rPr>
              <w:t>61</w:t>
            </w:r>
          </w:p>
        </w:tc>
        <w:tc>
          <w:tcPr>
            <w:tcW w:w="525" w:type="dxa"/>
          </w:tcPr>
          <w:p>
            <w:pPr>
              <w:pStyle w:val="TableParagraph"/>
              <w:spacing w:before="37"/>
              <w:ind w:left="97"/>
              <w:rPr>
                <w:sz w:val="14"/>
              </w:rPr>
            </w:pPr>
            <w:r>
              <w:rPr>
                <w:color w:val="231F20"/>
                <w:spacing w:val="-5"/>
                <w:sz w:val="14"/>
              </w:rPr>
              <w:t>165</w:t>
            </w:r>
          </w:p>
        </w:tc>
        <w:tc>
          <w:tcPr>
            <w:tcW w:w="709" w:type="dxa"/>
          </w:tcPr>
          <w:p>
            <w:pPr>
              <w:pStyle w:val="TableParagraph"/>
              <w:spacing w:before="38"/>
              <w:ind w:left="85"/>
              <w:rPr>
                <w:sz w:val="14"/>
              </w:rPr>
            </w:pPr>
            <w:r>
              <w:rPr>
                <w:color w:val="231F20"/>
                <w:spacing w:val="-5"/>
                <w:sz w:val="14"/>
              </w:rPr>
              <w:t>O–</w:t>
            </w:r>
          </w:p>
        </w:tc>
      </w:tr>
      <w:tr>
        <w:trPr>
          <w:trHeight w:val="233" w:hRule="atLeast"/>
        </w:trPr>
        <w:tc>
          <w:tcPr>
            <w:tcW w:w="637" w:type="dxa"/>
          </w:tcPr>
          <w:p>
            <w:pPr>
              <w:pStyle w:val="TableParagraph"/>
              <w:spacing w:before="38"/>
              <w:ind w:left="73"/>
              <w:rPr>
                <w:sz w:val="14"/>
              </w:rPr>
            </w:pPr>
            <w:r>
              <w:rPr>
                <w:color w:val="231F20"/>
                <w:spacing w:val="-2"/>
                <w:sz w:val="14"/>
              </w:rPr>
              <w:t>92413</w:t>
            </w:r>
          </w:p>
        </w:tc>
        <w:tc>
          <w:tcPr>
            <w:tcW w:w="1144" w:type="dxa"/>
          </w:tcPr>
          <w:p>
            <w:pPr>
              <w:pStyle w:val="TableParagraph"/>
              <w:spacing w:before="36"/>
              <w:ind w:left="44"/>
              <w:rPr>
                <w:sz w:val="14"/>
              </w:rPr>
            </w:pPr>
            <w:r>
              <w:rPr>
                <w:color w:val="231F20"/>
                <w:w w:val="80"/>
                <w:sz w:val="14"/>
              </w:rPr>
              <w:t>Brandi</w:t>
            </w:r>
            <w:r>
              <w:rPr>
                <w:color w:val="231F20"/>
                <w:spacing w:val="-2"/>
                <w:w w:val="95"/>
                <w:sz w:val="14"/>
              </w:rPr>
              <w:t> Carlson</w:t>
            </w:r>
          </w:p>
        </w:tc>
        <w:tc>
          <w:tcPr>
            <w:tcW w:w="1307" w:type="dxa"/>
          </w:tcPr>
          <w:p>
            <w:pPr>
              <w:pStyle w:val="TableParagraph"/>
              <w:spacing w:before="37"/>
              <w:ind w:left="78"/>
              <w:rPr>
                <w:sz w:val="14"/>
              </w:rPr>
            </w:pPr>
            <w:r>
              <w:rPr>
                <w:color w:val="231F20"/>
                <w:spacing w:val="-2"/>
                <w:sz w:val="14"/>
              </w:rPr>
              <w:t>106399</w:t>
            </w:r>
          </w:p>
        </w:tc>
        <w:tc>
          <w:tcPr>
            <w:tcW w:w="1500" w:type="dxa"/>
          </w:tcPr>
          <w:p>
            <w:pPr>
              <w:pStyle w:val="TableParagraph"/>
              <w:spacing w:before="37"/>
              <w:ind w:left="95"/>
              <w:rPr>
                <w:sz w:val="14"/>
              </w:rPr>
            </w:pPr>
            <w:r>
              <w:rPr>
                <w:color w:val="231F20"/>
                <w:spacing w:val="-5"/>
                <w:w w:val="80"/>
                <w:sz w:val="14"/>
              </w:rPr>
              <w:t>Dr.</w:t>
            </w:r>
            <w:r>
              <w:rPr>
                <w:color w:val="231F20"/>
                <w:spacing w:val="-7"/>
                <w:w w:val="80"/>
                <w:sz w:val="14"/>
              </w:rPr>
              <w:t> </w:t>
            </w:r>
            <w:r>
              <w:rPr>
                <w:color w:val="231F20"/>
                <w:spacing w:val="-2"/>
                <w:w w:val="90"/>
                <w:sz w:val="14"/>
              </w:rPr>
              <w:t>Flowers</w:t>
            </w:r>
          </w:p>
        </w:tc>
        <w:tc>
          <w:tcPr>
            <w:tcW w:w="788" w:type="dxa"/>
          </w:tcPr>
          <w:p>
            <w:pPr>
              <w:pStyle w:val="TableParagraph"/>
              <w:spacing w:before="35"/>
              <w:ind w:left="102"/>
              <w:rPr>
                <w:sz w:val="14"/>
              </w:rPr>
            </w:pPr>
            <w:r>
              <w:rPr>
                <w:color w:val="231F20"/>
                <w:spacing w:val="-2"/>
                <w:w w:val="90"/>
                <w:sz w:val="14"/>
              </w:rPr>
              <w:t>11/20/2000</w:t>
            </w:r>
          </w:p>
        </w:tc>
        <w:tc>
          <w:tcPr>
            <w:tcW w:w="485" w:type="dxa"/>
          </w:tcPr>
          <w:p>
            <w:pPr>
              <w:pStyle w:val="TableParagraph"/>
              <w:spacing w:before="36"/>
              <w:ind w:left="86"/>
              <w:rPr>
                <w:sz w:val="14"/>
              </w:rPr>
            </w:pPr>
            <w:r>
              <w:rPr>
                <w:color w:val="231F20"/>
                <w:spacing w:val="-5"/>
                <w:sz w:val="14"/>
              </w:rPr>
              <w:t>66</w:t>
            </w:r>
          </w:p>
        </w:tc>
        <w:tc>
          <w:tcPr>
            <w:tcW w:w="525" w:type="dxa"/>
          </w:tcPr>
          <w:p>
            <w:pPr>
              <w:pStyle w:val="TableParagraph"/>
              <w:spacing w:before="37"/>
              <w:ind w:left="97"/>
              <w:rPr>
                <w:sz w:val="14"/>
              </w:rPr>
            </w:pPr>
            <w:r>
              <w:rPr>
                <w:color w:val="231F20"/>
                <w:spacing w:val="-5"/>
                <w:sz w:val="14"/>
              </w:rPr>
              <w:t>112</w:t>
            </w:r>
          </w:p>
        </w:tc>
        <w:tc>
          <w:tcPr>
            <w:tcW w:w="709" w:type="dxa"/>
          </w:tcPr>
          <w:p>
            <w:pPr>
              <w:pStyle w:val="TableParagraph"/>
              <w:spacing w:before="38"/>
              <w:ind w:left="85"/>
              <w:rPr>
                <w:sz w:val="14"/>
              </w:rPr>
            </w:pPr>
            <w:r>
              <w:rPr>
                <w:color w:val="231F20"/>
                <w:spacing w:val="-5"/>
                <w:sz w:val="14"/>
              </w:rPr>
              <w:t>B+</w:t>
            </w:r>
          </w:p>
        </w:tc>
      </w:tr>
      <w:tr>
        <w:trPr>
          <w:trHeight w:val="233" w:hRule="atLeast"/>
        </w:trPr>
        <w:tc>
          <w:tcPr>
            <w:tcW w:w="637" w:type="dxa"/>
          </w:tcPr>
          <w:p>
            <w:pPr>
              <w:pStyle w:val="TableParagraph"/>
              <w:spacing w:before="38"/>
              <w:ind w:left="73"/>
              <w:rPr>
                <w:sz w:val="14"/>
              </w:rPr>
            </w:pPr>
            <w:r>
              <w:rPr>
                <w:color w:val="231F20"/>
                <w:spacing w:val="-2"/>
                <w:sz w:val="14"/>
              </w:rPr>
              <w:t>92398</w:t>
            </w:r>
          </w:p>
        </w:tc>
        <w:tc>
          <w:tcPr>
            <w:tcW w:w="1144" w:type="dxa"/>
          </w:tcPr>
          <w:p>
            <w:pPr>
              <w:pStyle w:val="TableParagraph"/>
              <w:spacing w:before="36"/>
              <w:ind w:left="44"/>
              <w:rPr>
                <w:sz w:val="14"/>
              </w:rPr>
            </w:pPr>
            <w:r>
              <w:rPr>
                <w:color w:val="231F20"/>
                <w:w w:val="80"/>
                <w:sz w:val="14"/>
              </w:rPr>
              <w:t>Floyd</w:t>
            </w:r>
            <w:r>
              <w:rPr>
                <w:color w:val="231F20"/>
                <w:spacing w:val="-1"/>
                <w:w w:val="80"/>
                <w:sz w:val="14"/>
              </w:rPr>
              <w:t> </w:t>
            </w:r>
            <w:r>
              <w:rPr>
                <w:color w:val="231F20"/>
                <w:spacing w:val="-2"/>
                <w:w w:val="95"/>
                <w:sz w:val="14"/>
              </w:rPr>
              <w:t>Casey</w:t>
            </w:r>
          </w:p>
        </w:tc>
        <w:tc>
          <w:tcPr>
            <w:tcW w:w="1307" w:type="dxa"/>
          </w:tcPr>
          <w:p>
            <w:pPr>
              <w:pStyle w:val="TableParagraph"/>
              <w:spacing w:before="37"/>
              <w:ind w:left="78"/>
              <w:rPr>
                <w:sz w:val="14"/>
              </w:rPr>
            </w:pPr>
            <w:r>
              <w:rPr>
                <w:color w:val="231F20"/>
                <w:spacing w:val="-2"/>
                <w:sz w:val="14"/>
              </w:rPr>
              <w:t>106783</w:t>
            </w:r>
          </w:p>
        </w:tc>
        <w:tc>
          <w:tcPr>
            <w:tcW w:w="1500" w:type="dxa"/>
          </w:tcPr>
          <w:p>
            <w:pPr>
              <w:pStyle w:val="TableParagraph"/>
              <w:spacing w:before="37"/>
              <w:ind w:left="95"/>
              <w:rPr>
                <w:sz w:val="14"/>
              </w:rPr>
            </w:pPr>
            <w:r>
              <w:rPr>
                <w:color w:val="231F20"/>
                <w:spacing w:val="-5"/>
                <w:w w:val="80"/>
                <w:sz w:val="14"/>
              </w:rPr>
              <w:t>Dr.</w:t>
            </w:r>
            <w:r>
              <w:rPr>
                <w:color w:val="231F20"/>
                <w:spacing w:val="-7"/>
                <w:w w:val="80"/>
                <w:sz w:val="14"/>
              </w:rPr>
              <w:t> </w:t>
            </w:r>
            <w:r>
              <w:rPr>
                <w:color w:val="231F20"/>
                <w:spacing w:val="-4"/>
                <w:w w:val="90"/>
                <w:sz w:val="14"/>
              </w:rPr>
              <w:t>Dean</w:t>
            </w:r>
          </w:p>
        </w:tc>
        <w:tc>
          <w:tcPr>
            <w:tcW w:w="788" w:type="dxa"/>
          </w:tcPr>
          <w:p>
            <w:pPr>
              <w:pStyle w:val="TableParagraph"/>
              <w:spacing w:before="35"/>
              <w:ind w:left="102"/>
              <w:rPr>
                <w:sz w:val="14"/>
              </w:rPr>
            </w:pPr>
            <w:r>
              <w:rPr>
                <w:color w:val="231F20"/>
                <w:spacing w:val="-2"/>
                <w:w w:val="90"/>
                <w:sz w:val="14"/>
              </w:rPr>
              <w:t>12/14/1986</w:t>
            </w:r>
          </w:p>
        </w:tc>
        <w:tc>
          <w:tcPr>
            <w:tcW w:w="485" w:type="dxa"/>
          </w:tcPr>
          <w:p>
            <w:pPr>
              <w:pStyle w:val="TableParagraph"/>
              <w:spacing w:before="36"/>
              <w:ind w:left="86"/>
              <w:rPr>
                <w:sz w:val="14"/>
              </w:rPr>
            </w:pPr>
            <w:r>
              <w:rPr>
                <w:color w:val="231F20"/>
                <w:spacing w:val="-5"/>
                <w:sz w:val="14"/>
              </w:rPr>
              <w:t>61</w:t>
            </w:r>
          </w:p>
        </w:tc>
        <w:tc>
          <w:tcPr>
            <w:tcW w:w="525" w:type="dxa"/>
          </w:tcPr>
          <w:p>
            <w:pPr>
              <w:pStyle w:val="TableParagraph"/>
              <w:spacing w:before="37"/>
              <w:ind w:left="97"/>
              <w:rPr>
                <w:sz w:val="14"/>
              </w:rPr>
            </w:pPr>
            <w:r>
              <w:rPr>
                <w:color w:val="231F20"/>
                <w:spacing w:val="-5"/>
                <w:sz w:val="14"/>
              </w:rPr>
              <w:t>203</w:t>
            </w:r>
          </w:p>
        </w:tc>
        <w:tc>
          <w:tcPr>
            <w:tcW w:w="709" w:type="dxa"/>
          </w:tcPr>
          <w:p>
            <w:pPr>
              <w:pStyle w:val="TableParagraph"/>
              <w:spacing w:before="38"/>
              <w:ind w:left="85"/>
              <w:rPr>
                <w:sz w:val="14"/>
              </w:rPr>
            </w:pPr>
            <w:r>
              <w:rPr>
                <w:color w:val="231F20"/>
                <w:spacing w:val="-5"/>
                <w:w w:val="110"/>
                <w:sz w:val="14"/>
              </w:rPr>
              <w:t>A–</w:t>
            </w:r>
          </w:p>
        </w:tc>
      </w:tr>
      <w:tr>
        <w:trPr>
          <w:trHeight w:val="233" w:hRule="atLeast"/>
        </w:trPr>
        <w:tc>
          <w:tcPr>
            <w:tcW w:w="637" w:type="dxa"/>
          </w:tcPr>
          <w:p>
            <w:pPr>
              <w:pStyle w:val="TableParagraph"/>
              <w:spacing w:before="38"/>
              <w:ind w:left="73"/>
              <w:rPr>
                <w:sz w:val="14"/>
              </w:rPr>
            </w:pPr>
            <w:r>
              <w:rPr>
                <w:color w:val="231F20"/>
                <w:spacing w:val="-2"/>
                <w:sz w:val="14"/>
              </w:rPr>
              <w:t>92439</w:t>
            </w:r>
          </w:p>
        </w:tc>
        <w:tc>
          <w:tcPr>
            <w:tcW w:w="1144" w:type="dxa"/>
          </w:tcPr>
          <w:p>
            <w:pPr>
              <w:pStyle w:val="TableParagraph"/>
              <w:spacing w:before="36"/>
              <w:ind w:left="44"/>
              <w:rPr>
                <w:sz w:val="14"/>
              </w:rPr>
            </w:pPr>
            <w:r>
              <w:rPr>
                <w:color w:val="231F20"/>
                <w:w w:val="80"/>
                <w:sz w:val="14"/>
              </w:rPr>
              <w:t>Patrick</w:t>
            </w:r>
            <w:r>
              <w:rPr>
                <w:color w:val="231F20"/>
                <w:spacing w:val="-3"/>
                <w:w w:val="80"/>
                <w:sz w:val="14"/>
              </w:rPr>
              <w:t> </w:t>
            </w:r>
            <w:r>
              <w:rPr>
                <w:color w:val="231F20"/>
                <w:spacing w:val="-2"/>
                <w:w w:val="90"/>
                <w:sz w:val="14"/>
              </w:rPr>
              <w:t>Walton</w:t>
            </w:r>
          </w:p>
        </w:tc>
        <w:tc>
          <w:tcPr>
            <w:tcW w:w="1307" w:type="dxa"/>
          </w:tcPr>
          <w:p>
            <w:pPr>
              <w:pStyle w:val="TableParagraph"/>
              <w:spacing w:before="37"/>
              <w:ind w:left="78"/>
              <w:rPr>
                <w:sz w:val="14"/>
              </w:rPr>
            </w:pPr>
            <w:r>
              <w:rPr>
                <w:color w:val="231F20"/>
                <w:spacing w:val="-2"/>
                <w:sz w:val="14"/>
              </w:rPr>
              <w:t>106366</w:t>
            </w:r>
          </w:p>
        </w:tc>
        <w:tc>
          <w:tcPr>
            <w:tcW w:w="1500" w:type="dxa"/>
          </w:tcPr>
          <w:p>
            <w:pPr>
              <w:pStyle w:val="TableParagraph"/>
              <w:spacing w:before="38"/>
              <w:ind w:left="95"/>
              <w:rPr>
                <w:sz w:val="14"/>
              </w:rPr>
            </w:pPr>
            <w:r>
              <w:rPr>
                <w:color w:val="231F20"/>
                <w:spacing w:val="-5"/>
                <w:w w:val="80"/>
                <w:sz w:val="14"/>
              </w:rPr>
              <w:t>Dr.</w:t>
            </w:r>
            <w:r>
              <w:rPr>
                <w:color w:val="231F20"/>
                <w:spacing w:val="-7"/>
                <w:w w:val="80"/>
                <w:sz w:val="14"/>
              </w:rPr>
              <w:t> </w:t>
            </w:r>
            <w:r>
              <w:rPr>
                <w:color w:val="231F20"/>
                <w:spacing w:val="-4"/>
                <w:w w:val="90"/>
                <w:sz w:val="14"/>
              </w:rPr>
              <w:t>Hart</w:t>
            </w:r>
          </w:p>
        </w:tc>
        <w:tc>
          <w:tcPr>
            <w:tcW w:w="788" w:type="dxa"/>
          </w:tcPr>
          <w:p>
            <w:pPr>
              <w:pStyle w:val="TableParagraph"/>
              <w:spacing w:before="36"/>
              <w:ind w:left="102"/>
              <w:rPr>
                <w:sz w:val="14"/>
              </w:rPr>
            </w:pPr>
            <w:r>
              <w:rPr>
                <w:color w:val="231F20"/>
                <w:spacing w:val="-2"/>
                <w:w w:val="90"/>
                <w:sz w:val="14"/>
              </w:rPr>
              <w:t>8/11/1973</w:t>
            </w:r>
          </w:p>
        </w:tc>
        <w:tc>
          <w:tcPr>
            <w:tcW w:w="485" w:type="dxa"/>
          </w:tcPr>
          <w:p>
            <w:pPr>
              <w:pStyle w:val="TableParagraph"/>
              <w:spacing w:before="36"/>
              <w:ind w:left="86"/>
              <w:rPr>
                <w:sz w:val="14"/>
              </w:rPr>
            </w:pPr>
            <w:r>
              <w:rPr>
                <w:color w:val="231F20"/>
                <w:spacing w:val="-5"/>
                <w:sz w:val="14"/>
              </w:rPr>
              <w:t>76</w:t>
            </w:r>
          </w:p>
        </w:tc>
        <w:tc>
          <w:tcPr>
            <w:tcW w:w="525" w:type="dxa"/>
          </w:tcPr>
          <w:p>
            <w:pPr>
              <w:pStyle w:val="TableParagraph"/>
              <w:spacing w:before="37"/>
              <w:ind w:left="97"/>
              <w:rPr>
                <w:sz w:val="14"/>
              </w:rPr>
            </w:pPr>
            <w:r>
              <w:rPr>
                <w:color w:val="231F20"/>
                <w:spacing w:val="-5"/>
                <w:sz w:val="14"/>
              </w:rPr>
              <w:t>189</w:t>
            </w:r>
          </w:p>
        </w:tc>
        <w:tc>
          <w:tcPr>
            <w:tcW w:w="709" w:type="dxa"/>
          </w:tcPr>
          <w:p>
            <w:pPr>
              <w:pStyle w:val="TableParagraph"/>
              <w:spacing w:before="38"/>
              <w:ind w:left="85"/>
              <w:rPr>
                <w:sz w:val="14"/>
              </w:rPr>
            </w:pPr>
            <w:r>
              <w:rPr>
                <w:color w:val="231F20"/>
                <w:spacing w:val="-5"/>
                <w:w w:val="90"/>
                <w:sz w:val="14"/>
              </w:rPr>
              <w:t>O+</w:t>
            </w:r>
          </w:p>
        </w:tc>
      </w:tr>
      <w:tr>
        <w:trPr>
          <w:trHeight w:val="233" w:hRule="atLeast"/>
        </w:trPr>
        <w:tc>
          <w:tcPr>
            <w:tcW w:w="637" w:type="dxa"/>
          </w:tcPr>
          <w:p>
            <w:pPr>
              <w:pStyle w:val="TableParagraph"/>
              <w:spacing w:before="38"/>
              <w:ind w:left="73"/>
              <w:rPr>
                <w:sz w:val="14"/>
              </w:rPr>
            </w:pPr>
            <w:r>
              <w:rPr>
                <w:color w:val="231F20"/>
                <w:spacing w:val="-2"/>
                <w:sz w:val="14"/>
              </w:rPr>
              <w:t>92421</w:t>
            </w:r>
          </w:p>
        </w:tc>
        <w:tc>
          <w:tcPr>
            <w:tcW w:w="1144" w:type="dxa"/>
          </w:tcPr>
          <w:p>
            <w:pPr>
              <w:pStyle w:val="TableParagraph"/>
              <w:spacing w:before="36"/>
              <w:ind w:left="44"/>
              <w:rPr>
                <w:sz w:val="14"/>
              </w:rPr>
            </w:pPr>
            <w:r>
              <w:rPr>
                <w:color w:val="231F20"/>
                <w:w w:val="80"/>
                <w:sz w:val="14"/>
              </w:rPr>
              <w:t>Vicki</w:t>
            </w:r>
            <w:r>
              <w:rPr>
                <w:color w:val="231F20"/>
                <w:spacing w:val="-6"/>
                <w:w w:val="80"/>
                <w:sz w:val="14"/>
              </w:rPr>
              <w:t> </w:t>
            </w:r>
            <w:r>
              <w:rPr>
                <w:color w:val="231F20"/>
                <w:spacing w:val="-4"/>
                <w:w w:val="90"/>
                <w:sz w:val="14"/>
              </w:rPr>
              <w:t>Klein</w:t>
            </w:r>
          </w:p>
        </w:tc>
        <w:tc>
          <w:tcPr>
            <w:tcW w:w="1307" w:type="dxa"/>
          </w:tcPr>
          <w:p>
            <w:pPr>
              <w:pStyle w:val="TableParagraph"/>
              <w:spacing w:before="37"/>
              <w:ind w:left="78"/>
              <w:rPr>
                <w:sz w:val="14"/>
              </w:rPr>
            </w:pPr>
            <w:r>
              <w:rPr>
                <w:color w:val="231F20"/>
                <w:spacing w:val="-2"/>
                <w:sz w:val="14"/>
              </w:rPr>
              <w:t>106954</w:t>
            </w:r>
          </w:p>
        </w:tc>
        <w:tc>
          <w:tcPr>
            <w:tcW w:w="1500" w:type="dxa"/>
          </w:tcPr>
          <w:p>
            <w:pPr>
              <w:pStyle w:val="TableParagraph"/>
              <w:spacing w:before="38"/>
              <w:ind w:left="94"/>
              <w:rPr>
                <w:sz w:val="14"/>
              </w:rPr>
            </w:pPr>
            <w:r>
              <w:rPr>
                <w:color w:val="231F20"/>
                <w:spacing w:val="-5"/>
                <w:w w:val="80"/>
                <w:sz w:val="14"/>
              </w:rPr>
              <w:t>Dr.</w:t>
            </w:r>
            <w:r>
              <w:rPr>
                <w:color w:val="231F20"/>
                <w:spacing w:val="-7"/>
                <w:w w:val="80"/>
                <w:sz w:val="14"/>
              </w:rPr>
              <w:t> </w:t>
            </w:r>
            <w:r>
              <w:rPr>
                <w:color w:val="231F20"/>
                <w:spacing w:val="-4"/>
                <w:w w:val="95"/>
                <w:sz w:val="14"/>
              </w:rPr>
              <w:t>Hines</w:t>
            </w:r>
          </w:p>
        </w:tc>
        <w:tc>
          <w:tcPr>
            <w:tcW w:w="788" w:type="dxa"/>
          </w:tcPr>
          <w:p>
            <w:pPr>
              <w:pStyle w:val="TableParagraph"/>
              <w:spacing w:before="36"/>
              <w:ind w:left="102"/>
              <w:rPr>
                <w:sz w:val="14"/>
              </w:rPr>
            </w:pPr>
            <w:r>
              <w:rPr>
                <w:color w:val="231F20"/>
                <w:spacing w:val="-2"/>
                <w:w w:val="90"/>
                <w:sz w:val="14"/>
              </w:rPr>
              <w:t>11/28/1980</w:t>
            </w:r>
          </w:p>
        </w:tc>
        <w:tc>
          <w:tcPr>
            <w:tcW w:w="485" w:type="dxa"/>
          </w:tcPr>
          <w:p>
            <w:pPr>
              <w:pStyle w:val="TableParagraph"/>
              <w:spacing w:before="36"/>
              <w:ind w:left="86"/>
              <w:rPr>
                <w:sz w:val="14"/>
              </w:rPr>
            </w:pPr>
            <w:r>
              <w:rPr>
                <w:color w:val="231F20"/>
                <w:spacing w:val="-5"/>
                <w:sz w:val="14"/>
              </w:rPr>
              <w:t>65</w:t>
            </w:r>
          </w:p>
        </w:tc>
        <w:tc>
          <w:tcPr>
            <w:tcW w:w="525" w:type="dxa"/>
          </w:tcPr>
          <w:p>
            <w:pPr>
              <w:pStyle w:val="TableParagraph"/>
              <w:spacing w:before="37"/>
              <w:ind w:left="97"/>
              <w:rPr>
                <w:sz w:val="14"/>
              </w:rPr>
            </w:pPr>
            <w:r>
              <w:rPr>
                <w:color w:val="231F20"/>
                <w:spacing w:val="-5"/>
                <w:sz w:val="14"/>
              </w:rPr>
              <w:t>98</w:t>
            </w:r>
          </w:p>
        </w:tc>
        <w:tc>
          <w:tcPr>
            <w:tcW w:w="709" w:type="dxa"/>
          </w:tcPr>
          <w:p>
            <w:pPr>
              <w:pStyle w:val="TableParagraph"/>
              <w:spacing w:before="38"/>
              <w:ind w:left="85"/>
              <w:rPr>
                <w:sz w:val="14"/>
              </w:rPr>
            </w:pPr>
            <w:r>
              <w:rPr>
                <w:color w:val="231F20"/>
                <w:spacing w:val="-5"/>
                <w:w w:val="90"/>
                <w:sz w:val="14"/>
              </w:rPr>
              <w:t>O+</w:t>
            </w:r>
          </w:p>
        </w:tc>
      </w:tr>
      <w:tr>
        <w:trPr>
          <w:trHeight w:val="233" w:hRule="atLeast"/>
        </w:trPr>
        <w:tc>
          <w:tcPr>
            <w:tcW w:w="637" w:type="dxa"/>
          </w:tcPr>
          <w:p>
            <w:pPr>
              <w:pStyle w:val="TableParagraph"/>
              <w:spacing w:before="38"/>
              <w:ind w:left="73"/>
              <w:rPr>
                <w:sz w:val="14"/>
              </w:rPr>
            </w:pPr>
            <w:r>
              <w:rPr>
                <w:color w:val="231F20"/>
                <w:spacing w:val="-2"/>
                <w:sz w:val="14"/>
              </w:rPr>
              <w:t>92381</w:t>
            </w:r>
          </w:p>
        </w:tc>
        <w:tc>
          <w:tcPr>
            <w:tcW w:w="1144" w:type="dxa"/>
          </w:tcPr>
          <w:p>
            <w:pPr>
              <w:pStyle w:val="TableParagraph"/>
              <w:spacing w:before="36"/>
              <w:ind w:left="44"/>
              <w:rPr>
                <w:sz w:val="14"/>
              </w:rPr>
            </w:pPr>
            <w:r>
              <w:rPr>
                <w:color w:val="231F20"/>
                <w:spacing w:val="-2"/>
                <w:w w:val="80"/>
                <w:sz w:val="14"/>
              </w:rPr>
              <w:t>Cathy</w:t>
            </w:r>
            <w:r>
              <w:rPr>
                <w:color w:val="231F20"/>
                <w:spacing w:val="-8"/>
                <w:w w:val="95"/>
                <w:sz w:val="14"/>
              </w:rPr>
              <w:t> </w:t>
            </w:r>
            <w:r>
              <w:rPr>
                <w:color w:val="231F20"/>
                <w:spacing w:val="-2"/>
                <w:w w:val="95"/>
                <w:sz w:val="14"/>
              </w:rPr>
              <w:t>Harrison</w:t>
            </w:r>
          </w:p>
        </w:tc>
        <w:tc>
          <w:tcPr>
            <w:tcW w:w="1307" w:type="dxa"/>
          </w:tcPr>
          <w:p>
            <w:pPr>
              <w:pStyle w:val="TableParagraph"/>
              <w:spacing w:before="37"/>
              <w:ind w:left="78"/>
              <w:rPr>
                <w:sz w:val="14"/>
              </w:rPr>
            </w:pPr>
            <w:r>
              <w:rPr>
                <w:color w:val="231F20"/>
                <w:spacing w:val="-2"/>
                <w:sz w:val="14"/>
              </w:rPr>
              <w:t>106474</w:t>
            </w:r>
          </w:p>
        </w:tc>
        <w:tc>
          <w:tcPr>
            <w:tcW w:w="1500" w:type="dxa"/>
          </w:tcPr>
          <w:p>
            <w:pPr>
              <w:pStyle w:val="TableParagraph"/>
              <w:spacing w:before="38"/>
              <w:ind w:left="94"/>
              <w:rPr>
                <w:sz w:val="14"/>
              </w:rPr>
            </w:pPr>
            <w:r>
              <w:rPr>
                <w:color w:val="231F20"/>
                <w:spacing w:val="-5"/>
                <w:w w:val="80"/>
                <w:sz w:val="14"/>
              </w:rPr>
              <w:t>Dr.</w:t>
            </w:r>
            <w:r>
              <w:rPr>
                <w:color w:val="231F20"/>
                <w:spacing w:val="-7"/>
                <w:w w:val="80"/>
                <w:sz w:val="14"/>
              </w:rPr>
              <w:t> </w:t>
            </w:r>
            <w:r>
              <w:rPr>
                <w:color w:val="231F20"/>
                <w:spacing w:val="-2"/>
                <w:w w:val="95"/>
                <w:sz w:val="14"/>
              </w:rPr>
              <w:t>Murphy</w:t>
            </w:r>
          </w:p>
        </w:tc>
        <w:tc>
          <w:tcPr>
            <w:tcW w:w="788" w:type="dxa"/>
          </w:tcPr>
          <w:p>
            <w:pPr>
              <w:pStyle w:val="TableParagraph"/>
              <w:spacing w:before="36"/>
              <w:ind w:left="102"/>
              <w:rPr>
                <w:sz w:val="14"/>
              </w:rPr>
            </w:pPr>
            <w:r>
              <w:rPr>
                <w:color w:val="231F20"/>
                <w:spacing w:val="-2"/>
                <w:w w:val="90"/>
                <w:sz w:val="14"/>
              </w:rPr>
              <w:t>11/16/1946</w:t>
            </w:r>
          </w:p>
        </w:tc>
        <w:tc>
          <w:tcPr>
            <w:tcW w:w="485" w:type="dxa"/>
          </w:tcPr>
          <w:p>
            <w:pPr>
              <w:pStyle w:val="TableParagraph"/>
              <w:spacing w:before="36"/>
              <w:ind w:left="86"/>
              <w:rPr>
                <w:sz w:val="14"/>
              </w:rPr>
            </w:pPr>
            <w:r>
              <w:rPr>
                <w:color w:val="231F20"/>
                <w:spacing w:val="-5"/>
                <w:sz w:val="14"/>
              </w:rPr>
              <w:t>78</w:t>
            </w:r>
          </w:p>
        </w:tc>
        <w:tc>
          <w:tcPr>
            <w:tcW w:w="525" w:type="dxa"/>
          </w:tcPr>
          <w:p>
            <w:pPr>
              <w:pStyle w:val="TableParagraph"/>
              <w:spacing w:before="37"/>
              <w:ind w:left="97"/>
              <w:rPr>
                <w:sz w:val="14"/>
              </w:rPr>
            </w:pPr>
            <w:r>
              <w:rPr>
                <w:color w:val="231F20"/>
                <w:spacing w:val="-5"/>
                <w:sz w:val="14"/>
              </w:rPr>
              <w:t>203</w:t>
            </w:r>
          </w:p>
        </w:tc>
        <w:tc>
          <w:tcPr>
            <w:tcW w:w="709" w:type="dxa"/>
          </w:tcPr>
          <w:p>
            <w:pPr>
              <w:pStyle w:val="TableParagraph"/>
              <w:spacing w:before="38"/>
              <w:ind w:left="85"/>
              <w:rPr>
                <w:sz w:val="14"/>
              </w:rPr>
            </w:pPr>
            <w:r>
              <w:rPr>
                <w:color w:val="231F20"/>
                <w:spacing w:val="-5"/>
                <w:w w:val="110"/>
                <w:sz w:val="14"/>
              </w:rPr>
              <w:t>AB–</w:t>
            </w:r>
          </w:p>
        </w:tc>
      </w:tr>
      <w:tr>
        <w:trPr>
          <w:trHeight w:val="233" w:hRule="atLeast"/>
        </w:trPr>
        <w:tc>
          <w:tcPr>
            <w:tcW w:w="637" w:type="dxa"/>
          </w:tcPr>
          <w:p>
            <w:pPr>
              <w:pStyle w:val="TableParagraph"/>
              <w:spacing w:before="39"/>
              <w:ind w:left="73"/>
              <w:rPr>
                <w:sz w:val="14"/>
              </w:rPr>
            </w:pPr>
            <w:r>
              <w:rPr>
                <w:color w:val="231F20"/>
                <w:spacing w:val="-2"/>
                <w:sz w:val="14"/>
              </w:rPr>
              <w:t>92393</w:t>
            </w:r>
          </w:p>
        </w:tc>
        <w:tc>
          <w:tcPr>
            <w:tcW w:w="1144" w:type="dxa"/>
          </w:tcPr>
          <w:p>
            <w:pPr>
              <w:pStyle w:val="TableParagraph"/>
              <w:spacing w:before="36"/>
              <w:ind w:left="44"/>
              <w:rPr>
                <w:sz w:val="14"/>
              </w:rPr>
            </w:pPr>
            <w:r>
              <w:rPr>
                <w:color w:val="231F20"/>
                <w:w w:val="85"/>
                <w:sz w:val="14"/>
              </w:rPr>
              <w:t>Ann</w:t>
            </w:r>
            <w:r>
              <w:rPr>
                <w:color w:val="231F20"/>
                <w:spacing w:val="-11"/>
                <w:w w:val="85"/>
                <w:sz w:val="14"/>
              </w:rPr>
              <w:t> </w:t>
            </w:r>
            <w:r>
              <w:rPr>
                <w:color w:val="231F20"/>
                <w:spacing w:val="-2"/>
                <w:w w:val="95"/>
                <w:sz w:val="14"/>
              </w:rPr>
              <w:t>Guerrero</w:t>
            </w:r>
          </w:p>
        </w:tc>
        <w:tc>
          <w:tcPr>
            <w:tcW w:w="1307" w:type="dxa"/>
          </w:tcPr>
          <w:p>
            <w:pPr>
              <w:pStyle w:val="TableParagraph"/>
              <w:spacing w:before="37"/>
              <w:ind w:left="78"/>
              <w:rPr>
                <w:sz w:val="14"/>
              </w:rPr>
            </w:pPr>
            <w:r>
              <w:rPr>
                <w:color w:val="231F20"/>
                <w:spacing w:val="-2"/>
                <w:sz w:val="14"/>
              </w:rPr>
              <w:t>106783</w:t>
            </w:r>
          </w:p>
        </w:tc>
        <w:tc>
          <w:tcPr>
            <w:tcW w:w="1500" w:type="dxa"/>
          </w:tcPr>
          <w:p>
            <w:pPr>
              <w:pStyle w:val="TableParagraph"/>
              <w:spacing w:before="38"/>
              <w:ind w:left="94"/>
              <w:rPr>
                <w:sz w:val="14"/>
              </w:rPr>
            </w:pPr>
            <w:r>
              <w:rPr>
                <w:color w:val="231F20"/>
                <w:spacing w:val="-5"/>
                <w:w w:val="80"/>
                <w:sz w:val="14"/>
              </w:rPr>
              <w:t>Dr.</w:t>
            </w:r>
            <w:r>
              <w:rPr>
                <w:color w:val="231F20"/>
                <w:spacing w:val="-7"/>
                <w:w w:val="80"/>
                <w:sz w:val="14"/>
              </w:rPr>
              <w:t> </w:t>
            </w:r>
            <w:r>
              <w:rPr>
                <w:color w:val="231F20"/>
                <w:spacing w:val="-4"/>
                <w:w w:val="90"/>
                <w:sz w:val="14"/>
              </w:rPr>
              <w:t>Dean</w:t>
            </w:r>
          </w:p>
        </w:tc>
        <w:tc>
          <w:tcPr>
            <w:tcW w:w="788" w:type="dxa"/>
          </w:tcPr>
          <w:p>
            <w:pPr>
              <w:pStyle w:val="TableParagraph"/>
              <w:spacing w:before="36"/>
              <w:ind w:left="102"/>
              <w:rPr>
                <w:sz w:val="14"/>
              </w:rPr>
            </w:pPr>
            <w:r>
              <w:rPr>
                <w:color w:val="231F20"/>
                <w:spacing w:val="-2"/>
                <w:w w:val="90"/>
                <w:sz w:val="14"/>
              </w:rPr>
              <w:t>6/25/1974</w:t>
            </w:r>
          </w:p>
        </w:tc>
        <w:tc>
          <w:tcPr>
            <w:tcW w:w="485" w:type="dxa"/>
          </w:tcPr>
          <w:p>
            <w:pPr>
              <w:pStyle w:val="TableParagraph"/>
              <w:spacing w:before="37"/>
              <w:ind w:left="86"/>
              <w:rPr>
                <w:sz w:val="14"/>
              </w:rPr>
            </w:pPr>
            <w:r>
              <w:rPr>
                <w:color w:val="231F20"/>
                <w:spacing w:val="-5"/>
                <w:sz w:val="14"/>
              </w:rPr>
              <w:t>61</w:t>
            </w:r>
          </w:p>
        </w:tc>
        <w:tc>
          <w:tcPr>
            <w:tcW w:w="525" w:type="dxa"/>
          </w:tcPr>
          <w:p>
            <w:pPr>
              <w:pStyle w:val="TableParagraph"/>
              <w:spacing w:before="37"/>
              <w:ind w:left="97"/>
              <w:rPr>
                <w:sz w:val="14"/>
              </w:rPr>
            </w:pPr>
            <w:r>
              <w:rPr>
                <w:color w:val="231F20"/>
                <w:spacing w:val="-5"/>
                <w:sz w:val="14"/>
              </w:rPr>
              <w:t>142</w:t>
            </w:r>
          </w:p>
        </w:tc>
        <w:tc>
          <w:tcPr>
            <w:tcW w:w="709" w:type="dxa"/>
          </w:tcPr>
          <w:p>
            <w:pPr>
              <w:pStyle w:val="TableParagraph"/>
              <w:spacing w:before="38"/>
              <w:ind w:left="85"/>
              <w:rPr>
                <w:sz w:val="14"/>
              </w:rPr>
            </w:pPr>
            <w:r>
              <w:rPr>
                <w:color w:val="231F20"/>
                <w:spacing w:val="-5"/>
                <w:w w:val="115"/>
                <w:sz w:val="14"/>
              </w:rPr>
              <w:t>B–</w:t>
            </w:r>
          </w:p>
        </w:tc>
      </w:tr>
      <w:tr>
        <w:trPr>
          <w:trHeight w:val="226" w:hRule="atLeast"/>
        </w:trPr>
        <w:tc>
          <w:tcPr>
            <w:tcW w:w="637" w:type="dxa"/>
          </w:tcPr>
          <w:p>
            <w:pPr>
              <w:pStyle w:val="TableParagraph"/>
              <w:spacing w:before="39"/>
              <w:ind w:left="73"/>
              <w:rPr>
                <w:sz w:val="14"/>
              </w:rPr>
            </w:pPr>
            <w:r>
              <w:rPr>
                <w:color w:val="231F20"/>
                <w:spacing w:val="-2"/>
                <w:sz w:val="14"/>
              </w:rPr>
              <w:t>92437</w:t>
            </w:r>
          </w:p>
        </w:tc>
        <w:tc>
          <w:tcPr>
            <w:tcW w:w="1144" w:type="dxa"/>
          </w:tcPr>
          <w:p>
            <w:pPr>
              <w:pStyle w:val="TableParagraph"/>
              <w:spacing w:before="36"/>
              <w:ind w:left="44"/>
              <w:rPr>
                <w:sz w:val="14"/>
              </w:rPr>
            </w:pPr>
            <w:r>
              <w:rPr>
                <w:color w:val="231F20"/>
                <w:w w:val="80"/>
                <w:sz w:val="14"/>
              </w:rPr>
              <w:t>Gustavo</w:t>
            </w:r>
            <w:r>
              <w:rPr>
                <w:color w:val="231F20"/>
                <w:spacing w:val="-2"/>
                <w:w w:val="95"/>
                <w:sz w:val="14"/>
              </w:rPr>
              <w:t> Bates</w:t>
            </w:r>
          </w:p>
        </w:tc>
        <w:tc>
          <w:tcPr>
            <w:tcW w:w="1307" w:type="dxa"/>
          </w:tcPr>
          <w:p>
            <w:pPr>
              <w:pStyle w:val="TableParagraph"/>
              <w:spacing w:before="37"/>
              <w:ind w:left="78"/>
              <w:rPr>
                <w:sz w:val="14"/>
              </w:rPr>
            </w:pPr>
            <w:r>
              <w:rPr>
                <w:color w:val="231F20"/>
                <w:spacing w:val="-2"/>
                <w:sz w:val="14"/>
              </w:rPr>
              <w:t>106399</w:t>
            </w:r>
          </w:p>
        </w:tc>
        <w:tc>
          <w:tcPr>
            <w:tcW w:w="1500" w:type="dxa"/>
          </w:tcPr>
          <w:p>
            <w:pPr>
              <w:pStyle w:val="TableParagraph"/>
              <w:spacing w:before="38"/>
              <w:ind w:left="94"/>
              <w:rPr>
                <w:sz w:val="14"/>
              </w:rPr>
            </w:pPr>
            <w:r>
              <w:rPr>
                <w:color w:val="231F20"/>
                <w:spacing w:val="-5"/>
                <w:w w:val="80"/>
                <w:sz w:val="14"/>
              </w:rPr>
              <w:t>Dr.</w:t>
            </w:r>
            <w:r>
              <w:rPr>
                <w:color w:val="231F20"/>
                <w:spacing w:val="-7"/>
                <w:w w:val="80"/>
                <w:sz w:val="14"/>
              </w:rPr>
              <w:t> </w:t>
            </w:r>
            <w:r>
              <w:rPr>
                <w:color w:val="231F20"/>
                <w:spacing w:val="-2"/>
                <w:w w:val="90"/>
                <w:sz w:val="14"/>
              </w:rPr>
              <w:t>Flowers</w:t>
            </w:r>
          </w:p>
        </w:tc>
        <w:tc>
          <w:tcPr>
            <w:tcW w:w="788" w:type="dxa"/>
          </w:tcPr>
          <w:p>
            <w:pPr>
              <w:pStyle w:val="TableParagraph"/>
              <w:spacing w:before="36"/>
              <w:ind w:left="102"/>
              <w:rPr>
                <w:sz w:val="14"/>
              </w:rPr>
            </w:pPr>
            <w:r>
              <w:rPr>
                <w:color w:val="231F20"/>
                <w:spacing w:val="-2"/>
                <w:w w:val="90"/>
                <w:sz w:val="14"/>
              </w:rPr>
              <w:t>2/25/2001</w:t>
            </w:r>
          </w:p>
        </w:tc>
        <w:tc>
          <w:tcPr>
            <w:tcW w:w="485" w:type="dxa"/>
          </w:tcPr>
          <w:p>
            <w:pPr>
              <w:pStyle w:val="TableParagraph"/>
              <w:spacing w:before="37"/>
              <w:ind w:left="86"/>
              <w:rPr>
                <w:sz w:val="14"/>
              </w:rPr>
            </w:pPr>
            <w:r>
              <w:rPr>
                <w:color w:val="231F20"/>
                <w:spacing w:val="-5"/>
                <w:sz w:val="14"/>
              </w:rPr>
              <w:t>78</w:t>
            </w:r>
          </w:p>
        </w:tc>
        <w:tc>
          <w:tcPr>
            <w:tcW w:w="525" w:type="dxa"/>
          </w:tcPr>
          <w:p>
            <w:pPr>
              <w:pStyle w:val="TableParagraph"/>
              <w:spacing w:before="37"/>
              <w:ind w:left="97"/>
              <w:rPr>
                <w:sz w:val="14"/>
              </w:rPr>
            </w:pPr>
            <w:r>
              <w:rPr>
                <w:color w:val="231F20"/>
                <w:spacing w:val="-5"/>
                <w:sz w:val="14"/>
              </w:rPr>
              <w:t>165</w:t>
            </w:r>
          </w:p>
        </w:tc>
        <w:tc>
          <w:tcPr>
            <w:tcW w:w="709" w:type="dxa"/>
          </w:tcPr>
          <w:p>
            <w:pPr>
              <w:pStyle w:val="TableParagraph"/>
              <w:spacing w:before="38"/>
              <w:ind w:left="85"/>
              <w:rPr>
                <w:sz w:val="14"/>
              </w:rPr>
            </w:pPr>
            <w:r>
              <w:rPr>
                <w:color w:val="231F20"/>
                <w:spacing w:val="-5"/>
                <w:w w:val="110"/>
                <w:sz w:val="14"/>
              </w:rPr>
              <w:t>A–</w:t>
            </w:r>
          </w:p>
        </w:tc>
      </w:tr>
    </w:tbl>
    <w:p>
      <w:pPr>
        <w:spacing w:before="156"/>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w:t>
      </w:r>
      <w:r>
        <w:rPr>
          <w:rFonts w:ascii="Tahoma" w:hAnsi="Tahoma"/>
          <w:b/>
          <w:color w:val="231F20"/>
          <w:spacing w:val="-10"/>
          <w:sz w:val="20"/>
        </w:rPr>
        <w:t>7</w:t>
      </w:r>
    </w:p>
    <w:p>
      <w:pPr>
        <w:spacing w:after="0"/>
        <w:jc w:val="left"/>
        <w:rPr>
          <w:rFonts w:ascii="Tahoma" w:hAnsi="Tahoma"/>
          <w:b/>
          <w:sz w:val="20"/>
        </w:rPr>
        <w:sectPr>
          <w:headerReference w:type="default" r:id="rId31"/>
          <w:headerReference w:type="even" r:id="rId32"/>
          <w:pgSz w:w="9360" w:h="13210"/>
          <w:pgMar w:header="807" w:footer="0" w:top="1160" w:bottom="280" w:left="992" w:right="992"/>
          <w:pgNumType w:start="25"/>
        </w:sectPr>
      </w:pPr>
    </w:p>
    <w:p>
      <w:pPr>
        <w:pStyle w:val="BodyText"/>
        <w:rPr>
          <w:rFonts w:ascii="Tahoma"/>
          <w:b/>
        </w:rPr>
      </w:pPr>
    </w:p>
    <w:p>
      <w:pPr>
        <w:pStyle w:val="BodyText"/>
        <w:spacing w:before="32"/>
        <w:rPr>
          <w:rFonts w:ascii="Tahoma"/>
          <w:b/>
        </w:rPr>
      </w:pPr>
    </w:p>
    <w:p>
      <w:pPr>
        <w:pStyle w:val="BodyText"/>
        <w:ind w:left="244"/>
        <w:rPr>
          <w:rFonts w:ascii="Tahoma"/>
        </w:rPr>
      </w:pPr>
      <w:r>
        <w:rPr>
          <w:rFonts w:ascii="Tahoma"/>
        </w:rPr>
        <mc:AlternateContent>
          <mc:Choice Requires="wps">
            <w:drawing>
              <wp:inline distT="0" distB="0" distL="0" distR="0">
                <wp:extent cx="4293235" cy="3191510"/>
                <wp:effectExtent l="0" t="0" r="0" b="8889"/>
                <wp:docPr id="158" name="Group 158"/>
                <wp:cNvGraphicFramePr>
                  <a:graphicFrameLocks/>
                </wp:cNvGraphicFramePr>
                <a:graphic>
                  <a:graphicData uri="http://schemas.microsoft.com/office/word/2010/wordprocessingGroup">
                    <wpg:wgp>
                      <wpg:cNvPr id="158" name="Group 158"/>
                      <wpg:cNvGrpSpPr/>
                      <wpg:grpSpPr>
                        <a:xfrm>
                          <a:off x="0" y="0"/>
                          <a:ext cx="4293235" cy="3191510"/>
                          <a:chExt cx="4293235" cy="3191510"/>
                        </a:xfrm>
                      </wpg:grpSpPr>
                      <pic:pic>
                        <pic:nvPicPr>
                          <pic:cNvPr id="159" name="Image 159"/>
                          <pic:cNvPicPr/>
                        </pic:nvPicPr>
                        <pic:blipFill>
                          <a:blip r:embed="rId34" cstate="print"/>
                          <a:stretch>
                            <a:fillRect/>
                          </a:stretch>
                        </pic:blipFill>
                        <pic:spPr>
                          <a:xfrm>
                            <a:off x="0" y="0"/>
                            <a:ext cx="4293108" cy="3191510"/>
                          </a:xfrm>
                          <a:prstGeom prst="rect">
                            <a:avLst/>
                          </a:prstGeom>
                        </pic:spPr>
                      </pic:pic>
                      <wps:wsp>
                        <wps:cNvPr id="160" name="Textbox 160"/>
                        <wps:cNvSpPr txBox="1"/>
                        <wps:spPr>
                          <a:xfrm>
                            <a:off x="0" y="0"/>
                            <a:ext cx="4293235" cy="3191510"/>
                          </a:xfrm>
                          <a:prstGeom prst="rect">
                            <a:avLst/>
                          </a:prstGeom>
                        </wps:spPr>
                        <wps:txbx>
                          <w:txbxContent>
                            <w:p>
                              <w:pPr>
                                <w:spacing w:line="240" w:lineRule="auto" w:before="0"/>
                                <w:rPr>
                                  <w:rFonts w:ascii="Tahoma"/>
                                  <w:b/>
                                  <w:sz w:val="18"/>
                                </w:rPr>
                              </w:pPr>
                            </w:p>
                            <w:p>
                              <w:pPr>
                                <w:spacing w:line="240" w:lineRule="auto" w:before="0"/>
                                <w:rPr>
                                  <w:rFonts w:ascii="Tahoma"/>
                                  <w:b/>
                                  <w:sz w:val="18"/>
                                </w:rPr>
                              </w:pPr>
                            </w:p>
                            <w:p>
                              <w:pPr>
                                <w:spacing w:line="240" w:lineRule="auto" w:before="0"/>
                                <w:rPr>
                                  <w:rFonts w:ascii="Tahoma"/>
                                  <w:b/>
                                  <w:sz w:val="18"/>
                                </w:rPr>
                              </w:pPr>
                            </w:p>
                            <w:p>
                              <w:pPr>
                                <w:spacing w:line="240" w:lineRule="auto" w:before="0"/>
                                <w:rPr>
                                  <w:rFonts w:ascii="Tahoma"/>
                                  <w:b/>
                                  <w:sz w:val="18"/>
                                </w:rPr>
                              </w:pPr>
                            </w:p>
                            <w:p>
                              <w:pPr>
                                <w:spacing w:line="240" w:lineRule="auto" w:before="0"/>
                                <w:rPr>
                                  <w:rFonts w:ascii="Tahoma"/>
                                  <w:b/>
                                  <w:sz w:val="18"/>
                                </w:rPr>
                              </w:pPr>
                            </w:p>
                            <w:p>
                              <w:pPr>
                                <w:spacing w:line="240" w:lineRule="auto" w:before="0"/>
                                <w:rPr>
                                  <w:rFonts w:ascii="Tahoma"/>
                                  <w:b/>
                                  <w:sz w:val="18"/>
                                </w:rPr>
                              </w:pPr>
                            </w:p>
                            <w:p>
                              <w:pPr>
                                <w:spacing w:line="240" w:lineRule="auto" w:before="0"/>
                                <w:rPr>
                                  <w:rFonts w:ascii="Tahoma"/>
                                  <w:b/>
                                  <w:sz w:val="18"/>
                                </w:rPr>
                              </w:pPr>
                            </w:p>
                            <w:p>
                              <w:pPr>
                                <w:spacing w:line="240" w:lineRule="auto" w:before="0"/>
                                <w:rPr>
                                  <w:rFonts w:ascii="Tahoma"/>
                                  <w:b/>
                                  <w:sz w:val="18"/>
                                </w:rPr>
                              </w:pPr>
                            </w:p>
                            <w:p>
                              <w:pPr>
                                <w:spacing w:line="240" w:lineRule="auto" w:before="0"/>
                                <w:rPr>
                                  <w:rFonts w:ascii="Tahoma"/>
                                  <w:b/>
                                  <w:sz w:val="18"/>
                                </w:rPr>
                              </w:pPr>
                            </w:p>
                            <w:p>
                              <w:pPr>
                                <w:spacing w:line="240" w:lineRule="auto" w:before="0"/>
                                <w:rPr>
                                  <w:rFonts w:ascii="Tahoma"/>
                                  <w:b/>
                                  <w:sz w:val="18"/>
                                </w:rPr>
                              </w:pPr>
                            </w:p>
                            <w:p>
                              <w:pPr>
                                <w:spacing w:line="240" w:lineRule="auto" w:before="0"/>
                                <w:rPr>
                                  <w:rFonts w:ascii="Tahoma"/>
                                  <w:b/>
                                  <w:sz w:val="18"/>
                                </w:rPr>
                              </w:pPr>
                            </w:p>
                            <w:p>
                              <w:pPr>
                                <w:spacing w:line="240" w:lineRule="auto" w:before="0"/>
                                <w:rPr>
                                  <w:rFonts w:ascii="Tahoma"/>
                                  <w:b/>
                                  <w:sz w:val="18"/>
                                </w:rPr>
                              </w:pPr>
                            </w:p>
                            <w:p>
                              <w:pPr>
                                <w:spacing w:line="240" w:lineRule="auto" w:before="0"/>
                                <w:rPr>
                                  <w:rFonts w:ascii="Tahoma"/>
                                  <w:b/>
                                  <w:sz w:val="18"/>
                                </w:rPr>
                              </w:pPr>
                            </w:p>
                            <w:p>
                              <w:pPr>
                                <w:spacing w:line="240" w:lineRule="auto" w:before="0"/>
                                <w:rPr>
                                  <w:rFonts w:ascii="Tahoma"/>
                                  <w:b/>
                                  <w:sz w:val="18"/>
                                </w:rPr>
                              </w:pPr>
                            </w:p>
                            <w:p>
                              <w:pPr>
                                <w:spacing w:line="240" w:lineRule="auto" w:before="0"/>
                                <w:rPr>
                                  <w:rFonts w:ascii="Tahoma"/>
                                  <w:b/>
                                  <w:sz w:val="18"/>
                                </w:rPr>
                              </w:pPr>
                            </w:p>
                            <w:p>
                              <w:pPr>
                                <w:spacing w:line="240" w:lineRule="auto" w:before="0"/>
                                <w:rPr>
                                  <w:rFonts w:ascii="Tahoma"/>
                                  <w:b/>
                                  <w:sz w:val="18"/>
                                </w:rPr>
                              </w:pPr>
                            </w:p>
                            <w:p>
                              <w:pPr>
                                <w:spacing w:line="240" w:lineRule="auto" w:before="0"/>
                                <w:rPr>
                                  <w:rFonts w:ascii="Tahoma"/>
                                  <w:b/>
                                  <w:sz w:val="18"/>
                                </w:rPr>
                              </w:pPr>
                            </w:p>
                            <w:p>
                              <w:pPr>
                                <w:spacing w:line="240" w:lineRule="auto" w:before="0"/>
                                <w:rPr>
                                  <w:rFonts w:ascii="Tahoma"/>
                                  <w:b/>
                                  <w:sz w:val="18"/>
                                </w:rPr>
                              </w:pPr>
                            </w:p>
                            <w:p>
                              <w:pPr>
                                <w:spacing w:line="240" w:lineRule="auto" w:before="0"/>
                                <w:rPr>
                                  <w:rFonts w:ascii="Tahoma"/>
                                  <w:b/>
                                  <w:sz w:val="18"/>
                                </w:rPr>
                              </w:pPr>
                            </w:p>
                            <w:p>
                              <w:pPr>
                                <w:spacing w:line="240" w:lineRule="auto" w:before="0"/>
                                <w:rPr>
                                  <w:rFonts w:ascii="Tahoma"/>
                                  <w:b/>
                                  <w:sz w:val="18"/>
                                </w:rPr>
                              </w:pPr>
                            </w:p>
                            <w:p>
                              <w:pPr>
                                <w:spacing w:line="240" w:lineRule="auto" w:before="20"/>
                                <w:rPr>
                                  <w:rFonts w:ascii="Tahoma"/>
                                  <w:b/>
                                  <w:sz w:val="18"/>
                                </w:rPr>
                              </w:pPr>
                            </w:p>
                            <w:p>
                              <w:pPr>
                                <w:spacing w:line="247" w:lineRule="auto" w:before="0"/>
                                <w:ind w:left="15" w:right="4637" w:firstLine="0"/>
                                <w:jc w:val="left"/>
                                <w:rPr>
                                  <w:rFonts w:ascii="Trebuchet MS" w:hAnsi="Trebuchet MS"/>
                                  <w:sz w:val="18"/>
                                </w:rPr>
                              </w:pPr>
                              <w:r>
                                <w:rPr>
                                  <w:rFonts w:ascii="Trebuchet MS" w:hAnsi="Trebuchet MS"/>
                                  <w:color w:val="231F20"/>
                                  <w:spacing w:val="-4"/>
                                  <w:sz w:val="18"/>
                                </w:rPr>
                                <w:t>Cxeмa</w:t>
                              </w:r>
                              <w:r>
                                <w:rPr>
                                  <w:rFonts w:ascii="Trebuchet MS" w:hAnsi="Trebuchet MS"/>
                                  <w:color w:val="231F20"/>
                                  <w:spacing w:val="-17"/>
                                  <w:sz w:val="18"/>
                                </w:rPr>
                                <w:t> </w:t>
                              </w:r>
                              <w:r>
                                <w:rPr>
                                  <w:rFonts w:ascii="Trebuchet MS" w:hAnsi="Trebuchet MS"/>
                                  <w:color w:val="231F20"/>
                                  <w:spacing w:val="-4"/>
                                  <w:sz w:val="18"/>
                                </w:rPr>
                                <w:t>«сущность</w:t>
                              </w:r>
                              <w:r>
                                <w:rPr>
                                  <w:rFonts w:ascii="Trebuchet MS" w:hAnsi="Trebuchet MS"/>
                                  <w:color w:val="231F20"/>
                                  <w:spacing w:val="-17"/>
                                  <w:sz w:val="18"/>
                                </w:rPr>
                                <w:t> </w:t>
                              </w:r>
                              <w:r>
                                <w:rPr>
                                  <w:rFonts w:ascii="Trebuchet MS" w:hAnsi="Trebuchet MS"/>
                                  <w:color w:val="231F20"/>
                                  <w:spacing w:val="-4"/>
                                  <w:sz w:val="18"/>
                                </w:rPr>
                                <w:t>—</w:t>
                              </w:r>
                              <w:r>
                                <w:rPr>
                                  <w:rFonts w:ascii="Trebuchet MS" w:hAnsi="Trebuchet MS"/>
                                  <w:color w:val="231F20"/>
                                  <w:spacing w:val="-17"/>
                                  <w:sz w:val="18"/>
                                </w:rPr>
                                <w:t> </w:t>
                              </w:r>
                              <w:r>
                                <w:rPr>
                                  <w:rFonts w:ascii="Trebuchet MS" w:hAnsi="Trebuchet MS"/>
                                  <w:color w:val="231F20"/>
                                  <w:spacing w:val="-4"/>
                                  <w:sz w:val="18"/>
                                </w:rPr>
                                <w:t>связь» </w:t>
                              </w:r>
                              <w:r>
                                <w:rPr>
                                  <w:rFonts w:ascii="Trebuchet MS" w:hAnsi="Trebuchet MS"/>
                                  <w:color w:val="231F20"/>
                                  <w:spacing w:val="-2"/>
                                  <w:sz w:val="18"/>
                                </w:rPr>
                                <w:t>(ERD)</w:t>
                              </w:r>
                            </w:p>
                          </w:txbxContent>
                        </wps:txbx>
                        <wps:bodyPr wrap="square" lIns="0" tIns="0" rIns="0" bIns="0" rtlCol="0">
                          <a:noAutofit/>
                        </wps:bodyPr>
                      </wps:wsp>
                    </wpg:wgp>
                  </a:graphicData>
                </a:graphic>
              </wp:inline>
            </w:drawing>
          </mc:Choice>
          <mc:Fallback>
            <w:pict>
              <v:group style="width:338.05pt;height:251.3pt;mso-position-horizontal-relative:char;mso-position-vertical-relative:line" id="docshapegroup134" coordorigin="0,0" coordsize="6761,5026">
                <v:shape style="position:absolute;left:0;top:0;width:6761;height:5026" type="#_x0000_t75" id="docshape135" stroked="false">
                  <v:imagedata r:id="rId34" o:title=""/>
                </v:shape>
                <v:shape style="position:absolute;left:0;top:0;width:6761;height:5026" type="#_x0000_t202" id="docshape136" filled="false" stroked="false">
                  <v:textbox inset="0,0,0,0">
                    <w:txbxContent>
                      <w:p>
                        <w:pPr>
                          <w:spacing w:line="240" w:lineRule="auto" w:before="0"/>
                          <w:rPr>
                            <w:rFonts w:ascii="Tahoma"/>
                            <w:b/>
                            <w:sz w:val="18"/>
                          </w:rPr>
                        </w:pPr>
                      </w:p>
                      <w:p>
                        <w:pPr>
                          <w:spacing w:line="240" w:lineRule="auto" w:before="0"/>
                          <w:rPr>
                            <w:rFonts w:ascii="Tahoma"/>
                            <w:b/>
                            <w:sz w:val="18"/>
                          </w:rPr>
                        </w:pPr>
                      </w:p>
                      <w:p>
                        <w:pPr>
                          <w:spacing w:line="240" w:lineRule="auto" w:before="0"/>
                          <w:rPr>
                            <w:rFonts w:ascii="Tahoma"/>
                            <w:b/>
                            <w:sz w:val="18"/>
                          </w:rPr>
                        </w:pPr>
                      </w:p>
                      <w:p>
                        <w:pPr>
                          <w:spacing w:line="240" w:lineRule="auto" w:before="0"/>
                          <w:rPr>
                            <w:rFonts w:ascii="Tahoma"/>
                            <w:b/>
                            <w:sz w:val="18"/>
                          </w:rPr>
                        </w:pPr>
                      </w:p>
                      <w:p>
                        <w:pPr>
                          <w:spacing w:line="240" w:lineRule="auto" w:before="0"/>
                          <w:rPr>
                            <w:rFonts w:ascii="Tahoma"/>
                            <w:b/>
                            <w:sz w:val="18"/>
                          </w:rPr>
                        </w:pPr>
                      </w:p>
                      <w:p>
                        <w:pPr>
                          <w:spacing w:line="240" w:lineRule="auto" w:before="0"/>
                          <w:rPr>
                            <w:rFonts w:ascii="Tahoma"/>
                            <w:b/>
                            <w:sz w:val="18"/>
                          </w:rPr>
                        </w:pPr>
                      </w:p>
                      <w:p>
                        <w:pPr>
                          <w:spacing w:line="240" w:lineRule="auto" w:before="0"/>
                          <w:rPr>
                            <w:rFonts w:ascii="Tahoma"/>
                            <w:b/>
                            <w:sz w:val="18"/>
                          </w:rPr>
                        </w:pPr>
                      </w:p>
                      <w:p>
                        <w:pPr>
                          <w:spacing w:line="240" w:lineRule="auto" w:before="0"/>
                          <w:rPr>
                            <w:rFonts w:ascii="Tahoma"/>
                            <w:b/>
                            <w:sz w:val="18"/>
                          </w:rPr>
                        </w:pPr>
                      </w:p>
                      <w:p>
                        <w:pPr>
                          <w:spacing w:line="240" w:lineRule="auto" w:before="0"/>
                          <w:rPr>
                            <w:rFonts w:ascii="Tahoma"/>
                            <w:b/>
                            <w:sz w:val="18"/>
                          </w:rPr>
                        </w:pPr>
                      </w:p>
                      <w:p>
                        <w:pPr>
                          <w:spacing w:line="240" w:lineRule="auto" w:before="0"/>
                          <w:rPr>
                            <w:rFonts w:ascii="Tahoma"/>
                            <w:b/>
                            <w:sz w:val="18"/>
                          </w:rPr>
                        </w:pPr>
                      </w:p>
                      <w:p>
                        <w:pPr>
                          <w:spacing w:line="240" w:lineRule="auto" w:before="0"/>
                          <w:rPr>
                            <w:rFonts w:ascii="Tahoma"/>
                            <w:b/>
                            <w:sz w:val="18"/>
                          </w:rPr>
                        </w:pPr>
                      </w:p>
                      <w:p>
                        <w:pPr>
                          <w:spacing w:line="240" w:lineRule="auto" w:before="0"/>
                          <w:rPr>
                            <w:rFonts w:ascii="Tahoma"/>
                            <w:b/>
                            <w:sz w:val="18"/>
                          </w:rPr>
                        </w:pPr>
                      </w:p>
                      <w:p>
                        <w:pPr>
                          <w:spacing w:line="240" w:lineRule="auto" w:before="0"/>
                          <w:rPr>
                            <w:rFonts w:ascii="Tahoma"/>
                            <w:b/>
                            <w:sz w:val="18"/>
                          </w:rPr>
                        </w:pPr>
                      </w:p>
                      <w:p>
                        <w:pPr>
                          <w:spacing w:line="240" w:lineRule="auto" w:before="0"/>
                          <w:rPr>
                            <w:rFonts w:ascii="Tahoma"/>
                            <w:b/>
                            <w:sz w:val="18"/>
                          </w:rPr>
                        </w:pPr>
                      </w:p>
                      <w:p>
                        <w:pPr>
                          <w:spacing w:line="240" w:lineRule="auto" w:before="0"/>
                          <w:rPr>
                            <w:rFonts w:ascii="Tahoma"/>
                            <w:b/>
                            <w:sz w:val="18"/>
                          </w:rPr>
                        </w:pPr>
                      </w:p>
                      <w:p>
                        <w:pPr>
                          <w:spacing w:line="240" w:lineRule="auto" w:before="0"/>
                          <w:rPr>
                            <w:rFonts w:ascii="Tahoma"/>
                            <w:b/>
                            <w:sz w:val="18"/>
                          </w:rPr>
                        </w:pPr>
                      </w:p>
                      <w:p>
                        <w:pPr>
                          <w:spacing w:line="240" w:lineRule="auto" w:before="0"/>
                          <w:rPr>
                            <w:rFonts w:ascii="Tahoma"/>
                            <w:b/>
                            <w:sz w:val="18"/>
                          </w:rPr>
                        </w:pPr>
                      </w:p>
                      <w:p>
                        <w:pPr>
                          <w:spacing w:line="240" w:lineRule="auto" w:before="0"/>
                          <w:rPr>
                            <w:rFonts w:ascii="Tahoma"/>
                            <w:b/>
                            <w:sz w:val="18"/>
                          </w:rPr>
                        </w:pPr>
                      </w:p>
                      <w:p>
                        <w:pPr>
                          <w:spacing w:line="240" w:lineRule="auto" w:before="0"/>
                          <w:rPr>
                            <w:rFonts w:ascii="Tahoma"/>
                            <w:b/>
                            <w:sz w:val="18"/>
                          </w:rPr>
                        </w:pPr>
                      </w:p>
                      <w:p>
                        <w:pPr>
                          <w:spacing w:line="240" w:lineRule="auto" w:before="0"/>
                          <w:rPr>
                            <w:rFonts w:ascii="Tahoma"/>
                            <w:b/>
                            <w:sz w:val="18"/>
                          </w:rPr>
                        </w:pPr>
                      </w:p>
                      <w:p>
                        <w:pPr>
                          <w:spacing w:line="240" w:lineRule="auto" w:before="20"/>
                          <w:rPr>
                            <w:rFonts w:ascii="Tahoma"/>
                            <w:b/>
                            <w:sz w:val="18"/>
                          </w:rPr>
                        </w:pPr>
                      </w:p>
                      <w:p>
                        <w:pPr>
                          <w:spacing w:line="247" w:lineRule="auto" w:before="0"/>
                          <w:ind w:left="15" w:right="4637" w:firstLine="0"/>
                          <w:jc w:val="left"/>
                          <w:rPr>
                            <w:rFonts w:ascii="Trebuchet MS" w:hAnsi="Trebuchet MS"/>
                            <w:sz w:val="18"/>
                          </w:rPr>
                        </w:pPr>
                        <w:r>
                          <w:rPr>
                            <w:rFonts w:ascii="Trebuchet MS" w:hAnsi="Trebuchet MS"/>
                            <w:color w:val="231F20"/>
                            <w:spacing w:val="-4"/>
                            <w:sz w:val="18"/>
                          </w:rPr>
                          <w:t>Cxeмa</w:t>
                        </w:r>
                        <w:r>
                          <w:rPr>
                            <w:rFonts w:ascii="Trebuchet MS" w:hAnsi="Trebuchet MS"/>
                            <w:color w:val="231F20"/>
                            <w:spacing w:val="-17"/>
                            <w:sz w:val="18"/>
                          </w:rPr>
                          <w:t> </w:t>
                        </w:r>
                        <w:r>
                          <w:rPr>
                            <w:rFonts w:ascii="Trebuchet MS" w:hAnsi="Trebuchet MS"/>
                            <w:color w:val="231F20"/>
                            <w:spacing w:val="-4"/>
                            <w:sz w:val="18"/>
                          </w:rPr>
                          <w:t>«сущность</w:t>
                        </w:r>
                        <w:r>
                          <w:rPr>
                            <w:rFonts w:ascii="Trebuchet MS" w:hAnsi="Trebuchet MS"/>
                            <w:color w:val="231F20"/>
                            <w:spacing w:val="-17"/>
                            <w:sz w:val="18"/>
                          </w:rPr>
                          <w:t> </w:t>
                        </w:r>
                        <w:r>
                          <w:rPr>
                            <w:rFonts w:ascii="Trebuchet MS" w:hAnsi="Trebuchet MS"/>
                            <w:color w:val="231F20"/>
                            <w:spacing w:val="-4"/>
                            <w:sz w:val="18"/>
                          </w:rPr>
                          <w:t>—</w:t>
                        </w:r>
                        <w:r>
                          <w:rPr>
                            <w:rFonts w:ascii="Trebuchet MS" w:hAnsi="Trebuchet MS"/>
                            <w:color w:val="231F20"/>
                            <w:spacing w:val="-17"/>
                            <w:sz w:val="18"/>
                          </w:rPr>
                          <w:t> </w:t>
                        </w:r>
                        <w:r>
                          <w:rPr>
                            <w:rFonts w:ascii="Trebuchet MS" w:hAnsi="Trebuchet MS"/>
                            <w:color w:val="231F20"/>
                            <w:spacing w:val="-4"/>
                            <w:sz w:val="18"/>
                          </w:rPr>
                          <w:t>связь» </w:t>
                        </w:r>
                        <w:r>
                          <w:rPr>
                            <w:rFonts w:ascii="Trebuchet MS" w:hAnsi="Trebuchet MS"/>
                            <w:color w:val="231F20"/>
                            <w:spacing w:val="-2"/>
                            <w:sz w:val="18"/>
                          </w:rPr>
                          <w:t>(ERD)</w:t>
                        </w:r>
                      </w:p>
                    </w:txbxContent>
                  </v:textbox>
                  <w10:wrap type="none"/>
                </v:shape>
              </v:group>
            </w:pict>
          </mc:Fallback>
        </mc:AlternateContent>
      </w:r>
      <w:r>
        <w:rPr>
          <w:rFonts w:ascii="Tahoma"/>
        </w:rPr>
      </w:r>
    </w:p>
    <w:p>
      <w:pPr>
        <w:spacing w:before="193"/>
        <w:ind w:left="141" w:right="0" w:firstLine="0"/>
        <w:jc w:val="both"/>
        <w:rPr>
          <w:rFonts w:ascii="Tahoma" w:hAnsi="Tahoma"/>
          <w:b/>
          <w:sz w:val="20"/>
        </w:rPr>
      </w:pPr>
      <w:r>
        <w:rPr>
          <w:rFonts w:ascii="Tahoma" w:hAnsi="Tahoma"/>
          <w:b/>
          <w:color w:val="231F20"/>
          <w:w w:val="90"/>
          <w:sz w:val="20"/>
        </w:rPr>
        <w:t>Рис.</w:t>
      </w:r>
      <w:r>
        <w:rPr>
          <w:rFonts w:ascii="Tahoma" w:hAnsi="Tahoma"/>
          <w:b/>
          <w:color w:val="231F20"/>
          <w:spacing w:val="-5"/>
          <w:sz w:val="20"/>
        </w:rPr>
        <w:t> </w:t>
      </w:r>
      <w:r>
        <w:rPr>
          <w:rFonts w:ascii="Tahoma" w:hAnsi="Tahoma"/>
          <w:b/>
          <w:color w:val="231F20"/>
          <w:spacing w:val="-10"/>
          <w:sz w:val="20"/>
        </w:rPr>
        <w:t>8</w:t>
      </w:r>
    </w:p>
    <w:p>
      <w:pPr>
        <w:pStyle w:val="BodyText"/>
        <w:spacing w:before="202"/>
        <w:rPr>
          <w:rFonts w:ascii="Tahoma"/>
          <w:b/>
        </w:rPr>
      </w:pPr>
    </w:p>
    <w:p>
      <w:pPr>
        <w:pStyle w:val="BodyText"/>
        <w:spacing w:line="254" w:lineRule="auto" w:before="1"/>
        <w:ind w:left="141" w:right="137"/>
        <w:jc w:val="both"/>
      </w:pPr>
      <w:r>
        <w:rPr>
          <w:color w:val="231F20"/>
        </w:rPr>
        <w:t>Пока не беспокойтесь, что означают символы </w:t>
      </w:r>
      <w:r>
        <w:rPr>
          <w:rFonts w:ascii="Consolas" w:hAnsi="Consolas"/>
          <w:color w:val="231F20"/>
          <w:sz w:val="18"/>
        </w:rPr>
        <w:t>1</w:t>
      </w:r>
      <w:r>
        <w:rPr>
          <w:rFonts w:ascii="Consolas" w:hAnsi="Consolas"/>
          <w:color w:val="231F20"/>
          <w:spacing w:val="-25"/>
          <w:sz w:val="18"/>
        </w:rPr>
        <w:t> </w:t>
      </w:r>
      <w:r>
        <w:rPr>
          <w:color w:val="231F20"/>
        </w:rPr>
        <w:t>и </w:t>
      </w:r>
      <w:r>
        <w:rPr>
          <w:rFonts w:ascii="Consolas" w:hAnsi="Consolas"/>
          <w:color w:val="231F20"/>
          <w:sz w:val="18"/>
        </w:rPr>
        <w:t>∞</w:t>
      </w:r>
      <w:r>
        <w:rPr>
          <w:color w:val="231F20"/>
        </w:rPr>
        <w:t>. Очень скоро мы к ним вернемся. А сейчас рассмотрим схему и ее взаимосвязи. В данной схеме </w:t>
      </w:r>
      <w:r>
        <w:rPr>
          <w:color w:val="231F20"/>
        </w:rPr>
        <w:t>всего четыре таблицы, и таблицы связаны друг с другом посредством одного или </w:t>
      </w:r>
      <w:r>
        <w:rPr>
          <w:color w:val="231F20"/>
          <w:spacing w:val="-2"/>
        </w:rPr>
        <w:t>нескольких</w:t>
      </w:r>
      <w:r>
        <w:rPr>
          <w:color w:val="231F20"/>
          <w:spacing w:val="-10"/>
        </w:rPr>
        <w:t> </w:t>
      </w:r>
      <w:r>
        <w:rPr>
          <w:color w:val="231F20"/>
          <w:spacing w:val="-2"/>
        </w:rPr>
        <w:t>общих</w:t>
      </w:r>
      <w:r>
        <w:rPr>
          <w:color w:val="231F20"/>
          <w:spacing w:val="-9"/>
        </w:rPr>
        <w:t> </w:t>
      </w:r>
      <w:r>
        <w:rPr>
          <w:color w:val="231F20"/>
          <w:spacing w:val="-2"/>
        </w:rPr>
        <w:t>полей.</w:t>
      </w:r>
      <w:r>
        <w:rPr>
          <w:color w:val="231F20"/>
          <w:spacing w:val="-7"/>
        </w:rPr>
        <w:t> </w:t>
      </w:r>
      <w:r>
        <w:rPr>
          <w:color w:val="231F20"/>
          <w:spacing w:val="-2"/>
        </w:rPr>
        <w:t>Поле </w:t>
      </w:r>
      <w:r>
        <w:rPr>
          <w:rFonts w:ascii="Consolas" w:hAnsi="Consolas"/>
          <w:color w:val="231F20"/>
          <w:spacing w:val="-2"/>
          <w:sz w:val="18"/>
        </w:rPr>
        <w:t>PatientID</w:t>
      </w:r>
      <w:r>
        <w:rPr>
          <w:rFonts w:ascii="Consolas" w:hAnsi="Consolas"/>
          <w:color w:val="231F20"/>
          <w:spacing w:val="-23"/>
          <w:sz w:val="18"/>
        </w:rPr>
        <w:t> </w:t>
      </w:r>
      <w:r>
        <w:rPr>
          <w:color w:val="231F20"/>
          <w:spacing w:val="-2"/>
        </w:rPr>
        <w:t>— это первичный ключ для таблицы </w:t>
      </w:r>
      <w:r>
        <w:rPr>
          <w:rFonts w:ascii="Consolas" w:hAnsi="Consolas"/>
          <w:color w:val="231F20"/>
          <w:spacing w:val="-4"/>
          <w:sz w:val="18"/>
        </w:rPr>
        <w:t>patient_info</w:t>
      </w:r>
      <w:r>
        <w:rPr>
          <w:rFonts w:ascii="Consolas" w:hAnsi="Consolas"/>
          <w:color w:val="231F20"/>
          <w:spacing w:val="-21"/>
          <w:sz w:val="18"/>
        </w:rPr>
        <w:t> </w:t>
      </w:r>
      <w:r>
        <w:rPr>
          <w:color w:val="231F20"/>
          <w:spacing w:val="-4"/>
        </w:rPr>
        <w:t>и</w:t>
      </w:r>
      <w:r>
        <w:rPr>
          <w:color w:val="231F20"/>
          <w:spacing w:val="-7"/>
        </w:rPr>
        <w:t> </w:t>
      </w:r>
      <w:r>
        <w:rPr>
          <w:color w:val="231F20"/>
          <w:spacing w:val="-4"/>
        </w:rPr>
        <w:t>одновременно</w:t>
      </w:r>
      <w:r>
        <w:rPr>
          <w:color w:val="231F20"/>
          <w:spacing w:val="-7"/>
        </w:rPr>
        <w:t> </w:t>
      </w:r>
      <w:r>
        <w:rPr>
          <w:color w:val="231F20"/>
          <w:spacing w:val="-4"/>
        </w:rPr>
        <w:t>внешний</w:t>
      </w:r>
      <w:r>
        <w:rPr>
          <w:color w:val="231F20"/>
          <w:spacing w:val="-7"/>
        </w:rPr>
        <w:t> </w:t>
      </w:r>
      <w:r>
        <w:rPr>
          <w:color w:val="231F20"/>
          <w:spacing w:val="-4"/>
        </w:rPr>
        <w:t>ключ</w:t>
      </w:r>
      <w:r>
        <w:rPr>
          <w:color w:val="231F20"/>
          <w:spacing w:val="-7"/>
        </w:rPr>
        <w:t> </w:t>
      </w:r>
      <w:r>
        <w:rPr>
          <w:color w:val="231F20"/>
          <w:spacing w:val="-4"/>
        </w:rPr>
        <w:t>для</w:t>
      </w:r>
      <w:r>
        <w:rPr>
          <w:color w:val="231F20"/>
          <w:spacing w:val="-7"/>
        </w:rPr>
        <w:t> </w:t>
      </w:r>
      <w:r>
        <w:rPr>
          <w:color w:val="231F20"/>
          <w:spacing w:val="-4"/>
        </w:rPr>
        <w:t>таблицы</w:t>
      </w:r>
      <w:r>
        <w:rPr>
          <w:color w:val="231F20"/>
          <w:spacing w:val="-7"/>
        </w:rPr>
        <w:t> </w:t>
      </w:r>
      <w:r>
        <w:rPr>
          <w:rFonts w:ascii="Consolas" w:hAnsi="Consolas"/>
          <w:color w:val="231F20"/>
          <w:spacing w:val="-4"/>
          <w:sz w:val="18"/>
        </w:rPr>
        <w:t>lab_orders</w:t>
      </w:r>
      <w:r>
        <w:rPr>
          <w:color w:val="231F20"/>
          <w:spacing w:val="-4"/>
        </w:rPr>
        <w:t>.</w:t>
      </w:r>
      <w:r>
        <w:rPr>
          <w:color w:val="231F20"/>
          <w:spacing w:val="-7"/>
        </w:rPr>
        <w:t> </w:t>
      </w:r>
      <w:r>
        <w:rPr>
          <w:color w:val="231F20"/>
          <w:spacing w:val="-4"/>
        </w:rPr>
        <w:t>Точно</w:t>
      </w:r>
      <w:r>
        <w:rPr>
          <w:color w:val="231F20"/>
          <w:spacing w:val="-7"/>
        </w:rPr>
        <w:t> </w:t>
      </w:r>
      <w:r>
        <w:rPr>
          <w:color w:val="231F20"/>
          <w:spacing w:val="-4"/>
        </w:rPr>
        <w:t>так</w:t>
      </w:r>
      <w:r>
        <w:rPr>
          <w:color w:val="231F20"/>
        </w:rPr>
        <w:t> </w:t>
      </w:r>
      <w:r>
        <w:rPr>
          <w:color w:val="231F20"/>
          <w:spacing w:val="-4"/>
        </w:rPr>
        <w:t>же</w:t>
      </w:r>
      <w:r>
        <w:rPr>
          <w:color w:val="231F20"/>
          <w:spacing w:val="-8"/>
        </w:rPr>
        <w:t> </w:t>
      </w:r>
      <w:r>
        <w:rPr>
          <w:color w:val="231F20"/>
          <w:spacing w:val="-4"/>
        </w:rPr>
        <w:t>поле</w:t>
      </w:r>
      <w:r>
        <w:rPr>
          <w:color w:val="231F20"/>
          <w:spacing w:val="-7"/>
        </w:rPr>
        <w:t> </w:t>
      </w:r>
      <w:r>
        <w:rPr>
          <w:rFonts w:ascii="Consolas" w:hAnsi="Consolas"/>
          <w:color w:val="231F20"/>
          <w:spacing w:val="-4"/>
          <w:sz w:val="18"/>
        </w:rPr>
        <w:t>HospitalId</w:t>
      </w:r>
      <w:r>
        <w:rPr>
          <w:rFonts w:ascii="Consolas" w:hAnsi="Consolas"/>
          <w:color w:val="231F20"/>
          <w:spacing w:val="-20"/>
          <w:sz w:val="18"/>
        </w:rPr>
        <w:t> </w:t>
      </w:r>
      <w:r>
        <w:rPr>
          <w:color w:val="231F20"/>
          <w:spacing w:val="-4"/>
        </w:rPr>
        <w:t>—</w:t>
      </w:r>
      <w:r>
        <w:rPr>
          <w:color w:val="231F20"/>
          <w:spacing w:val="-7"/>
        </w:rPr>
        <w:t> </w:t>
      </w:r>
      <w:r>
        <w:rPr>
          <w:color w:val="231F20"/>
          <w:spacing w:val="-4"/>
        </w:rPr>
        <w:t>первичный</w:t>
      </w:r>
      <w:r>
        <w:rPr>
          <w:color w:val="231F20"/>
          <w:spacing w:val="-3"/>
        </w:rPr>
        <w:t> </w:t>
      </w:r>
      <w:r>
        <w:rPr>
          <w:color w:val="231F20"/>
          <w:spacing w:val="-4"/>
        </w:rPr>
        <w:t>ключ</w:t>
      </w:r>
      <w:r>
        <w:rPr>
          <w:color w:val="231F20"/>
        </w:rPr>
        <w:t> </w:t>
      </w:r>
      <w:r>
        <w:rPr>
          <w:color w:val="231F20"/>
          <w:spacing w:val="-4"/>
        </w:rPr>
        <w:t>для</w:t>
      </w:r>
      <w:r>
        <w:rPr>
          <w:color w:val="231F20"/>
        </w:rPr>
        <w:t> </w:t>
      </w:r>
      <w:r>
        <w:rPr>
          <w:color w:val="231F20"/>
          <w:spacing w:val="-4"/>
        </w:rPr>
        <w:t>таблицы</w:t>
      </w:r>
      <w:r>
        <w:rPr>
          <w:color w:val="231F20"/>
        </w:rPr>
        <w:t> </w:t>
      </w:r>
      <w:r>
        <w:rPr>
          <w:rFonts w:ascii="Consolas" w:hAnsi="Consolas"/>
          <w:color w:val="231F20"/>
          <w:spacing w:val="-4"/>
          <w:sz w:val="18"/>
        </w:rPr>
        <w:t>hospitals</w:t>
      </w:r>
      <w:r>
        <w:rPr>
          <w:color w:val="231F20"/>
          <w:spacing w:val="-4"/>
        </w:rPr>
        <w:t>,</w:t>
      </w:r>
      <w:r>
        <w:rPr>
          <w:color w:val="231F20"/>
        </w:rPr>
        <w:t> </w:t>
      </w:r>
      <w:r>
        <w:rPr>
          <w:color w:val="231F20"/>
          <w:spacing w:val="-4"/>
        </w:rPr>
        <w:t>но</w:t>
      </w:r>
      <w:r>
        <w:rPr>
          <w:color w:val="231F20"/>
        </w:rPr>
        <w:t> </w:t>
      </w:r>
      <w:r>
        <w:rPr>
          <w:color w:val="231F20"/>
          <w:spacing w:val="-4"/>
        </w:rPr>
        <w:t>это</w:t>
      </w:r>
      <w:r>
        <w:rPr>
          <w:color w:val="231F20"/>
        </w:rPr>
        <w:t> </w:t>
      </w:r>
      <w:r>
        <w:rPr>
          <w:color w:val="231F20"/>
          <w:spacing w:val="-4"/>
        </w:rPr>
        <w:t>внешний</w:t>
      </w:r>
      <w:r>
        <w:rPr>
          <w:color w:val="231F20"/>
        </w:rPr>
        <w:t> ключ для таблицы </w:t>
      </w:r>
      <w:r>
        <w:rPr>
          <w:rFonts w:ascii="Consolas" w:hAnsi="Consolas"/>
          <w:color w:val="231F20"/>
          <w:sz w:val="18"/>
        </w:rPr>
        <w:t>primary_care_doctors</w:t>
      </w:r>
      <w:r>
        <w:rPr>
          <w:color w:val="231F20"/>
        </w:rPr>
        <w:t>. Очень просто, правда? Давайте рас- смотрим другую схему.</w:t>
      </w:r>
    </w:p>
    <w:p>
      <w:pPr>
        <w:pStyle w:val="BodyText"/>
        <w:spacing w:line="256" w:lineRule="auto" w:before="178"/>
        <w:ind w:left="141" w:right="137"/>
        <w:jc w:val="both"/>
      </w:pPr>
      <w:r>
        <w:rPr>
          <w:color w:val="231F20"/>
        </w:rPr>
        <w:t>Схема на рис. 9 описывает базу данных для обработки заказов и доставки то- варов</w:t>
      </w:r>
      <w:r>
        <w:rPr>
          <w:color w:val="231F20"/>
          <w:spacing w:val="-12"/>
        </w:rPr>
        <w:t> </w:t>
      </w:r>
      <w:r>
        <w:rPr>
          <w:color w:val="231F20"/>
        </w:rPr>
        <w:t>клиентам.</w:t>
      </w:r>
      <w:r>
        <w:rPr>
          <w:color w:val="231F20"/>
          <w:spacing w:val="-11"/>
        </w:rPr>
        <w:t> </w:t>
      </w:r>
      <w:r>
        <w:rPr>
          <w:color w:val="231F20"/>
        </w:rPr>
        <w:t>И</w:t>
      </w:r>
      <w:r>
        <w:rPr>
          <w:color w:val="231F20"/>
          <w:spacing w:val="-11"/>
        </w:rPr>
        <w:t> </w:t>
      </w:r>
      <w:r>
        <w:rPr>
          <w:color w:val="231F20"/>
        </w:rPr>
        <w:t>здесь</w:t>
      </w:r>
      <w:r>
        <w:rPr>
          <w:color w:val="231F20"/>
          <w:spacing w:val="-11"/>
        </w:rPr>
        <w:t> </w:t>
      </w:r>
      <w:r>
        <w:rPr>
          <w:color w:val="231F20"/>
        </w:rPr>
        <w:t>пора</w:t>
      </w:r>
      <w:r>
        <w:rPr>
          <w:color w:val="231F20"/>
          <w:spacing w:val="-11"/>
        </w:rPr>
        <w:t> </w:t>
      </w:r>
      <w:r>
        <w:rPr>
          <w:color w:val="231F20"/>
        </w:rPr>
        <w:t>поговорить</w:t>
      </w:r>
      <w:r>
        <w:rPr>
          <w:color w:val="231F20"/>
          <w:spacing w:val="-11"/>
        </w:rPr>
        <w:t> </w:t>
      </w:r>
      <w:r>
        <w:rPr>
          <w:color w:val="231F20"/>
        </w:rPr>
        <w:t>о</w:t>
      </w:r>
      <w:r>
        <w:rPr>
          <w:color w:val="231F20"/>
          <w:spacing w:val="-11"/>
        </w:rPr>
        <w:t> </w:t>
      </w:r>
      <w:r>
        <w:rPr>
          <w:color w:val="231F20"/>
        </w:rPr>
        <w:t>символах</w:t>
      </w:r>
      <w:r>
        <w:rPr>
          <w:color w:val="231F20"/>
          <w:spacing w:val="-10"/>
        </w:rPr>
        <w:t> </w:t>
      </w:r>
      <w:r>
        <w:rPr>
          <w:rFonts w:ascii="Consolas" w:hAnsi="Consolas"/>
          <w:color w:val="231F20"/>
          <w:sz w:val="18"/>
        </w:rPr>
        <w:t>1</w:t>
      </w:r>
      <w:r>
        <w:rPr>
          <w:rFonts w:ascii="Consolas" w:hAnsi="Consolas"/>
          <w:color w:val="231F20"/>
          <w:spacing w:val="-25"/>
          <w:sz w:val="18"/>
        </w:rPr>
        <w:t> </w:t>
      </w:r>
      <w:r>
        <w:rPr>
          <w:color w:val="231F20"/>
        </w:rPr>
        <w:t>и</w:t>
      </w:r>
      <w:r>
        <w:rPr>
          <w:color w:val="231F20"/>
          <w:spacing w:val="-6"/>
        </w:rPr>
        <w:t> </w:t>
      </w:r>
      <w:r>
        <w:rPr>
          <w:rFonts w:ascii="Consolas" w:hAnsi="Consolas"/>
          <w:color w:val="231F20"/>
          <w:sz w:val="18"/>
        </w:rPr>
        <w:t>∞</w:t>
      </w:r>
      <w:r>
        <w:rPr>
          <w:color w:val="231F20"/>
        </w:rPr>
        <w:t>,</w:t>
      </w:r>
      <w:r>
        <w:rPr>
          <w:color w:val="231F20"/>
          <w:spacing w:val="-7"/>
        </w:rPr>
        <w:t> </w:t>
      </w:r>
      <w:r>
        <w:rPr>
          <w:color w:val="231F20"/>
        </w:rPr>
        <w:t>которые</w:t>
      </w:r>
      <w:r>
        <w:rPr>
          <w:color w:val="231F20"/>
          <w:spacing w:val="-7"/>
        </w:rPr>
        <w:t> </w:t>
      </w:r>
      <w:r>
        <w:rPr>
          <w:color w:val="231F20"/>
        </w:rPr>
        <w:t>находятся на схеме на концах соединительных линий. Эти символы описывают связи между таблицами. Когда на одном конце соединительной линии находится символ</w:t>
      </w:r>
      <w:r>
        <w:rPr>
          <w:color w:val="231F20"/>
          <w:spacing w:val="13"/>
        </w:rPr>
        <w:t> </w:t>
      </w:r>
      <w:r>
        <w:rPr>
          <w:rFonts w:ascii="Consolas" w:hAnsi="Consolas"/>
          <w:color w:val="231F20"/>
          <w:sz w:val="18"/>
        </w:rPr>
        <w:t>1</w:t>
      </w:r>
      <w:r>
        <w:rPr>
          <w:color w:val="231F20"/>
        </w:rPr>
        <w:t>,</w:t>
      </w:r>
      <w:r>
        <w:rPr>
          <w:color w:val="231F20"/>
          <w:spacing w:val="13"/>
        </w:rPr>
        <w:t> </w:t>
      </w:r>
      <w:r>
        <w:rPr>
          <w:color w:val="231F20"/>
        </w:rPr>
        <w:t>а</w:t>
      </w:r>
      <w:r>
        <w:rPr>
          <w:color w:val="231F20"/>
          <w:spacing w:val="13"/>
        </w:rPr>
        <w:t> </w:t>
      </w:r>
      <w:r>
        <w:rPr>
          <w:color w:val="231F20"/>
        </w:rPr>
        <w:t>на</w:t>
      </w:r>
      <w:r>
        <w:rPr>
          <w:color w:val="231F20"/>
          <w:spacing w:val="14"/>
        </w:rPr>
        <w:t> </w:t>
      </w:r>
      <w:r>
        <w:rPr>
          <w:color w:val="231F20"/>
        </w:rPr>
        <w:t>другом</w:t>
      </w:r>
      <w:r>
        <w:rPr>
          <w:color w:val="231F20"/>
          <w:spacing w:val="13"/>
        </w:rPr>
        <w:t> </w:t>
      </w:r>
      <w:r>
        <w:rPr>
          <w:color w:val="231F20"/>
        </w:rPr>
        <w:t>—</w:t>
      </w:r>
      <w:r>
        <w:rPr>
          <w:color w:val="231F20"/>
          <w:spacing w:val="13"/>
        </w:rPr>
        <w:t> </w:t>
      </w:r>
      <w:r>
        <w:rPr>
          <w:color w:val="231F20"/>
        </w:rPr>
        <w:t>символ</w:t>
      </w:r>
      <w:r>
        <w:rPr>
          <w:color w:val="231F20"/>
          <w:spacing w:val="13"/>
        </w:rPr>
        <w:t> </w:t>
      </w:r>
      <w:r>
        <w:rPr>
          <w:rFonts w:ascii="Consolas" w:hAnsi="Consolas"/>
          <w:color w:val="231F20"/>
          <w:sz w:val="18"/>
        </w:rPr>
        <w:t>∞</w:t>
      </w:r>
      <w:r>
        <w:rPr>
          <w:color w:val="231F20"/>
        </w:rPr>
        <w:t>,</w:t>
      </w:r>
      <w:r>
        <w:rPr>
          <w:color w:val="231F20"/>
          <w:spacing w:val="13"/>
        </w:rPr>
        <w:t> </w:t>
      </w:r>
      <w:r>
        <w:rPr>
          <w:color w:val="231F20"/>
        </w:rPr>
        <w:t>это</w:t>
      </w:r>
      <w:r>
        <w:rPr>
          <w:color w:val="231F20"/>
          <w:spacing w:val="14"/>
        </w:rPr>
        <w:t> </w:t>
      </w:r>
      <w:r>
        <w:rPr>
          <w:color w:val="231F20"/>
        </w:rPr>
        <w:t>означает</w:t>
      </w:r>
      <w:r>
        <w:rPr>
          <w:color w:val="231F20"/>
          <w:spacing w:val="13"/>
        </w:rPr>
        <w:t> </w:t>
      </w:r>
      <w:r>
        <w:rPr>
          <w:color w:val="231F20"/>
        </w:rPr>
        <w:t>связь</w:t>
      </w:r>
      <w:r>
        <w:rPr>
          <w:color w:val="231F20"/>
          <w:spacing w:val="13"/>
        </w:rPr>
        <w:t> </w:t>
      </w:r>
      <w:r>
        <w:rPr>
          <w:color w:val="231F20"/>
        </w:rPr>
        <w:t>между</w:t>
      </w:r>
      <w:r>
        <w:rPr>
          <w:color w:val="231F20"/>
          <w:spacing w:val="13"/>
        </w:rPr>
        <w:t> </w:t>
      </w:r>
      <w:r>
        <w:rPr>
          <w:color w:val="231F20"/>
        </w:rPr>
        <w:t>полями</w:t>
      </w:r>
      <w:r>
        <w:rPr>
          <w:color w:val="231F20"/>
          <w:spacing w:val="14"/>
        </w:rPr>
        <w:t> </w:t>
      </w:r>
      <w:r>
        <w:rPr>
          <w:color w:val="231F20"/>
          <w:spacing w:val="-2"/>
        </w:rPr>
        <w:t>таблиц</w:t>
      </w:r>
    </w:p>
    <w:p>
      <w:pPr>
        <w:pStyle w:val="BodyText"/>
        <w:spacing w:line="229" w:lineRule="exact"/>
        <w:ind w:left="141"/>
      </w:pPr>
      <w:r>
        <w:rPr>
          <w:color w:val="231F20"/>
        </w:rPr>
        <w:t>«один-ко-</w:t>
      </w:r>
      <w:r>
        <w:rPr>
          <w:color w:val="231F20"/>
          <w:spacing w:val="-2"/>
        </w:rPr>
        <w:t>многим».</w:t>
      </w:r>
    </w:p>
    <w:p>
      <w:pPr>
        <w:pStyle w:val="BodyText"/>
        <w:spacing w:line="254" w:lineRule="auto" w:before="185"/>
        <w:ind w:left="141" w:right="139"/>
        <w:jc w:val="both"/>
      </w:pPr>
      <w:r>
        <w:rPr>
          <w:color w:val="231F20"/>
          <w:spacing w:val="-2"/>
        </w:rPr>
        <w:t>Рассмотрим</w:t>
      </w:r>
      <w:r>
        <w:rPr>
          <w:color w:val="231F20"/>
          <w:spacing w:val="-10"/>
        </w:rPr>
        <w:t> </w:t>
      </w:r>
      <w:r>
        <w:rPr>
          <w:color w:val="231F20"/>
          <w:spacing w:val="-2"/>
        </w:rPr>
        <w:t>подробнее</w:t>
      </w:r>
      <w:r>
        <w:rPr>
          <w:color w:val="231F20"/>
          <w:spacing w:val="-9"/>
        </w:rPr>
        <w:t> </w:t>
      </w:r>
      <w:r>
        <w:rPr>
          <w:color w:val="231F20"/>
          <w:spacing w:val="-2"/>
        </w:rPr>
        <w:t>таблицу</w:t>
      </w:r>
      <w:r>
        <w:rPr>
          <w:color w:val="231F20"/>
          <w:spacing w:val="-9"/>
        </w:rPr>
        <w:t> </w:t>
      </w:r>
      <w:r>
        <w:rPr>
          <w:rFonts w:ascii="Consolas" w:hAnsi="Consolas"/>
          <w:color w:val="231F20"/>
          <w:spacing w:val="-2"/>
          <w:sz w:val="18"/>
        </w:rPr>
        <w:t>products</w:t>
      </w:r>
      <w:r>
        <w:rPr>
          <w:rFonts w:ascii="Consolas" w:hAnsi="Consolas"/>
          <w:color w:val="231F20"/>
          <w:spacing w:val="-22"/>
          <w:sz w:val="18"/>
        </w:rPr>
        <w:t> </w:t>
      </w:r>
      <w:r>
        <w:rPr>
          <w:color w:val="231F20"/>
          <w:spacing w:val="-2"/>
        </w:rPr>
        <w:t>(рис.</w:t>
      </w:r>
      <w:r>
        <w:rPr>
          <w:color w:val="231F20"/>
          <w:spacing w:val="-9"/>
        </w:rPr>
        <w:t> </w:t>
      </w:r>
      <w:r>
        <w:rPr>
          <w:color w:val="231F20"/>
          <w:spacing w:val="-2"/>
        </w:rPr>
        <w:t>10).</w:t>
      </w:r>
      <w:r>
        <w:rPr>
          <w:color w:val="231F20"/>
          <w:spacing w:val="-9"/>
        </w:rPr>
        <w:t> </w:t>
      </w:r>
      <w:r>
        <w:rPr>
          <w:color w:val="231F20"/>
          <w:spacing w:val="-2"/>
        </w:rPr>
        <w:t>В</w:t>
      </w:r>
      <w:r>
        <w:rPr>
          <w:color w:val="231F20"/>
          <w:spacing w:val="-9"/>
        </w:rPr>
        <w:t> </w:t>
      </w:r>
      <w:r>
        <w:rPr>
          <w:color w:val="231F20"/>
          <w:spacing w:val="-2"/>
        </w:rPr>
        <w:t>ней</w:t>
      </w:r>
      <w:r>
        <w:rPr>
          <w:color w:val="231F20"/>
          <w:spacing w:val="-9"/>
        </w:rPr>
        <w:t> </w:t>
      </w:r>
      <w:r>
        <w:rPr>
          <w:color w:val="231F20"/>
          <w:spacing w:val="-2"/>
        </w:rPr>
        <w:t>представлены</w:t>
      </w:r>
      <w:r>
        <w:rPr>
          <w:color w:val="231F20"/>
          <w:spacing w:val="-9"/>
        </w:rPr>
        <w:t> </w:t>
      </w:r>
      <w:r>
        <w:rPr>
          <w:color w:val="231F20"/>
          <w:spacing w:val="-2"/>
        </w:rPr>
        <w:t>данные </w:t>
      </w:r>
      <w:r>
        <w:rPr>
          <w:color w:val="231F20"/>
        </w:rPr>
        <w:t>о различных товарах и их атрибутах.</w:t>
      </w:r>
    </w:p>
    <w:p>
      <w:pPr>
        <w:pStyle w:val="BodyText"/>
        <w:spacing w:after="0" w:line="254" w:lineRule="auto"/>
        <w:jc w:val="both"/>
        <w:sectPr>
          <w:pgSz w:w="9360" w:h="13210"/>
          <w:pgMar w:header="807" w:footer="0" w:top="1160" w:bottom="280" w:left="992" w:right="992"/>
        </w:sectPr>
      </w:pPr>
    </w:p>
    <w:p>
      <w:pPr>
        <w:pStyle w:val="BodyText"/>
      </w:pPr>
    </w:p>
    <w:p>
      <w:pPr>
        <w:pStyle w:val="BodyText"/>
        <w:spacing w:before="6"/>
      </w:pPr>
    </w:p>
    <w:p>
      <w:pPr>
        <w:pStyle w:val="BodyText"/>
        <w:ind w:left="141"/>
      </w:pPr>
      <w:r>
        <w:rPr/>
        <mc:AlternateContent>
          <mc:Choice Requires="wps">
            <w:drawing>
              <wp:inline distT="0" distB="0" distL="0" distR="0">
                <wp:extent cx="4500245" cy="3905250"/>
                <wp:effectExtent l="0" t="0" r="0" b="0"/>
                <wp:docPr id="161" name="Group 161"/>
                <wp:cNvGraphicFramePr>
                  <a:graphicFrameLocks/>
                </wp:cNvGraphicFramePr>
                <a:graphic>
                  <a:graphicData uri="http://schemas.microsoft.com/office/word/2010/wordprocessingGroup">
                    <wpg:wgp>
                      <wpg:cNvPr id="161" name="Group 161"/>
                      <wpg:cNvGrpSpPr/>
                      <wpg:grpSpPr>
                        <a:xfrm>
                          <a:off x="0" y="0"/>
                          <a:ext cx="4500245" cy="3905250"/>
                          <a:chExt cx="4500245" cy="3905250"/>
                        </a:xfrm>
                      </wpg:grpSpPr>
                      <wps:wsp>
                        <wps:cNvPr id="162" name="Graphic 162"/>
                        <wps:cNvSpPr/>
                        <wps:spPr>
                          <a:xfrm>
                            <a:off x="4114" y="4533"/>
                            <a:ext cx="711835" cy="219075"/>
                          </a:xfrm>
                          <a:custGeom>
                            <a:avLst/>
                            <a:gdLst/>
                            <a:ahLst/>
                            <a:cxnLst/>
                            <a:rect l="l" t="t" r="r" b="b"/>
                            <a:pathLst>
                              <a:path w="711835" h="219075">
                                <a:moveTo>
                                  <a:pt x="711212" y="0"/>
                                </a:moveTo>
                                <a:lnTo>
                                  <a:pt x="0" y="0"/>
                                </a:lnTo>
                                <a:lnTo>
                                  <a:pt x="0" y="218935"/>
                                </a:lnTo>
                                <a:lnTo>
                                  <a:pt x="711212" y="218935"/>
                                </a:lnTo>
                                <a:lnTo>
                                  <a:pt x="711212" y="0"/>
                                </a:lnTo>
                                <a:close/>
                              </a:path>
                            </a:pathLst>
                          </a:custGeom>
                          <a:solidFill>
                            <a:srgbClr val="D1D3D4"/>
                          </a:solidFill>
                        </wps:spPr>
                        <wps:bodyPr wrap="square" lIns="0" tIns="0" rIns="0" bIns="0" rtlCol="0">
                          <a:prstTxWarp prst="textNoShape">
                            <a:avLst/>
                          </a:prstTxWarp>
                          <a:noAutofit/>
                        </wps:bodyPr>
                      </wps:wsp>
                      <wps:wsp>
                        <wps:cNvPr id="163" name="Graphic 163"/>
                        <wps:cNvSpPr/>
                        <wps:spPr>
                          <a:xfrm>
                            <a:off x="0" y="0"/>
                            <a:ext cx="719455" cy="2023110"/>
                          </a:xfrm>
                          <a:custGeom>
                            <a:avLst/>
                            <a:gdLst/>
                            <a:ahLst/>
                            <a:cxnLst/>
                            <a:rect l="l" t="t" r="r" b="b"/>
                            <a:pathLst>
                              <a:path w="719455" h="2023110">
                                <a:moveTo>
                                  <a:pt x="719442" y="0"/>
                                </a:moveTo>
                                <a:lnTo>
                                  <a:pt x="711238" y="0"/>
                                </a:lnTo>
                                <a:lnTo>
                                  <a:pt x="711238" y="8890"/>
                                </a:lnTo>
                                <a:lnTo>
                                  <a:pt x="711238" y="2014220"/>
                                </a:lnTo>
                                <a:lnTo>
                                  <a:pt x="8242" y="2014220"/>
                                </a:lnTo>
                                <a:lnTo>
                                  <a:pt x="8242" y="8890"/>
                                </a:lnTo>
                                <a:lnTo>
                                  <a:pt x="711238" y="8890"/>
                                </a:lnTo>
                                <a:lnTo>
                                  <a:pt x="711238" y="0"/>
                                </a:lnTo>
                                <a:lnTo>
                                  <a:pt x="0" y="0"/>
                                </a:lnTo>
                                <a:lnTo>
                                  <a:pt x="0" y="8890"/>
                                </a:lnTo>
                                <a:lnTo>
                                  <a:pt x="0" y="2014220"/>
                                </a:lnTo>
                                <a:lnTo>
                                  <a:pt x="0" y="2023110"/>
                                </a:lnTo>
                                <a:lnTo>
                                  <a:pt x="719442" y="2023110"/>
                                </a:lnTo>
                                <a:lnTo>
                                  <a:pt x="719442" y="2014689"/>
                                </a:lnTo>
                                <a:lnTo>
                                  <a:pt x="719442" y="2014220"/>
                                </a:lnTo>
                                <a:lnTo>
                                  <a:pt x="719442" y="8890"/>
                                </a:lnTo>
                                <a:lnTo>
                                  <a:pt x="719442" y="8648"/>
                                </a:lnTo>
                                <a:lnTo>
                                  <a:pt x="719442" y="0"/>
                                </a:lnTo>
                                <a:close/>
                              </a:path>
                            </a:pathLst>
                          </a:custGeom>
                          <a:solidFill>
                            <a:srgbClr val="231F20"/>
                          </a:solidFill>
                        </wps:spPr>
                        <wps:bodyPr wrap="square" lIns="0" tIns="0" rIns="0" bIns="0" rtlCol="0">
                          <a:prstTxWarp prst="textNoShape">
                            <a:avLst/>
                          </a:prstTxWarp>
                          <a:noAutofit/>
                        </wps:bodyPr>
                      </wps:wsp>
                      <pic:pic>
                        <pic:nvPicPr>
                          <pic:cNvPr id="164" name="Image 164"/>
                          <pic:cNvPicPr/>
                        </pic:nvPicPr>
                        <pic:blipFill>
                          <a:blip r:embed="rId35" cstate="print"/>
                          <a:stretch>
                            <a:fillRect/>
                          </a:stretch>
                        </pic:blipFill>
                        <pic:spPr>
                          <a:xfrm>
                            <a:off x="61608" y="70383"/>
                            <a:ext cx="346762" cy="109282"/>
                          </a:xfrm>
                          <a:prstGeom prst="rect">
                            <a:avLst/>
                          </a:prstGeom>
                        </pic:spPr>
                      </pic:pic>
                      <pic:pic>
                        <pic:nvPicPr>
                          <pic:cNvPr id="165" name="Image 165"/>
                          <pic:cNvPicPr/>
                        </pic:nvPicPr>
                        <pic:blipFill>
                          <a:blip r:embed="rId36" cstate="print"/>
                          <a:stretch>
                            <a:fillRect/>
                          </a:stretch>
                        </pic:blipFill>
                        <pic:spPr>
                          <a:xfrm>
                            <a:off x="58976" y="292771"/>
                            <a:ext cx="591778" cy="1510910"/>
                          </a:xfrm>
                          <a:prstGeom prst="rect">
                            <a:avLst/>
                          </a:prstGeom>
                        </pic:spPr>
                      </pic:pic>
                      <pic:pic>
                        <pic:nvPicPr>
                          <pic:cNvPr id="166" name="Image 166"/>
                          <pic:cNvPicPr/>
                        </pic:nvPicPr>
                        <pic:blipFill>
                          <a:blip r:embed="rId37" cstate="print"/>
                          <a:stretch>
                            <a:fillRect/>
                          </a:stretch>
                        </pic:blipFill>
                        <pic:spPr>
                          <a:xfrm>
                            <a:off x="67864" y="1867213"/>
                            <a:ext cx="410626" cy="104026"/>
                          </a:xfrm>
                          <a:prstGeom prst="rect">
                            <a:avLst/>
                          </a:prstGeom>
                        </pic:spPr>
                      </pic:pic>
                      <wps:wsp>
                        <wps:cNvPr id="167" name="Graphic 167"/>
                        <wps:cNvSpPr/>
                        <wps:spPr>
                          <a:xfrm>
                            <a:off x="4127" y="219341"/>
                            <a:ext cx="711835" cy="8255"/>
                          </a:xfrm>
                          <a:custGeom>
                            <a:avLst/>
                            <a:gdLst/>
                            <a:ahLst/>
                            <a:cxnLst/>
                            <a:rect l="l" t="t" r="r" b="b"/>
                            <a:pathLst>
                              <a:path w="711835" h="8255">
                                <a:moveTo>
                                  <a:pt x="711212" y="0"/>
                                </a:moveTo>
                                <a:lnTo>
                                  <a:pt x="0" y="0"/>
                                </a:lnTo>
                                <a:lnTo>
                                  <a:pt x="0" y="8242"/>
                                </a:lnTo>
                                <a:lnTo>
                                  <a:pt x="711212" y="8242"/>
                                </a:lnTo>
                                <a:lnTo>
                                  <a:pt x="711212" y="0"/>
                                </a:lnTo>
                                <a:close/>
                              </a:path>
                            </a:pathLst>
                          </a:custGeom>
                          <a:solidFill>
                            <a:srgbClr val="231F20"/>
                          </a:solidFill>
                        </wps:spPr>
                        <wps:bodyPr wrap="square" lIns="0" tIns="0" rIns="0" bIns="0" rtlCol="0">
                          <a:prstTxWarp prst="textNoShape">
                            <a:avLst/>
                          </a:prstTxWarp>
                          <a:noAutofit/>
                        </wps:bodyPr>
                      </wps:wsp>
                      <pic:pic>
                        <pic:nvPicPr>
                          <pic:cNvPr id="168" name="Image 168"/>
                          <pic:cNvPicPr/>
                        </pic:nvPicPr>
                        <pic:blipFill>
                          <a:blip r:embed="rId38" cstate="print"/>
                          <a:stretch>
                            <a:fillRect/>
                          </a:stretch>
                        </pic:blipFill>
                        <pic:spPr>
                          <a:xfrm>
                            <a:off x="958126" y="0"/>
                            <a:ext cx="741400" cy="1737360"/>
                          </a:xfrm>
                          <a:prstGeom prst="rect">
                            <a:avLst/>
                          </a:prstGeom>
                        </pic:spPr>
                      </pic:pic>
                      <pic:pic>
                        <pic:nvPicPr>
                          <pic:cNvPr id="169" name="Image 169"/>
                          <pic:cNvPicPr/>
                        </pic:nvPicPr>
                        <pic:blipFill>
                          <a:blip r:embed="rId39" cstate="print"/>
                          <a:stretch>
                            <a:fillRect/>
                          </a:stretch>
                        </pic:blipFill>
                        <pic:spPr>
                          <a:xfrm>
                            <a:off x="1947151" y="0"/>
                            <a:ext cx="634771" cy="1031240"/>
                          </a:xfrm>
                          <a:prstGeom prst="rect">
                            <a:avLst/>
                          </a:prstGeom>
                        </pic:spPr>
                      </pic:pic>
                      <wps:wsp>
                        <wps:cNvPr id="170" name="Graphic 170"/>
                        <wps:cNvSpPr/>
                        <wps:spPr>
                          <a:xfrm>
                            <a:off x="1917941" y="1159281"/>
                            <a:ext cx="693420" cy="219075"/>
                          </a:xfrm>
                          <a:custGeom>
                            <a:avLst/>
                            <a:gdLst/>
                            <a:ahLst/>
                            <a:cxnLst/>
                            <a:rect l="l" t="t" r="r" b="b"/>
                            <a:pathLst>
                              <a:path w="693420" h="219075">
                                <a:moveTo>
                                  <a:pt x="693178" y="0"/>
                                </a:moveTo>
                                <a:lnTo>
                                  <a:pt x="0" y="0"/>
                                </a:lnTo>
                                <a:lnTo>
                                  <a:pt x="0" y="218935"/>
                                </a:lnTo>
                                <a:lnTo>
                                  <a:pt x="693178" y="218935"/>
                                </a:lnTo>
                                <a:lnTo>
                                  <a:pt x="693178" y="0"/>
                                </a:lnTo>
                                <a:close/>
                              </a:path>
                            </a:pathLst>
                          </a:custGeom>
                          <a:solidFill>
                            <a:srgbClr val="D1D3D4"/>
                          </a:solidFill>
                        </wps:spPr>
                        <wps:bodyPr wrap="square" lIns="0" tIns="0" rIns="0" bIns="0" rtlCol="0">
                          <a:prstTxWarp prst="textNoShape">
                            <a:avLst/>
                          </a:prstTxWarp>
                          <a:noAutofit/>
                        </wps:bodyPr>
                      </wps:wsp>
                      <wps:wsp>
                        <wps:cNvPr id="171" name="Graphic 171"/>
                        <wps:cNvSpPr/>
                        <wps:spPr>
                          <a:xfrm>
                            <a:off x="1913826" y="1155699"/>
                            <a:ext cx="701675" cy="2749550"/>
                          </a:xfrm>
                          <a:custGeom>
                            <a:avLst/>
                            <a:gdLst/>
                            <a:ahLst/>
                            <a:cxnLst/>
                            <a:rect l="l" t="t" r="r" b="b"/>
                            <a:pathLst>
                              <a:path w="701675" h="2749550">
                                <a:moveTo>
                                  <a:pt x="701408" y="7708"/>
                                </a:moveTo>
                                <a:lnTo>
                                  <a:pt x="693191" y="7708"/>
                                </a:lnTo>
                                <a:lnTo>
                                  <a:pt x="693191" y="2741295"/>
                                </a:lnTo>
                                <a:lnTo>
                                  <a:pt x="701408" y="2741295"/>
                                </a:lnTo>
                                <a:lnTo>
                                  <a:pt x="701408" y="7708"/>
                                </a:lnTo>
                                <a:close/>
                              </a:path>
                              <a:path w="701675" h="2749550">
                                <a:moveTo>
                                  <a:pt x="701408" y="0"/>
                                </a:moveTo>
                                <a:lnTo>
                                  <a:pt x="0" y="0"/>
                                </a:lnTo>
                                <a:lnTo>
                                  <a:pt x="0" y="7620"/>
                                </a:lnTo>
                                <a:lnTo>
                                  <a:pt x="0" y="2741930"/>
                                </a:lnTo>
                                <a:lnTo>
                                  <a:pt x="0" y="2749550"/>
                                </a:lnTo>
                                <a:lnTo>
                                  <a:pt x="701408" y="2749550"/>
                                </a:lnTo>
                                <a:lnTo>
                                  <a:pt x="701408" y="2741930"/>
                                </a:lnTo>
                                <a:lnTo>
                                  <a:pt x="8229" y="2741930"/>
                                </a:lnTo>
                                <a:lnTo>
                                  <a:pt x="8229" y="7620"/>
                                </a:lnTo>
                                <a:lnTo>
                                  <a:pt x="701408" y="7620"/>
                                </a:lnTo>
                                <a:lnTo>
                                  <a:pt x="701408" y="0"/>
                                </a:lnTo>
                                <a:close/>
                              </a:path>
                            </a:pathLst>
                          </a:custGeom>
                          <a:solidFill>
                            <a:srgbClr val="231F20"/>
                          </a:solidFill>
                        </wps:spPr>
                        <wps:bodyPr wrap="square" lIns="0" tIns="0" rIns="0" bIns="0" rtlCol="0">
                          <a:prstTxWarp prst="textNoShape">
                            <a:avLst/>
                          </a:prstTxWarp>
                          <a:noAutofit/>
                        </wps:bodyPr>
                      </wps:wsp>
                      <pic:pic>
                        <pic:nvPicPr>
                          <pic:cNvPr id="172" name="Image 172"/>
                          <pic:cNvPicPr/>
                        </pic:nvPicPr>
                        <pic:blipFill>
                          <a:blip r:embed="rId40" cstate="print"/>
                          <a:stretch>
                            <a:fillRect/>
                          </a:stretch>
                        </pic:blipFill>
                        <pic:spPr>
                          <a:xfrm>
                            <a:off x="1977962" y="1225118"/>
                            <a:ext cx="410518" cy="109306"/>
                          </a:xfrm>
                          <a:prstGeom prst="rect">
                            <a:avLst/>
                          </a:prstGeom>
                        </pic:spPr>
                      </pic:pic>
                      <pic:pic>
                        <pic:nvPicPr>
                          <pic:cNvPr id="173" name="Image 173"/>
                          <pic:cNvPicPr/>
                        </pic:nvPicPr>
                        <pic:blipFill>
                          <a:blip r:embed="rId41" cstate="print"/>
                          <a:stretch>
                            <a:fillRect/>
                          </a:stretch>
                        </pic:blipFill>
                        <pic:spPr>
                          <a:xfrm>
                            <a:off x="1972800" y="1447529"/>
                            <a:ext cx="579158" cy="2391735"/>
                          </a:xfrm>
                          <a:prstGeom prst="rect">
                            <a:avLst/>
                          </a:prstGeom>
                        </pic:spPr>
                      </pic:pic>
                      <wps:wsp>
                        <wps:cNvPr id="174" name="Graphic 174"/>
                        <wps:cNvSpPr/>
                        <wps:spPr>
                          <a:xfrm>
                            <a:off x="1917954" y="1374089"/>
                            <a:ext cx="693420" cy="8255"/>
                          </a:xfrm>
                          <a:custGeom>
                            <a:avLst/>
                            <a:gdLst/>
                            <a:ahLst/>
                            <a:cxnLst/>
                            <a:rect l="l" t="t" r="r" b="b"/>
                            <a:pathLst>
                              <a:path w="693420" h="8255">
                                <a:moveTo>
                                  <a:pt x="693178" y="0"/>
                                </a:moveTo>
                                <a:lnTo>
                                  <a:pt x="0" y="0"/>
                                </a:lnTo>
                                <a:lnTo>
                                  <a:pt x="0" y="8242"/>
                                </a:lnTo>
                                <a:lnTo>
                                  <a:pt x="693178" y="8242"/>
                                </a:lnTo>
                                <a:lnTo>
                                  <a:pt x="693178" y="0"/>
                                </a:lnTo>
                                <a:close/>
                              </a:path>
                            </a:pathLst>
                          </a:custGeom>
                          <a:solidFill>
                            <a:srgbClr val="231F20"/>
                          </a:solidFill>
                        </wps:spPr>
                        <wps:bodyPr wrap="square" lIns="0" tIns="0" rIns="0" bIns="0" rtlCol="0">
                          <a:prstTxWarp prst="textNoShape">
                            <a:avLst/>
                          </a:prstTxWarp>
                          <a:noAutofit/>
                        </wps:bodyPr>
                      </wps:wsp>
                      <wps:wsp>
                        <wps:cNvPr id="175" name="Graphic 175"/>
                        <wps:cNvSpPr/>
                        <wps:spPr>
                          <a:xfrm>
                            <a:off x="2833662" y="4533"/>
                            <a:ext cx="706755" cy="219075"/>
                          </a:xfrm>
                          <a:custGeom>
                            <a:avLst/>
                            <a:gdLst/>
                            <a:ahLst/>
                            <a:cxnLst/>
                            <a:rect l="l" t="t" r="r" b="b"/>
                            <a:pathLst>
                              <a:path w="706755" h="219075">
                                <a:moveTo>
                                  <a:pt x="706513" y="0"/>
                                </a:moveTo>
                                <a:lnTo>
                                  <a:pt x="0" y="0"/>
                                </a:lnTo>
                                <a:lnTo>
                                  <a:pt x="0" y="218935"/>
                                </a:lnTo>
                                <a:lnTo>
                                  <a:pt x="706513" y="218935"/>
                                </a:lnTo>
                                <a:lnTo>
                                  <a:pt x="706513" y="0"/>
                                </a:lnTo>
                                <a:close/>
                              </a:path>
                            </a:pathLst>
                          </a:custGeom>
                          <a:solidFill>
                            <a:srgbClr val="D1D3D4"/>
                          </a:solidFill>
                        </wps:spPr>
                        <wps:bodyPr wrap="square" lIns="0" tIns="0" rIns="0" bIns="0" rtlCol="0">
                          <a:prstTxWarp prst="textNoShape">
                            <a:avLst/>
                          </a:prstTxWarp>
                          <a:noAutofit/>
                        </wps:bodyPr>
                      </wps:wsp>
                      <wps:wsp>
                        <wps:cNvPr id="176" name="Graphic 176"/>
                        <wps:cNvSpPr/>
                        <wps:spPr>
                          <a:xfrm>
                            <a:off x="2829560" y="0"/>
                            <a:ext cx="715010" cy="2176780"/>
                          </a:xfrm>
                          <a:custGeom>
                            <a:avLst/>
                            <a:gdLst/>
                            <a:ahLst/>
                            <a:cxnLst/>
                            <a:rect l="l" t="t" r="r" b="b"/>
                            <a:pathLst>
                              <a:path w="715010" h="2176780">
                                <a:moveTo>
                                  <a:pt x="714743" y="0"/>
                                </a:moveTo>
                                <a:lnTo>
                                  <a:pt x="706501" y="0"/>
                                </a:lnTo>
                                <a:lnTo>
                                  <a:pt x="706501" y="8890"/>
                                </a:lnTo>
                                <a:lnTo>
                                  <a:pt x="706501" y="2169160"/>
                                </a:lnTo>
                                <a:lnTo>
                                  <a:pt x="8216" y="2169160"/>
                                </a:lnTo>
                                <a:lnTo>
                                  <a:pt x="8216" y="8890"/>
                                </a:lnTo>
                                <a:lnTo>
                                  <a:pt x="706501" y="8890"/>
                                </a:lnTo>
                                <a:lnTo>
                                  <a:pt x="706501" y="0"/>
                                </a:lnTo>
                                <a:lnTo>
                                  <a:pt x="0" y="0"/>
                                </a:lnTo>
                                <a:lnTo>
                                  <a:pt x="0" y="8890"/>
                                </a:lnTo>
                                <a:lnTo>
                                  <a:pt x="0" y="2169160"/>
                                </a:lnTo>
                                <a:lnTo>
                                  <a:pt x="0" y="2176780"/>
                                </a:lnTo>
                                <a:lnTo>
                                  <a:pt x="714743" y="2176780"/>
                                </a:lnTo>
                                <a:lnTo>
                                  <a:pt x="714743" y="2169185"/>
                                </a:lnTo>
                                <a:lnTo>
                                  <a:pt x="714743" y="8890"/>
                                </a:lnTo>
                                <a:lnTo>
                                  <a:pt x="714743" y="8636"/>
                                </a:lnTo>
                                <a:lnTo>
                                  <a:pt x="714743" y="0"/>
                                </a:lnTo>
                                <a:close/>
                              </a:path>
                            </a:pathLst>
                          </a:custGeom>
                          <a:solidFill>
                            <a:srgbClr val="231F20"/>
                          </a:solidFill>
                        </wps:spPr>
                        <wps:bodyPr wrap="square" lIns="0" tIns="0" rIns="0" bIns="0" rtlCol="0">
                          <a:prstTxWarp prst="textNoShape">
                            <a:avLst/>
                          </a:prstTxWarp>
                          <a:noAutofit/>
                        </wps:bodyPr>
                      </wps:wsp>
                      <pic:pic>
                        <pic:nvPicPr>
                          <pic:cNvPr id="177" name="Image 177"/>
                          <pic:cNvPicPr/>
                        </pic:nvPicPr>
                        <pic:blipFill>
                          <a:blip r:embed="rId42" cstate="print"/>
                          <a:stretch>
                            <a:fillRect/>
                          </a:stretch>
                        </pic:blipFill>
                        <pic:spPr>
                          <a:xfrm>
                            <a:off x="2893678" y="70371"/>
                            <a:ext cx="233617" cy="84719"/>
                          </a:xfrm>
                          <a:prstGeom prst="rect">
                            <a:avLst/>
                          </a:prstGeom>
                        </pic:spPr>
                      </pic:pic>
                      <pic:pic>
                        <pic:nvPicPr>
                          <pic:cNvPr id="178" name="Image 178"/>
                          <pic:cNvPicPr/>
                        </pic:nvPicPr>
                        <pic:blipFill>
                          <a:blip r:embed="rId43" cstate="print"/>
                          <a:stretch>
                            <a:fillRect/>
                          </a:stretch>
                        </pic:blipFill>
                        <pic:spPr>
                          <a:xfrm>
                            <a:off x="2888523" y="292771"/>
                            <a:ext cx="594530" cy="1821127"/>
                          </a:xfrm>
                          <a:prstGeom prst="rect">
                            <a:avLst/>
                          </a:prstGeom>
                        </pic:spPr>
                      </pic:pic>
                      <wps:wsp>
                        <wps:cNvPr id="179" name="Graphic 179"/>
                        <wps:cNvSpPr/>
                        <wps:spPr>
                          <a:xfrm>
                            <a:off x="2833662" y="219341"/>
                            <a:ext cx="706755" cy="8255"/>
                          </a:xfrm>
                          <a:custGeom>
                            <a:avLst/>
                            <a:gdLst/>
                            <a:ahLst/>
                            <a:cxnLst/>
                            <a:rect l="l" t="t" r="r" b="b"/>
                            <a:pathLst>
                              <a:path w="706755" h="8255">
                                <a:moveTo>
                                  <a:pt x="706513" y="0"/>
                                </a:moveTo>
                                <a:lnTo>
                                  <a:pt x="0" y="0"/>
                                </a:lnTo>
                                <a:lnTo>
                                  <a:pt x="0" y="8242"/>
                                </a:lnTo>
                                <a:lnTo>
                                  <a:pt x="706513" y="8242"/>
                                </a:lnTo>
                                <a:lnTo>
                                  <a:pt x="706513" y="0"/>
                                </a:lnTo>
                                <a:close/>
                              </a:path>
                            </a:pathLst>
                          </a:custGeom>
                          <a:solidFill>
                            <a:srgbClr val="231F20"/>
                          </a:solidFill>
                        </wps:spPr>
                        <wps:bodyPr wrap="square" lIns="0" tIns="0" rIns="0" bIns="0" rtlCol="0">
                          <a:prstTxWarp prst="textNoShape">
                            <a:avLst/>
                          </a:prstTxWarp>
                          <a:noAutofit/>
                        </wps:bodyPr>
                      </wps:wsp>
                      <pic:pic>
                        <pic:nvPicPr>
                          <pic:cNvPr id="180" name="Image 180"/>
                          <pic:cNvPicPr/>
                        </pic:nvPicPr>
                        <pic:blipFill>
                          <a:blip r:embed="rId44" cstate="print"/>
                          <a:stretch>
                            <a:fillRect/>
                          </a:stretch>
                        </pic:blipFill>
                        <pic:spPr>
                          <a:xfrm>
                            <a:off x="3540183" y="0"/>
                            <a:ext cx="959807" cy="2725420"/>
                          </a:xfrm>
                          <a:prstGeom prst="rect">
                            <a:avLst/>
                          </a:prstGeom>
                        </pic:spPr>
                      </pic:pic>
                      <pic:pic>
                        <pic:nvPicPr>
                          <pic:cNvPr id="181" name="Image 181"/>
                          <pic:cNvPicPr/>
                        </pic:nvPicPr>
                        <pic:blipFill>
                          <a:blip r:embed="rId45" cstate="print"/>
                          <a:stretch>
                            <a:fillRect/>
                          </a:stretch>
                        </pic:blipFill>
                        <pic:spPr>
                          <a:xfrm>
                            <a:off x="2362" y="755473"/>
                            <a:ext cx="959885" cy="2250616"/>
                          </a:xfrm>
                          <a:prstGeom prst="rect">
                            <a:avLst/>
                          </a:prstGeom>
                        </pic:spPr>
                      </pic:pic>
                      <wps:wsp>
                        <wps:cNvPr id="182" name="Graphic 182"/>
                        <wps:cNvSpPr/>
                        <wps:spPr>
                          <a:xfrm>
                            <a:off x="715340" y="237273"/>
                            <a:ext cx="2922905" cy="1264285"/>
                          </a:xfrm>
                          <a:custGeom>
                            <a:avLst/>
                            <a:gdLst/>
                            <a:ahLst/>
                            <a:cxnLst/>
                            <a:rect l="l" t="t" r="r" b="b"/>
                            <a:pathLst>
                              <a:path w="2922905" h="1264285">
                                <a:moveTo>
                                  <a:pt x="59690" y="10883"/>
                                </a:moveTo>
                                <a:lnTo>
                                  <a:pt x="53898" y="10883"/>
                                </a:lnTo>
                                <a:lnTo>
                                  <a:pt x="38341" y="22733"/>
                                </a:lnTo>
                                <a:lnTo>
                                  <a:pt x="41402" y="27774"/>
                                </a:lnTo>
                                <a:lnTo>
                                  <a:pt x="53530" y="18351"/>
                                </a:lnTo>
                                <a:lnTo>
                                  <a:pt x="53530" y="76936"/>
                                </a:lnTo>
                                <a:lnTo>
                                  <a:pt x="59690" y="76936"/>
                                </a:lnTo>
                                <a:lnTo>
                                  <a:pt x="59690" y="10883"/>
                                </a:lnTo>
                                <a:close/>
                              </a:path>
                              <a:path w="2922905" h="1264285">
                                <a:moveTo>
                                  <a:pt x="221183" y="475602"/>
                                </a:moveTo>
                                <a:lnTo>
                                  <a:pt x="220954" y="474281"/>
                                </a:lnTo>
                                <a:lnTo>
                                  <a:pt x="220903" y="473976"/>
                                </a:lnTo>
                                <a:lnTo>
                                  <a:pt x="220827" y="473532"/>
                                </a:lnTo>
                                <a:lnTo>
                                  <a:pt x="219430" y="469747"/>
                                </a:lnTo>
                                <a:lnTo>
                                  <a:pt x="218617" y="468426"/>
                                </a:lnTo>
                                <a:lnTo>
                                  <a:pt x="218376" y="468033"/>
                                </a:lnTo>
                                <a:lnTo>
                                  <a:pt x="215658" y="465277"/>
                                </a:lnTo>
                                <a:lnTo>
                                  <a:pt x="215099" y="464908"/>
                                </a:lnTo>
                                <a:lnTo>
                                  <a:pt x="215099" y="475602"/>
                                </a:lnTo>
                                <a:lnTo>
                                  <a:pt x="215099" y="480758"/>
                                </a:lnTo>
                                <a:lnTo>
                                  <a:pt x="214350" y="482955"/>
                                </a:lnTo>
                                <a:lnTo>
                                  <a:pt x="211378" y="486498"/>
                                </a:lnTo>
                                <a:lnTo>
                                  <a:pt x="208851" y="487565"/>
                                </a:lnTo>
                                <a:lnTo>
                                  <a:pt x="205905" y="487565"/>
                                </a:lnTo>
                                <a:lnTo>
                                  <a:pt x="190157" y="478218"/>
                                </a:lnTo>
                                <a:lnTo>
                                  <a:pt x="191223" y="477304"/>
                                </a:lnTo>
                                <a:lnTo>
                                  <a:pt x="194462" y="474281"/>
                                </a:lnTo>
                                <a:lnTo>
                                  <a:pt x="202984" y="468782"/>
                                </a:lnTo>
                                <a:lnTo>
                                  <a:pt x="202653" y="468782"/>
                                </a:lnTo>
                                <a:lnTo>
                                  <a:pt x="204254" y="468426"/>
                                </a:lnTo>
                                <a:lnTo>
                                  <a:pt x="209448" y="468426"/>
                                </a:lnTo>
                                <a:lnTo>
                                  <a:pt x="211378" y="469265"/>
                                </a:lnTo>
                                <a:lnTo>
                                  <a:pt x="214350" y="473113"/>
                                </a:lnTo>
                                <a:lnTo>
                                  <a:pt x="214630" y="473976"/>
                                </a:lnTo>
                                <a:lnTo>
                                  <a:pt x="215099" y="475602"/>
                                </a:lnTo>
                                <a:lnTo>
                                  <a:pt x="215099" y="464908"/>
                                </a:lnTo>
                                <a:lnTo>
                                  <a:pt x="214083" y="464210"/>
                                </a:lnTo>
                                <a:lnTo>
                                  <a:pt x="210667" y="462749"/>
                                </a:lnTo>
                                <a:lnTo>
                                  <a:pt x="211035" y="462749"/>
                                </a:lnTo>
                                <a:lnTo>
                                  <a:pt x="208915" y="462343"/>
                                </a:lnTo>
                                <a:lnTo>
                                  <a:pt x="203327" y="462343"/>
                                </a:lnTo>
                                <a:lnTo>
                                  <a:pt x="201218" y="462749"/>
                                </a:lnTo>
                                <a:lnTo>
                                  <a:pt x="201599" y="462749"/>
                                </a:lnTo>
                                <a:lnTo>
                                  <a:pt x="198107" y="464210"/>
                                </a:lnTo>
                                <a:lnTo>
                                  <a:pt x="196316" y="465277"/>
                                </a:lnTo>
                                <a:lnTo>
                                  <a:pt x="193268" y="467512"/>
                                </a:lnTo>
                                <a:lnTo>
                                  <a:pt x="191782" y="468782"/>
                                </a:lnTo>
                                <a:lnTo>
                                  <a:pt x="188976" y="471551"/>
                                </a:lnTo>
                                <a:lnTo>
                                  <a:pt x="186105" y="474281"/>
                                </a:lnTo>
                                <a:lnTo>
                                  <a:pt x="182168" y="470623"/>
                                </a:lnTo>
                                <a:lnTo>
                                  <a:pt x="182168" y="478218"/>
                                </a:lnTo>
                                <a:lnTo>
                                  <a:pt x="181940" y="478218"/>
                                </a:lnTo>
                                <a:lnTo>
                                  <a:pt x="166497" y="487565"/>
                                </a:lnTo>
                                <a:lnTo>
                                  <a:pt x="163563" y="487565"/>
                                </a:lnTo>
                                <a:lnTo>
                                  <a:pt x="160909" y="486498"/>
                                </a:lnTo>
                                <a:lnTo>
                                  <a:pt x="157784" y="482955"/>
                                </a:lnTo>
                                <a:lnTo>
                                  <a:pt x="157010" y="480758"/>
                                </a:lnTo>
                                <a:lnTo>
                                  <a:pt x="157124" y="475983"/>
                                </a:lnTo>
                                <a:lnTo>
                                  <a:pt x="157187" y="475602"/>
                                </a:lnTo>
                                <a:lnTo>
                                  <a:pt x="157886" y="473532"/>
                                </a:lnTo>
                                <a:lnTo>
                                  <a:pt x="157975" y="473252"/>
                                </a:lnTo>
                                <a:lnTo>
                                  <a:pt x="158521" y="472236"/>
                                </a:lnTo>
                                <a:lnTo>
                                  <a:pt x="159943" y="470471"/>
                                </a:lnTo>
                                <a:lnTo>
                                  <a:pt x="160845" y="469747"/>
                                </a:lnTo>
                                <a:lnTo>
                                  <a:pt x="162763" y="468782"/>
                                </a:lnTo>
                                <a:lnTo>
                                  <a:pt x="162509" y="468782"/>
                                </a:lnTo>
                                <a:lnTo>
                                  <a:pt x="164134" y="468426"/>
                                </a:lnTo>
                                <a:lnTo>
                                  <a:pt x="167081" y="468426"/>
                                </a:lnTo>
                                <a:lnTo>
                                  <a:pt x="182168" y="478218"/>
                                </a:lnTo>
                                <a:lnTo>
                                  <a:pt x="182168" y="470623"/>
                                </a:lnTo>
                                <a:lnTo>
                                  <a:pt x="167690" y="462343"/>
                                </a:lnTo>
                                <a:lnTo>
                                  <a:pt x="163360" y="462343"/>
                                </a:lnTo>
                                <a:lnTo>
                                  <a:pt x="150990" y="475602"/>
                                </a:lnTo>
                                <a:lnTo>
                                  <a:pt x="151003" y="480758"/>
                                </a:lnTo>
                                <a:lnTo>
                                  <a:pt x="161645" y="493242"/>
                                </a:lnTo>
                                <a:lnTo>
                                  <a:pt x="161798" y="493242"/>
                                </a:lnTo>
                                <a:lnTo>
                                  <a:pt x="163563" y="493572"/>
                                </a:lnTo>
                                <a:lnTo>
                                  <a:pt x="167982" y="493572"/>
                                </a:lnTo>
                                <a:lnTo>
                                  <a:pt x="169875" y="493242"/>
                                </a:lnTo>
                                <a:lnTo>
                                  <a:pt x="179908" y="487565"/>
                                </a:lnTo>
                                <a:lnTo>
                                  <a:pt x="182892" y="484873"/>
                                </a:lnTo>
                                <a:lnTo>
                                  <a:pt x="184442" y="483527"/>
                                </a:lnTo>
                                <a:lnTo>
                                  <a:pt x="185839" y="482384"/>
                                </a:lnTo>
                                <a:lnTo>
                                  <a:pt x="186321" y="482384"/>
                                </a:lnTo>
                                <a:lnTo>
                                  <a:pt x="187452" y="483527"/>
                                </a:lnTo>
                                <a:lnTo>
                                  <a:pt x="188887" y="484873"/>
                                </a:lnTo>
                                <a:lnTo>
                                  <a:pt x="204190" y="493572"/>
                                </a:lnTo>
                                <a:lnTo>
                                  <a:pt x="208521" y="493572"/>
                                </a:lnTo>
                                <a:lnTo>
                                  <a:pt x="210210" y="493242"/>
                                </a:lnTo>
                                <a:lnTo>
                                  <a:pt x="210426" y="493242"/>
                                </a:lnTo>
                                <a:lnTo>
                                  <a:pt x="219265" y="486130"/>
                                </a:lnTo>
                                <a:lnTo>
                                  <a:pt x="219367" y="485965"/>
                                </a:lnTo>
                                <a:lnTo>
                                  <a:pt x="220713" y="482384"/>
                                </a:lnTo>
                                <a:lnTo>
                                  <a:pt x="221056" y="480758"/>
                                </a:lnTo>
                                <a:lnTo>
                                  <a:pt x="221132" y="480314"/>
                                </a:lnTo>
                                <a:lnTo>
                                  <a:pt x="221183" y="475602"/>
                                </a:lnTo>
                                <a:close/>
                              </a:path>
                              <a:path w="2922905" h="1264285">
                                <a:moveTo>
                                  <a:pt x="221183" y="340448"/>
                                </a:moveTo>
                                <a:lnTo>
                                  <a:pt x="220954" y="339128"/>
                                </a:lnTo>
                                <a:lnTo>
                                  <a:pt x="220903" y="338823"/>
                                </a:lnTo>
                                <a:lnTo>
                                  <a:pt x="220827" y="338378"/>
                                </a:lnTo>
                                <a:lnTo>
                                  <a:pt x="219430" y="334594"/>
                                </a:lnTo>
                                <a:lnTo>
                                  <a:pt x="218617" y="333286"/>
                                </a:lnTo>
                                <a:lnTo>
                                  <a:pt x="218376" y="332892"/>
                                </a:lnTo>
                                <a:lnTo>
                                  <a:pt x="215658" y="330123"/>
                                </a:lnTo>
                                <a:lnTo>
                                  <a:pt x="215099" y="329755"/>
                                </a:lnTo>
                                <a:lnTo>
                                  <a:pt x="215099" y="340448"/>
                                </a:lnTo>
                                <a:lnTo>
                                  <a:pt x="215099" y="345605"/>
                                </a:lnTo>
                                <a:lnTo>
                                  <a:pt x="214350" y="347802"/>
                                </a:lnTo>
                                <a:lnTo>
                                  <a:pt x="211378" y="351358"/>
                                </a:lnTo>
                                <a:lnTo>
                                  <a:pt x="208851" y="352425"/>
                                </a:lnTo>
                                <a:lnTo>
                                  <a:pt x="205905" y="352425"/>
                                </a:lnTo>
                                <a:lnTo>
                                  <a:pt x="190157" y="343077"/>
                                </a:lnTo>
                                <a:lnTo>
                                  <a:pt x="191223" y="342163"/>
                                </a:lnTo>
                                <a:lnTo>
                                  <a:pt x="194462" y="339128"/>
                                </a:lnTo>
                                <a:lnTo>
                                  <a:pt x="202958" y="333641"/>
                                </a:lnTo>
                                <a:lnTo>
                                  <a:pt x="202590" y="333641"/>
                                </a:lnTo>
                                <a:lnTo>
                                  <a:pt x="204190" y="333286"/>
                                </a:lnTo>
                                <a:lnTo>
                                  <a:pt x="209473" y="333286"/>
                                </a:lnTo>
                                <a:lnTo>
                                  <a:pt x="211378" y="334124"/>
                                </a:lnTo>
                                <a:lnTo>
                                  <a:pt x="214350" y="337959"/>
                                </a:lnTo>
                                <a:lnTo>
                                  <a:pt x="214630" y="338823"/>
                                </a:lnTo>
                                <a:lnTo>
                                  <a:pt x="215099" y="340448"/>
                                </a:lnTo>
                                <a:lnTo>
                                  <a:pt x="215099" y="329755"/>
                                </a:lnTo>
                                <a:lnTo>
                                  <a:pt x="214083" y="329057"/>
                                </a:lnTo>
                                <a:lnTo>
                                  <a:pt x="210667" y="327596"/>
                                </a:lnTo>
                                <a:lnTo>
                                  <a:pt x="211035" y="327596"/>
                                </a:lnTo>
                                <a:lnTo>
                                  <a:pt x="208915" y="327190"/>
                                </a:lnTo>
                                <a:lnTo>
                                  <a:pt x="203327" y="327190"/>
                                </a:lnTo>
                                <a:lnTo>
                                  <a:pt x="201218" y="327596"/>
                                </a:lnTo>
                                <a:lnTo>
                                  <a:pt x="201599" y="327596"/>
                                </a:lnTo>
                                <a:lnTo>
                                  <a:pt x="198132" y="329057"/>
                                </a:lnTo>
                                <a:lnTo>
                                  <a:pt x="196316" y="330123"/>
                                </a:lnTo>
                                <a:lnTo>
                                  <a:pt x="193294" y="332359"/>
                                </a:lnTo>
                                <a:lnTo>
                                  <a:pt x="191782" y="333641"/>
                                </a:lnTo>
                                <a:lnTo>
                                  <a:pt x="188963" y="336410"/>
                                </a:lnTo>
                                <a:lnTo>
                                  <a:pt x="186105" y="339128"/>
                                </a:lnTo>
                                <a:lnTo>
                                  <a:pt x="183197" y="336410"/>
                                </a:lnTo>
                                <a:lnTo>
                                  <a:pt x="182168" y="335483"/>
                                </a:lnTo>
                                <a:lnTo>
                                  <a:pt x="182168" y="343077"/>
                                </a:lnTo>
                                <a:lnTo>
                                  <a:pt x="181940" y="343077"/>
                                </a:lnTo>
                                <a:lnTo>
                                  <a:pt x="166497" y="352425"/>
                                </a:lnTo>
                                <a:lnTo>
                                  <a:pt x="163563" y="352425"/>
                                </a:lnTo>
                                <a:lnTo>
                                  <a:pt x="160909" y="351358"/>
                                </a:lnTo>
                                <a:lnTo>
                                  <a:pt x="157784" y="347802"/>
                                </a:lnTo>
                                <a:lnTo>
                                  <a:pt x="157010" y="345605"/>
                                </a:lnTo>
                                <a:lnTo>
                                  <a:pt x="157124" y="340842"/>
                                </a:lnTo>
                                <a:lnTo>
                                  <a:pt x="157187" y="340448"/>
                                </a:lnTo>
                                <a:lnTo>
                                  <a:pt x="157886" y="338378"/>
                                </a:lnTo>
                                <a:lnTo>
                                  <a:pt x="157975" y="338099"/>
                                </a:lnTo>
                                <a:lnTo>
                                  <a:pt x="158521" y="337083"/>
                                </a:lnTo>
                                <a:lnTo>
                                  <a:pt x="159943" y="335318"/>
                                </a:lnTo>
                                <a:lnTo>
                                  <a:pt x="160845" y="334594"/>
                                </a:lnTo>
                                <a:lnTo>
                                  <a:pt x="162763" y="333641"/>
                                </a:lnTo>
                                <a:lnTo>
                                  <a:pt x="162509" y="333641"/>
                                </a:lnTo>
                                <a:lnTo>
                                  <a:pt x="164134" y="333286"/>
                                </a:lnTo>
                                <a:lnTo>
                                  <a:pt x="167081" y="333286"/>
                                </a:lnTo>
                                <a:lnTo>
                                  <a:pt x="182168" y="343077"/>
                                </a:lnTo>
                                <a:lnTo>
                                  <a:pt x="182168" y="335483"/>
                                </a:lnTo>
                                <a:lnTo>
                                  <a:pt x="180149" y="333641"/>
                                </a:lnTo>
                                <a:lnTo>
                                  <a:pt x="179705" y="333286"/>
                                </a:lnTo>
                                <a:lnTo>
                                  <a:pt x="178549" y="332359"/>
                                </a:lnTo>
                                <a:lnTo>
                                  <a:pt x="175361" y="330123"/>
                                </a:lnTo>
                                <a:lnTo>
                                  <a:pt x="173431" y="329057"/>
                                </a:lnTo>
                                <a:lnTo>
                                  <a:pt x="169773" y="327596"/>
                                </a:lnTo>
                                <a:lnTo>
                                  <a:pt x="167690" y="327190"/>
                                </a:lnTo>
                                <a:lnTo>
                                  <a:pt x="163360" y="327190"/>
                                </a:lnTo>
                                <a:lnTo>
                                  <a:pt x="150990" y="340448"/>
                                </a:lnTo>
                                <a:lnTo>
                                  <a:pt x="151003" y="345605"/>
                                </a:lnTo>
                                <a:lnTo>
                                  <a:pt x="151269" y="347230"/>
                                </a:lnTo>
                                <a:lnTo>
                                  <a:pt x="152641" y="350824"/>
                                </a:lnTo>
                                <a:lnTo>
                                  <a:pt x="152692" y="350977"/>
                                </a:lnTo>
                                <a:lnTo>
                                  <a:pt x="153593" y="352425"/>
                                </a:lnTo>
                                <a:lnTo>
                                  <a:pt x="153708" y="352615"/>
                                </a:lnTo>
                                <a:lnTo>
                                  <a:pt x="156337" y="355384"/>
                                </a:lnTo>
                                <a:lnTo>
                                  <a:pt x="157899" y="356476"/>
                                </a:lnTo>
                                <a:lnTo>
                                  <a:pt x="161645" y="358089"/>
                                </a:lnTo>
                                <a:lnTo>
                                  <a:pt x="161798" y="358089"/>
                                </a:lnTo>
                                <a:lnTo>
                                  <a:pt x="163563" y="358432"/>
                                </a:lnTo>
                                <a:lnTo>
                                  <a:pt x="167982" y="358432"/>
                                </a:lnTo>
                                <a:lnTo>
                                  <a:pt x="169887" y="358089"/>
                                </a:lnTo>
                                <a:lnTo>
                                  <a:pt x="179908" y="352425"/>
                                </a:lnTo>
                                <a:lnTo>
                                  <a:pt x="182880" y="349732"/>
                                </a:lnTo>
                                <a:lnTo>
                                  <a:pt x="184442" y="348373"/>
                                </a:lnTo>
                                <a:lnTo>
                                  <a:pt x="185839" y="347230"/>
                                </a:lnTo>
                                <a:lnTo>
                                  <a:pt x="186321" y="347230"/>
                                </a:lnTo>
                                <a:lnTo>
                                  <a:pt x="187452" y="348373"/>
                                </a:lnTo>
                                <a:lnTo>
                                  <a:pt x="188887" y="349732"/>
                                </a:lnTo>
                                <a:lnTo>
                                  <a:pt x="204190" y="358432"/>
                                </a:lnTo>
                                <a:lnTo>
                                  <a:pt x="208521" y="358432"/>
                                </a:lnTo>
                                <a:lnTo>
                                  <a:pt x="210210" y="358089"/>
                                </a:lnTo>
                                <a:lnTo>
                                  <a:pt x="210426" y="358089"/>
                                </a:lnTo>
                                <a:lnTo>
                                  <a:pt x="219265" y="350977"/>
                                </a:lnTo>
                                <a:lnTo>
                                  <a:pt x="219367" y="350824"/>
                                </a:lnTo>
                                <a:lnTo>
                                  <a:pt x="220713" y="347230"/>
                                </a:lnTo>
                                <a:lnTo>
                                  <a:pt x="221056" y="345605"/>
                                </a:lnTo>
                                <a:lnTo>
                                  <a:pt x="221132" y="345173"/>
                                </a:lnTo>
                                <a:lnTo>
                                  <a:pt x="221183" y="340448"/>
                                </a:lnTo>
                                <a:close/>
                              </a:path>
                              <a:path w="2922905" h="1264285">
                                <a:moveTo>
                                  <a:pt x="246900" y="383616"/>
                                </a:moveTo>
                                <a:lnTo>
                                  <a:pt x="129260" y="383616"/>
                                </a:lnTo>
                                <a:lnTo>
                                  <a:pt x="129260" y="110566"/>
                                </a:lnTo>
                                <a:lnTo>
                                  <a:pt x="129260" y="102946"/>
                                </a:lnTo>
                                <a:lnTo>
                                  <a:pt x="0" y="102946"/>
                                </a:lnTo>
                                <a:lnTo>
                                  <a:pt x="0" y="110566"/>
                                </a:lnTo>
                                <a:lnTo>
                                  <a:pt x="121043" y="110566"/>
                                </a:lnTo>
                                <a:lnTo>
                                  <a:pt x="121043" y="383616"/>
                                </a:lnTo>
                                <a:lnTo>
                                  <a:pt x="121043" y="391236"/>
                                </a:lnTo>
                                <a:lnTo>
                                  <a:pt x="246900" y="391236"/>
                                </a:lnTo>
                                <a:lnTo>
                                  <a:pt x="246900" y="383616"/>
                                </a:lnTo>
                                <a:close/>
                              </a:path>
                              <a:path w="2922905" h="1264285">
                                <a:moveTo>
                                  <a:pt x="1045057" y="10883"/>
                                </a:moveTo>
                                <a:lnTo>
                                  <a:pt x="1039266" y="10883"/>
                                </a:lnTo>
                                <a:lnTo>
                                  <a:pt x="1023708" y="22733"/>
                                </a:lnTo>
                                <a:lnTo>
                                  <a:pt x="1026769" y="27774"/>
                                </a:lnTo>
                                <a:lnTo>
                                  <a:pt x="1038898" y="18351"/>
                                </a:lnTo>
                                <a:lnTo>
                                  <a:pt x="1038898" y="76936"/>
                                </a:lnTo>
                                <a:lnTo>
                                  <a:pt x="1045057" y="76936"/>
                                </a:lnTo>
                                <a:lnTo>
                                  <a:pt x="1045057" y="10883"/>
                                </a:lnTo>
                                <a:close/>
                              </a:path>
                              <a:path w="2922905" h="1264285">
                                <a:moveTo>
                                  <a:pt x="1211237" y="200761"/>
                                </a:moveTo>
                                <a:lnTo>
                                  <a:pt x="1211186" y="193421"/>
                                </a:lnTo>
                                <a:lnTo>
                                  <a:pt x="1211110" y="192976"/>
                                </a:lnTo>
                                <a:lnTo>
                                  <a:pt x="1209713" y="189191"/>
                                </a:lnTo>
                                <a:lnTo>
                                  <a:pt x="1208900" y="187871"/>
                                </a:lnTo>
                                <a:lnTo>
                                  <a:pt x="1208659" y="187477"/>
                                </a:lnTo>
                                <a:lnTo>
                                  <a:pt x="1205966" y="184708"/>
                                </a:lnTo>
                                <a:lnTo>
                                  <a:pt x="1205382" y="184327"/>
                                </a:lnTo>
                                <a:lnTo>
                                  <a:pt x="1205382" y="200202"/>
                                </a:lnTo>
                                <a:lnTo>
                                  <a:pt x="1204645" y="202399"/>
                                </a:lnTo>
                                <a:lnTo>
                                  <a:pt x="1201661" y="205943"/>
                                </a:lnTo>
                                <a:lnTo>
                                  <a:pt x="1199134" y="207010"/>
                                </a:lnTo>
                                <a:lnTo>
                                  <a:pt x="1196213" y="207010"/>
                                </a:lnTo>
                                <a:lnTo>
                                  <a:pt x="1180439" y="197662"/>
                                </a:lnTo>
                                <a:lnTo>
                                  <a:pt x="1181506" y="196748"/>
                                </a:lnTo>
                                <a:lnTo>
                                  <a:pt x="1183906" y="194525"/>
                                </a:lnTo>
                                <a:lnTo>
                                  <a:pt x="1184643" y="193827"/>
                                </a:lnTo>
                                <a:lnTo>
                                  <a:pt x="1185062" y="193421"/>
                                </a:lnTo>
                                <a:lnTo>
                                  <a:pt x="1186332" y="192379"/>
                                </a:lnTo>
                                <a:lnTo>
                                  <a:pt x="1193279" y="188226"/>
                                </a:lnTo>
                                <a:lnTo>
                                  <a:pt x="1192974" y="188226"/>
                                </a:lnTo>
                                <a:lnTo>
                                  <a:pt x="1194498" y="187871"/>
                                </a:lnTo>
                                <a:lnTo>
                                  <a:pt x="1199756" y="187871"/>
                                </a:lnTo>
                                <a:lnTo>
                                  <a:pt x="1201661" y="188709"/>
                                </a:lnTo>
                                <a:lnTo>
                                  <a:pt x="1204645" y="192557"/>
                                </a:lnTo>
                                <a:lnTo>
                                  <a:pt x="1205280" y="194525"/>
                                </a:lnTo>
                                <a:lnTo>
                                  <a:pt x="1205382" y="200202"/>
                                </a:lnTo>
                                <a:lnTo>
                                  <a:pt x="1205382" y="184327"/>
                                </a:lnTo>
                                <a:lnTo>
                                  <a:pt x="1204379" y="183654"/>
                                </a:lnTo>
                                <a:lnTo>
                                  <a:pt x="1200950" y="182194"/>
                                </a:lnTo>
                                <a:lnTo>
                                  <a:pt x="1201305" y="182194"/>
                                </a:lnTo>
                                <a:lnTo>
                                  <a:pt x="1199197" y="181787"/>
                                </a:lnTo>
                                <a:lnTo>
                                  <a:pt x="1193609" y="181787"/>
                                </a:lnTo>
                                <a:lnTo>
                                  <a:pt x="1191501" y="182194"/>
                                </a:lnTo>
                                <a:lnTo>
                                  <a:pt x="1191882" y="182194"/>
                                </a:lnTo>
                                <a:lnTo>
                                  <a:pt x="1188389" y="183654"/>
                                </a:lnTo>
                                <a:lnTo>
                                  <a:pt x="1186611" y="184708"/>
                                </a:lnTo>
                                <a:lnTo>
                                  <a:pt x="1183563" y="186956"/>
                                </a:lnTo>
                                <a:lnTo>
                                  <a:pt x="1182065" y="188226"/>
                                </a:lnTo>
                                <a:lnTo>
                                  <a:pt x="1179245" y="191008"/>
                                </a:lnTo>
                                <a:lnTo>
                                  <a:pt x="1176388" y="193725"/>
                                </a:lnTo>
                                <a:lnTo>
                                  <a:pt x="1173492" y="191008"/>
                                </a:lnTo>
                                <a:lnTo>
                                  <a:pt x="1172451" y="190068"/>
                                </a:lnTo>
                                <a:lnTo>
                                  <a:pt x="1172451" y="197662"/>
                                </a:lnTo>
                                <a:lnTo>
                                  <a:pt x="1172210" y="197662"/>
                                </a:lnTo>
                                <a:lnTo>
                                  <a:pt x="1156830" y="207010"/>
                                </a:lnTo>
                                <a:lnTo>
                                  <a:pt x="1153833" y="207010"/>
                                </a:lnTo>
                                <a:lnTo>
                                  <a:pt x="1151178" y="205943"/>
                                </a:lnTo>
                                <a:lnTo>
                                  <a:pt x="1148067" y="202399"/>
                                </a:lnTo>
                                <a:lnTo>
                                  <a:pt x="1147279" y="200202"/>
                                </a:lnTo>
                                <a:lnTo>
                                  <a:pt x="1147267" y="196176"/>
                                </a:lnTo>
                                <a:lnTo>
                                  <a:pt x="1147406" y="195427"/>
                                </a:lnTo>
                                <a:lnTo>
                                  <a:pt x="1147470" y="195046"/>
                                </a:lnTo>
                                <a:lnTo>
                                  <a:pt x="1153045" y="188226"/>
                                </a:lnTo>
                                <a:lnTo>
                                  <a:pt x="1152791" y="188226"/>
                                </a:lnTo>
                                <a:lnTo>
                                  <a:pt x="1154417" y="187871"/>
                                </a:lnTo>
                                <a:lnTo>
                                  <a:pt x="1157351" y="187871"/>
                                </a:lnTo>
                                <a:lnTo>
                                  <a:pt x="1172451" y="197662"/>
                                </a:lnTo>
                                <a:lnTo>
                                  <a:pt x="1172451" y="190068"/>
                                </a:lnTo>
                                <a:lnTo>
                                  <a:pt x="1157973" y="181787"/>
                                </a:lnTo>
                                <a:lnTo>
                                  <a:pt x="1153642" y="181787"/>
                                </a:lnTo>
                                <a:lnTo>
                                  <a:pt x="1141374" y="200761"/>
                                </a:lnTo>
                                <a:lnTo>
                                  <a:pt x="1141577" y="201828"/>
                                </a:lnTo>
                                <a:lnTo>
                                  <a:pt x="1142911" y="205409"/>
                                </a:lnTo>
                                <a:lnTo>
                                  <a:pt x="1142974" y="205574"/>
                                </a:lnTo>
                                <a:lnTo>
                                  <a:pt x="1143863" y="207010"/>
                                </a:lnTo>
                                <a:lnTo>
                                  <a:pt x="1143977" y="207213"/>
                                </a:lnTo>
                                <a:lnTo>
                                  <a:pt x="1146632" y="209981"/>
                                </a:lnTo>
                                <a:lnTo>
                                  <a:pt x="1148194" y="211074"/>
                                </a:lnTo>
                                <a:lnTo>
                                  <a:pt x="1151928" y="212686"/>
                                </a:lnTo>
                                <a:lnTo>
                                  <a:pt x="1152080" y="212686"/>
                                </a:lnTo>
                                <a:lnTo>
                                  <a:pt x="1153858" y="213017"/>
                                </a:lnTo>
                                <a:lnTo>
                                  <a:pt x="1158265" y="213017"/>
                                </a:lnTo>
                                <a:lnTo>
                                  <a:pt x="1160170" y="212686"/>
                                </a:lnTo>
                                <a:lnTo>
                                  <a:pt x="1170190" y="207010"/>
                                </a:lnTo>
                                <a:lnTo>
                                  <a:pt x="1173187" y="204317"/>
                                </a:lnTo>
                                <a:lnTo>
                                  <a:pt x="1174737" y="202971"/>
                                </a:lnTo>
                                <a:lnTo>
                                  <a:pt x="1176134" y="201828"/>
                                </a:lnTo>
                                <a:lnTo>
                                  <a:pt x="1176604" y="201828"/>
                                </a:lnTo>
                                <a:lnTo>
                                  <a:pt x="1177734" y="202971"/>
                                </a:lnTo>
                                <a:lnTo>
                                  <a:pt x="1179169" y="204317"/>
                                </a:lnTo>
                                <a:lnTo>
                                  <a:pt x="1194473" y="213017"/>
                                </a:lnTo>
                                <a:lnTo>
                                  <a:pt x="1198803" y="213017"/>
                                </a:lnTo>
                                <a:lnTo>
                                  <a:pt x="1200492" y="212686"/>
                                </a:lnTo>
                                <a:lnTo>
                                  <a:pt x="1200708" y="212686"/>
                                </a:lnTo>
                                <a:lnTo>
                                  <a:pt x="1210995" y="201828"/>
                                </a:lnTo>
                                <a:lnTo>
                                  <a:pt x="1211237" y="200761"/>
                                </a:lnTo>
                                <a:close/>
                              </a:path>
                              <a:path w="2922905" h="1264285">
                                <a:moveTo>
                                  <a:pt x="1235913" y="235229"/>
                                </a:moveTo>
                                <a:lnTo>
                                  <a:pt x="1112100" y="235229"/>
                                </a:lnTo>
                                <a:lnTo>
                                  <a:pt x="1112100" y="98069"/>
                                </a:lnTo>
                                <a:lnTo>
                                  <a:pt x="1112100" y="89179"/>
                                </a:lnTo>
                                <a:lnTo>
                                  <a:pt x="980071" y="89179"/>
                                </a:lnTo>
                                <a:lnTo>
                                  <a:pt x="980071" y="98069"/>
                                </a:lnTo>
                                <a:lnTo>
                                  <a:pt x="1103884" y="98069"/>
                                </a:lnTo>
                                <a:lnTo>
                                  <a:pt x="1103884" y="235229"/>
                                </a:lnTo>
                                <a:lnTo>
                                  <a:pt x="1103884" y="242849"/>
                                </a:lnTo>
                                <a:lnTo>
                                  <a:pt x="1235913" y="242849"/>
                                </a:lnTo>
                                <a:lnTo>
                                  <a:pt x="1235913" y="235229"/>
                                </a:lnTo>
                                <a:close/>
                              </a:path>
                              <a:path w="2922905" h="1264285">
                                <a:moveTo>
                                  <a:pt x="1953006" y="1165631"/>
                                </a:moveTo>
                                <a:lnTo>
                                  <a:pt x="1947214" y="1165631"/>
                                </a:lnTo>
                                <a:lnTo>
                                  <a:pt x="1931644" y="1177480"/>
                                </a:lnTo>
                                <a:lnTo>
                                  <a:pt x="1934705" y="1182522"/>
                                </a:lnTo>
                                <a:lnTo>
                                  <a:pt x="1946846" y="1173099"/>
                                </a:lnTo>
                                <a:lnTo>
                                  <a:pt x="1946846" y="1231671"/>
                                </a:lnTo>
                                <a:lnTo>
                                  <a:pt x="1953006" y="1231671"/>
                                </a:lnTo>
                                <a:lnTo>
                                  <a:pt x="1953006" y="1165631"/>
                                </a:lnTo>
                                <a:close/>
                              </a:path>
                              <a:path w="2922905" h="1264285">
                                <a:moveTo>
                                  <a:pt x="1961883" y="37744"/>
                                </a:moveTo>
                                <a:lnTo>
                                  <a:pt x="1961667" y="36525"/>
                                </a:lnTo>
                                <a:lnTo>
                                  <a:pt x="1961591" y="36118"/>
                                </a:lnTo>
                                <a:lnTo>
                                  <a:pt x="1961515" y="35674"/>
                                </a:lnTo>
                                <a:lnTo>
                                  <a:pt x="1955787" y="27038"/>
                                </a:lnTo>
                                <a:lnTo>
                                  <a:pt x="1955787" y="37744"/>
                                </a:lnTo>
                                <a:lnTo>
                                  <a:pt x="1955787" y="42900"/>
                                </a:lnTo>
                                <a:lnTo>
                                  <a:pt x="1955063" y="45097"/>
                                </a:lnTo>
                                <a:lnTo>
                                  <a:pt x="1952066" y="48641"/>
                                </a:lnTo>
                                <a:lnTo>
                                  <a:pt x="1949551" y="49707"/>
                                </a:lnTo>
                                <a:lnTo>
                                  <a:pt x="1946617" y="49707"/>
                                </a:lnTo>
                                <a:lnTo>
                                  <a:pt x="1930844" y="40360"/>
                                </a:lnTo>
                                <a:lnTo>
                                  <a:pt x="1931911" y="39446"/>
                                </a:lnTo>
                                <a:lnTo>
                                  <a:pt x="1935048" y="36525"/>
                                </a:lnTo>
                                <a:lnTo>
                                  <a:pt x="1943684" y="30924"/>
                                </a:lnTo>
                                <a:lnTo>
                                  <a:pt x="1943392" y="30924"/>
                                </a:lnTo>
                                <a:lnTo>
                                  <a:pt x="1944903" y="30568"/>
                                </a:lnTo>
                                <a:lnTo>
                                  <a:pt x="1950135" y="30568"/>
                                </a:lnTo>
                                <a:lnTo>
                                  <a:pt x="1952066" y="31407"/>
                                </a:lnTo>
                                <a:lnTo>
                                  <a:pt x="1955063" y="35255"/>
                                </a:lnTo>
                                <a:lnTo>
                                  <a:pt x="1955457" y="36525"/>
                                </a:lnTo>
                                <a:lnTo>
                                  <a:pt x="1955787" y="37744"/>
                                </a:lnTo>
                                <a:lnTo>
                                  <a:pt x="1955787" y="27038"/>
                                </a:lnTo>
                                <a:lnTo>
                                  <a:pt x="1954796" y="26352"/>
                                </a:lnTo>
                                <a:lnTo>
                                  <a:pt x="1951355" y="24892"/>
                                </a:lnTo>
                                <a:lnTo>
                                  <a:pt x="1951723" y="24892"/>
                                </a:lnTo>
                                <a:lnTo>
                                  <a:pt x="1949602" y="24485"/>
                                </a:lnTo>
                                <a:lnTo>
                                  <a:pt x="1944014" y="24485"/>
                                </a:lnTo>
                                <a:lnTo>
                                  <a:pt x="1941893" y="24892"/>
                                </a:lnTo>
                                <a:lnTo>
                                  <a:pt x="1942287" y="24892"/>
                                </a:lnTo>
                                <a:lnTo>
                                  <a:pt x="1938807" y="26352"/>
                                </a:lnTo>
                                <a:lnTo>
                                  <a:pt x="1937029" y="27406"/>
                                </a:lnTo>
                                <a:lnTo>
                                  <a:pt x="1933981" y="29641"/>
                                </a:lnTo>
                                <a:lnTo>
                                  <a:pt x="1932470" y="30924"/>
                                </a:lnTo>
                                <a:lnTo>
                                  <a:pt x="1929650" y="33705"/>
                                </a:lnTo>
                                <a:lnTo>
                                  <a:pt x="1926793" y="36423"/>
                                </a:lnTo>
                                <a:lnTo>
                                  <a:pt x="1923910" y="33705"/>
                                </a:lnTo>
                                <a:lnTo>
                                  <a:pt x="1922856" y="32753"/>
                                </a:lnTo>
                                <a:lnTo>
                                  <a:pt x="1922856" y="40360"/>
                                </a:lnTo>
                                <a:lnTo>
                                  <a:pt x="1922627" y="40360"/>
                                </a:lnTo>
                                <a:lnTo>
                                  <a:pt x="1907197" y="49707"/>
                                </a:lnTo>
                                <a:lnTo>
                                  <a:pt x="1904238" y="49707"/>
                                </a:lnTo>
                                <a:lnTo>
                                  <a:pt x="1901596" y="48641"/>
                                </a:lnTo>
                                <a:lnTo>
                                  <a:pt x="1898484" y="45097"/>
                                </a:lnTo>
                                <a:lnTo>
                                  <a:pt x="1897697" y="42900"/>
                                </a:lnTo>
                                <a:lnTo>
                                  <a:pt x="1897684" y="38874"/>
                                </a:lnTo>
                                <a:lnTo>
                                  <a:pt x="1897811" y="38125"/>
                                </a:lnTo>
                                <a:lnTo>
                                  <a:pt x="1903450" y="30924"/>
                                </a:lnTo>
                                <a:lnTo>
                                  <a:pt x="1903183" y="30924"/>
                                </a:lnTo>
                                <a:lnTo>
                                  <a:pt x="1904809" y="30568"/>
                                </a:lnTo>
                                <a:lnTo>
                                  <a:pt x="1907755" y="30568"/>
                                </a:lnTo>
                                <a:lnTo>
                                  <a:pt x="1922856" y="40360"/>
                                </a:lnTo>
                                <a:lnTo>
                                  <a:pt x="1922856" y="32753"/>
                                </a:lnTo>
                                <a:lnTo>
                                  <a:pt x="1920849" y="30924"/>
                                </a:lnTo>
                                <a:lnTo>
                                  <a:pt x="1920392" y="30568"/>
                                </a:lnTo>
                                <a:lnTo>
                                  <a:pt x="1919236" y="29641"/>
                                </a:lnTo>
                                <a:lnTo>
                                  <a:pt x="1916036" y="27406"/>
                                </a:lnTo>
                                <a:lnTo>
                                  <a:pt x="1914131" y="26352"/>
                                </a:lnTo>
                                <a:lnTo>
                                  <a:pt x="1910448" y="24892"/>
                                </a:lnTo>
                                <a:lnTo>
                                  <a:pt x="1908390" y="24485"/>
                                </a:lnTo>
                                <a:lnTo>
                                  <a:pt x="1904060" y="24485"/>
                                </a:lnTo>
                                <a:lnTo>
                                  <a:pt x="1891677" y="37744"/>
                                </a:lnTo>
                                <a:lnTo>
                                  <a:pt x="1891690" y="42900"/>
                                </a:lnTo>
                                <a:lnTo>
                                  <a:pt x="1902345" y="55384"/>
                                </a:lnTo>
                                <a:lnTo>
                                  <a:pt x="1902498" y="55384"/>
                                </a:lnTo>
                                <a:lnTo>
                                  <a:pt x="1904250" y="55714"/>
                                </a:lnTo>
                                <a:lnTo>
                                  <a:pt x="1908670" y="55714"/>
                                </a:lnTo>
                                <a:lnTo>
                                  <a:pt x="1910575" y="55384"/>
                                </a:lnTo>
                                <a:lnTo>
                                  <a:pt x="1920595" y="49707"/>
                                </a:lnTo>
                                <a:lnTo>
                                  <a:pt x="1923592" y="47015"/>
                                </a:lnTo>
                                <a:lnTo>
                                  <a:pt x="1925154" y="45669"/>
                                </a:lnTo>
                                <a:lnTo>
                                  <a:pt x="1926539" y="44526"/>
                                </a:lnTo>
                                <a:lnTo>
                                  <a:pt x="1927009" y="44526"/>
                                </a:lnTo>
                                <a:lnTo>
                                  <a:pt x="1928139" y="45669"/>
                                </a:lnTo>
                                <a:lnTo>
                                  <a:pt x="1929587" y="47015"/>
                                </a:lnTo>
                                <a:lnTo>
                                  <a:pt x="1944878" y="55714"/>
                                </a:lnTo>
                                <a:lnTo>
                                  <a:pt x="1949208" y="55714"/>
                                </a:lnTo>
                                <a:lnTo>
                                  <a:pt x="1950897" y="55384"/>
                                </a:lnTo>
                                <a:lnTo>
                                  <a:pt x="1951113" y="55384"/>
                                </a:lnTo>
                                <a:lnTo>
                                  <a:pt x="1959965" y="48272"/>
                                </a:lnTo>
                                <a:lnTo>
                                  <a:pt x="1960067" y="48107"/>
                                </a:lnTo>
                                <a:lnTo>
                                  <a:pt x="1961388" y="44526"/>
                                </a:lnTo>
                                <a:lnTo>
                                  <a:pt x="1961743" y="42900"/>
                                </a:lnTo>
                                <a:lnTo>
                                  <a:pt x="1961819" y="42456"/>
                                </a:lnTo>
                                <a:lnTo>
                                  <a:pt x="1961883" y="37744"/>
                                </a:lnTo>
                                <a:close/>
                              </a:path>
                              <a:path w="2922905" h="1264285">
                                <a:moveTo>
                                  <a:pt x="2080628" y="0"/>
                                </a:moveTo>
                                <a:lnTo>
                                  <a:pt x="2074824" y="0"/>
                                </a:lnTo>
                                <a:lnTo>
                                  <a:pt x="2059254" y="11849"/>
                                </a:lnTo>
                                <a:lnTo>
                                  <a:pt x="2062340" y="16891"/>
                                </a:lnTo>
                                <a:lnTo>
                                  <a:pt x="2074468" y="7467"/>
                                </a:lnTo>
                                <a:lnTo>
                                  <a:pt x="2074468" y="66052"/>
                                </a:lnTo>
                                <a:lnTo>
                                  <a:pt x="2080628" y="66052"/>
                                </a:lnTo>
                                <a:lnTo>
                                  <a:pt x="2080628" y="0"/>
                                </a:lnTo>
                                <a:close/>
                              </a:path>
                              <a:path w="2922905" h="1264285">
                                <a:moveTo>
                                  <a:pt x="2095855" y="340448"/>
                                </a:moveTo>
                                <a:lnTo>
                                  <a:pt x="2095627" y="339128"/>
                                </a:lnTo>
                                <a:lnTo>
                                  <a:pt x="2095576" y="338823"/>
                                </a:lnTo>
                                <a:lnTo>
                                  <a:pt x="2095500" y="338378"/>
                                </a:lnTo>
                                <a:lnTo>
                                  <a:pt x="2089772" y="329742"/>
                                </a:lnTo>
                                <a:lnTo>
                                  <a:pt x="2089772" y="340448"/>
                                </a:lnTo>
                                <a:lnTo>
                                  <a:pt x="2089772" y="345605"/>
                                </a:lnTo>
                                <a:lnTo>
                                  <a:pt x="2089048" y="347802"/>
                                </a:lnTo>
                                <a:lnTo>
                                  <a:pt x="2086051" y="351358"/>
                                </a:lnTo>
                                <a:lnTo>
                                  <a:pt x="2083523" y="352425"/>
                                </a:lnTo>
                                <a:lnTo>
                                  <a:pt x="2080615" y="352425"/>
                                </a:lnTo>
                                <a:lnTo>
                                  <a:pt x="2078062" y="351967"/>
                                </a:lnTo>
                                <a:lnTo>
                                  <a:pt x="2075154" y="350824"/>
                                </a:lnTo>
                                <a:lnTo>
                                  <a:pt x="2073732" y="350088"/>
                                </a:lnTo>
                                <a:lnTo>
                                  <a:pt x="2072360" y="349148"/>
                                </a:lnTo>
                                <a:lnTo>
                                  <a:pt x="2071179" y="348373"/>
                                </a:lnTo>
                                <a:lnTo>
                                  <a:pt x="2069642" y="347230"/>
                                </a:lnTo>
                                <a:lnTo>
                                  <a:pt x="2065959" y="344081"/>
                                </a:lnTo>
                                <a:lnTo>
                                  <a:pt x="2064829" y="343077"/>
                                </a:lnTo>
                                <a:lnTo>
                                  <a:pt x="2065896" y="342163"/>
                                </a:lnTo>
                                <a:lnTo>
                                  <a:pt x="2069147" y="339128"/>
                                </a:lnTo>
                                <a:lnTo>
                                  <a:pt x="2077631" y="333641"/>
                                </a:lnTo>
                                <a:lnTo>
                                  <a:pt x="2077275" y="333641"/>
                                </a:lnTo>
                                <a:lnTo>
                                  <a:pt x="2078863" y="333286"/>
                                </a:lnTo>
                                <a:lnTo>
                                  <a:pt x="2084146" y="333286"/>
                                </a:lnTo>
                                <a:lnTo>
                                  <a:pt x="2086051" y="334124"/>
                                </a:lnTo>
                                <a:lnTo>
                                  <a:pt x="2089048" y="337959"/>
                                </a:lnTo>
                                <a:lnTo>
                                  <a:pt x="2089315" y="338823"/>
                                </a:lnTo>
                                <a:lnTo>
                                  <a:pt x="2089772" y="340448"/>
                                </a:lnTo>
                                <a:lnTo>
                                  <a:pt x="2089772" y="329742"/>
                                </a:lnTo>
                                <a:lnTo>
                                  <a:pt x="2088756" y="329057"/>
                                </a:lnTo>
                                <a:lnTo>
                                  <a:pt x="2085340" y="327596"/>
                                </a:lnTo>
                                <a:lnTo>
                                  <a:pt x="2085708" y="327596"/>
                                </a:lnTo>
                                <a:lnTo>
                                  <a:pt x="2083587" y="327190"/>
                                </a:lnTo>
                                <a:lnTo>
                                  <a:pt x="2077999" y="327190"/>
                                </a:lnTo>
                                <a:lnTo>
                                  <a:pt x="2075891" y="327596"/>
                                </a:lnTo>
                                <a:lnTo>
                                  <a:pt x="2076272" y="327596"/>
                                </a:lnTo>
                                <a:lnTo>
                                  <a:pt x="2072805" y="329057"/>
                                </a:lnTo>
                                <a:lnTo>
                                  <a:pt x="2071001" y="330123"/>
                                </a:lnTo>
                                <a:lnTo>
                                  <a:pt x="2067966" y="332359"/>
                                </a:lnTo>
                                <a:lnTo>
                                  <a:pt x="2066455" y="333641"/>
                                </a:lnTo>
                                <a:lnTo>
                                  <a:pt x="2063635" y="336410"/>
                                </a:lnTo>
                                <a:lnTo>
                                  <a:pt x="2060778" y="339128"/>
                                </a:lnTo>
                                <a:lnTo>
                                  <a:pt x="2057882" y="336410"/>
                                </a:lnTo>
                                <a:lnTo>
                                  <a:pt x="2056841" y="335470"/>
                                </a:lnTo>
                                <a:lnTo>
                                  <a:pt x="2056841" y="343077"/>
                                </a:lnTo>
                                <a:lnTo>
                                  <a:pt x="2056612" y="343077"/>
                                </a:lnTo>
                                <a:lnTo>
                                  <a:pt x="2041207" y="352425"/>
                                </a:lnTo>
                                <a:lnTo>
                                  <a:pt x="2038235" y="352425"/>
                                </a:lnTo>
                                <a:lnTo>
                                  <a:pt x="2035581" y="351358"/>
                                </a:lnTo>
                                <a:lnTo>
                                  <a:pt x="2032457" y="347802"/>
                                </a:lnTo>
                                <a:lnTo>
                                  <a:pt x="2031682" y="345605"/>
                                </a:lnTo>
                                <a:lnTo>
                                  <a:pt x="2031796" y="340842"/>
                                </a:lnTo>
                                <a:lnTo>
                                  <a:pt x="2031860" y="340448"/>
                                </a:lnTo>
                                <a:lnTo>
                                  <a:pt x="2032558" y="338378"/>
                                </a:lnTo>
                                <a:lnTo>
                                  <a:pt x="2032647" y="338099"/>
                                </a:lnTo>
                                <a:lnTo>
                                  <a:pt x="2033193" y="337083"/>
                                </a:lnTo>
                                <a:lnTo>
                                  <a:pt x="2034628" y="335318"/>
                                </a:lnTo>
                                <a:lnTo>
                                  <a:pt x="2035505" y="334594"/>
                                </a:lnTo>
                                <a:lnTo>
                                  <a:pt x="2037435" y="333641"/>
                                </a:lnTo>
                                <a:lnTo>
                                  <a:pt x="2037168" y="333641"/>
                                </a:lnTo>
                                <a:lnTo>
                                  <a:pt x="2038794" y="333286"/>
                                </a:lnTo>
                                <a:lnTo>
                                  <a:pt x="2041753" y="333286"/>
                                </a:lnTo>
                                <a:lnTo>
                                  <a:pt x="2056841" y="343077"/>
                                </a:lnTo>
                                <a:lnTo>
                                  <a:pt x="2056841" y="335470"/>
                                </a:lnTo>
                                <a:lnTo>
                                  <a:pt x="2054821" y="333641"/>
                                </a:lnTo>
                                <a:lnTo>
                                  <a:pt x="2054377" y="333286"/>
                                </a:lnTo>
                                <a:lnTo>
                                  <a:pt x="2053221" y="332359"/>
                                </a:lnTo>
                                <a:lnTo>
                                  <a:pt x="2050046" y="330123"/>
                                </a:lnTo>
                                <a:lnTo>
                                  <a:pt x="2048103" y="329057"/>
                                </a:lnTo>
                                <a:lnTo>
                                  <a:pt x="2044446" y="327596"/>
                                </a:lnTo>
                                <a:lnTo>
                                  <a:pt x="2042375" y="327190"/>
                                </a:lnTo>
                                <a:lnTo>
                                  <a:pt x="2038032" y="327190"/>
                                </a:lnTo>
                                <a:lnTo>
                                  <a:pt x="2025662" y="340448"/>
                                </a:lnTo>
                                <a:lnTo>
                                  <a:pt x="2025675" y="345605"/>
                                </a:lnTo>
                                <a:lnTo>
                                  <a:pt x="2025942" y="347230"/>
                                </a:lnTo>
                                <a:lnTo>
                                  <a:pt x="2027313" y="350824"/>
                                </a:lnTo>
                                <a:lnTo>
                                  <a:pt x="2027377" y="350977"/>
                                </a:lnTo>
                                <a:lnTo>
                                  <a:pt x="2028266" y="352425"/>
                                </a:lnTo>
                                <a:lnTo>
                                  <a:pt x="2028380" y="352615"/>
                                </a:lnTo>
                                <a:lnTo>
                                  <a:pt x="2031022" y="355384"/>
                                </a:lnTo>
                                <a:lnTo>
                                  <a:pt x="2032584" y="356476"/>
                                </a:lnTo>
                                <a:lnTo>
                                  <a:pt x="2036318" y="358089"/>
                                </a:lnTo>
                                <a:lnTo>
                                  <a:pt x="2036470" y="358089"/>
                                </a:lnTo>
                                <a:lnTo>
                                  <a:pt x="2038248" y="358432"/>
                                </a:lnTo>
                                <a:lnTo>
                                  <a:pt x="2042655" y="358432"/>
                                </a:lnTo>
                                <a:lnTo>
                                  <a:pt x="2044560" y="358089"/>
                                </a:lnTo>
                                <a:lnTo>
                                  <a:pt x="2054580" y="352425"/>
                                </a:lnTo>
                                <a:lnTo>
                                  <a:pt x="2057565" y="349732"/>
                                </a:lnTo>
                                <a:lnTo>
                                  <a:pt x="2059114" y="348373"/>
                                </a:lnTo>
                                <a:lnTo>
                                  <a:pt x="2060511" y="347230"/>
                                </a:lnTo>
                                <a:lnTo>
                                  <a:pt x="2060994" y="347230"/>
                                </a:lnTo>
                                <a:lnTo>
                                  <a:pt x="2062124" y="348373"/>
                                </a:lnTo>
                                <a:lnTo>
                                  <a:pt x="2063559" y="349732"/>
                                </a:lnTo>
                                <a:lnTo>
                                  <a:pt x="2078863" y="358432"/>
                                </a:lnTo>
                                <a:lnTo>
                                  <a:pt x="2083193" y="358432"/>
                                </a:lnTo>
                                <a:lnTo>
                                  <a:pt x="2084882" y="358089"/>
                                </a:lnTo>
                                <a:lnTo>
                                  <a:pt x="2085086" y="358089"/>
                                </a:lnTo>
                                <a:lnTo>
                                  <a:pt x="2095804" y="345173"/>
                                </a:lnTo>
                                <a:lnTo>
                                  <a:pt x="2095855" y="340448"/>
                                </a:lnTo>
                                <a:close/>
                              </a:path>
                              <a:path w="2922905" h="1264285">
                                <a:moveTo>
                                  <a:pt x="2113635" y="382701"/>
                                </a:moveTo>
                                <a:lnTo>
                                  <a:pt x="2001113" y="382701"/>
                                </a:lnTo>
                                <a:lnTo>
                                  <a:pt x="2001113" y="391591"/>
                                </a:lnTo>
                                <a:lnTo>
                                  <a:pt x="2001113" y="1256461"/>
                                </a:lnTo>
                                <a:lnTo>
                                  <a:pt x="1893379" y="1256461"/>
                                </a:lnTo>
                                <a:lnTo>
                                  <a:pt x="1893379" y="1264081"/>
                                </a:lnTo>
                                <a:lnTo>
                                  <a:pt x="2009330" y="1264081"/>
                                </a:lnTo>
                                <a:lnTo>
                                  <a:pt x="2009330" y="1256461"/>
                                </a:lnTo>
                                <a:lnTo>
                                  <a:pt x="2009330" y="391591"/>
                                </a:lnTo>
                                <a:lnTo>
                                  <a:pt x="2113635" y="391591"/>
                                </a:lnTo>
                                <a:lnTo>
                                  <a:pt x="2113635" y="382701"/>
                                </a:lnTo>
                                <a:close/>
                              </a:path>
                              <a:path w="2922905" h="1264285">
                                <a:moveTo>
                                  <a:pt x="2118334" y="84899"/>
                                </a:moveTo>
                                <a:lnTo>
                                  <a:pt x="1862480" y="84899"/>
                                </a:lnTo>
                                <a:lnTo>
                                  <a:pt x="1862480" y="93129"/>
                                </a:lnTo>
                                <a:lnTo>
                                  <a:pt x="2118334" y="93129"/>
                                </a:lnTo>
                                <a:lnTo>
                                  <a:pt x="2118334" y="84899"/>
                                </a:lnTo>
                                <a:close/>
                              </a:path>
                              <a:path w="2922905" h="1264285">
                                <a:moveTo>
                                  <a:pt x="2922727" y="763308"/>
                                </a:moveTo>
                                <a:lnTo>
                                  <a:pt x="2922536" y="762177"/>
                                </a:lnTo>
                                <a:lnTo>
                                  <a:pt x="2922422" y="761428"/>
                                </a:lnTo>
                                <a:lnTo>
                                  <a:pt x="2921012" y="757656"/>
                                </a:lnTo>
                                <a:lnTo>
                                  <a:pt x="2920200" y="756335"/>
                                </a:lnTo>
                                <a:lnTo>
                                  <a:pt x="2919958" y="755942"/>
                                </a:lnTo>
                                <a:lnTo>
                                  <a:pt x="2917266" y="753173"/>
                                </a:lnTo>
                                <a:lnTo>
                                  <a:pt x="2916707" y="752805"/>
                                </a:lnTo>
                                <a:lnTo>
                                  <a:pt x="2916707" y="763308"/>
                                </a:lnTo>
                                <a:lnTo>
                                  <a:pt x="2916707" y="768654"/>
                                </a:lnTo>
                                <a:lnTo>
                                  <a:pt x="2915945" y="770851"/>
                                </a:lnTo>
                                <a:lnTo>
                                  <a:pt x="2912973" y="774407"/>
                                </a:lnTo>
                                <a:lnTo>
                                  <a:pt x="2910459" y="775474"/>
                                </a:lnTo>
                                <a:lnTo>
                                  <a:pt x="2907500" y="775474"/>
                                </a:lnTo>
                                <a:lnTo>
                                  <a:pt x="2891752" y="766127"/>
                                </a:lnTo>
                                <a:lnTo>
                                  <a:pt x="2892806" y="765213"/>
                                </a:lnTo>
                                <a:lnTo>
                                  <a:pt x="2893961" y="764159"/>
                                </a:lnTo>
                                <a:lnTo>
                                  <a:pt x="2896057" y="762177"/>
                                </a:lnTo>
                                <a:lnTo>
                                  <a:pt x="2896374" y="761873"/>
                                </a:lnTo>
                                <a:lnTo>
                                  <a:pt x="2897632" y="760831"/>
                                </a:lnTo>
                                <a:lnTo>
                                  <a:pt x="2900413" y="758837"/>
                                </a:lnTo>
                                <a:lnTo>
                                  <a:pt x="2901759" y="758024"/>
                                </a:lnTo>
                                <a:lnTo>
                                  <a:pt x="2902496" y="757656"/>
                                </a:lnTo>
                                <a:lnTo>
                                  <a:pt x="2904566" y="756691"/>
                                </a:lnTo>
                                <a:lnTo>
                                  <a:pt x="2904261" y="756691"/>
                                </a:lnTo>
                                <a:lnTo>
                                  <a:pt x="2905798" y="756335"/>
                                </a:lnTo>
                                <a:lnTo>
                                  <a:pt x="2911056" y="756335"/>
                                </a:lnTo>
                                <a:lnTo>
                                  <a:pt x="2912973" y="757174"/>
                                </a:lnTo>
                                <a:lnTo>
                                  <a:pt x="2915945" y="761009"/>
                                </a:lnTo>
                                <a:lnTo>
                                  <a:pt x="2916707" y="763308"/>
                                </a:lnTo>
                                <a:lnTo>
                                  <a:pt x="2916707" y="752805"/>
                                </a:lnTo>
                                <a:lnTo>
                                  <a:pt x="2915678" y="752106"/>
                                </a:lnTo>
                                <a:lnTo>
                                  <a:pt x="2912262" y="750646"/>
                                </a:lnTo>
                                <a:lnTo>
                                  <a:pt x="2912630" y="750646"/>
                                </a:lnTo>
                                <a:lnTo>
                                  <a:pt x="2910497" y="750239"/>
                                </a:lnTo>
                                <a:lnTo>
                                  <a:pt x="2904909" y="750239"/>
                                </a:lnTo>
                                <a:lnTo>
                                  <a:pt x="2902813" y="750646"/>
                                </a:lnTo>
                                <a:lnTo>
                                  <a:pt x="2903194" y="750646"/>
                                </a:lnTo>
                                <a:lnTo>
                                  <a:pt x="2899689" y="752106"/>
                                </a:lnTo>
                                <a:lnTo>
                                  <a:pt x="2897898" y="753173"/>
                                </a:lnTo>
                                <a:lnTo>
                                  <a:pt x="2894863" y="755408"/>
                                </a:lnTo>
                                <a:lnTo>
                                  <a:pt x="2893377" y="756691"/>
                                </a:lnTo>
                                <a:lnTo>
                                  <a:pt x="2889123" y="760831"/>
                                </a:lnTo>
                                <a:lnTo>
                                  <a:pt x="2887688" y="762177"/>
                                </a:lnTo>
                                <a:lnTo>
                                  <a:pt x="2886278" y="760831"/>
                                </a:lnTo>
                                <a:lnTo>
                                  <a:pt x="2883763" y="758545"/>
                                </a:lnTo>
                                <a:lnTo>
                                  <a:pt x="2883763" y="766127"/>
                                </a:lnTo>
                                <a:lnTo>
                                  <a:pt x="2883535" y="766127"/>
                                </a:lnTo>
                                <a:lnTo>
                                  <a:pt x="2868117" y="775474"/>
                                </a:lnTo>
                                <a:lnTo>
                                  <a:pt x="2865158" y="775474"/>
                                </a:lnTo>
                                <a:lnTo>
                                  <a:pt x="2862503" y="774407"/>
                                </a:lnTo>
                                <a:lnTo>
                                  <a:pt x="2859367" y="770851"/>
                                </a:lnTo>
                                <a:lnTo>
                                  <a:pt x="2858605" y="768654"/>
                                </a:lnTo>
                                <a:lnTo>
                                  <a:pt x="2858706" y="763892"/>
                                </a:lnTo>
                                <a:lnTo>
                                  <a:pt x="2864358" y="756691"/>
                                </a:lnTo>
                                <a:lnTo>
                                  <a:pt x="2864091" y="756691"/>
                                </a:lnTo>
                                <a:lnTo>
                                  <a:pt x="2865717" y="756335"/>
                                </a:lnTo>
                                <a:lnTo>
                                  <a:pt x="2868663" y="756335"/>
                                </a:lnTo>
                                <a:lnTo>
                                  <a:pt x="2883763" y="766127"/>
                                </a:lnTo>
                                <a:lnTo>
                                  <a:pt x="2883763" y="758545"/>
                                </a:lnTo>
                                <a:lnTo>
                                  <a:pt x="2881744" y="756691"/>
                                </a:lnTo>
                                <a:lnTo>
                                  <a:pt x="2881299" y="756335"/>
                                </a:lnTo>
                                <a:lnTo>
                                  <a:pt x="2880144" y="755408"/>
                                </a:lnTo>
                                <a:lnTo>
                                  <a:pt x="2876956" y="753173"/>
                                </a:lnTo>
                                <a:lnTo>
                                  <a:pt x="2875013" y="752106"/>
                                </a:lnTo>
                                <a:lnTo>
                                  <a:pt x="2871355" y="750646"/>
                                </a:lnTo>
                                <a:lnTo>
                                  <a:pt x="2869273" y="750239"/>
                                </a:lnTo>
                                <a:lnTo>
                                  <a:pt x="2864942" y="750239"/>
                                </a:lnTo>
                                <a:lnTo>
                                  <a:pt x="2852585" y="768654"/>
                                </a:lnTo>
                                <a:lnTo>
                                  <a:pt x="2852864" y="770280"/>
                                </a:lnTo>
                                <a:lnTo>
                                  <a:pt x="2863240" y="781138"/>
                                </a:lnTo>
                                <a:lnTo>
                                  <a:pt x="2863392" y="781138"/>
                                </a:lnTo>
                                <a:lnTo>
                                  <a:pt x="2865170" y="781469"/>
                                </a:lnTo>
                                <a:lnTo>
                                  <a:pt x="2869577" y="781469"/>
                                </a:lnTo>
                                <a:lnTo>
                                  <a:pt x="2871457" y="781138"/>
                                </a:lnTo>
                                <a:lnTo>
                                  <a:pt x="2881490" y="775474"/>
                                </a:lnTo>
                                <a:lnTo>
                                  <a:pt x="2886024" y="771423"/>
                                </a:lnTo>
                                <a:lnTo>
                                  <a:pt x="2887421" y="770280"/>
                                </a:lnTo>
                                <a:lnTo>
                                  <a:pt x="2887903" y="770280"/>
                                </a:lnTo>
                                <a:lnTo>
                                  <a:pt x="2889046" y="771423"/>
                                </a:lnTo>
                                <a:lnTo>
                                  <a:pt x="2890469" y="772769"/>
                                </a:lnTo>
                                <a:lnTo>
                                  <a:pt x="2905785" y="781469"/>
                                </a:lnTo>
                                <a:lnTo>
                                  <a:pt x="2910116" y="781469"/>
                                </a:lnTo>
                                <a:lnTo>
                                  <a:pt x="2911779" y="781138"/>
                                </a:lnTo>
                                <a:lnTo>
                                  <a:pt x="2911995" y="781138"/>
                                </a:lnTo>
                                <a:lnTo>
                                  <a:pt x="2920847" y="774026"/>
                                </a:lnTo>
                                <a:lnTo>
                                  <a:pt x="2920949" y="773861"/>
                                </a:lnTo>
                                <a:lnTo>
                                  <a:pt x="2922295" y="770280"/>
                                </a:lnTo>
                                <a:lnTo>
                                  <a:pt x="2922638" y="768654"/>
                                </a:lnTo>
                                <a:lnTo>
                                  <a:pt x="2922727" y="763308"/>
                                </a:lnTo>
                                <a:close/>
                              </a:path>
                              <a:path w="2922905" h="1264285">
                                <a:moveTo>
                                  <a:pt x="2922765" y="195046"/>
                                </a:moveTo>
                                <a:lnTo>
                                  <a:pt x="2922536" y="193725"/>
                                </a:lnTo>
                                <a:lnTo>
                                  <a:pt x="2922422" y="192976"/>
                                </a:lnTo>
                                <a:lnTo>
                                  <a:pt x="2921000" y="189191"/>
                                </a:lnTo>
                                <a:lnTo>
                                  <a:pt x="2920200" y="187871"/>
                                </a:lnTo>
                                <a:lnTo>
                                  <a:pt x="2919958" y="187477"/>
                                </a:lnTo>
                                <a:lnTo>
                                  <a:pt x="2917266" y="184708"/>
                                </a:lnTo>
                                <a:lnTo>
                                  <a:pt x="2916707" y="184340"/>
                                </a:lnTo>
                                <a:lnTo>
                                  <a:pt x="2916707" y="195046"/>
                                </a:lnTo>
                                <a:lnTo>
                                  <a:pt x="2916707" y="200202"/>
                                </a:lnTo>
                                <a:lnTo>
                                  <a:pt x="2915945" y="202399"/>
                                </a:lnTo>
                                <a:lnTo>
                                  <a:pt x="2912973" y="205943"/>
                                </a:lnTo>
                                <a:lnTo>
                                  <a:pt x="2910459" y="207010"/>
                                </a:lnTo>
                                <a:lnTo>
                                  <a:pt x="2907500" y="207010"/>
                                </a:lnTo>
                                <a:lnTo>
                                  <a:pt x="2891752" y="197662"/>
                                </a:lnTo>
                                <a:lnTo>
                                  <a:pt x="2892806" y="196748"/>
                                </a:lnTo>
                                <a:lnTo>
                                  <a:pt x="2893961" y="195694"/>
                                </a:lnTo>
                                <a:lnTo>
                                  <a:pt x="2896057" y="193725"/>
                                </a:lnTo>
                                <a:lnTo>
                                  <a:pt x="2896374" y="193421"/>
                                </a:lnTo>
                                <a:lnTo>
                                  <a:pt x="2897632" y="192379"/>
                                </a:lnTo>
                                <a:lnTo>
                                  <a:pt x="2900413" y="190373"/>
                                </a:lnTo>
                                <a:lnTo>
                                  <a:pt x="2901759" y="189572"/>
                                </a:lnTo>
                                <a:lnTo>
                                  <a:pt x="2902508" y="189191"/>
                                </a:lnTo>
                                <a:lnTo>
                                  <a:pt x="2904566" y="188226"/>
                                </a:lnTo>
                                <a:lnTo>
                                  <a:pt x="2904261" y="188226"/>
                                </a:lnTo>
                                <a:lnTo>
                                  <a:pt x="2905798" y="187871"/>
                                </a:lnTo>
                                <a:lnTo>
                                  <a:pt x="2911056" y="187871"/>
                                </a:lnTo>
                                <a:lnTo>
                                  <a:pt x="2912973" y="188709"/>
                                </a:lnTo>
                                <a:lnTo>
                                  <a:pt x="2915945" y="192557"/>
                                </a:lnTo>
                                <a:lnTo>
                                  <a:pt x="2916224" y="193421"/>
                                </a:lnTo>
                                <a:lnTo>
                                  <a:pt x="2916707" y="195046"/>
                                </a:lnTo>
                                <a:lnTo>
                                  <a:pt x="2916707" y="184340"/>
                                </a:lnTo>
                                <a:lnTo>
                                  <a:pt x="2915678" y="183654"/>
                                </a:lnTo>
                                <a:lnTo>
                                  <a:pt x="2912262" y="182194"/>
                                </a:lnTo>
                                <a:lnTo>
                                  <a:pt x="2912630" y="182194"/>
                                </a:lnTo>
                                <a:lnTo>
                                  <a:pt x="2910497" y="181787"/>
                                </a:lnTo>
                                <a:lnTo>
                                  <a:pt x="2904909" y="181787"/>
                                </a:lnTo>
                                <a:lnTo>
                                  <a:pt x="2902813" y="182194"/>
                                </a:lnTo>
                                <a:lnTo>
                                  <a:pt x="2903194" y="182194"/>
                                </a:lnTo>
                                <a:lnTo>
                                  <a:pt x="2899689" y="183654"/>
                                </a:lnTo>
                                <a:lnTo>
                                  <a:pt x="2897911" y="184708"/>
                                </a:lnTo>
                                <a:lnTo>
                                  <a:pt x="2894850" y="186956"/>
                                </a:lnTo>
                                <a:lnTo>
                                  <a:pt x="2893377" y="188226"/>
                                </a:lnTo>
                                <a:lnTo>
                                  <a:pt x="2892018" y="189572"/>
                                </a:lnTo>
                                <a:lnTo>
                                  <a:pt x="2889123" y="192379"/>
                                </a:lnTo>
                                <a:lnTo>
                                  <a:pt x="2887688" y="193725"/>
                                </a:lnTo>
                                <a:lnTo>
                                  <a:pt x="2886278" y="192379"/>
                                </a:lnTo>
                                <a:lnTo>
                                  <a:pt x="2883763" y="190080"/>
                                </a:lnTo>
                                <a:lnTo>
                                  <a:pt x="2883763" y="197662"/>
                                </a:lnTo>
                                <a:lnTo>
                                  <a:pt x="2883535" y="197662"/>
                                </a:lnTo>
                                <a:lnTo>
                                  <a:pt x="2878899" y="201828"/>
                                </a:lnTo>
                                <a:lnTo>
                                  <a:pt x="2868117" y="207010"/>
                                </a:lnTo>
                                <a:lnTo>
                                  <a:pt x="2865158" y="207010"/>
                                </a:lnTo>
                                <a:lnTo>
                                  <a:pt x="2862503" y="205943"/>
                                </a:lnTo>
                                <a:lnTo>
                                  <a:pt x="2859367" y="202399"/>
                                </a:lnTo>
                                <a:lnTo>
                                  <a:pt x="2858605" y="200202"/>
                                </a:lnTo>
                                <a:lnTo>
                                  <a:pt x="2858706" y="195427"/>
                                </a:lnTo>
                                <a:lnTo>
                                  <a:pt x="2860840" y="190792"/>
                                </a:lnTo>
                                <a:lnTo>
                                  <a:pt x="2861526" y="189903"/>
                                </a:lnTo>
                                <a:lnTo>
                                  <a:pt x="2862440" y="189191"/>
                                </a:lnTo>
                                <a:lnTo>
                                  <a:pt x="2864358" y="188226"/>
                                </a:lnTo>
                                <a:lnTo>
                                  <a:pt x="2864091" y="188226"/>
                                </a:lnTo>
                                <a:lnTo>
                                  <a:pt x="2865717" y="187871"/>
                                </a:lnTo>
                                <a:lnTo>
                                  <a:pt x="2868663" y="187871"/>
                                </a:lnTo>
                                <a:lnTo>
                                  <a:pt x="2883763" y="197662"/>
                                </a:lnTo>
                                <a:lnTo>
                                  <a:pt x="2883763" y="190080"/>
                                </a:lnTo>
                                <a:lnTo>
                                  <a:pt x="2881744" y="188226"/>
                                </a:lnTo>
                                <a:lnTo>
                                  <a:pt x="2881287" y="187871"/>
                                </a:lnTo>
                                <a:lnTo>
                                  <a:pt x="2880144" y="186956"/>
                                </a:lnTo>
                                <a:lnTo>
                                  <a:pt x="2876943" y="184708"/>
                                </a:lnTo>
                                <a:lnTo>
                                  <a:pt x="2875013" y="183654"/>
                                </a:lnTo>
                                <a:lnTo>
                                  <a:pt x="2871355" y="182194"/>
                                </a:lnTo>
                                <a:lnTo>
                                  <a:pt x="2869273" y="181787"/>
                                </a:lnTo>
                                <a:lnTo>
                                  <a:pt x="2864942" y="181787"/>
                                </a:lnTo>
                                <a:lnTo>
                                  <a:pt x="2852585" y="195046"/>
                                </a:lnTo>
                                <a:lnTo>
                                  <a:pt x="2852597" y="200202"/>
                                </a:lnTo>
                                <a:lnTo>
                                  <a:pt x="2852864" y="201828"/>
                                </a:lnTo>
                                <a:lnTo>
                                  <a:pt x="2853588" y="203695"/>
                                </a:lnTo>
                                <a:lnTo>
                                  <a:pt x="2854210" y="205409"/>
                                </a:lnTo>
                                <a:lnTo>
                                  <a:pt x="2863240" y="212686"/>
                                </a:lnTo>
                                <a:lnTo>
                                  <a:pt x="2863392" y="212686"/>
                                </a:lnTo>
                                <a:lnTo>
                                  <a:pt x="2865170" y="213017"/>
                                </a:lnTo>
                                <a:lnTo>
                                  <a:pt x="2869577" y="213017"/>
                                </a:lnTo>
                                <a:lnTo>
                                  <a:pt x="2871457" y="212686"/>
                                </a:lnTo>
                                <a:lnTo>
                                  <a:pt x="2881490" y="207010"/>
                                </a:lnTo>
                                <a:lnTo>
                                  <a:pt x="2886024" y="202971"/>
                                </a:lnTo>
                                <a:lnTo>
                                  <a:pt x="2887421" y="201828"/>
                                </a:lnTo>
                                <a:lnTo>
                                  <a:pt x="2887903" y="201828"/>
                                </a:lnTo>
                                <a:lnTo>
                                  <a:pt x="2889046" y="202971"/>
                                </a:lnTo>
                                <a:lnTo>
                                  <a:pt x="2890469" y="204317"/>
                                </a:lnTo>
                                <a:lnTo>
                                  <a:pt x="2905785" y="213017"/>
                                </a:lnTo>
                                <a:lnTo>
                                  <a:pt x="2910116" y="213017"/>
                                </a:lnTo>
                                <a:lnTo>
                                  <a:pt x="2911779" y="212686"/>
                                </a:lnTo>
                                <a:lnTo>
                                  <a:pt x="2911995" y="212686"/>
                                </a:lnTo>
                                <a:lnTo>
                                  <a:pt x="2920847" y="205574"/>
                                </a:lnTo>
                                <a:lnTo>
                                  <a:pt x="2920949" y="205409"/>
                                </a:lnTo>
                                <a:lnTo>
                                  <a:pt x="2922295" y="201828"/>
                                </a:lnTo>
                                <a:lnTo>
                                  <a:pt x="2922638" y="200202"/>
                                </a:lnTo>
                                <a:lnTo>
                                  <a:pt x="2922765" y="195046"/>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354.35pt;height:307.5pt;mso-position-horizontal-relative:char;mso-position-vertical-relative:line" id="docshapegroup137" coordorigin="0,0" coordsize="7087,6150">
                <v:rect style="position:absolute;left:6;top:7;width:1121;height:345" id="docshape138" filled="true" fillcolor="#d1d3d4" stroked="false">
                  <v:fill type="solid"/>
                </v:rect>
                <v:shape style="position:absolute;left:0;top:0;width:1133;height:3186" id="docshape139" coordorigin="0,0" coordsize="1133,3186" path="m1133,0l1120,0,1120,14,1120,3172,13,3172,13,14,1120,14,1120,0,0,0,0,14,0,3172,0,3186,1133,3186,1133,3173,1133,3172,1133,14,1133,14,1133,0xe" filled="true" fillcolor="#231f20" stroked="false">
                  <v:path arrowok="t"/>
                  <v:fill type="solid"/>
                </v:shape>
                <v:shape style="position:absolute;left:97;top:110;width:547;height:173" type="#_x0000_t75" id="docshape140" stroked="false">
                  <v:imagedata r:id="rId35" o:title=""/>
                </v:shape>
                <v:shape style="position:absolute;left:92;top:461;width:932;height:2380" type="#_x0000_t75" id="docshape141" stroked="false">
                  <v:imagedata r:id="rId36" o:title=""/>
                </v:shape>
                <v:shape style="position:absolute;left:106;top:2940;width:647;height:164" type="#_x0000_t75" id="docshape142" stroked="false">
                  <v:imagedata r:id="rId37" o:title=""/>
                </v:shape>
                <v:rect style="position:absolute;left:6;top:345;width:1121;height:13" id="docshape143" filled="true" fillcolor="#231f20" stroked="false">
                  <v:fill type="solid"/>
                </v:rect>
                <v:shape style="position:absolute;left:1508;top:0;width:1168;height:2736" type="#_x0000_t75" id="docshape144" stroked="false">
                  <v:imagedata r:id="rId38" o:title=""/>
                </v:shape>
                <v:shape style="position:absolute;left:3066;top:0;width:1000;height:1624" type="#_x0000_t75" id="docshape145" stroked="false">
                  <v:imagedata r:id="rId39" o:title=""/>
                </v:shape>
                <v:rect style="position:absolute;left:3020;top:1825;width:1092;height:345" id="docshape146" filled="true" fillcolor="#d1d3d4" stroked="false">
                  <v:fill type="solid"/>
                </v:rect>
                <v:shape style="position:absolute;left:3013;top:1820;width:1105;height:4330" id="docshape147" coordorigin="3014,1820" coordsize="1105,4330" path="m4118,1832l4106,1832,4106,6137,4118,6137,4118,1832xm4118,1820l3014,1820,3014,1832,3014,6138,3014,6150,4118,6150,4118,6138,3027,6138,3027,1832,4118,1832,4118,1820xe" filled="true" fillcolor="#231f20" stroked="false">
                  <v:path arrowok="t"/>
                  <v:fill type="solid"/>
                </v:shape>
                <v:shape style="position:absolute;left:3114;top:1929;width:647;height:173" type="#_x0000_t75" id="docshape148" stroked="false">
                  <v:imagedata r:id="rId40" o:title=""/>
                </v:shape>
                <v:shape style="position:absolute;left:3106;top:2279;width:913;height:3767" type="#_x0000_t75" id="docshape149" stroked="false">
                  <v:imagedata r:id="rId41" o:title=""/>
                </v:shape>
                <v:rect style="position:absolute;left:3020;top:2163;width:1092;height:13" id="docshape150" filled="true" fillcolor="#231f20" stroked="false">
                  <v:fill type="solid"/>
                </v:rect>
                <v:rect style="position:absolute;left:4462;top:7;width:1113;height:345" id="docshape151" filled="true" fillcolor="#d1d3d4" stroked="false">
                  <v:fill type="solid"/>
                </v:rect>
                <v:shape style="position:absolute;left:4456;top:0;width:1126;height:3428" id="docshape152" coordorigin="4456,0" coordsize="1126,3428" path="m5582,0l5569,0,5569,14,5569,3416,4469,3416,4469,14,5569,14,5569,0,4456,0,4456,14,4456,3416,4456,3428,5582,3428,5582,3416,5582,14,5582,14,5582,0xe" filled="true" fillcolor="#231f20" stroked="false">
                  <v:path arrowok="t"/>
                  <v:fill type="solid"/>
                </v:shape>
                <v:shape style="position:absolute;left:4556;top:110;width:368;height:134" type="#_x0000_t75" id="docshape153" stroked="false">
                  <v:imagedata r:id="rId42" o:title=""/>
                </v:shape>
                <v:shape style="position:absolute;left:4548;top:461;width:937;height:2868" type="#_x0000_t75" id="docshape154" stroked="false">
                  <v:imagedata r:id="rId43" o:title=""/>
                </v:shape>
                <v:rect style="position:absolute;left:4462;top:345;width:1113;height:13" id="docshape155" filled="true" fillcolor="#231f20" stroked="false">
                  <v:fill type="solid"/>
                </v:rect>
                <v:shape style="position:absolute;left:5575;top:0;width:1512;height:4292" type="#_x0000_t75" id="docshape156" stroked="false">
                  <v:imagedata r:id="rId44" o:title=""/>
                </v:shape>
                <v:shape style="position:absolute;left:3;top:1189;width:1512;height:3545" type="#_x0000_t75" id="docshape157" stroked="false">
                  <v:imagedata r:id="rId45" o:title=""/>
                </v:shape>
                <v:shape style="position:absolute;left:1126;top:373;width:4603;height:1991" id="docshape158" coordorigin="1127,374" coordsize="4603,1991" path="m1221,391l1211,391,1187,409,1192,417,1211,403,1211,495,1221,495,1221,391xm1475,1123l1474,1121,1474,1120,1474,1119,1472,1113,1471,1111,1470,1111,1466,1106,1465,1106,1465,1123,1465,1131,1464,1134,1459,1140,1455,1141,1451,1141,1447,1141,1442,1139,1440,1138,1436,1135,1434,1133,1428,1128,1426,1127,1428,1125,1433,1121,1433,1120,1435,1118,1440,1115,1442,1114,1443,1113,1446,1112,1446,1112,1448,1111,1456,1111,1459,1113,1464,1119,1465,1120,1465,1123,1465,1106,1464,1105,1458,1102,1459,1102,1456,1102,1447,1102,1443,1102,1444,1102,1439,1105,1436,1106,1431,1110,1429,1112,1424,1116,1420,1121,1413,1115,1413,1127,1413,1127,1406,1133,1405,1134,1403,1135,1400,1137,1399,1138,1397,1139,1392,1141,1389,1141,1384,1141,1380,1140,1375,1134,1374,1131,1374,1123,1374,1123,1375,1119,1375,1119,1376,1117,1378,1115,1380,1113,1383,1112,1382,1112,1385,1111,1390,1111,1392,1112,1397,1114,1399,1115,1404,1118,1406,1120,1413,1127,1413,1115,1413,1114,1410,1112,1410,1111,1408,1110,1403,1106,1400,1105,1394,1102,1391,1102,1384,1102,1381,1102,1375,1105,1372,1107,1368,1111,1367,1114,1365,1120,1364,1123,1364,1131,1365,1133,1367,1139,1367,1139,1368,1141,1369,1142,1373,1146,1375,1148,1381,1150,1381,1150,1384,1151,1391,1151,1394,1150,1400,1148,1400,1148,1402,1147,1403,1146,1408,1143,1410,1141,1410,1141,1415,1137,1417,1135,1419,1133,1420,1133,1422,1135,1424,1137,1429,1141,1431,1143,1436,1147,1439,1148,1445,1150,1448,1151,1455,1151,1458,1150,1458,1150,1464,1148,1465,1147,1466,1146,1469,1143,1470,1141,1472,1139,1472,1139,1474,1133,1475,1131,1475,1130,1475,1123xm1475,910l1474,908,1474,907,1474,907,1472,901,1471,899,1470,898,1466,894,1465,893,1465,910,1465,918,1464,921,1459,927,1455,929,1451,929,1447,928,1442,926,1440,925,1436,922,1434,920,1428,916,1426,914,1428,912,1433,908,1433,907,1435,906,1440,902,1442,901,1443,901,1446,899,1446,899,1448,899,1456,899,1459,900,1464,906,1465,907,1465,910,1465,893,1464,892,1458,890,1459,890,1456,889,1447,889,1443,890,1444,890,1439,892,1436,894,1431,897,1429,899,1424,903,1420,908,1415,903,1413,902,1413,914,1413,914,1406,920,1405,921,1403,922,1399,925,1397,926,1392,928,1389,929,1384,929,1380,927,1375,921,1374,918,1374,910,1374,910,1375,907,1375,906,1376,904,1378,902,1380,901,1383,899,1382,899,1385,899,1390,899,1392,899,1397,901,1399,902,1404,906,1406,907,1413,914,1413,902,1410,899,1410,899,1408,897,1403,894,1400,892,1394,890,1391,889,1384,889,1381,890,1375,892,1372,894,1368,899,1367,901,1365,907,1364,910,1364,918,1365,920,1367,926,1367,926,1368,929,1369,929,1373,933,1375,935,1381,938,1381,938,1384,938,1391,938,1394,938,1400,935,1400,935,1402,934,1403,933,1407,931,1410,929,1410,929,1415,924,1417,922,1419,920,1420,920,1422,922,1424,924,1429,929,1431,931,1436,934,1439,935,1445,938,1448,938,1455,938,1458,938,1458,938,1464,935,1465,934,1466,933,1469,931,1470,929,1472,926,1472,926,1474,920,1475,918,1475,917,1475,910xm1515,978l1330,978,1330,548,1330,536,1127,536,1127,548,1317,548,1317,978,1317,990,1515,990,1515,978xm2772,391l2763,391,2739,409,2743,417,2763,403,2763,495,2772,495,2772,391xm3034,690l3034,678,3034,678,3032,672,3030,670,3030,669,3026,665,3025,664,3025,689,3024,692,3019,698,3015,700,3010,700,3006,699,3002,697,3000,696,2995,693,2993,691,2991,690,2985,685,2987,683,2991,680,2992,679,2993,678,2995,677,2997,675,2999,673,3001,672,3002,672,3006,670,3005,670,3008,670,3016,670,3019,671,3024,677,3025,680,3025,689,3025,664,3023,663,3018,661,3018,661,3015,660,3006,660,3003,661,3004,661,2998,663,2995,665,2990,668,2988,670,2984,674,2979,679,2975,674,2973,673,2973,685,2973,685,2967,690,2965,691,2964,692,2963,693,2959,695,2959,696,2956,697,2952,699,2948,700,2944,700,2939,698,2935,692,2933,689,2933,683,2933,681,2934,681,2934,679,2935,678,2935,677,2936,676,2938,673,2939,672,2942,670,2942,670,2945,670,2949,670,2952,670,2956,672,2958,673,2963,677,2965,678,2973,685,2973,673,2970,670,2969,670,2967,668,2962,665,2959,663,2953,661,2950,660,2943,660,2940,661,2934,663,2932,665,2928,670,2926,672,2924,678,2924,679,2924,690,2924,691,2926,697,2926,697,2928,700,2928,700,2932,704,2935,706,2941,709,2941,709,2944,709,2951,709,2954,709,2959,706,2960,706,2962,705,2963,704,2967,702,2969,700,2969,700,2974,695,2977,693,2979,691,2979,691,2981,693,2983,695,2988,700,2991,702,2996,705,2999,706,3005,709,3008,709,3014,709,3017,709,3017,709,3023,706,3025,705,3026,704,3028,702,3030,700,3031,697,3031,697,3034,691,3034,690xm3073,744l2878,744,2878,528,2878,514,2670,514,2670,528,2865,528,2865,744,2865,756,3073,756,3073,744xm4202,2209l4193,2209,4168,2228,4173,2236,4192,2221,4192,2313,4202,2313,4202,2209xm4216,433l4216,431,4216,431,4216,430,4213,424,4212,422,4212,421,4207,417,4207,416,4207,433,4207,441,4205,445,4201,450,4197,452,4192,452,4188,451,4183,449,4181,448,4177,446,4175,444,4169,439,4167,437,4169,436,4174,431,4175,431,4177,429,4179,427,4181,426,4183,424,4184,424,4187,422,4187,422,4189,422,4198,422,4201,423,4205,429,4206,431,4207,433,4207,416,4205,415,4200,413,4200,413,4197,412,4188,412,4185,413,4185,413,4180,415,4177,417,4172,420,4170,422,4165,427,4161,431,4156,427,4155,425,4155,437,4154,437,4150,441,4147,444,4146,445,4145,446,4141,448,4140,448,4138,449,4133,451,4130,452,4125,452,4121,450,4116,445,4115,441,4115,435,4115,434,4115,433,4116,431,4116,430,4117,429,4117,428,4120,425,4121,424,4124,422,4124,422,4126,422,4131,422,4133,422,4138,424,4140,426,4142,427,4145,429,4147,431,4155,437,4155,425,4151,422,4151,422,4149,420,4144,417,4141,415,4135,413,4132,412,4125,412,4122,413,4116,415,4114,417,4110,422,4108,424,4106,431,4106,433,4106,441,4106,444,4108,449,4108,450,4110,452,4110,452,4114,457,4116,458,4122,461,4123,461,4125,461,4132,461,4135,461,4141,459,4142,458,4143,457,4145,457,4149,454,4151,452,4151,452,4156,448,4158,446,4160,444,4161,444,4163,446,4165,448,4170,452,4173,454,4178,457,4180,459,4186,461,4189,461,4196,461,4199,461,4199,461,4205,458,4206,457,4207,457,4210,454,4212,452,4213,450,4213,449,4215,444,4216,441,4216,441,4216,433xm4403,374l4394,374,4369,392,4374,400,4393,385,4393,478,4403,478,4403,374xm4427,910l4427,908,4427,907,4427,907,4424,901,4423,899,4423,898,4418,894,4418,893,4418,910,4418,918,4416,921,4412,927,4408,929,4403,929,4399,928,4394,926,4392,925,4390,923,4388,922,4386,920,4380,916,4378,914,4380,912,4385,908,4386,907,4388,906,4392,902,4394,901,4395,901,4398,899,4398,899,4400,899,4409,899,4412,900,4416,906,4417,907,4418,910,4418,893,4416,892,4411,890,4411,890,4408,889,4399,889,4396,890,4396,890,4391,892,4388,894,4383,897,4381,899,4376,903,4372,908,4367,903,4366,902,4366,914,4365,914,4364,915,4358,920,4357,921,4356,922,4352,925,4349,926,4344,928,4341,929,4336,929,4332,927,4327,921,4326,918,4326,910,4326,910,4327,907,4328,906,4328,904,4331,902,4332,901,4335,899,4335,899,4337,899,4342,899,4344,899,4349,901,4351,902,4356,906,4358,907,4366,914,4366,902,4362,899,4362,899,4360,897,4355,894,4352,892,4346,890,4343,889,4336,889,4333,890,4327,892,4325,894,4321,899,4319,901,4317,907,4317,910,4317,918,4317,920,4319,926,4319,926,4321,929,4321,929,4325,933,4327,935,4333,938,4334,938,4336,938,4343,938,4346,938,4352,935,4353,935,4355,934,4356,933,4360,931,4362,929,4362,929,4367,924,4369,922,4371,920,4372,920,4374,922,4376,924,4381,929,4384,931,4389,934,4391,935,4397,938,4400,938,4407,938,4410,938,4410,938,4416,935,4417,934,4418,933,4421,931,4423,929,4424,926,4424,926,4426,920,4427,918,4427,917,4427,910xm4455,976l4278,976,4278,990,4278,2352,4108,2352,4108,2364,4291,2364,4291,2352,4291,990,4455,990,4455,976xm4462,507l4060,507,4060,520,4462,520,4462,507xm5729,1576l5729,1574,5729,1573,5727,1567,5725,1565,5725,1564,5721,1560,5720,1559,5720,1576,5720,1584,5719,1588,5714,1593,5710,1595,5705,1595,5701,1594,5697,1592,5694,1591,5690,1588,5688,1587,5682,1582,5680,1580,5682,1579,5684,1577,5687,1574,5688,1573,5690,1572,5694,1569,5696,1567,5697,1567,5701,1565,5700,1565,5703,1565,5711,1565,5714,1566,5719,1572,5720,1576,5720,1559,5718,1558,5713,1556,5713,1556,5710,1555,5701,1555,5698,1556,5698,1556,5693,1558,5690,1560,5685,1563,5683,1565,5676,1572,5674,1574,5672,1572,5668,1568,5668,1580,5668,1580,5660,1587,5659,1588,5658,1588,5654,1591,5651,1592,5647,1594,5643,1595,5639,1595,5634,1593,5629,1588,5628,1584,5628,1577,5629,1576,5630,1573,5630,1572,5631,1571,5633,1568,5634,1567,5637,1565,5637,1565,5639,1565,5644,1565,5647,1565,5651,1567,5653,1569,5658,1572,5660,1573,5668,1580,5668,1568,5665,1565,5664,1565,5662,1563,5657,1560,5654,1558,5648,1556,5645,1555,5638,1555,5635,1556,5629,1558,5627,1560,5623,1565,5621,1567,5619,1573,5619,1576,5619,1584,5619,1587,5621,1592,5621,1593,5623,1595,5623,1595,5627,1600,5630,1601,5636,1604,5636,1604,5639,1604,5646,1604,5649,1604,5654,1602,5655,1601,5657,1600,5658,1600,5662,1597,5664,1595,5664,1595,5671,1588,5674,1587,5674,1587,5676,1588,5678,1591,5683,1595,5686,1597,5691,1600,5694,1602,5699,1604,5703,1604,5709,1604,5712,1604,5712,1604,5718,1601,5720,1600,5721,1600,5723,1597,5725,1595,5726,1593,5726,1592,5729,1587,5729,1584,5729,1576xm5729,681l5729,679,5729,678,5727,672,5725,670,5725,669,5721,665,5720,664,5720,681,5720,689,5719,692,5714,698,5710,700,5705,700,5701,699,5697,697,5694,696,5690,693,5688,691,5682,687,5680,685,5682,683,5684,682,5687,679,5688,678,5690,677,5694,673,5696,672,5697,672,5701,670,5700,670,5703,670,5711,670,5714,671,5719,677,5719,678,5720,681,5720,664,5718,663,5713,661,5713,661,5710,660,5701,660,5698,661,5698,661,5693,663,5690,665,5685,668,5683,670,5681,672,5676,677,5674,679,5672,677,5668,673,5668,685,5668,685,5660,691,5659,692,5658,693,5654,695,5654,696,5651,697,5647,699,5643,700,5639,700,5634,698,5629,692,5628,689,5628,681,5629,681,5630,678,5630,677,5631,676,5632,674,5633,673,5634,672,5637,670,5637,670,5639,670,5644,670,5647,670,5651,672,5653,673,5658,677,5660,678,5668,685,5668,673,5665,670,5664,670,5662,668,5657,665,5654,663,5648,661,5645,660,5638,660,5635,661,5629,663,5627,665,5623,670,5621,672,5619,678,5619,681,5619,689,5619,691,5620,694,5621,697,5621,697,5623,700,5627,704,5630,706,5636,709,5636,709,5639,709,5646,709,5649,709,5654,706,5655,706,5657,705,5658,704,5662,702,5664,700,5664,700,5671,693,5674,691,5674,691,5676,693,5678,695,5683,700,5686,702,5691,705,5694,706,5699,709,5703,709,5709,709,5712,709,5712,709,5718,706,5720,705,5721,704,5723,702,5725,700,5726,697,5726,697,5729,691,5729,689,5729,681xe" filled="true" fillcolor="#231f20" stroked="false">
                  <v:path arrowok="t"/>
                  <v:fill type="solid"/>
                </v:shape>
              </v:group>
            </w:pict>
          </mc:Fallback>
        </mc:AlternateContent>
      </w:r>
      <w:r>
        <w:rPr/>
      </w:r>
    </w:p>
    <w:p>
      <w:pPr>
        <w:spacing w:before="0"/>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w:t>
      </w:r>
      <w:r>
        <w:rPr>
          <w:rFonts w:ascii="Tahoma" w:hAnsi="Tahoma"/>
          <w:b/>
          <w:color w:val="231F20"/>
          <w:spacing w:val="-10"/>
          <w:sz w:val="20"/>
        </w:rPr>
        <w:t>9</w:t>
      </w:r>
    </w:p>
    <w:p>
      <w:pPr>
        <w:pStyle w:val="BodyText"/>
        <w:spacing w:before="22"/>
        <w:rPr>
          <w:rFonts w:ascii="Tahoma"/>
          <w:b/>
        </w:rPr>
      </w:pPr>
      <w:r>
        <w:rPr>
          <w:rFonts w:ascii="Tahoma"/>
          <w:b/>
        </w:rPr>
        <mc:AlternateContent>
          <mc:Choice Requires="wps">
            <w:drawing>
              <wp:anchor distT="0" distB="0" distL="0" distR="0" allowOverlap="1" layoutInCell="1" locked="0" behindDoc="1" simplePos="0" relativeHeight="487602688">
                <wp:simplePos x="0" y="0"/>
                <wp:positionH relativeFrom="page">
                  <wp:posOffset>739673</wp:posOffset>
                </wp:positionH>
                <wp:positionV relativeFrom="paragraph">
                  <wp:posOffset>182622</wp:posOffset>
                </wp:positionV>
                <wp:extent cx="1806575" cy="2075180"/>
                <wp:effectExtent l="0" t="0" r="0" b="0"/>
                <wp:wrapTopAndBottom/>
                <wp:docPr id="183" name="Group 183"/>
                <wp:cNvGraphicFramePr>
                  <a:graphicFrameLocks/>
                </wp:cNvGraphicFramePr>
                <a:graphic>
                  <a:graphicData uri="http://schemas.microsoft.com/office/word/2010/wordprocessingGroup">
                    <wpg:wgp>
                      <wpg:cNvPr id="183" name="Group 183"/>
                      <wpg:cNvGrpSpPr/>
                      <wpg:grpSpPr>
                        <a:xfrm>
                          <a:off x="0" y="0"/>
                          <a:ext cx="1806575" cy="2075180"/>
                          <a:chExt cx="1806575" cy="2075180"/>
                        </a:xfrm>
                      </wpg:grpSpPr>
                      <wps:wsp>
                        <wps:cNvPr id="184" name="Graphic 184"/>
                        <wps:cNvSpPr/>
                        <wps:spPr>
                          <a:xfrm>
                            <a:off x="4356" y="38"/>
                            <a:ext cx="756285" cy="193675"/>
                          </a:xfrm>
                          <a:custGeom>
                            <a:avLst/>
                            <a:gdLst/>
                            <a:ahLst/>
                            <a:cxnLst/>
                            <a:rect l="l" t="t" r="r" b="b"/>
                            <a:pathLst>
                              <a:path w="756285" h="193675">
                                <a:moveTo>
                                  <a:pt x="755942" y="0"/>
                                </a:moveTo>
                                <a:lnTo>
                                  <a:pt x="0" y="0"/>
                                </a:lnTo>
                                <a:lnTo>
                                  <a:pt x="0" y="193154"/>
                                </a:lnTo>
                                <a:lnTo>
                                  <a:pt x="755942" y="193154"/>
                                </a:lnTo>
                                <a:lnTo>
                                  <a:pt x="755942" y="0"/>
                                </a:lnTo>
                                <a:close/>
                              </a:path>
                            </a:pathLst>
                          </a:custGeom>
                          <a:solidFill>
                            <a:srgbClr val="D1D3D4"/>
                          </a:solidFill>
                        </wps:spPr>
                        <wps:bodyPr wrap="square" lIns="0" tIns="0" rIns="0" bIns="0" rtlCol="0">
                          <a:prstTxWarp prst="textNoShape">
                            <a:avLst/>
                          </a:prstTxWarp>
                          <a:noAutofit/>
                        </wps:bodyPr>
                      </wps:wsp>
                      <wps:wsp>
                        <wps:cNvPr id="185" name="Graphic 185"/>
                        <wps:cNvSpPr/>
                        <wps:spPr>
                          <a:xfrm>
                            <a:off x="0" y="0"/>
                            <a:ext cx="765175" cy="2075180"/>
                          </a:xfrm>
                          <a:custGeom>
                            <a:avLst/>
                            <a:gdLst/>
                            <a:ahLst/>
                            <a:cxnLst/>
                            <a:rect l="l" t="t" r="r" b="b"/>
                            <a:pathLst>
                              <a:path w="765175" h="2075180">
                                <a:moveTo>
                                  <a:pt x="764679" y="0"/>
                                </a:moveTo>
                                <a:lnTo>
                                  <a:pt x="755929" y="0"/>
                                </a:lnTo>
                                <a:lnTo>
                                  <a:pt x="755929" y="8890"/>
                                </a:lnTo>
                                <a:lnTo>
                                  <a:pt x="755929" y="2066290"/>
                                </a:lnTo>
                                <a:lnTo>
                                  <a:pt x="8737" y="2066290"/>
                                </a:lnTo>
                                <a:lnTo>
                                  <a:pt x="8737" y="8890"/>
                                </a:lnTo>
                                <a:lnTo>
                                  <a:pt x="755929" y="8890"/>
                                </a:lnTo>
                                <a:lnTo>
                                  <a:pt x="755929" y="0"/>
                                </a:lnTo>
                                <a:lnTo>
                                  <a:pt x="0" y="0"/>
                                </a:lnTo>
                                <a:lnTo>
                                  <a:pt x="0" y="8890"/>
                                </a:lnTo>
                                <a:lnTo>
                                  <a:pt x="0" y="2066290"/>
                                </a:lnTo>
                                <a:lnTo>
                                  <a:pt x="0" y="2075180"/>
                                </a:lnTo>
                                <a:lnTo>
                                  <a:pt x="764679" y="2075180"/>
                                </a:lnTo>
                                <a:lnTo>
                                  <a:pt x="764679" y="2066747"/>
                                </a:lnTo>
                                <a:lnTo>
                                  <a:pt x="764679" y="2066290"/>
                                </a:lnTo>
                                <a:lnTo>
                                  <a:pt x="764679" y="8890"/>
                                </a:lnTo>
                                <a:lnTo>
                                  <a:pt x="764679" y="8470"/>
                                </a:lnTo>
                                <a:lnTo>
                                  <a:pt x="764679" y="0"/>
                                </a:lnTo>
                                <a:close/>
                              </a:path>
                            </a:pathLst>
                          </a:custGeom>
                          <a:solidFill>
                            <a:srgbClr val="231F20"/>
                          </a:solidFill>
                        </wps:spPr>
                        <wps:bodyPr wrap="square" lIns="0" tIns="0" rIns="0" bIns="0" rtlCol="0">
                          <a:prstTxWarp prst="textNoShape">
                            <a:avLst/>
                          </a:prstTxWarp>
                          <a:noAutofit/>
                        </wps:bodyPr>
                      </wps:wsp>
                      <pic:pic>
                        <pic:nvPicPr>
                          <pic:cNvPr id="186" name="Image 186"/>
                          <pic:cNvPicPr/>
                        </pic:nvPicPr>
                        <pic:blipFill>
                          <a:blip r:embed="rId46" cstate="print"/>
                          <a:stretch>
                            <a:fillRect/>
                          </a:stretch>
                        </pic:blipFill>
                        <pic:spPr>
                          <a:xfrm>
                            <a:off x="65485" y="30441"/>
                            <a:ext cx="368553" cy="116187"/>
                          </a:xfrm>
                          <a:prstGeom prst="rect">
                            <a:avLst/>
                          </a:prstGeom>
                        </pic:spPr>
                      </pic:pic>
                      <pic:pic>
                        <pic:nvPicPr>
                          <pic:cNvPr id="187" name="Image 187"/>
                          <pic:cNvPicPr/>
                        </pic:nvPicPr>
                        <pic:blipFill>
                          <a:blip r:embed="rId47" cstate="print"/>
                          <a:stretch>
                            <a:fillRect/>
                          </a:stretch>
                        </pic:blipFill>
                        <pic:spPr>
                          <a:xfrm>
                            <a:off x="62677" y="266837"/>
                            <a:ext cx="629004" cy="393410"/>
                          </a:xfrm>
                          <a:prstGeom prst="rect">
                            <a:avLst/>
                          </a:prstGeom>
                        </pic:spPr>
                      </pic:pic>
                      <pic:pic>
                        <pic:nvPicPr>
                          <pic:cNvPr id="188" name="Image 188"/>
                          <pic:cNvPicPr/>
                        </pic:nvPicPr>
                        <pic:blipFill>
                          <a:blip r:embed="rId48" cstate="print"/>
                          <a:stretch>
                            <a:fillRect/>
                          </a:stretch>
                        </pic:blipFill>
                        <pic:spPr>
                          <a:xfrm>
                            <a:off x="63508" y="721702"/>
                            <a:ext cx="468392" cy="241684"/>
                          </a:xfrm>
                          <a:prstGeom prst="rect">
                            <a:avLst/>
                          </a:prstGeom>
                        </pic:spPr>
                      </pic:pic>
                      <pic:pic>
                        <pic:nvPicPr>
                          <pic:cNvPr id="189" name="Image 189"/>
                          <pic:cNvPicPr/>
                        </pic:nvPicPr>
                        <pic:blipFill>
                          <a:blip r:embed="rId49" cstate="print"/>
                          <a:stretch>
                            <a:fillRect/>
                          </a:stretch>
                        </pic:blipFill>
                        <pic:spPr>
                          <a:xfrm>
                            <a:off x="68524" y="1028557"/>
                            <a:ext cx="440982" cy="389798"/>
                          </a:xfrm>
                          <a:prstGeom prst="rect">
                            <a:avLst/>
                          </a:prstGeom>
                        </pic:spPr>
                      </pic:pic>
                      <pic:pic>
                        <pic:nvPicPr>
                          <pic:cNvPr id="190" name="Image 190"/>
                          <pic:cNvPicPr/>
                        </pic:nvPicPr>
                        <pic:blipFill>
                          <a:blip r:embed="rId50" cstate="print"/>
                          <a:stretch>
                            <a:fillRect/>
                          </a:stretch>
                        </pic:blipFill>
                        <pic:spPr>
                          <a:xfrm>
                            <a:off x="68524" y="1483417"/>
                            <a:ext cx="312449" cy="238061"/>
                          </a:xfrm>
                          <a:prstGeom prst="rect">
                            <a:avLst/>
                          </a:prstGeom>
                        </pic:spPr>
                      </pic:pic>
                      <pic:pic>
                        <pic:nvPicPr>
                          <pic:cNvPr id="191" name="Image 191"/>
                          <pic:cNvPicPr/>
                        </pic:nvPicPr>
                        <pic:blipFill>
                          <a:blip r:embed="rId51" cstate="print"/>
                          <a:stretch>
                            <a:fillRect/>
                          </a:stretch>
                        </pic:blipFill>
                        <pic:spPr>
                          <a:xfrm>
                            <a:off x="72143" y="1788651"/>
                            <a:ext cx="123281" cy="84084"/>
                          </a:xfrm>
                          <a:prstGeom prst="rect">
                            <a:avLst/>
                          </a:prstGeom>
                        </pic:spPr>
                      </pic:pic>
                      <pic:pic>
                        <pic:nvPicPr>
                          <pic:cNvPr id="192" name="Image 192"/>
                          <pic:cNvPicPr/>
                        </pic:nvPicPr>
                        <pic:blipFill>
                          <a:blip r:embed="rId52" cstate="print"/>
                          <a:stretch>
                            <a:fillRect/>
                          </a:stretch>
                        </pic:blipFill>
                        <pic:spPr>
                          <a:xfrm>
                            <a:off x="72137" y="1940265"/>
                            <a:ext cx="436436" cy="110581"/>
                          </a:xfrm>
                          <a:prstGeom prst="rect">
                            <a:avLst/>
                          </a:prstGeom>
                        </pic:spPr>
                      </pic:pic>
                      <wps:wsp>
                        <wps:cNvPr id="193" name="Graphic 193"/>
                        <wps:cNvSpPr/>
                        <wps:spPr>
                          <a:xfrm>
                            <a:off x="4368" y="177584"/>
                            <a:ext cx="756285" cy="8890"/>
                          </a:xfrm>
                          <a:custGeom>
                            <a:avLst/>
                            <a:gdLst/>
                            <a:ahLst/>
                            <a:cxnLst/>
                            <a:rect l="l" t="t" r="r" b="b"/>
                            <a:pathLst>
                              <a:path w="756285" h="8890">
                                <a:moveTo>
                                  <a:pt x="755942" y="0"/>
                                </a:moveTo>
                                <a:lnTo>
                                  <a:pt x="0" y="0"/>
                                </a:lnTo>
                                <a:lnTo>
                                  <a:pt x="0" y="8737"/>
                                </a:lnTo>
                                <a:lnTo>
                                  <a:pt x="755942" y="8737"/>
                                </a:lnTo>
                                <a:lnTo>
                                  <a:pt x="755942" y="0"/>
                                </a:lnTo>
                                <a:close/>
                              </a:path>
                            </a:pathLst>
                          </a:custGeom>
                          <a:solidFill>
                            <a:srgbClr val="231F20"/>
                          </a:solidFill>
                        </wps:spPr>
                        <wps:bodyPr wrap="square" lIns="0" tIns="0" rIns="0" bIns="0" rtlCol="0">
                          <a:prstTxWarp prst="textNoShape">
                            <a:avLst/>
                          </a:prstTxWarp>
                          <a:noAutofit/>
                        </wps:bodyPr>
                      </wps:wsp>
                      <pic:pic>
                        <pic:nvPicPr>
                          <pic:cNvPr id="194" name="Image 194"/>
                          <pic:cNvPicPr/>
                        </pic:nvPicPr>
                        <pic:blipFill>
                          <a:blip r:embed="rId53" cstate="print"/>
                          <a:stretch>
                            <a:fillRect/>
                          </a:stretch>
                        </pic:blipFill>
                        <pic:spPr>
                          <a:xfrm>
                            <a:off x="760301" y="0"/>
                            <a:ext cx="1046057" cy="1764030"/>
                          </a:xfrm>
                          <a:prstGeom prst="rect">
                            <a:avLst/>
                          </a:prstGeom>
                        </pic:spPr>
                      </pic:pic>
                      <wps:wsp>
                        <wps:cNvPr id="195" name="Graphic 195"/>
                        <wps:cNvSpPr/>
                        <wps:spPr>
                          <a:xfrm>
                            <a:off x="801062" y="219400"/>
                            <a:ext cx="22860" cy="70485"/>
                          </a:xfrm>
                          <a:custGeom>
                            <a:avLst/>
                            <a:gdLst/>
                            <a:ahLst/>
                            <a:cxnLst/>
                            <a:rect l="l" t="t" r="r" b="b"/>
                            <a:pathLst>
                              <a:path w="22860" h="70485">
                                <a:moveTo>
                                  <a:pt x="22707" y="0"/>
                                </a:moveTo>
                                <a:lnTo>
                                  <a:pt x="16560" y="0"/>
                                </a:lnTo>
                                <a:lnTo>
                                  <a:pt x="0" y="12598"/>
                                </a:lnTo>
                                <a:lnTo>
                                  <a:pt x="3276" y="17957"/>
                                </a:lnTo>
                                <a:lnTo>
                                  <a:pt x="16154" y="7937"/>
                                </a:lnTo>
                                <a:lnTo>
                                  <a:pt x="16154" y="70205"/>
                                </a:lnTo>
                                <a:lnTo>
                                  <a:pt x="22707" y="70205"/>
                                </a:lnTo>
                                <a:lnTo>
                                  <a:pt x="22707"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58.242001pt;margin-top:14.379687pt;width:142.25pt;height:163.4pt;mso-position-horizontal-relative:page;mso-position-vertical-relative:paragraph;z-index:-15713792;mso-wrap-distance-left:0;mso-wrap-distance-right:0" id="docshapegroup159" coordorigin="1165,288" coordsize="2845,3268">
                <v:rect style="position:absolute;left:1171;top:287;width:1191;height:305" id="docshape160" filled="true" fillcolor="#d1d3d4" stroked="false">
                  <v:fill type="solid"/>
                </v:rect>
                <v:shape style="position:absolute;left:1164;top:287;width:1205;height:3268" id="docshape161" coordorigin="1165,288" coordsize="1205,3268" path="m2369,288l2355,288,2355,302,2355,3542,1179,3542,1179,302,2355,302,2355,288,1165,288,1165,302,1165,3542,1165,3556,2369,3556,2369,3542,2369,3542,2369,302,2369,301,2369,288xe" filled="true" fillcolor="#231f20" stroked="false">
                  <v:path arrowok="t"/>
                  <v:fill type="solid"/>
                </v:shape>
                <v:shape style="position:absolute;left:1267;top:335;width:581;height:183" type="#_x0000_t75" id="docshape162" stroked="false">
                  <v:imagedata r:id="rId46" o:title=""/>
                </v:shape>
                <v:shape style="position:absolute;left:1263;top:707;width:991;height:620" type="#_x0000_t75" id="docshape163" stroked="false">
                  <v:imagedata r:id="rId47" o:title=""/>
                </v:shape>
                <v:shape style="position:absolute;left:1264;top:1424;width:738;height:381" type="#_x0000_t75" id="docshape164" stroked="false">
                  <v:imagedata r:id="rId48" o:title=""/>
                </v:shape>
                <v:shape style="position:absolute;left:1272;top:1907;width:695;height:614" type="#_x0000_t75" id="docshape165" stroked="false">
                  <v:imagedata r:id="rId49" o:title=""/>
                </v:shape>
                <v:shape style="position:absolute;left:1272;top:2623;width:493;height:375" type="#_x0000_t75" id="docshape166" stroked="false">
                  <v:imagedata r:id="rId50" o:title=""/>
                </v:shape>
                <v:shape style="position:absolute;left:1278;top:3104;width:195;height:133" type="#_x0000_t75" id="docshape167" stroked="false">
                  <v:imagedata r:id="rId51" o:title=""/>
                </v:shape>
                <v:shape style="position:absolute;left:1278;top:3343;width:688;height:175" type="#_x0000_t75" id="docshape168" stroked="false">
                  <v:imagedata r:id="rId52" o:title=""/>
                </v:shape>
                <v:rect style="position:absolute;left:1171;top:567;width:1191;height:14" id="docshape169" filled="true" fillcolor="#231f20" stroked="false">
                  <v:fill type="solid"/>
                </v:rect>
                <v:shape style="position:absolute;left:2362;top:287;width:1648;height:2778" type="#_x0000_t75" id="docshape170" stroked="false">
                  <v:imagedata r:id="rId53" o:title=""/>
                </v:shape>
                <v:shape style="position:absolute;left:2426;top:633;width:36;height:111" id="docshape171" coordorigin="2426,633" coordsize="36,111" path="m2462,633l2452,633,2426,653,2432,661,2452,646,2452,744,2462,744,2462,633xe" filled="true" fillcolor="#231f20" stroked="false">
                  <v:path arrowok="t"/>
                  <v:fill type="solid"/>
                </v:shape>
                <w10:wrap type="topAndBottom"/>
              </v:group>
            </w:pict>
          </mc:Fallback>
        </mc:AlternateContent>
      </w:r>
    </w:p>
    <w:p>
      <w:pPr>
        <w:spacing w:before="138"/>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10</w:t>
      </w:r>
    </w:p>
    <w:p>
      <w:pPr>
        <w:spacing w:after="0"/>
        <w:jc w:val="left"/>
        <w:rPr>
          <w:rFonts w:ascii="Tahoma" w:hAnsi="Tahoma"/>
          <w:b/>
          <w:sz w:val="20"/>
        </w:rPr>
        <w:sectPr>
          <w:pgSz w:w="9360" w:h="13210"/>
          <w:pgMar w:header="807" w:footer="0" w:top="1160" w:bottom="280" w:left="992" w:right="992"/>
        </w:sectPr>
      </w:pPr>
    </w:p>
    <w:p>
      <w:pPr>
        <w:pStyle w:val="BodyText"/>
        <w:spacing w:before="199"/>
        <w:rPr>
          <w:rFonts w:ascii="Tahoma"/>
          <w:b/>
        </w:rPr>
      </w:pPr>
    </w:p>
    <w:p>
      <w:pPr>
        <w:pStyle w:val="BodyText"/>
        <w:spacing w:line="256" w:lineRule="auto" w:before="1"/>
        <w:ind w:left="141" w:right="137"/>
        <w:jc w:val="both"/>
      </w:pPr>
      <w:r>
        <w:rPr>
          <w:color w:val="231F20"/>
          <w:spacing w:val="-6"/>
        </w:rPr>
        <w:t>Поле </w:t>
      </w:r>
      <w:r>
        <w:rPr>
          <w:rFonts w:ascii="Consolas" w:hAnsi="Consolas"/>
          <w:color w:val="231F20"/>
          <w:spacing w:val="-6"/>
          <w:sz w:val="18"/>
        </w:rPr>
        <w:t>ProductId</w:t>
      </w:r>
      <w:r>
        <w:rPr>
          <w:rFonts w:ascii="Consolas" w:hAnsi="Consolas"/>
          <w:color w:val="231F20"/>
          <w:spacing w:val="-18"/>
          <w:sz w:val="18"/>
        </w:rPr>
        <w:t> </w:t>
      </w:r>
      <w:r>
        <w:rPr>
          <w:color w:val="231F20"/>
          <w:spacing w:val="-6"/>
        </w:rPr>
        <w:t>—</w:t>
      </w:r>
      <w:r>
        <w:rPr>
          <w:color w:val="231F20"/>
          <w:spacing w:val="-5"/>
        </w:rPr>
        <w:t> </w:t>
      </w:r>
      <w:r>
        <w:rPr>
          <w:color w:val="231F20"/>
          <w:spacing w:val="-6"/>
        </w:rPr>
        <w:t>первичный</w:t>
      </w:r>
      <w:r>
        <w:rPr>
          <w:color w:val="231F20"/>
          <w:spacing w:val="-5"/>
        </w:rPr>
        <w:t> </w:t>
      </w:r>
      <w:r>
        <w:rPr>
          <w:color w:val="231F20"/>
          <w:spacing w:val="-6"/>
        </w:rPr>
        <w:t>ключ</w:t>
      </w:r>
      <w:r>
        <w:rPr>
          <w:color w:val="231F20"/>
        </w:rPr>
        <w:t> </w:t>
      </w:r>
      <w:r>
        <w:rPr>
          <w:color w:val="231F20"/>
          <w:spacing w:val="-6"/>
        </w:rPr>
        <w:t>для</w:t>
      </w:r>
      <w:r>
        <w:rPr>
          <w:color w:val="231F20"/>
        </w:rPr>
        <w:t> </w:t>
      </w:r>
      <w:r>
        <w:rPr>
          <w:color w:val="231F20"/>
          <w:spacing w:val="-6"/>
        </w:rPr>
        <w:t>этой</w:t>
      </w:r>
      <w:r>
        <w:rPr>
          <w:color w:val="231F20"/>
        </w:rPr>
        <w:t> </w:t>
      </w:r>
      <w:r>
        <w:rPr>
          <w:color w:val="231F20"/>
          <w:spacing w:val="-6"/>
        </w:rPr>
        <w:t>таблицы</w:t>
      </w:r>
      <w:r>
        <w:rPr>
          <w:color w:val="231F20"/>
        </w:rPr>
        <w:t> </w:t>
      </w:r>
      <w:r>
        <w:rPr>
          <w:color w:val="231F20"/>
          <w:spacing w:val="-6"/>
        </w:rPr>
        <w:t>(обозначено</w:t>
      </w:r>
      <w:r>
        <w:rPr>
          <w:color w:val="231F20"/>
        </w:rPr>
        <w:t> </w:t>
      </w:r>
      <w:r>
        <w:rPr>
          <w:color w:val="231F20"/>
          <w:spacing w:val="-6"/>
        </w:rPr>
        <w:t>значком</w:t>
      </w:r>
      <w:r>
        <w:rPr>
          <w:color w:val="231F20"/>
        </w:rPr>
        <w:t> </w:t>
      </w:r>
      <w:r>
        <w:rPr>
          <w:color w:val="231F20"/>
          <w:spacing w:val="-6"/>
        </w:rPr>
        <w:t>клю-</w:t>
      </w:r>
      <w:r>
        <w:rPr>
          <w:color w:val="231F20"/>
        </w:rPr>
        <w:t> </w:t>
      </w:r>
      <w:r>
        <w:rPr>
          <w:color w:val="231F20"/>
          <w:spacing w:val="-6"/>
        </w:rPr>
        <w:t>ча).</w:t>
      </w:r>
      <w:r>
        <w:rPr>
          <w:color w:val="231F20"/>
        </w:rPr>
        <w:t> </w:t>
      </w:r>
      <w:r>
        <w:rPr>
          <w:color w:val="231F20"/>
          <w:spacing w:val="-6"/>
        </w:rPr>
        <w:t>Каждая</w:t>
      </w:r>
      <w:r>
        <w:rPr>
          <w:color w:val="231F20"/>
        </w:rPr>
        <w:t> </w:t>
      </w:r>
      <w:r>
        <w:rPr>
          <w:color w:val="231F20"/>
          <w:spacing w:val="-6"/>
        </w:rPr>
        <w:t>запись</w:t>
      </w:r>
      <w:r>
        <w:rPr>
          <w:color w:val="231F20"/>
        </w:rPr>
        <w:t> </w:t>
      </w:r>
      <w:r>
        <w:rPr>
          <w:color w:val="231F20"/>
          <w:spacing w:val="-6"/>
        </w:rPr>
        <w:t>в</w:t>
      </w:r>
      <w:r>
        <w:rPr>
          <w:color w:val="231F20"/>
        </w:rPr>
        <w:t> </w:t>
      </w:r>
      <w:r>
        <w:rPr>
          <w:color w:val="231F20"/>
          <w:spacing w:val="-6"/>
        </w:rPr>
        <w:t>таблице</w:t>
      </w:r>
      <w:r>
        <w:rPr>
          <w:color w:val="231F20"/>
        </w:rPr>
        <w:t> </w:t>
      </w:r>
      <w:r>
        <w:rPr>
          <w:color w:val="231F20"/>
          <w:spacing w:val="-6"/>
        </w:rPr>
        <w:t>будет</w:t>
      </w:r>
      <w:r>
        <w:rPr>
          <w:color w:val="231F20"/>
        </w:rPr>
        <w:t> </w:t>
      </w:r>
      <w:r>
        <w:rPr>
          <w:color w:val="231F20"/>
          <w:spacing w:val="-6"/>
        </w:rPr>
        <w:t>содержать</w:t>
      </w:r>
      <w:r>
        <w:rPr>
          <w:color w:val="231F20"/>
        </w:rPr>
        <w:t> </w:t>
      </w:r>
      <w:r>
        <w:rPr>
          <w:color w:val="231F20"/>
          <w:spacing w:val="-6"/>
        </w:rPr>
        <w:t>уникальный</w:t>
      </w:r>
      <w:r>
        <w:rPr>
          <w:color w:val="231F20"/>
        </w:rPr>
        <w:t> </w:t>
      </w:r>
      <w:r>
        <w:rPr>
          <w:color w:val="231F20"/>
          <w:spacing w:val="-6"/>
        </w:rPr>
        <w:t>идентификационный</w:t>
      </w:r>
      <w:r>
        <w:rPr>
          <w:color w:val="231F20"/>
        </w:rPr>
        <w:t> номер товара. Фактически основная цель этой таблицы — каталогизировать атрибуты различных товаров базы данных. Теперь давайте проанализируем связи между таблицами </w:t>
      </w:r>
      <w:r>
        <w:rPr>
          <w:rFonts w:ascii="Consolas" w:hAnsi="Consolas"/>
          <w:color w:val="231F20"/>
          <w:sz w:val="18"/>
        </w:rPr>
        <w:t>products</w:t>
      </w:r>
      <w:r>
        <w:rPr>
          <w:rFonts w:ascii="Consolas" w:hAnsi="Consolas"/>
          <w:color w:val="231F20"/>
          <w:spacing w:val="-28"/>
          <w:sz w:val="18"/>
        </w:rPr>
        <w:t> </w:t>
      </w:r>
      <w:r>
        <w:rPr>
          <w:color w:val="231F20"/>
        </w:rPr>
        <w:t>и </w:t>
      </w:r>
      <w:r>
        <w:rPr>
          <w:rFonts w:ascii="Consolas" w:hAnsi="Consolas"/>
          <w:color w:val="231F20"/>
          <w:sz w:val="18"/>
        </w:rPr>
        <w:t>suppliers</w:t>
      </w:r>
      <w:r>
        <w:rPr>
          <w:color w:val="231F20"/>
        </w:rPr>
        <w:t>.</w:t>
      </w:r>
    </w:p>
    <w:p>
      <w:pPr>
        <w:pStyle w:val="BodyText"/>
        <w:spacing w:before="72"/>
        <w:rPr>
          <w:sz w:val="21"/>
        </w:rPr>
      </w:pPr>
    </w:p>
    <w:p>
      <w:pPr>
        <w:pStyle w:val="Heading9"/>
        <w:ind w:right="2"/>
      </w:pPr>
      <w:r>
        <w:rPr/>
        <w:drawing>
          <wp:anchor distT="0" distB="0" distL="0" distR="0" allowOverlap="1" layoutInCell="1" locked="0" behindDoc="0" simplePos="0" relativeHeight="15744000">
            <wp:simplePos x="0" y="0"/>
            <wp:positionH relativeFrom="page">
              <wp:posOffset>899725</wp:posOffset>
            </wp:positionH>
            <wp:positionV relativeFrom="paragraph">
              <wp:posOffset>118362</wp:posOffset>
            </wp:positionV>
            <wp:extent cx="123723" cy="140183"/>
            <wp:effectExtent l="0" t="0" r="0" b="0"/>
            <wp:wrapNone/>
            <wp:docPr id="196" name="Image 196"/>
            <wp:cNvGraphicFramePr>
              <a:graphicFrameLocks/>
            </wp:cNvGraphicFramePr>
            <a:graphic>
              <a:graphicData uri="http://schemas.openxmlformats.org/drawingml/2006/picture">
                <pic:pic>
                  <pic:nvPicPr>
                    <pic:cNvPr id="196" name="Image 196"/>
                    <pic:cNvPicPr/>
                  </pic:nvPicPr>
                  <pic:blipFill>
                    <a:blip r:embed="rId54" cstate="print"/>
                    <a:stretch>
                      <a:fillRect/>
                    </a:stretch>
                  </pic:blipFill>
                  <pic:spPr>
                    <a:xfrm>
                      <a:off x="0" y="0"/>
                      <a:ext cx="123723" cy="140183"/>
                    </a:xfrm>
                    <a:prstGeom prst="rect">
                      <a:avLst/>
                    </a:prstGeom>
                  </pic:spPr>
                </pic:pic>
              </a:graphicData>
            </a:graphic>
          </wp:anchor>
        </w:drawing>
      </w:r>
      <w:r>
        <w:rPr>
          <w:color w:val="231F20"/>
          <w:spacing w:val="-2"/>
        </w:rPr>
        <w:t>SUPPLIERS</w:t>
      </w:r>
    </w:p>
    <w:p>
      <w:pPr>
        <w:pStyle w:val="BodyText"/>
        <w:spacing w:before="1"/>
        <w:rPr>
          <w:rFonts w:ascii="Tahoma"/>
          <w:b/>
        </w:rPr>
      </w:pPr>
    </w:p>
    <w:tbl>
      <w:tblPr>
        <w:tblW w:w="0" w:type="auto"/>
        <w:jc w:val="left"/>
        <w:tblInd w:w="160"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739"/>
        <w:gridCol w:w="1153"/>
        <w:gridCol w:w="1011"/>
        <w:gridCol w:w="1533"/>
        <w:gridCol w:w="1409"/>
        <w:gridCol w:w="768"/>
        <w:gridCol w:w="454"/>
      </w:tblGrid>
      <w:tr>
        <w:trPr>
          <w:trHeight w:val="336" w:hRule="atLeast"/>
        </w:trPr>
        <w:tc>
          <w:tcPr>
            <w:tcW w:w="739" w:type="dxa"/>
          </w:tcPr>
          <w:p>
            <w:pPr>
              <w:pStyle w:val="TableParagraph"/>
              <w:spacing w:before="91"/>
              <w:ind w:left="72"/>
              <w:rPr>
                <w:b/>
                <w:sz w:val="14"/>
              </w:rPr>
            </w:pPr>
            <w:r>
              <w:rPr>
                <w:b/>
                <w:sz w:val="14"/>
              </w:rPr>
              <mc:AlternateContent>
                <mc:Choice Requires="wps">
                  <w:drawing>
                    <wp:anchor distT="0" distB="0" distL="0" distR="0" allowOverlap="1" layoutInCell="1" locked="0" behindDoc="1" simplePos="0" relativeHeight="477566976">
                      <wp:simplePos x="0" y="0"/>
                      <wp:positionH relativeFrom="column">
                        <wp:posOffset>0</wp:posOffset>
                      </wp:positionH>
                      <wp:positionV relativeFrom="paragraph">
                        <wp:posOffset>-4915</wp:posOffset>
                      </wp:positionV>
                      <wp:extent cx="4488815" cy="223520"/>
                      <wp:effectExtent l="0" t="0" r="0" b="0"/>
                      <wp:wrapNone/>
                      <wp:docPr id="197" name="Group 197"/>
                      <wp:cNvGraphicFramePr>
                        <a:graphicFrameLocks/>
                      </wp:cNvGraphicFramePr>
                      <a:graphic>
                        <a:graphicData uri="http://schemas.microsoft.com/office/word/2010/wordprocessingGroup">
                          <wpg:wgp>
                            <wpg:cNvPr id="197" name="Group 197"/>
                            <wpg:cNvGrpSpPr/>
                            <wpg:grpSpPr>
                              <a:xfrm>
                                <a:off x="0" y="0"/>
                                <a:ext cx="4488815" cy="223520"/>
                                <a:chExt cx="4488815" cy="223520"/>
                              </a:xfrm>
                            </wpg:grpSpPr>
                            <pic:pic>
                              <pic:nvPicPr>
                                <pic:cNvPr id="198" name="Image 198"/>
                                <pic:cNvPicPr/>
                              </pic:nvPicPr>
                              <pic:blipFill>
                                <a:blip r:embed="rId55" cstate="print"/>
                                <a:stretch>
                                  <a:fillRect/>
                                </a:stretch>
                              </pic:blipFill>
                              <pic:spPr>
                                <a:xfrm>
                                  <a:off x="0" y="0"/>
                                  <a:ext cx="4502715" cy="223837"/>
                                </a:xfrm>
                                <a:prstGeom prst="rect">
                                  <a:avLst/>
                                </a:prstGeom>
                              </pic:spPr>
                            </pic:pic>
                          </wpg:wgp>
                        </a:graphicData>
                      </a:graphic>
                    </wp:anchor>
                  </w:drawing>
                </mc:Choice>
                <mc:Fallback>
                  <w:pict>
                    <v:group style="position:absolute;margin-left:-.000014pt;margin-top:-.387049pt;width:353.45pt;height:17.6pt;mso-position-horizontal-relative:column;mso-position-vertical-relative:paragraph;z-index:-25749504" id="docshapegroup172" coordorigin="0,-8" coordsize="7069,352">
                      <v:shape style="position:absolute;left:0;top:-8;width:7091;height:353" type="#_x0000_t75" id="docshape173" stroked="false">
                        <v:imagedata r:id="rId55" o:title=""/>
                      </v:shape>
                      <w10:wrap type="none"/>
                    </v:group>
                  </w:pict>
                </mc:Fallback>
              </mc:AlternateContent>
            </w:r>
            <w:r>
              <w:rPr>
                <w:b/>
                <w:color w:val="231F20"/>
                <w:spacing w:val="-2"/>
                <w:w w:val="95"/>
                <w:sz w:val="14"/>
              </w:rPr>
              <w:t>SupplierId</w:t>
            </w:r>
          </w:p>
        </w:tc>
        <w:tc>
          <w:tcPr>
            <w:tcW w:w="1153" w:type="dxa"/>
          </w:tcPr>
          <w:p>
            <w:pPr>
              <w:pStyle w:val="TableParagraph"/>
              <w:spacing w:before="91"/>
              <w:ind w:left="143"/>
              <w:rPr>
                <w:b/>
                <w:sz w:val="14"/>
              </w:rPr>
            </w:pPr>
            <w:r>
              <w:rPr>
                <w:b/>
                <w:color w:val="231F20"/>
                <w:spacing w:val="-2"/>
                <w:sz w:val="14"/>
              </w:rPr>
              <w:t>CompanyName</w:t>
            </w:r>
          </w:p>
        </w:tc>
        <w:tc>
          <w:tcPr>
            <w:tcW w:w="1011" w:type="dxa"/>
          </w:tcPr>
          <w:p>
            <w:pPr>
              <w:pStyle w:val="TableParagraph"/>
              <w:spacing w:before="91"/>
              <w:ind w:left="120"/>
              <w:rPr>
                <w:b/>
                <w:sz w:val="14"/>
              </w:rPr>
            </w:pPr>
            <w:r>
              <w:rPr>
                <w:b/>
                <w:color w:val="231F20"/>
                <w:spacing w:val="-2"/>
                <w:w w:val="95"/>
                <w:sz w:val="14"/>
              </w:rPr>
              <w:t>ContactName</w:t>
            </w:r>
          </w:p>
        </w:tc>
        <w:tc>
          <w:tcPr>
            <w:tcW w:w="1533" w:type="dxa"/>
          </w:tcPr>
          <w:p>
            <w:pPr>
              <w:pStyle w:val="TableParagraph"/>
              <w:spacing w:before="91"/>
              <w:ind w:left="433"/>
              <w:rPr>
                <w:b/>
                <w:sz w:val="14"/>
              </w:rPr>
            </w:pPr>
            <w:r>
              <w:rPr>
                <w:b/>
                <w:color w:val="231F20"/>
                <w:spacing w:val="-2"/>
                <w:w w:val="90"/>
                <w:sz w:val="14"/>
              </w:rPr>
              <w:t>ContactTitle</w:t>
            </w:r>
          </w:p>
        </w:tc>
        <w:tc>
          <w:tcPr>
            <w:tcW w:w="1409" w:type="dxa"/>
          </w:tcPr>
          <w:p>
            <w:pPr>
              <w:pStyle w:val="TableParagraph"/>
              <w:spacing w:before="91"/>
              <w:ind w:left="433"/>
              <w:rPr>
                <w:b/>
                <w:sz w:val="14"/>
              </w:rPr>
            </w:pPr>
            <w:r>
              <w:rPr>
                <w:b/>
                <w:color w:val="231F20"/>
                <w:spacing w:val="-2"/>
                <w:w w:val="95"/>
                <w:sz w:val="14"/>
              </w:rPr>
              <w:t>Address</w:t>
            </w:r>
          </w:p>
        </w:tc>
        <w:tc>
          <w:tcPr>
            <w:tcW w:w="768" w:type="dxa"/>
          </w:tcPr>
          <w:p>
            <w:pPr>
              <w:pStyle w:val="TableParagraph"/>
              <w:spacing w:before="91"/>
              <w:ind w:left="273"/>
              <w:rPr>
                <w:b/>
                <w:sz w:val="14"/>
              </w:rPr>
            </w:pPr>
            <w:r>
              <w:rPr>
                <w:b/>
                <w:color w:val="231F20"/>
                <w:spacing w:val="-4"/>
                <w:w w:val="95"/>
                <w:sz w:val="14"/>
              </w:rPr>
              <w:t>City</w:t>
            </w:r>
          </w:p>
        </w:tc>
        <w:tc>
          <w:tcPr>
            <w:tcW w:w="454" w:type="dxa"/>
          </w:tcPr>
          <w:p>
            <w:pPr>
              <w:pStyle w:val="TableParagraph"/>
              <w:spacing w:before="91"/>
              <w:ind w:left="22"/>
              <w:jc w:val="center"/>
              <w:rPr>
                <w:b/>
                <w:sz w:val="14"/>
              </w:rPr>
            </w:pPr>
            <w:r>
              <w:rPr>
                <w:b/>
                <w:color w:val="231F20"/>
                <w:spacing w:val="-4"/>
                <w:w w:val="85"/>
                <w:sz w:val="14"/>
              </w:rPr>
              <w:t>etc.</w:t>
            </w:r>
          </w:p>
        </w:tc>
      </w:tr>
      <w:tr>
        <w:trPr>
          <w:trHeight w:val="232" w:hRule="atLeast"/>
        </w:trPr>
        <w:tc>
          <w:tcPr>
            <w:tcW w:w="739" w:type="dxa"/>
          </w:tcPr>
          <w:p>
            <w:pPr>
              <w:pStyle w:val="TableParagraph"/>
              <w:spacing w:before="34"/>
              <w:ind w:left="62"/>
              <w:rPr>
                <w:sz w:val="14"/>
              </w:rPr>
            </w:pPr>
            <w:r>
              <w:rPr>
                <w:color w:val="231F20"/>
                <w:spacing w:val="-2"/>
                <w:sz w:val="14"/>
              </w:rPr>
              <w:t>S-</w:t>
            </w:r>
            <w:r>
              <w:rPr>
                <w:color w:val="231F20"/>
                <w:spacing w:val="-5"/>
                <w:sz w:val="14"/>
              </w:rPr>
              <w:t>101</w:t>
            </w:r>
          </w:p>
        </w:tc>
        <w:tc>
          <w:tcPr>
            <w:tcW w:w="1153" w:type="dxa"/>
          </w:tcPr>
          <w:p>
            <w:pPr>
              <w:pStyle w:val="TableParagraph"/>
              <w:spacing w:before="35"/>
              <w:ind w:left="65"/>
              <w:rPr>
                <w:sz w:val="14"/>
              </w:rPr>
            </w:pPr>
            <w:r>
              <w:rPr>
                <w:color w:val="231F20"/>
                <w:spacing w:val="-2"/>
                <w:w w:val="85"/>
                <w:sz w:val="14"/>
              </w:rPr>
              <w:t>Van</w:t>
            </w:r>
            <w:r>
              <w:rPr>
                <w:color w:val="231F20"/>
                <w:spacing w:val="-9"/>
                <w:w w:val="85"/>
                <w:sz w:val="14"/>
              </w:rPr>
              <w:t> </w:t>
            </w:r>
            <w:r>
              <w:rPr>
                <w:color w:val="231F20"/>
                <w:spacing w:val="-2"/>
                <w:w w:val="85"/>
                <w:sz w:val="14"/>
              </w:rPr>
              <w:t>Eck</w:t>
            </w:r>
            <w:r>
              <w:rPr>
                <w:color w:val="231F20"/>
                <w:spacing w:val="-9"/>
                <w:w w:val="85"/>
                <w:sz w:val="14"/>
              </w:rPr>
              <w:t> </w:t>
            </w:r>
            <w:r>
              <w:rPr>
                <w:color w:val="231F20"/>
                <w:spacing w:val="-2"/>
                <w:w w:val="85"/>
                <w:sz w:val="14"/>
              </w:rPr>
              <w:t>Industries</w:t>
            </w:r>
          </w:p>
        </w:tc>
        <w:tc>
          <w:tcPr>
            <w:tcW w:w="1011" w:type="dxa"/>
          </w:tcPr>
          <w:p>
            <w:pPr>
              <w:pStyle w:val="TableParagraph"/>
              <w:spacing w:before="35"/>
              <w:ind w:left="52"/>
              <w:rPr>
                <w:sz w:val="14"/>
              </w:rPr>
            </w:pPr>
            <w:r>
              <w:rPr>
                <w:color w:val="231F20"/>
                <w:w w:val="80"/>
                <w:sz w:val="14"/>
              </w:rPr>
              <w:t>Bruce</w:t>
            </w:r>
            <w:r>
              <w:rPr>
                <w:color w:val="231F20"/>
                <w:spacing w:val="-2"/>
                <w:w w:val="95"/>
                <w:sz w:val="14"/>
              </w:rPr>
              <w:t> Davidson</w:t>
            </w:r>
          </w:p>
        </w:tc>
        <w:tc>
          <w:tcPr>
            <w:tcW w:w="1533" w:type="dxa"/>
          </w:tcPr>
          <w:p>
            <w:pPr>
              <w:pStyle w:val="TableParagraph"/>
              <w:spacing w:before="35"/>
              <w:ind w:left="65"/>
              <w:rPr>
                <w:sz w:val="14"/>
              </w:rPr>
            </w:pPr>
            <w:r>
              <w:rPr>
                <w:color w:val="231F20"/>
                <w:w w:val="80"/>
                <w:sz w:val="14"/>
              </w:rPr>
              <w:t>Vp</w:t>
            </w:r>
            <w:r>
              <w:rPr>
                <w:color w:val="231F20"/>
                <w:spacing w:val="-11"/>
                <w:w w:val="80"/>
                <w:sz w:val="14"/>
              </w:rPr>
              <w:t> </w:t>
            </w:r>
            <w:r>
              <w:rPr>
                <w:color w:val="231F20"/>
                <w:spacing w:val="-2"/>
                <w:w w:val="90"/>
                <w:sz w:val="14"/>
              </w:rPr>
              <w:t>Operations</w:t>
            </w:r>
          </w:p>
        </w:tc>
        <w:tc>
          <w:tcPr>
            <w:tcW w:w="1409" w:type="dxa"/>
          </w:tcPr>
          <w:p>
            <w:pPr>
              <w:pStyle w:val="TableParagraph"/>
              <w:spacing w:before="35"/>
              <w:ind w:left="61"/>
              <w:rPr>
                <w:sz w:val="14"/>
              </w:rPr>
            </w:pPr>
            <w:r>
              <w:rPr>
                <w:color w:val="231F20"/>
                <w:spacing w:val="-2"/>
                <w:w w:val="85"/>
                <w:sz w:val="14"/>
              </w:rPr>
              <w:t>2158</w:t>
            </w:r>
            <w:r>
              <w:rPr>
                <w:color w:val="231F20"/>
                <w:spacing w:val="-10"/>
                <w:w w:val="85"/>
                <w:sz w:val="14"/>
              </w:rPr>
              <w:t> </w:t>
            </w:r>
            <w:r>
              <w:rPr>
                <w:color w:val="231F20"/>
                <w:spacing w:val="-2"/>
                <w:w w:val="85"/>
                <w:sz w:val="14"/>
              </w:rPr>
              <w:t>Del</w:t>
            </w:r>
            <w:r>
              <w:rPr>
                <w:color w:val="231F20"/>
                <w:spacing w:val="-9"/>
                <w:w w:val="85"/>
                <w:sz w:val="14"/>
              </w:rPr>
              <w:t> </w:t>
            </w:r>
            <w:r>
              <w:rPr>
                <w:color w:val="231F20"/>
                <w:spacing w:val="-2"/>
                <w:w w:val="85"/>
                <w:sz w:val="14"/>
              </w:rPr>
              <w:t>Dew</w:t>
            </w:r>
            <w:r>
              <w:rPr>
                <w:color w:val="231F20"/>
                <w:spacing w:val="-10"/>
                <w:w w:val="85"/>
                <w:sz w:val="14"/>
              </w:rPr>
              <w:t> </w:t>
            </w:r>
            <w:r>
              <w:rPr>
                <w:color w:val="231F20"/>
                <w:spacing w:val="-2"/>
                <w:w w:val="85"/>
                <w:sz w:val="14"/>
              </w:rPr>
              <w:t>Drive</w:t>
            </w:r>
          </w:p>
        </w:tc>
        <w:tc>
          <w:tcPr>
            <w:tcW w:w="768" w:type="dxa"/>
          </w:tcPr>
          <w:p>
            <w:pPr>
              <w:pStyle w:val="TableParagraph"/>
              <w:spacing w:before="36"/>
              <w:ind w:left="43"/>
              <w:rPr>
                <w:sz w:val="14"/>
              </w:rPr>
            </w:pPr>
            <w:r>
              <w:rPr>
                <w:color w:val="231F20"/>
                <w:spacing w:val="-2"/>
                <w:w w:val="80"/>
                <w:sz w:val="14"/>
              </w:rPr>
              <w:t>Temple</w:t>
            </w:r>
            <w:r>
              <w:rPr>
                <w:color w:val="231F20"/>
                <w:spacing w:val="-5"/>
                <w:w w:val="80"/>
                <w:sz w:val="14"/>
              </w:rPr>
              <w:t> </w:t>
            </w:r>
            <w:r>
              <w:rPr>
                <w:color w:val="231F20"/>
                <w:spacing w:val="-2"/>
                <w:w w:val="95"/>
                <w:sz w:val="14"/>
              </w:rPr>
              <w:t>Hills</w:t>
            </w:r>
          </w:p>
        </w:tc>
        <w:tc>
          <w:tcPr>
            <w:tcW w:w="454" w:type="dxa"/>
          </w:tcPr>
          <w:p>
            <w:pPr>
              <w:pStyle w:val="TableParagraph"/>
              <w:spacing w:before="36"/>
              <w:ind w:left="22" w:right="7"/>
              <w:jc w:val="center"/>
              <w:rPr>
                <w:sz w:val="14"/>
              </w:rPr>
            </w:pPr>
            <w:r>
              <w:rPr>
                <w:color w:val="231F20"/>
                <w:spacing w:val="-5"/>
                <w:w w:val="70"/>
                <w:sz w:val="14"/>
              </w:rPr>
              <w:t>...</w:t>
            </w:r>
          </w:p>
        </w:tc>
      </w:tr>
      <w:tr>
        <w:trPr>
          <w:trHeight w:val="232" w:hRule="atLeast"/>
        </w:trPr>
        <w:tc>
          <w:tcPr>
            <w:tcW w:w="739" w:type="dxa"/>
          </w:tcPr>
          <w:p>
            <w:pPr>
              <w:pStyle w:val="TableParagraph"/>
              <w:spacing w:before="34"/>
              <w:ind w:left="62"/>
              <w:rPr>
                <w:sz w:val="14"/>
              </w:rPr>
            </w:pPr>
            <w:r>
              <w:rPr>
                <w:color w:val="231F20"/>
                <w:spacing w:val="-2"/>
                <w:sz w:val="14"/>
              </w:rPr>
              <w:t>S-</w:t>
            </w:r>
            <w:r>
              <w:rPr>
                <w:color w:val="231F20"/>
                <w:spacing w:val="-5"/>
                <w:sz w:val="14"/>
              </w:rPr>
              <w:t>102</w:t>
            </w:r>
          </w:p>
        </w:tc>
        <w:tc>
          <w:tcPr>
            <w:tcW w:w="1153" w:type="dxa"/>
          </w:tcPr>
          <w:p>
            <w:pPr>
              <w:pStyle w:val="TableParagraph"/>
              <w:spacing w:before="35"/>
              <w:ind w:left="65"/>
              <w:rPr>
                <w:sz w:val="14"/>
              </w:rPr>
            </w:pPr>
            <w:r>
              <w:rPr>
                <w:color w:val="231F20"/>
                <w:spacing w:val="-2"/>
                <w:w w:val="80"/>
                <w:sz w:val="14"/>
              </w:rPr>
              <w:t>Wright</w:t>
            </w:r>
            <w:r>
              <w:rPr>
                <w:color w:val="231F20"/>
                <w:spacing w:val="-6"/>
                <w:w w:val="80"/>
                <w:sz w:val="14"/>
              </w:rPr>
              <w:t> </w:t>
            </w:r>
            <w:r>
              <w:rPr>
                <w:color w:val="231F20"/>
                <w:spacing w:val="-2"/>
                <w:w w:val="80"/>
                <w:sz w:val="14"/>
              </w:rPr>
              <w:t>&amp;</w:t>
            </w:r>
            <w:r>
              <w:rPr>
                <w:color w:val="231F20"/>
                <w:spacing w:val="-5"/>
                <w:w w:val="80"/>
                <w:sz w:val="14"/>
              </w:rPr>
              <w:t> </w:t>
            </w:r>
            <w:r>
              <w:rPr>
                <w:color w:val="231F20"/>
                <w:spacing w:val="-2"/>
                <w:w w:val="80"/>
                <w:sz w:val="14"/>
              </w:rPr>
              <w:t>Gate</w:t>
            </w:r>
            <w:r>
              <w:rPr>
                <w:color w:val="231F20"/>
                <w:spacing w:val="-4"/>
                <w:w w:val="80"/>
                <w:sz w:val="14"/>
              </w:rPr>
              <w:t> </w:t>
            </w:r>
            <w:r>
              <w:rPr>
                <w:color w:val="231F20"/>
                <w:spacing w:val="-7"/>
                <w:w w:val="80"/>
                <w:sz w:val="14"/>
              </w:rPr>
              <w:t>Co</w:t>
            </w:r>
          </w:p>
        </w:tc>
        <w:tc>
          <w:tcPr>
            <w:tcW w:w="1011" w:type="dxa"/>
          </w:tcPr>
          <w:p>
            <w:pPr>
              <w:pStyle w:val="TableParagraph"/>
              <w:spacing w:before="35"/>
              <w:ind w:left="52"/>
              <w:rPr>
                <w:sz w:val="14"/>
              </w:rPr>
            </w:pPr>
            <w:r>
              <w:rPr>
                <w:color w:val="231F20"/>
                <w:w w:val="80"/>
                <w:sz w:val="14"/>
              </w:rPr>
              <w:t>Wilma</w:t>
            </w:r>
            <w:r>
              <w:rPr>
                <w:color w:val="231F20"/>
                <w:spacing w:val="-1"/>
                <w:w w:val="80"/>
                <w:sz w:val="14"/>
              </w:rPr>
              <w:t> </w:t>
            </w:r>
            <w:r>
              <w:rPr>
                <w:color w:val="231F20"/>
                <w:spacing w:val="-5"/>
                <w:w w:val="90"/>
                <w:sz w:val="14"/>
              </w:rPr>
              <w:t>Joy</w:t>
            </w:r>
          </w:p>
        </w:tc>
        <w:tc>
          <w:tcPr>
            <w:tcW w:w="1533" w:type="dxa"/>
          </w:tcPr>
          <w:p>
            <w:pPr>
              <w:pStyle w:val="TableParagraph"/>
              <w:spacing w:before="35"/>
              <w:ind w:left="65"/>
              <w:rPr>
                <w:sz w:val="14"/>
              </w:rPr>
            </w:pPr>
            <w:r>
              <w:rPr>
                <w:color w:val="231F20"/>
                <w:w w:val="80"/>
                <w:sz w:val="14"/>
              </w:rPr>
              <w:t>Supply</w:t>
            </w:r>
            <w:r>
              <w:rPr>
                <w:color w:val="231F20"/>
                <w:spacing w:val="-1"/>
                <w:w w:val="80"/>
                <w:sz w:val="14"/>
              </w:rPr>
              <w:t> </w:t>
            </w:r>
            <w:r>
              <w:rPr>
                <w:color w:val="231F20"/>
                <w:w w:val="80"/>
                <w:sz w:val="14"/>
              </w:rPr>
              <w:t>Chain</w:t>
            </w:r>
            <w:r>
              <w:rPr>
                <w:color w:val="231F20"/>
                <w:spacing w:val="-1"/>
                <w:w w:val="80"/>
                <w:sz w:val="14"/>
              </w:rPr>
              <w:t> </w:t>
            </w:r>
            <w:r>
              <w:rPr>
                <w:color w:val="231F20"/>
                <w:spacing w:val="-2"/>
                <w:w w:val="80"/>
                <w:sz w:val="14"/>
              </w:rPr>
              <w:t>Supervisor</w:t>
            </w:r>
          </w:p>
        </w:tc>
        <w:tc>
          <w:tcPr>
            <w:tcW w:w="1409" w:type="dxa"/>
          </w:tcPr>
          <w:p>
            <w:pPr>
              <w:pStyle w:val="TableParagraph"/>
              <w:spacing w:before="35"/>
              <w:ind w:left="61"/>
              <w:rPr>
                <w:sz w:val="14"/>
              </w:rPr>
            </w:pPr>
            <w:r>
              <w:rPr>
                <w:color w:val="231F20"/>
                <w:spacing w:val="-2"/>
                <w:w w:val="85"/>
                <w:sz w:val="14"/>
              </w:rPr>
              <w:t>291</w:t>
            </w:r>
            <w:r>
              <w:rPr>
                <w:color w:val="231F20"/>
                <w:spacing w:val="-10"/>
                <w:w w:val="85"/>
                <w:sz w:val="14"/>
              </w:rPr>
              <w:t> </w:t>
            </w:r>
            <w:r>
              <w:rPr>
                <w:color w:val="231F20"/>
                <w:spacing w:val="-2"/>
                <w:w w:val="85"/>
                <w:sz w:val="14"/>
              </w:rPr>
              <w:t>Creekside</w:t>
            </w:r>
            <w:r>
              <w:rPr>
                <w:color w:val="231F20"/>
                <w:spacing w:val="-9"/>
                <w:w w:val="85"/>
                <w:sz w:val="14"/>
              </w:rPr>
              <w:t> </w:t>
            </w:r>
            <w:r>
              <w:rPr>
                <w:color w:val="231F20"/>
                <w:spacing w:val="-4"/>
                <w:w w:val="85"/>
                <w:sz w:val="14"/>
              </w:rPr>
              <w:t>Lane</w:t>
            </w:r>
          </w:p>
        </w:tc>
        <w:tc>
          <w:tcPr>
            <w:tcW w:w="768" w:type="dxa"/>
          </w:tcPr>
          <w:p>
            <w:pPr>
              <w:pStyle w:val="TableParagraph"/>
              <w:spacing w:before="36"/>
              <w:ind w:left="43"/>
              <w:rPr>
                <w:sz w:val="14"/>
              </w:rPr>
            </w:pPr>
            <w:r>
              <w:rPr>
                <w:color w:val="231F20"/>
                <w:spacing w:val="-2"/>
                <w:w w:val="90"/>
                <w:sz w:val="14"/>
              </w:rPr>
              <w:t>Ventura</w:t>
            </w:r>
          </w:p>
        </w:tc>
        <w:tc>
          <w:tcPr>
            <w:tcW w:w="454" w:type="dxa"/>
          </w:tcPr>
          <w:p>
            <w:pPr>
              <w:pStyle w:val="TableParagraph"/>
              <w:spacing w:before="36"/>
              <w:ind w:left="22" w:right="7"/>
              <w:jc w:val="center"/>
              <w:rPr>
                <w:sz w:val="14"/>
              </w:rPr>
            </w:pPr>
            <w:r>
              <w:rPr>
                <w:color w:val="231F20"/>
                <w:spacing w:val="-5"/>
                <w:w w:val="70"/>
                <w:sz w:val="14"/>
              </w:rPr>
              <w:t>...</w:t>
            </w:r>
          </w:p>
        </w:tc>
      </w:tr>
      <w:tr>
        <w:trPr>
          <w:trHeight w:val="232" w:hRule="atLeast"/>
        </w:trPr>
        <w:tc>
          <w:tcPr>
            <w:tcW w:w="739" w:type="dxa"/>
          </w:tcPr>
          <w:p>
            <w:pPr>
              <w:pStyle w:val="TableParagraph"/>
              <w:spacing w:before="34"/>
              <w:ind w:left="62"/>
              <w:rPr>
                <w:sz w:val="14"/>
              </w:rPr>
            </w:pPr>
            <w:r>
              <w:rPr>
                <w:color w:val="231F20"/>
                <w:spacing w:val="-2"/>
                <w:sz w:val="14"/>
              </w:rPr>
              <w:t>S-</w:t>
            </w:r>
            <w:r>
              <w:rPr>
                <w:color w:val="231F20"/>
                <w:spacing w:val="-5"/>
                <w:sz w:val="14"/>
              </w:rPr>
              <w:t>103</w:t>
            </w:r>
          </w:p>
        </w:tc>
        <w:tc>
          <w:tcPr>
            <w:tcW w:w="1153" w:type="dxa"/>
          </w:tcPr>
          <w:p>
            <w:pPr>
              <w:pStyle w:val="TableParagraph"/>
              <w:spacing w:before="35"/>
              <w:ind w:left="65"/>
              <w:rPr>
                <w:sz w:val="14"/>
              </w:rPr>
            </w:pPr>
            <w:r>
              <w:rPr>
                <w:color w:val="231F20"/>
                <w:w w:val="80"/>
                <w:sz w:val="14"/>
              </w:rPr>
              <w:t>Olivias</w:t>
            </w:r>
            <w:r>
              <w:rPr>
                <w:color w:val="231F20"/>
                <w:spacing w:val="-5"/>
                <w:w w:val="80"/>
                <w:sz w:val="14"/>
              </w:rPr>
              <w:t> </w:t>
            </w:r>
            <w:r>
              <w:rPr>
                <w:color w:val="231F20"/>
                <w:spacing w:val="-2"/>
                <w:w w:val="95"/>
                <w:sz w:val="14"/>
              </w:rPr>
              <w:t>Supply</w:t>
            </w:r>
          </w:p>
        </w:tc>
        <w:tc>
          <w:tcPr>
            <w:tcW w:w="1011" w:type="dxa"/>
          </w:tcPr>
          <w:p>
            <w:pPr>
              <w:pStyle w:val="TableParagraph"/>
              <w:spacing w:before="35"/>
              <w:ind w:left="52"/>
              <w:rPr>
                <w:sz w:val="14"/>
              </w:rPr>
            </w:pPr>
            <w:r>
              <w:rPr>
                <w:color w:val="231F20"/>
                <w:spacing w:val="-2"/>
                <w:w w:val="85"/>
                <w:sz w:val="14"/>
              </w:rPr>
              <w:t>Brad</w:t>
            </w:r>
            <w:r>
              <w:rPr>
                <w:color w:val="231F20"/>
                <w:spacing w:val="-6"/>
                <w:w w:val="85"/>
                <w:sz w:val="14"/>
              </w:rPr>
              <w:t> </w:t>
            </w:r>
            <w:r>
              <w:rPr>
                <w:color w:val="231F20"/>
                <w:spacing w:val="-2"/>
                <w:w w:val="95"/>
                <w:sz w:val="14"/>
              </w:rPr>
              <w:t>Pence</w:t>
            </w:r>
          </w:p>
        </w:tc>
        <w:tc>
          <w:tcPr>
            <w:tcW w:w="1533" w:type="dxa"/>
          </w:tcPr>
          <w:p>
            <w:pPr>
              <w:pStyle w:val="TableParagraph"/>
              <w:spacing w:before="35"/>
              <w:ind w:left="65"/>
              <w:rPr>
                <w:sz w:val="14"/>
              </w:rPr>
            </w:pPr>
            <w:r>
              <w:rPr>
                <w:color w:val="231F20"/>
                <w:w w:val="80"/>
                <w:sz w:val="14"/>
              </w:rPr>
              <w:t>Site</w:t>
            </w:r>
            <w:r>
              <w:rPr>
                <w:color w:val="231F20"/>
                <w:spacing w:val="-4"/>
                <w:w w:val="80"/>
                <w:sz w:val="14"/>
              </w:rPr>
              <w:t> </w:t>
            </w:r>
            <w:r>
              <w:rPr>
                <w:color w:val="231F20"/>
                <w:w w:val="80"/>
                <w:sz w:val="14"/>
              </w:rPr>
              <w:t>Manager,</w:t>
            </w:r>
            <w:r>
              <w:rPr>
                <w:color w:val="231F20"/>
                <w:spacing w:val="-4"/>
                <w:w w:val="80"/>
                <w:sz w:val="14"/>
              </w:rPr>
              <w:t> </w:t>
            </w:r>
            <w:r>
              <w:rPr>
                <w:color w:val="231F20"/>
                <w:w w:val="80"/>
                <w:sz w:val="14"/>
              </w:rPr>
              <w:t>Baton</w:t>
            </w:r>
            <w:r>
              <w:rPr>
                <w:color w:val="231F20"/>
                <w:spacing w:val="-3"/>
                <w:w w:val="80"/>
                <w:sz w:val="14"/>
              </w:rPr>
              <w:t> </w:t>
            </w:r>
            <w:r>
              <w:rPr>
                <w:color w:val="231F20"/>
                <w:spacing w:val="-4"/>
                <w:w w:val="80"/>
                <w:sz w:val="14"/>
              </w:rPr>
              <w:t>Rouge</w:t>
            </w:r>
          </w:p>
        </w:tc>
        <w:tc>
          <w:tcPr>
            <w:tcW w:w="1409" w:type="dxa"/>
          </w:tcPr>
          <w:p>
            <w:pPr>
              <w:pStyle w:val="TableParagraph"/>
              <w:spacing w:before="35"/>
              <w:ind w:left="61"/>
              <w:rPr>
                <w:sz w:val="14"/>
              </w:rPr>
            </w:pPr>
            <w:r>
              <w:rPr>
                <w:color w:val="231F20"/>
                <w:spacing w:val="-2"/>
                <w:w w:val="85"/>
                <w:sz w:val="14"/>
              </w:rPr>
              <w:t>4353</w:t>
            </w:r>
            <w:r>
              <w:rPr>
                <w:color w:val="231F20"/>
                <w:spacing w:val="-4"/>
                <w:w w:val="85"/>
                <w:sz w:val="14"/>
              </w:rPr>
              <w:t> </w:t>
            </w:r>
            <w:r>
              <w:rPr>
                <w:color w:val="231F20"/>
                <w:spacing w:val="-2"/>
                <w:w w:val="85"/>
                <w:sz w:val="14"/>
              </w:rPr>
              <w:t>Locust</w:t>
            </w:r>
            <w:r>
              <w:rPr>
                <w:color w:val="231F20"/>
                <w:spacing w:val="-6"/>
                <w:w w:val="85"/>
                <w:sz w:val="14"/>
              </w:rPr>
              <w:t> </w:t>
            </w:r>
            <w:r>
              <w:rPr>
                <w:color w:val="231F20"/>
                <w:spacing w:val="-2"/>
                <w:w w:val="85"/>
                <w:sz w:val="14"/>
              </w:rPr>
              <w:t>View</w:t>
            </w:r>
            <w:r>
              <w:rPr>
                <w:color w:val="231F20"/>
                <w:spacing w:val="-3"/>
                <w:w w:val="85"/>
                <w:sz w:val="14"/>
              </w:rPr>
              <w:t> </w:t>
            </w:r>
            <w:r>
              <w:rPr>
                <w:color w:val="231F20"/>
                <w:spacing w:val="-2"/>
                <w:w w:val="85"/>
                <w:sz w:val="14"/>
              </w:rPr>
              <w:t>Drive</w:t>
            </w:r>
          </w:p>
        </w:tc>
        <w:tc>
          <w:tcPr>
            <w:tcW w:w="768" w:type="dxa"/>
          </w:tcPr>
          <w:p>
            <w:pPr>
              <w:pStyle w:val="TableParagraph"/>
              <w:spacing w:before="36"/>
              <w:ind w:left="43"/>
              <w:rPr>
                <w:sz w:val="14"/>
              </w:rPr>
            </w:pPr>
            <w:r>
              <w:rPr>
                <w:color w:val="231F20"/>
                <w:w w:val="80"/>
                <w:sz w:val="14"/>
              </w:rPr>
              <w:t>Baton</w:t>
            </w:r>
            <w:r>
              <w:rPr>
                <w:color w:val="231F20"/>
                <w:spacing w:val="-4"/>
                <w:w w:val="90"/>
                <w:sz w:val="14"/>
              </w:rPr>
              <w:t> </w:t>
            </w:r>
            <w:r>
              <w:rPr>
                <w:color w:val="231F20"/>
                <w:spacing w:val="-2"/>
                <w:w w:val="90"/>
                <w:sz w:val="14"/>
              </w:rPr>
              <w:t>Rouge</w:t>
            </w:r>
          </w:p>
        </w:tc>
        <w:tc>
          <w:tcPr>
            <w:tcW w:w="454" w:type="dxa"/>
          </w:tcPr>
          <w:p>
            <w:pPr>
              <w:pStyle w:val="TableParagraph"/>
              <w:spacing w:before="36"/>
              <w:ind w:left="22" w:right="7"/>
              <w:jc w:val="center"/>
              <w:rPr>
                <w:sz w:val="14"/>
              </w:rPr>
            </w:pPr>
            <w:r>
              <w:rPr>
                <w:color w:val="231F20"/>
                <w:spacing w:val="-5"/>
                <w:w w:val="70"/>
                <w:sz w:val="14"/>
              </w:rPr>
              <w:t>...</w:t>
            </w:r>
          </w:p>
        </w:tc>
      </w:tr>
      <w:tr>
        <w:trPr>
          <w:trHeight w:val="232" w:hRule="atLeast"/>
        </w:trPr>
        <w:tc>
          <w:tcPr>
            <w:tcW w:w="739" w:type="dxa"/>
          </w:tcPr>
          <w:p>
            <w:pPr>
              <w:pStyle w:val="TableParagraph"/>
              <w:spacing w:before="34"/>
              <w:ind w:left="62"/>
              <w:rPr>
                <w:sz w:val="14"/>
              </w:rPr>
            </w:pPr>
            <w:r>
              <w:rPr>
                <w:color w:val="231F20"/>
                <w:spacing w:val="-2"/>
                <w:sz w:val="14"/>
              </w:rPr>
              <w:t>S-</w:t>
            </w:r>
            <w:r>
              <w:rPr>
                <w:color w:val="231F20"/>
                <w:spacing w:val="-5"/>
                <w:sz w:val="14"/>
              </w:rPr>
              <w:t>104</w:t>
            </w:r>
          </w:p>
        </w:tc>
        <w:tc>
          <w:tcPr>
            <w:tcW w:w="1153" w:type="dxa"/>
          </w:tcPr>
          <w:p>
            <w:pPr>
              <w:pStyle w:val="TableParagraph"/>
              <w:spacing w:before="35"/>
              <w:ind w:left="65"/>
              <w:rPr>
                <w:sz w:val="14"/>
              </w:rPr>
            </w:pPr>
            <w:r>
              <w:rPr>
                <w:color w:val="231F20"/>
                <w:w w:val="80"/>
                <w:sz w:val="14"/>
              </w:rPr>
              <w:t>Cantor</w:t>
            </w:r>
            <w:r>
              <w:rPr>
                <w:color w:val="231F20"/>
                <w:spacing w:val="-10"/>
                <w:w w:val="80"/>
                <w:sz w:val="14"/>
              </w:rPr>
              <w:t> </w:t>
            </w:r>
            <w:r>
              <w:rPr>
                <w:color w:val="231F20"/>
                <w:spacing w:val="-2"/>
                <w:w w:val="90"/>
                <w:sz w:val="14"/>
              </w:rPr>
              <w:t>Corporation</w:t>
            </w:r>
          </w:p>
        </w:tc>
        <w:tc>
          <w:tcPr>
            <w:tcW w:w="1011" w:type="dxa"/>
          </w:tcPr>
          <w:p>
            <w:pPr>
              <w:pStyle w:val="TableParagraph"/>
              <w:spacing w:before="35"/>
              <w:ind w:left="52"/>
              <w:rPr>
                <w:sz w:val="14"/>
              </w:rPr>
            </w:pPr>
            <w:r>
              <w:rPr>
                <w:color w:val="231F20"/>
                <w:w w:val="75"/>
                <w:sz w:val="14"/>
              </w:rPr>
              <w:t>Orville</w:t>
            </w:r>
            <w:r>
              <w:rPr>
                <w:color w:val="231F20"/>
                <w:sz w:val="14"/>
              </w:rPr>
              <w:t> </w:t>
            </w:r>
            <w:r>
              <w:rPr>
                <w:color w:val="231F20"/>
                <w:spacing w:val="-2"/>
                <w:w w:val="90"/>
                <w:sz w:val="14"/>
              </w:rPr>
              <w:t>Bedford</w:t>
            </w:r>
          </w:p>
        </w:tc>
        <w:tc>
          <w:tcPr>
            <w:tcW w:w="1533" w:type="dxa"/>
          </w:tcPr>
          <w:p>
            <w:pPr>
              <w:pStyle w:val="TableParagraph"/>
              <w:spacing w:before="35"/>
              <w:ind w:left="65"/>
              <w:rPr>
                <w:sz w:val="14"/>
              </w:rPr>
            </w:pPr>
            <w:r>
              <w:rPr>
                <w:color w:val="231F20"/>
                <w:spacing w:val="-2"/>
                <w:w w:val="95"/>
                <w:sz w:val="14"/>
              </w:rPr>
              <w:t>President</w:t>
            </w:r>
          </w:p>
        </w:tc>
        <w:tc>
          <w:tcPr>
            <w:tcW w:w="1409" w:type="dxa"/>
          </w:tcPr>
          <w:p>
            <w:pPr>
              <w:pStyle w:val="TableParagraph"/>
              <w:spacing w:before="35"/>
              <w:ind w:left="61"/>
              <w:rPr>
                <w:sz w:val="14"/>
              </w:rPr>
            </w:pPr>
            <w:r>
              <w:rPr>
                <w:color w:val="231F20"/>
                <w:spacing w:val="-4"/>
                <w:w w:val="85"/>
                <w:sz w:val="14"/>
              </w:rPr>
              <w:t>2811</w:t>
            </w:r>
            <w:r>
              <w:rPr>
                <w:color w:val="231F20"/>
                <w:spacing w:val="-7"/>
                <w:w w:val="85"/>
                <w:sz w:val="14"/>
              </w:rPr>
              <w:t> </w:t>
            </w:r>
            <w:r>
              <w:rPr>
                <w:color w:val="231F20"/>
                <w:spacing w:val="-4"/>
                <w:w w:val="85"/>
                <w:sz w:val="14"/>
              </w:rPr>
              <w:t>West</w:t>
            </w:r>
            <w:r>
              <w:rPr>
                <w:color w:val="231F20"/>
                <w:spacing w:val="-6"/>
                <w:w w:val="85"/>
                <w:sz w:val="14"/>
              </w:rPr>
              <w:t> </w:t>
            </w:r>
            <w:r>
              <w:rPr>
                <w:color w:val="231F20"/>
                <w:spacing w:val="-4"/>
                <w:w w:val="85"/>
                <w:sz w:val="14"/>
              </w:rPr>
              <w:t>Drive</w:t>
            </w:r>
          </w:p>
        </w:tc>
        <w:tc>
          <w:tcPr>
            <w:tcW w:w="768" w:type="dxa"/>
          </w:tcPr>
          <w:p>
            <w:pPr>
              <w:pStyle w:val="TableParagraph"/>
              <w:spacing w:before="36"/>
              <w:ind w:left="43"/>
              <w:rPr>
                <w:sz w:val="14"/>
              </w:rPr>
            </w:pPr>
            <w:r>
              <w:rPr>
                <w:color w:val="231F20"/>
                <w:spacing w:val="-2"/>
                <w:w w:val="95"/>
                <w:sz w:val="14"/>
              </w:rPr>
              <w:t>Chicago</w:t>
            </w:r>
          </w:p>
        </w:tc>
        <w:tc>
          <w:tcPr>
            <w:tcW w:w="454" w:type="dxa"/>
          </w:tcPr>
          <w:p>
            <w:pPr>
              <w:pStyle w:val="TableParagraph"/>
              <w:spacing w:before="36"/>
              <w:ind w:left="22" w:right="7"/>
              <w:jc w:val="center"/>
              <w:rPr>
                <w:sz w:val="14"/>
              </w:rPr>
            </w:pPr>
            <w:r>
              <w:rPr>
                <w:color w:val="231F20"/>
                <w:spacing w:val="-5"/>
                <w:w w:val="70"/>
                <w:sz w:val="14"/>
              </w:rPr>
              <w:t>...</w:t>
            </w:r>
          </w:p>
        </w:tc>
      </w:tr>
      <w:tr>
        <w:trPr>
          <w:trHeight w:val="232" w:hRule="atLeast"/>
        </w:trPr>
        <w:tc>
          <w:tcPr>
            <w:tcW w:w="739" w:type="dxa"/>
          </w:tcPr>
          <w:p>
            <w:pPr>
              <w:pStyle w:val="TableParagraph"/>
              <w:spacing w:before="34"/>
              <w:ind w:left="62"/>
              <w:rPr>
                <w:sz w:val="14"/>
              </w:rPr>
            </w:pPr>
            <w:r>
              <w:rPr>
                <w:color w:val="231F20"/>
                <w:spacing w:val="-2"/>
                <w:sz w:val="14"/>
              </w:rPr>
              <w:t>S-</w:t>
            </w:r>
            <w:r>
              <w:rPr>
                <w:color w:val="231F20"/>
                <w:spacing w:val="-5"/>
                <w:sz w:val="14"/>
              </w:rPr>
              <w:t>105</w:t>
            </w:r>
          </w:p>
        </w:tc>
        <w:tc>
          <w:tcPr>
            <w:tcW w:w="1153" w:type="dxa"/>
          </w:tcPr>
          <w:p>
            <w:pPr>
              <w:pStyle w:val="TableParagraph"/>
              <w:spacing w:before="35"/>
              <w:ind w:left="65"/>
              <w:rPr>
                <w:sz w:val="14"/>
              </w:rPr>
            </w:pPr>
            <w:r>
              <w:rPr>
                <w:color w:val="231F20"/>
                <w:spacing w:val="-2"/>
                <w:w w:val="85"/>
                <w:sz w:val="14"/>
              </w:rPr>
              <w:t>Bellagio</w:t>
            </w:r>
            <w:r>
              <w:rPr>
                <w:color w:val="231F20"/>
                <w:spacing w:val="-5"/>
                <w:w w:val="85"/>
                <w:sz w:val="14"/>
              </w:rPr>
              <w:t> </w:t>
            </w:r>
            <w:r>
              <w:rPr>
                <w:color w:val="231F20"/>
                <w:spacing w:val="-2"/>
                <w:w w:val="95"/>
                <w:sz w:val="14"/>
              </w:rPr>
              <w:t>Finland</w:t>
            </w:r>
          </w:p>
        </w:tc>
        <w:tc>
          <w:tcPr>
            <w:tcW w:w="1011" w:type="dxa"/>
          </w:tcPr>
          <w:p>
            <w:pPr>
              <w:pStyle w:val="TableParagraph"/>
              <w:spacing w:before="35"/>
              <w:ind w:left="52"/>
              <w:rPr>
                <w:sz w:val="14"/>
              </w:rPr>
            </w:pPr>
            <w:r>
              <w:rPr>
                <w:color w:val="231F20"/>
                <w:w w:val="80"/>
                <w:sz w:val="14"/>
              </w:rPr>
              <w:t>Wallace</w:t>
            </w:r>
            <w:r>
              <w:rPr>
                <w:color w:val="231F20"/>
                <w:spacing w:val="-3"/>
                <w:w w:val="80"/>
                <w:sz w:val="14"/>
              </w:rPr>
              <w:t> </w:t>
            </w:r>
            <w:r>
              <w:rPr>
                <w:color w:val="231F20"/>
                <w:spacing w:val="-4"/>
                <w:w w:val="90"/>
                <w:sz w:val="14"/>
              </w:rPr>
              <w:t>Grim</w:t>
            </w:r>
          </w:p>
        </w:tc>
        <w:tc>
          <w:tcPr>
            <w:tcW w:w="1533" w:type="dxa"/>
          </w:tcPr>
          <w:p>
            <w:pPr>
              <w:pStyle w:val="TableParagraph"/>
              <w:spacing w:before="35"/>
              <w:ind w:left="65"/>
              <w:rPr>
                <w:sz w:val="14"/>
              </w:rPr>
            </w:pPr>
            <w:r>
              <w:rPr>
                <w:color w:val="231F20"/>
                <w:w w:val="80"/>
                <w:sz w:val="14"/>
              </w:rPr>
              <w:t>Distributions</w:t>
            </w:r>
            <w:r>
              <w:rPr>
                <w:color w:val="231F20"/>
                <w:spacing w:val="-4"/>
                <w:w w:val="95"/>
                <w:sz w:val="14"/>
              </w:rPr>
              <w:t> </w:t>
            </w:r>
            <w:r>
              <w:rPr>
                <w:color w:val="231F20"/>
                <w:spacing w:val="-2"/>
                <w:w w:val="95"/>
                <w:sz w:val="14"/>
              </w:rPr>
              <w:t>Superviser</w:t>
            </w:r>
          </w:p>
        </w:tc>
        <w:tc>
          <w:tcPr>
            <w:tcW w:w="1409" w:type="dxa"/>
          </w:tcPr>
          <w:p>
            <w:pPr>
              <w:pStyle w:val="TableParagraph"/>
              <w:spacing w:before="35"/>
              <w:ind w:left="61"/>
              <w:rPr>
                <w:sz w:val="14"/>
              </w:rPr>
            </w:pPr>
            <w:r>
              <w:rPr>
                <w:color w:val="231F20"/>
                <w:spacing w:val="-2"/>
                <w:w w:val="85"/>
                <w:sz w:val="14"/>
              </w:rPr>
              <w:t>4939</w:t>
            </w:r>
            <w:r>
              <w:rPr>
                <w:color w:val="231F20"/>
                <w:spacing w:val="-8"/>
                <w:w w:val="85"/>
                <w:sz w:val="14"/>
              </w:rPr>
              <w:t> </w:t>
            </w:r>
            <w:r>
              <w:rPr>
                <w:color w:val="231F20"/>
                <w:spacing w:val="-2"/>
                <w:w w:val="85"/>
                <w:sz w:val="14"/>
              </w:rPr>
              <w:t>Breezewood</w:t>
            </w:r>
            <w:r>
              <w:rPr>
                <w:color w:val="231F20"/>
                <w:spacing w:val="-6"/>
                <w:w w:val="85"/>
                <w:sz w:val="14"/>
              </w:rPr>
              <w:t> </w:t>
            </w:r>
            <w:r>
              <w:rPr>
                <w:color w:val="231F20"/>
                <w:spacing w:val="-2"/>
                <w:w w:val="85"/>
                <w:sz w:val="14"/>
              </w:rPr>
              <w:t>Court</w:t>
            </w:r>
          </w:p>
        </w:tc>
        <w:tc>
          <w:tcPr>
            <w:tcW w:w="768" w:type="dxa"/>
          </w:tcPr>
          <w:p>
            <w:pPr>
              <w:pStyle w:val="TableParagraph"/>
              <w:spacing w:before="36"/>
              <w:ind w:left="43"/>
              <w:rPr>
                <w:sz w:val="14"/>
              </w:rPr>
            </w:pPr>
            <w:r>
              <w:rPr>
                <w:color w:val="231F20"/>
                <w:spacing w:val="-2"/>
                <w:w w:val="90"/>
                <w:sz w:val="14"/>
              </w:rPr>
              <w:t>Chanute</w:t>
            </w:r>
          </w:p>
        </w:tc>
        <w:tc>
          <w:tcPr>
            <w:tcW w:w="454" w:type="dxa"/>
          </w:tcPr>
          <w:p>
            <w:pPr>
              <w:pStyle w:val="TableParagraph"/>
              <w:spacing w:before="36"/>
              <w:ind w:left="22" w:right="7"/>
              <w:jc w:val="center"/>
              <w:rPr>
                <w:sz w:val="14"/>
              </w:rPr>
            </w:pPr>
            <w:r>
              <w:rPr>
                <w:color w:val="231F20"/>
                <w:spacing w:val="-5"/>
                <w:w w:val="70"/>
                <w:sz w:val="14"/>
              </w:rPr>
              <w:t>...</w:t>
            </w:r>
          </w:p>
        </w:tc>
      </w:tr>
      <w:tr>
        <w:trPr>
          <w:trHeight w:val="232" w:hRule="atLeast"/>
        </w:trPr>
        <w:tc>
          <w:tcPr>
            <w:tcW w:w="739" w:type="dxa"/>
          </w:tcPr>
          <w:p>
            <w:pPr>
              <w:pStyle w:val="TableParagraph"/>
              <w:spacing w:before="34"/>
              <w:ind w:left="62"/>
              <w:rPr>
                <w:sz w:val="14"/>
              </w:rPr>
            </w:pPr>
            <w:r>
              <w:rPr>
                <w:color w:val="231F20"/>
                <w:spacing w:val="-2"/>
                <w:sz w:val="14"/>
              </w:rPr>
              <w:t>S-</w:t>
            </w:r>
            <w:r>
              <w:rPr>
                <w:color w:val="231F20"/>
                <w:spacing w:val="-5"/>
                <w:sz w:val="14"/>
              </w:rPr>
              <w:t>106</w:t>
            </w:r>
          </w:p>
        </w:tc>
        <w:tc>
          <w:tcPr>
            <w:tcW w:w="1153" w:type="dxa"/>
          </w:tcPr>
          <w:p>
            <w:pPr>
              <w:pStyle w:val="TableParagraph"/>
              <w:spacing w:before="35"/>
              <w:ind w:left="65"/>
              <w:rPr>
                <w:sz w:val="14"/>
              </w:rPr>
            </w:pPr>
            <w:r>
              <w:rPr>
                <w:color w:val="231F20"/>
                <w:w w:val="85"/>
                <w:sz w:val="14"/>
              </w:rPr>
              <w:t>Decks</w:t>
            </w:r>
            <w:r>
              <w:rPr>
                <w:color w:val="231F20"/>
                <w:spacing w:val="-2"/>
                <w:w w:val="85"/>
                <w:sz w:val="14"/>
              </w:rPr>
              <w:t> </w:t>
            </w:r>
            <w:r>
              <w:rPr>
                <w:color w:val="231F20"/>
                <w:spacing w:val="-2"/>
                <w:w w:val="95"/>
                <w:sz w:val="14"/>
              </w:rPr>
              <w:t>Materials</w:t>
            </w:r>
          </w:p>
        </w:tc>
        <w:tc>
          <w:tcPr>
            <w:tcW w:w="1011" w:type="dxa"/>
          </w:tcPr>
          <w:p>
            <w:pPr>
              <w:pStyle w:val="TableParagraph"/>
              <w:spacing w:before="35"/>
              <w:ind w:left="52"/>
              <w:rPr>
                <w:sz w:val="14"/>
              </w:rPr>
            </w:pPr>
            <w:r>
              <w:rPr>
                <w:color w:val="231F20"/>
                <w:w w:val="80"/>
                <w:sz w:val="14"/>
              </w:rPr>
              <w:t>John</w:t>
            </w:r>
            <w:r>
              <w:rPr>
                <w:color w:val="231F20"/>
                <w:spacing w:val="-1"/>
                <w:w w:val="80"/>
                <w:sz w:val="14"/>
              </w:rPr>
              <w:t> </w:t>
            </w:r>
            <w:r>
              <w:rPr>
                <w:color w:val="231F20"/>
                <w:spacing w:val="-4"/>
                <w:w w:val="90"/>
                <w:sz w:val="14"/>
              </w:rPr>
              <w:t>Tuck</w:t>
            </w:r>
          </w:p>
        </w:tc>
        <w:tc>
          <w:tcPr>
            <w:tcW w:w="1533" w:type="dxa"/>
          </w:tcPr>
          <w:p>
            <w:pPr>
              <w:pStyle w:val="TableParagraph"/>
              <w:spacing w:before="35"/>
              <w:ind w:left="65"/>
              <w:rPr>
                <w:sz w:val="14"/>
              </w:rPr>
            </w:pPr>
            <w:r>
              <w:rPr>
                <w:color w:val="231F20"/>
                <w:w w:val="85"/>
                <w:sz w:val="14"/>
              </w:rPr>
              <w:t>VP</w:t>
            </w:r>
            <w:r>
              <w:rPr>
                <w:color w:val="231F20"/>
                <w:spacing w:val="-10"/>
                <w:w w:val="85"/>
                <w:sz w:val="14"/>
              </w:rPr>
              <w:t> </w:t>
            </w:r>
            <w:r>
              <w:rPr>
                <w:color w:val="231F20"/>
                <w:spacing w:val="-2"/>
                <w:w w:val="95"/>
                <w:sz w:val="14"/>
              </w:rPr>
              <w:t>Operations</w:t>
            </w:r>
          </w:p>
        </w:tc>
        <w:tc>
          <w:tcPr>
            <w:tcW w:w="1409" w:type="dxa"/>
          </w:tcPr>
          <w:p>
            <w:pPr>
              <w:pStyle w:val="TableParagraph"/>
              <w:spacing w:before="35"/>
              <w:ind w:left="61"/>
              <w:rPr>
                <w:sz w:val="14"/>
              </w:rPr>
            </w:pPr>
            <w:r>
              <w:rPr>
                <w:color w:val="231F20"/>
                <w:spacing w:val="-2"/>
                <w:w w:val="85"/>
                <w:sz w:val="14"/>
              </w:rPr>
              <w:t>4529</w:t>
            </w:r>
            <w:r>
              <w:rPr>
                <w:color w:val="231F20"/>
                <w:spacing w:val="-3"/>
                <w:w w:val="85"/>
                <w:sz w:val="14"/>
              </w:rPr>
              <w:t> </w:t>
            </w:r>
            <w:r>
              <w:rPr>
                <w:color w:val="231F20"/>
                <w:spacing w:val="-2"/>
                <w:w w:val="85"/>
                <w:sz w:val="14"/>
              </w:rPr>
              <w:t>Counts</w:t>
            </w:r>
            <w:r>
              <w:rPr>
                <w:color w:val="231F20"/>
                <w:spacing w:val="-5"/>
                <w:w w:val="85"/>
                <w:sz w:val="14"/>
              </w:rPr>
              <w:t> </w:t>
            </w:r>
            <w:r>
              <w:rPr>
                <w:color w:val="231F20"/>
                <w:spacing w:val="-4"/>
                <w:w w:val="85"/>
                <w:sz w:val="14"/>
              </w:rPr>
              <w:t>Lane</w:t>
            </w:r>
          </w:p>
        </w:tc>
        <w:tc>
          <w:tcPr>
            <w:tcW w:w="768" w:type="dxa"/>
          </w:tcPr>
          <w:p>
            <w:pPr>
              <w:pStyle w:val="TableParagraph"/>
              <w:spacing w:before="36"/>
              <w:ind w:left="43"/>
              <w:rPr>
                <w:sz w:val="14"/>
              </w:rPr>
            </w:pPr>
            <w:r>
              <w:rPr>
                <w:color w:val="231F20"/>
                <w:spacing w:val="-2"/>
                <w:w w:val="90"/>
                <w:sz w:val="14"/>
              </w:rPr>
              <w:t>Lextington</w:t>
            </w:r>
          </w:p>
        </w:tc>
        <w:tc>
          <w:tcPr>
            <w:tcW w:w="454" w:type="dxa"/>
          </w:tcPr>
          <w:p>
            <w:pPr>
              <w:pStyle w:val="TableParagraph"/>
              <w:spacing w:before="36"/>
              <w:ind w:left="22" w:right="7"/>
              <w:jc w:val="center"/>
              <w:rPr>
                <w:sz w:val="14"/>
              </w:rPr>
            </w:pPr>
            <w:r>
              <w:rPr>
                <w:color w:val="231F20"/>
                <w:spacing w:val="-5"/>
                <w:w w:val="70"/>
                <w:sz w:val="14"/>
              </w:rPr>
              <w:t>...</w:t>
            </w:r>
          </w:p>
        </w:tc>
      </w:tr>
      <w:tr>
        <w:trPr>
          <w:trHeight w:val="232" w:hRule="atLeast"/>
        </w:trPr>
        <w:tc>
          <w:tcPr>
            <w:tcW w:w="739" w:type="dxa"/>
          </w:tcPr>
          <w:p>
            <w:pPr>
              <w:pStyle w:val="TableParagraph"/>
              <w:spacing w:before="35"/>
              <w:ind w:left="62"/>
              <w:rPr>
                <w:sz w:val="14"/>
              </w:rPr>
            </w:pPr>
            <w:r>
              <w:rPr>
                <w:color w:val="231F20"/>
                <w:spacing w:val="-2"/>
                <w:sz w:val="14"/>
              </w:rPr>
              <w:t>S-</w:t>
            </w:r>
            <w:r>
              <w:rPr>
                <w:color w:val="231F20"/>
                <w:spacing w:val="-5"/>
                <w:sz w:val="14"/>
              </w:rPr>
              <w:t>107</w:t>
            </w:r>
          </w:p>
        </w:tc>
        <w:tc>
          <w:tcPr>
            <w:tcW w:w="1153" w:type="dxa"/>
          </w:tcPr>
          <w:p>
            <w:pPr>
              <w:pStyle w:val="TableParagraph"/>
              <w:spacing w:before="35"/>
              <w:ind w:left="65"/>
              <w:rPr>
                <w:sz w:val="14"/>
              </w:rPr>
            </w:pPr>
            <w:r>
              <w:rPr>
                <w:color w:val="231F20"/>
                <w:w w:val="80"/>
                <w:sz w:val="14"/>
              </w:rPr>
              <w:t>Lennor</w:t>
            </w:r>
            <w:r>
              <w:rPr>
                <w:color w:val="231F20"/>
                <w:spacing w:val="-1"/>
                <w:w w:val="95"/>
                <w:sz w:val="14"/>
              </w:rPr>
              <w:t> </w:t>
            </w:r>
            <w:r>
              <w:rPr>
                <w:color w:val="231F20"/>
                <w:spacing w:val="-5"/>
                <w:w w:val="95"/>
                <w:sz w:val="14"/>
              </w:rPr>
              <w:t>Co</w:t>
            </w:r>
          </w:p>
        </w:tc>
        <w:tc>
          <w:tcPr>
            <w:tcW w:w="1011" w:type="dxa"/>
          </w:tcPr>
          <w:p>
            <w:pPr>
              <w:pStyle w:val="TableParagraph"/>
              <w:spacing w:before="36"/>
              <w:ind w:left="52"/>
              <w:rPr>
                <w:sz w:val="14"/>
              </w:rPr>
            </w:pPr>
            <w:r>
              <w:rPr>
                <w:color w:val="231F20"/>
                <w:w w:val="80"/>
                <w:sz w:val="14"/>
              </w:rPr>
              <w:t>Rachel</w:t>
            </w:r>
            <w:r>
              <w:rPr>
                <w:color w:val="231F20"/>
                <w:spacing w:val="-6"/>
                <w:w w:val="95"/>
                <w:sz w:val="14"/>
              </w:rPr>
              <w:t> </w:t>
            </w:r>
            <w:r>
              <w:rPr>
                <w:color w:val="231F20"/>
                <w:spacing w:val="-4"/>
                <w:w w:val="95"/>
                <w:sz w:val="14"/>
              </w:rPr>
              <w:t>Durst</w:t>
            </w:r>
          </w:p>
        </w:tc>
        <w:tc>
          <w:tcPr>
            <w:tcW w:w="1533" w:type="dxa"/>
          </w:tcPr>
          <w:p>
            <w:pPr>
              <w:pStyle w:val="TableParagraph"/>
              <w:spacing w:before="35"/>
              <w:ind w:left="65"/>
              <w:rPr>
                <w:sz w:val="14"/>
              </w:rPr>
            </w:pPr>
            <w:r>
              <w:rPr>
                <w:color w:val="231F20"/>
                <w:w w:val="80"/>
                <w:sz w:val="14"/>
              </w:rPr>
              <w:t>Site</w:t>
            </w:r>
            <w:r>
              <w:rPr>
                <w:color w:val="231F20"/>
                <w:spacing w:val="-6"/>
                <w:w w:val="80"/>
                <w:sz w:val="14"/>
              </w:rPr>
              <w:t> </w:t>
            </w:r>
            <w:r>
              <w:rPr>
                <w:color w:val="231F20"/>
                <w:w w:val="80"/>
                <w:sz w:val="14"/>
              </w:rPr>
              <w:t>Manager,</w:t>
            </w:r>
            <w:r>
              <w:rPr>
                <w:color w:val="231F20"/>
                <w:spacing w:val="-6"/>
                <w:w w:val="80"/>
                <w:sz w:val="14"/>
              </w:rPr>
              <w:t> </w:t>
            </w:r>
            <w:r>
              <w:rPr>
                <w:color w:val="231F20"/>
                <w:spacing w:val="-2"/>
                <w:w w:val="80"/>
                <w:sz w:val="14"/>
              </w:rPr>
              <w:t>Jackson</w:t>
            </w:r>
          </w:p>
        </w:tc>
        <w:tc>
          <w:tcPr>
            <w:tcW w:w="1409" w:type="dxa"/>
          </w:tcPr>
          <w:p>
            <w:pPr>
              <w:pStyle w:val="TableParagraph"/>
              <w:spacing w:before="35"/>
              <w:ind w:left="61"/>
              <w:rPr>
                <w:sz w:val="14"/>
              </w:rPr>
            </w:pPr>
            <w:r>
              <w:rPr>
                <w:color w:val="231F20"/>
                <w:spacing w:val="-2"/>
                <w:w w:val="85"/>
                <w:sz w:val="14"/>
              </w:rPr>
              <w:t>2216</w:t>
            </w:r>
            <w:r>
              <w:rPr>
                <w:color w:val="231F20"/>
                <w:spacing w:val="-5"/>
                <w:w w:val="85"/>
                <w:sz w:val="14"/>
              </w:rPr>
              <w:t> </w:t>
            </w:r>
            <w:r>
              <w:rPr>
                <w:color w:val="231F20"/>
                <w:spacing w:val="-2"/>
                <w:w w:val="85"/>
                <w:sz w:val="14"/>
              </w:rPr>
              <w:t>Rhapsody</w:t>
            </w:r>
            <w:r>
              <w:rPr>
                <w:color w:val="231F20"/>
                <w:spacing w:val="-4"/>
                <w:w w:val="85"/>
                <w:sz w:val="14"/>
              </w:rPr>
              <w:t> </w:t>
            </w:r>
            <w:r>
              <w:rPr>
                <w:color w:val="231F20"/>
                <w:spacing w:val="-2"/>
                <w:w w:val="85"/>
                <w:sz w:val="14"/>
              </w:rPr>
              <w:t>Street</w:t>
            </w:r>
          </w:p>
        </w:tc>
        <w:tc>
          <w:tcPr>
            <w:tcW w:w="768" w:type="dxa"/>
          </w:tcPr>
          <w:p>
            <w:pPr>
              <w:pStyle w:val="TableParagraph"/>
              <w:spacing w:before="36"/>
              <w:ind w:left="43"/>
              <w:rPr>
                <w:sz w:val="14"/>
              </w:rPr>
            </w:pPr>
            <w:r>
              <w:rPr>
                <w:color w:val="231F20"/>
                <w:spacing w:val="-2"/>
                <w:w w:val="90"/>
                <w:sz w:val="14"/>
              </w:rPr>
              <w:t>Gainesville</w:t>
            </w:r>
          </w:p>
        </w:tc>
        <w:tc>
          <w:tcPr>
            <w:tcW w:w="454" w:type="dxa"/>
          </w:tcPr>
          <w:p>
            <w:pPr>
              <w:pStyle w:val="TableParagraph"/>
              <w:spacing w:before="36"/>
              <w:ind w:left="22" w:right="7"/>
              <w:jc w:val="center"/>
              <w:rPr>
                <w:sz w:val="14"/>
              </w:rPr>
            </w:pPr>
            <w:r>
              <w:rPr>
                <w:color w:val="231F20"/>
                <w:spacing w:val="-5"/>
                <w:w w:val="70"/>
                <w:sz w:val="14"/>
              </w:rPr>
              <w:t>...</w:t>
            </w:r>
          </w:p>
        </w:tc>
      </w:tr>
    </w:tbl>
    <w:p>
      <w:pPr>
        <w:spacing w:before="142"/>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11</w:t>
      </w:r>
    </w:p>
    <w:p>
      <w:pPr>
        <w:pStyle w:val="BodyText"/>
        <w:rPr>
          <w:rFonts w:ascii="Tahoma"/>
          <w:b/>
          <w:sz w:val="22"/>
        </w:rPr>
      </w:pPr>
    </w:p>
    <w:p>
      <w:pPr>
        <w:pStyle w:val="BodyText"/>
        <w:spacing w:before="3"/>
        <w:rPr>
          <w:rFonts w:ascii="Tahoma"/>
          <w:b/>
          <w:sz w:val="22"/>
        </w:rPr>
      </w:pPr>
    </w:p>
    <w:p>
      <w:pPr>
        <w:pStyle w:val="Heading8"/>
        <w:jc w:val="center"/>
      </w:pPr>
      <w:r>
        <w:rPr/>
        <w:drawing>
          <wp:anchor distT="0" distB="0" distL="0" distR="0" allowOverlap="1" layoutInCell="1" locked="0" behindDoc="0" simplePos="0" relativeHeight="15745024">
            <wp:simplePos x="0" y="0"/>
            <wp:positionH relativeFrom="page">
              <wp:posOffset>900014</wp:posOffset>
            </wp:positionH>
            <wp:positionV relativeFrom="paragraph">
              <wp:posOffset>117742</wp:posOffset>
            </wp:positionV>
            <wp:extent cx="123643" cy="140092"/>
            <wp:effectExtent l="0" t="0" r="0" b="0"/>
            <wp:wrapNone/>
            <wp:docPr id="199" name="Image 199"/>
            <wp:cNvGraphicFramePr>
              <a:graphicFrameLocks/>
            </wp:cNvGraphicFramePr>
            <a:graphic>
              <a:graphicData uri="http://schemas.openxmlformats.org/drawingml/2006/picture">
                <pic:pic>
                  <pic:nvPicPr>
                    <pic:cNvPr id="199" name="Image 199"/>
                    <pic:cNvPicPr/>
                  </pic:nvPicPr>
                  <pic:blipFill>
                    <a:blip r:embed="rId56" cstate="print"/>
                    <a:stretch>
                      <a:fillRect/>
                    </a:stretch>
                  </pic:blipFill>
                  <pic:spPr>
                    <a:xfrm>
                      <a:off x="0" y="0"/>
                      <a:ext cx="123643" cy="140092"/>
                    </a:xfrm>
                    <a:prstGeom prst="rect">
                      <a:avLst/>
                    </a:prstGeom>
                  </pic:spPr>
                </pic:pic>
              </a:graphicData>
            </a:graphic>
          </wp:anchor>
        </w:drawing>
      </w:r>
      <w:r>
        <w:rPr>
          <w:color w:val="231F20"/>
          <w:spacing w:val="-2"/>
        </w:rPr>
        <w:t>PRODUCTS</w:t>
      </w:r>
    </w:p>
    <w:p>
      <w:pPr>
        <w:pStyle w:val="BodyText"/>
        <w:rPr>
          <w:rFonts w:ascii="Tahoma"/>
          <w:b/>
          <w:sz w:val="19"/>
        </w:rPr>
      </w:pPr>
    </w:p>
    <w:tbl>
      <w:tblPr>
        <w:tblW w:w="0" w:type="auto"/>
        <w:jc w:val="left"/>
        <w:tblInd w:w="160"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739"/>
        <w:gridCol w:w="2082"/>
        <w:gridCol w:w="740"/>
        <w:gridCol w:w="1032"/>
        <w:gridCol w:w="1157"/>
        <w:gridCol w:w="860"/>
        <w:gridCol w:w="453"/>
      </w:tblGrid>
      <w:tr>
        <w:trPr>
          <w:trHeight w:val="336" w:hRule="atLeast"/>
        </w:trPr>
        <w:tc>
          <w:tcPr>
            <w:tcW w:w="739" w:type="dxa"/>
          </w:tcPr>
          <w:p>
            <w:pPr>
              <w:pStyle w:val="TableParagraph"/>
              <w:spacing w:before="91"/>
              <w:ind w:left="90"/>
              <w:rPr>
                <w:b/>
                <w:sz w:val="14"/>
              </w:rPr>
            </w:pPr>
            <w:r>
              <w:rPr>
                <w:b/>
                <w:sz w:val="14"/>
              </w:rPr>
              <mc:AlternateContent>
                <mc:Choice Requires="wps">
                  <w:drawing>
                    <wp:anchor distT="0" distB="0" distL="0" distR="0" allowOverlap="1" layoutInCell="1" locked="0" behindDoc="1" simplePos="0" relativeHeight="477568000">
                      <wp:simplePos x="0" y="0"/>
                      <wp:positionH relativeFrom="column">
                        <wp:posOffset>0</wp:posOffset>
                      </wp:positionH>
                      <wp:positionV relativeFrom="paragraph">
                        <wp:posOffset>-4813</wp:posOffset>
                      </wp:positionV>
                      <wp:extent cx="4485640" cy="223520"/>
                      <wp:effectExtent l="0" t="0" r="0" b="0"/>
                      <wp:wrapNone/>
                      <wp:docPr id="200" name="Group 200"/>
                      <wp:cNvGraphicFramePr>
                        <a:graphicFrameLocks/>
                      </wp:cNvGraphicFramePr>
                      <a:graphic>
                        <a:graphicData uri="http://schemas.microsoft.com/office/word/2010/wordprocessingGroup">
                          <wpg:wgp>
                            <wpg:cNvPr id="200" name="Group 200"/>
                            <wpg:cNvGrpSpPr/>
                            <wpg:grpSpPr>
                              <a:xfrm>
                                <a:off x="0" y="0"/>
                                <a:ext cx="4485640" cy="223520"/>
                                <a:chExt cx="4485640" cy="223520"/>
                              </a:xfrm>
                            </wpg:grpSpPr>
                            <pic:pic>
                              <pic:nvPicPr>
                                <pic:cNvPr id="201" name="Image 201"/>
                                <pic:cNvPicPr/>
                              </pic:nvPicPr>
                              <pic:blipFill>
                                <a:blip r:embed="rId57" cstate="print"/>
                                <a:stretch>
                                  <a:fillRect/>
                                </a:stretch>
                              </pic:blipFill>
                              <pic:spPr>
                                <a:xfrm>
                                  <a:off x="0" y="0"/>
                                  <a:ext cx="4503078" cy="223837"/>
                                </a:xfrm>
                                <a:prstGeom prst="rect">
                                  <a:avLst/>
                                </a:prstGeom>
                              </pic:spPr>
                            </pic:pic>
                          </wpg:wgp>
                        </a:graphicData>
                      </a:graphic>
                    </wp:anchor>
                  </w:drawing>
                </mc:Choice>
                <mc:Fallback>
                  <w:pict>
                    <v:group style="position:absolute;margin-left:.000009pt;margin-top:-.379047pt;width:353.2pt;height:17.6pt;mso-position-horizontal-relative:column;mso-position-vertical-relative:paragraph;z-index:-25748480" id="docshapegroup174" coordorigin="0,-8" coordsize="7064,352">
                      <v:shape style="position:absolute;left:0;top:-8;width:7092;height:353" type="#_x0000_t75" id="docshape175" stroked="false">
                        <v:imagedata r:id="rId57" o:title=""/>
                      </v:shape>
                      <w10:wrap type="none"/>
                    </v:group>
                  </w:pict>
                </mc:Fallback>
              </mc:AlternateContent>
            </w:r>
            <w:r>
              <w:rPr>
                <w:b/>
                <w:color w:val="231F20"/>
                <w:spacing w:val="-2"/>
                <w:w w:val="95"/>
                <w:sz w:val="14"/>
              </w:rPr>
              <w:t>ProductId</w:t>
            </w:r>
          </w:p>
        </w:tc>
        <w:tc>
          <w:tcPr>
            <w:tcW w:w="2082" w:type="dxa"/>
          </w:tcPr>
          <w:p>
            <w:pPr>
              <w:pStyle w:val="TableParagraph"/>
              <w:spacing w:before="91"/>
              <w:ind w:left="653"/>
              <w:rPr>
                <w:b/>
                <w:sz w:val="14"/>
              </w:rPr>
            </w:pPr>
            <w:r>
              <w:rPr>
                <w:b/>
                <w:color w:val="231F20"/>
                <w:spacing w:val="-2"/>
                <w:w w:val="95"/>
                <w:sz w:val="14"/>
              </w:rPr>
              <w:t>ProductName</w:t>
            </w:r>
          </w:p>
        </w:tc>
        <w:tc>
          <w:tcPr>
            <w:tcW w:w="740" w:type="dxa"/>
          </w:tcPr>
          <w:p>
            <w:pPr>
              <w:pStyle w:val="TableParagraph"/>
              <w:spacing w:before="91"/>
              <w:ind w:left="72"/>
              <w:rPr>
                <w:b/>
                <w:sz w:val="14"/>
              </w:rPr>
            </w:pPr>
            <w:r>
              <w:rPr>
                <w:b/>
                <w:color w:val="231F20"/>
                <w:spacing w:val="-2"/>
                <w:w w:val="95"/>
                <w:sz w:val="14"/>
              </w:rPr>
              <w:t>SupplierId</w:t>
            </w:r>
          </w:p>
        </w:tc>
        <w:tc>
          <w:tcPr>
            <w:tcW w:w="1032" w:type="dxa"/>
          </w:tcPr>
          <w:p>
            <w:pPr>
              <w:pStyle w:val="TableParagraph"/>
              <w:spacing w:before="91"/>
              <w:ind w:left="201"/>
              <w:rPr>
                <w:b/>
                <w:sz w:val="14"/>
              </w:rPr>
            </w:pPr>
            <w:r>
              <w:rPr>
                <w:b/>
                <w:color w:val="231F20"/>
                <w:spacing w:val="-2"/>
                <w:w w:val="95"/>
                <w:sz w:val="14"/>
              </w:rPr>
              <w:t>CategoryId</w:t>
            </w:r>
          </w:p>
        </w:tc>
        <w:tc>
          <w:tcPr>
            <w:tcW w:w="1157" w:type="dxa"/>
          </w:tcPr>
          <w:p>
            <w:pPr>
              <w:pStyle w:val="TableParagraph"/>
              <w:spacing w:before="91"/>
              <w:ind w:left="113"/>
              <w:rPr>
                <w:b/>
                <w:sz w:val="14"/>
              </w:rPr>
            </w:pPr>
            <w:r>
              <w:rPr>
                <w:b/>
                <w:color w:val="231F20"/>
                <w:spacing w:val="-2"/>
                <w:w w:val="90"/>
                <w:sz w:val="14"/>
              </w:rPr>
              <w:t>QuantityPerUnit</w:t>
            </w:r>
          </w:p>
        </w:tc>
        <w:tc>
          <w:tcPr>
            <w:tcW w:w="860" w:type="dxa"/>
          </w:tcPr>
          <w:p>
            <w:pPr>
              <w:pStyle w:val="TableParagraph"/>
              <w:spacing w:before="91"/>
              <w:ind w:left="170"/>
              <w:rPr>
                <w:b/>
                <w:sz w:val="14"/>
              </w:rPr>
            </w:pPr>
            <w:r>
              <w:rPr>
                <w:b/>
                <w:color w:val="231F20"/>
                <w:spacing w:val="-2"/>
                <w:w w:val="95"/>
                <w:sz w:val="14"/>
              </w:rPr>
              <w:t>UnitPrice</w:t>
            </w:r>
          </w:p>
        </w:tc>
        <w:tc>
          <w:tcPr>
            <w:tcW w:w="453" w:type="dxa"/>
          </w:tcPr>
          <w:p>
            <w:pPr>
              <w:pStyle w:val="TableParagraph"/>
              <w:spacing w:before="91"/>
              <w:ind w:left="16"/>
              <w:jc w:val="center"/>
              <w:rPr>
                <w:b/>
                <w:sz w:val="14"/>
              </w:rPr>
            </w:pPr>
            <w:r>
              <w:rPr>
                <w:b/>
                <w:color w:val="231F20"/>
                <w:spacing w:val="-4"/>
                <w:w w:val="85"/>
                <w:sz w:val="14"/>
              </w:rPr>
              <w:t>etc.</w:t>
            </w:r>
          </w:p>
        </w:tc>
      </w:tr>
      <w:tr>
        <w:trPr>
          <w:trHeight w:val="232" w:hRule="atLeast"/>
        </w:trPr>
        <w:tc>
          <w:tcPr>
            <w:tcW w:w="739" w:type="dxa"/>
          </w:tcPr>
          <w:p>
            <w:pPr>
              <w:pStyle w:val="TableParagraph"/>
              <w:spacing w:before="34"/>
              <w:ind w:left="93"/>
              <w:rPr>
                <w:sz w:val="14"/>
              </w:rPr>
            </w:pPr>
            <w:r>
              <w:rPr>
                <w:color w:val="231F20"/>
                <w:spacing w:val="-4"/>
                <w:sz w:val="14"/>
              </w:rPr>
              <w:t>P001</w:t>
            </w:r>
          </w:p>
        </w:tc>
        <w:tc>
          <w:tcPr>
            <w:tcW w:w="2082" w:type="dxa"/>
          </w:tcPr>
          <w:p>
            <w:pPr>
              <w:pStyle w:val="TableParagraph"/>
              <w:spacing w:before="35"/>
              <w:ind w:left="64"/>
              <w:rPr>
                <w:sz w:val="14"/>
              </w:rPr>
            </w:pPr>
            <w:r>
              <w:rPr>
                <w:color w:val="231F20"/>
                <w:w w:val="80"/>
                <w:sz w:val="14"/>
              </w:rPr>
              <w:t>Welding</w:t>
            </w:r>
            <w:r>
              <w:rPr>
                <w:color w:val="231F20"/>
                <w:spacing w:val="-5"/>
                <w:w w:val="80"/>
                <w:sz w:val="14"/>
              </w:rPr>
              <w:t> </w:t>
            </w:r>
            <w:r>
              <w:rPr>
                <w:color w:val="231F20"/>
                <w:spacing w:val="-2"/>
                <w:w w:val="90"/>
                <w:sz w:val="14"/>
              </w:rPr>
              <w:t>goggles</w:t>
            </w:r>
          </w:p>
        </w:tc>
        <w:tc>
          <w:tcPr>
            <w:tcW w:w="740" w:type="dxa"/>
          </w:tcPr>
          <w:p>
            <w:pPr>
              <w:pStyle w:val="TableParagraph"/>
              <w:spacing w:before="36"/>
              <w:ind w:left="91"/>
              <w:rPr>
                <w:sz w:val="14"/>
              </w:rPr>
            </w:pPr>
            <w:r>
              <w:rPr>
                <w:color w:val="231F20"/>
                <w:spacing w:val="-4"/>
                <w:sz w:val="14"/>
              </w:rPr>
              <w:t>S102</w:t>
            </w:r>
          </w:p>
        </w:tc>
        <w:tc>
          <w:tcPr>
            <w:tcW w:w="1032" w:type="dxa"/>
          </w:tcPr>
          <w:p>
            <w:pPr>
              <w:pStyle w:val="TableParagraph"/>
              <w:spacing w:before="35"/>
              <w:ind w:left="76"/>
              <w:rPr>
                <w:sz w:val="14"/>
              </w:rPr>
            </w:pPr>
            <w:r>
              <w:rPr>
                <w:color w:val="231F20"/>
                <w:spacing w:val="-6"/>
                <w:sz w:val="14"/>
              </w:rPr>
              <w:t>SA-</w:t>
            </w:r>
            <w:r>
              <w:rPr>
                <w:color w:val="231F20"/>
                <w:spacing w:val="-5"/>
                <w:sz w:val="14"/>
              </w:rPr>
              <w:t>432</w:t>
            </w:r>
          </w:p>
        </w:tc>
        <w:tc>
          <w:tcPr>
            <w:tcW w:w="1157" w:type="dxa"/>
          </w:tcPr>
          <w:p>
            <w:pPr>
              <w:pStyle w:val="TableParagraph"/>
              <w:spacing w:before="35"/>
              <w:ind w:left="96"/>
              <w:rPr>
                <w:sz w:val="14"/>
              </w:rPr>
            </w:pPr>
            <w:r>
              <w:rPr>
                <w:color w:val="231F20"/>
                <w:spacing w:val="-10"/>
                <w:w w:val="95"/>
                <w:sz w:val="14"/>
              </w:rPr>
              <w:t>1</w:t>
            </w:r>
          </w:p>
        </w:tc>
        <w:tc>
          <w:tcPr>
            <w:tcW w:w="860" w:type="dxa"/>
          </w:tcPr>
          <w:p>
            <w:pPr>
              <w:pStyle w:val="TableParagraph"/>
              <w:spacing w:before="37"/>
              <w:ind w:left="92"/>
              <w:rPr>
                <w:sz w:val="14"/>
              </w:rPr>
            </w:pPr>
            <w:r>
              <w:rPr>
                <w:color w:val="231F20"/>
                <w:spacing w:val="-2"/>
                <w:w w:val="95"/>
                <w:sz w:val="14"/>
              </w:rPr>
              <w:t>$12.99</w:t>
            </w:r>
          </w:p>
        </w:tc>
        <w:tc>
          <w:tcPr>
            <w:tcW w:w="453" w:type="dxa"/>
          </w:tcPr>
          <w:p>
            <w:pPr>
              <w:pStyle w:val="TableParagraph"/>
              <w:spacing w:before="37"/>
              <w:ind w:left="16" w:right="2"/>
              <w:jc w:val="center"/>
              <w:rPr>
                <w:sz w:val="14"/>
              </w:rPr>
            </w:pPr>
            <w:r>
              <w:rPr>
                <w:color w:val="231F20"/>
                <w:spacing w:val="-5"/>
                <w:w w:val="70"/>
                <w:sz w:val="14"/>
              </w:rPr>
              <w:t>...</w:t>
            </w:r>
          </w:p>
        </w:tc>
      </w:tr>
      <w:tr>
        <w:trPr>
          <w:trHeight w:val="232" w:hRule="atLeast"/>
        </w:trPr>
        <w:tc>
          <w:tcPr>
            <w:tcW w:w="739" w:type="dxa"/>
          </w:tcPr>
          <w:p>
            <w:pPr>
              <w:pStyle w:val="TableParagraph"/>
              <w:spacing w:before="34"/>
              <w:ind w:left="93"/>
              <w:rPr>
                <w:sz w:val="14"/>
              </w:rPr>
            </w:pPr>
            <w:r>
              <w:rPr>
                <w:color w:val="231F20"/>
                <w:spacing w:val="-4"/>
                <w:sz w:val="14"/>
              </w:rPr>
              <w:t>P002</w:t>
            </w:r>
          </w:p>
        </w:tc>
        <w:tc>
          <w:tcPr>
            <w:tcW w:w="2082" w:type="dxa"/>
          </w:tcPr>
          <w:p>
            <w:pPr>
              <w:pStyle w:val="TableParagraph"/>
              <w:spacing w:before="36"/>
              <w:ind w:left="64"/>
              <w:rPr>
                <w:sz w:val="14"/>
              </w:rPr>
            </w:pPr>
            <w:r>
              <w:rPr>
                <w:color w:val="231F20"/>
                <w:w w:val="80"/>
                <w:sz w:val="14"/>
              </w:rPr>
              <w:t>Welding</w:t>
            </w:r>
            <w:r>
              <w:rPr>
                <w:color w:val="231F20"/>
                <w:spacing w:val="-5"/>
                <w:w w:val="80"/>
                <w:sz w:val="14"/>
              </w:rPr>
              <w:t> </w:t>
            </w:r>
            <w:r>
              <w:rPr>
                <w:color w:val="231F20"/>
                <w:spacing w:val="-2"/>
                <w:w w:val="90"/>
                <w:sz w:val="14"/>
              </w:rPr>
              <w:t>helmet</w:t>
            </w:r>
          </w:p>
        </w:tc>
        <w:tc>
          <w:tcPr>
            <w:tcW w:w="740" w:type="dxa"/>
          </w:tcPr>
          <w:p>
            <w:pPr>
              <w:pStyle w:val="TableParagraph"/>
              <w:spacing w:before="36"/>
              <w:ind w:left="91"/>
              <w:rPr>
                <w:sz w:val="14"/>
              </w:rPr>
            </w:pPr>
            <w:r>
              <w:rPr>
                <w:color w:val="231F20"/>
                <w:spacing w:val="-4"/>
                <w:sz w:val="14"/>
              </w:rPr>
              <w:t>S102</w:t>
            </w:r>
          </w:p>
        </w:tc>
        <w:tc>
          <w:tcPr>
            <w:tcW w:w="1032" w:type="dxa"/>
          </w:tcPr>
          <w:p>
            <w:pPr>
              <w:pStyle w:val="TableParagraph"/>
              <w:spacing w:before="35"/>
              <w:ind w:left="76"/>
              <w:rPr>
                <w:sz w:val="14"/>
              </w:rPr>
            </w:pPr>
            <w:r>
              <w:rPr>
                <w:color w:val="231F20"/>
                <w:spacing w:val="-6"/>
                <w:sz w:val="14"/>
              </w:rPr>
              <w:t>SA-</w:t>
            </w:r>
            <w:r>
              <w:rPr>
                <w:color w:val="231F20"/>
                <w:spacing w:val="-5"/>
                <w:sz w:val="14"/>
              </w:rPr>
              <w:t>432</w:t>
            </w:r>
          </w:p>
        </w:tc>
        <w:tc>
          <w:tcPr>
            <w:tcW w:w="1157" w:type="dxa"/>
          </w:tcPr>
          <w:p>
            <w:pPr>
              <w:pStyle w:val="TableParagraph"/>
              <w:spacing w:before="35"/>
              <w:ind w:left="96"/>
              <w:rPr>
                <w:sz w:val="14"/>
              </w:rPr>
            </w:pPr>
            <w:r>
              <w:rPr>
                <w:color w:val="231F20"/>
                <w:spacing w:val="-10"/>
                <w:w w:val="95"/>
                <w:sz w:val="14"/>
              </w:rPr>
              <w:t>1</w:t>
            </w:r>
          </w:p>
        </w:tc>
        <w:tc>
          <w:tcPr>
            <w:tcW w:w="860" w:type="dxa"/>
          </w:tcPr>
          <w:p>
            <w:pPr>
              <w:pStyle w:val="TableParagraph"/>
              <w:spacing w:before="37"/>
              <w:ind w:left="92"/>
              <w:rPr>
                <w:sz w:val="14"/>
              </w:rPr>
            </w:pPr>
            <w:r>
              <w:rPr>
                <w:color w:val="231F20"/>
                <w:spacing w:val="-2"/>
                <w:w w:val="95"/>
                <w:sz w:val="14"/>
              </w:rPr>
              <w:t>$41.49</w:t>
            </w:r>
          </w:p>
        </w:tc>
        <w:tc>
          <w:tcPr>
            <w:tcW w:w="453" w:type="dxa"/>
          </w:tcPr>
          <w:p>
            <w:pPr>
              <w:pStyle w:val="TableParagraph"/>
              <w:spacing w:before="37"/>
              <w:ind w:left="16" w:right="2"/>
              <w:jc w:val="center"/>
              <w:rPr>
                <w:sz w:val="14"/>
              </w:rPr>
            </w:pPr>
            <w:r>
              <w:rPr>
                <w:color w:val="231F20"/>
                <w:spacing w:val="-5"/>
                <w:w w:val="70"/>
                <w:sz w:val="14"/>
              </w:rPr>
              <w:t>...</w:t>
            </w:r>
          </w:p>
        </w:tc>
      </w:tr>
      <w:tr>
        <w:trPr>
          <w:trHeight w:val="232" w:hRule="atLeast"/>
        </w:trPr>
        <w:tc>
          <w:tcPr>
            <w:tcW w:w="739" w:type="dxa"/>
          </w:tcPr>
          <w:p>
            <w:pPr>
              <w:pStyle w:val="TableParagraph"/>
              <w:spacing w:before="34"/>
              <w:ind w:left="93"/>
              <w:rPr>
                <w:sz w:val="14"/>
              </w:rPr>
            </w:pPr>
            <w:r>
              <w:rPr>
                <w:color w:val="231F20"/>
                <w:spacing w:val="-4"/>
                <w:sz w:val="14"/>
              </w:rPr>
              <w:t>P003</w:t>
            </w:r>
          </w:p>
        </w:tc>
        <w:tc>
          <w:tcPr>
            <w:tcW w:w="2082" w:type="dxa"/>
          </w:tcPr>
          <w:p>
            <w:pPr>
              <w:pStyle w:val="TableParagraph"/>
              <w:spacing w:before="36"/>
              <w:ind w:left="64"/>
              <w:rPr>
                <w:sz w:val="14"/>
              </w:rPr>
            </w:pPr>
            <w:r>
              <w:rPr>
                <w:color w:val="231F20"/>
                <w:w w:val="80"/>
                <w:sz w:val="14"/>
              </w:rPr>
              <w:t>Stick</w:t>
            </w:r>
            <w:r>
              <w:rPr>
                <w:color w:val="231F20"/>
                <w:spacing w:val="-2"/>
                <w:w w:val="80"/>
                <w:sz w:val="14"/>
              </w:rPr>
              <w:t> </w:t>
            </w:r>
            <w:r>
              <w:rPr>
                <w:color w:val="231F20"/>
                <w:spacing w:val="-2"/>
                <w:w w:val="95"/>
                <w:sz w:val="14"/>
              </w:rPr>
              <w:t>electrodes</w:t>
            </w:r>
          </w:p>
        </w:tc>
        <w:tc>
          <w:tcPr>
            <w:tcW w:w="740" w:type="dxa"/>
          </w:tcPr>
          <w:p>
            <w:pPr>
              <w:pStyle w:val="TableParagraph"/>
              <w:spacing w:before="36"/>
              <w:ind w:left="91"/>
              <w:rPr>
                <w:sz w:val="14"/>
              </w:rPr>
            </w:pPr>
            <w:r>
              <w:rPr>
                <w:color w:val="231F20"/>
                <w:spacing w:val="-4"/>
                <w:sz w:val="14"/>
              </w:rPr>
              <w:t>S104</w:t>
            </w:r>
          </w:p>
        </w:tc>
        <w:tc>
          <w:tcPr>
            <w:tcW w:w="1032" w:type="dxa"/>
          </w:tcPr>
          <w:p>
            <w:pPr>
              <w:pStyle w:val="TableParagraph"/>
              <w:spacing w:before="35"/>
              <w:ind w:left="76"/>
              <w:rPr>
                <w:sz w:val="14"/>
              </w:rPr>
            </w:pPr>
            <w:r>
              <w:rPr>
                <w:color w:val="231F20"/>
                <w:spacing w:val="-2"/>
                <w:w w:val="85"/>
                <w:sz w:val="14"/>
              </w:rPr>
              <w:t>WE-</w:t>
            </w:r>
            <w:r>
              <w:rPr>
                <w:color w:val="231F20"/>
                <w:spacing w:val="-5"/>
                <w:w w:val="95"/>
                <w:sz w:val="14"/>
              </w:rPr>
              <w:t>214</w:t>
            </w:r>
          </w:p>
        </w:tc>
        <w:tc>
          <w:tcPr>
            <w:tcW w:w="1157" w:type="dxa"/>
          </w:tcPr>
          <w:p>
            <w:pPr>
              <w:pStyle w:val="TableParagraph"/>
              <w:spacing w:before="35"/>
              <w:ind w:left="96"/>
              <w:rPr>
                <w:sz w:val="14"/>
              </w:rPr>
            </w:pPr>
            <w:r>
              <w:rPr>
                <w:color w:val="231F20"/>
                <w:spacing w:val="-5"/>
                <w:w w:val="95"/>
                <w:sz w:val="14"/>
              </w:rPr>
              <w:t>40</w:t>
            </w:r>
          </w:p>
        </w:tc>
        <w:tc>
          <w:tcPr>
            <w:tcW w:w="860" w:type="dxa"/>
          </w:tcPr>
          <w:p>
            <w:pPr>
              <w:pStyle w:val="TableParagraph"/>
              <w:spacing w:before="37"/>
              <w:ind w:left="92"/>
              <w:rPr>
                <w:sz w:val="14"/>
              </w:rPr>
            </w:pPr>
            <w:r>
              <w:rPr>
                <w:color w:val="231F20"/>
                <w:spacing w:val="-2"/>
                <w:w w:val="95"/>
                <w:sz w:val="14"/>
              </w:rPr>
              <w:t>$7.00</w:t>
            </w:r>
          </w:p>
        </w:tc>
        <w:tc>
          <w:tcPr>
            <w:tcW w:w="453" w:type="dxa"/>
          </w:tcPr>
          <w:p>
            <w:pPr>
              <w:pStyle w:val="TableParagraph"/>
              <w:spacing w:before="37"/>
              <w:ind w:left="16" w:right="2"/>
              <w:jc w:val="center"/>
              <w:rPr>
                <w:sz w:val="14"/>
              </w:rPr>
            </w:pPr>
            <w:r>
              <w:rPr>
                <w:color w:val="231F20"/>
                <w:spacing w:val="-5"/>
                <w:w w:val="70"/>
                <w:sz w:val="14"/>
              </w:rPr>
              <w:t>...</w:t>
            </w:r>
          </w:p>
        </w:tc>
      </w:tr>
      <w:tr>
        <w:trPr>
          <w:trHeight w:val="232" w:hRule="atLeast"/>
        </w:trPr>
        <w:tc>
          <w:tcPr>
            <w:tcW w:w="739" w:type="dxa"/>
          </w:tcPr>
          <w:p>
            <w:pPr>
              <w:pStyle w:val="TableParagraph"/>
              <w:spacing w:before="34"/>
              <w:ind w:left="93"/>
              <w:rPr>
                <w:sz w:val="14"/>
              </w:rPr>
            </w:pPr>
            <w:r>
              <w:rPr>
                <w:color w:val="231F20"/>
                <w:spacing w:val="-4"/>
                <w:sz w:val="14"/>
              </w:rPr>
              <w:t>P004</w:t>
            </w:r>
          </w:p>
        </w:tc>
        <w:tc>
          <w:tcPr>
            <w:tcW w:w="2082" w:type="dxa"/>
          </w:tcPr>
          <w:p>
            <w:pPr>
              <w:pStyle w:val="TableParagraph"/>
              <w:spacing w:before="36"/>
              <w:ind w:left="64"/>
              <w:rPr>
                <w:sz w:val="14"/>
              </w:rPr>
            </w:pPr>
            <w:r>
              <w:rPr>
                <w:color w:val="231F20"/>
                <w:w w:val="85"/>
                <w:sz w:val="14"/>
              </w:rPr>
              <w:t>Magnetic</w:t>
            </w:r>
            <w:r>
              <w:rPr>
                <w:color w:val="231F20"/>
                <w:spacing w:val="-3"/>
                <w:w w:val="95"/>
                <w:sz w:val="14"/>
              </w:rPr>
              <w:t> </w:t>
            </w:r>
            <w:r>
              <w:rPr>
                <w:color w:val="231F20"/>
                <w:spacing w:val="-2"/>
                <w:w w:val="95"/>
                <w:sz w:val="14"/>
              </w:rPr>
              <w:t>clamp</w:t>
            </w:r>
          </w:p>
        </w:tc>
        <w:tc>
          <w:tcPr>
            <w:tcW w:w="740" w:type="dxa"/>
          </w:tcPr>
          <w:p>
            <w:pPr>
              <w:pStyle w:val="TableParagraph"/>
              <w:spacing w:before="36"/>
              <w:ind w:left="91"/>
              <w:rPr>
                <w:sz w:val="14"/>
              </w:rPr>
            </w:pPr>
            <w:r>
              <w:rPr>
                <w:color w:val="231F20"/>
                <w:spacing w:val="-4"/>
                <w:sz w:val="14"/>
              </w:rPr>
              <w:t>S101</w:t>
            </w:r>
          </w:p>
        </w:tc>
        <w:tc>
          <w:tcPr>
            <w:tcW w:w="1032" w:type="dxa"/>
          </w:tcPr>
          <w:p>
            <w:pPr>
              <w:pStyle w:val="TableParagraph"/>
              <w:spacing w:before="35"/>
              <w:ind w:left="76"/>
              <w:rPr>
                <w:sz w:val="14"/>
              </w:rPr>
            </w:pPr>
            <w:r>
              <w:rPr>
                <w:color w:val="231F20"/>
                <w:spacing w:val="-2"/>
                <w:w w:val="85"/>
                <w:sz w:val="14"/>
              </w:rPr>
              <w:t>WE-</w:t>
            </w:r>
            <w:r>
              <w:rPr>
                <w:color w:val="231F20"/>
                <w:spacing w:val="-5"/>
                <w:sz w:val="14"/>
              </w:rPr>
              <w:t>220</w:t>
            </w:r>
          </w:p>
        </w:tc>
        <w:tc>
          <w:tcPr>
            <w:tcW w:w="1157" w:type="dxa"/>
          </w:tcPr>
          <w:p>
            <w:pPr>
              <w:pStyle w:val="TableParagraph"/>
              <w:spacing w:before="35"/>
              <w:ind w:left="96"/>
              <w:rPr>
                <w:sz w:val="14"/>
              </w:rPr>
            </w:pPr>
            <w:r>
              <w:rPr>
                <w:color w:val="231F20"/>
                <w:spacing w:val="-10"/>
                <w:w w:val="95"/>
                <w:sz w:val="14"/>
              </w:rPr>
              <w:t>1</w:t>
            </w:r>
          </w:p>
        </w:tc>
        <w:tc>
          <w:tcPr>
            <w:tcW w:w="860" w:type="dxa"/>
          </w:tcPr>
          <w:p>
            <w:pPr>
              <w:pStyle w:val="TableParagraph"/>
              <w:spacing w:before="38"/>
              <w:ind w:left="92"/>
              <w:rPr>
                <w:sz w:val="14"/>
              </w:rPr>
            </w:pPr>
            <w:r>
              <w:rPr>
                <w:color w:val="231F20"/>
                <w:spacing w:val="-2"/>
                <w:w w:val="95"/>
                <w:sz w:val="14"/>
              </w:rPr>
              <w:t>$11.86</w:t>
            </w:r>
          </w:p>
        </w:tc>
        <w:tc>
          <w:tcPr>
            <w:tcW w:w="453" w:type="dxa"/>
          </w:tcPr>
          <w:p>
            <w:pPr>
              <w:pStyle w:val="TableParagraph"/>
              <w:spacing w:before="37"/>
              <w:ind w:left="16" w:right="2"/>
              <w:jc w:val="center"/>
              <w:rPr>
                <w:sz w:val="14"/>
              </w:rPr>
            </w:pPr>
            <w:r>
              <w:rPr>
                <w:color w:val="231F20"/>
                <w:spacing w:val="-5"/>
                <w:w w:val="70"/>
                <w:sz w:val="14"/>
              </w:rPr>
              <w:t>...</w:t>
            </w:r>
          </w:p>
        </w:tc>
      </w:tr>
      <w:tr>
        <w:trPr>
          <w:trHeight w:val="232" w:hRule="atLeast"/>
        </w:trPr>
        <w:tc>
          <w:tcPr>
            <w:tcW w:w="739" w:type="dxa"/>
          </w:tcPr>
          <w:p>
            <w:pPr>
              <w:pStyle w:val="TableParagraph"/>
              <w:spacing w:before="34"/>
              <w:ind w:left="93"/>
              <w:rPr>
                <w:sz w:val="14"/>
              </w:rPr>
            </w:pPr>
            <w:r>
              <w:rPr>
                <w:color w:val="231F20"/>
                <w:spacing w:val="-4"/>
                <w:sz w:val="14"/>
              </w:rPr>
              <w:t>P005</w:t>
            </w:r>
          </w:p>
        </w:tc>
        <w:tc>
          <w:tcPr>
            <w:tcW w:w="2082" w:type="dxa"/>
          </w:tcPr>
          <w:p>
            <w:pPr>
              <w:pStyle w:val="TableParagraph"/>
              <w:spacing w:before="36"/>
              <w:ind w:left="64"/>
              <w:rPr>
                <w:sz w:val="14"/>
              </w:rPr>
            </w:pPr>
            <w:r>
              <w:rPr>
                <w:color w:val="231F20"/>
                <w:w w:val="80"/>
                <w:sz w:val="14"/>
              </w:rPr>
              <w:t>Heat</w:t>
            </w:r>
            <w:r>
              <w:rPr>
                <w:color w:val="231F20"/>
                <w:spacing w:val="-7"/>
                <w:w w:val="80"/>
                <w:sz w:val="14"/>
              </w:rPr>
              <w:t> </w:t>
            </w:r>
            <w:r>
              <w:rPr>
                <w:color w:val="231F20"/>
                <w:w w:val="80"/>
                <w:sz w:val="14"/>
              </w:rPr>
              <w:t>resistant</w:t>
            </w:r>
            <w:r>
              <w:rPr>
                <w:color w:val="231F20"/>
                <w:spacing w:val="-7"/>
                <w:w w:val="80"/>
                <w:sz w:val="14"/>
              </w:rPr>
              <w:t> </w:t>
            </w:r>
            <w:r>
              <w:rPr>
                <w:color w:val="231F20"/>
                <w:spacing w:val="-2"/>
                <w:w w:val="80"/>
                <w:sz w:val="14"/>
              </w:rPr>
              <w:t>blanket</w:t>
            </w:r>
          </w:p>
        </w:tc>
        <w:tc>
          <w:tcPr>
            <w:tcW w:w="740" w:type="dxa"/>
          </w:tcPr>
          <w:p>
            <w:pPr>
              <w:pStyle w:val="TableParagraph"/>
              <w:spacing w:before="36"/>
              <w:ind w:left="91"/>
              <w:rPr>
                <w:sz w:val="14"/>
              </w:rPr>
            </w:pPr>
            <w:r>
              <w:rPr>
                <w:color w:val="231F20"/>
                <w:spacing w:val="-4"/>
                <w:sz w:val="14"/>
              </w:rPr>
              <w:t>S104</w:t>
            </w:r>
          </w:p>
        </w:tc>
        <w:tc>
          <w:tcPr>
            <w:tcW w:w="1032" w:type="dxa"/>
          </w:tcPr>
          <w:p>
            <w:pPr>
              <w:pStyle w:val="TableParagraph"/>
              <w:spacing w:before="35"/>
              <w:ind w:left="76"/>
              <w:rPr>
                <w:sz w:val="14"/>
              </w:rPr>
            </w:pPr>
            <w:r>
              <w:rPr>
                <w:color w:val="231F20"/>
                <w:spacing w:val="-2"/>
                <w:w w:val="85"/>
                <w:sz w:val="14"/>
              </w:rPr>
              <w:t>WE-</w:t>
            </w:r>
            <w:r>
              <w:rPr>
                <w:color w:val="231F20"/>
                <w:spacing w:val="-5"/>
                <w:sz w:val="14"/>
              </w:rPr>
              <w:t>212</w:t>
            </w:r>
          </w:p>
        </w:tc>
        <w:tc>
          <w:tcPr>
            <w:tcW w:w="1157" w:type="dxa"/>
          </w:tcPr>
          <w:p>
            <w:pPr>
              <w:pStyle w:val="TableParagraph"/>
              <w:spacing w:before="35"/>
              <w:ind w:left="96"/>
              <w:rPr>
                <w:sz w:val="14"/>
              </w:rPr>
            </w:pPr>
            <w:r>
              <w:rPr>
                <w:color w:val="231F20"/>
                <w:spacing w:val="-10"/>
                <w:w w:val="95"/>
                <w:sz w:val="14"/>
              </w:rPr>
              <w:t>1</w:t>
            </w:r>
          </w:p>
        </w:tc>
        <w:tc>
          <w:tcPr>
            <w:tcW w:w="860" w:type="dxa"/>
          </w:tcPr>
          <w:p>
            <w:pPr>
              <w:pStyle w:val="TableParagraph"/>
              <w:spacing w:before="38"/>
              <w:ind w:left="92"/>
              <w:rPr>
                <w:sz w:val="14"/>
              </w:rPr>
            </w:pPr>
            <w:r>
              <w:rPr>
                <w:color w:val="231F20"/>
                <w:spacing w:val="-2"/>
                <w:w w:val="95"/>
                <w:sz w:val="14"/>
              </w:rPr>
              <w:t>$3.73</w:t>
            </w:r>
          </w:p>
        </w:tc>
        <w:tc>
          <w:tcPr>
            <w:tcW w:w="453" w:type="dxa"/>
          </w:tcPr>
          <w:p>
            <w:pPr>
              <w:pStyle w:val="TableParagraph"/>
              <w:spacing w:before="37"/>
              <w:ind w:left="16" w:right="2"/>
              <w:jc w:val="center"/>
              <w:rPr>
                <w:sz w:val="14"/>
              </w:rPr>
            </w:pPr>
            <w:r>
              <w:rPr>
                <w:color w:val="231F20"/>
                <w:spacing w:val="-5"/>
                <w:w w:val="70"/>
                <w:sz w:val="14"/>
              </w:rPr>
              <w:t>...</w:t>
            </w:r>
          </w:p>
        </w:tc>
      </w:tr>
      <w:tr>
        <w:trPr>
          <w:trHeight w:val="232" w:hRule="atLeast"/>
        </w:trPr>
        <w:tc>
          <w:tcPr>
            <w:tcW w:w="739" w:type="dxa"/>
          </w:tcPr>
          <w:p>
            <w:pPr>
              <w:pStyle w:val="TableParagraph"/>
              <w:spacing w:before="34"/>
              <w:ind w:left="93"/>
              <w:rPr>
                <w:sz w:val="14"/>
              </w:rPr>
            </w:pPr>
            <w:r>
              <w:rPr>
                <w:color w:val="231F20"/>
                <w:spacing w:val="-4"/>
                <w:sz w:val="14"/>
              </w:rPr>
              <w:t>P006</w:t>
            </w:r>
          </w:p>
        </w:tc>
        <w:tc>
          <w:tcPr>
            <w:tcW w:w="2082" w:type="dxa"/>
          </w:tcPr>
          <w:p>
            <w:pPr>
              <w:pStyle w:val="TableParagraph"/>
              <w:spacing w:before="36"/>
              <w:ind w:left="64"/>
              <w:rPr>
                <w:sz w:val="14"/>
              </w:rPr>
            </w:pPr>
            <w:r>
              <w:rPr>
                <w:color w:val="231F20"/>
                <w:w w:val="90"/>
                <w:sz w:val="14"/>
              </w:rPr>
              <w:t>Work</w:t>
            </w:r>
            <w:r>
              <w:rPr>
                <w:color w:val="231F20"/>
                <w:spacing w:val="-4"/>
                <w:w w:val="90"/>
                <w:sz w:val="14"/>
              </w:rPr>
              <w:t> </w:t>
            </w:r>
            <w:r>
              <w:rPr>
                <w:color w:val="231F20"/>
                <w:spacing w:val="-2"/>
                <w:w w:val="95"/>
                <w:sz w:val="14"/>
              </w:rPr>
              <w:t>table</w:t>
            </w:r>
          </w:p>
        </w:tc>
        <w:tc>
          <w:tcPr>
            <w:tcW w:w="740" w:type="dxa"/>
          </w:tcPr>
          <w:p>
            <w:pPr>
              <w:pStyle w:val="TableParagraph"/>
              <w:spacing w:before="36"/>
              <w:ind w:left="91"/>
              <w:rPr>
                <w:sz w:val="14"/>
              </w:rPr>
            </w:pPr>
            <w:r>
              <w:rPr>
                <w:color w:val="231F20"/>
                <w:spacing w:val="-4"/>
                <w:sz w:val="14"/>
              </w:rPr>
              <w:t>S105</w:t>
            </w:r>
          </w:p>
        </w:tc>
        <w:tc>
          <w:tcPr>
            <w:tcW w:w="1032" w:type="dxa"/>
          </w:tcPr>
          <w:p>
            <w:pPr>
              <w:pStyle w:val="TableParagraph"/>
              <w:spacing w:before="35"/>
              <w:ind w:left="76"/>
              <w:rPr>
                <w:sz w:val="14"/>
              </w:rPr>
            </w:pPr>
            <w:r>
              <w:rPr>
                <w:color w:val="231F20"/>
                <w:spacing w:val="-7"/>
                <w:w w:val="85"/>
                <w:sz w:val="14"/>
              </w:rPr>
              <w:t>GE-</w:t>
            </w:r>
            <w:r>
              <w:rPr>
                <w:color w:val="231F20"/>
                <w:spacing w:val="-5"/>
                <w:sz w:val="14"/>
              </w:rPr>
              <w:t>100</w:t>
            </w:r>
          </w:p>
        </w:tc>
        <w:tc>
          <w:tcPr>
            <w:tcW w:w="1157" w:type="dxa"/>
          </w:tcPr>
          <w:p>
            <w:pPr>
              <w:pStyle w:val="TableParagraph"/>
              <w:spacing w:before="35"/>
              <w:ind w:left="96"/>
              <w:rPr>
                <w:sz w:val="14"/>
              </w:rPr>
            </w:pPr>
            <w:r>
              <w:rPr>
                <w:color w:val="231F20"/>
                <w:spacing w:val="-10"/>
                <w:w w:val="95"/>
                <w:sz w:val="14"/>
              </w:rPr>
              <w:t>1</w:t>
            </w:r>
          </w:p>
        </w:tc>
        <w:tc>
          <w:tcPr>
            <w:tcW w:w="860" w:type="dxa"/>
          </w:tcPr>
          <w:p>
            <w:pPr>
              <w:pStyle w:val="TableParagraph"/>
              <w:spacing w:before="38"/>
              <w:ind w:left="92"/>
              <w:rPr>
                <w:sz w:val="14"/>
              </w:rPr>
            </w:pPr>
            <w:r>
              <w:rPr>
                <w:color w:val="231F20"/>
                <w:spacing w:val="-2"/>
                <w:w w:val="95"/>
                <w:sz w:val="14"/>
              </w:rPr>
              <w:t>$1,386.67</w:t>
            </w:r>
          </w:p>
        </w:tc>
        <w:tc>
          <w:tcPr>
            <w:tcW w:w="453" w:type="dxa"/>
          </w:tcPr>
          <w:p>
            <w:pPr>
              <w:pStyle w:val="TableParagraph"/>
              <w:spacing w:before="37"/>
              <w:ind w:left="16" w:right="2"/>
              <w:jc w:val="center"/>
              <w:rPr>
                <w:sz w:val="14"/>
              </w:rPr>
            </w:pPr>
            <w:r>
              <w:rPr>
                <w:color w:val="231F20"/>
                <w:spacing w:val="-5"/>
                <w:w w:val="70"/>
                <w:sz w:val="14"/>
              </w:rPr>
              <w:t>...</w:t>
            </w:r>
          </w:p>
        </w:tc>
      </w:tr>
      <w:tr>
        <w:trPr>
          <w:trHeight w:val="232" w:hRule="atLeast"/>
        </w:trPr>
        <w:tc>
          <w:tcPr>
            <w:tcW w:w="739" w:type="dxa"/>
          </w:tcPr>
          <w:p>
            <w:pPr>
              <w:pStyle w:val="TableParagraph"/>
              <w:spacing w:before="34"/>
              <w:ind w:left="93"/>
              <w:rPr>
                <w:sz w:val="14"/>
              </w:rPr>
            </w:pPr>
            <w:r>
              <w:rPr>
                <w:color w:val="231F20"/>
                <w:spacing w:val="-4"/>
                <w:sz w:val="14"/>
              </w:rPr>
              <w:t>P007</w:t>
            </w:r>
          </w:p>
        </w:tc>
        <w:tc>
          <w:tcPr>
            <w:tcW w:w="2082" w:type="dxa"/>
          </w:tcPr>
          <w:p>
            <w:pPr>
              <w:pStyle w:val="TableParagraph"/>
              <w:spacing w:before="36"/>
              <w:ind w:left="64"/>
              <w:rPr>
                <w:sz w:val="14"/>
              </w:rPr>
            </w:pPr>
            <w:r>
              <w:rPr>
                <w:color w:val="231F20"/>
                <w:w w:val="80"/>
                <w:sz w:val="14"/>
              </w:rPr>
              <w:t>Replacement</w:t>
            </w:r>
            <w:r>
              <w:rPr>
                <w:color w:val="231F20"/>
                <w:spacing w:val="17"/>
                <w:sz w:val="14"/>
              </w:rPr>
              <w:t> </w:t>
            </w:r>
            <w:r>
              <w:rPr>
                <w:color w:val="231F20"/>
                <w:spacing w:val="-2"/>
                <w:w w:val="95"/>
                <w:sz w:val="14"/>
              </w:rPr>
              <w:t>plates</w:t>
            </w:r>
          </w:p>
        </w:tc>
        <w:tc>
          <w:tcPr>
            <w:tcW w:w="740" w:type="dxa"/>
          </w:tcPr>
          <w:p>
            <w:pPr>
              <w:pStyle w:val="TableParagraph"/>
              <w:spacing w:before="36"/>
              <w:ind w:left="91"/>
              <w:rPr>
                <w:sz w:val="14"/>
              </w:rPr>
            </w:pPr>
            <w:r>
              <w:rPr>
                <w:color w:val="231F20"/>
                <w:spacing w:val="-4"/>
                <w:sz w:val="14"/>
              </w:rPr>
              <w:t>S105</w:t>
            </w:r>
          </w:p>
        </w:tc>
        <w:tc>
          <w:tcPr>
            <w:tcW w:w="1032" w:type="dxa"/>
          </w:tcPr>
          <w:p>
            <w:pPr>
              <w:pStyle w:val="TableParagraph"/>
              <w:spacing w:before="35"/>
              <w:ind w:left="76"/>
              <w:rPr>
                <w:sz w:val="14"/>
              </w:rPr>
            </w:pPr>
            <w:r>
              <w:rPr>
                <w:color w:val="231F20"/>
                <w:spacing w:val="-7"/>
                <w:w w:val="85"/>
                <w:sz w:val="14"/>
              </w:rPr>
              <w:t>GE-</w:t>
            </w:r>
            <w:r>
              <w:rPr>
                <w:color w:val="231F20"/>
                <w:spacing w:val="-5"/>
                <w:sz w:val="14"/>
              </w:rPr>
              <w:t>100</w:t>
            </w:r>
          </w:p>
        </w:tc>
        <w:tc>
          <w:tcPr>
            <w:tcW w:w="1157" w:type="dxa"/>
          </w:tcPr>
          <w:p>
            <w:pPr>
              <w:pStyle w:val="TableParagraph"/>
              <w:spacing w:before="35"/>
              <w:ind w:left="96"/>
              <w:rPr>
                <w:sz w:val="14"/>
              </w:rPr>
            </w:pPr>
            <w:r>
              <w:rPr>
                <w:color w:val="231F20"/>
                <w:spacing w:val="-10"/>
                <w:w w:val="95"/>
                <w:sz w:val="14"/>
              </w:rPr>
              <w:t>1</w:t>
            </w:r>
          </w:p>
        </w:tc>
        <w:tc>
          <w:tcPr>
            <w:tcW w:w="860" w:type="dxa"/>
          </w:tcPr>
          <w:p>
            <w:pPr>
              <w:pStyle w:val="TableParagraph"/>
              <w:spacing w:before="38"/>
              <w:ind w:left="91"/>
              <w:rPr>
                <w:sz w:val="14"/>
              </w:rPr>
            </w:pPr>
            <w:r>
              <w:rPr>
                <w:color w:val="231F20"/>
                <w:spacing w:val="-2"/>
                <w:w w:val="95"/>
                <w:sz w:val="14"/>
              </w:rPr>
              <w:t>$396.00</w:t>
            </w:r>
          </w:p>
        </w:tc>
        <w:tc>
          <w:tcPr>
            <w:tcW w:w="453" w:type="dxa"/>
          </w:tcPr>
          <w:p>
            <w:pPr>
              <w:pStyle w:val="TableParagraph"/>
              <w:spacing w:before="37"/>
              <w:ind w:left="16" w:right="2"/>
              <w:jc w:val="center"/>
              <w:rPr>
                <w:sz w:val="14"/>
              </w:rPr>
            </w:pPr>
            <w:r>
              <w:rPr>
                <w:color w:val="231F20"/>
                <w:spacing w:val="-5"/>
                <w:w w:val="70"/>
                <w:sz w:val="14"/>
              </w:rPr>
              <w:t>...</w:t>
            </w:r>
          </w:p>
        </w:tc>
      </w:tr>
      <w:tr>
        <w:trPr>
          <w:trHeight w:val="232" w:hRule="atLeast"/>
        </w:trPr>
        <w:tc>
          <w:tcPr>
            <w:tcW w:w="739" w:type="dxa"/>
          </w:tcPr>
          <w:p>
            <w:pPr>
              <w:pStyle w:val="TableParagraph"/>
              <w:spacing w:before="34"/>
              <w:ind w:left="93"/>
              <w:rPr>
                <w:sz w:val="14"/>
              </w:rPr>
            </w:pPr>
            <w:r>
              <w:rPr>
                <w:color w:val="231F20"/>
                <w:spacing w:val="-4"/>
                <w:sz w:val="14"/>
              </w:rPr>
              <w:t>P008</w:t>
            </w:r>
          </w:p>
        </w:tc>
        <w:tc>
          <w:tcPr>
            <w:tcW w:w="2082" w:type="dxa"/>
          </w:tcPr>
          <w:p>
            <w:pPr>
              <w:pStyle w:val="TableParagraph"/>
              <w:spacing w:before="36"/>
              <w:ind w:left="64"/>
              <w:rPr>
                <w:sz w:val="14"/>
              </w:rPr>
            </w:pPr>
            <w:r>
              <w:rPr>
                <w:color w:val="231F20"/>
                <w:w w:val="80"/>
                <w:sz w:val="14"/>
              </w:rPr>
              <w:t>Welding</w:t>
            </w:r>
            <w:r>
              <w:rPr>
                <w:color w:val="231F20"/>
                <w:spacing w:val="-5"/>
                <w:w w:val="80"/>
                <w:sz w:val="14"/>
              </w:rPr>
              <w:t> </w:t>
            </w:r>
            <w:r>
              <w:rPr>
                <w:color w:val="231F20"/>
                <w:spacing w:val="-4"/>
                <w:w w:val="90"/>
                <w:sz w:val="14"/>
              </w:rPr>
              <w:t>wire</w:t>
            </w:r>
          </w:p>
        </w:tc>
        <w:tc>
          <w:tcPr>
            <w:tcW w:w="740" w:type="dxa"/>
          </w:tcPr>
          <w:p>
            <w:pPr>
              <w:pStyle w:val="TableParagraph"/>
              <w:spacing w:before="36"/>
              <w:ind w:left="91"/>
              <w:rPr>
                <w:sz w:val="14"/>
              </w:rPr>
            </w:pPr>
            <w:r>
              <w:rPr>
                <w:color w:val="231F20"/>
                <w:spacing w:val="-4"/>
                <w:sz w:val="14"/>
              </w:rPr>
              <w:t>S104</w:t>
            </w:r>
          </w:p>
        </w:tc>
        <w:tc>
          <w:tcPr>
            <w:tcW w:w="1032" w:type="dxa"/>
          </w:tcPr>
          <w:p>
            <w:pPr>
              <w:pStyle w:val="TableParagraph"/>
              <w:spacing w:before="35"/>
              <w:ind w:left="76"/>
              <w:rPr>
                <w:sz w:val="14"/>
              </w:rPr>
            </w:pPr>
            <w:r>
              <w:rPr>
                <w:color w:val="231F20"/>
                <w:spacing w:val="-2"/>
                <w:w w:val="85"/>
                <w:sz w:val="14"/>
              </w:rPr>
              <w:t>WE-</w:t>
            </w:r>
            <w:r>
              <w:rPr>
                <w:color w:val="231F20"/>
                <w:spacing w:val="-5"/>
                <w:w w:val="95"/>
                <w:sz w:val="14"/>
              </w:rPr>
              <w:t>214</w:t>
            </w:r>
          </w:p>
        </w:tc>
        <w:tc>
          <w:tcPr>
            <w:tcW w:w="1157" w:type="dxa"/>
          </w:tcPr>
          <w:p>
            <w:pPr>
              <w:pStyle w:val="TableParagraph"/>
              <w:spacing w:before="35"/>
              <w:ind w:left="96"/>
              <w:rPr>
                <w:sz w:val="14"/>
              </w:rPr>
            </w:pPr>
            <w:r>
              <w:rPr>
                <w:color w:val="231F20"/>
                <w:spacing w:val="-10"/>
                <w:w w:val="95"/>
                <w:sz w:val="14"/>
              </w:rPr>
              <w:t>1</w:t>
            </w:r>
          </w:p>
        </w:tc>
        <w:tc>
          <w:tcPr>
            <w:tcW w:w="860" w:type="dxa"/>
          </w:tcPr>
          <w:p>
            <w:pPr>
              <w:pStyle w:val="TableParagraph"/>
              <w:spacing w:before="38"/>
              <w:ind w:left="91"/>
              <w:rPr>
                <w:sz w:val="14"/>
              </w:rPr>
            </w:pPr>
            <w:r>
              <w:rPr>
                <w:color w:val="231F20"/>
                <w:spacing w:val="-2"/>
                <w:w w:val="95"/>
                <w:sz w:val="14"/>
              </w:rPr>
              <w:t>$112.86</w:t>
            </w:r>
          </w:p>
        </w:tc>
        <w:tc>
          <w:tcPr>
            <w:tcW w:w="453" w:type="dxa"/>
          </w:tcPr>
          <w:p>
            <w:pPr>
              <w:pStyle w:val="TableParagraph"/>
              <w:spacing w:before="37"/>
              <w:ind w:left="16" w:right="2"/>
              <w:jc w:val="center"/>
              <w:rPr>
                <w:sz w:val="14"/>
              </w:rPr>
            </w:pPr>
            <w:r>
              <w:rPr>
                <w:color w:val="231F20"/>
                <w:spacing w:val="-5"/>
                <w:w w:val="70"/>
                <w:sz w:val="14"/>
              </w:rPr>
              <w:t>...</w:t>
            </w:r>
          </w:p>
        </w:tc>
      </w:tr>
      <w:tr>
        <w:trPr>
          <w:trHeight w:val="232" w:hRule="atLeast"/>
        </w:trPr>
        <w:tc>
          <w:tcPr>
            <w:tcW w:w="739" w:type="dxa"/>
          </w:tcPr>
          <w:p>
            <w:pPr>
              <w:pStyle w:val="TableParagraph"/>
              <w:spacing w:before="34"/>
              <w:ind w:left="93"/>
              <w:rPr>
                <w:sz w:val="14"/>
              </w:rPr>
            </w:pPr>
            <w:r>
              <w:rPr>
                <w:color w:val="231F20"/>
                <w:spacing w:val="-4"/>
                <w:sz w:val="14"/>
              </w:rPr>
              <w:t>P009</w:t>
            </w:r>
          </w:p>
        </w:tc>
        <w:tc>
          <w:tcPr>
            <w:tcW w:w="2082" w:type="dxa"/>
          </w:tcPr>
          <w:p>
            <w:pPr>
              <w:pStyle w:val="TableParagraph"/>
              <w:spacing w:before="36"/>
              <w:ind w:left="64"/>
              <w:rPr>
                <w:sz w:val="14"/>
              </w:rPr>
            </w:pPr>
            <w:r>
              <w:rPr>
                <w:color w:val="231F20"/>
                <w:w w:val="80"/>
                <w:sz w:val="14"/>
              </w:rPr>
              <w:t>Welding</w:t>
            </w:r>
            <w:r>
              <w:rPr>
                <w:color w:val="231F20"/>
                <w:spacing w:val="-5"/>
                <w:w w:val="80"/>
                <w:sz w:val="14"/>
              </w:rPr>
              <w:t> </w:t>
            </w:r>
            <w:r>
              <w:rPr>
                <w:color w:val="231F20"/>
                <w:spacing w:val="-2"/>
                <w:w w:val="95"/>
                <w:sz w:val="14"/>
              </w:rPr>
              <w:t>coveralls</w:t>
            </w:r>
          </w:p>
        </w:tc>
        <w:tc>
          <w:tcPr>
            <w:tcW w:w="740" w:type="dxa"/>
          </w:tcPr>
          <w:p>
            <w:pPr>
              <w:pStyle w:val="TableParagraph"/>
              <w:spacing w:before="37"/>
              <w:ind w:left="91"/>
              <w:rPr>
                <w:sz w:val="14"/>
              </w:rPr>
            </w:pPr>
            <w:r>
              <w:rPr>
                <w:color w:val="231F20"/>
                <w:spacing w:val="-4"/>
                <w:sz w:val="14"/>
              </w:rPr>
              <w:t>S102</w:t>
            </w:r>
          </w:p>
        </w:tc>
        <w:tc>
          <w:tcPr>
            <w:tcW w:w="1032" w:type="dxa"/>
          </w:tcPr>
          <w:p>
            <w:pPr>
              <w:pStyle w:val="TableParagraph"/>
              <w:spacing w:before="36"/>
              <w:ind w:left="76"/>
              <w:rPr>
                <w:sz w:val="14"/>
              </w:rPr>
            </w:pPr>
            <w:r>
              <w:rPr>
                <w:color w:val="231F20"/>
                <w:w w:val="90"/>
                <w:sz w:val="14"/>
              </w:rPr>
              <w:t>SA-</w:t>
            </w:r>
            <w:r>
              <w:rPr>
                <w:color w:val="231F20"/>
                <w:spacing w:val="-5"/>
                <w:sz w:val="14"/>
              </w:rPr>
              <w:t>435</w:t>
            </w:r>
          </w:p>
        </w:tc>
        <w:tc>
          <w:tcPr>
            <w:tcW w:w="1157" w:type="dxa"/>
          </w:tcPr>
          <w:p>
            <w:pPr>
              <w:pStyle w:val="TableParagraph"/>
              <w:spacing w:before="35"/>
              <w:ind w:left="96"/>
              <w:rPr>
                <w:sz w:val="14"/>
              </w:rPr>
            </w:pPr>
            <w:r>
              <w:rPr>
                <w:color w:val="231F20"/>
                <w:spacing w:val="-10"/>
                <w:w w:val="95"/>
                <w:sz w:val="14"/>
              </w:rPr>
              <w:t>1</w:t>
            </w:r>
          </w:p>
        </w:tc>
        <w:tc>
          <w:tcPr>
            <w:tcW w:w="860" w:type="dxa"/>
          </w:tcPr>
          <w:p>
            <w:pPr>
              <w:pStyle w:val="TableParagraph"/>
              <w:spacing w:before="38"/>
              <w:ind w:left="91"/>
              <w:rPr>
                <w:sz w:val="14"/>
              </w:rPr>
            </w:pPr>
            <w:r>
              <w:rPr>
                <w:color w:val="231F20"/>
                <w:spacing w:val="-2"/>
                <w:w w:val="95"/>
                <w:sz w:val="14"/>
              </w:rPr>
              <w:t>$60.27</w:t>
            </w:r>
          </w:p>
        </w:tc>
        <w:tc>
          <w:tcPr>
            <w:tcW w:w="453" w:type="dxa"/>
          </w:tcPr>
          <w:p>
            <w:pPr>
              <w:pStyle w:val="TableParagraph"/>
              <w:spacing w:before="37"/>
              <w:ind w:left="16" w:right="2"/>
              <w:jc w:val="center"/>
              <w:rPr>
                <w:sz w:val="14"/>
              </w:rPr>
            </w:pPr>
            <w:r>
              <w:rPr>
                <w:color w:val="231F20"/>
                <w:spacing w:val="-5"/>
                <w:w w:val="70"/>
                <w:sz w:val="14"/>
              </w:rPr>
              <w:t>...</w:t>
            </w:r>
          </w:p>
        </w:tc>
      </w:tr>
      <w:tr>
        <w:trPr>
          <w:trHeight w:val="232" w:hRule="atLeast"/>
        </w:trPr>
        <w:tc>
          <w:tcPr>
            <w:tcW w:w="739" w:type="dxa"/>
          </w:tcPr>
          <w:p>
            <w:pPr>
              <w:pStyle w:val="TableParagraph"/>
              <w:spacing w:before="35"/>
              <w:ind w:left="93"/>
              <w:rPr>
                <w:sz w:val="14"/>
              </w:rPr>
            </w:pPr>
            <w:r>
              <w:rPr>
                <w:color w:val="231F20"/>
                <w:spacing w:val="-4"/>
                <w:sz w:val="14"/>
              </w:rPr>
              <w:t>P010</w:t>
            </w:r>
          </w:p>
        </w:tc>
        <w:tc>
          <w:tcPr>
            <w:tcW w:w="2082" w:type="dxa"/>
          </w:tcPr>
          <w:p>
            <w:pPr>
              <w:pStyle w:val="TableParagraph"/>
              <w:spacing w:before="36"/>
              <w:ind w:left="64"/>
              <w:rPr>
                <w:sz w:val="14"/>
              </w:rPr>
            </w:pPr>
            <w:r>
              <w:rPr>
                <w:color w:val="231F20"/>
                <w:w w:val="80"/>
                <w:sz w:val="14"/>
              </w:rPr>
              <w:t>Welding</w:t>
            </w:r>
            <w:r>
              <w:rPr>
                <w:color w:val="231F20"/>
                <w:spacing w:val="-5"/>
                <w:w w:val="80"/>
                <w:sz w:val="14"/>
              </w:rPr>
              <w:t> </w:t>
            </w:r>
            <w:r>
              <w:rPr>
                <w:color w:val="231F20"/>
                <w:spacing w:val="-2"/>
                <w:w w:val="90"/>
                <w:sz w:val="14"/>
              </w:rPr>
              <w:t>nozzle</w:t>
            </w:r>
          </w:p>
        </w:tc>
        <w:tc>
          <w:tcPr>
            <w:tcW w:w="740" w:type="dxa"/>
          </w:tcPr>
          <w:p>
            <w:pPr>
              <w:pStyle w:val="TableParagraph"/>
              <w:spacing w:before="37"/>
              <w:ind w:left="91"/>
              <w:rPr>
                <w:sz w:val="14"/>
              </w:rPr>
            </w:pPr>
            <w:r>
              <w:rPr>
                <w:color w:val="231F20"/>
                <w:spacing w:val="-4"/>
                <w:sz w:val="14"/>
              </w:rPr>
              <w:t>S103</w:t>
            </w:r>
          </w:p>
        </w:tc>
        <w:tc>
          <w:tcPr>
            <w:tcW w:w="1032" w:type="dxa"/>
          </w:tcPr>
          <w:p>
            <w:pPr>
              <w:pStyle w:val="TableParagraph"/>
              <w:spacing w:before="36"/>
              <w:ind w:left="76"/>
              <w:rPr>
                <w:sz w:val="14"/>
              </w:rPr>
            </w:pPr>
            <w:r>
              <w:rPr>
                <w:color w:val="231F20"/>
                <w:spacing w:val="-2"/>
                <w:w w:val="85"/>
                <w:sz w:val="14"/>
              </w:rPr>
              <w:t>WE-</w:t>
            </w:r>
            <w:r>
              <w:rPr>
                <w:color w:val="231F20"/>
                <w:spacing w:val="-5"/>
                <w:w w:val="95"/>
                <w:sz w:val="14"/>
              </w:rPr>
              <w:t>214</w:t>
            </w:r>
          </w:p>
        </w:tc>
        <w:tc>
          <w:tcPr>
            <w:tcW w:w="1157" w:type="dxa"/>
          </w:tcPr>
          <w:p>
            <w:pPr>
              <w:pStyle w:val="TableParagraph"/>
              <w:spacing w:before="35"/>
              <w:ind w:left="96"/>
              <w:rPr>
                <w:sz w:val="14"/>
              </w:rPr>
            </w:pPr>
            <w:r>
              <w:rPr>
                <w:color w:val="231F20"/>
                <w:spacing w:val="-10"/>
                <w:w w:val="95"/>
                <w:sz w:val="14"/>
              </w:rPr>
              <w:t>1</w:t>
            </w:r>
          </w:p>
        </w:tc>
        <w:tc>
          <w:tcPr>
            <w:tcW w:w="860" w:type="dxa"/>
          </w:tcPr>
          <w:p>
            <w:pPr>
              <w:pStyle w:val="TableParagraph"/>
              <w:spacing w:before="38"/>
              <w:ind w:left="91"/>
              <w:rPr>
                <w:sz w:val="14"/>
              </w:rPr>
            </w:pPr>
            <w:r>
              <w:rPr>
                <w:color w:val="231F20"/>
                <w:spacing w:val="-2"/>
                <w:w w:val="95"/>
                <w:sz w:val="14"/>
              </w:rPr>
              <w:t>$141.65</w:t>
            </w:r>
          </w:p>
        </w:tc>
        <w:tc>
          <w:tcPr>
            <w:tcW w:w="453" w:type="dxa"/>
          </w:tcPr>
          <w:p>
            <w:pPr>
              <w:pStyle w:val="TableParagraph"/>
              <w:spacing w:before="37"/>
              <w:ind w:left="16" w:right="2"/>
              <w:jc w:val="center"/>
              <w:rPr>
                <w:sz w:val="14"/>
              </w:rPr>
            </w:pPr>
            <w:r>
              <w:rPr>
                <w:color w:val="231F20"/>
                <w:spacing w:val="-5"/>
                <w:w w:val="70"/>
                <w:sz w:val="14"/>
              </w:rPr>
              <w:t>...</w:t>
            </w:r>
          </w:p>
        </w:tc>
      </w:tr>
      <w:tr>
        <w:trPr>
          <w:trHeight w:val="232" w:hRule="atLeast"/>
        </w:trPr>
        <w:tc>
          <w:tcPr>
            <w:tcW w:w="739" w:type="dxa"/>
          </w:tcPr>
          <w:p>
            <w:pPr>
              <w:pStyle w:val="TableParagraph"/>
              <w:spacing w:before="35"/>
              <w:ind w:left="93"/>
              <w:rPr>
                <w:sz w:val="14"/>
              </w:rPr>
            </w:pPr>
            <w:r>
              <w:rPr>
                <w:color w:val="231F20"/>
                <w:spacing w:val="-4"/>
                <w:sz w:val="14"/>
              </w:rPr>
              <w:t>P011</w:t>
            </w:r>
          </w:p>
        </w:tc>
        <w:tc>
          <w:tcPr>
            <w:tcW w:w="2082" w:type="dxa"/>
          </w:tcPr>
          <w:p>
            <w:pPr>
              <w:pStyle w:val="TableParagraph"/>
              <w:spacing w:before="36"/>
              <w:ind w:left="64"/>
              <w:rPr>
                <w:sz w:val="14"/>
              </w:rPr>
            </w:pPr>
            <w:r>
              <w:rPr>
                <w:color w:val="231F20"/>
                <w:w w:val="85"/>
                <w:sz w:val="14"/>
              </w:rPr>
              <w:t>Gas</w:t>
            </w:r>
            <w:r>
              <w:rPr>
                <w:color w:val="231F20"/>
                <w:spacing w:val="-10"/>
                <w:w w:val="85"/>
                <w:sz w:val="14"/>
              </w:rPr>
              <w:t> </w:t>
            </w:r>
            <w:r>
              <w:rPr>
                <w:color w:val="231F20"/>
                <w:spacing w:val="-2"/>
                <w:w w:val="95"/>
                <w:sz w:val="14"/>
              </w:rPr>
              <w:t>regulator</w:t>
            </w:r>
          </w:p>
        </w:tc>
        <w:tc>
          <w:tcPr>
            <w:tcW w:w="740" w:type="dxa"/>
          </w:tcPr>
          <w:p>
            <w:pPr>
              <w:pStyle w:val="TableParagraph"/>
              <w:spacing w:before="37"/>
              <w:ind w:left="91"/>
              <w:rPr>
                <w:sz w:val="14"/>
              </w:rPr>
            </w:pPr>
            <w:r>
              <w:rPr>
                <w:color w:val="231F20"/>
                <w:spacing w:val="-4"/>
                <w:sz w:val="14"/>
              </w:rPr>
              <w:t>S106</w:t>
            </w:r>
          </w:p>
        </w:tc>
        <w:tc>
          <w:tcPr>
            <w:tcW w:w="1032" w:type="dxa"/>
          </w:tcPr>
          <w:p>
            <w:pPr>
              <w:pStyle w:val="TableParagraph"/>
              <w:spacing w:before="36"/>
              <w:ind w:left="76"/>
              <w:rPr>
                <w:sz w:val="14"/>
              </w:rPr>
            </w:pPr>
            <w:r>
              <w:rPr>
                <w:color w:val="231F20"/>
                <w:spacing w:val="-5"/>
                <w:w w:val="85"/>
                <w:sz w:val="14"/>
              </w:rPr>
              <w:t>AU-</w:t>
            </w:r>
            <w:r>
              <w:rPr>
                <w:color w:val="231F20"/>
                <w:spacing w:val="-5"/>
                <w:sz w:val="14"/>
              </w:rPr>
              <w:t>100</w:t>
            </w:r>
          </w:p>
        </w:tc>
        <w:tc>
          <w:tcPr>
            <w:tcW w:w="1157" w:type="dxa"/>
          </w:tcPr>
          <w:p>
            <w:pPr>
              <w:pStyle w:val="TableParagraph"/>
              <w:spacing w:before="35"/>
              <w:ind w:left="96"/>
              <w:rPr>
                <w:sz w:val="14"/>
              </w:rPr>
            </w:pPr>
            <w:r>
              <w:rPr>
                <w:color w:val="231F20"/>
                <w:spacing w:val="-10"/>
                <w:w w:val="95"/>
                <w:sz w:val="14"/>
              </w:rPr>
              <w:t>1</w:t>
            </w:r>
          </w:p>
        </w:tc>
        <w:tc>
          <w:tcPr>
            <w:tcW w:w="860" w:type="dxa"/>
          </w:tcPr>
          <w:p>
            <w:pPr>
              <w:pStyle w:val="TableParagraph"/>
              <w:spacing w:before="38"/>
              <w:ind w:left="91"/>
              <w:rPr>
                <w:sz w:val="14"/>
              </w:rPr>
            </w:pPr>
            <w:r>
              <w:rPr>
                <w:color w:val="231F20"/>
                <w:spacing w:val="-2"/>
                <w:w w:val="95"/>
                <w:sz w:val="14"/>
              </w:rPr>
              <w:t>$166.25</w:t>
            </w:r>
          </w:p>
        </w:tc>
        <w:tc>
          <w:tcPr>
            <w:tcW w:w="453" w:type="dxa"/>
          </w:tcPr>
          <w:p>
            <w:pPr>
              <w:pStyle w:val="TableParagraph"/>
              <w:spacing w:before="37"/>
              <w:ind w:left="16" w:right="2"/>
              <w:jc w:val="center"/>
              <w:rPr>
                <w:sz w:val="14"/>
              </w:rPr>
            </w:pPr>
            <w:r>
              <w:rPr>
                <w:color w:val="231F20"/>
                <w:spacing w:val="-5"/>
                <w:w w:val="70"/>
                <w:sz w:val="14"/>
              </w:rPr>
              <w:t>...</w:t>
            </w:r>
          </w:p>
        </w:tc>
      </w:tr>
      <w:tr>
        <w:trPr>
          <w:trHeight w:val="232" w:hRule="atLeast"/>
        </w:trPr>
        <w:tc>
          <w:tcPr>
            <w:tcW w:w="739" w:type="dxa"/>
          </w:tcPr>
          <w:p>
            <w:pPr>
              <w:pStyle w:val="TableParagraph"/>
              <w:spacing w:before="35"/>
              <w:ind w:left="93"/>
              <w:rPr>
                <w:sz w:val="14"/>
              </w:rPr>
            </w:pPr>
            <w:r>
              <w:rPr>
                <w:color w:val="231F20"/>
                <w:spacing w:val="-4"/>
                <w:sz w:val="14"/>
              </w:rPr>
              <w:t>P012</w:t>
            </w:r>
          </w:p>
        </w:tc>
        <w:tc>
          <w:tcPr>
            <w:tcW w:w="2082" w:type="dxa"/>
          </w:tcPr>
          <w:p>
            <w:pPr>
              <w:pStyle w:val="TableParagraph"/>
              <w:spacing w:before="36"/>
              <w:ind w:left="64"/>
              <w:rPr>
                <w:sz w:val="14"/>
              </w:rPr>
            </w:pPr>
            <w:r>
              <w:rPr>
                <w:color w:val="231F20"/>
                <w:w w:val="80"/>
                <w:sz w:val="14"/>
              </w:rPr>
              <w:t>Welding</w:t>
            </w:r>
            <w:r>
              <w:rPr>
                <w:color w:val="231F20"/>
                <w:spacing w:val="-5"/>
                <w:w w:val="80"/>
                <w:sz w:val="14"/>
              </w:rPr>
              <w:t> </w:t>
            </w:r>
            <w:r>
              <w:rPr>
                <w:color w:val="231F20"/>
                <w:spacing w:val="-2"/>
                <w:w w:val="95"/>
                <w:sz w:val="14"/>
              </w:rPr>
              <w:t>hoods</w:t>
            </w:r>
          </w:p>
        </w:tc>
        <w:tc>
          <w:tcPr>
            <w:tcW w:w="740" w:type="dxa"/>
          </w:tcPr>
          <w:p>
            <w:pPr>
              <w:pStyle w:val="TableParagraph"/>
              <w:spacing w:before="37"/>
              <w:ind w:left="91"/>
              <w:rPr>
                <w:sz w:val="14"/>
              </w:rPr>
            </w:pPr>
            <w:r>
              <w:rPr>
                <w:color w:val="231F20"/>
                <w:spacing w:val="-4"/>
                <w:sz w:val="14"/>
              </w:rPr>
              <w:t>S102</w:t>
            </w:r>
          </w:p>
        </w:tc>
        <w:tc>
          <w:tcPr>
            <w:tcW w:w="1032" w:type="dxa"/>
          </w:tcPr>
          <w:p>
            <w:pPr>
              <w:pStyle w:val="TableParagraph"/>
              <w:spacing w:before="36"/>
              <w:ind w:left="76"/>
              <w:rPr>
                <w:sz w:val="14"/>
              </w:rPr>
            </w:pPr>
            <w:r>
              <w:rPr>
                <w:color w:val="231F20"/>
                <w:spacing w:val="-6"/>
                <w:sz w:val="14"/>
              </w:rPr>
              <w:t>SA-</w:t>
            </w:r>
            <w:r>
              <w:rPr>
                <w:color w:val="231F20"/>
                <w:spacing w:val="-5"/>
                <w:sz w:val="14"/>
              </w:rPr>
              <w:t>432</w:t>
            </w:r>
          </w:p>
        </w:tc>
        <w:tc>
          <w:tcPr>
            <w:tcW w:w="1157" w:type="dxa"/>
          </w:tcPr>
          <w:p>
            <w:pPr>
              <w:pStyle w:val="TableParagraph"/>
              <w:spacing w:before="35"/>
              <w:ind w:left="96"/>
              <w:rPr>
                <w:sz w:val="14"/>
              </w:rPr>
            </w:pPr>
            <w:r>
              <w:rPr>
                <w:color w:val="231F20"/>
                <w:spacing w:val="-10"/>
                <w:w w:val="95"/>
                <w:sz w:val="14"/>
              </w:rPr>
              <w:t>1</w:t>
            </w:r>
          </w:p>
        </w:tc>
        <w:tc>
          <w:tcPr>
            <w:tcW w:w="860" w:type="dxa"/>
          </w:tcPr>
          <w:p>
            <w:pPr>
              <w:pStyle w:val="TableParagraph"/>
              <w:spacing w:before="38"/>
              <w:ind w:left="91"/>
              <w:rPr>
                <w:sz w:val="14"/>
              </w:rPr>
            </w:pPr>
            <w:r>
              <w:rPr>
                <w:color w:val="231F20"/>
                <w:spacing w:val="-2"/>
                <w:w w:val="95"/>
                <w:sz w:val="14"/>
              </w:rPr>
              <w:t>$42.37</w:t>
            </w:r>
          </w:p>
        </w:tc>
        <w:tc>
          <w:tcPr>
            <w:tcW w:w="453" w:type="dxa"/>
          </w:tcPr>
          <w:p>
            <w:pPr>
              <w:pStyle w:val="TableParagraph"/>
              <w:spacing w:before="37"/>
              <w:ind w:left="16" w:right="2"/>
              <w:jc w:val="center"/>
              <w:rPr>
                <w:sz w:val="14"/>
              </w:rPr>
            </w:pPr>
            <w:r>
              <w:rPr>
                <w:color w:val="231F20"/>
                <w:spacing w:val="-5"/>
                <w:w w:val="70"/>
                <w:sz w:val="14"/>
              </w:rPr>
              <w:t>...</w:t>
            </w:r>
          </w:p>
        </w:tc>
      </w:tr>
      <w:tr>
        <w:trPr>
          <w:trHeight w:val="232" w:hRule="atLeast"/>
        </w:trPr>
        <w:tc>
          <w:tcPr>
            <w:tcW w:w="739" w:type="dxa"/>
          </w:tcPr>
          <w:p>
            <w:pPr>
              <w:pStyle w:val="TableParagraph"/>
              <w:spacing w:before="35"/>
              <w:ind w:left="93"/>
              <w:rPr>
                <w:sz w:val="14"/>
              </w:rPr>
            </w:pPr>
            <w:r>
              <w:rPr>
                <w:color w:val="231F20"/>
                <w:spacing w:val="-4"/>
                <w:sz w:val="14"/>
              </w:rPr>
              <w:t>P013</w:t>
            </w:r>
          </w:p>
        </w:tc>
        <w:tc>
          <w:tcPr>
            <w:tcW w:w="2082" w:type="dxa"/>
          </w:tcPr>
          <w:p>
            <w:pPr>
              <w:pStyle w:val="TableParagraph"/>
              <w:spacing w:before="36"/>
              <w:ind w:left="64"/>
              <w:rPr>
                <w:sz w:val="14"/>
              </w:rPr>
            </w:pPr>
            <w:r>
              <w:rPr>
                <w:color w:val="231F20"/>
                <w:w w:val="80"/>
                <w:sz w:val="14"/>
              </w:rPr>
              <w:t>Spot</w:t>
            </w:r>
            <w:r>
              <w:rPr>
                <w:color w:val="231F20"/>
                <w:spacing w:val="-3"/>
                <w:w w:val="80"/>
                <w:sz w:val="14"/>
              </w:rPr>
              <w:t> </w:t>
            </w:r>
            <w:r>
              <w:rPr>
                <w:color w:val="231F20"/>
                <w:w w:val="80"/>
                <w:sz w:val="14"/>
              </w:rPr>
              <w:t>welding</w:t>
            </w:r>
            <w:r>
              <w:rPr>
                <w:color w:val="231F20"/>
                <w:spacing w:val="-8"/>
                <w:sz w:val="14"/>
              </w:rPr>
              <w:t> </w:t>
            </w:r>
            <w:r>
              <w:rPr>
                <w:color w:val="231F20"/>
                <w:spacing w:val="-2"/>
                <w:w w:val="80"/>
                <w:sz w:val="14"/>
              </w:rPr>
              <w:t>electrode</w:t>
            </w:r>
          </w:p>
        </w:tc>
        <w:tc>
          <w:tcPr>
            <w:tcW w:w="740" w:type="dxa"/>
          </w:tcPr>
          <w:p>
            <w:pPr>
              <w:pStyle w:val="TableParagraph"/>
              <w:spacing w:before="37"/>
              <w:ind w:left="91"/>
              <w:rPr>
                <w:sz w:val="14"/>
              </w:rPr>
            </w:pPr>
            <w:r>
              <w:rPr>
                <w:color w:val="231F20"/>
                <w:spacing w:val="-4"/>
                <w:sz w:val="14"/>
              </w:rPr>
              <w:t>S104</w:t>
            </w:r>
          </w:p>
        </w:tc>
        <w:tc>
          <w:tcPr>
            <w:tcW w:w="1032" w:type="dxa"/>
          </w:tcPr>
          <w:p>
            <w:pPr>
              <w:pStyle w:val="TableParagraph"/>
              <w:spacing w:before="36"/>
              <w:ind w:left="76"/>
              <w:rPr>
                <w:sz w:val="14"/>
              </w:rPr>
            </w:pPr>
            <w:r>
              <w:rPr>
                <w:color w:val="231F20"/>
                <w:spacing w:val="-2"/>
                <w:w w:val="85"/>
                <w:sz w:val="14"/>
              </w:rPr>
              <w:t>WE-</w:t>
            </w:r>
            <w:r>
              <w:rPr>
                <w:color w:val="231F20"/>
                <w:spacing w:val="-5"/>
                <w:sz w:val="14"/>
              </w:rPr>
              <w:t>212</w:t>
            </w:r>
          </w:p>
        </w:tc>
        <w:tc>
          <w:tcPr>
            <w:tcW w:w="1157" w:type="dxa"/>
          </w:tcPr>
          <w:p>
            <w:pPr>
              <w:pStyle w:val="TableParagraph"/>
              <w:spacing w:before="35"/>
              <w:ind w:left="96"/>
              <w:rPr>
                <w:sz w:val="14"/>
              </w:rPr>
            </w:pPr>
            <w:r>
              <w:rPr>
                <w:color w:val="231F20"/>
                <w:spacing w:val="-10"/>
                <w:w w:val="95"/>
                <w:sz w:val="14"/>
              </w:rPr>
              <w:t>1</w:t>
            </w:r>
          </w:p>
        </w:tc>
        <w:tc>
          <w:tcPr>
            <w:tcW w:w="860" w:type="dxa"/>
          </w:tcPr>
          <w:p>
            <w:pPr>
              <w:pStyle w:val="TableParagraph"/>
              <w:spacing w:before="38"/>
              <w:ind w:left="91"/>
              <w:rPr>
                <w:sz w:val="14"/>
              </w:rPr>
            </w:pPr>
            <w:r>
              <w:rPr>
                <w:color w:val="231F20"/>
                <w:spacing w:val="-2"/>
                <w:w w:val="95"/>
                <w:sz w:val="14"/>
              </w:rPr>
              <w:t>$2.35</w:t>
            </w:r>
          </w:p>
        </w:tc>
        <w:tc>
          <w:tcPr>
            <w:tcW w:w="453" w:type="dxa"/>
          </w:tcPr>
          <w:p>
            <w:pPr>
              <w:pStyle w:val="TableParagraph"/>
              <w:spacing w:before="37"/>
              <w:ind w:left="16" w:right="2"/>
              <w:jc w:val="center"/>
              <w:rPr>
                <w:sz w:val="14"/>
              </w:rPr>
            </w:pPr>
            <w:r>
              <w:rPr>
                <w:color w:val="231F20"/>
                <w:spacing w:val="-5"/>
                <w:w w:val="70"/>
                <w:sz w:val="14"/>
              </w:rPr>
              <w:t>...</w:t>
            </w:r>
          </w:p>
        </w:tc>
      </w:tr>
      <w:tr>
        <w:trPr>
          <w:trHeight w:val="232" w:hRule="atLeast"/>
        </w:trPr>
        <w:tc>
          <w:tcPr>
            <w:tcW w:w="739" w:type="dxa"/>
          </w:tcPr>
          <w:p>
            <w:pPr>
              <w:pStyle w:val="TableParagraph"/>
              <w:spacing w:before="35"/>
              <w:ind w:left="93"/>
              <w:rPr>
                <w:sz w:val="14"/>
              </w:rPr>
            </w:pPr>
            <w:r>
              <w:rPr>
                <w:color w:val="231F20"/>
                <w:spacing w:val="-4"/>
                <w:sz w:val="14"/>
              </w:rPr>
              <w:t>P014</w:t>
            </w:r>
          </w:p>
        </w:tc>
        <w:tc>
          <w:tcPr>
            <w:tcW w:w="2082" w:type="dxa"/>
          </w:tcPr>
          <w:p>
            <w:pPr>
              <w:pStyle w:val="TableParagraph"/>
              <w:spacing w:before="36"/>
              <w:ind w:left="64"/>
              <w:rPr>
                <w:sz w:val="14"/>
              </w:rPr>
            </w:pPr>
            <w:r>
              <w:rPr>
                <w:color w:val="231F20"/>
                <w:w w:val="85"/>
                <w:sz w:val="14"/>
              </w:rPr>
              <w:t>Plasma</w:t>
            </w:r>
            <w:r>
              <w:rPr>
                <w:color w:val="231F20"/>
                <w:spacing w:val="-1"/>
                <w:w w:val="85"/>
                <w:sz w:val="14"/>
              </w:rPr>
              <w:t> </w:t>
            </w:r>
            <w:r>
              <w:rPr>
                <w:color w:val="231F20"/>
                <w:spacing w:val="-2"/>
                <w:w w:val="95"/>
                <w:sz w:val="14"/>
              </w:rPr>
              <w:t>cutter</w:t>
            </w:r>
          </w:p>
        </w:tc>
        <w:tc>
          <w:tcPr>
            <w:tcW w:w="740" w:type="dxa"/>
          </w:tcPr>
          <w:p>
            <w:pPr>
              <w:pStyle w:val="TableParagraph"/>
              <w:spacing w:before="37"/>
              <w:ind w:left="91"/>
              <w:rPr>
                <w:sz w:val="14"/>
              </w:rPr>
            </w:pPr>
            <w:r>
              <w:rPr>
                <w:color w:val="231F20"/>
                <w:spacing w:val="-4"/>
                <w:sz w:val="14"/>
              </w:rPr>
              <w:t>S107</w:t>
            </w:r>
          </w:p>
        </w:tc>
        <w:tc>
          <w:tcPr>
            <w:tcW w:w="1032" w:type="dxa"/>
          </w:tcPr>
          <w:p>
            <w:pPr>
              <w:pStyle w:val="TableParagraph"/>
              <w:spacing w:before="36"/>
              <w:ind w:left="76"/>
              <w:rPr>
                <w:sz w:val="14"/>
              </w:rPr>
            </w:pPr>
            <w:r>
              <w:rPr>
                <w:color w:val="231F20"/>
                <w:spacing w:val="-8"/>
                <w:w w:val="90"/>
                <w:sz w:val="14"/>
              </w:rPr>
              <w:t>PL-</w:t>
            </w:r>
            <w:r>
              <w:rPr>
                <w:color w:val="231F20"/>
                <w:spacing w:val="-5"/>
                <w:w w:val="95"/>
                <w:sz w:val="14"/>
              </w:rPr>
              <w:t>100</w:t>
            </w:r>
          </w:p>
        </w:tc>
        <w:tc>
          <w:tcPr>
            <w:tcW w:w="1157" w:type="dxa"/>
          </w:tcPr>
          <w:p>
            <w:pPr>
              <w:pStyle w:val="TableParagraph"/>
              <w:spacing w:before="35"/>
              <w:ind w:left="96"/>
              <w:rPr>
                <w:sz w:val="14"/>
              </w:rPr>
            </w:pPr>
            <w:r>
              <w:rPr>
                <w:color w:val="231F20"/>
                <w:spacing w:val="-10"/>
                <w:w w:val="95"/>
                <w:sz w:val="14"/>
              </w:rPr>
              <w:t>1</w:t>
            </w:r>
          </w:p>
        </w:tc>
        <w:tc>
          <w:tcPr>
            <w:tcW w:w="860" w:type="dxa"/>
          </w:tcPr>
          <w:p>
            <w:pPr>
              <w:pStyle w:val="TableParagraph"/>
              <w:spacing w:before="38"/>
              <w:ind w:left="91"/>
              <w:rPr>
                <w:sz w:val="14"/>
              </w:rPr>
            </w:pPr>
            <w:r>
              <w:rPr>
                <w:color w:val="231F20"/>
                <w:spacing w:val="-2"/>
                <w:w w:val="95"/>
                <w:sz w:val="14"/>
              </w:rPr>
              <w:t>$1,645.91</w:t>
            </w:r>
          </w:p>
        </w:tc>
        <w:tc>
          <w:tcPr>
            <w:tcW w:w="453" w:type="dxa"/>
          </w:tcPr>
          <w:p>
            <w:pPr>
              <w:pStyle w:val="TableParagraph"/>
              <w:spacing w:before="37"/>
              <w:ind w:left="16" w:right="2"/>
              <w:jc w:val="center"/>
              <w:rPr>
                <w:sz w:val="14"/>
              </w:rPr>
            </w:pPr>
            <w:r>
              <w:rPr>
                <w:color w:val="231F20"/>
                <w:spacing w:val="-5"/>
                <w:w w:val="70"/>
                <w:sz w:val="14"/>
              </w:rPr>
              <w:t>...</w:t>
            </w:r>
          </w:p>
        </w:tc>
      </w:tr>
      <w:tr>
        <w:trPr>
          <w:trHeight w:val="231" w:hRule="atLeast"/>
        </w:trPr>
        <w:tc>
          <w:tcPr>
            <w:tcW w:w="739" w:type="dxa"/>
          </w:tcPr>
          <w:p>
            <w:pPr>
              <w:pStyle w:val="TableParagraph"/>
              <w:spacing w:before="35"/>
              <w:ind w:left="93"/>
              <w:rPr>
                <w:sz w:val="14"/>
              </w:rPr>
            </w:pPr>
            <w:r>
              <w:rPr>
                <w:color w:val="231F20"/>
                <w:spacing w:val="-4"/>
                <w:sz w:val="14"/>
              </w:rPr>
              <w:t>P015</w:t>
            </w:r>
          </w:p>
        </w:tc>
        <w:tc>
          <w:tcPr>
            <w:tcW w:w="2082" w:type="dxa"/>
          </w:tcPr>
          <w:p>
            <w:pPr>
              <w:pStyle w:val="TableParagraph"/>
              <w:spacing w:before="36"/>
              <w:ind w:left="64"/>
              <w:rPr>
                <w:sz w:val="14"/>
              </w:rPr>
            </w:pPr>
            <w:r>
              <w:rPr>
                <w:color w:val="231F20"/>
                <w:w w:val="80"/>
                <w:sz w:val="14"/>
              </w:rPr>
              <w:t>Plasma</w:t>
            </w:r>
            <w:r>
              <w:rPr>
                <w:color w:val="231F20"/>
                <w:spacing w:val="-4"/>
                <w:w w:val="80"/>
                <w:sz w:val="14"/>
              </w:rPr>
              <w:t> </w:t>
            </w:r>
            <w:r>
              <w:rPr>
                <w:color w:val="231F20"/>
                <w:w w:val="80"/>
                <w:sz w:val="14"/>
              </w:rPr>
              <w:t>cutter</w:t>
            </w:r>
            <w:r>
              <w:rPr>
                <w:color w:val="231F20"/>
                <w:spacing w:val="-4"/>
                <w:w w:val="80"/>
                <w:sz w:val="14"/>
              </w:rPr>
              <w:t> </w:t>
            </w:r>
            <w:r>
              <w:rPr>
                <w:color w:val="231F20"/>
                <w:w w:val="80"/>
                <w:sz w:val="14"/>
              </w:rPr>
              <w:t>cutting</w:t>
            </w:r>
            <w:r>
              <w:rPr>
                <w:color w:val="231F20"/>
                <w:spacing w:val="-4"/>
                <w:w w:val="80"/>
                <w:sz w:val="14"/>
              </w:rPr>
              <w:t> </w:t>
            </w:r>
            <w:r>
              <w:rPr>
                <w:color w:val="231F20"/>
                <w:spacing w:val="-5"/>
                <w:w w:val="80"/>
                <w:sz w:val="14"/>
              </w:rPr>
              <w:t>tip</w:t>
            </w:r>
          </w:p>
        </w:tc>
        <w:tc>
          <w:tcPr>
            <w:tcW w:w="740" w:type="dxa"/>
          </w:tcPr>
          <w:p>
            <w:pPr>
              <w:pStyle w:val="TableParagraph"/>
              <w:spacing w:before="37"/>
              <w:ind w:left="91"/>
              <w:rPr>
                <w:sz w:val="14"/>
              </w:rPr>
            </w:pPr>
            <w:r>
              <w:rPr>
                <w:color w:val="231F20"/>
                <w:spacing w:val="-4"/>
                <w:sz w:val="14"/>
              </w:rPr>
              <w:t>S107</w:t>
            </w:r>
          </w:p>
        </w:tc>
        <w:tc>
          <w:tcPr>
            <w:tcW w:w="1032" w:type="dxa"/>
          </w:tcPr>
          <w:p>
            <w:pPr>
              <w:pStyle w:val="TableParagraph"/>
              <w:spacing w:before="36"/>
              <w:ind w:left="76"/>
              <w:rPr>
                <w:sz w:val="14"/>
              </w:rPr>
            </w:pPr>
            <w:r>
              <w:rPr>
                <w:color w:val="231F20"/>
                <w:spacing w:val="-8"/>
                <w:w w:val="90"/>
                <w:sz w:val="14"/>
              </w:rPr>
              <w:t>PL-</w:t>
            </w:r>
            <w:r>
              <w:rPr>
                <w:color w:val="231F20"/>
                <w:spacing w:val="-5"/>
                <w:w w:val="95"/>
                <w:sz w:val="14"/>
              </w:rPr>
              <w:t>100</w:t>
            </w:r>
          </w:p>
        </w:tc>
        <w:tc>
          <w:tcPr>
            <w:tcW w:w="1157" w:type="dxa"/>
          </w:tcPr>
          <w:p>
            <w:pPr>
              <w:pStyle w:val="TableParagraph"/>
              <w:spacing w:before="35"/>
              <w:ind w:left="96"/>
              <w:rPr>
                <w:sz w:val="14"/>
              </w:rPr>
            </w:pPr>
            <w:r>
              <w:rPr>
                <w:color w:val="231F20"/>
                <w:spacing w:val="-10"/>
                <w:w w:val="95"/>
                <w:sz w:val="14"/>
              </w:rPr>
              <w:t>1</w:t>
            </w:r>
          </w:p>
        </w:tc>
        <w:tc>
          <w:tcPr>
            <w:tcW w:w="860" w:type="dxa"/>
          </w:tcPr>
          <w:p>
            <w:pPr>
              <w:pStyle w:val="TableParagraph"/>
              <w:spacing w:before="38"/>
              <w:ind w:left="91"/>
              <w:rPr>
                <w:sz w:val="14"/>
              </w:rPr>
            </w:pPr>
            <w:r>
              <w:rPr>
                <w:color w:val="231F20"/>
                <w:spacing w:val="-2"/>
                <w:w w:val="95"/>
                <w:sz w:val="14"/>
              </w:rPr>
              <w:t>$9.27</w:t>
            </w:r>
          </w:p>
        </w:tc>
        <w:tc>
          <w:tcPr>
            <w:tcW w:w="453" w:type="dxa"/>
          </w:tcPr>
          <w:p>
            <w:pPr>
              <w:pStyle w:val="TableParagraph"/>
              <w:spacing w:before="37"/>
              <w:ind w:left="16" w:right="2"/>
              <w:jc w:val="center"/>
              <w:rPr>
                <w:sz w:val="14"/>
              </w:rPr>
            </w:pPr>
            <w:r>
              <w:rPr>
                <w:color w:val="231F20"/>
                <w:spacing w:val="-5"/>
                <w:w w:val="70"/>
                <w:sz w:val="14"/>
              </w:rPr>
              <w:t>...</w:t>
            </w:r>
          </w:p>
        </w:tc>
      </w:tr>
    </w:tbl>
    <w:p>
      <w:pPr>
        <w:spacing w:before="143"/>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12</w:t>
      </w:r>
    </w:p>
    <w:p>
      <w:pPr>
        <w:spacing w:after="0"/>
        <w:jc w:val="left"/>
        <w:rPr>
          <w:rFonts w:ascii="Tahoma" w:hAnsi="Tahoma"/>
          <w:b/>
          <w:sz w:val="20"/>
        </w:rPr>
        <w:sectPr>
          <w:pgSz w:w="9360" w:h="13210"/>
          <w:pgMar w:header="807" w:footer="0" w:top="1160" w:bottom="280" w:left="992" w:right="992"/>
        </w:sectPr>
      </w:pPr>
    </w:p>
    <w:p>
      <w:pPr>
        <w:pStyle w:val="BodyText"/>
        <w:spacing w:before="199"/>
        <w:rPr>
          <w:rFonts w:ascii="Tahoma"/>
          <w:b/>
        </w:rPr>
      </w:pPr>
    </w:p>
    <w:p>
      <w:pPr>
        <w:pStyle w:val="BodyText"/>
        <w:spacing w:line="254" w:lineRule="auto" w:before="1"/>
        <w:ind w:left="141" w:right="137"/>
        <w:jc w:val="both"/>
      </w:pPr>
      <w:r>
        <w:rPr>
          <w:color w:val="231F20"/>
        </w:rPr>
        <w:t>Между</w:t>
      </w:r>
      <w:r>
        <w:rPr>
          <w:color w:val="231F20"/>
          <w:spacing w:val="-12"/>
        </w:rPr>
        <w:t> </w:t>
      </w:r>
      <w:r>
        <w:rPr>
          <w:color w:val="231F20"/>
        </w:rPr>
        <w:t>таблицами</w:t>
      </w:r>
      <w:r>
        <w:rPr>
          <w:color w:val="231F20"/>
          <w:spacing w:val="-11"/>
        </w:rPr>
        <w:t> </w:t>
      </w:r>
      <w:r>
        <w:rPr>
          <w:rFonts w:ascii="Consolas" w:hAnsi="Consolas"/>
          <w:color w:val="231F20"/>
          <w:sz w:val="18"/>
        </w:rPr>
        <w:t>suppliers</w:t>
      </w:r>
      <w:r>
        <w:rPr>
          <w:rFonts w:ascii="Consolas" w:hAnsi="Consolas"/>
          <w:color w:val="231F20"/>
          <w:spacing w:val="-24"/>
          <w:sz w:val="18"/>
        </w:rPr>
        <w:t> </w:t>
      </w:r>
      <w:r>
        <w:rPr>
          <w:color w:val="231F20"/>
        </w:rPr>
        <w:t>и</w:t>
      </w:r>
      <w:r>
        <w:rPr>
          <w:color w:val="231F20"/>
          <w:spacing w:val="3"/>
        </w:rPr>
        <w:t> </w:t>
      </w:r>
      <w:r>
        <w:rPr>
          <w:rFonts w:ascii="Consolas" w:hAnsi="Consolas"/>
          <w:color w:val="231F20"/>
          <w:sz w:val="18"/>
        </w:rPr>
        <w:t>products</w:t>
      </w:r>
      <w:r>
        <w:rPr>
          <w:rFonts w:ascii="Consolas" w:hAnsi="Consolas"/>
          <w:color w:val="231F20"/>
          <w:spacing w:val="-25"/>
          <w:sz w:val="18"/>
        </w:rPr>
        <w:t> </w:t>
      </w:r>
      <w:r>
        <w:rPr>
          <w:color w:val="231F20"/>
        </w:rPr>
        <w:t>существует</w:t>
      </w:r>
      <w:r>
        <w:rPr>
          <w:color w:val="231F20"/>
          <w:spacing w:val="8"/>
        </w:rPr>
        <w:t> </w:t>
      </w:r>
      <w:r>
        <w:rPr>
          <w:color w:val="231F20"/>
        </w:rPr>
        <w:t>связь</w:t>
      </w:r>
      <w:r>
        <w:rPr>
          <w:color w:val="231F20"/>
          <w:spacing w:val="8"/>
        </w:rPr>
        <w:t> </w:t>
      </w:r>
      <w:r>
        <w:rPr>
          <w:color w:val="231F20"/>
        </w:rPr>
        <w:t>«один-ко-</w:t>
      </w:r>
      <w:r>
        <w:rPr>
          <w:color w:val="231F20"/>
        </w:rPr>
        <w:t>многим», основанная на данных поля </w:t>
      </w:r>
      <w:r>
        <w:rPr>
          <w:rFonts w:ascii="Consolas" w:hAnsi="Consolas"/>
          <w:color w:val="231F20"/>
          <w:sz w:val="18"/>
        </w:rPr>
        <w:t>SupplierId</w:t>
      </w:r>
      <w:r>
        <w:rPr>
          <w:color w:val="231F20"/>
        </w:rPr>
        <w:t>. В таблице </w:t>
      </w:r>
      <w:r>
        <w:rPr>
          <w:rFonts w:ascii="Consolas" w:hAnsi="Consolas"/>
          <w:color w:val="231F20"/>
          <w:sz w:val="18"/>
        </w:rPr>
        <w:t>suppliers</w:t>
      </w:r>
      <w:r>
        <w:rPr>
          <w:rFonts w:ascii="Consolas" w:hAnsi="Consolas"/>
          <w:color w:val="231F20"/>
          <w:spacing w:val="-25"/>
          <w:sz w:val="18"/>
        </w:rPr>
        <w:t> </w:t>
      </w:r>
      <w:r>
        <w:rPr>
          <w:color w:val="231F20"/>
        </w:rPr>
        <w:t>каждая запись </w:t>
      </w:r>
      <w:r>
        <w:rPr>
          <w:color w:val="231F20"/>
          <w:spacing w:val="-4"/>
        </w:rPr>
        <w:t>будет иметь уникальный идентификационный номер для каждого поставщика.</w:t>
      </w:r>
      <w:r>
        <w:rPr>
          <w:color w:val="231F20"/>
          <w:spacing w:val="-2"/>
        </w:rPr>
        <w:t> В</w:t>
      </w:r>
      <w:r>
        <w:rPr>
          <w:color w:val="231F20"/>
          <w:spacing w:val="-10"/>
        </w:rPr>
        <w:t> </w:t>
      </w:r>
      <w:r>
        <w:rPr>
          <w:color w:val="231F20"/>
          <w:spacing w:val="-2"/>
        </w:rPr>
        <w:t>таблице</w:t>
      </w:r>
      <w:r>
        <w:rPr>
          <w:color w:val="231F20"/>
          <w:spacing w:val="-9"/>
        </w:rPr>
        <w:t> </w:t>
      </w:r>
      <w:r>
        <w:rPr>
          <w:rFonts w:ascii="Consolas" w:hAnsi="Consolas"/>
          <w:color w:val="231F20"/>
          <w:spacing w:val="-2"/>
          <w:sz w:val="18"/>
        </w:rPr>
        <w:t>products</w:t>
      </w:r>
      <w:r>
        <w:rPr>
          <w:rFonts w:ascii="Consolas" w:hAnsi="Consolas"/>
          <w:color w:val="231F20"/>
          <w:spacing w:val="-22"/>
          <w:sz w:val="18"/>
        </w:rPr>
        <w:t> </w:t>
      </w:r>
      <w:r>
        <w:rPr>
          <w:color w:val="231F20"/>
          <w:spacing w:val="-2"/>
        </w:rPr>
        <w:t>может</w:t>
      </w:r>
      <w:r>
        <w:rPr>
          <w:color w:val="231F20"/>
          <w:spacing w:val="-9"/>
        </w:rPr>
        <w:t> </w:t>
      </w:r>
      <w:r>
        <w:rPr>
          <w:color w:val="231F20"/>
          <w:spacing w:val="-2"/>
        </w:rPr>
        <w:t>быть</w:t>
      </w:r>
      <w:r>
        <w:rPr>
          <w:color w:val="231F20"/>
          <w:spacing w:val="-9"/>
        </w:rPr>
        <w:t> </w:t>
      </w:r>
      <w:r>
        <w:rPr>
          <w:color w:val="231F20"/>
          <w:spacing w:val="-2"/>
        </w:rPr>
        <w:t>несколько</w:t>
      </w:r>
      <w:r>
        <w:rPr>
          <w:color w:val="231F20"/>
          <w:spacing w:val="-9"/>
        </w:rPr>
        <w:t> </w:t>
      </w:r>
      <w:r>
        <w:rPr>
          <w:color w:val="231F20"/>
          <w:spacing w:val="-2"/>
        </w:rPr>
        <w:t>записей</w:t>
      </w:r>
      <w:r>
        <w:rPr>
          <w:color w:val="231F20"/>
          <w:spacing w:val="-9"/>
        </w:rPr>
        <w:t> </w:t>
      </w:r>
      <w:r>
        <w:rPr>
          <w:color w:val="231F20"/>
          <w:spacing w:val="-2"/>
        </w:rPr>
        <w:t>с</w:t>
      </w:r>
      <w:r>
        <w:rPr>
          <w:color w:val="231F20"/>
          <w:spacing w:val="-9"/>
        </w:rPr>
        <w:t> </w:t>
      </w:r>
      <w:r>
        <w:rPr>
          <w:color w:val="231F20"/>
          <w:spacing w:val="-2"/>
        </w:rPr>
        <w:t>одним</w:t>
      </w:r>
      <w:r>
        <w:rPr>
          <w:color w:val="231F20"/>
          <w:spacing w:val="-9"/>
        </w:rPr>
        <w:t> </w:t>
      </w:r>
      <w:r>
        <w:rPr>
          <w:color w:val="231F20"/>
          <w:spacing w:val="-2"/>
        </w:rPr>
        <w:t>и</w:t>
      </w:r>
      <w:r>
        <w:rPr>
          <w:color w:val="231F20"/>
          <w:spacing w:val="-9"/>
        </w:rPr>
        <w:t> </w:t>
      </w:r>
      <w:r>
        <w:rPr>
          <w:color w:val="231F20"/>
          <w:spacing w:val="-2"/>
        </w:rPr>
        <w:t>тем</w:t>
      </w:r>
      <w:r>
        <w:rPr>
          <w:color w:val="231F20"/>
          <w:spacing w:val="-9"/>
        </w:rPr>
        <w:t> </w:t>
      </w:r>
      <w:r>
        <w:rPr>
          <w:color w:val="231F20"/>
          <w:spacing w:val="-2"/>
        </w:rPr>
        <w:t>же</w:t>
      </w:r>
      <w:r>
        <w:rPr>
          <w:color w:val="231F20"/>
          <w:spacing w:val="-9"/>
        </w:rPr>
        <w:t> </w:t>
      </w:r>
      <w:r>
        <w:rPr>
          <w:color w:val="231F20"/>
          <w:spacing w:val="-2"/>
        </w:rPr>
        <w:t>идентифи- </w:t>
      </w:r>
      <w:r>
        <w:rPr>
          <w:color w:val="231F20"/>
        </w:rPr>
        <w:t>кационным номером поставщика.</w:t>
      </w:r>
    </w:p>
    <w:p>
      <w:pPr>
        <w:pStyle w:val="BodyText"/>
        <w:spacing w:line="254" w:lineRule="auto" w:before="175"/>
        <w:ind w:left="141" w:right="139"/>
        <w:jc w:val="both"/>
      </w:pPr>
      <w:r>
        <w:rPr>
          <w:color w:val="231F20"/>
        </w:rPr>
        <w:t>Значок</w:t>
      </w:r>
      <w:r>
        <w:rPr>
          <w:color w:val="231F20"/>
          <w:spacing w:val="-12"/>
        </w:rPr>
        <w:t> </w:t>
      </w:r>
      <w:r>
        <w:rPr>
          <w:color w:val="231F20"/>
        </w:rPr>
        <w:t>ключа,</w:t>
      </w:r>
      <w:r>
        <w:rPr>
          <w:color w:val="231F20"/>
          <w:spacing w:val="-11"/>
        </w:rPr>
        <w:t> </w:t>
      </w:r>
      <w:r>
        <w:rPr>
          <w:color w:val="231F20"/>
        </w:rPr>
        <w:t>расположенный</w:t>
      </w:r>
      <w:r>
        <w:rPr>
          <w:color w:val="231F20"/>
          <w:spacing w:val="-11"/>
        </w:rPr>
        <w:t> </w:t>
      </w:r>
      <w:r>
        <w:rPr>
          <w:color w:val="231F20"/>
        </w:rPr>
        <w:t>рядом</w:t>
      </w:r>
      <w:r>
        <w:rPr>
          <w:color w:val="231F20"/>
          <w:spacing w:val="-11"/>
        </w:rPr>
        <w:t> </w:t>
      </w:r>
      <w:r>
        <w:rPr>
          <w:color w:val="231F20"/>
        </w:rPr>
        <w:t>с</w:t>
      </w:r>
      <w:r>
        <w:rPr>
          <w:color w:val="231F20"/>
          <w:spacing w:val="-11"/>
        </w:rPr>
        <w:t> </w:t>
      </w:r>
      <w:r>
        <w:rPr>
          <w:color w:val="231F20"/>
        </w:rPr>
        <w:t>полем</w:t>
      </w:r>
      <w:r>
        <w:rPr>
          <w:color w:val="231F20"/>
          <w:spacing w:val="-11"/>
        </w:rPr>
        <w:t> </w:t>
      </w:r>
      <w:r>
        <w:rPr>
          <w:rFonts w:ascii="Consolas" w:hAnsi="Consolas"/>
          <w:color w:val="231F20"/>
          <w:sz w:val="18"/>
        </w:rPr>
        <w:t>SupplierId</w:t>
      </w:r>
      <w:r>
        <w:rPr>
          <w:rFonts w:ascii="Consolas" w:hAnsi="Consolas"/>
          <w:color w:val="231F20"/>
          <w:spacing w:val="-24"/>
          <w:sz w:val="18"/>
        </w:rPr>
        <w:t> </w:t>
      </w:r>
      <w:r>
        <w:rPr>
          <w:color w:val="231F20"/>
        </w:rPr>
        <w:t>в</w:t>
      </w:r>
      <w:r>
        <w:rPr>
          <w:color w:val="231F20"/>
          <w:spacing w:val="-11"/>
        </w:rPr>
        <w:t> </w:t>
      </w:r>
      <w:r>
        <w:rPr>
          <w:color w:val="231F20"/>
        </w:rPr>
        <w:t>таблице</w:t>
      </w:r>
      <w:r>
        <w:rPr>
          <w:color w:val="231F20"/>
          <w:spacing w:val="-11"/>
        </w:rPr>
        <w:t> </w:t>
      </w:r>
      <w:r>
        <w:rPr>
          <w:rFonts w:ascii="Consolas" w:hAnsi="Consolas"/>
          <w:color w:val="231F20"/>
          <w:sz w:val="18"/>
        </w:rPr>
        <w:t>suppliers</w:t>
      </w:r>
      <w:r>
        <w:rPr>
          <w:color w:val="231F20"/>
        </w:rPr>
        <w:t>, </w:t>
      </w:r>
      <w:r>
        <w:rPr>
          <w:color w:val="231F20"/>
          <w:spacing w:val="-8"/>
        </w:rPr>
        <w:t>означает,</w:t>
      </w:r>
      <w:r>
        <w:rPr>
          <w:color w:val="231F20"/>
          <w:spacing w:val="-4"/>
        </w:rPr>
        <w:t> </w:t>
      </w:r>
      <w:r>
        <w:rPr>
          <w:color w:val="231F20"/>
          <w:spacing w:val="-8"/>
        </w:rPr>
        <w:t>что</w:t>
      </w:r>
      <w:r>
        <w:rPr>
          <w:color w:val="231F20"/>
          <w:spacing w:val="-3"/>
        </w:rPr>
        <w:t> </w:t>
      </w:r>
      <w:r>
        <w:rPr>
          <w:rFonts w:ascii="Consolas" w:hAnsi="Consolas"/>
          <w:color w:val="231F20"/>
          <w:spacing w:val="-8"/>
          <w:sz w:val="18"/>
        </w:rPr>
        <w:t>SupplierId</w:t>
      </w:r>
      <w:r>
        <w:rPr>
          <w:rFonts w:ascii="Consolas" w:hAnsi="Consolas"/>
          <w:color w:val="231F20"/>
          <w:spacing w:val="-16"/>
          <w:sz w:val="18"/>
        </w:rPr>
        <w:t> </w:t>
      </w:r>
      <w:r>
        <w:rPr>
          <w:color w:val="231F20"/>
          <w:spacing w:val="-8"/>
        </w:rPr>
        <w:t>—</w:t>
      </w:r>
      <w:r>
        <w:rPr>
          <w:color w:val="231F20"/>
          <w:spacing w:val="-3"/>
        </w:rPr>
        <w:t> </w:t>
      </w:r>
      <w:r>
        <w:rPr>
          <w:color w:val="231F20"/>
          <w:spacing w:val="-8"/>
        </w:rPr>
        <w:t>это</w:t>
      </w:r>
      <w:r>
        <w:rPr>
          <w:color w:val="231F20"/>
          <w:spacing w:val="-3"/>
        </w:rPr>
        <w:t> </w:t>
      </w:r>
      <w:r>
        <w:rPr>
          <w:color w:val="231F20"/>
          <w:spacing w:val="-8"/>
        </w:rPr>
        <w:t>первичный</w:t>
      </w:r>
      <w:r>
        <w:rPr>
          <w:color w:val="231F20"/>
          <w:spacing w:val="-3"/>
        </w:rPr>
        <w:t> </w:t>
      </w:r>
      <w:r>
        <w:rPr>
          <w:color w:val="231F20"/>
          <w:spacing w:val="-8"/>
        </w:rPr>
        <w:t>ключ</w:t>
      </w:r>
      <w:r>
        <w:rPr>
          <w:color w:val="231F20"/>
          <w:spacing w:val="-3"/>
        </w:rPr>
        <w:t> </w:t>
      </w:r>
      <w:r>
        <w:rPr>
          <w:color w:val="231F20"/>
          <w:spacing w:val="-8"/>
        </w:rPr>
        <w:t>для</w:t>
      </w:r>
      <w:r>
        <w:rPr>
          <w:color w:val="231F20"/>
        </w:rPr>
        <w:t> </w:t>
      </w:r>
      <w:r>
        <w:rPr>
          <w:color w:val="231F20"/>
          <w:spacing w:val="-8"/>
        </w:rPr>
        <w:t>этой</w:t>
      </w:r>
      <w:r>
        <w:rPr>
          <w:color w:val="231F20"/>
          <w:spacing w:val="3"/>
        </w:rPr>
        <w:t> </w:t>
      </w:r>
      <w:r>
        <w:rPr>
          <w:color w:val="231F20"/>
          <w:spacing w:val="-8"/>
        </w:rPr>
        <w:t>таблицы.</w:t>
      </w:r>
      <w:r>
        <w:rPr>
          <w:color w:val="231F20"/>
          <w:spacing w:val="3"/>
        </w:rPr>
        <w:t> </w:t>
      </w:r>
      <w:r>
        <w:rPr>
          <w:color w:val="231F20"/>
          <w:spacing w:val="-8"/>
        </w:rPr>
        <w:t>В</w:t>
      </w:r>
      <w:r>
        <w:rPr>
          <w:color w:val="231F20"/>
          <w:spacing w:val="3"/>
        </w:rPr>
        <w:t> </w:t>
      </w:r>
      <w:r>
        <w:rPr>
          <w:color w:val="231F20"/>
          <w:spacing w:val="-8"/>
        </w:rPr>
        <w:t>базе</w:t>
      </w:r>
      <w:r>
        <w:rPr>
          <w:color w:val="231F20"/>
          <w:spacing w:val="3"/>
        </w:rPr>
        <w:t> </w:t>
      </w:r>
      <w:r>
        <w:rPr>
          <w:color w:val="231F20"/>
          <w:spacing w:val="-8"/>
        </w:rPr>
        <w:t>данных,</w:t>
      </w:r>
      <w:r>
        <w:rPr>
          <w:color w:val="231F20"/>
        </w:rPr>
        <w:t> безусловно,</w:t>
      </w:r>
      <w:r>
        <w:rPr>
          <w:color w:val="231F20"/>
          <w:spacing w:val="-12"/>
        </w:rPr>
        <w:t> </w:t>
      </w:r>
      <w:r>
        <w:rPr>
          <w:color w:val="231F20"/>
        </w:rPr>
        <w:t>может</w:t>
      </w:r>
      <w:r>
        <w:rPr>
          <w:color w:val="231F20"/>
          <w:spacing w:val="-11"/>
        </w:rPr>
        <w:t> </w:t>
      </w:r>
      <w:r>
        <w:rPr>
          <w:color w:val="231F20"/>
        </w:rPr>
        <w:t>содержаться</w:t>
      </w:r>
      <w:r>
        <w:rPr>
          <w:color w:val="231F20"/>
          <w:spacing w:val="-11"/>
        </w:rPr>
        <w:t> </w:t>
      </w:r>
      <w:r>
        <w:rPr>
          <w:color w:val="231F20"/>
        </w:rPr>
        <w:t>большое</w:t>
      </w:r>
      <w:r>
        <w:rPr>
          <w:color w:val="231F20"/>
          <w:spacing w:val="-11"/>
        </w:rPr>
        <w:t> </w:t>
      </w:r>
      <w:r>
        <w:rPr>
          <w:color w:val="231F20"/>
        </w:rPr>
        <w:t>количество</w:t>
      </w:r>
      <w:r>
        <w:rPr>
          <w:color w:val="231F20"/>
          <w:spacing w:val="-11"/>
        </w:rPr>
        <w:t> </w:t>
      </w:r>
      <w:r>
        <w:rPr>
          <w:color w:val="231F20"/>
        </w:rPr>
        <w:t>разных</w:t>
      </w:r>
      <w:r>
        <w:rPr>
          <w:color w:val="231F20"/>
          <w:spacing w:val="-11"/>
        </w:rPr>
        <w:t> </w:t>
      </w:r>
      <w:r>
        <w:rPr>
          <w:color w:val="231F20"/>
        </w:rPr>
        <w:t>товаров</w:t>
      </w:r>
      <w:r>
        <w:rPr>
          <w:color w:val="231F20"/>
          <w:spacing w:val="-11"/>
        </w:rPr>
        <w:t> </w:t>
      </w:r>
      <w:r>
        <w:rPr>
          <w:color w:val="231F20"/>
        </w:rPr>
        <w:t>(каждый </w:t>
      </w:r>
      <w:r>
        <w:rPr>
          <w:color w:val="231F20"/>
          <w:spacing w:val="-2"/>
        </w:rPr>
        <w:t>будет</w:t>
      </w:r>
      <w:r>
        <w:rPr>
          <w:color w:val="231F20"/>
          <w:spacing w:val="-10"/>
        </w:rPr>
        <w:t> </w:t>
      </w:r>
      <w:r>
        <w:rPr>
          <w:color w:val="231F20"/>
          <w:spacing w:val="-2"/>
        </w:rPr>
        <w:t>иметь</w:t>
      </w:r>
      <w:r>
        <w:rPr>
          <w:color w:val="231F20"/>
          <w:spacing w:val="-9"/>
        </w:rPr>
        <w:t> </w:t>
      </w:r>
      <w:r>
        <w:rPr>
          <w:color w:val="231F20"/>
          <w:spacing w:val="-2"/>
        </w:rPr>
        <w:t>уникальный</w:t>
      </w:r>
      <w:r>
        <w:rPr>
          <w:color w:val="231F20"/>
          <w:spacing w:val="-9"/>
        </w:rPr>
        <w:t> </w:t>
      </w:r>
      <w:r>
        <w:rPr>
          <w:color w:val="231F20"/>
          <w:spacing w:val="-2"/>
        </w:rPr>
        <w:t>идентификационный</w:t>
      </w:r>
      <w:r>
        <w:rPr>
          <w:color w:val="231F20"/>
          <w:spacing w:val="-9"/>
        </w:rPr>
        <w:t> </w:t>
      </w:r>
      <w:r>
        <w:rPr>
          <w:color w:val="231F20"/>
          <w:spacing w:val="-2"/>
        </w:rPr>
        <w:t>номер),</w:t>
      </w:r>
      <w:r>
        <w:rPr>
          <w:color w:val="231F20"/>
          <w:spacing w:val="-9"/>
        </w:rPr>
        <w:t> </w:t>
      </w:r>
      <w:r>
        <w:rPr>
          <w:color w:val="231F20"/>
          <w:spacing w:val="-2"/>
        </w:rPr>
        <w:t>поступающих</w:t>
      </w:r>
      <w:r>
        <w:rPr>
          <w:color w:val="231F20"/>
          <w:spacing w:val="-9"/>
        </w:rPr>
        <w:t> </w:t>
      </w:r>
      <w:r>
        <w:rPr>
          <w:color w:val="231F20"/>
          <w:spacing w:val="-2"/>
        </w:rPr>
        <w:t>от</w:t>
      </w:r>
      <w:r>
        <w:rPr>
          <w:color w:val="231F20"/>
          <w:spacing w:val="-9"/>
        </w:rPr>
        <w:t> </w:t>
      </w:r>
      <w:r>
        <w:rPr>
          <w:color w:val="231F20"/>
          <w:spacing w:val="-2"/>
        </w:rPr>
        <w:t>одного </w:t>
      </w:r>
      <w:r>
        <w:rPr>
          <w:color w:val="231F20"/>
        </w:rPr>
        <w:t>поставщика</w:t>
      </w:r>
      <w:r>
        <w:rPr>
          <w:color w:val="231F20"/>
          <w:spacing w:val="-8"/>
        </w:rPr>
        <w:t> </w:t>
      </w:r>
      <w:r>
        <w:rPr>
          <w:color w:val="231F20"/>
        </w:rPr>
        <w:t>и</w:t>
      </w:r>
      <w:r>
        <w:rPr>
          <w:color w:val="231F20"/>
          <w:spacing w:val="-9"/>
        </w:rPr>
        <w:t> </w:t>
      </w:r>
      <w:r>
        <w:rPr>
          <w:color w:val="231F20"/>
        </w:rPr>
        <w:t>каталогизированных</w:t>
      </w:r>
      <w:r>
        <w:rPr>
          <w:color w:val="231F20"/>
          <w:spacing w:val="-8"/>
        </w:rPr>
        <w:t> </w:t>
      </w:r>
      <w:r>
        <w:rPr>
          <w:color w:val="231F20"/>
        </w:rPr>
        <w:t>в</w:t>
      </w:r>
      <w:r>
        <w:rPr>
          <w:color w:val="231F20"/>
          <w:spacing w:val="-9"/>
        </w:rPr>
        <w:t> </w:t>
      </w:r>
      <w:r>
        <w:rPr>
          <w:color w:val="231F20"/>
        </w:rPr>
        <w:t>таблице</w:t>
      </w:r>
      <w:r>
        <w:rPr>
          <w:color w:val="231F20"/>
          <w:spacing w:val="-8"/>
        </w:rPr>
        <w:t> </w:t>
      </w:r>
      <w:r>
        <w:rPr>
          <w:rFonts w:ascii="Consolas" w:hAnsi="Consolas"/>
          <w:color w:val="231F20"/>
          <w:sz w:val="18"/>
        </w:rPr>
        <w:t>products</w:t>
      </w:r>
      <w:r>
        <w:rPr>
          <w:color w:val="231F20"/>
        </w:rPr>
        <w:t>.</w:t>
      </w:r>
      <w:r>
        <w:rPr>
          <w:color w:val="231F20"/>
          <w:spacing w:val="-8"/>
        </w:rPr>
        <w:t> </w:t>
      </w:r>
      <w:r>
        <w:rPr>
          <w:color w:val="231F20"/>
        </w:rPr>
        <w:t>Взгляните</w:t>
      </w:r>
      <w:r>
        <w:rPr>
          <w:color w:val="231F20"/>
          <w:spacing w:val="-8"/>
        </w:rPr>
        <w:t> </w:t>
      </w:r>
      <w:r>
        <w:rPr>
          <w:color w:val="231F20"/>
        </w:rPr>
        <w:t>на</w:t>
      </w:r>
      <w:r>
        <w:rPr>
          <w:color w:val="231F20"/>
          <w:spacing w:val="-8"/>
        </w:rPr>
        <w:t> </w:t>
      </w:r>
      <w:r>
        <w:rPr>
          <w:color w:val="231F20"/>
        </w:rPr>
        <w:t>таблицу </w:t>
      </w:r>
      <w:r>
        <w:rPr>
          <w:rFonts w:ascii="Consolas" w:hAnsi="Consolas"/>
          <w:color w:val="231F20"/>
          <w:spacing w:val="-6"/>
          <w:sz w:val="18"/>
        </w:rPr>
        <w:t>suppliers</w:t>
      </w:r>
      <w:r>
        <w:rPr>
          <w:color w:val="231F20"/>
          <w:spacing w:val="-6"/>
        </w:rPr>
        <w:t>, где</w:t>
      </w:r>
      <w:r>
        <w:rPr>
          <w:color w:val="231F20"/>
          <w:spacing w:val="-5"/>
        </w:rPr>
        <w:t> </w:t>
      </w:r>
      <w:r>
        <w:rPr>
          <w:color w:val="231F20"/>
          <w:spacing w:val="-6"/>
        </w:rPr>
        <w:t>должен</w:t>
      </w:r>
      <w:r>
        <w:rPr>
          <w:color w:val="231F20"/>
          <w:spacing w:val="-5"/>
        </w:rPr>
        <w:t> </w:t>
      </w:r>
      <w:r>
        <w:rPr>
          <w:color w:val="231F20"/>
          <w:spacing w:val="-6"/>
        </w:rPr>
        <w:t>быть</w:t>
      </w:r>
      <w:r>
        <w:rPr>
          <w:color w:val="231F20"/>
          <w:spacing w:val="-5"/>
        </w:rPr>
        <w:t> </w:t>
      </w:r>
      <w:r>
        <w:rPr>
          <w:color w:val="231F20"/>
          <w:spacing w:val="-6"/>
        </w:rPr>
        <w:t>только</w:t>
      </w:r>
      <w:r>
        <w:rPr>
          <w:color w:val="231F20"/>
          <w:spacing w:val="-5"/>
        </w:rPr>
        <w:t> </w:t>
      </w:r>
      <w:r>
        <w:rPr>
          <w:color w:val="231F20"/>
          <w:spacing w:val="-6"/>
        </w:rPr>
        <w:t>один</w:t>
      </w:r>
      <w:r>
        <w:rPr>
          <w:color w:val="231F20"/>
          <w:spacing w:val="-5"/>
        </w:rPr>
        <w:t> </w:t>
      </w:r>
      <w:r>
        <w:rPr>
          <w:color w:val="231F20"/>
          <w:spacing w:val="-6"/>
        </w:rPr>
        <w:t>уникальный</w:t>
      </w:r>
      <w:r>
        <w:rPr>
          <w:color w:val="231F20"/>
          <w:spacing w:val="-5"/>
        </w:rPr>
        <w:t> </w:t>
      </w:r>
      <w:r>
        <w:rPr>
          <w:color w:val="231F20"/>
          <w:spacing w:val="-6"/>
        </w:rPr>
        <w:t>идентификационный</w:t>
      </w:r>
      <w:r>
        <w:rPr>
          <w:color w:val="231F20"/>
          <w:spacing w:val="-5"/>
        </w:rPr>
        <w:t> </w:t>
      </w:r>
      <w:r>
        <w:rPr>
          <w:color w:val="231F20"/>
          <w:spacing w:val="-6"/>
        </w:rPr>
        <w:t>номер</w:t>
      </w:r>
      <w:r>
        <w:rPr>
          <w:color w:val="231F20"/>
        </w:rPr>
        <w:t> поставщика для каждой записи.</w:t>
      </w:r>
    </w:p>
    <w:p>
      <w:pPr>
        <w:pStyle w:val="BodyText"/>
        <w:spacing w:before="97"/>
      </w:pPr>
      <w:r>
        <w:rPr/>
        <mc:AlternateContent>
          <mc:Choice Requires="wps">
            <w:drawing>
              <wp:anchor distT="0" distB="0" distL="0" distR="0" allowOverlap="1" layoutInCell="1" locked="0" behindDoc="1" simplePos="0" relativeHeight="487605248">
                <wp:simplePos x="0" y="0"/>
                <wp:positionH relativeFrom="page">
                  <wp:posOffset>2104390</wp:posOffset>
                </wp:positionH>
                <wp:positionV relativeFrom="paragraph">
                  <wp:posOffset>225959</wp:posOffset>
                </wp:positionV>
                <wp:extent cx="794385" cy="109855"/>
                <wp:effectExtent l="0" t="0" r="0" b="0"/>
                <wp:wrapTopAndBottom/>
                <wp:docPr id="202" name="Graphic 202"/>
                <wp:cNvGraphicFramePr>
                  <a:graphicFrameLocks/>
                </wp:cNvGraphicFramePr>
                <a:graphic>
                  <a:graphicData uri="http://schemas.microsoft.com/office/word/2010/wordprocessingShape">
                    <wps:wsp>
                      <wps:cNvPr id="202" name="Graphic 202"/>
                      <wps:cNvSpPr/>
                      <wps:spPr>
                        <a:xfrm>
                          <a:off x="0" y="0"/>
                          <a:ext cx="794385" cy="109855"/>
                        </a:xfrm>
                        <a:custGeom>
                          <a:avLst/>
                          <a:gdLst/>
                          <a:ahLst/>
                          <a:cxnLst/>
                          <a:rect l="l" t="t" r="r" b="b"/>
                          <a:pathLst>
                            <a:path w="794385" h="109855">
                              <a:moveTo>
                                <a:pt x="78486" y="28168"/>
                              </a:moveTo>
                              <a:lnTo>
                                <a:pt x="54584" y="4216"/>
                              </a:lnTo>
                              <a:lnTo>
                                <a:pt x="54584" y="31711"/>
                              </a:lnTo>
                              <a:lnTo>
                                <a:pt x="54584" y="36830"/>
                              </a:lnTo>
                              <a:lnTo>
                                <a:pt x="40424" y="46913"/>
                              </a:lnTo>
                              <a:lnTo>
                                <a:pt x="23012" y="46913"/>
                              </a:lnTo>
                              <a:lnTo>
                                <a:pt x="23012" y="22250"/>
                              </a:lnTo>
                              <a:lnTo>
                                <a:pt x="39243" y="22250"/>
                              </a:lnTo>
                              <a:lnTo>
                                <a:pt x="54584" y="31711"/>
                              </a:lnTo>
                              <a:lnTo>
                                <a:pt x="54584" y="4216"/>
                              </a:lnTo>
                              <a:lnTo>
                                <a:pt x="49326" y="3136"/>
                              </a:lnTo>
                              <a:lnTo>
                                <a:pt x="44208" y="2641"/>
                              </a:lnTo>
                              <a:lnTo>
                                <a:pt x="0" y="2641"/>
                              </a:lnTo>
                              <a:lnTo>
                                <a:pt x="0" y="107099"/>
                              </a:lnTo>
                              <a:lnTo>
                                <a:pt x="23012" y="107099"/>
                              </a:lnTo>
                              <a:lnTo>
                                <a:pt x="23012" y="66382"/>
                              </a:lnTo>
                              <a:lnTo>
                                <a:pt x="45339" y="66382"/>
                              </a:lnTo>
                              <a:lnTo>
                                <a:pt x="76873" y="46913"/>
                              </a:lnTo>
                              <a:lnTo>
                                <a:pt x="77508" y="45580"/>
                              </a:lnTo>
                              <a:lnTo>
                                <a:pt x="78486" y="40462"/>
                              </a:lnTo>
                              <a:lnTo>
                                <a:pt x="78486" y="28168"/>
                              </a:lnTo>
                              <a:close/>
                            </a:path>
                            <a:path w="794385" h="109855">
                              <a:moveTo>
                                <a:pt x="175907" y="107099"/>
                              </a:moveTo>
                              <a:lnTo>
                                <a:pt x="150774" y="65354"/>
                              </a:lnTo>
                              <a:lnTo>
                                <a:pt x="149352" y="62992"/>
                              </a:lnTo>
                              <a:lnTo>
                                <a:pt x="156730" y="61607"/>
                              </a:lnTo>
                              <a:lnTo>
                                <a:pt x="162331" y="58343"/>
                              </a:lnTo>
                              <a:lnTo>
                                <a:pt x="170002" y="48018"/>
                              </a:lnTo>
                              <a:lnTo>
                                <a:pt x="170662" y="45885"/>
                              </a:lnTo>
                              <a:lnTo>
                                <a:pt x="171919" y="41744"/>
                              </a:lnTo>
                              <a:lnTo>
                                <a:pt x="171919" y="28270"/>
                              </a:lnTo>
                              <a:lnTo>
                                <a:pt x="170916" y="23431"/>
                              </a:lnTo>
                              <a:lnTo>
                                <a:pt x="170865" y="23190"/>
                              </a:lnTo>
                              <a:lnTo>
                                <a:pt x="170395" y="22275"/>
                              </a:lnTo>
                              <a:lnTo>
                                <a:pt x="170319" y="22136"/>
                              </a:lnTo>
                              <a:lnTo>
                                <a:pt x="166636" y="15024"/>
                              </a:lnTo>
                              <a:lnTo>
                                <a:pt x="163779" y="11772"/>
                              </a:lnTo>
                              <a:lnTo>
                                <a:pt x="156603" y="6959"/>
                              </a:lnTo>
                              <a:lnTo>
                                <a:pt x="152412" y="5232"/>
                              </a:lnTo>
                              <a:lnTo>
                                <a:pt x="148018" y="4292"/>
                              </a:lnTo>
                              <a:lnTo>
                                <a:pt x="148018" y="31559"/>
                              </a:lnTo>
                              <a:lnTo>
                                <a:pt x="148018" y="37084"/>
                              </a:lnTo>
                              <a:lnTo>
                                <a:pt x="131787" y="45885"/>
                              </a:lnTo>
                              <a:lnTo>
                                <a:pt x="115112" y="45885"/>
                              </a:lnTo>
                              <a:lnTo>
                                <a:pt x="115112" y="22136"/>
                              </a:lnTo>
                              <a:lnTo>
                                <a:pt x="132232" y="22136"/>
                              </a:lnTo>
                              <a:lnTo>
                                <a:pt x="148018" y="31559"/>
                              </a:lnTo>
                              <a:lnTo>
                                <a:pt x="148018" y="4292"/>
                              </a:lnTo>
                              <a:lnTo>
                                <a:pt x="142875" y="3175"/>
                              </a:lnTo>
                              <a:lnTo>
                                <a:pt x="137845" y="2641"/>
                              </a:lnTo>
                              <a:lnTo>
                                <a:pt x="92100" y="2641"/>
                              </a:lnTo>
                              <a:lnTo>
                                <a:pt x="92100" y="107099"/>
                              </a:lnTo>
                              <a:lnTo>
                                <a:pt x="115112" y="107099"/>
                              </a:lnTo>
                              <a:lnTo>
                                <a:pt x="115112" y="65354"/>
                              </a:lnTo>
                              <a:lnTo>
                                <a:pt x="126479" y="65354"/>
                              </a:lnTo>
                              <a:lnTo>
                                <a:pt x="148310" y="107099"/>
                              </a:lnTo>
                              <a:lnTo>
                                <a:pt x="175907" y="107099"/>
                              </a:lnTo>
                              <a:close/>
                            </a:path>
                            <a:path w="794385" h="109855">
                              <a:moveTo>
                                <a:pt x="295376" y="46532"/>
                              </a:moveTo>
                              <a:lnTo>
                                <a:pt x="274421" y="10058"/>
                              </a:lnTo>
                              <a:lnTo>
                                <a:pt x="271475" y="8255"/>
                              </a:lnTo>
                              <a:lnTo>
                                <a:pt x="271475" y="50063"/>
                              </a:lnTo>
                              <a:lnTo>
                                <a:pt x="271475" y="59791"/>
                              </a:lnTo>
                              <a:lnTo>
                                <a:pt x="243928" y="88519"/>
                              </a:lnTo>
                              <a:lnTo>
                                <a:pt x="234099" y="88519"/>
                              </a:lnTo>
                              <a:lnTo>
                                <a:pt x="206565" y="59791"/>
                              </a:lnTo>
                              <a:lnTo>
                                <a:pt x="206565" y="50063"/>
                              </a:lnTo>
                              <a:lnTo>
                                <a:pt x="234099" y="21247"/>
                              </a:lnTo>
                              <a:lnTo>
                                <a:pt x="243928" y="21247"/>
                              </a:lnTo>
                              <a:lnTo>
                                <a:pt x="271475" y="50063"/>
                              </a:lnTo>
                              <a:lnTo>
                                <a:pt x="271475" y="8255"/>
                              </a:lnTo>
                              <a:lnTo>
                                <a:pt x="268478" y="6400"/>
                              </a:lnTo>
                              <a:lnTo>
                                <a:pt x="254698" y="1282"/>
                              </a:lnTo>
                              <a:lnTo>
                                <a:pt x="247180" y="0"/>
                              </a:lnTo>
                              <a:lnTo>
                                <a:pt x="230847" y="0"/>
                              </a:lnTo>
                              <a:lnTo>
                                <a:pt x="193573" y="19596"/>
                              </a:lnTo>
                              <a:lnTo>
                                <a:pt x="182664" y="46532"/>
                              </a:lnTo>
                              <a:lnTo>
                                <a:pt x="182664" y="63246"/>
                              </a:lnTo>
                              <a:lnTo>
                                <a:pt x="203606" y="99707"/>
                              </a:lnTo>
                              <a:lnTo>
                                <a:pt x="230847" y="109766"/>
                              </a:lnTo>
                              <a:lnTo>
                                <a:pt x="247180" y="109766"/>
                              </a:lnTo>
                              <a:lnTo>
                                <a:pt x="284454" y="90170"/>
                              </a:lnTo>
                              <a:lnTo>
                                <a:pt x="285572" y="88519"/>
                              </a:lnTo>
                              <a:lnTo>
                                <a:pt x="288366" y="84391"/>
                              </a:lnTo>
                              <a:lnTo>
                                <a:pt x="293966" y="70827"/>
                              </a:lnTo>
                              <a:lnTo>
                                <a:pt x="295376" y="63246"/>
                              </a:lnTo>
                              <a:lnTo>
                                <a:pt x="295376" y="46532"/>
                              </a:lnTo>
                              <a:close/>
                            </a:path>
                            <a:path w="794385" h="109855">
                              <a:moveTo>
                                <a:pt x="408762" y="45631"/>
                              </a:moveTo>
                              <a:lnTo>
                                <a:pt x="384860" y="10337"/>
                              </a:lnTo>
                              <a:lnTo>
                                <a:pt x="384860" y="48882"/>
                              </a:lnTo>
                              <a:lnTo>
                                <a:pt x="384860" y="59893"/>
                              </a:lnTo>
                              <a:lnTo>
                                <a:pt x="352704" y="85864"/>
                              </a:lnTo>
                              <a:lnTo>
                                <a:pt x="335445" y="85864"/>
                              </a:lnTo>
                              <a:lnTo>
                                <a:pt x="335445" y="23901"/>
                              </a:lnTo>
                              <a:lnTo>
                                <a:pt x="353834" y="23901"/>
                              </a:lnTo>
                              <a:lnTo>
                                <a:pt x="384860" y="48882"/>
                              </a:lnTo>
                              <a:lnTo>
                                <a:pt x="384860" y="10337"/>
                              </a:lnTo>
                              <a:lnTo>
                                <a:pt x="378294" y="7327"/>
                              </a:lnTo>
                              <a:lnTo>
                                <a:pt x="363245" y="3581"/>
                              </a:lnTo>
                              <a:lnTo>
                                <a:pt x="355307" y="2641"/>
                              </a:lnTo>
                              <a:lnTo>
                                <a:pt x="312432" y="2641"/>
                              </a:lnTo>
                              <a:lnTo>
                                <a:pt x="312432" y="107099"/>
                              </a:lnTo>
                              <a:lnTo>
                                <a:pt x="357822" y="107099"/>
                              </a:lnTo>
                              <a:lnTo>
                                <a:pt x="396468" y="89382"/>
                              </a:lnTo>
                              <a:lnTo>
                                <a:pt x="408762" y="63627"/>
                              </a:lnTo>
                              <a:lnTo>
                                <a:pt x="408762" y="45631"/>
                              </a:lnTo>
                              <a:close/>
                            </a:path>
                            <a:path w="794385" h="109855">
                              <a:moveTo>
                                <a:pt x="512864" y="2654"/>
                              </a:moveTo>
                              <a:lnTo>
                                <a:pt x="489851" y="2654"/>
                              </a:lnTo>
                              <a:lnTo>
                                <a:pt x="489851" y="69202"/>
                              </a:lnTo>
                              <a:lnTo>
                                <a:pt x="489331" y="72199"/>
                              </a:lnTo>
                              <a:lnTo>
                                <a:pt x="471944" y="88519"/>
                              </a:lnTo>
                              <a:lnTo>
                                <a:pt x="465848" y="88519"/>
                              </a:lnTo>
                              <a:lnTo>
                                <a:pt x="447802" y="69202"/>
                              </a:lnTo>
                              <a:lnTo>
                                <a:pt x="447802" y="2654"/>
                              </a:lnTo>
                              <a:lnTo>
                                <a:pt x="424776" y="2654"/>
                              </a:lnTo>
                              <a:lnTo>
                                <a:pt x="424776" y="73037"/>
                              </a:lnTo>
                              <a:lnTo>
                                <a:pt x="425716" y="78740"/>
                              </a:lnTo>
                              <a:lnTo>
                                <a:pt x="455218" y="108686"/>
                              </a:lnTo>
                              <a:lnTo>
                                <a:pt x="461619" y="109766"/>
                              </a:lnTo>
                              <a:lnTo>
                                <a:pt x="468896" y="109766"/>
                              </a:lnTo>
                              <a:lnTo>
                                <a:pt x="476072" y="109766"/>
                              </a:lnTo>
                              <a:lnTo>
                                <a:pt x="508190" y="89154"/>
                              </a:lnTo>
                              <a:lnTo>
                                <a:pt x="512864" y="73037"/>
                              </a:lnTo>
                              <a:lnTo>
                                <a:pt x="512864" y="2654"/>
                              </a:lnTo>
                              <a:close/>
                            </a:path>
                            <a:path w="794385" h="109855">
                              <a:moveTo>
                                <a:pt x="623341" y="91617"/>
                              </a:moveTo>
                              <a:lnTo>
                                <a:pt x="604151" y="77304"/>
                              </a:lnTo>
                              <a:lnTo>
                                <a:pt x="601789" y="80848"/>
                              </a:lnTo>
                              <a:lnTo>
                                <a:pt x="598792" y="83604"/>
                              </a:lnTo>
                              <a:lnTo>
                                <a:pt x="591515" y="87541"/>
                              </a:lnTo>
                              <a:lnTo>
                                <a:pt x="587336" y="88519"/>
                              </a:lnTo>
                              <a:lnTo>
                                <a:pt x="578485" y="88519"/>
                              </a:lnTo>
                              <a:lnTo>
                                <a:pt x="553110" y="59791"/>
                              </a:lnTo>
                              <a:lnTo>
                                <a:pt x="553110" y="50063"/>
                              </a:lnTo>
                              <a:lnTo>
                                <a:pt x="579018" y="21247"/>
                              </a:lnTo>
                              <a:lnTo>
                                <a:pt x="587679" y="21247"/>
                              </a:lnTo>
                              <a:lnTo>
                                <a:pt x="591489" y="21983"/>
                              </a:lnTo>
                              <a:lnTo>
                                <a:pt x="598081" y="24930"/>
                              </a:lnTo>
                              <a:lnTo>
                                <a:pt x="600862" y="27051"/>
                              </a:lnTo>
                              <a:lnTo>
                                <a:pt x="603123" y="29806"/>
                              </a:lnTo>
                              <a:lnTo>
                                <a:pt x="620826" y="15341"/>
                              </a:lnTo>
                              <a:lnTo>
                                <a:pt x="588518" y="0"/>
                              </a:lnTo>
                              <a:lnTo>
                                <a:pt x="577405" y="0"/>
                              </a:lnTo>
                              <a:lnTo>
                                <a:pt x="540131" y="19596"/>
                              </a:lnTo>
                              <a:lnTo>
                                <a:pt x="529209" y="46532"/>
                              </a:lnTo>
                              <a:lnTo>
                                <a:pt x="529209" y="63246"/>
                              </a:lnTo>
                              <a:lnTo>
                                <a:pt x="550151" y="99707"/>
                              </a:lnTo>
                              <a:lnTo>
                                <a:pt x="577405" y="109766"/>
                              </a:lnTo>
                              <a:lnTo>
                                <a:pt x="585571" y="109766"/>
                              </a:lnTo>
                              <a:lnTo>
                                <a:pt x="592747" y="109766"/>
                              </a:lnTo>
                              <a:lnTo>
                                <a:pt x="599732" y="108292"/>
                              </a:lnTo>
                              <a:lnTo>
                                <a:pt x="613295" y="102387"/>
                              </a:lnTo>
                              <a:lnTo>
                                <a:pt x="618896" y="97815"/>
                              </a:lnTo>
                              <a:lnTo>
                                <a:pt x="623341" y="91617"/>
                              </a:lnTo>
                              <a:close/>
                            </a:path>
                            <a:path w="794385" h="109855">
                              <a:moveTo>
                                <a:pt x="712584" y="2641"/>
                              </a:moveTo>
                              <a:lnTo>
                                <a:pt x="629958" y="2641"/>
                              </a:lnTo>
                              <a:lnTo>
                                <a:pt x="629958" y="23012"/>
                              </a:lnTo>
                              <a:lnTo>
                                <a:pt x="659765" y="23012"/>
                              </a:lnTo>
                              <a:lnTo>
                                <a:pt x="659765" y="107099"/>
                              </a:lnTo>
                              <a:lnTo>
                                <a:pt x="682777" y="107099"/>
                              </a:lnTo>
                              <a:lnTo>
                                <a:pt x="682777" y="23012"/>
                              </a:lnTo>
                              <a:lnTo>
                                <a:pt x="712584" y="23012"/>
                              </a:lnTo>
                              <a:lnTo>
                                <a:pt x="712584" y="2641"/>
                              </a:lnTo>
                              <a:close/>
                            </a:path>
                            <a:path w="794385" h="109855">
                              <a:moveTo>
                                <a:pt x="794004" y="69291"/>
                              </a:moveTo>
                              <a:lnTo>
                                <a:pt x="754773" y="42341"/>
                              </a:lnTo>
                              <a:lnTo>
                                <a:pt x="751801" y="40919"/>
                              </a:lnTo>
                              <a:lnTo>
                                <a:pt x="747077" y="37566"/>
                              </a:lnTo>
                              <a:lnTo>
                                <a:pt x="745896" y="35166"/>
                              </a:lnTo>
                              <a:lnTo>
                                <a:pt x="745896" y="30048"/>
                              </a:lnTo>
                              <a:lnTo>
                                <a:pt x="759714" y="21247"/>
                              </a:lnTo>
                              <a:lnTo>
                                <a:pt x="764247" y="21247"/>
                              </a:lnTo>
                              <a:lnTo>
                                <a:pt x="767270" y="21818"/>
                              </a:lnTo>
                              <a:lnTo>
                                <a:pt x="773658" y="24079"/>
                              </a:lnTo>
                              <a:lnTo>
                                <a:pt x="776185" y="25819"/>
                              </a:lnTo>
                              <a:lnTo>
                                <a:pt x="778065" y="28181"/>
                              </a:lnTo>
                              <a:lnTo>
                                <a:pt x="793851" y="10922"/>
                              </a:lnTo>
                              <a:lnTo>
                                <a:pt x="789432" y="6985"/>
                              </a:lnTo>
                              <a:lnTo>
                                <a:pt x="784453" y="4178"/>
                              </a:lnTo>
                              <a:lnTo>
                                <a:pt x="773430" y="838"/>
                              </a:lnTo>
                              <a:lnTo>
                                <a:pt x="767727" y="0"/>
                              </a:lnTo>
                              <a:lnTo>
                                <a:pt x="756716" y="0"/>
                              </a:lnTo>
                              <a:lnTo>
                                <a:pt x="723112" y="23406"/>
                              </a:lnTo>
                              <a:lnTo>
                                <a:pt x="721995" y="28333"/>
                              </a:lnTo>
                              <a:lnTo>
                                <a:pt x="721995" y="39738"/>
                              </a:lnTo>
                              <a:lnTo>
                                <a:pt x="750722" y="62953"/>
                              </a:lnTo>
                              <a:lnTo>
                                <a:pt x="761923" y="66789"/>
                              </a:lnTo>
                              <a:lnTo>
                                <a:pt x="764946" y="68326"/>
                              </a:lnTo>
                              <a:lnTo>
                                <a:pt x="769785" y="71970"/>
                              </a:lnTo>
                              <a:lnTo>
                                <a:pt x="770991" y="74460"/>
                              </a:lnTo>
                              <a:lnTo>
                                <a:pt x="770991" y="79476"/>
                              </a:lnTo>
                              <a:lnTo>
                                <a:pt x="756920" y="88519"/>
                              </a:lnTo>
                              <a:lnTo>
                                <a:pt x="751217" y="88519"/>
                              </a:lnTo>
                              <a:lnTo>
                                <a:pt x="747496" y="87655"/>
                              </a:lnTo>
                              <a:lnTo>
                                <a:pt x="740308" y="84226"/>
                              </a:lnTo>
                              <a:lnTo>
                                <a:pt x="737349" y="81775"/>
                              </a:lnTo>
                              <a:lnTo>
                                <a:pt x="734987" y="78625"/>
                              </a:lnTo>
                              <a:lnTo>
                                <a:pt x="718604" y="96634"/>
                              </a:lnTo>
                              <a:lnTo>
                                <a:pt x="723620" y="101269"/>
                              </a:lnTo>
                              <a:lnTo>
                                <a:pt x="729030" y="104609"/>
                              </a:lnTo>
                              <a:lnTo>
                                <a:pt x="740638" y="108737"/>
                              </a:lnTo>
                              <a:lnTo>
                                <a:pt x="746925" y="109766"/>
                              </a:lnTo>
                              <a:lnTo>
                                <a:pt x="753719" y="109766"/>
                              </a:lnTo>
                              <a:lnTo>
                                <a:pt x="759129" y="109766"/>
                              </a:lnTo>
                              <a:lnTo>
                                <a:pt x="792911" y="86258"/>
                              </a:lnTo>
                              <a:lnTo>
                                <a:pt x="794004" y="81191"/>
                              </a:lnTo>
                              <a:lnTo>
                                <a:pt x="794004" y="69291"/>
                              </a:lnTo>
                              <a:close/>
                            </a:path>
                          </a:pathLst>
                        </a:custGeom>
                        <a:solidFill>
                          <a:srgbClr val="BBBDC0"/>
                        </a:solidFill>
                      </wps:spPr>
                      <wps:bodyPr wrap="square" lIns="0" tIns="0" rIns="0" bIns="0" rtlCol="0">
                        <a:prstTxWarp prst="textNoShape">
                          <a:avLst/>
                        </a:prstTxWarp>
                        <a:noAutofit/>
                      </wps:bodyPr>
                    </wps:wsp>
                  </a:graphicData>
                </a:graphic>
              </wp:anchor>
            </w:drawing>
          </mc:Choice>
          <mc:Fallback>
            <w:pict>
              <v:shape style="position:absolute;margin-left:165.700012pt;margin-top:17.792093pt;width:62.55pt;height:8.65pt;mso-position-horizontal-relative:page;mso-position-vertical-relative:paragraph;z-index:-15711232;mso-wrap-distance-left:0;mso-wrap-distance-right:0" id="docshape176" coordorigin="3314,356" coordsize="1251,173" path="m3438,400l3436,393,3436,392,3435,391,3429,379,3425,374,3413,367,3407,364,3400,362,3400,406,3400,414,3399,417,3396,422,3394,424,3390,427,3387,428,3381,429,3378,430,3350,430,3350,391,3376,391,3383,392,3387,393,3393,395,3395,397,3399,402,3400,406,3400,362,3392,361,3384,360,3314,360,3314,525,3350,525,3350,460,3385,460,3393,460,3408,456,3415,454,3426,446,3430,441,3435,430,3436,428,3438,420,3438,400xm3591,525l3551,459,3549,455,3561,453,3570,448,3582,431,3583,428,3585,422,3585,400,3583,393,3583,392,3582,391,3582,391,3576,380,3572,374,3561,367,3554,364,3547,363,3547,406,3547,414,3546,418,3542,423,3540,425,3534,427,3531,428,3522,428,3495,428,3495,391,3522,391,3526,391,3532,392,3535,393,3541,395,3543,397,3546,402,3547,406,3547,363,3539,361,3531,360,3459,360,3459,525,3495,525,3495,459,3513,459,3548,525,3591,525xm3779,429l3777,417,3768,396,3764,389,3762,387,3746,372,3742,369,3742,435,3742,450,3740,457,3736,470,3732,476,3723,485,3718,489,3705,494,3698,495,3683,495,3676,494,3663,489,3658,485,3649,476,3645,470,3641,457,3639,450,3639,435,3641,428,3645,415,3649,409,3658,400,3663,396,3676,391,3683,389,3698,389,3705,391,3718,396,3723,400,3732,409,3736,415,3740,428,3742,435,3742,369,3737,366,3715,358,3703,356,3678,356,3666,358,3644,366,3635,372,3619,387,3613,396,3604,417,3602,429,3602,455,3604,467,3613,489,3619,498,3635,513,3644,519,3666,527,3678,529,3703,529,3715,527,3737,519,3746,513,3762,498,3764,495,3768,489,3777,467,3779,455,3779,429xm3958,428l3955,415,3945,394,3944,393,3938,385,3920,372,3920,433,3920,450,3919,458,3913,471,3908,476,3898,484,3892,487,3877,490,3869,491,3842,491,3842,393,3871,393,3878,394,3892,398,3898,401,3908,409,3913,414,3919,426,3920,433,3920,372,3910,367,3886,361,3874,360,3806,360,3806,525,3878,525,3889,523,3911,516,3921,510,3938,497,3943,491,3945,488,3955,468,3958,456,3958,428xm4122,360l4085,360,4085,465,4085,470,4081,478,4079,482,4073,488,4070,491,4062,494,4057,495,4048,495,4043,494,4035,491,4031,488,4026,482,4023,478,4020,470,4019,465,4019,360,3983,360,3983,471,3984,480,3990,496,3995,503,4006,515,4014,520,4031,527,4041,529,4052,529,4064,529,4074,527,4091,520,4098,515,4110,503,4114,496,4120,480,4122,471,4122,360xm4296,500l4265,478,4262,483,4257,488,4246,494,4239,495,4225,495,4219,494,4208,489,4203,485,4194,476,4191,470,4186,457,4185,450,4185,435,4186,428,4191,415,4194,409,4203,400,4208,396,4220,391,4226,389,4239,389,4245,390,4256,395,4260,398,4264,403,4292,380,4288,376,4284,372,4275,366,4270,363,4261,359,4256,358,4246,356,4241,356,4223,356,4211,358,4190,366,4180,372,4165,387,4158,396,4150,417,4147,429,4147,455,4150,467,4158,489,4165,498,4180,513,4190,519,4211,527,4223,529,4236,529,4247,529,4258,526,4280,517,4289,510,4296,500xm4436,360l4306,360,4306,392,4353,392,4353,525,4389,525,4389,392,4436,392,4436,360xm4564,465l4563,457,4555,446,4550,441,4539,434,4533,432,4503,423,4498,420,4491,415,4489,411,4489,403,4489,401,4493,396,4495,394,4499,392,4502,391,4510,389,4518,389,4522,390,4532,394,4536,397,4539,400,4564,373,4557,367,4549,362,4532,357,4523,356,4506,356,4498,357,4483,361,4476,365,4464,374,4460,379,4453,393,4451,400,4451,418,4453,426,4460,437,4465,441,4477,448,4483,451,4496,455,4514,461,4519,463,4526,469,4528,473,4528,481,4527,484,4524,488,4523,490,4518,492,4515,494,4509,495,4506,495,4497,495,4491,494,4480,488,4475,485,4471,480,4446,508,4454,515,4462,521,4480,527,4490,529,4501,529,4509,529,4518,528,4533,523,4540,520,4551,511,4556,505,4563,492,4564,484,4564,465xe" filled="true" fillcolor="#bbbdc0" stroked="false">
                <v:path arrowok="t"/>
                <v:fill type="solid"/>
                <w10:wrap type="topAndBottom"/>
              </v:shape>
            </w:pict>
          </mc:Fallback>
        </mc:AlternateContent>
      </w:r>
    </w:p>
    <w:p>
      <w:pPr>
        <w:pStyle w:val="BodyText"/>
        <w:spacing w:line="175" w:lineRule="exact"/>
        <w:ind w:left="363"/>
        <w:rPr>
          <w:position w:val="-3"/>
          <w:sz w:val="17"/>
        </w:rPr>
      </w:pPr>
      <w:r>
        <w:rPr>
          <w:position w:val="-3"/>
          <w:sz w:val="17"/>
        </w:rPr>
        <w:drawing>
          <wp:inline distT="0" distB="0" distL="0" distR="0">
            <wp:extent cx="98589" cy="111728"/>
            <wp:effectExtent l="0" t="0" r="0" b="0"/>
            <wp:docPr id="203" name="Image 203"/>
            <wp:cNvGraphicFramePr>
              <a:graphicFrameLocks/>
            </wp:cNvGraphicFramePr>
            <a:graphic>
              <a:graphicData uri="http://schemas.openxmlformats.org/drawingml/2006/picture">
                <pic:pic>
                  <pic:nvPicPr>
                    <pic:cNvPr id="203" name="Image 203"/>
                    <pic:cNvPicPr/>
                  </pic:nvPicPr>
                  <pic:blipFill>
                    <a:blip r:embed="rId58" cstate="print"/>
                    <a:stretch>
                      <a:fillRect/>
                    </a:stretch>
                  </pic:blipFill>
                  <pic:spPr>
                    <a:xfrm>
                      <a:off x="0" y="0"/>
                      <a:ext cx="98589" cy="111728"/>
                    </a:xfrm>
                    <a:prstGeom prst="rect">
                      <a:avLst/>
                    </a:prstGeom>
                  </pic:spPr>
                </pic:pic>
              </a:graphicData>
            </a:graphic>
          </wp:inline>
        </w:drawing>
      </w:r>
      <w:r>
        <w:rPr>
          <w:position w:val="-3"/>
          <w:sz w:val="17"/>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20" w:after="1"/>
      </w:pPr>
    </w:p>
    <w:tbl>
      <w:tblPr>
        <w:tblW w:w="0" w:type="auto"/>
        <w:jc w:val="left"/>
        <w:tblInd w:w="2166" w:type="dxa"/>
        <w:tblBorders>
          <w:top w:val="single" w:sz="6" w:space="0" w:color="BBBDC0"/>
          <w:left w:val="single" w:sz="6" w:space="0" w:color="BBBDC0"/>
          <w:bottom w:val="single" w:sz="6" w:space="0" w:color="BBBDC0"/>
          <w:right w:val="single" w:sz="6" w:space="0" w:color="BBBDC0"/>
          <w:insideH w:val="single" w:sz="6" w:space="0" w:color="BBBDC0"/>
          <w:insideV w:val="single" w:sz="6" w:space="0" w:color="BBBDC0"/>
        </w:tblBorders>
        <w:tblLayout w:type="fixed"/>
        <w:tblCellMar>
          <w:top w:w="0" w:type="dxa"/>
          <w:left w:w="0" w:type="dxa"/>
          <w:bottom w:w="0" w:type="dxa"/>
          <w:right w:w="0" w:type="dxa"/>
        </w:tblCellMar>
        <w:tblLook w:val="01E0"/>
      </w:tblPr>
      <w:tblGrid>
        <w:gridCol w:w="909"/>
        <w:gridCol w:w="802"/>
        <w:gridCol w:w="1216"/>
        <w:gridCol w:w="1118"/>
        <w:gridCol w:w="609"/>
        <w:gridCol w:w="360"/>
      </w:tblGrid>
      <w:tr>
        <w:trPr>
          <w:trHeight w:val="268" w:hRule="atLeast"/>
        </w:trPr>
        <w:tc>
          <w:tcPr>
            <w:tcW w:w="909" w:type="dxa"/>
            <w:tcBorders>
              <w:left w:val="nil"/>
            </w:tcBorders>
          </w:tcPr>
          <w:p>
            <w:pPr>
              <w:pStyle w:val="TableParagraph"/>
              <w:rPr>
                <w:rFonts w:ascii="Times New Roman"/>
                <w:sz w:val="18"/>
              </w:rPr>
            </w:pPr>
          </w:p>
        </w:tc>
        <w:tc>
          <w:tcPr>
            <w:tcW w:w="802" w:type="dxa"/>
          </w:tcPr>
          <w:p>
            <w:pPr>
              <w:pStyle w:val="TableParagraph"/>
              <w:rPr>
                <w:rFonts w:ascii="Times New Roman"/>
                <w:sz w:val="18"/>
              </w:rPr>
            </w:pPr>
          </w:p>
        </w:tc>
        <w:tc>
          <w:tcPr>
            <w:tcW w:w="1216" w:type="dxa"/>
          </w:tcPr>
          <w:p>
            <w:pPr>
              <w:pStyle w:val="TableParagraph"/>
              <w:rPr>
                <w:rFonts w:ascii="Times New Roman"/>
                <w:sz w:val="18"/>
              </w:rPr>
            </w:pPr>
          </w:p>
        </w:tc>
        <w:tc>
          <w:tcPr>
            <w:tcW w:w="1118" w:type="dxa"/>
          </w:tcPr>
          <w:p>
            <w:pPr>
              <w:pStyle w:val="TableParagraph"/>
              <w:rPr>
                <w:rFonts w:ascii="Times New Roman"/>
                <w:sz w:val="18"/>
              </w:rPr>
            </w:pPr>
          </w:p>
        </w:tc>
        <w:tc>
          <w:tcPr>
            <w:tcW w:w="609" w:type="dxa"/>
          </w:tcPr>
          <w:p>
            <w:pPr>
              <w:pStyle w:val="TableParagraph"/>
              <w:spacing w:after="1"/>
              <w:rPr>
                <w:rFonts w:ascii="Cambria"/>
                <w:sz w:val="8"/>
              </w:rPr>
            </w:pPr>
          </w:p>
          <w:p>
            <w:pPr>
              <w:pStyle w:val="TableParagraph"/>
              <w:spacing w:line="112" w:lineRule="exact"/>
              <w:ind w:left="217"/>
              <w:rPr>
                <w:rFonts w:ascii="Cambria"/>
                <w:position w:val="-1"/>
                <w:sz w:val="11"/>
              </w:rPr>
            </w:pPr>
            <w:r>
              <w:rPr>
                <w:rFonts w:ascii="Cambria"/>
                <w:position w:val="-1"/>
                <w:sz w:val="11"/>
              </w:rPr>
              <w:drawing>
                <wp:inline distT="0" distB="0" distL="0" distR="0">
                  <wp:extent cx="109018" cy="71437"/>
                  <wp:effectExtent l="0" t="0" r="0" b="0"/>
                  <wp:docPr id="204" name="Image 204"/>
                  <wp:cNvGraphicFramePr>
                    <a:graphicFrameLocks/>
                  </wp:cNvGraphicFramePr>
                  <a:graphic>
                    <a:graphicData uri="http://schemas.openxmlformats.org/drawingml/2006/picture">
                      <pic:pic>
                        <pic:nvPicPr>
                          <pic:cNvPr id="204" name="Image 204"/>
                          <pic:cNvPicPr/>
                        </pic:nvPicPr>
                        <pic:blipFill>
                          <a:blip r:embed="rId59" cstate="print"/>
                          <a:stretch>
                            <a:fillRect/>
                          </a:stretch>
                        </pic:blipFill>
                        <pic:spPr>
                          <a:xfrm>
                            <a:off x="0" y="0"/>
                            <a:ext cx="109018" cy="71437"/>
                          </a:xfrm>
                          <a:prstGeom prst="rect">
                            <a:avLst/>
                          </a:prstGeom>
                        </pic:spPr>
                      </pic:pic>
                    </a:graphicData>
                  </a:graphic>
                </wp:inline>
              </w:drawing>
            </w:r>
            <w:r>
              <w:rPr>
                <w:rFonts w:ascii="Cambria"/>
                <w:position w:val="-1"/>
                <w:sz w:val="11"/>
              </w:rPr>
            </w:r>
          </w:p>
        </w:tc>
        <w:tc>
          <w:tcPr>
            <w:tcW w:w="360" w:type="dxa"/>
          </w:tcPr>
          <w:p>
            <w:pPr>
              <w:pStyle w:val="TableParagraph"/>
              <w:rPr>
                <w:rFonts w:ascii="Times New Roman"/>
                <w:sz w:val="18"/>
              </w:rPr>
            </w:pPr>
          </w:p>
        </w:tc>
      </w:tr>
      <w:tr>
        <w:trPr>
          <w:trHeight w:val="181" w:hRule="atLeast"/>
        </w:trPr>
        <w:tc>
          <w:tcPr>
            <w:tcW w:w="909" w:type="dxa"/>
            <w:tcBorders>
              <w:left w:val="nil"/>
            </w:tcBorders>
          </w:tcPr>
          <w:p>
            <w:pPr>
              <w:pStyle w:val="TableParagraph"/>
              <w:rPr>
                <w:rFonts w:ascii="Times New Roman"/>
                <w:sz w:val="12"/>
              </w:rPr>
            </w:pPr>
          </w:p>
        </w:tc>
        <w:tc>
          <w:tcPr>
            <w:tcW w:w="802" w:type="dxa"/>
          </w:tcPr>
          <w:p>
            <w:pPr>
              <w:pStyle w:val="TableParagraph"/>
              <w:spacing w:before="10"/>
              <w:rPr>
                <w:rFonts w:ascii="Cambria"/>
                <w:sz w:val="3"/>
              </w:rPr>
            </w:pPr>
          </w:p>
          <w:p>
            <w:pPr>
              <w:pStyle w:val="TableParagraph"/>
              <w:spacing w:line="88" w:lineRule="exact"/>
              <w:ind w:left="49"/>
              <w:rPr>
                <w:rFonts w:ascii="Cambria"/>
                <w:position w:val="-1"/>
                <w:sz w:val="8"/>
              </w:rPr>
            </w:pPr>
            <w:r>
              <w:rPr>
                <w:rFonts w:ascii="Cambria"/>
                <w:position w:val="-1"/>
                <w:sz w:val="8"/>
              </w:rPr>
              <w:drawing>
                <wp:inline distT="0" distB="0" distL="0" distR="0">
                  <wp:extent cx="377426" cy="56387"/>
                  <wp:effectExtent l="0" t="0" r="0" b="0"/>
                  <wp:docPr id="205" name="Image 205"/>
                  <wp:cNvGraphicFramePr>
                    <a:graphicFrameLocks/>
                  </wp:cNvGraphicFramePr>
                  <a:graphic>
                    <a:graphicData uri="http://schemas.openxmlformats.org/drawingml/2006/picture">
                      <pic:pic>
                        <pic:nvPicPr>
                          <pic:cNvPr id="205" name="Image 205"/>
                          <pic:cNvPicPr/>
                        </pic:nvPicPr>
                        <pic:blipFill>
                          <a:blip r:embed="rId60" cstate="print"/>
                          <a:stretch>
                            <a:fillRect/>
                          </a:stretch>
                        </pic:blipFill>
                        <pic:spPr>
                          <a:xfrm>
                            <a:off x="0" y="0"/>
                            <a:ext cx="377426" cy="56387"/>
                          </a:xfrm>
                          <a:prstGeom prst="rect">
                            <a:avLst/>
                          </a:prstGeom>
                        </pic:spPr>
                      </pic:pic>
                    </a:graphicData>
                  </a:graphic>
                </wp:inline>
              </w:drawing>
            </w:r>
            <w:r>
              <w:rPr>
                <w:rFonts w:ascii="Cambria"/>
                <w:position w:val="-1"/>
                <w:sz w:val="8"/>
              </w:rPr>
            </w:r>
          </w:p>
        </w:tc>
        <w:tc>
          <w:tcPr>
            <w:tcW w:w="1216" w:type="dxa"/>
          </w:tcPr>
          <w:p>
            <w:pPr>
              <w:pStyle w:val="TableParagraph"/>
              <w:spacing w:before="2"/>
              <w:rPr>
                <w:rFonts w:ascii="Cambria"/>
                <w:sz w:val="4"/>
              </w:rPr>
            </w:pPr>
          </w:p>
          <w:p>
            <w:pPr>
              <w:pStyle w:val="TableParagraph"/>
              <w:spacing w:line="111" w:lineRule="exact"/>
              <w:ind w:left="50"/>
              <w:rPr>
                <w:rFonts w:ascii="Cambria"/>
                <w:position w:val="-1"/>
                <w:sz w:val="11"/>
              </w:rPr>
            </w:pPr>
            <w:r>
              <w:rPr>
                <w:rFonts w:ascii="Cambria"/>
                <w:position w:val="-1"/>
                <w:sz w:val="11"/>
              </w:rPr>
              <w:drawing>
                <wp:inline distT="0" distB="0" distL="0" distR="0">
                  <wp:extent cx="351981" cy="70485"/>
                  <wp:effectExtent l="0" t="0" r="0" b="0"/>
                  <wp:docPr id="206" name="Image 206"/>
                  <wp:cNvGraphicFramePr>
                    <a:graphicFrameLocks/>
                  </wp:cNvGraphicFramePr>
                  <a:graphic>
                    <a:graphicData uri="http://schemas.openxmlformats.org/drawingml/2006/picture">
                      <pic:pic>
                        <pic:nvPicPr>
                          <pic:cNvPr id="206" name="Image 206"/>
                          <pic:cNvPicPr/>
                        </pic:nvPicPr>
                        <pic:blipFill>
                          <a:blip r:embed="rId61" cstate="print"/>
                          <a:stretch>
                            <a:fillRect/>
                          </a:stretch>
                        </pic:blipFill>
                        <pic:spPr>
                          <a:xfrm>
                            <a:off x="0" y="0"/>
                            <a:ext cx="351981" cy="70485"/>
                          </a:xfrm>
                          <a:prstGeom prst="rect">
                            <a:avLst/>
                          </a:prstGeom>
                        </pic:spPr>
                      </pic:pic>
                    </a:graphicData>
                  </a:graphic>
                </wp:inline>
              </w:drawing>
            </w:r>
            <w:r>
              <w:rPr>
                <w:rFonts w:ascii="Cambria"/>
                <w:position w:val="-1"/>
                <w:sz w:val="11"/>
              </w:rPr>
            </w:r>
          </w:p>
        </w:tc>
        <w:tc>
          <w:tcPr>
            <w:tcW w:w="1118" w:type="dxa"/>
          </w:tcPr>
          <w:p>
            <w:pPr>
              <w:pStyle w:val="TableParagraph"/>
              <w:spacing w:before="10"/>
              <w:rPr>
                <w:rFonts w:ascii="Cambria"/>
                <w:sz w:val="3"/>
              </w:rPr>
            </w:pPr>
          </w:p>
          <w:p>
            <w:pPr>
              <w:pStyle w:val="TableParagraph"/>
              <w:spacing w:line="88" w:lineRule="exact"/>
              <w:ind w:left="51"/>
              <w:rPr>
                <w:rFonts w:ascii="Cambria"/>
                <w:position w:val="-1"/>
                <w:sz w:val="8"/>
              </w:rPr>
            </w:pPr>
            <w:r>
              <w:rPr>
                <w:rFonts w:ascii="Cambria"/>
                <w:position w:val="-1"/>
                <w:sz w:val="8"/>
              </w:rPr>
              <w:drawing>
                <wp:inline distT="0" distB="0" distL="0" distR="0">
                  <wp:extent cx="484778" cy="56387"/>
                  <wp:effectExtent l="0" t="0" r="0" b="0"/>
                  <wp:docPr id="207" name="Image 207"/>
                  <wp:cNvGraphicFramePr>
                    <a:graphicFrameLocks/>
                  </wp:cNvGraphicFramePr>
                  <a:graphic>
                    <a:graphicData uri="http://schemas.openxmlformats.org/drawingml/2006/picture">
                      <pic:pic>
                        <pic:nvPicPr>
                          <pic:cNvPr id="207" name="Image 207"/>
                          <pic:cNvPicPr/>
                        </pic:nvPicPr>
                        <pic:blipFill>
                          <a:blip r:embed="rId62" cstate="print"/>
                          <a:stretch>
                            <a:fillRect/>
                          </a:stretch>
                        </pic:blipFill>
                        <pic:spPr>
                          <a:xfrm>
                            <a:off x="0" y="0"/>
                            <a:ext cx="484778" cy="56387"/>
                          </a:xfrm>
                          <a:prstGeom prst="rect">
                            <a:avLst/>
                          </a:prstGeom>
                        </pic:spPr>
                      </pic:pic>
                    </a:graphicData>
                  </a:graphic>
                </wp:inline>
              </w:drawing>
            </w:r>
            <w:r>
              <w:rPr>
                <w:rFonts w:ascii="Cambria"/>
                <w:position w:val="-1"/>
                <w:sz w:val="8"/>
              </w:rPr>
            </w:r>
          </w:p>
        </w:tc>
        <w:tc>
          <w:tcPr>
            <w:tcW w:w="609" w:type="dxa"/>
          </w:tcPr>
          <w:p>
            <w:pPr>
              <w:pStyle w:val="TableParagraph"/>
              <w:spacing w:before="10"/>
              <w:rPr>
                <w:rFonts w:ascii="Cambria"/>
                <w:sz w:val="3"/>
              </w:rPr>
            </w:pPr>
          </w:p>
          <w:p>
            <w:pPr>
              <w:pStyle w:val="TableParagraph"/>
              <w:spacing w:line="115" w:lineRule="exact"/>
              <w:ind w:left="30"/>
              <w:rPr>
                <w:rFonts w:ascii="Cambria"/>
                <w:position w:val="-1"/>
                <w:sz w:val="11"/>
              </w:rPr>
            </w:pPr>
            <w:r>
              <w:rPr>
                <w:rFonts w:ascii="Cambria"/>
                <w:position w:val="-1"/>
                <w:sz w:val="11"/>
              </w:rPr>
              <w:drawing>
                <wp:inline distT="0" distB="0" distL="0" distR="0">
                  <wp:extent cx="148962" cy="73342"/>
                  <wp:effectExtent l="0" t="0" r="0" b="0"/>
                  <wp:docPr id="208" name="Image 208"/>
                  <wp:cNvGraphicFramePr>
                    <a:graphicFrameLocks/>
                  </wp:cNvGraphicFramePr>
                  <a:graphic>
                    <a:graphicData uri="http://schemas.openxmlformats.org/drawingml/2006/picture">
                      <pic:pic>
                        <pic:nvPicPr>
                          <pic:cNvPr id="208" name="Image 208"/>
                          <pic:cNvPicPr/>
                        </pic:nvPicPr>
                        <pic:blipFill>
                          <a:blip r:embed="rId63" cstate="print"/>
                          <a:stretch>
                            <a:fillRect/>
                          </a:stretch>
                        </pic:blipFill>
                        <pic:spPr>
                          <a:xfrm>
                            <a:off x="0" y="0"/>
                            <a:ext cx="148962" cy="73342"/>
                          </a:xfrm>
                          <a:prstGeom prst="rect">
                            <a:avLst/>
                          </a:prstGeom>
                        </pic:spPr>
                      </pic:pic>
                    </a:graphicData>
                  </a:graphic>
                </wp:inline>
              </w:drawing>
            </w:r>
            <w:r>
              <w:rPr>
                <w:rFonts w:ascii="Cambria"/>
                <w:position w:val="-1"/>
                <w:sz w:val="11"/>
              </w:rPr>
            </w:r>
          </w:p>
        </w:tc>
        <w:tc>
          <w:tcPr>
            <w:tcW w:w="360" w:type="dxa"/>
          </w:tcPr>
          <w:p>
            <w:pPr>
              <w:pStyle w:val="TableParagraph"/>
              <w:rPr>
                <w:rFonts w:ascii="Times New Roman"/>
                <w:sz w:val="12"/>
              </w:rPr>
            </w:pPr>
          </w:p>
        </w:tc>
      </w:tr>
      <w:tr>
        <w:trPr>
          <w:trHeight w:val="181" w:hRule="atLeast"/>
        </w:trPr>
        <w:tc>
          <w:tcPr>
            <w:tcW w:w="909" w:type="dxa"/>
            <w:tcBorders>
              <w:left w:val="nil"/>
            </w:tcBorders>
          </w:tcPr>
          <w:p>
            <w:pPr>
              <w:pStyle w:val="TableParagraph"/>
              <w:rPr>
                <w:rFonts w:ascii="Times New Roman"/>
                <w:sz w:val="12"/>
              </w:rPr>
            </w:pPr>
          </w:p>
        </w:tc>
        <w:tc>
          <w:tcPr>
            <w:tcW w:w="802" w:type="dxa"/>
          </w:tcPr>
          <w:p>
            <w:pPr>
              <w:pStyle w:val="TableParagraph"/>
              <w:spacing w:before="10"/>
              <w:rPr>
                <w:rFonts w:ascii="Cambria"/>
                <w:sz w:val="3"/>
              </w:rPr>
            </w:pPr>
          </w:p>
          <w:p>
            <w:pPr>
              <w:pStyle w:val="TableParagraph"/>
              <w:spacing w:line="116" w:lineRule="exact"/>
              <w:ind w:left="41"/>
              <w:rPr>
                <w:rFonts w:ascii="Cambria"/>
                <w:position w:val="-1"/>
                <w:sz w:val="11"/>
              </w:rPr>
            </w:pPr>
            <w:r>
              <w:rPr>
                <w:rFonts w:ascii="Cambria"/>
                <w:position w:val="-1"/>
                <w:sz w:val="11"/>
              </w:rPr>
              <w:drawing>
                <wp:inline distT="0" distB="0" distL="0" distR="0">
                  <wp:extent cx="262250" cy="74009"/>
                  <wp:effectExtent l="0" t="0" r="0" b="0"/>
                  <wp:docPr id="209" name="Image 209"/>
                  <wp:cNvGraphicFramePr>
                    <a:graphicFrameLocks/>
                  </wp:cNvGraphicFramePr>
                  <a:graphic>
                    <a:graphicData uri="http://schemas.openxmlformats.org/drawingml/2006/picture">
                      <pic:pic>
                        <pic:nvPicPr>
                          <pic:cNvPr id="209" name="Image 209"/>
                          <pic:cNvPicPr/>
                        </pic:nvPicPr>
                        <pic:blipFill>
                          <a:blip r:embed="rId64" cstate="print"/>
                          <a:stretch>
                            <a:fillRect/>
                          </a:stretch>
                        </pic:blipFill>
                        <pic:spPr>
                          <a:xfrm>
                            <a:off x="0" y="0"/>
                            <a:ext cx="262250" cy="74009"/>
                          </a:xfrm>
                          <a:prstGeom prst="rect">
                            <a:avLst/>
                          </a:prstGeom>
                        </pic:spPr>
                      </pic:pic>
                    </a:graphicData>
                  </a:graphic>
                </wp:inline>
              </w:drawing>
            </w:r>
            <w:r>
              <w:rPr>
                <w:rFonts w:ascii="Cambria"/>
                <w:position w:val="-1"/>
                <w:sz w:val="11"/>
              </w:rPr>
            </w:r>
          </w:p>
        </w:tc>
        <w:tc>
          <w:tcPr>
            <w:tcW w:w="1216" w:type="dxa"/>
          </w:tcPr>
          <w:p>
            <w:pPr>
              <w:pStyle w:val="TableParagraph"/>
              <w:spacing w:before="10"/>
              <w:rPr>
                <w:rFonts w:ascii="Cambria"/>
                <w:sz w:val="3"/>
              </w:rPr>
            </w:pPr>
          </w:p>
          <w:p>
            <w:pPr>
              <w:pStyle w:val="TableParagraph"/>
              <w:spacing w:line="116" w:lineRule="exact"/>
              <w:ind w:left="53"/>
              <w:rPr>
                <w:rFonts w:ascii="Cambria"/>
                <w:position w:val="-1"/>
                <w:sz w:val="11"/>
              </w:rPr>
            </w:pPr>
            <w:r>
              <w:rPr>
                <w:rFonts w:ascii="Cambria"/>
                <w:position w:val="-1"/>
                <w:sz w:val="11"/>
              </w:rPr>
              <w:drawing>
                <wp:inline distT="0" distB="0" distL="0" distR="0">
                  <wp:extent cx="617241" cy="74009"/>
                  <wp:effectExtent l="0" t="0" r="0" b="0"/>
                  <wp:docPr id="210" name="Image 210"/>
                  <wp:cNvGraphicFramePr>
                    <a:graphicFrameLocks/>
                  </wp:cNvGraphicFramePr>
                  <a:graphic>
                    <a:graphicData uri="http://schemas.openxmlformats.org/drawingml/2006/picture">
                      <pic:pic>
                        <pic:nvPicPr>
                          <pic:cNvPr id="210" name="Image 210"/>
                          <pic:cNvPicPr/>
                        </pic:nvPicPr>
                        <pic:blipFill>
                          <a:blip r:embed="rId65" cstate="print"/>
                          <a:stretch>
                            <a:fillRect/>
                          </a:stretch>
                        </pic:blipFill>
                        <pic:spPr>
                          <a:xfrm>
                            <a:off x="0" y="0"/>
                            <a:ext cx="617241" cy="74009"/>
                          </a:xfrm>
                          <a:prstGeom prst="rect">
                            <a:avLst/>
                          </a:prstGeom>
                        </pic:spPr>
                      </pic:pic>
                    </a:graphicData>
                  </a:graphic>
                </wp:inline>
              </w:drawing>
            </w:r>
            <w:r>
              <w:rPr>
                <w:rFonts w:ascii="Cambria"/>
                <w:position w:val="-1"/>
                <w:sz w:val="11"/>
              </w:rPr>
            </w:r>
          </w:p>
        </w:tc>
        <w:tc>
          <w:tcPr>
            <w:tcW w:w="1118" w:type="dxa"/>
          </w:tcPr>
          <w:p>
            <w:pPr>
              <w:pStyle w:val="TableParagraph"/>
              <w:spacing w:before="10"/>
              <w:rPr>
                <w:rFonts w:ascii="Cambria"/>
                <w:sz w:val="3"/>
              </w:rPr>
            </w:pPr>
          </w:p>
          <w:p>
            <w:pPr>
              <w:pStyle w:val="TableParagraph"/>
              <w:spacing w:line="91" w:lineRule="exact"/>
              <w:ind w:left="51"/>
              <w:rPr>
                <w:rFonts w:ascii="Cambria"/>
                <w:position w:val="-1"/>
                <w:sz w:val="9"/>
              </w:rPr>
            </w:pPr>
            <w:r>
              <w:rPr>
                <w:rFonts w:ascii="Cambria"/>
                <w:position w:val="-1"/>
                <w:sz w:val="9"/>
              </w:rPr>
              <w:drawing>
                <wp:inline distT="0" distB="0" distL="0" distR="0">
                  <wp:extent cx="497579" cy="57912"/>
                  <wp:effectExtent l="0" t="0" r="0" b="0"/>
                  <wp:docPr id="211" name="Image 211"/>
                  <wp:cNvGraphicFramePr>
                    <a:graphicFrameLocks/>
                  </wp:cNvGraphicFramePr>
                  <a:graphic>
                    <a:graphicData uri="http://schemas.openxmlformats.org/drawingml/2006/picture">
                      <pic:pic>
                        <pic:nvPicPr>
                          <pic:cNvPr id="211" name="Image 211"/>
                          <pic:cNvPicPr/>
                        </pic:nvPicPr>
                        <pic:blipFill>
                          <a:blip r:embed="rId66" cstate="print"/>
                          <a:stretch>
                            <a:fillRect/>
                          </a:stretch>
                        </pic:blipFill>
                        <pic:spPr>
                          <a:xfrm>
                            <a:off x="0" y="0"/>
                            <a:ext cx="497579" cy="57912"/>
                          </a:xfrm>
                          <a:prstGeom prst="rect">
                            <a:avLst/>
                          </a:prstGeom>
                        </pic:spPr>
                      </pic:pic>
                    </a:graphicData>
                  </a:graphic>
                </wp:inline>
              </w:drawing>
            </w:r>
            <w:r>
              <w:rPr>
                <w:rFonts w:ascii="Cambria"/>
                <w:position w:val="-1"/>
                <w:sz w:val="9"/>
              </w:rPr>
            </w:r>
          </w:p>
        </w:tc>
        <w:tc>
          <w:tcPr>
            <w:tcW w:w="609" w:type="dxa"/>
          </w:tcPr>
          <w:p>
            <w:pPr>
              <w:pStyle w:val="TableParagraph"/>
              <w:spacing w:before="4"/>
              <w:rPr>
                <w:rFonts w:ascii="Cambria"/>
                <w:sz w:val="4"/>
              </w:rPr>
            </w:pPr>
          </w:p>
          <w:p>
            <w:pPr>
              <w:pStyle w:val="TableParagraph"/>
              <w:spacing w:line="84" w:lineRule="exact"/>
              <w:ind w:left="31"/>
              <w:rPr>
                <w:rFonts w:ascii="Cambria"/>
                <w:position w:val="-1"/>
                <w:sz w:val="8"/>
              </w:rPr>
            </w:pPr>
            <w:r>
              <w:rPr>
                <w:rFonts w:ascii="Cambria"/>
                <w:position w:val="-1"/>
                <w:sz w:val="8"/>
              </w:rPr>
              <w:drawing>
                <wp:inline distT="0" distB="0" distL="0" distR="0">
                  <wp:extent cx="194342" cy="53435"/>
                  <wp:effectExtent l="0" t="0" r="0" b="0"/>
                  <wp:docPr id="212" name="Image 212"/>
                  <wp:cNvGraphicFramePr>
                    <a:graphicFrameLocks/>
                  </wp:cNvGraphicFramePr>
                  <a:graphic>
                    <a:graphicData uri="http://schemas.openxmlformats.org/drawingml/2006/picture">
                      <pic:pic>
                        <pic:nvPicPr>
                          <pic:cNvPr id="212" name="Image 212"/>
                          <pic:cNvPicPr/>
                        </pic:nvPicPr>
                        <pic:blipFill>
                          <a:blip r:embed="rId67" cstate="print"/>
                          <a:stretch>
                            <a:fillRect/>
                          </a:stretch>
                        </pic:blipFill>
                        <pic:spPr>
                          <a:xfrm>
                            <a:off x="0" y="0"/>
                            <a:ext cx="194342" cy="53435"/>
                          </a:xfrm>
                          <a:prstGeom prst="rect">
                            <a:avLst/>
                          </a:prstGeom>
                        </pic:spPr>
                      </pic:pic>
                    </a:graphicData>
                  </a:graphic>
                </wp:inline>
              </w:drawing>
            </w:r>
            <w:r>
              <w:rPr>
                <w:rFonts w:ascii="Cambria"/>
                <w:position w:val="-1"/>
                <w:sz w:val="8"/>
              </w:rPr>
            </w:r>
          </w:p>
        </w:tc>
        <w:tc>
          <w:tcPr>
            <w:tcW w:w="360" w:type="dxa"/>
          </w:tcPr>
          <w:p>
            <w:pPr>
              <w:pStyle w:val="TableParagraph"/>
              <w:rPr>
                <w:rFonts w:ascii="Times New Roman"/>
                <w:sz w:val="12"/>
              </w:rPr>
            </w:pPr>
          </w:p>
        </w:tc>
      </w:tr>
      <w:tr>
        <w:trPr>
          <w:trHeight w:val="181" w:hRule="atLeast"/>
        </w:trPr>
        <w:tc>
          <w:tcPr>
            <w:tcW w:w="909" w:type="dxa"/>
            <w:tcBorders>
              <w:left w:val="nil"/>
            </w:tcBorders>
          </w:tcPr>
          <w:p>
            <w:pPr>
              <w:pStyle w:val="TableParagraph"/>
              <w:rPr>
                <w:rFonts w:ascii="Times New Roman"/>
                <w:sz w:val="12"/>
              </w:rPr>
            </w:pPr>
          </w:p>
        </w:tc>
        <w:tc>
          <w:tcPr>
            <w:tcW w:w="802" w:type="dxa"/>
          </w:tcPr>
          <w:p>
            <w:pPr>
              <w:pStyle w:val="TableParagraph"/>
              <w:spacing w:before="10"/>
              <w:rPr>
                <w:rFonts w:ascii="Cambria"/>
                <w:sz w:val="3"/>
              </w:rPr>
            </w:pPr>
          </w:p>
          <w:p>
            <w:pPr>
              <w:pStyle w:val="TableParagraph"/>
              <w:spacing w:line="90" w:lineRule="exact"/>
              <w:ind w:left="49"/>
              <w:rPr>
                <w:rFonts w:ascii="Cambria"/>
                <w:position w:val="-1"/>
                <w:sz w:val="9"/>
              </w:rPr>
            </w:pPr>
            <w:r>
              <w:rPr>
                <w:rFonts w:ascii="Cambria"/>
                <w:position w:val="-1"/>
                <w:sz w:val="9"/>
              </w:rPr>
              <w:drawing>
                <wp:inline distT="0" distB="0" distL="0" distR="0">
                  <wp:extent cx="275442" cy="57150"/>
                  <wp:effectExtent l="0" t="0" r="0" b="0"/>
                  <wp:docPr id="213" name="Image 213"/>
                  <wp:cNvGraphicFramePr>
                    <a:graphicFrameLocks/>
                  </wp:cNvGraphicFramePr>
                  <a:graphic>
                    <a:graphicData uri="http://schemas.openxmlformats.org/drawingml/2006/picture">
                      <pic:pic>
                        <pic:nvPicPr>
                          <pic:cNvPr id="213" name="Image 213"/>
                          <pic:cNvPicPr/>
                        </pic:nvPicPr>
                        <pic:blipFill>
                          <a:blip r:embed="rId68" cstate="print"/>
                          <a:stretch>
                            <a:fillRect/>
                          </a:stretch>
                        </pic:blipFill>
                        <pic:spPr>
                          <a:xfrm>
                            <a:off x="0" y="0"/>
                            <a:ext cx="275442" cy="57150"/>
                          </a:xfrm>
                          <a:prstGeom prst="rect">
                            <a:avLst/>
                          </a:prstGeom>
                        </pic:spPr>
                      </pic:pic>
                    </a:graphicData>
                  </a:graphic>
                </wp:inline>
              </w:drawing>
            </w:r>
            <w:r>
              <w:rPr>
                <w:rFonts w:ascii="Cambria"/>
                <w:position w:val="-1"/>
                <w:sz w:val="9"/>
              </w:rPr>
            </w:r>
          </w:p>
        </w:tc>
        <w:tc>
          <w:tcPr>
            <w:tcW w:w="1216" w:type="dxa"/>
          </w:tcPr>
          <w:p>
            <w:pPr>
              <w:pStyle w:val="TableParagraph"/>
              <w:spacing w:before="2"/>
              <w:rPr>
                <w:rFonts w:ascii="Cambria"/>
                <w:sz w:val="4"/>
              </w:rPr>
            </w:pPr>
          </w:p>
          <w:p>
            <w:pPr>
              <w:pStyle w:val="TableParagraph"/>
              <w:spacing w:line="111" w:lineRule="exact"/>
              <w:ind w:left="53"/>
              <w:rPr>
                <w:rFonts w:ascii="Cambria"/>
                <w:position w:val="-1"/>
                <w:sz w:val="11"/>
              </w:rPr>
            </w:pPr>
            <w:r>
              <w:rPr>
                <w:rFonts w:ascii="Cambria"/>
                <w:position w:val="-1"/>
                <w:sz w:val="11"/>
              </w:rPr>
              <w:drawing>
                <wp:inline distT="0" distB="0" distL="0" distR="0">
                  <wp:extent cx="671855" cy="70485"/>
                  <wp:effectExtent l="0" t="0" r="0" b="0"/>
                  <wp:docPr id="214" name="Image 214"/>
                  <wp:cNvGraphicFramePr>
                    <a:graphicFrameLocks/>
                  </wp:cNvGraphicFramePr>
                  <a:graphic>
                    <a:graphicData uri="http://schemas.openxmlformats.org/drawingml/2006/picture">
                      <pic:pic>
                        <pic:nvPicPr>
                          <pic:cNvPr id="214" name="Image 214"/>
                          <pic:cNvPicPr/>
                        </pic:nvPicPr>
                        <pic:blipFill>
                          <a:blip r:embed="rId69" cstate="print"/>
                          <a:stretch>
                            <a:fillRect/>
                          </a:stretch>
                        </pic:blipFill>
                        <pic:spPr>
                          <a:xfrm>
                            <a:off x="0" y="0"/>
                            <a:ext cx="671855" cy="70485"/>
                          </a:xfrm>
                          <a:prstGeom prst="rect">
                            <a:avLst/>
                          </a:prstGeom>
                        </pic:spPr>
                      </pic:pic>
                    </a:graphicData>
                  </a:graphic>
                </wp:inline>
              </w:drawing>
            </w:r>
            <w:r>
              <w:rPr>
                <w:rFonts w:ascii="Cambria"/>
                <w:position w:val="-1"/>
                <w:sz w:val="11"/>
              </w:rPr>
            </w:r>
          </w:p>
        </w:tc>
        <w:tc>
          <w:tcPr>
            <w:tcW w:w="1118" w:type="dxa"/>
          </w:tcPr>
          <w:p>
            <w:pPr>
              <w:pStyle w:val="TableParagraph"/>
              <w:spacing w:before="2"/>
              <w:rPr>
                <w:rFonts w:ascii="Cambria"/>
                <w:sz w:val="4"/>
              </w:rPr>
            </w:pPr>
          </w:p>
          <w:p>
            <w:pPr>
              <w:pStyle w:val="TableParagraph"/>
              <w:spacing w:line="85" w:lineRule="exact"/>
              <w:ind w:left="49"/>
              <w:rPr>
                <w:rFonts w:ascii="Cambria"/>
                <w:position w:val="-1"/>
                <w:sz w:val="8"/>
              </w:rPr>
            </w:pPr>
            <w:r>
              <w:rPr>
                <w:rFonts w:ascii="Cambria"/>
                <w:position w:val="-1"/>
                <w:sz w:val="8"/>
              </w:rPr>
              <w:drawing>
                <wp:inline distT="0" distB="0" distL="0" distR="0">
                  <wp:extent cx="582389" cy="54292"/>
                  <wp:effectExtent l="0" t="0" r="0" b="0"/>
                  <wp:docPr id="215" name="Image 215"/>
                  <wp:cNvGraphicFramePr>
                    <a:graphicFrameLocks/>
                  </wp:cNvGraphicFramePr>
                  <a:graphic>
                    <a:graphicData uri="http://schemas.openxmlformats.org/drawingml/2006/picture">
                      <pic:pic>
                        <pic:nvPicPr>
                          <pic:cNvPr id="215" name="Image 215"/>
                          <pic:cNvPicPr/>
                        </pic:nvPicPr>
                        <pic:blipFill>
                          <a:blip r:embed="rId70" cstate="print"/>
                          <a:stretch>
                            <a:fillRect/>
                          </a:stretch>
                        </pic:blipFill>
                        <pic:spPr>
                          <a:xfrm>
                            <a:off x="0" y="0"/>
                            <a:ext cx="582389" cy="54292"/>
                          </a:xfrm>
                          <a:prstGeom prst="rect">
                            <a:avLst/>
                          </a:prstGeom>
                        </pic:spPr>
                      </pic:pic>
                    </a:graphicData>
                  </a:graphic>
                </wp:inline>
              </w:drawing>
            </w:r>
            <w:r>
              <w:rPr>
                <w:rFonts w:ascii="Cambria"/>
                <w:position w:val="-1"/>
                <w:sz w:val="8"/>
              </w:rPr>
            </w:r>
          </w:p>
        </w:tc>
        <w:tc>
          <w:tcPr>
            <w:tcW w:w="609" w:type="dxa"/>
          </w:tcPr>
          <w:p>
            <w:pPr>
              <w:pStyle w:val="TableParagraph"/>
              <w:spacing w:before="4"/>
              <w:rPr>
                <w:rFonts w:ascii="Cambria"/>
                <w:sz w:val="4"/>
              </w:rPr>
            </w:pPr>
          </w:p>
          <w:p>
            <w:pPr>
              <w:pStyle w:val="TableParagraph"/>
              <w:spacing w:line="110" w:lineRule="exact"/>
              <w:ind w:left="40"/>
              <w:rPr>
                <w:rFonts w:ascii="Cambria"/>
                <w:position w:val="-1"/>
                <w:sz w:val="11"/>
              </w:rPr>
            </w:pPr>
            <w:r>
              <w:rPr>
                <w:rFonts w:ascii="Cambria"/>
                <w:position w:val="-1"/>
                <w:sz w:val="11"/>
              </w:rPr>
              <mc:AlternateContent>
                <mc:Choice Requires="wps">
                  <w:drawing>
                    <wp:inline distT="0" distB="0" distL="0" distR="0">
                      <wp:extent cx="317500" cy="70485"/>
                      <wp:effectExtent l="0" t="0" r="0" b="5715"/>
                      <wp:docPr id="216" name="Group 216"/>
                      <wp:cNvGraphicFramePr>
                        <a:graphicFrameLocks/>
                      </wp:cNvGraphicFramePr>
                      <a:graphic>
                        <a:graphicData uri="http://schemas.microsoft.com/office/word/2010/wordprocessingGroup">
                          <wpg:wgp>
                            <wpg:cNvPr id="216" name="Group 216"/>
                            <wpg:cNvGrpSpPr/>
                            <wpg:grpSpPr>
                              <a:xfrm>
                                <a:off x="0" y="0"/>
                                <a:ext cx="317500" cy="70485"/>
                                <a:chExt cx="317500" cy="70485"/>
                              </a:xfrm>
                            </wpg:grpSpPr>
                            <pic:pic>
                              <pic:nvPicPr>
                                <pic:cNvPr id="217" name="Image 217"/>
                                <pic:cNvPicPr/>
                              </pic:nvPicPr>
                              <pic:blipFill>
                                <a:blip r:embed="rId71" cstate="print"/>
                                <a:stretch>
                                  <a:fillRect/>
                                </a:stretch>
                              </pic:blipFill>
                              <pic:spPr>
                                <a:xfrm>
                                  <a:off x="160425" y="0"/>
                                  <a:ext cx="156476" cy="70103"/>
                                </a:xfrm>
                                <a:prstGeom prst="rect">
                                  <a:avLst/>
                                </a:prstGeom>
                              </pic:spPr>
                            </pic:pic>
                            <pic:pic>
                              <pic:nvPicPr>
                                <pic:cNvPr id="218" name="Image 218"/>
                                <pic:cNvPicPr/>
                              </pic:nvPicPr>
                              <pic:blipFill>
                                <a:blip r:embed="rId72" cstate="print"/>
                                <a:stretch>
                                  <a:fillRect/>
                                </a:stretch>
                              </pic:blipFill>
                              <pic:spPr>
                                <a:xfrm>
                                  <a:off x="0" y="173"/>
                                  <a:ext cx="139103" cy="53378"/>
                                </a:xfrm>
                                <a:prstGeom prst="rect">
                                  <a:avLst/>
                                </a:prstGeom>
                              </pic:spPr>
                            </pic:pic>
                          </wpg:wgp>
                        </a:graphicData>
                      </a:graphic>
                    </wp:inline>
                  </w:drawing>
                </mc:Choice>
                <mc:Fallback>
                  <w:pict>
                    <v:group style="width:25pt;height:5.55pt;mso-position-horizontal-relative:char;mso-position-vertical-relative:line" id="docshapegroup177" coordorigin="0,0" coordsize="500,111">
                      <v:shape style="position:absolute;left:252;top:0;width:247;height:111" type="#_x0000_t75" id="docshape178" stroked="false">
                        <v:imagedata r:id="rId71" o:title=""/>
                      </v:shape>
                      <v:shape style="position:absolute;left:0;top:0;width:220;height:85" type="#_x0000_t75" id="docshape179" stroked="false">
                        <v:imagedata r:id="rId72" o:title=""/>
                      </v:shape>
                    </v:group>
                  </w:pict>
                </mc:Fallback>
              </mc:AlternateContent>
            </w:r>
            <w:r>
              <w:rPr>
                <w:rFonts w:ascii="Cambria"/>
                <w:position w:val="-1"/>
                <w:sz w:val="11"/>
              </w:rPr>
            </w:r>
          </w:p>
        </w:tc>
        <w:tc>
          <w:tcPr>
            <w:tcW w:w="360" w:type="dxa"/>
          </w:tcPr>
          <w:p>
            <w:pPr>
              <w:pStyle w:val="TableParagraph"/>
              <w:rPr>
                <w:rFonts w:ascii="Times New Roman"/>
                <w:sz w:val="12"/>
              </w:rPr>
            </w:pPr>
          </w:p>
        </w:tc>
      </w:tr>
      <w:tr>
        <w:trPr>
          <w:trHeight w:val="181" w:hRule="atLeast"/>
        </w:trPr>
        <w:tc>
          <w:tcPr>
            <w:tcW w:w="909" w:type="dxa"/>
            <w:tcBorders>
              <w:left w:val="nil"/>
            </w:tcBorders>
          </w:tcPr>
          <w:p>
            <w:pPr>
              <w:pStyle w:val="TableParagraph"/>
              <w:rPr>
                <w:rFonts w:ascii="Times New Roman"/>
                <w:sz w:val="12"/>
              </w:rPr>
            </w:pPr>
          </w:p>
        </w:tc>
        <w:tc>
          <w:tcPr>
            <w:tcW w:w="802" w:type="dxa"/>
          </w:tcPr>
          <w:p>
            <w:pPr>
              <w:pStyle w:val="TableParagraph"/>
              <w:spacing w:before="8"/>
              <w:rPr>
                <w:rFonts w:ascii="Cambria"/>
                <w:sz w:val="3"/>
              </w:rPr>
            </w:pPr>
          </w:p>
          <w:p>
            <w:pPr>
              <w:pStyle w:val="TableParagraph"/>
              <w:spacing w:line="91" w:lineRule="exact"/>
              <w:ind w:left="45"/>
              <w:rPr>
                <w:rFonts w:ascii="Cambria"/>
                <w:position w:val="-1"/>
                <w:sz w:val="9"/>
              </w:rPr>
            </w:pPr>
            <w:r>
              <w:rPr>
                <w:rFonts w:ascii="Cambria"/>
                <w:position w:val="-1"/>
                <w:sz w:val="9"/>
              </w:rPr>
              <w:drawing>
                <wp:inline distT="0" distB="0" distL="0" distR="0">
                  <wp:extent cx="373521" cy="58007"/>
                  <wp:effectExtent l="0" t="0" r="0" b="0"/>
                  <wp:docPr id="219" name="Image 219"/>
                  <wp:cNvGraphicFramePr>
                    <a:graphicFrameLocks/>
                  </wp:cNvGraphicFramePr>
                  <a:graphic>
                    <a:graphicData uri="http://schemas.openxmlformats.org/drawingml/2006/picture">
                      <pic:pic>
                        <pic:nvPicPr>
                          <pic:cNvPr id="219" name="Image 219"/>
                          <pic:cNvPicPr/>
                        </pic:nvPicPr>
                        <pic:blipFill>
                          <a:blip r:embed="rId73" cstate="print"/>
                          <a:stretch>
                            <a:fillRect/>
                          </a:stretch>
                        </pic:blipFill>
                        <pic:spPr>
                          <a:xfrm>
                            <a:off x="0" y="0"/>
                            <a:ext cx="373521" cy="58007"/>
                          </a:xfrm>
                          <a:prstGeom prst="rect">
                            <a:avLst/>
                          </a:prstGeom>
                        </pic:spPr>
                      </pic:pic>
                    </a:graphicData>
                  </a:graphic>
                </wp:inline>
              </w:drawing>
            </w:r>
            <w:r>
              <w:rPr>
                <w:rFonts w:ascii="Cambria"/>
                <w:position w:val="-1"/>
                <w:sz w:val="9"/>
              </w:rPr>
            </w:r>
          </w:p>
        </w:tc>
        <w:tc>
          <w:tcPr>
            <w:tcW w:w="1216" w:type="dxa"/>
          </w:tcPr>
          <w:p>
            <w:pPr>
              <w:pStyle w:val="TableParagraph"/>
              <w:spacing w:before="10"/>
              <w:rPr>
                <w:rFonts w:ascii="Cambria"/>
                <w:sz w:val="3"/>
              </w:rPr>
            </w:pPr>
          </w:p>
          <w:p>
            <w:pPr>
              <w:pStyle w:val="TableParagraph"/>
              <w:spacing w:line="91" w:lineRule="exact"/>
              <w:ind w:left="59"/>
              <w:rPr>
                <w:rFonts w:ascii="Cambria"/>
                <w:position w:val="-1"/>
                <w:sz w:val="9"/>
              </w:rPr>
            </w:pPr>
            <w:r>
              <w:rPr>
                <w:rFonts w:ascii="Cambria"/>
                <w:position w:val="-1"/>
                <w:sz w:val="9"/>
              </w:rPr>
              <w:drawing>
                <wp:inline distT="0" distB="0" distL="0" distR="0">
                  <wp:extent cx="238764" cy="58007"/>
                  <wp:effectExtent l="0" t="0" r="0" b="0"/>
                  <wp:docPr id="220" name="Image 220"/>
                  <wp:cNvGraphicFramePr>
                    <a:graphicFrameLocks/>
                  </wp:cNvGraphicFramePr>
                  <a:graphic>
                    <a:graphicData uri="http://schemas.openxmlformats.org/drawingml/2006/picture">
                      <pic:pic>
                        <pic:nvPicPr>
                          <pic:cNvPr id="220" name="Image 220"/>
                          <pic:cNvPicPr/>
                        </pic:nvPicPr>
                        <pic:blipFill>
                          <a:blip r:embed="rId74" cstate="print"/>
                          <a:stretch>
                            <a:fillRect/>
                          </a:stretch>
                        </pic:blipFill>
                        <pic:spPr>
                          <a:xfrm>
                            <a:off x="0" y="0"/>
                            <a:ext cx="238764" cy="58007"/>
                          </a:xfrm>
                          <a:prstGeom prst="rect">
                            <a:avLst/>
                          </a:prstGeom>
                        </pic:spPr>
                      </pic:pic>
                    </a:graphicData>
                  </a:graphic>
                </wp:inline>
              </w:drawing>
            </w:r>
            <w:r>
              <w:rPr>
                <w:rFonts w:ascii="Cambria"/>
                <w:position w:val="-1"/>
                <w:sz w:val="9"/>
              </w:rPr>
            </w:r>
          </w:p>
        </w:tc>
        <w:tc>
          <w:tcPr>
            <w:tcW w:w="1118" w:type="dxa"/>
          </w:tcPr>
          <w:p>
            <w:pPr>
              <w:pStyle w:val="TableParagraph"/>
              <w:spacing w:before="2"/>
              <w:rPr>
                <w:rFonts w:ascii="Cambria"/>
                <w:sz w:val="4"/>
              </w:rPr>
            </w:pPr>
          </w:p>
          <w:p>
            <w:pPr>
              <w:pStyle w:val="TableParagraph"/>
              <w:spacing w:line="87" w:lineRule="exact"/>
              <w:ind w:left="51"/>
              <w:rPr>
                <w:rFonts w:ascii="Cambria"/>
                <w:position w:val="-1"/>
                <w:sz w:val="8"/>
              </w:rPr>
            </w:pPr>
            <w:r>
              <w:rPr>
                <w:rFonts w:ascii="Cambria"/>
                <w:position w:val="-1"/>
                <w:sz w:val="8"/>
              </w:rPr>
              <w:drawing>
                <wp:inline distT="0" distB="0" distL="0" distR="0">
                  <wp:extent cx="413757" cy="55244"/>
                  <wp:effectExtent l="0" t="0" r="0" b="0"/>
                  <wp:docPr id="221" name="Image 221"/>
                  <wp:cNvGraphicFramePr>
                    <a:graphicFrameLocks/>
                  </wp:cNvGraphicFramePr>
                  <a:graphic>
                    <a:graphicData uri="http://schemas.openxmlformats.org/drawingml/2006/picture">
                      <pic:pic>
                        <pic:nvPicPr>
                          <pic:cNvPr id="221" name="Image 221"/>
                          <pic:cNvPicPr/>
                        </pic:nvPicPr>
                        <pic:blipFill>
                          <a:blip r:embed="rId75" cstate="print"/>
                          <a:stretch>
                            <a:fillRect/>
                          </a:stretch>
                        </pic:blipFill>
                        <pic:spPr>
                          <a:xfrm>
                            <a:off x="0" y="0"/>
                            <a:ext cx="413757" cy="55244"/>
                          </a:xfrm>
                          <a:prstGeom prst="rect">
                            <a:avLst/>
                          </a:prstGeom>
                        </pic:spPr>
                      </pic:pic>
                    </a:graphicData>
                  </a:graphic>
                </wp:inline>
              </w:drawing>
            </w:r>
            <w:r>
              <w:rPr>
                <w:rFonts w:ascii="Cambria"/>
                <w:position w:val="-1"/>
                <w:sz w:val="8"/>
              </w:rPr>
            </w:r>
          </w:p>
        </w:tc>
        <w:tc>
          <w:tcPr>
            <w:tcW w:w="609" w:type="dxa"/>
          </w:tcPr>
          <w:p>
            <w:pPr>
              <w:pStyle w:val="TableParagraph"/>
              <w:spacing w:before="10"/>
              <w:rPr>
                <w:rFonts w:ascii="Cambria"/>
                <w:sz w:val="3"/>
              </w:rPr>
            </w:pPr>
          </w:p>
          <w:p>
            <w:pPr>
              <w:pStyle w:val="TableParagraph"/>
              <w:spacing w:line="116" w:lineRule="exact"/>
              <w:ind w:left="36"/>
              <w:rPr>
                <w:rFonts w:ascii="Cambria"/>
                <w:position w:val="-1"/>
                <w:sz w:val="11"/>
              </w:rPr>
            </w:pPr>
            <w:r>
              <w:rPr>
                <w:rFonts w:ascii="Cambria"/>
                <w:position w:val="-1"/>
                <w:sz w:val="11"/>
              </w:rPr>
              <mc:AlternateContent>
                <mc:Choice Requires="wps">
                  <w:drawing>
                    <wp:inline distT="0" distB="0" distL="0" distR="0">
                      <wp:extent cx="199390" cy="74295"/>
                      <wp:effectExtent l="0" t="0" r="0" b="1905"/>
                      <wp:docPr id="222" name="Group 222"/>
                      <wp:cNvGraphicFramePr>
                        <a:graphicFrameLocks/>
                      </wp:cNvGraphicFramePr>
                      <a:graphic>
                        <a:graphicData uri="http://schemas.microsoft.com/office/word/2010/wordprocessingGroup">
                          <wpg:wgp>
                            <wpg:cNvPr id="222" name="Group 222"/>
                            <wpg:cNvGrpSpPr/>
                            <wpg:grpSpPr>
                              <a:xfrm>
                                <a:off x="0" y="0"/>
                                <a:ext cx="199390" cy="74295"/>
                                <a:chExt cx="199390" cy="74295"/>
                              </a:xfrm>
                            </wpg:grpSpPr>
                            <wps:wsp>
                              <wps:cNvPr id="223" name="Graphic 223"/>
                              <wps:cNvSpPr/>
                              <wps:spPr>
                                <a:xfrm>
                                  <a:off x="139560" y="18084"/>
                                  <a:ext cx="59690" cy="55880"/>
                                </a:xfrm>
                                <a:custGeom>
                                  <a:avLst/>
                                  <a:gdLst/>
                                  <a:ahLst/>
                                  <a:cxnLst/>
                                  <a:rect l="l" t="t" r="r" b="b"/>
                                  <a:pathLst>
                                    <a:path w="59690" h="55880">
                                      <a:moveTo>
                                        <a:pt x="25285" y="1181"/>
                                      </a:moveTo>
                                      <a:lnTo>
                                        <a:pt x="20548" y="1181"/>
                                      </a:lnTo>
                                      <a:lnTo>
                                        <a:pt x="20548" y="7391"/>
                                      </a:lnTo>
                                      <a:lnTo>
                                        <a:pt x="20383" y="7391"/>
                                      </a:lnTo>
                                      <a:lnTo>
                                        <a:pt x="20383" y="15405"/>
                                      </a:lnTo>
                                      <a:lnTo>
                                        <a:pt x="20383" y="23698"/>
                                      </a:lnTo>
                                      <a:lnTo>
                                        <a:pt x="19748" y="27381"/>
                                      </a:lnTo>
                                      <a:lnTo>
                                        <a:pt x="14033" y="34747"/>
                                      </a:lnTo>
                                      <a:lnTo>
                                        <a:pt x="11379" y="34747"/>
                                      </a:lnTo>
                                      <a:lnTo>
                                        <a:pt x="5168" y="15405"/>
                                      </a:lnTo>
                                      <a:lnTo>
                                        <a:pt x="5753" y="11658"/>
                                      </a:lnTo>
                                      <a:lnTo>
                                        <a:pt x="11379" y="4203"/>
                                      </a:lnTo>
                                      <a:lnTo>
                                        <a:pt x="13982" y="4203"/>
                                      </a:lnTo>
                                      <a:lnTo>
                                        <a:pt x="20383" y="15405"/>
                                      </a:lnTo>
                                      <a:lnTo>
                                        <a:pt x="20383" y="7391"/>
                                      </a:lnTo>
                                      <a:lnTo>
                                        <a:pt x="19773" y="5168"/>
                                      </a:lnTo>
                                      <a:lnTo>
                                        <a:pt x="19215" y="4203"/>
                                      </a:lnTo>
                                      <a:lnTo>
                                        <a:pt x="18732" y="3390"/>
                                      </a:lnTo>
                                      <a:lnTo>
                                        <a:pt x="15621" y="673"/>
                                      </a:lnTo>
                                      <a:lnTo>
                                        <a:pt x="13741" y="0"/>
                                      </a:lnTo>
                                      <a:lnTo>
                                        <a:pt x="9652" y="0"/>
                                      </a:lnTo>
                                      <a:lnTo>
                                        <a:pt x="0" y="22225"/>
                                      </a:lnTo>
                                      <a:lnTo>
                                        <a:pt x="139" y="23698"/>
                                      </a:lnTo>
                                      <a:lnTo>
                                        <a:pt x="241" y="24853"/>
                                      </a:lnTo>
                                      <a:lnTo>
                                        <a:pt x="9715" y="39027"/>
                                      </a:lnTo>
                                      <a:lnTo>
                                        <a:pt x="14109" y="39027"/>
                                      </a:lnTo>
                                      <a:lnTo>
                                        <a:pt x="16065" y="38303"/>
                                      </a:lnTo>
                                      <a:lnTo>
                                        <a:pt x="17437" y="36804"/>
                                      </a:lnTo>
                                      <a:lnTo>
                                        <a:pt x="18821" y="35344"/>
                                      </a:lnTo>
                                      <a:lnTo>
                                        <a:pt x="19138" y="34747"/>
                                      </a:lnTo>
                                      <a:lnTo>
                                        <a:pt x="19799" y="33502"/>
                                      </a:lnTo>
                                      <a:lnTo>
                                        <a:pt x="20281" y="31711"/>
                                      </a:lnTo>
                                      <a:lnTo>
                                        <a:pt x="20396" y="31280"/>
                                      </a:lnTo>
                                      <a:lnTo>
                                        <a:pt x="20548" y="31280"/>
                                      </a:lnTo>
                                      <a:lnTo>
                                        <a:pt x="14033" y="51155"/>
                                      </a:lnTo>
                                      <a:lnTo>
                                        <a:pt x="10541" y="51155"/>
                                      </a:lnTo>
                                      <a:lnTo>
                                        <a:pt x="8851" y="50698"/>
                                      </a:lnTo>
                                      <a:lnTo>
                                        <a:pt x="5854" y="48831"/>
                                      </a:lnTo>
                                      <a:lnTo>
                                        <a:pt x="4597" y="47586"/>
                                      </a:lnTo>
                                      <a:lnTo>
                                        <a:pt x="3619" y="46062"/>
                                      </a:lnTo>
                                      <a:lnTo>
                                        <a:pt x="431" y="49466"/>
                                      </a:lnTo>
                                      <a:lnTo>
                                        <a:pt x="1600" y="51155"/>
                                      </a:lnTo>
                                      <a:lnTo>
                                        <a:pt x="1714" y="51333"/>
                                      </a:lnTo>
                                      <a:lnTo>
                                        <a:pt x="3390" y="52819"/>
                                      </a:lnTo>
                                      <a:lnTo>
                                        <a:pt x="7797" y="55143"/>
                                      </a:lnTo>
                                      <a:lnTo>
                                        <a:pt x="8013" y="55143"/>
                                      </a:lnTo>
                                      <a:lnTo>
                                        <a:pt x="9842" y="55600"/>
                                      </a:lnTo>
                                      <a:lnTo>
                                        <a:pt x="14782" y="55600"/>
                                      </a:lnTo>
                                      <a:lnTo>
                                        <a:pt x="16878" y="55143"/>
                                      </a:lnTo>
                                      <a:lnTo>
                                        <a:pt x="20231" y="53251"/>
                                      </a:lnTo>
                                      <a:lnTo>
                                        <a:pt x="21551" y="51981"/>
                                      </a:lnTo>
                                      <a:lnTo>
                                        <a:pt x="21945" y="51333"/>
                                      </a:lnTo>
                                      <a:lnTo>
                                        <a:pt x="22059" y="51155"/>
                                      </a:lnTo>
                                      <a:lnTo>
                                        <a:pt x="25285" y="31280"/>
                                      </a:lnTo>
                                      <a:lnTo>
                                        <a:pt x="25285" y="7391"/>
                                      </a:lnTo>
                                      <a:lnTo>
                                        <a:pt x="25285" y="1181"/>
                                      </a:lnTo>
                                      <a:close/>
                                    </a:path>
                                    <a:path w="59690" h="55880">
                                      <a:moveTo>
                                        <a:pt x="59474" y="16687"/>
                                      </a:moveTo>
                                      <a:lnTo>
                                        <a:pt x="54292" y="2984"/>
                                      </a:lnTo>
                                      <a:lnTo>
                                        <a:pt x="54292" y="15290"/>
                                      </a:lnTo>
                                      <a:lnTo>
                                        <a:pt x="54292" y="23634"/>
                                      </a:lnTo>
                                      <a:lnTo>
                                        <a:pt x="48018" y="34607"/>
                                      </a:lnTo>
                                      <a:lnTo>
                                        <a:pt x="45364" y="34607"/>
                                      </a:lnTo>
                                      <a:lnTo>
                                        <a:pt x="39090" y="23634"/>
                                      </a:lnTo>
                                      <a:lnTo>
                                        <a:pt x="39090" y="15290"/>
                                      </a:lnTo>
                                      <a:lnTo>
                                        <a:pt x="45364" y="4203"/>
                                      </a:lnTo>
                                      <a:lnTo>
                                        <a:pt x="48018" y="4203"/>
                                      </a:lnTo>
                                      <a:lnTo>
                                        <a:pt x="54292" y="15290"/>
                                      </a:lnTo>
                                      <a:lnTo>
                                        <a:pt x="54292" y="2984"/>
                                      </a:lnTo>
                                      <a:lnTo>
                                        <a:pt x="53657" y="2349"/>
                                      </a:lnTo>
                                      <a:lnTo>
                                        <a:pt x="50444" y="457"/>
                                      </a:lnTo>
                                      <a:lnTo>
                                        <a:pt x="48666" y="0"/>
                                      </a:lnTo>
                                      <a:lnTo>
                                        <a:pt x="44665" y="0"/>
                                      </a:lnTo>
                                      <a:lnTo>
                                        <a:pt x="34036" y="23634"/>
                                      </a:lnTo>
                                      <a:lnTo>
                                        <a:pt x="34201" y="25146"/>
                                      </a:lnTo>
                                      <a:lnTo>
                                        <a:pt x="35382" y="29883"/>
                                      </a:lnTo>
                                      <a:lnTo>
                                        <a:pt x="36106" y="31623"/>
                                      </a:lnTo>
                                      <a:lnTo>
                                        <a:pt x="36220" y="31915"/>
                                      </a:lnTo>
                                      <a:lnTo>
                                        <a:pt x="38442" y="35369"/>
                                      </a:lnTo>
                                      <a:lnTo>
                                        <a:pt x="39801" y="36703"/>
                                      </a:lnTo>
                                      <a:lnTo>
                                        <a:pt x="42951" y="38569"/>
                                      </a:lnTo>
                                      <a:lnTo>
                                        <a:pt x="44716" y="39027"/>
                                      </a:lnTo>
                                      <a:lnTo>
                                        <a:pt x="48666" y="39027"/>
                                      </a:lnTo>
                                      <a:lnTo>
                                        <a:pt x="59359" y="23634"/>
                                      </a:lnTo>
                                      <a:lnTo>
                                        <a:pt x="59474" y="16687"/>
                                      </a:lnTo>
                                      <a:close/>
                                    </a:path>
                                  </a:pathLst>
                                </a:custGeom>
                                <a:solidFill>
                                  <a:srgbClr val="BBBDC0"/>
                                </a:solidFill>
                              </wps:spPr>
                              <wps:bodyPr wrap="square" lIns="0" tIns="0" rIns="0" bIns="0" rtlCol="0">
                                <a:prstTxWarp prst="textNoShape">
                                  <a:avLst/>
                                </a:prstTxWarp>
                                <a:noAutofit/>
                              </wps:bodyPr>
                            </wps:wsp>
                            <pic:pic>
                              <pic:nvPicPr>
                                <pic:cNvPr id="224" name="Image 224"/>
                                <pic:cNvPicPr/>
                              </pic:nvPicPr>
                              <pic:blipFill>
                                <a:blip r:embed="rId76" cstate="print"/>
                                <a:stretch>
                                  <a:fillRect/>
                                </a:stretch>
                              </pic:blipFill>
                              <pic:spPr>
                                <a:xfrm>
                                  <a:off x="0" y="0"/>
                                  <a:ext cx="131787" cy="57150"/>
                                </a:xfrm>
                                <a:prstGeom prst="rect">
                                  <a:avLst/>
                                </a:prstGeom>
                              </pic:spPr>
                            </pic:pic>
                          </wpg:wgp>
                        </a:graphicData>
                      </a:graphic>
                    </wp:inline>
                  </w:drawing>
                </mc:Choice>
                <mc:Fallback>
                  <w:pict>
                    <v:group style="width:15.7pt;height:5.85pt;mso-position-horizontal-relative:char;mso-position-vertical-relative:line" id="docshapegroup180" coordorigin="0,0" coordsize="314,117">
                      <v:shape style="position:absolute;left:219;top:28;width:94;height:88" id="docshape181" coordorigin="220,28" coordsize="94,88" path="m260,30l252,30,252,40,252,40,252,53,252,66,251,72,250,74,248,78,247,80,244,83,242,83,238,83,236,83,233,80,232,78,230,74,229,72,228,66,228,53,229,47,230,44,232,40,233,38,236,36,238,35,242,35,244,36,247,38,248,40,250,44,251,47,252,53,252,40,252,40,251,37,250,35,249,34,244,30,241,28,235,28,232,29,228,32,226,34,224,38,223,40,222,43,220,50,220,53,220,63,220,66,220,68,222,75,223,78,226,84,228,86,233,89,235,90,242,90,245,89,247,86,249,84,250,83,251,81,252,78,252,78,252,78,252,91,252,93,251,99,250,101,249,105,247,106,244,109,242,109,236,109,234,108,229,105,227,103,225,101,220,106,222,109,222,109,225,112,232,115,232,115,235,116,243,116,246,115,252,112,254,110,254,109,255,109,257,105,257,105,258,102,259,95,259,93,260,78,260,40,260,30xm313,55l313,51,311,43,310,40,310,40,307,35,306,34,305,33,305,53,305,66,304,71,304,74,302,78,300,80,297,82,295,83,291,83,289,82,286,80,285,78,283,74,282,71,281,66,281,53,282,47,283,44,285,40,286,38,289,36,291,35,295,35,297,36,300,38,301,40,302,40,304,44,304,47,305,53,305,33,304,32,299,29,296,28,290,28,287,29,282,32,280,34,277,40,275,43,274,51,273,53,273,66,274,68,276,76,277,78,277,79,280,84,282,86,287,89,290,90,296,90,299,89,304,86,306,84,307,83,310,79,311,76,313,68,313,66,313,55xe" filled="true" fillcolor="#bbbdc0" stroked="false">
                        <v:path arrowok="t"/>
                        <v:fill type="solid"/>
                      </v:shape>
                      <v:shape style="position:absolute;left:0;top:0;width:208;height:90" type="#_x0000_t75" id="docshape182" stroked="false">
                        <v:imagedata r:id="rId76" o:title=""/>
                      </v:shape>
                    </v:group>
                  </w:pict>
                </mc:Fallback>
              </mc:AlternateContent>
            </w:r>
            <w:r>
              <w:rPr>
                <w:rFonts w:ascii="Cambria"/>
                <w:position w:val="-1"/>
                <w:sz w:val="11"/>
              </w:rPr>
            </w:r>
          </w:p>
        </w:tc>
        <w:tc>
          <w:tcPr>
            <w:tcW w:w="360" w:type="dxa"/>
          </w:tcPr>
          <w:p>
            <w:pPr>
              <w:pStyle w:val="TableParagraph"/>
              <w:rPr>
                <w:rFonts w:ascii="Times New Roman"/>
                <w:sz w:val="12"/>
              </w:rPr>
            </w:pPr>
          </w:p>
        </w:tc>
      </w:tr>
      <w:tr>
        <w:trPr>
          <w:trHeight w:val="181" w:hRule="atLeast"/>
        </w:trPr>
        <w:tc>
          <w:tcPr>
            <w:tcW w:w="909" w:type="dxa"/>
            <w:tcBorders>
              <w:left w:val="nil"/>
            </w:tcBorders>
          </w:tcPr>
          <w:p>
            <w:pPr>
              <w:pStyle w:val="TableParagraph"/>
              <w:rPr>
                <w:rFonts w:ascii="Times New Roman"/>
                <w:sz w:val="12"/>
              </w:rPr>
            </w:pPr>
          </w:p>
        </w:tc>
        <w:tc>
          <w:tcPr>
            <w:tcW w:w="802" w:type="dxa"/>
          </w:tcPr>
          <w:p>
            <w:pPr>
              <w:pStyle w:val="TableParagraph"/>
              <w:spacing w:before="10"/>
              <w:rPr>
                <w:rFonts w:ascii="Cambria"/>
                <w:sz w:val="3"/>
              </w:rPr>
            </w:pPr>
          </w:p>
          <w:p>
            <w:pPr>
              <w:pStyle w:val="TableParagraph"/>
              <w:spacing w:line="88" w:lineRule="exact"/>
              <w:ind w:left="41"/>
              <w:rPr>
                <w:rFonts w:ascii="Cambria"/>
                <w:position w:val="-1"/>
                <w:sz w:val="8"/>
              </w:rPr>
            </w:pPr>
            <w:r>
              <w:rPr>
                <w:rFonts w:ascii="Cambria"/>
                <w:position w:val="-1"/>
                <w:sz w:val="8"/>
              </w:rPr>
              <w:drawing>
                <wp:inline distT="0" distB="0" distL="0" distR="0">
                  <wp:extent cx="324428" cy="56387"/>
                  <wp:effectExtent l="0" t="0" r="0" b="0"/>
                  <wp:docPr id="225" name="Image 225"/>
                  <wp:cNvGraphicFramePr>
                    <a:graphicFrameLocks/>
                  </wp:cNvGraphicFramePr>
                  <a:graphic>
                    <a:graphicData uri="http://schemas.openxmlformats.org/drawingml/2006/picture">
                      <pic:pic>
                        <pic:nvPicPr>
                          <pic:cNvPr id="225" name="Image 225"/>
                          <pic:cNvPicPr/>
                        </pic:nvPicPr>
                        <pic:blipFill>
                          <a:blip r:embed="rId77" cstate="print"/>
                          <a:stretch>
                            <a:fillRect/>
                          </a:stretch>
                        </pic:blipFill>
                        <pic:spPr>
                          <a:xfrm>
                            <a:off x="0" y="0"/>
                            <a:ext cx="324428" cy="56387"/>
                          </a:xfrm>
                          <a:prstGeom prst="rect">
                            <a:avLst/>
                          </a:prstGeom>
                        </pic:spPr>
                      </pic:pic>
                    </a:graphicData>
                  </a:graphic>
                </wp:inline>
              </w:drawing>
            </w:r>
            <w:r>
              <w:rPr>
                <w:rFonts w:ascii="Cambria"/>
                <w:position w:val="-1"/>
                <w:sz w:val="8"/>
              </w:rPr>
            </w:r>
          </w:p>
        </w:tc>
        <w:tc>
          <w:tcPr>
            <w:tcW w:w="1216" w:type="dxa"/>
          </w:tcPr>
          <w:p>
            <w:pPr>
              <w:pStyle w:val="TableParagraph"/>
              <w:spacing w:before="10"/>
              <w:rPr>
                <w:rFonts w:ascii="Cambria"/>
                <w:sz w:val="3"/>
              </w:rPr>
            </w:pPr>
          </w:p>
          <w:p>
            <w:pPr>
              <w:pStyle w:val="TableParagraph"/>
              <w:spacing w:line="116" w:lineRule="exact"/>
              <w:ind w:left="59"/>
              <w:rPr>
                <w:rFonts w:ascii="Cambria"/>
                <w:position w:val="-1"/>
                <w:sz w:val="11"/>
              </w:rPr>
            </w:pPr>
            <w:r>
              <w:rPr>
                <w:rFonts w:ascii="Cambria"/>
                <w:position w:val="-1"/>
                <w:sz w:val="11"/>
              </w:rPr>
              <w:drawing>
                <wp:inline distT="0" distB="0" distL="0" distR="0">
                  <wp:extent cx="607818" cy="74009"/>
                  <wp:effectExtent l="0" t="0" r="0" b="0"/>
                  <wp:docPr id="226" name="Image 226"/>
                  <wp:cNvGraphicFramePr>
                    <a:graphicFrameLocks/>
                  </wp:cNvGraphicFramePr>
                  <a:graphic>
                    <a:graphicData uri="http://schemas.openxmlformats.org/drawingml/2006/picture">
                      <pic:pic>
                        <pic:nvPicPr>
                          <pic:cNvPr id="226" name="Image 226"/>
                          <pic:cNvPicPr/>
                        </pic:nvPicPr>
                        <pic:blipFill>
                          <a:blip r:embed="rId78" cstate="print"/>
                          <a:stretch>
                            <a:fillRect/>
                          </a:stretch>
                        </pic:blipFill>
                        <pic:spPr>
                          <a:xfrm>
                            <a:off x="0" y="0"/>
                            <a:ext cx="607818" cy="74009"/>
                          </a:xfrm>
                          <a:prstGeom prst="rect">
                            <a:avLst/>
                          </a:prstGeom>
                        </pic:spPr>
                      </pic:pic>
                    </a:graphicData>
                  </a:graphic>
                </wp:inline>
              </w:drawing>
            </w:r>
            <w:r>
              <w:rPr>
                <w:rFonts w:ascii="Cambria"/>
                <w:position w:val="-1"/>
                <w:sz w:val="11"/>
              </w:rPr>
            </w:r>
          </w:p>
        </w:tc>
        <w:tc>
          <w:tcPr>
            <w:tcW w:w="1118" w:type="dxa"/>
          </w:tcPr>
          <w:p>
            <w:pPr>
              <w:pStyle w:val="TableParagraph"/>
              <w:spacing w:before="10"/>
              <w:rPr>
                <w:rFonts w:ascii="Cambria"/>
                <w:sz w:val="3"/>
              </w:rPr>
            </w:pPr>
          </w:p>
          <w:p>
            <w:pPr>
              <w:pStyle w:val="TableParagraph"/>
              <w:spacing w:line="90" w:lineRule="exact"/>
              <w:ind w:left="49"/>
              <w:rPr>
                <w:rFonts w:ascii="Cambria"/>
                <w:position w:val="-1"/>
                <w:sz w:val="9"/>
              </w:rPr>
            </w:pPr>
            <w:r>
              <w:rPr>
                <w:rFonts w:ascii="Cambria"/>
                <w:position w:val="-1"/>
                <w:sz w:val="9"/>
              </w:rPr>
              <w:drawing>
                <wp:inline distT="0" distB="0" distL="0" distR="0">
                  <wp:extent cx="612804" cy="57626"/>
                  <wp:effectExtent l="0" t="0" r="0" b="0"/>
                  <wp:docPr id="227" name="Image 227"/>
                  <wp:cNvGraphicFramePr>
                    <a:graphicFrameLocks/>
                  </wp:cNvGraphicFramePr>
                  <a:graphic>
                    <a:graphicData uri="http://schemas.openxmlformats.org/drawingml/2006/picture">
                      <pic:pic>
                        <pic:nvPicPr>
                          <pic:cNvPr id="227" name="Image 227"/>
                          <pic:cNvPicPr/>
                        </pic:nvPicPr>
                        <pic:blipFill>
                          <a:blip r:embed="rId79" cstate="print"/>
                          <a:stretch>
                            <a:fillRect/>
                          </a:stretch>
                        </pic:blipFill>
                        <pic:spPr>
                          <a:xfrm>
                            <a:off x="0" y="0"/>
                            <a:ext cx="612804" cy="57626"/>
                          </a:xfrm>
                          <a:prstGeom prst="rect">
                            <a:avLst/>
                          </a:prstGeom>
                        </pic:spPr>
                      </pic:pic>
                    </a:graphicData>
                  </a:graphic>
                </wp:inline>
              </w:drawing>
            </w:r>
            <w:r>
              <w:rPr>
                <w:rFonts w:ascii="Cambria"/>
                <w:position w:val="-1"/>
                <w:sz w:val="9"/>
              </w:rPr>
            </w:r>
          </w:p>
        </w:tc>
        <w:tc>
          <w:tcPr>
            <w:tcW w:w="609" w:type="dxa"/>
          </w:tcPr>
          <w:p>
            <w:pPr>
              <w:pStyle w:val="TableParagraph"/>
              <w:spacing w:before="10"/>
              <w:rPr>
                <w:rFonts w:ascii="Cambria"/>
                <w:sz w:val="3"/>
              </w:rPr>
            </w:pPr>
          </w:p>
          <w:p>
            <w:pPr>
              <w:pStyle w:val="TableParagraph"/>
              <w:spacing w:line="90" w:lineRule="exact"/>
              <w:ind w:left="36"/>
              <w:rPr>
                <w:rFonts w:ascii="Cambria"/>
                <w:position w:val="-1"/>
                <w:sz w:val="9"/>
              </w:rPr>
            </w:pPr>
            <w:r>
              <w:rPr>
                <w:rFonts w:ascii="Cambria"/>
                <w:position w:val="-1"/>
                <w:sz w:val="9"/>
              </w:rPr>
              <mc:AlternateContent>
                <mc:Choice Requires="wps">
                  <w:drawing>
                    <wp:inline distT="0" distB="0" distL="0" distR="0">
                      <wp:extent cx="209550" cy="57150"/>
                      <wp:effectExtent l="0" t="0" r="0" b="9525"/>
                      <wp:docPr id="228" name="Group 228"/>
                      <wp:cNvGraphicFramePr>
                        <a:graphicFrameLocks/>
                      </wp:cNvGraphicFramePr>
                      <a:graphic>
                        <a:graphicData uri="http://schemas.microsoft.com/office/word/2010/wordprocessingGroup">
                          <wpg:wgp>
                            <wpg:cNvPr id="228" name="Group 228"/>
                            <wpg:cNvGrpSpPr/>
                            <wpg:grpSpPr>
                              <a:xfrm>
                                <a:off x="0" y="0"/>
                                <a:ext cx="209550" cy="57150"/>
                                <a:chExt cx="209550" cy="57150"/>
                              </a:xfrm>
                            </wpg:grpSpPr>
                            <wps:wsp>
                              <wps:cNvPr id="229" name="Graphic 229"/>
                              <wps:cNvSpPr/>
                              <wps:spPr>
                                <a:xfrm>
                                  <a:off x="133604" y="9105"/>
                                  <a:ext cx="75565" cy="48260"/>
                                </a:xfrm>
                                <a:custGeom>
                                  <a:avLst/>
                                  <a:gdLst/>
                                  <a:ahLst/>
                                  <a:cxnLst/>
                                  <a:rect l="l" t="t" r="r" b="b"/>
                                  <a:pathLst>
                                    <a:path w="75565" h="48260">
                                      <a:moveTo>
                                        <a:pt x="23647" y="46812"/>
                                      </a:moveTo>
                                      <a:lnTo>
                                        <a:pt x="23545" y="45186"/>
                                      </a:lnTo>
                                      <a:lnTo>
                                        <a:pt x="23393" y="40119"/>
                                      </a:lnTo>
                                      <a:lnTo>
                                        <a:pt x="23368" y="10134"/>
                                      </a:lnTo>
                                      <a:lnTo>
                                        <a:pt x="18478" y="10134"/>
                                      </a:lnTo>
                                      <a:lnTo>
                                        <a:pt x="18478" y="32905"/>
                                      </a:lnTo>
                                      <a:lnTo>
                                        <a:pt x="18288" y="34467"/>
                                      </a:lnTo>
                                      <a:lnTo>
                                        <a:pt x="11874" y="43700"/>
                                      </a:lnTo>
                                      <a:lnTo>
                                        <a:pt x="9347" y="43700"/>
                                      </a:lnTo>
                                      <a:lnTo>
                                        <a:pt x="4876" y="34925"/>
                                      </a:lnTo>
                                      <a:lnTo>
                                        <a:pt x="4876" y="10134"/>
                                      </a:lnTo>
                                      <a:lnTo>
                                        <a:pt x="0" y="10134"/>
                                      </a:lnTo>
                                      <a:lnTo>
                                        <a:pt x="0" y="35521"/>
                                      </a:lnTo>
                                      <a:lnTo>
                                        <a:pt x="101" y="37223"/>
                                      </a:lnTo>
                                      <a:lnTo>
                                        <a:pt x="7200" y="47980"/>
                                      </a:lnTo>
                                      <a:lnTo>
                                        <a:pt x="9169" y="47980"/>
                                      </a:lnTo>
                                      <a:lnTo>
                                        <a:pt x="11531" y="47980"/>
                                      </a:lnTo>
                                      <a:lnTo>
                                        <a:pt x="13500" y="47218"/>
                                      </a:lnTo>
                                      <a:lnTo>
                                        <a:pt x="16662" y="44119"/>
                                      </a:lnTo>
                                      <a:lnTo>
                                        <a:pt x="17780" y="42100"/>
                                      </a:lnTo>
                                      <a:lnTo>
                                        <a:pt x="18478" y="39636"/>
                                      </a:lnTo>
                                      <a:lnTo>
                                        <a:pt x="18630" y="39636"/>
                                      </a:lnTo>
                                      <a:lnTo>
                                        <a:pt x="18630" y="40817"/>
                                      </a:lnTo>
                                      <a:lnTo>
                                        <a:pt x="18923" y="46812"/>
                                      </a:lnTo>
                                      <a:lnTo>
                                        <a:pt x="23647" y="46812"/>
                                      </a:lnTo>
                                      <a:close/>
                                    </a:path>
                                    <a:path w="75565" h="48260">
                                      <a:moveTo>
                                        <a:pt x="46659" y="46812"/>
                                      </a:moveTo>
                                      <a:lnTo>
                                        <a:pt x="46431" y="42887"/>
                                      </a:lnTo>
                                      <a:lnTo>
                                        <a:pt x="45173" y="43294"/>
                                      </a:lnTo>
                                      <a:lnTo>
                                        <a:pt x="43764" y="43484"/>
                                      </a:lnTo>
                                      <a:lnTo>
                                        <a:pt x="42494" y="43484"/>
                                      </a:lnTo>
                                      <a:lnTo>
                                        <a:pt x="41529" y="42976"/>
                                      </a:lnTo>
                                      <a:lnTo>
                                        <a:pt x="40246" y="40957"/>
                                      </a:lnTo>
                                      <a:lnTo>
                                        <a:pt x="39928" y="39344"/>
                                      </a:lnTo>
                                      <a:lnTo>
                                        <a:pt x="39928" y="14122"/>
                                      </a:lnTo>
                                      <a:lnTo>
                                        <a:pt x="46431" y="14122"/>
                                      </a:lnTo>
                                      <a:lnTo>
                                        <a:pt x="46431" y="10134"/>
                                      </a:lnTo>
                                      <a:lnTo>
                                        <a:pt x="39928" y="10134"/>
                                      </a:lnTo>
                                      <a:lnTo>
                                        <a:pt x="39928" y="0"/>
                                      </a:lnTo>
                                      <a:lnTo>
                                        <a:pt x="35128" y="0"/>
                                      </a:lnTo>
                                      <a:lnTo>
                                        <a:pt x="35128" y="10134"/>
                                      </a:lnTo>
                                      <a:lnTo>
                                        <a:pt x="30391" y="10134"/>
                                      </a:lnTo>
                                      <a:lnTo>
                                        <a:pt x="30391" y="14122"/>
                                      </a:lnTo>
                                      <a:lnTo>
                                        <a:pt x="35191" y="14122"/>
                                      </a:lnTo>
                                      <a:lnTo>
                                        <a:pt x="35191" y="40970"/>
                                      </a:lnTo>
                                      <a:lnTo>
                                        <a:pt x="35725" y="43319"/>
                                      </a:lnTo>
                                      <a:lnTo>
                                        <a:pt x="37846" y="46875"/>
                                      </a:lnTo>
                                      <a:lnTo>
                                        <a:pt x="39649" y="47764"/>
                                      </a:lnTo>
                                      <a:lnTo>
                                        <a:pt x="42214" y="47764"/>
                                      </a:lnTo>
                                      <a:lnTo>
                                        <a:pt x="44665" y="47472"/>
                                      </a:lnTo>
                                      <a:lnTo>
                                        <a:pt x="46659" y="46812"/>
                                      </a:lnTo>
                                      <a:close/>
                                    </a:path>
                                    <a:path w="75565" h="48260">
                                      <a:moveTo>
                                        <a:pt x="75349" y="25438"/>
                                      </a:moveTo>
                                      <a:lnTo>
                                        <a:pt x="73825" y="16383"/>
                                      </a:lnTo>
                                      <a:lnTo>
                                        <a:pt x="73748" y="16154"/>
                                      </a:lnTo>
                                      <a:lnTo>
                                        <a:pt x="73621" y="15824"/>
                                      </a:lnTo>
                                      <a:lnTo>
                                        <a:pt x="72097" y="13157"/>
                                      </a:lnTo>
                                      <a:lnTo>
                                        <a:pt x="71831" y="12687"/>
                                      </a:lnTo>
                                      <a:lnTo>
                                        <a:pt x="71755" y="12560"/>
                                      </a:lnTo>
                                      <a:lnTo>
                                        <a:pt x="70599" y="11353"/>
                                      </a:lnTo>
                                      <a:lnTo>
                                        <a:pt x="70459" y="11277"/>
                                      </a:lnTo>
                                      <a:lnTo>
                                        <a:pt x="70459" y="21742"/>
                                      </a:lnTo>
                                      <a:lnTo>
                                        <a:pt x="70459" y="25438"/>
                                      </a:lnTo>
                                      <a:lnTo>
                                        <a:pt x="55664" y="25438"/>
                                      </a:lnTo>
                                      <a:lnTo>
                                        <a:pt x="55664" y="24384"/>
                                      </a:lnTo>
                                      <a:lnTo>
                                        <a:pt x="61963" y="13157"/>
                                      </a:lnTo>
                                      <a:lnTo>
                                        <a:pt x="65824" y="13157"/>
                                      </a:lnTo>
                                      <a:lnTo>
                                        <a:pt x="67602" y="14287"/>
                                      </a:lnTo>
                                      <a:lnTo>
                                        <a:pt x="69608" y="18224"/>
                                      </a:lnTo>
                                      <a:lnTo>
                                        <a:pt x="69913" y="18884"/>
                                      </a:lnTo>
                                      <a:lnTo>
                                        <a:pt x="70459" y="21742"/>
                                      </a:lnTo>
                                      <a:lnTo>
                                        <a:pt x="70459" y="11277"/>
                                      </a:lnTo>
                                      <a:lnTo>
                                        <a:pt x="67525" y="9423"/>
                                      </a:lnTo>
                                      <a:lnTo>
                                        <a:pt x="65709" y="8940"/>
                                      </a:lnTo>
                                      <a:lnTo>
                                        <a:pt x="61582" y="8940"/>
                                      </a:lnTo>
                                      <a:lnTo>
                                        <a:pt x="50711" y="34620"/>
                                      </a:lnTo>
                                      <a:lnTo>
                                        <a:pt x="51854" y="39370"/>
                                      </a:lnTo>
                                      <a:lnTo>
                                        <a:pt x="56388" y="46266"/>
                                      </a:lnTo>
                                      <a:lnTo>
                                        <a:pt x="59550" y="47980"/>
                                      </a:lnTo>
                                      <a:lnTo>
                                        <a:pt x="66370" y="47980"/>
                                      </a:lnTo>
                                      <a:lnTo>
                                        <a:pt x="74307" y="40144"/>
                                      </a:lnTo>
                                      <a:lnTo>
                                        <a:pt x="70612" y="37998"/>
                                      </a:lnTo>
                                      <a:lnTo>
                                        <a:pt x="70078" y="39370"/>
                                      </a:lnTo>
                                      <a:lnTo>
                                        <a:pt x="70015" y="39522"/>
                                      </a:lnTo>
                                      <a:lnTo>
                                        <a:pt x="69164" y="40843"/>
                                      </a:lnTo>
                                      <a:lnTo>
                                        <a:pt x="66979" y="43014"/>
                                      </a:lnTo>
                                      <a:lnTo>
                                        <a:pt x="65544" y="43561"/>
                                      </a:lnTo>
                                      <a:lnTo>
                                        <a:pt x="62382" y="43561"/>
                                      </a:lnTo>
                                      <a:lnTo>
                                        <a:pt x="55600" y="31534"/>
                                      </a:lnTo>
                                      <a:lnTo>
                                        <a:pt x="55600" y="29502"/>
                                      </a:lnTo>
                                      <a:lnTo>
                                        <a:pt x="75349" y="29502"/>
                                      </a:lnTo>
                                      <a:lnTo>
                                        <a:pt x="75349" y="25438"/>
                                      </a:lnTo>
                                      <a:close/>
                                    </a:path>
                                  </a:pathLst>
                                </a:custGeom>
                                <a:solidFill>
                                  <a:srgbClr val="BBBDC0"/>
                                </a:solidFill>
                              </wps:spPr>
                              <wps:bodyPr wrap="square" lIns="0" tIns="0" rIns="0" bIns="0" rtlCol="0">
                                <a:prstTxWarp prst="textNoShape">
                                  <a:avLst/>
                                </a:prstTxWarp>
                                <a:noAutofit/>
                              </wps:bodyPr>
                            </wps:wsp>
                            <pic:pic>
                              <pic:nvPicPr>
                                <pic:cNvPr id="230" name="Image 230"/>
                                <pic:cNvPicPr/>
                              </pic:nvPicPr>
                              <pic:blipFill>
                                <a:blip r:embed="rId80" cstate="print"/>
                                <a:stretch>
                                  <a:fillRect/>
                                </a:stretch>
                              </pic:blipFill>
                              <pic:spPr>
                                <a:xfrm>
                                  <a:off x="0" y="0"/>
                                  <a:ext cx="123786" cy="57150"/>
                                </a:xfrm>
                                <a:prstGeom prst="rect">
                                  <a:avLst/>
                                </a:prstGeom>
                              </pic:spPr>
                            </pic:pic>
                          </wpg:wgp>
                        </a:graphicData>
                      </a:graphic>
                    </wp:inline>
                  </w:drawing>
                </mc:Choice>
                <mc:Fallback>
                  <w:pict>
                    <v:group style="width:16.5pt;height:4.5pt;mso-position-horizontal-relative:char;mso-position-vertical-relative:line" id="docshapegroup183" coordorigin="0,0" coordsize="330,90">
                      <v:shape style="position:absolute;left:210;top:14;width:119;height:76" id="docshape184" coordorigin="210,14" coordsize="119,76" path="m248,88l247,85,247,78,247,30,240,30,240,66,239,69,238,73,237,75,235,79,234,81,231,83,229,83,225,83,224,83,222,82,220,78,219,76,219,75,218,69,218,30,210,30,210,70,211,73,211,78,212,81,214,85,215,87,219,89,222,90,225,90,229,90,232,89,237,84,238,81,240,77,240,77,240,79,240,88,248,88xm284,88l284,82,282,83,279,83,277,83,276,82,274,79,273,76,273,37,284,37,284,30,273,30,273,14,266,14,266,30,258,30,258,37,266,37,266,79,267,83,270,88,273,90,277,90,281,89,284,88xm329,54l329,51,329,49,328,44,328,43,327,42,327,40,327,40,326,39,324,35,324,34,323,34,322,32,321,32,321,49,321,54,298,54,298,53,298,51,299,46,300,44,302,40,303,38,306,36,308,35,314,35,317,37,320,43,321,44,321,49,321,32,317,29,314,28,307,28,305,29,300,32,297,34,294,40,293,43,291,51,291,53,290,54,290,69,292,76,299,87,304,90,315,90,318,89,324,84,325,83,326,81,327,78,322,74,321,76,321,77,319,79,316,82,314,83,309,83,307,82,304,80,302,79,300,75,299,72,298,67,298,64,298,61,329,61,329,54xe" filled="true" fillcolor="#bbbdc0" stroked="false">
                        <v:path arrowok="t"/>
                        <v:fill type="solid"/>
                      </v:shape>
                      <v:shape style="position:absolute;left:0;top:0;width:195;height:90" type="#_x0000_t75" id="docshape185" stroked="false">
                        <v:imagedata r:id="rId80" o:title=""/>
                      </v:shape>
                    </v:group>
                  </w:pict>
                </mc:Fallback>
              </mc:AlternateContent>
            </w:r>
            <w:r>
              <w:rPr>
                <w:rFonts w:ascii="Cambria"/>
                <w:position w:val="-1"/>
                <w:sz w:val="9"/>
              </w:rPr>
            </w:r>
          </w:p>
        </w:tc>
        <w:tc>
          <w:tcPr>
            <w:tcW w:w="360" w:type="dxa"/>
          </w:tcPr>
          <w:p>
            <w:pPr>
              <w:pStyle w:val="TableParagraph"/>
              <w:rPr>
                <w:rFonts w:ascii="Times New Roman"/>
                <w:sz w:val="12"/>
              </w:rPr>
            </w:pPr>
          </w:p>
        </w:tc>
      </w:tr>
      <w:tr>
        <w:trPr>
          <w:trHeight w:val="181" w:hRule="atLeast"/>
        </w:trPr>
        <w:tc>
          <w:tcPr>
            <w:tcW w:w="909" w:type="dxa"/>
            <w:tcBorders>
              <w:left w:val="nil"/>
            </w:tcBorders>
          </w:tcPr>
          <w:p>
            <w:pPr>
              <w:pStyle w:val="TableParagraph"/>
              <w:rPr>
                <w:rFonts w:ascii="Times New Roman"/>
                <w:sz w:val="12"/>
              </w:rPr>
            </w:pPr>
          </w:p>
        </w:tc>
        <w:tc>
          <w:tcPr>
            <w:tcW w:w="802" w:type="dxa"/>
          </w:tcPr>
          <w:p>
            <w:pPr>
              <w:pStyle w:val="TableParagraph"/>
              <w:spacing w:before="10"/>
              <w:rPr>
                <w:rFonts w:ascii="Cambria"/>
                <w:sz w:val="3"/>
              </w:rPr>
            </w:pPr>
          </w:p>
          <w:p>
            <w:pPr>
              <w:pStyle w:val="TableParagraph"/>
              <w:spacing w:line="90" w:lineRule="exact"/>
              <w:ind w:left="39"/>
              <w:rPr>
                <w:rFonts w:ascii="Cambria"/>
                <w:position w:val="-1"/>
                <w:sz w:val="9"/>
              </w:rPr>
            </w:pPr>
            <w:r>
              <w:rPr>
                <w:rFonts w:ascii="Cambria"/>
                <w:position w:val="-1"/>
                <w:sz w:val="9"/>
              </w:rPr>
              <w:drawing>
                <wp:inline distT="0" distB="0" distL="0" distR="0">
                  <wp:extent cx="251135" cy="57626"/>
                  <wp:effectExtent l="0" t="0" r="0" b="0"/>
                  <wp:docPr id="231" name="Image 231"/>
                  <wp:cNvGraphicFramePr>
                    <a:graphicFrameLocks/>
                  </wp:cNvGraphicFramePr>
                  <a:graphic>
                    <a:graphicData uri="http://schemas.openxmlformats.org/drawingml/2006/picture">
                      <pic:pic>
                        <pic:nvPicPr>
                          <pic:cNvPr id="231" name="Image 231"/>
                          <pic:cNvPicPr/>
                        </pic:nvPicPr>
                        <pic:blipFill>
                          <a:blip r:embed="rId81" cstate="print"/>
                          <a:stretch>
                            <a:fillRect/>
                          </a:stretch>
                        </pic:blipFill>
                        <pic:spPr>
                          <a:xfrm>
                            <a:off x="0" y="0"/>
                            <a:ext cx="251135" cy="57626"/>
                          </a:xfrm>
                          <a:prstGeom prst="rect">
                            <a:avLst/>
                          </a:prstGeom>
                        </pic:spPr>
                      </pic:pic>
                    </a:graphicData>
                  </a:graphic>
                </wp:inline>
              </w:drawing>
            </w:r>
            <w:r>
              <w:rPr>
                <w:rFonts w:ascii="Cambria"/>
                <w:position w:val="-1"/>
                <w:sz w:val="9"/>
              </w:rPr>
            </w:r>
          </w:p>
        </w:tc>
        <w:tc>
          <w:tcPr>
            <w:tcW w:w="1216" w:type="dxa"/>
          </w:tcPr>
          <w:p>
            <w:pPr>
              <w:pStyle w:val="TableParagraph"/>
              <w:spacing w:before="2"/>
              <w:rPr>
                <w:rFonts w:ascii="Cambria"/>
                <w:sz w:val="4"/>
              </w:rPr>
            </w:pPr>
          </w:p>
          <w:p>
            <w:pPr>
              <w:pStyle w:val="TableParagraph"/>
              <w:spacing w:line="111" w:lineRule="exact"/>
              <w:ind w:left="50"/>
              <w:rPr>
                <w:rFonts w:ascii="Cambria"/>
                <w:position w:val="-1"/>
                <w:sz w:val="11"/>
              </w:rPr>
            </w:pPr>
            <w:r>
              <w:rPr>
                <w:rFonts w:ascii="Cambria"/>
                <w:position w:val="-1"/>
                <w:sz w:val="11"/>
              </w:rPr>
              <w:drawing>
                <wp:inline distT="0" distB="0" distL="0" distR="0">
                  <wp:extent cx="353223" cy="70484"/>
                  <wp:effectExtent l="0" t="0" r="0" b="0"/>
                  <wp:docPr id="232" name="Image 232"/>
                  <wp:cNvGraphicFramePr>
                    <a:graphicFrameLocks/>
                  </wp:cNvGraphicFramePr>
                  <a:graphic>
                    <a:graphicData uri="http://schemas.openxmlformats.org/drawingml/2006/picture">
                      <pic:pic>
                        <pic:nvPicPr>
                          <pic:cNvPr id="232" name="Image 232"/>
                          <pic:cNvPicPr/>
                        </pic:nvPicPr>
                        <pic:blipFill>
                          <a:blip r:embed="rId82" cstate="print"/>
                          <a:stretch>
                            <a:fillRect/>
                          </a:stretch>
                        </pic:blipFill>
                        <pic:spPr>
                          <a:xfrm>
                            <a:off x="0" y="0"/>
                            <a:ext cx="353223" cy="70484"/>
                          </a:xfrm>
                          <a:prstGeom prst="rect">
                            <a:avLst/>
                          </a:prstGeom>
                        </pic:spPr>
                      </pic:pic>
                    </a:graphicData>
                  </a:graphic>
                </wp:inline>
              </w:drawing>
            </w:r>
            <w:r>
              <w:rPr>
                <w:rFonts w:ascii="Cambria"/>
                <w:position w:val="-1"/>
                <w:sz w:val="11"/>
              </w:rPr>
            </w:r>
          </w:p>
        </w:tc>
        <w:tc>
          <w:tcPr>
            <w:tcW w:w="1118" w:type="dxa"/>
          </w:tcPr>
          <w:p>
            <w:pPr>
              <w:pStyle w:val="TableParagraph"/>
              <w:spacing w:before="2"/>
              <w:rPr>
                <w:rFonts w:ascii="Cambria"/>
                <w:sz w:val="4"/>
              </w:rPr>
            </w:pPr>
          </w:p>
          <w:p>
            <w:pPr>
              <w:pStyle w:val="TableParagraph"/>
              <w:spacing w:line="87" w:lineRule="exact"/>
              <w:ind w:left="49"/>
              <w:rPr>
                <w:rFonts w:ascii="Cambria"/>
                <w:position w:val="-1"/>
                <w:sz w:val="8"/>
              </w:rPr>
            </w:pPr>
            <w:r>
              <w:rPr>
                <w:rFonts w:ascii="Cambria"/>
                <w:position w:val="-1"/>
                <w:sz w:val="8"/>
              </w:rPr>
              <w:drawing>
                <wp:inline distT="0" distB="0" distL="0" distR="0">
                  <wp:extent cx="456461" cy="55244"/>
                  <wp:effectExtent l="0" t="0" r="0" b="0"/>
                  <wp:docPr id="233" name="Image 233"/>
                  <wp:cNvGraphicFramePr>
                    <a:graphicFrameLocks/>
                  </wp:cNvGraphicFramePr>
                  <a:graphic>
                    <a:graphicData uri="http://schemas.openxmlformats.org/drawingml/2006/picture">
                      <pic:pic>
                        <pic:nvPicPr>
                          <pic:cNvPr id="233" name="Image 233"/>
                          <pic:cNvPicPr/>
                        </pic:nvPicPr>
                        <pic:blipFill>
                          <a:blip r:embed="rId83" cstate="print"/>
                          <a:stretch>
                            <a:fillRect/>
                          </a:stretch>
                        </pic:blipFill>
                        <pic:spPr>
                          <a:xfrm>
                            <a:off x="0" y="0"/>
                            <a:ext cx="456461" cy="55244"/>
                          </a:xfrm>
                          <a:prstGeom prst="rect">
                            <a:avLst/>
                          </a:prstGeom>
                        </pic:spPr>
                      </pic:pic>
                    </a:graphicData>
                  </a:graphic>
                </wp:inline>
              </w:drawing>
            </w:r>
            <w:r>
              <w:rPr>
                <w:rFonts w:ascii="Cambria"/>
                <w:position w:val="-1"/>
                <w:sz w:val="8"/>
              </w:rPr>
            </w:r>
          </w:p>
        </w:tc>
        <w:tc>
          <w:tcPr>
            <w:tcW w:w="609" w:type="dxa"/>
          </w:tcPr>
          <w:p>
            <w:pPr>
              <w:pStyle w:val="TableParagraph"/>
              <w:spacing w:before="4"/>
              <w:rPr>
                <w:rFonts w:ascii="Cambria"/>
                <w:sz w:val="4"/>
              </w:rPr>
            </w:pPr>
          </w:p>
          <w:p>
            <w:pPr>
              <w:pStyle w:val="TableParagraph"/>
              <w:spacing w:line="110" w:lineRule="exact"/>
              <w:ind w:left="40"/>
              <w:rPr>
                <w:rFonts w:ascii="Cambria"/>
                <w:position w:val="-1"/>
                <w:sz w:val="11"/>
              </w:rPr>
            </w:pPr>
            <w:r>
              <w:rPr>
                <w:rFonts w:ascii="Cambria"/>
                <w:position w:val="-1"/>
                <w:sz w:val="11"/>
              </w:rPr>
              <mc:AlternateContent>
                <mc:Choice Requires="wps">
                  <w:drawing>
                    <wp:inline distT="0" distB="0" distL="0" distR="0">
                      <wp:extent cx="262255" cy="70485"/>
                      <wp:effectExtent l="0" t="0" r="0" b="5715"/>
                      <wp:docPr id="234" name="Group 234"/>
                      <wp:cNvGraphicFramePr>
                        <a:graphicFrameLocks/>
                      </wp:cNvGraphicFramePr>
                      <a:graphic>
                        <a:graphicData uri="http://schemas.microsoft.com/office/word/2010/wordprocessingGroup">
                          <wpg:wgp>
                            <wpg:cNvPr id="234" name="Group 234"/>
                            <wpg:cNvGrpSpPr/>
                            <wpg:grpSpPr>
                              <a:xfrm>
                                <a:off x="0" y="0"/>
                                <a:ext cx="262255" cy="70485"/>
                                <a:chExt cx="262255" cy="70485"/>
                              </a:xfrm>
                            </wpg:grpSpPr>
                            <pic:pic>
                              <pic:nvPicPr>
                                <pic:cNvPr id="235" name="Image 235"/>
                                <pic:cNvPicPr/>
                              </pic:nvPicPr>
                              <pic:blipFill>
                                <a:blip r:embed="rId84" cstate="print"/>
                                <a:stretch>
                                  <a:fillRect/>
                                </a:stretch>
                              </pic:blipFill>
                              <pic:spPr>
                                <a:xfrm>
                                  <a:off x="152182" y="5528"/>
                                  <a:ext cx="109994" cy="64554"/>
                                </a:xfrm>
                                <a:prstGeom prst="rect">
                                  <a:avLst/>
                                </a:prstGeom>
                              </pic:spPr>
                            </pic:pic>
                            <pic:pic>
                              <pic:nvPicPr>
                                <pic:cNvPr id="236" name="Image 236"/>
                                <pic:cNvPicPr/>
                              </pic:nvPicPr>
                              <pic:blipFill>
                                <a:blip r:embed="rId85" cstate="print"/>
                                <a:stretch>
                                  <a:fillRect/>
                                </a:stretch>
                              </pic:blipFill>
                              <pic:spPr>
                                <a:xfrm>
                                  <a:off x="0" y="0"/>
                                  <a:ext cx="143789" cy="53492"/>
                                </a:xfrm>
                                <a:prstGeom prst="rect">
                                  <a:avLst/>
                                </a:prstGeom>
                              </pic:spPr>
                            </pic:pic>
                          </wpg:wgp>
                        </a:graphicData>
                      </a:graphic>
                    </wp:inline>
                  </w:drawing>
                </mc:Choice>
                <mc:Fallback>
                  <w:pict>
                    <v:group style="width:20.65pt;height:5.55pt;mso-position-horizontal-relative:char;mso-position-vertical-relative:line" id="docshapegroup186" coordorigin="0,0" coordsize="413,111">
                      <v:shape style="position:absolute;left:239;top:8;width:174;height:102" type="#_x0000_t75" id="docshape187" stroked="false">
                        <v:imagedata r:id="rId84" o:title=""/>
                      </v:shape>
                      <v:shape style="position:absolute;left:0;top:0;width:227;height:85" type="#_x0000_t75" id="docshape188" stroked="false">
                        <v:imagedata r:id="rId85" o:title=""/>
                      </v:shape>
                    </v:group>
                  </w:pict>
                </mc:Fallback>
              </mc:AlternateContent>
            </w:r>
            <w:r>
              <w:rPr>
                <w:rFonts w:ascii="Cambria"/>
                <w:position w:val="-1"/>
                <w:sz w:val="11"/>
              </w:rPr>
            </w:r>
          </w:p>
        </w:tc>
        <w:tc>
          <w:tcPr>
            <w:tcW w:w="360" w:type="dxa"/>
          </w:tcPr>
          <w:p>
            <w:pPr>
              <w:pStyle w:val="TableParagraph"/>
              <w:rPr>
                <w:rFonts w:ascii="Times New Roman"/>
                <w:sz w:val="12"/>
              </w:rPr>
            </w:pPr>
          </w:p>
        </w:tc>
      </w:tr>
      <w:tr>
        <w:trPr>
          <w:trHeight w:val="186" w:hRule="atLeast"/>
        </w:trPr>
        <w:tc>
          <w:tcPr>
            <w:tcW w:w="909" w:type="dxa"/>
            <w:tcBorders>
              <w:left w:val="nil"/>
            </w:tcBorders>
          </w:tcPr>
          <w:p>
            <w:pPr>
              <w:pStyle w:val="TableParagraph"/>
              <w:rPr>
                <w:rFonts w:ascii="Times New Roman"/>
                <w:sz w:val="12"/>
              </w:rPr>
            </w:pPr>
          </w:p>
        </w:tc>
        <w:tc>
          <w:tcPr>
            <w:tcW w:w="802" w:type="dxa"/>
          </w:tcPr>
          <w:p>
            <w:pPr>
              <w:pStyle w:val="TableParagraph"/>
              <w:spacing w:before="10"/>
              <w:rPr>
                <w:rFonts w:ascii="Cambria"/>
                <w:sz w:val="3"/>
              </w:rPr>
            </w:pPr>
          </w:p>
          <w:p>
            <w:pPr>
              <w:pStyle w:val="TableParagraph"/>
              <w:spacing w:line="89" w:lineRule="exact"/>
              <w:ind w:left="49"/>
              <w:rPr>
                <w:rFonts w:ascii="Cambria"/>
                <w:position w:val="-1"/>
                <w:sz w:val="8"/>
              </w:rPr>
            </w:pPr>
            <w:r>
              <w:rPr>
                <w:rFonts w:ascii="Cambria"/>
                <w:position w:val="-1"/>
                <w:sz w:val="8"/>
              </w:rPr>
              <w:drawing>
                <wp:inline distT="0" distB="0" distL="0" distR="0">
                  <wp:extent cx="309991" cy="56578"/>
                  <wp:effectExtent l="0" t="0" r="0" b="0"/>
                  <wp:docPr id="237" name="Image 237"/>
                  <wp:cNvGraphicFramePr>
                    <a:graphicFrameLocks/>
                  </wp:cNvGraphicFramePr>
                  <a:graphic>
                    <a:graphicData uri="http://schemas.openxmlformats.org/drawingml/2006/picture">
                      <pic:pic>
                        <pic:nvPicPr>
                          <pic:cNvPr id="237" name="Image 237"/>
                          <pic:cNvPicPr/>
                        </pic:nvPicPr>
                        <pic:blipFill>
                          <a:blip r:embed="rId86" cstate="print"/>
                          <a:stretch>
                            <a:fillRect/>
                          </a:stretch>
                        </pic:blipFill>
                        <pic:spPr>
                          <a:xfrm>
                            <a:off x="0" y="0"/>
                            <a:ext cx="309991" cy="56578"/>
                          </a:xfrm>
                          <a:prstGeom prst="rect">
                            <a:avLst/>
                          </a:prstGeom>
                        </pic:spPr>
                      </pic:pic>
                    </a:graphicData>
                  </a:graphic>
                </wp:inline>
              </w:drawing>
            </w:r>
            <w:r>
              <w:rPr>
                <w:rFonts w:ascii="Cambria"/>
                <w:position w:val="-1"/>
                <w:sz w:val="8"/>
              </w:rPr>
            </w:r>
          </w:p>
        </w:tc>
        <w:tc>
          <w:tcPr>
            <w:tcW w:w="1216" w:type="dxa"/>
          </w:tcPr>
          <w:p>
            <w:pPr>
              <w:pStyle w:val="TableParagraph"/>
              <w:spacing w:before="10"/>
              <w:rPr>
                <w:rFonts w:ascii="Cambria"/>
                <w:sz w:val="3"/>
              </w:rPr>
            </w:pPr>
          </w:p>
          <w:p>
            <w:pPr>
              <w:pStyle w:val="TableParagraph"/>
              <w:spacing w:line="116" w:lineRule="exact"/>
              <w:ind w:left="53"/>
              <w:rPr>
                <w:rFonts w:ascii="Cambria"/>
                <w:position w:val="-1"/>
                <w:sz w:val="11"/>
              </w:rPr>
            </w:pPr>
            <w:r>
              <w:rPr>
                <w:rFonts w:ascii="Cambria"/>
                <w:position w:val="-1"/>
                <w:sz w:val="11"/>
              </w:rPr>
              <w:drawing>
                <wp:inline distT="0" distB="0" distL="0" distR="0">
                  <wp:extent cx="557079" cy="73818"/>
                  <wp:effectExtent l="0" t="0" r="0" b="0"/>
                  <wp:docPr id="238" name="Image 238"/>
                  <wp:cNvGraphicFramePr>
                    <a:graphicFrameLocks/>
                  </wp:cNvGraphicFramePr>
                  <a:graphic>
                    <a:graphicData uri="http://schemas.openxmlformats.org/drawingml/2006/picture">
                      <pic:pic>
                        <pic:nvPicPr>
                          <pic:cNvPr id="238" name="Image 238"/>
                          <pic:cNvPicPr/>
                        </pic:nvPicPr>
                        <pic:blipFill>
                          <a:blip r:embed="rId87" cstate="print"/>
                          <a:stretch>
                            <a:fillRect/>
                          </a:stretch>
                        </pic:blipFill>
                        <pic:spPr>
                          <a:xfrm>
                            <a:off x="0" y="0"/>
                            <a:ext cx="557079" cy="73818"/>
                          </a:xfrm>
                          <a:prstGeom prst="rect">
                            <a:avLst/>
                          </a:prstGeom>
                        </pic:spPr>
                      </pic:pic>
                    </a:graphicData>
                  </a:graphic>
                </wp:inline>
              </w:drawing>
            </w:r>
            <w:r>
              <w:rPr>
                <w:rFonts w:ascii="Cambria"/>
                <w:position w:val="-1"/>
                <w:sz w:val="11"/>
              </w:rPr>
            </w:r>
          </w:p>
        </w:tc>
        <w:tc>
          <w:tcPr>
            <w:tcW w:w="1118" w:type="dxa"/>
          </w:tcPr>
          <w:p>
            <w:pPr>
              <w:pStyle w:val="TableParagraph"/>
              <w:spacing w:before="10"/>
              <w:rPr>
                <w:rFonts w:ascii="Cambria"/>
                <w:sz w:val="3"/>
              </w:rPr>
            </w:pPr>
          </w:p>
          <w:p>
            <w:pPr>
              <w:pStyle w:val="TableParagraph"/>
              <w:spacing w:line="115" w:lineRule="exact"/>
              <w:ind w:left="51"/>
              <w:rPr>
                <w:rFonts w:ascii="Cambria"/>
                <w:position w:val="-1"/>
                <w:sz w:val="11"/>
              </w:rPr>
            </w:pPr>
            <w:r>
              <w:rPr>
                <w:rFonts w:ascii="Cambria"/>
                <w:position w:val="-1"/>
                <w:sz w:val="11"/>
              </w:rPr>
              <w:drawing>
                <wp:inline distT="0" distB="0" distL="0" distR="0">
                  <wp:extent cx="547449" cy="73342"/>
                  <wp:effectExtent l="0" t="0" r="0" b="0"/>
                  <wp:docPr id="239" name="Image 239"/>
                  <wp:cNvGraphicFramePr>
                    <a:graphicFrameLocks/>
                  </wp:cNvGraphicFramePr>
                  <a:graphic>
                    <a:graphicData uri="http://schemas.openxmlformats.org/drawingml/2006/picture">
                      <pic:pic>
                        <pic:nvPicPr>
                          <pic:cNvPr id="239" name="Image 239"/>
                          <pic:cNvPicPr/>
                        </pic:nvPicPr>
                        <pic:blipFill>
                          <a:blip r:embed="rId88" cstate="print"/>
                          <a:stretch>
                            <a:fillRect/>
                          </a:stretch>
                        </pic:blipFill>
                        <pic:spPr>
                          <a:xfrm>
                            <a:off x="0" y="0"/>
                            <a:ext cx="547449" cy="73342"/>
                          </a:xfrm>
                          <a:prstGeom prst="rect">
                            <a:avLst/>
                          </a:prstGeom>
                        </pic:spPr>
                      </pic:pic>
                    </a:graphicData>
                  </a:graphic>
                </wp:inline>
              </w:drawing>
            </w:r>
            <w:r>
              <w:rPr>
                <w:rFonts w:ascii="Cambria"/>
                <w:position w:val="-1"/>
                <w:sz w:val="11"/>
              </w:rPr>
            </w:r>
          </w:p>
        </w:tc>
        <w:tc>
          <w:tcPr>
            <w:tcW w:w="609" w:type="dxa"/>
          </w:tcPr>
          <w:p>
            <w:pPr>
              <w:pStyle w:val="TableParagraph"/>
              <w:spacing w:before="10"/>
              <w:rPr>
                <w:rFonts w:ascii="Cambria"/>
                <w:sz w:val="3"/>
              </w:rPr>
            </w:pPr>
          </w:p>
          <w:p>
            <w:pPr>
              <w:pStyle w:val="TableParagraph"/>
              <w:spacing w:line="89" w:lineRule="exact"/>
              <w:ind w:left="36"/>
              <w:rPr>
                <w:rFonts w:ascii="Cambria"/>
                <w:position w:val="-1"/>
                <w:sz w:val="8"/>
              </w:rPr>
            </w:pPr>
            <w:r>
              <w:rPr>
                <w:rFonts w:ascii="Cambria"/>
                <w:position w:val="-1"/>
                <w:sz w:val="8"/>
              </w:rPr>
              <mc:AlternateContent>
                <mc:Choice Requires="wps">
                  <w:drawing>
                    <wp:inline distT="0" distB="0" distL="0" distR="0">
                      <wp:extent cx="273685" cy="57150"/>
                      <wp:effectExtent l="0" t="0" r="0" b="0"/>
                      <wp:docPr id="240" name="Group 240"/>
                      <wp:cNvGraphicFramePr>
                        <a:graphicFrameLocks/>
                      </wp:cNvGraphicFramePr>
                      <a:graphic>
                        <a:graphicData uri="http://schemas.microsoft.com/office/word/2010/wordprocessingGroup">
                          <wpg:wgp>
                            <wpg:cNvPr id="240" name="Group 240"/>
                            <wpg:cNvGrpSpPr/>
                            <wpg:grpSpPr>
                              <a:xfrm>
                                <a:off x="0" y="0"/>
                                <a:ext cx="273685" cy="57150"/>
                                <a:chExt cx="273685" cy="57150"/>
                              </a:xfrm>
                            </wpg:grpSpPr>
                            <wps:wsp>
                              <wps:cNvPr id="241" name="Graphic 241"/>
                              <wps:cNvSpPr/>
                              <wps:spPr>
                                <a:xfrm>
                                  <a:off x="147091" y="0"/>
                                  <a:ext cx="126364" cy="57150"/>
                                </a:xfrm>
                                <a:custGeom>
                                  <a:avLst/>
                                  <a:gdLst/>
                                  <a:ahLst/>
                                  <a:cxnLst/>
                                  <a:rect l="l" t="t" r="r" b="b"/>
                                  <a:pathLst>
                                    <a:path w="126364" h="57150">
                                      <a:moveTo>
                                        <a:pt x="20764" y="22402"/>
                                      </a:moveTo>
                                      <a:lnTo>
                                        <a:pt x="19837" y="21120"/>
                                      </a:lnTo>
                                      <a:lnTo>
                                        <a:pt x="18605" y="20078"/>
                                      </a:lnTo>
                                      <a:lnTo>
                                        <a:pt x="15608" y="18453"/>
                                      </a:lnTo>
                                      <a:lnTo>
                                        <a:pt x="13817" y="18046"/>
                                      </a:lnTo>
                                      <a:lnTo>
                                        <a:pt x="10312" y="18046"/>
                                      </a:lnTo>
                                      <a:lnTo>
                                        <a:pt x="1625" y="26936"/>
                                      </a:lnTo>
                                      <a:lnTo>
                                        <a:pt x="1625" y="30048"/>
                                      </a:lnTo>
                                      <a:lnTo>
                                        <a:pt x="11493" y="39636"/>
                                      </a:lnTo>
                                      <a:lnTo>
                                        <a:pt x="13677" y="41033"/>
                                      </a:lnTo>
                                      <a:lnTo>
                                        <a:pt x="15227" y="43065"/>
                                      </a:lnTo>
                                      <a:lnTo>
                                        <a:pt x="15621" y="43891"/>
                                      </a:lnTo>
                                      <a:lnTo>
                                        <a:pt x="15824" y="44894"/>
                                      </a:lnTo>
                                      <a:lnTo>
                                        <a:pt x="15824" y="48145"/>
                                      </a:lnTo>
                                      <a:lnTo>
                                        <a:pt x="15290" y="49796"/>
                                      </a:lnTo>
                                      <a:lnTo>
                                        <a:pt x="13169" y="52311"/>
                                      </a:lnTo>
                                      <a:lnTo>
                                        <a:pt x="11772" y="52946"/>
                                      </a:lnTo>
                                      <a:lnTo>
                                        <a:pt x="8470" y="52946"/>
                                      </a:lnTo>
                                      <a:lnTo>
                                        <a:pt x="7099" y="52539"/>
                                      </a:lnTo>
                                      <a:lnTo>
                                        <a:pt x="4787" y="50901"/>
                                      </a:lnTo>
                                      <a:lnTo>
                                        <a:pt x="3784" y="49847"/>
                                      </a:lnTo>
                                      <a:lnTo>
                                        <a:pt x="2946" y="48577"/>
                                      </a:lnTo>
                                      <a:lnTo>
                                        <a:pt x="0" y="51752"/>
                                      </a:lnTo>
                                      <a:lnTo>
                                        <a:pt x="1117" y="53390"/>
                                      </a:lnTo>
                                      <a:lnTo>
                                        <a:pt x="2552" y="54673"/>
                                      </a:lnTo>
                                      <a:lnTo>
                                        <a:pt x="6007" y="56603"/>
                                      </a:lnTo>
                                      <a:lnTo>
                                        <a:pt x="7912" y="57086"/>
                                      </a:lnTo>
                                      <a:lnTo>
                                        <a:pt x="9969" y="57086"/>
                                      </a:lnTo>
                                      <a:lnTo>
                                        <a:pt x="13081" y="57086"/>
                                      </a:lnTo>
                                      <a:lnTo>
                                        <a:pt x="15608" y="56095"/>
                                      </a:lnTo>
                                      <a:lnTo>
                                        <a:pt x="19494" y="52095"/>
                                      </a:lnTo>
                                      <a:lnTo>
                                        <a:pt x="20472" y="49301"/>
                                      </a:lnTo>
                                      <a:lnTo>
                                        <a:pt x="20472" y="44069"/>
                                      </a:lnTo>
                                      <a:lnTo>
                                        <a:pt x="10287" y="34239"/>
                                      </a:lnTo>
                                      <a:lnTo>
                                        <a:pt x="8813" y="33426"/>
                                      </a:lnTo>
                                      <a:lnTo>
                                        <a:pt x="6845" y="31648"/>
                                      </a:lnTo>
                                      <a:lnTo>
                                        <a:pt x="6350" y="30226"/>
                                      </a:lnTo>
                                      <a:lnTo>
                                        <a:pt x="6350" y="26377"/>
                                      </a:lnTo>
                                      <a:lnTo>
                                        <a:pt x="6858" y="24853"/>
                                      </a:lnTo>
                                      <a:lnTo>
                                        <a:pt x="8877" y="22542"/>
                                      </a:lnTo>
                                      <a:lnTo>
                                        <a:pt x="10172" y="21958"/>
                                      </a:lnTo>
                                      <a:lnTo>
                                        <a:pt x="13182" y="21958"/>
                                      </a:lnTo>
                                      <a:lnTo>
                                        <a:pt x="14389" y="22301"/>
                                      </a:lnTo>
                                      <a:lnTo>
                                        <a:pt x="15405" y="22948"/>
                                      </a:lnTo>
                                      <a:lnTo>
                                        <a:pt x="17881" y="25577"/>
                                      </a:lnTo>
                                      <a:lnTo>
                                        <a:pt x="20764" y="22402"/>
                                      </a:lnTo>
                                      <a:close/>
                                    </a:path>
                                    <a:path w="126364" h="57150">
                                      <a:moveTo>
                                        <a:pt x="50888" y="19215"/>
                                      </a:moveTo>
                                      <a:lnTo>
                                        <a:pt x="45859" y="19215"/>
                                      </a:lnTo>
                                      <a:lnTo>
                                        <a:pt x="38620" y="50723"/>
                                      </a:lnTo>
                                      <a:lnTo>
                                        <a:pt x="38468" y="50723"/>
                                      </a:lnTo>
                                      <a:lnTo>
                                        <a:pt x="30848" y="19215"/>
                                      </a:lnTo>
                                      <a:lnTo>
                                        <a:pt x="25679" y="19215"/>
                                      </a:lnTo>
                                      <a:lnTo>
                                        <a:pt x="35521" y="55905"/>
                                      </a:lnTo>
                                      <a:lnTo>
                                        <a:pt x="41287" y="55905"/>
                                      </a:lnTo>
                                      <a:lnTo>
                                        <a:pt x="50888" y="19215"/>
                                      </a:lnTo>
                                      <a:close/>
                                    </a:path>
                                    <a:path w="126364" h="57150">
                                      <a:moveTo>
                                        <a:pt x="62560" y="19202"/>
                                      </a:moveTo>
                                      <a:lnTo>
                                        <a:pt x="57696" y="19202"/>
                                      </a:lnTo>
                                      <a:lnTo>
                                        <a:pt x="57696" y="55892"/>
                                      </a:lnTo>
                                      <a:lnTo>
                                        <a:pt x="62560" y="55892"/>
                                      </a:lnTo>
                                      <a:lnTo>
                                        <a:pt x="62560" y="19202"/>
                                      </a:lnTo>
                                      <a:close/>
                                    </a:path>
                                    <a:path w="126364" h="57150">
                                      <a:moveTo>
                                        <a:pt x="63385" y="7988"/>
                                      </a:moveTo>
                                      <a:lnTo>
                                        <a:pt x="62471" y="5461"/>
                                      </a:lnTo>
                                      <a:lnTo>
                                        <a:pt x="60134" y="4419"/>
                                      </a:lnTo>
                                      <a:lnTo>
                                        <a:pt x="57797" y="5461"/>
                                      </a:lnTo>
                                      <a:lnTo>
                                        <a:pt x="56870" y="7988"/>
                                      </a:lnTo>
                                      <a:lnTo>
                                        <a:pt x="57797" y="10528"/>
                                      </a:lnTo>
                                      <a:lnTo>
                                        <a:pt x="60134" y="11531"/>
                                      </a:lnTo>
                                      <a:lnTo>
                                        <a:pt x="62420" y="10528"/>
                                      </a:lnTo>
                                      <a:lnTo>
                                        <a:pt x="63385" y="7988"/>
                                      </a:lnTo>
                                      <a:close/>
                                    </a:path>
                                    <a:path w="126364" h="57150">
                                      <a:moveTo>
                                        <a:pt x="77787" y="0"/>
                                      </a:moveTo>
                                      <a:lnTo>
                                        <a:pt x="72898" y="0"/>
                                      </a:lnTo>
                                      <a:lnTo>
                                        <a:pt x="72898" y="55892"/>
                                      </a:lnTo>
                                      <a:lnTo>
                                        <a:pt x="77787" y="55892"/>
                                      </a:lnTo>
                                      <a:lnTo>
                                        <a:pt x="77787" y="0"/>
                                      </a:lnTo>
                                      <a:close/>
                                    </a:path>
                                    <a:path w="126364" h="57150">
                                      <a:moveTo>
                                        <a:pt x="92989" y="0"/>
                                      </a:moveTo>
                                      <a:lnTo>
                                        <a:pt x="88112" y="0"/>
                                      </a:lnTo>
                                      <a:lnTo>
                                        <a:pt x="88112" y="55892"/>
                                      </a:lnTo>
                                      <a:lnTo>
                                        <a:pt x="92989" y="55892"/>
                                      </a:lnTo>
                                      <a:lnTo>
                                        <a:pt x="92989" y="0"/>
                                      </a:lnTo>
                                      <a:close/>
                                    </a:path>
                                    <a:path w="126364" h="57150">
                                      <a:moveTo>
                                        <a:pt x="126238" y="34518"/>
                                      </a:moveTo>
                                      <a:lnTo>
                                        <a:pt x="126123" y="32194"/>
                                      </a:lnTo>
                                      <a:lnTo>
                                        <a:pt x="126022" y="31165"/>
                                      </a:lnTo>
                                      <a:lnTo>
                                        <a:pt x="125425" y="27990"/>
                                      </a:lnTo>
                                      <a:lnTo>
                                        <a:pt x="125399" y="27863"/>
                                      </a:lnTo>
                                      <a:lnTo>
                                        <a:pt x="125298" y="27305"/>
                                      </a:lnTo>
                                      <a:lnTo>
                                        <a:pt x="125196" y="26809"/>
                                      </a:lnTo>
                                      <a:lnTo>
                                        <a:pt x="124726" y="25476"/>
                                      </a:lnTo>
                                      <a:lnTo>
                                        <a:pt x="124637" y="25234"/>
                                      </a:lnTo>
                                      <a:lnTo>
                                        <a:pt x="124523" y="24917"/>
                                      </a:lnTo>
                                      <a:lnTo>
                                        <a:pt x="122999" y="22263"/>
                                      </a:lnTo>
                                      <a:lnTo>
                                        <a:pt x="122732" y="21780"/>
                                      </a:lnTo>
                                      <a:lnTo>
                                        <a:pt x="121500" y="20447"/>
                                      </a:lnTo>
                                      <a:lnTo>
                                        <a:pt x="121361" y="20370"/>
                                      </a:lnTo>
                                      <a:lnTo>
                                        <a:pt x="121361" y="30835"/>
                                      </a:lnTo>
                                      <a:lnTo>
                                        <a:pt x="121361" y="34518"/>
                                      </a:lnTo>
                                      <a:lnTo>
                                        <a:pt x="106565" y="34518"/>
                                      </a:lnTo>
                                      <a:lnTo>
                                        <a:pt x="106565" y="33464"/>
                                      </a:lnTo>
                                      <a:lnTo>
                                        <a:pt x="112864" y="22263"/>
                                      </a:lnTo>
                                      <a:lnTo>
                                        <a:pt x="116725" y="22263"/>
                                      </a:lnTo>
                                      <a:lnTo>
                                        <a:pt x="118516" y="23368"/>
                                      </a:lnTo>
                                      <a:lnTo>
                                        <a:pt x="120789" y="27863"/>
                                      </a:lnTo>
                                      <a:lnTo>
                                        <a:pt x="121361" y="30835"/>
                                      </a:lnTo>
                                      <a:lnTo>
                                        <a:pt x="121361" y="20370"/>
                                      </a:lnTo>
                                      <a:lnTo>
                                        <a:pt x="118465" y="18529"/>
                                      </a:lnTo>
                                      <a:lnTo>
                                        <a:pt x="116611" y="18046"/>
                                      </a:lnTo>
                                      <a:lnTo>
                                        <a:pt x="112483" y="18046"/>
                                      </a:lnTo>
                                      <a:lnTo>
                                        <a:pt x="101625" y="43700"/>
                                      </a:lnTo>
                                      <a:lnTo>
                                        <a:pt x="102755" y="48450"/>
                                      </a:lnTo>
                                      <a:lnTo>
                                        <a:pt x="107289" y="55359"/>
                                      </a:lnTo>
                                      <a:lnTo>
                                        <a:pt x="110464" y="57086"/>
                                      </a:lnTo>
                                      <a:lnTo>
                                        <a:pt x="117271" y="57086"/>
                                      </a:lnTo>
                                      <a:lnTo>
                                        <a:pt x="125209" y="49250"/>
                                      </a:lnTo>
                                      <a:lnTo>
                                        <a:pt x="121513" y="47104"/>
                                      </a:lnTo>
                                      <a:lnTo>
                                        <a:pt x="120992" y="48450"/>
                                      </a:lnTo>
                                      <a:lnTo>
                                        <a:pt x="120916" y="48628"/>
                                      </a:lnTo>
                                      <a:lnTo>
                                        <a:pt x="120078" y="49936"/>
                                      </a:lnTo>
                                      <a:lnTo>
                                        <a:pt x="117894" y="52108"/>
                                      </a:lnTo>
                                      <a:lnTo>
                                        <a:pt x="116459" y="52641"/>
                                      </a:lnTo>
                                      <a:lnTo>
                                        <a:pt x="113284" y="52641"/>
                                      </a:lnTo>
                                      <a:lnTo>
                                        <a:pt x="112090" y="52298"/>
                                      </a:lnTo>
                                      <a:lnTo>
                                        <a:pt x="111074" y="51562"/>
                                      </a:lnTo>
                                      <a:lnTo>
                                        <a:pt x="110058" y="50863"/>
                                      </a:lnTo>
                                      <a:lnTo>
                                        <a:pt x="106502" y="40614"/>
                                      </a:lnTo>
                                      <a:lnTo>
                                        <a:pt x="106502" y="38595"/>
                                      </a:lnTo>
                                      <a:lnTo>
                                        <a:pt x="126238" y="38595"/>
                                      </a:lnTo>
                                      <a:lnTo>
                                        <a:pt x="126238" y="34518"/>
                                      </a:lnTo>
                                      <a:close/>
                                    </a:path>
                                  </a:pathLst>
                                </a:custGeom>
                                <a:solidFill>
                                  <a:srgbClr val="BBBDC0"/>
                                </a:solidFill>
                              </wps:spPr>
                              <wps:bodyPr wrap="square" lIns="0" tIns="0" rIns="0" bIns="0" rtlCol="0">
                                <a:prstTxWarp prst="textNoShape">
                                  <a:avLst/>
                                </a:prstTxWarp>
                                <a:noAutofit/>
                              </wps:bodyPr>
                            </wps:wsp>
                            <pic:pic>
                              <pic:nvPicPr>
                                <pic:cNvPr id="242" name="Image 242"/>
                                <pic:cNvPicPr/>
                              </pic:nvPicPr>
                              <pic:blipFill>
                                <a:blip r:embed="rId89" cstate="print"/>
                                <a:stretch>
                                  <a:fillRect/>
                                </a:stretch>
                              </pic:blipFill>
                              <pic:spPr>
                                <a:xfrm>
                                  <a:off x="0" y="2324"/>
                                  <a:ext cx="142074" cy="54749"/>
                                </a:xfrm>
                                <a:prstGeom prst="rect">
                                  <a:avLst/>
                                </a:prstGeom>
                              </pic:spPr>
                            </pic:pic>
                          </wpg:wgp>
                        </a:graphicData>
                      </a:graphic>
                    </wp:inline>
                  </w:drawing>
                </mc:Choice>
                <mc:Fallback>
                  <w:pict>
                    <v:group style="width:21.55pt;height:4.5pt;mso-position-horizontal-relative:char;mso-position-vertical-relative:line" id="docshapegroup189" coordorigin="0,0" coordsize="431,90">
                      <v:shape style="position:absolute;left:231;top:0;width:199;height:90" id="docshape190" coordorigin="232,0" coordsize="199,90" path="m264,35l263,33,261,32,256,29,253,28,248,28,246,29,242,30,240,32,237,34,236,36,235,40,234,42,234,47,235,49,235,51,238,56,241,59,250,62,253,65,256,68,256,69,257,71,257,76,256,78,252,82,250,83,245,83,243,83,239,80,238,78,236,76,232,81,233,84,236,86,241,89,244,90,247,90,252,90,256,88,262,82,264,78,264,69,263,67,262,64,261,62,260,61,256,57,251,55,248,54,246,53,242,50,242,48,242,42,242,39,246,35,248,35,252,35,254,35,256,36,260,40,264,35xm312,30l304,30,292,80,292,80,280,30,272,30,288,88,297,88,312,30xm330,30l323,30,323,88,330,88,330,30xm331,13l330,9,326,7,323,9,321,13,323,17,326,18,330,17,331,13xm354,0l346,0,346,88,354,88,354,0xm378,0l370,0,370,88,378,88,378,0xm430,54l430,51,430,49,429,44,429,44,429,43,429,42,428,40,428,40,428,39,425,35,425,34,423,32,423,32,423,49,423,54,399,54,399,53,400,51,401,46,401,44,403,40,404,38,408,36,409,35,415,35,418,37,422,44,423,49,423,32,418,29,415,28,409,28,406,29,401,32,399,34,395,40,394,43,392,51,392,53,392,54,392,69,393,76,401,87,406,90,416,90,420,89,425,84,426,83,427,81,428,80,429,78,423,74,422,76,422,77,421,79,417,82,415,83,410,83,408,82,407,81,405,80,404,79,402,75,401,72,400,67,399,64,399,61,430,61,430,54xe" filled="true" fillcolor="#bbbdc0" stroked="false">
                        <v:path arrowok="t"/>
                        <v:fill type="solid"/>
                      </v:shape>
                      <v:shape style="position:absolute;left:0;top:3;width:224;height:87" type="#_x0000_t75" id="docshape191" stroked="false">
                        <v:imagedata r:id="rId89" o:title=""/>
                      </v:shape>
                    </v:group>
                  </w:pict>
                </mc:Fallback>
              </mc:AlternateContent>
            </w:r>
            <w:r>
              <w:rPr>
                <w:rFonts w:ascii="Cambria"/>
                <w:position w:val="-1"/>
                <w:sz w:val="8"/>
              </w:rPr>
            </w:r>
          </w:p>
        </w:tc>
        <w:tc>
          <w:tcPr>
            <w:tcW w:w="360" w:type="dxa"/>
          </w:tcPr>
          <w:p>
            <w:pPr>
              <w:pStyle w:val="TableParagraph"/>
              <w:spacing w:before="5"/>
              <w:rPr>
                <w:rFonts w:ascii="Cambria"/>
                <w:sz w:val="10"/>
              </w:rPr>
            </w:pPr>
          </w:p>
          <w:p>
            <w:pPr>
              <w:pStyle w:val="TableParagraph"/>
              <w:spacing w:line="20" w:lineRule="exact"/>
              <w:ind w:left="148"/>
              <w:rPr>
                <w:rFonts w:ascii="Cambria"/>
                <w:sz w:val="2"/>
              </w:rPr>
            </w:pPr>
            <w:r>
              <w:rPr>
                <w:rFonts w:ascii="Cambria"/>
                <w:sz w:val="2"/>
              </w:rPr>
              <mc:AlternateContent>
                <mc:Choice Requires="wps">
                  <w:drawing>
                    <wp:inline distT="0" distB="0" distL="0" distR="0">
                      <wp:extent cx="37465" cy="7620"/>
                      <wp:effectExtent l="0" t="0" r="0" b="0"/>
                      <wp:docPr id="243" name="Group 243"/>
                      <wp:cNvGraphicFramePr>
                        <a:graphicFrameLocks/>
                      </wp:cNvGraphicFramePr>
                      <a:graphic>
                        <a:graphicData uri="http://schemas.microsoft.com/office/word/2010/wordprocessingGroup">
                          <wpg:wgp>
                            <wpg:cNvPr id="243" name="Group 243"/>
                            <wpg:cNvGrpSpPr/>
                            <wpg:grpSpPr>
                              <a:xfrm>
                                <a:off x="0" y="0"/>
                                <a:ext cx="37465" cy="7620"/>
                                <a:chExt cx="37465" cy="7620"/>
                              </a:xfrm>
                            </wpg:grpSpPr>
                            <wps:wsp>
                              <wps:cNvPr id="244" name="Graphic 244"/>
                              <wps:cNvSpPr/>
                              <wps:spPr>
                                <a:xfrm>
                                  <a:off x="-11" y="8"/>
                                  <a:ext cx="37465" cy="7620"/>
                                </a:xfrm>
                                <a:custGeom>
                                  <a:avLst/>
                                  <a:gdLst/>
                                  <a:ahLst/>
                                  <a:cxnLst/>
                                  <a:rect l="l" t="t" r="r" b="b"/>
                                  <a:pathLst>
                                    <a:path w="37465" h="7620">
                                      <a:moveTo>
                                        <a:pt x="6870" y="3708"/>
                                      </a:moveTo>
                                      <a:lnTo>
                                        <a:pt x="5880" y="1117"/>
                                      </a:lnTo>
                                      <a:lnTo>
                                        <a:pt x="3390" y="0"/>
                                      </a:lnTo>
                                      <a:lnTo>
                                        <a:pt x="952" y="1117"/>
                                      </a:lnTo>
                                      <a:lnTo>
                                        <a:pt x="0" y="3708"/>
                                      </a:lnTo>
                                      <a:lnTo>
                                        <a:pt x="952" y="6362"/>
                                      </a:lnTo>
                                      <a:lnTo>
                                        <a:pt x="3390" y="7391"/>
                                      </a:lnTo>
                                      <a:lnTo>
                                        <a:pt x="5880" y="6362"/>
                                      </a:lnTo>
                                      <a:lnTo>
                                        <a:pt x="6870" y="3708"/>
                                      </a:lnTo>
                                      <a:close/>
                                    </a:path>
                                    <a:path w="37465" h="7620">
                                      <a:moveTo>
                                        <a:pt x="22021" y="3708"/>
                                      </a:moveTo>
                                      <a:lnTo>
                                        <a:pt x="21031" y="1117"/>
                                      </a:lnTo>
                                      <a:lnTo>
                                        <a:pt x="18554" y="0"/>
                                      </a:lnTo>
                                      <a:lnTo>
                                        <a:pt x="16103" y="1117"/>
                                      </a:lnTo>
                                      <a:lnTo>
                                        <a:pt x="15151" y="3708"/>
                                      </a:lnTo>
                                      <a:lnTo>
                                        <a:pt x="16103" y="6362"/>
                                      </a:lnTo>
                                      <a:lnTo>
                                        <a:pt x="18554" y="7391"/>
                                      </a:lnTo>
                                      <a:lnTo>
                                        <a:pt x="21031" y="6362"/>
                                      </a:lnTo>
                                      <a:lnTo>
                                        <a:pt x="22021" y="3708"/>
                                      </a:lnTo>
                                      <a:close/>
                                    </a:path>
                                    <a:path w="37465" h="7620">
                                      <a:moveTo>
                                        <a:pt x="37185" y="3708"/>
                                      </a:moveTo>
                                      <a:lnTo>
                                        <a:pt x="36169" y="1117"/>
                                      </a:lnTo>
                                      <a:lnTo>
                                        <a:pt x="33693" y="0"/>
                                      </a:lnTo>
                                      <a:lnTo>
                                        <a:pt x="31267" y="1117"/>
                                      </a:lnTo>
                                      <a:lnTo>
                                        <a:pt x="30302" y="3708"/>
                                      </a:lnTo>
                                      <a:lnTo>
                                        <a:pt x="31267" y="6362"/>
                                      </a:lnTo>
                                      <a:lnTo>
                                        <a:pt x="33693" y="7391"/>
                                      </a:lnTo>
                                      <a:lnTo>
                                        <a:pt x="36169" y="6362"/>
                                      </a:lnTo>
                                      <a:lnTo>
                                        <a:pt x="37185" y="3708"/>
                                      </a:lnTo>
                                      <a:close/>
                                    </a:path>
                                  </a:pathLst>
                                </a:custGeom>
                                <a:solidFill>
                                  <a:srgbClr val="BBBDC0"/>
                                </a:solidFill>
                              </wps:spPr>
                              <wps:bodyPr wrap="square" lIns="0" tIns="0" rIns="0" bIns="0" rtlCol="0">
                                <a:prstTxWarp prst="textNoShape">
                                  <a:avLst/>
                                </a:prstTxWarp>
                                <a:noAutofit/>
                              </wps:bodyPr>
                            </wps:wsp>
                          </wpg:wgp>
                        </a:graphicData>
                      </a:graphic>
                    </wp:inline>
                  </w:drawing>
                </mc:Choice>
                <mc:Fallback>
                  <w:pict>
                    <v:group style="width:2.95pt;height:.6pt;mso-position-horizontal-relative:char;mso-position-vertical-relative:line" id="docshapegroup192" coordorigin="0,0" coordsize="59,12">
                      <v:shape style="position:absolute;left:-1;top:0;width:59;height:12" id="docshape193" coordorigin="0,0" coordsize="59,12" path="m11,6l9,2,5,0,1,2,0,6,1,10,5,12,9,10,11,6xm35,6l33,2,29,0,25,2,24,6,25,10,29,12,33,10,35,6xm59,6l57,2,53,0,49,2,48,6,49,10,53,12,57,10,59,6xe" filled="true" fillcolor="#bbbdc0" stroked="false">
                        <v:path arrowok="t"/>
                        <v:fill type="solid"/>
                      </v:shape>
                    </v:group>
                  </w:pict>
                </mc:Fallback>
              </mc:AlternateContent>
            </w:r>
            <w:r>
              <w:rPr>
                <w:rFonts w:ascii="Cambria"/>
                <w:sz w:val="2"/>
              </w:rPr>
            </w:r>
          </w:p>
        </w:tc>
      </w:tr>
    </w:tbl>
    <w:p>
      <w:pPr>
        <w:spacing w:before="131"/>
        <w:ind w:left="141" w:right="0" w:firstLine="0"/>
        <w:jc w:val="left"/>
        <w:rPr>
          <w:rFonts w:ascii="Tahoma" w:hAnsi="Tahoma"/>
          <w:b/>
          <w:sz w:val="20"/>
        </w:rPr>
      </w:pPr>
      <w:r>
        <w:rPr>
          <w:rFonts w:ascii="Tahoma" w:hAnsi="Tahoma"/>
          <w:b/>
          <w:sz w:val="20"/>
        </w:rPr>
        <mc:AlternateContent>
          <mc:Choice Requires="wps">
            <w:drawing>
              <wp:anchor distT="0" distB="0" distL="0" distR="0" allowOverlap="1" layoutInCell="1" locked="0" behindDoc="1" simplePos="0" relativeHeight="477572096">
                <wp:simplePos x="0" y="0"/>
                <wp:positionH relativeFrom="page">
                  <wp:posOffset>719999</wp:posOffset>
                </wp:positionH>
                <wp:positionV relativeFrom="paragraph">
                  <wp:posOffset>-3539119</wp:posOffset>
                </wp:positionV>
                <wp:extent cx="4464050" cy="3536950"/>
                <wp:effectExtent l="0" t="0" r="0" b="0"/>
                <wp:wrapNone/>
                <wp:docPr id="245" name="Group 245"/>
                <wp:cNvGraphicFramePr>
                  <a:graphicFrameLocks/>
                </wp:cNvGraphicFramePr>
                <a:graphic>
                  <a:graphicData uri="http://schemas.microsoft.com/office/word/2010/wordprocessingGroup">
                    <wpg:wgp>
                      <wpg:cNvPr id="245" name="Group 245"/>
                      <wpg:cNvGrpSpPr/>
                      <wpg:grpSpPr>
                        <a:xfrm>
                          <a:off x="0" y="0"/>
                          <a:ext cx="4464050" cy="3536950"/>
                          <a:chExt cx="4464050" cy="3536950"/>
                        </a:xfrm>
                      </wpg:grpSpPr>
                      <wps:wsp>
                        <wps:cNvPr id="246" name="Graphic 246"/>
                        <wps:cNvSpPr/>
                        <wps:spPr>
                          <a:xfrm>
                            <a:off x="617526" y="2051443"/>
                            <a:ext cx="992505" cy="558800"/>
                          </a:xfrm>
                          <a:custGeom>
                            <a:avLst/>
                            <a:gdLst/>
                            <a:ahLst/>
                            <a:cxnLst/>
                            <a:rect l="l" t="t" r="r" b="b"/>
                            <a:pathLst>
                              <a:path w="992505" h="558800">
                                <a:moveTo>
                                  <a:pt x="992428" y="0"/>
                                </a:moveTo>
                                <a:lnTo>
                                  <a:pt x="973378" y="0"/>
                                </a:lnTo>
                                <a:lnTo>
                                  <a:pt x="973378" y="151130"/>
                                </a:lnTo>
                                <a:lnTo>
                                  <a:pt x="0" y="151130"/>
                                </a:lnTo>
                                <a:lnTo>
                                  <a:pt x="0" y="170180"/>
                                </a:lnTo>
                                <a:lnTo>
                                  <a:pt x="0" y="516890"/>
                                </a:lnTo>
                                <a:lnTo>
                                  <a:pt x="0" y="535940"/>
                                </a:lnTo>
                                <a:lnTo>
                                  <a:pt x="205587" y="535940"/>
                                </a:lnTo>
                                <a:lnTo>
                                  <a:pt x="183007" y="558520"/>
                                </a:lnTo>
                                <a:lnTo>
                                  <a:pt x="210426" y="558520"/>
                                </a:lnTo>
                                <a:lnTo>
                                  <a:pt x="242722" y="526224"/>
                                </a:lnTo>
                                <a:lnTo>
                                  <a:pt x="210426" y="493928"/>
                                </a:lnTo>
                                <a:lnTo>
                                  <a:pt x="183007" y="493928"/>
                                </a:lnTo>
                                <a:lnTo>
                                  <a:pt x="205968" y="516890"/>
                                </a:lnTo>
                                <a:lnTo>
                                  <a:pt x="19050" y="516890"/>
                                </a:lnTo>
                                <a:lnTo>
                                  <a:pt x="19050" y="170180"/>
                                </a:lnTo>
                                <a:lnTo>
                                  <a:pt x="992428" y="170180"/>
                                </a:lnTo>
                                <a:lnTo>
                                  <a:pt x="992428" y="151130"/>
                                </a:lnTo>
                                <a:lnTo>
                                  <a:pt x="992428" y="0"/>
                                </a:lnTo>
                                <a:close/>
                              </a:path>
                            </a:pathLst>
                          </a:custGeom>
                          <a:solidFill>
                            <a:srgbClr val="231F20"/>
                          </a:solidFill>
                        </wps:spPr>
                        <wps:bodyPr wrap="square" lIns="0" tIns="0" rIns="0" bIns="0" rtlCol="0">
                          <a:prstTxWarp prst="textNoShape">
                            <a:avLst/>
                          </a:prstTxWarp>
                          <a:noAutofit/>
                        </wps:bodyPr>
                      </wps:wsp>
                      <pic:pic>
                        <pic:nvPicPr>
                          <pic:cNvPr id="247" name="Image 247"/>
                          <pic:cNvPicPr/>
                        </pic:nvPicPr>
                        <pic:blipFill>
                          <a:blip r:embed="rId90" cstate="print"/>
                          <a:stretch>
                            <a:fillRect/>
                          </a:stretch>
                        </pic:blipFill>
                        <pic:spPr>
                          <a:xfrm>
                            <a:off x="3330716" y="7899"/>
                            <a:ext cx="220040" cy="168605"/>
                          </a:xfrm>
                          <a:prstGeom prst="rect">
                            <a:avLst/>
                          </a:prstGeom>
                        </pic:spPr>
                      </pic:pic>
                      <pic:pic>
                        <pic:nvPicPr>
                          <pic:cNvPr id="248" name="Image 248"/>
                          <pic:cNvPicPr/>
                        </pic:nvPicPr>
                        <pic:blipFill>
                          <a:blip r:embed="rId91" cstate="print"/>
                          <a:stretch>
                            <a:fillRect/>
                          </a:stretch>
                        </pic:blipFill>
                        <pic:spPr>
                          <a:xfrm>
                            <a:off x="2898179" y="8864"/>
                            <a:ext cx="424637" cy="167639"/>
                          </a:xfrm>
                          <a:prstGeom prst="rect">
                            <a:avLst/>
                          </a:prstGeom>
                        </pic:spPr>
                      </pic:pic>
                      <pic:pic>
                        <pic:nvPicPr>
                          <pic:cNvPr id="249" name="Image 249"/>
                          <pic:cNvPicPr/>
                        </pic:nvPicPr>
                        <pic:blipFill>
                          <a:blip r:embed="rId92" cstate="print"/>
                          <a:stretch>
                            <a:fillRect/>
                          </a:stretch>
                        </pic:blipFill>
                        <pic:spPr>
                          <a:xfrm>
                            <a:off x="2316468" y="8864"/>
                            <a:ext cx="573811" cy="167639"/>
                          </a:xfrm>
                          <a:prstGeom prst="rect">
                            <a:avLst/>
                          </a:prstGeom>
                        </pic:spPr>
                      </pic:pic>
                      <pic:pic>
                        <pic:nvPicPr>
                          <pic:cNvPr id="250" name="Image 250"/>
                          <pic:cNvPicPr/>
                        </pic:nvPicPr>
                        <pic:blipFill>
                          <a:blip r:embed="rId93" cstate="print"/>
                          <a:stretch>
                            <a:fillRect/>
                          </a:stretch>
                        </pic:blipFill>
                        <pic:spPr>
                          <a:xfrm>
                            <a:off x="1797825" y="8864"/>
                            <a:ext cx="510743" cy="167639"/>
                          </a:xfrm>
                          <a:prstGeom prst="rect">
                            <a:avLst/>
                          </a:prstGeom>
                        </pic:spPr>
                      </pic:pic>
                      <pic:pic>
                        <pic:nvPicPr>
                          <pic:cNvPr id="251" name="Image 251"/>
                          <pic:cNvPicPr/>
                        </pic:nvPicPr>
                        <pic:blipFill>
                          <a:blip r:embed="rId94" cstate="print"/>
                          <a:stretch>
                            <a:fillRect/>
                          </a:stretch>
                        </pic:blipFill>
                        <pic:spPr>
                          <a:xfrm>
                            <a:off x="379274" y="8864"/>
                            <a:ext cx="1410652" cy="167639"/>
                          </a:xfrm>
                          <a:prstGeom prst="rect">
                            <a:avLst/>
                          </a:prstGeom>
                        </pic:spPr>
                      </pic:pic>
                      <pic:pic>
                        <pic:nvPicPr>
                          <pic:cNvPr id="252" name="Image 252"/>
                          <pic:cNvPicPr/>
                        </pic:nvPicPr>
                        <pic:blipFill>
                          <a:blip r:embed="rId95" cstate="print"/>
                          <a:stretch>
                            <a:fillRect/>
                          </a:stretch>
                        </pic:blipFill>
                        <pic:spPr>
                          <a:xfrm>
                            <a:off x="7913" y="8864"/>
                            <a:ext cx="363461" cy="167639"/>
                          </a:xfrm>
                          <a:prstGeom prst="rect">
                            <a:avLst/>
                          </a:prstGeom>
                        </pic:spPr>
                      </pic:pic>
                      <wps:wsp>
                        <wps:cNvPr id="253" name="Graphic 253"/>
                        <wps:cNvSpPr/>
                        <wps:spPr>
                          <a:xfrm>
                            <a:off x="-11" y="393"/>
                            <a:ext cx="3559175" cy="2051050"/>
                          </a:xfrm>
                          <a:custGeom>
                            <a:avLst/>
                            <a:gdLst/>
                            <a:ahLst/>
                            <a:cxnLst/>
                            <a:rect l="l" t="t" r="r" b="b"/>
                            <a:pathLst>
                              <a:path w="3559175" h="2051050">
                                <a:moveTo>
                                  <a:pt x="1417955" y="2043150"/>
                                </a:moveTo>
                                <a:lnTo>
                                  <a:pt x="379272" y="2043150"/>
                                </a:lnTo>
                                <a:lnTo>
                                  <a:pt x="379272" y="2047100"/>
                                </a:lnTo>
                                <a:lnTo>
                                  <a:pt x="1417955" y="2047100"/>
                                </a:lnTo>
                                <a:lnTo>
                                  <a:pt x="1417955" y="2043150"/>
                                </a:lnTo>
                                <a:close/>
                              </a:path>
                              <a:path w="3559175" h="2051050">
                                <a:moveTo>
                                  <a:pt x="1417955" y="0"/>
                                </a:moveTo>
                                <a:lnTo>
                                  <a:pt x="0" y="0"/>
                                </a:lnTo>
                                <a:lnTo>
                                  <a:pt x="0" y="2540"/>
                                </a:lnTo>
                                <a:lnTo>
                                  <a:pt x="0" y="3810"/>
                                </a:lnTo>
                                <a:lnTo>
                                  <a:pt x="0" y="2051050"/>
                                </a:lnTo>
                                <a:lnTo>
                                  <a:pt x="1417955" y="2051050"/>
                                </a:lnTo>
                                <a:lnTo>
                                  <a:pt x="1417955" y="2047240"/>
                                </a:lnTo>
                                <a:lnTo>
                                  <a:pt x="371360" y="2047240"/>
                                </a:lnTo>
                                <a:lnTo>
                                  <a:pt x="371360" y="2043430"/>
                                </a:lnTo>
                                <a:lnTo>
                                  <a:pt x="7899" y="2043430"/>
                                </a:lnTo>
                                <a:lnTo>
                                  <a:pt x="7899" y="1926590"/>
                                </a:lnTo>
                                <a:lnTo>
                                  <a:pt x="3949" y="1926590"/>
                                </a:lnTo>
                                <a:lnTo>
                                  <a:pt x="3949" y="1918970"/>
                                </a:lnTo>
                                <a:lnTo>
                                  <a:pt x="7899" y="1918970"/>
                                </a:lnTo>
                                <a:lnTo>
                                  <a:pt x="7899" y="1802130"/>
                                </a:lnTo>
                                <a:lnTo>
                                  <a:pt x="3949" y="1802130"/>
                                </a:lnTo>
                                <a:lnTo>
                                  <a:pt x="3949" y="1794510"/>
                                </a:lnTo>
                                <a:lnTo>
                                  <a:pt x="7899" y="1794510"/>
                                </a:lnTo>
                                <a:lnTo>
                                  <a:pt x="7899" y="1677670"/>
                                </a:lnTo>
                                <a:lnTo>
                                  <a:pt x="3949" y="1677670"/>
                                </a:lnTo>
                                <a:lnTo>
                                  <a:pt x="3949" y="1670050"/>
                                </a:lnTo>
                                <a:lnTo>
                                  <a:pt x="7899" y="1670050"/>
                                </a:lnTo>
                                <a:lnTo>
                                  <a:pt x="7899" y="1553210"/>
                                </a:lnTo>
                                <a:lnTo>
                                  <a:pt x="3949" y="1553210"/>
                                </a:lnTo>
                                <a:lnTo>
                                  <a:pt x="3949" y="1545590"/>
                                </a:lnTo>
                                <a:lnTo>
                                  <a:pt x="7899" y="1545590"/>
                                </a:lnTo>
                                <a:lnTo>
                                  <a:pt x="7899" y="1428750"/>
                                </a:lnTo>
                                <a:lnTo>
                                  <a:pt x="3949" y="1428750"/>
                                </a:lnTo>
                                <a:lnTo>
                                  <a:pt x="3949" y="1421130"/>
                                </a:lnTo>
                                <a:lnTo>
                                  <a:pt x="7899" y="1421130"/>
                                </a:lnTo>
                                <a:lnTo>
                                  <a:pt x="7899" y="1304290"/>
                                </a:lnTo>
                                <a:lnTo>
                                  <a:pt x="3949" y="1304290"/>
                                </a:lnTo>
                                <a:lnTo>
                                  <a:pt x="3949" y="1296670"/>
                                </a:lnTo>
                                <a:lnTo>
                                  <a:pt x="7899" y="1296670"/>
                                </a:lnTo>
                                <a:lnTo>
                                  <a:pt x="7899" y="1179830"/>
                                </a:lnTo>
                                <a:lnTo>
                                  <a:pt x="3949" y="1179830"/>
                                </a:lnTo>
                                <a:lnTo>
                                  <a:pt x="3949" y="1172210"/>
                                </a:lnTo>
                                <a:lnTo>
                                  <a:pt x="7899" y="1172210"/>
                                </a:lnTo>
                                <a:lnTo>
                                  <a:pt x="7899" y="1055370"/>
                                </a:lnTo>
                                <a:lnTo>
                                  <a:pt x="3949" y="1055370"/>
                                </a:lnTo>
                                <a:lnTo>
                                  <a:pt x="3949" y="1047750"/>
                                </a:lnTo>
                                <a:lnTo>
                                  <a:pt x="7899" y="1047750"/>
                                </a:lnTo>
                                <a:lnTo>
                                  <a:pt x="7899" y="930910"/>
                                </a:lnTo>
                                <a:lnTo>
                                  <a:pt x="3949" y="930910"/>
                                </a:lnTo>
                                <a:lnTo>
                                  <a:pt x="3949" y="923290"/>
                                </a:lnTo>
                                <a:lnTo>
                                  <a:pt x="7899" y="923290"/>
                                </a:lnTo>
                                <a:lnTo>
                                  <a:pt x="7899" y="806450"/>
                                </a:lnTo>
                                <a:lnTo>
                                  <a:pt x="3949" y="806450"/>
                                </a:lnTo>
                                <a:lnTo>
                                  <a:pt x="3949" y="798830"/>
                                </a:lnTo>
                                <a:lnTo>
                                  <a:pt x="7899" y="798830"/>
                                </a:lnTo>
                                <a:lnTo>
                                  <a:pt x="7899" y="681990"/>
                                </a:lnTo>
                                <a:lnTo>
                                  <a:pt x="3949" y="681990"/>
                                </a:lnTo>
                                <a:lnTo>
                                  <a:pt x="3949" y="674370"/>
                                </a:lnTo>
                                <a:lnTo>
                                  <a:pt x="7899" y="674370"/>
                                </a:lnTo>
                                <a:lnTo>
                                  <a:pt x="7899" y="557530"/>
                                </a:lnTo>
                                <a:lnTo>
                                  <a:pt x="3949" y="557530"/>
                                </a:lnTo>
                                <a:lnTo>
                                  <a:pt x="3949" y="549910"/>
                                </a:lnTo>
                                <a:lnTo>
                                  <a:pt x="7899" y="549910"/>
                                </a:lnTo>
                                <a:lnTo>
                                  <a:pt x="7899" y="433070"/>
                                </a:lnTo>
                                <a:lnTo>
                                  <a:pt x="3949" y="433070"/>
                                </a:lnTo>
                                <a:lnTo>
                                  <a:pt x="3949" y="425450"/>
                                </a:lnTo>
                                <a:lnTo>
                                  <a:pt x="7899" y="425450"/>
                                </a:lnTo>
                                <a:lnTo>
                                  <a:pt x="7899" y="308610"/>
                                </a:lnTo>
                                <a:lnTo>
                                  <a:pt x="3949" y="308610"/>
                                </a:lnTo>
                                <a:lnTo>
                                  <a:pt x="3949" y="300990"/>
                                </a:lnTo>
                                <a:lnTo>
                                  <a:pt x="7899" y="300990"/>
                                </a:lnTo>
                                <a:lnTo>
                                  <a:pt x="7899" y="184150"/>
                                </a:lnTo>
                                <a:lnTo>
                                  <a:pt x="3949" y="184150"/>
                                </a:lnTo>
                                <a:lnTo>
                                  <a:pt x="3949" y="176530"/>
                                </a:lnTo>
                                <a:lnTo>
                                  <a:pt x="7899" y="176530"/>
                                </a:lnTo>
                                <a:lnTo>
                                  <a:pt x="7899" y="7620"/>
                                </a:lnTo>
                                <a:lnTo>
                                  <a:pt x="371360" y="7620"/>
                                </a:lnTo>
                                <a:lnTo>
                                  <a:pt x="371360" y="3810"/>
                                </a:lnTo>
                                <a:lnTo>
                                  <a:pt x="1417955" y="3810"/>
                                </a:lnTo>
                                <a:lnTo>
                                  <a:pt x="1417955" y="2540"/>
                                </a:lnTo>
                                <a:lnTo>
                                  <a:pt x="1417955" y="0"/>
                                </a:lnTo>
                                <a:close/>
                              </a:path>
                              <a:path w="3559175" h="2051050">
                                <a:moveTo>
                                  <a:pt x="3322815" y="2043150"/>
                                </a:moveTo>
                                <a:lnTo>
                                  <a:pt x="2898178" y="2043150"/>
                                </a:lnTo>
                                <a:lnTo>
                                  <a:pt x="2898178" y="2047100"/>
                                </a:lnTo>
                                <a:lnTo>
                                  <a:pt x="3322815" y="2047100"/>
                                </a:lnTo>
                                <a:lnTo>
                                  <a:pt x="3322815" y="2043150"/>
                                </a:lnTo>
                                <a:close/>
                              </a:path>
                              <a:path w="3559175" h="2051050">
                                <a:moveTo>
                                  <a:pt x="3558654" y="308610"/>
                                </a:moveTo>
                                <a:lnTo>
                                  <a:pt x="3550755" y="308610"/>
                                </a:lnTo>
                                <a:lnTo>
                                  <a:pt x="3550755" y="425450"/>
                                </a:lnTo>
                                <a:lnTo>
                                  <a:pt x="3554717" y="425450"/>
                                </a:lnTo>
                                <a:lnTo>
                                  <a:pt x="3554717" y="433070"/>
                                </a:lnTo>
                                <a:lnTo>
                                  <a:pt x="3550755" y="433070"/>
                                </a:lnTo>
                                <a:lnTo>
                                  <a:pt x="3550755" y="549910"/>
                                </a:lnTo>
                                <a:lnTo>
                                  <a:pt x="3554717" y="549910"/>
                                </a:lnTo>
                                <a:lnTo>
                                  <a:pt x="3554717" y="557530"/>
                                </a:lnTo>
                                <a:lnTo>
                                  <a:pt x="3550755" y="557530"/>
                                </a:lnTo>
                                <a:lnTo>
                                  <a:pt x="3550755" y="674370"/>
                                </a:lnTo>
                                <a:lnTo>
                                  <a:pt x="3554717" y="674370"/>
                                </a:lnTo>
                                <a:lnTo>
                                  <a:pt x="3554717" y="681990"/>
                                </a:lnTo>
                                <a:lnTo>
                                  <a:pt x="3550755" y="681990"/>
                                </a:lnTo>
                                <a:lnTo>
                                  <a:pt x="3550755" y="798830"/>
                                </a:lnTo>
                                <a:lnTo>
                                  <a:pt x="3554717" y="798830"/>
                                </a:lnTo>
                                <a:lnTo>
                                  <a:pt x="3554717" y="806450"/>
                                </a:lnTo>
                                <a:lnTo>
                                  <a:pt x="3550755" y="806450"/>
                                </a:lnTo>
                                <a:lnTo>
                                  <a:pt x="3550755" y="923290"/>
                                </a:lnTo>
                                <a:lnTo>
                                  <a:pt x="3554717" y="923290"/>
                                </a:lnTo>
                                <a:lnTo>
                                  <a:pt x="3554717" y="930910"/>
                                </a:lnTo>
                                <a:lnTo>
                                  <a:pt x="3550755" y="930910"/>
                                </a:lnTo>
                                <a:lnTo>
                                  <a:pt x="3550755" y="1047750"/>
                                </a:lnTo>
                                <a:lnTo>
                                  <a:pt x="3554717" y="1047750"/>
                                </a:lnTo>
                                <a:lnTo>
                                  <a:pt x="3554717" y="1055370"/>
                                </a:lnTo>
                                <a:lnTo>
                                  <a:pt x="3550755" y="1055370"/>
                                </a:lnTo>
                                <a:lnTo>
                                  <a:pt x="3550755" y="1172210"/>
                                </a:lnTo>
                                <a:lnTo>
                                  <a:pt x="3554717" y="1172210"/>
                                </a:lnTo>
                                <a:lnTo>
                                  <a:pt x="3554717" y="1179830"/>
                                </a:lnTo>
                                <a:lnTo>
                                  <a:pt x="3550755" y="1179830"/>
                                </a:lnTo>
                                <a:lnTo>
                                  <a:pt x="3550755" y="1296670"/>
                                </a:lnTo>
                                <a:lnTo>
                                  <a:pt x="3554717" y="1296670"/>
                                </a:lnTo>
                                <a:lnTo>
                                  <a:pt x="3554717" y="1304290"/>
                                </a:lnTo>
                                <a:lnTo>
                                  <a:pt x="3550755" y="1304290"/>
                                </a:lnTo>
                                <a:lnTo>
                                  <a:pt x="3550755" y="1421130"/>
                                </a:lnTo>
                                <a:lnTo>
                                  <a:pt x="3554717" y="1421130"/>
                                </a:lnTo>
                                <a:lnTo>
                                  <a:pt x="3554717" y="1428750"/>
                                </a:lnTo>
                                <a:lnTo>
                                  <a:pt x="3550755" y="1428750"/>
                                </a:lnTo>
                                <a:lnTo>
                                  <a:pt x="3550755" y="1545590"/>
                                </a:lnTo>
                                <a:lnTo>
                                  <a:pt x="3554717" y="1545590"/>
                                </a:lnTo>
                                <a:lnTo>
                                  <a:pt x="3554717" y="1553210"/>
                                </a:lnTo>
                                <a:lnTo>
                                  <a:pt x="3550755" y="1553210"/>
                                </a:lnTo>
                                <a:lnTo>
                                  <a:pt x="3550755" y="1670050"/>
                                </a:lnTo>
                                <a:lnTo>
                                  <a:pt x="3554717" y="1670050"/>
                                </a:lnTo>
                                <a:lnTo>
                                  <a:pt x="3554717" y="1677670"/>
                                </a:lnTo>
                                <a:lnTo>
                                  <a:pt x="3550755" y="1677670"/>
                                </a:lnTo>
                                <a:lnTo>
                                  <a:pt x="3550755" y="1794510"/>
                                </a:lnTo>
                                <a:lnTo>
                                  <a:pt x="3554717" y="1794510"/>
                                </a:lnTo>
                                <a:lnTo>
                                  <a:pt x="3554717" y="1802130"/>
                                </a:lnTo>
                                <a:lnTo>
                                  <a:pt x="3550755" y="1802130"/>
                                </a:lnTo>
                                <a:lnTo>
                                  <a:pt x="3550755" y="1918970"/>
                                </a:lnTo>
                                <a:lnTo>
                                  <a:pt x="3554717" y="1918970"/>
                                </a:lnTo>
                                <a:lnTo>
                                  <a:pt x="3554717" y="1926590"/>
                                </a:lnTo>
                                <a:lnTo>
                                  <a:pt x="3550755" y="1926590"/>
                                </a:lnTo>
                                <a:lnTo>
                                  <a:pt x="3550755" y="2043430"/>
                                </a:lnTo>
                                <a:lnTo>
                                  <a:pt x="3330714" y="2043430"/>
                                </a:lnTo>
                                <a:lnTo>
                                  <a:pt x="3330714" y="2047240"/>
                                </a:lnTo>
                                <a:lnTo>
                                  <a:pt x="2890278" y="2047240"/>
                                </a:lnTo>
                                <a:lnTo>
                                  <a:pt x="2890278" y="2045970"/>
                                </a:lnTo>
                                <a:lnTo>
                                  <a:pt x="2308568" y="2045970"/>
                                </a:lnTo>
                                <a:lnTo>
                                  <a:pt x="2308568" y="2043430"/>
                                </a:lnTo>
                                <a:lnTo>
                                  <a:pt x="1797824" y="2043430"/>
                                </a:lnTo>
                                <a:lnTo>
                                  <a:pt x="1797824" y="2045970"/>
                                </a:lnTo>
                                <a:lnTo>
                                  <a:pt x="1797824" y="2047240"/>
                                </a:lnTo>
                                <a:lnTo>
                                  <a:pt x="1797215" y="2047240"/>
                                </a:lnTo>
                                <a:lnTo>
                                  <a:pt x="1797215" y="2051050"/>
                                </a:lnTo>
                                <a:lnTo>
                                  <a:pt x="3558654" y="2051050"/>
                                </a:lnTo>
                                <a:lnTo>
                                  <a:pt x="3558654" y="2047240"/>
                                </a:lnTo>
                                <a:lnTo>
                                  <a:pt x="3558654" y="2043430"/>
                                </a:lnTo>
                                <a:lnTo>
                                  <a:pt x="3558654" y="425450"/>
                                </a:lnTo>
                                <a:lnTo>
                                  <a:pt x="3558654" y="308610"/>
                                </a:lnTo>
                                <a:close/>
                              </a:path>
                              <a:path w="3559175" h="2051050">
                                <a:moveTo>
                                  <a:pt x="3558654" y="0"/>
                                </a:moveTo>
                                <a:lnTo>
                                  <a:pt x="1797215" y="0"/>
                                </a:lnTo>
                                <a:lnTo>
                                  <a:pt x="1797215" y="2540"/>
                                </a:lnTo>
                                <a:lnTo>
                                  <a:pt x="1797215" y="3810"/>
                                </a:lnTo>
                                <a:lnTo>
                                  <a:pt x="2308568" y="3810"/>
                                </a:lnTo>
                                <a:lnTo>
                                  <a:pt x="2308568" y="2540"/>
                                </a:lnTo>
                                <a:lnTo>
                                  <a:pt x="3558654" y="2540"/>
                                </a:lnTo>
                                <a:lnTo>
                                  <a:pt x="3558654" y="0"/>
                                </a:lnTo>
                                <a:close/>
                              </a:path>
                            </a:pathLst>
                          </a:custGeom>
                          <a:solidFill>
                            <a:srgbClr val="BBBDC0"/>
                          </a:solidFill>
                        </wps:spPr>
                        <wps:bodyPr wrap="square" lIns="0" tIns="0" rIns="0" bIns="0" rtlCol="0">
                          <a:prstTxWarp prst="textNoShape">
                            <a:avLst/>
                          </a:prstTxWarp>
                          <a:noAutofit/>
                        </wps:bodyPr>
                      </wps:wsp>
                      <wps:wsp>
                        <wps:cNvPr id="254" name="Graphic 254"/>
                        <wps:cNvSpPr/>
                        <wps:spPr>
                          <a:xfrm>
                            <a:off x="3938" y="2933"/>
                            <a:ext cx="3554729" cy="2044064"/>
                          </a:xfrm>
                          <a:custGeom>
                            <a:avLst/>
                            <a:gdLst/>
                            <a:ahLst/>
                            <a:cxnLst/>
                            <a:rect l="l" t="t" r="r" b="b"/>
                            <a:pathLst>
                              <a:path w="3554729" h="2044064">
                                <a:moveTo>
                                  <a:pt x="367411" y="1169568"/>
                                </a:moveTo>
                                <a:lnTo>
                                  <a:pt x="0" y="1169568"/>
                                </a:lnTo>
                                <a:lnTo>
                                  <a:pt x="0" y="1177467"/>
                                </a:lnTo>
                                <a:lnTo>
                                  <a:pt x="367411" y="1177467"/>
                                </a:lnTo>
                                <a:lnTo>
                                  <a:pt x="367411" y="1169568"/>
                                </a:lnTo>
                                <a:close/>
                              </a:path>
                              <a:path w="3554729" h="2044064">
                                <a:moveTo>
                                  <a:pt x="367411" y="1045070"/>
                                </a:moveTo>
                                <a:lnTo>
                                  <a:pt x="0" y="1045070"/>
                                </a:lnTo>
                                <a:lnTo>
                                  <a:pt x="0" y="1052969"/>
                                </a:lnTo>
                                <a:lnTo>
                                  <a:pt x="367411" y="1052969"/>
                                </a:lnTo>
                                <a:lnTo>
                                  <a:pt x="367411" y="1045070"/>
                                </a:lnTo>
                                <a:close/>
                              </a:path>
                              <a:path w="3554729" h="2044064">
                                <a:moveTo>
                                  <a:pt x="367411" y="920572"/>
                                </a:moveTo>
                                <a:lnTo>
                                  <a:pt x="0" y="920572"/>
                                </a:lnTo>
                                <a:lnTo>
                                  <a:pt x="0" y="928471"/>
                                </a:lnTo>
                                <a:lnTo>
                                  <a:pt x="367411" y="928471"/>
                                </a:lnTo>
                                <a:lnTo>
                                  <a:pt x="367411" y="920572"/>
                                </a:lnTo>
                                <a:close/>
                              </a:path>
                              <a:path w="3554729" h="2044064">
                                <a:moveTo>
                                  <a:pt x="367411" y="796074"/>
                                </a:moveTo>
                                <a:lnTo>
                                  <a:pt x="0" y="796074"/>
                                </a:lnTo>
                                <a:lnTo>
                                  <a:pt x="0" y="803973"/>
                                </a:lnTo>
                                <a:lnTo>
                                  <a:pt x="367411" y="803973"/>
                                </a:lnTo>
                                <a:lnTo>
                                  <a:pt x="367411" y="796074"/>
                                </a:lnTo>
                                <a:close/>
                              </a:path>
                              <a:path w="3554729" h="2044064">
                                <a:moveTo>
                                  <a:pt x="367411" y="671563"/>
                                </a:moveTo>
                                <a:lnTo>
                                  <a:pt x="0" y="671563"/>
                                </a:lnTo>
                                <a:lnTo>
                                  <a:pt x="0" y="679475"/>
                                </a:lnTo>
                                <a:lnTo>
                                  <a:pt x="367411" y="679475"/>
                                </a:lnTo>
                                <a:lnTo>
                                  <a:pt x="367411" y="671563"/>
                                </a:lnTo>
                                <a:close/>
                              </a:path>
                              <a:path w="3554729" h="2044064">
                                <a:moveTo>
                                  <a:pt x="367411" y="547065"/>
                                </a:moveTo>
                                <a:lnTo>
                                  <a:pt x="0" y="547065"/>
                                </a:lnTo>
                                <a:lnTo>
                                  <a:pt x="0" y="554977"/>
                                </a:lnTo>
                                <a:lnTo>
                                  <a:pt x="367411" y="554977"/>
                                </a:lnTo>
                                <a:lnTo>
                                  <a:pt x="367411" y="547065"/>
                                </a:lnTo>
                                <a:close/>
                              </a:path>
                              <a:path w="3554729" h="2044064">
                                <a:moveTo>
                                  <a:pt x="367411" y="422579"/>
                                </a:moveTo>
                                <a:lnTo>
                                  <a:pt x="0" y="422579"/>
                                </a:lnTo>
                                <a:lnTo>
                                  <a:pt x="0" y="430479"/>
                                </a:lnTo>
                                <a:lnTo>
                                  <a:pt x="367411" y="430479"/>
                                </a:lnTo>
                                <a:lnTo>
                                  <a:pt x="367411" y="422579"/>
                                </a:lnTo>
                                <a:close/>
                              </a:path>
                              <a:path w="3554729" h="2044064">
                                <a:moveTo>
                                  <a:pt x="367411" y="298081"/>
                                </a:moveTo>
                                <a:lnTo>
                                  <a:pt x="0" y="298081"/>
                                </a:lnTo>
                                <a:lnTo>
                                  <a:pt x="0" y="305981"/>
                                </a:lnTo>
                                <a:lnTo>
                                  <a:pt x="367411" y="305981"/>
                                </a:lnTo>
                                <a:lnTo>
                                  <a:pt x="367411" y="298081"/>
                                </a:lnTo>
                                <a:close/>
                              </a:path>
                              <a:path w="3554729" h="2044064">
                                <a:moveTo>
                                  <a:pt x="367411" y="173583"/>
                                </a:moveTo>
                                <a:lnTo>
                                  <a:pt x="0" y="173583"/>
                                </a:lnTo>
                                <a:lnTo>
                                  <a:pt x="0" y="181483"/>
                                </a:lnTo>
                                <a:lnTo>
                                  <a:pt x="367411" y="181483"/>
                                </a:lnTo>
                                <a:lnTo>
                                  <a:pt x="367411" y="173583"/>
                                </a:lnTo>
                                <a:close/>
                              </a:path>
                              <a:path w="3554729" h="2044064">
                                <a:moveTo>
                                  <a:pt x="1414005" y="1294066"/>
                                </a:moveTo>
                                <a:lnTo>
                                  <a:pt x="375323" y="1294066"/>
                                </a:lnTo>
                                <a:lnTo>
                                  <a:pt x="375323" y="1301978"/>
                                </a:lnTo>
                                <a:lnTo>
                                  <a:pt x="1414005" y="1301978"/>
                                </a:lnTo>
                                <a:lnTo>
                                  <a:pt x="1414005" y="1294066"/>
                                </a:lnTo>
                                <a:close/>
                              </a:path>
                              <a:path w="3554729" h="2044064">
                                <a:moveTo>
                                  <a:pt x="1414005" y="1169568"/>
                                </a:moveTo>
                                <a:lnTo>
                                  <a:pt x="375323" y="1169568"/>
                                </a:lnTo>
                                <a:lnTo>
                                  <a:pt x="375323" y="1177467"/>
                                </a:lnTo>
                                <a:lnTo>
                                  <a:pt x="1414005" y="1177467"/>
                                </a:lnTo>
                                <a:lnTo>
                                  <a:pt x="1414005" y="1169568"/>
                                </a:lnTo>
                                <a:close/>
                              </a:path>
                              <a:path w="3554729" h="2044064">
                                <a:moveTo>
                                  <a:pt x="1414005" y="1045070"/>
                                </a:moveTo>
                                <a:lnTo>
                                  <a:pt x="375323" y="1045070"/>
                                </a:lnTo>
                                <a:lnTo>
                                  <a:pt x="375323" y="1052969"/>
                                </a:lnTo>
                                <a:lnTo>
                                  <a:pt x="1414005" y="1052969"/>
                                </a:lnTo>
                                <a:lnTo>
                                  <a:pt x="1414005" y="1045070"/>
                                </a:lnTo>
                                <a:close/>
                              </a:path>
                              <a:path w="3554729" h="2044064">
                                <a:moveTo>
                                  <a:pt x="1414005" y="920572"/>
                                </a:moveTo>
                                <a:lnTo>
                                  <a:pt x="375323" y="920572"/>
                                </a:lnTo>
                                <a:lnTo>
                                  <a:pt x="375323" y="928471"/>
                                </a:lnTo>
                                <a:lnTo>
                                  <a:pt x="1414005" y="928471"/>
                                </a:lnTo>
                                <a:lnTo>
                                  <a:pt x="1414005" y="920572"/>
                                </a:lnTo>
                                <a:close/>
                              </a:path>
                              <a:path w="3554729" h="2044064">
                                <a:moveTo>
                                  <a:pt x="1414005" y="796074"/>
                                </a:moveTo>
                                <a:lnTo>
                                  <a:pt x="375323" y="796074"/>
                                </a:lnTo>
                                <a:lnTo>
                                  <a:pt x="375323" y="803973"/>
                                </a:lnTo>
                                <a:lnTo>
                                  <a:pt x="1414005" y="803973"/>
                                </a:lnTo>
                                <a:lnTo>
                                  <a:pt x="1414005" y="796074"/>
                                </a:lnTo>
                                <a:close/>
                              </a:path>
                              <a:path w="3554729" h="2044064">
                                <a:moveTo>
                                  <a:pt x="1414005" y="671563"/>
                                </a:moveTo>
                                <a:lnTo>
                                  <a:pt x="375323" y="671563"/>
                                </a:lnTo>
                                <a:lnTo>
                                  <a:pt x="375323" y="679475"/>
                                </a:lnTo>
                                <a:lnTo>
                                  <a:pt x="1414005" y="679475"/>
                                </a:lnTo>
                                <a:lnTo>
                                  <a:pt x="1414005" y="671563"/>
                                </a:lnTo>
                                <a:close/>
                              </a:path>
                              <a:path w="3554729" h="2044064">
                                <a:moveTo>
                                  <a:pt x="1414005" y="547065"/>
                                </a:moveTo>
                                <a:lnTo>
                                  <a:pt x="375323" y="547065"/>
                                </a:lnTo>
                                <a:lnTo>
                                  <a:pt x="375323" y="554977"/>
                                </a:lnTo>
                                <a:lnTo>
                                  <a:pt x="1414005" y="554977"/>
                                </a:lnTo>
                                <a:lnTo>
                                  <a:pt x="1414005" y="547065"/>
                                </a:lnTo>
                                <a:close/>
                              </a:path>
                              <a:path w="3554729" h="2044064">
                                <a:moveTo>
                                  <a:pt x="1414005" y="422579"/>
                                </a:moveTo>
                                <a:lnTo>
                                  <a:pt x="375323" y="422579"/>
                                </a:lnTo>
                                <a:lnTo>
                                  <a:pt x="375323" y="430479"/>
                                </a:lnTo>
                                <a:lnTo>
                                  <a:pt x="1414005" y="430479"/>
                                </a:lnTo>
                                <a:lnTo>
                                  <a:pt x="1414005" y="422579"/>
                                </a:lnTo>
                                <a:close/>
                              </a:path>
                              <a:path w="3554729" h="2044064">
                                <a:moveTo>
                                  <a:pt x="1414005" y="298081"/>
                                </a:moveTo>
                                <a:lnTo>
                                  <a:pt x="375323" y="298081"/>
                                </a:lnTo>
                                <a:lnTo>
                                  <a:pt x="375323" y="305981"/>
                                </a:lnTo>
                                <a:lnTo>
                                  <a:pt x="1414005" y="305981"/>
                                </a:lnTo>
                                <a:lnTo>
                                  <a:pt x="1414005" y="298081"/>
                                </a:lnTo>
                                <a:close/>
                              </a:path>
                              <a:path w="3554729" h="2044064">
                                <a:moveTo>
                                  <a:pt x="1414005" y="173583"/>
                                </a:moveTo>
                                <a:lnTo>
                                  <a:pt x="375323" y="173583"/>
                                </a:lnTo>
                                <a:lnTo>
                                  <a:pt x="375323" y="181483"/>
                                </a:lnTo>
                                <a:lnTo>
                                  <a:pt x="1414005" y="181483"/>
                                </a:lnTo>
                                <a:lnTo>
                                  <a:pt x="1414005" y="173583"/>
                                </a:lnTo>
                                <a:close/>
                              </a:path>
                              <a:path w="3554729" h="2044064">
                                <a:moveTo>
                                  <a:pt x="1414005" y="1028"/>
                                </a:moveTo>
                                <a:lnTo>
                                  <a:pt x="375323" y="1028"/>
                                </a:lnTo>
                                <a:lnTo>
                                  <a:pt x="375323" y="4978"/>
                                </a:lnTo>
                                <a:lnTo>
                                  <a:pt x="1414005" y="4978"/>
                                </a:lnTo>
                                <a:lnTo>
                                  <a:pt x="1414005" y="1028"/>
                                </a:lnTo>
                                <a:close/>
                              </a:path>
                              <a:path w="3554729" h="2044064">
                                <a:moveTo>
                                  <a:pt x="2304618" y="1294066"/>
                                </a:moveTo>
                                <a:lnTo>
                                  <a:pt x="1793875" y="1294066"/>
                                </a:lnTo>
                                <a:lnTo>
                                  <a:pt x="1793875" y="1301978"/>
                                </a:lnTo>
                                <a:lnTo>
                                  <a:pt x="2304618" y="1301978"/>
                                </a:lnTo>
                                <a:lnTo>
                                  <a:pt x="2304618" y="1294066"/>
                                </a:lnTo>
                                <a:close/>
                              </a:path>
                              <a:path w="3554729" h="2044064">
                                <a:moveTo>
                                  <a:pt x="2304618" y="1169568"/>
                                </a:moveTo>
                                <a:lnTo>
                                  <a:pt x="1793875" y="1169568"/>
                                </a:lnTo>
                                <a:lnTo>
                                  <a:pt x="1793875" y="1177467"/>
                                </a:lnTo>
                                <a:lnTo>
                                  <a:pt x="2304618" y="1177467"/>
                                </a:lnTo>
                                <a:lnTo>
                                  <a:pt x="2304618" y="1169568"/>
                                </a:lnTo>
                                <a:close/>
                              </a:path>
                              <a:path w="3554729" h="2044064">
                                <a:moveTo>
                                  <a:pt x="2304618" y="1045070"/>
                                </a:moveTo>
                                <a:lnTo>
                                  <a:pt x="1793875" y="1045070"/>
                                </a:lnTo>
                                <a:lnTo>
                                  <a:pt x="1793875" y="1052969"/>
                                </a:lnTo>
                                <a:lnTo>
                                  <a:pt x="2304618" y="1052969"/>
                                </a:lnTo>
                                <a:lnTo>
                                  <a:pt x="2304618" y="1045070"/>
                                </a:lnTo>
                                <a:close/>
                              </a:path>
                              <a:path w="3554729" h="2044064">
                                <a:moveTo>
                                  <a:pt x="2304618" y="920572"/>
                                </a:moveTo>
                                <a:lnTo>
                                  <a:pt x="1793875" y="920572"/>
                                </a:lnTo>
                                <a:lnTo>
                                  <a:pt x="1793875" y="928471"/>
                                </a:lnTo>
                                <a:lnTo>
                                  <a:pt x="2304618" y="928471"/>
                                </a:lnTo>
                                <a:lnTo>
                                  <a:pt x="2304618" y="920572"/>
                                </a:lnTo>
                                <a:close/>
                              </a:path>
                              <a:path w="3554729" h="2044064">
                                <a:moveTo>
                                  <a:pt x="2304618" y="796074"/>
                                </a:moveTo>
                                <a:lnTo>
                                  <a:pt x="1793875" y="796074"/>
                                </a:lnTo>
                                <a:lnTo>
                                  <a:pt x="1793875" y="803973"/>
                                </a:lnTo>
                                <a:lnTo>
                                  <a:pt x="2304618" y="803973"/>
                                </a:lnTo>
                                <a:lnTo>
                                  <a:pt x="2304618" y="796074"/>
                                </a:lnTo>
                                <a:close/>
                              </a:path>
                              <a:path w="3554729" h="2044064">
                                <a:moveTo>
                                  <a:pt x="2304618" y="671563"/>
                                </a:moveTo>
                                <a:lnTo>
                                  <a:pt x="1793875" y="671563"/>
                                </a:lnTo>
                                <a:lnTo>
                                  <a:pt x="1793875" y="679475"/>
                                </a:lnTo>
                                <a:lnTo>
                                  <a:pt x="2304618" y="679475"/>
                                </a:lnTo>
                                <a:lnTo>
                                  <a:pt x="2304618" y="671563"/>
                                </a:lnTo>
                                <a:close/>
                              </a:path>
                              <a:path w="3554729" h="2044064">
                                <a:moveTo>
                                  <a:pt x="2304618" y="547065"/>
                                </a:moveTo>
                                <a:lnTo>
                                  <a:pt x="1793875" y="547065"/>
                                </a:lnTo>
                                <a:lnTo>
                                  <a:pt x="1793875" y="554977"/>
                                </a:lnTo>
                                <a:lnTo>
                                  <a:pt x="2304618" y="554977"/>
                                </a:lnTo>
                                <a:lnTo>
                                  <a:pt x="2304618" y="547065"/>
                                </a:lnTo>
                                <a:close/>
                              </a:path>
                              <a:path w="3554729" h="2044064">
                                <a:moveTo>
                                  <a:pt x="2304618" y="422579"/>
                                </a:moveTo>
                                <a:lnTo>
                                  <a:pt x="1793875" y="422579"/>
                                </a:lnTo>
                                <a:lnTo>
                                  <a:pt x="1793875" y="430479"/>
                                </a:lnTo>
                                <a:lnTo>
                                  <a:pt x="2304618" y="430479"/>
                                </a:lnTo>
                                <a:lnTo>
                                  <a:pt x="2304618" y="422579"/>
                                </a:lnTo>
                                <a:close/>
                              </a:path>
                              <a:path w="3554729" h="2044064">
                                <a:moveTo>
                                  <a:pt x="2304618" y="298081"/>
                                </a:moveTo>
                                <a:lnTo>
                                  <a:pt x="1793875" y="298081"/>
                                </a:lnTo>
                                <a:lnTo>
                                  <a:pt x="1793875" y="305981"/>
                                </a:lnTo>
                                <a:lnTo>
                                  <a:pt x="2304618" y="305981"/>
                                </a:lnTo>
                                <a:lnTo>
                                  <a:pt x="2304618" y="298081"/>
                                </a:lnTo>
                                <a:close/>
                              </a:path>
                              <a:path w="3554729" h="2044064">
                                <a:moveTo>
                                  <a:pt x="2304618" y="173583"/>
                                </a:moveTo>
                                <a:lnTo>
                                  <a:pt x="1793875" y="173583"/>
                                </a:lnTo>
                                <a:lnTo>
                                  <a:pt x="1793875" y="181483"/>
                                </a:lnTo>
                                <a:lnTo>
                                  <a:pt x="2304618" y="181483"/>
                                </a:lnTo>
                                <a:lnTo>
                                  <a:pt x="2304618" y="173583"/>
                                </a:lnTo>
                                <a:close/>
                              </a:path>
                              <a:path w="3554729" h="2044064">
                                <a:moveTo>
                                  <a:pt x="2304618" y="1028"/>
                                </a:moveTo>
                                <a:lnTo>
                                  <a:pt x="1793875" y="1028"/>
                                </a:lnTo>
                                <a:lnTo>
                                  <a:pt x="1793875" y="4978"/>
                                </a:lnTo>
                                <a:lnTo>
                                  <a:pt x="2304618" y="4978"/>
                                </a:lnTo>
                                <a:lnTo>
                                  <a:pt x="2304618" y="1028"/>
                                </a:lnTo>
                                <a:close/>
                              </a:path>
                              <a:path w="3554729" h="2044064">
                                <a:moveTo>
                                  <a:pt x="2886329" y="2040610"/>
                                </a:moveTo>
                                <a:lnTo>
                                  <a:pt x="2312517" y="2040610"/>
                                </a:lnTo>
                                <a:lnTo>
                                  <a:pt x="2312517" y="2043899"/>
                                </a:lnTo>
                                <a:lnTo>
                                  <a:pt x="2886329" y="2043899"/>
                                </a:lnTo>
                                <a:lnTo>
                                  <a:pt x="2886329" y="2040610"/>
                                </a:lnTo>
                                <a:close/>
                              </a:path>
                              <a:path w="3554729" h="2044064">
                                <a:moveTo>
                                  <a:pt x="2886329" y="1294066"/>
                                </a:moveTo>
                                <a:lnTo>
                                  <a:pt x="2312517" y="1294066"/>
                                </a:lnTo>
                                <a:lnTo>
                                  <a:pt x="2312517" y="1301978"/>
                                </a:lnTo>
                                <a:lnTo>
                                  <a:pt x="2886329" y="1301978"/>
                                </a:lnTo>
                                <a:lnTo>
                                  <a:pt x="2886329" y="1294066"/>
                                </a:lnTo>
                                <a:close/>
                              </a:path>
                              <a:path w="3554729" h="2044064">
                                <a:moveTo>
                                  <a:pt x="2886329" y="1169568"/>
                                </a:moveTo>
                                <a:lnTo>
                                  <a:pt x="2312517" y="1169568"/>
                                </a:lnTo>
                                <a:lnTo>
                                  <a:pt x="2312517" y="1177467"/>
                                </a:lnTo>
                                <a:lnTo>
                                  <a:pt x="2886329" y="1177467"/>
                                </a:lnTo>
                                <a:lnTo>
                                  <a:pt x="2886329" y="1169568"/>
                                </a:lnTo>
                                <a:close/>
                              </a:path>
                              <a:path w="3554729" h="2044064">
                                <a:moveTo>
                                  <a:pt x="2886329" y="1045070"/>
                                </a:moveTo>
                                <a:lnTo>
                                  <a:pt x="2312517" y="1045070"/>
                                </a:lnTo>
                                <a:lnTo>
                                  <a:pt x="2312517" y="1052969"/>
                                </a:lnTo>
                                <a:lnTo>
                                  <a:pt x="2886329" y="1052969"/>
                                </a:lnTo>
                                <a:lnTo>
                                  <a:pt x="2886329" y="1045070"/>
                                </a:lnTo>
                                <a:close/>
                              </a:path>
                              <a:path w="3554729" h="2044064">
                                <a:moveTo>
                                  <a:pt x="2886329" y="920572"/>
                                </a:moveTo>
                                <a:lnTo>
                                  <a:pt x="2312517" y="920572"/>
                                </a:lnTo>
                                <a:lnTo>
                                  <a:pt x="2312517" y="928471"/>
                                </a:lnTo>
                                <a:lnTo>
                                  <a:pt x="2886329" y="928471"/>
                                </a:lnTo>
                                <a:lnTo>
                                  <a:pt x="2886329" y="920572"/>
                                </a:lnTo>
                                <a:close/>
                              </a:path>
                              <a:path w="3554729" h="2044064">
                                <a:moveTo>
                                  <a:pt x="2886329" y="796074"/>
                                </a:moveTo>
                                <a:lnTo>
                                  <a:pt x="2312517" y="796074"/>
                                </a:lnTo>
                                <a:lnTo>
                                  <a:pt x="2312517" y="803973"/>
                                </a:lnTo>
                                <a:lnTo>
                                  <a:pt x="2886329" y="803973"/>
                                </a:lnTo>
                                <a:lnTo>
                                  <a:pt x="2886329" y="796074"/>
                                </a:lnTo>
                                <a:close/>
                              </a:path>
                              <a:path w="3554729" h="2044064">
                                <a:moveTo>
                                  <a:pt x="2886329" y="671563"/>
                                </a:moveTo>
                                <a:lnTo>
                                  <a:pt x="2312517" y="671563"/>
                                </a:lnTo>
                                <a:lnTo>
                                  <a:pt x="2312517" y="679475"/>
                                </a:lnTo>
                                <a:lnTo>
                                  <a:pt x="2886329" y="679475"/>
                                </a:lnTo>
                                <a:lnTo>
                                  <a:pt x="2886329" y="671563"/>
                                </a:lnTo>
                                <a:close/>
                              </a:path>
                              <a:path w="3554729" h="2044064">
                                <a:moveTo>
                                  <a:pt x="2886329" y="547065"/>
                                </a:moveTo>
                                <a:lnTo>
                                  <a:pt x="2312517" y="547065"/>
                                </a:lnTo>
                                <a:lnTo>
                                  <a:pt x="2312517" y="554977"/>
                                </a:lnTo>
                                <a:lnTo>
                                  <a:pt x="2886329" y="554977"/>
                                </a:lnTo>
                                <a:lnTo>
                                  <a:pt x="2886329" y="547065"/>
                                </a:lnTo>
                                <a:close/>
                              </a:path>
                              <a:path w="3554729" h="2044064">
                                <a:moveTo>
                                  <a:pt x="2886329" y="422579"/>
                                </a:moveTo>
                                <a:lnTo>
                                  <a:pt x="2312517" y="422579"/>
                                </a:lnTo>
                                <a:lnTo>
                                  <a:pt x="2312517" y="430479"/>
                                </a:lnTo>
                                <a:lnTo>
                                  <a:pt x="2886329" y="430479"/>
                                </a:lnTo>
                                <a:lnTo>
                                  <a:pt x="2886329" y="422579"/>
                                </a:lnTo>
                                <a:close/>
                              </a:path>
                              <a:path w="3554729" h="2044064">
                                <a:moveTo>
                                  <a:pt x="2886329" y="298081"/>
                                </a:moveTo>
                                <a:lnTo>
                                  <a:pt x="2312517" y="298081"/>
                                </a:lnTo>
                                <a:lnTo>
                                  <a:pt x="2312517" y="305981"/>
                                </a:lnTo>
                                <a:lnTo>
                                  <a:pt x="2886329" y="305981"/>
                                </a:lnTo>
                                <a:lnTo>
                                  <a:pt x="2886329" y="298081"/>
                                </a:lnTo>
                                <a:close/>
                              </a:path>
                              <a:path w="3554729" h="2044064">
                                <a:moveTo>
                                  <a:pt x="2886329" y="173583"/>
                                </a:moveTo>
                                <a:lnTo>
                                  <a:pt x="2312517" y="173583"/>
                                </a:lnTo>
                                <a:lnTo>
                                  <a:pt x="2312517" y="181483"/>
                                </a:lnTo>
                                <a:lnTo>
                                  <a:pt x="2886329" y="181483"/>
                                </a:lnTo>
                                <a:lnTo>
                                  <a:pt x="2886329" y="173583"/>
                                </a:lnTo>
                                <a:close/>
                              </a:path>
                              <a:path w="3554729" h="2044064">
                                <a:moveTo>
                                  <a:pt x="3318865" y="1294066"/>
                                </a:moveTo>
                                <a:lnTo>
                                  <a:pt x="2894228" y="1294066"/>
                                </a:lnTo>
                                <a:lnTo>
                                  <a:pt x="2894228" y="1301978"/>
                                </a:lnTo>
                                <a:lnTo>
                                  <a:pt x="3318865" y="1301978"/>
                                </a:lnTo>
                                <a:lnTo>
                                  <a:pt x="3318865" y="1294066"/>
                                </a:lnTo>
                                <a:close/>
                              </a:path>
                              <a:path w="3554729" h="2044064">
                                <a:moveTo>
                                  <a:pt x="3318865" y="1169568"/>
                                </a:moveTo>
                                <a:lnTo>
                                  <a:pt x="2894228" y="1169568"/>
                                </a:lnTo>
                                <a:lnTo>
                                  <a:pt x="2894228" y="1177467"/>
                                </a:lnTo>
                                <a:lnTo>
                                  <a:pt x="3318865" y="1177467"/>
                                </a:lnTo>
                                <a:lnTo>
                                  <a:pt x="3318865" y="1169568"/>
                                </a:lnTo>
                                <a:close/>
                              </a:path>
                              <a:path w="3554729" h="2044064">
                                <a:moveTo>
                                  <a:pt x="3318865" y="1045070"/>
                                </a:moveTo>
                                <a:lnTo>
                                  <a:pt x="2894228" y="1045070"/>
                                </a:lnTo>
                                <a:lnTo>
                                  <a:pt x="2894228" y="1052969"/>
                                </a:lnTo>
                                <a:lnTo>
                                  <a:pt x="3318865" y="1052969"/>
                                </a:lnTo>
                                <a:lnTo>
                                  <a:pt x="3318865" y="1045070"/>
                                </a:lnTo>
                                <a:close/>
                              </a:path>
                              <a:path w="3554729" h="2044064">
                                <a:moveTo>
                                  <a:pt x="3318865" y="920572"/>
                                </a:moveTo>
                                <a:lnTo>
                                  <a:pt x="2894228" y="920572"/>
                                </a:lnTo>
                                <a:lnTo>
                                  <a:pt x="2894228" y="928471"/>
                                </a:lnTo>
                                <a:lnTo>
                                  <a:pt x="3318865" y="928471"/>
                                </a:lnTo>
                                <a:lnTo>
                                  <a:pt x="3318865" y="920572"/>
                                </a:lnTo>
                                <a:close/>
                              </a:path>
                              <a:path w="3554729" h="2044064">
                                <a:moveTo>
                                  <a:pt x="3318865" y="796074"/>
                                </a:moveTo>
                                <a:lnTo>
                                  <a:pt x="2894228" y="796074"/>
                                </a:lnTo>
                                <a:lnTo>
                                  <a:pt x="2894228" y="803973"/>
                                </a:lnTo>
                                <a:lnTo>
                                  <a:pt x="3318865" y="803973"/>
                                </a:lnTo>
                                <a:lnTo>
                                  <a:pt x="3318865" y="796074"/>
                                </a:lnTo>
                                <a:close/>
                              </a:path>
                              <a:path w="3554729" h="2044064">
                                <a:moveTo>
                                  <a:pt x="3318865" y="671563"/>
                                </a:moveTo>
                                <a:lnTo>
                                  <a:pt x="2894228" y="671563"/>
                                </a:lnTo>
                                <a:lnTo>
                                  <a:pt x="2894228" y="679475"/>
                                </a:lnTo>
                                <a:lnTo>
                                  <a:pt x="3318865" y="679475"/>
                                </a:lnTo>
                                <a:lnTo>
                                  <a:pt x="3318865" y="671563"/>
                                </a:lnTo>
                                <a:close/>
                              </a:path>
                              <a:path w="3554729" h="2044064">
                                <a:moveTo>
                                  <a:pt x="3318865" y="547065"/>
                                </a:moveTo>
                                <a:lnTo>
                                  <a:pt x="2894228" y="547065"/>
                                </a:lnTo>
                                <a:lnTo>
                                  <a:pt x="2894228" y="554977"/>
                                </a:lnTo>
                                <a:lnTo>
                                  <a:pt x="3318865" y="554977"/>
                                </a:lnTo>
                                <a:lnTo>
                                  <a:pt x="3318865" y="547065"/>
                                </a:lnTo>
                                <a:close/>
                              </a:path>
                              <a:path w="3554729" h="2044064">
                                <a:moveTo>
                                  <a:pt x="3318865" y="422579"/>
                                </a:moveTo>
                                <a:lnTo>
                                  <a:pt x="2894228" y="422579"/>
                                </a:lnTo>
                                <a:lnTo>
                                  <a:pt x="2894228" y="430479"/>
                                </a:lnTo>
                                <a:lnTo>
                                  <a:pt x="3318865" y="430479"/>
                                </a:lnTo>
                                <a:lnTo>
                                  <a:pt x="3318865" y="422579"/>
                                </a:lnTo>
                                <a:close/>
                              </a:path>
                              <a:path w="3554729" h="2044064">
                                <a:moveTo>
                                  <a:pt x="3318865" y="298081"/>
                                </a:moveTo>
                                <a:lnTo>
                                  <a:pt x="2894228" y="298081"/>
                                </a:lnTo>
                                <a:lnTo>
                                  <a:pt x="2894228" y="305981"/>
                                </a:lnTo>
                                <a:lnTo>
                                  <a:pt x="3318865" y="305981"/>
                                </a:lnTo>
                                <a:lnTo>
                                  <a:pt x="3318865" y="298081"/>
                                </a:lnTo>
                                <a:close/>
                              </a:path>
                              <a:path w="3554729" h="2044064">
                                <a:moveTo>
                                  <a:pt x="3318865" y="173583"/>
                                </a:moveTo>
                                <a:lnTo>
                                  <a:pt x="2894228" y="173583"/>
                                </a:lnTo>
                                <a:lnTo>
                                  <a:pt x="2894228" y="181483"/>
                                </a:lnTo>
                                <a:lnTo>
                                  <a:pt x="3318865" y="181483"/>
                                </a:lnTo>
                                <a:lnTo>
                                  <a:pt x="3318865" y="173583"/>
                                </a:lnTo>
                                <a:close/>
                              </a:path>
                              <a:path w="3554729" h="2044064">
                                <a:moveTo>
                                  <a:pt x="3550767" y="1294066"/>
                                </a:moveTo>
                                <a:lnTo>
                                  <a:pt x="3326765" y="1294066"/>
                                </a:lnTo>
                                <a:lnTo>
                                  <a:pt x="3326765" y="1301978"/>
                                </a:lnTo>
                                <a:lnTo>
                                  <a:pt x="3550767" y="1301978"/>
                                </a:lnTo>
                                <a:lnTo>
                                  <a:pt x="3550767" y="1294066"/>
                                </a:lnTo>
                                <a:close/>
                              </a:path>
                              <a:path w="3554729" h="2044064">
                                <a:moveTo>
                                  <a:pt x="3550767" y="1169568"/>
                                </a:moveTo>
                                <a:lnTo>
                                  <a:pt x="3326765" y="1169568"/>
                                </a:lnTo>
                                <a:lnTo>
                                  <a:pt x="3326765" y="1177467"/>
                                </a:lnTo>
                                <a:lnTo>
                                  <a:pt x="3550767" y="1177467"/>
                                </a:lnTo>
                                <a:lnTo>
                                  <a:pt x="3550767" y="1169568"/>
                                </a:lnTo>
                                <a:close/>
                              </a:path>
                              <a:path w="3554729" h="2044064">
                                <a:moveTo>
                                  <a:pt x="3550767" y="1045070"/>
                                </a:moveTo>
                                <a:lnTo>
                                  <a:pt x="3326765" y="1045070"/>
                                </a:lnTo>
                                <a:lnTo>
                                  <a:pt x="3326765" y="1052969"/>
                                </a:lnTo>
                                <a:lnTo>
                                  <a:pt x="3550767" y="1052969"/>
                                </a:lnTo>
                                <a:lnTo>
                                  <a:pt x="3550767" y="1045070"/>
                                </a:lnTo>
                                <a:close/>
                              </a:path>
                              <a:path w="3554729" h="2044064">
                                <a:moveTo>
                                  <a:pt x="3550767" y="920572"/>
                                </a:moveTo>
                                <a:lnTo>
                                  <a:pt x="3326765" y="920572"/>
                                </a:lnTo>
                                <a:lnTo>
                                  <a:pt x="3326765" y="928471"/>
                                </a:lnTo>
                                <a:lnTo>
                                  <a:pt x="3550767" y="928471"/>
                                </a:lnTo>
                                <a:lnTo>
                                  <a:pt x="3550767" y="920572"/>
                                </a:lnTo>
                                <a:close/>
                              </a:path>
                              <a:path w="3554729" h="2044064">
                                <a:moveTo>
                                  <a:pt x="3550767" y="796074"/>
                                </a:moveTo>
                                <a:lnTo>
                                  <a:pt x="3326765" y="796074"/>
                                </a:lnTo>
                                <a:lnTo>
                                  <a:pt x="3326765" y="803973"/>
                                </a:lnTo>
                                <a:lnTo>
                                  <a:pt x="3550767" y="803973"/>
                                </a:lnTo>
                                <a:lnTo>
                                  <a:pt x="3550767" y="796074"/>
                                </a:lnTo>
                                <a:close/>
                              </a:path>
                              <a:path w="3554729" h="2044064">
                                <a:moveTo>
                                  <a:pt x="3550767" y="671563"/>
                                </a:moveTo>
                                <a:lnTo>
                                  <a:pt x="3326765" y="671563"/>
                                </a:lnTo>
                                <a:lnTo>
                                  <a:pt x="3326765" y="679475"/>
                                </a:lnTo>
                                <a:lnTo>
                                  <a:pt x="3550767" y="679475"/>
                                </a:lnTo>
                                <a:lnTo>
                                  <a:pt x="3550767" y="671563"/>
                                </a:lnTo>
                                <a:close/>
                              </a:path>
                              <a:path w="3554729" h="2044064">
                                <a:moveTo>
                                  <a:pt x="3550767" y="547065"/>
                                </a:moveTo>
                                <a:lnTo>
                                  <a:pt x="3326765" y="547065"/>
                                </a:lnTo>
                                <a:lnTo>
                                  <a:pt x="3326765" y="554977"/>
                                </a:lnTo>
                                <a:lnTo>
                                  <a:pt x="3550767" y="554977"/>
                                </a:lnTo>
                                <a:lnTo>
                                  <a:pt x="3550767" y="547065"/>
                                </a:lnTo>
                                <a:close/>
                              </a:path>
                              <a:path w="3554729" h="2044064">
                                <a:moveTo>
                                  <a:pt x="3554704" y="0"/>
                                </a:moveTo>
                                <a:lnTo>
                                  <a:pt x="2312517" y="0"/>
                                </a:lnTo>
                                <a:lnTo>
                                  <a:pt x="2312517" y="1270"/>
                                </a:lnTo>
                                <a:lnTo>
                                  <a:pt x="2312517" y="5080"/>
                                </a:lnTo>
                                <a:lnTo>
                                  <a:pt x="2886329" y="5080"/>
                                </a:lnTo>
                                <a:lnTo>
                                  <a:pt x="2886329" y="1270"/>
                                </a:lnTo>
                                <a:lnTo>
                                  <a:pt x="2894228" y="1270"/>
                                </a:lnTo>
                                <a:lnTo>
                                  <a:pt x="2894228" y="4978"/>
                                </a:lnTo>
                                <a:lnTo>
                                  <a:pt x="3318865" y="4978"/>
                                </a:lnTo>
                                <a:lnTo>
                                  <a:pt x="3318865" y="1270"/>
                                </a:lnTo>
                                <a:lnTo>
                                  <a:pt x="3326765" y="1270"/>
                                </a:lnTo>
                                <a:lnTo>
                                  <a:pt x="3326765" y="5080"/>
                                </a:lnTo>
                                <a:lnTo>
                                  <a:pt x="3546805" y="5080"/>
                                </a:lnTo>
                                <a:lnTo>
                                  <a:pt x="3546805" y="173583"/>
                                </a:lnTo>
                                <a:lnTo>
                                  <a:pt x="3326765" y="173583"/>
                                </a:lnTo>
                                <a:lnTo>
                                  <a:pt x="3326765" y="181483"/>
                                </a:lnTo>
                                <a:lnTo>
                                  <a:pt x="3550767" y="181483"/>
                                </a:lnTo>
                                <a:lnTo>
                                  <a:pt x="3550767" y="181610"/>
                                </a:lnTo>
                                <a:lnTo>
                                  <a:pt x="3546805" y="181610"/>
                                </a:lnTo>
                                <a:lnTo>
                                  <a:pt x="3546805" y="298081"/>
                                </a:lnTo>
                                <a:lnTo>
                                  <a:pt x="3326765" y="298081"/>
                                </a:lnTo>
                                <a:lnTo>
                                  <a:pt x="3326765" y="305981"/>
                                </a:lnTo>
                                <a:lnTo>
                                  <a:pt x="3550767" y="305981"/>
                                </a:lnTo>
                                <a:lnTo>
                                  <a:pt x="3546805" y="306070"/>
                                </a:lnTo>
                                <a:lnTo>
                                  <a:pt x="3546805" y="422579"/>
                                </a:lnTo>
                                <a:lnTo>
                                  <a:pt x="3326765" y="422579"/>
                                </a:lnTo>
                                <a:lnTo>
                                  <a:pt x="3326765" y="430479"/>
                                </a:lnTo>
                                <a:lnTo>
                                  <a:pt x="3550767" y="430479"/>
                                </a:lnTo>
                                <a:lnTo>
                                  <a:pt x="3550767" y="422910"/>
                                </a:lnTo>
                                <a:lnTo>
                                  <a:pt x="3554704" y="422910"/>
                                </a:lnTo>
                                <a:lnTo>
                                  <a:pt x="3554704" y="1270"/>
                                </a:lnTo>
                                <a:lnTo>
                                  <a:pt x="3554704" y="0"/>
                                </a:lnTo>
                                <a:close/>
                              </a:path>
                            </a:pathLst>
                          </a:custGeom>
                          <a:solidFill>
                            <a:srgbClr val="BBBDC0"/>
                          </a:solidFill>
                        </wps:spPr>
                        <wps:bodyPr wrap="square" lIns="0" tIns="0" rIns="0" bIns="0" rtlCol="0">
                          <a:prstTxWarp prst="textNoShape">
                            <a:avLst/>
                          </a:prstTxWarp>
                          <a:noAutofit/>
                        </wps:bodyPr>
                      </wps:wsp>
                      <wps:wsp>
                        <wps:cNvPr id="255" name="Graphic 255"/>
                        <wps:cNvSpPr/>
                        <wps:spPr>
                          <a:xfrm>
                            <a:off x="3938" y="3289"/>
                            <a:ext cx="3550920" cy="2044700"/>
                          </a:xfrm>
                          <a:custGeom>
                            <a:avLst/>
                            <a:gdLst/>
                            <a:ahLst/>
                            <a:cxnLst/>
                            <a:rect l="l" t="t" r="r" b="b"/>
                            <a:pathLst>
                              <a:path w="3550920" h="2044700">
                                <a:moveTo>
                                  <a:pt x="367411" y="1916201"/>
                                </a:moveTo>
                                <a:lnTo>
                                  <a:pt x="0" y="1916201"/>
                                </a:lnTo>
                                <a:lnTo>
                                  <a:pt x="0" y="1924100"/>
                                </a:lnTo>
                                <a:lnTo>
                                  <a:pt x="367411" y="1924100"/>
                                </a:lnTo>
                                <a:lnTo>
                                  <a:pt x="367411" y="1916201"/>
                                </a:lnTo>
                                <a:close/>
                              </a:path>
                              <a:path w="3550920" h="2044700">
                                <a:moveTo>
                                  <a:pt x="367411" y="1791703"/>
                                </a:moveTo>
                                <a:lnTo>
                                  <a:pt x="0" y="1791703"/>
                                </a:lnTo>
                                <a:lnTo>
                                  <a:pt x="0" y="1799602"/>
                                </a:lnTo>
                                <a:lnTo>
                                  <a:pt x="367411" y="1799602"/>
                                </a:lnTo>
                                <a:lnTo>
                                  <a:pt x="367411" y="1791703"/>
                                </a:lnTo>
                                <a:close/>
                              </a:path>
                              <a:path w="3550920" h="2044700">
                                <a:moveTo>
                                  <a:pt x="367411" y="1667205"/>
                                </a:moveTo>
                                <a:lnTo>
                                  <a:pt x="0" y="1667205"/>
                                </a:lnTo>
                                <a:lnTo>
                                  <a:pt x="0" y="1675104"/>
                                </a:lnTo>
                                <a:lnTo>
                                  <a:pt x="367411" y="1675104"/>
                                </a:lnTo>
                                <a:lnTo>
                                  <a:pt x="367411" y="1667205"/>
                                </a:lnTo>
                                <a:close/>
                              </a:path>
                              <a:path w="3550920" h="2044700">
                                <a:moveTo>
                                  <a:pt x="367411" y="1542707"/>
                                </a:moveTo>
                                <a:lnTo>
                                  <a:pt x="0" y="1542707"/>
                                </a:lnTo>
                                <a:lnTo>
                                  <a:pt x="0" y="1550606"/>
                                </a:lnTo>
                                <a:lnTo>
                                  <a:pt x="367411" y="1550606"/>
                                </a:lnTo>
                                <a:lnTo>
                                  <a:pt x="367411" y="1542707"/>
                                </a:lnTo>
                                <a:close/>
                              </a:path>
                              <a:path w="3550920" h="2044700">
                                <a:moveTo>
                                  <a:pt x="367411" y="1418209"/>
                                </a:moveTo>
                                <a:lnTo>
                                  <a:pt x="0" y="1418209"/>
                                </a:lnTo>
                                <a:lnTo>
                                  <a:pt x="0" y="1426108"/>
                                </a:lnTo>
                                <a:lnTo>
                                  <a:pt x="367411" y="1426108"/>
                                </a:lnTo>
                                <a:lnTo>
                                  <a:pt x="367411" y="1418209"/>
                                </a:lnTo>
                                <a:close/>
                              </a:path>
                              <a:path w="3550920" h="2044700">
                                <a:moveTo>
                                  <a:pt x="367411" y="1293710"/>
                                </a:moveTo>
                                <a:lnTo>
                                  <a:pt x="0" y="1293710"/>
                                </a:lnTo>
                                <a:lnTo>
                                  <a:pt x="0" y="1301623"/>
                                </a:lnTo>
                                <a:lnTo>
                                  <a:pt x="367411" y="1301623"/>
                                </a:lnTo>
                                <a:lnTo>
                                  <a:pt x="367411" y="1293710"/>
                                </a:lnTo>
                                <a:close/>
                              </a:path>
                              <a:path w="3550920" h="2044700">
                                <a:moveTo>
                                  <a:pt x="1414005" y="1293710"/>
                                </a:moveTo>
                                <a:lnTo>
                                  <a:pt x="375323" y="1293710"/>
                                </a:lnTo>
                                <a:lnTo>
                                  <a:pt x="375323" y="673"/>
                                </a:lnTo>
                                <a:lnTo>
                                  <a:pt x="367423" y="673"/>
                                </a:lnTo>
                                <a:lnTo>
                                  <a:pt x="367423" y="2044204"/>
                                </a:lnTo>
                                <a:lnTo>
                                  <a:pt x="375323" y="2044204"/>
                                </a:lnTo>
                                <a:lnTo>
                                  <a:pt x="375323" y="1924100"/>
                                </a:lnTo>
                                <a:lnTo>
                                  <a:pt x="1414005" y="1924100"/>
                                </a:lnTo>
                                <a:lnTo>
                                  <a:pt x="1414005" y="1916201"/>
                                </a:lnTo>
                                <a:lnTo>
                                  <a:pt x="375323" y="1916201"/>
                                </a:lnTo>
                                <a:lnTo>
                                  <a:pt x="375323" y="1799602"/>
                                </a:lnTo>
                                <a:lnTo>
                                  <a:pt x="1414005" y="1799602"/>
                                </a:lnTo>
                                <a:lnTo>
                                  <a:pt x="1414005" y="1791703"/>
                                </a:lnTo>
                                <a:lnTo>
                                  <a:pt x="375323" y="1791703"/>
                                </a:lnTo>
                                <a:lnTo>
                                  <a:pt x="375323" y="1675104"/>
                                </a:lnTo>
                                <a:lnTo>
                                  <a:pt x="1414005" y="1675104"/>
                                </a:lnTo>
                                <a:lnTo>
                                  <a:pt x="1414005" y="1667205"/>
                                </a:lnTo>
                                <a:lnTo>
                                  <a:pt x="375323" y="1667205"/>
                                </a:lnTo>
                                <a:lnTo>
                                  <a:pt x="375323" y="1550606"/>
                                </a:lnTo>
                                <a:lnTo>
                                  <a:pt x="1414005" y="1550606"/>
                                </a:lnTo>
                                <a:lnTo>
                                  <a:pt x="1414005" y="1542707"/>
                                </a:lnTo>
                                <a:lnTo>
                                  <a:pt x="375323" y="1542707"/>
                                </a:lnTo>
                                <a:lnTo>
                                  <a:pt x="375323" y="1426108"/>
                                </a:lnTo>
                                <a:lnTo>
                                  <a:pt x="1414005" y="1426108"/>
                                </a:lnTo>
                                <a:lnTo>
                                  <a:pt x="1414005" y="1418209"/>
                                </a:lnTo>
                                <a:lnTo>
                                  <a:pt x="375323" y="1418209"/>
                                </a:lnTo>
                                <a:lnTo>
                                  <a:pt x="375323" y="1301623"/>
                                </a:lnTo>
                                <a:lnTo>
                                  <a:pt x="1414005" y="1301623"/>
                                </a:lnTo>
                                <a:lnTo>
                                  <a:pt x="1414005" y="1293710"/>
                                </a:lnTo>
                                <a:close/>
                              </a:path>
                              <a:path w="3550920" h="2044700">
                                <a:moveTo>
                                  <a:pt x="3550767" y="1418209"/>
                                </a:moveTo>
                                <a:lnTo>
                                  <a:pt x="3326765" y="1418209"/>
                                </a:lnTo>
                                <a:lnTo>
                                  <a:pt x="3326765" y="673"/>
                                </a:lnTo>
                                <a:lnTo>
                                  <a:pt x="3318865" y="673"/>
                                </a:lnTo>
                                <a:lnTo>
                                  <a:pt x="3318865" y="1916201"/>
                                </a:lnTo>
                                <a:lnTo>
                                  <a:pt x="2894228" y="1916201"/>
                                </a:lnTo>
                                <a:lnTo>
                                  <a:pt x="2894228" y="1799602"/>
                                </a:lnTo>
                                <a:lnTo>
                                  <a:pt x="3318865" y="1799602"/>
                                </a:lnTo>
                                <a:lnTo>
                                  <a:pt x="3318865" y="1791703"/>
                                </a:lnTo>
                                <a:lnTo>
                                  <a:pt x="2894228" y="1791703"/>
                                </a:lnTo>
                                <a:lnTo>
                                  <a:pt x="2894228" y="1675104"/>
                                </a:lnTo>
                                <a:lnTo>
                                  <a:pt x="3318865" y="1675104"/>
                                </a:lnTo>
                                <a:lnTo>
                                  <a:pt x="3318865" y="1667205"/>
                                </a:lnTo>
                                <a:lnTo>
                                  <a:pt x="2894228" y="1667205"/>
                                </a:lnTo>
                                <a:lnTo>
                                  <a:pt x="2894228" y="1550606"/>
                                </a:lnTo>
                                <a:lnTo>
                                  <a:pt x="3318865" y="1550606"/>
                                </a:lnTo>
                                <a:lnTo>
                                  <a:pt x="3318865" y="1542707"/>
                                </a:lnTo>
                                <a:lnTo>
                                  <a:pt x="2894228" y="1542707"/>
                                </a:lnTo>
                                <a:lnTo>
                                  <a:pt x="2894228" y="1426108"/>
                                </a:lnTo>
                                <a:lnTo>
                                  <a:pt x="3318865" y="1426108"/>
                                </a:lnTo>
                                <a:lnTo>
                                  <a:pt x="3318865" y="1418209"/>
                                </a:lnTo>
                                <a:lnTo>
                                  <a:pt x="2894228" y="1418209"/>
                                </a:lnTo>
                                <a:lnTo>
                                  <a:pt x="2894228" y="673"/>
                                </a:lnTo>
                                <a:lnTo>
                                  <a:pt x="2886329" y="673"/>
                                </a:lnTo>
                                <a:lnTo>
                                  <a:pt x="2886329" y="1916201"/>
                                </a:lnTo>
                                <a:lnTo>
                                  <a:pt x="2312517" y="1916201"/>
                                </a:lnTo>
                                <a:lnTo>
                                  <a:pt x="2312517" y="1799602"/>
                                </a:lnTo>
                                <a:lnTo>
                                  <a:pt x="2886329" y="1799602"/>
                                </a:lnTo>
                                <a:lnTo>
                                  <a:pt x="2886329" y="1791703"/>
                                </a:lnTo>
                                <a:lnTo>
                                  <a:pt x="2312517" y="1791703"/>
                                </a:lnTo>
                                <a:lnTo>
                                  <a:pt x="2312517" y="1675104"/>
                                </a:lnTo>
                                <a:lnTo>
                                  <a:pt x="2886329" y="1675104"/>
                                </a:lnTo>
                                <a:lnTo>
                                  <a:pt x="2886329" y="1667205"/>
                                </a:lnTo>
                                <a:lnTo>
                                  <a:pt x="2312517" y="1667205"/>
                                </a:lnTo>
                                <a:lnTo>
                                  <a:pt x="2312517" y="1550606"/>
                                </a:lnTo>
                                <a:lnTo>
                                  <a:pt x="2886329" y="1550606"/>
                                </a:lnTo>
                                <a:lnTo>
                                  <a:pt x="2886329" y="1542707"/>
                                </a:lnTo>
                                <a:lnTo>
                                  <a:pt x="2312517" y="1542707"/>
                                </a:lnTo>
                                <a:lnTo>
                                  <a:pt x="2312517" y="1426108"/>
                                </a:lnTo>
                                <a:lnTo>
                                  <a:pt x="2886329" y="1426108"/>
                                </a:lnTo>
                                <a:lnTo>
                                  <a:pt x="2886329" y="1418209"/>
                                </a:lnTo>
                                <a:lnTo>
                                  <a:pt x="2312517" y="1418209"/>
                                </a:lnTo>
                                <a:lnTo>
                                  <a:pt x="2312517" y="0"/>
                                </a:lnTo>
                                <a:lnTo>
                                  <a:pt x="2304618" y="0"/>
                                </a:lnTo>
                                <a:lnTo>
                                  <a:pt x="2304618" y="1916201"/>
                                </a:lnTo>
                                <a:lnTo>
                                  <a:pt x="1793875" y="1916201"/>
                                </a:lnTo>
                                <a:lnTo>
                                  <a:pt x="1793875" y="1799602"/>
                                </a:lnTo>
                                <a:lnTo>
                                  <a:pt x="2304618" y="1799602"/>
                                </a:lnTo>
                                <a:lnTo>
                                  <a:pt x="2304618" y="1791703"/>
                                </a:lnTo>
                                <a:lnTo>
                                  <a:pt x="1793875" y="1791703"/>
                                </a:lnTo>
                                <a:lnTo>
                                  <a:pt x="1793875" y="1675104"/>
                                </a:lnTo>
                                <a:lnTo>
                                  <a:pt x="2304618" y="1675104"/>
                                </a:lnTo>
                                <a:lnTo>
                                  <a:pt x="2304618" y="1667205"/>
                                </a:lnTo>
                                <a:lnTo>
                                  <a:pt x="1793875" y="1667205"/>
                                </a:lnTo>
                                <a:lnTo>
                                  <a:pt x="1793875" y="1550606"/>
                                </a:lnTo>
                                <a:lnTo>
                                  <a:pt x="2304618" y="1550606"/>
                                </a:lnTo>
                                <a:lnTo>
                                  <a:pt x="2304618" y="1542707"/>
                                </a:lnTo>
                                <a:lnTo>
                                  <a:pt x="1793875" y="1542707"/>
                                </a:lnTo>
                                <a:lnTo>
                                  <a:pt x="1793875" y="1426108"/>
                                </a:lnTo>
                                <a:lnTo>
                                  <a:pt x="2304618" y="1426108"/>
                                </a:lnTo>
                                <a:lnTo>
                                  <a:pt x="2304618" y="1418209"/>
                                </a:lnTo>
                                <a:lnTo>
                                  <a:pt x="1793875" y="1418209"/>
                                </a:lnTo>
                                <a:lnTo>
                                  <a:pt x="1793875" y="673"/>
                                </a:lnTo>
                                <a:lnTo>
                                  <a:pt x="1793265" y="673"/>
                                </a:lnTo>
                                <a:lnTo>
                                  <a:pt x="1793265" y="2044204"/>
                                </a:lnTo>
                                <a:lnTo>
                                  <a:pt x="1793875" y="2044204"/>
                                </a:lnTo>
                                <a:lnTo>
                                  <a:pt x="1793875" y="1924100"/>
                                </a:lnTo>
                                <a:lnTo>
                                  <a:pt x="2304618" y="1924100"/>
                                </a:lnTo>
                                <a:lnTo>
                                  <a:pt x="2304618" y="2043544"/>
                                </a:lnTo>
                                <a:lnTo>
                                  <a:pt x="2312517" y="2043544"/>
                                </a:lnTo>
                                <a:lnTo>
                                  <a:pt x="2312517" y="1924100"/>
                                </a:lnTo>
                                <a:lnTo>
                                  <a:pt x="2886329" y="1924100"/>
                                </a:lnTo>
                                <a:lnTo>
                                  <a:pt x="2886329" y="2044204"/>
                                </a:lnTo>
                                <a:lnTo>
                                  <a:pt x="2894228" y="2044204"/>
                                </a:lnTo>
                                <a:lnTo>
                                  <a:pt x="2894228" y="1924100"/>
                                </a:lnTo>
                                <a:lnTo>
                                  <a:pt x="3318865" y="1924100"/>
                                </a:lnTo>
                                <a:lnTo>
                                  <a:pt x="3318865" y="2044204"/>
                                </a:lnTo>
                                <a:lnTo>
                                  <a:pt x="3326765" y="2044204"/>
                                </a:lnTo>
                                <a:lnTo>
                                  <a:pt x="3326765" y="1924100"/>
                                </a:lnTo>
                                <a:lnTo>
                                  <a:pt x="3550767" y="1924100"/>
                                </a:lnTo>
                                <a:lnTo>
                                  <a:pt x="3550767" y="1916201"/>
                                </a:lnTo>
                                <a:lnTo>
                                  <a:pt x="3326765" y="1916201"/>
                                </a:lnTo>
                                <a:lnTo>
                                  <a:pt x="3326765" y="1799602"/>
                                </a:lnTo>
                                <a:lnTo>
                                  <a:pt x="3550767" y="1799602"/>
                                </a:lnTo>
                                <a:lnTo>
                                  <a:pt x="3550767" y="1791703"/>
                                </a:lnTo>
                                <a:lnTo>
                                  <a:pt x="3326765" y="1791703"/>
                                </a:lnTo>
                                <a:lnTo>
                                  <a:pt x="3326765" y="1675104"/>
                                </a:lnTo>
                                <a:lnTo>
                                  <a:pt x="3550767" y="1675104"/>
                                </a:lnTo>
                                <a:lnTo>
                                  <a:pt x="3550767" y="1667205"/>
                                </a:lnTo>
                                <a:lnTo>
                                  <a:pt x="3326765" y="1667205"/>
                                </a:lnTo>
                                <a:lnTo>
                                  <a:pt x="3326765" y="1550606"/>
                                </a:lnTo>
                                <a:lnTo>
                                  <a:pt x="3550767" y="1550606"/>
                                </a:lnTo>
                                <a:lnTo>
                                  <a:pt x="3550767" y="1542707"/>
                                </a:lnTo>
                                <a:lnTo>
                                  <a:pt x="3326765" y="1542707"/>
                                </a:lnTo>
                                <a:lnTo>
                                  <a:pt x="3326765" y="1426108"/>
                                </a:lnTo>
                                <a:lnTo>
                                  <a:pt x="3550767" y="1426108"/>
                                </a:lnTo>
                                <a:lnTo>
                                  <a:pt x="3550767" y="1418209"/>
                                </a:lnTo>
                                <a:close/>
                              </a:path>
                            </a:pathLst>
                          </a:custGeom>
                          <a:solidFill>
                            <a:srgbClr val="BBBDC0"/>
                          </a:solidFill>
                        </wps:spPr>
                        <wps:bodyPr wrap="square" lIns="0" tIns="0" rIns="0" bIns="0" rtlCol="0">
                          <a:prstTxWarp prst="textNoShape">
                            <a:avLst/>
                          </a:prstTxWarp>
                          <a:noAutofit/>
                        </wps:bodyPr>
                      </wps:wsp>
                      <pic:pic>
                        <pic:nvPicPr>
                          <pic:cNvPr id="256" name="Image 256"/>
                          <pic:cNvPicPr/>
                        </pic:nvPicPr>
                        <pic:blipFill>
                          <a:blip r:embed="rId96" cstate="print"/>
                          <a:stretch>
                            <a:fillRect/>
                          </a:stretch>
                        </pic:blipFill>
                        <pic:spPr>
                          <a:xfrm>
                            <a:off x="54437" y="63817"/>
                            <a:ext cx="270685" cy="57023"/>
                          </a:xfrm>
                          <a:prstGeom prst="rect">
                            <a:avLst/>
                          </a:prstGeom>
                        </pic:spPr>
                      </pic:pic>
                      <pic:pic>
                        <pic:nvPicPr>
                          <pic:cNvPr id="257" name="Image 257"/>
                          <pic:cNvPicPr/>
                        </pic:nvPicPr>
                        <pic:blipFill>
                          <a:blip r:embed="rId97" cstate="print"/>
                          <a:stretch>
                            <a:fillRect/>
                          </a:stretch>
                        </pic:blipFill>
                        <pic:spPr>
                          <a:xfrm>
                            <a:off x="708715" y="63817"/>
                            <a:ext cx="382562" cy="57023"/>
                          </a:xfrm>
                          <a:prstGeom prst="rect">
                            <a:avLst/>
                          </a:prstGeom>
                        </pic:spPr>
                      </pic:pic>
                      <pic:pic>
                        <pic:nvPicPr>
                          <pic:cNvPr id="258" name="Image 258"/>
                          <pic:cNvPicPr/>
                        </pic:nvPicPr>
                        <pic:blipFill>
                          <a:blip r:embed="rId98" cstate="print"/>
                          <a:stretch>
                            <a:fillRect/>
                          </a:stretch>
                        </pic:blipFill>
                        <pic:spPr>
                          <a:xfrm>
                            <a:off x="1897900" y="63817"/>
                            <a:ext cx="308584" cy="73469"/>
                          </a:xfrm>
                          <a:prstGeom prst="rect">
                            <a:avLst/>
                          </a:prstGeom>
                        </pic:spPr>
                      </pic:pic>
                      <pic:pic>
                        <pic:nvPicPr>
                          <pic:cNvPr id="259" name="Image 259"/>
                          <pic:cNvPicPr/>
                        </pic:nvPicPr>
                        <pic:blipFill>
                          <a:blip r:embed="rId99" cstate="print"/>
                          <a:stretch>
                            <a:fillRect/>
                          </a:stretch>
                        </pic:blipFill>
                        <pic:spPr>
                          <a:xfrm>
                            <a:off x="2372445" y="65811"/>
                            <a:ext cx="464010" cy="71475"/>
                          </a:xfrm>
                          <a:prstGeom prst="rect">
                            <a:avLst/>
                          </a:prstGeom>
                        </pic:spPr>
                      </pic:pic>
                      <wps:wsp>
                        <wps:cNvPr id="260" name="Graphic 260"/>
                        <wps:cNvSpPr/>
                        <wps:spPr>
                          <a:xfrm>
                            <a:off x="56859" y="65811"/>
                            <a:ext cx="3431540" cy="952500"/>
                          </a:xfrm>
                          <a:custGeom>
                            <a:avLst/>
                            <a:gdLst/>
                            <a:ahLst/>
                            <a:cxnLst/>
                            <a:rect l="l" t="t" r="r" b="b"/>
                            <a:pathLst>
                              <a:path w="3431540" h="952500">
                                <a:moveTo>
                                  <a:pt x="25590" y="915390"/>
                                </a:moveTo>
                                <a:lnTo>
                                  <a:pt x="25501" y="909828"/>
                                </a:lnTo>
                                <a:lnTo>
                                  <a:pt x="25184" y="908011"/>
                                </a:lnTo>
                                <a:lnTo>
                                  <a:pt x="23571" y="904379"/>
                                </a:lnTo>
                                <a:lnTo>
                                  <a:pt x="22745" y="903236"/>
                                </a:lnTo>
                                <a:lnTo>
                                  <a:pt x="22517" y="902906"/>
                                </a:lnTo>
                                <a:lnTo>
                                  <a:pt x="20497" y="901179"/>
                                </a:lnTo>
                                <a:lnTo>
                                  <a:pt x="20497" y="911301"/>
                                </a:lnTo>
                                <a:lnTo>
                                  <a:pt x="20497" y="916495"/>
                                </a:lnTo>
                                <a:lnTo>
                                  <a:pt x="19672" y="919073"/>
                                </a:lnTo>
                                <a:lnTo>
                                  <a:pt x="16383" y="922464"/>
                                </a:lnTo>
                                <a:lnTo>
                                  <a:pt x="14401" y="923302"/>
                                </a:lnTo>
                                <a:lnTo>
                                  <a:pt x="5080" y="923302"/>
                                </a:lnTo>
                                <a:lnTo>
                                  <a:pt x="5080" y="903236"/>
                                </a:lnTo>
                                <a:lnTo>
                                  <a:pt x="13195" y="903236"/>
                                </a:lnTo>
                                <a:lnTo>
                                  <a:pt x="20497" y="911301"/>
                                </a:lnTo>
                                <a:lnTo>
                                  <a:pt x="20497" y="901179"/>
                                </a:lnTo>
                                <a:lnTo>
                                  <a:pt x="19951" y="900696"/>
                                </a:lnTo>
                                <a:lnTo>
                                  <a:pt x="18529" y="899922"/>
                                </a:lnTo>
                                <a:lnTo>
                                  <a:pt x="15392" y="899033"/>
                                </a:lnTo>
                                <a:lnTo>
                                  <a:pt x="13830" y="898817"/>
                                </a:lnTo>
                                <a:lnTo>
                                  <a:pt x="0" y="898817"/>
                                </a:lnTo>
                                <a:lnTo>
                                  <a:pt x="0" y="951039"/>
                                </a:lnTo>
                                <a:lnTo>
                                  <a:pt x="5080" y="951039"/>
                                </a:lnTo>
                                <a:lnTo>
                                  <a:pt x="5080" y="927735"/>
                                </a:lnTo>
                                <a:lnTo>
                                  <a:pt x="14427" y="927735"/>
                                </a:lnTo>
                                <a:lnTo>
                                  <a:pt x="16040" y="927417"/>
                                </a:lnTo>
                                <a:lnTo>
                                  <a:pt x="19126" y="926134"/>
                                </a:lnTo>
                                <a:lnTo>
                                  <a:pt x="20497" y="925195"/>
                                </a:lnTo>
                                <a:lnTo>
                                  <a:pt x="22313" y="923302"/>
                                </a:lnTo>
                                <a:lnTo>
                                  <a:pt x="22860" y="922743"/>
                                </a:lnTo>
                                <a:lnTo>
                                  <a:pt x="23812" y="921207"/>
                                </a:lnTo>
                                <a:lnTo>
                                  <a:pt x="25234" y="917511"/>
                                </a:lnTo>
                                <a:lnTo>
                                  <a:pt x="25590" y="915390"/>
                                </a:lnTo>
                                <a:close/>
                              </a:path>
                              <a:path w="3431540" h="952500">
                                <a:moveTo>
                                  <a:pt x="61633" y="921880"/>
                                </a:moveTo>
                                <a:lnTo>
                                  <a:pt x="61455" y="919060"/>
                                </a:lnTo>
                                <a:lnTo>
                                  <a:pt x="61442" y="918756"/>
                                </a:lnTo>
                                <a:lnTo>
                                  <a:pt x="60706" y="912431"/>
                                </a:lnTo>
                                <a:lnTo>
                                  <a:pt x="60007" y="909459"/>
                                </a:lnTo>
                                <a:lnTo>
                                  <a:pt x="57950" y="904265"/>
                                </a:lnTo>
                                <a:lnTo>
                                  <a:pt x="56667" y="902347"/>
                                </a:lnTo>
                                <a:lnTo>
                                  <a:pt x="56515" y="902106"/>
                                </a:lnTo>
                                <a:lnTo>
                                  <a:pt x="56070" y="901700"/>
                                </a:lnTo>
                                <a:lnTo>
                                  <a:pt x="56070" y="917422"/>
                                </a:lnTo>
                                <a:lnTo>
                                  <a:pt x="56070" y="932484"/>
                                </a:lnTo>
                                <a:lnTo>
                                  <a:pt x="55676" y="935799"/>
                                </a:lnTo>
                                <a:lnTo>
                                  <a:pt x="55359" y="937501"/>
                                </a:lnTo>
                                <a:lnTo>
                                  <a:pt x="54648" y="940396"/>
                                </a:lnTo>
                                <a:lnTo>
                                  <a:pt x="54597" y="940638"/>
                                </a:lnTo>
                                <a:lnTo>
                                  <a:pt x="48945" y="947508"/>
                                </a:lnTo>
                                <a:lnTo>
                                  <a:pt x="46291" y="947508"/>
                                </a:lnTo>
                                <a:lnTo>
                                  <a:pt x="40208" y="939025"/>
                                </a:lnTo>
                                <a:lnTo>
                                  <a:pt x="39789" y="937501"/>
                                </a:lnTo>
                                <a:lnTo>
                                  <a:pt x="39471" y="935799"/>
                                </a:lnTo>
                                <a:lnTo>
                                  <a:pt x="39077" y="932484"/>
                                </a:lnTo>
                                <a:lnTo>
                                  <a:pt x="39077" y="917422"/>
                                </a:lnTo>
                                <a:lnTo>
                                  <a:pt x="46291" y="902347"/>
                                </a:lnTo>
                                <a:lnTo>
                                  <a:pt x="48945" y="902347"/>
                                </a:lnTo>
                                <a:lnTo>
                                  <a:pt x="56070" y="917422"/>
                                </a:lnTo>
                                <a:lnTo>
                                  <a:pt x="56070" y="901700"/>
                                </a:lnTo>
                                <a:lnTo>
                                  <a:pt x="52882" y="898766"/>
                                </a:lnTo>
                                <a:lnTo>
                                  <a:pt x="50520" y="897928"/>
                                </a:lnTo>
                                <a:lnTo>
                                  <a:pt x="44716" y="897928"/>
                                </a:lnTo>
                                <a:lnTo>
                                  <a:pt x="33528" y="921880"/>
                                </a:lnTo>
                                <a:lnTo>
                                  <a:pt x="33528" y="927976"/>
                                </a:lnTo>
                                <a:lnTo>
                                  <a:pt x="33705" y="930859"/>
                                </a:lnTo>
                                <a:lnTo>
                                  <a:pt x="33718" y="931100"/>
                                </a:lnTo>
                                <a:lnTo>
                                  <a:pt x="44716" y="951928"/>
                                </a:lnTo>
                                <a:lnTo>
                                  <a:pt x="50520" y="951928"/>
                                </a:lnTo>
                                <a:lnTo>
                                  <a:pt x="52882" y="951090"/>
                                </a:lnTo>
                                <a:lnTo>
                                  <a:pt x="56515" y="947750"/>
                                </a:lnTo>
                                <a:lnTo>
                                  <a:pt x="56667" y="947508"/>
                                </a:lnTo>
                                <a:lnTo>
                                  <a:pt x="57950" y="945603"/>
                                </a:lnTo>
                                <a:lnTo>
                                  <a:pt x="59905" y="940638"/>
                                </a:lnTo>
                                <a:lnTo>
                                  <a:pt x="60007" y="940396"/>
                                </a:lnTo>
                                <a:lnTo>
                                  <a:pt x="60706" y="937501"/>
                                </a:lnTo>
                                <a:lnTo>
                                  <a:pt x="61442" y="931100"/>
                                </a:lnTo>
                                <a:lnTo>
                                  <a:pt x="61633" y="927976"/>
                                </a:lnTo>
                                <a:lnTo>
                                  <a:pt x="61633" y="921880"/>
                                </a:lnTo>
                                <a:close/>
                              </a:path>
                              <a:path w="3431540" h="952500">
                                <a:moveTo>
                                  <a:pt x="98971" y="921880"/>
                                </a:moveTo>
                                <a:lnTo>
                                  <a:pt x="93408" y="901700"/>
                                </a:lnTo>
                                <a:lnTo>
                                  <a:pt x="93408" y="917422"/>
                                </a:lnTo>
                                <a:lnTo>
                                  <a:pt x="93408" y="932484"/>
                                </a:lnTo>
                                <a:lnTo>
                                  <a:pt x="86283" y="947508"/>
                                </a:lnTo>
                                <a:lnTo>
                                  <a:pt x="83629" y="947508"/>
                                </a:lnTo>
                                <a:lnTo>
                                  <a:pt x="76415" y="932484"/>
                                </a:lnTo>
                                <a:lnTo>
                                  <a:pt x="76415" y="917422"/>
                                </a:lnTo>
                                <a:lnTo>
                                  <a:pt x="83629" y="902347"/>
                                </a:lnTo>
                                <a:lnTo>
                                  <a:pt x="86283" y="902347"/>
                                </a:lnTo>
                                <a:lnTo>
                                  <a:pt x="93408" y="917422"/>
                                </a:lnTo>
                                <a:lnTo>
                                  <a:pt x="93408" y="901700"/>
                                </a:lnTo>
                                <a:lnTo>
                                  <a:pt x="90208" y="898766"/>
                                </a:lnTo>
                                <a:lnTo>
                                  <a:pt x="87845" y="897928"/>
                                </a:lnTo>
                                <a:lnTo>
                                  <a:pt x="82042" y="897928"/>
                                </a:lnTo>
                                <a:lnTo>
                                  <a:pt x="70866" y="921880"/>
                                </a:lnTo>
                                <a:lnTo>
                                  <a:pt x="70866" y="927976"/>
                                </a:lnTo>
                                <a:lnTo>
                                  <a:pt x="71043" y="930859"/>
                                </a:lnTo>
                                <a:lnTo>
                                  <a:pt x="71056" y="931100"/>
                                </a:lnTo>
                                <a:lnTo>
                                  <a:pt x="82042" y="951928"/>
                                </a:lnTo>
                                <a:lnTo>
                                  <a:pt x="87845" y="951928"/>
                                </a:lnTo>
                                <a:lnTo>
                                  <a:pt x="98971" y="927976"/>
                                </a:lnTo>
                                <a:lnTo>
                                  <a:pt x="98971" y="921880"/>
                                </a:lnTo>
                                <a:close/>
                              </a:path>
                              <a:path w="3431540" h="952500">
                                <a:moveTo>
                                  <a:pt x="131965" y="898817"/>
                                </a:moveTo>
                                <a:lnTo>
                                  <a:pt x="106375" y="898817"/>
                                </a:lnTo>
                                <a:lnTo>
                                  <a:pt x="106375" y="903389"/>
                                </a:lnTo>
                                <a:lnTo>
                                  <a:pt x="126809" y="903389"/>
                                </a:lnTo>
                                <a:lnTo>
                                  <a:pt x="109689" y="951039"/>
                                </a:lnTo>
                                <a:lnTo>
                                  <a:pt x="115150" y="951039"/>
                                </a:lnTo>
                                <a:lnTo>
                                  <a:pt x="131965" y="903160"/>
                                </a:lnTo>
                                <a:lnTo>
                                  <a:pt x="131965" y="898817"/>
                                </a:lnTo>
                                <a:close/>
                              </a:path>
                              <a:path w="3431540" h="952500">
                                <a:moveTo>
                                  <a:pt x="2960103" y="1549"/>
                                </a:moveTo>
                                <a:lnTo>
                                  <a:pt x="2951315" y="1549"/>
                                </a:lnTo>
                                <a:lnTo>
                                  <a:pt x="2951315" y="34455"/>
                                </a:lnTo>
                                <a:lnTo>
                                  <a:pt x="2951226" y="37630"/>
                                </a:lnTo>
                                <a:lnTo>
                                  <a:pt x="2945257" y="46774"/>
                                </a:lnTo>
                                <a:lnTo>
                                  <a:pt x="2942209" y="46774"/>
                                </a:lnTo>
                                <a:lnTo>
                                  <a:pt x="2936125" y="36068"/>
                                </a:lnTo>
                                <a:lnTo>
                                  <a:pt x="2936125" y="1549"/>
                                </a:lnTo>
                                <a:lnTo>
                                  <a:pt x="2927273" y="1549"/>
                                </a:lnTo>
                                <a:lnTo>
                                  <a:pt x="2927273" y="38023"/>
                                </a:lnTo>
                                <a:lnTo>
                                  <a:pt x="2927553" y="40601"/>
                                </a:lnTo>
                                <a:lnTo>
                                  <a:pt x="2940583" y="55105"/>
                                </a:lnTo>
                                <a:lnTo>
                                  <a:pt x="2943580" y="55105"/>
                                </a:lnTo>
                                <a:lnTo>
                                  <a:pt x="2946577" y="55105"/>
                                </a:lnTo>
                                <a:lnTo>
                                  <a:pt x="2960103" y="38023"/>
                                </a:lnTo>
                                <a:lnTo>
                                  <a:pt x="2960103" y="1549"/>
                                </a:lnTo>
                                <a:close/>
                              </a:path>
                              <a:path w="3431540" h="952500">
                                <a:moveTo>
                                  <a:pt x="2997885" y="28244"/>
                                </a:moveTo>
                                <a:lnTo>
                                  <a:pt x="2990304" y="14897"/>
                                </a:lnTo>
                                <a:lnTo>
                                  <a:pt x="2985871" y="14897"/>
                                </a:lnTo>
                                <a:lnTo>
                                  <a:pt x="2983903" y="15595"/>
                                </a:lnTo>
                                <a:lnTo>
                                  <a:pt x="2980702" y="18402"/>
                                </a:lnTo>
                                <a:lnTo>
                                  <a:pt x="2979547" y="20116"/>
                                </a:lnTo>
                                <a:lnTo>
                                  <a:pt x="2978861" y="22123"/>
                                </a:lnTo>
                                <a:lnTo>
                                  <a:pt x="2978721" y="22123"/>
                                </a:lnTo>
                                <a:lnTo>
                                  <a:pt x="2978721" y="16154"/>
                                </a:lnTo>
                                <a:lnTo>
                                  <a:pt x="2970530" y="16154"/>
                                </a:lnTo>
                                <a:lnTo>
                                  <a:pt x="2970530" y="53771"/>
                                </a:lnTo>
                                <a:lnTo>
                                  <a:pt x="2978861" y="53771"/>
                                </a:lnTo>
                                <a:lnTo>
                                  <a:pt x="2978861" y="29159"/>
                                </a:lnTo>
                                <a:lnTo>
                                  <a:pt x="2979420" y="26809"/>
                                </a:lnTo>
                                <a:lnTo>
                                  <a:pt x="2981629" y="23063"/>
                                </a:lnTo>
                                <a:lnTo>
                                  <a:pt x="2983115" y="22123"/>
                                </a:lnTo>
                                <a:lnTo>
                                  <a:pt x="2984995" y="22123"/>
                                </a:lnTo>
                                <a:lnTo>
                                  <a:pt x="2987383" y="22834"/>
                                </a:lnTo>
                                <a:lnTo>
                                  <a:pt x="2988792" y="24714"/>
                                </a:lnTo>
                                <a:lnTo>
                                  <a:pt x="2989415" y="27330"/>
                                </a:lnTo>
                                <a:lnTo>
                                  <a:pt x="2989554" y="30162"/>
                                </a:lnTo>
                                <a:lnTo>
                                  <a:pt x="2989554" y="53771"/>
                                </a:lnTo>
                                <a:lnTo>
                                  <a:pt x="2997885" y="53771"/>
                                </a:lnTo>
                                <a:lnTo>
                                  <a:pt x="2997885" y="28244"/>
                                </a:lnTo>
                                <a:close/>
                              </a:path>
                              <a:path w="3431540" h="952500">
                                <a:moveTo>
                                  <a:pt x="3016491" y="16154"/>
                                </a:moveTo>
                                <a:lnTo>
                                  <a:pt x="3008160" y="16154"/>
                                </a:lnTo>
                                <a:lnTo>
                                  <a:pt x="3008160" y="53771"/>
                                </a:lnTo>
                                <a:lnTo>
                                  <a:pt x="3016491" y="53771"/>
                                </a:lnTo>
                                <a:lnTo>
                                  <a:pt x="3016491" y="16154"/>
                                </a:lnTo>
                                <a:close/>
                              </a:path>
                              <a:path w="3431540" h="952500">
                                <a:moveTo>
                                  <a:pt x="3017164" y="3810"/>
                                </a:moveTo>
                                <a:lnTo>
                                  <a:pt x="3016707" y="2578"/>
                                </a:lnTo>
                                <a:lnTo>
                                  <a:pt x="3014891" y="508"/>
                                </a:lnTo>
                                <a:lnTo>
                                  <a:pt x="3013722" y="0"/>
                                </a:lnTo>
                                <a:lnTo>
                                  <a:pt x="3010865" y="0"/>
                                </a:lnTo>
                                <a:lnTo>
                                  <a:pt x="3009696" y="508"/>
                                </a:lnTo>
                                <a:lnTo>
                                  <a:pt x="3007893" y="2578"/>
                                </a:lnTo>
                                <a:lnTo>
                                  <a:pt x="3007423" y="3810"/>
                                </a:lnTo>
                                <a:lnTo>
                                  <a:pt x="3007423" y="6705"/>
                                </a:lnTo>
                                <a:lnTo>
                                  <a:pt x="3007893" y="7937"/>
                                </a:lnTo>
                                <a:lnTo>
                                  <a:pt x="3009696" y="9906"/>
                                </a:lnTo>
                                <a:lnTo>
                                  <a:pt x="3010865" y="10388"/>
                                </a:lnTo>
                                <a:lnTo>
                                  <a:pt x="3013672" y="10388"/>
                                </a:lnTo>
                                <a:lnTo>
                                  <a:pt x="3014827" y="9906"/>
                                </a:lnTo>
                                <a:lnTo>
                                  <a:pt x="3016694" y="7937"/>
                                </a:lnTo>
                                <a:lnTo>
                                  <a:pt x="3017164" y="6705"/>
                                </a:lnTo>
                                <a:lnTo>
                                  <a:pt x="3017164" y="3810"/>
                                </a:lnTo>
                                <a:close/>
                              </a:path>
                              <a:path w="3431540" h="952500">
                                <a:moveTo>
                                  <a:pt x="3042475" y="16167"/>
                                </a:moveTo>
                                <a:lnTo>
                                  <a:pt x="3035922" y="16167"/>
                                </a:lnTo>
                                <a:lnTo>
                                  <a:pt x="3035922" y="6565"/>
                                </a:lnTo>
                                <a:lnTo>
                                  <a:pt x="3028099" y="6565"/>
                                </a:lnTo>
                                <a:lnTo>
                                  <a:pt x="3028099" y="16167"/>
                                </a:lnTo>
                                <a:lnTo>
                                  <a:pt x="3023374" y="16167"/>
                                </a:lnTo>
                                <a:lnTo>
                                  <a:pt x="3023374" y="22580"/>
                                </a:lnTo>
                                <a:lnTo>
                                  <a:pt x="3028099" y="22580"/>
                                </a:lnTo>
                                <a:lnTo>
                                  <a:pt x="3028099" y="47294"/>
                                </a:lnTo>
                                <a:lnTo>
                                  <a:pt x="3028797" y="50012"/>
                                </a:lnTo>
                                <a:lnTo>
                                  <a:pt x="3031604" y="53797"/>
                                </a:lnTo>
                                <a:lnTo>
                                  <a:pt x="3033890" y="54737"/>
                                </a:lnTo>
                                <a:lnTo>
                                  <a:pt x="3037090" y="54737"/>
                                </a:lnTo>
                                <a:lnTo>
                                  <a:pt x="3040049" y="54444"/>
                                </a:lnTo>
                                <a:lnTo>
                                  <a:pt x="3042412" y="53708"/>
                                </a:lnTo>
                                <a:lnTo>
                                  <a:pt x="3042272" y="47218"/>
                                </a:lnTo>
                                <a:lnTo>
                                  <a:pt x="3041053" y="47663"/>
                                </a:lnTo>
                                <a:lnTo>
                                  <a:pt x="3039668" y="47815"/>
                                </a:lnTo>
                                <a:lnTo>
                                  <a:pt x="3038398" y="47815"/>
                                </a:lnTo>
                                <a:lnTo>
                                  <a:pt x="3037459" y="47332"/>
                                </a:lnTo>
                                <a:lnTo>
                                  <a:pt x="3036227" y="45466"/>
                                </a:lnTo>
                                <a:lnTo>
                                  <a:pt x="3035922" y="43967"/>
                                </a:lnTo>
                                <a:lnTo>
                                  <a:pt x="3035922" y="22580"/>
                                </a:lnTo>
                                <a:lnTo>
                                  <a:pt x="3042475" y="22580"/>
                                </a:lnTo>
                                <a:lnTo>
                                  <a:pt x="3042475" y="16167"/>
                                </a:lnTo>
                                <a:close/>
                              </a:path>
                              <a:path w="3431540" h="952500">
                                <a:moveTo>
                                  <a:pt x="3079153" y="14020"/>
                                </a:moveTo>
                                <a:lnTo>
                                  <a:pt x="3070822" y="2628"/>
                                </a:lnTo>
                                <a:lnTo>
                                  <a:pt x="3070822" y="19875"/>
                                </a:lnTo>
                                <a:lnTo>
                                  <a:pt x="3070161" y="21983"/>
                                </a:lnTo>
                                <a:lnTo>
                                  <a:pt x="3067507" y="24866"/>
                                </a:lnTo>
                                <a:lnTo>
                                  <a:pt x="3065805" y="25590"/>
                                </a:lnTo>
                                <a:lnTo>
                                  <a:pt x="3058718" y="25590"/>
                                </a:lnTo>
                                <a:lnTo>
                                  <a:pt x="3058718" y="9067"/>
                                </a:lnTo>
                                <a:lnTo>
                                  <a:pt x="3065805" y="9067"/>
                                </a:lnTo>
                                <a:lnTo>
                                  <a:pt x="3067507" y="9702"/>
                                </a:lnTo>
                                <a:lnTo>
                                  <a:pt x="3070161" y="12255"/>
                                </a:lnTo>
                                <a:lnTo>
                                  <a:pt x="3070745" y="14020"/>
                                </a:lnTo>
                                <a:lnTo>
                                  <a:pt x="3070822" y="19875"/>
                                </a:lnTo>
                                <a:lnTo>
                                  <a:pt x="3070822" y="2628"/>
                                </a:lnTo>
                                <a:lnTo>
                                  <a:pt x="3067824" y="1790"/>
                                </a:lnTo>
                                <a:lnTo>
                                  <a:pt x="3066110" y="1549"/>
                                </a:lnTo>
                                <a:lnTo>
                                  <a:pt x="3050019" y="1549"/>
                                </a:lnTo>
                                <a:lnTo>
                                  <a:pt x="3050019" y="53771"/>
                                </a:lnTo>
                                <a:lnTo>
                                  <a:pt x="3058718" y="53771"/>
                                </a:lnTo>
                                <a:lnTo>
                                  <a:pt x="3058718" y="32829"/>
                                </a:lnTo>
                                <a:lnTo>
                                  <a:pt x="3066707" y="32829"/>
                                </a:lnTo>
                                <a:lnTo>
                                  <a:pt x="3077934" y="23926"/>
                                </a:lnTo>
                                <a:lnTo>
                                  <a:pt x="3078746" y="21983"/>
                                </a:lnTo>
                                <a:lnTo>
                                  <a:pt x="3079115" y="19875"/>
                                </a:lnTo>
                                <a:lnTo>
                                  <a:pt x="3079153" y="14020"/>
                                </a:lnTo>
                                <a:close/>
                              </a:path>
                              <a:path w="3431540" h="952500">
                                <a:moveTo>
                                  <a:pt x="3104388" y="15049"/>
                                </a:moveTo>
                                <a:lnTo>
                                  <a:pt x="3103753" y="14897"/>
                                </a:lnTo>
                                <a:lnTo>
                                  <a:pt x="3101263" y="14897"/>
                                </a:lnTo>
                                <a:lnTo>
                                  <a:pt x="3099638" y="15621"/>
                                </a:lnTo>
                                <a:lnTo>
                                  <a:pt x="3096882" y="18465"/>
                                </a:lnTo>
                                <a:lnTo>
                                  <a:pt x="3095879" y="20574"/>
                                </a:lnTo>
                                <a:lnTo>
                                  <a:pt x="3095231" y="23393"/>
                                </a:lnTo>
                                <a:lnTo>
                                  <a:pt x="3095104" y="23393"/>
                                </a:lnTo>
                                <a:lnTo>
                                  <a:pt x="3095104" y="16154"/>
                                </a:lnTo>
                                <a:lnTo>
                                  <a:pt x="3086912" y="16154"/>
                                </a:lnTo>
                                <a:lnTo>
                                  <a:pt x="3086912" y="53771"/>
                                </a:lnTo>
                                <a:lnTo>
                                  <a:pt x="3095383" y="53771"/>
                                </a:lnTo>
                                <a:lnTo>
                                  <a:pt x="3095383" y="33464"/>
                                </a:lnTo>
                                <a:lnTo>
                                  <a:pt x="3095536" y="32067"/>
                                </a:lnTo>
                                <a:lnTo>
                                  <a:pt x="3102178" y="23393"/>
                                </a:lnTo>
                                <a:lnTo>
                                  <a:pt x="3103943" y="23609"/>
                                </a:lnTo>
                                <a:lnTo>
                                  <a:pt x="3104388" y="15049"/>
                                </a:lnTo>
                                <a:close/>
                              </a:path>
                              <a:path w="3431540" h="952500">
                                <a:moveTo>
                                  <a:pt x="3119145" y="16154"/>
                                </a:moveTo>
                                <a:lnTo>
                                  <a:pt x="3110814" y="16154"/>
                                </a:lnTo>
                                <a:lnTo>
                                  <a:pt x="3110814" y="53771"/>
                                </a:lnTo>
                                <a:lnTo>
                                  <a:pt x="3119145" y="53771"/>
                                </a:lnTo>
                                <a:lnTo>
                                  <a:pt x="3119145" y="16154"/>
                                </a:lnTo>
                                <a:close/>
                              </a:path>
                              <a:path w="3431540" h="952500">
                                <a:moveTo>
                                  <a:pt x="3119805" y="3810"/>
                                </a:moveTo>
                                <a:lnTo>
                                  <a:pt x="3119361" y="2578"/>
                                </a:lnTo>
                                <a:lnTo>
                                  <a:pt x="3117532" y="508"/>
                                </a:lnTo>
                                <a:lnTo>
                                  <a:pt x="3116376" y="0"/>
                                </a:lnTo>
                                <a:lnTo>
                                  <a:pt x="3113519" y="0"/>
                                </a:lnTo>
                                <a:lnTo>
                                  <a:pt x="3112351" y="508"/>
                                </a:lnTo>
                                <a:lnTo>
                                  <a:pt x="3110534" y="2578"/>
                                </a:lnTo>
                                <a:lnTo>
                                  <a:pt x="3110065" y="3810"/>
                                </a:lnTo>
                                <a:lnTo>
                                  <a:pt x="3110065" y="6705"/>
                                </a:lnTo>
                                <a:lnTo>
                                  <a:pt x="3110534" y="7937"/>
                                </a:lnTo>
                                <a:lnTo>
                                  <a:pt x="3112351" y="9906"/>
                                </a:lnTo>
                                <a:lnTo>
                                  <a:pt x="3113519" y="10388"/>
                                </a:lnTo>
                                <a:lnTo>
                                  <a:pt x="3116326" y="10388"/>
                                </a:lnTo>
                                <a:lnTo>
                                  <a:pt x="3117469" y="9906"/>
                                </a:lnTo>
                                <a:lnTo>
                                  <a:pt x="3119348" y="7937"/>
                                </a:lnTo>
                                <a:lnTo>
                                  <a:pt x="3119805" y="6705"/>
                                </a:lnTo>
                                <a:lnTo>
                                  <a:pt x="3119805" y="3810"/>
                                </a:lnTo>
                                <a:close/>
                              </a:path>
                              <a:path w="3431540" h="952500">
                                <a:moveTo>
                                  <a:pt x="3150692" y="51562"/>
                                </a:moveTo>
                                <a:lnTo>
                                  <a:pt x="3147212" y="45059"/>
                                </a:lnTo>
                                <a:lnTo>
                                  <a:pt x="3145307" y="46685"/>
                                </a:lnTo>
                                <a:lnTo>
                                  <a:pt x="3142653" y="47282"/>
                                </a:lnTo>
                                <a:lnTo>
                                  <a:pt x="3140430" y="47282"/>
                                </a:lnTo>
                                <a:lnTo>
                                  <a:pt x="3138779" y="46151"/>
                                </a:lnTo>
                                <a:lnTo>
                                  <a:pt x="3136620" y="41617"/>
                                </a:lnTo>
                                <a:lnTo>
                                  <a:pt x="3136074" y="38620"/>
                                </a:lnTo>
                                <a:lnTo>
                                  <a:pt x="3136074" y="31153"/>
                                </a:lnTo>
                                <a:lnTo>
                                  <a:pt x="3136608" y="28130"/>
                                </a:lnTo>
                                <a:lnTo>
                                  <a:pt x="3138716" y="23558"/>
                                </a:lnTo>
                                <a:lnTo>
                                  <a:pt x="3140278" y="22415"/>
                                </a:lnTo>
                                <a:lnTo>
                                  <a:pt x="3142348" y="22415"/>
                                </a:lnTo>
                                <a:lnTo>
                                  <a:pt x="3144964" y="23012"/>
                                </a:lnTo>
                                <a:lnTo>
                                  <a:pt x="3146856" y="24485"/>
                                </a:lnTo>
                                <a:lnTo>
                                  <a:pt x="3150616" y="18211"/>
                                </a:lnTo>
                                <a:lnTo>
                                  <a:pt x="3149765" y="17386"/>
                                </a:lnTo>
                                <a:lnTo>
                                  <a:pt x="3148634" y="16624"/>
                                </a:lnTo>
                                <a:lnTo>
                                  <a:pt x="3145726" y="15240"/>
                                </a:lnTo>
                                <a:lnTo>
                                  <a:pt x="3143986" y="14897"/>
                                </a:lnTo>
                                <a:lnTo>
                                  <a:pt x="3139668" y="14897"/>
                                </a:lnTo>
                                <a:lnTo>
                                  <a:pt x="3127743" y="31940"/>
                                </a:lnTo>
                                <a:lnTo>
                                  <a:pt x="3127743" y="37833"/>
                                </a:lnTo>
                                <a:lnTo>
                                  <a:pt x="3139605" y="55029"/>
                                </a:lnTo>
                                <a:lnTo>
                                  <a:pt x="3141903" y="55029"/>
                                </a:lnTo>
                                <a:lnTo>
                                  <a:pt x="3143770" y="55029"/>
                                </a:lnTo>
                                <a:lnTo>
                                  <a:pt x="3145447" y="54724"/>
                                </a:lnTo>
                                <a:lnTo>
                                  <a:pt x="3148393" y="53492"/>
                                </a:lnTo>
                                <a:lnTo>
                                  <a:pt x="3149663" y="52641"/>
                                </a:lnTo>
                                <a:lnTo>
                                  <a:pt x="3150692" y="51562"/>
                                </a:lnTo>
                                <a:close/>
                              </a:path>
                              <a:path w="3431540" h="952500">
                                <a:moveTo>
                                  <a:pt x="3181972" y="37096"/>
                                </a:moveTo>
                                <a:lnTo>
                                  <a:pt x="3181959" y="31051"/>
                                </a:lnTo>
                                <a:lnTo>
                                  <a:pt x="3181781" y="29298"/>
                                </a:lnTo>
                                <a:lnTo>
                                  <a:pt x="3181718" y="28714"/>
                                </a:lnTo>
                                <a:lnTo>
                                  <a:pt x="3180791" y="24333"/>
                                </a:lnTo>
                                <a:lnTo>
                                  <a:pt x="3180740" y="24091"/>
                                </a:lnTo>
                                <a:lnTo>
                                  <a:pt x="3173996" y="15938"/>
                                </a:lnTo>
                                <a:lnTo>
                                  <a:pt x="3173996" y="31051"/>
                                </a:lnTo>
                                <a:lnTo>
                                  <a:pt x="3162477" y="31051"/>
                                </a:lnTo>
                                <a:lnTo>
                                  <a:pt x="3162706" y="29298"/>
                                </a:lnTo>
                                <a:lnTo>
                                  <a:pt x="3162782" y="28714"/>
                                </a:lnTo>
                                <a:lnTo>
                                  <a:pt x="3162858" y="28067"/>
                                </a:lnTo>
                                <a:lnTo>
                                  <a:pt x="3163938" y="24968"/>
                                </a:lnTo>
                                <a:lnTo>
                                  <a:pt x="3165767" y="22567"/>
                                </a:lnTo>
                                <a:lnTo>
                                  <a:pt x="3168535" y="21615"/>
                                </a:lnTo>
                                <a:lnTo>
                                  <a:pt x="3170402" y="21615"/>
                                </a:lnTo>
                                <a:lnTo>
                                  <a:pt x="3173996" y="31051"/>
                                </a:lnTo>
                                <a:lnTo>
                                  <a:pt x="3173996" y="15938"/>
                                </a:lnTo>
                                <a:lnTo>
                                  <a:pt x="3173069" y="15392"/>
                                </a:lnTo>
                                <a:lnTo>
                                  <a:pt x="3171012" y="14897"/>
                                </a:lnTo>
                                <a:lnTo>
                                  <a:pt x="3166453" y="14897"/>
                                </a:lnTo>
                                <a:lnTo>
                                  <a:pt x="3156064" y="24091"/>
                                </a:lnTo>
                                <a:lnTo>
                                  <a:pt x="3155950" y="24333"/>
                                </a:lnTo>
                                <a:lnTo>
                                  <a:pt x="3154565" y="29298"/>
                                </a:lnTo>
                                <a:lnTo>
                                  <a:pt x="3154349" y="31051"/>
                                </a:lnTo>
                                <a:lnTo>
                                  <a:pt x="3154222" y="41478"/>
                                </a:lnTo>
                                <a:lnTo>
                                  <a:pt x="3155264" y="45339"/>
                                </a:lnTo>
                                <a:lnTo>
                                  <a:pt x="3155594" y="46469"/>
                                </a:lnTo>
                                <a:lnTo>
                                  <a:pt x="3160865" y="53301"/>
                                </a:lnTo>
                                <a:lnTo>
                                  <a:pt x="3164382" y="55029"/>
                                </a:lnTo>
                                <a:lnTo>
                                  <a:pt x="3171863" y="55029"/>
                                </a:lnTo>
                                <a:lnTo>
                                  <a:pt x="3181007" y="46469"/>
                                </a:lnTo>
                                <a:lnTo>
                                  <a:pt x="3174885" y="42926"/>
                                </a:lnTo>
                                <a:lnTo>
                                  <a:pt x="3174339" y="44208"/>
                                </a:lnTo>
                                <a:lnTo>
                                  <a:pt x="3173615" y="45339"/>
                                </a:lnTo>
                                <a:lnTo>
                                  <a:pt x="3171799" y="47307"/>
                                </a:lnTo>
                                <a:lnTo>
                                  <a:pt x="3170580" y="47802"/>
                                </a:lnTo>
                                <a:lnTo>
                                  <a:pt x="3169056" y="47802"/>
                                </a:lnTo>
                                <a:lnTo>
                                  <a:pt x="3162427" y="38582"/>
                                </a:lnTo>
                                <a:lnTo>
                                  <a:pt x="3162427" y="37096"/>
                                </a:lnTo>
                                <a:lnTo>
                                  <a:pt x="3181972" y="37096"/>
                                </a:lnTo>
                                <a:close/>
                              </a:path>
                              <a:path w="3431540" h="952500">
                                <a:moveTo>
                                  <a:pt x="3363125" y="37096"/>
                                </a:moveTo>
                                <a:lnTo>
                                  <a:pt x="3363112" y="31051"/>
                                </a:lnTo>
                                <a:lnTo>
                                  <a:pt x="3362947" y="29298"/>
                                </a:lnTo>
                                <a:lnTo>
                                  <a:pt x="3362883" y="28714"/>
                                </a:lnTo>
                                <a:lnTo>
                                  <a:pt x="3361944" y="24333"/>
                                </a:lnTo>
                                <a:lnTo>
                                  <a:pt x="3361893" y="24091"/>
                                </a:lnTo>
                                <a:lnTo>
                                  <a:pt x="3355149" y="15925"/>
                                </a:lnTo>
                                <a:lnTo>
                                  <a:pt x="3355149" y="31051"/>
                                </a:lnTo>
                                <a:lnTo>
                                  <a:pt x="3343643" y="31051"/>
                                </a:lnTo>
                                <a:lnTo>
                                  <a:pt x="3343859" y="29298"/>
                                </a:lnTo>
                                <a:lnTo>
                                  <a:pt x="3343935" y="28714"/>
                                </a:lnTo>
                                <a:lnTo>
                                  <a:pt x="3344011" y="28067"/>
                                </a:lnTo>
                                <a:lnTo>
                                  <a:pt x="3345078" y="24968"/>
                                </a:lnTo>
                                <a:lnTo>
                                  <a:pt x="3346932" y="22567"/>
                                </a:lnTo>
                                <a:lnTo>
                                  <a:pt x="3349701" y="21615"/>
                                </a:lnTo>
                                <a:lnTo>
                                  <a:pt x="3351568" y="21615"/>
                                </a:lnTo>
                                <a:lnTo>
                                  <a:pt x="3355149" y="31051"/>
                                </a:lnTo>
                                <a:lnTo>
                                  <a:pt x="3355149" y="15925"/>
                                </a:lnTo>
                                <a:lnTo>
                                  <a:pt x="3354235" y="15392"/>
                                </a:lnTo>
                                <a:lnTo>
                                  <a:pt x="3352177" y="14897"/>
                                </a:lnTo>
                                <a:lnTo>
                                  <a:pt x="3347618" y="14897"/>
                                </a:lnTo>
                                <a:lnTo>
                                  <a:pt x="3337217" y="24091"/>
                                </a:lnTo>
                                <a:lnTo>
                                  <a:pt x="3337102" y="24333"/>
                                </a:lnTo>
                                <a:lnTo>
                                  <a:pt x="3335731" y="29298"/>
                                </a:lnTo>
                                <a:lnTo>
                                  <a:pt x="3335515" y="31051"/>
                                </a:lnTo>
                                <a:lnTo>
                                  <a:pt x="3335388" y="41478"/>
                                </a:lnTo>
                                <a:lnTo>
                                  <a:pt x="3336429" y="45339"/>
                                </a:lnTo>
                                <a:lnTo>
                                  <a:pt x="3336747" y="46469"/>
                                </a:lnTo>
                                <a:lnTo>
                                  <a:pt x="3342017" y="53301"/>
                                </a:lnTo>
                                <a:lnTo>
                                  <a:pt x="3345535" y="55029"/>
                                </a:lnTo>
                                <a:lnTo>
                                  <a:pt x="3353016" y="55029"/>
                                </a:lnTo>
                                <a:lnTo>
                                  <a:pt x="3362160" y="46469"/>
                                </a:lnTo>
                                <a:lnTo>
                                  <a:pt x="3356051" y="42926"/>
                                </a:lnTo>
                                <a:lnTo>
                                  <a:pt x="3355505" y="44208"/>
                                </a:lnTo>
                                <a:lnTo>
                                  <a:pt x="3354781" y="45339"/>
                                </a:lnTo>
                                <a:lnTo>
                                  <a:pt x="3352952" y="47307"/>
                                </a:lnTo>
                                <a:lnTo>
                                  <a:pt x="3351733" y="47802"/>
                                </a:lnTo>
                                <a:lnTo>
                                  <a:pt x="3350222" y="47802"/>
                                </a:lnTo>
                                <a:lnTo>
                                  <a:pt x="3343567" y="38582"/>
                                </a:lnTo>
                                <a:lnTo>
                                  <a:pt x="3343567" y="37096"/>
                                </a:lnTo>
                                <a:lnTo>
                                  <a:pt x="3363125" y="37096"/>
                                </a:lnTo>
                                <a:close/>
                              </a:path>
                              <a:path w="3431540" h="952500">
                                <a:moveTo>
                                  <a:pt x="3387052" y="16167"/>
                                </a:moveTo>
                                <a:lnTo>
                                  <a:pt x="3380486" y="16167"/>
                                </a:lnTo>
                                <a:lnTo>
                                  <a:pt x="3380486" y="6565"/>
                                </a:lnTo>
                                <a:lnTo>
                                  <a:pt x="3372675" y="6565"/>
                                </a:lnTo>
                                <a:lnTo>
                                  <a:pt x="3372675" y="16167"/>
                                </a:lnTo>
                                <a:lnTo>
                                  <a:pt x="3367951" y="16167"/>
                                </a:lnTo>
                                <a:lnTo>
                                  <a:pt x="3367951" y="22580"/>
                                </a:lnTo>
                                <a:lnTo>
                                  <a:pt x="3372675" y="22580"/>
                                </a:lnTo>
                                <a:lnTo>
                                  <a:pt x="3372675" y="47294"/>
                                </a:lnTo>
                                <a:lnTo>
                                  <a:pt x="3373374" y="50012"/>
                                </a:lnTo>
                                <a:lnTo>
                                  <a:pt x="3376168" y="53797"/>
                                </a:lnTo>
                                <a:lnTo>
                                  <a:pt x="3378466" y="54737"/>
                                </a:lnTo>
                                <a:lnTo>
                                  <a:pt x="3381667" y="54737"/>
                                </a:lnTo>
                                <a:lnTo>
                                  <a:pt x="3384626" y="54444"/>
                                </a:lnTo>
                                <a:lnTo>
                                  <a:pt x="3386975" y="53708"/>
                                </a:lnTo>
                                <a:lnTo>
                                  <a:pt x="3386823" y="47218"/>
                                </a:lnTo>
                                <a:lnTo>
                                  <a:pt x="3385616" y="47663"/>
                                </a:lnTo>
                                <a:lnTo>
                                  <a:pt x="3384245" y="47815"/>
                                </a:lnTo>
                                <a:lnTo>
                                  <a:pt x="3382975" y="47815"/>
                                </a:lnTo>
                                <a:lnTo>
                                  <a:pt x="3382022" y="47332"/>
                                </a:lnTo>
                                <a:lnTo>
                                  <a:pt x="3380803" y="45466"/>
                                </a:lnTo>
                                <a:lnTo>
                                  <a:pt x="3380486" y="43967"/>
                                </a:lnTo>
                                <a:lnTo>
                                  <a:pt x="3380486" y="22580"/>
                                </a:lnTo>
                                <a:lnTo>
                                  <a:pt x="3387052" y="22580"/>
                                </a:lnTo>
                                <a:lnTo>
                                  <a:pt x="3387052" y="16167"/>
                                </a:lnTo>
                                <a:close/>
                              </a:path>
                              <a:path w="3431540" h="952500">
                                <a:moveTo>
                                  <a:pt x="3414839" y="51562"/>
                                </a:moveTo>
                                <a:lnTo>
                                  <a:pt x="3411372" y="45059"/>
                                </a:lnTo>
                                <a:lnTo>
                                  <a:pt x="3409467" y="46685"/>
                                </a:lnTo>
                                <a:lnTo>
                                  <a:pt x="3406813" y="47282"/>
                                </a:lnTo>
                                <a:lnTo>
                                  <a:pt x="3404590" y="47282"/>
                                </a:lnTo>
                                <a:lnTo>
                                  <a:pt x="3402939" y="46151"/>
                                </a:lnTo>
                                <a:lnTo>
                                  <a:pt x="3400780" y="41617"/>
                                </a:lnTo>
                                <a:lnTo>
                                  <a:pt x="3400234" y="38620"/>
                                </a:lnTo>
                                <a:lnTo>
                                  <a:pt x="3400234" y="31153"/>
                                </a:lnTo>
                                <a:lnTo>
                                  <a:pt x="3400768" y="28130"/>
                                </a:lnTo>
                                <a:lnTo>
                                  <a:pt x="3402876" y="23558"/>
                                </a:lnTo>
                                <a:lnTo>
                                  <a:pt x="3404438" y="22415"/>
                                </a:lnTo>
                                <a:lnTo>
                                  <a:pt x="3406508" y="22415"/>
                                </a:lnTo>
                                <a:lnTo>
                                  <a:pt x="3409124" y="23012"/>
                                </a:lnTo>
                                <a:lnTo>
                                  <a:pt x="3411016" y="24485"/>
                                </a:lnTo>
                                <a:lnTo>
                                  <a:pt x="3414776" y="18211"/>
                                </a:lnTo>
                                <a:lnTo>
                                  <a:pt x="3413925" y="17386"/>
                                </a:lnTo>
                                <a:lnTo>
                                  <a:pt x="3412782" y="16624"/>
                                </a:lnTo>
                                <a:lnTo>
                                  <a:pt x="3409886" y="15240"/>
                                </a:lnTo>
                                <a:lnTo>
                                  <a:pt x="3408159" y="14897"/>
                                </a:lnTo>
                                <a:lnTo>
                                  <a:pt x="3403828" y="14897"/>
                                </a:lnTo>
                                <a:lnTo>
                                  <a:pt x="3391903" y="31940"/>
                                </a:lnTo>
                                <a:lnTo>
                                  <a:pt x="3391903" y="37833"/>
                                </a:lnTo>
                                <a:lnTo>
                                  <a:pt x="3403752" y="55029"/>
                                </a:lnTo>
                                <a:lnTo>
                                  <a:pt x="3406063" y="55029"/>
                                </a:lnTo>
                                <a:lnTo>
                                  <a:pt x="3407943" y="55029"/>
                                </a:lnTo>
                                <a:lnTo>
                                  <a:pt x="3409607" y="54724"/>
                                </a:lnTo>
                                <a:lnTo>
                                  <a:pt x="3412566" y="53492"/>
                                </a:lnTo>
                                <a:lnTo>
                                  <a:pt x="3413810" y="52641"/>
                                </a:lnTo>
                                <a:lnTo>
                                  <a:pt x="3414839" y="51562"/>
                                </a:lnTo>
                                <a:close/>
                              </a:path>
                              <a:path w="3431540" h="952500">
                                <a:moveTo>
                                  <a:pt x="3431159" y="47510"/>
                                </a:moveTo>
                                <a:lnTo>
                                  <a:pt x="3430689" y="46228"/>
                                </a:lnTo>
                                <a:lnTo>
                                  <a:pt x="3429711" y="45148"/>
                                </a:lnTo>
                                <a:lnTo>
                                  <a:pt x="3428758" y="44056"/>
                                </a:lnTo>
                                <a:lnTo>
                                  <a:pt x="3427539" y="43522"/>
                                </a:lnTo>
                                <a:lnTo>
                                  <a:pt x="3424593" y="43522"/>
                                </a:lnTo>
                                <a:lnTo>
                                  <a:pt x="3423386" y="44056"/>
                                </a:lnTo>
                                <a:lnTo>
                                  <a:pt x="3421519" y="46228"/>
                                </a:lnTo>
                                <a:lnTo>
                                  <a:pt x="3421049" y="47510"/>
                                </a:lnTo>
                                <a:lnTo>
                                  <a:pt x="3421049" y="50507"/>
                                </a:lnTo>
                                <a:lnTo>
                                  <a:pt x="3421519" y="51777"/>
                                </a:lnTo>
                                <a:lnTo>
                                  <a:pt x="3423386" y="53848"/>
                                </a:lnTo>
                                <a:lnTo>
                                  <a:pt x="3424593" y="54368"/>
                                </a:lnTo>
                                <a:lnTo>
                                  <a:pt x="3426066" y="54368"/>
                                </a:lnTo>
                                <a:lnTo>
                                  <a:pt x="3427539" y="54368"/>
                                </a:lnTo>
                                <a:lnTo>
                                  <a:pt x="3428758" y="53848"/>
                                </a:lnTo>
                                <a:lnTo>
                                  <a:pt x="3430689" y="51777"/>
                                </a:lnTo>
                                <a:lnTo>
                                  <a:pt x="3431159" y="50507"/>
                                </a:lnTo>
                                <a:lnTo>
                                  <a:pt x="3431159" y="47510"/>
                                </a:lnTo>
                                <a:close/>
                              </a:path>
                            </a:pathLst>
                          </a:custGeom>
                          <a:solidFill>
                            <a:srgbClr val="BBBDC0"/>
                          </a:solidFill>
                        </wps:spPr>
                        <wps:bodyPr wrap="square" lIns="0" tIns="0" rIns="0" bIns="0" rtlCol="0">
                          <a:prstTxWarp prst="textNoShape">
                            <a:avLst/>
                          </a:prstTxWarp>
                          <a:noAutofit/>
                        </wps:bodyPr>
                      </wps:wsp>
                      <pic:pic>
                        <pic:nvPicPr>
                          <pic:cNvPr id="261" name="Image 261"/>
                          <pic:cNvPicPr/>
                        </pic:nvPicPr>
                        <pic:blipFill>
                          <a:blip r:embed="rId100" cstate="print"/>
                          <a:stretch>
                            <a:fillRect/>
                          </a:stretch>
                        </pic:blipFill>
                        <pic:spPr>
                          <a:xfrm>
                            <a:off x="56859" y="1088241"/>
                            <a:ext cx="135500" cy="53987"/>
                          </a:xfrm>
                          <a:prstGeom prst="rect">
                            <a:avLst/>
                          </a:prstGeom>
                        </pic:spPr>
                      </pic:pic>
                      <wps:wsp>
                        <wps:cNvPr id="262" name="Graphic 262"/>
                        <wps:cNvSpPr/>
                        <wps:spPr>
                          <a:xfrm>
                            <a:off x="56859" y="216395"/>
                            <a:ext cx="2371090" cy="1797685"/>
                          </a:xfrm>
                          <a:custGeom>
                            <a:avLst/>
                            <a:gdLst/>
                            <a:ahLst/>
                            <a:cxnLst/>
                            <a:rect l="l" t="t" r="r" b="b"/>
                            <a:pathLst>
                              <a:path w="2371090" h="1797685">
                                <a:moveTo>
                                  <a:pt x="25590" y="1760791"/>
                                </a:moveTo>
                                <a:lnTo>
                                  <a:pt x="25501" y="1755228"/>
                                </a:lnTo>
                                <a:lnTo>
                                  <a:pt x="25184" y="1753412"/>
                                </a:lnTo>
                                <a:lnTo>
                                  <a:pt x="23571" y="1749780"/>
                                </a:lnTo>
                                <a:lnTo>
                                  <a:pt x="22745" y="1748637"/>
                                </a:lnTo>
                                <a:lnTo>
                                  <a:pt x="22517" y="1748307"/>
                                </a:lnTo>
                                <a:lnTo>
                                  <a:pt x="20497" y="1746580"/>
                                </a:lnTo>
                                <a:lnTo>
                                  <a:pt x="20497" y="1756702"/>
                                </a:lnTo>
                                <a:lnTo>
                                  <a:pt x="20497" y="1761896"/>
                                </a:lnTo>
                                <a:lnTo>
                                  <a:pt x="19672" y="1764474"/>
                                </a:lnTo>
                                <a:lnTo>
                                  <a:pt x="18034" y="1766176"/>
                                </a:lnTo>
                                <a:lnTo>
                                  <a:pt x="16383" y="1767852"/>
                                </a:lnTo>
                                <a:lnTo>
                                  <a:pt x="14401" y="1768703"/>
                                </a:lnTo>
                                <a:lnTo>
                                  <a:pt x="5080" y="1768703"/>
                                </a:lnTo>
                                <a:lnTo>
                                  <a:pt x="5080" y="1748637"/>
                                </a:lnTo>
                                <a:lnTo>
                                  <a:pt x="13195" y="1748637"/>
                                </a:lnTo>
                                <a:lnTo>
                                  <a:pt x="20497" y="1756702"/>
                                </a:lnTo>
                                <a:lnTo>
                                  <a:pt x="20497" y="1746580"/>
                                </a:lnTo>
                                <a:lnTo>
                                  <a:pt x="19951" y="1746097"/>
                                </a:lnTo>
                                <a:lnTo>
                                  <a:pt x="18529" y="1745322"/>
                                </a:lnTo>
                                <a:lnTo>
                                  <a:pt x="15392" y="1744433"/>
                                </a:lnTo>
                                <a:lnTo>
                                  <a:pt x="13830" y="1744218"/>
                                </a:lnTo>
                                <a:lnTo>
                                  <a:pt x="0" y="1744218"/>
                                </a:lnTo>
                                <a:lnTo>
                                  <a:pt x="0" y="1796440"/>
                                </a:lnTo>
                                <a:lnTo>
                                  <a:pt x="5080" y="1796440"/>
                                </a:lnTo>
                                <a:lnTo>
                                  <a:pt x="5080" y="1773135"/>
                                </a:lnTo>
                                <a:lnTo>
                                  <a:pt x="14427" y="1773135"/>
                                </a:lnTo>
                                <a:lnTo>
                                  <a:pt x="16040" y="1772818"/>
                                </a:lnTo>
                                <a:lnTo>
                                  <a:pt x="19126" y="1771535"/>
                                </a:lnTo>
                                <a:lnTo>
                                  <a:pt x="20497" y="1770608"/>
                                </a:lnTo>
                                <a:lnTo>
                                  <a:pt x="22313" y="1768703"/>
                                </a:lnTo>
                                <a:lnTo>
                                  <a:pt x="22860" y="1768144"/>
                                </a:lnTo>
                                <a:lnTo>
                                  <a:pt x="23812" y="1766608"/>
                                </a:lnTo>
                                <a:lnTo>
                                  <a:pt x="25234" y="1762912"/>
                                </a:lnTo>
                                <a:lnTo>
                                  <a:pt x="25590" y="1760791"/>
                                </a:lnTo>
                                <a:close/>
                              </a:path>
                              <a:path w="2371090" h="1797685">
                                <a:moveTo>
                                  <a:pt x="25590" y="1636293"/>
                                </a:moveTo>
                                <a:lnTo>
                                  <a:pt x="25501" y="1630718"/>
                                </a:lnTo>
                                <a:lnTo>
                                  <a:pt x="25184" y="1628914"/>
                                </a:lnTo>
                                <a:lnTo>
                                  <a:pt x="23571" y="1625269"/>
                                </a:lnTo>
                                <a:lnTo>
                                  <a:pt x="22745" y="1624139"/>
                                </a:lnTo>
                                <a:lnTo>
                                  <a:pt x="22517" y="1623809"/>
                                </a:lnTo>
                                <a:lnTo>
                                  <a:pt x="20497" y="1622082"/>
                                </a:lnTo>
                                <a:lnTo>
                                  <a:pt x="20497" y="1632204"/>
                                </a:lnTo>
                                <a:lnTo>
                                  <a:pt x="20497" y="1637398"/>
                                </a:lnTo>
                                <a:lnTo>
                                  <a:pt x="19672" y="1639976"/>
                                </a:lnTo>
                                <a:lnTo>
                                  <a:pt x="16383" y="1643367"/>
                                </a:lnTo>
                                <a:lnTo>
                                  <a:pt x="14401" y="1644205"/>
                                </a:lnTo>
                                <a:lnTo>
                                  <a:pt x="5080" y="1644205"/>
                                </a:lnTo>
                                <a:lnTo>
                                  <a:pt x="5080" y="1624139"/>
                                </a:lnTo>
                                <a:lnTo>
                                  <a:pt x="13195" y="1624139"/>
                                </a:lnTo>
                                <a:lnTo>
                                  <a:pt x="20497" y="1632204"/>
                                </a:lnTo>
                                <a:lnTo>
                                  <a:pt x="20497" y="1622082"/>
                                </a:lnTo>
                                <a:lnTo>
                                  <a:pt x="19951" y="1621599"/>
                                </a:lnTo>
                                <a:lnTo>
                                  <a:pt x="18529" y="1620824"/>
                                </a:lnTo>
                                <a:lnTo>
                                  <a:pt x="15392" y="1619935"/>
                                </a:lnTo>
                                <a:lnTo>
                                  <a:pt x="13830" y="1619719"/>
                                </a:lnTo>
                                <a:lnTo>
                                  <a:pt x="0" y="1619719"/>
                                </a:lnTo>
                                <a:lnTo>
                                  <a:pt x="0" y="1671942"/>
                                </a:lnTo>
                                <a:lnTo>
                                  <a:pt x="5080" y="1671942"/>
                                </a:lnTo>
                                <a:lnTo>
                                  <a:pt x="5080" y="1648637"/>
                                </a:lnTo>
                                <a:lnTo>
                                  <a:pt x="14427" y="1648637"/>
                                </a:lnTo>
                                <a:lnTo>
                                  <a:pt x="16040" y="1648307"/>
                                </a:lnTo>
                                <a:lnTo>
                                  <a:pt x="19126" y="1647037"/>
                                </a:lnTo>
                                <a:lnTo>
                                  <a:pt x="20497" y="1646097"/>
                                </a:lnTo>
                                <a:lnTo>
                                  <a:pt x="22313" y="1644205"/>
                                </a:lnTo>
                                <a:lnTo>
                                  <a:pt x="22860" y="1643646"/>
                                </a:lnTo>
                                <a:lnTo>
                                  <a:pt x="23812" y="1642110"/>
                                </a:lnTo>
                                <a:lnTo>
                                  <a:pt x="25234" y="1638414"/>
                                </a:lnTo>
                                <a:lnTo>
                                  <a:pt x="25590" y="1636293"/>
                                </a:lnTo>
                                <a:close/>
                              </a:path>
                              <a:path w="2371090" h="1797685">
                                <a:moveTo>
                                  <a:pt x="25590" y="1511795"/>
                                </a:moveTo>
                                <a:lnTo>
                                  <a:pt x="25501" y="1506232"/>
                                </a:lnTo>
                                <a:lnTo>
                                  <a:pt x="25184" y="1504416"/>
                                </a:lnTo>
                                <a:lnTo>
                                  <a:pt x="23571" y="1500784"/>
                                </a:lnTo>
                                <a:lnTo>
                                  <a:pt x="22745" y="1499654"/>
                                </a:lnTo>
                                <a:lnTo>
                                  <a:pt x="22517" y="1499323"/>
                                </a:lnTo>
                                <a:lnTo>
                                  <a:pt x="20497" y="1497596"/>
                                </a:lnTo>
                                <a:lnTo>
                                  <a:pt x="20497" y="1507705"/>
                                </a:lnTo>
                                <a:lnTo>
                                  <a:pt x="20497" y="1512900"/>
                                </a:lnTo>
                                <a:lnTo>
                                  <a:pt x="19672" y="1515491"/>
                                </a:lnTo>
                                <a:lnTo>
                                  <a:pt x="16383" y="1518869"/>
                                </a:lnTo>
                                <a:lnTo>
                                  <a:pt x="14401" y="1519720"/>
                                </a:lnTo>
                                <a:lnTo>
                                  <a:pt x="5080" y="1519720"/>
                                </a:lnTo>
                                <a:lnTo>
                                  <a:pt x="5080" y="1499654"/>
                                </a:lnTo>
                                <a:lnTo>
                                  <a:pt x="13195" y="1499654"/>
                                </a:lnTo>
                                <a:lnTo>
                                  <a:pt x="20497" y="1507705"/>
                                </a:lnTo>
                                <a:lnTo>
                                  <a:pt x="20497" y="1497596"/>
                                </a:lnTo>
                                <a:lnTo>
                                  <a:pt x="19951" y="1497114"/>
                                </a:lnTo>
                                <a:lnTo>
                                  <a:pt x="18529" y="1496326"/>
                                </a:lnTo>
                                <a:lnTo>
                                  <a:pt x="15392" y="1495450"/>
                                </a:lnTo>
                                <a:lnTo>
                                  <a:pt x="13830" y="1495221"/>
                                </a:lnTo>
                                <a:lnTo>
                                  <a:pt x="0" y="1495221"/>
                                </a:lnTo>
                                <a:lnTo>
                                  <a:pt x="0" y="1547444"/>
                                </a:lnTo>
                                <a:lnTo>
                                  <a:pt x="5080" y="1547444"/>
                                </a:lnTo>
                                <a:lnTo>
                                  <a:pt x="5080" y="1524139"/>
                                </a:lnTo>
                                <a:lnTo>
                                  <a:pt x="14427" y="1524139"/>
                                </a:lnTo>
                                <a:lnTo>
                                  <a:pt x="16040" y="1523822"/>
                                </a:lnTo>
                                <a:lnTo>
                                  <a:pt x="19126" y="1522539"/>
                                </a:lnTo>
                                <a:lnTo>
                                  <a:pt x="20497" y="1521612"/>
                                </a:lnTo>
                                <a:lnTo>
                                  <a:pt x="22301" y="1519720"/>
                                </a:lnTo>
                                <a:lnTo>
                                  <a:pt x="22860" y="1519148"/>
                                </a:lnTo>
                                <a:lnTo>
                                  <a:pt x="23812" y="1517611"/>
                                </a:lnTo>
                                <a:lnTo>
                                  <a:pt x="25234" y="1513928"/>
                                </a:lnTo>
                                <a:lnTo>
                                  <a:pt x="25590" y="1511795"/>
                                </a:lnTo>
                                <a:close/>
                              </a:path>
                              <a:path w="2371090" h="1797685">
                                <a:moveTo>
                                  <a:pt x="25590" y="1387297"/>
                                </a:moveTo>
                                <a:lnTo>
                                  <a:pt x="25501" y="1381734"/>
                                </a:lnTo>
                                <a:lnTo>
                                  <a:pt x="25184" y="1379918"/>
                                </a:lnTo>
                                <a:lnTo>
                                  <a:pt x="23571" y="1376273"/>
                                </a:lnTo>
                                <a:lnTo>
                                  <a:pt x="22745" y="1375143"/>
                                </a:lnTo>
                                <a:lnTo>
                                  <a:pt x="22517" y="1374825"/>
                                </a:lnTo>
                                <a:lnTo>
                                  <a:pt x="20497" y="1373085"/>
                                </a:lnTo>
                                <a:lnTo>
                                  <a:pt x="20497" y="1383207"/>
                                </a:lnTo>
                                <a:lnTo>
                                  <a:pt x="20497" y="1388402"/>
                                </a:lnTo>
                                <a:lnTo>
                                  <a:pt x="19672" y="1390992"/>
                                </a:lnTo>
                                <a:lnTo>
                                  <a:pt x="16383" y="1394371"/>
                                </a:lnTo>
                                <a:lnTo>
                                  <a:pt x="14401" y="1395222"/>
                                </a:lnTo>
                                <a:lnTo>
                                  <a:pt x="5080" y="1395222"/>
                                </a:lnTo>
                                <a:lnTo>
                                  <a:pt x="5080" y="1375143"/>
                                </a:lnTo>
                                <a:lnTo>
                                  <a:pt x="13195" y="1375143"/>
                                </a:lnTo>
                                <a:lnTo>
                                  <a:pt x="20497" y="1383207"/>
                                </a:lnTo>
                                <a:lnTo>
                                  <a:pt x="20497" y="1373085"/>
                                </a:lnTo>
                                <a:lnTo>
                                  <a:pt x="19951" y="1372603"/>
                                </a:lnTo>
                                <a:lnTo>
                                  <a:pt x="18529" y="1371828"/>
                                </a:lnTo>
                                <a:lnTo>
                                  <a:pt x="15392" y="1370939"/>
                                </a:lnTo>
                                <a:lnTo>
                                  <a:pt x="13830" y="1370723"/>
                                </a:lnTo>
                                <a:lnTo>
                                  <a:pt x="0" y="1370723"/>
                                </a:lnTo>
                                <a:lnTo>
                                  <a:pt x="0" y="1422946"/>
                                </a:lnTo>
                                <a:lnTo>
                                  <a:pt x="5080" y="1422946"/>
                                </a:lnTo>
                                <a:lnTo>
                                  <a:pt x="5080" y="1399641"/>
                                </a:lnTo>
                                <a:lnTo>
                                  <a:pt x="14427" y="1399641"/>
                                </a:lnTo>
                                <a:lnTo>
                                  <a:pt x="16040" y="1399324"/>
                                </a:lnTo>
                                <a:lnTo>
                                  <a:pt x="19126" y="1398041"/>
                                </a:lnTo>
                                <a:lnTo>
                                  <a:pt x="20497" y="1397101"/>
                                </a:lnTo>
                                <a:lnTo>
                                  <a:pt x="22301" y="1395222"/>
                                </a:lnTo>
                                <a:lnTo>
                                  <a:pt x="22860" y="1394650"/>
                                </a:lnTo>
                                <a:lnTo>
                                  <a:pt x="23812" y="1393113"/>
                                </a:lnTo>
                                <a:lnTo>
                                  <a:pt x="25234" y="1389418"/>
                                </a:lnTo>
                                <a:lnTo>
                                  <a:pt x="25590" y="1387297"/>
                                </a:lnTo>
                                <a:close/>
                              </a:path>
                              <a:path w="2371090" h="1797685">
                                <a:moveTo>
                                  <a:pt x="25590" y="1262799"/>
                                </a:moveTo>
                                <a:lnTo>
                                  <a:pt x="25501" y="1257236"/>
                                </a:lnTo>
                                <a:lnTo>
                                  <a:pt x="25184" y="1255420"/>
                                </a:lnTo>
                                <a:lnTo>
                                  <a:pt x="23571" y="1251775"/>
                                </a:lnTo>
                                <a:lnTo>
                                  <a:pt x="22745" y="1250645"/>
                                </a:lnTo>
                                <a:lnTo>
                                  <a:pt x="22517" y="1250315"/>
                                </a:lnTo>
                                <a:lnTo>
                                  <a:pt x="20497" y="1248587"/>
                                </a:lnTo>
                                <a:lnTo>
                                  <a:pt x="20497" y="1258722"/>
                                </a:lnTo>
                                <a:lnTo>
                                  <a:pt x="20497" y="1263904"/>
                                </a:lnTo>
                                <a:lnTo>
                                  <a:pt x="19672" y="1266482"/>
                                </a:lnTo>
                                <a:lnTo>
                                  <a:pt x="16383" y="1269873"/>
                                </a:lnTo>
                                <a:lnTo>
                                  <a:pt x="14401" y="1270711"/>
                                </a:lnTo>
                                <a:lnTo>
                                  <a:pt x="5080" y="1270711"/>
                                </a:lnTo>
                                <a:lnTo>
                                  <a:pt x="5080" y="1250645"/>
                                </a:lnTo>
                                <a:lnTo>
                                  <a:pt x="13195" y="1250645"/>
                                </a:lnTo>
                                <a:lnTo>
                                  <a:pt x="20497" y="1258722"/>
                                </a:lnTo>
                                <a:lnTo>
                                  <a:pt x="20497" y="1248587"/>
                                </a:lnTo>
                                <a:lnTo>
                                  <a:pt x="19951" y="1248105"/>
                                </a:lnTo>
                                <a:lnTo>
                                  <a:pt x="18529" y="1247330"/>
                                </a:lnTo>
                                <a:lnTo>
                                  <a:pt x="15392" y="1246454"/>
                                </a:lnTo>
                                <a:lnTo>
                                  <a:pt x="13830" y="1246225"/>
                                </a:lnTo>
                                <a:lnTo>
                                  <a:pt x="0" y="1246225"/>
                                </a:lnTo>
                                <a:lnTo>
                                  <a:pt x="0" y="1298448"/>
                                </a:lnTo>
                                <a:lnTo>
                                  <a:pt x="5080" y="1298448"/>
                                </a:lnTo>
                                <a:lnTo>
                                  <a:pt x="5080" y="1275143"/>
                                </a:lnTo>
                                <a:lnTo>
                                  <a:pt x="14427" y="1275143"/>
                                </a:lnTo>
                                <a:lnTo>
                                  <a:pt x="16040" y="1274826"/>
                                </a:lnTo>
                                <a:lnTo>
                                  <a:pt x="19126" y="1273543"/>
                                </a:lnTo>
                                <a:lnTo>
                                  <a:pt x="20497" y="1272603"/>
                                </a:lnTo>
                                <a:lnTo>
                                  <a:pt x="22301" y="1270711"/>
                                </a:lnTo>
                                <a:lnTo>
                                  <a:pt x="22860" y="1270139"/>
                                </a:lnTo>
                                <a:lnTo>
                                  <a:pt x="23812" y="1268615"/>
                                </a:lnTo>
                                <a:lnTo>
                                  <a:pt x="25234" y="1264920"/>
                                </a:lnTo>
                                <a:lnTo>
                                  <a:pt x="25590" y="1262799"/>
                                </a:lnTo>
                                <a:close/>
                              </a:path>
                              <a:path w="2371090" h="1797685">
                                <a:moveTo>
                                  <a:pt x="25590" y="1138301"/>
                                </a:moveTo>
                                <a:lnTo>
                                  <a:pt x="25501" y="1132738"/>
                                </a:lnTo>
                                <a:lnTo>
                                  <a:pt x="25184" y="1130922"/>
                                </a:lnTo>
                                <a:lnTo>
                                  <a:pt x="23571" y="1127277"/>
                                </a:lnTo>
                                <a:lnTo>
                                  <a:pt x="22745" y="1126147"/>
                                </a:lnTo>
                                <a:lnTo>
                                  <a:pt x="22517" y="1125816"/>
                                </a:lnTo>
                                <a:lnTo>
                                  <a:pt x="20497" y="1124089"/>
                                </a:lnTo>
                                <a:lnTo>
                                  <a:pt x="20497" y="1134211"/>
                                </a:lnTo>
                                <a:lnTo>
                                  <a:pt x="20497" y="1139405"/>
                                </a:lnTo>
                                <a:lnTo>
                                  <a:pt x="19672" y="1141984"/>
                                </a:lnTo>
                                <a:lnTo>
                                  <a:pt x="16383" y="1145374"/>
                                </a:lnTo>
                                <a:lnTo>
                                  <a:pt x="14401" y="1146225"/>
                                </a:lnTo>
                                <a:lnTo>
                                  <a:pt x="5080" y="1146225"/>
                                </a:lnTo>
                                <a:lnTo>
                                  <a:pt x="5080" y="1126147"/>
                                </a:lnTo>
                                <a:lnTo>
                                  <a:pt x="13195" y="1126147"/>
                                </a:lnTo>
                                <a:lnTo>
                                  <a:pt x="20497" y="1134211"/>
                                </a:lnTo>
                                <a:lnTo>
                                  <a:pt x="20497" y="1124089"/>
                                </a:lnTo>
                                <a:lnTo>
                                  <a:pt x="19951" y="1123607"/>
                                </a:lnTo>
                                <a:lnTo>
                                  <a:pt x="18529" y="1122832"/>
                                </a:lnTo>
                                <a:lnTo>
                                  <a:pt x="15392" y="1121943"/>
                                </a:lnTo>
                                <a:lnTo>
                                  <a:pt x="13830" y="1121727"/>
                                </a:lnTo>
                                <a:lnTo>
                                  <a:pt x="0" y="1121727"/>
                                </a:lnTo>
                                <a:lnTo>
                                  <a:pt x="0" y="1173949"/>
                                </a:lnTo>
                                <a:lnTo>
                                  <a:pt x="5080" y="1173949"/>
                                </a:lnTo>
                                <a:lnTo>
                                  <a:pt x="5080" y="1150645"/>
                                </a:lnTo>
                                <a:lnTo>
                                  <a:pt x="14427" y="1150645"/>
                                </a:lnTo>
                                <a:lnTo>
                                  <a:pt x="16040" y="1150327"/>
                                </a:lnTo>
                                <a:lnTo>
                                  <a:pt x="19126" y="1149045"/>
                                </a:lnTo>
                                <a:lnTo>
                                  <a:pt x="20497" y="1148118"/>
                                </a:lnTo>
                                <a:lnTo>
                                  <a:pt x="22301" y="1146225"/>
                                </a:lnTo>
                                <a:lnTo>
                                  <a:pt x="22860" y="1145654"/>
                                </a:lnTo>
                                <a:lnTo>
                                  <a:pt x="23812" y="1144117"/>
                                </a:lnTo>
                                <a:lnTo>
                                  <a:pt x="25234" y="1140421"/>
                                </a:lnTo>
                                <a:lnTo>
                                  <a:pt x="25590" y="1138301"/>
                                </a:lnTo>
                                <a:close/>
                              </a:path>
                              <a:path w="2371090" h="1797685">
                                <a:moveTo>
                                  <a:pt x="25590" y="1013790"/>
                                </a:moveTo>
                                <a:lnTo>
                                  <a:pt x="25501" y="1008227"/>
                                </a:lnTo>
                                <a:lnTo>
                                  <a:pt x="25184" y="1006424"/>
                                </a:lnTo>
                                <a:lnTo>
                                  <a:pt x="23571" y="1002792"/>
                                </a:lnTo>
                                <a:lnTo>
                                  <a:pt x="22745" y="1001649"/>
                                </a:lnTo>
                                <a:lnTo>
                                  <a:pt x="22517" y="1001318"/>
                                </a:lnTo>
                                <a:lnTo>
                                  <a:pt x="20497" y="999591"/>
                                </a:lnTo>
                                <a:lnTo>
                                  <a:pt x="20497" y="1009713"/>
                                </a:lnTo>
                                <a:lnTo>
                                  <a:pt x="20497" y="1014907"/>
                                </a:lnTo>
                                <a:lnTo>
                                  <a:pt x="19672" y="1017485"/>
                                </a:lnTo>
                                <a:lnTo>
                                  <a:pt x="16383" y="1020876"/>
                                </a:lnTo>
                                <a:lnTo>
                                  <a:pt x="14401" y="1021715"/>
                                </a:lnTo>
                                <a:lnTo>
                                  <a:pt x="5080" y="1021715"/>
                                </a:lnTo>
                                <a:lnTo>
                                  <a:pt x="5080" y="1001649"/>
                                </a:lnTo>
                                <a:lnTo>
                                  <a:pt x="13195" y="1001649"/>
                                </a:lnTo>
                                <a:lnTo>
                                  <a:pt x="20497" y="1009713"/>
                                </a:lnTo>
                                <a:lnTo>
                                  <a:pt x="20497" y="999591"/>
                                </a:lnTo>
                                <a:lnTo>
                                  <a:pt x="19951" y="999109"/>
                                </a:lnTo>
                                <a:lnTo>
                                  <a:pt x="18529" y="998334"/>
                                </a:lnTo>
                                <a:lnTo>
                                  <a:pt x="15392" y="997445"/>
                                </a:lnTo>
                                <a:lnTo>
                                  <a:pt x="13830" y="997229"/>
                                </a:lnTo>
                                <a:lnTo>
                                  <a:pt x="0" y="997229"/>
                                </a:lnTo>
                                <a:lnTo>
                                  <a:pt x="0" y="1049451"/>
                                </a:lnTo>
                                <a:lnTo>
                                  <a:pt x="5080" y="1049451"/>
                                </a:lnTo>
                                <a:lnTo>
                                  <a:pt x="5080" y="1026147"/>
                                </a:lnTo>
                                <a:lnTo>
                                  <a:pt x="14427" y="1026147"/>
                                </a:lnTo>
                                <a:lnTo>
                                  <a:pt x="16040" y="1025829"/>
                                </a:lnTo>
                                <a:lnTo>
                                  <a:pt x="19126" y="1024547"/>
                                </a:lnTo>
                                <a:lnTo>
                                  <a:pt x="20497" y="1023620"/>
                                </a:lnTo>
                                <a:lnTo>
                                  <a:pt x="22313" y="1021715"/>
                                </a:lnTo>
                                <a:lnTo>
                                  <a:pt x="22860" y="1021156"/>
                                </a:lnTo>
                                <a:lnTo>
                                  <a:pt x="23812" y="1019606"/>
                                </a:lnTo>
                                <a:lnTo>
                                  <a:pt x="25234" y="1015923"/>
                                </a:lnTo>
                                <a:lnTo>
                                  <a:pt x="25590" y="1013790"/>
                                </a:lnTo>
                                <a:close/>
                              </a:path>
                              <a:path w="2371090" h="1797685">
                                <a:moveTo>
                                  <a:pt x="61633" y="1767281"/>
                                </a:moveTo>
                                <a:lnTo>
                                  <a:pt x="61455" y="1764474"/>
                                </a:lnTo>
                                <a:lnTo>
                                  <a:pt x="61442" y="1764157"/>
                                </a:lnTo>
                                <a:lnTo>
                                  <a:pt x="60706" y="1757832"/>
                                </a:lnTo>
                                <a:lnTo>
                                  <a:pt x="60007" y="1754860"/>
                                </a:lnTo>
                                <a:lnTo>
                                  <a:pt x="57950" y="1749666"/>
                                </a:lnTo>
                                <a:lnTo>
                                  <a:pt x="56667" y="1747761"/>
                                </a:lnTo>
                                <a:lnTo>
                                  <a:pt x="56515" y="1747520"/>
                                </a:lnTo>
                                <a:lnTo>
                                  <a:pt x="56070" y="1747113"/>
                                </a:lnTo>
                                <a:lnTo>
                                  <a:pt x="56070" y="1762836"/>
                                </a:lnTo>
                                <a:lnTo>
                                  <a:pt x="56070" y="1777885"/>
                                </a:lnTo>
                                <a:lnTo>
                                  <a:pt x="55676" y="1781200"/>
                                </a:lnTo>
                                <a:lnTo>
                                  <a:pt x="55359" y="1782889"/>
                                </a:lnTo>
                                <a:lnTo>
                                  <a:pt x="54648" y="1785797"/>
                                </a:lnTo>
                                <a:lnTo>
                                  <a:pt x="54597" y="1786026"/>
                                </a:lnTo>
                                <a:lnTo>
                                  <a:pt x="48945" y="1792909"/>
                                </a:lnTo>
                                <a:lnTo>
                                  <a:pt x="46291" y="1792909"/>
                                </a:lnTo>
                                <a:lnTo>
                                  <a:pt x="39077" y="1777885"/>
                                </a:lnTo>
                                <a:lnTo>
                                  <a:pt x="39077" y="1762836"/>
                                </a:lnTo>
                                <a:lnTo>
                                  <a:pt x="46291" y="1747761"/>
                                </a:lnTo>
                                <a:lnTo>
                                  <a:pt x="48945" y="1747761"/>
                                </a:lnTo>
                                <a:lnTo>
                                  <a:pt x="56070" y="1762836"/>
                                </a:lnTo>
                                <a:lnTo>
                                  <a:pt x="56070" y="1747113"/>
                                </a:lnTo>
                                <a:lnTo>
                                  <a:pt x="52882" y="1744167"/>
                                </a:lnTo>
                                <a:lnTo>
                                  <a:pt x="50520" y="1743329"/>
                                </a:lnTo>
                                <a:lnTo>
                                  <a:pt x="44716" y="1743329"/>
                                </a:lnTo>
                                <a:lnTo>
                                  <a:pt x="33528" y="1767281"/>
                                </a:lnTo>
                                <a:lnTo>
                                  <a:pt x="33528" y="1773377"/>
                                </a:lnTo>
                                <a:lnTo>
                                  <a:pt x="33705" y="1776260"/>
                                </a:lnTo>
                                <a:lnTo>
                                  <a:pt x="33718" y="1776501"/>
                                </a:lnTo>
                                <a:lnTo>
                                  <a:pt x="44716" y="1797329"/>
                                </a:lnTo>
                                <a:lnTo>
                                  <a:pt x="50520" y="1797329"/>
                                </a:lnTo>
                                <a:lnTo>
                                  <a:pt x="52882" y="1796491"/>
                                </a:lnTo>
                                <a:lnTo>
                                  <a:pt x="56515" y="1793151"/>
                                </a:lnTo>
                                <a:lnTo>
                                  <a:pt x="56667" y="1792909"/>
                                </a:lnTo>
                                <a:lnTo>
                                  <a:pt x="57950" y="1791017"/>
                                </a:lnTo>
                                <a:lnTo>
                                  <a:pt x="61633" y="1773377"/>
                                </a:lnTo>
                                <a:lnTo>
                                  <a:pt x="61633" y="1767281"/>
                                </a:lnTo>
                                <a:close/>
                              </a:path>
                              <a:path w="2371090" h="1797685">
                                <a:moveTo>
                                  <a:pt x="61633" y="1642783"/>
                                </a:moveTo>
                                <a:lnTo>
                                  <a:pt x="61455" y="1639976"/>
                                </a:lnTo>
                                <a:lnTo>
                                  <a:pt x="61442" y="1639658"/>
                                </a:lnTo>
                                <a:lnTo>
                                  <a:pt x="60706" y="1633347"/>
                                </a:lnTo>
                                <a:lnTo>
                                  <a:pt x="60007" y="1630362"/>
                                </a:lnTo>
                                <a:lnTo>
                                  <a:pt x="57950" y="1625168"/>
                                </a:lnTo>
                                <a:lnTo>
                                  <a:pt x="56667" y="1623250"/>
                                </a:lnTo>
                                <a:lnTo>
                                  <a:pt x="56515" y="1623021"/>
                                </a:lnTo>
                                <a:lnTo>
                                  <a:pt x="56070" y="1622615"/>
                                </a:lnTo>
                                <a:lnTo>
                                  <a:pt x="56070" y="1638338"/>
                                </a:lnTo>
                                <a:lnTo>
                                  <a:pt x="56070" y="1653387"/>
                                </a:lnTo>
                                <a:lnTo>
                                  <a:pt x="55676" y="1656702"/>
                                </a:lnTo>
                                <a:lnTo>
                                  <a:pt x="55359" y="1658404"/>
                                </a:lnTo>
                                <a:lnTo>
                                  <a:pt x="54648" y="1661299"/>
                                </a:lnTo>
                                <a:lnTo>
                                  <a:pt x="54597" y="1661541"/>
                                </a:lnTo>
                                <a:lnTo>
                                  <a:pt x="48945" y="1668399"/>
                                </a:lnTo>
                                <a:lnTo>
                                  <a:pt x="46291" y="1668399"/>
                                </a:lnTo>
                                <a:lnTo>
                                  <a:pt x="40208" y="1659928"/>
                                </a:lnTo>
                                <a:lnTo>
                                  <a:pt x="39789" y="1658404"/>
                                </a:lnTo>
                                <a:lnTo>
                                  <a:pt x="39471" y="1656702"/>
                                </a:lnTo>
                                <a:lnTo>
                                  <a:pt x="39077" y="1653387"/>
                                </a:lnTo>
                                <a:lnTo>
                                  <a:pt x="39077" y="1638338"/>
                                </a:lnTo>
                                <a:lnTo>
                                  <a:pt x="46291" y="1623250"/>
                                </a:lnTo>
                                <a:lnTo>
                                  <a:pt x="48945" y="1623250"/>
                                </a:lnTo>
                                <a:lnTo>
                                  <a:pt x="56070" y="1638338"/>
                                </a:lnTo>
                                <a:lnTo>
                                  <a:pt x="56070" y="1622615"/>
                                </a:lnTo>
                                <a:lnTo>
                                  <a:pt x="52882" y="1619669"/>
                                </a:lnTo>
                                <a:lnTo>
                                  <a:pt x="50520" y="1618830"/>
                                </a:lnTo>
                                <a:lnTo>
                                  <a:pt x="44716" y="1618830"/>
                                </a:lnTo>
                                <a:lnTo>
                                  <a:pt x="33528" y="1642783"/>
                                </a:lnTo>
                                <a:lnTo>
                                  <a:pt x="33528" y="1648879"/>
                                </a:lnTo>
                                <a:lnTo>
                                  <a:pt x="33705" y="1651762"/>
                                </a:lnTo>
                                <a:lnTo>
                                  <a:pt x="33718" y="1652003"/>
                                </a:lnTo>
                                <a:lnTo>
                                  <a:pt x="44716" y="1672818"/>
                                </a:lnTo>
                                <a:lnTo>
                                  <a:pt x="50520" y="1672818"/>
                                </a:lnTo>
                                <a:lnTo>
                                  <a:pt x="52882" y="1671993"/>
                                </a:lnTo>
                                <a:lnTo>
                                  <a:pt x="56515" y="1668653"/>
                                </a:lnTo>
                                <a:lnTo>
                                  <a:pt x="56680" y="1668399"/>
                                </a:lnTo>
                                <a:lnTo>
                                  <a:pt x="57950" y="1666506"/>
                                </a:lnTo>
                                <a:lnTo>
                                  <a:pt x="59905" y="1661541"/>
                                </a:lnTo>
                                <a:lnTo>
                                  <a:pt x="60007" y="1661299"/>
                                </a:lnTo>
                                <a:lnTo>
                                  <a:pt x="60706" y="1658404"/>
                                </a:lnTo>
                                <a:lnTo>
                                  <a:pt x="61442" y="1652003"/>
                                </a:lnTo>
                                <a:lnTo>
                                  <a:pt x="61633" y="1648879"/>
                                </a:lnTo>
                                <a:lnTo>
                                  <a:pt x="61633" y="1642783"/>
                                </a:lnTo>
                                <a:close/>
                              </a:path>
                              <a:path w="2371090" h="1797685">
                                <a:moveTo>
                                  <a:pt x="61633" y="1518285"/>
                                </a:moveTo>
                                <a:lnTo>
                                  <a:pt x="61455" y="1515478"/>
                                </a:lnTo>
                                <a:lnTo>
                                  <a:pt x="61442" y="1515160"/>
                                </a:lnTo>
                                <a:lnTo>
                                  <a:pt x="60706" y="1508848"/>
                                </a:lnTo>
                                <a:lnTo>
                                  <a:pt x="60007" y="1505864"/>
                                </a:lnTo>
                                <a:lnTo>
                                  <a:pt x="57950" y="1500682"/>
                                </a:lnTo>
                                <a:lnTo>
                                  <a:pt x="56667" y="1498765"/>
                                </a:lnTo>
                                <a:lnTo>
                                  <a:pt x="56515" y="1498523"/>
                                </a:lnTo>
                                <a:lnTo>
                                  <a:pt x="56070" y="1498117"/>
                                </a:lnTo>
                                <a:lnTo>
                                  <a:pt x="56070" y="1513840"/>
                                </a:lnTo>
                                <a:lnTo>
                                  <a:pt x="56070" y="1528889"/>
                                </a:lnTo>
                                <a:lnTo>
                                  <a:pt x="55676" y="1532204"/>
                                </a:lnTo>
                                <a:lnTo>
                                  <a:pt x="55359" y="1533906"/>
                                </a:lnTo>
                                <a:lnTo>
                                  <a:pt x="54648" y="1536801"/>
                                </a:lnTo>
                                <a:lnTo>
                                  <a:pt x="54597" y="1537042"/>
                                </a:lnTo>
                                <a:lnTo>
                                  <a:pt x="48945" y="1543913"/>
                                </a:lnTo>
                                <a:lnTo>
                                  <a:pt x="46291" y="1543913"/>
                                </a:lnTo>
                                <a:lnTo>
                                  <a:pt x="39077" y="1528889"/>
                                </a:lnTo>
                                <a:lnTo>
                                  <a:pt x="39077" y="1513840"/>
                                </a:lnTo>
                                <a:lnTo>
                                  <a:pt x="46291" y="1498765"/>
                                </a:lnTo>
                                <a:lnTo>
                                  <a:pt x="48945" y="1498765"/>
                                </a:lnTo>
                                <a:lnTo>
                                  <a:pt x="56070" y="1513840"/>
                                </a:lnTo>
                                <a:lnTo>
                                  <a:pt x="56070" y="1498117"/>
                                </a:lnTo>
                                <a:lnTo>
                                  <a:pt x="52882" y="1495183"/>
                                </a:lnTo>
                                <a:lnTo>
                                  <a:pt x="50520" y="1494332"/>
                                </a:lnTo>
                                <a:lnTo>
                                  <a:pt x="44716" y="1494332"/>
                                </a:lnTo>
                                <a:lnTo>
                                  <a:pt x="33528" y="1518285"/>
                                </a:lnTo>
                                <a:lnTo>
                                  <a:pt x="33528" y="1524381"/>
                                </a:lnTo>
                                <a:lnTo>
                                  <a:pt x="33705" y="1527276"/>
                                </a:lnTo>
                                <a:lnTo>
                                  <a:pt x="33718" y="1527517"/>
                                </a:lnTo>
                                <a:lnTo>
                                  <a:pt x="44716" y="1548333"/>
                                </a:lnTo>
                                <a:lnTo>
                                  <a:pt x="50520" y="1548333"/>
                                </a:lnTo>
                                <a:lnTo>
                                  <a:pt x="52882" y="1547495"/>
                                </a:lnTo>
                                <a:lnTo>
                                  <a:pt x="56515" y="1544154"/>
                                </a:lnTo>
                                <a:lnTo>
                                  <a:pt x="56667" y="1543913"/>
                                </a:lnTo>
                                <a:lnTo>
                                  <a:pt x="57950" y="1542021"/>
                                </a:lnTo>
                                <a:lnTo>
                                  <a:pt x="59905" y="1537042"/>
                                </a:lnTo>
                                <a:lnTo>
                                  <a:pt x="60007" y="1536801"/>
                                </a:lnTo>
                                <a:lnTo>
                                  <a:pt x="60706" y="1533906"/>
                                </a:lnTo>
                                <a:lnTo>
                                  <a:pt x="61442" y="1527517"/>
                                </a:lnTo>
                                <a:lnTo>
                                  <a:pt x="61633" y="1524381"/>
                                </a:lnTo>
                                <a:lnTo>
                                  <a:pt x="61633" y="1518285"/>
                                </a:lnTo>
                                <a:close/>
                              </a:path>
                              <a:path w="2371090" h="1797685">
                                <a:moveTo>
                                  <a:pt x="61633" y="1393786"/>
                                </a:moveTo>
                                <a:lnTo>
                                  <a:pt x="61455" y="1390980"/>
                                </a:lnTo>
                                <a:lnTo>
                                  <a:pt x="61442" y="1390662"/>
                                </a:lnTo>
                                <a:lnTo>
                                  <a:pt x="60706" y="1384350"/>
                                </a:lnTo>
                                <a:lnTo>
                                  <a:pt x="60007" y="1381366"/>
                                </a:lnTo>
                                <a:lnTo>
                                  <a:pt x="57950" y="1376184"/>
                                </a:lnTo>
                                <a:lnTo>
                                  <a:pt x="56667" y="1374267"/>
                                </a:lnTo>
                                <a:lnTo>
                                  <a:pt x="56515" y="1374025"/>
                                </a:lnTo>
                                <a:lnTo>
                                  <a:pt x="56070" y="1373619"/>
                                </a:lnTo>
                                <a:lnTo>
                                  <a:pt x="56070" y="1389341"/>
                                </a:lnTo>
                                <a:lnTo>
                                  <a:pt x="56070" y="1404391"/>
                                </a:lnTo>
                                <a:lnTo>
                                  <a:pt x="55676" y="1407706"/>
                                </a:lnTo>
                                <a:lnTo>
                                  <a:pt x="55359" y="1409395"/>
                                </a:lnTo>
                                <a:lnTo>
                                  <a:pt x="54648" y="1412303"/>
                                </a:lnTo>
                                <a:lnTo>
                                  <a:pt x="54597" y="1412544"/>
                                </a:lnTo>
                                <a:lnTo>
                                  <a:pt x="48945" y="1419402"/>
                                </a:lnTo>
                                <a:lnTo>
                                  <a:pt x="46291" y="1419402"/>
                                </a:lnTo>
                                <a:lnTo>
                                  <a:pt x="40208" y="1410931"/>
                                </a:lnTo>
                                <a:lnTo>
                                  <a:pt x="39789" y="1409395"/>
                                </a:lnTo>
                                <a:lnTo>
                                  <a:pt x="39471" y="1407706"/>
                                </a:lnTo>
                                <a:lnTo>
                                  <a:pt x="39077" y="1404391"/>
                                </a:lnTo>
                                <a:lnTo>
                                  <a:pt x="39077" y="1389341"/>
                                </a:lnTo>
                                <a:lnTo>
                                  <a:pt x="46291" y="1374267"/>
                                </a:lnTo>
                                <a:lnTo>
                                  <a:pt x="48945" y="1374267"/>
                                </a:lnTo>
                                <a:lnTo>
                                  <a:pt x="56070" y="1389341"/>
                                </a:lnTo>
                                <a:lnTo>
                                  <a:pt x="56070" y="1373619"/>
                                </a:lnTo>
                                <a:lnTo>
                                  <a:pt x="52882" y="1370672"/>
                                </a:lnTo>
                                <a:lnTo>
                                  <a:pt x="50520" y="1369834"/>
                                </a:lnTo>
                                <a:lnTo>
                                  <a:pt x="44716" y="1369834"/>
                                </a:lnTo>
                                <a:lnTo>
                                  <a:pt x="33528" y="1393786"/>
                                </a:lnTo>
                                <a:lnTo>
                                  <a:pt x="33528" y="1399882"/>
                                </a:lnTo>
                                <a:lnTo>
                                  <a:pt x="33705" y="1402765"/>
                                </a:lnTo>
                                <a:lnTo>
                                  <a:pt x="33718" y="1403007"/>
                                </a:lnTo>
                                <a:lnTo>
                                  <a:pt x="44716" y="1423835"/>
                                </a:lnTo>
                                <a:lnTo>
                                  <a:pt x="50520" y="1423835"/>
                                </a:lnTo>
                                <a:lnTo>
                                  <a:pt x="52882" y="1422996"/>
                                </a:lnTo>
                                <a:lnTo>
                                  <a:pt x="56515" y="1419656"/>
                                </a:lnTo>
                                <a:lnTo>
                                  <a:pt x="56680" y="1419402"/>
                                </a:lnTo>
                                <a:lnTo>
                                  <a:pt x="57950" y="1417510"/>
                                </a:lnTo>
                                <a:lnTo>
                                  <a:pt x="59905" y="1412544"/>
                                </a:lnTo>
                                <a:lnTo>
                                  <a:pt x="60007" y="1412303"/>
                                </a:lnTo>
                                <a:lnTo>
                                  <a:pt x="60706" y="1409395"/>
                                </a:lnTo>
                                <a:lnTo>
                                  <a:pt x="61442" y="1403007"/>
                                </a:lnTo>
                                <a:lnTo>
                                  <a:pt x="61633" y="1399882"/>
                                </a:lnTo>
                                <a:lnTo>
                                  <a:pt x="61633" y="1393786"/>
                                </a:lnTo>
                                <a:close/>
                              </a:path>
                              <a:path w="2371090" h="1797685">
                                <a:moveTo>
                                  <a:pt x="61633" y="1269301"/>
                                </a:moveTo>
                                <a:lnTo>
                                  <a:pt x="61455" y="1266469"/>
                                </a:lnTo>
                                <a:lnTo>
                                  <a:pt x="61442" y="1266164"/>
                                </a:lnTo>
                                <a:lnTo>
                                  <a:pt x="60706" y="1259840"/>
                                </a:lnTo>
                                <a:lnTo>
                                  <a:pt x="60007" y="1256868"/>
                                </a:lnTo>
                                <a:lnTo>
                                  <a:pt x="57950" y="1251673"/>
                                </a:lnTo>
                                <a:lnTo>
                                  <a:pt x="56667" y="1249756"/>
                                </a:lnTo>
                                <a:lnTo>
                                  <a:pt x="56515" y="1249527"/>
                                </a:lnTo>
                                <a:lnTo>
                                  <a:pt x="56070" y="1249121"/>
                                </a:lnTo>
                                <a:lnTo>
                                  <a:pt x="56070" y="1264831"/>
                                </a:lnTo>
                                <a:lnTo>
                                  <a:pt x="56070" y="1279893"/>
                                </a:lnTo>
                                <a:lnTo>
                                  <a:pt x="55676" y="1283208"/>
                                </a:lnTo>
                                <a:lnTo>
                                  <a:pt x="55359" y="1284909"/>
                                </a:lnTo>
                                <a:lnTo>
                                  <a:pt x="54648" y="1287805"/>
                                </a:lnTo>
                                <a:lnTo>
                                  <a:pt x="54597" y="1288046"/>
                                </a:lnTo>
                                <a:lnTo>
                                  <a:pt x="48945" y="1294904"/>
                                </a:lnTo>
                                <a:lnTo>
                                  <a:pt x="46291" y="1294904"/>
                                </a:lnTo>
                                <a:lnTo>
                                  <a:pt x="39077" y="1279893"/>
                                </a:lnTo>
                                <a:lnTo>
                                  <a:pt x="39077" y="1264831"/>
                                </a:lnTo>
                                <a:lnTo>
                                  <a:pt x="46291" y="1249756"/>
                                </a:lnTo>
                                <a:lnTo>
                                  <a:pt x="48945" y="1249756"/>
                                </a:lnTo>
                                <a:lnTo>
                                  <a:pt x="56070" y="1264831"/>
                                </a:lnTo>
                                <a:lnTo>
                                  <a:pt x="56070" y="1249121"/>
                                </a:lnTo>
                                <a:lnTo>
                                  <a:pt x="52882" y="1246174"/>
                                </a:lnTo>
                                <a:lnTo>
                                  <a:pt x="50520" y="1245336"/>
                                </a:lnTo>
                                <a:lnTo>
                                  <a:pt x="44716" y="1245336"/>
                                </a:lnTo>
                                <a:lnTo>
                                  <a:pt x="33528" y="1269301"/>
                                </a:lnTo>
                                <a:lnTo>
                                  <a:pt x="33528" y="1275384"/>
                                </a:lnTo>
                                <a:lnTo>
                                  <a:pt x="44716" y="1299337"/>
                                </a:lnTo>
                                <a:lnTo>
                                  <a:pt x="50520" y="1299337"/>
                                </a:lnTo>
                                <a:lnTo>
                                  <a:pt x="52882" y="1298498"/>
                                </a:lnTo>
                                <a:lnTo>
                                  <a:pt x="56515" y="1295158"/>
                                </a:lnTo>
                                <a:lnTo>
                                  <a:pt x="56680" y="1294904"/>
                                </a:lnTo>
                                <a:lnTo>
                                  <a:pt x="57950" y="1293012"/>
                                </a:lnTo>
                                <a:lnTo>
                                  <a:pt x="59905" y="1288046"/>
                                </a:lnTo>
                                <a:lnTo>
                                  <a:pt x="60007" y="1287805"/>
                                </a:lnTo>
                                <a:lnTo>
                                  <a:pt x="60706" y="1284909"/>
                                </a:lnTo>
                                <a:lnTo>
                                  <a:pt x="61442" y="1278521"/>
                                </a:lnTo>
                                <a:lnTo>
                                  <a:pt x="61633" y="1275384"/>
                                </a:lnTo>
                                <a:lnTo>
                                  <a:pt x="61633" y="1269301"/>
                                </a:lnTo>
                                <a:close/>
                              </a:path>
                              <a:path w="2371090" h="1797685">
                                <a:moveTo>
                                  <a:pt x="61633" y="1144790"/>
                                </a:moveTo>
                                <a:lnTo>
                                  <a:pt x="61455" y="1141984"/>
                                </a:lnTo>
                                <a:lnTo>
                                  <a:pt x="61442" y="1141666"/>
                                </a:lnTo>
                                <a:lnTo>
                                  <a:pt x="60706" y="1135341"/>
                                </a:lnTo>
                                <a:lnTo>
                                  <a:pt x="60007" y="1132370"/>
                                </a:lnTo>
                                <a:lnTo>
                                  <a:pt x="57950" y="1127175"/>
                                </a:lnTo>
                                <a:lnTo>
                                  <a:pt x="56667" y="1125270"/>
                                </a:lnTo>
                                <a:lnTo>
                                  <a:pt x="56515" y="1125029"/>
                                </a:lnTo>
                                <a:lnTo>
                                  <a:pt x="56070" y="1124623"/>
                                </a:lnTo>
                                <a:lnTo>
                                  <a:pt x="56070" y="1140345"/>
                                </a:lnTo>
                                <a:lnTo>
                                  <a:pt x="56070" y="1155395"/>
                                </a:lnTo>
                                <a:lnTo>
                                  <a:pt x="55676" y="1158697"/>
                                </a:lnTo>
                                <a:lnTo>
                                  <a:pt x="55359" y="1160399"/>
                                </a:lnTo>
                                <a:lnTo>
                                  <a:pt x="54648" y="1163307"/>
                                </a:lnTo>
                                <a:lnTo>
                                  <a:pt x="54597" y="1163535"/>
                                </a:lnTo>
                                <a:lnTo>
                                  <a:pt x="48945" y="1170406"/>
                                </a:lnTo>
                                <a:lnTo>
                                  <a:pt x="46291" y="1170406"/>
                                </a:lnTo>
                                <a:lnTo>
                                  <a:pt x="39077" y="1155395"/>
                                </a:lnTo>
                                <a:lnTo>
                                  <a:pt x="39077" y="1140345"/>
                                </a:lnTo>
                                <a:lnTo>
                                  <a:pt x="46291" y="1125270"/>
                                </a:lnTo>
                                <a:lnTo>
                                  <a:pt x="48945" y="1125270"/>
                                </a:lnTo>
                                <a:lnTo>
                                  <a:pt x="56070" y="1140345"/>
                                </a:lnTo>
                                <a:lnTo>
                                  <a:pt x="56070" y="1124623"/>
                                </a:lnTo>
                                <a:lnTo>
                                  <a:pt x="52882" y="1121676"/>
                                </a:lnTo>
                                <a:lnTo>
                                  <a:pt x="50520" y="1120838"/>
                                </a:lnTo>
                                <a:lnTo>
                                  <a:pt x="44716" y="1120838"/>
                                </a:lnTo>
                                <a:lnTo>
                                  <a:pt x="33528" y="1144790"/>
                                </a:lnTo>
                                <a:lnTo>
                                  <a:pt x="33528" y="1150886"/>
                                </a:lnTo>
                                <a:lnTo>
                                  <a:pt x="33705" y="1153769"/>
                                </a:lnTo>
                                <a:lnTo>
                                  <a:pt x="33718" y="1154010"/>
                                </a:lnTo>
                                <a:lnTo>
                                  <a:pt x="44716" y="1174838"/>
                                </a:lnTo>
                                <a:lnTo>
                                  <a:pt x="50520" y="1174838"/>
                                </a:lnTo>
                                <a:lnTo>
                                  <a:pt x="52882" y="1174000"/>
                                </a:lnTo>
                                <a:lnTo>
                                  <a:pt x="56515" y="1170660"/>
                                </a:lnTo>
                                <a:lnTo>
                                  <a:pt x="56680" y="1170406"/>
                                </a:lnTo>
                                <a:lnTo>
                                  <a:pt x="57950" y="1168514"/>
                                </a:lnTo>
                                <a:lnTo>
                                  <a:pt x="61633" y="1150886"/>
                                </a:lnTo>
                                <a:lnTo>
                                  <a:pt x="61633" y="1144790"/>
                                </a:lnTo>
                                <a:close/>
                              </a:path>
                              <a:path w="2371090" h="1797685">
                                <a:moveTo>
                                  <a:pt x="61633" y="1020292"/>
                                </a:moveTo>
                                <a:lnTo>
                                  <a:pt x="61455" y="1017485"/>
                                </a:lnTo>
                                <a:lnTo>
                                  <a:pt x="61442" y="1017168"/>
                                </a:lnTo>
                                <a:lnTo>
                                  <a:pt x="60706" y="1010843"/>
                                </a:lnTo>
                                <a:lnTo>
                                  <a:pt x="60007" y="1007872"/>
                                </a:lnTo>
                                <a:lnTo>
                                  <a:pt x="57950" y="1002677"/>
                                </a:lnTo>
                                <a:lnTo>
                                  <a:pt x="56680" y="1000772"/>
                                </a:lnTo>
                                <a:lnTo>
                                  <a:pt x="56515" y="1000518"/>
                                </a:lnTo>
                                <a:lnTo>
                                  <a:pt x="56070" y="1000112"/>
                                </a:lnTo>
                                <a:lnTo>
                                  <a:pt x="56070" y="1015847"/>
                                </a:lnTo>
                                <a:lnTo>
                                  <a:pt x="56070" y="1030909"/>
                                </a:lnTo>
                                <a:lnTo>
                                  <a:pt x="55676" y="1034199"/>
                                </a:lnTo>
                                <a:lnTo>
                                  <a:pt x="55359" y="1035900"/>
                                </a:lnTo>
                                <a:lnTo>
                                  <a:pt x="54648" y="1038809"/>
                                </a:lnTo>
                                <a:lnTo>
                                  <a:pt x="54597" y="1039037"/>
                                </a:lnTo>
                                <a:lnTo>
                                  <a:pt x="48945" y="1045921"/>
                                </a:lnTo>
                                <a:lnTo>
                                  <a:pt x="46291" y="1045921"/>
                                </a:lnTo>
                                <a:lnTo>
                                  <a:pt x="39077" y="1030909"/>
                                </a:lnTo>
                                <a:lnTo>
                                  <a:pt x="39077" y="1015847"/>
                                </a:lnTo>
                                <a:lnTo>
                                  <a:pt x="46291" y="1000772"/>
                                </a:lnTo>
                                <a:lnTo>
                                  <a:pt x="48945" y="1000772"/>
                                </a:lnTo>
                                <a:lnTo>
                                  <a:pt x="56070" y="1015847"/>
                                </a:lnTo>
                                <a:lnTo>
                                  <a:pt x="56070" y="1000112"/>
                                </a:lnTo>
                                <a:lnTo>
                                  <a:pt x="52882" y="997178"/>
                                </a:lnTo>
                                <a:lnTo>
                                  <a:pt x="50520" y="996340"/>
                                </a:lnTo>
                                <a:lnTo>
                                  <a:pt x="44716" y="996340"/>
                                </a:lnTo>
                                <a:lnTo>
                                  <a:pt x="33528" y="1020292"/>
                                </a:lnTo>
                                <a:lnTo>
                                  <a:pt x="33528" y="1026401"/>
                                </a:lnTo>
                                <a:lnTo>
                                  <a:pt x="33705" y="1029271"/>
                                </a:lnTo>
                                <a:lnTo>
                                  <a:pt x="33718" y="1029512"/>
                                </a:lnTo>
                                <a:lnTo>
                                  <a:pt x="44716" y="1050340"/>
                                </a:lnTo>
                                <a:lnTo>
                                  <a:pt x="50520" y="1050340"/>
                                </a:lnTo>
                                <a:lnTo>
                                  <a:pt x="52882" y="1049489"/>
                                </a:lnTo>
                                <a:lnTo>
                                  <a:pt x="56515" y="1046162"/>
                                </a:lnTo>
                                <a:lnTo>
                                  <a:pt x="56667" y="1045921"/>
                                </a:lnTo>
                                <a:lnTo>
                                  <a:pt x="57950" y="1044028"/>
                                </a:lnTo>
                                <a:lnTo>
                                  <a:pt x="61633" y="1026401"/>
                                </a:lnTo>
                                <a:lnTo>
                                  <a:pt x="61633" y="1020292"/>
                                </a:lnTo>
                                <a:close/>
                              </a:path>
                              <a:path w="2371090" h="1797685">
                                <a:moveTo>
                                  <a:pt x="87744" y="1744218"/>
                                </a:moveTo>
                                <a:lnTo>
                                  <a:pt x="83172" y="1744218"/>
                                </a:lnTo>
                                <a:lnTo>
                                  <a:pt x="70853" y="1753590"/>
                                </a:lnTo>
                                <a:lnTo>
                                  <a:pt x="73291" y="1757565"/>
                                </a:lnTo>
                                <a:lnTo>
                                  <a:pt x="82880" y="1750110"/>
                                </a:lnTo>
                                <a:lnTo>
                                  <a:pt x="82880" y="1796440"/>
                                </a:lnTo>
                                <a:lnTo>
                                  <a:pt x="87744" y="1796440"/>
                                </a:lnTo>
                                <a:lnTo>
                                  <a:pt x="87744" y="1744218"/>
                                </a:lnTo>
                                <a:close/>
                              </a:path>
                              <a:path w="2371090" h="1797685">
                                <a:moveTo>
                                  <a:pt x="87744" y="1619719"/>
                                </a:moveTo>
                                <a:lnTo>
                                  <a:pt x="83172" y="1619719"/>
                                </a:lnTo>
                                <a:lnTo>
                                  <a:pt x="70853" y="1629092"/>
                                </a:lnTo>
                                <a:lnTo>
                                  <a:pt x="73291" y="1633080"/>
                                </a:lnTo>
                                <a:lnTo>
                                  <a:pt x="82880" y="1625625"/>
                                </a:lnTo>
                                <a:lnTo>
                                  <a:pt x="82880" y="1671942"/>
                                </a:lnTo>
                                <a:lnTo>
                                  <a:pt x="87744" y="1671942"/>
                                </a:lnTo>
                                <a:lnTo>
                                  <a:pt x="87744" y="1619719"/>
                                </a:lnTo>
                                <a:close/>
                              </a:path>
                              <a:path w="2371090" h="1797685">
                                <a:moveTo>
                                  <a:pt x="87744" y="1495221"/>
                                </a:moveTo>
                                <a:lnTo>
                                  <a:pt x="83172" y="1495221"/>
                                </a:lnTo>
                                <a:lnTo>
                                  <a:pt x="70853" y="1504594"/>
                                </a:lnTo>
                                <a:lnTo>
                                  <a:pt x="73291" y="1508569"/>
                                </a:lnTo>
                                <a:lnTo>
                                  <a:pt x="82880" y="1501127"/>
                                </a:lnTo>
                                <a:lnTo>
                                  <a:pt x="82880" y="1547444"/>
                                </a:lnTo>
                                <a:lnTo>
                                  <a:pt x="87744" y="1547444"/>
                                </a:lnTo>
                                <a:lnTo>
                                  <a:pt x="87744" y="1495221"/>
                                </a:lnTo>
                                <a:close/>
                              </a:path>
                              <a:path w="2371090" h="1797685">
                                <a:moveTo>
                                  <a:pt x="87744" y="1370723"/>
                                </a:moveTo>
                                <a:lnTo>
                                  <a:pt x="83172" y="1370723"/>
                                </a:lnTo>
                                <a:lnTo>
                                  <a:pt x="70853" y="1380096"/>
                                </a:lnTo>
                                <a:lnTo>
                                  <a:pt x="73291" y="1384071"/>
                                </a:lnTo>
                                <a:lnTo>
                                  <a:pt x="82880" y="1376629"/>
                                </a:lnTo>
                                <a:lnTo>
                                  <a:pt x="82880" y="1422946"/>
                                </a:lnTo>
                                <a:lnTo>
                                  <a:pt x="87744" y="1422946"/>
                                </a:lnTo>
                                <a:lnTo>
                                  <a:pt x="87744" y="1370723"/>
                                </a:lnTo>
                                <a:close/>
                              </a:path>
                              <a:path w="2371090" h="1797685">
                                <a:moveTo>
                                  <a:pt x="87744" y="1246225"/>
                                </a:moveTo>
                                <a:lnTo>
                                  <a:pt x="83172" y="1246225"/>
                                </a:lnTo>
                                <a:lnTo>
                                  <a:pt x="70853" y="1255598"/>
                                </a:lnTo>
                                <a:lnTo>
                                  <a:pt x="73291" y="1259573"/>
                                </a:lnTo>
                                <a:lnTo>
                                  <a:pt x="82880" y="1252131"/>
                                </a:lnTo>
                                <a:lnTo>
                                  <a:pt x="82880" y="1298448"/>
                                </a:lnTo>
                                <a:lnTo>
                                  <a:pt x="87744" y="1298448"/>
                                </a:lnTo>
                                <a:lnTo>
                                  <a:pt x="87744" y="1246225"/>
                                </a:lnTo>
                                <a:close/>
                              </a:path>
                              <a:path w="2371090" h="1797685">
                                <a:moveTo>
                                  <a:pt x="87744" y="1121727"/>
                                </a:moveTo>
                                <a:lnTo>
                                  <a:pt x="83172" y="1121727"/>
                                </a:lnTo>
                                <a:lnTo>
                                  <a:pt x="70853" y="1131100"/>
                                </a:lnTo>
                                <a:lnTo>
                                  <a:pt x="73291" y="1135075"/>
                                </a:lnTo>
                                <a:lnTo>
                                  <a:pt x="82880" y="1127633"/>
                                </a:lnTo>
                                <a:lnTo>
                                  <a:pt x="82880" y="1173949"/>
                                </a:lnTo>
                                <a:lnTo>
                                  <a:pt x="87744" y="1173949"/>
                                </a:lnTo>
                                <a:lnTo>
                                  <a:pt x="87744" y="1121727"/>
                                </a:lnTo>
                                <a:close/>
                              </a:path>
                              <a:path w="2371090" h="1797685">
                                <a:moveTo>
                                  <a:pt x="98971" y="1020292"/>
                                </a:moveTo>
                                <a:lnTo>
                                  <a:pt x="94018" y="1000772"/>
                                </a:lnTo>
                                <a:lnTo>
                                  <a:pt x="93853" y="1000518"/>
                                </a:lnTo>
                                <a:lnTo>
                                  <a:pt x="93408" y="1000112"/>
                                </a:lnTo>
                                <a:lnTo>
                                  <a:pt x="93408" y="1015847"/>
                                </a:lnTo>
                                <a:lnTo>
                                  <a:pt x="93408" y="1030909"/>
                                </a:lnTo>
                                <a:lnTo>
                                  <a:pt x="86283" y="1045921"/>
                                </a:lnTo>
                                <a:lnTo>
                                  <a:pt x="83629" y="1045921"/>
                                </a:lnTo>
                                <a:lnTo>
                                  <a:pt x="76415" y="1030909"/>
                                </a:lnTo>
                                <a:lnTo>
                                  <a:pt x="76415" y="1015847"/>
                                </a:lnTo>
                                <a:lnTo>
                                  <a:pt x="83629" y="1000772"/>
                                </a:lnTo>
                                <a:lnTo>
                                  <a:pt x="86283" y="1000772"/>
                                </a:lnTo>
                                <a:lnTo>
                                  <a:pt x="93408" y="1015847"/>
                                </a:lnTo>
                                <a:lnTo>
                                  <a:pt x="93408" y="1000112"/>
                                </a:lnTo>
                                <a:lnTo>
                                  <a:pt x="90208" y="997178"/>
                                </a:lnTo>
                                <a:lnTo>
                                  <a:pt x="87845" y="996340"/>
                                </a:lnTo>
                                <a:lnTo>
                                  <a:pt x="82042" y="996340"/>
                                </a:lnTo>
                                <a:lnTo>
                                  <a:pt x="70866" y="1020292"/>
                                </a:lnTo>
                                <a:lnTo>
                                  <a:pt x="70866" y="1026401"/>
                                </a:lnTo>
                                <a:lnTo>
                                  <a:pt x="71043" y="1029271"/>
                                </a:lnTo>
                                <a:lnTo>
                                  <a:pt x="71056" y="1029512"/>
                                </a:lnTo>
                                <a:lnTo>
                                  <a:pt x="82042" y="1050340"/>
                                </a:lnTo>
                                <a:lnTo>
                                  <a:pt x="87845" y="1050340"/>
                                </a:lnTo>
                                <a:lnTo>
                                  <a:pt x="98971" y="1026401"/>
                                </a:lnTo>
                                <a:lnTo>
                                  <a:pt x="98971" y="1020292"/>
                                </a:lnTo>
                                <a:close/>
                              </a:path>
                              <a:path w="2371090" h="1797685">
                                <a:moveTo>
                                  <a:pt x="119405" y="1246225"/>
                                </a:moveTo>
                                <a:lnTo>
                                  <a:pt x="114833" y="1246225"/>
                                </a:lnTo>
                                <a:lnTo>
                                  <a:pt x="102514" y="1255598"/>
                                </a:lnTo>
                                <a:lnTo>
                                  <a:pt x="104952" y="1259573"/>
                                </a:lnTo>
                                <a:lnTo>
                                  <a:pt x="114541" y="1252131"/>
                                </a:lnTo>
                                <a:lnTo>
                                  <a:pt x="114541" y="1298448"/>
                                </a:lnTo>
                                <a:lnTo>
                                  <a:pt x="119405" y="1298448"/>
                                </a:lnTo>
                                <a:lnTo>
                                  <a:pt x="119405" y="1246225"/>
                                </a:lnTo>
                                <a:close/>
                              </a:path>
                              <a:path w="2371090" h="1797685">
                                <a:moveTo>
                                  <a:pt x="126822" y="1381620"/>
                                </a:moveTo>
                                <a:lnTo>
                                  <a:pt x="116636" y="1369834"/>
                                </a:lnTo>
                                <a:lnTo>
                                  <a:pt x="111023" y="1369834"/>
                                </a:lnTo>
                                <a:lnTo>
                                  <a:pt x="108127" y="1370863"/>
                                </a:lnTo>
                                <a:lnTo>
                                  <a:pt x="103606" y="1374940"/>
                                </a:lnTo>
                                <a:lnTo>
                                  <a:pt x="102133" y="1377924"/>
                                </a:lnTo>
                                <a:lnTo>
                                  <a:pt x="101434" y="1381861"/>
                                </a:lnTo>
                                <a:lnTo>
                                  <a:pt x="106311" y="1382458"/>
                                </a:lnTo>
                                <a:lnTo>
                                  <a:pt x="106794" y="1379791"/>
                                </a:lnTo>
                                <a:lnTo>
                                  <a:pt x="107721" y="1377772"/>
                                </a:lnTo>
                                <a:lnTo>
                                  <a:pt x="110426" y="1374965"/>
                                </a:lnTo>
                                <a:lnTo>
                                  <a:pt x="112166" y="1374267"/>
                                </a:lnTo>
                                <a:lnTo>
                                  <a:pt x="115506" y="1374267"/>
                                </a:lnTo>
                                <a:lnTo>
                                  <a:pt x="121577" y="1382572"/>
                                </a:lnTo>
                                <a:lnTo>
                                  <a:pt x="121577" y="1386116"/>
                                </a:lnTo>
                                <a:lnTo>
                                  <a:pt x="121056" y="1388364"/>
                                </a:lnTo>
                                <a:lnTo>
                                  <a:pt x="118999" y="1392847"/>
                                </a:lnTo>
                                <a:lnTo>
                                  <a:pt x="117602" y="1395247"/>
                                </a:lnTo>
                                <a:lnTo>
                                  <a:pt x="101587" y="1418082"/>
                                </a:lnTo>
                                <a:lnTo>
                                  <a:pt x="101587" y="1422946"/>
                                </a:lnTo>
                                <a:lnTo>
                                  <a:pt x="126301" y="1422946"/>
                                </a:lnTo>
                                <a:lnTo>
                                  <a:pt x="126301" y="1418374"/>
                                </a:lnTo>
                                <a:lnTo>
                                  <a:pt x="107200" y="1418374"/>
                                </a:lnTo>
                                <a:lnTo>
                                  <a:pt x="119075" y="1401330"/>
                                </a:lnTo>
                                <a:lnTo>
                                  <a:pt x="126822" y="1385112"/>
                                </a:lnTo>
                                <a:lnTo>
                                  <a:pt x="126822" y="1381620"/>
                                </a:lnTo>
                                <a:close/>
                              </a:path>
                              <a:path w="2371090" h="1797685">
                                <a:moveTo>
                                  <a:pt x="127698" y="1777657"/>
                                </a:moveTo>
                                <a:lnTo>
                                  <a:pt x="117081" y="1763610"/>
                                </a:lnTo>
                                <a:lnTo>
                                  <a:pt x="114858" y="1763610"/>
                                </a:lnTo>
                                <a:lnTo>
                                  <a:pt x="112026" y="1764017"/>
                                </a:lnTo>
                                <a:lnTo>
                                  <a:pt x="109181" y="1765020"/>
                                </a:lnTo>
                                <a:lnTo>
                                  <a:pt x="109689" y="1748637"/>
                                </a:lnTo>
                                <a:lnTo>
                                  <a:pt x="125945" y="1748637"/>
                                </a:lnTo>
                                <a:lnTo>
                                  <a:pt x="125945" y="1744218"/>
                                </a:lnTo>
                                <a:lnTo>
                                  <a:pt x="105270" y="1744218"/>
                                </a:lnTo>
                                <a:lnTo>
                                  <a:pt x="104673" y="1770176"/>
                                </a:lnTo>
                                <a:lnTo>
                                  <a:pt x="105816" y="1769440"/>
                                </a:lnTo>
                                <a:lnTo>
                                  <a:pt x="107175" y="1768843"/>
                                </a:lnTo>
                                <a:lnTo>
                                  <a:pt x="110375" y="1767903"/>
                                </a:lnTo>
                                <a:lnTo>
                                  <a:pt x="111887" y="1767674"/>
                                </a:lnTo>
                                <a:lnTo>
                                  <a:pt x="116408" y="1767674"/>
                                </a:lnTo>
                                <a:lnTo>
                                  <a:pt x="118770" y="1768830"/>
                                </a:lnTo>
                                <a:lnTo>
                                  <a:pt x="122008" y="1773466"/>
                                </a:lnTo>
                                <a:lnTo>
                                  <a:pt x="122834" y="1776501"/>
                                </a:lnTo>
                                <a:lnTo>
                                  <a:pt x="122834" y="1784197"/>
                                </a:lnTo>
                                <a:lnTo>
                                  <a:pt x="122008" y="1787296"/>
                                </a:lnTo>
                                <a:lnTo>
                                  <a:pt x="118770" y="1791779"/>
                                </a:lnTo>
                                <a:lnTo>
                                  <a:pt x="116674" y="1792909"/>
                                </a:lnTo>
                                <a:lnTo>
                                  <a:pt x="112153" y="1792909"/>
                                </a:lnTo>
                                <a:lnTo>
                                  <a:pt x="110477" y="1792338"/>
                                </a:lnTo>
                                <a:lnTo>
                                  <a:pt x="107734" y="1790077"/>
                                </a:lnTo>
                                <a:lnTo>
                                  <a:pt x="106641" y="1788502"/>
                                </a:lnTo>
                                <a:lnTo>
                                  <a:pt x="105867" y="1786483"/>
                                </a:lnTo>
                                <a:lnTo>
                                  <a:pt x="101434" y="1788109"/>
                                </a:lnTo>
                                <a:lnTo>
                                  <a:pt x="102425" y="1791055"/>
                                </a:lnTo>
                                <a:lnTo>
                                  <a:pt x="103974" y="1793341"/>
                                </a:lnTo>
                                <a:lnTo>
                                  <a:pt x="108267" y="1796529"/>
                                </a:lnTo>
                                <a:lnTo>
                                  <a:pt x="110947" y="1797329"/>
                                </a:lnTo>
                                <a:lnTo>
                                  <a:pt x="114198" y="1797329"/>
                                </a:lnTo>
                                <a:lnTo>
                                  <a:pt x="116166" y="1797329"/>
                                </a:lnTo>
                                <a:lnTo>
                                  <a:pt x="127698" y="1782826"/>
                                </a:lnTo>
                                <a:lnTo>
                                  <a:pt x="127698" y="1777657"/>
                                </a:lnTo>
                                <a:close/>
                              </a:path>
                              <a:path w="2371090" h="1797685">
                                <a:moveTo>
                                  <a:pt x="128358" y="1529727"/>
                                </a:moveTo>
                                <a:lnTo>
                                  <a:pt x="127508" y="1526794"/>
                                </a:lnTo>
                                <a:lnTo>
                                  <a:pt x="124066" y="1522069"/>
                                </a:lnTo>
                                <a:lnTo>
                                  <a:pt x="121767" y="1520634"/>
                                </a:lnTo>
                                <a:lnTo>
                                  <a:pt x="118922" y="1520088"/>
                                </a:lnTo>
                                <a:lnTo>
                                  <a:pt x="118922" y="1519936"/>
                                </a:lnTo>
                                <a:lnTo>
                                  <a:pt x="126961" y="1508899"/>
                                </a:lnTo>
                                <a:lnTo>
                                  <a:pt x="126961" y="1505610"/>
                                </a:lnTo>
                                <a:lnTo>
                                  <a:pt x="116560" y="1494332"/>
                                </a:lnTo>
                                <a:lnTo>
                                  <a:pt x="112229" y="1494332"/>
                                </a:lnTo>
                                <a:lnTo>
                                  <a:pt x="109918" y="1495005"/>
                                </a:lnTo>
                                <a:lnTo>
                                  <a:pt x="105498" y="1497660"/>
                                </a:lnTo>
                                <a:lnTo>
                                  <a:pt x="103847" y="1499679"/>
                                </a:lnTo>
                                <a:lnTo>
                                  <a:pt x="102768" y="1502384"/>
                                </a:lnTo>
                                <a:lnTo>
                                  <a:pt x="107188" y="1503857"/>
                                </a:lnTo>
                                <a:lnTo>
                                  <a:pt x="107873" y="1502283"/>
                                </a:lnTo>
                                <a:lnTo>
                                  <a:pt x="108851" y="1501038"/>
                                </a:lnTo>
                                <a:lnTo>
                                  <a:pt x="111353" y="1499222"/>
                                </a:lnTo>
                                <a:lnTo>
                                  <a:pt x="112763" y="1498765"/>
                                </a:lnTo>
                                <a:lnTo>
                                  <a:pt x="115722" y="1498765"/>
                                </a:lnTo>
                                <a:lnTo>
                                  <a:pt x="122097" y="1507985"/>
                                </a:lnTo>
                                <a:lnTo>
                                  <a:pt x="122097" y="1511084"/>
                                </a:lnTo>
                                <a:lnTo>
                                  <a:pt x="121285" y="1513535"/>
                                </a:lnTo>
                                <a:lnTo>
                                  <a:pt x="118033" y="1517192"/>
                                </a:lnTo>
                                <a:lnTo>
                                  <a:pt x="115900" y="1518094"/>
                                </a:lnTo>
                                <a:lnTo>
                                  <a:pt x="111620" y="1518094"/>
                                </a:lnTo>
                                <a:lnTo>
                                  <a:pt x="111620" y="1522222"/>
                                </a:lnTo>
                                <a:lnTo>
                                  <a:pt x="116166" y="1522222"/>
                                </a:lnTo>
                                <a:lnTo>
                                  <a:pt x="118605" y="1523149"/>
                                </a:lnTo>
                                <a:lnTo>
                                  <a:pt x="122402" y="1526832"/>
                                </a:lnTo>
                                <a:lnTo>
                                  <a:pt x="123342" y="1529524"/>
                                </a:lnTo>
                                <a:lnTo>
                                  <a:pt x="123342" y="1534299"/>
                                </a:lnTo>
                                <a:lnTo>
                                  <a:pt x="115862" y="1543913"/>
                                </a:lnTo>
                                <a:lnTo>
                                  <a:pt x="112141" y="1543913"/>
                                </a:lnTo>
                                <a:lnTo>
                                  <a:pt x="110274" y="1543278"/>
                                </a:lnTo>
                                <a:lnTo>
                                  <a:pt x="107276" y="1540713"/>
                                </a:lnTo>
                                <a:lnTo>
                                  <a:pt x="106184" y="1539036"/>
                                </a:lnTo>
                                <a:lnTo>
                                  <a:pt x="105498" y="1536979"/>
                                </a:lnTo>
                                <a:lnTo>
                                  <a:pt x="100914" y="1538300"/>
                                </a:lnTo>
                                <a:lnTo>
                                  <a:pt x="101904" y="1541551"/>
                                </a:lnTo>
                                <a:lnTo>
                                  <a:pt x="103568" y="1544027"/>
                                </a:lnTo>
                                <a:lnTo>
                                  <a:pt x="108229" y="1547469"/>
                                </a:lnTo>
                                <a:lnTo>
                                  <a:pt x="111125" y="1548333"/>
                                </a:lnTo>
                                <a:lnTo>
                                  <a:pt x="114566" y="1548333"/>
                                </a:lnTo>
                                <a:lnTo>
                                  <a:pt x="116776" y="1548333"/>
                                </a:lnTo>
                                <a:lnTo>
                                  <a:pt x="128358" y="1535188"/>
                                </a:lnTo>
                                <a:lnTo>
                                  <a:pt x="128358" y="1529727"/>
                                </a:lnTo>
                                <a:close/>
                              </a:path>
                              <a:path w="2371090" h="1797685">
                                <a:moveTo>
                                  <a:pt x="130403" y="1144790"/>
                                </a:moveTo>
                                <a:lnTo>
                                  <a:pt x="130238" y="1141984"/>
                                </a:lnTo>
                                <a:lnTo>
                                  <a:pt x="130225" y="1141666"/>
                                </a:lnTo>
                                <a:lnTo>
                                  <a:pt x="129489" y="1135341"/>
                                </a:lnTo>
                                <a:lnTo>
                                  <a:pt x="128778" y="1132370"/>
                                </a:lnTo>
                                <a:lnTo>
                                  <a:pt x="126720" y="1127175"/>
                                </a:lnTo>
                                <a:lnTo>
                                  <a:pt x="125450" y="1125270"/>
                                </a:lnTo>
                                <a:lnTo>
                                  <a:pt x="125298" y="1125029"/>
                                </a:lnTo>
                                <a:lnTo>
                                  <a:pt x="124853" y="1124623"/>
                                </a:lnTo>
                                <a:lnTo>
                                  <a:pt x="124853" y="1140345"/>
                                </a:lnTo>
                                <a:lnTo>
                                  <a:pt x="124853" y="1155395"/>
                                </a:lnTo>
                                <a:lnTo>
                                  <a:pt x="124460" y="1158697"/>
                                </a:lnTo>
                                <a:lnTo>
                                  <a:pt x="124142" y="1160399"/>
                                </a:lnTo>
                                <a:lnTo>
                                  <a:pt x="123431" y="1163307"/>
                                </a:lnTo>
                                <a:lnTo>
                                  <a:pt x="123380" y="1163535"/>
                                </a:lnTo>
                                <a:lnTo>
                                  <a:pt x="117729" y="1170406"/>
                                </a:lnTo>
                                <a:lnTo>
                                  <a:pt x="115074" y="1170406"/>
                                </a:lnTo>
                                <a:lnTo>
                                  <a:pt x="107861" y="1155395"/>
                                </a:lnTo>
                                <a:lnTo>
                                  <a:pt x="107861" y="1140345"/>
                                </a:lnTo>
                                <a:lnTo>
                                  <a:pt x="115074" y="1125270"/>
                                </a:lnTo>
                                <a:lnTo>
                                  <a:pt x="117729" y="1125270"/>
                                </a:lnTo>
                                <a:lnTo>
                                  <a:pt x="124853" y="1140345"/>
                                </a:lnTo>
                                <a:lnTo>
                                  <a:pt x="124853" y="1124623"/>
                                </a:lnTo>
                                <a:lnTo>
                                  <a:pt x="121666" y="1121676"/>
                                </a:lnTo>
                                <a:lnTo>
                                  <a:pt x="119303" y="1120838"/>
                                </a:lnTo>
                                <a:lnTo>
                                  <a:pt x="113487" y="1120838"/>
                                </a:lnTo>
                                <a:lnTo>
                                  <a:pt x="102311" y="1144790"/>
                                </a:lnTo>
                                <a:lnTo>
                                  <a:pt x="102311" y="1150886"/>
                                </a:lnTo>
                                <a:lnTo>
                                  <a:pt x="102489" y="1153769"/>
                                </a:lnTo>
                                <a:lnTo>
                                  <a:pt x="102501" y="1154010"/>
                                </a:lnTo>
                                <a:lnTo>
                                  <a:pt x="113487" y="1174838"/>
                                </a:lnTo>
                                <a:lnTo>
                                  <a:pt x="119303" y="1174838"/>
                                </a:lnTo>
                                <a:lnTo>
                                  <a:pt x="121666" y="1174000"/>
                                </a:lnTo>
                                <a:lnTo>
                                  <a:pt x="125298" y="1170660"/>
                                </a:lnTo>
                                <a:lnTo>
                                  <a:pt x="125463" y="1170406"/>
                                </a:lnTo>
                                <a:lnTo>
                                  <a:pt x="126720" y="1168514"/>
                                </a:lnTo>
                                <a:lnTo>
                                  <a:pt x="130403" y="1150886"/>
                                </a:lnTo>
                                <a:lnTo>
                                  <a:pt x="130403" y="1144790"/>
                                </a:lnTo>
                                <a:close/>
                              </a:path>
                              <a:path w="2371090" h="1797685">
                                <a:moveTo>
                                  <a:pt x="130594" y="1655051"/>
                                </a:moveTo>
                                <a:lnTo>
                                  <a:pt x="124104" y="1655051"/>
                                </a:lnTo>
                                <a:lnTo>
                                  <a:pt x="124104" y="1624660"/>
                                </a:lnTo>
                                <a:lnTo>
                                  <a:pt x="124104" y="1619719"/>
                                </a:lnTo>
                                <a:lnTo>
                                  <a:pt x="119532" y="1619719"/>
                                </a:lnTo>
                                <a:lnTo>
                                  <a:pt x="119532" y="1624660"/>
                                </a:lnTo>
                                <a:lnTo>
                                  <a:pt x="119532" y="1655051"/>
                                </a:lnTo>
                                <a:lnTo>
                                  <a:pt x="105371" y="1655051"/>
                                </a:lnTo>
                                <a:lnTo>
                                  <a:pt x="119380" y="1624660"/>
                                </a:lnTo>
                                <a:lnTo>
                                  <a:pt x="119532" y="1624660"/>
                                </a:lnTo>
                                <a:lnTo>
                                  <a:pt x="119532" y="1619719"/>
                                </a:lnTo>
                                <a:lnTo>
                                  <a:pt x="117322" y="1619719"/>
                                </a:lnTo>
                                <a:lnTo>
                                  <a:pt x="100723" y="1654683"/>
                                </a:lnTo>
                                <a:lnTo>
                                  <a:pt x="100723" y="1659483"/>
                                </a:lnTo>
                                <a:lnTo>
                                  <a:pt x="119456" y="1659483"/>
                                </a:lnTo>
                                <a:lnTo>
                                  <a:pt x="119456" y="1671942"/>
                                </a:lnTo>
                                <a:lnTo>
                                  <a:pt x="124104" y="1671942"/>
                                </a:lnTo>
                                <a:lnTo>
                                  <a:pt x="124104" y="1659483"/>
                                </a:lnTo>
                                <a:lnTo>
                                  <a:pt x="130594" y="1659483"/>
                                </a:lnTo>
                                <a:lnTo>
                                  <a:pt x="130594" y="1655051"/>
                                </a:lnTo>
                                <a:close/>
                              </a:path>
                              <a:path w="2371090" h="1797685">
                                <a:moveTo>
                                  <a:pt x="135356" y="1007833"/>
                                </a:moveTo>
                                <a:lnTo>
                                  <a:pt x="134226" y="1004074"/>
                                </a:lnTo>
                                <a:lnTo>
                                  <a:pt x="134137" y="1003782"/>
                                </a:lnTo>
                                <a:lnTo>
                                  <a:pt x="131546" y="1000620"/>
                                </a:lnTo>
                                <a:lnTo>
                                  <a:pt x="130200" y="998969"/>
                                </a:lnTo>
                                <a:lnTo>
                                  <a:pt x="130200" y="1009243"/>
                                </a:lnTo>
                                <a:lnTo>
                                  <a:pt x="130086" y="1015301"/>
                                </a:lnTo>
                                <a:lnTo>
                                  <a:pt x="122745" y="1024737"/>
                                </a:lnTo>
                                <a:lnTo>
                                  <a:pt x="119989" y="1024737"/>
                                </a:lnTo>
                                <a:lnTo>
                                  <a:pt x="112864" y="1009243"/>
                                </a:lnTo>
                                <a:lnTo>
                                  <a:pt x="113614" y="1006335"/>
                                </a:lnTo>
                                <a:lnTo>
                                  <a:pt x="130200" y="1009243"/>
                                </a:lnTo>
                                <a:lnTo>
                                  <a:pt x="130200" y="998969"/>
                                </a:lnTo>
                                <a:lnTo>
                                  <a:pt x="129273" y="997826"/>
                                </a:lnTo>
                                <a:lnTo>
                                  <a:pt x="125882" y="996340"/>
                                </a:lnTo>
                                <a:lnTo>
                                  <a:pt x="119456" y="996340"/>
                                </a:lnTo>
                                <a:lnTo>
                                  <a:pt x="107746" y="1016114"/>
                                </a:lnTo>
                                <a:lnTo>
                                  <a:pt x="107975" y="1017676"/>
                                </a:lnTo>
                                <a:lnTo>
                                  <a:pt x="118618" y="1028877"/>
                                </a:lnTo>
                                <a:lnTo>
                                  <a:pt x="122986" y="1028877"/>
                                </a:lnTo>
                                <a:lnTo>
                                  <a:pt x="125260" y="1028014"/>
                                </a:lnTo>
                                <a:lnTo>
                                  <a:pt x="127279" y="1025855"/>
                                </a:lnTo>
                                <a:lnTo>
                                  <a:pt x="115582" y="1049451"/>
                                </a:lnTo>
                                <a:lnTo>
                                  <a:pt x="121119" y="1049451"/>
                                </a:lnTo>
                                <a:lnTo>
                                  <a:pt x="132397" y="1025855"/>
                                </a:lnTo>
                                <a:lnTo>
                                  <a:pt x="132854" y="1024890"/>
                                </a:lnTo>
                                <a:lnTo>
                                  <a:pt x="132905" y="1024737"/>
                                </a:lnTo>
                                <a:lnTo>
                                  <a:pt x="133756" y="1022438"/>
                                </a:lnTo>
                                <a:lnTo>
                                  <a:pt x="135039" y="1017676"/>
                                </a:lnTo>
                                <a:lnTo>
                                  <a:pt x="135242" y="1016114"/>
                                </a:lnTo>
                                <a:lnTo>
                                  <a:pt x="135356" y="1007833"/>
                                </a:lnTo>
                                <a:close/>
                              </a:path>
                              <a:path w="2371090" h="1797685">
                                <a:moveTo>
                                  <a:pt x="1804428" y="162496"/>
                                </a:moveTo>
                                <a:lnTo>
                                  <a:pt x="1790001" y="147726"/>
                                </a:lnTo>
                                <a:lnTo>
                                  <a:pt x="1787347" y="145516"/>
                                </a:lnTo>
                                <a:lnTo>
                                  <a:pt x="1785543" y="142633"/>
                                </a:lnTo>
                                <a:lnTo>
                                  <a:pt x="1785099" y="141554"/>
                                </a:lnTo>
                                <a:lnTo>
                                  <a:pt x="1784883" y="140271"/>
                                </a:lnTo>
                                <a:lnTo>
                                  <a:pt x="1784883" y="137121"/>
                                </a:lnTo>
                                <a:lnTo>
                                  <a:pt x="1793290" y="129133"/>
                                </a:lnTo>
                                <a:lnTo>
                                  <a:pt x="1794865" y="129133"/>
                                </a:lnTo>
                                <a:lnTo>
                                  <a:pt x="1796313" y="129438"/>
                                </a:lnTo>
                                <a:lnTo>
                                  <a:pt x="1798980" y="130670"/>
                                </a:lnTo>
                                <a:lnTo>
                                  <a:pt x="1800123" y="131699"/>
                                </a:lnTo>
                                <a:lnTo>
                                  <a:pt x="1801114" y="133121"/>
                                </a:lnTo>
                                <a:lnTo>
                                  <a:pt x="1804289" y="129501"/>
                                </a:lnTo>
                                <a:lnTo>
                                  <a:pt x="1802993" y="127787"/>
                                </a:lnTo>
                                <a:lnTo>
                                  <a:pt x="1801418" y="126517"/>
                                </a:lnTo>
                                <a:lnTo>
                                  <a:pt x="1797634" y="124891"/>
                                </a:lnTo>
                                <a:lnTo>
                                  <a:pt x="1795500" y="124485"/>
                                </a:lnTo>
                                <a:lnTo>
                                  <a:pt x="1791423" y="124485"/>
                                </a:lnTo>
                                <a:lnTo>
                                  <a:pt x="1779866" y="136461"/>
                                </a:lnTo>
                                <a:lnTo>
                                  <a:pt x="1779866" y="140931"/>
                                </a:lnTo>
                                <a:lnTo>
                                  <a:pt x="1791665" y="154216"/>
                                </a:lnTo>
                                <a:lnTo>
                                  <a:pt x="1793836" y="155549"/>
                                </a:lnTo>
                                <a:lnTo>
                                  <a:pt x="1796681" y="157899"/>
                                </a:lnTo>
                                <a:lnTo>
                                  <a:pt x="1798675" y="160934"/>
                                </a:lnTo>
                                <a:lnTo>
                                  <a:pt x="1799170" y="162052"/>
                                </a:lnTo>
                                <a:lnTo>
                                  <a:pt x="1799412" y="163360"/>
                                </a:lnTo>
                                <a:lnTo>
                                  <a:pt x="1799412" y="167932"/>
                                </a:lnTo>
                                <a:lnTo>
                                  <a:pt x="1798612" y="170319"/>
                                </a:lnTo>
                                <a:lnTo>
                                  <a:pt x="1795411" y="173672"/>
                                </a:lnTo>
                                <a:lnTo>
                                  <a:pt x="1793430" y="174498"/>
                                </a:lnTo>
                                <a:lnTo>
                                  <a:pt x="1789303" y="174498"/>
                                </a:lnTo>
                                <a:lnTo>
                                  <a:pt x="1787563" y="174053"/>
                                </a:lnTo>
                                <a:lnTo>
                                  <a:pt x="1784121" y="172288"/>
                                </a:lnTo>
                                <a:lnTo>
                                  <a:pt x="1782686" y="171030"/>
                                </a:lnTo>
                                <a:lnTo>
                                  <a:pt x="1781556" y="169418"/>
                                </a:lnTo>
                                <a:lnTo>
                                  <a:pt x="1778393" y="173024"/>
                                </a:lnTo>
                                <a:lnTo>
                                  <a:pt x="1779765" y="174891"/>
                                </a:lnTo>
                                <a:lnTo>
                                  <a:pt x="1781568" y="176390"/>
                                </a:lnTo>
                                <a:lnTo>
                                  <a:pt x="1786051" y="178663"/>
                                </a:lnTo>
                                <a:lnTo>
                                  <a:pt x="1788490" y="179222"/>
                                </a:lnTo>
                                <a:lnTo>
                                  <a:pt x="1791144" y="179222"/>
                                </a:lnTo>
                                <a:lnTo>
                                  <a:pt x="1792960" y="179222"/>
                                </a:lnTo>
                                <a:lnTo>
                                  <a:pt x="1804428" y="166928"/>
                                </a:lnTo>
                                <a:lnTo>
                                  <a:pt x="1804428" y="162496"/>
                                </a:lnTo>
                                <a:close/>
                              </a:path>
                              <a:path w="2371090" h="1797685">
                                <a:moveTo>
                                  <a:pt x="1804428" y="38011"/>
                                </a:moveTo>
                                <a:lnTo>
                                  <a:pt x="1790001" y="23241"/>
                                </a:lnTo>
                                <a:lnTo>
                                  <a:pt x="1787347" y="21018"/>
                                </a:lnTo>
                                <a:lnTo>
                                  <a:pt x="1785543" y="18135"/>
                                </a:lnTo>
                                <a:lnTo>
                                  <a:pt x="1785099" y="17056"/>
                                </a:lnTo>
                                <a:lnTo>
                                  <a:pt x="1784883" y="15773"/>
                                </a:lnTo>
                                <a:lnTo>
                                  <a:pt x="1784883" y="12636"/>
                                </a:lnTo>
                                <a:lnTo>
                                  <a:pt x="1793290" y="4648"/>
                                </a:lnTo>
                                <a:lnTo>
                                  <a:pt x="1794865" y="4648"/>
                                </a:lnTo>
                                <a:lnTo>
                                  <a:pt x="1796313" y="4940"/>
                                </a:lnTo>
                                <a:lnTo>
                                  <a:pt x="1798980" y="6184"/>
                                </a:lnTo>
                                <a:lnTo>
                                  <a:pt x="1800123" y="7200"/>
                                </a:lnTo>
                                <a:lnTo>
                                  <a:pt x="1801114" y="8636"/>
                                </a:lnTo>
                                <a:lnTo>
                                  <a:pt x="1804289" y="5016"/>
                                </a:lnTo>
                                <a:lnTo>
                                  <a:pt x="1802993" y="3289"/>
                                </a:lnTo>
                                <a:lnTo>
                                  <a:pt x="1801418" y="2032"/>
                                </a:lnTo>
                                <a:lnTo>
                                  <a:pt x="1797634" y="393"/>
                                </a:lnTo>
                                <a:lnTo>
                                  <a:pt x="1795500" y="0"/>
                                </a:lnTo>
                                <a:lnTo>
                                  <a:pt x="1791423" y="0"/>
                                </a:lnTo>
                                <a:lnTo>
                                  <a:pt x="1779866" y="11976"/>
                                </a:lnTo>
                                <a:lnTo>
                                  <a:pt x="1779866" y="16446"/>
                                </a:lnTo>
                                <a:lnTo>
                                  <a:pt x="1791665" y="29730"/>
                                </a:lnTo>
                                <a:lnTo>
                                  <a:pt x="1793836" y="31051"/>
                                </a:lnTo>
                                <a:lnTo>
                                  <a:pt x="1796681" y="33413"/>
                                </a:lnTo>
                                <a:lnTo>
                                  <a:pt x="1798675" y="36436"/>
                                </a:lnTo>
                                <a:lnTo>
                                  <a:pt x="1799170" y="37566"/>
                                </a:lnTo>
                                <a:lnTo>
                                  <a:pt x="1799412" y="38862"/>
                                </a:lnTo>
                                <a:lnTo>
                                  <a:pt x="1799412" y="43446"/>
                                </a:lnTo>
                                <a:lnTo>
                                  <a:pt x="1798612" y="45834"/>
                                </a:lnTo>
                                <a:lnTo>
                                  <a:pt x="1795411" y="49187"/>
                                </a:lnTo>
                                <a:lnTo>
                                  <a:pt x="1793430" y="50012"/>
                                </a:lnTo>
                                <a:lnTo>
                                  <a:pt x="1789303" y="50012"/>
                                </a:lnTo>
                                <a:lnTo>
                                  <a:pt x="1787563" y="49568"/>
                                </a:lnTo>
                                <a:lnTo>
                                  <a:pt x="1784121" y="47802"/>
                                </a:lnTo>
                                <a:lnTo>
                                  <a:pt x="1782686" y="46545"/>
                                </a:lnTo>
                                <a:lnTo>
                                  <a:pt x="1781556" y="44919"/>
                                </a:lnTo>
                                <a:lnTo>
                                  <a:pt x="1778393" y="48526"/>
                                </a:lnTo>
                                <a:lnTo>
                                  <a:pt x="1779765" y="50406"/>
                                </a:lnTo>
                                <a:lnTo>
                                  <a:pt x="1781568" y="51904"/>
                                </a:lnTo>
                                <a:lnTo>
                                  <a:pt x="1786051" y="54165"/>
                                </a:lnTo>
                                <a:lnTo>
                                  <a:pt x="1788490" y="54737"/>
                                </a:lnTo>
                                <a:lnTo>
                                  <a:pt x="1791144" y="54737"/>
                                </a:lnTo>
                                <a:lnTo>
                                  <a:pt x="1792960" y="54737"/>
                                </a:lnTo>
                                <a:lnTo>
                                  <a:pt x="1804428" y="42443"/>
                                </a:lnTo>
                                <a:lnTo>
                                  <a:pt x="1804428" y="38011"/>
                                </a:lnTo>
                                <a:close/>
                              </a:path>
                              <a:path w="2371090" h="1797685">
                                <a:moveTo>
                                  <a:pt x="1828406" y="499237"/>
                                </a:moveTo>
                                <a:lnTo>
                                  <a:pt x="1823389" y="499237"/>
                                </a:lnTo>
                                <a:lnTo>
                                  <a:pt x="1814906" y="544893"/>
                                </a:lnTo>
                                <a:lnTo>
                                  <a:pt x="1814753" y="544893"/>
                                </a:lnTo>
                                <a:lnTo>
                                  <a:pt x="1805901" y="499237"/>
                                </a:lnTo>
                                <a:lnTo>
                                  <a:pt x="1799704" y="499237"/>
                                </a:lnTo>
                                <a:lnTo>
                                  <a:pt x="1791004" y="544893"/>
                                </a:lnTo>
                                <a:lnTo>
                                  <a:pt x="1790852" y="544893"/>
                                </a:lnTo>
                                <a:lnTo>
                                  <a:pt x="1782305" y="499237"/>
                                </a:lnTo>
                                <a:lnTo>
                                  <a:pt x="1777060" y="499237"/>
                                </a:lnTo>
                                <a:lnTo>
                                  <a:pt x="1787309" y="551459"/>
                                </a:lnTo>
                                <a:lnTo>
                                  <a:pt x="1794103" y="551459"/>
                                </a:lnTo>
                                <a:lnTo>
                                  <a:pt x="1802587" y="506755"/>
                                </a:lnTo>
                                <a:lnTo>
                                  <a:pt x="1802726" y="506755"/>
                                </a:lnTo>
                                <a:lnTo>
                                  <a:pt x="1811286" y="551459"/>
                                </a:lnTo>
                                <a:lnTo>
                                  <a:pt x="1818081" y="551459"/>
                                </a:lnTo>
                                <a:lnTo>
                                  <a:pt x="1828406" y="499237"/>
                                </a:lnTo>
                                <a:close/>
                              </a:path>
                              <a:path w="2371090" h="1797685">
                                <a:moveTo>
                                  <a:pt x="1828406" y="374738"/>
                                </a:moveTo>
                                <a:lnTo>
                                  <a:pt x="1823389" y="374738"/>
                                </a:lnTo>
                                <a:lnTo>
                                  <a:pt x="1814906" y="420395"/>
                                </a:lnTo>
                                <a:lnTo>
                                  <a:pt x="1814753" y="420395"/>
                                </a:lnTo>
                                <a:lnTo>
                                  <a:pt x="1805901" y="374738"/>
                                </a:lnTo>
                                <a:lnTo>
                                  <a:pt x="1799704" y="374738"/>
                                </a:lnTo>
                                <a:lnTo>
                                  <a:pt x="1791004" y="420395"/>
                                </a:lnTo>
                                <a:lnTo>
                                  <a:pt x="1790852" y="420395"/>
                                </a:lnTo>
                                <a:lnTo>
                                  <a:pt x="1782305" y="374738"/>
                                </a:lnTo>
                                <a:lnTo>
                                  <a:pt x="1777060" y="374738"/>
                                </a:lnTo>
                                <a:lnTo>
                                  <a:pt x="1787309" y="426961"/>
                                </a:lnTo>
                                <a:lnTo>
                                  <a:pt x="1794103" y="426961"/>
                                </a:lnTo>
                                <a:lnTo>
                                  <a:pt x="1802587" y="382257"/>
                                </a:lnTo>
                                <a:lnTo>
                                  <a:pt x="1802726" y="382257"/>
                                </a:lnTo>
                                <a:lnTo>
                                  <a:pt x="1811286" y="426961"/>
                                </a:lnTo>
                                <a:lnTo>
                                  <a:pt x="1818081" y="426961"/>
                                </a:lnTo>
                                <a:lnTo>
                                  <a:pt x="1828406" y="374738"/>
                                </a:lnTo>
                                <a:close/>
                              </a:path>
                              <a:path w="2371090" h="1797685">
                                <a:moveTo>
                                  <a:pt x="1828406" y="250240"/>
                                </a:moveTo>
                                <a:lnTo>
                                  <a:pt x="1823389" y="250240"/>
                                </a:lnTo>
                                <a:lnTo>
                                  <a:pt x="1814906" y="295897"/>
                                </a:lnTo>
                                <a:lnTo>
                                  <a:pt x="1814753" y="295897"/>
                                </a:lnTo>
                                <a:lnTo>
                                  <a:pt x="1805901" y="250240"/>
                                </a:lnTo>
                                <a:lnTo>
                                  <a:pt x="1799704" y="250240"/>
                                </a:lnTo>
                                <a:lnTo>
                                  <a:pt x="1791004" y="295897"/>
                                </a:lnTo>
                                <a:lnTo>
                                  <a:pt x="1790852" y="295897"/>
                                </a:lnTo>
                                <a:lnTo>
                                  <a:pt x="1782305" y="250240"/>
                                </a:lnTo>
                                <a:lnTo>
                                  <a:pt x="1777060" y="250240"/>
                                </a:lnTo>
                                <a:lnTo>
                                  <a:pt x="1787309" y="302463"/>
                                </a:lnTo>
                                <a:lnTo>
                                  <a:pt x="1794103" y="302463"/>
                                </a:lnTo>
                                <a:lnTo>
                                  <a:pt x="1802587" y="257759"/>
                                </a:lnTo>
                                <a:lnTo>
                                  <a:pt x="1802726" y="257759"/>
                                </a:lnTo>
                                <a:lnTo>
                                  <a:pt x="1811286" y="302463"/>
                                </a:lnTo>
                                <a:lnTo>
                                  <a:pt x="1818081" y="302463"/>
                                </a:lnTo>
                                <a:lnTo>
                                  <a:pt x="1828406" y="250240"/>
                                </a:lnTo>
                                <a:close/>
                              </a:path>
                              <a:path w="2371090" h="1797685">
                                <a:moveTo>
                                  <a:pt x="1841995" y="177965"/>
                                </a:moveTo>
                                <a:lnTo>
                                  <a:pt x="1838769" y="164909"/>
                                </a:lnTo>
                                <a:lnTo>
                                  <a:pt x="1837753" y="160769"/>
                                </a:lnTo>
                                <a:lnTo>
                                  <a:pt x="1832698" y="140347"/>
                                </a:lnTo>
                                <a:lnTo>
                                  <a:pt x="1832698" y="160769"/>
                                </a:lnTo>
                                <a:lnTo>
                                  <a:pt x="1818093" y="160769"/>
                                </a:lnTo>
                                <a:lnTo>
                                  <a:pt x="1825320" y="130378"/>
                                </a:lnTo>
                                <a:lnTo>
                                  <a:pt x="1825612" y="130378"/>
                                </a:lnTo>
                                <a:lnTo>
                                  <a:pt x="1832698" y="160769"/>
                                </a:lnTo>
                                <a:lnTo>
                                  <a:pt x="1832698" y="140347"/>
                                </a:lnTo>
                                <a:lnTo>
                                  <a:pt x="1830235" y="130378"/>
                                </a:lnTo>
                                <a:lnTo>
                                  <a:pt x="1829079" y="125742"/>
                                </a:lnTo>
                                <a:lnTo>
                                  <a:pt x="1822069" y="125742"/>
                                </a:lnTo>
                                <a:lnTo>
                                  <a:pt x="1808797" y="177965"/>
                                </a:lnTo>
                                <a:lnTo>
                                  <a:pt x="1814029" y="177965"/>
                                </a:lnTo>
                                <a:lnTo>
                                  <a:pt x="1817357" y="164909"/>
                                </a:lnTo>
                                <a:lnTo>
                                  <a:pt x="1833435" y="164909"/>
                                </a:lnTo>
                                <a:lnTo>
                                  <a:pt x="1836610" y="177965"/>
                                </a:lnTo>
                                <a:lnTo>
                                  <a:pt x="1841995" y="177965"/>
                                </a:lnTo>
                                <a:close/>
                              </a:path>
                              <a:path w="2371090" h="1797685">
                                <a:moveTo>
                                  <a:pt x="1841995" y="53467"/>
                                </a:moveTo>
                                <a:lnTo>
                                  <a:pt x="1838769" y="40411"/>
                                </a:lnTo>
                                <a:lnTo>
                                  <a:pt x="1837753" y="36283"/>
                                </a:lnTo>
                                <a:lnTo>
                                  <a:pt x="1832698" y="15849"/>
                                </a:lnTo>
                                <a:lnTo>
                                  <a:pt x="1832698" y="36283"/>
                                </a:lnTo>
                                <a:lnTo>
                                  <a:pt x="1818093" y="36283"/>
                                </a:lnTo>
                                <a:lnTo>
                                  <a:pt x="1825320" y="5880"/>
                                </a:lnTo>
                                <a:lnTo>
                                  <a:pt x="1825612" y="5880"/>
                                </a:lnTo>
                                <a:lnTo>
                                  <a:pt x="1832698" y="36283"/>
                                </a:lnTo>
                                <a:lnTo>
                                  <a:pt x="1832698" y="15849"/>
                                </a:lnTo>
                                <a:lnTo>
                                  <a:pt x="1830235" y="5880"/>
                                </a:lnTo>
                                <a:lnTo>
                                  <a:pt x="1829079" y="1244"/>
                                </a:lnTo>
                                <a:lnTo>
                                  <a:pt x="1822069" y="1244"/>
                                </a:lnTo>
                                <a:lnTo>
                                  <a:pt x="1808797" y="53467"/>
                                </a:lnTo>
                                <a:lnTo>
                                  <a:pt x="1814029" y="53467"/>
                                </a:lnTo>
                                <a:lnTo>
                                  <a:pt x="1817357" y="40411"/>
                                </a:lnTo>
                                <a:lnTo>
                                  <a:pt x="1833435" y="40411"/>
                                </a:lnTo>
                                <a:lnTo>
                                  <a:pt x="1836610" y="53467"/>
                                </a:lnTo>
                                <a:lnTo>
                                  <a:pt x="1841995" y="53467"/>
                                </a:lnTo>
                                <a:close/>
                              </a:path>
                              <a:path w="2371090" h="1797685">
                                <a:moveTo>
                                  <a:pt x="1857146" y="156489"/>
                                </a:moveTo>
                                <a:lnTo>
                                  <a:pt x="1846072" y="156489"/>
                                </a:lnTo>
                                <a:lnTo>
                                  <a:pt x="1846072" y="160616"/>
                                </a:lnTo>
                                <a:lnTo>
                                  <a:pt x="1857146" y="160616"/>
                                </a:lnTo>
                                <a:lnTo>
                                  <a:pt x="1857146" y="156489"/>
                                </a:lnTo>
                                <a:close/>
                              </a:path>
                              <a:path w="2371090" h="1797685">
                                <a:moveTo>
                                  <a:pt x="1857146" y="32016"/>
                                </a:moveTo>
                                <a:lnTo>
                                  <a:pt x="1846072" y="32016"/>
                                </a:lnTo>
                                <a:lnTo>
                                  <a:pt x="1846072" y="36131"/>
                                </a:lnTo>
                                <a:lnTo>
                                  <a:pt x="1857146" y="36131"/>
                                </a:lnTo>
                                <a:lnTo>
                                  <a:pt x="1857146" y="32016"/>
                                </a:lnTo>
                                <a:close/>
                              </a:path>
                              <a:path w="2371090" h="1797685">
                                <a:moveTo>
                                  <a:pt x="1857336" y="546811"/>
                                </a:moveTo>
                                <a:lnTo>
                                  <a:pt x="1840585" y="546811"/>
                                </a:lnTo>
                                <a:lnTo>
                                  <a:pt x="1840585" y="526529"/>
                                </a:lnTo>
                                <a:lnTo>
                                  <a:pt x="1855558" y="526529"/>
                                </a:lnTo>
                                <a:lnTo>
                                  <a:pt x="1855558" y="522097"/>
                                </a:lnTo>
                                <a:lnTo>
                                  <a:pt x="1840585" y="522097"/>
                                </a:lnTo>
                                <a:lnTo>
                                  <a:pt x="1840585" y="503809"/>
                                </a:lnTo>
                                <a:lnTo>
                                  <a:pt x="1856600" y="503809"/>
                                </a:lnTo>
                                <a:lnTo>
                                  <a:pt x="1856600" y="499237"/>
                                </a:lnTo>
                                <a:lnTo>
                                  <a:pt x="1835569" y="499237"/>
                                </a:lnTo>
                                <a:lnTo>
                                  <a:pt x="1835569" y="551459"/>
                                </a:lnTo>
                                <a:lnTo>
                                  <a:pt x="1857336" y="551459"/>
                                </a:lnTo>
                                <a:lnTo>
                                  <a:pt x="1857336" y="546811"/>
                                </a:lnTo>
                                <a:close/>
                              </a:path>
                              <a:path w="2371090" h="1797685">
                                <a:moveTo>
                                  <a:pt x="1857336" y="422325"/>
                                </a:moveTo>
                                <a:lnTo>
                                  <a:pt x="1840585" y="422325"/>
                                </a:lnTo>
                                <a:lnTo>
                                  <a:pt x="1840585" y="402018"/>
                                </a:lnTo>
                                <a:lnTo>
                                  <a:pt x="1855558" y="402018"/>
                                </a:lnTo>
                                <a:lnTo>
                                  <a:pt x="1855558" y="397598"/>
                                </a:lnTo>
                                <a:lnTo>
                                  <a:pt x="1840585" y="397598"/>
                                </a:lnTo>
                                <a:lnTo>
                                  <a:pt x="1840585" y="379323"/>
                                </a:lnTo>
                                <a:lnTo>
                                  <a:pt x="1856600" y="379323"/>
                                </a:lnTo>
                                <a:lnTo>
                                  <a:pt x="1856600" y="374738"/>
                                </a:lnTo>
                                <a:lnTo>
                                  <a:pt x="1835569" y="374738"/>
                                </a:lnTo>
                                <a:lnTo>
                                  <a:pt x="1835569" y="426961"/>
                                </a:lnTo>
                                <a:lnTo>
                                  <a:pt x="1857336" y="426961"/>
                                </a:lnTo>
                                <a:lnTo>
                                  <a:pt x="1857336" y="422325"/>
                                </a:lnTo>
                                <a:close/>
                              </a:path>
                              <a:path w="2371090" h="1797685">
                                <a:moveTo>
                                  <a:pt x="1857336" y="297815"/>
                                </a:moveTo>
                                <a:lnTo>
                                  <a:pt x="1840585" y="297815"/>
                                </a:lnTo>
                                <a:lnTo>
                                  <a:pt x="1840585" y="277533"/>
                                </a:lnTo>
                                <a:lnTo>
                                  <a:pt x="1855558" y="277533"/>
                                </a:lnTo>
                                <a:lnTo>
                                  <a:pt x="1855558" y="273100"/>
                                </a:lnTo>
                                <a:lnTo>
                                  <a:pt x="1840585" y="273100"/>
                                </a:lnTo>
                                <a:lnTo>
                                  <a:pt x="1840585" y="254800"/>
                                </a:lnTo>
                                <a:lnTo>
                                  <a:pt x="1856600" y="254800"/>
                                </a:lnTo>
                                <a:lnTo>
                                  <a:pt x="1856600" y="250240"/>
                                </a:lnTo>
                                <a:lnTo>
                                  <a:pt x="1835569" y="250240"/>
                                </a:lnTo>
                                <a:lnTo>
                                  <a:pt x="1835569" y="302463"/>
                                </a:lnTo>
                                <a:lnTo>
                                  <a:pt x="1857336" y="302463"/>
                                </a:lnTo>
                                <a:lnTo>
                                  <a:pt x="1857336" y="297815"/>
                                </a:lnTo>
                                <a:close/>
                              </a:path>
                              <a:path w="2371090" h="1797685">
                                <a:moveTo>
                                  <a:pt x="1873923" y="529983"/>
                                </a:moveTo>
                                <a:lnTo>
                                  <a:pt x="1862861" y="529983"/>
                                </a:lnTo>
                                <a:lnTo>
                                  <a:pt x="1862861" y="534123"/>
                                </a:lnTo>
                                <a:lnTo>
                                  <a:pt x="1873923" y="534123"/>
                                </a:lnTo>
                                <a:lnTo>
                                  <a:pt x="1873923" y="529983"/>
                                </a:lnTo>
                                <a:close/>
                              </a:path>
                              <a:path w="2371090" h="1797685">
                                <a:moveTo>
                                  <a:pt x="1873923" y="405485"/>
                                </a:moveTo>
                                <a:lnTo>
                                  <a:pt x="1862861" y="405485"/>
                                </a:lnTo>
                                <a:lnTo>
                                  <a:pt x="1862861" y="409625"/>
                                </a:lnTo>
                                <a:lnTo>
                                  <a:pt x="1873923" y="409625"/>
                                </a:lnTo>
                                <a:lnTo>
                                  <a:pt x="1873923" y="405485"/>
                                </a:lnTo>
                                <a:close/>
                              </a:path>
                              <a:path w="2371090" h="1797685">
                                <a:moveTo>
                                  <a:pt x="1873923" y="280987"/>
                                </a:moveTo>
                                <a:lnTo>
                                  <a:pt x="1862861" y="280987"/>
                                </a:lnTo>
                                <a:lnTo>
                                  <a:pt x="1862861" y="285115"/>
                                </a:lnTo>
                                <a:lnTo>
                                  <a:pt x="1873923" y="285115"/>
                                </a:lnTo>
                                <a:lnTo>
                                  <a:pt x="1873923" y="280987"/>
                                </a:lnTo>
                                <a:close/>
                              </a:path>
                              <a:path w="2371090" h="1797685">
                                <a:moveTo>
                                  <a:pt x="1893481" y="161074"/>
                                </a:moveTo>
                                <a:lnTo>
                                  <a:pt x="1886991" y="161074"/>
                                </a:lnTo>
                                <a:lnTo>
                                  <a:pt x="1886991" y="130683"/>
                                </a:lnTo>
                                <a:lnTo>
                                  <a:pt x="1886991" y="125742"/>
                                </a:lnTo>
                                <a:lnTo>
                                  <a:pt x="1882419" y="125742"/>
                                </a:lnTo>
                                <a:lnTo>
                                  <a:pt x="1882419" y="130683"/>
                                </a:lnTo>
                                <a:lnTo>
                                  <a:pt x="1882419" y="161074"/>
                                </a:lnTo>
                                <a:lnTo>
                                  <a:pt x="1868258" y="161074"/>
                                </a:lnTo>
                                <a:lnTo>
                                  <a:pt x="1882267" y="130683"/>
                                </a:lnTo>
                                <a:lnTo>
                                  <a:pt x="1882419" y="130683"/>
                                </a:lnTo>
                                <a:lnTo>
                                  <a:pt x="1882419" y="125742"/>
                                </a:lnTo>
                                <a:lnTo>
                                  <a:pt x="1880209" y="125742"/>
                                </a:lnTo>
                                <a:lnTo>
                                  <a:pt x="1863598" y="160705"/>
                                </a:lnTo>
                                <a:lnTo>
                                  <a:pt x="1863598" y="165493"/>
                                </a:lnTo>
                                <a:lnTo>
                                  <a:pt x="1882343" y="165493"/>
                                </a:lnTo>
                                <a:lnTo>
                                  <a:pt x="1882343" y="177965"/>
                                </a:lnTo>
                                <a:lnTo>
                                  <a:pt x="1886991" y="177965"/>
                                </a:lnTo>
                                <a:lnTo>
                                  <a:pt x="1886991" y="165493"/>
                                </a:lnTo>
                                <a:lnTo>
                                  <a:pt x="1893481" y="165493"/>
                                </a:lnTo>
                                <a:lnTo>
                                  <a:pt x="1893481" y="161074"/>
                                </a:lnTo>
                                <a:close/>
                              </a:path>
                              <a:path w="2371090" h="1797685">
                                <a:moveTo>
                                  <a:pt x="1893481" y="36563"/>
                                </a:moveTo>
                                <a:lnTo>
                                  <a:pt x="1886991" y="36563"/>
                                </a:lnTo>
                                <a:lnTo>
                                  <a:pt x="1886991" y="6184"/>
                                </a:lnTo>
                                <a:lnTo>
                                  <a:pt x="1886991" y="1244"/>
                                </a:lnTo>
                                <a:lnTo>
                                  <a:pt x="1882419" y="1244"/>
                                </a:lnTo>
                                <a:lnTo>
                                  <a:pt x="1882419" y="6184"/>
                                </a:lnTo>
                                <a:lnTo>
                                  <a:pt x="1882419" y="36563"/>
                                </a:lnTo>
                                <a:lnTo>
                                  <a:pt x="1868258" y="36563"/>
                                </a:lnTo>
                                <a:lnTo>
                                  <a:pt x="1882267" y="6184"/>
                                </a:lnTo>
                                <a:lnTo>
                                  <a:pt x="1882419" y="6184"/>
                                </a:lnTo>
                                <a:lnTo>
                                  <a:pt x="1882419" y="1244"/>
                                </a:lnTo>
                                <a:lnTo>
                                  <a:pt x="1880209" y="1244"/>
                                </a:lnTo>
                                <a:lnTo>
                                  <a:pt x="1863598" y="36207"/>
                                </a:lnTo>
                                <a:lnTo>
                                  <a:pt x="1863598" y="40995"/>
                                </a:lnTo>
                                <a:lnTo>
                                  <a:pt x="1882343" y="40995"/>
                                </a:lnTo>
                                <a:lnTo>
                                  <a:pt x="1882343" y="53467"/>
                                </a:lnTo>
                                <a:lnTo>
                                  <a:pt x="1886991" y="53467"/>
                                </a:lnTo>
                                <a:lnTo>
                                  <a:pt x="1886991" y="40995"/>
                                </a:lnTo>
                                <a:lnTo>
                                  <a:pt x="1893481" y="40995"/>
                                </a:lnTo>
                                <a:lnTo>
                                  <a:pt x="1893481" y="36563"/>
                                </a:lnTo>
                                <a:close/>
                              </a:path>
                              <a:path w="2371090" h="1797685">
                                <a:moveTo>
                                  <a:pt x="1903425" y="385635"/>
                                </a:moveTo>
                                <a:lnTo>
                                  <a:pt x="1893239" y="373849"/>
                                </a:lnTo>
                                <a:lnTo>
                                  <a:pt x="1887639" y="373849"/>
                                </a:lnTo>
                                <a:lnTo>
                                  <a:pt x="1884730" y="374878"/>
                                </a:lnTo>
                                <a:lnTo>
                                  <a:pt x="1880209" y="378955"/>
                                </a:lnTo>
                                <a:lnTo>
                                  <a:pt x="1878736" y="381939"/>
                                </a:lnTo>
                                <a:lnTo>
                                  <a:pt x="1878050" y="385876"/>
                                </a:lnTo>
                                <a:lnTo>
                                  <a:pt x="1882914" y="386461"/>
                                </a:lnTo>
                                <a:lnTo>
                                  <a:pt x="1883410" y="383819"/>
                                </a:lnTo>
                                <a:lnTo>
                                  <a:pt x="1884324" y="381787"/>
                                </a:lnTo>
                                <a:lnTo>
                                  <a:pt x="1887029" y="378980"/>
                                </a:lnTo>
                                <a:lnTo>
                                  <a:pt x="1888769" y="378282"/>
                                </a:lnTo>
                                <a:lnTo>
                                  <a:pt x="1892109" y="378282"/>
                                </a:lnTo>
                                <a:lnTo>
                                  <a:pt x="1898180" y="386588"/>
                                </a:lnTo>
                                <a:lnTo>
                                  <a:pt x="1898180" y="390131"/>
                                </a:lnTo>
                                <a:lnTo>
                                  <a:pt x="1897672" y="392379"/>
                                </a:lnTo>
                                <a:lnTo>
                                  <a:pt x="1895602" y="396862"/>
                                </a:lnTo>
                                <a:lnTo>
                                  <a:pt x="1894205" y="399262"/>
                                </a:lnTo>
                                <a:lnTo>
                                  <a:pt x="1878190" y="422097"/>
                                </a:lnTo>
                                <a:lnTo>
                                  <a:pt x="1878190" y="426961"/>
                                </a:lnTo>
                                <a:lnTo>
                                  <a:pt x="1902904" y="426961"/>
                                </a:lnTo>
                                <a:lnTo>
                                  <a:pt x="1902904" y="422389"/>
                                </a:lnTo>
                                <a:lnTo>
                                  <a:pt x="1883803" y="422389"/>
                                </a:lnTo>
                                <a:lnTo>
                                  <a:pt x="1895678" y="405345"/>
                                </a:lnTo>
                                <a:lnTo>
                                  <a:pt x="1903425" y="389115"/>
                                </a:lnTo>
                                <a:lnTo>
                                  <a:pt x="1903425" y="385635"/>
                                </a:lnTo>
                                <a:close/>
                              </a:path>
                              <a:path w="2371090" h="1797685">
                                <a:moveTo>
                                  <a:pt x="1903425" y="261124"/>
                                </a:moveTo>
                                <a:lnTo>
                                  <a:pt x="1893239" y="249351"/>
                                </a:lnTo>
                                <a:lnTo>
                                  <a:pt x="1887639" y="249351"/>
                                </a:lnTo>
                                <a:lnTo>
                                  <a:pt x="1884730" y="250367"/>
                                </a:lnTo>
                                <a:lnTo>
                                  <a:pt x="1880209" y="254457"/>
                                </a:lnTo>
                                <a:lnTo>
                                  <a:pt x="1878736" y="257441"/>
                                </a:lnTo>
                                <a:lnTo>
                                  <a:pt x="1878050" y="261366"/>
                                </a:lnTo>
                                <a:lnTo>
                                  <a:pt x="1882914" y="261975"/>
                                </a:lnTo>
                                <a:lnTo>
                                  <a:pt x="1883410" y="259308"/>
                                </a:lnTo>
                                <a:lnTo>
                                  <a:pt x="1884324" y="257276"/>
                                </a:lnTo>
                                <a:lnTo>
                                  <a:pt x="1887029" y="254469"/>
                                </a:lnTo>
                                <a:lnTo>
                                  <a:pt x="1888769" y="253784"/>
                                </a:lnTo>
                                <a:lnTo>
                                  <a:pt x="1892109" y="253784"/>
                                </a:lnTo>
                                <a:lnTo>
                                  <a:pt x="1898180" y="262089"/>
                                </a:lnTo>
                                <a:lnTo>
                                  <a:pt x="1898180" y="265633"/>
                                </a:lnTo>
                                <a:lnTo>
                                  <a:pt x="1897672" y="267868"/>
                                </a:lnTo>
                                <a:lnTo>
                                  <a:pt x="1895602" y="272351"/>
                                </a:lnTo>
                                <a:lnTo>
                                  <a:pt x="1894205" y="274751"/>
                                </a:lnTo>
                                <a:lnTo>
                                  <a:pt x="1878190" y="297599"/>
                                </a:lnTo>
                                <a:lnTo>
                                  <a:pt x="1878190" y="302463"/>
                                </a:lnTo>
                                <a:lnTo>
                                  <a:pt x="1902904" y="302463"/>
                                </a:lnTo>
                                <a:lnTo>
                                  <a:pt x="1902904" y="297878"/>
                                </a:lnTo>
                                <a:lnTo>
                                  <a:pt x="1883803" y="297878"/>
                                </a:lnTo>
                                <a:lnTo>
                                  <a:pt x="1895678" y="280847"/>
                                </a:lnTo>
                                <a:lnTo>
                                  <a:pt x="1903425" y="264629"/>
                                </a:lnTo>
                                <a:lnTo>
                                  <a:pt x="1903425" y="261124"/>
                                </a:lnTo>
                                <a:close/>
                              </a:path>
                              <a:path w="2371090" h="1797685">
                                <a:moveTo>
                                  <a:pt x="1926145" y="160248"/>
                                </a:moveTo>
                                <a:lnTo>
                                  <a:pt x="1925281" y="157314"/>
                                </a:lnTo>
                                <a:lnTo>
                                  <a:pt x="1921840" y="152590"/>
                                </a:lnTo>
                                <a:lnTo>
                                  <a:pt x="1919554" y="151142"/>
                                </a:lnTo>
                                <a:lnTo>
                                  <a:pt x="1916696" y="150596"/>
                                </a:lnTo>
                                <a:lnTo>
                                  <a:pt x="1916696" y="150456"/>
                                </a:lnTo>
                                <a:lnTo>
                                  <a:pt x="1924735" y="139407"/>
                                </a:lnTo>
                                <a:lnTo>
                                  <a:pt x="1924735" y="136118"/>
                                </a:lnTo>
                                <a:lnTo>
                                  <a:pt x="1914334" y="124853"/>
                                </a:lnTo>
                                <a:lnTo>
                                  <a:pt x="1910003" y="124853"/>
                                </a:lnTo>
                                <a:lnTo>
                                  <a:pt x="1907705" y="125526"/>
                                </a:lnTo>
                                <a:lnTo>
                                  <a:pt x="1903272" y="128181"/>
                                </a:lnTo>
                                <a:lnTo>
                                  <a:pt x="1901634" y="130187"/>
                                </a:lnTo>
                                <a:lnTo>
                                  <a:pt x="1900542" y="132905"/>
                                </a:lnTo>
                                <a:lnTo>
                                  <a:pt x="1904974" y="134366"/>
                                </a:lnTo>
                                <a:lnTo>
                                  <a:pt x="1905647" y="132803"/>
                                </a:lnTo>
                                <a:lnTo>
                                  <a:pt x="1906625" y="131559"/>
                                </a:lnTo>
                                <a:lnTo>
                                  <a:pt x="1909140" y="129743"/>
                                </a:lnTo>
                                <a:lnTo>
                                  <a:pt x="1910549" y="129286"/>
                                </a:lnTo>
                                <a:lnTo>
                                  <a:pt x="1913509" y="129286"/>
                                </a:lnTo>
                                <a:lnTo>
                                  <a:pt x="1919871" y="138506"/>
                                </a:lnTo>
                                <a:lnTo>
                                  <a:pt x="1919871" y="141605"/>
                                </a:lnTo>
                                <a:lnTo>
                                  <a:pt x="1919058" y="144068"/>
                                </a:lnTo>
                                <a:lnTo>
                                  <a:pt x="1915807" y="147701"/>
                                </a:lnTo>
                                <a:lnTo>
                                  <a:pt x="1913674" y="148615"/>
                                </a:lnTo>
                                <a:lnTo>
                                  <a:pt x="1909394" y="148615"/>
                                </a:lnTo>
                                <a:lnTo>
                                  <a:pt x="1909394" y="152742"/>
                                </a:lnTo>
                                <a:lnTo>
                                  <a:pt x="1913940" y="152742"/>
                                </a:lnTo>
                                <a:lnTo>
                                  <a:pt x="1916391" y="153657"/>
                                </a:lnTo>
                                <a:lnTo>
                                  <a:pt x="1920176" y="157353"/>
                                </a:lnTo>
                                <a:lnTo>
                                  <a:pt x="1921129" y="160045"/>
                                </a:lnTo>
                                <a:lnTo>
                                  <a:pt x="1921129" y="164807"/>
                                </a:lnTo>
                                <a:lnTo>
                                  <a:pt x="1913648" y="174434"/>
                                </a:lnTo>
                                <a:lnTo>
                                  <a:pt x="1909902" y="174434"/>
                                </a:lnTo>
                                <a:lnTo>
                                  <a:pt x="1908048" y="173786"/>
                                </a:lnTo>
                                <a:lnTo>
                                  <a:pt x="1905050" y="171234"/>
                                </a:lnTo>
                                <a:lnTo>
                                  <a:pt x="1903958" y="169557"/>
                                </a:lnTo>
                                <a:lnTo>
                                  <a:pt x="1903272" y="167487"/>
                                </a:lnTo>
                                <a:lnTo>
                                  <a:pt x="1898700" y="168821"/>
                                </a:lnTo>
                                <a:lnTo>
                                  <a:pt x="1899678" y="172072"/>
                                </a:lnTo>
                                <a:lnTo>
                                  <a:pt x="1901342" y="174561"/>
                                </a:lnTo>
                                <a:lnTo>
                                  <a:pt x="1906016" y="177990"/>
                                </a:lnTo>
                                <a:lnTo>
                                  <a:pt x="1908898" y="178854"/>
                                </a:lnTo>
                                <a:lnTo>
                                  <a:pt x="1912340" y="178854"/>
                                </a:lnTo>
                                <a:lnTo>
                                  <a:pt x="1914563" y="178854"/>
                                </a:lnTo>
                                <a:lnTo>
                                  <a:pt x="1926145" y="165709"/>
                                </a:lnTo>
                                <a:lnTo>
                                  <a:pt x="1926145" y="160248"/>
                                </a:lnTo>
                                <a:close/>
                              </a:path>
                              <a:path w="2371090" h="1797685">
                                <a:moveTo>
                                  <a:pt x="1926145" y="35737"/>
                                </a:moveTo>
                                <a:lnTo>
                                  <a:pt x="1925281" y="32816"/>
                                </a:lnTo>
                                <a:lnTo>
                                  <a:pt x="1921840" y="28092"/>
                                </a:lnTo>
                                <a:lnTo>
                                  <a:pt x="1919554" y="26644"/>
                                </a:lnTo>
                                <a:lnTo>
                                  <a:pt x="1916696" y="26098"/>
                                </a:lnTo>
                                <a:lnTo>
                                  <a:pt x="1916696" y="25958"/>
                                </a:lnTo>
                                <a:lnTo>
                                  <a:pt x="1924735" y="14909"/>
                                </a:lnTo>
                                <a:lnTo>
                                  <a:pt x="1924735" y="11620"/>
                                </a:lnTo>
                                <a:lnTo>
                                  <a:pt x="1914334" y="355"/>
                                </a:lnTo>
                                <a:lnTo>
                                  <a:pt x="1910003" y="355"/>
                                </a:lnTo>
                                <a:lnTo>
                                  <a:pt x="1907705" y="1016"/>
                                </a:lnTo>
                                <a:lnTo>
                                  <a:pt x="1903272" y="3670"/>
                                </a:lnTo>
                                <a:lnTo>
                                  <a:pt x="1901634" y="5689"/>
                                </a:lnTo>
                                <a:lnTo>
                                  <a:pt x="1900542" y="8394"/>
                                </a:lnTo>
                                <a:lnTo>
                                  <a:pt x="1904974" y="9867"/>
                                </a:lnTo>
                                <a:lnTo>
                                  <a:pt x="1905647" y="8305"/>
                                </a:lnTo>
                                <a:lnTo>
                                  <a:pt x="1906625" y="7061"/>
                                </a:lnTo>
                                <a:lnTo>
                                  <a:pt x="1909140" y="5232"/>
                                </a:lnTo>
                                <a:lnTo>
                                  <a:pt x="1910549" y="4787"/>
                                </a:lnTo>
                                <a:lnTo>
                                  <a:pt x="1913509" y="4787"/>
                                </a:lnTo>
                                <a:lnTo>
                                  <a:pt x="1919871" y="14008"/>
                                </a:lnTo>
                                <a:lnTo>
                                  <a:pt x="1919871" y="17106"/>
                                </a:lnTo>
                                <a:lnTo>
                                  <a:pt x="1919058" y="19558"/>
                                </a:lnTo>
                                <a:lnTo>
                                  <a:pt x="1915807" y="23202"/>
                                </a:lnTo>
                                <a:lnTo>
                                  <a:pt x="1913674" y="24117"/>
                                </a:lnTo>
                                <a:lnTo>
                                  <a:pt x="1909394" y="24117"/>
                                </a:lnTo>
                                <a:lnTo>
                                  <a:pt x="1909394" y="28232"/>
                                </a:lnTo>
                                <a:lnTo>
                                  <a:pt x="1913940" y="28232"/>
                                </a:lnTo>
                                <a:lnTo>
                                  <a:pt x="1916391" y="29171"/>
                                </a:lnTo>
                                <a:lnTo>
                                  <a:pt x="1920176" y="32854"/>
                                </a:lnTo>
                                <a:lnTo>
                                  <a:pt x="1921129" y="35547"/>
                                </a:lnTo>
                                <a:lnTo>
                                  <a:pt x="1921129" y="40309"/>
                                </a:lnTo>
                                <a:lnTo>
                                  <a:pt x="1913648" y="49923"/>
                                </a:lnTo>
                                <a:lnTo>
                                  <a:pt x="1909902" y="49923"/>
                                </a:lnTo>
                                <a:lnTo>
                                  <a:pt x="1908048" y="49301"/>
                                </a:lnTo>
                                <a:lnTo>
                                  <a:pt x="1905050" y="46723"/>
                                </a:lnTo>
                                <a:lnTo>
                                  <a:pt x="1903958" y="45059"/>
                                </a:lnTo>
                                <a:lnTo>
                                  <a:pt x="1903272" y="43002"/>
                                </a:lnTo>
                                <a:lnTo>
                                  <a:pt x="1898700" y="44323"/>
                                </a:lnTo>
                                <a:lnTo>
                                  <a:pt x="1899678" y="47561"/>
                                </a:lnTo>
                                <a:lnTo>
                                  <a:pt x="1901342" y="50050"/>
                                </a:lnTo>
                                <a:lnTo>
                                  <a:pt x="1906016" y="53492"/>
                                </a:lnTo>
                                <a:lnTo>
                                  <a:pt x="1908898" y="54356"/>
                                </a:lnTo>
                                <a:lnTo>
                                  <a:pt x="1912340" y="54356"/>
                                </a:lnTo>
                                <a:lnTo>
                                  <a:pt x="1914563" y="54356"/>
                                </a:lnTo>
                                <a:lnTo>
                                  <a:pt x="1926145" y="41198"/>
                                </a:lnTo>
                                <a:lnTo>
                                  <a:pt x="1926145" y="35737"/>
                                </a:lnTo>
                                <a:close/>
                              </a:path>
                              <a:path w="2371090" h="1797685">
                                <a:moveTo>
                                  <a:pt x="1929688" y="250240"/>
                                </a:moveTo>
                                <a:lnTo>
                                  <a:pt x="1925116" y="250240"/>
                                </a:lnTo>
                                <a:lnTo>
                                  <a:pt x="1912797" y="259600"/>
                                </a:lnTo>
                                <a:lnTo>
                                  <a:pt x="1915236" y="263588"/>
                                </a:lnTo>
                                <a:lnTo>
                                  <a:pt x="1924824" y="256133"/>
                                </a:lnTo>
                                <a:lnTo>
                                  <a:pt x="1924824" y="302463"/>
                                </a:lnTo>
                                <a:lnTo>
                                  <a:pt x="1929688" y="302463"/>
                                </a:lnTo>
                                <a:lnTo>
                                  <a:pt x="1929688" y="250240"/>
                                </a:lnTo>
                                <a:close/>
                              </a:path>
                              <a:path w="2371090" h="1797685">
                                <a:moveTo>
                                  <a:pt x="1937131" y="385635"/>
                                </a:moveTo>
                                <a:lnTo>
                                  <a:pt x="1926958" y="373849"/>
                                </a:lnTo>
                                <a:lnTo>
                                  <a:pt x="1921344" y="373849"/>
                                </a:lnTo>
                                <a:lnTo>
                                  <a:pt x="1918449" y="374878"/>
                                </a:lnTo>
                                <a:lnTo>
                                  <a:pt x="1913928" y="378955"/>
                                </a:lnTo>
                                <a:lnTo>
                                  <a:pt x="1912454" y="381939"/>
                                </a:lnTo>
                                <a:lnTo>
                                  <a:pt x="1911756" y="385876"/>
                                </a:lnTo>
                                <a:lnTo>
                                  <a:pt x="1916633" y="386461"/>
                                </a:lnTo>
                                <a:lnTo>
                                  <a:pt x="1917115" y="383819"/>
                                </a:lnTo>
                                <a:lnTo>
                                  <a:pt x="1918042" y="381787"/>
                                </a:lnTo>
                                <a:lnTo>
                                  <a:pt x="1920748" y="378980"/>
                                </a:lnTo>
                                <a:lnTo>
                                  <a:pt x="1922487" y="378282"/>
                                </a:lnTo>
                                <a:lnTo>
                                  <a:pt x="1925828" y="378282"/>
                                </a:lnTo>
                                <a:lnTo>
                                  <a:pt x="1931898" y="386588"/>
                                </a:lnTo>
                                <a:lnTo>
                                  <a:pt x="1931898" y="390131"/>
                                </a:lnTo>
                                <a:lnTo>
                                  <a:pt x="1931377" y="392379"/>
                                </a:lnTo>
                                <a:lnTo>
                                  <a:pt x="1929320" y="396862"/>
                                </a:lnTo>
                                <a:lnTo>
                                  <a:pt x="1927910" y="399262"/>
                                </a:lnTo>
                                <a:lnTo>
                                  <a:pt x="1911908" y="422097"/>
                                </a:lnTo>
                                <a:lnTo>
                                  <a:pt x="1911908" y="426961"/>
                                </a:lnTo>
                                <a:lnTo>
                                  <a:pt x="1936623" y="426961"/>
                                </a:lnTo>
                                <a:lnTo>
                                  <a:pt x="1936623" y="422389"/>
                                </a:lnTo>
                                <a:lnTo>
                                  <a:pt x="1917522" y="422389"/>
                                </a:lnTo>
                                <a:lnTo>
                                  <a:pt x="1929396" y="405345"/>
                                </a:lnTo>
                                <a:lnTo>
                                  <a:pt x="1937131" y="389115"/>
                                </a:lnTo>
                                <a:lnTo>
                                  <a:pt x="1937131" y="385635"/>
                                </a:lnTo>
                                <a:close/>
                              </a:path>
                              <a:path w="2371090" h="1797685">
                                <a:moveTo>
                                  <a:pt x="1958632" y="136626"/>
                                </a:moveTo>
                                <a:lnTo>
                                  <a:pt x="1948459" y="124853"/>
                                </a:lnTo>
                                <a:lnTo>
                                  <a:pt x="1942858" y="124853"/>
                                </a:lnTo>
                                <a:lnTo>
                                  <a:pt x="1939950" y="125869"/>
                                </a:lnTo>
                                <a:lnTo>
                                  <a:pt x="1935429" y="129959"/>
                                </a:lnTo>
                                <a:lnTo>
                                  <a:pt x="1933956" y="132930"/>
                                </a:lnTo>
                                <a:lnTo>
                                  <a:pt x="1933257" y="136880"/>
                                </a:lnTo>
                                <a:lnTo>
                                  <a:pt x="1938134" y="137464"/>
                                </a:lnTo>
                                <a:lnTo>
                                  <a:pt x="1938629" y="134810"/>
                                </a:lnTo>
                                <a:lnTo>
                                  <a:pt x="1939544" y="132778"/>
                                </a:lnTo>
                                <a:lnTo>
                                  <a:pt x="1942249" y="129971"/>
                                </a:lnTo>
                                <a:lnTo>
                                  <a:pt x="1943989" y="129273"/>
                                </a:lnTo>
                                <a:lnTo>
                                  <a:pt x="1947329" y="129273"/>
                                </a:lnTo>
                                <a:lnTo>
                                  <a:pt x="1953399" y="137591"/>
                                </a:lnTo>
                                <a:lnTo>
                                  <a:pt x="1953399" y="141135"/>
                                </a:lnTo>
                                <a:lnTo>
                                  <a:pt x="1952891" y="143383"/>
                                </a:lnTo>
                                <a:lnTo>
                                  <a:pt x="1950821" y="147853"/>
                                </a:lnTo>
                                <a:lnTo>
                                  <a:pt x="1949411" y="150253"/>
                                </a:lnTo>
                                <a:lnTo>
                                  <a:pt x="1933409" y="173101"/>
                                </a:lnTo>
                                <a:lnTo>
                                  <a:pt x="1933409" y="177965"/>
                                </a:lnTo>
                                <a:lnTo>
                                  <a:pt x="1958124" y="177965"/>
                                </a:lnTo>
                                <a:lnTo>
                                  <a:pt x="1958124" y="173393"/>
                                </a:lnTo>
                                <a:lnTo>
                                  <a:pt x="1939010" y="173393"/>
                                </a:lnTo>
                                <a:lnTo>
                                  <a:pt x="1950897" y="156349"/>
                                </a:lnTo>
                                <a:lnTo>
                                  <a:pt x="1958632" y="140131"/>
                                </a:lnTo>
                                <a:lnTo>
                                  <a:pt x="1958632" y="136626"/>
                                </a:lnTo>
                                <a:close/>
                              </a:path>
                              <a:path w="2371090" h="1797685">
                                <a:moveTo>
                                  <a:pt x="1958632" y="12128"/>
                                </a:moveTo>
                                <a:lnTo>
                                  <a:pt x="1948459" y="355"/>
                                </a:lnTo>
                                <a:lnTo>
                                  <a:pt x="1942858" y="355"/>
                                </a:lnTo>
                                <a:lnTo>
                                  <a:pt x="1939950" y="1371"/>
                                </a:lnTo>
                                <a:lnTo>
                                  <a:pt x="1935429" y="5461"/>
                                </a:lnTo>
                                <a:lnTo>
                                  <a:pt x="1933956" y="8445"/>
                                </a:lnTo>
                                <a:lnTo>
                                  <a:pt x="1933257" y="12382"/>
                                </a:lnTo>
                                <a:lnTo>
                                  <a:pt x="1938134" y="12966"/>
                                </a:lnTo>
                                <a:lnTo>
                                  <a:pt x="1938629" y="10312"/>
                                </a:lnTo>
                                <a:lnTo>
                                  <a:pt x="1939544" y="8280"/>
                                </a:lnTo>
                                <a:lnTo>
                                  <a:pt x="1942249" y="5486"/>
                                </a:lnTo>
                                <a:lnTo>
                                  <a:pt x="1943989" y="4787"/>
                                </a:lnTo>
                                <a:lnTo>
                                  <a:pt x="1947329" y="4787"/>
                                </a:lnTo>
                                <a:lnTo>
                                  <a:pt x="1953399" y="13093"/>
                                </a:lnTo>
                                <a:lnTo>
                                  <a:pt x="1953399" y="16637"/>
                                </a:lnTo>
                                <a:lnTo>
                                  <a:pt x="1952891" y="18884"/>
                                </a:lnTo>
                                <a:lnTo>
                                  <a:pt x="1950821" y="23355"/>
                                </a:lnTo>
                                <a:lnTo>
                                  <a:pt x="1949411" y="25755"/>
                                </a:lnTo>
                                <a:lnTo>
                                  <a:pt x="1933409" y="48602"/>
                                </a:lnTo>
                                <a:lnTo>
                                  <a:pt x="1933409" y="53467"/>
                                </a:lnTo>
                                <a:lnTo>
                                  <a:pt x="1958124" y="53467"/>
                                </a:lnTo>
                                <a:lnTo>
                                  <a:pt x="1958124" y="48895"/>
                                </a:lnTo>
                                <a:lnTo>
                                  <a:pt x="1939010" y="48895"/>
                                </a:lnTo>
                                <a:lnTo>
                                  <a:pt x="1950897" y="31851"/>
                                </a:lnTo>
                                <a:lnTo>
                                  <a:pt x="1958632" y="15633"/>
                                </a:lnTo>
                                <a:lnTo>
                                  <a:pt x="1958632" y="12128"/>
                                </a:lnTo>
                                <a:close/>
                              </a:path>
                              <a:path w="2371090" h="1797685">
                                <a:moveTo>
                                  <a:pt x="1970697" y="285559"/>
                                </a:moveTo>
                                <a:lnTo>
                                  <a:pt x="1964207" y="285559"/>
                                </a:lnTo>
                                <a:lnTo>
                                  <a:pt x="1964207" y="255168"/>
                                </a:lnTo>
                                <a:lnTo>
                                  <a:pt x="1964207" y="250240"/>
                                </a:lnTo>
                                <a:lnTo>
                                  <a:pt x="1959635" y="250240"/>
                                </a:lnTo>
                                <a:lnTo>
                                  <a:pt x="1959635" y="255168"/>
                                </a:lnTo>
                                <a:lnTo>
                                  <a:pt x="1959635" y="285559"/>
                                </a:lnTo>
                                <a:lnTo>
                                  <a:pt x="1945474" y="285559"/>
                                </a:lnTo>
                                <a:lnTo>
                                  <a:pt x="1959483" y="255168"/>
                                </a:lnTo>
                                <a:lnTo>
                                  <a:pt x="1959635" y="255168"/>
                                </a:lnTo>
                                <a:lnTo>
                                  <a:pt x="1959635" y="250240"/>
                                </a:lnTo>
                                <a:lnTo>
                                  <a:pt x="1957425" y="250240"/>
                                </a:lnTo>
                                <a:lnTo>
                                  <a:pt x="1940814" y="285191"/>
                                </a:lnTo>
                                <a:lnTo>
                                  <a:pt x="1940814" y="289991"/>
                                </a:lnTo>
                                <a:lnTo>
                                  <a:pt x="1959559" y="289991"/>
                                </a:lnTo>
                                <a:lnTo>
                                  <a:pt x="1959559" y="302463"/>
                                </a:lnTo>
                                <a:lnTo>
                                  <a:pt x="1964207" y="302463"/>
                                </a:lnTo>
                                <a:lnTo>
                                  <a:pt x="1964207" y="289991"/>
                                </a:lnTo>
                                <a:lnTo>
                                  <a:pt x="1970697" y="289991"/>
                                </a:lnTo>
                                <a:lnTo>
                                  <a:pt x="1970697" y="285559"/>
                                </a:lnTo>
                                <a:close/>
                              </a:path>
                              <a:path w="2371090" h="1797685">
                                <a:moveTo>
                                  <a:pt x="1973072" y="397802"/>
                                </a:moveTo>
                                <a:lnTo>
                                  <a:pt x="1967509" y="377621"/>
                                </a:lnTo>
                                <a:lnTo>
                                  <a:pt x="1967509" y="393344"/>
                                </a:lnTo>
                                <a:lnTo>
                                  <a:pt x="1967509" y="408393"/>
                                </a:lnTo>
                                <a:lnTo>
                                  <a:pt x="1960384" y="423405"/>
                                </a:lnTo>
                                <a:lnTo>
                                  <a:pt x="1957730" y="423405"/>
                                </a:lnTo>
                                <a:lnTo>
                                  <a:pt x="1950516" y="408393"/>
                                </a:lnTo>
                                <a:lnTo>
                                  <a:pt x="1950516" y="393344"/>
                                </a:lnTo>
                                <a:lnTo>
                                  <a:pt x="1957730" y="378269"/>
                                </a:lnTo>
                                <a:lnTo>
                                  <a:pt x="1960384" y="378269"/>
                                </a:lnTo>
                                <a:lnTo>
                                  <a:pt x="1967509" y="393344"/>
                                </a:lnTo>
                                <a:lnTo>
                                  <a:pt x="1967509" y="377621"/>
                                </a:lnTo>
                                <a:lnTo>
                                  <a:pt x="1964321" y="374675"/>
                                </a:lnTo>
                                <a:lnTo>
                                  <a:pt x="1961959" y="373837"/>
                                </a:lnTo>
                                <a:lnTo>
                                  <a:pt x="1956155" y="373837"/>
                                </a:lnTo>
                                <a:lnTo>
                                  <a:pt x="1953793" y="374675"/>
                                </a:lnTo>
                                <a:lnTo>
                                  <a:pt x="1950148" y="378028"/>
                                </a:lnTo>
                                <a:lnTo>
                                  <a:pt x="1948713" y="380187"/>
                                </a:lnTo>
                                <a:lnTo>
                                  <a:pt x="1946757" y="385140"/>
                                </a:lnTo>
                                <a:lnTo>
                                  <a:pt x="1946656" y="385381"/>
                                </a:lnTo>
                                <a:lnTo>
                                  <a:pt x="1945944" y="388353"/>
                                </a:lnTo>
                                <a:lnTo>
                                  <a:pt x="1945157" y="394665"/>
                                </a:lnTo>
                                <a:lnTo>
                                  <a:pt x="1944966" y="397802"/>
                                </a:lnTo>
                                <a:lnTo>
                                  <a:pt x="1944966" y="403885"/>
                                </a:lnTo>
                                <a:lnTo>
                                  <a:pt x="1945144" y="406768"/>
                                </a:lnTo>
                                <a:lnTo>
                                  <a:pt x="1945157" y="407022"/>
                                </a:lnTo>
                                <a:lnTo>
                                  <a:pt x="1956155" y="427837"/>
                                </a:lnTo>
                                <a:lnTo>
                                  <a:pt x="1961959" y="427837"/>
                                </a:lnTo>
                                <a:lnTo>
                                  <a:pt x="1973072" y="403885"/>
                                </a:lnTo>
                                <a:lnTo>
                                  <a:pt x="1973072" y="397802"/>
                                </a:lnTo>
                                <a:close/>
                              </a:path>
                              <a:path w="2371090" h="1797685">
                                <a:moveTo>
                                  <a:pt x="2326690" y="1744218"/>
                                </a:moveTo>
                                <a:lnTo>
                                  <a:pt x="2322118" y="1744218"/>
                                </a:lnTo>
                                <a:lnTo>
                                  <a:pt x="2309812" y="1753590"/>
                                </a:lnTo>
                                <a:lnTo>
                                  <a:pt x="2312238" y="1757578"/>
                                </a:lnTo>
                                <a:lnTo>
                                  <a:pt x="2321826" y="1750123"/>
                                </a:lnTo>
                                <a:lnTo>
                                  <a:pt x="2321826" y="1796453"/>
                                </a:lnTo>
                                <a:lnTo>
                                  <a:pt x="2326690" y="1796453"/>
                                </a:lnTo>
                                <a:lnTo>
                                  <a:pt x="2326690" y="1744218"/>
                                </a:lnTo>
                                <a:close/>
                              </a:path>
                              <a:path w="2371090" h="1797685">
                                <a:moveTo>
                                  <a:pt x="2326690" y="1619719"/>
                                </a:moveTo>
                                <a:lnTo>
                                  <a:pt x="2322118" y="1619719"/>
                                </a:lnTo>
                                <a:lnTo>
                                  <a:pt x="2309812" y="1629092"/>
                                </a:lnTo>
                                <a:lnTo>
                                  <a:pt x="2312238" y="1633080"/>
                                </a:lnTo>
                                <a:lnTo>
                                  <a:pt x="2321826" y="1625625"/>
                                </a:lnTo>
                                <a:lnTo>
                                  <a:pt x="2321826" y="1671955"/>
                                </a:lnTo>
                                <a:lnTo>
                                  <a:pt x="2326690" y="1671955"/>
                                </a:lnTo>
                                <a:lnTo>
                                  <a:pt x="2326690" y="1619719"/>
                                </a:lnTo>
                                <a:close/>
                              </a:path>
                              <a:path w="2371090" h="1797685">
                                <a:moveTo>
                                  <a:pt x="2326690" y="1495221"/>
                                </a:moveTo>
                                <a:lnTo>
                                  <a:pt x="2322118" y="1495221"/>
                                </a:lnTo>
                                <a:lnTo>
                                  <a:pt x="2309812" y="1504594"/>
                                </a:lnTo>
                                <a:lnTo>
                                  <a:pt x="2312238" y="1508569"/>
                                </a:lnTo>
                                <a:lnTo>
                                  <a:pt x="2321826" y="1501127"/>
                                </a:lnTo>
                                <a:lnTo>
                                  <a:pt x="2321826" y="1547444"/>
                                </a:lnTo>
                                <a:lnTo>
                                  <a:pt x="2326690" y="1547444"/>
                                </a:lnTo>
                                <a:lnTo>
                                  <a:pt x="2326690" y="1495221"/>
                                </a:lnTo>
                                <a:close/>
                              </a:path>
                              <a:path w="2371090" h="1797685">
                                <a:moveTo>
                                  <a:pt x="2326690" y="1370723"/>
                                </a:moveTo>
                                <a:lnTo>
                                  <a:pt x="2322118" y="1370723"/>
                                </a:lnTo>
                                <a:lnTo>
                                  <a:pt x="2309812" y="1380096"/>
                                </a:lnTo>
                                <a:lnTo>
                                  <a:pt x="2312238" y="1384084"/>
                                </a:lnTo>
                                <a:lnTo>
                                  <a:pt x="2321826" y="1376629"/>
                                </a:lnTo>
                                <a:lnTo>
                                  <a:pt x="2321826" y="1422958"/>
                                </a:lnTo>
                                <a:lnTo>
                                  <a:pt x="2326690" y="1422958"/>
                                </a:lnTo>
                                <a:lnTo>
                                  <a:pt x="2326690" y="1370723"/>
                                </a:lnTo>
                                <a:close/>
                              </a:path>
                              <a:path w="2371090" h="1797685">
                                <a:moveTo>
                                  <a:pt x="2326690" y="1246238"/>
                                </a:moveTo>
                                <a:lnTo>
                                  <a:pt x="2322118" y="1246238"/>
                                </a:lnTo>
                                <a:lnTo>
                                  <a:pt x="2309812" y="1255598"/>
                                </a:lnTo>
                                <a:lnTo>
                                  <a:pt x="2312238" y="1259573"/>
                                </a:lnTo>
                                <a:lnTo>
                                  <a:pt x="2321826" y="1252131"/>
                                </a:lnTo>
                                <a:lnTo>
                                  <a:pt x="2321826" y="1298460"/>
                                </a:lnTo>
                                <a:lnTo>
                                  <a:pt x="2326690" y="1298460"/>
                                </a:lnTo>
                                <a:lnTo>
                                  <a:pt x="2326690" y="1246238"/>
                                </a:lnTo>
                                <a:close/>
                              </a:path>
                              <a:path w="2371090" h="1797685">
                                <a:moveTo>
                                  <a:pt x="2326690" y="1121727"/>
                                </a:moveTo>
                                <a:lnTo>
                                  <a:pt x="2322118" y="1121727"/>
                                </a:lnTo>
                                <a:lnTo>
                                  <a:pt x="2309812" y="1131100"/>
                                </a:lnTo>
                                <a:lnTo>
                                  <a:pt x="2312238" y="1135087"/>
                                </a:lnTo>
                                <a:lnTo>
                                  <a:pt x="2321826" y="1127633"/>
                                </a:lnTo>
                                <a:lnTo>
                                  <a:pt x="2321826" y="1173962"/>
                                </a:lnTo>
                                <a:lnTo>
                                  <a:pt x="2326690" y="1173962"/>
                                </a:lnTo>
                                <a:lnTo>
                                  <a:pt x="2326690" y="1121727"/>
                                </a:lnTo>
                                <a:close/>
                              </a:path>
                              <a:path w="2371090" h="1797685">
                                <a:moveTo>
                                  <a:pt x="2326690" y="997229"/>
                                </a:moveTo>
                                <a:lnTo>
                                  <a:pt x="2322118" y="997229"/>
                                </a:lnTo>
                                <a:lnTo>
                                  <a:pt x="2309812" y="1006602"/>
                                </a:lnTo>
                                <a:lnTo>
                                  <a:pt x="2312238" y="1010589"/>
                                </a:lnTo>
                                <a:lnTo>
                                  <a:pt x="2321826" y="1003134"/>
                                </a:lnTo>
                                <a:lnTo>
                                  <a:pt x="2321826" y="1049451"/>
                                </a:lnTo>
                                <a:lnTo>
                                  <a:pt x="2326690" y="1049451"/>
                                </a:lnTo>
                                <a:lnTo>
                                  <a:pt x="2326690" y="997229"/>
                                </a:lnTo>
                                <a:close/>
                              </a:path>
                              <a:path w="2371090" h="1797685">
                                <a:moveTo>
                                  <a:pt x="2326690" y="872731"/>
                                </a:moveTo>
                                <a:lnTo>
                                  <a:pt x="2322118" y="872731"/>
                                </a:lnTo>
                                <a:lnTo>
                                  <a:pt x="2309812" y="882103"/>
                                </a:lnTo>
                                <a:lnTo>
                                  <a:pt x="2312238" y="886091"/>
                                </a:lnTo>
                                <a:lnTo>
                                  <a:pt x="2321826" y="878636"/>
                                </a:lnTo>
                                <a:lnTo>
                                  <a:pt x="2321826" y="924966"/>
                                </a:lnTo>
                                <a:lnTo>
                                  <a:pt x="2326690" y="924966"/>
                                </a:lnTo>
                                <a:lnTo>
                                  <a:pt x="2326690" y="872731"/>
                                </a:lnTo>
                                <a:close/>
                              </a:path>
                              <a:path w="2371090" h="1797685">
                                <a:moveTo>
                                  <a:pt x="2326690" y="748233"/>
                                </a:moveTo>
                                <a:lnTo>
                                  <a:pt x="2322118" y="748233"/>
                                </a:lnTo>
                                <a:lnTo>
                                  <a:pt x="2309812" y="757605"/>
                                </a:lnTo>
                                <a:lnTo>
                                  <a:pt x="2312238" y="761593"/>
                                </a:lnTo>
                                <a:lnTo>
                                  <a:pt x="2321826" y="754138"/>
                                </a:lnTo>
                                <a:lnTo>
                                  <a:pt x="2321826" y="800468"/>
                                </a:lnTo>
                                <a:lnTo>
                                  <a:pt x="2326690" y="800468"/>
                                </a:lnTo>
                                <a:lnTo>
                                  <a:pt x="2326690" y="748233"/>
                                </a:lnTo>
                                <a:close/>
                              </a:path>
                              <a:path w="2371090" h="1797685">
                                <a:moveTo>
                                  <a:pt x="2326690" y="623735"/>
                                </a:moveTo>
                                <a:lnTo>
                                  <a:pt x="2322118" y="623735"/>
                                </a:lnTo>
                                <a:lnTo>
                                  <a:pt x="2309812" y="633107"/>
                                </a:lnTo>
                                <a:lnTo>
                                  <a:pt x="2312238" y="637082"/>
                                </a:lnTo>
                                <a:lnTo>
                                  <a:pt x="2321826" y="629640"/>
                                </a:lnTo>
                                <a:lnTo>
                                  <a:pt x="2321826" y="675957"/>
                                </a:lnTo>
                                <a:lnTo>
                                  <a:pt x="2326690" y="675957"/>
                                </a:lnTo>
                                <a:lnTo>
                                  <a:pt x="2326690" y="623735"/>
                                </a:lnTo>
                                <a:close/>
                              </a:path>
                              <a:path w="2371090" h="1797685">
                                <a:moveTo>
                                  <a:pt x="2326690" y="499237"/>
                                </a:moveTo>
                                <a:lnTo>
                                  <a:pt x="2322118" y="499237"/>
                                </a:lnTo>
                                <a:lnTo>
                                  <a:pt x="2309812" y="508609"/>
                                </a:lnTo>
                                <a:lnTo>
                                  <a:pt x="2312238" y="512584"/>
                                </a:lnTo>
                                <a:lnTo>
                                  <a:pt x="2321826" y="505142"/>
                                </a:lnTo>
                                <a:lnTo>
                                  <a:pt x="2321826" y="551459"/>
                                </a:lnTo>
                                <a:lnTo>
                                  <a:pt x="2326690" y="551459"/>
                                </a:lnTo>
                                <a:lnTo>
                                  <a:pt x="2326690" y="499237"/>
                                </a:lnTo>
                                <a:close/>
                              </a:path>
                              <a:path w="2371090" h="1797685">
                                <a:moveTo>
                                  <a:pt x="2326690" y="374751"/>
                                </a:moveTo>
                                <a:lnTo>
                                  <a:pt x="2322118" y="374751"/>
                                </a:lnTo>
                                <a:lnTo>
                                  <a:pt x="2309812" y="384111"/>
                                </a:lnTo>
                                <a:lnTo>
                                  <a:pt x="2312238" y="388086"/>
                                </a:lnTo>
                                <a:lnTo>
                                  <a:pt x="2321826" y="380644"/>
                                </a:lnTo>
                                <a:lnTo>
                                  <a:pt x="2321826" y="426974"/>
                                </a:lnTo>
                                <a:lnTo>
                                  <a:pt x="2326690" y="426974"/>
                                </a:lnTo>
                                <a:lnTo>
                                  <a:pt x="2326690" y="374751"/>
                                </a:lnTo>
                                <a:close/>
                              </a:path>
                              <a:path w="2371090" h="1797685">
                                <a:moveTo>
                                  <a:pt x="2326690" y="125742"/>
                                </a:moveTo>
                                <a:lnTo>
                                  <a:pt x="2322118" y="125742"/>
                                </a:lnTo>
                                <a:lnTo>
                                  <a:pt x="2309812" y="135115"/>
                                </a:lnTo>
                                <a:lnTo>
                                  <a:pt x="2312238" y="139103"/>
                                </a:lnTo>
                                <a:lnTo>
                                  <a:pt x="2321826" y="131648"/>
                                </a:lnTo>
                                <a:lnTo>
                                  <a:pt x="2321826" y="177977"/>
                                </a:lnTo>
                                <a:lnTo>
                                  <a:pt x="2326690" y="177977"/>
                                </a:lnTo>
                                <a:lnTo>
                                  <a:pt x="2326690" y="125742"/>
                                </a:lnTo>
                                <a:close/>
                              </a:path>
                              <a:path w="2371090" h="1797685">
                                <a:moveTo>
                                  <a:pt x="2326690" y="1244"/>
                                </a:moveTo>
                                <a:lnTo>
                                  <a:pt x="2322118" y="1244"/>
                                </a:lnTo>
                                <a:lnTo>
                                  <a:pt x="2309812" y="10604"/>
                                </a:lnTo>
                                <a:lnTo>
                                  <a:pt x="2312238" y="14592"/>
                                </a:lnTo>
                                <a:lnTo>
                                  <a:pt x="2321826" y="7137"/>
                                </a:lnTo>
                                <a:lnTo>
                                  <a:pt x="2321826" y="53467"/>
                                </a:lnTo>
                                <a:lnTo>
                                  <a:pt x="2326690" y="53467"/>
                                </a:lnTo>
                                <a:lnTo>
                                  <a:pt x="2326690" y="1244"/>
                                </a:lnTo>
                                <a:close/>
                              </a:path>
                              <a:path w="2371090" h="1797685">
                                <a:moveTo>
                                  <a:pt x="2336368" y="285572"/>
                                </a:moveTo>
                                <a:lnTo>
                                  <a:pt x="2329865" y="285572"/>
                                </a:lnTo>
                                <a:lnTo>
                                  <a:pt x="2329865" y="255181"/>
                                </a:lnTo>
                                <a:lnTo>
                                  <a:pt x="2329865" y="250240"/>
                                </a:lnTo>
                                <a:lnTo>
                                  <a:pt x="2325293" y="250240"/>
                                </a:lnTo>
                                <a:lnTo>
                                  <a:pt x="2325293" y="255181"/>
                                </a:lnTo>
                                <a:lnTo>
                                  <a:pt x="2325293" y="285572"/>
                                </a:lnTo>
                                <a:lnTo>
                                  <a:pt x="2311133" y="285572"/>
                                </a:lnTo>
                                <a:lnTo>
                                  <a:pt x="2325154" y="255181"/>
                                </a:lnTo>
                                <a:lnTo>
                                  <a:pt x="2325293" y="255181"/>
                                </a:lnTo>
                                <a:lnTo>
                                  <a:pt x="2325293" y="250240"/>
                                </a:lnTo>
                                <a:lnTo>
                                  <a:pt x="2323084" y="250240"/>
                                </a:lnTo>
                                <a:lnTo>
                                  <a:pt x="2306485" y="285203"/>
                                </a:lnTo>
                                <a:lnTo>
                                  <a:pt x="2306485" y="290004"/>
                                </a:lnTo>
                                <a:lnTo>
                                  <a:pt x="2325230" y="290004"/>
                                </a:lnTo>
                                <a:lnTo>
                                  <a:pt x="2325230" y="302463"/>
                                </a:lnTo>
                                <a:lnTo>
                                  <a:pt x="2329865" y="302463"/>
                                </a:lnTo>
                                <a:lnTo>
                                  <a:pt x="2329865" y="290004"/>
                                </a:lnTo>
                                <a:lnTo>
                                  <a:pt x="2336368" y="290004"/>
                                </a:lnTo>
                                <a:lnTo>
                                  <a:pt x="2336368" y="285572"/>
                                </a:lnTo>
                                <a:close/>
                              </a:path>
                              <a:path w="2371090" h="1797685">
                                <a:moveTo>
                                  <a:pt x="2370721" y="273316"/>
                                </a:moveTo>
                                <a:lnTo>
                                  <a:pt x="2365159" y="253149"/>
                                </a:lnTo>
                                <a:lnTo>
                                  <a:pt x="2365159" y="268859"/>
                                </a:lnTo>
                                <a:lnTo>
                                  <a:pt x="2365159" y="283921"/>
                                </a:lnTo>
                                <a:lnTo>
                                  <a:pt x="2358034" y="298932"/>
                                </a:lnTo>
                                <a:lnTo>
                                  <a:pt x="2355380" y="298932"/>
                                </a:lnTo>
                                <a:lnTo>
                                  <a:pt x="2348166" y="283921"/>
                                </a:lnTo>
                                <a:lnTo>
                                  <a:pt x="2348166" y="268859"/>
                                </a:lnTo>
                                <a:lnTo>
                                  <a:pt x="2348560" y="265506"/>
                                </a:lnTo>
                                <a:lnTo>
                                  <a:pt x="2348865" y="263867"/>
                                </a:lnTo>
                                <a:lnTo>
                                  <a:pt x="2349639" y="260896"/>
                                </a:lnTo>
                                <a:lnTo>
                                  <a:pt x="2349690" y="260654"/>
                                </a:lnTo>
                                <a:lnTo>
                                  <a:pt x="2355380" y="253784"/>
                                </a:lnTo>
                                <a:lnTo>
                                  <a:pt x="2358034" y="253784"/>
                                </a:lnTo>
                                <a:lnTo>
                                  <a:pt x="2365159" y="268859"/>
                                </a:lnTo>
                                <a:lnTo>
                                  <a:pt x="2365159" y="253149"/>
                                </a:lnTo>
                                <a:lnTo>
                                  <a:pt x="2361958" y="250202"/>
                                </a:lnTo>
                                <a:lnTo>
                                  <a:pt x="2359609" y="249364"/>
                                </a:lnTo>
                                <a:lnTo>
                                  <a:pt x="2353805" y="249364"/>
                                </a:lnTo>
                                <a:lnTo>
                                  <a:pt x="2351430" y="250202"/>
                                </a:lnTo>
                                <a:lnTo>
                                  <a:pt x="2347798" y="253542"/>
                                </a:lnTo>
                                <a:lnTo>
                                  <a:pt x="2346375" y="255689"/>
                                </a:lnTo>
                                <a:lnTo>
                                  <a:pt x="2344420" y="260654"/>
                                </a:lnTo>
                                <a:lnTo>
                                  <a:pt x="2344318" y="260896"/>
                                </a:lnTo>
                                <a:lnTo>
                                  <a:pt x="2343594" y="263867"/>
                                </a:lnTo>
                                <a:lnTo>
                                  <a:pt x="2342794" y="270192"/>
                                </a:lnTo>
                                <a:lnTo>
                                  <a:pt x="2342616" y="273316"/>
                                </a:lnTo>
                                <a:lnTo>
                                  <a:pt x="2342616" y="279412"/>
                                </a:lnTo>
                                <a:lnTo>
                                  <a:pt x="2342781" y="282282"/>
                                </a:lnTo>
                                <a:lnTo>
                                  <a:pt x="2342794" y="282536"/>
                                </a:lnTo>
                                <a:lnTo>
                                  <a:pt x="2353805" y="303352"/>
                                </a:lnTo>
                                <a:lnTo>
                                  <a:pt x="2359609" y="303352"/>
                                </a:lnTo>
                                <a:lnTo>
                                  <a:pt x="2370721" y="279412"/>
                                </a:lnTo>
                                <a:lnTo>
                                  <a:pt x="2370721" y="273316"/>
                                </a:lnTo>
                                <a:close/>
                              </a:path>
                            </a:pathLst>
                          </a:custGeom>
                          <a:solidFill>
                            <a:srgbClr val="BBBDC0"/>
                          </a:solidFill>
                        </wps:spPr>
                        <wps:bodyPr wrap="square" lIns="0" tIns="0" rIns="0" bIns="0" rtlCol="0">
                          <a:prstTxWarp prst="textNoShape">
                            <a:avLst/>
                          </a:prstTxWarp>
                          <a:noAutofit/>
                        </wps:bodyPr>
                      </wps:wsp>
                      <wps:wsp>
                        <wps:cNvPr id="263" name="Graphic 263"/>
                        <wps:cNvSpPr/>
                        <wps:spPr>
                          <a:xfrm>
                            <a:off x="409335" y="714743"/>
                            <a:ext cx="1618615" cy="1299210"/>
                          </a:xfrm>
                          <a:custGeom>
                            <a:avLst/>
                            <a:gdLst/>
                            <a:ahLst/>
                            <a:cxnLst/>
                            <a:rect l="l" t="t" r="r" b="b"/>
                            <a:pathLst>
                              <a:path w="1618615" h="1299210">
                                <a:moveTo>
                                  <a:pt x="27343" y="1033627"/>
                                </a:moveTo>
                                <a:lnTo>
                                  <a:pt x="12928" y="1018857"/>
                                </a:lnTo>
                                <a:lnTo>
                                  <a:pt x="10274" y="1016635"/>
                                </a:lnTo>
                                <a:lnTo>
                                  <a:pt x="8458" y="1013764"/>
                                </a:lnTo>
                                <a:lnTo>
                                  <a:pt x="8026" y="1012685"/>
                                </a:lnTo>
                                <a:lnTo>
                                  <a:pt x="7797" y="1011402"/>
                                </a:lnTo>
                                <a:lnTo>
                                  <a:pt x="7797" y="1008265"/>
                                </a:lnTo>
                                <a:lnTo>
                                  <a:pt x="16217" y="1000264"/>
                                </a:lnTo>
                                <a:lnTo>
                                  <a:pt x="17780" y="1000264"/>
                                </a:lnTo>
                                <a:lnTo>
                                  <a:pt x="19227" y="1000569"/>
                                </a:lnTo>
                                <a:lnTo>
                                  <a:pt x="21894" y="1001801"/>
                                </a:lnTo>
                                <a:lnTo>
                                  <a:pt x="23050" y="1002817"/>
                                </a:lnTo>
                                <a:lnTo>
                                  <a:pt x="24028" y="1004252"/>
                                </a:lnTo>
                                <a:lnTo>
                                  <a:pt x="27203" y="1000633"/>
                                </a:lnTo>
                                <a:lnTo>
                                  <a:pt x="25920" y="998918"/>
                                </a:lnTo>
                                <a:lnTo>
                                  <a:pt x="24333" y="997648"/>
                                </a:lnTo>
                                <a:lnTo>
                                  <a:pt x="20548" y="996022"/>
                                </a:lnTo>
                                <a:lnTo>
                                  <a:pt x="18427" y="995616"/>
                                </a:lnTo>
                                <a:lnTo>
                                  <a:pt x="14338" y="995616"/>
                                </a:lnTo>
                                <a:lnTo>
                                  <a:pt x="2781" y="1007592"/>
                                </a:lnTo>
                                <a:lnTo>
                                  <a:pt x="2781" y="1012063"/>
                                </a:lnTo>
                                <a:lnTo>
                                  <a:pt x="14592" y="1025347"/>
                                </a:lnTo>
                                <a:lnTo>
                                  <a:pt x="16764" y="1026668"/>
                                </a:lnTo>
                                <a:lnTo>
                                  <a:pt x="19608" y="1029030"/>
                                </a:lnTo>
                                <a:lnTo>
                                  <a:pt x="21590" y="1032052"/>
                                </a:lnTo>
                                <a:lnTo>
                                  <a:pt x="22085" y="1033183"/>
                                </a:lnTo>
                                <a:lnTo>
                                  <a:pt x="22326" y="1034491"/>
                                </a:lnTo>
                                <a:lnTo>
                                  <a:pt x="22326" y="1039063"/>
                                </a:lnTo>
                                <a:lnTo>
                                  <a:pt x="21539" y="1041450"/>
                                </a:lnTo>
                                <a:lnTo>
                                  <a:pt x="18338" y="1044790"/>
                                </a:lnTo>
                                <a:lnTo>
                                  <a:pt x="16357" y="1045629"/>
                                </a:lnTo>
                                <a:lnTo>
                                  <a:pt x="12230" y="1045629"/>
                                </a:lnTo>
                                <a:lnTo>
                                  <a:pt x="10477" y="1045184"/>
                                </a:lnTo>
                                <a:lnTo>
                                  <a:pt x="7035" y="1043419"/>
                                </a:lnTo>
                                <a:lnTo>
                                  <a:pt x="5613" y="1042162"/>
                                </a:lnTo>
                                <a:lnTo>
                                  <a:pt x="4483" y="1040549"/>
                                </a:lnTo>
                                <a:lnTo>
                                  <a:pt x="1308" y="1044155"/>
                                </a:lnTo>
                                <a:lnTo>
                                  <a:pt x="2679" y="1046022"/>
                                </a:lnTo>
                                <a:lnTo>
                                  <a:pt x="4495" y="1047521"/>
                                </a:lnTo>
                                <a:lnTo>
                                  <a:pt x="8966" y="1049794"/>
                                </a:lnTo>
                                <a:lnTo>
                                  <a:pt x="11417" y="1050353"/>
                                </a:lnTo>
                                <a:lnTo>
                                  <a:pt x="14071" y="1050353"/>
                                </a:lnTo>
                                <a:lnTo>
                                  <a:pt x="15887" y="1050353"/>
                                </a:lnTo>
                                <a:lnTo>
                                  <a:pt x="27343" y="1038059"/>
                                </a:lnTo>
                                <a:lnTo>
                                  <a:pt x="27343" y="1033627"/>
                                </a:lnTo>
                                <a:close/>
                              </a:path>
                              <a:path w="1618615" h="1299210">
                                <a:moveTo>
                                  <a:pt x="31483" y="302107"/>
                                </a:moveTo>
                                <a:lnTo>
                                  <a:pt x="21653" y="277914"/>
                                </a:lnTo>
                                <a:lnTo>
                                  <a:pt x="21297" y="277025"/>
                                </a:lnTo>
                                <a:lnTo>
                                  <a:pt x="24587" y="275920"/>
                                </a:lnTo>
                                <a:lnTo>
                                  <a:pt x="27089" y="273850"/>
                                </a:lnTo>
                                <a:lnTo>
                                  <a:pt x="30670" y="265887"/>
                                </a:lnTo>
                                <a:lnTo>
                                  <a:pt x="30568" y="260515"/>
                                </a:lnTo>
                                <a:lnTo>
                                  <a:pt x="30289" y="258953"/>
                                </a:lnTo>
                                <a:lnTo>
                                  <a:pt x="28765" y="255409"/>
                                </a:lnTo>
                                <a:lnTo>
                                  <a:pt x="28092" y="254457"/>
                                </a:lnTo>
                                <a:lnTo>
                                  <a:pt x="27990" y="254304"/>
                                </a:lnTo>
                                <a:lnTo>
                                  <a:pt x="27762" y="253987"/>
                                </a:lnTo>
                                <a:lnTo>
                                  <a:pt x="25654" y="252183"/>
                                </a:lnTo>
                                <a:lnTo>
                                  <a:pt x="25654" y="262077"/>
                                </a:lnTo>
                                <a:lnTo>
                                  <a:pt x="25654" y="267081"/>
                                </a:lnTo>
                                <a:lnTo>
                                  <a:pt x="24853" y="269506"/>
                                </a:lnTo>
                                <a:lnTo>
                                  <a:pt x="21666" y="272986"/>
                                </a:lnTo>
                                <a:lnTo>
                                  <a:pt x="19456" y="273850"/>
                                </a:lnTo>
                                <a:lnTo>
                                  <a:pt x="9791" y="273850"/>
                                </a:lnTo>
                                <a:lnTo>
                                  <a:pt x="9791" y="254304"/>
                                </a:lnTo>
                                <a:lnTo>
                                  <a:pt x="17614" y="254304"/>
                                </a:lnTo>
                                <a:lnTo>
                                  <a:pt x="25654" y="262077"/>
                                </a:lnTo>
                                <a:lnTo>
                                  <a:pt x="25654" y="252183"/>
                                </a:lnTo>
                                <a:lnTo>
                                  <a:pt x="25247" y="251828"/>
                                </a:lnTo>
                                <a:lnTo>
                                  <a:pt x="23825" y="251053"/>
                                </a:lnTo>
                                <a:lnTo>
                                  <a:pt x="20624" y="250126"/>
                                </a:lnTo>
                                <a:lnTo>
                                  <a:pt x="18973" y="249885"/>
                                </a:lnTo>
                                <a:lnTo>
                                  <a:pt x="4711" y="249885"/>
                                </a:lnTo>
                                <a:lnTo>
                                  <a:pt x="4711" y="302107"/>
                                </a:lnTo>
                                <a:lnTo>
                                  <a:pt x="9791" y="302107"/>
                                </a:lnTo>
                                <a:lnTo>
                                  <a:pt x="9791" y="277914"/>
                                </a:lnTo>
                                <a:lnTo>
                                  <a:pt x="16510" y="277914"/>
                                </a:lnTo>
                                <a:lnTo>
                                  <a:pt x="25958" y="302107"/>
                                </a:lnTo>
                                <a:lnTo>
                                  <a:pt x="31483" y="302107"/>
                                </a:lnTo>
                                <a:close/>
                              </a:path>
                              <a:path w="1618615" h="1299210">
                                <a:moveTo>
                                  <a:pt x="51333" y="498881"/>
                                </a:moveTo>
                                <a:lnTo>
                                  <a:pt x="46316" y="498881"/>
                                </a:lnTo>
                                <a:lnTo>
                                  <a:pt x="37833" y="544537"/>
                                </a:lnTo>
                                <a:lnTo>
                                  <a:pt x="37680" y="544537"/>
                                </a:lnTo>
                                <a:lnTo>
                                  <a:pt x="28829" y="498881"/>
                                </a:lnTo>
                                <a:lnTo>
                                  <a:pt x="22631" y="498881"/>
                                </a:lnTo>
                                <a:lnTo>
                                  <a:pt x="13931" y="544537"/>
                                </a:lnTo>
                                <a:lnTo>
                                  <a:pt x="13792" y="544537"/>
                                </a:lnTo>
                                <a:lnTo>
                                  <a:pt x="5232" y="498881"/>
                                </a:lnTo>
                                <a:lnTo>
                                  <a:pt x="0" y="498881"/>
                                </a:lnTo>
                                <a:lnTo>
                                  <a:pt x="10248" y="551103"/>
                                </a:lnTo>
                                <a:lnTo>
                                  <a:pt x="17030" y="551103"/>
                                </a:lnTo>
                                <a:lnTo>
                                  <a:pt x="25514" y="506399"/>
                                </a:lnTo>
                                <a:lnTo>
                                  <a:pt x="25666" y="506399"/>
                                </a:lnTo>
                                <a:lnTo>
                                  <a:pt x="34213" y="551103"/>
                                </a:lnTo>
                                <a:lnTo>
                                  <a:pt x="41008" y="551103"/>
                                </a:lnTo>
                                <a:lnTo>
                                  <a:pt x="51333" y="498881"/>
                                </a:lnTo>
                                <a:close/>
                              </a:path>
                              <a:path w="1618615" h="1299210">
                                <a:moveTo>
                                  <a:pt x="51333" y="374383"/>
                                </a:moveTo>
                                <a:lnTo>
                                  <a:pt x="46316" y="374383"/>
                                </a:lnTo>
                                <a:lnTo>
                                  <a:pt x="37833" y="420039"/>
                                </a:lnTo>
                                <a:lnTo>
                                  <a:pt x="37680" y="420039"/>
                                </a:lnTo>
                                <a:lnTo>
                                  <a:pt x="28829" y="374383"/>
                                </a:lnTo>
                                <a:lnTo>
                                  <a:pt x="22631" y="374383"/>
                                </a:lnTo>
                                <a:lnTo>
                                  <a:pt x="13931" y="420039"/>
                                </a:lnTo>
                                <a:lnTo>
                                  <a:pt x="13792" y="420039"/>
                                </a:lnTo>
                                <a:lnTo>
                                  <a:pt x="5232" y="374383"/>
                                </a:lnTo>
                                <a:lnTo>
                                  <a:pt x="0" y="374383"/>
                                </a:lnTo>
                                <a:lnTo>
                                  <a:pt x="10248" y="426605"/>
                                </a:lnTo>
                                <a:lnTo>
                                  <a:pt x="17030" y="426605"/>
                                </a:lnTo>
                                <a:lnTo>
                                  <a:pt x="25514" y="381901"/>
                                </a:lnTo>
                                <a:lnTo>
                                  <a:pt x="25666" y="381901"/>
                                </a:lnTo>
                                <a:lnTo>
                                  <a:pt x="34213" y="426605"/>
                                </a:lnTo>
                                <a:lnTo>
                                  <a:pt x="41008" y="426605"/>
                                </a:lnTo>
                                <a:lnTo>
                                  <a:pt x="51333" y="374383"/>
                                </a:lnTo>
                                <a:close/>
                              </a:path>
                              <a:path w="1618615" h="1299210">
                                <a:moveTo>
                                  <a:pt x="61099" y="280797"/>
                                </a:moveTo>
                                <a:lnTo>
                                  <a:pt x="59499" y="271526"/>
                                </a:lnTo>
                                <a:lnTo>
                                  <a:pt x="59385" y="271195"/>
                                </a:lnTo>
                                <a:lnTo>
                                  <a:pt x="57861" y="268541"/>
                                </a:lnTo>
                                <a:lnTo>
                                  <a:pt x="57594" y="268071"/>
                                </a:lnTo>
                                <a:lnTo>
                                  <a:pt x="56375" y="266738"/>
                                </a:lnTo>
                                <a:lnTo>
                                  <a:pt x="56235" y="266661"/>
                                </a:lnTo>
                                <a:lnTo>
                                  <a:pt x="56235" y="277101"/>
                                </a:lnTo>
                                <a:lnTo>
                                  <a:pt x="56235" y="280797"/>
                                </a:lnTo>
                                <a:lnTo>
                                  <a:pt x="41478" y="280797"/>
                                </a:lnTo>
                                <a:lnTo>
                                  <a:pt x="41478" y="279730"/>
                                </a:lnTo>
                                <a:lnTo>
                                  <a:pt x="47764" y="268541"/>
                                </a:lnTo>
                                <a:lnTo>
                                  <a:pt x="51612" y="268541"/>
                                </a:lnTo>
                                <a:lnTo>
                                  <a:pt x="53390" y="269671"/>
                                </a:lnTo>
                                <a:lnTo>
                                  <a:pt x="55384" y="273583"/>
                                </a:lnTo>
                                <a:lnTo>
                                  <a:pt x="55689" y="274269"/>
                                </a:lnTo>
                                <a:lnTo>
                                  <a:pt x="56235" y="277101"/>
                                </a:lnTo>
                                <a:lnTo>
                                  <a:pt x="56235" y="266661"/>
                                </a:lnTo>
                                <a:lnTo>
                                  <a:pt x="53352" y="264820"/>
                                </a:lnTo>
                                <a:lnTo>
                                  <a:pt x="51498" y="264337"/>
                                </a:lnTo>
                                <a:lnTo>
                                  <a:pt x="47383" y="264337"/>
                                </a:lnTo>
                                <a:lnTo>
                                  <a:pt x="36690" y="279730"/>
                                </a:lnTo>
                                <a:lnTo>
                                  <a:pt x="36563" y="280797"/>
                                </a:lnTo>
                                <a:lnTo>
                                  <a:pt x="36537" y="289941"/>
                                </a:lnTo>
                                <a:lnTo>
                                  <a:pt x="37680" y="294690"/>
                                </a:lnTo>
                                <a:lnTo>
                                  <a:pt x="42202" y="301574"/>
                                </a:lnTo>
                                <a:lnTo>
                                  <a:pt x="45364" y="303288"/>
                                </a:lnTo>
                                <a:lnTo>
                                  <a:pt x="52158" y="303288"/>
                                </a:lnTo>
                                <a:lnTo>
                                  <a:pt x="60071" y="295478"/>
                                </a:lnTo>
                                <a:lnTo>
                                  <a:pt x="56388" y="293331"/>
                                </a:lnTo>
                                <a:lnTo>
                                  <a:pt x="55854" y="294690"/>
                                </a:lnTo>
                                <a:lnTo>
                                  <a:pt x="55791" y="294855"/>
                                </a:lnTo>
                                <a:lnTo>
                                  <a:pt x="54952" y="296164"/>
                                </a:lnTo>
                                <a:lnTo>
                                  <a:pt x="52781" y="298323"/>
                                </a:lnTo>
                                <a:lnTo>
                                  <a:pt x="51346" y="298869"/>
                                </a:lnTo>
                                <a:lnTo>
                                  <a:pt x="48183" y="298869"/>
                                </a:lnTo>
                                <a:lnTo>
                                  <a:pt x="41414" y="286867"/>
                                </a:lnTo>
                                <a:lnTo>
                                  <a:pt x="41414" y="284848"/>
                                </a:lnTo>
                                <a:lnTo>
                                  <a:pt x="61099" y="284848"/>
                                </a:lnTo>
                                <a:lnTo>
                                  <a:pt x="61099" y="280797"/>
                                </a:lnTo>
                                <a:close/>
                              </a:path>
                              <a:path w="1618615" h="1299210">
                                <a:moveTo>
                                  <a:pt x="504634" y="268693"/>
                                </a:moveTo>
                                <a:lnTo>
                                  <a:pt x="503707" y="267411"/>
                                </a:lnTo>
                                <a:lnTo>
                                  <a:pt x="502488" y="266369"/>
                                </a:lnTo>
                                <a:lnTo>
                                  <a:pt x="499478" y="264756"/>
                                </a:lnTo>
                                <a:lnTo>
                                  <a:pt x="497700" y="264337"/>
                                </a:lnTo>
                                <a:lnTo>
                                  <a:pt x="494207" y="264337"/>
                                </a:lnTo>
                                <a:lnTo>
                                  <a:pt x="485533" y="273215"/>
                                </a:lnTo>
                                <a:lnTo>
                                  <a:pt x="485533" y="276313"/>
                                </a:lnTo>
                                <a:lnTo>
                                  <a:pt x="495376" y="285877"/>
                                </a:lnTo>
                                <a:lnTo>
                                  <a:pt x="497547" y="287286"/>
                                </a:lnTo>
                                <a:lnTo>
                                  <a:pt x="499097" y="289318"/>
                                </a:lnTo>
                                <a:lnTo>
                                  <a:pt x="499503" y="290118"/>
                                </a:lnTo>
                                <a:lnTo>
                                  <a:pt x="499694" y="291122"/>
                                </a:lnTo>
                                <a:lnTo>
                                  <a:pt x="499694" y="294373"/>
                                </a:lnTo>
                                <a:lnTo>
                                  <a:pt x="499160" y="296024"/>
                                </a:lnTo>
                                <a:lnTo>
                                  <a:pt x="497052" y="298538"/>
                                </a:lnTo>
                                <a:lnTo>
                                  <a:pt x="495655" y="299161"/>
                                </a:lnTo>
                                <a:lnTo>
                                  <a:pt x="492366" y="299161"/>
                                </a:lnTo>
                                <a:lnTo>
                                  <a:pt x="491007" y="298754"/>
                                </a:lnTo>
                                <a:lnTo>
                                  <a:pt x="488696" y="297129"/>
                                </a:lnTo>
                                <a:lnTo>
                                  <a:pt x="487692" y="296087"/>
                                </a:lnTo>
                                <a:lnTo>
                                  <a:pt x="486867" y="294805"/>
                                </a:lnTo>
                                <a:lnTo>
                                  <a:pt x="483908" y="297980"/>
                                </a:lnTo>
                                <a:lnTo>
                                  <a:pt x="485038" y="299605"/>
                                </a:lnTo>
                                <a:lnTo>
                                  <a:pt x="486460" y="300888"/>
                                </a:lnTo>
                                <a:lnTo>
                                  <a:pt x="489902" y="302806"/>
                                </a:lnTo>
                                <a:lnTo>
                                  <a:pt x="491807" y="303288"/>
                                </a:lnTo>
                                <a:lnTo>
                                  <a:pt x="493864" y="303288"/>
                                </a:lnTo>
                                <a:lnTo>
                                  <a:pt x="496976" y="303288"/>
                                </a:lnTo>
                                <a:lnTo>
                                  <a:pt x="499478" y="302298"/>
                                </a:lnTo>
                                <a:lnTo>
                                  <a:pt x="503364" y="298310"/>
                                </a:lnTo>
                                <a:lnTo>
                                  <a:pt x="504342" y="295516"/>
                                </a:lnTo>
                                <a:lnTo>
                                  <a:pt x="504342" y="290309"/>
                                </a:lnTo>
                                <a:lnTo>
                                  <a:pt x="494182" y="280492"/>
                                </a:lnTo>
                                <a:lnTo>
                                  <a:pt x="492709" y="279679"/>
                                </a:lnTo>
                                <a:lnTo>
                                  <a:pt x="490740" y="277914"/>
                                </a:lnTo>
                                <a:lnTo>
                                  <a:pt x="490258" y="276491"/>
                                </a:lnTo>
                                <a:lnTo>
                                  <a:pt x="490258" y="272656"/>
                                </a:lnTo>
                                <a:lnTo>
                                  <a:pt x="490753" y="271145"/>
                                </a:lnTo>
                                <a:lnTo>
                                  <a:pt x="492772" y="268833"/>
                                </a:lnTo>
                                <a:lnTo>
                                  <a:pt x="494068" y="268249"/>
                                </a:lnTo>
                                <a:lnTo>
                                  <a:pt x="497065" y="268249"/>
                                </a:lnTo>
                                <a:lnTo>
                                  <a:pt x="498284" y="268579"/>
                                </a:lnTo>
                                <a:lnTo>
                                  <a:pt x="499287" y="269252"/>
                                </a:lnTo>
                                <a:lnTo>
                                  <a:pt x="501764" y="271868"/>
                                </a:lnTo>
                                <a:lnTo>
                                  <a:pt x="504634" y="268693"/>
                                </a:lnTo>
                                <a:close/>
                              </a:path>
                              <a:path w="1618615" h="1299210">
                                <a:moveTo>
                                  <a:pt x="546785" y="53098"/>
                                </a:moveTo>
                                <a:lnTo>
                                  <a:pt x="546569" y="49199"/>
                                </a:lnTo>
                                <a:lnTo>
                                  <a:pt x="545312" y="49606"/>
                                </a:lnTo>
                                <a:lnTo>
                                  <a:pt x="543915" y="49784"/>
                                </a:lnTo>
                                <a:lnTo>
                                  <a:pt x="542632" y="49784"/>
                                </a:lnTo>
                                <a:lnTo>
                                  <a:pt x="541680" y="49288"/>
                                </a:lnTo>
                                <a:lnTo>
                                  <a:pt x="540397" y="47256"/>
                                </a:lnTo>
                                <a:lnTo>
                                  <a:pt x="540080" y="45656"/>
                                </a:lnTo>
                                <a:lnTo>
                                  <a:pt x="540080" y="20497"/>
                                </a:lnTo>
                                <a:lnTo>
                                  <a:pt x="546569" y="20497"/>
                                </a:lnTo>
                                <a:lnTo>
                                  <a:pt x="546569" y="16522"/>
                                </a:lnTo>
                                <a:lnTo>
                                  <a:pt x="540080" y="16522"/>
                                </a:lnTo>
                                <a:lnTo>
                                  <a:pt x="540080" y="6413"/>
                                </a:lnTo>
                                <a:lnTo>
                                  <a:pt x="535279" y="6413"/>
                                </a:lnTo>
                                <a:lnTo>
                                  <a:pt x="535279" y="16522"/>
                                </a:lnTo>
                                <a:lnTo>
                                  <a:pt x="530555" y="16522"/>
                                </a:lnTo>
                                <a:lnTo>
                                  <a:pt x="530555" y="20497"/>
                                </a:lnTo>
                                <a:lnTo>
                                  <a:pt x="535355" y="20497"/>
                                </a:lnTo>
                                <a:lnTo>
                                  <a:pt x="535355" y="47269"/>
                                </a:lnTo>
                                <a:lnTo>
                                  <a:pt x="535876" y="49631"/>
                                </a:lnTo>
                                <a:lnTo>
                                  <a:pt x="537997" y="53174"/>
                                </a:lnTo>
                                <a:lnTo>
                                  <a:pt x="539800" y="54063"/>
                                </a:lnTo>
                                <a:lnTo>
                                  <a:pt x="542366" y="54063"/>
                                </a:lnTo>
                                <a:lnTo>
                                  <a:pt x="544791" y="53771"/>
                                </a:lnTo>
                                <a:lnTo>
                                  <a:pt x="546785" y="53098"/>
                                </a:lnTo>
                                <a:close/>
                              </a:path>
                              <a:path w="1618615" h="1299210">
                                <a:moveTo>
                                  <a:pt x="1451952" y="909129"/>
                                </a:moveTo>
                                <a:lnTo>
                                  <a:pt x="1437525" y="894359"/>
                                </a:lnTo>
                                <a:lnTo>
                                  <a:pt x="1434871" y="892136"/>
                                </a:lnTo>
                                <a:lnTo>
                                  <a:pt x="1433068" y="889266"/>
                                </a:lnTo>
                                <a:lnTo>
                                  <a:pt x="1432623" y="888187"/>
                                </a:lnTo>
                                <a:lnTo>
                                  <a:pt x="1432407" y="886904"/>
                                </a:lnTo>
                                <a:lnTo>
                                  <a:pt x="1432407" y="883754"/>
                                </a:lnTo>
                                <a:lnTo>
                                  <a:pt x="1440815" y="875766"/>
                                </a:lnTo>
                                <a:lnTo>
                                  <a:pt x="1442389" y="875766"/>
                                </a:lnTo>
                                <a:lnTo>
                                  <a:pt x="1443837" y="876071"/>
                                </a:lnTo>
                                <a:lnTo>
                                  <a:pt x="1446504" y="877303"/>
                                </a:lnTo>
                                <a:lnTo>
                                  <a:pt x="1447647" y="878332"/>
                                </a:lnTo>
                                <a:lnTo>
                                  <a:pt x="1448638" y="879754"/>
                                </a:lnTo>
                                <a:lnTo>
                                  <a:pt x="1451813" y="876134"/>
                                </a:lnTo>
                                <a:lnTo>
                                  <a:pt x="1450517" y="874420"/>
                                </a:lnTo>
                                <a:lnTo>
                                  <a:pt x="1448943" y="873150"/>
                                </a:lnTo>
                                <a:lnTo>
                                  <a:pt x="1445158" y="871524"/>
                                </a:lnTo>
                                <a:lnTo>
                                  <a:pt x="1443024" y="871118"/>
                                </a:lnTo>
                                <a:lnTo>
                                  <a:pt x="1438948" y="871118"/>
                                </a:lnTo>
                                <a:lnTo>
                                  <a:pt x="1427391" y="883094"/>
                                </a:lnTo>
                                <a:lnTo>
                                  <a:pt x="1427391" y="887564"/>
                                </a:lnTo>
                                <a:lnTo>
                                  <a:pt x="1439189" y="900849"/>
                                </a:lnTo>
                                <a:lnTo>
                                  <a:pt x="1441361" y="902182"/>
                                </a:lnTo>
                                <a:lnTo>
                                  <a:pt x="1444205" y="904544"/>
                                </a:lnTo>
                                <a:lnTo>
                                  <a:pt x="1446199" y="907554"/>
                                </a:lnTo>
                                <a:lnTo>
                                  <a:pt x="1446695" y="908697"/>
                                </a:lnTo>
                                <a:lnTo>
                                  <a:pt x="1446936" y="909993"/>
                                </a:lnTo>
                                <a:lnTo>
                                  <a:pt x="1446936" y="914565"/>
                                </a:lnTo>
                                <a:lnTo>
                                  <a:pt x="1446136" y="916952"/>
                                </a:lnTo>
                                <a:lnTo>
                                  <a:pt x="1442935" y="920305"/>
                                </a:lnTo>
                                <a:lnTo>
                                  <a:pt x="1440954" y="921131"/>
                                </a:lnTo>
                                <a:lnTo>
                                  <a:pt x="1436827" y="921131"/>
                                </a:lnTo>
                                <a:lnTo>
                                  <a:pt x="1435087" y="920699"/>
                                </a:lnTo>
                                <a:lnTo>
                                  <a:pt x="1431645" y="918921"/>
                                </a:lnTo>
                                <a:lnTo>
                                  <a:pt x="1430210" y="917663"/>
                                </a:lnTo>
                                <a:lnTo>
                                  <a:pt x="1429080" y="916038"/>
                                </a:lnTo>
                                <a:lnTo>
                                  <a:pt x="1425917" y="919657"/>
                                </a:lnTo>
                                <a:lnTo>
                                  <a:pt x="1427289" y="921537"/>
                                </a:lnTo>
                                <a:lnTo>
                                  <a:pt x="1429092" y="923023"/>
                                </a:lnTo>
                                <a:lnTo>
                                  <a:pt x="1433576" y="925283"/>
                                </a:lnTo>
                                <a:lnTo>
                                  <a:pt x="1436014" y="925855"/>
                                </a:lnTo>
                                <a:lnTo>
                                  <a:pt x="1438668" y="925855"/>
                                </a:lnTo>
                                <a:lnTo>
                                  <a:pt x="1440484" y="925855"/>
                                </a:lnTo>
                                <a:lnTo>
                                  <a:pt x="1451952" y="913561"/>
                                </a:lnTo>
                                <a:lnTo>
                                  <a:pt x="1451952" y="909129"/>
                                </a:lnTo>
                                <a:close/>
                              </a:path>
                              <a:path w="1618615" h="1299210">
                                <a:moveTo>
                                  <a:pt x="1451952" y="535635"/>
                                </a:moveTo>
                                <a:lnTo>
                                  <a:pt x="1437525" y="520865"/>
                                </a:lnTo>
                                <a:lnTo>
                                  <a:pt x="1434871" y="518655"/>
                                </a:lnTo>
                                <a:lnTo>
                                  <a:pt x="1433068" y="515772"/>
                                </a:lnTo>
                                <a:lnTo>
                                  <a:pt x="1432623" y="514692"/>
                                </a:lnTo>
                                <a:lnTo>
                                  <a:pt x="1432407" y="513410"/>
                                </a:lnTo>
                                <a:lnTo>
                                  <a:pt x="1432407" y="510260"/>
                                </a:lnTo>
                                <a:lnTo>
                                  <a:pt x="1440815" y="502272"/>
                                </a:lnTo>
                                <a:lnTo>
                                  <a:pt x="1442389" y="502272"/>
                                </a:lnTo>
                                <a:lnTo>
                                  <a:pt x="1443837" y="502577"/>
                                </a:lnTo>
                                <a:lnTo>
                                  <a:pt x="1446504" y="503809"/>
                                </a:lnTo>
                                <a:lnTo>
                                  <a:pt x="1447647" y="504825"/>
                                </a:lnTo>
                                <a:lnTo>
                                  <a:pt x="1448638" y="506260"/>
                                </a:lnTo>
                                <a:lnTo>
                                  <a:pt x="1451813" y="502640"/>
                                </a:lnTo>
                                <a:lnTo>
                                  <a:pt x="1450517" y="500913"/>
                                </a:lnTo>
                                <a:lnTo>
                                  <a:pt x="1448943" y="499656"/>
                                </a:lnTo>
                                <a:lnTo>
                                  <a:pt x="1445158" y="498030"/>
                                </a:lnTo>
                                <a:lnTo>
                                  <a:pt x="1443024" y="497624"/>
                                </a:lnTo>
                                <a:lnTo>
                                  <a:pt x="1438948" y="497624"/>
                                </a:lnTo>
                                <a:lnTo>
                                  <a:pt x="1427391" y="509600"/>
                                </a:lnTo>
                                <a:lnTo>
                                  <a:pt x="1427391" y="514070"/>
                                </a:lnTo>
                                <a:lnTo>
                                  <a:pt x="1439189" y="527354"/>
                                </a:lnTo>
                                <a:lnTo>
                                  <a:pt x="1441361" y="528688"/>
                                </a:lnTo>
                                <a:lnTo>
                                  <a:pt x="1444205" y="531037"/>
                                </a:lnTo>
                                <a:lnTo>
                                  <a:pt x="1446199" y="534073"/>
                                </a:lnTo>
                                <a:lnTo>
                                  <a:pt x="1446695" y="535203"/>
                                </a:lnTo>
                                <a:lnTo>
                                  <a:pt x="1446936" y="536498"/>
                                </a:lnTo>
                                <a:lnTo>
                                  <a:pt x="1446936" y="541070"/>
                                </a:lnTo>
                                <a:lnTo>
                                  <a:pt x="1446136" y="543458"/>
                                </a:lnTo>
                                <a:lnTo>
                                  <a:pt x="1442935" y="546811"/>
                                </a:lnTo>
                                <a:lnTo>
                                  <a:pt x="1440954" y="547636"/>
                                </a:lnTo>
                                <a:lnTo>
                                  <a:pt x="1436827" y="547636"/>
                                </a:lnTo>
                                <a:lnTo>
                                  <a:pt x="1435087" y="547192"/>
                                </a:lnTo>
                                <a:lnTo>
                                  <a:pt x="1431645" y="545426"/>
                                </a:lnTo>
                                <a:lnTo>
                                  <a:pt x="1430210" y="544169"/>
                                </a:lnTo>
                                <a:lnTo>
                                  <a:pt x="1429080" y="542544"/>
                                </a:lnTo>
                                <a:lnTo>
                                  <a:pt x="1425917" y="546163"/>
                                </a:lnTo>
                                <a:lnTo>
                                  <a:pt x="1427289" y="548030"/>
                                </a:lnTo>
                                <a:lnTo>
                                  <a:pt x="1429092" y="549529"/>
                                </a:lnTo>
                                <a:lnTo>
                                  <a:pt x="1433576" y="551802"/>
                                </a:lnTo>
                                <a:lnTo>
                                  <a:pt x="1436014" y="552361"/>
                                </a:lnTo>
                                <a:lnTo>
                                  <a:pt x="1438668" y="552361"/>
                                </a:lnTo>
                                <a:lnTo>
                                  <a:pt x="1440484" y="552361"/>
                                </a:lnTo>
                                <a:lnTo>
                                  <a:pt x="1451952" y="540067"/>
                                </a:lnTo>
                                <a:lnTo>
                                  <a:pt x="1451952" y="535635"/>
                                </a:lnTo>
                                <a:close/>
                              </a:path>
                              <a:path w="1618615" h="1299210">
                                <a:moveTo>
                                  <a:pt x="1454912" y="1262443"/>
                                </a:moveTo>
                                <a:lnTo>
                                  <a:pt x="1449819" y="1248232"/>
                                </a:lnTo>
                                <a:lnTo>
                                  <a:pt x="1449819" y="1258354"/>
                                </a:lnTo>
                                <a:lnTo>
                                  <a:pt x="1449819" y="1263548"/>
                                </a:lnTo>
                                <a:lnTo>
                                  <a:pt x="1448981" y="1266126"/>
                                </a:lnTo>
                                <a:lnTo>
                                  <a:pt x="1447342" y="1267828"/>
                                </a:lnTo>
                                <a:lnTo>
                                  <a:pt x="1445691" y="1269504"/>
                                </a:lnTo>
                                <a:lnTo>
                                  <a:pt x="1443710" y="1270355"/>
                                </a:lnTo>
                                <a:lnTo>
                                  <a:pt x="1434388" y="1270355"/>
                                </a:lnTo>
                                <a:lnTo>
                                  <a:pt x="1434388" y="1250289"/>
                                </a:lnTo>
                                <a:lnTo>
                                  <a:pt x="1442516" y="1250289"/>
                                </a:lnTo>
                                <a:lnTo>
                                  <a:pt x="1449819" y="1258354"/>
                                </a:lnTo>
                                <a:lnTo>
                                  <a:pt x="1449819" y="1248232"/>
                                </a:lnTo>
                                <a:lnTo>
                                  <a:pt x="1449273" y="1247749"/>
                                </a:lnTo>
                                <a:lnTo>
                                  <a:pt x="1447850" y="1246974"/>
                                </a:lnTo>
                                <a:lnTo>
                                  <a:pt x="1444701" y="1246085"/>
                                </a:lnTo>
                                <a:lnTo>
                                  <a:pt x="1443139" y="1245870"/>
                                </a:lnTo>
                                <a:lnTo>
                                  <a:pt x="1429308" y="1245870"/>
                                </a:lnTo>
                                <a:lnTo>
                                  <a:pt x="1429308" y="1298092"/>
                                </a:lnTo>
                                <a:lnTo>
                                  <a:pt x="1434388" y="1298092"/>
                                </a:lnTo>
                                <a:lnTo>
                                  <a:pt x="1434388" y="1274787"/>
                                </a:lnTo>
                                <a:lnTo>
                                  <a:pt x="1443736" y="1274787"/>
                                </a:lnTo>
                                <a:lnTo>
                                  <a:pt x="1445348" y="1274470"/>
                                </a:lnTo>
                                <a:lnTo>
                                  <a:pt x="1448447" y="1273187"/>
                                </a:lnTo>
                                <a:lnTo>
                                  <a:pt x="1449819" y="1272260"/>
                                </a:lnTo>
                                <a:lnTo>
                                  <a:pt x="1451635" y="1270355"/>
                                </a:lnTo>
                                <a:lnTo>
                                  <a:pt x="1452168" y="1269796"/>
                                </a:lnTo>
                                <a:lnTo>
                                  <a:pt x="1453121" y="1268260"/>
                                </a:lnTo>
                                <a:lnTo>
                                  <a:pt x="1454543" y="1264564"/>
                                </a:lnTo>
                                <a:lnTo>
                                  <a:pt x="1454912" y="1262443"/>
                                </a:lnTo>
                                <a:close/>
                              </a:path>
                              <a:path w="1618615" h="1299210">
                                <a:moveTo>
                                  <a:pt x="1454912" y="1137945"/>
                                </a:moveTo>
                                <a:lnTo>
                                  <a:pt x="1449819" y="1123746"/>
                                </a:lnTo>
                                <a:lnTo>
                                  <a:pt x="1449819" y="1133856"/>
                                </a:lnTo>
                                <a:lnTo>
                                  <a:pt x="1449819" y="1139050"/>
                                </a:lnTo>
                                <a:lnTo>
                                  <a:pt x="1448981" y="1141641"/>
                                </a:lnTo>
                                <a:lnTo>
                                  <a:pt x="1445691" y="1145019"/>
                                </a:lnTo>
                                <a:lnTo>
                                  <a:pt x="1443710" y="1145870"/>
                                </a:lnTo>
                                <a:lnTo>
                                  <a:pt x="1434388" y="1145870"/>
                                </a:lnTo>
                                <a:lnTo>
                                  <a:pt x="1434388" y="1125804"/>
                                </a:lnTo>
                                <a:lnTo>
                                  <a:pt x="1442516" y="1125804"/>
                                </a:lnTo>
                                <a:lnTo>
                                  <a:pt x="1449819" y="1133856"/>
                                </a:lnTo>
                                <a:lnTo>
                                  <a:pt x="1449819" y="1123746"/>
                                </a:lnTo>
                                <a:lnTo>
                                  <a:pt x="1449273" y="1123264"/>
                                </a:lnTo>
                                <a:lnTo>
                                  <a:pt x="1447850" y="1122476"/>
                                </a:lnTo>
                                <a:lnTo>
                                  <a:pt x="1444701" y="1121587"/>
                                </a:lnTo>
                                <a:lnTo>
                                  <a:pt x="1443139" y="1121371"/>
                                </a:lnTo>
                                <a:lnTo>
                                  <a:pt x="1429308" y="1121371"/>
                                </a:lnTo>
                                <a:lnTo>
                                  <a:pt x="1429308" y="1173607"/>
                                </a:lnTo>
                                <a:lnTo>
                                  <a:pt x="1434388" y="1173607"/>
                                </a:lnTo>
                                <a:lnTo>
                                  <a:pt x="1434388" y="1150302"/>
                                </a:lnTo>
                                <a:lnTo>
                                  <a:pt x="1443736" y="1150302"/>
                                </a:lnTo>
                                <a:lnTo>
                                  <a:pt x="1454543" y="1140079"/>
                                </a:lnTo>
                                <a:lnTo>
                                  <a:pt x="1454912" y="1137945"/>
                                </a:lnTo>
                                <a:close/>
                              </a:path>
                              <a:path w="1618615" h="1299210">
                                <a:moveTo>
                                  <a:pt x="1457045" y="800100"/>
                                </a:moveTo>
                                <a:lnTo>
                                  <a:pt x="1453832" y="787057"/>
                                </a:lnTo>
                                <a:lnTo>
                                  <a:pt x="1452803" y="782916"/>
                                </a:lnTo>
                                <a:lnTo>
                                  <a:pt x="1447749" y="762457"/>
                                </a:lnTo>
                                <a:lnTo>
                                  <a:pt x="1447749" y="782916"/>
                                </a:lnTo>
                                <a:lnTo>
                                  <a:pt x="1433144" y="782916"/>
                                </a:lnTo>
                                <a:lnTo>
                                  <a:pt x="1440370" y="752525"/>
                                </a:lnTo>
                                <a:lnTo>
                                  <a:pt x="1440675" y="752525"/>
                                </a:lnTo>
                                <a:lnTo>
                                  <a:pt x="1447749" y="782916"/>
                                </a:lnTo>
                                <a:lnTo>
                                  <a:pt x="1447749" y="762457"/>
                                </a:lnTo>
                                <a:lnTo>
                                  <a:pt x="1445298" y="752525"/>
                                </a:lnTo>
                                <a:lnTo>
                                  <a:pt x="1444142" y="747877"/>
                                </a:lnTo>
                                <a:lnTo>
                                  <a:pt x="1437132" y="747877"/>
                                </a:lnTo>
                                <a:lnTo>
                                  <a:pt x="1423847" y="800100"/>
                                </a:lnTo>
                                <a:lnTo>
                                  <a:pt x="1429080" y="800100"/>
                                </a:lnTo>
                                <a:lnTo>
                                  <a:pt x="1432407" y="787057"/>
                                </a:lnTo>
                                <a:lnTo>
                                  <a:pt x="1448485" y="787057"/>
                                </a:lnTo>
                                <a:lnTo>
                                  <a:pt x="1451660" y="800100"/>
                                </a:lnTo>
                                <a:lnTo>
                                  <a:pt x="1457045" y="800100"/>
                                </a:lnTo>
                                <a:close/>
                              </a:path>
                              <a:path w="1618615" h="1299210">
                                <a:moveTo>
                                  <a:pt x="1457921" y="274002"/>
                                </a:moveTo>
                                <a:lnTo>
                                  <a:pt x="1445463" y="274002"/>
                                </a:lnTo>
                                <a:lnTo>
                                  <a:pt x="1445463" y="278434"/>
                                </a:lnTo>
                                <a:lnTo>
                                  <a:pt x="1452905" y="278434"/>
                                </a:lnTo>
                                <a:lnTo>
                                  <a:pt x="1452905" y="296138"/>
                                </a:lnTo>
                                <a:lnTo>
                                  <a:pt x="1452079" y="296875"/>
                                </a:lnTo>
                                <a:lnTo>
                                  <a:pt x="1451025" y="297434"/>
                                </a:lnTo>
                                <a:lnTo>
                                  <a:pt x="1448523" y="298221"/>
                                </a:lnTo>
                                <a:lnTo>
                                  <a:pt x="1447101" y="298424"/>
                                </a:lnTo>
                                <a:lnTo>
                                  <a:pt x="1443367" y="298424"/>
                                </a:lnTo>
                                <a:lnTo>
                                  <a:pt x="1432407" y="279171"/>
                                </a:lnTo>
                                <a:lnTo>
                                  <a:pt x="1432407" y="272821"/>
                                </a:lnTo>
                                <a:lnTo>
                                  <a:pt x="1442923" y="253276"/>
                                </a:lnTo>
                                <a:lnTo>
                                  <a:pt x="1446822" y="253276"/>
                                </a:lnTo>
                                <a:lnTo>
                                  <a:pt x="1448422" y="253707"/>
                                </a:lnTo>
                                <a:lnTo>
                                  <a:pt x="1451432" y="255435"/>
                                </a:lnTo>
                                <a:lnTo>
                                  <a:pt x="1452740" y="256717"/>
                                </a:lnTo>
                                <a:lnTo>
                                  <a:pt x="1453870" y="258445"/>
                                </a:lnTo>
                                <a:lnTo>
                                  <a:pt x="1457185" y="255054"/>
                                </a:lnTo>
                                <a:lnTo>
                                  <a:pt x="1455762" y="252844"/>
                                </a:lnTo>
                                <a:lnTo>
                                  <a:pt x="1453997" y="251206"/>
                                </a:lnTo>
                                <a:lnTo>
                                  <a:pt x="1449768" y="249148"/>
                                </a:lnTo>
                                <a:lnTo>
                                  <a:pt x="1447431" y="248627"/>
                                </a:lnTo>
                                <a:lnTo>
                                  <a:pt x="1442059" y="248627"/>
                                </a:lnTo>
                                <a:lnTo>
                                  <a:pt x="1427022" y="272034"/>
                                </a:lnTo>
                                <a:lnTo>
                                  <a:pt x="1427022" y="280060"/>
                                </a:lnTo>
                                <a:lnTo>
                                  <a:pt x="1442631" y="303072"/>
                                </a:lnTo>
                                <a:lnTo>
                                  <a:pt x="1445539" y="303072"/>
                                </a:lnTo>
                                <a:lnTo>
                                  <a:pt x="1448282" y="303072"/>
                                </a:lnTo>
                                <a:lnTo>
                                  <a:pt x="1450682" y="302679"/>
                                </a:lnTo>
                                <a:lnTo>
                                  <a:pt x="1454759" y="301167"/>
                                </a:lnTo>
                                <a:lnTo>
                                  <a:pt x="1456499" y="300151"/>
                                </a:lnTo>
                                <a:lnTo>
                                  <a:pt x="1457921" y="298881"/>
                                </a:lnTo>
                                <a:lnTo>
                                  <a:pt x="1457921" y="274002"/>
                                </a:lnTo>
                                <a:close/>
                              </a:path>
                              <a:path w="1618615" h="1299210">
                                <a:moveTo>
                                  <a:pt x="1457921" y="149504"/>
                                </a:moveTo>
                                <a:lnTo>
                                  <a:pt x="1445463" y="149504"/>
                                </a:lnTo>
                                <a:lnTo>
                                  <a:pt x="1445463" y="153936"/>
                                </a:lnTo>
                                <a:lnTo>
                                  <a:pt x="1452905" y="153936"/>
                                </a:lnTo>
                                <a:lnTo>
                                  <a:pt x="1452905" y="171653"/>
                                </a:lnTo>
                                <a:lnTo>
                                  <a:pt x="1452079" y="172377"/>
                                </a:lnTo>
                                <a:lnTo>
                                  <a:pt x="1451025" y="172948"/>
                                </a:lnTo>
                                <a:lnTo>
                                  <a:pt x="1448523" y="173736"/>
                                </a:lnTo>
                                <a:lnTo>
                                  <a:pt x="1447101" y="173926"/>
                                </a:lnTo>
                                <a:lnTo>
                                  <a:pt x="1443367" y="173926"/>
                                </a:lnTo>
                                <a:lnTo>
                                  <a:pt x="1432407" y="154673"/>
                                </a:lnTo>
                                <a:lnTo>
                                  <a:pt x="1432407" y="148336"/>
                                </a:lnTo>
                                <a:lnTo>
                                  <a:pt x="1442923" y="128778"/>
                                </a:lnTo>
                                <a:lnTo>
                                  <a:pt x="1446822" y="128778"/>
                                </a:lnTo>
                                <a:lnTo>
                                  <a:pt x="1448422" y="129209"/>
                                </a:lnTo>
                                <a:lnTo>
                                  <a:pt x="1451432" y="130937"/>
                                </a:lnTo>
                                <a:lnTo>
                                  <a:pt x="1452740" y="132232"/>
                                </a:lnTo>
                                <a:lnTo>
                                  <a:pt x="1453870" y="133946"/>
                                </a:lnTo>
                                <a:lnTo>
                                  <a:pt x="1457185" y="130556"/>
                                </a:lnTo>
                                <a:lnTo>
                                  <a:pt x="1455762" y="128333"/>
                                </a:lnTo>
                                <a:lnTo>
                                  <a:pt x="1453997" y="126707"/>
                                </a:lnTo>
                                <a:lnTo>
                                  <a:pt x="1449768" y="124650"/>
                                </a:lnTo>
                                <a:lnTo>
                                  <a:pt x="1447431" y="124129"/>
                                </a:lnTo>
                                <a:lnTo>
                                  <a:pt x="1442059" y="124129"/>
                                </a:lnTo>
                                <a:lnTo>
                                  <a:pt x="1427022" y="147548"/>
                                </a:lnTo>
                                <a:lnTo>
                                  <a:pt x="1427022" y="155562"/>
                                </a:lnTo>
                                <a:lnTo>
                                  <a:pt x="1442631" y="178574"/>
                                </a:lnTo>
                                <a:lnTo>
                                  <a:pt x="1445539" y="178574"/>
                                </a:lnTo>
                                <a:lnTo>
                                  <a:pt x="1448282" y="178574"/>
                                </a:lnTo>
                                <a:lnTo>
                                  <a:pt x="1450682" y="178193"/>
                                </a:lnTo>
                                <a:lnTo>
                                  <a:pt x="1454759" y="176669"/>
                                </a:lnTo>
                                <a:lnTo>
                                  <a:pt x="1456499" y="175653"/>
                                </a:lnTo>
                                <a:lnTo>
                                  <a:pt x="1457921" y="174383"/>
                                </a:lnTo>
                                <a:lnTo>
                                  <a:pt x="1457921" y="149504"/>
                                </a:lnTo>
                                <a:close/>
                              </a:path>
                              <a:path w="1618615" h="1299210">
                                <a:moveTo>
                                  <a:pt x="1475930" y="996873"/>
                                </a:moveTo>
                                <a:lnTo>
                                  <a:pt x="1470914" y="996873"/>
                                </a:lnTo>
                                <a:lnTo>
                                  <a:pt x="1462430" y="1042530"/>
                                </a:lnTo>
                                <a:lnTo>
                                  <a:pt x="1462278" y="1042530"/>
                                </a:lnTo>
                                <a:lnTo>
                                  <a:pt x="1453426" y="996873"/>
                                </a:lnTo>
                                <a:lnTo>
                                  <a:pt x="1447228" y="996873"/>
                                </a:lnTo>
                                <a:lnTo>
                                  <a:pt x="1438529" y="1042530"/>
                                </a:lnTo>
                                <a:lnTo>
                                  <a:pt x="1438376" y="1042530"/>
                                </a:lnTo>
                                <a:lnTo>
                                  <a:pt x="1429829" y="996873"/>
                                </a:lnTo>
                                <a:lnTo>
                                  <a:pt x="1424584" y="996873"/>
                                </a:lnTo>
                                <a:lnTo>
                                  <a:pt x="1434833" y="1049096"/>
                                </a:lnTo>
                                <a:lnTo>
                                  <a:pt x="1441627" y="1049096"/>
                                </a:lnTo>
                                <a:lnTo>
                                  <a:pt x="1450111" y="1004392"/>
                                </a:lnTo>
                                <a:lnTo>
                                  <a:pt x="1450251" y="1004392"/>
                                </a:lnTo>
                                <a:lnTo>
                                  <a:pt x="1458810" y="1049096"/>
                                </a:lnTo>
                                <a:lnTo>
                                  <a:pt x="1465605" y="1049096"/>
                                </a:lnTo>
                                <a:lnTo>
                                  <a:pt x="1475930" y="996873"/>
                                </a:lnTo>
                                <a:close/>
                              </a:path>
                              <a:path w="1618615" h="1299210">
                                <a:moveTo>
                                  <a:pt x="1475930" y="623379"/>
                                </a:moveTo>
                                <a:lnTo>
                                  <a:pt x="1470914" y="623379"/>
                                </a:lnTo>
                                <a:lnTo>
                                  <a:pt x="1462430" y="669036"/>
                                </a:lnTo>
                                <a:lnTo>
                                  <a:pt x="1462278" y="669036"/>
                                </a:lnTo>
                                <a:lnTo>
                                  <a:pt x="1453426" y="623379"/>
                                </a:lnTo>
                                <a:lnTo>
                                  <a:pt x="1447228" y="623379"/>
                                </a:lnTo>
                                <a:lnTo>
                                  <a:pt x="1438529" y="669036"/>
                                </a:lnTo>
                                <a:lnTo>
                                  <a:pt x="1438376" y="669036"/>
                                </a:lnTo>
                                <a:lnTo>
                                  <a:pt x="1429829" y="623379"/>
                                </a:lnTo>
                                <a:lnTo>
                                  <a:pt x="1424584" y="623379"/>
                                </a:lnTo>
                                <a:lnTo>
                                  <a:pt x="1434833" y="675601"/>
                                </a:lnTo>
                                <a:lnTo>
                                  <a:pt x="1441627" y="675601"/>
                                </a:lnTo>
                                <a:lnTo>
                                  <a:pt x="1450111" y="630897"/>
                                </a:lnTo>
                                <a:lnTo>
                                  <a:pt x="1450251" y="630897"/>
                                </a:lnTo>
                                <a:lnTo>
                                  <a:pt x="1458810" y="675601"/>
                                </a:lnTo>
                                <a:lnTo>
                                  <a:pt x="1465605" y="675601"/>
                                </a:lnTo>
                                <a:lnTo>
                                  <a:pt x="1475930" y="623379"/>
                                </a:lnTo>
                                <a:close/>
                              </a:path>
                              <a:path w="1618615" h="1299210">
                                <a:moveTo>
                                  <a:pt x="1475930" y="374383"/>
                                </a:moveTo>
                                <a:lnTo>
                                  <a:pt x="1470914" y="374383"/>
                                </a:lnTo>
                                <a:lnTo>
                                  <a:pt x="1462430" y="420039"/>
                                </a:lnTo>
                                <a:lnTo>
                                  <a:pt x="1462278" y="420039"/>
                                </a:lnTo>
                                <a:lnTo>
                                  <a:pt x="1453426" y="374383"/>
                                </a:lnTo>
                                <a:lnTo>
                                  <a:pt x="1447228" y="374383"/>
                                </a:lnTo>
                                <a:lnTo>
                                  <a:pt x="1438529" y="420039"/>
                                </a:lnTo>
                                <a:lnTo>
                                  <a:pt x="1438376" y="420039"/>
                                </a:lnTo>
                                <a:lnTo>
                                  <a:pt x="1429829" y="374383"/>
                                </a:lnTo>
                                <a:lnTo>
                                  <a:pt x="1424584" y="374383"/>
                                </a:lnTo>
                                <a:lnTo>
                                  <a:pt x="1434833" y="426605"/>
                                </a:lnTo>
                                <a:lnTo>
                                  <a:pt x="1441627" y="426605"/>
                                </a:lnTo>
                                <a:lnTo>
                                  <a:pt x="1450111" y="381901"/>
                                </a:lnTo>
                                <a:lnTo>
                                  <a:pt x="1450251" y="381901"/>
                                </a:lnTo>
                                <a:lnTo>
                                  <a:pt x="1458810" y="426605"/>
                                </a:lnTo>
                                <a:lnTo>
                                  <a:pt x="1465605" y="426605"/>
                                </a:lnTo>
                                <a:lnTo>
                                  <a:pt x="1475930" y="374383"/>
                                </a:lnTo>
                                <a:close/>
                              </a:path>
                              <a:path w="1618615" h="1299210">
                                <a:moveTo>
                                  <a:pt x="1482813" y="1293291"/>
                                </a:moveTo>
                                <a:lnTo>
                                  <a:pt x="1467916" y="1293291"/>
                                </a:lnTo>
                                <a:lnTo>
                                  <a:pt x="1467916" y="1245870"/>
                                </a:lnTo>
                                <a:lnTo>
                                  <a:pt x="1462747" y="1245870"/>
                                </a:lnTo>
                                <a:lnTo>
                                  <a:pt x="1462747" y="1298092"/>
                                </a:lnTo>
                                <a:lnTo>
                                  <a:pt x="1482813" y="1298092"/>
                                </a:lnTo>
                                <a:lnTo>
                                  <a:pt x="1482813" y="1293291"/>
                                </a:lnTo>
                                <a:close/>
                              </a:path>
                              <a:path w="1618615" h="1299210">
                                <a:moveTo>
                                  <a:pt x="1482813" y="1168806"/>
                                </a:moveTo>
                                <a:lnTo>
                                  <a:pt x="1467916" y="1168806"/>
                                </a:lnTo>
                                <a:lnTo>
                                  <a:pt x="1467916" y="1121371"/>
                                </a:lnTo>
                                <a:lnTo>
                                  <a:pt x="1462747" y="1121371"/>
                                </a:lnTo>
                                <a:lnTo>
                                  <a:pt x="1462747" y="1173607"/>
                                </a:lnTo>
                                <a:lnTo>
                                  <a:pt x="1482813" y="1173607"/>
                                </a:lnTo>
                                <a:lnTo>
                                  <a:pt x="1482813" y="1168806"/>
                                </a:lnTo>
                                <a:close/>
                              </a:path>
                              <a:path w="1618615" h="1299210">
                                <a:moveTo>
                                  <a:pt x="1489519" y="924598"/>
                                </a:moveTo>
                                <a:lnTo>
                                  <a:pt x="1486293" y="911542"/>
                                </a:lnTo>
                                <a:lnTo>
                                  <a:pt x="1485277" y="907415"/>
                                </a:lnTo>
                                <a:lnTo>
                                  <a:pt x="1480223" y="886993"/>
                                </a:lnTo>
                                <a:lnTo>
                                  <a:pt x="1480223" y="907415"/>
                                </a:lnTo>
                                <a:lnTo>
                                  <a:pt x="1465618" y="907415"/>
                                </a:lnTo>
                                <a:lnTo>
                                  <a:pt x="1472844" y="877023"/>
                                </a:lnTo>
                                <a:lnTo>
                                  <a:pt x="1473136" y="877023"/>
                                </a:lnTo>
                                <a:lnTo>
                                  <a:pt x="1480223" y="907415"/>
                                </a:lnTo>
                                <a:lnTo>
                                  <a:pt x="1480223" y="886993"/>
                                </a:lnTo>
                                <a:lnTo>
                                  <a:pt x="1477759" y="877023"/>
                                </a:lnTo>
                                <a:lnTo>
                                  <a:pt x="1476603" y="872375"/>
                                </a:lnTo>
                                <a:lnTo>
                                  <a:pt x="1469593" y="872375"/>
                                </a:lnTo>
                                <a:lnTo>
                                  <a:pt x="1456321" y="924598"/>
                                </a:lnTo>
                                <a:lnTo>
                                  <a:pt x="1461554" y="924598"/>
                                </a:lnTo>
                                <a:lnTo>
                                  <a:pt x="1464881" y="911542"/>
                                </a:lnTo>
                                <a:lnTo>
                                  <a:pt x="1480959" y="911542"/>
                                </a:lnTo>
                                <a:lnTo>
                                  <a:pt x="1484134" y="924598"/>
                                </a:lnTo>
                                <a:lnTo>
                                  <a:pt x="1489519" y="924598"/>
                                </a:lnTo>
                                <a:close/>
                              </a:path>
                              <a:path w="1618615" h="1299210">
                                <a:moveTo>
                                  <a:pt x="1489519" y="551103"/>
                                </a:moveTo>
                                <a:lnTo>
                                  <a:pt x="1486293" y="538048"/>
                                </a:lnTo>
                                <a:lnTo>
                                  <a:pt x="1485277" y="533920"/>
                                </a:lnTo>
                                <a:lnTo>
                                  <a:pt x="1480223" y="513486"/>
                                </a:lnTo>
                                <a:lnTo>
                                  <a:pt x="1480223" y="533920"/>
                                </a:lnTo>
                                <a:lnTo>
                                  <a:pt x="1465618" y="533920"/>
                                </a:lnTo>
                                <a:lnTo>
                                  <a:pt x="1472844" y="503516"/>
                                </a:lnTo>
                                <a:lnTo>
                                  <a:pt x="1473136" y="503516"/>
                                </a:lnTo>
                                <a:lnTo>
                                  <a:pt x="1480223" y="533920"/>
                                </a:lnTo>
                                <a:lnTo>
                                  <a:pt x="1480223" y="513486"/>
                                </a:lnTo>
                                <a:lnTo>
                                  <a:pt x="1477759" y="503516"/>
                                </a:lnTo>
                                <a:lnTo>
                                  <a:pt x="1476603" y="498881"/>
                                </a:lnTo>
                                <a:lnTo>
                                  <a:pt x="1469593" y="498881"/>
                                </a:lnTo>
                                <a:lnTo>
                                  <a:pt x="1456321" y="551103"/>
                                </a:lnTo>
                                <a:lnTo>
                                  <a:pt x="1461554" y="551103"/>
                                </a:lnTo>
                                <a:lnTo>
                                  <a:pt x="1464881" y="538048"/>
                                </a:lnTo>
                                <a:lnTo>
                                  <a:pt x="1480959" y="538048"/>
                                </a:lnTo>
                                <a:lnTo>
                                  <a:pt x="1484134" y="551103"/>
                                </a:lnTo>
                                <a:lnTo>
                                  <a:pt x="1489519" y="551103"/>
                                </a:lnTo>
                                <a:close/>
                              </a:path>
                              <a:path w="1618615" h="1299210">
                                <a:moveTo>
                                  <a:pt x="1490091" y="297459"/>
                                </a:moveTo>
                                <a:lnTo>
                                  <a:pt x="1473339" y="297459"/>
                                </a:lnTo>
                                <a:lnTo>
                                  <a:pt x="1473339" y="277177"/>
                                </a:lnTo>
                                <a:lnTo>
                                  <a:pt x="1488313" y="277177"/>
                                </a:lnTo>
                                <a:lnTo>
                                  <a:pt x="1488313" y="272745"/>
                                </a:lnTo>
                                <a:lnTo>
                                  <a:pt x="1473339" y="272745"/>
                                </a:lnTo>
                                <a:lnTo>
                                  <a:pt x="1473339" y="254457"/>
                                </a:lnTo>
                                <a:lnTo>
                                  <a:pt x="1489354" y="254457"/>
                                </a:lnTo>
                                <a:lnTo>
                                  <a:pt x="1489354" y="249885"/>
                                </a:lnTo>
                                <a:lnTo>
                                  <a:pt x="1468323" y="249885"/>
                                </a:lnTo>
                                <a:lnTo>
                                  <a:pt x="1468323" y="302107"/>
                                </a:lnTo>
                                <a:lnTo>
                                  <a:pt x="1490091" y="302107"/>
                                </a:lnTo>
                                <a:lnTo>
                                  <a:pt x="1490091" y="297459"/>
                                </a:lnTo>
                                <a:close/>
                              </a:path>
                              <a:path w="1618615" h="1299210">
                                <a:moveTo>
                                  <a:pt x="1490091" y="172974"/>
                                </a:moveTo>
                                <a:lnTo>
                                  <a:pt x="1473339" y="172974"/>
                                </a:lnTo>
                                <a:lnTo>
                                  <a:pt x="1473339" y="152679"/>
                                </a:lnTo>
                                <a:lnTo>
                                  <a:pt x="1488313" y="152679"/>
                                </a:lnTo>
                                <a:lnTo>
                                  <a:pt x="1488313" y="148259"/>
                                </a:lnTo>
                                <a:lnTo>
                                  <a:pt x="1473339" y="148259"/>
                                </a:lnTo>
                                <a:lnTo>
                                  <a:pt x="1473339" y="129971"/>
                                </a:lnTo>
                                <a:lnTo>
                                  <a:pt x="1489354" y="129971"/>
                                </a:lnTo>
                                <a:lnTo>
                                  <a:pt x="1489354" y="125387"/>
                                </a:lnTo>
                                <a:lnTo>
                                  <a:pt x="1468323" y="125387"/>
                                </a:lnTo>
                                <a:lnTo>
                                  <a:pt x="1468323" y="177609"/>
                                </a:lnTo>
                                <a:lnTo>
                                  <a:pt x="1490091" y="177609"/>
                                </a:lnTo>
                                <a:lnTo>
                                  <a:pt x="1490091" y="172974"/>
                                </a:lnTo>
                                <a:close/>
                              </a:path>
                              <a:path w="1618615" h="1299210">
                                <a:moveTo>
                                  <a:pt x="1492161" y="747877"/>
                                </a:moveTo>
                                <a:lnTo>
                                  <a:pt x="1487004" y="747877"/>
                                </a:lnTo>
                                <a:lnTo>
                                  <a:pt x="1487004" y="783107"/>
                                </a:lnTo>
                                <a:lnTo>
                                  <a:pt x="1486865" y="785012"/>
                                </a:lnTo>
                                <a:lnTo>
                                  <a:pt x="1479232" y="796632"/>
                                </a:lnTo>
                                <a:lnTo>
                                  <a:pt x="1475244" y="796632"/>
                                </a:lnTo>
                                <a:lnTo>
                                  <a:pt x="1467523" y="783056"/>
                                </a:lnTo>
                                <a:lnTo>
                                  <a:pt x="1467523" y="747877"/>
                                </a:lnTo>
                                <a:lnTo>
                                  <a:pt x="1462366" y="747877"/>
                                </a:lnTo>
                                <a:lnTo>
                                  <a:pt x="1462366" y="784504"/>
                                </a:lnTo>
                                <a:lnTo>
                                  <a:pt x="1462608" y="787069"/>
                                </a:lnTo>
                                <a:lnTo>
                                  <a:pt x="1474381" y="801357"/>
                                </a:lnTo>
                                <a:lnTo>
                                  <a:pt x="1477187" y="801357"/>
                                </a:lnTo>
                                <a:lnTo>
                                  <a:pt x="1479994" y="801357"/>
                                </a:lnTo>
                                <a:lnTo>
                                  <a:pt x="1492161" y="784504"/>
                                </a:lnTo>
                                <a:lnTo>
                                  <a:pt x="1492161" y="747877"/>
                                </a:lnTo>
                                <a:close/>
                              </a:path>
                              <a:path w="1618615" h="1299210">
                                <a:moveTo>
                                  <a:pt x="1493316" y="1276629"/>
                                </a:moveTo>
                                <a:lnTo>
                                  <a:pt x="1482255" y="1276629"/>
                                </a:lnTo>
                                <a:lnTo>
                                  <a:pt x="1482255" y="1280744"/>
                                </a:lnTo>
                                <a:lnTo>
                                  <a:pt x="1493316" y="1280744"/>
                                </a:lnTo>
                                <a:lnTo>
                                  <a:pt x="1493316" y="1276629"/>
                                </a:lnTo>
                                <a:close/>
                              </a:path>
                              <a:path w="1618615" h="1299210">
                                <a:moveTo>
                                  <a:pt x="1493316" y="1152131"/>
                                </a:moveTo>
                                <a:lnTo>
                                  <a:pt x="1482255" y="1152131"/>
                                </a:lnTo>
                                <a:lnTo>
                                  <a:pt x="1482255" y="1156246"/>
                                </a:lnTo>
                                <a:lnTo>
                                  <a:pt x="1493316" y="1156246"/>
                                </a:lnTo>
                                <a:lnTo>
                                  <a:pt x="1493316" y="1152131"/>
                                </a:lnTo>
                                <a:close/>
                              </a:path>
                              <a:path w="1618615" h="1299210">
                                <a:moveTo>
                                  <a:pt x="1504670" y="903122"/>
                                </a:moveTo>
                                <a:lnTo>
                                  <a:pt x="1493596" y="903122"/>
                                </a:lnTo>
                                <a:lnTo>
                                  <a:pt x="1493596" y="907249"/>
                                </a:lnTo>
                                <a:lnTo>
                                  <a:pt x="1504670" y="907249"/>
                                </a:lnTo>
                                <a:lnTo>
                                  <a:pt x="1504670" y="903122"/>
                                </a:lnTo>
                                <a:close/>
                              </a:path>
                              <a:path w="1618615" h="1299210">
                                <a:moveTo>
                                  <a:pt x="1504670" y="529640"/>
                                </a:moveTo>
                                <a:lnTo>
                                  <a:pt x="1493596" y="529640"/>
                                </a:lnTo>
                                <a:lnTo>
                                  <a:pt x="1493596" y="533755"/>
                                </a:lnTo>
                                <a:lnTo>
                                  <a:pt x="1504670" y="533755"/>
                                </a:lnTo>
                                <a:lnTo>
                                  <a:pt x="1504670" y="529640"/>
                                </a:lnTo>
                                <a:close/>
                              </a:path>
                              <a:path w="1618615" h="1299210">
                                <a:moveTo>
                                  <a:pt x="1504861" y="1044448"/>
                                </a:moveTo>
                                <a:lnTo>
                                  <a:pt x="1488109" y="1044448"/>
                                </a:lnTo>
                                <a:lnTo>
                                  <a:pt x="1488109" y="1024166"/>
                                </a:lnTo>
                                <a:lnTo>
                                  <a:pt x="1503083" y="1024166"/>
                                </a:lnTo>
                                <a:lnTo>
                                  <a:pt x="1503083" y="1019733"/>
                                </a:lnTo>
                                <a:lnTo>
                                  <a:pt x="1488109" y="1019733"/>
                                </a:lnTo>
                                <a:lnTo>
                                  <a:pt x="1488109" y="1001445"/>
                                </a:lnTo>
                                <a:lnTo>
                                  <a:pt x="1504124" y="1001445"/>
                                </a:lnTo>
                                <a:lnTo>
                                  <a:pt x="1504124" y="996873"/>
                                </a:lnTo>
                                <a:lnTo>
                                  <a:pt x="1483093" y="996873"/>
                                </a:lnTo>
                                <a:lnTo>
                                  <a:pt x="1483093" y="1049096"/>
                                </a:lnTo>
                                <a:lnTo>
                                  <a:pt x="1504861" y="1049096"/>
                                </a:lnTo>
                                <a:lnTo>
                                  <a:pt x="1504861" y="1044448"/>
                                </a:lnTo>
                                <a:close/>
                              </a:path>
                              <a:path w="1618615" h="1299210">
                                <a:moveTo>
                                  <a:pt x="1504861" y="670953"/>
                                </a:moveTo>
                                <a:lnTo>
                                  <a:pt x="1488109" y="670953"/>
                                </a:lnTo>
                                <a:lnTo>
                                  <a:pt x="1488109" y="650671"/>
                                </a:lnTo>
                                <a:lnTo>
                                  <a:pt x="1503083" y="650671"/>
                                </a:lnTo>
                                <a:lnTo>
                                  <a:pt x="1503083" y="646239"/>
                                </a:lnTo>
                                <a:lnTo>
                                  <a:pt x="1488109" y="646239"/>
                                </a:lnTo>
                                <a:lnTo>
                                  <a:pt x="1488109" y="627951"/>
                                </a:lnTo>
                                <a:lnTo>
                                  <a:pt x="1504124" y="627951"/>
                                </a:lnTo>
                                <a:lnTo>
                                  <a:pt x="1504124" y="623379"/>
                                </a:lnTo>
                                <a:lnTo>
                                  <a:pt x="1483093" y="623379"/>
                                </a:lnTo>
                                <a:lnTo>
                                  <a:pt x="1483093" y="675601"/>
                                </a:lnTo>
                                <a:lnTo>
                                  <a:pt x="1504861" y="675601"/>
                                </a:lnTo>
                                <a:lnTo>
                                  <a:pt x="1504861" y="670953"/>
                                </a:lnTo>
                                <a:close/>
                              </a:path>
                              <a:path w="1618615" h="1299210">
                                <a:moveTo>
                                  <a:pt x="1504861" y="421957"/>
                                </a:moveTo>
                                <a:lnTo>
                                  <a:pt x="1488109" y="421957"/>
                                </a:lnTo>
                                <a:lnTo>
                                  <a:pt x="1488109" y="401675"/>
                                </a:lnTo>
                                <a:lnTo>
                                  <a:pt x="1503083" y="401675"/>
                                </a:lnTo>
                                <a:lnTo>
                                  <a:pt x="1503083" y="397243"/>
                                </a:lnTo>
                                <a:lnTo>
                                  <a:pt x="1488109" y="397243"/>
                                </a:lnTo>
                                <a:lnTo>
                                  <a:pt x="1488109" y="378955"/>
                                </a:lnTo>
                                <a:lnTo>
                                  <a:pt x="1504124" y="378955"/>
                                </a:lnTo>
                                <a:lnTo>
                                  <a:pt x="1504124" y="374383"/>
                                </a:lnTo>
                                <a:lnTo>
                                  <a:pt x="1483093" y="374383"/>
                                </a:lnTo>
                                <a:lnTo>
                                  <a:pt x="1483093" y="426605"/>
                                </a:lnTo>
                                <a:lnTo>
                                  <a:pt x="1504861" y="426605"/>
                                </a:lnTo>
                                <a:lnTo>
                                  <a:pt x="1504861" y="421957"/>
                                </a:lnTo>
                                <a:close/>
                              </a:path>
                              <a:path w="1618615" h="1299210">
                                <a:moveTo>
                                  <a:pt x="1506664" y="280644"/>
                                </a:moveTo>
                                <a:lnTo>
                                  <a:pt x="1495602" y="280644"/>
                                </a:lnTo>
                                <a:lnTo>
                                  <a:pt x="1495602" y="284772"/>
                                </a:lnTo>
                                <a:lnTo>
                                  <a:pt x="1506664" y="284772"/>
                                </a:lnTo>
                                <a:lnTo>
                                  <a:pt x="1506664" y="280644"/>
                                </a:lnTo>
                                <a:close/>
                              </a:path>
                              <a:path w="1618615" h="1299210">
                                <a:moveTo>
                                  <a:pt x="1506664" y="156133"/>
                                </a:moveTo>
                                <a:lnTo>
                                  <a:pt x="1495602" y="156133"/>
                                </a:lnTo>
                                <a:lnTo>
                                  <a:pt x="1495602" y="160274"/>
                                </a:lnTo>
                                <a:lnTo>
                                  <a:pt x="1506664" y="160274"/>
                                </a:lnTo>
                                <a:lnTo>
                                  <a:pt x="1506664" y="156133"/>
                                </a:lnTo>
                                <a:close/>
                              </a:path>
                              <a:path w="1618615" h="1299210">
                                <a:moveTo>
                                  <a:pt x="1512189" y="778624"/>
                                </a:moveTo>
                                <a:lnTo>
                                  <a:pt x="1501127" y="778624"/>
                                </a:lnTo>
                                <a:lnTo>
                                  <a:pt x="1501127" y="782764"/>
                                </a:lnTo>
                                <a:lnTo>
                                  <a:pt x="1512189" y="782764"/>
                                </a:lnTo>
                                <a:lnTo>
                                  <a:pt x="1512189" y="778624"/>
                                </a:lnTo>
                                <a:close/>
                              </a:path>
                              <a:path w="1618615" h="1299210">
                                <a:moveTo>
                                  <a:pt x="1513725" y="1245870"/>
                                </a:moveTo>
                                <a:lnTo>
                                  <a:pt x="1509141" y="1245870"/>
                                </a:lnTo>
                                <a:lnTo>
                                  <a:pt x="1496822" y="1255242"/>
                                </a:lnTo>
                                <a:lnTo>
                                  <a:pt x="1499260" y="1259217"/>
                                </a:lnTo>
                                <a:lnTo>
                                  <a:pt x="1508848" y="1251762"/>
                                </a:lnTo>
                                <a:lnTo>
                                  <a:pt x="1508848" y="1298092"/>
                                </a:lnTo>
                                <a:lnTo>
                                  <a:pt x="1513725" y="1298092"/>
                                </a:lnTo>
                                <a:lnTo>
                                  <a:pt x="1513725" y="1245870"/>
                                </a:lnTo>
                                <a:close/>
                              </a:path>
                              <a:path w="1618615" h="1299210">
                                <a:moveTo>
                                  <a:pt x="1513725" y="1121371"/>
                                </a:moveTo>
                                <a:lnTo>
                                  <a:pt x="1509141" y="1121371"/>
                                </a:lnTo>
                                <a:lnTo>
                                  <a:pt x="1496822" y="1130744"/>
                                </a:lnTo>
                                <a:lnTo>
                                  <a:pt x="1499260" y="1134732"/>
                                </a:lnTo>
                                <a:lnTo>
                                  <a:pt x="1508848" y="1127277"/>
                                </a:lnTo>
                                <a:lnTo>
                                  <a:pt x="1508848" y="1173607"/>
                                </a:lnTo>
                                <a:lnTo>
                                  <a:pt x="1513725" y="1173607"/>
                                </a:lnTo>
                                <a:lnTo>
                                  <a:pt x="1513725" y="1121371"/>
                                </a:lnTo>
                                <a:close/>
                              </a:path>
                              <a:path w="1618615" h="1299210">
                                <a:moveTo>
                                  <a:pt x="1521447" y="1027633"/>
                                </a:moveTo>
                                <a:lnTo>
                                  <a:pt x="1510385" y="1027633"/>
                                </a:lnTo>
                                <a:lnTo>
                                  <a:pt x="1510385" y="1031748"/>
                                </a:lnTo>
                                <a:lnTo>
                                  <a:pt x="1521447" y="1031748"/>
                                </a:lnTo>
                                <a:lnTo>
                                  <a:pt x="1521447" y="1027633"/>
                                </a:lnTo>
                                <a:close/>
                              </a:path>
                              <a:path w="1618615" h="1299210">
                                <a:moveTo>
                                  <a:pt x="1521447" y="654138"/>
                                </a:moveTo>
                                <a:lnTo>
                                  <a:pt x="1510385" y="654138"/>
                                </a:lnTo>
                                <a:lnTo>
                                  <a:pt x="1510385" y="658253"/>
                                </a:lnTo>
                                <a:lnTo>
                                  <a:pt x="1521447" y="658253"/>
                                </a:lnTo>
                                <a:lnTo>
                                  <a:pt x="1521447" y="654138"/>
                                </a:lnTo>
                                <a:close/>
                              </a:path>
                              <a:path w="1618615" h="1299210">
                                <a:moveTo>
                                  <a:pt x="1521447" y="405142"/>
                                </a:moveTo>
                                <a:lnTo>
                                  <a:pt x="1510385" y="405142"/>
                                </a:lnTo>
                                <a:lnTo>
                                  <a:pt x="1510385" y="409257"/>
                                </a:lnTo>
                                <a:lnTo>
                                  <a:pt x="1521447" y="409257"/>
                                </a:lnTo>
                                <a:lnTo>
                                  <a:pt x="1521447" y="405142"/>
                                </a:lnTo>
                                <a:close/>
                              </a:path>
                              <a:path w="1618615" h="1299210">
                                <a:moveTo>
                                  <a:pt x="1521447" y="31635"/>
                                </a:moveTo>
                                <a:lnTo>
                                  <a:pt x="1510385" y="31635"/>
                                </a:lnTo>
                                <a:lnTo>
                                  <a:pt x="1510385" y="35775"/>
                                </a:lnTo>
                                <a:lnTo>
                                  <a:pt x="1521447" y="35775"/>
                                </a:lnTo>
                                <a:lnTo>
                                  <a:pt x="1521447" y="31635"/>
                                </a:lnTo>
                                <a:close/>
                              </a:path>
                              <a:path w="1618615" h="1299210">
                                <a:moveTo>
                                  <a:pt x="1527073" y="249885"/>
                                </a:moveTo>
                                <a:lnTo>
                                  <a:pt x="1522501" y="249885"/>
                                </a:lnTo>
                                <a:lnTo>
                                  <a:pt x="1510195" y="259245"/>
                                </a:lnTo>
                                <a:lnTo>
                                  <a:pt x="1512620" y="263232"/>
                                </a:lnTo>
                                <a:lnTo>
                                  <a:pt x="1522209" y="255790"/>
                                </a:lnTo>
                                <a:lnTo>
                                  <a:pt x="1522209" y="302107"/>
                                </a:lnTo>
                                <a:lnTo>
                                  <a:pt x="1527073" y="302107"/>
                                </a:lnTo>
                                <a:lnTo>
                                  <a:pt x="1527073" y="249885"/>
                                </a:lnTo>
                                <a:close/>
                              </a:path>
                              <a:path w="1618615" h="1299210">
                                <a:moveTo>
                                  <a:pt x="1527073" y="125387"/>
                                </a:moveTo>
                                <a:lnTo>
                                  <a:pt x="1522501" y="125387"/>
                                </a:lnTo>
                                <a:lnTo>
                                  <a:pt x="1510195" y="134759"/>
                                </a:lnTo>
                                <a:lnTo>
                                  <a:pt x="1512620" y="138734"/>
                                </a:lnTo>
                                <a:lnTo>
                                  <a:pt x="1522209" y="131292"/>
                                </a:lnTo>
                                <a:lnTo>
                                  <a:pt x="1522209" y="177609"/>
                                </a:lnTo>
                                <a:lnTo>
                                  <a:pt x="1527073" y="177609"/>
                                </a:lnTo>
                                <a:lnTo>
                                  <a:pt x="1527073" y="125387"/>
                                </a:lnTo>
                                <a:close/>
                              </a:path>
                              <a:path w="1618615" h="1299210">
                                <a:moveTo>
                                  <a:pt x="1532597" y="747877"/>
                                </a:moveTo>
                                <a:lnTo>
                                  <a:pt x="1528025" y="747877"/>
                                </a:lnTo>
                                <a:lnTo>
                                  <a:pt x="1515719" y="757250"/>
                                </a:lnTo>
                                <a:lnTo>
                                  <a:pt x="1518145" y="761225"/>
                                </a:lnTo>
                                <a:lnTo>
                                  <a:pt x="1527733" y="753783"/>
                                </a:lnTo>
                                <a:lnTo>
                                  <a:pt x="1527733" y="800100"/>
                                </a:lnTo>
                                <a:lnTo>
                                  <a:pt x="1532597" y="800100"/>
                                </a:lnTo>
                                <a:lnTo>
                                  <a:pt x="1532597" y="747877"/>
                                </a:lnTo>
                                <a:close/>
                              </a:path>
                              <a:path w="1618615" h="1299210">
                                <a:moveTo>
                                  <a:pt x="1541005" y="907707"/>
                                </a:moveTo>
                                <a:lnTo>
                                  <a:pt x="1534515" y="907707"/>
                                </a:lnTo>
                                <a:lnTo>
                                  <a:pt x="1534515" y="877316"/>
                                </a:lnTo>
                                <a:lnTo>
                                  <a:pt x="1534515" y="872375"/>
                                </a:lnTo>
                                <a:lnTo>
                                  <a:pt x="1529943" y="872375"/>
                                </a:lnTo>
                                <a:lnTo>
                                  <a:pt x="1529943" y="877316"/>
                                </a:lnTo>
                                <a:lnTo>
                                  <a:pt x="1529943" y="907707"/>
                                </a:lnTo>
                                <a:lnTo>
                                  <a:pt x="1515783" y="907707"/>
                                </a:lnTo>
                                <a:lnTo>
                                  <a:pt x="1529791" y="877316"/>
                                </a:lnTo>
                                <a:lnTo>
                                  <a:pt x="1529943" y="877316"/>
                                </a:lnTo>
                                <a:lnTo>
                                  <a:pt x="1529943" y="872375"/>
                                </a:lnTo>
                                <a:lnTo>
                                  <a:pt x="1527733" y="872375"/>
                                </a:lnTo>
                                <a:lnTo>
                                  <a:pt x="1511122" y="907338"/>
                                </a:lnTo>
                                <a:lnTo>
                                  <a:pt x="1511122" y="912139"/>
                                </a:lnTo>
                                <a:lnTo>
                                  <a:pt x="1529867" y="912139"/>
                                </a:lnTo>
                                <a:lnTo>
                                  <a:pt x="1529867" y="924598"/>
                                </a:lnTo>
                                <a:lnTo>
                                  <a:pt x="1534515" y="924598"/>
                                </a:lnTo>
                                <a:lnTo>
                                  <a:pt x="1534515" y="912139"/>
                                </a:lnTo>
                                <a:lnTo>
                                  <a:pt x="1541005" y="912139"/>
                                </a:lnTo>
                                <a:lnTo>
                                  <a:pt x="1541005" y="907707"/>
                                </a:lnTo>
                                <a:close/>
                              </a:path>
                              <a:path w="1618615" h="1299210">
                                <a:moveTo>
                                  <a:pt x="1541005" y="534212"/>
                                </a:moveTo>
                                <a:lnTo>
                                  <a:pt x="1534515" y="534212"/>
                                </a:lnTo>
                                <a:lnTo>
                                  <a:pt x="1534515" y="503821"/>
                                </a:lnTo>
                                <a:lnTo>
                                  <a:pt x="1534515" y="498881"/>
                                </a:lnTo>
                                <a:lnTo>
                                  <a:pt x="1529943" y="498881"/>
                                </a:lnTo>
                                <a:lnTo>
                                  <a:pt x="1529943" y="503821"/>
                                </a:lnTo>
                                <a:lnTo>
                                  <a:pt x="1529943" y="534212"/>
                                </a:lnTo>
                                <a:lnTo>
                                  <a:pt x="1515783" y="534212"/>
                                </a:lnTo>
                                <a:lnTo>
                                  <a:pt x="1529791" y="503821"/>
                                </a:lnTo>
                                <a:lnTo>
                                  <a:pt x="1529943" y="503821"/>
                                </a:lnTo>
                                <a:lnTo>
                                  <a:pt x="1529943" y="498881"/>
                                </a:lnTo>
                                <a:lnTo>
                                  <a:pt x="1527733" y="498881"/>
                                </a:lnTo>
                                <a:lnTo>
                                  <a:pt x="1511122" y="533844"/>
                                </a:lnTo>
                                <a:lnTo>
                                  <a:pt x="1511122" y="538632"/>
                                </a:lnTo>
                                <a:lnTo>
                                  <a:pt x="1529867" y="538632"/>
                                </a:lnTo>
                                <a:lnTo>
                                  <a:pt x="1529867" y="551103"/>
                                </a:lnTo>
                                <a:lnTo>
                                  <a:pt x="1534515" y="551103"/>
                                </a:lnTo>
                                <a:lnTo>
                                  <a:pt x="1534515" y="538632"/>
                                </a:lnTo>
                                <a:lnTo>
                                  <a:pt x="1541005" y="538632"/>
                                </a:lnTo>
                                <a:lnTo>
                                  <a:pt x="1541005" y="534212"/>
                                </a:lnTo>
                                <a:close/>
                              </a:path>
                              <a:path w="1618615" h="1299210">
                                <a:moveTo>
                                  <a:pt x="1550949" y="1007770"/>
                                </a:moveTo>
                                <a:lnTo>
                                  <a:pt x="1540764" y="995984"/>
                                </a:lnTo>
                                <a:lnTo>
                                  <a:pt x="1535163" y="995984"/>
                                </a:lnTo>
                                <a:lnTo>
                                  <a:pt x="1532255" y="997013"/>
                                </a:lnTo>
                                <a:lnTo>
                                  <a:pt x="1527733" y="1001090"/>
                                </a:lnTo>
                                <a:lnTo>
                                  <a:pt x="1526260" y="1004074"/>
                                </a:lnTo>
                                <a:lnTo>
                                  <a:pt x="1525574" y="1008011"/>
                                </a:lnTo>
                                <a:lnTo>
                                  <a:pt x="1530438" y="1008595"/>
                                </a:lnTo>
                                <a:lnTo>
                                  <a:pt x="1530934" y="1005941"/>
                                </a:lnTo>
                                <a:lnTo>
                                  <a:pt x="1531848" y="1003909"/>
                                </a:lnTo>
                                <a:lnTo>
                                  <a:pt x="1534553" y="1001115"/>
                                </a:lnTo>
                                <a:lnTo>
                                  <a:pt x="1536293" y="1000404"/>
                                </a:lnTo>
                                <a:lnTo>
                                  <a:pt x="1539633" y="1000404"/>
                                </a:lnTo>
                                <a:lnTo>
                                  <a:pt x="1545704" y="1008722"/>
                                </a:lnTo>
                                <a:lnTo>
                                  <a:pt x="1545704" y="1012266"/>
                                </a:lnTo>
                                <a:lnTo>
                                  <a:pt x="1545196" y="1014514"/>
                                </a:lnTo>
                                <a:lnTo>
                                  <a:pt x="1543126" y="1018997"/>
                                </a:lnTo>
                                <a:lnTo>
                                  <a:pt x="1541729" y="1021384"/>
                                </a:lnTo>
                                <a:lnTo>
                                  <a:pt x="1525714" y="1044232"/>
                                </a:lnTo>
                                <a:lnTo>
                                  <a:pt x="1525714" y="1049096"/>
                                </a:lnTo>
                                <a:lnTo>
                                  <a:pt x="1550428" y="1049096"/>
                                </a:lnTo>
                                <a:lnTo>
                                  <a:pt x="1550428" y="1044524"/>
                                </a:lnTo>
                                <a:lnTo>
                                  <a:pt x="1531327" y="1044524"/>
                                </a:lnTo>
                                <a:lnTo>
                                  <a:pt x="1543202" y="1027480"/>
                                </a:lnTo>
                                <a:lnTo>
                                  <a:pt x="1550949" y="1011250"/>
                                </a:lnTo>
                                <a:lnTo>
                                  <a:pt x="1550949" y="1007770"/>
                                </a:lnTo>
                                <a:close/>
                              </a:path>
                              <a:path w="1618615" h="1299210">
                                <a:moveTo>
                                  <a:pt x="1550949" y="634263"/>
                                </a:moveTo>
                                <a:lnTo>
                                  <a:pt x="1540764" y="622490"/>
                                </a:lnTo>
                                <a:lnTo>
                                  <a:pt x="1535163" y="622490"/>
                                </a:lnTo>
                                <a:lnTo>
                                  <a:pt x="1532255" y="623519"/>
                                </a:lnTo>
                                <a:lnTo>
                                  <a:pt x="1527733" y="627595"/>
                                </a:lnTo>
                                <a:lnTo>
                                  <a:pt x="1526260" y="630580"/>
                                </a:lnTo>
                                <a:lnTo>
                                  <a:pt x="1525574" y="634517"/>
                                </a:lnTo>
                                <a:lnTo>
                                  <a:pt x="1530438" y="635114"/>
                                </a:lnTo>
                                <a:lnTo>
                                  <a:pt x="1530934" y="632447"/>
                                </a:lnTo>
                                <a:lnTo>
                                  <a:pt x="1531848" y="630428"/>
                                </a:lnTo>
                                <a:lnTo>
                                  <a:pt x="1534553" y="627621"/>
                                </a:lnTo>
                                <a:lnTo>
                                  <a:pt x="1536293" y="626922"/>
                                </a:lnTo>
                                <a:lnTo>
                                  <a:pt x="1539633" y="626922"/>
                                </a:lnTo>
                                <a:lnTo>
                                  <a:pt x="1545704" y="635241"/>
                                </a:lnTo>
                                <a:lnTo>
                                  <a:pt x="1545704" y="638771"/>
                                </a:lnTo>
                                <a:lnTo>
                                  <a:pt x="1545196" y="641019"/>
                                </a:lnTo>
                                <a:lnTo>
                                  <a:pt x="1543126" y="645502"/>
                                </a:lnTo>
                                <a:lnTo>
                                  <a:pt x="1541729" y="647903"/>
                                </a:lnTo>
                                <a:lnTo>
                                  <a:pt x="1525714" y="670737"/>
                                </a:lnTo>
                                <a:lnTo>
                                  <a:pt x="1525714" y="675601"/>
                                </a:lnTo>
                                <a:lnTo>
                                  <a:pt x="1550428" y="675601"/>
                                </a:lnTo>
                                <a:lnTo>
                                  <a:pt x="1550428" y="671029"/>
                                </a:lnTo>
                                <a:lnTo>
                                  <a:pt x="1531327" y="671029"/>
                                </a:lnTo>
                                <a:lnTo>
                                  <a:pt x="1543202" y="653999"/>
                                </a:lnTo>
                                <a:lnTo>
                                  <a:pt x="1550949" y="637768"/>
                                </a:lnTo>
                                <a:lnTo>
                                  <a:pt x="1550949" y="634263"/>
                                </a:lnTo>
                                <a:close/>
                              </a:path>
                              <a:path w="1618615" h="1299210">
                                <a:moveTo>
                                  <a:pt x="1550949" y="385267"/>
                                </a:moveTo>
                                <a:lnTo>
                                  <a:pt x="1540764" y="373494"/>
                                </a:lnTo>
                                <a:lnTo>
                                  <a:pt x="1535163" y="373494"/>
                                </a:lnTo>
                                <a:lnTo>
                                  <a:pt x="1532255" y="374523"/>
                                </a:lnTo>
                                <a:lnTo>
                                  <a:pt x="1527733" y="378599"/>
                                </a:lnTo>
                                <a:lnTo>
                                  <a:pt x="1526260" y="381584"/>
                                </a:lnTo>
                                <a:lnTo>
                                  <a:pt x="1525574" y="385521"/>
                                </a:lnTo>
                                <a:lnTo>
                                  <a:pt x="1530438" y="386105"/>
                                </a:lnTo>
                                <a:lnTo>
                                  <a:pt x="1530934" y="383451"/>
                                </a:lnTo>
                                <a:lnTo>
                                  <a:pt x="1531848" y="381431"/>
                                </a:lnTo>
                                <a:lnTo>
                                  <a:pt x="1534553" y="378612"/>
                                </a:lnTo>
                                <a:lnTo>
                                  <a:pt x="1536293" y="377913"/>
                                </a:lnTo>
                                <a:lnTo>
                                  <a:pt x="1539633" y="377913"/>
                                </a:lnTo>
                                <a:lnTo>
                                  <a:pt x="1545704" y="386232"/>
                                </a:lnTo>
                                <a:lnTo>
                                  <a:pt x="1545704" y="389775"/>
                                </a:lnTo>
                                <a:lnTo>
                                  <a:pt x="1545196" y="392023"/>
                                </a:lnTo>
                                <a:lnTo>
                                  <a:pt x="1543126" y="396506"/>
                                </a:lnTo>
                                <a:lnTo>
                                  <a:pt x="1541729" y="398894"/>
                                </a:lnTo>
                                <a:lnTo>
                                  <a:pt x="1525714" y="421741"/>
                                </a:lnTo>
                                <a:lnTo>
                                  <a:pt x="1525714" y="426605"/>
                                </a:lnTo>
                                <a:lnTo>
                                  <a:pt x="1550428" y="426605"/>
                                </a:lnTo>
                                <a:lnTo>
                                  <a:pt x="1550428" y="422033"/>
                                </a:lnTo>
                                <a:lnTo>
                                  <a:pt x="1531327" y="422033"/>
                                </a:lnTo>
                                <a:lnTo>
                                  <a:pt x="1543202" y="405003"/>
                                </a:lnTo>
                                <a:lnTo>
                                  <a:pt x="1550949" y="388772"/>
                                </a:lnTo>
                                <a:lnTo>
                                  <a:pt x="1550949" y="385267"/>
                                </a:lnTo>
                                <a:close/>
                              </a:path>
                              <a:path w="1618615" h="1299210">
                                <a:moveTo>
                                  <a:pt x="1550949" y="11785"/>
                                </a:moveTo>
                                <a:lnTo>
                                  <a:pt x="1540764" y="0"/>
                                </a:lnTo>
                                <a:lnTo>
                                  <a:pt x="1535163" y="0"/>
                                </a:lnTo>
                                <a:lnTo>
                                  <a:pt x="1532255" y="1016"/>
                                </a:lnTo>
                                <a:lnTo>
                                  <a:pt x="1527733" y="5105"/>
                                </a:lnTo>
                                <a:lnTo>
                                  <a:pt x="1526260" y="8089"/>
                                </a:lnTo>
                                <a:lnTo>
                                  <a:pt x="1525574" y="12026"/>
                                </a:lnTo>
                                <a:lnTo>
                                  <a:pt x="1530438" y="12611"/>
                                </a:lnTo>
                                <a:lnTo>
                                  <a:pt x="1530934" y="9956"/>
                                </a:lnTo>
                                <a:lnTo>
                                  <a:pt x="1531848" y="7924"/>
                                </a:lnTo>
                                <a:lnTo>
                                  <a:pt x="1534553" y="5130"/>
                                </a:lnTo>
                                <a:lnTo>
                                  <a:pt x="1536293" y="4432"/>
                                </a:lnTo>
                                <a:lnTo>
                                  <a:pt x="1539633" y="4432"/>
                                </a:lnTo>
                                <a:lnTo>
                                  <a:pt x="1545704" y="12738"/>
                                </a:lnTo>
                                <a:lnTo>
                                  <a:pt x="1545704" y="16281"/>
                                </a:lnTo>
                                <a:lnTo>
                                  <a:pt x="1545196" y="18529"/>
                                </a:lnTo>
                                <a:lnTo>
                                  <a:pt x="1543126" y="22999"/>
                                </a:lnTo>
                                <a:lnTo>
                                  <a:pt x="1541729" y="25400"/>
                                </a:lnTo>
                                <a:lnTo>
                                  <a:pt x="1525714" y="48247"/>
                                </a:lnTo>
                                <a:lnTo>
                                  <a:pt x="1525714" y="53111"/>
                                </a:lnTo>
                                <a:lnTo>
                                  <a:pt x="1550428" y="53111"/>
                                </a:lnTo>
                                <a:lnTo>
                                  <a:pt x="1550428" y="48539"/>
                                </a:lnTo>
                                <a:lnTo>
                                  <a:pt x="1531327" y="48539"/>
                                </a:lnTo>
                                <a:lnTo>
                                  <a:pt x="1543202" y="31496"/>
                                </a:lnTo>
                                <a:lnTo>
                                  <a:pt x="1550949" y="15278"/>
                                </a:lnTo>
                                <a:lnTo>
                                  <a:pt x="1550949" y="11785"/>
                                </a:lnTo>
                                <a:close/>
                              </a:path>
                              <a:path w="1618615" h="1299210">
                                <a:moveTo>
                                  <a:pt x="1554530" y="1268933"/>
                                </a:moveTo>
                                <a:lnTo>
                                  <a:pt x="1548980" y="1248765"/>
                                </a:lnTo>
                                <a:lnTo>
                                  <a:pt x="1548980" y="1264488"/>
                                </a:lnTo>
                                <a:lnTo>
                                  <a:pt x="1548980" y="1279537"/>
                                </a:lnTo>
                                <a:lnTo>
                                  <a:pt x="1541843" y="1294561"/>
                                </a:lnTo>
                                <a:lnTo>
                                  <a:pt x="1539189" y="1294561"/>
                                </a:lnTo>
                                <a:lnTo>
                                  <a:pt x="1531988" y="1279537"/>
                                </a:lnTo>
                                <a:lnTo>
                                  <a:pt x="1531988" y="1264488"/>
                                </a:lnTo>
                                <a:lnTo>
                                  <a:pt x="1532382" y="1261135"/>
                                </a:lnTo>
                                <a:lnTo>
                                  <a:pt x="1532686" y="1259484"/>
                                </a:lnTo>
                                <a:lnTo>
                                  <a:pt x="1533474" y="1256512"/>
                                </a:lnTo>
                                <a:lnTo>
                                  <a:pt x="1533525" y="1256284"/>
                                </a:lnTo>
                                <a:lnTo>
                                  <a:pt x="1539189" y="1249413"/>
                                </a:lnTo>
                                <a:lnTo>
                                  <a:pt x="1541843" y="1249413"/>
                                </a:lnTo>
                                <a:lnTo>
                                  <a:pt x="1548980" y="1264488"/>
                                </a:lnTo>
                                <a:lnTo>
                                  <a:pt x="1548980" y="1248765"/>
                                </a:lnTo>
                                <a:lnTo>
                                  <a:pt x="1545780" y="1245819"/>
                                </a:lnTo>
                                <a:lnTo>
                                  <a:pt x="1543418" y="1244981"/>
                                </a:lnTo>
                                <a:lnTo>
                                  <a:pt x="1537614" y="1244981"/>
                                </a:lnTo>
                                <a:lnTo>
                                  <a:pt x="1535252" y="1245819"/>
                                </a:lnTo>
                                <a:lnTo>
                                  <a:pt x="1531620" y="1249172"/>
                                </a:lnTo>
                                <a:lnTo>
                                  <a:pt x="1530197" y="1251318"/>
                                </a:lnTo>
                                <a:lnTo>
                                  <a:pt x="1528229" y="1256284"/>
                                </a:lnTo>
                                <a:lnTo>
                                  <a:pt x="1528127" y="1256512"/>
                                </a:lnTo>
                                <a:lnTo>
                                  <a:pt x="1527416" y="1259484"/>
                                </a:lnTo>
                                <a:lnTo>
                                  <a:pt x="1526628" y="1265809"/>
                                </a:lnTo>
                                <a:lnTo>
                                  <a:pt x="1526425" y="1268933"/>
                                </a:lnTo>
                                <a:lnTo>
                                  <a:pt x="1526425" y="1275029"/>
                                </a:lnTo>
                                <a:lnTo>
                                  <a:pt x="1526616" y="1277912"/>
                                </a:lnTo>
                                <a:lnTo>
                                  <a:pt x="1526628" y="1278153"/>
                                </a:lnTo>
                                <a:lnTo>
                                  <a:pt x="1537614" y="1298981"/>
                                </a:lnTo>
                                <a:lnTo>
                                  <a:pt x="1543418" y="1298981"/>
                                </a:lnTo>
                                <a:lnTo>
                                  <a:pt x="1554530" y="1275029"/>
                                </a:lnTo>
                                <a:lnTo>
                                  <a:pt x="1554530" y="1268933"/>
                                </a:lnTo>
                                <a:close/>
                              </a:path>
                              <a:path w="1618615" h="1299210">
                                <a:moveTo>
                                  <a:pt x="1554530" y="1144435"/>
                                </a:moveTo>
                                <a:lnTo>
                                  <a:pt x="1548980" y="1124267"/>
                                </a:lnTo>
                                <a:lnTo>
                                  <a:pt x="1548980" y="1139990"/>
                                </a:lnTo>
                                <a:lnTo>
                                  <a:pt x="1548980" y="1155052"/>
                                </a:lnTo>
                                <a:lnTo>
                                  <a:pt x="1541843" y="1170063"/>
                                </a:lnTo>
                                <a:lnTo>
                                  <a:pt x="1539189" y="1170063"/>
                                </a:lnTo>
                                <a:lnTo>
                                  <a:pt x="1531988" y="1155052"/>
                                </a:lnTo>
                                <a:lnTo>
                                  <a:pt x="1531988" y="1139990"/>
                                </a:lnTo>
                                <a:lnTo>
                                  <a:pt x="1532382" y="1136637"/>
                                </a:lnTo>
                                <a:lnTo>
                                  <a:pt x="1532686" y="1134999"/>
                                </a:lnTo>
                                <a:lnTo>
                                  <a:pt x="1533474" y="1132014"/>
                                </a:lnTo>
                                <a:lnTo>
                                  <a:pt x="1533525" y="1131798"/>
                                </a:lnTo>
                                <a:lnTo>
                                  <a:pt x="1539189" y="1124915"/>
                                </a:lnTo>
                                <a:lnTo>
                                  <a:pt x="1541843" y="1124915"/>
                                </a:lnTo>
                                <a:lnTo>
                                  <a:pt x="1548980" y="1139990"/>
                                </a:lnTo>
                                <a:lnTo>
                                  <a:pt x="1548980" y="1124267"/>
                                </a:lnTo>
                                <a:lnTo>
                                  <a:pt x="1545780" y="1121321"/>
                                </a:lnTo>
                                <a:lnTo>
                                  <a:pt x="1543418" y="1120495"/>
                                </a:lnTo>
                                <a:lnTo>
                                  <a:pt x="1537614" y="1120495"/>
                                </a:lnTo>
                                <a:lnTo>
                                  <a:pt x="1535252" y="1121321"/>
                                </a:lnTo>
                                <a:lnTo>
                                  <a:pt x="1531620" y="1124673"/>
                                </a:lnTo>
                                <a:lnTo>
                                  <a:pt x="1530197" y="1126832"/>
                                </a:lnTo>
                                <a:lnTo>
                                  <a:pt x="1528216" y="1131798"/>
                                </a:lnTo>
                                <a:lnTo>
                                  <a:pt x="1528127" y="1132014"/>
                                </a:lnTo>
                                <a:lnTo>
                                  <a:pt x="1527416" y="1134999"/>
                                </a:lnTo>
                                <a:lnTo>
                                  <a:pt x="1526628" y="1141323"/>
                                </a:lnTo>
                                <a:lnTo>
                                  <a:pt x="1526425" y="1144435"/>
                                </a:lnTo>
                                <a:lnTo>
                                  <a:pt x="1526425" y="1150543"/>
                                </a:lnTo>
                                <a:lnTo>
                                  <a:pt x="1537614" y="1174483"/>
                                </a:lnTo>
                                <a:lnTo>
                                  <a:pt x="1543418" y="1174483"/>
                                </a:lnTo>
                                <a:lnTo>
                                  <a:pt x="1554530" y="1150543"/>
                                </a:lnTo>
                                <a:lnTo>
                                  <a:pt x="1554530" y="1144435"/>
                                </a:lnTo>
                                <a:close/>
                              </a:path>
                              <a:path w="1618615" h="1299210">
                                <a:moveTo>
                                  <a:pt x="1567891" y="272948"/>
                                </a:moveTo>
                                <a:lnTo>
                                  <a:pt x="1562328" y="252768"/>
                                </a:lnTo>
                                <a:lnTo>
                                  <a:pt x="1562328" y="268490"/>
                                </a:lnTo>
                                <a:lnTo>
                                  <a:pt x="1562328" y="283552"/>
                                </a:lnTo>
                                <a:lnTo>
                                  <a:pt x="1555203" y="298577"/>
                                </a:lnTo>
                                <a:lnTo>
                                  <a:pt x="1552549" y="298577"/>
                                </a:lnTo>
                                <a:lnTo>
                                  <a:pt x="1546466" y="290093"/>
                                </a:lnTo>
                                <a:lnTo>
                                  <a:pt x="1546059" y="288569"/>
                                </a:lnTo>
                                <a:lnTo>
                                  <a:pt x="1545742" y="286867"/>
                                </a:lnTo>
                                <a:lnTo>
                                  <a:pt x="1545348" y="283552"/>
                                </a:lnTo>
                                <a:lnTo>
                                  <a:pt x="1545348" y="268490"/>
                                </a:lnTo>
                                <a:lnTo>
                                  <a:pt x="1545742" y="265137"/>
                                </a:lnTo>
                                <a:lnTo>
                                  <a:pt x="1546034" y="263499"/>
                                </a:lnTo>
                                <a:lnTo>
                                  <a:pt x="1546821" y="260527"/>
                                </a:lnTo>
                                <a:lnTo>
                                  <a:pt x="1546872" y="260299"/>
                                </a:lnTo>
                                <a:lnTo>
                                  <a:pt x="1552549" y="253415"/>
                                </a:lnTo>
                                <a:lnTo>
                                  <a:pt x="1555203" y="253415"/>
                                </a:lnTo>
                                <a:lnTo>
                                  <a:pt x="1562328" y="268490"/>
                                </a:lnTo>
                                <a:lnTo>
                                  <a:pt x="1562328" y="252768"/>
                                </a:lnTo>
                                <a:lnTo>
                                  <a:pt x="1559140" y="249834"/>
                                </a:lnTo>
                                <a:lnTo>
                                  <a:pt x="1556778" y="248996"/>
                                </a:lnTo>
                                <a:lnTo>
                                  <a:pt x="1550974" y="248996"/>
                                </a:lnTo>
                                <a:lnTo>
                                  <a:pt x="1548612" y="249834"/>
                                </a:lnTo>
                                <a:lnTo>
                                  <a:pt x="1544980" y="253174"/>
                                </a:lnTo>
                                <a:lnTo>
                                  <a:pt x="1543545" y="255333"/>
                                </a:lnTo>
                                <a:lnTo>
                                  <a:pt x="1541589" y="260299"/>
                                </a:lnTo>
                                <a:lnTo>
                                  <a:pt x="1541487" y="260527"/>
                                </a:lnTo>
                                <a:lnTo>
                                  <a:pt x="1540764" y="263499"/>
                                </a:lnTo>
                                <a:lnTo>
                                  <a:pt x="1539976" y="269824"/>
                                </a:lnTo>
                                <a:lnTo>
                                  <a:pt x="1539786" y="272948"/>
                                </a:lnTo>
                                <a:lnTo>
                                  <a:pt x="1539786" y="279044"/>
                                </a:lnTo>
                                <a:lnTo>
                                  <a:pt x="1539963" y="281927"/>
                                </a:lnTo>
                                <a:lnTo>
                                  <a:pt x="1539976" y="282168"/>
                                </a:lnTo>
                                <a:lnTo>
                                  <a:pt x="1550974" y="302996"/>
                                </a:lnTo>
                                <a:lnTo>
                                  <a:pt x="1556778" y="302996"/>
                                </a:lnTo>
                                <a:lnTo>
                                  <a:pt x="1567891" y="279044"/>
                                </a:lnTo>
                                <a:lnTo>
                                  <a:pt x="1567891" y="272948"/>
                                </a:lnTo>
                                <a:close/>
                              </a:path>
                              <a:path w="1618615" h="1299210">
                                <a:moveTo>
                                  <a:pt x="1567891" y="148463"/>
                                </a:moveTo>
                                <a:lnTo>
                                  <a:pt x="1562328" y="128282"/>
                                </a:lnTo>
                                <a:lnTo>
                                  <a:pt x="1562328" y="144005"/>
                                </a:lnTo>
                                <a:lnTo>
                                  <a:pt x="1562328" y="159054"/>
                                </a:lnTo>
                                <a:lnTo>
                                  <a:pt x="1555203" y="174066"/>
                                </a:lnTo>
                                <a:lnTo>
                                  <a:pt x="1552549" y="174066"/>
                                </a:lnTo>
                                <a:lnTo>
                                  <a:pt x="1545348" y="159054"/>
                                </a:lnTo>
                                <a:lnTo>
                                  <a:pt x="1545348" y="144005"/>
                                </a:lnTo>
                                <a:lnTo>
                                  <a:pt x="1552549" y="128930"/>
                                </a:lnTo>
                                <a:lnTo>
                                  <a:pt x="1555203" y="128930"/>
                                </a:lnTo>
                                <a:lnTo>
                                  <a:pt x="1562328" y="144005"/>
                                </a:lnTo>
                                <a:lnTo>
                                  <a:pt x="1562328" y="128282"/>
                                </a:lnTo>
                                <a:lnTo>
                                  <a:pt x="1559140" y="125349"/>
                                </a:lnTo>
                                <a:lnTo>
                                  <a:pt x="1556778" y="124498"/>
                                </a:lnTo>
                                <a:lnTo>
                                  <a:pt x="1550974" y="124498"/>
                                </a:lnTo>
                                <a:lnTo>
                                  <a:pt x="1548612" y="125349"/>
                                </a:lnTo>
                                <a:lnTo>
                                  <a:pt x="1544980" y="128689"/>
                                </a:lnTo>
                                <a:lnTo>
                                  <a:pt x="1543545" y="130835"/>
                                </a:lnTo>
                                <a:lnTo>
                                  <a:pt x="1541589" y="135801"/>
                                </a:lnTo>
                                <a:lnTo>
                                  <a:pt x="1541487" y="136042"/>
                                </a:lnTo>
                                <a:lnTo>
                                  <a:pt x="1540764" y="139014"/>
                                </a:lnTo>
                                <a:lnTo>
                                  <a:pt x="1539976" y="145326"/>
                                </a:lnTo>
                                <a:lnTo>
                                  <a:pt x="1539786" y="148463"/>
                                </a:lnTo>
                                <a:lnTo>
                                  <a:pt x="1539786" y="154546"/>
                                </a:lnTo>
                                <a:lnTo>
                                  <a:pt x="1539963" y="157429"/>
                                </a:lnTo>
                                <a:lnTo>
                                  <a:pt x="1539976" y="157683"/>
                                </a:lnTo>
                                <a:lnTo>
                                  <a:pt x="1550974" y="178498"/>
                                </a:lnTo>
                                <a:lnTo>
                                  <a:pt x="1556778" y="178498"/>
                                </a:lnTo>
                                <a:lnTo>
                                  <a:pt x="1567891" y="154546"/>
                                </a:lnTo>
                                <a:lnTo>
                                  <a:pt x="1567891" y="148463"/>
                                </a:lnTo>
                                <a:close/>
                              </a:path>
                              <a:path w="1618615" h="1299210">
                                <a:moveTo>
                                  <a:pt x="1573428" y="770953"/>
                                </a:moveTo>
                                <a:lnTo>
                                  <a:pt x="1568462" y="751408"/>
                                </a:lnTo>
                                <a:lnTo>
                                  <a:pt x="1568310" y="751179"/>
                                </a:lnTo>
                                <a:lnTo>
                                  <a:pt x="1567865" y="750773"/>
                                </a:lnTo>
                                <a:lnTo>
                                  <a:pt x="1567865" y="766483"/>
                                </a:lnTo>
                                <a:lnTo>
                                  <a:pt x="1567865" y="781545"/>
                                </a:lnTo>
                                <a:lnTo>
                                  <a:pt x="1560728" y="796556"/>
                                </a:lnTo>
                                <a:lnTo>
                                  <a:pt x="1558074" y="796556"/>
                                </a:lnTo>
                                <a:lnTo>
                                  <a:pt x="1550873" y="781545"/>
                                </a:lnTo>
                                <a:lnTo>
                                  <a:pt x="1550873" y="766483"/>
                                </a:lnTo>
                                <a:lnTo>
                                  <a:pt x="1551266" y="763130"/>
                                </a:lnTo>
                                <a:lnTo>
                                  <a:pt x="1551571" y="761492"/>
                                </a:lnTo>
                                <a:lnTo>
                                  <a:pt x="1552359" y="758520"/>
                                </a:lnTo>
                                <a:lnTo>
                                  <a:pt x="1552409" y="758291"/>
                                </a:lnTo>
                                <a:lnTo>
                                  <a:pt x="1558074" y="751408"/>
                                </a:lnTo>
                                <a:lnTo>
                                  <a:pt x="1560728" y="751408"/>
                                </a:lnTo>
                                <a:lnTo>
                                  <a:pt x="1567865" y="766483"/>
                                </a:lnTo>
                                <a:lnTo>
                                  <a:pt x="1567865" y="750773"/>
                                </a:lnTo>
                                <a:lnTo>
                                  <a:pt x="1564665" y="747826"/>
                                </a:lnTo>
                                <a:lnTo>
                                  <a:pt x="1562303" y="746988"/>
                                </a:lnTo>
                                <a:lnTo>
                                  <a:pt x="1556499" y="746988"/>
                                </a:lnTo>
                                <a:lnTo>
                                  <a:pt x="1554137" y="747826"/>
                                </a:lnTo>
                                <a:lnTo>
                                  <a:pt x="1550504" y="751179"/>
                                </a:lnTo>
                                <a:lnTo>
                                  <a:pt x="1549082" y="753325"/>
                                </a:lnTo>
                                <a:lnTo>
                                  <a:pt x="1547114" y="758291"/>
                                </a:lnTo>
                                <a:lnTo>
                                  <a:pt x="1547012" y="758520"/>
                                </a:lnTo>
                                <a:lnTo>
                                  <a:pt x="1546301" y="761492"/>
                                </a:lnTo>
                                <a:lnTo>
                                  <a:pt x="1545513" y="767816"/>
                                </a:lnTo>
                                <a:lnTo>
                                  <a:pt x="1545310" y="770953"/>
                                </a:lnTo>
                                <a:lnTo>
                                  <a:pt x="1545310" y="777036"/>
                                </a:lnTo>
                                <a:lnTo>
                                  <a:pt x="1545501" y="779919"/>
                                </a:lnTo>
                                <a:lnTo>
                                  <a:pt x="1545513" y="780173"/>
                                </a:lnTo>
                                <a:lnTo>
                                  <a:pt x="1556499" y="800989"/>
                                </a:lnTo>
                                <a:lnTo>
                                  <a:pt x="1562303" y="800989"/>
                                </a:lnTo>
                                <a:lnTo>
                                  <a:pt x="1573428" y="777036"/>
                                </a:lnTo>
                                <a:lnTo>
                                  <a:pt x="1573428" y="770953"/>
                                </a:lnTo>
                                <a:close/>
                              </a:path>
                              <a:path w="1618615" h="1299210">
                                <a:moveTo>
                                  <a:pt x="1573669" y="906881"/>
                                </a:moveTo>
                                <a:lnTo>
                                  <a:pt x="1572806" y="903947"/>
                                </a:lnTo>
                                <a:lnTo>
                                  <a:pt x="1569364" y="899223"/>
                                </a:lnTo>
                                <a:lnTo>
                                  <a:pt x="1567078" y="897775"/>
                                </a:lnTo>
                                <a:lnTo>
                                  <a:pt x="1564220" y="897229"/>
                                </a:lnTo>
                                <a:lnTo>
                                  <a:pt x="1564220" y="897089"/>
                                </a:lnTo>
                                <a:lnTo>
                                  <a:pt x="1572260" y="886053"/>
                                </a:lnTo>
                                <a:lnTo>
                                  <a:pt x="1572260" y="882751"/>
                                </a:lnTo>
                                <a:lnTo>
                                  <a:pt x="1561858" y="871486"/>
                                </a:lnTo>
                                <a:lnTo>
                                  <a:pt x="1557528" y="871486"/>
                                </a:lnTo>
                                <a:lnTo>
                                  <a:pt x="1555229" y="872147"/>
                                </a:lnTo>
                                <a:lnTo>
                                  <a:pt x="1550797" y="874814"/>
                                </a:lnTo>
                                <a:lnTo>
                                  <a:pt x="1549158" y="876820"/>
                                </a:lnTo>
                                <a:lnTo>
                                  <a:pt x="1548066" y="879525"/>
                                </a:lnTo>
                                <a:lnTo>
                                  <a:pt x="1552498" y="881011"/>
                                </a:lnTo>
                                <a:lnTo>
                                  <a:pt x="1553171" y="879436"/>
                                </a:lnTo>
                                <a:lnTo>
                                  <a:pt x="1554149" y="878192"/>
                                </a:lnTo>
                                <a:lnTo>
                                  <a:pt x="1556664" y="876376"/>
                                </a:lnTo>
                                <a:lnTo>
                                  <a:pt x="1558074" y="875919"/>
                                </a:lnTo>
                                <a:lnTo>
                                  <a:pt x="1561033" y="875919"/>
                                </a:lnTo>
                                <a:lnTo>
                                  <a:pt x="1567395" y="885139"/>
                                </a:lnTo>
                                <a:lnTo>
                                  <a:pt x="1567395" y="888225"/>
                                </a:lnTo>
                                <a:lnTo>
                                  <a:pt x="1566583" y="890689"/>
                                </a:lnTo>
                                <a:lnTo>
                                  <a:pt x="1563331" y="894334"/>
                                </a:lnTo>
                                <a:lnTo>
                                  <a:pt x="1561198" y="895248"/>
                                </a:lnTo>
                                <a:lnTo>
                                  <a:pt x="1556918" y="895248"/>
                                </a:lnTo>
                                <a:lnTo>
                                  <a:pt x="1556918" y="899375"/>
                                </a:lnTo>
                                <a:lnTo>
                                  <a:pt x="1561465" y="899375"/>
                                </a:lnTo>
                                <a:lnTo>
                                  <a:pt x="1563916" y="900290"/>
                                </a:lnTo>
                                <a:lnTo>
                                  <a:pt x="1567700" y="903986"/>
                                </a:lnTo>
                                <a:lnTo>
                                  <a:pt x="1568653" y="906678"/>
                                </a:lnTo>
                                <a:lnTo>
                                  <a:pt x="1568653" y="911453"/>
                                </a:lnTo>
                                <a:lnTo>
                                  <a:pt x="1561172" y="921054"/>
                                </a:lnTo>
                                <a:lnTo>
                                  <a:pt x="1557426" y="921054"/>
                                </a:lnTo>
                                <a:lnTo>
                                  <a:pt x="1555572" y="920432"/>
                                </a:lnTo>
                                <a:lnTo>
                                  <a:pt x="1552575" y="917867"/>
                                </a:lnTo>
                                <a:lnTo>
                                  <a:pt x="1551482" y="916190"/>
                                </a:lnTo>
                                <a:lnTo>
                                  <a:pt x="1550797" y="914120"/>
                                </a:lnTo>
                                <a:lnTo>
                                  <a:pt x="1546225" y="915454"/>
                                </a:lnTo>
                                <a:lnTo>
                                  <a:pt x="1547202" y="918705"/>
                                </a:lnTo>
                                <a:lnTo>
                                  <a:pt x="1548866" y="921181"/>
                                </a:lnTo>
                                <a:lnTo>
                                  <a:pt x="1553540" y="924623"/>
                                </a:lnTo>
                                <a:lnTo>
                                  <a:pt x="1556423" y="925487"/>
                                </a:lnTo>
                                <a:lnTo>
                                  <a:pt x="1559864" y="925487"/>
                                </a:lnTo>
                                <a:lnTo>
                                  <a:pt x="1562087" y="925487"/>
                                </a:lnTo>
                                <a:lnTo>
                                  <a:pt x="1573669" y="912329"/>
                                </a:lnTo>
                                <a:lnTo>
                                  <a:pt x="1573669" y="906881"/>
                                </a:lnTo>
                                <a:close/>
                              </a:path>
                              <a:path w="1618615" h="1299210">
                                <a:moveTo>
                                  <a:pt x="1573669" y="533374"/>
                                </a:moveTo>
                                <a:lnTo>
                                  <a:pt x="1572806" y="530453"/>
                                </a:lnTo>
                                <a:lnTo>
                                  <a:pt x="1569364" y="525729"/>
                                </a:lnTo>
                                <a:lnTo>
                                  <a:pt x="1567078" y="524281"/>
                                </a:lnTo>
                                <a:lnTo>
                                  <a:pt x="1564220" y="523735"/>
                                </a:lnTo>
                                <a:lnTo>
                                  <a:pt x="1564220" y="523595"/>
                                </a:lnTo>
                                <a:lnTo>
                                  <a:pt x="1572260" y="512546"/>
                                </a:lnTo>
                                <a:lnTo>
                                  <a:pt x="1572260" y="509257"/>
                                </a:lnTo>
                                <a:lnTo>
                                  <a:pt x="1561858" y="497992"/>
                                </a:lnTo>
                                <a:lnTo>
                                  <a:pt x="1557528" y="497992"/>
                                </a:lnTo>
                                <a:lnTo>
                                  <a:pt x="1555229" y="498652"/>
                                </a:lnTo>
                                <a:lnTo>
                                  <a:pt x="1550797" y="501307"/>
                                </a:lnTo>
                                <a:lnTo>
                                  <a:pt x="1549158" y="503326"/>
                                </a:lnTo>
                                <a:lnTo>
                                  <a:pt x="1548066" y="506031"/>
                                </a:lnTo>
                                <a:lnTo>
                                  <a:pt x="1552498" y="507504"/>
                                </a:lnTo>
                                <a:lnTo>
                                  <a:pt x="1553171" y="505942"/>
                                </a:lnTo>
                                <a:lnTo>
                                  <a:pt x="1554149" y="504698"/>
                                </a:lnTo>
                                <a:lnTo>
                                  <a:pt x="1556664" y="502881"/>
                                </a:lnTo>
                                <a:lnTo>
                                  <a:pt x="1558074" y="502424"/>
                                </a:lnTo>
                                <a:lnTo>
                                  <a:pt x="1561033" y="502424"/>
                                </a:lnTo>
                                <a:lnTo>
                                  <a:pt x="1567395" y="511644"/>
                                </a:lnTo>
                                <a:lnTo>
                                  <a:pt x="1567395" y="514743"/>
                                </a:lnTo>
                                <a:lnTo>
                                  <a:pt x="1566583" y="517207"/>
                                </a:lnTo>
                                <a:lnTo>
                                  <a:pt x="1563331" y="520839"/>
                                </a:lnTo>
                                <a:lnTo>
                                  <a:pt x="1561198" y="521741"/>
                                </a:lnTo>
                                <a:lnTo>
                                  <a:pt x="1556918" y="521741"/>
                                </a:lnTo>
                                <a:lnTo>
                                  <a:pt x="1556918" y="525881"/>
                                </a:lnTo>
                                <a:lnTo>
                                  <a:pt x="1561465" y="525881"/>
                                </a:lnTo>
                                <a:lnTo>
                                  <a:pt x="1563916" y="526796"/>
                                </a:lnTo>
                                <a:lnTo>
                                  <a:pt x="1567700" y="530479"/>
                                </a:lnTo>
                                <a:lnTo>
                                  <a:pt x="1568653" y="533184"/>
                                </a:lnTo>
                                <a:lnTo>
                                  <a:pt x="1568653" y="537946"/>
                                </a:lnTo>
                                <a:lnTo>
                                  <a:pt x="1561172" y="547573"/>
                                </a:lnTo>
                                <a:lnTo>
                                  <a:pt x="1557426" y="547573"/>
                                </a:lnTo>
                                <a:lnTo>
                                  <a:pt x="1555572" y="546925"/>
                                </a:lnTo>
                                <a:lnTo>
                                  <a:pt x="1552575" y="544372"/>
                                </a:lnTo>
                                <a:lnTo>
                                  <a:pt x="1551482" y="542696"/>
                                </a:lnTo>
                                <a:lnTo>
                                  <a:pt x="1550797" y="540626"/>
                                </a:lnTo>
                                <a:lnTo>
                                  <a:pt x="1546225" y="541959"/>
                                </a:lnTo>
                                <a:lnTo>
                                  <a:pt x="1547202" y="545198"/>
                                </a:lnTo>
                                <a:lnTo>
                                  <a:pt x="1548866" y="547687"/>
                                </a:lnTo>
                                <a:lnTo>
                                  <a:pt x="1553540" y="551129"/>
                                </a:lnTo>
                                <a:lnTo>
                                  <a:pt x="1556423" y="551992"/>
                                </a:lnTo>
                                <a:lnTo>
                                  <a:pt x="1559864" y="551992"/>
                                </a:lnTo>
                                <a:lnTo>
                                  <a:pt x="1562087" y="551992"/>
                                </a:lnTo>
                                <a:lnTo>
                                  <a:pt x="1573669" y="538848"/>
                                </a:lnTo>
                                <a:lnTo>
                                  <a:pt x="1573669" y="533374"/>
                                </a:lnTo>
                                <a:close/>
                              </a:path>
                              <a:path w="1618615" h="1299210">
                                <a:moveTo>
                                  <a:pt x="1577213" y="996873"/>
                                </a:moveTo>
                                <a:lnTo>
                                  <a:pt x="1572641" y="996873"/>
                                </a:lnTo>
                                <a:lnTo>
                                  <a:pt x="1560322" y="1006233"/>
                                </a:lnTo>
                                <a:lnTo>
                                  <a:pt x="1562760" y="1010221"/>
                                </a:lnTo>
                                <a:lnTo>
                                  <a:pt x="1572348" y="1002766"/>
                                </a:lnTo>
                                <a:lnTo>
                                  <a:pt x="1572348" y="1049096"/>
                                </a:lnTo>
                                <a:lnTo>
                                  <a:pt x="1577213" y="1049096"/>
                                </a:lnTo>
                                <a:lnTo>
                                  <a:pt x="1577213" y="996873"/>
                                </a:lnTo>
                                <a:close/>
                              </a:path>
                              <a:path w="1618615" h="1299210">
                                <a:moveTo>
                                  <a:pt x="1577213" y="623379"/>
                                </a:moveTo>
                                <a:lnTo>
                                  <a:pt x="1572641" y="623379"/>
                                </a:lnTo>
                                <a:lnTo>
                                  <a:pt x="1560322" y="632752"/>
                                </a:lnTo>
                                <a:lnTo>
                                  <a:pt x="1562760" y="636727"/>
                                </a:lnTo>
                                <a:lnTo>
                                  <a:pt x="1572348" y="629285"/>
                                </a:lnTo>
                                <a:lnTo>
                                  <a:pt x="1572348" y="675601"/>
                                </a:lnTo>
                                <a:lnTo>
                                  <a:pt x="1577213" y="675601"/>
                                </a:lnTo>
                                <a:lnTo>
                                  <a:pt x="1577213" y="623379"/>
                                </a:lnTo>
                                <a:close/>
                              </a:path>
                              <a:path w="1618615" h="1299210">
                                <a:moveTo>
                                  <a:pt x="1577213" y="374383"/>
                                </a:moveTo>
                                <a:lnTo>
                                  <a:pt x="1572641" y="374383"/>
                                </a:lnTo>
                                <a:lnTo>
                                  <a:pt x="1560322" y="383755"/>
                                </a:lnTo>
                                <a:lnTo>
                                  <a:pt x="1562760" y="387731"/>
                                </a:lnTo>
                                <a:lnTo>
                                  <a:pt x="1572348" y="380276"/>
                                </a:lnTo>
                                <a:lnTo>
                                  <a:pt x="1572348" y="426605"/>
                                </a:lnTo>
                                <a:lnTo>
                                  <a:pt x="1577213" y="426605"/>
                                </a:lnTo>
                                <a:lnTo>
                                  <a:pt x="1577213" y="374383"/>
                                </a:lnTo>
                                <a:close/>
                              </a:path>
                              <a:path w="1618615" h="1299210">
                                <a:moveTo>
                                  <a:pt x="1577213" y="889"/>
                                </a:moveTo>
                                <a:lnTo>
                                  <a:pt x="1572641" y="889"/>
                                </a:lnTo>
                                <a:lnTo>
                                  <a:pt x="1560322" y="10248"/>
                                </a:lnTo>
                                <a:lnTo>
                                  <a:pt x="1562760" y="14236"/>
                                </a:lnTo>
                                <a:lnTo>
                                  <a:pt x="1572348" y="6781"/>
                                </a:lnTo>
                                <a:lnTo>
                                  <a:pt x="1572348" y="53111"/>
                                </a:lnTo>
                                <a:lnTo>
                                  <a:pt x="1577213" y="53111"/>
                                </a:lnTo>
                                <a:lnTo>
                                  <a:pt x="1577213" y="889"/>
                                </a:lnTo>
                                <a:close/>
                              </a:path>
                              <a:path w="1618615" h="1299210">
                                <a:moveTo>
                                  <a:pt x="1590040" y="1268933"/>
                                </a:moveTo>
                                <a:lnTo>
                                  <a:pt x="1584477" y="1248765"/>
                                </a:lnTo>
                                <a:lnTo>
                                  <a:pt x="1584477" y="1264488"/>
                                </a:lnTo>
                                <a:lnTo>
                                  <a:pt x="1584477" y="1279537"/>
                                </a:lnTo>
                                <a:lnTo>
                                  <a:pt x="1577352" y="1294561"/>
                                </a:lnTo>
                                <a:lnTo>
                                  <a:pt x="1574698" y="1294561"/>
                                </a:lnTo>
                                <a:lnTo>
                                  <a:pt x="1567484" y="1279537"/>
                                </a:lnTo>
                                <a:lnTo>
                                  <a:pt x="1567484" y="1264488"/>
                                </a:lnTo>
                                <a:lnTo>
                                  <a:pt x="1567878" y="1261135"/>
                                </a:lnTo>
                                <a:lnTo>
                                  <a:pt x="1568196" y="1259484"/>
                                </a:lnTo>
                                <a:lnTo>
                                  <a:pt x="1568970" y="1256512"/>
                                </a:lnTo>
                                <a:lnTo>
                                  <a:pt x="1569021" y="1256284"/>
                                </a:lnTo>
                                <a:lnTo>
                                  <a:pt x="1574698" y="1249413"/>
                                </a:lnTo>
                                <a:lnTo>
                                  <a:pt x="1577352" y="1249413"/>
                                </a:lnTo>
                                <a:lnTo>
                                  <a:pt x="1584477" y="1264488"/>
                                </a:lnTo>
                                <a:lnTo>
                                  <a:pt x="1584477" y="1248765"/>
                                </a:lnTo>
                                <a:lnTo>
                                  <a:pt x="1581277" y="1245819"/>
                                </a:lnTo>
                                <a:lnTo>
                                  <a:pt x="1578927" y="1244981"/>
                                </a:lnTo>
                                <a:lnTo>
                                  <a:pt x="1573123" y="1244981"/>
                                </a:lnTo>
                                <a:lnTo>
                                  <a:pt x="1570761" y="1245819"/>
                                </a:lnTo>
                                <a:lnTo>
                                  <a:pt x="1567116" y="1249172"/>
                                </a:lnTo>
                                <a:lnTo>
                                  <a:pt x="1565694" y="1251318"/>
                                </a:lnTo>
                                <a:lnTo>
                                  <a:pt x="1563738" y="1256284"/>
                                </a:lnTo>
                                <a:lnTo>
                                  <a:pt x="1563636" y="1256512"/>
                                </a:lnTo>
                                <a:lnTo>
                                  <a:pt x="1562912" y="1259484"/>
                                </a:lnTo>
                                <a:lnTo>
                                  <a:pt x="1562125" y="1265809"/>
                                </a:lnTo>
                                <a:lnTo>
                                  <a:pt x="1561934" y="1268933"/>
                                </a:lnTo>
                                <a:lnTo>
                                  <a:pt x="1561934" y="1275029"/>
                                </a:lnTo>
                                <a:lnTo>
                                  <a:pt x="1562112" y="1277912"/>
                                </a:lnTo>
                                <a:lnTo>
                                  <a:pt x="1562125" y="1278153"/>
                                </a:lnTo>
                                <a:lnTo>
                                  <a:pt x="1573123" y="1298981"/>
                                </a:lnTo>
                                <a:lnTo>
                                  <a:pt x="1578927" y="1298981"/>
                                </a:lnTo>
                                <a:lnTo>
                                  <a:pt x="1590040" y="1275029"/>
                                </a:lnTo>
                                <a:lnTo>
                                  <a:pt x="1590040" y="1268933"/>
                                </a:lnTo>
                                <a:close/>
                              </a:path>
                              <a:path w="1618615" h="1299210">
                                <a:moveTo>
                                  <a:pt x="1590040" y="1144435"/>
                                </a:moveTo>
                                <a:lnTo>
                                  <a:pt x="1584477" y="1124267"/>
                                </a:lnTo>
                                <a:lnTo>
                                  <a:pt x="1584477" y="1139990"/>
                                </a:lnTo>
                                <a:lnTo>
                                  <a:pt x="1584477" y="1155052"/>
                                </a:lnTo>
                                <a:lnTo>
                                  <a:pt x="1577352" y="1170063"/>
                                </a:lnTo>
                                <a:lnTo>
                                  <a:pt x="1574698" y="1170063"/>
                                </a:lnTo>
                                <a:lnTo>
                                  <a:pt x="1567484" y="1155052"/>
                                </a:lnTo>
                                <a:lnTo>
                                  <a:pt x="1567484" y="1139990"/>
                                </a:lnTo>
                                <a:lnTo>
                                  <a:pt x="1567878" y="1136637"/>
                                </a:lnTo>
                                <a:lnTo>
                                  <a:pt x="1568196" y="1134999"/>
                                </a:lnTo>
                                <a:lnTo>
                                  <a:pt x="1568970" y="1132014"/>
                                </a:lnTo>
                                <a:lnTo>
                                  <a:pt x="1569021" y="1131798"/>
                                </a:lnTo>
                                <a:lnTo>
                                  <a:pt x="1574698" y="1124915"/>
                                </a:lnTo>
                                <a:lnTo>
                                  <a:pt x="1577352" y="1124915"/>
                                </a:lnTo>
                                <a:lnTo>
                                  <a:pt x="1584477" y="1139990"/>
                                </a:lnTo>
                                <a:lnTo>
                                  <a:pt x="1584477" y="1124267"/>
                                </a:lnTo>
                                <a:lnTo>
                                  <a:pt x="1581277" y="1121321"/>
                                </a:lnTo>
                                <a:lnTo>
                                  <a:pt x="1578927" y="1120495"/>
                                </a:lnTo>
                                <a:lnTo>
                                  <a:pt x="1573123" y="1120495"/>
                                </a:lnTo>
                                <a:lnTo>
                                  <a:pt x="1570761" y="1121321"/>
                                </a:lnTo>
                                <a:lnTo>
                                  <a:pt x="1567116" y="1124673"/>
                                </a:lnTo>
                                <a:lnTo>
                                  <a:pt x="1565694" y="1126832"/>
                                </a:lnTo>
                                <a:lnTo>
                                  <a:pt x="1563725" y="1131798"/>
                                </a:lnTo>
                                <a:lnTo>
                                  <a:pt x="1563636" y="1132014"/>
                                </a:lnTo>
                                <a:lnTo>
                                  <a:pt x="1562912" y="1134999"/>
                                </a:lnTo>
                                <a:lnTo>
                                  <a:pt x="1562125" y="1141323"/>
                                </a:lnTo>
                                <a:lnTo>
                                  <a:pt x="1561934" y="1144435"/>
                                </a:lnTo>
                                <a:lnTo>
                                  <a:pt x="1561934" y="1150543"/>
                                </a:lnTo>
                                <a:lnTo>
                                  <a:pt x="1562112" y="1153426"/>
                                </a:lnTo>
                                <a:lnTo>
                                  <a:pt x="1562125" y="1153655"/>
                                </a:lnTo>
                                <a:lnTo>
                                  <a:pt x="1573123" y="1174483"/>
                                </a:lnTo>
                                <a:lnTo>
                                  <a:pt x="1578927" y="1174483"/>
                                </a:lnTo>
                                <a:lnTo>
                                  <a:pt x="1590040" y="1150543"/>
                                </a:lnTo>
                                <a:lnTo>
                                  <a:pt x="1590040" y="1144435"/>
                                </a:lnTo>
                                <a:close/>
                              </a:path>
                              <a:path w="1618615" h="1299210">
                                <a:moveTo>
                                  <a:pt x="1603387" y="272948"/>
                                </a:moveTo>
                                <a:lnTo>
                                  <a:pt x="1597837" y="252780"/>
                                </a:lnTo>
                                <a:lnTo>
                                  <a:pt x="1597837" y="268490"/>
                                </a:lnTo>
                                <a:lnTo>
                                  <a:pt x="1597837" y="283552"/>
                                </a:lnTo>
                                <a:lnTo>
                                  <a:pt x="1590700" y="298577"/>
                                </a:lnTo>
                                <a:lnTo>
                                  <a:pt x="1588046" y="298577"/>
                                </a:lnTo>
                                <a:lnTo>
                                  <a:pt x="1580845" y="283552"/>
                                </a:lnTo>
                                <a:lnTo>
                                  <a:pt x="1580845" y="268490"/>
                                </a:lnTo>
                                <a:lnTo>
                                  <a:pt x="1581226" y="265137"/>
                                </a:lnTo>
                                <a:lnTo>
                                  <a:pt x="1581543" y="263499"/>
                                </a:lnTo>
                                <a:lnTo>
                                  <a:pt x="1582318" y="260527"/>
                                </a:lnTo>
                                <a:lnTo>
                                  <a:pt x="1582369" y="260299"/>
                                </a:lnTo>
                                <a:lnTo>
                                  <a:pt x="1588046" y="253415"/>
                                </a:lnTo>
                                <a:lnTo>
                                  <a:pt x="1590700" y="253415"/>
                                </a:lnTo>
                                <a:lnTo>
                                  <a:pt x="1597837" y="268490"/>
                                </a:lnTo>
                                <a:lnTo>
                                  <a:pt x="1597837" y="252780"/>
                                </a:lnTo>
                                <a:lnTo>
                                  <a:pt x="1594637" y="249834"/>
                                </a:lnTo>
                                <a:lnTo>
                                  <a:pt x="1592275" y="248996"/>
                                </a:lnTo>
                                <a:lnTo>
                                  <a:pt x="1586471" y="248996"/>
                                </a:lnTo>
                                <a:lnTo>
                                  <a:pt x="1584109" y="249834"/>
                                </a:lnTo>
                                <a:lnTo>
                                  <a:pt x="1580464" y="253174"/>
                                </a:lnTo>
                                <a:lnTo>
                                  <a:pt x="1579041" y="255333"/>
                                </a:lnTo>
                                <a:lnTo>
                                  <a:pt x="1577086" y="260299"/>
                                </a:lnTo>
                                <a:lnTo>
                                  <a:pt x="1576984" y="260527"/>
                                </a:lnTo>
                                <a:lnTo>
                                  <a:pt x="1576260" y="263499"/>
                                </a:lnTo>
                                <a:lnTo>
                                  <a:pt x="1575473" y="269824"/>
                                </a:lnTo>
                                <a:lnTo>
                                  <a:pt x="1575282" y="272948"/>
                                </a:lnTo>
                                <a:lnTo>
                                  <a:pt x="1575282" y="279044"/>
                                </a:lnTo>
                                <a:lnTo>
                                  <a:pt x="1575460" y="281927"/>
                                </a:lnTo>
                                <a:lnTo>
                                  <a:pt x="1575473" y="282168"/>
                                </a:lnTo>
                                <a:lnTo>
                                  <a:pt x="1586471" y="302996"/>
                                </a:lnTo>
                                <a:lnTo>
                                  <a:pt x="1592275" y="302996"/>
                                </a:lnTo>
                                <a:lnTo>
                                  <a:pt x="1603387" y="279044"/>
                                </a:lnTo>
                                <a:lnTo>
                                  <a:pt x="1603387" y="272948"/>
                                </a:lnTo>
                                <a:close/>
                              </a:path>
                              <a:path w="1618615" h="1299210">
                                <a:moveTo>
                                  <a:pt x="1603387" y="148463"/>
                                </a:moveTo>
                                <a:lnTo>
                                  <a:pt x="1597837" y="128295"/>
                                </a:lnTo>
                                <a:lnTo>
                                  <a:pt x="1597837" y="144005"/>
                                </a:lnTo>
                                <a:lnTo>
                                  <a:pt x="1597837" y="159054"/>
                                </a:lnTo>
                                <a:lnTo>
                                  <a:pt x="1590700" y="174066"/>
                                </a:lnTo>
                                <a:lnTo>
                                  <a:pt x="1588046" y="174066"/>
                                </a:lnTo>
                                <a:lnTo>
                                  <a:pt x="1580845" y="159054"/>
                                </a:lnTo>
                                <a:lnTo>
                                  <a:pt x="1580845" y="144005"/>
                                </a:lnTo>
                                <a:lnTo>
                                  <a:pt x="1581226" y="140652"/>
                                </a:lnTo>
                                <a:lnTo>
                                  <a:pt x="1581543" y="139014"/>
                                </a:lnTo>
                                <a:lnTo>
                                  <a:pt x="1582318" y="136042"/>
                                </a:lnTo>
                                <a:lnTo>
                                  <a:pt x="1582369" y="135801"/>
                                </a:lnTo>
                                <a:lnTo>
                                  <a:pt x="1588046" y="128930"/>
                                </a:lnTo>
                                <a:lnTo>
                                  <a:pt x="1590700" y="128930"/>
                                </a:lnTo>
                                <a:lnTo>
                                  <a:pt x="1597837" y="144005"/>
                                </a:lnTo>
                                <a:lnTo>
                                  <a:pt x="1597837" y="128295"/>
                                </a:lnTo>
                                <a:lnTo>
                                  <a:pt x="1594637" y="125349"/>
                                </a:lnTo>
                                <a:lnTo>
                                  <a:pt x="1592275" y="124498"/>
                                </a:lnTo>
                                <a:lnTo>
                                  <a:pt x="1586471" y="124498"/>
                                </a:lnTo>
                                <a:lnTo>
                                  <a:pt x="1584109" y="125349"/>
                                </a:lnTo>
                                <a:lnTo>
                                  <a:pt x="1580464" y="128689"/>
                                </a:lnTo>
                                <a:lnTo>
                                  <a:pt x="1579041" y="130835"/>
                                </a:lnTo>
                                <a:lnTo>
                                  <a:pt x="1577086" y="135801"/>
                                </a:lnTo>
                                <a:lnTo>
                                  <a:pt x="1576984" y="136042"/>
                                </a:lnTo>
                                <a:lnTo>
                                  <a:pt x="1576260" y="139014"/>
                                </a:lnTo>
                                <a:lnTo>
                                  <a:pt x="1575473" y="145326"/>
                                </a:lnTo>
                                <a:lnTo>
                                  <a:pt x="1575282" y="148463"/>
                                </a:lnTo>
                                <a:lnTo>
                                  <a:pt x="1575282" y="154546"/>
                                </a:lnTo>
                                <a:lnTo>
                                  <a:pt x="1575460" y="157429"/>
                                </a:lnTo>
                                <a:lnTo>
                                  <a:pt x="1575473" y="157683"/>
                                </a:lnTo>
                                <a:lnTo>
                                  <a:pt x="1575879" y="160870"/>
                                </a:lnTo>
                                <a:lnTo>
                                  <a:pt x="1576260" y="164071"/>
                                </a:lnTo>
                                <a:lnTo>
                                  <a:pt x="1576984" y="166966"/>
                                </a:lnTo>
                                <a:lnTo>
                                  <a:pt x="1579041" y="172173"/>
                                </a:lnTo>
                                <a:lnTo>
                                  <a:pt x="1580464" y="174320"/>
                                </a:lnTo>
                                <a:lnTo>
                                  <a:pt x="1584109" y="177673"/>
                                </a:lnTo>
                                <a:lnTo>
                                  <a:pt x="1586471" y="178498"/>
                                </a:lnTo>
                                <a:lnTo>
                                  <a:pt x="1592275" y="178498"/>
                                </a:lnTo>
                                <a:lnTo>
                                  <a:pt x="1603387" y="154546"/>
                                </a:lnTo>
                                <a:lnTo>
                                  <a:pt x="1603387" y="148463"/>
                                </a:lnTo>
                                <a:close/>
                              </a:path>
                              <a:path w="1618615" h="1299210">
                                <a:moveTo>
                                  <a:pt x="1606156" y="883272"/>
                                </a:moveTo>
                                <a:lnTo>
                                  <a:pt x="1595983" y="871486"/>
                                </a:lnTo>
                                <a:lnTo>
                                  <a:pt x="1590382" y="871486"/>
                                </a:lnTo>
                                <a:lnTo>
                                  <a:pt x="1587474" y="872515"/>
                                </a:lnTo>
                                <a:lnTo>
                                  <a:pt x="1582953" y="876592"/>
                                </a:lnTo>
                                <a:lnTo>
                                  <a:pt x="1581480" y="879576"/>
                                </a:lnTo>
                                <a:lnTo>
                                  <a:pt x="1580781" y="883513"/>
                                </a:lnTo>
                                <a:lnTo>
                                  <a:pt x="1585658" y="884110"/>
                                </a:lnTo>
                                <a:lnTo>
                                  <a:pt x="1586153" y="881443"/>
                                </a:lnTo>
                                <a:lnTo>
                                  <a:pt x="1587068" y="879424"/>
                                </a:lnTo>
                                <a:lnTo>
                                  <a:pt x="1589773" y="876617"/>
                                </a:lnTo>
                                <a:lnTo>
                                  <a:pt x="1591513" y="875919"/>
                                </a:lnTo>
                                <a:lnTo>
                                  <a:pt x="1594853" y="875919"/>
                                </a:lnTo>
                                <a:lnTo>
                                  <a:pt x="1600923" y="884224"/>
                                </a:lnTo>
                                <a:lnTo>
                                  <a:pt x="1600923" y="887768"/>
                                </a:lnTo>
                                <a:lnTo>
                                  <a:pt x="1600415" y="890016"/>
                                </a:lnTo>
                                <a:lnTo>
                                  <a:pt x="1598345" y="894499"/>
                                </a:lnTo>
                                <a:lnTo>
                                  <a:pt x="1596936" y="896899"/>
                                </a:lnTo>
                                <a:lnTo>
                                  <a:pt x="1580934" y="919734"/>
                                </a:lnTo>
                                <a:lnTo>
                                  <a:pt x="1580934" y="924598"/>
                                </a:lnTo>
                                <a:lnTo>
                                  <a:pt x="1605648" y="924598"/>
                                </a:lnTo>
                                <a:lnTo>
                                  <a:pt x="1605648" y="920026"/>
                                </a:lnTo>
                                <a:lnTo>
                                  <a:pt x="1586534" y="920026"/>
                                </a:lnTo>
                                <a:lnTo>
                                  <a:pt x="1598422" y="902982"/>
                                </a:lnTo>
                                <a:lnTo>
                                  <a:pt x="1606156" y="886764"/>
                                </a:lnTo>
                                <a:lnTo>
                                  <a:pt x="1606156" y="883272"/>
                                </a:lnTo>
                                <a:close/>
                              </a:path>
                              <a:path w="1618615" h="1299210">
                                <a:moveTo>
                                  <a:pt x="1607413" y="532307"/>
                                </a:moveTo>
                                <a:lnTo>
                                  <a:pt x="1596796" y="518287"/>
                                </a:lnTo>
                                <a:lnTo>
                                  <a:pt x="1594586" y="518287"/>
                                </a:lnTo>
                                <a:lnTo>
                                  <a:pt x="1591741" y="518680"/>
                                </a:lnTo>
                                <a:lnTo>
                                  <a:pt x="1588897" y="519684"/>
                                </a:lnTo>
                                <a:lnTo>
                                  <a:pt x="1589417" y="503301"/>
                                </a:lnTo>
                                <a:lnTo>
                                  <a:pt x="1605673" y="503301"/>
                                </a:lnTo>
                                <a:lnTo>
                                  <a:pt x="1605673" y="498881"/>
                                </a:lnTo>
                                <a:lnTo>
                                  <a:pt x="1584998" y="498881"/>
                                </a:lnTo>
                                <a:lnTo>
                                  <a:pt x="1584401" y="524852"/>
                                </a:lnTo>
                                <a:lnTo>
                                  <a:pt x="1585531" y="524103"/>
                                </a:lnTo>
                                <a:lnTo>
                                  <a:pt x="1586903" y="523506"/>
                                </a:lnTo>
                                <a:lnTo>
                                  <a:pt x="1590090" y="522566"/>
                                </a:lnTo>
                                <a:lnTo>
                                  <a:pt x="1591602" y="522338"/>
                                </a:lnTo>
                                <a:lnTo>
                                  <a:pt x="1596136" y="522338"/>
                                </a:lnTo>
                                <a:lnTo>
                                  <a:pt x="1598485" y="523494"/>
                                </a:lnTo>
                                <a:lnTo>
                                  <a:pt x="1601736" y="528129"/>
                                </a:lnTo>
                                <a:lnTo>
                                  <a:pt x="1602549" y="531164"/>
                                </a:lnTo>
                                <a:lnTo>
                                  <a:pt x="1602549" y="538861"/>
                                </a:lnTo>
                                <a:lnTo>
                                  <a:pt x="1601736" y="541959"/>
                                </a:lnTo>
                                <a:lnTo>
                                  <a:pt x="1598485" y="546442"/>
                                </a:lnTo>
                                <a:lnTo>
                                  <a:pt x="1596402" y="547573"/>
                                </a:lnTo>
                                <a:lnTo>
                                  <a:pt x="1591881" y="547573"/>
                                </a:lnTo>
                                <a:lnTo>
                                  <a:pt x="1590205" y="547001"/>
                                </a:lnTo>
                                <a:lnTo>
                                  <a:pt x="1587449" y="544741"/>
                                </a:lnTo>
                                <a:lnTo>
                                  <a:pt x="1586369" y="543166"/>
                                </a:lnTo>
                                <a:lnTo>
                                  <a:pt x="1585582" y="541147"/>
                                </a:lnTo>
                                <a:lnTo>
                                  <a:pt x="1581162" y="542772"/>
                                </a:lnTo>
                                <a:lnTo>
                                  <a:pt x="1582140" y="545719"/>
                                </a:lnTo>
                                <a:lnTo>
                                  <a:pt x="1583702" y="548005"/>
                                </a:lnTo>
                                <a:lnTo>
                                  <a:pt x="1587982" y="551192"/>
                                </a:lnTo>
                                <a:lnTo>
                                  <a:pt x="1590675" y="551992"/>
                                </a:lnTo>
                                <a:lnTo>
                                  <a:pt x="1593913" y="551992"/>
                                </a:lnTo>
                                <a:lnTo>
                                  <a:pt x="1595882" y="551992"/>
                                </a:lnTo>
                                <a:lnTo>
                                  <a:pt x="1607413" y="537489"/>
                                </a:lnTo>
                                <a:lnTo>
                                  <a:pt x="1607413" y="532307"/>
                                </a:lnTo>
                                <a:close/>
                              </a:path>
                              <a:path w="1618615" h="1299210">
                                <a:moveTo>
                                  <a:pt x="1608912" y="770953"/>
                                </a:moveTo>
                                <a:lnTo>
                                  <a:pt x="1603362" y="750785"/>
                                </a:lnTo>
                                <a:lnTo>
                                  <a:pt x="1603362" y="766483"/>
                                </a:lnTo>
                                <a:lnTo>
                                  <a:pt x="1603362" y="781545"/>
                                </a:lnTo>
                                <a:lnTo>
                                  <a:pt x="1596224" y="796556"/>
                                </a:lnTo>
                                <a:lnTo>
                                  <a:pt x="1593570" y="796556"/>
                                </a:lnTo>
                                <a:lnTo>
                                  <a:pt x="1586369" y="781545"/>
                                </a:lnTo>
                                <a:lnTo>
                                  <a:pt x="1586369" y="766483"/>
                                </a:lnTo>
                                <a:lnTo>
                                  <a:pt x="1586750" y="763130"/>
                                </a:lnTo>
                                <a:lnTo>
                                  <a:pt x="1587068" y="761492"/>
                                </a:lnTo>
                                <a:lnTo>
                                  <a:pt x="1587855" y="758520"/>
                                </a:lnTo>
                                <a:lnTo>
                                  <a:pt x="1587906" y="758291"/>
                                </a:lnTo>
                                <a:lnTo>
                                  <a:pt x="1593570" y="751408"/>
                                </a:lnTo>
                                <a:lnTo>
                                  <a:pt x="1596224" y="751408"/>
                                </a:lnTo>
                                <a:lnTo>
                                  <a:pt x="1603362" y="766483"/>
                                </a:lnTo>
                                <a:lnTo>
                                  <a:pt x="1603362" y="750785"/>
                                </a:lnTo>
                                <a:lnTo>
                                  <a:pt x="1600161" y="747826"/>
                                </a:lnTo>
                                <a:lnTo>
                                  <a:pt x="1597799" y="746988"/>
                                </a:lnTo>
                                <a:lnTo>
                                  <a:pt x="1591995" y="746988"/>
                                </a:lnTo>
                                <a:lnTo>
                                  <a:pt x="1589633" y="747826"/>
                                </a:lnTo>
                                <a:lnTo>
                                  <a:pt x="1586001" y="751179"/>
                                </a:lnTo>
                                <a:lnTo>
                                  <a:pt x="1584579" y="753325"/>
                                </a:lnTo>
                                <a:lnTo>
                                  <a:pt x="1582610" y="758291"/>
                                </a:lnTo>
                                <a:lnTo>
                                  <a:pt x="1582508" y="758520"/>
                                </a:lnTo>
                                <a:lnTo>
                                  <a:pt x="1581797" y="761492"/>
                                </a:lnTo>
                                <a:lnTo>
                                  <a:pt x="1581010" y="767816"/>
                                </a:lnTo>
                                <a:lnTo>
                                  <a:pt x="1580807" y="770953"/>
                                </a:lnTo>
                                <a:lnTo>
                                  <a:pt x="1580807" y="777036"/>
                                </a:lnTo>
                                <a:lnTo>
                                  <a:pt x="1580997" y="779919"/>
                                </a:lnTo>
                                <a:lnTo>
                                  <a:pt x="1581010" y="780173"/>
                                </a:lnTo>
                                <a:lnTo>
                                  <a:pt x="1591995" y="800989"/>
                                </a:lnTo>
                                <a:lnTo>
                                  <a:pt x="1597799" y="800989"/>
                                </a:lnTo>
                                <a:lnTo>
                                  <a:pt x="1608912" y="777036"/>
                                </a:lnTo>
                                <a:lnTo>
                                  <a:pt x="1608912" y="770953"/>
                                </a:lnTo>
                                <a:close/>
                              </a:path>
                              <a:path w="1618615" h="1299210">
                                <a:moveTo>
                                  <a:pt x="1614436" y="1007770"/>
                                </a:moveTo>
                                <a:lnTo>
                                  <a:pt x="1604251" y="995984"/>
                                </a:lnTo>
                                <a:lnTo>
                                  <a:pt x="1598650" y="995984"/>
                                </a:lnTo>
                                <a:lnTo>
                                  <a:pt x="1595755" y="997013"/>
                                </a:lnTo>
                                <a:lnTo>
                                  <a:pt x="1591233" y="1001090"/>
                                </a:lnTo>
                                <a:lnTo>
                                  <a:pt x="1589747" y="1004074"/>
                                </a:lnTo>
                                <a:lnTo>
                                  <a:pt x="1589062" y="1008011"/>
                                </a:lnTo>
                                <a:lnTo>
                                  <a:pt x="1593926" y="1008595"/>
                                </a:lnTo>
                                <a:lnTo>
                                  <a:pt x="1594421" y="1005941"/>
                                </a:lnTo>
                                <a:lnTo>
                                  <a:pt x="1595335" y="1003909"/>
                                </a:lnTo>
                                <a:lnTo>
                                  <a:pt x="1598053" y="1001115"/>
                                </a:lnTo>
                                <a:lnTo>
                                  <a:pt x="1599780" y="1000404"/>
                                </a:lnTo>
                                <a:lnTo>
                                  <a:pt x="1603133" y="1000404"/>
                                </a:lnTo>
                                <a:lnTo>
                                  <a:pt x="1609204" y="1008722"/>
                                </a:lnTo>
                                <a:lnTo>
                                  <a:pt x="1609204" y="1012266"/>
                                </a:lnTo>
                                <a:lnTo>
                                  <a:pt x="1608683" y="1014514"/>
                                </a:lnTo>
                                <a:lnTo>
                                  <a:pt x="1606613" y="1018997"/>
                                </a:lnTo>
                                <a:lnTo>
                                  <a:pt x="1605216" y="1021384"/>
                                </a:lnTo>
                                <a:lnTo>
                                  <a:pt x="1589201" y="1044232"/>
                                </a:lnTo>
                                <a:lnTo>
                                  <a:pt x="1589201" y="1049096"/>
                                </a:lnTo>
                                <a:lnTo>
                                  <a:pt x="1613928" y="1049096"/>
                                </a:lnTo>
                                <a:lnTo>
                                  <a:pt x="1613928" y="1044524"/>
                                </a:lnTo>
                                <a:lnTo>
                                  <a:pt x="1594815" y="1044524"/>
                                </a:lnTo>
                                <a:lnTo>
                                  <a:pt x="1606689" y="1027480"/>
                                </a:lnTo>
                                <a:lnTo>
                                  <a:pt x="1614436" y="1011250"/>
                                </a:lnTo>
                                <a:lnTo>
                                  <a:pt x="1614436" y="1007770"/>
                                </a:lnTo>
                                <a:close/>
                              </a:path>
                              <a:path w="1618615" h="1299210">
                                <a:moveTo>
                                  <a:pt x="1614436" y="11785"/>
                                </a:moveTo>
                                <a:lnTo>
                                  <a:pt x="1604251" y="0"/>
                                </a:lnTo>
                                <a:lnTo>
                                  <a:pt x="1598650" y="0"/>
                                </a:lnTo>
                                <a:lnTo>
                                  <a:pt x="1595755" y="1016"/>
                                </a:lnTo>
                                <a:lnTo>
                                  <a:pt x="1591233" y="5105"/>
                                </a:lnTo>
                                <a:lnTo>
                                  <a:pt x="1589747" y="8089"/>
                                </a:lnTo>
                                <a:lnTo>
                                  <a:pt x="1589062" y="12026"/>
                                </a:lnTo>
                                <a:lnTo>
                                  <a:pt x="1593926" y="12611"/>
                                </a:lnTo>
                                <a:lnTo>
                                  <a:pt x="1594421" y="9956"/>
                                </a:lnTo>
                                <a:lnTo>
                                  <a:pt x="1595335" y="7924"/>
                                </a:lnTo>
                                <a:lnTo>
                                  <a:pt x="1598053" y="5130"/>
                                </a:lnTo>
                                <a:lnTo>
                                  <a:pt x="1599780" y="4432"/>
                                </a:lnTo>
                                <a:lnTo>
                                  <a:pt x="1603133" y="4432"/>
                                </a:lnTo>
                                <a:lnTo>
                                  <a:pt x="1609204" y="12738"/>
                                </a:lnTo>
                                <a:lnTo>
                                  <a:pt x="1609204" y="16281"/>
                                </a:lnTo>
                                <a:lnTo>
                                  <a:pt x="1608683" y="18529"/>
                                </a:lnTo>
                                <a:lnTo>
                                  <a:pt x="1606613" y="22999"/>
                                </a:lnTo>
                                <a:lnTo>
                                  <a:pt x="1605216" y="25400"/>
                                </a:lnTo>
                                <a:lnTo>
                                  <a:pt x="1589201" y="48247"/>
                                </a:lnTo>
                                <a:lnTo>
                                  <a:pt x="1589201" y="53111"/>
                                </a:lnTo>
                                <a:lnTo>
                                  <a:pt x="1613928" y="53111"/>
                                </a:lnTo>
                                <a:lnTo>
                                  <a:pt x="1613928" y="48539"/>
                                </a:lnTo>
                                <a:lnTo>
                                  <a:pt x="1594815" y="48539"/>
                                </a:lnTo>
                                <a:lnTo>
                                  <a:pt x="1606689" y="31496"/>
                                </a:lnTo>
                                <a:lnTo>
                                  <a:pt x="1614436" y="15278"/>
                                </a:lnTo>
                                <a:lnTo>
                                  <a:pt x="1614436" y="11785"/>
                                </a:lnTo>
                                <a:close/>
                              </a:path>
                              <a:path w="1618615" h="1299210">
                                <a:moveTo>
                                  <a:pt x="1618221" y="658710"/>
                                </a:moveTo>
                                <a:lnTo>
                                  <a:pt x="1611731" y="658710"/>
                                </a:lnTo>
                                <a:lnTo>
                                  <a:pt x="1611731" y="628319"/>
                                </a:lnTo>
                                <a:lnTo>
                                  <a:pt x="1611731" y="623379"/>
                                </a:lnTo>
                                <a:lnTo>
                                  <a:pt x="1607159" y="623379"/>
                                </a:lnTo>
                                <a:lnTo>
                                  <a:pt x="1607159" y="628319"/>
                                </a:lnTo>
                                <a:lnTo>
                                  <a:pt x="1607159" y="658710"/>
                                </a:lnTo>
                                <a:lnTo>
                                  <a:pt x="1592999" y="658710"/>
                                </a:lnTo>
                                <a:lnTo>
                                  <a:pt x="1607007" y="628319"/>
                                </a:lnTo>
                                <a:lnTo>
                                  <a:pt x="1607159" y="628319"/>
                                </a:lnTo>
                                <a:lnTo>
                                  <a:pt x="1607159" y="623379"/>
                                </a:lnTo>
                                <a:lnTo>
                                  <a:pt x="1604949" y="623379"/>
                                </a:lnTo>
                                <a:lnTo>
                                  <a:pt x="1588338" y="658342"/>
                                </a:lnTo>
                                <a:lnTo>
                                  <a:pt x="1588338" y="663130"/>
                                </a:lnTo>
                                <a:lnTo>
                                  <a:pt x="1607083" y="663130"/>
                                </a:lnTo>
                                <a:lnTo>
                                  <a:pt x="1607083" y="675601"/>
                                </a:lnTo>
                                <a:lnTo>
                                  <a:pt x="1611731" y="675601"/>
                                </a:lnTo>
                                <a:lnTo>
                                  <a:pt x="1611731" y="663130"/>
                                </a:lnTo>
                                <a:lnTo>
                                  <a:pt x="1618221" y="663130"/>
                                </a:lnTo>
                                <a:lnTo>
                                  <a:pt x="1618221" y="658710"/>
                                </a:lnTo>
                                <a:close/>
                              </a:path>
                              <a:path w="1618615" h="1299210">
                                <a:moveTo>
                                  <a:pt x="1618221" y="409714"/>
                                </a:moveTo>
                                <a:lnTo>
                                  <a:pt x="1611731" y="409714"/>
                                </a:lnTo>
                                <a:lnTo>
                                  <a:pt x="1611731" y="379323"/>
                                </a:lnTo>
                                <a:lnTo>
                                  <a:pt x="1611731" y="374383"/>
                                </a:lnTo>
                                <a:lnTo>
                                  <a:pt x="1607159" y="374383"/>
                                </a:lnTo>
                                <a:lnTo>
                                  <a:pt x="1607159" y="379323"/>
                                </a:lnTo>
                                <a:lnTo>
                                  <a:pt x="1607159" y="409714"/>
                                </a:lnTo>
                                <a:lnTo>
                                  <a:pt x="1592999" y="409714"/>
                                </a:lnTo>
                                <a:lnTo>
                                  <a:pt x="1607007" y="379323"/>
                                </a:lnTo>
                                <a:lnTo>
                                  <a:pt x="1607159" y="379323"/>
                                </a:lnTo>
                                <a:lnTo>
                                  <a:pt x="1607159" y="374383"/>
                                </a:lnTo>
                                <a:lnTo>
                                  <a:pt x="1604949" y="374383"/>
                                </a:lnTo>
                                <a:lnTo>
                                  <a:pt x="1588338" y="409346"/>
                                </a:lnTo>
                                <a:lnTo>
                                  <a:pt x="1588338" y="414134"/>
                                </a:lnTo>
                                <a:lnTo>
                                  <a:pt x="1607083" y="414134"/>
                                </a:lnTo>
                                <a:lnTo>
                                  <a:pt x="1607083" y="426605"/>
                                </a:lnTo>
                                <a:lnTo>
                                  <a:pt x="1611731" y="426605"/>
                                </a:lnTo>
                                <a:lnTo>
                                  <a:pt x="1611731" y="414134"/>
                                </a:lnTo>
                                <a:lnTo>
                                  <a:pt x="1618221" y="414134"/>
                                </a:lnTo>
                                <a:lnTo>
                                  <a:pt x="1618221" y="409714"/>
                                </a:lnTo>
                                <a:close/>
                              </a:path>
                            </a:pathLst>
                          </a:custGeom>
                          <a:solidFill>
                            <a:srgbClr val="BBBDC0"/>
                          </a:solidFill>
                        </wps:spPr>
                        <wps:bodyPr wrap="square" lIns="0" tIns="0" rIns="0" bIns="0" rtlCol="0">
                          <a:prstTxWarp prst="textNoShape">
                            <a:avLst/>
                          </a:prstTxWarp>
                          <a:noAutofit/>
                        </wps:bodyPr>
                      </wps:wsp>
                      <wps:wsp>
                        <wps:cNvPr id="264" name="Graphic 264"/>
                        <wps:cNvSpPr/>
                        <wps:spPr>
                          <a:xfrm>
                            <a:off x="410643" y="1708073"/>
                            <a:ext cx="575945" cy="304800"/>
                          </a:xfrm>
                          <a:custGeom>
                            <a:avLst/>
                            <a:gdLst/>
                            <a:ahLst/>
                            <a:cxnLst/>
                            <a:rect l="l" t="t" r="r" b="b"/>
                            <a:pathLst>
                              <a:path w="575945" h="304800">
                                <a:moveTo>
                                  <a:pt x="26035" y="40297"/>
                                </a:moveTo>
                                <a:lnTo>
                                  <a:pt x="11620" y="25527"/>
                                </a:lnTo>
                                <a:lnTo>
                                  <a:pt x="8966" y="23304"/>
                                </a:lnTo>
                                <a:lnTo>
                                  <a:pt x="7150" y="20434"/>
                                </a:lnTo>
                                <a:lnTo>
                                  <a:pt x="6718" y="19354"/>
                                </a:lnTo>
                                <a:lnTo>
                                  <a:pt x="6489" y="18072"/>
                                </a:lnTo>
                                <a:lnTo>
                                  <a:pt x="6489" y="14935"/>
                                </a:lnTo>
                                <a:lnTo>
                                  <a:pt x="14909" y="6934"/>
                                </a:lnTo>
                                <a:lnTo>
                                  <a:pt x="16471" y="6934"/>
                                </a:lnTo>
                                <a:lnTo>
                                  <a:pt x="17919" y="7239"/>
                                </a:lnTo>
                                <a:lnTo>
                                  <a:pt x="20586" y="8470"/>
                                </a:lnTo>
                                <a:lnTo>
                                  <a:pt x="21742" y="9486"/>
                                </a:lnTo>
                                <a:lnTo>
                                  <a:pt x="22720" y="10922"/>
                                </a:lnTo>
                                <a:lnTo>
                                  <a:pt x="25895" y="7302"/>
                                </a:lnTo>
                                <a:lnTo>
                                  <a:pt x="24612" y="5588"/>
                                </a:lnTo>
                                <a:lnTo>
                                  <a:pt x="23025" y="4318"/>
                                </a:lnTo>
                                <a:lnTo>
                                  <a:pt x="19240" y="2692"/>
                                </a:lnTo>
                                <a:lnTo>
                                  <a:pt x="17119" y="2286"/>
                                </a:lnTo>
                                <a:lnTo>
                                  <a:pt x="13030" y="2286"/>
                                </a:lnTo>
                                <a:lnTo>
                                  <a:pt x="1473" y="14262"/>
                                </a:lnTo>
                                <a:lnTo>
                                  <a:pt x="1473" y="18732"/>
                                </a:lnTo>
                                <a:lnTo>
                                  <a:pt x="13284" y="32016"/>
                                </a:lnTo>
                                <a:lnTo>
                                  <a:pt x="15455" y="33337"/>
                                </a:lnTo>
                                <a:lnTo>
                                  <a:pt x="18300" y="35699"/>
                                </a:lnTo>
                                <a:lnTo>
                                  <a:pt x="20281" y="38722"/>
                                </a:lnTo>
                                <a:lnTo>
                                  <a:pt x="20777" y="39852"/>
                                </a:lnTo>
                                <a:lnTo>
                                  <a:pt x="21018" y="41160"/>
                                </a:lnTo>
                                <a:lnTo>
                                  <a:pt x="21018" y="45732"/>
                                </a:lnTo>
                                <a:lnTo>
                                  <a:pt x="20231" y="48120"/>
                                </a:lnTo>
                                <a:lnTo>
                                  <a:pt x="17030" y="51460"/>
                                </a:lnTo>
                                <a:lnTo>
                                  <a:pt x="15049" y="52298"/>
                                </a:lnTo>
                                <a:lnTo>
                                  <a:pt x="10922" y="52298"/>
                                </a:lnTo>
                                <a:lnTo>
                                  <a:pt x="9169" y="51854"/>
                                </a:lnTo>
                                <a:lnTo>
                                  <a:pt x="5727" y="50088"/>
                                </a:lnTo>
                                <a:lnTo>
                                  <a:pt x="4305" y="48831"/>
                                </a:lnTo>
                                <a:lnTo>
                                  <a:pt x="3175" y="47218"/>
                                </a:lnTo>
                                <a:lnTo>
                                  <a:pt x="0" y="50825"/>
                                </a:lnTo>
                                <a:lnTo>
                                  <a:pt x="1371" y="52692"/>
                                </a:lnTo>
                                <a:lnTo>
                                  <a:pt x="3187" y="54190"/>
                                </a:lnTo>
                                <a:lnTo>
                                  <a:pt x="7658" y="56464"/>
                                </a:lnTo>
                                <a:lnTo>
                                  <a:pt x="10109" y="57023"/>
                                </a:lnTo>
                                <a:lnTo>
                                  <a:pt x="12763" y="57023"/>
                                </a:lnTo>
                                <a:lnTo>
                                  <a:pt x="14579" y="57023"/>
                                </a:lnTo>
                                <a:lnTo>
                                  <a:pt x="26035" y="44729"/>
                                </a:lnTo>
                                <a:lnTo>
                                  <a:pt x="26035" y="40297"/>
                                </a:lnTo>
                                <a:close/>
                              </a:path>
                              <a:path w="575945" h="304800">
                                <a:moveTo>
                                  <a:pt x="28994" y="269113"/>
                                </a:moveTo>
                                <a:lnTo>
                                  <a:pt x="28905" y="263550"/>
                                </a:lnTo>
                                <a:lnTo>
                                  <a:pt x="28587" y="261734"/>
                                </a:lnTo>
                                <a:lnTo>
                                  <a:pt x="26974" y="258102"/>
                                </a:lnTo>
                                <a:lnTo>
                                  <a:pt x="26149" y="256959"/>
                                </a:lnTo>
                                <a:lnTo>
                                  <a:pt x="25920" y="256628"/>
                                </a:lnTo>
                                <a:lnTo>
                                  <a:pt x="23901" y="254901"/>
                                </a:lnTo>
                                <a:lnTo>
                                  <a:pt x="23901" y="265023"/>
                                </a:lnTo>
                                <a:lnTo>
                                  <a:pt x="23901" y="270217"/>
                                </a:lnTo>
                                <a:lnTo>
                                  <a:pt x="23075" y="272796"/>
                                </a:lnTo>
                                <a:lnTo>
                                  <a:pt x="19786" y="276174"/>
                                </a:lnTo>
                                <a:lnTo>
                                  <a:pt x="17805" y="277025"/>
                                </a:lnTo>
                                <a:lnTo>
                                  <a:pt x="8483" y="277025"/>
                                </a:lnTo>
                                <a:lnTo>
                                  <a:pt x="8483" y="256959"/>
                                </a:lnTo>
                                <a:lnTo>
                                  <a:pt x="16598" y="256959"/>
                                </a:lnTo>
                                <a:lnTo>
                                  <a:pt x="23901" y="265023"/>
                                </a:lnTo>
                                <a:lnTo>
                                  <a:pt x="23901" y="254901"/>
                                </a:lnTo>
                                <a:lnTo>
                                  <a:pt x="23355" y="254419"/>
                                </a:lnTo>
                                <a:lnTo>
                                  <a:pt x="21932" y="253644"/>
                                </a:lnTo>
                                <a:lnTo>
                                  <a:pt x="18796" y="252755"/>
                                </a:lnTo>
                                <a:lnTo>
                                  <a:pt x="17233" y="252539"/>
                                </a:lnTo>
                                <a:lnTo>
                                  <a:pt x="3403" y="252539"/>
                                </a:lnTo>
                                <a:lnTo>
                                  <a:pt x="3403" y="304761"/>
                                </a:lnTo>
                                <a:lnTo>
                                  <a:pt x="8483" y="304761"/>
                                </a:lnTo>
                                <a:lnTo>
                                  <a:pt x="8483" y="281457"/>
                                </a:lnTo>
                                <a:lnTo>
                                  <a:pt x="17830" y="281457"/>
                                </a:lnTo>
                                <a:lnTo>
                                  <a:pt x="19443" y="281139"/>
                                </a:lnTo>
                                <a:lnTo>
                                  <a:pt x="22529" y="279857"/>
                                </a:lnTo>
                                <a:lnTo>
                                  <a:pt x="23901" y="278930"/>
                                </a:lnTo>
                                <a:lnTo>
                                  <a:pt x="25717" y="277025"/>
                                </a:lnTo>
                                <a:lnTo>
                                  <a:pt x="26263" y="276466"/>
                                </a:lnTo>
                                <a:lnTo>
                                  <a:pt x="27216" y="274929"/>
                                </a:lnTo>
                                <a:lnTo>
                                  <a:pt x="28638" y="271233"/>
                                </a:lnTo>
                                <a:lnTo>
                                  <a:pt x="28994" y="269113"/>
                                </a:lnTo>
                                <a:close/>
                              </a:path>
                              <a:path w="575945" h="304800">
                                <a:moveTo>
                                  <a:pt x="41402" y="248983"/>
                                </a:moveTo>
                                <a:lnTo>
                                  <a:pt x="36537" y="248983"/>
                                </a:lnTo>
                                <a:lnTo>
                                  <a:pt x="36537" y="304749"/>
                                </a:lnTo>
                                <a:lnTo>
                                  <a:pt x="41402" y="304749"/>
                                </a:lnTo>
                                <a:lnTo>
                                  <a:pt x="41402" y="248983"/>
                                </a:lnTo>
                                <a:close/>
                              </a:path>
                              <a:path w="575945" h="304800">
                                <a:moveTo>
                                  <a:pt x="59499" y="34696"/>
                                </a:moveTo>
                                <a:lnTo>
                                  <a:pt x="59347" y="33312"/>
                                </a:lnTo>
                                <a:lnTo>
                                  <a:pt x="59232" y="32080"/>
                                </a:lnTo>
                                <a:lnTo>
                                  <a:pt x="58204" y="27305"/>
                                </a:lnTo>
                                <a:lnTo>
                                  <a:pt x="57442" y="25260"/>
                                </a:lnTo>
                                <a:lnTo>
                                  <a:pt x="55702" y="22199"/>
                                </a:lnTo>
                                <a:lnTo>
                                  <a:pt x="55486" y="21818"/>
                                </a:lnTo>
                                <a:lnTo>
                                  <a:pt x="54330" y="20535"/>
                                </a:lnTo>
                                <a:lnTo>
                                  <a:pt x="54330" y="33312"/>
                                </a:lnTo>
                                <a:lnTo>
                                  <a:pt x="54330" y="41579"/>
                                </a:lnTo>
                                <a:lnTo>
                                  <a:pt x="53733" y="45313"/>
                                </a:lnTo>
                                <a:lnTo>
                                  <a:pt x="53276" y="46926"/>
                                </a:lnTo>
                                <a:lnTo>
                                  <a:pt x="52057" y="49491"/>
                                </a:lnTo>
                                <a:lnTo>
                                  <a:pt x="51993" y="49631"/>
                                </a:lnTo>
                                <a:lnTo>
                                  <a:pt x="51193" y="50698"/>
                                </a:lnTo>
                                <a:lnTo>
                                  <a:pt x="49276" y="52273"/>
                                </a:lnTo>
                                <a:lnTo>
                                  <a:pt x="48133" y="52666"/>
                                </a:lnTo>
                                <a:lnTo>
                                  <a:pt x="45516" y="52666"/>
                                </a:lnTo>
                                <a:lnTo>
                                  <a:pt x="39141" y="41579"/>
                                </a:lnTo>
                                <a:lnTo>
                                  <a:pt x="39141" y="33312"/>
                                </a:lnTo>
                                <a:lnTo>
                                  <a:pt x="45478" y="22199"/>
                                </a:lnTo>
                                <a:lnTo>
                                  <a:pt x="48133" y="22199"/>
                                </a:lnTo>
                                <a:lnTo>
                                  <a:pt x="54330" y="33312"/>
                                </a:lnTo>
                                <a:lnTo>
                                  <a:pt x="54330" y="20535"/>
                                </a:lnTo>
                                <a:lnTo>
                                  <a:pt x="51358" y="18491"/>
                                </a:lnTo>
                                <a:lnTo>
                                  <a:pt x="49733" y="17995"/>
                                </a:lnTo>
                                <a:lnTo>
                                  <a:pt x="45402" y="17995"/>
                                </a:lnTo>
                                <a:lnTo>
                                  <a:pt x="43459" y="18719"/>
                                </a:lnTo>
                                <a:lnTo>
                                  <a:pt x="40703" y="21628"/>
                                </a:lnTo>
                                <a:lnTo>
                                  <a:pt x="39725" y="23482"/>
                                </a:lnTo>
                                <a:lnTo>
                                  <a:pt x="39128" y="25742"/>
                                </a:lnTo>
                                <a:lnTo>
                                  <a:pt x="38976" y="25742"/>
                                </a:lnTo>
                                <a:lnTo>
                                  <a:pt x="38976" y="19177"/>
                                </a:lnTo>
                                <a:lnTo>
                                  <a:pt x="34264" y="19177"/>
                                </a:lnTo>
                                <a:lnTo>
                                  <a:pt x="34264" y="73469"/>
                                </a:lnTo>
                                <a:lnTo>
                                  <a:pt x="39128" y="73469"/>
                                </a:lnTo>
                                <a:lnTo>
                                  <a:pt x="39204" y="49491"/>
                                </a:lnTo>
                                <a:lnTo>
                                  <a:pt x="39789" y="51714"/>
                                </a:lnTo>
                                <a:lnTo>
                                  <a:pt x="40843" y="53505"/>
                                </a:lnTo>
                                <a:lnTo>
                                  <a:pt x="43840" y="56261"/>
                                </a:lnTo>
                                <a:lnTo>
                                  <a:pt x="45694" y="56946"/>
                                </a:lnTo>
                                <a:lnTo>
                                  <a:pt x="49834" y="56946"/>
                                </a:lnTo>
                                <a:lnTo>
                                  <a:pt x="51498" y="56464"/>
                                </a:lnTo>
                                <a:lnTo>
                                  <a:pt x="54356" y="54546"/>
                                </a:lnTo>
                                <a:lnTo>
                                  <a:pt x="55549" y="53213"/>
                                </a:lnTo>
                                <a:lnTo>
                                  <a:pt x="55854" y="52666"/>
                                </a:lnTo>
                                <a:lnTo>
                                  <a:pt x="57518" y="49771"/>
                                </a:lnTo>
                                <a:lnTo>
                                  <a:pt x="58267" y="47726"/>
                                </a:lnTo>
                                <a:lnTo>
                                  <a:pt x="59245" y="43014"/>
                                </a:lnTo>
                                <a:lnTo>
                                  <a:pt x="59385" y="41579"/>
                                </a:lnTo>
                                <a:lnTo>
                                  <a:pt x="59499" y="34696"/>
                                </a:lnTo>
                                <a:close/>
                              </a:path>
                              <a:path w="575945" h="304800">
                                <a:moveTo>
                                  <a:pt x="510133" y="34645"/>
                                </a:moveTo>
                                <a:lnTo>
                                  <a:pt x="509841" y="31991"/>
                                </a:lnTo>
                                <a:lnTo>
                                  <a:pt x="508660" y="27165"/>
                                </a:lnTo>
                                <a:lnTo>
                                  <a:pt x="507873" y="25234"/>
                                </a:lnTo>
                                <a:lnTo>
                                  <a:pt x="507822" y="25107"/>
                                </a:lnTo>
                                <a:lnTo>
                                  <a:pt x="505980" y="22199"/>
                                </a:lnTo>
                                <a:lnTo>
                                  <a:pt x="505650" y="21666"/>
                                </a:lnTo>
                                <a:lnTo>
                                  <a:pt x="504952" y="20967"/>
                                </a:lnTo>
                                <a:lnTo>
                                  <a:pt x="504952" y="33261"/>
                                </a:lnTo>
                                <a:lnTo>
                                  <a:pt x="504952" y="41579"/>
                                </a:lnTo>
                                <a:lnTo>
                                  <a:pt x="504317" y="45212"/>
                                </a:lnTo>
                                <a:lnTo>
                                  <a:pt x="498703" y="52527"/>
                                </a:lnTo>
                                <a:lnTo>
                                  <a:pt x="496049" y="52527"/>
                                </a:lnTo>
                                <a:lnTo>
                                  <a:pt x="489788" y="41579"/>
                                </a:lnTo>
                                <a:lnTo>
                                  <a:pt x="489788" y="33261"/>
                                </a:lnTo>
                                <a:lnTo>
                                  <a:pt x="496049" y="22199"/>
                                </a:lnTo>
                                <a:lnTo>
                                  <a:pt x="498703" y="22199"/>
                                </a:lnTo>
                                <a:lnTo>
                                  <a:pt x="499833" y="22606"/>
                                </a:lnTo>
                                <a:lnTo>
                                  <a:pt x="500811" y="23380"/>
                                </a:lnTo>
                                <a:lnTo>
                                  <a:pt x="501764" y="24168"/>
                                </a:lnTo>
                                <a:lnTo>
                                  <a:pt x="502462" y="25107"/>
                                </a:lnTo>
                                <a:lnTo>
                                  <a:pt x="502564" y="25234"/>
                                </a:lnTo>
                                <a:lnTo>
                                  <a:pt x="503834" y="27927"/>
                                </a:lnTo>
                                <a:lnTo>
                                  <a:pt x="504317" y="29527"/>
                                </a:lnTo>
                                <a:lnTo>
                                  <a:pt x="504952" y="33261"/>
                                </a:lnTo>
                                <a:lnTo>
                                  <a:pt x="504952" y="20967"/>
                                </a:lnTo>
                                <a:lnTo>
                                  <a:pt x="504317" y="20332"/>
                                </a:lnTo>
                                <a:lnTo>
                                  <a:pt x="501116" y="18465"/>
                                </a:lnTo>
                                <a:lnTo>
                                  <a:pt x="499338" y="17995"/>
                                </a:lnTo>
                                <a:lnTo>
                                  <a:pt x="495350" y="17995"/>
                                </a:lnTo>
                                <a:lnTo>
                                  <a:pt x="484606" y="34645"/>
                                </a:lnTo>
                                <a:lnTo>
                                  <a:pt x="484606" y="40449"/>
                                </a:lnTo>
                                <a:lnTo>
                                  <a:pt x="495401" y="56946"/>
                                </a:lnTo>
                                <a:lnTo>
                                  <a:pt x="499338" y="56946"/>
                                </a:lnTo>
                                <a:lnTo>
                                  <a:pt x="501116" y="56476"/>
                                </a:lnTo>
                                <a:lnTo>
                                  <a:pt x="504317" y="54622"/>
                                </a:lnTo>
                                <a:lnTo>
                                  <a:pt x="505650" y="53289"/>
                                </a:lnTo>
                                <a:lnTo>
                                  <a:pt x="506120" y="52527"/>
                                </a:lnTo>
                                <a:lnTo>
                                  <a:pt x="507822" y="49847"/>
                                </a:lnTo>
                                <a:lnTo>
                                  <a:pt x="508660" y="47802"/>
                                </a:lnTo>
                                <a:lnTo>
                                  <a:pt x="509841" y="43078"/>
                                </a:lnTo>
                                <a:lnTo>
                                  <a:pt x="510006" y="41579"/>
                                </a:lnTo>
                                <a:lnTo>
                                  <a:pt x="510133" y="34645"/>
                                </a:lnTo>
                                <a:close/>
                              </a:path>
                              <a:path w="575945" h="304800">
                                <a:moveTo>
                                  <a:pt x="542239" y="0"/>
                                </a:moveTo>
                                <a:lnTo>
                                  <a:pt x="537375" y="0"/>
                                </a:lnTo>
                                <a:lnTo>
                                  <a:pt x="537375" y="25374"/>
                                </a:lnTo>
                                <a:lnTo>
                                  <a:pt x="537362" y="33286"/>
                                </a:lnTo>
                                <a:lnTo>
                                  <a:pt x="537362" y="41567"/>
                                </a:lnTo>
                                <a:lnTo>
                                  <a:pt x="536727" y="45250"/>
                                </a:lnTo>
                                <a:lnTo>
                                  <a:pt x="531025" y="52666"/>
                                </a:lnTo>
                                <a:lnTo>
                                  <a:pt x="528370" y="52666"/>
                                </a:lnTo>
                                <a:lnTo>
                                  <a:pt x="522173" y="41567"/>
                                </a:lnTo>
                                <a:lnTo>
                                  <a:pt x="522173" y="33286"/>
                                </a:lnTo>
                                <a:lnTo>
                                  <a:pt x="522770" y="29552"/>
                                </a:lnTo>
                                <a:lnTo>
                                  <a:pt x="523240" y="27940"/>
                                </a:lnTo>
                                <a:lnTo>
                                  <a:pt x="524446" y="25374"/>
                                </a:lnTo>
                                <a:lnTo>
                                  <a:pt x="524510" y="25234"/>
                                </a:lnTo>
                                <a:lnTo>
                                  <a:pt x="525310" y="24168"/>
                                </a:lnTo>
                                <a:lnTo>
                                  <a:pt x="527227" y="22606"/>
                                </a:lnTo>
                                <a:lnTo>
                                  <a:pt x="528370" y="22199"/>
                                </a:lnTo>
                                <a:lnTo>
                                  <a:pt x="530974" y="22199"/>
                                </a:lnTo>
                                <a:lnTo>
                                  <a:pt x="537362" y="33286"/>
                                </a:lnTo>
                                <a:lnTo>
                                  <a:pt x="537362" y="25374"/>
                                </a:lnTo>
                                <a:lnTo>
                                  <a:pt x="537222" y="25374"/>
                                </a:lnTo>
                                <a:lnTo>
                                  <a:pt x="536689" y="23152"/>
                                </a:lnTo>
                                <a:lnTo>
                                  <a:pt x="536130" y="22199"/>
                                </a:lnTo>
                                <a:lnTo>
                                  <a:pt x="535647" y="21374"/>
                                </a:lnTo>
                                <a:lnTo>
                                  <a:pt x="532599" y="18681"/>
                                </a:lnTo>
                                <a:lnTo>
                                  <a:pt x="530733" y="17995"/>
                                </a:lnTo>
                                <a:lnTo>
                                  <a:pt x="526656" y="17995"/>
                                </a:lnTo>
                                <a:lnTo>
                                  <a:pt x="517017" y="40170"/>
                                </a:lnTo>
                                <a:lnTo>
                                  <a:pt x="517156" y="41567"/>
                                </a:lnTo>
                                <a:lnTo>
                                  <a:pt x="517271" y="42799"/>
                                </a:lnTo>
                                <a:lnTo>
                                  <a:pt x="526732" y="56946"/>
                                </a:lnTo>
                                <a:lnTo>
                                  <a:pt x="531101" y="56946"/>
                                </a:lnTo>
                                <a:lnTo>
                                  <a:pt x="537375" y="49199"/>
                                </a:lnTo>
                                <a:lnTo>
                                  <a:pt x="537527" y="49199"/>
                                </a:lnTo>
                                <a:lnTo>
                                  <a:pt x="537527" y="55765"/>
                                </a:lnTo>
                                <a:lnTo>
                                  <a:pt x="542239" y="55765"/>
                                </a:lnTo>
                                <a:lnTo>
                                  <a:pt x="542239" y="49199"/>
                                </a:lnTo>
                                <a:lnTo>
                                  <a:pt x="542239" y="25374"/>
                                </a:lnTo>
                                <a:lnTo>
                                  <a:pt x="542239" y="0"/>
                                </a:lnTo>
                                <a:close/>
                              </a:path>
                              <a:path w="575945" h="304800">
                                <a:moveTo>
                                  <a:pt x="575411" y="34455"/>
                                </a:moveTo>
                                <a:lnTo>
                                  <a:pt x="573811" y="25184"/>
                                </a:lnTo>
                                <a:lnTo>
                                  <a:pt x="573697" y="24853"/>
                                </a:lnTo>
                                <a:lnTo>
                                  <a:pt x="572173" y="22199"/>
                                </a:lnTo>
                                <a:lnTo>
                                  <a:pt x="571906" y="21729"/>
                                </a:lnTo>
                                <a:lnTo>
                                  <a:pt x="570687" y="20396"/>
                                </a:lnTo>
                                <a:lnTo>
                                  <a:pt x="570547" y="20320"/>
                                </a:lnTo>
                                <a:lnTo>
                                  <a:pt x="570547" y="30759"/>
                                </a:lnTo>
                                <a:lnTo>
                                  <a:pt x="570547" y="34455"/>
                                </a:lnTo>
                                <a:lnTo>
                                  <a:pt x="555790" y="34455"/>
                                </a:lnTo>
                                <a:lnTo>
                                  <a:pt x="555790" y="33388"/>
                                </a:lnTo>
                                <a:lnTo>
                                  <a:pt x="562076" y="22199"/>
                                </a:lnTo>
                                <a:lnTo>
                                  <a:pt x="565924" y="22199"/>
                                </a:lnTo>
                                <a:lnTo>
                                  <a:pt x="567702" y="23329"/>
                                </a:lnTo>
                                <a:lnTo>
                                  <a:pt x="569696" y="27241"/>
                                </a:lnTo>
                                <a:lnTo>
                                  <a:pt x="570001" y="27927"/>
                                </a:lnTo>
                                <a:lnTo>
                                  <a:pt x="570547" y="30759"/>
                                </a:lnTo>
                                <a:lnTo>
                                  <a:pt x="570547" y="20320"/>
                                </a:lnTo>
                                <a:lnTo>
                                  <a:pt x="567664" y="18478"/>
                                </a:lnTo>
                                <a:lnTo>
                                  <a:pt x="565810" y="17995"/>
                                </a:lnTo>
                                <a:lnTo>
                                  <a:pt x="561682" y="17995"/>
                                </a:lnTo>
                                <a:lnTo>
                                  <a:pt x="551002" y="33388"/>
                                </a:lnTo>
                                <a:lnTo>
                                  <a:pt x="550875" y="34455"/>
                                </a:lnTo>
                                <a:lnTo>
                                  <a:pt x="550849" y="43599"/>
                                </a:lnTo>
                                <a:lnTo>
                                  <a:pt x="551980" y="48336"/>
                                </a:lnTo>
                                <a:lnTo>
                                  <a:pt x="556514" y="55219"/>
                                </a:lnTo>
                                <a:lnTo>
                                  <a:pt x="559676" y="56946"/>
                                </a:lnTo>
                                <a:lnTo>
                                  <a:pt x="566458" y="56946"/>
                                </a:lnTo>
                                <a:lnTo>
                                  <a:pt x="574382" y="49123"/>
                                </a:lnTo>
                                <a:lnTo>
                                  <a:pt x="570687" y="46990"/>
                                </a:lnTo>
                                <a:lnTo>
                                  <a:pt x="570179" y="48336"/>
                                </a:lnTo>
                                <a:lnTo>
                                  <a:pt x="570103" y="48514"/>
                                </a:lnTo>
                                <a:lnTo>
                                  <a:pt x="569264" y="49822"/>
                                </a:lnTo>
                                <a:lnTo>
                                  <a:pt x="567093" y="51981"/>
                                </a:lnTo>
                                <a:lnTo>
                                  <a:pt x="565645" y="52527"/>
                                </a:lnTo>
                                <a:lnTo>
                                  <a:pt x="562495" y="52527"/>
                                </a:lnTo>
                                <a:lnTo>
                                  <a:pt x="555726" y="40525"/>
                                </a:lnTo>
                                <a:lnTo>
                                  <a:pt x="555726" y="38506"/>
                                </a:lnTo>
                                <a:lnTo>
                                  <a:pt x="575411" y="38506"/>
                                </a:lnTo>
                                <a:lnTo>
                                  <a:pt x="575411" y="34455"/>
                                </a:lnTo>
                                <a:close/>
                              </a:path>
                            </a:pathLst>
                          </a:custGeom>
                          <a:solidFill>
                            <a:srgbClr val="BBBDC0"/>
                          </a:solidFill>
                        </wps:spPr>
                        <wps:bodyPr wrap="square" lIns="0" tIns="0" rIns="0" bIns="0" rtlCol="0">
                          <a:prstTxWarp prst="textNoShape">
                            <a:avLst/>
                          </a:prstTxWarp>
                          <a:noAutofit/>
                        </wps:bodyPr>
                      </wps:wsp>
                      <pic:pic>
                        <pic:nvPicPr>
                          <pic:cNvPr id="265" name="Image 265"/>
                          <pic:cNvPicPr/>
                        </pic:nvPicPr>
                        <pic:blipFill>
                          <a:blip r:embed="rId101" cstate="print"/>
                          <a:stretch>
                            <a:fillRect/>
                          </a:stretch>
                        </pic:blipFill>
                        <pic:spPr>
                          <a:xfrm>
                            <a:off x="880170" y="1961476"/>
                            <a:ext cx="137380" cy="69053"/>
                          </a:xfrm>
                          <a:prstGeom prst="rect">
                            <a:avLst/>
                          </a:prstGeom>
                        </pic:spPr>
                      </pic:pic>
                      <wps:wsp>
                        <wps:cNvPr id="266" name="Graphic 266"/>
                        <wps:cNvSpPr/>
                        <wps:spPr>
                          <a:xfrm>
                            <a:off x="3422181" y="263004"/>
                            <a:ext cx="37465" cy="1750695"/>
                          </a:xfrm>
                          <a:custGeom>
                            <a:avLst/>
                            <a:gdLst/>
                            <a:ahLst/>
                            <a:cxnLst/>
                            <a:rect l="l" t="t" r="r" b="b"/>
                            <a:pathLst>
                              <a:path w="37465" h="1750695">
                                <a:moveTo>
                                  <a:pt x="6858" y="1746669"/>
                                </a:moveTo>
                                <a:lnTo>
                                  <a:pt x="5867" y="1744091"/>
                                </a:lnTo>
                                <a:lnTo>
                                  <a:pt x="3390" y="1742986"/>
                                </a:lnTo>
                                <a:lnTo>
                                  <a:pt x="952" y="1744091"/>
                                </a:lnTo>
                                <a:lnTo>
                                  <a:pt x="0" y="1746669"/>
                                </a:lnTo>
                                <a:lnTo>
                                  <a:pt x="952" y="1749323"/>
                                </a:lnTo>
                                <a:lnTo>
                                  <a:pt x="3390" y="1750352"/>
                                </a:lnTo>
                                <a:lnTo>
                                  <a:pt x="5867" y="1749323"/>
                                </a:lnTo>
                                <a:lnTo>
                                  <a:pt x="6858" y="1746669"/>
                                </a:lnTo>
                                <a:close/>
                              </a:path>
                              <a:path w="37465" h="1750695">
                                <a:moveTo>
                                  <a:pt x="6858" y="1622171"/>
                                </a:moveTo>
                                <a:lnTo>
                                  <a:pt x="5867" y="1619592"/>
                                </a:lnTo>
                                <a:lnTo>
                                  <a:pt x="3390" y="1618475"/>
                                </a:lnTo>
                                <a:lnTo>
                                  <a:pt x="952" y="1619592"/>
                                </a:lnTo>
                                <a:lnTo>
                                  <a:pt x="0" y="1622171"/>
                                </a:lnTo>
                                <a:lnTo>
                                  <a:pt x="952" y="1624825"/>
                                </a:lnTo>
                                <a:lnTo>
                                  <a:pt x="3390" y="1625854"/>
                                </a:lnTo>
                                <a:lnTo>
                                  <a:pt x="5867" y="1624825"/>
                                </a:lnTo>
                                <a:lnTo>
                                  <a:pt x="6858" y="1622171"/>
                                </a:lnTo>
                                <a:close/>
                              </a:path>
                              <a:path w="37465" h="1750695">
                                <a:moveTo>
                                  <a:pt x="6858" y="1497672"/>
                                </a:moveTo>
                                <a:lnTo>
                                  <a:pt x="5867" y="1495094"/>
                                </a:lnTo>
                                <a:lnTo>
                                  <a:pt x="3390" y="1493977"/>
                                </a:lnTo>
                                <a:lnTo>
                                  <a:pt x="952" y="1495094"/>
                                </a:lnTo>
                                <a:lnTo>
                                  <a:pt x="0" y="1497672"/>
                                </a:lnTo>
                                <a:lnTo>
                                  <a:pt x="952" y="1500327"/>
                                </a:lnTo>
                                <a:lnTo>
                                  <a:pt x="3390" y="1501355"/>
                                </a:lnTo>
                                <a:lnTo>
                                  <a:pt x="5867" y="1500327"/>
                                </a:lnTo>
                                <a:lnTo>
                                  <a:pt x="6858" y="1497672"/>
                                </a:lnTo>
                                <a:close/>
                              </a:path>
                              <a:path w="37465" h="1750695">
                                <a:moveTo>
                                  <a:pt x="6858" y="1373174"/>
                                </a:moveTo>
                                <a:lnTo>
                                  <a:pt x="5867" y="1370596"/>
                                </a:lnTo>
                                <a:lnTo>
                                  <a:pt x="3390" y="1369491"/>
                                </a:lnTo>
                                <a:lnTo>
                                  <a:pt x="952" y="1370596"/>
                                </a:lnTo>
                                <a:lnTo>
                                  <a:pt x="0" y="1373174"/>
                                </a:lnTo>
                                <a:lnTo>
                                  <a:pt x="952" y="1375829"/>
                                </a:lnTo>
                                <a:lnTo>
                                  <a:pt x="3390" y="1376857"/>
                                </a:lnTo>
                                <a:lnTo>
                                  <a:pt x="5867" y="1375829"/>
                                </a:lnTo>
                                <a:lnTo>
                                  <a:pt x="6858" y="1373174"/>
                                </a:lnTo>
                                <a:close/>
                              </a:path>
                              <a:path w="37465" h="1750695">
                                <a:moveTo>
                                  <a:pt x="6858" y="1248676"/>
                                </a:moveTo>
                                <a:lnTo>
                                  <a:pt x="5867" y="1246098"/>
                                </a:lnTo>
                                <a:lnTo>
                                  <a:pt x="3390" y="1244981"/>
                                </a:lnTo>
                                <a:lnTo>
                                  <a:pt x="952" y="1246098"/>
                                </a:lnTo>
                                <a:lnTo>
                                  <a:pt x="0" y="1248676"/>
                                </a:lnTo>
                                <a:lnTo>
                                  <a:pt x="952" y="1251331"/>
                                </a:lnTo>
                                <a:lnTo>
                                  <a:pt x="3390" y="1252359"/>
                                </a:lnTo>
                                <a:lnTo>
                                  <a:pt x="5867" y="1251331"/>
                                </a:lnTo>
                                <a:lnTo>
                                  <a:pt x="6858" y="1248676"/>
                                </a:lnTo>
                                <a:close/>
                              </a:path>
                              <a:path w="37465" h="1750695">
                                <a:moveTo>
                                  <a:pt x="6858" y="1124178"/>
                                </a:moveTo>
                                <a:lnTo>
                                  <a:pt x="5867" y="1121600"/>
                                </a:lnTo>
                                <a:lnTo>
                                  <a:pt x="3390" y="1120495"/>
                                </a:lnTo>
                                <a:lnTo>
                                  <a:pt x="952" y="1121600"/>
                                </a:lnTo>
                                <a:lnTo>
                                  <a:pt x="0" y="1124178"/>
                                </a:lnTo>
                                <a:lnTo>
                                  <a:pt x="952" y="1126832"/>
                                </a:lnTo>
                                <a:lnTo>
                                  <a:pt x="3390" y="1127861"/>
                                </a:lnTo>
                                <a:lnTo>
                                  <a:pt x="5867" y="1126832"/>
                                </a:lnTo>
                                <a:lnTo>
                                  <a:pt x="6858" y="1124178"/>
                                </a:lnTo>
                                <a:close/>
                              </a:path>
                              <a:path w="37465" h="1750695">
                                <a:moveTo>
                                  <a:pt x="6858" y="999680"/>
                                </a:moveTo>
                                <a:lnTo>
                                  <a:pt x="5867" y="997089"/>
                                </a:lnTo>
                                <a:lnTo>
                                  <a:pt x="3390" y="995997"/>
                                </a:lnTo>
                                <a:lnTo>
                                  <a:pt x="952" y="997089"/>
                                </a:lnTo>
                                <a:lnTo>
                                  <a:pt x="0" y="999680"/>
                                </a:lnTo>
                                <a:lnTo>
                                  <a:pt x="952" y="1002334"/>
                                </a:lnTo>
                                <a:lnTo>
                                  <a:pt x="3390" y="1003363"/>
                                </a:lnTo>
                                <a:lnTo>
                                  <a:pt x="5867" y="1002334"/>
                                </a:lnTo>
                                <a:lnTo>
                                  <a:pt x="6858" y="999680"/>
                                </a:lnTo>
                                <a:close/>
                              </a:path>
                              <a:path w="37465" h="1750695">
                                <a:moveTo>
                                  <a:pt x="6858" y="875182"/>
                                </a:moveTo>
                                <a:lnTo>
                                  <a:pt x="5867" y="872604"/>
                                </a:lnTo>
                                <a:lnTo>
                                  <a:pt x="3390" y="871486"/>
                                </a:lnTo>
                                <a:lnTo>
                                  <a:pt x="952" y="872604"/>
                                </a:lnTo>
                                <a:lnTo>
                                  <a:pt x="0" y="875182"/>
                                </a:lnTo>
                                <a:lnTo>
                                  <a:pt x="952" y="877836"/>
                                </a:lnTo>
                                <a:lnTo>
                                  <a:pt x="3390" y="878865"/>
                                </a:lnTo>
                                <a:lnTo>
                                  <a:pt x="5867" y="877836"/>
                                </a:lnTo>
                                <a:lnTo>
                                  <a:pt x="6858" y="875182"/>
                                </a:lnTo>
                                <a:close/>
                              </a:path>
                              <a:path w="37465" h="1750695">
                                <a:moveTo>
                                  <a:pt x="6858" y="750684"/>
                                </a:moveTo>
                                <a:lnTo>
                                  <a:pt x="5867" y="748106"/>
                                </a:lnTo>
                                <a:lnTo>
                                  <a:pt x="3390" y="746988"/>
                                </a:lnTo>
                                <a:lnTo>
                                  <a:pt x="952" y="748106"/>
                                </a:lnTo>
                                <a:lnTo>
                                  <a:pt x="0" y="750684"/>
                                </a:lnTo>
                                <a:lnTo>
                                  <a:pt x="952" y="753338"/>
                                </a:lnTo>
                                <a:lnTo>
                                  <a:pt x="3390" y="754367"/>
                                </a:lnTo>
                                <a:lnTo>
                                  <a:pt x="5867" y="753338"/>
                                </a:lnTo>
                                <a:lnTo>
                                  <a:pt x="6858" y="750684"/>
                                </a:lnTo>
                                <a:close/>
                              </a:path>
                              <a:path w="37465" h="1750695">
                                <a:moveTo>
                                  <a:pt x="6858" y="626186"/>
                                </a:moveTo>
                                <a:lnTo>
                                  <a:pt x="5867" y="623608"/>
                                </a:lnTo>
                                <a:lnTo>
                                  <a:pt x="3390" y="622503"/>
                                </a:lnTo>
                                <a:lnTo>
                                  <a:pt x="952" y="623608"/>
                                </a:lnTo>
                                <a:lnTo>
                                  <a:pt x="0" y="626186"/>
                                </a:lnTo>
                                <a:lnTo>
                                  <a:pt x="952" y="628840"/>
                                </a:lnTo>
                                <a:lnTo>
                                  <a:pt x="3390" y="629869"/>
                                </a:lnTo>
                                <a:lnTo>
                                  <a:pt x="5867" y="628840"/>
                                </a:lnTo>
                                <a:lnTo>
                                  <a:pt x="6858" y="626186"/>
                                </a:lnTo>
                                <a:close/>
                              </a:path>
                              <a:path w="37465" h="1750695">
                                <a:moveTo>
                                  <a:pt x="6858" y="501688"/>
                                </a:moveTo>
                                <a:lnTo>
                                  <a:pt x="5867" y="499097"/>
                                </a:lnTo>
                                <a:lnTo>
                                  <a:pt x="3390" y="497992"/>
                                </a:lnTo>
                                <a:lnTo>
                                  <a:pt x="952" y="499097"/>
                                </a:lnTo>
                                <a:lnTo>
                                  <a:pt x="0" y="501688"/>
                                </a:lnTo>
                                <a:lnTo>
                                  <a:pt x="952" y="504342"/>
                                </a:lnTo>
                                <a:lnTo>
                                  <a:pt x="3390" y="505371"/>
                                </a:lnTo>
                                <a:lnTo>
                                  <a:pt x="5867" y="504342"/>
                                </a:lnTo>
                                <a:lnTo>
                                  <a:pt x="6858" y="501688"/>
                                </a:lnTo>
                                <a:close/>
                              </a:path>
                              <a:path w="37465" h="1750695">
                                <a:moveTo>
                                  <a:pt x="6858" y="377190"/>
                                </a:moveTo>
                                <a:lnTo>
                                  <a:pt x="5867" y="374599"/>
                                </a:lnTo>
                                <a:lnTo>
                                  <a:pt x="3390" y="373494"/>
                                </a:lnTo>
                                <a:lnTo>
                                  <a:pt x="952" y="374599"/>
                                </a:lnTo>
                                <a:lnTo>
                                  <a:pt x="0" y="377190"/>
                                </a:lnTo>
                                <a:lnTo>
                                  <a:pt x="952" y="379844"/>
                                </a:lnTo>
                                <a:lnTo>
                                  <a:pt x="3390" y="380873"/>
                                </a:lnTo>
                                <a:lnTo>
                                  <a:pt x="5867" y="379844"/>
                                </a:lnTo>
                                <a:lnTo>
                                  <a:pt x="6858" y="377190"/>
                                </a:lnTo>
                                <a:close/>
                              </a:path>
                              <a:path w="37465" h="1750695">
                                <a:moveTo>
                                  <a:pt x="6858" y="252691"/>
                                </a:moveTo>
                                <a:lnTo>
                                  <a:pt x="5867" y="250101"/>
                                </a:lnTo>
                                <a:lnTo>
                                  <a:pt x="3390" y="249008"/>
                                </a:lnTo>
                                <a:lnTo>
                                  <a:pt x="952" y="250101"/>
                                </a:lnTo>
                                <a:lnTo>
                                  <a:pt x="0" y="252691"/>
                                </a:lnTo>
                                <a:lnTo>
                                  <a:pt x="952" y="255346"/>
                                </a:lnTo>
                                <a:lnTo>
                                  <a:pt x="3390" y="256374"/>
                                </a:lnTo>
                                <a:lnTo>
                                  <a:pt x="5867" y="255346"/>
                                </a:lnTo>
                                <a:lnTo>
                                  <a:pt x="6858" y="252691"/>
                                </a:lnTo>
                                <a:close/>
                              </a:path>
                              <a:path w="37465" h="1750695">
                                <a:moveTo>
                                  <a:pt x="6858" y="128181"/>
                                </a:moveTo>
                                <a:lnTo>
                                  <a:pt x="5867" y="125603"/>
                                </a:lnTo>
                                <a:lnTo>
                                  <a:pt x="3390" y="124498"/>
                                </a:lnTo>
                                <a:lnTo>
                                  <a:pt x="952" y="125603"/>
                                </a:lnTo>
                                <a:lnTo>
                                  <a:pt x="0" y="128181"/>
                                </a:lnTo>
                                <a:lnTo>
                                  <a:pt x="952" y="130848"/>
                                </a:lnTo>
                                <a:lnTo>
                                  <a:pt x="3390" y="131876"/>
                                </a:lnTo>
                                <a:lnTo>
                                  <a:pt x="5867" y="130848"/>
                                </a:lnTo>
                                <a:lnTo>
                                  <a:pt x="6858" y="128181"/>
                                </a:lnTo>
                                <a:close/>
                              </a:path>
                              <a:path w="37465" h="1750695">
                                <a:moveTo>
                                  <a:pt x="6858" y="3695"/>
                                </a:moveTo>
                                <a:lnTo>
                                  <a:pt x="5867" y="1117"/>
                                </a:lnTo>
                                <a:lnTo>
                                  <a:pt x="3390" y="0"/>
                                </a:lnTo>
                                <a:lnTo>
                                  <a:pt x="952" y="1117"/>
                                </a:lnTo>
                                <a:lnTo>
                                  <a:pt x="0" y="3695"/>
                                </a:lnTo>
                                <a:lnTo>
                                  <a:pt x="952" y="6350"/>
                                </a:lnTo>
                                <a:lnTo>
                                  <a:pt x="3390" y="7378"/>
                                </a:lnTo>
                                <a:lnTo>
                                  <a:pt x="5867" y="6350"/>
                                </a:lnTo>
                                <a:lnTo>
                                  <a:pt x="6858" y="3695"/>
                                </a:lnTo>
                                <a:close/>
                              </a:path>
                              <a:path w="37465" h="1750695">
                                <a:moveTo>
                                  <a:pt x="21983" y="1746669"/>
                                </a:moveTo>
                                <a:lnTo>
                                  <a:pt x="20980" y="1744091"/>
                                </a:lnTo>
                                <a:lnTo>
                                  <a:pt x="18503" y="1742986"/>
                                </a:lnTo>
                                <a:lnTo>
                                  <a:pt x="16078" y="1744091"/>
                                </a:lnTo>
                                <a:lnTo>
                                  <a:pt x="15113" y="1746669"/>
                                </a:lnTo>
                                <a:lnTo>
                                  <a:pt x="16078" y="1749323"/>
                                </a:lnTo>
                                <a:lnTo>
                                  <a:pt x="18503" y="1750352"/>
                                </a:lnTo>
                                <a:lnTo>
                                  <a:pt x="20980" y="1749323"/>
                                </a:lnTo>
                                <a:lnTo>
                                  <a:pt x="21983" y="1746669"/>
                                </a:lnTo>
                                <a:close/>
                              </a:path>
                              <a:path w="37465" h="1750695">
                                <a:moveTo>
                                  <a:pt x="21983" y="1622171"/>
                                </a:moveTo>
                                <a:lnTo>
                                  <a:pt x="20980" y="1619592"/>
                                </a:lnTo>
                                <a:lnTo>
                                  <a:pt x="18503" y="1618475"/>
                                </a:lnTo>
                                <a:lnTo>
                                  <a:pt x="16078" y="1619592"/>
                                </a:lnTo>
                                <a:lnTo>
                                  <a:pt x="15113" y="1622171"/>
                                </a:lnTo>
                                <a:lnTo>
                                  <a:pt x="16078" y="1624825"/>
                                </a:lnTo>
                                <a:lnTo>
                                  <a:pt x="18503" y="1625854"/>
                                </a:lnTo>
                                <a:lnTo>
                                  <a:pt x="20980" y="1624825"/>
                                </a:lnTo>
                                <a:lnTo>
                                  <a:pt x="21983" y="1622171"/>
                                </a:lnTo>
                                <a:close/>
                              </a:path>
                              <a:path w="37465" h="1750695">
                                <a:moveTo>
                                  <a:pt x="21983" y="1497672"/>
                                </a:moveTo>
                                <a:lnTo>
                                  <a:pt x="20980" y="1495094"/>
                                </a:lnTo>
                                <a:lnTo>
                                  <a:pt x="18503" y="1493977"/>
                                </a:lnTo>
                                <a:lnTo>
                                  <a:pt x="16078" y="1495094"/>
                                </a:lnTo>
                                <a:lnTo>
                                  <a:pt x="15113" y="1497672"/>
                                </a:lnTo>
                                <a:lnTo>
                                  <a:pt x="16078" y="1500327"/>
                                </a:lnTo>
                                <a:lnTo>
                                  <a:pt x="18503" y="1501355"/>
                                </a:lnTo>
                                <a:lnTo>
                                  <a:pt x="20980" y="1500327"/>
                                </a:lnTo>
                                <a:lnTo>
                                  <a:pt x="21983" y="1497672"/>
                                </a:lnTo>
                                <a:close/>
                              </a:path>
                              <a:path w="37465" h="1750695">
                                <a:moveTo>
                                  <a:pt x="21983" y="1373174"/>
                                </a:moveTo>
                                <a:lnTo>
                                  <a:pt x="20980" y="1370596"/>
                                </a:lnTo>
                                <a:lnTo>
                                  <a:pt x="18503" y="1369491"/>
                                </a:lnTo>
                                <a:lnTo>
                                  <a:pt x="16078" y="1370596"/>
                                </a:lnTo>
                                <a:lnTo>
                                  <a:pt x="15113" y="1373174"/>
                                </a:lnTo>
                                <a:lnTo>
                                  <a:pt x="16078" y="1375829"/>
                                </a:lnTo>
                                <a:lnTo>
                                  <a:pt x="18503" y="1376857"/>
                                </a:lnTo>
                                <a:lnTo>
                                  <a:pt x="20980" y="1375829"/>
                                </a:lnTo>
                                <a:lnTo>
                                  <a:pt x="21983" y="1373174"/>
                                </a:lnTo>
                                <a:close/>
                              </a:path>
                              <a:path w="37465" h="1750695">
                                <a:moveTo>
                                  <a:pt x="21983" y="1248676"/>
                                </a:moveTo>
                                <a:lnTo>
                                  <a:pt x="20980" y="1246098"/>
                                </a:lnTo>
                                <a:lnTo>
                                  <a:pt x="18503" y="1244981"/>
                                </a:lnTo>
                                <a:lnTo>
                                  <a:pt x="16078" y="1246098"/>
                                </a:lnTo>
                                <a:lnTo>
                                  <a:pt x="15113" y="1248676"/>
                                </a:lnTo>
                                <a:lnTo>
                                  <a:pt x="16078" y="1251331"/>
                                </a:lnTo>
                                <a:lnTo>
                                  <a:pt x="18503" y="1252359"/>
                                </a:lnTo>
                                <a:lnTo>
                                  <a:pt x="20980" y="1251331"/>
                                </a:lnTo>
                                <a:lnTo>
                                  <a:pt x="21983" y="1248676"/>
                                </a:lnTo>
                                <a:close/>
                              </a:path>
                              <a:path w="37465" h="1750695">
                                <a:moveTo>
                                  <a:pt x="21983" y="1124178"/>
                                </a:moveTo>
                                <a:lnTo>
                                  <a:pt x="20980" y="1121600"/>
                                </a:lnTo>
                                <a:lnTo>
                                  <a:pt x="18503" y="1120495"/>
                                </a:lnTo>
                                <a:lnTo>
                                  <a:pt x="16078" y="1121600"/>
                                </a:lnTo>
                                <a:lnTo>
                                  <a:pt x="15113" y="1124178"/>
                                </a:lnTo>
                                <a:lnTo>
                                  <a:pt x="16078" y="1126832"/>
                                </a:lnTo>
                                <a:lnTo>
                                  <a:pt x="18503" y="1127861"/>
                                </a:lnTo>
                                <a:lnTo>
                                  <a:pt x="20980" y="1126832"/>
                                </a:lnTo>
                                <a:lnTo>
                                  <a:pt x="21983" y="1124178"/>
                                </a:lnTo>
                                <a:close/>
                              </a:path>
                              <a:path w="37465" h="1750695">
                                <a:moveTo>
                                  <a:pt x="21983" y="999680"/>
                                </a:moveTo>
                                <a:lnTo>
                                  <a:pt x="20980" y="997089"/>
                                </a:lnTo>
                                <a:lnTo>
                                  <a:pt x="18503" y="995997"/>
                                </a:lnTo>
                                <a:lnTo>
                                  <a:pt x="16078" y="997089"/>
                                </a:lnTo>
                                <a:lnTo>
                                  <a:pt x="15113" y="999680"/>
                                </a:lnTo>
                                <a:lnTo>
                                  <a:pt x="16078" y="1002334"/>
                                </a:lnTo>
                                <a:lnTo>
                                  <a:pt x="18503" y="1003363"/>
                                </a:lnTo>
                                <a:lnTo>
                                  <a:pt x="20980" y="1002334"/>
                                </a:lnTo>
                                <a:lnTo>
                                  <a:pt x="21983" y="999680"/>
                                </a:lnTo>
                                <a:close/>
                              </a:path>
                              <a:path w="37465" h="1750695">
                                <a:moveTo>
                                  <a:pt x="21983" y="875182"/>
                                </a:moveTo>
                                <a:lnTo>
                                  <a:pt x="20980" y="872604"/>
                                </a:lnTo>
                                <a:lnTo>
                                  <a:pt x="18503" y="871486"/>
                                </a:lnTo>
                                <a:lnTo>
                                  <a:pt x="16078" y="872604"/>
                                </a:lnTo>
                                <a:lnTo>
                                  <a:pt x="15113" y="875182"/>
                                </a:lnTo>
                                <a:lnTo>
                                  <a:pt x="16078" y="877836"/>
                                </a:lnTo>
                                <a:lnTo>
                                  <a:pt x="18503" y="878865"/>
                                </a:lnTo>
                                <a:lnTo>
                                  <a:pt x="20980" y="877836"/>
                                </a:lnTo>
                                <a:lnTo>
                                  <a:pt x="21983" y="875182"/>
                                </a:lnTo>
                                <a:close/>
                              </a:path>
                              <a:path w="37465" h="1750695">
                                <a:moveTo>
                                  <a:pt x="21983" y="750684"/>
                                </a:moveTo>
                                <a:lnTo>
                                  <a:pt x="20980" y="748106"/>
                                </a:lnTo>
                                <a:lnTo>
                                  <a:pt x="18503" y="746988"/>
                                </a:lnTo>
                                <a:lnTo>
                                  <a:pt x="16078" y="748106"/>
                                </a:lnTo>
                                <a:lnTo>
                                  <a:pt x="15113" y="750684"/>
                                </a:lnTo>
                                <a:lnTo>
                                  <a:pt x="16078" y="753338"/>
                                </a:lnTo>
                                <a:lnTo>
                                  <a:pt x="18503" y="754367"/>
                                </a:lnTo>
                                <a:lnTo>
                                  <a:pt x="20980" y="753338"/>
                                </a:lnTo>
                                <a:lnTo>
                                  <a:pt x="21983" y="750684"/>
                                </a:lnTo>
                                <a:close/>
                              </a:path>
                              <a:path w="37465" h="1750695">
                                <a:moveTo>
                                  <a:pt x="21983" y="626186"/>
                                </a:moveTo>
                                <a:lnTo>
                                  <a:pt x="20980" y="623608"/>
                                </a:lnTo>
                                <a:lnTo>
                                  <a:pt x="18503" y="622503"/>
                                </a:lnTo>
                                <a:lnTo>
                                  <a:pt x="16078" y="623608"/>
                                </a:lnTo>
                                <a:lnTo>
                                  <a:pt x="15113" y="626186"/>
                                </a:lnTo>
                                <a:lnTo>
                                  <a:pt x="16078" y="628840"/>
                                </a:lnTo>
                                <a:lnTo>
                                  <a:pt x="18503" y="629869"/>
                                </a:lnTo>
                                <a:lnTo>
                                  <a:pt x="20980" y="628840"/>
                                </a:lnTo>
                                <a:lnTo>
                                  <a:pt x="21983" y="626186"/>
                                </a:lnTo>
                                <a:close/>
                              </a:path>
                              <a:path w="37465" h="1750695">
                                <a:moveTo>
                                  <a:pt x="21983" y="501688"/>
                                </a:moveTo>
                                <a:lnTo>
                                  <a:pt x="20980" y="499097"/>
                                </a:lnTo>
                                <a:lnTo>
                                  <a:pt x="18503" y="497992"/>
                                </a:lnTo>
                                <a:lnTo>
                                  <a:pt x="16078" y="499097"/>
                                </a:lnTo>
                                <a:lnTo>
                                  <a:pt x="15113" y="501688"/>
                                </a:lnTo>
                                <a:lnTo>
                                  <a:pt x="16078" y="504342"/>
                                </a:lnTo>
                                <a:lnTo>
                                  <a:pt x="18503" y="505371"/>
                                </a:lnTo>
                                <a:lnTo>
                                  <a:pt x="20980" y="504342"/>
                                </a:lnTo>
                                <a:lnTo>
                                  <a:pt x="21983" y="501688"/>
                                </a:lnTo>
                                <a:close/>
                              </a:path>
                              <a:path w="37465" h="1750695">
                                <a:moveTo>
                                  <a:pt x="21983" y="377190"/>
                                </a:moveTo>
                                <a:lnTo>
                                  <a:pt x="20980" y="374599"/>
                                </a:lnTo>
                                <a:lnTo>
                                  <a:pt x="18503" y="373494"/>
                                </a:lnTo>
                                <a:lnTo>
                                  <a:pt x="16078" y="374599"/>
                                </a:lnTo>
                                <a:lnTo>
                                  <a:pt x="15113" y="377190"/>
                                </a:lnTo>
                                <a:lnTo>
                                  <a:pt x="16078" y="379844"/>
                                </a:lnTo>
                                <a:lnTo>
                                  <a:pt x="18503" y="380873"/>
                                </a:lnTo>
                                <a:lnTo>
                                  <a:pt x="20980" y="379844"/>
                                </a:lnTo>
                                <a:lnTo>
                                  <a:pt x="21983" y="377190"/>
                                </a:lnTo>
                                <a:close/>
                              </a:path>
                              <a:path w="37465" h="1750695">
                                <a:moveTo>
                                  <a:pt x="21983" y="252691"/>
                                </a:moveTo>
                                <a:lnTo>
                                  <a:pt x="20980" y="250101"/>
                                </a:lnTo>
                                <a:lnTo>
                                  <a:pt x="18503" y="249008"/>
                                </a:lnTo>
                                <a:lnTo>
                                  <a:pt x="16078" y="250101"/>
                                </a:lnTo>
                                <a:lnTo>
                                  <a:pt x="15113" y="252691"/>
                                </a:lnTo>
                                <a:lnTo>
                                  <a:pt x="16078" y="255346"/>
                                </a:lnTo>
                                <a:lnTo>
                                  <a:pt x="18503" y="256374"/>
                                </a:lnTo>
                                <a:lnTo>
                                  <a:pt x="20980" y="255346"/>
                                </a:lnTo>
                                <a:lnTo>
                                  <a:pt x="21983" y="252691"/>
                                </a:lnTo>
                                <a:close/>
                              </a:path>
                              <a:path w="37465" h="1750695">
                                <a:moveTo>
                                  <a:pt x="21983" y="128181"/>
                                </a:moveTo>
                                <a:lnTo>
                                  <a:pt x="20980" y="125603"/>
                                </a:lnTo>
                                <a:lnTo>
                                  <a:pt x="18503" y="124498"/>
                                </a:lnTo>
                                <a:lnTo>
                                  <a:pt x="16078" y="125603"/>
                                </a:lnTo>
                                <a:lnTo>
                                  <a:pt x="15113" y="128181"/>
                                </a:lnTo>
                                <a:lnTo>
                                  <a:pt x="16078" y="130848"/>
                                </a:lnTo>
                                <a:lnTo>
                                  <a:pt x="18503" y="131876"/>
                                </a:lnTo>
                                <a:lnTo>
                                  <a:pt x="20980" y="130848"/>
                                </a:lnTo>
                                <a:lnTo>
                                  <a:pt x="21983" y="128181"/>
                                </a:lnTo>
                                <a:close/>
                              </a:path>
                              <a:path w="37465" h="1750695">
                                <a:moveTo>
                                  <a:pt x="21983" y="3695"/>
                                </a:moveTo>
                                <a:lnTo>
                                  <a:pt x="20980" y="1117"/>
                                </a:lnTo>
                                <a:lnTo>
                                  <a:pt x="18503" y="0"/>
                                </a:lnTo>
                                <a:lnTo>
                                  <a:pt x="16078" y="1117"/>
                                </a:lnTo>
                                <a:lnTo>
                                  <a:pt x="15113" y="3695"/>
                                </a:lnTo>
                                <a:lnTo>
                                  <a:pt x="16078" y="6350"/>
                                </a:lnTo>
                                <a:lnTo>
                                  <a:pt x="18503" y="7378"/>
                                </a:lnTo>
                                <a:lnTo>
                                  <a:pt x="20980" y="6350"/>
                                </a:lnTo>
                                <a:lnTo>
                                  <a:pt x="21983" y="3695"/>
                                </a:lnTo>
                                <a:close/>
                              </a:path>
                              <a:path w="37465" h="1750695">
                                <a:moveTo>
                                  <a:pt x="37084" y="1746669"/>
                                </a:moveTo>
                                <a:lnTo>
                                  <a:pt x="36093" y="1744091"/>
                                </a:lnTo>
                                <a:lnTo>
                                  <a:pt x="33629" y="1742986"/>
                                </a:lnTo>
                                <a:lnTo>
                                  <a:pt x="31178" y="1744091"/>
                                </a:lnTo>
                                <a:lnTo>
                                  <a:pt x="30226" y="1746669"/>
                                </a:lnTo>
                                <a:lnTo>
                                  <a:pt x="31178" y="1749323"/>
                                </a:lnTo>
                                <a:lnTo>
                                  <a:pt x="33629" y="1750352"/>
                                </a:lnTo>
                                <a:lnTo>
                                  <a:pt x="36093" y="1749323"/>
                                </a:lnTo>
                                <a:lnTo>
                                  <a:pt x="37084" y="1746669"/>
                                </a:lnTo>
                                <a:close/>
                              </a:path>
                              <a:path w="37465" h="1750695">
                                <a:moveTo>
                                  <a:pt x="37084" y="1622171"/>
                                </a:moveTo>
                                <a:lnTo>
                                  <a:pt x="36093" y="1619592"/>
                                </a:lnTo>
                                <a:lnTo>
                                  <a:pt x="33629" y="1618475"/>
                                </a:lnTo>
                                <a:lnTo>
                                  <a:pt x="31178" y="1619592"/>
                                </a:lnTo>
                                <a:lnTo>
                                  <a:pt x="30226" y="1622171"/>
                                </a:lnTo>
                                <a:lnTo>
                                  <a:pt x="31178" y="1624825"/>
                                </a:lnTo>
                                <a:lnTo>
                                  <a:pt x="33629" y="1625854"/>
                                </a:lnTo>
                                <a:lnTo>
                                  <a:pt x="36093" y="1624825"/>
                                </a:lnTo>
                                <a:lnTo>
                                  <a:pt x="37084" y="1622171"/>
                                </a:lnTo>
                                <a:close/>
                              </a:path>
                              <a:path w="37465" h="1750695">
                                <a:moveTo>
                                  <a:pt x="37084" y="1497672"/>
                                </a:moveTo>
                                <a:lnTo>
                                  <a:pt x="36093" y="1495094"/>
                                </a:lnTo>
                                <a:lnTo>
                                  <a:pt x="33629" y="1493977"/>
                                </a:lnTo>
                                <a:lnTo>
                                  <a:pt x="31178" y="1495094"/>
                                </a:lnTo>
                                <a:lnTo>
                                  <a:pt x="30226" y="1497672"/>
                                </a:lnTo>
                                <a:lnTo>
                                  <a:pt x="31178" y="1500327"/>
                                </a:lnTo>
                                <a:lnTo>
                                  <a:pt x="33629" y="1501355"/>
                                </a:lnTo>
                                <a:lnTo>
                                  <a:pt x="36093" y="1500327"/>
                                </a:lnTo>
                                <a:lnTo>
                                  <a:pt x="37084" y="1497672"/>
                                </a:lnTo>
                                <a:close/>
                              </a:path>
                              <a:path w="37465" h="1750695">
                                <a:moveTo>
                                  <a:pt x="37084" y="1373174"/>
                                </a:moveTo>
                                <a:lnTo>
                                  <a:pt x="36093" y="1370596"/>
                                </a:lnTo>
                                <a:lnTo>
                                  <a:pt x="33629" y="1369491"/>
                                </a:lnTo>
                                <a:lnTo>
                                  <a:pt x="31178" y="1370596"/>
                                </a:lnTo>
                                <a:lnTo>
                                  <a:pt x="30226" y="1373174"/>
                                </a:lnTo>
                                <a:lnTo>
                                  <a:pt x="31178" y="1375829"/>
                                </a:lnTo>
                                <a:lnTo>
                                  <a:pt x="33629" y="1376857"/>
                                </a:lnTo>
                                <a:lnTo>
                                  <a:pt x="36093" y="1375829"/>
                                </a:lnTo>
                                <a:lnTo>
                                  <a:pt x="37084" y="1373174"/>
                                </a:lnTo>
                                <a:close/>
                              </a:path>
                              <a:path w="37465" h="1750695">
                                <a:moveTo>
                                  <a:pt x="37084" y="1248676"/>
                                </a:moveTo>
                                <a:lnTo>
                                  <a:pt x="36093" y="1246098"/>
                                </a:lnTo>
                                <a:lnTo>
                                  <a:pt x="33629" y="1244981"/>
                                </a:lnTo>
                                <a:lnTo>
                                  <a:pt x="31178" y="1246098"/>
                                </a:lnTo>
                                <a:lnTo>
                                  <a:pt x="30226" y="1248676"/>
                                </a:lnTo>
                                <a:lnTo>
                                  <a:pt x="31178" y="1251331"/>
                                </a:lnTo>
                                <a:lnTo>
                                  <a:pt x="33629" y="1252359"/>
                                </a:lnTo>
                                <a:lnTo>
                                  <a:pt x="36093" y="1251331"/>
                                </a:lnTo>
                                <a:lnTo>
                                  <a:pt x="37084" y="1248676"/>
                                </a:lnTo>
                                <a:close/>
                              </a:path>
                              <a:path w="37465" h="1750695">
                                <a:moveTo>
                                  <a:pt x="37084" y="1124178"/>
                                </a:moveTo>
                                <a:lnTo>
                                  <a:pt x="36093" y="1121600"/>
                                </a:lnTo>
                                <a:lnTo>
                                  <a:pt x="33629" y="1120495"/>
                                </a:lnTo>
                                <a:lnTo>
                                  <a:pt x="31178" y="1121600"/>
                                </a:lnTo>
                                <a:lnTo>
                                  <a:pt x="30226" y="1124178"/>
                                </a:lnTo>
                                <a:lnTo>
                                  <a:pt x="31178" y="1126832"/>
                                </a:lnTo>
                                <a:lnTo>
                                  <a:pt x="33629" y="1127861"/>
                                </a:lnTo>
                                <a:lnTo>
                                  <a:pt x="36093" y="1126832"/>
                                </a:lnTo>
                                <a:lnTo>
                                  <a:pt x="37084" y="1124178"/>
                                </a:lnTo>
                                <a:close/>
                              </a:path>
                              <a:path w="37465" h="1750695">
                                <a:moveTo>
                                  <a:pt x="37084" y="999680"/>
                                </a:moveTo>
                                <a:lnTo>
                                  <a:pt x="36093" y="997089"/>
                                </a:lnTo>
                                <a:lnTo>
                                  <a:pt x="33629" y="995997"/>
                                </a:lnTo>
                                <a:lnTo>
                                  <a:pt x="31178" y="997089"/>
                                </a:lnTo>
                                <a:lnTo>
                                  <a:pt x="30226" y="999680"/>
                                </a:lnTo>
                                <a:lnTo>
                                  <a:pt x="31178" y="1002334"/>
                                </a:lnTo>
                                <a:lnTo>
                                  <a:pt x="33629" y="1003363"/>
                                </a:lnTo>
                                <a:lnTo>
                                  <a:pt x="36093" y="1002334"/>
                                </a:lnTo>
                                <a:lnTo>
                                  <a:pt x="37084" y="999680"/>
                                </a:lnTo>
                                <a:close/>
                              </a:path>
                              <a:path w="37465" h="1750695">
                                <a:moveTo>
                                  <a:pt x="37084" y="875182"/>
                                </a:moveTo>
                                <a:lnTo>
                                  <a:pt x="36093" y="872604"/>
                                </a:lnTo>
                                <a:lnTo>
                                  <a:pt x="33629" y="871486"/>
                                </a:lnTo>
                                <a:lnTo>
                                  <a:pt x="31178" y="872604"/>
                                </a:lnTo>
                                <a:lnTo>
                                  <a:pt x="30226" y="875182"/>
                                </a:lnTo>
                                <a:lnTo>
                                  <a:pt x="31178" y="877836"/>
                                </a:lnTo>
                                <a:lnTo>
                                  <a:pt x="33629" y="878865"/>
                                </a:lnTo>
                                <a:lnTo>
                                  <a:pt x="36093" y="877836"/>
                                </a:lnTo>
                                <a:lnTo>
                                  <a:pt x="37084" y="875182"/>
                                </a:lnTo>
                                <a:close/>
                              </a:path>
                              <a:path w="37465" h="1750695">
                                <a:moveTo>
                                  <a:pt x="37084" y="750684"/>
                                </a:moveTo>
                                <a:lnTo>
                                  <a:pt x="36093" y="748106"/>
                                </a:lnTo>
                                <a:lnTo>
                                  <a:pt x="33629" y="746988"/>
                                </a:lnTo>
                                <a:lnTo>
                                  <a:pt x="31178" y="748106"/>
                                </a:lnTo>
                                <a:lnTo>
                                  <a:pt x="30226" y="750684"/>
                                </a:lnTo>
                                <a:lnTo>
                                  <a:pt x="31178" y="753338"/>
                                </a:lnTo>
                                <a:lnTo>
                                  <a:pt x="33629" y="754367"/>
                                </a:lnTo>
                                <a:lnTo>
                                  <a:pt x="36093" y="753338"/>
                                </a:lnTo>
                                <a:lnTo>
                                  <a:pt x="37084" y="750684"/>
                                </a:lnTo>
                                <a:close/>
                              </a:path>
                              <a:path w="37465" h="1750695">
                                <a:moveTo>
                                  <a:pt x="37084" y="626186"/>
                                </a:moveTo>
                                <a:lnTo>
                                  <a:pt x="36093" y="623608"/>
                                </a:lnTo>
                                <a:lnTo>
                                  <a:pt x="33629" y="622503"/>
                                </a:lnTo>
                                <a:lnTo>
                                  <a:pt x="31178" y="623608"/>
                                </a:lnTo>
                                <a:lnTo>
                                  <a:pt x="30226" y="626186"/>
                                </a:lnTo>
                                <a:lnTo>
                                  <a:pt x="31178" y="628840"/>
                                </a:lnTo>
                                <a:lnTo>
                                  <a:pt x="33629" y="629869"/>
                                </a:lnTo>
                                <a:lnTo>
                                  <a:pt x="36093" y="628840"/>
                                </a:lnTo>
                                <a:lnTo>
                                  <a:pt x="37084" y="626186"/>
                                </a:lnTo>
                                <a:close/>
                              </a:path>
                              <a:path w="37465" h="1750695">
                                <a:moveTo>
                                  <a:pt x="37084" y="501688"/>
                                </a:moveTo>
                                <a:lnTo>
                                  <a:pt x="36093" y="499097"/>
                                </a:lnTo>
                                <a:lnTo>
                                  <a:pt x="33629" y="497992"/>
                                </a:lnTo>
                                <a:lnTo>
                                  <a:pt x="31178" y="499097"/>
                                </a:lnTo>
                                <a:lnTo>
                                  <a:pt x="30226" y="501688"/>
                                </a:lnTo>
                                <a:lnTo>
                                  <a:pt x="31178" y="504342"/>
                                </a:lnTo>
                                <a:lnTo>
                                  <a:pt x="33629" y="505371"/>
                                </a:lnTo>
                                <a:lnTo>
                                  <a:pt x="36093" y="504342"/>
                                </a:lnTo>
                                <a:lnTo>
                                  <a:pt x="37084" y="501688"/>
                                </a:lnTo>
                                <a:close/>
                              </a:path>
                              <a:path w="37465" h="1750695">
                                <a:moveTo>
                                  <a:pt x="37084" y="377190"/>
                                </a:moveTo>
                                <a:lnTo>
                                  <a:pt x="36093" y="374599"/>
                                </a:lnTo>
                                <a:lnTo>
                                  <a:pt x="33629" y="373494"/>
                                </a:lnTo>
                                <a:lnTo>
                                  <a:pt x="31178" y="374599"/>
                                </a:lnTo>
                                <a:lnTo>
                                  <a:pt x="30226" y="377190"/>
                                </a:lnTo>
                                <a:lnTo>
                                  <a:pt x="31178" y="379844"/>
                                </a:lnTo>
                                <a:lnTo>
                                  <a:pt x="33629" y="380873"/>
                                </a:lnTo>
                                <a:lnTo>
                                  <a:pt x="36093" y="379844"/>
                                </a:lnTo>
                                <a:lnTo>
                                  <a:pt x="37084" y="377190"/>
                                </a:lnTo>
                                <a:close/>
                              </a:path>
                              <a:path w="37465" h="1750695">
                                <a:moveTo>
                                  <a:pt x="37084" y="252691"/>
                                </a:moveTo>
                                <a:lnTo>
                                  <a:pt x="36093" y="250101"/>
                                </a:lnTo>
                                <a:lnTo>
                                  <a:pt x="33629" y="249008"/>
                                </a:lnTo>
                                <a:lnTo>
                                  <a:pt x="31178" y="250101"/>
                                </a:lnTo>
                                <a:lnTo>
                                  <a:pt x="30226" y="252691"/>
                                </a:lnTo>
                                <a:lnTo>
                                  <a:pt x="31178" y="255346"/>
                                </a:lnTo>
                                <a:lnTo>
                                  <a:pt x="33629" y="256374"/>
                                </a:lnTo>
                                <a:lnTo>
                                  <a:pt x="36093" y="255346"/>
                                </a:lnTo>
                                <a:lnTo>
                                  <a:pt x="37084" y="252691"/>
                                </a:lnTo>
                                <a:close/>
                              </a:path>
                              <a:path w="37465" h="1750695">
                                <a:moveTo>
                                  <a:pt x="37084" y="128181"/>
                                </a:moveTo>
                                <a:lnTo>
                                  <a:pt x="36093" y="125603"/>
                                </a:lnTo>
                                <a:lnTo>
                                  <a:pt x="33629" y="124498"/>
                                </a:lnTo>
                                <a:lnTo>
                                  <a:pt x="31178" y="125603"/>
                                </a:lnTo>
                                <a:lnTo>
                                  <a:pt x="30226" y="128181"/>
                                </a:lnTo>
                                <a:lnTo>
                                  <a:pt x="31178" y="130848"/>
                                </a:lnTo>
                                <a:lnTo>
                                  <a:pt x="33629" y="131876"/>
                                </a:lnTo>
                                <a:lnTo>
                                  <a:pt x="36093" y="130848"/>
                                </a:lnTo>
                                <a:lnTo>
                                  <a:pt x="37084" y="128181"/>
                                </a:lnTo>
                                <a:close/>
                              </a:path>
                              <a:path w="37465" h="1750695">
                                <a:moveTo>
                                  <a:pt x="37084" y="3695"/>
                                </a:moveTo>
                                <a:lnTo>
                                  <a:pt x="36093" y="1117"/>
                                </a:lnTo>
                                <a:lnTo>
                                  <a:pt x="33629" y="0"/>
                                </a:lnTo>
                                <a:lnTo>
                                  <a:pt x="31178" y="1117"/>
                                </a:lnTo>
                                <a:lnTo>
                                  <a:pt x="30226" y="3695"/>
                                </a:lnTo>
                                <a:lnTo>
                                  <a:pt x="31178" y="6350"/>
                                </a:lnTo>
                                <a:lnTo>
                                  <a:pt x="33629" y="7378"/>
                                </a:lnTo>
                                <a:lnTo>
                                  <a:pt x="36093" y="6350"/>
                                </a:lnTo>
                                <a:lnTo>
                                  <a:pt x="37084" y="3695"/>
                                </a:lnTo>
                                <a:close/>
                              </a:path>
                            </a:pathLst>
                          </a:custGeom>
                          <a:solidFill>
                            <a:srgbClr val="BBBDC0"/>
                          </a:solidFill>
                        </wps:spPr>
                        <wps:bodyPr wrap="square" lIns="0" tIns="0" rIns="0" bIns="0" rtlCol="0">
                          <a:prstTxWarp prst="textNoShape">
                            <a:avLst/>
                          </a:prstTxWarp>
                          <a:noAutofit/>
                        </wps:bodyPr>
                      </wps:wsp>
                      <pic:pic>
                        <pic:nvPicPr>
                          <pic:cNvPr id="267" name="Image 267"/>
                          <pic:cNvPicPr/>
                        </pic:nvPicPr>
                        <pic:blipFill>
                          <a:blip r:embed="rId102" cstate="print"/>
                          <a:stretch>
                            <a:fillRect/>
                          </a:stretch>
                        </pic:blipFill>
                        <pic:spPr>
                          <a:xfrm>
                            <a:off x="2945114" y="211886"/>
                            <a:ext cx="171668" cy="312804"/>
                          </a:xfrm>
                          <a:prstGeom prst="rect">
                            <a:avLst/>
                          </a:prstGeom>
                        </pic:spPr>
                      </pic:pic>
                      <wps:wsp>
                        <wps:cNvPr id="268" name="Graphic 268"/>
                        <wps:cNvSpPr/>
                        <wps:spPr>
                          <a:xfrm>
                            <a:off x="3128989" y="840130"/>
                            <a:ext cx="72390" cy="53340"/>
                          </a:xfrm>
                          <a:custGeom>
                            <a:avLst/>
                            <a:gdLst/>
                            <a:ahLst/>
                            <a:cxnLst/>
                            <a:rect l="l" t="t" r="r" b="b"/>
                            <a:pathLst>
                              <a:path w="72390" h="53340">
                                <a:moveTo>
                                  <a:pt x="6858" y="49060"/>
                                </a:moveTo>
                                <a:lnTo>
                                  <a:pt x="5867" y="46482"/>
                                </a:lnTo>
                                <a:lnTo>
                                  <a:pt x="3403" y="45377"/>
                                </a:lnTo>
                                <a:lnTo>
                                  <a:pt x="965" y="46482"/>
                                </a:lnTo>
                                <a:lnTo>
                                  <a:pt x="0" y="49060"/>
                                </a:lnTo>
                                <a:lnTo>
                                  <a:pt x="965" y="51714"/>
                                </a:lnTo>
                                <a:lnTo>
                                  <a:pt x="3403" y="52743"/>
                                </a:lnTo>
                                <a:lnTo>
                                  <a:pt x="5867" y="51714"/>
                                </a:lnTo>
                                <a:lnTo>
                                  <a:pt x="6858" y="49060"/>
                                </a:lnTo>
                                <a:close/>
                              </a:path>
                              <a:path w="72390" h="53340">
                                <a:moveTo>
                                  <a:pt x="42468" y="38735"/>
                                </a:moveTo>
                                <a:lnTo>
                                  <a:pt x="38582" y="23533"/>
                                </a:lnTo>
                                <a:lnTo>
                                  <a:pt x="37896" y="22771"/>
                                </a:lnTo>
                                <a:lnTo>
                                  <a:pt x="37249" y="22059"/>
                                </a:lnTo>
                                <a:lnTo>
                                  <a:pt x="37249" y="40005"/>
                                </a:lnTo>
                                <a:lnTo>
                                  <a:pt x="36525" y="42799"/>
                                </a:lnTo>
                                <a:lnTo>
                                  <a:pt x="33769" y="46990"/>
                                </a:lnTo>
                                <a:lnTo>
                                  <a:pt x="33337" y="47561"/>
                                </a:lnTo>
                                <a:lnTo>
                                  <a:pt x="31254" y="48679"/>
                                </a:lnTo>
                                <a:lnTo>
                                  <a:pt x="25654" y="48679"/>
                                </a:lnTo>
                                <a:lnTo>
                                  <a:pt x="23431" y="47561"/>
                                </a:lnTo>
                                <a:lnTo>
                                  <a:pt x="20193" y="43053"/>
                                </a:lnTo>
                                <a:lnTo>
                                  <a:pt x="19380" y="40005"/>
                                </a:lnTo>
                                <a:lnTo>
                                  <a:pt x="19469" y="33769"/>
                                </a:lnTo>
                                <a:lnTo>
                                  <a:pt x="27228" y="23533"/>
                                </a:lnTo>
                                <a:lnTo>
                                  <a:pt x="30073" y="23533"/>
                                </a:lnTo>
                                <a:lnTo>
                                  <a:pt x="37249" y="40005"/>
                                </a:lnTo>
                                <a:lnTo>
                                  <a:pt x="37249" y="22059"/>
                                </a:lnTo>
                                <a:lnTo>
                                  <a:pt x="35877" y="21094"/>
                                </a:lnTo>
                                <a:lnTo>
                                  <a:pt x="32893" y="19862"/>
                                </a:lnTo>
                                <a:lnTo>
                                  <a:pt x="31381" y="19545"/>
                                </a:lnTo>
                                <a:lnTo>
                                  <a:pt x="28524" y="19545"/>
                                </a:lnTo>
                                <a:lnTo>
                                  <a:pt x="27165" y="19862"/>
                                </a:lnTo>
                                <a:lnTo>
                                  <a:pt x="24968" y="20840"/>
                                </a:lnTo>
                                <a:lnTo>
                                  <a:pt x="24003" y="21513"/>
                                </a:lnTo>
                                <a:lnTo>
                                  <a:pt x="22834" y="22771"/>
                                </a:lnTo>
                                <a:lnTo>
                                  <a:pt x="34429" y="0"/>
                                </a:lnTo>
                                <a:lnTo>
                                  <a:pt x="28816" y="0"/>
                                </a:lnTo>
                                <a:lnTo>
                                  <a:pt x="18046" y="21907"/>
                                </a:lnTo>
                                <a:lnTo>
                                  <a:pt x="16865" y="24269"/>
                                </a:lnTo>
                                <a:lnTo>
                                  <a:pt x="16040" y="26428"/>
                                </a:lnTo>
                                <a:lnTo>
                                  <a:pt x="15951" y="26631"/>
                                </a:lnTo>
                                <a:lnTo>
                                  <a:pt x="14630" y="31356"/>
                                </a:lnTo>
                                <a:lnTo>
                                  <a:pt x="14465" y="32537"/>
                                </a:lnTo>
                                <a:lnTo>
                                  <a:pt x="14389" y="33121"/>
                                </a:lnTo>
                                <a:lnTo>
                                  <a:pt x="14287" y="38735"/>
                                </a:lnTo>
                                <a:lnTo>
                                  <a:pt x="14592" y="41033"/>
                                </a:lnTo>
                                <a:lnTo>
                                  <a:pt x="26162" y="53111"/>
                                </a:lnTo>
                                <a:lnTo>
                                  <a:pt x="30480" y="53111"/>
                                </a:lnTo>
                                <a:lnTo>
                                  <a:pt x="42138" y="41033"/>
                                </a:lnTo>
                                <a:lnTo>
                                  <a:pt x="42468" y="38735"/>
                                </a:lnTo>
                                <a:close/>
                              </a:path>
                              <a:path w="72390" h="53340">
                                <a:moveTo>
                                  <a:pt x="72059" y="0"/>
                                </a:moveTo>
                                <a:lnTo>
                                  <a:pt x="46456" y="0"/>
                                </a:lnTo>
                                <a:lnTo>
                                  <a:pt x="46456" y="4584"/>
                                </a:lnTo>
                                <a:lnTo>
                                  <a:pt x="66903" y="4584"/>
                                </a:lnTo>
                                <a:lnTo>
                                  <a:pt x="49784" y="52222"/>
                                </a:lnTo>
                                <a:lnTo>
                                  <a:pt x="55245" y="52222"/>
                                </a:lnTo>
                                <a:lnTo>
                                  <a:pt x="72059" y="4343"/>
                                </a:lnTo>
                                <a:lnTo>
                                  <a:pt x="72059" y="0"/>
                                </a:lnTo>
                                <a:close/>
                              </a:path>
                            </a:pathLst>
                          </a:custGeom>
                          <a:solidFill>
                            <a:srgbClr val="BBBDC0"/>
                          </a:solidFill>
                        </wps:spPr>
                        <wps:bodyPr wrap="square" lIns="0" tIns="0" rIns="0" bIns="0" rtlCol="0">
                          <a:prstTxWarp prst="textNoShape">
                            <a:avLst/>
                          </a:prstTxWarp>
                          <a:noAutofit/>
                        </wps:bodyPr>
                      </wps:wsp>
                      <pic:pic>
                        <pic:nvPicPr>
                          <pic:cNvPr id="269" name="Image 269"/>
                          <pic:cNvPicPr/>
                        </pic:nvPicPr>
                        <pic:blipFill>
                          <a:blip r:embed="rId103" cstate="print"/>
                          <a:stretch>
                            <a:fillRect/>
                          </a:stretch>
                        </pic:blipFill>
                        <pic:spPr>
                          <a:xfrm>
                            <a:off x="2945103" y="1830365"/>
                            <a:ext cx="246190" cy="188302"/>
                          </a:xfrm>
                          <a:prstGeom prst="rect">
                            <a:avLst/>
                          </a:prstGeom>
                        </pic:spPr>
                      </pic:pic>
                      <pic:pic>
                        <pic:nvPicPr>
                          <pic:cNvPr id="270" name="Image 270"/>
                          <pic:cNvPicPr/>
                        </pic:nvPicPr>
                        <pic:blipFill>
                          <a:blip r:embed="rId104" cstate="print"/>
                          <a:stretch>
                            <a:fillRect/>
                          </a:stretch>
                        </pic:blipFill>
                        <pic:spPr>
                          <a:xfrm>
                            <a:off x="1045921" y="2322389"/>
                            <a:ext cx="98101" cy="111163"/>
                          </a:xfrm>
                          <a:prstGeom prst="rect">
                            <a:avLst/>
                          </a:prstGeom>
                        </pic:spPr>
                      </pic:pic>
                      <pic:pic>
                        <pic:nvPicPr>
                          <pic:cNvPr id="271" name="Image 271"/>
                          <pic:cNvPicPr/>
                        </pic:nvPicPr>
                        <pic:blipFill>
                          <a:blip r:embed="rId105" cstate="print"/>
                          <a:stretch>
                            <a:fillRect/>
                          </a:stretch>
                        </pic:blipFill>
                        <pic:spPr>
                          <a:xfrm>
                            <a:off x="4243414" y="2486253"/>
                            <a:ext cx="220560" cy="168998"/>
                          </a:xfrm>
                          <a:prstGeom prst="rect">
                            <a:avLst/>
                          </a:prstGeom>
                        </pic:spPr>
                      </pic:pic>
                      <pic:pic>
                        <pic:nvPicPr>
                          <pic:cNvPr id="272" name="Image 272"/>
                          <pic:cNvPicPr/>
                        </pic:nvPicPr>
                        <pic:blipFill>
                          <a:blip r:embed="rId106" cstate="print"/>
                          <a:stretch>
                            <a:fillRect/>
                          </a:stretch>
                        </pic:blipFill>
                        <pic:spPr>
                          <a:xfrm>
                            <a:off x="2374901" y="2486253"/>
                            <a:ext cx="1860588" cy="168998"/>
                          </a:xfrm>
                          <a:prstGeom prst="rect">
                            <a:avLst/>
                          </a:prstGeom>
                        </pic:spPr>
                      </pic:pic>
                      <pic:pic>
                        <pic:nvPicPr>
                          <pic:cNvPr id="273" name="Image 273"/>
                          <pic:cNvPicPr/>
                        </pic:nvPicPr>
                        <pic:blipFill>
                          <a:blip r:embed="rId107" cstate="print"/>
                          <a:stretch>
                            <a:fillRect/>
                          </a:stretch>
                        </pic:blipFill>
                        <pic:spPr>
                          <a:xfrm>
                            <a:off x="1865834" y="2486342"/>
                            <a:ext cx="501154" cy="168910"/>
                          </a:xfrm>
                          <a:prstGeom prst="rect">
                            <a:avLst/>
                          </a:prstGeom>
                        </pic:spPr>
                      </pic:pic>
                      <pic:pic>
                        <pic:nvPicPr>
                          <pic:cNvPr id="274" name="Image 274"/>
                          <pic:cNvPicPr/>
                        </pic:nvPicPr>
                        <pic:blipFill>
                          <a:blip r:embed="rId108" cstate="print"/>
                          <a:stretch>
                            <a:fillRect/>
                          </a:stretch>
                        </pic:blipFill>
                        <pic:spPr>
                          <a:xfrm>
                            <a:off x="1285050" y="2486342"/>
                            <a:ext cx="572871" cy="168910"/>
                          </a:xfrm>
                          <a:prstGeom prst="rect">
                            <a:avLst/>
                          </a:prstGeom>
                        </pic:spPr>
                      </pic:pic>
                      <pic:pic>
                        <pic:nvPicPr>
                          <pic:cNvPr id="275" name="Image 275"/>
                          <pic:cNvPicPr/>
                        </pic:nvPicPr>
                        <pic:blipFill>
                          <a:blip r:embed="rId109" cstate="print"/>
                          <a:stretch>
                            <a:fillRect/>
                          </a:stretch>
                        </pic:blipFill>
                        <pic:spPr>
                          <a:xfrm>
                            <a:off x="912813" y="2486342"/>
                            <a:ext cx="364324" cy="168910"/>
                          </a:xfrm>
                          <a:prstGeom prst="rect">
                            <a:avLst/>
                          </a:prstGeom>
                        </pic:spPr>
                      </pic:pic>
                      <pic:pic>
                        <pic:nvPicPr>
                          <pic:cNvPr id="276" name="Image 276"/>
                          <pic:cNvPicPr/>
                        </pic:nvPicPr>
                        <pic:blipFill>
                          <a:blip r:embed="rId110" cstate="print"/>
                          <a:stretch>
                            <a:fillRect/>
                          </a:stretch>
                        </pic:blipFill>
                        <pic:spPr>
                          <a:xfrm>
                            <a:off x="1355699" y="2544512"/>
                            <a:ext cx="432079" cy="71424"/>
                          </a:xfrm>
                          <a:prstGeom prst="rect">
                            <a:avLst/>
                          </a:prstGeom>
                        </pic:spPr>
                      </pic:pic>
                      <wps:wsp>
                        <wps:cNvPr id="277" name="Graphic 277"/>
                        <wps:cNvSpPr/>
                        <wps:spPr>
                          <a:xfrm>
                            <a:off x="1317613" y="2542311"/>
                            <a:ext cx="3083560" cy="955675"/>
                          </a:xfrm>
                          <a:custGeom>
                            <a:avLst/>
                            <a:gdLst/>
                            <a:ahLst/>
                            <a:cxnLst/>
                            <a:rect l="l" t="t" r="r" b="b"/>
                            <a:pathLst>
                              <a:path w="3083560" h="955675">
                                <a:moveTo>
                                  <a:pt x="22402" y="950442"/>
                                </a:moveTo>
                                <a:lnTo>
                                  <a:pt x="7467" y="950442"/>
                                </a:lnTo>
                                <a:lnTo>
                                  <a:pt x="7467" y="902906"/>
                                </a:lnTo>
                                <a:lnTo>
                                  <a:pt x="2286" y="902906"/>
                                </a:lnTo>
                                <a:lnTo>
                                  <a:pt x="2286" y="955255"/>
                                </a:lnTo>
                                <a:lnTo>
                                  <a:pt x="22402" y="955255"/>
                                </a:lnTo>
                                <a:lnTo>
                                  <a:pt x="22402" y="950442"/>
                                </a:lnTo>
                                <a:close/>
                              </a:path>
                              <a:path w="3083560" h="955675">
                                <a:moveTo>
                                  <a:pt x="22428" y="663727"/>
                                </a:moveTo>
                                <a:lnTo>
                                  <a:pt x="22377" y="663600"/>
                                </a:lnTo>
                                <a:lnTo>
                                  <a:pt x="7162" y="663600"/>
                                </a:lnTo>
                                <a:lnTo>
                                  <a:pt x="7162" y="663727"/>
                                </a:lnTo>
                                <a:lnTo>
                                  <a:pt x="22428" y="663727"/>
                                </a:lnTo>
                                <a:close/>
                              </a:path>
                              <a:path w="3083560" h="955675">
                                <a:moveTo>
                                  <a:pt x="24168" y="689114"/>
                                </a:moveTo>
                                <a:lnTo>
                                  <a:pt x="7162" y="689114"/>
                                </a:lnTo>
                                <a:lnTo>
                                  <a:pt x="7162" y="689241"/>
                                </a:lnTo>
                                <a:lnTo>
                                  <a:pt x="24168" y="689241"/>
                                </a:lnTo>
                                <a:lnTo>
                                  <a:pt x="24168" y="689114"/>
                                </a:lnTo>
                                <a:close/>
                              </a:path>
                              <a:path w="3083560" h="955675">
                                <a:moveTo>
                                  <a:pt x="27571" y="663600"/>
                                </a:moveTo>
                                <a:lnTo>
                                  <a:pt x="15633" y="653338"/>
                                </a:lnTo>
                                <a:lnTo>
                                  <a:pt x="2273" y="653338"/>
                                </a:lnTo>
                                <a:lnTo>
                                  <a:pt x="2273" y="663600"/>
                                </a:lnTo>
                                <a:lnTo>
                                  <a:pt x="7162" y="663600"/>
                                </a:lnTo>
                                <a:lnTo>
                                  <a:pt x="7162" y="657758"/>
                                </a:lnTo>
                                <a:lnTo>
                                  <a:pt x="13589" y="657758"/>
                                </a:lnTo>
                                <a:lnTo>
                                  <a:pt x="22377" y="663600"/>
                                </a:lnTo>
                                <a:lnTo>
                                  <a:pt x="27571" y="663600"/>
                                </a:lnTo>
                                <a:close/>
                              </a:path>
                              <a:path w="3083560" h="955675">
                                <a:moveTo>
                                  <a:pt x="29260" y="689114"/>
                                </a:moveTo>
                                <a:lnTo>
                                  <a:pt x="20104" y="678103"/>
                                </a:lnTo>
                                <a:lnTo>
                                  <a:pt x="20104" y="677951"/>
                                </a:lnTo>
                                <a:lnTo>
                                  <a:pt x="27571" y="663727"/>
                                </a:lnTo>
                                <a:lnTo>
                                  <a:pt x="22428" y="663727"/>
                                </a:lnTo>
                                <a:lnTo>
                                  <a:pt x="22682" y="665175"/>
                                </a:lnTo>
                                <a:lnTo>
                                  <a:pt x="22682" y="668566"/>
                                </a:lnTo>
                                <a:lnTo>
                                  <a:pt x="13741" y="676249"/>
                                </a:lnTo>
                                <a:lnTo>
                                  <a:pt x="7162" y="676249"/>
                                </a:lnTo>
                                <a:lnTo>
                                  <a:pt x="7162" y="663727"/>
                                </a:lnTo>
                                <a:lnTo>
                                  <a:pt x="2273" y="663727"/>
                                </a:lnTo>
                                <a:lnTo>
                                  <a:pt x="2273" y="689114"/>
                                </a:lnTo>
                                <a:lnTo>
                                  <a:pt x="7162" y="689114"/>
                                </a:lnTo>
                                <a:lnTo>
                                  <a:pt x="7162" y="680377"/>
                                </a:lnTo>
                                <a:lnTo>
                                  <a:pt x="15570" y="680377"/>
                                </a:lnTo>
                                <a:lnTo>
                                  <a:pt x="24168" y="689114"/>
                                </a:lnTo>
                                <a:lnTo>
                                  <a:pt x="29260" y="689114"/>
                                </a:lnTo>
                                <a:close/>
                              </a:path>
                              <a:path w="3083560" h="955675">
                                <a:moveTo>
                                  <a:pt x="29273" y="689241"/>
                                </a:moveTo>
                                <a:lnTo>
                                  <a:pt x="24168" y="689241"/>
                                </a:lnTo>
                                <a:lnTo>
                                  <a:pt x="24168" y="692835"/>
                                </a:lnTo>
                                <a:lnTo>
                                  <a:pt x="23964" y="694118"/>
                                </a:lnTo>
                                <a:lnTo>
                                  <a:pt x="15811" y="701243"/>
                                </a:lnTo>
                                <a:lnTo>
                                  <a:pt x="7162" y="701243"/>
                                </a:lnTo>
                                <a:lnTo>
                                  <a:pt x="7162" y="689241"/>
                                </a:lnTo>
                                <a:lnTo>
                                  <a:pt x="2273" y="689241"/>
                                </a:lnTo>
                                <a:lnTo>
                                  <a:pt x="2273" y="705688"/>
                                </a:lnTo>
                                <a:lnTo>
                                  <a:pt x="17145" y="705688"/>
                                </a:lnTo>
                                <a:lnTo>
                                  <a:pt x="18681" y="705446"/>
                                </a:lnTo>
                                <a:lnTo>
                                  <a:pt x="21882" y="704507"/>
                                </a:lnTo>
                                <a:lnTo>
                                  <a:pt x="23355" y="703719"/>
                                </a:lnTo>
                                <a:lnTo>
                                  <a:pt x="24676" y="702602"/>
                                </a:lnTo>
                                <a:lnTo>
                                  <a:pt x="26009" y="701509"/>
                                </a:lnTo>
                                <a:lnTo>
                                  <a:pt x="26212" y="701243"/>
                                </a:lnTo>
                                <a:lnTo>
                                  <a:pt x="27114" y="700036"/>
                                </a:lnTo>
                                <a:lnTo>
                                  <a:pt x="28841" y="696379"/>
                                </a:lnTo>
                                <a:lnTo>
                                  <a:pt x="29235" y="694359"/>
                                </a:lnTo>
                                <a:lnTo>
                                  <a:pt x="29273" y="689241"/>
                                </a:lnTo>
                                <a:close/>
                              </a:path>
                              <a:path w="3083560" h="955675">
                                <a:moveTo>
                                  <a:pt x="30378" y="574979"/>
                                </a:moveTo>
                                <a:lnTo>
                                  <a:pt x="27127" y="571639"/>
                                </a:lnTo>
                                <a:lnTo>
                                  <a:pt x="26149" y="573379"/>
                                </a:lnTo>
                                <a:lnTo>
                                  <a:pt x="24892" y="574763"/>
                                </a:lnTo>
                                <a:lnTo>
                                  <a:pt x="21831" y="576884"/>
                                </a:lnTo>
                                <a:lnTo>
                                  <a:pt x="20129" y="577405"/>
                                </a:lnTo>
                                <a:lnTo>
                                  <a:pt x="16090" y="577405"/>
                                </a:lnTo>
                                <a:lnTo>
                                  <a:pt x="5397" y="557822"/>
                                </a:lnTo>
                                <a:lnTo>
                                  <a:pt x="5397" y="551611"/>
                                </a:lnTo>
                                <a:lnTo>
                                  <a:pt x="16014" y="532015"/>
                                </a:lnTo>
                                <a:lnTo>
                                  <a:pt x="19862" y="532015"/>
                                </a:lnTo>
                                <a:lnTo>
                                  <a:pt x="21450" y="532434"/>
                                </a:lnTo>
                                <a:lnTo>
                                  <a:pt x="24460" y="534111"/>
                                </a:lnTo>
                                <a:lnTo>
                                  <a:pt x="25768" y="535406"/>
                                </a:lnTo>
                                <a:lnTo>
                                  <a:pt x="26911" y="537121"/>
                                </a:lnTo>
                                <a:lnTo>
                                  <a:pt x="30238" y="533717"/>
                                </a:lnTo>
                                <a:lnTo>
                                  <a:pt x="28803" y="531495"/>
                                </a:lnTo>
                                <a:lnTo>
                                  <a:pt x="27025" y="529869"/>
                                </a:lnTo>
                                <a:lnTo>
                                  <a:pt x="22733" y="527812"/>
                                </a:lnTo>
                                <a:lnTo>
                                  <a:pt x="20421" y="527278"/>
                                </a:lnTo>
                                <a:lnTo>
                                  <a:pt x="15151" y="527278"/>
                                </a:lnTo>
                                <a:lnTo>
                                  <a:pt x="0" y="550773"/>
                                </a:lnTo>
                                <a:lnTo>
                                  <a:pt x="0" y="558609"/>
                                </a:lnTo>
                                <a:lnTo>
                                  <a:pt x="15100" y="582142"/>
                                </a:lnTo>
                                <a:lnTo>
                                  <a:pt x="17957" y="582142"/>
                                </a:lnTo>
                                <a:lnTo>
                                  <a:pt x="20624" y="582142"/>
                                </a:lnTo>
                                <a:lnTo>
                                  <a:pt x="23012" y="581520"/>
                                </a:lnTo>
                                <a:lnTo>
                                  <a:pt x="27254" y="579069"/>
                                </a:lnTo>
                                <a:lnTo>
                                  <a:pt x="28994" y="577278"/>
                                </a:lnTo>
                                <a:lnTo>
                                  <a:pt x="30378" y="574979"/>
                                </a:lnTo>
                                <a:close/>
                              </a:path>
                              <a:path w="3083560" h="955675">
                                <a:moveTo>
                                  <a:pt x="32524" y="800074"/>
                                </a:moveTo>
                                <a:lnTo>
                                  <a:pt x="32092" y="796290"/>
                                </a:lnTo>
                                <a:lnTo>
                                  <a:pt x="30314" y="789736"/>
                                </a:lnTo>
                                <a:lnTo>
                                  <a:pt x="29032" y="786993"/>
                                </a:lnTo>
                                <a:lnTo>
                                  <a:pt x="27355" y="784733"/>
                                </a:lnTo>
                                <a:lnTo>
                                  <a:pt x="27355" y="800074"/>
                                </a:lnTo>
                                <a:lnTo>
                                  <a:pt x="27355" y="808659"/>
                                </a:lnTo>
                                <a:lnTo>
                                  <a:pt x="15367" y="826046"/>
                                </a:lnTo>
                                <a:lnTo>
                                  <a:pt x="7391" y="826046"/>
                                </a:lnTo>
                                <a:lnTo>
                                  <a:pt x="7391" y="782548"/>
                                </a:lnTo>
                                <a:lnTo>
                                  <a:pt x="15417" y="782548"/>
                                </a:lnTo>
                                <a:lnTo>
                                  <a:pt x="27355" y="800074"/>
                                </a:lnTo>
                                <a:lnTo>
                                  <a:pt x="27355" y="784733"/>
                                </a:lnTo>
                                <a:lnTo>
                                  <a:pt x="25742" y="782548"/>
                                </a:lnTo>
                                <a:lnTo>
                                  <a:pt x="23736" y="780897"/>
                                </a:lnTo>
                                <a:lnTo>
                                  <a:pt x="19062" y="778675"/>
                                </a:lnTo>
                                <a:lnTo>
                                  <a:pt x="16459" y="778116"/>
                                </a:lnTo>
                                <a:lnTo>
                                  <a:pt x="2286" y="778116"/>
                                </a:lnTo>
                                <a:lnTo>
                                  <a:pt x="2286" y="830465"/>
                                </a:lnTo>
                                <a:lnTo>
                                  <a:pt x="16383" y="830465"/>
                                </a:lnTo>
                                <a:lnTo>
                                  <a:pt x="32524" y="808659"/>
                                </a:lnTo>
                                <a:lnTo>
                                  <a:pt x="32524" y="800074"/>
                                </a:lnTo>
                                <a:close/>
                              </a:path>
                              <a:path w="3083560" h="955675">
                                <a:moveTo>
                                  <a:pt x="639787" y="8648"/>
                                </a:moveTo>
                                <a:lnTo>
                                  <a:pt x="638352" y="6578"/>
                                </a:lnTo>
                                <a:lnTo>
                                  <a:pt x="636511" y="4991"/>
                                </a:lnTo>
                                <a:lnTo>
                                  <a:pt x="631977" y="2768"/>
                                </a:lnTo>
                                <a:lnTo>
                                  <a:pt x="629335" y="2209"/>
                                </a:lnTo>
                                <a:lnTo>
                                  <a:pt x="623417" y="2209"/>
                                </a:lnTo>
                                <a:lnTo>
                                  <a:pt x="607034" y="25730"/>
                                </a:lnTo>
                                <a:lnTo>
                                  <a:pt x="607034" y="33718"/>
                                </a:lnTo>
                                <a:lnTo>
                                  <a:pt x="623379" y="57226"/>
                                </a:lnTo>
                                <a:lnTo>
                                  <a:pt x="626325" y="57226"/>
                                </a:lnTo>
                                <a:lnTo>
                                  <a:pt x="629577" y="57226"/>
                                </a:lnTo>
                                <a:lnTo>
                                  <a:pt x="632282" y="56578"/>
                                </a:lnTo>
                                <a:lnTo>
                                  <a:pt x="636574" y="54013"/>
                                </a:lnTo>
                                <a:lnTo>
                                  <a:pt x="638327" y="52336"/>
                                </a:lnTo>
                                <a:lnTo>
                                  <a:pt x="639711" y="50266"/>
                                </a:lnTo>
                                <a:lnTo>
                                  <a:pt x="634606" y="44284"/>
                                </a:lnTo>
                                <a:lnTo>
                                  <a:pt x="633768" y="45567"/>
                                </a:lnTo>
                                <a:lnTo>
                                  <a:pt x="632726" y="46647"/>
                                </a:lnTo>
                                <a:lnTo>
                                  <a:pt x="630212" y="48425"/>
                                </a:lnTo>
                                <a:lnTo>
                                  <a:pt x="628726" y="48869"/>
                                </a:lnTo>
                                <a:lnTo>
                                  <a:pt x="625170" y="48869"/>
                                </a:lnTo>
                                <a:lnTo>
                                  <a:pt x="616204" y="32334"/>
                                </a:lnTo>
                                <a:lnTo>
                                  <a:pt x="616204" y="27051"/>
                                </a:lnTo>
                                <a:lnTo>
                                  <a:pt x="625068" y="10490"/>
                                </a:lnTo>
                                <a:lnTo>
                                  <a:pt x="630059" y="10490"/>
                                </a:lnTo>
                                <a:lnTo>
                                  <a:pt x="632663" y="11950"/>
                                </a:lnTo>
                                <a:lnTo>
                                  <a:pt x="634682" y="14859"/>
                                </a:lnTo>
                                <a:lnTo>
                                  <a:pt x="639787" y="8648"/>
                                </a:lnTo>
                                <a:close/>
                              </a:path>
                              <a:path w="3083560" h="955675">
                                <a:moveTo>
                                  <a:pt x="673519" y="40487"/>
                                </a:moveTo>
                                <a:lnTo>
                                  <a:pt x="665086" y="18351"/>
                                </a:lnTo>
                                <a:lnTo>
                                  <a:pt x="665086" y="33528"/>
                                </a:lnTo>
                                <a:lnTo>
                                  <a:pt x="665086" y="40487"/>
                                </a:lnTo>
                                <a:lnTo>
                                  <a:pt x="659003" y="49834"/>
                                </a:lnTo>
                                <a:lnTo>
                                  <a:pt x="656234" y="48831"/>
                                </a:lnTo>
                                <a:lnTo>
                                  <a:pt x="654342" y="46139"/>
                                </a:lnTo>
                                <a:lnTo>
                                  <a:pt x="653846" y="44996"/>
                                </a:lnTo>
                                <a:lnTo>
                                  <a:pt x="653478" y="43649"/>
                                </a:lnTo>
                                <a:lnTo>
                                  <a:pt x="652983" y="40487"/>
                                </a:lnTo>
                                <a:lnTo>
                                  <a:pt x="652983" y="33528"/>
                                </a:lnTo>
                                <a:lnTo>
                                  <a:pt x="658825" y="24244"/>
                                </a:lnTo>
                                <a:lnTo>
                                  <a:pt x="659180" y="24244"/>
                                </a:lnTo>
                                <a:lnTo>
                                  <a:pt x="665086" y="33528"/>
                                </a:lnTo>
                                <a:lnTo>
                                  <a:pt x="665086" y="18351"/>
                                </a:lnTo>
                                <a:lnTo>
                                  <a:pt x="663333" y="17399"/>
                                </a:lnTo>
                                <a:lnTo>
                                  <a:pt x="661314" y="16916"/>
                                </a:lnTo>
                                <a:lnTo>
                                  <a:pt x="656767" y="16916"/>
                                </a:lnTo>
                                <a:lnTo>
                                  <a:pt x="644563" y="40487"/>
                                </a:lnTo>
                                <a:lnTo>
                                  <a:pt x="644842" y="42773"/>
                                </a:lnTo>
                                <a:lnTo>
                                  <a:pt x="656767" y="57150"/>
                                </a:lnTo>
                                <a:lnTo>
                                  <a:pt x="661314" y="57150"/>
                                </a:lnTo>
                                <a:lnTo>
                                  <a:pt x="673227" y="42773"/>
                                </a:lnTo>
                                <a:lnTo>
                                  <a:pt x="673519" y="40487"/>
                                </a:lnTo>
                                <a:close/>
                              </a:path>
                              <a:path w="3083560" h="955675">
                                <a:moveTo>
                                  <a:pt x="709714" y="30314"/>
                                </a:moveTo>
                                <a:lnTo>
                                  <a:pt x="702094" y="16916"/>
                                </a:lnTo>
                                <a:lnTo>
                                  <a:pt x="697649" y="16916"/>
                                </a:lnTo>
                                <a:lnTo>
                                  <a:pt x="695667" y="17627"/>
                                </a:lnTo>
                                <a:lnTo>
                                  <a:pt x="692467" y="20447"/>
                                </a:lnTo>
                                <a:lnTo>
                                  <a:pt x="691324" y="22148"/>
                                </a:lnTo>
                                <a:lnTo>
                                  <a:pt x="690626" y="24180"/>
                                </a:lnTo>
                                <a:lnTo>
                                  <a:pt x="690486" y="24180"/>
                                </a:lnTo>
                                <a:lnTo>
                                  <a:pt x="690486" y="18186"/>
                                </a:lnTo>
                                <a:lnTo>
                                  <a:pt x="682282" y="18186"/>
                                </a:lnTo>
                                <a:lnTo>
                                  <a:pt x="682282" y="55905"/>
                                </a:lnTo>
                                <a:lnTo>
                                  <a:pt x="690626" y="55905"/>
                                </a:lnTo>
                                <a:lnTo>
                                  <a:pt x="690626" y="31216"/>
                                </a:lnTo>
                                <a:lnTo>
                                  <a:pt x="691184" y="28867"/>
                                </a:lnTo>
                                <a:lnTo>
                                  <a:pt x="693407" y="25120"/>
                                </a:lnTo>
                                <a:lnTo>
                                  <a:pt x="694893" y="24180"/>
                                </a:lnTo>
                                <a:lnTo>
                                  <a:pt x="696760" y="24180"/>
                                </a:lnTo>
                                <a:lnTo>
                                  <a:pt x="699160" y="24879"/>
                                </a:lnTo>
                                <a:lnTo>
                                  <a:pt x="700570" y="26771"/>
                                </a:lnTo>
                                <a:lnTo>
                                  <a:pt x="701205" y="29387"/>
                                </a:lnTo>
                                <a:lnTo>
                                  <a:pt x="701344" y="32232"/>
                                </a:lnTo>
                                <a:lnTo>
                                  <a:pt x="701344" y="55905"/>
                                </a:lnTo>
                                <a:lnTo>
                                  <a:pt x="709714" y="55905"/>
                                </a:lnTo>
                                <a:lnTo>
                                  <a:pt x="709714" y="30314"/>
                                </a:lnTo>
                                <a:close/>
                              </a:path>
                              <a:path w="3083560" h="955675">
                                <a:moveTo>
                                  <a:pt x="735368" y="18186"/>
                                </a:moveTo>
                                <a:lnTo>
                                  <a:pt x="728789" y="18186"/>
                                </a:lnTo>
                                <a:lnTo>
                                  <a:pt x="728789" y="8572"/>
                                </a:lnTo>
                                <a:lnTo>
                                  <a:pt x="720953" y="8572"/>
                                </a:lnTo>
                                <a:lnTo>
                                  <a:pt x="720953" y="18186"/>
                                </a:lnTo>
                                <a:lnTo>
                                  <a:pt x="716229" y="18186"/>
                                </a:lnTo>
                                <a:lnTo>
                                  <a:pt x="716229" y="24625"/>
                                </a:lnTo>
                                <a:lnTo>
                                  <a:pt x="720953" y="24625"/>
                                </a:lnTo>
                                <a:lnTo>
                                  <a:pt x="720953" y="49390"/>
                                </a:lnTo>
                                <a:lnTo>
                                  <a:pt x="721664" y="52108"/>
                                </a:lnTo>
                                <a:lnTo>
                                  <a:pt x="724471" y="55905"/>
                                </a:lnTo>
                                <a:lnTo>
                                  <a:pt x="726770" y="56857"/>
                                </a:lnTo>
                                <a:lnTo>
                                  <a:pt x="729983" y="56857"/>
                                </a:lnTo>
                                <a:lnTo>
                                  <a:pt x="732942" y="56553"/>
                                </a:lnTo>
                                <a:lnTo>
                                  <a:pt x="735304" y="55829"/>
                                </a:lnTo>
                                <a:lnTo>
                                  <a:pt x="735152" y="49314"/>
                                </a:lnTo>
                                <a:lnTo>
                                  <a:pt x="733933" y="49758"/>
                                </a:lnTo>
                                <a:lnTo>
                                  <a:pt x="732561" y="49898"/>
                                </a:lnTo>
                                <a:lnTo>
                                  <a:pt x="731278" y="49898"/>
                                </a:lnTo>
                                <a:lnTo>
                                  <a:pt x="730338" y="49441"/>
                                </a:lnTo>
                                <a:lnTo>
                                  <a:pt x="729107" y="47561"/>
                                </a:lnTo>
                                <a:lnTo>
                                  <a:pt x="728789" y="46050"/>
                                </a:lnTo>
                                <a:lnTo>
                                  <a:pt x="728789" y="24625"/>
                                </a:lnTo>
                                <a:lnTo>
                                  <a:pt x="735368" y="24625"/>
                                </a:lnTo>
                                <a:lnTo>
                                  <a:pt x="735368" y="18186"/>
                                </a:lnTo>
                                <a:close/>
                              </a:path>
                              <a:path w="3083560" h="955675">
                                <a:moveTo>
                                  <a:pt x="766038" y="30886"/>
                                </a:moveTo>
                                <a:lnTo>
                                  <a:pt x="758050" y="17399"/>
                                </a:lnTo>
                                <a:lnTo>
                                  <a:pt x="758342" y="17399"/>
                                </a:lnTo>
                                <a:lnTo>
                                  <a:pt x="755865" y="16916"/>
                                </a:lnTo>
                                <a:lnTo>
                                  <a:pt x="751484" y="16916"/>
                                </a:lnTo>
                                <a:lnTo>
                                  <a:pt x="749376" y="17399"/>
                                </a:lnTo>
                                <a:lnTo>
                                  <a:pt x="747268" y="18376"/>
                                </a:lnTo>
                                <a:lnTo>
                                  <a:pt x="745147" y="19329"/>
                                </a:lnTo>
                                <a:lnTo>
                                  <a:pt x="743394" y="20662"/>
                                </a:lnTo>
                                <a:lnTo>
                                  <a:pt x="742010" y="22402"/>
                                </a:lnTo>
                                <a:lnTo>
                                  <a:pt x="745998" y="27647"/>
                                </a:lnTo>
                                <a:lnTo>
                                  <a:pt x="746836" y="26568"/>
                                </a:lnTo>
                                <a:lnTo>
                                  <a:pt x="747839" y="25692"/>
                                </a:lnTo>
                                <a:lnTo>
                                  <a:pt x="750100" y="24396"/>
                                </a:lnTo>
                                <a:lnTo>
                                  <a:pt x="751446" y="24028"/>
                                </a:lnTo>
                                <a:lnTo>
                                  <a:pt x="754557" y="24028"/>
                                </a:lnTo>
                                <a:lnTo>
                                  <a:pt x="755904" y="24587"/>
                                </a:lnTo>
                                <a:lnTo>
                                  <a:pt x="757910" y="26797"/>
                                </a:lnTo>
                                <a:lnTo>
                                  <a:pt x="758418" y="28613"/>
                                </a:lnTo>
                                <a:lnTo>
                                  <a:pt x="758418" y="32296"/>
                                </a:lnTo>
                                <a:lnTo>
                                  <a:pt x="754583" y="32296"/>
                                </a:lnTo>
                                <a:lnTo>
                                  <a:pt x="752767" y="32486"/>
                                </a:lnTo>
                                <a:lnTo>
                                  <a:pt x="740854" y="42367"/>
                                </a:lnTo>
                                <a:lnTo>
                                  <a:pt x="740879" y="48234"/>
                                </a:lnTo>
                                <a:lnTo>
                                  <a:pt x="750290" y="56857"/>
                                </a:lnTo>
                                <a:lnTo>
                                  <a:pt x="752652" y="56857"/>
                                </a:lnTo>
                                <a:lnTo>
                                  <a:pt x="758939" y="50266"/>
                                </a:lnTo>
                                <a:lnTo>
                                  <a:pt x="759091" y="50266"/>
                                </a:lnTo>
                                <a:lnTo>
                                  <a:pt x="759091" y="55905"/>
                                </a:lnTo>
                                <a:lnTo>
                                  <a:pt x="766038" y="55905"/>
                                </a:lnTo>
                                <a:lnTo>
                                  <a:pt x="766038" y="50266"/>
                                </a:lnTo>
                                <a:lnTo>
                                  <a:pt x="766038" y="42799"/>
                                </a:lnTo>
                                <a:lnTo>
                                  <a:pt x="758520" y="42799"/>
                                </a:lnTo>
                                <a:lnTo>
                                  <a:pt x="758101" y="45085"/>
                                </a:lnTo>
                                <a:lnTo>
                                  <a:pt x="757745" y="46177"/>
                                </a:lnTo>
                                <a:lnTo>
                                  <a:pt x="757275" y="47167"/>
                                </a:lnTo>
                                <a:lnTo>
                                  <a:pt x="755396" y="49593"/>
                                </a:lnTo>
                                <a:lnTo>
                                  <a:pt x="752513" y="50571"/>
                                </a:lnTo>
                                <a:lnTo>
                                  <a:pt x="749515" y="49149"/>
                                </a:lnTo>
                                <a:lnTo>
                                  <a:pt x="748652" y="48234"/>
                                </a:lnTo>
                                <a:lnTo>
                                  <a:pt x="748449" y="47536"/>
                                </a:lnTo>
                                <a:lnTo>
                                  <a:pt x="748347" y="47167"/>
                                </a:lnTo>
                                <a:lnTo>
                                  <a:pt x="748220" y="43472"/>
                                </a:lnTo>
                                <a:lnTo>
                                  <a:pt x="748360" y="42799"/>
                                </a:lnTo>
                                <a:lnTo>
                                  <a:pt x="748449" y="42367"/>
                                </a:lnTo>
                                <a:lnTo>
                                  <a:pt x="748880" y="41516"/>
                                </a:lnTo>
                                <a:lnTo>
                                  <a:pt x="750658" y="39471"/>
                                </a:lnTo>
                                <a:lnTo>
                                  <a:pt x="753211" y="38493"/>
                                </a:lnTo>
                                <a:lnTo>
                                  <a:pt x="756208" y="38227"/>
                                </a:lnTo>
                                <a:lnTo>
                                  <a:pt x="758647" y="38227"/>
                                </a:lnTo>
                                <a:lnTo>
                                  <a:pt x="758532" y="42672"/>
                                </a:lnTo>
                                <a:lnTo>
                                  <a:pt x="766038" y="42672"/>
                                </a:lnTo>
                                <a:lnTo>
                                  <a:pt x="766038" y="38227"/>
                                </a:lnTo>
                                <a:lnTo>
                                  <a:pt x="766038" y="30886"/>
                                </a:lnTo>
                                <a:close/>
                              </a:path>
                              <a:path w="3083560" h="955675">
                                <a:moveTo>
                                  <a:pt x="797382" y="53682"/>
                                </a:moveTo>
                                <a:lnTo>
                                  <a:pt x="793902" y="47167"/>
                                </a:lnTo>
                                <a:lnTo>
                                  <a:pt x="791984" y="48793"/>
                                </a:lnTo>
                                <a:lnTo>
                                  <a:pt x="789330" y="49390"/>
                                </a:lnTo>
                                <a:lnTo>
                                  <a:pt x="787107" y="49390"/>
                                </a:lnTo>
                                <a:lnTo>
                                  <a:pt x="785444" y="48247"/>
                                </a:lnTo>
                                <a:lnTo>
                                  <a:pt x="783285" y="43713"/>
                                </a:lnTo>
                                <a:lnTo>
                                  <a:pt x="782739" y="40703"/>
                                </a:lnTo>
                                <a:lnTo>
                                  <a:pt x="782739" y="33223"/>
                                </a:lnTo>
                                <a:lnTo>
                                  <a:pt x="783272" y="30200"/>
                                </a:lnTo>
                                <a:lnTo>
                                  <a:pt x="785380" y="25615"/>
                                </a:lnTo>
                                <a:lnTo>
                                  <a:pt x="786955" y="24460"/>
                                </a:lnTo>
                                <a:lnTo>
                                  <a:pt x="789025" y="24460"/>
                                </a:lnTo>
                                <a:lnTo>
                                  <a:pt x="791654" y="25069"/>
                                </a:lnTo>
                                <a:lnTo>
                                  <a:pt x="793534" y="26543"/>
                                </a:lnTo>
                                <a:lnTo>
                                  <a:pt x="797306" y="20256"/>
                                </a:lnTo>
                                <a:lnTo>
                                  <a:pt x="796467" y="19431"/>
                                </a:lnTo>
                                <a:lnTo>
                                  <a:pt x="795324" y="18656"/>
                                </a:lnTo>
                                <a:lnTo>
                                  <a:pt x="792416" y="17284"/>
                                </a:lnTo>
                                <a:lnTo>
                                  <a:pt x="790676" y="16916"/>
                                </a:lnTo>
                                <a:lnTo>
                                  <a:pt x="786333" y="16916"/>
                                </a:lnTo>
                                <a:lnTo>
                                  <a:pt x="774382" y="34010"/>
                                </a:lnTo>
                                <a:lnTo>
                                  <a:pt x="774382" y="39916"/>
                                </a:lnTo>
                                <a:lnTo>
                                  <a:pt x="786269" y="57150"/>
                                </a:lnTo>
                                <a:lnTo>
                                  <a:pt x="788581" y="57150"/>
                                </a:lnTo>
                                <a:lnTo>
                                  <a:pt x="790448" y="57150"/>
                                </a:lnTo>
                                <a:lnTo>
                                  <a:pt x="792124" y="56845"/>
                                </a:lnTo>
                                <a:lnTo>
                                  <a:pt x="795096" y="55600"/>
                                </a:lnTo>
                                <a:lnTo>
                                  <a:pt x="796353" y="54762"/>
                                </a:lnTo>
                                <a:lnTo>
                                  <a:pt x="797382" y="53682"/>
                                </a:lnTo>
                                <a:close/>
                              </a:path>
                              <a:path w="3083560" h="955675">
                                <a:moveTo>
                                  <a:pt x="820801" y="18186"/>
                                </a:moveTo>
                                <a:lnTo>
                                  <a:pt x="814209" y="18186"/>
                                </a:lnTo>
                                <a:lnTo>
                                  <a:pt x="814209" y="8572"/>
                                </a:lnTo>
                                <a:lnTo>
                                  <a:pt x="806386" y="8572"/>
                                </a:lnTo>
                                <a:lnTo>
                                  <a:pt x="806386" y="18186"/>
                                </a:lnTo>
                                <a:lnTo>
                                  <a:pt x="801649" y="18186"/>
                                </a:lnTo>
                                <a:lnTo>
                                  <a:pt x="801649" y="24625"/>
                                </a:lnTo>
                                <a:lnTo>
                                  <a:pt x="806386" y="24625"/>
                                </a:lnTo>
                                <a:lnTo>
                                  <a:pt x="806386" y="49390"/>
                                </a:lnTo>
                                <a:lnTo>
                                  <a:pt x="807085" y="52108"/>
                                </a:lnTo>
                                <a:lnTo>
                                  <a:pt x="809891" y="55905"/>
                                </a:lnTo>
                                <a:lnTo>
                                  <a:pt x="812190" y="56857"/>
                                </a:lnTo>
                                <a:lnTo>
                                  <a:pt x="815403" y="56857"/>
                                </a:lnTo>
                                <a:lnTo>
                                  <a:pt x="818362" y="56553"/>
                                </a:lnTo>
                                <a:lnTo>
                                  <a:pt x="820724" y="55829"/>
                                </a:lnTo>
                                <a:lnTo>
                                  <a:pt x="820585" y="49314"/>
                                </a:lnTo>
                                <a:lnTo>
                                  <a:pt x="819365" y="49758"/>
                                </a:lnTo>
                                <a:lnTo>
                                  <a:pt x="817981" y="49898"/>
                                </a:lnTo>
                                <a:lnTo>
                                  <a:pt x="816711" y="49898"/>
                                </a:lnTo>
                                <a:lnTo>
                                  <a:pt x="815759" y="49441"/>
                                </a:lnTo>
                                <a:lnTo>
                                  <a:pt x="814527" y="47561"/>
                                </a:lnTo>
                                <a:lnTo>
                                  <a:pt x="814209" y="46050"/>
                                </a:lnTo>
                                <a:lnTo>
                                  <a:pt x="814209" y="24625"/>
                                </a:lnTo>
                                <a:lnTo>
                                  <a:pt x="820801" y="24625"/>
                                </a:lnTo>
                                <a:lnTo>
                                  <a:pt x="820801" y="18186"/>
                                </a:lnTo>
                                <a:close/>
                              </a:path>
                              <a:path w="3083560" h="955675">
                                <a:moveTo>
                                  <a:pt x="861034" y="3556"/>
                                </a:moveTo>
                                <a:lnTo>
                                  <a:pt x="853351" y="3556"/>
                                </a:lnTo>
                                <a:lnTo>
                                  <a:pt x="853414" y="40728"/>
                                </a:lnTo>
                                <a:lnTo>
                                  <a:pt x="853198" y="40728"/>
                                </a:lnTo>
                                <a:lnTo>
                                  <a:pt x="838479" y="3556"/>
                                </a:lnTo>
                                <a:lnTo>
                                  <a:pt x="828344" y="3556"/>
                                </a:lnTo>
                                <a:lnTo>
                                  <a:pt x="828344" y="55905"/>
                                </a:lnTo>
                                <a:lnTo>
                                  <a:pt x="836333" y="55905"/>
                                </a:lnTo>
                                <a:lnTo>
                                  <a:pt x="836193" y="18923"/>
                                </a:lnTo>
                                <a:lnTo>
                                  <a:pt x="836409" y="18923"/>
                                </a:lnTo>
                                <a:lnTo>
                                  <a:pt x="851268" y="55905"/>
                                </a:lnTo>
                                <a:lnTo>
                                  <a:pt x="861034" y="55905"/>
                                </a:lnTo>
                                <a:lnTo>
                                  <a:pt x="861034" y="3556"/>
                                </a:lnTo>
                                <a:close/>
                              </a:path>
                              <a:path w="3083560" h="955675">
                                <a:moveTo>
                                  <a:pt x="895007" y="30886"/>
                                </a:moveTo>
                                <a:lnTo>
                                  <a:pt x="894803" y="28613"/>
                                </a:lnTo>
                                <a:lnTo>
                                  <a:pt x="893991" y="24587"/>
                                </a:lnTo>
                                <a:lnTo>
                                  <a:pt x="893953" y="24396"/>
                                </a:lnTo>
                                <a:lnTo>
                                  <a:pt x="887006" y="17399"/>
                                </a:lnTo>
                                <a:lnTo>
                                  <a:pt x="887298" y="17399"/>
                                </a:lnTo>
                                <a:lnTo>
                                  <a:pt x="884821" y="16916"/>
                                </a:lnTo>
                                <a:lnTo>
                                  <a:pt x="880427" y="16916"/>
                                </a:lnTo>
                                <a:lnTo>
                                  <a:pt x="878332" y="17399"/>
                                </a:lnTo>
                                <a:lnTo>
                                  <a:pt x="876223" y="18376"/>
                                </a:lnTo>
                                <a:lnTo>
                                  <a:pt x="874102" y="19329"/>
                                </a:lnTo>
                                <a:lnTo>
                                  <a:pt x="872350" y="20662"/>
                                </a:lnTo>
                                <a:lnTo>
                                  <a:pt x="870966" y="22402"/>
                                </a:lnTo>
                                <a:lnTo>
                                  <a:pt x="874966" y="27647"/>
                                </a:lnTo>
                                <a:lnTo>
                                  <a:pt x="875804" y="26568"/>
                                </a:lnTo>
                                <a:lnTo>
                                  <a:pt x="876795" y="25692"/>
                                </a:lnTo>
                                <a:lnTo>
                                  <a:pt x="879055" y="24396"/>
                                </a:lnTo>
                                <a:lnTo>
                                  <a:pt x="880402" y="24028"/>
                                </a:lnTo>
                                <a:lnTo>
                                  <a:pt x="883526" y="24028"/>
                                </a:lnTo>
                                <a:lnTo>
                                  <a:pt x="884859" y="24587"/>
                                </a:lnTo>
                                <a:lnTo>
                                  <a:pt x="886879" y="26797"/>
                                </a:lnTo>
                                <a:lnTo>
                                  <a:pt x="887387" y="28613"/>
                                </a:lnTo>
                                <a:lnTo>
                                  <a:pt x="887387" y="32296"/>
                                </a:lnTo>
                                <a:lnTo>
                                  <a:pt x="883539" y="32296"/>
                                </a:lnTo>
                                <a:lnTo>
                                  <a:pt x="881735" y="32486"/>
                                </a:lnTo>
                                <a:lnTo>
                                  <a:pt x="869823" y="42367"/>
                                </a:lnTo>
                                <a:lnTo>
                                  <a:pt x="869848" y="48234"/>
                                </a:lnTo>
                                <a:lnTo>
                                  <a:pt x="879259" y="56857"/>
                                </a:lnTo>
                                <a:lnTo>
                                  <a:pt x="881621" y="56857"/>
                                </a:lnTo>
                                <a:lnTo>
                                  <a:pt x="887907" y="50266"/>
                                </a:lnTo>
                                <a:lnTo>
                                  <a:pt x="888047" y="50266"/>
                                </a:lnTo>
                                <a:lnTo>
                                  <a:pt x="888047" y="55905"/>
                                </a:lnTo>
                                <a:lnTo>
                                  <a:pt x="895007" y="55905"/>
                                </a:lnTo>
                                <a:lnTo>
                                  <a:pt x="895007" y="50266"/>
                                </a:lnTo>
                                <a:lnTo>
                                  <a:pt x="895007" y="42799"/>
                                </a:lnTo>
                                <a:lnTo>
                                  <a:pt x="887488" y="42799"/>
                                </a:lnTo>
                                <a:lnTo>
                                  <a:pt x="887056" y="45085"/>
                                </a:lnTo>
                                <a:lnTo>
                                  <a:pt x="886701" y="46177"/>
                                </a:lnTo>
                                <a:lnTo>
                                  <a:pt x="886231" y="47167"/>
                                </a:lnTo>
                                <a:lnTo>
                                  <a:pt x="884351" y="49593"/>
                                </a:lnTo>
                                <a:lnTo>
                                  <a:pt x="881468" y="50571"/>
                                </a:lnTo>
                                <a:lnTo>
                                  <a:pt x="878471" y="49149"/>
                                </a:lnTo>
                                <a:lnTo>
                                  <a:pt x="877620" y="48234"/>
                                </a:lnTo>
                                <a:lnTo>
                                  <a:pt x="877417" y="47536"/>
                                </a:lnTo>
                                <a:lnTo>
                                  <a:pt x="877316" y="47167"/>
                                </a:lnTo>
                                <a:lnTo>
                                  <a:pt x="877189" y="43472"/>
                                </a:lnTo>
                                <a:lnTo>
                                  <a:pt x="877328" y="42799"/>
                                </a:lnTo>
                                <a:lnTo>
                                  <a:pt x="877404" y="42367"/>
                                </a:lnTo>
                                <a:lnTo>
                                  <a:pt x="877849" y="41516"/>
                                </a:lnTo>
                                <a:lnTo>
                                  <a:pt x="879627" y="39471"/>
                                </a:lnTo>
                                <a:lnTo>
                                  <a:pt x="882180" y="38493"/>
                                </a:lnTo>
                                <a:lnTo>
                                  <a:pt x="885164" y="38227"/>
                                </a:lnTo>
                                <a:lnTo>
                                  <a:pt x="887603" y="38227"/>
                                </a:lnTo>
                                <a:lnTo>
                                  <a:pt x="887501" y="42672"/>
                                </a:lnTo>
                                <a:lnTo>
                                  <a:pt x="895007" y="42672"/>
                                </a:lnTo>
                                <a:lnTo>
                                  <a:pt x="895007" y="38227"/>
                                </a:lnTo>
                                <a:lnTo>
                                  <a:pt x="895007" y="30886"/>
                                </a:lnTo>
                                <a:close/>
                              </a:path>
                              <a:path w="3083560" h="955675">
                                <a:moveTo>
                                  <a:pt x="951306" y="30314"/>
                                </a:moveTo>
                                <a:lnTo>
                                  <a:pt x="943698" y="16916"/>
                                </a:lnTo>
                                <a:lnTo>
                                  <a:pt x="940244" y="16916"/>
                                </a:lnTo>
                                <a:lnTo>
                                  <a:pt x="931710" y="24180"/>
                                </a:lnTo>
                                <a:lnTo>
                                  <a:pt x="931570" y="24180"/>
                                </a:lnTo>
                                <a:lnTo>
                                  <a:pt x="924140" y="16916"/>
                                </a:lnTo>
                                <a:lnTo>
                                  <a:pt x="920356" y="16916"/>
                                </a:lnTo>
                                <a:lnTo>
                                  <a:pt x="918349" y="17627"/>
                                </a:lnTo>
                                <a:lnTo>
                                  <a:pt x="915263" y="20447"/>
                                </a:lnTo>
                                <a:lnTo>
                                  <a:pt x="914222" y="22148"/>
                                </a:lnTo>
                                <a:lnTo>
                                  <a:pt x="913688" y="24180"/>
                                </a:lnTo>
                                <a:lnTo>
                                  <a:pt x="913536" y="24180"/>
                                </a:lnTo>
                                <a:lnTo>
                                  <a:pt x="913536" y="18186"/>
                                </a:lnTo>
                                <a:lnTo>
                                  <a:pt x="905243" y="18186"/>
                                </a:lnTo>
                                <a:lnTo>
                                  <a:pt x="905243" y="55905"/>
                                </a:lnTo>
                                <a:lnTo>
                                  <a:pt x="913599" y="55905"/>
                                </a:lnTo>
                                <a:lnTo>
                                  <a:pt x="913599" y="31191"/>
                                </a:lnTo>
                                <a:lnTo>
                                  <a:pt x="914133" y="28867"/>
                                </a:lnTo>
                                <a:lnTo>
                                  <a:pt x="916241" y="25120"/>
                                </a:lnTo>
                                <a:lnTo>
                                  <a:pt x="917689" y="24180"/>
                                </a:lnTo>
                                <a:lnTo>
                                  <a:pt x="919543" y="24180"/>
                                </a:lnTo>
                                <a:lnTo>
                                  <a:pt x="921893" y="24879"/>
                                </a:lnTo>
                                <a:lnTo>
                                  <a:pt x="923251" y="26771"/>
                                </a:lnTo>
                                <a:lnTo>
                                  <a:pt x="923874" y="29387"/>
                                </a:lnTo>
                                <a:lnTo>
                                  <a:pt x="924026" y="32232"/>
                                </a:lnTo>
                                <a:lnTo>
                                  <a:pt x="924026" y="55905"/>
                                </a:lnTo>
                                <a:lnTo>
                                  <a:pt x="932230" y="55905"/>
                                </a:lnTo>
                                <a:lnTo>
                                  <a:pt x="932230" y="31216"/>
                                </a:lnTo>
                                <a:lnTo>
                                  <a:pt x="932789" y="28867"/>
                                </a:lnTo>
                                <a:lnTo>
                                  <a:pt x="935012" y="25120"/>
                                </a:lnTo>
                                <a:lnTo>
                                  <a:pt x="936498" y="24180"/>
                                </a:lnTo>
                                <a:lnTo>
                                  <a:pt x="938377" y="24180"/>
                                </a:lnTo>
                                <a:lnTo>
                                  <a:pt x="940765" y="24879"/>
                                </a:lnTo>
                                <a:lnTo>
                                  <a:pt x="942187" y="26771"/>
                                </a:lnTo>
                                <a:lnTo>
                                  <a:pt x="942809" y="29387"/>
                                </a:lnTo>
                                <a:lnTo>
                                  <a:pt x="942949" y="32232"/>
                                </a:lnTo>
                                <a:lnTo>
                                  <a:pt x="942949" y="55905"/>
                                </a:lnTo>
                                <a:lnTo>
                                  <a:pt x="951306" y="55905"/>
                                </a:lnTo>
                                <a:lnTo>
                                  <a:pt x="951306" y="30314"/>
                                </a:lnTo>
                                <a:close/>
                              </a:path>
                              <a:path w="3083560" h="955675">
                                <a:moveTo>
                                  <a:pt x="987602" y="39179"/>
                                </a:moveTo>
                                <a:lnTo>
                                  <a:pt x="979614" y="17957"/>
                                </a:lnTo>
                                <a:lnTo>
                                  <a:pt x="979614" y="33121"/>
                                </a:lnTo>
                                <a:lnTo>
                                  <a:pt x="968082" y="33121"/>
                                </a:lnTo>
                                <a:lnTo>
                                  <a:pt x="968298" y="31356"/>
                                </a:lnTo>
                                <a:lnTo>
                                  <a:pt x="968375" y="30772"/>
                                </a:lnTo>
                                <a:lnTo>
                                  <a:pt x="968451" y="30124"/>
                                </a:lnTo>
                                <a:lnTo>
                                  <a:pt x="969518" y="27025"/>
                                </a:lnTo>
                                <a:lnTo>
                                  <a:pt x="971359" y="24625"/>
                                </a:lnTo>
                                <a:lnTo>
                                  <a:pt x="974140" y="23660"/>
                                </a:lnTo>
                                <a:lnTo>
                                  <a:pt x="976020" y="23660"/>
                                </a:lnTo>
                                <a:lnTo>
                                  <a:pt x="979614" y="33121"/>
                                </a:lnTo>
                                <a:lnTo>
                                  <a:pt x="979614" y="17957"/>
                                </a:lnTo>
                                <a:lnTo>
                                  <a:pt x="978687" y="17411"/>
                                </a:lnTo>
                                <a:lnTo>
                                  <a:pt x="976630" y="16916"/>
                                </a:lnTo>
                                <a:lnTo>
                                  <a:pt x="972045" y="16916"/>
                                </a:lnTo>
                                <a:lnTo>
                                  <a:pt x="961631" y="26149"/>
                                </a:lnTo>
                                <a:lnTo>
                                  <a:pt x="961517" y="26377"/>
                                </a:lnTo>
                                <a:lnTo>
                                  <a:pt x="960145" y="31356"/>
                                </a:lnTo>
                                <a:lnTo>
                                  <a:pt x="959916" y="33121"/>
                                </a:lnTo>
                                <a:lnTo>
                                  <a:pt x="959904" y="33286"/>
                                </a:lnTo>
                                <a:lnTo>
                                  <a:pt x="959789" y="43573"/>
                                </a:lnTo>
                                <a:lnTo>
                                  <a:pt x="960843" y="47447"/>
                                </a:lnTo>
                                <a:lnTo>
                                  <a:pt x="961161" y="48564"/>
                                </a:lnTo>
                                <a:lnTo>
                                  <a:pt x="966457" y="55422"/>
                                </a:lnTo>
                                <a:lnTo>
                                  <a:pt x="969975" y="57150"/>
                                </a:lnTo>
                                <a:lnTo>
                                  <a:pt x="977468" y="57150"/>
                                </a:lnTo>
                                <a:lnTo>
                                  <a:pt x="986637" y="48564"/>
                                </a:lnTo>
                                <a:lnTo>
                                  <a:pt x="980490" y="45021"/>
                                </a:lnTo>
                                <a:lnTo>
                                  <a:pt x="979957" y="46304"/>
                                </a:lnTo>
                                <a:lnTo>
                                  <a:pt x="979233" y="47447"/>
                                </a:lnTo>
                                <a:lnTo>
                                  <a:pt x="977404" y="49403"/>
                                </a:lnTo>
                                <a:lnTo>
                                  <a:pt x="976172" y="49898"/>
                                </a:lnTo>
                                <a:lnTo>
                                  <a:pt x="974648" y="49898"/>
                                </a:lnTo>
                                <a:lnTo>
                                  <a:pt x="968006" y="40652"/>
                                </a:lnTo>
                                <a:lnTo>
                                  <a:pt x="968006" y="39179"/>
                                </a:lnTo>
                                <a:lnTo>
                                  <a:pt x="987602" y="39179"/>
                                </a:lnTo>
                                <a:close/>
                              </a:path>
                              <a:path w="3083560" h="955675">
                                <a:moveTo>
                                  <a:pt x="1306156" y="8648"/>
                                </a:moveTo>
                                <a:lnTo>
                                  <a:pt x="1304721" y="6578"/>
                                </a:lnTo>
                                <a:lnTo>
                                  <a:pt x="1302880" y="4991"/>
                                </a:lnTo>
                                <a:lnTo>
                                  <a:pt x="1298346" y="2768"/>
                                </a:lnTo>
                                <a:lnTo>
                                  <a:pt x="1295704" y="2209"/>
                                </a:lnTo>
                                <a:lnTo>
                                  <a:pt x="1289786" y="2209"/>
                                </a:lnTo>
                                <a:lnTo>
                                  <a:pt x="1273403" y="25730"/>
                                </a:lnTo>
                                <a:lnTo>
                                  <a:pt x="1273403" y="33718"/>
                                </a:lnTo>
                                <a:lnTo>
                                  <a:pt x="1289735" y="57226"/>
                                </a:lnTo>
                                <a:lnTo>
                                  <a:pt x="1292694" y="57226"/>
                                </a:lnTo>
                                <a:lnTo>
                                  <a:pt x="1295946" y="57226"/>
                                </a:lnTo>
                                <a:lnTo>
                                  <a:pt x="1298651" y="56578"/>
                                </a:lnTo>
                                <a:lnTo>
                                  <a:pt x="1302943" y="54013"/>
                                </a:lnTo>
                                <a:lnTo>
                                  <a:pt x="1304709" y="52336"/>
                                </a:lnTo>
                                <a:lnTo>
                                  <a:pt x="1306080" y="50266"/>
                                </a:lnTo>
                                <a:lnTo>
                                  <a:pt x="1300975" y="44284"/>
                                </a:lnTo>
                                <a:lnTo>
                                  <a:pt x="1300137" y="45567"/>
                                </a:lnTo>
                                <a:lnTo>
                                  <a:pt x="1299095" y="46647"/>
                                </a:lnTo>
                                <a:lnTo>
                                  <a:pt x="1296581" y="48425"/>
                                </a:lnTo>
                                <a:lnTo>
                                  <a:pt x="1295095" y="48869"/>
                                </a:lnTo>
                                <a:lnTo>
                                  <a:pt x="1291526" y="48869"/>
                                </a:lnTo>
                                <a:lnTo>
                                  <a:pt x="1282560" y="32334"/>
                                </a:lnTo>
                                <a:lnTo>
                                  <a:pt x="1282560" y="27051"/>
                                </a:lnTo>
                                <a:lnTo>
                                  <a:pt x="1291450" y="10490"/>
                                </a:lnTo>
                                <a:lnTo>
                                  <a:pt x="1296416" y="10490"/>
                                </a:lnTo>
                                <a:lnTo>
                                  <a:pt x="1299019" y="11950"/>
                                </a:lnTo>
                                <a:lnTo>
                                  <a:pt x="1301038" y="14859"/>
                                </a:lnTo>
                                <a:lnTo>
                                  <a:pt x="1306156" y="8648"/>
                                </a:lnTo>
                                <a:close/>
                              </a:path>
                              <a:path w="3083560" h="955675">
                                <a:moveTo>
                                  <a:pt x="1339875" y="40487"/>
                                </a:moveTo>
                                <a:lnTo>
                                  <a:pt x="1336027" y="22479"/>
                                </a:lnTo>
                                <a:lnTo>
                                  <a:pt x="1334782" y="20701"/>
                                </a:lnTo>
                                <a:lnTo>
                                  <a:pt x="1333258" y="19329"/>
                                </a:lnTo>
                                <a:lnTo>
                                  <a:pt x="1331455" y="18364"/>
                                </a:lnTo>
                                <a:lnTo>
                                  <a:pt x="1331455" y="33528"/>
                                </a:lnTo>
                                <a:lnTo>
                                  <a:pt x="1331455" y="40487"/>
                                </a:lnTo>
                                <a:lnTo>
                                  <a:pt x="1325372" y="49834"/>
                                </a:lnTo>
                                <a:lnTo>
                                  <a:pt x="1322590" y="48831"/>
                                </a:lnTo>
                                <a:lnTo>
                                  <a:pt x="1320698" y="46139"/>
                                </a:lnTo>
                                <a:lnTo>
                                  <a:pt x="1320215" y="44996"/>
                                </a:lnTo>
                                <a:lnTo>
                                  <a:pt x="1319847" y="43649"/>
                                </a:lnTo>
                                <a:lnTo>
                                  <a:pt x="1319352" y="40487"/>
                                </a:lnTo>
                                <a:lnTo>
                                  <a:pt x="1319352" y="33528"/>
                                </a:lnTo>
                                <a:lnTo>
                                  <a:pt x="1325194" y="24244"/>
                                </a:lnTo>
                                <a:lnTo>
                                  <a:pt x="1325549" y="24244"/>
                                </a:lnTo>
                                <a:lnTo>
                                  <a:pt x="1331455" y="33528"/>
                                </a:lnTo>
                                <a:lnTo>
                                  <a:pt x="1331455" y="18364"/>
                                </a:lnTo>
                                <a:lnTo>
                                  <a:pt x="1329690" y="17399"/>
                                </a:lnTo>
                                <a:lnTo>
                                  <a:pt x="1327670" y="16916"/>
                                </a:lnTo>
                                <a:lnTo>
                                  <a:pt x="1323136" y="16916"/>
                                </a:lnTo>
                                <a:lnTo>
                                  <a:pt x="1321092" y="17399"/>
                                </a:lnTo>
                                <a:lnTo>
                                  <a:pt x="1319288" y="18376"/>
                                </a:lnTo>
                                <a:lnTo>
                                  <a:pt x="1317472" y="19329"/>
                                </a:lnTo>
                                <a:lnTo>
                                  <a:pt x="1310932" y="40487"/>
                                </a:lnTo>
                                <a:lnTo>
                                  <a:pt x="1311198" y="42773"/>
                                </a:lnTo>
                                <a:lnTo>
                                  <a:pt x="1323136" y="57150"/>
                                </a:lnTo>
                                <a:lnTo>
                                  <a:pt x="1327670" y="57150"/>
                                </a:lnTo>
                                <a:lnTo>
                                  <a:pt x="1329690" y="56654"/>
                                </a:lnTo>
                                <a:lnTo>
                                  <a:pt x="1333258" y="54686"/>
                                </a:lnTo>
                                <a:lnTo>
                                  <a:pt x="1334782" y="53327"/>
                                </a:lnTo>
                                <a:lnTo>
                                  <a:pt x="1336027" y="51562"/>
                                </a:lnTo>
                                <a:lnTo>
                                  <a:pt x="1337297" y="49834"/>
                                </a:lnTo>
                                <a:lnTo>
                                  <a:pt x="1338262" y="47713"/>
                                </a:lnTo>
                                <a:lnTo>
                                  <a:pt x="1339596" y="42773"/>
                                </a:lnTo>
                                <a:lnTo>
                                  <a:pt x="1339875" y="40487"/>
                                </a:lnTo>
                                <a:close/>
                              </a:path>
                              <a:path w="3083560" h="955675">
                                <a:moveTo>
                                  <a:pt x="1376070" y="30314"/>
                                </a:moveTo>
                                <a:lnTo>
                                  <a:pt x="1368463" y="16916"/>
                                </a:lnTo>
                                <a:lnTo>
                                  <a:pt x="1364018" y="16916"/>
                                </a:lnTo>
                                <a:lnTo>
                                  <a:pt x="1362036" y="17627"/>
                                </a:lnTo>
                                <a:lnTo>
                                  <a:pt x="1358823" y="20447"/>
                                </a:lnTo>
                                <a:lnTo>
                                  <a:pt x="1357680" y="22148"/>
                                </a:lnTo>
                                <a:lnTo>
                                  <a:pt x="1356995" y="24180"/>
                                </a:lnTo>
                                <a:lnTo>
                                  <a:pt x="1356842" y="24180"/>
                                </a:lnTo>
                                <a:lnTo>
                                  <a:pt x="1356842" y="18186"/>
                                </a:lnTo>
                                <a:lnTo>
                                  <a:pt x="1348651" y="18186"/>
                                </a:lnTo>
                                <a:lnTo>
                                  <a:pt x="1348651" y="55905"/>
                                </a:lnTo>
                                <a:lnTo>
                                  <a:pt x="1356995" y="55905"/>
                                </a:lnTo>
                                <a:lnTo>
                                  <a:pt x="1356995" y="31216"/>
                                </a:lnTo>
                                <a:lnTo>
                                  <a:pt x="1357553" y="28867"/>
                                </a:lnTo>
                                <a:lnTo>
                                  <a:pt x="1359776" y="25120"/>
                                </a:lnTo>
                                <a:lnTo>
                                  <a:pt x="1361262" y="24180"/>
                                </a:lnTo>
                                <a:lnTo>
                                  <a:pt x="1363129" y="24180"/>
                                </a:lnTo>
                                <a:lnTo>
                                  <a:pt x="1365542" y="24879"/>
                                </a:lnTo>
                                <a:lnTo>
                                  <a:pt x="1366939" y="26771"/>
                                </a:lnTo>
                                <a:lnTo>
                                  <a:pt x="1367574" y="29387"/>
                                </a:lnTo>
                                <a:lnTo>
                                  <a:pt x="1367713" y="32232"/>
                                </a:lnTo>
                                <a:lnTo>
                                  <a:pt x="1367713" y="55905"/>
                                </a:lnTo>
                                <a:lnTo>
                                  <a:pt x="1376070" y="55905"/>
                                </a:lnTo>
                                <a:lnTo>
                                  <a:pt x="1376070" y="30314"/>
                                </a:lnTo>
                                <a:close/>
                              </a:path>
                              <a:path w="3083560" h="955675">
                                <a:moveTo>
                                  <a:pt x="1401737" y="18186"/>
                                </a:moveTo>
                                <a:lnTo>
                                  <a:pt x="1395158" y="18186"/>
                                </a:lnTo>
                                <a:lnTo>
                                  <a:pt x="1395158" y="8572"/>
                                </a:lnTo>
                                <a:lnTo>
                                  <a:pt x="1387322" y="8572"/>
                                </a:lnTo>
                                <a:lnTo>
                                  <a:pt x="1387322" y="18186"/>
                                </a:lnTo>
                                <a:lnTo>
                                  <a:pt x="1382585" y="18186"/>
                                </a:lnTo>
                                <a:lnTo>
                                  <a:pt x="1382585" y="24625"/>
                                </a:lnTo>
                                <a:lnTo>
                                  <a:pt x="1387322" y="24625"/>
                                </a:lnTo>
                                <a:lnTo>
                                  <a:pt x="1387322" y="49390"/>
                                </a:lnTo>
                                <a:lnTo>
                                  <a:pt x="1388021" y="52108"/>
                                </a:lnTo>
                                <a:lnTo>
                                  <a:pt x="1390840" y="55905"/>
                                </a:lnTo>
                                <a:lnTo>
                                  <a:pt x="1393126" y="56857"/>
                                </a:lnTo>
                                <a:lnTo>
                                  <a:pt x="1396339" y="56857"/>
                                </a:lnTo>
                                <a:lnTo>
                                  <a:pt x="1399298" y="56553"/>
                                </a:lnTo>
                                <a:lnTo>
                                  <a:pt x="1401660" y="55829"/>
                                </a:lnTo>
                                <a:lnTo>
                                  <a:pt x="1401521" y="49314"/>
                                </a:lnTo>
                                <a:lnTo>
                                  <a:pt x="1400302" y="49758"/>
                                </a:lnTo>
                                <a:lnTo>
                                  <a:pt x="1398930" y="49898"/>
                                </a:lnTo>
                                <a:lnTo>
                                  <a:pt x="1397647" y="49898"/>
                                </a:lnTo>
                                <a:lnTo>
                                  <a:pt x="1396707" y="49441"/>
                                </a:lnTo>
                                <a:lnTo>
                                  <a:pt x="1395463" y="47561"/>
                                </a:lnTo>
                                <a:lnTo>
                                  <a:pt x="1395158" y="46050"/>
                                </a:lnTo>
                                <a:lnTo>
                                  <a:pt x="1395158" y="24625"/>
                                </a:lnTo>
                                <a:lnTo>
                                  <a:pt x="1401737" y="24625"/>
                                </a:lnTo>
                                <a:lnTo>
                                  <a:pt x="1401737" y="18186"/>
                                </a:lnTo>
                                <a:close/>
                              </a:path>
                              <a:path w="3083560" h="955675">
                                <a:moveTo>
                                  <a:pt x="1432407" y="30886"/>
                                </a:moveTo>
                                <a:lnTo>
                                  <a:pt x="1432217" y="28613"/>
                                </a:lnTo>
                                <a:lnTo>
                                  <a:pt x="1431391" y="24587"/>
                                </a:lnTo>
                                <a:lnTo>
                                  <a:pt x="1431353" y="24396"/>
                                </a:lnTo>
                                <a:lnTo>
                                  <a:pt x="1431213" y="24028"/>
                                </a:lnTo>
                                <a:lnTo>
                                  <a:pt x="1430667" y="22656"/>
                                </a:lnTo>
                                <a:lnTo>
                                  <a:pt x="1429664" y="21259"/>
                                </a:lnTo>
                                <a:lnTo>
                                  <a:pt x="1428686" y="19850"/>
                                </a:lnTo>
                                <a:lnTo>
                                  <a:pt x="1427391" y="18770"/>
                                </a:lnTo>
                                <a:lnTo>
                                  <a:pt x="1424419" y="17399"/>
                                </a:lnTo>
                                <a:lnTo>
                                  <a:pt x="1424711" y="17399"/>
                                </a:lnTo>
                                <a:lnTo>
                                  <a:pt x="1422234" y="16916"/>
                                </a:lnTo>
                                <a:lnTo>
                                  <a:pt x="1417840" y="16916"/>
                                </a:lnTo>
                                <a:lnTo>
                                  <a:pt x="1415745" y="17399"/>
                                </a:lnTo>
                                <a:lnTo>
                                  <a:pt x="1413637" y="18376"/>
                                </a:lnTo>
                                <a:lnTo>
                                  <a:pt x="1411516" y="19329"/>
                                </a:lnTo>
                                <a:lnTo>
                                  <a:pt x="1409750" y="20662"/>
                                </a:lnTo>
                                <a:lnTo>
                                  <a:pt x="1408379" y="22402"/>
                                </a:lnTo>
                                <a:lnTo>
                                  <a:pt x="1412367" y="27647"/>
                                </a:lnTo>
                                <a:lnTo>
                                  <a:pt x="1413217" y="26568"/>
                                </a:lnTo>
                                <a:lnTo>
                                  <a:pt x="1414208" y="25692"/>
                                </a:lnTo>
                                <a:lnTo>
                                  <a:pt x="1416456" y="24396"/>
                                </a:lnTo>
                                <a:lnTo>
                                  <a:pt x="1417815" y="24028"/>
                                </a:lnTo>
                                <a:lnTo>
                                  <a:pt x="1420926" y="24028"/>
                                </a:lnTo>
                                <a:lnTo>
                                  <a:pt x="1422260" y="24587"/>
                                </a:lnTo>
                                <a:lnTo>
                                  <a:pt x="1424292" y="26797"/>
                                </a:lnTo>
                                <a:lnTo>
                                  <a:pt x="1424800" y="28613"/>
                                </a:lnTo>
                                <a:lnTo>
                                  <a:pt x="1424800" y="32296"/>
                                </a:lnTo>
                                <a:lnTo>
                                  <a:pt x="1420952" y="32296"/>
                                </a:lnTo>
                                <a:lnTo>
                                  <a:pt x="1419136" y="32486"/>
                                </a:lnTo>
                                <a:lnTo>
                                  <a:pt x="1407223" y="42367"/>
                                </a:lnTo>
                                <a:lnTo>
                                  <a:pt x="1407248" y="48234"/>
                                </a:lnTo>
                                <a:lnTo>
                                  <a:pt x="1416659" y="56857"/>
                                </a:lnTo>
                                <a:lnTo>
                                  <a:pt x="1419034" y="56857"/>
                                </a:lnTo>
                                <a:lnTo>
                                  <a:pt x="1420926" y="56273"/>
                                </a:lnTo>
                                <a:lnTo>
                                  <a:pt x="1423784" y="53949"/>
                                </a:lnTo>
                                <a:lnTo>
                                  <a:pt x="1424762" y="52336"/>
                                </a:lnTo>
                                <a:lnTo>
                                  <a:pt x="1425346" y="50571"/>
                                </a:lnTo>
                                <a:lnTo>
                                  <a:pt x="1425448" y="50266"/>
                                </a:lnTo>
                                <a:lnTo>
                                  <a:pt x="1425448" y="55905"/>
                                </a:lnTo>
                                <a:lnTo>
                                  <a:pt x="1432407" y="55905"/>
                                </a:lnTo>
                                <a:lnTo>
                                  <a:pt x="1432407" y="50266"/>
                                </a:lnTo>
                                <a:lnTo>
                                  <a:pt x="1432407" y="42799"/>
                                </a:lnTo>
                                <a:lnTo>
                                  <a:pt x="1424889" y="42799"/>
                                </a:lnTo>
                                <a:lnTo>
                                  <a:pt x="1424457" y="45085"/>
                                </a:lnTo>
                                <a:lnTo>
                                  <a:pt x="1424114" y="46177"/>
                                </a:lnTo>
                                <a:lnTo>
                                  <a:pt x="1423644" y="47167"/>
                                </a:lnTo>
                                <a:lnTo>
                                  <a:pt x="1421752" y="49593"/>
                                </a:lnTo>
                                <a:lnTo>
                                  <a:pt x="1418882" y="50571"/>
                                </a:lnTo>
                                <a:lnTo>
                                  <a:pt x="1415872" y="49149"/>
                                </a:lnTo>
                                <a:lnTo>
                                  <a:pt x="1415021" y="48234"/>
                                </a:lnTo>
                                <a:lnTo>
                                  <a:pt x="1414818" y="47536"/>
                                </a:lnTo>
                                <a:lnTo>
                                  <a:pt x="1414716" y="47167"/>
                                </a:lnTo>
                                <a:lnTo>
                                  <a:pt x="1414589" y="43472"/>
                                </a:lnTo>
                                <a:lnTo>
                                  <a:pt x="1414729" y="42799"/>
                                </a:lnTo>
                                <a:lnTo>
                                  <a:pt x="1414818" y="42367"/>
                                </a:lnTo>
                                <a:lnTo>
                                  <a:pt x="1415262" y="41516"/>
                                </a:lnTo>
                                <a:lnTo>
                                  <a:pt x="1417027" y="39471"/>
                                </a:lnTo>
                                <a:lnTo>
                                  <a:pt x="1419593" y="38493"/>
                                </a:lnTo>
                                <a:lnTo>
                                  <a:pt x="1422577" y="38227"/>
                                </a:lnTo>
                                <a:lnTo>
                                  <a:pt x="1425003" y="38227"/>
                                </a:lnTo>
                                <a:lnTo>
                                  <a:pt x="1424901" y="42672"/>
                                </a:lnTo>
                                <a:lnTo>
                                  <a:pt x="1432407" y="42672"/>
                                </a:lnTo>
                                <a:lnTo>
                                  <a:pt x="1432407" y="38227"/>
                                </a:lnTo>
                                <a:lnTo>
                                  <a:pt x="1432407" y="30886"/>
                                </a:lnTo>
                                <a:close/>
                              </a:path>
                              <a:path w="3083560" h="955675">
                                <a:moveTo>
                                  <a:pt x="1463751" y="53682"/>
                                </a:moveTo>
                                <a:lnTo>
                                  <a:pt x="1460271" y="47167"/>
                                </a:lnTo>
                                <a:lnTo>
                                  <a:pt x="1458353" y="48793"/>
                                </a:lnTo>
                                <a:lnTo>
                                  <a:pt x="1455686" y="49390"/>
                                </a:lnTo>
                                <a:lnTo>
                                  <a:pt x="1453464" y="49390"/>
                                </a:lnTo>
                                <a:lnTo>
                                  <a:pt x="1451825" y="48247"/>
                                </a:lnTo>
                                <a:lnTo>
                                  <a:pt x="1449654" y="43713"/>
                                </a:lnTo>
                                <a:lnTo>
                                  <a:pt x="1449108" y="40703"/>
                                </a:lnTo>
                                <a:lnTo>
                                  <a:pt x="1449108" y="33223"/>
                                </a:lnTo>
                                <a:lnTo>
                                  <a:pt x="1449641" y="30200"/>
                                </a:lnTo>
                                <a:lnTo>
                                  <a:pt x="1451762" y="25615"/>
                                </a:lnTo>
                                <a:lnTo>
                                  <a:pt x="1453324" y="24460"/>
                                </a:lnTo>
                                <a:lnTo>
                                  <a:pt x="1455394" y="24460"/>
                                </a:lnTo>
                                <a:lnTo>
                                  <a:pt x="1458010" y="25069"/>
                                </a:lnTo>
                                <a:lnTo>
                                  <a:pt x="1459903" y="26543"/>
                                </a:lnTo>
                                <a:lnTo>
                                  <a:pt x="1463675" y="20256"/>
                                </a:lnTo>
                                <a:lnTo>
                                  <a:pt x="1462836" y="19431"/>
                                </a:lnTo>
                                <a:lnTo>
                                  <a:pt x="1461693" y="18656"/>
                                </a:lnTo>
                                <a:lnTo>
                                  <a:pt x="1458772" y="17284"/>
                                </a:lnTo>
                                <a:lnTo>
                                  <a:pt x="1457045" y="16916"/>
                                </a:lnTo>
                                <a:lnTo>
                                  <a:pt x="1452702" y="16916"/>
                                </a:lnTo>
                                <a:lnTo>
                                  <a:pt x="1440751" y="34010"/>
                                </a:lnTo>
                                <a:lnTo>
                                  <a:pt x="1440751" y="39916"/>
                                </a:lnTo>
                                <a:lnTo>
                                  <a:pt x="1452626" y="57150"/>
                                </a:lnTo>
                                <a:lnTo>
                                  <a:pt x="1454950" y="57150"/>
                                </a:lnTo>
                                <a:lnTo>
                                  <a:pt x="1456817" y="57150"/>
                                </a:lnTo>
                                <a:lnTo>
                                  <a:pt x="1458493" y="56845"/>
                                </a:lnTo>
                                <a:lnTo>
                                  <a:pt x="1461452" y="55600"/>
                                </a:lnTo>
                                <a:lnTo>
                                  <a:pt x="1462709" y="54762"/>
                                </a:lnTo>
                                <a:lnTo>
                                  <a:pt x="1463751" y="53682"/>
                                </a:lnTo>
                                <a:close/>
                              </a:path>
                              <a:path w="3083560" h="955675">
                                <a:moveTo>
                                  <a:pt x="1487170" y="18186"/>
                                </a:moveTo>
                                <a:lnTo>
                                  <a:pt x="1480578" y="18186"/>
                                </a:lnTo>
                                <a:lnTo>
                                  <a:pt x="1480578" y="8572"/>
                                </a:lnTo>
                                <a:lnTo>
                                  <a:pt x="1472755" y="8572"/>
                                </a:lnTo>
                                <a:lnTo>
                                  <a:pt x="1472755" y="18186"/>
                                </a:lnTo>
                                <a:lnTo>
                                  <a:pt x="1468018" y="18186"/>
                                </a:lnTo>
                                <a:lnTo>
                                  <a:pt x="1468018" y="24625"/>
                                </a:lnTo>
                                <a:lnTo>
                                  <a:pt x="1472755" y="24625"/>
                                </a:lnTo>
                                <a:lnTo>
                                  <a:pt x="1472755" y="49390"/>
                                </a:lnTo>
                                <a:lnTo>
                                  <a:pt x="1473454" y="52108"/>
                                </a:lnTo>
                                <a:lnTo>
                                  <a:pt x="1476248" y="55905"/>
                                </a:lnTo>
                                <a:lnTo>
                                  <a:pt x="1478559" y="56857"/>
                                </a:lnTo>
                                <a:lnTo>
                                  <a:pt x="1481772" y="56857"/>
                                </a:lnTo>
                                <a:lnTo>
                                  <a:pt x="1484718" y="56553"/>
                                </a:lnTo>
                                <a:lnTo>
                                  <a:pt x="1487093" y="55829"/>
                                </a:lnTo>
                                <a:lnTo>
                                  <a:pt x="1486941" y="49314"/>
                                </a:lnTo>
                                <a:lnTo>
                                  <a:pt x="1485734" y="49758"/>
                                </a:lnTo>
                                <a:lnTo>
                                  <a:pt x="1484350" y="49898"/>
                                </a:lnTo>
                                <a:lnTo>
                                  <a:pt x="1483080" y="49898"/>
                                </a:lnTo>
                                <a:lnTo>
                                  <a:pt x="1482128" y="49441"/>
                                </a:lnTo>
                                <a:lnTo>
                                  <a:pt x="1480896" y="47561"/>
                                </a:lnTo>
                                <a:lnTo>
                                  <a:pt x="1480578" y="46050"/>
                                </a:lnTo>
                                <a:lnTo>
                                  <a:pt x="1480578" y="24625"/>
                                </a:lnTo>
                                <a:lnTo>
                                  <a:pt x="1487170" y="24625"/>
                                </a:lnTo>
                                <a:lnTo>
                                  <a:pt x="1487170" y="18186"/>
                                </a:lnTo>
                                <a:close/>
                              </a:path>
                              <a:path w="3083560" h="955675">
                                <a:moveTo>
                                  <a:pt x="1517434" y="3556"/>
                                </a:moveTo>
                                <a:lnTo>
                                  <a:pt x="1489036" y="3556"/>
                                </a:lnTo>
                                <a:lnTo>
                                  <a:pt x="1489036" y="11087"/>
                                </a:lnTo>
                                <a:lnTo>
                                  <a:pt x="1498879" y="11087"/>
                                </a:lnTo>
                                <a:lnTo>
                                  <a:pt x="1498879" y="55905"/>
                                </a:lnTo>
                                <a:lnTo>
                                  <a:pt x="1507604" y="55905"/>
                                </a:lnTo>
                                <a:lnTo>
                                  <a:pt x="1507604" y="11087"/>
                                </a:lnTo>
                                <a:lnTo>
                                  <a:pt x="1517434" y="11087"/>
                                </a:lnTo>
                                <a:lnTo>
                                  <a:pt x="1517434" y="3556"/>
                                </a:lnTo>
                                <a:close/>
                              </a:path>
                              <a:path w="3083560" h="955675">
                                <a:moveTo>
                                  <a:pt x="1532674" y="18173"/>
                                </a:moveTo>
                                <a:lnTo>
                                  <a:pt x="1524317" y="18173"/>
                                </a:lnTo>
                                <a:lnTo>
                                  <a:pt x="1524317" y="55892"/>
                                </a:lnTo>
                                <a:lnTo>
                                  <a:pt x="1532674" y="55892"/>
                                </a:lnTo>
                                <a:lnTo>
                                  <a:pt x="1532674" y="18173"/>
                                </a:lnTo>
                                <a:close/>
                              </a:path>
                              <a:path w="3083560" h="955675">
                                <a:moveTo>
                                  <a:pt x="1533334" y="5803"/>
                                </a:moveTo>
                                <a:lnTo>
                                  <a:pt x="1532864" y="4572"/>
                                </a:lnTo>
                                <a:lnTo>
                                  <a:pt x="1531061" y="2501"/>
                                </a:lnTo>
                                <a:lnTo>
                                  <a:pt x="1529880" y="1981"/>
                                </a:lnTo>
                                <a:lnTo>
                                  <a:pt x="1527009" y="1981"/>
                                </a:lnTo>
                                <a:lnTo>
                                  <a:pt x="1525854" y="2501"/>
                                </a:lnTo>
                                <a:lnTo>
                                  <a:pt x="1524025" y="4572"/>
                                </a:lnTo>
                                <a:lnTo>
                                  <a:pt x="1523568" y="5803"/>
                                </a:lnTo>
                                <a:lnTo>
                                  <a:pt x="1523568" y="8712"/>
                                </a:lnTo>
                                <a:lnTo>
                                  <a:pt x="1524025" y="9931"/>
                                </a:lnTo>
                                <a:lnTo>
                                  <a:pt x="1525854" y="11912"/>
                                </a:lnTo>
                                <a:lnTo>
                                  <a:pt x="1527009" y="12407"/>
                                </a:lnTo>
                                <a:lnTo>
                                  <a:pt x="1529829" y="12407"/>
                                </a:lnTo>
                                <a:lnTo>
                                  <a:pt x="1530997" y="11912"/>
                                </a:lnTo>
                                <a:lnTo>
                                  <a:pt x="1532864" y="9931"/>
                                </a:lnTo>
                                <a:lnTo>
                                  <a:pt x="1533334" y="8712"/>
                                </a:lnTo>
                                <a:lnTo>
                                  <a:pt x="1533334" y="5803"/>
                                </a:lnTo>
                                <a:close/>
                              </a:path>
                              <a:path w="3083560" h="955675">
                                <a:moveTo>
                                  <a:pt x="1558709" y="18186"/>
                                </a:moveTo>
                                <a:lnTo>
                                  <a:pt x="1552130" y="18186"/>
                                </a:lnTo>
                                <a:lnTo>
                                  <a:pt x="1552130" y="8572"/>
                                </a:lnTo>
                                <a:lnTo>
                                  <a:pt x="1544294" y="8572"/>
                                </a:lnTo>
                                <a:lnTo>
                                  <a:pt x="1544294" y="18186"/>
                                </a:lnTo>
                                <a:lnTo>
                                  <a:pt x="1539557" y="18186"/>
                                </a:lnTo>
                                <a:lnTo>
                                  <a:pt x="1539557" y="24625"/>
                                </a:lnTo>
                                <a:lnTo>
                                  <a:pt x="1544294" y="24625"/>
                                </a:lnTo>
                                <a:lnTo>
                                  <a:pt x="1544294" y="49390"/>
                                </a:lnTo>
                                <a:lnTo>
                                  <a:pt x="1544993" y="52108"/>
                                </a:lnTo>
                                <a:lnTo>
                                  <a:pt x="1547799" y="55905"/>
                                </a:lnTo>
                                <a:lnTo>
                                  <a:pt x="1550111" y="56857"/>
                                </a:lnTo>
                                <a:lnTo>
                                  <a:pt x="1553311" y="56857"/>
                                </a:lnTo>
                                <a:lnTo>
                                  <a:pt x="1556270" y="56553"/>
                                </a:lnTo>
                                <a:lnTo>
                                  <a:pt x="1558632" y="55829"/>
                                </a:lnTo>
                                <a:lnTo>
                                  <a:pt x="1558480" y="49314"/>
                                </a:lnTo>
                                <a:lnTo>
                                  <a:pt x="1557261" y="49758"/>
                                </a:lnTo>
                                <a:lnTo>
                                  <a:pt x="1555902" y="49898"/>
                                </a:lnTo>
                                <a:lnTo>
                                  <a:pt x="1554607" y="49898"/>
                                </a:lnTo>
                                <a:lnTo>
                                  <a:pt x="1553667" y="49441"/>
                                </a:lnTo>
                                <a:lnTo>
                                  <a:pt x="1552435" y="47561"/>
                                </a:lnTo>
                                <a:lnTo>
                                  <a:pt x="1552130" y="46050"/>
                                </a:lnTo>
                                <a:lnTo>
                                  <a:pt x="1552130" y="24625"/>
                                </a:lnTo>
                                <a:lnTo>
                                  <a:pt x="1558709" y="24625"/>
                                </a:lnTo>
                                <a:lnTo>
                                  <a:pt x="1558709" y="18186"/>
                                </a:lnTo>
                                <a:close/>
                              </a:path>
                              <a:path w="3083560" h="955675">
                                <a:moveTo>
                                  <a:pt x="1574279" y="0"/>
                                </a:moveTo>
                                <a:lnTo>
                                  <a:pt x="1565922" y="0"/>
                                </a:lnTo>
                                <a:lnTo>
                                  <a:pt x="1565922" y="55892"/>
                                </a:lnTo>
                                <a:lnTo>
                                  <a:pt x="1574279" y="55892"/>
                                </a:lnTo>
                                <a:lnTo>
                                  <a:pt x="1574279" y="0"/>
                                </a:lnTo>
                                <a:close/>
                              </a:path>
                              <a:path w="3083560" h="955675">
                                <a:moveTo>
                                  <a:pt x="1610918" y="39179"/>
                                </a:moveTo>
                                <a:lnTo>
                                  <a:pt x="1602943" y="17957"/>
                                </a:lnTo>
                                <a:lnTo>
                                  <a:pt x="1602943" y="33121"/>
                                </a:lnTo>
                                <a:lnTo>
                                  <a:pt x="1591398" y="33121"/>
                                </a:lnTo>
                                <a:lnTo>
                                  <a:pt x="1591614" y="31356"/>
                                </a:lnTo>
                                <a:lnTo>
                                  <a:pt x="1591691" y="30772"/>
                                </a:lnTo>
                                <a:lnTo>
                                  <a:pt x="1591767" y="30124"/>
                                </a:lnTo>
                                <a:lnTo>
                                  <a:pt x="1592846" y="27025"/>
                                </a:lnTo>
                                <a:lnTo>
                                  <a:pt x="1594700" y="24625"/>
                                </a:lnTo>
                                <a:lnTo>
                                  <a:pt x="1597456" y="23660"/>
                                </a:lnTo>
                                <a:lnTo>
                                  <a:pt x="1599336" y="23660"/>
                                </a:lnTo>
                                <a:lnTo>
                                  <a:pt x="1602943" y="33121"/>
                                </a:lnTo>
                                <a:lnTo>
                                  <a:pt x="1602943" y="17957"/>
                                </a:lnTo>
                                <a:lnTo>
                                  <a:pt x="1602016" y="17411"/>
                                </a:lnTo>
                                <a:lnTo>
                                  <a:pt x="1599958" y="16916"/>
                                </a:lnTo>
                                <a:lnTo>
                                  <a:pt x="1595374" y="16916"/>
                                </a:lnTo>
                                <a:lnTo>
                                  <a:pt x="1593405" y="17411"/>
                                </a:lnTo>
                                <a:lnTo>
                                  <a:pt x="1589849" y="19392"/>
                                </a:lnTo>
                                <a:lnTo>
                                  <a:pt x="1588376" y="20726"/>
                                </a:lnTo>
                                <a:lnTo>
                                  <a:pt x="1587119" y="22479"/>
                                </a:lnTo>
                                <a:lnTo>
                                  <a:pt x="1585823" y="24244"/>
                                </a:lnTo>
                                <a:lnTo>
                                  <a:pt x="1584960" y="26149"/>
                                </a:lnTo>
                                <a:lnTo>
                                  <a:pt x="1584845" y="26377"/>
                                </a:lnTo>
                                <a:lnTo>
                                  <a:pt x="1583474" y="31356"/>
                                </a:lnTo>
                                <a:lnTo>
                                  <a:pt x="1583245" y="33121"/>
                                </a:lnTo>
                                <a:lnTo>
                                  <a:pt x="1583232" y="33286"/>
                                </a:lnTo>
                                <a:lnTo>
                                  <a:pt x="1583118" y="43573"/>
                                </a:lnTo>
                                <a:lnTo>
                                  <a:pt x="1584172" y="47447"/>
                                </a:lnTo>
                                <a:lnTo>
                                  <a:pt x="1584490" y="48564"/>
                                </a:lnTo>
                                <a:lnTo>
                                  <a:pt x="1589773" y="55422"/>
                                </a:lnTo>
                                <a:lnTo>
                                  <a:pt x="1593291" y="57150"/>
                                </a:lnTo>
                                <a:lnTo>
                                  <a:pt x="1600796" y="57150"/>
                                </a:lnTo>
                                <a:lnTo>
                                  <a:pt x="1609966" y="48564"/>
                                </a:lnTo>
                                <a:lnTo>
                                  <a:pt x="1603819" y="45021"/>
                                </a:lnTo>
                                <a:lnTo>
                                  <a:pt x="1603286" y="46304"/>
                                </a:lnTo>
                                <a:lnTo>
                                  <a:pt x="1602562" y="47447"/>
                                </a:lnTo>
                                <a:lnTo>
                                  <a:pt x="1600733" y="49403"/>
                                </a:lnTo>
                                <a:lnTo>
                                  <a:pt x="1599501" y="49898"/>
                                </a:lnTo>
                                <a:lnTo>
                                  <a:pt x="1597977" y="49898"/>
                                </a:lnTo>
                                <a:lnTo>
                                  <a:pt x="1591335" y="40652"/>
                                </a:lnTo>
                                <a:lnTo>
                                  <a:pt x="1591335" y="39179"/>
                                </a:lnTo>
                                <a:lnTo>
                                  <a:pt x="1610918" y="39179"/>
                                </a:lnTo>
                                <a:close/>
                              </a:path>
                              <a:path w="3083560" h="955675">
                                <a:moveTo>
                                  <a:pt x="2079904" y="55905"/>
                                </a:moveTo>
                                <a:lnTo>
                                  <a:pt x="2077199" y="44805"/>
                                </a:lnTo>
                                <a:lnTo>
                                  <a:pt x="2075497" y="37858"/>
                                </a:lnTo>
                                <a:lnTo>
                                  <a:pt x="2069147" y="11899"/>
                                </a:lnTo>
                                <a:lnTo>
                                  <a:pt x="2067102" y="3556"/>
                                </a:lnTo>
                                <a:lnTo>
                                  <a:pt x="2066963" y="3556"/>
                                </a:lnTo>
                                <a:lnTo>
                                  <a:pt x="2066963" y="37858"/>
                                </a:lnTo>
                                <a:lnTo>
                                  <a:pt x="2055431" y="37858"/>
                                </a:lnTo>
                                <a:lnTo>
                                  <a:pt x="2061121" y="11899"/>
                                </a:lnTo>
                                <a:lnTo>
                                  <a:pt x="2061413" y="11899"/>
                                </a:lnTo>
                                <a:lnTo>
                                  <a:pt x="2066963" y="37858"/>
                                </a:lnTo>
                                <a:lnTo>
                                  <a:pt x="2066963" y="3556"/>
                                </a:lnTo>
                                <a:lnTo>
                                  <a:pt x="2055799" y="3556"/>
                                </a:lnTo>
                                <a:lnTo>
                                  <a:pt x="2042782" y="55905"/>
                                </a:lnTo>
                                <a:lnTo>
                                  <a:pt x="2051659" y="55905"/>
                                </a:lnTo>
                                <a:lnTo>
                                  <a:pt x="2054313" y="44805"/>
                                </a:lnTo>
                                <a:lnTo>
                                  <a:pt x="2068068" y="44805"/>
                                </a:lnTo>
                                <a:lnTo>
                                  <a:pt x="2070658" y="55905"/>
                                </a:lnTo>
                                <a:lnTo>
                                  <a:pt x="2079904" y="55905"/>
                                </a:lnTo>
                                <a:close/>
                              </a:path>
                              <a:path w="3083560" h="955675">
                                <a:moveTo>
                                  <a:pt x="2113026" y="0"/>
                                </a:moveTo>
                                <a:lnTo>
                                  <a:pt x="2104974" y="0"/>
                                </a:lnTo>
                                <a:lnTo>
                                  <a:pt x="2104974" y="33528"/>
                                </a:lnTo>
                                <a:lnTo>
                                  <a:pt x="2104974" y="40474"/>
                                </a:lnTo>
                                <a:lnTo>
                                  <a:pt x="2098751" y="49834"/>
                                </a:lnTo>
                                <a:lnTo>
                                  <a:pt x="2095944" y="48831"/>
                                </a:lnTo>
                                <a:lnTo>
                                  <a:pt x="2092667" y="40474"/>
                                </a:lnTo>
                                <a:lnTo>
                                  <a:pt x="2092667" y="33528"/>
                                </a:lnTo>
                                <a:lnTo>
                                  <a:pt x="2093048" y="31165"/>
                                </a:lnTo>
                                <a:lnTo>
                                  <a:pt x="2093163" y="30416"/>
                                </a:lnTo>
                                <a:lnTo>
                                  <a:pt x="2098535" y="24257"/>
                                </a:lnTo>
                                <a:lnTo>
                                  <a:pt x="2098967" y="24257"/>
                                </a:lnTo>
                                <a:lnTo>
                                  <a:pt x="2104974" y="33528"/>
                                </a:lnTo>
                                <a:lnTo>
                                  <a:pt x="2104974" y="0"/>
                                </a:lnTo>
                                <a:lnTo>
                                  <a:pt x="2104821" y="0"/>
                                </a:lnTo>
                                <a:lnTo>
                                  <a:pt x="2104821" y="22987"/>
                                </a:lnTo>
                                <a:lnTo>
                                  <a:pt x="2104593" y="22987"/>
                                </a:lnTo>
                                <a:lnTo>
                                  <a:pt x="2104047" y="21272"/>
                                </a:lnTo>
                                <a:lnTo>
                                  <a:pt x="2103069" y="19824"/>
                                </a:lnTo>
                                <a:lnTo>
                                  <a:pt x="2100199" y="17500"/>
                                </a:lnTo>
                                <a:lnTo>
                                  <a:pt x="2098459" y="16916"/>
                                </a:lnTo>
                                <a:lnTo>
                                  <a:pt x="2094357" y="16916"/>
                                </a:lnTo>
                                <a:lnTo>
                                  <a:pt x="2092299" y="17500"/>
                                </a:lnTo>
                                <a:lnTo>
                                  <a:pt x="2092477" y="17500"/>
                                </a:lnTo>
                                <a:lnTo>
                                  <a:pt x="2089594" y="19392"/>
                                </a:lnTo>
                                <a:lnTo>
                                  <a:pt x="2084235" y="33528"/>
                                </a:lnTo>
                                <a:lnTo>
                                  <a:pt x="2084285" y="40474"/>
                                </a:lnTo>
                                <a:lnTo>
                                  <a:pt x="2094458" y="57150"/>
                                </a:lnTo>
                                <a:lnTo>
                                  <a:pt x="2098852" y="57150"/>
                                </a:lnTo>
                                <a:lnTo>
                                  <a:pt x="2100364" y="56629"/>
                                </a:lnTo>
                                <a:lnTo>
                                  <a:pt x="2100605" y="56629"/>
                                </a:lnTo>
                                <a:lnTo>
                                  <a:pt x="2103348" y="53936"/>
                                </a:lnTo>
                                <a:lnTo>
                                  <a:pt x="2104275" y="52362"/>
                                </a:lnTo>
                                <a:lnTo>
                                  <a:pt x="2104821" y="50495"/>
                                </a:lnTo>
                                <a:lnTo>
                                  <a:pt x="2104961" y="50495"/>
                                </a:lnTo>
                                <a:lnTo>
                                  <a:pt x="2104961" y="55905"/>
                                </a:lnTo>
                                <a:lnTo>
                                  <a:pt x="2113026" y="55905"/>
                                </a:lnTo>
                                <a:lnTo>
                                  <a:pt x="2113026" y="50495"/>
                                </a:lnTo>
                                <a:lnTo>
                                  <a:pt x="2113026" y="49834"/>
                                </a:lnTo>
                                <a:lnTo>
                                  <a:pt x="2113026" y="24257"/>
                                </a:lnTo>
                                <a:lnTo>
                                  <a:pt x="2113026" y="22987"/>
                                </a:lnTo>
                                <a:lnTo>
                                  <a:pt x="2113026" y="0"/>
                                </a:lnTo>
                                <a:close/>
                              </a:path>
                              <a:path w="3083560" h="955675">
                                <a:moveTo>
                                  <a:pt x="2150707" y="0"/>
                                </a:moveTo>
                                <a:lnTo>
                                  <a:pt x="2142655" y="0"/>
                                </a:lnTo>
                                <a:lnTo>
                                  <a:pt x="2142655" y="33528"/>
                                </a:lnTo>
                                <a:lnTo>
                                  <a:pt x="2142655" y="40474"/>
                                </a:lnTo>
                                <a:lnTo>
                                  <a:pt x="2136432" y="49834"/>
                                </a:lnTo>
                                <a:lnTo>
                                  <a:pt x="2133625" y="48831"/>
                                </a:lnTo>
                                <a:lnTo>
                                  <a:pt x="2130336" y="40474"/>
                                </a:lnTo>
                                <a:lnTo>
                                  <a:pt x="2130336" y="33528"/>
                                </a:lnTo>
                                <a:lnTo>
                                  <a:pt x="2130717" y="31165"/>
                                </a:lnTo>
                                <a:lnTo>
                                  <a:pt x="2130831" y="30416"/>
                                </a:lnTo>
                                <a:lnTo>
                                  <a:pt x="2136216" y="24257"/>
                                </a:lnTo>
                                <a:lnTo>
                                  <a:pt x="2136648" y="24257"/>
                                </a:lnTo>
                                <a:lnTo>
                                  <a:pt x="2142655" y="33528"/>
                                </a:lnTo>
                                <a:lnTo>
                                  <a:pt x="2142655" y="0"/>
                                </a:lnTo>
                                <a:lnTo>
                                  <a:pt x="2142490" y="0"/>
                                </a:lnTo>
                                <a:lnTo>
                                  <a:pt x="2142490" y="22987"/>
                                </a:lnTo>
                                <a:lnTo>
                                  <a:pt x="2142286" y="22987"/>
                                </a:lnTo>
                                <a:lnTo>
                                  <a:pt x="2141740" y="21272"/>
                                </a:lnTo>
                                <a:lnTo>
                                  <a:pt x="2140750" y="19824"/>
                                </a:lnTo>
                                <a:lnTo>
                                  <a:pt x="2137892" y="17500"/>
                                </a:lnTo>
                                <a:lnTo>
                                  <a:pt x="2136140" y="16916"/>
                                </a:lnTo>
                                <a:lnTo>
                                  <a:pt x="2132050" y="16916"/>
                                </a:lnTo>
                                <a:lnTo>
                                  <a:pt x="2129967" y="17500"/>
                                </a:lnTo>
                                <a:lnTo>
                                  <a:pt x="2130158" y="17500"/>
                                </a:lnTo>
                                <a:lnTo>
                                  <a:pt x="2127275" y="19392"/>
                                </a:lnTo>
                                <a:lnTo>
                                  <a:pt x="2121903" y="33528"/>
                                </a:lnTo>
                                <a:lnTo>
                                  <a:pt x="2121966" y="40474"/>
                                </a:lnTo>
                                <a:lnTo>
                                  <a:pt x="2132139" y="57150"/>
                                </a:lnTo>
                                <a:lnTo>
                                  <a:pt x="2136533" y="57150"/>
                                </a:lnTo>
                                <a:lnTo>
                                  <a:pt x="2138057" y="56629"/>
                                </a:lnTo>
                                <a:lnTo>
                                  <a:pt x="2138299" y="56629"/>
                                </a:lnTo>
                                <a:lnTo>
                                  <a:pt x="2139734" y="55232"/>
                                </a:lnTo>
                                <a:lnTo>
                                  <a:pt x="2141029" y="53936"/>
                                </a:lnTo>
                                <a:lnTo>
                                  <a:pt x="2141944" y="52362"/>
                                </a:lnTo>
                                <a:lnTo>
                                  <a:pt x="2142490" y="50495"/>
                                </a:lnTo>
                                <a:lnTo>
                                  <a:pt x="2142642" y="50495"/>
                                </a:lnTo>
                                <a:lnTo>
                                  <a:pt x="2142642" y="55905"/>
                                </a:lnTo>
                                <a:lnTo>
                                  <a:pt x="2150707" y="55905"/>
                                </a:lnTo>
                                <a:lnTo>
                                  <a:pt x="2150707" y="50495"/>
                                </a:lnTo>
                                <a:lnTo>
                                  <a:pt x="2150707" y="49834"/>
                                </a:lnTo>
                                <a:lnTo>
                                  <a:pt x="2150707" y="24257"/>
                                </a:lnTo>
                                <a:lnTo>
                                  <a:pt x="2150707" y="22987"/>
                                </a:lnTo>
                                <a:lnTo>
                                  <a:pt x="2150707" y="0"/>
                                </a:lnTo>
                                <a:close/>
                              </a:path>
                              <a:path w="3083560" h="955675">
                                <a:moveTo>
                                  <a:pt x="2178850" y="17081"/>
                                </a:moveTo>
                                <a:lnTo>
                                  <a:pt x="2178215" y="16916"/>
                                </a:lnTo>
                                <a:lnTo>
                                  <a:pt x="2175726" y="16916"/>
                                </a:lnTo>
                                <a:lnTo>
                                  <a:pt x="2174100" y="17653"/>
                                </a:lnTo>
                                <a:lnTo>
                                  <a:pt x="2171331" y="20510"/>
                                </a:lnTo>
                                <a:lnTo>
                                  <a:pt x="2170328" y="22606"/>
                                </a:lnTo>
                                <a:lnTo>
                                  <a:pt x="2169680" y="25438"/>
                                </a:lnTo>
                                <a:lnTo>
                                  <a:pt x="2169528" y="25438"/>
                                </a:lnTo>
                                <a:lnTo>
                                  <a:pt x="2169528" y="18186"/>
                                </a:lnTo>
                                <a:lnTo>
                                  <a:pt x="2161324" y="18186"/>
                                </a:lnTo>
                                <a:lnTo>
                                  <a:pt x="2161324" y="55905"/>
                                </a:lnTo>
                                <a:lnTo>
                                  <a:pt x="2169833" y="55905"/>
                                </a:lnTo>
                                <a:lnTo>
                                  <a:pt x="2169833" y="35534"/>
                                </a:lnTo>
                                <a:lnTo>
                                  <a:pt x="2169972" y="34137"/>
                                </a:lnTo>
                                <a:lnTo>
                                  <a:pt x="2176627" y="25438"/>
                                </a:lnTo>
                                <a:lnTo>
                                  <a:pt x="2178393" y="25654"/>
                                </a:lnTo>
                                <a:lnTo>
                                  <a:pt x="2178850" y="17081"/>
                                </a:lnTo>
                                <a:close/>
                              </a:path>
                              <a:path w="3083560" h="955675">
                                <a:moveTo>
                                  <a:pt x="2210993" y="39179"/>
                                </a:moveTo>
                                <a:lnTo>
                                  <a:pt x="2203005" y="17957"/>
                                </a:lnTo>
                                <a:lnTo>
                                  <a:pt x="2203005" y="33121"/>
                                </a:lnTo>
                                <a:lnTo>
                                  <a:pt x="2191474" y="33121"/>
                                </a:lnTo>
                                <a:lnTo>
                                  <a:pt x="2191689" y="31356"/>
                                </a:lnTo>
                                <a:lnTo>
                                  <a:pt x="2191766" y="30772"/>
                                </a:lnTo>
                                <a:lnTo>
                                  <a:pt x="2191842" y="30124"/>
                                </a:lnTo>
                                <a:lnTo>
                                  <a:pt x="2192909" y="27025"/>
                                </a:lnTo>
                                <a:lnTo>
                                  <a:pt x="2194763" y="24625"/>
                                </a:lnTo>
                                <a:lnTo>
                                  <a:pt x="2197531" y="23660"/>
                                </a:lnTo>
                                <a:lnTo>
                                  <a:pt x="2199411" y="23660"/>
                                </a:lnTo>
                                <a:lnTo>
                                  <a:pt x="2203005" y="33121"/>
                                </a:lnTo>
                                <a:lnTo>
                                  <a:pt x="2203005" y="17957"/>
                                </a:lnTo>
                                <a:lnTo>
                                  <a:pt x="2202091" y="17411"/>
                                </a:lnTo>
                                <a:lnTo>
                                  <a:pt x="2200033" y="16916"/>
                                </a:lnTo>
                                <a:lnTo>
                                  <a:pt x="2195436" y="16916"/>
                                </a:lnTo>
                                <a:lnTo>
                                  <a:pt x="2185022" y="26149"/>
                                </a:lnTo>
                                <a:lnTo>
                                  <a:pt x="2184908" y="26377"/>
                                </a:lnTo>
                                <a:lnTo>
                                  <a:pt x="2183536" y="31356"/>
                                </a:lnTo>
                                <a:lnTo>
                                  <a:pt x="2183320" y="33121"/>
                                </a:lnTo>
                                <a:lnTo>
                                  <a:pt x="2183193" y="43573"/>
                                </a:lnTo>
                                <a:lnTo>
                                  <a:pt x="2184247" y="47447"/>
                                </a:lnTo>
                                <a:lnTo>
                                  <a:pt x="2184565" y="48564"/>
                                </a:lnTo>
                                <a:lnTo>
                                  <a:pt x="2189848" y="55422"/>
                                </a:lnTo>
                                <a:lnTo>
                                  <a:pt x="2193366" y="57150"/>
                                </a:lnTo>
                                <a:lnTo>
                                  <a:pt x="2200859" y="57150"/>
                                </a:lnTo>
                                <a:lnTo>
                                  <a:pt x="2210041" y="48564"/>
                                </a:lnTo>
                                <a:lnTo>
                                  <a:pt x="2203894" y="45021"/>
                                </a:lnTo>
                                <a:lnTo>
                                  <a:pt x="2203348" y="46304"/>
                                </a:lnTo>
                                <a:lnTo>
                                  <a:pt x="2202637" y="47447"/>
                                </a:lnTo>
                                <a:lnTo>
                                  <a:pt x="2200795" y="49403"/>
                                </a:lnTo>
                                <a:lnTo>
                                  <a:pt x="2199576" y="49898"/>
                                </a:lnTo>
                                <a:lnTo>
                                  <a:pt x="2198052" y="49898"/>
                                </a:lnTo>
                                <a:lnTo>
                                  <a:pt x="2191397" y="40652"/>
                                </a:lnTo>
                                <a:lnTo>
                                  <a:pt x="2191397" y="39179"/>
                                </a:lnTo>
                                <a:lnTo>
                                  <a:pt x="2210993" y="39179"/>
                                </a:lnTo>
                                <a:close/>
                              </a:path>
                              <a:path w="3083560" h="955675">
                                <a:moveTo>
                                  <a:pt x="2240178" y="21285"/>
                                </a:moveTo>
                                <a:lnTo>
                                  <a:pt x="2238883" y="20002"/>
                                </a:lnTo>
                                <a:lnTo>
                                  <a:pt x="2237333" y="18948"/>
                                </a:lnTo>
                                <a:lnTo>
                                  <a:pt x="2233688" y="17335"/>
                                </a:lnTo>
                                <a:lnTo>
                                  <a:pt x="2231644" y="16916"/>
                                </a:lnTo>
                                <a:lnTo>
                                  <a:pt x="2227846" y="16916"/>
                                </a:lnTo>
                                <a:lnTo>
                                  <a:pt x="2217559" y="26720"/>
                                </a:lnTo>
                                <a:lnTo>
                                  <a:pt x="2217559" y="30264"/>
                                </a:lnTo>
                                <a:lnTo>
                                  <a:pt x="2227529" y="39954"/>
                                </a:lnTo>
                                <a:lnTo>
                                  <a:pt x="2229078" y="40690"/>
                                </a:lnTo>
                                <a:lnTo>
                                  <a:pt x="2231377" y="42252"/>
                                </a:lnTo>
                                <a:lnTo>
                                  <a:pt x="2231961" y="43548"/>
                                </a:lnTo>
                                <a:lnTo>
                                  <a:pt x="2231961" y="46850"/>
                                </a:lnTo>
                                <a:lnTo>
                                  <a:pt x="2231567" y="48069"/>
                                </a:lnTo>
                                <a:lnTo>
                                  <a:pt x="2229993" y="49961"/>
                                </a:lnTo>
                                <a:lnTo>
                                  <a:pt x="2228913" y="50419"/>
                                </a:lnTo>
                                <a:lnTo>
                                  <a:pt x="2225954" y="50419"/>
                                </a:lnTo>
                                <a:lnTo>
                                  <a:pt x="2224570" y="50050"/>
                                </a:lnTo>
                                <a:lnTo>
                                  <a:pt x="2222208" y="48564"/>
                                </a:lnTo>
                                <a:lnTo>
                                  <a:pt x="2221179" y="47688"/>
                                </a:lnTo>
                                <a:lnTo>
                                  <a:pt x="2220277" y="46647"/>
                                </a:lnTo>
                                <a:lnTo>
                                  <a:pt x="2215781" y="51981"/>
                                </a:lnTo>
                                <a:lnTo>
                                  <a:pt x="2217204" y="53555"/>
                                </a:lnTo>
                                <a:lnTo>
                                  <a:pt x="2218944" y="54813"/>
                                </a:lnTo>
                                <a:lnTo>
                                  <a:pt x="2223033" y="56680"/>
                                </a:lnTo>
                                <a:lnTo>
                                  <a:pt x="2225243" y="57150"/>
                                </a:lnTo>
                                <a:lnTo>
                                  <a:pt x="2227618" y="57150"/>
                                </a:lnTo>
                                <a:lnTo>
                                  <a:pt x="2229193" y="57150"/>
                                </a:lnTo>
                                <a:lnTo>
                                  <a:pt x="2239734" y="46875"/>
                                </a:lnTo>
                                <a:lnTo>
                                  <a:pt x="2239734" y="43078"/>
                                </a:lnTo>
                                <a:lnTo>
                                  <a:pt x="2228862" y="32791"/>
                                </a:lnTo>
                                <a:lnTo>
                                  <a:pt x="2227453" y="32118"/>
                                </a:lnTo>
                                <a:lnTo>
                                  <a:pt x="2225675" y="30784"/>
                                </a:lnTo>
                                <a:lnTo>
                                  <a:pt x="2225243" y="29718"/>
                                </a:lnTo>
                                <a:lnTo>
                                  <a:pt x="2225243" y="26809"/>
                                </a:lnTo>
                                <a:lnTo>
                                  <a:pt x="2225649" y="25666"/>
                                </a:lnTo>
                                <a:lnTo>
                                  <a:pt x="2227326" y="23939"/>
                                </a:lnTo>
                                <a:lnTo>
                                  <a:pt x="2228367" y="23507"/>
                                </a:lnTo>
                                <a:lnTo>
                                  <a:pt x="2230932" y="23507"/>
                                </a:lnTo>
                                <a:lnTo>
                                  <a:pt x="2232114" y="23799"/>
                                </a:lnTo>
                                <a:lnTo>
                                  <a:pt x="2233155" y="24396"/>
                                </a:lnTo>
                                <a:lnTo>
                                  <a:pt x="2235733" y="26682"/>
                                </a:lnTo>
                                <a:lnTo>
                                  <a:pt x="2240178" y="21285"/>
                                </a:lnTo>
                                <a:close/>
                              </a:path>
                              <a:path w="3083560" h="955675">
                                <a:moveTo>
                                  <a:pt x="2269172" y="21285"/>
                                </a:moveTo>
                                <a:lnTo>
                                  <a:pt x="2267889" y="20002"/>
                                </a:lnTo>
                                <a:lnTo>
                                  <a:pt x="2266340" y="18948"/>
                                </a:lnTo>
                                <a:lnTo>
                                  <a:pt x="2262695" y="17335"/>
                                </a:lnTo>
                                <a:lnTo>
                                  <a:pt x="2260650" y="16916"/>
                                </a:lnTo>
                                <a:lnTo>
                                  <a:pt x="2256853" y="16916"/>
                                </a:lnTo>
                                <a:lnTo>
                                  <a:pt x="2246553" y="26720"/>
                                </a:lnTo>
                                <a:lnTo>
                                  <a:pt x="2246553" y="30264"/>
                                </a:lnTo>
                                <a:lnTo>
                                  <a:pt x="2256536" y="39954"/>
                                </a:lnTo>
                                <a:lnTo>
                                  <a:pt x="2258072" y="40690"/>
                                </a:lnTo>
                                <a:lnTo>
                                  <a:pt x="2260396" y="42252"/>
                                </a:lnTo>
                                <a:lnTo>
                                  <a:pt x="2260968" y="43548"/>
                                </a:lnTo>
                                <a:lnTo>
                                  <a:pt x="2260968" y="46850"/>
                                </a:lnTo>
                                <a:lnTo>
                                  <a:pt x="2260574" y="48069"/>
                                </a:lnTo>
                                <a:lnTo>
                                  <a:pt x="2258987" y="49961"/>
                                </a:lnTo>
                                <a:lnTo>
                                  <a:pt x="2257907" y="50419"/>
                                </a:lnTo>
                                <a:lnTo>
                                  <a:pt x="2254948" y="50419"/>
                                </a:lnTo>
                                <a:lnTo>
                                  <a:pt x="2253564" y="50050"/>
                                </a:lnTo>
                                <a:lnTo>
                                  <a:pt x="2251202" y="48564"/>
                                </a:lnTo>
                                <a:lnTo>
                                  <a:pt x="2250173" y="47688"/>
                                </a:lnTo>
                                <a:lnTo>
                                  <a:pt x="2249297" y="46647"/>
                                </a:lnTo>
                                <a:lnTo>
                                  <a:pt x="2244775" y="51981"/>
                                </a:lnTo>
                                <a:lnTo>
                                  <a:pt x="2246198" y="53555"/>
                                </a:lnTo>
                                <a:lnTo>
                                  <a:pt x="2247938" y="54813"/>
                                </a:lnTo>
                                <a:lnTo>
                                  <a:pt x="2252027" y="56680"/>
                                </a:lnTo>
                                <a:lnTo>
                                  <a:pt x="2254237" y="57150"/>
                                </a:lnTo>
                                <a:lnTo>
                                  <a:pt x="2256612" y="57150"/>
                                </a:lnTo>
                                <a:lnTo>
                                  <a:pt x="2258187" y="57150"/>
                                </a:lnTo>
                                <a:lnTo>
                                  <a:pt x="2268740" y="46875"/>
                                </a:lnTo>
                                <a:lnTo>
                                  <a:pt x="2268740" y="43078"/>
                                </a:lnTo>
                                <a:lnTo>
                                  <a:pt x="2257856" y="32791"/>
                                </a:lnTo>
                                <a:lnTo>
                                  <a:pt x="2256459" y="32118"/>
                                </a:lnTo>
                                <a:lnTo>
                                  <a:pt x="2254681" y="30784"/>
                                </a:lnTo>
                                <a:lnTo>
                                  <a:pt x="2254237" y="29718"/>
                                </a:lnTo>
                                <a:lnTo>
                                  <a:pt x="2254237" y="26809"/>
                                </a:lnTo>
                                <a:lnTo>
                                  <a:pt x="2254656" y="25666"/>
                                </a:lnTo>
                                <a:lnTo>
                                  <a:pt x="2256332" y="23939"/>
                                </a:lnTo>
                                <a:lnTo>
                                  <a:pt x="2257361" y="23507"/>
                                </a:lnTo>
                                <a:lnTo>
                                  <a:pt x="2259927" y="23507"/>
                                </a:lnTo>
                                <a:lnTo>
                                  <a:pt x="2261108" y="23799"/>
                                </a:lnTo>
                                <a:lnTo>
                                  <a:pt x="2262149" y="24396"/>
                                </a:lnTo>
                                <a:lnTo>
                                  <a:pt x="2264740" y="26682"/>
                                </a:lnTo>
                                <a:lnTo>
                                  <a:pt x="2269172" y="21285"/>
                                </a:lnTo>
                                <a:close/>
                              </a:path>
                              <a:path w="3083560" h="955675">
                                <a:moveTo>
                                  <a:pt x="2738958" y="185153"/>
                                </a:moveTo>
                                <a:lnTo>
                                  <a:pt x="2738856" y="182816"/>
                                </a:lnTo>
                                <a:lnTo>
                                  <a:pt x="2738755" y="181775"/>
                                </a:lnTo>
                                <a:lnTo>
                                  <a:pt x="2738132" y="178612"/>
                                </a:lnTo>
                                <a:lnTo>
                                  <a:pt x="2738120" y="178485"/>
                                </a:lnTo>
                                <a:lnTo>
                                  <a:pt x="2738005" y="177939"/>
                                </a:lnTo>
                                <a:lnTo>
                                  <a:pt x="2737904" y="177444"/>
                                </a:lnTo>
                                <a:lnTo>
                                  <a:pt x="2737434" y="176098"/>
                                </a:lnTo>
                                <a:lnTo>
                                  <a:pt x="2737345" y="175856"/>
                                </a:lnTo>
                                <a:lnTo>
                                  <a:pt x="2737231" y="175552"/>
                                </a:lnTo>
                                <a:lnTo>
                                  <a:pt x="2735707" y="172885"/>
                                </a:lnTo>
                                <a:lnTo>
                                  <a:pt x="2735440" y="172402"/>
                                </a:lnTo>
                                <a:lnTo>
                                  <a:pt x="2734208" y="171069"/>
                                </a:lnTo>
                                <a:lnTo>
                                  <a:pt x="2734068" y="170992"/>
                                </a:lnTo>
                                <a:lnTo>
                                  <a:pt x="2734068" y="181457"/>
                                </a:lnTo>
                                <a:lnTo>
                                  <a:pt x="2734068" y="185153"/>
                                </a:lnTo>
                                <a:lnTo>
                                  <a:pt x="2719286" y="185153"/>
                                </a:lnTo>
                                <a:lnTo>
                                  <a:pt x="2719286" y="184086"/>
                                </a:lnTo>
                                <a:lnTo>
                                  <a:pt x="2725572" y="172885"/>
                                </a:lnTo>
                                <a:lnTo>
                                  <a:pt x="2729433" y="172885"/>
                                </a:lnTo>
                                <a:lnTo>
                                  <a:pt x="2731224" y="174002"/>
                                </a:lnTo>
                                <a:lnTo>
                                  <a:pt x="2733497" y="178485"/>
                                </a:lnTo>
                                <a:lnTo>
                                  <a:pt x="2734068" y="181457"/>
                                </a:lnTo>
                                <a:lnTo>
                                  <a:pt x="2734068" y="170992"/>
                                </a:lnTo>
                                <a:lnTo>
                                  <a:pt x="2731173" y="169151"/>
                                </a:lnTo>
                                <a:lnTo>
                                  <a:pt x="2729319" y="168656"/>
                                </a:lnTo>
                                <a:lnTo>
                                  <a:pt x="2725191" y="168656"/>
                                </a:lnTo>
                                <a:lnTo>
                                  <a:pt x="2714333" y="194322"/>
                                </a:lnTo>
                                <a:lnTo>
                                  <a:pt x="2715476" y="199085"/>
                                </a:lnTo>
                                <a:lnTo>
                                  <a:pt x="2717723" y="202539"/>
                                </a:lnTo>
                                <a:lnTo>
                                  <a:pt x="2719997" y="205981"/>
                                </a:lnTo>
                                <a:lnTo>
                                  <a:pt x="2723184" y="207708"/>
                                </a:lnTo>
                                <a:lnTo>
                                  <a:pt x="2729979" y="207708"/>
                                </a:lnTo>
                                <a:lnTo>
                                  <a:pt x="2737916" y="199872"/>
                                </a:lnTo>
                                <a:lnTo>
                                  <a:pt x="2734221" y="197726"/>
                                </a:lnTo>
                                <a:lnTo>
                                  <a:pt x="2733687" y="199085"/>
                                </a:lnTo>
                                <a:lnTo>
                                  <a:pt x="2733624" y="199250"/>
                                </a:lnTo>
                                <a:lnTo>
                                  <a:pt x="2732786" y="200558"/>
                                </a:lnTo>
                                <a:lnTo>
                                  <a:pt x="2730601" y="202730"/>
                                </a:lnTo>
                                <a:lnTo>
                                  <a:pt x="2729166" y="203263"/>
                                </a:lnTo>
                                <a:lnTo>
                                  <a:pt x="2726004" y="203263"/>
                                </a:lnTo>
                                <a:lnTo>
                                  <a:pt x="2719209" y="191236"/>
                                </a:lnTo>
                                <a:lnTo>
                                  <a:pt x="2719209" y="189217"/>
                                </a:lnTo>
                                <a:lnTo>
                                  <a:pt x="2738958" y="189217"/>
                                </a:lnTo>
                                <a:lnTo>
                                  <a:pt x="2738958" y="185153"/>
                                </a:lnTo>
                                <a:close/>
                              </a:path>
                              <a:path w="3083560" h="955675">
                                <a:moveTo>
                                  <a:pt x="2788501" y="154178"/>
                                </a:moveTo>
                                <a:lnTo>
                                  <a:pt x="2783306" y="154178"/>
                                </a:lnTo>
                                <a:lnTo>
                                  <a:pt x="2783306" y="177101"/>
                                </a:lnTo>
                                <a:lnTo>
                                  <a:pt x="2763278" y="177101"/>
                                </a:lnTo>
                                <a:lnTo>
                                  <a:pt x="2763278" y="154178"/>
                                </a:lnTo>
                                <a:lnTo>
                                  <a:pt x="2758097" y="154178"/>
                                </a:lnTo>
                                <a:lnTo>
                                  <a:pt x="2758097" y="206527"/>
                                </a:lnTo>
                                <a:lnTo>
                                  <a:pt x="2763278" y="206527"/>
                                </a:lnTo>
                                <a:lnTo>
                                  <a:pt x="2763278" y="181673"/>
                                </a:lnTo>
                                <a:lnTo>
                                  <a:pt x="2783306" y="181673"/>
                                </a:lnTo>
                                <a:lnTo>
                                  <a:pt x="2783306" y="206527"/>
                                </a:lnTo>
                                <a:lnTo>
                                  <a:pt x="2788501" y="206527"/>
                                </a:lnTo>
                                <a:lnTo>
                                  <a:pt x="2788501" y="154178"/>
                                </a:lnTo>
                                <a:close/>
                              </a:path>
                              <a:path w="3083560" h="955675">
                                <a:moveTo>
                                  <a:pt x="2804274" y="169837"/>
                                </a:moveTo>
                                <a:lnTo>
                                  <a:pt x="2799384" y="169837"/>
                                </a:lnTo>
                                <a:lnTo>
                                  <a:pt x="2799384" y="206514"/>
                                </a:lnTo>
                                <a:lnTo>
                                  <a:pt x="2804274" y="206514"/>
                                </a:lnTo>
                                <a:lnTo>
                                  <a:pt x="2804274" y="169837"/>
                                </a:lnTo>
                                <a:close/>
                              </a:path>
                              <a:path w="3083560" h="955675">
                                <a:moveTo>
                                  <a:pt x="2805087" y="158597"/>
                                </a:moveTo>
                                <a:lnTo>
                                  <a:pt x="2804160" y="156083"/>
                                </a:lnTo>
                                <a:lnTo>
                                  <a:pt x="2801823" y="155041"/>
                                </a:lnTo>
                                <a:lnTo>
                                  <a:pt x="2799511" y="156083"/>
                                </a:lnTo>
                                <a:lnTo>
                                  <a:pt x="2798584" y="158597"/>
                                </a:lnTo>
                                <a:lnTo>
                                  <a:pt x="2799511" y="161150"/>
                                </a:lnTo>
                                <a:lnTo>
                                  <a:pt x="2801823" y="162140"/>
                                </a:lnTo>
                                <a:lnTo>
                                  <a:pt x="2804122" y="161150"/>
                                </a:lnTo>
                                <a:lnTo>
                                  <a:pt x="2805087" y="158597"/>
                                </a:lnTo>
                                <a:close/>
                              </a:path>
                              <a:path w="3083560" h="955675">
                                <a:moveTo>
                                  <a:pt x="2819489" y="150622"/>
                                </a:moveTo>
                                <a:lnTo>
                                  <a:pt x="2814599" y="150622"/>
                                </a:lnTo>
                                <a:lnTo>
                                  <a:pt x="2814599" y="206514"/>
                                </a:lnTo>
                                <a:lnTo>
                                  <a:pt x="2819489" y="206514"/>
                                </a:lnTo>
                                <a:lnTo>
                                  <a:pt x="2819489" y="150622"/>
                                </a:lnTo>
                                <a:close/>
                              </a:path>
                              <a:path w="3083560" h="955675">
                                <a:moveTo>
                                  <a:pt x="2834690" y="150622"/>
                                </a:moveTo>
                                <a:lnTo>
                                  <a:pt x="2829814" y="150622"/>
                                </a:lnTo>
                                <a:lnTo>
                                  <a:pt x="2829814" y="206514"/>
                                </a:lnTo>
                                <a:lnTo>
                                  <a:pt x="2834690" y="206514"/>
                                </a:lnTo>
                                <a:lnTo>
                                  <a:pt x="2834690" y="150622"/>
                                </a:lnTo>
                                <a:close/>
                              </a:path>
                              <a:path w="3083560" h="955675">
                                <a:moveTo>
                                  <a:pt x="2862542" y="173024"/>
                                </a:moveTo>
                                <a:lnTo>
                                  <a:pt x="2861589" y="171754"/>
                                </a:lnTo>
                                <a:lnTo>
                                  <a:pt x="2860383" y="170700"/>
                                </a:lnTo>
                                <a:lnTo>
                                  <a:pt x="2857360" y="169075"/>
                                </a:lnTo>
                                <a:lnTo>
                                  <a:pt x="2855582" y="168656"/>
                                </a:lnTo>
                                <a:lnTo>
                                  <a:pt x="2852077" y="168656"/>
                                </a:lnTo>
                                <a:lnTo>
                                  <a:pt x="2843377" y="177571"/>
                                </a:lnTo>
                                <a:lnTo>
                                  <a:pt x="2843377" y="180670"/>
                                </a:lnTo>
                                <a:lnTo>
                                  <a:pt x="2853245" y="190258"/>
                                </a:lnTo>
                                <a:lnTo>
                                  <a:pt x="2855430" y="191655"/>
                                </a:lnTo>
                                <a:lnTo>
                                  <a:pt x="2856979" y="193687"/>
                                </a:lnTo>
                                <a:lnTo>
                                  <a:pt x="2857385" y="194513"/>
                                </a:lnTo>
                                <a:lnTo>
                                  <a:pt x="2857576" y="195503"/>
                                </a:lnTo>
                                <a:lnTo>
                                  <a:pt x="2857576" y="198767"/>
                                </a:lnTo>
                                <a:lnTo>
                                  <a:pt x="2857042" y="200418"/>
                                </a:lnTo>
                                <a:lnTo>
                                  <a:pt x="2854934" y="202946"/>
                                </a:lnTo>
                                <a:lnTo>
                                  <a:pt x="2853537" y="203568"/>
                                </a:lnTo>
                                <a:lnTo>
                                  <a:pt x="2850235" y="203568"/>
                                </a:lnTo>
                                <a:lnTo>
                                  <a:pt x="2848864" y="203161"/>
                                </a:lnTo>
                                <a:lnTo>
                                  <a:pt x="2846552" y="201523"/>
                                </a:lnTo>
                                <a:lnTo>
                                  <a:pt x="2845562" y="200482"/>
                                </a:lnTo>
                                <a:lnTo>
                                  <a:pt x="2844711" y="199212"/>
                                </a:lnTo>
                                <a:lnTo>
                                  <a:pt x="2841752" y="202387"/>
                                </a:lnTo>
                                <a:lnTo>
                                  <a:pt x="2842895" y="204012"/>
                                </a:lnTo>
                                <a:lnTo>
                                  <a:pt x="2844317" y="205295"/>
                                </a:lnTo>
                                <a:lnTo>
                                  <a:pt x="2847771" y="207225"/>
                                </a:lnTo>
                                <a:lnTo>
                                  <a:pt x="2849664" y="207708"/>
                                </a:lnTo>
                                <a:lnTo>
                                  <a:pt x="2851734" y="207708"/>
                                </a:lnTo>
                                <a:lnTo>
                                  <a:pt x="2854845" y="207708"/>
                                </a:lnTo>
                                <a:lnTo>
                                  <a:pt x="2857360" y="206717"/>
                                </a:lnTo>
                                <a:lnTo>
                                  <a:pt x="2861259" y="202717"/>
                                </a:lnTo>
                                <a:lnTo>
                                  <a:pt x="2862237" y="199910"/>
                                </a:lnTo>
                                <a:lnTo>
                                  <a:pt x="2862237" y="194691"/>
                                </a:lnTo>
                                <a:lnTo>
                                  <a:pt x="2852051" y="184861"/>
                                </a:lnTo>
                                <a:lnTo>
                                  <a:pt x="2850578" y="184035"/>
                                </a:lnTo>
                                <a:lnTo>
                                  <a:pt x="2848610" y="182270"/>
                                </a:lnTo>
                                <a:lnTo>
                                  <a:pt x="2848114" y="180835"/>
                                </a:lnTo>
                                <a:lnTo>
                                  <a:pt x="2848114" y="176999"/>
                                </a:lnTo>
                                <a:lnTo>
                                  <a:pt x="2848622" y="175488"/>
                                </a:lnTo>
                                <a:lnTo>
                                  <a:pt x="2850642" y="173164"/>
                                </a:lnTo>
                                <a:lnTo>
                                  <a:pt x="2851937" y="172580"/>
                                </a:lnTo>
                                <a:lnTo>
                                  <a:pt x="2854947" y="172580"/>
                                </a:lnTo>
                                <a:lnTo>
                                  <a:pt x="2856166" y="172910"/>
                                </a:lnTo>
                                <a:lnTo>
                                  <a:pt x="2857169" y="173583"/>
                                </a:lnTo>
                                <a:lnTo>
                                  <a:pt x="2859646" y="176199"/>
                                </a:lnTo>
                                <a:lnTo>
                                  <a:pt x="2862542" y="173024"/>
                                </a:lnTo>
                                <a:close/>
                              </a:path>
                              <a:path w="3083560" h="955675">
                                <a:moveTo>
                                  <a:pt x="3015284" y="39179"/>
                                </a:moveTo>
                                <a:lnTo>
                                  <a:pt x="3007296" y="17957"/>
                                </a:lnTo>
                                <a:lnTo>
                                  <a:pt x="3007296" y="33121"/>
                                </a:lnTo>
                                <a:lnTo>
                                  <a:pt x="2995765" y="33121"/>
                                </a:lnTo>
                                <a:lnTo>
                                  <a:pt x="2995980" y="31356"/>
                                </a:lnTo>
                                <a:lnTo>
                                  <a:pt x="2996107" y="30314"/>
                                </a:lnTo>
                                <a:lnTo>
                                  <a:pt x="2996120" y="30124"/>
                                </a:lnTo>
                                <a:lnTo>
                                  <a:pt x="2997200" y="27025"/>
                                </a:lnTo>
                                <a:lnTo>
                                  <a:pt x="2999054" y="24625"/>
                                </a:lnTo>
                                <a:lnTo>
                                  <a:pt x="3001822" y="23660"/>
                                </a:lnTo>
                                <a:lnTo>
                                  <a:pt x="3003702" y="23660"/>
                                </a:lnTo>
                                <a:lnTo>
                                  <a:pt x="3007296" y="33121"/>
                                </a:lnTo>
                                <a:lnTo>
                                  <a:pt x="3007296" y="17957"/>
                                </a:lnTo>
                                <a:lnTo>
                                  <a:pt x="3006369" y="17411"/>
                                </a:lnTo>
                                <a:lnTo>
                                  <a:pt x="3004312" y="16916"/>
                                </a:lnTo>
                                <a:lnTo>
                                  <a:pt x="2999727" y="16916"/>
                                </a:lnTo>
                                <a:lnTo>
                                  <a:pt x="2989313" y="26149"/>
                                </a:lnTo>
                                <a:lnTo>
                                  <a:pt x="2989199" y="26377"/>
                                </a:lnTo>
                                <a:lnTo>
                                  <a:pt x="2987827" y="31356"/>
                                </a:lnTo>
                                <a:lnTo>
                                  <a:pt x="2987611" y="33121"/>
                                </a:lnTo>
                                <a:lnTo>
                                  <a:pt x="2987484" y="43573"/>
                                </a:lnTo>
                                <a:lnTo>
                                  <a:pt x="2988526" y="47447"/>
                                </a:lnTo>
                                <a:lnTo>
                                  <a:pt x="2988843" y="48564"/>
                                </a:lnTo>
                                <a:lnTo>
                                  <a:pt x="2994139" y="55422"/>
                                </a:lnTo>
                                <a:lnTo>
                                  <a:pt x="2997657" y="57150"/>
                                </a:lnTo>
                                <a:lnTo>
                                  <a:pt x="3005150" y="57150"/>
                                </a:lnTo>
                                <a:lnTo>
                                  <a:pt x="3014319" y="48564"/>
                                </a:lnTo>
                                <a:lnTo>
                                  <a:pt x="3008172" y="45021"/>
                                </a:lnTo>
                                <a:lnTo>
                                  <a:pt x="3007639" y="46304"/>
                                </a:lnTo>
                                <a:lnTo>
                                  <a:pt x="3006915" y="47447"/>
                                </a:lnTo>
                                <a:lnTo>
                                  <a:pt x="3005086" y="49403"/>
                                </a:lnTo>
                                <a:lnTo>
                                  <a:pt x="3003867" y="49898"/>
                                </a:lnTo>
                                <a:lnTo>
                                  <a:pt x="3002330" y="49898"/>
                                </a:lnTo>
                                <a:lnTo>
                                  <a:pt x="2995688" y="40652"/>
                                </a:lnTo>
                                <a:lnTo>
                                  <a:pt x="2995688" y="39179"/>
                                </a:lnTo>
                                <a:lnTo>
                                  <a:pt x="3015284" y="39179"/>
                                </a:lnTo>
                                <a:close/>
                              </a:path>
                              <a:path w="3083560" h="955675">
                                <a:moveTo>
                                  <a:pt x="3039275" y="18186"/>
                                </a:moveTo>
                                <a:lnTo>
                                  <a:pt x="3032683" y="18186"/>
                                </a:lnTo>
                                <a:lnTo>
                                  <a:pt x="3032683" y="8572"/>
                                </a:lnTo>
                                <a:lnTo>
                                  <a:pt x="3024848" y="8572"/>
                                </a:lnTo>
                                <a:lnTo>
                                  <a:pt x="3024848" y="18186"/>
                                </a:lnTo>
                                <a:lnTo>
                                  <a:pt x="3020123" y="18186"/>
                                </a:lnTo>
                                <a:lnTo>
                                  <a:pt x="3020123" y="24625"/>
                                </a:lnTo>
                                <a:lnTo>
                                  <a:pt x="3024848" y="24625"/>
                                </a:lnTo>
                                <a:lnTo>
                                  <a:pt x="3024848" y="49390"/>
                                </a:lnTo>
                                <a:lnTo>
                                  <a:pt x="3025559" y="52108"/>
                                </a:lnTo>
                                <a:lnTo>
                                  <a:pt x="3028353" y="55905"/>
                                </a:lnTo>
                                <a:lnTo>
                                  <a:pt x="3030664" y="56857"/>
                                </a:lnTo>
                                <a:lnTo>
                                  <a:pt x="3033877" y="56857"/>
                                </a:lnTo>
                                <a:lnTo>
                                  <a:pt x="3036824" y="56553"/>
                                </a:lnTo>
                                <a:lnTo>
                                  <a:pt x="3039199" y="55829"/>
                                </a:lnTo>
                                <a:lnTo>
                                  <a:pt x="3039046" y="49314"/>
                                </a:lnTo>
                                <a:lnTo>
                                  <a:pt x="3037827" y="49758"/>
                                </a:lnTo>
                                <a:lnTo>
                                  <a:pt x="3036455" y="49898"/>
                                </a:lnTo>
                                <a:lnTo>
                                  <a:pt x="3035173" y="49898"/>
                                </a:lnTo>
                                <a:lnTo>
                                  <a:pt x="3034220" y="49441"/>
                                </a:lnTo>
                                <a:lnTo>
                                  <a:pt x="3033001" y="47561"/>
                                </a:lnTo>
                                <a:lnTo>
                                  <a:pt x="3032683" y="46050"/>
                                </a:lnTo>
                                <a:lnTo>
                                  <a:pt x="3032683" y="24625"/>
                                </a:lnTo>
                                <a:lnTo>
                                  <a:pt x="3039275" y="24625"/>
                                </a:lnTo>
                                <a:lnTo>
                                  <a:pt x="3039275" y="18186"/>
                                </a:lnTo>
                                <a:close/>
                              </a:path>
                              <a:path w="3083560" h="955675">
                                <a:moveTo>
                                  <a:pt x="3067126" y="53682"/>
                                </a:moveTo>
                                <a:lnTo>
                                  <a:pt x="3063646" y="47167"/>
                                </a:lnTo>
                                <a:lnTo>
                                  <a:pt x="3061728" y="48793"/>
                                </a:lnTo>
                                <a:lnTo>
                                  <a:pt x="3059061" y="49390"/>
                                </a:lnTo>
                                <a:lnTo>
                                  <a:pt x="3056839" y="49390"/>
                                </a:lnTo>
                                <a:lnTo>
                                  <a:pt x="3055201" y="48247"/>
                                </a:lnTo>
                                <a:lnTo>
                                  <a:pt x="3053029" y="43713"/>
                                </a:lnTo>
                                <a:lnTo>
                                  <a:pt x="3052495" y="40703"/>
                                </a:lnTo>
                                <a:lnTo>
                                  <a:pt x="3052495" y="33223"/>
                                </a:lnTo>
                                <a:lnTo>
                                  <a:pt x="3053016" y="30200"/>
                                </a:lnTo>
                                <a:lnTo>
                                  <a:pt x="3055137" y="25615"/>
                                </a:lnTo>
                                <a:lnTo>
                                  <a:pt x="3056699" y="24460"/>
                                </a:lnTo>
                                <a:lnTo>
                                  <a:pt x="3058769" y="24460"/>
                                </a:lnTo>
                                <a:lnTo>
                                  <a:pt x="3061398" y="25069"/>
                                </a:lnTo>
                                <a:lnTo>
                                  <a:pt x="3063278" y="26543"/>
                                </a:lnTo>
                                <a:lnTo>
                                  <a:pt x="3067050" y="20256"/>
                                </a:lnTo>
                                <a:lnTo>
                                  <a:pt x="3066211" y="19431"/>
                                </a:lnTo>
                                <a:lnTo>
                                  <a:pt x="3065068" y="18656"/>
                                </a:lnTo>
                                <a:lnTo>
                                  <a:pt x="3062147" y="17284"/>
                                </a:lnTo>
                                <a:lnTo>
                                  <a:pt x="3060420" y="16916"/>
                                </a:lnTo>
                                <a:lnTo>
                                  <a:pt x="3056077" y="16916"/>
                                </a:lnTo>
                                <a:lnTo>
                                  <a:pt x="3044139" y="34010"/>
                                </a:lnTo>
                                <a:lnTo>
                                  <a:pt x="3044139" y="39916"/>
                                </a:lnTo>
                                <a:lnTo>
                                  <a:pt x="3056013" y="57150"/>
                                </a:lnTo>
                                <a:lnTo>
                                  <a:pt x="3058325" y="57150"/>
                                </a:lnTo>
                                <a:lnTo>
                                  <a:pt x="3060192" y="57150"/>
                                </a:lnTo>
                                <a:lnTo>
                                  <a:pt x="3061868" y="56845"/>
                                </a:lnTo>
                                <a:lnTo>
                                  <a:pt x="3064827" y="55600"/>
                                </a:lnTo>
                                <a:lnTo>
                                  <a:pt x="3066097" y="54762"/>
                                </a:lnTo>
                                <a:lnTo>
                                  <a:pt x="3067126" y="53682"/>
                                </a:lnTo>
                                <a:close/>
                              </a:path>
                              <a:path w="3083560" h="955675">
                                <a:moveTo>
                                  <a:pt x="3083471" y="49593"/>
                                </a:moveTo>
                                <a:lnTo>
                                  <a:pt x="3082988" y="48323"/>
                                </a:lnTo>
                                <a:lnTo>
                                  <a:pt x="3081070" y="46151"/>
                                </a:lnTo>
                                <a:lnTo>
                                  <a:pt x="3079851" y="45605"/>
                                </a:lnTo>
                                <a:lnTo>
                                  <a:pt x="3076892" y="45605"/>
                                </a:lnTo>
                                <a:lnTo>
                                  <a:pt x="3075686" y="46151"/>
                                </a:lnTo>
                                <a:lnTo>
                                  <a:pt x="3074759" y="47244"/>
                                </a:lnTo>
                                <a:lnTo>
                                  <a:pt x="3073806" y="48323"/>
                                </a:lnTo>
                                <a:lnTo>
                                  <a:pt x="3073336" y="49593"/>
                                </a:lnTo>
                                <a:lnTo>
                                  <a:pt x="3073336" y="52616"/>
                                </a:lnTo>
                                <a:lnTo>
                                  <a:pt x="3073806" y="53886"/>
                                </a:lnTo>
                                <a:lnTo>
                                  <a:pt x="3075686" y="55968"/>
                                </a:lnTo>
                                <a:lnTo>
                                  <a:pt x="3076892" y="56489"/>
                                </a:lnTo>
                                <a:lnTo>
                                  <a:pt x="3078378" y="56489"/>
                                </a:lnTo>
                                <a:lnTo>
                                  <a:pt x="3079851" y="56489"/>
                                </a:lnTo>
                                <a:lnTo>
                                  <a:pt x="3081070" y="55968"/>
                                </a:lnTo>
                                <a:lnTo>
                                  <a:pt x="3082988" y="53886"/>
                                </a:lnTo>
                                <a:lnTo>
                                  <a:pt x="3083471" y="52616"/>
                                </a:lnTo>
                                <a:lnTo>
                                  <a:pt x="3083471" y="49593"/>
                                </a:lnTo>
                                <a:close/>
                              </a:path>
                            </a:pathLst>
                          </a:custGeom>
                          <a:solidFill>
                            <a:srgbClr val="BBBDC0"/>
                          </a:solidFill>
                        </wps:spPr>
                        <wps:bodyPr wrap="square" lIns="0" tIns="0" rIns="0" bIns="0" rtlCol="0">
                          <a:prstTxWarp prst="textNoShape">
                            <a:avLst/>
                          </a:prstTxWarp>
                          <a:noAutofit/>
                        </wps:bodyPr>
                      </wps:wsp>
                      <pic:pic>
                        <pic:nvPicPr>
                          <pic:cNvPr id="278" name="Image 278"/>
                          <pic:cNvPicPr/>
                        </pic:nvPicPr>
                        <pic:blipFill>
                          <a:blip r:embed="rId111" cstate="print"/>
                          <a:stretch>
                            <a:fillRect/>
                          </a:stretch>
                        </pic:blipFill>
                        <pic:spPr>
                          <a:xfrm>
                            <a:off x="2300604" y="2209460"/>
                            <a:ext cx="180708" cy="110020"/>
                          </a:xfrm>
                          <a:prstGeom prst="rect">
                            <a:avLst/>
                          </a:prstGeom>
                        </pic:spPr>
                      </pic:pic>
                      <pic:pic>
                        <pic:nvPicPr>
                          <pic:cNvPr id="279" name="Image 279"/>
                          <pic:cNvPicPr/>
                        </pic:nvPicPr>
                        <pic:blipFill>
                          <a:blip r:embed="rId112" cstate="print"/>
                          <a:stretch>
                            <a:fillRect/>
                          </a:stretch>
                        </pic:blipFill>
                        <pic:spPr>
                          <a:xfrm>
                            <a:off x="2503830" y="2212111"/>
                            <a:ext cx="286487" cy="104702"/>
                          </a:xfrm>
                          <a:prstGeom prst="rect">
                            <a:avLst/>
                          </a:prstGeom>
                        </pic:spPr>
                      </pic:pic>
                      <pic:pic>
                        <pic:nvPicPr>
                          <pic:cNvPr id="280" name="Image 280"/>
                          <pic:cNvPicPr/>
                        </pic:nvPicPr>
                        <pic:blipFill>
                          <a:blip r:embed="rId113" cstate="print"/>
                          <a:stretch>
                            <a:fillRect/>
                          </a:stretch>
                        </pic:blipFill>
                        <pic:spPr>
                          <a:xfrm>
                            <a:off x="2813405" y="2212115"/>
                            <a:ext cx="73799" cy="104698"/>
                          </a:xfrm>
                          <a:prstGeom prst="rect">
                            <a:avLst/>
                          </a:prstGeom>
                        </pic:spPr>
                      </pic:pic>
                      <pic:pic>
                        <pic:nvPicPr>
                          <pic:cNvPr id="281" name="Image 281"/>
                          <pic:cNvPicPr/>
                        </pic:nvPicPr>
                        <pic:blipFill>
                          <a:blip r:embed="rId114" cstate="print"/>
                          <a:stretch>
                            <a:fillRect/>
                          </a:stretch>
                        </pic:blipFill>
                        <pic:spPr>
                          <a:xfrm>
                            <a:off x="2906902" y="2209460"/>
                            <a:ext cx="165595" cy="110020"/>
                          </a:xfrm>
                          <a:prstGeom prst="rect">
                            <a:avLst/>
                          </a:prstGeom>
                        </pic:spPr>
                      </pic:pic>
                      <wps:wsp>
                        <wps:cNvPr id="282" name="Graphic 282"/>
                        <wps:cNvSpPr/>
                        <wps:spPr>
                          <a:xfrm>
                            <a:off x="904812" y="2478328"/>
                            <a:ext cx="380365" cy="1058545"/>
                          </a:xfrm>
                          <a:custGeom>
                            <a:avLst/>
                            <a:gdLst/>
                            <a:ahLst/>
                            <a:cxnLst/>
                            <a:rect l="l" t="t" r="r" b="b"/>
                            <a:pathLst>
                              <a:path w="380365" h="1058545">
                                <a:moveTo>
                                  <a:pt x="380161" y="0"/>
                                </a:moveTo>
                                <a:lnTo>
                                  <a:pt x="0" y="0"/>
                                </a:lnTo>
                                <a:lnTo>
                                  <a:pt x="0" y="1058392"/>
                                </a:lnTo>
                                <a:lnTo>
                                  <a:pt x="380161" y="1058392"/>
                                </a:lnTo>
                                <a:lnTo>
                                  <a:pt x="380161" y="0"/>
                                </a:lnTo>
                                <a:close/>
                              </a:path>
                            </a:pathLst>
                          </a:custGeom>
                          <a:solidFill>
                            <a:srgbClr val="FFFFFF"/>
                          </a:solidFill>
                        </wps:spPr>
                        <wps:bodyPr wrap="square" lIns="0" tIns="0" rIns="0" bIns="0" rtlCol="0">
                          <a:prstTxWarp prst="textNoShape">
                            <a:avLst/>
                          </a:prstTxWarp>
                          <a:noAutofit/>
                        </wps:bodyPr>
                      </wps:wsp>
                      <pic:pic>
                        <pic:nvPicPr>
                          <pic:cNvPr id="283" name="Image 283"/>
                          <pic:cNvPicPr/>
                        </pic:nvPicPr>
                        <pic:blipFill>
                          <a:blip r:embed="rId115" cstate="print"/>
                          <a:stretch>
                            <a:fillRect/>
                          </a:stretch>
                        </pic:blipFill>
                        <pic:spPr>
                          <a:xfrm>
                            <a:off x="908775" y="2482291"/>
                            <a:ext cx="376199" cy="176923"/>
                          </a:xfrm>
                          <a:prstGeom prst="rect">
                            <a:avLst/>
                          </a:prstGeom>
                        </pic:spPr>
                      </pic:pic>
                      <wps:wsp>
                        <wps:cNvPr id="284" name="Graphic 284"/>
                        <wps:cNvSpPr/>
                        <wps:spPr>
                          <a:xfrm>
                            <a:off x="1417943" y="180454"/>
                            <a:ext cx="379730" cy="1871345"/>
                          </a:xfrm>
                          <a:custGeom>
                            <a:avLst/>
                            <a:gdLst/>
                            <a:ahLst/>
                            <a:cxnLst/>
                            <a:rect l="l" t="t" r="r" b="b"/>
                            <a:pathLst>
                              <a:path w="379730" h="1871345">
                                <a:moveTo>
                                  <a:pt x="0" y="1870976"/>
                                </a:moveTo>
                                <a:lnTo>
                                  <a:pt x="379260" y="1870976"/>
                                </a:lnTo>
                                <a:lnTo>
                                  <a:pt x="379260" y="0"/>
                                </a:lnTo>
                                <a:lnTo>
                                  <a:pt x="0" y="0"/>
                                </a:lnTo>
                                <a:lnTo>
                                  <a:pt x="0" y="1870976"/>
                                </a:lnTo>
                                <a:close/>
                              </a:path>
                            </a:pathLst>
                          </a:custGeom>
                          <a:solidFill>
                            <a:srgbClr val="FFFFFF"/>
                          </a:solidFill>
                        </wps:spPr>
                        <wps:bodyPr wrap="square" lIns="0" tIns="0" rIns="0" bIns="0" rtlCol="0">
                          <a:prstTxWarp prst="textNoShape">
                            <a:avLst/>
                          </a:prstTxWarp>
                          <a:noAutofit/>
                        </wps:bodyPr>
                      </wps:wsp>
                      <pic:pic>
                        <pic:nvPicPr>
                          <pic:cNvPr id="285" name="Image 285"/>
                          <pic:cNvPicPr/>
                        </pic:nvPicPr>
                        <pic:blipFill>
                          <a:blip r:embed="rId116" cstate="print"/>
                          <a:stretch>
                            <a:fillRect/>
                          </a:stretch>
                        </pic:blipFill>
                        <pic:spPr>
                          <a:xfrm>
                            <a:off x="1417638" y="0"/>
                            <a:ext cx="379869" cy="180454"/>
                          </a:xfrm>
                          <a:prstGeom prst="rect">
                            <a:avLst/>
                          </a:prstGeom>
                        </pic:spPr>
                      </pic:pic>
                      <wps:wsp>
                        <wps:cNvPr id="286" name="Graphic 286"/>
                        <wps:cNvSpPr/>
                        <wps:spPr>
                          <a:xfrm>
                            <a:off x="1417626" y="0"/>
                            <a:ext cx="380365" cy="2051685"/>
                          </a:xfrm>
                          <a:custGeom>
                            <a:avLst/>
                            <a:gdLst/>
                            <a:ahLst/>
                            <a:cxnLst/>
                            <a:rect l="l" t="t" r="r" b="b"/>
                            <a:pathLst>
                              <a:path w="380365" h="2051685">
                                <a:moveTo>
                                  <a:pt x="379882" y="0"/>
                                </a:moveTo>
                                <a:lnTo>
                                  <a:pt x="371983" y="0"/>
                                </a:lnTo>
                                <a:lnTo>
                                  <a:pt x="371983" y="7899"/>
                                </a:lnTo>
                                <a:lnTo>
                                  <a:pt x="371983" y="176504"/>
                                </a:lnTo>
                                <a:lnTo>
                                  <a:pt x="371983" y="2043531"/>
                                </a:lnTo>
                                <a:lnTo>
                                  <a:pt x="7912" y="2043531"/>
                                </a:lnTo>
                                <a:lnTo>
                                  <a:pt x="7912" y="1927377"/>
                                </a:lnTo>
                                <a:lnTo>
                                  <a:pt x="371983" y="1927377"/>
                                </a:lnTo>
                                <a:lnTo>
                                  <a:pt x="371983" y="1919478"/>
                                </a:lnTo>
                                <a:lnTo>
                                  <a:pt x="7912" y="1919478"/>
                                </a:lnTo>
                                <a:lnTo>
                                  <a:pt x="7912" y="1802879"/>
                                </a:lnTo>
                                <a:lnTo>
                                  <a:pt x="371983" y="1802879"/>
                                </a:lnTo>
                                <a:lnTo>
                                  <a:pt x="371983" y="1794979"/>
                                </a:lnTo>
                                <a:lnTo>
                                  <a:pt x="7912" y="1794979"/>
                                </a:lnTo>
                                <a:lnTo>
                                  <a:pt x="7912" y="1678381"/>
                                </a:lnTo>
                                <a:lnTo>
                                  <a:pt x="371983" y="1678381"/>
                                </a:lnTo>
                                <a:lnTo>
                                  <a:pt x="371983" y="1670481"/>
                                </a:lnTo>
                                <a:lnTo>
                                  <a:pt x="7912" y="1670481"/>
                                </a:lnTo>
                                <a:lnTo>
                                  <a:pt x="7912" y="1553895"/>
                                </a:lnTo>
                                <a:lnTo>
                                  <a:pt x="371983" y="1553895"/>
                                </a:lnTo>
                                <a:lnTo>
                                  <a:pt x="371983" y="1545983"/>
                                </a:lnTo>
                                <a:lnTo>
                                  <a:pt x="7912" y="1545983"/>
                                </a:lnTo>
                                <a:lnTo>
                                  <a:pt x="7912" y="1429385"/>
                                </a:lnTo>
                                <a:lnTo>
                                  <a:pt x="371983" y="1429385"/>
                                </a:lnTo>
                                <a:lnTo>
                                  <a:pt x="371983" y="1421485"/>
                                </a:lnTo>
                                <a:lnTo>
                                  <a:pt x="7912" y="1421485"/>
                                </a:lnTo>
                                <a:lnTo>
                                  <a:pt x="7912" y="1304899"/>
                                </a:lnTo>
                                <a:lnTo>
                                  <a:pt x="371983" y="1304899"/>
                                </a:lnTo>
                                <a:lnTo>
                                  <a:pt x="371983" y="1296987"/>
                                </a:lnTo>
                                <a:lnTo>
                                  <a:pt x="7912" y="1296987"/>
                                </a:lnTo>
                                <a:lnTo>
                                  <a:pt x="7912" y="1180388"/>
                                </a:lnTo>
                                <a:lnTo>
                                  <a:pt x="371983" y="1180388"/>
                                </a:lnTo>
                                <a:lnTo>
                                  <a:pt x="371983" y="1172489"/>
                                </a:lnTo>
                                <a:lnTo>
                                  <a:pt x="7912" y="1172489"/>
                                </a:lnTo>
                                <a:lnTo>
                                  <a:pt x="7912" y="1055890"/>
                                </a:lnTo>
                                <a:lnTo>
                                  <a:pt x="371983" y="1055890"/>
                                </a:lnTo>
                                <a:lnTo>
                                  <a:pt x="371983" y="1047991"/>
                                </a:lnTo>
                                <a:lnTo>
                                  <a:pt x="7912" y="1047991"/>
                                </a:lnTo>
                                <a:lnTo>
                                  <a:pt x="7912" y="931392"/>
                                </a:lnTo>
                                <a:lnTo>
                                  <a:pt x="371983" y="931392"/>
                                </a:lnTo>
                                <a:lnTo>
                                  <a:pt x="371983" y="923493"/>
                                </a:lnTo>
                                <a:lnTo>
                                  <a:pt x="7912" y="923493"/>
                                </a:lnTo>
                                <a:lnTo>
                                  <a:pt x="7912" y="806907"/>
                                </a:lnTo>
                                <a:lnTo>
                                  <a:pt x="371983" y="806907"/>
                                </a:lnTo>
                                <a:lnTo>
                                  <a:pt x="371983" y="799007"/>
                                </a:lnTo>
                                <a:lnTo>
                                  <a:pt x="7912" y="799007"/>
                                </a:lnTo>
                                <a:lnTo>
                                  <a:pt x="7912" y="682409"/>
                                </a:lnTo>
                                <a:lnTo>
                                  <a:pt x="371983" y="682409"/>
                                </a:lnTo>
                                <a:lnTo>
                                  <a:pt x="371983" y="674509"/>
                                </a:lnTo>
                                <a:lnTo>
                                  <a:pt x="7912" y="674509"/>
                                </a:lnTo>
                                <a:lnTo>
                                  <a:pt x="7912" y="557911"/>
                                </a:lnTo>
                                <a:lnTo>
                                  <a:pt x="371983" y="557911"/>
                                </a:lnTo>
                                <a:lnTo>
                                  <a:pt x="371983" y="550011"/>
                                </a:lnTo>
                                <a:lnTo>
                                  <a:pt x="7912" y="550011"/>
                                </a:lnTo>
                                <a:lnTo>
                                  <a:pt x="7912" y="433412"/>
                                </a:lnTo>
                                <a:lnTo>
                                  <a:pt x="371983" y="433412"/>
                                </a:lnTo>
                                <a:lnTo>
                                  <a:pt x="371983" y="425500"/>
                                </a:lnTo>
                                <a:lnTo>
                                  <a:pt x="7912" y="425500"/>
                                </a:lnTo>
                                <a:lnTo>
                                  <a:pt x="7912" y="308914"/>
                                </a:lnTo>
                                <a:lnTo>
                                  <a:pt x="371983" y="308914"/>
                                </a:lnTo>
                                <a:lnTo>
                                  <a:pt x="371983" y="301002"/>
                                </a:lnTo>
                                <a:lnTo>
                                  <a:pt x="7912" y="301002"/>
                                </a:lnTo>
                                <a:lnTo>
                                  <a:pt x="7912" y="184404"/>
                                </a:lnTo>
                                <a:lnTo>
                                  <a:pt x="371983" y="184404"/>
                                </a:lnTo>
                                <a:lnTo>
                                  <a:pt x="371983" y="176504"/>
                                </a:lnTo>
                                <a:lnTo>
                                  <a:pt x="7912" y="176504"/>
                                </a:lnTo>
                                <a:lnTo>
                                  <a:pt x="7912" y="7899"/>
                                </a:lnTo>
                                <a:lnTo>
                                  <a:pt x="371983" y="7899"/>
                                </a:lnTo>
                                <a:lnTo>
                                  <a:pt x="371983" y="0"/>
                                </a:lnTo>
                                <a:lnTo>
                                  <a:pt x="12" y="0"/>
                                </a:lnTo>
                                <a:lnTo>
                                  <a:pt x="12" y="3962"/>
                                </a:lnTo>
                                <a:lnTo>
                                  <a:pt x="0" y="3962"/>
                                </a:lnTo>
                                <a:lnTo>
                                  <a:pt x="0" y="2047481"/>
                                </a:lnTo>
                                <a:lnTo>
                                  <a:pt x="12" y="2051431"/>
                                </a:lnTo>
                                <a:lnTo>
                                  <a:pt x="379882" y="2051431"/>
                                </a:lnTo>
                                <a:lnTo>
                                  <a:pt x="379882" y="2047481"/>
                                </a:lnTo>
                                <a:lnTo>
                                  <a:pt x="379882" y="2043531"/>
                                </a:lnTo>
                                <a:lnTo>
                                  <a:pt x="379882" y="3962"/>
                                </a:lnTo>
                                <a:lnTo>
                                  <a:pt x="379882" y="0"/>
                                </a:lnTo>
                                <a:close/>
                              </a:path>
                            </a:pathLst>
                          </a:custGeom>
                          <a:solidFill>
                            <a:srgbClr val="231F20"/>
                          </a:solidFill>
                        </wps:spPr>
                        <wps:bodyPr wrap="square" lIns="0" tIns="0" rIns="0" bIns="0" rtlCol="0">
                          <a:prstTxWarp prst="textNoShape">
                            <a:avLst/>
                          </a:prstTxWarp>
                          <a:noAutofit/>
                        </wps:bodyPr>
                      </wps:wsp>
                      <pic:pic>
                        <pic:nvPicPr>
                          <pic:cNvPr id="287" name="Image 287"/>
                          <pic:cNvPicPr/>
                        </pic:nvPicPr>
                        <pic:blipFill>
                          <a:blip r:embed="rId117" cstate="print"/>
                          <a:stretch>
                            <a:fillRect/>
                          </a:stretch>
                        </pic:blipFill>
                        <pic:spPr>
                          <a:xfrm>
                            <a:off x="1459280" y="63817"/>
                            <a:ext cx="293065" cy="73470"/>
                          </a:xfrm>
                          <a:prstGeom prst="rect">
                            <a:avLst/>
                          </a:prstGeom>
                        </pic:spPr>
                      </pic:pic>
                      <wps:wsp>
                        <wps:cNvPr id="288" name="Graphic 288"/>
                        <wps:cNvSpPr/>
                        <wps:spPr>
                          <a:xfrm>
                            <a:off x="1470407" y="216395"/>
                            <a:ext cx="126364" cy="1673225"/>
                          </a:xfrm>
                          <a:custGeom>
                            <a:avLst/>
                            <a:gdLst/>
                            <a:ahLst/>
                            <a:cxnLst/>
                            <a:rect l="l" t="t" r="r" b="b"/>
                            <a:pathLst>
                              <a:path w="126364" h="1673225">
                                <a:moveTo>
                                  <a:pt x="26035" y="1656486"/>
                                </a:moveTo>
                                <a:lnTo>
                                  <a:pt x="11620" y="1641703"/>
                                </a:lnTo>
                                <a:lnTo>
                                  <a:pt x="8966" y="1639493"/>
                                </a:lnTo>
                                <a:lnTo>
                                  <a:pt x="7150" y="1636610"/>
                                </a:lnTo>
                                <a:lnTo>
                                  <a:pt x="6718" y="1635531"/>
                                </a:lnTo>
                                <a:lnTo>
                                  <a:pt x="6489" y="1634261"/>
                                </a:lnTo>
                                <a:lnTo>
                                  <a:pt x="6489" y="1631111"/>
                                </a:lnTo>
                                <a:lnTo>
                                  <a:pt x="14909" y="1623123"/>
                                </a:lnTo>
                                <a:lnTo>
                                  <a:pt x="16471" y="1623123"/>
                                </a:lnTo>
                                <a:lnTo>
                                  <a:pt x="17932" y="1623415"/>
                                </a:lnTo>
                                <a:lnTo>
                                  <a:pt x="20586" y="1624647"/>
                                </a:lnTo>
                                <a:lnTo>
                                  <a:pt x="21742" y="1625676"/>
                                </a:lnTo>
                                <a:lnTo>
                                  <a:pt x="22720" y="1627098"/>
                                </a:lnTo>
                                <a:lnTo>
                                  <a:pt x="25895" y="1623479"/>
                                </a:lnTo>
                                <a:lnTo>
                                  <a:pt x="24612" y="1621764"/>
                                </a:lnTo>
                                <a:lnTo>
                                  <a:pt x="23025" y="1620494"/>
                                </a:lnTo>
                                <a:lnTo>
                                  <a:pt x="19240" y="1618869"/>
                                </a:lnTo>
                                <a:lnTo>
                                  <a:pt x="17119" y="1618475"/>
                                </a:lnTo>
                                <a:lnTo>
                                  <a:pt x="13030" y="1618475"/>
                                </a:lnTo>
                                <a:lnTo>
                                  <a:pt x="1473" y="1630451"/>
                                </a:lnTo>
                                <a:lnTo>
                                  <a:pt x="1473" y="1634921"/>
                                </a:lnTo>
                                <a:lnTo>
                                  <a:pt x="13284" y="1648193"/>
                                </a:lnTo>
                                <a:lnTo>
                                  <a:pt x="15455" y="1649526"/>
                                </a:lnTo>
                                <a:lnTo>
                                  <a:pt x="18300" y="1651889"/>
                                </a:lnTo>
                                <a:lnTo>
                                  <a:pt x="20294" y="1654911"/>
                                </a:lnTo>
                                <a:lnTo>
                                  <a:pt x="20777" y="1656041"/>
                                </a:lnTo>
                                <a:lnTo>
                                  <a:pt x="21031" y="1657337"/>
                                </a:lnTo>
                                <a:lnTo>
                                  <a:pt x="21031" y="1661922"/>
                                </a:lnTo>
                                <a:lnTo>
                                  <a:pt x="20231" y="1664309"/>
                                </a:lnTo>
                                <a:lnTo>
                                  <a:pt x="17030" y="1667649"/>
                                </a:lnTo>
                                <a:lnTo>
                                  <a:pt x="15049" y="1668487"/>
                                </a:lnTo>
                                <a:lnTo>
                                  <a:pt x="10922" y="1668487"/>
                                </a:lnTo>
                                <a:lnTo>
                                  <a:pt x="9169" y="1668043"/>
                                </a:lnTo>
                                <a:lnTo>
                                  <a:pt x="5727" y="1666265"/>
                                </a:lnTo>
                                <a:lnTo>
                                  <a:pt x="4305" y="1665020"/>
                                </a:lnTo>
                                <a:lnTo>
                                  <a:pt x="3175" y="1663395"/>
                                </a:lnTo>
                                <a:lnTo>
                                  <a:pt x="0" y="1667002"/>
                                </a:lnTo>
                                <a:lnTo>
                                  <a:pt x="1371" y="1668868"/>
                                </a:lnTo>
                                <a:lnTo>
                                  <a:pt x="3187" y="1670380"/>
                                </a:lnTo>
                                <a:lnTo>
                                  <a:pt x="7658" y="1672640"/>
                                </a:lnTo>
                                <a:lnTo>
                                  <a:pt x="10109" y="1673212"/>
                                </a:lnTo>
                                <a:lnTo>
                                  <a:pt x="14579" y="1673212"/>
                                </a:lnTo>
                                <a:lnTo>
                                  <a:pt x="26035" y="1660906"/>
                                </a:lnTo>
                                <a:lnTo>
                                  <a:pt x="26035" y="1658594"/>
                                </a:lnTo>
                                <a:lnTo>
                                  <a:pt x="26035" y="1656486"/>
                                </a:lnTo>
                                <a:close/>
                              </a:path>
                              <a:path w="126364" h="1673225">
                                <a:moveTo>
                                  <a:pt x="26035" y="1531988"/>
                                </a:moveTo>
                                <a:lnTo>
                                  <a:pt x="11620" y="1517205"/>
                                </a:lnTo>
                                <a:lnTo>
                                  <a:pt x="8966" y="1514995"/>
                                </a:lnTo>
                                <a:lnTo>
                                  <a:pt x="7150" y="1512112"/>
                                </a:lnTo>
                                <a:lnTo>
                                  <a:pt x="6718" y="1511033"/>
                                </a:lnTo>
                                <a:lnTo>
                                  <a:pt x="6489" y="1509750"/>
                                </a:lnTo>
                                <a:lnTo>
                                  <a:pt x="6489" y="1506613"/>
                                </a:lnTo>
                                <a:lnTo>
                                  <a:pt x="14909" y="1498625"/>
                                </a:lnTo>
                                <a:lnTo>
                                  <a:pt x="16471" y="1498625"/>
                                </a:lnTo>
                                <a:lnTo>
                                  <a:pt x="17932" y="1498930"/>
                                </a:lnTo>
                                <a:lnTo>
                                  <a:pt x="20586" y="1500149"/>
                                </a:lnTo>
                                <a:lnTo>
                                  <a:pt x="21742" y="1501178"/>
                                </a:lnTo>
                                <a:lnTo>
                                  <a:pt x="22720" y="1502600"/>
                                </a:lnTo>
                                <a:lnTo>
                                  <a:pt x="25895" y="1498981"/>
                                </a:lnTo>
                                <a:lnTo>
                                  <a:pt x="24612" y="1497266"/>
                                </a:lnTo>
                                <a:lnTo>
                                  <a:pt x="23025" y="1495996"/>
                                </a:lnTo>
                                <a:lnTo>
                                  <a:pt x="19240" y="1494370"/>
                                </a:lnTo>
                                <a:lnTo>
                                  <a:pt x="17119" y="1493964"/>
                                </a:lnTo>
                                <a:lnTo>
                                  <a:pt x="13030" y="1493964"/>
                                </a:lnTo>
                                <a:lnTo>
                                  <a:pt x="1473" y="1505940"/>
                                </a:lnTo>
                                <a:lnTo>
                                  <a:pt x="1473" y="1510411"/>
                                </a:lnTo>
                                <a:lnTo>
                                  <a:pt x="13284" y="1523695"/>
                                </a:lnTo>
                                <a:lnTo>
                                  <a:pt x="15455" y="1525028"/>
                                </a:lnTo>
                                <a:lnTo>
                                  <a:pt x="18300" y="1527390"/>
                                </a:lnTo>
                                <a:lnTo>
                                  <a:pt x="20294" y="1530413"/>
                                </a:lnTo>
                                <a:lnTo>
                                  <a:pt x="20777" y="1531543"/>
                                </a:lnTo>
                                <a:lnTo>
                                  <a:pt x="21031" y="1532839"/>
                                </a:lnTo>
                                <a:lnTo>
                                  <a:pt x="21031" y="1537411"/>
                                </a:lnTo>
                                <a:lnTo>
                                  <a:pt x="20231" y="1539798"/>
                                </a:lnTo>
                                <a:lnTo>
                                  <a:pt x="17030" y="1543151"/>
                                </a:lnTo>
                                <a:lnTo>
                                  <a:pt x="15049" y="1543977"/>
                                </a:lnTo>
                                <a:lnTo>
                                  <a:pt x="10922" y="1543977"/>
                                </a:lnTo>
                                <a:lnTo>
                                  <a:pt x="9169" y="1543545"/>
                                </a:lnTo>
                                <a:lnTo>
                                  <a:pt x="5727" y="1541767"/>
                                </a:lnTo>
                                <a:lnTo>
                                  <a:pt x="4305" y="1540510"/>
                                </a:lnTo>
                                <a:lnTo>
                                  <a:pt x="3175" y="1538897"/>
                                </a:lnTo>
                                <a:lnTo>
                                  <a:pt x="0" y="1542503"/>
                                </a:lnTo>
                                <a:lnTo>
                                  <a:pt x="1371" y="1544383"/>
                                </a:lnTo>
                                <a:lnTo>
                                  <a:pt x="3187" y="1545869"/>
                                </a:lnTo>
                                <a:lnTo>
                                  <a:pt x="7658" y="1548142"/>
                                </a:lnTo>
                                <a:lnTo>
                                  <a:pt x="10109" y="1548714"/>
                                </a:lnTo>
                                <a:lnTo>
                                  <a:pt x="14579" y="1548714"/>
                                </a:lnTo>
                                <a:lnTo>
                                  <a:pt x="26035" y="1536407"/>
                                </a:lnTo>
                                <a:lnTo>
                                  <a:pt x="26035" y="1534096"/>
                                </a:lnTo>
                                <a:lnTo>
                                  <a:pt x="26035" y="1531988"/>
                                </a:lnTo>
                                <a:close/>
                              </a:path>
                              <a:path w="126364" h="1673225">
                                <a:moveTo>
                                  <a:pt x="26035" y="1407490"/>
                                </a:moveTo>
                                <a:lnTo>
                                  <a:pt x="11620" y="1392707"/>
                                </a:lnTo>
                                <a:lnTo>
                                  <a:pt x="8966" y="1390497"/>
                                </a:lnTo>
                                <a:lnTo>
                                  <a:pt x="7150" y="1387614"/>
                                </a:lnTo>
                                <a:lnTo>
                                  <a:pt x="6718" y="1386535"/>
                                </a:lnTo>
                                <a:lnTo>
                                  <a:pt x="6489" y="1385252"/>
                                </a:lnTo>
                                <a:lnTo>
                                  <a:pt x="6489" y="1382115"/>
                                </a:lnTo>
                                <a:lnTo>
                                  <a:pt x="14909" y="1374127"/>
                                </a:lnTo>
                                <a:lnTo>
                                  <a:pt x="16471" y="1374127"/>
                                </a:lnTo>
                                <a:lnTo>
                                  <a:pt x="17932" y="1374432"/>
                                </a:lnTo>
                                <a:lnTo>
                                  <a:pt x="20586" y="1375664"/>
                                </a:lnTo>
                                <a:lnTo>
                                  <a:pt x="21742" y="1376680"/>
                                </a:lnTo>
                                <a:lnTo>
                                  <a:pt x="22720" y="1378102"/>
                                </a:lnTo>
                                <a:lnTo>
                                  <a:pt x="25895" y="1374495"/>
                                </a:lnTo>
                                <a:lnTo>
                                  <a:pt x="24612" y="1372768"/>
                                </a:lnTo>
                                <a:lnTo>
                                  <a:pt x="23025" y="1371498"/>
                                </a:lnTo>
                                <a:lnTo>
                                  <a:pt x="19240" y="1369872"/>
                                </a:lnTo>
                                <a:lnTo>
                                  <a:pt x="17119" y="1369466"/>
                                </a:lnTo>
                                <a:lnTo>
                                  <a:pt x="13030" y="1369466"/>
                                </a:lnTo>
                                <a:lnTo>
                                  <a:pt x="1473" y="1381455"/>
                                </a:lnTo>
                                <a:lnTo>
                                  <a:pt x="1473" y="1385925"/>
                                </a:lnTo>
                                <a:lnTo>
                                  <a:pt x="13284" y="1399209"/>
                                </a:lnTo>
                                <a:lnTo>
                                  <a:pt x="15455" y="1400530"/>
                                </a:lnTo>
                                <a:lnTo>
                                  <a:pt x="18300" y="1402892"/>
                                </a:lnTo>
                                <a:lnTo>
                                  <a:pt x="20294" y="1405915"/>
                                </a:lnTo>
                                <a:lnTo>
                                  <a:pt x="20777" y="1407045"/>
                                </a:lnTo>
                                <a:lnTo>
                                  <a:pt x="21031" y="1408341"/>
                                </a:lnTo>
                                <a:lnTo>
                                  <a:pt x="21031" y="1412925"/>
                                </a:lnTo>
                                <a:lnTo>
                                  <a:pt x="20231" y="1415313"/>
                                </a:lnTo>
                                <a:lnTo>
                                  <a:pt x="17030" y="1418653"/>
                                </a:lnTo>
                                <a:lnTo>
                                  <a:pt x="15049" y="1419491"/>
                                </a:lnTo>
                                <a:lnTo>
                                  <a:pt x="10922" y="1419491"/>
                                </a:lnTo>
                                <a:lnTo>
                                  <a:pt x="9169" y="1419047"/>
                                </a:lnTo>
                                <a:lnTo>
                                  <a:pt x="5727" y="1417269"/>
                                </a:lnTo>
                                <a:lnTo>
                                  <a:pt x="4305" y="1416024"/>
                                </a:lnTo>
                                <a:lnTo>
                                  <a:pt x="3175" y="1414399"/>
                                </a:lnTo>
                                <a:lnTo>
                                  <a:pt x="0" y="1418005"/>
                                </a:lnTo>
                                <a:lnTo>
                                  <a:pt x="1371" y="1419885"/>
                                </a:lnTo>
                                <a:lnTo>
                                  <a:pt x="3187" y="1421384"/>
                                </a:lnTo>
                                <a:lnTo>
                                  <a:pt x="7658" y="1423644"/>
                                </a:lnTo>
                                <a:lnTo>
                                  <a:pt x="10109" y="1424216"/>
                                </a:lnTo>
                                <a:lnTo>
                                  <a:pt x="14579" y="1424216"/>
                                </a:lnTo>
                                <a:lnTo>
                                  <a:pt x="26035" y="1411922"/>
                                </a:lnTo>
                                <a:lnTo>
                                  <a:pt x="26035" y="1409598"/>
                                </a:lnTo>
                                <a:lnTo>
                                  <a:pt x="26035" y="1407490"/>
                                </a:lnTo>
                                <a:close/>
                              </a:path>
                              <a:path w="126364" h="1673225">
                                <a:moveTo>
                                  <a:pt x="26035" y="1282992"/>
                                </a:moveTo>
                                <a:lnTo>
                                  <a:pt x="11620" y="1268222"/>
                                </a:lnTo>
                                <a:lnTo>
                                  <a:pt x="8966" y="1265999"/>
                                </a:lnTo>
                                <a:lnTo>
                                  <a:pt x="7150" y="1263116"/>
                                </a:lnTo>
                                <a:lnTo>
                                  <a:pt x="6718" y="1262037"/>
                                </a:lnTo>
                                <a:lnTo>
                                  <a:pt x="6489" y="1260767"/>
                                </a:lnTo>
                                <a:lnTo>
                                  <a:pt x="6489" y="1257617"/>
                                </a:lnTo>
                                <a:lnTo>
                                  <a:pt x="14909" y="1249629"/>
                                </a:lnTo>
                                <a:lnTo>
                                  <a:pt x="16471" y="1249629"/>
                                </a:lnTo>
                                <a:lnTo>
                                  <a:pt x="17932" y="1249934"/>
                                </a:lnTo>
                                <a:lnTo>
                                  <a:pt x="20586" y="1251165"/>
                                </a:lnTo>
                                <a:lnTo>
                                  <a:pt x="21742" y="1252181"/>
                                </a:lnTo>
                                <a:lnTo>
                                  <a:pt x="22720" y="1253617"/>
                                </a:lnTo>
                                <a:lnTo>
                                  <a:pt x="25895" y="1249984"/>
                                </a:lnTo>
                                <a:lnTo>
                                  <a:pt x="24612" y="1248270"/>
                                </a:lnTo>
                                <a:lnTo>
                                  <a:pt x="23025" y="1247000"/>
                                </a:lnTo>
                                <a:lnTo>
                                  <a:pt x="19240" y="1245374"/>
                                </a:lnTo>
                                <a:lnTo>
                                  <a:pt x="17119" y="1244968"/>
                                </a:lnTo>
                                <a:lnTo>
                                  <a:pt x="13030" y="1244968"/>
                                </a:lnTo>
                                <a:lnTo>
                                  <a:pt x="1473" y="1256957"/>
                                </a:lnTo>
                                <a:lnTo>
                                  <a:pt x="1473" y="1261414"/>
                                </a:lnTo>
                                <a:lnTo>
                                  <a:pt x="13284" y="1274711"/>
                                </a:lnTo>
                                <a:lnTo>
                                  <a:pt x="15455" y="1276032"/>
                                </a:lnTo>
                                <a:lnTo>
                                  <a:pt x="18300" y="1278394"/>
                                </a:lnTo>
                                <a:lnTo>
                                  <a:pt x="20294" y="1281417"/>
                                </a:lnTo>
                                <a:lnTo>
                                  <a:pt x="20777" y="1282547"/>
                                </a:lnTo>
                                <a:lnTo>
                                  <a:pt x="21031" y="1283843"/>
                                </a:lnTo>
                                <a:lnTo>
                                  <a:pt x="21031" y="1288427"/>
                                </a:lnTo>
                                <a:lnTo>
                                  <a:pt x="20231" y="1290815"/>
                                </a:lnTo>
                                <a:lnTo>
                                  <a:pt x="17030" y="1294155"/>
                                </a:lnTo>
                                <a:lnTo>
                                  <a:pt x="15049" y="1294993"/>
                                </a:lnTo>
                                <a:lnTo>
                                  <a:pt x="10922" y="1294993"/>
                                </a:lnTo>
                                <a:lnTo>
                                  <a:pt x="9169" y="1294549"/>
                                </a:lnTo>
                                <a:lnTo>
                                  <a:pt x="5727" y="1292783"/>
                                </a:lnTo>
                                <a:lnTo>
                                  <a:pt x="4305" y="1291526"/>
                                </a:lnTo>
                                <a:lnTo>
                                  <a:pt x="3175" y="1289900"/>
                                </a:lnTo>
                                <a:lnTo>
                                  <a:pt x="0" y="1293507"/>
                                </a:lnTo>
                                <a:lnTo>
                                  <a:pt x="1371" y="1295387"/>
                                </a:lnTo>
                                <a:lnTo>
                                  <a:pt x="3187" y="1296885"/>
                                </a:lnTo>
                                <a:lnTo>
                                  <a:pt x="7658" y="1299146"/>
                                </a:lnTo>
                                <a:lnTo>
                                  <a:pt x="10109" y="1299718"/>
                                </a:lnTo>
                                <a:lnTo>
                                  <a:pt x="14579" y="1299718"/>
                                </a:lnTo>
                                <a:lnTo>
                                  <a:pt x="26035" y="1287411"/>
                                </a:lnTo>
                                <a:lnTo>
                                  <a:pt x="26035" y="1285100"/>
                                </a:lnTo>
                                <a:lnTo>
                                  <a:pt x="26035" y="1282992"/>
                                </a:lnTo>
                                <a:close/>
                              </a:path>
                              <a:path w="126364" h="1673225">
                                <a:moveTo>
                                  <a:pt x="26035" y="1158494"/>
                                </a:moveTo>
                                <a:lnTo>
                                  <a:pt x="14757" y="1145489"/>
                                </a:lnTo>
                                <a:lnTo>
                                  <a:pt x="11620" y="1143711"/>
                                </a:lnTo>
                                <a:lnTo>
                                  <a:pt x="8966" y="1141501"/>
                                </a:lnTo>
                                <a:lnTo>
                                  <a:pt x="7150" y="1138618"/>
                                </a:lnTo>
                                <a:lnTo>
                                  <a:pt x="6718" y="1137551"/>
                                </a:lnTo>
                                <a:lnTo>
                                  <a:pt x="6489" y="1136256"/>
                                </a:lnTo>
                                <a:lnTo>
                                  <a:pt x="6489" y="1133119"/>
                                </a:lnTo>
                                <a:lnTo>
                                  <a:pt x="14909" y="1125118"/>
                                </a:lnTo>
                                <a:lnTo>
                                  <a:pt x="16471" y="1125118"/>
                                </a:lnTo>
                                <a:lnTo>
                                  <a:pt x="17932" y="1125423"/>
                                </a:lnTo>
                                <a:lnTo>
                                  <a:pt x="20586" y="1126667"/>
                                </a:lnTo>
                                <a:lnTo>
                                  <a:pt x="21742" y="1127683"/>
                                </a:lnTo>
                                <a:lnTo>
                                  <a:pt x="22720" y="1129106"/>
                                </a:lnTo>
                                <a:lnTo>
                                  <a:pt x="25895" y="1125486"/>
                                </a:lnTo>
                                <a:lnTo>
                                  <a:pt x="24612" y="1123772"/>
                                </a:lnTo>
                                <a:lnTo>
                                  <a:pt x="23025" y="1122502"/>
                                </a:lnTo>
                                <a:lnTo>
                                  <a:pt x="19240" y="1120889"/>
                                </a:lnTo>
                                <a:lnTo>
                                  <a:pt x="17119" y="1120470"/>
                                </a:lnTo>
                                <a:lnTo>
                                  <a:pt x="13030" y="1120470"/>
                                </a:lnTo>
                                <a:lnTo>
                                  <a:pt x="1473" y="1132459"/>
                                </a:lnTo>
                                <a:lnTo>
                                  <a:pt x="1473" y="1136929"/>
                                </a:lnTo>
                                <a:lnTo>
                                  <a:pt x="13284" y="1150213"/>
                                </a:lnTo>
                                <a:lnTo>
                                  <a:pt x="15455" y="1151534"/>
                                </a:lnTo>
                                <a:lnTo>
                                  <a:pt x="18300" y="1153896"/>
                                </a:lnTo>
                                <a:lnTo>
                                  <a:pt x="20294" y="1156919"/>
                                </a:lnTo>
                                <a:lnTo>
                                  <a:pt x="20777" y="1158049"/>
                                </a:lnTo>
                                <a:lnTo>
                                  <a:pt x="21031" y="1159344"/>
                                </a:lnTo>
                                <a:lnTo>
                                  <a:pt x="21031" y="1163929"/>
                                </a:lnTo>
                                <a:lnTo>
                                  <a:pt x="20231" y="1166317"/>
                                </a:lnTo>
                                <a:lnTo>
                                  <a:pt x="17030" y="1169657"/>
                                </a:lnTo>
                                <a:lnTo>
                                  <a:pt x="15049" y="1170495"/>
                                </a:lnTo>
                                <a:lnTo>
                                  <a:pt x="10922" y="1170495"/>
                                </a:lnTo>
                                <a:lnTo>
                                  <a:pt x="9169" y="1170051"/>
                                </a:lnTo>
                                <a:lnTo>
                                  <a:pt x="5727" y="1168273"/>
                                </a:lnTo>
                                <a:lnTo>
                                  <a:pt x="4305" y="1167015"/>
                                </a:lnTo>
                                <a:lnTo>
                                  <a:pt x="3175" y="1165402"/>
                                </a:lnTo>
                                <a:lnTo>
                                  <a:pt x="0" y="1169009"/>
                                </a:lnTo>
                                <a:lnTo>
                                  <a:pt x="1371" y="1170889"/>
                                </a:lnTo>
                                <a:lnTo>
                                  <a:pt x="3187" y="1172387"/>
                                </a:lnTo>
                                <a:lnTo>
                                  <a:pt x="7658" y="1174648"/>
                                </a:lnTo>
                                <a:lnTo>
                                  <a:pt x="10109" y="1175207"/>
                                </a:lnTo>
                                <a:lnTo>
                                  <a:pt x="14579" y="1175207"/>
                                </a:lnTo>
                                <a:lnTo>
                                  <a:pt x="26035" y="1162926"/>
                                </a:lnTo>
                                <a:lnTo>
                                  <a:pt x="26035" y="1160602"/>
                                </a:lnTo>
                                <a:lnTo>
                                  <a:pt x="26035" y="1158494"/>
                                </a:lnTo>
                                <a:close/>
                              </a:path>
                              <a:path w="126364" h="1673225">
                                <a:moveTo>
                                  <a:pt x="26035" y="1033983"/>
                                </a:moveTo>
                                <a:lnTo>
                                  <a:pt x="11620" y="1019213"/>
                                </a:lnTo>
                                <a:lnTo>
                                  <a:pt x="8966" y="1017003"/>
                                </a:lnTo>
                                <a:lnTo>
                                  <a:pt x="7150" y="1014133"/>
                                </a:lnTo>
                                <a:lnTo>
                                  <a:pt x="6718" y="1013040"/>
                                </a:lnTo>
                                <a:lnTo>
                                  <a:pt x="6489" y="1011758"/>
                                </a:lnTo>
                                <a:lnTo>
                                  <a:pt x="6489" y="1008621"/>
                                </a:lnTo>
                                <a:lnTo>
                                  <a:pt x="14909" y="1000620"/>
                                </a:lnTo>
                                <a:lnTo>
                                  <a:pt x="16471" y="1000620"/>
                                </a:lnTo>
                                <a:lnTo>
                                  <a:pt x="17932" y="1000937"/>
                                </a:lnTo>
                                <a:lnTo>
                                  <a:pt x="20586" y="1002157"/>
                                </a:lnTo>
                                <a:lnTo>
                                  <a:pt x="21742" y="1003185"/>
                                </a:lnTo>
                                <a:lnTo>
                                  <a:pt x="22720" y="1004608"/>
                                </a:lnTo>
                                <a:lnTo>
                                  <a:pt x="25895" y="1001001"/>
                                </a:lnTo>
                                <a:lnTo>
                                  <a:pt x="24612" y="999274"/>
                                </a:lnTo>
                                <a:lnTo>
                                  <a:pt x="23025" y="998016"/>
                                </a:lnTo>
                                <a:lnTo>
                                  <a:pt x="19240" y="996391"/>
                                </a:lnTo>
                                <a:lnTo>
                                  <a:pt x="17119" y="995972"/>
                                </a:lnTo>
                                <a:lnTo>
                                  <a:pt x="13030" y="995972"/>
                                </a:lnTo>
                                <a:lnTo>
                                  <a:pt x="1473" y="1007948"/>
                                </a:lnTo>
                                <a:lnTo>
                                  <a:pt x="1473" y="1012431"/>
                                </a:lnTo>
                                <a:lnTo>
                                  <a:pt x="13284" y="1025702"/>
                                </a:lnTo>
                                <a:lnTo>
                                  <a:pt x="15455" y="1027036"/>
                                </a:lnTo>
                                <a:lnTo>
                                  <a:pt x="18300" y="1029398"/>
                                </a:lnTo>
                                <a:lnTo>
                                  <a:pt x="20294" y="1032421"/>
                                </a:lnTo>
                                <a:lnTo>
                                  <a:pt x="20777" y="1033551"/>
                                </a:lnTo>
                                <a:lnTo>
                                  <a:pt x="21031" y="1034859"/>
                                </a:lnTo>
                                <a:lnTo>
                                  <a:pt x="21031" y="1039418"/>
                                </a:lnTo>
                                <a:lnTo>
                                  <a:pt x="20231" y="1041806"/>
                                </a:lnTo>
                                <a:lnTo>
                                  <a:pt x="17030" y="1045159"/>
                                </a:lnTo>
                                <a:lnTo>
                                  <a:pt x="15049" y="1045997"/>
                                </a:lnTo>
                                <a:lnTo>
                                  <a:pt x="10922" y="1045997"/>
                                </a:lnTo>
                                <a:lnTo>
                                  <a:pt x="9169" y="1045540"/>
                                </a:lnTo>
                                <a:lnTo>
                                  <a:pt x="5727" y="1043774"/>
                                </a:lnTo>
                                <a:lnTo>
                                  <a:pt x="4305" y="1042517"/>
                                </a:lnTo>
                                <a:lnTo>
                                  <a:pt x="3175" y="1040904"/>
                                </a:lnTo>
                                <a:lnTo>
                                  <a:pt x="0" y="1044511"/>
                                </a:lnTo>
                                <a:lnTo>
                                  <a:pt x="1371" y="1046391"/>
                                </a:lnTo>
                                <a:lnTo>
                                  <a:pt x="3187" y="1047877"/>
                                </a:lnTo>
                                <a:lnTo>
                                  <a:pt x="7658" y="1050150"/>
                                </a:lnTo>
                                <a:lnTo>
                                  <a:pt x="10109" y="1050709"/>
                                </a:lnTo>
                                <a:lnTo>
                                  <a:pt x="14579" y="1050709"/>
                                </a:lnTo>
                                <a:lnTo>
                                  <a:pt x="26035" y="1038428"/>
                                </a:lnTo>
                                <a:lnTo>
                                  <a:pt x="26035" y="1036104"/>
                                </a:lnTo>
                                <a:lnTo>
                                  <a:pt x="26035" y="1033983"/>
                                </a:lnTo>
                                <a:close/>
                              </a:path>
                              <a:path w="126364" h="1673225">
                                <a:moveTo>
                                  <a:pt x="26035" y="909485"/>
                                </a:moveTo>
                                <a:lnTo>
                                  <a:pt x="14757" y="896493"/>
                                </a:lnTo>
                                <a:lnTo>
                                  <a:pt x="11620" y="894715"/>
                                </a:lnTo>
                                <a:lnTo>
                                  <a:pt x="8966" y="892505"/>
                                </a:lnTo>
                                <a:lnTo>
                                  <a:pt x="7150" y="889635"/>
                                </a:lnTo>
                                <a:lnTo>
                                  <a:pt x="6718" y="888542"/>
                                </a:lnTo>
                                <a:lnTo>
                                  <a:pt x="6489" y="887260"/>
                                </a:lnTo>
                                <a:lnTo>
                                  <a:pt x="6489" y="884123"/>
                                </a:lnTo>
                                <a:lnTo>
                                  <a:pt x="14909" y="876134"/>
                                </a:lnTo>
                                <a:lnTo>
                                  <a:pt x="16471" y="876134"/>
                                </a:lnTo>
                                <a:lnTo>
                                  <a:pt x="17932" y="876427"/>
                                </a:lnTo>
                                <a:lnTo>
                                  <a:pt x="20586" y="877658"/>
                                </a:lnTo>
                                <a:lnTo>
                                  <a:pt x="21742" y="878687"/>
                                </a:lnTo>
                                <a:lnTo>
                                  <a:pt x="22720" y="880110"/>
                                </a:lnTo>
                                <a:lnTo>
                                  <a:pt x="25895" y="876490"/>
                                </a:lnTo>
                                <a:lnTo>
                                  <a:pt x="24612" y="874776"/>
                                </a:lnTo>
                                <a:lnTo>
                                  <a:pt x="23025" y="873506"/>
                                </a:lnTo>
                                <a:lnTo>
                                  <a:pt x="19240" y="871893"/>
                                </a:lnTo>
                                <a:lnTo>
                                  <a:pt x="17119" y="871474"/>
                                </a:lnTo>
                                <a:lnTo>
                                  <a:pt x="13030" y="871474"/>
                                </a:lnTo>
                                <a:lnTo>
                                  <a:pt x="1473" y="883462"/>
                                </a:lnTo>
                                <a:lnTo>
                                  <a:pt x="1473" y="887933"/>
                                </a:lnTo>
                                <a:lnTo>
                                  <a:pt x="13284" y="901204"/>
                                </a:lnTo>
                                <a:lnTo>
                                  <a:pt x="15455" y="902538"/>
                                </a:lnTo>
                                <a:lnTo>
                                  <a:pt x="18300" y="904900"/>
                                </a:lnTo>
                                <a:lnTo>
                                  <a:pt x="20294" y="907910"/>
                                </a:lnTo>
                                <a:lnTo>
                                  <a:pt x="20777" y="909053"/>
                                </a:lnTo>
                                <a:lnTo>
                                  <a:pt x="21031" y="910348"/>
                                </a:lnTo>
                                <a:lnTo>
                                  <a:pt x="21031" y="914933"/>
                                </a:lnTo>
                                <a:lnTo>
                                  <a:pt x="20231" y="917321"/>
                                </a:lnTo>
                                <a:lnTo>
                                  <a:pt x="17030" y="920661"/>
                                </a:lnTo>
                                <a:lnTo>
                                  <a:pt x="15049" y="921486"/>
                                </a:lnTo>
                                <a:lnTo>
                                  <a:pt x="10922" y="921486"/>
                                </a:lnTo>
                                <a:lnTo>
                                  <a:pt x="9169" y="921054"/>
                                </a:lnTo>
                                <a:lnTo>
                                  <a:pt x="5727" y="919276"/>
                                </a:lnTo>
                                <a:lnTo>
                                  <a:pt x="4305" y="918019"/>
                                </a:lnTo>
                                <a:lnTo>
                                  <a:pt x="3175" y="916406"/>
                                </a:lnTo>
                                <a:lnTo>
                                  <a:pt x="0" y="920013"/>
                                </a:lnTo>
                                <a:lnTo>
                                  <a:pt x="1371" y="921893"/>
                                </a:lnTo>
                                <a:lnTo>
                                  <a:pt x="3187" y="923391"/>
                                </a:lnTo>
                                <a:lnTo>
                                  <a:pt x="7658" y="925652"/>
                                </a:lnTo>
                                <a:lnTo>
                                  <a:pt x="10109" y="926211"/>
                                </a:lnTo>
                                <a:lnTo>
                                  <a:pt x="14579" y="926211"/>
                                </a:lnTo>
                                <a:lnTo>
                                  <a:pt x="26035" y="913930"/>
                                </a:lnTo>
                                <a:lnTo>
                                  <a:pt x="26035" y="911606"/>
                                </a:lnTo>
                                <a:lnTo>
                                  <a:pt x="26035" y="909485"/>
                                </a:lnTo>
                                <a:close/>
                              </a:path>
                              <a:path w="126364" h="1673225">
                                <a:moveTo>
                                  <a:pt x="26035" y="784999"/>
                                </a:moveTo>
                                <a:lnTo>
                                  <a:pt x="11620" y="770216"/>
                                </a:lnTo>
                                <a:lnTo>
                                  <a:pt x="8966" y="768007"/>
                                </a:lnTo>
                                <a:lnTo>
                                  <a:pt x="7150" y="765124"/>
                                </a:lnTo>
                                <a:lnTo>
                                  <a:pt x="6718" y="764044"/>
                                </a:lnTo>
                                <a:lnTo>
                                  <a:pt x="6489" y="762762"/>
                                </a:lnTo>
                                <a:lnTo>
                                  <a:pt x="6489" y="759625"/>
                                </a:lnTo>
                                <a:lnTo>
                                  <a:pt x="14909" y="751636"/>
                                </a:lnTo>
                                <a:lnTo>
                                  <a:pt x="16471" y="751636"/>
                                </a:lnTo>
                                <a:lnTo>
                                  <a:pt x="17932" y="751941"/>
                                </a:lnTo>
                                <a:lnTo>
                                  <a:pt x="20586" y="753160"/>
                                </a:lnTo>
                                <a:lnTo>
                                  <a:pt x="21742" y="754189"/>
                                </a:lnTo>
                                <a:lnTo>
                                  <a:pt x="22720" y="755611"/>
                                </a:lnTo>
                                <a:lnTo>
                                  <a:pt x="25895" y="752005"/>
                                </a:lnTo>
                                <a:lnTo>
                                  <a:pt x="24612" y="750277"/>
                                </a:lnTo>
                                <a:lnTo>
                                  <a:pt x="23025" y="749007"/>
                                </a:lnTo>
                                <a:lnTo>
                                  <a:pt x="19240" y="747382"/>
                                </a:lnTo>
                                <a:lnTo>
                                  <a:pt x="17119" y="746988"/>
                                </a:lnTo>
                                <a:lnTo>
                                  <a:pt x="13030" y="746988"/>
                                </a:lnTo>
                                <a:lnTo>
                                  <a:pt x="1473" y="758964"/>
                                </a:lnTo>
                                <a:lnTo>
                                  <a:pt x="1473" y="763422"/>
                                </a:lnTo>
                                <a:lnTo>
                                  <a:pt x="13284" y="776706"/>
                                </a:lnTo>
                                <a:lnTo>
                                  <a:pt x="15455" y="778040"/>
                                </a:lnTo>
                                <a:lnTo>
                                  <a:pt x="18300" y="780402"/>
                                </a:lnTo>
                                <a:lnTo>
                                  <a:pt x="20294" y="783424"/>
                                </a:lnTo>
                                <a:lnTo>
                                  <a:pt x="20777" y="784555"/>
                                </a:lnTo>
                                <a:lnTo>
                                  <a:pt x="21031" y="785863"/>
                                </a:lnTo>
                                <a:lnTo>
                                  <a:pt x="21031" y="790422"/>
                                </a:lnTo>
                                <a:lnTo>
                                  <a:pt x="20231" y="792810"/>
                                </a:lnTo>
                                <a:lnTo>
                                  <a:pt x="17030" y="796163"/>
                                </a:lnTo>
                                <a:lnTo>
                                  <a:pt x="15049" y="797001"/>
                                </a:lnTo>
                                <a:lnTo>
                                  <a:pt x="10922" y="797001"/>
                                </a:lnTo>
                                <a:lnTo>
                                  <a:pt x="9169" y="796556"/>
                                </a:lnTo>
                                <a:lnTo>
                                  <a:pt x="5727" y="794778"/>
                                </a:lnTo>
                                <a:lnTo>
                                  <a:pt x="4305" y="793534"/>
                                </a:lnTo>
                                <a:lnTo>
                                  <a:pt x="3175" y="791908"/>
                                </a:lnTo>
                                <a:lnTo>
                                  <a:pt x="0" y="795515"/>
                                </a:lnTo>
                                <a:lnTo>
                                  <a:pt x="1371" y="797394"/>
                                </a:lnTo>
                                <a:lnTo>
                                  <a:pt x="3187" y="798880"/>
                                </a:lnTo>
                                <a:lnTo>
                                  <a:pt x="7658" y="801154"/>
                                </a:lnTo>
                                <a:lnTo>
                                  <a:pt x="10109" y="801725"/>
                                </a:lnTo>
                                <a:lnTo>
                                  <a:pt x="14579" y="801725"/>
                                </a:lnTo>
                                <a:lnTo>
                                  <a:pt x="26035" y="789419"/>
                                </a:lnTo>
                                <a:lnTo>
                                  <a:pt x="26035" y="787107"/>
                                </a:lnTo>
                                <a:lnTo>
                                  <a:pt x="26035" y="784999"/>
                                </a:lnTo>
                                <a:close/>
                              </a:path>
                              <a:path w="126364" h="1673225">
                                <a:moveTo>
                                  <a:pt x="26035" y="660488"/>
                                </a:moveTo>
                                <a:lnTo>
                                  <a:pt x="14757" y="647484"/>
                                </a:lnTo>
                                <a:lnTo>
                                  <a:pt x="11620" y="645706"/>
                                </a:lnTo>
                                <a:lnTo>
                                  <a:pt x="8966" y="643496"/>
                                </a:lnTo>
                                <a:lnTo>
                                  <a:pt x="7150" y="640626"/>
                                </a:lnTo>
                                <a:lnTo>
                                  <a:pt x="6718" y="639546"/>
                                </a:lnTo>
                                <a:lnTo>
                                  <a:pt x="6489" y="638263"/>
                                </a:lnTo>
                                <a:lnTo>
                                  <a:pt x="6489" y="635127"/>
                                </a:lnTo>
                                <a:lnTo>
                                  <a:pt x="14909" y="627126"/>
                                </a:lnTo>
                                <a:lnTo>
                                  <a:pt x="16471" y="627126"/>
                                </a:lnTo>
                                <a:lnTo>
                                  <a:pt x="17932" y="627430"/>
                                </a:lnTo>
                                <a:lnTo>
                                  <a:pt x="20586" y="628662"/>
                                </a:lnTo>
                                <a:lnTo>
                                  <a:pt x="21742" y="629691"/>
                                </a:lnTo>
                                <a:lnTo>
                                  <a:pt x="22720" y="631113"/>
                                </a:lnTo>
                                <a:lnTo>
                                  <a:pt x="25895" y="627494"/>
                                </a:lnTo>
                                <a:lnTo>
                                  <a:pt x="24612" y="625779"/>
                                </a:lnTo>
                                <a:lnTo>
                                  <a:pt x="23025" y="624509"/>
                                </a:lnTo>
                                <a:lnTo>
                                  <a:pt x="19240" y="622884"/>
                                </a:lnTo>
                                <a:lnTo>
                                  <a:pt x="17119" y="622477"/>
                                </a:lnTo>
                                <a:lnTo>
                                  <a:pt x="13030" y="622477"/>
                                </a:lnTo>
                                <a:lnTo>
                                  <a:pt x="1473" y="634453"/>
                                </a:lnTo>
                                <a:lnTo>
                                  <a:pt x="1473" y="638924"/>
                                </a:lnTo>
                                <a:lnTo>
                                  <a:pt x="13284" y="652208"/>
                                </a:lnTo>
                                <a:lnTo>
                                  <a:pt x="15455" y="653529"/>
                                </a:lnTo>
                                <a:lnTo>
                                  <a:pt x="18300" y="655904"/>
                                </a:lnTo>
                                <a:lnTo>
                                  <a:pt x="20294" y="658914"/>
                                </a:lnTo>
                                <a:lnTo>
                                  <a:pt x="20777" y="660044"/>
                                </a:lnTo>
                                <a:lnTo>
                                  <a:pt x="21031" y="661352"/>
                                </a:lnTo>
                                <a:lnTo>
                                  <a:pt x="21031" y="665924"/>
                                </a:lnTo>
                                <a:lnTo>
                                  <a:pt x="20231" y="668312"/>
                                </a:lnTo>
                                <a:lnTo>
                                  <a:pt x="17030" y="671652"/>
                                </a:lnTo>
                                <a:lnTo>
                                  <a:pt x="15049" y="672490"/>
                                </a:lnTo>
                                <a:lnTo>
                                  <a:pt x="10922" y="672490"/>
                                </a:lnTo>
                                <a:lnTo>
                                  <a:pt x="9169" y="672045"/>
                                </a:lnTo>
                                <a:lnTo>
                                  <a:pt x="5727" y="670280"/>
                                </a:lnTo>
                                <a:lnTo>
                                  <a:pt x="4305" y="669023"/>
                                </a:lnTo>
                                <a:lnTo>
                                  <a:pt x="3175" y="667410"/>
                                </a:lnTo>
                                <a:lnTo>
                                  <a:pt x="0" y="671017"/>
                                </a:lnTo>
                                <a:lnTo>
                                  <a:pt x="1371" y="672896"/>
                                </a:lnTo>
                                <a:lnTo>
                                  <a:pt x="3187" y="674382"/>
                                </a:lnTo>
                                <a:lnTo>
                                  <a:pt x="7658" y="676643"/>
                                </a:lnTo>
                                <a:lnTo>
                                  <a:pt x="10109" y="677214"/>
                                </a:lnTo>
                                <a:lnTo>
                                  <a:pt x="14579" y="677214"/>
                                </a:lnTo>
                                <a:lnTo>
                                  <a:pt x="26035" y="664921"/>
                                </a:lnTo>
                                <a:lnTo>
                                  <a:pt x="26035" y="662609"/>
                                </a:lnTo>
                                <a:lnTo>
                                  <a:pt x="26035" y="660488"/>
                                </a:lnTo>
                                <a:close/>
                              </a:path>
                              <a:path w="126364" h="1673225">
                                <a:moveTo>
                                  <a:pt x="26035" y="535990"/>
                                </a:moveTo>
                                <a:lnTo>
                                  <a:pt x="11620" y="521220"/>
                                </a:lnTo>
                                <a:lnTo>
                                  <a:pt x="8966" y="519010"/>
                                </a:lnTo>
                                <a:lnTo>
                                  <a:pt x="7150" y="516128"/>
                                </a:lnTo>
                                <a:lnTo>
                                  <a:pt x="6718" y="515048"/>
                                </a:lnTo>
                                <a:lnTo>
                                  <a:pt x="6489" y="513765"/>
                                </a:lnTo>
                                <a:lnTo>
                                  <a:pt x="6489" y="510616"/>
                                </a:lnTo>
                                <a:lnTo>
                                  <a:pt x="14909" y="502627"/>
                                </a:lnTo>
                                <a:lnTo>
                                  <a:pt x="16471" y="502627"/>
                                </a:lnTo>
                                <a:lnTo>
                                  <a:pt x="17932" y="502932"/>
                                </a:lnTo>
                                <a:lnTo>
                                  <a:pt x="20586" y="504164"/>
                                </a:lnTo>
                                <a:lnTo>
                                  <a:pt x="21742" y="505193"/>
                                </a:lnTo>
                                <a:lnTo>
                                  <a:pt x="22720" y="506615"/>
                                </a:lnTo>
                                <a:lnTo>
                                  <a:pt x="25895" y="502996"/>
                                </a:lnTo>
                                <a:lnTo>
                                  <a:pt x="24612" y="501281"/>
                                </a:lnTo>
                                <a:lnTo>
                                  <a:pt x="23025" y="500011"/>
                                </a:lnTo>
                                <a:lnTo>
                                  <a:pt x="19240" y="498386"/>
                                </a:lnTo>
                                <a:lnTo>
                                  <a:pt x="17119" y="497979"/>
                                </a:lnTo>
                                <a:lnTo>
                                  <a:pt x="13030" y="497979"/>
                                </a:lnTo>
                                <a:lnTo>
                                  <a:pt x="1473" y="509955"/>
                                </a:lnTo>
                                <a:lnTo>
                                  <a:pt x="1473" y="514426"/>
                                </a:lnTo>
                                <a:lnTo>
                                  <a:pt x="13284" y="527710"/>
                                </a:lnTo>
                                <a:lnTo>
                                  <a:pt x="15455" y="529043"/>
                                </a:lnTo>
                                <a:lnTo>
                                  <a:pt x="18300" y="531406"/>
                                </a:lnTo>
                                <a:lnTo>
                                  <a:pt x="20294" y="534416"/>
                                </a:lnTo>
                                <a:lnTo>
                                  <a:pt x="20777" y="535546"/>
                                </a:lnTo>
                                <a:lnTo>
                                  <a:pt x="21031" y="536854"/>
                                </a:lnTo>
                                <a:lnTo>
                                  <a:pt x="21031" y="541426"/>
                                </a:lnTo>
                                <a:lnTo>
                                  <a:pt x="20231" y="543814"/>
                                </a:lnTo>
                                <a:lnTo>
                                  <a:pt x="17030" y="547154"/>
                                </a:lnTo>
                                <a:lnTo>
                                  <a:pt x="15049" y="547992"/>
                                </a:lnTo>
                                <a:lnTo>
                                  <a:pt x="10922" y="547992"/>
                                </a:lnTo>
                                <a:lnTo>
                                  <a:pt x="9169" y="547547"/>
                                </a:lnTo>
                                <a:lnTo>
                                  <a:pt x="5727" y="545782"/>
                                </a:lnTo>
                                <a:lnTo>
                                  <a:pt x="4305" y="544525"/>
                                </a:lnTo>
                                <a:lnTo>
                                  <a:pt x="3175" y="542899"/>
                                </a:lnTo>
                                <a:lnTo>
                                  <a:pt x="0" y="546519"/>
                                </a:lnTo>
                                <a:lnTo>
                                  <a:pt x="1371" y="548398"/>
                                </a:lnTo>
                                <a:lnTo>
                                  <a:pt x="3187" y="549884"/>
                                </a:lnTo>
                                <a:lnTo>
                                  <a:pt x="7658" y="552145"/>
                                </a:lnTo>
                                <a:lnTo>
                                  <a:pt x="10109" y="552716"/>
                                </a:lnTo>
                                <a:lnTo>
                                  <a:pt x="14579" y="552716"/>
                                </a:lnTo>
                                <a:lnTo>
                                  <a:pt x="26035" y="540423"/>
                                </a:lnTo>
                                <a:lnTo>
                                  <a:pt x="26035" y="538111"/>
                                </a:lnTo>
                                <a:lnTo>
                                  <a:pt x="26035" y="535990"/>
                                </a:lnTo>
                                <a:close/>
                              </a:path>
                              <a:path w="126364" h="1673225">
                                <a:moveTo>
                                  <a:pt x="26035" y="411505"/>
                                </a:moveTo>
                                <a:lnTo>
                                  <a:pt x="14757" y="398500"/>
                                </a:lnTo>
                                <a:lnTo>
                                  <a:pt x="11620" y="396722"/>
                                </a:lnTo>
                                <a:lnTo>
                                  <a:pt x="8966" y="394512"/>
                                </a:lnTo>
                                <a:lnTo>
                                  <a:pt x="7150" y="391629"/>
                                </a:lnTo>
                                <a:lnTo>
                                  <a:pt x="6718" y="390550"/>
                                </a:lnTo>
                                <a:lnTo>
                                  <a:pt x="6489" y="389267"/>
                                </a:lnTo>
                                <a:lnTo>
                                  <a:pt x="6489" y="386118"/>
                                </a:lnTo>
                                <a:lnTo>
                                  <a:pt x="14909" y="378129"/>
                                </a:lnTo>
                                <a:lnTo>
                                  <a:pt x="16471" y="378129"/>
                                </a:lnTo>
                                <a:lnTo>
                                  <a:pt x="17932" y="378434"/>
                                </a:lnTo>
                                <a:lnTo>
                                  <a:pt x="20586" y="379679"/>
                                </a:lnTo>
                                <a:lnTo>
                                  <a:pt x="21742" y="380695"/>
                                </a:lnTo>
                                <a:lnTo>
                                  <a:pt x="22720" y="382130"/>
                                </a:lnTo>
                                <a:lnTo>
                                  <a:pt x="25895" y="378498"/>
                                </a:lnTo>
                                <a:lnTo>
                                  <a:pt x="24612" y="376783"/>
                                </a:lnTo>
                                <a:lnTo>
                                  <a:pt x="23025" y="375513"/>
                                </a:lnTo>
                                <a:lnTo>
                                  <a:pt x="19240" y="373888"/>
                                </a:lnTo>
                                <a:lnTo>
                                  <a:pt x="17119" y="373481"/>
                                </a:lnTo>
                                <a:lnTo>
                                  <a:pt x="13030" y="373481"/>
                                </a:lnTo>
                                <a:lnTo>
                                  <a:pt x="1473" y="385470"/>
                                </a:lnTo>
                                <a:lnTo>
                                  <a:pt x="1473" y="389928"/>
                                </a:lnTo>
                                <a:lnTo>
                                  <a:pt x="13284" y="403225"/>
                                </a:lnTo>
                                <a:lnTo>
                                  <a:pt x="15455" y="404545"/>
                                </a:lnTo>
                                <a:lnTo>
                                  <a:pt x="18300" y="406908"/>
                                </a:lnTo>
                                <a:lnTo>
                                  <a:pt x="20294" y="409930"/>
                                </a:lnTo>
                                <a:lnTo>
                                  <a:pt x="20777" y="411060"/>
                                </a:lnTo>
                                <a:lnTo>
                                  <a:pt x="21031" y="412356"/>
                                </a:lnTo>
                                <a:lnTo>
                                  <a:pt x="21031" y="416941"/>
                                </a:lnTo>
                                <a:lnTo>
                                  <a:pt x="20231" y="419328"/>
                                </a:lnTo>
                                <a:lnTo>
                                  <a:pt x="17030" y="422668"/>
                                </a:lnTo>
                                <a:lnTo>
                                  <a:pt x="15049" y="423506"/>
                                </a:lnTo>
                                <a:lnTo>
                                  <a:pt x="10922" y="423506"/>
                                </a:lnTo>
                                <a:lnTo>
                                  <a:pt x="9169" y="423062"/>
                                </a:lnTo>
                                <a:lnTo>
                                  <a:pt x="5727" y="421284"/>
                                </a:lnTo>
                                <a:lnTo>
                                  <a:pt x="4305" y="420027"/>
                                </a:lnTo>
                                <a:lnTo>
                                  <a:pt x="3175" y="418401"/>
                                </a:lnTo>
                                <a:lnTo>
                                  <a:pt x="0" y="422021"/>
                                </a:lnTo>
                                <a:lnTo>
                                  <a:pt x="1371" y="423900"/>
                                </a:lnTo>
                                <a:lnTo>
                                  <a:pt x="3187" y="425399"/>
                                </a:lnTo>
                                <a:lnTo>
                                  <a:pt x="7658" y="427659"/>
                                </a:lnTo>
                                <a:lnTo>
                                  <a:pt x="10109" y="428218"/>
                                </a:lnTo>
                                <a:lnTo>
                                  <a:pt x="14579" y="428218"/>
                                </a:lnTo>
                                <a:lnTo>
                                  <a:pt x="26035" y="415925"/>
                                </a:lnTo>
                                <a:lnTo>
                                  <a:pt x="26035" y="413613"/>
                                </a:lnTo>
                                <a:lnTo>
                                  <a:pt x="26035" y="411505"/>
                                </a:lnTo>
                                <a:close/>
                              </a:path>
                              <a:path w="126364" h="1673225">
                                <a:moveTo>
                                  <a:pt x="26035" y="286994"/>
                                </a:moveTo>
                                <a:lnTo>
                                  <a:pt x="14757" y="273989"/>
                                </a:lnTo>
                                <a:lnTo>
                                  <a:pt x="11620" y="272211"/>
                                </a:lnTo>
                                <a:lnTo>
                                  <a:pt x="8966" y="270014"/>
                                </a:lnTo>
                                <a:lnTo>
                                  <a:pt x="7150" y="267144"/>
                                </a:lnTo>
                                <a:lnTo>
                                  <a:pt x="6718" y="266052"/>
                                </a:lnTo>
                                <a:lnTo>
                                  <a:pt x="6489" y="264769"/>
                                </a:lnTo>
                                <a:lnTo>
                                  <a:pt x="6489" y="261632"/>
                                </a:lnTo>
                                <a:lnTo>
                                  <a:pt x="14909" y="253631"/>
                                </a:lnTo>
                                <a:lnTo>
                                  <a:pt x="16471" y="253631"/>
                                </a:lnTo>
                                <a:lnTo>
                                  <a:pt x="17932" y="253936"/>
                                </a:lnTo>
                                <a:lnTo>
                                  <a:pt x="20586" y="255168"/>
                                </a:lnTo>
                                <a:lnTo>
                                  <a:pt x="21742" y="256197"/>
                                </a:lnTo>
                                <a:lnTo>
                                  <a:pt x="22720" y="257619"/>
                                </a:lnTo>
                                <a:lnTo>
                                  <a:pt x="25895" y="254000"/>
                                </a:lnTo>
                                <a:lnTo>
                                  <a:pt x="24612" y="252285"/>
                                </a:lnTo>
                                <a:lnTo>
                                  <a:pt x="23025" y="251015"/>
                                </a:lnTo>
                                <a:lnTo>
                                  <a:pt x="19240" y="249402"/>
                                </a:lnTo>
                                <a:lnTo>
                                  <a:pt x="17119" y="248983"/>
                                </a:lnTo>
                                <a:lnTo>
                                  <a:pt x="13030" y="248983"/>
                                </a:lnTo>
                                <a:lnTo>
                                  <a:pt x="1473" y="260959"/>
                                </a:lnTo>
                                <a:lnTo>
                                  <a:pt x="1473" y="265442"/>
                                </a:lnTo>
                                <a:lnTo>
                                  <a:pt x="13284" y="278714"/>
                                </a:lnTo>
                                <a:lnTo>
                                  <a:pt x="15455" y="280047"/>
                                </a:lnTo>
                                <a:lnTo>
                                  <a:pt x="18300" y="282409"/>
                                </a:lnTo>
                                <a:lnTo>
                                  <a:pt x="20294" y="285419"/>
                                </a:lnTo>
                                <a:lnTo>
                                  <a:pt x="20777" y="286550"/>
                                </a:lnTo>
                                <a:lnTo>
                                  <a:pt x="21031" y="287858"/>
                                </a:lnTo>
                                <a:lnTo>
                                  <a:pt x="21031" y="292430"/>
                                </a:lnTo>
                                <a:lnTo>
                                  <a:pt x="20231" y="294817"/>
                                </a:lnTo>
                                <a:lnTo>
                                  <a:pt x="17030" y="298157"/>
                                </a:lnTo>
                                <a:lnTo>
                                  <a:pt x="15049" y="298996"/>
                                </a:lnTo>
                                <a:lnTo>
                                  <a:pt x="10922" y="298996"/>
                                </a:lnTo>
                                <a:lnTo>
                                  <a:pt x="9169" y="298551"/>
                                </a:lnTo>
                                <a:lnTo>
                                  <a:pt x="5727" y="296786"/>
                                </a:lnTo>
                                <a:lnTo>
                                  <a:pt x="4305" y="295529"/>
                                </a:lnTo>
                                <a:lnTo>
                                  <a:pt x="3175" y="293916"/>
                                </a:lnTo>
                                <a:lnTo>
                                  <a:pt x="0" y="297522"/>
                                </a:lnTo>
                                <a:lnTo>
                                  <a:pt x="1371" y="299402"/>
                                </a:lnTo>
                                <a:lnTo>
                                  <a:pt x="3187" y="300888"/>
                                </a:lnTo>
                                <a:lnTo>
                                  <a:pt x="7658" y="303149"/>
                                </a:lnTo>
                                <a:lnTo>
                                  <a:pt x="10109" y="303720"/>
                                </a:lnTo>
                                <a:lnTo>
                                  <a:pt x="14579" y="303720"/>
                                </a:lnTo>
                                <a:lnTo>
                                  <a:pt x="26035" y="291439"/>
                                </a:lnTo>
                                <a:lnTo>
                                  <a:pt x="26035" y="289115"/>
                                </a:lnTo>
                                <a:lnTo>
                                  <a:pt x="26035" y="286994"/>
                                </a:lnTo>
                                <a:close/>
                              </a:path>
                              <a:path w="126364" h="1673225">
                                <a:moveTo>
                                  <a:pt x="26035" y="162496"/>
                                </a:moveTo>
                                <a:lnTo>
                                  <a:pt x="14757" y="149504"/>
                                </a:lnTo>
                                <a:lnTo>
                                  <a:pt x="11620" y="147726"/>
                                </a:lnTo>
                                <a:lnTo>
                                  <a:pt x="8966" y="145516"/>
                                </a:lnTo>
                                <a:lnTo>
                                  <a:pt x="7150" y="142646"/>
                                </a:lnTo>
                                <a:lnTo>
                                  <a:pt x="6718" y="141554"/>
                                </a:lnTo>
                                <a:lnTo>
                                  <a:pt x="6489" y="140271"/>
                                </a:lnTo>
                                <a:lnTo>
                                  <a:pt x="6489" y="137134"/>
                                </a:lnTo>
                                <a:lnTo>
                                  <a:pt x="14909" y="129146"/>
                                </a:lnTo>
                                <a:lnTo>
                                  <a:pt x="16471" y="129146"/>
                                </a:lnTo>
                                <a:lnTo>
                                  <a:pt x="17932" y="129451"/>
                                </a:lnTo>
                                <a:lnTo>
                                  <a:pt x="20586" y="130670"/>
                                </a:lnTo>
                                <a:lnTo>
                                  <a:pt x="21742" y="131699"/>
                                </a:lnTo>
                                <a:lnTo>
                                  <a:pt x="22720" y="133121"/>
                                </a:lnTo>
                                <a:lnTo>
                                  <a:pt x="25895" y="129501"/>
                                </a:lnTo>
                                <a:lnTo>
                                  <a:pt x="24612" y="127787"/>
                                </a:lnTo>
                                <a:lnTo>
                                  <a:pt x="23025" y="126530"/>
                                </a:lnTo>
                                <a:lnTo>
                                  <a:pt x="19240" y="124904"/>
                                </a:lnTo>
                                <a:lnTo>
                                  <a:pt x="17119" y="124485"/>
                                </a:lnTo>
                                <a:lnTo>
                                  <a:pt x="13030" y="124485"/>
                                </a:lnTo>
                                <a:lnTo>
                                  <a:pt x="1473" y="136474"/>
                                </a:lnTo>
                                <a:lnTo>
                                  <a:pt x="1473" y="140944"/>
                                </a:lnTo>
                                <a:lnTo>
                                  <a:pt x="13284" y="154216"/>
                                </a:lnTo>
                                <a:lnTo>
                                  <a:pt x="15455" y="155549"/>
                                </a:lnTo>
                                <a:lnTo>
                                  <a:pt x="18300" y="157911"/>
                                </a:lnTo>
                                <a:lnTo>
                                  <a:pt x="20294" y="160934"/>
                                </a:lnTo>
                                <a:lnTo>
                                  <a:pt x="20777" y="162064"/>
                                </a:lnTo>
                                <a:lnTo>
                                  <a:pt x="21031" y="163360"/>
                                </a:lnTo>
                                <a:lnTo>
                                  <a:pt x="21031" y="167944"/>
                                </a:lnTo>
                                <a:lnTo>
                                  <a:pt x="20231" y="170332"/>
                                </a:lnTo>
                                <a:lnTo>
                                  <a:pt x="17030" y="173672"/>
                                </a:lnTo>
                                <a:lnTo>
                                  <a:pt x="15049" y="174498"/>
                                </a:lnTo>
                                <a:lnTo>
                                  <a:pt x="10922" y="174498"/>
                                </a:lnTo>
                                <a:lnTo>
                                  <a:pt x="9169" y="174066"/>
                                </a:lnTo>
                                <a:lnTo>
                                  <a:pt x="5727" y="172288"/>
                                </a:lnTo>
                                <a:lnTo>
                                  <a:pt x="4305" y="171030"/>
                                </a:lnTo>
                                <a:lnTo>
                                  <a:pt x="3175" y="169418"/>
                                </a:lnTo>
                                <a:lnTo>
                                  <a:pt x="0" y="173024"/>
                                </a:lnTo>
                                <a:lnTo>
                                  <a:pt x="1371" y="174904"/>
                                </a:lnTo>
                                <a:lnTo>
                                  <a:pt x="3187" y="176403"/>
                                </a:lnTo>
                                <a:lnTo>
                                  <a:pt x="7658" y="178663"/>
                                </a:lnTo>
                                <a:lnTo>
                                  <a:pt x="10109" y="179222"/>
                                </a:lnTo>
                                <a:lnTo>
                                  <a:pt x="14579" y="179222"/>
                                </a:lnTo>
                                <a:lnTo>
                                  <a:pt x="26035" y="166941"/>
                                </a:lnTo>
                                <a:lnTo>
                                  <a:pt x="26035" y="164617"/>
                                </a:lnTo>
                                <a:lnTo>
                                  <a:pt x="26035" y="162496"/>
                                </a:lnTo>
                                <a:close/>
                              </a:path>
                              <a:path w="126364" h="1673225">
                                <a:moveTo>
                                  <a:pt x="26035" y="38011"/>
                                </a:moveTo>
                                <a:lnTo>
                                  <a:pt x="14757" y="25006"/>
                                </a:lnTo>
                                <a:lnTo>
                                  <a:pt x="11620" y="23228"/>
                                </a:lnTo>
                                <a:lnTo>
                                  <a:pt x="8966" y="21018"/>
                                </a:lnTo>
                                <a:lnTo>
                                  <a:pt x="7150" y="18135"/>
                                </a:lnTo>
                                <a:lnTo>
                                  <a:pt x="6718" y="17056"/>
                                </a:lnTo>
                                <a:lnTo>
                                  <a:pt x="6489" y="15773"/>
                                </a:lnTo>
                                <a:lnTo>
                                  <a:pt x="6489" y="12636"/>
                                </a:lnTo>
                                <a:lnTo>
                                  <a:pt x="14909" y="4648"/>
                                </a:lnTo>
                                <a:lnTo>
                                  <a:pt x="16471" y="4648"/>
                                </a:lnTo>
                                <a:lnTo>
                                  <a:pt x="17932" y="4940"/>
                                </a:lnTo>
                                <a:lnTo>
                                  <a:pt x="20586" y="6184"/>
                                </a:lnTo>
                                <a:lnTo>
                                  <a:pt x="21742" y="7200"/>
                                </a:lnTo>
                                <a:lnTo>
                                  <a:pt x="22720" y="8636"/>
                                </a:lnTo>
                                <a:lnTo>
                                  <a:pt x="25895" y="5003"/>
                                </a:lnTo>
                                <a:lnTo>
                                  <a:pt x="24612" y="3289"/>
                                </a:lnTo>
                                <a:lnTo>
                                  <a:pt x="23025" y="2019"/>
                                </a:lnTo>
                                <a:lnTo>
                                  <a:pt x="19240" y="393"/>
                                </a:lnTo>
                                <a:lnTo>
                                  <a:pt x="17119" y="0"/>
                                </a:lnTo>
                                <a:lnTo>
                                  <a:pt x="13030" y="0"/>
                                </a:lnTo>
                                <a:lnTo>
                                  <a:pt x="1473" y="11976"/>
                                </a:lnTo>
                                <a:lnTo>
                                  <a:pt x="1473" y="16446"/>
                                </a:lnTo>
                                <a:lnTo>
                                  <a:pt x="13284" y="29730"/>
                                </a:lnTo>
                                <a:lnTo>
                                  <a:pt x="15455" y="31051"/>
                                </a:lnTo>
                                <a:lnTo>
                                  <a:pt x="18300" y="33413"/>
                                </a:lnTo>
                                <a:lnTo>
                                  <a:pt x="20294" y="36436"/>
                                </a:lnTo>
                                <a:lnTo>
                                  <a:pt x="20777" y="37566"/>
                                </a:lnTo>
                                <a:lnTo>
                                  <a:pt x="21031" y="38862"/>
                                </a:lnTo>
                                <a:lnTo>
                                  <a:pt x="21031" y="43446"/>
                                </a:lnTo>
                                <a:lnTo>
                                  <a:pt x="20231" y="45834"/>
                                </a:lnTo>
                                <a:lnTo>
                                  <a:pt x="17030" y="49174"/>
                                </a:lnTo>
                                <a:lnTo>
                                  <a:pt x="15049" y="50012"/>
                                </a:lnTo>
                                <a:lnTo>
                                  <a:pt x="10922" y="50012"/>
                                </a:lnTo>
                                <a:lnTo>
                                  <a:pt x="9169" y="49568"/>
                                </a:lnTo>
                                <a:lnTo>
                                  <a:pt x="5727" y="47790"/>
                                </a:lnTo>
                                <a:lnTo>
                                  <a:pt x="4305" y="46545"/>
                                </a:lnTo>
                                <a:lnTo>
                                  <a:pt x="3175" y="44919"/>
                                </a:lnTo>
                                <a:lnTo>
                                  <a:pt x="0" y="48526"/>
                                </a:lnTo>
                                <a:lnTo>
                                  <a:pt x="1371" y="50406"/>
                                </a:lnTo>
                                <a:lnTo>
                                  <a:pt x="3187" y="51904"/>
                                </a:lnTo>
                                <a:lnTo>
                                  <a:pt x="7658" y="54165"/>
                                </a:lnTo>
                                <a:lnTo>
                                  <a:pt x="10109" y="54737"/>
                                </a:lnTo>
                                <a:lnTo>
                                  <a:pt x="14579" y="54737"/>
                                </a:lnTo>
                                <a:lnTo>
                                  <a:pt x="26035" y="42443"/>
                                </a:lnTo>
                                <a:lnTo>
                                  <a:pt x="26035" y="40119"/>
                                </a:lnTo>
                                <a:lnTo>
                                  <a:pt x="26035" y="38011"/>
                                </a:lnTo>
                                <a:close/>
                              </a:path>
                              <a:path w="126364" h="1673225">
                                <a:moveTo>
                                  <a:pt x="49352" y="1619719"/>
                                </a:moveTo>
                                <a:lnTo>
                                  <a:pt x="44780" y="1619719"/>
                                </a:lnTo>
                                <a:lnTo>
                                  <a:pt x="32461" y="1629092"/>
                                </a:lnTo>
                                <a:lnTo>
                                  <a:pt x="34899" y="1633080"/>
                                </a:lnTo>
                                <a:lnTo>
                                  <a:pt x="44475" y="1625625"/>
                                </a:lnTo>
                                <a:lnTo>
                                  <a:pt x="44475" y="1671955"/>
                                </a:lnTo>
                                <a:lnTo>
                                  <a:pt x="49352" y="1671955"/>
                                </a:lnTo>
                                <a:lnTo>
                                  <a:pt x="49352" y="1619719"/>
                                </a:lnTo>
                                <a:close/>
                              </a:path>
                              <a:path w="126364" h="1673225">
                                <a:moveTo>
                                  <a:pt x="49352" y="1495221"/>
                                </a:moveTo>
                                <a:lnTo>
                                  <a:pt x="44780" y="1495221"/>
                                </a:lnTo>
                                <a:lnTo>
                                  <a:pt x="32461" y="1504594"/>
                                </a:lnTo>
                                <a:lnTo>
                                  <a:pt x="34899" y="1508569"/>
                                </a:lnTo>
                                <a:lnTo>
                                  <a:pt x="44475" y="1501127"/>
                                </a:lnTo>
                                <a:lnTo>
                                  <a:pt x="44475" y="1547444"/>
                                </a:lnTo>
                                <a:lnTo>
                                  <a:pt x="49352" y="1547444"/>
                                </a:lnTo>
                                <a:lnTo>
                                  <a:pt x="49352" y="1495221"/>
                                </a:lnTo>
                                <a:close/>
                              </a:path>
                              <a:path w="126364" h="1673225">
                                <a:moveTo>
                                  <a:pt x="49352" y="1370723"/>
                                </a:moveTo>
                                <a:lnTo>
                                  <a:pt x="44780" y="1370723"/>
                                </a:lnTo>
                                <a:lnTo>
                                  <a:pt x="32461" y="1380096"/>
                                </a:lnTo>
                                <a:lnTo>
                                  <a:pt x="34899" y="1384084"/>
                                </a:lnTo>
                                <a:lnTo>
                                  <a:pt x="44475" y="1376629"/>
                                </a:lnTo>
                                <a:lnTo>
                                  <a:pt x="44475" y="1422958"/>
                                </a:lnTo>
                                <a:lnTo>
                                  <a:pt x="49352" y="1422958"/>
                                </a:lnTo>
                                <a:lnTo>
                                  <a:pt x="49352" y="1370723"/>
                                </a:lnTo>
                                <a:close/>
                              </a:path>
                              <a:path w="126364" h="1673225">
                                <a:moveTo>
                                  <a:pt x="49352" y="1246238"/>
                                </a:moveTo>
                                <a:lnTo>
                                  <a:pt x="44780" y="1246238"/>
                                </a:lnTo>
                                <a:lnTo>
                                  <a:pt x="32461" y="1255598"/>
                                </a:lnTo>
                                <a:lnTo>
                                  <a:pt x="34899" y="1259573"/>
                                </a:lnTo>
                                <a:lnTo>
                                  <a:pt x="44475" y="1252131"/>
                                </a:lnTo>
                                <a:lnTo>
                                  <a:pt x="44475" y="1298460"/>
                                </a:lnTo>
                                <a:lnTo>
                                  <a:pt x="49352" y="1298460"/>
                                </a:lnTo>
                                <a:lnTo>
                                  <a:pt x="49352" y="1246238"/>
                                </a:lnTo>
                                <a:close/>
                              </a:path>
                              <a:path w="126364" h="1673225">
                                <a:moveTo>
                                  <a:pt x="49352" y="1121727"/>
                                </a:moveTo>
                                <a:lnTo>
                                  <a:pt x="44780" y="1121727"/>
                                </a:lnTo>
                                <a:lnTo>
                                  <a:pt x="32461" y="1131100"/>
                                </a:lnTo>
                                <a:lnTo>
                                  <a:pt x="34899" y="1135087"/>
                                </a:lnTo>
                                <a:lnTo>
                                  <a:pt x="44475" y="1127633"/>
                                </a:lnTo>
                                <a:lnTo>
                                  <a:pt x="44475" y="1173962"/>
                                </a:lnTo>
                                <a:lnTo>
                                  <a:pt x="49352" y="1173962"/>
                                </a:lnTo>
                                <a:lnTo>
                                  <a:pt x="49352" y="1121727"/>
                                </a:lnTo>
                                <a:close/>
                              </a:path>
                              <a:path w="126364" h="1673225">
                                <a:moveTo>
                                  <a:pt x="49352" y="997229"/>
                                </a:moveTo>
                                <a:lnTo>
                                  <a:pt x="44780" y="997229"/>
                                </a:lnTo>
                                <a:lnTo>
                                  <a:pt x="32461" y="1006602"/>
                                </a:lnTo>
                                <a:lnTo>
                                  <a:pt x="34899" y="1010589"/>
                                </a:lnTo>
                                <a:lnTo>
                                  <a:pt x="44475" y="1003134"/>
                                </a:lnTo>
                                <a:lnTo>
                                  <a:pt x="44475" y="1049451"/>
                                </a:lnTo>
                                <a:lnTo>
                                  <a:pt x="49352" y="1049451"/>
                                </a:lnTo>
                                <a:lnTo>
                                  <a:pt x="49352" y="997229"/>
                                </a:lnTo>
                                <a:close/>
                              </a:path>
                              <a:path w="126364" h="1673225">
                                <a:moveTo>
                                  <a:pt x="49352" y="872731"/>
                                </a:moveTo>
                                <a:lnTo>
                                  <a:pt x="44780" y="872731"/>
                                </a:lnTo>
                                <a:lnTo>
                                  <a:pt x="32461" y="882103"/>
                                </a:lnTo>
                                <a:lnTo>
                                  <a:pt x="34899" y="886091"/>
                                </a:lnTo>
                                <a:lnTo>
                                  <a:pt x="44475" y="878636"/>
                                </a:lnTo>
                                <a:lnTo>
                                  <a:pt x="44475" y="924966"/>
                                </a:lnTo>
                                <a:lnTo>
                                  <a:pt x="49352" y="924966"/>
                                </a:lnTo>
                                <a:lnTo>
                                  <a:pt x="49352" y="872731"/>
                                </a:lnTo>
                                <a:close/>
                              </a:path>
                              <a:path w="126364" h="1673225">
                                <a:moveTo>
                                  <a:pt x="49352" y="748233"/>
                                </a:moveTo>
                                <a:lnTo>
                                  <a:pt x="44780" y="748233"/>
                                </a:lnTo>
                                <a:lnTo>
                                  <a:pt x="32461" y="757605"/>
                                </a:lnTo>
                                <a:lnTo>
                                  <a:pt x="34899" y="761593"/>
                                </a:lnTo>
                                <a:lnTo>
                                  <a:pt x="44475" y="754138"/>
                                </a:lnTo>
                                <a:lnTo>
                                  <a:pt x="44475" y="800468"/>
                                </a:lnTo>
                                <a:lnTo>
                                  <a:pt x="49352" y="800468"/>
                                </a:lnTo>
                                <a:lnTo>
                                  <a:pt x="49352" y="748233"/>
                                </a:lnTo>
                                <a:close/>
                              </a:path>
                              <a:path w="126364" h="1673225">
                                <a:moveTo>
                                  <a:pt x="49352" y="623735"/>
                                </a:moveTo>
                                <a:lnTo>
                                  <a:pt x="44780" y="623735"/>
                                </a:lnTo>
                                <a:lnTo>
                                  <a:pt x="32461" y="633107"/>
                                </a:lnTo>
                                <a:lnTo>
                                  <a:pt x="34899" y="637082"/>
                                </a:lnTo>
                                <a:lnTo>
                                  <a:pt x="44475" y="629640"/>
                                </a:lnTo>
                                <a:lnTo>
                                  <a:pt x="44475" y="675957"/>
                                </a:lnTo>
                                <a:lnTo>
                                  <a:pt x="49352" y="675957"/>
                                </a:lnTo>
                                <a:lnTo>
                                  <a:pt x="49352" y="623735"/>
                                </a:lnTo>
                                <a:close/>
                              </a:path>
                              <a:path w="126364" h="1673225">
                                <a:moveTo>
                                  <a:pt x="49352" y="499237"/>
                                </a:moveTo>
                                <a:lnTo>
                                  <a:pt x="44780" y="499237"/>
                                </a:lnTo>
                                <a:lnTo>
                                  <a:pt x="32461" y="508596"/>
                                </a:lnTo>
                                <a:lnTo>
                                  <a:pt x="34899" y="512584"/>
                                </a:lnTo>
                                <a:lnTo>
                                  <a:pt x="44475" y="505129"/>
                                </a:lnTo>
                                <a:lnTo>
                                  <a:pt x="44475" y="551459"/>
                                </a:lnTo>
                                <a:lnTo>
                                  <a:pt x="49352" y="551459"/>
                                </a:lnTo>
                                <a:lnTo>
                                  <a:pt x="49352" y="499237"/>
                                </a:lnTo>
                                <a:close/>
                              </a:path>
                              <a:path w="126364" h="1673225">
                                <a:moveTo>
                                  <a:pt x="49352" y="374751"/>
                                </a:moveTo>
                                <a:lnTo>
                                  <a:pt x="44780" y="374751"/>
                                </a:lnTo>
                                <a:lnTo>
                                  <a:pt x="32461" y="384111"/>
                                </a:lnTo>
                                <a:lnTo>
                                  <a:pt x="34899" y="388086"/>
                                </a:lnTo>
                                <a:lnTo>
                                  <a:pt x="44475" y="380644"/>
                                </a:lnTo>
                                <a:lnTo>
                                  <a:pt x="44475" y="426974"/>
                                </a:lnTo>
                                <a:lnTo>
                                  <a:pt x="49352" y="426974"/>
                                </a:lnTo>
                                <a:lnTo>
                                  <a:pt x="49352" y="374751"/>
                                </a:lnTo>
                                <a:close/>
                              </a:path>
                              <a:path w="126364" h="1673225">
                                <a:moveTo>
                                  <a:pt x="49352" y="250240"/>
                                </a:moveTo>
                                <a:lnTo>
                                  <a:pt x="44780" y="250240"/>
                                </a:lnTo>
                                <a:lnTo>
                                  <a:pt x="32461" y="259613"/>
                                </a:lnTo>
                                <a:lnTo>
                                  <a:pt x="34899" y="263601"/>
                                </a:lnTo>
                                <a:lnTo>
                                  <a:pt x="44475" y="256146"/>
                                </a:lnTo>
                                <a:lnTo>
                                  <a:pt x="44475" y="302463"/>
                                </a:lnTo>
                                <a:lnTo>
                                  <a:pt x="49352" y="302463"/>
                                </a:lnTo>
                                <a:lnTo>
                                  <a:pt x="49352" y="250240"/>
                                </a:lnTo>
                                <a:close/>
                              </a:path>
                              <a:path w="126364" h="1673225">
                                <a:moveTo>
                                  <a:pt x="49352" y="125742"/>
                                </a:moveTo>
                                <a:lnTo>
                                  <a:pt x="44780" y="125742"/>
                                </a:lnTo>
                                <a:lnTo>
                                  <a:pt x="32461" y="135115"/>
                                </a:lnTo>
                                <a:lnTo>
                                  <a:pt x="34899" y="139103"/>
                                </a:lnTo>
                                <a:lnTo>
                                  <a:pt x="44475" y="131648"/>
                                </a:lnTo>
                                <a:lnTo>
                                  <a:pt x="44475" y="177977"/>
                                </a:lnTo>
                                <a:lnTo>
                                  <a:pt x="49352" y="177977"/>
                                </a:lnTo>
                                <a:lnTo>
                                  <a:pt x="49352" y="125742"/>
                                </a:lnTo>
                                <a:close/>
                              </a:path>
                              <a:path w="126364" h="1673225">
                                <a:moveTo>
                                  <a:pt x="49352" y="1244"/>
                                </a:moveTo>
                                <a:lnTo>
                                  <a:pt x="44780" y="1244"/>
                                </a:lnTo>
                                <a:lnTo>
                                  <a:pt x="32461" y="10604"/>
                                </a:lnTo>
                                <a:lnTo>
                                  <a:pt x="34899" y="14592"/>
                                </a:lnTo>
                                <a:lnTo>
                                  <a:pt x="44475" y="7137"/>
                                </a:lnTo>
                                <a:lnTo>
                                  <a:pt x="44475" y="53467"/>
                                </a:lnTo>
                                <a:lnTo>
                                  <a:pt x="49352" y="53467"/>
                                </a:lnTo>
                                <a:lnTo>
                                  <a:pt x="49352" y="1244"/>
                                </a:lnTo>
                                <a:close/>
                              </a:path>
                              <a:path w="126364" h="1673225">
                                <a:moveTo>
                                  <a:pt x="89979" y="1639671"/>
                                </a:moveTo>
                                <a:lnTo>
                                  <a:pt x="84620" y="1622628"/>
                                </a:lnTo>
                                <a:lnTo>
                                  <a:pt x="84620" y="1638338"/>
                                </a:lnTo>
                                <a:lnTo>
                                  <a:pt x="84620" y="1653400"/>
                                </a:lnTo>
                                <a:lnTo>
                                  <a:pt x="77482" y="1668411"/>
                                </a:lnTo>
                                <a:lnTo>
                                  <a:pt x="74828" y="1668411"/>
                                </a:lnTo>
                                <a:lnTo>
                                  <a:pt x="67627" y="1653400"/>
                                </a:lnTo>
                                <a:lnTo>
                                  <a:pt x="67627" y="1638338"/>
                                </a:lnTo>
                                <a:lnTo>
                                  <a:pt x="68008" y="1634985"/>
                                </a:lnTo>
                                <a:lnTo>
                                  <a:pt x="68326" y="1633347"/>
                                </a:lnTo>
                                <a:lnTo>
                                  <a:pt x="69100" y="1630362"/>
                                </a:lnTo>
                                <a:lnTo>
                                  <a:pt x="69151" y="1630146"/>
                                </a:lnTo>
                                <a:lnTo>
                                  <a:pt x="74828" y="1623263"/>
                                </a:lnTo>
                                <a:lnTo>
                                  <a:pt x="77482" y="1623263"/>
                                </a:lnTo>
                                <a:lnTo>
                                  <a:pt x="84620" y="1638338"/>
                                </a:lnTo>
                                <a:lnTo>
                                  <a:pt x="84620" y="1622628"/>
                                </a:lnTo>
                                <a:lnTo>
                                  <a:pt x="81419" y="1619669"/>
                                </a:lnTo>
                                <a:lnTo>
                                  <a:pt x="79057" y="1618843"/>
                                </a:lnTo>
                                <a:lnTo>
                                  <a:pt x="73253" y="1618843"/>
                                </a:lnTo>
                                <a:lnTo>
                                  <a:pt x="70891" y="1619669"/>
                                </a:lnTo>
                                <a:lnTo>
                                  <a:pt x="67246" y="1623021"/>
                                </a:lnTo>
                                <a:lnTo>
                                  <a:pt x="65824" y="1625180"/>
                                </a:lnTo>
                                <a:lnTo>
                                  <a:pt x="63842" y="1630146"/>
                                </a:lnTo>
                                <a:lnTo>
                                  <a:pt x="63754" y="1630362"/>
                                </a:lnTo>
                                <a:lnTo>
                                  <a:pt x="63042" y="1633347"/>
                                </a:lnTo>
                                <a:lnTo>
                                  <a:pt x="62255" y="1639671"/>
                                </a:lnTo>
                                <a:lnTo>
                                  <a:pt x="62255" y="1652003"/>
                                </a:lnTo>
                                <a:lnTo>
                                  <a:pt x="73253" y="1672831"/>
                                </a:lnTo>
                                <a:lnTo>
                                  <a:pt x="79057" y="1672831"/>
                                </a:lnTo>
                                <a:lnTo>
                                  <a:pt x="89979" y="1652003"/>
                                </a:lnTo>
                                <a:lnTo>
                                  <a:pt x="89979" y="1639671"/>
                                </a:lnTo>
                                <a:close/>
                              </a:path>
                              <a:path w="126364" h="1673225">
                                <a:moveTo>
                                  <a:pt x="89979" y="1515160"/>
                                </a:moveTo>
                                <a:lnTo>
                                  <a:pt x="84620" y="1498130"/>
                                </a:lnTo>
                                <a:lnTo>
                                  <a:pt x="84620" y="1513840"/>
                                </a:lnTo>
                                <a:lnTo>
                                  <a:pt x="84620" y="1528889"/>
                                </a:lnTo>
                                <a:lnTo>
                                  <a:pt x="77482" y="1543913"/>
                                </a:lnTo>
                                <a:lnTo>
                                  <a:pt x="74828" y="1543913"/>
                                </a:lnTo>
                                <a:lnTo>
                                  <a:pt x="67627" y="1528889"/>
                                </a:lnTo>
                                <a:lnTo>
                                  <a:pt x="67627" y="1513840"/>
                                </a:lnTo>
                                <a:lnTo>
                                  <a:pt x="68008" y="1510487"/>
                                </a:lnTo>
                                <a:lnTo>
                                  <a:pt x="68326" y="1508848"/>
                                </a:lnTo>
                                <a:lnTo>
                                  <a:pt x="69100" y="1505864"/>
                                </a:lnTo>
                                <a:lnTo>
                                  <a:pt x="69151" y="1505635"/>
                                </a:lnTo>
                                <a:lnTo>
                                  <a:pt x="74828" y="1498765"/>
                                </a:lnTo>
                                <a:lnTo>
                                  <a:pt x="77482" y="1498765"/>
                                </a:lnTo>
                                <a:lnTo>
                                  <a:pt x="84620" y="1513840"/>
                                </a:lnTo>
                                <a:lnTo>
                                  <a:pt x="84620" y="1498130"/>
                                </a:lnTo>
                                <a:lnTo>
                                  <a:pt x="81419" y="1495183"/>
                                </a:lnTo>
                                <a:lnTo>
                                  <a:pt x="79057" y="1494332"/>
                                </a:lnTo>
                                <a:lnTo>
                                  <a:pt x="73253" y="1494332"/>
                                </a:lnTo>
                                <a:lnTo>
                                  <a:pt x="70891" y="1495183"/>
                                </a:lnTo>
                                <a:lnTo>
                                  <a:pt x="67246" y="1498523"/>
                                </a:lnTo>
                                <a:lnTo>
                                  <a:pt x="65824" y="1500682"/>
                                </a:lnTo>
                                <a:lnTo>
                                  <a:pt x="63855" y="1505635"/>
                                </a:lnTo>
                                <a:lnTo>
                                  <a:pt x="63754" y="1505864"/>
                                </a:lnTo>
                                <a:lnTo>
                                  <a:pt x="63042" y="1508848"/>
                                </a:lnTo>
                                <a:lnTo>
                                  <a:pt x="62255" y="1515160"/>
                                </a:lnTo>
                                <a:lnTo>
                                  <a:pt x="62255" y="1527517"/>
                                </a:lnTo>
                                <a:lnTo>
                                  <a:pt x="73253" y="1548333"/>
                                </a:lnTo>
                                <a:lnTo>
                                  <a:pt x="79057" y="1548333"/>
                                </a:lnTo>
                                <a:lnTo>
                                  <a:pt x="89979" y="1527517"/>
                                </a:lnTo>
                                <a:lnTo>
                                  <a:pt x="89979" y="1515160"/>
                                </a:lnTo>
                                <a:close/>
                              </a:path>
                              <a:path w="126364" h="1673225">
                                <a:moveTo>
                                  <a:pt x="89979" y="1390675"/>
                                </a:moveTo>
                                <a:lnTo>
                                  <a:pt x="84620" y="1373632"/>
                                </a:lnTo>
                                <a:lnTo>
                                  <a:pt x="84620" y="1389341"/>
                                </a:lnTo>
                                <a:lnTo>
                                  <a:pt x="84620" y="1404404"/>
                                </a:lnTo>
                                <a:lnTo>
                                  <a:pt x="77482" y="1419415"/>
                                </a:lnTo>
                                <a:lnTo>
                                  <a:pt x="74828" y="1419415"/>
                                </a:lnTo>
                                <a:lnTo>
                                  <a:pt x="67627" y="1404404"/>
                                </a:lnTo>
                                <a:lnTo>
                                  <a:pt x="67627" y="1389341"/>
                                </a:lnTo>
                                <a:lnTo>
                                  <a:pt x="68008" y="1385989"/>
                                </a:lnTo>
                                <a:lnTo>
                                  <a:pt x="68326" y="1384350"/>
                                </a:lnTo>
                                <a:lnTo>
                                  <a:pt x="69100" y="1381379"/>
                                </a:lnTo>
                                <a:lnTo>
                                  <a:pt x="69151" y="1381137"/>
                                </a:lnTo>
                                <a:lnTo>
                                  <a:pt x="74828" y="1374267"/>
                                </a:lnTo>
                                <a:lnTo>
                                  <a:pt x="77482" y="1374267"/>
                                </a:lnTo>
                                <a:lnTo>
                                  <a:pt x="84620" y="1389341"/>
                                </a:lnTo>
                                <a:lnTo>
                                  <a:pt x="84620" y="1373632"/>
                                </a:lnTo>
                                <a:lnTo>
                                  <a:pt x="81419" y="1370672"/>
                                </a:lnTo>
                                <a:lnTo>
                                  <a:pt x="79057" y="1369847"/>
                                </a:lnTo>
                                <a:lnTo>
                                  <a:pt x="73253" y="1369847"/>
                                </a:lnTo>
                                <a:lnTo>
                                  <a:pt x="70891" y="1370672"/>
                                </a:lnTo>
                                <a:lnTo>
                                  <a:pt x="67246" y="1374025"/>
                                </a:lnTo>
                                <a:lnTo>
                                  <a:pt x="65824" y="1376184"/>
                                </a:lnTo>
                                <a:lnTo>
                                  <a:pt x="63855" y="1381137"/>
                                </a:lnTo>
                                <a:lnTo>
                                  <a:pt x="63754" y="1381379"/>
                                </a:lnTo>
                                <a:lnTo>
                                  <a:pt x="63042" y="1384350"/>
                                </a:lnTo>
                                <a:lnTo>
                                  <a:pt x="62255" y="1390675"/>
                                </a:lnTo>
                                <a:lnTo>
                                  <a:pt x="62255" y="1403019"/>
                                </a:lnTo>
                                <a:lnTo>
                                  <a:pt x="73253" y="1423835"/>
                                </a:lnTo>
                                <a:lnTo>
                                  <a:pt x="79057" y="1423835"/>
                                </a:lnTo>
                                <a:lnTo>
                                  <a:pt x="89979" y="1403019"/>
                                </a:lnTo>
                                <a:lnTo>
                                  <a:pt x="89979" y="1390675"/>
                                </a:lnTo>
                                <a:close/>
                              </a:path>
                              <a:path w="126364" h="1673225">
                                <a:moveTo>
                                  <a:pt x="89979" y="1266177"/>
                                </a:moveTo>
                                <a:lnTo>
                                  <a:pt x="84620" y="1249133"/>
                                </a:lnTo>
                                <a:lnTo>
                                  <a:pt x="84620" y="1264843"/>
                                </a:lnTo>
                                <a:lnTo>
                                  <a:pt x="84620" y="1279906"/>
                                </a:lnTo>
                                <a:lnTo>
                                  <a:pt x="77482" y="1294917"/>
                                </a:lnTo>
                                <a:lnTo>
                                  <a:pt x="74828" y="1294917"/>
                                </a:lnTo>
                                <a:lnTo>
                                  <a:pt x="67627" y="1279906"/>
                                </a:lnTo>
                                <a:lnTo>
                                  <a:pt x="67627" y="1264843"/>
                                </a:lnTo>
                                <a:lnTo>
                                  <a:pt x="74828" y="1249768"/>
                                </a:lnTo>
                                <a:lnTo>
                                  <a:pt x="77482" y="1249768"/>
                                </a:lnTo>
                                <a:lnTo>
                                  <a:pt x="84620" y="1264843"/>
                                </a:lnTo>
                                <a:lnTo>
                                  <a:pt x="84620" y="1249133"/>
                                </a:lnTo>
                                <a:lnTo>
                                  <a:pt x="81419" y="1246174"/>
                                </a:lnTo>
                                <a:lnTo>
                                  <a:pt x="79057" y="1245349"/>
                                </a:lnTo>
                                <a:lnTo>
                                  <a:pt x="73253" y="1245349"/>
                                </a:lnTo>
                                <a:lnTo>
                                  <a:pt x="70891" y="1246174"/>
                                </a:lnTo>
                                <a:lnTo>
                                  <a:pt x="69075" y="1247863"/>
                                </a:lnTo>
                                <a:lnTo>
                                  <a:pt x="67246" y="1249527"/>
                                </a:lnTo>
                                <a:lnTo>
                                  <a:pt x="65824" y="1251686"/>
                                </a:lnTo>
                                <a:lnTo>
                                  <a:pt x="63855" y="1256639"/>
                                </a:lnTo>
                                <a:lnTo>
                                  <a:pt x="63754" y="1256880"/>
                                </a:lnTo>
                                <a:lnTo>
                                  <a:pt x="63042" y="1259840"/>
                                </a:lnTo>
                                <a:lnTo>
                                  <a:pt x="62255" y="1266177"/>
                                </a:lnTo>
                                <a:lnTo>
                                  <a:pt x="62255" y="1278521"/>
                                </a:lnTo>
                                <a:lnTo>
                                  <a:pt x="73253" y="1299349"/>
                                </a:lnTo>
                                <a:lnTo>
                                  <a:pt x="79057" y="1299349"/>
                                </a:lnTo>
                                <a:lnTo>
                                  <a:pt x="89979" y="1278521"/>
                                </a:lnTo>
                                <a:lnTo>
                                  <a:pt x="89979" y="1266177"/>
                                </a:lnTo>
                                <a:close/>
                              </a:path>
                              <a:path w="126364" h="1673225">
                                <a:moveTo>
                                  <a:pt x="89979" y="1141679"/>
                                </a:moveTo>
                                <a:lnTo>
                                  <a:pt x="84620" y="1124635"/>
                                </a:lnTo>
                                <a:lnTo>
                                  <a:pt x="84620" y="1140345"/>
                                </a:lnTo>
                                <a:lnTo>
                                  <a:pt x="84620" y="1155407"/>
                                </a:lnTo>
                                <a:lnTo>
                                  <a:pt x="77482" y="1170419"/>
                                </a:lnTo>
                                <a:lnTo>
                                  <a:pt x="74828" y="1170419"/>
                                </a:lnTo>
                                <a:lnTo>
                                  <a:pt x="67627" y="1155407"/>
                                </a:lnTo>
                                <a:lnTo>
                                  <a:pt x="67627" y="1140345"/>
                                </a:lnTo>
                                <a:lnTo>
                                  <a:pt x="68008" y="1136992"/>
                                </a:lnTo>
                                <a:lnTo>
                                  <a:pt x="68326" y="1135354"/>
                                </a:lnTo>
                                <a:lnTo>
                                  <a:pt x="69100" y="1132370"/>
                                </a:lnTo>
                                <a:lnTo>
                                  <a:pt x="69151" y="1132141"/>
                                </a:lnTo>
                                <a:lnTo>
                                  <a:pt x="74828" y="1125270"/>
                                </a:lnTo>
                                <a:lnTo>
                                  <a:pt x="77482" y="1125270"/>
                                </a:lnTo>
                                <a:lnTo>
                                  <a:pt x="84620" y="1140345"/>
                                </a:lnTo>
                                <a:lnTo>
                                  <a:pt x="84620" y="1124635"/>
                                </a:lnTo>
                                <a:lnTo>
                                  <a:pt x="81419" y="1121676"/>
                                </a:lnTo>
                                <a:lnTo>
                                  <a:pt x="79057" y="1120851"/>
                                </a:lnTo>
                                <a:lnTo>
                                  <a:pt x="73253" y="1120851"/>
                                </a:lnTo>
                                <a:lnTo>
                                  <a:pt x="70891" y="1121676"/>
                                </a:lnTo>
                                <a:lnTo>
                                  <a:pt x="67246" y="1125029"/>
                                </a:lnTo>
                                <a:lnTo>
                                  <a:pt x="65824" y="1127188"/>
                                </a:lnTo>
                                <a:lnTo>
                                  <a:pt x="63855" y="1132141"/>
                                </a:lnTo>
                                <a:lnTo>
                                  <a:pt x="63754" y="1132370"/>
                                </a:lnTo>
                                <a:lnTo>
                                  <a:pt x="63042" y="1135354"/>
                                </a:lnTo>
                                <a:lnTo>
                                  <a:pt x="62255" y="1141679"/>
                                </a:lnTo>
                                <a:lnTo>
                                  <a:pt x="62255" y="1154010"/>
                                </a:lnTo>
                                <a:lnTo>
                                  <a:pt x="73253" y="1174851"/>
                                </a:lnTo>
                                <a:lnTo>
                                  <a:pt x="79057" y="1174851"/>
                                </a:lnTo>
                                <a:lnTo>
                                  <a:pt x="89979" y="1154010"/>
                                </a:lnTo>
                                <a:lnTo>
                                  <a:pt x="89979" y="1141679"/>
                                </a:lnTo>
                                <a:close/>
                              </a:path>
                              <a:path w="126364" h="1673225">
                                <a:moveTo>
                                  <a:pt x="89979" y="1017168"/>
                                </a:moveTo>
                                <a:lnTo>
                                  <a:pt x="84620" y="1000137"/>
                                </a:lnTo>
                                <a:lnTo>
                                  <a:pt x="84620" y="1015847"/>
                                </a:lnTo>
                                <a:lnTo>
                                  <a:pt x="84620" y="1030909"/>
                                </a:lnTo>
                                <a:lnTo>
                                  <a:pt x="77482" y="1045921"/>
                                </a:lnTo>
                                <a:lnTo>
                                  <a:pt x="74828" y="1045921"/>
                                </a:lnTo>
                                <a:lnTo>
                                  <a:pt x="67627" y="1030909"/>
                                </a:lnTo>
                                <a:lnTo>
                                  <a:pt x="67627" y="1015847"/>
                                </a:lnTo>
                                <a:lnTo>
                                  <a:pt x="68008" y="1012494"/>
                                </a:lnTo>
                                <a:lnTo>
                                  <a:pt x="68326" y="1010856"/>
                                </a:lnTo>
                                <a:lnTo>
                                  <a:pt x="69100" y="1007884"/>
                                </a:lnTo>
                                <a:lnTo>
                                  <a:pt x="69151" y="1007643"/>
                                </a:lnTo>
                                <a:lnTo>
                                  <a:pt x="74828" y="1000772"/>
                                </a:lnTo>
                                <a:lnTo>
                                  <a:pt x="77482" y="1000772"/>
                                </a:lnTo>
                                <a:lnTo>
                                  <a:pt x="84620" y="1015847"/>
                                </a:lnTo>
                                <a:lnTo>
                                  <a:pt x="84620" y="1000137"/>
                                </a:lnTo>
                                <a:lnTo>
                                  <a:pt x="81419" y="997191"/>
                                </a:lnTo>
                                <a:lnTo>
                                  <a:pt x="79057" y="996340"/>
                                </a:lnTo>
                                <a:lnTo>
                                  <a:pt x="73253" y="996340"/>
                                </a:lnTo>
                                <a:lnTo>
                                  <a:pt x="70891" y="997191"/>
                                </a:lnTo>
                                <a:lnTo>
                                  <a:pt x="67246" y="1000531"/>
                                </a:lnTo>
                                <a:lnTo>
                                  <a:pt x="65824" y="1002677"/>
                                </a:lnTo>
                                <a:lnTo>
                                  <a:pt x="63855" y="1007643"/>
                                </a:lnTo>
                                <a:lnTo>
                                  <a:pt x="63754" y="1007884"/>
                                </a:lnTo>
                                <a:lnTo>
                                  <a:pt x="63042" y="1010856"/>
                                </a:lnTo>
                                <a:lnTo>
                                  <a:pt x="62255" y="1017168"/>
                                </a:lnTo>
                                <a:lnTo>
                                  <a:pt x="62255" y="1029525"/>
                                </a:lnTo>
                                <a:lnTo>
                                  <a:pt x="73253" y="1050340"/>
                                </a:lnTo>
                                <a:lnTo>
                                  <a:pt x="79057" y="1050340"/>
                                </a:lnTo>
                                <a:lnTo>
                                  <a:pt x="89979" y="1029525"/>
                                </a:lnTo>
                                <a:lnTo>
                                  <a:pt x="89979" y="1017168"/>
                                </a:lnTo>
                                <a:close/>
                              </a:path>
                              <a:path w="126364" h="1673225">
                                <a:moveTo>
                                  <a:pt x="89979" y="892683"/>
                                </a:moveTo>
                                <a:lnTo>
                                  <a:pt x="84620" y="875639"/>
                                </a:lnTo>
                                <a:lnTo>
                                  <a:pt x="84620" y="891349"/>
                                </a:lnTo>
                                <a:lnTo>
                                  <a:pt x="84620" y="906399"/>
                                </a:lnTo>
                                <a:lnTo>
                                  <a:pt x="77482" y="921423"/>
                                </a:lnTo>
                                <a:lnTo>
                                  <a:pt x="74828" y="921423"/>
                                </a:lnTo>
                                <a:lnTo>
                                  <a:pt x="67627" y="906399"/>
                                </a:lnTo>
                                <a:lnTo>
                                  <a:pt x="67627" y="891349"/>
                                </a:lnTo>
                                <a:lnTo>
                                  <a:pt x="68008" y="887996"/>
                                </a:lnTo>
                                <a:lnTo>
                                  <a:pt x="68326" y="886358"/>
                                </a:lnTo>
                                <a:lnTo>
                                  <a:pt x="69100" y="883373"/>
                                </a:lnTo>
                                <a:lnTo>
                                  <a:pt x="69151" y="883145"/>
                                </a:lnTo>
                                <a:lnTo>
                                  <a:pt x="74828" y="876274"/>
                                </a:lnTo>
                                <a:lnTo>
                                  <a:pt x="77482" y="876274"/>
                                </a:lnTo>
                                <a:lnTo>
                                  <a:pt x="84620" y="891349"/>
                                </a:lnTo>
                                <a:lnTo>
                                  <a:pt x="84620" y="875639"/>
                                </a:lnTo>
                                <a:lnTo>
                                  <a:pt x="81419" y="872693"/>
                                </a:lnTo>
                                <a:lnTo>
                                  <a:pt x="79057" y="871855"/>
                                </a:lnTo>
                                <a:lnTo>
                                  <a:pt x="73253" y="871855"/>
                                </a:lnTo>
                                <a:lnTo>
                                  <a:pt x="70891" y="872693"/>
                                </a:lnTo>
                                <a:lnTo>
                                  <a:pt x="67246" y="876033"/>
                                </a:lnTo>
                                <a:lnTo>
                                  <a:pt x="65824" y="878192"/>
                                </a:lnTo>
                                <a:lnTo>
                                  <a:pt x="63855" y="883145"/>
                                </a:lnTo>
                                <a:lnTo>
                                  <a:pt x="63754" y="883373"/>
                                </a:lnTo>
                                <a:lnTo>
                                  <a:pt x="63042" y="886358"/>
                                </a:lnTo>
                                <a:lnTo>
                                  <a:pt x="62255" y="892683"/>
                                </a:lnTo>
                                <a:lnTo>
                                  <a:pt x="62255" y="905014"/>
                                </a:lnTo>
                                <a:lnTo>
                                  <a:pt x="73253" y="925842"/>
                                </a:lnTo>
                                <a:lnTo>
                                  <a:pt x="79057" y="925842"/>
                                </a:lnTo>
                                <a:lnTo>
                                  <a:pt x="89979" y="905014"/>
                                </a:lnTo>
                                <a:lnTo>
                                  <a:pt x="89979" y="892683"/>
                                </a:lnTo>
                                <a:close/>
                              </a:path>
                              <a:path w="126364" h="1673225">
                                <a:moveTo>
                                  <a:pt x="89979" y="768172"/>
                                </a:moveTo>
                                <a:lnTo>
                                  <a:pt x="84620" y="751141"/>
                                </a:lnTo>
                                <a:lnTo>
                                  <a:pt x="84620" y="766851"/>
                                </a:lnTo>
                                <a:lnTo>
                                  <a:pt x="84620" y="781900"/>
                                </a:lnTo>
                                <a:lnTo>
                                  <a:pt x="77482" y="796925"/>
                                </a:lnTo>
                                <a:lnTo>
                                  <a:pt x="74828" y="796925"/>
                                </a:lnTo>
                                <a:lnTo>
                                  <a:pt x="67627" y="781900"/>
                                </a:lnTo>
                                <a:lnTo>
                                  <a:pt x="67627" y="766851"/>
                                </a:lnTo>
                                <a:lnTo>
                                  <a:pt x="68008" y="763498"/>
                                </a:lnTo>
                                <a:lnTo>
                                  <a:pt x="68326" y="761860"/>
                                </a:lnTo>
                                <a:lnTo>
                                  <a:pt x="69100" y="758875"/>
                                </a:lnTo>
                                <a:lnTo>
                                  <a:pt x="69151" y="758647"/>
                                </a:lnTo>
                                <a:lnTo>
                                  <a:pt x="74828" y="751776"/>
                                </a:lnTo>
                                <a:lnTo>
                                  <a:pt x="77482" y="751776"/>
                                </a:lnTo>
                                <a:lnTo>
                                  <a:pt x="84620" y="766851"/>
                                </a:lnTo>
                                <a:lnTo>
                                  <a:pt x="84620" y="751141"/>
                                </a:lnTo>
                                <a:lnTo>
                                  <a:pt x="81419" y="748182"/>
                                </a:lnTo>
                                <a:lnTo>
                                  <a:pt x="79057" y="747344"/>
                                </a:lnTo>
                                <a:lnTo>
                                  <a:pt x="73253" y="747344"/>
                                </a:lnTo>
                                <a:lnTo>
                                  <a:pt x="70891" y="748182"/>
                                </a:lnTo>
                                <a:lnTo>
                                  <a:pt x="67246" y="751535"/>
                                </a:lnTo>
                                <a:lnTo>
                                  <a:pt x="65824" y="753681"/>
                                </a:lnTo>
                                <a:lnTo>
                                  <a:pt x="63855" y="758647"/>
                                </a:lnTo>
                                <a:lnTo>
                                  <a:pt x="63754" y="758875"/>
                                </a:lnTo>
                                <a:lnTo>
                                  <a:pt x="63042" y="761860"/>
                                </a:lnTo>
                                <a:lnTo>
                                  <a:pt x="62255" y="768172"/>
                                </a:lnTo>
                                <a:lnTo>
                                  <a:pt x="62255" y="780516"/>
                                </a:lnTo>
                                <a:lnTo>
                                  <a:pt x="73253" y="801344"/>
                                </a:lnTo>
                                <a:lnTo>
                                  <a:pt x="79057" y="801344"/>
                                </a:lnTo>
                                <a:lnTo>
                                  <a:pt x="89979" y="780516"/>
                                </a:lnTo>
                                <a:lnTo>
                                  <a:pt x="89979" y="768172"/>
                                </a:lnTo>
                                <a:close/>
                              </a:path>
                              <a:path w="126364" h="1673225">
                                <a:moveTo>
                                  <a:pt x="89979" y="643674"/>
                                </a:moveTo>
                                <a:lnTo>
                                  <a:pt x="84620" y="626643"/>
                                </a:lnTo>
                                <a:lnTo>
                                  <a:pt x="84620" y="642340"/>
                                </a:lnTo>
                                <a:lnTo>
                                  <a:pt x="84620" y="657402"/>
                                </a:lnTo>
                                <a:lnTo>
                                  <a:pt x="77482" y="672414"/>
                                </a:lnTo>
                                <a:lnTo>
                                  <a:pt x="74828" y="672414"/>
                                </a:lnTo>
                                <a:lnTo>
                                  <a:pt x="67627" y="657402"/>
                                </a:lnTo>
                                <a:lnTo>
                                  <a:pt x="67627" y="642340"/>
                                </a:lnTo>
                                <a:lnTo>
                                  <a:pt x="68008" y="638987"/>
                                </a:lnTo>
                                <a:lnTo>
                                  <a:pt x="68326" y="637349"/>
                                </a:lnTo>
                                <a:lnTo>
                                  <a:pt x="69100" y="634377"/>
                                </a:lnTo>
                                <a:lnTo>
                                  <a:pt x="69151" y="634149"/>
                                </a:lnTo>
                                <a:lnTo>
                                  <a:pt x="74828" y="627265"/>
                                </a:lnTo>
                                <a:lnTo>
                                  <a:pt x="77482" y="627265"/>
                                </a:lnTo>
                                <a:lnTo>
                                  <a:pt x="84620" y="642340"/>
                                </a:lnTo>
                                <a:lnTo>
                                  <a:pt x="84620" y="626643"/>
                                </a:lnTo>
                                <a:lnTo>
                                  <a:pt x="81419" y="623684"/>
                                </a:lnTo>
                                <a:lnTo>
                                  <a:pt x="79057" y="622846"/>
                                </a:lnTo>
                                <a:lnTo>
                                  <a:pt x="73253" y="622846"/>
                                </a:lnTo>
                                <a:lnTo>
                                  <a:pt x="70891" y="623684"/>
                                </a:lnTo>
                                <a:lnTo>
                                  <a:pt x="67246" y="627037"/>
                                </a:lnTo>
                                <a:lnTo>
                                  <a:pt x="65824" y="629183"/>
                                </a:lnTo>
                                <a:lnTo>
                                  <a:pt x="63855" y="634149"/>
                                </a:lnTo>
                                <a:lnTo>
                                  <a:pt x="63754" y="634377"/>
                                </a:lnTo>
                                <a:lnTo>
                                  <a:pt x="63042" y="637349"/>
                                </a:lnTo>
                                <a:lnTo>
                                  <a:pt x="62255" y="643674"/>
                                </a:lnTo>
                                <a:lnTo>
                                  <a:pt x="62255" y="656018"/>
                                </a:lnTo>
                                <a:lnTo>
                                  <a:pt x="73253" y="676833"/>
                                </a:lnTo>
                                <a:lnTo>
                                  <a:pt x="79057" y="676833"/>
                                </a:lnTo>
                                <a:lnTo>
                                  <a:pt x="89979" y="656018"/>
                                </a:lnTo>
                                <a:lnTo>
                                  <a:pt x="89979" y="643674"/>
                                </a:lnTo>
                                <a:close/>
                              </a:path>
                              <a:path w="126364" h="1673225">
                                <a:moveTo>
                                  <a:pt x="89979" y="519176"/>
                                </a:moveTo>
                                <a:lnTo>
                                  <a:pt x="84620" y="502145"/>
                                </a:lnTo>
                                <a:lnTo>
                                  <a:pt x="84620" y="517855"/>
                                </a:lnTo>
                                <a:lnTo>
                                  <a:pt x="84620" y="532904"/>
                                </a:lnTo>
                                <a:lnTo>
                                  <a:pt x="77482" y="547916"/>
                                </a:lnTo>
                                <a:lnTo>
                                  <a:pt x="74828" y="547916"/>
                                </a:lnTo>
                                <a:lnTo>
                                  <a:pt x="67627" y="532904"/>
                                </a:lnTo>
                                <a:lnTo>
                                  <a:pt x="67627" y="517855"/>
                                </a:lnTo>
                                <a:lnTo>
                                  <a:pt x="68008" y="514502"/>
                                </a:lnTo>
                                <a:lnTo>
                                  <a:pt x="68326" y="512851"/>
                                </a:lnTo>
                                <a:lnTo>
                                  <a:pt x="69100" y="509879"/>
                                </a:lnTo>
                                <a:lnTo>
                                  <a:pt x="69151" y="509651"/>
                                </a:lnTo>
                                <a:lnTo>
                                  <a:pt x="74828" y="502780"/>
                                </a:lnTo>
                                <a:lnTo>
                                  <a:pt x="77482" y="502780"/>
                                </a:lnTo>
                                <a:lnTo>
                                  <a:pt x="84620" y="517855"/>
                                </a:lnTo>
                                <a:lnTo>
                                  <a:pt x="84620" y="502145"/>
                                </a:lnTo>
                                <a:lnTo>
                                  <a:pt x="81419" y="499186"/>
                                </a:lnTo>
                                <a:lnTo>
                                  <a:pt x="79057" y="498348"/>
                                </a:lnTo>
                                <a:lnTo>
                                  <a:pt x="73253" y="498348"/>
                                </a:lnTo>
                                <a:lnTo>
                                  <a:pt x="70891" y="499186"/>
                                </a:lnTo>
                                <a:lnTo>
                                  <a:pt x="67246" y="502539"/>
                                </a:lnTo>
                                <a:lnTo>
                                  <a:pt x="65824" y="504685"/>
                                </a:lnTo>
                                <a:lnTo>
                                  <a:pt x="63855" y="509651"/>
                                </a:lnTo>
                                <a:lnTo>
                                  <a:pt x="63754" y="509879"/>
                                </a:lnTo>
                                <a:lnTo>
                                  <a:pt x="63042" y="512851"/>
                                </a:lnTo>
                                <a:lnTo>
                                  <a:pt x="62255" y="519176"/>
                                </a:lnTo>
                                <a:lnTo>
                                  <a:pt x="62255" y="531520"/>
                                </a:lnTo>
                                <a:lnTo>
                                  <a:pt x="73253" y="552348"/>
                                </a:lnTo>
                                <a:lnTo>
                                  <a:pt x="79057" y="552348"/>
                                </a:lnTo>
                                <a:lnTo>
                                  <a:pt x="89979" y="531520"/>
                                </a:lnTo>
                                <a:lnTo>
                                  <a:pt x="89979" y="519176"/>
                                </a:lnTo>
                                <a:close/>
                              </a:path>
                              <a:path w="126364" h="1673225">
                                <a:moveTo>
                                  <a:pt x="89979" y="394690"/>
                                </a:moveTo>
                                <a:lnTo>
                                  <a:pt x="84620" y="377647"/>
                                </a:lnTo>
                                <a:lnTo>
                                  <a:pt x="84620" y="393357"/>
                                </a:lnTo>
                                <a:lnTo>
                                  <a:pt x="84620" y="408419"/>
                                </a:lnTo>
                                <a:lnTo>
                                  <a:pt x="77482" y="423430"/>
                                </a:lnTo>
                                <a:lnTo>
                                  <a:pt x="74828" y="423430"/>
                                </a:lnTo>
                                <a:lnTo>
                                  <a:pt x="67627" y="408419"/>
                                </a:lnTo>
                                <a:lnTo>
                                  <a:pt x="67627" y="393357"/>
                                </a:lnTo>
                                <a:lnTo>
                                  <a:pt x="68008" y="390004"/>
                                </a:lnTo>
                                <a:lnTo>
                                  <a:pt x="68326" y="388353"/>
                                </a:lnTo>
                                <a:lnTo>
                                  <a:pt x="69100" y="385381"/>
                                </a:lnTo>
                                <a:lnTo>
                                  <a:pt x="69151" y="385152"/>
                                </a:lnTo>
                                <a:lnTo>
                                  <a:pt x="74828" y="378282"/>
                                </a:lnTo>
                                <a:lnTo>
                                  <a:pt x="77482" y="378282"/>
                                </a:lnTo>
                                <a:lnTo>
                                  <a:pt x="84620" y="393357"/>
                                </a:lnTo>
                                <a:lnTo>
                                  <a:pt x="84620" y="377647"/>
                                </a:lnTo>
                                <a:lnTo>
                                  <a:pt x="81419" y="374688"/>
                                </a:lnTo>
                                <a:lnTo>
                                  <a:pt x="79057" y="373862"/>
                                </a:lnTo>
                                <a:lnTo>
                                  <a:pt x="73253" y="373862"/>
                                </a:lnTo>
                                <a:lnTo>
                                  <a:pt x="70891" y="374688"/>
                                </a:lnTo>
                                <a:lnTo>
                                  <a:pt x="67246" y="378040"/>
                                </a:lnTo>
                                <a:lnTo>
                                  <a:pt x="65824" y="380199"/>
                                </a:lnTo>
                                <a:lnTo>
                                  <a:pt x="63855" y="385152"/>
                                </a:lnTo>
                                <a:lnTo>
                                  <a:pt x="63754" y="385381"/>
                                </a:lnTo>
                                <a:lnTo>
                                  <a:pt x="63042" y="388353"/>
                                </a:lnTo>
                                <a:lnTo>
                                  <a:pt x="62255" y="394690"/>
                                </a:lnTo>
                                <a:lnTo>
                                  <a:pt x="62255" y="407022"/>
                                </a:lnTo>
                                <a:lnTo>
                                  <a:pt x="73253" y="427850"/>
                                </a:lnTo>
                                <a:lnTo>
                                  <a:pt x="79057" y="427850"/>
                                </a:lnTo>
                                <a:lnTo>
                                  <a:pt x="89979" y="407022"/>
                                </a:lnTo>
                                <a:lnTo>
                                  <a:pt x="89979" y="394690"/>
                                </a:lnTo>
                                <a:close/>
                              </a:path>
                              <a:path w="126364" h="1673225">
                                <a:moveTo>
                                  <a:pt x="89979" y="270192"/>
                                </a:moveTo>
                                <a:lnTo>
                                  <a:pt x="84620" y="253149"/>
                                </a:lnTo>
                                <a:lnTo>
                                  <a:pt x="84620" y="268859"/>
                                </a:lnTo>
                                <a:lnTo>
                                  <a:pt x="84620" y="283921"/>
                                </a:lnTo>
                                <a:lnTo>
                                  <a:pt x="77482" y="298932"/>
                                </a:lnTo>
                                <a:lnTo>
                                  <a:pt x="74828" y="298932"/>
                                </a:lnTo>
                                <a:lnTo>
                                  <a:pt x="67627" y="283921"/>
                                </a:lnTo>
                                <a:lnTo>
                                  <a:pt x="67627" y="268859"/>
                                </a:lnTo>
                                <a:lnTo>
                                  <a:pt x="68008" y="265506"/>
                                </a:lnTo>
                                <a:lnTo>
                                  <a:pt x="68326" y="263867"/>
                                </a:lnTo>
                                <a:lnTo>
                                  <a:pt x="69100" y="260896"/>
                                </a:lnTo>
                                <a:lnTo>
                                  <a:pt x="69151" y="260654"/>
                                </a:lnTo>
                                <a:lnTo>
                                  <a:pt x="74828" y="253784"/>
                                </a:lnTo>
                                <a:lnTo>
                                  <a:pt x="77482" y="253784"/>
                                </a:lnTo>
                                <a:lnTo>
                                  <a:pt x="84620" y="268859"/>
                                </a:lnTo>
                                <a:lnTo>
                                  <a:pt x="84620" y="253149"/>
                                </a:lnTo>
                                <a:lnTo>
                                  <a:pt x="81419" y="250202"/>
                                </a:lnTo>
                                <a:lnTo>
                                  <a:pt x="79057" y="249364"/>
                                </a:lnTo>
                                <a:lnTo>
                                  <a:pt x="73253" y="249364"/>
                                </a:lnTo>
                                <a:lnTo>
                                  <a:pt x="70891" y="250202"/>
                                </a:lnTo>
                                <a:lnTo>
                                  <a:pt x="67246" y="253542"/>
                                </a:lnTo>
                                <a:lnTo>
                                  <a:pt x="65824" y="255701"/>
                                </a:lnTo>
                                <a:lnTo>
                                  <a:pt x="63855" y="260654"/>
                                </a:lnTo>
                                <a:lnTo>
                                  <a:pt x="63754" y="260896"/>
                                </a:lnTo>
                                <a:lnTo>
                                  <a:pt x="63042" y="263867"/>
                                </a:lnTo>
                                <a:lnTo>
                                  <a:pt x="62255" y="270192"/>
                                </a:lnTo>
                                <a:lnTo>
                                  <a:pt x="62255" y="282536"/>
                                </a:lnTo>
                                <a:lnTo>
                                  <a:pt x="73253" y="303352"/>
                                </a:lnTo>
                                <a:lnTo>
                                  <a:pt x="79057" y="303352"/>
                                </a:lnTo>
                                <a:lnTo>
                                  <a:pt x="89979" y="282536"/>
                                </a:lnTo>
                                <a:lnTo>
                                  <a:pt x="89979" y="270192"/>
                                </a:lnTo>
                                <a:close/>
                              </a:path>
                              <a:path w="126364" h="1673225">
                                <a:moveTo>
                                  <a:pt x="89979" y="145694"/>
                                </a:moveTo>
                                <a:lnTo>
                                  <a:pt x="84620" y="128651"/>
                                </a:lnTo>
                                <a:lnTo>
                                  <a:pt x="84620" y="144360"/>
                                </a:lnTo>
                                <a:lnTo>
                                  <a:pt x="84620" y="159410"/>
                                </a:lnTo>
                                <a:lnTo>
                                  <a:pt x="77482" y="174434"/>
                                </a:lnTo>
                                <a:lnTo>
                                  <a:pt x="74828" y="174434"/>
                                </a:lnTo>
                                <a:lnTo>
                                  <a:pt x="67627" y="159410"/>
                                </a:lnTo>
                                <a:lnTo>
                                  <a:pt x="67627" y="144360"/>
                                </a:lnTo>
                                <a:lnTo>
                                  <a:pt x="68008" y="141008"/>
                                </a:lnTo>
                                <a:lnTo>
                                  <a:pt x="68326" y="139369"/>
                                </a:lnTo>
                                <a:lnTo>
                                  <a:pt x="69100" y="136385"/>
                                </a:lnTo>
                                <a:lnTo>
                                  <a:pt x="69151" y="136156"/>
                                </a:lnTo>
                                <a:lnTo>
                                  <a:pt x="74828" y="129286"/>
                                </a:lnTo>
                                <a:lnTo>
                                  <a:pt x="77482" y="129286"/>
                                </a:lnTo>
                                <a:lnTo>
                                  <a:pt x="84620" y="144360"/>
                                </a:lnTo>
                                <a:lnTo>
                                  <a:pt x="84620" y="128651"/>
                                </a:lnTo>
                                <a:lnTo>
                                  <a:pt x="81419" y="125691"/>
                                </a:lnTo>
                                <a:lnTo>
                                  <a:pt x="79057" y="124853"/>
                                </a:lnTo>
                                <a:lnTo>
                                  <a:pt x="73253" y="124853"/>
                                </a:lnTo>
                                <a:lnTo>
                                  <a:pt x="70891" y="125691"/>
                                </a:lnTo>
                                <a:lnTo>
                                  <a:pt x="67246" y="129044"/>
                                </a:lnTo>
                                <a:lnTo>
                                  <a:pt x="65824" y="131203"/>
                                </a:lnTo>
                                <a:lnTo>
                                  <a:pt x="63855" y="136156"/>
                                </a:lnTo>
                                <a:lnTo>
                                  <a:pt x="63754" y="136385"/>
                                </a:lnTo>
                                <a:lnTo>
                                  <a:pt x="63042" y="139369"/>
                                </a:lnTo>
                                <a:lnTo>
                                  <a:pt x="62255" y="145694"/>
                                </a:lnTo>
                                <a:lnTo>
                                  <a:pt x="62255" y="158026"/>
                                </a:lnTo>
                                <a:lnTo>
                                  <a:pt x="73253" y="178854"/>
                                </a:lnTo>
                                <a:lnTo>
                                  <a:pt x="79057" y="178854"/>
                                </a:lnTo>
                                <a:lnTo>
                                  <a:pt x="89979" y="158026"/>
                                </a:lnTo>
                                <a:lnTo>
                                  <a:pt x="89979" y="145694"/>
                                </a:lnTo>
                                <a:close/>
                              </a:path>
                              <a:path w="126364" h="1673225">
                                <a:moveTo>
                                  <a:pt x="89979" y="21196"/>
                                </a:moveTo>
                                <a:lnTo>
                                  <a:pt x="84620" y="4152"/>
                                </a:lnTo>
                                <a:lnTo>
                                  <a:pt x="84620" y="19862"/>
                                </a:lnTo>
                                <a:lnTo>
                                  <a:pt x="84620" y="34925"/>
                                </a:lnTo>
                                <a:lnTo>
                                  <a:pt x="77482" y="49936"/>
                                </a:lnTo>
                                <a:lnTo>
                                  <a:pt x="74828" y="49936"/>
                                </a:lnTo>
                                <a:lnTo>
                                  <a:pt x="67627" y="34925"/>
                                </a:lnTo>
                                <a:lnTo>
                                  <a:pt x="67627" y="19862"/>
                                </a:lnTo>
                                <a:lnTo>
                                  <a:pt x="68008" y="16510"/>
                                </a:lnTo>
                                <a:lnTo>
                                  <a:pt x="68326" y="14871"/>
                                </a:lnTo>
                                <a:lnTo>
                                  <a:pt x="69100" y="11887"/>
                                </a:lnTo>
                                <a:lnTo>
                                  <a:pt x="69151" y="11671"/>
                                </a:lnTo>
                                <a:lnTo>
                                  <a:pt x="74828" y="4787"/>
                                </a:lnTo>
                                <a:lnTo>
                                  <a:pt x="77482" y="4787"/>
                                </a:lnTo>
                                <a:lnTo>
                                  <a:pt x="84620" y="19862"/>
                                </a:lnTo>
                                <a:lnTo>
                                  <a:pt x="84620" y="4152"/>
                                </a:lnTo>
                                <a:lnTo>
                                  <a:pt x="81419" y="1193"/>
                                </a:lnTo>
                                <a:lnTo>
                                  <a:pt x="79057" y="368"/>
                                </a:lnTo>
                                <a:lnTo>
                                  <a:pt x="73253" y="368"/>
                                </a:lnTo>
                                <a:lnTo>
                                  <a:pt x="70891" y="1193"/>
                                </a:lnTo>
                                <a:lnTo>
                                  <a:pt x="67246" y="4546"/>
                                </a:lnTo>
                                <a:lnTo>
                                  <a:pt x="65824" y="6705"/>
                                </a:lnTo>
                                <a:lnTo>
                                  <a:pt x="63842" y="11671"/>
                                </a:lnTo>
                                <a:lnTo>
                                  <a:pt x="63754" y="11887"/>
                                </a:lnTo>
                                <a:lnTo>
                                  <a:pt x="63042" y="14871"/>
                                </a:lnTo>
                                <a:lnTo>
                                  <a:pt x="62255" y="21196"/>
                                </a:lnTo>
                                <a:lnTo>
                                  <a:pt x="62255" y="33528"/>
                                </a:lnTo>
                                <a:lnTo>
                                  <a:pt x="73253" y="54356"/>
                                </a:lnTo>
                                <a:lnTo>
                                  <a:pt x="79057" y="54356"/>
                                </a:lnTo>
                                <a:lnTo>
                                  <a:pt x="89979" y="33528"/>
                                </a:lnTo>
                                <a:lnTo>
                                  <a:pt x="89979" y="21196"/>
                                </a:lnTo>
                                <a:close/>
                              </a:path>
                              <a:path w="126364" h="1673225">
                                <a:moveTo>
                                  <a:pt x="114439" y="374751"/>
                                </a:moveTo>
                                <a:lnTo>
                                  <a:pt x="109867" y="374751"/>
                                </a:lnTo>
                                <a:lnTo>
                                  <a:pt x="97548" y="384111"/>
                                </a:lnTo>
                                <a:lnTo>
                                  <a:pt x="99987" y="388086"/>
                                </a:lnTo>
                                <a:lnTo>
                                  <a:pt x="109575" y="380644"/>
                                </a:lnTo>
                                <a:lnTo>
                                  <a:pt x="109575" y="426974"/>
                                </a:lnTo>
                                <a:lnTo>
                                  <a:pt x="114439" y="426974"/>
                                </a:lnTo>
                                <a:lnTo>
                                  <a:pt x="114439" y="374751"/>
                                </a:lnTo>
                                <a:close/>
                              </a:path>
                              <a:path w="126364" h="1673225">
                                <a:moveTo>
                                  <a:pt x="121335" y="1619719"/>
                                </a:moveTo>
                                <a:lnTo>
                                  <a:pt x="95732" y="1619719"/>
                                </a:lnTo>
                                <a:lnTo>
                                  <a:pt x="95732" y="1624291"/>
                                </a:lnTo>
                                <a:lnTo>
                                  <a:pt x="116166" y="1624291"/>
                                </a:lnTo>
                                <a:lnTo>
                                  <a:pt x="99047" y="1671955"/>
                                </a:lnTo>
                                <a:lnTo>
                                  <a:pt x="104508" y="1671955"/>
                                </a:lnTo>
                                <a:lnTo>
                                  <a:pt x="121335" y="1624076"/>
                                </a:lnTo>
                                <a:lnTo>
                                  <a:pt x="121335" y="1619719"/>
                                </a:lnTo>
                                <a:close/>
                              </a:path>
                              <a:path w="126364" h="1673225">
                                <a:moveTo>
                                  <a:pt x="122021" y="1381620"/>
                                </a:moveTo>
                                <a:lnTo>
                                  <a:pt x="111848" y="1369847"/>
                                </a:lnTo>
                                <a:lnTo>
                                  <a:pt x="106235" y="1369847"/>
                                </a:lnTo>
                                <a:lnTo>
                                  <a:pt x="103327" y="1370863"/>
                                </a:lnTo>
                                <a:lnTo>
                                  <a:pt x="98806" y="1374940"/>
                                </a:lnTo>
                                <a:lnTo>
                                  <a:pt x="97332" y="1377937"/>
                                </a:lnTo>
                                <a:lnTo>
                                  <a:pt x="96647" y="1381861"/>
                                </a:lnTo>
                                <a:lnTo>
                                  <a:pt x="101511" y="1382458"/>
                                </a:lnTo>
                                <a:lnTo>
                                  <a:pt x="102006" y="1379804"/>
                                </a:lnTo>
                                <a:lnTo>
                                  <a:pt x="102920" y="1377772"/>
                                </a:lnTo>
                                <a:lnTo>
                                  <a:pt x="105625" y="1374965"/>
                                </a:lnTo>
                                <a:lnTo>
                                  <a:pt x="107365" y="1374267"/>
                                </a:lnTo>
                                <a:lnTo>
                                  <a:pt x="110705" y="1374267"/>
                                </a:lnTo>
                                <a:lnTo>
                                  <a:pt x="116776" y="1382585"/>
                                </a:lnTo>
                                <a:lnTo>
                                  <a:pt x="116776" y="1386128"/>
                                </a:lnTo>
                                <a:lnTo>
                                  <a:pt x="116268" y="1388376"/>
                                </a:lnTo>
                                <a:lnTo>
                                  <a:pt x="114198" y="1392847"/>
                                </a:lnTo>
                                <a:lnTo>
                                  <a:pt x="112801" y="1395247"/>
                                </a:lnTo>
                                <a:lnTo>
                                  <a:pt x="96799" y="1418082"/>
                                </a:lnTo>
                                <a:lnTo>
                                  <a:pt x="96799" y="1422958"/>
                                </a:lnTo>
                                <a:lnTo>
                                  <a:pt x="121500" y="1422958"/>
                                </a:lnTo>
                                <a:lnTo>
                                  <a:pt x="121500" y="1418374"/>
                                </a:lnTo>
                                <a:lnTo>
                                  <a:pt x="102400" y="1418374"/>
                                </a:lnTo>
                                <a:lnTo>
                                  <a:pt x="114274" y="1401343"/>
                                </a:lnTo>
                                <a:lnTo>
                                  <a:pt x="122021" y="1385112"/>
                                </a:lnTo>
                                <a:lnTo>
                                  <a:pt x="122021" y="1383487"/>
                                </a:lnTo>
                                <a:lnTo>
                                  <a:pt x="122021" y="1381620"/>
                                </a:lnTo>
                                <a:close/>
                              </a:path>
                              <a:path w="126364" h="1673225">
                                <a:moveTo>
                                  <a:pt x="122021" y="1008126"/>
                                </a:moveTo>
                                <a:lnTo>
                                  <a:pt x="111848" y="996340"/>
                                </a:lnTo>
                                <a:lnTo>
                                  <a:pt x="106235" y="996340"/>
                                </a:lnTo>
                                <a:lnTo>
                                  <a:pt x="103327" y="997369"/>
                                </a:lnTo>
                                <a:lnTo>
                                  <a:pt x="98806" y="1001445"/>
                                </a:lnTo>
                                <a:lnTo>
                                  <a:pt x="97332" y="1004430"/>
                                </a:lnTo>
                                <a:lnTo>
                                  <a:pt x="96647" y="1008380"/>
                                </a:lnTo>
                                <a:lnTo>
                                  <a:pt x="101511" y="1008964"/>
                                </a:lnTo>
                                <a:lnTo>
                                  <a:pt x="102006" y="1006309"/>
                                </a:lnTo>
                                <a:lnTo>
                                  <a:pt x="102920" y="1004277"/>
                                </a:lnTo>
                                <a:lnTo>
                                  <a:pt x="105625" y="1001471"/>
                                </a:lnTo>
                                <a:lnTo>
                                  <a:pt x="107365" y="1000772"/>
                                </a:lnTo>
                                <a:lnTo>
                                  <a:pt x="110705" y="1000772"/>
                                </a:lnTo>
                                <a:lnTo>
                                  <a:pt x="116776" y="1009078"/>
                                </a:lnTo>
                                <a:lnTo>
                                  <a:pt x="116776" y="1012621"/>
                                </a:lnTo>
                                <a:lnTo>
                                  <a:pt x="116268" y="1014882"/>
                                </a:lnTo>
                                <a:lnTo>
                                  <a:pt x="114198" y="1019352"/>
                                </a:lnTo>
                                <a:lnTo>
                                  <a:pt x="112801" y="1021753"/>
                                </a:lnTo>
                                <a:lnTo>
                                  <a:pt x="96799" y="1044587"/>
                                </a:lnTo>
                                <a:lnTo>
                                  <a:pt x="96799" y="1049451"/>
                                </a:lnTo>
                                <a:lnTo>
                                  <a:pt x="121500" y="1049451"/>
                                </a:lnTo>
                                <a:lnTo>
                                  <a:pt x="121500" y="1044892"/>
                                </a:lnTo>
                                <a:lnTo>
                                  <a:pt x="102400" y="1044892"/>
                                </a:lnTo>
                                <a:lnTo>
                                  <a:pt x="114274" y="1027849"/>
                                </a:lnTo>
                                <a:lnTo>
                                  <a:pt x="122021" y="1011618"/>
                                </a:lnTo>
                                <a:lnTo>
                                  <a:pt x="122021" y="1009992"/>
                                </a:lnTo>
                                <a:lnTo>
                                  <a:pt x="122021" y="1008126"/>
                                </a:lnTo>
                                <a:close/>
                              </a:path>
                              <a:path w="126364" h="1673225">
                                <a:moveTo>
                                  <a:pt x="122021" y="136639"/>
                                </a:moveTo>
                                <a:lnTo>
                                  <a:pt x="111848" y="124866"/>
                                </a:lnTo>
                                <a:lnTo>
                                  <a:pt x="106235" y="124866"/>
                                </a:lnTo>
                                <a:lnTo>
                                  <a:pt x="103327" y="125882"/>
                                </a:lnTo>
                                <a:lnTo>
                                  <a:pt x="98806" y="129971"/>
                                </a:lnTo>
                                <a:lnTo>
                                  <a:pt x="97332" y="132956"/>
                                </a:lnTo>
                                <a:lnTo>
                                  <a:pt x="96647" y="136880"/>
                                </a:lnTo>
                                <a:lnTo>
                                  <a:pt x="101511" y="137477"/>
                                </a:lnTo>
                                <a:lnTo>
                                  <a:pt x="102006" y="134810"/>
                                </a:lnTo>
                                <a:lnTo>
                                  <a:pt x="102920" y="132791"/>
                                </a:lnTo>
                                <a:lnTo>
                                  <a:pt x="105625" y="129984"/>
                                </a:lnTo>
                                <a:lnTo>
                                  <a:pt x="107365" y="129286"/>
                                </a:lnTo>
                                <a:lnTo>
                                  <a:pt x="110705" y="129286"/>
                                </a:lnTo>
                                <a:lnTo>
                                  <a:pt x="116776" y="137604"/>
                                </a:lnTo>
                                <a:lnTo>
                                  <a:pt x="116776" y="141135"/>
                                </a:lnTo>
                                <a:lnTo>
                                  <a:pt x="116268" y="143395"/>
                                </a:lnTo>
                                <a:lnTo>
                                  <a:pt x="114198" y="147866"/>
                                </a:lnTo>
                                <a:lnTo>
                                  <a:pt x="112801" y="150266"/>
                                </a:lnTo>
                                <a:lnTo>
                                  <a:pt x="96799" y="173113"/>
                                </a:lnTo>
                                <a:lnTo>
                                  <a:pt x="96799" y="177977"/>
                                </a:lnTo>
                                <a:lnTo>
                                  <a:pt x="121500" y="177977"/>
                                </a:lnTo>
                                <a:lnTo>
                                  <a:pt x="121500" y="173393"/>
                                </a:lnTo>
                                <a:lnTo>
                                  <a:pt x="102400" y="173393"/>
                                </a:lnTo>
                                <a:lnTo>
                                  <a:pt x="114274" y="156362"/>
                                </a:lnTo>
                                <a:lnTo>
                                  <a:pt x="122021" y="140131"/>
                                </a:lnTo>
                                <a:lnTo>
                                  <a:pt x="122021" y="138506"/>
                                </a:lnTo>
                                <a:lnTo>
                                  <a:pt x="122021" y="136639"/>
                                </a:lnTo>
                                <a:close/>
                              </a:path>
                              <a:path w="126364" h="1673225">
                                <a:moveTo>
                                  <a:pt x="122021" y="12141"/>
                                </a:moveTo>
                                <a:lnTo>
                                  <a:pt x="111848" y="355"/>
                                </a:lnTo>
                                <a:lnTo>
                                  <a:pt x="106235" y="355"/>
                                </a:lnTo>
                                <a:lnTo>
                                  <a:pt x="103327" y="1384"/>
                                </a:lnTo>
                                <a:lnTo>
                                  <a:pt x="98806" y="5473"/>
                                </a:lnTo>
                                <a:lnTo>
                                  <a:pt x="97332" y="8458"/>
                                </a:lnTo>
                                <a:lnTo>
                                  <a:pt x="96647" y="12382"/>
                                </a:lnTo>
                                <a:lnTo>
                                  <a:pt x="101511" y="12979"/>
                                </a:lnTo>
                                <a:lnTo>
                                  <a:pt x="102006" y="10312"/>
                                </a:lnTo>
                                <a:lnTo>
                                  <a:pt x="102920" y="8280"/>
                                </a:lnTo>
                                <a:lnTo>
                                  <a:pt x="105625" y="5486"/>
                                </a:lnTo>
                                <a:lnTo>
                                  <a:pt x="107365" y="4787"/>
                                </a:lnTo>
                                <a:lnTo>
                                  <a:pt x="110705" y="4787"/>
                                </a:lnTo>
                                <a:lnTo>
                                  <a:pt x="116776" y="13106"/>
                                </a:lnTo>
                                <a:lnTo>
                                  <a:pt x="116776" y="16637"/>
                                </a:lnTo>
                                <a:lnTo>
                                  <a:pt x="116268" y="18884"/>
                                </a:lnTo>
                                <a:lnTo>
                                  <a:pt x="114198" y="23368"/>
                                </a:lnTo>
                                <a:lnTo>
                                  <a:pt x="112801" y="25755"/>
                                </a:lnTo>
                                <a:lnTo>
                                  <a:pt x="96799" y="48602"/>
                                </a:lnTo>
                                <a:lnTo>
                                  <a:pt x="96799" y="53467"/>
                                </a:lnTo>
                                <a:lnTo>
                                  <a:pt x="121500" y="53467"/>
                                </a:lnTo>
                                <a:lnTo>
                                  <a:pt x="121500" y="48895"/>
                                </a:lnTo>
                                <a:lnTo>
                                  <a:pt x="102400" y="48895"/>
                                </a:lnTo>
                                <a:lnTo>
                                  <a:pt x="114274" y="31864"/>
                                </a:lnTo>
                                <a:lnTo>
                                  <a:pt x="122021" y="15633"/>
                                </a:lnTo>
                                <a:lnTo>
                                  <a:pt x="122021" y="14008"/>
                                </a:lnTo>
                                <a:lnTo>
                                  <a:pt x="122021" y="12141"/>
                                </a:lnTo>
                                <a:close/>
                              </a:path>
                              <a:path w="126364" h="1673225">
                                <a:moveTo>
                                  <a:pt x="122643" y="781672"/>
                                </a:moveTo>
                                <a:lnTo>
                                  <a:pt x="112026" y="767638"/>
                                </a:lnTo>
                                <a:lnTo>
                                  <a:pt x="109816" y="767638"/>
                                </a:lnTo>
                                <a:lnTo>
                                  <a:pt x="106972" y="768045"/>
                                </a:lnTo>
                                <a:lnTo>
                                  <a:pt x="104140" y="769035"/>
                                </a:lnTo>
                                <a:lnTo>
                                  <a:pt x="104648" y="752665"/>
                                </a:lnTo>
                                <a:lnTo>
                                  <a:pt x="120904" y="752665"/>
                                </a:lnTo>
                                <a:lnTo>
                                  <a:pt x="120904" y="748233"/>
                                </a:lnTo>
                                <a:lnTo>
                                  <a:pt x="100228" y="748233"/>
                                </a:lnTo>
                                <a:lnTo>
                                  <a:pt x="99631" y="774204"/>
                                </a:lnTo>
                                <a:lnTo>
                                  <a:pt x="100761" y="773468"/>
                                </a:lnTo>
                                <a:lnTo>
                                  <a:pt x="102120" y="772858"/>
                                </a:lnTo>
                                <a:lnTo>
                                  <a:pt x="105321" y="771918"/>
                                </a:lnTo>
                                <a:lnTo>
                                  <a:pt x="106832" y="771690"/>
                                </a:lnTo>
                                <a:lnTo>
                                  <a:pt x="111366" y="771690"/>
                                </a:lnTo>
                                <a:lnTo>
                                  <a:pt x="113728" y="772858"/>
                                </a:lnTo>
                                <a:lnTo>
                                  <a:pt x="116967" y="777481"/>
                                </a:lnTo>
                                <a:lnTo>
                                  <a:pt x="117779" y="780529"/>
                                </a:lnTo>
                                <a:lnTo>
                                  <a:pt x="117779" y="788212"/>
                                </a:lnTo>
                                <a:lnTo>
                                  <a:pt x="116967" y="791311"/>
                                </a:lnTo>
                                <a:lnTo>
                                  <a:pt x="113728" y="795807"/>
                                </a:lnTo>
                                <a:lnTo>
                                  <a:pt x="111633" y="796925"/>
                                </a:lnTo>
                                <a:lnTo>
                                  <a:pt x="107111" y="796925"/>
                                </a:lnTo>
                                <a:lnTo>
                                  <a:pt x="105435" y="796353"/>
                                </a:lnTo>
                                <a:lnTo>
                                  <a:pt x="102679" y="794092"/>
                                </a:lnTo>
                                <a:lnTo>
                                  <a:pt x="101600" y="792530"/>
                                </a:lnTo>
                                <a:lnTo>
                                  <a:pt x="100812" y="790511"/>
                                </a:lnTo>
                                <a:lnTo>
                                  <a:pt x="96380" y="792124"/>
                                </a:lnTo>
                                <a:lnTo>
                                  <a:pt x="97370" y="795083"/>
                                </a:lnTo>
                                <a:lnTo>
                                  <a:pt x="98933" y="797356"/>
                                </a:lnTo>
                                <a:lnTo>
                                  <a:pt x="103212" y="800544"/>
                                </a:lnTo>
                                <a:lnTo>
                                  <a:pt x="105905" y="801344"/>
                                </a:lnTo>
                                <a:lnTo>
                                  <a:pt x="111112" y="801344"/>
                                </a:lnTo>
                                <a:lnTo>
                                  <a:pt x="122643" y="786841"/>
                                </a:lnTo>
                                <a:lnTo>
                                  <a:pt x="122643" y="784085"/>
                                </a:lnTo>
                                <a:lnTo>
                                  <a:pt x="122643" y="781672"/>
                                </a:lnTo>
                                <a:close/>
                              </a:path>
                              <a:path w="126364" h="1673225">
                                <a:moveTo>
                                  <a:pt x="122643" y="657186"/>
                                </a:moveTo>
                                <a:lnTo>
                                  <a:pt x="112026" y="643128"/>
                                </a:lnTo>
                                <a:lnTo>
                                  <a:pt x="109816" y="643128"/>
                                </a:lnTo>
                                <a:lnTo>
                                  <a:pt x="106972" y="643547"/>
                                </a:lnTo>
                                <a:lnTo>
                                  <a:pt x="104140" y="644537"/>
                                </a:lnTo>
                                <a:lnTo>
                                  <a:pt x="104648" y="628154"/>
                                </a:lnTo>
                                <a:lnTo>
                                  <a:pt x="120904" y="628154"/>
                                </a:lnTo>
                                <a:lnTo>
                                  <a:pt x="120904" y="623735"/>
                                </a:lnTo>
                                <a:lnTo>
                                  <a:pt x="100228" y="623735"/>
                                </a:lnTo>
                                <a:lnTo>
                                  <a:pt x="99631" y="649693"/>
                                </a:lnTo>
                                <a:lnTo>
                                  <a:pt x="100761" y="648970"/>
                                </a:lnTo>
                                <a:lnTo>
                                  <a:pt x="102120" y="648360"/>
                                </a:lnTo>
                                <a:lnTo>
                                  <a:pt x="105321" y="647420"/>
                                </a:lnTo>
                                <a:lnTo>
                                  <a:pt x="106832" y="647192"/>
                                </a:lnTo>
                                <a:lnTo>
                                  <a:pt x="111366" y="647192"/>
                                </a:lnTo>
                                <a:lnTo>
                                  <a:pt x="113728" y="648347"/>
                                </a:lnTo>
                                <a:lnTo>
                                  <a:pt x="116967" y="652983"/>
                                </a:lnTo>
                                <a:lnTo>
                                  <a:pt x="117779" y="656031"/>
                                </a:lnTo>
                                <a:lnTo>
                                  <a:pt x="117779" y="663714"/>
                                </a:lnTo>
                                <a:lnTo>
                                  <a:pt x="116967" y="666813"/>
                                </a:lnTo>
                                <a:lnTo>
                                  <a:pt x="113728" y="671296"/>
                                </a:lnTo>
                                <a:lnTo>
                                  <a:pt x="111633" y="672414"/>
                                </a:lnTo>
                                <a:lnTo>
                                  <a:pt x="107111" y="672414"/>
                                </a:lnTo>
                                <a:lnTo>
                                  <a:pt x="105435" y="671855"/>
                                </a:lnTo>
                                <a:lnTo>
                                  <a:pt x="102679" y="669594"/>
                                </a:lnTo>
                                <a:lnTo>
                                  <a:pt x="101600" y="668032"/>
                                </a:lnTo>
                                <a:lnTo>
                                  <a:pt x="100812" y="666013"/>
                                </a:lnTo>
                                <a:lnTo>
                                  <a:pt x="96380" y="667626"/>
                                </a:lnTo>
                                <a:lnTo>
                                  <a:pt x="97370" y="670572"/>
                                </a:lnTo>
                                <a:lnTo>
                                  <a:pt x="98933" y="672846"/>
                                </a:lnTo>
                                <a:lnTo>
                                  <a:pt x="103212" y="676046"/>
                                </a:lnTo>
                                <a:lnTo>
                                  <a:pt x="105905" y="676846"/>
                                </a:lnTo>
                                <a:lnTo>
                                  <a:pt x="111112" y="676846"/>
                                </a:lnTo>
                                <a:lnTo>
                                  <a:pt x="122643" y="662343"/>
                                </a:lnTo>
                                <a:lnTo>
                                  <a:pt x="122643" y="659587"/>
                                </a:lnTo>
                                <a:lnTo>
                                  <a:pt x="122643" y="657186"/>
                                </a:lnTo>
                                <a:close/>
                              </a:path>
                              <a:path w="126364" h="1673225">
                                <a:moveTo>
                                  <a:pt x="123291" y="1156233"/>
                                </a:moveTo>
                                <a:lnTo>
                                  <a:pt x="122440" y="1153299"/>
                                </a:lnTo>
                                <a:lnTo>
                                  <a:pt x="118999" y="1148575"/>
                                </a:lnTo>
                                <a:lnTo>
                                  <a:pt x="116700" y="1147127"/>
                                </a:lnTo>
                                <a:lnTo>
                                  <a:pt x="113855" y="1146581"/>
                                </a:lnTo>
                                <a:lnTo>
                                  <a:pt x="113855" y="1146441"/>
                                </a:lnTo>
                                <a:lnTo>
                                  <a:pt x="121894" y="1135405"/>
                                </a:lnTo>
                                <a:lnTo>
                                  <a:pt x="121894" y="1132103"/>
                                </a:lnTo>
                                <a:lnTo>
                                  <a:pt x="111493" y="1120851"/>
                                </a:lnTo>
                                <a:lnTo>
                                  <a:pt x="107162" y="1120851"/>
                                </a:lnTo>
                                <a:lnTo>
                                  <a:pt x="104851" y="1121511"/>
                                </a:lnTo>
                                <a:lnTo>
                                  <a:pt x="100431" y="1124165"/>
                                </a:lnTo>
                                <a:lnTo>
                                  <a:pt x="98780" y="1126172"/>
                                </a:lnTo>
                                <a:lnTo>
                                  <a:pt x="97701" y="1128890"/>
                                </a:lnTo>
                                <a:lnTo>
                                  <a:pt x="102120" y="1130363"/>
                                </a:lnTo>
                                <a:lnTo>
                                  <a:pt x="102806" y="1128788"/>
                                </a:lnTo>
                                <a:lnTo>
                                  <a:pt x="103784" y="1127544"/>
                                </a:lnTo>
                                <a:lnTo>
                                  <a:pt x="106299" y="1125728"/>
                                </a:lnTo>
                                <a:lnTo>
                                  <a:pt x="107708" y="1125270"/>
                                </a:lnTo>
                                <a:lnTo>
                                  <a:pt x="110655" y="1125270"/>
                                </a:lnTo>
                                <a:lnTo>
                                  <a:pt x="117030" y="1134491"/>
                                </a:lnTo>
                                <a:lnTo>
                                  <a:pt x="117030" y="1137589"/>
                                </a:lnTo>
                                <a:lnTo>
                                  <a:pt x="116217" y="1140053"/>
                                </a:lnTo>
                                <a:lnTo>
                                  <a:pt x="112966" y="1143685"/>
                                </a:lnTo>
                                <a:lnTo>
                                  <a:pt x="110832" y="1144600"/>
                                </a:lnTo>
                                <a:lnTo>
                                  <a:pt x="106553" y="1144600"/>
                                </a:lnTo>
                                <a:lnTo>
                                  <a:pt x="106553" y="1148727"/>
                                </a:lnTo>
                                <a:lnTo>
                                  <a:pt x="111099" y="1148727"/>
                                </a:lnTo>
                                <a:lnTo>
                                  <a:pt x="113538" y="1149654"/>
                                </a:lnTo>
                                <a:lnTo>
                                  <a:pt x="117335" y="1153337"/>
                                </a:lnTo>
                                <a:lnTo>
                                  <a:pt x="118275" y="1156030"/>
                                </a:lnTo>
                                <a:lnTo>
                                  <a:pt x="118275" y="1160805"/>
                                </a:lnTo>
                                <a:lnTo>
                                  <a:pt x="110807" y="1170419"/>
                                </a:lnTo>
                                <a:lnTo>
                                  <a:pt x="107073" y="1170419"/>
                                </a:lnTo>
                                <a:lnTo>
                                  <a:pt x="105206" y="1169784"/>
                                </a:lnTo>
                                <a:lnTo>
                                  <a:pt x="102209" y="1167218"/>
                                </a:lnTo>
                                <a:lnTo>
                                  <a:pt x="101117" y="1165555"/>
                                </a:lnTo>
                                <a:lnTo>
                                  <a:pt x="100431" y="1163485"/>
                                </a:lnTo>
                                <a:lnTo>
                                  <a:pt x="95859" y="1164805"/>
                                </a:lnTo>
                                <a:lnTo>
                                  <a:pt x="96837" y="1168057"/>
                                </a:lnTo>
                                <a:lnTo>
                                  <a:pt x="98501" y="1170546"/>
                                </a:lnTo>
                                <a:lnTo>
                                  <a:pt x="103174" y="1173988"/>
                                </a:lnTo>
                                <a:lnTo>
                                  <a:pt x="106057" y="1174851"/>
                                </a:lnTo>
                                <a:lnTo>
                                  <a:pt x="111709" y="1174851"/>
                                </a:lnTo>
                                <a:lnTo>
                                  <a:pt x="123291" y="1161694"/>
                                </a:lnTo>
                                <a:lnTo>
                                  <a:pt x="123291" y="1159725"/>
                                </a:lnTo>
                                <a:lnTo>
                                  <a:pt x="123291" y="1156233"/>
                                </a:lnTo>
                                <a:close/>
                              </a:path>
                              <a:path w="126364" h="1673225">
                                <a:moveTo>
                                  <a:pt x="125107" y="1284960"/>
                                </a:moveTo>
                                <a:lnTo>
                                  <a:pt x="121221" y="1269758"/>
                                </a:lnTo>
                                <a:lnTo>
                                  <a:pt x="120510" y="1268958"/>
                                </a:lnTo>
                                <a:lnTo>
                                  <a:pt x="119888" y="1268285"/>
                                </a:lnTo>
                                <a:lnTo>
                                  <a:pt x="119888" y="1286230"/>
                                </a:lnTo>
                                <a:lnTo>
                                  <a:pt x="119164" y="1289037"/>
                                </a:lnTo>
                                <a:lnTo>
                                  <a:pt x="116420" y="1293215"/>
                                </a:lnTo>
                                <a:lnTo>
                                  <a:pt x="115989" y="1293787"/>
                                </a:lnTo>
                                <a:lnTo>
                                  <a:pt x="113893" y="1294917"/>
                                </a:lnTo>
                                <a:lnTo>
                                  <a:pt x="108292" y="1294917"/>
                                </a:lnTo>
                                <a:lnTo>
                                  <a:pt x="106070" y="1293787"/>
                                </a:lnTo>
                                <a:lnTo>
                                  <a:pt x="102831" y="1289278"/>
                                </a:lnTo>
                                <a:lnTo>
                                  <a:pt x="102019" y="1286230"/>
                                </a:lnTo>
                                <a:lnTo>
                                  <a:pt x="102108" y="1279982"/>
                                </a:lnTo>
                                <a:lnTo>
                                  <a:pt x="109867" y="1269758"/>
                                </a:lnTo>
                                <a:lnTo>
                                  <a:pt x="112712" y="1269758"/>
                                </a:lnTo>
                                <a:lnTo>
                                  <a:pt x="119888" y="1286230"/>
                                </a:lnTo>
                                <a:lnTo>
                                  <a:pt x="119888" y="1268285"/>
                                </a:lnTo>
                                <a:lnTo>
                                  <a:pt x="118529" y="1267320"/>
                                </a:lnTo>
                                <a:lnTo>
                                  <a:pt x="115531" y="1266088"/>
                                </a:lnTo>
                                <a:lnTo>
                                  <a:pt x="114020" y="1265770"/>
                                </a:lnTo>
                                <a:lnTo>
                                  <a:pt x="111163" y="1265770"/>
                                </a:lnTo>
                                <a:lnTo>
                                  <a:pt x="109804" y="1266088"/>
                                </a:lnTo>
                                <a:lnTo>
                                  <a:pt x="107619" y="1267066"/>
                                </a:lnTo>
                                <a:lnTo>
                                  <a:pt x="106641" y="1267752"/>
                                </a:lnTo>
                                <a:lnTo>
                                  <a:pt x="105486" y="1268958"/>
                                </a:lnTo>
                                <a:lnTo>
                                  <a:pt x="117068" y="1246238"/>
                                </a:lnTo>
                                <a:lnTo>
                                  <a:pt x="111455" y="1246238"/>
                                </a:lnTo>
                                <a:lnTo>
                                  <a:pt x="100698" y="1268145"/>
                                </a:lnTo>
                                <a:lnTo>
                                  <a:pt x="99517" y="1270495"/>
                                </a:lnTo>
                                <a:lnTo>
                                  <a:pt x="98679" y="1272654"/>
                                </a:lnTo>
                                <a:lnTo>
                                  <a:pt x="98590" y="1272857"/>
                                </a:lnTo>
                                <a:lnTo>
                                  <a:pt x="97269" y="1277581"/>
                                </a:lnTo>
                                <a:lnTo>
                                  <a:pt x="97104" y="1278775"/>
                                </a:lnTo>
                                <a:lnTo>
                                  <a:pt x="97028" y="1279347"/>
                                </a:lnTo>
                                <a:lnTo>
                                  <a:pt x="96926" y="1284960"/>
                                </a:lnTo>
                                <a:lnTo>
                                  <a:pt x="97243" y="1287259"/>
                                </a:lnTo>
                                <a:lnTo>
                                  <a:pt x="108800" y="1299349"/>
                                </a:lnTo>
                                <a:lnTo>
                                  <a:pt x="113131" y="1299349"/>
                                </a:lnTo>
                                <a:lnTo>
                                  <a:pt x="124777" y="1287259"/>
                                </a:lnTo>
                                <a:lnTo>
                                  <a:pt x="125107" y="1284960"/>
                                </a:lnTo>
                                <a:close/>
                              </a:path>
                              <a:path w="126364" h="1673225">
                                <a:moveTo>
                                  <a:pt x="126199" y="1530553"/>
                                </a:moveTo>
                                <a:lnTo>
                                  <a:pt x="119722" y="1530553"/>
                                </a:lnTo>
                                <a:lnTo>
                                  <a:pt x="119722" y="1500174"/>
                                </a:lnTo>
                                <a:lnTo>
                                  <a:pt x="119722" y="1495221"/>
                                </a:lnTo>
                                <a:lnTo>
                                  <a:pt x="115138" y="1495221"/>
                                </a:lnTo>
                                <a:lnTo>
                                  <a:pt x="115138" y="1500174"/>
                                </a:lnTo>
                                <a:lnTo>
                                  <a:pt x="115138" y="1530553"/>
                                </a:lnTo>
                                <a:lnTo>
                                  <a:pt x="100990" y="1530553"/>
                                </a:lnTo>
                                <a:lnTo>
                                  <a:pt x="114998" y="1500174"/>
                                </a:lnTo>
                                <a:lnTo>
                                  <a:pt x="115138" y="1500174"/>
                                </a:lnTo>
                                <a:lnTo>
                                  <a:pt x="115138" y="1495221"/>
                                </a:lnTo>
                                <a:lnTo>
                                  <a:pt x="112941" y="1495221"/>
                                </a:lnTo>
                                <a:lnTo>
                                  <a:pt x="96329" y="1530184"/>
                                </a:lnTo>
                                <a:lnTo>
                                  <a:pt x="96329" y="1534985"/>
                                </a:lnTo>
                                <a:lnTo>
                                  <a:pt x="115074" y="1534985"/>
                                </a:lnTo>
                                <a:lnTo>
                                  <a:pt x="115074" y="1547444"/>
                                </a:lnTo>
                                <a:lnTo>
                                  <a:pt x="119722" y="1547444"/>
                                </a:lnTo>
                                <a:lnTo>
                                  <a:pt x="119722" y="1534985"/>
                                </a:lnTo>
                                <a:lnTo>
                                  <a:pt x="126199" y="1534985"/>
                                </a:lnTo>
                                <a:lnTo>
                                  <a:pt x="126199" y="1530553"/>
                                </a:lnTo>
                                <a:close/>
                              </a:path>
                              <a:path w="126364" h="1673225">
                                <a:moveTo>
                                  <a:pt x="126199" y="908062"/>
                                </a:moveTo>
                                <a:lnTo>
                                  <a:pt x="119722" y="908062"/>
                                </a:lnTo>
                                <a:lnTo>
                                  <a:pt x="119722" y="877684"/>
                                </a:lnTo>
                                <a:lnTo>
                                  <a:pt x="119722" y="872731"/>
                                </a:lnTo>
                                <a:lnTo>
                                  <a:pt x="115138" y="872731"/>
                                </a:lnTo>
                                <a:lnTo>
                                  <a:pt x="115138" y="877684"/>
                                </a:lnTo>
                                <a:lnTo>
                                  <a:pt x="115138" y="908062"/>
                                </a:lnTo>
                                <a:lnTo>
                                  <a:pt x="100990" y="908062"/>
                                </a:lnTo>
                                <a:lnTo>
                                  <a:pt x="114998" y="877684"/>
                                </a:lnTo>
                                <a:lnTo>
                                  <a:pt x="115138" y="877684"/>
                                </a:lnTo>
                                <a:lnTo>
                                  <a:pt x="115138" y="872731"/>
                                </a:lnTo>
                                <a:lnTo>
                                  <a:pt x="112941" y="872731"/>
                                </a:lnTo>
                                <a:lnTo>
                                  <a:pt x="96329" y="907694"/>
                                </a:lnTo>
                                <a:lnTo>
                                  <a:pt x="96329" y="912495"/>
                                </a:lnTo>
                                <a:lnTo>
                                  <a:pt x="115074" y="912495"/>
                                </a:lnTo>
                                <a:lnTo>
                                  <a:pt x="115074" y="924966"/>
                                </a:lnTo>
                                <a:lnTo>
                                  <a:pt x="119722" y="924966"/>
                                </a:lnTo>
                                <a:lnTo>
                                  <a:pt x="119722" y="912495"/>
                                </a:lnTo>
                                <a:lnTo>
                                  <a:pt x="126199" y="912495"/>
                                </a:lnTo>
                                <a:lnTo>
                                  <a:pt x="126199" y="908062"/>
                                </a:lnTo>
                                <a:close/>
                              </a:path>
                              <a:path w="126364" h="1673225">
                                <a:moveTo>
                                  <a:pt x="126199" y="534568"/>
                                </a:moveTo>
                                <a:lnTo>
                                  <a:pt x="119722" y="534568"/>
                                </a:lnTo>
                                <a:lnTo>
                                  <a:pt x="119722" y="504177"/>
                                </a:lnTo>
                                <a:lnTo>
                                  <a:pt x="119722" y="499237"/>
                                </a:lnTo>
                                <a:lnTo>
                                  <a:pt x="115138" y="499237"/>
                                </a:lnTo>
                                <a:lnTo>
                                  <a:pt x="115138" y="504177"/>
                                </a:lnTo>
                                <a:lnTo>
                                  <a:pt x="115138" y="534568"/>
                                </a:lnTo>
                                <a:lnTo>
                                  <a:pt x="100990" y="534568"/>
                                </a:lnTo>
                                <a:lnTo>
                                  <a:pt x="114998" y="504177"/>
                                </a:lnTo>
                                <a:lnTo>
                                  <a:pt x="115138" y="504177"/>
                                </a:lnTo>
                                <a:lnTo>
                                  <a:pt x="115138" y="499237"/>
                                </a:lnTo>
                                <a:lnTo>
                                  <a:pt x="112941" y="499237"/>
                                </a:lnTo>
                                <a:lnTo>
                                  <a:pt x="96329" y="534200"/>
                                </a:lnTo>
                                <a:lnTo>
                                  <a:pt x="96329" y="539000"/>
                                </a:lnTo>
                                <a:lnTo>
                                  <a:pt x="115074" y="539000"/>
                                </a:lnTo>
                                <a:lnTo>
                                  <a:pt x="115074" y="551459"/>
                                </a:lnTo>
                                <a:lnTo>
                                  <a:pt x="119722" y="551459"/>
                                </a:lnTo>
                                <a:lnTo>
                                  <a:pt x="119722" y="539000"/>
                                </a:lnTo>
                                <a:lnTo>
                                  <a:pt x="126199" y="539000"/>
                                </a:lnTo>
                                <a:lnTo>
                                  <a:pt x="126199" y="534568"/>
                                </a:lnTo>
                                <a:close/>
                              </a:path>
                              <a:path w="126364" h="1673225">
                                <a:moveTo>
                                  <a:pt x="126199" y="285584"/>
                                </a:moveTo>
                                <a:lnTo>
                                  <a:pt x="119722" y="285584"/>
                                </a:lnTo>
                                <a:lnTo>
                                  <a:pt x="119722" y="255193"/>
                                </a:lnTo>
                                <a:lnTo>
                                  <a:pt x="119722" y="250240"/>
                                </a:lnTo>
                                <a:lnTo>
                                  <a:pt x="115138" y="250240"/>
                                </a:lnTo>
                                <a:lnTo>
                                  <a:pt x="115138" y="255193"/>
                                </a:lnTo>
                                <a:lnTo>
                                  <a:pt x="115138" y="285584"/>
                                </a:lnTo>
                                <a:lnTo>
                                  <a:pt x="100990" y="285584"/>
                                </a:lnTo>
                                <a:lnTo>
                                  <a:pt x="114998" y="255193"/>
                                </a:lnTo>
                                <a:lnTo>
                                  <a:pt x="115138" y="255193"/>
                                </a:lnTo>
                                <a:lnTo>
                                  <a:pt x="115138" y="250240"/>
                                </a:lnTo>
                                <a:lnTo>
                                  <a:pt x="112941" y="250240"/>
                                </a:lnTo>
                                <a:lnTo>
                                  <a:pt x="96329" y="285216"/>
                                </a:lnTo>
                                <a:lnTo>
                                  <a:pt x="96329" y="290004"/>
                                </a:lnTo>
                                <a:lnTo>
                                  <a:pt x="115074" y="290004"/>
                                </a:lnTo>
                                <a:lnTo>
                                  <a:pt x="115074" y="302475"/>
                                </a:lnTo>
                                <a:lnTo>
                                  <a:pt x="119722" y="302475"/>
                                </a:lnTo>
                                <a:lnTo>
                                  <a:pt x="119722" y="290004"/>
                                </a:lnTo>
                                <a:lnTo>
                                  <a:pt x="126199" y="290004"/>
                                </a:lnTo>
                                <a:lnTo>
                                  <a:pt x="126199" y="285584"/>
                                </a:lnTo>
                                <a:close/>
                              </a:path>
                            </a:pathLst>
                          </a:custGeom>
                          <a:solidFill>
                            <a:srgbClr val="231F20"/>
                          </a:solidFill>
                        </wps:spPr>
                        <wps:bodyPr wrap="square" lIns="0" tIns="0" rIns="0" bIns="0" rtlCol="0">
                          <a:prstTxWarp prst="textNoShape">
                            <a:avLst/>
                          </a:prstTxWarp>
                          <a:noAutofit/>
                        </wps:bodyPr>
                      </wps:wsp>
                      <pic:pic>
                        <pic:nvPicPr>
                          <pic:cNvPr id="289" name="Image 289"/>
                          <pic:cNvPicPr/>
                        </pic:nvPicPr>
                        <pic:blipFill>
                          <a:blip r:embed="rId118" cstate="print"/>
                          <a:stretch>
                            <a:fillRect/>
                          </a:stretch>
                        </pic:blipFill>
                        <pic:spPr>
                          <a:xfrm>
                            <a:off x="413995" y="712081"/>
                            <a:ext cx="521472" cy="56954"/>
                          </a:xfrm>
                          <a:prstGeom prst="rect">
                            <a:avLst/>
                          </a:prstGeom>
                        </pic:spPr>
                      </pic:pic>
                      <wps:wsp>
                        <wps:cNvPr id="290" name="Graphic 290"/>
                        <wps:cNvSpPr/>
                        <wps:spPr>
                          <a:xfrm>
                            <a:off x="1470407" y="1959355"/>
                            <a:ext cx="121920" cy="55244"/>
                          </a:xfrm>
                          <a:custGeom>
                            <a:avLst/>
                            <a:gdLst/>
                            <a:ahLst/>
                            <a:cxnLst/>
                            <a:rect l="l" t="t" r="r" b="b"/>
                            <a:pathLst>
                              <a:path w="121920" h="55244">
                                <a:moveTo>
                                  <a:pt x="26035" y="38023"/>
                                </a:moveTo>
                                <a:lnTo>
                                  <a:pt x="14757" y="25019"/>
                                </a:lnTo>
                                <a:lnTo>
                                  <a:pt x="11620" y="23241"/>
                                </a:lnTo>
                                <a:lnTo>
                                  <a:pt x="8966" y="21031"/>
                                </a:lnTo>
                                <a:lnTo>
                                  <a:pt x="7150" y="18161"/>
                                </a:lnTo>
                                <a:lnTo>
                                  <a:pt x="6718" y="17068"/>
                                </a:lnTo>
                                <a:lnTo>
                                  <a:pt x="6489" y="15798"/>
                                </a:lnTo>
                                <a:lnTo>
                                  <a:pt x="6489" y="12649"/>
                                </a:lnTo>
                                <a:lnTo>
                                  <a:pt x="14909" y="4660"/>
                                </a:lnTo>
                                <a:lnTo>
                                  <a:pt x="16471" y="4660"/>
                                </a:lnTo>
                                <a:lnTo>
                                  <a:pt x="17932" y="4965"/>
                                </a:lnTo>
                                <a:lnTo>
                                  <a:pt x="20586" y="6184"/>
                                </a:lnTo>
                                <a:lnTo>
                                  <a:pt x="21742" y="7213"/>
                                </a:lnTo>
                                <a:lnTo>
                                  <a:pt x="22720" y="8636"/>
                                </a:lnTo>
                                <a:lnTo>
                                  <a:pt x="25895" y="5016"/>
                                </a:lnTo>
                                <a:lnTo>
                                  <a:pt x="24612" y="3302"/>
                                </a:lnTo>
                                <a:lnTo>
                                  <a:pt x="23025" y="2044"/>
                                </a:lnTo>
                                <a:lnTo>
                                  <a:pt x="19240" y="419"/>
                                </a:lnTo>
                                <a:lnTo>
                                  <a:pt x="17119" y="0"/>
                                </a:lnTo>
                                <a:lnTo>
                                  <a:pt x="13030" y="0"/>
                                </a:lnTo>
                                <a:lnTo>
                                  <a:pt x="1473" y="11988"/>
                                </a:lnTo>
                                <a:lnTo>
                                  <a:pt x="1473" y="16459"/>
                                </a:lnTo>
                                <a:lnTo>
                                  <a:pt x="13284" y="29730"/>
                                </a:lnTo>
                                <a:lnTo>
                                  <a:pt x="15455" y="31064"/>
                                </a:lnTo>
                                <a:lnTo>
                                  <a:pt x="18300" y="33426"/>
                                </a:lnTo>
                                <a:lnTo>
                                  <a:pt x="20294" y="36449"/>
                                </a:lnTo>
                                <a:lnTo>
                                  <a:pt x="20777" y="37579"/>
                                </a:lnTo>
                                <a:lnTo>
                                  <a:pt x="21031" y="38874"/>
                                </a:lnTo>
                                <a:lnTo>
                                  <a:pt x="21031" y="43459"/>
                                </a:lnTo>
                                <a:lnTo>
                                  <a:pt x="20231" y="45847"/>
                                </a:lnTo>
                                <a:lnTo>
                                  <a:pt x="17030" y="49187"/>
                                </a:lnTo>
                                <a:lnTo>
                                  <a:pt x="15049" y="50012"/>
                                </a:lnTo>
                                <a:lnTo>
                                  <a:pt x="10922" y="50012"/>
                                </a:lnTo>
                                <a:lnTo>
                                  <a:pt x="9169" y="49580"/>
                                </a:lnTo>
                                <a:lnTo>
                                  <a:pt x="5727" y="47815"/>
                                </a:lnTo>
                                <a:lnTo>
                                  <a:pt x="4305" y="46545"/>
                                </a:lnTo>
                                <a:lnTo>
                                  <a:pt x="3175" y="44932"/>
                                </a:lnTo>
                                <a:lnTo>
                                  <a:pt x="0" y="48539"/>
                                </a:lnTo>
                                <a:lnTo>
                                  <a:pt x="1371" y="50419"/>
                                </a:lnTo>
                                <a:lnTo>
                                  <a:pt x="3187" y="51917"/>
                                </a:lnTo>
                                <a:lnTo>
                                  <a:pt x="7658" y="54178"/>
                                </a:lnTo>
                                <a:lnTo>
                                  <a:pt x="10109" y="54737"/>
                                </a:lnTo>
                                <a:lnTo>
                                  <a:pt x="14579" y="54737"/>
                                </a:lnTo>
                                <a:lnTo>
                                  <a:pt x="26035" y="42456"/>
                                </a:lnTo>
                                <a:lnTo>
                                  <a:pt x="26035" y="40132"/>
                                </a:lnTo>
                                <a:lnTo>
                                  <a:pt x="26035" y="38023"/>
                                </a:lnTo>
                                <a:close/>
                              </a:path>
                              <a:path w="121920" h="55244">
                                <a:moveTo>
                                  <a:pt x="49352" y="1257"/>
                                </a:moveTo>
                                <a:lnTo>
                                  <a:pt x="44780" y="1257"/>
                                </a:lnTo>
                                <a:lnTo>
                                  <a:pt x="32461" y="10629"/>
                                </a:lnTo>
                                <a:lnTo>
                                  <a:pt x="34899" y="14617"/>
                                </a:lnTo>
                                <a:lnTo>
                                  <a:pt x="44475" y="7162"/>
                                </a:lnTo>
                                <a:lnTo>
                                  <a:pt x="44475" y="53492"/>
                                </a:lnTo>
                                <a:lnTo>
                                  <a:pt x="49352" y="53492"/>
                                </a:lnTo>
                                <a:lnTo>
                                  <a:pt x="49352" y="1257"/>
                                </a:lnTo>
                                <a:close/>
                              </a:path>
                              <a:path w="121920" h="55244">
                                <a:moveTo>
                                  <a:pt x="89979" y="21209"/>
                                </a:moveTo>
                                <a:lnTo>
                                  <a:pt x="84620" y="4165"/>
                                </a:lnTo>
                                <a:lnTo>
                                  <a:pt x="84620" y="19875"/>
                                </a:lnTo>
                                <a:lnTo>
                                  <a:pt x="84620" y="34925"/>
                                </a:lnTo>
                                <a:lnTo>
                                  <a:pt x="77482" y="49949"/>
                                </a:lnTo>
                                <a:lnTo>
                                  <a:pt x="74828" y="49949"/>
                                </a:lnTo>
                                <a:lnTo>
                                  <a:pt x="67627" y="34925"/>
                                </a:lnTo>
                                <a:lnTo>
                                  <a:pt x="67627" y="19875"/>
                                </a:lnTo>
                                <a:lnTo>
                                  <a:pt x="68008" y="16522"/>
                                </a:lnTo>
                                <a:lnTo>
                                  <a:pt x="68326" y="14884"/>
                                </a:lnTo>
                                <a:lnTo>
                                  <a:pt x="69100" y="11899"/>
                                </a:lnTo>
                                <a:lnTo>
                                  <a:pt x="69151" y="11671"/>
                                </a:lnTo>
                                <a:lnTo>
                                  <a:pt x="74828" y="4800"/>
                                </a:lnTo>
                                <a:lnTo>
                                  <a:pt x="77482" y="4800"/>
                                </a:lnTo>
                                <a:lnTo>
                                  <a:pt x="84620" y="19875"/>
                                </a:lnTo>
                                <a:lnTo>
                                  <a:pt x="84620" y="4165"/>
                                </a:lnTo>
                                <a:lnTo>
                                  <a:pt x="81419" y="1219"/>
                                </a:lnTo>
                                <a:lnTo>
                                  <a:pt x="79057" y="381"/>
                                </a:lnTo>
                                <a:lnTo>
                                  <a:pt x="73253" y="381"/>
                                </a:lnTo>
                                <a:lnTo>
                                  <a:pt x="70891" y="1219"/>
                                </a:lnTo>
                                <a:lnTo>
                                  <a:pt x="67246" y="4559"/>
                                </a:lnTo>
                                <a:lnTo>
                                  <a:pt x="65824" y="6718"/>
                                </a:lnTo>
                                <a:lnTo>
                                  <a:pt x="63855" y="11671"/>
                                </a:lnTo>
                                <a:lnTo>
                                  <a:pt x="63754" y="11899"/>
                                </a:lnTo>
                                <a:lnTo>
                                  <a:pt x="63042" y="14884"/>
                                </a:lnTo>
                                <a:lnTo>
                                  <a:pt x="62255" y="21209"/>
                                </a:lnTo>
                                <a:lnTo>
                                  <a:pt x="62255" y="33553"/>
                                </a:lnTo>
                                <a:lnTo>
                                  <a:pt x="73253" y="54368"/>
                                </a:lnTo>
                                <a:lnTo>
                                  <a:pt x="79057" y="54368"/>
                                </a:lnTo>
                                <a:lnTo>
                                  <a:pt x="89979" y="33553"/>
                                </a:lnTo>
                                <a:lnTo>
                                  <a:pt x="89979" y="21209"/>
                                </a:lnTo>
                                <a:close/>
                              </a:path>
                              <a:path w="121920" h="55244">
                                <a:moveTo>
                                  <a:pt x="121335" y="1257"/>
                                </a:moveTo>
                                <a:lnTo>
                                  <a:pt x="95732" y="1257"/>
                                </a:lnTo>
                                <a:lnTo>
                                  <a:pt x="95732" y="5829"/>
                                </a:lnTo>
                                <a:lnTo>
                                  <a:pt x="116166" y="5829"/>
                                </a:lnTo>
                                <a:lnTo>
                                  <a:pt x="99047" y="53492"/>
                                </a:lnTo>
                                <a:lnTo>
                                  <a:pt x="104508" y="53492"/>
                                </a:lnTo>
                                <a:lnTo>
                                  <a:pt x="121335" y="5613"/>
                                </a:lnTo>
                                <a:lnTo>
                                  <a:pt x="121335" y="1257"/>
                                </a:lnTo>
                                <a:close/>
                              </a:path>
                            </a:pathLst>
                          </a:custGeom>
                          <a:solidFill>
                            <a:srgbClr val="231F20"/>
                          </a:solidFill>
                        </wps:spPr>
                        <wps:bodyPr wrap="square" lIns="0" tIns="0" rIns="0" bIns="0" rtlCol="0">
                          <a:prstTxWarp prst="textNoShape">
                            <a:avLst/>
                          </a:prstTxWarp>
                          <a:noAutofit/>
                        </wps:bodyPr>
                      </wps:wsp>
                      <pic:pic>
                        <pic:nvPicPr>
                          <pic:cNvPr id="291" name="Image 291"/>
                          <pic:cNvPicPr/>
                        </pic:nvPicPr>
                        <pic:blipFill>
                          <a:blip r:embed="rId119" cstate="print"/>
                          <a:stretch>
                            <a:fillRect/>
                          </a:stretch>
                        </pic:blipFill>
                        <pic:spPr>
                          <a:xfrm>
                            <a:off x="56808" y="590270"/>
                            <a:ext cx="136931" cy="53949"/>
                          </a:xfrm>
                          <a:prstGeom prst="rect">
                            <a:avLst/>
                          </a:prstGeom>
                        </pic:spPr>
                      </pic:pic>
                      <pic:pic>
                        <pic:nvPicPr>
                          <pic:cNvPr id="292" name="Image 292"/>
                          <pic:cNvPicPr/>
                        </pic:nvPicPr>
                        <pic:blipFill>
                          <a:blip r:embed="rId120" cstate="print"/>
                          <a:stretch>
                            <a:fillRect/>
                          </a:stretch>
                        </pic:blipFill>
                        <pic:spPr>
                          <a:xfrm>
                            <a:off x="410581" y="463054"/>
                            <a:ext cx="389532" cy="57035"/>
                          </a:xfrm>
                          <a:prstGeom prst="rect">
                            <a:avLst/>
                          </a:prstGeom>
                        </pic:spPr>
                      </pic:pic>
                      <pic:pic>
                        <pic:nvPicPr>
                          <pic:cNvPr id="293" name="Image 293"/>
                          <pic:cNvPicPr/>
                        </pic:nvPicPr>
                        <pic:blipFill>
                          <a:blip r:embed="rId121" cstate="print"/>
                          <a:stretch>
                            <a:fillRect/>
                          </a:stretch>
                        </pic:blipFill>
                        <pic:spPr>
                          <a:xfrm>
                            <a:off x="413995" y="587641"/>
                            <a:ext cx="406565" cy="73380"/>
                          </a:xfrm>
                          <a:prstGeom prst="rect">
                            <a:avLst/>
                          </a:prstGeom>
                        </pic:spPr>
                      </pic:pic>
                      <pic:pic>
                        <pic:nvPicPr>
                          <pic:cNvPr id="294" name="Image 294"/>
                          <pic:cNvPicPr/>
                        </pic:nvPicPr>
                        <pic:blipFill>
                          <a:blip r:embed="rId122" cstate="print"/>
                          <a:stretch>
                            <a:fillRect/>
                          </a:stretch>
                        </pic:blipFill>
                        <pic:spPr>
                          <a:xfrm>
                            <a:off x="56808" y="465797"/>
                            <a:ext cx="133919" cy="53949"/>
                          </a:xfrm>
                          <a:prstGeom prst="rect">
                            <a:avLst/>
                          </a:prstGeom>
                        </pic:spPr>
                      </pic:pic>
                      <pic:pic>
                        <pic:nvPicPr>
                          <pic:cNvPr id="295" name="Image 295"/>
                          <pic:cNvPicPr/>
                        </pic:nvPicPr>
                        <pic:blipFill>
                          <a:blip r:embed="rId123" cstate="print"/>
                          <a:stretch>
                            <a:fillRect/>
                          </a:stretch>
                        </pic:blipFill>
                        <pic:spPr>
                          <a:xfrm>
                            <a:off x="56808" y="714743"/>
                            <a:ext cx="133388" cy="53949"/>
                          </a:xfrm>
                          <a:prstGeom prst="rect">
                            <a:avLst/>
                          </a:prstGeom>
                        </pic:spPr>
                      </pic:pic>
                      <pic:pic>
                        <pic:nvPicPr>
                          <pic:cNvPr id="296" name="Image 296"/>
                          <pic:cNvPicPr/>
                        </pic:nvPicPr>
                        <pic:blipFill>
                          <a:blip r:embed="rId124" cstate="print"/>
                          <a:stretch>
                            <a:fillRect/>
                          </a:stretch>
                        </pic:blipFill>
                        <pic:spPr>
                          <a:xfrm>
                            <a:off x="56808" y="839216"/>
                            <a:ext cx="135772" cy="54063"/>
                          </a:xfrm>
                          <a:prstGeom prst="rect">
                            <a:avLst/>
                          </a:prstGeom>
                        </pic:spPr>
                      </pic:pic>
                      <pic:pic>
                        <pic:nvPicPr>
                          <pic:cNvPr id="297" name="Image 297"/>
                          <pic:cNvPicPr/>
                        </pic:nvPicPr>
                        <pic:blipFill>
                          <a:blip r:embed="rId125" cstate="print"/>
                          <a:stretch>
                            <a:fillRect/>
                          </a:stretch>
                        </pic:blipFill>
                        <pic:spPr>
                          <a:xfrm>
                            <a:off x="409309" y="836587"/>
                            <a:ext cx="280377" cy="56921"/>
                          </a:xfrm>
                          <a:prstGeom prst="rect">
                            <a:avLst/>
                          </a:prstGeom>
                        </pic:spPr>
                      </pic:pic>
                      <pic:pic>
                        <pic:nvPicPr>
                          <pic:cNvPr id="298" name="Image 298"/>
                          <pic:cNvPicPr/>
                        </pic:nvPicPr>
                        <pic:blipFill>
                          <a:blip r:embed="rId126" cstate="print"/>
                          <a:stretch>
                            <a:fillRect/>
                          </a:stretch>
                        </pic:blipFill>
                        <pic:spPr>
                          <a:xfrm>
                            <a:off x="2945055" y="958888"/>
                            <a:ext cx="213358" cy="63779"/>
                          </a:xfrm>
                          <a:prstGeom prst="rect">
                            <a:avLst/>
                          </a:prstGeom>
                        </pic:spPr>
                      </pic:pic>
                      <pic:pic>
                        <pic:nvPicPr>
                          <pic:cNvPr id="299" name="Image 299"/>
                          <pic:cNvPicPr/>
                        </pic:nvPicPr>
                        <pic:blipFill>
                          <a:blip r:embed="rId127" cstate="print"/>
                          <a:stretch>
                            <a:fillRect/>
                          </a:stretch>
                        </pic:blipFill>
                        <pic:spPr>
                          <a:xfrm>
                            <a:off x="2945055" y="1083360"/>
                            <a:ext cx="203432" cy="63779"/>
                          </a:xfrm>
                          <a:prstGeom prst="rect">
                            <a:avLst/>
                          </a:prstGeom>
                        </pic:spPr>
                      </pic:pic>
                      <pic:pic>
                        <pic:nvPicPr>
                          <pic:cNvPr id="300" name="Image 300"/>
                          <pic:cNvPicPr/>
                        </pic:nvPicPr>
                        <pic:blipFill>
                          <a:blip r:embed="rId128" cstate="print"/>
                          <a:stretch>
                            <a:fillRect/>
                          </a:stretch>
                        </pic:blipFill>
                        <pic:spPr>
                          <a:xfrm>
                            <a:off x="56808" y="216738"/>
                            <a:ext cx="125158" cy="53949"/>
                          </a:xfrm>
                          <a:prstGeom prst="rect">
                            <a:avLst/>
                          </a:prstGeom>
                        </pic:spPr>
                      </pic:pic>
                      <pic:pic>
                        <pic:nvPicPr>
                          <pic:cNvPr id="301" name="Image 301"/>
                          <pic:cNvPicPr/>
                        </pic:nvPicPr>
                        <pic:blipFill>
                          <a:blip r:embed="rId129" cstate="print"/>
                          <a:stretch>
                            <a:fillRect/>
                          </a:stretch>
                        </pic:blipFill>
                        <pic:spPr>
                          <a:xfrm>
                            <a:off x="409309" y="214109"/>
                            <a:ext cx="427367" cy="73494"/>
                          </a:xfrm>
                          <a:prstGeom prst="rect">
                            <a:avLst/>
                          </a:prstGeom>
                        </pic:spPr>
                      </pic:pic>
                      <pic:pic>
                        <pic:nvPicPr>
                          <pic:cNvPr id="302" name="Image 302"/>
                          <pic:cNvPicPr/>
                        </pic:nvPicPr>
                        <pic:blipFill>
                          <a:blip r:embed="rId130" cstate="print"/>
                          <a:stretch>
                            <a:fillRect/>
                          </a:stretch>
                        </pic:blipFill>
                        <pic:spPr>
                          <a:xfrm>
                            <a:off x="2944969" y="1332420"/>
                            <a:ext cx="202039" cy="63779"/>
                          </a:xfrm>
                          <a:prstGeom prst="rect">
                            <a:avLst/>
                          </a:prstGeom>
                        </pic:spPr>
                      </pic:pic>
                      <pic:pic>
                        <pic:nvPicPr>
                          <pic:cNvPr id="303" name="Image 303"/>
                          <pic:cNvPicPr/>
                        </pic:nvPicPr>
                        <pic:blipFill>
                          <a:blip r:embed="rId131" cstate="print"/>
                          <a:stretch>
                            <a:fillRect/>
                          </a:stretch>
                        </pic:blipFill>
                        <pic:spPr>
                          <a:xfrm>
                            <a:off x="2945055" y="1456893"/>
                            <a:ext cx="207250" cy="63779"/>
                          </a:xfrm>
                          <a:prstGeom prst="rect">
                            <a:avLst/>
                          </a:prstGeom>
                        </pic:spPr>
                      </pic:pic>
                      <pic:pic>
                        <pic:nvPicPr>
                          <pic:cNvPr id="304" name="Image 304"/>
                          <pic:cNvPicPr/>
                        </pic:nvPicPr>
                        <pic:blipFill>
                          <a:blip r:embed="rId132" cstate="print"/>
                          <a:stretch>
                            <a:fillRect/>
                          </a:stretch>
                        </pic:blipFill>
                        <pic:spPr>
                          <a:xfrm>
                            <a:off x="56808" y="341210"/>
                            <a:ext cx="132671" cy="54063"/>
                          </a:xfrm>
                          <a:prstGeom prst="rect">
                            <a:avLst/>
                          </a:prstGeom>
                        </pic:spPr>
                      </pic:pic>
                      <pic:pic>
                        <pic:nvPicPr>
                          <pic:cNvPr id="305" name="Image 305"/>
                          <pic:cNvPicPr/>
                        </pic:nvPicPr>
                        <pic:blipFill>
                          <a:blip r:embed="rId133" cstate="print"/>
                          <a:stretch>
                            <a:fillRect/>
                          </a:stretch>
                        </pic:blipFill>
                        <pic:spPr>
                          <a:xfrm>
                            <a:off x="409309" y="338581"/>
                            <a:ext cx="404857" cy="73494"/>
                          </a:xfrm>
                          <a:prstGeom prst="rect">
                            <a:avLst/>
                          </a:prstGeom>
                        </pic:spPr>
                      </pic:pic>
                      <pic:pic>
                        <pic:nvPicPr>
                          <pic:cNvPr id="306" name="Image 306"/>
                          <pic:cNvPicPr/>
                        </pic:nvPicPr>
                        <pic:blipFill>
                          <a:blip r:embed="rId134" cstate="print"/>
                          <a:stretch>
                            <a:fillRect/>
                          </a:stretch>
                        </pic:blipFill>
                        <pic:spPr>
                          <a:xfrm>
                            <a:off x="409334" y="1334592"/>
                            <a:ext cx="383908" cy="73494"/>
                          </a:xfrm>
                          <a:prstGeom prst="rect">
                            <a:avLst/>
                          </a:prstGeom>
                        </pic:spPr>
                      </pic:pic>
                      <pic:pic>
                        <pic:nvPicPr>
                          <pic:cNvPr id="307" name="Image 307"/>
                          <pic:cNvPicPr/>
                        </pic:nvPicPr>
                        <pic:blipFill>
                          <a:blip r:embed="rId135" cstate="print"/>
                          <a:stretch>
                            <a:fillRect/>
                          </a:stretch>
                        </pic:blipFill>
                        <pic:spPr>
                          <a:xfrm>
                            <a:off x="2945055" y="585355"/>
                            <a:ext cx="171107" cy="63779"/>
                          </a:xfrm>
                          <a:prstGeom prst="rect">
                            <a:avLst/>
                          </a:prstGeom>
                        </pic:spPr>
                      </pic:pic>
                      <pic:pic>
                        <pic:nvPicPr>
                          <pic:cNvPr id="308" name="Image 308"/>
                          <pic:cNvPicPr/>
                        </pic:nvPicPr>
                        <pic:blipFill>
                          <a:blip r:embed="rId136" cstate="print"/>
                          <a:stretch>
                            <a:fillRect/>
                          </a:stretch>
                        </pic:blipFill>
                        <pic:spPr>
                          <a:xfrm>
                            <a:off x="2944969" y="709828"/>
                            <a:ext cx="141649" cy="63893"/>
                          </a:xfrm>
                          <a:prstGeom prst="rect">
                            <a:avLst/>
                          </a:prstGeom>
                        </pic:spPr>
                      </pic:pic>
                      <pic:pic>
                        <pic:nvPicPr>
                          <pic:cNvPr id="309" name="Image 309"/>
                          <pic:cNvPicPr/>
                        </pic:nvPicPr>
                        <pic:blipFill>
                          <a:blip r:embed="rId137" cstate="print"/>
                          <a:stretch>
                            <a:fillRect/>
                          </a:stretch>
                        </pic:blipFill>
                        <pic:spPr>
                          <a:xfrm>
                            <a:off x="2944969" y="834415"/>
                            <a:ext cx="176662" cy="67665"/>
                          </a:xfrm>
                          <a:prstGeom prst="rect">
                            <a:avLst/>
                          </a:prstGeom>
                        </pic:spPr>
                      </pic:pic>
                      <pic:pic>
                        <pic:nvPicPr>
                          <pic:cNvPr id="310" name="Image 310"/>
                          <pic:cNvPicPr/>
                        </pic:nvPicPr>
                        <pic:blipFill>
                          <a:blip r:embed="rId138" cstate="print"/>
                          <a:stretch>
                            <a:fillRect/>
                          </a:stretch>
                        </pic:blipFill>
                        <pic:spPr>
                          <a:xfrm>
                            <a:off x="409334" y="1583537"/>
                            <a:ext cx="379462" cy="73494"/>
                          </a:xfrm>
                          <a:prstGeom prst="rect">
                            <a:avLst/>
                          </a:prstGeom>
                        </pic:spPr>
                      </pic:pic>
                      <pic:pic>
                        <pic:nvPicPr>
                          <pic:cNvPr id="311" name="Image 311"/>
                          <pic:cNvPicPr/>
                        </pic:nvPicPr>
                        <pic:blipFill>
                          <a:blip r:embed="rId139" cstate="print"/>
                          <a:stretch>
                            <a:fillRect/>
                          </a:stretch>
                        </pic:blipFill>
                        <pic:spPr>
                          <a:xfrm>
                            <a:off x="411760" y="1459064"/>
                            <a:ext cx="332790" cy="73494"/>
                          </a:xfrm>
                          <a:prstGeom prst="rect">
                            <a:avLst/>
                          </a:prstGeom>
                        </pic:spPr>
                      </pic:pic>
                      <pic:pic>
                        <pic:nvPicPr>
                          <pic:cNvPr id="312" name="Image 312"/>
                          <pic:cNvPicPr/>
                        </pic:nvPicPr>
                        <pic:blipFill>
                          <a:blip r:embed="rId140" cstate="print"/>
                          <a:stretch>
                            <a:fillRect/>
                          </a:stretch>
                        </pic:blipFill>
                        <pic:spPr>
                          <a:xfrm>
                            <a:off x="2945055" y="1207833"/>
                            <a:ext cx="177507" cy="63893"/>
                          </a:xfrm>
                          <a:prstGeom prst="rect">
                            <a:avLst/>
                          </a:prstGeom>
                        </pic:spPr>
                      </pic:pic>
                      <pic:pic>
                        <pic:nvPicPr>
                          <pic:cNvPr id="313" name="Image 313"/>
                          <pic:cNvPicPr/>
                        </pic:nvPicPr>
                        <pic:blipFill>
                          <a:blip r:embed="rId141" cstate="print"/>
                          <a:stretch>
                            <a:fillRect/>
                          </a:stretch>
                        </pic:blipFill>
                        <pic:spPr>
                          <a:xfrm>
                            <a:off x="414053" y="1832559"/>
                            <a:ext cx="336784" cy="56959"/>
                          </a:xfrm>
                          <a:prstGeom prst="rect">
                            <a:avLst/>
                          </a:prstGeom>
                        </pic:spPr>
                      </pic:pic>
                      <pic:pic>
                        <pic:nvPicPr>
                          <pic:cNvPr id="314" name="Image 314"/>
                          <pic:cNvPicPr/>
                        </pic:nvPicPr>
                        <pic:blipFill>
                          <a:blip r:embed="rId142" cstate="print"/>
                          <a:stretch>
                            <a:fillRect/>
                          </a:stretch>
                        </pic:blipFill>
                        <pic:spPr>
                          <a:xfrm>
                            <a:off x="478689" y="961059"/>
                            <a:ext cx="409536" cy="73494"/>
                          </a:xfrm>
                          <a:prstGeom prst="rect">
                            <a:avLst/>
                          </a:prstGeom>
                        </pic:spPr>
                      </pic:pic>
                      <pic:pic>
                        <pic:nvPicPr>
                          <pic:cNvPr id="315" name="Image 315"/>
                          <pic:cNvPicPr/>
                        </pic:nvPicPr>
                        <pic:blipFill>
                          <a:blip r:embed="rId143" cstate="print"/>
                          <a:stretch>
                            <a:fillRect/>
                          </a:stretch>
                        </pic:blipFill>
                        <pic:spPr>
                          <a:xfrm>
                            <a:off x="2945055" y="1581365"/>
                            <a:ext cx="175450" cy="63779"/>
                          </a:xfrm>
                          <a:prstGeom prst="rect">
                            <a:avLst/>
                          </a:prstGeom>
                        </pic:spPr>
                      </pic:pic>
                      <pic:pic>
                        <pic:nvPicPr>
                          <pic:cNvPr id="316" name="Image 316"/>
                          <pic:cNvPicPr/>
                        </pic:nvPicPr>
                        <pic:blipFill>
                          <a:blip r:embed="rId144" cstate="print"/>
                          <a:stretch>
                            <a:fillRect/>
                          </a:stretch>
                        </pic:blipFill>
                        <pic:spPr>
                          <a:xfrm>
                            <a:off x="2945055" y="1705838"/>
                            <a:ext cx="142303" cy="63779"/>
                          </a:xfrm>
                          <a:prstGeom prst="rect">
                            <a:avLst/>
                          </a:prstGeom>
                        </pic:spPr>
                      </pic:pic>
                      <pic:pic>
                        <pic:nvPicPr>
                          <pic:cNvPr id="317" name="Image 317"/>
                          <pic:cNvPicPr/>
                        </pic:nvPicPr>
                        <pic:blipFill>
                          <a:blip r:embed="rId145" cstate="print"/>
                          <a:stretch>
                            <a:fillRect/>
                          </a:stretch>
                        </pic:blipFill>
                        <pic:spPr>
                          <a:xfrm>
                            <a:off x="477074" y="1708124"/>
                            <a:ext cx="414352" cy="73380"/>
                          </a:xfrm>
                          <a:prstGeom prst="rect">
                            <a:avLst/>
                          </a:prstGeom>
                        </pic:spPr>
                      </pic:pic>
                      <pic:pic>
                        <pic:nvPicPr>
                          <pic:cNvPr id="318" name="Image 318"/>
                          <pic:cNvPicPr/>
                        </pic:nvPicPr>
                        <pic:blipFill>
                          <a:blip r:embed="rId146" cstate="print"/>
                          <a:stretch>
                            <a:fillRect/>
                          </a:stretch>
                        </pic:blipFill>
                        <pic:spPr>
                          <a:xfrm>
                            <a:off x="464059" y="1210119"/>
                            <a:ext cx="386913" cy="73380"/>
                          </a:xfrm>
                          <a:prstGeom prst="rect">
                            <a:avLst/>
                          </a:prstGeom>
                        </pic:spPr>
                      </pic:pic>
                      <pic:pic>
                        <pic:nvPicPr>
                          <pic:cNvPr id="319" name="Image 319"/>
                          <pic:cNvPicPr/>
                        </pic:nvPicPr>
                        <pic:blipFill>
                          <a:blip r:embed="rId147" cstate="print"/>
                          <a:stretch>
                            <a:fillRect/>
                          </a:stretch>
                        </pic:blipFill>
                        <pic:spPr>
                          <a:xfrm>
                            <a:off x="459993" y="1961527"/>
                            <a:ext cx="410859" cy="52463"/>
                          </a:xfrm>
                          <a:prstGeom prst="rect">
                            <a:avLst/>
                          </a:prstGeom>
                        </pic:spPr>
                      </pic:pic>
                      <pic:pic>
                        <pic:nvPicPr>
                          <pic:cNvPr id="320" name="Image 320"/>
                          <pic:cNvPicPr/>
                        </pic:nvPicPr>
                        <pic:blipFill>
                          <a:blip r:embed="rId148" cstate="print"/>
                          <a:stretch>
                            <a:fillRect/>
                          </a:stretch>
                        </pic:blipFill>
                        <pic:spPr>
                          <a:xfrm>
                            <a:off x="464059" y="1085532"/>
                            <a:ext cx="274891" cy="73494"/>
                          </a:xfrm>
                          <a:prstGeom prst="rect">
                            <a:avLst/>
                          </a:prstGeom>
                        </pic:spPr>
                      </pic:pic>
                    </wpg:wgp>
                  </a:graphicData>
                </a:graphic>
              </wp:anchor>
            </w:drawing>
          </mc:Choice>
          <mc:Fallback>
            <w:pict>
              <v:group style="position:absolute;margin-left:56.692902pt;margin-top:-278.670807pt;width:351.5pt;height:278.5pt;mso-position-horizontal-relative:page;mso-position-vertical-relative:paragraph;z-index:-25744384" id="docshapegroup194" coordorigin="1134,-5573" coordsize="7030,5570">
                <v:shape style="position:absolute;left:2106;top:-2343;width:1563;height:880" id="docshape195" coordorigin="2106,-2343" coordsize="1563,880" path="m3669,-2343l3639,-2343,3639,-2105,2106,-2105,2106,-2075,2106,-1529,2106,-1499,2430,-1499,2395,-1463,2438,-1463,2489,-1514,2438,-1565,2395,-1565,2431,-1529,2136,-1529,2136,-2075,3669,-2075,3669,-2105,3669,-2343xe" filled="true" fillcolor="#231f20" stroked="false">
                  <v:path arrowok="t"/>
                  <v:fill type="solid"/>
                </v:shape>
                <v:shape style="position:absolute;left:6379;top:-5561;width:347;height:266" type="#_x0000_t75" id="docshape196" stroked="false">
                  <v:imagedata r:id="rId90" o:title=""/>
                </v:shape>
                <v:shape style="position:absolute;left:5697;top:-5560;width:669;height:264" type="#_x0000_t75" id="docshape197" stroked="false">
                  <v:imagedata r:id="rId91" o:title=""/>
                </v:shape>
                <v:shape style="position:absolute;left:4781;top:-5560;width:904;height:264" type="#_x0000_t75" id="docshape198" stroked="false">
                  <v:imagedata r:id="rId92" o:title=""/>
                </v:shape>
                <v:shape style="position:absolute;left:3965;top:-5560;width:805;height:264" type="#_x0000_t75" id="docshape199" stroked="false">
                  <v:imagedata r:id="rId93" o:title=""/>
                </v:shape>
                <v:shape style="position:absolute;left:1731;top:-5560;width:2222;height:264" type="#_x0000_t75" id="docshape200" stroked="false">
                  <v:imagedata r:id="rId94" o:title=""/>
                </v:shape>
                <v:shape style="position:absolute;left:1146;top:-5560;width:573;height:264" type="#_x0000_t75" id="docshape201" stroked="false">
                  <v:imagedata r:id="rId95" o:title=""/>
                </v:shape>
                <v:shape style="position:absolute;left:1133;top:-5573;width:5605;height:3230" id="docshape202" coordorigin="1134,-5573" coordsize="5605,3230" path="m3367,-2355l1731,-2355,1731,-2349,3367,-2349,3367,-2355xm3367,-5573l1134,-5573,1134,-5569,1134,-5567,1134,-5561,1134,-5295,1134,-5283,1134,-5099,1134,-5087,1134,-4903,1134,-4891,1134,-4707,1134,-4695,1134,-4511,1134,-4499,1134,-4315,1134,-4303,1134,-4119,1134,-4107,1134,-3923,1134,-3911,1134,-3727,1134,-3715,1134,-3531,1134,-3519,1134,-3335,1134,-3323,1134,-3139,1134,-3127,1134,-2943,1134,-2931,1134,-2747,1134,-2735,1134,-2551,1134,-2539,1134,-2355,1134,-2349,1134,-2343,3367,-2343,3367,-2349,1719,-2349,1719,-2355,1146,-2355,1146,-2539,1140,-2539,1140,-2551,1146,-2551,1146,-2735,1140,-2735,1140,-2747,1146,-2747,1146,-2931,1140,-2931,1140,-2943,1146,-2943,1146,-3127,1140,-3127,1140,-3139,1146,-3139,1146,-3323,1140,-3323,1140,-3335,1146,-3335,1146,-3519,1140,-3519,1140,-3531,1146,-3531,1146,-3715,1140,-3715,1140,-3727,1146,-3727,1146,-3911,1140,-3911,1140,-3923,1146,-3923,1146,-4107,1140,-4107,1140,-4119,1146,-4119,1146,-4303,1140,-4303,1140,-4315,1146,-4315,1146,-4499,1140,-4499,1140,-4511,1146,-4511,1146,-4695,1140,-4695,1140,-4707,1146,-4707,1146,-4891,1140,-4891,1140,-4903,1146,-4903,1146,-5087,1140,-5087,1140,-5099,1146,-5099,1146,-5283,1140,-5283,1140,-5295,1146,-5295,1146,-5561,1719,-5561,1719,-5567,3367,-5567,3367,-5569,3367,-5573xm6367,-2355l5698,-2355,5698,-2349,6367,-2349,6367,-2355xm6738,-5087l6726,-5087,6726,-4903,6732,-4903,6732,-4891,6726,-4891,6726,-4707,6732,-4707,6732,-4695,6726,-4695,6726,-4511,6732,-4511,6732,-4499,6726,-4499,6726,-4315,6732,-4315,6732,-4303,6726,-4303,6726,-4119,6732,-4119,6732,-4107,6726,-4107,6726,-3923,6732,-3923,6732,-3911,6726,-3911,6726,-3727,6732,-3727,6732,-3715,6726,-3715,6726,-3531,6732,-3531,6732,-3519,6726,-3519,6726,-3335,6732,-3335,6732,-3323,6726,-3323,6726,-3139,6732,-3139,6732,-3127,6726,-3127,6726,-2943,6732,-2943,6732,-2931,6726,-2931,6726,-2747,6732,-2747,6732,-2735,6726,-2735,6726,-2551,6732,-2551,6732,-2539,6726,-2539,6726,-2355,6379,-2355,6379,-2349,5685,-2349,5685,-2351,4769,-2351,4769,-2355,3965,-2355,3965,-2351,3965,-2349,3964,-2349,3964,-2343,6738,-2343,6738,-2349,6738,-2355,6738,-2539,6738,-2551,6738,-2735,6738,-2747,6738,-2931,6738,-2943,6738,-3127,6738,-3139,6738,-3323,6738,-3335,6738,-3519,6738,-3531,6738,-3715,6738,-3727,6738,-3911,6738,-3923,6738,-4107,6738,-4119,6738,-4303,6738,-4315,6738,-4499,6738,-4511,6738,-4695,6738,-4707,6738,-4891,6738,-4903,6738,-5087xm6738,-5573l3964,-5573,3964,-5569,3964,-5567,4769,-5567,4769,-5569,6738,-5569,6738,-5573xe" filled="true" fillcolor="#bbbdc0" stroked="false">
                  <v:path arrowok="t"/>
                  <v:fill type="solid"/>
                </v:shape>
                <v:shape style="position:absolute;left:1140;top:-5569;width:5598;height:3219" id="docshape203" coordorigin="1140,-5569" coordsize="5598,3219" path="m1719,-3727l1140,-3727,1140,-3715,1719,-3715,1719,-3727xm1719,-3923l1140,-3923,1140,-3911,1719,-3911,1719,-3923xm1719,-4119l1140,-4119,1140,-4107,1719,-4107,1719,-4119xm1719,-4315l1140,-4315,1140,-4303,1719,-4303,1719,-4315xm1719,-4511l1140,-4511,1140,-4499,1719,-4499,1719,-4511xm1719,-4707l1140,-4707,1140,-4695,1719,-4695,1719,-4707xm1719,-4903l1140,-4903,1140,-4891,1719,-4891,1719,-4903xm1719,-5099l1140,-5099,1140,-5087,1719,-5087,1719,-5099xm1719,-5295l1140,-5295,1140,-5283,1719,-5283,1719,-5295xm3367,-3531l1731,-3531,1731,-3518,3367,-3518,3367,-3531xm3367,-3727l1731,-3727,1731,-3715,3367,-3715,3367,-3727xm3367,-3923l1731,-3923,1731,-3911,3367,-3911,3367,-3923xm3367,-4119l1731,-4119,1731,-4107,3367,-4107,3367,-4119xm3367,-4315l1731,-4315,1731,-4303,3367,-4303,3367,-4315xm3367,-4511l1731,-4511,1731,-4499,3367,-4499,3367,-4511xm3367,-4707l1731,-4707,1731,-4695,3367,-4695,3367,-4707xm3367,-4903l1731,-4903,1731,-4891,3367,-4891,3367,-4903xm3367,-5099l1731,-5099,1731,-5087,3367,-5087,3367,-5099xm3367,-5295l1731,-5295,1731,-5283,3367,-5283,3367,-5295xm3367,-5567l1731,-5567,1731,-5561,3367,-5561,3367,-5567xm4769,-3531l3965,-3531,3965,-3518,4769,-3518,4769,-3531xm4769,-3727l3965,-3727,3965,-3715,4769,-3715,4769,-3727xm4769,-3923l3965,-3923,3965,-3911,4769,-3911,4769,-3923xm4769,-4119l3965,-4119,3965,-4107,4769,-4107,4769,-4119xm4769,-4315l3965,-4315,3965,-4303,4769,-4303,4769,-4315xm4769,-4511l3965,-4511,3965,-4499,4769,-4499,4769,-4511xm4769,-4707l3965,-4707,3965,-4695,4769,-4695,4769,-4707xm4769,-4903l3965,-4903,3965,-4891,4769,-4891,4769,-4903xm4769,-5099l3965,-5099,3965,-5087,4769,-5087,4769,-5099xm4769,-5295l3965,-5295,3965,-5283,4769,-5283,4769,-5295xm4769,-5567l3965,-5567,3965,-5561,4769,-5561,4769,-5567xm5685,-2355l4782,-2355,4782,-2350,5685,-2350,5685,-2355xm5685,-3531l4782,-3531,4782,-3518,5685,-3518,5685,-3531xm5685,-3727l4782,-3727,4782,-3715,5685,-3715,5685,-3727xm5685,-3923l4782,-3923,4782,-3911,5685,-3911,5685,-3923xm5685,-4119l4782,-4119,4782,-4107,5685,-4107,5685,-4119xm5685,-4315l4782,-4315,4782,-4303,5685,-4303,5685,-4315xm5685,-4511l4782,-4511,4782,-4499,5685,-4499,5685,-4511xm5685,-4707l4782,-4707,4782,-4695,5685,-4695,5685,-4707xm5685,-4903l4782,-4903,4782,-4891,5685,-4891,5685,-4903xm5685,-5099l4782,-5099,4782,-5087,5685,-5087,5685,-5099xm5685,-5295l4782,-5295,4782,-5283,5685,-5283,5685,-5295xm6367,-3531l5698,-3531,5698,-3518,6367,-3518,6367,-3531xm6367,-3727l5698,-3727,5698,-3715,6367,-3715,6367,-3727xm6367,-3923l5698,-3923,5698,-3911,6367,-3911,6367,-3923xm6367,-4119l5698,-4119,5698,-4107,6367,-4107,6367,-4119xm6367,-4315l5698,-4315,5698,-4303,6367,-4303,6367,-4315xm6367,-4511l5698,-4511,5698,-4499,6367,-4499,6367,-4511xm6367,-4707l5698,-4707,5698,-4695,6367,-4695,6367,-4707xm6367,-4903l5698,-4903,5698,-4891,6367,-4891,6367,-4903xm6367,-5099l5698,-5099,5698,-5087,6367,-5087,6367,-5099xm6367,-5295l5698,-5295,5698,-5283,6367,-5283,6367,-5295xm6732,-3531l6379,-3531,6379,-3518,6732,-3518,6732,-3531xm6732,-3727l6379,-3727,6379,-3715,6732,-3715,6732,-3727xm6732,-3923l6379,-3923,6379,-3911,6732,-3911,6732,-3923xm6732,-4119l6379,-4119,6379,-4107,6732,-4107,6732,-4119xm6732,-4315l6379,-4315,6379,-4303,6732,-4303,6732,-4315xm6732,-4511l6379,-4511,6379,-4499,6732,-4499,6732,-4511xm6732,-4707l6379,-4707,6379,-4695,6732,-4695,6732,-4707xm6738,-5569l4782,-5569,4782,-5567,4782,-5561,5685,-5561,5685,-5567,5698,-5567,5698,-5561,6367,-5561,6367,-5567,6379,-5567,6379,-5561,6726,-5561,6726,-5295,6379,-5295,6379,-5283,6732,-5283,6732,-5283,6726,-5283,6726,-5099,6379,-5099,6379,-5087,6732,-5087,6732,-5087,6726,-5087,6726,-4903,6379,-4903,6379,-4891,6732,-4891,6732,-4903,6738,-4903,6738,-5087,6738,-5099,6738,-5283,6738,-5295,6738,-5561,6738,-5567,6738,-5569xe" filled="true" fillcolor="#bbbdc0" stroked="false">
                  <v:path arrowok="t"/>
                  <v:fill type="solid"/>
                </v:shape>
                <v:shape style="position:absolute;left:1140;top:-5569;width:5592;height:3220" id="docshape204" coordorigin="1140,-5568" coordsize="5592,3220" path="m1719,-2551l1140,-2551,1140,-2538,1719,-2538,1719,-2551xm1719,-2747l1140,-2747,1140,-2734,1719,-2734,1719,-2747xm1719,-2943l1140,-2943,1140,-2930,1719,-2930,1719,-2943xm1719,-3139l1140,-3139,1140,-3126,1719,-3126,1719,-3139xm1719,-3335l1140,-3335,1140,-3322,1719,-3322,1719,-3335xm1719,-3531l1140,-3531,1140,-3518,1719,-3518,1719,-3531xm3367,-3531l1731,-3531,1731,-5567,1719,-5567,1719,-2349,1731,-2349,1731,-2538,3367,-2538,3367,-2551,1731,-2551,1731,-2734,3367,-2734,3367,-2747,1731,-2747,1731,-2930,3367,-2930,3367,-2943,1731,-2943,1731,-3126,3367,-3126,3367,-3139,1731,-3139,1731,-3322,3367,-3322,3367,-3335,1731,-3335,1731,-3518,3367,-3518,3367,-3531xm6732,-3335l6379,-3335,6379,-5567,6367,-5567,6367,-3335,6367,-3322,6367,-3139,6367,-3126,6367,-2943,6367,-2930,6367,-2747,6367,-2734,6367,-2551,5698,-2551,5698,-2734,6367,-2734,6367,-2747,5698,-2747,5698,-2930,6367,-2930,6367,-2943,5698,-2943,5698,-3126,6367,-3126,6367,-3139,5698,-3139,5698,-3322,6367,-3322,6367,-3335,5698,-3335,5698,-5567,5685,-5567,5685,-3335,5685,-3322,5685,-3139,5685,-3126,5685,-2943,5685,-2930,5685,-2747,5685,-2734,5685,-2551,4782,-2551,4782,-2734,5685,-2734,5685,-2747,4782,-2747,4782,-2930,5685,-2930,5685,-2943,4782,-2943,4782,-3126,5685,-3126,5685,-3139,4782,-3139,4782,-3322,5685,-3322,5685,-3335,4782,-3335,4782,-5568,4769,-5568,4769,-3335,4769,-3322,4769,-3139,4769,-3126,4769,-2943,4769,-2930,4769,-2747,4769,-2734,4769,-2551,3965,-2551,3965,-2734,4769,-2734,4769,-2747,3965,-2747,3965,-2930,4769,-2930,4769,-2943,3965,-2943,3965,-3126,4769,-3126,4769,-3139,3965,-3139,3965,-3322,4769,-3322,4769,-3335,3965,-3335,3965,-5567,3964,-5567,3964,-2349,3965,-2349,3965,-2538,4769,-2538,4769,-2350,4782,-2350,4782,-2538,5685,-2538,5685,-2349,5698,-2349,5698,-2538,6367,-2538,6367,-2349,6379,-2349,6379,-2538,6732,-2538,6732,-2551,6379,-2551,6379,-2734,6732,-2734,6732,-2747,6379,-2747,6379,-2930,6732,-2930,6732,-2943,6379,-2943,6379,-3126,6732,-3126,6732,-3139,6379,-3139,6379,-3322,6732,-3322,6732,-3335xe" filled="true" fillcolor="#bbbdc0" stroked="false">
                  <v:path arrowok="t"/>
                  <v:fill type="solid"/>
                </v:shape>
                <v:shape style="position:absolute;left:1219;top:-5473;width:427;height:90" type="#_x0000_t75" id="docshape205" stroked="false">
                  <v:imagedata r:id="rId96" o:title=""/>
                </v:shape>
                <v:shape style="position:absolute;left:2249;top:-5473;width:603;height:90" type="#_x0000_t75" id="docshape206" stroked="false">
                  <v:imagedata r:id="rId97" o:title=""/>
                </v:shape>
                <v:shape style="position:absolute;left:4122;top:-5473;width:486;height:116" type="#_x0000_t75" id="docshape207" stroked="false">
                  <v:imagedata r:id="rId98" o:title=""/>
                </v:shape>
                <v:shape style="position:absolute;left:4870;top:-5470;width:731;height:113" type="#_x0000_t75" id="docshape208" stroked="false">
                  <v:imagedata r:id="rId99" o:title=""/>
                </v:shape>
                <v:shape style="position:absolute;left:1223;top:-5470;width:5404;height:1500" id="docshape209" coordorigin="1223,-5470" coordsize="5404,1500" path="m1264,-4028l1264,-4037,1263,-4040,1261,-4046,1259,-4047,1259,-4048,1256,-4051,1256,-4035,1256,-4026,1254,-4022,1249,-4017,1246,-4016,1231,-4016,1231,-4047,1244,-4047,1246,-4047,1248,-4046,1252,-4044,1253,-4043,1254,-4041,1255,-4037,1256,-4035,1256,-4051,1255,-4051,1253,-4053,1248,-4054,1245,-4054,1223,-4054,1223,-3972,1231,-3972,1231,-4009,1246,-4009,1249,-4009,1254,-4011,1256,-4013,1259,-4016,1259,-4017,1261,-4019,1263,-4025,1264,-4028xm1320,-4018l1320,-4022,1320,-4023,1319,-4033,1318,-4038,1315,-4046,1313,-4049,1312,-4049,1312,-4050,1312,-4025,1312,-4001,1311,-3996,1311,-3993,1309,-3989,1309,-3988,1309,-3986,1307,-3982,1305,-3981,1302,-3978,1300,-3978,1296,-3978,1295,-3978,1291,-3981,1290,-3982,1288,-3986,1287,-3988,1287,-3991,1286,-3993,1286,-3996,1285,-4001,1285,-4025,1286,-4030,1286,-4033,1287,-4038,1287,-4038,1288,-4040,1290,-4044,1291,-4046,1295,-4048,1296,-4049,1300,-4049,1302,-4048,1305,-4046,1307,-4044,1309,-4040,1309,-4038,1311,-4033,1311,-4030,1312,-4025,1312,-4050,1307,-4054,1303,-4056,1294,-4056,1290,-4054,1284,-4049,1282,-4046,1279,-4038,1279,-4038,1278,-4033,1277,-4023,1276,-4018,1276,-4008,1276,-4004,1277,-4003,1278,-3993,1279,-3989,1282,-3981,1284,-3977,1290,-3972,1294,-3971,1303,-3971,1307,-3972,1312,-3977,1313,-3978,1315,-3981,1318,-3988,1318,-3989,1319,-3993,1320,-4003,1320,-4008,1320,-4018xm1379,-4018l1379,-4022,1379,-4023,1378,-4033,1377,-4038,1373,-4046,1371,-4049,1371,-4049,1371,-4050,1371,-4025,1371,-4001,1370,-3996,1369,-3993,1368,-3989,1368,-3988,1367,-3986,1365,-3982,1364,-3981,1361,-3978,1359,-3978,1355,-3978,1353,-3978,1350,-3981,1349,-3982,1347,-3986,1346,-3988,1345,-3993,1344,-3996,1344,-4001,1344,-4025,1344,-4030,1345,-4033,1346,-4038,1346,-4038,1347,-4040,1349,-4044,1350,-4046,1353,-4048,1355,-4049,1359,-4049,1361,-4048,1364,-4046,1365,-4044,1367,-4040,1368,-4038,1369,-4033,1370,-4030,1371,-4025,1371,-4050,1365,-4054,1362,-4056,1353,-4056,1349,-4054,1343,-4049,1341,-4046,1338,-4038,1338,-4038,1337,-4033,1335,-4023,1335,-4018,1335,-4008,1335,-4004,1335,-4003,1337,-3993,1338,-3989,1341,-3981,1343,-3977,1349,-3972,1353,-3971,1362,-3971,1365,-3972,1371,-3977,1371,-3978,1373,-3981,1377,-3988,1377,-3989,1378,-3993,1379,-4003,1379,-4008,1379,-4018xm1431,-4054l1391,-4054,1391,-4047,1423,-4047,1396,-3972,1405,-3972,1431,-4047,1431,-4054xm5885,-5467l5871,-5467,5871,-5416,5871,-5411,5870,-5406,5870,-5404,5869,-5402,5865,-5398,5864,-5397,5862,-5396,5857,-5396,5855,-5397,5853,-5398,5850,-5402,5849,-5404,5848,-5406,5847,-5411,5847,-5413,5847,-5467,5833,-5467,5833,-5410,5834,-5406,5836,-5398,5837,-5395,5841,-5389,5844,-5387,5850,-5384,5854,-5383,5859,-5383,5864,-5383,5868,-5384,5874,-5387,5877,-5389,5881,-5395,5883,-5398,5885,-5406,5885,-5410,5885,-5467xm5944,-5425l5944,-5428,5944,-5434,5943,-5437,5941,-5441,5939,-5443,5935,-5446,5933,-5446,5926,-5446,5922,-5445,5917,-5441,5916,-5438,5915,-5435,5914,-5435,5914,-5444,5901,-5444,5901,-5385,5915,-5385,5915,-5424,5915,-5428,5919,-5433,5921,-5435,5924,-5435,5928,-5434,5930,-5431,5931,-5427,5931,-5422,5931,-5385,5944,-5385,5944,-5425xm5974,-5444l5961,-5444,5961,-5385,5974,-5385,5974,-5444xm5975,-5464l5974,-5466,5971,-5469,5969,-5470,5965,-5470,5963,-5469,5960,-5466,5960,-5464,5960,-5459,5960,-5457,5963,-5454,5965,-5453,5969,-5453,5971,-5454,5974,-5457,5975,-5459,5975,-5464xm6015,-5444l6004,-5444,6004,-5459,5992,-5459,5992,-5444,5985,-5444,5985,-5434,5992,-5434,5992,-5395,5993,-5391,5998,-5385,6001,-5384,6006,-5384,6011,-5384,6015,-5385,6014,-5395,6012,-5395,6010,-5394,6008,-5394,6007,-5395,6005,-5398,6004,-5401,6004,-5434,6015,-5434,6015,-5444xm6072,-5448l6072,-5450,6072,-5452,6070,-5455,6069,-5458,6067,-5460,6063,-5464,6060,-5465,6059,-5466,6059,-5438,6058,-5435,6054,-5431,6051,-5429,6040,-5429,6040,-5455,6051,-5455,6054,-5454,6058,-5450,6059,-5448,6059,-5438,6059,-5466,6055,-5467,6052,-5467,6027,-5467,6027,-5385,6040,-5385,6040,-5418,6053,-5418,6056,-5419,6061,-5421,6063,-5422,6068,-5426,6069,-5429,6070,-5429,6071,-5432,6072,-5435,6072,-5438,6072,-5448xm6112,-5446l6111,-5446,6107,-5446,6105,-5445,6100,-5441,6099,-5437,6098,-5433,6098,-5433,6098,-5444,6085,-5444,6085,-5385,6098,-5385,6098,-5417,6098,-5419,6099,-5424,6100,-5426,6101,-5427,6104,-5431,6109,-5433,6112,-5433,6112,-5446xm6135,-5444l6122,-5444,6122,-5385,6135,-5385,6135,-5444xm6136,-5464l6136,-5466,6133,-5469,6131,-5470,6127,-5470,6125,-5469,6122,-5466,6121,-5464,6121,-5459,6122,-5457,6125,-5454,6127,-5453,6131,-5453,6133,-5454,6136,-5457,6136,-5459,6136,-5464xm6185,-5389l6180,-5399,6177,-5396,6172,-5395,6169,-5395,6166,-5397,6163,-5404,6162,-5409,6162,-5421,6163,-5425,6166,-5433,6169,-5434,6172,-5434,6176,-5434,6179,-5431,6185,-5441,6184,-5442,6182,-5444,6177,-5446,6175,-5446,6168,-5446,6165,-5446,6159,-5443,6157,-5440,6153,-5435,6151,-5431,6149,-5424,6149,-5419,6149,-5410,6149,-5406,6151,-5398,6153,-5395,6156,-5389,6159,-5387,6164,-5384,6168,-5383,6171,-5383,6174,-5383,6177,-5384,6182,-5386,6184,-5387,6185,-5389xm6234,-5411l6234,-5421,6234,-5424,6234,-5425,6233,-5431,6232,-5432,6231,-5435,6231,-5436,6228,-5440,6226,-5442,6222,-5445,6222,-5421,6204,-5421,6204,-5424,6204,-5425,6204,-5426,6206,-5430,6209,-5434,6213,-5436,6216,-5436,6218,-5435,6218,-5434,6221,-5429,6222,-5426,6222,-5421,6222,-5445,6220,-5446,6217,-5446,6210,-5446,6207,-5446,6201,-5442,6199,-5440,6195,-5435,6194,-5432,6193,-5431,6191,-5424,6191,-5421,6191,-5404,6192,-5398,6193,-5397,6201,-5386,6207,-5383,6218,-5383,6222,-5384,6229,-5389,6231,-5392,6232,-5394,6233,-5397,6223,-5402,6222,-5400,6221,-5398,6218,-5395,6216,-5394,6214,-5394,6210,-5396,6206,-5399,6205,-5401,6205,-5403,6204,-5407,6204,-5409,6204,-5411,6234,-5411xm6520,-5411l6520,-5421,6519,-5424,6519,-5425,6518,-5431,6518,-5432,6517,-5435,6516,-5436,6513,-5440,6511,-5442,6507,-5445,6507,-5421,6489,-5421,6489,-5424,6489,-5425,6490,-5426,6491,-5430,6494,-5434,6499,-5436,6501,-5436,6503,-5435,6504,-5434,6506,-5429,6507,-5426,6507,-5421,6507,-5445,6506,-5446,6502,-5446,6495,-5446,6492,-5446,6487,-5442,6484,-5440,6480,-5435,6479,-5432,6479,-5431,6477,-5424,6476,-5421,6476,-5404,6478,-5398,6478,-5397,6486,-5386,6492,-5383,6504,-5383,6508,-5384,6511,-5387,6514,-5389,6516,-5392,6517,-5394,6518,-5397,6509,-5402,6508,-5400,6507,-5398,6504,-5395,6502,-5394,6499,-5394,6495,-5396,6492,-5399,6491,-5401,6490,-5403,6489,-5407,6489,-5409,6489,-5411,6520,-5411xm6557,-5444l6547,-5444,6547,-5459,6535,-5459,6535,-5444,6527,-5444,6527,-5434,6535,-5434,6535,-5395,6536,-5391,6540,-5385,6544,-5384,6549,-5384,6554,-5384,6557,-5385,6557,-5395,6555,-5395,6553,-5394,6551,-5394,6549,-5395,6548,-5398,6547,-5401,6547,-5434,6557,-5434,6557,-5444xm6601,-5389l6596,-5399,6593,-5396,6588,-5395,6585,-5395,6582,-5397,6579,-5404,6578,-5409,6578,-5421,6579,-5425,6582,-5433,6585,-5434,6588,-5434,6592,-5434,6595,-5431,6601,-5441,6600,-5442,6598,-5444,6593,-5446,6591,-5446,6584,-5446,6581,-5446,6575,-5443,6573,-5440,6569,-5435,6567,-5431,6565,-5424,6565,-5419,6565,-5410,6565,-5406,6567,-5398,6569,-5395,6572,-5389,6575,-5387,6580,-5384,6584,-5383,6587,-5383,6590,-5383,6593,-5384,6598,-5386,6599,-5387,6601,-5389xm6627,-5395l6626,-5397,6625,-5399,6623,-5400,6621,-5401,6616,-5401,6615,-5400,6612,-5397,6611,-5395,6611,-5390,6612,-5388,6615,-5385,6616,-5384,6619,-5384,6621,-5384,6623,-5385,6626,-5388,6627,-5390,6627,-5395xe" filled="true" fillcolor="#bbbdc0" stroked="false">
                  <v:path arrowok="t"/>
                  <v:fill type="solid"/>
                </v:shape>
                <v:shape style="position:absolute;left:1223;top:-3860;width:214;height:86" type="#_x0000_t75" id="docshape210" stroked="false">
                  <v:imagedata r:id="rId100" o:title=""/>
                </v:shape>
                <v:shape style="position:absolute;left:1223;top:-5233;width:3734;height:2831" id="docshape211" coordorigin="1223,-5233" coordsize="3734,2831" path="m1264,-2460l1264,-2468,1263,-2471,1261,-2477,1259,-2479,1259,-2479,1256,-2482,1256,-2466,1256,-2458,1254,-2454,1252,-2451,1249,-2449,1246,-2447,1231,-2447,1231,-2479,1244,-2479,1246,-2479,1248,-2478,1252,-2475,1253,-2474,1254,-2472,1255,-2468,1256,-2466,1256,-2482,1255,-2483,1253,-2484,1248,-2485,1245,-2486,1223,-2486,1223,-2404,1231,-2404,1231,-2440,1246,-2440,1249,-2441,1254,-2443,1256,-2444,1259,-2447,1259,-2448,1261,-2451,1263,-2456,1264,-2460xm1264,-2656l1264,-2665,1263,-2667,1261,-2673,1259,-2675,1259,-2675,1256,-2678,1256,-2662,1256,-2654,1254,-2650,1249,-2645,1246,-2643,1231,-2643,1231,-2675,1244,-2675,1246,-2675,1248,-2674,1252,-2671,1253,-2670,1254,-2668,1255,-2665,1256,-2662,1256,-2678,1255,-2679,1253,-2680,1248,-2682,1245,-2682,1223,-2682,1223,-2600,1231,-2600,1231,-2636,1246,-2636,1249,-2637,1254,-2639,1256,-2640,1259,-2643,1259,-2644,1261,-2647,1263,-2652,1264,-2656xm1264,-2852l1264,-2861,1263,-2863,1261,-2869,1259,-2871,1259,-2871,1256,-2874,1256,-2858,1256,-2850,1254,-2846,1249,-2841,1246,-2839,1231,-2839,1231,-2871,1244,-2871,1246,-2871,1248,-2870,1252,-2867,1253,-2866,1254,-2865,1255,-2861,1256,-2858,1256,-2874,1255,-2875,1253,-2876,1248,-2878,1245,-2878,1223,-2878,1223,-2796,1231,-2796,1231,-2832,1246,-2832,1249,-2833,1254,-2835,1256,-2836,1259,-2839,1259,-2840,1261,-2843,1263,-2848,1264,-2852xm1264,-3048l1264,-3057,1263,-3060,1261,-3065,1259,-3067,1259,-3068,1256,-3070,1256,-3054,1256,-3046,1254,-3042,1249,-3037,1246,-3035,1231,-3035,1231,-3067,1244,-3067,1246,-3067,1248,-3066,1252,-3063,1253,-3062,1254,-3061,1255,-3057,1256,-3054,1256,-3070,1255,-3071,1253,-3072,1248,-3074,1245,-3074,1223,-3074,1223,-2992,1231,-2992,1231,-3028,1246,-3028,1249,-3029,1254,-3031,1256,-3032,1259,-3035,1259,-3036,1261,-3039,1263,-3045,1264,-3048xm1264,-3244l1264,-3253,1263,-3256,1261,-3261,1259,-3263,1259,-3264,1256,-3266,1256,-3250,1256,-3242,1254,-3238,1249,-3233,1246,-3232,1231,-3232,1231,-3263,1244,-3263,1246,-3263,1248,-3262,1252,-3260,1253,-3258,1254,-3257,1255,-3253,1256,-3250,1256,-3266,1255,-3267,1253,-3268,1248,-3270,1245,-3270,1223,-3270,1223,-3188,1231,-3188,1231,-3225,1246,-3225,1249,-3225,1254,-3227,1256,-3229,1259,-3232,1259,-3232,1261,-3235,1263,-3241,1264,-3244xm1264,-3440l1264,-3449,1263,-3452,1261,-3457,1259,-3459,1259,-3460,1256,-3462,1256,-3446,1256,-3438,1254,-3434,1249,-3429,1246,-3428,1231,-3428,1231,-3459,1244,-3459,1246,-3459,1248,-3458,1252,-3456,1253,-3454,1254,-3453,1255,-3449,1256,-3446,1256,-3462,1255,-3463,1253,-3464,1248,-3466,1245,-3466,1223,-3466,1223,-3384,1231,-3384,1231,-3421,1246,-3421,1249,-3421,1254,-3423,1256,-3425,1259,-3428,1259,-3428,1261,-3431,1263,-3437,1264,-3440xm1264,-3636l1264,-3645,1263,-3648,1261,-3653,1259,-3655,1259,-3656,1256,-3658,1256,-3643,1256,-3634,1254,-3630,1249,-3625,1246,-3624,1231,-3624,1231,-3655,1244,-3655,1246,-3655,1248,-3654,1252,-3652,1253,-3650,1254,-3649,1255,-3645,1256,-3643,1256,-3658,1255,-3659,1253,-3660,1248,-3662,1245,-3662,1223,-3662,1223,-3580,1231,-3580,1231,-3617,1246,-3617,1249,-3617,1254,-3619,1256,-3621,1259,-3624,1259,-3625,1261,-3627,1263,-3633,1264,-3636xm1320,-2450l1320,-2454,1320,-2454,1319,-2464,1318,-2469,1315,-2477,1313,-2480,1312,-2481,1312,-2481,1312,-2457,1312,-2433,1311,-2428,1311,-2425,1309,-2420,1309,-2420,1309,-2418,1307,-2414,1305,-2412,1302,-2410,1300,-2409,1296,-2409,1295,-2410,1292,-2412,1290,-2414,1288,-2418,1287,-2420,1286,-2425,1286,-2428,1285,-2433,1285,-2457,1286,-2462,1286,-2464,1287,-2469,1287,-2469,1288,-2472,1290,-2476,1291,-2477,1295,-2480,1296,-2480,1300,-2480,1302,-2480,1305,-2477,1307,-2476,1309,-2472,1309,-2469,1311,-2464,1311,-2462,1312,-2457,1312,-2481,1307,-2486,1303,-2487,1294,-2487,1290,-2486,1284,-2481,1282,-2477,1279,-2469,1279,-2469,1278,-2464,1277,-2454,1276,-2450,1276,-2440,1276,-2435,1277,-2435,1278,-2425,1279,-2420,1282,-2412,1284,-2409,1290,-2404,1294,-2402,1303,-2402,1307,-2404,1312,-2409,1313,-2409,1315,-2412,1318,-2420,1318,-2420,1319,-2425,1320,-2435,1320,-2440,1320,-2450xm1320,-2646l1320,-2650,1320,-2650,1319,-2660,1318,-2665,1315,-2673,1313,-2676,1312,-2677,1312,-2677,1312,-2653,1312,-2629,1311,-2624,1311,-2621,1309,-2616,1309,-2616,1309,-2614,1307,-2610,1305,-2608,1302,-2606,1300,-2605,1296,-2605,1295,-2606,1292,-2608,1290,-2610,1288,-2614,1287,-2616,1287,-2619,1286,-2621,1286,-2624,1285,-2629,1285,-2653,1286,-2658,1286,-2660,1287,-2665,1287,-2665,1288,-2668,1290,-2672,1291,-2673,1295,-2676,1296,-2676,1300,-2676,1302,-2676,1305,-2673,1307,-2672,1309,-2668,1309,-2665,1311,-2660,1311,-2658,1312,-2653,1312,-2677,1307,-2682,1303,-2683,1294,-2683,1290,-2682,1284,-2677,1282,-2673,1279,-2665,1279,-2665,1278,-2660,1277,-2650,1276,-2646,1276,-2636,1276,-2631,1277,-2631,1278,-2621,1279,-2616,1282,-2608,1284,-2605,1290,-2600,1294,-2598,1303,-2598,1307,-2600,1312,-2605,1313,-2605,1315,-2608,1318,-2616,1318,-2616,1319,-2621,1320,-2631,1320,-2636,1320,-2646xm1320,-2842l1320,-2846,1320,-2847,1319,-2856,1318,-2861,1315,-2869,1313,-2872,1312,-2873,1312,-2873,1312,-2849,1312,-2825,1311,-2820,1311,-2817,1309,-2812,1309,-2812,1309,-2810,1307,-2806,1305,-2804,1302,-2802,1300,-2801,1296,-2801,1295,-2802,1292,-2804,1290,-2806,1288,-2810,1287,-2812,1286,-2817,1286,-2820,1285,-2825,1285,-2849,1286,-2854,1286,-2856,1287,-2861,1287,-2862,1288,-2864,1290,-2868,1291,-2869,1295,-2872,1296,-2872,1300,-2872,1302,-2872,1305,-2869,1307,-2868,1309,-2864,1309,-2862,1311,-2856,1311,-2854,1312,-2849,1312,-2873,1307,-2878,1303,-2879,1294,-2879,1290,-2878,1284,-2873,1282,-2869,1279,-2862,1279,-2861,1278,-2856,1277,-2847,1276,-2842,1276,-2832,1276,-2827,1277,-2827,1278,-2817,1279,-2812,1282,-2804,1284,-2801,1290,-2796,1294,-2794,1303,-2794,1307,-2796,1312,-2801,1313,-2801,1315,-2804,1318,-2812,1318,-2812,1319,-2817,1320,-2827,1320,-2832,1320,-2842xm1320,-3038l1320,-3042,1320,-3043,1319,-3053,1318,-3057,1315,-3065,1313,-3068,1312,-3069,1312,-3069,1312,-3045,1312,-3021,1311,-3016,1311,-3013,1309,-3009,1309,-3008,1309,-3006,1307,-3002,1305,-3000,1302,-2998,1300,-2997,1296,-2997,1295,-2998,1291,-3000,1290,-3002,1288,-3006,1287,-3008,1287,-3011,1286,-3013,1286,-3016,1285,-3021,1285,-3045,1286,-3050,1286,-3053,1287,-3057,1287,-3058,1288,-3060,1290,-3064,1291,-3065,1295,-3068,1296,-3068,1300,-3068,1302,-3068,1305,-3065,1307,-3064,1309,-3060,1309,-3058,1311,-3053,1311,-3050,1312,-3045,1312,-3069,1307,-3074,1303,-3075,1294,-3075,1290,-3074,1284,-3069,1282,-3065,1279,-3058,1279,-3057,1278,-3053,1277,-3043,1276,-3038,1276,-3028,1276,-3024,1277,-3023,1278,-3013,1279,-3009,1282,-3000,1284,-2997,1290,-2992,1294,-2990,1303,-2990,1307,-2992,1312,-2997,1313,-2997,1315,-3000,1318,-3008,1318,-3009,1319,-3013,1320,-3023,1320,-3028,1320,-3038xm1320,-3234l1320,-3238,1320,-3239,1319,-3249,1318,-3253,1315,-3261,1313,-3265,1312,-3265,1312,-3266,1312,-3241,1312,-3217,1311,-3212,1311,-3209,1309,-3205,1309,-3204,1309,-3202,1307,-3198,1305,-3196,1302,-3194,1300,-3193,1296,-3193,1295,-3194,1291,-3196,1290,-3198,1288,-3202,1287,-3204,1286,-3209,1286,-3212,1285,-3217,1285,-3241,1286,-3246,1286,-3249,1287,-3253,1287,-3254,1288,-3256,1290,-3260,1291,-3261,1295,-3264,1296,-3265,1300,-3265,1302,-3264,1305,-3261,1307,-3260,1309,-3256,1309,-3254,1311,-3249,1311,-3246,1312,-3241,1312,-3266,1307,-3270,1303,-3271,1294,-3271,1290,-3270,1284,-3265,1282,-3261,1279,-3254,1279,-3253,1278,-3249,1277,-3239,1276,-3234,1276,-3224,1276,-3220,1277,-3219,1278,-3209,1279,-3205,1282,-3196,1284,-3193,1290,-3188,1294,-3186,1303,-3186,1307,-3188,1312,-3193,1313,-3193,1315,-3196,1318,-3204,1318,-3205,1319,-3209,1320,-3219,1320,-3224,1320,-3234xm1320,-3430l1320,-3434,1320,-3435,1319,-3445,1318,-3449,1315,-3458,1313,-3461,1312,-3461,1312,-3462,1312,-3437,1312,-3413,1311,-3408,1311,-3405,1309,-3401,1309,-3400,1309,-3398,1307,-3394,1305,-3392,1302,-3390,1300,-3389,1296,-3389,1295,-3390,1291,-3392,1290,-3394,1288,-3398,1287,-3400,1286,-3405,1286,-3408,1285,-3413,1285,-3437,1286,-3442,1286,-3445,1287,-3449,1287,-3450,1288,-3452,1290,-3456,1291,-3458,1295,-3460,1296,-3461,1300,-3461,1302,-3460,1305,-3458,1307,-3456,1309,-3452,1309,-3450,1311,-3445,1311,-3442,1312,-3437,1312,-3462,1307,-3466,1303,-3468,1294,-3468,1290,-3466,1284,-3461,1282,-3458,1279,-3450,1279,-3449,1278,-3445,1277,-3435,1276,-3430,1276,-3420,1276,-3416,1277,-3415,1278,-3405,1279,-3401,1282,-3392,1284,-3389,1290,-3384,1294,-3382,1303,-3382,1307,-3384,1312,-3389,1313,-3389,1315,-3392,1318,-3400,1318,-3401,1319,-3405,1320,-3415,1320,-3420,1320,-3430xm1320,-3626l1320,-3630,1320,-3631,1319,-3641,1318,-3645,1315,-3654,1313,-3657,1312,-3657,1312,-3658,1312,-3633,1312,-3609,1311,-3604,1311,-3601,1309,-3597,1309,-3596,1309,-3594,1307,-3590,1305,-3588,1302,-3586,1300,-3586,1296,-3586,1295,-3586,1292,-3588,1290,-3590,1288,-3594,1287,-3596,1286,-3601,1286,-3604,1285,-3609,1285,-3633,1286,-3638,1286,-3641,1287,-3645,1287,-3646,1288,-3648,1290,-3652,1291,-3654,1295,-3656,1296,-3657,1300,-3657,1302,-3656,1305,-3654,1307,-3652,1309,-3648,1309,-3646,1311,-3641,1311,-3638,1312,-3633,1312,-3658,1307,-3662,1303,-3664,1294,-3664,1290,-3662,1284,-3657,1282,-3654,1279,-3646,1279,-3645,1278,-3641,1277,-3631,1276,-3626,1276,-3616,1276,-3612,1277,-3611,1278,-3601,1279,-3597,1282,-3588,1284,-3585,1290,-3580,1294,-3579,1303,-3579,1307,-3580,1312,-3585,1313,-3586,1315,-3588,1318,-3596,1318,-3597,1319,-3601,1320,-3611,1320,-3616,1320,-3626xm1362,-2486l1354,-2486,1335,-2471,1339,-2465,1354,-2477,1354,-2404,1362,-2404,1362,-2486xm1362,-2682l1354,-2682,1335,-2667,1339,-2661,1354,-2673,1354,-2600,1362,-2600,1362,-2682xm1362,-2878l1354,-2878,1335,-2863,1339,-2857,1354,-2869,1354,-2796,1362,-2796,1362,-2878xm1362,-3074l1354,-3074,1335,-3059,1339,-3053,1354,-3065,1354,-2992,1362,-2992,1362,-3074xm1362,-3270l1354,-3270,1335,-3255,1339,-3249,1354,-3261,1354,-3188,1362,-3188,1362,-3270xm1362,-3466l1354,-3466,1335,-3451,1339,-3445,1354,-3457,1354,-3384,1362,-3384,1362,-3466xm1379,-3626l1379,-3630,1379,-3631,1378,-3641,1377,-3645,1373,-3654,1371,-3657,1371,-3657,1371,-3658,1371,-3633,1371,-3609,1370,-3604,1369,-3601,1368,-3597,1368,-3596,1367,-3594,1365,-3590,1364,-3588,1361,-3586,1359,-3586,1355,-3586,1353,-3586,1350,-3588,1349,-3590,1347,-3594,1346,-3596,1345,-3601,1344,-3604,1344,-3609,1344,-3633,1344,-3638,1345,-3641,1346,-3645,1346,-3646,1347,-3648,1349,-3652,1350,-3654,1353,-3656,1355,-3657,1359,-3657,1361,-3656,1364,-3654,1365,-3652,1367,-3648,1368,-3646,1369,-3641,1370,-3638,1371,-3633,1371,-3658,1365,-3662,1362,-3664,1353,-3664,1349,-3662,1343,-3657,1341,-3654,1338,-3646,1338,-3645,1337,-3641,1335,-3631,1335,-3626,1335,-3616,1335,-3612,1335,-3611,1337,-3601,1338,-3597,1341,-3588,1343,-3585,1349,-3580,1353,-3579,1362,-3579,1365,-3580,1368,-3582,1371,-3585,1371,-3586,1373,-3588,1377,-3596,1377,-3597,1378,-3601,1379,-3611,1379,-3616,1379,-3626xm1411,-3270l1404,-3270,1385,-3255,1389,-3249,1404,-3261,1404,-3188,1411,-3188,1411,-3270xm1423,-3057l1423,-3060,1421,-3065,1420,-3067,1417,-3071,1415,-3073,1410,-3075,1407,-3075,1398,-3075,1394,-3074,1387,-3067,1384,-3063,1383,-3056,1391,-3056,1392,-3060,1393,-3063,1397,-3067,1400,-3068,1405,-3068,1407,-3068,1408,-3067,1412,-3064,1413,-3063,1414,-3061,1415,-3057,1415,-3055,1415,-3050,1414,-3046,1411,-3039,1409,-3035,1383,-2999,1383,-2992,1422,-2992,1422,-2999,1392,-2999,1411,-3026,1417,-3035,1419,-3038,1421,-3042,1422,-3044,1423,-3049,1423,-3051,1423,-3057xm1425,-2433l1424,-2437,1423,-2443,1421,-2446,1418,-2450,1416,-2452,1411,-2455,1408,-2455,1404,-2455,1400,-2455,1395,-2453,1396,-2479,1422,-2479,1422,-2486,1389,-2486,1388,-2445,1390,-2446,1392,-2447,1397,-2449,1400,-2449,1407,-2449,1410,-2447,1416,-2440,1417,-2435,1417,-2423,1416,-2418,1410,-2411,1407,-2409,1400,-2409,1397,-2410,1393,-2414,1391,-2416,1390,-2419,1383,-2417,1385,-2412,1387,-2408,1394,-2403,1398,-2402,1403,-2402,1406,-2402,1409,-2403,1414,-2405,1417,-2407,1420,-2412,1422,-2414,1424,-2421,1425,-2425,1425,-2433xm1426,-2824l1424,-2828,1419,-2836,1415,-2838,1411,-2839,1411,-2839,1413,-2840,1415,-2840,1416,-2842,1420,-2846,1421,-2848,1422,-2850,1423,-2854,1423,-2856,1423,-2862,1423,-2864,1421,-2869,1420,-2872,1417,-2875,1414,-2877,1410,-2879,1407,-2879,1400,-2879,1397,-2878,1390,-2874,1387,-2871,1385,-2867,1392,-2864,1393,-2867,1395,-2869,1399,-2872,1401,-2872,1406,-2872,1407,-2872,1409,-2871,1413,-2868,1415,-2863,1416,-2858,1416,-2853,1414,-2849,1409,-2843,1406,-2842,1399,-2842,1399,-2835,1406,-2835,1410,-2834,1416,-2828,1418,-2824,1418,-2816,1417,-2814,1416,-2810,1415,-2809,1414,-2807,1410,-2803,1408,-2802,1406,-2801,1400,-2801,1397,-2802,1392,-2806,1391,-2809,1390,-2812,1382,-2810,1384,-2805,1387,-2801,1394,-2796,1398,-2794,1404,-2794,1407,-2794,1410,-2795,1416,-2798,1418,-2799,1422,-2804,1423,-2806,1425,-2812,1426,-2815,1426,-2824xm1429,-3430l1429,-3434,1428,-3435,1427,-3445,1426,-3449,1423,-3458,1421,-3461,1421,-3461,1420,-3462,1420,-3437,1420,-3413,1419,-3408,1419,-3405,1418,-3401,1418,-3400,1417,-3398,1415,-3394,1414,-3392,1411,-3390,1409,-3389,1405,-3389,1403,-3390,1400,-3392,1399,-3394,1397,-3398,1396,-3400,1394,-3405,1394,-3408,1393,-3413,1393,-3437,1394,-3442,1394,-3445,1396,-3449,1396,-3450,1397,-3452,1399,-3456,1400,-3458,1403,-3460,1405,-3461,1409,-3461,1411,-3460,1414,-3458,1415,-3456,1417,-3452,1418,-3450,1419,-3445,1419,-3442,1420,-3437,1420,-3462,1415,-3466,1411,-3468,1402,-3468,1398,-3466,1393,-3461,1390,-3458,1387,-3450,1387,-3449,1386,-3445,1385,-3440,1385,-3435,1385,-3430,1385,-3420,1385,-3416,1385,-3415,1385,-3410,1386,-3405,1387,-3401,1390,-3392,1393,-3389,1398,-3384,1402,-3382,1411,-3382,1415,-3384,1421,-3389,1421,-3389,1423,-3392,1426,-3400,1426,-3401,1427,-3405,1428,-3415,1429,-3420,1429,-3430xm1429,-2626l1419,-2626,1419,-2674,1419,-2682,1412,-2682,1412,-2674,1412,-2626,1389,-2626,1411,-2674,1412,-2674,1412,-2682,1408,-2682,1382,-2627,1382,-2619,1412,-2619,1412,-2600,1419,-2600,1419,-2619,1429,-2619,1429,-2626xm1437,-3645l1435,-3651,1435,-3652,1431,-3657,1428,-3659,1428,-3643,1428,-3634,1428,-3632,1427,-3628,1426,-3626,1425,-3624,1423,-3622,1420,-3620,1419,-3619,1417,-3619,1412,-3619,1410,-3619,1409,-3620,1405,-3624,1403,-3626,1403,-3628,1401,-3632,1401,-3634,1401,-3643,1402,-3648,1407,-3655,1410,-3657,1419,-3657,1422,-3655,1425,-3651,1427,-3648,1428,-3643,1428,-3659,1427,-3661,1422,-3664,1412,-3664,1409,-3663,1403,-3660,1401,-3659,1397,-3654,1396,-3651,1394,-3645,1394,-3645,1393,-3643,1393,-3632,1393,-3630,1394,-3629,1396,-3623,1397,-3620,1401,-3616,1403,-3615,1408,-3613,1410,-3612,1417,-3612,1421,-3614,1424,-3617,1405,-3580,1414,-3580,1432,-3617,1433,-3619,1433,-3619,1434,-3622,1436,-3630,1436,-3632,1437,-3645xm4065,-4977l4065,-4980,4063,-4985,4061,-4987,4058,-4990,4056,-4992,4052,-4995,4042,-5000,4038,-5003,4035,-5008,4035,-5010,4034,-5012,4034,-5017,4035,-5019,4036,-5023,4037,-5024,4038,-5026,4043,-5028,4047,-5029,4050,-5029,4052,-5029,4056,-5027,4058,-5025,4060,-5023,4065,-5029,4063,-5031,4060,-5033,4054,-5036,4051,-5037,4045,-5037,4042,-5036,4037,-5034,4035,-5033,4031,-5029,4029,-5027,4027,-5021,4026,-5018,4026,-5011,4027,-5008,4029,-5003,4030,-5001,4033,-4997,4035,-4996,4039,-4993,4041,-4992,4045,-4990,4048,-4988,4053,-4984,4056,-4979,4057,-4977,4057,-4975,4057,-4968,4056,-4964,4051,-4959,4048,-4958,4041,-4958,4038,-4959,4033,-4961,4031,-4963,4029,-4966,4024,-4960,4026,-4957,4029,-4955,4036,-4951,4040,-4950,4044,-4950,4047,-4950,4050,-4951,4055,-4953,4057,-4955,4061,-4958,4062,-4961,4064,-4967,4065,-4970,4065,-4977xm4065,-5173l4065,-5176,4063,-5181,4061,-5183,4058,-5187,4056,-5188,4052,-5191,4042,-5196,4038,-5200,4035,-5204,4035,-5206,4034,-5208,4034,-5213,4035,-5215,4036,-5219,4037,-5220,4038,-5222,4043,-5224,4047,-5225,4050,-5225,4052,-5225,4056,-5223,4058,-5221,4060,-5219,4065,-5225,4063,-5227,4060,-5229,4054,-5232,4051,-5233,4045,-5233,4042,-5232,4037,-5230,4035,-5229,4031,-5225,4029,-5223,4027,-5217,4026,-5214,4026,-5207,4027,-5204,4029,-5199,4030,-5197,4033,-5193,4035,-5192,4039,-5189,4041,-5188,4045,-5186,4048,-5184,4053,-5180,4056,-5175,4057,-5173,4057,-5171,4057,-5164,4056,-5160,4051,-5155,4048,-5154,4041,-5154,4038,-5155,4033,-5157,4031,-5159,4029,-5162,4024,-5156,4026,-5153,4029,-5151,4036,-5147,4040,-5146,4044,-5146,4047,-5146,4050,-5147,4055,-5149,4057,-5151,4061,-5155,4062,-5157,4064,-5163,4065,-5166,4065,-5173xm4103,-4446l4095,-4446,4082,-4375,4081,-4375,4067,-4446,4058,-4446,4044,-4375,4044,-4375,4030,-4446,4022,-4446,4038,-4364,4049,-4364,4062,-4435,4062,-4435,4076,-4364,4087,-4364,4103,-4446xm4103,-4642l4095,-4642,4082,-4571,4081,-4571,4067,-4642,4058,-4642,4044,-4571,4044,-4571,4030,-4642,4022,-4642,4038,-4560,4049,-4560,4062,-4631,4062,-4631,4076,-4560,4087,-4560,4103,-4642xm4103,-4839l4095,-4839,4082,-4767,4081,-4767,4067,-4839,4058,-4839,4044,-4767,4044,-4767,4030,-4839,4022,-4839,4038,-4756,4049,-4756,4062,-4827,4062,-4827,4076,-4756,4087,-4756,4103,-4839xm4124,-4952l4119,-4973,4118,-4979,4110,-5012,4110,-4979,4087,-4979,4098,-5027,4098,-5027,4110,-4979,4110,-5012,4106,-5027,4104,-5035,4093,-5035,4072,-4952,4080,-4952,4085,-4973,4111,-4973,4116,-4952,4124,-4952xm4124,-5148l4119,-5169,4118,-5175,4110,-5208,4110,-5175,4087,-5175,4098,-5223,4098,-5223,4110,-5175,4110,-5208,4106,-5223,4104,-5231,4093,-5231,4072,-5148,4080,-5148,4085,-5169,4111,-5169,4116,-5148,4124,-5148xm4148,-4986l4131,-4986,4131,-4980,4148,-4980,4148,-4986xm4148,-5182l4131,-5182,4131,-5176,4148,-5176,4148,-5182xm4148,-4372l4122,-4372,4122,-4403,4146,-4403,4146,-4410,4122,-4410,4122,-4439,4147,-4439,4147,-4446,4114,-4446,4114,-4364,4148,-4364,4148,-4372xm4148,-4568l4122,-4568,4122,-4600,4146,-4600,4146,-4606,4122,-4606,4122,-4635,4147,-4635,4147,-4642,4114,-4642,4114,-4560,4148,-4560,4148,-4568xm4148,-4764l4122,-4764,4122,-4796,4146,-4796,4146,-4803,4122,-4803,4122,-4831,4147,-4831,4147,-4839,4114,-4839,4114,-4756,4148,-4756,4148,-4764xm4174,-4398l4157,-4398,4157,-4391,4174,-4391,4174,-4398xm4174,-4594l4157,-4594,4157,-4588,4174,-4588,4174,-4594xm4174,-4790l4157,-4790,4157,-4784,4174,-4784,4174,-4790xm4205,-4979l4195,-4979,4195,-5027,4195,-5035,4188,-5035,4188,-5027,4188,-4979,4166,-4979,4188,-5027,4188,-5027,4188,-5035,4184,-5035,4158,-4980,4158,-4972,4188,-4972,4188,-4952,4195,-4952,4195,-4972,4205,-4972,4205,-4979xm4205,-5175l4195,-5175,4195,-5223,4195,-5231,4188,-5231,4188,-5223,4188,-5175,4166,-5175,4188,-5223,4188,-5223,4188,-5231,4184,-5231,4158,-5176,4158,-5168,4188,-5168,4188,-5148,4195,-5148,4195,-5168,4205,-5168,4205,-5175xm4221,-4625l4221,-4628,4219,-4633,4218,-4636,4215,-4640,4213,-4641,4208,-4643,4205,-4644,4196,-4644,4191,-4642,4184,-4636,4182,-4631,4181,-4625,4189,-4624,4189,-4628,4191,-4631,4195,-4636,4198,-4637,4203,-4637,4205,-4637,4206,-4636,4210,-4632,4211,-4631,4212,-4629,4212,-4626,4213,-4624,4213,-4618,4212,-4615,4209,-4608,4206,-4604,4181,-4568,4181,-4560,4220,-4560,4220,-4567,4190,-4567,4209,-4594,4216,-4606,4219,-4611,4219,-4613,4221,-4617,4221,-4620,4221,-4625xm4221,-4821l4221,-4824,4219,-4829,4218,-4832,4215,-4836,4213,-4837,4208,-4839,4205,-4840,4196,-4840,4191,-4838,4184,-4832,4182,-4827,4181,-4821,4189,-4820,4189,-4824,4191,-4827,4195,-4832,4198,-4833,4203,-4833,4205,-4833,4206,-4832,4210,-4828,4211,-4827,4212,-4825,4212,-4822,4213,-4820,4213,-4814,4212,-4811,4209,-4804,4206,-4800,4181,-4764,4181,-4756,4220,-4756,4220,-4764,4190,-4764,4209,-4790,4216,-4802,4219,-4807,4219,-4809,4221,-4813,4221,-4816,4221,-4821xm4257,-4980l4255,-4985,4250,-4992,4246,-4995,4242,-4995,4242,-4996,4244,-4996,4246,-4997,4247,-4998,4251,-5003,4252,-5005,4253,-5007,4254,-5011,4254,-5013,4254,-5018,4254,-5021,4252,-5026,4251,-5028,4248,-5032,4246,-5033,4241,-5035,4238,-5036,4231,-5036,4228,-5035,4221,-5031,4218,-5028,4216,-5023,4223,-5021,4224,-5023,4226,-5025,4230,-5028,4232,-5029,4237,-5029,4239,-5029,4240,-5028,4244,-5024,4246,-5020,4247,-5015,4247,-5010,4246,-5006,4240,-5000,4237,-4999,4230,-4999,4230,-4992,4237,-4992,4241,-4991,4247,-4985,4249,-4981,4249,-4973,4249,-4971,4247,-4967,4246,-4965,4245,-4964,4241,-4960,4239,-4958,4237,-4958,4231,-4958,4228,-4959,4223,-4963,4222,-4966,4221,-4969,4213,-4967,4215,-4962,4218,-4958,4225,-4952,4230,-4951,4235,-4951,4238,-4951,4242,-4952,4247,-4954,4249,-4956,4253,-4960,4254,-4963,4256,-4969,4257,-4972,4257,-4980xm4257,-5176l4255,-5181,4250,-5188,4246,-5191,4242,-5192,4242,-5192,4244,-5192,4246,-5193,4247,-5194,4251,-5199,4252,-5201,4253,-5203,4254,-5207,4254,-5209,4254,-5214,4254,-5217,4252,-5222,4251,-5224,4248,-5228,4246,-5229,4241,-5232,4238,-5232,4231,-5232,4228,-5231,4221,-5227,4218,-5224,4216,-5219,4223,-5217,4224,-5220,4226,-5222,4230,-5224,4232,-5225,4237,-5225,4239,-5225,4240,-5224,4244,-5220,4246,-5216,4247,-5211,4247,-5206,4246,-5202,4240,-5196,4237,-5195,4230,-5195,4230,-5188,4237,-5188,4241,-5187,4247,-5181,4249,-5177,4249,-5169,4249,-5167,4247,-5163,4246,-5161,4245,-5160,4241,-5156,4239,-5155,4237,-5154,4231,-5154,4228,-5155,4223,-5159,4222,-5162,4221,-5165,4213,-5163,4215,-5158,4218,-5154,4225,-5148,4230,-5147,4235,-5147,4238,-5147,4242,-5148,4247,-5150,4249,-5152,4253,-5156,4254,-5159,4256,-5165,4257,-5168,4257,-5176xm4262,-4839l4255,-4839,4236,-4824,4240,-4818,4255,-4829,4255,-4756,4262,-4756,4262,-4839xm4274,-4625l4274,-4628,4272,-4633,4271,-4636,4268,-4640,4266,-4641,4261,-4643,4258,-4644,4249,-4644,4245,-4642,4237,-4636,4235,-4631,4234,-4625,4242,-4624,4242,-4628,4244,-4631,4248,-4636,4251,-4637,4256,-4637,4258,-4637,4259,-4636,4263,-4632,4264,-4631,4265,-4629,4266,-4626,4266,-4624,4266,-4618,4265,-4615,4262,-4608,4259,-4604,4234,-4568,4234,-4560,4273,-4560,4273,-4567,4243,-4567,4262,-4594,4268,-4604,4270,-4606,4272,-4611,4273,-4613,4274,-4617,4274,-4620,4274,-4625xm4308,-5017l4307,-5020,4306,-5025,4305,-5028,4301,-5032,4299,-5033,4295,-5035,4292,-5036,4283,-5036,4278,-5034,4271,-5028,4269,-5023,4268,-5017,4276,-5016,4276,-5020,4278,-5024,4282,-5028,4285,-5029,4290,-5029,4292,-5029,4293,-5028,4297,-5025,4298,-5023,4298,-5022,4299,-5018,4300,-5016,4300,-5010,4299,-5007,4296,-5000,4293,-4996,4268,-4960,4268,-4952,4307,-4952,4307,-4960,4277,-4960,4296,-4986,4303,-4998,4306,-5003,4306,-5005,4308,-5010,4308,-5012,4308,-5017xm4308,-5214l4307,-5216,4306,-5221,4305,-5224,4301,-5228,4299,-5229,4295,-5231,4292,-5232,4283,-5232,4278,-5230,4271,-5224,4269,-5219,4268,-5213,4276,-5212,4276,-5216,4278,-5220,4282,-5224,4285,-5225,4290,-5225,4292,-5225,4293,-5224,4297,-5221,4298,-5219,4298,-5218,4299,-5214,4300,-5212,4300,-5206,4299,-5203,4296,-5196,4293,-5192,4268,-5156,4268,-5148,4307,-5148,4307,-5156,4277,-5156,4296,-5182,4303,-5194,4306,-5199,4306,-5201,4308,-5206,4308,-5208,4308,-5214xm4327,-4783l4317,-4783,4317,-4831,4317,-4839,4309,-4839,4309,-4831,4309,-4783,4287,-4783,4309,-4831,4309,-4831,4309,-4839,4306,-4839,4280,-4784,4280,-4776,4309,-4776,4309,-4756,4317,-4756,4317,-4776,4327,-4776,4327,-4783xm4331,-4606l4330,-4611,4330,-4611,4329,-4621,4328,-4626,4325,-4634,4323,-4637,4323,-4637,4322,-4638,4322,-4613,4322,-4589,4321,-4584,4321,-4582,4320,-4577,4320,-4577,4319,-4574,4317,-4570,4315,-4569,4312,-4566,4311,-4566,4306,-4566,4305,-4566,4302,-4569,4300,-4570,4298,-4574,4298,-4577,4296,-4582,4296,-4584,4295,-4589,4295,-4613,4296,-4618,4296,-4621,4297,-4626,4298,-4626,4298,-4628,4300,-4632,4302,-4634,4305,-4636,4306,-4637,4311,-4637,4312,-4636,4315,-4634,4317,-4632,4319,-4628,4320,-4626,4321,-4621,4321,-4618,4322,-4613,4322,-4638,4317,-4643,4313,-4644,4304,-4644,4300,-4643,4295,-4637,4292,-4634,4289,-4626,4289,-4626,4288,-4621,4287,-4611,4286,-4606,4286,-4597,4287,-4592,4287,-4592,4288,-4582,4289,-4577,4292,-4569,4295,-4565,4300,-4560,4304,-4559,4313,-4559,4317,-4560,4323,-4565,4323,-4566,4325,-4569,4328,-4577,4328,-4577,4329,-4582,4330,-4592,4331,-4597,4331,-4606xm4887,-2486l4880,-2486,4861,-2471,4865,-2465,4880,-2477,4880,-2404,4887,-2404,4887,-2486xm4887,-2682l4880,-2682,4861,-2667,4865,-2661,4880,-2673,4880,-2600,4887,-2600,4887,-2682xm4887,-2878l4880,-2878,4861,-2863,4865,-2857,4880,-2869,4880,-2796,4887,-2796,4887,-2878xm4887,-3074l4880,-3074,4861,-3059,4865,-3053,4880,-3065,4880,-2992,4887,-2992,4887,-3074xm4887,-3270l4880,-3270,4861,-3255,4865,-3249,4880,-3261,4880,-3188,4887,-3188,4887,-3270xm4887,-3466l4880,-3466,4861,-3451,4865,-3445,4880,-3457,4880,-3384,4887,-3384,4887,-3466xm4887,-3662l4880,-3662,4861,-3647,4865,-3641,4880,-3653,4880,-3580,4887,-3580,4887,-3662xm4887,-3858l4880,-3858,4861,-3843,4865,-3837,4880,-3849,4880,-3776,4887,-3776,4887,-3858xm4887,-4054l4880,-4054,4861,-4040,4865,-4033,4880,-4045,4880,-3972,4887,-3972,4887,-4054xm4887,-4250l4880,-4250,4861,-4236,4865,-4229,4880,-4241,4880,-4168,4887,-4168,4887,-4250xm4887,-4446l4880,-4446,4861,-4432,4865,-4425,4880,-4437,4880,-4364,4887,-4364,4887,-4446xm4887,-4642l4880,-4642,4861,-4628,4865,-4621,4880,-4633,4880,-4560,4887,-4560,4887,-4642xm4887,-5035l4880,-5035,4861,-5020,4865,-5014,4880,-5025,4880,-4952,4887,-4952,4887,-5035xm4887,-5231l4880,-5231,4861,-5216,4865,-5210,4880,-5221,4880,-5148,4887,-5148,4887,-5231xm4903,-4783l4892,-4783,4892,-4831,4892,-4839,4885,-4839,4885,-4831,4885,-4783,4863,-4783,4885,-4831,4885,-4831,4885,-4839,4882,-4839,4856,-4783,4856,-4776,4885,-4776,4885,-4756,4892,-4756,4892,-4776,4903,-4776,4903,-4783xm4957,-4802l4957,-4807,4957,-4807,4955,-4817,4954,-4822,4951,-4830,4949,-4833,4949,-4833,4948,-4834,4948,-4809,4948,-4786,4947,-4780,4947,-4778,4946,-4773,4946,-4773,4945,-4770,4943,-4766,4942,-4765,4939,-4762,4937,-4762,4933,-4762,4931,-4762,4928,-4765,4927,-4766,4925,-4770,4924,-4773,4922,-4778,4922,-4780,4921,-4786,4921,-4809,4922,-4815,4922,-4817,4924,-4822,4924,-4822,4925,-4824,4927,-4828,4928,-4830,4931,-4832,4933,-4833,4937,-4833,4939,-4832,4942,-4830,4943,-4828,4945,-4824,4946,-4822,4947,-4817,4947,-4815,4948,-4809,4948,-4834,4943,-4839,4939,-4840,4930,-4840,4926,-4839,4921,-4833,4918,-4830,4915,-4822,4915,-4822,4914,-4817,4913,-4807,4913,-4802,4913,-4793,4913,-4788,4913,-4788,4914,-4778,4915,-4773,4918,-4765,4921,-4761,4926,-4756,4930,-4755,4939,-4755,4943,-4756,4949,-4761,4949,-4762,4951,-4765,4954,-4773,4954,-4773,4955,-4778,4957,-4788,4957,-4793,4957,-4802xe" filled="true" fillcolor="#bbbdc0" stroked="false">
                  <v:path arrowok="t"/>
                  <v:fill type="solid"/>
                </v:shape>
                <v:shape style="position:absolute;left:1778;top:-4448;width:2549;height:2046" id="docshape212" coordorigin="1778,-4448" coordsize="2549,2046" path="m1822,-2820l1821,-2823,1819,-2828,1818,-2830,1814,-2834,1812,-2835,1808,-2838,1799,-2843,1795,-2847,1792,-2851,1791,-2853,1791,-2855,1791,-2860,1791,-2862,1793,-2866,1794,-2868,1795,-2869,1799,-2872,1804,-2873,1806,-2873,1809,-2872,1813,-2870,1815,-2869,1816,-2866,1821,-2872,1819,-2875,1817,-2877,1811,-2879,1808,-2880,1801,-2880,1798,-2879,1794,-2878,1791,-2876,1787,-2872,1786,-2870,1783,-2864,1783,-2861,1783,-2854,1783,-2851,1785,-2846,1786,-2844,1789,-2841,1791,-2839,1797,-2835,1801,-2833,1805,-2831,1809,-2827,1812,-2823,1813,-2821,1814,-2819,1814,-2812,1812,-2808,1807,-2802,1804,-2801,1798,-2801,1795,-2802,1790,-2805,1787,-2807,1786,-2809,1781,-2803,1783,-2801,1786,-2798,1793,-2795,1796,-2794,1801,-2794,1804,-2794,1806,-2794,1811,-2796,1814,-2798,1817,-2802,1819,-2804,1821,-2810,1822,-2813,1822,-2820xm1828,-3972l1813,-4010,1812,-4012,1817,-4013,1821,-4017,1822,-4017,1823,-4019,1825,-4021,1826,-4026,1827,-4029,1827,-4038,1826,-4040,1824,-4046,1823,-4047,1823,-4047,1822,-4048,1819,-4051,1819,-4035,1819,-4027,1818,-4023,1813,-4018,1809,-4017,1794,-4017,1794,-4047,1806,-4047,1808,-4047,1810,-4047,1814,-4044,1816,-4043,1817,-4041,1818,-4038,1819,-4035,1819,-4051,1818,-4051,1816,-4052,1811,-4054,1808,-4054,1786,-4054,1786,-3972,1794,-3972,1794,-4010,1804,-4010,1819,-3972,1828,-3972xm1859,-3662l1851,-3662,1838,-3590,1838,-3590,1824,-3662,1814,-3662,1800,-3590,1800,-3590,1787,-3662,1778,-3662,1795,-3580,1805,-3580,1819,-3650,1819,-3650,1832,-3580,1843,-3580,1859,-3662xm1859,-3858l1851,-3858,1838,-3786,1838,-3786,1824,-3858,1814,-3858,1800,-3786,1800,-3786,1787,-3858,1778,-3858,1795,-3776,1805,-3776,1819,-3846,1819,-3846,1832,-3776,1843,-3776,1859,-3858xm1875,-4006l1875,-4009,1874,-4011,1873,-4017,1873,-4018,1872,-4020,1872,-4020,1872,-4021,1870,-4025,1869,-4026,1867,-4028,1867,-4028,1867,-4011,1867,-4006,1844,-4006,1844,-4007,1844,-4009,1845,-4014,1846,-4016,1848,-4020,1849,-4022,1852,-4024,1854,-4025,1860,-4025,1863,-4023,1866,-4017,1866,-4016,1867,-4011,1867,-4028,1863,-4031,1860,-4032,1853,-4032,1850,-4031,1845,-4028,1843,-4026,1840,-4020,1838,-4017,1836,-4009,1836,-4007,1836,-4006,1836,-3991,1838,-3984,1845,-3973,1850,-3970,1861,-3970,1864,-3971,1870,-3976,1870,-3977,1872,-3979,1873,-3983,1867,-3986,1866,-3984,1866,-3983,1865,-3981,1862,-3978,1859,-3977,1854,-3977,1852,-3978,1849,-3980,1848,-3981,1846,-3985,1845,-3988,1844,-3993,1844,-3996,1844,-3999,1875,-3999,1875,-4006xm2573,-4025l2572,-4027,2570,-4028,2565,-4031,2562,-4032,2557,-4032,2555,-4031,2551,-4030,2549,-4028,2546,-4026,2545,-4024,2544,-4020,2543,-4018,2543,-4013,2543,-4011,2544,-4009,2547,-4004,2550,-4001,2559,-3998,2562,-3995,2564,-3992,2565,-3991,2565,-3989,2565,-3984,2565,-3982,2561,-3978,2559,-3977,2554,-3977,2552,-3977,2548,-3980,2547,-3982,2545,-3984,2541,-3979,2542,-3976,2545,-3974,2550,-3971,2553,-3970,2556,-3970,2561,-3970,2565,-3972,2571,-3978,2573,-3982,2573,-3991,2572,-3993,2571,-3996,2570,-3998,2569,-3999,2564,-4003,2560,-4005,2557,-4006,2554,-4007,2551,-4010,2551,-4012,2551,-4018,2551,-4021,2555,-4024,2557,-4025,2561,-4025,2563,-4025,2565,-4024,2569,-4020,2573,-4025xm2640,-4364l2639,-4370,2637,-4370,2635,-4369,2633,-4369,2632,-4370,2630,-4373,2629,-4376,2629,-4416,2639,-4416,2639,-4422,2629,-4422,2629,-4438,2621,-4438,2621,-4422,2614,-4422,2614,-4416,2622,-4416,2622,-4373,2622,-4370,2626,-4364,2629,-4363,2633,-4363,2636,-4363,2640,-4364xm4065,-3016l4065,-3019,4063,-3024,4061,-3026,4058,-3030,4056,-3031,4052,-3034,4042,-3039,4038,-3043,4035,-3047,4035,-3049,4034,-3051,4034,-3056,4035,-3058,4036,-3062,4037,-3064,4038,-3065,4043,-3068,4047,-3069,4050,-3069,4052,-3068,4056,-3066,4058,-3065,4060,-3062,4065,-3068,4063,-3071,4060,-3073,4054,-3075,4051,-3076,4045,-3076,4042,-3076,4037,-3074,4035,-3072,4031,-3068,4029,-3066,4027,-3060,4026,-3057,4026,-3050,4027,-3047,4029,-3042,4030,-3040,4033,-3037,4035,-3035,4039,-3032,4041,-3031,4045,-3029,4048,-3027,4053,-3023,4056,-3019,4057,-3017,4057,-3015,4057,-3008,4056,-3004,4051,-2999,4048,-2997,4041,-2997,4038,-2998,4033,-3001,4031,-3003,4029,-3005,4024,-3000,4026,-2997,4029,-2994,4036,-2991,4040,-2990,4044,-2990,4047,-2990,4050,-2990,4055,-2992,4057,-2994,4061,-2998,4062,-3000,4064,-3006,4065,-3009,4065,-3016xm4065,-3604l4065,-3607,4063,-3612,4061,-3614,4058,-3618,4056,-3620,4052,-3622,4042,-3628,4038,-3631,4035,-3636,4035,-3637,4034,-3639,4034,-3644,4035,-3647,4036,-3650,4037,-3652,4038,-3653,4043,-3656,4047,-3657,4050,-3657,4052,-3656,4056,-3654,4058,-3653,4060,-3651,4065,-3656,4063,-3659,4060,-3661,4054,-3664,4051,-3664,4045,-3664,4042,-3664,4037,-3662,4035,-3660,4031,-3657,4029,-3654,4027,-3649,4026,-3645,4026,-3638,4027,-3635,4029,-3631,4030,-3628,4033,-3625,4035,-3623,4039,-3621,4041,-3619,4045,-3617,4048,-3615,4053,-3612,4056,-3607,4057,-3605,4057,-3603,4057,-3596,4056,-3592,4051,-3587,4048,-3585,4041,-3585,4038,-3586,4033,-3589,4031,-3591,4029,-3593,4024,-3588,4026,-3585,4029,-3582,4036,-3579,4040,-3578,4044,-3578,4047,-3578,4050,-3579,4055,-3581,4057,-3582,4061,-3586,4062,-3588,4064,-3594,4065,-3597,4065,-3604xm4070,-2460l4070,-2468,4069,-2471,4066,-2477,4065,-2479,4065,-2479,4062,-2482,4062,-2466,4062,-2458,4060,-2454,4058,-2451,4055,-2449,4052,-2447,4037,-2447,4037,-2479,4050,-2479,4052,-2479,4053,-2478,4058,-2475,4059,-2474,4060,-2472,4061,-2468,4062,-2466,4062,-2482,4061,-2483,4059,-2484,4054,-2485,4051,-2486,4029,-2486,4029,-2404,4037,-2404,4037,-2440,4052,-2440,4055,-2441,4060,-2443,4062,-2444,4065,-2447,4065,-2448,4067,-2451,4069,-2456,4070,-2460xm4070,-2656l4070,-2665,4069,-2667,4066,-2673,4065,-2675,4065,-2675,4062,-2678,4062,-2662,4062,-2654,4060,-2650,4055,-2645,4052,-2643,4037,-2643,4037,-2675,4050,-2675,4052,-2675,4053,-2674,4058,-2671,4059,-2670,4060,-2668,4061,-2665,4062,-2662,4062,-2678,4061,-2679,4059,-2680,4054,-2682,4051,-2682,4029,-2682,4029,-2600,4037,-2600,4037,-2636,4052,-2636,4055,-2637,4060,-2639,4062,-2640,4065,-2643,4065,-2644,4067,-2647,4069,-2652,4070,-2656xm4073,-3188l4068,-3208,4066,-3215,4058,-3247,4058,-3215,4035,-3215,4047,-3263,4047,-3263,4058,-3215,4058,-3247,4055,-3263,4053,-3270,4042,-3270,4021,-3188,4029,-3188,4034,-3208,4060,-3208,4065,-3188,4073,-3188xm4074,-4016l4055,-4016,4055,-4009,4067,-4009,4067,-3981,4065,-3980,4064,-3979,4060,-3978,4057,-3978,4052,-3978,4049,-3979,4043,-3982,4041,-3985,4038,-3991,4036,-3995,4035,-4003,4034,-4008,4034,-4018,4035,-4023,4036,-4031,4038,-4035,4041,-4042,4043,-4044,4048,-4048,4051,-4049,4057,-4049,4059,-4048,4064,-4046,4066,-4044,4068,-4041,4073,-4046,4071,-4050,4068,-4052,4062,-4055,4058,-4056,4049,-4056,4046,-4055,4039,-4051,4036,-4048,4031,-4040,4029,-4036,4026,-4025,4026,-4019,4026,-4007,4026,-4001,4029,-3990,4031,-3986,4036,-3978,4039,-3976,4046,-3972,4050,-3971,4055,-3971,4059,-3971,4063,-3971,4069,-3974,4072,-3975,4074,-3977,4074,-4016xm4074,-4212l4055,-4212,4055,-4205,4067,-4205,4067,-4178,4065,-4176,4064,-4175,4060,-4174,4057,-4174,4052,-4174,4049,-4175,4043,-4178,4041,-4181,4038,-4187,4036,-4191,4035,-4200,4034,-4204,4034,-4214,4035,-4219,4036,-4227,4038,-4231,4041,-4238,4043,-4240,4048,-4244,4051,-4245,4057,-4245,4059,-4244,4064,-4242,4066,-4240,4068,-4237,4073,-4242,4071,-4246,4068,-4248,4062,-4252,4058,-4252,4049,-4252,4046,-4251,4039,-4247,4036,-4244,4031,-4236,4029,-4232,4026,-4221,4026,-4215,4026,-4203,4026,-4197,4029,-4186,4031,-4182,4036,-4175,4039,-4172,4046,-4168,4050,-4167,4055,-4167,4059,-4167,4063,-4167,4069,-4170,4072,-4171,4074,-4173,4074,-4212xm4103,-2878l4095,-2878,4082,-2806,4081,-2806,4067,-2878,4058,-2878,4044,-2806,4044,-2806,4030,-2878,4022,-2878,4038,-2796,4049,-2796,4062,-2866,4062,-2866,4076,-2796,4087,-2796,4103,-2878xm4103,-3466l4095,-3466,4082,-3394,4081,-3394,4067,-3466,4058,-3466,4044,-3394,4044,-3394,4030,-3466,4022,-3466,4038,-3384,4049,-3384,4062,-3454,4062,-3454,4076,-3384,4087,-3384,4103,-3466xm4103,-3858l4095,-3858,4082,-3786,4081,-3786,4067,-3858,4058,-3858,4044,-3786,4044,-3786,4030,-3858,4022,-3858,4038,-3776,4049,-3776,4062,-3846,4062,-3846,4076,-3776,4087,-3776,4103,-3858xm4114,-2411l4090,-2411,4090,-2486,4082,-2486,4082,-2404,4114,-2404,4114,-2411xm4114,-2607l4090,-2607,4090,-2682,4082,-2682,4082,-2600,4114,-2600,4114,-2607xm4124,-2992l4119,-3012,4118,-3019,4110,-3051,4110,-3019,4087,-3019,4098,-3067,4098,-3067,4110,-3019,4110,-3051,4106,-3067,4104,-3074,4093,-3074,4072,-2992,4080,-2992,4085,-3012,4111,-3012,4116,-2992,4124,-2992xm4124,-3580l4119,-3601,4118,-3607,4110,-3639,4110,-3607,4087,-3607,4098,-3655,4098,-3655,4110,-3607,4110,-3639,4106,-3655,4104,-3662,4093,-3662,4072,-3580,4080,-3580,4085,-3601,4111,-3601,4116,-3580,4124,-3580xm4125,-3979l4099,-3979,4099,-4011,4122,-4011,4122,-4018,4099,-4018,4099,-4047,4124,-4047,4124,-4054,4091,-4054,4091,-3972,4125,-3972,4125,-3979xm4125,-4175l4099,-4175,4099,-4207,4122,-4207,4122,-4214,4099,-4214,4099,-4243,4124,-4243,4124,-4250,4091,-4250,4091,-4168,4125,-4168,4125,-4175xm4128,-3270l4120,-3270,4120,-3215,4120,-3212,4119,-3206,4118,-3203,4116,-3199,4115,-3197,4111,-3194,4108,-3193,4102,-3193,4099,-3194,4095,-3197,4094,-3199,4091,-3203,4091,-3206,4090,-3212,4090,-3215,4090,-3270,4081,-3270,4081,-3212,4082,-3208,4083,-3201,4085,-3198,4088,-3192,4091,-3190,4097,-3187,4100,-3186,4105,-3186,4109,-3186,4113,-3187,4119,-3190,4121,-3192,4125,-3198,4126,-3201,4128,-3208,4128,-3212,4128,-3270xm4130,-2437l4113,-2437,4113,-2431,4130,-2431,4130,-2437xm4130,-2633l4113,-2633,4113,-2627,4130,-2627,4130,-2633xm4148,-3026l4131,-3026,4131,-3019,4148,-3019,4148,-3026xm4148,-3614l4131,-3614,4131,-3607,4148,-3607,4148,-3614xm4148,-2803l4122,-2803,4122,-2835,4146,-2835,4146,-2842,4122,-2842,4122,-2871,4147,-2871,4147,-2878,4114,-2878,4114,-2796,4148,-2796,4148,-2803xm4148,-3391l4122,-3391,4122,-3423,4146,-3423,4146,-3430,4122,-3430,4122,-3459,4147,-3459,4147,-3466,4114,-3466,4114,-3384,4148,-3384,4148,-3391xm4148,-3783l4122,-3783,4122,-3815,4146,-3815,4146,-3822,4122,-3822,4122,-3851,4147,-3851,4147,-3858,4114,-3858,4114,-3776,4148,-3776,4148,-3783xm4151,-4006l4134,-4006,4134,-3999,4151,-3999,4151,-4006xm4151,-4202l4134,-4202,4134,-4195,4151,-4195,4151,-4202xm4160,-3222l4142,-3222,4142,-3215,4160,-3215,4160,-3222xm4162,-2486l4155,-2486,4136,-2471,4140,-2465,4155,-2477,4155,-2404,4162,-2404,4162,-2486xm4162,-2682l4155,-2682,4136,-2667,4140,-2661,4155,-2673,4155,-2600,4162,-2600,4162,-2682xm4174,-2830l4157,-2830,4157,-2823,4174,-2823,4174,-2830xm4174,-3418l4157,-3418,4157,-3411,4174,-3411,4174,-3418xm4174,-3810l4157,-3810,4157,-3803,4174,-3803,4174,-3810xm4174,-4398l4157,-4398,4157,-4391,4174,-4391,4174,-4398xm4183,-4054l4176,-4054,4157,-4040,4161,-4033,4176,-4045,4176,-3972,4183,-3972,4183,-4054xm4183,-4250l4176,-4250,4157,-4236,4161,-4229,4176,-4241,4176,-4168,4183,-4168,4183,-4250xm4192,-3270l4185,-3270,4165,-3255,4169,-3249,4184,-3261,4184,-3188,4192,-3188,4192,-3270xm4205,-3018l4195,-3018,4195,-3066,4195,-3074,4188,-3074,4188,-3066,4188,-3018,4166,-3018,4188,-3066,4188,-3066,4188,-3074,4184,-3074,4158,-3019,4158,-3011,4188,-3011,4188,-2992,4195,-2992,4195,-3011,4205,-3011,4205,-3018xm4205,-3607l4195,-3607,4195,-3654,4195,-3662,4188,-3662,4188,-3654,4188,-3607,4166,-3607,4188,-3654,4188,-3654,4188,-3662,4184,-3662,4158,-3607,4158,-3600,4188,-3600,4188,-3580,4195,-3580,4195,-3600,4205,-3600,4205,-3607xm4221,-2861l4221,-2864,4219,-2869,4218,-2871,4215,-2875,4213,-2877,4208,-2879,4205,-2879,4196,-2879,4191,-2878,4184,-2871,4182,-2867,4181,-2860,4189,-2859,4189,-2864,4191,-2867,4195,-2871,4198,-2872,4203,-2872,4205,-2872,4206,-2871,4210,-2868,4211,-2866,4212,-2865,4212,-2861,4213,-2859,4213,-2854,4212,-2850,4209,-2843,4206,-2839,4181,-2803,4181,-2796,4220,-2796,4220,-2803,4190,-2803,4209,-2830,4216,-2842,4219,-2846,4219,-2848,4221,-2853,4221,-2855,4221,-2861xm4221,-3449l4221,-3452,4219,-3457,4218,-3459,4215,-3463,4213,-3465,4208,-3467,4205,-3468,4196,-3468,4191,-3466,4184,-3459,4182,-3455,4181,-3449,4189,-3448,4189,-3452,4191,-3455,4195,-3459,4198,-3461,4203,-3461,4205,-3460,4206,-3459,4210,-3456,4211,-3455,4212,-3453,4212,-3449,4213,-3447,4213,-3442,4212,-3438,4209,-3431,4206,-3428,4181,-3392,4181,-3384,4220,-3384,4220,-3391,4190,-3391,4209,-3418,4216,-3430,4219,-3434,4219,-3436,4221,-3441,4221,-3443,4221,-3449xm4221,-3841l4221,-3844,4219,-3849,4218,-3851,4215,-3855,4213,-3857,4208,-3859,4205,-3860,4196,-3860,4191,-3858,4184,-3852,4182,-3847,4181,-3841,4189,-3840,4189,-3844,4191,-3847,4195,-3852,4198,-3853,4203,-3853,4205,-3852,4206,-3851,4210,-3848,4211,-3847,4212,-3845,4212,-3842,4213,-3840,4213,-3834,4212,-3830,4209,-3823,4206,-3820,4181,-3784,4181,-3776,4220,-3776,4220,-3783,4190,-3783,4209,-3810,4216,-3822,4219,-3826,4219,-3829,4221,-3833,4221,-3836,4221,-3841xm4221,-4429l4221,-4432,4219,-4437,4218,-4440,4215,-4443,4213,-4445,4208,-4447,4205,-4448,4196,-4448,4191,-4446,4184,-4440,4182,-4435,4181,-4429,4189,-4428,4189,-4432,4191,-4435,4195,-4440,4198,-4441,4203,-4441,4205,-4440,4206,-4440,4210,-4436,4211,-4435,4212,-4433,4212,-4430,4213,-4428,4213,-4422,4212,-4419,4209,-4412,4206,-4408,4181,-4372,4181,-4364,4220,-4364,4220,-4371,4190,-4371,4209,-4398,4216,-4410,4219,-4415,4219,-4417,4221,-4421,4221,-4424,4221,-4429xm4227,-2450l4226,-2454,4226,-2454,4225,-2464,4224,-2469,4221,-2477,4219,-2480,4219,-2481,4218,-2481,4218,-2457,4218,-2433,4217,-2428,4217,-2425,4216,-2420,4216,-2420,4215,-2418,4213,-2414,4211,-2412,4208,-2410,4207,-2409,4202,-2409,4201,-2410,4198,-2412,4196,-2414,4194,-2418,4193,-2420,4192,-2425,4192,-2428,4191,-2433,4191,-2457,4192,-2462,4192,-2464,4193,-2469,4193,-2469,4194,-2472,4196,-2476,4198,-2477,4201,-2480,4202,-2480,4207,-2480,4208,-2480,4211,-2477,4213,-2476,4215,-2472,4216,-2469,4217,-2464,4217,-2462,4218,-2457,4218,-2481,4213,-2486,4209,-2487,4200,-2487,4196,-2486,4190,-2481,4188,-2477,4185,-2469,4185,-2469,4184,-2464,4183,-2454,4182,-2450,4182,-2440,4183,-2435,4183,-2435,4184,-2425,4185,-2420,4188,-2412,4190,-2409,4196,-2404,4200,-2402,4209,-2402,4213,-2404,4219,-2409,4219,-2409,4221,-2412,4224,-2420,4224,-2420,4225,-2425,4226,-2435,4227,-2440,4227,-2450xm4227,-2646l4226,-2650,4226,-2650,4225,-2660,4224,-2665,4221,-2673,4219,-2676,4219,-2677,4218,-2677,4218,-2653,4218,-2629,4217,-2624,4217,-2621,4216,-2616,4216,-2616,4215,-2614,4213,-2610,4211,-2608,4208,-2606,4207,-2605,4202,-2605,4201,-2606,4198,-2608,4196,-2610,4194,-2614,4193,-2616,4192,-2621,4192,-2624,4191,-2629,4191,-2653,4192,-2658,4192,-2660,4193,-2665,4193,-2665,4194,-2668,4196,-2672,4198,-2673,4201,-2676,4202,-2676,4207,-2676,4208,-2676,4211,-2673,4213,-2672,4215,-2668,4216,-2665,4217,-2660,4217,-2658,4218,-2653,4218,-2677,4213,-2682,4209,-2683,4200,-2683,4196,-2682,4190,-2677,4188,-2673,4185,-2665,4185,-2665,4184,-2660,4183,-2650,4182,-2646,4182,-2636,4183,-2631,4184,-2621,4185,-2616,4188,-2608,4190,-2605,4196,-2600,4200,-2598,4209,-2598,4213,-2600,4219,-2605,4219,-2605,4221,-2608,4224,-2616,4224,-2616,4225,-2621,4226,-2631,4227,-2636,4227,-2646xm4248,-4018l4247,-4022,4247,-4023,4246,-4033,4245,-4038,4242,-4046,4240,-4049,4240,-4049,4239,-4050,4239,-4025,4239,-4001,4238,-3996,4238,-3993,4237,-3989,4237,-3988,4236,-3986,4234,-3982,4232,-3981,4229,-3978,4228,-3978,4223,-3978,4222,-3978,4219,-3981,4217,-3982,4215,-3986,4215,-3988,4214,-3991,4213,-3993,4213,-3996,4212,-4001,4212,-4025,4213,-4030,4213,-4033,4214,-4038,4215,-4038,4215,-4040,4217,-4044,4219,-4046,4222,-4048,4223,-4049,4228,-4049,4229,-4048,4232,-4046,4234,-4044,4236,-4040,4237,-4038,4238,-4033,4238,-4030,4239,-4025,4239,-4050,4234,-4054,4230,-4056,4221,-4056,4217,-4054,4212,-4049,4209,-4046,4206,-4038,4206,-4038,4205,-4033,4204,-4023,4203,-4018,4203,-4008,4204,-4004,4204,-4003,4205,-3993,4206,-3989,4209,-3981,4212,-3977,4217,-3972,4221,-3971,4230,-3971,4234,-3972,4240,-3977,4240,-3978,4242,-3981,4245,-3988,4245,-3989,4246,-3993,4247,-4003,4248,-4008,4248,-4018xm4248,-4214l4247,-4218,4247,-4219,4246,-4229,4245,-4234,4242,-4242,4240,-4245,4240,-4245,4239,-4246,4239,-4221,4239,-4197,4238,-4192,4238,-4189,4237,-4185,4237,-4185,4236,-4182,4234,-4178,4232,-4177,4229,-4174,4228,-4174,4223,-4174,4222,-4174,4219,-4177,4217,-4178,4215,-4182,4215,-4185,4213,-4189,4213,-4192,4212,-4197,4212,-4221,4213,-4226,4213,-4229,4214,-4234,4215,-4234,4215,-4236,4217,-4240,4219,-4242,4222,-4244,4223,-4245,4228,-4245,4229,-4244,4232,-4242,4234,-4240,4236,-4236,4237,-4234,4238,-4229,4238,-4226,4239,-4221,4239,-4246,4234,-4250,4230,-4252,4221,-4252,4217,-4250,4212,-4245,4209,-4242,4206,-4234,4206,-4234,4205,-4229,4204,-4219,4203,-4214,4203,-4204,4204,-4200,4204,-4200,4205,-4189,4206,-4185,4209,-4177,4212,-4173,4217,-4168,4221,-4167,4230,-4167,4234,-4168,4240,-4173,4240,-4174,4242,-4177,4245,-4185,4245,-4185,4246,-4189,4247,-4200,4248,-4204,4248,-4214xm4256,-3234l4256,-3238,4256,-3239,4255,-3249,4254,-3253,4251,-3261,4249,-3265,4248,-3265,4248,-3266,4248,-3241,4248,-3217,4247,-3212,4246,-3209,4245,-3205,4245,-3204,4244,-3202,4242,-3198,4241,-3196,4238,-3194,4236,-3193,4232,-3193,4230,-3194,4227,-3196,4226,-3198,4224,-3202,4223,-3204,4222,-3209,4221,-3212,4221,-3217,4221,-3241,4221,-3246,4222,-3249,4223,-3253,4223,-3254,4224,-3256,4226,-3260,4227,-3261,4230,-3264,4232,-3265,4236,-3265,4238,-3264,4241,-3261,4242,-3260,4244,-3256,4245,-3254,4246,-3249,4247,-3246,4248,-3241,4248,-3266,4243,-3270,4239,-3271,4230,-3271,4226,-3270,4220,-3265,4218,-3261,4215,-3254,4215,-3253,4214,-3249,4212,-3239,4212,-3234,4212,-3224,4212,-3220,4212,-3219,4214,-3209,4215,-3205,4218,-3196,4220,-3193,4226,-3188,4230,-3186,4239,-3186,4243,-3188,4248,-3193,4249,-3193,4251,-3196,4254,-3204,4254,-3205,4255,-3209,4256,-3219,4256,-3224,4256,-3234xm4257,-3020l4255,-3024,4250,-3032,4246,-3034,4242,-3035,4242,-3035,4244,-3036,4246,-3036,4247,-3038,4251,-3042,4252,-3044,4253,-3046,4254,-3050,4254,-3052,4254,-3058,4254,-3060,4252,-3065,4251,-3068,4248,-3071,4246,-3073,4241,-3075,4238,-3075,4231,-3075,4228,-3074,4221,-3070,4218,-3067,4216,-3063,4223,-3060,4224,-3063,4226,-3065,4230,-3068,4232,-3068,4237,-3068,4239,-3068,4240,-3067,4244,-3064,4246,-3059,4247,-3054,4247,-3049,4246,-3045,4240,-3039,4237,-3038,4230,-3038,4230,-3031,4237,-3031,4241,-3030,4247,-3024,4249,-3020,4249,-3012,4249,-3011,4247,-3006,4246,-3005,4245,-3003,4241,-2999,4239,-2998,4237,-2997,4231,-2997,4228,-2998,4223,-3002,4222,-3005,4221,-3008,4213,-3006,4215,-3001,4218,-2997,4225,-2992,4230,-2990,4235,-2990,4238,-2990,4242,-2991,4247,-2994,4249,-2995,4253,-3000,4254,-3002,4256,-3008,4257,-3011,4257,-3020xm4257,-3608l4255,-3612,4250,-3620,4246,-3622,4242,-3623,4242,-3623,4244,-3624,4246,-3625,4247,-3626,4251,-3630,4252,-3632,4253,-3634,4254,-3638,4254,-3641,4254,-3646,4254,-3649,4252,-3654,4251,-3656,4248,-3660,4246,-3661,4241,-3663,4238,-3664,4231,-3664,4228,-3663,4221,-3658,4218,-3655,4216,-3651,4223,-3649,4224,-3651,4226,-3653,4230,-3656,4232,-3657,4237,-3657,4239,-3656,4240,-3655,4244,-3652,4246,-3647,4247,-3642,4247,-3637,4246,-3633,4240,-3628,4237,-3626,4230,-3626,4230,-3620,4237,-3620,4241,-3618,4247,-3612,4249,-3608,4249,-3601,4249,-3599,4247,-3595,4246,-3593,4245,-3591,4241,-3587,4239,-3586,4237,-3586,4231,-3586,4228,-3587,4223,-3591,4222,-3593,4221,-3596,4213,-3594,4215,-3589,4218,-3585,4225,-3580,4230,-3579,4235,-3579,4238,-3579,4242,-3579,4247,-3582,4249,-3584,4253,-3588,4254,-3591,4256,-3596,4257,-3599,4257,-3608xm4262,-2878l4255,-2878,4236,-2863,4240,-2857,4255,-2869,4255,-2796,4262,-2796,4262,-2878xm4262,-3466l4255,-3466,4236,-3451,4240,-3445,4255,-3457,4255,-3384,4262,-3384,4262,-3466xm4262,-3858l4255,-3858,4236,-3843,4240,-3837,4255,-3849,4255,-3776,4262,-3776,4262,-3858xm4262,-4446l4255,-4446,4236,-4432,4240,-4425,4255,-4437,4255,-4364,4262,-4364,4262,-4446xm4282,-2450l4282,-2454,4282,-2454,4281,-2464,4280,-2469,4277,-2477,4275,-2480,4274,-2481,4274,-2481,4274,-2457,4274,-2433,4273,-2428,4273,-2425,4272,-2420,4271,-2420,4271,-2418,4269,-2414,4267,-2412,4264,-2410,4263,-2409,4258,-2409,4257,-2410,4254,-2412,4252,-2414,4250,-2418,4249,-2420,4248,-2425,4248,-2428,4247,-2433,4247,-2457,4248,-2462,4248,-2464,4249,-2469,4249,-2469,4250,-2472,4252,-2476,4254,-2477,4257,-2480,4258,-2480,4263,-2480,4264,-2480,4267,-2477,4269,-2476,4271,-2472,4271,-2469,4273,-2464,4273,-2462,4274,-2457,4274,-2481,4269,-2486,4265,-2487,4256,-2487,4252,-2486,4246,-2481,4244,-2477,4241,-2469,4241,-2469,4240,-2464,4239,-2454,4238,-2450,4238,-2440,4239,-2435,4239,-2435,4240,-2425,4241,-2420,4244,-2412,4246,-2409,4252,-2404,4256,-2402,4265,-2402,4269,-2404,4274,-2409,4275,-2409,4277,-2412,4280,-2420,4280,-2420,4281,-2425,4282,-2435,4282,-2440,4282,-2450xm4282,-2646l4282,-2650,4282,-2650,4281,-2660,4280,-2665,4277,-2673,4275,-2676,4274,-2677,4274,-2677,4274,-2653,4274,-2629,4273,-2624,4273,-2621,4272,-2616,4271,-2616,4271,-2614,4269,-2610,4267,-2608,4264,-2606,4263,-2605,4258,-2605,4257,-2606,4254,-2608,4252,-2610,4250,-2614,4249,-2616,4248,-2621,4248,-2624,4247,-2629,4247,-2653,4248,-2658,4248,-2660,4249,-2665,4249,-2665,4250,-2668,4252,-2672,4254,-2673,4257,-2676,4258,-2676,4263,-2676,4264,-2676,4267,-2673,4269,-2672,4271,-2668,4271,-2665,4273,-2660,4273,-2658,4274,-2653,4274,-2677,4269,-2682,4265,-2683,4256,-2683,4252,-2682,4246,-2677,4244,-2673,4241,-2665,4241,-2665,4240,-2660,4239,-2650,4238,-2646,4238,-2636,4239,-2631,4239,-2631,4240,-2621,4241,-2616,4244,-2608,4246,-2605,4252,-2600,4256,-2598,4265,-2598,4269,-2600,4274,-2605,4275,-2605,4277,-2608,4280,-2616,4280,-2616,4281,-2621,4282,-2631,4282,-2636,4282,-2646xm4304,-4018l4303,-4022,4303,-4023,4302,-4033,4301,-4038,4298,-4046,4296,-4049,4295,-4049,4295,-4050,4295,-4025,4295,-4001,4294,-3996,4294,-3993,4293,-3989,4292,-3988,4292,-3986,4290,-3982,4288,-3981,4285,-3978,4284,-3978,4279,-3978,4278,-3978,4275,-3981,4273,-3982,4271,-3986,4270,-3988,4269,-3993,4269,-3996,4268,-4001,4268,-4025,4269,-4030,4269,-4033,4270,-4038,4270,-4038,4271,-4040,4273,-4044,4275,-4046,4278,-4048,4279,-4049,4284,-4049,4285,-4048,4288,-4046,4290,-4044,4292,-4040,4292,-4038,4294,-4033,4294,-4030,4295,-4025,4295,-4050,4290,-4054,4286,-4056,4277,-4056,4273,-4054,4267,-4049,4265,-4046,4262,-4038,4262,-4038,4261,-4033,4260,-4023,4259,-4018,4259,-4008,4260,-4004,4260,-4003,4261,-3993,4262,-3989,4265,-3981,4267,-3977,4273,-3972,4277,-3971,4286,-3971,4290,-3972,4295,-3977,4296,-3978,4298,-3981,4301,-3988,4301,-3989,4302,-3993,4303,-4003,4304,-4008,4304,-4018xm4304,-4214l4303,-4218,4303,-4219,4302,-4229,4301,-4234,4298,-4242,4296,-4245,4295,-4245,4295,-4246,4295,-4221,4295,-4197,4294,-4192,4294,-4189,4293,-4185,4292,-4185,4292,-4182,4290,-4178,4288,-4177,4285,-4174,4284,-4174,4279,-4174,4278,-4174,4275,-4177,4273,-4178,4271,-4182,4270,-4185,4269,-4189,4269,-4192,4268,-4197,4268,-4221,4269,-4226,4269,-4229,4270,-4234,4270,-4234,4271,-4236,4273,-4240,4275,-4242,4278,-4244,4279,-4245,4284,-4245,4285,-4244,4288,-4242,4290,-4240,4292,-4236,4292,-4234,4293,-4231,4294,-4229,4294,-4226,4295,-4221,4295,-4246,4290,-4250,4286,-4252,4277,-4252,4273,-4250,4267,-4245,4265,-4242,4262,-4234,4262,-4234,4261,-4229,4260,-4219,4259,-4214,4259,-4204,4260,-4200,4260,-4200,4260,-4194,4261,-4189,4262,-4185,4265,-4177,4267,-4173,4273,-4168,4277,-4167,4286,-4167,4290,-4168,4295,-4173,4296,-4174,4298,-4177,4301,-4185,4301,-4185,4302,-4189,4303,-4200,4304,-4204,4304,-4214xm4308,-3057l4307,-3060,4306,-3065,4305,-3067,4301,-3071,4299,-3073,4295,-3075,4292,-3075,4283,-3075,4278,-3074,4271,-3067,4269,-3063,4268,-3056,4276,-3056,4276,-3060,4278,-3063,4282,-3067,4285,-3068,4290,-3068,4292,-3068,4293,-3067,4297,-3064,4298,-3063,4298,-3061,4299,-3057,4300,-3055,4300,-3050,4299,-3046,4296,-3039,4293,-3035,4268,-2999,4268,-2992,4307,-2992,4307,-2999,4277,-2999,4296,-3026,4303,-3038,4306,-3042,4306,-3044,4308,-3049,4308,-3051,4308,-3057xm4310,-3610l4309,-3613,4308,-3619,4307,-3622,4303,-3627,4301,-3628,4296,-3631,4293,-3632,4290,-3632,4285,-3631,4281,-3629,4282,-3655,4307,-3655,4307,-3662,4275,-3662,4274,-3621,4275,-3622,4278,-3623,4283,-3625,4285,-3625,4292,-3625,4296,-3623,4301,-3616,4302,-3611,4302,-3599,4301,-3594,4296,-3587,4293,-3586,4285,-3586,4283,-3586,4278,-3590,4277,-3592,4275,-3596,4269,-3593,4270,-3588,4273,-3585,4279,-3580,4283,-3579,4289,-3579,4292,-3579,4295,-3579,4300,-3582,4302,-3583,4306,-3588,4307,-3591,4309,-3598,4310,-3601,4310,-3610xm4312,-3234l4312,-3238,4312,-3239,4311,-3249,4310,-3253,4306,-3261,4304,-3265,4304,-3265,4303,-3265,4303,-3241,4303,-3217,4303,-3212,4302,-3209,4301,-3205,4301,-3204,4300,-3202,4298,-3198,4297,-3196,4294,-3194,4292,-3193,4288,-3193,4286,-3194,4283,-3196,4282,-3198,4280,-3202,4279,-3204,4278,-3209,4277,-3212,4277,-3217,4277,-3241,4277,-3246,4278,-3249,4279,-3253,4279,-3254,4280,-3256,4282,-3260,4283,-3261,4286,-3264,4288,-3265,4292,-3265,4294,-3264,4297,-3261,4298,-3260,4300,-3256,4301,-3254,4302,-3249,4303,-3246,4303,-3241,4303,-3265,4298,-3270,4295,-3271,4286,-3271,4282,-3270,4276,-3265,4274,-3261,4271,-3254,4271,-3253,4270,-3249,4268,-3239,4268,-3234,4268,-3224,4268,-3220,4268,-3219,4270,-3209,4271,-3205,4274,-3196,4276,-3193,4282,-3188,4286,-3186,4295,-3186,4298,-3188,4304,-3193,4304,-3193,4306,-3196,4310,-3204,4310,-3205,4311,-3209,4312,-3219,4312,-3224,4312,-3234xm4321,-2861l4321,-2864,4319,-2869,4318,-2871,4314,-2875,4313,-2877,4308,-2879,4305,-2879,4296,-2879,4291,-2878,4284,-2871,4282,-2867,4281,-2860,4289,-2859,4289,-2864,4291,-2867,4295,-2871,4298,-2872,4303,-2872,4305,-2872,4306,-2871,4310,-2868,4311,-2866,4312,-2865,4312,-2861,4313,-2859,4313,-2854,4312,-2850,4309,-2843,4306,-2839,4281,-2803,4281,-2796,4320,-2796,4320,-2803,4290,-2803,4309,-2830,4316,-2842,4319,-2846,4319,-2848,4321,-2853,4321,-2855,4321,-2861xm4321,-4429l4321,-4432,4319,-4437,4318,-4440,4314,-4443,4313,-4445,4308,-4447,4305,-4448,4296,-4448,4291,-4446,4284,-4440,4282,-4435,4281,-4429,4289,-4428,4289,-4432,4291,-4435,4295,-4440,4298,-4441,4303,-4441,4305,-4440,4306,-4440,4310,-4436,4311,-4435,4312,-4433,4312,-4430,4313,-4428,4313,-4422,4312,-4419,4309,-4412,4306,-4408,4281,-4372,4281,-4364,4320,-4364,4320,-4371,4290,-4371,4309,-4398,4316,-4410,4319,-4415,4319,-4417,4321,-4421,4321,-4424,4321,-4429xm4327,-3410l4317,-3410,4317,-3458,4317,-3466,4309,-3466,4309,-3458,4309,-3410,4287,-3410,4309,-3458,4309,-3458,4309,-3466,4306,-3466,4280,-3411,4280,-3404,4309,-3404,4309,-3384,4317,-3384,4317,-3404,4327,-3404,4327,-3410xm4327,-3803l4317,-3803,4317,-3850,4317,-3858,4309,-3858,4309,-3850,4309,-3803,4287,-3803,4309,-3850,4309,-3850,4309,-3858,4306,-3858,4280,-3803,4280,-3796,4309,-3796,4309,-3776,4317,-3776,4317,-3796,4327,-3796,4327,-3803xe" filled="true" fillcolor="#bbbdc0" stroked="false">
                  <v:path arrowok="t"/>
                  <v:fill type="solid"/>
                </v:shape>
                <v:shape style="position:absolute;left:1780;top:-2884;width:907;height:480" id="docshape213" coordorigin="1781,-2884" coordsize="907,480" path="m1822,-2820l1821,-2823,1819,-2828,1818,-2830,1814,-2834,1812,-2835,1808,-2838,1799,-2843,1795,-2847,1792,-2851,1791,-2853,1791,-2855,1791,-2860,1791,-2862,1793,-2866,1794,-2868,1795,-2869,1799,-2872,1804,-2873,1806,-2873,1809,-2872,1813,-2870,1815,-2869,1816,-2866,1821,-2872,1819,-2875,1817,-2877,1811,-2879,1808,-2880,1801,-2880,1798,-2879,1794,-2878,1791,-2876,1787,-2872,1786,-2870,1783,-2864,1783,-2861,1783,-2854,1783,-2851,1785,-2846,1786,-2844,1789,-2841,1791,-2839,1797,-2835,1801,-2833,1805,-2831,1809,-2827,1812,-2823,1813,-2821,1814,-2819,1814,-2812,1812,-2808,1807,-2802,1804,-2801,1798,-2801,1795,-2802,1790,-2805,1787,-2807,1786,-2809,1781,-2803,1783,-2801,1786,-2798,1793,-2795,1796,-2794,1801,-2794,1804,-2794,1806,-2794,1811,-2796,1814,-2798,1817,-2802,1819,-2804,1821,-2810,1822,-2813,1822,-2820xm1826,-2460l1826,-2468,1826,-2471,1823,-2477,1822,-2479,1821,-2479,1818,-2482,1818,-2466,1818,-2458,1817,-2454,1812,-2449,1809,-2447,1794,-2447,1794,-2479,1807,-2479,1808,-2479,1810,-2478,1814,-2475,1815,-2474,1816,-2472,1818,-2468,1818,-2466,1818,-2482,1817,-2483,1815,-2484,1810,-2485,1808,-2486,1786,-2486,1786,-2404,1794,-2404,1794,-2440,1809,-2440,1811,-2441,1816,-2443,1818,-2444,1821,-2447,1822,-2448,1823,-2451,1826,-2456,1826,-2460xm1846,-2491l1838,-2491,1838,-2404,1846,-2404,1846,-2491xm1874,-2829l1874,-2831,1874,-2833,1872,-2841,1871,-2844,1868,-2849,1868,-2849,1866,-2851,1866,-2831,1866,-2818,1865,-2812,1864,-2810,1863,-2806,1862,-2805,1861,-2804,1858,-2801,1856,-2801,1852,-2801,1850,-2801,1847,-2804,1846,-2805,1846,-2805,1846,-2806,1844,-2810,1843,-2812,1842,-2818,1842,-2831,1843,-2837,1844,-2839,1846,-2843,1846,-2844,1847,-2845,1850,-2848,1852,-2849,1856,-2849,1858,-2848,1861,-2845,1862,-2844,1864,-2839,1865,-2837,1866,-2831,1866,-2851,1866,-2851,1861,-2854,1859,-2855,1852,-2855,1849,-2854,1845,-2849,1843,-2847,1842,-2843,1842,-2843,1842,-2853,1835,-2853,1835,-2768,1842,-2768,1842,-2806,1843,-2802,1845,-2799,1850,-2795,1853,-2794,1859,-2794,1862,-2795,1866,-2798,1868,-2800,1869,-2801,1871,-2805,1872,-2808,1874,-2816,1874,-2818,1874,-2829xm2584,-2829l2583,-2833,2582,-2841,2580,-2844,2580,-2844,2577,-2849,2577,-2849,2576,-2851,2576,-2831,2576,-2818,2575,-2812,2574,-2810,2572,-2805,2571,-2804,2568,-2801,2566,-2801,2562,-2801,2560,-2801,2557,-2804,2556,-2805,2554,-2810,2553,-2812,2552,-2818,2552,-2831,2553,-2837,2554,-2840,2556,-2844,2557,-2845,2560,-2848,2562,-2849,2566,-2849,2568,-2848,2569,-2847,2571,-2845,2572,-2844,2572,-2844,2574,-2840,2575,-2837,2576,-2831,2576,-2851,2575,-2852,2570,-2854,2567,-2855,2561,-2855,2558,-2854,2553,-2852,2551,-2849,2547,-2844,2546,-2841,2544,-2833,2544,-2829,2544,-2820,2544,-2816,2546,-2808,2547,-2805,2547,-2805,2551,-2800,2553,-2798,2558,-2795,2561,-2794,2567,-2794,2570,-2795,2575,-2798,2577,-2800,2578,-2801,2580,-2805,2582,-2808,2583,-2816,2584,-2818,2584,-2829xm2634,-2884l2627,-2884,2627,-2844,2627,-2844,2627,-2831,2627,-2818,2626,-2812,2625,-2810,2623,-2805,2622,-2804,2619,-2801,2617,-2801,2613,-2801,2611,-2801,2608,-2804,2607,-2805,2605,-2810,2604,-2812,2603,-2818,2603,-2831,2604,-2837,2605,-2840,2606,-2844,2607,-2844,2608,-2845,2611,-2848,2613,-2849,2617,-2849,2619,-2848,2622,-2845,2623,-2844,2625,-2840,2626,-2837,2627,-2831,2627,-2844,2627,-2844,2626,-2847,2625,-2849,2624,-2850,2619,-2854,2616,-2855,2610,-2855,2607,-2854,2603,-2851,2601,-2849,2599,-2845,2598,-2844,2597,-2841,2595,-2833,2595,-2831,2595,-2820,2595,-2818,2595,-2816,2597,-2809,2598,-2805,2601,-2800,2603,-2798,2607,-2795,2610,-2794,2617,-2794,2620,-2795,2624,-2800,2625,-2801,2626,-2803,2627,-2805,2627,-2806,2627,-2806,2627,-2796,2634,-2796,2634,-2806,2634,-2844,2634,-2884xm2687,-2829l2687,-2833,2686,-2835,2685,-2841,2685,-2841,2684,-2844,2684,-2844,2684,-2844,2682,-2849,2681,-2849,2679,-2851,2679,-2852,2679,-2835,2679,-2829,2656,-2829,2656,-2831,2656,-2833,2657,-2837,2658,-2840,2660,-2844,2661,-2845,2664,-2848,2666,-2849,2672,-2849,2675,-2847,2678,-2841,2678,-2840,2679,-2835,2679,-2852,2675,-2854,2672,-2855,2665,-2855,2662,-2854,2657,-2851,2655,-2849,2652,-2844,2650,-2841,2648,-2833,2648,-2831,2648,-2829,2648,-2815,2650,-2807,2657,-2797,2662,-2794,2673,-2794,2676,-2795,2682,-2800,2682,-2801,2684,-2803,2685,-2806,2679,-2810,2678,-2807,2678,-2807,2677,-2805,2674,-2802,2671,-2801,2666,-2801,2664,-2801,2661,-2804,2660,-2805,2658,-2809,2657,-2811,2656,-2817,2656,-2820,2656,-2823,2687,-2823,2687,-2829xe" filled="true" fillcolor="#bbbdc0" stroked="false">
                  <v:path arrowok="t"/>
                  <v:fill type="solid"/>
                </v:shape>
                <v:shape style="position:absolute;left:2519;top:-2485;width:217;height:109" type="#_x0000_t75" id="docshape214" stroked="false">
                  <v:imagedata r:id="rId101" o:title=""/>
                </v:shape>
                <v:shape style="position:absolute;left:6523;top:-5160;width:59;height:2757" id="docshape215" coordorigin="6523,-5159" coordsize="59,2757" path="m6534,-2409l6532,-2413,6528,-2414,6525,-2413,6523,-2409,6525,-2404,6528,-2403,6532,-2404,6534,-2409xm6534,-2605l6532,-2609,6528,-2610,6525,-2609,6523,-2605,6525,-2600,6528,-2599,6532,-2600,6534,-2605xm6534,-2801l6532,-2805,6528,-2807,6525,-2805,6523,-2801,6525,-2797,6528,-2795,6532,-2797,6534,-2801xm6534,-2997l6532,-3001,6528,-3003,6525,-3001,6523,-2997,6525,-2993,6528,-2991,6532,-2993,6534,-2997xm6534,-3193l6532,-3197,6528,-3199,6525,-3197,6523,-3193,6525,-3189,6528,-3187,6532,-3189,6534,-3193xm6534,-3389l6532,-3393,6528,-3395,6525,-3393,6523,-3389,6525,-3385,6528,-3383,6532,-3385,6534,-3389xm6534,-3585l6532,-3589,6528,-3591,6525,-3589,6523,-3585,6525,-3581,6528,-3579,6532,-3581,6534,-3585xm6534,-3781l6532,-3785,6528,-3787,6525,-3785,6523,-3781,6525,-3777,6528,-3775,6532,-3777,6534,-3781xm6534,-3977l6532,-3981,6528,-3983,6525,-3981,6523,-3977,6525,-3973,6528,-3971,6532,-3973,6534,-3977xm6534,-4173l6532,-4177,6528,-4179,6525,-4177,6523,-4173,6525,-4169,6528,-4167,6532,-4169,6534,-4173xm6534,-4369l6532,-4373,6528,-4375,6525,-4373,6523,-4369,6525,-4365,6528,-4363,6532,-4365,6534,-4369xm6534,-4565l6532,-4569,6528,-4571,6525,-4569,6523,-4565,6525,-4561,6528,-4559,6532,-4561,6534,-4565xm6534,-4761l6532,-4765,6528,-4767,6525,-4765,6523,-4761,6525,-4757,6528,-4755,6532,-4757,6534,-4761xm6534,-4957l6532,-4961,6528,-4963,6525,-4961,6523,-4957,6525,-4953,6528,-4952,6532,-4953,6534,-4957xm6534,-5153l6532,-5157,6528,-5159,6525,-5157,6523,-5153,6525,-5149,6528,-5148,6532,-5149,6534,-5153xm6558,-2409l6556,-2413,6552,-2414,6548,-2413,6547,-2409,6548,-2404,6552,-2403,6556,-2404,6558,-2409xm6558,-2605l6556,-2609,6552,-2610,6548,-2609,6547,-2605,6548,-2600,6552,-2599,6556,-2600,6558,-2605xm6558,-2801l6556,-2805,6552,-2807,6548,-2805,6547,-2801,6548,-2797,6552,-2795,6556,-2797,6558,-2801xm6558,-2997l6556,-3001,6552,-3003,6548,-3001,6547,-2997,6548,-2993,6552,-2991,6556,-2993,6558,-2997xm6558,-3193l6556,-3197,6552,-3199,6548,-3197,6547,-3193,6548,-3189,6552,-3187,6556,-3189,6558,-3193xm6558,-3389l6556,-3393,6552,-3395,6548,-3393,6547,-3389,6548,-3385,6552,-3383,6556,-3385,6558,-3389xm6558,-3585l6556,-3589,6552,-3591,6548,-3589,6547,-3585,6548,-3581,6552,-3579,6556,-3581,6558,-3585xm6558,-3781l6556,-3785,6552,-3787,6548,-3785,6547,-3781,6548,-3777,6552,-3775,6556,-3777,6558,-3781xm6558,-3977l6556,-3981,6552,-3983,6548,-3981,6547,-3977,6548,-3973,6552,-3971,6556,-3973,6558,-3977xm6558,-4173l6556,-4177,6552,-4179,6548,-4177,6547,-4173,6548,-4169,6552,-4167,6556,-4169,6558,-4173xm6558,-4369l6556,-4373,6552,-4375,6548,-4373,6547,-4369,6548,-4365,6552,-4363,6556,-4365,6558,-4369xm6558,-4565l6556,-4569,6552,-4571,6548,-4569,6547,-4565,6548,-4561,6552,-4559,6556,-4561,6558,-4565xm6558,-4761l6556,-4765,6552,-4767,6548,-4765,6547,-4761,6548,-4757,6552,-4755,6556,-4757,6558,-4761xm6558,-4957l6556,-4961,6552,-4963,6548,-4961,6547,-4957,6548,-4953,6552,-4952,6556,-4953,6558,-4957xm6558,-5153l6556,-5157,6552,-5159,6548,-5157,6547,-5153,6548,-5149,6552,-5148,6556,-5149,6558,-5153xm6582,-2409l6580,-2413,6576,-2414,6572,-2413,6571,-2409,6572,-2404,6576,-2403,6580,-2404,6582,-2409xm6582,-2605l6580,-2609,6576,-2610,6572,-2609,6571,-2605,6572,-2600,6576,-2599,6580,-2600,6582,-2605xm6582,-2801l6580,-2805,6576,-2807,6572,-2805,6571,-2801,6572,-2797,6576,-2795,6580,-2797,6582,-2801xm6582,-2997l6580,-3001,6576,-3003,6572,-3001,6571,-2997,6572,-2993,6576,-2991,6580,-2993,6582,-2997xm6582,-3193l6580,-3197,6576,-3199,6572,-3197,6571,-3193,6572,-3189,6576,-3187,6580,-3189,6582,-3193xm6582,-3389l6580,-3393,6576,-3395,6572,-3393,6571,-3389,6572,-3385,6576,-3383,6580,-3385,6582,-3389xm6582,-3585l6580,-3589,6576,-3591,6572,-3589,6571,-3585,6572,-3581,6576,-3579,6580,-3581,6582,-3585xm6582,-3781l6580,-3785,6576,-3787,6572,-3785,6571,-3781,6572,-3777,6576,-3775,6580,-3777,6582,-3781xm6582,-3977l6580,-3981,6576,-3983,6572,-3981,6571,-3977,6572,-3973,6576,-3971,6580,-3973,6582,-3977xm6582,-4173l6580,-4177,6576,-4179,6572,-4177,6571,-4173,6572,-4169,6576,-4167,6580,-4169,6582,-4173xm6582,-4369l6580,-4373,6576,-4375,6572,-4373,6571,-4369,6572,-4365,6576,-4363,6580,-4365,6582,-4369xm6582,-4565l6580,-4569,6576,-4571,6572,-4569,6571,-4565,6572,-4561,6576,-4559,6580,-4561,6582,-4565xm6582,-4761l6580,-4765,6576,-4767,6572,-4765,6571,-4761,6572,-4757,6576,-4755,6580,-4757,6582,-4761xm6582,-4957l6580,-4961,6576,-4963,6572,-4961,6571,-4957,6572,-4953,6576,-4952,6580,-4953,6582,-4957xm6582,-5153l6580,-5157,6576,-5159,6572,-5157,6571,-5153,6572,-5149,6576,-5148,6580,-5149,6582,-5153xe" filled="true" fillcolor="#bbbdc0" stroked="false">
                  <v:path arrowok="t"/>
                  <v:fill type="solid"/>
                </v:shape>
                <v:shape style="position:absolute;left:5771;top:-5240;width:271;height:493" type="#_x0000_t75" id="docshape216" stroked="false">
                  <v:imagedata r:id="rId102" o:title=""/>
                </v:shape>
                <v:shape style="position:absolute;left:6061;top:-4251;width:114;height:84" id="docshape217" coordorigin="6061,-4250" coordsize="114,84" path="m6072,-4173l6071,-4177,6067,-4179,6063,-4177,6061,-4173,6063,-4169,6067,-4167,6071,-4169,6072,-4173xm6128,-4189l6128,-4199,6128,-4201,6128,-4202,6125,-4208,6125,-4209,6124,-4211,6122,-4213,6121,-4215,6120,-4216,6120,-4187,6119,-4183,6115,-4176,6114,-4175,6111,-4174,6102,-4174,6098,-4175,6093,-4183,6092,-4187,6092,-4197,6092,-4198,6092,-4199,6094,-4204,6095,-4206,6097,-4209,6099,-4211,6102,-4213,6104,-4213,6109,-4213,6111,-4213,6112,-4212,6117,-4208,6118,-4206,6119,-4204,6120,-4199,6120,-4199,6120,-4187,6120,-4216,6118,-4217,6113,-4219,6111,-4220,6106,-4220,6104,-4219,6101,-4218,6099,-4216,6097,-4215,6116,-4250,6107,-4250,6090,-4216,6088,-4212,6087,-4209,6087,-4208,6084,-4201,6084,-4199,6084,-4198,6084,-4189,6084,-4186,6086,-4179,6088,-4176,6092,-4172,6094,-4170,6099,-4167,6103,-4167,6109,-4167,6112,-4167,6118,-4170,6120,-4172,6122,-4174,6124,-4176,6126,-4179,6128,-4186,6128,-4189xm6175,-4250l6135,-4250,6135,-4243,6167,-4243,6140,-4168,6148,-4168,6175,-4244,6175,-4250xe" filled="true" fillcolor="#bbbdc0" stroked="false">
                  <v:path arrowok="t"/>
                  <v:fill type="solid"/>
                </v:shape>
                <v:shape style="position:absolute;left:5771;top:-2691;width:388;height:297" type="#_x0000_t75" id="docshape218" stroked="false">
                  <v:imagedata r:id="rId103" o:title=""/>
                </v:shape>
                <v:shape style="position:absolute;left:2780;top:-1917;width:155;height:176" type="#_x0000_t75" id="docshape219" stroked="false">
                  <v:imagedata r:id="rId104" o:title=""/>
                </v:shape>
                <v:shape style="position:absolute;left:7816;top:-1659;width:348;height:267" type="#_x0000_t75" id="docshape220" stroked="false">
                  <v:imagedata r:id="rId105" o:title=""/>
                </v:shape>
                <v:shape style="position:absolute;left:4873;top:-1659;width:2931;height:267" type="#_x0000_t75" id="docshape221" stroked="false">
                  <v:imagedata r:id="rId106" o:title=""/>
                </v:shape>
                <v:shape style="position:absolute;left:4072;top:-1658;width:790;height:266" type="#_x0000_t75" id="docshape222" stroked="false">
                  <v:imagedata r:id="rId107" o:title=""/>
                </v:shape>
                <v:shape style="position:absolute;left:3157;top:-1658;width:903;height:266" type="#_x0000_t75" id="docshape223" stroked="false">
                  <v:imagedata r:id="rId108" o:title=""/>
                </v:shape>
                <v:shape style="position:absolute;left:2571;top:-1658;width:574;height:266" type="#_x0000_t75" id="docshape224" stroked="false">
                  <v:imagedata r:id="rId109" o:title=""/>
                </v:shape>
                <v:shape style="position:absolute;left:3268;top:-1567;width:681;height:113" type="#_x0000_t75" id="docshape225" stroked="false">
                  <v:imagedata r:id="rId110" o:title=""/>
                </v:shape>
                <v:shape style="position:absolute;left:3208;top:-1570;width:4856;height:1505" id="docshape226" coordorigin="3209,-1570" coordsize="4856,1505" path="m3244,-73l3221,-73,3221,-148,3212,-148,3212,-65,3244,-65,3244,-73xm3244,-525l3244,-525,3220,-525,3220,-525,3244,-525xm3247,-485l3220,-485,3220,-484,3247,-484,3247,-485xm3252,-525l3252,-528,3249,-533,3248,-534,3247,-535,3243,-538,3241,-539,3238,-540,3236,-541,3233,-541,3212,-541,3212,-525,3220,-525,3220,-534,3230,-534,3236,-533,3240,-531,3241,-530,3243,-528,3244,-525,3252,-525xm3255,-485l3255,-487,3253,-492,3251,-494,3250,-496,3247,-498,3245,-500,3241,-502,3241,-502,3245,-504,3245,-505,3249,-508,3250,-509,3250,-510,3251,-511,3252,-516,3252,-517,3252,-525,3244,-525,3245,-522,3245,-517,3244,-516,3244,-515,3242,-511,3242,-510,3241,-509,3240,-508,3236,-506,3230,-505,3220,-505,3220,-525,3212,-525,3212,-485,3220,-485,3220,-498,3233,-498,3235,-498,3239,-497,3240,-496,3243,-493,3245,-491,3246,-487,3247,-485,3255,-485xm3255,-484l3247,-484,3247,-479,3247,-477,3247,-476,3245,-472,3244,-471,3241,-468,3239,-467,3236,-466,3234,-465,3220,-465,3220,-484,3212,-484,3212,-458,3236,-458,3238,-459,3243,-460,3246,-462,3248,-463,3250,-465,3250,-465,3252,-467,3254,-473,3255,-476,3255,-484xm3257,-664l3252,-670,3250,-667,3248,-665,3243,-661,3241,-660,3234,-660,3231,-661,3226,-665,3224,-668,3221,-674,3219,-678,3218,-687,3217,-691,3217,-701,3218,-706,3219,-714,3221,-718,3224,-725,3226,-727,3231,-731,3234,-732,3240,-732,3243,-731,3247,-729,3249,-727,3251,-724,3256,-729,3254,-733,3251,-735,3245,-739,3241,-739,3233,-739,3229,-738,3222,-734,3219,-731,3214,-723,3212,-719,3209,-708,3209,-702,3209,-690,3209,-684,3212,-674,3214,-669,3219,-662,3222,-659,3229,-654,3233,-653,3237,-653,3241,-653,3245,-654,3252,-658,3255,-661,3257,-664xm3260,-310l3259,-316,3257,-326,3255,-330,3252,-334,3252,-310,3252,-296,3251,-292,3249,-284,3248,-280,3244,-275,3241,-272,3236,-270,3233,-269,3220,-269,3220,-337,3233,-337,3236,-337,3241,-334,3244,-332,3248,-326,3249,-323,3251,-314,3252,-310,3252,-334,3249,-337,3246,-340,3239,-344,3235,-344,3212,-344,3212,-262,3235,-262,3239,-263,3246,-266,3249,-269,3255,-276,3257,-280,3259,-290,3260,-296,3260,-310xm4216,-1556l4214,-1559,4211,-1562,4204,-1565,4200,-1566,4191,-1566,4186,-1565,4179,-1561,4176,-1558,4170,-1550,4168,-1546,4166,-1535,4165,-1529,4165,-1517,4166,-1511,4168,-1500,4170,-1496,4176,-1488,4179,-1485,4186,-1481,4191,-1480,4195,-1480,4200,-1480,4205,-1481,4211,-1485,4214,-1487,4216,-1491,4208,-1500,4207,-1498,4205,-1496,4201,-1494,4199,-1493,4193,-1493,4191,-1494,4187,-1497,4185,-1499,4182,-1504,4181,-1508,4180,-1515,4179,-1519,4179,-1527,4180,-1531,4181,-1538,4182,-1542,4185,-1547,4187,-1549,4191,-1552,4193,-1553,4201,-1553,4205,-1551,4208,-1546,4216,-1556xm4270,-1506l4269,-1517,4269,-1520,4267,-1528,4267,-1528,4265,-1532,4261,-1537,4259,-1539,4256,-1541,4256,-1517,4256,-1506,4255,-1501,4255,-1499,4254,-1497,4251,-1493,4247,-1491,4242,-1493,4239,-1497,4239,-1499,4238,-1501,4237,-1506,4237,-1517,4238,-1522,4239,-1524,4240,-1528,4241,-1529,4242,-1530,4246,-1532,4247,-1532,4251,-1530,4252,-1529,4253,-1528,4255,-1524,4255,-1522,4256,-1517,4256,-1541,4253,-1542,4250,-1543,4243,-1543,4240,-1542,4234,-1539,4232,-1537,4228,-1532,4226,-1528,4224,-1520,4224,-1517,4224,-1506,4224,-1502,4226,-1495,4228,-1491,4232,-1486,4234,-1484,4240,-1481,4243,-1480,4250,-1480,4253,-1481,4259,-1484,4261,-1486,4265,-1491,4267,-1495,4269,-1502,4270,-1506xm4327,-1522l4326,-1525,4326,-1531,4325,-1533,4323,-1538,4321,-1540,4317,-1542,4315,-1543,4308,-1543,4304,-1542,4299,-1538,4298,-1535,4296,-1532,4296,-1532,4296,-1541,4283,-1541,4283,-1482,4296,-1482,4296,-1521,4297,-1524,4301,-1530,4303,-1532,4306,-1532,4310,-1531,4312,-1528,4313,-1523,4313,-1519,4313,-1482,4327,-1482,4327,-1522xm4367,-1541l4357,-1541,4357,-1556,4344,-1556,4344,-1541,4337,-1541,4337,-1531,4344,-1531,4344,-1492,4345,-1488,4350,-1482,4353,-1480,4358,-1480,4363,-1481,4367,-1482,4367,-1492,4365,-1491,4362,-1491,4360,-1491,4359,-1492,4357,-1495,4357,-1497,4357,-1531,4367,-1531,4367,-1541xm4415,-1521l4415,-1525,4414,-1531,4414,-1531,4413,-1532,4412,-1534,4409,-1539,4407,-1540,4403,-1542,4403,-1542,4399,-1543,4392,-1543,4389,-1542,4386,-1541,4382,-1539,4380,-1537,4377,-1534,4384,-1526,4385,-1528,4387,-1529,4390,-1531,4392,-1532,4397,-1532,4399,-1531,4402,-1528,4403,-1525,4403,-1519,4397,-1519,4394,-1519,4388,-1517,4386,-1516,4381,-1513,4379,-1511,4376,-1506,4376,-1503,4376,-1494,4376,-1492,4376,-1492,4378,-1487,4379,-1486,4380,-1484,4385,-1481,4390,-1480,4394,-1480,4397,-1481,4402,-1485,4403,-1487,4404,-1490,4404,-1491,4404,-1491,4404,-1482,4415,-1482,4415,-1491,4415,-1502,4403,-1502,4403,-1499,4402,-1497,4401,-1495,4398,-1492,4394,-1490,4389,-1492,4388,-1494,4388,-1495,4387,-1495,4387,-1501,4387,-1502,4388,-1503,4388,-1504,4391,-1508,4395,-1509,4400,-1510,4404,-1510,4403,-1503,4415,-1503,4415,-1510,4415,-1521xm4465,-1485l4459,-1495,4456,-1493,4452,-1492,4448,-1492,4446,-1494,4442,-1501,4442,-1506,4442,-1517,4442,-1522,4446,-1529,4448,-1531,4451,-1531,4456,-1530,4459,-1528,4464,-1538,4463,-1539,4461,-1540,4457,-1543,4454,-1543,4447,-1543,4444,-1542,4438,-1539,4436,-1537,4432,-1532,4431,-1528,4429,-1520,4428,-1516,4428,-1507,4429,-1503,4431,-1495,4432,-1492,4436,-1486,4438,-1484,4444,-1481,4447,-1480,4451,-1480,4454,-1480,4456,-1480,4461,-1482,4463,-1484,4465,-1485xm4501,-1541l4491,-1541,4491,-1556,4479,-1556,4479,-1541,4471,-1541,4471,-1531,4479,-1531,4479,-1492,4480,-1488,4484,-1482,4488,-1480,4493,-1480,4498,-1481,4501,-1482,4501,-1492,4499,-1491,4497,-1491,4495,-1491,4494,-1492,4492,-1495,4491,-1497,4491,-1531,4501,-1531,4501,-1541xm4565,-1564l4553,-1564,4553,-1506,4552,-1506,4529,-1564,4513,-1564,4513,-1482,4526,-1482,4526,-1540,4526,-1540,4549,-1482,4565,-1482,4565,-1564xm4618,-1521l4618,-1525,4617,-1531,4617,-1531,4616,-1532,4616,-1534,4612,-1539,4610,-1540,4606,-1542,4606,-1542,4602,-1543,4595,-1543,4592,-1542,4589,-1541,4585,-1539,4583,-1537,4580,-1534,4587,-1526,4588,-1528,4590,-1529,4593,-1531,4595,-1532,4600,-1532,4602,-1531,4606,-1528,4606,-1525,4606,-1519,4600,-1519,4597,-1519,4592,-1517,4589,-1516,4584,-1513,4582,-1511,4579,-1506,4579,-1503,4579,-1494,4579,-1492,4579,-1492,4581,-1487,4582,-1486,4583,-1484,4588,-1481,4594,-1480,4597,-1480,4600,-1481,4605,-1485,4606,-1487,4607,-1490,4607,-1491,4607,-1491,4607,-1482,4618,-1482,4618,-1491,4618,-1502,4606,-1502,4606,-1499,4605,-1497,4604,-1495,4602,-1492,4597,-1490,4592,-1492,4591,-1494,4591,-1495,4590,-1495,4590,-1501,4590,-1502,4591,-1503,4591,-1504,4594,-1508,4598,-1509,4603,-1510,4607,-1510,4606,-1503,4618,-1503,4618,-1510,4618,-1521xm4707,-1522l4707,-1525,4706,-1531,4705,-1533,4703,-1538,4702,-1540,4698,-1542,4695,-1543,4690,-1543,4688,-1543,4686,-1542,4681,-1540,4678,-1536,4676,-1532,4676,-1532,4674,-1536,4671,-1540,4668,-1542,4666,-1543,4664,-1543,4658,-1543,4655,-1542,4650,-1538,4649,-1535,4648,-1532,4647,-1532,4647,-1541,4634,-1541,4634,-1482,4648,-1482,4648,-1521,4648,-1524,4652,-1530,4654,-1532,4657,-1532,4661,-1531,4663,-1528,4664,-1523,4664,-1519,4664,-1482,4677,-1482,4677,-1521,4678,-1524,4681,-1530,4684,-1532,4687,-1532,4690,-1531,4693,-1528,4694,-1523,4694,-1519,4694,-1482,4707,-1482,4707,-1522xm4764,-1508l4764,-1518,4764,-1520,4764,-1521,4762,-1528,4762,-1529,4761,-1532,4761,-1533,4758,-1537,4755,-1539,4752,-1541,4752,-1518,4733,-1518,4734,-1520,4734,-1521,4734,-1522,4736,-1527,4739,-1531,4743,-1533,4746,-1533,4747,-1532,4748,-1531,4751,-1526,4751,-1522,4752,-1518,4752,-1541,4750,-1542,4747,-1543,4740,-1543,4737,-1542,4731,-1539,4729,-1537,4725,-1532,4723,-1529,4723,-1528,4721,-1520,4721,-1518,4721,-1517,4720,-1501,4722,-1495,4722,-1493,4731,-1482,4736,-1480,4748,-1480,4752,-1481,4758,-1486,4761,-1489,4762,-1491,4763,-1493,4753,-1499,4752,-1497,4751,-1495,4748,-1492,4746,-1491,4744,-1491,4739,-1493,4736,-1496,4735,-1498,4734,-1499,4734,-1504,4733,-1506,4733,-1508,4764,-1508xm5266,-1556l5264,-1559,5261,-1562,5253,-1565,5249,-1566,5240,-1566,5236,-1565,5228,-1561,5225,-1558,5220,-1550,5218,-1546,5215,-1535,5214,-1529,5214,-1517,5215,-1511,5218,-1500,5220,-1496,5225,-1488,5228,-1485,5236,-1481,5240,-1480,5245,-1480,5250,-1480,5254,-1481,5261,-1485,5264,-1487,5266,-1491,5258,-1500,5256,-1498,5255,-1496,5251,-1494,5248,-1493,5243,-1493,5240,-1494,5236,-1497,5234,-1499,5231,-1504,5230,-1508,5229,-1515,5229,-1519,5229,-1527,5229,-1531,5230,-1538,5231,-1542,5234,-1547,5236,-1549,5240,-1552,5243,-1553,5250,-1553,5255,-1551,5258,-1546,5266,-1556xm5319,-1506l5319,-1517,5318,-1520,5317,-1528,5316,-1528,5315,-1532,5313,-1534,5311,-1537,5308,-1539,5306,-1541,5306,-1517,5306,-1506,5305,-1501,5304,-1499,5303,-1497,5300,-1493,5296,-1491,5292,-1493,5289,-1497,5288,-1499,5287,-1501,5287,-1506,5287,-1517,5287,-1522,5288,-1524,5289,-1528,5290,-1529,5292,-1530,5296,-1532,5296,-1532,5300,-1530,5302,-1529,5303,-1528,5304,-1524,5305,-1522,5306,-1517,5306,-1541,5303,-1542,5300,-1543,5293,-1543,5289,-1542,5286,-1541,5284,-1539,5281,-1537,5277,-1532,5276,-1528,5274,-1520,5273,-1517,5273,-1506,5274,-1502,5276,-1495,5277,-1491,5281,-1486,5284,-1484,5289,-1481,5293,-1480,5300,-1480,5303,-1481,5308,-1484,5311,-1486,5313,-1489,5315,-1491,5316,-1495,5318,-1502,5319,-1506xm5376,-1522l5376,-1525,5375,-1531,5374,-1533,5372,-1538,5370,-1540,5367,-1542,5364,-1543,5357,-1543,5354,-1542,5349,-1538,5347,-1535,5346,-1532,5346,-1532,5346,-1541,5333,-1541,5333,-1482,5346,-1482,5346,-1521,5347,-1524,5350,-1530,5353,-1532,5356,-1532,5359,-1531,5362,-1528,5363,-1523,5363,-1519,5363,-1482,5376,-1482,5376,-1522xm5416,-1541l5406,-1541,5406,-1556,5394,-1556,5394,-1541,5386,-1541,5386,-1531,5394,-1531,5394,-1492,5395,-1488,5399,-1482,5403,-1480,5408,-1480,5412,-1481,5416,-1482,5416,-1492,5414,-1491,5412,-1491,5410,-1491,5408,-1492,5406,-1495,5406,-1497,5406,-1531,5416,-1531,5416,-1541xm5465,-1521l5464,-1525,5463,-1531,5463,-1531,5463,-1532,5462,-1534,5460,-1536,5459,-1539,5457,-1540,5452,-1542,5452,-1542,5449,-1543,5442,-1543,5438,-1542,5435,-1541,5432,-1539,5429,-1537,5427,-1534,5433,-1526,5434,-1528,5436,-1529,5439,-1531,5442,-1532,5447,-1532,5449,-1531,5452,-1528,5453,-1525,5453,-1519,5447,-1519,5444,-1519,5438,-1517,5435,-1516,5431,-1513,5429,-1511,5426,-1506,5425,-1503,5425,-1494,5425,-1492,5425,-1492,5427,-1487,5428,-1486,5430,-1484,5435,-1481,5440,-1480,5444,-1480,5447,-1481,5451,-1485,5453,-1487,5453,-1490,5454,-1491,5454,-1482,5465,-1482,5465,-1491,5465,-1502,5453,-1502,5452,-1499,5452,-1497,5451,-1495,5448,-1492,5443,-1490,5439,-1492,5437,-1494,5437,-1495,5437,-1495,5437,-1501,5437,-1502,5437,-1503,5438,-1504,5440,-1508,5444,-1509,5449,-1510,5453,-1510,5453,-1503,5465,-1503,5465,-1510,5465,-1521xm5514,-1485l5508,-1495,5505,-1493,5501,-1492,5498,-1492,5495,-1494,5492,-1501,5491,-1506,5491,-1517,5492,-1522,5495,-1529,5498,-1531,5501,-1531,5505,-1530,5508,-1528,5514,-1538,5513,-1539,5511,-1540,5506,-1543,5503,-1543,5497,-1543,5493,-1542,5488,-1539,5485,-1537,5482,-1532,5480,-1528,5478,-1520,5478,-1516,5478,-1507,5478,-1503,5480,-1495,5482,-1492,5485,-1486,5488,-1484,5493,-1481,5496,-1480,5500,-1480,5503,-1480,5506,-1480,5510,-1482,5512,-1484,5514,-1485xm5551,-1541l5540,-1541,5540,-1556,5528,-1556,5528,-1541,5521,-1541,5521,-1531,5528,-1531,5528,-1492,5529,-1488,5534,-1482,5537,-1480,5542,-1480,5547,-1481,5551,-1482,5550,-1492,5549,-1491,5546,-1491,5544,-1491,5543,-1492,5541,-1495,5540,-1497,5540,-1531,5551,-1531,5551,-1541xm5599,-1564l5554,-1564,5554,-1552,5569,-1552,5569,-1482,5583,-1482,5583,-1552,5599,-1552,5599,-1564xm5623,-1541l5609,-1541,5609,-1482,5623,-1482,5623,-1541xm5624,-1561l5623,-1563,5620,-1566,5618,-1567,5614,-1567,5612,-1566,5609,-1563,5608,-1561,5608,-1556,5609,-1554,5612,-1551,5614,-1550,5618,-1550,5620,-1551,5623,-1554,5624,-1556,5624,-1561xm5664,-1541l5653,-1541,5653,-1556,5641,-1556,5641,-1541,5633,-1541,5633,-1531,5641,-1531,5641,-1492,5642,-1488,5646,-1482,5650,-1480,5655,-1480,5660,-1481,5663,-1482,5663,-1492,5661,-1491,5659,-1491,5657,-1491,5656,-1492,5654,-1495,5653,-1497,5653,-1531,5664,-1531,5664,-1541xm5688,-1570l5675,-1570,5675,-1482,5688,-1482,5688,-1570xm5746,-1508l5746,-1518,5745,-1520,5745,-1521,5744,-1528,5744,-1529,5743,-1532,5742,-1533,5739,-1537,5737,-1539,5733,-1541,5733,-1518,5715,-1518,5715,-1520,5715,-1521,5716,-1522,5717,-1527,5720,-1531,5725,-1533,5727,-1533,5729,-1532,5730,-1531,5732,-1526,5733,-1522,5733,-1518,5733,-1541,5732,-1542,5728,-1543,5721,-1543,5718,-1542,5713,-1539,5710,-1537,5708,-1534,5706,-1532,5705,-1529,5705,-1528,5703,-1520,5702,-1518,5702,-1517,5702,-1501,5704,-1495,5704,-1493,5712,-1482,5718,-1480,5730,-1480,5734,-1481,5740,-1486,5743,-1489,5743,-1491,5744,-1493,5735,-1499,5734,-1497,5733,-1495,5730,-1492,5728,-1491,5725,-1491,5721,-1493,5718,-1496,5717,-1498,5716,-1499,5715,-1504,5715,-1506,5715,-1508,5746,-1508xm6484,-1482l6480,-1499,6477,-1510,6467,-1551,6464,-1564,6464,-1564,6464,-1510,6446,-1510,6455,-1551,6455,-1551,6464,-1510,6464,-1564,6446,-1564,6426,-1482,6440,-1482,6444,-1499,6466,-1499,6470,-1482,6484,-1482xm6536,-1570l6524,-1570,6524,-1517,6524,-1506,6523,-1501,6522,-1499,6521,-1495,6520,-1494,6518,-1493,6514,-1491,6510,-1493,6508,-1494,6507,-1495,6506,-1499,6505,-1501,6504,-1506,6504,-1517,6505,-1521,6505,-1522,6506,-1524,6507,-1528,6508,-1529,6510,-1530,6514,-1532,6514,-1532,6518,-1530,6520,-1529,6521,-1528,6522,-1524,6523,-1522,6524,-1517,6524,-1570,6524,-1570,6524,-1534,6523,-1534,6522,-1536,6521,-1539,6516,-1542,6514,-1543,6507,-1543,6504,-1542,6504,-1542,6500,-1539,6498,-1537,6494,-1532,6493,-1528,6491,-1521,6491,-1517,6491,-1506,6491,-1503,6493,-1495,6494,-1492,6498,-1486,6500,-1484,6504,-1481,6507,-1480,6514,-1480,6517,-1481,6517,-1481,6521,-1485,6523,-1487,6524,-1490,6524,-1490,6524,-1482,6536,-1482,6536,-1490,6536,-1491,6536,-1532,6536,-1534,6536,-1570xm6596,-1570l6583,-1570,6583,-1517,6583,-1506,6582,-1501,6582,-1499,6580,-1495,6579,-1494,6578,-1493,6573,-1491,6569,-1493,6568,-1494,6567,-1495,6565,-1499,6564,-1501,6564,-1506,6564,-1517,6564,-1521,6564,-1522,6565,-1524,6567,-1528,6568,-1529,6569,-1530,6573,-1532,6574,-1532,6578,-1530,6579,-1529,6580,-1528,6582,-1524,6582,-1522,6583,-1517,6583,-1570,6583,-1570,6583,-1534,6583,-1534,6582,-1536,6580,-1539,6576,-1542,6573,-1543,6566,-1543,6563,-1542,6563,-1542,6559,-1539,6557,-1537,6554,-1532,6552,-1528,6551,-1521,6550,-1517,6551,-1506,6551,-1503,6553,-1495,6554,-1492,6557,-1486,6559,-1484,6564,-1481,6567,-1480,6573,-1480,6576,-1481,6576,-1481,6579,-1483,6581,-1485,6582,-1487,6583,-1490,6583,-1490,6583,-1482,6596,-1482,6596,-1490,6596,-1491,6596,-1532,6596,-1534,6596,-1570xm6640,-1543l6639,-1543,6635,-1543,6633,-1542,6628,-1537,6627,-1534,6626,-1530,6625,-1530,6625,-1541,6613,-1541,6613,-1482,6626,-1482,6626,-1514,6626,-1516,6627,-1520,6628,-1522,6629,-1524,6632,-1528,6637,-1530,6639,-1529,6640,-1543xm6691,-1508l6691,-1518,6690,-1520,6690,-1521,6689,-1528,6689,-1529,6688,-1532,6687,-1533,6684,-1537,6682,-1539,6678,-1541,6678,-1518,6660,-1518,6660,-1520,6660,-1521,6661,-1522,6662,-1527,6665,-1531,6670,-1533,6672,-1533,6674,-1532,6675,-1531,6677,-1526,6678,-1522,6678,-1518,6678,-1541,6677,-1542,6673,-1543,6666,-1543,6663,-1542,6658,-1539,6655,-1537,6651,-1532,6650,-1529,6650,-1528,6647,-1520,6647,-1518,6647,-1501,6649,-1495,6649,-1493,6657,-1482,6663,-1480,6675,-1480,6679,-1481,6685,-1486,6688,-1489,6688,-1491,6689,-1493,6680,-1499,6679,-1497,6678,-1495,6675,-1492,6673,-1491,6670,-1491,6666,-1493,6663,-1496,6662,-1498,6661,-1499,6660,-1504,6660,-1506,6660,-1508,6691,-1508xm6737,-1536l6735,-1538,6732,-1540,6726,-1542,6723,-1543,6717,-1543,6715,-1543,6710,-1541,6708,-1540,6705,-1537,6704,-1535,6702,-1530,6701,-1528,6701,-1522,6701,-1520,6703,-1516,6704,-1514,6705,-1513,6709,-1510,6714,-1508,6717,-1507,6719,-1506,6723,-1503,6724,-1501,6724,-1496,6723,-1494,6721,-1491,6719,-1490,6714,-1490,6712,-1491,6708,-1493,6707,-1495,6705,-1496,6698,-1488,6701,-1485,6703,-1483,6710,-1481,6713,-1480,6717,-1480,6719,-1480,6722,-1480,6726,-1482,6728,-1483,6732,-1486,6733,-1488,6735,-1493,6736,-1496,6736,-1502,6736,-1504,6734,-1508,6733,-1510,6732,-1511,6727,-1515,6722,-1517,6719,-1518,6717,-1519,6714,-1521,6713,-1523,6713,-1528,6714,-1529,6716,-1532,6718,-1533,6722,-1533,6724,-1532,6726,-1531,6730,-1528,6737,-1536xm6782,-1536l6780,-1538,6778,-1540,6772,-1542,6769,-1543,6763,-1543,6761,-1543,6756,-1541,6754,-1540,6751,-1537,6749,-1535,6747,-1530,6747,-1528,6747,-1522,6747,-1520,6749,-1516,6750,-1514,6751,-1513,6755,-1510,6759,-1508,6762,-1507,6765,-1506,6769,-1503,6769,-1501,6769,-1496,6769,-1494,6766,-1491,6765,-1490,6760,-1490,6758,-1491,6754,-1493,6752,-1495,6751,-1496,6744,-1488,6746,-1485,6749,-1483,6755,-1481,6759,-1480,6763,-1480,6765,-1480,6767,-1480,6772,-1482,6774,-1483,6778,-1486,6779,-1488,6781,-1493,6782,-1496,6782,-1502,6781,-1504,6780,-1508,6779,-1510,6777,-1511,6773,-1515,6768,-1517,6765,-1518,6762,-1519,6760,-1521,6759,-1523,6759,-1528,6759,-1529,6762,-1532,6764,-1533,6768,-1533,6770,-1532,6771,-1531,6775,-1528,6782,-1536xm7522,-1278l7522,-1282,7522,-1284,7521,-1288,7521,-1289,7521,-1290,7521,-1290,7520,-1292,7520,-1293,7519,-1293,7517,-1298,7517,-1298,7515,-1300,7514,-1300,7514,-1284,7514,-1278,7491,-1278,7491,-1280,7491,-1282,7492,-1286,7493,-1288,7495,-1292,7496,-1294,7499,-1297,7501,-1298,7507,-1298,7510,-1296,7514,-1289,7514,-1284,7514,-1300,7510,-1303,7507,-1304,7500,-1304,7498,-1303,7493,-1300,7491,-1298,7487,-1293,7486,-1290,7484,-1282,7484,-1280,7483,-1278,7483,-1264,7485,-1256,7489,-1251,7492,-1245,7497,-1243,7508,-1243,7512,-1244,7517,-1249,7518,-1250,7519,-1252,7521,-1255,7515,-1258,7514,-1256,7514,-1256,7512,-1254,7509,-1251,7507,-1250,7502,-1250,7500,-1250,7497,-1252,7495,-1254,7493,-1258,7492,-1260,7491,-1266,7491,-1269,7491,-1272,7522,-1272,7522,-1278xm7600,-1327l7592,-1327,7592,-1291,7560,-1291,7560,-1327,7552,-1327,7552,-1245,7560,-1245,7560,-1284,7592,-1284,7592,-1245,7600,-1245,7600,-1327xm7625,-1302l7617,-1302,7617,-1245,7625,-1245,7625,-1302xm7626,-1320l7625,-1324,7621,-1326,7618,-1324,7616,-1320,7618,-1316,7621,-1314,7625,-1316,7626,-1320xm7649,-1333l7641,-1333,7641,-1245,7649,-1245,7649,-1333xm7673,-1333l7665,-1333,7665,-1245,7673,-1245,7673,-1333xm7717,-1297l7715,-1299,7713,-1301,7709,-1304,7706,-1304,7700,-1304,7698,-1304,7694,-1302,7693,-1301,7690,-1298,7689,-1296,7687,-1292,7687,-1290,7687,-1285,7687,-1283,7688,-1281,7690,-1277,7694,-1274,7698,-1272,7702,-1270,7706,-1268,7708,-1265,7709,-1263,7709,-1262,7709,-1257,7708,-1254,7705,-1250,7703,-1249,7697,-1249,7695,-1250,7692,-1252,7690,-1254,7689,-1256,7684,-1251,7686,-1248,7688,-1246,7694,-1243,7697,-1243,7700,-1243,7705,-1243,7709,-1244,7715,-1251,7716,-1255,7716,-1263,7716,-1265,7714,-1269,7713,-1271,7712,-1272,7708,-1275,7703,-1277,7700,-1279,7698,-1280,7695,-1283,7694,-1285,7694,-1291,7695,-1293,7698,-1297,7700,-1298,7705,-1298,7707,-1297,7708,-1296,7712,-1292,7717,-1297xm7957,-1508l7957,-1518,7957,-1520,7957,-1521,7955,-1528,7955,-1529,7954,-1532,7954,-1533,7951,-1537,7949,-1539,7945,-1541,7945,-1518,7927,-1518,7927,-1520,7927,-1522,7927,-1522,7929,-1527,7932,-1531,7936,-1533,7939,-1533,7941,-1532,7941,-1531,7944,-1526,7945,-1522,7945,-1518,7945,-1541,7943,-1542,7940,-1543,7933,-1543,7930,-1542,7924,-1539,7922,-1537,7918,-1532,7916,-1529,7916,-1528,7914,-1520,7914,-1518,7914,-1501,7915,-1495,7916,-1493,7924,-1482,7930,-1480,7941,-1480,7945,-1481,7952,-1486,7954,-1489,7955,-1491,7956,-1493,7946,-1499,7945,-1497,7944,-1495,7941,-1492,7939,-1491,7937,-1491,7932,-1493,7929,-1496,7928,-1498,7928,-1499,7927,-1504,7926,-1506,7926,-1508,7957,-1508xm7995,-1541l7985,-1541,7985,-1556,7972,-1556,7972,-1541,7965,-1541,7965,-1531,7972,-1531,7972,-1492,7974,-1488,7978,-1482,7982,-1480,7987,-1480,7991,-1481,7995,-1482,7995,-1492,7993,-1491,7991,-1491,7989,-1491,7987,-1492,7985,-1495,7985,-1497,7985,-1531,7995,-1531,7995,-1541xm8039,-1485l8033,-1495,8030,-1493,8026,-1492,8023,-1492,8020,-1494,8017,-1501,8016,-1506,8016,-1517,8017,-1522,8020,-1529,8023,-1531,8026,-1531,8030,-1530,8033,-1528,8039,-1538,8038,-1539,8036,-1540,8031,-1543,8028,-1543,8022,-1543,8018,-1542,8013,-1539,8010,-1537,8007,-1532,8005,-1528,8003,-1520,8003,-1516,8003,-1507,8003,-1503,8005,-1495,8007,-1492,8010,-1486,8013,-1484,8018,-1481,8021,-1480,8025,-1480,8028,-1480,8031,-1480,8035,-1482,8037,-1484,8039,-1485xm8065,-1492l8064,-1494,8061,-1497,8059,-1498,8054,-1498,8052,-1497,8051,-1495,8049,-1494,8049,-1492,8049,-1487,8049,-1485,8052,-1482,8054,-1481,8057,-1481,8059,-1481,8061,-1482,8064,-1485,8065,-1487,8065,-1492xe" filled="true" fillcolor="#bbbdc0" stroked="false">
                  <v:path arrowok="t"/>
                  <v:fill type="solid"/>
                </v:shape>
                <v:shape style="position:absolute;left:4756;top:-2094;width:285;height:174" type="#_x0000_t75" id="docshape227" stroked="false">
                  <v:imagedata r:id="rId111" o:title=""/>
                </v:shape>
                <v:shape style="position:absolute;left:5076;top:-2090;width:452;height:165" type="#_x0000_t75" id="docshape228" stroked="false">
                  <v:imagedata r:id="rId112" o:title=""/>
                </v:shape>
                <v:shape style="position:absolute;left:5564;top:-2090;width:117;height:165" type="#_x0000_t75" id="docshape229" stroked="false">
                  <v:imagedata r:id="rId113" o:title=""/>
                </v:shape>
                <v:shape style="position:absolute;left:5711;top:-2094;width:261;height:174" type="#_x0000_t75" id="docshape230" stroked="false">
                  <v:imagedata r:id="rId114" o:title=""/>
                </v:shape>
                <v:rect style="position:absolute;left:2558;top:-1671;width:599;height:1667" id="docshape231" filled="true" fillcolor="#ffffff" stroked="false">
                  <v:fill type="solid"/>
                </v:rect>
                <v:shape style="position:absolute;left:2565;top:-1665;width:593;height:279" type="#_x0000_t75" id="docshape232" stroked="false">
                  <v:imagedata r:id="rId115" o:title=""/>
                </v:shape>
                <v:rect style="position:absolute;left:3366;top:-5290;width:598;height:2947" id="docshape233" filled="true" fillcolor="#ffffff" stroked="false">
                  <v:fill type="solid"/>
                </v:rect>
                <v:shape style="position:absolute;left:3366;top:-5574;width:599;height:285" type="#_x0000_t75" id="docshape234" stroked="false">
                  <v:imagedata r:id="rId116" o:title=""/>
                </v:shape>
                <v:shape style="position:absolute;left:3366;top:-5574;width:599;height:3231" id="docshape235" coordorigin="3366,-5573" coordsize="599,3231" path="m3965,-5573l3952,-5573,3952,-5561,3952,-5295,3952,-2355,3379,-2355,3379,-2538,3952,-2538,3952,-2551,3379,-2551,3379,-2734,3952,-2734,3952,-2747,3379,-2747,3379,-2930,3952,-2930,3952,-2943,3379,-2943,3379,-3126,3952,-3126,3952,-3139,3379,-3139,3379,-3322,3952,-3322,3952,-3335,3379,-3335,3379,-3518,3952,-3518,3952,-3531,3379,-3531,3379,-3715,3952,-3715,3952,-3727,3379,-3727,3379,-3911,3952,-3911,3952,-3923,3379,-3923,3379,-4107,3952,-4107,3952,-4119,3379,-4119,3379,-4303,3952,-4303,3952,-4315,3379,-4315,3379,-4499,3952,-4499,3952,-4511,3379,-4511,3379,-4695,3952,-4695,3952,-4707,3379,-4707,3379,-4891,3952,-4891,3952,-4903,3379,-4903,3379,-5087,3952,-5087,3952,-5099,3379,-5099,3379,-5283,3952,-5283,3952,-5295,3379,-5295,3379,-5561,3952,-5561,3952,-5573,3366,-5573,3366,-5567,3366,-5567,3366,-2349,3366,-2343,3965,-2343,3965,-2349,3965,-2355,3965,-5567,3965,-5573xe" filled="true" fillcolor="#231f20" stroked="false">
                  <v:path arrowok="t"/>
                  <v:fill type="solid"/>
                </v:shape>
                <v:shape style="position:absolute;left:3431;top:-5473;width:462;height:116" type="#_x0000_t75" id="docshape236" stroked="false">
                  <v:imagedata r:id="rId117" o:title=""/>
                </v:shape>
                <v:shape style="position:absolute;left:3449;top:-5233;width:199;height:2635" id="docshape237" coordorigin="3449,-5233" coordsize="199,2635" path="m3490,-2624l3490,-2627,3488,-2632,3487,-2634,3483,-2638,3481,-2639,3477,-2642,3468,-2647,3464,-2651,3461,-2655,3460,-2657,3460,-2659,3460,-2664,3460,-2666,3462,-2670,3463,-2672,3464,-2673,3468,-2676,3473,-2677,3475,-2677,3478,-2676,3482,-2674,3484,-2673,3485,-2670,3490,-2676,3488,-2679,3486,-2681,3480,-2683,3476,-2684,3470,-2684,3467,-2683,3462,-2682,3460,-2680,3456,-2676,3455,-2674,3452,-2668,3452,-2665,3452,-2658,3452,-2655,3454,-2650,3455,-2648,3458,-2645,3460,-2643,3466,-2639,3470,-2637,3474,-2635,3478,-2631,3481,-2626,3482,-2625,3483,-2623,3483,-2615,3481,-2612,3476,-2606,3473,-2605,3467,-2605,3464,-2606,3458,-2609,3456,-2611,3454,-2613,3449,-2607,3452,-2604,3454,-2602,3462,-2599,3465,-2598,3472,-2598,3475,-2598,3480,-2600,3482,-2602,3486,-2606,3488,-2608,3490,-2614,3490,-2617,3490,-2621,3490,-2624xm3490,-2820l3490,-2823,3488,-2828,3487,-2830,3483,-2834,3481,-2835,3477,-2838,3468,-2843,3464,-2847,3461,-2851,3460,-2853,3460,-2855,3460,-2860,3460,-2862,3462,-2866,3463,-2868,3464,-2869,3468,-2872,3473,-2873,3475,-2873,3478,-2872,3482,-2870,3484,-2869,3485,-2866,3490,-2872,3488,-2875,3486,-2877,3480,-2879,3476,-2880,3470,-2880,3467,-2879,3462,-2878,3460,-2876,3456,-2872,3455,-2870,3452,-2864,3452,-2861,3452,-2854,3452,-2851,3454,-2846,3455,-2844,3458,-2841,3460,-2839,3464,-2836,3466,-2835,3470,-2833,3474,-2831,3478,-2827,3481,-2823,3482,-2821,3483,-2819,3483,-2812,3481,-2808,3476,-2802,3473,-2801,3467,-2801,3464,-2802,3458,-2805,3456,-2807,3454,-2809,3449,-2803,3452,-2801,3454,-2798,3462,-2795,3465,-2794,3472,-2794,3475,-2794,3480,-2796,3482,-2798,3486,-2802,3488,-2804,3490,-2810,3490,-2813,3490,-2817,3490,-2820xm3490,-3016l3490,-3019,3488,-3024,3487,-3026,3483,-3030,3481,-3031,3477,-3034,3468,-3039,3464,-3043,3461,-3047,3460,-3049,3460,-3051,3460,-3056,3460,-3058,3462,-3062,3463,-3064,3464,-3065,3468,-3068,3473,-3069,3475,-3069,3478,-3068,3482,-3066,3484,-3065,3485,-3062,3490,-3068,3488,-3071,3486,-3073,3480,-3075,3476,-3076,3470,-3076,3467,-3076,3462,-3074,3460,-3072,3456,-3068,3455,-3066,3452,-3060,3452,-3057,3452,-3050,3452,-3047,3454,-3042,3455,-3040,3458,-3037,3460,-3035,3464,-3032,3470,-3029,3474,-3027,3478,-3023,3481,-3019,3482,-3017,3483,-3015,3483,-3008,3481,-3004,3476,-2999,3473,-2997,3467,-2997,3464,-2998,3458,-3001,3456,-3003,3454,-3005,3449,-3000,3452,-2997,3454,-2994,3462,-2991,3465,-2990,3472,-2990,3475,-2990,3480,-2992,3482,-2994,3486,-2998,3488,-3000,3490,-3006,3490,-3009,3490,-3013,3490,-3016xm3490,-3212l3490,-3215,3488,-3220,3487,-3222,3483,-3226,3481,-3228,3477,-3230,3468,-3235,3464,-3239,3461,-3243,3460,-3245,3460,-3247,3460,-3252,3460,-3254,3462,-3258,3463,-3260,3464,-3261,3468,-3264,3473,-3265,3475,-3265,3478,-3264,3482,-3262,3484,-3261,3485,-3258,3490,-3264,3488,-3267,3486,-3269,3480,-3271,3476,-3272,3470,-3272,3467,-3272,3462,-3270,3460,-3268,3456,-3265,3455,-3262,3452,-3256,3452,-3253,3452,-3246,3452,-3243,3454,-3238,3455,-3236,3458,-3233,3460,-3231,3464,-3228,3470,-3225,3474,-3223,3478,-3219,3481,-3215,3482,-3213,3483,-3211,3483,-3204,3481,-3200,3476,-3195,3473,-3193,3467,-3193,3464,-3194,3458,-3197,3456,-3199,3454,-3201,3449,-3196,3452,-3193,3454,-3190,3462,-3187,3465,-3186,3472,-3186,3475,-3186,3480,-3188,3482,-3190,3486,-3194,3488,-3196,3490,-3202,3490,-3205,3490,-3209,3490,-3212xm3490,-3408l3490,-3411,3488,-3416,3487,-3418,3483,-3422,3481,-3424,3477,-3426,3473,-3429,3468,-3432,3464,-3435,3461,-3440,3460,-3441,3460,-3443,3460,-3448,3460,-3450,3462,-3454,3463,-3456,3464,-3457,3468,-3460,3473,-3461,3475,-3461,3478,-3460,3482,-3458,3484,-3457,3485,-3455,3490,-3460,3488,-3463,3486,-3465,3480,-3467,3476,-3468,3470,-3468,3467,-3468,3462,-3466,3460,-3464,3456,-3461,3455,-3458,3452,-3453,3452,-3449,3452,-3442,3452,-3439,3454,-3434,3455,-3432,3458,-3429,3460,-3427,3464,-3425,3466,-3423,3470,-3421,3474,-3419,3478,-3415,3481,-3411,3482,-3409,3483,-3407,3483,-3400,3481,-3396,3476,-3391,3473,-3389,3467,-3389,3464,-3390,3458,-3393,3456,-3395,3454,-3397,3449,-3392,3452,-3389,3454,-3386,3462,-3383,3465,-3382,3472,-3382,3475,-3382,3480,-3385,3482,-3386,3486,-3390,3488,-3392,3490,-3398,3490,-3401,3490,-3405,3490,-3408xm3490,-3604l3490,-3607,3488,-3612,3487,-3614,3483,-3618,3481,-3620,3477,-3622,3468,-3628,3464,-3631,3461,-3636,3460,-3637,3460,-3639,3460,-3644,3460,-3647,3462,-3650,3463,-3652,3464,-3653,3468,-3656,3473,-3657,3475,-3657,3478,-3656,3482,-3654,3484,-3653,3485,-3651,3490,-3656,3488,-3659,3486,-3661,3480,-3664,3476,-3664,3470,-3664,3467,-3664,3462,-3662,3460,-3660,3456,-3657,3455,-3654,3452,-3649,3452,-3645,3452,-3638,3452,-3635,3454,-3631,3455,-3628,3458,-3625,3460,-3623,3464,-3621,3466,-3619,3470,-3617,3474,-3615,3478,-3612,3481,-3607,3482,-3605,3483,-3603,3483,-3596,3481,-3592,3476,-3587,3473,-3585,3467,-3585,3464,-3586,3458,-3589,3456,-3591,3454,-3593,3449,-3588,3452,-3585,3454,-3582,3462,-3579,3465,-3578,3472,-3578,3475,-3578,3480,-3581,3482,-3582,3486,-3586,3488,-3588,3490,-3594,3490,-3597,3490,-3601,3490,-3604xm3490,-3800l3490,-3803,3488,-3808,3487,-3810,3483,-3814,3481,-3816,3477,-3819,3473,-3821,3468,-3824,3464,-3827,3461,-3832,3460,-3833,3460,-3835,3460,-3840,3460,-3843,3462,-3846,3463,-3848,3464,-3849,3468,-3852,3473,-3853,3475,-3853,3478,-3852,3482,-3850,3484,-3849,3485,-3847,3490,-3852,3488,-3855,3486,-3857,3480,-3860,3476,-3860,3470,-3860,3467,-3860,3462,-3858,3460,-3856,3456,-3853,3455,-3850,3452,-3845,3452,-3841,3452,-3834,3452,-3831,3454,-3827,3455,-3824,3458,-3821,3460,-3819,3464,-3817,3466,-3815,3470,-3813,3474,-3811,3478,-3808,3481,-3803,3482,-3801,3483,-3799,3483,-3792,3481,-3788,3476,-3783,3473,-3781,3467,-3781,3464,-3782,3458,-3785,3456,-3787,3454,-3789,3449,-3784,3452,-3781,3454,-3778,3462,-3775,3465,-3774,3472,-3774,3475,-3775,3480,-3777,3482,-3778,3486,-3782,3488,-3785,3490,-3790,3490,-3793,3490,-3797,3490,-3800xm3490,-3996l3490,-3999,3488,-4004,3487,-4006,3483,-4010,3481,-4012,3477,-4015,3468,-4020,3464,-4023,3461,-4028,3460,-4029,3460,-4031,3460,-4036,3460,-4039,3462,-4043,3463,-4044,3464,-4045,3468,-4048,3473,-4049,3475,-4049,3478,-4048,3482,-4047,3484,-4045,3485,-4043,3490,-4048,3488,-4051,3486,-4053,3480,-4056,3476,-4056,3470,-4056,3467,-4056,3462,-4054,3460,-4053,3456,-4049,3455,-4046,3452,-4041,3452,-4037,3452,-4030,3452,-4028,3454,-4023,3455,-4021,3458,-4017,3460,-4015,3464,-4013,3466,-4011,3470,-4009,3474,-4007,3478,-4004,3481,-3999,3482,-3997,3483,-3995,3483,-3988,3481,-3984,3476,-3979,3473,-3978,3467,-3978,3464,-3978,3458,-3981,3456,-3983,3454,-3986,3449,-3980,3452,-3977,3454,-3975,3462,-3971,3465,-3970,3472,-3970,3475,-3971,3480,-3973,3482,-3974,3486,-3978,3488,-3981,3490,-3986,3490,-3989,3490,-3993,3490,-3996xm3490,-4192l3490,-4195,3488,-4200,3487,-4203,3483,-4206,3481,-4208,3477,-4211,3473,-4213,3468,-4216,3464,-4219,3461,-4224,3460,-4225,3460,-4227,3460,-4232,3460,-4235,3462,-4239,3463,-4240,3464,-4241,3468,-4244,3473,-4245,3475,-4245,3478,-4245,3482,-4243,3484,-4241,3485,-4239,3490,-4244,3488,-4247,3486,-4249,3480,-4252,3476,-4252,3470,-4252,3467,-4252,3462,-4250,3460,-4249,3456,-4245,3455,-4242,3452,-4237,3452,-4233,3452,-4226,3452,-4224,3454,-4219,3455,-4217,3458,-4213,3460,-4211,3464,-4209,3470,-4206,3474,-4203,3478,-4200,3481,-4195,3482,-4193,3483,-4191,3483,-4184,3481,-4180,3476,-4175,3473,-4174,3467,-4174,3464,-4174,3458,-4177,3456,-4179,3454,-4182,3449,-4176,3452,-4173,3454,-4171,3462,-4167,3465,-4166,3472,-4166,3475,-4167,3480,-4169,3482,-4170,3486,-4174,3488,-4177,3490,-4182,3490,-4186,3490,-4189,3490,-4192xm3490,-4389l3490,-4391,3488,-4396,3487,-4399,3483,-4402,3481,-4404,3477,-4407,3468,-4412,3464,-4415,3461,-4420,3460,-4422,3460,-4424,3460,-4429,3460,-4431,3462,-4435,3463,-4436,3464,-4437,3468,-4440,3473,-4441,3475,-4441,3478,-4441,3482,-4439,3484,-4437,3485,-4435,3490,-4441,3488,-4443,3486,-4445,3480,-4448,3476,-4448,3470,-4448,3467,-4448,3462,-4446,3460,-4445,3456,-4441,3455,-4439,3452,-4433,3452,-4430,3452,-4423,3452,-4420,3454,-4415,3455,-4413,3458,-4409,3460,-4408,3466,-4404,3470,-4402,3474,-4399,3478,-4396,3481,-4391,3482,-4389,3483,-4387,3483,-4380,3481,-4376,3476,-4371,3473,-4370,3467,-4370,3464,-4370,3458,-4373,3456,-4375,3454,-4378,3449,-4372,3452,-4369,3454,-4367,3462,-4363,3465,-4362,3472,-4362,3475,-4363,3480,-4365,3482,-4366,3486,-4370,3488,-4373,3490,-4378,3490,-4382,3490,-4385,3490,-4389xm3490,-4585l3490,-4588,3488,-4592,3487,-4595,3483,-4598,3481,-4600,3477,-4603,3473,-4605,3468,-4608,3464,-4611,3461,-4616,3460,-4618,3460,-4620,3460,-4625,3460,-4627,3462,-4631,3463,-4632,3464,-4634,3468,-4636,3473,-4637,3475,-4637,3478,-4637,3482,-4635,3484,-4633,3485,-4631,3490,-4637,3488,-4639,3486,-4641,3480,-4644,3476,-4644,3470,-4644,3467,-4644,3462,-4642,3460,-4641,3456,-4637,3455,-4635,3452,-4629,3452,-4626,3452,-4619,3452,-4616,3454,-4611,3455,-4609,3458,-4605,3460,-4604,3466,-4600,3470,-4598,3474,-4596,3478,-4592,3481,-4587,3482,-4585,3483,-4583,3483,-4576,3481,-4572,3476,-4567,3473,-4566,3467,-4566,3464,-4566,3458,-4569,3456,-4571,3454,-4574,3449,-4568,3452,-4565,3454,-4563,3462,-4559,3465,-4558,3472,-4558,3475,-4559,3480,-4561,3482,-4562,3486,-4566,3488,-4569,3490,-4574,3490,-4578,3490,-4581,3490,-4585xm3490,-4781l3490,-4784,3488,-4789,3487,-4791,3483,-4794,3481,-4796,3477,-4799,3473,-4801,3468,-4804,3464,-4807,3461,-4812,3460,-4814,3460,-4816,3460,-4821,3460,-4823,3462,-4827,3463,-4828,3464,-4830,3468,-4832,3473,-4833,3475,-4833,3478,-4833,3482,-4831,3484,-4829,3485,-4827,3490,-4833,3488,-4835,3486,-4837,3480,-4840,3476,-4841,3470,-4841,3467,-4840,3462,-4838,3460,-4837,3456,-4833,3455,-4831,3452,-4825,3452,-4822,3452,-4815,3452,-4812,3454,-4807,3455,-4805,3458,-4801,3460,-4800,3464,-4797,3466,-4796,3470,-4794,3474,-4792,3478,-4788,3481,-4783,3482,-4781,3483,-4779,3483,-4772,3481,-4768,3476,-4763,3473,-4762,3467,-4762,3464,-4762,3458,-4765,3456,-4767,3454,-4770,3449,-4764,3452,-4761,3454,-4759,3462,-4755,3465,-4754,3472,-4754,3475,-4755,3480,-4757,3482,-4758,3486,-4762,3488,-4765,3490,-4770,3490,-4774,3490,-4777,3490,-4781xm3490,-4977l3490,-4980,3488,-4985,3487,-4987,3483,-4990,3481,-4992,3477,-4995,3473,-4997,3468,-5000,3464,-5003,3461,-5008,3460,-5010,3460,-5012,3460,-5017,3460,-5019,3462,-5023,3463,-5024,3464,-5026,3468,-5028,3473,-5029,3475,-5029,3478,-5029,3482,-5027,3484,-5025,3485,-5023,3490,-5029,3488,-5031,3486,-5033,3480,-5036,3476,-5037,3470,-5037,3467,-5036,3462,-5034,3460,-5033,3456,-5029,3455,-5027,3452,-5021,3452,-5018,3452,-5011,3452,-5008,3454,-5003,3455,-5001,3458,-4997,3460,-4996,3464,-4993,3466,-4992,3470,-4990,3474,-4988,3478,-4984,3481,-4979,3482,-4977,3483,-4975,3483,-4968,3481,-4964,3476,-4959,3473,-4958,3467,-4958,3464,-4959,3458,-4961,3456,-4963,3454,-4966,3449,-4960,3452,-4957,3454,-4955,3462,-4951,3465,-4950,3472,-4950,3475,-4951,3480,-4953,3482,-4955,3486,-4958,3488,-4961,3490,-4967,3490,-4970,3490,-4973,3490,-4977xm3490,-5173l3490,-5176,3488,-5181,3487,-5183,3483,-5187,3481,-5188,3477,-5191,3473,-5193,3468,-5196,3464,-5200,3461,-5204,3460,-5206,3460,-5208,3460,-5213,3460,-5215,3462,-5219,3463,-5220,3464,-5222,3468,-5224,3473,-5225,3475,-5225,3478,-5225,3482,-5223,3484,-5221,3485,-5219,3490,-5225,3488,-5227,3486,-5229,3480,-5232,3476,-5233,3470,-5233,3467,-5232,3462,-5230,3460,-5229,3456,-5225,3455,-5223,3452,-5217,3452,-5214,3452,-5207,3452,-5204,3454,-5199,3455,-5197,3458,-5193,3460,-5192,3464,-5189,3466,-5188,3470,-5186,3474,-5184,3478,-5180,3481,-5175,3482,-5173,3483,-5171,3483,-5164,3481,-5160,3476,-5155,3473,-5154,3467,-5154,3464,-5155,3458,-5157,3456,-5159,3454,-5162,3449,-5156,3452,-5153,3454,-5151,3462,-5147,3465,-5146,3472,-5146,3475,-5147,3480,-5149,3482,-5151,3486,-5155,3488,-5157,3490,-5163,3490,-5166,3490,-5169,3490,-5173xm3527,-2682l3520,-2682,3501,-2667,3504,-2661,3520,-2673,3520,-2600,3527,-2600,3527,-2682xm3527,-2878l3520,-2878,3501,-2863,3504,-2857,3520,-2869,3520,-2796,3527,-2796,3527,-2878xm3527,-3074l3520,-3074,3501,-3059,3504,-3053,3520,-3065,3520,-2992,3527,-2992,3527,-3074xm3527,-3270l3520,-3270,3501,-3255,3504,-3249,3520,-3261,3520,-3188,3527,-3188,3527,-3270xm3527,-3466l3520,-3466,3501,-3451,3504,-3445,3520,-3457,3520,-3384,3527,-3384,3527,-3466xm3527,-3662l3520,-3662,3501,-3647,3504,-3641,3520,-3653,3520,-3580,3527,-3580,3527,-3662xm3527,-3858l3520,-3858,3501,-3843,3504,-3837,3520,-3849,3520,-3776,3527,-3776,3527,-3858xm3527,-4054l3520,-4054,3501,-4040,3504,-4033,3520,-4045,3520,-3972,3527,-3972,3527,-4054xm3527,-4250l3520,-4250,3501,-4236,3504,-4229,3520,-4241,3520,-4168,3527,-4168,3527,-4250xm3527,-4446l3520,-4446,3501,-4432,3504,-4425,3520,-4437,3520,-4364,3527,-4364,3527,-4446xm3527,-4642l3520,-4642,3501,-4628,3504,-4621,3520,-4633,3520,-4560,3527,-4560,3527,-4642xm3527,-4839l3520,-4839,3501,-4824,3504,-4818,3520,-4829,3520,-4756,3527,-4756,3527,-4839xm3527,-5035l3520,-5035,3501,-5020,3504,-5014,3520,-5025,3520,-4952,3527,-4952,3527,-5035xm3527,-5231l3520,-5231,3501,-5216,3504,-5210,3520,-5221,3520,-5148,3527,-5148,3527,-5231xm3591,-2650l3590,-2660,3589,-2665,3586,-2673,3584,-2676,3583,-2677,3583,-2677,3583,-2653,3583,-2629,3582,-2624,3582,-2621,3580,-2616,3580,-2616,3580,-2614,3578,-2610,3576,-2608,3573,-2606,3571,-2605,3567,-2605,3566,-2606,3563,-2608,3561,-2610,3559,-2614,3558,-2616,3557,-2621,3557,-2624,3556,-2629,3556,-2653,3557,-2658,3557,-2660,3558,-2665,3558,-2665,3559,-2668,3561,-2672,3562,-2673,3566,-2676,3567,-2676,3571,-2676,3573,-2676,3576,-2673,3578,-2672,3579,-2670,3580,-2668,3580,-2665,3582,-2660,3582,-2658,3583,-2653,3583,-2677,3578,-2682,3574,-2683,3565,-2683,3561,-2682,3555,-2677,3553,-2673,3550,-2665,3550,-2665,3549,-2660,3548,-2650,3548,-2631,3549,-2621,3550,-2616,3553,-2608,3555,-2605,3561,-2600,3565,-2598,3574,-2598,3578,-2600,3583,-2605,3584,-2605,3586,-2608,3589,-2616,3589,-2616,3590,-2621,3591,-2631,3591,-2650xm3591,-2847l3590,-2856,3589,-2861,3586,-2869,3584,-2872,3583,-2873,3583,-2873,3583,-2849,3583,-2825,3582,-2820,3582,-2817,3580,-2812,3580,-2812,3580,-2810,3578,-2806,3576,-2804,3573,-2802,3571,-2801,3567,-2801,3566,-2802,3563,-2804,3561,-2806,3559,-2810,3558,-2812,3557,-2817,3557,-2820,3556,-2825,3556,-2849,3557,-2854,3557,-2856,3558,-2861,3558,-2862,3559,-2864,3561,-2868,3562,-2869,3566,-2872,3567,-2872,3571,-2872,3573,-2872,3576,-2869,3578,-2868,3579,-2866,3580,-2864,3580,-2862,3582,-2856,3582,-2854,3583,-2849,3583,-2873,3578,-2878,3574,-2879,3565,-2879,3561,-2878,3555,-2873,3553,-2869,3550,-2862,3550,-2861,3549,-2856,3548,-2847,3548,-2827,3549,-2817,3550,-2812,3553,-2804,3555,-2801,3561,-2796,3565,-2794,3574,-2794,3578,-2796,3583,-2801,3584,-2801,3586,-2804,3589,-2812,3589,-2812,3590,-2817,3591,-2827,3591,-2847xm3591,-3043l3590,-3053,3589,-3057,3586,-3065,3584,-3068,3583,-3069,3583,-3069,3583,-3045,3583,-3021,3582,-3016,3582,-3013,3580,-3009,3580,-3008,3580,-3006,3578,-3002,3576,-3000,3573,-2998,3571,-2997,3567,-2997,3566,-2998,3563,-3000,3561,-3002,3559,-3006,3558,-3008,3557,-3013,3557,-3016,3556,-3021,3556,-3045,3557,-3050,3557,-3053,3558,-3057,3558,-3058,3559,-3060,3561,-3064,3562,-3065,3566,-3068,3567,-3068,3571,-3068,3573,-3068,3576,-3065,3578,-3064,3579,-3062,3580,-3060,3580,-3058,3582,-3053,3582,-3050,3583,-3045,3583,-3069,3578,-3074,3574,-3075,3565,-3075,3561,-3074,3555,-3069,3553,-3065,3550,-3058,3550,-3057,3549,-3053,3548,-3043,3548,-3023,3549,-3013,3550,-3009,3553,-3000,3555,-2997,3561,-2992,3565,-2990,3574,-2990,3578,-2992,3583,-2997,3584,-2997,3586,-3000,3589,-3008,3589,-3009,3590,-3013,3591,-3023,3591,-3043xm3591,-3239l3590,-3249,3589,-3253,3586,-3261,3584,-3264,3583,-3265,3583,-3265,3583,-3241,3583,-3217,3582,-3212,3582,-3209,3580,-3205,3580,-3204,3580,-3202,3579,-3200,3578,-3198,3576,-3196,3573,-3194,3571,-3193,3567,-3193,3566,-3194,3563,-3196,3561,-3198,3559,-3202,3558,-3204,3557,-3209,3557,-3212,3556,-3217,3556,-3241,3557,-3246,3557,-3249,3558,-3253,3558,-3254,3559,-3256,3561,-3260,3562,-3261,3566,-3264,3567,-3264,3571,-3264,3573,-3264,3576,-3261,3578,-3260,3579,-3258,3580,-3256,3580,-3254,3582,-3249,3582,-3246,3583,-3241,3583,-3265,3578,-3270,3574,-3271,3565,-3271,3561,-3270,3558,-3267,3555,-3265,3553,-3261,3550,-3254,3550,-3253,3549,-3249,3548,-3239,3548,-3219,3549,-3209,3550,-3205,3553,-3196,3555,-3193,3561,-3188,3565,-3186,3574,-3186,3578,-3188,3583,-3193,3584,-3193,3586,-3196,3589,-3204,3589,-3205,3590,-3209,3591,-3219,3591,-3239xm3591,-3435l3590,-3445,3589,-3449,3586,-3458,3584,-3461,3583,-3461,3583,-3462,3583,-3437,3583,-3413,3582,-3408,3582,-3405,3580,-3401,3580,-3400,3580,-3398,3578,-3394,3576,-3392,3573,-3390,3571,-3389,3567,-3389,3566,-3390,3563,-3392,3561,-3394,3559,-3398,3558,-3400,3557,-3405,3557,-3408,3556,-3413,3556,-3437,3557,-3442,3557,-3445,3558,-3449,3558,-3450,3559,-3452,3561,-3456,3562,-3458,3566,-3460,3567,-3461,3571,-3461,3573,-3460,3576,-3458,3578,-3456,3579,-3454,3580,-3452,3580,-3450,3582,-3445,3582,-3442,3583,-3437,3583,-3462,3578,-3466,3574,-3468,3565,-3468,3561,-3466,3555,-3461,3553,-3458,3550,-3450,3550,-3449,3549,-3445,3548,-3435,3548,-3415,3549,-3405,3550,-3401,3553,-3392,3555,-3389,3561,-3384,3565,-3382,3574,-3382,3578,-3384,3583,-3389,3584,-3389,3586,-3392,3589,-3400,3589,-3401,3590,-3405,3591,-3415,3591,-3435xm3591,-3631l3590,-3641,3589,-3645,3586,-3654,3584,-3657,3583,-3657,3583,-3658,3583,-3633,3583,-3609,3582,-3604,3582,-3601,3580,-3597,3580,-3596,3580,-3594,3578,-3590,3576,-3588,3575,-3587,3573,-3586,3571,-3586,3567,-3586,3566,-3586,3564,-3587,3563,-3588,3561,-3590,3559,-3594,3558,-3596,3557,-3601,3557,-3604,3556,-3609,3556,-3633,3557,-3638,3557,-3641,3558,-3645,3558,-3646,3559,-3648,3561,-3652,3562,-3654,3566,-3656,3567,-3657,3571,-3657,3573,-3656,3576,-3654,3578,-3652,3580,-3648,3580,-3646,3582,-3641,3582,-3638,3583,-3633,3583,-3658,3578,-3662,3574,-3664,3565,-3664,3561,-3662,3555,-3657,3553,-3654,3550,-3646,3550,-3645,3549,-3641,3548,-3631,3548,-3611,3549,-3601,3550,-3597,3553,-3588,3555,-3585,3561,-3580,3565,-3579,3574,-3579,3578,-3580,3583,-3585,3584,-3586,3586,-3588,3589,-3596,3589,-3597,3590,-3601,3591,-3611,3591,-3631xm3591,-3827l3590,-3837,3589,-3841,3586,-3850,3584,-3853,3583,-3853,3583,-3854,3583,-3829,3583,-3805,3582,-3800,3582,-3797,3580,-3793,3580,-3792,3580,-3790,3578,-3786,3576,-3785,3573,-3782,3571,-3782,3567,-3782,3566,-3782,3563,-3785,3561,-3786,3559,-3790,3558,-3792,3557,-3797,3557,-3800,3556,-3805,3556,-3829,3557,-3834,3557,-3837,3558,-3841,3558,-3842,3559,-3844,3561,-3848,3562,-3850,3564,-3851,3566,-3852,3567,-3853,3571,-3853,3573,-3852,3575,-3851,3576,-3850,3578,-3848,3580,-3844,3580,-3842,3582,-3837,3582,-3834,3583,-3829,3583,-3854,3578,-3858,3574,-3860,3565,-3860,3561,-3858,3555,-3853,3553,-3850,3550,-3842,3550,-3841,3549,-3837,3548,-3827,3548,-3807,3549,-3797,3550,-3793,3553,-3785,3555,-3781,3561,-3776,3565,-3775,3574,-3775,3578,-3776,3583,-3781,3584,-3782,3586,-3785,3589,-3792,3589,-3793,3590,-3797,3591,-3807,3591,-3827xm3591,-4023l3590,-4033,3589,-4038,3586,-4046,3584,-4049,3583,-4049,3583,-4050,3583,-4025,3583,-4001,3582,-3996,3582,-3993,3580,-3989,3580,-3988,3580,-3986,3579,-3984,3578,-3982,3576,-3981,3573,-3978,3571,-3978,3567,-3978,3566,-3978,3563,-3981,3561,-3982,3559,-3986,3558,-3988,3557,-3993,3557,-3996,3556,-4001,3556,-4025,3557,-4030,3557,-4033,3558,-4038,3558,-4038,3559,-4040,3561,-4044,3562,-4046,3566,-4048,3567,-4049,3571,-4049,3573,-4048,3576,-4046,3578,-4044,3580,-4040,3580,-4038,3582,-4033,3582,-4030,3583,-4025,3583,-4050,3578,-4054,3574,-4056,3565,-4056,3561,-4054,3555,-4049,3553,-4046,3550,-4038,3550,-4038,3549,-4033,3548,-4023,3548,-4003,3549,-3993,3550,-3989,3553,-3981,3555,-3977,3561,-3972,3565,-3971,3574,-3971,3578,-3972,3583,-3977,3584,-3978,3586,-3981,3589,-3988,3589,-3989,3590,-3993,3591,-4003,3591,-4023xm3591,-4219l3590,-4229,3589,-4234,3586,-4242,3584,-4245,3583,-4245,3583,-4246,3583,-4221,3583,-4197,3582,-4192,3582,-4189,3580,-4185,3580,-4185,3580,-4182,3578,-4178,3576,-4177,3573,-4174,3571,-4174,3567,-4174,3566,-4174,3563,-4177,3561,-4178,3559,-4182,3558,-4185,3557,-4189,3557,-4192,3556,-4197,3556,-4221,3557,-4226,3557,-4229,3558,-4234,3558,-4234,3559,-4236,3561,-4240,3562,-4242,3566,-4244,3567,-4245,3571,-4245,3573,-4244,3576,-4242,3578,-4240,3580,-4236,3580,-4234,3582,-4229,3582,-4226,3583,-4221,3583,-4246,3578,-4250,3574,-4252,3565,-4252,3561,-4250,3555,-4245,3553,-4242,3550,-4234,3550,-4234,3549,-4229,3548,-4219,3548,-4200,3549,-4189,3550,-4185,3553,-4177,3555,-4173,3561,-4168,3565,-4167,3574,-4167,3578,-4168,3583,-4173,3584,-4174,3586,-4177,3589,-4185,3589,-4185,3590,-4189,3591,-4200,3591,-4219xm3591,-4415l3590,-4425,3589,-4430,3586,-4438,3584,-4441,3583,-4441,3583,-4442,3583,-4417,3583,-4393,3582,-4388,3582,-4386,3580,-4381,3580,-4381,3580,-4378,3578,-4374,3576,-4373,3573,-4370,3571,-4370,3567,-4370,3566,-4370,3563,-4373,3561,-4374,3559,-4378,3558,-4381,3557,-4386,3557,-4388,3556,-4393,3556,-4417,3557,-4422,3557,-4425,3558,-4430,3558,-4430,3559,-4432,3561,-4436,3562,-4438,3566,-4440,3567,-4441,3571,-4441,3573,-4440,3576,-4438,3578,-4436,3580,-4432,3580,-4430,3582,-4425,3582,-4422,3583,-4417,3583,-4442,3578,-4447,3574,-4448,3565,-4448,3561,-4447,3555,-4441,3553,-4438,3550,-4430,3550,-4430,3549,-4425,3548,-4415,3548,-4396,3549,-4386,3550,-4381,3553,-4373,3555,-4369,3561,-4364,3565,-4363,3574,-4363,3578,-4364,3583,-4369,3584,-4370,3586,-4373,3589,-4381,3589,-4381,3590,-4386,3591,-4396,3591,-4415xm3591,-4611l3590,-4621,3589,-4626,3586,-4634,3584,-4637,3583,-4637,3583,-4638,3583,-4613,3583,-4589,3582,-4584,3582,-4582,3580,-4577,3580,-4577,3580,-4574,3578,-4570,3576,-4569,3573,-4566,3571,-4566,3567,-4566,3566,-4566,3563,-4569,3561,-4570,3559,-4574,3558,-4577,3557,-4582,3557,-4584,3556,-4589,3556,-4613,3557,-4618,3557,-4621,3558,-4626,3558,-4626,3559,-4628,3561,-4632,3562,-4634,3566,-4636,3567,-4637,3571,-4637,3573,-4636,3576,-4634,3578,-4632,3580,-4628,3580,-4626,3582,-4621,3582,-4618,3583,-4613,3583,-4638,3578,-4643,3574,-4644,3565,-4644,3561,-4643,3555,-4637,3553,-4634,3550,-4626,3550,-4626,3549,-4621,3548,-4611,3548,-4592,3549,-4582,3550,-4577,3553,-4569,3555,-4565,3561,-4560,3565,-4559,3574,-4559,3578,-4560,3583,-4565,3584,-4566,3586,-4569,3589,-4577,3589,-4577,3590,-4582,3591,-4592,3591,-4611xm3591,-4807l3590,-4817,3589,-4822,3586,-4830,3584,-4833,3583,-4833,3583,-4834,3583,-4809,3583,-4786,3582,-4780,3582,-4778,3580,-4773,3580,-4773,3580,-4770,3578,-4766,3576,-4765,3573,-4762,3571,-4762,3567,-4762,3566,-4762,3563,-4765,3561,-4766,3559,-4770,3558,-4773,3557,-4778,3557,-4780,3556,-4786,3556,-4809,3557,-4815,3557,-4817,3558,-4822,3558,-4822,3559,-4824,3561,-4828,3562,-4830,3566,-4832,3567,-4833,3571,-4833,3573,-4832,3576,-4830,3578,-4828,3580,-4824,3580,-4822,3582,-4817,3582,-4815,3583,-4809,3583,-4834,3578,-4839,3574,-4840,3565,-4840,3561,-4839,3555,-4833,3553,-4830,3550,-4822,3550,-4822,3549,-4817,3548,-4807,3548,-4788,3549,-4778,3550,-4773,3553,-4765,3555,-4761,3561,-4756,3565,-4755,3574,-4755,3578,-4756,3583,-4761,3584,-4762,3586,-4765,3589,-4773,3589,-4773,3590,-4778,3591,-4788,3591,-4807xm3591,-5003l3590,-5013,3589,-5018,3586,-5026,3584,-5029,3583,-5029,3583,-5030,3583,-5005,3583,-4982,3582,-4976,3582,-4974,3580,-4969,3580,-4969,3580,-4966,3578,-4963,3576,-4961,3573,-4959,3571,-4958,3567,-4958,3566,-4959,3563,-4961,3561,-4963,3559,-4966,3558,-4969,3557,-4974,3557,-4976,3556,-4982,3556,-5005,3557,-5011,3557,-5013,3558,-5018,3558,-5018,3559,-5020,3561,-5024,3562,-5026,3566,-5028,3567,-5029,3571,-5029,3573,-5028,3576,-5026,3578,-5024,3580,-5020,3580,-5018,3582,-5013,3582,-5011,3583,-5005,3583,-5030,3578,-5035,3574,-5036,3565,-5036,3561,-5035,3555,-5029,3553,-5026,3550,-5018,3550,-5018,3549,-5013,3548,-5003,3548,-4984,3549,-4974,3550,-4969,3553,-4961,3555,-4958,3561,-4952,3565,-4951,3574,-4951,3578,-4952,3583,-4958,3584,-4958,3586,-4961,3589,-4969,3589,-4969,3590,-4974,3591,-4984,3591,-5003xm3591,-5199l3590,-5209,3589,-5214,3586,-5222,3584,-5225,3583,-5225,3583,-5226,3583,-5201,3583,-5178,3582,-5172,3582,-5170,3580,-5165,3580,-5165,3580,-5163,3578,-5159,3576,-5157,3573,-5155,3571,-5154,3567,-5154,3566,-5155,3563,-5157,3561,-5159,3559,-5163,3558,-5165,3557,-5170,3557,-5172,3556,-5178,3556,-5201,3557,-5207,3557,-5209,3558,-5214,3558,-5214,3559,-5217,3561,-5220,3562,-5222,3566,-5224,3567,-5225,3571,-5225,3573,-5224,3576,-5222,3578,-5220,3579,-5219,3580,-5217,3580,-5214,3582,-5209,3582,-5207,3583,-5201,3583,-5226,3578,-5231,3574,-5232,3565,-5232,3561,-5231,3555,-5225,3553,-5222,3550,-5214,3550,-5214,3549,-5209,3548,-5199,3548,-5180,3549,-5170,3550,-5165,3553,-5157,3555,-5154,3561,-5148,3565,-5147,3574,-5147,3578,-5148,3583,-5154,3584,-5154,3586,-5157,3589,-5165,3589,-5165,3590,-5170,3591,-5180,3591,-5199xm3630,-4642l3622,-4642,3603,-4628,3607,-4621,3622,-4633,3622,-4560,3630,-4560,3630,-4642xm3641,-2682l3600,-2682,3600,-2675,3632,-2675,3605,-2600,3614,-2600,3641,-2675,3641,-2682xm3642,-3057l3641,-3060,3640,-3065,3638,-3067,3635,-3071,3633,-3073,3628,-3075,3626,-3075,3617,-3075,3612,-3074,3605,-3067,3603,-3063,3602,-3056,3609,-3056,3610,-3060,3612,-3063,3616,-3067,3619,-3068,3624,-3068,3626,-3068,3627,-3067,3631,-3064,3632,-3063,3632,-3061,3633,-3057,3633,-3055,3633,-3050,3633,-3046,3629,-3039,3627,-3035,3602,-2999,3602,-2992,3641,-2992,3641,-2999,3611,-2999,3629,-3026,3637,-3038,3639,-3042,3640,-3044,3641,-3049,3642,-3051,3642,-3054,3642,-3057xm3642,-3645l3641,-3648,3640,-3653,3638,-3655,3635,-3659,3633,-3661,3628,-3663,3626,-3664,3617,-3664,3612,-3662,3605,-3656,3603,-3651,3602,-3645,3609,-3644,3610,-3648,3612,-3651,3616,-3656,3619,-3657,3624,-3657,3626,-3656,3627,-3655,3631,-3652,3632,-3651,3632,-3649,3633,-3645,3633,-3644,3633,-3638,3633,-3634,3629,-3627,3627,-3624,3602,-3588,3602,-3580,3641,-3580,3641,-3587,3611,-3587,3629,-3614,3637,-3626,3639,-3630,3640,-3633,3641,-3637,3642,-3640,3642,-3642,3642,-3645xm3642,-5017l3641,-5020,3640,-5025,3638,-5028,3635,-5032,3633,-5033,3628,-5035,3626,-5036,3617,-5036,3612,-5034,3605,-5028,3603,-5023,3602,-5017,3609,-5016,3610,-5020,3612,-5024,3616,-5028,3619,-5029,3624,-5029,3626,-5029,3627,-5028,3631,-5025,3632,-5023,3632,-5021,3633,-5018,3633,-5016,3633,-5010,3633,-5007,3629,-5000,3627,-4996,3602,-4960,3602,-4952,3641,-4952,3641,-4960,3611,-4960,3629,-4986,3637,-4998,3639,-5003,3640,-5005,3641,-5010,3642,-5012,3642,-5015,3642,-5017xm3642,-5214l3641,-5216,3640,-5221,3638,-5224,3635,-5228,3633,-5229,3628,-5231,3626,-5232,3617,-5232,3612,-5230,3605,-5224,3603,-5219,3602,-5213,3609,-5212,3610,-5216,3612,-5220,3616,-5224,3619,-5225,3624,-5225,3626,-5225,3627,-5224,3631,-5221,3632,-5219,3632,-5218,3633,-5214,3633,-5212,3633,-5206,3633,-5203,3629,-5196,3627,-5192,3602,-5156,3602,-5148,3641,-5148,3641,-5156,3611,-5156,3629,-5182,3637,-5194,3639,-5199,3640,-5201,3641,-5206,3642,-5208,3642,-5211,3642,-5214xm3643,-4002l3642,-4005,3641,-4011,3639,-4014,3636,-4019,3634,-4021,3629,-4023,3626,-4024,3622,-4024,3618,-4023,3613,-4022,3614,-4047,3640,-4047,3640,-4054,3607,-4054,3606,-4013,3608,-4015,3610,-4016,3615,-4017,3618,-4017,3625,-4017,3629,-4016,3634,-4008,3635,-4003,3635,-3991,3634,-3986,3629,-3979,3625,-3978,3618,-3978,3616,-3979,3611,-3982,3609,-3985,3608,-3988,3601,-3985,3603,-3981,3605,-3977,3612,-3972,3616,-3971,3624,-3971,3627,-3971,3633,-3974,3635,-3975,3639,-3980,3640,-3983,3642,-3990,3643,-3994,3643,-3998,3643,-4002xm3643,-4198l3642,-4201,3641,-4208,3639,-4210,3636,-4215,3634,-4217,3629,-4219,3626,-4220,3622,-4220,3618,-4219,3613,-4218,3614,-4243,3640,-4243,3640,-4250,3607,-4250,3606,-4209,3608,-4211,3610,-4212,3615,-4213,3618,-4213,3625,-4213,3629,-4212,3634,-4204,3635,-4200,3635,-4187,3634,-4183,3629,-4175,3625,-4174,3618,-4174,3616,-4175,3611,-4178,3609,-4181,3608,-4184,3601,-4181,3603,-4177,3605,-4173,3612,-4168,3616,-4167,3624,-4167,3627,-4167,3633,-4170,3635,-4171,3639,-4176,3640,-4179,3642,-4186,3643,-4190,3643,-4194,3643,-4198xm3644,-3412l3642,-3416,3637,-3424,3633,-3426,3629,-3427,3629,-3427,3631,-3428,3633,-3429,3634,-3430,3638,-3434,3639,-3436,3640,-3438,3641,-3442,3641,-3445,3641,-3450,3641,-3453,3639,-3458,3638,-3460,3635,-3463,3633,-3465,3628,-3467,3625,-3468,3618,-3468,3615,-3466,3608,-3462,3605,-3459,3603,-3455,3610,-3453,3611,-3455,3613,-3457,3617,-3460,3619,-3461,3624,-3461,3626,-3460,3627,-3459,3631,-3456,3633,-3451,3634,-3446,3634,-3441,3632,-3437,3627,-3432,3624,-3430,3617,-3430,3617,-3424,3624,-3424,3628,-3422,3634,-3416,3636,-3412,3636,-3405,3635,-3403,3634,-3399,3633,-3397,3632,-3395,3628,-3391,3626,-3390,3624,-3389,3618,-3389,3615,-3390,3610,-3394,3609,-3397,3608,-3400,3600,-3398,3602,-3393,3605,-3389,3612,-3384,3616,-3382,3625,-3382,3628,-3383,3634,-3386,3636,-3388,3640,-3392,3641,-3394,3643,-3400,3644,-3403,3644,-3406,3644,-3412xm3646,-3209l3646,-3219,3646,-3221,3646,-3222,3644,-3228,3644,-3228,3642,-3231,3640,-3233,3639,-3234,3638,-3235,3638,-3207,3637,-3203,3633,-3196,3632,-3195,3629,-3193,3620,-3193,3617,-3195,3611,-3202,3610,-3207,3610,-3217,3610,-3218,3611,-3219,3612,-3223,3613,-3225,3615,-3229,3617,-3230,3621,-3233,3622,-3233,3627,-3233,3629,-3233,3631,-3232,3635,-3227,3636,-3226,3637,-3224,3638,-3219,3638,-3218,3638,-3207,3638,-3235,3636,-3237,3631,-3239,3629,-3239,3625,-3239,3622,-3239,3619,-3237,3617,-3236,3616,-3234,3634,-3270,3625,-3270,3608,-3236,3606,-3232,3605,-3228,3605,-3228,3603,-3221,3602,-3219,3602,-3218,3602,-3209,3603,-3205,3605,-3199,3606,-3196,3610,-3191,3612,-3190,3618,-3187,3621,-3186,3628,-3186,3631,-3187,3636,-3190,3639,-3191,3640,-3193,3642,-3196,3644,-3199,3646,-3205,3646,-3209xm3648,-2822l3638,-2822,3638,-2870,3638,-2878,3631,-2878,3631,-2870,3631,-2822,3609,-2822,3631,-2870,3631,-2870,3631,-2878,3627,-2878,3601,-2823,3601,-2815,3631,-2815,3631,-2796,3638,-2796,3638,-2815,3648,-2815,3648,-2822xm3648,-3803l3638,-3803,3638,-3850,3638,-3858,3631,-3858,3631,-3850,3631,-3803,3609,-3803,3631,-3850,3631,-3850,3631,-3858,3627,-3858,3601,-3803,3601,-3796,3631,-3796,3631,-3776,3638,-3776,3638,-3796,3648,-3796,3648,-3803xm3648,-4391l3638,-4391,3638,-4439,3638,-4446,3631,-4446,3631,-4439,3631,-4391,3609,-4391,3631,-4439,3631,-4439,3631,-4446,3627,-4446,3601,-4391,3601,-4384,3631,-4384,3631,-4364,3638,-4364,3638,-4384,3648,-4384,3648,-4391xm3648,-4783l3638,-4783,3638,-4831,3638,-4839,3631,-4839,3631,-4831,3631,-4783,3609,-4783,3631,-4831,3631,-4831,3631,-4839,3627,-4839,3601,-4783,3601,-4776,3631,-4776,3631,-4756,3638,-4756,3638,-4776,3648,-4776,3648,-4783xe" filled="true" fillcolor="#231f20" stroked="false">
                  <v:path arrowok="t"/>
                  <v:fill type="solid"/>
                </v:shape>
                <v:shape style="position:absolute;left:1785;top:-4453;width:822;height:90" type="#_x0000_t75" id="docshape238" stroked="false">
                  <v:imagedata r:id="rId118" o:title=""/>
                </v:shape>
                <v:shape style="position:absolute;left:3449;top:-2488;width:192;height:87" id="docshape239" coordorigin="3449,-2488" coordsize="192,87" path="m3490,-2428l3490,-2431,3488,-2436,3487,-2438,3483,-2442,3481,-2443,3477,-2446,3473,-2448,3468,-2451,3464,-2455,3461,-2459,3460,-2461,3460,-2463,3460,-2468,3460,-2470,3462,-2474,3463,-2476,3464,-2477,3468,-2480,3473,-2480,3475,-2480,3478,-2480,3482,-2478,3484,-2476,3485,-2474,3490,-2480,3488,-2483,3486,-2485,3480,-2487,3476,-2488,3470,-2488,3467,-2487,3462,-2485,3460,-2484,3456,-2480,3455,-2478,3452,-2472,3452,-2469,3452,-2462,3452,-2459,3454,-2454,3455,-2452,3458,-2448,3460,-2447,3464,-2444,3466,-2443,3470,-2441,3474,-2439,3478,-2435,3481,-2430,3482,-2429,3483,-2427,3483,-2419,3481,-2416,3476,-2410,3473,-2409,3467,-2409,3464,-2410,3458,-2413,3456,-2415,3454,-2417,3449,-2411,3452,-2408,3454,-2406,3462,-2402,3465,-2402,3472,-2402,3475,-2402,3480,-2404,3482,-2406,3486,-2410,3488,-2412,3490,-2418,3490,-2421,3490,-2425,3490,-2428xm3527,-2486l3520,-2486,3501,-2471,3504,-2465,3520,-2477,3520,-2404,3527,-2404,3527,-2486xm3591,-2454l3590,-2464,3589,-2469,3586,-2477,3584,-2480,3583,-2481,3583,-2481,3583,-2457,3583,-2433,3582,-2428,3582,-2425,3580,-2420,3580,-2420,3580,-2418,3578,-2414,3576,-2412,3573,-2410,3571,-2409,3567,-2409,3566,-2410,3563,-2412,3561,-2414,3559,-2418,3558,-2420,3557,-2425,3557,-2428,3556,-2433,3556,-2457,3557,-2462,3557,-2464,3558,-2469,3558,-2469,3559,-2472,3561,-2476,3562,-2477,3564,-2478,3566,-2480,3567,-2480,3571,-2480,3573,-2480,3575,-2478,3576,-2477,3578,-2476,3579,-2474,3580,-2472,3580,-2469,3582,-2464,3582,-2462,3583,-2457,3583,-2481,3578,-2486,3574,-2487,3565,-2487,3561,-2486,3555,-2481,3553,-2477,3550,-2469,3550,-2469,3549,-2464,3548,-2454,3548,-2435,3549,-2425,3550,-2420,3553,-2412,3555,-2409,3561,-2404,3565,-2402,3574,-2402,3578,-2404,3583,-2409,3584,-2409,3586,-2412,3589,-2420,3589,-2420,3590,-2425,3591,-2435,3591,-2454xm3641,-2486l3600,-2486,3600,-2479,3632,-2479,3605,-2404,3614,-2404,3641,-2479,3641,-2486xe" filled="true" fillcolor="#231f20" stroked="false">
                  <v:path arrowok="t"/>
                  <v:fill type="solid"/>
                </v:shape>
                <v:shape style="position:absolute;left:1223;top:-4644;width:216;height:85" type="#_x0000_t75" id="docshape240" stroked="false">
                  <v:imagedata r:id="rId119" o:title=""/>
                </v:shape>
                <v:shape style="position:absolute;left:1780;top:-4845;width:614;height:90" type="#_x0000_t75" id="docshape241" stroked="false">
                  <v:imagedata r:id="rId120" o:title=""/>
                </v:shape>
                <v:shape style="position:absolute;left:1785;top:-4648;width:641;height:116" type="#_x0000_t75" id="docshape242" stroked="false">
                  <v:imagedata r:id="rId121" o:title=""/>
                </v:shape>
                <v:shape style="position:absolute;left:1223;top:-4840;width:211;height:85" type="#_x0000_t75" id="docshape243" stroked="false">
                  <v:imagedata r:id="rId122" o:title=""/>
                </v:shape>
                <v:shape style="position:absolute;left:1223;top:-4448;width:211;height:85" type="#_x0000_t75" id="docshape244" stroked="false">
                  <v:imagedata r:id="rId123" o:title=""/>
                </v:shape>
                <v:shape style="position:absolute;left:1223;top:-4252;width:214;height:86" type="#_x0000_t75" id="docshape245" stroked="false">
                  <v:imagedata r:id="rId124" o:title=""/>
                </v:shape>
                <v:shape style="position:absolute;left:1778;top:-4256;width:442;height:90" type="#_x0000_t75" id="docshape246" stroked="false">
                  <v:imagedata r:id="rId125" o:title=""/>
                </v:shape>
                <v:shape style="position:absolute;left:5771;top:-4064;width:336;height:101" type="#_x0000_t75" id="docshape247" stroked="false">
                  <v:imagedata r:id="rId126" o:title=""/>
                </v:shape>
                <v:shape style="position:absolute;left:5771;top:-3868;width:321;height:101" type="#_x0000_t75" id="docshape248" stroked="false">
                  <v:imagedata r:id="rId127" o:title=""/>
                </v:shape>
                <v:shape style="position:absolute;left:1223;top:-5233;width:198;height:85" type="#_x0000_t75" id="docshape249" stroked="false">
                  <v:imagedata r:id="rId128" o:title=""/>
                </v:shape>
                <v:shape style="position:absolute;left:1778;top:-5237;width:674;height:116" type="#_x0000_t75" id="docshape250" stroked="false">
                  <v:imagedata r:id="rId129" o:title=""/>
                </v:shape>
                <v:shape style="position:absolute;left:5771;top:-3476;width:319;height:101" type="#_x0000_t75" id="docshape251" stroked="false">
                  <v:imagedata r:id="rId130" o:title=""/>
                </v:shape>
                <v:shape style="position:absolute;left:5771;top:-3280;width:327;height:101" type="#_x0000_t75" id="docshape252" stroked="false">
                  <v:imagedata r:id="rId131" o:title=""/>
                </v:shape>
                <v:shape style="position:absolute;left:1223;top:-5037;width:209;height:86" type="#_x0000_t75" id="docshape253" stroked="false">
                  <v:imagedata r:id="rId132" o:title=""/>
                </v:shape>
                <v:shape style="position:absolute;left:1778;top:-5041;width:638;height:116" type="#_x0000_t75" id="docshape254" stroked="false">
                  <v:imagedata r:id="rId133" o:title=""/>
                </v:shape>
                <v:shape style="position:absolute;left:1778;top:-3472;width:605;height:116" type="#_x0000_t75" id="docshape255" stroked="false">
                  <v:imagedata r:id="rId134" o:title=""/>
                </v:shape>
                <v:shape style="position:absolute;left:5771;top:-4652;width:270;height:101" type="#_x0000_t75" id="docshape256" stroked="false">
                  <v:imagedata r:id="rId135" o:title=""/>
                </v:shape>
                <v:shape style="position:absolute;left:5771;top:-4456;width:224;height:101" type="#_x0000_t75" id="docshape257" stroked="false">
                  <v:imagedata r:id="rId136" o:title=""/>
                </v:shape>
                <v:shape style="position:absolute;left:5771;top:-4260;width:279;height:107" type="#_x0000_t75" id="docshape258" stroked="false">
                  <v:imagedata r:id="rId137" o:title=""/>
                </v:shape>
                <v:shape style="position:absolute;left:1778;top:-3080;width:598;height:116" type="#_x0000_t75" id="docshape259" stroked="false">
                  <v:imagedata r:id="rId138" o:title=""/>
                </v:shape>
                <v:shape style="position:absolute;left:1782;top:-3276;width:525;height:116" type="#_x0000_t75" id="docshape260" stroked="false">
                  <v:imagedata r:id="rId139" o:title=""/>
                </v:shape>
                <v:shape style="position:absolute;left:5771;top:-3672;width:280;height:101" type="#_x0000_t75" id="docshape261" stroked="false">
                  <v:imagedata r:id="rId140" o:title=""/>
                </v:shape>
                <v:shape style="position:absolute;left:1785;top:-2688;width:531;height:90" type="#_x0000_t75" id="docshape262" stroked="false">
                  <v:imagedata r:id="rId141" o:title=""/>
                </v:shape>
                <v:shape style="position:absolute;left:1887;top:-4060;width:645;height:116" type="#_x0000_t75" id="docshape263" stroked="false">
                  <v:imagedata r:id="rId142" o:title=""/>
                </v:shape>
                <v:shape style="position:absolute;left:5771;top:-3084;width:277;height:101" type="#_x0000_t75" id="docshape264" stroked="false">
                  <v:imagedata r:id="rId143" o:title=""/>
                </v:shape>
                <v:shape style="position:absolute;left:5771;top:-2888;width:225;height:101" type="#_x0000_t75" id="docshape265" stroked="false">
                  <v:imagedata r:id="rId144" o:title=""/>
                </v:shape>
                <v:shape style="position:absolute;left:1885;top:-2884;width:653;height:116" type="#_x0000_t75" id="docshape266" stroked="false">
                  <v:imagedata r:id="rId145" o:title=""/>
                </v:shape>
                <v:shape style="position:absolute;left:1864;top:-3668;width:610;height:116" type="#_x0000_t75" id="docshape267" stroked="false">
                  <v:imagedata r:id="rId146" o:title=""/>
                </v:shape>
                <v:shape style="position:absolute;left:1858;top:-2485;width:648;height:83" type="#_x0000_t75" id="docshape268" stroked="false">
                  <v:imagedata r:id="rId147" o:title=""/>
                </v:shape>
                <v:shape style="position:absolute;left:1864;top:-3864;width:433;height:116" type="#_x0000_t75" id="docshape269" stroked="false">
                  <v:imagedata r:id="rId148" o:title=""/>
                </v:shape>
                <w10:wrap type="none"/>
              </v:group>
            </w:pict>
          </mc:Fallback>
        </mc:AlternateContent>
      </w:r>
      <w:r>
        <w:rPr>
          <w:rFonts w:ascii="Tahoma" w:hAnsi="Tahoma"/>
          <w:b/>
          <w:sz w:val="20"/>
        </w:rPr>
        <w:drawing>
          <wp:anchor distT="0" distB="0" distL="0" distR="0" allowOverlap="1" layoutInCell="1" locked="0" behindDoc="0" simplePos="0" relativeHeight="15750144">
            <wp:simplePos x="0" y="0"/>
            <wp:positionH relativeFrom="page">
              <wp:posOffset>1624825</wp:posOffset>
            </wp:positionH>
            <wp:positionV relativeFrom="paragraph">
              <wp:posOffset>-1060625</wp:posOffset>
            </wp:positionV>
            <wp:extent cx="888199" cy="1059230"/>
            <wp:effectExtent l="0" t="0" r="0" b="0"/>
            <wp:wrapNone/>
            <wp:docPr id="321" name="Image 321"/>
            <wp:cNvGraphicFramePr>
              <a:graphicFrameLocks/>
            </wp:cNvGraphicFramePr>
            <a:graphic>
              <a:graphicData uri="http://schemas.openxmlformats.org/drawingml/2006/picture">
                <pic:pic>
                  <pic:nvPicPr>
                    <pic:cNvPr id="321" name="Image 321"/>
                    <pic:cNvPicPr/>
                  </pic:nvPicPr>
                  <pic:blipFill>
                    <a:blip r:embed="rId149" cstate="print"/>
                    <a:stretch>
                      <a:fillRect/>
                    </a:stretch>
                  </pic:blipFill>
                  <pic:spPr>
                    <a:xfrm>
                      <a:off x="0" y="0"/>
                      <a:ext cx="888199" cy="1059230"/>
                    </a:xfrm>
                    <a:prstGeom prst="rect">
                      <a:avLst/>
                    </a:prstGeom>
                  </pic:spPr>
                </pic:pic>
              </a:graphicData>
            </a:graphic>
          </wp:anchor>
        </w:drawing>
      </w:r>
      <w:r>
        <w:rPr>
          <w:rFonts w:ascii="Tahoma" w:hAnsi="Tahoma"/>
          <w:b/>
          <w:color w:val="231F20"/>
          <w:w w:val="90"/>
          <w:sz w:val="20"/>
        </w:rPr>
        <w:t>Рис.</w:t>
      </w:r>
      <w:r>
        <w:rPr>
          <w:rFonts w:ascii="Tahoma" w:hAnsi="Tahoma"/>
          <w:b/>
          <w:color w:val="231F20"/>
          <w:spacing w:val="-5"/>
          <w:sz w:val="20"/>
        </w:rPr>
        <w:t> 13</w:t>
      </w:r>
    </w:p>
    <w:p>
      <w:pPr>
        <w:spacing w:after="0"/>
        <w:jc w:val="left"/>
        <w:rPr>
          <w:rFonts w:ascii="Tahoma" w:hAnsi="Tahoma"/>
          <w:b/>
          <w:sz w:val="20"/>
        </w:rPr>
        <w:sectPr>
          <w:pgSz w:w="9360" w:h="13210"/>
          <w:pgMar w:header="807" w:footer="0" w:top="1160" w:bottom="280" w:left="992" w:right="992"/>
        </w:sectPr>
      </w:pPr>
    </w:p>
    <w:p>
      <w:pPr>
        <w:pStyle w:val="BodyText"/>
        <w:spacing w:before="199"/>
        <w:rPr>
          <w:rFonts w:ascii="Tahoma"/>
          <w:b/>
          <w:sz w:val="19"/>
        </w:rPr>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before="67"/>
        <w:ind w:left="425" w:right="0" w:firstLine="0"/>
        <w:jc w:val="left"/>
        <w:rPr>
          <w:rFonts w:ascii="Tahoma" w:hAnsi="Tahoma"/>
          <w:sz w:val="19"/>
        </w:rPr>
      </w:pPr>
      <w:r>
        <w:rPr>
          <w:rFonts w:ascii="Tahoma" w:hAnsi="Tahoma"/>
          <w:color w:val="231F20"/>
          <w:sz w:val="19"/>
        </w:rPr>
        <w:t>Данные</w:t>
      </w:r>
      <w:r>
        <w:rPr>
          <w:rFonts w:ascii="Tahoma" w:hAnsi="Tahoma"/>
          <w:color w:val="231F20"/>
          <w:spacing w:val="-20"/>
          <w:sz w:val="19"/>
        </w:rPr>
        <w:t> </w:t>
      </w:r>
      <w:r>
        <w:rPr>
          <w:rFonts w:ascii="Tahoma" w:hAnsi="Tahoma"/>
          <w:color w:val="231F20"/>
          <w:sz w:val="19"/>
        </w:rPr>
        <w:t>в</w:t>
      </w:r>
      <w:r>
        <w:rPr>
          <w:rFonts w:ascii="Tahoma" w:hAnsi="Tahoma"/>
          <w:color w:val="231F20"/>
          <w:spacing w:val="-20"/>
          <w:sz w:val="19"/>
        </w:rPr>
        <w:t> </w:t>
      </w:r>
      <w:r>
        <w:rPr>
          <w:rFonts w:ascii="Tahoma" w:hAnsi="Tahoma"/>
          <w:color w:val="231F20"/>
          <w:sz w:val="19"/>
        </w:rPr>
        <w:t>поле</w:t>
      </w:r>
      <w:r>
        <w:rPr>
          <w:rFonts w:ascii="Tahoma" w:hAnsi="Tahoma"/>
          <w:color w:val="231F20"/>
          <w:spacing w:val="-20"/>
          <w:sz w:val="19"/>
        </w:rPr>
        <w:t> </w:t>
      </w:r>
      <w:r>
        <w:rPr>
          <w:rFonts w:ascii="Consolas" w:hAnsi="Consolas"/>
          <w:color w:val="231F20"/>
          <w:sz w:val="18"/>
        </w:rPr>
        <w:t>supplierId</w:t>
      </w:r>
      <w:r>
        <w:rPr>
          <w:rFonts w:ascii="Consolas" w:hAnsi="Consolas"/>
          <w:color w:val="231F20"/>
          <w:spacing w:val="-61"/>
          <w:sz w:val="18"/>
        </w:rPr>
        <w:t> </w:t>
      </w:r>
      <w:r>
        <w:rPr>
          <w:rFonts w:ascii="Tahoma" w:hAnsi="Tahoma"/>
          <w:color w:val="231F20"/>
          <w:sz w:val="19"/>
        </w:rPr>
        <w:t>могут</w:t>
      </w:r>
      <w:r>
        <w:rPr>
          <w:rFonts w:ascii="Tahoma" w:hAnsi="Tahoma"/>
          <w:color w:val="231F20"/>
          <w:spacing w:val="-20"/>
          <w:sz w:val="19"/>
        </w:rPr>
        <w:t> </w:t>
      </w:r>
      <w:r>
        <w:rPr>
          <w:rFonts w:ascii="Tahoma" w:hAnsi="Tahoma"/>
          <w:color w:val="231F20"/>
          <w:sz w:val="19"/>
        </w:rPr>
        <w:t>повторяться</w:t>
      </w:r>
      <w:r>
        <w:rPr>
          <w:rFonts w:ascii="Tahoma" w:hAnsi="Tahoma"/>
          <w:color w:val="231F20"/>
          <w:spacing w:val="-20"/>
          <w:sz w:val="19"/>
        </w:rPr>
        <w:t> </w:t>
      </w:r>
      <w:r>
        <w:rPr>
          <w:rFonts w:ascii="Tahoma" w:hAnsi="Tahoma"/>
          <w:color w:val="231F20"/>
          <w:sz w:val="19"/>
        </w:rPr>
        <w:t>в</w:t>
      </w:r>
      <w:r>
        <w:rPr>
          <w:rFonts w:ascii="Tahoma" w:hAnsi="Tahoma"/>
          <w:color w:val="231F20"/>
          <w:spacing w:val="-20"/>
          <w:sz w:val="19"/>
        </w:rPr>
        <w:t> </w:t>
      </w:r>
      <w:r>
        <w:rPr>
          <w:rFonts w:ascii="Tahoma" w:hAnsi="Tahoma"/>
          <w:color w:val="231F20"/>
          <w:sz w:val="19"/>
        </w:rPr>
        <w:t>нескольких</w:t>
      </w:r>
      <w:r>
        <w:rPr>
          <w:rFonts w:ascii="Tahoma" w:hAnsi="Tahoma"/>
          <w:color w:val="231F20"/>
          <w:spacing w:val="-20"/>
          <w:sz w:val="19"/>
        </w:rPr>
        <w:t> </w:t>
      </w:r>
      <w:r>
        <w:rPr>
          <w:rFonts w:ascii="Tahoma" w:hAnsi="Tahoma"/>
          <w:color w:val="231F20"/>
          <w:sz w:val="19"/>
        </w:rPr>
        <w:t>записях</w:t>
      </w:r>
      <w:r>
        <w:rPr>
          <w:rFonts w:ascii="Tahoma" w:hAnsi="Tahoma"/>
          <w:color w:val="231F20"/>
          <w:spacing w:val="-20"/>
          <w:sz w:val="19"/>
        </w:rPr>
        <w:t> </w:t>
      </w:r>
      <w:r>
        <w:rPr>
          <w:rFonts w:ascii="Tahoma" w:hAnsi="Tahoma"/>
          <w:color w:val="231F20"/>
          <w:sz w:val="19"/>
        </w:rPr>
        <w:t>в</w:t>
      </w:r>
      <w:r>
        <w:rPr>
          <w:rFonts w:ascii="Tahoma" w:hAnsi="Tahoma"/>
          <w:color w:val="231F20"/>
          <w:spacing w:val="-20"/>
          <w:sz w:val="19"/>
        </w:rPr>
        <w:t> </w:t>
      </w:r>
      <w:r>
        <w:rPr>
          <w:rFonts w:ascii="Tahoma" w:hAnsi="Tahoma"/>
          <w:color w:val="231F20"/>
          <w:spacing w:val="-2"/>
          <w:sz w:val="19"/>
        </w:rPr>
        <w:t>таблице</w:t>
      </w:r>
    </w:p>
    <w:p>
      <w:pPr>
        <w:spacing w:before="5"/>
        <w:ind w:left="425" w:right="0" w:firstLine="0"/>
        <w:jc w:val="left"/>
        <w:rPr>
          <w:rFonts w:ascii="Tahoma" w:hAnsi="Tahoma"/>
          <w:sz w:val="19"/>
        </w:rPr>
      </w:pPr>
      <w:r>
        <w:rPr>
          <w:rFonts w:ascii="Consolas" w:hAnsi="Consolas"/>
          <w:color w:val="231F20"/>
          <w:sz w:val="18"/>
        </w:rPr>
        <w:t>products</w:t>
      </w:r>
      <w:r>
        <w:rPr>
          <w:rFonts w:ascii="Tahoma" w:hAnsi="Tahoma"/>
          <w:color w:val="231F20"/>
          <w:sz w:val="19"/>
        </w:rPr>
        <w:t>,</w:t>
      </w:r>
      <w:r>
        <w:rPr>
          <w:rFonts w:ascii="Tahoma" w:hAnsi="Tahoma"/>
          <w:color w:val="231F20"/>
          <w:spacing w:val="-9"/>
          <w:sz w:val="19"/>
        </w:rPr>
        <w:t> </w:t>
      </w:r>
      <w:r>
        <w:rPr>
          <w:rFonts w:ascii="Tahoma" w:hAnsi="Tahoma"/>
          <w:color w:val="231F20"/>
          <w:sz w:val="19"/>
        </w:rPr>
        <w:t>но</w:t>
      </w:r>
      <w:r>
        <w:rPr>
          <w:rFonts w:ascii="Tahoma" w:hAnsi="Tahoma"/>
          <w:color w:val="231F20"/>
          <w:spacing w:val="-1"/>
          <w:sz w:val="19"/>
        </w:rPr>
        <w:t> </w:t>
      </w:r>
      <w:r>
        <w:rPr>
          <w:rFonts w:ascii="Tahoma" w:hAnsi="Tahoma"/>
          <w:color w:val="231F20"/>
          <w:sz w:val="19"/>
        </w:rPr>
        <w:t>не</w:t>
      </w:r>
      <w:r>
        <w:rPr>
          <w:rFonts w:ascii="Tahoma" w:hAnsi="Tahoma"/>
          <w:color w:val="231F20"/>
          <w:spacing w:val="-1"/>
          <w:sz w:val="19"/>
        </w:rPr>
        <w:t> </w:t>
      </w:r>
      <w:r>
        <w:rPr>
          <w:rFonts w:ascii="Tahoma" w:hAnsi="Tahoma"/>
          <w:color w:val="231F20"/>
          <w:sz w:val="19"/>
        </w:rPr>
        <w:t>в</w:t>
      </w:r>
      <w:r>
        <w:rPr>
          <w:rFonts w:ascii="Tahoma" w:hAnsi="Tahoma"/>
          <w:color w:val="231F20"/>
          <w:spacing w:val="-2"/>
          <w:sz w:val="19"/>
        </w:rPr>
        <w:t> </w:t>
      </w:r>
      <w:r>
        <w:rPr>
          <w:rFonts w:ascii="Tahoma" w:hAnsi="Tahoma"/>
          <w:color w:val="231F20"/>
          <w:sz w:val="19"/>
        </w:rPr>
        <w:t>таблице</w:t>
      </w:r>
      <w:r>
        <w:rPr>
          <w:rFonts w:ascii="Tahoma" w:hAnsi="Tahoma"/>
          <w:color w:val="231F20"/>
          <w:spacing w:val="-1"/>
          <w:sz w:val="19"/>
        </w:rPr>
        <w:t> </w:t>
      </w:r>
      <w:r>
        <w:rPr>
          <w:rFonts w:ascii="Consolas" w:hAnsi="Consolas"/>
          <w:color w:val="231F20"/>
          <w:spacing w:val="-2"/>
          <w:sz w:val="18"/>
        </w:rPr>
        <w:t>suppliers</w:t>
      </w:r>
      <w:r>
        <w:rPr>
          <w:rFonts w:ascii="Tahoma" w:hAnsi="Tahoma"/>
          <w:color w:val="231F20"/>
          <w:spacing w:val="-2"/>
          <w:sz w:val="19"/>
        </w:rPr>
        <w:t>.</w:t>
      </w:r>
    </w:p>
    <w:p>
      <w:pPr>
        <w:pStyle w:val="BodyText"/>
        <w:spacing w:before="109"/>
        <w:rPr>
          <w:rFonts w:ascii="Tahoma"/>
          <w:sz w:val="18"/>
        </w:rPr>
      </w:pPr>
    </w:p>
    <w:p>
      <w:pPr>
        <w:spacing w:before="0"/>
        <w:ind w:left="141" w:right="0" w:firstLine="0"/>
        <w:jc w:val="left"/>
        <w:rPr>
          <w:rFonts w:ascii="Consolas" w:hAnsi="Consolas"/>
          <w:sz w:val="18"/>
        </w:rPr>
      </w:pPr>
      <w:r>
        <w:rPr>
          <w:color w:val="231F20"/>
          <w:spacing w:val="-6"/>
          <w:sz w:val="20"/>
        </w:rPr>
        <w:t>Давайте</w:t>
      </w:r>
      <w:r>
        <w:rPr>
          <w:color w:val="231F20"/>
          <w:spacing w:val="6"/>
          <w:sz w:val="20"/>
        </w:rPr>
        <w:t> </w:t>
      </w:r>
      <w:r>
        <w:rPr>
          <w:color w:val="231F20"/>
          <w:spacing w:val="-6"/>
          <w:sz w:val="20"/>
        </w:rPr>
        <w:t>проанализируем</w:t>
      </w:r>
      <w:r>
        <w:rPr>
          <w:color w:val="231F20"/>
          <w:spacing w:val="7"/>
          <w:sz w:val="20"/>
        </w:rPr>
        <w:t> </w:t>
      </w:r>
      <w:r>
        <w:rPr>
          <w:color w:val="231F20"/>
          <w:spacing w:val="-6"/>
          <w:sz w:val="20"/>
        </w:rPr>
        <w:t>взаимосвязь</w:t>
      </w:r>
      <w:r>
        <w:rPr>
          <w:color w:val="231F20"/>
          <w:spacing w:val="6"/>
          <w:sz w:val="20"/>
        </w:rPr>
        <w:t> </w:t>
      </w:r>
      <w:r>
        <w:rPr>
          <w:color w:val="231F20"/>
          <w:spacing w:val="-6"/>
          <w:sz w:val="20"/>
        </w:rPr>
        <w:t>между</w:t>
      </w:r>
      <w:r>
        <w:rPr>
          <w:color w:val="231F20"/>
          <w:spacing w:val="7"/>
          <w:sz w:val="20"/>
        </w:rPr>
        <w:t> </w:t>
      </w:r>
      <w:r>
        <w:rPr>
          <w:color w:val="231F20"/>
          <w:spacing w:val="-6"/>
          <w:sz w:val="20"/>
        </w:rPr>
        <w:t>таблицами</w:t>
      </w:r>
      <w:r>
        <w:rPr>
          <w:color w:val="231F20"/>
          <w:spacing w:val="3"/>
          <w:sz w:val="20"/>
        </w:rPr>
        <w:t> </w:t>
      </w:r>
      <w:r>
        <w:rPr>
          <w:rFonts w:ascii="Consolas" w:hAnsi="Consolas"/>
          <w:color w:val="231F20"/>
          <w:spacing w:val="-6"/>
          <w:sz w:val="18"/>
        </w:rPr>
        <w:t>products</w:t>
      </w:r>
      <w:r>
        <w:rPr>
          <w:color w:val="231F20"/>
          <w:spacing w:val="-6"/>
          <w:sz w:val="20"/>
        </w:rPr>
        <w:t>,</w:t>
      </w:r>
      <w:r>
        <w:rPr>
          <w:color w:val="231F20"/>
          <w:spacing w:val="7"/>
          <w:sz w:val="20"/>
        </w:rPr>
        <w:t> </w:t>
      </w:r>
      <w:r>
        <w:rPr>
          <w:rFonts w:ascii="Consolas" w:hAnsi="Consolas"/>
          <w:color w:val="231F20"/>
          <w:spacing w:val="-6"/>
          <w:sz w:val="18"/>
        </w:rPr>
        <w:t>order_details</w:t>
      </w:r>
    </w:p>
    <w:p>
      <w:pPr>
        <w:spacing w:before="15"/>
        <w:ind w:left="141" w:right="0" w:firstLine="0"/>
        <w:jc w:val="left"/>
        <w:rPr>
          <w:sz w:val="20"/>
        </w:rPr>
      </w:pPr>
      <w:r>
        <w:rPr>
          <w:color w:val="231F20"/>
          <w:sz w:val="20"/>
        </w:rPr>
        <w:t>и</w:t>
      </w:r>
      <w:r>
        <w:rPr>
          <w:color w:val="231F20"/>
          <w:spacing w:val="4"/>
          <w:sz w:val="20"/>
        </w:rPr>
        <w:t> </w:t>
      </w:r>
      <w:r>
        <w:rPr>
          <w:rFonts w:ascii="Consolas" w:hAnsi="Consolas"/>
          <w:color w:val="231F20"/>
          <w:sz w:val="18"/>
        </w:rPr>
        <w:t>orders</w:t>
      </w:r>
      <w:r>
        <w:rPr>
          <w:rFonts w:ascii="Consolas" w:hAnsi="Consolas"/>
          <w:color w:val="231F20"/>
          <w:spacing w:val="-50"/>
          <w:sz w:val="18"/>
        </w:rPr>
        <w:t> </w:t>
      </w:r>
      <w:r>
        <w:rPr>
          <w:color w:val="231F20"/>
          <w:sz w:val="20"/>
        </w:rPr>
        <w:t>(рис.</w:t>
      </w:r>
      <w:r>
        <w:rPr>
          <w:color w:val="231F20"/>
          <w:spacing w:val="4"/>
          <w:sz w:val="20"/>
        </w:rPr>
        <w:t> </w:t>
      </w:r>
      <w:r>
        <w:rPr>
          <w:color w:val="231F20"/>
          <w:spacing w:val="-4"/>
          <w:sz w:val="20"/>
        </w:rPr>
        <w:t>14).</w:t>
      </w:r>
    </w:p>
    <w:p>
      <w:pPr>
        <w:pStyle w:val="BodyText"/>
        <w:spacing w:before="157"/>
      </w:pPr>
      <w:r>
        <w:rPr/>
        <mc:AlternateContent>
          <mc:Choice Requires="wps">
            <w:drawing>
              <wp:anchor distT="0" distB="0" distL="0" distR="0" allowOverlap="1" layoutInCell="1" locked="0" behindDoc="1" simplePos="0" relativeHeight="487609856">
                <wp:simplePos x="0" y="0"/>
                <wp:positionH relativeFrom="page">
                  <wp:posOffset>737781</wp:posOffset>
                </wp:positionH>
                <wp:positionV relativeFrom="paragraph">
                  <wp:posOffset>263900</wp:posOffset>
                </wp:positionV>
                <wp:extent cx="3276600" cy="2757170"/>
                <wp:effectExtent l="0" t="0" r="0" b="0"/>
                <wp:wrapTopAndBottom/>
                <wp:docPr id="322" name="Group 322"/>
                <wp:cNvGraphicFramePr>
                  <a:graphicFrameLocks/>
                </wp:cNvGraphicFramePr>
                <a:graphic>
                  <a:graphicData uri="http://schemas.microsoft.com/office/word/2010/wordprocessingGroup">
                    <wpg:wgp>
                      <wpg:cNvPr id="322" name="Group 322"/>
                      <wpg:cNvGrpSpPr/>
                      <wpg:grpSpPr>
                        <a:xfrm>
                          <a:off x="0" y="0"/>
                          <a:ext cx="3276600" cy="2757170"/>
                          <a:chExt cx="3276600" cy="2757170"/>
                        </a:xfrm>
                      </wpg:grpSpPr>
                      <wps:wsp>
                        <wps:cNvPr id="323" name="Graphic 323"/>
                        <wps:cNvSpPr/>
                        <wps:spPr>
                          <a:xfrm>
                            <a:off x="5206" y="4572"/>
                            <a:ext cx="929005" cy="277495"/>
                          </a:xfrm>
                          <a:custGeom>
                            <a:avLst/>
                            <a:gdLst/>
                            <a:ahLst/>
                            <a:cxnLst/>
                            <a:rect l="l" t="t" r="r" b="b"/>
                            <a:pathLst>
                              <a:path w="929005" h="277495">
                                <a:moveTo>
                                  <a:pt x="928751" y="0"/>
                                </a:moveTo>
                                <a:lnTo>
                                  <a:pt x="0" y="0"/>
                                </a:lnTo>
                                <a:lnTo>
                                  <a:pt x="0" y="277355"/>
                                </a:lnTo>
                                <a:lnTo>
                                  <a:pt x="928751" y="277355"/>
                                </a:lnTo>
                                <a:lnTo>
                                  <a:pt x="928751" y="0"/>
                                </a:lnTo>
                                <a:close/>
                              </a:path>
                            </a:pathLst>
                          </a:custGeom>
                          <a:solidFill>
                            <a:srgbClr val="D1D3D4"/>
                          </a:solidFill>
                        </wps:spPr>
                        <wps:bodyPr wrap="square" lIns="0" tIns="0" rIns="0" bIns="0" rtlCol="0">
                          <a:prstTxWarp prst="textNoShape">
                            <a:avLst/>
                          </a:prstTxWarp>
                          <a:noAutofit/>
                        </wps:bodyPr>
                      </wps:wsp>
                      <wps:wsp>
                        <wps:cNvPr id="324" name="Graphic 324"/>
                        <wps:cNvSpPr/>
                        <wps:spPr>
                          <a:xfrm>
                            <a:off x="0" y="0"/>
                            <a:ext cx="939800" cy="2199640"/>
                          </a:xfrm>
                          <a:custGeom>
                            <a:avLst/>
                            <a:gdLst/>
                            <a:ahLst/>
                            <a:cxnLst/>
                            <a:rect l="l" t="t" r="r" b="b"/>
                            <a:pathLst>
                              <a:path w="939800" h="2199640">
                                <a:moveTo>
                                  <a:pt x="939177" y="0"/>
                                </a:moveTo>
                                <a:lnTo>
                                  <a:pt x="928738" y="0"/>
                                </a:lnTo>
                                <a:lnTo>
                                  <a:pt x="928738" y="10160"/>
                                </a:lnTo>
                                <a:lnTo>
                                  <a:pt x="928738" y="2189480"/>
                                </a:lnTo>
                                <a:lnTo>
                                  <a:pt x="10426" y="2189480"/>
                                </a:lnTo>
                                <a:lnTo>
                                  <a:pt x="10426" y="10160"/>
                                </a:lnTo>
                                <a:lnTo>
                                  <a:pt x="928738" y="10160"/>
                                </a:lnTo>
                                <a:lnTo>
                                  <a:pt x="928738" y="0"/>
                                </a:lnTo>
                                <a:lnTo>
                                  <a:pt x="0" y="0"/>
                                </a:lnTo>
                                <a:lnTo>
                                  <a:pt x="0" y="10160"/>
                                </a:lnTo>
                                <a:lnTo>
                                  <a:pt x="0" y="2189480"/>
                                </a:lnTo>
                                <a:lnTo>
                                  <a:pt x="0" y="2199640"/>
                                </a:lnTo>
                                <a:lnTo>
                                  <a:pt x="939177" y="2199640"/>
                                </a:lnTo>
                                <a:lnTo>
                                  <a:pt x="939177" y="2189556"/>
                                </a:lnTo>
                                <a:lnTo>
                                  <a:pt x="939177" y="10160"/>
                                </a:lnTo>
                                <a:lnTo>
                                  <a:pt x="939177" y="9791"/>
                                </a:lnTo>
                                <a:lnTo>
                                  <a:pt x="939177" y="0"/>
                                </a:lnTo>
                                <a:close/>
                              </a:path>
                            </a:pathLst>
                          </a:custGeom>
                          <a:solidFill>
                            <a:srgbClr val="231F20"/>
                          </a:solidFill>
                        </wps:spPr>
                        <wps:bodyPr wrap="square" lIns="0" tIns="0" rIns="0" bIns="0" rtlCol="0">
                          <a:prstTxWarp prst="textNoShape">
                            <a:avLst/>
                          </a:prstTxWarp>
                          <a:noAutofit/>
                        </wps:bodyPr>
                      </wps:wsp>
                      <pic:pic>
                        <pic:nvPicPr>
                          <pic:cNvPr id="325" name="Image 325"/>
                          <pic:cNvPicPr/>
                        </pic:nvPicPr>
                        <pic:blipFill>
                          <a:blip r:embed="rId150" cstate="print"/>
                          <a:stretch>
                            <a:fillRect/>
                          </a:stretch>
                        </pic:blipFill>
                        <pic:spPr>
                          <a:xfrm>
                            <a:off x="85402" y="87971"/>
                            <a:ext cx="406436" cy="138446"/>
                          </a:xfrm>
                          <a:prstGeom prst="rect">
                            <a:avLst/>
                          </a:prstGeom>
                        </pic:spPr>
                      </pic:pic>
                      <pic:pic>
                        <pic:nvPicPr>
                          <pic:cNvPr id="326" name="Image 326"/>
                          <pic:cNvPicPr/>
                        </pic:nvPicPr>
                        <pic:blipFill>
                          <a:blip r:embed="rId151" cstate="print"/>
                          <a:stretch>
                            <a:fillRect/>
                          </a:stretch>
                        </pic:blipFill>
                        <pic:spPr>
                          <a:xfrm>
                            <a:off x="85966" y="550423"/>
                            <a:ext cx="645383" cy="107322"/>
                          </a:xfrm>
                          <a:prstGeom prst="rect">
                            <a:avLst/>
                          </a:prstGeom>
                        </pic:spPr>
                      </pic:pic>
                      <pic:pic>
                        <pic:nvPicPr>
                          <pic:cNvPr id="327" name="Image 327"/>
                          <pic:cNvPicPr/>
                        </pic:nvPicPr>
                        <pic:blipFill>
                          <a:blip r:embed="rId152" cstate="print"/>
                          <a:stretch>
                            <a:fillRect/>
                          </a:stretch>
                        </pic:blipFill>
                        <pic:spPr>
                          <a:xfrm>
                            <a:off x="74714" y="369714"/>
                            <a:ext cx="585496" cy="110915"/>
                          </a:xfrm>
                          <a:prstGeom prst="rect">
                            <a:avLst/>
                          </a:prstGeom>
                        </pic:spPr>
                      </pic:pic>
                      <pic:pic>
                        <pic:nvPicPr>
                          <pic:cNvPr id="328" name="Image 328"/>
                          <pic:cNvPicPr/>
                        </pic:nvPicPr>
                        <pic:blipFill>
                          <a:blip r:embed="rId153" cstate="print"/>
                          <a:stretch>
                            <a:fillRect/>
                          </a:stretch>
                        </pic:blipFill>
                        <pic:spPr>
                          <a:xfrm>
                            <a:off x="79570" y="731128"/>
                            <a:ext cx="775068" cy="649573"/>
                          </a:xfrm>
                          <a:prstGeom prst="rect">
                            <a:avLst/>
                          </a:prstGeom>
                        </pic:spPr>
                      </pic:pic>
                      <pic:pic>
                        <pic:nvPicPr>
                          <pic:cNvPr id="329" name="Image 329"/>
                          <pic:cNvPicPr/>
                        </pic:nvPicPr>
                        <pic:blipFill>
                          <a:blip r:embed="rId154" cstate="print"/>
                          <a:stretch>
                            <a:fillRect/>
                          </a:stretch>
                        </pic:blipFill>
                        <pic:spPr>
                          <a:xfrm>
                            <a:off x="84852" y="1453950"/>
                            <a:ext cx="598812" cy="107463"/>
                          </a:xfrm>
                          <a:prstGeom prst="rect">
                            <a:avLst/>
                          </a:prstGeom>
                        </pic:spPr>
                      </pic:pic>
                      <pic:pic>
                        <pic:nvPicPr>
                          <pic:cNvPr id="330" name="Image 330"/>
                          <pic:cNvPicPr/>
                        </pic:nvPicPr>
                        <pic:blipFill>
                          <a:blip r:embed="rId155" cstate="print"/>
                          <a:stretch>
                            <a:fillRect/>
                          </a:stretch>
                        </pic:blipFill>
                        <pic:spPr>
                          <a:xfrm>
                            <a:off x="84852" y="1634658"/>
                            <a:ext cx="666107" cy="107461"/>
                          </a:xfrm>
                          <a:prstGeom prst="rect">
                            <a:avLst/>
                          </a:prstGeom>
                        </pic:spPr>
                      </pic:pic>
                      <pic:pic>
                        <pic:nvPicPr>
                          <pic:cNvPr id="331" name="Image 331"/>
                          <pic:cNvPicPr/>
                        </pic:nvPicPr>
                        <pic:blipFill>
                          <a:blip r:embed="rId156" cstate="print"/>
                          <a:stretch>
                            <a:fillRect/>
                          </a:stretch>
                        </pic:blipFill>
                        <pic:spPr>
                          <a:xfrm>
                            <a:off x="85957" y="1815355"/>
                            <a:ext cx="584664" cy="107334"/>
                          </a:xfrm>
                          <a:prstGeom prst="rect">
                            <a:avLst/>
                          </a:prstGeom>
                        </pic:spPr>
                      </pic:pic>
                      <wps:wsp>
                        <wps:cNvPr id="332" name="Graphic 332"/>
                        <wps:cNvSpPr/>
                        <wps:spPr>
                          <a:xfrm>
                            <a:off x="687298" y="1815363"/>
                            <a:ext cx="9525" cy="105410"/>
                          </a:xfrm>
                          <a:custGeom>
                            <a:avLst/>
                            <a:gdLst/>
                            <a:ahLst/>
                            <a:cxnLst/>
                            <a:rect l="l" t="t" r="r" b="b"/>
                            <a:pathLst>
                              <a:path w="9525" h="105410">
                                <a:moveTo>
                                  <a:pt x="9182" y="0"/>
                                </a:moveTo>
                                <a:lnTo>
                                  <a:pt x="0" y="0"/>
                                </a:lnTo>
                                <a:lnTo>
                                  <a:pt x="0" y="105092"/>
                                </a:lnTo>
                                <a:lnTo>
                                  <a:pt x="9182" y="105092"/>
                                </a:lnTo>
                                <a:lnTo>
                                  <a:pt x="9182" y="0"/>
                                </a:lnTo>
                                <a:close/>
                              </a:path>
                            </a:pathLst>
                          </a:custGeom>
                          <a:solidFill>
                            <a:srgbClr val="231F20"/>
                          </a:solidFill>
                        </wps:spPr>
                        <wps:bodyPr wrap="square" lIns="0" tIns="0" rIns="0" bIns="0" rtlCol="0">
                          <a:prstTxWarp prst="textNoShape">
                            <a:avLst/>
                          </a:prstTxWarp>
                          <a:noAutofit/>
                        </wps:bodyPr>
                      </wps:wsp>
                      <pic:pic>
                        <pic:nvPicPr>
                          <pic:cNvPr id="333" name="Image 333"/>
                          <pic:cNvPicPr/>
                        </pic:nvPicPr>
                        <pic:blipFill>
                          <a:blip r:embed="rId157" cstate="print"/>
                          <a:stretch>
                            <a:fillRect/>
                          </a:stretch>
                        </pic:blipFill>
                        <pic:spPr>
                          <a:xfrm>
                            <a:off x="85973" y="1996076"/>
                            <a:ext cx="623834" cy="107322"/>
                          </a:xfrm>
                          <a:prstGeom prst="rect">
                            <a:avLst/>
                          </a:prstGeom>
                        </pic:spPr>
                      </pic:pic>
                      <wps:wsp>
                        <wps:cNvPr id="334" name="Graphic 334"/>
                        <wps:cNvSpPr/>
                        <wps:spPr>
                          <a:xfrm>
                            <a:off x="5206" y="276720"/>
                            <a:ext cx="929005" cy="10795"/>
                          </a:xfrm>
                          <a:custGeom>
                            <a:avLst/>
                            <a:gdLst/>
                            <a:ahLst/>
                            <a:cxnLst/>
                            <a:rect l="l" t="t" r="r" b="b"/>
                            <a:pathLst>
                              <a:path w="929005" h="10795">
                                <a:moveTo>
                                  <a:pt x="928750" y="0"/>
                                </a:moveTo>
                                <a:lnTo>
                                  <a:pt x="0" y="0"/>
                                </a:lnTo>
                                <a:lnTo>
                                  <a:pt x="0" y="10413"/>
                                </a:lnTo>
                                <a:lnTo>
                                  <a:pt x="928750" y="10413"/>
                                </a:lnTo>
                                <a:lnTo>
                                  <a:pt x="928750" y="0"/>
                                </a:lnTo>
                                <a:close/>
                              </a:path>
                            </a:pathLst>
                          </a:custGeom>
                          <a:solidFill>
                            <a:srgbClr val="231F20"/>
                          </a:solidFill>
                        </wps:spPr>
                        <wps:bodyPr wrap="square" lIns="0" tIns="0" rIns="0" bIns="0" rtlCol="0">
                          <a:prstTxWarp prst="textNoShape">
                            <a:avLst/>
                          </a:prstTxWarp>
                          <a:noAutofit/>
                        </wps:bodyPr>
                      </wps:wsp>
                      <pic:pic>
                        <pic:nvPicPr>
                          <pic:cNvPr id="335" name="Image 335"/>
                          <pic:cNvPicPr/>
                        </pic:nvPicPr>
                        <pic:blipFill>
                          <a:blip r:embed="rId158" cstate="print"/>
                          <a:stretch>
                            <a:fillRect/>
                          </a:stretch>
                        </pic:blipFill>
                        <pic:spPr>
                          <a:xfrm>
                            <a:off x="1252867" y="0"/>
                            <a:ext cx="804100" cy="1305560"/>
                          </a:xfrm>
                          <a:prstGeom prst="rect">
                            <a:avLst/>
                          </a:prstGeom>
                        </pic:spPr>
                      </pic:pic>
                      <wps:wsp>
                        <wps:cNvPr id="336" name="Graphic 336"/>
                        <wps:cNvSpPr/>
                        <wps:spPr>
                          <a:xfrm>
                            <a:off x="2375865" y="4572"/>
                            <a:ext cx="895350" cy="277495"/>
                          </a:xfrm>
                          <a:custGeom>
                            <a:avLst/>
                            <a:gdLst/>
                            <a:ahLst/>
                            <a:cxnLst/>
                            <a:rect l="l" t="t" r="r" b="b"/>
                            <a:pathLst>
                              <a:path w="895350" h="277495">
                                <a:moveTo>
                                  <a:pt x="894981" y="0"/>
                                </a:moveTo>
                                <a:lnTo>
                                  <a:pt x="0" y="0"/>
                                </a:lnTo>
                                <a:lnTo>
                                  <a:pt x="0" y="277355"/>
                                </a:lnTo>
                                <a:lnTo>
                                  <a:pt x="894981" y="277355"/>
                                </a:lnTo>
                                <a:lnTo>
                                  <a:pt x="894981" y="0"/>
                                </a:lnTo>
                                <a:close/>
                              </a:path>
                            </a:pathLst>
                          </a:custGeom>
                          <a:solidFill>
                            <a:srgbClr val="D1D3D4"/>
                          </a:solidFill>
                        </wps:spPr>
                        <wps:bodyPr wrap="square" lIns="0" tIns="0" rIns="0" bIns="0" rtlCol="0">
                          <a:prstTxWarp prst="textNoShape">
                            <a:avLst/>
                          </a:prstTxWarp>
                          <a:noAutofit/>
                        </wps:bodyPr>
                      </wps:wsp>
                      <wps:wsp>
                        <wps:cNvPr id="337" name="Graphic 337"/>
                        <wps:cNvSpPr/>
                        <wps:spPr>
                          <a:xfrm>
                            <a:off x="2370658" y="0"/>
                            <a:ext cx="905510" cy="2757170"/>
                          </a:xfrm>
                          <a:custGeom>
                            <a:avLst/>
                            <a:gdLst/>
                            <a:ahLst/>
                            <a:cxnLst/>
                            <a:rect l="l" t="t" r="r" b="b"/>
                            <a:pathLst>
                              <a:path w="905510" h="2757170">
                                <a:moveTo>
                                  <a:pt x="905408" y="0"/>
                                </a:moveTo>
                                <a:lnTo>
                                  <a:pt x="0" y="0"/>
                                </a:lnTo>
                                <a:lnTo>
                                  <a:pt x="0" y="10160"/>
                                </a:lnTo>
                                <a:lnTo>
                                  <a:pt x="0" y="2747010"/>
                                </a:lnTo>
                                <a:lnTo>
                                  <a:pt x="0" y="2757170"/>
                                </a:lnTo>
                                <a:lnTo>
                                  <a:pt x="905408" y="2757170"/>
                                </a:lnTo>
                                <a:lnTo>
                                  <a:pt x="905408" y="2747010"/>
                                </a:lnTo>
                                <a:lnTo>
                                  <a:pt x="10426" y="2747010"/>
                                </a:lnTo>
                                <a:lnTo>
                                  <a:pt x="10426" y="10160"/>
                                </a:lnTo>
                                <a:lnTo>
                                  <a:pt x="894981" y="10160"/>
                                </a:lnTo>
                                <a:lnTo>
                                  <a:pt x="894981" y="2746679"/>
                                </a:lnTo>
                                <a:lnTo>
                                  <a:pt x="905408" y="2746679"/>
                                </a:lnTo>
                                <a:lnTo>
                                  <a:pt x="905408" y="10160"/>
                                </a:lnTo>
                                <a:lnTo>
                                  <a:pt x="905408" y="9791"/>
                                </a:lnTo>
                                <a:lnTo>
                                  <a:pt x="905408" y="0"/>
                                </a:lnTo>
                                <a:close/>
                              </a:path>
                            </a:pathLst>
                          </a:custGeom>
                          <a:solidFill>
                            <a:srgbClr val="231F20"/>
                          </a:solidFill>
                        </wps:spPr>
                        <wps:bodyPr wrap="square" lIns="0" tIns="0" rIns="0" bIns="0" rtlCol="0">
                          <a:prstTxWarp prst="textNoShape">
                            <a:avLst/>
                          </a:prstTxWarp>
                          <a:noAutofit/>
                        </wps:bodyPr>
                      </wps:wsp>
                      <pic:pic>
                        <pic:nvPicPr>
                          <pic:cNvPr id="338" name="Image 338"/>
                          <pic:cNvPicPr/>
                        </pic:nvPicPr>
                        <pic:blipFill>
                          <a:blip r:embed="rId159" cstate="print"/>
                          <a:stretch>
                            <a:fillRect/>
                          </a:stretch>
                        </pic:blipFill>
                        <pic:spPr>
                          <a:xfrm>
                            <a:off x="2451880" y="87971"/>
                            <a:ext cx="295941" cy="107322"/>
                          </a:xfrm>
                          <a:prstGeom prst="rect">
                            <a:avLst/>
                          </a:prstGeom>
                        </pic:spPr>
                      </pic:pic>
                      <pic:pic>
                        <pic:nvPicPr>
                          <pic:cNvPr id="339" name="Image 339"/>
                          <pic:cNvPicPr/>
                        </pic:nvPicPr>
                        <pic:blipFill>
                          <a:blip r:embed="rId160" cstate="print"/>
                          <a:stretch>
                            <a:fillRect/>
                          </a:stretch>
                        </pic:blipFill>
                        <pic:spPr>
                          <a:xfrm>
                            <a:off x="2581034" y="369714"/>
                            <a:ext cx="357369" cy="107445"/>
                          </a:xfrm>
                          <a:prstGeom prst="rect">
                            <a:avLst/>
                          </a:prstGeom>
                        </pic:spPr>
                      </pic:pic>
                      <pic:pic>
                        <pic:nvPicPr>
                          <pic:cNvPr id="340" name="Image 340"/>
                          <pic:cNvPicPr/>
                        </pic:nvPicPr>
                        <pic:blipFill>
                          <a:blip r:embed="rId161" cstate="print"/>
                          <a:stretch>
                            <a:fillRect/>
                          </a:stretch>
                        </pic:blipFill>
                        <pic:spPr>
                          <a:xfrm>
                            <a:off x="2452315" y="550423"/>
                            <a:ext cx="550472" cy="107452"/>
                          </a:xfrm>
                          <a:prstGeom prst="rect">
                            <a:avLst/>
                          </a:prstGeom>
                        </pic:spPr>
                      </pic:pic>
                      <pic:pic>
                        <pic:nvPicPr>
                          <pic:cNvPr id="341" name="Image 341"/>
                          <pic:cNvPicPr/>
                        </pic:nvPicPr>
                        <pic:blipFill>
                          <a:blip r:embed="rId162" cstate="print"/>
                          <a:stretch>
                            <a:fillRect/>
                          </a:stretch>
                        </pic:blipFill>
                        <pic:spPr>
                          <a:xfrm>
                            <a:off x="2452448" y="731128"/>
                            <a:ext cx="562692" cy="288152"/>
                          </a:xfrm>
                          <a:prstGeom prst="rect">
                            <a:avLst/>
                          </a:prstGeom>
                        </pic:spPr>
                      </pic:pic>
                      <pic:pic>
                        <pic:nvPicPr>
                          <pic:cNvPr id="342" name="Image 342"/>
                          <pic:cNvPicPr/>
                        </pic:nvPicPr>
                        <pic:blipFill>
                          <a:blip r:embed="rId163" cstate="print"/>
                          <a:stretch>
                            <a:fillRect/>
                          </a:stretch>
                        </pic:blipFill>
                        <pic:spPr>
                          <a:xfrm>
                            <a:off x="2450226" y="1092545"/>
                            <a:ext cx="748252" cy="1584091"/>
                          </a:xfrm>
                          <a:prstGeom prst="rect">
                            <a:avLst/>
                          </a:prstGeom>
                        </pic:spPr>
                      </pic:pic>
                      <wps:wsp>
                        <wps:cNvPr id="343" name="Graphic 343"/>
                        <wps:cNvSpPr/>
                        <wps:spPr>
                          <a:xfrm>
                            <a:off x="2375877" y="276720"/>
                            <a:ext cx="895350" cy="10795"/>
                          </a:xfrm>
                          <a:custGeom>
                            <a:avLst/>
                            <a:gdLst/>
                            <a:ahLst/>
                            <a:cxnLst/>
                            <a:rect l="l" t="t" r="r" b="b"/>
                            <a:pathLst>
                              <a:path w="895350" h="10795">
                                <a:moveTo>
                                  <a:pt x="894981" y="0"/>
                                </a:moveTo>
                                <a:lnTo>
                                  <a:pt x="0" y="0"/>
                                </a:lnTo>
                                <a:lnTo>
                                  <a:pt x="0" y="10413"/>
                                </a:lnTo>
                                <a:lnTo>
                                  <a:pt x="894981" y="10413"/>
                                </a:lnTo>
                                <a:lnTo>
                                  <a:pt x="894981" y="0"/>
                                </a:lnTo>
                                <a:close/>
                              </a:path>
                            </a:pathLst>
                          </a:custGeom>
                          <a:solidFill>
                            <a:srgbClr val="231F20"/>
                          </a:solidFill>
                        </wps:spPr>
                        <wps:bodyPr wrap="square" lIns="0" tIns="0" rIns="0" bIns="0" rtlCol="0">
                          <a:prstTxWarp prst="textNoShape">
                            <a:avLst/>
                          </a:prstTxWarp>
                          <a:noAutofit/>
                        </wps:bodyPr>
                      </wps:wsp>
                      <pic:pic>
                        <pic:nvPicPr>
                          <pic:cNvPr id="344" name="Image 344"/>
                          <pic:cNvPicPr/>
                        </pic:nvPicPr>
                        <pic:blipFill>
                          <a:blip r:embed="rId164" cstate="print"/>
                          <a:stretch>
                            <a:fillRect/>
                          </a:stretch>
                        </pic:blipFill>
                        <pic:spPr>
                          <a:xfrm>
                            <a:off x="2445371" y="369721"/>
                            <a:ext cx="97886" cy="110909"/>
                          </a:xfrm>
                          <a:prstGeom prst="rect">
                            <a:avLst/>
                          </a:prstGeom>
                        </pic:spPr>
                      </pic:pic>
                      <wps:wsp>
                        <wps:cNvPr id="345" name="Graphic 345"/>
                        <wps:cNvSpPr/>
                        <wps:spPr>
                          <a:xfrm>
                            <a:off x="933958" y="299414"/>
                            <a:ext cx="1442085" cy="307975"/>
                          </a:xfrm>
                          <a:custGeom>
                            <a:avLst/>
                            <a:gdLst/>
                            <a:ahLst/>
                            <a:cxnLst/>
                            <a:rect l="l" t="t" r="r" b="b"/>
                            <a:pathLst>
                              <a:path w="1442085" h="307975">
                                <a:moveTo>
                                  <a:pt x="82334" y="13766"/>
                                </a:moveTo>
                                <a:lnTo>
                                  <a:pt x="75006" y="13766"/>
                                </a:lnTo>
                                <a:lnTo>
                                  <a:pt x="55283" y="28778"/>
                                </a:lnTo>
                                <a:lnTo>
                                  <a:pt x="59182" y="35166"/>
                                </a:lnTo>
                                <a:lnTo>
                                  <a:pt x="74536" y="23228"/>
                                </a:lnTo>
                                <a:lnTo>
                                  <a:pt x="74536" y="97434"/>
                                </a:lnTo>
                                <a:lnTo>
                                  <a:pt x="82334" y="97434"/>
                                </a:lnTo>
                                <a:lnTo>
                                  <a:pt x="82334" y="13766"/>
                                </a:lnTo>
                                <a:close/>
                              </a:path>
                              <a:path w="1442085" h="307975">
                                <a:moveTo>
                                  <a:pt x="293014" y="246392"/>
                                </a:moveTo>
                                <a:lnTo>
                                  <a:pt x="292836" y="245402"/>
                                </a:lnTo>
                                <a:lnTo>
                                  <a:pt x="292773" y="245021"/>
                                </a:lnTo>
                                <a:lnTo>
                                  <a:pt x="292671" y="244462"/>
                                </a:lnTo>
                                <a:lnTo>
                                  <a:pt x="291096" y="240131"/>
                                </a:lnTo>
                                <a:lnTo>
                                  <a:pt x="291033" y="239966"/>
                                </a:lnTo>
                                <a:lnTo>
                                  <a:pt x="290931" y="239661"/>
                                </a:lnTo>
                                <a:lnTo>
                                  <a:pt x="285432" y="233514"/>
                                </a:lnTo>
                                <a:lnTo>
                                  <a:pt x="285432" y="246824"/>
                                </a:lnTo>
                                <a:lnTo>
                                  <a:pt x="285432" y="253580"/>
                                </a:lnTo>
                                <a:lnTo>
                                  <a:pt x="284467" y="256374"/>
                                </a:lnTo>
                                <a:lnTo>
                                  <a:pt x="280695" y="260870"/>
                                </a:lnTo>
                                <a:lnTo>
                                  <a:pt x="277863" y="262089"/>
                                </a:lnTo>
                                <a:lnTo>
                                  <a:pt x="272961" y="262089"/>
                                </a:lnTo>
                                <a:lnTo>
                                  <a:pt x="259740" y="255498"/>
                                </a:lnTo>
                                <a:lnTo>
                                  <a:pt x="255257" y="251663"/>
                                </a:lnTo>
                                <a:lnTo>
                                  <a:pt x="253822" y="250393"/>
                                </a:lnTo>
                                <a:lnTo>
                                  <a:pt x="255168" y="249224"/>
                                </a:lnTo>
                                <a:lnTo>
                                  <a:pt x="256628" y="247904"/>
                                </a:lnTo>
                                <a:lnTo>
                                  <a:pt x="259283" y="245402"/>
                                </a:lnTo>
                                <a:lnTo>
                                  <a:pt x="259689" y="245021"/>
                                </a:lnTo>
                                <a:lnTo>
                                  <a:pt x="261454" y="243547"/>
                                </a:lnTo>
                                <a:lnTo>
                                  <a:pt x="263232" y="242290"/>
                                </a:lnTo>
                                <a:lnTo>
                                  <a:pt x="264960" y="241020"/>
                                </a:lnTo>
                                <a:lnTo>
                                  <a:pt x="266763" y="239966"/>
                                </a:lnTo>
                                <a:lnTo>
                                  <a:pt x="268630" y="239128"/>
                                </a:lnTo>
                                <a:lnTo>
                                  <a:pt x="270078" y="238442"/>
                                </a:lnTo>
                                <a:lnTo>
                                  <a:pt x="269671" y="238442"/>
                                </a:lnTo>
                                <a:lnTo>
                                  <a:pt x="271614" y="237998"/>
                                </a:lnTo>
                                <a:lnTo>
                                  <a:pt x="278295" y="237998"/>
                                </a:lnTo>
                                <a:lnTo>
                                  <a:pt x="280911" y="239128"/>
                                </a:lnTo>
                                <a:lnTo>
                                  <a:pt x="280771" y="239128"/>
                                </a:lnTo>
                                <a:lnTo>
                                  <a:pt x="284467" y="243916"/>
                                </a:lnTo>
                                <a:lnTo>
                                  <a:pt x="285432" y="246824"/>
                                </a:lnTo>
                                <a:lnTo>
                                  <a:pt x="285432" y="233514"/>
                                </a:lnTo>
                                <a:lnTo>
                                  <a:pt x="284149" y="232638"/>
                                </a:lnTo>
                                <a:lnTo>
                                  <a:pt x="279869" y="230797"/>
                                </a:lnTo>
                                <a:lnTo>
                                  <a:pt x="280390" y="230797"/>
                                </a:lnTo>
                                <a:lnTo>
                                  <a:pt x="276834" y="230124"/>
                                </a:lnTo>
                                <a:lnTo>
                                  <a:pt x="271246" y="230124"/>
                                </a:lnTo>
                                <a:lnTo>
                                  <a:pt x="267741" y="230797"/>
                                </a:lnTo>
                                <a:lnTo>
                                  <a:pt x="268274" y="230797"/>
                                </a:lnTo>
                                <a:lnTo>
                                  <a:pt x="264147" y="232498"/>
                                </a:lnTo>
                                <a:lnTo>
                                  <a:pt x="261988" y="233705"/>
                                </a:lnTo>
                                <a:lnTo>
                                  <a:pt x="259981" y="235204"/>
                                </a:lnTo>
                                <a:lnTo>
                                  <a:pt x="257937" y="236689"/>
                                </a:lnTo>
                                <a:lnTo>
                                  <a:pt x="255892" y="238442"/>
                                </a:lnTo>
                                <a:lnTo>
                                  <a:pt x="254152" y="240131"/>
                                </a:lnTo>
                                <a:lnTo>
                                  <a:pt x="252323" y="241947"/>
                                </a:lnTo>
                                <a:lnTo>
                                  <a:pt x="248691" y="245402"/>
                                </a:lnTo>
                                <a:lnTo>
                                  <a:pt x="246900" y="243674"/>
                                </a:lnTo>
                                <a:lnTo>
                                  <a:pt x="245033" y="241947"/>
                                </a:lnTo>
                                <a:lnTo>
                                  <a:pt x="243560" y="240626"/>
                                </a:lnTo>
                                <a:lnTo>
                                  <a:pt x="243560" y="250253"/>
                                </a:lnTo>
                                <a:lnTo>
                                  <a:pt x="242303" y="251434"/>
                                </a:lnTo>
                                <a:lnTo>
                                  <a:pt x="224637" y="262089"/>
                                </a:lnTo>
                                <a:lnTo>
                                  <a:pt x="219773" y="262089"/>
                                </a:lnTo>
                                <a:lnTo>
                                  <a:pt x="216763" y="260870"/>
                                </a:lnTo>
                                <a:lnTo>
                                  <a:pt x="212813" y="256374"/>
                                </a:lnTo>
                                <a:lnTo>
                                  <a:pt x="211836" y="253580"/>
                                </a:lnTo>
                                <a:lnTo>
                                  <a:pt x="211924" y="247904"/>
                                </a:lnTo>
                                <a:lnTo>
                                  <a:pt x="219113" y="238442"/>
                                </a:lnTo>
                                <a:lnTo>
                                  <a:pt x="218757" y="238442"/>
                                </a:lnTo>
                                <a:lnTo>
                                  <a:pt x="220764" y="237998"/>
                                </a:lnTo>
                                <a:lnTo>
                                  <a:pt x="224688" y="237998"/>
                                </a:lnTo>
                                <a:lnTo>
                                  <a:pt x="243560" y="250253"/>
                                </a:lnTo>
                                <a:lnTo>
                                  <a:pt x="243560" y="240626"/>
                                </a:lnTo>
                                <a:lnTo>
                                  <a:pt x="228041" y="230797"/>
                                </a:lnTo>
                                <a:lnTo>
                                  <a:pt x="228231" y="230797"/>
                                </a:lnTo>
                                <a:lnTo>
                                  <a:pt x="225361" y="230276"/>
                                </a:lnTo>
                                <a:lnTo>
                                  <a:pt x="219875" y="230276"/>
                                </a:lnTo>
                                <a:lnTo>
                                  <a:pt x="217284" y="230797"/>
                                </a:lnTo>
                                <a:lnTo>
                                  <a:pt x="214998" y="231838"/>
                                </a:lnTo>
                                <a:lnTo>
                                  <a:pt x="212699" y="232854"/>
                                </a:lnTo>
                                <a:lnTo>
                                  <a:pt x="210743" y="234302"/>
                                </a:lnTo>
                                <a:lnTo>
                                  <a:pt x="207505" y="237998"/>
                                </a:lnTo>
                                <a:lnTo>
                                  <a:pt x="206375" y="239966"/>
                                </a:lnTo>
                                <a:lnTo>
                                  <a:pt x="206273" y="240131"/>
                                </a:lnTo>
                                <a:lnTo>
                                  <a:pt x="204546" y="245021"/>
                                </a:lnTo>
                                <a:lnTo>
                                  <a:pt x="204317" y="246392"/>
                                </a:lnTo>
                                <a:lnTo>
                                  <a:pt x="204228" y="253580"/>
                                </a:lnTo>
                                <a:lnTo>
                                  <a:pt x="204508" y="255244"/>
                                </a:lnTo>
                                <a:lnTo>
                                  <a:pt x="204597" y="255663"/>
                                </a:lnTo>
                                <a:lnTo>
                                  <a:pt x="206286" y="260197"/>
                                </a:lnTo>
                                <a:lnTo>
                                  <a:pt x="206362" y="260413"/>
                                </a:lnTo>
                                <a:lnTo>
                                  <a:pt x="207657" y="262470"/>
                                </a:lnTo>
                                <a:lnTo>
                                  <a:pt x="210985" y="265988"/>
                                </a:lnTo>
                                <a:lnTo>
                                  <a:pt x="212966" y="267373"/>
                                </a:lnTo>
                                <a:lnTo>
                                  <a:pt x="217716" y="269405"/>
                                </a:lnTo>
                                <a:lnTo>
                                  <a:pt x="217893" y="269405"/>
                                </a:lnTo>
                                <a:lnTo>
                                  <a:pt x="220154" y="269849"/>
                                </a:lnTo>
                                <a:lnTo>
                                  <a:pt x="225729" y="269849"/>
                                </a:lnTo>
                                <a:lnTo>
                                  <a:pt x="228168" y="269405"/>
                                </a:lnTo>
                                <a:lnTo>
                                  <a:pt x="244779" y="258686"/>
                                </a:lnTo>
                                <a:lnTo>
                                  <a:pt x="246621" y="257098"/>
                                </a:lnTo>
                                <a:lnTo>
                                  <a:pt x="248577" y="255498"/>
                                </a:lnTo>
                                <a:lnTo>
                                  <a:pt x="248793" y="255498"/>
                                </a:lnTo>
                                <a:lnTo>
                                  <a:pt x="250405" y="257098"/>
                                </a:lnTo>
                                <a:lnTo>
                                  <a:pt x="252209" y="258813"/>
                                </a:lnTo>
                                <a:lnTo>
                                  <a:pt x="271614" y="269849"/>
                                </a:lnTo>
                                <a:lnTo>
                                  <a:pt x="277088" y="269849"/>
                                </a:lnTo>
                                <a:lnTo>
                                  <a:pt x="279336" y="269405"/>
                                </a:lnTo>
                                <a:lnTo>
                                  <a:pt x="279552" y="269405"/>
                                </a:lnTo>
                                <a:lnTo>
                                  <a:pt x="292519" y="255663"/>
                                </a:lnTo>
                                <a:lnTo>
                                  <a:pt x="292582" y="255498"/>
                                </a:lnTo>
                                <a:lnTo>
                                  <a:pt x="292671" y="255244"/>
                                </a:lnTo>
                                <a:lnTo>
                                  <a:pt x="292976" y="253580"/>
                                </a:lnTo>
                                <a:lnTo>
                                  <a:pt x="293014" y="246392"/>
                                </a:lnTo>
                                <a:close/>
                              </a:path>
                              <a:path w="1442085" h="307975">
                                <a:moveTo>
                                  <a:pt x="324104" y="297459"/>
                                </a:moveTo>
                                <a:lnTo>
                                  <a:pt x="167259" y="297459"/>
                                </a:lnTo>
                                <a:lnTo>
                                  <a:pt x="167259" y="123469"/>
                                </a:lnTo>
                                <a:lnTo>
                                  <a:pt x="167259" y="113309"/>
                                </a:lnTo>
                                <a:lnTo>
                                  <a:pt x="0" y="113309"/>
                                </a:lnTo>
                                <a:lnTo>
                                  <a:pt x="0" y="123469"/>
                                </a:lnTo>
                                <a:lnTo>
                                  <a:pt x="156832" y="123469"/>
                                </a:lnTo>
                                <a:lnTo>
                                  <a:pt x="156832" y="297459"/>
                                </a:lnTo>
                                <a:lnTo>
                                  <a:pt x="156832" y="307619"/>
                                </a:lnTo>
                                <a:lnTo>
                                  <a:pt x="324104" y="307619"/>
                                </a:lnTo>
                                <a:lnTo>
                                  <a:pt x="324104" y="297459"/>
                                </a:lnTo>
                                <a:close/>
                              </a:path>
                              <a:path w="1442085" h="307975">
                                <a:moveTo>
                                  <a:pt x="1243685" y="47548"/>
                                </a:moveTo>
                                <a:lnTo>
                                  <a:pt x="1243431" y="46126"/>
                                </a:lnTo>
                                <a:lnTo>
                                  <a:pt x="1243368" y="45732"/>
                                </a:lnTo>
                                <a:lnTo>
                                  <a:pt x="1243266" y="45173"/>
                                </a:lnTo>
                                <a:lnTo>
                                  <a:pt x="1241691" y="40906"/>
                                </a:lnTo>
                                <a:lnTo>
                                  <a:pt x="1241615" y="40690"/>
                                </a:lnTo>
                                <a:lnTo>
                                  <a:pt x="1241501" y="40373"/>
                                </a:lnTo>
                                <a:lnTo>
                                  <a:pt x="1236014" y="34226"/>
                                </a:lnTo>
                                <a:lnTo>
                                  <a:pt x="1236014" y="47548"/>
                                </a:lnTo>
                                <a:lnTo>
                                  <a:pt x="1236014" y="54305"/>
                                </a:lnTo>
                                <a:lnTo>
                                  <a:pt x="1235062" y="57086"/>
                                </a:lnTo>
                                <a:lnTo>
                                  <a:pt x="1231290" y="61595"/>
                                </a:lnTo>
                                <a:lnTo>
                                  <a:pt x="1228432" y="62814"/>
                                </a:lnTo>
                                <a:lnTo>
                                  <a:pt x="1223632" y="62814"/>
                                </a:lnTo>
                                <a:lnTo>
                                  <a:pt x="1204404" y="51117"/>
                                </a:lnTo>
                                <a:lnTo>
                                  <a:pt x="1205763" y="49949"/>
                                </a:lnTo>
                                <a:lnTo>
                                  <a:pt x="1207223" y="48615"/>
                                </a:lnTo>
                                <a:lnTo>
                                  <a:pt x="1209878" y="46126"/>
                                </a:lnTo>
                                <a:lnTo>
                                  <a:pt x="1210297" y="45732"/>
                                </a:lnTo>
                                <a:lnTo>
                                  <a:pt x="1212049" y="44272"/>
                                </a:lnTo>
                                <a:lnTo>
                                  <a:pt x="1215567" y="41744"/>
                                </a:lnTo>
                                <a:lnTo>
                                  <a:pt x="1217345" y="40690"/>
                                </a:lnTo>
                                <a:lnTo>
                                  <a:pt x="1220660" y="39166"/>
                                </a:lnTo>
                                <a:lnTo>
                                  <a:pt x="1220266" y="39166"/>
                                </a:lnTo>
                                <a:lnTo>
                                  <a:pt x="1222260" y="38709"/>
                                </a:lnTo>
                                <a:lnTo>
                                  <a:pt x="1228864" y="38709"/>
                                </a:lnTo>
                                <a:lnTo>
                                  <a:pt x="1231290" y="39763"/>
                                </a:lnTo>
                                <a:lnTo>
                                  <a:pt x="1235062" y="44615"/>
                                </a:lnTo>
                                <a:lnTo>
                                  <a:pt x="1236014" y="47548"/>
                                </a:lnTo>
                                <a:lnTo>
                                  <a:pt x="1236014" y="34226"/>
                                </a:lnTo>
                                <a:lnTo>
                                  <a:pt x="1234719" y="33350"/>
                                </a:lnTo>
                                <a:lnTo>
                                  <a:pt x="1230452" y="31521"/>
                                </a:lnTo>
                                <a:lnTo>
                                  <a:pt x="1230972" y="31521"/>
                                </a:lnTo>
                                <a:lnTo>
                                  <a:pt x="1227429" y="30848"/>
                                </a:lnTo>
                                <a:lnTo>
                                  <a:pt x="1221841" y="30848"/>
                                </a:lnTo>
                                <a:lnTo>
                                  <a:pt x="1218349" y="31521"/>
                                </a:lnTo>
                                <a:lnTo>
                                  <a:pt x="1218882" y="31521"/>
                                </a:lnTo>
                                <a:lnTo>
                                  <a:pt x="1214513" y="33350"/>
                                </a:lnTo>
                                <a:lnTo>
                                  <a:pt x="1212583" y="34429"/>
                                </a:lnTo>
                                <a:lnTo>
                                  <a:pt x="1208532" y="37414"/>
                                </a:lnTo>
                                <a:lnTo>
                                  <a:pt x="1206487" y="39166"/>
                                </a:lnTo>
                                <a:lnTo>
                                  <a:pt x="1202829" y="42735"/>
                                </a:lnTo>
                                <a:lnTo>
                                  <a:pt x="1199286" y="46126"/>
                                </a:lnTo>
                                <a:lnTo>
                                  <a:pt x="1197483" y="44399"/>
                                </a:lnTo>
                                <a:lnTo>
                                  <a:pt x="1194155" y="41351"/>
                                </a:lnTo>
                                <a:lnTo>
                                  <a:pt x="1194155" y="50977"/>
                                </a:lnTo>
                                <a:lnTo>
                                  <a:pt x="1191475" y="53441"/>
                                </a:lnTo>
                                <a:lnTo>
                                  <a:pt x="1175131" y="62814"/>
                                </a:lnTo>
                                <a:lnTo>
                                  <a:pt x="1170368" y="62814"/>
                                </a:lnTo>
                                <a:lnTo>
                                  <a:pt x="1167358" y="61595"/>
                                </a:lnTo>
                                <a:lnTo>
                                  <a:pt x="1163408" y="57086"/>
                                </a:lnTo>
                                <a:lnTo>
                                  <a:pt x="1162431" y="54305"/>
                                </a:lnTo>
                                <a:lnTo>
                                  <a:pt x="1162519" y="48615"/>
                                </a:lnTo>
                                <a:lnTo>
                                  <a:pt x="1162570" y="48285"/>
                                </a:lnTo>
                                <a:lnTo>
                                  <a:pt x="1162646" y="47790"/>
                                </a:lnTo>
                                <a:lnTo>
                                  <a:pt x="1169695" y="39166"/>
                                </a:lnTo>
                                <a:lnTo>
                                  <a:pt x="1169352" y="39166"/>
                                </a:lnTo>
                                <a:lnTo>
                                  <a:pt x="1171397" y="38709"/>
                                </a:lnTo>
                                <a:lnTo>
                                  <a:pt x="1175207" y="38709"/>
                                </a:lnTo>
                                <a:lnTo>
                                  <a:pt x="1177124" y="39166"/>
                                </a:lnTo>
                                <a:lnTo>
                                  <a:pt x="1178877" y="39979"/>
                                </a:lnTo>
                                <a:lnTo>
                                  <a:pt x="1180490" y="40690"/>
                                </a:lnTo>
                                <a:lnTo>
                                  <a:pt x="1194155" y="50977"/>
                                </a:lnTo>
                                <a:lnTo>
                                  <a:pt x="1194155" y="41351"/>
                                </a:lnTo>
                                <a:lnTo>
                                  <a:pt x="1193685" y="40906"/>
                                </a:lnTo>
                                <a:lnTo>
                                  <a:pt x="1191742" y="39166"/>
                                </a:lnTo>
                                <a:lnTo>
                                  <a:pt x="1191171" y="38709"/>
                                </a:lnTo>
                                <a:lnTo>
                                  <a:pt x="1189710" y="37541"/>
                                </a:lnTo>
                                <a:lnTo>
                                  <a:pt x="1185481" y="34569"/>
                                </a:lnTo>
                                <a:lnTo>
                                  <a:pt x="1183220" y="33350"/>
                                </a:lnTo>
                                <a:lnTo>
                                  <a:pt x="1178636" y="31521"/>
                                </a:lnTo>
                                <a:lnTo>
                                  <a:pt x="1178814" y="31521"/>
                                </a:lnTo>
                                <a:lnTo>
                                  <a:pt x="1175956" y="30988"/>
                                </a:lnTo>
                                <a:lnTo>
                                  <a:pt x="1170470" y="30988"/>
                                </a:lnTo>
                                <a:lnTo>
                                  <a:pt x="1154811" y="54305"/>
                                </a:lnTo>
                                <a:lnTo>
                                  <a:pt x="1155103" y="55968"/>
                                </a:lnTo>
                                <a:lnTo>
                                  <a:pt x="1168311" y="70129"/>
                                </a:lnTo>
                                <a:lnTo>
                                  <a:pt x="1168488" y="70129"/>
                                </a:lnTo>
                                <a:lnTo>
                                  <a:pt x="1170736" y="70561"/>
                                </a:lnTo>
                                <a:lnTo>
                                  <a:pt x="1176324" y="70561"/>
                                </a:lnTo>
                                <a:lnTo>
                                  <a:pt x="1178674" y="70129"/>
                                </a:lnTo>
                                <a:lnTo>
                                  <a:pt x="1193431" y="61125"/>
                                </a:lnTo>
                                <a:lnTo>
                                  <a:pt x="1195362" y="59397"/>
                                </a:lnTo>
                                <a:lnTo>
                                  <a:pt x="1197584" y="57492"/>
                                </a:lnTo>
                                <a:lnTo>
                                  <a:pt x="1199146" y="56222"/>
                                </a:lnTo>
                                <a:lnTo>
                                  <a:pt x="1199400" y="56222"/>
                                </a:lnTo>
                                <a:lnTo>
                                  <a:pt x="1201000" y="57823"/>
                                </a:lnTo>
                                <a:lnTo>
                                  <a:pt x="1202817" y="59524"/>
                                </a:lnTo>
                                <a:lnTo>
                                  <a:pt x="1222209" y="70561"/>
                                </a:lnTo>
                                <a:lnTo>
                                  <a:pt x="1227670" y="70561"/>
                                </a:lnTo>
                                <a:lnTo>
                                  <a:pt x="1229906" y="70129"/>
                                </a:lnTo>
                                <a:lnTo>
                                  <a:pt x="1230134" y="70129"/>
                                </a:lnTo>
                                <a:lnTo>
                                  <a:pt x="1241298" y="61125"/>
                                </a:lnTo>
                                <a:lnTo>
                                  <a:pt x="1241425" y="60921"/>
                                </a:lnTo>
                                <a:lnTo>
                                  <a:pt x="1243114" y="56375"/>
                                </a:lnTo>
                                <a:lnTo>
                                  <a:pt x="1243177" y="56222"/>
                                </a:lnTo>
                                <a:lnTo>
                                  <a:pt x="1243266" y="55968"/>
                                </a:lnTo>
                                <a:lnTo>
                                  <a:pt x="1243558" y="54305"/>
                                </a:lnTo>
                                <a:lnTo>
                                  <a:pt x="1243685" y="47548"/>
                                </a:lnTo>
                                <a:close/>
                              </a:path>
                              <a:path w="1442085" h="307975">
                                <a:moveTo>
                                  <a:pt x="1394142" y="0"/>
                                </a:moveTo>
                                <a:lnTo>
                                  <a:pt x="1386801" y="0"/>
                                </a:lnTo>
                                <a:lnTo>
                                  <a:pt x="1367078" y="14998"/>
                                </a:lnTo>
                                <a:lnTo>
                                  <a:pt x="1370965" y="21374"/>
                                </a:lnTo>
                                <a:lnTo>
                                  <a:pt x="1386332" y="9436"/>
                                </a:lnTo>
                                <a:lnTo>
                                  <a:pt x="1386332" y="83654"/>
                                </a:lnTo>
                                <a:lnTo>
                                  <a:pt x="1394142" y="83654"/>
                                </a:lnTo>
                                <a:lnTo>
                                  <a:pt x="1394142" y="0"/>
                                </a:lnTo>
                                <a:close/>
                              </a:path>
                              <a:path w="1442085" h="307975">
                                <a:moveTo>
                                  <a:pt x="1441907" y="107556"/>
                                </a:moveTo>
                                <a:lnTo>
                                  <a:pt x="1117803" y="107556"/>
                                </a:lnTo>
                                <a:lnTo>
                                  <a:pt x="1117803" y="117970"/>
                                </a:lnTo>
                                <a:lnTo>
                                  <a:pt x="1441907" y="117970"/>
                                </a:lnTo>
                                <a:lnTo>
                                  <a:pt x="1441907" y="107556"/>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58.092999pt;margin-top:20.779585pt;width:258pt;height:217.1pt;mso-position-horizontal-relative:page;mso-position-vertical-relative:paragraph;z-index:-15706624;mso-wrap-distance-left:0;mso-wrap-distance-right:0" id="docshapegroup270" coordorigin="1162,416" coordsize="5160,4342">
                <v:rect style="position:absolute;left:1170;top:422;width:1463;height:437" id="docshape271" filled="true" fillcolor="#d1d3d4" stroked="false">
                  <v:fill type="solid"/>
                </v:rect>
                <v:shape style="position:absolute;left:1161;top:415;width:1480;height:3464" id="docshape272" coordorigin="1162,416" coordsize="1480,3464" path="m2641,416l2624,416,2624,432,2624,3864,1178,3864,1178,432,2624,432,2624,416,1162,416,1162,432,1162,3864,1162,3880,2641,3880,2641,3864,2641,432,2641,431,2641,416xe" filled="true" fillcolor="#231f20" stroked="false">
                  <v:path arrowok="t"/>
                  <v:fill type="solid"/>
                </v:shape>
                <v:shape style="position:absolute;left:1296;top:554;width:641;height:219" type="#_x0000_t75" id="docshape273" stroked="false">
                  <v:imagedata r:id="rId150" o:title=""/>
                </v:shape>
                <v:shape style="position:absolute;left:1297;top:1282;width:1017;height:170" type="#_x0000_t75" id="docshape274" stroked="false">
                  <v:imagedata r:id="rId151" o:title=""/>
                </v:shape>
                <v:shape style="position:absolute;left:1279;top:997;width:923;height:175" type="#_x0000_t75" id="docshape275" stroked="false">
                  <v:imagedata r:id="rId152" o:title=""/>
                </v:shape>
                <v:shape style="position:absolute;left:1287;top:1566;width:1221;height:1023" type="#_x0000_t75" id="docshape276" stroked="false">
                  <v:imagedata r:id="rId153" o:title=""/>
                </v:shape>
                <v:shape style="position:absolute;left:1295;top:2705;width:944;height:170" type="#_x0000_t75" id="docshape277" stroked="false">
                  <v:imagedata r:id="rId154" o:title=""/>
                </v:shape>
                <v:shape style="position:absolute;left:1295;top:2989;width:1049;height:170" type="#_x0000_t75" id="docshape278" stroked="false">
                  <v:imagedata r:id="rId155" o:title=""/>
                </v:shape>
                <v:shape style="position:absolute;left:1297;top:3274;width:921;height:170" type="#_x0000_t75" id="docshape279" stroked="false">
                  <v:imagedata r:id="rId156" o:title=""/>
                </v:shape>
                <v:rect style="position:absolute;left:2244;top:3274;width:15;height:166" id="docshape280" filled="true" fillcolor="#231f20" stroked="false">
                  <v:fill type="solid"/>
                </v:rect>
                <v:shape style="position:absolute;left:1297;top:3559;width:983;height:170" type="#_x0000_t75" id="docshape281" stroked="false">
                  <v:imagedata r:id="rId157" o:title=""/>
                </v:shape>
                <v:rect style="position:absolute;left:1170;top:851;width:1463;height:17" id="docshape282" filled="true" fillcolor="#231f20" stroked="false">
                  <v:fill type="solid"/>
                </v:rect>
                <v:shape style="position:absolute;left:3134;top:415;width:1267;height:2056" type="#_x0000_t75" id="docshape283" stroked="false">
                  <v:imagedata r:id="rId158" o:title=""/>
                </v:shape>
                <v:rect style="position:absolute;left:4903;top:422;width:1410;height:437" id="docshape284" filled="true" fillcolor="#d1d3d4" stroked="false">
                  <v:fill type="solid"/>
                </v:rect>
                <v:shape style="position:absolute;left:4895;top:415;width:1426;height:4342" id="docshape285" coordorigin="4895,416" coordsize="1426,4342" path="m6321,416l4895,416,4895,432,4895,4742,4895,4758,6321,4758,6321,4742,4912,4742,4912,432,6305,432,6305,4741,6321,4741,6321,432,6321,431,6321,416xe" filled="true" fillcolor="#231f20" stroked="false">
                  <v:path arrowok="t"/>
                  <v:fill type="solid"/>
                </v:shape>
                <v:shape style="position:absolute;left:5023;top:554;width:467;height:170" type="#_x0000_t75" id="docshape286" stroked="false">
                  <v:imagedata r:id="rId159" o:title=""/>
                </v:shape>
                <v:shape style="position:absolute;left:5226;top:997;width:563;height:170" type="#_x0000_t75" id="docshape287" stroked="false">
                  <v:imagedata r:id="rId160" o:title=""/>
                </v:shape>
                <v:shape style="position:absolute;left:5023;top:1282;width:867;height:170" type="#_x0000_t75" id="docshape288" stroked="false">
                  <v:imagedata r:id="rId161" o:title=""/>
                </v:shape>
                <v:shape style="position:absolute;left:5023;top:1566;width:887;height:454" type="#_x0000_t75" id="docshape289" stroked="false">
                  <v:imagedata r:id="rId162" o:title=""/>
                </v:shape>
                <v:shape style="position:absolute;left:5020;top:2136;width:1179;height:2495" type="#_x0000_t75" id="docshape290" stroked="false">
                  <v:imagedata r:id="rId163" o:title=""/>
                </v:shape>
                <v:rect style="position:absolute;left:4903;top:851;width:1410;height:17" id="docshape291" filled="true" fillcolor="#231f20" stroked="false">
                  <v:fill type="solid"/>
                </v:rect>
                <v:shape style="position:absolute;left:5012;top:997;width:155;height:175" type="#_x0000_t75" id="docshape292" stroked="false">
                  <v:imagedata r:id="rId164" o:title=""/>
                </v:shape>
                <v:shape style="position:absolute;left:2632;top:887;width:2271;height:485" id="docshape293" coordorigin="2633,887" coordsize="2271,485" path="m2762,909l2751,909,2720,932,2726,942,2750,924,2750,1041,2762,1041,2762,909xm3094,1275l3094,1274,3094,1273,3094,1272,3091,1265,3091,1265,3091,1265,3089,1262,3089,1261,3086,1258,3083,1256,3082,1255,3082,1276,3082,1286,3081,1291,3075,1298,3070,1300,3063,1300,3059,1299,3053,1297,3050,1295,3045,1292,3042,1290,3042,1289,3035,1283,3032,1281,3035,1280,3037,1278,3041,1274,3042,1273,3044,1271,3047,1269,3050,1267,3053,1265,3056,1264,3058,1263,3057,1263,3060,1262,3071,1262,3075,1264,3075,1264,3081,1271,3082,1276,3082,1255,3080,1253,3073,1251,3074,1251,3069,1250,3060,1250,3054,1251,3055,1251,3049,1253,3045,1255,3042,1258,3039,1260,3036,1263,3033,1265,3030,1268,3024,1274,3021,1271,3019,1268,3016,1266,3016,1281,3014,1283,3007,1289,3005,1291,3004,1292,2999,1295,2995,1297,2993,1298,2990,1299,2986,1300,2979,1300,2974,1298,2968,1291,2966,1286,2966,1278,2966,1277,2967,1276,2968,1272,2969,1269,2972,1266,2974,1265,2978,1263,2977,1263,2980,1262,2987,1262,2989,1263,2995,1265,2998,1267,3004,1271,3007,1273,3009,1275,3016,1281,3016,1266,3012,1263,3012,1262,3009,1260,3003,1255,2999,1253,2992,1251,2992,1251,2988,1250,2979,1250,2975,1251,2971,1252,2968,1254,2965,1256,2959,1262,2958,1265,2958,1265,2955,1273,2954,1275,2954,1286,2955,1289,2955,1290,2958,1297,2958,1297,2960,1300,2965,1306,2968,1308,2976,1311,2976,1311,2979,1312,2988,1312,2992,1311,2999,1309,3000,1308,3003,1307,3009,1302,3012,1300,3018,1294,3021,1292,3024,1289,3024,1289,3027,1292,3030,1295,3033,1297,3036,1300,3039,1303,3046,1307,3049,1309,3057,1311,3060,1312,3069,1312,3073,1311,3073,1311,3080,1308,3082,1307,3084,1306,3089,1300,3089,1300,3091,1297,3091,1295,3093,1290,3093,1289,3094,1289,3094,1286,3094,1275xm3143,1356l2896,1356,2896,1082,2896,1066,2633,1066,2633,1082,2880,1082,2880,1356,2880,1372,3143,1372,3143,1356xm4591,962l4591,960,4591,959,4591,958,4588,952,4588,951,4588,951,4587,950,4586,948,4586,947,4580,942,4579,941,4579,962,4579,973,4578,977,4572,984,4567,986,4560,986,4556,985,4550,983,4547,982,4541,978,4539,976,4529,968,4532,966,4534,964,4538,960,4539,959,4541,957,4547,953,4550,951,4555,949,4554,949,4557,948,4568,948,4572,950,4578,957,4579,962,4579,941,4577,940,4570,937,4571,937,4566,936,4557,936,4551,937,4552,937,4545,940,4542,941,4536,946,4533,949,4527,954,4521,960,4518,957,4513,952,4513,967,4509,971,4504,976,4501,978,4496,981,4492,983,4487,985,4483,986,4476,986,4471,984,4465,977,4463,973,4463,964,4463,963,4464,962,4464,962,4465,958,4465,958,4466,956,4469,952,4471,951,4475,949,4474,949,4477,948,4483,948,4486,949,4489,950,4492,951,4492,952,4495,953,4501,957,4504,959,4513,967,4513,952,4512,952,4509,949,4509,948,4506,946,4500,942,4496,940,4489,937,4489,937,4485,936,4476,936,4472,937,4465,940,4462,942,4456,948,4455,951,4454,952,4452,959,4451,962,4451,973,4452,975,4452,976,4455,983,4455,983,4457,987,4462,992,4465,994,4473,998,4473,998,4476,998,4485,998,4489,998,4496,995,4497,994,4500,993,4506,988,4509,986,4512,983,4515,981,4519,978,4521,976,4521,976,4524,978,4527,981,4533,986,4536,989,4543,993,4546,995,4554,998,4557,998,4566,998,4570,998,4570,998,4577,994,4579,993,4581,992,4586,986,4586,986,4587,983,4588,983,4590,976,4590,976,4591,975,4591,973,4591,962xm4828,887l4817,887,4786,911,4792,921,4816,902,4816,1019,4828,1019,4828,887xm4903,1056l4393,1056,4393,1073,4903,1073,4903,1056xe" filled="true" fillcolor="#231f20" stroked="false">
                  <v:path arrowok="t"/>
                  <v:fill type="solid"/>
                </v:shape>
                <w10:wrap type="topAndBottom"/>
              </v:group>
            </w:pict>
          </mc:Fallback>
        </mc:AlternateContent>
      </w:r>
    </w:p>
    <w:p>
      <w:pPr>
        <w:spacing w:before="173"/>
        <w:ind w:left="141" w:right="0" w:firstLine="0"/>
        <w:jc w:val="both"/>
        <w:rPr>
          <w:rFonts w:ascii="Tahoma" w:hAnsi="Tahoma"/>
          <w:b/>
          <w:sz w:val="20"/>
        </w:rPr>
      </w:pPr>
      <w:r>
        <w:rPr>
          <w:rFonts w:ascii="Tahoma" w:hAnsi="Tahoma"/>
          <w:b/>
          <w:color w:val="231F20"/>
          <w:w w:val="90"/>
          <w:sz w:val="20"/>
        </w:rPr>
        <w:t>Рис.</w:t>
      </w:r>
      <w:r>
        <w:rPr>
          <w:rFonts w:ascii="Tahoma" w:hAnsi="Tahoma"/>
          <w:b/>
          <w:color w:val="231F20"/>
          <w:spacing w:val="-5"/>
          <w:sz w:val="20"/>
        </w:rPr>
        <w:t> 14</w:t>
      </w:r>
    </w:p>
    <w:p>
      <w:pPr>
        <w:pStyle w:val="BodyText"/>
        <w:spacing w:before="145"/>
        <w:rPr>
          <w:rFonts w:ascii="Tahoma"/>
          <w:b/>
        </w:rPr>
      </w:pPr>
    </w:p>
    <w:p>
      <w:pPr>
        <w:pStyle w:val="BodyText"/>
        <w:spacing w:line="256" w:lineRule="auto"/>
        <w:ind w:left="141" w:right="138"/>
        <w:jc w:val="both"/>
      </w:pPr>
      <w:r>
        <w:rPr>
          <w:color w:val="231F20"/>
        </w:rPr>
        <w:t>Таблица </w:t>
      </w:r>
      <w:r>
        <w:rPr>
          <w:rFonts w:ascii="Consolas" w:hAnsi="Consolas"/>
          <w:color w:val="231F20"/>
          <w:sz w:val="18"/>
        </w:rPr>
        <w:t>order_details</w:t>
      </w:r>
      <w:r>
        <w:rPr>
          <w:rFonts w:ascii="Consolas" w:hAnsi="Consolas"/>
          <w:color w:val="231F20"/>
          <w:spacing w:val="-18"/>
          <w:sz w:val="18"/>
        </w:rPr>
        <w:t> </w:t>
      </w:r>
      <w:r>
        <w:rPr>
          <w:color w:val="231F20"/>
        </w:rPr>
        <w:t>имеет два первичных ключа (обозначено значками ключей).</w:t>
      </w:r>
      <w:r>
        <w:rPr>
          <w:color w:val="231F20"/>
          <w:spacing w:val="-6"/>
        </w:rPr>
        <w:t> </w:t>
      </w:r>
      <w:r>
        <w:rPr>
          <w:color w:val="231F20"/>
        </w:rPr>
        <w:t>Можно</w:t>
      </w:r>
      <w:r>
        <w:rPr>
          <w:color w:val="231F20"/>
          <w:spacing w:val="-6"/>
        </w:rPr>
        <w:t> </w:t>
      </w:r>
      <w:r>
        <w:rPr>
          <w:color w:val="231F20"/>
        </w:rPr>
        <w:t>трактовать</w:t>
      </w:r>
      <w:r>
        <w:rPr>
          <w:color w:val="231F20"/>
          <w:spacing w:val="-6"/>
        </w:rPr>
        <w:t> </w:t>
      </w:r>
      <w:r>
        <w:rPr>
          <w:color w:val="231F20"/>
        </w:rPr>
        <w:t>это</w:t>
      </w:r>
      <w:r>
        <w:rPr>
          <w:color w:val="231F20"/>
          <w:spacing w:val="-6"/>
        </w:rPr>
        <w:t> </w:t>
      </w:r>
      <w:r>
        <w:rPr>
          <w:color w:val="231F20"/>
        </w:rPr>
        <w:t>как</w:t>
      </w:r>
      <w:r>
        <w:rPr>
          <w:color w:val="231F20"/>
          <w:spacing w:val="-6"/>
        </w:rPr>
        <w:t> </w:t>
      </w:r>
      <w:r>
        <w:rPr>
          <w:i/>
          <w:color w:val="231F20"/>
        </w:rPr>
        <w:t>составной</w:t>
      </w:r>
      <w:r>
        <w:rPr>
          <w:i/>
          <w:color w:val="231F20"/>
          <w:spacing w:val="-6"/>
        </w:rPr>
        <w:t> </w:t>
      </w:r>
      <w:r>
        <w:rPr>
          <w:i/>
          <w:color w:val="231F20"/>
        </w:rPr>
        <w:t>ключ</w:t>
      </w:r>
      <w:r>
        <w:rPr>
          <w:color w:val="231F20"/>
        </w:rPr>
        <w:t>,</w:t>
      </w:r>
      <w:r>
        <w:rPr>
          <w:color w:val="231F20"/>
          <w:spacing w:val="-6"/>
        </w:rPr>
        <w:t> </w:t>
      </w:r>
      <w:r>
        <w:rPr>
          <w:color w:val="231F20"/>
        </w:rPr>
        <w:t>то</w:t>
      </w:r>
      <w:r>
        <w:rPr>
          <w:color w:val="231F20"/>
          <w:spacing w:val="-6"/>
        </w:rPr>
        <w:t> </w:t>
      </w:r>
      <w:r>
        <w:rPr>
          <w:color w:val="231F20"/>
        </w:rPr>
        <w:t>есть</w:t>
      </w:r>
      <w:r>
        <w:rPr>
          <w:color w:val="231F20"/>
          <w:spacing w:val="-6"/>
        </w:rPr>
        <w:t> </w:t>
      </w:r>
      <w:r>
        <w:rPr>
          <w:color w:val="231F20"/>
        </w:rPr>
        <w:t>для</w:t>
      </w:r>
      <w:r>
        <w:rPr>
          <w:color w:val="231F20"/>
          <w:spacing w:val="-6"/>
        </w:rPr>
        <w:t> </w:t>
      </w:r>
      <w:r>
        <w:rPr>
          <w:color w:val="231F20"/>
        </w:rPr>
        <w:t>определения первичного ключа используются два или более поля. Хотя технически в при- </w:t>
      </w:r>
      <w:r>
        <w:rPr>
          <w:color w:val="231F20"/>
          <w:spacing w:val="-2"/>
        </w:rPr>
        <w:t>мере</w:t>
      </w:r>
      <w:r>
        <w:rPr>
          <w:color w:val="231F20"/>
          <w:spacing w:val="-5"/>
        </w:rPr>
        <w:t> </w:t>
      </w:r>
      <w:r>
        <w:rPr>
          <w:color w:val="231F20"/>
          <w:spacing w:val="-2"/>
        </w:rPr>
        <w:t>задействовано</w:t>
      </w:r>
      <w:r>
        <w:rPr>
          <w:color w:val="231F20"/>
          <w:spacing w:val="-5"/>
        </w:rPr>
        <w:t> </w:t>
      </w:r>
      <w:r>
        <w:rPr>
          <w:color w:val="231F20"/>
          <w:spacing w:val="-2"/>
        </w:rPr>
        <w:t>два</w:t>
      </w:r>
      <w:r>
        <w:rPr>
          <w:color w:val="231F20"/>
          <w:spacing w:val="-5"/>
        </w:rPr>
        <w:t> </w:t>
      </w:r>
      <w:r>
        <w:rPr>
          <w:color w:val="231F20"/>
          <w:spacing w:val="-2"/>
        </w:rPr>
        <w:t>ключа,</w:t>
      </w:r>
      <w:r>
        <w:rPr>
          <w:color w:val="231F20"/>
          <w:spacing w:val="-5"/>
        </w:rPr>
        <w:t> </w:t>
      </w:r>
      <w:r>
        <w:rPr>
          <w:color w:val="231F20"/>
          <w:spacing w:val="-2"/>
        </w:rPr>
        <w:t>стоит</w:t>
      </w:r>
      <w:r>
        <w:rPr>
          <w:color w:val="231F20"/>
          <w:spacing w:val="-5"/>
        </w:rPr>
        <w:t> </w:t>
      </w:r>
      <w:r>
        <w:rPr>
          <w:color w:val="231F20"/>
          <w:spacing w:val="-2"/>
        </w:rPr>
        <w:t>рассматривать</w:t>
      </w:r>
      <w:r>
        <w:rPr>
          <w:color w:val="231F20"/>
          <w:spacing w:val="-5"/>
        </w:rPr>
        <w:t> </w:t>
      </w:r>
      <w:r>
        <w:rPr>
          <w:color w:val="231F20"/>
          <w:spacing w:val="-2"/>
        </w:rPr>
        <w:t>их</w:t>
      </w:r>
      <w:r>
        <w:rPr>
          <w:color w:val="231F20"/>
          <w:spacing w:val="-5"/>
        </w:rPr>
        <w:t> </w:t>
      </w:r>
      <w:r>
        <w:rPr>
          <w:color w:val="231F20"/>
          <w:spacing w:val="-2"/>
        </w:rPr>
        <w:t>как</w:t>
      </w:r>
      <w:r>
        <w:rPr>
          <w:color w:val="231F20"/>
          <w:spacing w:val="-5"/>
        </w:rPr>
        <w:t> </w:t>
      </w:r>
      <w:r>
        <w:rPr>
          <w:color w:val="231F20"/>
          <w:spacing w:val="-2"/>
        </w:rPr>
        <w:t>единый</w:t>
      </w:r>
      <w:r>
        <w:rPr>
          <w:color w:val="231F20"/>
          <w:spacing w:val="-5"/>
        </w:rPr>
        <w:t> </w:t>
      </w:r>
      <w:r>
        <w:rPr>
          <w:color w:val="231F20"/>
          <w:spacing w:val="-2"/>
        </w:rPr>
        <w:t>элемент</w:t>
      </w:r>
      <w:r>
        <w:rPr>
          <w:color w:val="231F20"/>
          <w:spacing w:val="-5"/>
        </w:rPr>
        <w:t> </w:t>
      </w:r>
      <w:r>
        <w:rPr>
          <w:color w:val="231F20"/>
          <w:spacing w:val="-2"/>
        </w:rPr>
        <w:t>— </w:t>
      </w:r>
      <w:r>
        <w:rPr>
          <w:color w:val="231F20"/>
        </w:rPr>
        <w:t>собственно первичный ключ.</w:t>
      </w:r>
    </w:p>
    <w:p>
      <w:pPr>
        <w:pStyle w:val="BodyText"/>
        <w:spacing w:line="256" w:lineRule="auto" w:before="165"/>
        <w:ind w:left="141" w:right="139"/>
        <w:jc w:val="both"/>
      </w:pPr>
      <w:r>
        <w:rPr>
          <w:color w:val="231F20"/>
          <w:spacing w:val="-4"/>
        </w:rPr>
        <w:t>Комбинация данных в полях, используемая для формирования составного </w:t>
      </w:r>
      <w:r>
        <w:rPr>
          <w:color w:val="231F20"/>
          <w:spacing w:val="-4"/>
        </w:rPr>
        <w:t>клю-</w:t>
      </w:r>
      <w:r>
        <w:rPr>
          <w:color w:val="231F20"/>
        </w:rPr>
        <w:t> </w:t>
      </w:r>
      <w:r>
        <w:rPr>
          <w:color w:val="231F20"/>
          <w:spacing w:val="-6"/>
        </w:rPr>
        <w:t>ча,</w:t>
      </w:r>
      <w:r>
        <w:rPr>
          <w:color w:val="231F20"/>
          <w:spacing w:val="-3"/>
        </w:rPr>
        <w:t> </w:t>
      </w:r>
      <w:r>
        <w:rPr>
          <w:color w:val="231F20"/>
          <w:spacing w:val="-6"/>
        </w:rPr>
        <w:t>работает</w:t>
      </w:r>
      <w:r>
        <w:rPr>
          <w:color w:val="231F20"/>
          <w:spacing w:val="-3"/>
        </w:rPr>
        <w:t> </w:t>
      </w:r>
      <w:r>
        <w:rPr>
          <w:color w:val="231F20"/>
          <w:spacing w:val="-6"/>
        </w:rPr>
        <w:t>как</w:t>
      </w:r>
      <w:r>
        <w:rPr>
          <w:color w:val="231F20"/>
          <w:spacing w:val="-3"/>
        </w:rPr>
        <w:t> </w:t>
      </w:r>
      <w:r>
        <w:rPr>
          <w:color w:val="231F20"/>
          <w:spacing w:val="-6"/>
        </w:rPr>
        <w:t>уникальный</w:t>
      </w:r>
      <w:r>
        <w:rPr>
          <w:color w:val="231F20"/>
          <w:spacing w:val="-3"/>
        </w:rPr>
        <w:t> </w:t>
      </w:r>
      <w:r>
        <w:rPr>
          <w:color w:val="231F20"/>
          <w:spacing w:val="-6"/>
        </w:rPr>
        <w:t>идентификатор</w:t>
      </w:r>
      <w:r>
        <w:rPr>
          <w:color w:val="231F20"/>
          <w:spacing w:val="-3"/>
        </w:rPr>
        <w:t> </w:t>
      </w:r>
      <w:r>
        <w:rPr>
          <w:color w:val="231F20"/>
          <w:spacing w:val="-6"/>
        </w:rPr>
        <w:t>для</w:t>
      </w:r>
      <w:r>
        <w:rPr>
          <w:color w:val="231F20"/>
          <w:spacing w:val="-3"/>
        </w:rPr>
        <w:t> </w:t>
      </w:r>
      <w:r>
        <w:rPr>
          <w:color w:val="231F20"/>
          <w:spacing w:val="-6"/>
        </w:rPr>
        <w:t>любой</w:t>
      </w:r>
      <w:r>
        <w:rPr>
          <w:color w:val="231F20"/>
          <w:spacing w:val="-3"/>
        </w:rPr>
        <w:t> </w:t>
      </w:r>
      <w:r>
        <w:rPr>
          <w:color w:val="231F20"/>
          <w:spacing w:val="-6"/>
        </w:rPr>
        <w:t>записи</w:t>
      </w:r>
      <w:r>
        <w:rPr>
          <w:color w:val="231F20"/>
          <w:spacing w:val="-3"/>
        </w:rPr>
        <w:t> </w:t>
      </w:r>
      <w:r>
        <w:rPr>
          <w:color w:val="231F20"/>
          <w:spacing w:val="-6"/>
        </w:rPr>
        <w:t>в</w:t>
      </w:r>
      <w:r>
        <w:rPr>
          <w:color w:val="231F20"/>
        </w:rPr>
        <w:t> </w:t>
      </w:r>
      <w:r>
        <w:rPr>
          <w:color w:val="231F20"/>
          <w:spacing w:val="-6"/>
        </w:rPr>
        <w:t>таблице.</w:t>
      </w:r>
      <w:r>
        <w:rPr>
          <w:color w:val="231F20"/>
          <w:spacing w:val="-3"/>
        </w:rPr>
        <w:t> </w:t>
      </w:r>
      <w:r>
        <w:rPr>
          <w:color w:val="231F20"/>
          <w:spacing w:val="-6"/>
        </w:rPr>
        <w:t>Други-</w:t>
      </w:r>
      <w:r>
        <w:rPr>
          <w:color w:val="231F20"/>
        </w:rPr>
        <w:t> </w:t>
      </w:r>
      <w:r>
        <w:rPr>
          <w:color w:val="231F20"/>
          <w:spacing w:val="-4"/>
        </w:rPr>
        <w:t>ми</w:t>
      </w:r>
      <w:r>
        <w:rPr>
          <w:color w:val="231F20"/>
          <w:spacing w:val="-8"/>
        </w:rPr>
        <w:t> </w:t>
      </w:r>
      <w:r>
        <w:rPr>
          <w:color w:val="231F20"/>
          <w:spacing w:val="-4"/>
        </w:rPr>
        <w:t>словами,</w:t>
      </w:r>
      <w:r>
        <w:rPr>
          <w:color w:val="231F20"/>
          <w:spacing w:val="-7"/>
        </w:rPr>
        <w:t> </w:t>
      </w:r>
      <w:r>
        <w:rPr>
          <w:color w:val="231F20"/>
          <w:spacing w:val="-4"/>
        </w:rPr>
        <w:t>если</w:t>
      </w:r>
      <w:r>
        <w:rPr>
          <w:color w:val="231F20"/>
          <w:spacing w:val="-7"/>
        </w:rPr>
        <w:t> </w:t>
      </w:r>
      <w:r>
        <w:rPr>
          <w:color w:val="231F20"/>
          <w:spacing w:val="-4"/>
        </w:rPr>
        <w:t>запись</w:t>
      </w:r>
      <w:r>
        <w:rPr>
          <w:color w:val="231F20"/>
          <w:spacing w:val="-7"/>
        </w:rPr>
        <w:t> </w:t>
      </w:r>
      <w:r>
        <w:rPr>
          <w:rFonts w:ascii="Consolas" w:hAnsi="Consolas"/>
          <w:color w:val="231F20"/>
          <w:spacing w:val="-4"/>
          <w:sz w:val="18"/>
        </w:rPr>
        <w:t>OrderId</w:t>
      </w:r>
      <w:r>
        <w:rPr>
          <w:rFonts w:ascii="Consolas" w:hAnsi="Consolas"/>
          <w:color w:val="231F20"/>
          <w:spacing w:val="-20"/>
          <w:sz w:val="18"/>
        </w:rPr>
        <w:t> </w:t>
      </w:r>
      <w:r>
        <w:rPr>
          <w:color w:val="231F20"/>
          <w:spacing w:val="-4"/>
        </w:rPr>
        <w:t>в</w:t>
      </w:r>
      <w:r>
        <w:rPr>
          <w:color w:val="231F20"/>
          <w:spacing w:val="-7"/>
        </w:rPr>
        <w:t> </w:t>
      </w:r>
      <w:r>
        <w:rPr>
          <w:color w:val="231F20"/>
          <w:spacing w:val="-4"/>
        </w:rPr>
        <w:t>таблице</w:t>
      </w:r>
      <w:r>
        <w:rPr>
          <w:color w:val="231F20"/>
          <w:spacing w:val="-7"/>
        </w:rPr>
        <w:t> </w:t>
      </w:r>
      <w:r>
        <w:rPr>
          <w:rFonts w:ascii="Consolas" w:hAnsi="Consolas"/>
          <w:color w:val="231F20"/>
          <w:spacing w:val="-4"/>
          <w:sz w:val="18"/>
        </w:rPr>
        <w:t>order_details</w:t>
      </w:r>
      <w:r>
        <w:rPr>
          <w:rFonts w:ascii="Consolas" w:hAnsi="Consolas"/>
          <w:color w:val="231F20"/>
          <w:spacing w:val="-21"/>
          <w:sz w:val="18"/>
        </w:rPr>
        <w:t> </w:t>
      </w:r>
      <w:r>
        <w:rPr>
          <w:color w:val="231F20"/>
          <w:spacing w:val="-4"/>
        </w:rPr>
        <w:t>равна</w:t>
      </w:r>
      <w:r>
        <w:rPr>
          <w:color w:val="231F20"/>
          <w:spacing w:val="1"/>
        </w:rPr>
        <w:t> </w:t>
      </w:r>
      <w:r>
        <w:rPr>
          <w:color w:val="231F20"/>
          <w:spacing w:val="-4"/>
        </w:rPr>
        <w:t>101,</w:t>
      </w:r>
      <w:r>
        <w:rPr>
          <w:color w:val="231F20"/>
          <w:spacing w:val="3"/>
        </w:rPr>
        <w:t> </w:t>
      </w:r>
      <w:r>
        <w:rPr>
          <w:color w:val="231F20"/>
          <w:spacing w:val="-4"/>
        </w:rPr>
        <w:t>а</w:t>
      </w:r>
      <w:r>
        <w:rPr>
          <w:color w:val="231F20"/>
          <w:spacing w:val="3"/>
        </w:rPr>
        <w:t> </w:t>
      </w:r>
      <w:r>
        <w:rPr>
          <w:rFonts w:ascii="Consolas" w:hAnsi="Consolas"/>
          <w:color w:val="231F20"/>
          <w:spacing w:val="-4"/>
          <w:sz w:val="18"/>
        </w:rPr>
        <w:t>ProductId </w:t>
      </w:r>
      <w:r>
        <w:rPr>
          <w:color w:val="231F20"/>
        </w:rPr>
        <w:t>той</w:t>
      </w:r>
      <w:r>
        <w:rPr>
          <w:color w:val="231F20"/>
          <w:spacing w:val="-12"/>
        </w:rPr>
        <w:t> </w:t>
      </w:r>
      <w:r>
        <w:rPr>
          <w:color w:val="231F20"/>
        </w:rPr>
        <w:t>же</w:t>
      </w:r>
      <w:r>
        <w:rPr>
          <w:color w:val="231F20"/>
          <w:spacing w:val="-11"/>
        </w:rPr>
        <w:t> </w:t>
      </w:r>
      <w:r>
        <w:rPr>
          <w:color w:val="231F20"/>
        </w:rPr>
        <w:t>записи</w:t>
      </w:r>
      <w:r>
        <w:rPr>
          <w:color w:val="231F20"/>
          <w:spacing w:val="-11"/>
        </w:rPr>
        <w:t> </w:t>
      </w:r>
      <w:r>
        <w:rPr>
          <w:color w:val="231F20"/>
        </w:rPr>
        <w:t>—</w:t>
      </w:r>
      <w:r>
        <w:rPr>
          <w:color w:val="231F20"/>
          <w:spacing w:val="-11"/>
        </w:rPr>
        <w:t> </w:t>
      </w:r>
      <w:r>
        <w:rPr>
          <w:color w:val="231F20"/>
        </w:rPr>
        <w:t>P006,</w:t>
      </w:r>
      <w:r>
        <w:rPr>
          <w:color w:val="231F20"/>
          <w:spacing w:val="-11"/>
        </w:rPr>
        <w:t> </w:t>
      </w:r>
      <w:r>
        <w:rPr>
          <w:color w:val="231F20"/>
        </w:rPr>
        <w:t>то</w:t>
      </w:r>
      <w:r>
        <w:rPr>
          <w:color w:val="231F20"/>
          <w:spacing w:val="-11"/>
        </w:rPr>
        <w:t> </w:t>
      </w:r>
      <w:r>
        <w:rPr>
          <w:color w:val="231F20"/>
        </w:rPr>
        <w:t>мы</w:t>
      </w:r>
      <w:r>
        <w:rPr>
          <w:color w:val="231F20"/>
          <w:spacing w:val="-11"/>
        </w:rPr>
        <w:t> </w:t>
      </w:r>
      <w:r>
        <w:rPr>
          <w:color w:val="231F20"/>
        </w:rPr>
        <w:t>можем</w:t>
      </w:r>
      <w:r>
        <w:rPr>
          <w:color w:val="231F20"/>
          <w:spacing w:val="-11"/>
        </w:rPr>
        <w:t> </w:t>
      </w:r>
      <w:r>
        <w:rPr>
          <w:color w:val="231F20"/>
        </w:rPr>
        <w:t>предположить,</w:t>
      </w:r>
      <w:r>
        <w:rPr>
          <w:color w:val="231F20"/>
          <w:spacing w:val="-11"/>
        </w:rPr>
        <w:t> </w:t>
      </w:r>
      <w:r>
        <w:rPr>
          <w:color w:val="231F20"/>
        </w:rPr>
        <w:t>что</w:t>
      </w:r>
      <w:r>
        <w:rPr>
          <w:color w:val="231F20"/>
          <w:spacing w:val="-11"/>
        </w:rPr>
        <w:t> </w:t>
      </w:r>
      <w:r>
        <w:rPr>
          <w:color w:val="231F20"/>
        </w:rPr>
        <w:t>никакая</w:t>
      </w:r>
      <w:r>
        <w:rPr>
          <w:color w:val="231F20"/>
          <w:spacing w:val="-11"/>
        </w:rPr>
        <w:t> </w:t>
      </w:r>
      <w:r>
        <w:rPr>
          <w:color w:val="231F20"/>
        </w:rPr>
        <w:t>другая</w:t>
      </w:r>
      <w:r>
        <w:rPr>
          <w:color w:val="231F20"/>
          <w:spacing w:val="-11"/>
        </w:rPr>
        <w:t> </w:t>
      </w:r>
      <w:r>
        <w:rPr>
          <w:color w:val="231F20"/>
        </w:rPr>
        <w:t>запись </w:t>
      </w:r>
      <w:r>
        <w:rPr>
          <w:color w:val="231F20"/>
          <w:spacing w:val="-2"/>
        </w:rPr>
        <w:t>в</w:t>
      </w:r>
      <w:r>
        <w:rPr>
          <w:color w:val="231F20"/>
          <w:spacing w:val="-10"/>
        </w:rPr>
        <w:t> </w:t>
      </w:r>
      <w:r>
        <w:rPr>
          <w:color w:val="231F20"/>
          <w:spacing w:val="-2"/>
        </w:rPr>
        <w:t>таблице</w:t>
      </w:r>
      <w:r>
        <w:rPr>
          <w:color w:val="231F20"/>
          <w:spacing w:val="-9"/>
        </w:rPr>
        <w:t> </w:t>
      </w:r>
      <w:r>
        <w:rPr>
          <w:color w:val="231F20"/>
          <w:spacing w:val="-2"/>
        </w:rPr>
        <w:t>не</w:t>
      </w:r>
      <w:r>
        <w:rPr>
          <w:color w:val="231F20"/>
          <w:spacing w:val="-9"/>
        </w:rPr>
        <w:t> </w:t>
      </w:r>
      <w:r>
        <w:rPr>
          <w:color w:val="231F20"/>
          <w:spacing w:val="-2"/>
        </w:rPr>
        <w:t>будет</w:t>
      </w:r>
      <w:r>
        <w:rPr>
          <w:color w:val="231F20"/>
          <w:spacing w:val="-9"/>
        </w:rPr>
        <w:t> </w:t>
      </w:r>
      <w:r>
        <w:rPr>
          <w:color w:val="231F20"/>
          <w:spacing w:val="-2"/>
        </w:rPr>
        <w:t>иметь</w:t>
      </w:r>
      <w:r>
        <w:rPr>
          <w:color w:val="231F20"/>
          <w:spacing w:val="-9"/>
        </w:rPr>
        <w:t> </w:t>
      </w:r>
      <w:r>
        <w:rPr>
          <w:color w:val="231F20"/>
          <w:spacing w:val="-2"/>
        </w:rPr>
        <w:t>такую</w:t>
      </w:r>
      <w:r>
        <w:rPr>
          <w:color w:val="231F20"/>
          <w:spacing w:val="-9"/>
        </w:rPr>
        <w:t> </w:t>
      </w:r>
      <w:r>
        <w:rPr>
          <w:color w:val="231F20"/>
          <w:spacing w:val="-2"/>
        </w:rPr>
        <w:t>же</w:t>
      </w:r>
      <w:r>
        <w:rPr>
          <w:color w:val="231F20"/>
          <w:spacing w:val="-9"/>
        </w:rPr>
        <w:t> </w:t>
      </w:r>
      <w:r>
        <w:rPr>
          <w:color w:val="231F20"/>
          <w:spacing w:val="-2"/>
        </w:rPr>
        <w:t>комбинацию</w:t>
      </w:r>
      <w:r>
        <w:rPr>
          <w:color w:val="231F20"/>
          <w:spacing w:val="-9"/>
        </w:rPr>
        <w:t> </w:t>
      </w:r>
      <w:r>
        <w:rPr>
          <w:color w:val="231F20"/>
          <w:spacing w:val="-2"/>
        </w:rPr>
        <w:t>данных</w:t>
      </w:r>
      <w:r>
        <w:rPr>
          <w:color w:val="231F20"/>
          <w:spacing w:val="-9"/>
        </w:rPr>
        <w:t> </w:t>
      </w:r>
      <w:r>
        <w:rPr>
          <w:color w:val="231F20"/>
          <w:spacing w:val="-2"/>
        </w:rPr>
        <w:t>этих</w:t>
      </w:r>
      <w:r>
        <w:rPr>
          <w:color w:val="231F20"/>
          <w:spacing w:val="-9"/>
        </w:rPr>
        <w:t> </w:t>
      </w:r>
      <w:r>
        <w:rPr>
          <w:color w:val="231F20"/>
          <w:spacing w:val="-2"/>
        </w:rPr>
        <w:t>двух</w:t>
      </w:r>
      <w:r>
        <w:rPr>
          <w:color w:val="231F20"/>
          <w:spacing w:val="-9"/>
        </w:rPr>
        <w:t> </w:t>
      </w:r>
      <w:r>
        <w:rPr>
          <w:color w:val="231F20"/>
          <w:spacing w:val="-2"/>
        </w:rPr>
        <w:t>полей.</w:t>
      </w:r>
      <w:r>
        <w:rPr>
          <w:color w:val="231F20"/>
          <w:spacing w:val="-9"/>
        </w:rPr>
        <w:t> </w:t>
      </w:r>
      <w:r>
        <w:rPr>
          <w:color w:val="231F20"/>
          <w:spacing w:val="-2"/>
        </w:rPr>
        <w:t>Могут </w:t>
      </w:r>
      <w:r>
        <w:rPr>
          <w:color w:val="231F20"/>
          <w:spacing w:val="-4"/>
        </w:rPr>
        <w:t>существовать</w:t>
      </w:r>
      <w:r>
        <w:rPr>
          <w:color w:val="231F20"/>
          <w:spacing w:val="-6"/>
        </w:rPr>
        <w:t> </w:t>
      </w:r>
      <w:r>
        <w:rPr>
          <w:color w:val="231F20"/>
          <w:spacing w:val="-4"/>
        </w:rPr>
        <w:t>одна</w:t>
      </w:r>
      <w:r>
        <w:rPr>
          <w:color w:val="231F20"/>
          <w:spacing w:val="-6"/>
        </w:rPr>
        <w:t> </w:t>
      </w:r>
      <w:r>
        <w:rPr>
          <w:color w:val="231F20"/>
          <w:spacing w:val="-4"/>
        </w:rPr>
        <w:t>или</w:t>
      </w:r>
      <w:r>
        <w:rPr>
          <w:color w:val="231F20"/>
          <w:spacing w:val="-6"/>
        </w:rPr>
        <w:t> </w:t>
      </w:r>
      <w:r>
        <w:rPr>
          <w:color w:val="231F20"/>
          <w:spacing w:val="-4"/>
        </w:rPr>
        <w:t>несколько</w:t>
      </w:r>
      <w:r>
        <w:rPr>
          <w:color w:val="231F20"/>
          <w:spacing w:val="-6"/>
        </w:rPr>
        <w:t> </w:t>
      </w:r>
      <w:r>
        <w:rPr>
          <w:color w:val="231F20"/>
          <w:spacing w:val="-4"/>
        </w:rPr>
        <w:t>других</w:t>
      </w:r>
      <w:r>
        <w:rPr>
          <w:color w:val="231F20"/>
          <w:spacing w:val="-6"/>
        </w:rPr>
        <w:t> </w:t>
      </w:r>
      <w:r>
        <w:rPr>
          <w:color w:val="231F20"/>
          <w:spacing w:val="-4"/>
        </w:rPr>
        <w:t>записей</w:t>
      </w:r>
      <w:r>
        <w:rPr>
          <w:color w:val="231F20"/>
          <w:spacing w:val="-6"/>
        </w:rPr>
        <w:t> </w:t>
      </w:r>
      <w:r>
        <w:rPr>
          <w:color w:val="231F20"/>
          <w:spacing w:val="-4"/>
        </w:rPr>
        <w:t>с</w:t>
      </w:r>
      <w:r>
        <w:rPr>
          <w:color w:val="231F20"/>
          <w:spacing w:val="-6"/>
        </w:rPr>
        <w:t> </w:t>
      </w:r>
      <w:r>
        <w:rPr>
          <w:rFonts w:ascii="Consolas" w:hAnsi="Consolas"/>
          <w:color w:val="231F20"/>
          <w:spacing w:val="-4"/>
          <w:sz w:val="18"/>
        </w:rPr>
        <w:t>OrderId</w:t>
      </w:r>
      <w:r>
        <w:rPr>
          <w:color w:val="231F20"/>
          <w:spacing w:val="-4"/>
        </w:rPr>
        <w:t>,</w:t>
      </w:r>
      <w:r>
        <w:rPr>
          <w:color w:val="231F20"/>
          <w:spacing w:val="-6"/>
        </w:rPr>
        <w:t> </w:t>
      </w:r>
      <w:r>
        <w:rPr>
          <w:color w:val="231F20"/>
          <w:spacing w:val="-4"/>
        </w:rPr>
        <w:t>равным</w:t>
      </w:r>
      <w:r>
        <w:rPr>
          <w:color w:val="231F20"/>
          <w:spacing w:val="-6"/>
        </w:rPr>
        <w:t> </w:t>
      </w:r>
      <w:r>
        <w:rPr>
          <w:color w:val="231F20"/>
          <w:spacing w:val="-4"/>
        </w:rPr>
        <w:t>101,</w:t>
      </w:r>
      <w:r>
        <w:rPr>
          <w:color w:val="231F20"/>
          <w:spacing w:val="-6"/>
        </w:rPr>
        <w:t> </w:t>
      </w:r>
      <w:r>
        <w:rPr>
          <w:color w:val="231F20"/>
          <w:spacing w:val="-4"/>
        </w:rPr>
        <w:t>а</w:t>
      </w:r>
      <w:r>
        <w:rPr>
          <w:color w:val="231F20"/>
          <w:spacing w:val="-6"/>
        </w:rPr>
        <w:t> </w:t>
      </w:r>
      <w:r>
        <w:rPr>
          <w:color w:val="231F20"/>
          <w:spacing w:val="-4"/>
        </w:rPr>
        <w:t>также</w:t>
      </w:r>
      <w:r>
        <w:rPr>
          <w:color w:val="231F20"/>
        </w:rPr>
        <w:t> одна</w:t>
      </w:r>
      <w:r>
        <w:rPr>
          <w:color w:val="231F20"/>
          <w:spacing w:val="-2"/>
        </w:rPr>
        <w:t> </w:t>
      </w:r>
      <w:r>
        <w:rPr>
          <w:color w:val="231F20"/>
        </w:rPr>
        <w:t>или</w:t>
      </w:r>
      <w:r>
        <w:rPr>
          <w:color w:val="231F20"/>
          <w:spacing w:val="-1"/>
        </w:rPr>
        <w:t> </w:t>
      </w:r>
      <w:r>
        <w:rPr>
          <w:color w:val="231F20"/>
        </w:rPr>
        <w:t>несколько</w:t>
      </w:r>
      <w:r>
        <w:rPr>
          <w:color w:val="231F20"/>
          <w:spacing w:val="-1"/>
        </w:rPr>
        <w:t> </w:t>
      </w:r>
      <w:r>
        <w:rPr>
          <w:color w:val="231F20"/>
        </w:rPr>
        <w:t>других</w:t>
      </w:r>
      <w:r>
        <w:rPr>
          <w:color w:val="231F20"/>
          <w:spacing w:val="-1"/>
        </w:rPr>
        <w:t> </w:t>
      </w:r>
      <w:r>
        <w:rPr>
          <w:color w:val="231F20"/>
        </w:rPr>
        <w:t>записей</w:t>
      </w:r>
      <w:r>
        <w:rPr>
          <w:color w:val="231F20"/>
          <w:spacing w:val="-1"/>
        </w:rPr>
        <w:t> </w:t>
      </w:r>
      <w:r>
        <w:rPr>
          <w:color w:val="231F20"/>
        </w:rPr>
        <w:t>с</w:t>
      </w:r>
      <w:r>
        <w:rPr>
          <w:color w:val="231F20"/>
          <w:spacing w:val="-1"/>
        </w:rPr>
        <w:t> </w:t>
      </w:r>
      <w:r>
        <w:rPr>
          <w:rFonts w:ascii="Consolas" w:hAnsi="Consolas"/>
          <w:color w:val="231F20"/>
          <w:sz w:val="18"/>
        </w:rPr>
        <w:t>ProductId</w:t>
      </w:r>
      <w:r>
        <w:rPr>
          <w:color w:val="231F20"/>
        </w:rPr>
        <w:t>,</w:t>
      </w:r>
      <w:r>
        <w:rPr>
          <w:color w:val="231F20"/>
          <w:spacing w:val="-2"/>
        </w:rPr>
        <w:t> </w:t>
      </w:r>
      <w:r>
        <w:rPr>
          <w:color w:val="231F20"/>
        </w:rPr>
        <w:t>равным</w:t>
      </w:r>
      <w:r>
        <w:rPr>
          <w:color w:val="231F20"/>
          <w:spacing w:val="-1"/>
        </w:rPr>
        <w:t> </w:t>
      </w:r>
      <w:r>
        <w:rPr>
          <w:color w:val="231F20"/>
        </w:rPr>
        <w:t>P006,</w:t>
      </w:r>
      <w:r>
        <w:rPr>
          <w:color w:val="231F20"/>
          <w:spacing w:val="-1"/>
        </w:rPr>
        <w:t> </w:t>
      </w:r>
      <w:r>
        <w:rPr>
          <w:color w:val="231F20"/>
        </w:rPr>
        <w:t>но</w:t>
      </w:r>
      <w:r>
        <w:rPr>
          <w:color w:val="231F20"/>
          <w:spacing w:val="-1"/>
        </w:rPr>
        <w:t> </w:t>
      </w:r>
      <w:r>
        <w:rPr>
          <w:color w:val="231F20"/>
        </w:rPr>
        <w:t>только</w:t>
      </w:r>
      <w:r>
        <w:rPr>
          <w:color w:val="231F20"/>
          <w:spacing w:val="-1"/>
        </w:rPr>
        <w:t> </w:t>
      </w:r>
      <w:r>
        <w:rPr>
          <w:color w:val="231F20"/>
          <w:spacing w:val="-4"/>
        </w:rPr>
        <w:t>одна</w:t>
      </w:r>
    </w:p>
    <w:p>
      <w:pPr>
        <w:pStyle w:val="BodyText"/>
        <w:spacing w:after="0" w:line="256" w:lineRule="auto"/>
        <w:jc w:val="both"/>
        <w:sectPr>
          <w:pgSz w:w="9360" w:h="13210"/>
          <w:pgMar w:header="807" w:footer="0" w:top="1160" w:bottom="280" w:left="992" w:right="992"/>
        </w:sectPr>
      </w:pPr>
    </w:p>
    <w:p>
      <w:pPr>
        <w:pStyle w:val="BodyText"/>
        <w:spacing w:before="206"/>
      </w:pPr>
    </w:p>
    <w:p>
      <w:pPr>
        <w:pStyle w:val="BodyText"/>
        <w:spacing w:line="254" w:lineRule="auto" w:before="1"/>
        <w:ind w:left="141" w:right="139"/>
        <w:jc w:val="both"/>
      </w:pPr>
      <w:r>
        <w:rPr>
          <w:color w:val="231F20"/>
        </w:rPr>
        <w:t>запись</w:t>
      </w:r>
      <w:r>
        <w:rPr>
          <w:color w:val="231F20"/>
          <w:spacing w:val="-1"/>
        </w:rPr>
        <w:t> </w:t>
      </w:r>
      <w:r>
        <w:rPr>
          <w:color w:val="231F20"/>
        </w:rPr>
        <w:t>может</w:t>
      </w:r>
      <w:r>
        <w:rPr>
          <w:color w:val="231F20"/>
          <w:spacing w:val="-1"/>
        </w:rPr>
        <w:t> </w:t>
      </w:r>
      <w:r>
        <w:rPr>
          <w:color w:val="231F20"/>
        </w:rPr>
        <w:t>иметь</w:t>
      </w:r>
      <w:r>
        <w:rPr>
          <w:color w:val="231F20"/>
          <w:spacing w:val="-1"/>
        </w:rPr>
        <w:t> </w:t>
      </w:r>
      <w:r>
        <w:rPr>
          <w:color w:val="231F20"/>
        </w:rPr>
        <w:t>и</w:t>
      </w:r>
      <w:r>
        <w:rPr>
          <w:color w:val="231F20"/>
          <w:spacing w:val="-1"/>
        </w:rPr>
        <w:t> </w:t>
      </w:r>
      <w:r>
        <w:rPr>
          <w:color w:val="231F20"/>
        </w:rPr>
        <w:t>101</w:t>
      </w:r>
      <w:r>
        <w:rPr>
          <w:color w:val="231F20"/>
          <w:spacing w:val="-1"/>
        </w:rPr>
        <w:t> </w:t>
      </w:r>
      <w:r>
        <w:rPr>
          <w:color w:val="231F20"/>
        </w:rPr>
        <w:t>в</w:t>
      </w:r>
      <w:r>
        <w:rPr>
          <w:color w:val="231F20"/>
          <w:spacing w:val="-1"/>
        </w:rPr>
        <w:t> </w:t>
      </w:r>
      <w:r>
        <w:rPr>
          <w:color w:val="231F20"/>
        </w:rPr>
        <w:t>качестве</w:t>
      </w:r>
      <w:r>
        <w:rPr>
          <w:color w:val="231F20"/>
          <w:spacing w:val="-1"/>
        </w:rPr>
        <w:t> </w:t>
      </w:r>
      <w:r>
        <w:rPr>
          <w:color w:val="231F20"/>
        </w:rPr>
        <w:t>своего</w:t>
      </w:r>
      <w:r>
        <w:rPr>
          <w:color w:val="231F20"/>
          <w:spacing w:val="-1"/>
        </w:rPr>
        <w:t> </w:t>
      </w:r>
      <w:r>
        <w:rPr>
          <w:rFonts w:ascii="Consolas" w:hAnsi="Consolas"/>
          <w:color w:val="231F20"/>
          <w:sz w:val="18"/>
        </w:rPr>
        <w:t>OrderId</w:t>
      </w:r>
      <w:r>
        <w:rPr>
          <w:color w:val="231F20"/>
        </w:rPr>
        <w:t>,</w:t>
      </w:r>
      <w:r>
        <w:rPr>
          <w:color w:val="231F20"/>
          <w:spacing w:val="-1"/>
        </w:rPr>
        <w:t> </w:t>
      </w:r>
      <w:r>
        <w:rPr>
          <w:color w:val="231F20"/>
        </w:rPr>
        <w:t>и</w:t>
      </w:r>
      <w:r>
        <w:rPr>
          <w:color w:val="231F20"/>
          <w:spacing w:val="-1"/>
        </w:rPr>
        <w:t> </w:t>
      </w:r>
      <w:r>
        <w:rPr>
          <w:color w:val="231F20"/>
        </w:rPr>
        <w:t>P006</w:t>
      </w:r>
      <w:r>
        <w:rPr>
          <w:color w:val="231F20"/>
          <w:spacing w:val="-1"/>
        </w:rPr>
        <w:t> </w:t>
      </w:r>
      <w:r>
        <w:rPr>
          <w:color w:val="231F20"/>
        </w:rPr>
        <w:t>в</w:t>
      </w:r>
      <w:r>
        <w:rPr>
          <w:color w:val="231F20"/>
          <w:spacing w:val="-1"/>
        </w:rPr>
        <w:t> </w:t>
      </w:r>
      <w:r>
        <w:rPr>
          <w:color w:val="231F20"/>
        </w:rPr>
        <w:t>качестве</w:t>
      </w:r>
      <w:r>
        <w:rPr>
          <w:color w:val="231F20"/>
          <w:spacing w:val="-1"/>
        </w:rPr>
        <w:t> </w:t>
      </w:r>
      <w:r>
        <w:rPr>
          <w:color w:val="231F20"/>
        </w:rPr>
        <w:t>своего </w:t>
      </w:r>
      <w:r>
        <w:rPr>
          <w:rFonts w:ascii="Consolas" w:hAnsi="Consolas"/>
          <w:color w:val="231F20"/>
          <w:spacing w:val="-2"/>
          <w:sz w:val="18"/>
        </w:rPr>
        <w:t>ProductId</w:t>
      </w:r>
      <w:r>
        <w:rPr>
          <w:color w:val="231F20"/>
          <w:spacing w:val="-2"/>
        </w:rPr>
        <w:t>.</w:t>
      </w:r>
      <w:r>
        <w:rPr>
          <w:color w:val="231F20"/>
          <w:spacing w:val="-3"/>
        </w:rPr>
        <w:t> </w:t>
      </w:r>
      <w:r>
        <w:rPr>
          <w:color w:val="231F20"/>
          <w:spacing w:val="-2"/>
        </w:rPr>
        <w:t>Эта</w:t>
      </w:r>
      <w:r>
        <w:rPr>
          <w:color w:val="231F20"/>
          <w:spacing w:val="-3"/>
        </w:rPr>
        <w:t> </w:t>
      </w:r>
      <w:r>
        <w:rPr>
          <w:color w:val="231F20"/>
          <w:spacing w:val="-2"/>
        </w:rPr>
        <w:t>комбинация</w:t>
      </w:r>
      <w:r>
        <w:rPr>
          <w:color w:val="231F20"/>
          <w:spacing w:val="-3"/>
        </w:rPr>
        <w:t> </w:t>
      </w:r>
      <w:r>
        <w:rPr>
          <w:color w:val="231F20"/>
          <w:spacing w:val="-2"/>
        </w:rPr>
        <w:t>данных</w:t>
      </w:r>
      <w:r>
        <w:rPr>
          <w:color w:val="231F20"/>
          <w:spacing w:val="-3"/>
        </w:rPr>
        <w:t> </w:t>
      </w:r>
      <w:r>
        <w:rPr>
          <w:color w:val="231F20"/>
          <w:spacing w:val="-2"/>
        </w:rPr>
        <w:t>работает</w:t>
      </w:r>
      <w:r>
        <w:rPr>
          <w:color w:val="231F20"/>
          <w:spacing w:val="-3"/>
        </w:rPr>
        <w:t> </w:t>
      </w:r>
      <w:r>
        <w:rPr>
          <w:color w:val="231F20"/>
          <w:spacing w:val="-2"/>
        </w:rPr>
        <w:t>как</w:t>
      </w:r>
      <w:r>
        <w:rPr>
          <w:color w:val="231F20"/>
          <w:spacing w:val="-3"/>
        </w:rPr>
        <w:t> </w:t>
      </w:r>
      <w:r>
        <w:rPr>
          <w:color w:val="231F20"/>
          <w:spacing w:val="-2"/>
        </w:rPr>
        <w:t>составной</w:t>
      </w:r>
      <w:r>
        <w:rPr>
          <w:color w:val="231F20"/>
          <w:spacing w:val="-3"/>
        </w:rPr>
        <w:t> </w:t>
      </w:r>
      <w:r>
        <w:rPr>
          <w:color w:val="231F20"/>
          <w:spacing w:val="-2"/>
        </w:rPr>
        <w:t>ключ,</w:t>
      </w:r>
      <w:r>
        <w:rPr>
          <w:color w:val="231F20"/>
          <w:spacing w:val="-3"/>
        </w:rPr>
        <w:t> </w:t>
      </w:r>
      <w:r>
        <w:rPr>
          <w:color w:val="231F20"/>
          <w:spacing w:val="-2"/>
        </w:rPr>
        <w:t>который,</w:t>
      </w:r>
      <w:r>
        <w:rPr>
          <w:color w:val="231F20"/>
          <w:spacing w:val="-3"/>
        </w:rPr>
        <w:t> </w:t>
      </w:r>
      <w:r>
        <w:rPr>
          <w:color w:val="231F20"/>
          <w:spacing w:val="-2"/>
        </w:rPr>
        <w:t>как </w:t>
      </w:r>
      <w:r>
        <w:rPr>
          <w:color w:val="231F20"/>
          <w:spacing w:val="-6"/>
        </w:rPr>
        <w:t>и</w:t>
      </w:r>
      <w:r>
        <w:rPr>
          <w:color w:val="231F20"/>
          <w:spacing w:val="-3"/>
        </w:rPr>
        <w:t> </w:t>
      </w:r>
      <w:r>
        <w:rPr>
          <w:color w:val="231F20"/>
          <w:spacing w:val="-6"/>
        </w:rPr>
        <w:t>любой</w:t>
      </w:r>
      <w:r>
        <w:rPr>
          <w:color w:val="231F20"/>
          <w:spacing w:val="-3"/>
        </w:rPr>
        <w:t> </w:t>
      </w:r>
      <w:r>
        <w:rPr>
          <w:color w:val="231F20"/>
          <w:spacing w:val="-6"/>
        </w:rPr>
        <w:t>первичный</w:t>
      </w:r>
      <w:r>
        <w:rPr>
          <w:color w:val="231F20"/>
          <w:spacing w:val="-3"/>
        </w:rPr>
        <w:t> </w:t>
      </w:r>
      <w:r>
        <w:rPr>
          <w:color w:val="231F20"/>
          <w:spacing w:val="-6"/>
        </w:rPr>
        <w:t>ключ,</w:t>
      </w:r>
      <w:r>
        <w:rPr>
          <w:color w:val="231F20"/>
          <w:spacing w:val="-3"/>
        </w:rPr>
        <w:t> </w:t>
      </w:r>
      <w:r>
        <w:rPr>
          <w:color w:val="231F20"/>
          <w:spacing w:val="-6"/>
        </w:rPr>
        <w:t>обеспечивает</w:t>
      </w:r>
      <w:r>
        <w:rPr>
          <w:color w:val="231F20"/>
          <w:spacing w:val="-3"/>
        </w:rPr>
        <w:t> </w:t>
      </w:r>
      <w:r>
        <w:rPr>
          <w:color w:val="231F20"/>
          <w:spacing w:val="-6"/>
        </w:rPr>
        <w:t>уникальный</w:t>
      </w:r>
      <w:r>
        <w:rPr>
          <w:color w:val="231F20"/>
          <w:spacing w:val="-3"/>
        </w:rPr>
        <w:t> </w:t>
      </w:r>
      <w:r>
        <w:rPr>
          <w:color w:val="231F20"/>
          <w:spacing w:val="-6"/>
        </w:rPr>
        <w:t>идентификатор</w:t>
      </w:r>
      <w:r>
        <w:rPr>
          <w:color w:val="231F20"/>
          <w:spacing w:val="-3"/>
        </w:rPr>
        <w:t> </w:t>
      </w:r>
      <w:r>
        <w:rPr>
          <w:color w:val="231F20"/>
          <w:spacing w:val="-6"/>
        </w:rPr>
        <w:t>для</w:t>
      </w:r>
      <w:r>
        <w:rPr>
          <w:color w:val="231F20"/>
          <w:spacing w:val="-3"/>
        </w:rPr>
        <w:t> </w:t>
      </w:r>
      <w:r>
        <w:rPr>
          <w:color w:val="231F20"/>
          <w:spacing w:val="-6"/>
        </w:rPr>
        <w:t>каждой</w:t>
      </w:r>
      <w:r>
        <w:rPr>
          <w:color w:val="231F20"/>
        </w:rPr>
        <w:t> записи в таблице.</w:t>
      </w:r>
    </w:p>
    <w:p>
      <w:pPr>
        <w:pStyle w:val="BodyText"/>
        <w:spacing w:before="131"/>
        <w:rPr>
          <w:sz w:val="18"/>
        </w:rPr>
      </w:pPr>
    </w:p>
    <w:p>
      <w:pPr>
        <w:spacing w:before="0"/>
        <w:ind w:left="170" w:right="0" w:firstLine="0"/>
        <w:jc w:val="left"/>
        <w:rPr>
          <w:rFonts w:ascii="Tahoma" w:hAnsi="Tahoma"/>
          <w:b/>
          <w:sz w:val="18"/>
        </w:rPr>
      </w:pPr>
      <w:r>
        <w:rPr>
          <w:rFonts w:ascii="Tahoma" w:hAnsi="Tahoma"/>
          <w:b/>
          <w:sz w:val="18"/>
        </w:rPr>
        <mc:AlternateContent>
          <mc:Choice Requires="wps">
            <w:drawing>
              <wp:anchor distT="0" distB="0" distL="0" distR="0" allowOverlap="1" layoutInCell="1" locked="0" behindDoc="1" simplePos="0" relativeHeight="487610368">
                <wp:simplePos x="0" y="0"/>
                <wp:positionH relativeFrom="page">
                  <wp:posOffset>774708</wp:posOffset>
                </wp:positionH>
                <wp:positionV relativeFrom="paragraph">
                  <wp:posOffset>180523</wp:posOffset>
                </wp:positionV>
                <wp:extent cx="1195070" cy="209550"/>
                <wp:effectExtent l="0" t="0" r="0" b="0"/>
                <wp:wrapTopAndBottom/>
                <wp:docPr id="346" name="Graphic 346"/>
                <wp:cNvGraphicFramePr>
                  <a:graphicFrameLocks/>
                </wp:cNvGraphicFramePr>
                <a:graphic>
                  <a:graphicData uri="http://schemas.microsoft.com/office/word/2010/wordprocessingShape">
                    <wps:wsp>
                      <wps:cNvPr id="346" name="Graphic 346"/>
                      <wps:cNvSpPr/>
                      <wps:spPr>
                        <a:xfrm>
                          <a:off x="0" y="0"/>
                          <a:ext cx="1195070" cy="209550"/>
                        </a:xfrm>
                        <a:custGeom>
                          <a:avLst/>
                          <a:gdLst/>
                          <a:ahLst/>
                          <a:cxnLst/>
                          <a:rect l="l" t="t" r="r" b="b"/>
                          <a:pathLst>
                            <a:path w="1195070" h="209550">
                              <a:moveTo>
                                <a:pt x="0" y="209435"/>
                              </a:moveTo>
                              <a:lnTo>
                                <a:pt x="0" y="119849"/>
                              </a:lnTo>
                              <a:lnTo>
                                <a:pt x="1194460" y="119849"/>
                              </a:lnTo>
                              <a:lnTo>
                                <a:pt x="1194460" y="209435"/>
                              </a:lnTo>
                            </a:path>
                            <a:path w="1195070" h="209550">
                              <a:moveTo>
                                <a:pt x="597230" y="119849"/>
                              </a:moveTo>
                              <a:lnTo>
                                <a:pt x="597230" y="0"/>
                              </a:lnTo>
                            </a:path>
                          </a:pathLst>
                        </a:custGeom>
                        <a:ln w="13017">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1.000702pt;margin-top:14.214476pt;width:94.1pt;height:16.5pt;mso-position-horizontal-relative:page;mso-position-vertical-relative:paragraph;z-index:-15706112;mso-wrap-distance-left:0;mso-wrap-distance-right:0" id="docshape294" coordorigin="1220,284" coordsize="1882,330" path="m1220,614l1220,473,3101,473,3101,614m2161,473l2161,284e" filled="false" stroked="true" strokeweight="1.025pt" strokecolor="#231f20">
                <v:path arrowok="t"/>
                <v:stroke dashstyle="solid"/>
                <w10:wrap type="topAndBottom"/>
              </v:shape>
            </w:pict>
          </mc:Fallback>
        </mc:AlternateContent>
      </w:r>
      <w:r>
        <w:rPr>
          <w:rFonts w:ascii="Tahoma" w:hAnsi="Tahoma"/>
          <w:b/>
          <w:color w:val="231F20"/>
          <w:w w:val="105"/>
          <w:sz w:val="18"/>
        </w:rPr>
        <w:t>СОСТАВНОЙ</w:t>
      </w:r>
      <w:r>
        <w:rPr>
          <w:rFonts w:ascii="Tahoma" w:hAnsi="Tahoma"/>
          <w:b/>
          <w:color w:val="231F20"/>
          <w:spacing w:val="15"/>
          <w:w w:val="105"/>
          <w:sz w:val="18"/>
        </w:rPr>
        <w:t> </w:t>
      </w:r>
      <w:r>
        <w:rPr>
          <w:rFonts w:ascii="Tahoma" w:hAnsi="Tahoma"/>
          <w:b/>
          <w:color w:val="231F20"/>
          <w:spacing w:val="-4"/>
          <w:w w:val="105"/>
          <w:sz w:val="18"/>
        </w:rPr>
        <w:t>КЛЮЧ</w:t>
      </w:r>
    </w:p>
    <w:p>
      <w:pPr>
        <w:pStyle w:val="BodyText"/>
        <w:spacing w:before="3"/>
        <w:rPr>
          <w:rFonts w:ascii="Tahoma"/>
          <w:b/>
          <w:sz w:val="8"/>
        </w:rPr>
      </w:pPr>
    </w:p>
    <w:tbl>
      <w:tblPr>
        <w:tblW w:w="0" w:type="auto"/>
        <w:jc w:val="left"/>
        <w:tblInd w:w="24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831"/>
        <w:gridCol w:w="1061"/>
        <w:gridCol w:w="1137"/>
        <w:gridCol w:w="781"/>
        <w:gridCol w:w="1072"/>
      </w:tblGrid>
      <w:tr>
        <w:trPr>
          <w:trHeight w:val="375" w:hRule="atLeast"/>
        </w:trPr>
        <w:tc>
          <w:tcPr>
            <w:tcW w:w="831" w:type="dxa"/>
          </w:tcPr>
          <w:p>
            <w:pPr>
              <w:pStyle w:val="TableParagraph"/>
              <w:spacing w:before="98"/>
              <w:ind w:left="167"/>
              <w:rPr>
                <w:b/>
                <w:sz w:val="16"/>
              </w:rPr>
            </w:pPr>
            <w:r>
              <w:rPr>
                <w:b/>
                <w:sz w:val="16"/>
              </w:rPr>
              <mc:AlternateContent>
                <mc:Choice Requires="wps">
                  <w:drawing>
                    <wp:anchor distT="0" distB="0" distL="0" distR="0" allowOverlap="1" layoutInCell="1" locked="0" behindDoc="1" simplePos="0" relativeHeight="477574144">
                      <wp:simplePos x="0" y="0"/>
                      <wp:positionH relativeFrom="column">
                        <wp:posOffset>0</wp:posOffset>
                      </wp:positionH>
                      <wp:positionV relativeFrom="paragraph">
                        <wp:posOffset>-6770</wp:posOffset>
                      </wp:positionV>
                      <wp:extent cx="3100705" cy="251460"/>
                      <wp:effectExtent l="0" t="0" r="0" b="0"/>
                      <wp:wrapNone/>
                      <wp:docPr id="347" name="Group 347"/>
                      <wp:cNvGraphicFramePr>
                        <a:graphicFrameLocks/>
                      </wp:cNvGraphicFramePr>
                      <a:graphic>
                        <a:graphicData uri="http://schemas.microsoft.com/office/word/2010/wordprocessingGroup">
                          <wpg:wgp>
                            <wpg:cNvPr id="347" name="Group 347"/>
                            <wpg:cNvGrpSpPr/>
                            <wpg:grpSpPr>
                              <a:xfrm>
                                <a:off x="0" y="0"/>
                                <a:ext cx="3100705" cy="251460"/>
                                <a:chExt cx="3100705" cy="251460"/>
                              </a:xfrm>
                            </wpg:grpSpPr>
                            <pic:pic>
                              <pic:nvPicPr>
                                <pic:cNvPr id="348" name="Image 348"/>
                                <pic:cNvPicPr/>
                              </pic:nvPicPr>
                              <pic:blipFill>
                                <a:blip r:embed="rId165" cstate="print"/>
                                <a:stretch>
                                  <a:fillRect/>
                                </a:stretch>
                              </pic:blipFill>
                              <pic:spPr>
                                <a:xfrm>
                                  <a:off x="0" y="0"/>
                                  <a:ext cx="3118537" cy="252412"/>
                                </a:xfrm>
                                <a:prstGeom prst="rect">
                                  <a:avLst/>
                                </a:prstGeom>
                              </pic:spPr>
                            </pic:pic>
                          </wpg:wgp>
                        </a:graphicData>
                      </a:graphic>
                    </wp:anchor>
                  </w:drawing>
                </mc:Choice>
                <mc:Fallback>
                  <w:pict>
                    <v:group style="position:absolute;margin-left:-.000001pt;margin-top:-.533092pt;width:244.15pt;height:19.8pt;mso-position-horizontal-relative:column;mso-position-vertical-relative:paragraph;z-index:-25742336" id="docshapegroup295" coordorigin="0,-11" coordsize="4883,396">
                      <v:shape style="position:absolute;left:0;top:-11;width:4912;height:398" type="#_x0000_t75" id="docshape296" stroked="false">
                        <v:imagedata r:id="rId165" o:title=""/>
                      </v:shape>
                      <w10:wrap type="none"/>
                    </v:group>
                  </w:pict>
                </mc:Fallback>
              </mc:AlternateContent>
            </w:r>
            <w:r>
              <w:rPr>
                <w:b/>
                <w:color w:val="231F20"/>
                <w:spacing w:val="-2"/>
                <w:w w:val="95"/>
                <w:sz w:val="16"/>
              </w:rPr>
              <w:t>OrderId</w:t>
            </w:r>
          </w:p>
        </w:tc>
        <w:tc>
          <w:tcPr>
            <w:tcW w:w="1061" w:type="dxa"/>
          </w:tcPr>
          <w:p>
            <w:pPr>
              <w:pStyle w:val="TableParagraph"/>
              <w:spacing w:before="98"/>
              <w:ind w:left="217"/>
              <w:rPr>
                <w:b/>
                <w:sz w:val="16"/>
              </w:rPr>
            </w:pPr>
            <w:r>
              <w:rPr>
                <w:b/>
                <w:color w:val="231F20"/>
                <w:spacing w:val="-2"/>
                <w:w w:val="95"/>
                <w:sz w:val="16"/>
              </w:rPr>
              <w:t>ProductId</w:t>
            </w:r>
          </w:p>
        </w:tc>
        <w:tc>
          <w:tcPr>
            <w:tcW w:w="1137" w:type="dxa"/>
          </w:tcPr>
          <w:p>
            <w:pPr>
              <w:pStyle w:val="TableParagraph"/>
              <w:spacing w:before="98"/>
              <w:ind w:left="273"/>
              <w:rPr>
                <w:b/>
                <w:sz w:val="16"/>
              </w:rPr>
            </w:pPr>
            <w:r>
              <w:rPr>
                <w:b/>
                <w:color w:val="231F20"/>
                <w:spacing w:val="-2"/>
                <w:w w:val="90"/>
                <w:sz w:val="16"/>
              </w:rPr>
              <w:t>UnitPrice</w:t>
            </w:r>
          </w:p>
        </w:tc>
        <w:tc>
          <w:tcPr>
            <w:tcW w:w="781" w:type="dxa"/>
          </w:tcPr>
          <w:p>
            <w:pPr>
              <w:pStyle w:val="TableParagraph"/>
              <w:spacing w:before="98"/>
              <w:ind w:left="113"/>
              <w:rPr>
                <w:b/>
                <w:sz w:val="16"/>
              </w:rPr>
            </w:pPr>
            <w:r>
              <w:rPr>
                <w:b/>
                <w:color w:val="231F20"/>
                <w:spacing w:val="-2"/>
                <w:w w:val="95"/>
                <w:sz w:val="16"/>
              </w:rPr>
              <w:t>Quantity</w:t>
            </w:r>
          </w:p>
        </w:tc>
        <w:tc>
          <w:tcPr>
            <w:tcW w:w="1072" w:type="dxa"/>
          </w:tcPr>
          <w:p>
            <w:pPr>
              <w:pStyle w:val="TableParagraph"/>
              <w:spacing w:before="98"/>
              <w:ind w:left="251"/>
              <w:rPr>
                <w:b/>
                <w:sz w:val="16"/>
              </w:rPr>
            </w:pPr>
            <w:r>
              <w:rPr>
                <w:b/>
                <w:color w:val="231F20"/>
                <w:spacing w:val="-2"/>
                <w:w w:val="95"/>
                <w:sz w:val="16"/>
              </w:rPr>
              <w:t>Discount</w:t>
            </w:r>
          </w:p>
        </w:tc>
      </w:tr>
      <w:tr>
        <w:trPr>
          <w:trHeight w:val="258" w:hRule="atLeast"/>
        </w:trPr>
        <w:tc>
          <w:tcPr>
            <w:tcW w:w="831" w:type="dxa"/>
          </w:tcPr>
          <w:p>
            <w:pPr>
              <w:pStyle w:val="TableParagraph"/>
              <w:spacing w:before="35"/>
              <w:ind w:left="76"/>
              <w:rPr>
                <w:sz w:val="16"/>
              </w:rPr>
            </w:pPr>
            <w:r>
              <w:rPr>
                <w:color w:val="231F20"/>
                <w:spacing w:val="-5"/>
                <w:w w:val="95"/>
                <w:sz w:val="16"/>
              </w:rPr>
              <w:t>101</w:t>
            </w:r>
          </w:p>
        </w:tc>
        <w:tc>
          <w:tcPr>
            <w:tcW w:w="1061" w:type="dxa"/>
          </w:tcPr>
          <w:p>
            <w:pPr>
              <w:pStyle w:val="TableParagraph"/>
              <w:spacing w:before="36"/>
              <w:ind w:left="118"/>
              <w:rPr>
                <w:sz w:val="16"/>
              </w:rPr>
            </w:pPr>
            <w:r>
              <w:rPr>
                <w:color w:val="231F20"/>
                <w:spacing w:val="-4"/>
                <w:w w:val="95"/>
                <w:sz w:val="16"/>
              </w:rPr>
              <w:t>P006</w:t>
            </w:r>
          </w:p>
        </w:tc>
        <w:tc>
          <w:tcPr>
            <w:tcW w:w="1137" w:type="dxa"/>
          </w:tcPr>
          <w:p>
            <w:pPr>
              <w:pStyle w:val="TableParagraph"/>
              <w:spacing w:before="36"/>
              <w:ind w:left="104"/>
              <w:rPr>
                <w:sz w:val="16"/>
              </w:rPr>
            </w:pPr>
            <w:r>
              <w:rPr>
                <w:color w:val="231F20"/>
                <w:spacing w:val="-2"/>
                <w:w w:val="90"/>
                <w:sz w:val="16"/>
              </w:rPr>
              <w:t>$1,386.67</w:t>
            </w:r>
          </w:p>
        </w:tc>
        <w:tc>
          <w:tcPr>
            <w:tcW w:w="781" w:type="dxa"/>
          </w:tcPr>
          <w:p>
            <w:pPr>
              <w:pStyle w:val="TableParagraph"/>
              <w:spacing w:before="35"/>
              <w:ind w:left="127"/>
              <w:rPr>
                <w:sz w:val="16"/>
              </w:rPr>
            </w:pPr>
            <w:r>
              <w:rPr>
                <w:color w:val="231F20"/>
                <w:spacing w:val="-10"/>
                <w:w w:val="95"/>
                <w:sz w:val="16"/>
              </w:rPr>
              <w:t>1</w:t>
            </w:r>
          </w:p>
        </w:tc>
        <w:tc>
          <w:tcPr>
            <w:tcW w:w="1072" w:type="dxa"/>
          </w:tcPr>
          <w:p>
            <w:pPr>
              <w:pStyle w:val="TableParagraph"/>
              <w:spacing w:before="35"/>
              <w:ind w:left="116"/>
              <w:rPr>
                <w:sz w:val="16"/>
              </w:rPr>
            </w:pPr>
            <w:r>
              <w:rPr>
                <w:color w:val="231F20"/>
                <w:spacing w:val="-4"/>
                <w:sz w:val="16"/>
              </w:rPr>
              <w:t>NULL</w:t>
            </w:r>
          </w:p>
        </w:tc>
      </w:tr>
      <w:tr>
        <w:trPr>
          <w:trHeight w:val="258" w:hRule="atLeast"/>
        </w:trPr>
        <w:tc>
          <w:tcPr>
            <w:tcW w:w="831" w:type="dxa"/>
          </w:tcPr>
          <w:p>
            <w:pPr>
              <w:pStyle w:val="TableParagraph"/>
              <w:spacing w:before="36"/>
              <w:ind w:left="76"/>
              <w:rPr>
                <w:sz w:val="16"/>
              </w:rPr>
            </w:pPr>
            <w:r>
              <w:rPr>
                <w:color w:val="231F20"/>
                <w:spacing w:val="-5"/>
                <w:w w:val="95"/>
                <w:sz w:val="16"/>
              </w:rPr>
              <w:t>101</w:t>
            </w:r>
          </w:p>
        </w:tc>
        <w:tc>
          <w:tcPr>
            <w:tcW w:w="1061" w:type="dxa"/>
          </w:tcPr>
          <w:p>
            <w:pPr>
              <w:pStyle w:val="TableParagraph"/>
              <w:spacing w:before="36"/>
              <w:ind w:left="118"/>
              <w:rPr>
                <w:sz w:val="16"/>
              </w:rPr>
            </w:pPr>
            <w:r>
              <w:rPr>
                <w:color w:val="231F20"/>
                <w:spacing w:val="-4"/>
                <w:w w:val="95"/>
                <w:sz w:val="16"/>
              </w:rPr>
              <w:t>P003</w:t>
            </w:r>
          </w:p>
        </w:tc>
        <w:tc>
          <w:tcPr>
            <w:tcW w:w="1137" w:type="dxa"/>
          </w:tcPr>
          <w:p>
            <w:pPr>
              <w:pStyle w:val="TableParagraph"/>
              <w:spacing w:before="36"/>
              <w:ind w:left="104"/>
              <w:rPr>
                <w:sz w:val="16"/>
              </w:rPr>
            </w:pPr>
            <w:r>
              <w:rPr>
                <w:color w:val="231F20"/>
                <w:spacing w:val="-2"/>
                <w:w w:val="90"/>
                <w:sz w:val="16"/>
              </w:rPr>
              <w:t>$7.00</w:t>
            </w:r>
          </w:p>
        </w:tc>
        <w:tc>
          <w:tcPr>
            <w:tcW w:w="781" w:type="dxa"/>
          </w:tcPr>
          <w:p>
            <w:pPr>
              <w:pStyle w:val="TableParagraph"/>
              <w:spacing w:before="35"/>
              <w:ind w:left="127"/>
              <w:rPr>
                <w:sz w:val="16"/>
              </w:rPr>
            </w:pPr>
            <w:r>
              <w:rPr>
                <w:color w:val="231F20"/>
                <w:spacing w:val="-10"/>
                <w:w w:val="95"/>
                <w:sz w:val="16"/>
              </w:rPr>
              <w:t>3</w:t>
            </w:r>
          </w:p>
        </w:tc>
        <w:tc>
          <w:tcPr>
            <w:tcW w:w="1072" w:type="dxa"/>
          </w:tcPr>
          <w:p>
            <w:pPr>
              <w:pStyle w:val="TableParagraph"/>
              <w:spacing w:before="35"/>
              <w:ind w:left="116"/>
              <w:rPr>
                <w:sz w:val="16"/>
              </w:rPr>
            </w:pPr>
            <w:r>
              <w:rPr>
                <w:color w:val="231F20"/>
                <w:spacing w:val="-4"/>
                <w:sz w:val="16"/>
              </w:rPr>
              <w:t>NULL</w:t>
            </w:r>
          </w:p>
        </w:tc>
      </w:tr>
      <w:tr>
        <w:trPr>
          <w:trHeight w:val="258" w:hRule="atLeast"/>
        </w:trPr>
        <w:tc>
          <w:tcPr>
            <w:tcW w:w="831" w:type="dxa"/>
          </w:tcPr>
          <w:p>
            <w:pPr>
              <w:pStyle w:val="TableParagraph"/>
              <w:spacing w:before="36"/>
              <w:ind w:left="76"/>
              <w:rPr>
                <w:sz w:val="16"/>
              </w:rPr>
            </w:pPr>
            <w:r>
              <w:rPr>
                <w:color w:val="231F20"/>
                <w:spacing w:val="-5"/>
                <w:w w:val="95"/>
                <w:sz w:val="16"/>
              </w:rPr>
              <w:t>101</w:t>
            </w:r>
          </w:p>
        </w:tc>
        <w:tc>
          <w:tcPr>
            <w:tcW w:w="1061" w:type="dxa"/>
          </w:tcPr>
          <w:p>
            <w:pPr>
              <w:pStyle w:val="TableParagraph"/>
              <w:spacing w:before="36"/>
              <w:ind w:left="118"/>
              <w:rPr>
                <w:sz w:val="16"/>
              </w:rPr>
            </w:pPr>
            <w:r>
              <w:rPr>
                <w:color w:val="231F20"/>
                <w:spacing w:val="-4"/>
                <w:w w:val="95"/>
                <w:sz w:val="16"/>
              </w:rPr>
              <w:t>P005</w:t>
            </w:r>
          </w:p>
        </w:tc>
        <w:tc>
          <w:tcPr>
            <w:tcW w:w="1137" w:type="dxa"/>
          </w:tcPr>
          <w:p>
            <w:pPr>
              <w:pStyle w:val="TableParagraph"/>
              <w:spacing w:before="36"/>
              <w:ind w:left="104"/>
              <w:rPr>
                <w:sz w:val="16"/>
              </w:rPr>
            </w:pPr>
            <w:r>
              <w:rPr>
                <w:color w:val="231F20"/>
                <w:spacing w:val="-2"/>
                <w:w w:val="90"/>
                <w:sz w:val="16"/>
              </w:rPr>
              <w:t>$3.73</w:t>
            </w:r>
          </w:p>
        </w:tc>
        <w:tc>
          <w:tcPr>
            <w:tcW w:w="781" w:type="dxa"/>
          </w:tcPr>
          <w:p>
            <w:pPr>
              <w:pStyle w:val="TableParagraph"/>
              <w:spacing w:before="35"/>
              <w:ind w:left="127"/>
              <w:rPr>
                <w:sz w:val="16"/>
              </w:rPr>
            </w:pPr>
            <w:r>
              <w:rPr>
                <w:color w:val="231F20"/>
                <w:spacing w:val="-10"/>
                <w:w w:val="95"/>
                <w:sz w:val="16"/>
              </w:rPr>
              <w:t>1</w:t>
            </w:r>
          </w:p>
        </w:tc>
        <w:tc>
          <w:tcPr>
            <w:tcW w:w="1072" w:type="dxa"/>
          </w:tcPr>
          <w:p>
            <w:pPr>
              <w:pStyle w:val="TableParagraph"/>
              <w:spacing w:before="35"/>
              <w:ind w:left="116"/>
              <w:rPr>
                <w:sz w:val="16"/>
              </w:rPr>
            </w:pPr>
            <w:r>
              <w:rPr>
                <w:color w:val="231F20"/>
                <w:spacing w:val="-5"/>
                <w:sz w:val="16"/>
              </w:rPr>
              <w:t>10%</w:t>
            </w:r>
          </w:p>
        </w:tc>
      </w:tr>
      <w:tr>
        <w:trPr>
          <w:trHeight w:val="258" w:hRule="atLeast"/>
        </w:trPr>
        <w:tc>
          <w:tcPr>
            <w:tcW w:w="831" w:type="dxa"/>
          </w:tcPr>
          <w:p>
            <w:pPr>
              <w:pStyle w:val="TableParagraph"/>
              <w:spacing w:before="36"/>
              <w:ind w:left="76"/>
              <w:rPr>
                <w:sz w:val="16"/>
              </w:rPr>
            </w:pPr>
            <w:r>
              <w:rPr>
                <w:color w:val="231F20"/>
                <w:spacing w:val="-5"/>
                <w:w w:val="95"/>
                <w:sz w:val="16"/>
              </w:rPr>
              <w:t>102</w:t>
            </w:r>
          </w:p>
        </w:tc>
        <w:tc>
          <w:tcPr>
            <w:tcW w:w="1061" w:type="dxa"/>
          </w:tcPr>
          <w:p>
            <w:pPr>
              <w:pStyle w:val="TableParagraph"/>
              <w:spacing w:before="36"/>
              <w:ind w:left="118"/>
              <w:rPr>
                <w:sz w:val="16"/>
              </w:rPr>
            </w:pPr>
            <w:r>
              <w:rPr>
                <w:color w:val="231F20"/>
                <w:spacing w:val="-4"/>
                <w:w w:val="95"/>
                <w:sz w:val="16"/>
              </w:rPr>
              <w:t>P011</w:t>
            </w:r>
          </w:p>
        </w:tc>
        <w:tc>
          <w:tcPr>
            <w:tcW w:w="1137" w:type="dxa"/>
          </w:tcPr>
          <w:p>
            <w:pPr>
              <w:pStyle w:val="TableParagraph"/>
              <w:spacing w:before="36"/>
              <w:ind w:left="104"/>
              <w:rPr>
                <w:sz w:val="16"/>
              </w:rPr>
            </w:pPr>
            <w:r>
              <w:rPr>
                <w:color w:val="231F20"/>
                <w:spacing w:val="-2"/>
                <w:w w:val="95"/>
                <w:sz w:val="16"/>
              </w:rPr>
              <w:t>$166.23</w:t>
            </w:r>
          </w:p>
        </w:tc>
        <w:tc>
          <w:tcPr>
            <w:tcW w:w="781" w:type="dxa"/>
          </w:tcPr>
          <w:p>
            <w:pPr>
              <w:pStyle w:val="TableParagraph"/>
              <w:spacing w:before="35"/>
              <w:ind w:left="127"/>
              <w:rPr>
                <w:sz w:val="16"/>
              </w:rPr>
            </w:pPr>
            <w:r>
              <w:rPr>
                <w:color w:val="231F20"/>
                <w:spacing w:val="-10"/>
                <w:w w:val="95"/>
                <w:sz w:val="16"/>
              </w:rPr>
              <w:t>1</w:t>
            </w:r>
          </w:p>
        </w:tc>
        <w:tc>
          <w:tcPr>
            <w:tcW w:w="1072" w:type="dxa"/>
          </w:tcPr>
          <w:p>
            <w:pPr>
              <w:pStyle w:val="TableParagraph"/>
              <w:spacing w:before="35"/>
              <w:ind w:left="116"/>
              <w:rPr>
                <w:sz w:val="16"/>
              </w:rPr>
            </w:pPr>
            <w:r>
              <w:rPr>
                <w:color w:val="231F20"/>
                <w:spacing w:val="-4"/>
                <w:sz w:val="16"/>
              </w:rPr>
              <w:t>NULL</w:t>
            </w:r>
          </w:p>
        </w:tc>
      </w:tr>
      <w:tr>
        <w:trPr>
          <w:trHeight w:val="258" w:hRule="atLeast"/>
        </w:trPr>
        <w:tc>
          <w:tcPr>
            <w:tcW w:w="831" w:type="dxa"/>
          </w:tcPr>
          <w:p>
            <w:pPr>
              <w:pStyle w:val="TableParagraph"/>
              <w:spacing w:before="36"/>
              <w:ind w:left="76"/>
              <w:rPr>
                <w:sz w:val="16"/>
              </w:rPr>
            </w:pPr>
            <w:r>
              <w:rPr>
                <w:color w:val="231F20"/>
                <w:spacing w:val="-5"/>
                <w:w w:val="95"/>
                <w:sz w:val="16"/>
              </w:rPr>
              <w:t>102</w:t>
            </w:r>
          </w:p>
        </w:tc>
        <w:tc>
          <w:tcPr>
            <w:tcW w:w="1061" w:type="dxa"/>
          </w:tcPr>
          <w:p>
            <w:pPr>
              <w:pStyle w:val="TableParagraph"/>
              <w:spacing w:before="36"/>
              <w:ind w:left="118"/>
              <w:rPr>
                <w:sz w:val="16"/>
              </w:rPr>
            </w:pPr>
            <w:r>
              <w:rPr>
                <w:color w:val="231F20"/>
                <w:spacing w:val="-4"/>
                <w:w w:val="95"/>
                <w:sz w:val="16"/>
              </w:rPr>
              <w:t>P013</w:t>
            </w:r>
          </w:p>
        </w:tc>
        <w:tc>
          <w:tcPr>
            <w:tcW w:w="1137" w:type="dxa"/>
          </w:tcPr>
          <w:p>
            <w:pPr>
              <w:pStyle w:val="TableParagraph"/>
              <w:spacing w:before="36"/>
              <w:ind w:left="104"/>
              <w:rPr>
                <w:sz w:val="16"/>
              </w:rPr>
            </w:pPr>
            <w:r>
              <w:rPr>
                <w:color w:val="231F20"/>
                <w:spacing w:val="-2"/>
                <w:w w:val="90"/>
                <w:sz w:val="16"/>
              </w:rPr>
              <w:t>$2.35</w:t>
            </w:r>
          </w:p>
        </w:tc>
        <w:tc>
          <w:tcPr>
            <w:tcW w:w="781" w:type="dxa"/>
          </w:tcPr>
          <w:p>
            <w:pPr>
              <w:pStyle w:val="TableParagraph"/>
              <w:spacing w:before="35"/>
              <w:ind w:left="127"/>
              <w:rPr>
                <w:sz w:val="16"/>
              </w:rPr>
            </w:pPr>
            <w:r>
              <w:rPr>
                <w:color w:val="231F20"/>
                <w:spacing w:val="-10"/>
                <w:w w:val="95"/>
                <w:sz w:val="16"/>
              </w:rPr>
              <w:t>1</w:t>
            </w:r>
          </w:p>
        </w:tc>
        <w:tc>
          <w:tcPr>
            <w:tcW w:w="1072" w:type="dxa"/>
          </w:tcPr>
          <w:p>
            <w:pPr>
              <w:pStyle w:val="TableParagraph"/>
              <w:spacing w:before="35"/>
              <w:ind w:left="116"/>
              <w:rPr>
                <w:sz w:val="16"/>
              </w:rPr>
            </w:pPr>
            <w:r>
              <w:rPr>
                <w:color w:val="231F20"/>
                <w:spacing w:val="-4"/>
                <w:sz w:val="16"/>
              </w:rPr>
              <w:t>NULL</w:t>
            </w:r>
          </w:p>
        </w:tc>
      </w:tr>
      <w:tr>
        <w:trPr>
          <w:trHeight w:val="258" w:hRule="atLeast"/>
        </w:trPr>
        <w:tc>
          <w:tcPr>
            <w:tcW w:w="831" w:type="dxa"/>
          </w:tcPr>
          <w:p>
            <w:pPr>
              <w:pStyle w:val="TableParagraph"/>
              <w:spacing w:before="36"/>
              <w:ind w:left="76"/>
              <w:rPr>
                <w:sz w:val="16"/>
              </w:rPr>
            </w:pPr>
            <w:r>
              <w:rPr>
                <w:color w:val="231F20"/>
                <w:spacing w:val="-5"/>
                <w:w w:val="95"/>
                <w:sz w:val="16"/>
              </w:rPr>
              <w:t>103</w:t>
            </w:r>
          </w:p>
        </w:tc>
        <w:tc>
          <w:tcPr>
            <w:tcW w:w="1061" w:type="dxa"/>
          </w:tcPr>
          <w:p>
            <w:pPr>
              <w:pStyle w:val="TableParagraph"/>
              <w:spacing w:before="36"/>
              <w:ind w:left="118"/>
              <w:rPr>
                <w:sz w:val="16"/>
              </w:rPr>
            </w:pPr>
            <w:r>
              <w:rPr>
                <w:color w:val="231F20"/>
                <w:spacing w:val="-4"/>
                <w:w w:val="95"/>
                <w:sz w:val="16"/>
              </w:rPr>
              <w:t>P014</w:t>
            </w:r>
          </w:p>
        </w:tc>
        <w:tc>
          <w:tcPr>
            <w:tcW w:w="1137" w:type="dxa"/>
          </w:tcPr>
          <w:p>
            <w:pPr>
              <w:pStyle w:val="TableParagraph"/>
              <w:spacing w:before="36"/>
              <w:ind w:left="104"/>
              <w:rPr>
                <w:sz w:val="16"/>
              </w:rPr>
            </w:pPr>
            <w:r>
              <w:rPr>
                <w:color w:val="231F20"/>
                <w:spacing w:val="-2"/>
                <w:w w:val="90"/>
                <w:sz w:val="16"/>
              </w:rPr>
              <w:t>$1,645.91</w:t>
            </w:r>
          </w:p>
        </w:tc>
        <w:tc>
          <w:tcPr>
            <w:tcW w:w="781" w:type="dxa"/>
          </w:tcPr>
          <w:p>
            <w:pPr>
              <w:pStyle w:val="TableParagraph"/>
              <w:spacing w:before="35"/>
              <w:ind w:left="127"/>
              <w:rPr>
                <w:sz w:val="16"/>
              </w:rPr>
            </w:pPr>
            <w:r>
              <w:rPr>
                <w:color w:val="231F20"/>
                <w:spacing w:val="-10"/>
                <w:w w:val="95"/>
                <w:sz w:val="16"/>
              </w:rPr>
              <w:t>1</w:t>
            </w:r>
          </w:p>
        </w:tc>
        <w:tc>
          <w:tcPr>
            <w:tcW w:w="1072" w:type="dxa"/>
          </w:tcPr>
          <w:p>
            <w:pPr>
              <w:pStyle w:val="TableParagraph"/>
              <w:spacing w:before="35"/>
              <w:ind w:left="116"/>
              <w:rPr>
                <w:sz w:val="16"/>
              </w:rPr>
            </w:pPr>
            <w:r>
              <w:rPr>
                <w:color w:val="231F20"/>
                <w:spacing w:val="-4"/>
                <w:sz w:val="16"/>
              </w:rPr>
              <w:t>NULL</w:t>
            </w:r>
          </w:p>
        </w:tc>
      </w:tr>
      <w:tr>
        <w:trPr>
          <w:trHeight w:val="264" w:hRule="atLeast"/>
        </w:trPr>
        <w:tc>
          <w:tcPr>
            <w:tcW w:w="831" w:type="dxa"/>
          </w:tcPr>
          <w:p>
            <w:pPr>
              <w:pStyle w:val="TableParagraph"/>
              <w:spacing w:before="36"/>
              <w:ind w:left="76"/>
              <w:rPr>
                <w:sz w:val="16"/>
              </w:rPr>
            </w:pPr>
            <w:r>
              <w:rPr>
                <w:color w:val="231F20"/>
                <w:spacing w:val="-5"/>
                <w:w w:val="95"/>
                <w:sz w:val="16"/>
              </w:rPr>
              <w:t>104</w:t>
            </w:r>
          </w:p>
        </w:tc>
        <w:tc>
          <w:tcPr>
            <w:tcW w:w="1061" w:type="dxa"/>
          </w:tcPr>
          <w:p>
            <w:pPr>
              <w:pStyle w:val="TableParagraph"/>
              <w:spacing w:before="36"/>
              <w:ind w:left="118"/>
              <w:rPr>
                <w:sz w:val="16"/>
              </w:rPr>
            </w:pPr>
            <w:r>
              <w:rPr>
                <w:color w:val="231F20"/>
                <w:spacing w:val="-4"/>
                <w:w w:val="95"/>
                <w:sz w:val="16"/>
              </w:rPr>
              <w:t>P001</w:t>
            </w:r>
          </w:p>
        </w:tc>
        <w:tc>
          <w:tcPr>
            <w:tcW w:w="1137" w:type="dxa"/>
          </w:tcPr>
          <w:p>
            <w:pPr>
              <w:pStyle w:val="TableParagraph"/>
              <w:spacing w:before="37"/>
              <w:ind w:left="104"/>
              <w:rPr>
                <w:sz w:val="16"/>
              </w:rPr>
            </w:pPr>
            <w:r>
              <w:rPr>
                <w:color w:val="231F20"/>
                <w:spacing w:val="-2"/>
                <w:w w:val="95"/>
                <w:sz w:val="16"/>
              </w:rPr>
              <w:t>$12.99</w:t>
            </w:r>
          </w:p>
        </w:tc>
        <w:tc>
          <w:tcPr>
            <w:tcW w:w="781" w:type="dxa"/>
          </w:tcPr>
          <w:p>
            <w:pPr>
              <w:pStyle w:val="TableParagraph"/>
              <w:spacing w:before="35"/>
              <w:ind w:left="127"/>
              <w:rPr>
                <w:sz w:val="16"/>
              </w:rPr>
            </w:pPr>
            <w:r>
              <w:rPr>
                <w:color w:val="231F20"/>
                <w:spacing w:val="-10"/>
                <w:w w:val="95"/>
                <w:sz w:val="16"/>
              </w:rPr>
              <w:t>3</w:t>
            </w:r>
          </w:p>
        </w:tc>
        <w:tc>
          <w:tcPr>
            <w:tcW w:w="1072" w:type="dxa"/>
          </w:tcPr>
          <w:p>
            <w:pPr>
              <w:pStyle w:val="TableParagraph"/>
              <w:spacing w:before="35"/>
              <w:ind w:left="116"/>
              <w:rPr>
                <w:sz w:val="16"/>
              </w:rPr>
            </w:pPr>
            <w:r>
              <w:rPr>
                <w:color w:val="231F20"/>
                <w:spacing w:val="-4"/>
                <w:sz w:val="16"/>
              </w:rPr>
              <w:t>NULL</w:t>
            </w:r>
          </w:p>
        </w:tc>
      </w:tr>
      <w:tr>
        <w:trPr>
          <w:trHeight w:val="253" w:hRule="atLeast"/>
        </w:trPr>
        <w:tc>
          <w:tcPr>
            <w:tcW w:w="831" w:type="dxa"/>
          </w:tcPr>
          <w:p>
            <w:pPr>
              <w:pStyle w:val="TableParagraph"/>
              <w:spacing w:before="31"/>
              <w:ind w:left="76"/>
              <w:rPr>
                <w:sz w:val="16"/>
              </w:rPr>
            </w:pPr>
            <w:r>
              <w:rPr>
                <w:color w:val="231F20"/>
                <w:spacing w:val="-5"/>
                <w:w w:val="95"/>
                <w:sz w:val="16"/>
              </w:rPr>
              <w:t>104</w:t>
            </w:r>
          </w:p>
        </w:tc>
        <w:tc>
          <w:tcPr>
            <w:tcW w:w="1061" w:type="dxa"/>
          </w:tcPr>
          <w:p>
            <w:pPr>
              <w:pStyle w:val="TableParagraph"/>
              <w:spacing w:before="31"/>
              <w:ind w:left="118"/>
              <w:rPr>
                <w:sz w:val="16"/>
              </w:rPr>
            </w:pPr>
            <w:r>
              <w:rPr>
                <w:color w:val="231F20"/>
                <w:spacing w:val="-4"/>
                <w:w w:val="95"/>
                <w:sz w:val="16"/>
              </w:rPr>
              <w:t>P012</w:t>
            </w:r>
          </w:p>
        </w:tc>
        <w:tc>
          <w:tcPr>
            <w:tcW w:w="1137" w:type="dxa"/>
          </w:tcPr>
          <w:p>
            <w:pPr>
              <w:pStyle w:val="TableParagraph"/>
              <w:spacing w:before="31"/>
              <w:ind w:left="104"/>
              <w:rPr>
                <w:sz w:val="16"/>
              </w:rPr>
            </w:pPr>
            <w:r>
              <w:rPr>
                <w:color w:val="231F20"/>
                <w:spacing w:val="-2"/>
                <w:w w:val="95"/>
                <w:sz w:val="16"/>
              </w:rPr>
              <w:t>$42.37</w:t>
            </w:r>
          </w:p>
        </w:tc>
        <w:tc>
          <w:tcPr>
            <w:tcW w:w="781" w:type="dxa"/>
          </w:tcPr>
          <w:p>
            <w:pPr>
              <w:pStyle w:val="TableParagraph"/>
              <w:spacing w:before="30"/>
              <w:ind w:left="127"/>
              <w:rPr>
                <w:sz w:val="16"/>
              </w:rPr>
            </w:pPr>
            <w:r>
              <w:rPr>
                <w:color w:val="231F20"/>
                <w:spacing w:val="-10"/>
                <w:w w:val="95"/>
                <w:sz w:val="16"/>
              </w:rPr>
              <w:t>3</w:t>
            </w:r>
          </w:p>
        </w:tc>
        <w:tc>
          <w:tcPr>
            <w:tcW w:w="1072" w:type="dxa"/>
          </w:tcPr>
          <w:p>
            <w:pPr>
              <w:pStyle w:val="TableParagraph"/>
              <w:spacing w:before="29"/>
              <w:ind w:left="116"/>
              <w:rPr>
                <w:sz w:val="16"/>
              </w:rPr>
            </w:pPr>
            <w:r>
              <w:rPr>
                <w:color w:val="231F20"/>
                <w:spacing w:val="-4"/>
                <w:sz w:val="16"/>
              </w:rPr>
              <w:t>NULL</w:t>
            </w:r>
          </w:p>
        </w:tc>
      </w:tr>
      <w:tr>
        <w:trPr>
          <w:trHeight w:val="258" w:hRule="atLeast"/>
        </w:trPr>
        <w:tc>
          <w:tcPr>
            <w:tcW w:w="831" w:type="dxa"/>
          </w:tcPr>
          <w:p>
            <w:pPr>
              <w:pStyle w:val="TableParagraph"/>
              <w:spacing w:before="37"/>
              <w:ind w:left="76"/>
              <w:rPr>
                <w:sz w:val="16"/>
              </w:rPr>
            </w:pPr>
            <w:r>
              <w:rPr>
                <w:color w:val="231F20"/>
                <w:spacing w:val="-5"/>
                <w:w w:val="95"/>
                <w:sz w:val="16"/>
              </w:rPr>
              <w:t>104</w:t>
            </w:r>
          </w:p>
        </w:tc>
        <w:tc>
          <w:tcPr>
            <w:tcW w:w="1061" w:type="dxa"/>
          </w:tcPr>
          <w:p>
            <w:pPr>
              <w:pStyle w:val="TableParagraph"/>
              <w:spacing w:before="36"/>
              <w:ind w:left="118"/>
              <w:rPr>
                <w:sz w:val="16"/>
              </w:rPr>
            </w:pPr>
            <w:r>
              <w:rPr>
                <w:color w:val="231F20"/>
                <w:spacing w:val="-4"/>
                <w:w w:val="95"/>
                <w:sz w:val="16"/>
              </w:rPr>
              <w:t>P011</w:t>
            </w:r>
          </w:p>
        </w:tc>
        <w:tc>
          <w:tcPr>
            <w:tcW w:w="1137" w:type="dxa"/>
          </w:tcPr>
          <w:p>
            <w:pPr>
              <w:pStyle w:val="TableParagraph"/>
              <w:spacing w:before="37"/>
              <w:ind w:left="104"/>
              <w:rPr>
                <w:sz w:val="16"/>
              </w:rPr>
            </w:pPr>
            <w:r>
              <w:rPr>
                <w:color w:val="231F20"/>
                <w:spacing w:val="-2"/>
                <w:w w:val="95"/>
                <w:sz w:val="16"/>
              </w:rPr>
              <w:t>$166.23</w:t>
            </w:r>
          </w:p>
        </w:tc>
        <w:tc>
          <w:tcPr>
            <w:tcW w:w="781" w:type="dxa"/>
          </w:tcPr>
          <w:p>
            <w:pPr>
              <w:pStyle w:val="TableParagraph"/>
              <w:spacing w:before="35"/>
              <w:ind w:left="127"/>
              <w:rPr>
                <w:sz w:val="16"/>
              </w:rPr>
            </w:pPr>
            <w:r>
              <w:rPr>
                <w:color w:val="231F20"/>
                <w:spacing w:val="-10"/>
                <w:w w:val="95"/>
                <w:sz w:val="16"/>
              </w:rPr>
              <w:t>2</w:t>
            </w:r>
          </w:p>
        </w:tc>
        <w:tc>
          <w:tcPr>
            <w:tcW w:w="1072" w:type="dxa"/>
          </w:tcPr>
          <w:p>
            <w:pPr>
              <w:pStyle w:val="TableParagraph"/>
              <w:spacing w:before="35"/>
              <w:ind w:left="116"/>
              <w:rPr>
                <w:sz w:val="16"/>
              </w:rPr>
            </w:pPr>
            <w:r>
              <w:rPr>
                <w:color w:val="231F20"/>
                <w:spacing w:val="-5"/>
                <w:sz w:val="16"/>
              </w:rPr>
              <w:t>10%</w:t>
            </w:r>
          </w:p>
        </w:tc>
      </w:tr>
      <w:tr>
        <w:trPr>
          <w:trHeight w:val="258" w:hRule="atLeast"/>
        </w:trPr>
        <w:tc>
          <w:tcPr>
            <w:tcW w:w="831" w:type="dxa"/>
          </w:tcPr>
          <w:p>
            <w:pPr>
              <w:pStyle w:val="TableParagraph"/>
              <w:spacing w:before="37"/>
              <w:ind w:left="76"/>
              <w:rPr>
                <w:sz w:val="16"/>
              </w:rPr>
            </w:pPr>
            <w:r>
              <w:rPr>
                <w:color w:val="231F20"/>
                <w:spacing w:val="-5"/>
                <w:w w:val="95"/>
                <w:sz w:val="16"/>
              </w:rPr>
              <w:t>104</w:t>
            </w:r>
          </w:p>
        </w:tc>
        <w:tc>
          <w:tcPr>
            <w:tcW w:w="1061" w:type="dxa"/>
          </w:tcPr>
          <w:p>
            <w:pPr>
              <w:pStyle w:val="TableParagraph"/>
              <w:spacing w:before="36"/>
              <w:ind w:left="118"/>
              <w:rPr>
                <w:sz w:val="16"/>
              </w:rPr>
            </w:pPr>
            <w:r>
              <w:rPr>
                <w:color w:val="231F20"/>
                <w:spacing w:val="-4"/>
                <w:w w:val="95"/>
                <w:sz w:val="16"/>
              </w:rPr>
              <w:t>P003</w:t>
            </w:r>
          </w:p>
        </w:tc>
        <w:tc>
          <w:tcPr>
            <w:tcW w:w="1137" w:type="dxa"/>
          </w:tcPr>
          <w:p>
            <w:pPr>
              <w:pStyle w:val="TableParagraph"/>
              <w:spacing w:before="37"/>
              <w:ind w:left="104"/>
              <w:rPr>
                <w:sz w:val="16"/>
              </w:rPr>
            </w:pPr>
            <w:r>
              <w:rPr>
                <w:color w:val="231F20"/>
                <w:spacing w:val="-2"/>
                <w:w w:val="90"/>
                <w:sz w:val="16"/>
              </w:rPr>
              <w:t>$7.00</w:t>
            </w:r>
          </w:p>
        </w:tc>
        <w:tc>
          <w:tcPr>
            <w:tcW w:w="781" w:type="dxa"/>
          </w:tcPr>
          <w:p>
            <w:pPr>
              <w:pStyle w:val="TableParagraph"/>
              <w:spacing w:before="36"/>
              <w:ind w:left="127"/>
              <w:rPr>
                <w:sz w:val="16"/>
              </w:rPr>
            </w:pPr>
            <w:r>
              <w:rPr>
                <w:color w:val="231F20"/>
                <w:spacing w:val="-10"/>
                <w:w w:val="95"/>
                <w:sz w:val="16"/>
              </w:rPr>
              <w:t>5</w:t>
            </w:r>
          </w:p>
        </w:tc>
        <w:tc>
          <w:tcPr>
            <w:tcW w:w="1072" w:type="dxa"/>
          </w:tcPr>
          <w:p>
            <w:pPr>
              <w:pStyle w:val="TableParagraph"/>
              <w:spacing w:before="35"/>
              <w:ind w:left="116"/>
              <w:rPr>
                <w:sz w:val="16"/>
              </w:rPr>
            </w:pPr>
            <w:r>
              <w:rPr>
                <w:color w:val="231F20"/>
                <w:spacing w:val="-4"/>
                <w:sz w:val="16"/>
              </w:rPr>
              <w:t>NULL</w:t>
            </w:r>
          </w:p>
        </w:tc>
      </w:tr>
      <w:tr>
        <w:trPr>
          <w:trHeight w:val="258" w:hRule="atLeast"/>
        </w:trPr>
        <w:tc>
          <w:tcPr>
            <w:tcW w:w="831" w:type="dxa"/>
          </w:tcPr>
          <w:p>
            <w:pPr>
              <w:pStyle w:val="TableParagraph"/>
              <w:spacing w:before="37"/>
              <w:ind w:left="76"/>
              <w:rPr>
                <w:sz w:val="16"/>
              </w:rPr>
            </w:pPr>
            <w:r>
              <w:rPr>
                <w:color w:val="231F20"/>
                <w:spacing w:val="-5"/>
                <w:w w:val="95"/>
                <w:sz w:val="16"/>
              </w:rPr>
              <w:t>105</w:t>
            </w:r>
          </w:p>
        </w:tc>
        <w:tc>
          <w:tcPr>
            <w:tcW w:w="1061" w:type="dxa"/>
          </w:tcPr>
          <w:p>
            <w:pPr>
              <w:pStyle w:val="TableParagraph"/>
              <w:spacing w:before="36"/>
              <w:ind w:left="118"/>
              <w:rPr>
                <w:sz w:val="16"/>
              </w:rPr>
            </w:pPr>
            <w:r>
              <w:rPr>
                <w:color w:val="231F20"/>
                <w:spacing w:val="-4"/>
                <w:w w:val="95"/>
                <w:sz w:val="16"/>
              </w:rPr>
              <w:t>P010</w:t>
            </w:r>
          </w:p>
        </w:tc>
        <w:tc>
          <w:tcPr>
            <w:tcW w:w="1137" w:type="dxa"/>
          </w:tcPr>
          <w:p>
            <w:pPr>
              <w:pStyle w:val="TableParagraph"/>
              <w:spacing w:before="37"/>
              <w:ind w:left="104"/>
              <w:rPr>
                <w:sz w:val="16"/>
              </w:rPr>
            </w:pPr>
            <w:r>
              <w:rPr>
                <w:color w:val="231F20"/>
                <w:spacing w:val="-2"/>
                <w:w w:val="95"/>
                <w:sz w:val="16"/>
              </w:rPr>
              <w:t>$141.65</w:t>
            </w:r>
          </w:p>
        </w:tc>
        <w:tc>
          <w:tcPr>
            <w:tcW w:w="781" w:type="dxa"/>
          </w:tcPr>
          <w:p>
            <w:pPr>
              <w:pStyle w:val="TableParagraph"/>
              <w:spacing w:before="36"/>
              <w:ind w:left="127"/>
              <w:rPr>
                <w:sz w:val="16"/>
              </w:rPr>
            </w:pPr>
            <w:r>
              <w:rPr>
                <w:color w:val="231F20"/>
                <w:spacing w:val="-10"/>
                <w:w w:val="95"/>
                <w:sz w:val="16"/>
              </w:rPr>
              <w:t>1</w:t>
            </w:r>
          </w:p>
        </w:tc>
        <w:tc>
          <w:tcPr>
            <w:tcW w:w="1072" w:type="dxa"/>
          </w:tcPr>
          <w:p>
            <w:pPr>
              <w:pStyle w:val="TableParagraph"/>
              <w:spacing w:before="35"/>
              <w:ind w:left="116"/>
              <w:rPr>
                <w:sz w:val="16"/>
              </w:rPr>
            </w:pPr>
            <w:r>
              <w:rPr>
                <w:color w:val="231F20"/>
                <w:spacing w:val="-4"/>
                <w:sz w:val="16"/>
              </w:rPr>
              <w:t>NULL</w:t>
            </w:r>
          </w:p>
        </w:tc>
      </w:tr>
      <w:tr>
        <w:trPr>
          <w:trHeight w:val="258" w:hRule="atLeast"/>
        </w:trPr>
        <w:tc>
          <w:tcPr>
            <w:tcW w:w="831" w:type="dxa"/>
          </w:tcPr>
          <w:p>
            <w:pPr>
              <w:pStyle w:val="TableParagraph"/>
              <w:spacing w:before="37"/>
              <w:ind w:left="76"/>
              <w:rPr>
                <w:sz w:val="16"/>
              </w:rPr>
            </w:pPr>
            <w:r>
              <w:rPr>
                <w:color w:val="231F20"/>
                <w:spacing w:val="-5"/>
                <w:w w:val="95"/>
                <w:sz w:val="16"/>
              </w:rPr>
              <w:t>105</w:t>
            </w:r>
          </w:p>
        </w:tc>
        <w:tc>
          <w:tcPr>
            <w:tcW w:w="1061" w:type="dxa"/>
          </w:tcPr>
          <w:p>
            <w:pPr>
              <w:pStyle w:val="TableParagraph"/>
              <w:spacing w:before="36"/>
              <w:ind w:left="118"/>
              <w:rPr>
                <w:sz w:val="16"/>
              </w:rPr>
            </w:pPr>
            <w:r>
              <w:rPr>
                <w:color w:val="231F20"/>
                <w:spacing w:val="-4"/>
                <w:w w:val="95"/>
                <w:sz w:val="16"/>
              </w:rPr>
              <w:t>P004</w:t>
            </w:r>
          </w:p>
        </w:tc>
        <w:tc>
          <w:tcPr>
            <w:tcW w:w="1137" w:type="dxa"/>
          </w:tcPr>
          <w:p>
            <w:pPr>
              <w:pStyle w:val="TableParagraph"/>
              <w:spacing w:before="37"/>
              <w:ind w:left="104"/>
              <w:rPr>
                <w:sz w:val="16"/>
              </w:rPr>
            </w:pPr>
            <w:r>
              <w:rPr>
                <w:color w:val="231F20"/>
                <w:spacing w:val="-2"/>
                <w:w w:val="95"/>
                <w:sz w:val="16"/>
              </w:rPr>
              <w:t>$11.86</w:t>
            </w:r>
          </w:p>
        </w:tc>
        <w:tc>
          <w:tcPr>
            <w:tcW w:w="781" w:type="dxa"/>
          </w:tcPr>
          <w:p>
            <w:pPr>
              <w:pStyle w:val="TableParagraph"/>
              <w:spacing w:before="36"/>
              <w:ind w:left="127"/>
              <w:rPr>
                <w:sz w:val="16"/>
              </w:rPr>
            </w:pPr>
            <w:r>
              <w:rPr>
                <w:color w:val="231F20"/>
                <w:spacing w:val="-10"/>
                <w:w w:val="95"/>
                <w:sz w:val="16"/>
              </w:rPr>
              <w:t>3</w:t>
            </w:r>
          </w:p>
        </w:tc>
        <w:tc>
          <w:tcPr>
            <w:tcW w:w="1072" w:type="dxa"/>
          </w:tcPr>
          <w:p>
            <w:pPr>
              <w:pStyle w:val="TableParagraph"/>
              <w:spacing w:before="35"/>
              <w:ind w:left="116"/>
              <w:rPr>
                <w:sz w:val="16"/>
              </w:rPr>
            </w:pPr>
            <w:r>
              <w:rPr>
                <w:color w:val="231F20"/>
                <w:spacing w:val="-4"/>
                <w:sz w:val="16"/>
              </w:rPr>
              <w:t>NULL</w:t>
            </w:r>
          </w:p>
        </w:tc>
      </w:tr>
      <w:tr>
        <w:trPr>
          <w:trHeight w:val="258" w:hRule="atLeast"/>
        </w:trPr>
        <w:tc>
          <w:tcPr>
            <w:tcW w:w="831" w:type="dxa"/>
          </w:tcPr>
          <w:p>
            <w:pPr>
              <w:pStyle w:val="TableParagraph"/>
              <w:spacing w:before="37"/>
              <w:ind w:left="76"/>
              <w:rPr>
                <w:sz w:val="16"/>
              </w:rPr>
            </w:pPr>
            <w:r>
              <w:rPr>
                <w:color w:val="231F20"/>
                <w:spacing w:val="-5"/>
                <w:w w:val="95"/>
                <w:sz w:val="16"/>
              </w:rPr>
              <w:t>105</w:t>
            </w:r>
          </w:p>
        </w:tc>
        <w:tc>
          <w:tcPr>
            <w:tcW w:w="1061" w:type="dxa"/>
          </w:tcPr>
          <w:p>
            <w:pPr>
              <w:pStyle w:val="TableParagraph"/>
              <w:spacing w:before="36"/>
              <w:ind w:left="118"/>
              <w:rPr>
                <w:sz w:val="16"/>
              </w:rPr>
            </w:pPr>
            <w:r>
              <w:rPr>
                <w:color w:val="231F20"/>
                <w:spacing w:val="-4"/>
                <w:w w:val="95"/>
                <w:sz w:val="16"/>
              </w:rPr>
              <w:t>P003</w:t>
            </w:r>
          </w:p>
        </w:tc>
        <w:tc>
          <w:tcPr>
            <w:tcW w:w="1137" w:type="dxa"/>
          </w:tcPr>
          <w:p>
            <w:pPr>
              <w:pStyle w:val="TableParagraph"/>
              <w:spacing w:before="37"/>
              <w:ind w:left="104"/>
              <w:rPr>
                <w:sz w:val="16"/>
              </w:rPr>
            </w:pPr>
            <w:r>
              <w:rPr>
                <w:color w:val="231F20"/>
                <w:spacing w:val="-2"/>
                <w:w w:val="90"/>
                <w:sz w:val="16"/>
              </w:rPr>
              <w:t>$7.00</w:t>
            </w:r>
          </w:p>
        </w:tc>
        <w:tc>
          <w:tcPr>
            <w:tcW w:w="781" w:type="dxa"/>
          </w:tcPr>
          <w:p>
            <w:pPr>
              <w:pStyle w:val="TableParagraph"/>
              <w:spacing w:before="36"/>
              <w:ind w:left="127"/>
              <w:rPr>
                <w:sz w:val="16"/>
              </w:rPr>
            </w:pPr>
            <w:r>
              <w:rPr>
                <w:color w:val="231F20"/>
                <w:spacing w:val="-10"/>
                <w:w w:val="95"/>
                <w:sz w:val="16"/>
              </w:rPr>
              <w:t>2</w:t>
            </w:r>
          </w:p>
        </w:tc>
        <w:tc>
          <w:tcPr>
            <w:tcW w:w="1072" w:type="dxa"/>
          </w:tcPr>
          <w:p>
            <w:pPr>
              <w:pStyle w:val="TableParagraph"/>
              <w:spacing w:before="35"/>
              <w:ind w:left="116"/>
              <w:rPr>
                <w:sz w:val="16"/>
              </w:rPr>
            </w:pPr>
            <w:r>
              <w:rPr>
                <w:color w:val="231F20"/>
                <w:spacing w:val="-4"/>
                <w:sz w:val="16"/>
              </w:rPr>
              <w:t>NULL</w:t>
            </w:r>
          </w:p>
        </w:tc>
      </w:tr>
      <w:tr>
        <w:trPr>
          <w:trHeight w:val="258" w:hRule="atLeast"/>
        </w:trPr>
        <w:tc>
          <w:tcPr>
            <w:tcW w:w="831" w:type="dxa"/>
          </w:tcPr>
          <w:p>
            <w:pPr>
              <w:pStyle w:val="TableParagraph"/>
              <w:spacing w:before="37"/>
              <w:ind w:left="76"/>
              <w:rPr>
                <w:sz w:val="16"/>
              </w:rPr>
            </w:pPr>
            <w:r>
              <w:rPr>
                <w:color w:val="231F20"/>
                <w:spacing w:val="-5"/>
                <w:w w:val="95"/>
                <w:sz w:val="16"/>
              </w:rPr>
              <w:t>106</w:t>
            </w:r>
          </w:p>
        </w:tc>
        <w:tc>
          <w:tcPr>
            <w:tcW w:w="1061" w:type="dxa"/>
          </w:tcPr>
          <w:p>
            <w:pPr>
              <w:pStyle w:val="TableParagraph"/>
              <w:spacing w:before="36"/>
              <w:ind w:left="118"/>
              <w:rPr>
                <w:sz w:val="16"/>
              </w:rPr>
            </w:pPr>
            <w:r>
              <w:rPr>
                <w:color w:val="231F20"/>
                <w:spacing w:val="-4"/>
                <w:w w:val="95"/>
                <w:sz w:val="16"/>
              </w:rPr>
              <w:t>P014</w:t>
            </w:r>
          </w:p>
        </w:tc>
        <w:tc>
          <w:tcPr>
            <w:tcW w:w="1137" w:type="dxa"/>
          </w:tcPr>
          <w:p>
            <w:pPr>
              <w:pStyle w:val="TableParagraph"/>
              <w:spacing w:before="37"/>
              <w:ind w:left="104"/>
              <w:rPr>
                <w:sz w:val="16"/>
              </w:rPr>
            </w:pPr>
            <w:r>
              <w:rPr>
                <w:color w:val="231F20"/>
                <w:spacing w:val="-2"/>
                <w:w w:val="90"/>
                <w:sz w:val="16"/>
              </w:rPr>
              <w:t>$1,645.91</w:t>
            </w:r>
          </w:p>
        </w:tc>
        <w:tc>
          <w:tcPr>
            <w:tcW w:w="781" w:type="dxa"/>
          </w:tcPr>
          <w:p>
            <w:pPr>
              <w:pStyle w:val="TableParagraph"/>
              <w:spacing w:before="36"/>
              <w:ind w:left="127"/>
              <w:rPr>
                <w:sz w:val="16"/>
              </w:rPr>
            </w:pPr>
            <w:r>
              <w:rPr>
                <w:color w:val="231F20"/>
                <w:spacing w:val="-10"/>
                <w:w w:val="95"/>
                <w:sz w:val="16"/>
              </w:rPr>
              <w:t>1</w:t>
            </w:r>
          </w:p>
        </w:tc>
        <w:tc>
          <w:tcPr>
            <w:tcW w:w="1072" w:type="dxa"/>
          </w:tcPr>
          <w:p>
            <w:pPr>
              <w:pStyle w:val="TableParagraph"/>
              <w:spacing w:before="35"/>
              <w:ind w:left="116"/>
              <w:rPr>
                <w:sz w:val="16"/>
              </w:rPr>
            </w:pPr>
            <w:r>
              <w:rPr>
                <w:color w:val="231F20"/>
                <w:spacing w:val="-4"/>
                <w:sz w:val="16"/>
              </w:rPr>
              <w:t>NULL</w:t>
            </w:r>
          </w:p>
        </w:tc>
      </w:tr>
    </w:tbl>
    <w:p>
      <w:pPr>
        <w:spacing w:before="138"/>
        <w:ind w:left="141" w:right="0" w:firstLine="0"/>
        <w:jc w:val="both"/>
        <w:rPr>
          <w:rFonts w:ascii="Tahoma" w:hAnsi="Tahoma"/>
          <w:b/>
          <w:sz w:val="20"/>
        </w:rPr>
      </w:pPr>
      <w:r>
        <w:rPr>
          <w:rFonts w:ascii="Tahoma" w:hAnsi="Tahoma"/>
          <w:b/>
          <w:color w:val="231F20"/>
          <w:w w:val="90"/>
          <w:sz w:val="20"/>
        </w:rPr>
        <w:t>Рис.</w:t>
      </w:r>
      <w:r>
        <w:rPr>
          <w:rFonts w:ascii="Tahoma" w:hAnsi="Tahoma"/>
          <w:b/>
          <w:color w:val="231F20"/>
          <w:spacing w:val="-5"/>
          <w:sz w:val="20"/>
        </w:rPr>
        <w:t> 15</w:t>
      </w:r>
    </w:p>
    <w:p>
      <w:pPr>
        <w:pStyle w:val="BodyText"/>
        <w:spacing w:before="145"/>
        <w:rPr>
          <w:rFonts w:ascii="Tahoma"/>
          <w:b/>
        </w:rPr>
      </w:pPr>
    </w:p>
    <w:p>
      <w:pPr>
        <w:pStyle w:val="BodyText"/>
        <w:spacing w:line="254" w:lineRule="auto"/>
        <w:ind w:left="141" w:right="139"/>
        <w:jc w:val="both"/>
      </w:pPr>
      <w:r>
        <w:rPr>
          <w:color w:val="231F20"/>
        </w:rPr>
        <w:t>В</w:t>
      </w:r>
      <w:r>
        <w:rPr>
          <w:color w:val="231F20"/>
          <w:spacing w:val="-12"/>
        </w:rPr>
        <w:t> </w:t>
      </w:r>
      <w:r>
        <w:rPr>
          <w:color w:val="231F20"/>
        </w:rPr>
        <w:t>связи</w:t>
      </w:r>
      <w:r>
        <w:rPr>
          <w:color w:val="231F20"/>
          <w:spacing w:val="-11"/>
        </w:rPr>
        <w:t> </w:t>
      </w:r>
      <w:r>
        <w:rPr>
          <w:color w:val="231F20"/>
        </w:rPr>
        <w:t>«один-ко-многим»</w:t>
      </w:r>
      <w:r>
        <w:rPr>
          <w:color w:val="231F20"/>
          <w:spacing w:val="-11"/>
        </w:rPr>
        <w:t> </w:t>
      </w:r>
      <w:r>
        <w:rPr>
          <w:color w:val="231F20"/>
        </w:rPr>
        <w:t>стандартный</w:t>
      </w:r>
      <w:r>
        <w:rPr>
          <w:color w:val="231F20"/>
          <w:spacing w:val="-11"/>
        </w:rPr>
        <w:t> </w:t>
      </w:r>
      <w:r>
        <w:rPr>
          <w:color w:val="231F20"/>
        </w:rPr>
        <w:t>первичный</w:t>
      </w:r>
      <w:r>
        <w:rPr>
          <w:color w:val="231F20"/>
          <w:spacing w:val="-11"/>
        </w:rPr>
        <w:t> </w:t>
      </w:r>
      <w:r>
        <w:rPr>
          <w:color w:val="231F20"/>
        </w:rPr>
        <w:t>ключ</w:t>
      </w:r>
      <w:r>
        <w:rPr>
          <w:color w:val="231F20"/>
          <w:spacing w:val="-11"/>
        </w:rPr>
        <w:t> </w:t>
      </w:r>
      <w:r>
        <w:rPr>
          <w:color w:val="231F20"/>
        </w:rPr>
        <w:t>находится</w:t>
      </w:r>
      <w:r>
        <w:rPr>
          <w:color w:val="231F20"/>
          <w:spacing w:val="-11"/>
        </w:rPr>
        <w:t> </w:t>
      </w:r>
      <w:r>
        <w:rPr>
          <w:color w:val="231F20"/>
        </w:rPr>
        <w:t>на</w:t>
      </w:r>
      <w:r>
        <w:rPr>
          <w:color w:val="231F20"/>
          <w:spacing w:val="-11"/>
        </w:rPr>
        <w:t> </w:t>
      </w:r>
      <w:r>
        <w:rPr>
          <w:color w:val="231F20"/>
        </w:rPr>
        <w:t>сторо- не</w:t>
      </w:r>
      <w:r>
        <w:rPr>
          <w:color w:val="231F20"/>
          <w:spacing w:val="-12"/>
        </w:rPr>
        <w:t> </w:t>
      </w:r>
      <w:r>
        <w:rPr>
          <w:color w:val="231F20"/>
        </w:rPr>
        <w:t>«один».</w:t>
      </w:r>
      <w:r>
        <w:rPr>
          <w:color w:val="231F20"/>
          <w:spacing w:val="-7"/>
        </w:rPr>
        <w:t> </w:t>
      </w:r>
      <w:r>
        <w:rPr>
          <w:color w:val="231F20"/>
        </w:rPr>
        <w:t>Например, в таблице </w:t>
      </w:r>
      <w:r>
        <w:rPr>
          <w:rFonts w:ascii="Consolas" w:hAnsi="Consolas"/>
          <w:color w:val="231F20"/>
          <w:sz w:val="18"/>
        </w:rPr>
        <w:t>orders</w:t>
      </w:r>
      <w:r>
        <w:rPr>
          <w:rFonts w:ascii="Consolas" w:hAnsi="Consolas"/>
          <w:color w:val="231F20"/>
          <w:spacing w:val="-25"/>
          <w:sz w:val="18"/>
        </w:rPr>
        <w:t> </w:t>
      </w:r>
      <w:r>
        <w:rPr>
          <w:color w:val="231F20"/>
        </w:rPr>
        <w:t>мы видим, что первичный ключ, поле </w:t>
      </w:r>
      <w:r>
        <w:rPr>
          <w:rFonts w:ascii="Consolas" w:hAnsi="Consolas"/>
          <w:color w:val="231F20"/>
          <w:sz w:val="18"/>
        </w:rPr>
        <w:t>OrderId</w:t>
      </w:r>
      <w:r>
        <w:rPr>
          <w:color w:val="231F20"/>
        </w:rPr>
        <w:t>, предоставляет уникальный идентификатор для каждой записи в та- блице.</w:t>
      </w:r>
      <w:r>
        <w:rPr>
          <w:color w:val="231F20"/>
          <w:spacing w:val="-10"/>
        </w:rPr>
        <w:t> </w:t>
      </w:r>
      <w:r>
        <w:rPr>
          <w:color w:val="231F20"/>
        </w:rPr>
        <w:t>Сторона</w:t>
      </w:r>
      <w:r>
        <w:rPr>
          <w:color w:val="231F20"/>
          <w:spacing w:val="-10"/>
        </w:rPr>
        <w:t> </w:t>
      </w:r>
      <w:r>
        <w:rPr>
          <w:color w:val="231F20"/>
        </w:rPr>
        <w:t>связи</w:t>
      </w:r>
      <w:r>
        <w:rPr>
          <w:color w:val="231F20"/>
          <w:spacing w:val="-10"/>
        </w:rPr>
        <w:t> </w:t>
      </w:r>
      <w:r>
        <w:rPr>
          <w:color w:val="231F20"/>
        </w:rPr>
        <w:t>«ко-многим»</w:t>
      </w:r>
      <w:r>
        <w:rPr>
          <w:color w:val="231F20"/>
          <w:spacing w:val="-10"/>
        </w:rPr>
        <w:t> </w:t>
      </w:r>
      <w:r>
        <w:rPr>
          <w:color w:val="231F20"/>
        </w:rPr>
        <w:t>находится</w:t>
      </w:r>
      <w:r>
        <w:rPr>
          <w:color w:val="231F20"/>
          <w:spacing w:val="-10"/>
        </w:rPr>
        <w:t> </w:t>
      </w:r>
      <w:r>
        <w:rPr>
          <w:color w:val="231F20"/>
        </w:rPr>
        <w:t>в</w:t>
      </w:r>
      <w:r>
        <w:rPr>
          <w:color w:val="231F20"/>
          <w:spacing w:val="-10"/>
        </w:rPr>
        <w:t> </w:t>
      </w:r>
      <w:r>
        <w:rPr>
          <w:color w:val="231F20"/>
        </w:rPr>
        <w:t>таблице</w:t>
      </w:r>
      <w:r>
        <w:rPr>
          <w:color w:val="231F20"/>
          <w:spacing w:val="-10"/>
        </w:rPr>
        <w:t> </w:t>
      </w:r>
      <w:r>
        <w:rPr>
          <w:rFonts w:ascii="Consolas" w:hAnsi="Consolas"/>
          <w:color w:val="231F20"/>
          <w:sz w:val="18"/>
        </w:rPr>
        <w:t>order_details</w:t>
      </w:r>
      <w:r>
        <w:rPr>
          <w:color w:val="231F20"/>
        </w:rPr>
        <w:t>.</w:t>
      </w:r>
      <w:r>
        <w:rPr>
          <w:color w:val="231F20"/>
          <w:spacing w:val="-10"/>
        </w:rPr>
        <w:t> </w:t>
      </w:r>
      <w:r>
        <w:rPr>
          <w:color w:val="231F20"/>
        </w:rPr>
        <w:t>Как</w:t>
      </w:r>
      <w:r>
        <w:rPr>
          <w:color w:val="231F20"/>
          <w:spacing w:val="-10"/>
        </w:rPr>
        <w:t> </w:t>
      </w:r>
      <w:r>
        <w:rPr>
          <w:color w:val="231F20"/>
        </w:rPr>
        <w:t>вы думаете, почему?</w:t>
      </w:r>
    </w:p>
    <w:p>
      <w:pPr>
        <w:pStyle w:val="BodyText"/>
        <w:spacing w:line="254" w:lineRule="auto" w:before="176"/>
        <w:ind w:left="141" w:right="135"/>
        <w:jc w:val="both"/>
      </w:pPr>
      <w:r>
        <w:rPr>
          <w:color w:val="231F20"/>
          <w:spacing w:val="-2"/>
        </w:rPr>
        <w:t>Давайте</w:t>
      </w:r>
      <w:r>
        <w:rPr>
          <w:color w:val="231F20"/>
          <w:spacing w:val="-10"/>
        </w:rPr>
        <w:t> </w:t>
      </w:r>
      <w:r>
        <w:rPr>
          <w:color w:val="231F20"/>
          <w:spacing w:val="-2"/>
        </w:rPr>
        <w:t>рассуждать</w:t>
      </w:r>
      <w:r>
        <w:rPr>
          <w:color w:val="231F20"/>
          <w:spacing w:val="-9"/>
        </w:rPr>
        <w:t> </w:t>
      </w:r>
      <w:r>
        <w:rPr>
          <w:color w:val="231F20"/>
          <w:spacing w:val="-2"/>
        </w:rPr>
        <w:t>логически.</w:t>
      </w:r>
      <w:r>
        <w:rPr>
          <w:color w:val="231F20"/>
          <w:spacing w:val="-9"/>
        </w:rPr>
        <w:t> </w:t>
      </w:r>
      <w:r>
        <w:rPr>
          <w:color w:val="231F20"/>
          <w:spacing w:val="-2"/>
        </w:rPr>
        <w:t>Можно</w:t>
      </w:r>
      <w:r>
        <w:rPr>
          <w:color w:val="231F20"/>
          <w:spacing w:val="-9"/>
        </w:rPr>
        <w:t> </w:t>
      </w:r>
      <w:r>
        <w:rPr>
          <w:color w:val="231F20"/>
          <w:spacing w:val="-2"/>
        </w:rPr>
        <w:t>сделать</w:t>
      </w:r>
      <w:r>
        <w:rPr>
          <w:color w:val="231F20"/>
          <w:spacing w:val="-9"/>
        </w:rPr>
        <w:t> </w:t>
      </w:r>
      <w:r>
        <w:rPr>
          <w:color w:val="231F20"/>
          <w:spacing w:val="-2"/>
        </w:rPr>
        <w:t>вывод,</w:t>
      </w:r>
      <w:r>
        <w:rPr>
          <w:color w:val="231F20"/>
          <w:spacing w:val="-9"/>
        </w:rPr>
        <w:t> </w:t>
      </w:r>
      <w:r>
        <w:rPr>
          <w:color w:val="231F20"/>
          <w:spacing w:val="-2"/>
        </w:rPr>
        <w:t>что</w:t>
      </w:r>
      <w:r>
        <w:rPr>
          <w:color w:val="231F20"/>
          <w:spacing w:val="-9"/>
        </w:rPr>
        <w:t> </w:t>
      </w:r>
      <w:r>
        <w:rPr>
          <w:color w:val="231F20"/>
          <w:spacing w:val="-2"/>
        </w:rPr>
        <w:t>роль</w:t>
      </w:r>
      <w:r>
        <w:rPr>
          <w:color w:val="231F20"/>
          <w:spacing w:val="-9"/>
        </w:rPr>
        <w:t> </w:t>
      </w:r>
      <w:r>
        <w:rPr>
          <w:color w:val="231F20"/>
          <w:spacing w:val="-2"/>
        </w:rPr>
        <w:t>таблицы</w:t>
      </w:r>
      <w:r>
        <w:rPr>
          <w:color w:val="231F20"/>
          <w:spacing w:val="-9"/>
        </w:rPr>
        <w:t> </w:t>
      </w:r>
      <w:r>
        <w:rPr>
          <w:rFonts w:ascii="Consolas" w:hAnsi="Consolas"/>
          <w:color w:val="231F20"/>
          <w:spacing w:val="-2"/>
          <w:sz w:val="18"/>
        </w:rPr>
        <w:t>order_ details</w:t>
      </w:r>
      <w:r>
        <w:rPr>
          <w:rFonts w:ascii="Consolas" w:hAnsi="Consolas"/>
          <w:color w:val="231F20"/>
          <w:spacing w:val="-23"/>
          <w:sz w:val="18"/>
        </w:rPr>
        <w:t> </w:t>
      </w:r>
      <w:r>
        <w:rPr>
          <w:color w:val="231F20"/>
          <w:spacing w:val="-2"/>
        </w:rPr>
        <w:t>—</w:t>
      </w:r>
      <w:r>
        <w:rPr>
          <w:color w:val="231F20"/>
          <w:spacing w:val="-9"/>
        </w:rPr>
        <w:t> </w:t>
      </w:r>
      <w:r>
        <w:rPr>
          <w:color w:val="231F20"/>
          <w:spacing w:val="-2"/>
        </w:rPr>
        <w:t>предоставить</w:t>
      </w:r>
      <w:r>
        <w:rPr>
          <w:color w:val="231F20"/>
          <w:spacing w:val="-9"/>
        </w:rPr>
        <w:t> </w:t>
      </w:r>
      <w:r>
        <w:rPr>
          <w:color w:val="231F20"/>
          <w:spacing w:val="-2"/>
        </w:rPr>
        <w:t>информацию</w:t>
      </w:r>
      <w:r>
        <w:rPr>
          <w:color w:val="231F20"/>
          <w:spacing w:val="-9"/>
        </w:rPr>
        <w:t> </w:t>
      </w:r>
      <w:r>
        <w:rPr>
          <w:color w:val="231F20"/>
          <w:spacing w:val="-2"/>
        </w:rPr>
        <w:t>о</w:t>
      </w:r>
      <w:r>
        <w:rPr>
          <w:color w:val="231F20"/>
          <w:spacing w:val="-9"/>
        </w:rPr>
        <w:t> </w:t>
      </w:r>
      <w:r>
        <w:rPr>
          <w:color w:val="231F20"/>
          <w:spacing w:val="-2"/>
        </w:rPr>
        <w:t>различных</w:t>
      </w:r>
      <w:r>
        <w:rPr>
          <w:color w:val="231F20"/>
          <w:spacing w:val="-9"/>
        </w:rPr>
        <w:t> </w:t>
      </w:r>
      <w:r>
        <w:rPr>
          <w:color w:val="231F20"/>
          <w:spacing w:val="-2"/>
        </w:rPr>
        <w:t>заказанных товарах.</w:t>
      </w:r>
      <w:r>
        <w:rPr>
          <w:color w:val="231F20"/>
          <w:spacing w:val="-3"/>
        </w:rPr>
        <w:t> </w:t>
      </w:r>
      <w:r>
        <w:rPr>
          <w:color w:val="231F20"/>
          <w:spacing w:val="-2"/>
        </w:rPr>
        <w:t>Также </w:t>
      </w:r>
      <w:r>
        <w:rPr>
          <w:color w:val="231F20"/>
        </w:rPr>
        <w:t>допустимо, что любой товар может быть заказан несколько раз несколькими заказчиками</w:t>
      </w:r>
      <w:r>
        <w:rPr>
          <w:color w:val="231F20"/>
          <w:spacing w:val="-11"/>
        </w:rPr>
        <w:t> </w:t>
      </w:r>
      <w:r>
        <w:rPr>
          <w:color w:val="231F20"/>
        </w:rPr>
        <w:t>при</w:t>
      </w:r>
      <w:r>
        <w:rPr>
          <w:color w:val="231F20"/>
          <w:spacing w:val="-11"/>
        </w:rPr>
        <w:t> </w:t>
      </w:r>
      <w:r>
        <w:rPr>
          <w:color w:val="231F20"/>
        </w:rPr>
        <w:t>самых</w:t>
      </w:r>
      <w:r>
        <w:rPr>
          <w:color w:val="231F20"/>
          <w:spacing w:val="-11"/>
        </w:rPr>
        <w:t> </w:t>
      </w:r>
      <w:r>
        <w:rPr>
          <w:color w:val="231F20"/>
        </w:rPr>
        <w:t>разных</w:t>
      </w:r>
      <w:r>
        <w:rPr>
          <w:color w:val="231F20"/>
          <w:spacing w:val="-11"/>
        </w:rPr>
        <w:t> </w:t>
      </w:r>
      <w:r>
        <w:rPr>
          <w:color w:val="231F20"/>
        </w:rPr>
        <w:t>обстоятельствах,</w:t>
      </w:r>
      <w:r>
        <w:rPr>
          <w:color w:val="231F20"/>
          <w:spacing w:val="-11"/>
        </w:rPr>
        <w:t> </w:t>
      </w:r>
      <w:r>
        <w:rPr>
          <w:color w:val="231F20"/>
        </w:rPr>
        <w:t>с</w:t>
      </w:r>
      <w:r>
        <w:rPr>
          <w:color w:val="231F20"/>
          <w:spacing w:val="-11"/>
        </w:rPr>
        <w:t> </w:t>
      </w:r>
      <w:r>
        <w:rPr>
          <w:color w:val="231F20"/>
        </w:rPr>
        <w:t>разными</w:t>
      </w:r>
      <w:r>
        <w:rPr>
          <w:color w:val="231F20"/>
          <w:spacing w:val="-11"/>
        </w:rPr>
        <w:t> </w:t>
      </w:r>
      <w:r>
        <w:rPr>
          <w:color w:val="231F20"/>
        </w:rPr>
        <w:t>ценами</w:t>
      </w:r>
      <w:r>
        <w:rPr>
          <w:color w:val="231F20"/>
          <w:spacing w:val="-11"/>
        </w:rPr>
        <w:t> </w:t>
      </w:r>
      <w:r>
        <w:rPr>
          <w:color w:val="231F20"/>
        </w:rPr>
        <w:t>и</w:t>
      </w:r>
      <w:r>
        <w:rPr>
          <w:color w:val="231F20"/>
          <w:spacing w:val="-11"/>
        </w:rPr>
        <w:t> </w:t>
      </w:r>
      <w:r>
        <w:rPr>
          <w:color w:val="231F20"/>
        </w:rPr>
        <w:t>т.</w:t>
      </w:r>
      <w:r>
        <w:rPr>
          <w:color w:val="231F20"/>
          <w:spacing w:val="-11"/>
        </w:rPr>
        <w:t> </w:t>
      </w:r>
      <w:r>
        <w:rPr>
          <w:color w:val="231F20"/>
        </w:rPr>
        <w:t>д.</w:t>
      </w:r>
      <w:r>
        <w:rPr>
          <w:color w:val="231F20"/>
          <w:spacing w:val="-11"/>
        </w:rPr>
        <w:t> </w:t>
      </w:r>
      <w:r>
        <w:rPr>
          <w:color w:val="231F20"/>
        </w:rPr>
        <w:t>Сле- довательно,</w:t>
      </w:r>
      <w:r>
        <w:rPr>
          <w:color w:val="231F20"/>
          <w:spacing w:val="-12"/>
        </w:rPr>
        <w:t> </w:t>
      </w:r>
      <w:r>
        <w:rPr>
          <w:color w:val="231F20"/>
        </w:rPr>
        <w:t>поле</w:t>
      </w:r>
      <w:r>
        <w:rPr>
          <w:color w:val="231F20"/>
          <w:spacing w:val="-11"/>
        </w:rPr>
        <w:t> </w:t>
      </w:r>
      <w:r>
        <w:rPr>
          <w:rFonts w:ascii="Consolas" w:hAnsi="Consolas"/>
          <w:color w:val="231F20"/>
          <w:sz w:val="18"/>
        </w:rPr>
        <w:t>ProductId</w:t>
      </w:r>
      <w:r>
        <w:rPr>
          <w:rFonts w:ascii="Consolas" w:hAnsi="Consolas"/>
          <w:color w:val="231F20"/>
          <w:spacing w:val="-24"/>
          <w:sz w:val="18"/>
        </w:rPr>
        <w:t> </w:t>
      </w:r>
      <w:r>
        <w:rPr>
          <w:color w:val="231F20"/>
        </w:rPr>
        <w:t>не</w:t>
      </w:r>
      <w:r>
        <w:rPr>
          <w:color w:val="231F20"/>
          <w:spacing w:val="-1"/>
        </w:rPr>
        <w:t> </w:t>
      </w:r>
      <w:r>
        <w:rPr>
          <w:color w:val="231F20"/>
        </w:rPr>
        <w:t>может использоваться само по себе в качестве </w:t>
      </w:r>
      <w:r>
        <w:rPr>
          <w:color w:val="231F20"/>
          <w:spacing w:val="-2"/>
        </w:rPr>
        <w:t>первичного ключа для таблицы </w:t>
      </w:r>
      <w:r>
        <w:rPr>
          <w:rFonts w:ascii="Consolas" w:hAnsi="Consolas"/>
          <w:color w:val="231F20"/>
          <w:spacing w:val="-2"/>
          <w:sz w:val="18"/>
        </w:rPr>
        <w:t>order_details</w:t>
      </w:r>
      <w:r>
        <w:rPr>
          <w:color w:val="231F20"/>
          <w:spacing w:val="-2"/>
        </w:rPr>
        <w:t>. Кроме того, любой заказ может </w:t>
      </w:r>
      <w:r>
        <w:rPr>
          <w:color w:val="231F20"/>
        </w:rPr>
        <w:t>включать в себя несколько товаров, и если мы проанализируем другие поля,</w:t>
      </w:r>
    </w:p>
    <w:p>
      <w:pPr>
        <w:pStyle w:val="BodyText"/>
        <w:spacing w:after="0" w:line="254" w:lineRule="auto"/>
        <w:jc w:val="both"/>
        <w:sectPr>
          <w:pgSz w:w="9360" w:h="13210"/>
          <w:pgMar w:header="807" w:footer="0" w:top="1160" w:bottom="280" w:left="992" w:right="992"/>
        </w:sectPr>
      </w:pPr>
    </w:p>
    <w:p>
      <w:pPr>
        <w:pStyle w:val="BodyText"/>
        <w:spacing w:before="206"/>
      </w:pPr>
    </w:p>
    <w:p>
      <w:pPr>
        <w:pStyle w:val="BodyText"/>
        <w:spacing w:line="254" w:lineRule="auto" w:before="1"/>
        <w:ind w:left="141" w:right="138"/>
        <w:jc w:val="both"/>
      </w:pPr>
      <w:bookmarkStart w:name="Типы данных" w:id="20"/>
      <w:bookmarkEnd w:id="20"/>
      <w:r>
        <w:rPr/>
      </w:r>
      <w:bookmarkStart w:name="_bookmark9" w:id="21"/>
      <w:bookmarkEnd w:id="21"/>
      <w:r>
        <w:rPr/>
      </w:r>
      <w:r>
        <w:rPr>
          <w:color w:val="231F20"/>
          <w:spacing w:val="-4"/>
        </w:rPr>
        <w:t>используемые</w:t>
      </w:r>
      <w:r>
        <w:rPr>
          <w:color w:val="231F20"/>
          <w:spacing w:val="-8"/>
        </w:rPr>
        <w:t> </w:t>
      </w:r>
      <w:r>
        <w:rPr>
          <w:color w:val="231F20"/>
          <w:spacing w:val="-4"/>
        </w:rPr>
        <w:t>в</w:t>
      </w:r>
      <w:r>
        <w:rPr>
          <w:color w:val="231F20"/>
          <w:spacing w:val="-7"/>
        </w:rPr>
        <w:t> </w:t>
      </w:r>
      <w:r>
        <w:rPr>
          <w:color w:val="231F20"/>
          <w:spacing w:val="-4"/>
        </w:rPr>
        <w:t>таблице</w:t>
      </w:r>
      <w:r>
        <w:rPr>
          <w:color w:val="231F20"/>
          <w:spacing w:val="-7"/>
        </w:rPr>
        <w:t> </w:t>
      </w:r>
      <w:r>
        <w:rPr>
          <w:rFonts w:ascii="Consolas" w:hAnsi="Consolas"/>
          <w:color w:val="231F20"/>
          <w:spacing w:val="-4"/>
          <w:sz w:val="18"/>
        </w:rPr>
        <w:t>order_details</w:t>
      </w:r>
      <w:r>
        <w:rPr>
          <w:rFonts w:ascii="Consolas" w:hAnsi="Consolas"/>
          <w:color w:val="231F20"/>
          <w:spacing w:val="-20"/>
          <w:sz w:val="18"/>
        </w:rPr>
        <w:t> </w:t>
      </w:r>
      <w:r>
        <w:rPr>
          <w:color w:val="231F20"/>
          <w:spacing w:val="-4"/>
        </w:rPr>
        <w:t>—</w:t>
      </w:r>
      <w:r>
        <w:rPr>
          <w:color w:val="231F20"/>
          <w:spacing w:val="-7"/>
        </w:rPr>
        <w:t> </w:t>
      </w:r>
      <w:r>
        <w:rPr>
          <w:rFonts w:ascii="Consolas" w:hAnsi="Consolas"/>
          <w:color w:val="231F20"/>
          <w:spacing w:val="-4"/>
          <w:sz w:val="18"/>
        </w:rPr>
        <w:t>UnitPrice</w:t>
      </w:r>
      <w:r>
        <w:rPr>
          <w:color w:val="231F20"/>
          <w:spacing w:val="-4"/>
        </w:rPr>
        <w:t>,</w:t>
      </w:r>
      <w:r>
        <w:rPr>
          <w:color w:val="231F20"/>
          <w:spacing w:val="-6"/>
        </w:rPr>
        <w:t> </w:t>
      </w:r>
      <w:r>
        <w:rPr>
          <w:rFonts w:ascii="Consolas" w:hAnsi="Consolas"/>
          <w:color w:val="231F20"/>
          <w:spacing w:val="-4"/>
          <w:sz w:val="18"/>
        </w:rPr>
        <w:t>Quantity</w:t>
      </w:r>
      <w:r>
        <w:rPr>
          <w:rFonts w:ascii="Consolas" w:hAnsi="Consolas"/>
          <w:color w:val="231F20"/>
          <w:spacing w:val="-21"/>
          <w:sz w:val="18"/>
        </w:rPr>
        <w:t> </w:t>
      </w:r>
      <w:r>
        <w:rPr>
          <w:color w:val="231F20"/>
          <w:spacing w:val="-4"/>
        </w:rPr>
        <w:t>и</w:t>
      </w:r>
      <w:r>
        <w:rPr>
          <w:color w:val="231F20"/>
        </w:rPr>
        <w:t> </w:t>
      </w:r>
      <w:r>
        <w:rPr>
          <w:rFonts w:ascii="Consolas" w:hAnsi="Consolas"/>
          <w:color w:val="231F20"/>
          <w:spacing w:val="-4"/>
          <w:sz w:val="18"/>
        </w:rPr>
        <w:t>Discount</w:t>
      </w:r>
      <w:r>
        <w:rPr>
          <w:color w:val="231F20"/>
          <w:spacing w:val="-4"/>
        </w:rPr>
        <w:t>,</w:t>
      </w:r>
      <w:r>
        <w:rPr>
          <w:color w:val="231F20"/>
          <w:spacing w:val="40"/>
        </w:rPr>
        <w:t> </w:t>
      </w:r>
      <w:r>
        <w:rPr>
          <w:color w:val="231F20"/>
          <w:spacing w:val="-4"/>
        </w:rPr>
        <w:t>тогда</w:t>
      </w:r>
      <w:r>
        <w:rPr>
          <w:color w:val="231F20"/>
        </w:rPr>
        <w:t> </w:t>
      </w:r>
      <w:r>
        <w:rPr>
          <w:color w:val="231F20"/>
          <w:spacing w:val="-4"/>
        </w:rPr>
        <w:t>мы четко поймем, что эти поля обозначают свойства определенного товара, а не</w:t>
      </w:r>
      <w:r>
        <w:rPr>
          <w:color w:val="231F20"/>
        </w:rPr>
        <w:t> заказ</w:t>
      </w:r>
      <w:r>
        <w:rPr>
          <w:color w:val="231F20"/>
          <w:spacing w:val="-12"/>
        </w:rPr>
        <w:t> </w:t>
      </w:r>
      <w:r>
        <w:rPr>
          <w:color w:val="231F20"/>
        </w:rPr>
        <w:t>в</w:t>
      </w:r>
      <w:r>
        <w:rPr>
          <w:color w:val="231F20"/>
          <w:spacing w:val="-11"/>
        </w:rPr>
        <w:t> </w:t>
      </w:r>
      <w:r>
        <w:rPr>
          <w:color w:val="231F20"/>
        </w:rPr>
        <w:t>целом.</w:t>
      </w:r>
      <w:r>
        <w:rPr>
          <w:color w:val="231F20"/>
          <w:spacing w:val="-11"/>
        </w:rPr>
        <w:t> </w:t>
      </w:r>
      <w:r>
        <w:rPr>
          <w:color w:val="231F20"/>
        </w:rPr>
        <w:t>Также</w:t>
      </w:r>
      <w:r>
        <w:rPr>
          <w:color w:val="231F20"/>
          <w:spacing w:val="-11"/>
        </w:rPr>
        <w:t> </w:t>
      </w:r>
      <w:r>
        <w:rPr>
          <w:color w:val="231F20"/>
        </w:rPr>
        <w:t>поле</w:t>
      </w:r>
      <w:r>
        <w:rPr>
          <w:color w:val="231F20"/>
          <w:spacing w:val="-9"/>
        </w:rPr>
        <w:t> </w:t>
      </w:r>
      <w:r>
        <w:rPr>
          <w:rFonts w:ascii="Consolas" w:hAnsi="Consolas"/>
          <w:color w:val="231F20"/>
          <w:sz w:val="18"/>
        </w:rPr>
        <w:t>OrderId</w:t>
      </w:r>
      <w:r>
        <w:rPr>
          <w:rFonts w:ascii="Consolas" w:hAnsi="Consolas"/>
          <w:color w:val="231F20"/>
          <w:spacing w:val="-25"/>
          <w:sz w:val="18"/>
        </w:rPr>
        <w:t> </w:t>
      </w:r>
      <w:r>
        <w:rPr>
          <w:color w:val="231F20"/>
        </w:rPr>
        <w:t>не</w:t>
      </w:r>
      <w:r>
        <w:rPr>
          <w:color w:val="231F20"/>
          <w:spacing w:val="-4"/>
        </w:rPr>
        <w:t> </w:t>
      </w:r>
      <w:r>
        <w:rPr>
          <w:color w:val="231F20"/>
        </w:rPr>
        <w:t>может</w:t>
      </w:r>
      <w:r>
        <w:rPr>
          <w:color w:val="231F20"/>
          <w:spacing w:val="-4"/>
        </w:rPr>
        <w:t> </w:t>
      </w:r>
      <w:r>
        <w:rPr>
          <w:color w:val="231F20"/>
        </w:rPr>
        <w:t>использоваться</w:t>
      </w:r>
      <w:r>
        <w:rPr>
          <w:color w:val="231F20"/>
          <w:spacing w:val="-4"/>
        </w:rPr>
        <w:t> </w:t>
      </w:r>
      <w:r>
        <w:rPr>
          <w:color w:val="231F20"/>
        </w:rPr>
        <w:t>само</w:t>
      </w:r>
      <w:r>
        <w:rPr>
          <w:color w:val="231F20"/>
          <w:spacing w:val="-4"/>
        </w:rPr>
        <w:t> </w:t>
      </w:r>
      <w:r>
        <w:rPr>
          <w:color w:val="231F20"/>
        </w:rPr>
        <w:t>по</w:t>
      </w:r>
      <w:r>
        <w:rPr>
          <w:color w:val="231F20"/>
          <w:spacing w:val="-4"/>
        </w:rPr>
        <w:t> </w:t>
      </w:r>
      <w:r>
        <w:rPr>
          <w:color w:val="231F20"/>
        </w:rPr>
        <w:t>себе</w:t>
      </w:r>
      <w:r>
        <w:rPr>
          <w:color w:val="231F20"/>
          <w:spacing w:val="-4"/>
        </w:rPr>
        <w:t> </w:t>
      </w:r>
      <w:r>
        <w:rPr>
          <w:color w:val="231F20"/>
        </w:rPr>
        <w:t>в</w:t>
      </w:r>
      <w:r>
        <w:rPr>
          <w:color w:val="231F20"/>
          <w:spacing w:val="-4"/>
        </w:rPr>
        <w:t> </w:t>
      </w:r>
      <w:r>
        <w:rPr>
          <w:color w:val="231F20"/>
        </w:rPr>
        <w:t>ка- честве</w:t>
      </w:r>
      <w:r>
        <w:rPr>
          <w:color w:val="231F20"/>
          <w:spacing w:val="-5"/>
        </w:rPr>
        <w:t> </w:t>
      </w:r>
      <w:r>
        <w:rPr>
          <w:color w:val="231F20"/>
        </w:rPr>
        <w:t>первичного</w:t>
      </w:r>
      <w:r>
        <w:rPr>
          <w:color w:val="231F20"/>
          <w:spacing w:val="-5"/>
        </w:rPr>
        <w:t> </w:t>
      </w:r>
      <w:r>
        <w:rPr>
          <w:color w:val="231F20"/>
        </w:rPr>
        <w:t>ключа</w:t>
      </w:r>
      <w:r>
        <w:rPr>
          <w:color w:val="231F20"/>
          <w:spacing w:val="-5"/>
        </w:rPr>
        <w:t> </w:t>
      </w:r>
      <w:r>
        <w:rPr>
          <w:color w:val="231F20"/>
        </w:rPr>
        <w:t>для</w:t>
      </w:r>
      <w:r>
        <w:rPr>
          <w:color w:val="231F20"/>
          <w:spacing w:val="-5"/>
        </w:rPr>
        <w:t> </w:t>
      </w:r>
      <w:r>
        <w:rPr>
          <w:color w:val="231F20"/>
        </w:rPr>
        <w:t>таблицы</w:t>
      </w:r>
      <w:r>
        <w:rPr>
          <w:color w:val="231F20"/>
          <w:spacing w:val="-5"/>
        </w:rPr>
        <w:t> </w:t>
      </w:r>
      <w:r>
        <w:rPr>
          <w:rFonts w:ascii="Consolas" w:hAnsi="Consolas"/>
          <w:color w:val="231F20"/>
          <w:sz w:val="18"/>
        </w:rPr>
        <w:t>order_details</w:t>
      </w:r>
      <w:r>
        <w:rPr>
          <w:color w:val="231F20"/>
        </w:rPr>
        <w:t>.</w:t>
      </w:r>
      <w:r>
        <w:rPr>
          <w:color w:val="231F20"/>
          <w:spacing w:val="-5"/>
        </w:rPr>
        <w:t> </w:t>
      </w:r>
      <w:r>
        <w:rPr>
          <w:color w:val="231F20"/>
        </w:rPr>
        <w:t>Решение</w:t>
      </w:r>
      <w:r>
        <w:rPr>
          <w:color w:val="231F20"/>
          <w:spacing w:val="-5"/>
        </w:rPr>
        <w:t> </w:t>
      </w:r>
      <w:r>
        <w:rPr>
          <w:color w:val="231F20"/>
        </w:rPr>
        <w:t>состоит</w:t>
      </w:r>
      <w:r>
        <w:rPr>
          <w:color w:val="231F20"/>
          <w:spacing w:val="-5"/>
        </w:rPr>
        <w:t> </w:t>
      </w:r>
      <w:r>
        <w:rPr>
          <w:color w:val="231F20"/>
        </w:rPr>
        <w:t>в</w:t>
      </w:r>
      <w:r>
        <w:rPr>
          <w:color w:val="231F20"/>
          <w:spacing w:val="-5"/>
        </w:rPr>
        <w:t> </w:t>
      </w:r>
      <w:r>
        <w:rPr>
          <w:color w:val="231F20"/>
        </w:rPr>
        <w:t>том, </w:t>
      </w:r>
      <w:r>
        <w:rPr>
          <w:color w:val="231F20"/>
          <w:spacing w:val="-6"/>
        </w:rPr>
        <w:t>чтобы объединить</w:t>
      </w:r>
      <w:r>
        <w:rPr>
          <w:color w:val="231F20"/>
          <w:spacing w:val="-5"/>
        </w:rPr>
        <w:t> </w:t>
      </w:r>
      <w:r>
        <w:rPr>
          <w:rFonts w:ascii="Consolas" w:hAnsi="Consolas"/>
          <w:color w:val="231F20"/>
          <w:spacing w:val="-6"/>
          <w:sz w:val="18"/>
        </w:rPr>
        <w:t>ProductId</w:t>
      </w:r>
      <w:r>
        <w:rPr>
          <w:rFonts w:ascii="Consolas" w:hAnsi="Consolas"/>
          <w:color w:val="231F20"/>
          <w:spacing w:val="-18"/>
          <w:sz w:val="18"/>
        </w:rPr>
        <w:t> </w:t>
      </w:r>
      <w:r>
        <w:rPr>
          <w:color w:val="231F20"/>
          <w:spacing w:val="-6"/>
        </w:rPr>
        <w:t>и</w:t>
      </w:r>
      <w:r>
        <w:rPr>
          <w:color w:val="231F20"/>
          <w:spacing w:val="-5"/>
        </w:rPr>
        <w:t> </w:t>
      </w:r>
      <w:r>
        <w:rPr>
          <w:rFonts w:ascii="Consolas" w:hAnsi="Consolas"/>
          <w:color w:val="231F20"/>
          <w:spacing w:val="-6"/>
          <w:sz w:val="18"/>
        </w:rPr>
        <w:t>OrderId</w:t>
      </w:r>
      <w:r>
        <w:rPr>
          <w:rFonts w:ascii="Consolas" w:hAnsi="Consolas"/>
          <w:color w:val="231F20"/>
          <w:spacing w:val="-19"/>
          <w:sz w:val="18"/>
        </w:rPr>
        <w:t> </w:t>
      </w:r>
      <w:r>
        <w:rPr>
          <w:color w:val="231F20"/>
          <w:spacing w:val="-6"/>
        </w:rPr>
        <w:t>в</w:t>
      </w:r>
      <w:r>
        <w:rPr>
          <w:color w:val="231F20"/>
          <w:spacing w:val="-5"/>
        </w:rPr>
        <w:t> </w:t>
      </w:r>
      <w:r>
        <w:rPr>
          <w:color w:val="231F20"/>
          <w:spacing w:val="-6"/>
        </w:rPr>
        <w:t>составной</w:t>
      </w:r>
      <w:r>
        <w:rPr>
          <w:color w:val="231F20"/>
          <w:spacing w:val="-5"/>
        </w:rPr>
        <w:t> </w:t>
      </w:r>
      <w:r>
        <w:rPr>
          <w:color w:val="231F20"/>
          <w:spacing w:val="-6"/>
        </w:rPr>
        <w:t>ключ,</w:t>
      </w:r>
      <w:r>
        <w:rPr>
          <w:color w:val="231F20"/>
          <w:spacing w:val="-5"/>
        </w:rPr>
        <w:t> </w:t>
      </w:r>
      <w:r>
        <w:rPr>
          <w:color w:val="231F20"/>
          <w:spacing w:val="-6"/>
        </w:rPr>
        <w:t>тем</w:t>
      </w:r>
      <w:r>
        <w:rPr>
          <w:color w:val="231F20"/>
          <w:spacing w:val="-1"/>
        </w:rPr>
        <w:t> </w:t>
      </w:r>
      <w:r>
        <w:rPr>
          <w:color w:val="231F20"/>
          <w:spacing w:val="-6"/>
        </w:rPr>
        <w:t>самым</w:t>
      </w:r>
      <w:r>
        <w:rPr>
          <w:color w:val="231F20"/>
          <w:spacing w:val="6"/>
        </w:rPr>
        <w:t> </w:t>
      </w:r>
      <w:r>
        <w:rPr>
          <w:color w:val="231F20"/>
          <w:spacing w:val="-6"/>
        </w:rPr>
        <w:t>гарантируя,</w:t>
      </w:r>
      <w:r>
        <w:rPr>
          <w:color w:val="231F20"/>
        </w:rPr>
        <w:t> что данные, содержащиеся в столбцах </w:t>
      </w:r>
      <w:r>
        <w:rPr>
          <w:rFonts w:ascii="Consolas" w:hAnsi="Consolas"/>
          <w:color w:val="231F20"/>
          <w:sz w:val="18"/>
        </w:rPr>
        <w:t>UnitPrice</w:t>
      </w:r>
      <w:r>
        <w:rPr>
          <w:color w:val="231F20"/>
        </w:rPr>
        <w:t>, </w:t>
      </w:r>
      <w:r>
        <w:rPr>
          <w:rFonts w:ascii="Consolas" w:hAnsi="Consolas"/>
          <w:color w:val="231F20"/>
          <w:sz w:val="18"/>
        </w:rPr>
        <w:t>Quantity</w:t>
      </w:r>
      <w:r>
        <w:rPr>
          <w:rFonts w:ascii="Consolas" w:hAnsi="Consolas"/>
          <w:color w:val="231F20"/>
          <w:spacing w:val="-25"/>
          <w:sz w:val="18"/>
        </w:rPr>
        <w:t> </w:t>
      </w:r>
      <w:r>
        <w:rPr>
          <w:color w:val="231F20"/>
        </w:rPr>
        <w:t>и </w:t>
      </w:r>
      <w:r>
        <w:rPr>
          <w:rFonts w:ascii="Consolas" w:hAnsi="Consolas"/>
          <w:color w:val="231F20"/>
          <w:sz w:val="18"/>
        </w:rPr>
        <w:t>Discount</w:t>
      </w:r>
      <w:r>
        <w:rPr>
          <w:color w:val="231F20"/>
        </w:rPr>
        <w:t>, будут соответствовать</w:t>
      </w:r>
      <w:r>
        <w:rPr>
          <w:color w:val="231F20"/>
          <w:spacing w:val="-12"/>
        </w:rPr>
        <w:t> </w:t>
      </w:r>
      <w:r>
        <w:rPr>
          <w:color w:val="231F20"/>
        </w:rPr>
        <w:t>уникальному</w:t>
      </w:r>
      <w:r>
        <w:rPr>
          <w:color w:val="231F20"/>
          <w:spacing w:val="-11"/>
        </w:rPr>
        <w:t> </w:t>
      </w:r>
      <w:r>
        <w:rPr>
          <w:color w:val="231F20"/>
        </w:rPr>
        <w:t>и</w:t>
      </w:r>
      <w:r>
        <w:rPr>
          <w:color w:val="231F20"/>
          <w:spacing w:val="-11"/>
        </w:rPr>
        <w:t> </w:t>
      </w:r>
      <w:r>
        <w:rPr>
          <w:color w:val="231F20"/>
        </w:rPr>
        <w:t>определенному</w:t>
      </w:r>
      <w:r>
        <w:rPr>
          <w:color w:val="231F20"/>
          <w:spacing w:val="-11"/>
        </w:rPr>
        <w:t> </w:t>
      </w:r>
      <w:r>
        <w:rPr>
          <w:color w:val="231F20"/>
        </w:rPr>
        <w:t>заказу</w:t>
      </w:r>
      <w:r>
        <w:rPr>
          <w:color w:val="231F20"/>
          <w:spacing w:val="-11"/>
        </w:rPr>
        <w:t> </w:t>
      </w:r>
      <w:r>
        <w:rPr>
          <w:color w:val="231F20"/>
        </w:rPr>
        <w:t>и</w:t>
      </w:r>
      <w:r>
        <w:rPr>
          <w:color w:val="231F20"/>
          <w:spacing w:val="-11"/>
        </w:rPr>
        <w:t> </w:t>
      </w:r>
      <w:r>
        <w:rPr>
          <w:color w:val="231F20"/>
        </w:rPr>
        <w:t>уникальному</w:t>
      </w:r>
      <w:r>
        <w:rPr>
          <w:color w:val="231F20"/>
          <w:spacing w:val="-11"/>
        </w:rPr>
        <w:t> </w:t>
      </w:r>
      <w:r>
        <w:rPr>
          <w:color w:val="231F20"/>
        </w:rPr>
        <w:t>и</w:t>
      </w:r>
      <w:r>
        <w:rPr>
          <w:color w:val="231F20"/>
          <w:spacing w:val="-11"/>
        </w:rPr>
        <w:t> </w:t>
      </w:r>
      <w:r>
        <w:rPr>
          <w:color w:val="231F20"/>
        </w:rPr>
        <w:t>опре- деленному товару в этом заказе.</w:t>
      </w:r>
    </w:p>
    <w:p>
      <w:pPr>
        <w:pStyle w:val="BodyText"/>
      </w:pPr>
    </w:p>
    <w:p>
      <w:pPr>
        <w:pStyle w:val="BodyText"/>
        <w:spacing w:before="22"/>
      </w:pPr>
    </w:p>
    <w:p>
      <w:pPr>
        <w:pStyle w:val="Heading4"/>
        <w:jc w:val="both"/>
      </w:pPr>
      <w:r>
        <w:rPr>
          <w:color w:val="231F20"/>
          <w:w w:val="80"/>
        </w:rPr>
        <w:t>Типы</w:t>
      </w:r>
      <w:r>
        <w:rPr>
          <w:color w:val="231F20"/>
          <w:spacing w:val="-1"/>
        </w:rPr>
        <w:t> </w:t>
      </w:r>
      <w:r>
        <w:rPr>
          <w:color w:val="231F20"/>
          <w:spacing w:val="-2"/>
          <w:w w:val="95"/>
        </w:rPr>
        <w:t>данных</w:t>
      </w:r>
    </w:p>
    <w:p>
      <w:pPr>
        <w:pStyle w:val="BodyText"/>
        <w:spacing w:line="256" w:lineRule="auto" w:before="179"/>
        <w:ind w:left="141" w:right="139"/>
        <w:jc w:val="both"/>
      </w:pPr>
      <w:r>
        <w:rPr>
          <w:color w:val="231F20"/>
          <w:spacing w:val="-4"/>
        </w:rPr>
        <w:t>Ранее в этой главе мы описывали концепцию метаданных, которые представля-</w:t>
      </w:r>
      <w:r>
        <w:rPr>
          <w:color w:val="231F20"/>
        </w:rPr>
        <w:t> ют</w:t>
      </w:r>
      <w:r>
        <w:rPr>
          <w:color w:val="231F20"/>
          <w:spacing w:val="-10"/>
        </w:rPr>
        <w:t> </w:t>
      </w:r>
      <w:r>
        <w:rPr>
          <w:color w:val="231F20"/>
        </w:rPr>
        <w:t>собой</w:t>
      </w:r>
      <w:r>
        <w:rPr>
          <w:color w:val="231F20"/>
          <w:spacing w:val="-10"/>
        </w:rPr>
        <w:t> </w:t>
      </w:r>
      <w:r>
        <w:rPr>
          <w:color w:val="231F20"/>
        </w:rPr>
        <w:t>детальную</w:t>
      </w:r>
      <w:r>
        <w:rPr>
          <w:color w:val="231F20"/>
          <w:spacing w:val="-10"/>
        </w:rPr>
        <w:t> </w:t>
      </w:r>
      <w:r>
        <w:rPr>
          <w:color w:val="231F20"/>
        </w:rPr>
        <w:t>информацию</w:t>
      </w:r>
      <w:r>
        <w:rPr>
          <w:color w:val="231F20"/>
          <w:spacing w:val="-10"/>
        </w:rPr>
        <w:t> </w:t>
      </w:r>
      <w:r>
        <w:rPr>
          <w:color w:val="231F20"/>
        </w:rPr>
        <w:t>обо</w:t>
      </w:r>
      <w:r>
        <w:rPr>
          <w:color w:val="231F20"/>
          <w:spacing w:val="-10"/>
        </w:rPr>
        <w:t> </w:t>
      </w:r>
      <w:r>
        <w:rPr>
          <w:color w:val="231F20"/>
        </w:rPr>
        <w:t>всех</w:t>
      </w:r>
      <w:r>
        <w:rPr>
          <w:color w:val="231F20"/>
          <w:spacing w:val="-10"/>
        </w:rPr>
        <w:t> </w:t>
      </w:r>
      <w:r>
        <w:rPr>
          <w:color w:val="231F20"/>
        </w:rPr>
        <w:t>объектах</w:t>
      </w:r>
      <w:r>
        <w:rPr>
          <w:color w:val="231F20"/>
          <w:spacing w:val="-10"/>
        </w:rPr>
        <w:t> </w:t>
      </w:r>
      <w:r>
        <w:rPr>
          <w:color w:val="231F20"/>
        </w:rPr>
        <w:t>системы.</w:t>
      </w:r>
      <w:r>
        <w:rPr>
          <w:color w:val="231F20"/>
          <w:spacing w:val="-10"/>
        </w:rPr>
        <w:t> </w:t>
      </w:r>
      <w:r>
        <w:rPr>
          <w:color w:val="231F20"/>
        </w:rPr>
        <w:t>При</w:t>
      </w:r>
      <w:r>
        <w:rPr>
          <w:color w:val="231F20"/>
          <w:spacing w:val="-10"/>
        </w:rPr>
        <w:t> </w:t>
      </w:r>
      <w:r>
        <w:rPr>
          <w:color w:val="231F20"/>
        </w:rPr>
        <w:t>разработке </w:t>
      </w:r>
      <w:r>
        <w:rPr>
          <w:color w:val="231F20"/>
          <w:spacing w:val="-4"/>
        </w:rPr>
        <w:t>базы данных с использованием SQL для каждого используемого столбца должен</w:t>
      </w:r>
      <w:r>
        <w:rPr>
          <w:color w:val="231F20"/>
          <w:spacing w:val="-2"/>
        </w:rPr>
        <w:t> быть назначен определенный </w:t>
      </w:r>
      <w:r>
        <w:rPr>
          <w:i/>
          <w:color w:val="231F20"/>
          <w:spacing w:val="-2"/>
        </w:rPr>
        <w:t>тип данных</w:t>
      </w:r>
      <w:r>
        <w:rPr>
          <w:color w:val="231F20"/>
          <w:spacing w:val="-2"/>
        </w:rPr>
        <w:t>. Типы данных могут незначительно </w:t>
      </w:r>
      <w:r>
        <w:rPr>
          <w:color w:val="231F20"/>
        </w:rPr>
        <w:t>отличаться в зависимости от используемой версии SQL. Однако, как правило, у</w:t>
      </w:r>
      <w:r>
        <w:rPr>
          <w:color w:val="231F20"/>
          <w:spacing w:val="-4"/>
        </w:rPr>
        <w:t> </w:t>
      </w:r>
      <w:r>
        <w:rPr>
          <w:color w:val="231F20"/>
        </w:rPr>
        <w:t>вас</w:t>
      </w:r>
      <w:r>
        <w:rPr>
          <w:color w:val="231F20"/>
          <w:spacing w:val="-4"/>
        </w:rPr>
        <w:t> </w:t>
      </w:r>
      <w:r>
        <w:rPr>
          <w:color w:val="231F20"/>
        </w:rPr>
        <w:t>будут</w:t>
      </w:r>
      <w:r>
        <w:rPr>
          <w:color w:val="231F20"/>
          <w:spacing w:val="-4"/>
        </w:rPr>
        <w:t> </w:t>
      </w:r>
      <w:r>
        <w:rPr>
          <w:color w:val="231F20"/>
        </w:rPr>
        <w:t>числовые,</w:t>
      </w:r>
      <w:r>
        <w:rPr>
          <w:color w:val="231F20"/>
          <w:spacing w:val="-4"/>
        </w:rPr>
        <w:t> </w:t>
      </w:r>
      <w:r>
        <w:rPr>
          <w:color w:val="231F20"/>
        </w:rPr>
        <w:t>символьные</w:t>
      </w:r>
      <w:r>
        <w:rPr>
          <w:color w:val="231F20"/>
          <w:spacing w:val="-4"/>
        </w:rPr>
        <w:t> </w:t>
      </w:r>
      <w:r>
        <w:rPr>
          <w:color w:val="231F20"/>
        </w:rPr>
        <w:t>или</w:t>
      </w:r>
      <w:r>
        <w:rPr>
          <w:color w:val="231F20"/>
          <w:spacing w:val="-4"/>
        </w:rPr>
        <w:t> </w:t>
      </w:r>
      <w:r>
        <w:rPr>
          <w:color w:val="231F20"/>
        </w:rPr>
        <w:t>текстовые</w:t>
      </w:r>
      <w:r>
        <w:rPr>
          <w:color w:val="231F20"/>
          <w:spacing w:val="-4"/>
        </w:rPr>
        <w:t> </w:t>
      </w:r>
      <w:r>
        <w:rPr>
          <w:color w:val="231F20"/>
        </w:rPr>
        <w:t>типы</w:t>
      </w:r>
      <w:r>
        <w:rPr>
          <w:color w:val="231F20"/>
          <w:spacing w:val="-4"/>
        </w:rPr>
        <w:t> </w:t>
      </w:r>
      <w:r>
        <w:rPr>
          <w:color w:val="231F20"/>
        </w:rPr>
        <w:t>данных,</w:t>
      </w:r>
      <w:r>
        <w:rPr>
          <w:color w:val="231F20"/>
          <w:spacing w:val="-4"/>
        </w:rPr>
        <w:t> </w:t>
      </w:r>
      <w:r>
        <w:rPr>
          <w:color w:val="231F20"/>
        </w:rPr>
        <w:t>дата</w:t>
      </w:r>
      <w:r>
        <w:rPr>
          <w:color w:val="231F20"/>
          <w:spacing w:val="-4"/>
        </w:rPr>
        <w:t> </w:t>
      </w:r>
      <w:r>
        <w:rPr>
          <w:color w:val="231F20"/>
        </w:rPr>
        <w:t>и</w:t>
      </w:r>
      <w:r>
        <w:rPr>
          <w:color w:val="231F20"/>
          <w:spacing w:val="-4"/>
        </w:rPr>
        <w:t> </w:t>
      </w:r>
      <w:r>
        <w:rPr>
          <w:color w:val="231F20"/>
        </w:rPr>
        <w:t>время, а также логические значения. Рассмотрим каждый из них.</w:t>
      </w:r>
    </w:p>
    <w:p>
      <w:pPr>
        <w:pStyle w:val="BodyText"/>
        <w:spacing w:before="126"/>
      </w:pPr>
    </w:p>
    <w:p>
      <w:pPr>
        <w:pStyle w:val="Heading5"/>
        <w:jc w:val="both"/>
      </w:pPr>
      <w:r>
        <w:rPr>
          <w:color w:val="231F20"/>
          <w:w w:val="85"/>
        </w:rPr>
        <w:t>Числовые</w:t>
      </w:r>
      <w:r>
        <w:rPr>
          <w:color w:val="231F20"/>
          <w:spacing w:val="-6"/>
          <w:w w:val="85"/>
        </w:rPr>
        <w:t> </w:t>
      </w:r>
      <w:r>
        <w:rPr>
          <w:color w:val="231F20"/>
          <w:w w:val="85"/>
        </w:rPr>
        <w:t>типы</w:t>
      </w:r>
      <w:r>
        <w:rPr>
          <w:color w:val="231F20"/>
          <w:spacing w:val="-5"/>
          <w:w w:val="85"/>
        </w:rPr>
        <w:t> </w:t>
      </w:r>
      <w:r>
        <w:rPr>
          <w:color w:val="231F20"/>
          <w:spacing w:val="-2"/>
          <w:w w:val="85"/>
        </w:rPr>
        <w:t>данных</w:t>
      </w:r>
    </w:p>
    <w:p>
      <w:pPr>
        <w:pStyle w:val="BodyText"/>
        <w:spacing w:line="256" w:lineRule="auto" w:before="135"/>
        <w:ind w:left="141" w:right="134"/>
        <w:jc w:val="both"/>
      </w:pPr>
      <w:r>
        <w:rPr>
          <w:color w:val="231F20"/>
        </w:rPr>
        <w:t>В состав числовых данных входят целочисленные данные, которые служат для отображения целых чисел. Обычно, когда используется целочисленный тип данных, он имеет ограничения на длину. Напомним, что изображенная</w:t>
      </w:r>
      <w:r>
        <w:rPr>
          <w:color w:val="231F20"/>
          <w:spacing w:val="40"/>
        </w:rPr>
        <w:t> </w:t>
      </w:r>
      <w:r>
        <w:rPr>
          <w:color w:val="231F20"/>
        </w:rPr>
        <w:t>на</w:t>
      </w:r>
      <w:r>
        <w:rPr>
          <w:color w:val="231F20"/>
          <w:spacing w:val="-12"/>
        </w:rPr>
        <w:t> </w:t>
      </w:r>
      <w:r>
        <w:rPr>
          <w:color w:val="231F20"/>
        </w:rPr>
        <w:t>рис. 7 таблица содержала сведения о пациентах. Для столбца </w:t>
      </w:r>
      <w:r>
        <w:rPr>
          <w:rFonts w:ascii="Consolas" w:hAnsi="Consolas"/>
          <w:color w:val="231F20"/>
          <w:sz w:val="18"/>
        </w:rPr>
        <w:t>Weight</w:t>
      </w:r>
      <w:r>
        <w:rPr>
          <w:rFonts w:ascii="Consolas" w:hAnsi="Consolas"/>
          <w:color w:val="231F20"/>
          <w:spacing w:val="-25"/>
          <w:sz w:val="18"/>
        </w:rPr>
        <w:t> </w:t>
      </w:r>
      <w:r>
        <w:rPr>
          <w:color w:val="231F20"/>
        </w:rPr>
        <w:t>(Вес) разумно использовать целочисленный тип данных с ограничением до трех цифр. Почему?</w:t>
      </w:r>
    </w:p>
    <w:p>
      <w:pPr>
        <w:pStyle w:val="ListParagraph"/>
        <w:numPr>
          <w:ilvl w:val="0"/>
          <w:numId w:val="6"/>
        </w:numPr>
        <w:tabs>
          <w:tab w:pos="390" w:val="left" w:leader="none"/>
          <w:tab w:pos="392" w:val="left" w:leader="none"/>
        </w:tabs>
        <w:spacing w:line="256" w:lineRule="auto" w:before="164" w:after="0"/>
        <w:ind w:left="392" w:right="139" w:hanging="251"/>
        <w:jc w:val="both"/>
        <w:rPr>
          <w:sz w:val="20"/>
        </w:rPr>
      </w:pPr>
      <w:r>
        <w:rPr>
          <w:color w:val="231F20"/>
          <w:sz w:val="20"/>
        </w:rPr>
        <w:t>Вполне достаточно округлить значение в большую и меньшую сторону до </w:t>
      </w:r>
      <w:r>
        <w:rPr>
          <w:color w:val="231F20"/>
          <w:spacing w:val="-4"/>
          <w:sz w:val="20"/>
        </w:rPr>
        <w:t>ближайшего значения фунта или килограмма и не использовать </w:t>
      </w:r>
      <w:r>
        <w:rPr>
          <w:color w:val="231F20"/>
          <w:spacing w:val="-4"/>
          <w:sz w:val="20"/>
        </w:rPr>
        <w:t>десятичные</w:t>
      </w:r>
      <w:r>
        <w:rPr>
          <w:color w:val="231F20"/>
          <w:spacing w:val="-2"/>
          <w:sz w:val="20"/>
        </w:rPr>
        <w:t> знаки.</w:t>
      </w:r>
    </w:p>
    <w:p>
      <w:pPr>
        <w:pStyle w:val="ListParagraph"/>
        <w:numPr>
          <w:ilvl w:val="0"/>
          <w:numId w:val="6"/>
        </w:numPr>
        <w:tabs>
          <w:tab w:pos="390" w:val="left" w:leader="none"/>
          <w:tab w:pos="392" w:val="left" w:leader="none"/>
        </w:tabs>
        <w:spacing w:line="256" w:lineRule="auto" w:before="168" w:after="0"/>
        <w:ind w:left="392" w:right="134" w:hanging="251"/>
        <w:jc w:val="both"/>
        <w:rPr>
          <w:sz w:val="20"/>
        </w:rPr>
      </w:pPr>
      <w:r>
        <w:rPr>
          <w:color w:val="231F20"/>
          <w:sz w:val="20"/>
        </w:rPr>
        <w:t>Вряд</w:t>
      </w:r>
      <w:r>
        <w:rPr>
          <w:color w:val="231F20"/>
          <w:spacing w:val="34"/>
          <w:sz w:val="20"/>
        </w:rPr>
        <w:t> </w:t>
      </w:r>
      <w:r>
        <w:rPr>
          <w:color w:val="231F20"/>
          <w:sz w:val="20"/>
        </w:rPr>
        <w:t>ли</w:t>
      </w:r>
      <w:r>
        <w:rPr>
          <w:color w:val="231F20"/>
          <w:spacing w:val="34"/>
          <w:sz w:val="20"/>
        </w:rPr>
        <w:t> </w:t>
      </w:r>
      <w:r>
        <w:rPr>
          <w:color w:val="231F20"/>
          <w:sz w:val="20"/>
        </w:rPr>
        <w:t>нам</w:t>
      </w:r>
      <w:r>
        <w:rPr>
          <w:color w:val="231F20"/>
          <w:spacing w:val="34"/>
          <w:sz w:val="20"/>
        </w:rPr>
        <w:t> </w:t>
      </w:r>
      <w:r>
        <w:rPr>
          <w:color w:val="231F20"/>
          <w:sz w:val="20"/>
        </w:rPr>
        <w:t>понадобится</w:t>
      </w:r>
      <w:r>
        <w:rPr>
          <w:color w:val="231F20"/>
          <w:spacing w:val="34"/>
          <w:sz w:val="20"/>
        </w:rPr>
        <w:t> </w:t>
      </w:r>
      <w:r>
        <w:rPr>
          <w:color w:val="231F20"/>
          <w:sz w:val="20"/>
        </w:rPr>
        <w:t>более</w:t>
      </w:r>
      <w:r>
        <w:rPr>
          <w:color w:val="231F20"/>
          <w:spacing w:val="34"/>
          <w:sz w:val="20"/>
        </w:rPr>
        <w:t> </w:t>
      </w:r>
      <w:r>
        <w:rPr>
          <w:color w:val="231F20"/>
          <w:sz w:val="20"/>
        </w:rPr>
        <w:t>трех</w:t>
      </w:r>
      <w:r>
        <w:rPr>
          <w:color w:val="231F20"/>
          <w:spacing w:val="34"/>
          <w:sz w:val="20"/>
        </w:rPr>
        <w:t> </w:t>
      </w:r>
      <w:r>
        <w:rPr>
          <w:color w:val="231F20"/>
          <w:sz w:val="20"/>
        </w:rPr>
        <w:t>цифр</w:t>
      </w:r>
      <w:r>
        <w:rPr>
          <w:color w:val="231F20"/>
          <w:spacing w:val="34"/>
          <w:sz w:val="20"/>
        </w:rPr>
        <w:t> </w:t>
      </w:r>
      <w:r>
        <w:rPr>
          <w:color w:val="231F20"/>
          <w:sz w:val="20"/>
        </w:rPr>
        <w:t>для</w:t>
      </w:r>
      <w:r>
        <w:rPr>
          <w:color w:val="231F20"/>
          <w:spacing w:val="34"/>
          <w:sz w:val="20"/>
        </w:rPr>
        <w:t> </w:t>
      </w:r>
      <w:r>
        <w:rPr>
          <w:color w:val="231F20"/>
          <w:sz w:val="20"/>
        </w:rPr>
        <w:t>указания</w:t>
      </w:r>
      <w:r>
        <w:rPr>
          <w:color w:val="231F20"/>
          <w:spacing w:val="34"/>
          <w:sz w:val="20"/>
        </w:rPr>
        <w:t> </w:t>
      </w:r>
      <w:r>
        <w:rPr>
          <w:color w:val="231F20"/>
          <w:sz w:val="20"/>
        </w:rPr>
        <w:t>значения</w:t>
      </w:r>
      <w:r>
        <w:rPr>
          <w:color w:val="231F20"/>
          <w:spacing w:val="34"/>
          <w:sz w:val="20"/>
        </w:rPr>
        <w:t> </w:t>
      </w:r>
      <w:r>
        <w:rPr>
          <w:color w:val="231F20"/>
          <w:sz w:val="20"/>
        </w:rPr>
        <w:t>веса в фунтах.</w:t>
      </w:r>
    </w:p>
    <w:p>
      <w:pPr>
        <w:pStyle w:val="BodyText"/>
        <w:spacing w:line="256" w:lineRule="auto" w:before="168"/>
        <w:ind w:left="141" w:right="137"/>
        <w:jc w:val="both"/>
      </w:pPr>
      <w:r>
        <w:rPr>
          <w:color w:val="231F20"/>
          <w:spacing w:val="-2"/>
        </w:rPr>
        <w:t>Когда</w:t>
      </w:r>
      <w:r>
        <w:rPr>
          <w:color w:val="231F20"/>
          <w:spacing w:val="-3"/>
        </w:rPr>
        <w:t> </w:t>
      </w:r>
      <w:r>
        <w:rPr>
          <w:color w:val="231F20"/>
          <w:spacing w:val="-2"/>
        </w:rPr>
        <w:t>целочисленные</w:t>
      </w:r>
      <w:r>
        <w:rPr>
          <w:color w:val="231F20"/>
          <w:spacing w:val="-3"/>
        </w:rPr>
        <w:t> </w:t>
      </w:r>
      <w:r>
        <w:rPr>
          <w:color w:val="231F20"/>
          <w:spacing w:val="-2"/>
        </w:rPr>
        <w:t>данные</w:t>
      </w:r>
      <w:r>
        <w:rPr>
          <w:color w:val="231F20"/>
          <w:spacing w:val="-3"/>
        </w:rPr>
        <w:t> </w:t>
      </w:r>
      <w:r>
        <w:rPr>
          <w:color w:val="231F20"/>
          <w:spacing w:val="-2"/>
        </w:rPr>
        <w:t>не</w:t>
      </w:r>
      <w:r>
        <w:rPr>
          <w:color w:val="231F20"/>
          <w:spacing w:val="-3"/>
        </w:rPr>
        <w:t> </w:t>
      </w:r>
      <w:r>
        <w:rPr>
          <w:color w:val="231F20"/>
          <w:spacing w:val="-2"/>
        </w:rPr>
        <w:t>подходят</w:t>
      </w:r>
      <w:r>
        <w:rPr>
          <w:color w:val="231F20"/>
          <w:spacing w:val="-3"/>
        </w:rPr>
        <w:t> </w:t>
      </w:r>
      <w:r>
        <w:rPr>
          <w:color w:val="231F20"/>
          <w:spacing w:val="-2"/>
        </w:rPr>
        <w:t>и</w:t>
      </w:r>
      <w:r>
        <w:rPr>
          <w:color w:val="231F20"/>
          <w:spacing w:val="-6"/>
        </w:rPr>
        <w:t> </w:t>
      </w:r>
      <w:r>
        <w:rPr>
          <w:color w:val="231F20"/>
          <w:spacing w:val="-2"/>
        </w:rPr>
        <w:t>возникает</w:t>
      </w:r>
      <w:r>
        <w:rPr>
          <w:color w:val="231F20"/>
          <w:spacing w:val="-3"/>
        </w:rPr>
        <w:t> </w:t>
      </w:r>
      <w:r>
        <w:rPr>
          <w:color w:val="231F20"/>
          <w:spacing w:val="-2"/>
        </w:rPr>
        <w:t>необходимость</w:t>
      </w:r>
      <w:r>
        <w:rPr>
          <w:color w:val="231F20"/>
          <w:spacing w:val="-3"/>
        </w:rPr>
        <w:t> </w:t>
      </w:r>
      <w:r>
        <w:rPr>
          <w:color w:val="231F20"/>
          <w:spacing w:val="-2"/>
        </w:rPr>
        <w:t>в</w:t>
      </w:r>
      <w:r>
        <w:rPr>
          <w:color w:val="231F20"/>
          <w:spacing w:val="-5"/>
        </w:rPr>
        <w:t> </w:t>
      </w:r>
      <w:r>
        <w:rPr>
          <w:color w:val="231F20"/>
          <w:spacing w:val="-2"/>
        </w:rPr>
        <w:t>более </w:t>
      </w:r>
      <w:r>
        <w:rPr>
          <w:color w:val="231F20"/>
        </w:rPr>
        <w:t>точном числовом формате, мы можем использовать формат чисел с плаваю- щей запятой. Как и целочисленные данные, они могут быть ограничены по </w:t>
      </w:r>
      <w:r>
        <w:rPr>
          <w:color w:val="231F20"/>
          <w:spacing w:val="-2"/>
        </w:rPr>
        <w:t>длине.</w:t>
      </w:r>
    </w:p>
    <w:p>
      <w:pPr>
        <w:pStyle w:val="BodyText"/>
        <w:spacing w:after="0" w:line="256" w:lineRule="auto"/>
        <w:jc w:val="both"/>
        <w:sectPr>
          <w:pgSz w:w="9360" w:h="13210"/>
          <w:pgMar w:header="807" w:footer="0" w:top="1160" w:bottom="280" w:left="992" w:right="992"/>
        </w:sectPr>
      </w:pPr>
    </w:p>
    <w:p>
      <w:pPr>
        <w:pStyle w:val="BodyText"/>
        <w:spacing w:before="186"/>
        <w:rPr>
          <w:sz w:val="22"/>
        </w:rPr>
      </w:pPr>
    </w:p>
    <w:p>
      <w:pPr>
        <w:pStyle w:val="Heading8"/>
        <w:ind w:left="2062"/>
      </w:pPr>
      <w:r>
        <w:rPr>
          <w:color w:val="231F20"/>
        </w:rPr>
        <w:t>ЧИСЛОВЫЕ</w:t>
      </w:r>
      <w:r>
        <w:rPr>
          <w:color w:val="231F20"/>
          <w:spacing w:val="11"/>
        </w:rPr>
        <w:t> </w:t>
      </w:r>
      <w:r>
        <w:rPr>
          <w:color w:val="231F20"/>
          <w:spacing w:val="-2"/>
        </w:rPr>
        <w:t>ДАННЫЕ</w:t>
      </w:r>
    </w:p>
    <w:p>
      <w:pPr>
        <w:pStyle w:val="BodyText"/>
        <w:spacing w:before="7"/>
        <w:rPr>
          <w:rFonts w:ascii="Tahoma"/>
          <w:b/>
          <w:sz w:val="16"/>
        </w:rPr>
      </w:pPr>
    </w:p>
    <w:tbl>
      <w:tblPr>
        <w:tblW w:w="0" w:type="auto"/>
        <w:jc w:val="left"/>
        <w:tblInd w:w="171" w:type="dxa"/>
        <w:tblBorders>
          <w:top w:val="single" w:sz="12" w:space="0" w:color="231F20"/>
          <w:left w:val="single" w:sz="12" w:space="0" w:color="231F20"/>
          <w:bottom w:val="single" w:sz="12" w:space="0" w:color="231F20"/>
          <w:right w:val="single" w:sz="12" w:space="0" w:color="231F20"/>
          <w:insideH w:val="single" w:sz="12" w:space="0" w:color="231F20"/>
          <w:insideV w:val="single" w:sz="12" w:space="0" w:color="231F20"/>
        </w:tblBorders>
        <w:tblLayout w:type="fixed"/>
        <w:tblCellMar>
          <w:top w:w="0" w:type="dxa"/>
          <w:left w:w="0" w:type="dxa"/>
          <w:bottom w:w="0" w:type="dxa"/>
          <w:right w:w="0" w:type="dxa"/>
        </w:tblCellMar>
        <w:tblLook w:val="01E0"/>
      </w:tblPr>
      <w:tblGrid>
        <w:gridCol w:w="3125"/>
        <w:gridCol w:w="3125"/>
      </w:tblGrid>
      <w:tr>
        <w:trPr>
          <w:trHeight w:val="500" w:hRule="atLeast"/>
        </w:trPr>
        <w:tc>
          <w:tcPr>
            <w:tcW w:w="3125" w:type="dxa"/>
            <w:shd w:val="clear" w:color="auto" w:fill="D1D3D4"/>
          </w:tcPr>
          <w:p>
            <w:pPr>
              <w:pStyle w:val="TableParagraph"/>
              <w:spacing w:before="106"/>
              <w:ind w:left="28" w:right="1"/>
              <w:jc w:val="center"/>
              <w:rPr>
                <w:rFonts w:ascii="Tahoma" w:hAnsi="Tahoma"/>
                <w:b/>
                <w:sz w:val="20"/>
              </w:rPr>
            </w:pPr>
            <w:r>
              <w:rPr>
                <w:rFonts w:ascii="Tahoma" w:hAnsi="Tahoma"/>
                <w:b/>
                <w:color w:val="231F20"/>
                <w:spacing w:val="-2"/>
                <w:sz w:val="20"/>
              </w:rPr>
              <w:t>Целые</w:t>
            </w:r>
            <w:r>
              <w:rPr>
                <w:rFonts w:ascii="Tahoma" w:hAnsi="Tahoma"/>
                <w:b/>
                <w:color w:val="231F20"/>
                <w:spacing w:val="-11"/>
                <w:sz w:val="20"/>
              </w:rPr>
              <w:t> </w:t>
            </w:r>
            <w:r>
              <w:rPr>
                <w:rFonts w:ascii="Tahoma" w:hAnsi="Tahoma"/>
                <w:b/>
                <w:color w:val="231F20"/>
                <w:spacing w:val="-2"/>
                <w:sz w:val="20"/>
              </w:rPr>
              <w:t>числа</w:t>
            </w:r>
          </w:p>
        </w:tc>
        <w:tc>
          <w:tcPr>
            <w:tcW w:w="3125" w:type="dxa"/>
            <w:shd w:val="clear" w:color="auto" w:fill="D1D3D4"/>
          </w:tcPr>
          <w:p>
            <w:pPr>
              <w:pStyle w:val="TableParagraph"/>
              <w:spacing w:before="106"/>
              <w:ind w:left="28"/>
              <w:jc w:val="center"/>
              <w:rPr>
                <w:rFonts w:ascii="Tahoma" w:hAnsi="Tahoma"/>
                <w:position w:val="2"/>
                <w:sz w:val="16"/>
              </w:rPr>
            </w:pPr>
            <w:r>
              <w:rPr>
                <w:rFonts w:ascii="Tahoma" w:hAnsi="Tahoma"/>
                <w:b/>
                <w:color w:val="231F20"/>
                <w:spacing w:val="-8"/>
                <w:sz w:val="20"/>
              </w:rPr>
              <w:t>Числа</w:t>
            </w:r>
            <w:r>
              <w:rPr>
                <w:rFonts w:ascii="Tahoma" w:hAnsi="Tahoma"/>
                <w:b/>
                <w:color w:val="231F20"/>
                <w:spacing w:val="-1"/>
                <w:sz w:val="20"/>
              </w:rPr>
              <w:t> </w:t>
            </w:r>
            <w:r>
              <w:rPr>
                <w:rFonts w:ascii="Tahoma" w:hAnsi="Tahoma"/>
                <w:b/>
                <w:color w:val="231F20"/>
                <w:spacing w:val="-8"/>
                <w:sz w:val="20"/>
              </w:rPr>
              <w:t>с</w:t>
            </w:r>
            <w:r>
              <w:rPr>
                <w:rFonts w:ascii="Tahoma" w:hAnsi="Tahoma"/>
                <w:b/>
                <w:color w:val="231F20"/>
                <w:spacing w:val="-1"/>
                <w:sz w:val="20"/>
              </w:rPr>
              <w:t> </w:t>
            </w:r>
            <w:r>
              <w:rPr>
                <w:rFonts w:ascii="Tahoma" w:hAnsi="Tahoma"/>
                <w:b/>
                <w:color w:val="231F20"/>
                <w:spacing w:val="-8"/>
                <w:sz w:val="20"/>
              </w:rPr>
              <w:t>плавающей</w:t>
            </w:r>
            <w:r>
              <w:rPr>
                <w:rFonts w:ascii="Tahoma" w:hAnsi="Tahoma"/>
                <w:b/>
                <w:color w:val="231F20"/>
                <w:spacing w:val="-1"/>
                <w:sz w:val="20"/>
              </w:rPr>
              <w:t> </w:t>
            </w:r>
            <w:r>
              <w:rPr>
                <w:rFonts w:ascii="Tahoma" w:hAnsi="Tahoma"/>
                <w:b/>
                <w:color w:val="231F20"/>
                <w:spacing w:val="-8"/>
                <w:sz w:val="20"/>
              </w:rPr>
              <w:t>запятой</w:t>
            </w:r>
            <w:r>
              <w:rPr>
                <w:rFonts w:ascii="Tahoma" w:hAnsi="Tahoma"/>
                <w:color w:val="231F20"/>
                <w:spacing w:val="-8"/>
                <w:position w:val="2"/>
                <w:sz w:val="16"/>
              </w:rPr>
              <w:t>*</w:t>
            </w:r>
          </w:p>
        </w:tc>
      </w:tr>
      <w:tr>
        <w:trPr>
          <w:trHeight w:val="489" w:hRule="atLeast"/>
        </w:trPr>
        <w:tc>
          <w:tcPr>
            <w:tcW w:w="3125" w:type="dxa"/>
          </w:tcPr>
          <w:p>
            <w:pPr>
              <w:pStyle w:val="TableParagraph"/>
              <w:spacing w:before="117"/>
              <w:ind w:left="28"/>
              <w:jc w:val="center"/>
              <w:rPr>
                <w:sz w:val="20"/>
              </w:rPr>
            </w:pPr>
            <w:r>
              <w:rPr>
                <w:color w:val="231F20"/>
                <w:spacing w:val="-10"/>
                <w:w w:val="105"/>
                <w:sz w:val="20"/>
              </w:rPr>
              <w:t>5</w:t>
            </w:r>
          </w:p>
        </w:tc>
        <w:tc>
          <w:tcPr>
            <w:tcW w:w="3125" w:type="dxa"/>
          </w:tcPr>
          <w:p>
            <w:pPr>
              <w:pStyle w:val="TableParagraph"/>
              <w:spacing w:before="117"/>
              <w:ind w:left="28" w:right="1"/>
              <w:jc w:val="center"/>
              <w:rPr>
                <w:sz w:val="20"/>
              </w:rPr>
            </w:pPr>
            <w:r>
              <w:rPr>
                <w:color w:val="231F20"/>
                <w:spacing w:val="-4"/>
                <w:sz w:val="20"/>
              </w:rPr>
              <w:t>30,5</w:t>
            </w:r>
          </w:p>
        </w:tc>
      </w:tr>
      <w:tr>
        <w:trPr>
          <w:trHeight w:val="489" w:hRule="atLeast"/>
        </w:trPr>
        <w:tc>
          <w:tcPr>
            <w:tcW w:w="3125" w:type="dxa"/>
          </w:tcPr>
          <w:p>
            <w:pPr>
              <w:pStyle w:val="TableParagraph"/>
              <w:spacing w:before="117"/>
              <w:ind w:left="28" w:right="1"/>
              <w:jc w:val="center"/>
              <w:rPr>
                <w:sz w:val="20"/>
              </w:rPr>
            </w:pPr>
            <w:r>
              <w:rPr>
                <w:color w:val="231F20"/>
                <w:spacing w:val="-4"/>
                <w:w w:val="105"/>
                <w:sz w:val="20"/>
              </w:rPr>
              <w:t>6176</w:t>
            </w:r>
          </w:p>
        </w:tc>
        <w:tc>
          <w:tcPr>
            <w:tcW w:w="3125" w:type="dxa"/>
          </w:tcPr>
          <w:p>
            <w:pPr>
              <w:pStyle w:val="TableParagraph"/>
              <w:spacing w:before="117"/>
              <w:ind w:left="28"/>
              <w:jc w:val="center"/>
              <w:rPr>
                <w:sz w:val="20"/>
              </w:rPr>
            </w:pPr>
            <w:r>
              <w:rPr>
                <w:color w:val="231F20"/>
                <w:spacing w:val="-2"/>
                <w:sz w:val="20"/>
              </w:rPr>
              <w:t>14,65</w:t>
            </w:r>
          </w:p>
        </w:tc>
      </w:tr>
      <w:tr>
        <w:trPr>
          <w:trHeight w:val="477" w:hRule="atLeast"/>
        </w:trPr>
        <w:tc>
          <w:tcPr>
            <w:tcW w:w="3125" w:type="dxa"/>
          </w:tcPr>
          <w:p>
            <w:pPr>
              <w:pStyle w:val="TableParagraph"/>
              <w:spacing w:before="108"/>
              <w:ind w:left="28" w:right="1"/>
              <w:jc w:val="center"/>
              <w:rPr>
                <w:sz w:val="20"/>
              </w:rPr>
            </w:pPr>
            <w:r>
              <w:rPr>
                <w:color w:val="231F20"/>
                <w:spacing w:val="-2"/>
                <w:w w:val="105"/>
                <w:sz w:val="20"/>
              </w:rPr>
              <w:t>47261</w:t>
            </w:r>
          </w:p>
        </w:tc>
        <w:tc>
          <w:tcPr>
            <w:tcW w:w="3125" w:type="dxa"/>
          </w:tcPr>
          <w:p>
            <w:pPr>
              <w:pStyle w:val="TableParagraph"/>
              <w:spacing w:before="108"/>
              <w:ind w:left="28" w:right="1"/>
              <w:jc w:val="center"/>
              <w:rPr>
                <w:sz w:val="20"/>
              </w:rPr>
            </w:pPr>
            <w:r>
              <w:rPr>
                <w:color w:val="231F20"/>
                <w:spacing w:val="-2"/>
                <w:sz w:val="20"/>
              </w:rPr>
              <w:t>5,634</w:t>
            </w:r>
          </w:p>
        </w:tc>
      </w:tr>
      <w:tr>
        <w:trPr>
          <w:trHeight w:val="499" w:hRule="atLeast"/>
        </w:trPr>
        <w:tc>
          <w:tcPr>
            <w:tcW w:w="3125" w:type="dxa"/>
          </w:tcPr>
          <w:p>
            <w:pPr>
              <w:pStyle w:val="TableParagraph"/>
              <w:spacing w:before="115"/>
              <w:ind w:left="28"/>
              <w:jc w:val="center"/>
              <w:rPr>
                <w:sz w:val="20"/>
              </w:rPr>
            </w:pPr>
            <w:r>
              <w:rPr>
                <w:color w:val="231F20"/>
                <w:spacing w:val="-5"/>
                <w:w w:val="105"/>
                <w:sz w:val="20"/>
              </w:rPr>
              <w:t>531</w:t>
            </w:r>
          </w:p>
        </w:tc>
        <w:tc>
          <w:tcPr>
            <w:tcW w:w="3125" w:type="dxa"/>
          </w:tcPr>
          <w:p>
            <w:pPr>
              <w:pStyle w:val="TableParagraph"/>
              <w:spacing w:before="115"/>
              <w:ind w:left="28" w:right="1"/>
              <w:jc w:val="center"/>
              <w:rPr>
                <w:sz w:val="20"/>
              </w:rPr>
            </w:pPr>
            <w:r>
              <w:rPr>
                <w:color w:val="231F20"/>
                <w:spacing w:val="-2"/>
                <w:sz w:val="20"/>
              </w:rPr>
              <w:t>365,1</w:t>
            </w:r>
          </w:p>
        </w:tc>
      </w:tr>
      <w:tr>
        <w:trPr>
          <w:trHeight w:val="498" w:hRule="atLeast"/>
        </w:trPr>
        <w:tc>
          <w:tcPr>
            <w:tcW w:w="3125" w:type="dxa"/>
          </w:tcPr>
          <w:p>
            <w:pPr>
              <w:pStyle w:val="TableParagraph"/>
              <w:spacing w:before="104"/>
              <w:ind w:left="28" w:right="1"/>
              <w:jc w:val="center"/>
              <w:rPr>
                <w:sz w:val="20"/>
              </w:rPr>
            </w:pPr>
            <w:r>
              <w:rPr>
                <w:color w:val="231F20"/>
                <w:spacing w:val="-5"/>
                <w:w w:val="105"/>
                <w:sz w:val="20"/>
              </w:rPr>
              <w:t>90</w:t>
            </w:r>
          </w:p>
        </w:tc>
        <w:tc>
          <w:tcPr>
            <w:tcW w:w="3125" w:type="dxa"/>
          </w:tcPr>
          <w:p>
            <w:pPr>
              <w:pStyle w:val="TableParagraph"/>
              <w:spacing w:before="104"/>
              <w:ind w:left="28" w:right="1"/>
              <w:jc w:val="center"/>
              <w:rPr>
                <w:sz w:val="20"/>
              </w:rPr>
            </w:pPr>
            <w:r>
              <w:rPr>
                <w:color w:val="231F20"/>
                <w:spacing w:val="-2"/>
                <w:sz w:val="20"/>
              </w:rPr>
              <w:t>0,437</w:t>
            </w:r>
          </w:p>
        </w:tc>
      </w:tr>
      <w:tr>
        <w:trPr>
          <w:trHeight w:val="487" w:hRule="atLeast"/>
        </w:trPr>
        <w:tc>
          <w:tcPr>
            <w:tcW w:w="3125" w:type="dxa"/>
          </w:tcPr>
          <w:p>
            <w:pPr>
              <w:pStyle w:val="TableParagraph"/>
              <w:spacing w:before="116"/>
              <w:ind w:left="28"/>
              <w:jc w:val="center"/>
              <w:rPr>
                <w:sz w:val="20"/>
              </w:rPr>
            </w:pPr>
            <w:r>
              <w:rPr>
                <w:color w:val="231F20"/>
                <w:spacing w:val="-10"/>
                <w:w w:val="105"/>
                <w:sz w:val="20"/>
              </w:rPr>
              <w:t>1</w:t>
            </w:r>
          </w:p>
        </w:tc>
        <w:tc>
          <w:tcPr>
            <w:tcW w:w="3125" w:type="dxa"/>
          </w:tcPr>
          <w:p>
            <w:pPr>
              <w:pStyle w:val="TableParagraph"/>
              <w:spacing w:before="118"/>
              <w:ind w:left="28" w:right="1"/>
              <w:jc w:val="center"/>
              <w:rPr>
                <w:sz w:val="22"/>
              </w:rPr>
            </w:pPr>
            <w:r>
              <w:rPr>
                <w:color w:val="231F20"/>
                <w:spacing w:val="-2"/>
                <w:w w:val="105"/>
                <w:sz w:val="22"/>
              </w:rPr>
              <w:t>15347,45</w:t>
            </w:r>
          </w:p>
        </w:tc>
      </w:tr>
    </w:tbl>
    <w:p>
      <w:pPr>
        <w:spacing w:before="136"/>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16</w:t>
      </w:r>
    </w:p>
    <w:p>
      <w:pPr>
        <w:pStyle w:val="BodyText"/>
        <w:spacing w:before="30"/>
        <w:rPr>
          <w:rFonts w:ascii="Tahoma"/>
          <w:b/>
        </w:rPr>
      </w:pPr>
    </w:p>
    <w:p>
      <w:pPr>
        <w:spacing w:before="1"/>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7"/>
        <w:ind w:left="425" w:right="139" w:firstLine="0"/>
        <w:jc w:val="both"/>
        <w:rPr>
          <w:rFonts w:ascii="Tahoma" w:hAnsi="Tahoma"/>
          <w:sz w:val="19"/>
        </w:rPr>
      </w:pPr>
      <w:r>
        <w:rPr>
          <w:rFonts w:ascii="Tahoma" w:hAnsi="Tahoma"/>
          <w:color w:val="231F20"/>
          <w:w w:val="105"/>
          <w:sz w:val="19"/>
        </w:rPr>
        <w:t>Для</w:t>
      </w:r>
      <w:r>
        <w:rPr>
          <w:rFonts w:ascii="Tahoma" w:hAnsi="Tahoma"/>
          <w:color w:val="231F20"/>
          <w:spacing w:val="-12"/>
          <w:w w:val="105"/>
          <w:sz w:val="19"/>
        </w:rPr>
        <w:t> </w:t>
      </w:r>
      <w:r>
        <w:rPr>
          <w:rFonts w:ascii="Tahoma" w:hAnsi="Tahoma"/>
          <w:color w:val="231F20"/>
          <w:w w:val="105"/>
          <w:sz w:val="19"/>
        </w:rPr>
        <w:t>типов</w:t>
      </w:r>
      <w:r>
        <w:rPr>
          <w:rFonts w:ascii="Tahoma" w:hAnsi="Tahoma"/>
          <w:color w:val="231F20"/>
          <w:spacing w:val="-12"/>
          <w:w w:val="105"/>
          <w:sz w:val="19"/>
        </w:rPr>
        <w:t> </w:t>
      </w:r>
      <w:r>
        <w:rPr>
          <w:rFonts w:ascii="Tahoma" w:hAnsi="Tahoma"/>
          <w:color w:val="231F20"/>
          <w:w w:val="105"/>
          <w:sz w:val="19"/>
        </w:rPr>
        <w:t>данных,</w:t>
      </w:r>
      <w:r>
        <w:rPr>
          <w:rFonts w:ascii="Tahoma" w:hAnsi="Tahoma"/>
          <w:color w:val="231F20"/>
          <w:spacing w:val="-16"/>
          <w:w w:val="105"/>
          <w:sz w:val="19"/>
        </w:rPr>
        <w:t> </w:t>
      </w:r>
      <w:r>
        <w:rPr>
          <w:rFonts w:ascii="Tahoma" w:hAnsi="Tahoma"/>
          <w:color w:val="231F20"/>
          <w:w w:val="105"/>
          <w:sz w:val="19"/>
        </w:rPr>
        <w:t>допускающих</w:t>
      </w:r>
      <w:r>
        <w:rPr>
          <w:rFonts w:ascii="Tahoma" w:hAnsi="Tahoma"/>
          <w:color w:val="231F20"/>
          <w:spacing w:val="-11"/>
          <w:w w:val="105"/>
          <w:sz w:val="19"/>
        </w:rPr>
        <w:t> </w:t>
      </w:r>
      <w:r>
        <w:rPr>
          <w:rFonts w:ascii="Tahoma" w:hAnsi="Tahoma"/>
          <w:color w:val="231F20"/>
          <w:w w:val="105"/>
          <w:sz w:val="19"/>
        </w:rPr>
        <w:t>более</w:t>
      </w:r>
      <w:r>
        <w:rPr>
          <w:rFonts w:ascii="Tahoma" w:hAnsi="Tahoma"/>
          <w:color w:val="231F20"/>
          <w:spacing w:val="-12"/>
          <w:w w:val="105"/>
          <w:sz w:val="19"/>
        </w:rPr>
        <w:t> </w:t>
      </w:r>
      <w:r>
        <w:rPr>
          <w:rFonts w:ascii="Tahoma" w:hAnsi="Tahoma"/>
          <w:color w:val="231F20"/>
          <w:w w:val="105"/>
          <w:sz w:val="19"/>
        </w:rPr>
        <w:t>длинные</w:t>
      </w:r>
      <w:r>
        <w:rPr>
          <w:rFonts w:ascii="Tahoma" w:hAnsi="Tahoma"/>
          <w:color w:val="231F20"/>
          <w:spacing w:val="-12"/>
          <w:w w:val="105"/>
          <w:sz w:val="19"/>
        </w:rPr>
        <w:t> </w:t>
      </w:r>
      <w:r>
        <w:rPr>
          <w:rFonts w:ascii="Tahoma" w:hAnsi="Tahoma"/>
          <w:color w:val="231F20"/>
          <w:w w:val="105"/>
          <w:sz w:val="19"/>
        </w:rPr>
        <w:t>диапазоны</w:t>
      </w:r>
      <w:r>
        <w:rPr>
          <w:rFonts w:ascii="Tahoma" w:hAnsi="Tahoma"/>
          <w:color w:val="231F20"/>
          <w:spacing w:val="-12"/>
          <w:w w:val="105"/>
          <w:sz w:val="19"/>
        </w:rPr>
        <w:t> </w:t>
      </w:r>
      <w:r>
        <w:rPr>
          <w:rFonts w:ascii="Tahoma" w:hAnsi="Tahoma"/>
          <w:color w:val="231F20"/>
          <w:w w:val="105"/>
          <w:sz w:val="19"/>
        </w:rPr>
        <w:t>цифр,</w:t>
      </w:r>
      <w:r>
        <w:rPr>
          <w:rFonts w:ascii="Tahoma" w:hAnsi="Tahoma"/>
          <w:color w:val="231F20"/>
          <w:spacing w:val="-16"/>
          <w:w w:val="105"/>
          <w:sz w:val="19"/>
        </w:rPr>
        <w:t> </w:t>
      </w:r>
      <w:r>
        <w:rPr>
          <w:rFonts w:ascii="Tahoma" w:hAnsi="Tahoma"/>
          <w:color w:val="231F20"/>
          <w:w w:val="105"/>
          <w:sz w:val="19"/>
        </w:rPr>
        <w:t>симво- </w:t>
      </w:r>
      <w:r>
        <w:rPr>
          <w:rFonts w:ascii="Tahoma" w:hAnsi="Tahoma"/>
          <w:color w:val="231F20"/>
          <w:sz w:val="19"/>
        </w:rPr>
        <w:t>лов и т. д.,</w:t>
      </w:r>
      <w:r>
        <w:rPr>
          <w:rFonts w:ascii="Tahoma" w:hAnsi="Tahoma"/>
          <w:color w:val="231F20"/>
          <w:spacing w:val="-8"/>
          <w:sz w:val="19"/>
        </w:rPr>
        <w:t> </w:t>
      </w:r>
      <w:r>
        <w:rPr>
          <w:rFonts w:ascii="Tahoma" w:hAnsi="Tahoma"/>
          <w:color w:val="231F20"/>
          <w:sz w:val="19"/>
        </w:rPr>
        <w:t>требуется больший объем памяти в байтах.</w:t>
      </w:r>
      <w:r>
        <w:rPr>
          <w:rFonts w:ascii="Tahoma" w:hAnsi="Tahoma"/>
          <w:color w:val="231F20"/>
          <w:spacing w:val="-8"/>
          <w:sz w:val="19"/>
        </w:rPr>
        <w:t> </w:t>
      </w:r>
      <w:r>
        <w:rPr>
          <w:rFonts w:ascii="Tahoma" w:hAnsi="Tahoma"/>
          <w:color w:val="231F20"/>
          <w:sz w:val="19"/>
        </w:rPr>
        <w:t>SQL</w:t>
      </w:r>
      <w:r>
        <w:rPr>
          <w:rFonts w:ascii="Tahoma" w:hAnsi="Tahoma"/>
          <w:color w:val="231F20"/>
          <w:spacing w:val="-7"/>
          <w:sz w:val="19"/>
        </w:rPr>
        <w:t> </w:t>
      </w:r>
      <w:r>
        <w:rPr>
          <w:rFonts w:ascii="Tahoma" w:hAnsi="Tahoma"/>
          <w:color w:val="231F20"/>
          <w:sz w:val="19"/>
        </w:rPr>
        <w:t>также </w:t>
      </w:r>
      <w:r>
        <w:rPr>
          <w:rFonts w:ascii="Tahoma" w:hAnsi="Tahoma"/>
          <w:color w:val="231F20"/>
          <w:sz w:val="19"/>
        </w:rPr>
        <w:t>допускает </w:t>
      </w:r>
      <w:r>
        <w:rPr>
          <w:rFonts w:ascii="Tahoma" w:hAnsi="Tahoma"/>
          <w:color w:val="231F20"/>
          <w:w w:val="105"/>
          <w:sz w:val="19"/>
        </w:rPr>
        <w:t>денежные (финансовые) типы данных.</w:t>
      </w:r>
    </w:p>
    <w:p>
      <w:pPr>
        <w:pStyle w:val="BodyText"/>
        <w:spacing w:before="117"/>
        <w:rPr>
          <w:rFonts w:ascii="Tahoma"/>
          <w:sz w:val="19"/>
        </w:rPr>
      </w:pPr>
    </w:p>
    <w:p>
      <w:pPr>
        <w:pStyle w:val="Heading5"/>
      </w:pPr>
      <w:r>
        <w:rPr>
          <w:color w:val="231F20"/>
          <w:w w:val="80"/>
        </w:rPr>
        <w:t>Символьные,</w:t>
      </w:r>
      <w:r>
        <w:rPr>
          <w:color w:val="231F20"/>
          <w:spacing w:val="14"/>
        </w:rPr>
        <w:t> </w:t>
      </w:r>
      <w:r>
        <w:rPr>
          <w:color w:val="231F20"/>
          <w:w w:val="80"/>
        </w:rPr>
        <w:t>или</w:t>
      </w:r>
      <w:r>
        <w:rPr>
          <w:color w:val="231F20"/>
          <w:spacing w:val="14"/>
        </w:rPr>
        <w:t> </w:t>
      </w:r>
      <w:r>
        <w:rPr>
          <w:color w:val="231F20"/>
          <w:w w:val="80"/>
        </w:rPr>
        <w:t>текстовые,</w:t>
      </w:r>
      <w:r>
        <w:rPr>
          <w:color w:val="231F20"/>
          <w:spacing w:val="14"/>
        </w:rPr>
        <w:t> </w:t>
      </w:r>
      <w:r>
        <w:rPr>
          <w:color w:val="231F20"/>
          <w:w w:val="80"/>
        </w:rPr>
        <w:t>типы</w:t>
      </w:r>
      <w:r>
        <w:rPr>
          <w:color w:val="231F20"/>
          <w:spacing w:val="14"/>
        </w:rPr>
        <w:t> </w:t>
      </w:r>
      <w:r>
        <w:rPr>
          <w:color w:val="231F20"/>
          <w:spacing w:val="-2"/>
          <w:w w:val="80"/>
        </w:rPr>
        <w:t>данных</w:t>
      </w:r>
    </w:p>
    <w:p>
      <w:pPr>
        <w:pStyle w:val="BodyText"/>
        <w:spacing w:line="256" w:lineRule="auto" w:before="135"/>
        <w:ind w:left="141" w:right="135"/>
        <w:jc w:val="both"/>
      </w:pPr>
      <w:r>
        <w:rPr>
          <w:color w:val="231F20"/>
        </w:rPr>
        <w:t>Символьные, или текстовые, типы данных (еще их называют «строковые») могут</w:t>
      </w:r>
      <w:r>
        <w:rPr>
          <w:color w:val="231F20"/>
          <w:spacing w:val="-12"/>
        </w:rPr>
        <w:t> </w:t>
      </w:r>
      <w:r>
        <w:rPr>
          <w:color w:val="231F20"/>
        </w:rPr>
        <w:t>хранить</w:t>
      </w:r>
      <w:r>
        <w:rPr>
          <w:color w:val="231F20"/>
          <w:spacing w:val="-11"/>
        </w:rPr>
        <w:t> </w:t>
      </w:r>
      <w:r>
        <w:rPr>
          <w:color w:val="231F20"/>
        </w:rPr>
        <w:t>строки</w:t>
      </w:r>
      <w:r>
        <w:rPr>
          <w:color w:val="231F20"/>
          <w:spacing w:val="-11"/>
        </w:rPr>
        <w:t> </w:t>
      </w:r>
      <w:r>
        <w:rPr>
          <w:color w:val="231F20"/>
        </w:rPr>
        <w:t>символов</w:t>
      </w:r>
      <w:r>
        <w:rPr>
          <w:color w:val="231F20"/>
          <w:spacing w:val="-11"/>
        </w:rPr>
        <w:t> </w:t>
      </w:r>
      <w:r>
        <w:rPr>
          <w:color w:val="231F20"/>
        </w:rPr>
        <w:t>как</w:t>
      </w:r>
      <w:r>
        <w:rPr>
          <w:color w:val="231F20"/>
          <w:spacing w:val="-11"/>
        </w:rPr>
        <w:t> </w:t>
      </w:r>
      <w:r>
        <w:rPr>
          <w:color w:val="231F20"/>
        </w:rPr>
        <w:t>фиксированной,</w:t>
      </w:r>
      <w:r>
        <w:rPr>
          <w:color w:val="231F20"/>
          <w:spacing w:val="-11"/>
        </w:rPr>
        <w:t> </w:t>
      </w:r>
      <w:r>
        <w:rPr>
          <w:color w:val="231F20"/>
        </w:rPr>
        <w:t>так</w:t>
      </w:r>
      <w:r>
        <w:rPr>
          <w:color w:val="231F20"/>
          <w:spacing w:val="-11"/>
        </w:rPr>
        <w:t> </w:t>
      </w:r>
      <w:r>
        <w:rPr>
          <w:color w:val="231F20"/>
        </w:rPr>
        <w:t>и</w:t>
      </w:r>
      <w:r>
        <w:rPr>
          <w:color w:val="231F20"/>
          <w:spacing w:val="-11"/>
        </w:rPr>
        <w:t> </w:t>
      </w:r>
      <w:r>
        <w:rPr>
          <w:color w:val="231F20"/>
        </w:rPr>
        <w:t>переменной</w:t>
      </w:r>
      <w:r>
        <w:rPr>
          <w:color w:val="231F20"/>
          <w:spacing w:val="-11"/>
        </w:rPr>
        <w:t> </w:t>
      </w:r>
      <w:r>
        <w:rPr>
          <w:color w:val="231F20"/>
        </w:rPr>
        <w:t>длины. Например,</w:t>
      </w:r>
      <w:r>
        <w:rPr>
          <w:color w:val="231F20"/>
          <w:spacing w:val="-1"/>
        </w:rPr>
        <w:t> </w:t>
      </w:r>
      <w:r>
        <w:rPr>
          <w:color w:val="231F20"/>
        </w:rPr>
        <w:t>если</w:t>
      </w:r>
      <w:r>
        <w:rPr>
          <w:color w:val="231F20"/>
          <w:spacing w:val="-1"/>
        </w:rPr>
        <w:t> </w:t>
      </w:r>
      <w:r>
        <w:rPr>
          <w:color w:val="231F20"/>
        </w:rPr>
        <w:t>один</w:t>
      </w:r>
      <w:r>
        <w:rPr>
          <w:color w:val="231F20"/>
          <w:spacing w:val="-1"/>
        </w:rPr>
        <w:t> </w:t>
      </w:r>
      <w:r>
        <w:rPr>
          <w:color w:val="231F20"/>
        </w:rPr>
        <w:t>из</w:t>
      </w:r>
      <w:r>
        <w:rPr>
          <w:color w:val="231F20"/>
          <w:spacing w:val="-1"/>
        </w:rPr>
        <w:t> </w:t>
      </w:r>
      <w:r>
        <w:rPr>
          <w:color w:val="231F20"/>
        </w:rPr>
        <w:t>столбцов</w:t>
      </w:r>
      <w:r>
        <w:rPr>
          <w:color w:val="231F20"/>
          <w:spacing w:val="-1"/>
        </w:rPr>
        <w:t> </w:t>
      </w:r>
      <w:r>
        <w:rPr>
          <w:color w:val="231F20"/>
        </w:rPr>
        <w:t>вашей</w:t>
      </w:r>
      <w:r>
        <w:rPr>
          <w:color w:val="231F20"/>
          <w:spacing w:val="-1"/>
        </w:rPr>
        <w:t> </w:t>
      </w:r>
      <w:r>
        <w:rPr>
          <w:color w:val="231F20"/>
        </w:rPr>
        <w:t>базы</w:t>
      </w:r>
      <w:r>
        <w:rPr>
          <w:color w:val="231F20"/>
          <w:spacing w:val="-1"/>
        </w:rPr>
        <w:t> </w:t>
      </w:r>
      <w:r>
        <w:rPr>
          <w:color w:val="231F20"/>
        </w:rPr>
        <w:t>данных</w:t>
      </w:r>
      <w:r>
        <w:rPr>
          <w:color w:val="231F20"/>
          <w:spacing w:val="-1"/>
        </w:rPr>
        <w:t> </w:t>
      </w:r>
      <w:r>
        <w:rPr>
          <w:color w:val="231F20"/>
        </w:rPr>
        <w:t>содержит</w:t>
      </w:r>
      <w:r>
        <w:rPr>
          <w:color w:val="231F20"/>
          <w:spacing w:val="-1"/>
        </w:rPr>
        <w:t> </w:t>
      </w:r>
      <w:r>
        <w:rPr>
          <w:color w:val="231F20"/>
        </w:rPr>
        <w:t>стандартные шестизначные</w:t>
      </w:r>
      <w:r>
        <w:rPr>
          <w:color w:val="231F20"/>
          <w:spacing w:val="-12"/>
        </w:rPr>
        <w:t> </w:t>
      </w:r>
      <w:r>
        <w:rPr>
          <w:color w:val="231F20"/>
        </w:rPr>
        <w:t>почтовые</w:t>
      </w:r>
      <w:r>
        <w:rPr>
          <w:color w:val="231F20"/>
          <w:spacing w:val="-11"/>
        </w:rPr>
        <w:t> </w:t>
      </w:r>
      <w:r>
        <w:rPr>
          <w:color w:val="231F20"/>
        </w:rPr>
        <w:t>индексы</w:t>
      </w:r>
      <w:r>
        <w:rPr>
          <w:color w:val="231F20"/>
          <w:spacing w:val="-11"/>
        </w:rPr>
        <w:t> </w:t>
      </w:r>
      <w:r>
        <w:rPr>
          <w:color w:val="231F20"/>
        </w:rPr>
        <w:t>Канады</w:t>
      </w:r>
      <w:r>
        <w:rPr>
          <w:color w:val="231F20"/>
          <w:spacing w:val="-11"/>
        </w:rPr>
        <w:t> </w:t>
      </w:r>
      <w:r>
        <w:rPr>
          <w:color w:val="231F20"/>
        </w:rPr>
        <w:t>(которые</w:t>
      </w:r>
      <w:r>
        <w:rPr>
          <w:color w:val="231F20"/>
          <w:spacing w:val="-11"/>
        </w:rPr>
        <w:t> </w:t>
      </w:r>
      <w:r>
        <w:rPr>
          <w:color w:val="231F20"/>
        </w:rPr>
        <w:t>включают</w:t>
      </w:r>
      <w:r>
        <w:rPr>
          <w:color w:val="231F20"/>
          <w:spacing w:val="-11"/>
        </w:rPr>
        <w:t> </w:t>
      </w:r>
      <w:r>
        <w:rPr>
          <w:color w:val="231F20"/>
        </w:rPr>
        <w:t>как</w:t>
      </w:r>
      <w:r>
        <w:rPr>
          <w:color w:val="231F20"/>
          <w:spacing w:val="-11"/>
        </w:rPr>
        <w:t> </w:t>
      </w:r>
      <w:r>
        <w:rPr>
          <w:color w:val="231F20"/>
        </w:rPr>
        <w:t>цифры,</w:t>
      </w:r>
      <w:r>
        <w:rPr>
          <w:color w:val="231F20"/>
          <w:spacing w:val="-11"/>
        </w:rPr>
        <w:t> </w:t>
      </w:r>
      <w:r>
        <w:rPr>
          <w:color w:val="231F20"/>
        </w:rPr>
        <w:t>так и буквы), то вам необходимо использовать символьный, или текстовый, тип данных со строкой фиксированной длины из шести символов. Если вы соз- давали столбец для хранения имени или фамилии клиента, вам </w:t>
      </w:r>
      <w:r>
        <w:rPr>
          <w:color w:val="231F20"/>
        </w:rPr>
        <w:t>необходимо использовать</w:t>
      </w:r>
      <w:r>
        <w:rPr>
          <w:color w:val="231F20"/>
          <w:spacing w:val="30"/>
        </w:rPr>
        <w:t> </w:t>
      </w:r>
      <w:r>
        <w:rPr>
          <w:color w:val="231F20"/>
        </w:rPr>
        <w:t>строку</w:t>
      </w:r>
      <w:r>
        <w:rPr>
          <w:color w:val="231F20"/>
          <w:spacing w:val="30"/>
        </w:rPr>
        <w:t> </w:t>
      </w:r>
      <w:r>
        <w:rPr>
          <w:color w:val="231F20"/>
        </w:rPr>
        <w:t>переменной</w:t>
      </w:r>
      <w:r>
        <w:rPr>
          <w:color w:val="231F20"/>
          <w:spacing w:val="30"/>
        </w:rPr>
        <w:t> </w:t>
      </w:r>
      <w:r>
        <w:rPr>
          <w:color w:val="231F20"/>
        </w:rPr>
        <w:t>длины</w:t>
      </w:r>
      <w:r>
        <w:rPr>
          <w:color w:val="231F20"/>
          <w:spacing w:val="30"/>
        </w:rPr>
        <w:t> </w:t>
      </w:r>
      <w:r>
        <w:rPr>
          <w:color w:val="231F20"/>
        </w:rPr>
        <w:t>с</w:t>
      </w:r>
      <w:r>
        <w:rPr>
          <w:color w:val="231F20"/>
          <w:spacing w:val="29"/>
        </w:rPr>
        <w:t> </w:t>
      </w:r>
      <w:r>
        <w:rPr>
          <w:color w:val="231F20"/>
        </w:rPr>
        <w:t>ограничением</w:t>
      </w:r>
      <w:r>
        <w:rPr>
          <w:color w:val="231F20"/>
          <w:spacing w:val="30"/>
        </w:rPr>
        <w:t> </w:t>
      </w:r>
      <w:r>
        <w:rPr>
          <w:color w:val="231F20"/>
        </w:rPr>
        <w:t>по</w:t>
      </w:r>
      <w:r>
        <w:rPr>
          <w:color w:val="231F20"/>
          <w:spacing w:val="30"/>
        </w:rPr>
        <w:t> </w:t>
      </w:r>
      <w:r>
        <w:rPr>
          <w:color w:val="231F20"/>
        </w:rPr>
        <w:t>максимальной и минимальной длине.</w:t>
      </w:r>
    </w:p>
    <w:p>
      <w:pPr>
        <w:pStyle w:val="BodyText"/>
      </w:pPr>
    </w:p>
    <w:p>
      <w:pPr>
        <w:pStyle w:val="BodyText"/>
        <w:spacing w:before="76"/>
      </w:pPr>
      <w:r>
        <w:rPr/>
        <mc:AlternateContent>
          <mc:Choice Requires="wps">
            <w:drawing>
              <wp:anchor distT="0" distB="0" distL="0" distR="0" allowOverlap="1" layoutInCell="1" locked="0" behindDoc="1" simplePos="0" relativeHeight="487611392">
                <wp:simplePos x="0" y="0"/>
                <wp:positionH relativeFrom="page">
                  <wp:posOffset>719999</wp:posOffset>
                </wp:positionH>
                <wp:positionV relativeFrom="paragraph">
                  <wp:posOffset>213016</wp:posOffset>
                </wp:positionV>
                <wp:extent cx="914400" cy="1270"/>
                <wp:effectExtent l="0" t="0" r="0" b="0"/>
                <wp:wrapTopAndBottom/>
                <wp:docPr id="354" name="Graphic 354"/>
                <wp:cNvGraphicFramePr>
                  <a:graphicFrameLocks/>
                </wp:cNvGraphicFramePr>
                <a:graphic>
                  <a:graphicData uri="http://schemas.microsoft.com/office/word/2010/wordprocessingShape">
                    <wps:wsp>
                      <wps:cNvPr id="354" name="Graphic 354"/>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16.772963pt;width:72pt;height:.1pt;mso-position-horizontal-relative:page;mso-position-vertical-relative:paragraph;z-index:-15705088;mso-wrap-distance-left:0;mso-wrap-distance-right:0" id="docshape300" coordorigin="1134,335" coordsize="1440,0" path="m1134,335l2574,335e" filled="false" stroked="true" strokeweight=".5pt" strokecolor="#231f20">
                <v:path arrowok="t"/>
                <v:stroke dashstyle="solid"/>
                <w10:wrap type="topAndBottom"/>
              </v:shape>
            </w:pict>
          </mc:Fallback>
        </mc:AlternateContent>
      </w:r>
    </w:p>
    <w:p>
      <w:pPr>
        <w:spacing w:line="249" w:lineRule="auto" w:before="44"/>
        <w:ind w:left="311" w:right="0" w:hanging="171"/>
        <w:jc w:val="left"/>
        <w:rPr>
          <w:i/>
          <w:sz w:val="18"/>
        </w:rPr>
      </w:pPr>
      <w:r>
        <w:rPr>
          <w:color w:val="231F20"/>
          <w:sz w:val="18"/>
        </w:rPr>
        <w:t>*</w:t>
      </w:r>
      <w:r>
        <w:rPr>
          <w:color w:val="231F20"/>
          <w:spacing w:val="22"/>
          <w:sz w:val="18"/>
        </w:rPr>
        <w:t> </w:t>
      </w:r>
      <w:r>
        <w:rPr>
          <w:color w:val="231F20"/>
          <w:sz w:val="18"/>
        </w:rPr>
        <w:t>В</w:t>
      </w:r>
      <w:r>
        <w:rPr>
          <w:color w:val="231F20"/>
          <w:spacing w:val="-6"/>
          <w:sz w:val="18"/>
        </w:rPr>
        <w:t> </w:t>
      </w:r>
      <w:r>
        <w:rPr>
          <w:color w:val="231F20"/>
          <w:sz w:val="18"/>
        </w:rPr>
        <w:t>англоязычных</w:t>
      </w:r>
      <w:r>
        <w:rPr>
          <w:color w:val="231F20"/>
          <w:spacing w:val="-6"/>
          <w:sz w:val="18"/>
        </w:rPr>
        <w:t> </w:t>
      </w:r>
      <w:r>
        <w:rPr>
          <w:color w:val="231F20"/>
          <w:sz w:val="18"/>
        </w:rPr>
        <w:t>странах</w:t>
      </w:r>
      <w:r>
        <w:rPr>
          <w:color w:val="231F20"/>
          <w:spacing w:val="-6"/>
          <w:sz w:val="18"/>
        </w:rPr>
        <w:t> </w:t>
      </w:r>
      <w:r>
        <w:rPr>
          <w:color w:val="231F20"/>
          <w:sz w:val="18"/>
        </w:rPr>
        <w:t>целая</w:t>
      </w:r>
      <w:r>
        <w:rPr>
          <w:color w:val="231F20"/>
          <w:spacing w:val="-6"/>
          <w:sz w:val="18"/>
        </w:rPr>
        <w:t> </w:t>
      </w:r>
      <w:r>
        <w:rPr>
          <w:color w:val="231F20"/>
          <w:sz w:val="18"/>
        </w:rPr>
        <w:t>часть</w:t>
      </w:r>
      <w:r>
        <w:rPr>
          <w:color w:val="231F20"/>
          <w:spacing w:val="-6"/>
          <w:sz w:val="18"/>
        </w:rPr>
        <w:t> </w:t>
      </w:r>
      <w:r>
        <w:rPr>
          <w:color w:val="231F20"/>
          <w:sz w:val="18"/>
        </w:rPr>
        <w:t>отделяется</w:t>
      </w:r>
      <w:r>
        <w:rPr>
          <w:color w:val="231F20"/>
          <w:spacing w:val="-6"/>
          <w:sz w:val="18"/>
        </w:rPr>
        <w:t> </w:t>
      </w:r>
      <w:r>
        <w:rPr>
          <w:color w:val="231F20"/>
          <w:sz w:val="18"/>
        </w:rPr>
        <w:t>от</w:t>
      </w:r>
      <w:r>
        <w:rPr>
          <w:color w:val="231F20"/>
          <w:spacing w:val="-6"/>
          <w:sz w:val="18"/>
        </w:rPr>
        <w:t> </w:t>
      </w:r>
      <w:r>
        <w:rPr>
          <w:color w:val="231F20"/>
          <w:sz w:val="18"/>
        </w:rPr>
        <w:t>дробной</w:t>
      </w:r>
      <w:r>
        <w:rPr>
          <w:color w:val="231F20"/>
          <w:spacing w:val="-6"/>
          <w:sz w:val="18"/>
        </w:rPr>
        <w:t> </w:t>
      </w:r>
      <w:r>
        <w:rPr>
          <w:color w:val="231F20"/>
          <w:sz w:val="18"/>
        </w:rPr>
        <w:t>точкой,</w:t>
      </w:r>
      <w:r>
        <w:rPr>
          <w:color w:val="231F20"/>
          <w:spacing w:val="-6"/>
          <w:sz w:val="18"/>
        </w:rPr>
        <w:t> </w:t>
      </w:r>
      <w:r>
        <w:rPr>
          <w:color w:val="231F20"/>
          <w:sz w:val="18"/>
        </w:rPr>
        <w:t>а</w:t>
      </w:r>
      <w:r>
        <w:rPr>
          <w:color w:val="231F20"/>
          <w:spacing w:val="-6"/>
          <w:sz w:val="18"/>
        </w:rPr>
        <w:t> </w:t>
      </w:r>
      <w:r>
        <w:rPr>
          <w:color w:val="231F20"/>
          <w:sz w:val="18"/>
        </w:rPr>
        <w:t>в</w:t>
      </w:r>
      <w:r>
        <w:rPr>
          <w:color w:val="231F20"/>
          <w:spacing w:val="-6"/>
          <w:sz w:val="18"/>
        </w:rPr>
        <w:t> </w:t>
      </w:r>
      <w:r>
        <w:rPr>
          <w:color w:val="231F20"/>
          <w:sz w:val="18"/>
        </w:rPr>
        <w:t>России</w:t>
      </w:r>
      <w:r>
        <w:rPr>
          <w:color w:val="231F20"/>
          <w:spacing w:val="-6"/>
          <w:sz w:val="18"/>
        </w:rPr>
        <w:t> </w:t>
      </w:r>
      <w:r>
        <w:rPr>
          <w:color w:val="231F20"/>
          <w:sz w:val="18"/>
        </w:rPr>
        <w:t>—</w:t>
      </w:r>
      <w:r>
        <w:rPr>
          <w:color w:val="231F20"/>
          <w:spacing w:val="-6"/>
          <w:sz w:val="18"/>
        </w:rPr>
        <w:t> </w:t>
      </w:r>
      <w:r>
        <w:rPr>
          <w:color w:val="231F20"/>
          <w:sz w:val="18"/>
        </w:rPr>
        <w:t>за-</w:t>
      </w:r>
      <w:r>
        <w:rPr>
          <w:color w:val="231F20"/>
          <w:spacing w:val="40"/>
          <w:sz w:val="18"/>
        </w:rPr>
        <w:t> </w:t>
      </w:r>
      <w:r>
        <w:rPr>
          <w:color w:val="231F20"/>
          <w:sz w:val="18"/>
        </w:rPr>
        <w:t>пятой. — </w:t>
      </w:r>
      <w:r>
        <w:rPr>
          <w:i/>
          <w:color w:val="231F20"/>
          <w:sz w:val="18"/>
        </w:rPr>
        <w:t>Примеч. ред.</w:t>
      </w:r>
    </w:p>
    <w:p>
      <w:pPr>
        <w:spacing w:after="0" w:line="249" w:lineRule="auto"/>
        <w:jc w:val="left"/>
        <w:rPr>
          <w:i/>
          <w:sz w:val="18"/>
        </w:rPr>
        <w:sectPr>
          <w:headerReference w:type="default" r:id="rId166"/>
          <w:headerReference w:type="even" r:id="rId167"/>
          <w:pgSz w:w="9360" w:h="13210"/>
          <w:pgMar w:header="807" w:footer="0" w:top="1160" w:bottom="280" w:left="992" w:right="992"/>
          <w:pgNumType w:start="33"/>
        </w:sectPr>
      </w:pPr>
    </w:p>
    <w:p>
      <w:pPr>
        <w:pStyle w:val="BodyText"/>
        <w:rPr>
          <w:i/>
          <w:sz w:val="19"/>
        </w:rPr>
      </w:pPr>
    </w:p>
    <w:p>
      <w:pPr>
        <w:pStyle w:val="BodyText"/>
        <w:spacing w:before="6"/>
        <w:rPr>
          <w:i/>
          <w:sz w:val="19"/>
        </w:rPr>
      </w:pPr>
    </w:p>
    <w:p>
      <w:pPr>
        <w:spacing w:before="0"/>
        <w:ind w:left="654" w:right="0" w:firstLine="0"/>
        <w:jc w:val="left"/>
        <w:rPr>
          <w:rFonts w:ascii="Tahoma" w:hAnsi="Tahoma"/>
          <w:b/>
          <w:sz w:val="19"/>
        </w:rPr>
      </w:pPr>
      <w:r>
        <w:rPr>
          <w:rFonts w:ascii="Tahoma" w:hAnsi="Tahoma"/>
          <w:b/>
          <w:color w:val="231F20"/>
          <w:sz w:val="19"/>
        </w:rPr>
        <w:t>СИМВОЛЬНЫЕ,</w:t>
      </w:r>
      <w:r>
        <w:rPr>
          <w:rFonts w:ascii="Tahoma" w:hAnsi="Tahoma"/>
          <w:b/>
          <w:color w:val="231F20"/>
          <w:spacing w:val="34"/>
          <w:sz w:val="19"/>
        </w:rPr>
        <w:t> </w:t>
      </w:r>
      <w:r>
        <w:rPr>
          <w:rFonts w:ascii="Tahoma" w:hAnsi="Tahoma"/>
          <w:b/>
          <w:color w:val="231F20"/>
          <w:sz w:val="19"/>
        </w:rPr>
        <w:t>ИЛИ</w:t>
      </w:r>
      <w:r>
        <w:rPr>
          <w:rFonts w:ascii="Tahoma" w:hAnsi="Tahoma"/>
          <w:b/>
          <w:color w:val="231F20"/>
          <w:spacing w:val="35"/>
          <w:sz w:val="19"/>
        </w:rPr>
        <w:t> </w:t>
      </w:r>
      <w:r>
        <w:rPr>
          <w:rFonts w:ascii="Tahoma" w:hAnsi="Tahoma"/>
          <w:b/>
          <w:color w:val="231F20"/>
          <w:sz w:val="19"/>
        </w:rPr>
        <w:t>ТЕКСТОВЫЕ,</w:t>
      </w:r>
      <w:r>
        <w:rPr>
          <w:rFonts w:ascii="Tahoma" w:hAnsi="Tahoma"/>
          <w:b/>
          <w:color w:val="231F20"/>
          <w:spacing w:val="34"/>
          <w:sz w:val="19"/>
        </w:rPr>
        <w:t> </w:t>
      </w:r>
      <w:r>
        <w:rPr>
          <w:rFonts w:ascii="Tahoma" w:hAnsi="Tahoma"/>
          <w:b/>
          <w:color w:val="231F20"/>
          <w:spacing w:val="-2"/>
          <w:sz w:val="19"/>
        </w:rPr>
        <w:t>ДАННЫЕ</w:t>
      </w:r>
    </w:p>
    <w:p>
      <w:pPr>
        <w:pStyle w:val="BodyText"/>
        <w:spacing w:before="4" w:after="1"/>
        <w:rPr>
          <w:rFonts w:ascii="Tahoma"/>
          <w:b/>
          <w:sz w:val="17"/>
        </w:rPr>
      </w:pPr>
    </w:p>
    <w:tbl>
      <w:tblPr>
        <w:tblW w:w="0" w:type="auto"/>
        <w:jc w:val="left"/>
        <w:tblInd w:w="171" w:type="dxa"/>
        <w:tblBorders>
          <w:top w:val="single" w:sz="12" w:space="0" w:color="231F20"/>
          <w:left w:val="single" w:sz="12" w:space="0" w:color="231F20"/>
          <w:bottom w:val="single" w:sz="12" w:space="0" w:color="231F20"/>
          <w:right w:val="single" w:sz="12" w:space="0" w:color="231F20"/>
          <w:insideH w:val="single" w:sz="12" w:space="0" w:color="231F20"/>
          <w:insideV w:val="single" w:sz="12" w:space="0" w:color="231F20"/>
        </w:tblBorders>
        <w:tblLayout w:type="fixed"/>
        <w:tblCellMar>
          <w:top w:w="0" w:type="dxa"/>
          <w:left w:w="0" w:type="dxa"/>
          <w:bottom w:w="0" w:type="dxa"/>
          <w:right w:w="0" w:type="dxa"/>
        </w:tblCellMar>
        <w:tblLook w:val="01E0"/>
      </w:tblPr>
      <w:tblGrid>
        <w:gridCol w:w="1850"/>
        <w:gridCol w:w="1656"/>
        <w:gridCol w:w="1931"/>
      </w:tblGrid>
      <w:tr>
        <w:trPr>
          <w:trHeight w:val="431" w:hRule="atLeast"/>
        </w:trPr>
        <w:tc>
          <w:tcPr>
            <w:tcW w:w="1850" w:type="dxa"/>
            <w:shd w:val="clear" w:color="auto" w:fill="D1D3D4"/>
          </w:tcPr>
          <w:p>
            <w:pPr>
              <w:pStyle w:val="TableParagraph"/>
              <w:spacing w:before="104"/>
              <w:ind w:left="100"/>
              <w:rPr>
                <w:rFonts w:ascii="Arial"/>
                <w:b/>
                <w:sz w:val="19"/>
              </w:rPr>
            </w:pPr>
            <w:r>
              <w:rPr>
                <w:rFonts w:ascii="Arial"/>
                <w:b/>
                <w:color w:val="231F20"/>
                <w:spacing w:val="-2"/>
                <w:sz w:val="19"/>
              </w:rPr>
              <w:t>CanadianZipCode</w:t>
            </w:r>
          </w:p>
        </w:tc>
        <w:tc>
          <w:tcPr>
            <w:tcW w:w="1656" w:type="dxa"/>
            <w:shd w:val="clear" w:color="auto" w:fill="D1D3D4"/>
          </w:tcPr>
          <w:p>
            <w:pPr>
              <w:pStyle w:val="TableParagraph"/>
              <w:spacing w:before="104"/>
              <w:ind w:left="340"/>
              <w:rPr>
                <w:rFonts w:ascii="Arial"/>
                <w:b/>
                <w:sz w:val="19"/>
              </w:rPr>
            </w:pPr>
            <w:r>
              <w:rPr>
                <w:rFonts w:ascii="Arial"/>
                <w:b/>
                <w:color w:val="231F20"/>
                <w:spacing w:val="-2"/>
                <w:w w:val="105"/>
                <w:sz w:val="19"/>
              </w:rPr>
              <w:t>FirstName</w:t>
            </w:r>
          </w:p>
        </w:tc>
        <w:tc>
          <w:tcPr>
            <w:tcW w:w="1931" w:type="dxa"/>
            <w:shd w:val="clear" w:color="auto" w:fill="D1D3D4"/>
          </w:tcPr>
          <w:p>
            <w:pPr>
              <w:pStyle w:val="TableParagraph"/>
              <w:spacing w:before="104"/>
              <w:ind w:left="496"/>
              <w:rPr>
                <w:rFonts w:ascii="Arial"/>
                <w:b/>
                <w:sz w:val="19"/>
              </w:rPr>
            </w:pPr>
            <w:r>
              <w:rPr>
                <w:rFonts w:ascii="Arial"/>
                <w:b/>
                <w:color w:val="231F20"/>
                <w:spacing w:val="-2"/>
                <w:w w:val="105"/>
                <w:sz w:val="19"/>
              </w:rPr>
              <w:t>LastName</w:t>
            </w:r>
          </w:p>
        </w:tc>
      </w:tr>
      <w:tr>
        <w:trPr>
          <w:trHeight w:val="422" w:hRule="atLeast"/>
        </w:trPr>
        <w:tc>
          <w:tcPr>
            <w:tcW w:w="1850" w:type="dxa"/>
          </w:tcPr>
          <w:p>
            <w:pPr>
              <w:pStyle w:val="TableParagraph"/>
              <w:spacing w:before="106"/>
              <w:ind w:left="159"/>
              <w:rPr>
                <w:sz w:val="17"/>
              </w:rPr>
            </w:pPr>
            <w:r>
              <w:rPr>
                <w:color w:val="231F20"/>
                <w:spacing w:val="-2"/>
                <w:w w:val="110"/>
                <w:sz w:val="17"/>
              </w:rPr>
              <w:t>L4K8R3</w:t>
            </w:r>
          </w:p>
        </w:tc>
        <w:tc>
          <w:tcPr>
            <w:tcW w:w="1656" w:type="dxa"/>
          </w:tcPr>
          <w:p>
            <w:pPr>
              <w:pStyle w:val="TableParagraph"/>
              <w:spacing w:before="106"/>
              <w:ind w:left="159"/>
              <w:rPr>
                <w:sz w:val="17"/>
              </w:rPr>
            </w:pPr>
            <w:r>
              <w:rPr>
                <w:color w:val="231F20"/>
                <w:spacing w:val="-2"/>
                <w:w w:val="105"/>
                <w:sz w:val="17"/>
              </w:rPr>
              <w:t>Ronald</w:t>
            </w:r>
          </w:p>
        </w:tc>
        <w:tc>
          <w:tcPr>
            <w:tcW w:w="1931" w:type="dxa"/>
          </w:tcPr>
          <w:p>
            <w:pPr>
              <w:pStyle w:val="TableParagraph"/>
              <w:spacing w:before="107"/>
              <w:ind w:left="159"/>
              <w:rPr>
                <w:sz w:val="17"/>
              </w:rPr>
            </w:pPr>
            <w:r>
              <w:rPr>
                <w:color w:val="231F20"/>
                <w:spacing w:val="-2"/>
                <w:w w:val="105"/>
                <w:sz w:val="17"/>
              </w:rPr>
              <w:t>Dalton</w:t>
            </w:r>
          </w:p>
        </w:tc>
      </w:tr>
      <w:tr>
        <w:trPr>
          <w:trHeight w:val="422" w:hRule="atLeast"/>
        </w:trPr>
        <w:tc>
          <w:tcPr>
            <w:tcW w:w="1850" w:type="dxa"/>
          </w:tcPr>
          <w:p>
            <w:pPr>
              <w:pStyle w:val="TableParagraph"/>
              <w:spacing w:before="106"/>
              <w:ind w:left="159"/>
              <w:rPr>
                <w:sz w:val="17"/>
              </w:rPr>
            </w:pPr>
            <w:r>
              <w:rPr>
                <w:color w:val="231F20"/>
                <w:spacing w:val="-2"/>
                <w:w w:val="115"/>
                <w:sz w:val="17"/>
              </w:rPr>
              <w:t>V0S0N2</w:t>
            </w:r>
          </w:p>
        </w:tc>
        <w:tc>
          <w:tcPr>
            <w:tcW w:w="1656" w:type="dxa"/>
          </w:tcPr>
          <w:p>
            <w:pPr>
              <w:pStyle w:val="TableParagraph"/>
              <w:spacing w:before="106"/>
              <w:ind w:left="159"/>
              <w:rPr>
                <w:sz w:val="17"/>
              </w:rPr>
            </w:pPr>
            <w:r>
              <w:rPr>
                <w:color w:val="231F20"/>
                <w:spacing w:val="-2"/>
                <w:w w:val="105"/>
                <w:sz w:val="17"/>
              </w:rPr>
              <w:t>Clara</w:t>
            </w:r>
          </w:p>
        </w:tc>
        <w:tc>
          <w:tcPr>
            <w:tcW w:w="1931" w:type="dxa"/>
          </w:tcPr>
          <w:p>
            <w:pPr>
              <w:pStyle w:val="TableParagraph"/>
              <w:spacing w:before="107"/>
              <w:ind w:left="159"/>
              <w:rPr>
                <w:sz w:val="17"/>
              </w:rPr>
            </w:pPr>
            <w:r>
              <w:rPr>
                <w:color w:val="231F20"/>
                <w:spacing w:val="-2"/>
                <w:w w:val="110"/>
                <w:sz w:val="17"/>
              </w:rPr>
              <w:t>Abramson</w:t>
            </w:r>
          </w:p>
        </w:tc>
      </w:tr>
      <w:tr>
        <w:trPr>
          <w:trHeight w:val="411" w:hRule="atLeast"/>
        </w:trPr>
        <w:tc>
          <w:tcPr>
            <w:tcW w:w="1850" w:type="dxa"/>
          </w:tcPr>
          <w:p>
            <w:pPr>
              <w:pStyle w:val="TableParagraph"/>
              <w:spacing w:before="98"/>
              <w:ind w:left="159"/>
              <w:rPr>
                <w:sz w:val="17"/>
              </w:rPr>
            </w:pPr>
            <w:r>
              <w:rPr>
                <w:color w:val="231F20"/>
                <w:spacing w:val="-2"/>
                <w:w w:val="115"/>
                <w:sz w:val="17"/>
              </w:rPr>
              <w:t>H7L9N0</w:t>
            </w:r>
          </w:p>
        </w:tc>
        <w:tc>
          <w:tcPr>
            <w:tcW w:w="1656" w:type="dxa"/>
          </w:tcPr>
          <w:p>
            <w:pPr>
              <w:pStyle w:val="TableParagraph"/>
              <w:spacing w:before="98"/>
              <w:ind w:left="159"/>
              <w:rPr>
                <w:sz w:val="17"/>
              </w:rPr>
            </w:pPr>
            <w:r>
              <w:rPr>
                <w:color w:val="231F20"/>
                <w:spacing w:val="-2"/>
                <w:w w:val="110"/>
                <w:sz w:val="17"/>
              </w:rPr>
              <w:t>Joseph</w:t>
            </w:r>
          </w:p>
        </w:tc>
        <w:tc>
          <w:tcPr>
            <w:tcW w:w="1931" w:type="dxa"/>
          </w:tcPr>
          <w:p>
            <w:pPr>
              <w:pStyle w:val="TableParagraph"/>
              <w:spacing w:before="98"/>
              <w:ind w:left="159"/>
              <w:rPr>
                <w:sz w:val="17"/>
              </w:rPr>
            </w:pPr>
            <w:r>
              <w:rPr>
                <w:color w:val="231F20"/>
                <w:spacing w:val="-2"/>
                <w:sz w:val="17"/>
              </w:rPr>
              <w:t>Scalia</w:t>
            </w:r>
          </w:p>
        </w:tc>
      </w:tr>
      <w:tr>
        <w:trPr>
          <w:trHeight w:val="431" w:hRule="atLeast"/>
        </w:trPr>
        <w:tc>
          <w:tcPr>
            <w:tcW w:w="1850" w:type="dxa"/>
          </w:tcPr>
          <w:p>
            <w:pPr>
              <w:pStyle w:val="TableParagraph"/>
              <w:spacing w:before="104"/>
              <w:ind w:left="159"/>
              <w:rPr>
                <w:sz w:val="17"/>
              </w:rPr>
            </w:pPr>
            <w:r>
              <w:rPr>
                <w:color w:val="231F20"/>
                <w:spacing w:val="-2"/>
                <w:w w:val="110"/>
                <w:sz w:val="17"/>
              </w:rPr>
              <w:t>L3M0L7</w:t>
            </w:r>
          </w:p>
        </w:tc>
        <w:tc>
          <w:tcPr>
            <w:tcW w:w="1656" w:type="dxa"/>
          </w:tcPr>
          <w:p>
            <w:pPr>
              <w:pStyle w:val="TableParagraph"/>
              <w:spacing w:before="104"/>
              <w:ind w:left="159"/>
              <w:rPr>
                <w:sz w:val="17"/>
              </w:rPr>
            </w:pPr>
            <w:r>
              <w:rPr>
                <w:color w:val="231F20"/>
                <w:spacing w:val="-2"/>
                <w:sz w:val="17"/>
              </w:rPr>
              <w:t>Benjamin</w:t>
            </w:r>
          </w:p>
        </w:tc>
        <w:tc>
          <w:tcPr>
            <w:tcW w:w="1931" w:type="dxa"/>
          </w:tcPr>
          <w:p>
            <w:pPr>
              <w:pStyle w:val="TableParagraph"/>
              <w:spacing w:before="104"/>
              <w:ind w:left="159"/>
              <w:rPr>
                <w:sz w:val="17"/>
              </w:rPr>
            </w:pPr>
            <w:r>
              <w:rPr>
                <w:color w:val="231F20"/>
                <w:spacing w:val="-2"/>
                <w:w w:val="105"/>
                <w:sz w:val="17"/>
              </w:rPr>
              <w:t>Dreadnaught</w:t>
            </w:r>
          </w:p>
        </w:tc>
      </w:tr>
      <w:tr>
        <w:trPr>
          <w:trHeight w:val="430" w:hRule="atLeast"/>
        </w:trPr>
        <w:tc>
          <w:tcPr>
            <w:tcW w:w="1850" w:type="dxa"/>
          </w:tcPr>
          <w:p>
            <w:pPr>
              <w:pStyle w:val="TableParagraph"/>
              <w:spacing w:before="95"/>
              <w:ind w:left="159"/>
              <w:rPr>
                <w:sz w:val="17"/>
              </w:rPr>
            </w:pPr>
            <w:r>
              <w:rPr>
                <w:color w:val="231F20"/>
                <w:spacing w:val="-2"/>
                <w:w w:val="110"/>
                <w:sz w:val="17"/>
              </w:rPr>
              <w:t>E6K5T8</w:t>
            </w:r>
          </w:p>
        </w:tc>
        <w:tc>
          <w:tcPr>
            <w:tcW w:w="1656" w:type="dxa"/>
          </w:tcPr>
          <w:p>
            <w:pPr>
              <w:pStyle w:val="TableParagraph"/>
              <w:spacing w:before="95"/>
              <w:ind w:left="159"/>
              <w:rPr>
                <w:sz w:val="17"/>
              </w:rPr>
            </w:pPr>
            <w:r>
              <w:rPr>
                <w:color w:val="231F20"/>
                <w:spacing w:val="-2"/>
                <w:w w:val="105"/>
                <w:sz w:val="17"/>
              </w:rPr>
              <w:t>Harold</w:t>
            </w:r>
          </w:p>
        </w:tc>
        <w:tc>
          <w:tcPr>
            <w:tcW w:w="1931" w:type="dxa"/>
          </w:tcPr>
          <w:p>
            <w:pPr>
              <w:pStyle w:val="TableParagraph"/>
              <w:spacing w:before="95"/>
              <w:ind w:left="159"/>
              <w:rPr>
                <w:sz w:val="17"/>
              </w:rPr>
            </w:pPr>
            <w:r>
              <w:rPr>
                <w:color w:val="231F20"/>
                <w:spacing w:val="-2"/>
                <w:w w:val="110"/>
                <w:sz w:val="17"/>
              </w:rPr>
              <w:t>Mercedes</w:t>
            </w:r>
          </w:p>
        </w:tc>
      </w:tr>
      <w:tr>
        <w:trPr>
          <w:trHeight w:val="419" w:hRule="atLeast"/>
        </w:trPr>
        <w:tc>
          <w:tcPr>
            <w:tcW w:w="1850" w:type="dxa"/>
          </w:tcPr>
          <w:p>
            <w:pPr>
              <w:pStyle w:val="TableParagraph"/>
              <w:spacing w:before="105"/>
              <w:ind w:left="159"/>
              <w:rPr>
                <w:sz w:val="17"/>
              </w:rPr>
            </w:pPr>
            <w:r>
              <w:rPr>
                <w:color w:val="231F20"/>
                <w:spacing w:val="-2"/>
                <w:w w:val="115"/>
                <w:sz w:val="17"/>
              </w:rPr>
              <w:t>E7K3C5</w:t>
            </w:r>
          </w:p>
        </w:tc>
        <w:tc>
          <w:tcPr>
            <w:tcW w:w="1656" w:type="dxa"/>
          </w:tcPr>
          <w:p>
            <w:pPr>
              <w:pStyle w:val="TableParagraph"/>
              <w:spacing w:before="105"/>
              <w:ind w:left="159"/>
              <w:rPr>
                <w:sz w:val="17"/>
              </w:rPr>
            </w:pPr>
            <w:r>
              <w:rPr>
                <w:color w:val="231F20"/>
                <w:spacing w:val="-4"/>
                <w:w w:val="105"/>
                <w:sz w:val="17"/>
              </w:rPr>
              <w:t>James</w:t>
            </w:r>
          </w:p>
        </w:tc>
        <w:tc>
          <w:tcPr>
            <w:tcW w:w="1931" w:type="dxa"/>
          </w:tcPr>
          <w:p>
            <w:pPr>
              <w:pStyle w:val="TableParagraph"/>
              <w:spacing w:before="106"/>
              <w:ind w:left="159"/>
              <w:rPr>
                <w:sz w:val="17"/>
              </w:rPr>
            </w:pPr>
            <w:r>
              <w:rPr>
                <w:color w:val="231F20"/>
                <w:spacing w:val="-2"/>
                <w:sz w:val="17"/>
              </w:rPr>
              <w:t>Rockefeller</w:t>
            </w:r>
          </w:p>
        </w:tc>
      </w:tr>
    </w:tbl>
    <w:p>
      <w:pPr>
        <w:spacing w:before="130"/>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17</w:t>
      </w:r>
    </w:p>
    <w:p>
      <w:pPr>
        <w:pStyle w:val="BodyText"/>
        <w:spacing w:before="88"/>
        <w:rPr>
          <w:rFonts w:ascii="Tahoma"/>
          <w:b/>
        </w:rPr>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8"/>
        <w:ind w:left="425" w:right="139" w:firstLine="0"/>
        <w:jc w:val="both"/>
        <w:rPr>
          <w:rFonts w:ascii="Tahoma" w:hAnsi="Tahoma"/>
          <w:sz w:val="19"/>
        </w:rPr>
      </w:pPr>
      <w:r>
        <w:rPr>
          <w:rFonts w:ascii="Tahoma" w:hAnsi="Tahoma"/>
          <w:color w:val="231F20"/>
          <w:w w:val="105"/>
          <w:sz w:val="19"/>
        </w:rPr>
        <w:t>В</w:t>
      </w:r>
      <w:r>
        <w:rPr>
          <w:rFonts w:ascii="Tahoma" w:hAnsi="Tahoma"/>
          <w:color w:val="231F20"/>
          <w:spacing w:val="-16"/>
          <w:w w:val="105"/>
          <w:sz w:val="19"/>
        </w:rPr>
        <w:t> </w:t>
      </w:r>
      <w:r>
        <w:rPr>
          <w:rFonts w:ascii="Tahoma" w:hAnsi="Tahoma"/>
          <w:color w:val="231F20"/>
          <w:w w:val="105"/>
          <w:sz w:val="19"/>
        </w:rPr>
        <w:t>рассмотренных</w:t>
      </w:r>
      <w:r>
        <w:rPr>
          <w:rFonts w:ascii="Tahoma" w:hAnsi="Tahoma"/>
          <w:color w:val="231F20"/>
          <w:spacing w:val="-16"/>
          <w:w w:val="105"/>
          <w:sz w:val="19"/>
        </w:rPr>
        <w:t> </w:t>
      </w:r>
      <w:r>
        <w:rPr>
          <w:rFonts w:ascii="Tahoma" w:hAnsi="Tahoma"/>
          <w:color w:val="231F20"/>
          <w:w w:val="105"/>
          <w:sz w:val="19"/>
        </w:rPr>
        <w:t>ранее</w:t>
      </w:r>
      <w:r>
        <w:rPr>
          <w:rFonts w:ascii="Tahoma" w:hAnsi="Tahoma"/>
          <w:color w:val="231F20"/>
          <w:spacing w:val="-15"/>
          <w:w w:val="105"/>
          <w:sz w:val="19"/>
        </w:rPr>
        <w:t> </w:t>
      </w:r>
      <w:r>
        <w:rPr>
          <w:rFonts w:ascii="Tahoma" w:hAnsi="Tahoma"/>
          <w:color w:val="231F20"/>
          <w:w w:val="105"/>
          <w:sz w:val="19"/>
        </w:rPr>
        <w:t>примерах</w:t>
      </w:r>
      <w:r>
        <w:rPr>
          <w:rFonts w:ascii="Tahoma" w:hAnsi="Tahoma"/>
          <w:color w:val="231F20"/>
          <w:spacing w:val="-16"/>
          <w:w w:val="105"/>
          <w:sz w:val="19"/>
        </w:rPr>
        <w:t> </w:t>
      </w:r>
      <w:r>
        <w:rPr>
          <w:rFonts w:ascii="Tahoma" w:hAnsi="Tahoma"/>
          <w:color w:val="231F20"/>
          <w:w w:val="105"/>
          <w:sz w:val="19"/>
        </w:rPr>
        <w:t>использовались</w:t>
      </w:r>
      <w:r>
        <w:rPr>
          <w:rFonts w:ascii="Tahoma" w:hAnsi="Tahoma"/>
          <w:color w:val="231F20"/>
          <w:spacing w:val="-15"/>
          <w:w w:val="105"/>
          <w:sz w:val="19"/>
        </w:rPr>
        <w:t> </w:t>
      </w:r>
      <w:r>
        <w:rPr>
          <w:rFonts w:ascii="Tahoma" w:hAnsi="Tahoma"/>
          <w:color w:val="231F20"/>
          <w:w w:val="105"/>
          <w:sz w:val="19"/>
        </w:rPr>
        <w:t>относительно</w:t>
      </w:r>
      <w:r>
        <w:rPr>
          <w:rFonts w:ascii="Tahoma" w:hAnsi="Tahoma"/>
          <w:color w:val="231F20"/>
          <w:spacing w:val="-16"/>
          <w:w w:val="105"/>
          <w:sz w:val="19"/>
        </w:rPr>
        <w:t> </w:t>
      </w:r>
      <w:r>
        <w:rPr>
          <w:rFonts w:ascii="Tahoma" w:hAnsi="Tahoma"/>
          <w:color w:val="231F20"/>
          <w:w w:val="105"/>
          <w:sz w:val="19"/>
        </w:rPr>
        <w:t>короткие </w:t>
      </w:r>
      <w:r>
        <w:rPr>
          <w:rFonts w:ascii="Tahoma" w:hAnsi="Tahoma"/>
          <w:color w:val="231F20"/>
          <w:sz w:val="19"/>
        </w:rPr>
        <w:t>текстовые данные,</w:t>
      </w:r>
      <w:r>
        <w:rPr>
          <w:rFonts w:ascii="Tahoma" w:hAnsi="Tahoma"/>
          <w:color w:val="231F20"/>
          <w:spacing w:val="-3"/>
          <w:sz w:val="19"/>
        </w:rPr>
        <w:t> </w:t>
      </w:r>
      <w:r>
        <w:rPr>
          <w:rFonts w:ascii="Tahoma" w:hAnsi="Tahoma"/>
          <w:color w:val="231F20"/>
          <w:sz w:val="19"/>
        </w:rPr>
        <w:t>такие как имена и адрес.</w:t>
      </w:r>
      <w:r>
        <w:rPr>
          <w:rFonts w:ascii="Tahoma" w:hAnsi="Tahoma"/>
          <w:color w:val="231F20"/>
          <w:spacing w:val="-3"/>
          <w:sz w:val="19"/>
        </w:rPr>
        <w:t> </w:t>
      </w:r>
      <w:r>
        <w:rPr>
          <w:rFonts w:ascii="Tahoma" w:hAnsi="Tahoma"/>
          <w:color w:val="231F20"/>
          <w:sz w:val="19"/>
        </w:rPr>
        <w:t>Многие базы данных содержат текстовые поля, позволяющие хранить гораздо более длинные строки тек- ста. Некоторые структуры баз данных позволяют каталогизировать много- </w:t>
      </w:r>
      <w:r>
        <w:rPr>
          <w:rFonts w:ascii="Tahoma" w:hAnsi="Tahoma"/>
          <w:color w:val="231F20"/>
          <w:w w:val="105"/>
          <w:sz w:val="19"/>
        </w:rPr>
        <w:t>страничные тексты или даже целые книги.</w:t>
      </w:r>
    </w:p>
    <w:p>
      <w:pPr>
        <w:pStyle w:val="BodyText"/>
        <w:spacing w:before="115"/>
        <w:rPr>
          <w:rFonts w:ascii="Tahoma"/>
          <w:sz w:val="19"/>
        </w:rPr>
      </w:pPr>
    </w:p>
    <w:p>
      <w:pPr>
        <w:pStyle w:val="Heading5"/>
      </w:pPr>
      <w:r>
        <w:rPr>
          <w:color w:val="231F20"/>
          <w:spacing w:val="-2"/>
          <w:w w:val="85"/>
        </w:rPr>
        <w:t>Дата</w:t>
      </w:r>
      <w:r>
        <w:rPr>
          <w:color w:val="231F20"/>
          <w:spacing w:val="-6"/>
          <w:w w:val="85"/>
        </w:rPr>
        <w:t> </w:t>
      </w:r>
      <w:r>
        <w:rPr>
          <w:color w:val="231F20"/>
          <w:spacing w:val="-2"/>
          <w:w w:val="85"/>
        </w:rPr>
        <w:t>и</w:t>
      </w:r>
      <w:r>
        <w:rPr>
          <w:color w:val="231F20"/>
          <w:spacing w:val="-5"/>
          <w:w w:val="85"/>
        </w:rPr>
        <w:t> </w:t>
      </w:r>
      <w:r>
        <w:rPr>
          <w:color w:val="231F20"/>
          <w:spacing w:val="-2"/>
          <w:w w:val="85"/>
        </w:rPr>
        <w:t>время</w:t>
      </w:r>
    </w:p>
    <w:p>
      <w:pPr>
        <w:pStyle w:val="BodyText"/>
        <w:spacing w:line="256" w:lineRule="auto" w:before="135"/>
        <w:ind w:left="141" w:right="136"/>
        <w:jc w:val="both"/>
      </w:pPr>
      <w:r>
        <w:rPr>
          <w:color w:val="231F20"/>
        </w:rPr>
        <w:t>Дата</w:t>
      </w:r>
      <w:r>
        <w:rPr>
          <w:color w:val="231F20"/>
          <w:spacing w:val="-7"/>
        </w:rPr>
        <w:t> </w:t>
      </w:r>
      <w:r>
        <w:rPr>
          <w:color w:val="231F20"/>
        </w:rPr>
        <w:t>и</w:t>
      </w:r>
      <w:r>
        <w:rPr>
          <w:color w:val="231F20"/>
          <w:spacing w:val="-7"/>
        </w:rPr>
        <w:t> </w:t>
      </w:r>
      <w:r>
        <w:rPr>
          <w:color w:val="231F20"/>
        </w:rPr>
        <w:t>время</w:t>
      </w:r>
      <w:r>
        <w:rPr>
          <w:color w:val="231F20"/>
          <w:spacing w:val="-7"/>
        </w:rPr>
        <w:t> </w:t>
      </w:r>
      <w:r>
        <w:rPr>
          <w:color w:val="231F20"/>
        </w:rPr>
        <w:t>—</w:t>
      </w:r>
      <w:r>
        <w:rPr>
          <w:color w:val="231F20"/>
          <w:spacing w:val="-7"/>
        </w:rPr>
        <w:t> </w:t>
      </w:r>
      <w:r>
        <w:rPr>
          <w:color w:val="231F20"/>
        </w:rPr>
        <w:t>эти</w:t>
      </w:r>
      <w:r>
        <w:rPr>
          <w:color w:val="231F20"/>
          <w:spacing w:val="-7"/>
        </w:rPr>
        <w:t> </w:t>
      </w:r>
      <w:r>
        <w:rPr>
          <w:color w:val="231F20"/>
        </w:rPr>
        <w:t>данные</w:t>
      </w:r>
      <w:r>
        <w:rPr>
          <w:color w:val="231F20"/>
          <w:spacing w:val="-7"/>
        </w:rPr>
        <w:t> </w:t>
      </w:r>
      <w:r>
        <w:rPr>
          <w:color w:val="231F20"/>
        </w:rPr>
        <w:t>важны</w:t>
      </w:r>
      <w:r>
        <w:rPr>
          <w:color w:val="231F20"/>
          <w:spacing w:val="-7"/>
        </w:rPr>
        <w:t> </w:t>
      </w:r>
      <w:r>
        <w:rPr>
          <w:color w:val="231F20"/>
        </w:rPr>
        <w:t>во</w:t>
      </w:r>
      <w:r>
        <w:rPr>
          <w:color w:val="231F20"/>
          <w:spacing w:val="-7"/>
        </w:rPr>
        <w:t> </w:t>
      </w:r>
      <w:r>
        <w:rPr>
          <w:color w:val="231F20"/>
        </w:rPr>
        <w:t>многих</w:t>
      </w:r>
      <w:r>
        <w:rPr>
          <w:color w:val="231F20"/>
          <w:spacing w:val="-7"/>
        </w:rPr>
        <w:t> </w:t>
      </w:r>
      <w:r>
        <w:rPr>
          <w:color w:val="231F20"/>
        </w:rPr>
        <w:t>случаях.</w:t>
      </w:r>
      <w:r>
        <w:rPr>
          <w:color w:val="231F20"/>
          <w:spacing w:val="-7"/>
        </w:rPr>
        <w:t> </w:t>
      </w:r>
      <w:r>
        <w:rPr>
          <w:color w:val="231F20"/>
        </w:rPr>
        <w:t>SQL</w:t>
      </w:r>
      <w:r>
        <w:rPr>
          <w:color w:val="231F20"/>
          <w:spacing w:val="-7"/>
        </w:rPr>
        <w:t> </w:t>
      </w:r>
      <w:r>
        <w:rPr>
          <w:color w:val="231F20"/>
        </w:rPr>
        <w:t>предлагает</w:t>
      </w:r>
      <w:r>
        <w:rPr>
          <w:color w:val="231F20"/>
          <w:spacing w:val="-7"/>
        </w:rPr>
        <w:t> </w:t>
      </w:r>
      <w:r>
        <w:rPr>
          <w:color w:val="231F20"/>
        </w:rPr>
        <w:t>пользо- </w:t>
      </w:r>
      <w:r>
        <w:rPr>
          <w:color w:val="231F20"/>
          <w:spacing w:val="-2"/>
          <w:w w:val="105"/>
        </w:rPr>
        <w:t>вателям различные форматы даты и времени: YYYY-MM-DD (ГГГГ-ММ-ДД), </w:t>
      </w:r>
      <w:r>
        <w:rPr>
          <w:color w:val="231F20"/>
          <w:w w:val="105"/>
        </w:rPr>
        <w:t>YYYY-MM-DD</w:t>
      </w:r>
      <w:r>
        <w:rPr>
          <w:color w:val="231F20"/>
          <w:spacing w:val="62"/>
          <w:w w:val="150"/>
        </w:rPr>
        <w:t> </w:t>
      </w:r>
      <w:r>
        <w:rPr>
          <w:color w:val="231F20"/>
          <w:w w:val="105"/>
        </w:rPr>
        <w:t>HH:MI:SS</w:t>
      </w:r>
      <w:r>
        <w:rPr>
          <w:color w:val="231F20"/>
          <w:spacing w:val="62"/>
          <w:w w:val="150"/>
        </w:rPr>
        <w:t> </w:t>
      </w:r>
      <w:r>
        <w:rPr>
          <w:color w:val="231F20"/>
          <w:w w:val="105"/>
        </w:rPr>
        <w:t>(ГГГГ-ММ-ДД</w:t>
      </w:r>
      <w:r>
        <w:rPr>
          <w:color w:val="231F20"/>
          <w:spacing w:val="62"/>
          <w:w w:val="150"/>
        </w:rPr>
        <w:t> </w:t>
      </w:r>
      <w:r>
        <w:rPr>
          <w:color w:val="231F20"/>
          <w:w w:val="105"/>
        </w:rPr>
        <w:t>ЧЧ:МИ:СС),</w:t>
      </w:r>
      <w:r>
        <w:rPr>
          <w:color w:val="231F20"/>
          <w:spacing w:val="62"/>
          <w:w w:val="150"/>
        </w:rPr>
        <w:t> </w:t>
      </w:r>
      <w:r>
        <w:rPr>
          <w:color w:val="231F20"/>
          <w:w w:val="105"/>
        </w:rPr>
        <w:t>YY-MM-DD</w:t>
      </w:r>
      <w:r>
        <w:rPr>
          <w:color w:val="231F20"/>
          <w:spacing w:val="62"/>
          <w:w w:val="150"/>
        </w:rPr>
        <w:t> </w:t>
      </w:r>
      <w:r>
        <w:rPr>
          <w:color w:val="231F20"/>
          <w:w w:val="105"/>
        </w:rPr>
        <w:t>(ГГ-ММ-</w:t>
      </w:r>
    </w:p>
    <w:p>
      <w:pPr>
        <w:pStyle w:val="BodyText"/>
        <w:spacing w:line="256" w:lineRule="auto"/>
        <w:ind w:left="141" w:right="139"/>
        <w:jc w:val="both"/>
      </w:pPr>
      <w:r>
        <w:rPr>
          <w:color w:val="231F20"/>
          <w:spacing w:val="-4"/>
        </w:rPr>
        <w:t>ДД). Вы также можете отформатировать столбец так, чтобы он содержал только</w:t>
      </w:r>
      <w:r>
        <w:rPr>
          <w:color w:val="231F20"/>
        </w:rPr>
        <w:t> год, в четырех- или двухзначном формате. Например, 2019 или просто 19. На рис. 18 показан пример использования данных даты и времени.</w:t>
      </w:r>
    </w:p>
    <w:p>
      <w:pPr>
        <w:pStyle w:val="BodyText"/>
        <w:spacing w:before="155"/>
      </w:pPr>
    </w:p>
    <w:p>
      <w:pPr>
        <w:spacing w:before="1"/>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7"/>
        <w:ind w:left="425" w:right="134" w:firstLine="0"/>
        <w:jc w:val="both"/>
        <w:rPr>
          <w:rFonts w:ascii="Tahoma" w:hAnsi="Tahoma"/>
          <w:sz w:val="19"/>
        </w:rPr>
      </w:pPr>
      <w:r>
        <w:rPr>
          <w:rFonts w:ascii="Tahoma" w:hAnsi="Tahoma"/>
          <w:color w:val="231F20"/>
          <w:w w:val="105"/>
          <w:sz w:val="19"/>
        </w:rPr>
        <w:t>В</w:t>
      </w:r>
      <w:r>
        <w:rPr>
          <w:rFonts w:ascii="Tahoma" w:hAnsi="Tahoma"/>
          <w:color w:val="231F20"/>
          <w:spacing w:val="-1"/>
          <w:w w:val="105"/>
          <w:sz w:val="19"/>
        </w:rPr>
        <w:t> </w:t>
      </w:r>
      <w:r>
        <w:rPr>
          <w:rFonts w:ascii="Tahoma" w:hAnsi="Tahoma"/>
          <w:color w:val="231F20"/>
          <w:w w:val="105"/>
          <w:sz w:val="19"/>
        </w:rPr>
        <w:t>SQL</w:t>
      </w:r>
      <w:r>
        <w:rPr>
          <w:rFonts w:ascii="Tahoma" w:hAnsi="Tahoma"/>
          <w:color w:val="231F20"/>
          <w:spacing w:val="-5"/>
          <w:w w:val="105"/>
          <w:sz w:val="19"/>
        </w:rPr>
        <w:t> </w:t>
      </w:r>
      <w:r>
        <w:rPr>
          <w:rFonts w:ascii="Tahoma" w:hAnsi="Tahoma"/>
          <w:color w:val="231F20"/>
          <w:w w:val="105"/>
          <w:sz w:val="19"/>
        </w:rPr>
        <w:t>форматы</w:t>
      </w:r>
      <w:r>
        <w:rPr>
          <w:rFonts w:ascii="Tahoma" w:hAnsi="Tahoma"/>
          <w:color w:val="231F20"/>
          <w:spacing w:val="-1"/>
          <w:w w:val="105"/>
          <w:sz w:val="19"/>
        </w:rPr>
        <w:t> </w:t>
      </w:r>
      <w:r>
        <w:rPr>
          <w:rFonts w:ascii="Tahoma" w:hAnsi="Tahoma"/>
          <w:color w:val="231F20"/>
          <w:w w:val="105"/>
          <w:sz w:val="19"/>
        </w:rPr>
        <w:t>даты/времени</w:t>
      </w:r>
      <w:r>
        <w:rPr>
          <w:rFonts w:ascii="Tahoma" w:hAnsi="Tahoma"/>
          <w:color w:val="231F20"/>
          <w:spacing w:val="-1"/>
          <w:w w:val="105"/>
          <w:sz w:val="19"/>
        </w:rPr>
        <w:t> </w:t>
      </w:r>
      <w:r>
        <w:rPr>
          <w:rFonts w:ascii="Tahoma" w:hAnsi="Tahoma"/>
          <w:color w:val="231F20"/>
          <w:w w:val="105"/>
          <w:sz w:val="19"/>
        </w:rPr>
        <w:t>содержат</w:t>
      </w:r>
      <w:r>
        <w:rPr>
          <w:rFonts w:ascii="Tahoma" w:hAnsi="Tahoma"/>
          <w:color w:val="231F20"/>
          <w:spacing w:val="-1"/>
          <w:w w:val="105"/>
          <w:sz w:val="19"/>
        </w:rPr>
        <w:t> </w:t>
      </w:r>
      <w:r>
        <w:rPr>
          <w:rFonts w:ascii="Tahoma" w:hAnsi="Tahoma"/>
          <w:color w:val="231F20"/>
          <w:w w:val="105"/>
          <w:sz w:val="19"/>
        </w:rPr>
        <w:t>встроенные</w:t>
      </w:r>
      <w:r>
        <w:rPr>
          <w:rFonts w:ascii="Tahoma" w:hAnsi="Tahoma"/>
          <w:color w:val="231F20"/>
          <w:spacing w:val="-1"/>
          <w:w w:val="105"/>
          <w:sz w:val="19"/>
        </w:rPr>
        <w:t> </w:t>
      </w:r>
      <w:r>
        <w:rPr>
          <w:rFonts w:ascii="Tahoma" w:hAnsi="Tahoma"/>
          <w:color w:val="231F20"/>
          <w:w w:val="105"/>
          <w:sz w:val="19"/>
        </w:rPr>
        <w:t>числовые</w:t>
      </w:r>
      <w:r>
        <w:rPr>
          <w:rFonts w:ascii="Tahoma" w:hAnsi="Tahoma"/>
          <w:color w:val="231F20"/>
          <w:spacing w:val="-1"/>
          <w:w w:val="105"/>
          <w:sz w:val="19"/>
        </w:rPr>
        <w:t> </w:t>
      </w:r>
      <w:r>
        <w:rPr>
          <w:rFonts w:ascii="Tahoma" w:hAnsi="Tahoma"/>
          <w:color w:val="231F20"/>
          <w:w w:val="105"/>
          <w:sz w:val="19"/>
        </w:rPr>
        <w:t>значения, позволяющие</w:t>
      </w:r>
      <w:r>
        <w:rPr>
          <w:rFonts w:ascii="Tahoma" w:hAnsi="Tahoma"/>
          <w:color w:val="231F20"/>
          <w:spacing w:val="-16"/>
          <w:w w:val="105"/>
          <w:sz w:val="19"/>
        </w:rPr>
        <w:t> </w:t>
      </w:r>
      <w:r>
        <w:rPr>
          <w:rFonts w:ascii="Tahoma" w:hAnsi="Tahoma"/>
          <w:color w:val="231F20"/>
          <w:w w:val="105"/>
          <w:sz w:val="19"/>
        </w:rPr>
        <w:t>базе</w:t>
      </w:r>
      <w:r>
        <w:rPr>
          <w:rFonts w:ascii="Tahoma" w:hAnsi="Tahoma"/>
          <w:color w:val="231F20"/>
          <w:spacing w:val="-16"/>
          <w:w w:val="105"/>
          <w:sz w:val="19"/>
        </w:rPr>
        <w:t> </w:t>
      </w:r>
      <w:r>
        <w:rPr>
          <w:rFonts w:ascii="Tahoma" w:hAnsi="Tahoma"/>
          <w:color w:val="231F20"/>
          <w:w w:val="105"/>
          <w:sz w:val="19"/>
        </w:rPr>
        <w:t>данных</w:t>
      </w:r>
      <w:r>
        <w:rPr>
          <w:rFonts w:ascii="Tahoma" w:hAnsi="Tahoma"/>
          <w:color w:val="231F20"/>
          <w:spacing w:val="-15"/>
          <w:w w:val="105"/>
          <w:sz w:val="19"/>
        </w:rPr>
        <w:t> </w:t>
      </w:r>
      <w:r>
        <w:rPr>
          <w:rFonts w:ascii="Tahoma" w:hAnsi="Tahoma"/>
          <w:color w:val="231F20"/>
          <w:w w:val="105"/>
          <w:sz w:val="19"/>
        </w:rPr>
        <w:t>обрабатывать</w:t>
      </w:r>
      <w:r>
        <w:rPr>
          <w:rFonts w:ascii="Tahoma" w:hAnsi="Tahoma"/>
          <w:color w:val="231F20"/>
          <w:spacing w:val="-16"/>
          <w:w w:val="105"/>
          <w:sz w:val="19"/>
        </w:rPr>
        <w:t> </w:t>
      </w:r>
      <w:r>
        <w:rPr>
          <w:rFonts w:ascii="Tahoma" w:hAnsi="Tahoma"/>
          <w:color w:val="231F20"/>
          <w:w w:val="105"/>
          <w:sz w:val="19"/>
        </w:rPr>
        <w:t>запросы,</w:t>
      </w:r>
      <w:r>
        <w:rPr>
          <w:rFonts w:ascii="Tahoma" w:hAnsi="Tahoma"/>
          <w:color w:val="231F20"/>
          <w:spacing w:val="-15"/>
          <w:w w:val="105"/>
          <w:sz w:val="19"/>
        </w:rPr>
        <w:t> </w:t>
      </w:r>
      <w:r>
        <w:rPr>
          <w:rFonts w:ascii="Tahoma" w:hAnsi="Tahoma"/>
          <w:color w:val="231F20"/>
          <w:w w:val="105"/>
          <w:sz w:val="19"/>
        </w:rPr>
        <w:t>где</w:t>
      </w:r>
      <w:r>
        <w:rPr>
          <w:rFonts w:ascii="Tahoma" w:hAnsi="Tahoma"/>
          <w:color w:val="231F20"/>
          <w:spacing w:val="-16"/>
          <w:w w:val="105"/>
          <w:sz w:val="19"/>
        </w:rPr>
        <w:t> </w:t>
      </w:r>
      <w:r>
        <w:rPr>
          <w:rFonts w:ascii="Tahoma" w:hAnsi="Tahoma"/>
          <w:color w:val="231F20"/>
          <w:w w:val="105"/>
          <w:sz w:val="19"/>
        </w:rPr>
        <w:t>в</w:t>
      </w:r>
      <w:r>
        <w:rPr>
          <w:rFonts w:ascii="Tahoma" w:hAnsi="Tahoma"/>
          <w:color w:val="231F20"/>
          <w:spacing w:val="-16"/>
          <w:w w:val="105"/>
          <w:sz w:val="19"/>
        </w:rPr>
        <w:t> </w:t>
      </w:r>
      <w:r>
        <w:rPr>
          <w:rFonts w:ascii="Tahoma" w:hAnsi="Tahoma"/>
          <w:color w:val="231F20"/>
          <w:w w:val="105"/>
          <w:sz w:val="19"/>
        </w:rPr>
        <w:t>качестве</w:t>
      </w:r>
      <w:r>
        <w:rPr>
          <w:rFonts w:ascii="Tahoma" w:hAnsi="Tahoma"/>
          <w:color w:val="231F20"/>
          <w:spacing w:val="-15"/>
          <w:w w:val="105"/>
          <w:sz w:val="19"/>
        </w:rPr>
        <w:t> </w:t>
      </w:r>
      <w:r>
        <w:rPr>
          <w:rFonts w:ascii="Tahoma" w:hAnsi="Tahoma"/>
          <w:color w:val="231F20"/>
          <w:w w:val="105"/>
          <w:sz w:val="19"/>
        </w:rPr>
        <w:t>условия </w:t>
      </w:r>
      <w:r>
        <w:rPr>
          <w:rFonts w:ascii="Tahoma" w:hAnsi="Tahoma"/>
          <w:color w:val="231F20"/>
          <w:sz w:val="19"/>
        </w:rPr>
        <w:t>задан</w:t>
      </w:r>
      <w:r>
        <w:rPr>
          <w:rFonts w:ascii="Tahoma" w:hAnsi="Tahoma"/>
          <w:color w:val="231F20"/>
          <w:spacing w:val="-15"/>
          <w:sz w:val="19"/>
        </w:rPr>
        <w:t> </w:t>
      </w:r>
      <w:r>
        <w:rPr>
          <w:rFonts w:ascii="Tahoma" w:hAnsi="Tahoma"/>
          <w:color w:val="231F20"/>
          <w:sz w:val="19"/>
        </w:rPr>
        <w:t>интервал</w:t>
      </w:r>
      <w:r>
        <w:rPr>
          <w:rFonts w:ascii="Tahoma" w:hAnsi="Tahoma"/>
          <w:color w:val="231F20"/>
          <w:spacing w:val="-15"/>
          <w:sz w:val="19"/>
        </w:rPr>
        <w:t> </w:t>
      </w:r>
      <w:r>
        <w:rPr>
          <w:rFonts w:ascii="Tahoma" w:hAnsi="Tahoma"/>
          <w:color w:val="231F20"/>
          <w:sz w:val="19"/>
        </w:rPr>
        <w:t>времени.</w:t>
      </w:r>
      <w:r>
        <w:rPr>
          <w:rFonts w:ascii="Tahoma" w:hAnsi="Tahoma"/>
          <w:color w:val="231F20"/>
          <w:spacing w:val="-15"/>
          <w:sz w:val="19"/>
        </w:rPr>
        <w:t> </w:t>
      </w:r>
      <w:r>
        <w:rPr>
          <w:rFonts w:ascii="Tahoma" w:hAnsi="Tahoma"/>
          <w:color w:val="231F20"/>
          <w:sz w:val="19"/>
        </w:rPr>
        <w:t>Например,</w:t>
      </w:r>
      <w:r>
        <w:rPr>
          <w:rFonts w:ascii="Tahoma" w:hAnsi="Tahoma"/>
          <w:color w:val="231F20"/>
          <w:spacing w:val="-15"/>
          <w:sz w:val="19"/>
        </w:rPr>
        <w:t> </w:t>
      </w:r>
      <w:r>
        <w:rPr>
          <w:rFonts w:ascii="Tahoma" w:hAnsi="Tahoma"/>
          <w:color w:val="231F20"/>
          <w:sz w:val="19"/>
        </w:rPr>
        <w:t>если</w:t>
      </w:r>
      <w:r>
        <w:rPr>
          <w:rFonts w:ascii="Tahoma" w:hAnsi="Tahoma"/>
          <w:color w:val="231F20"/>
          <w:spacing w:val="-15"/>
          <w:sz w:val="19"/>
        </w:rPr>
        <w:t> </w:t>
      </w:r>
      <w:r>
        <w:rPr>
          <w:rFonts w:ascii="Tahoma" w:hAnsi="Tahoma"/>
          <w:color w:val="231F20"/>
          <w:sz w:val="19"/>
        </w:rPr>
        <w:t>вы</w:t>
      </w:r>
      <w:r>
        <w:rPr>
          <w:rFonts w:ascii="Tahoma" w:hAnsi="Tahoma"/>
          <w:color w:val="231F20"/>
          <w:spacing w:val="-15"/>
          <w:sz w:val="19"/>
        </w:rPr>
        <w:t> </w:t>
      </w:r>
      <w:r>
        <w:rPr>
          <w:rFonts w:ascii="Tahoma" w:hAnsi="Tahoma"/>
          <w:color w:val="231F20"/>
          <w:sz w:val="19"/>
        </w:rPr>
        <w:t>хотите</w:t>
      </w:r>
      <w:r>
        <w:rPr>
          <w:rFonts w:ascii="Tahoma" w:hAnsi="Tahoma"/>
          <w:color w:val="231F20"/>
          <w:spacing w:val="-14"/>
          <w:sz w:val="19"/>
        </w:rPr>
        <w:t> </w:t>
      </w:r>
      <w:r>
        <w:rPr>
          <w:rFonts w:ascii="Tahoma" w:hAnsi="Tahoma"/>
          <w:color w:val="231F20"/>
          <w:sz w:val="19"/>
        </w:rPr>
        <w:t>узнать,</w:t>
      </w:r>
      <w:r>
        <w:rPr>
          <w:rFonts w:ascii="Tahoma" w:hAnsi="Tahoma"/>
          <w:color w:val="231F20"/>
          <w:spacing w:val="-15"/>
          <w:sz w:val="19"/>
        </w:rPr>
        <w:t> </w:t>
      </w:r>
      <w:r>
        <w:rPr>
          <w:rFonts w:ascii="Tahoma" w:hAnsi="Tahoma"/>
          <w:color w:val="231F20"/>
          <w:sz w:val="19"/>
        </w:rPr>
        <w:t>сколько</w:t>
      </w:r>
      <w:r>
        <w:rPr>
          <w:rFonts w:ascii="Tahoma" w:hAnsi="Tahoma"/>
          <w:color w:val="231F20"/>
          <w:spacing w:val="-12"/>
          <w:sz w:val="19"/>
        </w:rPr>
        <w:t> </w:t>
      </w:r>
      <w:r>
        <w:rPr>
          <w:rFonts w:ascii="Tahoma" w:hAnsi="Tahoma"/>
          <w:color w:val="231F20"/>
          <w:sz w:val="19"/>
        </w:rPr>
        <w:t>клиентов приобрели определенный товар в период с 1 октября 2020 г.</w:t>
      </w:r>
      <w:r>
        <w:rPr>
          <w:rFonts w:ascii="Tahoma" w:hAnsi="Tahoma"/>
          <w:color w:val="231F20"/>
          <w:spacing w:val="-7"/>
          <w:sz w:val="19"/>
        </w:rPr>
        <w:t> </w:t>
      </w:r>
      <w:r>
        <w:rPr>
          <w:rFonts w:ascii="Tahoma" w:hAnsi="Tahoma"/>
          <w:color w:val="231F20"/>
          <w:sz w:val="19"/>
        </w:rPr>
        <w:t>по 31 декабря </w:t>
      </w:r>
      <w:r>
        <w:rPr>
          <w:rFonts w:ascii="Tahoma" w:hAnsi="Tahoma"/>
          <w:color w:val="231F20"/>
          <w:w w:val="105"/>
          <w:sz w:val="19"/>
        </w:rPr>
        <w:t>2020</w:t>
      </w:r>
      <w:r>
        <w:rPr>
          <w:rFonts w:ascii="Tahoma" w:hAnsi="Tahoma"/>
          <w:color w:val="231F20"/>
          <w:spacing w:val="-16"/>
          <w:w w:val="105"/>
          <w:sz w:val="19"/>
        </w:rPr>
        <w:t> </w:t>
      </w:r>
      <w:r>
        <w:rPr>
          <w:rFonts w:ascii="Tahoma" w:hAnsi="Tahoma"/>
          <w:color w:val="231F20"/>
          <w:w w:val="105"/>
          <w:sz w:val="19"/>
        </w:rPr>
        <w:t>г.,</w:t>
      </w:r>
      <w:r>
        <w:rPr>
          <w:rFonts w:ascii="Tahoma" w:hAnsi="Tahoma"/>
          <w:color w:val="231F20"/>
          <w:spacing w:val="-16"/>
          <w:w w:val="105"/>
          <w:sz w:val="19"/>
        </w:rPr>
        <w:t> </w:t>
      </w:r>
      <w:r>
        <w:rPr>
          <w:rFonts w:ascii="Tahoma" w:hAnsi="Tahoma"/>
          <w:color w:val="231F20"/>
          <w:w w:val="105"/>
          <w:sz w:val="19"/>
        </w:rPr>
        <w:t>то</w:t>
      </w:r>
      <w:r>
        <w:rPr>
          <w:rFonts w:ascii="Tahoma" w:hAnsi="Tahoma"/>
          <w:color w:val="231F20"/>
          <w:spacing w:val="-15"/>
          <w:w w:val="105"/>
          <w:sz w:val="19"/>
        </w:rPr>
        <w:t> </w:t>
      </w:r>
      <w:r>
        <w:rPr>
          <w:rFonts w:ascii="Tahoma" w:hAnsi="Tahoma"/>
          <w:color w:val="231F20"/>
          <w:w w:val="105"/>
          <w:sz w:val="19"/>
        </w:rPr>
        <w:t>с</w:t>
      </w:r>
      <w:r>
        <w:rPr>
          <w:rFonts w:ascii="Tahoma" w:hAnsi="Tahoma"/>
          <w:color w:val="231F20"/>
          <w:spacing w:val="-16"/>
          <w:w w:val="105"/>
          <w:sz w:val="19"/>
        </w:rPr>
        <w:t> </w:t>
      </w:r>
      <w:r>
        <w:rPr>
          <w:rFonts w:ascii="Tahoma" w:hAnsi="Tahoma"/>
          <w:color w:val="231F20"/>
          <w:w w:val="105"/>
          <w:sz w:val="19"/>
        </w:rPr>
        <w:t>помощью</w:t>
      </w:r>
      <w:r>
        <w:rPr>
          <w:rFonts w:ascii="Tahoma" w:hAnsi="Tahoma"/>
          <w:color w:val="231F20"/>
          <w:spacing w:val="-15"/>
          <w:w w:val="105"/>
          <w:sz w:val="19"/>
        </w:rPr>
        <w:t> </w:t>
      </w:r>
      <w:r>
        <w:rPr>
          <w:rFonts w:ascii="Tahoma" w:hAnsi="Tahoma"/>
          <w:color w:val="231F20"/>
          <w:w w:val="105"/>
          <w:sz w:val="19"/>
        </w:rPr>
        <w:t>SQL</w:t>
      </w:r>
      <w:r>
        <w:rPr>
          <w:rFonts w:ascii="Tahoma" w:hAnsi="Tahoma"/>
          <w:color w:val="231F20"/>
          <w:spacing w:val="-16"/>
          <w:w w:val="105"/>
          <w:sz w:val="19"/>
        </w:rPr>
        <w:t> </w:t>
      </w:r>
      <w:r>
        <w:rPr>
          <w:rFonts w:ascii="Tahoma" w:hAnsi="Tahoma"/>
          <w:color w:val="231F20"/>
          <w:w w:val="105"/>
          <w:sz w:val="19"/>
        </w:rPr>
        <w:t>вы</w:t>
      </w:r>
      <w:r>
        <w:rPr>
          <w:rFonts w:ascii="Tahoma" w:hAnsi="Tahoma"/>
          <w:color w:val="231F20"/>
          <w:spacing w:val="-16"/>
          <w:w w:val="105"/>
          <w:sz w:val="19"/>
        </w:rPr>
        <w:t> </w:t>
      </w:r>
      <w:r>
        <w:rPr>
          <w:rFonts w:ascii="Tahoma" w:hAnsi="Tahoma"/>
          <w:color w:val="231F20"/>
          <w:w w:val="105"/>
          <w:sz w:val="19"/>
        </w:rPr>
        <w:t>сможете</w:t>
      </w:r>
      <w:r>
        <w:rPr>
          <w:rFonts w:ascii="Tahoma" w:hAnsi="Tahoma"/>
          <w:color w:val="231F20"/>
          <w:spacing w:val="-15"/>
          <w:w w:val="105"/>
          <w:sz w:val="19"/>
        </w:rPr>
        <w:t> </w:t>
      </w:r>
      <w:r>
        <w:rPr>
          <w:rFonts w:ascii="Tahoma" w:hAnsi="Tahoma"/>
          <w:color w:val="231F20"/>
          <w:w w:val="105"/>
          <w:sz w:val="19"/>
        </w:rPr>
        <w:t>сгенерировать</w:t>
      </w:r>
      <w:r>
        <w:rPr>
          <w:rFonts w:ascii="Tahoma" w:hAnsi="Tahoma"/>
          <w:color w:val="231F20"/>
          <w:spacing w:val="-16"/>
          <w:w w:val="105"/>
          <w:sz w:val="19"/>
        </w:rPr>
        <w:t> </w:t>
      </w:r>
      <w:r>
        <w:rPr>
          <w:rFonts w:ascii="Tahoma" w:hAnsi="Tahoma"/>
          <w:color w:val="231F20"/>
          <w:w w:val="105"/>
          <w:sz w:val="19"/>
        </w:rPr>
        <w:t>и</w:t>
      </w:r>
      <w:r>
        <w:rPr>
          <w:rFonts w:ascii="Tahoma" w:hAnsi="Tahoma"/>
          <w:color w:val="231F20"/>
          <w:spacing w:val="-15"/>
          <w:w w:val="105"/>
          <w:sz w:val="19"/>
        </w:rPr>
        <w:t> </w:t>
      </w:r>
      <w:r>
        <w:rPr>
          <w:rFonts w:ascii="Tahoma" w:hAnsi="Tahoma"/>
          <w:color w:val="231F20"/>
          <w:w w:val="105"/>
          <w:sz w:val="19"/>
        </w:rPr>
        <w:t>отсортировать</w:t>
      </w:r>
      <w:r>
        <w:rPr>
          <w:rFonts w:ascii="Tahoma" w:hAnsi="Tahoma"/>
          <w:color w:val="231F20"/>
          <w:spacing w:val="-14"/>
          <w:w w:val="105"/>
          <w:sz w:val="19"/>
        </w:rPr>
        <w:t> </w:t>
      </w:r>
      <w:r>
        <w:rPr>
          <w:rFonts w:ascii="Tahoma" w:hAnsi="Tahoma"/>
          <w:color w:val="231F20"/>
          <w:w w:val="105"/>
          <w:sz w:val="19"/>
        </w:rPr>
        <w:t>эти </w:t>
      </w:r>
      <w:r>
        <w:rPr>
          <w:rFonts w:ascii="Tahoma" w:hAnsi="Tahoma"/>
          <w:color w:val="231F20"/>
          <w:spacing w:val="-2"/>
          <w:w w:val="105"/>
          <w:sz w:val="19"/>
        </w:rPr>
        <w:t>данные.</w:t>
      </w:r>
    </w:p>
    <w:p>
      <w:pPr>
        <w:spacing w:after="0" w:line="252" w:lineRule="auto"/>
        <w:jc w:val="both"/>
        <w:rPr>
          <w:rFonts w:ascii="Tahoma" w:hAnsi="Tahoma"/>
          <w:sz w:val="19"/>
        </w:rPr>
        <w:sectPr>
          <w:pgSz w:w="9360" w:h="13210"/>
          <w:pgMar w:header="807" w:footer="0" w:top="1160" w:bottom="280" w:left="992" w:right="992"/>
        </w:sectPr>
      </w:pPr>
    </w:p>
    <w:p>
      <w:pPr>
        <w:pStyle w:val="BodyText"/>
        <w:spacing w:before="224"/>
        <w:rPr>
          <w:rFonts w:ascii="Tahoma"/>
          <w:sz w:val="19"/>
        </w:rPr>
      </w:pPr>
    </w:p>
    <w:p>
      <w:pPr>
        <w:spacing w:before="0"/>
        <w:ind w:left="830" w:right="2455" w:firstLine="0"/>
        <w:jc w:val="center"/>
        <w:rPr>
          <w:rFonts w:ascii="Tahoma" w:hAnsi="Tahoma"/>
          <w:b/>
          <w:sz w:val="19"/>
        </w:rPr>
      </w:pPr>
      <w:r>
        <w:rPr>
          <w:rFonts w:ascii="Tahoma" w:hAnsi="Tahoma"/>
          <w:b/>
          <w:color w:val="231F20"/>
          <w:w w:val="105"/>
          <w:sz w:val="19"/>
        </w:rPr>
        <w:t>ДАТА</w:t>
      </w:r>
      <w:r>
        <w:rPr>
          <w:rFonts w:ascii="Tahoma" w:hAnsi="Tahoma"/>
          <w:b/>
          <w:color w:val="231F20"/>
          <w:spacing w:val="-8"/>
          <w:w w:val="105"/>
          <w:sz w:val="19"/>
        </w:rPr>
        <w:t> </w:t>
      </w:r>
      <w:r>
        <w:rPr>
          <w:rFonts w:ascii="Tahoma" w:hAnsi="Tahoma"/>
          <w:b/>
          <w:color w:val="231F20"/>
          <w:w w:val="105"/>
          <w:sz w:val="19"/>
        </w:rPr>
        <w:t>И</w:t>
      </w:r>
      <w:r>
        <w:rPr>
          <w:rFonts w:ascii="Tahoma" w:hAnsi="Tahoma"/>
          <w:b/>
          <w:color w:val="231F20"/>
          <w:spacing w:val="-8"/>
          <w:w w:val="105"/>
          <w:sz w:val="19"/>
        </w:rPr>
        <w:t> </w:t>
      </w:r>
      <w:r>
        <w:rPr>
          <w:rFonts w:ascii="Tahoma" w:hAnsi="Tahoma"/>
          <w:b/>
          <w:color w:val="231F20"/>
          <w:spacing w:val="-4"/>
          <w:w w:val="105"/>
          <w:sz w:val="19"/>
        </w:rPr>
        <w:t>ВРЕМЯ</w:t>
      </w:r>
    </w:p>
    <w:p>
      <w:pPr>
        <w:pStyle w:val="BodyText"/>
        <w:spacing w:before="2"/>
        <w:rPr>
          <w:rFonts w:ascii="Tahoma"/>
          <w:b/>
          <w:sz w:val="15"/>
        </w:rPr>
      </w:pPr>
    </w:p>
    <w:tbl>
      <w:tblPr>
        <w:tblW w:w="0" w:type="auto"/>
        <w:jc w:val="left"/>
        <w:tblInd w:w="173" w:type="dxa"/>
        <w:tblBorders>
          <w:top w:val="single" w:sz="12" w:space="0" w:color="231F20"/>
          <w:left w:val="single" w:sz="12" w:space="0" w:color="231F20"/>
          <w:bottom w:val="single" w:sz="12" w:space="0" w:color="231F20"/>
          <w:right w:val="single" w:sz="12" w:space="0" w:color="231F20"/>
          <w:insideH w:val="single" w:sz="12" w:space="0" w:color="231F20"/>
          <w:insideV w:val="single" w:sz="12" w:space="0" w:color="231F20"/>
        </w:tblBorders>
        <w:tblLayout w:type="fixed"/>
        <w:tblCellMar>
          <w:top w:w="0" w:type="dxa"/>
          <w:left w:w="0" w:type="dxa"/>
          <w:bottom w:w="0" w:type="dxa"/>
          <w:right w:w="0" w:type="dxa"/>
        </w:tblCellMar>
        <w:tblLook w:val="01E0"/>
      </w:tblPr>
      <w:tblGrid>
        <w:gridCol w:w="1329"/>
        <w:gridCol w:w="2167"/>
        <w:gridCol w:w="2010"/>
      </w:tblGrid>
      <w:tr>
        <w:trPr>
          <w:trHeight w:val="437" w:hRule="atLeast"/>
        </w:trPr>
        <w:tc>
          <w:tcPr>
            <w:tcW w:w="1329" w:type="dxa"/>
            <w:shd w:val="clear" w:color="auto" w:fill="D1D3D4"/>
          </w:tcPr>
          <w:p>
            <w:pPr>
              <w:pStyle w:val="TableParagraph"/>
              <w:spacing w:before="101"/>
              <w:ind w:left="24"/>
              <w:jc w:val="center"/>
              <w:rPr>
                <w:rFonts w:ascii="Arial"/>
                <w:b/>
                <w:sz w:val="18"/>
              </w:rPr>
            </w:pPr>
            <w:r>
              <w:rPr>
                <w:rFonts w:ascii="Arial"/>
                <w:b/>
                <w:color w:val="231F20"/>
                <w:spacing w:val="-2"/>
                <w:sz w:val="18"/>
              </w:rPr>
              <w:t>DateOfBirth</w:t>
            </w:r>
          </w:p>
        </w:tc>
        <w:tc>
          <w:tcPr>
            <w:tcW w:w="2167" w:type="dxa"/>
            <w:shd w:val="clear" w:color="auto" w:fill="D1D3D4"/>
          </w:tcPr>
          <w:p>
            <w:pPr>
              <w:pStyle w:val="TableParagraph"/>
              <w:spacing w:before="100"/>
              <w:ind w:left="184"/>
              <w:rPr>
                <w:rFonts w:ascii="Arial"/>
                <w:b/>
                <w:sz w:val="18"/>
              </w:rPr>
            </w:pPr>
            <w:r>
              <w:rPr>
                <w:rFonts w:ascii="Arial"/>
                <w:b/>
                <w:color w:val="231F20"/>
                <w:spacing w:val="-2"/>
                <w:sz w:val="18"/>
              </w:rPr>
              <w:t>CreditCardExpiration</w:t>
            </w:r>
          </w:p>
        </w:tc>
        <w:tc>
          <w:tcPr>
            <w:tcW w:w="2010" w:type="dxa"/>
            <w:shd w:val="clear" w:color="auto" w:fill="D1D3D4"/>
          </w:tcPr>
          <w:p>
            <w:pPr>
              <w:pStyle w:val="TableParagraph"/>
              <w:spacing w:before="100"/>
              <w:ind w:left="25" w:right="1"/>
              <w:jc w:val="center"/>
              <w:rPr>
                <w:rFonts w:ascii="Arial"/>
                <w:b/>
                <w:sz w:val="18"/>
              </w:rPr>
            </w:pPr>
            <w:r>
              <w:rPr>
                <w:rFonts w:ascii="Arial"/>
                <w:b/>
                <w:color w:val="231F20"/>
                <w:spacing w:val="-2"/>
                <w:sz w:val="18"/>
              </w:rPr>
              <w:t>TimeOfDelivery</w:t>
            </w:r>
          </w:p>
        </w:tc>
      </w:tr>
      <w:tr>
        <w:trPr>
          <w:trHeight w:val="427" w:hRule="atLeast"/>
        </w:trPr>
        <w:tc>
          <w:tcPr>
            <w:tcW w:w="1329" w:type="dxa"/>
          </w:tcPr>
          <w:p>
            <w:pPr>
              <w:pStyle w:val="TableParagraph"/>
              <w:spacing w:before="100"/>
              <w:ind w:left="24"/>
              <w:jc w:val="center"/>
              <w:rPr>
                <w:sz w:val="18"/>
              </w:rPr>
            </w:pPr>
            <w:r>
              <w:rPr>
                <w:color w:val="231F20"/>
                <w:spacing w:val="-2"/>
                <w:sz w:val="18"/>
              </w:rPr>
              <w:t>01/25/1977</w:t>
            </w:r>
          </w:p>
        </w:tc>
        <w:tc>
          <w:tcPr>
            <w:tcW w:w="2167" w:type="dxa"/>
          </w:tcPr>
          <w:p>
            <w:pPr>
              <w:pStyle w:val="TableParagraph"/>
              <w:spacing w:before="100"/>
              <w:ind w:left="287"/>
              <w:rPr>
                <w:sz w:val="18"/>
              </w:rPr>
            </w:pPr>
            <w:r>
              <w:rPr>
                <w:color w:val="231F20"/>
                <w:spacing w:val="-2"/>
                <w:sz w:val="18"/>
              </w:rPr>
              <w:t>08/2023</w:t>
            </w:r>
          </w:p>
        </w:tc>
        <w:tc>
          <w:tcPr>
            <w:tcW w:w="2010" w:type="dxa"/>
          </w:tcPr>
          <w:p>
            <w:pPr>
              <w:pStyle w:val="TableParagraph"/>
              <w:spacing w:before="100"/>
              <w:ind w:left="25"/>
              <w:jc w:val="center"/>
              <w:rPr>
                <w:sz w:val="18"/>
              </w:rPr>
            </w:pPr>
            <w:r>
              <w:rPr>
                <w:color w:val="231F20"/>
                <w:sz w:val="18"/>
              </w:rPr>
              <w:t>2019-04-21</w:t>
            </w:r>
            <w:r>
              <w:rPr>
                <w:color w:val="231F20"/>
                <w:spacing w:val="60"/>
                <w:sz w:val="18"/>
              </w:rPr>
              <w:t> </w:t>
            </w:r>
            <w:r>
              <w:rPr>
                <w:color w:val="231F20"/>
                <w:spacing w:val="-2"/>
                <w:sz w:val="18"/>
              </w:rPr>
              <w:t>08:25:55</w:t>
            </w:r>
          </w:p>
        </w:tc>
      </w:tr>
      <w:tr>
        <w:trPr>
          <w:trHeight w:val="427" w:hRule="atLeast"/>
        </w:trPr>
        <w:tc>
          <w:tcPr>
            <w:tcW w:w="1329" w:type="dxa"/>
          </w:tcPr>
          <w:p>
            <w:pPr>
              <w:pStyle w:val="TableParagraph"/>
              <w:spacing w:before="100"/>
              <w:ind w:left="24"/>
              <w:jc w:val="center"/>
              <w:rPr>
                <w:sz w:val="18"/>
              </w:rPr>
            </w:pPr>
            <w:r>
              <w:rPr>
                <w:color w:val="231F20"/>
                <w:spacing w:val="-2"/>
                <w:sz w:val="18"/>
              </w:rPr>
              <w:t>09/30/2003</w:t>
            </w:r>
          </w:p>
        </w:tc>
        <w:tc>
          <w:tcPr>
            <w:tcW w:w="2167" w:type="dxa"/>
          </w:tcPr>
          <w:p>
            <w:pPr>
              <w:pStyle w:val="TableParagraph"/>
              <w:spacing w:before="100"/>
              <w:ind w:left="287"/>
              <w:rPr>
                <w:sz w:val="18"/>
              </w:rPr>
            </w:pPr>
            <w:r>
              <w:rPr>
                <w:color w:val="231F20"/>
                <w:spacing w:val="-2"/>
                <w:sz w:val="18"/>
              </w:rPr>
              <w:t>05/2025</w:t>
            </w:r>
          </w:p>
        </w:tc>
        <w:tc>
          <w:tcPr>
            <w:tcW w:w="2010" w:type="dxa"/>
          </w:tcPr>
          <w:p>
            <w:pPr>
              <w:pStyle w:val="TableParagraph"/>
              <w:spacing w:before="100"/>
              <w:ind w:left="25"/>
              <w:jc w:val="center"/>
              <w:rPr>
                <w:sz w:val="18"/>
              </w:rPr>
            </w:pPr>
            <w:r>
              <w:rPr>
                <w:color w:val="231F20"/>
                <w:sz w:val="18"/>
              </w:rPr>
              <w:t>2020-12-05</w:t>
            </w:r>
            <w:r>
              <w:rPr>
                <w:color w:val="231F20"/>
                <w:spacing w:val="60"/>
                <w:sz w:val="18"/>
              </w:rPr>
              <w:t> </w:t>
            </w:r>
            <w:r>
              <w:rPr>
                <w:color w:val="231F20"/>
                <w:spacing w:val="-2"/>
                <w:sz w:val="18"/>
              </w:rPr>
              <w:t>13:30:15</w:t>
            </w:r>
          </w:p>
        </w:tc>
      </w:tr>
      <w:tr>
        <w:trPr>
          <w:trHeight w:val="416" w:hRule="atLeast"/>
        </w:trPr>
        <w:tc>
          <w:tcPr>
            <w:tcW w:w="1329" w:type="dxa"/>
          </w:tcPr>
          <w:p>
            <w:pPr>
              <w:pStyle w:val="TableParagraph"/>
              <w:spacing w:before="91"/>
              <w:ind w:left="24"/>
              <w:jc w:val="center"/>
              <w:rPr>
                <w:sz w:val="18"/>
              </w:rPr>
            </w:pPr>
            <w:r>
              <w:rPr>
                <w:color w:val="231F20"/>
                <w:spacing w:val="-2"/>
                <w:sz w:val="18"/>
              </w:rPr>
              <w:t>08/15/1999</w:t>
            </w:r>
          </w:p>
        </w:tc>
        <w:tc>
          <w:tcPr>
            <w:tcW w:w="2167" w:type="dxa"/>
          </w:tcPr>
          <w:p>
            <w:pPr>
              <w:pStyle w:val="TableParagraph"/>
              <w:spacing w:before="91"/>
              <w:ind w:left="287"/>
              <w:rPr>
                <w:sz w:val="18"/>
              </w:rPr>
            </w:pPr>
            <w:r>
              <w:rPr>
                <w:color w:val="231F20"/>
                <w:spacing w:val="-2"/>
                <w:sz w:val="18"/>
              </w:rPr>
              <w:t>01/2023</w:t>
            </w:r>
          </w:p>
        </w:tc>
        <w:tc>
          <w:tcPr>
            <w:tcW w:w="2010" w:type="dxa"/>
          </w:tcPr>
          <w:p>
            <w:pPr>
              <w:pStyle w:val="TableParagraph"/>
              <w:spacing w:before="91"/>
              <w:ind w:left="25"/>
              <w:jc w:val="center"/>
              <w:rPr>
                <w:sz w:val="18"/>
              </w:rPr>
            </w:pPr>
            <w:r>
              <w:rPr>
                <w:color w:val="231F20"/>
                <w:sz w:val="18"/>
              </w:rPr>
              <w:t>2020-05-10</w:t>
            </w:r>
            <w:r>
              <w:rPr>
                <w:color w:val="231F20"/>
                <w:spacing w:val="60"/>
                <w:sz w:val="18"/>
              </w:rPr>
              <w:t> </w:t>
            </w:r>
            <w:r>
              <w:rPr>
                <w:color w:val="231F20"/>
                <w:spacing w:val="-2"/>
                <w:sz w:val="18"/>
              </w:rPr>
              <w:t>22:20:36</w:t>
            </w:r>
          </w:p>
        </w:tc>
      </w:tr>
      <w:tr>
        <w:trPr>
          <w:trHeight w:val="436" w:hRule="atLeast"/>
        </w:trPr>
        <w:tc>
          <w:tcPr>
            <w:tcW w:w="1329" w:type="dxa"/>
          </w:tcPr>
          <w:p>
            <w:pPr>
              <w:pStyle w:val="TableParagraph"/>
              <w:spacing w:before="97"/>
              <w:ind w:left="24"/>
              <w:jc w:val="center"/>
              <w:rPr>
                <w:sz w:val="18"/>
              </w:rPr>
            </w:pPr>
            <w:r>
              <w:rPr>
                <w:color w:val="231F20"/>
                <w:spacing w:val="-2"/>
                <w:sz w:val="18"/>
              </w:rPr>
              <w:t>02/25/1962</w:t>
            </w:r>
          </w:p>
        </w:tc>
        <w:tc>
          <w:tcPr>
            <w:tcW w:w="2167" w:type="dxa"/>
          </w:tcPr>
          <w:p>
            <w:pPr>
              <w:pStyle w:val="TableParagraph"/>
              <w:spacing w:before="97"/>
              <w:ind w:left="287"/>
              <w:rPr>
                <w:sz w:val="18"/>
              </w:rPr>
            </w:pPr>
            <w:r>
              <w:rPr>
                <w:color w:val="231F20"/>
                <w:spacing w:val="-2"/>
                <w:sz w:val="18"/>
              </w:rPr>
              <w:t>11/2022</w:t>
            </w:r>
          </w:p>
        </w:tc>
        <w:tc>
          <w:tcPr>
            <w:tcW w:w="2010" w:type="dxa"/>
          </w:tcPr>
          <w:p>
            <w:pPr>
              <w:pStyle w:val="TableParagraph"/>
              <w:spacing w:before="97"/>
              <w:ind w:left="25"/>
              <w:jc w:val="center"/>
              <w:rPr>
                <w:sz w:val="18"/>
              </w:rPr>
            </w:pPr>
            <w:r>
              <w:rPr>
                <w:color w:val="231F20"/>
                <w:sz w:val="18"/>
              </w:rPr>
              <w:t>2019-01-17</w:t>
            </w:r>
            <w:r>
              <w:rPr>
                <w:color w:val="231F20"/>
                <w:spacing w:val="60"/>
                <w:sz w:val="18"/>
              </w:rPr>
              <w:t> </w:t>
            </w:r>
            <w:r>
              <w:rPr>
                <w:color w:val="231F20"/>
                <w:spacing w:val="-2"/>
                <w:sz w:val="18"/>
              </w:rPr>
              <w:t>10:20:01</w:t>
            </w:r>
          </w:p>
        </w:tc>
      </w:tr>
      <w:tr>
        <w:trPr>
          <w:trHeight w:val="435" w:hRule="atLeast"/>
        </w:trPr>
        <w:tc>
          <w:tcPr>
            <w:tcW w:w="1329" w:type="dxa"/>
          </w:tcPr>
          <w:p>
            <w:pPr>
              <w:pStyle w:val="TableParagraph"/>
              <w:spacing w:before="88"/>
              <w:ind w:left="24"/>
              <w:jc w:val="center"/>
              <w:rPr>
                <w:sz w:val="18"/>
              </w:rPr>
            </w:pPr>
            <w:r>
              <w:rPr>
                <w:color w:val="231F20"/>
                <w:spacing w:val="-2"/>
                <w:sz w:val="18"/>
              </w:rPr>
              <w:t>09/12/1998</w:t>
            </w:r>
          </w:p>
        </w:tc>
        <w:tc>
          <w:tcPr>
            <w:tcW w:w="2167" w:type="dxa"/>
          </w:tcPr>
          <w:p>
            <w:pPr>
              <w:pStyle w:val="TableParagraph"/>
              <w:spacing w:before="88"/>
              <w:ind w:left="287"/>
              <w:rPr>
                <w:sz w:val="18"/>
              </w:rPr>
            </w:pPr>
            <w:r>
              <w:rPr>
                <w:color w:val="231F20"/>
                <w:spacing w:val="-2"/>
                <w:sz w:val="18"/>
              </w:rPr>
              <w:t>05/2026</w:t>
            </w:r>
          </w:p>
        </w:tc>
        <w:tc>
          <w:tcPr>
            <w:tcW w:w="2010" w:type="dxa"/>
          </w:tcPr>
          <w:p>
            <w:pPr>
              <w:pStyle w:val="TableParagraph"/>
              <w:spacing w:before="88"/>
              <w:ind w:left="25"/>
              <w:jc w:val="center"/>
              <w:rPr>
                <w:sz w:val="18"/>
              </w:rPr>
            </w:pPr>
            <w:r>
              <w:rPr>
                <w:color w:val="231F20"/>
                <w:sz w:val="18"/>
              </w:rPr>
              <w:t>2021-06-29</w:t>
            </w:r>
            <w:r>
              <w:rPr>
                <w:color w:val="231F20"/>
                <w:spacing w:val="60"/>
                <w:sz w:val="18"/>
              </w:rPr>
              <w:t> </w:t>
            </w:r>
            <w:r>
              <w:rPr>
                <w:color w:val="231F20"/>
                <w:spacing w:val="-2"/>
                <w:sz w:val="18"/>
              </w:rPr>
              <w:t>15:21:59</w:t>
            </w:r>
          </w:p>
        </w:tc>
      </w:tr>
      <w:tr>
        <w:trPr>
          <w:trHeight w:val="425" w:hRule="atLeast"/>
        </w:trPr>
        <w:tc>
          <w:tcPr>
            <w:tcW w:w="1329" w:type="dxa"/>
          </w:tcPr>
          <w:p>
            <w:pPr>
              <w:pStyle w:val="TableParagraph"/>
              <w:spacing w:before="99"/>
              <w:ind w:left="24"/>
              <w:jc w:val="center"/>
              <w:rPr>
                <w:sz w:val="18"/>
              </w:rPr>
            </w:pPr>
            <w:r>
              <w:rPr>
                <w:color w:val="231F20"/>
                <w:spacing w:val="-2"/>
                <w:sz w:val="18"/>
              </w:rPr>
              <w:t>11/03/1959</w:t>
            </w:r>
          </w:p>
        </w:tc>
        <w:tc>
          <w:tcPr>
            <w:tcW w:w="2167" w:type="dxa"/>
          </w:tcPr>
          <w:p>
            <w:pPr>
              <w:pStyle w:val="TableParagraph"/>
              <w:spacing w:before="98"/>
              <w:ind w:left="287"/>
              <w:rPr>
                <w:sz w:val="18"/>
              </w:rPr>
            </w:pPr>
            <w:r>
              <w:rPr>
                <w:color w:val="231F20"/>
                <w:spacing w:val="-2"/>
                <w:sz w:val="18"/>
              </w:rPr>
              <w:t>03/2023</w:t>
            </w:r>
          </w:p>
        </w:tc>
        <w:tc>
          <w:tcPr>
            <w:tcW w:w="2010" w:type="dxa"/>
          </w:tcPr>
          <w:p>
            <w:pPr>
              <w:pStyle w:val="TableParagraph"/>
              <w:spacing w:before="98"/>
              <w:ind w:left="25"/>
              <w:jc w:val="center"/>
              <w:rPr>
                <w:sz w:val="18"/>
              </w:rPr>
            </w:pPr>
            <w:r>
              <w:rPr>
                <w:color w:val="231F20"/>
                <w:sz w:val="18"/>
              </w:rPr>
              <w:t>2022-09-03</w:t>
            </w:r>
            <w:r>
              <w:rPr>
                <w:color w:val="231F20"/>
                <w:spacing w:val="60"/>
                <w:sz w:val="18"/>
              </w:rPr>
              <w:t> </w:t>
            </w:r>
            <w:r>
              <w:rPr>
                <w:color w:val="231F20"/>
                <w:spacing w:val="-2"/>
                <w:sz w:val="18"/>
              </w:rPr>
              <w:t>16:42:26</w:t>
            </w:r>
          </w:p>
        </w:tc>
      </w:tr>
    </w:tbl>
    <w:p>
      <w:pPr>
        <w:spacing w:before="134"/>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18</w:t>
      </w:r>
    </w:p>
    <w:p>
      <w:pPr>
        <w:pStyle w:val="BodyText"/>
        <w:spacing w:before="2"/>
        <w:rPr>
          <w:rFonts w:ascii="Tahoma"/>
          <w:b/>
        </w:rPr>
      </w:pPr>
    </w:p>
    <w:p>
      <w:pPr>
        <w:pStyle w:val="Heading5"/>
      </w:pPr>
      <w:r>
        <w:rPr>
          <w:color w:val="231F20"/>
          <w:w w:val="80"/>
        </w:rPr>
        <w:t>Логический</w:t>
      </w:r>
      <w:r>
        <w:rPr>
          <w:color w:val="231F20"/>
          <w:spacing w:val="22"/>
        </w:rPr>
        <w:t> </w:t>
      </w:r>
      <w:r>
        <w:rPr>
          <w:color w:val="231F20"/>
          <w:w w:val="80"/>
        </w:rPr>
        <w:t>тип</w:t>
      </w:r>
      <w:r>
        <w:rPr>
          <w:color w:val="231F20"/>
          <w:spacing w:val="22"/>
        </w:rPr>
        <w:t> </w:t>
      </w:r>
      <w:r>
        <w:rPr>
          <w:color w:val="231F20"/>
          <w:spacing w:val="-2"/>
          <w:w w:val="80"/>
        </w:rPr>
        <w:t>данных</w:t>
      </w:r>
    </w:p>
    <w:p>
      <w:pPr>
        <w:pStyle w:val="BodyText"/>
        <w:spacing w:line="256" w:lineRule="auto" w:before="135"/>
        <w:ind w:left="141" w:right="136"/>
        <w:jc w:val="both"/>
      </w:pPr>
      <w:r>
        <w:rPr>
          <w:i/>
          <w:color w:val="231F20"/>
        </w:rPr>
        <w:t>Логические значения </w:t>
      </w:r>
      <w:r>
        <w:rPr>
          <w:color w:val="231F20"/>
        </w:rPr>
        <w:t>— это данные, принимающие значения </w:t>
      </w:r>
      <w:r>
        <w:rPr>
          <w:rFonts w:ascii="Consolas" w:hAnsi="Consolas"/>
          <w:color w:val="231F20"/>
          <w:sz w:val="18"/>
        </w:rPr>
        <w:t>True</w:t>
      </w:r>
      <w:r>
        <w:rPr>
          <w:rFonts w:ascii="Consolas" w:hAnsi="Consolas"/>
          <w:color w:val="231F20"/>
          <w:spacing w:val="-19"/>
          <w:sz w:val="18"/>
        </w:rPr>
        <w:t> </w:t>
      </w:r>
      <w:r>
        <w:rPr>
          <w:color w:val="231F20"/>
        </w:rPr>
        <w:t>(Правда) или</w:t>
      </w:r>
      <w:r>
        <w:rPr>
          <w:color w:val="231F20"/>
          <w:spacing w:val="-1"/>
        </w:rPr>
        <w:t> </w:t>
      </w:r>
      <w:r>
        <w:rPr>
          <w:rFonts w:ascii="Consolas" w:hAnsi="Consolas"/>
          <w:color w:val="231F20"/>
          <w:sz w:val="18"/>
        </w:rPr>
        <w:t>False</w:t>
      </w:r>
      <w:r>
        <w:rPr>
          <w:rFonts w:ascii="Consolas" w:hAnsi="Consolas"/>
          <w:color w:val="231F20"/>
          <w:spacing w:val="-25"/>
          <w:sz w:val="18"/>
        </w:rPr>
        <w:t> </w:t>
      </w:r>
      <w:r>
        <w:rPr>
          <w:color w:val="231F20"/>
        </w:rPr>
        <w:t>(Ложь). Например, если вы отвечаете за секретную операцию для правительства или частного лица, вы можете использовать базу данных для отслеживания</w:t>
      </w:r>
      <w:r>
        <w:rPr>
          <w:color w:val="231F20"/>
          <w:spacing w:val="-1"/>
        </w:rPr>
        <w:t> </w:t>
      </w:r>
      <w:r>
        <w:rPr>
          <w:color w:val="231F20"/>
        </w:rPr>
        <w:t>уровня</w:t>
      </w:r>
      <w:r>
        <w:rPr>
          <w:color w:val="231F20"/>
          <w:spacing w:val="-1"/>
        </w:rPr>
        <w:t> </w:t>
      </w:r>
      <w:r>
        <w:rPr>
          <w:color w:val="231F20"/>
        </w:rPr>
        <w:t>допуска</w:t>
      </w:r>
      <w:r>
        <w:rPr>
          <w:color w:val="231F20"/>
          <w:spacing w:val="-1"/>
        </w:rPr>
        <w:t> </w:t>
      </w:r>
      <w:r>
        <w:rPr>
          <w:color w:val="231F20"/>
        </w:rPr>
        <w:t>сотрудников.</w:t>
      </w:r>
      <w:r>
        <w:rPr>
          <w:color w:val="231F20"/>
          <w:spacing w:val="-1"/>
        </w:rPr>
        <w:t> </w:t>
      </w:r>
      <w:r>
        <w:rPr>
          <w:color w:val="231F20"/>
        </w:rPr>
        <w:t>Если</w:t>
      </w:r>
      <w:r>
        <w:rPr>
          <w:color w:val="231F20"/>
          <w:spacing w:val="-1"/>
        </w:rPr>
        <w:t> </w:t>
      </w:r>
      <w:r>
        <w:rPr>
          <w:color w:val="231F20"/>
        </w:rPr>
        <w:t>вам</w:t>
      </w:r>
      <w:r>
        <w:rPr>
          <w:color w:val="231F20"/>
          <w:spacing w:val="-1"/>
        </w:rPr>
        <w:t> </w:t>
      </w:r>
      <w:r>
        <w:rPr>
          <w:color w:val="231F20"/>
        </w:rPr>
        <w:t>необходимо</w:t>
      </w:r>
      <w:r>
        <w:rPr>
          <w:color w:val="231F20"/>
          <w:spacing w:val="-1"/>
        </w:rPr>
        <w:t> </w:t>
      </w:r>
      <w:r>
        <w:rPr>
          <w:color w:val="231F20"/>
        </w:rPr>
        <w:t>найти</w:t>
      </w:r>
      <w:r>
        <w:rPr>
          <w:color w:val="231F20"/>
          <w:spacing w:val="-1"/>
        </w:rPr>
        <w:t> </w:t>
      </w:r>
      <w:r>
        <w:rPr>
          <w:color w:val="231F20"/>
        </w:rPr>
        <w:t>спи- сок сотрудников с допусками A, B и D, но не обязательно C, то использование </w:t>
      </w:r>
      <w:r>
        <w:rPr>
          <w:color w:val="231F20"/>
          <w:spacing w:val="-2"/>
        </w:rPr>
        <w:t>логического</w:t>
      </w:r>
      <w:r>
        <w:rPr>
          <w:color w:val="231F20"/>
          <w:spacing w:val="-4"/>
        </w:rPr>
        <w:t> </w:t>
      </w:r>
      <w:r>
        <w:rPr>
          <w:color w:val="231F20"/>
          <w:spacing w:val="-2"/>
        </w:rPr>
        <w:t>анализа</w:t>
      </w:r>
      <w:r>
        <w:rPr>
          <w:color w:val="231F20"/>
          <w:spacing w:val="-4"/>
        </w:rPr>
        <w:t> </w:t>
      </w:r>
      <w:r>
        <w:rPr>
          <w:color w:val="231F20"/>
          <w:spacing w:val="-2"/>
        </w:rPr>
        <w:t>данных</w:t>
      </w:r>
      <w:r>
        <w:rPr>
          <w:color w:val="231F20"/>
          <w:spacing w:val="-4"/>
        </w:rPr>
        <w:t> </w:t>
      </w:r>
      <w:r>
        <w:rPr>
          <w:color w:val="231F20"/>
          <w:spacing w:val="-2"/>
        </w:rPr>
        <w:t>может</w:t>
      </w:r>
      <w:r>
        <w:rPr>
          <w:color w:val="231F20"/>
          <w:spacing w:val="-4"/>
        </w:rPr>
        <w:t> </w:t>
      </w:r>
      <w:r>
        <w:rPr>
          <w:color w:val="231F20"/>
          <w:spacing w:val="-2"/>
        </w:rPr>
        <w:t>значительно</w:t>
      </w:r>
      <w:r>
        <w:rPr>
          <w:color w:val="231F20"/>
          <w:spacing w:val="-4"/>
        </w:rPr>
        <w:t> </w:t>
      </w:r>
      <w:r>
        <w:rPr>
          <w:color w:val="231F20"/>
          <w:spacing w:val="-2"/>
        </w:rPr>
        <w:t>упростить</w:t>
      </w:r>
      <w:r>
        <w:rPr>
          <w:color w:val="231F20"/>
          <w:spacing w:val="-4"/>
        </w:rPr>
        <w:t> </w:t>
      </w:r>
      <w:r>
        <w:rPr>
          <w:color w:val="231F20"/>
          <w:spacing w:val="-2"/>
        </w:rPr>
        <w:t>процесс.</w:t>
      </w:r>
      <w:r>
        <w:rPr>
          <w:color w:val="231F20"/>
          <w:spacing w:val="-4"/>
        </w:rPr>
        <w:t> </w:t>
      </w:r>
      <w:r>
        <w:rPr>
          <w:color w:val="231F20"/>
          <w:spacing w:val="-2"/>
        </w:rPr>
        <w:t>На</w:t>
      </w:r>
      <w:r>
        <w:rPr>
          <w:color w:val="231F20"/>
          <w:spacing w:val="-4"/>
        </w:rPr>
        <w:t> </w:t>
      </w:r>
      <w:r>
        <w:rPr>
          <w:color w:val="231F20"/>
          <w:spacing w:val="-2"/>
        </w:rPr>
        <w:t>рис.</w:t>
      </w:r>
      <w:r>
        <w:rPr>
          <w:color w:val="231F20"/>
          <w:spacing w:val="-4"/>
        </w:rPr>
        <w:t> </w:t>
      </w:r>
      <w:r>
        <w:rPr>
          <w:color w:val="231F20"/>
          <w:spacing w:val="-2"/>
        </w:rPr>
        <w:t>19 </w:t>
      </w:r>
      <w:r>
        <w:rPr>
          <w:color w:val="231F20"/>
        </w:rPr>
        <w:t>показан пример использования логических данных.</w:t>
      </w:r>
    </w:p>
    <w:p>
      <w:pPr>
        <w:pStyle w:val="BodyText"/>
        <w:spacing w:before="25"/>
      </w:pPr>
    </w:p>
    <w:p>
      <w:pPr>
        <w:spacing w:before="0"/>
        <w:ind w:left="830" w:right="2440" w:firstLine="0"/>
        <w:jc w:val="center"/>
        <w:rPr>
          <w:rFonts w:ascii="Tahoma" w:hAnsi="Tahoma"/>
          <w:b/>
          <w:sz w:val="19"/>
        </w:rPr>
      </w:pPr>
      <w:r>
        <w:rPr>
          <w:rFonts w:ascii="Tahoma" w:hAnsi="Tahoma"/>
          <w:b/>
          <w:color w:val="231F20"/>
          <w:sz w:val="19"/>
        </w:rPr>
        <w:t>ЛОГИЧЕСКИЕ</w:t>
      </w:r>
      <w:r>
        <w:rPr>
          <w:rFonts w:ascii="Tahoma" w:hAnsi="Tahoma"/>
          <w:b/>
          <w:color w:val="231F20"/>
          <w:spacing w:val="33"/>
          <w:sz w:val="19"/>
        </w:rPr>
        <w:t> </w:t>
      </w:r>
      <w:r>
        <w:rPr>
          <w:rFonts w:ascii="Tahoma" w:hAnsi="Tahoma"/>
          <w:b/>
          <w:color w:val="231F20"/>
          <w:spacing w:val="-2"/>
          <w:sz w:val="19"/>
        </w:rPr>
        <w:t>ДАННЫЕ</w:t>
      </w:r>
    </w:p>
    <w:p>
      <w:pPr>
        <w:pStyle w:val="BodyText"/>
        <w:spacing w:before="4"/>
        <w:rPr>
          <w:rFonts w:ascii="Tahoma"/>
          <w:b/>
          <w:sz w:val="17"/>
        </w:rPr>
      </w:pPr>
      <w:r>
        <w:rPr>
          <w:rFonts w:ascii="Tahoma"/>
          <w:b/>
          <w:sz w:val="17"/>
        </w:rPr>
        <mc:AlternateContent>
          <mc:Choice Requires="wps">
            <w:drawing>
              <wp:anchor distT="0" distB="0" distL="0" distR="0" allowOverlap="1" layoutInCell="1" locked="0" behindDoc="1" simplePos="0" relativeHeight="487587840">
                <wp:simplePos x="0" y="0"/>
                <wp:positionH relativeFrom="page">
                  <wp:posOffset>720001</wp:posOffset>
                </wp:positionH>
                <wp:positionV relativeFrom="paragraph">
                  <wp:posOffset>148656</wp:posOffset>
                </wp:positionV>
                <wp:extent cx="1330960" cy="1753235"/>
                <wp:effectExtent l="0" t="0" r="0" b="0"/>
                <wp:wrapTopAndBottom/>
                <wp:docPr id="355" name="Textbox 355"/>
                <wp:cNvGraphicFramePr>
                  <a:graphicFrameLocks/>
                </wp:cNvGraphicFramePr>
                <a:graphic>
                  <a:graphicData uri="http://schemas.microsoft.com/office/word/2010/wordprocessingShape">
                    <wps:wsp>
                      <wps:cNvPr id="355" name="Textbox 355"/>
                      <wps:cNvSpPr txBox="1"/>
                      <wps:spPr>
                        <a:xfrm>
                          <a:off x="0" y="0"/>
                          <a:ext cx="1330960" cy="1753235"/>
                        </a:xfrm>
                        <a:prstGeom prst="rect">
                          <a:avLst/>
                        </a:prstGeom>
                      </wps:spPr>
                      <wps:txbx>
                        <w:txbxContent>
                          <w:tbl>
                            <w:tblPr>
                              <w:tblW w:w="0" w:type="auto"/>
                              <w:jc w:val="left"/>
                              <w:tblInd w:w="15" w:type="dxa"/>
                              <w:tblBorders>
                                <w:top w:val="single" w:sz="12" w:space="0" w:color="231F20"/>
                                <w:left w:val="single" w:sz="12" w:space="0" w:color="231F20"/>
                                <w:bottom w:val="single" w:sz="12" w:space="0" w:color="231F20"/>
                                <w:right w:val="single" w:sz="12" w:space="0" w:color="231F20"/>
                                <w:insideH w:val="single" w:sz="12" w:space="0" w:color="231F20"/>
                                <w:insideV w:val="single" w:sz="12" w:space="0" w:color="231F20"/>
                              </w:tblBorders>
                              <w:tblLayout w:type="fixed"/>
                              <w:tblCellMar>
                                <w:top w:w="0" w:type="dxa"/>
                                <w:left w:w="0" w:type="dxa"/>
                                <w:bottom w:w="0" w:type="dxa"/>
                                <w:right w:w="0" w:type="dxa"/>
                              </w:tblCellMar>
                              <w:tblLook w:val="01E0"/>
                            </w:tblPr>
                            <w:tblGrid>
                              <w:gridCol w:w="2070"/>
                            </w:tblGrid>
                            <w:tr>
                              <w:trPr>
                                <w:trHeight w:val="433" w:hRule="atLeast"/>
                              </w:trPr>
                              <w:tc>
                                <w:tcPr>
                                  <w:tcW w:w="2070" w:type="dxa"/>
                                  <w:shd w:val="clear" w:color="auto" w:fill="D1D3D4"/>
                                </w:tcPr>
                                <w:p>
                                  <w:pPr>
                                    <w:pStyle w:val="TableParagraph"/>
                                    <w:spacing w:before="106"/>
                                    <w:ind w:left="238"/>
                                    <w:rPr>
                                      <w:rFonts w:ascii="Arial"/>
                                      <w:b/>
                                      <w:sz w:val="17"/>
                                    </w:rPr>
                                  </w:pPr>
                                  <w:r>
                                    <w:rPr>
                                      <w:rFonts w:ascii="Arial"/>
                                      <w:b/>
                                      <w:color w:val="231F20"/>
                                      <w:spacing w:val="-2"/>
                                      <w:w w:val="105"/>
                                      <w:sz w:val="17"/>
                                    </w:rPr>
                                    <w:t>ClearedForTakeOff</w:t>
                                  </w:r>
                                </w:p>
                              </w:tc>
                            </w:tr>
                            <w:tr>
                              <w:trPr>
                                <w:trHeight w:val="423" w:hRule="atLeast"/>
                              </w:trPr>
                              <w:tc>
                                <w:tcPr>
                                  <w:tcW w:w="2070" w:type="dxa"/>
                                </w:tcPr>
                                <w:p>
                                  <w:pPr>
                                    <w:pStyle w:val="TableParagraph"/>
                                    <w:spacing w:before="106"/>
                                    <w:ind w:left="175"/>
                                    <w:rPr>
                                      <w:sz w:val="17"/>
                                    </w:rPr>
                                  </w:pPr>
                                  <w:r>
                                    <w:rPr>
                                      <w:color w:val="231F20"/>
                                      <w:spacing w:val="-4"/>
                                      <w:sz w:val="17"/>
                                    </w:rPr>
                                    <w:t>True</w:t>
                                  </w:r>
                                </w:p>
                              </w:tc>
                            </w:tr>
                            <w:tr>
                              <w:trPr>
                                <w:trHeight w:val="423" w:hRule="atLeast"/>
                              </w:trPr>
                              <w:tc>
                                <w:tcPr>
                                  <w:tcW w:w="2070" w:type="dxa"/>
                                </w:tcPr>
                                <w:p>
                                  <w:pPr>
                                    <w:pStyle w:val="TableParagraph"/>
                                    <w:spacing w:before="106"/>
                                    <w:ind w:left="175"/>
                                    <w:rPr>
                                      <w:sz w:val="17"/>
                                    </w:rPr>
                                  </w:pPr>
                                  <w:r>
                                    <w:rPr>
                                      <w:color w:val="231F20"/>
                                      <w:spacing w:val="-4"/>
                                      <w:w w:val="105"/>
                                      <w:sz w:val="17"/>
                                    </w:rPr>
                                    <w:t>False</w:t>
                                  </w:r>
                                </w:p>
                              </w:tc>
                            </w:tr>
                            <w:tr>
                              <w:trPr>
                                <w:trHeight w:val="412" w:hRule="atLeast"/>
                              </w:trPr>
                              <w:tc>
                                <w:tcPr>
                                  <w:tcW w:w="2070" w:type="dxa"/>
                                </w:tcPr>
                                <w:p>
                                  <w:pPr>
                                    <w:pStyle w:val="TableParagraph"/>
                                    <w:spacing w:before="97"/>
                                    <w:ind w:left="175"/>
                                    <w:rPr>
                                      <w:sz w:val="17"/>
                                    </w:rPr>
                                  </w:pPr>
                                  <w:r>
                                    <w:rPr>
                                      <w:color w:val="231F20"/>
                                      <w:spacing w:val="-4"/>
                                      <w:w w:val="105"/>
                                      <w:sz w:val="17"/>
                                    </w:rPr>
                                    <w:t>False</w:t>
                                  </w:r>
                                </w:p>
                              </w:tc>
                            </w:tr>
                            <w:tr>
                              <w:trPr>
                                <w:trHeight w:val="432" w:hRule="atLeast"/>
                              </w:trPr>
                              <w:tc>
                                <w:tcPr>
                                  <w:tcW w:w="2070" w:type="dxa"/>
                                </w:tcPr>
                                <w:p>
                                  <w:pPr>
                                    <w:pStyle w:val="TableParagraph"/>
                                    <w:spacing w:before="103"/>
                                    <w:ind w:left="175"/>
                                    <w:rPr>
                                      <w:sz w:val="17"/>
                                    </w:rPr>
                                  </w:pPr>
                                  <w:r>
                                    <w:rPr>
                                      <w:color w:val="231F20"/>
                                      <w:spacing w:val="-4"/>
                                      <w:sz w:val="17"/>
                                    </w:rPr>
                                    <w:t>True</w:t>
                                  </w:r>
                                </w:p>
                              </w:tc>
                            </w:tr>
                            <w:tr>
                              <w:trPr>
                                <w:trHeight w:val="428" w:hRule="atLeast"/>
                              </w:trPr>
                              <w:tc>
                                <w:tcPr>
                                  <w:tcW w:w="2070" w:type="dxa"/>
                                </w:tcPr>
                                <w:p>
                                  <w:pPr>
                                    <w:pStyle w:val="TableParagraph"/>
                                    <w:spacing w:before="95"/>
                                    <w:ind w:left="175"/>
                                    <w:rPr>
                                      <w:sz w:val="17"/>
                                    </w:rPr>
                                  </w:pPr>
                                  <w:r>
                                    <w:rPr>
                                      <w:color w:val="231F20"/>
                                      <w:spacing w:val="-4"/>
                                      <w:w w:val="105"/>
                                      <w:sz w:val="17"/>
                                    </w:rPr>
                                    <w:t>False</w:t>
                                  </w:r>
                                </w:p>
                              </w:tc>
                            </w:tr>
                          </w:tbl>
                          <w:p>
                            <w:pPr>
                              <w:pStyle w:val="BodyText"/>
                            </w:pPr>
                          </w:p>
                        </w:txbxContent>
                      </wps:txbx>
                      <wps:bodyPr wrap="square" lIns="0" tIns="0" rIns="0" bIns="0" rtlCol="0">
                        <a:noAutofit/>
                      </wps:bodyPr>
                    </wps:wsp>
                  </a:graphicData>
                </a:graphic>
              </wp:anchor>
            </w:drawing>
          </mc:Choice>
          <mc:Fallback>
            <w:pict>
              <v:shape style="position:absolute;margin-left:56.693001pt;margin-top:11.705225pt;width:104.8pt;height:138.050pt;mso-position-horizontal-relative:page;mso-position-vertical-relative:paragraph;z-index:-15728640;mso-wrap-distance-left:0;mso-wrap-distance-right:0" type="#_x0000_t202" id="docshape301" filled="false" stroked="false">
                <v:textbox inset="0,0,0,0">
                  <w:txbxContent>
                    <w:tbl>
                      <w:tblPr>
                        <w:tblW w:w="0" w:type="auto"/>
                        <w:jc w:val="left"/>
                        <w:tblInd w:w="15" w:type="dxa"/>
                        <w:tblBorders>
                          <w:top w:val="single" w:sz="12" w:space="0" w:color="231F20"/>
                          <w:left w:val="single" w:sz="12" w:space="0" w:color="231F20"/>
                          <w:bottom w:val="single" w:sz="12" w:space="0" w:color="231F20"/>
                          <w:right w:val="single" w:sz="12" w:space="0" w:color="231F20"/>
                          <w:insideH w:val="single" w:sz="12" w:space="0" w:color="231F20"/>
                          <w:insideV w:val="single" w:sz="12" w:space="0" w:color="231F20"/>
                        </w:tblBorders>
                        <w:tblLayout w:type="fixed"/>
                        <w:tblCellMar>
                          <w:top w:w="0" w:type="dxa"/>
                          <w:left w:w="0" w:type="dxa"/>
                          <w:bottom w:w="0" w:type="dxa"/>
                          <w:right w:w="0" w:type="dxa"/>
                        </w:tblCellMar>
                        <w:tblLook w:val="01E0"/>
                      </w:tblPr>
                      <w:tblGrid>
                        <w:gridCol w:w="2070"/>
                      </w:tblGrid>
                      <w:tr>
                        <w:trPr>
                          <w:trHeight w:val="433" w:hRule="atLeast"/>
                        </w:trPr>
                        <w:tc>
                          <w:tcPr>
                            <w:tcW w:w="2070" w:type="dxa"/>
                            <w:shd w:val="clear" w:color="auto" w:fill="D1D3D4"/>
                          </w:tcPr>
                          <w:p>
                            <w:pPr>
                              <w:pStyle w:val="TableParagraph"/>
                              <w:spacing w:before="106"/>
                              <w:ind w:left="238"/>
                              <w:rPr>
                                <w:rFonts w:ascii="Arial"/>
                                <w:b/>
                                <w:sz w:val="17"/>
                              </w:rPr>
                            </w:pPr>
                            <w:r>
                              <w:rPr>
                                <w:rFonts w:ascii="Arial"/>
                                <w:b/>
                                <w:color w:val="231F20"/>
                                <w:spacing w:val="-2"/>
                                <w:w w:val="105"/>
                                <w:sz w:val="17"/>
                              </w:rPr>
                              <w:t>ClearedForTakeOff</w:t>
                            </w:r>
                          </w:p>
                        </w:tc>
                      </w:tr>
                      <w:tr>
                        <w:trPr>
                          <w:trHeight w:val="423" w:hRule="atLeast"/>
                        </w:trPr>
                        <w:tc>
                          <w:tcPr>
                            <w:tcW w:w="2070" w:type="dxa"/>
                          </w:tcPr>
                          <w:p>
                            <w:pPr>
                              <w:pStyle w:val="TableParagraph"/>
                              <w:spacing w:before="106"/>
                              <w:ind w:left="175"/>
                              <w:rPr>
                                <w:sz w:val="17"/>
                              </w:rPr>
                            </w:pPr>
                            <w:r>
                              <w:rPr>
                                <w:color w:val="231F20"/>
                                <w:spacing w:val="-4"/>
                                <w:sz w:val="17"/>
                              </w:rPr>
                              <w:t>True</w:t>
                            </w:r>
                          </w:p>
                        </w:tc>
                      </w:tr>
                      <w:tr>
                        <w:trPr>
                          <w:trHeight w:val="423" w:hRule="atLeast"/>
                        </w:trPr>
                        <w:tc>
                          <w:tcPr>
                            <w:tcW w:w="2070" w:type="dxa"/>
                          </w:tcPr>
                          <w:p>
                            <w:pPr>
                              <w:pStyle w:val="TableParagraph"/>
                              <w:spacing w:before="106"/>
                              <w:ind w:left="175"/>
                              <w:rPr>
                                <w:sz w:val="17"/>
                              </w:rPr>
                            </w:pPr>
                            <w:r>
                              <w:rPr>
                                <w:color w:val="231F20"/>
                                <w:spacing w:val="-4"/>
                                <w:w w:val="105"/>
                                <w:sz w:val="17"/>
                              </w:rPr>
                              <w:t>False</w:t>
                            </w:r>
                          </w:p>
                        </w:tc>
                      </w:tr>
                      <w:tr>
                        <w:trPr>
                          <w:trHeight w:val="412" w:hRule="atLeast"/>
                        </w:trPr>
                        <w:tc>
                          <w:tcPr>
                            <w:tcW w:w="2070" w:type="dxa"/>
                          </w:tcPr>
                          <w:p>
                            <w:pPr>
                              <w:pStyle w:val="TableParagraph"/>
                              <w:spacing w:before="97"/>
                              <w:ind w:left="175"/>
                              <w:rPr>
                                <w:sz w:val="17"/>
                              </w:rPr>
                            </w:pPr>
                            <w:r>
                              <w:rPr>
                                <w:color w:val="231F20"/>
                                <w:spacing w:val="-4"/>
                                <w:w w:val="105"/>
                                <w:sz w:val="17"/>
                              </w:rPr>
                              <w:t>False</w:t>
                            </w:r>
                          </w:p>
                        </w:tc>
                      </w:tr>
                      <w:tr>
                        <w:trPr>
                          <w:trHeight w:val="432" w:hRule="atLeast"/>
                        </w:trPr>
                        <w:tc>
                          <w:tcPr>
                            <w:tcW w:w="2070" w:type="dxa"/>
                          </w:tcPr>
                          <w:p>
                            <w:pPr>
                              <w:pStyle w:val="TableParagraph"/>
                              <w:spacing w:before="103"/>
                              <w:ind w:left="175"/>
                              <w:rPr>
                                <w:sz w:val="17"/>
                              </w:rPr>
                            </w:pPr>
                            <w:r>
                              <w:rPr>
                                <w:color w:val="231F20"/>
                                <w:spacing w:val="-4"/>
                                <w:sz w:val="17"/>
                              </w:rPr>
                              <w:t>True</w:t>
                            </w:r>
                          </w:p>
                        </w:tc>
                      </w:tr>
                      <w:tr>
                        <w:trPr>
                          <w:trHeight w:val="428" w:hRule="atLeast"/>
                        </w:trPr>
                        <w:tc>
                          <w:tcPr>
                            <w:tcW w:w="2070" w:type="dxa"/>
                          </w:tcPr>
                          <w:p>
                            <w:pPr>
                              <w:pStyle w:val="TableParagraph"/>
                              <w:spacing w:before="95"/>
                              <w:ind w:left="175"/>
                              <w:rPr>
                                <w:sz w:val="17"/>
                              </w:rPr>
                            </w:pPr>
                            <w:r>
                              <w:rPr>
                                <w:color w:val="231F20"/>
                                <w:spacing w:val="-4"/>
                                <w:w w:val="105"/>
                                <w:sz w:val="17"/>
                              </w:rPr>
                              <w:t>False</w:t>
                            </w:r>
                          </w:p>
                        </w:tc>
                      </w:tr>
                    </w:tbl>
                    <w:p>
                      <w:pPr>
                        <w:pStyle w:val="BodyText"/>
                      </w:pPr>
                    </w:p>
                  </w:txbxContent>
                </v:textbox>
                <w10:wrap type="topAndBottom"/>
              </v:shape>
            </w:pict>
          </mc:Fallback>
        </mc:AlternateContent>
      </w:r>
      <w:r>
        <w:rPr>
          <w:rFonts w:ascii="Tahoma"/>
          <w:b/>
          <w:sz w:val="17"/>
        </w:rPr>
        <mc:AlternateContent>
          <mc:Choice Requires="wps">
            <w:drawing>
              <wp:anchor distT="0" distB="0" distL="0" distR="0" allowOverlap="1" layoutInCell="1" locked="0" behindDoc="1" simplePos="0" relativeHeight="487587840">
                <wp:simplePos x="0" y="0"/>
                <wp:positionH relativeFrom="page">
                  <wp:posOffset>2166835</wp:posOffset>
                </wp:positionH>
                <wp:positionV relativeFrom="paragraph">
                  <wp:posOffset>148656</wp:posOffset>
                </wp:positionV>
                <wp:extent cx="751840" cy="1753235"/>
                <wp:effectExtent l="0" t="0" r="0" b="0"/>
                <wp:wrapTopAndBottom/>
                <wp:docPr id="356" name="Textbox 356"/>
                <wp:cNvGraphicFramePr>
                  <a:graphicFrameLocks/>
                </wp:cNvGraphicFramePr>
                <a:graphic>
                  <a:graphicData uri="http://schemas.microsoft.com/office/word/2010/wordprocessingShape">
                    <wps:wsp>
                      <wps:cNvPr id="356" name="Textbox 356"/>
                      <wps:cNvSpPr txBox="1"/>
                      <wps:spPr>
                        <a:xfrm>
                          <a:off x="0" y="0"/>
                          <a:ext cx="751840" cy="1753235"/>
                        </a:xfrm>
                        <a:prstGeom prst="rect">
                          <a:avLst/>
                        </a:prstGeom>
                      </wps:spPr>
                      <wps:txbx>
                        <w:txbxContent>
                          <w:tbl>
                            <w:tblPr>
                              <w:tblW w:w="0" w:type="auto"/>
                              <w:jc w:val="left"/>
                              <w:tblInd w:w="15" w:type="dxa"/>
                              <w:tblBorders>
                                <w:top w:val="single" w:sz="12" w:space="0" w:color="231F20"/>
                                <w:left w:val="single" w:sz="12" w:space="0" w:color="231F20"/>
                                <w:bottom w:val="single" w:sz="12" w:space="0" w:color="231F20"/>
                                <w:right w:val="single" w:sz="12" w:space="0" w:color="231F20"/>
                                <w:insideH w:val="single" w:sz="12" w:space="0" w:color="231F20"/>
                                <w:insideV w:val="single" w:sz="12" w:space="0" w:color="231F20"/>
                              </w:tblBorders>
                              <w:tblLayout w:type="fixed"/>
                              <w:tblCellMar>
                                <w:top w:w="0" w:type="dxa"/>
                                <w:left w:w="0" w:type="dxa"/>
                                <w:bottom w:w="0" w:type="dxa"/>
                                <w:right w:w="0" w:type="dxa"/>
                              </w:tblCellMar>
                              <w:tblLook w:val="01E0"/>
                            </w:tblPr>
                            <w:tblGrid>
                              <w:gridCol w:w="1157"/>
                            </w:tblGrid>
                            <w:tr>
                              <w:trPr>
                                <w:trHeight w:val="433" w:hRule="atLeast"/>
                              </w:trPr>
                              <w:tc>
                                <w:tcPr>
                                  <w:tcW w:w="1157" w:type="dxa"/>
                                  <w:shd w:val="clear" w:color="auto" w:fill="D1D3D4"/>
                                </w:tcPr>
                                <w:p>
                                  <w:pPr>
                                    <w:pStyle w:val="TableParagraph"/>
                                    <w:spacing w:before="106"/>
                                    <w:ind w:left="196"/>
                                    <w:rPr>
                                      <w:rFonts w:ascii="Arial"/>
                                      <w:b/>
                                      <w:sz w:val="17"/>
                                    </w:rPr>
                                  </w:pPr>
                                  <w:r>
                                    <w:rPr>
                                      <w:rFonts w:ascii="Arial"/>
                                      <w:b/>
                                      <w:color w:val="231F20"/>
                                      <w:spacing w:val="-2"/>
                                      <w:w w:val="105"/>
                                      <w:sz w:val="17"/>
                                    </w:rPr>
                                    <w:t>InDefault</w:t>
                                  </w:r>
                                </w:p>
                              </w:tc>
                            </w:tr>
                            <w:tr>
                              <w:trPr>
                                <w:trHeight w:val="423" w:hRule="atLeast"/>
                              </w:trPr>
                              <w:tc>
                                <w:tcPr>
                                  <w:tcW w:w="1157" w:type="dxa"/>
                                </w:tcPr>
                                <w:p>
                                  <w:pPr>
                                    <w:pStyle w:val="TableParagraph"/>
                                    <w:spacing w:before="106"/>
                                    <w:ind w:left="160"/>
                                    <w:rPr>
                                      <w:sz w:val="17"/>
                                    </w:rPr>
                                  </w:pPr>
                                  <w:r>
                                    <w:rPr>
                                      <w:color w:val="231F20"/>
                                      <w:spacing w:val="-4"/>
                                      <w:w w:val="105"/>
                                      <w:sz w:val="17"/>
                                    </w:rPr>
                                    <w:t>False</w:t>
                                  </w:r>
                                </w:p>
                              </w:tc>
                            </w:tr>
                            <w:tr>
                              <w:trPr>
                                <w:trHeight w:val="423" w:hRule="atLeast"/>
                              </w:trPr>
                              <w:tc>
                                <w:tcPr>
                                  <w:tcW w:w="1157" w:type="dxa"/>
                                </w:tcPr>
                                <w:p>
                                  <w:pPr>
                                    <w:pStyle w:val="TableParagraph"/>
                                    <w:spacing w:before="106"/>
                                    <w:ind w:left="160"/>
                                    <w:rPr>
                                      <w:sz w:val="17"/>
                                    </w:rPr>
                                  </w:pPr>
                                  <w:r>
                                    <w:rPr>
                                      <w:color w:val="231F20"/>
                                      <w:spacing w:val="-4"/>
                                      <w:sz w:val="17"/>
                                    </w:rPr>
                                    <w:t>True</w:t>
                                  </w:r>
                                </w:p>
                              </w:tc>
                            </w:tr>
                            <w:tr>
                              <w:trPr>
                                <w:trHeight w:val="412" w:hRule="atLeast"/>
                              </w:trPr>
                              <w:tc>
                                <w:tcPr>
                                  <w:tcW w:w="1157" w:type="dxa"/>
                                </w:tcPr>
                                <w:p>
                                  <w:pPr>
                                    <w:pStyle w:val="TableParagraph"/>
                                    <w:spacing w:before="97"/>
                                    <w:ind w:left="160"/>
                                    <w:rPr>
                                      <w:sz w:val="17"/>
                                    </w:rPr>
                                  </w:pPr>
                                  <w:r>
                                    <w:rPr>
                                      <w:color w:val="231F20"/>
                                      <w:spacing w:val="-4"/>
                                      <w:w w:val="105"/>
                                      <w:sz w:val="17"/>
                                    </w:rPr>
                                    <w:t>False</w:t>
                                  </w:r>
                                </w:p>
                              </w:tc>
                            </w:tr>
                            <w:tr>
                              <w:trPr>
                                <w:trHeight w:val="432" w:hRule="atLeast"/>
                              </w:trPr>
                              <w:tc>
                                <w:tcPr>
                                  <w:tcW w:w="1157" w:type="dxa"/>
                                </w:tcPr>
                                <w:p>
                                  <w:pPr>
                                    <w:pStyle w:val="TableParagraph"/>
                                    <w:spacing w:before="103"/>
                                    <w:ind w:left="160"/>
                                    <w:rPr>
                                      <w:sz w:val="17"/>
                                    </w:rPr>
                                  </w:pPr>
                                  <w:r>
                                    <w:rPr>
                                      <w:color w:val="231F20"/>
                                      <w:spacing w:val="-4"/>
                                      <w:sz w:val="17"/>
                                    </w:rPr>
                                    <w:t>True</w:t>
                                  </w:r>
                                </w:p>
                              </w:tc>
                            </w:tr>
                            <w:tr>
                              <w:trPr>
                                <w:trHeight w:val="428" w:hRule="atLeast"/>
                              </w:trPr>
                              <w:tc>
                                <w:tcPr>
                                  <w:tcW w:w="1157" w:type="dxa"/>
                                </w:tcPr>
                                <w:p>
                                  <w:pPr>
                                    <w:pStyle w:val="TableParagraph"/>
                                    <w:spacing w:before="95"/>
                                    <w:ind w:left="160"/>
                                    <w:rPr>
                                      <w:sz w:val="17"/>
                                    </w:rPr>
                                  </w:pPr>
                                  <w:r>
                                    <w:rPr>
                                      <w:color w:val="231F20"/>
                                      <w:spacing w:val="-4"/>
                                      <w:sz w:val="17"/>
                                    </w:rPr>
                                    <w:t>True</w:t>
                                  </w:r>
                                </w:p>
                              </w:tc>
                            </w:tr>
                          </w:tbl>
                          <w:p>
                            <w:pPr>
                              <w:pStyle w:val="BodyText"/>
                            </w:pPr>
                          </w:p>
                        </w:txbxContent>
                      </wps:txbx>
                      <wps:bodyPr wrap="square" lIns="0" tIns="0" rIns="0" bIns="0" rtlCol="0">
                        <a:noAutofit/>
                      </wps:bodyPr>
                    </wps:wsp>
                  </a:graphicData>
                </a:graphic>
              </wp:anchor>
            </w:drawing>
          </mc:Choice>
          <mc:Fallback>
            <w:pict>
              <v:shape style="position:absolute;margin-left:170.617004pt;margin-top:11.705225pt;width:59.2pt;height:138.050pt;mso-position-horizontal-relative:page;mso-position-vertical-relative:paragraph;z-index:-15728640;mso-wrap-distance-left:0;mso-wrap-distance-right:0" type="#_x0000_t202" id="docshape302" filled="false" stroked="false">
                <v:textbox inset="0,0,0,0">
                  <w:txbxContent>
                    <w:tbl>
                      <w:tblPr>
                        <w:tblW w:w="0" w:type="auto"/>
                        <w:jc w:val="left"/>
                        <w:tblInd w:w="15" w:type="dxa"/>
                        <w:tblBorders>
                          <w:top w:val="single" w:sz="12" w:space="0" w:color="231F20"/>
                          <w:left w:val="single" w:sz="12" w:space="0" w:color="231F20"/>
                          <w:bottom w:val="single" w:sz="12" w:space="0" w:color="231F20"/>
                          <w:right w:val="single" w:sz="12" w:space="0" w:color="231F20"/>
                          <w:insideH w:val="single" w:sz="12" w:space="0" w:color="231F20"/>
                          <w:insideV w:val="single" w:sz="12" w:space="0" w:color="231F20"/>
                        </w:tblBorders>
                        <w:tblLayout w:type="fixed"/>
                        <w:tblCellMar>
                          <w:top w:w="0" w:type="dxa"/>
                          <w:left w:w="0" w:type="dxa"/>
                          <w:bottom w:w="0" w:type="dxa"/>
                          <w:right w:w="0" w:type="dxa"/>
                        </w:tblCellMar>
                        <w:tblLook w:val="01E0"/>
                      </w:tblPr>
                      <w:tblGrid>
                        <w:gridCol w:w="1157"/>
                      </w:tblGrid>
                      <w:tr>
                        <w:trPr>
                          <w:trHeight w:val="433" w:hRule="atLeast"/>
                        </w:trPr>
                        <w:tc>
                          <w:tcPr>
                            <w:tcW w:w="1157" w:type="dxa"/>
                            <w:shd w:val="clear" w:color="auto" w:fill="D1D3D4"/>
                          </w:tcPr>
                          <w:p>
                            <w:pPr>
                              <w:pStyle w:val="TableParagraph"/>
                              <w:spacing w:before="106"/>
                              <w:ind w:left="196"/>
                              <w:rPr>
                                <w:rFonts w:ascii="Arial"/>
                                <w:b/>
                                <w:sz w:val="17"/>
                              </w:rPr>
                            </w:pPr>
                            <w:r>
                              <w:rPr>
                                <w:rFonts w:ascii="Arial"/>
                                <w:b/>
                                <w:color w:val="231F20"/>
                                <w:spacing w:val="-2"/>
                                <w:w w:val="105"/>
                                <w:sz w:val="17"/>
                              </w:rPr>
                              <w:t>InDefault</w:t>
                            </w:r>
                          </w:p>
                        </w:tc>
                      </w:tr>
                      <w:tr>
                        <w:trPr>
                          <w:trHeight w:val="423" w:hRule="atLeast"/>
                        </w:trPr>
                        <w:tc>
                          <w:tcPr>
                            <w:tcW w:w="1157" w:type="dxa"/>
                          </w:tcPr>
                          <w:p>
                            <w:pPr>
                              <w:pStyle w:val="TableParagraph"/>
                              <w:spacing w:before="106"/>
                              <w:ind w:left="160"/>
                              <w:rPr>
                                <w:sz w:val="17"/>
                              </w:rPr>
                            </w:pPr>
                            <w:r>
                              <w:rPr>
                                <w:color w:val="231F20"/>
                                <w:spacing w:val="-4"/>
                                <w:w w:val="105"/>
                                <w:sz w:val="17"/>
                              </w:rPr>
                              <w:t>False</w:t>
                            </w:r>
                          </w:p>
                        </w:tc>
                      </w:tr>
                      <w:tr>
                        <w:trPr>
                          <w:trHeight w:val="423" w:hRule="atLeast"/>
                        </w:trPr>
                        <w:tc>
                          <w:tcPr>
                            <w:tcW w:w="1157" w:type="dxa"/>
                          </w:tcPr>
                          <w:p>
                            <w:pPr>
                              <w:pStyle w:val="TableParagraph"/>
                              <w:spacing w:before="106"/>
                              <w:ind w:left="160"/>
                              <w:rPr>
                                <w:sz w:val="17"/>
                              </w:rPr>
                            </w:pPr>
                            <w:r>
                              <w:rPr>
                                <w:color w:val="231F20"/>
                                <w:spacing w:val="-4"/>
                                <w:sz w:val="17"/>
                              </w:rPr>
                              <w:t>True</w:t>
                            </w:r>
                          </w:p>
                        </w:tc>
                      </w:tr>
                      <w:tr>
                        <w:trPr>
                          <w:trHeight w:val="412" w:hRule="atLeast"/>
                        </w:trPr>
                        <w:tc>
                          <w:tcPr>
                            <w:tcW w:w="1157" w:type="dxa"/>
                          </w:tcPr>
                          <w:p>
                            <w:pPr>
                              <w:pStyle w:val="TableParagraph"/>
                              <w:spacing w:before="97"/>
                              <w:ind w:left="160"/>
                              <w:rPr>
                                <w:sz w:val="17"/>
                              </w:rPr>
                            </w:pPr>
                            <w:r>
                              <w:rPr>
                                <w:color w:val="231F20"/>
                                <w:spacing w:val="-4"/>
                                <w:w w:val="105"/>
                                <w:sz w:val="17"/>
                              </w:rPr>
                              <w:t>False</w:t>
                            </w:r>
                          </w:p>
                        </w:tc>
                      </w:tr>
                      <w:tr>
                        <w:trPr>
                          <w:trHeight w:val="432" w:hRule="atLeast"/>
                        </w:trPr>
                        <w:tc>
                          <w:tcPr>
                            <w:tcW w:w="1157" w:type="dxa"/>
                          </w:tcPr>
                          <w:p>
                            <w:pPr>
                              <w:pStyle w:val="TableParagraph"/>
                              <w:spacing w:before="103"/>
                              <w:ind w:left="160"/>
                              <w:rPr>
                                <w:sz w:val="17"/>
                              </w:rPr>
                            </w:pPr>
                            <w:r>
                              <w:rPr>
                                <w:color w:val="231F20"/>
                                <w:spacing w:val="-4"/>
                                <w:sz w:val="17"/>
                              </w:rPr>
                              <w:t>True</w:t>
                            </w:r>
                          </w:p>
                        </w:tc>
                      </w:tr>
                      <w:tr>
                        <w:trPr>
                          <w:trHeight w:val="428" w:hRule="atLeast"/>
                        </w:trPr>
                        <w:tc>
                          <w:tcPr>
                            <w:tcW w:w="1157" w:type="dxa"/>
                          </w:tcPr>
                          <w:p>
                            <w:pPr>
                              <w:pStyle w:val="TableParagraph"/>
                              <w:spacing w:before="95"/>
                              <w:ind w:left="160"/>
                              <w:rPr>
                                <w:sz w:val="17"/>
                              </w:rPr>
                            </w:pPr>
                            <w:r>
                              <w:rPr>
                                <w:color w:val="231F20"/>
                                <w:spacing w:val="-4"/>
                                <w:sz w:val="17"/>
                              </w:rPr>
                              <w:t>True</w:t>
                            </w:r>
                          </w:p>
                        </w:tc>
                      </w:tr>
                    </w:tbl>
                    <w:p>
                      <w:pPr>
                        <w:pStyle w:val="BodyText"/>
                      </w:pPr>
                    </w:p>
                  </w:txbxContent>
                </v:textbox>
                <w10:wrap type="topAndBottom"/>
              </v:shape>
            </w:pict>
          </mc:Fallback>
        </mc:AlternateContent>
      </w:r>
      <w:r>
        <w:rPr>
          <w:rFonts w:ascii="Tahoma"/>
          <w:b/>
          <w:sz w:val="17"/>
        </w:rPr>
        <mc:AlternateContent>
          <mc:Choice Requires="wps">
            <w:drawing>
              <wp:anchor distT="0" distB="0" distL="0" distR="0" allowOverlap="1" layoutInCell="1" locked="0" behindDoc="1" simplePos="0" relativeHeight="487587840">
                <wp:simplePos x="0" y="0"/>
                <wp:positionH relativeFrom="page">
                  <wp:posOffset>3036163</wp:posOffset>
                </wp:positionH>
                <wp:positionV relativeFrom="paragraph">
                  <wp:posOffset>148656</wp:posOffset>
                </wp:positionV>
                <wp:extent cx="1186815" cy="1753235"/>
                <wp:effectExtent l="0" t="0" r="0" b="0"/>
                <wp:wrapTopAndBottom/>
                <wp:docPr id="357" name="Textbox 357"/>
                <wp:cNvGraphicFramePr>
                  <a:graphicFrameLocks/>
                </wp:cNvGraphicFramePr>
                <a:graphic>
                  <a:graphicData uri="http://schemas.microsoft.com/office/word/2010/wordprocessingShape">
                    <wps:wsp>
                      <wps:cNvPr id="357" name="Textbox 357"/>
                      <wps:cNvSpPr txBox="1"/>
                      <wps:spPr>
                        <a:xfrm>
                          <a:off x="0" y="0"/>
                          <a:ext cx="1186815" cy="1753235"/>
                        </a:xfrm>
                        <a:prstGeom prst="rect">
                          <a:avLst/>
                        </a:prstGeom>
                      </wps:spPr>
                      <wps:txbx>
                        <w:txbxContent>
                          <w:tbl>
                            <w:tblPr>
                              <w:tblW w:w="0" w:type="auto"/>
                              <w:jc w:val="left"/>
                              <w:tblInd w:w="15" w:type="dxa"/>
                              <w:tblBorders>
                                <w:top w:val="single" w:sz="12" w:space="0" w:color="231F20"/>
                                <w:left w:val="single" w:sz="12" w:space="0" w:color="231F20"/>
                                <w:bottom w:val="single" w:sz="12" w:space="0" w:color="231F20"/>
                                <w:right w:val="single" w:sz="12" w:space="0" w:color="231F20"/>
                                <w:insideH w:val="single" w:sz="12" w:space="0" w:color="231F20"/>
                                <w:insideV w:val="single" w:sz="12" w:space="0" w:color="231F20"/>
                              </w:tblBorders>
                              <w:tblLayout w:type="fixed"/>
                              <w:tblCellMar>
                                <w:top w:w="0" w:type="dxa"/>
                                <w:left w:w="0" w:type="dxa"/>
                                <w:bottom w:w="0" w:type="dxa"/>
                                <w:right w:w="0" w:type="dxa"/>
                              </w:tblCellMar>
                              <w:tblLook w:val="01E0"/>
                            </w:tblPr>
                            <w:tblGrid>
                              <w:gridCol w:w="1843"/>
                            </w:tblGrid>
                            <w:tr>
                              <w:trPr>
                                <w:trHeight w:val="433" w:hRule="atLeast"/>
                              </w:trPr>
                              <w:tc>
                                <w:tcPr>
                                  <w:tcW w:w="1843" w:type="dxa"/>
                                  <w:shd w:val="clear" w:color="auto" w:fill="D1D3D4"/>
                                </w:tcPr>
                                <w:p>
                                  <w:pPr>
                                    <w:pStyle w:val="TableParagraph"/>
                                    <w:spacing w:before="106"/>
                                    <w:ind w:left="274"/>
                                    <w:rPr>
                                      <w:rFonts w:ascii="Arial"/>
                                      <w:b/>
                                      <w:sz w:val="17"/>
                                    </w:rPr>
                                  </w:pPr>
                                  <w:r>
                                    <w:rPr>
                                      <w:rFonts w:ascii="Arial"/>
                                      <w:b/>
                                      <w:color w:val="231F20"/>
                                      <w:spacing w:val="-2"/>
                                      <w:sz w:val="17"/>
                                    </w:rPr>
                                    <w:t>ConvictedFelon</w:t>
                                  </w:r>
                                </w:p>
                              </w:tc>
                            </w:tr>
                            <w:tr>
                              <w:trPr>
                                <w:trHeight w:val="423" w:hRule="atLeast"/>
                              </w:trPr>
                              <w:tc>
                                <w:tcPr>
                                  <w:tcW w:w="1843" w:type="dxa"/>
                                </w:tcPr>
                                <w:p>
                                  <w:pPr>
                                    <w:pStyle w:val="TableParagraph"/>
                                    <w:spacing w:before="106"/>
                                    <w:ind w:left="147"/>
                                    <w:rPr>
                                      <w:sz w:val="17"/>
                                    </w:rPr>
                                  </w:pPr>
                                  <w:r>
                                    <w:rPr>
                                      <w:color w:val="231F20"/>
                                      <w:spacing w:val="-4"/>
                                      <w:w w:val="105"/>
                                      <w:sz w:val="17"/>
                                    </w:rPr>
                                    <w:t>False</w:t>
                                  </w:r>
                                </w:p>
                              </w:tc>
                            </w:tr>
                            <w:tr>
                              <w:trPr>
                                <w:trHeight w:val="423" w:hRule="atLeast"/>
                              </w:trPr>
                              <w:tc>
                                <w:tcPr>
                                  <w:tcW w:w="1843" w:type="dxa"/>
                                </w:tcPr>
                                <w:p>
                                  <w:pPr>
                                    <w:pStyle w:val="TableParagraph"/>
                                    <w:spacing w:before="106"/>
                                    <w:ind w:left="147"/>
                                    <w:rPr>
                                      <w:sz w:val="17"/>
                                    </w:rPr>
                                  </w:pPr>
                                  <w:r>
                                    <w:rPr>
                                      <w:color w:val="231F20"/>
                                      <w:spacing w:val="-4"/>
                                      <w:w w:val="105"/>
                                      <w:sz w:val="17"/>
                                    </w:rPr>
                                    <w:t>False</w:t>
                                  </w:r>
                                </w:p>
                              </w:tc>
                            </w:tr>
                            <w:tr>
                              <w:trPr>
                                <w:trHeight w:val="412" w:hRule="atLeast"/>
                              </w:trPr>
                              <w:tc>
                                <w:tcPr>
                                  <w:tcW w:w="1843" w:type="dxa"/>
                                </w:tcPr>
                                <w:p>
                                  <w:pPr>
                                    <w:pStyle w:val="TableParagraph"/>
                                    <w:spacing w:before="97"/>
                                    <w:ind w:left="147"/>
                                    <w:rPr>
                                      <w:sz w:val="17"/>
                                    </w:rPr>
                                  </w:pPr>
                                  <w:r>
                                    <w:rPr>
                                      <w:color w:val="231F20"/>
                                      <w:spacing w:val="-4"/>
                                      <w:w w:val="105"/>
                                      <w:sz w:val="17"/>
                                    </w:rPr>
                                    <w:t>False</w:t>
                                  </w:r>
                                </w:p>
                              </w:tc>
                            </w:tr>
                            <w:tr>
                              <w:trPr>
                                <w:trHeight w:val="432" w:hRule="atLeast"/>
                              </w:trPr>
                              <w:tc>
                                <w:tcPr>
                                  <w:tcW w:w="1843" w:type="dxa"/>
                                </w:tcPr>
                                <w:p>
                                  <w:pPr>
                                    <w:pStyle w:val="TableParagraph"/>
                                    <w:spacing w:before="103"/>
                                    <w:ind w:left="147"/>
                                    <w:rPr>
                                      <w:sz w:val="17"/>
                                    </w:rPr>
                                  </w:pPr>
                                  <w:r>
                                    <w:rPr>
                                      <w:color w:val="231F20"/>
                                      <w:spacing w:val="-4"/>
                                      <w:sz w:val="17"/>
                                    </w:rPr>
                                    <w:t>True</w:t>
                                  </w:r>
                                </w:p>
                              </w:tc>
                            </w:tr>
                            <w:tr>
                              <w:trPr>
                                <w:trHeight w:val="428" w:hRule="atLeast"/>
                              </w:trPr>
                              <w:tc>
                                <w:tcPr>
                                  <w:tcW w:w="1843" w:type="dxa"/>
                                </w:tcPr>
                                <w:p>
                                  <w:pPr>
                                    <w:pStyle w:val="TableParagraph"/>
                                    <w:spacing w:before="95"/>
                                    <w:ind w:left="147"/>
                                    <w:rPr>
                                      <w:sz w:val="17"/>
                                    </w:rPr>
                                  </w:pPr>
                                  <w:r>
                                    <w:rPr>
                                      <w:color w:val="231F20"/>
                                      <w:spacing w:val="-4"/>
                                      <w:w w:val="105"/>
                                      <w:sz w:val="17"/>
                                    </w:rPr>
                                    <w:t>False</w:t>
                                  </w:r>
                                </w:p>
                              </w:tc>
                            </w:tr>
                          </w:tbl>
                          <w:p>
                            <w:pPr>
                              <w:pStyle w:val="BodyText"/>
                            </w:pPr>
                          </w:p>
                        </w:txbxContent>
                      </wps:txbx>
                      <wps:bodyPr wrap="square" lIns="0" tIns="0" rIns="0" bIns="0" rtlCol="0">
                        <a:noAutofit/>
                      </wps:bodyPr>
                    </wps:wsp>
                  </a:graphicData>
                </a:graphic>
              </wp:anchor>
            </w:drawing>
          </mc:Choice>
          <mc:Fallback>
            <w:pict>
              <v:shape style="position:absolute;margin-left:239.067993pt;margin-top:11.705225pt;width:93.45pt;height:138.050pt;mso-position-horizontal-relative:page;mso-position-vertical-relative:paragraph;z-index:-15728640;mso-wrap-distance-left:0;mso-wrap-distance-right:0" type="#_x0000_t202" id="docshape303" filled="false" stroked="false">
                <v:textbox inset="0,0,0,0">
                  <w:txbxContent>
                    <w:tbl>
                      <w:tblPr>
                        <w:tblW w:w="0" w:type="auto"/>
                        <w:jc w:val="left"/>
                        <w:tblInd w:w="15" w:type="dxa"/>
                        <w:tblBorders>
                          <w:top w:val="single" w:sz="12" w:space="0" w:color="231F20"/>
                          <w:left w:val="single" w:sz="12" w:space="0" w:color="231F20"/>
                          <w:bottom w:val="single" w:sz="12" w:space="0" w:color="231F20"/>
                          <w:right w:val="single" w:sz="12" w:space="0" w:color="231F20"/>
                          <w:insideH w:val="single" w:sz="12" w:space="0" w:color="231F20"/>
                          <w:insideV w:val="single" w:sz="12" w:space="0" w:color="231F20"/>
                        </w:tblBorders>
                        <w:tblLayout w:type="fixed"/>
                        <w:tblCellMar>
                          <w:top w:w="0" w:type="dxa"/>
                          <w:left w:w="0" w:type="dxa"/>
                          <w:bottom w:w="0" w:type="dxa"/>
                          <w:right w:w="0" w:type="dxa"/>
                        </w:tblCellMar>
                        <w:tblLook w:val="01E0"/>
                      </w:tblPr>
                      <w:tblGrid>
                        <w:gridCol w:w="1843"/>
                      </w:tblGrid>
                      <w:tr>
                        <w:trPr>
                          <w:trHeight w:val="433" w:hRule="atLeast"/>
                        </w:trPr>
                        <w:tc>
                          <w:tcPr>
                            <w:tcW w:w="1843" w:type="dxa"/>
                            <w:shd w:val="clear" w:color="auto" w:fill="D1D3D4"/>
                          </w:tcPr>
                          <w:p>
                            <w:pPr>
                              <w:pStyle w:val="TableParagraph"/>
                              <w:spacing w:before="106"/>
                              <w:ind w:left="274"/>
                              <w:rPr>
                                <w:rFonts w:ascii="Arial"/>
                                <w:b/>
                                <w:sz w:val="17"/>
                              </w:rPr>
                            </w:pPr>
                            <w:r>
                              <w:rPr>
                                <w:rFonts w:ascii="Arial"/>
                                <w:b/>
                                <w:color w:val="231F20"/>
                                <w:spacing w:val="-2"/>
                                <w:sz w:val="17"/>
                              </w:rPr>
                              <w:t>ConvictedFelon</w:t>
                            </w:r>
                          </w:p>
                        </w:tc>
                      </w:tr>
                      <w:tr>
                        <w:trPr>
                          <w:trHeight w:val="423" w:hRule="atLeast"/>
                        </w:trPr>
                        <w:tc>
                          <w:tcPr>
                            <w:tcW w:w="1843" w:type="dxa"/>
                          </w:tcPr>
                          <w:p>
                            <w:pPr>
                              <w:pStyle w:val="TableParagraph"/>
                              <w:spacing w:before="106"/>
                              <w:ind w:left="147"/>
                              <w:rPr>
                                <w:sz w:val="17"/>
                              </w:rPr>
                            </w:pPr>
                            <w:r>
                              <w:rPr>
                                <w:color w:val="231F20"/>
                                <w:spacing w:val="-4"/>
                                <w:w w:val="105"/>
                                <w:sz w:val="17"/>
                              </w:rPr>
                              <w:t>False</w:t>
                            </w:r>
                          </w:p>
                        </w:tc>
                      </w:tr>
                      <w:tr>
                        <w:trPr>
                          <w:trHeight w:val="423" w:hRule="atLeast"/>
                        </w:trPr>
                        <w:tc>
                          <w:tcPr>
                            <w:tcW w:w="1843" w:type="dxa"/>
                          </w:tcPr>
                          <w:p>
                            <w:pPr>
                              <w:pStyle w:val="TableParagraph"/>
                              <w:spacing w:before="106"/>
                              <w:ind w:left="147"/>
                              <w:rPr>
                                <w:sz w:val="17"/>
                              </w:rPr>
                            </w:pPr>
                            <w:r>
                              <w:rPr>
                                <w:color w:val="231F20"/>
                                <w:spacing w:val="-4"/>
                                <w:w w:val="105"/>
                                <w:sz w:val="17"/>
                              </w:rPr>
                              <w:t>False</w:t>
                            </w:r>
                          </w:p>
                        </w:tc>
                      </w:tr>
                      <w:tr>
                        <w:trPr>
                          <w:trHeight w:val="412" w:hRule="atLeast"/>
                        </w:trPr>
                        <w:tc>
                          <w:tcPr>
                            <w:tcW w:w="1843" w:type="dxa"/>
                          </w:tcPr>
                          <w:p>
                            <w:pPr>
                              <w:pStyle w:val="TableParagraph"/>
                              <w:spacing w:before="97"/>
                              <w:ind w:left="147"/>
                              <w:rPr>
                                <w:sz w:val="17"/>
                              </w:rPr>
                            </w:pPr>
                            <w:r>
                              <w:rPr>
                                <w:color w:val="231F20"/>
                                <w:spacing w:val="-4"/>
                                <w:w w:val="105"/>
                                <w:sz w:val="17"/>
                              </w:rPr>
                              <w:t>False</w:t>
                            </w:r>
                          </w:p>
                        </w:tc>
                      </w:tr>
                      <w:tr>
                        <w:trPr>
                          <w:trHeight w:val="432" w:hRule="atLeast"/>
                        </w:trPr>
                        <w:tc>
                          <w:tcPr>
                            <w:tcW w:w="1843" w:type="dxa"/>
                          </w:tcPr>
                          <w:p>
                            <w:pPr>
                              <w:pStyle w:val="TableParagraph"/>
                              <w:spacing w:before="103"/>
                              <w:ind w:left="147"/>
                              <w:rPr>
                                <w:sz w:val="17"/>
                              </w:rPr>
                            </w:pPr>
                            <w:r>
                              <w:rPr>
                                <w:color w:val="231F20"/>
                                <w:spacing w:val="-4"/>
                                <w:sz w:val="17"/>
                              </w:rPr>
                              <w:t>True</w:t>
                            </w:r>
                          </w:p>
                        </w:tc>
                      </w:tr>
                      <w:tr>
                        <w:trPr>
                          <w:trHeight w:val="428" w:hRule="atLeast"/>
                        </w:trPr>
                        <w:tc>
                          <w:tcPr>
                            <w:tcW w:w="1843" w:type="dxa"/>
                          </w:tcPr>
                          <w:p>
                            <w:pPr>
                              <w:pStyle w:val="TableParagraph"/>
                              <w:spacing w:before="95"/>
                              <w:ind w:left="147"/>
                              <w:rPr>
                                <w:sz w:val="17"/>
                              </w:rPr>
                            </w:pPr>
                            <w:r>
                              <w:rPr>
                                <w:color w:val="231F20"/>
                                <w:spacing w:val="-4"/>
                                <w:w w:val="105"/>
                                <w:sz w:val="17"/>
                              </w:rPr>
                              <w:t>False</w:t>
                            </w:r>
                          </w:p>
                        </w:tc>
                      </w:tr>
                    </w:tbl>
                    <w:p>
                      <w:pPr>
                        <w:pStyle w:val="BodyText"/>
                      </w:pPr>
                    </w:p>
                  </w:txbxContent>
                </v:textbox>
                <w10:wrap type="topAndBottom"/>
              </v:shape>
            </w:pict>
          </mc:Fallback>
        </mc:AlternateContent>
      </w:r>
    </w:p>
    <w:p>
      <w:pPr>
        <w:spacing w:before="133"/>
        <w:ind w:left="141" w:right="0" w:firstLine="0"/>
        <w:jc w:val="both"/>
        <w:rPr>
          <w:rFonts w:ascii="Tahoma" w:hAnsi="Tahoma"/>
          <w:b/>
          <w:sz w:val="20"/>
        </w:rPr>
      </w:pPr>
      <w:r>
        <w:rPr>
          <w:rFonts w:ascii="Tahoma" w:hAnsi="Tahoma"/>
          <w:b/>
          <w:color w:val="231F20"/>
          <w:w w:val="90"/>
          <w:sz w:val="20"/>
        </w:rPr>
        <w:t>Рис.</w:t>
      </w:r>
      <w:r>
        <w:rPr>
          <w:rFonts w:ascii="Tahoma" w:hAnsi="Tahoma"/>
          <w:b/>
          <w:color w:val="231F20"/>
          <w:spacing w:val="-5"/>
          <w:sz w:val="20"/>
        </w:rPr>
        <w:t> 19</w:t>
      </w:r>
    </w:p>
    <w:p>
      <w:pPr>
        <w:spacing w:after="0"/>
        <w:jc w:val="both"/>
        <w:rPr>
          <w:rFonts w:ascii="Tahoma" w:hAnsi="Tahoma"/>
          <w:b/>
          <w:sz w:val="20"/>
        </w:rPr>
        <w:sectPr>
          <w:pgSz w:w="9360" w:h="13210"/>
          <w:pgMar w:header="807" w:footer="0" w:top="1160" w:bottom="280" w:left="992" w:right="992"/>
        </w:sectPr>
      </w:pPr>
    </w:p>
    <w:p>
      <w:pPr>
        <w:pStyle w:val="BodyText"/>
        <w:spacing w:before="199"/>
        <w:rPr>
          <w:rFonts w:ascii="Tahoma"/>
          <w:b/>
          <w:sz w:val="19"/>
        </w:rPr>
      </w:pPr>
    </w:p>
    <w:p>
      <w:pPr>
        <w:spacing w:before="0"/>
        <w:ind w:left="143" w:right="0" w:firstLine="0"/>
        <w:jc w:val="left"/>
        <w:rPr>
          <w:rFonts w:ascii="Tahoma" w:hAnsi="Tahoma"/>
          <w:b/>
          <w:sz w:val="19"/>
        </w:rPr>
      </w:pPr>
      <w:bookmarkStart w:name="Системы управления реляционными базами д" w:id="22"/>
      <w:bookmarkEnd w:id="22"/>
      <w:r>
        <w:rPr/>
      </w:r>
      <w:bookmarkStart w:name="_bookmark10" w:id="23"/>
      <w:bookmarkEnd w:id="23"/>
      <w:r>
        <w:rPr/>
      </w:r>
      <w:r>
        <w:rPr>
          <w:rFonts w:ascii="Tahoma" w:hAnsi="Tahoma"/>
          <w:b/>
          <w:color w:val="231F20"/>
          <w:spacing w:val="-2"/>
          <w:sz w:val="19"/>
        </w:rPr>
        <w:t>ПРИМЕЧАНИЕ</w:t>
      </w:r>
    </w:p>
    <w:p>
      <w:pPr>
        <w:spacing w:line="247" w:lineRule="auto" w:before="67"/>
        <w:ind w:left="425" w:right="134" w:firstLine="0"/>
        <w:jc w:val="both"/>
        <w:rPr>
          <w:rFonts w:ascii="Tahoma" w:hAnsi="Tahoma"/>
          <w:sz w:val="19"/>
        </w:rPr>
      </w:pPr>
      <w:r>
        <w:rPr>
          <w:rFonts w:ascii="Tahoma" w:hAnsi="Tahoma"/>
          <w:color w:val="231F20"/>
          <w:sz w:val="19"/>
        </w:rPr>
        <w:t>В разных версиях SQL — разные списки распознаваемых типов данных.</w:t>
      </w:r>
      <w:r>
        <w:rPr>
          <w:rFonts w:ascii="Tahoma" w:hAnsi="Tahoma"/>
          <w:color w:val="231F20"/>
          <w:spacing w:val="-1"/>
          <w:sz w:val="19"/>
        </w:rPr>
        <w:t> </w:t>
      </w:r>
      <w:r>
        <w:rPr>
          <w:rFonts w:ascii="Tahoma" w:hAnsi="Tahoma"/>
          <w:color w:val="231F20"/>
          <w:sz w:val="19"/>
        </w:rPr>
        <w:t>Не- </w:t>
      </w:r>
      <w:r>
        <w:rPr>
          <w:rFonts w:ascii="Tahoma" w:hAnsi="Tahoma"/>
          <w:color w:val="231F20"/>
          <w:w w:val="105"/>
          <w:sz w:val="19"/>
        </w:rPr>
        <w:t>которые</w:t>
      </w:r>
      <w:r>
        <w:rPr>
          <w:rFonts w:ascii="Tahoma" w:hAnsi="Tahoma"/>
          <w:color w:val="231F20"/>
          <w:spacing w:val="-12"/>
          <w:w w:val="105"/>
          <w:sz w:val="19"/>
        </w:rPr>
        <w:t> </w:t>
      </w:r>
      <w:r>
        <w:rPr>
          <w:rFonts w:ascii="Tahoma" w:hAnsi="Tahoma"/>
          <w:color w:val="231F20"/>
          <w:w w:val="105"/>
          <w:sz w:val="19"/>
        </w:rPr>
        <w:t>версии</w:t>
      </w:r>
      <w:r>
        <w:rPr>
          <w:rFonts w:ascii="Tahoma" w:hAnsi="Tahoma"/>
          <w:color w:val="231F20"/>
          <w:spacing w:val="-11"/>
          <w:w w:val="105"/>
          <w:sz w:val="19"/>
        </w:rPr>
        <w:t> </w:t>
      </w:r>
      <w:r>
        <w:rPr>
          <w:rFonts w:ascii="Tahoma" w:hAnsi="Tahoma"/>
          <w:color w:val="231F20"/>
          <w:w w:val="105"/>
          <w:sz w:val="19"/>
        </w:rPr>
        <w:t>SQL,</w:t>
      </w:r>
      <w:r>
        <w:rPr>
          <w:rFonts w:ascii="Tahoma" w:hAnsi="Tahoma"/>
          <w:color w:val="231F20"/>
          <w:spacing w:val="-16"/>
          <w:w w:val="105"/>
          <w:sz w:val="19"/>
        </w:rPr>
        <w:t> </w:t>
      </w:r>
      <w:r>
        <w:rPr>
          <w:rFonts w:ascii="Tahoma" w:hAnsi="Tahoma"/>
          <w:color w:val="231F20"/>
          <w:w w:val="105"/>
          <w:sz w:val="19"/>
        </w:rPr>
        <w:t>такие</w:t>
      </w:r>
      <w:r>
        <w:rPr>
          <w:rFonts w:ascii="Tahoma" w:hAnsi="Tahoma"/>
          <w:color w:val="231F20"/>
          <w:spacing w:val="-10"/>
          <w:w w:val="105"/>
          <w:sz w:val="19"/>
        </w:rPr>
        <w:t> </w:t>
      </w:r>
      <w:r>
        <w:rPr>
          <w:rFonts w:ascii="Tahoma" w:hAnsi="Tahoma"/>
          <w:color w:val="231F20"/>
          <w:w w:val="105"/>
          <w:sz w:val="19"/>
        </w:rPr>
        <w:t>как</w:t>
      </w:r>
      <w:r>
        <w:rPr>
          <w:rFonts w:ascii="Tahoma" w:hAnsi="Tahoma"/>
          <w:color w:val="231F20"/>
          <w:spacing w:val="-11"/>
          <w:w w:val="105"/>
          <w:sz w:val="19"/>
        </w:rPr>
        <w:t> </w:t>
      </w:r>
      <w:r>
        <w:rPr>
          <w:rFonts w:ascii="Tahoma" w:hAnsi="Tahoma"/>
          <w:color w:val="231F20"/>
          <w:w w:val="105"/>
          <w:sz w:val="19"/>
        </w:rPr>
        <w:t>SQL</w:t>
      </w:r>
      <w:r>
        <w:rPr>
          <w:rFonts w:ascii="Tahoma" w:hAnsi="Tahoma"/>
          <w:color w:val="231F20"/>
          <w:spacing w:val="-16"/>
          <w:w w:val="105"/>
          <w:sz w:val="19"/>
        </w:rPr>
        <w:t> </w:t>
      </w:r>
      <w:r>
        <w:rPr>
          <w:rFonts w:ascii="Tahoma" w:hAnsi="Tahoma"/>
          <w:color w:val="231F20"/>
          <w:w w:val="105"/>
          <w:sz w:val="19"/>
        </w:rPr>
        <w:t>Server</w:t>
      </w:r>
      <w:r>
        <w:rPr>
          <w:rFonts w:ascii="Tahoma" w:hAnsi="Tahoma"/>
          <w:color w:val="231F20"/>
          <w:spacing w:val="-10"/>
          <w:w w:val="105"/>
          <w:sz w:val="19"/>
        </w:rPr>
        <w:t> </w:t>
      </w:r>
      <w:r>
        <w:rPr>
          <w:rFonts w:ascii="Tahoma" w:hAnsi="Tahoma"/>
          <w:color w:val="231F20"/>
          <w:w w:val="105"/>
          <w:sz w:val="19"/>
        </w:rPr>
        <w:t>и</w:t>
      </w:r>
      <w:r>
        <w:rPr>
          <w:rFonts w:ascii="Tahoma" w:hAnsi="Tahoma"/>
          <w:color w:val="231F20"/>
          <w:spacing w:val="-11"/>
          <w:w w:val="105"/>
          <w:sz w:val="19"/>
        </w:rPr>
        <w:t> </w:t>
      </w:r>
      <w:r>
        <w:rPr>
          <w:rFonts w:ascii="Tahoma" w:hAnsi="Tahoma"/>
          <w:color w:val="231F20"/>
          <w:w w:val="105"/>
          <w:sz w:val="19"/>
        </w:rPr>
        <w:t>MySQL</w:t>
      </w:r>
      <w:r>
        <w:rPr>
          <w:rFonts w:ascii="Tahoma" w:hAnsi="Tahoma"/>
          <w:color w:val="231F20"/>
          <w:spacing w:val="-16"/>
          <w:w w:val="105"/>
          <w:sz w:val="19"/>
        </w:rPr>
        <w:t> </w:t>
      </w:r>
      <w:r>
        <w:rPr>
          <w:rFonts w:ascii="Tahoma" w:hAnsi="Tahoma"/>
          <w:color w:val="231F20"/>
          <w:w w:val="105"/>
          <w:sz w:val="19"/>
        </w:rPr>
        <w:t>(описаны</w:t>
      </w:r>
      <w:r>
        <w:rPr>
          <w:rFonts w:ascii="Tahoma" w:hAnsi="Tahoma"/>
          <w:color w:val="231F20"/>
          <w:spacing w:val="-10"/>
          <w:w w:val="105"/>
          <w:sz w:val="19"/>
        </w:rPr>
        <w:t> </w:t>
      </w:r>
      <w:r>
        <w:rPr>
          <w:rFonts w:ascii="Tahoma" w:hAnsi="Tahoma"/>
          <w:color w:val="231F20"/>
          <w:w w:val="105"/>
          <w:sz w:val="19"/>
        </w:rPr>
        <w:t>далее</w:t>
      </w:r>
      <w:r>
        <w:rPr>
          <w:rFonts w:ascii="Tahoma" w:hAnsi="Tahoma"/>
          <w:color w:val="231F20"/>
          <w:spacing w:val="-11"/>
          <w:w w:val="105"/>
          <w:sz w:val="19"/>
        </w:rPr>
        <w:t> </w:t>
      </w:r>
      <w:r>
        <w:rPr>
          <w:rFonts w:ascii="Tahoma" w:hAnsi="Tahoma"/>
          <w:color w:val="231F20"/>
          <w:w w:val="105"/>
          <w:sz w:val="19"/>
        </w:rPr>
        <w:t>в</w:t>
      </w:r>
      <w:r>
        <w:rPr>
          <w:rFonts w:ascii="Tahoma" w:hAnsi="Tahoma"/>
          <w:color w:val="231F20"/>
          <w:spacing w:val="-11"/>
          <w:w w:val="105"/>
          <w:sz w:val="19"/>
        </w:rPr>
        <w:t> </w:t>
      </w:r>
      <w:r>
        <w:rPr>
          <w:rFonts w:ascii="Tahoma" w:hAnsi="Tahoma"/>
          <w:color w:val="231F20"/>
          <w:w w:val="105"/>
          <w:sz w:val="19"/>
        </w:rPr>
        <w:t>этой </w:t>
      </w:r>
      <w:r>
        <w:rPr>
          <w:rFonts w:ascii="Tahoma" w:hAnsi="Tahoma"/>
          <w:color w:val="231F20"/>
          <w:sz w:val="19"/>
        </w:rPr>
        <w:t>главе),</w:t>
      </w:r>
      <w:r>
        <w:rPr>
          <w:rFonts w:ascii="Tahoma" w:hAnsi="Tahoma"/>
          <w:color w:val="231F20"/>
          <w:spacing w:val="-6"/>
          <w:sz w:val="19"/>
        </w:rPr>
        <w:t> </w:t>
      </w:r>
      <w:r>
        <w:rPr>
          <w:rFonts w:ascii="Tahoma" w:hAnsi="Tahoma"/>
          <w:color w:val="231F20"/>
          <w:sz w:val="19"/>
        </w:rPr>
        <w:t>не дают пользователю возможности присвоить данным тип </w:t>
      </w:r>
      <w:r>
        <w:rPr>
          <w:rFonts w:ascii="Consolas" w:hAnsi="Consolas"/>
          <w:color w:val="231F20"/>
          <w:sz w:val="18"/>
        </w:rPr>
        <w:t>Boolean</w:t>
      </w:r>
      <w:r>
        <w:rPr>
          <w:rFonts w:ascii="Tahoma" w:hAnsi="Tahoma"/>
          <w:color w:val="231F20"/>
          <w:sz w:val="19"/>
        </w:rPr>
        <w:t>. Вместо</w:t>
      </w:r>
      <w:r>
        <w:rPr>
          <w:rFonts w:ascii="Tahoma" w:hAnsi="Tahoma"/>
          <w:color w:val="231F20"/>
          <w:spacing w:val="-3"/>
          <w:sz w:val="19"/>
        </w:rPr>
        <w:t> </w:t>
      </w:r>
      <w:r>
        <w:rPr>
          <w:rFonts w:ascii="Tahoma" w:hAnsi="Tahoma"/>
          <w:color w:val="231F20"/>
          <w:sz w:val="19"/>
        </w:rPr>
        <w:t>этого</w:t>
      </w:r>
      <w:r>
        <w:rPr>
          <w:rFonts w:ascii="Tahoma" w:hAnsi="Tahoma"/>
          <w:color w:val="231F20"/>
          <w:spacing w:val="-3"/>
          <w:sz w:val="19"/>
        </w:rPr>
        <w:t> </w:t>
      </w:r>
      <w:r>
        <w:rPr>
          <w:rFonts w:ascii="Tahoma" w:hAnsi="Tahoma"/>
          <w:color w:val="231F20"/>
          <w:sz w:val="19"/>
        </w:rPr>
        <w:t>они</w:t>
      </w:r>
      <w:r>
        <w:rPr>
          <w:rFonts w:ascii="Tahoma" w:hAnsi="Tahoma"/>
          <w:color w:val="231F20"/>
          <w:spacing w:val="-3"/>
          <w:sz w:val="19"/>
        </w:rPr>
        <w:t> </w:t>
      </w:r>
      <w:r>
        <w:rPr>
          <w:rFonts w:ascii="Tahoma" w:hAnsi="Tahoma"/>
          <w:color w:val="231F20"/>
          <w:sz w:val="19"/>
        </w:rPr>
        <w:t>предоставляют</w:t>
      </w:r>
      <w:r>
        <w:rPr>
          <w:rFonts w:ascii="Tahoma" w:hAnsi="Tahoma"/>
          <w:color w:val="231F20"/>
          <w:spacing w:val="-3"/>
          <w:sz w:val="19"/>
        </w:rPr>
        <w:t> </w:t>
      </w:r>
      <w:r>
        <w:rPr>
          <w:rFonts w:ascii="Tahoma" w:hAnsi="Tahoma"/>
          <w:color w:val="231F20"/>
          <w:sz w:val="19"/>
        </w:rPr>
        <w:t>тип</w:t>
      </w:r>
      <w:r>
        <w:rPr>
          <w:rFonts w:ascii="Tahoma" w:hAnsi="Tahoma"/>
          <w:color w:val="231F20"/>
          <w:spacing w:val="-3"/>
          <w:sz w:val="19"/>
        </w:rPr>
        <w:t> </w:t>
      </w:r>
      <w:r>
        <w:rPr>
          <w:rFonts w:ascii="Tahoma" w:hAnsi="Tahoma"/>
          <w:color w:val="231F20"/>
          <w:sz w:val="19"/>
        </w:rPr>
        <w:t>данных</w:t>
      </w:r>
      <w:r>
        <w:rPr>
          <w:rFonts w:ascii="Tahoma" w:hAnsi="Tahoma"/>
          <w:color w:val="231F20"/>
          <w:spacing w:val="-3"/>
          <w:sz w:val="19"/>
        </w:rPr>
        <w:t> </w:t>
      </w:r>
      <w:r>
        <w:rPr>
          <w:rFonts w:ascii="Consolas" w:hAnsi="Consolas"/>
          <w:color w:val="231F20"/>
          <w:sz w:val="18"/>
        </w:rPr>
        <w:t>Bit</w:t>
      </w:r>
      <w:r>
        <w:rPr>
          <w:rFonts w:ascii="Tahoma" w:hAnsi="Tahoma"/>
          <w:color w:val="231F20"/>
          <w:sz w:val="19"/>
        </w:rPr>
        <w:t>,</w:t>
      </w:r>
      <w:r>
        <w:rPr>
          <w:rFonts w:ascii="Tahoma" w:hAnsi="Tahoma"/>
          <w:color w:val="231F20"/>
          <w:spacing w:val="-12"/>
          <w:sz w:val="19"/>
        </w:rPr>
        <w:t> </w:t>
      </w:r>
      <w:r>
        <w:rPr>
          <w:rFonts w:ascii="Tahoma" w:hAnsi="Tahoma"/>
          <w:color w:val="231F20"/>
          <w:sz w:val="19"/>
        </w:rPr>
        <w:t>который</w:t>
      </w:r>
      <w:r>
        <w:rPr>
          <w:rFonts w:ascii="Tahoma" w:hAnsi="Tahoma"/>
          <w:color w:val="231F20"/>
          <w:spacing w:val="-3"/>
          <w:sz w:val="19"/>
        </w:rPr>
        <w:t> </w:t>
      </w:r>
      <w:r>
        <w:rPr>
          <w:rFonts w:ascii="Tahoma" w:hAnsi="Tahoma"/>
          <w:color w:val="231F20"/>
          <w:sz w:val="19"/>
        </w:rPr>
        <w:t>может</w:t>
      </w:r>
      <w:r>
        <w:rPr>
          <w:rFonts w:ascii="Tahoma" w:hAnsi="Tahoma"/>
          <w:color w:val="231F20"/>
          <w:spacing w:val="-3"/>
          <w:sz w:val="19"/>
        </w:rPr>
        <w:t> </w:t>
      </w:r>
      <w:r>
        <w:rPr>
          <w:rFonts w:ascii="Tahoma" w:hAnsi="Tahoma"/>
          <w:color w:val="231F20"/>
          <w:sz w:val="19"/>
        </w:rPr>
        <w:t>быть</w:t>
      </w:r>
      <w:r>
        <w:rPr>
          <w:rFonts w:ascii="Tahoma" w:hAnsi="Tahoma"/>
          <w:color w:val="231F20"/>
          <w:spacing w:val="-3"/>
          <w:sz w:val="19"/>
        </w:rPr>
        <w:t> </w:t>
      </w:r>
      <w:r>
        <w:rPr>
          <w:rFonts w:ascii="Tahoma" w:hAnsi="Tahoma"/>
          <w:color w:val="231F20"/>
          <w:sz w:val="19"/>
        </w:rPr>
        <w:t>легко </w:t>
      </w:r>
      <w:r>
        <w:rPr>
          <w:rFonts w:ascii="Tahoma" w:hAnsi="Tahoma"/>
          <w:color w:val="231F20"/>
          <w:w w:val="105"/>
          <w:sz w:val="19"/>
        </w:rPr>
        <w:t>преобразован в логический формат.</w:t>
      </w:r>
    </w:p>
    <w:p>
      <w:pPr>
        <w:pStyle w:val="BodyText"/>
        <w:spacing w:before="200"/>
        <w:rPr>
          <w:rFonts w:ascii="Tahoma"/>
          <w:sz w:val="19"/>
        </w:rPr>
      </w:pPr>
    </w:p>
    <w:p>
      <w:pPr>
        <w:pStyle w:val="Heading4"/>
        <w:spacing w:line="230" w:lineRule="auto"/>
        <w:ind w:right="1966"/>
      </w:pPr>
      <w:r>
        <w:rPr>
          <w:color w:val="231F20"/>
          <w:spacing w:val="-2"/>
          <w:w w:val="85"/>
        </w:rPr>
        <w:t>Системы</w:t>
      </w:r>
      <w:r>
        <w:rPr>
          <w:color w:val="231F20"/>
          <w:spacing w:val="-11"/>
          <w:w w:val="85"/>
        </w:rPr>
        <w:t> </w:t>
      </w:r>
      <w:r>
        <w:rPr>
          <w:color w:val="231F20"/>
          <w:spacing w:val="-2"/>
          <w:w w:val="85"/>
        </w:rPr>
        <w:t>управления</w:t>
      </w:r>
      <w:r>
        <w:rPr>
          <w:color w:val="231F20"/>
          <w:spacing w:val="-11"/>
          <w:w w:val="85"/>
        </w:rPr>
        <w:t> </w:t>
      </w:r>
      <w:r>
        <w:rPr>
          <w:color w:val="231F20"/>
          <w:spacing w:val="-2"/>
          <w:w w:val="85"/>
        </w:rPr>
        <w:t>реляционными </w:t>
      </w:r>
      <w:r>
        <w:rPr>
          <w:color w:val="231F20"/>
          <w:w w:val="90"/>
        </w:rPr>
        <w:t>базами данных</w:t>
      </w:r>
    </w:p>
    <w:p>
      <w:pPr>
        <w:pStyle w:val="BodyText"/>
        <w:spacing w:line="256" w:lineRule="auto" w:before="181"/>
        <w:ind w:left="141" w:right="137"/>
        <w:jc w:val="both"/>
      </w:pPr>
      <w:r>
        <w:rPr/>
        <mc:AlternateContent>
          <mc:Choice Requires="wps">
            <w:drawing>
              <wp:anchor distT="0" distB="0" distL="0" distR="0" allowOverlap="1" layoutInCell="1" locked="0" behindDoc="0" simplePos="0" relativeHeight="15754240">
                <wp:simplePos x="0" y="0"/>
                <wp:positionH relativeFrom="page">
                  <wp:posOffset>720140</wp:posOffset>
                </wp:positionH>
                <wp:positionV relativeFrom="paragraph">
                  <wp:posOffset>1131524</wp:posOffset>
                </wp:positionV>
                <wp:extent cx="1917064" cy="1013460"/>
                <wp:effectExtent l="0" t="0" r="0" b="0"/>
                <wp:wrapNone/>
                <wp:docPr id="358" name="Group 358"/>
                <wp:cNvGraphicFramePr>
                  <a:graphicFrameLocks/>
                </wp:cNvGraphicFramePr>
                <a:graphic>
                  <a:graphicData uri="http://schemas.microsoft.com/office/word/2010/wordprocessingGroup">
                    <wpg:wgp>
                      <wpg:cNvPr id="358" name="Group 358"/>
                      <wpg:cNvGrpSpPr/>
                      <wpg:grpSpPr>
                        <a:xfrm>
                          <a:off x="0" y="0"/>
                          <a:ext cx="1917064" cy="1013460"/>
                          <a:chExt cx="1917064" cy="1013460"/>
                        </a:xfrm>
                      </wpg:grpSpPr>
                      <pic:pic>
                        <pic:nvPicPr>
                          <pic:cNvPr id="359" name="Image 359"/>
                          <pic:cNvPicPr/>
                        </pic:nvPicPr>
                        <pic:blipFill>
                          <a:blip r:embed="rId168" cstate="print"/>
                          <a:stretch>
                            <a:fillRect/>
                          </a:stretch>
                        </pic:blipFill>
                        <pic:spPr>
                          <a:xfrm>
                            <a:off x="0" y="475861"/>
                            <a:ext cx="1319264" cy="537594"/>
                          </a:xfrm>
                          <a:prstGeom prst="rect">
                            <a:avLst/>
                          </a:prstGeom>
                        </pic:spPr>
                      </pic:pic>
                      <wps:wsp>
                        <wps:cNvPr id="360" name="Graphic 360"/>
                        <wps:cNvSpPr/>
                        <wps:spPr>
                          <a:xfrm>
                            <a:off x="1035139" y="0"/>
                            <a:ext cx="882015" cy="579755"/>
                          </a:xfrm>
                          <a:custGeom>
                            <a:avLst/>
                            <a:gdLst/>
                            <a:ahLst/>
                            <a:cxnLst/>
                            <a:rect l="l" t="t" r="r" b="b"/>
                            <a:pathLst>
                              <a:path w="882015" h="579755">
                                <a:moveTo>
                                  <a:pt x="212026" y="525995"/>
                                </a:moveTo>
                                <a:lnTo>
                                  <a:pt x="210146" y="478726"/>
                                </a:lnTo>
                                <a:lnTo>
                                  <a:pt x="206908" y="429082"/>
                                </a:lnTo>
                                <a:lnTo>
                                  <a:pt x="202311" y="377075"/>
                                </a:lnTo>
                                <a:lnTo>
                                  <a:pt x="200875" y="363956"/>
                                </a:lnTo>
                                <a:lnTo>
                                  <a:pt x="196367" y="322681"/>
                                </a:lnTo>
                                <a:lnTo>
                                  <a:pt x="156019" y="322681"/>
                                </a:lnTo>
                                <a:lnTo>
                                  <a:pt x="106616" y="472084"/>
                                </a:lnTo>
                                <a:lnTo>
                                  <a:pt x="106311" y="472084"/>
                                </a:lnTo>
                                <a:lnTo>
                                  <a:pt x="70777" y="363956"/>
                                </a:lnTo>
                                <a:lnTo>
                                  <a:pt x="57226" y="322681"/>
                                </a:lnTo>
                                <a:lnTo>
                                  <a:pt x="15049" y="322681"/>
                                </a:lnTo>
                                <a:lnTo>
                                  <a:pt x="9588" y="370979"/>
                                </a:lnTo>
                                <a:lnTo>
                                  <a:pt x="5257" y="420966"/>
                                </a:lnTo>
                                <a:lnTo>
                                  <a:pt x="2095" y="472084"/>
                                </a:lnTo>
                                <a:lnTo>
                                  <a:pt x="0" y="525995"/>
                                </a:lnTo>
                                <a:lnTo>
                                  <a:pt x="31026" y="525995"/>
                                </a:lnTo>
                                <a:lnTo>
                                  <a:pt x="32004" y="483565"/>
                                </a:lnTo>
                                <a:lnTo>
                                  <a:pt x="32029" y="482434"/>
                                </a:lnTo>
                                <a:lnTo>
                                  <a:pt x="33515" y="442417"/>
                                </a:lnTo>
                                <a:lnTo>
                                  <a:pt x="33566" y="440905"/>
                                </a:lnTo>
                                <a:lnTo>
                                  <a:pt x="35585" y="402551"/>
                                </a:lnTo>
                                <a:lnTo>
                                  <a:pt x="35636" y="401421"/>
                                </a:lnTo>
                                <a:lnTo>
                                  <a:pt x="38239" y="363956"/>
                                </a:lnTo>
                                <a:lnTo>
                                  <a:pt x="38544" y="363956"/>
                                </a:lnTo>
                                <a:lnTo>
                                  <a:pt x="90043" y="525995"/>
                                </a:lnTo>
                                <a:lnTo>
                                  <a:pt x="115951" y="525995"/>
                                </a:lnTo>
                                <a:lnTo>
                                  <a:pt x="133184" y="472084"/>
                                </a:lnTo>
                                <a:lnTo>
                                  <a:pt x="167754" y="363956"/>
                                </a:lnTo>
                                <a:lnTo>
                                  <a:pt x="168059" y="363956"/>
                                </a:lnTo>
                                <a:lnTo>
                                  <a:pt x="171615" y="401421"/>
                                </a:lnTo>
                                <a:lnTo>
                                  <a:pt x="171729" y="402551"/>
                                </a:lnTo>
                                <a:lnTo>
                                  <a:pt x="174498" y="440905"/>
                                </a:lnTo>
                                <a:lnTo>
                                  <a:pt x="174612" y="442417"/>
                                </a:lnTo>
                                <a:lnTo>
                                  <a:pt x="176631" y="482434"/>
                                </a:lnTo>
                                <a:lnTo>
                                  <a:pt x="176695" y="483565"/>
                                </a:lnTo>
                                <a:lnTo>
                                  <a:pt x="177990" y="525995"/>
                                </a:lnTo>
                                <a:lnTo>
                                  <a:pt x="212026" y="525995"/>
                                </a:lnTo>
                                <a:close/>
                              </a:path>
                              <a:path w="882015" h="579755">
                                <a:moveTo>
                                  <a:pt x="359613" y="375996"/>
                                </a:moveTo>
                                <a:lnTo>
                                  <a:pt x="327380" y="375996"/>
                                </a:lnTo>
                                <a:lnTo>
                                  <a:pt x="322173" y="409968"/>
                                </a:lnTo>
                                <a:lnTo>
                                  <a:pt x="315315" y="442633"/>
                                </a:lnTo>
                                <a:lnTo>
                                  <a:pt x="306806" y="473976"/>
                                </a:lnTo>
                                <a:lnTo>
                                  <a:pt x="296646" y="503999"/>
                                </a:lnTo>
                                <a:lnTo>
                                  <a:pt x="296748" y="497014"/>
                                </a:lnTo>
                                <a:lnTo>
                                  <a:pt x="295516" y="487807"/>
                                </a:lnTo>
                                <a:lnTo>
                                  <a:pt x="292976" y="476377"/>
                                </a:lnTo>
                                <a:lnTo>
                                  <a:pt x="289115" y="462724"/>
                                </a:lnTo>
                                <a:lnTo>
                                  <a:pt x="262318" y="375996"/>
                                </a:lnTo>
                                <a:lnTo>
                                  <a:pt x="228892" y="375996"/>
                                </a:lnTo>
                                <a:lnTo>
                                  <a:pt x="266230" y="491959"/>
                                </a:lnTo>
                                <a:lnTo>
                                  <a:pt x="269925" y="503999"/>
                                </a:lnTo>
                                <a:lnTo>
                                  <a:pt x="272542" y="513715"/>
                                </a:lnTo>
                                <a:lnTo>
                                  <a:pt x="274129" y="521258"/>
                                </a:lnTo>
                                <a:lnTo>
                                  <a:pt x="274662" y="526592"/>
                                </a:lnTo>
                                <a:lnTo>
                                  <a:pt x="274662" y="534822"/>
                                </a:lnTo>
                                <a:lnTo>
                                  <a:pt x="271043" y="542251"/>
                                </a:lnTo>
                                <a:lnTo>
                                  <a:pt x="263829" y="548881"/>
                                </a:lnTo>
                                <a:lnTo>
                                  <a:pt x="257797" y="554304"/>
                                </a:lnTo>
                                <a:lnTo>
                                  <a:pt x="249529" y="557149"/>
                                </a:lnTo>
                                <a:lnTo>
                                  <a:pt x="236347" y="557149"/>
                                </a:lnTo>
                                <a:lnTo>
                                  <a:pt x="229895" y="556691"/>
                                </a:lnTo>
                                <a:lnTo>
                                  <a:pt x="225869" y="556107"/>
                                </a:lnTo>
                                <a:lnTo>
                                  <a:pt x="225869" y="574243"/>
                                </a:lnTo>
                                <a:lnTo>
                                  <a:pt x="234099" y="577608"/>
                                </a:lnTo>
                                <a:lnTo>
                                  <a:pt x="241033" y="579297"/>
                                </a:lnTo>
                                <a:lnTo>
                                  <a:pt x="246659" y="579297"/>
                                </a:lnTo>
                                <a:lnTo>
                                  <a:pt x="291198" y="557149"/>
                                </a:lnTo>
                                <a:lnTo>
                                  <a:pt x="320967" y="510489"/>
                                </a:lnTo>
                                <a:lnTo>
                                  <a:pt x="335495" y="473367"/>
                                </a:lnTo>
                                <a:lnTo>
                                  <a:pt x="348386" y="428536"/>
                                </a:lnTo>
                                <a:lnTo>
                                  <a:pt x="359613" y="375996"/>
                                </a:lnTo>
                                <a:close/>
                              </a:path>
                              <a:path w="882015" h="579755">
                                <a:moveTo>
                                  <a:pt x="508660" y="469646"/>
                                </a:moveTo>
                                <a:lnTo>
                                  <a:pt x="507238" y="456780"/>
                                </a:lnTo>
                                <a:lnTo>
                                  <a:pt x="507174" y="456184"/>
                                </a:lnTo>
                                <a:lnTo>
                                  <a:pt x="502716" y="444969"/>
                                </a:lnTo>
                                <a:lnTo>
                                  <a:pt x="495376" y="435470"/>
                                </a:lnTo>
                                <a:lnTo>
                                  <a:pt x="484898" y="426681"/>
                                </a:lnTo>
                                <a:lnTo>
                                  <a:pt x="454164" y="409333"/>
                                </a:lnTo>
                                <a:lnTo>
                                  <a:pt x="441261" y="402196"/>
                                </a:lnTo>
                                <a:lnTo>
                                  <a:pt x="430733" y="395287"/>
                                </a:lnTo>
                                <a:lnTo>
                                  <a:pt x="423062" y="387756"/>
                                </a:lnTo>
                                <a:lnTo>
                                  <a:pt x="418376" y="379628"/>
                                </a:lnTo>
                                <a:lnTo>
                                  <a:pt x="416788" y="370903"/>
                                </a:lnTo>
                                <a:lnTo>
                                  <a:pt x="416788" y="363042"/>
                                </a:lnTo>
                                <a:lnTo>
                                  <a:pt x="420281" y="356628"/>
                                </a:lnTo>
                                <a:lnTo>
                                  <a:pt x="431520" y="346583"/>
                                </a:lnTo>
                                <a:lnTo>
                                  <a:pt x="439547" y="344081"/>
                                </a:lnTo>
                                <a:lnTo>
                                  <a:pt x="449986" y="344081"/>
                                </a:lnTo>
                                <a:lnTo>
                                  <a:pt x="459663" y="344614"/>
                                </a:lnTo>
                                <a:lnTo>
                                  <a:pt x="469404" y="346189"/>
                                </a:lnTo>
                                <a:lnTo>
                                  <a:pt x="479221" y="348830"/>
                                </a:lnTo>
                                <a:lnTo>
                                  <a:pt x="489102" y="352513"/>
                                </a:lnTo>
                                <a:lnTo>
                                  <a:pt x="492887" y="344081"/>
                                </a:lnTo>
                                <a:lnTo>
                                  <a:pt x="496874" y="335203"/>
                                </a:lnTo>
                                <a:lnTo>
                                  <a:pt x="496951" y="335038"/>
                                </a:lnTo>
                                <a:lnTo>
                                  <a:pt x="485178" y="328536"/>
                                </a:lnTo>
                                <a:lnTo>
                                  <a:pt x="472554" y="323786"/>
                                </a:lnTo>
                                <a:lnTo>
                                  <a:pt x="459308" y="320929"/>
                                </a:lnTo>
                                <a:lnTo>
                                  <a:pt x="445465" y="319976"/>
                                </a:lnTo>
                                <a:lnTo>
                                  <a:pt x="432384" y="320929"/>
                                </a:lnTo>
                                <a:lnTo>
                                  <a:pt x="393153" y="343395"/>
                                </a:lnTo>
                                <a:lnTo>
                                  <a:pt x="383413" y="375107"/>
                                </a:lnTo>
                                <a:lnTo>
                                  <a:pt x="384759" y="387756"/>
                                </a:lnTo>
                                <a:lnTo>
                                  <a:pt x="449364" y="442544"/>
                                </a:lnTo>
                                <a:lnTo>
                                  <a:pt x="459600" y="449351"/>
                                </a:lnTo>
                                <a:lnTo>
                                  <a:pt x="467080" y="456780"/>
                                </a:lnTo>
                                <a:lnTo>
                                  <a:pt x="471665" y="464858"/>
                                </a:lnTo>
                                <a:lnTo>
                                  <a:pt x="473227" y="473583"/>
                                </a:lnTo>
                                <a:lnTo>
                                  <a:pt x="473227" y="483171"/>
                                </a:lnTo>
                                <a:lnTo>
                                  <a:pt x="433374" y="504266"/>
                                </a:lnTo>
                                <a:lnTo>
                                  <a:pt x="423303" y="503516"/>
                                </a:lnTo>
                                <a:lnTo>
                                  <a:pt x="412673" y="501269"/>
                                </a:lnTo>
                                <a:lnTo>
                                  <a:pt x="401485" y="497497"/>
                                </a:lnTo>
                                <a:lnTo>
                                  <a:pt x="389737" y="492226"/>
                                </a:lnTo>
                                <a:lnTo>
                                  <a:pt x="380987" y="509676"/>
                                </a:lnTo>
                                <a:lnTo>
                                  <a:pt x="395097" y="517982"/>
                                </a:lnTo>
                                <a:lnTo>
                                  <a:pt x="409448" y="523925"/>
                                </a:lnTo>
                                <a:lnTo>
                                  <a:pt x="424014" y="527494"/>
                                </a:lnTo>
                                <a:lnTo>
                                  <a:pt x="438823" y="528675"/>
                                </a:lnTo>
                                <a:lnTo>
                                  <a:pt x="453948" y="527646"/>
                                </a:lnTo>
                                <a:lnTo>
                                  <a:pt x="489699" y="512114"/>
                                </a:lnTo>
                                <a:lnTo>
                                  <a:pt x="507466" y="482003"/>
                                </a:lnTo>
                                <a:lnTo>
                                  <a:pt x="508660" y="469646"/>
                                </a:lnTo>
                                <a:close/>
                              </a:path>
                              <a:path w="882015" h="579755">
                                <a:moveTo>
                                  <a:pt x="612381" y="71120"/>
                                </a:moveTo>
                                <a:lnTo>
                                  <a:pt x="610908" y="68580"/>
                                </a:lnTo>
                                <a:lnTo>
                                  <a:pt x="610679" y="67310"/>
                                </a:lnTo>
                                <a:lnTo>
                                  <a:pt x="609434" y="66040"/>
                                </a:lnTo>
                                <a:lnTo>
                                  <a:pt x="607974" y="63500"/>
                                </a:lnTo>
                                <a:lnTo>
                                  <a:pt x="604799" y="62230"/>
                                </a:lnTo>
                                <a:lnTo>
                                  <a:pt x="602805" y="59690"/>
                                </a:lnTo>
                                <a:lnTo>
                                  <a:pt x="596036" y="59690"/>
                                </a:lnTo>
                                <a:lnTo>
                                  <a:pt x="592747" y="60960"/>
                                </a:lnTo>
                                <a:lnTo>
                                  <a:pt x="592747" y="62230"/>
                                </a:lnTo>
                                <a:lnTo>
                                  <a:pt x="593242" y="62230"/>
                                </a:lnTo>
                                <a:lnTo>
                                  <a:pt x="595198" y="66040"/>
                                </a:lnTo>
                                <a:lnTo>
                                  <a:pt x="598652" y="68580"/>
                                </a:lnTo>
                                <a:lnTo>
                                  <a:pt x="601103" y="71120"/>
                                </a:lnTo>
                                <a:lnTo>
                                  <a:pt x="603084" y="76200"/>
                                </a:lnTo>
                                <a:lnTo>
                                  <a:pt x="604799" y="80010"/>
                                </a:lnTo>
                                <a:lnTo>
                                  <a:pt x="606729" y="83820"/>
                                </a:lnTo>
                                <a:lnTo>
                                  <a:pt x="607212" y="82550"/>
                                </a:lnTo>
                                <a:lnTo>
                                  <a:pt x="610679" y="80010"/>
                                </a:lnTo>
                                <a:lnTo>
                                  <a:pt x="612381" y="76200"/>
                                </a:lnTo>
                                <a:lnTo>
                                  <a:pt x="612381" y="71120"/>
                                </a:lnTo>
                                <a:close/>
                              </a:path>
                              <a:path w="882015" h="579755">
                                <a:moveTo>
                                  <a:pt x="682917" y="285750"/>
                                </a:moveTo>
                                <a:lnTo>
                                  <a:pt x="682307" y="285546"/>
                                </a:lnTo>
                                <a:lnTo>
                                  <a:pt x="682434" y="285750"/>
                                </a:lnTo>
                                <a:lnTo>
                                  <a:pt x="682917" y="285750"/>
                                </a:lnTo>
                                <a:close/>
                              </a:path>
                              <a:path w="882015" h="579755">
                                <a:moveTo>
                                  <a:pt x="690600" y="530910"/>
                                </a:moveTo>
                                <a:lnTo>
                                  <a:pt x="679475" y="525424"/>
                                </a:lnTo>
                                <a:lnTo>
                                  <a:pt x="653237" y="512470"/>
                                </a:lnTo>
                                <a:lnTo>
                                  <a:pt x="656551" y="509739"/>
                                </a:lnTo>
                                <a:lnTo>
                                  <a:pt x="659714" y="506806"/>
                                </a:lnTo>
                                <a:lnTo>
                                  <a:pt x="662305" y="503707"/>
                                </a:lnTo>
                                <a:lnTo>
                                  <a:pt x="662571" y="503389"/>
                                </a:lnTo>
                                <a:lnTo>
                                  <a:pt x="672985" y="487718"/>
                                </a:lnTo>
                                <a:lnTo>
                                  <a:pt x="680427" y="468693"/>
                                </a:lnTo>
                                <a:lnTo>
                                  <a:pt x="684885" y="446316"/>
                                </a:lnTo>
                                <a:lnTo>
                                  <a:pt x="686320" y="421487"/>
                                </a:lnTo>
                                <a:lnTo>
                                  <a:pt x="686384" y="420573"/>
                                </a:lnTo>
                                <a:lnTo>
                                  <a:pt x="681431" y="376428"/>
                                </a:lnTo>
                                <a:lnTo>
                                  <a:pt x="666572" y="344893"/>
                                </a:lnTo>
                                <a:lnTo>
                                  <a:pt x="666280" y="344665"/>
                                </a:lnTo>
                                <a:lnTo>
                                  <a:pt x="652056" y="333794"/>
                                </a:lnTo>
                                <a:lnTo>
                                  <a:pt x="652056" y="426275"/>
                                </a:lnTo>
                                <a:lnTo>
                                  <a:pt x="649198" y="459435"/>
                                </a:lnTo>
                                <a:lnTo>
                                  <a:pt x="649135" y="460146"/>
                                </a:lnTo>
                                <a:lnTo>
                                  <a:pt x="640384" y="484352"/>
                                </a:lnTo>
                                <a:lnTo>
                                  <a:pt x="625792" y="498868"/>
                                </a:lnTo>
                                <a:lnTo>
                                  <a:pt x="605370" y="503707"/>
                                </a:lnTo>
                                <a:lnTo>
                                  <a:pt x="593966" y="502564"/>
                                </a:lnTo>
                                <a:lnTo>
                                  <a:pt x="564108" y="473887"/>
                                </a:lnTo>
                                <a:lnTo>
                                  <a:pt x="557403" y="427812"/>
                                </a:lnTo>
                                <a:lnTo>
                                  <a:pt x="557250" y="420573"/>
                                </a:lnTo>
                                <a:lnTo>
                                  <a:pt x="560006" y="388785"/>
                                </a:lnTo>
                                <a:lnTo>
                                  <a:pt x="560082" y="387896"/>
                                </a:lnTo>
                                <a:lnTo>
                                  <a:pt x="568833" y="363880"/>
                                </a:lnTo>
                                <a:lnTo>
                                  <a:pt x="583425" y="349478"/>
                                </a:lnTo>
                                <a:lnTo>
                                  <a:pt x="603859" y="344665"/>
                                </a:lnTo>
                                <a:lnTo>
                                  <a:pt x="615251" y="345821"/>
                                </a:lnTo>
                                <a:lnTo>
                                  <a:pt x="645083" y="374446"/>
                                </a:lnTo>
                                <a:lnTo>
                                  <a:pt x="652056" y="426275"/>
                                </a:lnTo>
                                <a:lnTo>
                                  <a:pt x="652056" y="333794"/>
                                </a:lnTo>
                                <a:lnTo>
                                  <a:pt x="641946" y="326059"/>
                                </a:lnTo>
                                <a:lnTo>
                                  <a:pt x="642340" y="326059"/>
                                </a:lnTo>
                                <a:lnTo>
                                  <a:pt x="607174" y="319659"/>
                                </a:lnTo>
                                <a:lnTo>
                                  <a:pt x="558533" y="334073"/>
                                </a:lnTo>
                                <a:lnTo>
                                  <a:pt x="528777" y="379907"/>
                                </a:lnTo>
                                <a:lnTo>
                                  <a:pt x="522922" y="426275"/>
                                </a:lnTo>
                                <a:lnTo>
                                  <a:pt x="522833" y="427812"/>
                                </a:lnTo>
                                <a:lnTo>
                                  <a:pt x="524141" y="452831"/>
                                </a:lnTo>
                                <a:lnTo>
                                  <a:pt x="534670" y="492125"/>
                                </a:lnTo>
                                <a:lnTo>
                                  <a:pt x="568071" y="523341"/>
                                </a:lnTo>
                                <a:lnTo>
                                  <a:pt x="602056" y="528993"/>
                                </a:lnTo>
                                <a:lnTo>
                                  <a:pt x="609155" y="528777"/>
                                </a:lnTo>
                                <a:lnTo>
                                  <a:pt x="615950" y="528104"/>
                                </a:lnTo>
                                <a:lnTo>
                                  <a:pt x="622452" y="526999"/>
                                </a:lnTo>
                                <a:lnTo>
                                  <a:pt x="628675" y="525424"/>
                                </a:lnTo>
                                <a:lnTo>
                                  <a:pt x="677341" y="553758"/>
                                </a:lnTo>
                                <a:lnTo>
                                  <a:pt x="690600" y="530910"/>
                                </a:lnTo>
                                <a:close/>
                              </a:path>
                              <a:path w="882015" h="579755">
                                <a:moveTo>
                                  <a:pt x="812571" y="500964"/>
                                </a:moveTo>
                                <a:lnTo>
                                  <a:pt x="748423" y="500964"/>
                                </a:lnTo>
                                <a:lnTo>
                                  <a:pt x="748423" y="322681"/>
                                </a:lnTo>
                                <a:lnTo>
                                  <a:pt x="715899" y="322681"/>
                                </a:lnTo>
                                <a:lnTo>
                                  <a:pt x="715899" y="525995"/>
                                </a:lnTo>
                                <a:lnTo>
                                  <a:pt x="812571" y="525995"/>
                                </a:lnTo>
                                <a:lnTo>
                                  <a:pt x="812571" y="500964"/>
                                </a:lnTo>
                                <a:close/>
                              </a:path>
                              <a:path w="882015" h="579755">
                                <a:moveTo>
                                  <a:pt x="848207" y="501053"/>
                                </a:moveTo>
                                <a:lnTo>
                                  <a:pt x="828446" y="501053"/>
                                </a:lnTo>
                                <a:lnTo>
                                  <a:pt x="828446" y="505294"/>
                                </a:lnTo>
                                <a:lnTo>
                                  <a:pt x="835774" y="505294"/>
                                </a:lnTo>
                                <a:lnTo>
                                  <a:pt x="835787" y="525970"/>
                                </a:lnTo>
                                <a:lnTo>
                                  <a:pt x="841159" y="525970"/>
                                </a:lnTo>
                                <a:lnTo>
                                  <a:pt x="841159" y="505294"/>
                                </a:lnTo>
                                <a:lnTo>
                                  <a:pt x="848207" y="505294"/>
                                </a:lnTo>
                                <a:lnTo>
                                  <a:pt x="848207" y="501053"/>
                                </a:lnTo>
                                <a:close/>
                              </a:path>
                              <a:path w="882015" h="579755">
                                <a:moveTo>
                                  <a:pt x="881875" y="501065"/>
                                </a:moveTo>
                                <a:lnTo>
                                  <a:pt x="874242" y="501065"/>
                                </a:lnTo>
                                <a:lnTo>
                                  <a:pt x="868006" y="518058"/>
                                </a:lnTo>
                                <a:lnTo>
                                  <a:pt x="863612" y="507022"/>
                                </a:lnTo>
                                <a:lnTo>
                                  <a:pt x="861237" y="501065"/>
                                </a:lnTo>
                                <a:lnTo>
                                  <a:pt x="853884" y="501065"/>
                                </a:lnTo>
                                <a:lnTo>
                                  <a:pt x="853884" y="525970"/>
                                </a:lnTo>
                                <a:lnTo>
                                  <a:pt x="858697" y="525970"/>
                                </a:lnTo>
                                <a:lnTo>
                                  <a:pt x="858697" y="507022"/>
                                </a:lnTo>
                                <a:lnTo>
                                  <a:pt x="858964" y="507022"/>
                                </a:lnTo>
                                <a:lnTo>
                                  <a:pt x="866051" y="525970"/>
                                </a:lnTo>
                                <a:lnTo>
                                  <a:pt x="869708" y="525970"/>
                                </a:lnTo>
                                <a:lnTo>
                                  <a:pt x="872667" y="518058"/>
                                </a:lnTo>
                                <a:lnTo>
                                  <a:pt x="876782" y="507022"/>
                                </a:lnTo>
                                <a:lnTo>
                                  <a:pt x="876782" y="525970"/>
                                </a:lnTo>
                                <a:lnTo>
                                  <a:pt x="881875" y="525970"/>
                                </a:lnTo>
                                <a:lnTo>
                                  <a:pt x="881875" y="507022"/>
                                </a:lnTo>
                                <a:lnTo>
                                  <a:pt x="881875" y="501065"/>
                                </a:lnTo>
                                <a:close/>
                              </a:path>
                              <a:path w="882015" h="579755">
                                <a:moveTo>
                                  <a:pt x="881888" y="353060"/>
                                </a:moveTo>
                                <a:lnTo>
                                  <a:pt x="880173" y="350520"/>
                                </a:lnTo>
                                <a:lnTo>
                                  <a:pt x="879665" y="347980"/>
                                </a:lnTo>
                                <a:lnTo>
                                  <a:pt x="877951" y="345440"/>
                                </a:lnTo>
                                <a:lnTo>
                                  <a:pt x="870597" y="337820"/>
                                </a:lnTo>
                                <a:lnTo>
                                  <a:pt x="864933" y="331470"/>
                                </a:lnTo>
                                <a:lnTo>
                                  <a:pt x="858723" y="325120"/>
                                </a:lnTo>
                                <a:lnTo>
                                  <a:pt x="852068" y="318770"/>
                                </a:lnTo>
                                <a:lnTo>
                                  <a:pt x="845045" y="313690"/>
                                </a:lnTo>
                                <a:lnTo>
                                  <a:pt x="837768" y="308610"/>
                                </a:lnTo>
                                <a:lnTo>
                                  <a:pt x="829170" y="303530"/>
                                </a:lnTo>
                                <a:lnTo>
                                  <a:pt x="821448" y="297180"/>
                                </a:lnTo>
                                <a:lnTo>
                                  <a:pt x="816787" y="290830"/>
                                </a:lnTo>
                                <a:lnTo>
                                  <a:pt x="821702" y="290830"/>
                                </a:lnTo>
                                <a:lnTo>
                                  <a:pt x="828103" y="288290"/>
                                </a:lnTo>
                                <a:lnTo>
                                  <a:pt x="833247" y="287020"/>
                                </a:lnTo>
                                <a:lnTo>
                                  <a:pt x="841603" y="284480"/>
                                </a:lnTo>
                                <a:lnTo>
                                  <a:pt x="849236" y="285750"/>
                                </a:lnTo>
                                <a:lnTo>
                                  <a:pt x="853516" y="284480"/>
                                </a:lnTo>
                                <a:lnTo>
                                  <a:pt x="857796" y="283210"/>
                                </a:lnTo>
                                <a:lnTo>
                                  <a:pt x="869619" y="279400"/>
                                </a:lnTo>
                                <a:lnTo>
                                  <a:pt x="869619" y="276860"/>
                                </a:lnTo>
                                <a:lnTo>
                                  <a:pt x="865162" y="273050"/>
                                </a:lnTo>
                                <a:lnTo>
                                  <a:pt x="861999" y="266700"/>
                                </a:lnTo>
                                <a:lnTo>
                                  <a:pt x="857326" y="262890"/>
                                </a:lnTo>
                                <a:lnTo>
                                  <a:pt x="847725" y="255270"/>
                                </a:lnTo>
                                <a:lnTo>
                                  <a:pt x="837704" y="246380"/>
                                </a:lnTo>
                                <a:lnTo>
                                  <a:pt x="827379" y="240030"/>
                                </a:lnTo>
                                <a:lnTo>
                                  <a:pt x="816787" y="232410"/>
                                </a:lnTo>
                                <a:lnTo>
                                  <a:pt x="810729" y="228600"/>
                                </a:lnTo>
                                <a:lnTo>
                                  <a:pt x="797585" y="223520"/>
                                </a:lnTo>
                                <a:lnTo>
                                  <a:pt x="791235" y="219710"/>
                                </a:lnTo>
                                <a:lnTo>
                                  <a:pt x="788301" y="218440"/>
                                </a:lnTo>
                                <a:lnTo>
                                  <a:pt x="783374" y="218440"/>
                                </a:lnTo>
                                <a:lnTo>
                                  <a:pt x="781659" y="215900"/>
                                </a:lnTo>
                                <a:lnTo>
                                  <a:pt x="777252" y="210820"/>
                                </a:lnTo>
                                <a:lnTo>
                                  <a:pt x="774763" y="203200"/>
                                </a:lnTo>
                                <a:lnTo>
                                  <a:pt x="771575" y="196850"/>
                                </a:lnTo>
                                <a:lnTo>
                                  <a:pt x="766305" y="186690"/>
                                </a:lnTo>
                                <a:lnTo>
                                  <a:pt x="761149" y="175260"/>
                                </a:lnTo>
                                <a:lnTo>
                                  <a:pt x="756183" y="165100"/>
                                </a:lnTo>
                                <a:lnTo>
                                  <a:pt x="751446" y="153670"/>
                                </a:lnTo>
                                <a:lnTo>
                                  <a:pt x="748385" y="147320"/>
                                </a:lnTo>
                                <a:lnTo>
                                  <a:pt x="719328" y="97790"/>
                                </a:lnTo>
                                <a:lnTo>
                                  <a:pt x="672973" y="53340"/>
                                </a:lnTo>
                                <a:lnTo>
                                  <a:pt x="636727" y="30480"/>
                                </a:lnTo>
                                <a:lnTo>
                                  <a:pt x="593991" y="22860"/>
                                </a:lnTo>
                                <a:lnTo>
                                  <a:pt x="590054" y="21590"/>
                                </a:lnTo>
                                <a:lnTo>
                                  <a:pt x="551091" y="0"/>
                                </a:lnTo>
                                <a:lnTo>
                                  <a:pt x="534085" y="0"/>
                                </a:lnTo>
                                <a:lnTo>
                                  <a:pt x="522262" y="11430"/>
                                </a:lnTo>
                                <a:lnTo>
                                  <a:pt x="522147" y="12700"/>
                                </a:lnTo>
                                <a:lnTo>
                                  <a:pt x="522033" y="13970"/>
                                </a:lnTo>
                                <a:lnTo>
                                  <a:pt x="521906" y="15240"/>
                                </a:lnTo>
                                <a:lnTo>
                                  <a:pt x="521792" y="16510"/>
                                </a:lnTo>
                                <a:lnTo>
                                  <a:pt x="521677" y="17780"/>
                                </a:lnTo>
                                <a:lnTo>
                                  <a:pt x="521563" y="19050"/>
                                </a:lnTo>
                                <a:lnTo>
                                  <a:pt x="521436" y="20320"/>
                                </a:lnTo>
                                <a:lnTo>
                                  <a:pt x="521322" y="21590"/>
                                </a:lnTo>
                                <a:lnTo>
                                  <a:pt x="521208" y="22860"/>
                                </a:lnTo>
                                <a:lnTo>
                                  <a:pt x="521093" y="24130"/>
                                </a:lnTo>
                                <a:lnTo>
                                  <a:pt x="525399" y="34290"/>
                                </a:lnTo>
                                <a:lnTo>
                                  <a:pt x="532003" y="44450"/>
                                </a:lnTo>
                                <a:lnTo>
                                  <a:pt x="537730" y="52070"/>
                                </a:lnTo>
                                <a:lnTo>
                                  <a:pt x="541934" y="57150"/>
                                </a:lnTo>
                                <a:lnTo>
                                  <a:pt x="547331" y="63500"/>
                                </a:lnTo>
                                <a:lnTo>
                                  <a:pt x="550252" y="69850"/>
                                </a:lnTo>
                                <a:lnTo>
                                  <a:pt x="551980" y="73660"/>
                                </a:lnTo>
                                <a:lnTo>
                                  <a:pt x="552462" y="78740"/>
                                </a:lnTo>
                                <a:lnTo>
                                  <a:pt x="554189" y="82550"/>
                                </a:lnTo>
                                <a:lnTo>
                                  <a:pt x="560120" y="100330"/>
                                </a:lnTo>
                                <a:lnTo>
                                  <a:pt x="563346" y="107950"/>
                                </a:lnTo>
                                <a:lnTo>
                                  <a:pt x="566966" y="115570"/>
                                </a:lnTo>
                                <a:lnTo>
                                  <a:pt x="569658" y="120650"/>
                                </a:lnTo>
                                <a:lnTo>
                                  <a:pt x="572604" y="127000"/>
                                </a:lnTo>
                                <a:lnTo>
                                  <a:pt x="576046" y="130810"/>
                                </a:lnTo>
                                <a:lnTo>
                                  <a:pt x="578027" y="133350"/>
                                </a:lnTo>
                                <a:lnTo>
                                  <a:pt x="581456" y="134620"/>
                                </a:lnTo>
                                <a:lnTo>
                                  <a:pt x="582206" y="139700"/>
                                </a:lnTo>
                                <a:lnTo>
                                  <a:pt x="578777" y="144780"/>
                                </a:lnTo>
                                <a:lnTo>
                                  <a:pt x="578675" y="147320"/>
                                </a:lnTo>
                                <a:lnTo>
                                  <a:pt x="578573" y="149860"/>
                                </a:lnTo>
                                <a:lnTo>
                                  <a:pt x="578523" y="151130"/>
                                </a:lnTo>
                                <a:lnTo>
                                  <a:pt x="576554" y="157480"/>
                                </a:lnTo>
                                <a:lnTo>
                                  <a:pt x="572173" y="179070"/>
                                </a:lnTo>
                                <a:lnTo>
                                  <a:pt x="572109" y="201930"/>
                                </a:lnTo>
                                <a:lnTo>
                                  <a:pt x="576046" y="222250"/>
                                </a:lnTo>
                                <a:lnTo>
                                  <a:pt x="583692" y="240030"/>
                                </a:lnTo>
                                <a:lnTo>
                                  <a:pt x="587616" y="246380"/>
                                </a:lnTo>
                                <a:lnTo>
                                  <a:pt x="593356" y="251460"/>
                                </a:lnTo>
                                <a:lnTo>
                                  <a:pt x="600710" y="255270"/>
                                </a:lnTo>
                                <a:lnTo>
                                  <a:pt x="609473" y="255270"/>
                                </a:lnTo>
                                <a:lnTo>
                                  <a:pt x="615543" y="250190"/>
                                </a:lnTo>
                                <a:lnTo>
                                  <a:pt x="618324" y="242570"/>
                                </a:lnTo>
                                <a:lnTo>
                                  <a:pt x="619645" y="233680"/>
                                </a:lnTo>
                                <a:lnTo>
                                  <a:pt x="621271" y="224790"/>
                                </a:lnTo>
                                <a:lnTo>
                                  <a:pt x="621995" y="220980"/>
                                </a:lnTo>
                                <a:lnTo>
                                  <a:pt x="621512" y="219710"/>
                                </a:lnTo>
                                <a:lnTo>
                                  <a:pt x="622998" y="217170"/>
                                </a:lnTo>
                                <a:lnTo>
                                  <a:pt x="622998" y="218440"/>
                                </a:lnTo>
                                <a:lnTo>
                                  <a:pt x="626414" y="224790"/>
                                </a:lnTo>
                                <a:lnTo>
                                  <a:pt x="629869" y="231140"/>
                                </a:lnTo>
                                <a:lnTo>
                                  <a:pt x="633056" y="238760"/>
                                </a:lnTo>
                                <a:lnTo>
                                  <a:pt x="639711" y="247650"/>
                                </a:lnTo>
                                <a:lnTo>
                                  <a:pt x="647738" y="256540"/>
                                </a:lnTo>
                                <a:lnTo>
                                  <a:pt x="656412" y="264160"/>
                                </a:lnTo>
                                <a:lnTo>
                                  <a:pt x="664997" y="270510"/>
                                </a:lnTo>
                                <a:lnTo>
                                  <a:pt x="670877" y="275590"/>
                                </a:lnTo>
                                <a:lnTo>
                                  <a:pt x="675538" y="283210"/>
                                </a:lnTo>
                                <a:lnTo>
                                  <a:pt x="682307" y="285546"/>
                                </a:lnTo>
                                <a:lnTo>
                                  <a:pt x="680935" y="283210"/>
                                </a:lnTo>
                                <a:lnTo>
                                  <a:pt x="678751" y="281940"/>
                                </a:lnTo>
                                <a:lnTo>
                                  <a:pt x="676795" y="280670"/>
                                </a:lnTo>
                                <a:lnTo>
                                  <a:pt x="672363" y="275590"/>
                                </a:lnTo>
                                <a:lnTo>
                                  <a:pt x="667461" y="270510"/>
                                </a:lnTo>
                                <a:lnTo>
                                  <a:pt x="656513" y="255270"/>
                                </a:lnTo>
                                <a:lnTo>
                                  <a:pt x="636511" y="220980"/>
                                </a:lnTo>
                                <a:lnTo>
                                  <a:pt x="633641" y="214630"/>
                                </a:lnTo>
                                <a:lnTo>
                                  <a:pt x="630948" y="209550"/>
                                </a:lnTo>
                                <a:lnTo>
                                  <a:pt x="628396" y="203200"/>
                                </a:lnTo>
                                <a:lnTo>
                                  <a:pt x="625957" y="196850"/>
                                </a:lnTo>
                                <a:lnTo>
                                  <a:pt x="624471" y="194310"/>
                                </a:lnTo>
                                <a:lnTo>
                                  <a:pt x="624471" y="189230"/>
                                </a:lnTo>
                                <a:lnTo>
                                  <a:pt x="621995" y="187960"/>
                                </a:lnTo>
                                <a:lnTo>
                                  <a:pt x="618312" y="194310"/>
                                </a:lnTo>
                                <a:lnTo>
                                  <a:pt x="612914" y="198120"/>
                                </a:lnTo>
                                <a:lnTo>
                                  <a:pt x="603326" y="242570"/>
                                </a:lnTo>
                                <a:lnTo>
                                  <a:pt x="602361" y="242570"/>
                                </a:lnTo>
                                <a:lnTo>
                                  <a:pt x="594525" y="241300"/>
                                </a:lnTo>
                                <a:lnTo>
                                  <a:pt x="591820" y="232410"/>
                                </a:lnTo>
                                <a:lnTo>
                                  <a:pt x="588848" y="226060"/>
                                </a:lnTo>
                                <a:lnTo>
                                  <a:pt x="584504" y="210820"/>
                                </a:lnTo>
                                <a:lnTo>
                                  <a:pt x="582587" y="194310"/>
                                </a:lnTo>
                                <a:lnTo>
                                  <a:pt x="583158" y="179070"/>
                                </a:lnTo>
                                <a:lnTo>
                                  <a:pt x="583260" y="176530"/>
                                </a:lnTo>
                                <a:lnTo>
                                  <a:pt x="586638" y="160020"/>
                                </a:lnTo>
                                <a:lnTo>
                                  <a:pt x="588733" y="154940"/>
                                </a:lnTo>
                                <a:lnTo>
                                  <a:pt x="591464" y="147320"/>
                                </a:lnTo>
                                <a:lnTo>
                                  <a:pt x="593318" y="139700"/>
                                </a:lnTo>
                                <a:lnTo>
                                  <a:pt x="592899" y="134620"/>
                                </a:lnTo>
                                <a:lnTo>
                                  <a:pt x="592797" y="133350"/>
                                </a:lnTo>
                                <a:lnTo>
                                  <a:pt x="591312" y="129540"/>
                                </a:lnTo>
                                <a:lnTo>
                                  <a:pt x="586384" y="127000"/>
                                </a:lnTo>
                                <a:lnTo>
                                  <a:pt x="583692" y="123190"/>
                                </a:lnTo>
                                <a:lnTo>
                                  <a:pt x="567410" y="85090"/>
                                </a:lnTo>
                                <a:lnTo>
                                  <a:pt x="563867" y="74930"/>
                                </a:lnTo>
                                <a:lnTo>
                                  <a:pt x="542683" y="39370"/>
                                </a:lnTo>
                                <a:lnTo>
                                  <a:pt x="537540" y="34290"/>
                                </a:lnTo>
                                <a:lnTo>
                                  <a:pt x="532599" y="24130"/>
                                </a:lnTo>
                                <a:lnTo>
                                  <a:pt x="530885" y="19050"/>
                                </a:lnTo>
                                <a:lnTo>
                                  <a:pt x="532853" y="16510"/>
                                </a:lnTo>
                                <a:lnTo>
                                  <a:pt x="533323" y="13970"/>
                                </a:lnTo>
                                <a:lnTo>
                                  <a:pt x="534327" y="13970"/>
                                </a:lnTo>
                                <a:lnTo>
                                  <a:pt x="536295" y="12700"/>
                                </a:lnTo>
                                <a:lnTo>
                                  <a:pt x="539470" y="10160"/>
                                </a:lnTo>
                                <a:lnTo>
                                  <a:pt x="548576" y="13970"/>
                                </a:lnTo>
                                <a:lnTo>
                                  <a:pt x="551751" y="15240"/>
                                </a:lnTo>
                                <a:lnTo>
                                  <a:pt x="558330" y="17780"/>
                                </a:lnTo>
                                <a:lnTo>
                                  <a:pt x="564489" y="20320"/>
                                </a:lnTo>
                                <a:lnTo>
                                  <a:pt x="570357" y="24130"/>
                                </a:lnTo>
                                <a:lnTo>
                                  <a:pt x="576084" y="27940"/>
                                </a:lnTo>
                                <a:lnTo>
                                  <a:pt x="579513" y="30480"/>
                                </a:lnTo>
                                <a:lnTo>
                                  <a:pt x="583209" y="34290"/>
                                </a:lnTo>
                                <a:lnTo>
                                  <a:pt x="587629" y="35560"/>
                                </a:lnTo>
                                <a:lnTo>
                                  <a:pt x="592797" y="35560"/>
                                </a:lnTo>
                                <a:lnTo>
                                  <a:pt x="600633" y="38100"/>
                                </a:lnTo>
                                <a:lnTo>
                                  <a:pt x="609485" y="36830"/>
                                </a:lnTo>
                                <a:lnTo>
                                  <a:pt x="652233" y="55880"/>
                                </a:lnTo>
                                <a:lnTo>
                                  <a:pt x="695896" y="92710"/>
                                </a:lnTo>
                                <a:lnTo>
                                  <a:pt x="728853" y="139700"/>
                                </a:lnTo>
                                <a:lnTo>
                                  <a:pt x="733044" y="149860"/>
                                </a:lnTo>
                                <a:lnTo>
                                  <a:pt x="735736" y="156210"/>
                                </a:lnTo>
                                <a:lnTo>
                                  <a:pt x="739800" y="165100"/>
                                </a:lnTo>
                                <a:lnTo>
                                  <a:pt x="748398" y="182880"/>
                                </a:lnTo>
                                <a:lnTo>
                                  <a:pt x="752449" y="191770"/>
                                </a:lnTo>
                                <a:lnTo>
                                  <a:pt x="774420" y="228600"/>
                                </a:lnTo>
                                <a:lnTo>
                                  <a:pt x="788758" y="233680"/>
                                </a:lnTo>
                                <a:lnTo>
                                  <a:pt x="794956" y="236220"/>
                                </a:lnTo>
                                <a:lnTo>
                                  <a:pt x="830465" y="255270"/>
                                </a:lnTo>
                                <a:lnTo>
                                  <a:pt x="836434" y="259080"/>
                                </a:lnTo>
                                <a:lnTo>
                                  <a:pt x="840359" y="262890"/>
                                </a:lnTo>
                                <a:lnTo>
                                  <a:pt x="852665" y="267970"/>
                                </a:lnTo>
                                <a:lnTo>
                                  <a:pt x="853376" y="273050"/>
                                </a:lnTo>
                                <a:lnTo>
                                  <a:pt x="839444" y="273050"/>
                                </a:lnTo>
                                <a:lnTo>
                                  <a:pt x="826973" y="274320"/>
                                </a:lnTo>
                                <a:lnTo>
                                  <a:pt x="815784" y="276860"/>
                                </a:lnTo>
                                <a:lnTo>
                                  <a:pt x="805713" y="280670"/>
                                </a:lnTo>
                                <a:lnTo>
                                  <a:pt x="802043" y="281940"/>
                                </a:lnTo>
                                <a:lnTo>
                                  <a:pt x="796163" y="281940"/>
                                </a:lnTo>
                                <a:lnTo>
                                  <a:pt x="795680" y="285546"/>
                                </a:lnTo>
                                <a:lnTo>
                                  <a:pt x="795655" y="285750"/>
                                </a:lnTo>
                                <a:lnTo>
                                  <a:pt x="797648" y="288290"/>
                                </a:lnTo>
                                <a:lnTo>
                                  <a:pt x="797801" y="290830"/>
                                </a:lnTo>
                                <a:lnTo>
                                  <a:pt x="797877" y="292100"/>
                                </a:lnTo>
                                <a:lnTo>
                                  <a:pt x="799617" y="294640"/>
                                </a:lnTo>
                                <a:lnTo>
                                  <a:pt x="802551" y="299720"/>
                                </a:lnTo>
                                <a:lnTo>
                                  <a:pt x="807694" y="306070"/>
                                </a:lnTo>
                                <a:lnTo>
                                  <a:pt x="812380" y="308610"/>
                                </a:lnTo>
                                <a:lnTo>
                                  <a:pt x="817524" y="313690"/>
                                </a:lnTo>
                                <a:lnTo>
                                  <a:pt x="822706" y="317500"/>
                                </a:lnTo>
                                <a:lnTo>
                                  <a:pt x="828103" y="320040"/>
                                </a:lnTo>
                                <a:lnTo>
                                  <a:pt x="835469" y="325120"/>
                                </a:lnTo>
                                <a:lnTo>
                                  <a:pt x="850582" y="331470"/>
                                </a:lnTo>
                                <a:lnTo>
                                  <a:pt x="857808" y="335280"/>
                                </a:lnTo>
                                <a:lnTo>
                                  <a:pt x="863244" y="339090"/>
                                </a:lnTo>
                                <a:lnTo>
                                  <a:pt x="868616" y="344170"/>
                                </a:lnTo>
                                <a:lnTo>
                                  <a:pt x="874052" y="346710"/>
                                </a:lnTo>
                                <a:lnTo>
                                  <a:pt x="876731" y="349250"/>
                                </a:lnTo>
                                <a:lnTo>
                                  <a:pt x="878446" y="353060"/>
                                </a:lnTo>
                                <a:lnTo>
                                  <a:pt x="881888" y="35306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56.703953pt;margin-top:89.096397pt;width:150.950pt;height:79.8pt;mso-position-horizontal-relative:page;mso-position-vertical-relative:paragraph;z-index:15754240" id="docshapegroup304" coordorigin="1134,1782" coordsize="3019,1596">
                <v:shape style="position:absolute;left:1134;top:2531;width:2078;height:847" type="#_x0000_t75" id="docshape305" stroked="false">
                  <v:imagedata r:id="rId168" o:title=""/>
                </v:shape>
                <v:shape style="position:absolute;left:2764;top:1781;width:1389;height:913" id="docshape306" coordorigin="2764,1782" coordsize="1389,913" path="m3098,2610l3095,2536,3090,2458,3083,2376,3081,2355,3073,2290,3010,2290,2932,2525,2932,2525,2876,2355,2854,2290,2788,2290,2779,2366,2773,2445,2768,2525,2764,2610,2813,2610,2815,2543,2815,2542,2817,2479,2817,2476,2820,2416,2820,2414,2824,2355,2825,2355,2906,2610,2947,2610,2974,2525,3028,2355,3029,2355,3034,2414,3035,2416,3039,2476,3039,2479,3042,2542,3042,2543,3045,2610,3098,2610xm3331,2374l3280,2374,3272,2428,3261,2479,3247,2528,3231,2576,3232,2565,3230,2550,3226,2532,3220,2511,3177,2374,3125,2374,3183,2557,3189,2576,3193,2591,3196,2603,3197,2611,3197,2624,3191,2636,3180,2646,3170,2655,3157,2659,3136,2659,3126,2659,3120,2658,3120,2686,3133,2692,3144,2694,3153,2694,3177,2690,3200,2679,3223,2659,3244,2632,3270,2586,3274,2576,3293,2527,3313,2457,3331,2374xm3565,2522l3563,2501,3563,2500,3556,2483,3544,2468,3528,2454,3479,2427,3459,2415,3443,2404,3430,2393,3423,2380,3421,2366,3421,2354,3426,2344,3444,2328,3456,2324,3473,2324,3488,2325,3503,2327,3519,2331,3534,2337,3540,2324,3547,2310,3547,2310,3528,2299,3508,2292,3488,2287,3466,2286,3445,2287,3427,2292,3410,2299,3395,2310,3383,2323,3375,2337,3370,2354,3370,2354,3368,2373,3370,2393,3370,2394,3377,2412,3389,2427,3405,2441,3472,2479,3488,2490,3500,2501,3507,2514,3509,2528,3509,2543,3503,2555,3492,2563,3483,2569,3472,2573,3460,2575,3447,2576,3431,2575,3414,2571,3396,2565,3378,2557,3364,2585,3386,2598,3409,2607,3432,2613,3455,2614,3479,2613,3500,2608,3519,2600,3535,2588,3547,2576,3548,2574,3558,2559,3563,2541,3565,2522xm3729,1894l3726,1890,3726,1888,3724,1886,3722,1882,3717,1880,3714,1876,3703,1876,3698,1878,3698,1880,3698,1880,3702,1886,3707,1890,3711,1894,3714,1902,3717,1908,3720,1914,3720,1912,3726,1908,3729,1902,3729,1894xm3840,2232l3839,2232,3839,2232,3840,2232xm3852,2618l3834,2609,3793,2589,3798,2585,3803,2580,3807,2575,3808,2575,3824,2550,3836,2520,3843,2485,3845,2446,3845,2444,3837,2375,3814,2325,3813,2325,3791,2308,3791,2453,3787,2505,3786,2507,3773,2545,3750,2568,3718,2575,3700,2573,3684,2568,3671,2559,3661,2546,3653,2528,3647,2505,3643,2478,3642,2456,3642,2453,3642,2444,3646,2394,3646,2393,3660,2355,3683,2332,3715,2325,3733,2327,3749,2332,3761,2341,3772,2354,3780,2372,3786,2394,3790,2421,3791,2453,3791,2308,3775,2295,3776,2295,3720,2285,3691,2288,3666,2295,3644,2308,3625,2326,3609,2350,3597,2380,3590,2415,3588,2453,3588,2456,3590,2495,3596,2528,3596,2529,3606,2557,3621,2579,3638,2595,3659,2606,3684,2613,3712,2615,3724,2615,3734,2614,3744,2612,3754,2609,3831,2654,3852,2618xm4044,2571l3943,2571,3943,2290,3892,2290,3892,2610,4044,2610,4044,2571xm4100,2571l4069,2571,4069,2578,4080,2578,4080,2610,4089,2610,4089,2578,4100,2578,4100,2571xm4153,2571l4141,2571,4131,2598,4124,2580,4121,2571,4109,2571,4109,2610,4117,2610,4117,2580,4117,2580,4128,2610,4134,2610,4139,2598,4145,2580,4145,2610,4153,2610,4153,2580,4153,2571xm4153,2338l4150,2334,4150,2330,4147,2326,4135,2314,4126,2304,4117,2294,4106,2284,4095,2276,4084,2268,4070,2260,4058,2250,4051,2240,4058,2240,4068,2236,4076,2234,4090,2230,4102,2232,4108,2230,4115,2228,4134,2222,4134,2218,4127,2212,4122,2202,4114,2196,4099,2184,4083,2170,4067,2160,4051,2148,4041,2142,4020,2134,4010,2128,4006,2126,3998,2126,3995,2122,3988,2114,3984,2102,3979,2092,3971,2076,3963,2058,3955,2042,3948,2024,3943,2014,3938,2002,3928,1980,3897,1936,3863,1898,3824,1866,3784,1840,3778,1836,3767,1830,3755,1826,3742,1822,3729,1820,3700,1818,3693,1816,3687,1808,3682,1804,3671,1798,3660,1792,3632,1782,3605,1782,3587,1800,3587,1802,3586,1804,3586,1806,3586,1808,3586,1810,3586,1812,3585,1814,3585,1816,3585,1818,3585,1820,3592,1836,3602,1852,3611,1864,3618,1872,3626,1882,3631,1892,3633,1898,3634,1906,3637,1912,3646,1940,3651,1952,3657,1964,3661,1972,3666,1982,3671,1988,3675,1992,3680,1994,3681,2002,3676,2010,3676,2014,3675,2018,3675,2020,3672,2030,3665,2064,3665,2100,3671,2132,3683,2160,3690,2170,3699,2178,3710,2184,3724,2184,3734,2176,3738,2164,3740,2150,3743,2136,3744,2130,3743,2128,3745,2124,3745,2126,3751,2136,3756,2146,3761,2158,3772,2172,3784,2186,3798,2198,3811,2208,3821,2216,3828,2228,3839,2232,3837,2228,3833,2226,3830,2224,3823,2216,3815,2208,3798,2184,3787,2166,3776,2148,3767,2130,3764,2124,3762,2120,3758,2112,3754,2102,3750,2092,3748,2088,3748,2080,3744,2078,3738,2088,3729,2094,3725,2104,3721,2118,3718,2132,3716,2148,3714,2164,3713,2164,3700,2162,3696,2148,3692,2138,3685,2114,3682,2088,3683,2064,3683,2060,3688,2034,3691,2026,3696,2014,3699,2002,3698,1994,3698,1992,3695,1986,3688,1982,3683,1976,3678,1968,3673,1958,3669,1950,3663,1934,3658,1916,3652,1900,3646,1884,3641,1874,3633,1862,3619,1844,3611,1836,3603,1820,3600,1812,3603,1808,3604,1804,3606,1804,3609,1802,3614,1798,3628,1804,3633,1806,3643,1810,3653,1814,3662,1820,3671,1826,3677,1830,3683,1836,3690,1838,3698,1838,3710,1842,3724,1840,3736,1842,3751,1848,3765,1854,3779,1862,3791,1870,3828,1896,3860,1928,3888,1962,3912,2002,3917,2010,3919,2018,3923,2028,3929,2042,3943,2070,3949,2084,3955,2098,3962,2112,3969,2124,3977,2136,3984,2142,3995,2146,4006,2150,4016,2154,4024,2156,4036,2160,4043,2164,4062,2176,4072,2184,4081,2190,4088,2196,4107,2204,4108,2212,4086,2212,4067,2214,4049,2218,4033,2224,4027,2226,4018,2226,4017,2232,4017,2232,4020,2236,4021,2240,4021,2242,4023,2246,4028,2254,4036,2264,4044,2268,4052,2276,4060,2282,4068,2286,4080,2294,4104,2304,4115,2310,4124,2316,4132,2324,4141,2328,4145,2332,4148,2338,4153,2338xe" filled="true" fillcolor="#231f20" stroked="false">
                  <v:path arrowok="t"/>
                  <v:fill type="solid"/>
                </v:shape>
                <w10:wrap type="none"/>
              </v:group>
            </w:pict>
          </mc:Fallback>
        </mc:AlternateContent>
      </w:r>
      <w:r>
        <w:rPr>
          <w:color w:val="231F20"/>
          <w:spacing w:val="-2"/>
        </w:rPr>
        <w:t>SQL</w:t>
      </w:r>
      <w:r>
        <w:rPr>
          <w:color w:val="231F20"/>
          <w:spacing w:val="-6"/>
        </w:rPr>
        <w:t> </w:t>
      </w:r>
      <w:r>
        <w:rPr>
          <w:color w:val="231F20"/>
          <w:spacing w:val="-2"/>
        </w:rPr>
        <w:t>применяется</w:t>
      </w:r>
      <w:r>
        <w:rPr>
          <w:color w:val="231F20"/>
          <w:spacing w:val="-6"/>
        </w:rPr>
        <w:t> </w:t>
      </w:r>
      <w:r>
        <w:rPr>
          <w:color w:val="231F20"/>
          <w:spacing w:val="-2"/>
        </w:rPr>
        <w:t>в</w:t>
      </w:r>
      <w:r>
        <w:rPr>
          <w:color w:val="231F20"/>
          <w:spacing w:val="-5"/>
        </w:rPr>
        <w:t> </w:t>
      </w:r>
      <w:r>
        <w:rPr>
          <w:color w:val="231F20"/>
          <w:spacing w:val="-2"/>
        </w:rPr>
        <w:t>целом</w:t>
      </w:r>
      <w:r>
        <w:rPr>
          <w:color w:val="231F20"/>
          <w:spacing w:val="-6"/>
        </w:rPr>
        <w:t> </w:t>
      </w:r>
      <w:r>
        <w:rPr>
          <w:color w:val="231F20"/>
          <w:spacing w:val="-2"/>
        </w:rPr>
        <w:t>ряде</w:t>
      </w:r>
      <w:r>
        <w:rPr>
          <w:color w:val="231F20"/>
          <w:spacing w:val="-6"/>
        </w:rPr>
        <w:t> </w:t>
      </w:r>
      <w:r>
        <w:rPr>
          <w:color w:val="231F20"/>
          <w:spacing w:val="-2"/>
        </w:rPr>
        <w:t>программных</w:t>
      </w:r>
      <w:r>
        <w:rPr>
          <w:color w:val="231F20"/>
          <w:spacing w:val="-6"/>
        </w:rPr>
        <w:t> </w:t>
      </w:r>
      <w:r>
        <w:rPr>
          <w:color w:val="231F20"/>
          <w:spacing w:val="-2"/>
        </w:rPr>
        <w:t>пакетов,</w:t>
      </w:r>
      <w:r>
        <w:rPr>
          <w:color w:val="231F20"/>
          <w:spacing w:val="-6"/>
        </w:rPr>
        <w:t> </w:t>
      </w:r>
      <w:r>
        <w:rPr>
          <w:color w:val="231F20"/>
          <w:spacing w:val="-2"/>
        </w:rPr>
        <w:t>известных</w:t>
      </w:r>
      <w:r>
        <w:rPr>
          <w:color w:val="231F20"/>
          <w:spacing w:val="-6"/>
        </w:rPr>
        <w:t> </w:t>
      </w:r>
      <w:r>
        <w:rPr>
          <w:color w:val="231F20"/>
          <w:spacing w:val="-2"/>
        </w:rPr>
        <w:t>как</w:t>
      </w:r>
      <w:r>
        <w:rPr>
          <w:color w:val="231F20"/>
          <w:spacing w:val="-3"/>
        </w:rPr>
        <w:t> </w:t>
      </w:r>
      <w:r>
        <w:rPr>
          <w:i/>
          <w:color w:val="231F20"/>
          <w:spacing w:val="-2"/>
        </w:rPr>
        <w:t>реляцион- </w:t>
      </w:r>
      <w:r>
        <w:rPr>
          <w:i/>
          <w:color w:val="231F20"/>
        </w:rPr>
        <w:t>ные</w:t>
      </w:r>
      <w:r>
        <w:rPr>
          <w:i/>
          <w:color w:val="231F20"/>
          <w:spacing w:val="-7"/>
        </w:rPr>
        <w:t> </w:t>
      </w:r>
      <w:r>
        <w:rPr>
          <w:i/>
          <w:color w:val="231F20"/>
        </w:rPr>
        <w:t>системы</w:t>
      </w:r>
      <w:r>
        <w:rPr>
          <w:i/>
          <w:color w:val="231F20"/>
          <w:spacing w:val="-7"/>
        </w:rPr>
        <w:t> </w:t>
      </w:r>
      <w:r>
        <w:rPr>
          <w:i/>
          <w:color w:val="231F20"/>
        </w:rPr>
        <w:t>управления</w:t>
      </w:r>
      <w:r>
        <w:rPr>
          <w:i/>
          <w:color w:val="231F20"/>
          <w:spacing w:val="-7"/>
        </w:rPr>
        <w:t> </w:t>
      </w:r>
      <w:r>
        <w:rPr>
          <w:i/>
          <w:color w:val="231F20"/>
        </w:rPr>
        <w:t>базами</w:t>
      </w:r>
      <w:r>
        <w:rPr>
          <w:i/>
          <w:color w:val="231F20"/>
          <w:spacing w:val="-7"/>
        </w:rPr>
        <w:t> </w:t>
      </w:r>
      <w:r>
        <w:rPr>
          <w:i/>
          <w:color w:val="231F20"/>
        </w:rPr>
        <w:t>данных</w:t>
      </w:r>
      <w:r>
        <w:rPr>
          <w:i/>
          <w:color w:val="231F20"/>
          <w:spacing w:val="-7"/>
        </w:rPr>
        <w:t> </w:t>
      </w:r>
      <w:r>
        <w:rPr>
          <w:i/>
          <w:color w:val="231F20"/>
        </w:rPr>
        <w:t>(РСУБД)</w:t>
      </w:r>
      <w:r>
        <w:rPr>
          <w:color w:val="231F20"/>
        </w:rPr>
        <w:t>.</w:t>
      </w:r>
      <w:r>
        <w:rPr>
          <w:color w:val="231F20"/>
          <w:spacing w:val="-7"/>
        </w:rPr>
        <w:t> </w:t>
      </w:r>
      <w:r>
        <w:rPr>
          <w:color w:val="231F20"/>
        </w:rPr>
        <w:t>Эти</w:t>
      </w:r>
      <w:r>
        <w:rPr>
          <w:color w:val="231F20"/>
          <w:spacing w:val="-7"/>
        </w:rPr>
        <w:t> </w:t>
      </w:r>
      <w:r>
        <w:rPr>
          <w:color w:val="231F20"/>
        </w:rPr>
        <w:t>системы</w:t>
      </w:r>
      <w:r>
        <w:rPr>
          <w:color w:val="231F20"/>
          <w:spacing w:val="-7"/>
        </w:rPr>
        <w:t> </w:t>
      </w:r>
      <w:r>
        <w:rPr>
          <w:color w:val="231F20"/>
        </w:rPr>
        <w:t>упрощают</w:t>
      </w:r>
      <w:r>
        <w:rPr>
          <w:color w:val="231F20"/>
          <w:spacing w:val="-7"/>
        </w:rPr>
        <w:t> </w:t>
      </w:r>
      <w:r>
        <w:rPr>
          <w:color w:val="231F20"/>
        </w:rPr>
        <w:t>при- </w:t>
      </w:r>
      <w:r>
        <w:rPr>
          <w:color w:val="231F20"/>
          <w:spacing w:val="-2"/>
        </w:rPr>
        <w:t>менение</w:t>
      </w:r>
      <w:r>
        <w:rPr>
          <w:color w:val="231F20"/>
          <w:spacing w:val="-4"/>
        </w:rPr>
        <w:t> </w:t>
      </w:r>
      <w:r>
        <w:rPr>
          <w:color w:val="231F20"/>
          <w:spacing w:val="-2"/>
        </w:rPr>
        <w:t>SQL,</w:t>
      </w:r>
      <w:r>
        <w:rPr>
          <w:color w:val="231F20"/>
          <w:spacing w:val="-4"/>
        </w:rPr>
        <w:t> </w:t>
      </w:r>
      <w:r>
        <w:rPr>
          <w:color w:val="231F20"/>
          <w:spacing w:val="-2"/>
        </w:rPr>
        <w:t>когда</w:t>
      </w:r>
      <w:r>
        <w:rPr>
          <w:color w:val="231F20"/>
          <w:spacing w:val="-4"/>
        </w:rPr>
        <w:t> </w:t>
      </w:r>
      <w:r>
        <w:rPr>
          <w:color w:val="231F20"/>
          <w:spacing w:val="-2"/>
        </w:rPr>
        <w:t>пользователь</w:t>
      </w:r>
      <w:r>
        <w:rPr>
          <w:color w:val="231F20"/>
          <w:spacing w:val="-4"/>
        </w:rPr>
        <w:t> </w:t>
      </w:r>
      <w:r>
        <w:rPr>
          <w:color w:val="231F20"/>
          <w:spacing w:val="-2"/>
        </w:rPr>
        <w:t>дает</w:t>
      </w:r>
      <w:r>
        <w:rPr>
          <w:color w:val="231F20"/>
          <w:spacing w:val="-4"/>
        </w:rPr>
        <w:t> </w:t>
      </w:r>
      <w:r>
        <w:rPr>
          <w:color w:val="231F20"/>
          <w:spacing w:val="-2"/>
        </w:rPr>
        <w:t>команды</w:t>
      </w:r>
      <w:r>
        <w:rPr>
          <w:color w:val="231F20"/>
          <w:spacing w:val="-4"/>
        </w:rPr>
        <w:t> </w:t>
      </w:r>
      <w:r>
        <w:rPr>
          <w:color w:val="231F20"/>
          <w:spacing w:val="-2"/>
        </w:rPr>
        <w:t>и</w:t>
      </w:r>
      <w:r>
        <w:rPr>
          <w:color w:val="231F20"/>
          <w:spacing w:val="-4"/>
        </w:rPr>
        <w:t> </w:t>
      </w:r>
      <w:r>
        <w:rPr>
          <w:color w:val="231F20"/>
          <w:spacing w:val="-2"/>
        </w:rPr>
        <w:t>задает</w:t>
      </w:r>
      <w:r>
        <w:rPr>
          <w:color w:val="231F20"/>
          <w:spacing w:val="-4"/>
        </w:rPr>
        <w:t> </w:t>
      </w:r>
      <w:r>
        <w:rPr>
          <w:color w:val="231F20"/>
          <w:spacing w:val="-2"/>
        </w:rPr>
        <w:t>вопросы</w:t>
      </w:r>
      <w:r>
        <w:rPr>
          <w:color w:val="231F20"/>
          <w:spacing w:val="-4"/>
        </w:rPr>
        <w:t> </w:t>
      </w:r>
      <w:r>
        <w:rPr>
          <w:color w:val="231F20"/>
          <w:spacing w:val="-2"/>
        </w:rPr>
        <w:t>базе</w:t>
      </w:r>
      <w:r>
        <w:rPr>
          <w:color w:val="231F20"/>
          <w:spacing w:val="-4"/>
        </w:rPr>
        <w:t> </w:t>
      </w:r>
      <w:r>
        <w:rPr>
          <w:color w:val="231F20"/>
          <w:spacing w:val="-2"/>
        </w:rPr>
        <w:t>данных. </w:t>
      </w:r>
      <w:r>
        <w:rPr>
          <w:color w:val="231F20"/>
        </w:rPr>
        <w:t>Наиболее</w:t>
      </w:r>
      <w:r>
        <w:rPr>
          <w:color w:val="231F20"/>
          <w:spacing w:val="-7"/>
        </w:rPr>
        <w:t> </w:t>
      </w:r>
      <w:r>
        <w:rPr>
          <w:color w:val="231F20"/>
        </w:rPr>
        <w:t>распространенные</w:t>
      </w:r>
      <w:r>
        <w:rPr>
          <w:color w:val="231F20"/>
          <w:spacing w:val="-7"/>
        </w:rPr>
        <w:t> </w:t>
      </w:r>
      <w:r>
        <w:rPr>
          <w:color w:val="231F20"/>
        </w:rPr>
        <w:t>СУБД</w:t>
      </w:r>
      <w:r>
        <w:rPr>
          <w:color w:val="231F20"/>
          <w:spacing w:val="-8"/>
        </w:rPr>
        <w:t> </w:t>
      </w:r>
      <w:r>
        <w:rPr>
          <w:color w:val="231F20"/>
        </w:rPr>
        <w:t>—</w:t>
      </w:r>
      <w:r>
        <w:rPr>
          <w:color w:val="231F20"/>
          <w:spacing w:val="-7"/>
        </w:rPr>
        <w:t> </w:t>
      </w:r>
      <w:r>
        <w:rPr>
          <w:color w:val="231F20"/>
        </w:rPr>
        <w:t>это</w:t>
      </w:r>
      <w:r>
        <w:rPr>
          <w:color w:val="231F20"/>
          <w:spacing w:val="-7"/>
        </w:rPr>
        <w:t> </w:t>
      </w:r>
      <w:r>
        <w:rPr>
          <w:color w:val="231F20"/>
        </w:rPr>
        <w:t>Oracle</w:t>
      </w:r>
      <w:r>
        <w:rPr>
          <w:color w:val="231F20"/>
          <w:spacing w:val="-7"/>
        </w:rPr>
        <w:t> </w:t>
      </w:r>
      <w:r>
        <w:rPr>
          <w:color w:val="231F20"/>
        </w:rPr>
        <w:t>Database,</w:t>
      </w:r>
      <w:r>
        <w:rPr>
          <w:color w:val="231F20"/>
          <w:spacing w:val="-7"/>
        </w:rPr>
        <w:t> </w:t>
      </w:r>
      <w:r>
        <w:rPr>
          <w:color w:val="231F20"/>
        </w:rPr>
        <w:t>Microsoft</w:t>
      </w:r>
      <w:r>
        <w:rPr>
          <w:color w:val="231F20"/>
          <w:spacing w:val="-7"/>
        </w:rPr>
        <w:t> </w:t>
      </w:r>
      <w:r>
        <w:rPr>
          <w:color w:val="231F20"/>
        </w:rPr>
        <w:t>SQL</w:t>
      </w:r>
      <w:r>
        <w:rPr>
          <w:color w:val="231F20"/>
          <w:spacing w:val="-7"/>
        </w:rPr>
        <w:t> </w:t>
      </w:r>
      <w:r>
        <w:rPr>
          <w:color w:val="231F20"/>
        </w:rPr>
        <w:t>Server, MySQL,</w:t>
      </w:r>
      <w:r>
        <w:rPr>
          <w:color w:val="231F20"/>
          <w:spacing w:val="38"/>
        </w:rPr>
        <w:t> </w:t>
      </w:r>
      <w:r>
        <w:rPr>
          <w:color w:val="231F20"/>
        </w:rPr>
        <w:t>IBM</w:t>
      </w:r>
      <w:r>
        <w:rPr>
          <w:color w:val="231F20"/>
          <w:spacing w:val="37"/>
        </w:rPr>
        <w:t> </w:t>
      </w:r>
      <w:r>
        <w:rPr>
          <w:color w:val="231F20"/>
        </w:rPr>
        <w:t>Db2</w:t>
      </w:r>
      <w:r>
        <w:rPr>
          <w:color w:val="231F20"/>
          <w:spacing w:val="38"/>
        </w:rPr>
        <w:t> </w:t>
      </w:r>
      <w:r>
        <w:rPr>
          <w:color w:val="231F20"/>
        </w:rPr>
        <w:t>и</w:t>
      </w:r>
      <w:r>
        <w:rPr>
          <w:color w:val="231F20"/>
          <w:spacing w:val="37"/>
        </w:rPr>
        <w:t> </w:t>
      </w:r>
      <w:r>
        <w:rPr>
          <w:color w:val="231F20"/>
        </w:rPr>
        <w:t>SQLite.</w:t>
      </w:r>
    </w:p>
    <w:p>
      <w:pPr>
        <w:pStyle w:val="BodyText"/>
      </w:pPr>
    </w:p>
    <w:p>
      <w:pPr>
        <w:pStyle w:val="BodyText"/>
        <w:spacing w:before="2"/>
      </w:pPr>
      <w:r>
        <w:rPr/>
        <mc:AlternateContent>
          <mc:Choice Requires="wps">
            <w:drawing>
              <wp:anchor distT="0" distB="0" distL="0" distR="0" allowOverlap="1" layoutInCell="1" locked="0" behindDoc="1" simplePos="0" relativeHeight="487611904">
                <wp:simplePos x="0" y="0"/>
                <wp:positionH relativeFrom="page">
                  <wp:posOffset>3140702</wp:posOffset>
                </wp:positionH>
                <wp:positionV relativeFrom="paragraph">
                  <wp:posOffset>165414</wp:posOffset>
                </wp:positionV>
                <wp:extent cx="1096010" cy="485775"/>
                <wp:effectExtent l="0" t="0" r="0" b="0"/>
                <wp:wrapTopAndBottom/>
                <wp:docPr id="361" name="Group 361"/>
                <wp:cNvGraphicFramePr>
                  <a:graphicFrameLocks/>
                </wp:cNvGraphicFramePr>
                <a:graphic>
                  <a:graphicData uri="http://schemas.microsoft.com/office/word/2010/wordprocessingGroup">
                    <wpg:wgp>
                      <wpg:cNvPr id="361" name="Group 361"/>
                      <wpg:cNvGrpSpPr/>
                      <wpg:grpSpPr>
                        <a:xfrm>
                          <a:off x="0" y="0"/>
                          <a:ext cx="1096010" cy="485775"/>
                          <a:chExt cx="1096010" cy="485775"/>
                        </a:xfrm>
                      </wpg:grpSpPr>
                      <wps:wsp>
                        <wps:cNvPr id="362" name="Graphic 362"/>
                        <wps:cNvSpPr/>
                        <wps:spPr>
                          <a:xfrm>
                            <a:off x="366260" y="239099"/>
                            <a:ext cx="729615" cy="246379"/>
                          </a:xfrm>
                          <a:custGeom>
                            <a:avLst/>
                            <a:gdLst/>
                            <a:ahLst/>
                            <a:cxnLst/>
                            <a:rect l="l" t="t" r="r" b="b"/>
                            <a:pathLst>
                              <a:path w="729615" h="246379">
                                <a:moveTo>
                                  <a:pt x="696404" y="78041"/>
                                </a:moveTo>
                                <a:lnTo>
                                  <a:pt x="690016" y="78041"/>
                                </a:lnTo>
                                <a:lnTo>
                                  <a:pt x="678399" y="79520"/>
                                </a:lnTo>
                                <a:lnTo>
                                  <a:pt x="643946" y="113697"/>
                                </a:lnTo>
                                <a:lnTo>
                                  <a:pt x="639241" y="139808"/>
                                </a:lnTo>
                                <a:lnTo>
                                  <a:pt x="640905" y="153835"/>
                                </a:lnTo>
                                <a:lnTo>
                                  <a:pt x="667424" y="186736"/>
                                </a:lnTo>
                                <a:lnTo>
                                  <a:pt x="674969" y="188544"/>
                                </a:lnTo>
                                <a:lnTo>
                                  <a:pt x="675830" y="188544"/>
                                </a:lnTo>
                                <a:lnTo>
                                  <a:pt x="682447" y="189026"/>
                                </a:lnTo>
                                <a:lnTo>
                                  <a:pt x="718911" y="174370"/>
                                </a:lnTo>
                                <a:lnTo>
                                  <a:pt x="688416" y="174370"/>
                                </a:lnTo>
                                <a:lnTo>
                                  <a:pt x="676923" y="172627"/>
                                </a:lnTo>
                                <a:lnTo>
                                  <a:pt x="656122" y="139808"/>
                                </a:lnTo>
                                <a:lnTo>
                                  <a:pt x="656043" y="138976"/>
                                </a:lnTo>
                                <a:lnTo>
                                  <a:pt x="670261" y="136120"/>
                                </a:lnTo>
                                <a:lnTo>
                                  <a:pt x="679442" y="133311"/>
                                </a:lnTo>
                                <a:lnTo>
                                  <a:pt x="656247" y="133311"/>
                                </a:lnTo>
                                <a:lnTo>
                                  <a:pt x="656123" y="125176"/>
                                </a:lnTo>
                                <a:lnTo>
                                  <a:pt x="673404" y="89306"/>
                                </a:lnTo>
                                <a:lnTo>
                                  <a:pt x="718648" y="89306"/>
                                </a:lnTo>
                                <a:lnTo>
                                  <a:pt x="716597" y="86207"/>
                                </a:lnTo>
                                <a:lnTo>
                                  <a:pt x="707847" y="79730"/>
                                </a:lnTo>
                                <a:lnTo>
                                  <a:pt x="696404" y="78041"/>
                                </a:lnTo>
                                <a:close/>
                              </a:path>
                              <a:path w="729615" h="246379">
                                <a:moveTo>
                                  <a:pt x="725208" y="151942"/>
                                </a:moveTo>
                                <a:lnTo>
                                  <a:pt x="717737" y="161771"/>
                                </a:lnTo>
                                <a:lnTo>
                                  <a:pt x="708394" y="168754"/>
                                </a:lnTo>
                                <a:lnTo>
                                  <a:pt x="698227" y="172965"/>
                                </a:lnTo>
                                <a:lnTo>
                                  <a:pt x="688416" y="174370"/>
                                </a:lnTo>
                                <a:lnTo>
                                  <a:pt x="718911" y="174370"/>
                                </a:lnTo>
                                <a:lnTo>
                                  <a:pt x="721340" y="171103"/>
                                </a:lnTo>
                                <a:lnTo>
                                  <a:pt x="725395" y="164236"/>
                                </a:lnTo>
                                <a:lnTo>
                                  <a:pt x="729284" y="156197"/>
                                </a:lnTo>
                                <a:lnTo>
                                  <a:pt x="725208" y="151942"/>
                                </a:lnTo>
                                <a:close/>
                              </a:path>
                              <a:path w="729615" h="246379">
                                <a:moveTo>
                                  <a:pt x="718648" y="89306"/>
                                </a:moveTo>
                                <a:lnTo>
                                  <a:pt x="684504" y="89306"/>
                                </a:lnTo>
                                <a:lnTo>
                                  <a:pt x="687768" y="90614"/>
                                </a:lnTo>
                                <a:lnTo>
                                  <a:pt x="694309" y="95745"/>
                                </a:lnTo>
                                <a:lnTo>
                                  <a:pt x="696290" y="98602"/>
                                </a:lnTo>
                                <a:lnTo>
                                  <a:pt x="696937" y="101701"/>
                                </a:lnTo>
                                <a:lnTo>
                                  <a:pt x="696182" y="112234"/>
                                </a:lnTo>
                                <a:lnTo>
                                  <a:pt x="689160" y="121011"/>
                                </a:lnTo>
                                <a:lnTo>
                                  <a:pt x="675854" y="128037"/>
                                </a:lnTo>
                                <a:lnTo>
                                  <a:pt x="656247" y="133311"/>
                                </a:lnTo>
                                <a:lnTo>
                                  <a:pt x="679442" y="133311"/>
                                </a:lnTo>
                                <a:lnTo>
                                  <a:pt x="715803" y="109308"/>
                                </a:lnTo>
                                <a:lnTo>
                                  <a:pt x="720572" y="95935"/>
                                </a:lnTo>
                                <a:lnTo>
                                  <a:pt x="719456" y="90614"/>
                                </a:lnTo>
                                <a:lnTo>
                                  <a:pt x="718648" y="89306"/>
                                </a:lnTo>
                                <a:close/>
                              </a:path>
                              <a:path w="729615" h="246379">
                                <a:moveTo>
                                  <a:pt x="538632" y="180047"/>
                                </a:moveTo>
                                <a:lnTo>
                                  <a:pt x="483387" y="180047"/>
                                </a:lnTo>
                                <a:lnTo>
                                  <a:pt x="483184" y="185432"/>
                                </a:lnTo>
                                <a:lnTo>
                                  <a:pt x="538721" y="185432"/>
                                </a:lnTo>
                                <a:lnTo>
                                  <a:pt x="538632" y="180047"/>
                                </a:lnTo>
                                <a:close/>
                              </a:path>
                              <a:path w="729615" h="246379">
                                <a:moveTo>
                                  <a:pt x="518739" y="91490"/>
                                </a:moveTo>
                                <a:lnTo>
                                  <a:pt x="495401" y="91490"/>
                                </a:lnTo>
                                <a:lnTo>
                                  <a:pt x="498843" y="94132"/>
                                </a:lnTo>
                                <a:lnTo>
                                  <a:pt x="500303" y="101193"/>
                                </a:lnTo>
                                <a:lnTo>
                                  <a:pt x="500532" y="103695"/>
                                </a:lnTo>
                                <a:lnTo>
                                  <a:pt x="500595" y="106806"/>
                                </a:lnTo>
                                <a:lnTo>
                                  <a:pt x="500245" y="159511"/>
                                </a:lnTo>
                                <a:lnTo>
                                  <a:pt x="500126" y="171970"/>
                                </a:lnTo>
                                <a:lnTo>
                                  <a:pt x="499249" y="176580"/>
                                </a:lnTo>
                                <a:lnTo>
                                  <a:pt x="495579" y="179438"/>
                                </a:lnTo>
                                <a:lnTo>
                                  <a:pt x="495095" y="179438"/>
                                </a:lnTo>
                                <a:lnTo>
                                  <a:pt x="490994" y="180047"/>
                                </a:lnTo>
                                <a:lnTo>
                                  <a:pt x="530910" y="180047"/>
                                </a:lnTo>
                                <a:lnTo>
                                  <a:pt x="525907" y="179438"/>
                                </a:lnTo>
                                <a:lnTo>
                                  <a:pt x="521487" y="177063"/>
                                </a:lnTo>
                                <a:lnTo>
                                  <a:pt x="519988" y="174917"/>
                                </a:lnTo>
                                <a:lnTo>
                                  <a:pt x="518833" y="169252"/>
                                </a:lnTo>
                                <a:lnTo>
                                  <a:pt x="518739" y="91490"/>
                                </a:lnTo>
                                <a:close/>
                              </a:path>
                              <a:path w="729615" h="246379">
                                <a:moveTo>
                                  <a:pt x="518769" y="78714"/>
                                </a:moveTo>
                                <a:lnTo>
                                  <a:pt x="512432" y="78714"/>
                                </a:lnTo>
                                <a:lnTo>
                                  <a:pt x="477418" y="86753"/>
                                </a:lnTo>
                                <a:lnTo>
                                  <a:pt x="477418" y="93002"/>
                                </a:lnTo>
                                <a:lnTo>
                                  <a:pt x="489534" y="91490"/>
                                </a:lnTo>
                                <a:lnTo>
                                  <a:pt x="518739" y="91490"/>
                                </a:lnTo>
                                <a:lnTo>
                                  <a:pt x="518769" y="78714"/>
                                </a:lnTo>
                                <a:close/>
                              </a:path>
                              <a:path w="729615" h="246379">
                                <a:moveTo>
                                  <a:pt x="583107" y="90068"/>
                                </a:moveTo>
                                <a:lnTo>
                                  <a:pt x="565124" y="90068"/>
                                </a:lnTo>
                                <a:lnTo>
                                  <a:pt x="564756" y="153835"/>
                                </a:lnTo>
                                <a:lnTo>
                                  <a:pt x="573519" y="189026"/>
                                </a:lnTo>
                                <a:lnTo>
                                  <a:pt x="583196" y="189026"/>
                                </a:lnTo>
                                <a:lnTo>
                                  <a:pt x="593812" y="187431"/>
                                </a:lnTo>
                                <a:lnTo>
                                  <a:pt x="604685" y="182643"/>
                                </a:lnTo>
                                <a:lnTo>
                                  <a:pt x="613458" y="176352"/>
                                </a:lnTo>
                                <a:lnTo>
                                  <a:pt x="587883" y="176352"/>
                                </a:lnTo>
                                <a:lnTo>
                                  <a:pt x="584631" y="173329"/>
                                </a:lnTo>
                                <a:lnTo>
                                  <a:pt x="583387" y="167373"/>
                                </a:lnTo>
                                <a:lnTo>
                                  <a:pt x="583057" y="165912"/>
                                </a:lnTo>
                                <a:lnTo>
                                  <a:pt x="582943" y="153835"/>
                                </a:lnTo>
                                <a:lnTo>
                                  <a:pt x="583107" y="90068"/>
                                </a:lnTo>
                                <a:close/>
                              </a:path>
                              <a:path w="729615" h="246379">
                                <a:moveTo>
                                  <a:pt x="622554" y="159511"/>
                                </a:moveTo>
                                <a:lnTo>
                                  <a:pt x="614493" y="166874"/>
                                </a:lnTo>
                                <a:lnTo>
                                  <a:pt x="606902" y="172137"/>
                                </a:lnTo>
                                <a:lnTo>
                                  <a:pt x="599781" y="175297"/>
                                </a:lnTo>
                                <a:lnTo>
                                  <a:pt x="593128" y="176352"/>
                                </a:lnTo>
                                <a:lnTo>
                                  <a:pt x="613458" y="176352"/>
                                </a:lnTo>
                                <a:lnTo>
                                  <a:pt x="615815" y="174662"/>
                                </a:lnTo>
                                <a:lnTo>
                                  <a:pt x="627202" y="163487"/>
                                </a:lnTo>
                                <a:lnTo>
                                  <a:pt x="622554" y="159511"/>
                                </a:lnTo>
                                <a:close/>
                              </a:path>
                              <a:path w="729615" h="246379">
                                <a:moveTo>
                                  <a:pt x="583196" y="54013"/>
                                </a:moveTo>
                                <a:lnTo>
                                  <a:pt x="577710" y="54013"/>
                                </a:lnTo>
                                <a:lnTo>
                                  <a:pt x="572970" y="66518"/>
                                </a:lnTo>
                                <a:lnTo>
                                  <a:pt x="566086" y="75790"/>
                                </a:lnTo>
                                <a:lnTo>
                                  <a:pt x="557064" y="81838"/>
                                </a:lnTo>
                                <a:lnTo>
                                  <a:pt x="545909" y="84670"/>
                                </a:lnTo>
                                <a:lnTo>
                                  <a:pt x="546112" y="90068"/>
                                </a:lnTo>
                                <a:lnTo>
                                  <a:pt x="612152" y="90068"/>
                                </a:lnTo>
                                <a:lnTo>
                                  <a:pt x="611969" y="84670"/>
                                </a:lnTo>
                                <a:lnTo>
                                  <a:pt x="611860" y="81457"/>
                                </a:lnTo>
                                <a:lnTo>
                                  <a:pt x="583196" y="81457"/>
                                </a:lnTo>
                                <a:lnTo>
                                  <a:pt x="583196" y="54013"/>
                                </a:lnTo>
                                <a:close/>
                              </a:path>
                              <a:path w="729615" h="246379">
                                <a:moveTo>
                                  <a:pt x="502627" y="34429"/>
                                </a:moveTo>
                                <a:lnTo>
                                  <a:pt x="496976" y="34429"/>
                                </a:lnTo>
                                <a:lnTo>
                                  <a:pt x="494779" y="35407"/>
                                </a:lnTo>
                                <a:lnTo>
                                  <a:pt x="491439" y="39319"/>
                                </a:lnTo>
                                <a:lnTo>
                                  <a:pt x="490918" y="41681"/>
                                </a:lnTo>
                                <a:lnTo>
                                  <a:pt x="492086" y="47345"/>
                                </a:lnTo>
                                <a:lnTo>
                                  <a:pt x="493661" y="49783"/>
                                </a:lnTo>
                                <a:lnTo>
                                  <a:pt x="498640" y="53898"/>
                                </a:lnTo>
                                <a:lnTo>
                                  <a:pt x="501307" y="54965"/>
                                </a:lnTo>
                                <a:lnTo>
                                  <a:pt x="506984" y="54965"/>
                                </a:lnTo>
                                <a:lnTo>
                                  <a:pt x="509104" y="53898"/>
                                </a:lnTo>
                                <a:lnTo>
                                  <a:pt x="512165" y="49783"/>
                                </a:lnTo>
                                <a:lnTo>
                                  <a:pt x="512622" y="47345"/>
                                </a:lnTo>
                                <a:lnTo>
                                  <a:pt x="511467" y="41681"/>
                                </a:lnTo>
                                <a:lnTo>
                                  <a:pt x="509943" y="39319"/>
                                </a:lnTo>
                                <a:lnTo>
                                  <a:pt x="505231" y="35407"/>
                                </a:lnTo>
                                <a:lnTo>
                                  <a:pt x="502627" y="34429"/>
                                </a:lnTo>
                                <a:close/>
                              </a:path>
                              <a:path w="729615" h="246379">
                                <a:moveTo>
                                  <a:pt x="226402" y="0"/>
                                </a:moveTo>
                                <a:lnTo>
                                  <a:pt x="177876" y="12572"/>
                                </a:lnTo>
                                <a:lnTo>
                                  <a:pt x="143141" y="47396"/>
                                </a:lnTo>
                                <a:lnTo>
                                  <a:pt x="130365" y="94703"/>
                                </a:lnTo>
                                <a:lnTo>
                                  <a:pt x="131748" y="111131"/>
                                </a:lnTo>
                                <a:lnTo>
                                  <a:pt x="135907" y="126638"/>
                                </a:lnTo>
                                <a:lnTo>
                                  <a:pt x="142782" y="141068"/>
                                </a:lnTo>
                                <a:lnTo>
                                  <a:pt x="142854" y="141220"/>
                                </a:lnTo>
                                <a:lnTo>
                                  <a:pt x="177104" y="176256"/>
                                </a:lnTo>
                                <a:lnTo>
                                  <a:pt x="205968" y="187617"/>
                                </a:lnTo>
                                <a:lnTo>
                                  <a:pt x="209894" y="190194"/>
                                </a:lnTo>
                                <a:lnTo>
                                  <a:pt x="214590" y="194235"/>
                                </a:lnTo>
                                <a:lnTo>
                                  <a:pt x="220065" y="199745"/>
                                </a:lnTo>
                                <a:lnTo>
                                  <a:pt x="226326" y="206730"/>
                                </a:lnTo>
                                <a:lnTo>
                                  <a:pt x="233510" y="214828"/>
                                </a:lnTo>
                                <a:lnTo>
                                  <a:pt x="240128" y="221700"/>
                                </a:lnTo>
                                <a:lnTo>
                                  <a:pt x="273989" y="242773"/>
                                </a:lnTo>
                                <a:lnTo>
                                  <a:pt x="299732" y="246367"/>
                                </a:lnTo>
                                <a:lnTo>
                                  <a:pt x="307921" y="246000"/>
                                </a:lnTo>
                                <a:lnTo>
                                  <a:pt x="315666" y="244894"/>
                                </a:lnTo>
                                <a:lnTo>
                                  <a:pt x="322965" y="243034"/>
                                </a:lnTo>
                                <a:lnTo>
                                  <a:pt x="329819" y="240410"/>
                                </a:lnTo>
                                <a:lnTo>
                                  <a:pt x="328943" y="238239"/>
                                </a:lnTo>
                                <a:lnTo>
                                  <a:pt x="303644" y="238239"/>
                                </a:lnTo>
                                <a:lnTo>
                                  <a:pt x="295732" y="235648"/>
                                </a:lnTo>
                                <a:lnTo>
                                  <a:pt x="266688" y="210836"/>
                                </a:lnTo>
                                <a:lnTo>
                                  <a:pt x="252653" y="193763"/>
                                </a:lnTo>
                                <a:lnTo>
                                  <a:pt x="248818" y="189344"/>
                                </a:lnTo>
                                <a:lnTo>
                                  <a:pt x="246646" y="187617"/>
                                </a:lnTo>
                                <a:lnTo>
                                  <a:pt x="262437" y="183194"/>
                                </a:lnTo>
                                <a:lnTo>
                                  <a:pt x="228426" y="183194"/>
                                </a:lnTo>
                                <a:lnTo>
                                  <a:pt x="212355" y="181504"/>
                                </a:lnTo>
                                <a:lnTo>
                                  <a:pt x="212052" y="181504"/>
                                </a:lnTo>
                                <a:lnTo>
                                  <a:pt x="198880" y="176887"/>
                                </a:lnTo>
                                <a:lnTo>
                                  <a:pt x="168853" y="145432"/>
                                </a:lnTo>
                                <a:lnTo>
                                  <a:pt x="158369" y="96304"/>
                                </a:lnTo>
                                <a:lnTo>
                                  <a:pt x="158316" y="94703"/>
                                </a:lnTo>
                                <a:lnTo>
                                  <a:pt x="159435" y="76643"/>
                                </a:lnTo>
                                <a:lnTo>
                                  <a:pt x="159473" y="76028"/>
                                </a:lnTo>
                                <a:lnTo>
                                  <a:pt x="162986" y="59174"/>
                                </a:lnTo>
                                <a:lnTo>
                                  <a:pt x="163026" y="58980"/>
                                </a:lnTo>
                                <a:lnTo>
                                  <a:pt x="187636" y="20445"/>
                                </a:lnTo>
                                <a:lnTo>
                                  <a:pt x="227536" y="7072"/>
                                </a:lnTo>
                                <a:lnTo>
                                  <a:pt x="265090" y="7072"/>
                                </a:lnTo>
                                <a:lnTo>
                                  <a:pt x="246195" y="1718"/>
                                </a:lnTo>
                                <a:lnTo>
                                  <a:pt x="226402" y="0"/>
                                </a:lnTo>
                                <a:close/>
                              </a:path>
                              <a:path w="729615" h="246379">
                                <a:moveTo>
                                  <a:pt x="327837" y="235496"/>
                                </a:moveTo>
                                <a:lnTo>
                                  <a:pt x="322694" y="237337"/>
                                </a:lnTo>
                                <a:lnTo>
                                  <a:pt x="317220" y="238239"/>
                                </a:lnTo>
                                <a:lnTo>
                                  <a:pt x="328943" y="238239"/>
                                </a:lnTo>
                                <a:lnTo>
                                  <a:pt x="327899" y="235648"/>
                                </a:lnTo>
                                <a:lnTo>
                                  <a:pt x="327837" y="235496"/>
                                </a:lnTo>
                                <a:close/>
                              </a:path>
                              <a:path w="729615" h="246379">
                                <a:moveTo>
                                  <a:pt x="264763" y="7072"/>
                                </a:moveTo>
                                <a:lnTo>
                                  <a:pt x="229139" y="7072"/>
                                </a:lnTo>
                                <a:lnTo>
                                  <a:pt x="242839" y="8489"/>
                                </a:lnTo>
                                <a:lnTo>
                                  <a:pt x="242709" y="8489"/>
                                </a:lnTo>
                                <a:lnTo>
                                  <a:pt x="277462" y="30924"/>
                                </a:lnTo>
                                <a:lnTo>
                                  <a:pt x="291418" y="58677"/>
                                </a:lnTo>
                                <a:lnTo>
                                  <a:pt x="291536" y="58980"/>
                                </a:lnTo>
                                <a:lnTo>
                                  <a:pt x="291611" y="59174"/>
                                </a:lnTo>
                                <a:lnTo>
                                  <a:pt x="294923" y="75518"/>
                                </a:lnTo>
                                <a:lnTo>
                                  <a:pt x="295026" y="76028"/>
                                </a:lnTo>
                                <a:lnTo>
                                  <a:pt x="295151" y="76643"/>
                                </a:lnTo>
                                <a:lnTo>
                                  <a:pt x="296233" y="94703"/>
                                </a:lnTo>
                                <a:lnTo>
                                  <a:pt x="296329" y="96304"/>
                                </a:lnTo>
                                <a:lnTo>
                                  <a:pt x="295219" y="113689"/>
                                </a:lnTo>
                                <a:lnTo>
                                  <a:pt x="277215" y="159321"/>
                                </a:lnTo>
                                <a:lnTo>
                                  <a:pt x="241448" y="181504"/>
                                </a:lnTo>
                                <a:lnTo>
                                  <a:pt x="224235" y="183194"/>
                                </a:lnTo>
                                <a:lnTo>
                                  <a:pt x="262612" y="183194"/>
                                </a:lnTo>
                                <a:lnTo>
                                  <a:pt x="302374" y="154685"/>
                                </a:lnTo>
                                <a:lnTo>
                                  <a:pt x="322764" y="111131"/>
                                </a:lnTo>
                                <a:lnTo>
                                  <a:pt x="324142" y="94703"/>
                                </a:lnTo>
                                <a:lnTo>
                                  <a:pt x="322471" y="76643"/>
                                </a:lnTo>
                                <a:lnTo>
                                  <a:pt x="322367" y="75518"/>
                                </a:lnTo>
                                <a:lnTo>
                                  <a:pt x="317052" y="57919"/>
                                </a:lnTo>
                                <a:lnTo>
                                  <a:pt x="308207" y="41895"/>
                                </a:lnTo>
                                <a:lnTo>
                                  <a:pt x="295964" y="27570"/>
                                </a:lnTo>
                                <a:lnTo>
                                  <a:pt x="295846" y="27431"/>
                                </a:lnTo>
                                <a:lnTo>
                                  <a:pt x="280918" y="15441"/>
                                </a:lnTo>
                                <a:lnTo>
                                  <a:pt x="264763" y="7072"/>
                                </a:lnTo>
                                <a:close/>
                              </a:path>
                              <a:path w="729615" h="246379">
                                <a:moveTo>
                                  <a:pt x="398030" y="0"/>
                                </a:moveTo>
                                <a:lnTo>
                                  <a:pt x="336435" y="0"/>
                                </a:lnTo>
                                <a:lnTo>
                                  <a:pt x="336727" y="5765"/>
                                </a:lnTo>
                                <a:lnTo>
                                  <a:pt x="348576" y="5765"/>
                                </a:lnTo>
                                <a:lnTo>
                                  <a:pt x="355206" y="9258"/>
                                </a:lnTo>
                                <a:lnTo>
                                  <a:pt x="357238" y="18770"/>
                                </a:lnTo>
                                <a:lnTo>
                                  <a:pt x="357352" y="167246"/>
                                </a:lnTo>
                                <a:lnTo>
                                  <a:pt x="356006" y="173342"/>
                                </a:lnTo>
                                <a:lnTo>
                                  <a:pt x="350761" y="178600"/>
                                </a:lnTo>
                                <a:lnTo>
                                  <a:pt x="346354" y="180238"/>
                                </a:lnTo>
                                <a:lnTo>
                                  <a:pt x="339940" y="180898"/>
                                </a:lnTo>
                                <a:lnTo>
                                  <a:pt x="339661" y="186664"/>
                                </a:lnTo>
                                <a:lnTo>
                                  <a:pt x="457733" y="186664"/>
                                </a:lnTo>
                                <a:lnTo>
                                  <a:pt x="458337" y="180898"/>
                                </a:lnTo>
                                <a:lnTo>
                                  <a:pt x="458407" y="180238"/>
                                </a:lnTo>
                                <a:lnTo>
                                  <a:pt x="458506" y="179285"/>
                                </a:lnTo>
                                <a:lnTo>
                                  <a:pt x="403517" y="179285"/>
                                </a:lnTo>
                                <a:lnTo>
                                  <a:pt x="394833" y="178406"/>
                                </a:lnTo>
                                <a:lnTo>
                                  <a:pt x="380535" y="157708"/>
                                </a:lnTo>
                                <a:lnTo>
                                  <a:pt x="381000" y="30086"/>
                                </a:lnTo>
                                <a:lnTo>
                                  <a:pt x="381000" y="20561"/>
                                </a:lnTo>
                                <a:lnTo>
                                  <a:pt x="382206" y="14185"/>
                                </a:lnTo>
                                <a:lnTo>
                                  <a:pt x="387210" y="7950"/>
                                </a:lnTo>
                                <a:lnTo>
                                  <a:pt x="391756" y="6210"/>
                                </a:lnTo>
                                <a:lnTo>
                                  <a:pt x="398322" y="5765"/>
                                </a:lnTo>
                                <a:lnTo>
                                  <a:pt x="398030" y="0"/>
                                </a:lnTo>
                                <a:close/>
                              </a:path>
                              <a:path w="729615" h="246379">
                                <a:moveTo>
                                  <a:pt x="460768" y="157708"/>
                                </a:moveTo>
                                <a:lnTo>
                                  <a:pt x="455383" y="157708"/>
                                </a:lnTo>
                                <a:lnTo>
                                  <a:pt x="453916" y="165188"/>
                                </a:lnTo>
                                <a:lnTo>
                                  <a:pt x="453834" y="165607"/>
                                </a:lnTo>
                                <a:lnTo>
                                  <a:pt x="450231" y="171361"/>
                                </a:lnTo>
                                <a:lnTo>
                                  <a:pt x="450102" y="171361"/>
                                </a:lnTo>
                                <a:lnTo>
                                  <a:pt x="444677" y="174459"/>
                                </a:lnTo>
                                <a:lnTo>
                                  <a:pt x="439640" y="176574"/>
                                </a:lnTo>
                                <a:lnTo>
                                  <a:pt x="432966" y="178082"/>
                                </a:lnTo>
                                <a:lnTo>
                                  <a:pt x="424652" y="178985"/>
                                </a:lnTo>
                                <a:lnTo>
                                  <a:pt x="414693" y="179285"/>
                                </a:lnTo>
                                <a:lnTo>
                                  <a:pt x="458506" y="179285"/>
                                </a:lnTo>
                                <a:lnTo>
                                  <a:pt x="460768" y="157708"/>
                                </a:lnTo>
                                <a:close/>
                              </a:path>
                              <a:path w="729615" h="246379">
                                <a:moveTo>
                                  <a:pt x="34008" y="180327"/>
                                </a:moveTo>
                                <a:lnTo>
                                  <a:pt x="13716" y="180327"/>
                                </a:lnTo>
                                <a:lnTo>
                                  <a:pt x="17094" y="181317"/>
                                </a:lnTo>
                                <a:lnTo>
                                  <a:pt x="22313" y="183172"/>
                                </a:lnTo>
                                <a:lnTo>
                                  <a:pt x="31512" y="186147"/>
                                </a:lnTo>
                                <a:lnTo>
                                  <a:pt x="39719" y="188226"/>
                                </a:lnTo>
                                <a:lnTo>
                                  <a:pt x="47149" y="189476"/>
                                </a:lnTo>
                                <a:lnTo>
                                  <a:pt x="53733" y="189890"/>
                                </a:lnTo>
                                <a:lnTo>
                                  <a:pt x="63966" y="188956"/>
                                </a:lnTo>
                                <a:lnTo>
                                  <a:pt x="73428" y="186147"/>
                                </a:lnTo>
                                <a:lnTo>
                                  <a:pt x="79283" y="182981"/>
                                </a:lnTo>
                                <a:lnTo>
                                  <a:pt x="48907" y="182981"/>
                                </a:lnTo>
                                <a:lnTo>
                                  <a:pt x="40484" y="182215"/>
                                </a:lnTo>
                                <a:lnTo>
                                  <a:pt x="34008" y="180327"/>
                                </a:lnTo>
                                <a:close/>
                              </a:path>
                              <a:path w="729615" h="246379">
                                <a:moveTo>
                                  <a:pt x="5372" y="138417"/>
                                </a:moveTo>
                                <a:lnTo>
                                  <a:pt x="0" y="138417"/>
                                </a:lnTo>
                                <a:lnTo>
                                  <a:pt x="0" y="187324"/>
                                </a:lnTo>
                                <a:lnTo>
                                  <a:pt x="5372" y="187324"/>
                                </a:lnTo>
                                <a:lnTo>
                                  <a:pt x="6862" y="183172"/>
                                </a:lnTo>
                                <a:lnTo>
                                  <a:pt x="6930" y="182981"/>
                                </a:lnTo>
                                <a:lnTo>
                                  <a:pt x="7035" y="182689"/>
                                </a:lnTo>
                                <a:lnTo>
                                  <a:pt x="9309" y="180327"/>
                                </a:lnTo>
                                <a:lnTo>
                                  <a:pt x="34008" y="180327"/>
                                </a:lnTo>
                                <a:lnTo>
                                  <a:pt x="32619" y="179922"/>
                                </a:lnTo>
                                <a:lnTo>
                                  <a:pt x="6258" y="148013"/>
                                </a:lnTo>
                                <a:lnTo>
                                  <a:pt x="5372" y="138417"/>
                                </a:lnTo>
                                <a:close/>
                              </a:path>
                              <a:path w="729615" h="246379">
                                <a:moveTo>
                                  <a:pt x="50139" y="0"/>
                                </a:moveTo>
                                <a:lnTo>
                                  <a:pt x="8580" y="19941"/>
                                </a:lnTo>
                                <a:lnTo>
                                  <a:pt x="838" y="46824"/>
                                </a:lnTo>
                                <a:lnTo>
                                  <a:pt x="838" y="54025"/>
                                </a:lnTo>
                                <a:lnTo>
                                  <a:pt x="1890" y="60005"/>
                                </a:lnTo>
                                <a:lnTo>
                                  <a:pt x="1993" y="60591"/>
                                </a:lnTo>
                                <a:lnTo>
                                  <a:pt x="25373" y="92189"/>
                                </a:lnTo>
                                <a:lnTo>
                                  <a:pt x="54895" y="111426"/>
                                </a:lnTo>
                                <a:lnTo>
                                  <a:pt x="64519" y="118241"/>
                                </a:lnTo>
                                <a:lnTo>
                                  <a:pt x="71918" y="124331"/>
                                </a:lnTo>
                                <a:lnTo>
                                  <a:pt x="77101" y="129705"/>
                                </a:lnTo>
                                <a:lnTo>
                                  <a:pt x="82550" y="136397"/>
                                </a:lnTo>
                                <a:lnTo>
                                  <a:pt x="85242" y="143408"/>
                                </a:lnTo>
                                <a:lnTo>
                                  <a:pt x="85242" y="150710"/>
                                </a:lnTo>
                                <a:lnTo>
                                  <a:pt x="56752" y="182431"/>
                                </a:lnTo>
                                <a:lnTo>
                                  <a:pt x="48907" y="182981"/>
                                </a:lnTo>
                                <a:lnTo>
                                  <a:pt x="79283" y="182981"/>
                                </a:lnTo>
                                <a:lnTo>
                                  <a:pt x="104255" y="148675"/>
                                </a:lnTo>
                                <a:lnTo>
                                  <a:pt x="105206" y="138417"/>
                                </a:lnTo>
                                <a:lnTo>
                                  <a:pt x="104578" y="130388"/>
                                </a:lnTo>
                                <a:lnTo>
                                  <a:pt x="80718" y="95213"/>
                                </a:lnTo>
                                <a:lnTo>
                                  <a:pt x="45500" y="72108"/>
                                </a:lnTo>
                                <a:lnTo>
                                  <a:pt x="36399" y="65717"/>
                                </a:lnTo>
                                <a:lnTo>
                                  <a:pt x="29463" y="60005"/>
                                </a:lnTo>
                                <a:lnTo>
                                  <a:pt x="24688" y="54965"/>
                                </a:lnTo>
                                <a:lnTo>
                                  <a:pt x="19748" y="48691"/>
                                </a:lnTo>
                                <a:lnTo>
                                  <a:pt x="17208" y="41757"/>
                                </a:lnTo>
                                <a:lnTo>
                                  <a:pt x="17208" y="25920"/>
                                </a:lnTo>
                                <a:lnTo>
                                  <a:pt x="20243" y="19303"/>
                                </a:lnTo>
                                <a:lnTo>
                                  <a:pt x="32137" y="9451"/>
                                </a:lnTo>
                                <a:lnTo>
                                  <a:pt x="39966" y="6997"/>
                                </a:lnTo>
                                <a:lnTo>
                                  <a:pt x="83870" y="6997"/>
                                </a:lnTo>
                                <a:lnTo>
                                  <a:pt x="80772" y="6261"/>
                                </a:lnTo>
                                <a:lnTo>
                                  <a:pt x="76352" y="4813"/>
                                </a:lnTo>
                                <a:lnTo>
                                  <a:pt x="69386" y="2721"/>
                                </a:lnTo>
                                <a:lnTo>
                                  <a:pt x="62698" y="1216"/>
                                </a:lnTo>
                                <a:lnTo>
                                  <a:pt x="56283" y="305"/>
                                </a:lnTo>
                                <a:lnTo>
                                  <a:pt x="50139" y="0"/>
                                </a:lnTo>
                                <a:close/>
                              </a:path>
                              <a:path w="729615" h="246379">
                                <a:moveTo>
                                  <a:pt x="95275" y="1879"/>
                                </a:moveTo>
                                <a:lnTo>
                                  <a:pt x="90258" y="1879"/>
                                </a:lnTo>
                                <a:lnTo>
                                  <a:pt x="89636" y="4051"/>
                                </a:lnTo>
                                <a:lnTo>
                                  <a:pt x="89065" y="5422"/>
                                </a:lnTo>
                                <a:lnTo>
                                  <a:pt x="88049" y="6654"/>
                                </a:lnTo>
                                <a:lnTo>
                                  <a:pt x="87071" y="6997"/>
                                </a:lnTo>
                                <a:lnTo>
                                  <a:pt x="49758" y="6997"/>
                                </a:lnTo>
                                <a:lnTo>
                                  <a:pt x="57663" y="7610"/>
                                </a:lnTo>
                                <a:lnTo>
                                  <a:pt x="88390" y="35960"/>
                                </a:lnTo>
                                <a:lnTo>
                                  <a:pt x="89877" y="44272"/>
                                </a:lnTo>
                                <a:lnTo>
                                  <a:pt x="95275" y="44272"/>
                                </a:lnTo>
                                <a:lnTo>
                                  <a:pt x="95275" y="1879"/>
                                </a:lnTo>
                                <a:close/>
                              </a:path>
                            </a:pathLst>
                          </a:custGeom>
                          <a:solidFill>
                            <a:srgbClr val="231F20"/>
                          </a:solidFill>
                        </wps:spPr>
                        <wps:bodyPr wrap="square" lIns="0" tIns="0" rIns="0" bIns="0" rtlCol="0">
                          <a:prstTxWarp prst="textNoShape">
                            <a:avLst/>
                          </a:prstTxWarp>
                          <a:noAutofit/>
                        </wps:bodyPr>
                      </wps:wsp>
                      <pic:pic>
                        <pic:nvPicPr>
                          <pic:cNvPr id="363" name="Image 363"/>
                          <pic:cNvPicPr/>
                        </pic:nvPicPr>
                        <pic:blipFill>
                          <a:blip r:embed="rId169" cstate="print"/>
                          <a:stretch>
                            <a:fillRect/>
                          </a:stretch>
                        </pic:blipFill>
                        <pic:spPr>
                          <a:xfrm>
                            <a:off x="0" y="20542"/>
                            <a:ext cx="337985" cy="405676"/>
                          </a:xfrm>
                          <a:prstGeom prst="rect">
                            <a:avLst/>
                          </a:prstGeom>
                        </pic:spPr>
                      </pic:pic>
                      <wps:wsp>
                        <wps:cNvPr id="364" name="Graphic 364"/>
                        <wps:cNvSpPr/>
                        <wps:spPr>
                          <a:xfrm>
                            <a:off x="214969" y="0"/>
                            <a:ext cx="212725" cy="479425"/>
                          </a:xfrm>
                          <a:custGeom>
                            <a:avLst/>
                            <a:gdLst/>
                            <a:ahLst/>
                            <a:cxnLst/>
                            <a:rect l="l" t="t" r="r" b="b"/>
                            <a:pathLst>
                              <a:path w="212725" h="479425">
                                <a:moveTo>
                                  <a:pt x="5154" y="264784"/>
                                </a:moveTo>
                                <a:lnTo>
                                  <a:pt x="4740" y="266039"/>
                                </a:lnTo>
                                <a:lnTo>
                                  <a:pt x="2326" y="275692"/>
                                </a:lnTo>
                                <a:lnTo>
                                  <a:pt x="609" y="284483"/>
                                </a:lnTo>
                                <a:lnTo>
                                  <a:pt x="0" y="290754"/>
                                </a:lnTo>
                                <a:lnTo>
                                  <a:pt x="520" y="293960"/>
                                </a:lnTo>
                                <a:lnTo>
                                  <a:pt x="563" y="294227"/>
                                </a:lnTo>
                                <a:lnTo>
                                  <a:pt x="12941" y="334861"/>
                                </a:lnTo>
                                <a:lnTo>
                                  <a:pt x="18633" y="366261"/>
                                </a:lnTo>
                                <a:lnTo>
                                  <a:pt x="18711" y="366756"/>
                                </a:lnTo>
                                <a:lnTo>
                                  <a:pt x="18825" y="368534"/>
                                </a:lnTo>
                                <a:lnTo>
                                  <a:pt x="19054" y="371265"/>
                                </a:lnTo>
                                <a:lnTo>
                                  <a:pt x="18689" y="385213"/>
                                </a:lnTo>
                                <a:lnTo>
                                  <a:pt x="20172" y="426218"/>
                                </a:lnTo>
                                <a:lnTo>
                                  <a:pt x="26958" y="469850"/>
                                </a:lnTo>
                                <a:lnTo>
                                  <a:pt x="30167" y="479380"/>
                                </a:lnTo>
                                <a:lnTo>
                                  <a:pt x="33265" y="477691"/>
                                </a:lnTo>
                                <a:lnTo>
                                  <a:pt x="29003" y="460944"/>
                                </a:lnTo>
                                <a:lnTo>
                                  <a:pt x="26321" y="442713"/>
                                </a:lnTo>
                                <a:lnTo>
                                  <a:pt x="26215" y="441991"/>
                                </a:lnTo>
                                <a:lnTo>
                                  <a:pt x="24902" y="421048"/>
                                </a:lnTo>
                                <a:lnTo>
                                  <a:pt x="24959" y="412927"/>
                                </a:lnTo>
                                <a:lnTo>
                                  <a:pt x="25061" y="398329"/>
                                </a:lnTo>
                                <a:lnTo>
                                  <a:pt x="28142" y="360609"/>
                                </a:lnTo>
                                <a:lnTo>
                                  <a:pt x="34702" y="319884"/>
                                </a:lnTo>
                                <a:lnTo>
                                  <a:pt x="38694" y="302787"/>
                                </a:lnTo>
                                <a:lnTo>
                                  <a:pt x="23474" y="302787"/>
                                </a:lnTo>
                                <a:lnTo>
                                  <a:pt x="23049" y="300800"/>
                                </a:lnTo>
                                <a:lnTo>
                                  <a:pt x="22491" y="299491"/>
                                </a:lnTo>
                                <a:lnTo>
                                  <a:pt x="20610" y="294227"/>
                                </a:lnTo>
                                <a:lnTo>
                                  <a:pt x="20515" y="293960"/>
                                </a:lnTo>
                                <a:lnTo>
                                  <a:pt x="17555" y="287439"/>
                                </a:lnTo>
                                <a:lnTo>
                                  <a:pt x="12947" y="278682"/>
                                </a:lnTo>
                                <a:lnTo>
                                  <a:pt x="8265" y="270239"/>
                                </a:lnTo>
                                <a:lnTo>
                                  <a:pt x="5154" y="264784"/>
                                </a:lnTo>
                                <a:close/>
                              </a:path>
                              <a:path w="212725" h="479425">
                                <a:moveTo>
                                  <a:pt x="206795" y="33254"/>
                                </a:moveTo>
                                <a:lnTo>
                                  <a:pt x="184332" y="33254"/>
                                </a:lnTo>
                                <a:lnTo>
                                  <a:pt x="152589" y="72977"/>
                                </a:lnTo>
                                <a:lnTo>
                                  <a:pt x="120425" y="128477"/>
                                </a:lnTo>
                                <a:lnTo>
                                  <a:pt x="92710" y="185318"/>
                                </a:lnTo>
                                <a:lnTo>
                                  <a:pt x="74312" y="229063"/>
                                </a:lnTo>
                                <a:lnTo>
                                  <a:pt x="51136" y="299345"/>
                                </a:lnTo>
                                <a:lnTo>
                                  <a:pt x="35653" y="366261"/>
                                </a:lnTo>
                                <a:lnTo>
                                  <a:pt x="50107" y="339956"/>
                                </a:lnTo>
                                <a:lnTo>
                                  <a:pt x="68890" y="321833"/>
                                </a:lnTo>
                                <a:lnTo>
                                  <a:pt x="85172" y="311354"/>
                                </a:lnTo>
                                <a:lnTo>
                                  <a:pt x="92117" y="307981"/>
                                </a:lnTo>
                                <a:lnTo>
                                  <a:pt x="104714" y="292325"/>
                                </a:lnTo>
                                <a:lnTo>
                                  <a:pt x="113688" y="280509"/>
                                </a:lnTo>
                                <a:lnTo>
                                  <a:pt x="123224" y="266760"/>
                                </a:lnTo>
                                <a:lnTo>
                                  <a:pt x="125076" y="263988"/>
                                </a:lnTo>
                                <a:lnTo>
                                  <a:pt x="75480" y="263988"/>
                                </a:lnTo>
                                <a:lnTo>
                                  <a:pt x="98483" y="250120"/>
                                </a:lnTo>
                                <a:lnTo>
                                  <a:pt x="113679" y="241912"/>
                                </a:lnTo>
                                <a:lnTo>
                                  <a:pt x="127840" y="236138"/>
                                </a:lnTo>
                                <a:lnTo>
                                  <a:pt x="147743" y="229571"/>
                                </a:lnTo>
                                <a:lnTo>
                                  <a:pt x="174938" y="183255"/>
                                </a:lnTo>
                                <a:lnTo>
                                  <a:pt x="198104" y="133874"/>
                                </a:lnTo>
                                <a:lnTo>
                                  <a:pt x="212227" y="85662"/>
                                </a:lnTo>
                                <a:lnTo>
                                  <a:pt x="212292" y="42850"/>
                                </a:lnTo>
                                <a:lnTo>
                                  <a:pt x="206795" y="33254"/>
                                </a:lnTo>
                                <a:close/>
                              </a:path>
                              <a:path w="212725" h="479425">
                                <a:moveTo>
                                  <a:pt x="15422" y="231260"/>
                                </a:moveTo>
                                <a:lnTo>
                                  <a:pt x="12768" y="239045"/>
                                </a:lnTo>
                                <a:lnTo>
                                  <a:pt x="10266" y="246881"/>
                                </a:lnTo>
                                <a:lnTo>
                                  <a:pt x="7903" y="254768"/>
                                </a:lnTo>
                                <a:lnTo>
                                  <a:pt x="14419" y="269734"/>
                                </a:lnTo>
                                <a:lnTo>
                                  <a:pt x="19318" y="285411"/>
                                </a:lnTo>
                                <a:lnTo>
                                  <a:pt x="22402" y="297771"/>
                                </a:lnTo>
                                <a:lnTo>
                                  <a:pt x="22738" y="299345"/>
                                </a:lnTo>
                                <a:lnTo>
                                  <a:pt x="22959" y="300800"/>
                                </a:lnTo>
                                <a:lnTo>
                                  <a:pt x="23183" y="301425"/>
                                </a:lnTo>
                                <a:lnTo>
                                  <a:pt x="23474" y="302787"/>
                                </a:lnTo>
                                <a:lnTo>
                                  <a:pt x="38694" y="302787"/>
                                </a:lnTo>
                                <a:lnTo>
                                  <a:pt x="44751" y="276849"/>
                                </a:lnTo>
                                <a:lnTo>
                                  <a:pt x="47593" y="267481"/>
                                </a:lnTo>
                                <a:lnTo>
                                  <a:pt x="32732" y="267481"/>
                                </a:lnTo>
                                <a:lnTo>
                                  <a:pt x="32592" y="266760"/>
                                </a:lnTo>
                                <a:lnTo>
                                  <a:pt x="32560" y="266595"/>
                                </a:lnTo>
                                <a:lnTo>
                                  <a:pt x="32344" y="266039"/>
                                </a:lnTo>
                                <a:lnTo>
                                  <a:pt x="30509" y="260686"/>
                                </a:lnTo>
                                <a:lnTo>
                                  <a:pt x="30167" y="259746"/>
                                </a:lnTo>
                                <a:lnTo>
                                  <a:pt x="18597" y="236863"/>
                                </a:lnTo>
                                <a:lnTo>
                                  <a:pt x="15422" y="231260"/>
                                </a:lnTo>
                                <a:close/>
                              </a:path>
                              <a:path w="212725" h="479425">
                                <a:moveTo>
                                  <a:pt x="159656" y="0"/>
                                </a:moveTo>
                                <a:lnTo>
                                  <a:pt x="123016" y="20542"/>
                                </a:lnTo>
                                <a:lnTo>
                                  <a:pt x="81372" y="71066"/>
                                </a:lnTo>
                                <a:lnTo>
                                  <a:pt x="54065" y="119762"/>
                                </a:lnTo>
                                <a:lnTo>
                                  <a:pt x="32382" y="171937"/>
                                </a:lnTo>
                                <a:lnTo>
                                  <a:pt x="18571" y="222180"/>
                                </a:lnTo>
                                <a:lnTo>
                                  <a:pt x="21826" y="229571"/>
                                </a:lnTo>
                                <a:lnTo>
                                  <a:pt x="21928" y="229801"/>
                                </a:lnTo>
                                <a:lnTo>
                                  <a:pt x="24875" y="237896"/>
                                </a:lnTo>
                                <a:lnTo>
                                  <a:pt x="32535" y="266595"/>
                                </a:lnTo>
                                <a:lnTo>
                                  <a:pt x="32592" y="266760"/>
                                </a:lnTo>
                                <a:lnTo>
                                  <a:pt x="32732" y="267481"/>
                                </a:lnTo>
                                <a:lnTo>
                                  <a:pt x="47593" y="267481"/>
                                </a:lnTo>
                                <a:lnTo>
                                  <a:pt x="58297" y="232200"/>
                                </a:lnTo>
                                <a:lnTo>
                                  <a:pt x="80435" y="179906"/>
                                </a:lnTo>
                                <a:lnTo>
                                  <a:pt x="104945" y="132894"/>
                                </a:lnTo>
                                <a:lnTo>
                                  <a:pt x="130990" y="92135"/>
                                </a:lnTo>
                                <a:lnTo>
                                  <a:pt x="157731" y="58598"/>
                                </a:lnTo>
                                <a:lnTo>
                                  <a:pt x="184332" y="33254"/>
                                </a:lnTo>
                                <a:lnTo>
                                  <a:pt x="206795" y="33254"/>
                                </a:lnTo>
                                <a:lnTo>
                                  <a:pt x="193285" y="9671"/>
                                </a:lnTo>
                                <a:lnTo>
                                  <a:pt x="177066" y="529"/>
                                </a:lnTo>
                                <a:lnTo>
                                  <a:pt x="159656" y="0"/>
                                </a:lnTo>
                                <a:close/>
                              </a:path>
                              <a:path w="212725" h="479425">
                                <a:moveTo>
                                  <a:pt x="137964" y="244646"/>
                                </a:moveTo>
                                <a:lnTo>
                                  <a:pt x="99445" y="254288"/>
                                </a:lnTo>
                                <a:lnTo>
                                  <a:pt x="75480" y="263988"/>
                                </a:lnTo>
                                <a:lnTo>
                                  <a:pt x="125076" y="263988"/>
                                </a:lnTo>
                                <a:lnTo>
                                  <a:pt x="137964" y="244646"/>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47.299393pt;margin-top:13.024725pt;width:86.3pt;height:38.25pt;mso-position-horizontal-relative:page;mso-position-vertical-relative:paragraph;z-index:-15704576;mso-wrap-distance-left:0;mso-wrap-distance-right:0" id="docshapegroup307" coordorigin="4946,260" coordsize="1726,765">
                <v:shape style="position:absolute;left:5522;top:637;width:1149;height:388" id="docshape308" coordorigin="5523,637" coordsize="1149,388" path="m6619,760l6609,760,6591,762,6575,769,6560,781,6551,792,6547,797,6537,816,6531,836,6530,856,6529,857,6532,879,6536,892,6540,903,6547,912,6555,920,6564,927,6574,931,6586,934,6587,934,6597,935,6610,934,6624,932,6636,928,6645,922,6652,915,6655,912,6607,912,6589,909,6575,901,6564,887,6558,868,6557,864,6556,860,6556,857,6556,856,6578,851,6593,847,6556,847,6556,834,6558,822,6561,810,6566,799,6573,785,6583,778,6655,778,6651,773,6637,763,6619,760xm6665,876l6653,892,6638,903,6622,909,6607,912,6655,912,6659,906,6665,896,6671,883,6665,876xm6655,778l6601,778,6606,780,6616,788,6619,792,6620,797,6619,814,6608,828,6587,839,6556,847,6593,847,6598,845,6614,838,6628,829,6640,819,6650,809,6657,799,6658,788,6656,780,6655,778xm6371,921l6284,921,6284,929,6371,929,6371,921xm6340,781l6303,781,6308,785,6311,796,6311,800,6311,805,6311,888,6310,908,6309,915,6303,920,6302,920,6296,921,6359,921,6351,920,6344,916,6342,912,6340,904,6340,781xm6340,761l6330,761,6275,774,6275,783,6294,781,6340,781,6340,761xm6441,779l6413,779,6412,879,6412,894,6412,901,6413,908,6417,928,6426,935,6441,935,6458,932,6475,925,6489,915,6449,915,6443,910,6441,901,6441,898,6441,879,6441,779xm6503,888l6490,900,6479,908,6467,913,6457,915,6489,915,6493,912,6510,894,6503,888xm6441,722l6433,722,6425,742,6414,756,6400,766,6382,770,6383,779,6487,779,6487,770,6486,765,6441,765,6441,722xm6314,691l6305,691,6302,693,6297,699,6296,703,6298,712,6300,715,6308,722,6312,724,6321,724,6325,722,6329,715,6330,712,6328,703,6326,699,6318,693,6314,691xm5879,637l5859,638,5839,642,5821,648,5803,657,5787,668,5772,680,5759,695,5748,712,5739,729,5733,748,5729,767,5728,786,5730,812,5737,836,5748,859,5748,859,5763,881,5782,900,5802,915,5824,926,5847,932,5853,937,5861,943,5869,952,5879,963,5891,975,5901,986,5910,995,5919,1002,5930,1010,5935,1012,5942,1016,5954,1019,5964,1022,5974,1024,5984,1025,5995,1025,6008,1024,6020,1023,6031,1020,6042,1016,6041,1012,6001,1012,5988,1008,5976,1000,5966,992,5955,982,5943,969,5929,953,5921,942,5915,935,5911,932,5936,926,5883,926,5857,923,5857,923,5836,916,5818,904,5802,887,5789,866,5779,842,5774,816,5772,789,5772,786,5774,758,5774,757,5779,730,5780,730,5789,706,5802,686,5818,669,5837,657,5858,650,5881,648,5940,648,5910,640,5879,637xm6039,1008l6031,1011,6022,1012,6041,1012,6039,1008,6039,1008xm5940,648l5884,648,5905,650,5905,650,5924,657,5925,657,5941,668,5944,669,5960,686,5973,706,5982,729,5982,730,5982,730,5987,756,5987,757,5988,758,5989,786,5989,789,5988,816,5988,818,5982,844,5973,868,5959,888,5943,904,5924,916,5903,923,5876,926,5936,926,5960,914,5981,899,5999,881,6014,859,6014,859,6025,836,6031,812,6033,789,6033,787,6033,786,6031,758,6030,756,6022,728,6008,703,5989,680,5989,680,5965,661,5940,648xm6150,637l6053,637,6053,646,6072,646,6082,652,6085,667,6086,900,6083,910,6075,918,6068,921,6058,922,6058,931,6244,931,6245,922,6245,921,6245,919,6158,919,6145,918,6134,914,6127,907,6123,897,6122,894,6122,891,6122,885,6123,684,6123,669,6125,659,6133,650,6140,647,6150,646,6150,637xm6248,885l6240,885,6238,897,6237,898,6232,907,6232,907,6223,912,6215,915,6205,917,6192,919,6176,919,6245,919,6248,885xm5576,921l5544,921,5550,923,5558,925,5572,930,5585,933,5597,935,5607,936,5624,935,5638,930,5648,925,5600,925,5587,924,5576,921xm5531,855l5523,855,5523,932,5531,932,5534,925,5534,925,5534,925,5537,921,5576,921,5574,920,5563,914,5552,906,5543,896,5537,884,5533,870,5531,855xm5602,637l5585,638,5570,642,5557,649,5546,657,5536,668,5530,681,5525,695,5524,711,5524,722,5526,732,5526,732,5533,751,5539,760,5546,768,5553,775,5563,782,5575,791,5609,813,5624,823,5636,833,5644,841,5653,852,5657,863,5657,874,5656,884,5656,885,5653,895,5648,904,5641,911,5633,917,5623,922,5612,924,5600,925,5648,925,5652,923,5665,912,5675,900,5682,886,5687,871,5688,855,5687,842,5685,830,5680,819,5673,809,5663,798,5650,787,5633,775,5594,751,5580,741,5569,732,5562,724,5554,714,5550,703,5550,678,5555,667,5573,652,5586,648,5655,648,5650,647,5643,645,5632,641,5622,639,5611,638,5602,637xm5673,640l5665,640,5664,643,5663,646,5661,648,5660,648,5601,648,5614,649,5625,652,5635,657,5644,664,5652,672,5658,682,5662,694,5664,707,5673,707,5673,640xe" filled="true" fillcolor="#231f20" stroked="false">
                  <v:path arrowok="t"/>
                  <v:fill type="solid"/>
                </v:shape>
                <v:shape style="position:absolute;left:4945;top:292;width:533;height:639" type="#_x0000_t75" id="docshape309" stroked="false">
                  <v:imagedata r:id="rId169" o:title=""/>
                </v:shape>
                <v:shape style="position:absolute;left:5284;top:260;width:335;height:755" id="docshape310" coordorigin="5285,260" coordsize="335,755" path="m5293,677l5292,679,5288,695,5285,708,5285,718,5285,723,5285,724,5290,732,5295,746,5299,761,5305,788,5310,813,5313,831,5314,837,5314,838,5314,841,5315,845,5314,867,5314,889,5315,911,5316,932,5319,957,5319,958,5323,981,5327,1000,5332,1015,5337,1013,5330,986,5326,958,5326,957,5324,924,5324,911,5324,888,5329,828,5339,764,5345,737,5321,737,5321,734,5320,732,5317,724,5317,723,5312,713,5305,699,5298,686,5293,677xm5610,313l5575,313,5525,375,5474,463,5431,552,5402,621,5382,677,5365,732,5351,785,5341,837,5363,796,5393,767,5419,751,5430,746,5449,721,5464,702,5479,681,5481,676,5403,676,5440,654,5464,641,5486,632,5517,622,5560,549,5596,471,5619,395,5619,328,5610,313xm5309,625l5305,637,5301,649,5297,662,5307,685,5315,710,5320,729,5320,732,5321,734,5321,735,5321,737,5345,737,5355,696,5359,682,5336,682,5336,681,5336,680,5335,679,5333,671,5332,670,5331,668,5331,666,5326,656,5320,645,5314,634,5309,625xm5536,260l5507,272,5478,293,5472,298,5467,304,5461,310,5413,372,5370,449,5336,531,5314,610,5319,622,5319,622,5324,635,5328,648,5331,660,5333,667,5335,677,5336,679,5336,680,5336,681,5336,682,5359,682,5376,626,5411,544,5450,470,5491,406,5533,353,5575,313,5610,313,5589,276,5563,261,5536,260xm5502,646l5482,650,5461,656,5441,661,5427,666,5408,674,5403,676,5481,676,5502,646xe" filled="true" fillcolor="#231f20" stroked="false">
                  <v:path arrowok="t"/>
                  <v:fill type="solid"/>
                </v:shape>
                <w10:wrap type="topAndBottom"/>
              </v:group>
            </w:pict>
          </mc:Fallback>
        </mc:AlternateContent>
      </w:r>
      <w:r>
        <w:rPr/>
        <w:drawing>
          <wp:anchor distT="0" distB="0" distL="0" distR="0" allowOverlap="1" layoutInCell="1" locked="0" behindDoc="1" simplePos="0" relativeHeight="487612416">
            <wp:simplePos x="0" y="0"/>
            <wp:positionH relativeFrom="page">
              <wp:posOffset>3700277</wp:posOffset>
            </wp:positionH>
            <wp:positionV relativeFrom="paragraph">
              <wp:posOffset>863515</wp:posOffset>
            </wp:positionV>
            <wp:extent cx="285423" cy="295275"/>
            <wp:effectExtent l="0" t="0" r="0" b="0"/>
            <wp:wrapTopAndBottom/>
            <wp:docPr id="365" name="Image 365"/>
            <wp:cNvGraphicFramePr>
              <a:graphicFrameLocks/>
            </wp:cNvGraphicFramePr>
            <a:graphic>
              <a:graphicData uri="http://schemas.openxmlformats.org/drawingml/2006/picture">
                <pic:pic>
                  <pic:nvPicPr>
                    <pic:cNvPr id="365" name="Image 365"/>
                    <pic:cNvPicPr/>
                  </pic:nvPicPr>
                  <pic:blipFill>
                    <a:blip r:embed="rId170" cstate="print"/>
                    <a:stretch>
                      <a:fillRect/>
                    </a:stretch>
                  </pic:blipFill>
                  <pic:spPr>
                    <a:xfrm>
                      <a:off x="0" y="0"/>
                      <a:ext cx="285423" cy="295275"/>
                    </a:xfrm>
                    <a:prstGeom prst="rect">
                      <a:avLst/>
                    </a:prstGeom>
                  </pic:spPr>
                </pic:pic>
              </a:graphicData>
            </a:graphic>
          </wp:anchor>
        </w:drawing>
      </w:r>
      <w:r>
        <w:rPr/>
        <w:drawing>
          <wp:anchor distT="0" distB="0" distL="0" distR="0" allowOverlap="1" layoutInCell="1" locked="0" behindDoc="1" simplePos="0" relativeHeight="487612928">
            <wp:simplePos x="0" y="0"/>
            <wp:positionH relativeFrom="page">
              <wp:posOffset>4044822</wp:posOffset>
            </wp:positionH>
            <wp:positionV relativeFrom="paragraph">
              <wp:posOffset>899278</wp:posOffset>
            </wp:positionV>
            <wp:extent cx="1088158" cy="168021"/>
            <wp:effectExtent l="0" t="0" r="0" b="0"/>
            <wp:wrapTopAndBottom/>
            <wp:docPr id="366" name="Image 366"/>
            <wp:cNvGraphicFramePr>
              <a:graphicFrameLocks/>
            </wp:cNvGraphicFramePr>
            <a:graphic>
              <a:graphicData uri="http://schemas.openxmlformats.org/drawingml/2006/picture">
                <pic:pic>
                  <pic:nvPicPr>
                    <pic:cNvPr id="366" name="Image 366"/>
                    <pic:cNvPicPr/>
                  </pic:nvPicPr>
                  <pic:blipFill>
                    <a:blip r:embed="rId171" cstate="print"/>
                    <a:stretch>
                      <a:fillRect/>
                    </a:stretch>
                  </pic:blipFill>
                  <pic:spPr>
                    <a:xfrm>
                      <a:off x="0" y="0"/>
                      <a:ext cx="1088158" cy="168021"/>
                    </a:xfrm>
                    <a:prstGeom prst="rect">
                      <a:avLst/>
                    </a:prstGeom>
                  </pic:spPr>
                </pic:pic>
              </a:graphicData>
            </a:graphic>
          </wp:anchor>
        </w:drawing>
      </w:r>
    </w:p>
    <w:p>
      <w:pPr>
        <w:pStyle w:val="BodyText"/>
        <w:spacing w:before="76"/>
      </w:pPr>
    </w:p>
    <w:p>
      <w:pPr>
        <w:spacing w:before="130"/>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20</w:t>
      </w:r>
    </w:p>
    <w:p>
      <w:pPr>
        <w:pStyle w:val="BodyText"/>
        <w:spacing w:before="88"/>
        <w:rPr>
          <w:rFonts w:ascii="Tahoma"/>
          <w:b/>
        </w:rPr>
      </w:pPr>
    </w:p>
    <w:p>
      <w:pPr>
        <w:spacing w:before="0"/>
        <w:ind w:left="143" w:right="0" w:firstLine="0"/>
        <w:jc w:val="left"/>
        <w:rPr>
          <w:rFonts w:ascii="Tahoma" w:hAnsi="Tahoma"/>
          <w:b/>
          <w:sz w:val="19"/>
        </w:rPr>
      </w:pPr>
      <w:r>
        <w:rPr>
          <w:rFonts w:ascii="Tahoma" w:hAnsi="Tahoma"/>
          <w:b/>
          <w:sz w:val="19"/>
        </w:rPr>
        <mc:AlternateContent>
          <mc:Choice Requires="wps">
            <w:drawing>
              <wp:anchor distT="0" distB="0" distL="0" distR="0" allowOverlap="1" layoutInCell="1" locked="0" behindDoc="0" simplePos="0" relativeHeight="15754752">
                <wp:simplePos x="0" y="0"/>
                <wp:positionH relativeFrom="page">
                  <wp:posOffset>2365591</wp:posOffset>
                </wp:positionH>
                <wp:positionV relativeFrom="paragraph">
                  <wp:posOffset>-689275</wp:posOffset>
                </wp:positionV>
                <wp:extent cx="1027430" cy="131445"/>
                <wp:effectExtent l="0" t="0" r="0" b="0"/>
                <wp:wrapNone/>
                <wp:docPr id="367" name="Graphic 367"/>
                <wp:cNvGraphicFramePr>
                  <a:graphicFrameLocks/>
                </wp:cNvGraphicFramePr>
                <a:graphic>
                  <a:graphicData uri="http://schemas.microsoft.com/office/word/2010/wordprocessingShape">
                    <wps:wsp>
                      <wps:cNvPr id="367" name="Graphic 367"/>
                      <wps:cNvSpPr/>
                      <wps:spPr>
                        <a:xfrm>
                          <a:off x="0" y="0"/>
                          <a:ext cx="1027430" cy="131445"/>
                        </a:xfrm>
                        <a:custGeom>
                          <a:avLst/>
                          <a:gdLst/>
                          <a:ahLst/>
                          <a:cxnLst/>
                          <a:rect l="l" t="t" r="r" b="b"/>
                          <a:pathLst>
                            <a:path w="1027430" h="131445">
                              <a:moveTo>
                                <a:pt x="209765" y="66535"/>
                              </a:moveTo>
                              <a:lnTo>
                                <a:pt x="205549" y="41389"/>
                              </a:lnTo>
                              <a:lnTo>
                                <a:pt x="194805" y="22987"/>
                              </a:lnTo>
                              <a:lnTo>
                                <a:pt x="193573" y="20866"/>
                              </a:lnTo>
                              <a:lnTo>
                                <a:pt x="188734" y="17284"/>
                              </a:lnTo>
                              <a:lnTo>
                                <a:pt x="188734" y="66535"/>
                              </a:lnTo>
                              <a:lnTo>
                                <a:pt x="186169" y="83477"/>
                              </a:lnTo>
                              <a:lnTo>
                                <a:pt x="178701" y="97307"/>
                              </a:lnTo>
                              <a:lnTo>
                                <a:pt x="166725" y="106641"/>
                              </a:lnTo>
                              <a:lnTo>
                                <a:pt x="150622" y="110070"/>
                              </a:lnTo>
                              <a:lnTo>
                                <a:pt x="59131" y="110070"/>
                              </a:lnTo>
                              <a:lnTo>
                                <a:pt x="43040" y="106641"/>
                              </a:lnTo>
                              <a:lnTo>
                                <a:pt x="31076" y="97307"/>
                              </a:lnTo>
                              <a:lnTo>
                                <a:pt x="23609" y="83477"/>
                              </a:lnTo>
                              <a:lnTo>
                                <a:pt x="21031" y="66535"/>
                              </a:lnTo>
                              <a:lnTo>
                                <a:pt x="23609" y="49580"/>
                              </a:lnTo>
                              <a:lnTo>
                                <a:pt x="31076" y="35737"/>
                              </a:lnTo>
                              <a:lnTo>
                                <a:pt x="43040" y="26403"/>
                              </a:lnTo>
                              <a:lnTo>
                                <a:pt x="59131" y="22987"/>
                              </a:lnTo>
                              <a:lnTo>
                                <a:pt x="150622" y="22987"/>
                              </a:lnTo>
                              <a:lnTo>
                                <a:pt x="166725" y="26403"/>
                              </a:lnTo>
                              <a:lnTo>
                                <a:pt x="178701" y="35737"/>
                              </a:lnTo>
                              <a:lnTo>
                                <a:pt x="186169" y="49580"/>
                              </a:lnTo>
                              <a:lnTo>
                                <a:pt x="188734" y="66535"/>
                              </a:lnTo>
                              <a:lnTo>
                                <a:pt x="188734" y="17284"/>
                              </a:lnTo>
                              <a:lnTo>
                                <a:pt x="174917" y="7023"/>
                              </a:lnTo>
                              <a:lnTo>
                                <a:pt x="150622" y="1955"/>
                              </a:lnTo>
                              <a:lnTo>
                                <a:pt x="59131" y="1955"/>
                              </a:lnTo>
                              <a:lnTo>
                                <a:pt x="34848" y="7023"/>
                              </a:lnTo>
                              <a:lnTo>
                                <a:pt x="16192" y="20866"/>
                              </a:lnTo>
                              <a:lnTo>
                                <a:pt x="4229" y="41389"/>
                              </a:lnTo>
                              <a:lnTo>
                                <a:pt x="0" y="66535"/>
                              </a:lnTo>
                              <a:lnTo>
                                <a:pt x="4229" y="91655"/>
                              </a:lnTo>
                              <a:lnTo>
                                <a:pt x="16192" y="112179"/>
                              </a:lnTo>
                              <a:lnTo>
                                <a:pt x="34848" y="126022"/>
                              </a:lnTo>
                              <a:lnTo>
                                <a:pt x="59131" y="131102"/>
                              </a:lnTo>
                              <a:lnTo>
                                <a:pt x="150622" y="131102"/>
                              </a:lnTo>
                              <a:lnTo>
                                <a:pt x="174917" y="126022"/>
                              </a:lnTo>
                              <a:lnTo>
                                <a:pt x="193573" y="112179"/>
                              </a:lnTo>
                              <a:lnTo>
                                <a:pt x="194805" y="110070"/>
                              </a:lnTo>
                              <a:lnTo>
                                <a:pt x="205549" y="91655"/>
                              </a:lnTo>
                              <a:lnTo>
                                <a:pt x="209765" y="66535"/>
                              </a:lnTo>
                              <a:close/>
                            </a:path>
                            <a:path w="1027430" h="131445">
                              <a:moveTo>
                                <a:pt x="368287" y="130987"/>
                              </a:moveTo>
                              <a:lnTo>
                                <a:pt x="313905" y="78676"/>
                              </a:lnTo>
                              <a:lnTo>
                                <a:pt x="328942" y="78676"/>
                              </a:lnTo>
                              <a:lnTo>
                                <a:pt x="343979" y="75349"/>
                              </a:lnTo>
                              <a:lnTo>
                                <a:pt x="356019" y="66929"/>
                              </a:lnTo>
                              <a:lnTo>
                                <a:pt x="364032" y="54597"/>
                              </a:lnTo>
                              <a:lnTo>
                                <a:pt x="366776" y="39636"/>
                              </a:lnTo>
                              <a:lnTo>
                                <a:pt x="363651" y="25082"/>
                              </a:lnTo>
                              <a:lnTo>
                                <a:pt x="362242" y="22999"/>
                              </a:lnTo>
                              <a:lnTo>
                                <a:pt x="355561" y="13182"/>
                              </a:lnTo>
                              <a:lnTo>
                                <a:pt x="343662" y="5092"/>
                              </a:lnTo>
                              <a:lnTo>
                                <a:pt x="329107" y="1955"/>
                              </a:lnTo>
                              <a:lnTo>
                                <a:pt x="221475" y="1955"/>
                              </a:lnTo>
                              <a:lnTo>
                                <a:pt x="221475" y="131140"/>
                              </a:lnTo>
                              <a:lnTo>
                                <a:pt x="245148" y="131140"/>
                              </a:lnTo>
                              <a:lnTo>
                                <a:pt x="245148" y="22999"/>
                              </a:lnTo>
                              <a:lnTo>
                                <a:pt x="338670" y="22999"/>
                              </a:lnTo>
                              <a:lnTo>
                                <a:pt x="346405" y="30759"/>
                              </a:lnTo>
                              <a:lnTo>
                                <a:pt x="346379" y="49860"/>
                              </a:lnTo>
                              <a:lnTo>
                                <a:pt x="338645" y="57594"/>
                              </a:lnTo>
                              <a:lnTo>
                                <a:pt x="261785" y="57594"/>
                              </a:lnTo>
                              <a:lnTo>
                                <a:pt x="337731" y="130987"/>
                              </a:lnTo>
                              <a:lnTo>
                                <a:pt x="368287" y="130987"/>
                              </a:lnTo>
                              <a:close/>
                            </a:path>
                            <a:path w="1027430" h="131445">
                              <a:moveTo>
                                <a:pt x="552856" y="131140"/>
                              </a:moveTo>
                              <a:lnTo>
                                <a:pt x="489013" y="30378"/>
                              </a:lnTo>
                              <a:lnTo>
                                <a:pt x="474814" y="7988"/>
                              </a:lnTo>
                              <a:lnTo>
                                <a:pt x="469950" y="3492"/>
                              </a:lnTo>
                              <a:lnTo>
                                <a:pt x="463537" y="2019"/>
                              </a:lnTo>
                              <a:lnTo>
                                <a:pt x="456996" y="3619"/>
                              </a:lnTo>
                              <a:lnTo>
                                <a:pt x="451777" y="8305"/>
                              </a:lnTo>
                              <a:lnTo>
                                <a:pt x="374370" y="131140"/>
                              </a:lnTo>
                              <a:lnTo>
                                <a:pt x="399961" y="131140"/>
                              </a:lnTo>
                              <a:lnTo>
                                <a:pt x="423303" y="94043"/>
                              </a:lnTo>
                              <a:lnTo>
                                <a:pt x="473214" y="94043"/>
                              </a:lnTo>
                              <a:lnTo>
                                <a:pt x="486321" y="72923"/>
                              </a:lnTo>
                              <a:lnTo>
                                <a:pt x="436435" y="72923"/>
                              </a:lnTo>
                              <a:lnTo>
                                <a:pt x="463613" y="30378"/>
                              </a:lnTo>
                              <a:lnTo>
                                <a:pt x="527278" y="131140"/>
                              </a:lnTo>
                              <a:lnTo>
                                <a:pt x="552856" y="131140"/>
                              </a:lnTo>
                              <a:close/>
                            </a:path>
                            <a:path w="1027430" h="131445">
                              <a:moveTo>
                                <a:pt x="702779" y="2019"/>
                              </a:moveTo>
                              <a:lnTo>
                                <a:pt x="600011" y="2019"/>
                              </a:lnTo>
                              <a:lnTo>
                                <a:pt x="576072" y="7023"/>
                              </a:lnTo>
                              <a:lnTo>
                                <a:pt x="557415" y="20866"/>
                              </a:lnTo>
                              <a:lnTo>
                                <a:pt x="545452" y="41389"/>
                              </a:lnTo>
                              <a:lnTo>
                                <a:pt x="541223" y="66535"/>
                              </a:lnTo>
                              <a:lnTo>
                                <a:pt x="545452" y="91655"/>
                              </a:lnTo>
                              <a:lnTo>
                                <a:pt x="557415" y="112179"/>
                              </a:lnTo>
                              <a:lnTo>
                                <a:pt x="576072" y="126022"/>
                              </a:lnTo>
                              <a:lnTo>
                                <a:pt x="600544" y="131140"/>
                              </a:lnTo>
                              <a:lnTo>
                                <a:pt x="686981" y="131140"/>
                              </a:lnTo>
                              <a:lnTo>
                                <a:pt x="700620" y="110070"/>
                              </a:lnTo>
                              <a:lnTo>
                                <a:pt x="600989" y="110070"/>
                              </a:lnTo>
                              <a:lnTo>
                                <a:pt x="584898" y="106641"/>
                              </a:lnTo>
                              <a:lnTo>
                                <a:pt x="572935" y="97307"/>
                              </a:lnTo>
                              <a:lnTo>
                                <a:pt x="565467" y="83477"/>
                              </a:lnTo>
                              <a:lnTo>
                                <a:pt x="562889" y="66535"/>
                              </a:lnTo>
                              <a:lnTo>
                                <a:pt x="565467" y="49580"/>
                              </a:lnTo>
                              <a:lnTo>
                                <a:pt x="572935" y="35737"/>
                              </a:lnTo>
                              <a:lnTo>
                                <a:pt x="584898" y="26403"/>
                              </a:lnTo>
                              <a:lnTo>
                                <a:pt x="600989" y="22987"/>
                              </a:lnTo>
                              <a:lnTo>
                                <a:pt x="689749" y="22987"/>
                              </a:lnTo>
                              <a:lnTo>
                                <a:pt x="702779" y="2019"/>
                              </a:lnTo>
                              <a:close/>
                            </a:path>
                            <a:path w="1027430" h="131445">
                              <a:moveTo>
                                <a:pt x="831113" y="110070"/>
                              </a:moveTo>
                              <a:lnTo>
                                <a:pt x="739660" y="110070"/>
                              </a:lnTo>
                              <a:lnTo>
                                <a:pt x="739660" y="1955"/>
                              </a:lnTo>
                              <a:lnTo>
                                <a:pt x="718566" y="1955"/>
                              </a:lnTo>
                              <a:lnTo>
                                <a:pt x="718566" y="131140"/>
                              </a:lnTo>
                              <a:lnTo>
                                <a:pt x="817702" y="131140"/>
                              </a:lnTo>
                              <a:lnTo>
                                <a:pt x="831113" y="110070"/>
                              </a:lnTo>
                              <a:close/>
                            </a:path>
                            <a:path w="1027430" h="131445">
                              <a:moveTo>
                                <a:pt x="992632" y="1955"/>
                              </a:moveTo>
                              <a:lnTo>
                                <a:pt x="890168" y="1955"/>
                              </a:lnTo>
                              <a:lnTo>
                                <a:pt x="865886" y="7023"/>
                              </a:lnTo>
                              <a:lnTo>
                                <a:pt x="847229" y="20866"/>
                              </a:lnTo>
                              <a:lnTo>
                                <a:pt x="835266" y="41389"/>
                              </a:lnTo>
                              <a:lnTo>
                                <a:pt x="831037" y="66535"/>
                              </a:lnTo>
                              <a:lnTo>
                                <a:pt x="835266" y="91655"/>
                              </a:lnTo>
                              <a:lnTo>
                                <a:pt x="847229" y="112179"/>
                              </a:lnTo>
                              <a:lnTo>
                                <a:pt x="865886" y="126022"/>
                              </a:lnTo>
                              <a:lnTo>
                                <a:pt x="890358" y="131140"/>
                              </a:lnTo>
                              <a:lnTo>
                                <a:pt x="976782" y="131140"/>
                              </a:lnTo>
                              <a:lnTo>
                                <a:pt x="990434" y="110070"/>
                              </a:lnTo>
                              <a:lnTo>
                                <a:pt x="890803" y="110070"/>
                              </a:lnTo>
                              <a:lnTo>
                                <a:pt x="876833" y="107543"/>
                              </a:lnTo>
                              <a:lnTo>
                                <a:pt x="865847" y="100571"/>
                              </a:lnTo>
                              <a:lnTo>
                                <a:pt x="858062" y="90017"/>
                              </a:lnTo>
                              <a:lnTo>
                                <a:pt x="853719" y="76771"/>
                              </a:lnTo>
                              <a:lnTo>
                                <a:pt x="965504" y="76771"/>
                              </a:lnTo>
                              <a:lnTo>
                                <a:pt x="978928" y="55664"/>
                              </a:lnTo>
                              <a:lnTo>
                                <a:pt x="853706" y="55664"/>
                              </a:lnTo>
                              <a:lnTo>
                                <a:pt x="858202" y="42659"/>
                              </a:lnTo>
                              <a:lnTo>
                                <a:pt x="866051" y="32308"/>
                              </a:lnTo>
                              <a:lnTo>
                                <a:pt x="876998" y="25463"/>
                              </a:lnTo>
                              <a:lnTo>
                                <a:pt x="890816" y="22999"/>
                              </a:lnTo>
                              <a:lnTo>
                                <a:pt x="979576" y="22999"/>
                              </a:lnTo>
                              <a:lnTo>
                                <a:pt x="992632" y="1955"/>
                              </a:lnTo>
                              <a:close/>
                            </a:path>
                            <a:path w="1027430" h="131445">
                              <a:moveTo>
                                <a:pt x="1020724" y="19151"/>
                              </a:moveTo>
                              <a:lnTo>
                                <a:pt x="1016749" y="12992"/>
                              </a:lnTo>
                              <a:lnTo>
                                <a:pt x="1018806" y="12725"/>
                              </a:lnTo>
                              <a:lnTo>
                                <a:pt x="1020368" y="11645"/>
                              </a:lnTo>
                              <a:lnTo>
                                <a:pt x="1020368" y="6362"/>
                              </a:lnTo>
                              <a:lnTo>
                                <a:pt x="1018730" y="5143"/>
                              </a:lnTo>
                              <a:lnTo>
                                <a:pt x="1018159" y="5143"/>
                              </a:lnTo>
                              <a:lnTo>
                                <a:pt x="1018159" y="7264"/>
                              </a:lnTo>
                              <a:lnTo>
                                <a:pt x="1018159" y="11150"/>
                              </a:lnTo>
                              <a:lnTo>
                                <a:pt x="1016558" y="11277"/>
                              </a:lnTo>
                              <a:lnTo>
                                <a:pt x="1012215" y="11277"/>
                              </a:lnTo>
                              <a:lnTo>
                                <a:pt x="1012228" y="6934"/>
                              </a:lnTo>
                              <a:lnTo>
                                <a:pt x="1016596" y="6934"/>
                              </a:lnTo>
                              <a:lnTo>
                                <a:pt x="1018159" y="7264"/>
                              </a:lnTo>
                              <a:lnTo>
                                <a:pt x="1018159" y="5143"/>
                              </a:lnTo>
                              <a:lnTo>
                                <a:pt x="1010081" y="5143"/>
                              </a:lnTo>
                              <a:lnTo>
                                <a:pt x="1010081" y="19151"/>
                              </a:lnTo>
                              <a:lnTo>
                                <a:pt x="1012215" y="19151"/>
                              </a:lnTo>
                              <a:lnTo>
                                <a:pt x="1012215" y="13081"/>
                              </a:lnTo>
                              <a:lnTo>
                                <a:pt x="1014653" y="13081"/>
                              </a:lnTo>
                              <a:lnTo>
                                <a:pt x="1018362" y="19151"/>
                              </a:lnTo>
                              <a:lnTo>
                                <a:pt x="1020724" y="19151"/>
                              </a:lnTo>
                              <a:close/>
                            </a:path>
                            <a:path w="1027430" h="131445">
                              <a:moveTo>
                                <a:pt x="1027049" y="5156"/>
                              </a:moveTo>
                              <a:lnTo>
                                <a:pt x="1024610" y="2933"/>
                              </a:lnTo>
                              <a:lnTo>
                                <a:pt x="1024610" y="6362"/>
                              </a:lnTo>
                              <a:lnTo>
                                <a:pt x="1024610" y="17957"/>
                              </a:lnTo>
                              <a:lnTo>
                                <a:pt x="1020267" y="22263"/>
                              </a:lnTo>
                              <a:lnTo>
                                <a:pt x="1009218" y="22263"/>
                              </a:lnTo>
                              <a:lnTo>
                                <a:pt x="1004900" y="17957"/>
                              </a:lnTo>
                              <a:lnTo>
                                <a:pt x="1004900" y="6362"/>
                              </a:lnTo>
                              <a:lnTo>
                                <a:pt x="1009218" y="2032"/>
                              </a:lnTo>
                              <a:lnTo>
                                <a:pt x="1014780" y="2032"/>
                              </a:lnTo>
                              <a:lnTo>
                                <a:pt x="1020254" y="2032"/>
                              </a:lnTo>
                              <a:lnTo>
                                <a:pt x="1024610" y="6362"/>
                              </a:lnTo>
                              <a:lnTo>
                                <a:pt x="1024610" y="2933"/>
                              </a:lnTo>
                              <a:lnTo>
                                <a:pt x="1021397" y="0"/>
                              </a:lnTo>
                              <a:lnTo>
                                <a:pt x="1014780" y="0"/>
                              </a:lnTo>
                              <a:lnTo>
                                <a:pt x="1008100" y="0"/>
                              </a:lnTo>
                              <a:lnTo>
                                <a:pt x="1002449" y="5156"/>
                              </a:lnTo>
                              <a:lnTo>
                                <a:pt x="1002449" y="19138"/>
                              </a:lnTo>
                              <a:lnTo>
                                <a:pt x="1008100" y="24282"/>
                              </a:lnTo>
                              <a:lnTo>
                                <a:pt x="1021397" y="24282"/>
                              </a:lnTo>
                              <a:lnTo>
                                <a:pt x="1023620" y="22263"/>
                              </a:lnTo>
                              <a:lnTo>
                                <a:pt x="1027049" y="19138"/>
                              </a:lnTo>
                              <a:lnTo>
                                <a:pt x="1027049" y="5156"/>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186.267014pt;margin-top:-54.273663pt;width:80.9pt;height:10.35pt;mso-position-horizontal-relative:page;mso-position-vertical-relative:paragraph;z-index:15754752" id="docshape311" coordorigin="3725,-1085" coordsize="1618,207" path="m4056,-981l4049,-1020,4032,-1049,4030,-1053,4023,-1058,4023,-981,4019,-954,4007,-932,3988,-918,3963,-912,3818,-912,3793,-918,3774,-932,3763,-954,3758,-981,3763,-1007,3774,-1029,3793,-1044,3818,-1049,3963,-1049,3988,-1044,4007,-1029,4019,-1007,4023,-981,4023,-1058,4001,-1074,3963,-1082,3818,-1082,3780,-1074,3751,-1053,3732,-1020,3725,-981,3732,-941,3751,-909,3780,-887,3818,-879,3963,-879,4001,-887,4030,-909,4032,-912,4049,-941,4056,-981xm4305,-879l4220,-962,4243,-962,4267,-967,4286,-980,4299,-999,4303,-1023,4298,-1046,4296,-1049,4285,-1065,4267,-1077,4244,-1082,4074,-1082,4074,-879,4111,-879,4111,-1049,4259,-1049,4271,-1037,4271,-1007,4259,-995,4138,-995,4257,-879,4305,-879xm4596,-879l4495,-1038,4473,-1073,4465,-1080,4455,-1082,4445,-1080,4437,-1072,4315,-879,4355,-879,4392,-937,4471,-937,4491,-971,4413,-971,4455,-1038,4556,-879,4596,-879xm4832,-1082l4670,-1082,4633,-1074,4603,-1053,4584,-1020,4578,-981,4584,-941,4603,-909,4633,-887,4671,-879,4807,-879,4829,-912,4672,-912,4646,-918,4628,-932,4616,-954,4612,-981,4616,-1007,4628,-1029,4646,-1044,4672,-1049,4812,-1049,4832,-1082xm5034,-912l4890,-912,4890,-1082,4857,-1082,4857,-879,5013,-879,5034,-912xm5289,-1082l5127,-1082,5089,-1074,5060,-1053,5041,-1020,5034,-981,5041,-941,5060,-909,5089,-887,5127,-879,5264,-879,5285,-912,5128,-912,5106,-916,5089,-927,5077,-944,5070,-965,5246,-965,5267,-998,5070,-998,5077,-1018,5089,-1035,5106,-1045,5128,-1049,5268,-1049,5289,-1082xm5333,-1055l5327,-1065,5330,-1065,5332,-1067,5332,-1075,5330,-1077,5329,-1077,5329,-1074,5329,-1068,5326,-1068,5319,-1068,5319,-1075,5326,-1075,5329,-1074,5329,-1077,5316,-1077,5316,-1055,5319,-1055,5319,-1065,5323,-1065,5329,-1055,5333,-1055xm5343,-1077l5339,-1081,5339,-1075,5339,-1057,5332,-1050,5315,-1050,5308,-1057,5308,-1075,5315,-1082,5323,-1082,5332,-1082,5339,-1075,5339,-1081,5334,-1085,5323,-1085,5313,-1085,5304,-1077,5304,-1055,5313,-1047,5334,-1047,5337,-1050,5343,-1055,5343,-1077xe" filled="true" fillcolor="#231f20" stroked="false">
                <v:path arrowok="t"/>
                <v:fill type="solid"/>
                <w10:wrap type="none"/>
              </v:shape>
            </w:pict>
          </mc:Fallback>
        </mc:AlternateContent>
      </w:r>
      <w:r>
        <w:rPr>
          <w:rFonts w:ascii="Tahoma" w:hAnsi="Tahoma"/>
          <w:b/>
          <w:color w:val="231F20"/>
          <w:spacing w:val="-2"/>
          <w:sz w:val="19"/>
        </w:rPr>
        <w:t>ПРИМЕЧАНИЕ</w:t>
      </w:r>
    </w:p>
    <w:p>
      <w:pPr>
        <w:spacing w:line="252" w:lineRule="auto" w:before="67"/>
        <w:ind w:left="425" w:right="139" w:firstLine="0"/>
        <w:jc w:val="both"/>
        <w:rPr>
          <w:rFonts w:ascii="Tahoma" w:hAnsi="Tahoma"/>
          <w:sz w:val="19"/>
        </w:rPr>
      </w:pPr>
      <w:r>
        <w:rPr>
          <w:rFonts w:ascii="Tahoma" w:hAnsi="Tahoma"/>
          <w:color w:val="231F20"/>
          <w:w w:val="105"/>
          <w:sz w:val="19"/>
        </w:rPr>
        <w:t>Программное обеспечение РСУБД часто называют базой данных. Это не совсем верно.</w:t>
      </w:r>
      <w:r>
        <w:rPr>
          <w:rFonts w:ascii="Tahoma" w:hAnsi="Tahoma"/>
          <w:color w:val="231F20"/>
          <w:spacing w:val="-5"/>
          <w:w w:val="105"/>
          <w:sz w:val="19"/>
        </w:rPr>
        <w:t> </w:t>
      </w:r>
      <w:r>
        <w:rPr>
          <w:rFonts w:ascii="Tahoma" w:hAnsi="Tahoma"/>
          <w:color w:val="231F20"/>
          <w:w w:val="105"/>
          <w:sz w:val="19"/>
        </w:rPr>
        <w:t>Правильнее сказать,</w:t>
      </w:r>
      <w:r>
        <w:rPr>
          <w:rFonts w:ascii="Tahoma" w:hAnsi="Tahoma"/>
          <w:color w:val="231F20"/>
          <w:spacing w:val="-5"/>
          <w:w w:val="105"/>
          <w:sz w:val="19"/>
        </w:rPr>
        <w:t> </w:t>
      </w:r>
      <w:r>
        <w:rPr>
          <w:rFonts w:ascii="Tahoma" w:hAnsi="Tahoma"/>
          <w:color w:val="231F20"/>
          <w:w w:val="105"/>
          <w:sz w:val="19"/>
        </w:rPr>
        <w:t>что РСУБД предоставляет </w:t>
      </w:r>
      <w:r>
        <w:rPr>
          <w:rFonts w:ascii="Tahoma" w:hAnsi="Tahoma"/>
          <w:color w:val="231F20"/>
          <w:w w:val="105"/>
          <w:sz w:val="19"/>
        </w:rPr>
        <w:t>интерфейс (обычно известный как SQL-браузер) для взаимодействия пользователя с данными, хранящимися в базе данных.</w:t>
      </w:r>
    </w:p>
    <w:p>
      <w:pPr>
        <w:pStyle w:val="BodyText"/>
        <w:spacing w:before="89"/>
        <w:rPr>
          <w:rFonts w:ascii="Tahoma"/>
          <w:sz w:val="19"/>
        </w:rPr>
      </w:pPr>
    </w:p>
    <w:p>
      <w:pPr>
        <w:pStyle w:val="BodyText"/>
        <w:spacing w:line="256" w:lineRule="auto"/>
        <w:ind w:left="141" w:right="137"/>
        <w:jc w:val="both"/>
      </w:pPr>
      <w:r>
        <w:rPr>
          <w:color w:val="231F20"/>
        </w:rPr>
        <w:t>Некоторые РСУБД изначально представлены в графическом виде, другие —</w:t>
      </w:r>
      <w:r>
        <w:rPr>
          <w:color w:val="231F20"/>
          <w:spacing w:val="80"/>
        </w:rPr>
        <w:t> </w:t>
      </w:r>
      <w:r>
        <w:rPr>
          <w:color w:val="231F20"/>
        </w:rPr>
        <w:t>в</w:t>
      </w:r>
      <w:r>
        <w:rPr>
          <w:color w:val="231F20"/>
          <w:spacing w:val="-3"/>
        </w:rPr>
        <w:t> </w:t>
      </w:r>
      <w:r>
        <w:rPr>
          <w:color w:val="231F20"/>
        </w:rPr>
        <w:t>текстовом.</w:t>
      </w:r>
      <w:r>
        <w:rPr>
          <w:color w:val="231F20"/>
          <w:spacing w:val="-3"/>
        </w:rPr>
        <w:t> </w:t>
      </w:r>
      <w:r>
        <w:rPr>
          <w:color w:val="231F20"/>
        </w:rPr>
        <w:t>РСУБД</w:t>
      </w:r>
      <w:r>
        <w:rPr>
          <w:color w:val="231F20"/>
          <w:spacing w:val="-3"/>
        </w:rPr>
        <w:t> </w:t>
      </w:r>
      <w:r>
        <w:rPr>
          <w:color w:val="231F20"/>
        </w:rPr>
        <w:t>также</w:t>
      </w:r>
      <w:r>
        <w:rPr>
          <w:color w:val="231F20"/>
          <w:spacing w:val="-3"/>
        </w:rPr>
        <w:t> </w:t>
      </w:r>
      <w:r>
        <w:rPr>
          <w:color w:val="231F20"/>
        </w:rPr>
        <w:t>различают</w:t>
      </w:r>
      <w:r>
        <w:rPr>
          <w:color w:val="231F20"/>
          <w:spacing w:val="-3"/>
        </w:rPr>
        <w:t> </w:t>
      </w:r>
      <w:r>
        <w:rPr>
          <w:color w:val="231F20"/>
        </w:rPr>
        <w:t>по</w:t>
      </w:r>
      <w:r>
        <w:rPr>
          <w:color w:val="231F20"/>
          <w:spacing w:val="-3"/>
        </w:rPr>
        <w:t> </w:t>
      </w:r>
      <w:r>
        <w:rPr>
          <w:color w:val="231F20"/>
        </w:rPr>
        <w:t>подходу</w:t>
      </w:r>
      <w:r>
        <w:rPr>
          <w:color w:val="231F20"/>
          <w:spacing w:val="-3"/>
        </w:rPr>
        <w:t> </w:t>
      </w:r>
      <w:r>
        <w:rPr>
          <w:color w:val="231F20"/>
        </w:rPr>
        <w:t>к</w:t>
      </w:r>
      <w:r>
        <w:rPr>
          <w:color w:val="231F20"/>
          <w:spacing w:val="-3"/>
        </w:rPr>
        <w:t> </w:t>
      </w:r>
      <w:r>
        <w:rPr>
          <w:color w:val="231F20"/>
        </w:rPr>
        <w:t>SQL.</w:t>
      </w:r>
      <w:r>
        <w:rPr>
          <w:color w:val="231F20"/>
          <w:spacing w:val="-3"/>
        </w:rPr>
        <w:t> </w:t>
      </w:r>
      <w:r>
        <w:rPr>
          <w:color w:val="231F20"/>
        </w:rPr>
        <w:t>Ранее</w:t>
      </w:r>
      <w:r>
        <w:rPr>
          <w:color w:val="231F20"/>
          <w:spacing w:val="-3"/>
        </w:rPr>
        <w:t> </w:t>
      </w:r>
      <w:r>
        <w:rPr>
          <w:color w:val="231F20"/>
        </w:rPr>
        <w:t>в</w:t>
      </w:r>
      <w:r>
        <w:rPr>
          <w:color w:val="231F20"/>
          <w:spacing w:val="-3"/>
        </w:rPr>
        <w:t> </w:t>
      </w:r>
      <w:r>
        <w:rPr>
          <w:color w:val="231F20"/>
        </w:rPr>
        <w:t>этой</w:t>
      </w:r>
      <w:r>
        <w:rPr>
          <w:color w:val="231F20"/>
          <w:spacing w:val="-3"/>
        </w:rPr>
        <w:t> </w:t>
      </w:r>
      <w:r>
        <w:rPr>
          <w:color w:val="231F20"/>
        </w:rPr>
        <w:t>главе</w:t>
      </w:r>
      <w:r>
        <w:rPr>
          <w:color w:val="231F20"/>
          <w:spacing w:val="-3"/>
        </w:rPr>
        <w:t> </w:t>
      </w:r>
      <w:r>
        <w:rPr>
          <w:color w:val="231F20"/>
        </w:rPr>
        <w:t>мы уже упоминали об одной такой аномалии при обработке логических данных. РСУБД действительно различаются по способу представления информации базы данных.</w:t>
      </w:r>
    </w:p>
    <w:p>
      <w:pPr>
        <w:pStyle w:val="BodyText"/>
        <w:spacing w:line="256" w:lineRule="auto" w:before="166"/>
        <w:ind w:left="141" w:right="139"/>
        <w:jc w:val="both"/>
      </w:pPr>
      <w:r>
        <w:rPr>
          <w:color w:val="231F20"/>
        </w:rPr>
        <w:t>Тот факт, что мы сообщаем РСУБД, какую информацию нам предоставлять, </w:t>
      </w:r>
      <w:r>
        <w:rPr>
          <w:color w:val="231F20"/>
          <w:spacing w:val="-2"/>
        </w:rPr>
        <w:t>определяет</w:t>
      </w:r>
      <w:r>
        <w:rPr>
          <w:color w:val="231F20"/>
          <w:spacing w:val="-6"/>
        </w:rPr>
        <w:t> </w:t>
      </w:r>
      <w:r>
        <w:rPr>
          <w:color w:val="231F20"/>
          <w:spacing w:val="-2"/>
        </w:rPr>
        <w:t>SQL</w:t>
      </w:r>
      <w:r>
        <w:rPr>
          <w:color w:val="231F20"/>
          <w:spacing w:val="-6"/>
        </w:rPr>
        <w:t> </w:t>
      </w:r>
      <w:r>
        <w:rPr>
          <w:color w:val="231F20"/>
          <w:spacing w:val="-2"/>
        </w:rPr>
        <w:t>как</w:t>
      </w:r>
      <w:r>
        <w:rPr>
          <w:color w:val="231F20"/>
          <w:spacing w:val="-6"/>
        </w:rPr>
        <w:t> </w:t>
      </w:r>
      <w:r>
        <w:rPr>
          <w:color w:val="231F20"/>
          <w:spacing w:val="-2"/>
        </w:rPr>
        <w:t>декларативный</w:t>
      </w:r>
      <w:r>
        <w:rPr>
          <w:color w:val="231F20"/>
          <w:spacing w:val="-5"/>
        </w:rPr>
        <w:t> </w:t>
      </w:r>
      <w:r>
        <w:rPr>
          <w:color w:val="231F20"/>
          <w:spacing w:val="-2"/>
        </w:rPr>
        <w:t>язык</w:t>
      </w:r>
      <w:r>
        <w:rPr>
          <w:color w:val="231F20"/>
          <w:spacing w:val="-6"/>
        </w:rPr>
        <w:t> </w:t>
      </w:r>
      <w:r>
        <w:rPr>
          <w:color w:val="231F20"/>
          <w:spacing w:val="-2"/>
        </w:rPr>
        <w:t>программирования.</w:t>
      </w:r>
      <w:r>
        <w:rPr>
          <w:color w:val="231F20"/>
          <w:spacing w:val="-6"/>
        </w:rPr>
        <w:t> </w:t>
      </w:r>
      <w:r>
        <w:rPr>
          <w:color w:val="231F20"/>
          <w:spacing w:val="-2"/>
        </w:rPr>
        <w:t>Это</w:t>
      </w:r>
      <w:r>
        <w:rPr>
          <w:color w:val="231F20"/>
          <w:spacing w:val="-5"/>
        </w:rPr>
        <w:t> </w:t>
      </w:r>
      <w:r>
        <w:rPr>
          <w:color w:val="231F20"/>
          <w:spacing w:val="-2"/>
        </w:rPr>
        <w:t>отличает</w:t>
      </w:r>
      <w:r>
        <w:rPr>
          <w:color w:val="231F20"/>
          <w:spacing w:val="-6"/>
        </w:rPr>
        <w:t> </w:t>
      </w:r>
      <w:r>
        <w:rPr>
          <w:color w:val="231F20"/>
          <w:spacing w:val="-5"/>
        </w:rPr>
        <w:t>его</w:t>
      </w:r>
    </w:p>
    <w:p>
      <w:pPr>
        <w:pStyle w:val="BodyText"/>
        <w:spacing w:after="0" w:line="256" w:lineRule="auto"/>
        <w:jc w:val="both"/>
        <w:sectPr>
          <w:pgSz w:w="9360" w:h="13210"/>
          <w:pgMar w:header="807" w:footer="0" w:top="1160" w:bottom="280" w:left="992" w:right="992"/>
        </w:sectPr>
      </w:pPr>
    </w:p>
    <w:p>
      <w:pPr>
        <w:pStyle w:val="BodyText"/>
        <w:spacing w:before="206"/>
      </w:pPr>
    </w:p>
    <w:p>
      <w:pPr>
        <w:pStyle w:val="BodyText"/>
        <w:spacing w:line="256" w:lineRule="auto" w:before="1"/>
        <w:ind w:left="141" w:right="139"/>
        <w:jc w:val="both"/>
      </w:pPr>
      <w:bookmarkStart w:name="Оператор SELECT" w:id="24"/>
      <w:bookmarkEnd w:id="24"/>
      <w:r>
        <w:rPr/>
      </w:r>
      <w:bookmarkStart w:name="_bookmark11" w:id="25"/>
      <w:bookmarkEnd w:id="25"/>
      <w:r>
        <w:rPr/>
      </w:r>
      <w:r>
        <w:rPr>
          <w:color w:val="231F20"/>
        </w:rPr>
        <w:t>от таких языков программирования, как C++, Java и т. д. Они являются </w:t>
      </w:r>
      <w:r>
        <w:rPr>
          <w:color w:val="231F20"/>
        </w:rPr>
        <w:t>более процедурными,</w:t>
      </w:r>
      <w:r>
        <w:rPr>
          <w:color w:val="231F20"/>
          <w:spacing w:val="-12"/>
        </w:rPr>
        <w:t> </w:t>
      </w:r>
      <w:r>
        <w:rPr>
          <w:color w:val="231F20"/>
        </w:rPr>
        <w:t>так</w:t>
      </w:r>
      <w:r>
        <w:rPr>
          <w:color w:val="231F20"/>
          <w:spacing w:val="-11"/>
        </w:rPr>
        <w:t> </w:t>
      </w:r>
      <w:r>
        <w:rPr>
          <w:color w:val="231F20"/>
        </w:rPr>
        <w:t>как</w:t>
      </w:r>
      <w:r>
        <w:rPr>
          <w:color w:val="231F20"/>
          <w:spacing w:val="-11"/>
        </w:rPr>
        <w:t> </w:t>
      </w:r>
      <w:r>
        <w:rPr>
          <w:color w:val="231F20"/>
        </w:rPr>
        <w:t>с</w:t>
      </w:r>
      <w:r>
        <w:rPr>
          <w:color w:val="231F20"/>
          <w:spacing w:val="-11"/>
        </w:rPr>
        <w:t> </w:t>
      </w:r>
      <w:r>
        <w:rPr>
          <w:color w:val="231F20"/>
        </w:rPr>
        <w:t>их</w:t>
      </w:r>
      <w:r>
        <w:rPr>
          <w:color w:val="231F20"/>
          <w:spacing w:val="-11"/>
        </w:rPr>
        <w:t> </w:t>
      </w:r>
      <w:r>
        <w:rPr>
          <w:color w:val="231F20"/>
        </w:rPr>
        <w:t>помощью</w:t>
      </w:r>
      <w:r>
        <w:rPr>
          <w:color w:val="231F20"/>
          <w:spacing w:val="-11"/>
        </w:rPr>
        <w:t> </w:t>
      </w:r>
      <w:r>
        <w:rPr>
          <w:color w:val="231F20"/>
        </w:rPr>
        <w:t>программа</w:t>
      </w:r>
      <w:r>
        <w:rPr>
          <w:color w:val="231F20"/>
          <w:spacing w:val="-11"/>
        </w:rPr>
        <w:t> </w:t>
      </w:r>
      <w:r>
        <w:rPr>
          <w:color w:val="231F20"/>
        </w:rPr>
        <w:t>создается</w:t>
      </w:r>
      <w:r>
        <w:rPr>
          <w:color w:val="231F20"/>
          <w:spacing w:val="-11"/>
        </w:rPr>
        <w:t> </w:t>
      </w:r>
      <w:r>
        <w:rPr>
          <w:color w:val="231F20"/>
        </w:rPr>
        <w:t>от</w:t>
      </w:r>
      <w:r>
        <w:rPr>
          <w:color w:val="231F20"/>
          <w:spacing w:val="-11"/>
        </w:rPr>
        <w:t> </w:t>
      </w:r>
      <w:r>
        <w:rPr>
          <w:color w:val="231F20"/>
        </w:rPr>
        <w:t>начала</w:t>
      </w:r>
      <w:r>
        <w:rPr>
          <w:color w:val="231F20"/>
          <w:spacing w:val="-11"/>
        </w:rPr>
        <w:t> </w:t>
      </w:r>
      <w:r>
        <w:rPr>
          <w:color w:val="231F20"/>
        </w:rPr>
        <w:t>до</w:t>
      </w:r>
      <w:r>
        <w:rPr>
          <w:color w:val="231F20"/>
          <w:spacing w:val="-11"/>
        </w:rPr>
        <w:t> </w:t>
      </w:r>
      <w:r>
        <w:rPr>
          <w:color w:val="231F20"/>
        </w:rPr>
        <w:t>конца (распределяется память, в том числе для существующих справочных файлов, </w:t>
      </w:r>
      <w:r>
        <w:rPr>
          <w:color w:val="231F20"/>
          <w:spacing w:val="-2"/>
        </w:rPr>
        <w:t>и</w:t>
      </w:r>
      <w:r>
        <w:rPr>
          <w:color w:val="231F20"/>
          <w:spacing w:val="-10"/>
        </w:rPr>
        <w:t> </w:t>
      </w:r>
      <w:r>
        <w:rPr>
          <w:color w:val="231F20"/>
          <w:spacing w:val="-2"/>
        </w:rPr>
        <w:t>т.</w:t>
      </w:r>
      <w:r>
        <w:rPr>
          <w:color w:val="231F20"/>
          <w:spacing w:val="-9"/>
        </w:rPr>
        <w:t> </w:t>
      </w:r>
      <w:r>
        <w:rPr>
          <w:color w:val="231F20"/>
          <w:spacing w:val="-2"/>
        </w:rPr>
        <w:t>д.).</w:t>
      </w:r>
      <w:r>
        <w:rPr>
          <w:color w:val="231F20"/>
          <w:spacing w:val="-9"/>
        </w:rPr>
        <w:t> </w:t>
      </w:r>
      <w:r>
        <w:rPr>
          <w:color w:val="231F20"/>
          <w:spacing w:val="-2"/>
        </w:rPr>
        <w:t>В</w:t>
      </w:r>
      <w:r>
        <w:rPr>
          <w:color w:val="231F20"/>
          <w:spacing w:val="-9"/>
        </w:rPr>
        <w:t> </w:t>
      </w:r>
      <w:r>
        <w:rPr>
          <w:color w:val="231F20"/>
          <w:spacing w:val="-2"/>
        </w:rPr>
        <w:t>случае</w:t>
      </w:r>
      <w:r>
        <w:rPr>
          <w:color w:val="231F20"/>
          <w:spacing w:val="-9"/>
        </w:rPr>
        <w:t> </w:t>
      </w:r>
      <w:r>
        <w:rPr>
          <w:color w:val="231F20"/>
          <w:spacing w:val="-2"/>
        </w:rPr>
        <w:t>SQL</w:t>
      </w:r>
      <w:r>
        <w:rPr>
          <w:color w:val="231F20"/>
          <w:spacing w:val="-9"/>
        </w:rPr>
        <w:t> </w:t>
      </w:r>
      <w:r>
        <w:rPr>
          <w:color w:val="231F20"/>
          <w:spacing w:val="-2"/>
        </w:rPr>
        <w:t>все</w:t>
      </w:r>
      <w:r>
        <w:rPr>
          <w:color w:val="231F20"/>
          <w:spacing w:val="-9"/>
        </w:rPr>
        <w:t> </w:t>
      </w:r>
      <w:r>
        <w:rPr>
          <w:color w:val="231F20"/>
          <w:spacing w:val="-2"/>
        </w:rPr>
        <w:t>распределение</w:t>
      </w:r>
      <w:r>
        <w:rPr>
          <w:color w:val="231F20"/>
          <w:spacing w:val="-9"/>
        </w:rPr>
        <w:t> </w:t>
      </w:r>
      <w:r>
        <w:rPr>
          <w:color w:val="231F20"/>
          <w:spacing w:val="-2"/>
        </w:rPr>
        <w:t>памяти</w:t>
      </w:r>
      <w:r>
        <w:rPr>
          <w:color w:val="231F20"/>
          <w:spacing w:val="-9"/>
        </w:rPr>
        <w:t> </w:t>
      </w:r>
      <w:r>
        <w:rPr>
          <w:color w:val="231F20"/>
          <w:spacing w:val="-2"/>
        </w:rPr>
        <w:t>и</w:t>
      </w:r>
      <w:r>
        <w:rPr>
          <w:color w:val="231F20"/>
          <w:spacing w:val="-9"/>
        </w:rPr>
        <w:t> </w:t>
      </w:r>
      <w:r>
        <w:rPr>
          <w:color w:val="231F20"/>
          <w:spacing w:val="-2"/>
        </w:rPr>
        <w:t>другие</w:t>
      </w:r>
      <w:r>
        <w:rPr>
          <w:color w:val="231F20"/>
          <w:spacing w:val="-9"/>
        </w:rPr>
        <w:t> </w:t>
      </w:r>
      <w:r>
        <w:rPr>
          <w:color w:val="231F20"/>
          <w:spacing w:val="-2"/>
        </w:rPr>
        <w:t>действия</w:t>
      </w:r>
      <w:r>
        <w:rPr>
          <w:color w:val="231F20"/>
          <w:spacing w:val="-9"/>
        </w:rPr>
        <w:t> </w:t>
      </w:r>
      <w:r>
        <w:rPr>
          <w:color w:val="231F20"/>
          <w:spacing w:val="-2"/>
        </w:rPr>
        <w:t>выполняются РСУБД.</w:t>
      </w:r>
    </w:p>
    <w:p>
      <w:pPr>
        <w:pStyle w:val="BodyText"/>
      </w:pPr>
    </w:p>
    <w:p>
      <w:pPr>
        <w:pStyle w:val="BodyText"/>
        <w:spacing w:before="67"/>
      </w:pPr>
    </w:p>
    <w:p>
      <w:pPr>
        <w:pStyle w:val="Heading4"/>
        <w:jc w:val="both"/>
      </w:pPr>
      <w:r>
        <w:rPr>
          <w:color w:val="231F20"/>
          <w:spacing w:val="-2"/>
          <w:w w:val="80"/>
        </w:rPr>
        <w:t>Оператор</w:t>
      </w:r>
      <w:r>
        <w:rPr>
          <w:color w:val="231F20"/>
          <w:spacing w:val="-5"/>
          <w:w w:val="90"/>
        </w:rPr>
        <w:t> </w:t>
      </w:r>
      <w:r>
        <w:rPr>
          <w:color w:val="231F20"/>
          <w:spacing w:val="-2"/>
          <w:w w:val="90"/>
        </w:rPr>
        <w:t>SELECT</w:t>
      </w:r>
    </w:p>
    <w:p>
      <w:pPr>
        <w:pStyle w:val="BodyText"/>
        <w:spacing w:line="256" w:lineRule="auto" w:before="178"/>
        <w:ind w:left="141" w:right="137"/>
        <w:jc w:val="both"/>
      </w:pPr>
      <w:r>
        <w:rPr>
          <w:color w:val="231F20"/>
        </w:rPr>
        <w:t>Как</w:t>
      </w:r>
      <w:r>
        <w:rPr>
          <w:color w:val="231F20"/>
          <w:spacing w:val="-1"/>
        </w:rPr>
        <w:t> </w:t>
      </w:r>
      <w:r>
        <w:rPr>
          <w:color w:val="231F20"/>
        </w:rPr>
        <w:t>вы</w:t>
      </w:r>
      <w:r>
        <w:rPr>
          <w:color w:val="231F20"/>
          <w:spacing w:val="-1"/>
        </w:rPr>
        <w:t> </w:t>
      </w:r>
      <w:r>
        <w:rPr>
          <w:color w:val="231F20"/>
        </w:rPr>
        <w:t>уже</w:t>
      </w:r>
      <w:r>
        <w:rPr>
          <w:color w:val="231F20"/>
          <w:spacing w:val="-1"/>
        </w:rPr>
        <w:t> </w:t>
      </w:r>
      <w:r>
        <w:rPr>
          <w:color w:val="231F20"/>
        </w:rPr>
        <w:t>знаете,</w:t>
      </w:r>
      <w:r>
        <w:rPr>
          <w:color w:val="231F20"/>
          <w:spacing w:val="-1"/>
        </w:rPr>
        <w:t> </w:t>
      </w:r>
      <w:r>
        <w:rPr>
          <w:color w:val="231F20"/>
        </w:rPr>
        <w:t>SQL</w:t>
      </w:r>
      <w:r>
        <w:rPr>
          <w:color w:val="231F20"/>
          <w:spacing w:val="-1"/>
        </w:rPr>
        <w:t> </w:t>
      </w:r>
      <w:r>
        <w:rPr>
          <w:color w:val="231F20"/>
        </w:rPr>
        <w:t>—</w:t>
      </w:r>
      <w:r>
        <w:rPr>
          <w:color w:val="231F20"/>
          <w:spacing w:val="-1"/>
        </w:rPr>
        <w:t> </w:t>
      </w:r>
      <w:r>
        <w:rPr>
          <w:color w:val="231F20"/>
        </w:rPr>
        <w:t>это</w:t>
      </w:r>
      <w:r>
        <w:rPr>
          <w:color w:val="231F20"/>
          <w:spacing w:val="-1"/>
        </w:rPr>
        <w:t> </w:t>
      </w:r>
      <w:r>
        <w:rPr>
          <w:color w:val="231F20"/>
        </w:rPr>
        <w:t>язык</w:t>
      </w:r>
      <w:r>
        <w:rPr>
          <w:color w:val="231F20"/>
          <w:spacing w:val="-1"/>
        </w:rPr>
        <w:t> </w:t>
      </w:r>
      <w:r>
        <w:rPr>
          <w:color w:val="231F20"/>
        </w:rPr>
        <w:t>структурированных</w:t>
      </w:r>
      <w:r>
        <w:rPr>
          <w:color w:val="231F20"/>
          <w:spacing w:val="-1"/>
        </w:rPr>
        <w:t> </w:t>
      </w:r>
      <w:r>
        <w:rPr>
          <w:color w:val="231F20"/>
        </w:rPr>
        <w:t>запросов,</w:t>
      </w:r>
      <w:r>
        <w:rPr>
          <w:color w:val="231F20"/>
          <w:spacing w:val="-1"/>
        </w:rPr>
        <w:t> </w:t>
      </w:r>
      <w:r>
        <w:rPr>
          <w:color w:val="231F20"/>
        </w:rPr>
        <w:t>и</w:t>
      </w:r>
      <w:r>
        <w:rPr>
          <w:color w:val="231F20"/>
          <w:spacing w:val="-1"/>
        </w:rPr>
        <w:t> </w:t>
      </w:r>
      <w:r>
        <w:rPr>
          <w:color w:val="231F20"/>
        </w:rPr>
        <w:t>в</w:t>
      </w:r>
      <w:r>
        <w:rPr>
          <w:color w:val="231F20"/>
          <w:spacing w:val="-1"/>
        </w:rPr>
        <w:t> </w:t>
      </w:r>
      <w:r>
        <w:rPr>
          <w:color w:val="231F20"/>
        </w:rPr>
        <w:t>течение </w:t>
      </w:r>
      <w:r>
        <w:rPr>
          <w:color w:val="231F20"/>
          <w:spacing w:val="-4"/>
        </w:rPr>
        <w:t>нескольких</w:t>
      </w:r>
      <w:r>
        <w:rPr>
          <w:color w:val="231F20"/>
          <w:spacing w:val="-5"/>
        </w:rPr>
        <w:t> </w:t>
      </w:r>
      <w:r>
        <w:rPr>
          <w:color w:val="231F20"/>
          <w:spacing w:val="-4"/>
        </w:rPr>
        <w:t>десятилетий</w:t>
      </w:r>
      <w:r>
        <w:rPr>
          <w:color w:val="231F20"/>
          <w:spacing w:val="-5"/>
        </w:rPr>
        <w:t> </w:t>
      </w:r>
      <w:r>
        <w:rPr>
          <w:color w:val="231F20"/>
          <w:spacing w:val="-4"/>
        </w:rPr>
        <w:t>он</w:t>
      </w:r>
      <w:r>
        <w:rPr>
          <w:color w:val="231F20"/>
          <w:spacing w:val="-5"/>
        </w:rPr>
        <w:t> </w:t>
      </w:r>
      <w:r>
        <w:rPr>
          <w:color w:val="231F20"/>
          <w:spacing w:val="-4"/>
        </w:rPr>
        <w:t>сформировал</w:t>
      </w:r>
      <w:r>
        <w:rPr>
          <w:color w:val="231F20"/>
          <w:spacing w:val="-5"/>
        </w:rPr>
        <w:t> </w:t>
      </w:r>
      <w:r>
        <w:rPr>
          <w:color w:val="231F20"/>
          <w:spacing w:val="-4"/>
        </w:rPr>
        <w:t>стандарт</w:t>
      </w:r>
      <w:r>
        <w:rPr>
          <w:color w:val="231F20"/>
          <w:spacing w:val="-5"/>
        </w:rPr>
        <w:t> </w:t>
      </w:r>
      <w:r>
        <w:rPr>
          <w:color w:val="231F20"/>
          <w:spacing w:val="-4"/>
        </w:rPr>
        <w:t>взаимодействия</w:t>
      </w:r>
      <w:r>
        <w:rPr>
          <w:color w:val="231F20"/>
          <w:spacing w:val="-5"/>
        </w:rPr>
        <w:t> </w:t>
      </w:r>
      <w:r>
        <w:rPr>
          <w:color w:val="231F20"/>
          <w:spacing w:val="-4"/>
        </w:rPr>
        <w:t>с </w:t>
      </w:r>
      <w:r>
        <w:rPr>
          <w:color w:val="231F20"/>
          <w:spacing w:val="-4"/>
        </w:rPr>
        <w:t>реляцион-</w:t>
      </w:r>
      <w:r>
        <w:rPr>
          <w:color w:val="231F20"/>
        </w:rPr>
        <w:t> </w:t>
      </w:r>
      <w:r>
        <w:rPr>
          <w:color w:val="231F20"/>
          <w:spacing w:val="-4"/>
        </w:rPr>
        <w:t>ными</w:t>
      </w:r>
      <w:r>
        <w:rPr>
          <w:color w:val="231F20"/>
          <w:spacing w:val="-8"/>
        </w:rPr>
        <w:t> </w:t>
      </w:r>
      <w:r>
        <w:rPr>
          <w:color w:val="231F20"/>
          <w:spacing w:val="-4"/>
        </w:rPr>
        <w:t>базами</w:t>
      </w:r>
      <w:r>
        <w:rPr>
          <w:color w:val="231F20"/>
          <w:spacing w:val="-7"/>
        </w:rPr>
        <w:t> </w:t>
      </w:r>
      <w:r>
        <w:rPr>
          <w:color w:val="231F20"/>
          <w:spacing w:val="-4"/>
        </w:rPr>
        <w:t>данных.</w:t>
      </w:r>
      <w:r>
        <w:rPr>
          <w:color w:val="231F20"/>
          <w:spacing w:val="-7"/>
        </w:rPr>
        <w:t> </w:t>
      </w:r>
      <w:r>
        <w:rPr>
          <w:rFonts w:ascii="Consolas" w:hAnsi="Consolas"/>
          <w:color w:val="231F20"/>
          <w:spacing w:val="-4"/>
          <w:sz w:val="18"/>
        </w:rPr>
        <w:t>SELECT</w:t>
      </w:r>
      <w:r>
        <w:rPr>
          <w:rFonts w:ascii="Consolas" w:hAnsi="Consolas"/>
          <w:color w:val="231F20"/>
          <w:spacing w:val="-20"/>
          <w:sz w:val="18"/>
        </w:rPr>
        <w:t> </w:t>
      </w:r>
      <w:r>
        <w:rPr>
          <w:color w:val="231F20"/>
          <w:spacing w:val="-4"/>
        </w:rPr>
        <w:t>—</w:t>
      </w:r>
      <w:r>
        <w:rPr>
          <w:color w:val="231F20"/>
          <w:spacing w:val="-7"/>
        </w:rPr>
        <w:t> </w:t>
      </w:r>
      <w:r>
        <w:rPr>
          <w:color w:val="231F20"/>
          <w:spacing w:val="-4"/>
        </w:rPr>
        <w:t>самая</w:t>
      </w:r>
      <w:r>
        <w:rPr>
          <w:color w:val="231F20"/>
          <w:spacing w:val="-7"/>
        </w:rPr>
        <w:t> </w:t>
      </w:r>
      <w:r>
        <w:rPr>
          <w:color w:val="231F20"/>
          <w:spacing w:val="-4"/>
        </w:rPr>
        <w:t>распространенная</w:t>
      </w:r>
      <w:r>
        <w:rPr>
          <w:color w:val="231F20"/>
          <w:spacing w:val="-7"/>
        </w:rPr>
        <w:t> </w:t>
      </w:r>
      <w:r>
        <w:rPr>
          <w:color w:val="231F20"/>
          <w:spacing w:val="-4"/>
        </w:rPr>
        <w:t>команда</w:t>
      </w:r>
      <w:r>
        <w:rPr>
          <w:color w:val="231F20"/>
          <w:spacing w:val="-7"/>
        </w:rPr>
        <w:t> </w:t>
      </w:r>
      <w:r>
        <w:rPr>
          <w:color w:val="231F20"/>
          <w:spacing w:val="-4"/>
        </w:rPr>
        <w:t>SQL.</w:t>
      </w:r>
      <w:r>
        <w:rPr>
          <w:color w:val="231F20"/>
          <w:spacing w:val="-7"/>
        </w:rPr>
        <w:t> </w:t>
      </w:r>
      <w:r>
        <w:rPr>
          <w:color w:val="231F20"/>
          <w:spacing w:val="-4"/>
        </w:rPr>
        <w:t>Мы</w:t>
      </w:r>
      <w:r>
        <w:rPr>
          <w:color w:val="231F20"/>
          <w:spacing w:val="-7"/>
        </w:rPr>
        <w:t> </w:t>
      </w:r>
      <w:r>
        <w:rPr>
          <w:color w:val="231F20"/>
          <w:spacing w:val="-4"/>
        </w:rPr>
        <w:t>будем</w:t>
      </w:r>
      <w:r>
        <w:rPr>
          <w:color w:val="231F20"/>
        </w:rPr>
        <w:t> </w:t>
      </w:r>
      <w:r>
        <w:rPr>
          <w:color w:val="231F20"/>
          <w:spacing w:val="-4"/>
        </w:rPr>
        <w:t>с</w:t>
      </w:r>
      <w:r>
        <w:rPr>
          <w:color w:val="231F20"/>
          <w:spacing w:val="-8"/>
        </w:rPr>
        <w:t> </w:t>
      </w:r>
      <w:r>
        <w:rPr>
          <w:color w:val="231F20"/>
          <w:spacing w:val="-4"/>
        </w:rPr>
        <w:t>ней</w:t>
      </w:r>
      <w:r>
        <w:rPr>
          <w:color w:val="231F20"/>
          <w:spacing w:val="-7"/>
        </w:rPr>
        <w:t> </w:t>
      </w:r>
      <w:r>
        <w:rPr>
          <w:color w:val="231F20"/>
          <w:spacing w:val="-4"/>
        </w:rPr>
        <w:t>работать</w:t>
      </w:r>
      <w:r>
        <w:rPr>
          <w:color w:val="231F20"/>
          <w:spacing w:val="-7"/>
        </w:rPr>
        <w:t> </w:t>
      </w:r>
      <w:r>
        <w:rPr>
          <w:color w:val="231F20"/>
          <w:spacing w:val="-4"/>
        </w:rPr>
        <w:t>в</w:t>
      </w:r>
      <w:r>
        <w:rPr>
          <w:color w:val="231F20"/>
          <w:spacing w:val="-7"/>
        </w:rPr>
        <w:t> </w:t>
      </w:r>
      <w:r>
        <w:rPr>
          <w:color w:val="231F20"/>
          <w:spacing w:val="-4"/>
        </w:rPr>
        <w:t>главе</w:t>
      </w:r>
      <w:r>
        <w:rPr>
          <w:color w:val="231F20"/>
          <w:spacing w:val="-7"/>
        </w:rPr>
        <w:t> </w:t>
      </w:r>
      <w:r>
        <w:rPr>
          <w:color w:val="231F20"/>
          <w:spacing w:val="-4"/>
        </w:rPr>
        <w:t>4</w:t>
      </w:r>
      <w:r>
        <w:rPr>
          <w:color w:val="231F20"/>
          <w:spacing w:val="-7"/>
        </w:rPr>
        <w:t> </w:t>
      </w:r>
      <w:r>
        <w:rPr>
          <w:color w:val="231F20"/>
          <w:spacing w:val="-4"/>
        </w:rPr>
        <w:t>и</w:t>
      </w:r>
      <w:r>
        <w:rPr>
          <w:color w:val="231F20"/>
          <w:spacing w:val="-7"/>
        </w:rPr>
        <w:t> </w:t>
      </w:r>
      <w:r>
        <w:rPr>
          <w:color w:val="231F20"/>
          <w:spacing w:val="-4"/>
        </w:rPr>
        <w:t>далее</w:t>
      </w:r>
      <w:r>
        <w:rPr>
          <w:color w:val="231F20"/>
          <w:spacing w:val="-7"/>
        </w:rPr>
        <w:t> </w:t>
      </w:r>
      <w:r>
        <w:rPr>
          <w:color w:val="231F20"/>
          <w:spacing w:val="-4"/>
        </w:rPr>
        <w:t>—</w:t>
      </w:r>
      <w:r>
        <w:rPr>
          <w:color w:val="231F20"/>
          <w:spacing w:val="-7"/>
        </w:rPr>
        <w:t> </w:t>
      </w:r>
      <w:r>
        <w:rPr>
          <w:color w:val="231F20"/>
          <w:spacing w:val="-4"/>
        </w:rPr>
        <w:t>до</w:t>
      </w:r>
      <w:r>
        <w:rPr>
          <w:color w:val="231F20"/>
          <w:spacing w:val="-7"/>
        </w:rPr>
        <w:t> </w:t>
      </w:r>
      <w:r>
        <w:rPr>
          <w:color w:val="231F20"/>
          <w:spacing w:val="-4"/>
        </w:rPr>
        <w:t>конца</w:t>
      </w:r>
      <w:r>
        <w:rPr>
          <w:color w:val="231F20"/>
          <w:spacing w:val="-7"/>
        </w:rPr>
        <w:t> </w:t>
      </w:r>
      <w:r>
        <w:rPr>
          <w:color w:val="231F20"/>
          <w:spacing w:val="-4"/>
        </w:rPr>
        <w:t>книги.</w:t>
      </w:r>
      <w:r>
        <w:rPr>
          <w:color w:val="231F20"/>
          <w:spacing w:val="-7"/>
        </w:rPr>
        <w:t> </w:t>
      </w:r>
      <w:r>
        <w:rPr>
          <w:color w:val="231F20"/>
          <w:spacing w:val="-4"/>
        </w:rPr>
        <w:t>SQL-запрос</w:t>
      </w:r>
      <w:r>
        <w:rPr>
          <w:color w:val="231F20"/>
          <w:spacing w:val="-7"/>
        </w:rPr>
        <w:t> </w:t>
      </w:r>
      <w:r>
        <w:rPr>
          <w:color w:val="231F20"/>
          <w:spacing w:val="-4"/>
        </w:rPr>
        <w:t>обычно</w:t>
      </w:r>
      <w:r>
        <w:rPr>
          <w:color w:val="231F20"/>
          <w:spacing w:val="-7"/>
        </w:rPr>
        <w:t> </w:t>
      </w:r>
      <w:r>
        <w:rPr>
          <w:color w:val="231F20"/>
          <w:spacing w:val="-4"/>
        </w:rPr>
        <w:t>состоит</w:t>
      </w:r>
      <w:r>
        <w:rPr>
          <w:color w:val="231F20"/>
          <w:spacing w:val="-7"/>
        </w:rPr>
        <w:t> </w:t>
      </w:r>
      <w:r>
        <w:rPr>
          <w:color w:val="231F20"/>
          <w:spacing w:val="-4"/>
        </w:rPr>
        <w:t>из</w:t>
      </w:r>
      <w:r>
        <w:rPr>
          <w:color w:val="231F20"/>
          <w:spacing w:val="-2"/>
        </w:rPr>
        <w:t> оператора</w:t>
      </w:r>
      <w:r>
        <w:rPr>
          <w:color w:val="231F20"/>
          <w:spacing w:val="-10"/>
        </w:rPr>
        <w:t> </w:t>
      </w:r>
      <w:r>
        <w:rPr>
          <w:rFonts w:ascii="Consolas" w:hAnsi="Consolas"/>
          <w:color w:val="231F20"/>
          <w:spacing w:val="-2"/>
          <w:sz w:val="18"/>
        </w:rPr>
        <w:t>SELECT</w:t>
      </w:r>
      <w:r>
        <w:rPr>
          <w:rFonts w:ascii="Consolas" w:hAnsi="Consolas"/>
          <w:color w:val="231F20"/>
          <w:spacing w:val="-22"/>
          <w:sz w:val="18"/>
        </w:rPr>
        <w:t> </w:t>
      </w:r>
      <w:r>
        <w:rPr>
          <w:color w:val="231F20"/>
          <w:spacing w:val="-2"/>
        </w:rPr>
        <w:t>в</w:t>
      </w:r>
      <w:r>
        <w:rPr>
          <w:color w:val="231F20"/>
          <w:spacing w:val="-9"/>
        </w:rPr>
        <w:t> </w:t>
      </w:r>
      <w:r>
        <w:rPr>
          <w:color w:val="231F20"/>
          <w:spacing w:val="-2"/>
        </w:rPr>
        <w:t>сочетании</w:t>
      </w:r>
      <w:r>
        <w:rPr>
          <w:color w:val="231F20"/>
          <w:spacing w:val="-9"/>
        </w:rPr>
        <w:t> </w:t>
      </w:r>
      <w:r>
        <w:rPr>
          <w:color w:val="231F20"/>
          <w:spacing w:val="-2"/>
        </w:rPr>
        <w:t>с</w:t>
      </w:r>
      <w:r>
        <w:rPr>
          <w:color w:val="231F20"/>
          <w:spacing w:val="-9"/>
        </w:rPr>
        <w:t> </w:t>
      </w:r>
      <w:r>
        <w:rPr>
          <w:color w:val="231F20"/>
          <w:spacing w:val="-2"/>
        </w:rPr>
        <w:t>другими</w:t>
      </w:r>
      <w:r>
        <w:rPr>
          <w:color w:val="231F20"/>
          <w:spacing w:val="-6"/>
        </w:rPr>
        <w:t> </w:t>
      </w:r>
      <w:r>
        <w:rPr>
          <w:color w:val="231F20"/>
          <w:spacing w:val="-2"/>
        </w:rPr>
        <w:t>операторами SQL и ссылок на данные, </w:t>
      </w:r>
      <w:r>
        <w:rPr>
          <w:color w:val="231F20"/>
        </w:rPr>
        <w:t>участвующие</w:t>
      </w:r>
      <w:r>
        <w:rPr>
          <w:color w:val="231F20"/>
          <w:spacing w:val="-12"/>
        </w:rPr>
        <w:t> </w:t>
      </w:r>
      <w:r>
        <w:rPr>
          <w:color w:val="231F20"/>
        </w:rPr>
        <w:t>в</w:t>
      </w:r>
      <w:r>
        <w:rPr>
          <w:color w:val="231F20"/>
          <w:spacing w:val="-11"/>
        </w:rPr>
        <w:t> </w:t>
      </w:r>
      <w:r>
        <w:rPr>
          <w:color w:val="231F20"/>
        </w:rPr>
        <w:t>запросе.</w:t>
      </w:r>
      <w:r>
        <w:rPr>
          <w:color w:val="231F20"/>
          <w:spacing w:val="-11"/>
        </w:rPr>
        <w:t> </w:t>
      </w:r>
      <w:r>
        <w:rPr>
          <w:color w:val="231F20"/>
        </w:rPr>
        <w:t>Как</w:t>
      </w:r>
      <w:r>
        <w:rPr>
          <w:color w:val="231F20"/>
          <w:spacing w:val="-11"/>
        </w:rPr>
        <w:t> </w:t>
      </w:r>
      <w:r>
        <w:rPr>
          <w:color w:val="231F20"/>
        </w:rPr>
        <w:t>и</w:t>
      </w:r>
      <w:r>
        <w:rPr>
          <w:color w:val="231F20"/>
          <w:spacing w:val="-11"/>
        </w:rPr>
        <w:t> </w:t>
      </w:r>
      <w:r>
        <w:rPr>
          <w:color w:val="231F20"/>
        </w:rPr>
        <w:t>в</w:t>
      </w:r>
      <w:r>
        <w:rPr>
          <w:color w:val="231F20"/>
          <w:spacing w:val="-11"/>
        </w:rPr>
        <w:t> </w:t>
      </w:r>
      <w:r>
        <w:rPr>
          <w:color w:val="231F20"/>
        </w:rPr>
        <w:t>случае</w:t>
      </w:r>
      <w:r>
        <w:rPr>
          <w:color w:val="231F20"/>
          <w:spacing w:val="-11"/>
        </w:rPr>
        <w:t> </w:t>
      </w:r>
      <w:r>
        <w:rPr>
          <w:color w:val="231F20"/>
        </w:rPr>
        <w:t>с</w:t>
      </w:r>
      <w:r>
        <w:rPr>
          <w:color w:val="231F20"/>
          <w:spacing w:val="-11"/>
        </w:rPr>
        <w:t> </w:t>
      </w:r>
      <w:r>
        <w:rPr>
          <w:color w:val="231F20"/>
        </w:rPr>
        <w:t>другими</w:t>
      </w:r>
      <w:r>
        <w:rPr>
          <w:color w:val="231F20"/>
          <w:spacing w:val="-11"/>
        </w:rPr>
        <w:t> </w:t>
      </w:r>
      <w:r>
        <w:rPr>
          <w:color w:val="231F20"/>
        </w:rPr>
        <w:t>языками</w:t>
      </w:r>
      <w:r>
        <w:rPr>
          <w:color w:val="231F20"/>
          <w:spacing w:val="-11"/>
        </w:rPr>
        <w:t> </w:t>
      </w:r>
      <w:r>
        <w:rPr>
          <w:color w:val="231F20"/>
        </w:rPr>
        <w:t>программирования, правильная</w:t>
      </w:r>
      <w:r>
        <w:rPr>
          <w:color w:val="231F20"/>
          <w:spacing w:val="-12"/>
        </w:rPr>
        <w:t> </w:t>
      </w:r>
      <w:r>
        <w:rPr>
          <w:color w:val="231F20"/>
        </w:rPr>
        <w:t>последовательность</w:t>
      </w:r>
      <w:r>
        <w:rPr>
          <w:color w:val="231F20"/>
          <w:spacing w:val="-11"/>
        </w:rPr>
        <w:t> </w:t>
      </w:r>
      <w:r>
        <w:rPr>
          <w:color w:val="231F20"/>
        </w:rPr>
        <w:t>и</w:t>
      </w:r>
      <w:r>
        <w:rPr>
          <w:color w:val="231F20"/>
          <w:spacing w:val="-11"/>
        </w:rPr>
        <w:t> </w:t>
      </w:r>
      <w:r>
        <w:rPr>
          <w:color w:val="231F20"/>
        </w:rPr>
        <w:t>выбор</w:t>
      </w:r>
      <w:r>
        <w:rPr>
          <w:color w:val="231F20"/>
          <w:spacing w:val="-11"/>
        </w:rPr>
        <w:t> </w:t>
      </w:r>
      <w:r>
        <w:rPr>
          <w:color w:val="231F20"/>
        </w:rPr>
        <w:t>операторов</w:t>
      </w:r>
      <w:r>
        <w:rPr>
          <w:color w:val="231F20"/>
          <w:spacing w:val="-11"/>
        </w:rPr>
        <w:t> </w:t>
      </w:r>
      <w:r>
        <w:rPr>
          <w:color w:val="231F20"/>
        </w:rPr>
        <w:t>SQL</w:t>
      </w:r>
      <w:r>
        <w:rPr>
          <w:color w:val="231F20"/>
          <w:spacing w:val="-11"/>
        </w:rPr>
        <w:t> </w:t>
      </w:r>
      <w:r>
        <w:rPr>
          <w:color w:val="231F20"/>
        </w:rPr>
        <w:t>важны</w:t>
      </w:r>
      <w:r>
        <w:rPr>
          <w:color w:val="231F20"/>
          <w:spacing w:val="-11"/>
        </w:rPr>
        <w:t> </w:t>
      </w:r>
      <w:r>
        <w:rPr>
          <w:color w:val="231F20"/>
        </w:rPr>
        <w:t>для</w:t>
      </w:r>
      <w:r>
        <w:rPr>
          <w:color w:val="231F20"/>
          <w:spacing w:val="-11"/>
        </w:rPr>
        <w:t> </w:t>
      </w:r>
      <w:r>
        <w:rPr>
          <w:color w:val="231F20"/>
        </w:rPr>
        <w:t>создания </w:t>
      </w:r>
      <w:r>
        <w:rPr>
          <w:color w:val="231F20"/>
          <w:spacing w:val="-2"/>
        </w:rPr>
        <w:t>запроса,</w:t>
      </w:r>
      <w:r>
        <w:rPr>
          <w:color w:val="231F20"/>
          <w:spacing w:val="-10"/>
        </w:rPr>
        <w:t> </w:t>
      </w:r>
      <w:r>
        <w:rPr>
          <w:color w:val="231F20"/>
          <w:spacing w:val="-2"/>
        </w:rPr>
        <w:t>который</w:t>
      </w:r>
      <w:r>
        <w:rPr>
          <w:color w:val="231F20"/>
          <w:spacing w:val="-9"/>
        </w:rPr>
        <w:t> </w:t>
      </w:r>
      <w:r>
        <w:rPr>
          <w:color w:val="231F20"/>
          <w:spacing w:val="-2"/>
        </w:rPr>
        <w:t>будет</w:t>
      </w:r>
      <w:r>
        <w:rPr>
          <w:color w:val="231F20"/>
          <w:spacing w:val="-9"/>
        </w:rPr>
        <w:t> </w:t>
      </w:r>
      <w:r>
        <w:rPr>
          <w:color w:val="231F20"/>
          <w:spacing w:val="-2"/>
        </w:rPr>
        <w:t>правильно</w:t>
      </w:r>
      <w:r>
        <w:rPr>
          <w:color w:val="231F20"/>
          <w:spacing w:val="-9"/>
        </w:rPr>
        <w:t> </w:t>
      </w:r>
      <w:r>
        <w:rPr>
          <w:color w:val="231F20"/>
          <w:spacing w:val="-2"/>
        </w:rPr>
        <w:t>интерпретирован</w:t>
      </w:r>
      <w:r>
        <w:rPr>
          <w:color w:val="231F20"/>
          <w:spacing w:val="-9"/>
        </w:rPr>
        <w:t> </w:t>
      </w:r>
      <w:r>
        <w:rPr>
          <w:color w:val="231F20"/>
          <w:spacing w:val="-2"/>
        </w:rPr>
        <w:t>браузером</w:t>
      </w:r>
      <w:r>
        <w:rPr>
          <w:color w:val="231F20"/>
          <w:spacing w:val="-9"/>
        </w:rPr>
        <w:t> </w:t>
      </w:r>
      <w:r>
        <w:rPr>
          <w:color w:val="231F20"/>
          <w:spacing w:val="-2"/>
        </w:rPr>
        <w:t>SQL.</w:t>
      </w:r>
      <w:r>
        <w:rPr>
          <w:color w:val="231F20"/>
          <w:spacing w:val="-9"/>
        </w:rPr>
        <w:t> </w:t>
      </w:r>
      <w:r>
        <w:rPr>
          <w:color w:val="231F20"/>
          <w:spacing w:val="-2"/>
        </w:rPr>
        <w:t>Эта</w:t>
      </w:r>
      <w:r>
        <w:rPr>
          <w:color w:val="231F20"/>
          <w:spacing w:val="-9"/>
        </w:rPr>
        <w:t> </w:t>
      </w:r>
      <w:r>
        <w:rPr>
          <w:color w:val="231F20"/>
          <w:spacing w:val="-2"/>
        </w:rPr>
        <w:t>строго </w:t>
      </w:r>
      <w:r>
        <w:rPr>
          <w:color w:val="231F20"/>
        </w:rPr>
        <w:t>заданная структура называется </w:t>
      </w:r>
      <w:r>
        <w:rPr>
          <w:i/>
          <w:color w:val="231F20"/>
        </w:rPr>
        <w:t>синтаксисом </w:t>
      </w:r>
      <w:r>
        <w:rPr>
          <w:color w:val="231F20"/>
        </w:rPr>
        <w:t>запроса.</w:t>
      </w:r>
    </w:p>
    <w:p>
      <w:pPr>
        <w:pStyle w:val="BodyText"/>
        <w:spacing w:line="256" w:lineRule="auto" w:before="161"/>
        <w:ind w:left="141" w:right="135"/>
        <w:jc w:val="both"/>
      </w:pPr>
      <w:r>
        <w:rPr>
          <w:color w:val="231F20"/>
          <w:spacing w:val="-4"/>
        </w:rPr>
        <w:t>В следующем примере мы увидим, что синтаксис запроса несколько отличается</w:t>
      </w:r>
      <w:r>
        <w:rPr>
          <w:color w:val="231F20"/>
        </w:rPr>
        <w:t> в</w:t>
      </w:r>
      <w:r>
        <w:rPr>
          <w:color w:val="231F20"/>
          <w:spacing w:val="33"/>
        </w:rPr>
        <w:t> </w:t>
      </w:r>
      <w:r>
        <w:rPr>
          <w:color w:val="231F20"/>
        </w:rPr>
        <w:t>различных</w:t>
      </w:r>
      <w:r>
        <w:rPr>
          <w:color w:val="231F20"/>
          <w:spacing w:val="33"/>
        </w:rPr>
        <w:t> </w:t>
      </w:r>
      <w:r>
        <w:rPr>
          <w:color w:val="231F20"/>
        </w:rPr>
        <w:t>реализациях</w:t>
      </w:r>
      <w:r>
        <w:rPr>
          <w:color w:val="231F20"/>
          <w:spacing w:val="33"/>
        </w:rPr>
        <w:t> </w:t>
      </w:r>
      <w:r>
        <w:rPr>
          <w:color w:val="231F20"/>
        </w:rPr>
        <w:t>РСУБД.</w:t>
      </w:r>
      <w:r>
        <w:rPr>
          <w:color w:val="231F20"/>
          <w:spacing w:val="33"/>
        </w:rPr>
        <w:t> </w:t>
      </w:r>
      <w:r>
        <w:rPr>
          <w:color w:val="231F20"/>
        </w:rPr>
        <w:t>Это</w:t>
      </w:r>
      <w:r>
        <w:rPr>
          <w:color w:val="231F20"/>
          <w:spacing w:val="33"/>
        </w:rPr>
        <w:t> </w:t>
      </w:r>
      <w:r>
        <w:rPr>
          <w:color w:val="231F20"/>
        </w:rPr>
        <w:t>два</w:t>
      </w:r>
      <w:r>
        <w:rPr>
          <w:color w:val="231F20"/>
          <w:spacing w:val="33"/>
        </w:rPr>
        <w:t> </w:t>
      </w:r>
      <w:r>
        <w:rPr>
          <w:color w:val="231F20"/>
        </w:rPr>
        <w:t>очень</w:t>
      </w:r>
      <w:r>
        <w:rPr>
          <w:color w:val="231F20"/>
          <w:spacing w:val="33"/>
        </w:rPr>
        <w:t> </w:t>
      </w:r>
      <w:r>
        <w:rPr>
          <w:color w:val="231F20"/>
        </w:rPr>
        <w:t>простых</w:t>
      </w:r>
      <w:r>
        <w:rPr>
          <w:color w:val="231F20"/>
          <w:spacing w:val="33"/>
        </w:rPr>
        <w:t> </w:t>
      </w:r>
      <w:r>
        <w:rPr>
          <w:color w:val="231F20"/>
        </w:rPr>
        <w:t>запроса,</w:t>
      </w:r>
      <w:r>
        <w:rPr>
          <w:color w:val="231F20"/>
          <w:spacing w:val="33"/>
        </w:rPr>
        <w:t> </w:t>
      </w:r>
      <w:r>
        <w:rPr>
          <w:color w:val="231F20"/>
        </w:rPr>
        <w:t>которые по</w:t>
      </w:r>
      <w:r>
        <w:rPr>
          <w:color w:val="231F20"/>
          <w:spacing w:val="-1"/>
        </w:rPr>
        <w:t> </w:t>
      </w:r>
      <w:r>
        <w:rPr>
          <w:color w:val="231F20"/>
        </w:rPr>
        <w:t>сути</w:t>
      </w:r>
      <w:r>
        <w:rPr>
          <w:color w:val="231F20"/>
          <w:spacing w:val="-1"/>
        </w:rPr>
        <w:t> </w:t>
      </w:r>
      <w:r>
        <w:rPr>
          <w:color w:val="231F20"/>
        </w:rPr>
        <w:t>делают</w:t>
      </w:r>
      <w:r>
        <w:rPr>
          <w:color w:val="231F20"/>
          <w:spacing w:val="-1"/>
        </w:rPr>
        <w:t> </w:t>
      </w:r>
      <w:r>
        <w:rPr>
          <w:color w:val="231F20"/>
        </w:rPr>
        <w:t>одно</w:t>
      </w:r>
      <w:r>
        <w:rPr>
          <w:color w:val="231F20"/>
          <w:spacing w:val="-1"/>
        </w:rPr>
        <w:t> </w:t>
      </w:r>
      <w:r>
        <w:rPr>
          <w:color w:val="231F20"/>
        </w:rPr>
        <w:t>и</w:t>
      </w:r>
      <w:r>
        <w:rPr>
          <w:color w:val="231F20"/>
          <w:spacing w:val="-1"/>
        </w:rPr>
        <w:t> </w:t>
      </w:r>
      <w:r>
        <w:rPr>
          <w:color w:val="231F20"/>
        </w:rPr>
        <w:t>то</w:t>
      </w:r>
      <w:r>
        <w:rPr>
          <w:color w:val="231F20"/>
          <w:spacing w:val="-1"/>
        </w:rPr>
        <w:t> </w:t>
      </w:r>
      <w:r>
        <w:rPr>
          <w:color w:val="231F20"/>
        </w:rPr>
        <w:t>же</w:t>
      </w:r>
      <w:r>
        <w:rPr>
          <w:color w:val="231F20"/>
          <w:spacing w:val="-1"/>
        </w:rPr>
        <w:t> </w:t>
      </w:r>
      <w:r>
        <w:rPr>
          <w:color w:val="231F20"/>
        </w:rPr>
        <w:t>(возвращают</w:t>
      </w:r>
      <w:r>
        <w:rPr>
          <w:color w:val="231F20"/>
          <w:spacing w:val="-1"/>
        </w:rPr>
        <w:t> </w:t>
      </w:r>
      <w:r>
        <w:rPr>
          <w:color w:val="231F20"/>
        </w:rPr>
        <w:t>первые</w:t>
      </w:r>
      <w:r>
        <w:rPr>
          <w:color w:val="231F20"/>
          <w:spacing w:val="-1"/>
        </w:rPr>
        <w:t> </w:t>
      </w:r>
      <w:r>
        <w:rPr>
          <w:color w:val="231F20"/>
        </w:rPr>
        <w:t>десять</w:t>
      </w:r>
      <w:r>
        <w:rPr>
          <w:color w:val="231F20"/>
          <w:spacing w:val="-1"/>
        </w:rPr>
        <w:t> </w:t>
      </w:r>
      <w:r>
        <w:rPr>
          <w:color w:val="231F20"/>
        </w:rPr>
        <w:t>записей</w:t>
      </w:r>
      <w:r>
        <w:rPr>
          <w:color w:val="231F20"/>
          <w:spacing w:val="-1"/>
        </w:rPr>
        <w:t> </w:t>
      </w:r>
      <w:r>
        <w:rPr>
          <w:color w:val="231F20"/>
        </w:rPr>
        <w:t>из</w:t>
      </w:r>
      <w:r>
        <w:rPr>
          <w:color w:val="231F20"/>
          <w:spacing w:val="-1"/>
        </w:rPr>
        <w:t> </w:t>
      </w:r>
      <w:r>
        <w:rPr>
          <w:color w:val="231F20"/>
        </w:rPr>
        <w:t>таблицы </w:t>
      </w:r>
      <w:r>
        <w:rPr>
          <w:rFonts w:ascii="Consolas" w:hAnsi="Consolas"/>
          <w:color w:val="231F20"/>
          <w:sz w:val="18"/>
        </w:rPr>
        <w:t>products</w:t>
      </w:r>
      <w:r>
        <w:rPr>
          <w:color w:val="231F20"/>
        </w:rPr>
        <w:t>), но сформулированы они немного по-разному.</w:t>
      </w:r>
    </w:p>
    <w:p>
      <w:pPr>
        <w:pStyle w:val="BodyText"/>
        <w:spacing w:before="166"/>
        <w:ind w:left="141"/>
        <w:jc w:val="both"/>
      </w:pPr>
      <w:r>
        <w:rPr>
          <w:color w:val="231F20"/>
        </w:rPr>
        <w:t>В</w:t>
      </w:r>
      <w:r>
        <w:rPr>
          <w:color w:val="231F20"/>
          <w:spacing w:val="10"/>
        </w:rPr>
        <w:t> </w:t>
      </w:r>
      <w:r>
        <w:rPr>
          <w:color w:val="231F20"/>
        </w:rPr>
        <w:t>SQL</w:t>
      </w:r>
      <w:r>
        <w:rPr>
          <w:color w:val="231F20"/>
          <w:spacing w:val="11"/>
        </w:rPr>
        <w:t> </w:t>
      </w:r>
      <w:r>
        <w:rPr>
          <w:color w:val="231F20"/>
        </w:rPr>
        <w:t>Server</w:t>
      </w:r>
      <w:r>
        <w:rPr>
          <w:color w:val="231F20"/>
          <w:spacing w:val="11"/>
        </w:rPr>
        <w:t> </w:t>
      </w:r>
      <w:r>
        <w:rPr>
          <w:color w:val="231F20"/>
        </w:rPr>
        <w:t>необходимо</w:t>
      </w:r>
      <w:r>
        <w:rPr>
          <w:color w:val="231F20"/>
          <w:spacing w:val="10"/>
        </w:rPr>
        <w:t> </w:t>
      </w:r>
      <w:r>
        <w:rPr>
          <w:color w:val="231F20"/>
        </w:rPr>
        <w:t>ввести</w:t>
      </w:r>
      <w:r>
        <w:rPr>
          <w:color w:val="231F20"/>
          <w:spacing w:val="11"/>
        </w:rPr>
        <w:t> </w:t>
      </w:r>
      <w:r>
        <w:rPr>
          <w:color w:val="231F20"/>
          <w:spacing w:val="-2"/>
        </w:rPr>
        <w:t>следующее:</w:t>
      </w:r>
    </w:p>
    <w:p>
      <w:pPr>
        <w:spacing w:line="249" w:lineRule="auto" w:before="208"/>
        <w:ind w:left="141" w:right="5705" w:firstLine="0"/>
        <w:jc w:val="left"/>
        <w:rPr>
          <w:rFonts w:ascii="Consolas"/>
          <w:sz w:val="18"/>
        </w:rPr>
      </w:pPr>
      <w:r>
        <w:rPr>
          <w:rFonts w:ascii="Consolas"/>
          <w:color w:val="231F20"/>
          <w:sz w:val="18"/>
        </w:rPr>
        <w:t>SELECT</w:t>
      </w:r>
      <w:r>
        <w:rPr>
          <w:rFonts w:ascii="Consolas"/>
          <w:color w:val="231F20"/>
          <w:spacing w:val="-11"/>
          <w:sz w:val="18"/>
        </w:rPr>
        <w:t> </w:t>
      </w:r>
      <w:r>
        <w:rPr>
          <w:rFonts w:ascii="Consolas"/>
          <w:color w:val="231F20"/>
          <w:sz w:val="18"/>
        </w:rPr>
        <w:t>TOP</w:t>
      </w:r>
      <w:r>
        <w:rPr>
          <w:rFonts w:ascii="Consolas"/>
          <w:color w:val="231F20"/>
          <w:spacing w:val="-11"/>
          <w:sz w:val="18"/>
        </w:rPr>
        <w:t> </w:t>
      </w:r>
      <w:r>
        <w:rPr>
          <w:rFonts w:ascii="Consolas"/>
          <w:color w:val="231F20"/>
          <w:sz w:val="18"/>
        </w:rPr>
        <w:t>10</w:t>
      </w:r>
      <w:r>
        <w:rPr>
          <w:rFonts w:ascii="Consolas"/>
          <w:color w:val="231F20"/>
          <w:spacing w:val="-11"/>
          <w:sz w:val="18"/>
        </w:rPr>
        <w:t> </w:t>
      </w:r>
      <w:r>
        <w:rPr>
          <w:rFonts w:ascii="Consolas"/>
          <w:color w:val="231F20"/>
          <w:sz w:val="18"/>
        </w:rPr>
        <w:t>* </w:t>
      </w:r>
      <w:r>
        <w:rPr>
          <w:rFonts w:ascii="Consolas"/>
          <w:color w:val="231F20"/>
          <w:spacing w:val="-4"/>
          <w:sz w:val="18"/>
        </w:rPr>
        <w:t>FROM</w:t>
      </w:r>
    </w:p>
    <w:p>
      <w:pPr>
        <w:spacing w:before="2"/>
        <w:ind w:left="438" w:right="0" w:firstLine="0"/>
        <w:jc w:val="left"/>
        <w:rPr>
          <w:rFonts w:ascii="Consolas"/>
          <w:sz w:val="18"/>
        </w:rPr>
      </w:pPr>
      <w:r>
        <w:rPr>
          <w:rFonts w:ascii="Consolas"/>
          <w:color w:val="231F20"/>
          <w:spacing w:val="-2"/>
          <w:sz w:val="18"/>
        </w:rPr>
        <w:t>products;</w:t>
      </w:r>
    </w:p>
    <w:p>
      <w:pPr>
        <w:pStyle w:val="BodyText"/>
        <w:spacing w:before="2"/>
        <w:rPr>
          <w:rFonts w:ascii="Consolas"/>
          <w:sz w:val="18"/>
        </w:rPr>
      </w:pPr>
    </w:p>
    <w:p>
      <w:pPr>
        <w:pStyle w:val="BodyText"/>
        <w:ind w:left="141"/>
        <w:jc w:val="both"/>
      </w:pPr>
      <w:r>
        <w:rPr>
          <w:color w:val="231F20"/>
        </w:rPr>
        <w:t>В</w:t>
      </w:r>
      <w:r>
        <w:rPr>
          <w:color w:val="231F20"/>
          <w:spacing w:val="7"/>
        </w:rPr>
        <w:t> </w:t>
      </w:r>
      <w:r>
        <w:rPr>
          <w:color w:val="231F20"/>
        </w:rPr>
        <w:t>MySQL</w:t>
      </w:r>
      <w:r>
        <w:rPr>
          <w:color w:val="231F20"/>
          <w:spacing w:val="7"/>
        </w:rPr>
        <w:t> </w:t>
      </w:r>
      <w:r>
        <w:rPr>
          <w:color w:val="231F20"/>
        </w:rPr>
        <w:t>это</w:t>
      </w:r>
      <w:r>
        <w:rPr>
          <w:color w:val="231F20"/>
          <w:spacing w:val="8"/>
        </w:rPr>
        <w:t> </w:t>
      </w:r>
      <w:r>
        <w:rPr>
          <w:color w:val="231F20"/>
        </w:rPr>
        <w:t>будет</w:t>
      </w:r>
      <w:r>
        <w:rPr>
          <w:color w:val="231F20"/>
          <w:spacing w:val="7"/>
        </w:rPr>
        <w:t> </w:t>
      </w:r>
      <w:r>
        <w:rPr>
          <w:color w:val="231F20"/>
        </w:rPr>
        <w:t>выглядеть</w:t>
      </w:r>
      <w:r>
        <w:rPr>
          <w:color w:val="231F20"/>
          <w:spacing w:val="7"/>
        </w:rPr>
        <w:t> </w:t>
      </w:r>
      <w:r>
        <w:rPr>
          <w:color w:val="231F20"/>
        </w:rPr>
        <w:t>следующим</w:t>
      </w:r>
      <w:r>
        <w:rPr>
          <w:color w:val="231F20"/>
          <w:spacing w:val="8"/>
        </w:rPr>
        <w:t> </w:t>
      </w:r>
      <w:r>
        <w:rPr>
          <w:color w:val="231F20"/>
          <w:spacing w:val="-2"/>
        </w:rPr>
        <w:t>образом:</w:t>
      </w:r>
    </w:p>
    <w:p>
      <w:pPr>
        <w:spacing w:line="249" w:lineRule="auto" w:before="208"/>
        <w:ind w:left="141" w:right="6285" w:firstLine="0"/>
        <w:jc w:val="left"/>
        <w:rPr>
          <w:rFonts w:ascii="Consolas"/>
          <w:sz w:val="18"/>
        </w:rPr>
      </w:pPr>
      <w:r>
        <w:rPr>
          <w:rFonts w:ascii="Consolas"/>
          <w:color w:val="231F20"/>
          <w:sz w:val="18"/>
        </w:rPr>
        <w:t>SELECT</w:t>
      </w:r>
      <w:r>
        <w:rPr>
          <w:rFonts w:ascii="Consolas"/>
          <w:color w:val="231F20"/>
          <w:spacing w:val="-25"/>
          <w:sz w:val="18"/>
        </w:rPr>
        <w:t> </w:t>
      </w:r>
      <w:r>
        <w:rPr>
          <w:rFonts w:ascii="Consolas"/>
          <w:color w:val="231F20"/>
          <w:sz w:val="18"/>
        </w:rPr>
        <w:t>* </w:t>
      </w:r>
      <w:r>
        <w:rPr>
          <w:rFonts w:ascii="Consolas"/>
          <w:color w:val="231F20"/>
          <w:spacing w:val="-4"/>
          <w:sz w:val="18"/>
        </w:rPr>
        <w:t>FROM</w:t>
      </w:r>
    </w:p>
    <w:p>
      <w:pPr>
        <w:spacing w:line="249" w:lineRule="auto" w:before="2"/>
        <w:ind w:left="141" w:right="5705" w:firstLine="297"/>
        <w:jc w:val="left"/>
        <w:rPr>
          <w:rFonts w:ascii="Consolas"/>
          <w:sz w:val="18"/>
        </w:rPr>
      </w:pPr>
      <w:r>
        <w:rPr>
          <w:rFonts w:ascii="Consolas"/>
          <w:color w:val="231F20"/>
          <w:spacing w:val="-2"/>
          <w:sz w:val="18"/>
        </w:rPr>
        <w:t>products </w:t>
      </w:r>
      <w:r>
        <w:rPr>
          <w:rFonts w:ascii="Consolas"/>
          <w:color w:val="231F20"/>
          <w:sz w:val="18"/>
        </w:rPr>
        <w:t>LIMIT 10;</w:t>
      </w:r>
    </w:p>
    <w:p>
      <w:pPr>
        <w:pStyle w:val="BodyText"/>
        <w:spacing w:line="256" w:lineRule="auto" w:before="206"/>
        <w:ind w:left="141" w:right="139"/>
        <w:jc w:val="both"/>
      </w:pPr>
      <w:r>
        <w:rPr>
          <w:color w:val="231F20"/>
          <w:spacing w:val="-2"/>
        </w:rPr>
        <w:t>Если</w:t>
      </w:r>
      <w:r>
        <w:rPr>
          <w:color w:val="231F20"/>
          <w:spacing w:val="-5"/>
        </w:rPr>
        <w:t> </w:t>
      </w:r>
      <w:r>
        <w:rPr>
          <w:color w:val="231F20"/>
          <w:spacing w:val="-2"/>
        </w:rPr>
        <w:t>бы</w:t>
      </w:r>
      <w:r>
        <w:rPr>
          <w:color w:val="231F20"/>
          <w:spacing w:val="-5"/>
        </w:rPr>
        <w:t> </w:t>
      </w:r>
      <w:r>
        <w:rPr>
          <w:color w:val="231F20"/>
          <w:spacing w:val="-2"/>
        </w:rPr>
        <w:t>мы</w:t>
      </w:r>
      <w:r>
        <w:rPr>
          <w:color w:val="231F20"/>
          <w:spacing w:val="-5"/>
        </w:rPr>
        <w:t> </w:t>
      </w:r>
      <w:r>
        <w:rPr>
          <w:color w:val="231F20"/>
          <w:spacing w:val="-2"/>
        </w:rPr>
        <w:t>сформулировали</w:t>
      </w:r>
      <w:r>
        <w:rPr>
          <w:color w:val="231F20"/>
          <w:spacing w:val="-5"/>
        </w:rPr>
        <w:t> </w:t>
      </w:r>
      <w:r>
        <w:rPr>
          <w:color w:val="231F20"/>
          <w:spacing w:val="-2"/>
        </w:rPr>
        <w:t>запрос</w:t>
      </w:r>
      <w:r>
        <w:rPr>
          <w:color w:val="231F20"/>
          <w:spacing w:val="-5"/>
        </w:rPr>
        <w:t> </w:t>
      </w:r>
      <w:r>
        <w:rPr>
          <w:color w:val="231F20"/>
          <w:spacing w:val="-2"/>
        </w:rPr>
        <w:t>в</w:t>
      </w:r>
      <w:r>
        <w:rPr>
          <w:color w:val="231F20"/>
          <w:spacing w:val="-4"/>
        </w:rPr>
        <w:t> </w:t>
      </w:r>
      <w:r>
        <w:rPr>
          <w:color w:val="231F20"/>
          <w:spacing w:val="-2"/>
        </w:rPr>
        <w:t>MySQL</w:t>
      </w:r>
      <w:r>
        <w:rPr>
          <w:color w:val="231F20"/>
          <w:spacing w:val="-5"/>
        </w:rPr>
        <w:t> </w:t>
      </w:r>
      <w:r>
        <w:rPr>
          <w:color w:val="231F20"/>
          <w:spacing w:val="-2"/>
        </w:rPr>
        <w:t>так,</w:t>
      </w:r>
      <w:r>
        <w:rPr>
          <w:color w:val="231F20"/>
          <w:spacing w:val="-5"/>
        </w:rPr>
        <w:t> </w:t>
      </w:r>
      <w:r>
        <w:rPr>
          <w:color w:val="231F20"/>
          <w:spacing w:val="-2"/>
        </w:rPr>
        <w:t>как</w:t>
      </w:r>
      <w:r>
        <w:rPr>
          <w:color w:val="231F20"/>
          <w:spacing w:val="-5"/>
        </w:rPr>
        <w:t> </w:t>
      </w:r>
      <w:r>
        <w:rPr>
          <w:color w:val="231F20"/>
          <w:spacing w:val="-2"/>
        </w:rPr>
        <w:t>в</w:t>
      </w:r>
      <w:r>
        <w:rPr>
          <w:color w:val="231F20"/>
          <w:spacing w:val="-5"/>
        </w:rPr>
        <w:t> </w:t>
      </w:r>
      <w:r>
        <w:rPr>
          <w:color w:val="231F20"/>
          <w:spacing w:val="-2"/>
        </w:rPr>
        <w:t>примере</w:t>
      </w:r>
      <w:r>
        <w:rPr>
          <w:color w:val="231F20"/>
          <w:spacing w:val="-5"/>
        </w:rPr>
        <w:t> </w:t>
      </w:r>
      <w:r>
        <w:rPr>
          <w:color w:val="231F20"/>
          <w:spacing w:val="-2"/>
        </w:rPr>
        <w:t>для</w:t>
      </w:r>
      <w:r>
        <w:rPr>
          <w:color w:val="231F20"/>
          <w:spacing w:val="-5"/>
        </w:rPr>
        <w:t> </w:t>
      </w:r>
      <w:r>
        <w:rPr>
          <w:color w:val="231F20"/>
          <w:spacing w:val="-2"/>
        </w:rPr>
        <w:t>SQL</w:t>
      </w:r>
      <w:r>
        <w:rPr>
          <w:color w:val="231F20"/>
          <w:spacing w:val="-5"/>
        </w:rPr>
        <w:t> </w:t>
      </w:r>
      <w:r>
        <w:rPr>
          <w:color w:val="231F20"/>
          <w:spacing w:val="-2"/>
        </w:rPr>
        <w:t>Server, </w:t>
      </w:r>
      <w:r>
        <w:rPr>
          <w:color w:val="231F20"/>
        </w:rPr>
        <w:t>браузер SQL выдал бы </w:t>
      </w:r>
      <w:r>
        <w:rPr>
          <w:i/>
          <w:color w:val="231F20"/>
        </w:rPr>
        <w:t>синтаксическую ошибку </w:t>
      </w:r>
      <w:r>
        <w:rPr>
          <w:color w:val="231F20"/>
        </w:rPr>
        <w:t>и запрос не был бы </w:t>
      </w:r>
      <w:r>
        <w:rPr>
          <w:color w:val="231F20"/>
        </w:rPr>
        <w:t>выполнен. Единственное различие между этими двумя реализациями SQL заключается</w:t>
      </w:r>
      <w:r>
        <w:rPr>
          <w:color w:val="231F20"/>
          <w:spacing w:val="40"/>
        </w:rPr>
        <w:t> </w:t>
      </w:r>
      <w:r>
        <w:rPr>
          <w:color w:val="231F20"/>
          <w:spacing w:val="-4"/>
        </w:rPr>
        <w:t>в том, каким образом мы указываем браузеру SQL ограничить наши результаты</w:t>
      </w:r>
      <w:r>
        <w:rPr>
          <w:color w:val="231F20"/>
          <w:spacing w:val="-2"/>
        </w:rPr>
        <w:t> десятью</w:t>
      </w:r>
      <w:r>
        <w:rPr>
          <w:color w:val="231F20"/>
          <w:spacing w:val="-4"/>
        </w:rPr>
        <w:t> </w:t>
      </w:r>
      <w:r>
        <w:rPr>
          <w:color w:val="231F20"/>
          <w:spacing w:val="-2"/>
        </w:rPr>
        <w:t>первыми</w:t>
      </w:r>
      <w:r>
        <w:rPr>
          <w:color w:val="231F20"/>
          <w:spacing w:val="-4"/>
        </w:rPr>
        <w:t> </w:t>
      </w:r>
      <w:r>
        <w:rPr>
          <w:color w:val="231F20"/>
          <w:spacing w:val="-2"/>
        </w:rPr>
        <w:t>записями.</w:t>
      </w:r>
      <w:r>
        <w:rPr>
          <w:color w:val="231F20"/>
          <w:spacing w:val="-4"/>
        </w:rPr>
        <w:t> </w:t>
      </w:r>
      <w:r>
        <w:rPr>
          <w:color w:val="231F20"/>
          <w:spacing w:val="-2"/>
        </w:rPr>
        <w:t>В</w:t>
      </w:r>
      <w:r>
        <w:rPr>
          <w:color w:val="231F20"/>
          <w:spacing w:val="-4"/>
        </w:rPr>
        <w:t> </w:t>
      </w:r>
      <w:r>
        <w:rPr>
          <w:color w:val="231F20"/>
          <w:spacing w:val="-2"/>
        </w:rPr>
        <w:t>остальном</w:t>
      </w:r>
      <w:r>
        <w:rPr>
          <w:color w:val="231F20"/>
          <w:spacing w:val="-4"/>
        </w:rPr>
        <w:t> </w:t>
      </w:r>
      <w:r>
        <w:rPr>
          <w:color w:val="231F20"/>
          <w:spacing w:val="-2"/>
        </w:rPr>
        <w:t>запросы</w:t>
      </w:r>
      <w:r>
        <w:rPr>
          <w:color w:val="231F20"/>
          <w:spacing w:val="-4"/>
        </w:rPr>
        <w:t> </w:t>
      </w:r>
      <w:r>
        <w:rPr>
          <w:color w:val="231F20"/>
          <w:spacing w:val="-2"/>
        </w:rPr>
        <w:t>одинаковы.</w:t>
      </w:r>
      <w:r>
        <w:rPr>
          <w:color w:val="231F20"/>
          <w:spacing w:val="-4"/>
        </w:rPr>
        <w:t> </w:t>
      </w:r>
      <w:r>
        <w:rPr>
          <w:color w:val="231F20"/>
          <w:spacing w:val="-2"/>
        </w:rPr>
        <w:t>Различия</w:t>
      </w:r>
      <w:r>
        <w:rPr>
          <w:color w:val="231F20"/>
          <w:spacing w:val="-4"/>
        </w:rPr>
        <w:t> </w:t>
      </w:r>
      <w:r>
        <w:rPr>
          <w:color w:val="231F20"/>
          <w:spacing w:val="-2"/>
        </w:rPr>
        <w:t>между </w:t>
      </w:r>
      <w:r>
        <w:rPr>
          <w:color w:val="231F20"/>
        </w:rPr>
        <w:t>РСУБД</w:t>
      </w:r>
      <w:r>
        <w:rPr>
          <w:color w:val="231F20"/>
          <w:spacing w:val="-10"/>
        </w:rPr>
        <w:t> </w:t>
      </w:r>
      <w:r>
        <w:rPr>
          <w:color w:val="231F20"/>
        </w:rPr>
        <w:t>обычно</w:t>
      </w:r>
      <w:r>
        <w:rPr>
          <w:color w:val="231F20"/>
          <w:spacing w:val="-10"/>
        </w:rPr>
        <w:t> </w:t>
      </w:r>
      <w:r>
        <w:rPr>
          <w:color w:val="231F20"/>
        </w:rPr>
        <w:t>весьма</w:t>
      </w:r>
      <w:r>
        <w:rPr>
          <w:color w:val="231F20"/>
          <w:spacing w:val="-10"/>
        </w:rPr>
        <w:t> </w:t>
      </w:r>
      <w:r>
        <w:rPr>
          <w:color w:val="231F20"/>
        </w:rPr>
        <w:t>незначительны.</w:t>
      </w:r>
      <w:r>
        <w:rPr>
          <w:color w:val="231F20"/>
          <w:spacing w:val="-10"/>
        </w:rPr>
        <w:t> </w:t>
      </w:r>
      <w:r>
        <w:rPr>
          <w:color w:val="231F20"/>
        </w:rPr>
        <w:t>Если</w:t>
      </w:r>
      <w:r>
        <w:rPr>
          <w:color w:val="231F20"/>
          <w:spacing w:val="-10"/>
        </w:rPr>
        <w:t> </w:t>
      </w:r>
      <w:r>
        <w:rPr>
          <w:color w:val="231F20"/>
        </w:rPr>
        <w:t>выражать</w:t>
      </w:r>
      <w:r>
        <w:rPr>
          <w:color w:val="231F20"/>
          <w:spacing w:val="-10"/>
        </w:rPr>
        <w:t> </w:t>
      </w:r>
      <w:r>
        <w:rPr>
          <w:color w:val="231F20"/>
        </w:rPr>
        <w:t>в</w:t>
      </w:r>
      <w:r>
        <w:rPr>
          <w:color w:val="231F20"/>
          <w:spacing w:val="-10"/>
        </w:rPr>
        <w:t> </w:t>
      </w:r>
      <w:r>
        <w:rPr>
          <w:color w:val="231F20"/>
        </w:rPr>
        <w:t>процентах,</w:t>
      </w:r>
      <w:r>
        <w:rPr>
          <w:color w:val="231F20"/>
          <w:spacing w:val="-10"/>
        </w:rPr>
        <w:t> </w:t>
      </w:r>
      <w:r>
        <w:rPr>
          <w:color w:val="231F20"/>
        </w:rPr>
        <w:t>то</w:t>
      </w:r>
      <w:r>
        <w:rPr>
          <w:color w:val="231F20"/>
          <w:spacing w:val="-10"/>
        </w:rPr>
        <w:t> </w:t>
      </w:r>
      <w:r>
        <w:rPr>
          <w:color w:val="231F20"/>
        </w:rPr>
        <w:t>эти</w:t>
      </w:r>
      <w:r>
        <w:rPr>
          <w:color w:val="231F20"/>
          <w:spacing w:val="-10"/>
        </w:rPr>
        <w:t> </w:t>
      </w:r>
      <w:r>
        <w:rPr>
          <w:color w:val="231F20"/>
          <w:spacing w:val="-4"/>
        </w:rPr>
        <w:t>раз-</w:t>
      </w:r>
    </w:p>
    <w:p>
      <w:pPr>
        <w:pStyle w:val="BodyText"/>
        <w:spacing w:after="0" w:line="256" w:lineRule="auto"/>
        <w:jc w:val="both"/>
        <w:sectPr>
          <w:headerReference w:type="default" r:id="rId172"/>
          <w:headerReference w:type="even" r:id="rId173"/>
          <w:pgSz w:w="9360" w:h="13210"/>
          <w:pgMar w:header="807" w:footer="0" w:top="1160" w:bottom="280" w:left="992" w:right="992"/>
          <w:pgNumType w:start="37"/>
        </w:sectPr>
      </w:pPr>
    </w:p>
    <w:p>
      <w:pPr>
        <w:pStyle w:val="BodyText"/>
        <w:spacing w:before="206"/>
      </w:pPr>
    </w:p>
    <w:p>
      <w:pPr>
        <w:pStyle w:val="BodyText"/>
        <w:spacing w:line="256" w:lineRule="auto" w:before="1"/>
        <w:ind w:left="141" w:right="139"/>
        <w:jc w:val="both"/>
      </w:pPr>
      <w:bookmarkStart w:name="Запросы, операторы, условия и ключевые с" w:id="26"/>
      <w:bookmarkEnd w:id="26"/>
      <w:r>
        <w:rPr/>
      </w:r>
      <w:bookmarkStart w:name="_bookmark12" w:id="27"/>
      <w:bookmarkEnd w:id="27"/>
      <w:r>
        <w:rPr/>
      </w:r>
      <w:r>
        <w:rPr>
          <w:color w:val="231F20"/>
          <w:spacing w:val="-4"/>
        </w:rPr>
        <w:t>личия</w:t>
      </w:r>
      <w:r>
        <w:rPr>
          <w:color w:val="231F20"/>
          <w:spacing w:val="-5"/>
        </w:rPr>
        <w:t> </w:t>
      </w:r>
      <w:r>
        <w:rPr>
          <w:color w:val="231F20"/>
          <w:spacing w:val="-4"/>
        </w:rPr>
        <w:t>составляют</w:t>
      </w:r>
      <w:r>
        <w:rPr>
          <w:color w:val="231F20"/>
          <w:spacing w:val="-5"/>
        </w:rPr>
        <w:t> </w:t>
      </w:r>
      <w:r>
        <w:rPr>
          <w:color w:val="231F20"/>
          <w:spacing w:val="-4"/>
        </w:rPr>
        <w:t>менее</w:t>
      </w:r>
      <w:r>
        <w:rPr>
          <w:color w:val="231F20"/>
          <w:spacing w:val="-5"/>
        </w:rPr>
        <w:t> </w:t>
      </w:r>
      <w:r>
        <w:rPr>
          <w:color w:val="231F20"/>
          <w:spacing w:val="-4"/>
        </w:rPr>
        <w:t>10%.</w:t>
      </w:r>
      <w:r>
        <w:rPr>
          <w:color w:val="231F20"/>
          <w:spacing w:val="-5"/>
        </w:rPr>
        <w:t> </w:t>
      </w:r>
      <w:r>
        <w:rPr>
          <w:color w:val="231F20"/>
          <w:spacing w:val="-4"/>
        </w:rPr>
        <w:t>Простые</w:t>
      </w:r>
      <w:r>
        <w:rPr>
          <w:color w:val="231F20"/>
          <w:spacing w:val="-5"/>
        </w:rPr>
        <w:t> </w:t>
      </w:r>
      <w:r>
        <w:rPr>
          <w:color w:val="231F20"/>
          <w:spacing w:val="-4"/>
        </w:rPr>
        <w:t>декларативные</w:t>
      </w:r>
      <w:r>
        <w:rPr>
          <w:color w:val="231F20"/>
          <w:spacing w:val="-5"/>
        </w:rPr>
        <w:t> </w:t>
      </w:r>
      <w:r>
        <w:rPr>
          <w:color w:val="231F20"/>
          <w:spacing w:val="-4"/>
        </w:rPr>
        <w:t>принципы</w:t>
      </w:r>
      <w:r>
        <w:rPr>
          <w:color w:val="231F20"/>
          <w:spacing w:val="-5"/>
        </w:rPr>
        <w:t> </w:t>
      </w:r>
      <w:r>
        <w:rPr>
          <w:color w:val="231F20"/>
          <w:spacing w:val="-4"/>
        </w:rPr>
        <w:t>SQL</w:t>
      </w:r>
      <w:r>
        <w:rPr>
          <w:color w:val="231F20"/>
          <w:spacing w:val="-5"/>
        </w:rPr>
        <w:t> </w:t>
      </w:r>
      <w:r>
        <w:rPr>
          <w:color w:val="231F20"/>
          <w:spacing w:val="-4"/>
        </w:rPr>
        <w:t>работают</w:t>
      </w:r>
      <w:r>
        <w:rPr>
          <w:color w:val="231F20"/>
        </w:rPr>
        <w:t> в</w:t>
      </w:r>
      <w:r>
        <w:rPr>
          <w:color w:val="231F20"/>
          <w:spacing w:val="-12"/>
        </w:rPr>
        <w:t> </w:t>
      </w:r>
      <w:r>
        <w:rPr>
          <w:color w:val="231F20"/>
        </w:rPr>
        <w:t>большинстве</w:t>
      </w:r>
      <w:r>
        <w:rPr>
          <w:color w:val="231F20"/>
          <w:spacing w:val="-11"/>
        </w:rPr>
        <w:t> </w:t>
      </w:r>
      <w:r>
        <w:rPr>
          <w:color w:val="231F20"/>
        </w:rPr>
        <w:t>РСУБД.</w:t>
      </w:r>
      <w:r>
        <w:rPr>
          <w:color w:val="231F20"/>
          <w:spacing w:val="-11"/>
        </w:rPr>
        <w:t> </w:t>
      </w:r>
      <w:r>
        <w:rPr>
          <w:color w:val="231F20"/>
        </w:rPr>
        <w:t>Следовательно,</w:t>
      </w:r>
      <w:r>
        <w:rPr>
          <w:color w:val="231F20"/>
          <w:spacing w:val="-11"/>
        </w:rPr>
        <w:t> </w:t>
      </w:r>
      <w:r>
        <w:rPr>
          <w:color w:val="231F20"/>
        </w:rPr>
        <w:t>если</w:t>
      </w:r>
      <w:r>
        <w:rPr>
          <w:color w:val="231F20"/>
          <w:spacing w:val="-11"/>
        </w:rPr>
        <w:t> </w:t>
      </w:r>
      <w:r>
        <w:rPr>
          <w:color w:val="231F20"/>
        </w:rPr>
        <w:t>вы</w:t>
      </w:r>
      <w:r>
        <w:rPr>
          <w:color w:val="231F20"/>
          <w:spacing w:val="-11"/>
        </w:rPr>
        <w:t> </w:t>
      </w:r>
      <w:r>
        <w:rPr>
          <w:color w:val="231F20"/>
        </w:rPr>
        <w:t>будете</w:t>
      </w:r>
      <w:r>
        <w:rPr>
          <w:color w:val="231F20"/>
          <w:spacing w:val="-11"/>
        </w:rPr>
        <w:t> </w:t>
      </w:r>
      <w:r>
        <w:rPr>
          <w:color w:val="231F20"/>
        </w:rPr>
        <w:t>изучать</w:t>
      </w:r>
      <w:r>
        <w:rPr>
          <w:color w:val="231F20"/>
          <w:spacing w:val="-11"/>
        </w:rPr>
        <w:t> </w:t>
      </w:r>
      <w:r>
        <w:rPr>
          <w:color w:val="231F20"/>
        </w:rPr>
        <w:t>базовую</w:t>
      </w:r>
      <w:r>
        <w:rPr>
          <w:color w:val="231F20"/>
          <w:spacing w:val="-11"/>
        </w:rPr>
        <w:t> </w:t>
      </w:r>
      <w:r>
        <w:rPr>
          <w:color w:val="231F20"/>
        </w:rPr>
        <w:t>логику SQL в рамках какой-либо определенной РСУБД, то вы сможете быстро </w:t>
      </w:r>
      <w:r>
        <w:rPr>
          <w:color w:val="231F20"/>
        </w:rPr>
        <w:t>адап- тировать свои знания основ SQL к любой другой РСУБД.</w:t>
      </w:r>
    </w:p>
    <w:p>
      <w:pPr>
        <w:pStyle w:val="BodyText"/>
      </w:pPr>
    </w:p>
    <w:p>
      <w:pPr>
        <w:pStyle w:val="BodyText"/>
        <w:spacing w:before="24"/>
      </w:pPr>
    </w:p>
    <w:p>
      <w:pPr>
        <w:pStyle w:val="Heading4"/>
        <w:spacing w:line="230" w:lineRule="auto"/>
        <w:ind w:right="3140"/>
      </w:pPr>
      <w:r>
        <w:rPr>
          <w:color w:val="231F20"/>
          <w:w w:val="80"/>
        </w:rPr>
        <w:t>Запросы, операторы, </w:t>
      </w:r>
      <w:r>
        <w:rPr>
          <w:color w:val="231F20"/>
          <w:w w:val="80"/>
        </w:rPr>
        <w:t>условия </w:t>
      </w:r>
      <w:r>
        <w:rPr>
          <w:color w:val="231F20"/>
          <w:w w:val="90"/>
        </w:rPr>
        <w:t>и</w:t>
      </w:r>
      <w:r>
        <w:rPr>
          <w:color w:val="231F20"/>
          <w:spacing w:val="-12"/>
          <w:w w:val="90"/>
        </w:rPr>
        <w:t> </w:t>
      </w:r>
      <w:r>
        <w:rPr>
          <w:color w:val="231F20"/>
          <w:w w:val="90"/>
        </w:rPr>
        <w:t>ключевые</w:t>
      </w:r>
      <w:r>
        <w:rPr>
          <w:color w:val="231F20"/>
          <w:spacing w:val="-12"/>
          <w:w w:val="90"/>
        </w:rPr>
        <w:t> </w:t>
      </w:r>
      <w:r>
        <w:rPr>
          <w:color w:val="231F20"/>
          <w:w w:val="90"/>
        </w:rPr>
        <w:t>слова</w:t>
      </w:r>
    </w:p>
    <w:p>
      <w:pPr>
        <w:pStyle w:val="BodyText"/>
        <w:spacing w:before="181"/>
        <w:ind w:left="141"/>
        <w:jc w:val="both"/>
      </w:pPr>
      <w:r>
        <w:rPr>
          <w:color w:val="231F20"/>
        </w:rPr>
        <w:t>Если</w:t>
      </w:r>
      <w:r>
        <w:rPr>
          <w:color w:val="231F20"/>
          <w:spacing w:val="21"/>
        </w:rPr>
        <w:t> </w:t>
      </w:r>
      <w:r>
        <w:rPr>
          <w:color w:val="231F20"/>
        </w:rPr>
        <w:t>ранее</w:t>
      </w:r>
      <w:r>
        <w:rPr>
          <w:color w:val="231F20"/>
          <w:spacing w:val="22"/>
        </w:rPr>
        <w:t> </w:t>
      </w:r>
      <w:r>
        <w:rPr>
          <w:color w:val="231F20"/>
        </w:rPr>
        <w:t>вы</w:t>
      </w:r>
      <w:r>
        <w:rPr>
          <w:color w:val="231F20"/>
          <w:spacing w:val="21"/>
        </w:rPr>
        <w:t> </w:t>
      </w:r>
      <w:r>
        <w:rPr>
          <w:color w:val="231F20"/>
        </w:rPr>
        <w:t>уже</w:t>
      </w:r>
      <w:r>
        <w:rPr>
          <w:color w:val="231F20"/>
          <w:spacing w:val="22"/>
        </w:rPr>
        <w:t> </w:t>
      </w:r>
      <w:r>
        <w:rPr>
          <w:color w:val="231F20"/>
        </w:rPr>
        <w:t>работали</w:t>
      </w:r>
      <w:r>
        <w:rPr>
          <w:color w:val="231F20"/>
          <w:spacing w:val="21"/>
        </w:rPr>
        <w:t> </w:t>
      </w:r>
      <w:r>
        <w:rPr>
          <w:color w:val="231F20"/>
        </w:rPr>
        <w:t>с</w:t>
      </w:r>
      <w:r>
        <w:rPr>
          <w:color w:val="231F20"/>
          <w:spacing w:val="21"/>
        </w:rPr>
        <w:t> </w:t>
      </w:r>
      <w:r>
        <w:rPr>
          <w:color w:val="231F20"/>
        </w:rPr>
        <w:t>SQL,</w:t>
      </w:r>
      <w:r>
        <w:rPr>
          <w:color w:val="231F20"/>
          <w:spacing w:val="21"/>
        </w:rPr>
        <w:t> </w:t>
      </w:r>
      <w:r>
        <w:rPr>
          <w:color w:val="231F20"/>
        </w:rPr>
        <w:t>вы,</w:t>
      </w:r>
      <w:r>
        <w:rPr>
          <w:color w:val="231F20"/>
          <w:spacing w:val="22"/>
        </w:rPr>
        <w:t> </w:t>
      </w:r>
      <w:r>
        <w:rPr>
          <w:color w:val="231F20"/>
        </w:rPr>
        <w:t>возможно,</w:t>
      </w:r>
      <w:r>
        <w:rPr>
          <w:color w:val="231F20"/>
          <w:spacing w:val="22"/>
        </w:rPr>
        <w:t> </w:t>
      </w:r>
      <w:r>
        <w:rPr>
          <w:color w:val="231F20"/>
        </w:rPr>
        <w:t>встречались</w:t>
      </w:r>
      <w:r>
        <w:rPr>
          <w:color w:val="231F20"/>
          <w:spacing w:val="21"/>
        </w:rPr>
        <w:t> </w:t>
      </w:r>
      <w:r>
        <w:rPr>
          <w:color w:val="231F20"/>
        </w:rPr>
        <w:t>с</w:t>
      </w:r>
      <w:r>
        <w:rPr>
          <w:color w:val="231F20"/>
          <w:spacing w:val="20"/>
        </w:rPr>
        <w:t> </w:t>
      </w:r>
      <w:r>
        <w:rPr>
          <w:color w:val="231F20"/>
          <w:spacing w:val="-2"/>
        </w:rPr>
        <w:t>терминами</w:t>
      </w:r>
    </w:p>
    <w:p>
      <w:pPr>
        <w:pStyle w:val="BodyText"/>
        <w:spacing w:line="254" w:lineRule="auto" w:before="15"/>
        <w:ind w:left="141" w:right="139"/>
        <w:jc w:val="both"/>
      </w:pPr>
      <w:r>
        <w:rPr>
          <w:color w:val="231F20"/>
          <w:spacing w:val="-4"/>
        </w:rPr>
        <w:t>«запрос»,</w:t>
      </w:r>
      <w:r>
        <w:rPr>
          <w:color w:val="231F20"/>
          <w:spacing w:val="-8"/>
        </w:rPr>
        <w:t> </w:t>
      </w:r>
      <w:r>
        <w:rPr>
          <w:color w:val="231F20"/>
          <w:spacing w:val="-4"/>
        </w:rPr>
        <w:t>«оператор»,</w:t>
      </w:r>
      <w:r>
        <w:rPr>
          <w:color w:val="231F20"/>
          <w:spacing w:val="-6"/>
        </w:rPr>
        <w:t> </w:t>
      </w:r>
      <w:r>
        <w:rPr>
          <w:color w:val="231F20"/>
          <w:spacing w:val="-4"/>
        </w:rPr>
        <w:t>«условие»</w:t>
      </w:r>
      <w:r>
        <w:rPr>
          <w:color w:val="231F20"/>
        </w:rPr>
        <w:t> </w:t>
      </w:r>
      <w:r>
        <w:rPr>
          <w:color w:val="231F20"/>
          <w:spacing w:val="-4"/>
        </w:rPr>
        <w:t>и «ключевое</w:t>
      </w:r>
      <w:r>
        <w:rPr>
          <w:color w:val="231F20"/>
        </w:rPr>
        <w:t> </w:t>
      </w:r>
      <w:r>
        <w:rPr>
          <w:color w:val="231F20"/>
          <w:spacing w:val="-4"/>
        </w:rPr>
        <w:t>слово».</w:t>
      </w:r>
      <w:r>
        <w:rPr>
          <w:color w:val="231F20"/>
        </w:rPr>
        <w:t> </w:t>
      </w:r>
      <w:r>
        <w:rPr>
          <w:rFonts w:ascii="Consolas" w:hAnsi="Consolas"/>
          <w:color w:val="231F20"/>
          <w:spacing w:val="-4"/>
          <w:sz w:val="18"/>
        </w:rPr>
        <w:t>SELECT</w:t>
      </w:r>
      <w:r>
        <w:rPr>
          <w:rFonts w:ascii="Consolas" w:hAnsi="Consolas"/>
          <w:color w:val="231F20"/>
          <w:spacing w:val="-21"/>
          <w:sz w:val="18"/>
        </w:rPr>
        <w:t> </w:t>
      </w:r>
      <w:r>
        <w:rPr>
          <w:color w:val="231F20"/>
          <w:spacing w:val="-4"/>
        </w:rPr>
        <w:t>—</w:t>
      </w:r>
      <w:r>
        <w:rPr>
          <w:color w:val="231F20"/>
        </w:rPr>
        <w:t> </w:t>
      </w:r>
      <w:r>
        <w:rPr>
          <w:color w:val="231F20"/>
          <w:spacing w:val="-4"/>
        </w:rPr>
        <w:t>это</w:t>
      </w:r>
      <w:r>
        <w:rPr>
          <w:color w:val="231F20"/>
        </w:rPr>
        <w:t> </w:t>
      </w:r>
      <w:r>
        <w:rPr>
          <w:color w:val="231F20"/>
          <w:spacing w:val="-4"/>
        </w:rPr>
        <w:t>специальное</w:t>
      </w:r>
      <w:r>
        <w:rPr>
          <w:color w:val="231F20"/>
          <w:spacing w:val="-2"/>
        </w:rPr>
        <w:t> ключевое</w:t>
      </w:r>
      <w:r>
        <w:rPr>
          <w:color w:val="231F20"/>
          <w:spacing w:val="-8"/>
        </w:rPr>
        <w:t> </w:t>
      </w:r>
      <w:r>
        <w:rPr>
          <w:color w:val="231F20"/>
          <w:spacing w:val="-2"/>
        </w:rPr>
        <w:t>слово</w:t>
      </w:r>
      <w:r>
        <w:rPr>
          <w:color w:val="231F20"/>
          <w:spacing w:val="-8"/>
        </w:rPr>
        <w:t> </w:t>
      </w:r>
      <w:r>
        <w:rPr>
          <w:color w:val="231F20"/>
          <w:spacing w:val="-2"/>
        </w:rPr>
        <w:t>в</w:t>
      </w:r>
      <w:r>
        <w:rPr>
          <w:color w:val="231F20"/>
          <w:spacing w:val="-7"/>
        </w:rPr>
        <w:t> </w:t>
      </w:r>
      <w:r>
        <w:rPr>
          <w:color w:val="231F20"/>
          <w:spacing w:val="-2"/>
        </w:rPr>
        <w:t>SQL,</w:t>
      </w:r>
      <w:r>
        <w:rPr>
          <w:color w:val="231F20"/>
          <w:spacing w:val="-8"/>
        </w:rPr>
        <w:t> </w:t>
      </w:r>
      <w:r>
        <w:rPr>
          <w:color w:val="231F20"/>
          <w:spacing w:val="-2"/>
        </w:rPr>
        <w:t>также</w:t>
      </w:r>
      <w:r>
        <w:rPr>
          <w:color w:val="231F20"/>
          <w:spacing w:val="-8"/>
        </w:rPr>
        <w:t> </w:t>
      </w:r>
      <w:r>
        <w:rPr>
          <w:color w:val="231F20"/>
          <w:spacing w:val="-2"/>
        </w:rPr>
        <w:t>его</w:t>
      </w:r>
      <w:r>
        <w:rPr>
          <w:color w:val="231F20"/>
          <w:spacing w:val="-8"/>
        </w:rPr>
        <w:t> </w:t>
      </w:r>
      <w:r>
        <w:rPr>
          <w:color w:val="231F20"/>
          <w:spacing w:val="-2"/>
        </w:rPr>
        <w:t>называют</w:t>
      </w:r>
      <w:r>
        <w:rPr>
          <w:color w:val="231F20"/>
          <w:spacing w:val="-8"/>
        </w:rPr>
        <w:t> </w:t>
      </w:r>
      <w:r>
        <w:rPr>
          <w:color w:val="231F20"/>
          <w:spacing w:val="-2"/>
        </w:rPr>
        <w:t>оператором</w:t>
      </w:r>
      <w:r>
        <w:rPr>
          <w:color w:val="231F20"/>
          <w:spacing w:val="-7"/>
        </w:rPr>
        <w:t> </w:t>
      </w:r>
      <w:r>
        <w:rPr>
          <w:rFonts w:ascii="Consolas" w:hAnsi="Consolas"/>
          <w:color w:val="231F20"/>
          <w:spacing w:val="-2"/>
          <w:sz w:val="18"/>
        </w:rPr>
        <w:t>SELECT</w:t>
      </w:r>
      <w:r>
        <w:rPr>
          <w:color w:val="231F20"/>
          <w:spacing w:val="-2"/>
        </w:rPr>
        <w:t>,</w:t>
      </w:r>
      <w:r>
        <w:rPr>
          <w:color w:val="231F20"/>
          <w:spacing w:val="-8"/>
        </w:rPr>
        <w:t> </w:t>
      </w:r>
      <w:r>
        <w:rPr>
          <w:color w:val="231F20"/>
          <w:spacing w:val="-2"/>
        </w:rPr>
        <w:t>условием</w:t>
      </w:r>
      <w:r>
        <w:rPr>
          <w:color w:val="231F20"/>
          <w:spacing w:val="-8"/>
        </w:rPr>
        <w:t> </w:t>
      </w:r>
      <w:r>
        <w:rPr>
          <w:rFonts w:ascii="Consolas" w:hAnsi="Consolas"/>
          <w:color w:val="231F20"/>
          <w:spacing w:val="-2"/>
          <w:sz w:val="18"/>
        </w:rPr>
        <w:t>SELECT </w:t>
      </w:r>
      <w:r>
        <w:rPr>
          <w:color w:val="231F20"/>
        </w:rPr>
        <w:t>или запросом </w:t>
      </w:r>
      <w:r>
        <w:rPr>
          <w:rFonts w:ascii="Consolas" w:hAnsi="Consolas"/>
          <w:color w:val="231F20"/>
          <w:sz w:val="18"/>
        </w:rPr>
        <w:t>SELECT</w:t>
      </w:r>
      <w:r>
        <w:rPr>
          <w:color w:val="231F20"/>
        </w:rPr>
        <w:t>. Так в чем же разница? Давайте двигаться от наиболее широкого толкования к более узкому.</w:t>
      </w:r>
    </w:p>
    <w:p>
      <w:pPr>
        <w:pStyle w:val="BodyText"/>
        <w:spacing w:line="256" w:lineRule="auto" w:before="174"/>
        <w:ind w:left="141" w:right="139"/>
        <w:jc w:val="both"/>
      </w:pPr>
      <w:r>
        <w:rPr>
          <w:i/>
          <w:color w:val="231F20"/>
          <w:spacing w:val="-2"/>
        </w:rPr>
        <w:t>Запрос</w:t>
      </w:r>
      <w:r>
        <w:rPr>
          <w:i/>
          <w:color w:val="231F20"/>
          <w:spacing w:val="-7"/>
        </w:rPr>
        <w:t> </w:t>
      </w:r>
      <w:r>
        <w:rPr>
          <w:color w:val="231F20"/>
          <w:spacing w:val="-2"/>
        </w:rPr>
        <w:t>—</w:t>
      </w:r>
      <w:r>
        <w:rPr>
          <w:color w:val="231F20"/>
          <w:spacing w:val="-7"/>
        </w:rPr>
        <w:t> </w:t>
      </w:r>
      <w:r>
        <w:rPr>
          <w:color w:val="231F20"/>
          <w:spacing w:val="-2"/>
        </w:rPr>
        <w:t>это</w:t>
      </w:r>
      <w:r>
        <w:rPr>
          <w:color w:val="231F20"/>
          <w:spacing w:val="-7"/>
        </w:rPr>
        <w:t> </w:t>
      </w:r>
      <w:r>
        <w:rPr>
          <w:color w:val="231F20"/>
          <w:spacing w:val="-2"/>
        </w:rPr>
        <w:t>набор</w:t>
      </w:r>
      <w:r>
        <w:rPr>
          <w:color w:val="231F20"/>
          <w:spacing w:val="-7"/>
        </w:rPr>
        <w:t> </w:t>
      </w:r>
      <w:r>
        <w:rPr>
          <w:color w:val="231F20"/>
          <w:spacing w:val="-2"/>
        </w:rPr>
        <w:t>команд,</w:t>
      </w:r>
      <w:r>
        <w:rPr>
          <w:color w:val="231F20"/>
          <w:spacing w:val="-7"/>
        </w:rPr>
        <w:t> </w:t>
      </w:r>
      <w:r>
        <w:rPr>
          <w:color w:val="231F20"/>
          <w:spacing w:val="-2"/>
        </w:rPr>
        <w:t>который</w:t>
      </w:r>
      <w:r>
        <w:rPr>
          <w:color w:val="231F20"/>
          <w:spacing w:val="-7"/>
        </w:rPr>
        <w:t> </w:t>
      </w:r>
      <w:r>
        <w:rPr>
          <w:color w:val="231F20"/>
          <w:spacing w:val="-2"/>
        </w:rPr>
        <w:t>возвращает</w:t>
      </w:r>
      <w:r>
        <w:rPr>
          <w:color w:val="231F20"/>
          <w:spacing w:val="-7"/>
        </w:rPr>
        <w:t> </w:t>
      </w:r>
      <w:r>
        <w:rPr>
          <w:color w:val="231F20"/>
          <w:spacing w:val="-2"/>
        </w:rPr>
        <w:t>информацию</w:t>
      </w:r>
      <w:r>
        <w:rPr>
          <w:color w:val="231F20"/>
          <w:spacing w:val="-7"/>
        </w:rPr>
        <w:t> </w:t>
      </w:r>
      <w:r>
        <w:rPr>
          <w:color w:val="231F20"/>
          <w:spacing w:val="-2"/>
        </w:rPr>
        <w:t>из</w:t>
      </w:r>
      <w:r>
        <w:rPr>
          <w:color w:val="231F20"/>
          <w:spacing w:val="-7"/>
        </w:rPr>
        <w:t> </w:t>
      </w:r>
      <w:r>
        <w:rPr>
          <w:color w:val="231F20"/>
          <w:spacing w:val="-2"/>
        </w:rPr>
        <w:t>базы</w:t>
      </w:r>
      <w:r>
        <w:rPr>
          <w:color w:val="231F20"/>
          <w:spacing w:val="-7"/>
        </w:rPr>
        <w:t> </w:t>
      </w:r>
      <w:r>
        <w:rPr>
          <w:color w:val="231F20"/>
          <w:spacing w:val="-2"/>
        </w:rPr>
        <w:t>данных </w:t>
      </w:r>
      <w:r>
        <w:rPr>
          <w:color w:val="231F20"/>
        </w:rPr>
        <w:t>в виде записей. Запрос может состоять из нескольких операторов SQL (будут рассмотрены</w:t>
      </w:r>
      <w:r>
        <w:rPr>
          <w:color w:val="231F20"/>
          <w:spacing w:val="-2"/>
        </w:rPr>
        <w:t> </w:t>
      </w:r>
      <w:r>
        <w:rPr>
          <w:color w:val="231F20"/>
        </w:rPr>
        <w:t>в</w:t>
      </w:r>
      <w:r>
        <w:rPr>
          <w:color w:val="231F20"/>
          <w:spacing w:val="-2"/>
        </w:rPr>
        <w:t> </w:t>
      </w:r>
      <w:r>
        <w:rPr>
          <w:color w:val="231F20"/>
        </w:rPr>
        <w:t>главе</w:t>
      </w:r>
      <w:r>
        <w:rPr>
          <w:color w:val="231F20"/>
          <w:spacing w:val="-2"/>
        </w:rPr>
        <w:t> </w:t>
      </w:r>
      <w:r>
        <w:rPr>
          <w:color w:val="231F20"/>
        </w:rPr>
        <w:t>8</w:t>
      </w:r>
      <w:r>
        <w:rPr>
          <w:color w:val="231F20"/>
          <w:spacing w:val="-2"/>
        </w:rPr>
        <w:t> </w:t>
      </w:r>
      <w:r>
        <w:rPr>
          <w:color w:val="231F20"/>
        </w:rPr>
        <w:t>в</w:t>
      </w:r>
      <w:r>
        <w:rPr>
          <w:color w:val="231F20"/>
          <w:spacing w:val="-2"/>
        </w:rPr>
        <w:t> </w:t>
      </w:r>
      <w:r>
        <w:rPr>
          <w:color w:val="231F20"/>
        </w:rPr>
        <w:t>форме</w:t>
      </w:r>
      <w:r>
        <w:rPr>
          <w:color w:val="231F20"/>
          <w:spacing w:val="-2"/>
        </w:rPr>
        <w:t> </w:t>
      </w:r>
      <w:r>
        <w:rPr>
          <w:color w:val="231F20"/>
        </w:rPr>
        <w:t>подзапросов).</w:t>
      </w:r>
      <w:r>
        <w:rPr>
          <w:color w:val="231F20"/>
          <w:spacing w:val="-2"/>
        </w:rPr>
        <w:t> </w:t>
      </w:r>
      <w:r>
        <w:rPr>
          <w:i/>
          <w:color w:val="231F20"/>
        </w:rPr>
        <w:t>Оператор</w:t>
      </w:r>
      <w:r>
        <w:rPr>
          <w:i/>
          <w:color w:val="231F20"/>
          <w:spacing w:val="-2"/>
        </w:rPr>
        <w:t> </w:t>
      </w:r>
      <w:r>
        <w:rPr>
          <w:color w:val="231F20"/>
        </w:rPr>
        <w:t>SQL</w:t>
      </w:r>
      <w:r>
        <w:rPr>
          <w:color w:val="231F20"/>
          <w:spacing w:val="-2"/>
        </w:rPr>
        <w:t> </w:t>
      </w:r>
      <w:r>
        <w:rPr>
          <w:color w:val="231F20"/>
        </w:rPr>
        <w:t>—</w:t>
      </w:r>
      <w:r>
        <w:rPr>
          <w:color w:val="231F20"/>
          <w:spacing w:val="-2"/>
        </w:rPr>
        <w:t> </w:t>
      </w:r>
      <w:r>
        <w:rPr>
          <w:color w:val="231F20"/>
        </w:rPr>
        <w:t>это</w:t>
      </w:r>
      <w:r>
        <w:rPr>
          <w:color w:val="231F20"/>
          <w:spacing w:val="-2"/>
        </w:rPr>
        <w:t> </w:t>
      </w:r>
      <w:r>
        <w:rPr>
          <w:color w:val="231F20"/>
        </w:rPr>
        <w:t>выполняе- мый</w:t>
      </w:r>
      <w:r>
        <w:rPr>
          <w:color w:val="231F20"/>
          <w:spacing w:val="-9"/>
        </w:rPr>
        <w:t> </w:t>
      </w:r>
      <w:r>
        <w:rPr>
          <w:color w:val="231F20"/>
        </w:rPr>
        <w:t>РСУБД</w:t>
      </w:r>
      <w:r>
        <w:rPr>
          <w:color w:val="231F20"/>
          <w:spacing w:val="-9"/>
        </w:rPr>
        <w:t> </w:t>
      </w:r>
      <w:r>
        <w:rPr>
          <w:color w:val="231F20"/>
        </w:rPr>
        <w:t>любой</w:t>
      </w:r>
      <w:r>
        <w:rPr>
          <w:color w:val="231F20"/>
          <w:spacing w:val="-9"/>
        </w:rPr>
        <w:t> </w:t>
      </w:r>
      <w:r>
        <w:rPr>
          <w:color w:val="231F20"/>
        </w:rPr>
        <w:t>допустимый</w:t>
      </w:r>
      <w:r>
        <w:rPr>
          <w:color w:val="231F20"/>
          <w:spacing w:val="-9"/>
        </w:rPr>
        <w:t> </w:t>
      </w:r>
      <w:r>
        <w:rPr>
          <w:color w:val="231F20"/>
        </w:rPr>
        <w:t>фрагмент</w:t>
      </w:r>
      <w:r>
        <w:rPr>
          <w:color w:val="231F20"/>
          <w:spacing w:val="-9"/>
        </w:rPr>
        <w:t> </w:t>
      </w:r>
      <w:r>
        <w:rPr>
          <w:color w:val="231F20"/>
        </w:rPr>
        <w:t>кода.</w:t>
      </w:r>
      <w:r>
        <w:rPr>
          <w:color w:val="231F20"/>
          <w:spacing w:val="-9"/>
        </w:rPr>
        <w:t> </w:t>
      </w:r>
      <w:r>
        <w:rPr>
          <w:color w:val="231F20"/>
        </w:rPr>
        <w:t>Рассмотренные</w:t>
      </w:r>
      <w:r>
        <w:rPr>
          <w:color w:val="231F20"/>
          <w:spacing w:val="-9"/>
        </w:rPr>
        <w:t> </w:t>
      </w:r>
      <w:r>
        <w:rPr>
          <w:color w:val="231F20"/>
        </w:rPr>
        <w:t>примеры</w:t>
      </w:r>
      <w:r>
        <w:rPr>
          <w:color w:val="231F20"/>
          <w:spacing w:val="-9"/>
        </w:rPr>
        <w:t> </w:t>
      </w:r>
      <w:r>
        <w:rPr>
          <w:color w:val="231F20"/>
        </w:rPr>
        <w:t>кода являются</w:t>
      </w:r>
      <w:r>
        <w:rPr>
          <w:color w:val="231F20"/>
          <w:spacing w:val="-12"/>
        </w:rPr>
        <w:t> </w:t>
      </w:r>
      <w:r>
        <w:rPr>
          <w:color w:val="231F20"/>
        </w:rPr>
        <w:t>как</w:t>
      </w:r>
      <w:r>
        <w:rPr>
          <w:color w:val="231F20"/>
          <w:spacing w:val="-11"/>
        </w:rPr>
        <w:t> </w:t>
      </w:r>
      <w:r>
        <w:rPr>
          <w:color w:val="231F20"/>
        </w:rPr>
        <w:t>действительными</w:t>
      </w:r>
      <w:r>
        <w:rPr>
          <w:color w:val="231F20"/>
          <w:spacing w:val="-11"/>
        </w:rPr>
        <w:t> </w:t>
      </w:r>
      <w:r>
        <w:rPr>
          <w:color w:val="231F20"/>
        </w:rPr>
        <w:t>операторами</w:t>
      </w:r>
      <w:r>
        <w:rPr>
          <w:color w:val="231F20"/>
          <w:spacing w:val="-11"/>
        </w:rPr>
        <w:t> </w:t>
      </w:r>
      <w:r>
        <w:rPr>
          <w:color w:val="231F20"/>
        </w:rPr>
        <w:t>SQL</w:t>
      </w:r>
      <w:r>
        <w:rPr>
          <w:color w:val="231F20"/>
          <w:spacing w:val="-11"/>
        </w:rPr>
        <w:t> </w:t>
      </w:r>
      <w:r>
        <w:rPr>
          <w:color w:val="231F20"/>
        </w:rPr>
        <w:t>(поскольку</w:t>
      </w:r>
      <w:r>
        <w:rPr>
          <w:color w:val="231F20"/>
          <w:spacing w:val="-11"/>
        </w:rPr>
        <w:t> </w:t>
      </w:r>
      <w:r>
        <w:rPr>
          <w:color w:val="231F20"/>
        </w:rPr>
        <w:t>СУБД</w:t>
      </w:r>
      <w:r>
        <w:rPr>
          <w:color w:val="231F20"/>
          <w:spacing w:val="-11"/>
        </w:rPr>
        <w:t> </w:t>
      </w:r>
      <w:r>
        <w:rPr>
          <w:color w:val="231F20"/>
        </w:rPr>
        <w:t>позволяет их выполнять), так и запросами (поскольку они возвращают набор записей). </w:t>
      </w:r>
      <w:r>
        <w:rPr>
          <w:i/>
          <w:color w:val="231F20"/>
          <w:spacing w:val="-4"/>
        </w:rPr>
        <w:t>Условие </w:t>
      </w:r>
      <w:r>
        <w:rPr>
          <w:color w:val="231F20"/>
          <w:spacing w:val="-4"/>
        </w:rPr>
        <w:t>— это часть запроса, содержащая по крайней мере одно ключевое слово</w:t>
      </w:r>
      <w:r>
        <w:rPr>
          <w:color w:val="231F20"/>
          <w:spacing w:val="-2"/>
        </w:rPr>
        <w:t> и</w:t>
      </w:r>
      <w:r>
        <w:rPr>
          <w:color w:val="231F20"/>
          <w:spacing w:val="-9"/>
        </w:rPr>
        <w:t> </w:t>
      </w:r>
      <w:r>
        <w:rPr>
          <w:color w:val="231F20"/>
          <w:spacing w:val="-2"/>
        </w:rPr>
        <w:t>соответствующую</w:t>
      </w:r>
      <w:r>
        <w:rPr>
          <w:color w:val="231F20"/>
          <w:spacing w:val="-9"/>
        </w:rPr>
        <w:t> </w:t>
      </w:r>
      <w:r>
        <w:rPr>
          <w:color w:val="231F20"/>
          <w:spacing w:val="-2"/>
        </w:rPr>
        <w:t>информацию,</w:t>
      </w:r>
      <w:r>
        <w:rPr>
          <w:color w:val="231F20"/>
          <w:spacing w:val="-9"/>
        </w:rPr>
        <w:t> </w:t>
      </w:r>
      <w:r>
        <w:rPr>
          <w:color w:val="231F20"/>
          <w:spacing w:val="-2"/>
        </w:rPr>
        <w:t>которая</w:t>
      </w:r>
      <w:r>
        <w:rPr>
          <w:color w:val="231F20"/>
          <w:spacing w:val="-9"/>
        </w:rPr>
        <w:t> </w:t>
      </w:r>
      <w:r>
        <w:rPr>
          <w:color w:val="231F20"/>
          <w:spacing w:val="-2"/>
        </w:rPr>
        <w:t>будет</w:t>
      </w:r>
      <w:r>
        <w:rPr>
          <w:color w:val="231F20"/>
          <w:spacing w:val="-9"/>
        </w:rPr>
        <w:t> </w:t>
      </w:r>
      <w:r>
        <w:rPr>
          <w:color w:val="231F20"/>
          <w:spacing w:val="-2"/>
        </w:rPr>
        <w:t>использоваться</w:t>
      </w:r>
      <w:r>
        <w:rPr>
          <w:color w:val="231F20"/>
          <w:spacing w:val="-9"/>
        </w:rPr>
        <w:t> </w:t>
      </w:r>
      <w:r>
        <w:rPr>
          <w:color w:val="231F20"/>
          <w:spacing w:val="-2"/>
        </w:rPr>
        <w:t>вместе</w:t>
      </w:r>
      <w:r>
        <w:rPr>
          <w:color w:val="231F20"/>
          <w:spacing w:val="-9"/>
        </w:rPr>
        <w:t> </w:t>
      </w:r>
      <w:r>
        <w:rPr>
          <w:color w:val="231F20"/>
          <w:spacing w:val="-2"/>
        </w:rPr>
        <w:t>с</w:t>
      </w:r>
      <w:r>
        <w:rPr>
          <w:color w:val="231F20"/>
          <w:spacing w:val="-9"/>
        </w:rPr>
        <w:t> </w:t>
      </w:r>
      <w:r>
        <w:rPr>
          <w:color w:val="231F20"/>
          <w:spacing w:val="-2"/>
        </w:rPr>
        <w:t>этим </w:t>
      </w:r>
      <w:r>
        <w:rPr>
          <w:color w:val="231F20"/>
        </w:rPr>
        <w:t>ключевым словом (в данном случае ссылки на поля и таблицы).</w: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34"/>
        <w:rPr>
          <w:sz w:val="18"/>
        </w:rPr>
      </w:pPr>
    </w:p>
    <w:p>
      <w:pPr>
        <w:spacing w:before="0"/>
        <w:ind w:left="6168" w:right="0" w:firstLine="0"/>
        <w:jc w:val="left"/>
        <w:rPr>
          <w:rFonts w:ascii="Tahoma" w:hAnsi="Tahoma"/>
          <w:b/>
          <w:sz w:val="18"/>
        </w:rPr>
      </w:pPr>
      <w:r>
        <w:rPr>
          <w:rFonts w:ascii="Tahoma" w:hAnsi="Tahoma"/>
          <w:b/>
          <w:sz w:val="18"/>
        </w:rPr>
        <mc:AlternateContent>
          <mc:Choice Requires="wps">
            <w:drawing>
              <wp:anchor distT="0" distB="0" distL="0" distR="0" allowOverlap="1" layoutInCell="1" locked="0" behindDoc="0" simplePos="0" relativeHeight="15755264">
                <wp:simplePos x="0" y="0"/>
                <wp:positionH relativeFrom="page">
                  <wp:posOffset>898752</wp:posOffset>
                </wp:positionH>
                <wp:positionV relativeFrom="paragraph">
                  <wp:posOffset>-475146</wp:posOffset>
                </wp:positionV>
                <wp:extent cx="3597275" cy="2082800"/>
                <wp:effectExtent l="0" t="0" r="0" b="0"/>
                <wp:wrapNone/>
                <wp:docPr id="373" name="Group 373"/>
                <wp:cNvGraphicFramePr>
                  <a:graphicFrameLocks/>
                </wp:cNvGraphicFramePr>
                <a:graphic>
                  <a:graphicData uri="http://schemas.microsoft.com/office/word/2010/wordprocessingGroup">
                    <wpg:wgp>
                      <wpg:cNvPr id="373" name="Group 373"/>
                      <wpg:cNvGrpSpPr/>
                      <wpg:grpSpPr>
                        <a:xfrm>
                          <a:off x="0" y="0"/>
                          <a:ext cx="3597275" cy="2082800"/>
                          <a:chExt cx="3597275" cy="2082800"/>
                        </a:xfrm>
                      </wpg:grpSpPr>
                      <wps:wsp>
                        <wps:cNvPr id="374" name="Graphic 374"/>
                        <wps:cNvSpPr/>
                        <wps:spPr>
                          <a:xfrm>
                            <a:off x="1652753" y="0"/>
                            <a:ext cx="1771014" cy="1511935"/>
                          </a:xfrm>
                          <a:custGeom>
                            <a:avLst/>
                            <a:gdLst/>
                            <a:ahLst/>
                            <a:cxnLst/>
                            <a:rect l="l" t="t" r="r" b="b"/>
                            <a:pathLst>
                              <a:path w="1771014" h="1511935">
                                <a:moveTo>
                                  <a:pt x="1770672" y="1034859"/>
                                </a:moveTo>
                                <a:lnTo>
                                  <a:pt x="0" y="1034859"/>
                                </a:lnTo>
                                <a:lnTo>
                                  <a:pt x="0" y="1511719"/>
                                </a:lnTo>
                                <a:lnTo>
                                  <a:pt x="1770672" y="1511719"/>
                                </a:lnTo>
                                <a:lnTo>
                                  <a:pt x="1770672" y="1034859"/>
                                </a:lnTo>
                                <a:close/>
                              </a:path>
                              <a:path w="1771014" h="1511935">
                                <a:moveTo>
                                  <a:pt x="1770672" y="0"/>
                                </a:moveTo>
                                <a:lnTo>
                                  <a:pt x="0" y="0"/>
                                </a:lnTo>
                                <a:lnTo>
                                  <a:pt x="0" y="940854"/>
                                </a:lnTo>
                                <a:lnTo>
                                  <a:pt x="1770672" y="940854"/>
                                </a:lnTo>
                                <a:lnTo>
                                  <a:pt x="1770672" y="0"/>
                                </a:lnTo>
                                <a:close/>
                              </a:path>
                            </a:pathLst>
                          </a:custGeom>
                          <a:solidFill>
                            <a:srgbClr val="D1D3D4"/>
                          </a:solidFill>
                        </wps:spPr>
                        <wps:bodyPr wrap="square" lIns="0" tIns="0" rIns="0" bIns="0" rtlCol="0">
                          <a:prstTxWarp prst="textNoShape">
                            <a:avLst/>
                          </a:prstTxWarp>
                          <a:noAutofit/>
                        </wps:bodyPr>
                      </wps:wsp>
                      <wps:wsp>
                        <wps:cNvPr id="375" name="Graphic 375"/>
                        <wps:cNvSpPr/>
                        <wps:spPr>
                          <a:xfrm>
                            <a:off x="6299" y="276344"/>
                            <a:ext cx="3503929" cy="1562735"/>
                          </a:xfrm>
                          <a:custGeom>
                            <a:avLst/>
                            <a:gdLst/>
                            <a:ahLst/>
                            <a:cxnLst/>
                            <a:rect l="l" t="t" r="r" b="b"/>
                            <a:pathLst>
                              <a:path w="3503929" h="1562735">
                                <a:moveTo>
                                  <a:pt x="3181832" y="0"/>
                                </a:moveTo>
                                <a:lnTo>
                                  <a:pt x="3503574" y="0"/>
                                </a:lnTo>
                                <a:lnTo>
                                  <a:pt x="3503574" y="554329"/>
                                </a:lnTo>
                                <a:lnTo>
                                  <a:pt x="3181832" y="554329"/>
                                </a:lnTo>
                              </a:path>
                              <a:path w="3503929" h="1562735">
                                <a:moveTo>
                                  <a:pt x="1646453" y="1562239"/>
                                </a:moveTo>
                                <a:lnTo>
                                  <a:pt x="0" y="1562239"/>
                                </a:lnTo>
                                <a:lnTo>
                                  <a:pt x="0" y="194081"/>
                                </a:lnTo>
                                <a:lnTo>
                                  <a:pt x="1646453" y="194081"/>
                                </a:lnTo>
                              </a:path>
                              <a:path w="3503929" h="1562735">
                                <a:moveTo>
                                  <a:pt x="2844622" y="1028788"/>
                                </a:moveTo>
                                <a:lnTo>
                                  <a:pt x="2985668" y="1028788"/>
                                </a:lnTo>
                                <a:lnTo>
                                  <a:pt x="2985668" y="1140866"/>
                                </a:lnTo>
                                <a:lnTo>
                                  <a:pt x="2844622" y="1140866"/>
                                </a:lnTo>
                              </a:path>
                            </a:pathLst>
                          </a:custGeom>
                          <a:ln w="12598">
                            <a:solidFill>
                              <a:srgbClr val="231F20"/>
                            </a:solidFill>
                            <a:prstDash val="solid"/>
                          </a:ln>
                        </wps:spPr>
                        <wps:bodyPr wrap="square" lIns="0" tIns="0" rIns="0" bIns="0" rtlCol="0">
                          <a:prstTxWarp prst="textNoShape">
                            <a:avLst/>
                          </a:prstTxWarp>
                          <a:noAutofit/>
                        </wps:bodyPr>
                      </wps:wsp>
                      <wps:wsp>
                        <wps:cNvPr id="376" name="Graphic 376"/>
                        <wps:cNvSpPr/>
                        <wps:spPr>
                          <a:xfrm>
                            <a:off x="2994418" y="553511"/>
                            <a:ext cx="602615" cy="807720"/>
                          </a:xfrm>
                          <a:custGeom>
                            <a:avLst/>
                            <a:gdLst/>
                            <a:ahLst/>
                            <a:cxnLst/>
                            <a:rect l="l" t="t" r="r" b="b"/>
                            <a:pathLst>
                              <a:path w="602615" h="807720">
                                <a:moveTo>
                                  <a:pt x="515454" y="0"/>
                                </a:moveTo>
                                <a:lnTo>
                                  <a:pt x="600938" y="0"/>
                                </a:lnTo>
                              </a:path>
                              <a:path w="602615" h="807720">
                                <a:moveTo>
                                  <a:pt x="0" y="807669"/>
                                </a:moveTo>
                                <a:lnTo>
                                  <a:pt x="602449" y="807669"/>
                                </a:lnTo>
                              </a:path>
                            </a:pathLst>
                          </a:custGeom>
                          <a:ln w="12598">
                            <a:solidFill>
                              <a:srgbClr val="231F20"/>
                            </a:solidFill>
                            <a:prstDash val="solid"/>
                          </a:ln>
                        </wps:spPr>
                        <wps:bodyPr wrap="square" lIns="0" tIns="0" rIns="0" bIns="0" rtlCol="0">
                          <a:prstTxWarp prst="textNoShape">
                            <a:avLst/>
                          </a:prstTxWarp>
                          <a:noAutofit/>
                        </wps:bodyPr>
                      </wps:wsp>
                      <wps:wsp>
                        <wps:cNvPr id="377" name="Graphic 377"/>
                        <wps:cNvSpPr/>
                        <wps:spPr>
                          <a:xfrm>
                            <a:off x="6299" y="1273296"/>
                            <a:ext cx="1646555" cy="1270"/>
                          </a:xfrm>
                          <a:custGeom>
                            <a:avLst/>
                            <a:gdLst/>
                            <a:ahLst/>
                            <a:cxnLst/>
                            <a:rect l="l" t="t" r="r" b="b"/>
                            <a:pathLst>
                              <a:path w="1646555" h="0">
                                <a:moveTo>
                                  <a:pt x="0" y="0"/>
                                </a:moveTo>
                                <a:lnTo>
                                  <a:pt x="103315" y="0"/>
                                </a:lnTo>
                              </a:path>
                              <a:path w="1646555" h="0">
                                <a:moveTo>
                                  <a:pt x="1258444" y="0"/>
                                </a:moveTo>
                                <a:lnTo>
                                  <a:pt x="1646453" y="0"/>
                                </a:lnTo>
                              </a:path>
                            </a:pathLst>
                          </a:custGeom>
                          <a:ln w="12598">
                            <a:solidFill>
                              <a:srgbClr val="231F20"/>
                            </a:solidFill>
                            <a:prstDash val="solid"/>
                          </a:ln>
                        </wps:spPr>
                        <wps:bodyPr wrap="square" lIns="0" tIns="0" rIns="0" bIns="0" rtlCol="0">
                          <a:prstTxWarp prst="textNoShape">
                            <a:avLst/>
                          </a:prstTxWarp>
                          <a:noAutofit/>
                        </wps:bodyPr>
                      </wps:wsp>
                      <wps:wsp>
                        <wps:cNvPr id="378" name="Graphic 378"/>
                        <wps:cNvSpPr/>
                        <wps:spPr>
                          <a:xfrm>
                            <a:off x="109602" y="389089"/>
                            <a:ext cx="1430020" cy="1499870"/>
                          </a:xfrm>
                          <a:custGeom>
                            <a:avLst/>
                            <a:gdLst/>
                            <a:ahLst/>
                            <a:cxnLst/>
                            <a:rect l="l" t="t" r="r" b="b"/>
                            <a:pathLst>
                              <a:path w="1430020" h="1499870">
                                <a:moveTo>
                                  <a:pt x="1237576" y="0"/>
                                </a:moveTo>
                                <a:lnTo>
                                  <a:pt x="12" y="0"/>
                                </a:lnTo>
                                <a:lnTo>
                                  <a:pt x="12" y="144564"/>
                                </a:lnTo>
                                <a:lnTo>
                                  <a:pt x="1237576" y="144564"/>
                                </a:lnTo>
                                <a:lnTo>
                                  <a:pt x="1237576" y="0"/>
                                </a:lnTo>
                                <a:close/>
                              </a:path>
                              <a:path w="1430020" h="1499870">
                                <a:moveTo>
                                  <a:pt x="1429639" y="1355280"/>
                                </a:moveTo>
                                <a:lnTo>
                                  <a:pt x="0" y="1355280"/>
                                </a:lnTo>
                                <a:lnTo>
                                  <a:pt x="0" y="1499831"/>
                                </a:lnTo>
                                <a:lnTo>
                                  <a:pt x="1429639" y="1499831"/>
                                </a:lnTo>
                                <a:lnTo>
                                  <a:pt x="1429639" y="1355280"/>
                                </a:lnTo>
                                <a:close/>
                              </a:path>
                            </a:pathLst>
                          </a:custGeom>
                          <a:solidFill>
                            <a:srgbClr val="FFFFFF"/>
                          </a:solidFill>
                        </wps:spPr>
                        <wps:bodyPr wrap="square" lIns="0" tIns="0" rIns="0" bIns="0" rtlCol="0">
                          <a:prstTxWarp prst="textNoShape">
                            <a:avLst/>
                          </a:prstTxWarp>
                          <a:noAutofit/>
                        </wps:bodyPr>
                      </wps:wsp>
                      <wps:wsp>
                        <wps:cNvPr id="379" name="Textbox 379"/>
                        <wps:cNvSpPr txBox="1"/>
                        <wps:spPr>
                          <a:xfrm>
                            <a:off x="1759546" y="78172"/>
                            <a:ext cx="409575" cy="169545"/>
                          </a:xfrm>
                          <a:prstGeom prst="rect">
                            <a:avLst/>
                          </a:prstGeom>
                        </wps:spPr>
                        <wps:txbx>
                          <w:txbxContent>
                            <w:p>
                              <w:pPr>
                                <w:spacing w:before="21"/>
                                <w:ind w:left="0" w:right="0" w:firstLine="0"/>
                                <w:jc w:val="left"/>
                                <w:rPr>
                                  <w:rFonts w:ascii="Consolas"/>
                                  <w:sz w:val="20"/>
                                </w:rPr>
                              </w:pPr>
                              <w:r>
                                <w:rPr>
                                  <w:rFonts w:ascii="Consolas"/>
                                  <w:color w:val="231F20"/>
                                  <w:spacing w:val="-6"/>
                                  <w:sz w:val="20"/>
                                </w:rPr>
                                <w:t>SELECT</w:t>
                              </w:r>
                            </w:p>
                          </w:txbxContent>
                        </wps:txbx>
                        <wps:bodyPr wrap="square" lIns="0" tIns="0" rIns="0" bIns="0" rtlCol="0">
                          <a:noAutofit/>
                        </wps:bodyPr>
                      </wps:wsp>
                      <wps:wsp>
                        <wps:cNvPr id="380" name="Textbox 380"/>
                        <wps:cNvSpPr txBox="1"/>
                        <wps:spPr>
                          <a:xfrm>
                            <a:off x="174137" y="376560"/>
                            <a:ext cx="1021080" cy="151765"/>
                          </a:xfrm>
                          <a:prstGeom prst="rect">
                            <a:avLst/>
                          </a:prstGeom>
                        </wps:spPr>
                        <wps:txbx>
                          <w:txbxContent>
                            <w:p>
                              <w:pPr>
                                <w:spacing w:line="231" w:lineRule="exact" w:before="0"/>
                                <w:ind w:left="0" w:right="0" w:firstLine="0"/>
                                <w:jc w:val="left"/>
                                <w:rPr>
                                  <w:rFonts w:ascii="Arial" w:hAnsi="Arial"/>
                                  <w:b/>
                                  <w:sz w:val="20"/>
                                </w:rPr>
                              </w:pPr>
                              <w:r>
                                <w:rPr>
                                  <w:rFonts w:ascii="Tahoma" w:hAnsi="Tahoma"/>
                                  <w:color w:val="231F20"/>
                                  <w:sz w:val="20"/>
                                </w:rPr>
                                <w:t>Условие</w:t>
                              </w:r>
                              <w:r>
                                <w:rPr>
                                  <w:rFonts w:ascii="Tahoma" w:hAnsi="Tahoma"/>
                                  <w:color w:val="231F20"/>
                                  <w:spacing w:val="37"/>
                                  <w:sz w:val="20"/>
                                </w:rPr>
                                <w:t> </w:t>
                              </w:r>
                              <w:r>
                                <w:rPr>
                                  <w:rFonts w:ascii="Arial" w:hAnsi="Arial"/>
                                  <w:b/>
                                  <w:color w:val="231F20"/>
                                  <w:spacing w:val="-8"/>
                                  <w:sz w:val="20"/>
                                </w:rPr>
                                <w:t>SELECT</w:t>
                              </w:r>
                            </w:p>
                          </w:txbxContent>
                        </wps:txbx>
                        <wps:bodyPr wrap="square" lIns="0" tIns="0" rIns="0" bIns="0" rtlCol="0">
                          <a:noAutofit/>
                        </wps:bodyPr>
                      </wps:wsp>
                      <wps:wsp>
                        <wps:cNvPr id="381" name="Textbox 381"/>
                        <wps:cNvSpPr txBox="1"/>
                        <wps:spPr>
                          <a:xfrm>
                            <a:off x="2224217" y="233062"/>
                            <a:ext cx="979169" cy="634365"/>
                          </a:xfrm>
                          <a:prstGeom prst="rect">
                            <a:avLst/>
                          </a:prstGeom>
                        </wps:spPr>
                        <wps:txbx>
                          <w:txbxContent>
                            <w:p>
                              <w:pPr>
                                <w:spacing w:line="249" w:lineRule="auto" w:before="21"/>
                                <w:ind w:left="0" w:right="10" w:hanging="1"/>
                                <w:jc w:val="left"/>
                                <w:rPr>
                                  <w:rFonts w:ascii="Consolas"/>
                                  <w:sz w:val="20"/>
                                </w:rPr>
                              </w:pPr>
                              <w:r>
                                <w:rPr>
                                  <w:rFonts w:ascii="Consolas"/>
                                  <w:color w:val="231F20"/>
                                  <w:spacing w:val="-2"/>
                                  <w:sz w:val="20"/>
                                </w:rPr>
                                <w:t>InvoiceDate BillingAddress BillingCity Total</w:t>
                              </w:r>
                            </w:p>
                          </w:txbxContent>
                        </wps:txbx>
                        <wps:bodyPr wrap="square" lIns="0" tIns="0" rIns="0" bIns="0" rtlCol="0">
                          <a:noAutofit/>
                        </wps:bodyPr>
                      </wps:wsp>
                      <wps:wsp>
                        <wps:cNvPr id="382" name="Textbox 382"/>
                        <wps:cNvSpPr txBox="1"/>
                        <wps:spPr>
                          <a:xfrm>
                            <a:off x="174137" y="1183707"/>
                            <a:ext cx="948055" cy="151765"/>
                          </a:xfrm>
                          <a:prstGeom prst="rect">
                            <a:avLst/>
                          </a:prstGeom>
                        </wps:spPr>
                        <wps:txbx>
                          <w:txbxContent>
                            <w:p>
                              <w:pPr>
                                <w:spacing w:line="231" w:lineRule="exact" w:before="0"/>
                                <w:ind w:left="0" w:right="0" w:firstLine="0"/>
                                <w:jc w:val="left"/>
                                <w:rPr>
                                  <w:rFonts w:ascii="Arial" w:hAnsi="Arial"/>
                                  <w:b/>
                                  <w:sz w:val="20"/>
                                </w:rPr>
                              </w:pPr>
                              <w:r>
                                <w:rPr>
                                  <w:rFonts w:ascii="Tahoma" w:hAnsi="Tahoma"/>
                                  <w:color w:val="231F20"/>
                                  <w:w w:val="105"/>
                                  <w:sz w:val="20"/>
                                </w:rPr>
                                <w:t>Условие</w:t>
                              </w:r>
                              <w:r>
                                <w:rPr>
                                  <w:rFonts w:ascii="Tahoma" w:hAnsi="Tahoma"/>
                                  <w:color w:val="231F20"/>
                                  <w:spacing w:val="-3"/>
                                  <w:w w:val="105"/>
                                  <w:sz w:val="20"/>
                                </w:rPr>
                                <w:t> </w:t>
                              </w:r>
                              <w:r>
                                <w:rPr>
                                  <w:rFonts w:ascii="Arial" w:hAnsi="Arial"/>
                                  <w:b/>
                                  <w:color w:val="231F20"/>
                                  <w:spacing w:val="-4"/>
                                  <w:w w:val="105"/>
                                  <w:sz w:val="20"/>
                                </w:rPr>
                                <w:t>FROM</w:t>
                              </w:r>
                            </w:p>
                          </w:txbxContent>
                        </wps:txbx>
                        <wps:bodyPr wrap="square" lIns="0" tIns="0" rIns="0" bIns="0" rtlCol="0">
                          <a:noAutofit/>
                        </wps:bodyPr>
                      </wps:wsp>
                      <wps:wsp>
                        <wps:cNvPr id="383" name="Textbox 383"/>
                        <wps:cNvSpPr txBox="1"/>
                        <wps:spPr>
                          <a:xfrm>
                            <a:off x="1759546" y="1112968"/>
                            <a:ext cx="289560" cy="169545"/>
                          </a:xfrm>
                          <a:prstGeom prst="rect">
                            <a:avLst/>
                          </a:prstGeom>
                        </wps:spPr>
                        <wps:txbx>
                          <w:txbxContent>
                            <w:p>
                              <w:pPr>
                                <w:spacing w:before="21"/>
                                <w:ind w:left="0" w:right="0" w:firstLine="0"/>
                                <w:jc w:val="left"/>
                                <w:rPr>
                                  <w:rFonts w:ascii="Consolas"/>
                                  <w:sz w:val="20"/>
                                </w:rPr>
                              </w:pPr>
                              <w:r>
                                <w:rPr>
                                  <w:rFonts w:ascii="Consolas"/>
                                  <w:color w:val="231F20"/>
                                  <w:spacing w:val="-4"/>
                                  <w:sz w:val="20"/>
                                </w:rPr>
                                <w:t>FROM</w:t>
                              </w:r>
                            </w:p>
                          </w:txbxContent>
                        </wps:txbx>
                        <wps:bodyPr wrap="square" lIns="0" tIns="0" rIns="0" bIns="0" rtlCol="0">
                          <a:noAutofit/>
                        </wps:bodyPr>
                      </wps:wsp>
                      <wps:wsp>
                        <wps:cNvPr id="384" name="Textbox 384"/>
                        <wps:cNvSpPr txBox="1"/>
                        <wps:spPr>
                          <a:xfrm>
                            <a:off x="2224217" y="1267858"/>
                            <a:ext cx="553085" cy="169545"/>
                          </a:xfrm>
                          <a:prstGeom prst="rect">
                            <a:avLst/>
                          </a:prstGeom>
                        </wps:spPr>
                        <wps:txbx>
                          <w:txbxContent>
                            <w:p>
                              <w:pPr>
                                <w:spacing w:before="21"/>
                                <w:ind w:left="0" w:right="0" w:firstLine="0"/>
                                <w:jc w:val="left"/>
                                <w:rPr>
                                  <w:rFonts w:ascii="Consolas"/>
                                  <w:sz w:val="20"/>
                                </w:rPr>
                              </w:pPr>
                              <w:r>
                                <w:rPr>
                                  <w:rFonts w:ascii="Consolas"/>
                                  <w:color w:val="231F20"/>
                                  <w:spacing w:val="-4"/>
                                  <w:sz w:val="20"/>
                                </w:rPr>
                                <w:t>invoices</w:t>
                              </w:r>
                            </w:p>
                          </w:txbxContent>
                        </wps:txbx>
                        <wps:bodyPr wrap="square" lIns="0" tIns="0" rIns="0" bIns="0" rtlCol="0">
                          <a:noAutofit/>
                        </wps:bodyPr>
                      </wps:wsp>
                      <wps:wsp>
                        <wps:cNvPr id="385" name="Textbox 385"/>
                        <wps:cNvSpPr txBox="1"/>
                        <wps:spPr>
                          <a:xfrm>
                            <a:off x="174137" y="1742812"/>
                            <a:ext cx="1250315" cy="151765"/>
                          </a:xfrm>
                          <a:prstGeom prst="rect">
                            <a:avLst/>
                          </a:prstGeom>
                        </wps:spPr>
                        <wps:txbx>
                          <w:txbxContent>
                            <w:p>
                              <w:pPr>
                                <w:spacing w:line="231" w:lineRule="exact" w:before="0"/>
                                <w:ind w:left="0" w:right="0" w:firstLine="0"/>
                                <w:jc w:val="left"/>
                                <w:rPr>
                                  <w:rFonts w:ascii="Arial" w:hAnsi="Arial"/>
                                  <w:b/>
                                  <w:sz w:val="20"/>
                                </w:rPr>
                              </w:pPr>
                              <w:r>
                                <w:rPr>
                                  <w:rFonts w:ascii="Tahoma" w:hAnsi="Tahoma"/>
                                  <w:color w:val="231F20"/>
                                  <w:sz w:val="20"/>
                                </w:rPr>
                                <w:t>Условие</w:t>
                              </w:r>
                              <w:r>
                                <w:rPr>
                                  <w:rFonts w:ascii="Tahoma" w:hAnsi="Tahoma"/>
                                  <w:color w:val="231F20"/>
                                  <w:spacing w:val="67"/>
                                  <w:sz w:val="20"/>
                                </w:rPr>
                                <w:t> </w:t>
                              </w:r>
                              <w:r>
                                <w:rPr>
                                  <w:rFonts w:ascii="Arial" w:hAnsi="Arial"/>
                                  <w:b/>
                                  <w:color w:val="231F20"/>
                                  <w:sz w:val="20"/>
                                </w:rPr>
                                <w:t>ORDER</w:t>
                              </w:r>
                              <w:r>
                                <w:rPr>
                                  <w:rFonts w:ascii="Arial" w:hAnsi="Arial"/>
                                  <w:b/>
                                  <w:color w:val="231F20"/>
                                  <w:spacing w:val="18"/>
                                  <w:sz w:val="20"/>
                                </w:rPr>
                                <w:t> </w:t>
                              </w:r>
                              <w:r>
                                <w:rPr>
                                  <w:rFonts w:ascii="Arial" w:hAnsi="Arial"/>
                                  <w:b/>
                                  <w:color w:val="231F20"/>
                                  <w:spacing w:val="-5"/>
                                  <w:sz w:val="20"/>
                                </w:rPr>
                                <w:t>BY</w:t>
                              </w:r>
                            </w:p>
                          </w:txbxContent>
                        </wps:txbx>
                        <wps:bodyPr wrap="square" lIns="0" tIns="0" rIns="0" bIns="0" rtlCol="0">
                          <a:noAutofit/>
                        </wps:bodyPr>
                      </wps:wsp>
                      <wps:wsp>
                        <wps:cNvPr id="386" name="Textbox 386"/>
                        <wps:cNvSpPr txBox="1"/>
                        <wps:spPr>
                          <a:xfrm>
                            <a:off x="1652753" y="1605724"/>
                            <a:ext cx="1771014" cy="476884"/>
                          </a:xfrm>
                          <a:prstGeom prst="rect">
                            <a:avLst/>
                          </a:prstGeom>
                          <a:solidFill>
                            <a:srgbClr val="D1D3D4"/>
                          </a:solidFill>
                        </wps:spPr>
                        <wps:txbx>
                          <w:txbxContent>
                            <w:p>
                              <w:pPr>
                                <w:spacing w:before="146"/>
                                <w:ind w:left="167" w:right="0" w:firstLine="0"/>
                                <w:jc w:val="left"/>
                                <w:rPr>
                                  <w:rFonts w:ascii="Consolas"/>
                                  <w:color w:val="000000"/>
                                  <w:sz w:val="20"/>
                                </w:rPr>
                              </w:pPr>
                              <w:r>
                                <w:rPr>
                                  <w:rFonts w:ascii="Consolas"/>
                                  <w:color w:val="231F20"/>
                                  <w:sz w:val="20"/>
                                </w:rPr>
                                <w:t>ORDER</w:t>
                              </w:r>
                              <w:r>
                                <w:rPr>
                                  <w:rFonts w:ascii="Consolas"/>
                                  <w:color w:val="231F20"/>
                                  <w:spacing w:val="-14"/>
                                  <w:sz w:val="20"/>
                                </w:rPr>
                                <w:t> </w:t>
                              </w:r>
                              <w:r>
                                <w:rPr>
                                  <w:rFonts w:ascii="Consolas"/>
                                  <w:color w:val="231F20"/>
                                  <w:spacing w:val="-5"/>
                                  <w:sz w:val="20"/>
                                </w:rPr>
                                <w:t>BY</w:t>
                              </w:r>
                            </w:p>
                            <w:p>
                              <w:pPr>
                                <w:spacing w:before="10"/>
                                <w:ind w:left="899" w:right="0" w:firstLine="0"/>
                                <w:jc w:val="left"/>
                                <w:rPr>
                                  <w:rFonts w:ascii="Consolas"/>
                                  <w:color w:val="000000"/>
                                  <w:sz w:val="20"/>
                                </w:rPr>
                              </w:pPr>
                              <w:r>
                                <w:rPr>
                                  <w:rFonts w:ascii="Consolas"/>
                                  <w:color w:val="231F20"/>
                                  <w:spacing w:val="-2"/>
                                  <w:sz w:val="20"/>
                                </w:rPr>
                                <w:t>Total;</w:t>
                              </w:r>
                            </w:p>
                          </w:txbxContent>
                        </wps:txbx>
                        <wps:bodyPr wrap="square" lIns="0" tIns="0" rIns="0" bIns="0" rtlCol="0">
                          <a:noAutofit/>
                        </wps:bodyPr>
                      </wps:wsp>
                    </wpg:wgp>
                  </a:graphicData>
                </a:graphic>
              </wp:anchor>
            </w:drawing>
          </mc:Choice>
          <mc:Fallback>
            <w:pict>
              <v:group style="position:absolute;margin-left:70.767899pt;margin-top:-37.413094pt;width:283.25pt;height:164pt;mso-position-horizontal-relative:page;mso-position-vertical-relative:paragraph;z-index:15755264" id="docshapegroup315" coordorigin="1415,-748" coordsize="5665,3280">
                <v:shape style="position:absolute;left:4018;top:-749;width:2789;height:2381" id="docshape316" coordorigin="4018,-748" coordsize="2789,2381" path="m6807,881l4018,881,4018,1632,6807,1632,6807,881xm6807,-748l4018,-748,4018,733,6807,733,6807,-748xe" filled="true" fillcolor="#d1d3d4" stroked="false">
                  <v:path arrowok="t"/>
                  <v:fill type="solid"/>
                </v:shape>
                <v:shape style="position:absolute;left:1425;top:-314;width:5518;height:2461" id="docshape317" coordorigin="1425,-313" coordsize="5518,2461" path="m6436,-313l6943,-313,6943,560,6436,560m4018,2147l1425,2147,1425,-7,4018,-7m5905,1307l6127,1307,6127,1484,5905,1484e" filled="false" stroked="true" strokeweight=".992pt" strokecolor="#231f20">
                  <v:path arrowok="t"/>
                  <v:stroke dashstyle="solid"/>
                </v:shape>
                <v:shape style="position:absolute;left:6130;top:123;width:949;height:1272" id="docshape318" coordorigin="6131,123" coordsize="949,1272" path="m6943,123l7077,123m6131,1395l7080,1395e" filled="false" stroked="true" strokeweight=".992pt" strokecolor="#231f20">
                  <v:path arrowok="t"/>
                  <v:stroke dashstyle="solid"/>
                </v:shape>
                <v:shape style="position:absolute;left:1425;top:1256;width:2593;height:2" id="docshape319" coordorigin="1425,1257" coordsize="2593,0" path="m1425,1257l1588,1257m3407,1257l4018,1257e" filled="false" stroked="true" strokeweight=".992pt" strokecolor="#231f20">
                  <v:path arrowok="t"/>
                  <v:stroke dashstyle="solid"/>
                </v:shape>
                <v:shape style="position:absolute;left:1587;top:-136;width:2252;height:2362" id="docshape320" coordorigin="1588,-136" coordsize="2252,2362" path="m3537,-136l1588,-136,1588,92,3537,92,3537,-136xm3839,1999l1588,1999,1588,2226,3839,2226,3839,1999xe" filled="true" fillcolor="#ffffff" stroked="false">
                  <v:path arrowok="t"/>
                  <v:fill type="solid"/>
                </v:shape>
                <v:shape style="position:absolute;left:4186;top:-626;width:645;height:267" type="#_x0000_t202" id="docshape321" filled="false" stroked="false">
                  <v:textbox inset="0,0,0,0">
                    <w:txbxContent>
                      <w:p>
                        <w:pPr>
                          <w:spacing w:before="21"/>
                          <w:ind w:left="0" w:right="0" w:firstLine="0"/>
                          <w:jc w:val="left"/>
                          <w:rPr>
                            <w:rFonts w:ascii="Consolas"/>
                            <w:sz w:val="20"/>
                          </w:rPr>
                        </w:pPr>
                        <w:r>
                          <w:rPr>
                            <w:rFonts w:ascii="Consolas"/>
                            <w:color w:val="231F20"/>
                            <w:spacing w:val="-6"/>
                            <w:sz w:val="20"/>
                          </w:rPr>
                          <w:t>SELECT</w:t>
                        </w:r>
                      </w:p>
                    </w:txbxContent>
                  </v:textbox>
                  <w10:wrap type="none"/>
                </v:shape>
                <v:shape style="position:absolute;left:1689;top:-156;width:1608;height:239" type="#_x0000_t202" id="docshape322" filled="false" stroked="false">
                  <v:textbox inset="0,0,0,0">
                    <w:txbxContent>
                      <w:p>
                        <w:pPr>
                          <w:spacing w:line="231" w:lineRule="exact" w:before="0"/>
                          <w:ind w:left="0" w:right="0" w:firstLine="0"/>
                          <w:jc w:val="left"/>
                          <w:rPr>
                            <w:rFonts w:ascii="Arial" w:hAnsi="Arial"/>
                            <w:b/>
                            <w:sz w:val="20"/>
                          </w:rPr>
                        </w:pPr>
                        <w:r>
                          <w:rPr>
                            <w:rFonts w:ascii="Tahoma" w:hAnsi="Tahoma"/>
                            <w:color w:val="231F20"/>
                            <w:sz w:val="20"/>
                          </w:rPr>
                          <w:t>Условие</w:t>
                        </w:r>
                        <w:r>
                          <w:rPr>
                            <w:rFonts w:ascii="Tahoma" w:hAnsi="Tahoma"/>
                            <w:color w:val="231F20"/>
                            <w:spacing w:val="37"/>
                            <w:sz w:val="20"/>
                          </w:rPr>
                          <w:t> </w:t>
                        </w:r>
                        <w:r>
                          <w:rPr>
                            <w:rFonts w:ascii="Arial" w:hAnsi="Arial"/>
                            <w:b/>
                            <w:color w:val="231F20"/>
                            <w:spacing w:val="-8"/>
                            <w:sz w:val="20"/>
                          </w:rPr>
                          <w:t>SELECT</w:t>
                        </w:r>
                      </w:p>
                    </w:txbxContent>
                  </v:textbox>
                  <w10:wrap type="none"/>
                </v:shape>
                <v:shape style="position:absolute;left:4918;top:-382;width:1542;height:999" type="#_x0000_t202" id="docshape323" filled="false" stroked="false">
                  <v:textbox inset="0,0,0,0">
                    <w:txbxContent>
                      <w:p>
                        <w:pPr>
                          <w:spacing w:line="249" w:lineRule="auto" w:before="21"/>
                          <w:ind w:left="0" w:right="10" w:hanging="1"/>
                          <w:jc w:val="left"/>
                          <w:rPr>
                            <w:rFonts w:ascii="Consolas"/>
                            <w:sz w:val="20"/>
                          </w:rPr>
                        </w:pPr>
                        <w:r>
                          <w:rPr>
                            <w:rFonts w:ascii="Consolas"/>
                            <w:color w:val="231F20"/>
                            <w:spacing w:val="-2"/>
                            <w:sz w:val="20"/>
                          </w:rPr>
                          <w:t>InvoiceDate BillingAddress BillingCity Total</w:t>
                        </w:r>
                      </w:p>
                    </w:txbxContent>
                  </v:textbox>
                  <w10:wrap type="none"/>
                </v:shape>
                <v:shape style="position:absolute;left:1689;top:1115;width:1493;height:239" type="#_x0000_t202" id="docshape324" filled="false" stroked="false">
                  <v:textbox inset="0,0,0,0">
                    <w:txbxContent>
                      <w:p>
                        <w:pPr>
                          <w:spacing w:line="231" w:lineRule="exact" w:before="0"/>
                          <w:ind w:left="0" w:right="0" w:firstLine="0"/>
                          <w:jc w:val="left"/>
                          <w:rPr>
                            <w:rFonts w:ascii="Arial" w:hAnsi="Arial"/>
                            <w:b/>
                            <w:sz w:val="20"/>
                          </w:rPr>
                        </w:pPr>
                        <w:r>
                          <w:rPr>
                            <w:rFonts w:ascii="Tahoma" w:hAnsi="Tahoma"/>
                            <w:color w:val="231F20"/>
                            <w:w w:val="105"/>
                            <w:sz w:val="20"/>
                          </w:rPr>
                          <w:t>Условие</w:t>
                        </w:r>
                        <w:r>
                          <w:rPr>
                            <w:rFonts w:ascii="Tahoma" w:hAnsi="Tahoma"/>
                            <w:color w:val="231F20"/>
                            <w:spacing w:val="-3"/>
                            <w:w w:val="105"/>
                            <w:sz w:val="20"/>
                          </w:rPr>
                          <w:t> </w:t>
                        </w:r>
                        <w:r>
                          <w:rPr>
                            <w:rFonts w:ascii="Arial" w:hAnsi="Arial"/>
                            <w:b/>
                            <w:color w:val="231F20"/>
                            <w:spacing w:val="-4"/>
                            <w:w w:val="105"/>
                            <w:sz w:val="20"/>
                          </w:rPr>
                          <w:t>FROM</w:t>
                        </w:r>
                      </w:p>
                    </w:txbxContent>
                  </v:textbox>
                  <w10:wrap type="none"/>
                </v:shape>
                <v:shape style="position:absolute;left:4186;top:1004;width:456;height:267" type="#_x0000_t202" id="docshape325" filled="false" stroked="false">
                  <v:textbox inset="0,0,0,0">
                    <w:txbxContent>
                      <w:p>
                        <w:pPr>
                          <w:spacing w:before="21"/>
                          <w:ind w:left="0" w:right="0" w:firstLine="0"/>
                          <w:jc w:val="left"/>
                          <w:rPr>
                            <w:rFonts w:ascii="Consolas"/>
                            <w:sz w:val="20"/>
                          </w:rPr>
                        </w:pPr>
                        <w:r>
                          <w:rPr>
                            <w:rFonts w:ascii="Consolas"/>
                            <w:color w:val="231F20"/>
                            <w:spacing w:val="-4"/>
                            <w:sz w:val="20"/>
                          </w:rPr>
                          <w:t>FROM</w:t>
                        </w:r>
                      </w:p>
                    </w:txbxContent>
                  </v:textbox>
                  <w10:wrap type="none"/>
                </v:shape>
                <v:shape style="position:absolute;left:4918;top:1248;width:871;height:267" type="#_x0000_t202" id="docshape326" filled="false" stroked="false">
                  <v:textbox inset="0,0,0,0">
                    <w:txbxContent>
                      <w:p>
                        <w:pPr>
                          <w:spacing w:before="21"/>
                          <w:ind w:left="0" w:right="0" w:firstLine="0"/>
                          <w:jc w:val="left"/>
                          <w:rPr>
                            <w:rFonts w:ascii="Consolas"/>
                            <w:sz w:val="20"/>
                          </w:rPr>
                        </w:pPr>
                        <w:r>
                          <w:rPr>
                            <w:rFonts w:ascii="Consolas"/>
                            <w:color w:val="231F20"/>
                            <w:spacing w:val="-4"/>
                            <w:sz w:val="20"/>
                          </w:rPr>
                          <w:t>invoices</w:t>
                        </w:r>
                      </w:p>
                    </w:txbxContent>
                  </v:textbox>
                  <w10:wrap type="none"/>
                </v:shape>
                <v:shape style="position:absolute;left:1689;top:1996;width:1969;height:239" type="#_x0000_t202" id="docshape327" filled="false" stroked="false">
                  <v:textbox inset="0,0,0,0">
                    <w:txbxContent>
                      <w:p>
                        <w:pPr>
                          <w:spacing w:line="231" w:lineRule="exact" w:before="0"/>
                          <w:ind w:left="0" w:right="0" w:firstLine="0"/>
                          <w:jc w:val="left"/>
                          <w:rPr>
                            <w:rFonts w:ascii="Arial" w:hAnsi="Arial"/>
                            <w:b/>
                            <w:sz w:val="20"/>
                          </w:rPr>
                        </w:pPr>
                        <w:r>
                          <w:rPr>
                            <w:rFonts w:ascii="Tahoma" w:hAnsi="Tahoma"/>
                            <w:color w:val="231F20"/>
                            <w:sz w:val="20"/>
                          </w:rPr>
                          <w:t>Условие</w:t>
                        </w:r>
                        <w:r>
                          <w:rPr>
                            <w:rFonts w:ascii="Tahoma" w:hAnsi="Tahoma"/>
                            <w:color w:val="231F20"/>
                            <w:spacing w:val="67"/>
                            <w:sz w:val="20"/>
                          </w:rPr>
                          <w:t> </w:t>
                        </w:r>
                        <w:r>
                          <w:rPr>
                            <w:rFonts w:ascii="Arial" w:hAnsi="Arial"/>
                            <w:b/>
                            <w:color w:val="231F20"/>
                            <w:sz w:val="20"/>
                          </w:rPr>
                          <w:t>ORDER</w:t>
                        </w:r>
                        <w:r>
                          <w:rPr>
                            <w:rFonts w:ascii="Arial" w:hAnsi="Arial"/>
                            <w:b/>
                            <w:color w:val="231F20"/>
                            <w:spacing w:val="18"/>
                            <w:sz w:val="20"/>
                          </w:rPr>
                          <w:t> </w:t>
                        </w:r>
                        <w:r>
                          <w:rPr>
                            <w:rFonts w:ascii="Arial" w:hAnsi="Arial"/>
                            <w:b/>
                            <w:color w:val="231F20"/>
                            <w:spacing w:val="-5"/>
                            <w:sz w:val="20"/>
                          </w:rPr>
                          <w:t>BY</w:t>
                        </w:r>
                      </w:p>
                    </w:txbxContent>
                  </v:textbox>
                  <w10:wrap type="none"/>
                </v:shape>
                <v:shape style="position:absolute;left:4018;top:1780;width:2789;height:751" type="#_x0000_t202" id="docshape328" filled="true" fillcolor="#d1d3d4" stroked="false">
                  <v:textbox inset="0,0,0,0">
                    <w:txbxContent>
                      <w:p>
                        <w:pPr>
                          <w:spacing w:before="146"/>
                          <w:ind w:left="167" w:right="0" w:firstLine="0"/>
                          <w:jc w:val="left"/>
                          <w:rPr>
                            <w:rFonts w:ascii="Consolas"/>
                            <w:color w:val="000000"/>
                            <w:sz w:val="20"/>
                          </w:rPr>
                        </w:pPr>
                        <w:r>
                          <w:rPr>
                            <w:rFonts w:ascii="Consolas"/>
                            <w:color w:val="231F20"/>
                            <w:sz w:val="20"/>
                          </w:rPr>
                          <w:t>ORDER</w:t>
                        </w:r>
                        <w:r>
                          <w:rPr>
                            <w:rFonts w:ascii="Consolas"/>
                            <w:color w:val="231F20"/>
                            <w:spacing w:val="-14"/>
                            <w:sz w:val="20"/>
                          </w:rPr>
                          <w:t> </w:t>
                        </w:r>
                        <w:r>
                          <w:rPr>
                            <w:rFonts w:ascii="Consolas"/>
                            <w:color w:val="231F20"/>
                            <w:spacing w:val="-5"/>
                            <w:sz w:val="20"/>
                          </w:rPr>
                          <w:t>BY</w:t>
                        </w:r>
                      </w:p>
                      <w:p>
                        <w:pPr>
                          <w:spacing w:before="10"/>
                          <w:ind w:left="899" w:right="0" w:firstLine="0"/>
                          <w:jc w:val="left"/>
                          <w:rPr>
                            <w:rFonts w:ascii="Consolas"/>
                            <w:color w:val="000000"/>
                            <w:sz w:val="20"/>
                          </w:rPr>
                        </w:pPr>
                        <w:r>
                          <w:rPr>
                            <w:rFonts w:ascii="Consolas"/>
                            <w:color w:val="231F20"/>
                            <w:spacing w:val="-2"/>
                            <w:sz w:val="20"/>
                          </w:rPr>
                          <w:t>Total;</w:t>
                        </w:r>
                      </w:p>
                    </w:txbxContent>
                  </v:textbox>
                  <v:fill type="solid"/>
                  <w10:wrap type="none"/>
                </v:shape>
                <w10:wrap type="none"/>
              </v:group>
            </w:pict>
          </mc:Fallback>
        </mc:AlternateContent>
      </w:r>
      <w:r>
        <w:rPr>
          <w:rFonts w:ascii="Tahoma" w:hAnsi="Tahoma"/>
          <w:b/>
          <w:sz w:val="18"/>
        </w:rPr>
        <mc:AlternateContent>
          <mc:Choice Requires="wps">
            <w:drawing>
              <wp:anchor distT="0" distB="0" distL="0" distR="0" allowOverlap="1" layoutInCell="1" locked="0" behindDoc="0" simplePos="0" relativeHeight="15755776">
                <wp:simplePos x="0" y="0"/>
                <wp:positionH relativeFrom="page">
                  <wp:posOffset>692073</wp:posOffset>
                </wp:positionH>
                <wp:positionV relativeFrom="paragraph">
                  <wp:posOffset>119042</wp:posOffset>
                </wp:positionV>
                <wp:extent cx="194945" cy="1120140"/>
                <wp:effectExtent l="0" t="0" r="0" b="0"/>
                <wp:wrapNone/>
                <wp:docPr id="387" name="Textbox 387"/>
                <wp:cNvGraphicFramePr>
                  <a:graphicFrameLocks/>
                </wp:cNvGraphicFramePr>
                <a:graphic>
                  <a:graphicData uri="http://schemas.microsoft.com/office/word/2010/wordprocessingShape">
                    <wps:wsp>
                      <wps:cNvPr id="387" name="Textbox 387"/>
                      <wps:cNvSpPr txBox="1"/>
                      <wps:spPr>
                        <a:xfrm>
                          <a:off x="0" y="0"/>
                          <a:ext cx="194945" cy="1120140"/>
                        </a:xfrm>
                        <a:prstGeom prst="rect">
                          <a:avLst/>
                        </a:prstGeom>
                      </wps:spPr>
                      <wps:txbx>
                        <w:txbxContent>
                          <w:p>
                            <w:pPr>
                              <w:spacing w:before="11"/>
                              <w:ind w:left="20" w:right="0" w:firstLine="0"/>
                              <w:jc w:val="left"/>
                              <w:rPr>
                                <w:rFonts w:ascii="Arial" w:hAnsi="Arial"/>
                                <w:b/>
                                <w:sz w:val="22"/>
                              </w:rPr>
                            </w:pPr>
                            <w:r>
                              <w:rPr>
                                <w:rFonts w:ascii="Tahoma" w:hAnsi="Tahoma"/>
                                <w:b/>
                                <w:color w:val="231F20"/>
                                <w:sz w:val="22"/>
                              </w:rPr>
                              <w:t>ОПЕРАТОР</w:t>
                            </w:r>
                            <w:r>
                              <w:rPr>
                                <w:rFonts w:ascii="Tahoma" w:hAnsi="Tahoma"/>
                                <w:b/>
                                <w:color w:val="231F20"/>
                                <w:spacing w:val="6"/>
                                <w:sz w:val="22"/>
                              </w:rPr>
                              <w:t> </w:t>
                            </w:r>
                            <w:r>
                              <w:rPr>
                                <w:rFonts w:ascii="Arial" w:hAnsi="Arial"/>
                                <w:b/>
                                <w:color w:val="231F20"/>
                                <w:spacing w:val="-5"/>
                                <w:sz w:val="22"/>
                              </w:rPr>
                              <w:t>SQL</w:t>
                            </w:r>
                          </w:p>
                        </w:txbxContent>
                      </wps:txbx>
                      <wps:bodyPr wrap="square" lIns="0" tIns="0" rIns="0" bIns="0" rtlCol="0" vert="vert270">
                        <a:noAutofit/>
                      </wps:bodyPr>
                    </wps:wsp>
                  </a:graphicData>
                </a:graphic>
              </wp:anchor>
            </w:drawing>
          </mc:Choice>
          <mc:Fallback>
            <w:pict>
              <v:shape style="position:absolute;margin-left:54.493999pt;margin-top:9.37342pt;width:15.35pt;height:88.2pt;mso-position-horizontal-relative:page;mso-position-vertical-relative:paragraph;z-index:15755776" type="#_x0000_t202" id="docshape329" filled="false" stroked="false">
                <v:textbox inset="0,0,0,0" style="layout-flow:vertical;mso-layout-flow-alt:bottom-to-top">
                  <w:txbxContent>
                    <w:p>
                      <w:pPr>
                        <w:spacing w:before="11"/>
                        <w:ind w:left="20" w:right="0" w:firstLine="0"/>
                        <w:jc w:val="left"/>
                        <w:rPr>
                          <w:rFonts w:ascii="Arial" w:hAnsi="Arial"/>
                          <w:b/>
                          <w:sz w:val="22"/>
                        </w:rPr>
                      </w:pPr>
                      <w:r>
                        <w:rPr>
                          <w:rFonts w:ascii="Tahoma" w:hAnsi="Tahoma"/>
                          <w:b/>
                          <w:color w:val="231F20"/>
                          <w:sz w:val="22"/>
                        </w:rPr>
                        <w:t>ОПЕРАТОР</w:t>
                      </w:r>
                      <w:r>
                        <w:rPr>
                          <w:rFonts w:ascii="Tahoma" w:hAnsi="Tahoma"/>
                          <w:b/>
                          <w:color w:val="231F20"/>
                          <w:spacing w:val="6"/>
                          <w:sz w:val="22"/>
                        </w:rPr>
                        <w:t> </w:t>
                      </w:r>
                      <w:r>
                        <w:rPr>
                          <w:rFonts w:ascii="Arial" w:hAnsi="Arial"/>
                          <w:b/>
                          <w:color w:val="231F20"/>
                          <w:spacing w:val="-5"/>
                          <w:sz w:val="22"/>
                        </w:rPr>
                        <w:t>SQL</w:t>
                      </w:r>
                    </w:p>
                  </w:txbxContent>
                </v:textbox>
                <w10:wrap type="none"/>
              </v:shape>
            </w:pict>
          </mc:Fallback>
        </mc:AlternateContent>
      </w:r>
      <w:r>
        <w:rPr>
          <w:rFonts w:ascii="Tahoma" w:hAnsi="Tahoma"/>
          <w:b/>
          <w:color w:val="231F20"/>
          <w:spacing w:val="-4"/>
          <w:sz w:val="18"/>
        </w:rPr>
        <w:t>ПОЛЯ</w:t>
      </w:r>
    </w:p>
    <w:p>
      <w:pPr>
        <w:pStyle w:val="BodyText"/>
        <w:rPr>
          <w:rFonts w:ascii="Tahoma"/>
          <w:b/>
          <w:sz w:val="18"/>
        </w:rPr>
      </w:pPr>
    </w:p>
    <w:p>
      <w:pPr>
        <w:pStyle w:val="BodyText"/>
        <w:rPr>
          <w:rFonts w:ascii="Tahoma"/>
          <w:b/>
          <w:sz w:val="18"/>
        </w:rPr>
      </w:pPr>
    </w:p>
    <w:p>
      <w:pPr>
        <w:pStyle w:val="BodyText"/>
        <w:rPr>
          <w:rFonts w:ascii="Tahoma"/>
          <w:b/>
          <w:sz w:val="18"/>
        </w:rPr>
      </w:pPr>
    </w:p>
    <w:p>
      <w:pPr>
        <w:pStyle w:val="BodyText"/>
        <w:spacing w:before="185"/>
        <w:rPr>
          <w:rFonts w:ascii="Tahoma"/>
          <w:b/>
          <w:sz w:val="18"/>
        </w:rPr>
      </w:pPr>
    </w:p>
    <w:p>
      <w:pPr>
        <w:spacing w:before="0"/>
        <w:ind w:left="6168" w:right="0" w:firstLine="0"/>
        <w:jc w:val="left"/>
        <w:rPr>
          <w:rFonts w:ascii="Tahoma" w:hAnsi="Tahoma"/>
          <w:b/>
          <w:sz w:val="18"/>
        </w:rPr>
      </w:pPr>
      <w:r>
        <w:rPr>
          <w:rFonts w:ascii="Tahoma" w:hAnsi="Tahoma"/>
          <w:b/>
          <w:color w:val="231F20"/>
          <w:spacing w:val="-2"/>
          <w:sz w:val="18"/>
        </w:rPr>
        <w:t>ТАБЛИЦА</w:t>
      </w:r>
    </w:p>
    <w:p>
      <w:pPr>
        <w:pStyle w:val="BodyText"/>
        <w:rPr>
          <w:rFonts w:ascii="Tahoma"/>
          <w:b/>
        </w:rPr>
      </w:pPr>
    </w:p>
    <w:p>
      <w:pPr>
        <w:pStyle w:val="BodyText"/>
        <w:rPr>
          <w:rFonts w:ascii="Tahoma"/>
          <w:b/>
        </w:rPr>
      </w:pPr>
    </w:p>
    <w:p>
      <w:pPr>
        <w:pStyle w:val="BodyText"/>
        <w:rPr>
          <w:rFonts w:ascii="Tahoma"/>
          <w:b/>
        </w:rPr>
      </w:pPr>
    </w:p>
    <w:p>
      <w:pPr>
        <w:pStyle w:val="BodyText"/>
        <w:spacing w:before="210"/>
        <w:rPr>
          <w:rFonts w:ascii="Tahoma"/>
          <w:b/>
        </w:rPr>
      </w:pPr>
    </w:p>
    <w:p>
      <w:pPr>
        <w:spacing w:before="0"/>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21</w:t>
      </w:r>
    </w:p>
    <w:p>
      <w:pPr>
        <w:spacing w:after="0"/>
        <w:jc w:val="left"/>
        <w:rPr>
          <w:rFonts w:ascii="Tahoma" w:hAnsi="Tahoma"/>
          <w:b/>
          <w:sz w:val="20"/>
        </w:rPr>
        <w:sectPr>
          <w:pgSz w:w="9360" w:h="13210"/>
          <w:pgMar w:header="807" w:footer="0" w:top="1160" w:bottom="280" w:left="992" w:right="992"/>
        </w:sectPr>
      </w:pPr>
    </w:p>
    <w:p>
      <w:pPr>
        <w:pStyle w:val="BodyText"/>
        <w:spacing w:before="199"/>
        <w:rPr>
          <w:rFonts w:ascii="Tahoma"/>
          <w:b/>
        </w:rPr>
      </w:pPr>
    </w:p>
    <w:p>
      <w:pPr>
        <w:pStyle w:val="BodyText"/>
        <w:spacing w:before="1"/>
        <w:ind w:left="141"/>
        <w:jc w:val="both"/>
      </w:pPr>
      <w:bookmarkStart w:name="Введение в SQLite" w:id="28"/>
      <w:bookmarkEnd w:id="28"/>
      <w:r>
        <w:rPr/>
      </w:r>
      <w:bookmarkStart w:name="_bookmark13" w:id="29"/>
      <w:bookmarkEnd w:id="29"/>
      <w:r>
        <w:rPr/>
      </w:r>
      <w:r>
        <w:rPr>
          <w:color w:val="231F20"/>
        </w:rPr>
        <w:t>Слова,</w:t>
      </w:r>
      <w:r>
        <w:rPr>
          <w:color w:val="231F20"/>
          <w:spacing w:val="19"/>
        </w:rPr>
        <w:t> </w:t>
      </w:r>
      <w:r>
        <w:rPr>
          <w:color w:val="231F20"/>
        </w:rPr>
        <w:t>написанные</w:t>
      </w:r>
      <w:r>
        <w:rPr>
          <w:color w:val="231F20"/>
          <w:spacing w:val="19"/>
        </w:rPr>
        <w:t> </w:t>
      </w:r>
      <w:r>
        <w:rPr>
          <w:color w:val="231F20"/>
        </w:rPr>
        <w:t>ЗАГЛАВНЫМИ</w:t>
      </w:r>
      <w:r>
        <w:rPr>
          <w:color w:val="231F20"/>
          <w:spacing w:val="19"/>
        </w:rPr>
        <w:t> </w:t>
      </w:r>
      <w:r>
        <w:rPr>
          <w:color w:val="231F20"/>
        </w:rPr>
        <w:t>буквами,</w:t>
      </w:r>
      <w:r>
        <w:rPr>
          <w:color w:val="231F20"/>
          <w:spacing w:val="19"/>
        </w:rPr>
        <w:t> </w:t>
      </w:r>
      <w:r>
        <w:rPr>
          <w:color w:val="231F20"/>
        </w:rPr>
        <w:t>—</w:t>
      </w:r>
      <w:r>
        <w:rPr>
          <w:color w:val="231F20"/>
          <w:spacing w:val="19"/>
        </w:rPr>
        <w:t> </w:t>
      </w:r>
      <w:r>
        <w:rPr>
          <w:color w:val="231F20"/>
        </w:rPr>
        <w:t>ключевые</w:t>
      </w:r>
      <w:r>
        <w:rPr>
          <w:color w:val="231F20"/>
          <w:spacing w:val="19"/>
        </w:rPr>
        <w:t> </w:t>
      </w:r>
      <w:r>
        <w:rPr>
          <w:color w:val="231F20"/>
        </w:rPr>
        <w:t>слова</w:t>
      </w:r>
      <w:r>
        <w:rPr>
          <w:color w:val="231F20"/>
          <w:spacing w:val="19"/>
        </w:rPr>
        <w:t> </w:t>
      </w:r>
      <w:r>
        <w:rPr>
          <w:color w:val="231F20"/>
          <w:spacing w:val="-4"/>
        </w:rPr>
        <w:t>SQL.</w:t>
      </w:r>
    </w:p>
    <w:p>
      <w:pPr>
        <w:pStyle w:val="BodyText"/>
        <w:spacing w:line="256" w:lineRule="auto" w:before="185"/>
        <w:ind w:left="141" w:right="138"/>
        <w:jc w:val="both"/>
      </w:pPr>
      <w:r>
        <w:rPr>
          <w:color w:val="231F20"/>
        </w:rPr>
        <w:t>Как показано на рис. 21, оператор SQL может состоять из множества условий, каждое из которых содержит по крайней мере одно ключевое слово, а также ссылки на поля и таблицы.</w:t>
      </w:r>
    </w:p>
    <w:p>
      <w:pPr>
        <w:pStyle w:val="BodyText"/>
        <w:spacing w:before="158"/>
      </w:pPr>
    </w:p>
    <w:p>
      <w:pPr>
        <w:spacing w:before="1"/>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7"/>
        <w:ind w:left="425" w:right="134" w:firstLine="0"/>
        <w:jc w:val="both"/>
        <w:rPr>
          <w:rFonts w:ascii="Tahoma" w:hAnsi="Tahoma"/>
          <w:sz w:val="19"/>
        </w:rPr>
      </w:pPr>
      <w:r>
        <w:rPr>
          <w:rFonts w:ascii="Tahoma" w:hAnsi="Tahoma"/>
          <w:color w:val="231F20"/>
          <w:sz w:val="19"/>
        </w:rPr>
        <w:t>На</w:t>
      </w:r>
      <w:r>
        <w:rPr>
          <w:rFonts w:ascii="Tahoma" w:hAnsi="Tahoma"/>
          <w:color w:val="231F20"/>
          <w:spacing w:val="-7"/>
          <w:sz w:val="19"/>
        </w:rPr>
        <w:t> </w:t>
      </w:r>
      <w:r>
        <w:rPr>
          <w:rFonts w:ascii="Tahoma" w:hAnsi="Tahoma"/>
          <w:color w:val="231F20"/>
          <w:sz w:val="19"/>
        </w:rPr>
        <w:t>рис.</w:t>
      </w:r>
      <w:r>
        <w:rPr>
          <w:rFonts w:ascii="Tahoma" w:hAnsi="Tahoma"/>
          <w:color w:val="231F20"/>
          <w:spacing w:val="-7"/>
          <w:sz w:val="19"/>
        </w:rPr>
        <w:t> </w:t>
      </w:r>
      <w:r>
        <w:rPr>
          <w:rFonts w:ascii="Tahoma" w:hAnsi="Tahoma"/>
          <w:color w:val="231F20"/>
          <w:sz w:val="19"/>
        </w:rPr>
        <w:t>21</w:t>
      </w:r>
      <w:r>
        <w:rPr>
          <w:rFonts w:ascii="Tahoma" w:hAnsi="Tahoma"/>
          <w:color w:val="231F20"/>
          <w:spacing w:val="-7"/>
          <w:sz w:val="19"/>
        </w:rPr>
        <w:t> </w:t>
      </w:r>
      <w:r>
        <w:rPr>
          <w:rFonts w:ascii="Tahoma" w:hAnsi="Tahoma"/>
          <w:color w:val="231F20"/>
          <w:sz w:val="19"/>
        </w:rPr>
        <w:t>показан</w:t>
      </w:r>
      <w:r>
        <w:rPr>
          <w:rFonts w:ascii="Tahoma" w:hAnsi="Tahoma"/>
          <w:color w:val="231F20"/>
          <w:spacing w:val="-7"/>
          <w:sz w:val="19"/>
        </w:rPr>
        <w:t> </w:t>
      </w:r>
      <w:r>
        <w:rPr>
          <w:rFonts w:ascii="Tahoma" w:hAnsi="Tahoma"/>
          <w:color w:val="231F20"/>
          <w:sz w:val="19"/>
        </w:rPr>
        <w:t>пример</w:t>
      </w:r>
      <w:r>
        <w:rPr>
          <w:rFonts w:ascii="Tahoma" w:hAnsi="Tahoma"/>
          <w:color w:val="231F20"/>
          <w:spacing w:val="-7"/>
          <w:sz w:val="19"/>
        </w:rPr>
        <w:t> </w:t>
      </w:r>
      <w:r>
        <w:rPr>
          <w:rFonts w:ascii="Tahoma" w:hAnsi="Tahoma"/>
          <w:color w:val="231F20"/>
          <w:sz w:val="19"/>
        </w:rPr>
        <w:t>использования</w:t>
      </w:r>
      <w:r>
        <w:rPr>
          <w:rFonts w:ascii="Tahoma" w:hAnsi="Tahoma"/>
          <w:color w:val="231F20"/>
          <w:spacing w:val="-7"/>
          <w:sz w:val="19"/>
        </w:rPr>
        <w:t> </w:t>
      </w:r>
      <w:r>
        <w:rPr>
          <w:rFonts w:ascii="Tahoma" w:hAnsi="Tahoma"/>
          <w:color w:val="231F20"/>
          <w:sz w:val="19"/>
        </w:rPr>
        <w:t>оператора</w:t>
      </w:r>
      <w:r>
        <w:rPr>
          <w:rFonts w:ascii="Tahoma" w:hAnsi="Tahoma"/>
          <w:color w:val="231F20"/>
          <w:spacing w:val="-7"/>
          <w:sz w:val="19"/>
        </w:rPr>
        <w:t> </w:t>
      </w:r>
      <w:r>
        <w:rPr>
          <w:rFonts w:ascii="Tahoma" w:hAnsi="Tahoma"/>
          <w:color w:val="231F20"/>
          <w:sz w:val="19"/>
        </w:rPr>
        <w:t>SQL</w:t>
      </w:r>
      <w:r>
        <w:rPr>
          <w:rFonts w:ascii="Tahoma" w:hAnsi="Tahoma"/>
          <w:color w:val="231F20"/>
          <w:spacing w:val="-14"/>
          <w:sz w:val="19"/>
        </w:rPr>
        <w:t> </w:t>
      </w:r>
      <w:r>
        <w:rPr>
          <w:rFonts w:ascii="Tahoma" w:hAnsi="Tahoma"/>
          <w:color w:val="231F20"/>
          <w:sz w:val="19"/>
        </w:rPr>
        <w:t>и</w:t>
      </w:r>
      <w:r>
        <w:rPr>
          <w:rFonts w:ascii="Tahoma" w:hAnsi="Tahoma"/>
          <w:color w:val="231F20"/>
          <w:spacing w:val="-7"/>
          <w:sz w:val="19"/>
        </w:rPr>
        <w:t> </w:t>
      </w:r>
      <w:r>
        <w:rPr>
          <w:rFonts w:ascii="Tahoma" w:hAnsi="Tahoma"/>
          <w:color w:val="231F20"/>
          <w:sz w:val="19"/>
        </w:rPr>
        <w:t>полного</w:t>
      </w:r>
      <w:r>
        <w:rPr>
          <w:rFonts w:ascii="Tahoma" w:hAnsi="Tahoma"/>
          <w:color w:val="231F20"/>
          <w:spacing w:val="-7"/>
          <w:sz w:val="19"/>
        </w:rPr>
        <w:t> </w:t>
      </w:r>
      <w:r>
        <w:rPr>
          <w:rFonts w:ascii="Tahoma" w:hAnsi="Tahoma"/>
          <w:color w:val="231F20"/>
          <w:sz w:val="19"/>
        </w:rPr>
        <w:t>запроса. Запрос может содержать несколько условий,</w:t>
      </w:r>
      <w:r>
        <w:rPr>
          <w:rFonts w:ascii="Tahoma" w:hAnsi="Tahoma"/>
          <w:color w:val="231F20"/>
          <w:spacing w:val="-7"/>
          <w:sz w:val="19"/>
        </w:rPr>
        <w:t> </w:t>
      </w:r>
      <w:r>
        <w:rPr>
          <w:rFonts w:ascii="Tahoma" w:hAnsi="Tahoma"/>
          <w:color w:val="231F20"/>
          <w:sz w:val="19"/>
        </w:rPr>
        <w:t>каждое из которых начинается </w:t>
      </w:r>
      <w:r>
        <w:rPr>
          <w:rFonts w:ascii="Tahoma" w:hAnsi="Tahoma"/>
          <w:color w:val="231F20"/>
          <w:w w:val="105"/>
          <w:sz w:val="19"/>
        </w:rPr>
        <w:t>с ключевого слова.</w:t>
      </w:r>
    </w:p>
    <w:p>
      <w:pPr>
        <w:pStyle w:val="BodyText"/>
        <w:spacing w:before="177"/>
        <w:rPr>
          <w:rFonts w:ascii="Tahoma"/>
          <w:sz w:val="19"/>
        </w:rPr>
      </w:pPr>
    </w:p>
    <w:p>
      <w:pPr>
        <w:pStyle w:val="Heading4"/>
      </w:pPr>
      <w:r>
        <w:rPr>
          <w:color w:val="231F20"/>
          <w:w w:val="80"/>
        </w:rPr>
        <w:t>Введение</w:t>
      </w:r>
      <w:r>
        <w:rPr>
          <w:color w:val="231F20"/>
          <w:spacing w:val="14"/>
        </w:rPr>
        <w:t> </w:t>
      </w:r>
      <w:r>
        <w:rPr>
          <w:color w:val="231F20"/>
          <w:w w:val="80"/>
        </w:rPr>
        <w:t>в</w:t>
      </w:r>
      <w:r>
        <w:rPr>
          <w:color w:val="231F20"/>
          <w:spacing w:val="14"/>
        </w:rPr>
        <w:t> </w:t>
      </w:r>
      <w:r>
        <w:rPr>
          <w:color w:val="231F20"/>
          <w:spacing w:val="-2"/>
          <w:w w:val="80"/>
        </w:rPr>
        <w:t>SQLite</w:t>
      </w:r>
    </w:p>
    <w:p>
      <w:pPr>
        <w:pStyle w:val="BodyText"/>
        <w:spacing w:line="256" w:lineRule="auto" w:before="179"/>
        <w:ind w:left="141" w:right="136"/>
        <w:jc w:val="both"/>
      </w:pPr>
      <w:r>
        <w:rPr>
          <w:color w:val="231F20"/>
        </w:rPr>
        <w:t>Теперь,</w:t>
      </w:r>
      <w:r>
        <w:rPr>
          <w:color w:val="231F20"/>
          <w:spacing w:val="-1"/>
        </w:rPr>
        <w:t> </w:t>
      </w:r>
      <w:r>
        <w:rPr>
          <w:color w:val="231F20"/>
        </w:rPr>
        <w:t>когда</w:t>
      </w:r>
      <w:r>
        <w:rPr>
          <w:color w:val="231F20"/>
          <w:spacing w:val="-1"/>
        </w:rPr>
        <w:t> </w:t>
      </w:r>
      <w:r>
        <w:rPr>
          <w:color w:val="231F20"/>
        </w:rPr>
        <w:t>вы</w:t>
      </w:r>
      <w:r>
        <w:rPr>
          <w:color w:val="231F20"/>
          <w:spacing w:val="-1"/>
        </w:rPr>
        <w:t> </w:t>
      </w:r>
      <w:r>
        <w:rPr>
          <w:color w:val="231F20"/>
        </w:rPr>
        <w:t>уже</w:t>
      </w:r>
      <w:r>
        <w:rPr>
          <w:color w:val="231F20"/>
          <w:spacing w:val="-1"/>
        </w:rPr>
        <w:t> </w:t>
      </w:r>
      <w:r>
        <w:rPr>
          <w:color w:val="231F20"/>
        </w:rPr>
        <w:t>знакомы</w:t>
      </w:r>
      <w:r>
        <w:rPr>
          <w:color w:val="231F20"/>
          <w:spacing w:val="-1"/>
        </w:rPr>
        <w:t> </w:t>
      </w:r>
      <w:r>
        <w:rPr>
          <w:color w:val="231F20"/>
        </w:rPr>
        <w:t>с</w:t>
      </w:r>
      <w:r>
        <w:rPr>
          <w:color w:val="231F20"/>
          <w:spacing w:val="-1"/>
        </w:rPr>
        <w:t> </w:t>
      </w:r>
      <w:r>
        <w:rPr>
          <w:color w:val="231F20"/>
        </w:rPr>
        <w:t>основами</w:t>
      </w:r>
      <w:r>
        <w:rPr>
          <w:color w:val="231F20"/>
          <w:spacing w:val="-1"/>
        </w:rPr>
        <w:t> </w:t>
      </w:r>
      <w:r>
        <w:rPr>
          <w:color w:val="231F20"/>
        </w:rPr>
        <w:t>архитектуры</w:t>
      </w:r>
      <w:r>
        <w:rPr>
          <w:color w:val="231F20"/>
          <w:spacing w:val="-1"/>
        </w:rPr>
        <w:t> </w:t>
      </w:r>
      <w:r>
        <w:rPr>
          <w:color w:val="231F20"/>
        </w:rPr>
        <w:t>базы</w:t>
      </w:r>
      <w:r>
        <w:rPr>
          <w:color w:val="231F20"/>
          <w:spacing w:val="-1"/>
        </w:rPr>
        <w:t> </w:t>
      </w:r>
      <w:r>
        <w:rPr>
          <w:color w:val="231F20"/>
        </w:rPr>
        <w:t>данных</w:t>
      </w:r>
      <w:r>
        <w:rPr>
          <w:color w:val="231F20"/>
          <w:spacing w:val="-1"/>
        </w:rPr>
        <w:t> </w:t>
      </w:r>
      <w:r>
        <w:rPr>
          <w:color w:val="231F20"/>
        </w:rPr>
        <w:t>и</w:t>
      </w:r>
      <w:r>
        <w:rPr>
          <w:color w:val="231F20"/>
          <w:spacing w:val="-1"/>
        </w:rPr>
        <w:t> </w:t>
      </w:r>
      <w:r>
        <w:rPr>
          <w:color w:val="231F20"/>
        </w:rPr>
        <w:t>спосо- бами</w:t>
      </w:r>
      <w:r>
        <w:rPr>
          <w:color w:val="231F20"/>
          <w:spacing w:val="-4"/>
        </w:rPr>
        <w:t> </w:t>
      </w:r>
      <w:r>
        <w:rPr>
          <w:color w:val="231F20"/>
        </w:rPr>
        <w:t>взаимодействия</w:t>
      </w:r>
      <w:r>
        <w:rPr>
          <w:color w:val="231F20"/>
          <w:spacing w:val="-3"/>
        </w:rPr>
        <w:t> </w:t>
      </w:r>
      <w:r>
        <w:rPr>
          <w:color w:val="231F20"/>
        </w:rPr>
        <w:t>с</w:t>
      </w:r>
      <w:r>
        <w:rPr>
          <w:color w:val="231F20"/>
          <w:spacing w:val="-4"/>
        </w:rPr>
        <w:t> </w:t>
      </w:r>
      <w:r>
        <w:rPr>
          <w:color w:val="231F20"/>
        </w:rPr>
        <w:t>ней,</w:t>
      </w:r>
      <w:r>
        <w:rPr>
          <w:color w:val="231F20"/>
          <w:spacing w:val="-3"/>
        </w:rPr>
        <w:t> </w:t>
      </w:r>
      <w:r>
        <w:rPr>
          <w:color w:val="231F20"/>
        </w:rPr>
        <w:t>давайте</w:t>
      </w:r>
      <w:r>
        <w:rPr>
          <w:color w:val="231F20"/>
          <w:spacing w:val="-3"/>
        </w:rPr>
        <w:t> </w:t>
      </w:r>
      <w:r>
        <w:rPr>
          <w:color w:val="231F20"/>
        </w:rPr>
        <w:t>перейдем</w:t>
      </w:r>
      <w:r>
        <w:rPr>
          <w:color w:val="231F20"/>
          <w:spacing w:val="-4"/>
        </w:rPr>
        <w:t> </w:t>
      </w:r>
      <w:r>
        <w:rPr>
          <w:color w:val="231F20"/>
        </w:rPr>
        <w:t>к</w:t>
      </w:r>
      <w:r>
        <w:rPr>
          <w:color w:val="231F20"/>
          <w:spacing w:val="-4"/>
        </w:rPr>
        <w:t> </w:t>
      </w:r>
      <w:r>
        <w:rPr>
          <w:color w:val="231F20"/>
        </w:rPr>
        <w:t>практике</w:t>
      </w:r>
      <w:r>
        <w:rPr>
          <w:color w:val="231F20"/>
          <w:spacing w:val="-3"/>
        </w:rPr>
        <w:t> </w:t>
      </w:r>
      <w:r>
        <w:rPr>
          <w:color w:val="231F20"/>
        </w:rPr>
        <w:t>решения</w:t>
      </w:r>
      <w:r>
        <w:rPr>
          <w:color w:val="231F20"/>
          <w:spacing w:val="-4"/>
        </w:rPr>
        <w:t> </w:t>
      </w:r>
      <w:r>
        <w:rPr>
          <w:color w:val="231F20"/>
        </w:rPr>
        <w:t>реальных задач. Существуют различные версии РСУБД. Нам кажется неэффективным рассказывать</w:t>
      </w:r>
      <w:r>
        <w:rPr>
          <w:color w:val="231F20"/>
          <w:spacing w:val="39"/>
        </w:rPr>
        <w:t> </w:t>
      </w:r>
      <w:r>
        <w:rPr>
          <w:color w:val="231F20"/>
        </w:rPr>
        <w:t>о</w:t>
      </w:r>
      <w:r>
        <w:rPr>
          <w:color w:val="231F20"/>
          <w:spacing w:val="38"/>
        </w:rPr>
        <w:t> </w:t>
      </w:r>
      <w:r>
        <w:rPr>
          <w:color w:val="231F20"/>
        </w:rPr>
        <w:t>функциях</w:t>
      </w:r>
      <w:r>
        <w:rPr>
          <w:color w:val="231F20"/>
          <w:spacing w:val="39"/>
        </w:rPr>
        <w:t> </w:t>
      </w:r>
      <w:r>
        <w:rPr>
          <w:color w:val="231F20"/>
        </w:rPr>
        <w:t>применительно</w:t>
      </w:r>
      <w:r>
        <w:rPr>
          <w:color w:val="231F20"/>
          <w:spacing w:val="39"/>
        </w:rPr>
        <w:t> </w:t>
      </w:r>
      <w:r>
        <w:rPr>
          <w:color w:val="231F20"/>
        </w:rPr>
        <w:t>к</w:t>
      </w:r>
      <w:r>
        <w:rPr>
          <w:color w:val="231F20"/>
          <w:spacing w:val="38"/>
        </w:rPr>
        <w:t> </w:t>
      </w:r>
      <w:r>
        <w:rPr>
          <w:color w:val="231F20"/>
        </w:rPr>
        <w:t>каждой</w:t>
      </w:r>
      <w:r>
        <w:rPr>
          <w:color w:val="231F20"/>
          <w:spacing w:val="39"/>
        </w:rPr>
        <w:t> </w:t>
      </w:r>
      <w:r>
        <w:rPr>
          <w:color w:val="231F20"/>
        </w:rPr>
        <w:t>РСУБД</w:t>
      </w:r>
      <w:r>
        <w:rPr>
          <w:color w:val="231F20"/>
          <w:spacing w:val="39"/>
        </w:rPr>
        <w:t> </w:t>
      </w:r>
      <w:r>
        <w:rPr>
          <w:color w:val="231F20"/>
        </w:rPr>
        <w:t>в</w:t>
      </w:r>
      <w:r>
        <w:rPr>
          <w:color w:val="231F20"/>
          <w:spacing w:val="39"/>
        </w:rPr>
        <w:t> </w:t>
      </w:r>
      <w:r>
        <w:rPr>
          <w:color w:val="231F20"/>
        </w:rPr>
        <w:t>отдельности. В</w:t>
      </w:r>
      <w:r>
        <w:rPr>
          <w:color w:val="231F20"/>
          <w:spacing w:val="40"/>
        </w:rPr>
        <w:t> </w:t>
      </w:r>
      <w:r>
        <w:rPr>
          <w:color w:val="231F20"/>
        </w:rPr>
        <w:t>качестве</w:t>
      </w:r>
      <w:r>
        <w:rPr>
          <w:color w:val="231F20"/>
          <w:spacing w:val="40"/>
        </w:rPr>
        <w:t> </w:t>
      </w:r>
      <w:r>
        <w:rPr>
          <w:color w:val="231F20"/>
        </w:rPr>
        <w:t>стандартной</w:t>
      </w:r>
      <w:r>
        <w:rPr>
          <w:color w:val="231F20"/>
          <w:spacing w:val="40"/>
        </w:rPr>
        <w:t> </w:t>
      </w:r>
      <w:r>
        <w:rPr>
          <w:color w:val="231F20"/>
        </w:rPr>
        <w:t>РСУБД</w:t>
      </w:r>
      <w:r>
        <w:rPr>
          <w:color w:val="231F20"/>
          <w:spacing w:val="40"/>
        </w:rPr>
        <w:t> </w:t>
      </w:r>
      <w:r>
        <w:rPr>
          <w:color w:val="231F20"/>
        </w:rPr>
        <w:t>для</w:t>
      </w:r>
      <w:r>
        <w:rPr>
          <w:color w:val="231F20"/>
          <w:spacing w:val="40"/>
        </w:rPr>
        <w:t> </w:t>
      </w:r>
      <w:r>
        <w:rPr>
          <w:color w:val="231F20"/>
        </w:rPr>
        <w:t>этой</w:t>
      </w:r>
      <w:r>
        <w:rPr>
          <w:color w:val="231F20"/>
          <w:spacing w:val="40"/>
        </w:rPr>
        <w:t> </w:t>
      </w:r>
      <w:r>
        <w:rPr>
          <w:color w:val="231F20"/>
        </w:rPr>
        <w:t>книги</w:t>
      </w:r>
      <w:r>
        <w:rPr>
          <w:color w:val="231F20"/>
          <w:spacing w:val="40"/>
        </w:rPr>
        <w:t> </w:t>
      </w:r>
      <w:r>
        <w:rPr>
          <w:color w:val="231F20"/>
        </w:rPr>
        <w:t>мы</w:t>
      </w:r>
      <w:r>
        <w:rPr>
          <w:color w:val="231F20"/>
          <w:spacing w:val="40"/>
        </w:rPr>
        <w:t> </w:t>
      </w:r>
      <w:r>
        <w:rPr>
          <w:color w:val="231F20"/>
        </w:rPr>
        <w:t>выбрали</w:t>
      </w:r>
      <w:r>
        <w:rPr>
          <w:color w:val="231F20"/>
          <w:spacing w:val="40"/>
        </w:rPr>
        <w:t> </w:t>
      </w:r>
      <w:r>
        <w:rPr>
          <w:color w:val="231F20"/>
        </w:rPr>
        <w:t>SQLite,</w:t>
      </w:r>
      <w:r>
        <w:rPr>
          <w:color w:val="231F20"/>
          <w:spacing w:val="40"/>
        </w:rPr>
        <w:t> </w:t>
      </w:r>
      <w:r>
        <w:rPr>
          <w:color w:val="231F20"/>
        </w:rPr>
        <w:t>кото- рую считаем имеющей</w:t>
      </w:r>
      <w:r>
        <w:rPr>
          <w:color w:val="231F20"/>
        </w:rPr>
        <w:t> практическую ценность и доступной</w:t>
      </w:r>
      <w:r>
        <w:rPr>
          <w:color w:val="231F20"/>
        </w:rPr>
        <w:t> для новичков. SQLite</w:t>
      </w:r>
      <w:r>
        <w:rPr>
          <w:color w:val="231F20"/>
          <w:spacing w:val="-5"/>
        </w:rPr>
        <w:t> </w:t>
      </w:r>
      <w:r>
        <w:rPr>
          <w:color w:val="231F20"/>
        </w:rPr>
        <w:t>—</w:t>
      </w:r>
      <w:r>
        <w:rPr>
          <w:color w:val="231F20"/>
          <w:spacing w:val="-5"/>
        </w:rPr>
        <w:t> </w:t>
      </w:r>
      <w:r>
        <w:rPr>
          <w:color w:val="231F20"/>
        </w:rPr>
        <w:t>это</w:t>
      </w:r>
      <w:r>
        <w:rPr>
          <w:color w:val="231F20"/>
          <w:spacing w:val="-5"/>
        </w:rPr>
        <w:t> </w:t>
      </w:r>
      <w:r>
        <w:rPr>
          <w:color w:val="231F20"/>
        </w:rPr>
        <w:t>программный</w:t>
      </w:r>
      <w:r>
        <w:rPr>
          <w:color w:val="231F20"/>
          <w:spacing w:val="-5"/>
        </w:rPr>
        <w:t> </w:t>
      </w:r>
      <w:r>
        <w:rPr>
          <w:color w:val="231F20"/>
        </w:rPr>
        <w:t>продукт</w:t>
      </w:r>
      <w:r>
        <w:rPr>
          <w:color w:val="231F20"/>
          <w:spacing w:val="-5"/>
        </w:rPr>
        <w:t> </w:t>
      </w:r>
      <w:r>
        <w:rPr>
          <w:color w:val="231F20"/>
        </w:rPr>
        <w:t>с</w:t>
      </w:r>
      <w:r>
        <w:rPr>
          <w:color w:val="231F20"/>
          <w:spacing w:val="-6"/>
        </w:rPr>
        <w:t> </w:t>
      </w:r>
      <w:r>
        <w:rPr>
          <w:color w:val="231F20"/>
        </w:rPr>
        <w:t>открытым</w:t>
      </w:r>
      <w:r>
        <w:rPr>
          <w:color w:val="231F20"/>
          <w:spacing w:val="-5"/>
        </w:rPr>
        <w:t> </w:t>
      </w:r>
      <w:r>
        <w:rPr>
          <w:color w:val="231F20"/>
        </w:rPr>
        <w:t>исходным</w:t>
      </w:r>
      <w:r>
        <w:rPr>
          <w:color w:val="231F20"/>
          <w:spacing w:val="-5"/>
        </w:rPr>
        <w:t> </w:t>
      </w:r>
      <w:r>
        <w:rPr>
          <w:color w:val="231F20"/>
        </w:rPr>
        <w:t>кодом,</w:t>
      </w:r>
      <w:r>
        <w:rPr>
          <w:color w:val="231F20"/>
          <w:spacing w:val="-5"/>
        </w:rPr>
        <w:t> </w:t>
      </w:r>
      <w:r>
        <w:rPr>
          <w:color w:val="231F20"/>
        </w:rPr>
        <w:t>поэтому</w:t>
      </w:r>
      <w:r>
        <w:rPr>
          <w:color w:val="231F20"/>
          <w:spacing w:val="-5"/>
        </w:rPr>
        <w:t> </w:t>
      </w:r>
      <w:r>
        <w:rPr>
          <w:color w:val="231F20"/>
        </w:rPr>
        <w:t>он доступен</w:t>
      </w:r>
      <w:r>
        <w:rPr>
          <w:color w:val="231F20"/>
          <w:spacing w:val="-12"/>
        </w:rPr>
        <w:t> </w:t>
      </w:r>
      <w:r>
        <w:rPr>
          <w:color w:val="231F20"/>
        </w:rPr>
        <w:t>для</w:t>
      </w:r>
      <w:r>
        <w:rPr>
          <w:color w:val="231F20"/>
          <w:spacing w:val="-11"/>
        </w:rPr>
        <w:t> </w:t>
      </w:r>
      <w:r>
        <w:rPr>
          <w:color w:val="231F20"/>
        </w:rPr>
        <w:t>использования.</w:t>
      </w:r>
      <w:r>
        <w:rPr>
          <w:color w:val="231F20"/>
          <w:spacing w:val="-11"/>
        </w:rPr>
        <w:t> </w:t>
      </w:r>
      <w:r>
        <w:rPr>
          <w:color w:val="231F20"/>
        </w:rPr>
        <w:t>Примерно</w:t>
      </w:r>
      <w:r>
        <w:rPr>
          <w:color w:val="231F20"/>
          <w:spacing w:val="-11"/>
        </w:rPr>
        <w:t> </w:t>
      </w:r>
      <w:r>
        <w:rPr>
          <w:color w:val="231F20"/>
        </w:rPr>
        <w:t>99%</w:t>
      </w:r>
      <w:r>
        <w:rPr>
          <w:color w:val="231F20"/>
          <w:spacing w:val="-11"/>
        </w:rPr>
        <w:t> </w:t>
      </w:r>
      <w:r>
        <w:rPr>
          <w:color w:val="231F20"/>
        </w:rPr>
        <w:t>изученного</w:t>
      </w:r>
      <w:r>
        <w:rPr>
          <w:color w:val="231F20"/>
          <w:spacing w:val="-11"/>
        </w:rPr>
        <w:t> </w:t>
      </w:r>
      <w:r>
        <w:rPr>
          <w:color w:val="231F20"/>
        </w:rPr>
        <w:t>материала,</w:t>
      </w:r>
      <w:r>
        <w:rPr>
          <w:color w:val="231F20"/>
          <w:spacing w:val="-11"/>
        </w:rPr>
        <w:t> </w:t>
      </w:r>
      <w:r>
        <w:rPr>
          <w:color w:val="231F20"/>
        </w:rPr>
        <w:t>касающе- гося SQLite, применимо к большинству других РСУБД. Кроме того, SQLite считается одной из наиболее широко используемых систем РСУБД в мире. Она применяется в компьютерах, мобильных устройствах и даже автомоби- лях [9]. Более подробную информацию можно найти на сайте: </w:t>
      </w:r>
      <w:hyperlink r:id="rId176">
        <w:r>
          <w:rPr>
            <w:rFonts w:ascii="Consolas" w:hAnsi="Consolas"/>
            <w:color w:val="231F20"/>
            <w:sz w:val="18"/>
          </w:rPr>
          <w:t>https://www.</w:t>
        </w:r>
      </w:hyperlink>
      <w:r>
        <w:rPr>
          <w:rFonts w:ascii="Consolas" w:hAnsi="Consolas"/>
          <w:color w:val="231F20"/>
          <w:sz w:val="18"/>
        </w:rPr>
        <w:t> </w:t>
      </w:r>
      <w:r>
        <w:rPr>
          <w:rFonts w:ascii="Consolas" w:hAnsi="Consolas"/>
          <w:color w:val="231F20"/>
          <w:spacing w:val="-2"/>
          <w:sz w:val="18"/>
        </w:rPr>
        <w:t>sqlite.org/index.html</w:t>
      </w:r>
      <w:r>
        <w:rPr>
          <w:color w:val="231F20"/>
          <w:spacing w:val="-2"/>
        </w:rPr>
        <w:t>.</w:t>
      </w:r>
    </w:p>
    <w:p>
      <w:pPr>
        <w:pStyle w:val="BodyText"/>
        <w:spacing w:before="76"/>
      </w:pPr>
      <w:r>
        <w:rPr/>
        <mc:AlternateContent>
          <mc:Choice Requires="wps">
            <w:drawing>
              <wp:anchor distT="0" distB="0" distL="0" distR="0" allowOverlap="1" layoutInCell="1" locked="0" behindDoc="1" simplePos="0" relativeHeight="487615488">
                <wp:simplePos x="0" y="0"/>
                <wp:positionH relativeFrom="page">
                  <wp:posOffset>720813</wp:posOffset>
                </wp:positionH>
                <wp:positionV relativeFrom="paragraph">
                  <wp:posOffset>212979</wp:posOffset>
                </wp:positionV>
                <wp:extent cx="967105" cy="331470"/>
                <wp:effectExtent l="0" t="0" r="0" b="0"/>
                <wp:wrapTopAndBottom/>
                <wp:docPr id="393" name="Graphic 393"/>
                <wp:cNvGraphicFramePr>
                  <a:graphicFrameLocks/>
                </wp:cNvGraphicFramePr>
                <a:graphic>
                  <a:graphicData uri="http://schemas.microsoft.com/office/word/2010/wordprocessingShape">
                    <wps:wsp>
                      <wps:cNvPr id="393" name="Graphic 393"/>
                      <wps:cNvSpPr/>
                      <wps:spPr>
                        <a:xfrm>
                          <a:off x="0" y="0"/>
                          <a:ext cx="967105" cy="331470"/>
                        </a:xfrm>
                        <a:custGeom>
                          <a:avLst/>
                          <a:gdLst/>
                          <a:ahLst/>
                          <a:cxnLst/>
                          <a:rect l="l" t="t" r="r" b="b"/>
                          <a:pathLst>
                            <a:path w="967105" h="331470">
                              <a:moveTo>
                                <a:pt x="199898" y="0"/>
                              </a:moveTo>
                              <a:lnTo>
                                <a:pt x="161455" y="15379"/>
                              </a:lnTo>
                              <a:lnTo>
                                <a:pt x="137401" y="48234"/>
                              </a:lnTo>
                              <a:lnTo>
                                <a:pt x="133667" y="70370"/>
                              </a:lnTo>
                              <a:lnTo>
                                <a:pt x="133604" y="76314"/>
                              </a:lnTo>
                              <a:lnTo>
                                <a:pt x="172720" y="62636"/>
                              </a:lnTo>
                              <a:lnTo>
                                <a:pt x="196405" y="28460"/>
                              </a:lnTo>
                              <a:lnTo>
                                <a:pt x="199809" y="7556"/>
                              </a:lnTo>
                              <a:lnTo>
                                <a:pt x="199898" y="0"/>
                              </a:lnTo>
                              <a:close/>
                            </a:path>
                            <a:path w="967105" h="331470">
                              <a:moveTo>
                                <a:pt x="268757" y="242798"/>
                              </a:moveTo>
                              <a:lnTo>
                                <a:pt x="261658" y="239306"/>
                              </a:lnTo>
                              <a:lnTo>
                                <a:pt x="246507" y="228053"/>
                              </a:lnTo>
                              <a:lnTo>
                                <a:pt x="231368" y="207454"/>
                              </a:lnTo>
                              <a:lnTo>
                                <a:pt x="224307" y="175920"/>
                              </a:lnTo>
                              <a:lnTo>
                                <a:pt x="229501" y="148539"/>
                              </a:lnTo>
                              <a:lnTo>
                                <a:pt x="241452" y="129082"/>
                              </a:lnTo>
                              <a:lnTo>
                                <a:pt x="253771" y="117297"/>
                              </a:lnTo>
                              <a:lnTo>
                                <a:pt x="260083" y="112941"/>
                              </a:lnTo>
                              <a:lnTo>
                                <a:pt x="243916" y="95859"/>
                              </a:lnTo>
                              <a:lnTo>
                                <a:pt x="226542" y="86017"/>
                              </a:lnTo>
                              <a:lnTo>
                                <a:pt x="210807" y="81419"/>
                              </a:lnTo>
                              <a:lnTo>
                                <a:pt x="199542" y="80111"/>
                              </a:lnTo>
                              <a:lnTo>
                                <a:pt x="180606" y="81368"/>
                              </a:lnTo>
                              <a:lnTo>
                                <a:pt x="163106" y="86715"/>
                              </a:lnTo>
                              <a:lnTo>
                                <a:pt x="147967" y="92544"/>
                              </a:lnTo>
                              <a:lnTo>
                                <a:pt x="136169" y="95288"/>
                              </a:lnTo>
                              <a:lnTo>
                                <a:pt x="125107" y="92976"/>
                              </a:lnTo>
                              <a:lnTo>
                                <a:pt x="111950" y="87934"/>
                              </a:lnTo>
                              <a:lnTo>
                                <a:pt x="97243" y="82969"/>
                              </a:lnTo>
                              <a:lnTo>
                                <a:pt x="42164" y="92379"/>
                              </a:lnTo>
                              <a:lnTo>
                                <a:pt x="13017" y="122402"/>
                              </a:lnTo>
                              <a:lnTo>
                                <a:pt x="0" y="164007"/>
                              </a:lnTo>
                              <a:lnTo>
                                <a:pt x="1917" y="209321"/>
                              </a:lnTo>
                              <a:lnTo>
                                <a:pt x="14655" y="252857"/>
                              </a:lnTo>
                              <a:lnTo>
                                <a:pt x="34061" y="289140"/>
                              </a:lnTo>
                              <a:lnTo>
                                <a:pt x="70916" y="327647"/>
                              </a:lnTo>
                              <a:lnTo>
                                <a:pt x="86334" y="331012"/>
                              </a:lnTo>
                              <a:lnTo>
                                <a:pt x="100101" y="328549"/>
                              </a:lnTo>
                              <a:lnTo>
                                <a:pt x="111823" y="323926"/>
                              </a:lnTo>
                              <a:lnTo>
                                <a:pt x="124358" y="319455"/>
                              </a:lnTo>
                              <a:lnTo>
                                <a:pt x="140563" y="317449"/>
                              </a:lnTo>
                              <a:lnTo>
                                <a:pt x="156654" y="319557"/>
                              </a:lnTo>
                              <a:lnTo>
                                <a:pt x="180860" y="328726"/>
                              </a:lnTo>
                              <a:lnTo>
                                <a:pt x="195199" y="330631"/>
                              </a:lnTo>
                              <a:lnTo>
                                <a:pt x="235292" y="304736"/>
                              </a:lnTo>
                              <a:lnTo>
                                <a:pt x="263118" y="258051"/>
                              </a:lnTo>
                              <a:lnTo>
                                <a:pt x="267233" y="247383"/>
                              </a:lnTo>
                              <a:lnTo>
                                <a:pt x="268757" y="242798"/>
                              </a:lnTo>
                              <a:close/>
                            </a:path>
                            <a:path w="967105" h="331470">
                              <a:moveTo>
                                <a:pt x="480999" y="275183"/>
                              </a:moveTo>
                              <a:lnTo>
                                <a:pt x="461175" y="217081"/>
                              </a:lnTo>
                              <a:lnTo>
                                <a:pt x="454825" y="198437"/>
                              </a:lnTo>
                              <a:lnTo>
                                <a:pt x="430885" y="128270"/>
                              </a:lnTo>
                              <a:lnTo>
                                <a:pt x="430885" y="198437"/>
                              </a:lnTo>
                              <a:lnTo>
                                <a:pt x="375361" y="198437"/>
                              </a:lnTo>
                              <a:lnTo>
                                <a:pt x="393331" y="145288"/>
                              </a:lnTo>
                              <a:lnTo>
                                <a:pt x="395986" y="136575"/>
                              </a:lnTo>
                              <a:lnTo>
                                <a:pt x="398373" y="128181"/>
                              </a:lnTo>
                              <a:lnTo>
                                <a:pt x="400608" y="119837"/>
                              </a:lnTo>
                              <a:lnTo>
                                <a:pt x="402729" y="111582"/>
                              </a:lnTo>
                              <a:lnTo>
                                <a:pt x="403250" y="111582"/>
                              </a:lnTo>
                              <a:lnTo>
                                <a:pt x="430885" y="198437"/>
                              </a:lnTo>
                              <a:lnTo>
                                <a:pt x="430885" y="128270"/>
                              </a:lnTo>
                              <a:lnTo>
                                <a:pt x="425196" y="111582"/>
                              </a:lnTo>
                              <a:lnTo>
                                <a:pt x="418020" y="90538"/>
                              </a:lnTo>
                              <a:lnTo>
                                <a:pt x="389267" y="90538"/>
                              </a:lnTo>
                              <a:lnTo>
                                <a:pt x="326542" y="275183"/>
                              </a:lnTo>
                              <a:lnTo>
                                <a:pt x="351180" y="275183"/>
                              </a:lnTo>
                              <a:lnTo>
                                <a:pt x="370344" y="217081"/>
                              </a:lnTo>
                              <a:lnTo>
                                <a:pt x="435800" y="217081"/>
                              </a:lnTo>
                              <a:lnTo>
                                <a:pt x="455523" y="275183"/>
                              </a:lnTo>
                              <a:lnTo>
                                <a:pt x="480999" y="275183"/>
                              </a:lnTo>
                              <a:close/>
                            </a:path>
                            <a:path w="967105" h="331470">
                              <a:moveTo>
                                <a:pt x="625119" y="206984"/>
                              </a:moveTo>
                              <a:lnTo>
                                <a:pt x="620852" y="179451"/>
                              </a:lnTo>
                              <a:lnTo>
                                <a:pt x="609409" y="158775"/>
                              </a:lnTo>
                              <a:lnTo>
                                <a:pt x="609066" y="158165"/>
                              </a:lnTo>
                              <a:lnTo>
                                <a:pt x="601078" y="152006"/>
                              </a:lnTo>
                              <a:lnTo>
                                <a:pt x="601078" y="208051"/>
                              </a:lnTo>
                              <a:lnTo>
                                <a:pt x="598474" y="228028"/>
                              </a:lnTo>
                              <a:lnTo>
                                <a:pt x="598360" y="228904"/>
                              </a:lnTo>
                              <a:lnTo>
                                <a:pt x="590486" y="245097"/>
                              </a:lnTo>
                              <a:lnTo>
                                <a:pt x="577837" y="255574"/>
                              </a:lnTo>
                              <a:lnTo>
                                <a:pt x="560793" y="259295"/>
                              </a:lnTo>
                              <a:lnTo>
                                <a:pt x="549402" y="257390"/>
                              </a:lnTo>
                              <a:lnTo>
                                <a:pt x="548462" y="257238"/>
                              </a:lnTo>
                              <a:lnTo>
                                <a:pt x="523494" y="224790"/>
                              </a:lnTo>
                              <a:lnTo>
                                <a:pt x="523532" y="195237"/>
                              </a:lnTo>
                              <a:lnTo>
                                <a:pt x="549668" y="160896"/>
                              </a:lnTo>
                              <a:lnTo>
                                <a:pt x="561632" y="158775"/>
                              </a:lnTo>
                              <a:lnTo>
                                <a:pt x="578535" y="162737"/>
                              </a:lnTo>
                              <a:lnTo>
                                <a:pt x="590905" y="173443"/>
                              </a:lnTo>
                              <a:lnTo>
                                <a:pt x="598500" y="189141"/>
                              </a:lnTo>
                              <a:lnTo>
                                <a:pt x="601078" y="208051"/>
                              </a:lnTo>
                              <a:lnTo>
                                <a:pt x="601078" y="152006"/>
                              </a:lnTo>
                              <a:lnTo>
                                <a:pt x="591273" y="144437"/>
                              </a:lnTo>
                              <a:lnTo>
                                <a:pt x="568972" y="139573"/>
                              </a:lnTo>
                              <a:lnTo>
                                <a:pt x="553872" y="141325"/>
                              </a:lnTo>
                              <a:lnTo>
                                <a:pt x="540994" y="146392"/>
                              </a:lnTo>
                              <a:lnTo>
                                <a:pt x="530339" y="154482"/>
                              </a:lnTo>
                              <a:lnTo>
                                <a:pt x="521855" y="165328"/>
                              </a:lnTo>
                              <a:lnTo>
                                <a:pt x="521335" y="165328"/>
                              </a:lnTo>
                              <a:lnTo>
                                <a:pt x="520407" y="146392"/>
                              </a:lnTo>
                              <a:lnTo>
                                <a:pt x="520306" y="144437"/>
                              </a:lnTo>
                              <a:lnTo>
                                <a:pt x="520217" y="142570"/>
                              </a:lnTo>
                              <a:lnTo>
                                <a:pt x="498563" y="142570"/>
                              </a:lnTo>
                              <a:lnTo>
                                <a:pt x="498995" y="152247"/>
                              </a:lnTo>
                              <a:lnTo>
                                <a:pt x="499198" y="158165"/>
                              </a:lnTo>
                              <a:lnTo>
                                <a:pt x="499300" y="160896"/>
                              </a:lnTo>
                              <a:lnTo>
                                <a:pt x="499351" y="162560"/>
                              </a:lnTo>
                              <a:lnTo>
                                <a:pt x="499592" y="173443"/>
                              </a:lnTo>
                              <a:lnTo>
                                <a:pt x="499694" y="329425"/>
                              </a:lnTo>
                              <a:lnTo>
                                <a:pt x="523532" y="329425"/>
                              </a:lnTo>
                              <a:lnTo>
                                <a:pt x="523532" y="257390"/>
                              </a:lnTo>
                              <a:lnTo>
                                <a:pt x="524052" y="257390"/>
                              </a:lnTo>
                              <a:lnTo>
                                <a:pt x="531317" y="266179"/>
                              </a:lnTo>
                              <a:lnTo>
                                <a:pt x="540867" y="272707"/>
                              </a:lnTo>
                              <a:lnTo>
                                <a:pt x="552208" y="276783"/>
                              </a:lnTo>
                              <a:lnTo>
                                <a:pt x="564857" y="278180"/>
                              </a:lnTo>
                              <a:lnTo>
                                <a:pt x="587451" y="273761"/>
                              </a:lnTo>
                              <a:lnTo>
                                <a:pt x="606704" y="260464"/>
                              </a:lnTo>
                              <a:lnTo>
                                <a:pt x="607402" y="259295"/>
                              </a:lnTo>
                              <a:lnTo>
                                <a:pt x="620090" y="238226"/>
                              </a:lnTo>
                              <a:lnTo>
                                <a:pt x="625119" y="206984"/>
                              </a:lnTo>
                              <a:close/>
                            </a:path>
                            <a:path w="967105" h="331470">
                              <a:moveTo>
                                <a:pt x="775474" y="206984"/>
                              </a:moveTo>
                              <a:lnTo>
                                <a:pt x="771207" y="179451"/>
                              </a:lnTo>
                              <a:lnTo>
                                <a:pt x="759764" y="158775"/>
                              </a:lnTo>
                              <a:lnTo>
                                <a:pt x="759421" y="158165"/>
                              </a:lnTo>
                              <a:lnTo>
                                <a:pt x="751484" y="152044"/>
                              </a:lnTo>
                              <a:lnTo>
                                <a:pt x="751484" y="208051"/>
                              </a:lnTo>
                              <a:lnTo>
                                <a:pt x="748880" y="228028"/>
                              </a:lnTo>
                              <a:lnTo>
                                <a:pt x="748766" y="228904"/>
                              </a:lnTo>
                              <a:lnTo>
                                <a:pt x="740892" y="245097"/>
                              </a:lnTo>
                              <a:lnTo>
                                <a:pt x="728230" y="255574"/>
                              </a:lnTo>
                              <a:lnTo>
                                <a:pt x="711187" y="259295"/>
                              </a:lnTo>
                              <a:lnTo>
                                <a:pt x="699795" y="257390"/>
                              </a:lnTo>
                              <a:lnTo>
                                <a:pt x="698855" y="257238"/>
                              </a:lnTo>
                              <a:lnTo>
                                <a:pt x="673887" y="224790"/>
                              </a:lnTo>
                              <a:lnTo>
                                <a:pt x="673925" y="195237"/>
                              </a:lnTo>
                              <a:lnTo>
                                <a:pt x="700062" y="160896"/>
                              </a:lnTo>
                              <a:lnTo>
                                <a:pt x="712025" y="158775"/>
                              </a:lnTo>
                              <a:lnTo>
                                <a:pt x="728941" y="162737"/>
                              </a:lnTo>
                              <a:lnTo>
                                <a:pt x="741311" y="173443"/>
                              </a:lnTo>
                              <a:lnTo>
                                <a:pt x="748893" y="189141"/>
                              </a:lnTo>
                              <a:lnTo>
                                <a:pt x="751484" y="208051"/>
                              </a:lnTo>
                              <a:lnTo>
                                <a:pt x="751484" y="152044"/>
                              </a:lnTo>
                              <a:lnTo>
                                <a:pt x="741629" y="144437"/>
                              </a:lnTo>
                              <a:lnTo>
                                <a:pt x="719328" y="139573"/>
                              </a:lnTo>
                              <a:lnTo>
                                <a:pt x="704215" y="141325"/>
                              </a:lnTo>
                              <a:lnTo>
                                <a:pt x="691349" y="146392"/>
                              </a:lnTo>
                              <a:lnTo>
                                <a:pt x="680681" y="154482"/>
                              </a:lnTo>
                              <a:lnTo>
                                <a:pt x="672211" y="165328"/>
                              </a:lnTo>
                              <a:lnTo>
                                <a:pt x="671690" y="165328"/>
                              </a:lnTo>
                              <a:lnTo>
                                <a:pt x="670763" y="146392"/>
                              </a:lnTo>
                              <a:lnTo>
                                <a:pt x="670661" y="144437"/>
                              </a:lnTo>
                              <a:lnTo>
                                <a:pt x="670572" y="142570"/>
                              </a:lnTo>
                              <a:lnTo>
                                <a:pt x="648931" y="142570"/>
                              </a:lnTo>
                              <a:lnTo>
                                <a:pt x="649351" y="152247"/>
                              </a:lnTo>
                              <a:lnTo>
                                <a:pt x="649427" y="154482"/>
                              </a:lnTo>
                              <a:lnTo>
                                <a:pt x="649554" y="158165"/>
                              </a:lnTo>
                              <a:lnTo>
                                <a:pt x="649643" y="160896"/>
                              </a:lnTo>
                              <a:lnTo>
                                <a:pt x="649706" y="162560"/>
                              </a:lnTo>
                              <a:lnTo>
                                <a:pt x="649935" y="173443"/>
                              </a:lnTo>
                              <a:lnTo>
                                <a:pt x="650036" y="329425"/>
                              </a:lnTo>
                              <a:lnTo>
                                <a:pt x="673887" y="329425"/>
                              </a:lnTo>
                              <a:lnTo>
                                <a:pt x="673887" y="257390"/>
                              </a:lnTo>
                              <a:lnTo>
                                <a:pt x="674408" y="257390"/>
                              </a:lnTo>
                              <a:lnTo>
                                <a:pt x="681659" y="266179"/>
                              </a:lnTo>
                              <a:lnTo>
                                <a:pt x="691210" y="272707"/>
                              </a:lnTo>
                              <a:lnTo>
                                <a:pt x="702551" y="276783"/>
                              </a:lnTo>
                              <a:lnTo>
                                <a:pt x="715213" y="278180"/>
                              </a:lnTo>
                              <a:lnTo>
                                <a:pt x="737806" y="273761"/>
                              </a:lnTo>
                              <a:lnTo>
                                <a:pt x="757047" y="260464"/>
                              </a:lnTo>
                              <a:lnTo>
                                <a:pt x="757758" y="259295"/>
                              </a:lnTo>
                              <a:lnTo>
                                <a:pt x="770445" y="238226"/>
                              </a:lnTo>
                              <a:lnTo>
                                <a:pt x="775474" y="206984"/>
                              </a:lnTo>
                              <a:close/>
                            </a:path>
                            <a:path w="967105" h="331470">
                              <a:moveTo>
                                <a:pt x="824560" y="80670"/>
                              </a:moveTo>
                              <a:lnTo>
                                <a:pt x="800442" y="80670"/>
                              </a:lnTo>
                              <a:lnTo>
                                <a:pt x="800442" y="275145"/>
                              </a:lnTo>
                              <a:lnTo>
                                <a:pt x="824560" y="275145"/>
                              </a:lnTo>
                              <a:lnTo>
                                <a:pt x="824560" y="80670"/>
                              </a:lnTo>
                              <a:close/>
                            </a:path>
                            <a:path w="967105" h="331470">
                              <a:moveTo>
                                <a:pt x="966965" y="202031"/>
                              </a:moveTo>
                              <a:lnTo>
                                <a:pt x="966216" y="195999"/>
                              </a:lnTo>
                              <a:lnTo>
                                <a:pt x="964666" y="183413"/>
                              </a:lnTo>
                              <a:lnTo>
                                <a:pt x="964590" y="182841"/>
                              </a:lnTo>
                              <a:lnTo>
                                <a:pt x="964488" y="181978"/>
                              </a:lnTo>
                              <a:lnTo>
                                <a:pt x="955802" y="161658"/>
                              </a:lnTo>
                              <a:lnTo>
                                <a:pt x="950658" y="156832"/>
                              </a:lnTo>
                              <a:lnTo>
                                <a:pt x="943724" y="150342"/>
                              </a:lnTo>
                              <a:lnTo>
                                <a:pt x="943724" y="195999"/>
                              </a:lnTo>
                              <a:lnTo>
                                <a:pt x="873315" y="195999"/>
                              </a:lnTo>
                              <a:lnTo>
                                <a:pt x="876325" y="183413"/>
                              </a:lnTo>
                              <a:lnTo>
                                <a:pt x="876427" y="183032"/>
                              </a:lnTo>
                              <a:lnTo>
                                <a:pt x="876465" y="182841"/>
                              </a:lnTo>
                              <a:lnTo>
                                <a:pt x="883373" y="170154"/>
                              </a:lnTo>
                              <a:lnTo>
                                <a:pt x="894499" y="160604"/>
                              </a:lnTo>
                              <a:lnTo>
                                <a:pt x="910297" y="156832"/>
                              </a:lnTo>
                              <a:lnTo>
                                <a:pt x="926998" y="160794"/>
                              </a:lnTo>
                              <a:lnTo>
                                <a:pt x="937285" y="170675"/>
                              </a:lnTo>
                              <a:lnTo>
                                <a:pt x="942428" y="183413"/>
                              </a:lnTo>
                              <a:lnTo>
                                <a:pt x="943724" y="195999"/>
                              </a:lnTo>
                              <a:lnTo>
                                <a:pt x="943724" y="150342"/>
                              </a:lnTo>
                              <a:lnTo>
                                <a:pt x="938987" y="145897"/>
                              </a:lnTo>
                              <a:lnTo>
                                <a:pt x="912164" y="139573"/>
                              </a:lnTo>
                              <a:lnTo>
                                <a:pt x="886155" y="145122"/>
                              </a:lnTo>
                              <a:lnTo>
                                <a:pt x="866597" y="160324"/>
                              </a:lnTo>
                              <a:lnTo>
                                <a:pt x="854392" y="182841"/>
                              </a:lnTo>
                              <a:lnTo>
                                <a:pt x="854278" y="183032"/>
                              </a:lnTo>
                              <a:lnTo>
                                <a:pt x="850036" y="210781"/>
                              </a:lnTo>
                              <a:lnTo>
                                <a:pt x="849998" y="211086"/>
                              </a:lnTo>
                              <a:lnTo>
                                <a:pt x="854443" y="238417"/>
                              </a:lnTo>
                              <a:lnTo>
                                <a:pt x="867295" y="259524"/>
                              </a:lnTo>
                              <a:lnTo>
                                <a:pt x="887806" y="273138"/>
                              </a:lnTo>
                              <a:lnTo>
                                <a:pt x="915212" y="277952"/>
                              </a:lnTo>
                              <a:lnTo>
                                <a:pt x="929805" y="277202"/>
                              </a:lnTo>
                              <a:lnTo>
                                <a:pt x="941984" y="275272"/>
                              </a:lnTo>
                              <a:lnTo>
                                <a:pt x="951801" y="272630"/>
                              </a:lnTo>
                              <a:lnTo>
                                <a:pt x="959294" y="269722"/>
                              </a:lnTo>
                              <a:lnTo>
                                <a:pt x="956856" y="259524"/>
                              </a:lnTo>
                              <a:lnTo>
                                <a:pt x="956805" y="259295"/>
                              </a:lnTo>
                              <a:lnTo>
                                <a:pt x="955179" y="252463"/>
                              </a:lnTo>
                              <a:lnTo>
                                <a:pt x="948067" y="255155"/>
                              </a:lnTo>
                              <a:lnTo>
                                <a:pt x="939914" y="257314"/>
                              </a:lnTo>
                              <a:lnTo>
                                <a:pt x="930224" y="258775"/>
                              </a:lnTo>
                              <a:lnTo>
                                <a:pt x="918489" y="259295"/>
                              </a:lnTo>
                              <a:lnTo>
                                <a:pt x="901293" y="256679"/>
                              </a:lnTo>
                              <a:lnTo>
                                <a:pt x="886917" y="248500"/>
                              </a:lnTo>
                              <a:lnTo>
                                <a:pt x="876973" y="234200"/>
                              </a:lnTo>
                              <a:lnTo>
                                <a:pt x="873036" y="213258"/>
                              </a:lnTo>
                              <a:lnTo>
                                <a:pt x="966127" y="213258"/>
                              </a:lnTo>
                              <a:lnTo>
                                <a:pt x="966965" y="206984"/>
                              </a:lnTo>
                              <a:lnTo>
                                <a:pt x="966965" y="202031"/>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6.757004pt;margin-top:16.770004pt;width:76.150pt;height:26.1pt;mso-position-horizontal-relative:page;mso-position-vertical-relative:paragraph;z-index:-15700992;mso-wrap-distance-left:0;mso-wrap-distance-right:0" id="docshape333" coordorigin="1135,335" coordsize="1523,522" path="m1450,335l1430,339,1409,347,1389,360,1373,375,1361,392,1352,411,1346,433,1346,446,1346,456,1367,454,1388,446,1407,434,1423,419,1435,401,1444,380,1450,358,1450,347,1450,335xm1558,718l1547,712,1523,695,1500,662,1488,612,1497,569,1515,539,1535,520,1545,513,1519,486,1492,471,1467,464,1449,462,1420,464,1392,472,1368,481,1350,485,1332,482,1311,474,1288,466,1264,463,1231,468,1202,481,1176,501,1156,528,1135,594,1138,665,1158,734,1189,791,1206,815,1225,836,1247,851,1271,857,1293,853,1311,846,1331,838,1357,835,1382,839,1420,853,1443,856,1467,850,1488,836,1506,815,1522,792,1538,765,1550,742,1556,725,1558,718xm1893,769l1861,677,1851,648,1814,537,1814,648,1726,648,1755,564,1759,550,1763,537,1766,524,1769,511,1770,511,1773,524,1777,537,1781,550,1785,564,1814,648,1814,537,1805,511,1793,478,1748,478,1649,769,1688,769,1718,677,1821,677,1853,769,1893,769xm2120,661l2113,618,2095,585,2094,584,2082,575,2082,663,2078,695,2077,696,2065,721,2045,738,2018,744,2000,741,1999,741,1982,731,1969,717,1961,699,1960,695,1960,689,1960,643,1961,637,1962,633,1971,613,1984,598,1988,596,2001,589,2020,585,2046,592,2066,609,2078,633,2082,663,2082,575,2066,563,2031,555,2007,558,1987,566,1970,579,1957,596,1956,596,1955,566,1955,563,1954,560,1920,560,1921,575,1921,584,1921,589,1922,591,1922,609,1922,854,1960,854,1960,741,1960,741,1972,755,1987,765,2005,771,2025,773,2060,767,2091,746,2092,744,2112,711,2120,661xm2356,661l2350,618,2332,585,2331,584,2319,575,2319,663,2314,695,2314,696,2302,721,2282,738,2255,744,2237,741,2236,741,2219,731,2206,717,2198,699,2197,695,2196,689,2196,643,2198,637,2199,633,2207,613,2221,598,2225,596,2238,589,2256,585,2283,592,2303,609,2315,633,2319,663,2319,575,2303,563,2268,555,2244,558,2224,566,2207,579,2194,596,2193,596,2191,566,2191,563,2191,560,2157,560,2158,575,2158,579,2158,584,2158,589,2158,591,2159,609,2159,854,2196,854,2196,741,2197,741,2209,755,2224,765,2242,771,2261,773,2297,767,2327,746,2328,744,2348,711,2356,661xm2434,462l2396,462,2396,769,2434,769,2434,462xm2658,654l2657,644,2654,624,2654,623,2654,622,2640,590,2632,582,2621,572,2621,644,2510,644,2515,624,2515,624,2515,623,2526,603,2544,588,2569,582,2595,589,2611,604,2619,624,2621,644,2621,572,2614,565,2572,555,2531,564,2500,588,2481,623,2480,624,2474,667,2474,668,2481,711,2501,744,2533,766,2576,773,2599,772,2619,769,2634,765,2646,760,2642,744,2642,744,2639,733,2628,737,2615,741,2600,743,2582,744,2555,740,2532,727,2516,704,2510,671,2657,671,2658,661,2658,654xe" filled="true" fillcolor="#231f20"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616000">
                <wp:simplePos x="0" y="0"/>
                <wp:positionH relativeFrom="page">
                  <wp:posOffset>2339501</wp:posOffset>
                </wp:positionH>
                <wp:positionV relativeFrom="paragraph">
                  <wp:posOffset>213805</wp:posOffset>
                </wp:positionV>
                <wp:extent cx="838200" cy="368300"/>
                <wp:effectExtent l="0" t="0" r="0" b="0"/>
                <wp:wrapTopAndBottom/>
                <wp:docPr id="394" name="Group 394"/>
                <wp:cNvGraphicFramePr>
                  <a:graphicFrameLocks/>
                </wp:cNvGraphicFramePr>
                <a:graphic>
                  <a:graphicData uri="http://schemas.microsoft.com/office/word/2010/wordprocessingGroup">
                    <wpg:wgp>
                      <wpg:cNvPr id="394" name="Group 394"/>
                      <wpg:cNvGrpSpPr/>
                      <wpg:grpSpPr>
                        <a:xfrm>
                          <a:off x="0" y="0"/>
                          <a:ext cx="838200" cy="368300"/>
                          <a:chExt cx="838200" cy="368300"/>
                        </a:xfrm>
                      </wpg:grpSpPr>
                      <pic:pic>
                        <pic:nvPicPr>
                          <pic:cNvPr id="395" name="Image 395"/>
                          <pic:cNvPicPr/>
                        </pic:nvPicPr>
                        <pic:blipFill>
                          <a:blip r:embed="rId177" cstate="print"/>
                          <a:stretch>
                            <a:fillRect/>
                          </a:stretch>
                        </pic:blipFill>
                        <pic:spPr>
                          <a:xfrm>
                            <a:off x="503269" y="130657"/>
                            <a:ext cx="70129" cy="96532"/>
                          </a:xfrm>
                          <a:prstGeom prst="rect">
                            <a:avLst/>
                          </a:prstGeom>
                        </pic:spPr>
                      </pic:pic>
                      <wps:wsp>
                        <wps:cNvPr id="396" name="Graphic 396"/>
                        <wps:cNvSpPr/>
                        <wps:spPr>
                          <a:xfrm>
                            <a:off x="-8" y="11"/>
                            <a:ext cx="838200" cy="368300"/>
                          </a:xfrm>
                          <a:custGeom>
                            <a:avLst/>
                            <a:gdLst/>
                            <a:ahLst/>
                            <a:cxnLst/>
                            <a:rect l="l" t="t" r="r" b="b"/>
                            <a:pathLst>
                              <a:path w="838200" h="368300">
                                <a:moveTo>
                                  <a:pt x="733412" y="161912"/>
                                </a:moveTo>
                                <a:lnTo>
                                  <a:pt x="729348" y="147967"/>
                                </a:lnTo>
                                <a:lnTo>
                                  <a:pt x="721321" y="136918"/>
                                </a:lnTo>
                                <a:lnTo>
                                  <a:pt x="710095" y="129641"/>
                                </a:lnTo>
                                <a:lnTo>
                                  <a:pt x="696391" y="127025"/>
                                </a:lnTo>
                                <a:lnTo>
                                  <a:pt x="681545" y="129476"/>
                                </a:lnTo>
                                <a:lnTo>
                                  <a:pt x="669950" y="136474"/>
                                </a:lnTo>
                                <a:lnTo>
                                  <a:pt x="661581" y="147459"/>
                                </a:lnTo>
                                <a:lnTo>
                                  <a:pt x="656412" y="161912"/>
                                </a:lnTo>
                                <a:lnTo>
                                  <a:pt x="733412" y="161912"/>
                                </a:lnTo>
                                <a:close/>
                              </a:path>
                              <a:path w="838200" h="368300">
                                <a:moveTo>
                                  <a:pt x="837768" y="115570"/>
                                </a:moveTo>
                                <a:lnTo>
                                  <a:pt x="818362" y="78447"/>
                                </a:lnTo>
                                <a:lnTo>
                                  <a:pt x="818362" y="100330"/>
                                </a:lnTo>
                                <a:lnTo>
                                  <a:pt x="818362" y="128270"/>
                                </a:lnTo>
                                <a:lnTo>
                                  <a:pt x="812673" y="128270"/>
                                </a:lnTo>
                                <a:lnTo>
                                  <a:pt x="812673" y="107950"/>
                                </a:lnTo>
                                <a:lnTo>
                                  <a:pt x="805776" y="128270"/>
                                </a:lnTo>
                                <a:lnTo>
                                  <a:pt x="801192" y="128270"/>
                                </a:lnTo>
                                <a:lnTo>
                                  <a:pt x="794308" y="107950"/>
                                </a:lnTo>
                                <a:lnTo>
                                  <a:pt x="794308" y="128270"/>
                                </a:lnTo>
                                <a:lnTo>
                                  <a:pt x="788593" y="128270"/>
                                </a:lnTo>
                                <a:lnTo>
                                  <a:pt x="788593" y="100330"/>
                                </a:lnTo>
                                <a:lnTo>
                                  <a:pt x="797166" y="100330"/>
                                </a:lnTo>
                                <a:lnTo>
                                  <a:pt x="803630" y="119380"/>
                                </a:lnTo>
                                <a:lnTo>
                                  <a:pt x="809815" y="100330"/>
                                </a:lnTo>
                                <a:lnTo>
                                  <a:pt x="818362" y="100330"/>
                                </a:lnTo>
                                <a:lnTo>
                                  <a:pt x="818362" y="78447"/>
                                </a:lnTo>
                                <a:lnTo>
                                  <a:pt x="809637" y="72390"/>
                                </a:lnTo>
                                <a:lnTo>
                                  <a:pt x="791692" y="68580"/>
                                </a:lnTo>
                                <a:lnTo>
                                  <a:pt x="785418" y="69418"/>
                                </a:lnTo>
                                <a:lnTo>
                                  <a:pt x="785418" y="100330"/>
                                </a:lnTo>
                                <a:lnTo>
                                  <a:pt x="785418" y="105410"/>
                                </a:lnTo>
                                <a:lnTo>
                                  <a:pt x="777113" y="105410"/>
                                </a:lnTo>
                                <a:lnTo>
                                  <a:pt x="777113" y="128270"/>
                                </a:lnTo>
                                <a:lnTo>
                                  <a:pt x="774954" y="128270"/>
                                </a:lnTo>
                                <a:lnTo>
                                  <a:pt x="774954" y="168910"/>
                                </a:lnTo>
                                <a:lnTo>
                                  <a:pt x="774014" y="177800"/>
                                </a:lnTo>
                                <a:lnTo>
                                  <a:pt x="770851" y="184150"/>
                                </a:lnTo>
                                <a:lnTo>
                                  <a:pt x="764921" y="186690"/>
                                </a:lnTo>
                                <a:lnTo>
                                  <a:pt x="755688" y="187960"/>
                                </a:lnTo>
                                <a:lnTo>
                                  <a:pt x="656399" y="187960"/>
                                </a:lnTo>
                                <a:lnTo>
                                  <a:pt x="659142" y="204470"/>
                                </a:lnTo>
                                <a:lnTo>
                                  <a:pt x="667105" y="215900"/>
                                </a:lnTo>
                                <a:lnTo>
                                  <a:pt x="679869" y="224790"/>
                                </a:lnTo>
                                <a:lnTo>
                                  <a:pt x="697026" y="227330"/>
                                </a:lnTo>
                                <a:lnTo>
                                  <a:pt x="716445" y="224790"/>
                                </a:lnTo>
                                <a:lnTo>
                                  <a:pt x="728192" y="217170"/>
                                </a:lnTo>
                                <a:lnTo>
                                  <a:pt x="737069" y="209550"/>
                                </a:lnTo>
                                <a:lnTo>
                                  <a:pt x="747801" y="205740"/>
                                </a:lnTo>
                                <a:lnTo>
                                  <a:pt x="758342" y="205740"/>
                                </a:lnTo>
                                <a:lnTo>
                                  <a:pt x="765911" y="214630"/>
                                </a:lnTo>
                                <a:lnTo>
                                  <a:pt x="765911" y="223520"/>
                                </a:lnTo>
                                <a:lnTo>
                                  <a:pt x="758863" y="240030"/>
                                </a:lnTo>
                                <a:lnTo>
                                  <a:pt x="741362" y="252730"/>
                                </a:lnTo>
                                <a:lnTo>
                                  <a:pt x="718921" y="260350"/>
                                </a:lnTo>
                                <a:lnTo>
                                  <a:pt x="697026" y="261620"/>
                                </a:lnTo>
                                <a:lnTo>
                                  <a:pt x="664171" y="257810"/>
                                </a:lnTo>
                                <a:lnTo>
                                  <a:pt x="640041" y="245110"/>
                                </a:lnTo>
                                <a:lnTo>
                                  <a:pt x="623900" y="226060"/>
                                </a:lnTo>
                                <a:lnTo>
                                  <a:pt x="615010" y="203200"/>
                                </a:lnTo>
                                <a:lnTo>
                                  <a:pt x="607288" y="226060"/>
                                </a:lnTo>
                                <a:lnTo>
                                  <a:pt x="593928" y="245110"/>
                                </a:lnTo>
                                <a:lnTo>
                                  <a:pt x="574738" y="257810"/>
                                </a:lnTo>
                                <a:lnTo>
                                  <a:pt x="549567" y="261620"/>
                                </a:lnTo>
                                <a:lnTo>
                                  <a:pt x="535470" y="260350"/>
                                </a:lnTo>
                                <a:lnTo>
                                  <a:pt x="523430" y="256540"/>
                                </a:lnTo>
                                <a:lnTo>
                                  <a:pt x="513638" y="248920"/>
                                </a:lnTo>
                                <a:lnTo>
                                  <a:pt x="506260" y="240030"/>
                                </a:lnTo>
                                <a:lnTo>
                                  <a:pt x="505688" y="240030"/>
                                </a:lnTo>
                                <a:lnTo>
                                  <a:pt x="505688" y="298450"/>
                                </a:lnTo>
                                <a:lnTo>
                                  <a:pt x="504126" y="308610"/>
                                </a:lnTo>
                                <a:lnTo>
                                  <a:pt x="499681" y="314960"/>
                                </a:lnTo>
                                <a:lnTo>
                                  <a:pt x="492760" y="318770"/>
                                </a:lnTo>
                                <a:lnTo>
                                  <a:pt x="483743" y="320040"/>
                                </a:lnTo>
                                <a:lnTo>
                                  <a:pt x="474738" y="318770"/>
                                </a:lnTo>
                                <a:lnTo>
                                  <a:pt x="467817" y="314960"/>
                                </a:lnTo>
                                <a:lnTo>
                                  <a:pt x="463372" y="308610"/>
                                </a:lnTo>
                                <a:lnTo>
                                  <a:pt x="461797" y="298450"/>
                                </a:lnTo>
                                <a:lnTo>
                                  <a:pt x="461797" y="134620"/>
                                </a:lnTo>
                                <a:lnTo>
                                  <a:pt x="412457" y="274320"/>
                                </a:lnTo>
                                <a:lnTo>
                                  <a:pt x="404037" y="294640"/>
                                </a:lnTo>
                                <a:lnTo>
                                  <a:pt x="393750" y="308610"/>
                                </a:lnTo>
                                <a:lnTo>
                                  <a:pt x="380250" y="317500"/>
                                </a:lnTo>
                                <a:lnTo>
                                  <a:pt x="362191" y="320040"/>
                                </a:lnTo>
                                <a:lnTo>
                                  <a:pt x="349618" y="318770"/>
                                </a:lnTo>
                                <a:lnTo>
                                  <a:pt x="341033" y="314960"/>
                                </a:lnTo>
                                <a:lnTo>
                                  <a:pt x="336092" y="307340"/>
                                </a:lnTo>
                                <a:lnTo>
                                  <a:pt x="334518" y="299720"/>
                                </a:lnTo>
                                <a:lnTo>
                                  <a:pt x="336029" y="292100"/>
                                </a:lnTo>
                                <a:lnTo>
                                  <a:pt x="340220" y="287020"/>
                                </a:lnTo>
                                <a:lnTo>
                                  <a:pt x="346621" y="283210"/>
                                </a:lnTo>
                                <a:lnTo>
                                  <a:pt x="354723" y="281940"/>
                                </a:lnTo>
                                <a:lnTo>
                                  <a:pt x="371208" y="281940"/>
                                </a:lnTo>
                                <a:lnTo>
                                  <a:pt x="374561" y="269240"/>
                                </a:lnTo>
                                <a:lnTo>
                                  <a:pt x="371894" y="261620"/>
                                </a:lnTo>
                                <a:lnTo>
                                  <a:pt x="328815" y="138430"/>
                                </a:lnTo>
                                <a:lnTo>
                                  <a:pt x="327240" y="133350"/>
                                </a:lnTo>
                                <a:lnTo>
                                  <a:pt x="325983" y="130810"/>
                                </a:lnTo>
                                <a:lnTo>
                                  <a:pt x="325043" y="127000"/>
                                </a:lnTo>
                                <a:lnTo>
                                  <a:pt x="324053" y="128270"/>
                                </a:lnTo>
                                <a:lnTo>
                                  <a:pt x="322872" y="129540"/>
                                </a:lnTo>
                                <a:lnTo>
                                  <a:pt x="321538" y="130810"/>
                                </a:lnTo>
                                <a:lnTo>
                                  <a:pt x="289115" y="165100"/>
                                </a:lnTo>
                                <a:lnTo>
                                  <a:pt x="334772" y="226060"/>
                                </a:lnTo>
                                <a:lnTo>
                                  <a:pt x="337743" y="231140"/>
                                </a:lnTo>
                                <a:lnTo>
                                  <a:pt x="339318" y="236220"/>
                                </a:lnTo>
                                <a:lnTo>
                                  <a:pt x="339305" y="241300"/>
                                </a:lnTo>
                                <a:lnTo>
                                  <a:pt x="337718" y="248920"/>
                                </a:lnTo>
                                <a:lnTo>
                                  <a:pt x="333362" y="255270"/>
                                </a:lnTo>
                                <a:lnTo>
                                  <a:pt x="326796" y="260350"/>
                                </a:lnTo>
                                <a:lnTo>
                                  <a:pt x="318604" y="261620"/>
                                </a:lnTo>
                                <a:lnTo>
                                  <a:pt x="307721" y="261620"/>
                                </a:lnTo>
                                <a:lnTo>
                                  <a:pt x="302018" y="256540"/>
                                </a:lnTo>
                                <a:lnTo>
                                  <a:pt x="298754" y="251460"/>
                                </a:lnTo>
                                <a:lnTo>
                                  <a:pt x="257200" y="193040"/>
                                </a:lnTo>
                                <a:lnTo>
                                  <a:pt x="241858" y="207010"/>
                                </a:lnTo>
                                <a:lnTo>
                                  <a:pt x="241858" y="240030"/>
                                </a:lnTo>
                                <a:lnTo>
                                  <a:pt x="240296" y="250190"/>
                                </a:lnTo>
                                <a:lnTo>
                                  <a:pt x="235851" y="256540"/>
                                </a:lnTo>
                                <a:lnTo>
                                  <a:pt x="228942" y="260350"/>
                                </a:lnTo>
                                <a:lnTo>
                                  <a:pt x="219925" y="261620"/>
                                </a:lnTo>
                                <a:lnTo>
                                  <a:pt x="210908" y="260350"/>
                                </a:lnTo>
                                <a:lnTo>
                                  <a:pt x="203987" y="256540"/>
                                </a:lnTo>
                                <a:lnTo>
                                  <a:pt x="199542" y="250190"/>
                                </a:lnTo>
                                <a:lnTo>
                                  <a:pt x="197967" y="240030"/>
                                </a:lnTo>
                                <a:lnTo>
                                  <a:pt x="197967" y="223520"/>
                                </a:lnTo>
                                <a:lnTo>
                                  <a:pt x="188379" y="241300"/>
                                </a:lnTo>
                                <a:lnTo>
                                  <a:pt x="172834" y="252730"/>
                                </a:lnTo>
                                <a:lnTo>
                                  <a:pt x="153454" y="260350"/>
                                </a:lnTo>
                                <a:lnTo>
                                  <a:pt x="132372" y="261620"/>
                                </a:lnTo>
                                <a:lnTo>
                                  <a:pt x="104292" y="259080"/>
                                </a:lnTo>
                                <a:lnTo>
                                  <a:pt x="81153" y="250190"/>
                                </a:lnTo>
                                <a:lnTo>
                                  <a:pt x="65443" y="237490"/>
                                </a:lnTo>
                                <a:lnTo>
                                  <a:pt x="59651" y="222250"/>
                                </a:lnTo>
                                <a:lnTo>
                                  <a:pt x="60680" y="215900"/>
                                </a:lnTo>
                                <a:lnTo>
                                  <a:pt x="63868" y="209550"/>
                                </a:lnTo>
                                <a:lnTo>
                                  <a:pt x="69367" y="205740"/>
                                </a:lnTo>
                                <a:lnTo>
                                  <a:pt x="77317" y="204470"/>
                                </a:lnTo>
                                <a:lnTo>
                                  <a:pt x="89103" y="208280"/>
                                </a:lnTo>
                                <a:lnTo>
                                  <a:pt x="98907" y="218440"/>
                                </a:lnTo>
                                <a:lnTo>
                                  <a:pt x="111252" y="227330"/>
                                </a:lnTo>
                                <a:lnTo>
                                  <a:pt x="130606" y="231140"/>
                                </a:lnTo>
                                <a:lnTo>
                                  <a:pt x="141211" y="229870"/>
                                </a:lnTo>
                                <a:lnTo>
                                  <a:pt x="149263" y="227330"/>
                                </a:lnTo>
                                <a:lnTo>
                                  <a:pt x="154368" y="222250"/>
                                </a:lnTo>
                                <a:lnTo>
                                  <a:pt x="156159" y="215900"/>
                                </a:lnTo>
                                <a:lnTo>
                                  <a:pt x="154419" y="208280"/>
                                </a:lnTo>
                                <a:lnTo>
                                  <a:pt x="149402" y="204470"/>
                                </a:lnTo>
                                <a:lnTo>
                                  <a:pt x="141465" y="201930"/>
                                </a:lnTo>
                                <a:lnTo>
                                  <a:pt x="130962" y="198120"/>
                                </a:lnTo>
                                <a:lnTo>
                                  <a:pt x="87185" y="186690"/>
                                </a:lnTo>
                                <a:lnTo>
                                  <a:pt x="59651" y="146050"/>
                                </a:lnTo>
                                <a:lnTo>
                                  <a:pt x="65671" y="123190"/>
                                </a:lnTo>
                                <a:lnTo>
                                  <a:pt x="81178" y="107950"/>
                                </a:lnTo>
                                <a:lnTo>
                                  <a:pt x="102387" y="99060"/>
                                </a:lnTo>
                                <a:lnTo>
                                  <a:pt x="125514" y="96520"/>
                                </a:lnTo>
                                <a:lnTo>
                                  <a:pt x="150063" y="99060"/>
                                </a:lnTo>
                                <a:lnTo>
                                  <a:pt x="171564" y="106680"/>
                                </a:lnTo>
                                <a:lnTo>
                                  <a:pt x="186817" y="116840"/>
                                </a:lnTo>
                                <a:lnTo>
                                  <a:pt x="192608" y="130810"/>
                                </a:lnTo>
                                <a:lnTo>
                                  <a:pt x="191350" y="137160"/>
                                </a:lnTo>
                                <a:lnTo>
                                  <a:pt x="155486" y="139700"/>
                                </a:lnTo>
                                <a:lnTo>
                                  <a:pt x="145161" y="132080"/>
                                </a:lnTo>
                                <a:lnTo>
                                  <a:pt x="128765" y="129540"/>
                                </a:lnTo>
                                <a:lnTo>
                                  <a:pt x="118364" y="130810"/>
                                </a:lnTo>
                                <a:lnTo>
                                  <a:pt x="110413" y="133350"/>
                                </a:lnTo>
                                <a:lnTo>
                                  <a:pt x="105346" y="137160"/>
                                </a:lnTo>
                                <a:lnTo>
                                  <a:pt x="103555" y="143510"/>
                                </a:lnTo>
                                <a:lnTo>
                                  <a:pt x="105308" y="149860"/>
                                </a:lnTo>
                                <a:lnTo>
                                  <a:pt x="110197" y="153670"/>
                                </a:lnTo>
                                <a:lnTo>
                                  <a:pt x="117627" y="156210"/>
                                </a:lnTo>
                                <a:lnTo>
                                  <a:pt x="127012" y="158750"/>
                                </a:lnTo>
                                <a:lnTo>
                                  <a:pt x="145364" y="162560"/>
                                </a:lnTo>
                                <a:lnTo>
                                  <a:pt x="161455" y="167640"/>
                                </a:lnTo>
                                <a:lnTo>
                                  <a:pt x="176872" y="173990"/>
                                </a:lnTo>
                                <a:lnTo>
                                  <a:pt x="189699" y="182880"/>
                                </a:lnTo>
                                <a:lnTo>
                                  <a:pt x="197967" y="196850"/>
                                </a:lnTo>
                                <a:lnTo>
                                  <a:pt x="197967" y="149860"/>
                                </a:lnTo>
                                <a:lnTo>
                                  <a:pt x="197967" y="96520"/>
                                </a:lnTo>
                                <a:lnTo>
                                  <a:pt x="197967" y="68580"/>
                                </a:lnTo>
                                <a:lnTo>
                                  <a:pt x="197967" y="59690"/>
                                </a:lnTo>
                                <a:lnTo>
                                  <a:pt x="198196" y="58420"/>
                                </a:lnTo>
                                <a:lnTo>
                                  <a:pt x="199542" y="50800"/>
                                </a:lnTo>
                                <a:lnTo>
                                  <a:pt x="203987" y="43180"/>
                                </a:lnTo>
                                <a:lnTo>
                                  <a:pt x="210908" y="39370"/>
                                </a:lnTo>
                                <a:lnTo>
                                  <a:pt x="219925" y="38100"/>
                                </a:lnTo>
                                <a:lnTo>
                                  <a:pt x="228942" y="39370"/>
                                </a:lnTo>
                                <a:lnTo>
                                  <a:pt x="235851" y="43180"/>
                                </a:lnTo>
                                <a:lnTo>
                                  <a:pt x="240296" y="50800"/>
                                </a:lnTo>
                                <a:lnTo>
                                  <a:pt x="241858" y="59690"/>
                                </a:lnTo>
                                <a:lnTo>
                                  <a:pt x="241858" y="160020"/>
                                </a:lnTo>
                                <a:lnTo>
                                  <a:pt x="295148" y="100330"/>
                                </a:lnTo>
                                <a:lnTo>
                                  <a:pt x="300850" y="96520"/>
                                </a:lnTo>
                                <a:lnTo>
                                  <a:pt x="314579" y="96520"/>
                                </a:lnTo>
                                <a:lnTo>
                                  <a:pt x="322224" y="101600"/>
                                </a:lnTo>
                                <a:lnTo>
                                  <a:pt x="325894" y="107950"/>
                                </a:lnTo>
                                <a:lnTo>
                                  <a:pt x="329425" y="101600"/>
                                </a:lnTo>
                                <a:lnTo>
                                  <a:pt x="336537" y="96520"/>
                                </a:lnTo>
                                <a:lnTo>
                                  <a:pt x="344741" y="96520"/>
                                </a:lnTo>
                                <a:lnTo>
                                  <a:pt x="395592" y="215900"/>
                                </a:lnTo>
                                <a:lnTo>
                                  <a:pt x="396189" y="215900"/>
                                </a:lnTo>
                                <a:lnTo>
                                  <a:pt x="423011" y="116840"/>
                                </a:lnTo>
                                <a:lnTo>
                                  <a:pt x="444004" y="96520"/>
                                </a:lnTo>
                                <a:lnTo>
                                  <a:pt x="454393" y="96520"/>
                                </a:lnTo>
                                <a:lnTo>
                                  <a:pt x="460463" y="101600"/>
                                </a:lnTo>
                                <a:lnTo>
                                  <a:pt x="463550" y="107950"/>
                                </a:lnTo>
                                <a:lnTo>
                                  <a:pt x="466318" y="100330"/>
                                </a:lnTo>
                                <a:lnTo>
                                  <a:pt x="472186" y="96520"/>
                                </a:lnTo>
                                <a:lnTo>
                                  <a:pt x="481622" y="96520"/>
                                </a:lnTo>
                                <a:lnTo>
                                  <a:pt x="490169" y="97790"/>
                                </a:lnTo>
                                <a:lnTo>
                                  <a:pt x="496404" y="102870"/>
                                </a:lnTo>
                                <a:lnTo>
                                  <a:pt x="500214" y="109220"/>
                                </a:lnTo>
                                <a:lnTo>
                                  <a:pt x="501497" y="118110"/>
                                </a:lnTo>
                                <a:lnTo>
                                  <a:pt x="501497" y="124460"/>
                                </a:lnTo>
                                <a:lnTo>
                                  <a:pt x="502069" y="124460"/>
                                </a:lnTo>
                                <a:lnTo>
                                  <a:pt x="509346" y="113030"/>
                                </a:lnTo>
                                <a:lnTo>
                                  <a:pt x="519938" y="104140"/>
                                </a:lnTo>
                                <a:lnTo>
                                  <a:pt x="533171" y="99060"/>
                                </a:lnTo>
                                <a:lnTo>
                                  <a:pt x="548398" y="96520"/>
                                </a:lnTo>
                                <a:lnTo>
                                  <a:pt x="571004" y="100330"/>
                                </a:lnTo>
                                <a:lnTo>
                                  <a:pt x="590753" y="111760"/>
                                </a:lnTo>
                                <a:lnTo>
                                  <a:pt x="606044" y="130810"/>
                                </a:lnTo>
                                <a:lnTo>
                                  <a:pt x="615289" y="157480"/>
                                </a:lnTo>
                                <a:lnTo>
                                  <a:pt x="625348" y="132080"/>
                                </a:lnTo>
                                <a:lnTo>
                                  <a:pt x="642416" y="113030"/>
                                </a:lnTo>
                                <a:lnTo>
                                  <a:pt x="665975" y="101600"/>
                                </a:lnTo>
                                <a:lnTo>
                                  <a:pt x="695515" y="96520"/>
                                </a:lnTo>
                                <a:lnTo>
                                  <a:pt x="729246" y="102870"/>
                                </a:lnTo>
                                <a:lnTo>
                                  <a:pt x="754189" y="119380"/>
                                </a:lnTo>
                                <a:lnTo>
                                  <a:pt x="769645" y="142240"/>
                                </a:lnTo>
                                <a:lnTo>
                                  <a:pt x="774954" y="168910"/>
                                </a:lnTo>
                                <a:lnTo>
                                  <a:pt x="774954" y="128270"/>
                                </a:lnTo>
                                <a:lnTo>
                                  <a:pt x="771029" y="128270"/>
                                </a:lnTo>
                                <a:lnTo>
                                  <a:pt x="771029" y="105410"/>
                                </a:lnTo>
                                <a:lnTo>
                                  <a:pt x="762711" y="105410"/>
                                </a:lnTo>
                                <a:lnTo>
                                  <a:pt x="762711" y="100330"/>
                                </a:lnTo>
                                <a:lnTo>
                                  <a:pt x="785418" y="100330"/>
                                </a:lnTo>
                                <a:lnTo>
                                  <a:pt x="785418" y="69418"/>
                                </a:lnTo>
                                <a:lnTo>
                                  <a:pt x="782116" y="69850"/>
                                </a:lnTo>
                                <a:lnTo>
                                  <a:pt x="773226" y="72390"/>
                                </a:lnTo>
                                <a:lnTo>
                                  <a:pt x="765238" y="77470"/>
                                </a:lnTo>
                                <a:lnTo>
                                  <a:pt x="758342" y="83820"/>
                                </a:lnTo>
                                <a:lnTo>
                                  <a:pt x="742594" y="73660"/>
                                </a:lnTo>
                                <a:lnTo>
                                  <a:pt x="725703" y="67310"/>
                                </a:lnTo>
                                <a:lnTo>
                                  <a:pt x="707986" y="63500"/>
                                </a:lnTo>
                                <a:lnTo>
                                  <a:pt x="689749" y="62230"/>
                                </a:lnTo>
                                <a:lnTo>
                                  <a:pt x="670788" y="63500"/>
                                </a:lnTo>
                                <a:lnTo>
                                  <a:pt x="652792" y="67310"/>
                                </a:lnTo>
                                <a:lnTo>
                                  <a:pt x="635965" y="74930"/>
                                </a:lnTo>
                                <a:lnTo>
                                  <a:pt x="620534" y="83820"/>
                                </a:lnTo>
                                <a:lnTo>
                                  <a:pt x="613371" y="78740"/>
                                </a:lnTo>
                                <a:lnTo>
                                  <a:pt x="605294" y="73660"/>
                                </a:lnTo>
                                <a:lnTo>
                                  <a:pt x="596430" y="71120"/>
                                </a:lnTo>
                                <a:lnTo>
                                  <a:pt x="579856" y="71120"/>
                                </a:lnTo>
                                <a:lnTo>
                                  <a:pt x="573087" y="72390"/>
                                </a:lnTo>
                                <a:lnTo>
                                  <a:pt x="566712" y="74930"/>
                                </a:lnTo>
                                <a:lnTo>
                                  <a:pt x="560806" y="78740"/>
                                </a:lnTo>
                                <a:lnTo>
                                  <a:pt x="554418" y="69850"/>
                                </a:lnTo>
                                <a:lnTo>
                                  <a:pt x="544372" y="55880"/>
                                </a:lnTo>
                                <a:lnTo>
                                  <a:pt x="522909" y="39370"/>
                                </a:lnTo>
                                <a:lnTo>
                                  <a:pt x="497446" y="27940"/>
                                </a:lnTo>
                                <a:lnTo>
                                  <a:pt x="468998" y="24130"/>
                                </a:lnTo>
                                <a:lnTo>
                                  <a:pt x="442912" y="27940"/>
                                </a:lnTo>
                                <a:lnTo>
                                  <a:pt x="419227" y="36830"/>
                                </a:lnTo>
                                <a:lnTo>
                                  <a:pt x="398716" y="50800"/>
                                </a:lnTo>
                                <a:lnTo>
                                  <a:pt x="382206" y="69850"/>
                                </a:lnTo>
                                <a:lnTo>
                                  <a:pt x="368795" y="58420"/>
                                </a:lnTo>
                                <a:lnTo>
                                  <a:pt x="363715" y="55880"/>
                                </a:lnTo>
                                <a:lnTo>
                                  <a:pt x="353555" y="50800"/>
                                </a:lnTo>
                                <a:lnTo>
                                  <a:pt x="336969" y="45720"/>
                                </a:lnTo>
                                <a:lnTo>
                                  <a:pt x="319532" y="43180"/>
                                </a:lnTo>
                                <a:lnTo>
                                  <a:pt x="307898" y="44450"/>
                                </a:lnTo>
                                <a:lnTo>
                                  <a:pt x="296506" y="46990"/>
                                </a:lnTo>
                                <a:lnTo>
                                  <a:pt x="285534" y="50800"/>
                                </a:lnTo>
                                <a:lnTo>
                                  <a:pt x="275132" y="55880"/>
                                </a:lnTo>
                                <a:lnTo>
                                  <a:pt x="271335" y="38100"/>
                                </a:lnTo>
                                <a:lnTo>
                                  <a:pt x="270510" y="34290"/>
                                </a:lnTo>
                                <a:lnTo>
                                  <a:pt x="258343" y="16510"/>
                                </a:lnTo>
                                <a:lnTo>
                                  <a:pt x="240411" y="3810"/>
                                </a:lnTo>
                                <a:lnTo>
                                  <a:pt x="218490" y="0"/>
                                </a:lnTo>
                                <a:lnTo>
                                  <a:pt x="196481" y="3810"/>
                                </a:lnTo>
                                <a:lnTo>
                                  <a:pt x="178511" y="16510"/>
                                </a:lnTo>
                                <a:lnTo>
                                  <a:pt x="166395" y="34290"/>
                                </a:lnTo>
                                <a:lnTo>
                                  <a:pt x="161950" y="55880"/>
                                </a:lnTo>
                                <a:lnTo>
                                  <a:pt x="162026" y="58420"/>
                                </a:lnTo>
                                <a:lnTo>
                                  <a:pt x="155879" y="57150"/>
                                </a:lnTo>
                                <a:lnTo>
                                  <a:pt x="143421" y="57150"/>
                                </a:lnTo>
                                <a:lnTo>
                                  <a:pt x="116636" y="59690"/>
                                </a:lnTo>
                                <a:lnTo>
                                  <a:pt x="103987" y="63500"/>
                                </a:lnTo>
                                <a:lnTo>
                                  <a:pt x="91909" y="68580"/>
                                </a:lnTo>
                                <a:lnTo>
                                  <a:pt x="84899" y="64770"/>
                                </a:lnTo>
                                <a:lnTo>
                                  <a:pt x="77584" y="63500"/>
                                </a:lnTo>
                                <a:lnTo>
                                  <a:pt x="70027" y="60960"/>
                                </a:lnTo>
                                <a:lnTo>
                                  <a:pt x="62318" y="60960"/>
                                </a:lnTo>
                                <a:lnTo>
                                  <a:pt x="38061" y="66040"/>
                                </a:lnTo>
                                <a:lnTo>
                                  <a:pt x="18249" y="78740"/>
                                </a:lnTo>
                                <a:lnTo>
                                  <a:pt x="4902" y="99060"/>
                                </a:lnTo>
                                <a:lnTo>
                                  <a:pt x="0" y="123190"/>
                                </a:lnTo>
                                <a:lnTo>
                                  <a:pt x="1422" y="137160"/>
                                </a:lnTo>
                                <a:lnTo>
                                  <a:pt x="5499" y="148590"/>
                                </a:lnTo>
                                <a:lnTo>
                                  <a:pt x="11912" y="160020"/>
                                </a:lnTo>
                                <a:lnTo>
                                  <a:pt x="20370" y="168910"/>
                                </a:lnTo>
                                <a:lnTo>
                                  <a:pt x="20027" y="172720"/>
                                </a:lnTo>
                                <a:lnTo>
                                  <a:pt x="19977" y="173990"/>
                                </a:lnTo>
                                <a:lnTo>
                                  <a:pt x="19862" y="180340"/>
                                </a:lnTo>
                                <a:lnTo>
                                  <a:pt x="29565" y="228600"/>
                                </a:lnTo>
                                <a:lnTo>
                                  <a:pt x="56045" y="267970"/>
                                </a:lnTo>
                                <a:lnTo>
                                  <a:pt x="95313" y="294640"/>
                                </a:lnTo>
                                <a:lnTo>
                                  <a:pt x="143433" y="304800"/>
                                </a:lnTo>
                                <a:lnTo>
                                  <a:pt x="162941" y="302260"/>
                                </a:lnTo>
                                <a:lnTo>
                                  <a:pt x="181457" y="298450"/>
                                </a:lnTo>
                                <a:lnTo>
                                  <a:pt x="198755" y="290830"/>
                                </a:lnTo>
                                <a:lnTo>
                                  <a:pt x="214630" y="281940"/>
                                </a:lnTo>
                                <a:lnTo>
                                  <a:pt x="230187" y="298450"/>
                                </a:lnTo>
                                <a:lnTo>
                                  <a:pt x="249237" y="311150"/>
                                </a:lnTo>
                                <a:lnTo>
                                  <a:pt x="271081" y="320040"/>
                                </a:lnTo>
                                <a:lnTo>
                                  <a:pt x="295059" y="322580"/>
                                </a:lnTo>
                                <a:lnTo>
                                  <a:pt x="297408" y="322580"/>
                                </a:lnTo>
                                <a:lnTo>
                                  <a:pt x="307403" y="341630"/>
                                </a:lnTo>
                                <a:lnTo>
                                  <a:pt x="322364" y="355600"/>
                                </a:lnTo>
                                <a:lnTo>
                                  <a:pt x="341198" y="365760"/>
                                </a:lnTo>
                                <a:lnTo>
                                  <a:pt x="362839" y="368300"/>
                                </a:lnTo>
                                <a:lnTo>
                                  <a:pt x="384721" y="365760"/>
                                </a:lnTo>
                                <a:lnTo>
                                  <a:pt x="403745" y="355600"/>
                                </a:lnTo>
                                <a:lnTo>
                                  <a:pt x="418757" y="340360"/>
                                </a:lnTo>
                                <a:lnTo>
                                  <a:pt x="428625" y="321310"/>
                                </a:lnTo>
                                <a:lnTo>
                                  <a:pt x="438315" y="335280"/>
                                </a:lnTo>
                                <a:lnTo>
                                  <a:pt x="451205" y="345440"/>
                                </a:lnTo>
                                <a:lnTo>
                                  <a:pt x="466661" y="353060"/>
                                </a:lnTo>
                                <a:lnTo>
                                  <a:pt x="483984" y="355600"/>
                                </a:lnTo>
                                <a:lnTo>
                                  <a:pt x="505396" y="351790"/>
                                </a:lnTo>
                                <a:lnTo>
                                  <a:pt x="523621" y="340360"/>
                                </a:lnTo>
                                <a:lnTo>
                                  <a:pt x="537337" y="325120"/>
                                </a:lnTo>
                                <a:lnTo>
                                  <a:pt x="538911" y="321310"/>
                                </a:lnTo>
                                <a:lnTo>
                                  <a:pt x="539432" y="320040"/>
                                </a:lnTo>
                                <a:lnTo>
                                  <a:pt x="545211" y="306070"/>
                                </a:lnTo>
                                <a:lnTo>
                                  <a:pt x="558431" y="306070"/>
                                </a:lnTo>
                                <a:lnTo>
                                  <a:pt x="576338" y="304800"/>
                                </a:lnTo>
                                <a:lnTo>
                                  <a:pt x="593115" y="299720"/>
                                </a:lnTo>
                                <a:lnTo>
                                  <a:pt x="608482" y="292100"/>
                                </a:lnTo>
                                <a:lnTo>
                                  <a:pt x="622122" y="281940"/>
                                </a:lnTo>
                                <a:lnTo>
                                  <a:pt x="637717" y="290830"/>
                                </a:lnTo>
                                <a:lnTo>
                                  <a:pt x="654367" y="297180"/>
                                </a:lnTo>
                                <a:lnTo>
                                  <a:pt x="671817" y="300990"/>
                                </a:lnTo>
                                <a:lnTo>
                                  <a:pt x="689749" y="302260"/>
                                </a:lnTo>
                                <a:lnTo>
                                  <a:pt x="736587" y="293370"/>
                                </a:lnTo>
                                <a:lnTo>
                                  <a:pt x="753808" y="281940"/>
                                </a:lnTo>
                                <a:lnTo>
                                  <a:pt x="774852" y="267970"/>
                                </a:lnTo>
                                <a:lnTo>
                                  <a:pt x="779145" y="261620"/>
                                </a:lnTo>
                                <a:lnTo>
                                  <a:pt x="800658" y="229870"/>
                                </a:lnTo>
                                <a:lnTo>
                                  <a:pt x="805522" y="205740"/>
                                </a:lnTo>
                                <a:lnTo>
                                  <a:pt x="810120" y="182880"/>
                                </a:lnTo>
                                <a:lnTo>
                                  <a:pt x="810120" y="173990"/>
                                </a:lnTo>
                                <a:lnTo>
                                  <a:pt x="809307" y="166370"/>
                                </a:lnTo>
                                <a:lnTo>
                                  <a:pt x="807720" y="158750"/>
                                </a:lnTo>
                                <a:lnTo>
                                  <a:pt x="819797" y="151130"/>
                                </a:lnTo>
                                <a:lnTo>
                                  <a:pt x="829310" y="142240"/>
                                </a:lnTo>
                                <a:lnTo>
                                  <a:pt x="835533" y="129540"/>
                                </a:lnTo>
                                <a:lnTo>
                                  <a:pt x="835736" y="128270"/>
                                </a:lnTo>
                                <a:lnTo>
                                  <a:pt x="837768" y="11557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84.212708pt;margin-top:16.835115pt;width:66pt;height:29pt;mso-position-horizontal-relative:page;mso-position-vertical-relative:paragraph;z-index:-15700480;mso-wrap-distance-left:0;mso-wrap-distance-right:0" id="docshapegroup334" coordorigin="3684,337" coordsize="1320,580">
                <v:shape style="position:absolute;left:4476;top:542;width:111;height:153" type="#_x0000_t75" id="docshape335" stroked="false">
                  <v:imagedata r:id="rId177" o:title=""/>
                </v:shape>
                <v:shape style="position:absolute;left:3684;top:336;width:1320;height:580" id="docshape336" coordorigin="3684,337" coordsize="1320,580" path="m4839,592l4833,570,4820,552,4803,541,4781,537,4758,541,4739,552,4726,569,4718,592,4839,592xm5004,519l4999,495,4998,491,4997,489,4984,469,4982,467,4973,460,4973,495,4973,539,4964,539,4964,507,4953,539,4946,539,4935,507,4935,539,4926,539,4926,495,4940,495,4950,525,4960,495,4973,495,4973,460,4959,451,4931,445,4921,446,4921,495,4921,503,4908,503,4908,539,4905,539,4905,603,4903,617,4898,627,4889,631,4874,633,4718,633,4722,659,4735,677,4755,691,4782,695,4813,691,4831,679,4845,667,4862,661,4878,661,4890,675,4890,689,4879,715,4852,735,4816,747,4782,749,4730,743,4692,723,4667,693,4653,657,4641,693,4620,723,4589,743,4550,749,4528,747,4509,741,4493,729,4482,715,4481,715,4481,807,4478,823,4471,833,4460,839,4446,841,4432,839,4421,833,4414,823,4411,807,4411,549,4334,769,4321,801,4304,823,4283,837,4255,841,4235,839,4221,833,4214,821,4211,809,4213,797,4220,789,4230,783,4243,781,4269,781,4274,761,4270,749,4202,555,4200,547,4198,543,4196,537,4195,539,4193,541,4191,543,4140,597,4211,693,4216,701,4219,709,4219,717,4216,729,4209,739,4199,747,4186,749,4169,749,4160,741,4155,733,4089,641,4065,663,4065,715,4063,731,4056,741,4045,747,4031,749,4016,747,4005,741,3998,731,3996,715,3996,689,3981,717,3956,735,3926,747,3893,749,3848,745,3812,731,3787,711,3778,687,3780,677,3785,667,3793,661,3806,659,3825,665,3840,681,3859,695,3890,701,3907,699,3919,695,3927,687,3930,677,3927,665,3920,659,3907,655,3890,649,3850,639,3822,631,3799,617,3784,597,3778,567,3788,531,3812,507,3845,493,3882,489,3921,493,3954,505,3978,521,3988,543,3986,553,3980,563,3971,571,3959,573,3942,567,3929,557,3913,545,3887,541,3871,543,3858,547,3850,553,3847,563,3850,573,3858,579,3869,583,3884,587,3913,593,3939,601,3963,611,3983,625,3996,647,3996,573,3996,489,3996,445,3996,431,3996,429,3998,417,4005,405,4016,399,4031,397,4045,399,4056,405,4063,417,4065,431,4065,589,4149,495,4158,489,4180,489,4192,497,4197,507,4203,497,4214,489,4227,489,4240,491,4250,497,4258,505,4263,515,4307,677,4308,677,4350,521,4355,509,4362,499,4371,493,4383,489,4400,489,4409,497,4414,507,4419,495,4428,489,4443,489,4456,491,4466,499,4472,509,4474,523,4474,533,4475,533,4486,515,4503,501,4524,493,4548,489,4583,495,4615,513,4639,543,4653,585,4669,545,4696,515,4733,497,4780,489,4833,499,4872,525,4896,561,4905,603,4905,539,4898,539,4898,503,4885,503,4885,495,4921,495,4921,446,4916,447,4902,451,4889,459,4878,469,4854,453,4827,443,4799,437,4770,435,4741,437,4712,443,4686,455,4661,469,4650,461,4637,453,4624,449,4597,449,4587,451,4577,455,4567,461,4557,447,4542,425,4508,399,4468,381,4423,375,4382,381,4344,395,4312,417,4286,447,4265,429,4257,425,4241,417,4215,409,4187,405,4169,407,4151,411,4134,417,4118,425,4112,397,4110,391,4091,363,4063,343,4028,337,3994,343,3965,363,3946,391,3939,425,3939,429,3930,427,3910,427,3868,431,3848,437,3829,445,3818,439,3806,437,3795,433,3782,433,3744,441,3713,461,3692,493,3684,531,3686,553,3693,571,3703,589,3716,603,3716,609,3716,611,3716,621,3731,697,3773,759,3834,801,3910,817,3941,813,3970,807,3997,795,4022,781,4047,807,4077,827,4111,841,4149,845,4153,845,4168,875,4192,897,4222,913,4256,917,4290,913,4320,897,4344,873,4359,843,4375,865,4395,881,4419,893,4446,897,4480,891,4509,873,4530,849,4533,843,4534,841,4543,819,4564,819,4592,817,4618,809,4642,797,4664,781,4689,795,4715,805,4742,811,4770,813,4844,799,4871,781,4904,759,4911,749,4945,699,4953,661,4960,625,4960,611,4959,599,4956,587,4975,575,4990,561,5000,541,5000,539,5004,519xe" filled="true" fillcolor="#231f20" stroked="false">
                  <v:path arrowok="t"/>
                  <v:fill type="solid"/>
                </v:shape>
                <w10:wrap type="topAndBottom"/>
              </v:group>
            </w:pict>
          </mc:Fallback>
        </mc:AlternateContent>
      </w:r>
      <w:r>
        <w:rPr/>
        <w:drawing>
          <wp:anchor distT="0" distB="0" distL="0" distR="0" allowOverlap="1" layoutInCell="1" locked="0" behindDoc="1" simplePos="0" relativeHeight="487616512">
            <wp:simplePos x="0" y="0"/>
            <wp:positionH relativeFrom="page">
              <wp:posOffset>3804894</wp:posOffset>
            </wp:positionH>
            <wp:positionV relativeFrom="paragraph">
              <wp:posOffset>213080</wp:posOffset>
            </wp:positionV>
            <wp:extent cx="304748" cy="304800"/>
            <wp:effectExtent l="0" t="0" r="0" b="0"/>
            <wp:wrapTopAndBottom/>
            <wp:docPr id="397" name="Image 397"/>
            <wp:cNvGraphicFramePr>
              <a:graphicFrameLocks/>
            </wp:cNvGraphicFramePr>
            <a:graphic>
              <a:graphicData uri="http://schemas.openxmlformats.org/drawingml/2006/picture">
                <pic:pic>
                  <pic:nvPicPr>
                    <pic:cNvPr id="397" name="Image 397"/>
                    <pic:cNvPicPr/>
                  </pic:nvPicPr>
                  <pic:blipFill>
                    <a:blip r:embed="rId178" cstate="print"/>
                    <a:stretch>
                      <a:fillRect/>
                    </a:stretch>
                  </pic:blipFill>
                  <pic:spPr>
                    <a:xfrm>
                      <a:off x="0" y="0"/>
                      <a:ext cx="304748" cy="304800"/>
                    </a:xfrm>
                    <a:prstGeom prst="rect">
                      <a:avLst/>
                    </a:prstGeom>
                  </pic:spPr>
                </pic:pic>
              </a:graphicData>
            </a:graphic>
          </wp:anchor>
        </w:drawing>
      </w:r>
      <w:r>
        <w:rPr/>
        <mc:AlternateContent>
          <mc:Choice Requires="wps">
            <w:drawing>
              <wp:anchor distT="0" distB="0" distL="0" distR="0" allowOverlap="1" layoutInCell="1" locked="0" behindDoc="1" simplePos="0" relativeHeight="487617024">
                <wp:simplePos x="0" y="0"/>
                <wp:positionH relativeFrom="page">
                  <wp:posOffset>4197987</wp:posOffset>
                </wp:positionH>
                <wp:positionV relativeFrom="paragraph">
                  <wp:posOffset>260371</wp:posOffset>
                </wp:positionV>
                <wp:extent cx="1024255" cy="198120"/>
                <wp:effectExtent l="0" t="0" r="0" b="0"/>
                <wp:wrapTopAndBottom/>
                <wp:docPr id="398" name="Graphic 398"/>
                <wp:cNvGraphicFramePr>
                  <a:graphicFrameLocks/>
                </wp:cNvGraphicFramePr>
                <a:graphic>
                  <a:graphicData uri="http://schemas.microsoft.com/office/word/2010/wordprocessingShape">
                    <wps:wsp>
                      <wps:cNvPr id="398" name="Graphic 398"/>
                      <wps:cNvSpPr/>
                      <wps:spPr>
                        <a:xfrm>
                          <a:off x="0" y="0"/>
                          <a:ext cx="1024255" cy="198120"/>
                        </a:xfrm>
                        <a:custGeom>
                          <a:avLst/>
                          <a:gdLst/>
                          <a:ahLst/>
                          <a:cxnLst/>
                          <a:rect l="l" t="t" r="r" b="b"/>
                          <a:pathLst>
                            <a:path w="1024255" h="198120">
                              <a:moveTo>
                                <a:pt x="44907" y="13271"/>
                              </a:moveTo>
                              <a:lnTo>
                                <a:pt x="0" y="13271"/>
                              </a:lnTo>
                              <a:lnTo>
                                <a:pt x="0" y="194500"/>
                              </a:lnTo>
                              <a:lnTo>
                                <a:pt x="29298" y="194500"/>
                              </a:lnTo>
                              <a:lnTo>
                                <a:pt x="29298" y="55041"/>
                              </a:lnTo>
                              <a:lnTo>
                                <a:pt x="61422" y="55041"/>
                              </a:lnTo>
                              <a:lnTo>
                                <a:pt x="44907" y="13271"/>
                              </a:lnTo>
                              <a:close/>
                            </a:path>
                            <a:path w="1024255" h="198120">
                              <a:moveTo>
                                <a:pt x="61422" y="55041"/>
                              </a:moveTo>
                              <a:lnTo>
                                <a:pt x="30307" y="55041"/>
                              </a:lnTo>
                              <a:lnTo>
                                <a:pt x="86512" y="194500"/>
                              </a:lnTo>
                              <a:lnTo>
                                <a:pt x="108623" y="194500"/>
                              </a:lnTo>
                              <a:lnTo>
                                <a:pt x="127116" y="147891"/>
                              </a:lnTo>
                              <a:lnTo>
                                <a:pt x="98132" y="147891"/>
                              </a:lnTo>
                              <a:lnTo>
                                <a:pt x="61422" y="55041"/>
                              </a:lnTo>
                              <a:close/>
                            </a:path>
                            <a:path w="1024255" h="198120">
                              <a:moveTo>
                                <a:pt x="196151" y="55041"/>
                              </a:moveTo>
                              <a:lnTo>
                                <a:pt x="164960" y="55041"/>
                              </a:lnTo>
                              <a:lnTo>
                                <a:pt x="164960" y="194500"/>
                              </a:lnTo>
                              <a:lnTo>
                                <a:pt x="196151" y="194500"/>
                              </a:lnTo>
                              <a:lnTo>
                                <a:pt x="196151" y="55041"/>
                              </a:lnTo>
                              <a:close/>
                            </a:path>
                            <a:path w="1024255" h="198120">
                              <a:moveTo>
                                <a:pt x="196151" y="13271"/>
                              </a:moveTo>
                              <a:lnTo>
                                <a:pt x="152984" y="13271"/>
                              </a:lnTo>
                              <a:lnTo>
                                <a:pt x="98132" y="147891"/>
                              </a:lnTo>
                              <a:lnTo>
                                <a:pt x="127116" y="147891"/>
                              </a:lnTo>
                              <a:lnTo>
                                <a:pt x="163956" y="55041"/>
                              </a:lnTo>
                              <a:lnTo>
                                <a:pt x="196151" y="55041"/>
                              </a:lnTo>
                              <a:lnTo>
                                <a:pt x="196151" y="13271"/>
                              </a:lnTo>
                              <a:close/>
                            </a:path>
                            <a:path w="1024255" h="198120">
                              <a:moveTo>
                                <a:pt x="246481" y="9296"/>
                              </a:moveTo>
                              <a:lnTo>
                                <a:pt x="236169" y="9296"/>
                              </a:lnTo>
                              <a:lnTo>
                                <a:pt x="231708" y="11061"/>
                              </a:lnTo>
                              <a:lnTo>
                                <a:pt x="224548" y="17805"/>
                              </a:lnTo>
                              <a:lnTo>
                                <a:pt x="222732" y="22085"/>
                              </a:lnTo>
                              <a:lnTo>
                                <a:pt x="222732" y="32118"/>
                              </a:lnTo>
                              <a:lnTo>
                                <a:pt x="224535" y="36322"/>
                              </a:lnTo>
                              <a:lnTo>
                                <a:pt x="231686" y="42926"/>
                              </a:lnTo>
                              <a:lnTo>
                                <a:pt x="236092" y="44602"/>
                              </a:lnTo>
                              <a:lnTo>
                                <a:pt x="246303" y="44602"/>
                              </a:lnTo>
                              <a:lnTo>
                                <a:pt x="250723" y="42926"/>
                              </a:lnTo>
                              <a:lnTo>
                                <a:pt x="257949" y="36322"/>
                              </a:lnTo>
                              <a:lnTo>
                                <a:pt x="259791" y="32118"/>
                              </a:lnTo>
                              <a:lnTo>
                                <a:pt x="259716" y="22085"/>
                              </a:lnTo>
                              <a:lnTo>
                                <a:pt x="258000" y="18021"/>
                              </a:lnTo>
                              <a:lnTo>
                                <a:pt x="250951" y="11061"/>
                              </a:lnTo>
                              <a:lnTo>
                                <a:pt x="246481" y="9296"/>
                              </a:lnTo>
                              <a:close/>
                            </a:path>
                            <a:path w="1024255" h="198120">
                              <a:moveTo>
                                <a:pt x="256158" y="64630"/>
                              </a:moveTo>
                              <a:lnTo>
                                <a:pt x="225602" y="64630"/>
                              </a:lnTo>
                              <a:lnTo>
                                <a:pt x="225602" y="194513"/>
                              </a:lnTo>
                              <a:lnTo>
                                <a:pt x="256158" y="194513"/>
                              </a:lnTo>
                              <a:lnTo>
                                <a:pt x="256158" y="64630"/>
                              </a:lnTo>
                              <a:close/>
                            </a:path>
                            <a:path w="1024255" h="198120">
                              <a:moveTo>
                                <a:pt x="352729" y="61493"/>
                              </a:moveTo>
                              <a:lnTo>
                                <a:pt x="347281" y="61493"/>
                              </a:lnTo>
                              <a:lnTo>
                                <a:pt x="336207" y="62103"/>
                              </a:lnTo>
                              <a:lnTo>
                                <a:pt x="336788" y="62103"/>
                              </a:lnTo>
                              <a:lnTo>
                                <a:pt x="327428" y="63739"/>
                              </a:lnTo>
                              <a:lnTo>
                                <a:pt x="290304" y="87979"/>
                              </a:lnTo>
                              <a:lnTo>
                                <a:pt x="277202" y="132943"/>
                              </a:lnTo>
                              <a:lnTo>
                                <a:pt x="277716" y="141951"/>
                              </a:lnTo>
                              <a:lnTo>
                                <a:pt x="295192" y="179670"/>
                              </a:lnTo>
                              <a:lnTo>
                                <a:pt x="332544" y="197137"/>
                              </a:lnTo>
                              <a:lnTo>
                                <a:pt x="341655" y="197650"/>
                              </a:lnTo>
                              <a:lnTo>
                                <a:pt x="351537" y="197137"/>
                              </a:lnTo>
                              <a:lnTo>
                                <a:pt x="351952" y="197137"/>
                              </a:lnTo>
                              <a:lnTo>
                                <a:pt x="361046" y="195605"/>
                              </a:lnTo>
                              <a:lnTo>
                                <a:pt x="361382" y="195605"/>
                              </a:lnTo>
                              <a:lnTo>
                                <a:pt x="370587" y="192779"/>
                              </a:lnTo>
                              <a:lnTo>
                                <a:pt x="378498" y="189014"/>
                              </a:lnTo>
                              <a:lnTo>
                                <a:pt x="378904" y="188785"/>
                              </a:lnTo>
                              <a:lnTo>
                                <a:pt x="378904" y="172351"/>
                              </a:lnTo>
                              <a:lnTo>
                                <a:pt x="348018" y="172351"/>
                              </a:lnTo>
                              <a:lnTo>
                                <a:pt x="339473" y="171650"/>
                              </a:lnTo>
                              <a:lnTo>
                                <a:pt x="309550" y="139623"/>
                              </a:lnTo>
                              <a:lnTo>
                                <a:pt x="308889" y="130314"/>
                              </a:lnTo>
                              <a:lnTo>
                                <a:pt x="309578" y="120918"/>
                              </a:lnTo>
                              <a:lnTo>
                                <a:pt x="332524" y="89760"/>
                              </a:lnTo>
                              <a:lnTo>
                                <a:pt x="348526" y="86791"/>
                              </a:lnTo>
                              <a:lnTo>
                                <a:pt x="378904" y="86791"/>
                              </a:lnTo>
                              <a:lnTo>
                                <a:pt x="378904" y="68338"/>
                              </a:lnTo>
                              <a:lnTo>
                                <a:pt x="374992" y="66154"/>
                              </a:lnTo>
                              <a:lnTo>
                                <a:pt x="370243" y="64554"/>
                              </a:lnTo>
                              <a:lnTo>
                                <a:pt x="358470" y="62103"/>
                              </a:lnTo>
                              <a:lnTo>
                                <a:pt x="352729" y="61493"/>
                              </a:lnTo>
                              <a:close/>
                            </a:path>
                            <a:path w="1024255" h="198120">
                              <a:moveTo>
                                <a:pt x="378904" y="160794"/>
                              </a:moveTo>
                              <a:lnTo>
                                <a:pt x="373100" y="165011"/>
                              </a:lnTo>
                              <a:lnTo>
                                <a:pt x="368084" y="167627"/>
                              </a:lnTo>
                              <a:lnTo>
                                <a:pt x="357276" y="171399"/>
                              </a:lnTo>
                              <a:lnTo>
                                <a:pt x="352336" y="172351"/>
                              </a:lnTo>
                              <a:lnTo>
                                <a:pt x="378904" y="172351"/>
                              </a:lnTo>
                              <a:lnTo>
                                <a:pt x="378904" y="160794"/>
                              </a:lnTo>
                              <a:close/>
                            </a:path>
                            <a:path w="1024255" h="198120">
                              <a:moveTo>
                                <a:pt x="378904" y="86791"/>
                              </a:moveTo>
                              <a:lnTo>
                                <a:pt x="348526" y="86791"/>
                              </a:lnTo>
                              <a:lnTo>
                                <a:pt x="357267" y="87535"/>
                              </a:lnTo>
                              <a:lnTo>
                                <a:pt x="356422" y="87535"/>
                              </a:lnTo>
                              <a:lnTo>
                                <a:pt x="363367" y="89331"/>
                              </a:lnTo>
                              <a:lnTo>
                                <a:pt x="370577" y="92492"/>
                              </a:lnTo>
                              <a:lnTo>
                                <a:pt x="377609" y="96901"/>
                              </a:lnTo>
                              <a:lnTo>
                                <a:pt x="378904" y="97828"/>
                              </a:lnTo>
                              <a:lnTo>
                                <a:pt x="378904" y="86791"/>
                              </a:lnTo>
                              <a:close/>
                            </a:path>
                            <a:path w="1024255" h="198120">
                              <a:moveTo>
                                <a:pt x="432536" y="64630"/>
                              </a:moveTo>
                              <a:lnTo>
                                <a:pt x="401980" y="64630"/>
                              </a:lnTo>
                              <a:lnTo>
                                <a:pt x="401980" y="194500"/>
                              </a:lnTo>
                              <a:lnTo>
                                <a:pt x="432536" y="194500"/>
                              </a:lnTo>
                              <a:lnTo>
                                <a:pt x="432536" y="128066"/>
                              </a:lnTo>
                              <a:lnTo>
                                <a:pt x="433016" y="119979"/>
                              </a:lnTo>
                              <a:lnTo>
                                <a:pt x="451789" y="90043"/>
                              </a:lnTo>
                              <a:lnTo>
                                <a:pt x="477507" y="90043"/>
                              </a:lnTo>
                              <a:lnTo>
                                <a:pt x="477507" y="87122"/>
                              </a:lnTo>
                              <a:lnTo>
                                <a:pt x="432536" y="87122"/>
                              </a:lnTo>
                              <a:lnTo>
                                <a:pt x="432536" y="64630"/>
                              </a:lnTo>
                              <a:close/>
                            </a:path>
                            <a:path w="1024255" h="198120">
                              <a:moveTo>
                                <a:pt x="477507" y="90043"/>
                              </a:moveTo>
                              <a:lnTo>
                                <a:pt x="462660" y="90043"/>
                              </a:lnTo>
                              <a:lnTo>
                                <a:pt x="465747" y="90500"/>
                              </a:lnTo>
                              <a:lnTo>
                                <a:pt x="472401" y="92290"/>
                              </a:lnTo>
                              <a:lnTo>
                                <a:pt x="474814" y="93256"/>
                              </a:lnTo>
                              <a:lnTo>
                                <a:pt x="477507" y="95199"/>
                              </a:lnTo>
                              <a:lnTo>
                                <a:pt x="477507" y="90043"/>
                              </a:lnTo>
                              <a:close/>
                            </a:path>
                            <a:path w="1024255" h="198120">
                              <a:moveTo>
                                <a:pt x="470128" y="62369"/>
                              </a:moveTo>
                              <a:lnTo>
                                <a:pt x="457365" y="62369"/>
                              </a:lnTo>
                              <a:lnTo>
                                <a:pt x="450507" y="64846"/>
                              </a:lnTo>
                              <a:lnTo>
                                <a:pt x="439445" y="73964"/>
                              </a:lnTo>
                              <a:lnTo>
                                <a:pt x="435711" y="79819"/>
                              </a:lnTo>
                              <a:lnTo>
                                <a:pt x="432854" y="87122"/>
                              </a:lnTo>
                              <a:lnTo>
                                <a:pt x="477507" y="87122"/>
                              </a:lnTo>
                              <a:lnTo>
                                <a:pt x="477507" y="64401"/>
                              </a:lnTo>
                              <a:lnTo>
                                <a:pt x="474154" y="62979"/>
                              </a:lnTo>
                              <a:lnTo>
                                <a:pt x="470128" y="62369"/>
                              </a:lnTo>
                              <a:close/>
                            </a:path>
                            <a:path w="1024255" h="198120">
                              <a:moveTo>
                                <a:pt x="548309" y="61493"/>
                              </a:moveTo>
                              <a:lnTo>
                                <a:pt x="507760" y="72010"/>
                              </a:lnTo>
                              <a:lnTo>
                                <a:pt x="484077" y="102227"/>
                              </a:lnTo>
                              <a:lnTo>
                                <a:pt x="479621" y="129311"/>
                              </a:lnTo>
                              <a:lnTo>
                                <a:pt x="479564" y="130073"/>
                              </a:lnTo>
                              <a:lnTo>
                                <a:pt x="489545" y="169908"/>
                              </a:lnTo>
                              <a:lnTo>
                                <a:pt x="530964" y="196519"/>
                              </a:lnTo>
                              <a:lnTo>
                                <a:pt x="545185" y="197650"/>
                              </a:lnTo>
                              <a:lnTo>
                                <a:pt x="559219" y="196519"/>
                              </a:lnTo>
                              <a:lnTo>
                                <a:pt x="559750" y="196519"/>
                              </a:lnTo>
                              <a:lnTo>
                                <a:pt x="573195" y="192893"/>
                              </a:lnTo>
                              <a:lnTo>
                                <a:pt x="584794" y="186977"/>
                              </a:lnTo>
                              <a:lnTo>
                                <a:pt x="594728" y="178727"/>
                              </a:lnTo>
                              <a:lnTo>
                                <a:pt x="599699" y="172351"/>
                              </a:lnTo>
                              <a:lnTo>
                                <a:pt x="546925" y="172351"/>
                              </a:lnTo>
                              <a:lnTo>
                                <a:pt x="539095" y="171667"/>
                              </a:lnTo>
                              <a:lnTo>
                                <a:pt x="511769" y="139546"/>
                              </a:lnTo>
                              <a:lnTo>
                                <a:pt x="511237" y="131076"/>
                              </a:lnTo>
                              <a:lnTo>
                                <a:pt x="511282" y="128308"/>
                              </a:lnTo>
                              <a:lnTo>
                                <a:pt x="531850" y="89609"/>
                              </a:lnTo>
                              <a:lnTo>
                                <a:pt x="546684" y="86791"/>
                              </a:lnTo>
                              <a:lnTo>
                                <a:pt x="601589" y="86791"/>
                              </a:lnTo>
                              <a:lnTo>
                                <a:pt x="595871" y="79336"/>
                              </a:lnTo>
                              <a:lnTo>
                                <a:pt x="586475" y="71555"/>
                              </a:lnTo>
                              <a:lnTo>
                                <a:pt x="575386" y="65976"/>
                              </a:lnTo>
                              <a:lnTo>
                                <a:pt x="562839" y="62667"/>
                              </a:lnTo>
                              <a:lnTo>
                                <a:pt x="563290" y="62667"/>
                              </a:lnTo>
                              <a:lnTo>
                                <a:pt x="548309" y="61493"/>
                              </a:lnTo>
                              <a:close/>
                            </a:path>
                            <a:path w="1024255" h="198120">
                              <a:moveTo>
                                <a:pt x="601589" y="86791"/>
                              </a:moveTo>
                              <a:lnTo>
                                <a:pt x="546684" y="86791"/>
                              </a:lnTo>
                              <a:lnTo>
                                <a:pt x="554654" y="87497"/>
                              </a:lnTo>
                              <a:lnTo>
                                <a:pt x="554408" y="87497"/>
                              </a:lnTo>
                              <a:lnTo>
                                <a:pt x="561506" y="89609"/>
                              </a:lnTo>
                              <a:lnTo>
                                <a:pt x="561309" y="89609"/>
                              </a:lnTo>
                              <a:lnTo>
                                <a:pt x="567017" y="92840"/>
                              </a:lnTo>
                              <a:lnTo>
                                <a:pt x="581257" y="128308"/>
                              </a:lnTo>
                              <a:lnTo>
                                <a:pt x="581220" y="131076"/>
                              </a:lnTo>
                              <a:lnTo>
                                <a:pt x="561855" y="169624"/>
                              </a:lnTo>
                              <a:lnTo>
                                <a:pt x="546925" y="172351"/>
                              </a:lnTo>
                              <a:lnTo>
                                <a:pt x="599699" y="172351"/>
                              </a:lnTo>
                              <a:lnTo>
                                <a:pt x="612790" y="131076"/>
                              </a:lnTo>
                              <a:lnTo>
                                <a:pt x="612867" y="130073"/>
                              </a:lnTo>
                              <a:lnTo>
                                <a:pt x="612926" y="129311"/>
                              </a:lnTo>
                              <a:lnTo>
                                <a:pt x="613003" y="128308"/>
                              </a:lnTo>
                              <a:lnTo>
                                <a:pt x="611925" y="113609"/>
                              </a:lnTo>
                              <a:lnTo>
                                <a:pt x="608699" y="100517"/>
                              </a:lnTo>
                              <a:lnTo>
                                <a:pt x="603343" y="89078"/>
                              </a:lnTo>
                              <a:lnTo>
                                <a:pt x="601589" y="86791"/>
                              </a:lnTo>
                              <a:close/>
                            </a:path>
                            <a:path w="1024255" h="198120">
                              <a:moveTo>
                                <a:pt x="627570" y="160553"/>
                              </a:moveTo>
                              <a:lnTo>
                                <a:pt x="627570" y="190334"/>
                              </a:lnTo>
                              <a:lnTo>
                                <a:pt x="628027" y="190563"/>
                              </a:lnTo>
                              <a:lnTo>
                                <a:pt x="632409" y="192582"/>
                              </a:lnTo>
                              <a:lnTo>
                                <a:pt x="637920" y="194284"/>
                              </a:lnTo>
                              <a:lnTo>
                                <a:pt x="650925" y="196964"/>
                              </a:lnTo>
                              <a:lnTo>
                                <a:pt x="656818" y="197650"/>
                              </a:lnTo>
                              <a:lnTo>
                                <a:pt x="661936" y="197650"/>
                              </a:lnTo>
                              <a:lnTo>
                                <a:pt x="672945" y="196964"/>
                              </a:lnTo>
                              <a:lnTo>
                                <a:pt x="673135" y="196964"/>
                              </a:lnTo>
                              <a:lnTo>
                                <a:pt x="710317" y="173512"/>
                              </a:lnTo>
                              <a:lnTo>
                                <a:pt x="710370" y="173355"/>
                              </a:lnTo>
                              <a:lnTo>
                                <a:pt x="658075" y="173355"/>
                              </a:lnTo>
                              <a:lnTo>
                                <a:pt x="652398" y="172313"/>
                              </a:lnTo>
                              <a:lnTo>
                                <a:pt x="639978" y="168236"/>
                              </a:lnTo>
                              <a:lnTo>
                                <a:pt x="634123" y="165265"/>
                              </a:lnTo>
                              <a:lnTo>
                                <a:pt x="627570" y="160553"/>
                              </a:lnTo>
                              <a:close/>
                            </a:path>
                            <a:path w="1024255" h="198120">
                              <a:moveTo>
                                <a:pt x="681812" y="61493"/>
                              </a:moveTo>
                              <a:lnTo>
                                <a:pt x="677354" y="61493"/>
                              </a:lnTo>
                              <a:lnTo>
                                <a:pt x="666904" y="62189"/>
                              </a:lnTo>
                              <a:lnTo>
                                <a:pt x="631077" y="85351"/>
                              </a:lnTo>
                              <a:lnTo>
                                <a:pt x="627570" y="101384"/>
                              </a:lnTo>
                              <a:lnTo>
                                <a:pt x="627570" y="107480"/>
                              </a:lnTo>
                              <a:lnTo>
                                <a:pt x="658609" y="140081"/>
                              </a:lnTo>
                              <a:lnTo>
                                <a:pt x="665657" y="142989"/>
                              </a:lnTo>
                              <a:lnTo>
                                <a:pt x="670915" y="145440"/>
                              </a:lnTo>
                              <a:lnTo>
                                <a:pt x="683056" y="169113"/>
                              </a:lnTo>
                              <a:lnTo>
                                <a:pt x="676516" y="173355"/>
                              </a:lnTo>
                              <a:lnTo>
                                <a:pt x="710370" y="173355"/>
                              </a:lnTo>
                              <a:lnTo>
                                <a:pt x="712968" y="165682"/>
                              </a:lnTo>
                              <a:lnTo>
                                <a:pt x="713821" y="157314"/>
                              </a:lnTo>
                              <a:lnTo>
                                <a:pt x="713854" y="148247"/>
                              </a:lnTo>
                              <a:lnTo>
                                <a:pt x="711314" y="140754"/>
                              </a:lnTo>
                              <a:lnTo>
                                <a:pt x="670902" y="114427"/>
                              </a:lnTo>
                              <a:lnTo>
                                <a:pt x="664730" y="111226"/>
                              </a:lnTo>
                              <a:lnTo>
                                <a:pt x="659739" y="106387"/>
                              </a:lnTo>
                              <a:lnTo>
                                <a:pt x="658482" y="103022"/>
                              </a:lnTo>
                              <a:lnTo>
                                <a:pt x="658482" y="94970"/>
                              </a:lnTo>
                              <a:lnTo>
                                <a:pt x="660031" y="91948"/>
                              </a:lnTo>
                              <a:lnTo>
                                <a:pt x="666368" y="87033"/>
                              </a:lnTo>
                              <a:lnTo>
                                <a:pt x="670801" y="85788"/>
                              </a:lnTo>
                              <a:lnTo>
                                <a:pt x="706958" y="85788"/>
                              </a:lnTo>
                              <a:lnTo>
                                <a:pt x="706958" y="67157"/>
                              </a:lnTo>
                              <a:lnTo>
                                <a:pt x="702932" y="65430"/>
                              </a:lnTo>
                              <a:lnTo>
                                <a:pt x="698271" y="64135"/>
                              </a:lnTo>
                              <a:lnTo>
                                <a:pt x="686930" y="62026"/>
                              </a:lnTo>
                              <a:lnTo>
                                <a:pt x="681812" y="61493"/>
                              </a:lnTo>
                              <a:close/>
                            </a:path>
                            <a:path w="1024255" h="198120">
                              <a:moveTo>
                                <a:pt x="706958" y="85788"/>
                              </a:moveTo>
                              <a:lnTo>
                                <a:pt x="681507" y="85788"/>
                              </a:lnTo>
                              <a:lnTo>
                                <a:pt x="686790" y="86601"/>
                              </a:lnTo>
                              <a:lnTo>
                                <a:pt x="697268" y="89789"/>
                              </a:lnTo>
                              <a:lnTo>
                                <a:pt x="701890" y="91948"/>
                              </a:lnTo>
                              <a:lnTo>
                                <a:pt x="706958" y="95402"/>
                              </a:lnTo>
                              <a:lnTo>
                                <a:pt x="706958" y="85788"/>
                              </a:lnTo>
                              <a:close/>
                            </a:path>
                            <a:path w="1024255" h="198120">
                              <a:moveTo>
                                <a:pt x="796035" y="61493"/>
                              </a:moveTo>
                              <a:lnTo>
                                <a:pt x="755488" y="72010"/>
                              </a:lnTo>
                              <a:lnTo>
                                <a:pt x="731804" y="102227"/>
                              </a:lnTo>
                              <a:lnTo>
                                <a:pt x="727423" y="128308"/>
                              </a:lnTo>
                              <a:lnTo>
                                <a:pt x="727347" y="129311"/>
                              </a:lnTo>
                              <a:lnTo>
                                <a:pt x="727290" y="130073"/>
                              </a:lnTo>
                              <a:lnTo>
                                <a:pt x="727214" y="131076"/>
                              </a:lnTo>
                              <a:lnTo>
                                <a:pt x="728338" y="145566"/>
                              </a:lnTo>
                              <a:lnTo>
                                <a:pt x="754716" y="187513"/>
                              </a:lnTo>
                              <a:lnTo>
                                <a:pt x="792924" y="197650"/>
                              </a:lnTo>
                              <a:lnTo>
                                <a:pt x="806951" y="196519"/>
                              </a:lnTo>
                              <a:lnTo>
                                <a:pt x="807482" y="196519"/>
                              </a:lnTo>
                              <a:lnTo>
                                <a:pt x="820923" y="192893"/>
                              </a:lnTo>
                              <a:lnTo>
                                <a:pt x="832520" y="186977"/>
                              </a:lnTo>
                              <a:lnTo>
                                <a:pt x="842454" y="178727"/>
                              </a:lnTo>
                              <a:lnTo>
                                <a:pt x="847428" y="172351"/>
                              </a:lnTo>
                              <a:lnTo>
                                <a:pt x="794664" y="172351"/>
                              </a:lnTo>
                              <a:lnTo>
                                <a:pt x="786839" y="171667"/>
                              </a:lnTo>
                              <a:lnTo>
                                <a:pt x="759495" y="139546"/>
                              </a:lnTo>
                              <a:lnTo>
                                <a:pt x="758964" y="131076"/>
                              </a:lnTo>
                              <a:lnTo>
                                <a:pt x="759008" y="128308"/>
                              </a:lnTo>
                              <a:lnTo>
                                <a:pt x="779591" y="89609"/>
                              </a:lnTo>
                              <a:lnTo>
                                <a:pt x="794423" y="86791"/>
                              </a:lnTo>
                              <a:lnTo>
                                <a:pt x="849315" y="86791"/>
                              </a:lnTo>
                              <a:lnTo>
                                <a:pt x="843597" y="79336"/>
                              </a:lnTo>
                              <a:lnTo>
                                <a:pt x="834210" y="71555"/>
                              </a:lnTo>
                              <a:lnTo>
                                <a:pt x="823126" y="65976"/>
                              </a:lnTo>
                              <a:lnTo>
                                <a:pt x="810578" y="62667"/>
                              </a:lnTo>
                              <a:lnTo>
                                <a:pt x="811029" y="62667"/>
                              </a:lnTo>
                              <a:lnTo>
                                <a:pt x="796035" y="61493"/>
                              </a:lnTo>
                              <a:close/>
                            </a:path>
                            <a:path w="1024255" h="198120">
                              <a:moveTo>
                                <a:pt x="849315" y="86791"/>
                              </a:moveTo>
                              <a:lnTo>
                                <a:pt x="794423" y="86791"/>
                              </a:lnTo>
                              <a:lnTo>
                                <a:pt x="802398" y="87497"/>
                              </a:lnTo>
                              <a:lnTo>
                                <a:pt x="802152" y="87497"/>
                              </a:lnTo>
                              <a:lnTo>
                                <a:pt x="809248" y="89609"/>
                              </a:lnTo>
                              <a:lnTo>
                                <a:pt x="809051" y="89609"/>
                              </a:lnTo>
                              <a:lnTo>
                                <a:pt x="814752" y="92840"/>
                              </a:lnTo>
                              <a:lnTo>
                                <a:pt x="828996" y="128308"/>
                              </a:lnTo>
                              <a:lnTo>
                                <a:pt x="828958" y="131076"/>
                              </a:lnTo>
                              <a:lnTo>
                                <a:pt x="809583" y="169624"/>
                              </a:lnTo>
                              <a:lnTo>
                                <a:pt x="794664" y="172351"/>
                              </a:lnTo>
                              <a:lnTo>
                                <a:pt x="847428" y="172351"/>
                              </a:lnTo>
                              <a:lnTo>
                                <a:pt x="860517" y="131076"/>
                              </a:lnTo>
                              <a:lnTo>
                                <a:pt x="860652" y="129311"/>
                              </a:lnTo>
                              <a:lnTo>
                                <a:pt x="860729" y="128308"/>
                              </a:lnTo>
                              <a:lnTo>
                                <a:pt x="859651" y="113609"/>
                              </a:lnTo>
                              <a:lnTo>
                                <a:pt x="856426" y="100517"/>
                              </a:lnTo>
                              <a:lnTo>
                                <a:pt x="851069" y="89078"/>
                              </a:lnTo>
                              <a:lnTo>
                                <a:pt x="849315" y="86791"/>
                              </a:lnTo>
                              <a:close/>
                            </a:path>
                            <a:path w="1024255" h="198120">
                              <a:moveTo>
                                <a:pt x="992758" y="89535"/>
                              </a:moveTo>
                              <a:lnTo>
                                <a:pt x="962088" y="89535"/>
                              </a:lnTo>
                              <a:lnTo>
                                <a:pt x="962088" y="156248"/>
                              </a:lnTo>
                              <a:lnTo>
                                <a:pt x="964511" y="174306"/>
                              </a:lnTo>
                              <a:lnTo>
                                <a:pt x="971759" y="187250"/>
                              </a:lnTo>
                              <a:lnTo>
                                <a:pt x="983798" y="195044"/>
                              </a:lnTo>
                              <a:lnTo>
                                <a:pt x="1000594" y="197650"/>
                              </a:lnTo>
                              <a:lnTo>
                                <a:pt x="1004798" y="197650"/>
                              </a:lnTo>
                              <a:lnTo>
                                <a:pt x="1009218" y="197154"/>
                              </a:lnTo>
                              <a:lnTo>
                                <a:pt x="1018324" y="195199"/>
                              </a:lnTo>
                              <a:lnTo>
                                <a:pt x="1021448" y="194208"/>
                              </a:lnTo>
                              <a:lnTo>
                                <a:pt x="1023696" y="192913"/>
                              </a:lnTo>
                              <a:lnTo>
                                <a:pt x="1023696" y="172339"/>
                              </a:lnTo>
                              <a:lnTo>
                                <a:pt x="1004112" y="172339"/>
                              </a:lnTo>
                              <a:lnTo>
                                <a:pt x="999693" y="170738"/>
                              </a:lnTo>
                              <a:lnTo>
                                <a:pt x="994168" y="164338"/>
                              </a:lnTo>
                              <a:lnTo>
                                <a:pt x="992758" y="158724"/>
                              </a:lnTo>
                              <a:lnTo>
                                <a:pt x="992758" y="89535"/>
                              </a:lnTo>
                              <a:close/>
                            </a:path>
                            <a:path w="1024255" h="198120">
                              <a:moveTo>
                                <a:pt x="916216" y="89535"/>
                              </a:moveTo>
                              <a:lnTo>
                                <a:pt x="885278" y="89535"/>
                              </a:lnTo>
                              <a:lnTo>
                                <a:pt x="885278" y="194500"/>
                              </a:lnTo>
                              <a:lnTo>
                                <a:pt x="916216" y="194500"/>
                              </a:lnTo>
                              <a:lnTo>
                                <a:pt x="916216" y="89535"/>
                              </a:lnTo>
                              <a:close/>
                            </a:path>
                            <a:path w="1024255" h="198120">
                              <a:moveTo>
                                <a:pt x="1023696" y="167767"/>
                              </a:moveTo>
                              <a:lnTo>
                                <a:pt x="1020762" y="169710"/>
                              </a:lnTo>
                              <a:lnTo>
                                <a:pt x="1018405" y="170738"/>
                              </a:lnTo>
                              <a:lnTo>
                                <a:pt x="1018262" y="170738"/>
                              </a:lnTo>
                              <a:lnTo>
                                <a:pt x="1013764" y="172008"/>
                              </a:lnTo>
                              <a:lnTo>
                                <a:pt x="1011707" y="172339"/>
                              </a:lnTo>
                              <a:lnTo>
                                <a:pt x="1023696" y="172339"/>
                              </a:lnTo>
                              <a:lnTo>
                                <a:pt x="1023696" y="167767"/>
                              </a:lnTo>
                              <a:close/>
                            </a:path>
                            <a:path w="1024255" h="198120">
                              <a:moveTo>
                                <a:pt x="1023696" y="64630"/>
                              </a:moveTo>
                              <a:lnTo>
                                <a:pt x="863739" y="64630"/>
                              </a:lnTo>
                              <a:lnTo>
                                <a:pt x="863739" y="89535"/>
                              </a:lnTo>
                              <a:lnTo>
                                <a:pt x="1023696" y="89535"/>
                              </a:lnTo>
                              <a:lnTo>
                                <a:pt x="1023696" y="64630"/>
                              </a:lnTo>
                              <a:close/>
                            </a:path>
                            <a:path w="1024255" h="198120">
                              <a:moveTo>
                                <a:pt x="939469" y="0"/>
                              </a:moveTo>
                              <a:lnTo>
                                <a:pt x="923277" y="0"/>
                              </a:lnTo>
                              <a:lnTo>
                                <a:pt x="915098" y="1968"/>
                              </a:lnTo>
                              <a:lnTo>
                                <a:pt x="900772" y="9753"/>
                              </a:lnTo>
                              <a:lnTo>
                                <a:pt x="895159" y="15316"/>
                              </a:lnTo>
                              <a:lnTo>
                                <a:pt x="887272" y="29451"/>
                              </a:lnTo>
                              <a:lnTo>
                                <a:pt x="885278" y="37617"/>
                              </a:lnTo>
                              <a:lnTo>
                                <a:pt x="885278" y="64630"/>
                              </a:lnTo>
                              <a:lnTo>
                                <a:pt x="916216" y="64630"/>
                              </a:lnTo>
                              <a:lnTo>
                                <a:pt x="916216" y="40665"/>
                              </a:lnTo>
                              <a:lnTo>
                                <a:pt x="917791" y="35267"/>
                              </a:lnTo>
                              <a:lnTo>
                                <a:pt x="917917" y="34836"/>
                              </a:lnTo>
                              <a:lnTo>
                                <a:pt x="924598" y="27114"/>
                              </a:lnTo>
                              <a:lnTo>
                                <a:pt x="929360" y="25158"/>
                              </a:lnTo>
                              <a:lnTo>
                                <a:pt x="950036" y="25158"/>
                              </a:lnTo>
                              <a:lnTo>
                                <a:pt x="950036" y="2489"/>
                              </a:lnTo>
                              <a:lnTo>
                                <a:pt x="945248" y="762"/>
                              </a:lnTo>
                              <a:lnTo>
                                <a:pt x="939469" y="0"/>
                              </a:lnTo>
                              <a:close/>
                            </a:path>
                            <a:path w="1024255" h="198120">
                              <a:moveTo>
                                <a:pt x="992758" y="25895"/>
                              </a:moveTo>
                              <a:lnTo>
                                <a:pt x="962088" y="35267"/>
                              </a:lnTo>
                              <a:lnTo>
                                <a:pt x="962088" y="64630"/>
                              </a:lnTo>
                              <a:lnTo>
                                <a:pt x="992758" y="64630"/>
                              </a:lnTo>
                              <a:lnTo>
                                <a:pt x="992758" y="25895"/>
                              </a:lnTo>
                              <a:close/>
                            </a:path>
                            <a:path w="1024255" h="198120">
                              <a:moveTo>
                                <a:pt x="950036" y="25158"/>
                              </a:moveTo>
                              <a:lnTo>
                                <a:pt x="939812" y="25158"/>
                              </a:lnTo>
                              <a:lnTo>
                                <a:pt x="944333" y="26187"/>
                              </a:lnTo>
                              <a:lnTo>
                                <a:pt x="950036" y="28727"/>
                              </a:lnTo>
                              <a:lnTo>
                                <a:pt x="950036" y="25158"/>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330.550201pt;margin-top:20.501715pt;width:80.650pt;height:15.6pt;mso-position-horizontal-relative:page;mso-position-vertical-relative:paragraph;z-index:-15699456;mso-wrap-distance-left:0;mso-wrap-distance-right:0" id="docshape337" coordorigin="6611,410" coordsize="1613,312" path="m6682,431l6611,431,6611,716,6657,716,6657,497,6708,497,6682,431xm6708,497l6659,497,6747,716,6782,716,6811,643,6766,643,6708,497xm6920,497l6871,497,6871,716,6920,716,6920,497xm6920,431l6852,431,6766,643,6811,643,6869,497,6920,497,6920,431xm6999,425l6983,425,6976,427,6965,438,6962,445,6962,461,6965,467,6976,478,6983,480,6999,480,7006,478,7017,467,7020,461,7020,445,7017,438,7006,427,6999,425xm7014,512l6966,512,6966,716,7014,716,7014,512xm7166,507l7158,507,7140,508,7141,508,7127,510,7112,515,7099,521,7088,529,7077,538,7068,549,7061,561,7055,574,7051,588,7048,603,7048,619,7048,634,7051,647,7055,660,7060,672,7067,683,7076,693,7086,701,7096,708,7108,714,7121,718,7135,720,7149,721,7165,720,7165,720,7180,718,7180,718,7195,714,7207,708,7208,707,7208,681,7159,681,7146,680,7134,677,7123,672,7114,664,7107,654,7102,643,7098,630,7097,615,7099,600,7102,587,7107,575,7115,565,7124,557,7135,551,7147,548,7160,547,7208,547,7208,518,7202,514,7194,512,7176,508,7166,507xm7208,663l7199,670,7191,674,7174,680,7166,681,7208,681,7208,663xm7208,547l7160,547,7174,548,7172,548,7183,551,7195,556,7206,563,7208,564,7208,547xm7292,512l7244,512,7244,716,7292,716,7292,612,7293,599,7295,587,7299,577,7304,568,7312,557,7322,552,7363,552,7363,547,7292,547,7292,512xm7363,552l7340,552,7344,553,7355,555,7359,557,7363,560,7363,552xm7351,508l7331,508,7320,512,7303,527,7297,536,7293,547,7363,547,7363,511,7358,509,7351,508xm7474,507l7450,509,7429,514,7411,523,7395,536,7382,552,7373,571,7368,592,7366,612,7366,614,7366,615,7366,616,7368,639,7373,660,7382,678,7394,693,7409,705,7427,714,7447,720,7470,721,7492,720,7493,720,7514,714,7532,704,7548,691,7555,681,7472,681,7460,680,7449,677,7446,675,7439,672,7431,664,7424,654,7420,643,7417,630,7416,616,7416,612,7417,599,7420,586,7424,574,7431,564,7439,557,7449,551,7460,548,7472,547,7558,547,7549,535,7535,523,7517,514,7497,509,7498,509,7474,507xm7558,547l7472,547,7484,548,7484,548,7495,551,7495,551,7504,556,7512,564,7518,573,7523,585,7526,598,7526,612,7526,616,7526,629,7523,643,7519,654,7519,655,7513,664,7513,664,7505,672,7496,677,7485,680,7472,681,7555,681,7560,675,7569,657,7575,636,7576,616,7576,615,7576,614,7576,612,7575,589,7570,568,7561,550,7558,547xm7599,663l7599,710,7600,710,7607,713,7616,716,7636,720,7645,721,7653,721,7671,720,7671,720,7687,717,7701,711,7713,704,7723,694,7730,683,7730,683,7647,683,7638,681,7619,675,7610,670,7599,663xm7685,507l7678,507,7661,508,7646,511,7633,517,7621,524,7612,534,7605,544,7601,556,7599,570,7599,579,7601,588,7607,602,7612,609,7625,619,7635,625,7648,631,7659,635,7668,639,7678,645,7682,648,7684,651,7686,654,7687,657,7687,676,7676,683,7730,683,7734,671,7735,658,7735,643,7731,632,7723,622,7716,615,7707,609,7696,602,7683,596,7668,590,7658,585,7650,578,7648,572,7648,560,7650,555,7660,547,7667,545,7724,545,7724,516,7718,513,7711,511,7693,508,7685,507xm7724,545l7684,545,7693,546,7709,551,7716,555,7724,560,7724,545xm7865,507l7841,509,7819,514,7801,523,7785,536,7772,552,7763,571,7758,592,7757,612,7756,614,7756,615,7756,616,7758,639,7763,660,7772,678,7784,693,7800,705,7817,714,7837,720,7860,721,7882,720,7883,720,7904,714,7922,704,7938,691,7946,681,7862,681,7850,680,7839,677,7836,675,7829,672,7821,664,7815,654,7810,643,7807,630,7806,616,7806,612,7807,599,7810,586,7815,574,7821,564,7829,557,7839,551,7850,548,7862,547,7949,547,7940,535,7925,523,7907,514,7888,509,7888,509,7865,507xm7949,547l7862,547,7875,548,7874,548,7885,551,7885,551,7894,556,7902,564,7908,573,7913,585,7916,598,7917,612,7916,616,7916,629,7913,643,7909,654,7909,655,7903,664,7903,664,7895,672,7886,677,7875,680,7862,681,7946,681,7950,675,7959,657,7965,636,7966,616,7966,615,7966,614,7966,612,7965,589,7960,568,7951,550,7949,547xm8174,551l8126,551,8126,656,8130,685,8141,705,8160,717,8187,721,8193,721,8200,721,8215,717,8220,716,8223,714,8223,681,8192,681,8185,679,8177,669,8174,660,8174,551xm8054,551l8005,551,8005,716,8054,716,8054,551xm8223,674l8219,677,8215,679,8215,679,8207,681,8204,681,8223,681,8223,674xm8223,512l7971,512,7971,551,8223,551,8223,512xm8090,410l8065,410,8052,413,8030,425,8021,434,8008,456,8005,469,8005,512,8054,512,8054,474,8056,466,8057,465,8067,453,8075,450,8107,450,8107,414,8100,411,8090,410xm8174,451l8126,466,8126,512,8174,512,8174,451xm8107,450l8091,450,8098,451,8107,455,8107,450xe" filled="true" fillcolor="#231f20"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617536">
                <wp:simplePos x="0" y="0"/>
                <wp:positionH relativeFrom="page">
                  <wp:posOffset>720001</wp:posOffset>
                </wp:positionH>
                <wp:positionV relativeFrom="paragraph">
                  <wp:posOffset>724890</wp:posOffset>
                </wp:positionV>
                <wp:extent cx="988694" cy="323215"/>
                <wp:effectExtent l="0" t="0" r="0" b="0"/>
                <wp:wrapTopAndBottom/>
                <wp:docPr id="399" name="Graphic 399"/>
                <wp:cNvGraphicFramePr>
                  <a:graphicFrameLocks/>
                </wp:cNvGraphicFramePr>
                <a:graphic>
                  <a:graphicData uri="http://schemas.microsoft.com/office/word/2010/wordprocessingShape">
                    <wps:wsp>
                      <wps:cNvPr id="399" name="Graphic 399"/>
                      <wps:cNvSpPr/>
                      <wps:spPr>
                        <a:xfrm>
                          <a:off x="0" y="0"/>
                          <a:ext cx="988694" cy="323215"/>
                        </a:xfrm>
                        <a:custGeom>
                          <a:avLst/>
                          <a:gdLst/>
                          <a:ahLst/>
                          <a:cxnLst/>
                          <a:rect l="l" t="t" r="r" b="b"/>
                          <a:pathLst>
                            <a:path w="988694" h="323215">
                              <a:moveTo>
                                <a:pt x="243674" y="142011"/>
                              </a:moveTo>
                              <a:lnTo>
                                <a:pt x="242011" y="113944"/>
                              </a:lnTo>
                              <a:lnTo>
                                <a:pt x="126060" y="113944"/>
                              </a:lnTo>
                              <a:lnTo>
                                <a:pt x="126060" y="148120"/>
                              </a:lnTo>
                              <a:lnTo>
                                <a:pt x="208673" y="148120"/>
                              </a:lnTo>
                              <a:lnTo>
                                <a:pt x="206349" y="160807"/>
                              </a:lnTo>
                              <a:lnTo>
                                <a:pt x="187274" y="193903"/>
                              </a:lnTo>
                              <a:lnTo>
                                <a:pt x="140385" y="215366"/>
                              </a:lnTo>
                              <a:lnTo>
                                <a:pt x="122910" y="215963"/>
                              </a:lnTo>
                              <a:lnTo>
                                <a:pt x="104521" y="213321"/>
                              </a:lnTo>
                              <a:lnTo>
                                <a:pt x="58229" y="184111"/>
                              </a:lnTo>
                              <a:lnTo>
                                <a:pt x="37503" y="131813"/>
                              </a:lnTo>
                              <a:lnTo>
                                <a:pt x="38150" y="112788"/>
                              </a:lnTo>
                              <a:lnTo>
                                <a:pt x="50901" y="76733"/>
                              </a:lnTo>
                              <a:lnTo>
                                <a:pt x="77470" y="49263"/>
                              </a:lnTo>
                              <a:lnTo>
                                <a:pt x="128244" y="34353"/>
                              </a:lnTo>
                              <a:lnTo>
                                <a:pt x="146138" y="36322"/>
                              </a:lnTo>
                              <a:lnTo>
                                <a:pt x="157810" y="39547"/>
                              </a:lnTo>
                              <a:lnTo>
                                <a:pt x="168884" y="44538"/>
                              </a:lnTo>
                              <a:lnTo>
                                <a:pt x="179235" y="51015"/>
                              </a:lnTo>
                              <a:lnTo>
                                <a:pt x="188772" y="58712"/>
                              </a:lnTo>
                              <a:lnTo>
                                <a:pt x="212648" y="34671"/>
                              </a:lnTo>
                              <a:lnTo>
                                <a:pt x="195008" y="20180"/>
                              </a:lnTo>
                              <a:lnTo>
                                <a:pt x="174942" y="9436"/>
                              </a:lnTo>
                              <a:lnTo>
                                <a:pt x="153212" y="2641"/>
                              </a:lnTo>
                              <a:lnTo>
                                <a:pt x="130543" y="0"/>
                              </a:lnTo>
                              <a:lnTo>
                                <a:pt x="121754" y="0"/>
                              </a:lnTo>
                              <a:lnTo>
                                <a:pt x="68211" y="14554"/>
                              </a:lnTo>
                              <a:lnTo>
                                <a:pt x="24942" y="51168"/>
                              </a:lnTo>
                              <a:lnTo>
                                <a:pt x="6807" y="84924"/>
                              </a:lnTo>
                              <a:lnTo>
                                <a:pt x="0" y="126365"/>
                              </a:lnTo>
                              <a:lnTo>
                                <a:pt x="1993" y="147370"/>
                              </a:lnTo>
                              <a:lnTo>
                                <a:pt x="17551" y="188315"/>
                              </a:lnTo>
                              <a:lnTo>
                                <a:pt x="47675" y="222605"/>
                              </a:lnTo>
                              <a:lnTo>
                                <a:pt x="84378" y="243014"/>
                              </a:lnTo>
                              <a:lnTo>
                                <a:pt x="121869" y="250291"/>
                              </a:lnTo>
                              <a:lnTo>
                                <a:pt x="140995" y="249796"/>
                              </a:lnTo>
                              <a:lnTo>
                                <a:pt x="179095" y="240118"/>
                              </a:lnTo>
                              <a:lnTo>
                                <a:pt x="211493" y="218109"/>
                              </a:lnTo>
                              <a:lnTo>
                                <a:pt x="239433" y="169951"/>
                              </a:lnTo>
                              <a:lnTo>
                                <a:pt x="243674" y="142011"/>
                              </a:lnTo>
                              <a:close/>
                            </a:path>
                            <a:path w="988694" h="323215">
                              <a:moveTo>
                                <a:pt x="417461" y="171754"/>
                              </a:moveTo>
                              <a:lnTo>
                                <a:pt x="416001" y="154089"/>
                              </a:lnTo>
                              <a:lnTo>
                                <a:pt x="411949" y="139547"/>
                              </a:lnTo>
                              <a:lnTo>
                                <a:pt x="405307" y="126352"/>
                              </a:lnTo>
                              <a:lnTo>
                                <a:pt x="405180" y="126098"/>
                              </a:lnTo>
                              <a:lnTo>
                                <a:pt x="401193" y="120942"/>
                              </a:lnTo>
                              <a:lnTo>
                                <a:pt x="395986" y="114211"/>
                              </a:lnTo>
                              <a:lnTo>
                                <a:pt x="384644" y="104330"/>
                              </a:lnTo>
                              <a:lnTo>
                                <a:pt x="381609" y="102616"/>
                              </a:lnTo>
                              <a:lnTo>
                                <a:pt x="381609" y="162255"/>
                              </a:lnTo>
                              <a:lnTo>
                                <a:pt x="381279" y="179158"/>
                              </a:lnTo>
                              <a:lnTo>
                                <a:pt x="354304" y="214896"/>
                              </a:lnTo>
                              <a:lnTo>
                                <a:pt x="334149" y="218503"/>
                              </a:lnTo>
                              <a:lnTo>
                                <a:pt x="323608" y="216560"/>
                              </a:lnTo>
                              <a:lnTo>
                                <a:pt x="313817" y="212166"/>
                              </a:lnTo>
                              <a:lnTo>
                                <a:pt x="305358" y="205498"/>
                              </a:lnTo>
                              <a:lnTo>
                                <a:pt x="295198" y="189953"/>
                              </a:lnTo>
                              <a:lnTo>
                                <a:pt x="291350" y="171754"/>
                              </a:lnTo>
                              <a:lnTo>
                                <a:pt x="293738" y="154089"/>
                              </a:lnTo>
                              <a:lnTo>
                                <a:pt x="319366" y="124510"/>
                              </a:lnTo>
                              <a:lnTo>
                                <a:pt x="325564" y="122364"/>
                              </a:lnTo>
                              <a:lnTo>
                                <a:pt x="324891" y="122364"/>
                              </a:lnTo>
                              <a:lnTo>
                                <a:pt x="336816" y="120942"/>
                              </a:lnTo>
                              <a:lnTo>
                                <a:pt x="347637" y="122364"/>
                              </a:lnTo>
                              <a:lnTo>
                                <a:pt x="357822" y="126352"/>
                              </a:lnTo>
                              <a:lnTo>
                                <a:pt x="366737" y="132689"/>
                              </a:lnTo>
                              <a:lnTo>
                                <a:pt x="376745" y="146164"/>
                              </a:lnTo>
                              <a:lnTo>
                                <a:pt x="381508" y="161925"/>
                              </a:lnTo>
                              <a:lnTo>
                                <a:pt x="381609" y="162255"/>
                              </a:lnTo>
                              <a:lnTo>
                                <a:pt x="381609" y="102616"/>
                              </a:lnTo>
                              <a:lnTo>
                                <a:pt x="370154" y="96100"/>
                              </a:lnTo>
                              <a:lnTo>
                                <a:pt x="354228" y="91059"/>
                              </a:lnTo>
                              <a:lnTo>
                                <a:pt x="337604" y="89268"/>
                              </a:lnTo>
                              <a:lnTo>
                                <a:pt x="320954" y="90728"/>
                              </a:lnTo>
                              <a:lnTo>
                                <a:pt x="283591" y="108483"/>
                              </a:lnTo>
                              <a:lnTo>
                                <a:pt x="260413" y="142646"/>
                              </a:lnTo>
                              <a:lnTo>
                                <a:pt x="256273" y="161925"/>
                              </a:lnTo>
                              <a:lnTo>
                                <a:pt x="256679" y="179158"/>
                              </a:lnTo>
                              <a:lnTo>
                                <a:pt x="271259" y="217779"/>
                              </a:lnTo>
                              <a:lnTo>
                                <a:pt x="314325" y="247396"/>
                              </a:lnTo>
                              <a:lnTo>
                                <a:pt x="331736" y="250304"/>
                              </a:lnTo>
                              <a:lnTo>
                                <a:pt x="350977" y="249237"/>
                              </a:lnTo>
                              <a:lnTo>
                                <a:pt x="386092" y="234099"/>
                              </a:lnTo>
                              <a:lnTo>
                                <a:pt x="415239" y="189153"/>
                              </a:lnTo>
                              <a:lnTo>
                                <a:pt x="417461" y="171754"/>
                              </a:lnTo>
                              <a:close/>
                            </a:path>
                            <a:path w="988694" h="323215">
                              <a:moveTo>
                                <a:pt x="593051" y="163982"/>
                              </a:moveTo>
                              <a:lnTo>
                                <a:pt x="585698" y="134797"/>
                              </a:lnTo>
                              <a:lnTo>
                                <a:pt x="575564" y="120916"/>
                              </a:lnTo>
                              <a:lnTo>
                                <a:pt x="567944" y="110464"/>
                              </a:lnTo>
                              <a:lnTo>
                                <a:pt x="557428" y="102895"/>
                              </a:lnTo>
                              <a:lnTo>
                                <a:pt x="557428" y="162115"/>
                              </a:lnTo>
                              <a:lnTo>
                                <a:pt x="557403" y="163982"/>
                              </a:lnTo>
                              <a:lnTo>
                                <a:pt x="557288" y="171069"/>
                              </a:lnTo>
                              <a:lnTo>
                                <a:pt x="557161" y="179057"/>
                              </a:lnTo>
                              <a:lnTo>
                                <a:pt x="551688" y="195059"/>
                              </a:lnTo>
                              <a:lnTo>
                                <a:pt x="520839" y="217779"/>
                              </a:lnTo>
                              <a:lnTo>
                                <a:pt x="509778" y="218516"/>
                              </a:lnTo>
                              <a:lnTo>
                                <a:pt x="498919" y="216395"/>
                              </a:lnTo>
                              <a:lnTo>
                                <a:pt x="488899" y="211709"/>
                              </a:lnTo>
                              <a:lnTo>
                                <a:pt x="480364" y="204685"/>
                              </a:lnTo>
                              <a:lnTo>
                                <a:pt x="470623" y="189115"/>
                              </a:lnTo>
                              <a:lnTo>
                                <a:pt x="467067" y="171069"/>
                              </a:lnTo>
                              <a:lnTo>
                                <a:pt x="469709" y="152869"/>
                              </a:lnTo>
                              <a:lnTo>
                                <a:pt x="495198" y="124510"/>
                              </a:lnTo>
                              <a:lnTo>
                                <a:pt x="501624" y="122288"/>
                              </a:lnTo>
                              <a:lnTo>
                                <a:pt x="501370" y="122288"/>
                              </a:lnTo>
                              <a:lnTo>
                                <a:pt x="512533" y="120916"/>
                              </a:lnTo>
                              <a:lnTo>
                                <a:pt x="523316" y="122288"/>
                              </a:lnTo>
                              <a:lnTo>
                                <a:pt x="533476" y="126212"/>
                              </a:lnTo>
                              <a:lnTo>
                                <a:pt x="542404" y="132524"/>
                              </a:lnTo>
                              <a:lnTo>
                                <a:pt x="552500" y="146011"/>
                              </a:lnTo>
                              <a:lnTo>
                                <a:pt x="557428" y="162115"/>
                              </a:lnTo>
                              <a:lnTo>
                                <a:pt x="557428" y="102895"/>
                              </a:lnTo>
                              <a:lnTo>
                                <a:pt x="552437" y="99301"/>
                              </a:lnTo>
                              <a:lnTo>
                                <a:pt x="534733" y="92202"/>
                              </a:lnTo>
                              <a:lnTo>
                                <a:pt x="515835" y="89319"/>
                              </a:lnTo>
                              <a:lnTo>
                                <a:pt x="496785" y="90728"/>
                              </a:lnTo>
                              <a:lnTo>
                                <a:pt x="460044" y="107899"/>
                              </a:lnTo>
                              <a:lnTo>
                                <a:pt x="436740" y="140995"/>
                              </a:lnTo>
                              <a:lnTo>
                                <a:pt x="432257" y="160667"/>
                              </a:lnTo>
                              <a:lnTo>
                                <a:pt x="432269" y="162115"/>
                              </a:lnTo>
                              <a:lnTo>
                                <a:pt x="437476" y="200329"/>
                              </a:lnTo>
                              <a:lnTo>
                                <a:pt x="474535" y="241274"/>
                              </a:lnTo>
                              <a:lnTo>
                                <a:pt x="509231" y="250304"/>
                              </a:lnTo>
                              <a:lnTo>
                                <a:pt x="528040" y="248958"/>
                              </a:lnTo>
                              <a:lnTo>
                                <a:pt x="546023" y="243357"/>
                              </a:lnTo>
                              <a:lnTo>
                                <a:pt x="562241" y="233819"/>
                              </a:lnTo>
                              <a:lnTo>
                                <a:pt x="575741" y="220611"/>
                              </a:lnTo>
                              <a:lnTo>
                                <a:pt x="576846" y="218516"/>
                              </a:lnTo>
                              <a:lnTo>
                                <a:pt x="589800" y="193954"/>
                              </a:lnTo>
                              <a:lnTo>
                                <a:pt x="593051" y="163982"/>
                              </a:lnTo>
                              <a:close/>
                            </a:path>
                            <a:path w="988694" h="323215">
                              <a:moveTo>
                                <a:pt x="761517" y="94221"/>
                              </a:moveTo>
                              <a:lnTo>
                                <a:pt x="730186" y="94221"/>
                              </a:lnTo>
                              <a:lnTo>
                                <a:pt x="730186" y="165100"/>
                              </a:lnTo>
                              <a:lnTo>
                                <a:pt x="729183" y="181775"/>
                              </a:lnTo>
                              <a:lnTo>
                                <a:pt x="701255" y="216204"/>
                              </a:lnTo>
                              <a:lnTo>
                                <a:pt x="691680" y="218452"/>
                              </a:lnTo>
                              <a:lnTo>
                                <a:pt x="681228" y="218224"/>
                              </a:lnTo>
                              <a:lnTo>
                                <a:pt x="645502" y="187706"/>
                              </a:lnTo>
                              <a:lnTo>
                                <a:pt x="642531" y="170053"/>
                              </a:lnTo>
                              <a:lnTo>
                                <a:pt x="645426" y="152336"/>
                              </a:lnTo>
                              <a:lnTo>
                                <a:pt x="672807" y="123545"/>
                              </a:lnTo>
                              <a:lnTo>
                                <a:pt x="690613" y="121107"/>
                              </a:lnTo>
                              <a:lnTo>
                                <a:pt x="700722" y="123278"/>
                              </a:lnTo>
                              <a:lnTo>
                                <a:pt x="709955" y="127889"/>
                              </a:lnTo>
                              <a:lnTo>
                                <a:pt x="717727" y="134696"/>
                              </a:lnTo>
                              <a:lnTo>
                                <a:pt x="726376" y="148894"/>
                              </a:lnTo>
                              <a:lnTo>
                                <a:pt x="730186" y="165100"/>
                              </a:lnTo>
                              <a:lnTo>
                                <a:pt x="730186" y="94221"/>
                              </a:lnTo>
                              <a:lnTo>
                                <a:pt x="728002" y="94221"/>
                              </a:lnTo>
                              <a:lnTo>
                                <a:pt x="728014" y="103327"/>
                              </a:lnTo>
                              <a:lnTo>
                                <a:pt x="727837" y="107810"/>
                              </a:lnTo>
                              <a:lnTo>
                                <a:pt x="677862" y="89535"/>
                              </a:lnTo>
                              <a:lnTo>
                                <a:pt x="661225" y="93091"/>
                              </a:lnTo>
                              <a:lnTo>
                                <a:pt x="618032" y="129095"/>
                              </a:lnTo>
                              <a:lnTo>
                                <a:pt x="607085" y="167538"/>
                              </a:lnTo>
                              <a:lnTo>
                                <a:pt x="608444" y="185343"/>
                              </a:lnTo>
                              <a:lnTo>
                                <a:pt x="634631" y="231051"/>
                              </a:lnTo>
                              <a:lnTo>
                                <a:pt x="683234" y="250393"/>
                              </a:lnTo>
                              <a:lnTo>
                                <a:pt x="700811" y="248145"/>
                              </a:lnTo>
                              <a:lnTo>
                                <a:pt x="708431" y="245554"/>
                              </a:lnTo>
                              <a:lnTo>
                                <a:pt x="715441" y="241719"/>
                              </a:lnTo>
                              <a:lnTo>
                                <a:pt x="721893" y="236943"/>
                              </a:lnTo>
                              <a:lnTo>
                                <a:pt x="727837" y="231546"/>
                              </a:lnTo>
                              <a:lnTo>
                                <a:pt x="727900" y="236943"/>
                              </a:lnTo>
                              <a:lnTo>
                                <a:pt x="718058" y="276847"/>
                              </a:lnTo>
                              <a:lnTo>
                                <a:pt x="687946" y="290880"/>
                              </a:lnTo>
                              <a:lnTo>
                                <a:pt x="676592" y="290106"/>
                              </a:lnTo>
                              <a:lnTo>
                                <a:pt x="666127" y="286550"/>
                              </a:lnTo>
                              <a:lnTo>
                                <a:pt x="657059" y="280276"/>
                              </a:lnTo>
                              <a:lnTo>
                                <a:pt x="649668" y="271957"/>
                              </a:lnTo>
                              <a:lnTo>
                                <a:pt x="644245" y="262242"/>
                              </a:lnTo>
                              <a:lnTo>
                                <a:pt x="636511" y="265506"/>
                              </a:lnTo>
                              <a:lnTo>
                                <a:pt x="628777" y="268668"/>
                              </a:lnTo>
                              <a:lnTo>
                                <a:pt x="620966" y="271957"/>
                              </a:lnTo>
                              <a:lnTo>
                                <a:pt x="613562" y="275348"/>
                              </a:lnTo>
                              <a:lnTo>
                                <a:pt x="623214" y="292049"/>
                              </a:lnTo>
                              <a:lnTo>
                                <a:pt x="636676" y="305955"/>
                              </a:lnTo>
                              <a:lnTo>
                                <a:pt x="653097" y="316128"/>
                              </a:lnTo>
                              <a:lnTo>
                                <a:pt x="671614" y="321627"/>
                              </a:lnTo>
                              <a:lnTo>
                                <a:pt x="689965" y="322605"/>
                              </a:lnTo>
                              <a:lnTo>
                                <a:pt x="708190" y="319862"/>
                              </a:lnTo>
                              <a:lnTo>
                                <a:pt x="748258" y="290880"/>
                              </a:lnTo>
                              <a:lnTo>
                                <a:pt x="761301" y="243370"/>
                              </a:lnTo>
                              <a:lnTo>
                                <a:pt x="761428" y="241719"/>
                              </a:lnTo>
                              <a:lnTo>
                                <a:pt x="761517" y="231546"/>
                              </a:lnTo>
                              <a:lnTo>
                                <a:pt x="761517" y="218452"/>
                              </a:lnTo>
                              <a:lnTo>
                                <a:pt x="761517" y="121107"/>
                              </a:lnTo>
                              <a:lnTo>
                                <a:pt x="761517" y="107810"/>
                              </a:lnTo>
                              <a:lnTo>
                                <a:pt x="761517" y="94221"/>
                              </a:lnTo>
                              <a:close/>
                            </a:path>
                            <a:path w="988694" h="323215">
                              <a:moveTo>
                                <a:pt x="822388" y="8623"/>
                              </a:moveTo>
                              <a:lnTo>
                                <a:pt x="786892" y="8623"/>
                              </a:lnTo>
                              <a:lnTo>
                                <a:pt x="786892" y="245325"/>
                              </a:lnTo>
                              <a:lnTo>
                                <a:pt x="822388" y="245491"/>
                              </a:lnTo>
                              <a:lnTo>
                                <a:pt x="822388" y="8623"/>
                              </a:lnTo>
                              <a:close/>
                            </a:path>
                            <a:path w="988694" h="323215">
                              <a:moveTo>
                                <a:pt x="988593" y="149618"/>
                              </a:moveTo>
                              <a:lnTo>
                                <a:pt x="957681" y="102958"/>
                              </a:lnTo>
                              <a:lnTo>
                                <a:pt x="947127" y="97066"/>
                              </a:lnTo>
                              <a:lnTo>
                                <a:pt x="947127" y="137337"/>
                              </a:lnTo>
                              <a:lnTo>
                                <a:pt x="874966" y="167360"/>
                              </a:lnTo>
                              <a:lnTo>
                                <a:pt x="890663" y="130733"/>
                              </a:lnTo>
                              <a:lnTo>
                                <a:pt x="911580" y="120916"/>
                              </a:lnTo>
                              <a:lnTo>
                                <a:pt x="923734" y="120916"/>
                              </a:lnTo>
                              <a:lnTo>
                                <a:pt x="930960" y="122809"/>
                              </a:lnTo>
                              <a:lnTo>
                                <a:pt x="937602" y="126212"/>
                              </a:lnTo>
                              <a:lnTo>
                                <a:pt x="943165" y="131064"/>
                              </a:lnTo>
                              <a:lnTo>
                                <a:pt x="947127" y="137337"/>
                              </a:lnTo>
                              <a:lnTo>
                                <a:pt x="947127" y="97066"/>
                              </a:lnTo>
                              <a:lnTo>
                                <a:pt x="941146" y="93713"/>
                              </a:lnTo>
                              <a:lnTo>
                                <a:pt x="921283" y="89331"/>
                              </a:lnTo>
                              <a:lnTo>
                                <a:pt x="900976" y="90627"/>
                              </a:lnTo>
                              <a:lnTo>
                                <a:pt x="881722" y="97243"/>
                              </a:lnTo>
                              <a:lnTo>
                                <a:pt x="865009" y="108813"/>
                              </a:lnTo>
                              <a:lnTo>
                                <a:pt x="847102" y="134239"/>
                              </a:lnTo>
                              <a:lnTo>
                                <a:pt x="839990" y="164604"/>
                              </a:lnTo>
                              <a:lnTo>
                                <a:pt x="843864" y="195554"/>
                              </a:lnTo>
                              <a:lnTo>
                                <a:pt x="858875" y="222758"/>
                              </a:lnTo>
                              <a:lnTo>
                                <a:pt x="873264" y="235966"/>
                              </a:lnTo>
                              <a:lnTo>
                                <a:pt x="890536" y="245046"/>
                              </a:lnTo>
                              <a:lnTo>
                                <a:pt x="909713" y="249796"/>
                              </a:lnTo>
                              <a:lnTo>
                                <a:pt x="929043" y="249796"/>
                              </a:lnTo>
                              <a:lnTo>
                                <a:pt x="975855" y="228015"/>
                              </a:lnTo>
                              <a:lnTo>
                                <a:pt x="987094" y="214642"/>
                              </a:lnTo>
                              <a:lnTo>
                                <a:pt x="959726" y="196392"/>
                              </a:lnTo>
                              <a:lnTo>
                                <a:pt x="956043" y="201104"/>
                              </a:lnTo>
                              <a:lnTo>
                                <a:pt x="952258" y="205841"/>
                              </a:lnTo>
                              <a:lnTo>
                                <a:pt x="947458" y="209499"/>
                              </a:lnTo>
                              <a:lnTo>
                                <a:pt x="937539" y="215265"/>
                              </a:lnTo>
                              <a:lnTo>
                                <a:pt x="926439" y="218186"/>
                              </a:lnTo>
                              <a:lnTo>
                                <a:pt x="914895" y="218338"/>
                              </a:lnTo>
                              <a:lnTo>
                                <a:pt x="903668" y="215798"/>
                              </a:lnTo>
                              <a:lnTo>
                                <a:pt x="896454" y="212293"/>
                              </a:lnTo>
                              <a:lnTo>
                                <a:pt x="890231" y="207251"/>
                              </a:lnTo>
                              <a:lnTo>
                                <a:pt x="884999" y="201104"/>
                              </a:lnTo>
                              <a:lnTo>
                                <a:pt x="880770" y="194233"/>
                              </a:lnTo>
                              <a:lnTo>
                                <a:pt x="945718" y="167360"/>
                              </a:lnTo>
                              <a:lnTo>
                                <a:pt x="988593" y="149618"/>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6.693001pt;margin-top:57.078007pt;width:77.850pt;height:25.45pt;mso-position-horizontal-relative:page;mso-position-vertical-relative:paragraph;z-index:-15698944;mso-wrap-distance-left:0;mso-wrap-distance-right:0" id="docshape338" coordorigin="1134,1142" coordsize="1557,509" path="m1518,1365l1515,1321,1332,1321,1332,1375,1462,1375,1459,1395,1452,1414,1442,1432,1429,1447,1407,1463,1382,1475,1355,1481,1327,1482,1298,1478,1271,1467,1246,1452,1226,1432,1209,1407,1198,1379,1193,1349,1194,1319,1201,1290,1214,1262,1233,1238,1256,1219,1281,1206,1308,1198,1336,1196,1364,1199,1382,1204,1400,1212,1416,1222,1431,1234,1469,1196,1441,1173,1409,1156,1375,1146,1339,1142,1326,1142,1296,1145,1268,1153,1241,1164,1216,1180,1193,1199,1173,1222,1157,1248,1145,1275,1136,1307,1134,1341,1137,1374,1146,1406,1162,1438,1183,1467,1209,1492,1239,1512,1267,1524,1296,1532,1326,1536,1356,1535,1387,1530,1416,1520,1443,1505,1467,1485,1494,1450,1511,1409,1518,1365xm1791,1412l1789,1384,1783,1361,1772,1341,1772,1340,1766,1332,1757,1321,1740,1306,1735,1303,1735,1397,1734,1424,1726,1449,1717,1462,1705,1472,1692,1480,1677,1485,1660,1486,1643,1483,1628,1476,1615,1465,1599,1441,1593,1412,1596,1384,1597,1383,1611,1357,1618,1349,1627,1343,1637,1338,1647,1334,1646,1334,1664,1332,1681,1334,1697,1341,1711,1351,1727,1372,1735,1397,1735,1397,1735,1303,1717,1293,1692,1285,1666,1282,1639,1284,1608,1295,1580,1312,1559,1337,1544,1366,1537,1397,1538,1424,1538,1428,1546,1458,1561,1485,1561,1485,1580,1505,1603,1521,1629,1531,1656,1536,1687,1534,1716,1525,1742,1510,1764,1489,1766,1486,1779,1466,1788,1439,1791,1412xm2068,1400l2056,1354,2040,1332,2028,1316,2012,1304,2012,1397,2012,1400,2011,1411,2011,1424,2003,1449,1994,1462,1982,1472,1969,1480,1954,1485,1937,1486,1920,1482,1904,1475,1890,1464,1875,1439,1869,1411,1874,1382,1887,1357,1895,1349,1904,1343,1914,1338,1924,1334,1923,1334,1941,1332,1958,1334,1974,1340,1988,1350,2004,1372,2012,1397,2012,1304,2004,1298,1976,1287,1946,1282,1916,1284,1885,1294,1858,1311,1836,1335,1822,1364,1815,1395,1815,1397,1815,1411,1815,1426,1823,1457,1838,1485,1838,1485,1858,1506,1881,1522,1908,1532,1936,1536,1965,1534,1994,1525,2019,1510,2041,1489,2042,1486,2063,1447,2068,1400xm2333,1290l2284,1290,2284,1402,2282,1428,2273,1452,2264,1465,2252,1475,2238,1482,2223,1486,2207,1485,2191,1481,2176,1473,2164,1462,2150,1437,2146,1409,2150,1381,2164,1357,2173,1348,2182,1341,2193,1336,2205,1333,2221,1332,2237,1336,2252,1343,2264,1354,2278,1376,2284,1402,2284,1290,2280,1290,2280,1304,2280,1311,2272,1304,2264,1296,2253,1292,2228,1284,2201,1283,2175,1288,2151,1300,2126,1320,2107,1345,2095,1374,2090,1405,2092,1433,2100,1460,2114,1485,2133,1505,2156,1521,2182,1532,2210,1536,2238,1532,2250,1528,2261,1522,2271,1515,2280,1506,2280,1515,2280,1525,2279,1544,2274,1561,2265,1578,2251,1590,2235,1597,2217,1600,2199,1598,2183,1593,2169,1583,2157,1570,2148,1555,2136,1560,2124,1565,2112,1570,2100,1575,2115,1601,2137,1623,2162,1639,2192,1648,2220,1650,2249,1645,2276,1635,2299,1617,2312,1600,2315,1596,2325,1572,2331,1547,2333,1525,2333,1522,2333,1506,2333,1486,2333,1332,2333,1311,2333,1290xm2429,1155l2373,1155,2373,1528,2429,1528,2429,1155xm2691,1377l2679,1350,2668,1332,2663,1325,2642,1304,2625,1294,2625,1358,2512,1405,2512,1394,2514,1382,2518,1371,2524,1361,2536,1347,2552,1337,2569,1332,2589,1332,2600,1335,2610,1340,2619,1348,2625,1358,2625,1294,2616,1289,2585,1282,2553,1284,2522,1295,2496,1313,2468,1353,2457,1401,2463,1450,2486,1492,2509,1513,2536,1527,2566,1535,2597,1535,2624,1529,2649,1517,2671,1501,2683,1485,2688,1480,2645,1451,2639,1458,2633,1466,2626,1471,2610,1481,2593,1485,2575,1485,2557,1481,2546,1476,2536,1468,2528,1458,2521,1447,2623,1405,2691,1377xe" filled="true" fillcolor="#231f20"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618048">
                <wp:simplePos x="0" y="0"/>
                <wp:positionH relativeFrom="page">
                  <wp:posOffset>2259469</wp:posOffset>
                </wp:positionH>
                <wp:positionV relativeFrom="paragraph">
                  <wp:posOffset>733011</wp:posOffset>
                </wp:positionV>
                <wp:extent cx="1052830" cy="252095"/>
                <wp:effectExtent l="0" t="0" r="0" b="0"/>
                <wp:wrapTopAndBottom/>
                <wp:docPr id="400" name="Group 400"/>
                <wp:cNvGraphicFramePr>
                  <a:graphicFrameLocks/>
                </wp:cNvGraphicFramePr>
                <a:graphic>
                  <a:graphicData uri="http://schemas.microsoft.com/office/word/2010/wordprocessingGroup">
                    <wpg:wgp>
                      <wpg:cNvPr id="400" name="Group 400"/>
                      <wpg:cNvGrpSpPr/>
                      <wpg:grpSpPr>
                        <a:xfrm>
                          <a:off x="0" y="0"/>
                          <a:ext cx="1052830" cy="252095"/>
                          <a:chExt cx="1052830" cy="252095"/>
                        </a:xfrm>
                      </wpg:grpSpPr>
                      <wps:wsp>
                        <wps:cNvPr id="401" name="Graphic 401"/>
                        <wps:cNvSpPr/>
                        <wps:spPr>
                          <a:xfrm>
                            <a:off x="362350" y="0"/>
                            <a:ext cx="685800" cy="252095"/>
                          </a:xfrm>
                          <a:custGeom>
                            <a:avLst/>
                            <a:gdLst/>
                            <a:ahLst/>
                            <a:cxnLst/>
                            <a:rect l="l" t="t" r="r" b="b"/>
                            <a:pathLst>
                              <a:path w="685800" h="252095">
                                <a:moveTo>
                                  <a:pt x="632155" y="71132"/>
                                </a:moveTo>
                                <a:lnTo>
                                  <a:pt x="607073" y="77526"/>
                                </a:lnTo>
                                <a:lnTo>
                                  <a:pt x="587282" y="95877"/>
                                </a:lnTo>
                                <a:lnTo>
                                  <a:pt x="574297" y="124941"/>
                                </a:lnTo>
                                <a:lnTo>
                                  <a:pt x="569633" y="163474"/>
                                </a:lnTo>
                                <a:lnTo>
                                  <a:pt x="573911" y="199792"/>
                                </a:lnTo>
                                <a:lnTo>
                                  <a:pt x="586611" y="227153"/>
                                </a:lnTo>
                                <a:lnTo>
                                  <a:pt x="607528" y="244411"/>
                                </a:lnTo>
                                <a:lnTo>
                                  <a:pt x="636460" y="250418"/>
                                </a:lnTo>
                                <a:lnTo>
                                  <a:pt x="648029" y="249885"/>
                                </a:lnTo>
                                <a:lnTo>
                                  <a:pt x="659191" y="248308"/>
                                </a:lnTo>
                                <a:lnTo>
                                  <a:pt x="669409" y="245719"/>
                                </a:lnTo>
                                <a:lnTo>
                                  <a:pt x="678141" y="242150"/>
                                </a:lnTo>
                                <a:lnTo>
                                  <a:pt x="674443" y="224180"/>
                                </a:lnTo>
                                <a:lnTo>
                                  <a:pt x="642924" y="224180"/>
                                </a:lnTo>
                                <a:lnTo>
                                  <a:pt x="628046" y="221738"/>
                                </a:lnTo>
                                <a:lnTo>
                                  <a:pt x="615259" y="212998"/>
                                </a:lnTo>
                                <a:lnTo>
                                  <a:pt x="606247" y="195837"/>
                                </a:lnTo>
                                <a:lnTo>
                                  <a:pt x="602738" y="168503"/>
                                </a:lnTo>
                                <a:lnTo>
                                  <a:pt x="602691" y="168135"/>
                                </a:lnTo>
                                <a:lnTo>
                                  <a:pt x="684623" y="168135"/>
                                </a:lnTo>
                                <a:lnTo>
                                  <a:pt x="684974" y="163842"/>
                                </a:lnTo>
                                <a:lnTo>
                                  <a:pt x="685330" y="158432"/>
                                </a:lnTo>
                                <a:lnTo>
                                  <a:pt x="685330" y="149821"/>
                                </a:lnTo>
                                <a:lnTo>
                                  <a:pt x="684731" y="144068"/>
                                </a:lnTo>
                                <a:lnTo>
                                  <a:pt x="603046" y="144068"/>
                                </a:lnTo>
                                <a:lnTo>
                                  <a:pt x="605175" y="127418"/>
                                </a:lnTo>
                                <a:lnTo>
                                  <a:pt x="610138" y="112148"/>
                                </a:lnTo>
                                <a:lnTo>
                                  <a:pt x="618204" y="100986"/>
                                </a:lnTo>
                                <a:lnTo>
                                  <a:pt x="629640" y="96659"/>
                                </a:lnTo>
                                <a:lnTo>
                                  <a:pt x="673374" y="96659"/>
                                </a:lnTo>
                                <a:lnTo>
                                  <a:pt x="672349" y="94037"/>
                                </a:lnTo>
                                <a:lnTo>
                                  <a:pt x="655771" y="77262"/>
                                </a:lnTo>
                                <a:lnTo>
                                  <a:pt x="632155" y="71132"/>
                                </a:lnTo>
                                <a:close/>
                              </a:path>
                              <a:path w="685800" h="252095">
                                <a:moveTo>
                                  <a:pt x="673112" y="217716"/>
                                </a:moveTo>
                                <a:lnTo>
                                  <a:pt x="666931" y="220247"/>
                                </a:lnTo>
                                <a:lnTo>
                                  <a:pt x="659771" y="222300"/>
                                </a:lnTo>
                                <a:lnTo>
                                  <a:pt x="651735" y="223677"/>
                                </a:lnTo>
                                <a:lnTo>
                                  <a:pt x="642924" y="224180"/>
                                </a:lnTo>
                                <a:lnTo>
                                  <a:pt x="674443" y="224180"/>
                                </a:lnTo>
                                <a:lnTo>
                                  <a:pt x="673112" y="217716"/>
                                </a:lnTo>
                                <a:close/>
                              </a:path>
                              <a:path w="685800" h="252095">
                                <a:moveTo>
                                  <a:pt x="684623" y="168135"/>
                                </a:moveTo>
                                <a:lnTo>
                                  <a:pt x="602691" y="168135"/>
                                </a:lnTo>
                                <a:lnTo>
                                  <a:pt x="684593" y="168503"/>
                                </a:lnTo>
                                <a:lnTo>
                                  <a:pt x="684623" y="168135"/>
                                </a:lnTo>
                                <a:close/>
                              </a:path>
                              <a:path w="685800" h="252095">
                                <a:moveTo>
                                  <a:pt x="673374" y="96659"/>
                                </a:moveTo>
                                <a:lnTo>
                                  <a:pt x="629640" y="96659"/>
                                </a:lnTo>
                                <a:lnTo>
                                  <a:pt x="638999" y="99722"/>
                                </a:lnTo>
                                <a:lnTo>
                                  <a:pt x="646609" y="108777"/>
                                </a:lnTo>
                                <a:lnTo>
                                  <a:pt x="651659" y="123625"/>
                                </a:lnTo>
                                <a:lnTo>
                                  <a:pt x="653338" y="144068"/>
                                </a:lnTo>
                                <a:lnTo>
                                  <a:pt x="684731" y="144068"/>
                                </a:lnTo>
                                <a:lnTo>
                                  <a:pt x="682123" y="119031"/>
                                </a:lnTo>
                                <a:lnTo>
                                  <a:pt x="673374" y="96659"/>
                                </a:lnTo>
                                <a:close/>
                              </a:path>
                              <a:path w="685800" h="252095">
                                <a:moveTo>
                                  <a:pt x="537198" y="226702"/>
                                </a:moveTo>
                                <a:lnTo>
                                  <a:pt x="464100" y="226702"/>
                                </a:lnTo>
                                <a:lnTo>
                                  <a:pt x="470250" y="237088"/>
                                </a:lnTo>
                                <a:lnTo>
                                  <a:pt x="477715" y="244886"/>
                                </a:lnTo>
                                <a:lnTo>
                                  <a:pt x="486997" y="249785"/>
                                </a:lnTo>
                                <a:lnTo>
                                  <a:pt x="498602" y="251485"/>
                                </a:lnTo>
                                <a:lnTo>
                                  <a:pt x="519201" y="245738"/>
                                </a:lnTo>
                                <a:lnTo>
                                  <a:pt x="536500" y="228406"/>
                                </a:lnTo>
                                <a:lnTo>
                                  <a:pt x="537198" y="226702"/>
                                </a:lnTo>
                                <a:close/>
                              </a:path>
                              <a:path w="685800" h="252095">
                                <a:moveTo>
                                  <a:pt x="466979" y="0"/>
                                </a:moveTo>
                                <a:lnTo>
                                  <a:pt x="433222" y="0"/>
                                </a:lnTo>
                                <a:lnTo>
                                  <a:pt x="433114" y="185523"/>
                                </a:lnTo>
                                <a:lnTo>
                                  <a:pt x="432996" y="218398"/>
                                </a:lnTo>
                                <a:lnTo>
                                  <a:pt x="432895" y="222109"/>
                                </a:lnTo>
                                <a:lnTo>
                                  <a:pt x="432769" y="226702"/>
                                </a:lnTo>
                                <a:lnTo>
                                  <a:pt x="432360" y="237088"/>
                                </a:lnTo>
                                <a:lnTo>
                                  <a:pt x="432306" y="238469"/>
                                </a:lnTo>
                                <a:lnTo>
                                  <a:pt x="431774" y="248615"/>
                                </a:lnTo>
                                <a:lnTo>
                                  <a:pt x="460870" y="248615"/>
                                </a:lnTo>
                                <a:lnTo>
                                  <a:pt x="462685" y="226702"/>
                                </a:lnTo>
                                <a:lnTo>
                                  <a:pt x="537198" y="226702"/>
                                </a:lnTo>
                                <a:lnTo>
                                  <a:pt x="538670" y="223113"/>
                                </a:lnTo>
                                <a:lnTo>
                                  <a:pt x="491045" y="223113"/>
                                </a:lnTo>
                                <a:lnTo>
                                  <a:pt x="485396" y="222109"/>
                                </a:lnTo>
                                <a:lnTo>
                                  <a:pt x="466979" y="190779"/>
                                </a:lnTo>
                                <a:lnTo>
                                  <a:pt x="466979" y="134378"/>
                                </a:lnTo>
                                <a:lnTo>
                                  <a:pt x="490689" y="100241"/>
                                </a:lnTo>
                                <a:lnTo>
                                  <a:pt x="541722" y="100241"/>
                                </a:lnTo>
                                <a:lnTo>
                                  <a:pt x="539776" y="94715"/>
                                </a:lnTo>
                                <a:lnTo>
                                  <a:pt x="538956" y="93776"/>
                                </a:lnTo>
                                <a:lnTo>
                                  <a:pt x="466979" y="93776"/>
                                </a:lnTo>
                                <a:lnTo>
                                  <a:pt x="466979" y="0"/>
                                </a:lnTo>
                                <a:close/>
                              </a:path>
                              <a:path w="685800" h="252095">
                                <a:moveTo>
                                  <a:pt x="541722" y="100241"/>
                                </a:moveTo>
                                <a:lnTo>
                                  <a:pt x="490689" y="100241"/>
                                </a:lnTo>
                                <a:lnTo>
                                  <a:pt x="503561" y="104972"/>
                                </a:lnTo>
                                <a:lnTo>
                                  <a:pt x="512252" y="117886"/>
                                </a:lnTo>
                                <a:lnTo>
                                  <a:pt x="517169" y="137065"/>
                                </a:lnTo>
                                <a:lnTo>
                                  <a:pt x="518718" y="160591"/>
                                </a:lnTo>
                                <a:lnTo>
                                  <a:pt x="517223" y="185523"/>
                                </a:lnTo>
                                <a:lnTo>
                                  <a:pt x="512425" y="205330"/>
                                </a:lnTo>
                                <a:lnTo>
                                  <a:pt x="503856" y="218398"/>
                                </a:lnTo>
                                <a:lnTo>
                                  <a:pt x="491045" y="223113"/>
                                </a:lnTo>
                                <a:lnTo>
                                  <a:pt x="538670" y="223113"/>
                                </a:lnTo>
                                <a:lnTo>
                                  <a:pt x="548410" y="199353"/>
                                </a:lnTo>
                                <a:lnTo>
                                  <a:pt x="552843" y="158445"/>
                                </a:lnTo>
                                <a:lnTo>
                                  <a:pt x="549458" y="122219"/>
                                </a:lnTo>
                                <a:lnTo>
                                  <a:pt x="541722" y="100241"/>
                                </a:lnTo>
                                <a:close/>
                              </a:path>
                              <a:path w="685800" h="252095">
                                <a:moveTo>
                                  <a:pt x="504355" y="71132"/>
                                </a:moveTo>
                                <a:lnTo>
                                  <a:pt x="493365" y="72447"/>
                                </a:lnTo>
                                <a:lnTo>
                                  <a:pt x="483595" y="76525"/>
                                </a:lnTo>
                                <a:lnTo>
                                  <a:pt x="475042" y="83568"/>
                                </a:lnTo>
                                <a:lnTo>
                                  <a:pt x="467702" y="93776"/>
                                </a:lnTo>
                                <a:lnTo>
                                  <a:pt x="538956" y="93776"/>
                                </a:lnTo>
                                <a:lnTo>
                                  <a:pt x="524506" y="77247"/>
                                </a:lnTo>
                                <a:lnTo>
                                  <a:pt x="504355" y="71132"/>
                                </a:lnTo>
                                <a:close/>
                              </a:path>
                              <a:path w="685800" h="252095">
                                <a:moveTo>
                                  <a:pt x="353580" y="71132"/>
                                </a:moveTo>
                                <a:lnTo>
                                  <a:pt x="310683" y="92557"/>
                                </a:lnTo>
                                <a:lnTo>
                                  <a:pt x="291860" y="160959"/>
                                </a:lnTo>
                                <a:lnTo>
                                  <a:pt x="291769" y="161683"/>
                                </a:lnTo>
                                <a:lnTo>
                                  <a:pt x="296247" y="201020"/>
                                </a:lnTo>
                                <a:lnTo>
                                  <a:pt x="308710" y="229077"/>
                                </a:lnTo>
                                <a:lnTo>
                                  <a:pt x="327704" y="245888"/>
                                </a:lnTo>
                                <a:lnTo>
                                  <a:pt x="351777" y="251485"/>
                                </a:lnTo>
                                <a:lnTo>
                                  <a:pt x="352145" y="251485"/>
                                </a:lnTo>
                                <a:lnTo>
                                  <a:pt x="372839" y="247091"/>
                                </a:lnTo>
                                <a:lnTo>
                                  <a:pt x="392461" y="232225"/>
                                </a:lnTo>
                                <a:lnTo>
                                  <a:pt x="396301" y="224917"/>
                                </a:lnTo>
                                <a:lnTo>
                                  <a:pt x="352501" y="224917"/>
                                </a:lnTo>
                                <a:lnTo>
                                  <a:pt x="339042" y="219071"/>
                                </a:lnTo>
                                <a:lnTo>
                                  <a:pt x="330806" y="204028"/>
                                </a:lnTo>
                                <a:lnTo>
                                  <a:pt x="326680" y="183533"/>
                                </a:lnTo>
                                <a:lnTo>
                                  <a:pt x="325569" y="161683"/>
                                </a:lnTo>
                                <a:lnTo>
                                  <a:pt x="325569" y="160959"/>
                                </a:lnTo>
                                <a:lnTo>
                                  <a:pt x="326574" y="140321"/>
                                </a:lnTo>
                                <a:lnTo>
                                  <a:pt x="330496" y="119687"/>
                                </a:lnTo>
                                <a:lnTo>
                                  <a:pt x="338598" y="103974"/>
                                </a:lnTo>
                                <a:lnTo>
                                  <a:pt x="352158" y="97726"/>
                                </a:lnTo>
                                <a:lnTo>
                                  <a:pt x="397798" y="97726"/>
                                </a:lnTo>
                                <a:lnTo>
                                  <a:pt x="396146" y="93948"/>
                                </a:lnTo>
                                <a:lnTo>
                                  <a:pt x="377388" y="76881"/>
                                </a:lnTo>
                                <a:lnTo>
                                  <a:pt x="353580" y="71132"/>
                                </a:lnTo>
                                <a:close/>
                              </a:path>
                              <a:path w="685800" h="252095">
                                <a:moveTo>
                                  <a:pt x="397798" y="97726"/>
                                </a:moveTo>
                                <a:lnTo>
                                  <a:pt x="352158" y="97726"/>
                                </a:lnTo>
                                <a:lnTo>
                                  <a:pt x="365338" y="103974"/>
                                </a:lnTo>
                                <a:lnTo>
                                  <a:pt x="373335" y="119687"/>
                                </a:lnTo>
                                <a:lnTo>
                                  <a:pt x="377293" y="140321"/>
                                </a:lnTo>
                                <a:lnTo>
                                  <a:pt x="378339" y="160959"/>
                                </a:lnTo>
                                <a:lnTo>
                                  <a:pt x="378340" y="161683"/>
                                </a:lnTo>
                                <a:lnTo>
                                  <a:pt x="377302" y="182472"/>
                                </a:lnTo>
                                <a:lnTo>
                                  <a:pt x="373416" y="203085"/>
                                </a:lnTo>
                                <a:lnTo>
                                  <a:pt x="365622" y="218717"/>
                                </a:lnTo>
                                <a:lnTo>
                                  <a:pt x="352844" y="224917"/>
                                </a:lnTo>
                                <a:lnTo>
                                  <a:pt x="396301" y="224917"/>
                                </a:lnTo>
                                <a:lnTo>
                                  <a:pt x="407102" y="204358"/>
                                </a:lnTo>
                                <a:lnTo>
                                  <a:pt x="412755" y="161683"/>
                                </a:lnTo>
                                <a:lnTo>
                                  <a:pt x="412851" y="160959"/>
                                </a:lnTo>
                                <a:lnTo>
                                  <a:pt x="408439" y="122064"/>
                                </a:lnTo>
                                <a:lnTo>
                                  <a:pt x="397798" y="97726"/>
                                </a:lnTo>
                                <a:close/>
                              </a:path>
                              <a:path w="685800" h="252095">
                                <a:moveTo>
                                  <a:pt x="205587" y="71145"/>
                                </a:moveTo>
                                <a:lnTo>
                                  <a:pt x="185491" y="76657"/>
                                </a:lnTo>
                                <a:lnTo>
                                  <a:pt x="168260" y="93418"/>
                                </a:lnTo>
                                <a:lnTo>
                                  <a:pt x="156218" y="121766"/>
                                </a:lnTo>
                                <a:lnTo>
                                  <a:pt x="151688" y="162039"/>
                                </a:lnTo>
                                <a:lnTo>
                                  <a:pt x="155226" y="198323"/>
                                </a:lnTo>
                                <a:lnTo>
                                  <a:pt x="155283" y="198905"/>
                                </a:lnTo>
                                <a:lnTo>
                                  <a:pt x="165617" y="227114"/>
                                </a:lnTo>
                                <a:lnTo>
                                  <a:pt x="182014" y="245149"/>
                                </a:lnTo>
                                <a:lnTo>
                                  <a:pt x="203796" y="251498"/>
                                </a:lnTo>
                                <a:lnTo>
                                  <a:pt x="216133" y="249453"/>
                                </a:lnTo>
                                <a:lnTo>
                                  <a:pt x="226556" y="244041"/>
                                </a:lnTo>
                                <a:lnTo>
                                  <a:pt x="234763" y="236340"/>
                                </a:lnTo>
                                <a:lnTo>
                                  <a:pt x="240449" y="227431"/>
                                </a:lnTo>
                                <a:lnTo>
                                  <a:pt x="271818" y="227431"/>
                                </a:lnTo>
                                <a:lnTo>
                                  <a:pt x="271784" y="226572"/>
                                </a:lnTo>
                                <a:lnTo>
                                  <a:pt x="271690" y="223113"/>
                                </a:lnTo>
                                <a:lnTo>
                                  <a:pt x="213131" y="223113"/>
                                </a:lnTo>
                                <a:lnTo>
                                  <a:pt x="201283" y="218623"/>
                                </a:lnTo>
                                <a:lnTo>
                                  <a:pt x="192739" y="206049"/>
                                </a:lnTo>
                                <a:lnTo>
                                  <a:pt x="187565" y="186739"/>
                                </a:lnTo>
                                <a:lnTo>
                                  <a:pt x="185826" y="162039"/>
                                </a:lnTo>
                                <a:lnTo>
                                  <a:pt x="187170" y="140474"/>
                                </a:lnTo>
                                <a:lnTo>
                                  <a:pt x="187278" y="138736"/>
                                </a:lnTo>
                                <a:lnTo>
                                  <a:pt x="192065" y="119010"/>
                                </a:lnTo>
                                <a:lnTo>
                                  <a:pt x="200828" y="105348"/>
                                </a:lnTo>
                                <a:lnTo>
                                  <a:pt x="214210" y="100241"/>
                                </a:lnTo>
                                <a:lnTo>
                                  <a:pt x="271393" y="100241"/>
                                </a:lnTo>
                                <a:lnTo>
                                  <a:pt x="271388" y="90893"/>
                                </a:lnTo>
                                <a:lnTo>
                                  <a:pt x="236842" y="90893"/>
                                </a:lnTo>
                                <a:lnTo>
                                  <a:pt x="231351" y="82203"/>
                                </a:lnTo>
                                <a:lnTo>
                                  <a:pt x="224177" y="76038"/>
                                </a:lnTo>
                                <a:lnTo>
                                  <a:pt x="215521" y="72363"/>
                                </a:lnTo>
                                <a:lnTo>
                                  <a:pt x="205587" y="71145"/>
                                </a:lnTo>
                                <a:close/>
                              </a:path>
                              <a:path w="685800" h="252095">
                                <a:moveTo>
                                  <a:pt x="271818" y="227431"/>
                                </a:moveTo>
                                <a:lnTo>
                                  <a:pt x="241515" y="227431"/>
                                </a:lnTo>
                                <a:lnTo>
                                  <a:pt x="243674" y="248627"/>
                                </a:lnTo>
                                <a:lnTo>
                                  <a:pt x="272757" y="248627"/>
                                </a:lnTo>
                                <a:lnTo>
                                  <a:pt x="272240" y="238324"/>
                                </a:lnTo>
                                <a:lnTo>
                                  <a:pt x="271818" y="227431"/>
                                </a:lnTo>
                                <a:close/>
                              </a:path>
                              <a:path w="685800" h="252095">
                                <a:moveTo>
                                  <a:pt x="271393" y="100241"/>
                                </a:moveTo>
                                <a:lnTo>
                                  <a:pt x="214210" y="100241"/>
                                </a:lnTo>
                                <a:lnTo>
                                  <a:pt x="222699" y="102621"/>
                                </a:lnTo>
                                <a:lnTo>
                                  <a:pt x="229609" y="109042"/>
                                </a:lnTo>
                                <a:lnTo>
                                  <a:pt x="234567" y="118425"/>
                                </a:lnTo>
                                <a:lnTo>
                                  <a:pt x="237197" y="129692"/>
                                </a:lnTo>
                                <a:lnTo>
                                  <a:pt x="237553" y="133299"/>
                                </a:lnTo>
                                <a:lnTo>
                                  <a:pt x="237553" y="191135"/>
                                </a:lnTo>
                                <a:lnTo>
                                  <a:pt x="213131" y="223113"/>
                                </a:lnTo>
                                <a:lnTo>
                                  <a:pt x="271690" y="223113"/>
                                </a:lnTo>
                                <a:lnTo>
                                  <a:pt x="271568" y="218623"/>
                                </a:lnTo>
                                <a:lnTo>
                                  <a:pt x="271443" y="186739"/>
                                </a:lnTo>
                                <a:lnTo>
                                  <a:pt x="271393" y="100241"/>
                                </a:lnTo>
                                <a:close/>
                              </a:path>
                              <a:path w="685800" h="252095">
                                <a:moveTo>
                                  <a:pt x="271335" y="0"/>
                                </a:moveTo>
                                <a:lnTo>
                                  <a:pt x="237566" y="0"/>
                                </a:lnTo>
                                <a:lnTo>
                                  <a:pt x="237566" y="90893"/>
                                </a:lnTo>
                                <a:lnTo>
                                  <a:pt x="271388" y="90893"/>
                                </a:lnTo>
                                <a:lnTo>
                                  <a:pt x="271335" y="0"/>
                                </a:lnTo>
                                <a:close/>
                              </a:path>
                              <a:path w="685800" h="252095">
                                <a:moveTo>
                                  <a:pt x="93789" y="6464"/>
                                </a:moveTo>
                                <a:lnTo>
                                  <a:pt x="54622" y="6464"/>
                                </a:lnTo>
                                <a:lnTo>
                                  <a:pt x="0" y="248615"/>
                                </a:lnTo>
                                <a:lnTo>
                                  <a:pt x="33070" y="248615"/>
                                </a:lnTo>
                                <a:lnTo>
                                  <a:pt x="47434" y="181800"/>
                                </a:lnTo>
                                <a:lnTo>
                                  <a:pt x="130986" y="181800"/>
                                </a:lnTo>
                                <a:lnTo>
                                  <a:pt x="125269" y="154851"/>
                                </a:lnTo>
                                <a:lnTo>
                                  <a:pt x="51396" y="154851"/>
                                </a:lnTo>
                                <a:lnTo>
                                  <a:pt x="62890" y="96989"/>
                                </a:lnTo>
                                <a:lnTo>
                                  <a:pt x="65352" y="84307"/>
                                </a:lnTo>
                                <a:lnTo>
                                  <a:pt x="67822" y="70143"/>
                                </a:lnTo>
                                <a:lnTo>
                                  <a:pt x="70157" y="55572"/>
                                </a:lnTo>
                                <a:lnTo>
                                  <a:pt x="72212" y="41668"/>
                                </a:lnTo>
                                <a:lnTo>
                                  <a:pt x="101257" y="41668"/>
                                </a:lnTo>
                                <a:lnTo>
                                  <a:pt x="93789" y="6464"/>
                                </a:lnTo>
                                <a:close/>
                              </a:path>
                              <a:path w="685800" h="252095">
                                <a:moveTo>
                                  <a:pt x="130986" y="181800"/>
                                </a:moveTo>
                                <a:lnTo>
                                  <a:pt x="97726" y="181800"/>
                                </a:lnTo>
                                <a:lnTo>
                                  <a:pt x="111734" y="248615"/>
                                </a:lnTo>
                                <a:lnTo>
                                  <a:pt x="145161" y="248615"/>
                                </a:lnTo>
                                <a:lnTo>
                                  <a:pt x="130986" y="181800"/>
                                </a:lnTo>
                                <a:close/>
                              </a:path>
                              <a:path w="685800" h="252095">
                                <a:moveTo>
                                  <a:pt x="101257" y="41668"/>
                                </a:moveTo>
                                <a:lnTo>
                                  <a:pt x="73660" y="41668"/>
                                </a:lnTo>
                                <a:lnTo>
                                  <a:pt x="75668" y="55270"/>
                                </a:lnTo>
                                <a:lnTo>
                                  <a:pt x="77879" y="69605"/>
                                </a:lnTo>
                                <a:lnTo>
                                  <a:pt x="80228" y="83802"/>
                                </a:lnTo>
                                <a:lnTo>
                                  <a:pt x="82651" y="96989"/>
                                </a:lnTo>
                                <a:lnTo>
                                  <a:pt x="93789" y="154851"/>
                                </a:lnTo>
                                <a:lnTo>
                                  <a:pt x="125269" y="154851"/>
                                </a:lnTo>
                                <a:lnTo>
                                  <a:pt x="101257" y="41668"/>
                                </a:lnTo>
                                <a:close/>
                              </a:path>
                            </a:pathLst>
                          </a:custGeom>
                          <a:solidFill>
                            <a:srgbClr val="231F20"/>
                          </a:solidFill>
                        </wps:spPr>
                        <wps:bodyPr wrap="square" lIns="0" tIns="0" rIns="0" bIns="0" rtlCol="0">
                          <a:prstTxWarp prst="textNoShape">
                            <a:avLst/>
                          </a:prstTxWarp>
                          <a:noAutofit/>
                        </wps:bodyPr>
                      </wps:wsp>
                      <wps:wsp>
                        <wps:cNvPr id="402" name="Graphic 402"/>
                        <wps:cNvSpPr/>
                        <wps:spPr>
                          <a:xfrm>
                            <a:off x="0" y="7118"/>
                            <a:ext cx="273050" cy="241935"/>
                          </a:xfrm>
                          <a:custGeom>
                            <a:avLst/>
                            <a:gdLst/>
                            <a:ahLst/>
                            <a:cxnLst/>
                            <a:rect l="l" t="t" r="r" b="b"/>
                            <a:pathLst>
                              <a:path w="273050" h="241935">
                                <a:moveTo>
                                  <a:pt x="100964" y="0"/>
                                </a:moveTo>
                                <a:lnTo>
                                  <a:pt x="0" y="0"/>
                                </a:lnTo>
                                <a:lnTo>
                                  <a:pt x="0" y="241490"/>
                                </a:lnTo>
                                <a:lnTo>
                                  <a:pt x="100964" y="0"/>
                                </a:lnTo>
                                <a:close/>
                              </a:path>
                              <a:path w="273050" h="241935">
                                <a:moveTo>
                                  <a:pt x="136499" y="88988"/>
                                </a:moveTo>
                                <a:lnTo>
                                  <a:pt x="92379" y="192925"/>
                                </a:lnTo>
                                <a:lnTo>
                                  <a:pt x="139433" y="192925"/>
                                </a:lnTo>
                                <a:lnTo>
                                  <a:pt x="158661" y="241490"/>
                                </a:lnTo>
                                <a:lnTo>
                                  <a:pt x="200774" y="241490"/>
                                </a:lnTo>
                                <a:lnTo>
                                  <a:pt x="136499" y="88988"/>
                                </a:lnTo>
                                <a:close/>
                              </a:path>
                              <a:path w="273050" h="241935">
                                <a:moveTo>
                                  <a:pt x="272897" y="0"/>
                                </a:moveTo>
                                <a:lnTo>
                                  <a:pt x="172021" y="0"/>
                                </a:lnTo>
                                <a:lnTo>
                                  <a:pt x="272897" y="241490"/>
                                </a:lnTo>
                                <a:lnTo>
                                  <a:pt x="272897" y="0"/>
                                </a:lnTo>
                                <a:close/>
                              </a:path>
                            </a:pathLst>
                          </a:custGeom>
                          <a:solidFill>
                            <a:srgbClr val="616264"/>
                          </a:solidFill>
                        </wps:spPr>
                        <wps:bodyPr wrap="square" lIns="0" tIns="0" rIns="0" bIns="0" rtlCol="0">
                          <a:prstTxWarp prst="textNoShape">
                            <a:avLst/>
                          </a:prstTxWarp>
                          <a:noAutofit/>
                        </wps:bodyPr>
                      </wps:wsp>
                      <wps:wsp>
                        <wps:cNvPr id="403" name="Graphic 403"/>
                        <wps:cNvSpPr/>
                        <wps:spPr>
                          <a:xfrm>
                            <a:off x="278444" y="7118"/>
                            <a:ext cx="774700" cy="79375"/>
                          </a:xfrm>
                          <a:custGeom>
                            <a:avLst/>
                            <a:gdLst/>
                            <a:ahLst/>
                            <a:cxnLst/>
                            <a:rect l="l" t="t" r="r" b="b"/>
                            <a:pathLst>
                              <a:path w="774700" h="79375">
                                <a:moveTo>
                                  <a:pt x="12001" y="0"/>
                                </a:moveTo>
                                <a:lnTo>
                                  <a:pt x="3441" y="0"/>
                                </a:lnTo>
                                <a:lnTo>
                                  <a:pt x="0" y="3479"/>
                                </a:lnTo>
                                <a:lnTo>
                                  <a:pt x="38" y="12141"/>
                                </a:lnTo>
                                <a:lnTo>
                                  <a:pt x="3479" y="15557"/>
                                </a:lnTo>
                                <a:lnTo>
                                  <a:pt x="12026" y="15557"/>
                                </a:lnTo>
                                <a:lnTo>
                                  <a:pt x="13194" y="14376"/>
                                </a:lnTo>
                                <a:lnTo>
                                  <a:pt x="4354" y="14376"/>
                                </a:lnTo>
                                <a:lnTo>
                                  <a:pt x="1560" y="11493"/>
                                </a:lnTo>
                                <a:lnTo>
                                  <a:pt x="1524" y="4127"/>
                                </a:lnTo>
                                <a:lnTo>
                                  <a:pt x="4318" y="1193"/>
                                </a:lnTo>
                                <a:lnTo>
                                  <a:pt x="13182" y="1193"/>
                                </a:lnTo>
                                <a:lnTo>
                                  <a:pt x="12001" y="0"/>
                                </a:lnTo>
                                <a:close/>
                              </a:path>
                              <a:path w="774700" h="79375">
                                <a:moveTo>
                                  <a:pt x="15405" y="12141"/>
                                </a:moveTo>
                                <a:lnTo>
                                  <a:pt x="13335" y="12141"/>
                                </a:lnTo>
                                <a:lnTo>
                                  <a:pt x="11226" y="14376"/>
                                </a:lnTo>
                                <a:lnTo>
                                  <a:pt x="13194" y="14376"/>
                                </a:lnTo>
                                <a:lnTo>
                                  <a:pt x="15405" y="12141"/>
                                </a:lnTo>
                                <a:close/>
                              </a:path>
                              <a:path w="774700" h="79375">
                                <a:moveTo>
                                  <a:pt x="8906" y="3479"/>
                                </a:moveTo>
                                <a:lnTo>
                                  <a:pt x="5641" y="3479"/>
                                </a:lnTo>
                                <a:lnTo>
                                  <a:pt x="4458" y="3682"/>
                                </a:lnTo>
                                <a:lnTo>
                                  <a:pt x="4902" y="3682"/>
                                </a:lnTo>
                                <a:lnTo>
                                  <a:pt x="4902" y="12280"/>
                                </a:lnTo>
                                <a:lnTo>
                                  <a:pt x="6286" y="12280"/>
                                </a:lnTo>
                                <a:lnTo>
                                  <a:pt x="6286" y="12141"/>
                                </a:lnTo>
                                <a:lnTo>
                                  <a:pt x="9589" y="12141"/>
                                </a:lnTo>
                                <a:lnTo>
                                  <a:pt x="6286" y="12014"/>
                                </a:lnTo>
                                <a:lnTo>
                                  <a:pt x="6286" y="8559"/>
                                </a:lnTo>
                                <a:lnTo>
                                  <a:pt x="10212" y="8559"/>
                                </a:lnTo>
                                <a:lnTo>
                                  <a:pt x="9918" y="8166"/>
                                </a:lnTo>
                                <a:lnTo>
                                  <a:pt x="9156" y="7962"/>
                                </a:lnTo>
                                <a:lnTo>
                                  <a:pt x="10071" y="7683"/>
                                </a:lnTo>
                                <a:lnTo>
                                  <a:pt x="10300" y="7480"/>
                                </a:lnTo>
                                <a:lnTo>
                                  <a:pt x="6286" y="7480"/>
                                </a:lnTo>
                                <a:lnTo>
                                  <a:pt x="6286" y="4546"/>
                                </a:lnTo>
                                <a:lnTo>
                                  <a:pt x="10725" y="4546"/>
                                </a:lnTo>
                                <a:lnTo>
                                  <a:pt x="9525" y="3682"/>
                                </a:lnTo>
                                <a:lnTo>
                                  <a:pt x="8906" y="3479"/>
                                </a:lnTo>
                                <a:close/>
                              </a:path>
                              <a:path w="774700" h="79375">
                                <a:moveTo>
                                  <a:pt x="11089" y="12141"/>
                                </a:moveTo>
                                <a:lnTo>
                                  <a:pt x="9589" y="12141"/>
                                </a:lnTo>
                                <a:lnTo>
                                  <a:pt x="9702" y="12280"/>
                                </a:lnTo>
                                <a:lnTo>
                                  <a:pt x="11150" y="12280"/>
                                </a:lnTo>
                                <a:lnTo>
                                  <a:pt x="11089" y="12141"/>
                                </a:lnTo>
                                <a:close/>
                              </a:path>
                              <a:path w="774700" h="79375">
                                <a:moveTo>
                                  <a:pt x="13455" y="12014"/>
                                </a:moveTo>
                                <a:lnTo>
                                  <a:pt x="11034" y="12014"/>
                                </a:lnTo>
                                <a:lnTo>
                                  <a:pt x="11089" y="12141"/>
                                </a:lnTo>
                                <a:lnTo>
                                  <a:pt x="13335" y="12141"/>
                                </a:lnTo>
                                <a:lnTo>
                                  <a:pt x="13455" y="12014"/>
                                </a:lnTo>
                                <a:close/>
                              </a:path>
                              <a:path w="774700" h="79375">
                                <a:moveTo>
                                  <a:pt x="10212" y="8559"/>
                                </a:moveTo>
                                <a:lnTo>
                                  <a:pt x="8356" y="8559"/>
                                </a:lnTo>
                                <a:lnTo>
                                  <a:pt x="8902" y="8966"/>
                                </a:lnTo>
                                <a:lnTo>
                                  <a:pt x="9129" y="10147"/>
                                </a:lnTo>
                                <a:lnTo>
                                  <a:pt x="9283" y="11214"/>
                                </a:lnTo>
                                <a:lnTo>
                                  <a:pt x="9486" y="12014"/>
                                </a:lnTo>
                                <a:lnTo>
                                  <a:pt x="11034" y="12014"/>
                                </a:lnTo>
                                <a:lnTo>
                                  <a:pt x="10807" y="11493"/>
                                </a:lnTo>
                                <a:lnTo>
                                  <a:pt x="10591" y="10147"/>
                                </a:lnTo>
                                <a:lnTo>
                                  <a:pt x="10451" y="8966"/>
                                </a:lnTo>
                                <a:lnTo>
                                  <a:pt x="10212" y="8559"/>
                                </a:lnTo>
                                <a:close/>
                              </a:path>
                              <a:path w="774700" h="79375">
                                <a:moveTo>
                                  <a:pt x="13182" y="1193"/>
                                </a:moveTo>
                                <a:lnTo>
                                  <a:pt x="11226" y="1193"/>
                                </a:lnTo>
                                <a:lnTo>
                                  <a:pt x="13982" y="4127"/>
                                </a:lnTo>
                                <a:lnTo>
                                  <a:pt x="13946" y="11493"/>
                                </a:lnTo>
                                <a:lnTo>
                                  <a:pt x="13455" y="12014"/>
                                </a:lnTo>
                                <a:lnTo>
                                  <a:pt x="15405" y="12014"/>
                                </a:lnTo>
                                <a:lnTo>
                                  <a:pt x="15417" y="3479"/>
                                </a:lnTo>
                                <a:lnTo>
                                  <a:pt x="13182" y="1193"/>
                                </a:lnTo>
                                <a:close/>
                              </a:path>
                              <a:path w="774700" h="79375">
                                <a:moveTo>
                                  <a:pt x="10619" y="4546"/>
                                </a:moveTo>
                                <a:lnTo>
                                  <a:pt x="8893" y="4546"/>
                                </a:lnTo>
                                <a:lnTo>
                                  <a:pt x="9385" y="5232"/>
                                </a:lnTo>
                                <a:lnTo>
                                  <a:pt x="9385" y="7061"/>
                                </a:lnTo>
                                <a:lnTo>
                                  <a:pt x="8420" y="7480"/>
                                </a:lnTo>
                                <a:lnTo>
                                  <a:pt x="10300" y="7480"/>
                                </a:lnTo>
                                <a:lnTo>
                                  <a:pt x="10774" y="7061"/>
                                </a:lnTo>
                                <a:lnTo>
                                  <a:pt x="10845" y="5029"/>
                                </a:lnTo>
                                <a:lnTo>
                                  <a:pt x="10619" y="4546"/>
                                </a:lnTo>
                                <a:close/>
                              </a:path>
                              <a:path w="774700" h="79375">
                                <a:moveTo>
                                  <a:pt x="770597" y="63588"/>
                                </a:moveTo>
                                <a:lnTo>
                                  <a:pt x="762050" y="63588"/>
                                </a:lnTo>
                                <a:lnTo>
                                  <a:pt x="758408" y="67271"/>
                                </a:lnTo>
                                <a:lnTo>
                                  <a:pt x="758609" y="67271"/>
                                </a:lnTo>
                                <a:lnTo>
                                  <a:pt x="758621" y="75717"/>
                                </a:lnTo>
                                <a:lnTo>
                                  <a:pt x="762088" y="79133"/>
                                </a:lnTo>
                                <a:lnTo>
                                  <a:pt x="770597" y="79133"/>
                                </a:lnTo>
                                <a:lnTo>
                                  <a:pt x="771765" y="77952"/>
                                </a:lnTo>
                                <a:lnTo>
                                  <a:pt x="762939" y="77952"/>
                                </a:lnTo>
                                <a:lnTo>
                                  <a:pt x="760132" y="75069"/>
                                </a:lnTo>
                                <a:lnTo>
                                  <a:pt x="760095" y="67703"/>
                                </a:lnTo>
                                <a:lnTo>
                                  <a:pt x="762914" y="64769"/>
                                </a:lnTo>
                                <a:lnTo>
                                  <a:pt x="771770" y="64769"/>
                                </a:lnTo>
                                <a:lnTo>
                                  <a:pt x="770597" y="63588"/>
                                </a:lnTo>
                                <a:close/>
                              </a:path>
                              <a:path w="774700" h="79375">
                                <a:moveTo>
                                  <a:pt x="771770" y="64769"/>
                                </a:moveTo>
                                <a:lnTo>
                                  <a:pt x="769810" y="64769"/>
                                </a:lnTo>
                                <a:lnTo>
                                  <a:pt x="772566" y="67703"/>
                                </a:lnTo>
                                <a:lnTo>
                                  <a:pt x="772530" y="75069"/>
                                </a:lnTo>
                                <a:lnTo>
                                  <a:pt x="769810" y="77952"/>
                                </a:lnTo>
                                <a:lnTo>
                                  <a:pt x="771765" y="77952"/>
                                </a:lnTo>
                                <a:lnTo>
                                  <a:pt x="773976" y="75717"/>
                                </a:lnTo>
                                <a:lnTo>
                                  <a:pt x="774013" y="67271"/>
                                </a:lnTo>
                                <a:lnTo>
                                  <a:pt x="774253" y="67271"/>
                                </a:lnTo>
                                <a:lnTo>
                                  <a:pt x="771770" y="64769"/>
                                </a:lnTo>
                                <a:close/>
                              </a:path>
                              <a:path w="774700" h="79375">
                                <a:moveTo>
                                  <a:pt x="768134" y="67271"/>
                                </a:moveTo>
                                <a:lnTo>
                                  <a:pt x="763498" y="67271"/>
                                </a:lnTo>
                                <a:lnTo>
                                  <a:pt x="763498" y="75857"/>
                                </a:lnTo>
                                <a:lnTo>
                                  <a:pt x="764882" y="75857"/>
                                </a:lnTo>
                                <a:lnTo>
                                  <a:pt x="764882" y="72123"/>
                                </a:lnTo>
                                <a:lnTo>
                                  <a:pt x="768786" y="72123"/>
                                </a:lnTo>
                                <a:lnTo>
                                  <a:pt x="768502" y="71742"/>
                                </a:lnTo>
                                <a:lnTo>
                                  <a:pt x="767753" y="71539"/>
                                </a:lnTo>
                                <a:lnTo>
                                  <a:pt x="768680" y="71259"/>
                                </a:lnTo>
                                <a:lnTo>
                                  <a:pt x="768905" y="71056"/>
                                </a:lnTo>
                                <a:lnTo>
                                  <a:pt x="764870" y="71056"/>
                                </a:lnTo>
                                <a:lnTo>
                                  <a:pt x="764870" y="68122"/>
                                </a:lnTo>
                                <a:lnTo>
                                  <a:pt x="769322" y="68122"/>
                                </a:lnTo>
                                <a:lnTo>
                                  <a:pt x="768134" y="67271"/>
                                </a:lnTo>
                                <a:close/>
                              </a:path>
                              <a:path w="774700" h="79375">
                                <a:moveTo>
                                  <a:pt x="768786" y="72123"/>
                                </a:moveTo>
                                <a:lnTo>
                                  <a:pt x="766953" y="72123"/>
                                </a:lnTo>
                                <a:lnTo>
                                  <a:pt x="767499" y="72542"/>
                                </a:lnTo>
                                <a:lnTo>
                                  <a:pt x="767715" y="73647"/>
                                </a:lnTo>
                                <a:lnTo>
                                  <a:pt x="767892" y="74790"/>
                                </a:lnTo>
                                <a:lnTo>
                                  <a:pt x="767960" y="75069"/>
                                </a:lnTo>
                                <a:lnTo>
                                  <a:pt x="768083" y="75577"/>
                                </a:lnTo>
                                <a:lnTo>
                                  <a:pt x="768191" y="75717"/>
                                </a:lnTo>
                                <a:lnTo>
                                  <a:pt x="768299" y="75857"/>
                                </a:lnTo>
                                <a:lnTo>
                                  <a:pt x="769759" y="75857"/>
                                </a:lnTo>
                                <a:lnTo>
                                  <a:pt x="769683" y="75717"/>
                                </a:lnTo>
                                <a:lnTo>
                                  <a:pt x="769607" y="75577"/>
                                </a:lnTo>
                                <a:lnTo>
                                  <a:pt x="769404" y="75069"/>
                                </a:lnTo>
                                <a:lnTo>
                                  <a:pt x="769037" y="72542"/>
                                </a:lnTo>
                                <a:lnTo>
                                  <a:pt x="768786" y="72123"/>
                                </a:lnTo>
                                <a:close/>
                              </a:path>
                              <a:path w="774700" h="79375">
                                <a:moveTo>
                                  <a:pt x="769216" y="68122"/>
                                </a:moveTo>
                                <a:lnTo>
                                  <a:pt x="767489" y="68122"/>
                                </a:lnTo>
                                <a:lnTo>
                                  <a:pt x="767981" y="68821"/>
                                </a:lnTo>
                                <a:lnTo>
                                  <a:pt x="767981" y="70637"/>
                                </a:lnTo>
                                <a:lnTo>
                                  <a:pt x="767016" y="71056"/>
                                </a:lnTo>
                                <a:lnTo>
                                  <a:pt x="768905" y="71056"/>
                                </a:lnTo>
                                <a:lnTo>
                                  <a:pt x="769371" y="70637"/>
                                </a:lnTo>
                                <a:lnTo>
                                  <a:pt x="769442" y="68605"/>
                                </a:lnTo>
                                <a:lnTo>
                                  <a:pt x="769216" y="68122"/>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77.910995pt;margin-top:57.717415pt;width:82.9pt;height:19.850pt;mso-position-horizontal-relative:page;mso-position-vertical-relative:paragraph;z-index:-15698432;mso-wrap-distance-left:0;mso-wrap-distance-right:0" id="docshapegroup339" coordorigin="3558,1154" coordsize="1658,397">
                <v:shape style="position:absolute;left:4128;top:1154;width:1080;height:397" id="docshape340" coordorigin="4129,1154" coordsize="1080,397" path="m5124,1266l5085,1276,5054,1305,5033,1351,5026,1412,5033,1469,5053,1512,5086,1539,5131,1549,5149,1548,5167,1545,5183,1541,5197,1536,5191,1507,5141,1507,5118,1504,5098,1490,5084,1463,5078,1420,5078,1419,5207,1419,5208,1412,5208,1404,5208,1390,5207,1381,5079,1381,5082,1355,5090,1331,5102,1313,5120,1307,5189,1307,5188,1302,5162,1276,5124,1266xm5189,1497l5179,1501,5168,1504,5155,1507,5141,1507,5191,1507,5189,1497xm5207,1419l5078,1419,5207,1420,5207,1419xm5189,1307l5120,1307,5135,1311,5147,1326,5155,1349,5158,1381,5207,1381,5203,1342,5189,1307xm4975,1511l4860,1511,4869,1528,4881,1540,4896,1548,4914,1550,4946,1541,4974,1514,4975,1511xm4864,1154l4811,1154,4811,1447,4811,1498,4811,1504,4810,1511,4810,1528,4810,1530,4809,1546,4855,1546,4857,1511,4975,1511,4977,1506,4902,1506,4893,1504,4884,1498,4879,1492,4874,1486,4865,1461,4864,1455,4864,1366,4865,1359,4866,1353,4871,1338,4879,1325,4889,1316,4902,1312,4982,1312,4979,1304,4978,1302,4864,1302,4864,1154xm4982,1312l4902,1312,4922,1320,4936,1340,4943,1370,4946,1407,4943,1447,4936,1478,4922,1498,4902,1506,4977,1506,4992,1468,4999,1404,4994,1347,4982,1312xm4923,1266l4906,1268,4890,1275,4877,1286,4865,1302,4978,1302,4955,1276,4923,1266xm4686,1266l4649,1275,4618,1300,4596,1344,4588,1408,4588,1409,4595,1471,4615,1515,4645,1542,4683,1550,4683,1550,4716,1543,4747,1520,4753,1509,4684,1509,4663,1499,4650,1476,4643,1443,4642,1409,4642,1408,4643,1375,4649,1343,4662,1318,4683,1308,4755,1308,4753,1302,4723,1275,4686,1266xm4755,1308l4683,1308,4704,1318,4717,1343,4723,1375,4725,1408,4725,1409,4723,1442,4717,1474,4705,1499,4685,1509,4753,1509,4770,1476,4779,1409,4779,1408,4772,1347,4755,1308xm4453,1266l4421,1275,4394,1301,4375,1346,4368,1410,4373,1467,4373,1468,4390,1512,4415,1540,4450,1550,4469,1547,4486,1539,4499,1527,4508,1513,4557,1513,4557,1511,4557,1506,4464,1506,4446,1499,4432,1479,4424,1448,4421,1410,4424,1376,4424,1373,4431,1342,4445,1320,4466,1312,4556,1312,4556,1297,4502,1297,4493,1284,4482,1274,4468,1268,4453,1266xm4557,1513l4509,1513,4513,1546,4558,1546,4558,1530,4557,1513xm4556,1312l4466,1312,4480,1316,4490,1326,4498,1341,4502,1359,4503,1364,4503,1455,4502,1462,4501,1467,4493,1487,4489,1492,4484,1499,4474,1504,4464,1506,4557,1506,4557,1499,4556,1448,4556,1312xm4556,1154l4503,1154,4503,1297,4556,1297,4556,1154xm4277,1165l4215,1165,4129,1546,4181,1546,4204,1441,4335,1441,4326,1398,4210,1398,4228,1307,4232,1287,4236,1265,4239,1242,4243,1220,4288,1220,4277,1165xm4335,1441l4283,1441,4305,1546,4357,1546,4335,1441xm4288,1220l4245,1220,4248,1241,4251,1264,4255,1286,4259,1307,4277,1398,4326,1398,4288,1220xe" filled="true" fillcolor="#231f20" stroked="false">
                  <v:path arrowok="t"/>
                  <v:fill type="solid"/>
                </v:shape>
                <v:shape style="position:absolute;left:3558;top:1165;width:430;height:381" id="docshape341" coordorigin="3558,1166" coordsize="430,381" path="m3717,1166l3558,1166,3558,1546,3717,1166xm3773,1306l3704,1469,3778,1469,3808,1546,3874,1546,3773,1306xm3988,1166l3829,1166,3988,1546,3988,1166xe" filled="true" fillcolor="#616264" stroked="false">
                  <v:path arrowok="t"/>
                  <v:fill type="solid"/>
                </v:shape>
                <v:shape style="position:absolute;left:3996;top:1165;width:1220;height:125" id="docshape342" coordorigin="3997,1166" coordsize="1220,125" path="m4016,1166l4002,1166,3997,1171,3997,1185,4002,1190,4016,1190,4017,1188,4004,1188,3999,1184,3999,1172,4004,1167,4017,1167,4016,1166xm4021,1185l4018,1185,4014,1188,4017,1188,4021,1185xm4011,1171l4006,1171,4004,1171,4004,1171,4004,1185,4007,1185,4007,1185,4012,1185,4007,1184,4007,1179,4013,1179,4012,1178,4011,1178,4013,1178,4013,1177,4007,1177,4007,1173,4014,1173,4012,1171,4011,1171xm4014,1185l4012,1185,4012,1185,4014,1185,4014,1185xm4018,1184l4014,1184,4014,1185,4018,1185,4018,1184xm4013,1179l4010,1179,4011,1180,4011,1182,4011,1183,4012,1184,4014,1184,4014,1184,4013,1182,4013,1180,4013,1179xm4017,1167l4014,1167,4019,1172,4019,1184,4018,1184,4021,1184,4021,1171,4017,1167xm4013,1173l4011,1173,4011,1174,4011,1177,4010,1177,4013,1177,4014,1177,4014,1173,4013,1173xm5210,1266l5197,1266,5191,1271,5191,1271,5191,1285,5197,1290,5210,1290,5212,1288,5198,1288,5194,1284,5194,1272,5198,1268,5212,1268,5210,1266xm5212,1268l5209,1268,5213,1272,5213,1284,5209,1288,5212,1288,5216,1285,5216,1271,5216,1271,5212,1268xm5206,1271l5199,1271,5199,1285,5201,1285,5201,1279,5207,1279,5207,1279,5206,1278,5207,1278,5208,1277,5201,1277,5201,1273,5208,1273,5206,1271xm5207,1279l5205,1279,5205,1280,5206,1282,5206,1283,5206,1284,5206,1285,5206,1285,5207,1285,5209,1285,5209,1285,5209,1285,5208,1284,5208,1280,5207,1279xm5208,1273l5205,1273,5206,1274,5206,1277,5205,1277,5208,1277,5208,1277,5208,1274,5208,1273xe" filled="true" fillcolor="#231f20"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618560">
                <wp:simplePos x="0" y="0"/>
                <wp:positionH relativeFrom="page">
                  <wp:posOffset>3812306</wp:posOffset>
                </wp:positionH>
                <wp:positionV relativeFrom="paragraph">
                  <wp:posOffset>732241</wp:posOffset>
                </wp:positionV>
                <wp:extent cx="327660" cy="278130"/>
                <wp:effectExtent l="0" t="0" r="0" b="0"/>
                <wp:wrapTopAndBottom/>
                <wp:docPr id="404" name="Graphic 404"/>
                <wp:cNvGraphicFramePr>
                  <a:graphicFrameLocks/>
                </wp:cNvGraphicFramePr>
                <a:graphic>
                  <a:graphicData uri="http://schemas.microsoft.com/office/word/2010/wordprocessingShape">
                    <wps:wsp>
                      <wps:cNvPr id="404" name="Graphic 404"/>
                      <wps:cNvSpPr/>
                      <wps:spPr>
                        <a:xfrm>
                          <a:off x="0" y="0"/>
                          <a:ext cx="327660" cy="278130"/>
                        </a:xfrm>
                        <a:custGeom>
                          <a:avLst/>
                          <a:gdLst/>
                          <a:ahLst/>
                          <a:cxnLst/>
                          <a:rect l="l" t="t" r="r" b="b"/>
                          <a:pathLst>
                            <a:path w="327660" h="278130">
                              <a:moveTo>
                                <a:pt x="163321" y="173355"/>
                              </a:moveTo>
                              <a:lnTo>
                                <a:pt x="81445" y="225615"/>
                              </a:lnTo>
                              <a:lnTo>
                                <a:pt x="163321" y="277888"/>
                              </a:lnTo>
                              <a:lnTo>
                                <a:pt x="245198" y="225615"/>
                              </a:lnTo>
                              <a:lnTo>
                                <a:pt x="163321" y="173355"/>
                              </a:lnTo>
                              <a:close/>
                            </a:path>
                            <a:path w="327660" h="278130">
                              <a:moveTo>
                                <a:pt x="81876" y="0"/>
                              </a:moveTo>
                              <a:lnTo>
                                <a:pt x="0" y="52273"/>
                              </a:lnTo>
                              <a:lnTo>
                                <a:pt x="81987" y="104171"/>
                              </a:lnTo>
                              <a:lnTo>
                                <a:pt x="81767" y="104171"/>
                              </a:lnTo>
                              <a:lnTo>
                                <a:pt x="0" y="156362"/>
                              </a:lnTo>
                              <a:lnTo>
                                <a:pt x="81876" y="209067"/>
                              </a:lnTo>
                              <a:lnTo>
                                <a:pt x="163766" y="156806"/>
                              </a:lnTo>
                              <a:lnTo>
                                <a:pt x="81876" y="104533"/>
                              </a:lnTo>
                              <a:lnTo>
                                <a:pt x="163766" y="52273"/>
                              </a:lnTo>
                              <a:lnTo>
                                <a:pt x="81876" y="0"/>
                              </a:lnTo>
                              <a:close/>
                            </a:path>
                            <a:path w="327660" h="278130">
                              <a:moveTo>
                                <a:pt x="245291" y="104533"/>
                              </a:moveTo>
                              <a:lnTo>
                                <a:pt x="244979" y="104533"/>
                              </a:lnTo>
                              <a:lnTo>
                                <a:pt x="163766" y="156362"/>
                              </a:lnTo>
                              <a:lnTo>
                                <a:pt x="245198" y="209067"/>
                              </a:lnTo>
                              <a:lnTo>
                                <a:pt x="327088" y="156806"/>
                              </a:lnTo>
                              <a:lnTo>
                                <a:pt x="245291" y="104533"/>
                              </a:lnTo>
                              <a:close/>
                            </a:path>
                            <a:path w="327660" h="278130">
                              <a:moveTo>
                                <a:pt x="245766" y="104171"/>
                              </a:moveTo>
                              <a:lnTo>
                                <a:pt x="245546" y="104171"/>
                              </a:lnTo>
                              <a:lnTo>
                                <a:pt x="244979" y="104533"/>
                              </a:lnTo>
                              <a:lnTo>
                                <a:pt x="245766" y="104171"/>
                              </a:lnTo>
                              <a:close/>
                            </a:path>
                            <a:path w="327660" h="278130">
                              <a:moveTo>
                                <a:pt x="245198" y="0"/>
                              </a:moveTo>
                              <a:lnTo>
                                <a:pt x="163766" y="52273"/>
                              </a:lnTo>
                              <a:lnTo>
                                <a:pt x="245766" y="104171"/>
                              </a:lnTo>
                              <a:lnTo>
                                <a:pt x="327088" y="52273"/>
                              </a:lnTo>
                              <a:lnTo>
                                <a:pt x="245198" y="0"/>
                              </a:lnTo>
                              <a:close/>
                            </a:path>
                          </a:pathLst>
                        </a:custGeom>
                        <a:solidFill>
                          <a:srgbClr val="7D7F82"/>
                        </a:solidFill>
                      </wps:spPr>
                      <wps:bodyPr wrap="square" lIns="0" tIns="0" rIns="0" bIns="0" rtlCol="0">
                        <a:prstTxWarp prst="textNoShape">
                          <a:avLst/>
                        </a:prstTxWarp>
                        <a:noAutofit/>
                      </wps:bodyPr>
                    </wps:wsp>
                  </a:graphicData>
                </a:graphic>
              </wp:anchor>
            </w:drawing>
          </mc:Choice>
          <mc:Fallback>
            <w:pict>
              <v:shape style="position:absolute;margin-left:300.181610pt;margin-top:57.656815pt;width:25.8pt;height:21.9pt;mso-position-horizontal-relative:page;mso-position-vertical-relative:paragraph;z-index:-15697920;mso-wrap-distance-left:0;mso-wrap-distance-right:0" id="docshape343" coordorigin="6004,1153" coordsize="516,438" path="m6261,1426l6132,1508,6261,1591,6390,1508,6261,1426xm6133,1153l6004,1235,6133,1317,6132,1317,6004,1399,6133,1482,6262,1400,6133,1318,6262,1235,6133,1153xm6390,1318l6389,1318,6262,1399,6390,1482,6519,1400,6390,1318xm6391,1317l6390,1317,6389,1318,6391,1317xm6390,1153l6262,1235,6391,1317,6519,1235,6390,1153xe" filled="true" fillcolor="#7d7f82"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619072">
                <wp:simplePos x="0" y="0"/>
                <wp:positionH relativeFrom="page">
                  <wp:posOffset>4203438</wp:posOffset>
                </wp:positionH>
                <wp:positionV relativeFrom="paragraph">
                  <wp:posOffset>770573</wp:posOffset>
                </wp:positionV>
                <wp:extent cx="1020444" cy="236220"/>
                <wp:effectExtent l="0" t="0" r="0" b="0"/>
                <wp:wrapTopAndBottom/>
                <wp:docPr id="405" name="Graphic 405"/>
                <wp:cNvGraphicFramePr>
                  <a:graphicFrameLocks/>
                </wp:cNvGraphicFramePr>
                <a:graphic>
                  <a:graphicData uri="http://schemas.microsoft.com/office/word/2010/wordprocessingShape">
                    <wps:wsp>
                      <wps:cNvPr id="405" name="Graphic 405"/>
                      <wps:cNvSpPr/>
                      <wps:spPr>
                        <a:xfrm>
                          <a:off x="0" y="0"/>
                          <a:ext cx="1020444" cy="236220"/>
                        </a:xfrm>
                        <a:custGeom>
                          <a:avLst/>
                          <a:gdLst/>
                          <a:ahLst/>
                          <a:cxnLst/>
                          <a:rect l="l" t="t" r="r" b="b"/>
                          <a:pathLst>
                            <a:path w="1020444" h="236220">
                              <a:moveTo>
                                <a:pt x="806627" y="43560"/>
                              </a:moveTo>
                              <a:lnTo>
                                <a:pt x="778266" y="48310"/>
                              </a:lnTo>
                              <a:lnTo>
                                <a:pt x="755781" y="62285"/>
                              </a:lnTo>
                              <a:lnTo>
                                <a:pt x="740968" y="85096"/>
                              </a:lnTo>
                              <a:lnTo>
                                <a:pt x="735634" y="116281"/>
                              </a:lnTo>
                              <a:lnTo>
                                <a:pt x="735634" y="120205"/>
                              </a:lnTo>
                              <a:lnTo>
                                <a:pt x="754148" y="172861"/>
                              </a:lnTo>
                              <a:lnTo>
                                <a:pt x="806627" y="191198"/>
                              </a:lnTo>
                              <a:lnTo>
                                <a:pt x="835545" y="186599"/>
                              </a:lnTo>
                              <a:lnTo>
                                <a:pt x="857969" y="173018"/>
                              </a:lnTo>
                              <a:lnTo>
                                <a:pt x="866833" y="159423"/>
                              </a:lnTo>
                              <a:lnTo>
                                <a:pt x="806627" y="159423"/>
                              </a:lnTo>
                              <a:lnTo>
                                <a:pt x="792505" y="156780"/>
                              </a:lnTo>
                              <a:lnTo>
                                <a:pt x="781807" y="149071"/>
                              </a:lnTo>
                              <a:lnTo>
                                <a:pt x="775025" y="136625"/>
                              </a:lnTo>
                              <a:lnTo>
                                <a:pt x="772716" y="120205"/>
                              </a:lnTo>
                              <a:lnTo>
                                <a:pt x="772655" y="116281"/>
                              </a:lnTo>
                              <a:lnTo>
                                <a:pt x="775010" y="98729"/>
                              </a:lnTo>
                              <a:lnTo>
                                <a:pt x="775084" y="98177"/>
                              </a:lnTo>
                              <a:lnTo>
                                <a:pt x="781964" y="85096"/>
                              </a:lnTo>
                              <a:lnTo>
                                <a:pt x="792682" y="77158"/>
                              </a:lnTo>
                              <a:lnTo>
                                <a:pt x="806627" y="74485"/>
                              </a:lnTo>
                              <a:lnTo>
                                <a:pt x="865622" y="74485"/>
                              </a:lnTo>
                              <a:lnTo>
                                <a:pt x="857807" y="62285"/>
                              </a:lnTo>
                              <a:lnTo>
                                <a:pt x="835363" y="48310"/>
                              </a:lnTo>
                              <a:lnTo>
                                <a:pt x="806627" y="43560"/>
                              </a:lnTo>
                              <a:close/>
                            </a:path>
                            <a:path w="1020444" h="236220">
                              <a:moveTo>
                                <a:pt x="918578" y="47028"/>
                              </a:moveTo>
                              <a:lnTo>
                                <a:pt x="876325" y="47028"/>
                              </a:lnTo>
                              <a:lnTo>
                                <a:pt x="925537" y="114553"/>
                              </a:lnTo>
                              <a:lnTo>
                                <a:pt x="871956" y="187286"/>
                              </a:lnTo>
                              <a:lnTo>
                                <a:pt x="915085" y="187286"/>
                              </a:lnTo>
                              <a:lnTo>
                                <a:pt x="946429" y="140677"/>
                              </a:lnTo>
                              <a:lnTo>
                                <a:pt x="986489" y="140677"/>
                              </a:lnTo>
                              <a:lnTo>
                                <a:pt x="967359" y="114109"/>
                              </a:lnTo>
                              <a:lnTo>
                                <a:pt x="985888" y="89293"/>
                              </a:lnTo>
                              <a:lnTo>
                                <a:pt x="946886" y="89293"/>
                              </a:lnTo>
                              <a:lnTo>
                                <a:pt x="918578" y="47028"/>
                              </a:lnTo>
                              <a:close/>
                            </a:path>
                            <a:path w="1020444" h="236220">
                              <a:moveTo>
                                <a:pt x="986489" y="140677"/>
                              </a:moveTo>
                              <a:lnTo>
                                <a:pt x="946429" y="140677"/>
                              </a:lnTo>
                              <a:lnTo>
                                <a:pt x="978662" y="187286"/>
                              </a:lnTo>
                              <a:lnTo>
                                <a:pt x="1020051" y="187286"/>
                              </a:lnTo>
                              <a:lnTo>
                                <a:pt x="986489" y="140677"/>
                              </a:lnTo>
                              <a:close/>
                            </a:path>
                            <a:path w="1020444" h="236220">
                              <a:moveTo>
                                <a:pt x="865622" y="74485"/>
                              </a:moveTo>
                              <a:lnTo>
                                <a:pt x="806627" y="74485"/>
                              </a:lnTo>
                              <a:lnTo>
                                <a:pt x="820756" y="77342"/>
                              </a:lnTo>
                              <a:lnTo>
                                <a:pt x="831459" y="85586"/>
                              </a:lnTo>
                              <a:lnTo>
                                <a:pt x="838242" y="98729"/>
                              </a:lnTo>
                              <a:lnTo>
                                <a:pt x="840613" y="116281"/>
                              </a:lnTo>
                              <a:lnTo>
                                <a:pt x="840552" y="120205"/>
                              </a:lnTo>
                              <a:lnTo>
                                <a:pt x="838208" y="136625"/>
                              </a:lnTo>
                              <a:lnTo>
                                <a:pt x="831459" y="148904"/>
                              </a:lnTo>
                              <a:lnTo>
                                <a:pt x="820756" y="156592"/>
                              </a:lnTo>
                              <a:lnTo>
                                <a:pt x="806627" y="159423"/>
                              </a:lnTo>
                              <a:lnTo>
                                <a:pt x="866833" y="159423"/>
                              </a:lnTo>
                              <a:lnTo>
                                <a:pt x="872469" y="150779"/>
                              </a:lnTo>
                              <a:lnTo>
                                <a:pt x="877620" y="120205"/>
                              </a:lnTo>
                              <a:lnTo>
                                <a:pt x="877620" y="116281"/>
                              </a:lnTo>
                              <a:lnTo>
                                <a:pt x="872494" y="85586"/>
                              </a:lnTo>
                              <a:lnTo>
                                <a:pt x="872412" y="85096"/>
                              </a:lnTo>
                              <a:lnTo>
                                <a:pt x="865622" y="74485"/>
                              </a:lnTo>
                              <a:close/>
                            </a:path>
                            <a:path w="1020444" h="236220">
                              <a:moveTo>
                                <a:pt x="1017447" y="47028"/>
                              </a:moveTo>
                              <a:lnTo>
                                <a:pt x="975626" y="47028"/>
                              </a:lnTo>
                              <a:lnTo>
                                <a:pt x="946886" y="89293"/>
                              </a:lnTo>
                              <a:lnTo>
                                <a:pt x="985888" y="89293"/>
                              </a:lnTo>
                              <a:lnTo>
                                <a:pt x="1017447" y="47028"/>
                              </a:lnTo>
                              <a:close/>
                            </a:path>
                            <a:path w="1020444" h="236220">
                              <a:moveTo>
                                <a:pt x="709209" y="161594"/>
                              </a:moveTo>
                              <a:lnTo>
                                <a:pt x="614553" y="161594"/>
                              </a:lnTo>
                              <a:lnTo>
                                <a:pt x="621582" y="173871"/>
                              </a:lnTo>
                              <a:lnTo>
                                <a:pt x="631593" y="183092"/>
                              </a:lnTo>
                              <a:lnTo>
                                <a:pt x="644628" y="188966"/>
                              </a:lnTo>
                              <a:lnTo>
                                <a:pt x="660730" y="191198"/>
                              </a:lnTo>
                              <a:lnTo>
                                <a:pt x="685044" y="186320"/>
                              </a:lnTo>
                              <a:lnTo>
                                <a:pt x="703727" y="172094"/>
                              </a:lnTo>
                              <a:lnTo>
                                <a:pt x="709209" y="161594"/>
                              </a:lnTo>
                              <a:close/>
                            </a:path>
                            <a:path w="1020444" h="236220">
                              <a:moveTo>
                                <a:pt x="615861" y="0"/>
                              </a:moveTo>
                              <a:lnTo>
                                <a:pt x="580148" y="0"/>
                              </a:lnTo>
                              <a:lnTo>
                                <a:pt x="580148" y="187286"/>
                              </a:lnTo>
                              <a:lnTo>
                                <a:pt x="611505" y="187286"/>
                              </a:lnTo>
                              <a:lnTo>
                                <a:pt x="614553" y="161594"/>
                              </a:lnTo>
                              <a:lnTo>
                                <a:pt x="709209" y="161594"/>
                              </a:lnTo>
                              <a:lnTo>
                                <a:pt x="710343" y="159423"/>
                              </a:lnTo>
                              <a:lnTo>
                                <a:pt x="648525" y="159423"/>
                              </a:lnTo>
                              <a:lnTo>
                                <a:pt x="634837" y="156631"/>
                              </a:lnTo>
                              <a:lnTo>
                                <a:pt x="624251" y="148529"/>
                              </a:lnTo>
                              <a:lnTo>
                                <a:pt x="617419" y="135527"/>
                              </a:lnTo>
                              <a:lnTo>
                                <a:pt x="614997" y="118033"/>
                              </a:lnTo>
                              <a:lnTo>
                                <a:pt x="615062" y="114553"/>
                              </a:lnTo>
                              <a:lnTo>
                                <a:pt x="617487" y="98365"/>
                              </a:lnTo>
                              <a:lnTo>
                                <a:pt x="624466" y="85586"/>
                              </a:lnTo>
                              <a:lnTo>
                                <a:pt x="635201" y="77382"/>
                              </a:lnTo>
                              <a:lnTo>
                                <a:pt x="648957" y="74485"/>
                              </a:lnTo>
                              <a:lnTo>
                                <a:pt x="710721" y="74485"/>
                              </a:lnTo>
                              <a:lnTo>
                                <a:pt x="709259" y="71869"/>
                              </a:lnTo>
                              <a:lnTo>
                                <a:pt x="615861" y="71869"/>
                              </a:lnTo>
                              <a:lnTo>
                                <a:pt x="615861" y="0"/>
                              </a:lnTo>
                              <a:close/>
                            </a:path>
                            <a:path w="1020444" h="236220">
                              <a:moveTo>
                                <a:pt x="710721" y="74485"/>
                              </a:moveTo>
                              <a:lnTo>
                                <a:pt x="648957" y="74485"/>
                              </a:lnTo>
                              <a:lnTo>
                                <a:pt x="662475" y="77131"/>
                              </a:lnTo>
                              <a:lnTo>
                                <a:pt x="673085" y="84880"/>
                              </a:lnTo>
                              <a:lnTo>
                                <a:pt x="680016" y="97449"/>
                              </a:lnTo>
                              <a:lnTo>
                                <a:pt x="682498" y="114553"/>
                              </a:lnTo>
                              <a:lnTo>
                                <a:pt x="682498" y="118033"/>
                              </a:lnTo>
                              <a:lnTo>
                                <a:pt x="680283" y="135527"/>
                              </a:lnTo>
                              <a:lnTo>
                                <a:pt x="680190" y="136261"/>
                              </a:lnTo>
                              <a:lnTo>
                                <a:pt x="673512" y="149182"/>
                              </a:lnTo>
                              <a:lnTo>
                                <a:pt x="662834" y="156876"/>
                              </a:lnTo>
                              <a:lnTo>
                                <a:pt x="648525" y="159423"/>
                              </a:lnTo>
                              <a:lnTo>
                                <a:pt x="710343" y="159423"/>
                              </a:lnTo>
                              <a:lnTo>
                                <a:pt x="715689" y="149182"/>
                              </a:lnTo>
                              <a:lnTo>
                                <a:pt x="715799" y="148529"/>
                              </a:lnTo>
                              <a:lnTo>
                                <a:pt x="719950" y="118033"/>
                              </a:lnTo>
                              <a:lnTo>
                                <a:pt x="719950" y="113677"/>
                              </a:lnTo>
                              <a:lnTo>
                                <a:pt x="715548" y="83117"/>
                              </a:lnTo>
                              <a:lnTo>
                                <a:pt x="710721" y="74485"/>
                              </a:lnTo>
                              <a:close/>
                            </a:path>
                            <a:path w="1020444" h="236220">
                              <a:moveTo>
                                <a:pt x="661581" y="43560"/>
                              </a:moveTo>
                              <a:lnTo>
                                <a:pt x="646173" y="45410"/>
                              </a:lnTo>
                              <a:lnTo>
                                <a:pt x="633334" y="50852"/>
                              </a:lnTo>
                              <a:lnTo>
                                <a:pt x="623188" y="59725"/>
                              </a:lnTo>
                              <a:lnTo>
                                <a:pt x="615861" y="71869"/>
                              </a:lnTo>
                              <a:lnTo>
                                <a:pt x="709259" y="71869"/>
                              </a:lnTo>
                              <a:lnTo>
                                <a:pt x="703348" y="61298"/>
                              </a:lnTo>
                              <a:lnTo>
                                <a:pt x="684856" y="48139"/>
                              </a:lnTo>
                              <a:lnTo>
                                <a:pt x="661581" y="43560"/>
                              </a:lnTo>
                              <a:close/>
                            </a:path>
                            <a:path w="1020444" h="236220">
                              <a:moveTo>
                                <a:pt x="451650" y="47028"/>
                              </a:moveTo>
                              <a:lnTo>
                                <a:pt x="421170" y="47028"/>
                              </a:lnTo>
                              <a:lnTo>
                                <a:pt x="421082" y="85367"/>
                              </a:lnTo>
                              <a:lnTo>
                                <a:pt x="420966" y="136139"/>
                              </a:lnTo>
                              <a:lnTo>
                                <a:pt x="420856" y="184178"/>
                              </a:lnTo>
                              <a:lnTo>
                                <a:pt x="420738" y="236067"/>
                              </a:lnTo>
                              <a:lnTo>
                                <a:pt x="456438" y="236067"/>
                              </a:lnTo>
                              <a:lnTo>
                                <a:pt x="456438" y="165061"/>
                              </a:lnTo>
                              <a:lnTo>
                                <a:pt x="547999" y="165061"/>
                              </a:lnTo>
                              <a:lnTo>
                                <a:pt x="550977" y="159842"/>
                              </a:lnTo>
                              <a:lnTo>
                                <a:pt x="489546" y="159842"/>
                              </a:lnTo>
                              <a:lnTo>
                                <a:pt x="476042" y="157080"/>
                              </a:lnTo>
                              <a:lnTo>
                                <a:pt x="475774" y="157080"/>
                              </a:lnTo>
                              <a:lnTo>
                                <a:pt x="465110" y="148901"/>
                              </a:lnTo>
                              <a:lnTo>
                                <a:pt x="458380" y="136139"/>
                              </a:lnTo>
                              <a:lnTo>
                                <a:pt x="456204" y="120649"/>
                              </a:lnTo>
                              <a:lnTo>
                                <a:pt x="456081" y="119773"/>
                              </a:lnTo>
                              <a:lnTo>
                                <a:pt x="456018" y="116725"/>
                              </a:lnTo>
                              <a:lnTo>
                                <a:pt x="458448" y="99166"/>
                              </a:lnTo>
                              <a:lnTo>
                                <a:pt x="465328" y="86020"/>
                              </a:lnTo>
                              <a:lnTo>
                                <a:pt x="476046" y="77774"/>
                              </a:lnTo>
                              <a:lnTo>
                                <a:pt x="489991" y="74917"/>
                              </a:lnTo>
                              <a:lnTo>
                                <a:pt x="550893" y="74917"/>
                              </a:lnTo>
                              <a:lnTo>
                                <a:pt x="550209" y="73609"/>
                              </a:lnTo>
                              <a:lnTo>
                                <a:pt x="455142" y="73609"/>
                              </a:lnTo>
                              <a:lnTo>
                                <a:pt x="451650" y="47028"/>
                              </a:lnTo>
                              <a:close/>
                            </a:path>
                            <a:path w="1020444" h="236220">
                              <a:moveTo>
                                <a:pt x="547999" y="165061"/>
                              </a:moveTo>
                              <a:lnTo>
                                <a:pt x="456438" y="165061"/>
                              </a:lnTo>
                              <a:lnTo>
                                <a:pt x="463454" y="175950"/>
                              </a:lnTo>
                              <a:lnTo>
                                <a:pt x="473324" y="184178"/>
                              </a:lnTo>
                              <a:lnTo>
                                <a:pt x="485968" y="189382"/>
                              </a:lnTo>
                              <a:lnTo>
                                <a:pt x="501307" y="191198"/>
                              </a:lnTo>
                              <a:lnTo>
                                <a:pt x="524524" y="186667"/>
                              </a:lnTo>
                              <a:lnTo>
                                <a:pt x="543334" y="173235"/>
                              </a:lnTo>
                              <a:lnTo>
                                <a:pt x="547999" y="165061"/>
                              </a:lnTo>
                              <a:close/>
                            </a:path>
                            <a:path w="1020444" h="236220">
                              <a:moveTo>
                                <a:pt x="550893" y="74917"/>
                              </a:moveTo>
                              <a:lnTo>
                                <a:pt x="489991" y="74917"/>
                              </a:lnTo>
                              <a:lnTo>
                                <a:pt x="503311" y="77529"/>
                              </a:lnTo>
                              <a:lnTo>
                                <a:pt x="513943" y="85367"/>
                              </a:lnTo>
                              <a:lnTo>
                                <a:pt x="520984" y="98432"/>
                              </a:lnTo>
                              <a:lnTo>
                                <a:pt x="523532" y="116725"/>
                              </a:lnTo>
                              <a:lnTo>
                                <a:pt x="523411" y="120649"/>
                              </a:lnTo>
                              <a:lnTo>
                                <a:pt x="503681" y="157080"/>
                              </a:lnTo>
                              <a:lnTo>
                                <a:pt x="489546" y="159842"/>
                              </a:lnTo>
                              <a:lnTo>
                                <a:pt x="550977" y="159842"/>
                              </a:lnTo>
                              <a:lnTo>
                                <a:pt x="555938" y="151148"/>
                              </a:lnTo>
                              <a:lnTo>
                                <a:pt x="560539" y="120649"/>
                              </a:lnTo>
                              <a:lnTo>
                                <a:pt x="560539" y="116725"/>
                              </a:lnTo>
                              <a:lnTo>
                                <a:pt x="556408" y="86020"/>
                              </a:lnTo>
                              <a:lnTo>
                                <a:pt x="556320" y="85367"/>
                              </a:lnTo>
                              <a:lnTo>
                                <a:pt x="550893" y="74917"/>
                              </a:lnTo>
                              <a:close/>
                            </a:path>
                            <a:path w="1020444" h="236220">
                              <a:moveTo>
                                <a:pt x="501307" y="43560"/>
                              </a:moveTo>
                              <a:lnTo>
                                <a:pt x="485399" y="45743"/>
                              </a:lnTo>
                              <a:lnTo>
                                <a:pt x="472347" y="51884"/>
                              </a:lnTo>
                              <a:lnTo>
                                <a:pt x="462234" y="61375"/>
                              </a:lnTo>
                              <a:lnTo>
                                <a:pt x="455142" y="73609"/>
                              </a:lnTo>
                              <a:lnTo>
                                <a:pt x="550209" y="73609"/>
                              </a:lnTo>
                              <a:lnTo>
                                <a:pt x="544315" y="62341"/>
                              </a:lnTo>
                              <a:lnTo>
                                <a:pt x="525628" y="48317"/>
                              </a:lnTo>
                              <a:lnTo>
                                <a:pt x="501307" y="43560"/>
                              </a:lnTo>
                              <a:close/>
                            </a:path>
                            <a:path w="1020444" h="236220">
                              <a:moveTo>
                                <a:pt x="331012" y="43560"/>
                              </a:moveTo>
                              <a:lnTo>
                                <a:pt x="302646" y="48310"/>
                              </a:lnTo>
                              <a:lnTo>
                                <a:pt x="280162" y="62285"/>
                              </a:lnTo>
                              <a:lnTo>
                                <a:pt x="265351" y="85096"/>
                              </a:lnTo>
                              <a:lnTo>
                                <a:pt x="260019" y="116281"/>
                              </a:lnTo>
                              <a:lnTo>
                                <a:pt x="260019" y="120205"/>
                              </a:lnTo>
                              <a:lnTo>
                                <a:pt x="278528" y="172861"/>
                              </a:lnTo>
                              <a:lnTo>
                                <a:pt x="331012" y="191198"/>
                              </a:lnTo>
                              <a:lnTo>
                                <a:pt x="360113" y="186599"/>
                              </a:lnTo>
                              <a:lnTo>
                                <a:pt x="382516" y="173018"/>
                              </a:lnTo>
                              <a:lnTo>
                                <a:pt x="391318" y="159423"/>
                              </a:lnTo>
                              <a:lnTo>
                                <a:pt x="330568" y="159423"/>
                              </a:lnTo>
                              <a:lnTo>
                                <a:pt x="316443" y="156780"/>
                              </a:lnTo>
                              <a:lnTo>
                                <a:pt x="305749" y="149071"/>
                              </a:lnTo>
                              <a:lnTo>
                                <a:pt x="298975" y="136625"/>
                              </a:lnTo>
                              <a:lnTo>
                                <a:pt x="296669" y="120205"/>
                              </a:lnTo>
                              <a:lnTo>
                                <a:pt x="296608" y="116281"/>
                              </a:lnTo>
                              <a:lnTo>
                                <a:pt x="298961" y="98729"/>
                              </a:lnTo>
                              <a:lnTo>
                                <a:pt x="299035" y="98177"/>
                              </a:lnTo>
                              <a:lnTo>
                                <a:pt x="305911" y="85096"/>
                              </a:lnTo>
                              <a:lnTo>
                                <a:pt x="316625" y="77158"/>
                              </a:lnTo>
                              <a:lnTo>
                                <a:pt x="330568" y="74485"/>
                              </a:lnTo>
                              <a:lnTo>
                                <a:pt x="390007" y="74485"/>
                              </a:lnTo>
                              <a:lnTo>
                                <a:pt x="382192" y="62285"/>
                              </a:lnTo>
                              <a:lnTo>
                                <a:pt x="359748" y="48310"/>
                              </a:lnTo>
                              <a:lnTo>
                                <a:pt x="331012" y="43560"/>
                              </a:lnTo>
                              <a:close/>
                            </a:path>
                            <a:path w="1020444" h="236220">
                              <a:moveTo>
                                <a:pt x="390007" y="74485"/>
                              </a:moveTo>
                              <a:lnTo>
                                <a:pt x="330568" y="74485"/>
                              </a:lnTo>
                              <a:lnTo>
                                <a:pt x="344702" y="77342"/>
                              </a:lnTo>
                              <a:lnTo>
                                <a:pt x="355404" y="85586"/>
                              </a:lnTo>
                              <a:lnTo>
                                <a:pt x="362184" y="98729"/>
                              </a:lnTo>
                              <a:lnTo>
                                <a:pt x="364553" y="116281"/>
                              </a:lnTo>
                              <a:lnTo>
                                <a:pt x="364492" y="120205"/>
                              </a:lnTo>
                              <a:lnTo>
                                <a:pt x="362150" y="136625"/>
                              </a:lnTo>
                              <a:lnTo>
                                <a:pt x="355404" y="148904"/>
                              </a:lnTo>
                              <a:lnTo>
                                <a:pt x="344702" y="156592"/>
                              </a:lnTo>
                              <a:lnTo>
                                <a:pt x="330568" y="159423"/>
                              </a:lnTo>
                              <a:lnTo>
                                <a:pt x="391318" y="159423"/>
                              </a:lnTo>
                              <a:lnTo>
                                <a:pt x="396915" y="150779"/>
                              </a:lnTo>
                              <a:lnTo>
                                <a:pt x="402005" y="120205"/>
                              </a:lnTo>
                              <a:lnTo>
                                <a:pt x="402005" y="116281"/>
                              </a:lnTo>
                              <a:lnTo>
                                <a:pt x="396879" y="85586"/>
                              </a:lnTo>
                              <a:lnTo>
                                <a:pt x="396797" y="85096"/>
                              </a:lnTo>
                              <a:lnTo>
                                <a:pt x="390007" y="74485"/>
                              </a:lnTo>
                              <a:close/>
                            </a:path>
                            <a:path w="1020444" h="236220">
                              <a:moveTo>
                                <a:pt x="192506" y="47028"/>
                              </a:moveTo>
                              <a:lnTo>
                                <a:pt x="163322" y="47028"/>
                              </a:lnTo>
                              <a:lnTo>
                                <a:pt x="163322" y="187731"/>
                              </a:lnTo>
                              <a:lnTo>
                                <a:pt x="199910" y="187731"/>
                              </a:lnTo>
                              <a:lnTo>
                                <a:pt x="199910" y="123253"/>
                              </a:lnTo>
                              <a:lnTo>
                                <a:pt x="201537" y="104498"/>
                              </a:lnTo>
                              <a:lnTo>
                                <a:pt x="207370" y="92113"/>
                              </a:lnTo>
                              <a:lnTo>
                                <a:pt x="218839" y="85280"/>
                              </a:lnTo>
                              <a:lnTo>
                                <a:pt x="237375" y="83184"/>
                              </a:lnTo>
                              <a:lnTo>
                                <a:pt x="252603" y="83184"/>
                              </a:lnTo>
                              <a:lnTo>
                                <a:pt x="252603" y="79705"/>
                              </a:lnTo>
                              <a:lnTo>
                                <a:pt x="197294" y="79705"/>
                              </a:lnTo>
                              <a:lnTo>
                                <a:pt x="192506" y="47028"/>
                              </a:lnTo>
                              <a:close/>
                            </a:path>
                            <a:path w="1020444" h="236220">
                              <a:moveTo>
                                <a:pt x="252603" y="45732"/>
                              </a:moveTo>
                              <a:lnTo>
                                <a:pt x="243471" y="45732"/>
                              </a:lnTo>
                              <a:lnTo>
                                <a:pt x="226028" y="47917"/>
                              </a:lnTo>
                              <a:lnTo>
                                <a:pt x="212710" y="54389"/>
                              </a:lnTo>
                              <a:lnTo>
                                <a:pt x="203229" y="65026"/>
                              </a:lnTo>
                              <a:lnTo>
                                <a:pt x="197294" y="79705"/>
                              </a:lnTo>
                              <a:lnTo>
                                <a:pt x="252603" y="79705"/>
                              </a:lnTo>
                              <a:lnTo>
                                <a:pt x="252603" y="45732"/>
                              </a:lnTo>
                              <a:close/>
                            </a:path>
                            <a:path w="1020444" h="236220">
                              <a:moveTo>
                                <a:pt x="66205" y="13944"/>
                              </a:moveTo>
                              <a:lnTo>
                                <a:pt x="0" y="13944"/>
                              </a:lnTo>
                              <a:lnTo>
                                <a:pt x="0" y="187286"/>
                              </a:lnTo>
                              <a:lnTo>
                                <a:pt x="67500" y="187286"/>
                              </a:lnTo>
                              <a:lnTo>
                                <a:pt x="97533" y="182462"/>
                              </a:lnTo>
                              <a:lnTo>
                                <a:pt x="121565" y="167633"/>
                              </a:lnTo>
                              <a:lnTo>
                                <a:pt x="129196" y="155498"/>
                              </a:lnTo>
                              <a:lnTo>
                                <a:pt x="37020" y="155498"/>
                              </a:lnTo>
                              <a:lnTo>
                                <a:pt x="37020" y="45300"/>
                              </a:lnTo>
                              <a:lnTo>
                                <a:pt x="128711" y="45300"/>
                              </a:lnTo>
                              <a:lnTo>
                                <a:pt x="120589" y="33100"/>
                              </a:lnTo>
                              <a:lnTo>
                                <a:pt x="96070" y="18623"/>
                              </a:lnTo>
                              <a:lnTo>
                                <a:pt x="66205" y="13944"/>
                              </a:lnTo>
                              <a:close/>
                            </a:path>
                            <a:path w="1020444" h="236220">
                              <a:moveTo>
                                <a:pt x="128711" y="45300"/>
                              </a:moveTo>
                              <a:lnTo>
                                <a:pt x="64020" y="45300"/>
                              </a:lnTo>
                              <a:lnTo>
                                <a:pt x="80772" y="48295"/>
                              </a:lnTo>
                              <a:lnTo>
                                <a:pt x="93853" y="57496"/>
                              </a:lnTo>
                              <a:lnTo>
                                <a:pt x="102361" y="73225"/>
                              </a:lnTo>
                              <a:lnTo>
                                <a:pt x="105165" y="94081"/>
                              </a:lnTo>
                              <a:lnTo>
                                <a:pt x="105285" y="105841"/>
                              </a:lnTo>
                              <a:lnTo>
                                <a:pt x="102503" y="127557"/>
                              </a:lnTo>
                              <a:lnTo>
                                <a:pt x="94340" y="143295"/>
                              </a:lnTo>
                              <a:lnTo>
                                <a:pt x="81688" y="152501"/>
                              </a:lnTo>
                              <a:lnTo>
                                <a:pt x="65328" y="155498"/>
                              </a:lnTo>
                              <a:lnTo>
                                <a:pt x="129196" y="155498"/>
                              </a:lnTo>
                              <a:lnTo>
                                <a:pt x="137514" y="142270"/>
                              </a:lnTo>
                              <a:lnTo>
                                <a:pt x="143294" y="105841"/>
                              </a:lnTo>
                              <a:lnTo>
                                <a:pt x="143294" y="94081"/>
                              </a:lnTo>
                              <a:lnTo>
                                <a:pt x="137188" y="58034"/>
                              </a:lnTo>
                              <a:lnTo>
                                <a:pt x="128711" y="4530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330.979401pt;margin-top:60.675114pt;width:80.350pt;height:18.6pt;mso-position-horizontal-relative:page;mso-position-vertical-relative:paragraph;z-index:-15697408;mso-wrap-distance-left:0;mso-wrap-distance-right:0" id="docshape344" coordorigin="6620,1214" coordsize="1607,372" path="m7890,1282l7845,1290,7810,1312,7786,1348,7778,1397,7778,1403,7785,1448,7786,1451,7807,1486,7842,1507,7890,1515,7935,1507,7971,1486,7985,1465,7890,1465,7868,1460,7851,1448,7840,1429,7836,1403,7836,1397,7840,1369,7840,1368,7851,1348,7868,1335,7890,1331,7983,1331,7970,1312,7935,1290,7890,1282xm8066,1288l8000,1288,8077,1394,7993,1508,8061,1508,8110,1435,8173,1435,8143,1393,8172,1354,8111,1354,8066,1288xm8173,1435l8110,1435,8161,1508,8226,1508,8173,1435xm7983,1331l7890,1331,7912,1335,7929,1348,7940,1369,7943,1397,7943,1403,7940,1429,7929,1448,7912,1460,7890,1465,7985,1465,7994,1451,8002,1403,8002,1397,7994,1348,7993,1348,7983,1331xm8222,1288l8156,1288,8111,1354,8172,1354,8222,1288xm7736,1468l7587,1468,7598,1487,7614,1502,7635,1511,7660,1515,7698,1507,7728,1485,7736,1468xm7589,1214l7533,1214,7533,1508,7583,1508,7587,1468,7736,1468,7738,1465,7641,1465,7619,1460,7603,1447,7592,1427,7588,1399,7588,1394,7592,1368,7603,1348,7620,1335,7642,1331,7739,1331,7737,1327,7589,1327,7589,1214xm7739,1331l7642,1331,7663,1335,7680,1347,7690,1367,7694,1394,7694,1399,7691,1427,7691,1428,7680,1448,7663,1461,7641,1465,7738,1465,7747,1448,7747,1447,7753,1399,7753,1393,7746,1344,7739,1331xm7661,1282l7637,1285,7617,1294,7601,1308,7589,1327,7737,1327,7727,1310,7698,1289,7661,1282xm7331,1288l7283,1288,7283,1348,7283,1428,7282,1504,7282,1585,7338,1585,7338,1473,7483,1473,7487,1465,7391,1465,7369,1461,7369,1461,7352,1448,7341,1428,7338,1404,7338,1402,7338,1397,7342,1370,7352,1349,7369,1336,7391,1331,7487,1331,7486,1329,7336,1329,7331,1288xm7483,1473l7338,1473,7349,1491,7365,1504,7385,1512,7409,1515,7446,1507,7475,1486,7483,1473xm7487,1331l7391,1331,7412,1336,7429,1348,7440,1369,7444,1397,7444,1404,7441,1428,7440,1429,7430,1449,7413,1461,7391,1465,7487,1465,7495,1452,7502,1404,7502,1397,7496,1349,7496,1348,7487,1331xm7409,1282l7384,1286,7363,1295,7348,1310,7336,1329,7486,1329,7477,1312,7447,1290,7409,1282xm7141,1282l7096,1290,7061,1312,7037,1348,7029,1397,7029,1403,7036,1448,7037,1451,7058,1486,7093,1507,7141,1515,7187,1507,7222,1486,7236,1465,7140,1465,7118,1460,7101,1448,7090,1429,7087,1403,7087,1397,7090,1369,7091,1368,7101,1348,7118,1335,7140,1331,7234,1331,7221,1312,7186,1290,7141,1282xm7234,1331l7140,1331,7162,1335,7179,1348,7190,1369,7194,1397,7194,1403,7190,1429,7179,1448,7162,1460,7140,1465,7236,1465,7245,1451,7253,1403,7253,1397,7245,1348,7244,1348,7234,1331xm6923,1288l6877,1288,6877,1509,6934,1509,6934,1408,6937,1378,6946,1359,6964,1348,6993,1345,7017,1345,7017,1339,6930,1339,6923,1288xm7017,1286l7003,1286,6976,1289,6955,1299,6940,1316,6930,1339,7017,1339,7017,1286xm6724,1235l6620,1235,6620,1508,6726,1508,6773,1501,6811,1477,6823,1458,6678,1458,6678,1285,6822,1285,6809,1266,6771,1243,6724,1235xm6822,1285l6720,1285,6747,1290,6767,1304,6781,1329,6785,1362,6785,1380,6781,1414,6768,1439,6748,1454,6722,1458,6823,1458,6836,1438,6845,1380,6845,1362,6836,1305,6822,1285xe" filled="true" fillcolor="#231f20"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619584">
                <wp:simplePos x="0" y="0"/>
                <wp:positionH relativeFrom="page">
                  <wp:posOffset>721801</wp:posOffset>
                </wp:positionH>
                <wp:positionV relativeFrom="paragraph">
                  <wp:posOffset>1195963</wp:posOffset>
                </wp:positionV>
                <wp:extent cx="923290" cy="269875"/>
                <wp:effectExtent l="0" t="0" r="0" b="0"/>
                <wp:wrapTopAndBottom/>
                <wp:docPr id="406" name="Graphic 406"/>
                <wp:cNvGraphicFramePr>
                  <a:graphicFrameLocks/>
                </wp:cNvGraphicFramePr>
                <a:graphic>
                  <a:graphicData uri="http://schemas.microsoft.com/office/word/2010/wordprocessingShape">
                    <wps:wsp>
                      <wps:cNvPr id="406" name="Graphic 406"/>
                      <wps:cNvSpPr/>
                      <wps:spPr>
                        <a:xfrm>
                          <a:off x="0" y="0"/>
                          <a:ext cx="923290" cy="269875"/>
                        </a:xfrm>
                        <a:custGeom>
                          <a:avLst/>
                          <a:gdLst/>
                          <a:ahLst/>
                          <a:cxnLst/>
                          <a:rect l="l" t="t" r="r" b="b"/>
                          <a:pathLst>
                            <a:path w="923290" h="269875">
                              <a:moveTo>
                                <a:pt x="917232" y="241427"/>
                              </a:moveTo>
                              <a:lnTo>
                                <a:pt x="903732" y="241427"/>
                              </a:lnTo>
                              <a:lnTo>
                                <a:pt x="898067" y="246722"/>
                              </a:lnTo>
                              <a:lnTo>
                                <a:pt x="898067" y="260769"/>
                              </a:lnTo>
                              <a:lnTo>
                                <a:pt x="903732" y="266090"/>
                              </a:lnTo>
                              <a:lnTo>
                                <a:pt x="917232" y="266090"/>
                              </a:lnTo>
                              <a:lnTo>
                                <a:pt x="919152" y="264274"/>
                              </a:lnTo>
                              <a:lnTo>
                                <a:pt x="904722" y="264274"/>
                              </a:lnTo>
                              <a:lnTo>
                                <a:pt x="900303" y="259727"/>
                              </a:lnTo>
                              <a:lnTo>
                                <a:pt x="900303" y="247878"/>
                              </a:lnTo>
                              <a:lnTo>
                                <a:pt x="901337" y="246722"/>
                              </a:lnTo>
                              <a:lnTo>
                                <a:pt x="904722" y="243230"/>
                              </a:lnTo>
                              <a:lnTo>
                                <a:pt x="919147" y="243230"/>
                              </a:lnTo>
                              <a:lnTo>
                                <a:pt x="917232" y="241427"/>
                              </a:lnTo>
                              <a:close/>
                            </a:path>
                            <a:path w="923290" h="269875">
                              <a:moveTo>
                                <a:pt x="853897" y="120421"/>
                              </a:moveTo>
                              <a:lnTo>
                                <a:pt x="807593" y="120421"/>
                              </a:lnTo>
                              <a:lnTo>
                                <a:pt x="807605" y="262229"/>
                              </a:lnTo>
                              <a:lnTo>
                                <a:pt x="810641" y="264883"/>
                              </a:lnTo>
                              <a:lnTo>
                                <a:pt x="850861" y="264883"/>
                              </a:lnTo>
                              <a:lnTo>
                                <a:pt x="853897" y="262229"/>
                              </a:lnTo>
                              <a:lnTo>
                                <a:pt x="853897" y="120421"/>
                              </a:lnTo>
                              <a:close/>
                            </a:path>
                            <a:path w="923290" h="269875">
                              <a:moveTo>
                                <a:pt x="919147" y="243230"/>
                              </a:moveTo>
                              <a:lnTo>
                                <a:pt x="916203" y="243230"/>
                              </a:lnTo>
                              <a:lnTo>
                                <a:pt x="919588" y="246722"/>
                              </a:lnTo>
                              <a:lnTo>
                                <a:pt x="920622" y="247878"/>
                              </a:lnTo>
                              <a:lnTo>
                                <a:pt x="920622" y="259727"/>
                              </a:lnTo>
                              <a:lnTo>
                                <a:pt x="916203" y="264274"/>
                              </a:lnTo>
                              <a:lnTo>
                                <a:pt x="919152" y="264274"/>
                              </a:lnTo>
                              <a:lnTo>
                                <a:pt x="922858" y="260769"/>
                              </a:lnTo>
                              <a:lnTo>
                                <a:pt x="922858" y="246722"/>
                              </a:lnTo>
                              <a:lnTo>
                                <a:pt x="919147" y="243230"/>
                              </a:lnTo>
                              <a:close/>
                            </a:path>
                            <a:path w="923290" h="269875">
                              <a:moveTo>
                                <a:pt x="914679" y="246532"/>
                              </a:moveTo>
                              <a:lnTo>
                                <a:pt x="905687" y="246532"/>
                              </a:lnTo>
                              <a:lnTo>
                                <a:pt x="905687" y="260946"/>
                              </a:lnTo>
                              <a:lnTo>
                                <a:pt x="907922" y="260946"/>
                              </a:lnTo>
                              <a:lnTo>
                                <a:pt x="907922" y="254749"/>
                              </a:lnTo>
                              <a:lnTo>
                                <a:pt x="912622" y="254749"/>
                              </a:lnTo>
                              <a:lnTo>
                                <a:pt x="912507" y="254571"/>
                              </a:lnTo>
                              <a:lnTo>
                                <a:pt x="914666" y="254355"/>
                              </a:lnTo>
                              <a:lnTo>
                                <a:pt x="916304" y="253250"/>
                              </a:lnTo>
                              <a:lnTo>
                                <a:pt x="916304" y="252920"/>
                              </a:lnTo>
                              <a:lnTo>
                                <a:pt x="907922" y="252920"/>
                              </a:lnTo>
                              <a:lnTo>
                                <a:pt x="907922" y="248348"/>
                              </a:lnTo>
                              <a:lnTo>
                                <a:pt x="916304" y="248348"/>
                              </a:lnTo>
                              <a:lnTo>
                                <a:pt x="916304" y="247878"/>
                              </a:lnTo>
                              <a:lnTo>
                                <a:pt x="914679" y="246532"/>
                              </a:lnTo>
                              <a:close/>
                            </a:path>
                            <a:path w="923290" h="269875">
                              <a:moveTo>
                                <a:pt x="912622" y="254749"/>
                              </a:moveTo>
                              <a:lnTo>
                                <a:pt x="910297" y="254749"/>
                              </a:lnTo>
                              <a:lnTo>
                                <a:pt x="914109" y="260769"/>
                              </a:lnTo>
                              <a:lnTo>
                                <a:pt x="914222" y="260946"/>
                              </a:lnTo>
                              <a:lnTo>
                                <a:pt x="916635" y="260946"/>
                              </a:lnTo>
                              <a:lnTo>
                                <a:pt x="912622" y="254749"/>
                              </a:lnTo>
                              <a:close/>
                            </a:path>
                            <a:path w="923290" h="269875">
                              <a:moveTo>
                                <a:pt x="916304" y="248348"/>
                              </a:moveTo>
                              <a:lnTo>
                                <a:pt x="912418" y="248348"/>
                              </a:lnTo>
                              <a:lnTo>
                                <a:pt x="914057" y="248640"/>
                              </a:lnTo>
                              <a:lnTo>
                                <a:pt x="914057" y="252920"/>
                              </a:lnTo>
                              <a:lnTo>
                                <a:pt x="916304" y="252920"/>
                              </a:lnTo>
                              <a:lnTo>
                                <a:pt x="916304" y="248348"/>
                              </a:lnTo>
                              <a:close/>
                            </a:path>
                            <a:path w="923290" h="269875">
                              <a:moveTo>
                                <a:pt x="902982" y="79895"/>
                              </a:moveTo>
                              <a:lnTo>
                                <a:pt x="758520" y="79895"/>
                              </a:lnTo>
                              <a:lnTo>
                                <a:pt x="755840" y="81419"/>
                              </a:lnTo>
                              <a:lnTo>
                                <a:pt x="755840" y="117741"/>
                              </a:lnTo>
                              <a:lnTo>
                                <a:pt x="758888" y="120421"/>
                              </a:lnTo>
                              <a:lnTo>
                                <a:pt x="902614" y="120421"/>
                              </a:lnTo>
                              <a:lnTo>
                                <a:pt x="905649" y="117741"/>
                              </a:lnTo>
                              <a:lnTo>
                                <a:pt x="905649" y="81419"/>
                              </a:lnTo>
                              <a:lnTo>
                                <a:pt x="902982" y="79895"/>
                              </a:lnTo>
                              <a:close/>
                            </a:path>
                            <a:path w="923290" h="269875">
                              <a:moveTo>
                                <a:pt x="830757" y="0"/>
                              </a:moveTo>
                              <a:lnTo>
                                <a:pt x="819889" y="2195"/>
                              </a:lnTo>
                              <a:lnTo>
                                <a:pt x="811012" y="8181"/>
                              </a:lnTo>
                              <a:lnTo>
                                <a:pt x="805026" y="17059"/>
                              </a:lnTo>
                              <a:lnTo>
                                <a:pt x="802830" y="27927"/>
                              </a:lnTo>
                              <a:lnTo>
                                <a:pt x="805026" y="38800"/>
                              </a:lnTo>
                              <a:lnTo>
                                <a:pt x="811012" y="47677"/>
                              </a:lnTo>
                              <a:lnTo>
                                <a:pt x="819889" y="53660"/>
                              </a:lnTo>
                              <a:lnTo>
                                <a:pt x="830757" y="55854"/>
                              </a:lnTo>
                              <a:lnTo>
                                <a:pt x="841631" y="53660"/>
                              </a:lnTo>
                              <a:lnTo>
                                <a:pt x="850507" y="47677"/>
                              </a:lnTo>
                              <a:lnTo>
                                <a:pt x="856491" y="38800"/>
                              </a:lnTo>
                              <a:lnTo>
                                <a:pt x="858685" y="27927"/>
                              </a:lnTo>
                              <a:lnTo>
                                <a:pt x="856491" y="17059"/>
                              </a:lnTo>
                              <a:lnTo>
                                <a:pt x="850507" y="8181"/>
                              </a:lnTo>
                              <a:lnTo>
                                <a:pt x="841631" y="2195"/>
                              </a:lnTo>
                              <a:lnTo>
                                <a:pt x="830757" y="0"/>
                              </a:lnTo>
                              <a:close/>
                            </a:path>
                            <a:path w="923290" h="269875">
                              <a:moveTo>
                                <a:pt x="381355" y="120421"/>
                              </a:moveTo>
                              <a:lnTo>
                                <a:pt x="335064" y="120421"/>
                              </a:lnTo>
                              <a:lnTo>
                                <a:pt x="335064" y="262229"/>
                              </a:lnTo>
                              <a:lnTo>
                                <a:pt x="338099" y="264883"/>
                              </a:lnTo>
                              <a:lnTo>
                                <a:pt x="378320" y="264883"/>
                              </a:lnTo>
                              <a:lnTo>
                                <a:pt x="381355" y="262229"/>
                              </a:lnTo>
                              <a:lnTo>
                                <a:pt x="381355" y="120421"/>
                              </a:lnTo>
                              <a:close/>
                            </a:path>
                            <a:path w="923290" h="269875">
                              <a:moveTo>
                                <a:pt x="430453" y="79895"/>
                              </a:moveTo>
                              <a:lnTo>
                                <a:pt x="285965" y="79895"/>
                              </a:lnTo>
                              <a:lnTo>
                                <a:pt x="283311" y="81419"/>
                              </a:lnTo>
                              <a:lnTo>
                                <a:pt x="283311" y="117741"/>
                              </a:lnTo>
                              <a:lnTo>
                                <a:pt x="286346" y="120421"/>
                              </a:lnTo>
                              <a:lnTo>
                                <a:pt x="430072" y="120421"/>
                              </a:lnTo>
                              <a:lnTo>
                                <a:pt x="433108" y="117741"/>
                              </a:lnTo>
                              <a:lnTo>
                                <a:pt x="433108" y="81419"/>
                              </a:lnTo>
                              <a:lnTo>
                                <a:pt x="430453" y="79895"/>
                              </a:lnTo>
                              <a:close/>
                            </a:path>
                            <a:path w="923290" h="269875">
                              <a:moveTo>
                                <a:pt x="358216" y="0"/>
                              </a:moveTo>
                              <a:lnTo>
                                <a:pt x="347340" y="2195"/>
                              </a:lnTo>
                              <a:lnTo>
                                <a:pt x="338459" y="8181"/>
                              </a:lnTo>
                              <a:lnTo>
                                <a:pt x="332471" y="17059"/>
                              </a:lnTo>
                              <a:lnTo>
                                <a:pt x="330276" y="27927"/>
                              </a:lnTo>
                              <a:lnTo>
                                <a:pt x="332473" y="38800"/>
                              </a:lnTo>
                              <a:lnTo>
                                <a:pt x="338464" y="47677"/>
                              </a:lnTo>
                              <a:lnTo>
                                <a:pt x="347346" y="53660"/>
                              </a:lnTo>
                              <a:lnTo>
                                <a:pt x="358216" y="55854"/>
                              </a:lnTo>
                              <a:lnTo>
                                <a:pt x="369082" y="53660"/>
                              </a:lnTo>
                              <a:lnTo>
                                <a:pt x="377955" y="47677"/>
                              </a:lnTo>
                              <a:lnTo>
                                <a:pt x="383937" y="38800"/>
                              </a:lnTo>
                              <a:lnTo>
                                <a:pt x="386130" y="27927"/>
                              </a:lnTo>
                              <a:lnTo>
                                <a:pt x="383937" y="17059"/>
                              </a:lnTo>
                              <a:lnTo>
                                <a:pt x="377955" y="8181"/>
                              </a:lnTo>
                              <a:lnTo>
                                <a:pt x="369082" y="2195"/>
                              </a:lnTo>
                              <a:lnTo>
                                <a:pt x="358216" y="0"/>
                              </a:lnTo>
                              <a:close/>
                            </a:path>
                            <a:path w="923290" h="269875">
                              <a:moveTo>
                                <a:pt x="133515" y="79946"/>
                              </a:moveTo>
                              <a:lnTo>
                                <a:pt x="96596" y="79946"/>
                              </a:lnTo>
                              <a:lnTo>
                                <a:pt x="93916" y="83362"/>
                              </a:lnTo>
                              <a:lnTo>
                                <a:pt x="93916" y="261861"/>
                              </a:lnTo>
                              <a:lnTo>
                                <a:pt x="97345" y="264883"/>
                              </a:lnTo>
                              <a:lnTo>
                                <a:pt x="137325" y="264883"/>
                              </a:lnTo>
                              <a:lnTo>
                                <a:pt x="139992" y="261861"/>
                              </a:lnTo>
                              <a:lnTo>
                                <a:pt x="139992" y="133896"/>
                              </a:lnTo>
                              <a:lnTo>
                                <a:pt x="149906" y="126709"/>
                              </a:lnTo>
                              <a:lnTo>
                                <a:pt x="161315" y="120904"/>
                              </a:lnTo>
                              <a:lnTo>
                                <a:pt x="173296" y="117022"/>
                              </a:lnTo>
                              <a:lnTo>
                                <a:pt x="184924" y="115608"/>
                              </a:lnTo>
                              <a:lnTo>
                                <a:pt x="256204" y="115608"/>
                              </a:lnTo>
                              <a:lnTo>
                                <a:pt x="256161" y="115258"/>
                              </a:lnTo>
                              <a:lnTo>
                                <a:pt x="247255" y="97345"/>
                              </a:lnTo>
                              <a:lnTo>
                                <a:pt x="137706" y="97345"/>
                              </a:lnTo>
                              <a:lnTo>
                                <a:pt x="137354" y="87949"/>
                              </a:lnTo>
                              <a:lnTo>
                                <a:pt x="137325" y="87172"/>
                              </a:lnTo>
                              <a:lnTo>
                                <a:pt x="137079" y="83362"/>
                              </a:lnTo>
                              <a:lnTo>
                                <a:pt x="136956" y="81457"/>
                              </a:lnTo>
                              <a:lnTo>
                                <a:pt x="133515" y="79946"/>
                              </a:lnTo>
                              <a:close/>
                            </a:path>
                            <a:path w="923290" h="269875">
                              <a:moveTo>
                                <a:pt x="256204" y="115608"/>
                              </a:moveTo>
                              <a:lnTo>
                                <a:pt x="184924" y="115608"/>
                              </a:lnTo>
                              <a:lnTo>
                                <a:pt x="199251" y="118257"/>
                              </a:lnTo>
                              <a:lnTo>
                                <a:pt x="208111" y="125655"/>
                              </a:lnTo>
                              <a:lnTo>
                                <a:pt x="212613" y="136980"/>
                              </a:lnTo>
                              <a:lnTo>
                                <a:pt x="213867" y="151409"/>
                              </a:lnTo>
                              <a:lnTo>
                                <a:pt x="213867" y="261467"/>
                              </a:lnTo>
                              <a:lnTo>
                                <a:pt x="216153" y="264883"/>
                              </a:lnTo>
                              <a:lnTo>
                                <a:pt x="257289" y="264883"/>
                              </a:lnTo>
                              <a:lnTo>
                                <a:pt x="259562" y="261467"/>
                              </a:lnTo>
                              <a:lnTo>
                                <a:pt x="259562" y="143421"/>
                              </a:lnTo>
                              <a:lnTo>
                                <a:pt x="256204" y="115608"/>
                              </a:lnTo>
                              <a:close/>
                            </a:path>
                            <a:path w="923290" h="269875">
                              <a:moveTo>
                                <a:pt x="199415" y="75272"/>
                              </a:moveTo>
                              <a:lnTo>
                                <a:pt x="182915" y="76739"/>
                              </a:lnTo>
                              <a:lnTo>
                                <a:pt x="166846" y="81022"/>
                              </a:lnTo>
                              <a:lnTo>
                                <a:pt x="151634" y="87949"/>
                              </a:lnTo>
                              <a:lnTo>
                                <a:pt x="137706" y="97345"/>
                              </a:lnTo>
                              <a:lnTo>
                                <a:pt x="247255" y="97345"/>
                              </a:lnTo>
                              <a:lnTo>
                                <a:pt x="245481" y="93778"/>
                              </a:lnTo>
                              <a:lnTo>
                                <a:pt x="226804" y="80082"/>
                              </a:lnTo>
                              <a:lnTo>
                                <a:pt x="199415" y="75272"/>
                              </a:lnTo>
                              <a:close/>
                            </a:path>
                            <a:path w="923290" h="269875">
                              <a:moveTo>
                                <a:pt x="720902" y="79895"/>
                              </a:moveTo>
                              <a:lnTo>
                                <a:pt x="679564" y="79895"/>
                              </a:lnTo>
                              <a:lnTo>
                                <a:pt x="677265" y="82956"/>
                              </a:lnTo>
                              <a:lnTo>
                                <a:pt x="677265" y="262229"/>
                              </a:lnTo>
                              <a:lnTo>
                                <a:pt x="680338" y="264883"/>
                              </a:lnTo>
                              <a:lnTo>
                                <a:pt x="720521" y="264883"/>
                              </a:lnTo>
                              <a:lnTo>
                                <a:pt x="723582" y="262229"/>
                              </a:lnTo>
                              <a:lnTo>
                                <a:pt x="723582" y="82562"/>
                              </a:lnTo>
                              <a:lnTo>
                                <a:pt x="720902" y="79895"/>
                              </a:lnTo>
                              <a:close/>
                            </a:path>
                            <a:path w="923290" h="269875">
                              <a:moveTo>
                                <a:pt x="43624" y="79895"/>
                              </a:moveTo>
                              <a:lnTo>
                                <a:pt x="2285" y="79895"/>
                              </a:lnTo>
                              <a:lnTo>
                                <a:pt x="0" y="82956"/>
                              </a:lnTo>
                              <a:lnTo>
                                <a:pt x="0" y="262229"/>
                              </a:lnTo>
                              <a:lnTo>
                                <a:pt x="3060" y="264883"/>
                              </a:lnTo>
                              <a:lnTo>
                                <a:pt x="43230" y="264883"/>
                              </a:lnTo>
                              <a:lnTo>
                                <a:pt x="46291" y="262229"/>
                              </a:lnTo>
                              <a:lnTo>
                                <a:pt x="46291" y="82562"/>
                              </a:lnTo>
                              <a:lnTo>
                                <a:pt x="43624" y="79895"/>
                              </a:lnTo>
                              <a:close/>
                            </a:path>
                            <a:path w="923290" h="269875">
                              <a:moveTo>
                                <a:pt x="507758" y="79908"/>
                              </a:moveTo>
                              <a:lnTo>
                                <a:pt x="468922" y="79908"/>
                              </a:lnTo>
                              <a:lnTo>
                                <a:pt x="465112" y="82194"/>
                              </a:lnTo>
                              <a:lnTo>
                                <a:pt x="465112" y="201295"/>
                              </a:lnTo>
                              <a:lnTo>
                                <a:pt x="468442" y="228714"/>
                              </a:lnTo>
                              <a:lnTo>
                                <a:pt x="468514" y="229311"/>
                              </a:lnTo>
                              <a:lnTo>
                                <a:pt x="479197" y="250817"/>
                              </a:lnTo>
                              <a:lnTo>
                                <a:pt x="497875" y="264604"/>
                              </a:lnTo>
                              <a:lnTo>
                                <a:pt x="525259" y="269468"/>
                              </a:lnTo>
                              <a:lnTo>
                                <a:pt x="541580" y="268059"/>
                              </a:lnTo>
                              <a:lnTo>
                                <a:pt x="557256" y="263901"/>
                              </a:lnTo>
                              <a:lnTo>
                                <a:pt x="572075" y="257097"/>
                              </a:lnTo>
                              <a:lnTo>
                                <a:pt x="585825" y="247751"/>
                              </a:lnTo>
                              <a:lnTo>
                                <a:pt x="629616" y="247751"/>
                              </a:lnTo>
                              <a:lnTo>
                                <a:pt x="629617" y="228714"/>
                              </a:lnTo>
                              <a:lnTo>
                                <a:pt x="539381" y="228714"/>
                              </a:lnTo>
                              <a:lnTo>
                                <a:pt x="525332" y="226128"/>
                              </a:lnTo>
                              <a:lnTo>
                                <a:pt x="516712" y="218868"/>
                              </a:lnTo>
                              <a:lnTo>
                                <a:pt x="512378" y="207679"/>
                              </a:lnTo>
                              <a:lnTo>
                                <a:pt x="511187" y="193306"/>
                              </a:lnTo>
                              <a:lnTo>
                                <a:pt x="511187" y="81800"/>
                              </a:lnTo>
                              <a:lnTo>
                                <a:pt x="507758" y="79908"/>
                              </a:lnTo>
                              <a:close/>
                            </a:path>
                            <a:path w="923290" h="269875">
                              <a:moveTo>
                                <a:pt x="629616" y="247751"/>
                              </a:moveTo>
                              <a:lnTo>
                                <a:pt x="585825" y="247751"/>
                              </a:lnTo>
                              <a:lnTo>
                                <a:pt x="586211" y="257097"/>
                              </a:lnTo>
                              <a:lnTo>
                                <a:pt x="586587" y="262229"/>
                              </a:lnTo>
                              <a:lnTo>
                                <a:pt x="590384" y="264883"/>
                              </a:lnTo>
                              <a:lnTo>
                                <a:pt x="627316" y="264883"/>
                              </a:lnTo>
                              <a:lnTo>
                                <a:pt x="629615" y="262229"/>
                              </a:lnTo>
                              <a:lnTo>
                                <a:pt x="629616" y="247751"/>
                              </a:lnTo>
                              <a:close/>
                            </a:path>
                            <a:path w="923290" h="269875">
                              <a:moveTo>
                                <a:pt x="626186" y="79908"/>
                              </a:moveTo>
                              <a:lnTo>
                                <a:pt x="586981" y="79908"/>
                              </a:lnTo>
                              <a:lnTo>
                                <a:pt x="583539" y="82194"/>
                              </a:lnTo>
                              <a:lnTo>
                                <a:pt x="583539" y="210439"/>
                              </a:lnTo>
                              <a:lnTo>
                                <a:pt x="573853" y="217634"/>
                              </a:lnTo>
                              <a:lnTo>
                                <a:pt x="562594" y="223434"/>
                              </a:lnTo>
                              <a:lnTo>
                                <a:pt x="550767" y="227305"/>
                              </a:lnTo>
                              <a:lnTo>
                                <a:pt x="539381" y="228714"/>
                              </a:lnTo>
                              <a:lnTo>
                                <a:pt x="629617" y="228714"/>
                              </a:lnTo>
                              <a:lnTo>
                                <a:pt x="629627" y="81800"/>
                              </a:lnTo>
                              <a:lnTo>
                                <a:pt x="626186" y="79908"/>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6.834801pt;margin-top:94.170319pt;width:72.7pt;height:21.25pt;mso-position-horizontal-relative:page;mso-position-vertical-relative:paragraph;z-index:-15696896;mso-wrap-distance-left:0;mso-wrap-distance-right:0" id="docshape345" coordorigin="1137,1883" coordsize="1454,425" path="m2581,2264l2560,2264,2551,2272,2551,2294,2560,2302,2581,2302,2584,2300,2561,2300,2554,2292,2554,2274,2556,2272,2561,2266,2584,2266,2581,2264xm2481,2073l2408,2073,2409,2296,2413,2301,2477,2301,2481,2296,2481,2073xm2584,2266l2580,2266,2585,2272,2586,2274,2586,2292,2580,2300,2584,2300,2590,2294,2590,2272,2584,2266xm2577,2272l2563,2272,2563,2294,2566,2294,2566,2285,2574,2285,2574,2284,2577,2284,2580,2282,2580,2282,2566,2282,2566,2275,2580,2275,2580,2274,2577,2272xm2574,2285l2570,2285,2576,2294,2576,2294,2580,2294,2574,2285xm2580,2275l2574,2275,2576,2275,2576,2282,2580,2282,2580,2275xm2559,2009l2331,2009,2327,2012,2327,2069,2332,2073,2558,2073,2563,2069,2563,2012,2559,2009xm2445,1883l2428,1887,2414,1896,2404,1910,2401,1927,2404,1945,2414,1958,2428,1968,2445,1971,2462,1968,2476,1958,2486,1945,2489,1927,2486,1910,2476,1896,2462,1887,2445,1883xm1737,2073l1664,2073,1664,2296,1669,2301,1732,2301,1737,2296,1737,2073xm1815,2009l1587,2009,1583,2012,1583,2069,1588,2073,1814,2073,1819,2069,1819,2012,1815,2009xm1701,1883l1684,1887,1670,1896,1660,1910,1657,1927,1660,1945,1670,1958,1684,1968,1701,1971,1718,1968,1732,1958,1741,1945,1745,1927,1741,1910,1732,1896,1718,1887,1701,1883xm1347,2009l1289,2009,1285,2015,1285,2296,1290,2301,1353,2301,1357,2296,1357,2094,1373,2083,1391,2074,1410,2068,1428,2065,1540,2065,1540,2065,1526,2037,1354,2037,1353,2022,1353,2021,1353,2015,1352,2012,1347,2009xm1540,2065l1428,2065,1450,2070,1464,2081,1472,2099,1473,2122,1473,2295,1477,2301,1542,2301,1545,2295,1545,2109,1540,2065xm1451,2002l1425,2004,1399,2011,1375,2022,1354,2037,1526,2037,1523,2031,1494,2010,1451,2002xm2272,2009l2207,2009,2203,2014,2203,2296,2208,2301,2271,2301,2276,2296,2276,2013,2272,2009xm1205,2009l1140,2009,1137,2014,1137,2296,1142,2301,1205,2301,1210,2296,1210,2013,1205,2009xm1936,2009l1875,2009,1869,2013,1869,2200,1874,2244,1875,2245,1891,2278,1921,2300,1964,2308,1990,2306,2014,2299,2038,2288,2059,2274,2128,2274,2128,2244,1986,2244,1964,2240,1950,2228,1944,2210,1942,2188,1942,2012,1936,2009xm2128,2274l2059,2274,2060,2288,2060,2296,2066,2301,2125,2301,2128,2296,2128,2274xm2123,2009l2061,2009,2056,2013,2056,2215,2040,2226,2023,2235,2004,2241,1986,2244,2128,2244,2128,2012,2123,2009xe" filled="true" fillcolor="#231f20"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620096">
                <wp:simplePos x="0" y="0"/>
                <wp:positionH relativeFrom="page">
                  <wp:posOffset>2232643</wp:posOffset>
                </wp:positionH>
                <wp:positionV relativeFrom="paragraph">
                  <wp:posOffset>1233316</wp:posOffset>
                </wp:positionV>
                <wp:extent cx="1290955" cy="232410"/>
                <wp:effectExtent l="0" t="0" r="0" b="0"/>
                <wp:wrapTopAndBottom/>
                <wp:docPr id="407" name="Group 407"/>
                <wp:cNvGraphicFramePr>
                  <a:graphicFrameLocks/>
                </wp:cNvGraphicFramePr>
                <a:graphic>
                  <a:graphicData uri="http://schemas.microsoft.com/office/word/2010/wordprocessingGroup">
                    <wpg:wgp>
                      <wpg:cNvPr id="407" name="Group 407"/>
                      <wpg:cNvGrpSpPr/>
                      <wpg:grpSpPr>
                        <a:xfrm>
                          <a:off x="0" y="0"/>
                          <a:ext cx="1290955" cy="232410"/>
                          <a:chExt cx="1290955" cy="232410"/>
                        </a:xfrm>
                      </wpg:grpSpPr>
                      <wps:wsp>
                        <wps:cNvPr id="408" name="Graphic 408"/>
                        <wps:cNvSpPr/>
                        <wps:spPr>
                          <a:xfrm>
                            <a:off x="0" y="0"/>
                            <a:ext cx="1261110" cy="232410"/>
                          </a:xfrm>
                          <a:custGeom>
                            <a:avLst/>
                            <a:gdLst/>
                            <a:ahLst/>
                            <a:cxnLst/>
                            <a:rect l="l" t="t" r="r" b="b"/>
                            <a:pathLst>
                              <a:path w="1261110" h="232410">
                                <a:moveTo>
                                  <a:pt x="1137843" y="46418"/>
                                </a:moveTo>
                                <a:lnTo>
                                  <a:pt x="1107910" y="75159"/>
                                </a:lnTo>
                                <a:lnTo>
                                  <a:pt x="1095552" y="118452"/>
                                </a:lnTo>
                                <a:lnTo>
                                  <a:pt x="1096999" y="133743"/>
                                </a:lnTo>
                                <a:lnTo>
                                  <a:pt x="1117028" y="174167"/>
                                </a:lnTo>
                                <a:lnTo>
                                  <a:pt x="1137843" y="190855"/>
                                </a:lnTo>
                                <a:lnTo>
                                  <a:pt x="1137843" y="170040"/>
                                </a:lnTo>
                                <a:lnTo>
                                  <a:pt x="1127874" y="170040"/>
                                </a:lnTo>
                                <a:lnTo>
                                  <a:pt x="1123734" y="165887"/>
                                </a:lnTo>
                                <a:lnTo>
                                  <a:pt x="1106925" y="128412"/>
                                </a:lnTo>
                                <a:lnTo>
                                  <a:pt x="1106208" y="118452"/>
                                </a:lnTo>
                                <a:lnTo>
                                  <a:pt x="1106911" y="108459"/>
                                </a:lnTo>
                                <a:lnTo>
                                  <a:pt x="1123505" y="71208"/>
                                </a:lnTo>
                                <a:lnTo>
                                  <a:pt x="1127531" y="67233"/>
                                </a:lnTo>
                                <a:lnTo>
                                  <a:pt x="1137843" y="67233"/>
                                </a:lnTo>
                                <a:lnTo>
                                  <a:pt x="1137843" y="46418"/>
                                </a:lnTo>
                                <a:close/>
                              </a:path>
                              <a:path w="1261110" h="232410">
                                <a:moveTo>
                                  <a:pt x="1228491" y="150787"/>
                                </a:moveTo>
                                <a:lnTo>
                                  <a:pt x="1218310" y="150787"/>
                                </a:lnTo>
                                <a:lnTo>
                                  <a:pt x="1218310" y="190855"/>
                                </a:lnTo>
                                <a:lnTo>
                                  <a:pt x="1242371" y="170040"/>
                                </a:lnTo>
                                <a:lnTo>
                                  <a:pt x="1228458" y="170040"/>
                                </a:lnTo>
                                <a:lnTo>
                                  <a:pt x="1228491" y="150787"/>
                                </a:lnTo>
                                <a:close/>
                              </a:path>
                              <a:path w="1261110" h="232410">
                                <a:moveTo>
                                  <a:pt x="1137843" y="67233"/>
                                </a:moveTo>
                                <a:lnTo>
                                  <a:pt x="1127531" y="67233"/>
                                </a:lnTo>
                                <a:lnTo>
                                  <a:pt x="1127628" y="96443"/>
                                </a:lnTo>
                                <a:lnTo>
                                  <a:pt x="1127753" y="133743"/>
                                </a:lnTo>
                                <a:lnTo>
                                  <a:pt x="1127874" y="170040"/>
                                </a:lnTo>
                                <a:lnTo>
                                  <a:pt x="1137843" y="170040"/>
                                </a:lnTo>
                                <a:lnTo>
                                  <a:pt x="1137843" y="150787"/>
                                </a:lnTo>
                                <a:lnTo>
                                  <a:pt x="1228491" y="150787"/>
                                </a:lnTo>
                                <a:lnTo>
                                  <a:pt x="1228510" y="139941"/>
                                </a:lnTo>
                                <a:lnTo>
                                  <a:pt x="1137831" y="139941"/>
                                </a:lnTo>
                                <a:lnTo>
                                  <a:pt x="1137831" y="96443"/>
                                </a:lnTo>
                                <a:lnTo>
                                  <a:pt x="1228585" y="96443"/>
                                </a:lnTo>
                                <a:lnTo>
                                  <a:pt x="1228604" y="85280"/>
                                </a:lnTo>
                                <a:lnTo>
                                  <a:pt x="1137843" y="85280"/>
                                </a:lnTo>
                                <a:lnTo>
                                  <a:pt x="1137843" y="67233"/>
                                </a:lnTo>
                                <a:close/>
                              </a:path>
                              <a:path w="1261110" h="232410">
                                <a:moveTo>
                                  <a:pt x="1242406" y="67233"/>
                                </a:moveTo>
                                <a:lnTo>
                                  <a:pt x="1228636" y="67233"/>
                                </a:lnTo>
                                <a:lnTo>
                                  <a:pt x="1232766" y="71208"/>
                                </a:lnTo>
                                <a:lnTo>
                                  <a:pt x="1236330" y="75653"/>
                                </a:lnTo>
                                <a:lnTo>
                                  <a:pt x="1250111" y="118452"/>
                                </a:lnTo>
                                <a:lnTo>
                                  <a:pt x="1249372" y="128412"/>
                                </a:lnTo>
                                <a:lnTo>
                                  <a:pt x="1232560" y="165887"/>
                                </a:lnTo>
                                <a:lnTo>
                                  <a:pt x="1228458" y="170040"/>
                                </a:lnTo>
                                <a:lnTo>
                                  <a:pt x="1242371" y="170040"/>
                                </a:lnTo>
                                <a:lnTo>
                                  <a:pt x="1248381" y="161985"/>
                                </a:lnTo>
                                <a:lnTo>
                                  <a:pt x="1255131" y="148382"/>
                                </a:lnTo>
                                <a:lnTo>
                                  <a:pt x="1259333" y="133743"/>
                                </a:lnTo>
                                <a:lnTo>
                                  <a:pt x="1260779" y="118452"/>
                                </a:lnTo>
                                <a:lnTo>
                                  <a:pt x="1259329" y="103207"/>
                                </a:lnTo>
                                <a:lnTo>
                                  <a:pt x="1255121" y="88653"/>
                                </a:lnTo>
                                <a:lnTo>
                                  <a:pt x="1248371" y="75159"/>
                                </a:lnTo>
                                <a:lnTo>
                                  <a:pt x="1242406" y="67233"/>
                                </a:lnTo>
                                <a:close/>
                              </a:path>
                              <a:path w="1261110" h="232410">
                                <a:moveTo>
                                  <a:pt x="1228585" y="96443"/>
                                </a:moveTo>
                                <a:lnTo>
                                  <a:pt x="1218310" y="96443"/>
                                </a:lnTo>
                                <a:lnTo>
                                  <a:pt x="1218310" y="139941"/>
                                </a:lnTo>
                                <a:lnTo>
                                  <a:pt x="1228510" y="139941"/>
                                </a:lnTo>
                                <a:lnTo>
                                  <a:pt x="1228585" y="96443"/>
                                </a:lnTo>
                                <a:close/>
                              </a:path>
                              <a:path w="1261110" h="232410">
                                <a:moveTo>
                                  <a:pt x="1218310" y="46418"/>
                                </a:moveTo>
                                <a:lnTo>
                                  <a:pt x="1218310" y="85280"/>
                                </a:lnTo>
                                <a:lnTo>
                                  <a:pt x="1228604" y="85280"/>
                                </a:lnTo>
                                <a:lnTo>
                                  <a:pt x="1228636" y="67233"/>
                                </a:lnTo>
                                <a:lnTo>
                                  <a:pt x="1242406" y="67233"/>
                                </a:lnTo>
                                <a:lnTo>
                                  <a:pt x="1239291" y="63093"/>
                                </a:lnTo>
                                <a:lnTo>
                                  <a:pt x="1234595" y="58261"/>
                                </a:lnTo>
                                <a:lnTo>
                                  <a:pt x="1229515" y="53855"/>
                                </a:lnTo>
                                <a:lnTo>
                                  <a:pt x="1224078" y="49900"/>
                                </a:lnTo>
                                <a:lnTo>
                                  <a:pt x="1218310" y="46418"/>
                                </a:lnTo>
                                <a:close/>
                              </a:path>
                              <a:path w="1261110" h="232410">
                                <a:moveTo>
                                  <a:pt x="853300" y="7226"/>
                                </a:moveTo>
                                <a:lnTo>
                                  <a:pt x="799312" y="7226"/>
                                </a:lnTo>
                                <a:lnTo>
                                  <a:pt x="799312" y="227291"/>
                                </a:lnTo>
                                <a:lnTo>
                                  <a:pt x="853300" y="227291"/>
                                </a:lnTo>
                                <a:lnTo>
                                  <a:pt x="853300" y="139611"/>
                                </a:lnTo>
                                <a:lnTo>
                                  <a:pt x="973645" y="139611"/>
                                </a:lnTo>
                                <a:lnTo>
                                  <a:pt x="973645" y="84074"/>
                                </a:lnTo>
                                <a:lnTo>
                                  <a:pt x="853300" y="84074"/>
                                </a:lnTo>
                                <a:lnTo>
                                  <a:pt x="853300" y="7226"/>
                                </a:lnTo>
                                <a:close/>
                              </a:path>
                              <a:path w="1261110" h="232410">
                                <a:moveTo>
                                  <a:pt x="973645" y="139611"/>
                                </a:moveTo>
                                <a:lnTo>
                                  <a:pt x="919848" y="139611"/>
                                </a:lnTo>
                                <a:lnTo>
                                  <a:pt x="919848" y="227291"/>
                                </a:lnTo>
                                <a:lnTo>
                                  <a:pt x="973645" y="227291"/>
                                </a:lnTo>
                                <a:lnTo>
                                  <a:pt x="973645" y="139611"/>
                                </a:lnTo>
                                <a:close/>
                              </a:path>
                              <a:path w="1261110" h="232410">
                                <a:moveTo>
                                  <a:pt x="973645" y="7226"/>
                                </a:moveTo>
                                <a:lnTo>
                                  <a:pt x="919848" y="7226"/>
                                </a:lnTo>
                                <a:lnTo>
                                  <a:pt x="919848" y="84074"/>
                                </a:lnTo>
                                <a:lnTo>
                                  <a:pt x="973645" y="84074"/>
                                </a:lnTo>
                                <a:lnTo>
                                  <a:pt x="973645" y="7226"/>
                                </a:lnTo>
                                <a:close/>
                              </a:path>
                              <a:path w="1261110" h="232410">
                                <a:moveTo>
                                  <a:pt x="692886" y="1206"/>
                                </a:moveTo>
                                <a:lnTo>
                                  <a:pt x="654382" y="10068"/>
                                </a:lnTo>
                                <a:lnTo>
                                  <a:pt x="622646" y="34453"/>
                                </a:lnTo>
                                <a:lnTo>
                                  <a:pt x="601096" y="71056"/>
                                </a:lnTo>
                                <a:lnTo>
                                  <a:pt x="593153" y="116573"/>
                                </a:lnTo>
                                <a:lnTo>
                                  <a:pt x="601096" y="162193"/>
                                </a:lnTo>
                                <a:lnTo>
                                  <a:pt x="622646" y="198848"/>
                                </a:lnTo>
                                <a:lnTo>
                                  <a:pt x="654382" y="223252"/>
                                </a:lnTo>
                                <a:lnTo>
                                  <a:pt x="692886" y="232117"/>
                                </a:lnTo>
                                <a:lnTo>
                                  <a:pt x="719224" y="228706"/>
                                </a:lnTo>
                                <a:lnTo>
                                  <a:pt x="741503" y="218892"/>
                                </a:lnTo>
                                <a:lnTo>
                                  <a:pt x="760489" y="203308"/>
                                </a:lnTo>
                                <a:lnTo>
                                  <a:pt x="776947" y="182587"/>
                                </a:lnTo>
                                <a:lnTo>
                                  <a:pt x="772430" y="179501"/>
                                </a:lnTo>
                                <a:lnTo>
                                  <a:pt x="695807" y="179501"/>
                                </a:lnTo>
                                <a:lnTo>
                                  <a:pt x="676241" y="175207"/>
                                </a:lnTo>
                                <a:lnTo>
                                  <a:pt x="660350" y="162806"/>
                                </a:lnTo>
                                <a:lnTo>
                                  <a:pt x="649682" y="143020"/>
                                </a:lnTo>
                                <a:lnTo>
                                  <a:pt x="645782" y="116573"/>
                                </a:lnTo>
                                <a:lnTo>
                                  <a:pt x="649682" y="90226"/>
                                </a:lnTo>
                                <a:lnTo>
                                  <a:pt x="660350" y="70489"/>
                                </a:lnTo>
                                <a:lnTo>
                                  <a:pt x="676241" y="58103"/>
                                </a:lnTo>
                                <a:lnTo>
                                  <a:pt x="695807" y="53809"/>
                                </a:lnTo>
                                <a:lnTo>
                                  <a:pt x="772414" y="53809"/>
                                </a:lnTo>
                                <a:lnTo>
                                  <a:pt x="776947" y="50711"/>
                                </a:lnTo>
                                <a:lnTo>
                                  <a:pt x="760484" y="29994"/>
                                </a:lnTo>
                                <a:lnTo>
                                  <a:pt x="741499" y="14419"/>
                                </a:lnTo>
                                <a:lnTo>
                                  <a:pt x="719222" y="4614"/>
                                </a:lnTo>
                                <a:lnTo>
                                  <a:pt x="692886" y="1206"/>
                                </a:lnTo>
                                <a:close/>
                              </a:path>
                              <a:path w="1261110" h="232410">
                                <a:moveTo>
                                  <a:pt x="735177" y="154051"/>
                                </a:moveTo>
                                <a:lnTo>
                                  <a:pt x="725302" y="164923"/>
                                </a:lnTo>
                                <a:lnTo>
                                  <a:pt x="716392" y="172905"/>
                                </a:lnTo>
                                <a:lnTo>
                                  <a:pt x="707033" y="177823"/>
                                </a:lnTo>
                                <a:lnTo>
                                  <a:pt x="695807" y="179501"/>
                                </a:lnTo>
                                <a:lnTo>
                                  <a:pt x="772430" y="179501"/>
                                </a:lnTo>
                                <a:lnTo>
                                  <a:pt x="735177" y="154051"/>
                                </a:lnTo>
                                <a:close/>
                              </a:path>
                              <a:path w="1261110" h="232410">
                                <a:moveTo>
                                  <a:pt x="772414" y="53809"/>
                                </a:moveTo>
                                <a:lnTo>
                                  <a:pt x="695807" y="53809"/>
                                </a:lnTo>
                                <a:lnTo>
                                  <a:pt x="707034" y="55489"/>
                                </a:lnTo>
                                <a:lnTo>
                                  <a:pt x="716397" y="60410"/>
                                </a:lnTo>
                                <a:lnTo>
                                  <a:pt x="725307" y="68393"/>
                                </a:lnTo>
                                <a:lnTo>
                                  <a:pt x="735177" y="79260"/>
                                </a:lnTo>
                                <a:lnTo>
                                  <a:pt x="772414" y="53809"/>
                                </a:lnTo>
                                <a:close/>
                              </a:path>
                              <a:path w="1261110" h="232410">
                                <a:moveTo>
                                  <a:pt x="437057" y="155270"/>
                                </a:moveTo>
                                <a:lnTo>
                                  <a:pt x="425378" y="167137"/>
                                </a:lnTo>
                                <a:lnTo>
                                  <a:pt x="414445" y="178485"/>
                                </a:lnTo>
                                <a:lnTo>
                                  <a:pt x="403186" y="190347"/>
                                </a:lnTo>
                                <a:lnTo>
                                  <a:pt x="417972" y="205596"/>
                                </a:lnTo>
                                <a:lnTo>
                                  <a:pt x="436130" y="218366"/>
                                </a:lnTo>
                                <a:lnTo>
                                  <a:pt x="458965" y="227141"/>
                                </a:lnTo>
                                <a:lnTo>
                                  <a:pt x="487781" y="230403"/>
                                </a:lnTo>
                                <a:lnTo>
                                  <a:pt x="526215" y="223494"/>
                                </a:lnTo>
                                <a:lnTo>
                                  <a:pt x="554107" y="206074"/>
                                </a:lnTo>
                                <a:lnTo>
                                  <a:pt x="571102" y="183109"/>
                                </a:lnTo>
                                <a:lnTo>
                                  <a:pt x="571394" y="181914"/>
                                </a:lnTo>
                                <a:lnTo>
                                  <a:pt x="492074" y="181914"/>
                                </a:lnTo>
                                <a:lnTo>
                                  <a:pt x="475576" y="179880"/>
                                </a:lnTo>
                                <a:lnTo>
                                  <a:pt x="461156" y="174269"/>
                                </a:lnTo>
                                <a:lnTo>
                                  <a:pt x="448440" y="165819"/>
                                </a:lnTo>
                                <a:lnTo>
                                  <a:pt x="437057" y="155270"/>
                                </a:lnTo>
                                <a:close/>
                              </a:path>
                              <a:path w="1261110" h="232410">
                                <a:moveTo>
                                  <a:pt x="493267" y="0"/>
                                </a:moveTo>
                                <a:lnTo>
                                  <a:pt x="458529" y="5433"/>
                                </a:lnTo>
                                <a:lnTo>
                                  <a:pt x="432217" y="20378"/>
                                </a:lnTo>
                                <a:lnTo>
                                  <a:pt x="415542" y="42803"/>
                                </a:lnTo>
                                <a:lnTo>
                                  <a:pt x="409714" y="70675"/>
                                </a:lnTo>
                                <a:lnTo>
                                  <a:pt x="414562" y="97579"/>
                                </a:lnTo>
                                <a:lnTo>
                                  <a:pt x="427342" y="116860"/>
                                </a:lnTo>
                                <a:lnTo>
                                  <a:pt x="445408" y="129209"/>
                                </a:lnTo>
                                <a:lnTo>
                                  <a:pt x="466115" y="135318"/>
                                </a:lnTo>
                                <a:lnTo>
                                  <a:pt x="487801" y="139403"/>
                                </a:lnTo>
                                <a:lnTo>
                                  <a:pt x="504828" y="144870"/>
                                </a:lnTo>
                                <a:lnTo>
                                  <a:pt x="515953" y="152397"/>
                                </a:lnTo>
                                <a:lnTo>
                                  <a:pt x="519937" y="162661"/>
                                </a:lnTo>
                                <a:lnTo>
                                  <a:pt x="517641" y="170963"/>
                                </a:lnTo>
                                <a:lnTo>
                                  <a:pt x="511492" y="176993"/>
                                </a:lnTo>
                                <a:lnTo>
                                  <a:pt x="502600" y="180670"/>
                                </a:lnTo>
                                <a:lnTo>
                                  <a:pt x="492074" y="181914"/>
                                </a:lnTo>
                                <a:lnTo>
                                  <a:pt x="571394" y="181914"/>
                                </a:lnTo>
                                <a:lnTo>
                                  <a:pt x="576846" y="159562"/>
                                </a:lnTo>
                                <a:lnTo>
                                  <a:pt x="572433" y="134359"/>
                                </a:lnTo>
                                <a:lnTo>
                                  <a:pt x="560635" y="114658"/>
                                </a:lnTo>
                                <a:lnTo>
                                  <a:pt x="543617" y="101116"/>
                                </a:lnTo>
                                <a:lnTo>
                                  <a:pt x="523544" y="94386"/>
                                </a:lnTo>
                                <a:lnTo>
                                  <a:pt x="499333" y="90200"/>
                                </a:lnTo>
                                <a:lnTo>
                                  <a:pt x="481285" y="85128"/>
                                </a:lnTo>
                                <a:lnTo>
                                  <a:pt x="470009" y="78027"/>
                                </a:lnTo>
                                <a:lnTo>
                                  <a:pt x="466115" y="67754"/>
                                </a:lnTo>
                                <a:lnTo>
                                  <a:pt x="467390" y="59482"/>
                                </a:lnTo>
                                <a:lnTo>
                                  <a:pt x="471420" y="53197"/>
                                </a:lnTo>
                                <a:lnTo>
                                  <a:pt x="478409" y="49260"/>
                                </a:lnTo>
                                <a:lnTo>
                                  <a:pt x="478074" y="49260"/>
                                </a:lnTo>
                                <a:lnTo>
                                  <a:pt x="488975" y="47802"/>
                                </a:lnTo>
                                <a:lnTo>
                                  <a:pt x="552334" y="47802"/>
                                </a:lnTo>
                                <a:lnTo>
                                  <a:pt x="567207" y="30276"/>
                                </a:lnTo>
                                <a:lnTo>
                                  <a:pt x="549519" y="18361"/>
                                </a:lnTo>
                                <a:lnTo>
                                  <a:pt x="528442" y="8751"/>
                                </a:lnTo>
                                <a:lnTo>
                                  <a:pt x="508262" y="2335"/>
                                </a:lnTo>
                                <a:lnTo>
                                  <a:pt x="493267" y="0"/>
                                </a:lnTo>
                                <a:close/>
                              </a:path>
                              <a:path w="1261110" h="232410">
                                <a:moveTo>
                                  <a:pt x="552334" y="47802"/>
                                </a:moveTo>
                                <a:lnTo>
                                  <a:pt x="488975" y="47802"/>
                                </a:lnTo>
                                <a:lnTo>
                                  <a:pt x="501436" y="49260"/>
                                </a:lnTo>
                                <a:lnTo>
                                  <a:pt x="514473" y="53197"/>
                                </a:lnTo>
                                <a:lnTo>
                                  <a:pt x="526733" y="58754"/>
                                </a:lnTo>
                                <a:lnTo>
                                  <a:pt x="537451" y="65341"/>
                                </a:lnTo>
                                <a:lnTo>
                                  <a:pt x="552334" y="47802"/>
                                </a:lnTo>
                                <a:close/>
                              </a:path>
                              <a:path w="1261110" h="232410">
                                <a:moveTo>
                                  <a:pt x="291071" y="2921"/>
                                </a:moveTo>
                                <a:lnTo>
                                  <a:pt x="254309" y="10321"/>
                                </a:lnTo>
                                <a:lnTo>
                                  <a:pt x="221700" y="32083"/>
                                </a:lnTo>
                                <a:lnTo>
                                  <a:pt x="198373" y="67546"/>
                                </a:lnTo>
                                <a:lnTo>
                                  <a:pt x="189458" y="116052"/>
                                </a:lnTo>
                                <a:lnTo>
                                  <a:pt x="197332" y="162288"/>
                                </a:lnTo>
                                <a:lnTo>
                                  <a:pt x="218924" y="198628"/>
                                </a:lnTo>
                                <a:lnTo>
                                  <a:pt x="251185" y="222394"/>
                                </a:lnTo>
                                <a:lnTo>
                                  <a:pt x="291071" y="230911"/>
                                </a:lnTo>
                                <a:lnTo>
                                  <a:pt x="330989" y="222394"/>
                                </a:lnTo>
                                <a:lnTo>
                                  <a:pt x="363312" y="198628"/>
                                </a:lnTo>
                                <a:lnTo>
                                  <a:pt x="373987" y="180708"/>
                                </a:lnTo>
                                <a:lnTo>
                                  <a:pt x="291071" y="180708"/>
                                </a:lnTo>
                                <a:lnTo>
                                  <a:pt x="270889" y="175415"/>
                                </a:lnTo>
                                <a:lnTo>
                                  <a:pt x="254819" y="161062"/>
                                </a:lnTo>
                                <a:lnTo>
                                  <a:pt x="244197" y="139940"/>
                                </a:lnTo>
                                <a:lnTo>
                                  <a:pt x="240360" y="114338"/>
                                </a:lnTo>
                                <a:lnTo>
                                  <a:pt x="245140" y="90082"/>
                                </a:lnTo>
                                <a:lnTo>
                                  <a:pt x="257333" y="70919"/>
                                </a:lnTo>
                                <a:lnTo>
                                  <a:pt x="273717" y="58334"/>
                                </a:lnTo>
                                <a:lnTo>
                                  <a:pt x="291071" y="53809"/>
                                </a:lnTo>
                                <a:lnTo>
                                  <a:pt x="374908" y="53809"/>
                                </a:lnTo>
                                <a:lnTo>
                                  <a:pt x="360606" y="32083"/>
                                </a:lnTo>
                                <a:lnTo>
                                  <a:pt x="327942" y="10321"/>
                                </a:lnTo>
                                <a:lnTo>
                                  <a:pt x="291071" y="2921"/>
                                </a:lnTo>
                                <a:close/>
                              </a:path>
                              <a:path w="1261110" h="232410">
                                <a:moveTo>
                                  <a:pt x="374908" y="53809"/>
                                </a:moveTo>
                                <a:lnTo>
                                  <a:pt x="291071" y="53809"/>
                                </a:lnTo>
                                <a:lnTo>
                                  <a:pt x="308527" y="58334"/>
                                </a:lnTo>
                                <a:lnTo>
                                  <a:pt x="324964" y="70919"/>
                                </a:lnTo>
                                <a:lnTo>
                                  <a:pt x="337177" y="90082"/>
                                </a:lnTo>
                                <a:lnTo>
                                  <a:pt x="341960" y="114338"/>
                                </a:lnTo>
                                <a:lnTo>
                                  <a:pt x="338100" y="139940"/>
                                </a:lnTo>
                                <a:lnTo>
                                  <a:pt x="327417" y="161062"/>
                                </a:lnTo>
                                <a:lnTo>
                                  <a:pt x="311283" y="175415"/>
                                </a:lnTo>
                                <a:lnTo>
                                  <a:pt x="291071" y="180708"/>
                                </a:lnTo>
                                <a:lnTo>
                                  <a:pt x="373987" y="180708"/>
                                </a:lnTo>
                                <a:lnTo>
                                  <a:pt x="384961" y="162288"/>
                                </a:lnTo>
                                <a:lnTo>
                                  <a:pt x="392861" y="116052"/>
                                </a:lnTo>
                                <a:lnTo>
                                  <a:pt x="383950" y="67546"/>
                                </a:lnTo>
                                <a:lnTo>
                                  <a:pt x="374908" y="53809"/>
                                </a:lnTo>
                                <a:close/>
                              </a:path>
                              <a:path w="1261110" h="232410">
                                <a:moveTo>
                                  <a:pt x="102298" y="7226"/>
                                </a:moveTo>
                                <a:lnTo>
                                  <a:pt x="0" y="7226"/>
                                </a:lnTo>
                                <a:lnTo>
                                  <a:pt x="0" y="227304"/>
                                </a:lnTo>
                                <a:lnTo>
                                  <a:pt x="115531" y="227304"/>
                                </a:lnTo>
                                <a:lnTo>
                                  <a:pt x="140184" y="221746"/>
                                </a:lnTo>
                                <a:lnTo>
                                  <a:pt x="159550" y="207338"/>
                                </a:lnTo>
                                <a:lnTo>
                                  <a:pt x="172210" y="187479"/>
                                </a:lnTo>
                                <a:lnTo>
                                  <a:pt x="173223" y="182587"/>
                                </a:lnTo>
                                <a:lnTo>
                                  <a:pt x="50888" y="182587"/>
                                </a:lnTo>
                                <a:lnTo>
                                  <a:pt x="50888" y="137731"/>
                                </a:lnTo>
                                <a:lnTo>
                                  <a:pt x="170425" y="137731"/>
                                </a:lnTo>
                                <a:lnTo>
                                  <a:pt x="168490" y="132857"/>
                                </a:lnTo>
                                <a:lnTo>
                                  <a:pt x="159622" y="120307"/>
                                </a:lnTo>
                                <a:lnTo>
                                  <a:pt x="148882" y="110718"/>
                                </a:lnTo>
                                <a:lnTo>
                                  <a:pt x="155761" y="103399"/>
                                </a:lnTo>
                                <a:lnTo>
                                  <a:pt x="160704" y="96113"/>
                                </a:lnTo>
                                <a:lnTo>
                                  <a:pt x="50888" y="96113"/>
                                </a:lnTo>
                                <a:lnTo>
                                  <a:pt x="50888" y="55016"/>
                                </a:lnTo>
                                <a:lnTo>
                                  <a:pt x="165871" y="55016"/>
                                </a:lnTo>
                                <a:lnTo>
                                  <a:pt x="164733" y="47763"/>
                                </a:lnTo>
                                <a:lnTo>
                                  <a:pt x="153242" y="27400"/>
                                </a:lnTo>
                                <a:lnTo>
                                  <a:pt x="132787" y="12809"/>
                                </a:lnTo>
                                <a:lnTo>
                                  <a:pt x="102298" y="7226"/>
                                </a:lnTo>
                                <a:close/>
                              </a:path>
                              <a:path w="1261110" h="232410">
                                <a:moveTo>
                                  <a:pt x="170425" y="137731"/>
                                </a:moveTo>
                                <a:lnTo>
                                  <a:pt x="93179" y="137731"/>
                                </a:lnTo>
                                <a:lnTo>
                                  <a:pt x="103249" y="139795"/>
                                </a:lnTo>
                                <a:lnTo>
                                  <a:pt x="110642" y="145097"/>
                                </a:lnTo>
                                <a:lnTo>
                                  <a:pt x="115196" y="152304"/>
                                </a:lnTo>
                                <a:lnTo>
                                  <a:pt x="116751" y="160083"/>
                                </a:lnTo>
                                <a:lnTo>
                                  <a:pt x="115334" y="167944"/>
                                </a:lnTo>
                                <a:lnTo>
                                  <a:pt x="110875" y="175198"/>
                                </a:lnTo>
                                <a:lnTo>
                                  <a:pt x="103033" y="180519"/>
                                </a:lnTo>
                                <a:lnTo>
                                  <a:pt x="91465" y="182587"/>
                                </a:lnTo>
                                <a:lnTo>
                                  <a:pt x="173223" y="182587"/>
                                </a:lnTo>
                                <a:lnTo>
                                  <a:pt x="176745" y="165569"/>
                                </a:lnTo>
                                <a:lnTo>
                                  <a:pt x="174521" y="148051"/>
                                </a:lnTo>
                                <a:lnTo>
                                  <a:pt x="170425" y="137731"/>
                                </a:lnTo>
                                <a:close/>
                              </a:path>
                              <a:path w="1261110" h="232410">
                                <a:moveTo>
                                  <a:pt x="165871" y="55016"/>
                                </a:moveTo>
                                <a:lnTo>
                                  <a:pt x="93865" y="55016"/>
                                </a:lnTo>
                                <a:lnTo>
                                  <a:pt x="100565" y="56790"/>
                                </a:lnTo>
                                <a:lnTo>
                                  <a:pt x="105906" y="61468"/>
                                </a:lnTo>
                                <a:lnTo>
                                  <a:pt x="109440" y="68078"/>
                                </a:lnTo>
                                <a:lnTo>
                                  <a:pt x="110718" y="75653"/>
                                </a:lnTo>
                                <a:lnTo>
                                  <a:pt x="109314" y="83211"/>
                                </a:lnTo>
                                <a:lnTo>
                                  <a:pt x="109275" y="83420"/>
                                </a:lnTo>
                                <a:lnTo>
                                  <a:pt x="105109" y="89946"/>
                                </a:lnTo>
                                <a:lnTo>
                                  <a:pt x="98465" y="94440"/>
                                </a:lnTo>
                                <a:lnTo>
                                  <a:pt x="89585" y="96113"/>
                                </a:lnTo>
                                <a:lnTo>
                                  <a:pt x="160704" y="96113"/>
                                </a:lnTo>
                                <a:lnTo>
                                  <a:pt x="162018" y="94176"/>
                                </a:lnTo>
                                <a:lnTo>
                                  <a:pt x="166481" y="83420"/>
                                </a:lnTo>
                                <a:lnTo>
                                  <a:pt x="166568" y="83211"/>
                                </a:lnTo>
                                <a:lnTo>
                                  <a:pt x="168325" y="70662"/>
                                </a:lnTo>
                                <a:lnTo>
                                  <a:pt x="165871" y="55016"/>
                                </a:lnTo>
                                <a:close/>
                              </a:path>
                            </a:pathLst>
                          </a:custGeom>
                          <a:solidFill>
                            <a:srgbClr val="231F20"/>
                          </a:solidFill>
                        </wps:spPr>
                        <wps:bodyPr wrap="square" lIns="0" tIns="0" rIns="0" bIns="0" rtlCol="0">
                          <a:prstTxWarp prst="textNoShape">
                            <a:avLst/>
                          </a:prstTxWarp>
                          <a:noAutofit/>
                        </wps:bodyPr>
                      </wps:wsp>
                      <pic:pic>
                        <pic:nvPicPr>
                          <pic:cNvPr id="409" name="Image 409"/>
                          <pic:cNvPicPr/>
                        </pic:nvPicPr>
                        <pic:blipFill>
                          <a:blip r:embed="rId179" cstate="print"/>
                          <a:stretch>
                            <a:fillRect/>
                          </a:stretch>
                        </pic:blipFill>
                        <pic:spPr>
                          <a:xfrm>
                            <a:off x="1066148" y="6366"/>
                            <a:ext cx="224558" cy="224370"/>
                          </a:xfrm>
                          <a:prstGeom prst="rect">
                            <a:avLst/>
                          </a:prstGeom>
                        </pic:spPr>
                      </pic:pic>
                    </wpg:wgp>
                  </a:graphicData>
                </a:graphic>
              </wp:anchor>
            </w:drawing>
          </mc:Choice>
          <mc:Fallback>
            <w:pict>
              <v:group style="position:absolute;margin-left:175.798706pt;margin-top:97.111511pt;width:101.65pt;height:18.3pt;mso-position-horizontal-relative:page;mso-position-vertical-relative:paragraph;z-index:-15696384;mso-wrap-distance-left:0;mso-wrap-distance-right:0" id="docshapegroup346" coordorigin="3516,1942" coordsize="2033,366">
                <v:shape style="position:absolute;left:3515;top:1942;width:1986;height:366" id="docshape347" coordorigin="3516,1942" coordsize="1986,366" path="m5308,2015l5299,2021,5290,2027,5282,2034,5275,2041,5261,2061,5250,2082,5244,2105,5241,2129,5244,2153,5250,2176,5261,2197,5275,2217,5282,2224,5290,2231,5299,2237,5308,2243,5308,2210,5292,2210,5286,2203,5280,2196,5275,2188,5268,2174,5262,2160,5259,2144,5258,2129,5259,2113,5262,2098,5268,2083,5275,2069,5280,2061,5285,2054,5292,2048,5308,2048,5308,2015xm5451,2180l5435,2180,5435,2243,5444,2237,5452,2231,5460,2224,5468,2217,5472,2210,5451,2210,5451,2180xm5308,2048l5292,2048,5292,2094,5292,2153,5292,2210,5308,2210,5308,2180,5451,2180,5451,2163,5308,2163,5308,2094,5451,2094,5451,2077,5308,2077,5308,2048xm5473,2048l5451,2048,5457,2054,5463,2061,5468,2069,5475,2083,5480,2098,5484,2113,5485,2129,5483,2144,5480,2160,5475,2174,5468,2188,5463,2196,5457,2203,5451,2210,5472,2210,5482,2197,5493,2176,5499,2153,5501,2129,5499,2105,5493,2082,5482,2061,5473,2048xm5451,2094l5435,2094,5435,2163,5451,2163,5451,2094xm5435,2015l5435,2077,5451,2077,5451,2048,5473,2048,5468,2042,5460,2034,5452,2027,5444,2021,5435,2015xm4860,1954l4775,1954,4775,2300,4860,2300,4860,2162,5049,2162,5049,2075,4860,2075,4860,1954xm5049,2162l4965,2162,4965,2300,5049,2300,5049,2162xm5049,1954l4965,1954,4965,2075,5049,2075,5049,1954xm4607,1944l4546,1958,4497,1996,4463,2054,4450,2126,4463,2198,4497,2255,4546,2294,4607,2308,4649,2302,4684,2287,4714,2262,4740,2230,4732,2225,4612,2225,4581,2218,4556,2199,4539,2167,4533,2126,4539,2084,4556,2053,4581,2034,4612,2027,4732,2027,4740,2022,4714,1989,4684,1965,4649,1949,4607,1944xm4674,2185l4658,2202,4644,2215,4629,2222,4612,2225,4732,2225,4674,2185xm4732,2027l4612,2027,4629,2030,4644,2037,4658,2050,4674,2067,4732,2027xm4204,2187l4186,2205,4169,2223,4151,2242,4174,2266,4203,2286,4239,2300,4284,2305,4345,2294,4389,2267,4415,2231,4416,2229,4291,2229,4265,2226,4242,2217,4222,2203,4204,2187xm4293,1942l4238,1951,4197,1974,4170,2010,4161,2054,4169,2096,4189,2126,4217,2146,4250,2155,4284,2162,4311,2170,4328,2182,4335,2198,4331,2211,4321,2221,4307,2227,4291,2229,4416,2229,4424,2194,4417,2154,4399,2123,4372,2101,4340,2091,4302,2084,4274,2076,4256,2065,4250,2049,4252,2036,4258,2026,4269,2020,4269,2020,4286,2018,4386,2018,4409,1990,4381,1971,4348,1956,4316,1946,4293,1942xm4386,2018l4286,2018,4306,2020,4326,2026,4345,2035,4362,2045,4386,2018xm3974,1947l3916,1958,3865,1993,3828,2049,3814,2125,3827,2198,3861,2255,3912,2292,3974,2306,4037,2292,4088,2255,4105,2227,3974,2227,3943,2218,3917,2196,3901,2163,3894,2122,3902,2084,3921,2054,3947,2034,3974,2027,4106,2027,4084,1993,4032,1958,3974,1947xm4106,2027l3974,2027,4002,2034,4028,2054,4047,2084,4054,2122,4048,2163,4032,2196,4006,2218,3974,2227,4105,2227,4122,2198,4135,2125,4121,2049,4106,2027xm3677,1954l3516,1954,3516,2300,3698,2300,3737,2291,3767,2269,3787,2237,3789,2230,3596,2230,3596,2159,3784,2159,3781,2151,3767,2132,3750,2117,3761,2105,3769,2094,3596,2094,3596,2029,3777,2029,3775,2017,3757,1985,3725,1962,3677,1954xm3784,2159l3663,2159,3679,2162,3690,2171,3697,2182,3700,2194,3698,2207,3691,2218,3678,2227,3660,2230,3789,2230,3794,2203,3791,2175,3784,2159xm3777,2029l3664,2029,3674,2032,3683,2039,3688,2049,3690,2061,3688,2073,3688,2074,3682,2084,3671,2091,3657,2094,3769,2094,3771,2091,3778,2074,3778,2073,3781,2054,3777,2029xe" filled="true" fillcolor="#231f20" stroked="false">
                  <v:path arrowok="t"/>
                  <v:fill type="solid"/>
                </v:shape>
                <v:shape style="position:absolute;left:5194;top:1952;width:354;height:354" type="#_x0000_t75" id="docshape348" stroked="false">
                  <v:imagedata r:id="rId179" o:title=""/>
                </v:shape>
                <w10:wrap type="topAndBottom"/>
              </v:group>
            </w:pict>
          </mc:Fallback>
        </mc:AlternateContent>
      </w:r>
      <w:r>
        <w:rPr/>
        <mc:AlternateContent>
          <mc:Choice Requires="wps">
            <w:drawing>
              <wp:anchor distT="0" distB="0" distL="0" distR="0" allowOverlap="1" layoutInCell="1" locked="0" behindDoc="1" simplePos="0" relativeHeight="487620608">
                <wp:simplePos x="0" y="0"/>
                <wp:positionH relativeFrom="page">
                  <wp:posOffset>3975639</wp:posOffset>
                </wp:positionH>
                <wp:positionV relativeFrom="paragraph">
                  <wp:posOffset>1208577</wp:posOffset>
                </wp:positionV>
                <wp:extent cx="1248410" cy="247015"/>
                <wp:effectExtent l="0" t="0" r="0" b="0"/>
                <wp:wrapTopAndBottom/>
                <wp:docPr id="410" name="Graphic 410"/>
                <wp:cNvGraphicFramePr>
                  <a:graphicFrameLocks/>
                </wp:cNvGraphicFramePr>
                <a:graphic>
                  <a:graphicData uri="http://schemas.microsoft.com/office/word/2010/wordprocessingShape">
                    <wps:wsp>
                      <wps:cNvPr id="410" name="Graphic 410"/>
                      <wps:cNvSpPr/>
                      <wps:spPr>
                        <a:xfrm>
                          <a:off x="0" y="0"/>
                          <a:ext cx="1248410" cy="247015"/>
                        </a:xfrm>
                        <a:custGeom>
                          <a:avLst/>
                          <a:gdLst/>
                          <a:ahLst/>
                          <a:cxnLst/>
                          <a:rect l="l" t="t" r="r" b="b"/>
                          <a:pathLst>
                            <a:path w="1248410" h="247015">
                              <a:moveTo>
                                <a:pt x="1241069" y="215722"/>
                              </a:moveTo>
                              <a:lnTo>
                                <a:pt x="1223987" y="215722"/>
                              </a:lnTo>
                              <a:lnTo>
                                <a:pt x="1217066" y="222656"/>
                              </a:lnTo>
                              <a:lnTo>
                                <a:pt x="1217066" y="240118"/>
                              </a:lnTo>
                              <a:lnTo>
                                <a:pt x="1223987" y="246989"/>
                              </a:lnTo>
                              <a:lnTo>
                                <a:pt x="1241069" y="246989"/>
                              </a:lnTo>
                              <a:lnTo>
                                <a:pt x="1243401" y="244627"/>
                              </a:lnTo>
                              <a:lnTo>
                                <a:pt x="1225725" y="244627"/>
                              </a:lnTo>
                              <a:lnTo>
                                <a:pt x="1220099" y="238798"/>
                              </a:lnTo>
                              <a:lnTo>
                                <a:pt x="1220038" y="224053"/>
                              </a:lnTo>
                              <a:lnTo>
                                <a:pt x="1225651" y="218147"/>
                              </a:lnTo>
                              <a:lnTo>
                                <a:pt x="1243441" y="218147"/>
                              </a:lnTo>
                              <a:lnTo>
                                <a:pt x="1241069" y="215722"/>
                              </a:lnTo>
                              <a:close/>
                            </a:path>
                            <a:path w="1248410" h="247015">
                              <a:moveTo>
                                <a:pt x="1247851" y="236080"/>
                              </a:moveTo>
                              <a:lnTo>
                                <a:pt x="1245019" y="236080"/>
                              </a:lnTo>
                              <a:lnTo>
                                <a:pt x="1244959" y="238798"/>
                              </a:lnTo>
                              <a:lnTo>
                                <a:pt x="1239481" y="244627"/>
                              </a:lnTo>
                              <a:lnTo>
                                <a:pt x="1243401" y="244627"/>
                              </a:lnTo>
                              <a:lnTo>
                                <a:pt x="1247851" y="240118"/>
                              </a:lnTo>
                              <a:lnTo>
                                <a:pt x="1247851" y="236080"/>
                              </a:lnTo>
                              <a:close/>
                            </a:path>
                            <a:path w="1248410" h="247015">
                              <a:moveTo>
                                <a:pt x="1234575" y="222656"/>
                              </a:moveTo>
                              <a:lnTo>
                                <a:pt x="1229222" y="222656"/>
                              </a:lnTo>
                              <a:lnTo>
                                <a:pt x="1226832" y="222999"/>
                              </a:lnTo>
                              <a:lnTo>
                                <a:pt x="1226832" y="240398"/>
                              </a:lnTo>
                              <a:lnTo>
                                <a:pt x="1229614" y="240398"/>
                              </a:lnTo>
                              <a:lnTo>
                                <a:pt x="1229614" y="236080"/>
                              </a:lnTo>
                              <a:lnTo>
                                <a:pt x="1238250" y="236080"/>
                              </a:lnTo>
                              <a:lnTo>
                                <a:pt x="1229614" y="235953"/>
                              </a:lnTo>
                              <a:lnTo>
                                <a:pt x="1229614" y="232905"/>
                              </a:lnTo>
                              <a:lnTo>
                                <a:pt x="1237434" y="232905"/>
                              </a:lnTo>
                              <a:lnTo>
                                <a:pt x="1236865" y="232155"/>
                              </a:lnTo>
                              <a:lnTo>
                                <a:pt x="1235354" y="231736"/>
                              </a:lnTo>
                              <a:lnTo>
                                <a:pt x="1237208" y="231178"/>
                              </a:lnTo>
                              <a:lnTo>
                                <a:pt x="1237652" y="230771"/>
                              </a:lnTo>
                              <a:lnTo>
                                <a:pt x="1229601" y="230771"/>
                              </a:lnTo>
                              <a:lnTo>
                                <a:pt x="1229601" y="224866"/>
                              </a:lnTo>
                              <a:lnTo>
                                <a:pt x="1238444" y="224866"/>
                              </a:lnTo>
                              <a:lnTo>
                                <a:pt x="1237157" y="223900"/>
                              </a:lnTo>
                              <a:lnTo>
                                <a:pt x="1236091" y="223138"/>
                              </a:lnTo>
                              <a:lnTo>
                                <a:pt x="1234575" y="222656"/>
                              </a:lnTo>
                              <a:close/>
                            </a:path>
                            <a:path w="1248410" h="247015">
                              <a:moveTo>
                                <a:pt x="1238250" y="236080"/>
                              </a:moveTo>
                              <a:lnTo>
                                <a:pt x="1235297" y="236080"/>
                              </a:lnTo>
                              <a:lnTo>
                                <a:pt x="1235621" y="238251"/>
                              </a:lnTo>
                              <a:lnTo>
                                <a:pt x="1236040" y="239839"/>
                              </a:lnTo>
                              <a:lnTo>
                                <a:pt x="1236446" y="240398"/>
                              </a:lnTo>
                              <a:lnTo>
                                <a:pt x="1239354" y="240398"/>
                              </a:lnTo>
                              <a:lnTo>
                                <a:pt x="1239088" y="239839"/>
                              </a:lnTo>
                              <a:lnTo>
                                <a:pt x="1238656" y="238798"/>
                              </a:lnTo>
                              <a:lnTo>
                                <a:pt x="1238250" y="236080"/>
                              </a:lnTo>
                              <a:close/>
                            </a:path>
                            <a:path w="1248410" h="247015">
                              <a:moveTo>
                                <a:pt x="1237434" y="232905"/>
                              </a:moveTo>
                              <a:lnTo>
                                <a:pt x="1233741" y="232905"/>
                              </a:lnTo>
                              <a:lnTo>
                                <a:pt x="1234871" y="233743"/>
                              </a:lnTo>
                              <a:lnTo>
                                <a:pt x="1235278" y="235953"/>
                              </a:lnTo>
                              <a:lnTo>
                                <a:pt x="1238232" y="235953"/>
                              </a:lnTo>
                              <a:lnTo>
                                <a:pt x="1237936" y="233743"/>
                              </a:lnTo>
                              <a:lnTo>
                                <a:pt x="1237907" y="233527"/>
                              </a:lnTo>
                              <a:lnTo>
                                <a:pt x="1237434" y="232905"/>
                              </a:lnTo>
                              <a:close/>
                            </a:path>
                            <a:path w="1248410" h="247015">
                              <a:moveTo>
                                <a:pt x="1243441" y="218147"/>
                              </a:moveTo>
                              <a:lnTo>
                                <a:pt x="1239481" y="218147"/>
                              </a:lnTo>
                              <a:lnTo>
                                <a:pt x="1245019" y="224053"/>
                              </a:lnTo>
                              <a:lnTo>
                                <a:pt x="1245019" y="235953"/>
                              </a:lnTo>
                              <a:lnTo>
                                <a:pt x="1247851" y="235953"/>
                              </a:lnTo>
                              <a:lnTo>
                                <a:pt x="1247851" y="222656"/>
                              </a:lnTo>
                              <a:lnTo>
                                <a:pt x="1243441" y="218147"/>
                              </a:lnTo>
                              <a:close/>
                            </a:path>
                            <a:path w="1248410" h="247015">
                              <a:moveTo>
                                <a:pt x="1238268" y="224866"/>
                              </a:moveTo>
                              <a:lnTo>
                                <a:pt x="1234820" y="224866"/>
                              </a:lnTo>
                              <a:lnTo>
                                <a:pt x="1235824" y="226250"/>
                              </a:lnTo>
                              <a:lnTo>
                                <a:pt x="1235824" y="229920"/>
                              </a:lnTo>
                              <a:lnTo>
                                <a:pt x="1233881" y="230771"/>
                              </a:lnTo>
                              <a:lnTo>
                                <a:pt x="1237652" y="230771"/>
                              </a:lnTo>
                              <a:lnTo>
                                <a:pt x="1238581" y="229920"/>
                              </a:lnTo>
                              <a:lnTo>
                                <a:pt x="1238719" y="229920"/>
                              </a:lnTo>
                              <a:lnTo>
                                <a:pt x="1238719" y="225831"/>
                              </a:lnTo>
                              <a:lnTo>
                                <a:pt x="1238268" y="224866"/>
                              </a:lnTo>
                              <a:close/>
                            </a:path>
                            <a:path w="1248410" h="247015">
                              <a:moveTo>
                                <a:pt x="964158" y="77863"/>
                              </a:moveTo>
                              <a:lnTo>
                                <a:pt x="927562" y="83607"/>
                              </a:lnTo>
                              <a:lnTo>
                                <a:pt x="904965" y="98823"/>
                              </a:lnTo>
                              <a:lnTo>
                                <a:pt x="893505" y="120485"/>
                              </a:lnTo>
                              <a:lnTo>
                                <a:pt x="890320" y="145567"/>
                              </a:lnTo>
                              <a:lnTo>
                                <a:pt x="890320" y="178752"/>
                              </a:lnTo>
                              <a:lnTo>
                                <a:pt x="904965" y="225467"/>
                              </a:lnTo>
                              <a:lnTo>
                                <a:pt x="964158" y="246418"/>
                              </a:lnTo>
                              <a:lnTo>
                                <a:pt x="1000677" y="240676"/>
                              </a:lnTo>
                              <a:lnTo>
                                <a:pt x="1023169" y="225467"/>
                              </a:lnTo>
                              <a:lnTo>
                                <a:pt x="1034046" y="204749"/>
                              </a:lnTo>
                              <a:lnTo>
                                <a:pt x="963980" y="204749"/>
                              </a:lnTo>
                              <a:lnTo>
                                <a:pt x="953128" y="203096"/>
                              </a:lnTo>
                              <a:lnTo>
                                <a:pt x="945983" y="198580"/>
                              </a:lnTo>
                              <a:lnTo>
                                <a:pt x="942054" y="191869"/>
                              </a:lnTo>
                              <a:lnTo>
                                <a:pt x="940854" y="183629"/>
                              </a:lnTo>
                              <a:lnTo>
                                <a:pt x="940854" y="141020"/>
                              </a:lnTo>
                              <a:lnTo>
                                <a:pt x="942054" y="132801"/>
                              </a:lnTo>
                              <a:lnTo>
                                <a:pt x="945983" y="126110"/>
                              </a:lnTo>
                              <a:lnTo>
                                <a:pt x="953128" y="121611"/>
                              </a:lnTo>
                              <a:lnTo>
                                <a:pt x="963980" y="119964"/>
                              </a:lnTo>
                              <a:lnTo>
                                <a:pt x="1034261" y="119964"/>
                              </a:lnTo>
                              <a:lnTo>
                                <a:pt x="1023169" y="98823"/>
                              </a:lnTo>
                              <a:lnTo>
                                <a:pt x="1000677" y="83607"/>
                              </a:lnTo>
                              <a:lnTo>
                                <a:pt x="964158" y="77863"/>
                              </a:lnTo>
                              <a:close/>
                            </a:path>
                            <a:path w="1248410" h="247015">
                              <a:moveTo>
                                <a:pt x="1034261" y="119964"/>
                              </a:moveTo>
                              <a:lnTo>
                                <a:pt x="963980" y="119964"/>
                              </a:lnTo>
                              <a:lnTo>
                                <a:pt x="974831" y="121611"/>
                              </a:lnTo>
                              <a:lnTo>
                                <a:pt x="982000" y="126110"/>
                              </a:lnTo>
                              <a:lnTo>
                                <a:pt x="985956" y="132801"/>
                              </a:lnTo>
                              <a:lnTo>
                                <a:pt x="987171" y="141020"/>
                              </a:lnTo>
                              <a:lnTo>
                                <a:pt x="987171" y="183629"/>
                              </a:lnTo>
                              <a:lnTo>
                                <a:pt x="985956" y="191869"/>
                              </a:lnTo>
                              <a:lnTo>
                                <a:pt x="982000" y="198580"/>
                              </a:lnTo>
                              <a:lnTo>
                                <a:pt x="974831" y="203096"/>
                              </a:lnTo>
                              <a:lnTo>
                                <a:pt x="963980" y="204749"/>
                              </a:lnTo>
                              <a:lnTo>
                                <a:pt x="1034046" y="204749"/>
                              </a:lnTo>
                              <a:lnTo>
                                <a:pt x="1034535" y="203818"/>
                              </a:lnTo>
                              <a:lnTo>
                                <a:pt x="1037678" y="178752"/>
                              </a:lnTo>
                              <a:lnTo>
                                <a:pt x="1037678" y="145567"/>
                              </a:lnTo>
                              <a:lnTo>
                                <a:pt x="1034535" y="120485"/>
                              </a:lnTo>
                              <a:lnTo>
                                <a:pt x="1034261" y="119964"/>
                              </a:lnTo>
                              <a:close/>
                            </a:path>
                            <a:path w="1248410" h="247015">
                              <a:moveTo>
                                <a:pt x="1102677" y="4229"/>
                              </a:moveTo>
                              <a:lnTo>
                                <a:pt x="1052156" y="12661"/>
                              </a:lnTo>
                              <a:lnTo>
                                <a:pt x="1052156" y="244563"/>
                              </a:lnTo>
                              <a:lnTo>
                                <a:pt x="1102677" y="244563"/>
                              </a:lnTo>
                              <a:lnTo>
                                <a:pt x="1102677" y="167271"/>
                              </a:lnTo>
                              <a:lnTo>
                                <a:pt x="1157397" y="167271"/>
                              </a:lnTo>
                              <a:lnTo>
                                <a:pt x="1153172" y="160223"/>
                              </a:lnTo>
                              <a:lnTo>
                                <a:pt x="1157405" y="153517"/>
                              </a:lnTo>
                              <a:lnTo>
                                <a:pt x="1102677" y="153517"/>
                              </a:lnTo>
                              <a:lnTo>
                                <a:pt x="1102677" y="4229"/>
                              </a:lnTo>
                              <a:close/>
                            </a:path>
                            <a:path w="1248410" h="247015">
                              <a:moveTo>
                                <a:pt x="1157397" y="167271"/>
                              </a:moveTo>
                              <a:lnTo>
                                <a:pt x="1102677" y="167271"/>
                              </a:lnTo>
                              <a:lnTo>
                                <a:pt x="1148994" y="244563"/>
                              </a:lnTo>
                              <a:lnTo>
                                <a:pt x="1203731" y="244563"/>
                              </a:lnTo>
                              <a:lnTo>
                                <a:pt x="1157397" y="167271"/>
                              </a:lnTo>
                              <a:close/>
                            </a:path>
                            <a:path w="1248410" h="247015">
                              <a:moveTo>
                                <a:pt x="1203731" y="80136"/>
                              </a:moveTo>
                              <a:lnTo>
                                <a:pt x="1148994" y="80136"/>
                              </a:lnTo>
                              <a:lnTo>
                                <a:pt x="1102677" y="153517"/>
                              </a:lnTo>
                              <a:lnTo>
                                <a:pt x="1157405" y="153517"/>
                              </a:lnTo>
                              <a:lnTo>
                                <a:pt x="1203731" y="80136"/>
                              </a:lnTo>
                              <a:close/>
                            </a:path>
                            <a:path w="1248410" h="247015">
                              <a:moveTo>
                                <a:pt x="802360" y="77863"/>
                              </a:moveTo>
                              <a:lnTo>
                                <a:pt x="765772" y="83607"/>
                              </a:lnTo>
                              <a:lnTo>
                                <a:pt x="743178" y="98823"/>
                              </a:lnTo>
                              <a:lnTo>
                                <a:pt x="731719" y="120485"/>
                              </a:lnTo>
                              <a:lnTo>
                                <a:pt x="728535" y="145567"/>
                              </a:lnTo>
                              <a:lnTo>
                                <a:pt x="728535" y="178752"/>
                              </a:lnTo>
                              <a:lnTo>
                                <a:pt x="731627" y="203096"/>
                              </a:lnTo>
                              <a:lnTo>
                                <a:pt x="731719" y="203818"/>
                              </a:lnTo>
                              <a:lnTo>
                                <a:pt x="743178" y="225467"/>
                              </a:lnTo>
                              <a:lnTo>
                                <a:pt x="765772" y="240676"/>
                              </a:lnTo>
                              <a:lnTo>
                                <a:pt x="802360" y="246418"/>
                              </a:lnTo>
                              <a:lnTo>
                                <a:pt x="838887" y="240676"/>
                              </a:lnTo>
                              <a:lnTo>
                                <a:pt x="861382" y="225467"/>
                              </a:lnTo>
                              <a:lnTo>
                                <a:pt x="872260" y="204749"/>
                              </a:lnTo>
                              <a:lnTo>
                                <a:pt x="802182" y="204749"/>
                              </a:lnTo>
                              <a:lnTo>
                                <a:pt x="791320" y="203096"/>
                              </a:lnTo>
                              <a:lnTo>
                                <a:pt x="784175" y="198580"/>
                              </a:lnTo>
                              <a:lnTo>
                                <a:pt x="780253" y="191869"/>
                              </a:lnTo>
                              <a:lnTo>
                                <a:pt x="779056" y="183629"/>
                              </a:lnTo>
                              <a:lnTo>
                                <a:pt x="779056" y="141020"/>
                              </a:lnTo>
                              <a:lnTo>
                                <a:pt x="780253" y="132801"/>
                              </a:lnTo>
                              <a:lnTo>
                                <a:pt x="784175" y="126110"/>
                              </a:lnTo>
                              <a:lnTo>
                                <a:pt x="791320" y="121611"/>
                              </a:lnTo>
                              <a:lnTo>
                                <a:pt x="802182" y="119964"/>
                              </a:lnTo>
                              <a:lnTo>
                                <a:pt x="872476" y="119964"/>
                              </a:lnTo>
                              <a:lnTo>
                                <a:pt x="861382" y="98823"/>
                              </a:lnTo>
                              <a:lnTo>
                                <a:pt x="838887" y="83607"/>
                              </a:lnTo>
                              <a:lnTo>
                                <a:pt x="802360" y="77863"/>
                              </a:lnTo>
                              <a:close/>
                            </a:path>
                            <a:path w="1248410" h="247015">
                              <a:moveTo>
                                <a:pt x="872476" y="119964"/>
                              </a:moveTo>
                              <a:lnTo>
                                <a:pt x="802182" y="119964"/>
                              </a:lnTo>
                              <a:lnTo>
                                <a:pt x="813031" y="121611"/>
                              </a:lnTo>
                              <a:lnTo>
                                <a:pt x="820181" y="126110"/>
                              </a:lnTo>
                              <a:lnTo>
                                <a:pt x="824117" y="132801"/>
                              </a:lnTo>
                              <a:lnTo>
                                <a:pt x="825322" y="141020"/>
                              </a:lnTo>
                              <a:lnTo>
                                <a:pt x="825322" y="183629"/>
                              </a:lnTo>
                              <a:lnTo>
                                <a:pt x="824117" y="191869"/>
                              </a:lnTo>
                              <a:lnTo>
                                <a:pt x="820181" y="198580"/>
                              </a:lnTo>
                              <a:lnTo>
                                <a:pt x="813031" y="203096"/>
                              </a:lnTo>
                              <a:lnTo>
                                <a:pt x="802182" y="204749"/>
                              </a:lnTo>
                              <a:lnTo>
                                <a:pt x="872260" y="204749"/>
                              </a:lnTo>
                              <a:lnTo>
                                <a:pt x="872749" y="203818"/>
                              </a:lnTo>
                              <a:lnTo>
                                <a:pt x="875893" y="178752"/>
                              </a:lnTo>
                              <a:lnTo>
                                <a:pt x="875893" y="145567"/>
                              </a:lnTo>
                              <a:lnTo>
                                <a:pt x="872749" y="120485"/>
                              </a:lnTo>
                              <a:lnTo>
                                <a:pt x="872476" y="119964"/>
                              </a:lnTo>
                              <a:close/>
                            </a:path>
                            <a:path w="1248410" h="247015">
                              <a:moveTo>
                                <a:pt x="617156" y="4229"/>
                              </a:moveTo>
                              <a:lnTo>
                                <a:pt x="566635" y="12661"/>
                              </a:lnTo>
                              <a:lnTo>
                                <a:pt x="566635" y="240347"/>
                              </a:lnTo>
                              <a:lnTo>
                                <a:pt x="585202" y="243126"/>
                              </a:lnTo>
                              <a:lnTo>
                                <a:pt x="601108" y="245129"/>
                              </a:lnTo>
                              <a:lnTo>
                                <a:pt x="616526" y="246341"/>
                              </a:lnTo>
                              <a:lnTo>
                                <a:pt x="633628" y="246748"/>
                              </a:lnTo>
                              <a:lnTo>
                                <a:pt x="675283" y="241585"/>
                              </a:lnTo>
                              <a:lnTo>
                                <a:pt x="699676" y="227242"/>
                              </a:lnTo>
                              <a:lnTo>
                                <a:pt x="711136" y="205434"/>
                              </a:lnTo>
                              <a:lnTo>
                                <a:pt x="625294" y="205434"/>
                              </a:lnTo>
                              <a:lnTo>
                                <a:pt x="617156" y="204660"/>
                              </a:lnTo>
                              <a:lnTo>
                                <a:pt x="617156" y="126771"/>
                              </a:lnTo>
                              <a:lnTo>
                                <a:pt x="622832" y="124261"/>
                              </a:lnTo>
                              <a:lnTo>
                                <a:pt x="628748" y="122081"/>
                              </a:lnTo>
                              <a:lnTo>
                                <a:pt x="635183" y="120545"/>
                              </a:lnTo>
                              <a:lnTo>
                                <a:pt x="642416" y="119964"/>
                              </a:lnTo>
                              <a:lnTo>
                                <a:pt x="712539" y="119964"/>
                              </a:lnTo>
                              <a:lnTo>
                                <a:pt x="711876" y="112223"/>
                              </a:lnTo>
                              <a:lnTo>
                                <a:pt x="703457" y="93633"/>
                              </a:lnTo>
                              <a:lnTo>
                                <a:pt x="688631" y="83883"/>
                              </a:lnTo>
                              <a:lnTo>
                                <a:pt x="617156" y="83883"/>
                              </a:lnTo>
                              <a:lnTo>
                                <a:pt x="617156" y="4229"/>
                              </a:lnTo>
                              <a:close/>
                            </a:path>
                            <a:path w="1248410" h="247015">
                              <a:moveTo>
                                <a:pt x="712539" y="119964"/>
                              </a:moveTo>
                              <a:lnTo>
                                <a:pt x="642416" y="119964"/>
                              </a:lnTo>
                              <a:lnTo>
                                <a:pt x="652956" y="121611"/>
                              </a:lnTo>
                              <a:lnTo>
                                <a:pt x="659388" y="126110"/>
                              </a:lnTo>
                              <a:lnTo>
                                <a:pt x="662599" y="132801"/>
                              </a:lnTo>
                              <a:lnTo>
                                <a:pt x="663473" y="141020"/>
                              </a:lnTo>
                              <a:lnTo>
                                <a:pt x="663473" y="178219"/>
                              </a:lnTo>
                              <a:lnTo>
                                <a:pt x="662558" y="189128"/>
                              </a:lnTo>
                              <a:lnTo>
                                <a:pt x="658690" y="197712"/>
                              </a:lnTo>
                              <a:lnTo>
                                <a:pt x="650180" y="203331"/>
                              </a:lnTo>
                              <a:lnTo>
                                <a:pt x="634695" y="205434"/>
                              </a:lnTo>
                              <a:lnTo>
                                <a:pt x="711136" y="205434"/>
                              </a:lnTo>
                              <a:lnTo>
                                <a:pt x="713958" y="178219"/>
                              </a:lnTo>
                              <a:lnTo>
                                <a:pt x="713981" y="136804"/>
                              </a:lnTo>
                              <a:lnTo>
                                <a:pt x="712720" y="122081"/>
                              </a:lnTo>
                              <a:lnTo>
                                <a:pt x="712680" y="121611"/>
                              </a:lnTo>
                              <a:lnTo>
                                <a:pt x="712589" y="120545"/>
                              </a:lnTo>
                              <a:lnTo>
                                <a:pt x="712539" y="119964"/>
                              </a:lnTo>
                              <a:close/>
                            </a:path>
                            <a:path w="1248410" h="247015">
                              <a:moveTo>
                                <a:pt x="655053" y="77762"/>
                              </a:moveTo>
                              <a:lnTo>
                                <a:pt x="645236" y="78148"/>
                              </a:lnTo>
                              <a:lnTo>
                                <a:pt x="635366" y="79303"/>
                              </a:lnTo>
                              <a:lnTo>
                                <a:pt x="625865" y="81217"/>
                              </a:lnTo>
                              <a:lnTo>
                                <a:pt x="617156" y="83883"/>
                              </a:lnTo>
                              <a:lnTo>
                                <a:pt x="688631" y="83883"/>
                              </a:lnTo>
                              <a:lnTo>
                                <a:pt x="685568" y="81868"/>
                              </a:lnTo>
                              <a:lnTo>
                                <a:pt x="655053" y="77762"/>
                              </a:lnTo>
                              <a:close/>
                            </a:path>
                            <a:path w="1248410" h="247015">
                              <a:moveTo>
                                <a:pt x="478155" y="77762"/>
                              </a:moveTo>
                              <a:lnTo>
                                <a:pt x="421525" y="97027"/>
                              </a:lnTo>
                              <a:lnTo>
                                <a:pt x="406577" y="143357"/>
                              </a:lnTo>
                              <a:lnTo>
                                <a:pt x="406577" y="177088"/>
                              </a:lnTo>
                              <a:lnTo>
                                <a:pt x="410541" y="203673"/>
                              </a:lnTo>
                              <a:lnTo>
                                <a:pt x="410665" y="204509"/>
                              </a:lnTo>
                              <a:lnTo>
                                <a:pt x="410699" y="204736"/>
                              </a:lnTo>
                              <a:lnTo>
                                <a:pt x="410794" y="205376"/>
                              </a:lnTo>
                              <a:lnTo>
                                <a:pt x="424141" y="227415"/>
                              </a:lnTo>
                              <a:lnTo>
                                <a:pt x="447661" y="241725"/>
                              </a:lnTo>
                              <a:lnTo>
                                <a:pt x="482396" y="246824"/>
                              </a:lnTo>
                              <a:lnTo>
                                <a:pt x="499147" y="246533"/>
                              </a:lnTo>
                              <a:lnTo>
                                <a:pt x="513770" y="245508"/>
                              </a:lnTo>
                              <a:lnTo>
                                <a:pt x="528486" y="243518"/>
                              </a:lnTo>
                              <a:lnTo>
                                <a:pt x="545515" y="240334"/>
                              </a:lnTo>
                              <a:lnTo>
                                <a:pt x="545515" y="204736"/>
                              </a:lnTo>
                              <a:lnTo>
                                <a:pt x="486587" y="204736"/>
                              </a:lnTo>
                              <a:lnTo>
                                <a:pt x="472694" y="203673"/>
                              </a:lnTo>
                              <a:lnTo>
                                <a:pt x="472474" y="203673"/>
                              </a:lnTo>
                              <a:lnTo>
                                <a:pt x="463345" y="199824"/>
                              </a:lnTo>
                              <a:lnTo>
                                <a:pt x="458511" y="192392"/>
                              </a:lnTo>
                              <a:lnTo>
                                <a:pt x="457085" y="180492"/>
                              </a:lnTo>
                              <a:lnTo>
                                <a:pt x="457085" y="177088"/>
                              </a:lnTo>
                              <a:lnTo>
                                <a:pt x="549744" y="177088"/>
                              </a:lnTo>
                              <a:lnTo>
                                <a:pt x="549744" y="143357"/>
                              </a:lnTo>
                              <a:lnTo>
                                <a:pt x="457085" y="143357"/>
                              </a:lnTo>
                              <a:lnTo>
                                <a:pt x="457085" y="136791"/>
                              </a:lnTo>
                              <a:lnTo>
                                <a:pt x="457966" y="128573"/>
                              </a:lnTo>
                              <a:lnTo>
                                <a:pt x="461192" y="121873"/>
                              </a:lnTo>
                              <a:lnTo>
                                <a:pt x="467635" y="117362"/>
                              </a:lnTo>
                              <a:lnTo>
                                <a:pt x="478167" y="115709"/>
                              </a:lnTo>
                              <a:lnTo>
                                <a:pt x="545248" y="115709"/>
                              </a:lnTo>
                              <a:lnTo>
                                <a:pt x="534868" y="97027"/>
                              </a:lnTo>
                              <a:lnTo>
                                <a:pt x="512870" y="82937"/>
                              </a:lnTo>
                              <a:lnTo>
                                <a:pt x="513111" y="82937"/>
                              </a:lnTo>
                              <a:lnTo>
                                <a:pt x="478155" y="77762"/>
                              </a:lnTo>
                              <a:close/>
                            </a:path>
                            <a:path w="1248410" h="247015">
                              <a:moveTo>
                                <a:pt x="545515" y="199237"/>
                              </a:moveTo>
                              <a:lnTo>
                                <a:pt x="528132" y="201993"/>
                              </a:lnTo>
                              <a:lnTo>
                                <a:pt x="513870" y="203673"/>
                              </a:lnTo>
                              <a:lnTo>
                                <a:pt x="500699" y="204509"/>
                              </a:lnTo>
                              <a:lnTo>
                                <a:pt x="486587" y="204736"/>
                              </a:lnTo>
                              <a:lnTo>
                                <a:pt x="545515" y="204736"/>
                              </a:lnTo>
                              <a:lnTo>
                                <a:pt x="545515" y="199237"/>
                              </a:lnTo>
                              <a:close/>
                            </a:path>
                            <a:path w="1248410" h="247015">
                              <a:moveTo>
                                <a:pt x="545248" y="115709"/>
                              </a:moveTo>
                              <a:lnTo>
                                <a:pt x="478167" y="115709"/>
                              </a:lnTo>
                              <a:lnTo>
                                <a:pt x="488688" y="117362"/>
                              </a:lnTo>
                              <a:lnTo>
                                <a:pt x="495119" y="121873"/>
                              </a:lnTo>
                              <a:lnTo>
                                <a:pt x="498334" y="128573"/>
                              </a:lnTo>
                              <a:lnTo>
                                <a:pt x="499211" y="136791"/>
                              </a:lnTo>
                              <a:lnTo>
                                <a:pt x="499211" y="143357"/>
                              </a:lnTo>
                              <a:lnTo>
                                <a:pt x="549746" y="143357"/>
                              </a:lnTo>
                              <a:lnTo>
                                <a:pt x="546396" y="117881"/>
                              </a:lnTo>
                              <a:lnTo>
                                <a:pt x="546377" y="117742"/>
                              </a:lnTo>
                              <a:lnTo>
                                <a:pt x="545248" y="115709"/>
                              </a:lnTo>
                              <a:close/>
                            </a:path>
                            <a:path w="1248410" h="247015">
                              <a:moveTo>
                                <a:pt x="341083" y="77762"/>
                              </a:moveTo>
                              <a:lnTo>
                                <a:pt x="306361" y="82869"/>
                              </a:lnTo>
                              <a:lnTo>
                                <a:pt x="282844" y="97199"/>
                              </a:lnTo>
                              <a:lnTo>
                                <a:pt x="269496" y="119263"/>
                              </a:lnTo>
                              <a:lnTo>
                                <a:pt x="265277" y="147573"/>
                              </a:lnTo>
                              <a:lnTo>
                                <a:pt x="265277" y="177088"/>
                              </a:lnTo>
                              <a:lnTo>
                                <a:pt x="269242" y="203673"/>
                              </a:lnTo>
                              <a:lnTo>
                                <a:pt x="269367" y="204509"/>
                              </a:lnTo>
                              <a:lnTo>
                                <a:pt x="269400" y="204736"/>
                              </a:lnTo>
                              <a:lnTo>
                                <a:pt x="269496" y="205376"/>
                              </a:lnTo>
                              <a:lnTo>
                                <a:pt x="282844" y="227415"/>
                              </a:lnTo>
                              <a:lnTo>
                                <a:pt x="306361" y="241725"/>
                              </a:lnTo>
                              <a:lnTo>
                                <a:pt x="341083" y="246824"/>
                              </a:lnTo>
                              <a:lnTo>
                                <a:pt x="351090" y="246533"/>
                              </a:lnTo>
                              <a:lnTo>
                                <a:pt x="362494" y="245508"/>
                              </a:lnTo>
                              <a:lnTo>
                                <a:pt x="375829" y="243518"/>
                              </a:lnTo>
                              <a:lnTo>
                                <a:pt x="391629" y="240334"/>
                              </a:lnTo>
                              <a:lnTo>
                                <a:pt x="391629" y="204736"/>
                              </a:lnTo>
                              <a:lnTo>
                                <a:pt x="345287" y="204736"/>
                              </a:lnTo>
                              <a:lnTo>
                                <a:pt x="331396" y="203673"/>
                              </a:lnTo>
                              <a:lnTo>
                                <a:pt x="331175" y="203673"/>
                              </a:lnTo>
                              <a:lnTo>
                                <a:pt x="322051" y="199824"/>
                              </a:lnTo>
                              <a:lnTo>
                                <a:pt x="317221" y="192392"/>
                              </a:lnTo>
                              <a:lnTo>
                                <a:pt x="315798" y="180492"/>
                              </a:lnTo>
                              <a:lnTo>
                                <a:pt x="315798" y="144106"/>
                              </a:lnTo>
                              <a:lnTo>
                                <a:pt x="317221" y="132210"/>
                              </a:lnTo>
                              <a:lnTo>
                                <a:pt x="322051" y="124787"/>
                              </a:lnTo>
                              <a:lnTo>
                                <a:pt x="331126" y="120968"/>
                              </a:lnTo>
                              <a:lnTo>
                                <a:pt x="345287" y="119887"/>
                              </a:lnTo>
                              <a:lnTo>
                                <a:pt x="391629" y="119887"/>
                              </a:lnTo>
                              <a:lnTo>
                                <a:pt x="391629" y="84277"/>
                              </a:lnTo>
                              <a:lnTo>
                                <a:pt x="375829" y="81078"/>
                              </a:lnTo>
                              <a:lnTo>
                                <a:pt x="362494" y="79081"/>
                              </a:lnTo>
                              <a:lnTo>
                                <a:pt x="351090" y="78053"/>
                              </a:lnTo>
                              <a:lnTo>
                                <a:pt x="341083" y="77762"/>
                              </a:lnTo>
                              <a:close/>
                            </a:path>
                            <a:path w="1248410" h="247015">
                              <a:moveTo>
                                <a:pt x="391629" y="199237"/>
                              </a:moveTo>
                              <a:lnTo>
                                <a:pt x="375109" y="201993"/>
                              </a:lnTo>
                              <a:lnTo>
                                <a:pt x="363362" y="203673"/>
                              </a:lnTo>
                              <a:lnTo>
                                <a:pt x="354164" y="204509"/>
                              </a:lnTo>
                              <a:lnTo>
                                <a:pt x="345287" y="204736"/>
                              </a:lnTo>
                              <a:lnTo>
                                <a:pt x="391629" y="204736"/>
                              </a:lnTo>
                              <a:lnTo>
                                <a:pt x="391629" y="199237"/>
                              </a:lnTo>
                              <a:close/>
                            </a:path>
                            <a:path w="1248410" h="247015">
                              <a:moveTo>
                                <a:pt x="391629" y="119887"/>
                              </a:moveTo>
                              <a:lnTo>
                                <a:pt x="345287" y="119887"/>
                              </a:lnTo>
                              <a:lnTo>
                                <a:pt x="354164" y="120112"/>
                              </a:lnTo>
                              <a:lnTo>
                                <a:pt x="363535" y="120968"/>
                              </a:lnTo>
                              <a:lnTo>
                                <a:pt x="375109" y="122615"/>
                              </a:lnTo>
                              <a:lnTo>
                                <a:pt x="391629" y="125361"/>
                              </a:lnTo>
                              <a:lnTo>
                                <a:pt x="391629" y="119887"/>
                              </a:lnTo>
                              <a:close/>
                            </a:path>
                            <a:path w="1248410" h="247015">
                              <a:moveTo>
                                <a:pt x="177749" y="80136"/>
                              </a:moveTo>
                              <a:lnTo>
                                <a:pt x="130530" y="80136"/>
                              </a:lnTo>
                              <a:lnTo>
                                <a:pt x="126301" y="122262"/>
                              </a:lnTo>
                              <a:lnTo>
                                <a:pt x="169506" y="122262"/>
                              </a:lnTo>
                              <a:lnTo>
                                <a:pt x="185090" y="123321"/>
                              </a:lnTo>
                              <a:lnTo>
                                <a:pt x="193617" y="126938"/>
                              </a:lnTo>
                              <a:lnTo>
                                <a:pt x="197192" y="133776"/>
                              </a:lnTo>
                              <a:lnTo>
                                <a:pt x="197916" y="144500"/>
                              </a:lnTo>
                              <a:lnTo>
                                <a:pt x="197916" y="151777"/>
                              </a:lnTo>
                              <a:lnTo>
                                <a:pt x="162979" y="151777"/>
                              </a:lnTo>
                              <a:lnTo>
                                <a:pt x="140144" y="154178"/>
                              </a:lnTo>
                              <a:lnTo>
                                <a:pt x="123364" y="161986"/>
                              </a:lnTo>
                              <a:lnTo>
                                <a:pt x="113019" y="176107"/>
                              </a:lnTo>
                              <a:lnTo>
                                <a:pt x="109596" y="196786"/>
                              </a:lnTo>
                              <a:lnTo>
                                <a:pt x="109486" y="197446"/>
                              </a:lnTo>
                              <a:lnTo>
                                <a:pt x="112537" y="217167"/>
                              </a:lnTo>
                              <a:lnTo>
                                <a:pt x="121565" y="232729"/>
                              </a:lnTo>
                              <a:lnTo>
                                <a:pt x="136388" y="242940"/>
                              </a:lnTo>
                              <a:lnTo>
                                <a:pt x="156819" y="246608"/>
                              </a:lnTo>
                              <a:lnTo>
                                <a:pt x="166335" y="246174"/>
                              </a:lnTo>
                              <a:lnTo>
                                <a:pt x="177692" y="244419"/>
                              </a:lnTo>
                              <a:lnTo>
                                <a:pt x="190534" y="240666"/>
                              </a:lnTo>
                              <a:lnTo>
                                <a:pt x="204508" y="234238"/>
                              </a:lnTo>
                              <a:lnTo>
                                <a:pt x="248437" y="234238"/>
                              </a:lnTo>
                              <a:lnTo>
                                <a:pt x="248437" y="210794"/>
                              </a:lnTo>
                              <a:lnTo>
                                <a:pt x="164350" y="210794"/>
                              </a:lnTo>
                              <a:lnTo>
                                <a:pt x="159994" y="206006"/>
                              </a:lnTo>
                              <a:lnTo>
                                <a:pt x="159994" y="187502"/>
                              </a:lnTo>
                              <a:lnTo>
                                <a:pt x="164680" y="185508"/>
                              </a:lnTo>
                              <a:lnTo>
                                <a:pt x="248437" y="185508"/>
                              </a:lnTo>
                              <a:lnTo>
                                <a:pt x="248405" y="144500"/>
                              </a:lnTo>
                              <a:lnTo>
                                <a:pt x="245545" y="115155"/>
                              </a:lnTo>
                              <a:lnTo>
                                <a:pt x="234834" y="95091"/>
                              </a:lnTo>
                              <a:lnTo>
                                <a:pt x="213252" y="83723"/>
                              </a:lnTo>
                              <a:lnTo>
                                <a:pt x="177749" y="80136"/>
                              </a:lnTo>
                              <a:close/>
                            </a:path>
                            <a:path w="1248410" h="247015">
                              <a:moveTo>
                                <a:pt x="248437" y="234238"/>
                              </a:moveTo>
                              <a:lnTo>
                                <a:pt x="204508" y="234238"/>
                              </a:lnTo>
                              <a:lnTo>
                                <a:pt x="206243" y="244419"/>
                              </a:lnTo>
                              <a:lnTo>
                                <a:pt x="206324" y="244894"/>
                              </a:lnTo>
                              <a:lnTo>
                                <a:pt x="248437" y="244894"/>
                              </a:lnTo>
                              <a:lnTo>
                                <a:pt x="248437" y="234238"/>
                              </a:lnTo>
                              <a:close/>
                            </a:path>
                            <a:path w="1248410" h="247015">
                              <a:moveTo>
                                <a:pt x="75768" y="122262"/>
                              </a:moveTo>
                              <a:lnTo>
                                <a:pt x="25234" y="122262"/>
                              </a:lnTo>
                              <a:lnTo>
                                <a:pt x="25234" y="244563"/>
                              </a:lnTo>
                              <a:lnTo>
                                <a:pt x="75768" y="244563"/>
                              </a:lnTo>
                              <a:lnTo>
                                <a:pt x="75768" y="122262"/>
                              </a:lnTo>
                              <a:close/>
                            </a:path>
                            <a:path w="1248410" h="247015">
                              <a:moveTo>
                                <a:pt x="248437" y="185508"/>
                              </a:moveTo>
                              <a:lnTo>
                                <a:pt x="197916" y="185508"/>
                              </a:lnTo>
                              <a:lnTo>
                                <a:pt x="197916" y="203987"/>
                              </a:lnTo>
                              <a:lnTo>
                                <a:pt x="190373" y="207429"/>
                              </a:lnTo>
                              <a:lnTo>
                                <a:pt x="184264" y="210794"/>
                              </a:lnTo>
                              <a:lnTo>
                                <a:pt x="248437" y="210794"/>
                              </a:lnTo>
                              <a:lnTo>
                                <a:pt x="248437" y="185508"/>
                              </a:lnTo>
                              <a:close/>
                            </a:path>
                            <a:path w="1248410" h="247015">
                              <a:moveTo>
                                <a:pt x="113943" y="80136"/>
                              </a:moveTo>
                              <a:lnTo>
                                <a:pt x="0" y="80136"/>
                              </a:lnTo>
                              <a:lnTo>
                                <a:pt x="0" y="122262"/>
                              </a:lnTo>
                              <a:lnTo>
                                <a:pt x="109486" y="122262"/>
                              </a:lnTo>
                              <a:lnTo>
                                <a:pt x="113943" y="80136"/>
                              </a:lnTo>
                              <a:close/>
                            </a:path>
                            <a:path w="1248410" h="247015">
                              <a:moveTo>
                                <a:pt x="113715" y="0"/>
                              </a:moveTo>
                              <a:lnTo>
                                <a:pt x="79984" y="0"/>
                              </a:lnTo>
                              <a:lnTo>
                                <a:pt x="54354" y="3732"/>
                              </a:lnTo>
                              <a:lnTo>
                                <a:pt x="37431" y="14520"/>
                              </a:lnTo>
                              <a:lnTo>
                                <a:pt x="28097" y="31755"/>
                              </a:lnTo>
                              <a:lnTo>
                                <a:pt x="25234" y="54825"/>
                              </a:lnTo>
                              <a:lnTo>
                                <a:pt x="25234" y="80136"/>
                              </a:lnTo>
                              <a:lnTo>
                                <a:pt x="75768" y="80136"/>
                              </a:lnTo>
                              <a:lnTo>
                                <a:pt x="75831" y="48044"/>
                              </a:lnTo>
                              <a:lnTo>
                                <a:pt x="76873" y="42151"/>
                              </a:lnTo>
                              <a:lnTo>
                                <a:pt x="113715" y="42151"/>
                              </a:lnTo>
                              <a:lnTo>
                                <a:pt x="113715"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313.042511pt;margin-top:95.163612pt;width:98.3pt;height:19.45pt;mso-position-horizontal-relative:page;mso-position-vertical-relative:paragraph;z-index:-15695872;mso-wrap-distance-left:0;mso-wrap-distance-right:0" id="docshape349" coordorigin="6261,1903" coordsize="1966,389" path="m8215,2243l8188,2243,8177,2254,8177,2281,8188,2292,8215,2292,8219,2289,8191,2289,8182,2279,8182,2256,8191,2247,8219,2247,8215,2243xm8226,2275l8222,2275,8221,2279,8213,2289,8219,2289,8226,2281,8226,2275xm8205,2254l8197,2254,8193,2254,8193,2282,8197,2282,8197,2275,8211,2275,8211,2275,8197,2275,8197,2270,8210,2270,8209,2269,8206,2268,8209,2267,8210,2267,8197,2267,8197,2257,8211,2257,8209,2256,8207,2255,8205,2254xm8211,2275l8206,2275,8207,2278,8207,2281,8208,2282,8213,2282,8212,2281,8211,2279,8211,2275xm8210,2270l8204,2270,8206,2271,8206,2275,8211,2275,8210,2271,8210,2271,8210,2270xm8219,2247l8213,2247,8222,2256,8222,2275,8226,2275,8226,2254,8219,2247xm8211,2257l8205,2257,8207,2260,8207,2265,8204,2267,8210,2267,8211,2265,8212,2265,8212,2259,8211,2257xm7779,2026l7722,2035,7686,2059,7668,2093,7663,2133,7663,2185,7668,2223,7668,2224,7686,2258,7722,2282,7779,2291,7837,2282,7872,2258,7889,2226,7779,2226,7762,2223,7751,2216,7744,2205,7743,2192,7743,2125,7744,2112,7751,2102,7762,2095,7779,2092,7890,2092,7872,2059,7837,2035,7779,2026xm7890,2092l7779,2092,7796,2095,7807,2102,7814,2112,7815,2125,7815,2192,7814,2205,7807,2216,7796,2223,7779,2226,7889,2226,7890,2224,7895,2185,7895,2133,7890,2093,7890,2092xm7997,1910l7918,1923,7918,2288,7997,2288,7997,2167,8084,2167,8077,2156,8084,2145,7997,2145,7997,1910xm8084,2167l7997,2167,8070,2288,8156,2288,8084,2167xm8156,2029l8070,2029,7997,2145,8084,2145,8156,2029xm7524,2026l7467,2035,7431,2059,7413,2093,7408,2133,7408,2185,7413,2223,7413,2224,7431,2258,7467,2282,7524,2291,7582,2282,7617,2258,7634,2226,7524,2226,7507,2223,7496,2216,7490,2205,7488,2192,7488,2125,7490,2112,7496,2102,7507,2095,7524,2092,7635,2092,7617,2059,7582,2035,7524,2026xm7635,2092l7524,2092,7541,2095,7552,2102,7559,2112,7561,2125,7561,2192,7559,2205,7552,2216,7541,2223,7524,2226,7634,2226,7635,2224,7640,2185,7640,2133,7635,2093,7635,2092xm7233,1910l7153,1923,7153,2282,7182,2286,7207,2289,7232,2291,7259,2292,7324,2284,7363,2261,7381,2227,7246,2227,7233,2226,7233,2103,7242,2099,7251,2096,7261,2093,7273,2092,7383,2092,7382,2080,7369,2051,7345,2035,7233,2035,7233,1910xm7383,2092l7273,2092,7289,2095,7299,2102,7304,2112,7306,2125,7306,2184,7304,2201,7298,2215,7285,2223,7260,2227,7381,2227,7385,2184,7385,2119,7383,2096,7383,2095,7383,2093,7383,2092xm7292,2026l7277,2026,7261,2028,7246,2031,7233,2035,7345,2035,7340,2032,7292,2026xm7014,2026l6959,2034,6925,2056,6907,2089,6906,2089,6901,2129,6901,2182,6907,2224,6908,2225,6908,2226,6908,2227,6929,2261,6966,2284,7021,2292,7047,2292,7070,2290,7093,2287,7120,2282,7120,2226,7027,2226,7005,2224,7005,2224,6991,2218,6983,2206,6981,2188,6981,2182,7127,2182,7127,2129,6981,2129,6981,2119,6982,2106,6987,2095,6997,2088,7014,2085,7120,2085,7103,2056,7069,2034,7069,2034,7014,2026xm7120,2217l7093,2221,7070,2224,7049,2225,7027,2226,7120,2226,7120,2217xm7120,2085l7014,2085,7030,2088,7041,2095,7046,2106,7047,2119,7047,2129,7127,2129,7121,2089,7121,2089,7120,2085xm6798,2026l6743,2034,6706,2056,6685,2091,6679,2136,6679,2182,6685,2224,6685,2225,6685,2226,6685,2227,6706,2261,6743,2284,6798,2292,6814,2292,6832,2290,6853,2287,6878,2282,6878,2226,6805,2226,6783,2224,6782,2224,6768,2218,6760,2206,6758,2188,6758,2130,6760,2111,6768,2100,6782,2094,6805,2092,6878,2092,6878,2036,6853,2031,6832,2028,6814,2026,6798,2026xm6878,2217l6852,2221,6833,2224,6819,2225,6805,2226,6878,2226,6878,2217xm6878,2092l6805,2092,6819,2092,6833,2094,6852,2096,6878,2101,6878,2092xm6541,2029l6466,2029,6460,2096,6528,2096,6552,2097,6566,2103,6571,2114,6573,2131,6573,2142,6518,2142,6482,2146,6455,2158,6439,2181,6433,2213,6433,2214,6438,2245,6452,2270,6476,2286,6508,2292,6523,2291,6541,2288,6561,2282,6583,2272,6652,2272,6652,2235,6520,2235,6513,2228,6513,2199,6520,2195,6652,2195,6652,2131,6648,2085,6631,2053,6597,2035,6541,2029xm6652,2272l6583,2272,6586,2288,6586,2289,6652,2289,6652,2272xm6380,2096l6301,2096,6301,2288,6380,2288,6380,2096xm6652,2195l6573,2195,6573,2225,6561,2230,6551,2235,6652,2235,6652,2195xm6440,2029l6261,2029,6261,2096,6433,2096,6440,2029xm6440,1903l6387,1903,6346,1909,6320,1926,6305,1953,6301,1990,6301,2029,6380,2029,6380,1979,6382,1970,6440,1970,6440,1903xe" filled="true" fillcolor="#231f20" stroked="false">
                <v:path arrowok="t"/>
                <v:fill type="solid"/>
                <w10:wrap type="topAndBottom"/>
              </v:shape>
            </w:pict>
          </mc:Fallback>
        </mc:AlternateContent>
      </w:r>
    </w:p>
    <w:p>
      <w:pPr>
        <w:pStyle w:val="BodyText"/>
        <w:spacing w:before="1"/>
        <w:rPr>
          <w:sz w:val="17"/>
        </w:rPr>
      </w:pPr>
    </w:p>
    <w:p>
      <w:pPr>
        <w:pStyle w:val="BodyText"/>
        <w:spacing w:before="10"/>
        <w:rPr>
          <w:sz w:val="17"/>
        </w:rPr>
      </w:pPr>
    </w:p>
    <w:p>
      <w:pPr>
        <w:pStyle w:val="BodyText"/>
        <w:spacing w:before="16"/>
      </w:pPr>
    </w:p>
    <w:p>
      <w:pPr>
        <w:spacing w:before="0"/>
        <w:ind w:left="141" w:right="0" w:firstLine="0"/>
        <w:jc w:val="left"/>
        <w:rPr>
          <w:rFonts w:ascii="Trebuchet MS" w:hAnsi="Trebuchet MS"/>
          <w:sz w:val="19"/>
        </w:rPr>
      </w:pPr>
      <w:r>
        <w:rPr>
          <w:rFonts w:ascii="Trebuchet MS" w:hAnsi="Trebuchet MS"/>
          <w:color w:val="231F20"/>
          <w:w w:val="90"/>
          <w:sz w:val="19"/>
        </w:rPr>
        <w:t>Некоторые</w:t>
      </w:r>
      <w:r>
        <w:rPr>
          <w:rFonts w:ascii="Trebuchet MS" w:hAnsi="Trebuchet MS"/>
          <w:color w:val="231F20"/>
          <w:spacing w:val="15"/>
          <w:sz w:val="19"/>
        </w:rPr>
        <w:t> </w:t>
      </w:r>
      <w:r>
        <w:rPr>
          <w:rFonts w:ascii="Trebuchet MS" w:hAnsi="Trebuchet MS"/>
          <w:color w:val="231F20"/>
          <w:w w:val="90"/>
          <w:sz w:val="19"/>
        </w:rPr>
        <w:t>известные</w:t>
      </w:r>
      <w:r>
        <w:rPr>
          <w:rFonts w:ascii="Trebuchet MS" w:hAnsi="Trebuchet MS"/>
          <w:color w:val="231F20"/>
          <w:spacing w:val="15"/>
          <w:sz w:val="19"/>
        </w:rPr>
        <w:t> </w:t>
      </w:r>
      <w:r>
        <w:rPr>
          <w:rFonts w:ascii="Trebuchet MS" w:hAnsi="Trebuchet MS"/>
          <w:color w:val="231F20"/>
          <w:w w:val="90"/>
          <w:sz w:val="19"/>
        </w:rPr>
        <w:t>компании,</w:t>
      </w:r>
      <w:r>
        <w:rPr>
          <w:rFonts w:ascii="Trebuchet MS" w:hAnsi="Trebuchet MS"/>
          <w:color w:val="231F20"/>
          <w:spacing w:val="15"/>
          <w:sz w:val="19"/>
        </w:rPr>
        <w:t> </w:t>
      </w:r>
      <w:r>
        <w:rPr>
          <w:rFonts w:ascii="Trebuchet MS" w:hAnsi="Trebuchet MS"/>
          <w:color w:val="231F20"/>
          <w:w w:val="90"/>
          <w:sz w:val="19"/>
        </w:rPr>
        <w:t>ра6отающие</w:t>
      </w:r>
      <w:r>
        <w:rPr>
          <w:rFonts w:ascii="Trebuchet MS" w:hAnsi="Trebuchet MS"/>
          <w:color w:val="231F20"/>
          <w:spacing w:val="16"/>
          <w:sz w:val="19"/>
        </w:rPr>
        <w:t> </w:t>
      </w:r>
      <w:r>
        <w:rPr>
          <w:rFonts w:ascii="Trebuchet MS" w:hAnsi="Trebuchet MS"/>
          <w:color w:val="231F20"/>
          <w:w w:val="90"/>
          <w:sz w:val="19"/>
        </w:rPr>
        <w:t>с</w:t>
      </w:r>
      <w:r>
        <w:rPr>
          <w:rFonts w:ascii="Trebuchet MS" w:hAnsi="Trebuchet MS"/>
          <w:color w:val="231F20"/>
          <w:spacing w:val="15"/>
          <w:sz w:val="19"/>
        </w:rPr>
        <w:t> </w:t>
      </w:r>
      <w:r>
        <w:rPr>
          <w:rFonts w:ascii="Trebuchet MS" w:hAnsi="Trebuchet MS"/>
          <w:color w:val="231F20"/>
          <w:spacing w:val="-2"/>
          <w:w w:val="90"/>
          <w:sz w:val="19"/>
        </w:rPr>
        <w:t>SQLite.</w:t>
      </w:r>
    </w:p>
    <w:p>
      <w:pPr>
        <w:spacing w:before="175"/>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22</w:t>
      </w:r>
    </w:p>
    <w:p>
      <w:pPr>
        <w:spacing w:after="0"/>
        <w:jc w:val="left"/>
        <w:rPr>
          <w:rFonts w:ascii="Tahoma" w:hAnsi="Tahoma"/>
          <w:b/>
          <w:sz w:val="20"/>
        </w:rPr>
        <w:sectPr>
          <w:headerReference w:type="default" r:id="rId174"/>
          <w:headerReference w:type="even" r:id="rId175"/>
          <w:pgSz w:w="9360" w:h="13210"/>
          <w:pgMar w:header="807" w:footer="0" w:top="1160" w:bottom="280" w:left="992" w:right="992"/>
          <w:pgNumType w:start="39"/>
        </w:sectPr>
      </w:pPr>
    </w:p>
    <w:p>
      <w:pPr>
        <w:pStyle w:val="BodyText"/>
        <w:spacing w:before="199"/>
        <w:rPr>
          <w:rFonts w:ascii="Tahoma"/>
          <w:b/>
          <w:sz w:val="19"/>
        </w:rPr>
      </w:pPr>
    </w:p>
    <w:p>
      <w:pPr>
        <w:spacing w:before="0"/>
        <w:ind w:left="143" w:right="0" w:firstLine="0"/>
        <w:jc w:val="left"/>
        <w:rPr>
          <w:rFonts w:ascii="Tahoma" w:hAnsi="Tahoma"/>
          <w:b/>
          <w:sz w:val="19"/>
        </w:rPr>
      </w:pPr>
      <w:bookmarkStart w:name="Резюме" w:id="30"/>
      <w:bookmarkEnd w:id="30"/>
      <w:r>
        <w:rPr/>
      </w:r>
      <w:bookmarkStart w:name="_bookmark14" w:id="31"/>
      <w:bookmarkEnd w:id="31"/>
      <w:r>
        <w:rPr/>
      </w:r>
      <w:r>
        <w:rPr>
          <w:rFonts w:ascii="Tahoma" w:hAnsi="Tahoma"/>
          <w:b/>
          <w:color w:val="231F20"/>
          <w:spacing w:val="-2"/>
          <w:sz w:val="19"/>
        </w:rPr>
        <w:t>ПРИМЕЧАНИЕ</w:t>
      </w:r>
    </w:p>
    <w:p>
      <w:pPr>
        <w:spacing w:line="252" w:lineRule="auto" w:before="67"/>
        <w:ind w:left="425" w:right="137" w:firstLine="0"/>
        <w:jc w:val="both"/>
        <w:rPr>
          <w:rFonts w:ascii="Tahoma" w:hAnsi="Tahoma"/>
          <w:sz w:val="19"/>
        </w:rPr>
      </w:pPr>
      <w:r>
        <w:rPr>
          <w:rFonts w:ascii="Tahoma" w:hAnsi="Tahoma"/>
          <w:color w:val="231F20"/>
          <w:w w:val="105"/>
          <w:sz w:val="19"/>
        </w:rPr>
        <w:t>Окончание</w:t>
      </w:r>
      <w:r>
        <w:rPr>
          <w:rFonts w:ascii="Tahoma" w:hAnsi="Tahoma"/>
          <w:color w:val="231F20"/>
          <w:spacing w:val="-5"/>
          <w:w w:val="105"/>
          <w:sz w:val="19"/>
        </w:rPr>
        <w:t> </w:t>
      </w:r>
      <w:r>
        <w:rPr>
          <w:rFonts w:ascii="Tahoma" w:hAnsi="Tahoma"/>
          <w:color w:val="231F20"/>
          <w:w w:val="105"/>
          <w:sz w:val="19"/>
        </w:rPr>
        <w:t>Lite</w:t>
      </w:r>
      <w:r>
        <w:rPr>
          <w:rFonts w:ascii="Tahoma" w:hAnsi="Tahoma"/>
          <w:color w:val="231F20"/>
          <w:spacing w:val="-5"/>
          <w:w w:val="105"/>
          <w:sz w:val="19"/>
        </w:rPr>
        <w:t> </w:t>
      </w:r>
      <w:r>
        <w:rPr>
          <w:rFonts w:ascii="Tahoma" w:hAnsi="Tahoma"/>
          <w:color w:val="231F20"/>
          <w:w w:val="105"/>
          <w:sz w:val="19"/>
        </w:rPr>
        <w:t>(«легкий»,</w:t>
      </w:r>
      <w:r>
        <w:rPr>
          <w:rFonts w:ascii="Tahoma" w:hAnsi="Tahoma"/>
          <w:color w:val="231F20"/>
          <w:spacing w:val="-14"/>
          <w:w w:val="105"/>
          <w:sz w:val="19"/>
        </w:rPr>
        <w:t> </w:t>
      </w:r>
      <w:r>
        <w:rPr>
          <w:rFonts w:ascii="Tahoma" w:hAnsi="Tahoma"/>
          <w:color w:val="231F20"/>
          <w:w w:val="105"/>
          <w:sz w:val="19"/>
        </w:rPr>
        <w:t>«облегченный»)</w:t>
      </w:r>
      <w:r>
        <w:rPr>
          <w:rFonts w:ascii="Tahoma" w:hAnsi="Tahoma"/>
          <w:color w:val="231F20"/>
          <w:spacing w:val="-5"/>
          <w:w w:val="105"/>
          <w:sz w:val="19"/>
        </w:rPr>
        <w:t> </w:t>
      </w:r>
      <w:r>
        <w:rPr>
          <w:rFonts w:ascii="Tahoma" w:hAnsi="Tahoma"/>
          <w:color w:val="231F20"/>
          <w:w w:val="105"/>
          <w:sz w:val="19"/>
        </w:rPr>
        <w:t>не</w:t>
      </w:r>
      <w:r>
        <w:rPr>
          <w:rFonts w:ascii="Tahoma" w:hAnsi="Tahoma"/>
          <w:color w:val="231F20"/>
          <w:spacing w:val="-5"/>
          <w:w w:val="105"/>
          <w:sz w:val="19"/>
        </w:rPr>
        <w:t> </w:t>
      </w:r>
      <w:r>
        <w:rPr>
          <w:rFonts w:ascii="Tahoma" w:hAnsi="Tahoma"/>
          <w:color w:val="231F20"/>
          <w:w w:val="105"/>
          <w:sz w:val="19"/>
        </w:rPr>
        <w:t>относится</w:t>
      </w:r>
      <w:r>
        <w:rPr>
          <w:rFonts w:ascii="Tahoma" w:hAnsi="Tahoma"/>
          <w:color w:val="231F20"/>
          <w:spacing w:val="-5"/>
          <w:w w:val="105"/>
          <w:sz w:val="19"/>
        </w:rPr>
        <w:t> </w:t>
      </w:r>
      <w:r>
        <w:rPr>
          <w:rFonts w:ascii="Tahoma" w:hAnsi="Tahoma"/>
          <w:color w:val="231F20"/>
          <w:w w:val="105"/>
          <w:sz w:val="19"/>
        </w:rPr>
        <w:t>к</w:t>
      </w:r>
      <w:r>
        <w:rPr>
          <w:rFonts w:ascii="Tahoma" w:hAnsi="Tahoma"/>
          <w:color w:val="231F20"/>
          <w:spacing w:val="-5"/>
          <w:w w:val="105"/>
          <w:sz w:val="19"/>
        </w:rPr>
        <w:t> </w:t>
      </w:r>
      <w:r>
        <w:rPr>
          <w:rFonts w:ascii="Tahoma" w:hAnsi="Tahoma"/>
          <w:color w:val="231F20"/>
          <w:w w:val="105"/>
          <w:sz w:val="19"/>
        </w:rPr>
        <w:t>возможностям данного программного обеспечения, а скорее к его настройке, админи- стративным накладным расходам и использованию ресурсов.</w:t>
      </w:r>
    </w:p>
    <w:p>
      <w:pPr>
        <w:pStyle w:val="BodyText"/>
        <w:spacing w:before="177"/>
        <w:rPr>
          <w:rFonts w:ascii="Tahoma"/>
          <w:sz w:val="19"/>
        </w:rPr>
      </w:pPr>
    </w:p>
    <w:p>
      <w:pPr>
        <w:pStyle w:val="Heading4"/>
      </w:pPr>
      <w:r>
        <w:rPr>
          <w:color w:val="231F20"/>
          <w:spacing w:val="-2"/>
          <w:w w:val="95"/>
        </w:rPr>
        <w:t>Резюме</w:t>
      </w:r>
    </w:p>
    <w:p>
      <w:pPr>
        <w:pStyle w:val="ListParagraph"/>
        <w:numPr>
          <w:ilvl w:val="0"/>
          <w:numId w:val="7"/>
        </w:numPr>
        <w:tabs>
          <w:tab w:pos="424" w:val="left" w:leader="none"/>
        </w:tabs>
        <w:spacing w:line="240" w:lineRule="auto" w:before="133" w:after="0"/>
        <w:ind w:left="424" w:right="0" w:hanging="283"/>
        <w:jc w:val="both"/>
        <w:rPr>
          <w:sz w:val="20"/>
        </w:rPr>
      </w:pPr>
      <w:r>
        <w:rPr>
          <w:color w:val="231F20"/>
          <w:spacing w:val="-2"/>
          <w:sz w:val="20"/>
        </w:rPr>
        <w:t>Таблица</w:t>
      </w:r>
      <w:r>
        <w:rPr>
          <w:color w:val="231F20"/>
          <w:spacing w:val="-7"/>
          <w:sz w:val="20"/>
        </w:rPr>
        <w:t> </w:t>
      </w:r>
      <w:r>
        <w:rPr>
          <w:color w:val="231F20"/>
          <w:spacing w:val="-2"/>
          <w:sz w:val="20"/>
        </w:rPr>
        <w:t>—</w:t>
      </w:r>
      <w:r>
        <w:rPr>
          <w:color w:val="231F20"/>
          <w:spacing w:val="-7"/>
          <w:sz w:val="20"/>
        </w:rPr>
        <w:t> </w:t>
      </w:r>
      <w:r>
        <w:rPr>
          <w:color w:val="231F20"/>
          <w:spacing w:val="-2"/>
          <w:sz w:val="20"/>
        </w:rPr>
        <w:t>это</w:t>
      </w:r>
      <w:r>
        <w:rPr>
          <w:color w:val="231F20"/>
          <w:spacing w:val="-6"/>
          <w:sz w:val="20"/>
        </w:rPr>
        <w:t> </w:t>
      </w:r>
      <w:r>
        <w:rPr>
          <w:color w:val="231F20"/>
          <w:spacing w:val="-2"/>
          <w:sz w:val="20"/>
        </w:rPr>
        <w:t>двумерная</w:t>
      </w:r>
      <w:r>
        <w:rPr>
          <w:color w:val="231F20"/>
          <w:spacing w:val="-7"/>
          <w:sz w:val="20"/>
        </w:rPr>
        <w:t> </w:t>
      </w:r>
      <w:r>
        <w:rPr>
          <w:color w:val="231F20"/>
          <w:spacing w:val="-2"/>
          <w:sz w:val="20"/>
        </w:rPr>
        <w:t>сетка</w:t>
      </w:r>
      <w:r>
        <w:rPr>
          <w:color w:val="231F20"/>
          <w:spacing w:val="-6"/>
          <w:sz w:val="20"/>
        </w:rPr>
        <w:t> </w:t>
      </w:r>
      <w:r>
        <w:rPr>
          <w:color w:val="231F20"/>
          <w:spacing w:val="-2"/>
          <w:sz w:val="20"/>
        </w:rPr>
        <w:t>строк</w:t>
      </w:r>
      <w:r>
        <w:rPr>
          <w:color w:val="231F20"/>
          <w:spacing w:val="-7"/>
          <w:sz w:val="20"/>
        </w:rPr>
        <w:t> </w:t>
      </w:r>
      <w:r>
        <w:rPr>
          <w:color w:val="231F20"/>
          <w:spacing w:val="-2"/>
          <w:sz w:val="20"/>
        </w:rPr>
        <w:t>и</w:t>
      </w:r>
      <w:r>
        <w:rPr>
          <w:color w:val="231F20"/>
          <w:spacing w:val="-6"/>
          <w:sz w:val="20"/>
        </w:rPr>
        <w:t> </w:t>
      </w:r>
      <w:r>
        <w:rPr>
          <w:color w:val="231F20"/>
          <w:spacing w:val="-2"/>
          <w:sz w:val="20"/>
        </w:rPr>
        <w:t>столбцов,</w:t>
      </w:r>
      <w:r>
        <w:rPr>
          <w:color w:val="231F20"/>
          <w:spacing w:val="-7"/>
          <w:sz w:val="20"/>
        </w:rPr>
        <w:t> </w:t>
      </w:r>
      <w:r>
        <w:rPr>
          <w:color w:val="231F20"/>
          <w:spacing w:val="-2"/>
          <w:sz w:val="20"/>
        </w:rPr>
        <w:t>содержащая</w:t>
      </w:r>
      <w:r>
        <w:rPr>
          <w:color w:val="231F20"/>
          <w:spacing w:val="-6"/>
          <w:sz w:val="20"/>
        </w:rPr>
        <w:t> </w:t>
      </w:r>
      <w:r>
        <w:rPr>
          <w:color w:val="231F20"/>
          <w:spacing w:val="-2"/>
          <w:sz w:val="20"/>
        </w:rPr>
        <w:t>данные.</w:t>
      </w:r>
    </w:p>
    <w:p>
      <w:pPr>
        <w:pStyle w:val="ListParagraph"/>
        <w:numPr>
          <w:ilvl w:val="0"/>
          <w:numId w:val="7"/>
        </w:numPr>
        <w:tabs>
          <w:tab w:pos="425" w:val="left" w:leader="none"/>
        </w:tabs>
        <w:spacing w:line="249" w:lineRule="auto" w:before="100" w:after="0"/>
        <w:ind w:left="425" w:right="139" w:hanging="284"/>
        <w:jc w:val="both"/>
        <w:rPr>
          <w:sz w:val="20"/>
        </w:rPr>
      </w:pPr>
      <w:r>
        <w:rPr>
          <w:color w:val="231F20"/>
          <w:sz w:val="20"/>
        </w:rPr>
        <w:t>Данные</w:t>
      </w:r>
      <w:r>
        <w:rPr>
          <w:color w:val="231F20"/>
          <w:spacing w:val="-4"/>
          <w:sz w:val="20"/>
        </w:rPr>
        <w:t> </w:t>
      </w:r>
      <w:r>
        <w:rPr>
          <w:color w:val="231F20"/>
          <w:sz w:val="20"/>
        </w:rPr>
        <w:t>могут</w:t>
      </w:r>
      <w:r>
        <w:rPr>
          <w:color w:val="231F20"/>
          <w:spacing w:val="-4"/>
          <w:sz w:val="20"/>
        </w:rPr>
        <w:t> </w:t>
      </w:r>
      <w:r>
        <w:rPr>
          <w:color w:val="231F20"/>
          <w:sz w:val="20"/>
        </w:rPr>
        <w:t>быть</w:t>
      </w:r>
      <w:r>
        <w:rPr>
          <w:color w:val="231F20"/>
          <w:spacing w:val="-4"/>
          <w:sz w:val="20"/>
        </w:rPr>
        <w:t> </w:t>
      </w:r>
      <w:r>
        <w:rPr>
          <w:color w:val="231F20"/>
          <w:sz w:val="20"/>
        </w:rPr>
        <w:t>представлены</w:t>
      </w:r>
      <w:r>
        <w:rPr>
          <w:color w:val="231F20"/>
          <w:spacing w:val="-4"/>
          <w:sz w:val="20"/>
        </w:rPr>
        <w:t> </w:t>
      </w:r>
      <w:r>
        <w:rPr>
          <w:color w:val="231F20"/>
          <w:sz w:val="20"/>
        </w:rPr>
        <w:t>в</w:t>
      </w:r>
      <w:r>
        <w:rPr>
          <w:color w:val="231F20"/>
          <w:spacing w:val="-3"/>
          <w:sz w:val="20"/>
        </w:rPr>
        <w:t> </w:t>
      </w:r>
      <w:r>
        <w:rPr>
          <w:color w:val="231F20"/>
          <w:sz w:val="20"/>
        </w:rPr>
        <w:t>виде</w:t>
      </w:r>
      <w:r>
        <w:rPr>
          <w:color w:val="231F20"/>
          <w:spacing w:val="-4"/>
          <w:sz w:val="20"/>
        </w:rPr>
        <w:t> </w:t>
      </w:r>
      <w:r>
        <w:rPr>
          <w:color w:val="231F20"/>
          <w:sz w:val="20"/>
        </w:rPr>
        <w:t>множества</w:t>
      </w:r>
      <w:r>
        <w:rPr>
          <w:color w:val="231F20"/>
          <w:spacing w:val="-4"/>
          <w:sz w:val="20"/>
        </w:rPr>
        <w:t> </w:t>
      </w:r>
      <w:r>
        <w:rPr>
          <w:color w:val="231F20"/>
          <w:sz w:val="20"/>
        </w:rPr>
        <w:t>различных</w:t>
      </w:r>
      <w:r>
        <w:rPr>
          <w:color w:val="231F20"/>
          <w:spacing w:val="-4"/>
          <w:sz w:val="20"/>
        </w:rPr>
        <w:t> </w:t>
      </w:r>
      <w:r>
        <w:rPr>
          <w:color w:val="231F20"/>
          <w:sz w:val="20"/>
        </w:rPr>
        <w:t>типов,</w:t>
      </w:r>
      <w:r>
        <w:rPr>
          <w:color w:val="231F20"/>
          <w:spacing w:val="-4"/>
          <w:sz w:val="20"/>
        </w:rPr>
        <w:t> </w:t>
      </w:r>
      <w:r>
        <w:rPr>
          <w:color w:val="231F20"/>
          <w:sz w:val="20"/>
        </w:rPr>
        <w:t>на- пример строк, чисел или специальных символов.</w:t>
      </w:r>
    </w:p>
    <w:p>
      <w:pPr>
        <w:pStyle w:val="ListParagraph"/>
        <w:numPr>
          <w:ilvl w:val="0"/>
          <w:numId w:val="7"/>
        </w:numPr>
        <w:tabs>
          <w:tab w:pos="425" w:val="left" w:leader="none"/>
        </w:tabs>
        <w:spacing w:line="249" w:lineRule="auto" w:before="91" w:after="0"/>
        <w:ind w:left="425" w:right="142" w:hanging="284"/>
        <w:jc w:val="both"/>
        <w:rPr>
          <w:sz w:val="20"/>
        </w:rPr>
      </w:pPr>
      <w:r>
        <w:rPr>
          <w:color w:val="231F20"/>
          <w:spacing w:val="-4"/>
          <w:sz w:val="20"/>
        </w:rPr>
        <w:t>Метаданные</w:t>
      </w:r>
      <w:r>
        <w:rPr>
          <w:color w:val="231F20"/>
          <w:spacing w:val="-6"/>
          <w:sz w:val="20"/>
        </w:rPr>
        <w:t> </w:t>
      </w:r>
      <w:r>
        <w:rPr>
          <w:color w:val="231F20"/>
          <w:spacing w:val="-4"/>
          <w:sz w:val="20"/>
        </w:rPr>
        <w:t>описывают</w:t>
      </w:r>
      <w:r>
        <w:rPr>
          <w:color w:val="231F20"/>
          <w:spacing w:val="-6"/>
          <w:sz w:val="20"/>
        </w:rPr>
        <w:t> </w:t>
      </w:r>
      <w:r>
        <w:rPr>
          <w:color w:val="231F20"/>
          <w:spacing w:val="-4"/>
          <w:sz w:val="20"/>
        </w:rPr>
        <w:t>характер</w:t>
      </w:r>
      <w:r>
        <w:rPr>
          <w:color w:val="231F20"/>
          <w:spacing w:val="-6"/>
          <w:sz w:val="20"/>
        </w:rPr>
        <w:t> </w:t>
      </w:r>
      <w:r>
        <w:rPr>
          <w:color w:val="231F20"/>
          <w:spacing w:val="-4"/>
          <w:sz w:val="20"/>
        </w:rPr>
        <w:t>и формат</w:t>
      </w:r>
      <w:r>
        <w:rPr>
          <w:color w:val="231F20"/>
          <w:spacing w:val="-6"/>
          <w:sz w:val="20"/>
        </w:rPr>
        <w:t> </w:t>
      </w:r>
      <w:r>
        <w:rPr>
          <w:color w:val="231F20"/>
          <w:spacing w:val="-4"/>
          <w:sz w:val="20"/>
        </w:rPr>
        <w:t>данных,</w:t>
      </w:r>
      <w:r>
        <w:rPr>
          <w:color w:val="231F20"/>
          <w:spacing w:val="-6"/>
          <w:sz w:val="20"/>
        </w:rPr>
        <w:t> </w:t>
      </w:r>
      <w:r>
        <w:rPr>
          <w:color w:val="231F20"/>
          <w:spacing w:val="-4"/>
          <w:sz w:val="20"/>
        </w:rPr>
        <w:t>включая</w:t>
      </w:r>
      <w:r>
        <w:rPr>
          <w:color w:val="231F20"/>
          <w:spacing w:val="-6"/>
          <w:sz w:val="20"/>
        </w:rPr>
        <w:t> </w:t>
      </w:r>
      <w:r>
        <w:rPr>
          <w:color w:val="231F20"/>
          <w:spacing w:val="-4"/>
          <w:sz w:val="20"/>
        </w:rPr>
        <w:t>минимальную/</w:t>
      </w:r>
      <w:r>
        <w:rPr>
          <w:color w:val="231F20"/>
          <w:sz w:val="20"/>
        </w:rPr>
        <w:t> </w:t>
      </w:r>
      <w:r>
        <w:rPr>
          <w:color w:val="231F20"/>
          <w:spacing w:val="-4"/>
          <w:sz w:val="20"/>
        </w:rPr>
        <w:t>максимальную</w:t>
      </w:r>
      <w:r>
        <w:rPr>
          <w:color w:val="231F20"/>
          <w:spacing w:val="-8"/>
          <w:sz w:val="20"/>
        </w:rPr>
        <w:t> </w:t>
      </w:r>
      <w:r>
        <w:rPr>
          <w:color w:val="231F20"/>
          <w:spacing w:val="-4"/>
          <w:sz w:val="20"/>
        </w:rPr>
        <w:t>длину</w:t>
      </w:r>
      <w:r>
        <w:rPr>
          <w:color w:val="231F20"/>
          <w:spacing w:val="-7"/>
          <w:sz w:val="20"/>
        </w:rPr>
        <w:t> </w:t>
      </w:r>
      <w:r>
        <w:rPr>
          <w:color w:val="231F20"/>
          <w:spacing w:val="-4"/>
          <w:sz w:val="20"/>
        </w:rPr>
        <w:t>строки</w:t>
      </w:r>
      <w:r>
        <w:rPr>
          <w:color w:val="231F20"/>
          <w:spacing w:val="-7"/>
          <w:sz w:val="20"/>
        </w:rPr>
        <w:t> </w:t>
      </w:r>
      <w:r>
        <w:rPr>
          <w:color w:val="231F20"/>
          <w:spacing w:val="-4"/>
          <w:sz w:val="20"/>
        </w:rPr>
        <w:t>или</w:t>
      </w:r>
      <w:r>
        <w:rPr>
          <w:color w:val="231F20"/>
          <w:spacing w:val="-7"/>
          <w:sz w:val="20"/>
        </w:rPr>
        <w:t> </w:t>
      </w:r>
      <w:r>
        <w:rPr>
          <w:color w:val="231F20"/>
          <w:spacing w:val="-4"/>
          <w:sz w:val="20"/>
        </w:rPr>
        <w:t>допустимые</w:t>
      </w:r>
      <w:r>
        <w:rPr>
          <w:color w:val="231F20"/>
          <w:spacing w:val="-7"/>
          <w:sz w:val="20"/>
        </w:rPr>
        <w:t> </w:t>
      </w:r>
      <w:r>
        <w:rPr>
          <w:color w:val="231F20"/>
          <w:spacing w:val="-4"/>
          <w:sz w:val="20"/>
        </w:rPr>
        <w:t>числа,</w:t>
      </w:r>
      <w:r>
        <w:rPr>
          <w:color w:val="231F20"/>
          <w:spacing w:val="-7"/>
          <w:sz w:val="20"/>
        </w:rPr>
        <w:t> </w:t>
      </w:r>
      <w:r>
        <w:rPr>
          <w:color w:val="231F20"/>
          <w:spacing w:val="-4"/>
          <w:sz w:val="20"/>
        </w:rPr>
        <w:t>буквы</w:t>
      </w:r>
      <w:r>
        <w:rPr>
          <w:color w:val="231F20"/>
          <w:spacing w:val="-7"/>
          <w:sz w:val="20"/>
        </w:rPr>
        <w:t> </w:t>
      </w:r>
      <w:r>
        <w:rPr>
          <w:color w:val="231F20"/>
          <w:spacing w:val="-4"/>
          <w:sz w:val="20"/>
        </w:rPr>
        <w:t>или</w:t>
      </w:r>
      <w:r>
        <w:rPr>
          <w:color w:val="231F20"/>
          <w:spacing w:val="-7"/>
          <w:sz w:val="20"/>
        </w:rPr>
        <w:t> </w:t>
      </w:r>
      <w:r>
        <w:rPr>
          <w:color w:val="231F20"/>
          <w:spacing w:val="-4"/>
          <w:sz w:val="20"/>
        </w:rPr>
        <w:t>специальные</w:t>
      </w:r>
      <w:r>
        <w:rPr>
          <w:color w:val="231F20"/>
          <w:spacing w:val="-2"/>
          <w:sz w:val="20"/>
        </w:rPr>
        <w:t> символы.</w:t>
      </w:r>
    </w:p>
    <w:p>
      <w:pPr>
        <w:pStyle w:val="ListParagraph"/>
        <w:numPr>
          <w:ilvl w:val="0"/>
          <w:numId w:val="7"/>
        </w:numPr>
        <w:tabs>
          <w:tab w:pos="425" w:val="left" w:leader="none"/>
        </w:tabs>
        <w:spacing w:line="249" w:lineRule="auto" w:before="92" w:after="0"/>
        <w:ind w:left="425" w:right="137" w:hanging="284"/>
        <w:jc w:val="both"/>
        <w:rPr>
          <w:sz w:val="20"/>
        </w:rPr>
      </w:pPr>
      <w:r>
        <w:rPr>
          <w:color w:val="231F20"/>
          <w:sz w:val="20"/>
        </w:rPr>
        <w:t>Реляционные базы данных могут содержать множество таблиц. Каждая таблица</w:t>
      </w:r>
      <w:r>
        <w:rPr>
          <w:color w:val="231F20"/>
          <w:spacing w:val="-12"/>
          <w:sz w:val="20"/>
        </w:rPr>
        <w:t> </w:t>
      </w:r>
      <w:r>
        <w:rPr>
          <w:color w:val="231F20"/>
          <w:sz w:val="20"/>
        </w:rPr>
        <w:t>в</w:t>
      </w:r>
      <w:r>
        <w:rPr>
          <w:color w:val="231F20"/>
          <w:spacing w:val="-11"/>
          <w:sz w:val="20"/>
        </w:rPr>
        <w:t> </w:t>
      </w:r>
      <w:r>
        <w:rPr>
          <w:color w:val="231F20"/>
          <w:sz w:val="20"/>
        </w:rPr>
        <w:t>реляционной</w:t>
      </w:r>
      <w:r>
        <w:rPr>
          <w:color w:val="231F20"/>
          <w:spacing w:val="-11"/>
          <w:sz w:val="20"/>
        </w:rPr>
        <w:t> </w:t>
      </w:r>
      <w:r>
        <w:rPr>
          <w:color w:val="231F20"/>
          <w:sz w:val="20"/>
        </w:rPr>
        <w:t>базе</w:t>
      </w:r>
      <w:r>
        <w:rPr>
          <w:color w:val="231F20"/>
          <w:spacing w:val="-11"/>
          <w:sz w:val="20"/>
        </w:rPr>
        <w:t> </w:t>
      </w:r>
      <w:r>
        <w:rPr>
          <w:color w:val="231F20"/>
          <w:sz w:val="20"/>
        </w:rPr>
        <w:t>данных</w:t>
      </w:r>
      <w:r>
        <w:rPr>
          <w:color w:val="231F20"/>
          <w:spacing w:val="-11"/>
          <w:sz w:val="20"/>
        </w:rPr>
        <w:t> </w:t>
      </w:r>
      <w:r>
        <w:rPr>
          <w:color w:val="231F20"/>
          <w:sz w:val="20"/>
        </w:rPr>
        <w:t>содержит</w:t>
      </w:r>
      <w:r>
        <w:rPr>
          <w:color w:val="231F20"/>
          <w:spacing w:val="-11"/>
          <w:sz w:val="20"/>
        </w:rPr>
        <w:t> </w:t>
      </w:r>
      <w:r>
        <w:rPr>
          <w:color w:val="231F20"/>
          <w:sz w:val="20"/>
        </w:rPr>
        <w:t>первичный</w:t>
      </w:r>
      <w:r>
        <w:rPr>
          <w:color w:val="231F20"/>
          <w:spacing w:val="-11"/>
          <w:sz w:val="20"/>
        </w:rPr>
        <w:t> </w:t>
      </w:r>
      <w:r>
        <w:rPr>
          <w:color w:val="231F20"/>
          <w:sz w:val="20"/>
        </w:rPr>
        <w:t>ключ,</w:t>
      </w:r>
      <w:r>
        <w:rPr>
          <w:color w:val="231F20"/>
          <w:spacing w:val="-11"/>
          <w:sz w:val="20"/>
        </w:rPr>
        <w:t> </w:t>
      </w:r>
      <w:r>
        <w:rPr>
          <w:color w:val="231F20"/>
          <w:sz w:val="20"/>
        </w:rPr>
        <w:t>служащий уникальным идентификатором для таблицы.</w:t>
      </w:r>
    </w:p>
    <w:p>
      <w:pPr>
        <w:pStyle w:val="ListParagraph"/>
        <w:numPr>
          <w:ilvl w:val="0"/>
          <w:numId w:val="7"/>
        </w:numPr>
        <w:tabs>
          <w:tab w:pos="425" w:val="left" w:leader="none"/>
        </w:tabs>
        <w:spacing w:line="249" w:lineRule="auto" w:before="91" w:after="0"/>
        <w:ind w:left="425" w:right="139" w:hanging="284"/>
        <w:jc w:val="both"/>
        <w:rPr>
          <w:sz w:val="20"/>
        </w:rPr>
      </w:pPr>
      <w:r>
        <w:rPr>
          <w:color w:val="231F20"/>
          <w:spacing w:val="-4"/>
          <w:sz w:val="20"/>
        </w:rPr>
        <w:t>Внешний</w:t>
      </w:r>
      <w:r>
        <w:rPr>
          <w:color w:val="231F20"/>
          <w:spacing w:val="-6"/>
          <w:sz w:val="20"/>
        </w:rPr>
        <w:t> </w:t>
      </w:r>
      <w:r>
        <w:rPr>
          <w:color w:val="231F20"/>
          <w:spacing w:val="-4"/>
          <w:sz w:val="20"/>
        </w:rPr>
        <w:t>ключ</w:t>
      </w:r>
      <w:r>
        <w:rPr>
          <w:color w:val="231F20"/>
          <w:spacing w:val="-7"/>
          <w:sz w:val="20"/>
        </w:rPr>
        <w:t> </w:t>
      </w:r>
      <w:r>
        <w:rPr>
          <w:color w:val="231F20"/>
          <w:spacing w:val="-4"/>
          <w:sz w:val="20"/>
        </w:rPr>
        <w:t>—</w:t>
      </w:r>
      <w:r>
        <w:rPr>
          <w:color w:val="231F20"/>
          <w:spacing w:val="-6"/>
          <w:sz w:val="20"/>
        </w:rPr>
        <w:t> </w:t>
      </w:r>
      <w:r>
        <w:rPr>
          <w:color w:val="231F20"/>
          <w:spacing w:val="-4"/>
          <w:sz w:val="20"/>
        </w:rPr>
        <w:t>это</w:t>
      </w:r>
      <w:r>
        <w:rPr>
          <w:color w:val="231F20"/>
          <w:spacing w:val="-6"/>
          <w:sz w:val="20"/>
        </w:rPr>
        <w:t> </w:t>
      </w:r>
      <w:r>
        <w:rPr>
          <w:color w:val="231F20"/>
          <w:spacing w:val="-4"/>
          <w:sz w:val="20"/>
        </w:rPr>
        <w:t>столбец</w:t>
      </w:r>
      <w:r>
        <w:rPr>
          <w:color w:val="231F20"/>
          <w:spacing w:val="-6"/>
          <w:sz w:val="20"/>
        </w:rPr>
        <w:t> </w:t>
      </w:r>
      <w:r>
        <w:rPr>
          <w:color w:val="231F20"/>
          <w:spacing w:val="-4"/>
          <w:sz w:val="20"/>
        </w:rPr>
        <w:t>или</w:t>
      </w:r>
      <w:r>
        <w:rPr>
          <w:color w:val="231F20"/>
          <w:spacing w:val="-6"/>
          <w:sz w:val="20"/>
        </w:rPr>
        <w:t> </w:t>
      </w:r>
      <w:r>
        <w:rPr>
          <w:color w:val="231F20"/>
          <w:spacing w:val="-4"/>
          <w:sz w:val="20"/>
        </w:rPr>
        <w:t>комбинация</w:t>
      </w:r>
      <w:r>
        <w:rPr>
          <w:color w:val="231F20"/>
          <w:spacing w:val="-6"/>
          <w:sz w:val="20"/>
        </w:rPr>
        <w:t> </w:t>
      </w:r>
      <w:r>
        <w:rPr>
          <w:color w:val="231F20"/>
          <w:spacing w:val="-4"/>
          <w:sz w:val="20"/>
        </w:rPr>
        <w:t>столбцов</w:t>
      </w:r>
      <w:r>
        <w:rPr>
          <w:color w:val="231F20"/>
          <w:spacing w:val="-6"/>
          <w:sz w:val="20"/>
        </w:rPr>
        <w:t> </w:t>
      </w:r>
      <w:r>
        <w:rPr>
          <w:color w:val="231F20"/>
          <w:spacing w:val="-4"/>
          <w:sz w:val="20"/>
        </w:rPr>
        <w:t>в</w:t>
      </w:r>
      <w:r>
        <w:rPr>
          <w:color w:val="231F20"/>
          <w:spacing w:val="-8"/>
          <w:sz w:val="20"/>
        </w:rPr>
        <w:t> </w:t>
      </w:r>
      <w:r>
        <w:rPr>
          <w:color w:val="231F20"/>
          <w:spacing w:val="-4"/>
          <w:sz w:val="20"/>
        </w:rPr>
        <w:t>таблице,</w:t>
      </w:r>
      <w:r>
        <w:rPr>
          <w:color w:val="231F20"/>
          <w:spacing w:val="-5"/>
          <w:sz w:val="20"/>
        </w:rPr>
        <w:t> </w:t>
      </w:r>
      <w:r>
        <w:rPr>
          <w:color w:val="231F20"/>
          <w:spacing w:val="-4"/>
          <w:sz w:val="20"/>
        </w:rPr>
        <w:t>значения</w:t>
      </w:r>
      <w:r>
        <w:rPr>
          <w:color w:val="231F20"/>
          <w:sz w:val="20"/>
        </w:rPr>
        <w:t> которых соответствуют первичному ключу в другой таблице.</w:t>
      </w:r>
    </w:p>
    <w:p>
      <w:pPr>
        <w:pStyle w:val="ListParagraph"/>
        <w:numPr>
          <w:ilvl w:val="0"/>
          <w:numId w:val="7"/>
        </w:numPr>
        <w:tabs>
          <w:tab w:pos="425" w:val="left" w:leader="none"/>
        </w:tabs>
        <w:spacing w:line="249" w:lineRule="auto" w:before="91" w:after="0"/>
        <w:ind w:left="425" w:right="139" w:hanging="284"/>
        <w:jc w:val="both"/>
        <w:rPr>
          <w:sz w:val="20"/>
        </w:rPr>
      </w:pPr>
      <w:r>
        <w:rPr>
          <w:color w:val="231F20"/>
          <w:sz w:val="20"/>
        </w:rPr>
        <w:t>Взаимосвязь</w:t>
      </w:r>
      <w:r>
        <w:rPr>
          <w:color w:val="231F20"/>
          <w:spacing w:val="-9"/>
          <w:sz w:val="20"/>
        </w:rPr>
        <w:t> </w:t>
      </w:r>
      <w:r>
        <w:rPr>
          <w:color w:val="231F20"/>
          <w:sz w:val="20"/>
        </w:rPr>
        <w:t>между</w:t>
      </w:r>
      <w:r>
        <w:rPr>
          <w:color w:val="231F20"/>
          <w:spacing w:val="-9"/>
          <w:sz w:val="20"/>
        </w:rPr>
        <w:t> </w:t>
      </w:r>
      <w:r>
        <w:rPr>
          <w:color w:val="231F20"/>
          <w:sz w:val="20"/>
        </w:rPr>
        <w:t>таблицами</w:t>
      </w:r>
      <w:r>
        <w:rPr>
          <w:color w:val="231F20"/>
          <w:spacing w:val="-9"/>
          <w:sz w:val="20"/>
        </w:rPr>
        <w:t> </w:t>
      </w:r>
      <w:r>
        <w:rPr>
          <w:color w:val="231F20"/>
          <w:sz w:val="20"/>
        </w:rPr>
        <w:t>и</w:t>
      </w:r>
      <w:r>
        <w:rPr>
          <w:color w:val="231F20"/>
          <w:spacing w:val="-9"/>
          <w:sz w:val="20"/>
        </w:rPr>
        <w:t> </w:t>
      </w:r>
      <w:r>
        <w:rPr>
          <w:color w:val="231F20"/>
          <w:sz w:val="20"/>
        </w:rPr>
        <w:t>их</w:t>
      </w:r>
      <w:r>
        <w:rPr>
          <w:color w:val="231F20"/>
          <w:spacing w:val="-9"/>
          <w:sz w:val="20"/>
        </w:rPr>
        <w:t> </w:t>
      </w:r>
      <w:r>
        <w:rPr>
          <w:color w:val="231F20"/>
          <w:sz w:val="20"/>
        </w:rPr>
        <w:t>первичными</w:t>
      </w:r>
      <w:r>
        <w:rPr>
          <w:color w:val="231F20"/>
          <w:spacing w:val="-9"/>
          <w:sz w:val="20"/>
        </w:rPr>
        <w:t> </w:t>
      </w:r>
      <w:r>
        <w:rPr>
          <w:color w:val="231F20"/>
          <w:sz w:val="20"/>
        </w:rPr>
        <w:t>и</w:t>
      </w:r>
      <w:r>
        <w:rPr>
          <w:color w:val="231F20"/>
          <w:spacing w:val="-9"/>
          <w:sz w:val="20"/>
        </w:rPr>
        <w:t> </w:t>
      </w:r>
      <w:r>
        <w:rPr>
          <w:color w:val="231F20"/>
          <w:sz w:val="20"/>
        </w:rPr>
        <w:t>внешними</w:t>
      </w:r>
      <w:r>
        <w:rPr>
          <w:color w:val="231F20"/>
          <w:spacing w:val="-9"/>
          <w:sz w:val="20"/>
        </w:rPr>
        <w:t> </w:t>
      </w:r>
      <w:r>
        <w:rPr>
          <w:color w:val="231F20"/>
          <w:sz w:val="20"/>
        </w:rPr>
        <w:t>ключами</w:t>
      </w:r>
      <w:r>
        <w:rPr>
          <w:color w:val="231F20"/>
          <w:spacing w:val="-9"/>
          <w:sz w:val="20"/>
        </w:rPr>
        <w:t> </w:t>
      </w:r>
      <w:r>
        <w:rPr>
          <w:color w:val="231F20"/>
          <w:sz w:val="20"/>
        </w:rPr>
        <w:t>на- зывается</w:t>
      </w:r>
      <w:r>
        <w:rPr>
          <w:color w:val="231F20"/>
          <w:spacing w:val="-7"/>
          <w:sz w:val="20"/>
        </w:rPr>
        <w:t> </w:t>
      </w:r>
      <w:r>
        <w:rPr>
          <w:color w:val="231F20"/>
          <w:sz w:val="20"/>
        </w:rPr>
        <w:t>схемой</w:t>
      </w:r>
      <w:r>
        <w:rPr>
          <w:color w:val="231F20"/>
          <w:spacing w:val="-7"/>
          <w:sz w:val="20"/>
        </w:rPr>
        <w:t> </w:t>
      </w:r>
      <w:r>
        <w:rPr>
          <w:color w:val="231F20"/>
          <w:sz w:val="20"/>
        </w:rPr>
        <w:t>базы</w:t>
      </w:r>
      <w:r>
        <w:rPr>
          <w:color w:val="231F20"/>
          <w:spacing w:val="-7"/>
          <w:sz w:val="20"/>
        </w:rPr>
        <w:t> </w:t>
      </w:r>
      <w:r>
        <w:rPr>
          <w:color w:val="231F20"/>
          <w:sz w:val="20"/>
        </w:rPr>
        <w:t>данных</w:t>
      </w:r>
      <w:r>
        <w:rPr>
          <w:color w:val="231F20"/>
          <w:spacing w:val="-7"/>
          <w:sz w:val="20"/>
        </w:rPr>
        <w:t> </w:t>
      </w:r>
      <w:r>
        <w:rPr>
          <w:color w:val="231F20"/>
          <w:sz w:val="20"/>
        </w:rPr>
        <w:t>и</w:t>
      </w:r>
      <w:r>
        <w:rPr>
          <w:color w:val="231F20"/>
          <w:spacing w:val="-7"/>
          <w:sz w:val="20"/>
        </w:rPr>
        <w:t> </w:t>
      </w:r>
      <w:r>
        <w:rPr>
          <w:color w:val="231F20"/>
          <w:sz w:val="20"/>
        </w:rPr>
        <w:t>может</w:t>
      </w:r>
      <w:r>
        <w:rPr>
          <w:color w:val="231F20"/>
          <w:spacing w:val="-7"/>
          <w:sz w:val="20"/>
        </w:rPr>
        <w:t> </w:t>
      </w:r>
      <w:r>
        <w:rPr>
          <w:color w:val="231F20"/>
          <w:sz w:val="20"/>
        </w:rPr>
        <w:t>быть</w:t>
      </w:r>
      <w:r>
        <w:rPr>
          <w:color w:val="231F20"/>
          <w:spacing w:val="-7"/>
          <w:sz w:val="20"/>
        </w:rPr>
        <w:t> </w:t>
      </w:r>
      <w:r>
        <w:rPr>
          <w:color w:val="231F20"/>
          <w:sz w:val="20"/>
        </w:rPr>
        <w:t>изображена</w:t>
      </w:r>
      <w:r>
        <w:rPr>
          <w:color w:val="231F20"/>
          <w:spacing w:val="-7"/>
          <w:sz w:val="20"/>
        </w:rPr>
        <w:t> </w:t>
      </w:r>
      <w:r>
        <w:rPr>
          <w:color w:val="231F20"/>
          <w:sz w:val="20"/>
        </w:rPr>
        <w:t>с</w:t>
      </w:r>
      <w:r>
        <w:rPr>
          <w:color w:val="231F20"/>
          <w:spacing w:val="-7"/>
          <w:sz w:val="20"/>
        </w:rPr>
        <w:t> </w:t>
      </w:r>
      <w:r>
        <w:rPr>
          <w:color w:val="231F20"/>
          <w:sz w:val="20"/>
        </w:rPr>
        <w:t>помощью</w:t>
      </w:r>
      <w:r>
        <w:rPr>
          <w:color w:val="231F20"/>
          <w:spacing w:val="-7"/>
          <w:sz w:val="20"/>
        </w:rPr>
        <w:t> </w:t>
      </w:r>
      <w:r>
        <w:rPr>
          <w:color w:val="231F20"/>
          <w:sz w:val="20"/>
        </w:rPr>
        <w:t>схемы</w:t>
      </w:r>
    </w:p>
    <w:p>
      <w:pPr>
        <w:pStyle w:val="BodyText"/>
        <w:ind w:left="425"/>
        <w:jc w:val="both"/>
      </w:pPr>
      <w:r>
        <w:rPr>
          <w:color w:val="231F20"/>
          <w:spacing w:val="-2"/>
        </w:rPr>
        <w:t>«сущность —</w:t>
      </w:r>
      <w:r>
        <w:rPr>
          <w:color w:val="231F20"/>
          <w:spacing w:val="-1"/>
        </w:rPr>
        <w:t> </w:t>
      </w:r>
      <w:r>
        <w:rPr>
          <w:color w:val="231F20"/>
          <w:spacing w:val="-2"/>
        </w:rPr>
        <w:t>связь»</w:t>
      </w:r>
      <w:r>
        <w:rPr>
          <w:color w:val="231F20"/>
          <w:spacing w:val="-1"/>
        </w:rPr>
        <w:t> </w:t>
      </w:r>
      <w:r>
        <w:rPr>
          <w:color w:val="231F20"/>
          <w:spacing w:val="-2"/>
        </w:rPr>
        <w:t>(ERD).</w:t>
      </w:r>
    </w:p>
    <w:p>
      <w:pPr>
        <w:pStyle w:val="ListParagraph"/>
        <w:numPr>
          <w:ilvl w:val="0"/>
          <w:numId w:val="7"/>
        </w:numPr>
        <w:tabs>
          <w:tab w:pos="425" w:val="left" w:leader="none"/>
        </w:tabs>
        <w:spacing w:line="249" w:lineRule="auto" w:before="100" w:after="0"/>
        <w:ind w:left="425" w:right="135" w:hanging="284"/>
        <w:jc w:val="both"/>
        <w:rPr>
          <w:sz w:val="20"/>
        </w:rPr>
      </w:pPr>
      <w:r>
        <w:rPr>
          <w:color w:val="231F20"/>
          <w:spacing w:val="-2"/>
          <w:sz w:val="20"/>
        </w:rPr>
        <w:t>Существует</w:t>
      </w:r>
      <w:r>
        <w:rPr>
          <w:color w:val="231F20"/>
          <w:spacing w:val="-6"/>
          <w:sz w:val="20"/>
        </w:rPr>
        <w:t> </w:t>
      </w:r>
      <w:r>
        <w:rPr>
          <w:color w:val="231F20"/>
          <w:spacing w:val="-2"/>
          <w:sz w:val="20"/>
        </w:rPr>
        <w:t>множество</w:t>
      </w:r>
      <w:r>
        <w:rPr>
          <w:color w:val="231F20"/>
          <w:spacing w:val="-6"/>
          <w:sz w:val="20"/>
        </w:rPr>
        <w:t> </w:t>
      </w:r>
      <w:r>
        <w:rPr>
          <w:color w:val="231F20"/>
          <w:spacing w:val="-2"/>
          <w:sz w:val="20"/>
        </w:rPr>
        <w:t>различных</w:t>
      </w:r>
      <w:r>
        <w:rPr>
          <w:color w:val="231F20"/>
          <w:spacing w:val="-6"/>
          <w:sz w:val="20"/>
        </w:rPr>
        <w:t> </w:t>
      </w:r>
      <w:r>
        <w:rPr>
          <w:color w:val="231F20"/>
          <w:spacing w:val="-2"/>
          <w:sz w:val="20"/>
        </w:rPr>
        <w:t>реляционных</w:t>
      </w:r>
      <w:r>
        <w:rPr>
          <w:color w:val="231F20"/>
          <w:spacing w:val="-6"/>
          <w:sz w:val="20"/>
        </w:rPr>
        <w:t> </w:t>
      </w:r>
      <w:r>
        <w:rPr>
          <w:color w:val="231F20"/>
          <w:spacing w:val="-2"/>
          <w:sz w:val="20"/>
        </w:rPr>
        <w:t>систем</w:t>
      </w:r>
      <w:r>
        <w:rPr>
          <w:color w:val="231F20"/>
          <w:spacing w:val="-6"/>
          <w:sz w:val="20"/>
        </w:rPr>
        <w:t> </w:t>
      </w:r>
      <w:r>
        <w:rPr>
          <w:color w:val="231F20"/>
          <w:spacing w:val="-2"/>
          <w:sz w:val="20"/>
        </w:rPr>
        <w:t>управления</w:t>
      </w:r>
      <w:r>
        <w:rPr>
          <w:color w:val="231F20"/>
          <w:spacing w:val="-6"/>
          <w:sz w:val="20"/>
        </w:rPr>
        <w:t> </w:t>
      </w:r>
      <w:r>
        <w:rPr>
          <w:color w:val="231F20"/>
          <w:spacing w:val="-2"/>
          <w:sz w:val="20"/>
        </w:rPr>
        <w:t>базами </w:t>
      </w:r>
      <w:r>
        <w:rPr>
          <w:color w:val="231F20"/>
          <w:sz w:val="20"/>
        </w:rPr>
        <w:t>данных (РСУБД), например Oracle Database, Microsoft SQL Server, MvSQL, IBM Db2 и SQLite. Хотя они во многом отличаются, все они в качестве ос- новы используют язык структурированных запросов.</w:t>
      </w:r>
    </w:p>
    <w:p>
      <w:pPr>
        <w:pStyle w:val="ListParagraph"/>
        <w:numPr>
          <w:ilvl w:val="0"/>
          <w:numId w:val="7"/>
        </w:numPr>
        <w:tabs>
          <w:tab w:pos="424" w:val="left" w:leader="none"/>
        </w:tabs>
        <w:spacing w:line="240" w:lineRule="auto" w:before="92" w:after="0"/>
        <w:ind w:left="424" w:right="0" w:hanging="283"/>
        <w:jc w:val="both"/>
        <w:rPr>
          <w:sz w:val="20"/>
        </w:rPr>
      </w:pPr>
      <w:r>
        <w:rPr>
          <w:rFonts w:ascii="Consolas" w:hAnsi="Consolas"/>
          <w:color w:val="231F20"/>
          <w:spacing w:val="-4"/>
          <w:sz w:val="18"/>
        </w:rPr>
        <w:t>SELECT</w:t>
      </w:r>
      <w:r>
        <w:rPr>
          <w:rFonts w:ascii="Consolas" w:hAnsi="Consolas"/>
          <w:color w:val="231F20"/>
          <w:spacing w:val="-53"/>
          <w:sz w:val="18"/>
        </w:rPr>
        <w:t> </w:t>
      </w:r>
      <w:r>
        <w:rPr>
          <w:color w:val="231F20"/>
          <w:spacing w:val="-4"/>
          <w:sz w:val="20"/>
        </w:rPr>
        <w:t>—</w:t>
      </w:r>
      <w:r>
        <w:rPr>
          <w:color w:val="231F20"/>
          <w:spacing w:val="3"/>
          <w:sz w:val="20"/>
        </w:rPr>
        <w:t> </w:t>
      </w:r>
      <w:r>
        <w:rPr>
          <w:color w:val="231F20"/>
          <w:spacing w:val="-4"/>
          <w:sz w:val="20"/>
        </w:rPr>
        <w:t>это</w:t>
      </w:r>
      <w:r>
        <w:rPr>
          <w:color w:val="231F20"/>
          <w:spacing w:val="3"/>
          <w:sz w:val="20"/>
        </w:rPr>
        <w:t> </w:t>
      </w:r>
      <w:r>
        <w:rPr>
          <w:color w:val="231F20"/>
          <w:spacing w:val="-4"/>
          <w:sz w:val="20"/>
        </w:rPr>
        <w:t>наиболее</w:t>
      </w:r>
      <w:r>
        <w:rPr>
          <w:color w:val="231F20"/>
          <w:spacing w:val="3"/>
          <w:sz w:val="20"/>
        </w:rPr>
        <w:t> </w:t>
      </w:r>
      <w:r>
        <w:rPr>
          <w:color w:val="231F20"/>
          <w:spacing w:val="-4"/>
          <w:sz w:val="20"/>
        </w:rPr>
        <w:t>распространенная</w:t>
      </w:r>
      <w:r>
        <w:rPr>
          <w:color w:val="231F20"/>
          <w:spacing w:val="3"/>
          <w:sz w:val="20"/>
        </w:rPr>
        <w:t> </w:t>
      </w:r>
      <w:r>
        <w:rPr>
          <w:color w:val="231F20"/>
          <w:spacing w:val="-4"/>
          <w:sz w:val="20"/>
        </w:rPr>
        <w:t>команда</w:t>
      </w:r>
      <w:r>
        <w:rPr>
          <w:color w:val="231F20"/>
          <w:spacing w:val="3"/>
          <w:sz w:val="20"/>
        </w:rPr>
        <w:t> </w:t>
      </w:r>
      <w:r>
        <w:rPr>
          <w:color w:val="231F20"/>
          <w:spacing w:val="-4"/>
          <w:sz w:val="20"/>
        </w:rPr>
        <w:t>SQL.</w:t>
      </w:r>
    </w:p>
    <w:p>
      <w:pPr>
        <w:pStyle w:val="ListParagraph"/>
        <w:numPr>
          <w:ilvl w:val="0"/>
          <w:numId w:val="7"/>
        </w:numPr>
        <w:tabs>
          <w:tab w:pos="425" w:val="left" w:leader="none"/>
        </w:tabs>
        <w:spacing w:line="249" w:lineRule="auto" w:before="99" w:after="0"/>
        <w:ind w:left="425" w:right="134" w:hanging="284"/>
        <w:jc w:val="both"/>
        <w:rPr>
          <w:sz w:val="20"/>
        </w:rPr>
      </w:pPr>
      <w:r>
        <w:rPr>
          <w:color w:val="231F20"/>
          <w:sz w:val="20"/>
        </w:rPr>
        <w:t>Операторы SQL могут содержать несколько условий с использованием </w:t>
      </w:r>
      <w:r>
        <w:rPr>
          <w:color w:val="231F20"/>
          <w:w w:val="105"/>
          <w:sz w:val="20"/>
        </w:rPr>
        <w:t>разных операторов SQL.</w:t>
      </w:r>
    </w:p>
    <w:p>
      <w:pPr>
        <w:pStyle w:val="ListParagraph"/>
        <w:numPr>
          <w:ilvl w:val="0"/>
          <w:numId w:val="7"/>
        </w:numPr>
        <w:tabs>
          <w:tab w:pos="425" w:val="left" w:leader="none"/>
        </w:tabs>
        <w:spacing w:line="249" w:lineRule="auto" w:before="91" w:after="0"/>
        <w:ind w:left="425" w:right="138" w:hanging="284"/>
        <w:jc w:val="both"/>
        <w:rPr>
          <w:sz w:val="20"/>
        </w:rPr>
      </w:pPr>
      <w:r>
        <w:rPr>
          <w:color w:val="231F20"/>
          <w:sz w:val="20"/>
        </w:rPr>
        <w:t>В этой книге мы взяли за основу SQLite. Однако все полученные навыки можно легко использовать на других платформах РСУБД.</w:t>
      </w:r>
    </w:p>
    <w:p>
      <w:pPr>
        <w:pStyle w:val="ListParagraph"/>
        <w:spacing w:after="0" w:line="249" w:lineRule="auto"/>
        <w:jc w:val="both"/>
        <w:rPr>
          <w:sz w:val="20"/>
        </w:rPr>
        <w:sectPr>
          <w:pgSz w:w="9360" w:h="13210"/>
          <w:pgMar w:header="807" w:footer="0" w:top="1160" w:bottom="280" w:left="992" w:right="992"/>
        </w:sectPr>
      </w:pPr>
    </w:p>
    <w:p>
      <w:pPr>
        <w:spacing w:before="75"/>
        <w:ind w:left="0" w:right="139" w:firstLine="0"/>
        <w:jc w:val="right"/>
        <w:rPr>
          <w:rFonts w:ascii="Trebuchet MS" w:hAnsi="Trebuchet MS"/>
          <w:b/>
          <w:sz w:val="100"/>
        </w:rPr>
      </w:pPr>
      <w:bookmarkStart w:name="Глава 2. Инструменты и стратегии SQL" w:id="32"/>
      <w:bookmarkEnd w:id="32"/>
      <w:r>
        <w:rPr/>
      </w:r>
      <w:bookmarkStart w:name="База данных sTunes" w:id="33"/>
      <w:bookmarkEnd w:id="33"/>
      <w:r>
        <w:rPr/>
      </w:r>
      <w:bookmarkStart w:name="_bookmark15" w:id="34"/>
      <w:bookmarkEnd w:id="34"/>
      <w:r>
        <w:rPr/>
      </w:r>
      <w:r>
        <w:rPr>
          <w:rFonts w:ascii="Trebuchet MS" w:hAnsi="Trebuchet MS"/>
          <w:b/>
          <w:color w:val="231F20"/>
          <w:spacing w:val="-6"/>
          <w:sz w:val="36"/>
        </w:rPr>
        <w:t>ГЛАВА</w:t>
      </w:r>
      <w:r>
        <w:rPr>
          <w:rFonts w:ascii="Trebuchet MS" w:hAnsi="Trebuchet MS"/>
          <w:b/>
          <w:color w:val="231F20"/>
          <w:spacing w:val="-19"/>
          <w:sz w:val="36"/>
        </w:rPr>
        <w:t> </w:t>
      </w:r>
      <w:r>
        <w:rPr>
          <w:rFonts w:ascii="Trebuchet MS" w:hAnsi="Trebuchet MS"/>
          <w:b/>
          <w:color w:val="231F20"/>
          <w:spacing w:val="-10"/>
          <w:sz w:val="100"/>
        </w:rPr>
        <w:t>2</w:t>
      </w:r>
    </w:p>
    <w:p>
      <w:pPr>
        <w:pStyle w:val="Heading2"/>
        <w:ind w:left="832" w:right="2"/>
        <w:jc w:val="center"/>
      </w:pPr>
      <w:r>
        <w:rPr>
          <w:color w:val="231F20"/>
          <w:spacing w:val="-2"/>
          <w:w w:val="85"/>
        </w:rPr>
        <w:t>Инструменты</w:t>
      </w:r>
      <w:r>
        <w:rPr>
          <w:color w:val="231F20"/>
          <w:spacing w:val="-21"/>
        </w:rPr>
        <w:t> </w:t>
      </w:r>
      <w:r>
        <w:rPr>
          <w:color w:val="231F20"/>
          <w:spacing w:val="-2"/>
          <w:w w:val="85"/>
        </w:rPr>
        <w:t>и</w:t>
      </w:r>
      <w:r>
        <w:rPr>
          <w:color w:val="231F20"/>
          <w:spacing w:val="-20"/>
        </w:rPr>
        <w:t> </w:t>
      </w:r>
      <w:r>
        <w:rPr>
          <w:color w:val="231F20"/>
          <w:spacing w:val="-2"/>
          <w:w w:val="85"/>
        </w:rPr>
        <w:t>стратегии</w:t>
      </w:r>
      <w:r>
        <w:rPr>
          <w:color w:val="231F20"/>
          <w:spacing w:val="-20"/>
        </w:rPr>
        <w:t> </w:t>
      </w:r>
      <w:r>
        <w:rPr>
          <w:color w:val="231F20"/>
          <w:spacing w:val="-5"/>
          <w:w w:val="85"/>
        </w:rPr>
        <w:t>SQL</w:t>
      </w:r>
    </w:p>
    <w:p>
      <w:pPr>
        <w:pStyle w:val="BodyText"/>
        <w:rPr>
          <w:rFonts w:ascii="Trebuchet MS"/>
          <w:b/>
        </w:rPr>
      </w:pPr>
    </w:p>
    <w:p>
      <w:pPr>
        <w:pStyle w:val="BodyText"/>
        <w:spacing w:before="189"/>
        <w:rPr>
          <w:rFonts w:ascii="Trebuchet MS"/>
          <w:b/>
        </w:rPr>
      </w:pPr>
      <w:r>
        <w:rPr>
          <w:rFonts w:ascii="Trebuchet MS"/>
          <w:b/>
        </w:rPr>
        <mc:AlternateContent>
          <mc:Choice Requires="wps">
            <w:drawing>
              <wp:anchor distT="0" distB="0" distL="0" distR="0" allowOverlap="1" layoutInCell="1" locked="0" behindDoc="1" simplePos="0" relativeHeight="487621120">
                <wp:simplePos x="0" y="0"/>
                <wp:positionH relativeFrom="page">
                  <wp:posOffset>714700</wp:posOffset>
                </wp:positionH>
                <wp:positionV relativeFrom="paragraph">
                  <wp:posOffset>283086</wp:posOffset>
                </wp:positionV>
                <wp:extent cx="4505325" cy="1510665"/>
                <wp:effectExtent l="0" t="0" r="0" b="0"/>
                <wp:wrapTopAndBottom/>
                <wp:docPr id="411" name="Group 411"/>
                <wp:cNvGraphicFramePr>
                  <a:graphicFrameLocks/>
                </wp:cNvGraphicFramePr>
                <a:graphic>
                  <a:graphicData uri="http://schemas.microsoft.com/office/word/2010/wordprocessingGroup">
                    <wpg:wgp>
                      <wpg:cNvPr id="411" name="Group 411"/>
                      <wpg:cNvGrpSpPr/>
                      <wpg:grpSpPr>
                        <a:xfrm>
                          <a:off x="0" y="0"/>
                          <a:ext cx="4505325" cy="1510665"/>
                          <a:chExt cx="4505325" cy="1510665"/>
                        </a:xfrm>
                      </wpg:grpSpPr>
                      <wps:wsp>
                        <wps:cNvPr id="412" name="Graphic 412"/>
                        <wps:cNvSpPr/>
                        <wps:spPr>
                          <a:xfrm>
                            <a:off x="5" y="19055"/>
                            <a:ext cx="4505325" cy="1491615"/>
                          </a:xfrm>
                          <a:custGeom>
                            <a:avLst/>
                            <a:gdLst/>
                            <a:ahLst/>
                            <a:cxnLst/>
                            <a:rect l="l" t="t" r="r" b="b"/>
                            <a:pathLst>
                              <a:path w="4505325" h="1491615">
                                <a:moveTo>
                                  <a:pt x="4505299" y="0"/>
                                </a:moveTo>
                                <a:lnTo>
                                  <a:pt x="0" y="0"/>
                                </a:lnTo>
                                <a:lnTo>
                                  <a:pt x="0" y="1491246"/>
                                </a:lnTo>
                                <a:lnTo>
                                  <a:pt x="4505299" y="1491246"/>
                                </a:lnTo>
                                <a:lnTo>
                                  <a:pt x="4505299" y="0"/>
                                </a:lnTo>
                                <a:close/>
                              </a:path>
                            </a:pathLst>
                          </a:custGeom>
                          <a:solidFill>
                            <a:srgbClr val="DCDDDE"/>
                          </a:solidFill>
                        </wps:spPr>
                        <wps:bodyPr wrap="square" lIns="0" tIns="0" rIns="0" bIns="0" rtlCol="0">
                          <a:prstTxWarp prst="textNoShape">
                            <a:avLst/>
                          </a:prstTxWarp>
                          <a:noAutofit/>
                        </wps:bodyPr>
                      </wps:wsp>
                      <wps:wsp>
                        <wps:cNvPr id="413" name="Graphic 413"/>
                        <wps:cNvSpPr/>
                        <wps:spPr>
                          <a:xfrm>
                            <a:off x="0" y="0"/>
                            <a:ext cx="4505325" cy="38100"/>
                          </a:xfrm>
                          <a:custGeom>
                            <a:avLst/>
                            <a:gdLst/>
                            <a:ahLst/>
                            <a:cxnLst/>
                            <a:rect l="l" t="t" r="r" b="b"/>
                            <a:pathLst>
                              <a:path w="4505325" h="38100">
                                <a:moveTo>
                                  <a:pt x="0" y="38100"/>
                                </a:moveTo>
                                <a:lnTo>
                                  <a:pt x="4505299" y="38100"/>
                                </a:lnTo>
                                <a:lnTo>
                                  <a:pt x="4505299" y="0"/>
                                </a:lnTo>
                                <a:lnTo>
                                  <a:pt x="0" y="0"/>
                                </a:lnTo>
                                <a:lnTo>
                                  <a:pt x="0" y="38100"/>
                                </a:lnTo>
                                <a:close/>
                              </a:path>
                            </a:pathLst>
                          </a:custGeom>
                          <a:solidFill>
                            <a:srgbClr val="231F20"/>
                          </a:solidFill>
                        </wps:spPr>
                        <wps:bodyPr wrap="square" lIns="0" tIns="0" rIns="0" bIns="0" rtlCol="0">
                          <a:prstTxWarp prst="textNoShape">
                            <a:avLst/>
                          </a:prstTxWarp>
                          <a:noAutofit/>
                        </wps:bodyPr>
                      </wps:wsp>
                      <wps:wsp>
                        <wps:cNvPr id="414" name="Textbox 414"/>
                        <wps:cNvSpPr txBox="1"/>
                        <wps:spPr>
                          <a:xfrm>
                            <a:off x="5" y="38100"/>
                            <a:ext cx="4505325" cy="1472565"/>
                          </a:xfrm>
                          <a:prstGeom prst="rect">
                            <a:avLst/>
                          </a:prstGeom>
                        </wps:spPr>
                        <wps:txbx>
                          <w:txbxContent>
                            <w:p>
                              <w:pPr>
                                <w:spacing w:before="87"/>
                                <w:ind w:left="170" w:right="0" w:firstLine="0"/>
                                <w:jc w:val="left"/>
                                <w:rPr>
                                  <w:rFonts w:ascii="Trebuchet MS" w:hAnsi="Trebuchet MS"/>
                                  <w:sz w:val="28"/>
                                </w:rPr>
                              </w:pPr>
                              <w:r>
                                <w:rPr>
                                  <w:rFonts w:ascii="Trebuchet MS" w:hAnsi="Trebuchet MS"/>
                                  <w:color w:val="231F20"/>
                                  <w:w w:val="80"/>
                                  <w:sz w:val="28"/>
                                </w:rPr>
                                <w:t>Краткое</w:t>
                              </w:r>
                              <w:r>
                                <w:rPr>
                                  <w:rFonts w:ascii="Trebuchet MS" w:hAnsi="Trebuchet MS"/>
                                  <w:color w:val="231F20"/>
                                  <w:spacing w:val="10"/>
                                  <w:sz w:val="28"/>
                                </w:rPr>
                                <w:t> </w:t>
                              </w:r>
                              <w:r>
                                <w:rPr>
                                  <w:rFonts w:ascii="Trebuchet MS" w:hAnsi="Trebuchet MS"/>
                                  <w:color w:val="231F20"/>
                                  <w:spacing w:val="-2"/>
                                  <w:w w:val="95"/>
                                  <w:sz w:val="28"/>
                                </w:rPr>
                                <w:t>содержание</w:t>
                              </w:r>
                            </w:p>
                            <w:p>
                              <w:pPr>
                                <w:numPr>
                                  <w:ilvl w:val="0"/>
                                  <w:numId w:val="8"/>
                                </w:numPr>
                                <w:tabs>
                                  <w:tab w:pos="735" w:val="left" w:leader="none"/>
                                </w:tabs>
                                <w:spacing w:before="153"/>
                                <w:ind w:left="735" w:right="0" w:hanging="282"/>
                                <w:jc w:val="left"/>
                                <w:rPr>
                                  <w:rFonts w:ascii="Trebuchet MS" w:hAnsi="Trebuchet MS"/>
                                  <w:sz w:val="20"/>
                                </w:rPr>
                              </w:pPr>
                              <w:r>
                                <w:rPr>
                                  <w:rFonts w:ascii="Trebuchet MS" w:hAnsi="Trebuchet MS"/>
                                  <w:color w:val="231F20"/>
                                  <w:w w:val="85"/>
                                  <w:sz w:val="20"/>
                                </w:rPr>
                                <w:t>Настройка</w:t>
                              </w:r>
                              <w:r>
                                <w:rPr>
                                  <w:rFonts w:ascii="Trebuchet MS" w:hAnsi="Trebuchet MS"/>
                                  <w:color w:val="231F20"/>
                                  <w:spacing w:val="12"/>
                                  <w:sz w:val="20"/>
                                </w:rPr>
                                <w:t> </w:t>
                              </w:r>
                              <w:r>
                                <w:rPr>
                                  <w:rFonts w:ascii="Trebuchet MS" w:hAnsi="Trebuchet MS"/>
                                  <w:color w:val="231F20"/>
                                  <w:w w:val="85"/>
                                  <w:sz w:val="20"/>
                                </w:rPr>
                                <w:t>среды</w:t>
                              </w:r>
                              <w:r>
                                <w:rPr>
                                  <w:rFonts w:ascii="Trebuchet MS" w:hAnsi="Trebuchet MS"/>
                                  <w:color w:val="231F20"/>
                                  <w:spacing w:val="13"/>
                                  <w:sz w:val="20"/>
                                </w:rPr>
                                <w:t> </w:t>
                              </w:r>
                              <w:r>
                                <w:rPr>
                                  <w:rFonts w:ascii="Trebuchet MS" w:hAnsi="Trebuchet MS"/>
                                  <w:color w:val="231F20"/>
                                  <w:spacing w:val="-5"/>
                                  <w:w w:val="85"/>
                                  <w:sz w:val="20"/>
                                </w:rPr>
                                <w:t>SQL</w:t>
                              </w:r>
                            </w:p>
                            <w:p>
                              <w:pPr>
                                <w:numPr>
                                  <w:ilvl w:val="0"/>
                                  <w:numId w:val="8"/>
                                </w:numPr>
                                <w:tabs>
                                  <w:tab w:pos="735" w:val="left" w:leader="none"/>
                                </w:tabs>
                                <w:spacing w:before="102"/>
                                <w:ind w:left="735" w:right="0" w:hanging="282"/>
                                <w:jc w:val="left"/>
                                <w:rPr>
                                  <w:rFonts w:ascii="Trebuchet MS" w:hAnsi="Trebuchet MS"/>
                                  <w:sz w:val="20"/>
                                </w:rPr>
                              </w:pPr>
                              <w:r>
                                <w:rPr>
                                  <w:rFonts w:ascii="Trebuchet MS" w:hAnsi="Trebuchet MS"/>
                                  <w:color w:val="231F20"/>
                                  <w:w w:val="90"/>
                                  <w:sz w:val="20"/>
                                </w:rPr>
                                <w:t>База</w:t>
                              </w:r>
                              <w:r>
                                <w:rPr>
                                  <w:rFonts w:ascii="Trebuchet MS" w:hAnsi="Trebuchet MS"/>
                                  <w:color w:val="231F20"/>
                                  <w:spacing w:val="-3"/>
                                  <w:w w:val="90"/>
                                  <w:sz w:val="20"/>
                                </w:rPr>
                                <w:t> </w:t>
                              </w:r>
                              <w:r>
                                <w:rPr>
                                  <w:rFonts w:ascii="Trebuchet MS" w:hAnsi="Trebuchet MS"/>
                                  <w:color w:val="231F20"/>
                                  <w:w w:val="90"/>
                                  <w:sz w:val="20"/>
                                </w:rPr>
                                <w:t>данных</w:t>
                              </w:r>
                              <w:r>
                                <w:rPr>
                                  <w:rFonts w:ascii="Trebuchet MS" w:hAnsi="Trebuchet MS"/>
                                  <w:color w:val="231F20"/>
                                  <w:spacing w:val="-3"/>
                                  <w:w w:val="90"/>
                                  <w:sz w:val="20"/>
                                </w:rPr>
                                <w:t> </w:t>
                              </w:r>
                              <w:r>
                                <w:rPr>
                                  <w:rFonts w:ascii="Trebuchet MS" w:hAnsi="Trebuchet MS"/>
                                  <w:color w:val="231F20"/>
                                  <w:spacing w:val="-2"/>
                                  <w:w w:val="90"/>
                                  <w:sz w:val="20"/>
                                </w:rPr>
                                <w:t>sTunes</w:t>
                              </w:r>
                            </w:p>
                            <w:p>
                              <w:pPr>
                                <w:numPr>
                                  <w:ilvl w:val="0"/>
                                  <w:numId w:val="8"/>
                                </w:numPr>
                                <w:tabs>
                                  <w:tab w:pos="735" w:val="left" w:leader="none"/>
                                </w:tabs>
                                <w:spacing w:before="103"/>
                                <w:ind w:left="735" w:right="0" w:hanging="282"/>
                                <w:jc w:val="left"/>
                                <w:rPr>
                                  <w:rFonts w:ascii="Trebuchet MS" w:hAnsi="Trebuchet MS"/>
                                  <w:sz w:val="20"/>
                                </w:rPr>
                              </w:pPr>
                              <w:r>
                                <w:rPr>
                                  <w:rFonts w:ascii="Trebuchet MS" w:hAnsi="Trebuchet MS"/>
                                  <w:color w:val="231F20"/>
                                  <w:w w:val="85"/>
                                  <w:sz w:val="20"/>
                                </w:rPr>
                                <w:t>Браузер</w:t>
                              </w:r>
                              <w:r>
                                <w:rPr>
                                  <w:rFonts w:ascii="Trebuchet MS" w:hAnsi="Trebuchet MS"/>
                                  <w:color w:val="231F20"/>
                                  <w:spacing w:val="4"/>
                                  <w:sz w:val="20"/>
                                </w:rPr>
                                <w:t> </w:t>
                              </w:r>
                              <w:r>
                                <w:rPr>
                                  <w:rFonts w:ascii="Trebuchet MS" w:hAnsi="Trebuchet MS"/>
                                  <w:color w:val="231F20"/>
                                  <w:w w:val="85"/>
                                  <w:sz w:val="20"/>
                                </w:rPr>
                                <w:t>БД</w:t>
                              </w:r>
                              <w:r>
                                <w:rPr>
                                  <w:rFonts w:ascii="Trebuchet MS" w:hAnsi="Trebuchet MS"/>
                                  <w:color w:val="231F20"/>
                                  <w:spacing w:val="4"/>
                                  <w:sz w:val="20"/>
                                </w:rPr>
                                <w:t> </w:t>
                              </w:r>
                              <w:r>
                                <w:rPr>
                                  <w:rFonts w:ascii="Trebuchet MS" w:hAnsi="Trebuchet MS"/>
                                  <w:color w:val="231F20"/>
                                  <w:w w:val="85"/>
                                  <w:sz w:val="20"/>
                                </w:rPr>
                                <w:t>для</w:t>
                              </w:r>
                              <w:r>
                                <w:rPr>
                                  <w:rFonts w:ascii="Trebuchet MS" w:hAnsi="Trebuchet MS"/>
                                  <w:color w:val="231F20"/>
                                  <w:spacing w:val="5"/>
                                  <w:sz w:val="20"/>
                                </w:rPr>
                                <w:t> </w:t>
                              </w:r>
                              <w:r>
                                <w:rPr>
                                  <w:rFonts w:ascii="Trebuchet MS" w:hAnsi="Trebuchet MS"/>
                                  <w:color w:val="231F20"/>
                                  <w:spacing w:val="-2"/>
                                  <w:w w:val="85"/>
                                  <w:sz w:val="20"/>
                                </w:rPr>
                                <w:t>SQLite</w:t>
                              </w:r>
                            </w:p>
                            <w:p>
                              <w:pPr>
                                <w:numPr>
                                  <w:ilvl w:val="0"/>
                                  <w:numId w:val="8"/>
                                </w:numPr>
                                <w:tabs>
                                  <w:tab w:pos="735" w:val="left" w:leader="none"/>
                                </w:tabs>
                                <w:spacing w:before="102"/>
                                <w:ind w:left="735" w:right="0" w:hanging="282"/>
                                <w:jc w:val="left"/>
                                <w:rPr>
                                  <w:rFonts w:ascii="Trebuchet MS" w:hAnsi="Trebuchet MS"/>
                                  <w:sz w:val="20"/>
                                </w:rPr>
                              </w:pPr>
                              <w:r>
                                <w:rPr>
                                  <w:rFonts w:ascii="Trebuchet MS" w:hAnsi="Trebuchet MS"/>
                                  <w:color w:val="231F20"/>
                                  <w:spacing w:val="-2"/>
                                  <w:sz w:val="20"/>
                                </w:rPr>
                                <w:t>Самопроверка</w:t>
                              </w:r>
                            </w:p>
                            <w:p>
                              <w:pPr>
                                <w:numPr>
                                  <w:ilvl w:val="0"/>
                                  <w:numId w:val="8"/>
                                </w:numPr>
                                <w:tabs>
                                  <w:tab w:pos="735" w:val="left" w:leader="none"/>
                                </w:tabs>
                                <w:spacing w:before="103"/>
                                <w:ind w:left="735" w:right="0" w:hanging="282"/>
                                <w:jc w:val="left"/>
                                <w:rPr>
                                  <w:rFonts w:ascii="Trebuchet MS" w:hAnsi="Trebuchet MS"/>
                                  <w:sz w:val="20"/>
                                </w:rPr>
                              </w:pPr>
                              <w:r>
                                <w:rPr>
                                  <w:rFonts w:ascii="Trebuchet MS" w:hAnsi="Trebuchet MS"/>
                                  <w:color w:val="231F20"/>
                                  <w:w w:val="85"/>
                                  <w:sz w:val="20"/>
                                </w:rPr>
                                <w:t>Стратегии</w:t>
                              </w:r>
                              <w:r>
                                <w:rPr>
                                  <w:rFonts w:ascii="Trebuchet MS" w:hAnsi="Trebuchet MS"/>
                                  <w:color w:val="231F20"/>
                                  <w:spacing w:val="13"/>
                                  <w:sz w:val="20"/>
                                </w:rPr>
                                <w:t> </w:t>
                              </w:r>
                              <w:r>
                                <w:rPr>
                                  <w:rFonts w:ascii="Trebuchet MS" w:hAnsi="Trebuchet MS"/>
                                  <w:color w:val="231F20"/>
                                  <w:w w:val="85"/>
                                  <w:sz w:val="20"/>
                                </w:rPr>
                                <w:t>обучения</w:t>
                              </w:r>
                              <w:r>
                                <w:rPr>
                                  <w:rFonts w:ascii="Trebuchet MS" w:hAnsi="Trebuchet MS"/>
                                  <w:color w:val="231F20"/>
                                  <w:spacing w:val="14"/>
                                  <w:sz w:val="20"/>
                                </w:rPr>
                                <w:t> </w:t>
                              </w:r>
                              <w:r>
                                <w:rPr>
                                  <w:rFonts w:ascii="Trebuchet MS" w:hAnsi="Trebuchet MS"/>
                                  <w:color w:val="231F20"/>
                                  <w:spacing w:val="-5"/>
                                  <w:w w:val="85"/>
                                  <w:sz w:val="20"/>
                                </w:rPr>
                                <w:t>SQL</w:t>
                              </w:r>
                            </w:p>
                          </w:txbxContent>
                        </wps:txbx>
                        <wps:bodyPr wrap="square" lIns="0" tIns="0" rIns="0" bIns="0" rtlCol="0">
                          <a:noAutofit/>
                        </wps:bodyPr>
                      </wps:wsp>
                    </wpg:wgp>
                  </a:graphicData>
                </a:graphic>
              </wp:anchor>
            </w:drawing>
          </mc:Choice>
          <mc:Fallback>
            <w:pict>
              <v:group style="position:absolute;margin-left:56.2756pt;margin-top:22.290312pt;width:354.75pt;height:118.95pt;mso-position-horizontal-relative:page;mso-position-vertical-relative:paragraph;z-index:-15695360;mso-wrap-distance-left:0;mso-wrap-distance-right:0" id="docshapegroup350" coordorigin="1126,446" coordsize="7095,2379">
                <v:rect style="position:absolute;left:1125;top:475;width:7095;height:2349" id="docshape351" filled="true" fillcolor="#dcddde" stroked="false">
                  <v:fill type="solid"/>
                </v:rect>
                <v:rect style="position:absolute;left:1125;top:445;width:7095;height:60" id="docshape352" filled="true" fillcolor="#231f20" stroked="false">
                  <v:fill type="solid"/>
                </v:rect>
                <v:shape style="position:absolute;left:1125;top:505;width:7095;height:2319" type="#_x0000_t202" id="docshape353" filled="false" stroked="false">
                  <v:textbox inset="0,0,0,0">
                    <w:txbxContent>
                      <w:p>
                        <w:pPr>
                          <w:spacing w:before="87"/>
                          <w:ind w:left="170" w:right="0" w:firstLine="0"/>
                          <w:jc w:val="left"/>
                          <w:rPr>
                            <w:rFonts w:ascii="Trebuchet MS" w:hAnsi="Trebuchet MS"/>
                            <w:sz w:val="28"/>
                          </w:rPr>
                        </w:pPr>
                        <w:r>
                          <w:rPr>
                            <w:rFonts w:ascii="Trebuchet MS" w:hAnsi="Trebuchet MS"/>
                            <w:color w:val="231F20"/>
                            <w:w w:val="80"/>
                            <w:sz w:val="28"/>
                          </w:rPr>
                          <w:t>Краткое</w:t>
                        </w:r>
                        <w:r>
                          <w:rPr>
                            <w:rFonts w:ascii="Trebuchet MS" w:hAnsi="Trebuchet MS"/>
                            <w:color w:val="231F20"/>
                            <w:spacing w:val="10"/>
                            <w:sz w:val="28"/>
                          </w:rPr>
                          <w:t> </w:t>
                        </w:r>
                        <w:r>
                          <w:rPr>
                            <w:rFonts w:ascii="Trebuchet MS" w:hAnsi="Trebuchet MS"/>
                            <w:color w:val="231F20"/>
                            <w:spacing w:val="-2"/>
                            <w:w w:val="95"/>
                            <w:sz w:val="28"/>
                          </w:rPr>
                          <w:t>содержание</w:t>
                        </w:r>
                      </w:p>
                      <w:p>
                        <w:pPr>
                          <w:numPr>
                            <w:ilvl w:val="0"/>
                            <w:numId w:val="8"/>
                          </w:numPr>
                          <w:tabs>
                            <w:tab w:pos="735" w:val="left" w:leader="none"/>
                          </w:tabs>
                          <w:spacing w:before="153"/>
                          <w:ind w:left="735" w:right="0" w:hanging="282"/>
                          <w:jc w:val="left"/>
                          <w:rPr>
                            <w:rFonts w:ascii="Trebuchet MS" w:hAnsi="Trebuchet MS"/>
                            <w:sz w:val="20"/>
                          </w:rPr>
                        </w:pPr>
                        <w:r>
                          <w:rPr>
                            <w:rFonts w:ascii="Trebuchet MS" w:hAnsi="Trebuchet MS"/>
                            <w:color w:val="231F20"/>
                            <w:w w:val="85"/>
                            <w:sz w:val="20"/>
                          </w:rPr>
                          <w:t>Настройка</w:t>
                        </w:r>
                        <w:r>
                          <w:rPr>
                            <w:rFonts w:ascii="Trebuchet MS" w:hAnsi="Trebuchet MS"/>
                            <w:color w:val="231F20"/>
                            <w:spacing w:val="12"/>
                            <w:sz w:val="20"/>
                          </w:rPr>
                          <w:t> </w:t>
                        </w:r>
                        <w:r>
                          <w:rPr>
                            <w:rFonts w:ascii="Trebuchet MS" w:hAnsi="Trebuchet MS"/>
                            <w:color w:val="231F20"/>
                            <w:w w:val="85"/>
                            <w:sz w:val="20"/>
                          </w:rPr>
                          <w:t>среды</w:t>
                        </w:r>
                        <w:r>
                          <w:rPr>
                            <w:rFonts w:ascii="Trebuchet MS" w:hAnsi="Trebuchet MS"/>
                            <w:color w:val="231F20"/>
                            <w:spacing w:val="13"/>
                            <w:sz w:val="20"/>
                          </w:rPr>
                          <w:t> </w:t>
                        </w:r>
                        <w:r>
                          <w:rPr>
                            <w:rFonts w:ascii="Trebuchet MS" w:hAnsi="Trebuchet MS"/>
                            <w:color w:val="231F20"/>
                            <w:spacing w:val="-5"/>
                            <w:w w:val="85"/>
                            <w:sz w:val="20"/>
                          </w:rPr>
                          <w:t>SQL</w:t>
                        </w:r>
                      </w:p>
                      <w:p>
                        <w:pPr>
                          <w:numPr>
                            <w:ilvl w:val="0"/>
                            <w:numId w:val="8"/>
                          </w:numPr>
                          <w:tabs>
                            <w:tab w:pos="735" w:val="left" w:leader="none"/>
                          </w:tabs>
                          <w:spacing w:before="102"/>
                          <w:ind w:left="735" w:right="0" w:hanging="282"/>
                          <w:jc w:val="left"/>
                          <w:rPr>
                            <w:rFonts w:ascii="Trebuchet MS" w:hAnsi="Trebuchet MS"/>
                            <w:sz w:val="20"/>
                          </w:rPr>
                        </w:pPr>
                        <w:r>
                          <w:rPr>
                            <w:rFonts w:ascii="Trebuchet MS" w:hAnsi="Trebuchet MS"/>
                            <w:color w:val="231F20"/>
                            <w:w w:val="90"/>
                            <w:sz w:val="20"/>
                          </w:rPr>
                          <w:t>База</w:t>
                        </w:r>
                        <w:r>
                          <w:rPr>
                            <w:rFonts w:ascii="Trebuchet MS" w:hAnsi="Trebuchet MS"/>
                            <w:color w:val="231F20"/>
                            <w:spacing w:val="-3"/>
                            <w:w w:val="90"/>
                            <w:sz w:val="20"/>
                          </w:rPr>
                          <w:t> </w:t>
                        </w:r>
                        <w:r>
                          <w:rPr>
                            <w:rFonts w:ascii="Trebuchet MS" w:hAnsi="Trebuchet MS"/>
                            <w:color w:val="231F20"/>
                            <w:w w:val="90"/>
                            <w:sz w:val="20"/>
                          </w:rPr>
                          <w:t>данных</w:t>
                        </w:r>
                        <w:r>
                          <w:rPr>
                            <w:rFonts w:ascii="Trebuchet MS" w:hAnsi="Trebuchet MS"/>
                            <w:color w:val="231F20"/>
                            <w:spacing w:val="-3"/>
                            <w:w w:val="90"/>
                            <w:sz w:val="20"/>
                          </w:rPr>
                          <w:t> </w:t>
                        </w:r>
                        <w:r>
                          <w:rPr>
                            <w:rFonts w:ascii="Trebuchet MS" w:hAnsi="Trebuchet MS"/>
                            <w:color w:val="231F20"/>
                            <w:spacing w:val="-2"/>
                            <w:w w:val="90"/>
                            <w:sz w:val="20"/>
                          </w:rPr>
                          <w:t>sTunes</w:t>
                        </w:r>
                      </w:p>
                      <w:p>
                        <w:pPr>
                          <w:numPr>
                            <w:ilvl w:val="0"/>
                            <w:numId w:val="8"/>
                          </w:numPr>
                          <w:tabs>
                            <w:tab w:pos="735" w:val="left" w:leader="none"/>
                          </w:tabs>
                          <w:spacing w:before="103"/>
                          <w:ind w:left="735" w:right="0" w:hanging="282"/>
                          <w:jc w:val="left"/>
                          <w:rPr>
                            <w:rFonts w:ascii="Trebuchet MS" w:hAnsi="Trebuchet MS"/>
                            <w:sz w:val="20"/>
                          </w:rPr>
                        </w:pPr>
                        <w:r>
                          <w:rPr>
                            <w:rFonts w:ascii="Trebuchet MS" w:hAnsi="Trebuchet MS"/>
                            <w:color w:val="231F20"/>
                            <w:w w:val="85"/>
                            <w:sz w:val="20"/>
                          </w:rPr>
                          <w:t>Браузер</w:t>
                        </w:r>
                        <w:r>
                          <w:rPr>
                            <w:rFonts w:ascii="Trebuchet MS" w:hAnsi="Trebuchet MS"/>
                            <w:color w:val="231F20"/>
                            <w:spacing w:val="4"/>
                            <w:sz w:val="20"/>
                          </w:rPr>
                          <w:t> </w:t>
                        </w:r>
                        <w:r>
                          <w:rPr>
                            <w:rFonts w:ascii="Trebuchet MS" w:hAnsi="Trebuchet MS"/>
                            <w:color w:val="231F20"/>
                            <w:w w:val="85"/>
                            <w:sz w:val="20"/>
                          </w:rPr>
                          <w:t>БД</w:t>
                        </w:r>
                        <w:r>
                          <w:rPr>
                            <w:rFonts w:ascii="Trebuchet MS" w:hAnsi="Trebuchet MS"/>
                            <w:color w:val="231F20"/>
                            <w:spacing w:val="4"/>
                            <w:sz w:val="20"/>
                          </w:rPr>
                          <w:t> </w:t>
                        </w:r>
                        <w:r>
                          <w:rPr>
                            <w:rFonts w:ascii="Trebuchet MS" w:hAnsi="Trebuchet MS"/>
                            <w:color w:val="231F20"/>
                            <w:w w:val="85"/>
                            <w:sz w:val="20"/>
                          </w:rPr>
                          <w:t>для</w:t>
                        </w:r>
                        <w:r>
                          <w:rPr>
                            <w:rFonts w:ascii="Trebuchet MS" w:hAnsi="Trebuchet MS"/>
                            <w:color w:val="231F20"/>
                            <w:spacing w:val="5"/>
                            <w:sz w:val="20"/>
                          </w:rPr>
                          <w:t> </w:t>
                        </w:r>
                        <w:r>
                          <w:rPr>
                            <w:rFonts w:ascii="Trebuchet MS" w:hAnsi="Trebuchet MS"/>
                            <w:color w:val="231F20"/>
                            <w:spacing w:val="-2"/>
                            <w:w w:val="85"/>
                            <w:sz w:val="20"/>
                          </w:rPr>
                          <w:t>SQLite</w:t>
                        </w:r>
                      </w:p>
                      <w:p>
                        <w:pPr>
                          <w:numPr>
                            <w:ilvl w:val="0"/>
                            <w:numId w:val="8"/>
                          </w:numPr>
                          <w:tabs>
                            <w:tab w:pos="735" w:val="left" w:leader="none"/>
                          </w:tabs>
                          <w:spacing w:before="102"/>
                          <w:ind w:left="735" w:right="0" w:hanging="282"/>
                          <w:jc w:val="left"/>
                          <w:rPr>
                            <w:rFonts w:ascii="Trebuchet MS" w:hAnsi="Trebuchet MS"/>
                            <w:sz w:val="20"/>
                          </w:rPr>
                        </w:pPr>
                        <w:r>
                          <w:rPr>
                            <w:rFonts w:ascii="Trebuchet MS" w:hAnsi="Trebuchet MS"/>
                            <w:color w:val="231F20"/>
                            <w:spacing w:val="-2"/>
                            <w:sz w:val="20"/>
                          </w:rPr>
                          <w:t>Самопроверка</w:t>
                        </w:r>
                      </w:p>
                      <w:p>
                        <w:pPr>
                          <w:numPr>
                            <w:ilvl w:val="0"/>
                            <w:numId w:val="8"/>
                          </w:numPr>
                          <w:tabs>
                            <w:tab w:pos="735" w:val="left" w:leader="none"/>
                          </w:tabs>
                          <w:spacing w:before="103"/>
                          <w:ind w:left="735" w:right="0" w:hanging="282"/>
                          <w:jc w:val="left"/>
                          <w:rPr>
                            <w:rFonts w:ascii="Trebuchet MS" w:hAnsi="Trebuchet MS"/>
                            <w:sz w:val="20"/>
                          </w:rPr>
                        </w:pPr>
                        <w:r>
                          <w:rPr>
                            <w:rFonts w:ascii="Trebuchet MS" w:hAnsi="Trebuchet MS"/>
                            <w:color w:val="231F20"/>
                            <w:w w:val="85"/>
                            <w:sz w:val="20"/>
                          </w:rPr>
                          <w:t>Стратегии</w:t>
                        </w:r>
                        <w:r>
                          <w:rPr>
                            <w:rFonts w:ascii="Trebuchet MS" w:hAnsi="Trebuchet MS"/>
                            <w:color w:val="231F20"/>
                            <w:spacing w:val="13"/>
                            <w:sz w:val="20"/>
                          </w:rPr>
                          <w:t> </w:t>
                        </w:r>
                        <w:r>
                          <w:rPr>
                            <w:rFonts w:ascii="Trebuchet MS" w:hAnsi="Trebuchet MS"/>
                            <w:color w:val="231F20"/>
                            <w:w w:val="85"/>
                            <w:sz w:val="20"/>
                          </w:rPr>
                          <w:t>обучения</w:t>
                        </w:r>
                        <w:r>
                          <w:rPr>
                            <w:rFonts w:ascii="Trebuchet MS" w:hAnsi="Trebuchet MS"/>
                            <w:color w:val="231F20"/>
                            <w:spacing w:val="14"/>
                            <w:sz w:val="20"/>
                          </w:rPr>
                          <w:t> </w:t>
                        </w:r>
                        <w:r>
                          <w:rPr>
                            <w:rFonts w:ascii="Trebuchet MS" w:hAnsi="Trebuchet MS"/>
                            <w:color w:val="231F20"/>
                            <w:spacing w:val="-5"/>
                            <w:w w:val="85"/>
                            <w:sz w:val="20"/>
                          </w:rPr>
                          <w:t>SQL</w:t>
                        </w:r>
                      </w:p>
                    </w:txbxContent>
                  </v:textbox>
                  <w10:wrap type="none"/>
                </v:shape>
                <w10:wrap type="topAndBottom"/>
              </v:group>
            </w:pict>
          </mc:Fallback>
        </mc:AlternateContent>
      </w:r>
    </w:p>
    <w:p>
      <w:pPr>
        <w:pStyle w:val="BodyText"/>
        <w:rPr>
          <w:rFonts w:ascii="Trebuchet MS"/>
          <w:b/>
        </w:rPr>
      </w:pPr>
    </w:p>
    <w:p>
      <w:pPr>
        <w:pStyle w:val="BodyText"/>
        <w:rPr>
          <w:rFonts w:ascii="Trebuchet MS"/>
          <w:b/>
        </w:rPr>
      </w:pPr>
    </w:p>
    <w:p>
      <w:pPr>
        <w:pStyle w:val="BodyText"/>
        <w:rPr>
          <w:rFonts w:ascii="Trebuchet MS"/>
          <w:b/>
        </w:rPr>
      </w:pPr>
    </w:p>
    <w:p>
      <w:pPr>
        <w:pStyle w:val="BodyText"/>
        <w:spacing w:before="61"/>
        <w:rPr>
          <w:rFonts w:ascii="Trebuchet MS"/>
          <w:b/>
        </w:rPr>
      </w:pPr>
    </w:p>
    <w:p>
      <w:pPr>
        <w:pStyle w:val="BodyText"/>
        <w:spacing w:line="256" w:lineRule="auto"/>
        <w:ind w:left="141" w:right="139"/>
        <w:jc w:val="both"/>
      </w:pPr>
      <w:r>
        <w:rPr>
          <w:color w:val="231F20"/>
        </w:rPr>
        <w:t>Мы уже говорили о том, что такое реляционная база данных, каким образом данные</w:t>
      </w:r>
      <w:r>
        <w:rPr>
          <w:color w:val="231F20"/>
          <w:spacing w:val="-11"/>
        </w:rPr>
        <w:t> </w:t>
      </w:r>
      <w:r>
        <w:rPr>
          <w:color w:val="231F20"/>
        </w:rPr>
        <w:t>структурируются</w:t>
      </w:r>
      <w:r>
        <w:rPr>
          <w:color w:val="231F20"/>
          <w:spacing w:val="-11"/>
        </w:rPr>
        <w:t> </w:t>
      </w:r>
      <w:r>
        <w:rPr>
          <w:color w:val="231F20"/>
        </w:rPr>
        <w:t>внутри</w:t>
      </w:r>
      <w:r>
        <w:rPr>
          <w:color w:val="231F20"/>
          <w:spacing w:val="-11"/>
        </w:rPr>
        <w:t> </w:t>
      </w:r>
      <w:r>
        <w:rPr>
          <w:color w:val="231F20"/>
        </w:rPr>
        <w:t>БД</w:t>
      </w:r>
      <w:r>
        <w:rPr>
          <w:color w:val="231F20"/>
          <w:spacing w:val="-11"/>
        </w:rPr>
        <w:t> </w:t>
      </w:r>
      <w:r>
        <w:rPr>
          <w:color w:val="231F20"/>
        </w:rPr>
        <w:t>и</w:t>
      </w:r>
      <w:r>
        <w:rPr>
          <w:color w:val="231F20"/>
          <w:spacing w:val="-11"/>
        </w:rPr>
        <w:t> </w:t>
      </w:r>
      <w:r>
        <w:rPr>
          <w:color w:val="231F20"/>
        </w:rPr>
        <w:t>как</w:t>
      </w:r>
      <w:r>
        <w:rPr>
          <w:color w:val="231F20"/>
          <w:spacing w:val="-11"/>
        </w:rPr>
        <w:t> </w:t>
      </w:r>
      <w:r>
        <w:rPr>
          <w:color w:val="231F20"/>
        </w:rPr>
        <w:t>используется</w:t>
      </w:r>
      <w:r>
        <w:rPr>
          <w:color w:val="231F20"/>
          <w:spacing w:val="-11"/>
        </w:rPr>
        <w:t> </w:t>
      </w:r>
      <w:r>
        <w:rPr>
          <w:color w:val="231F20"/>
        </w:rPr>
        <w:t>реляционная</w:t>
      </w:r>
      <w:r>
        <w:rPr>
          <w:color w:val="231F20"/>
          <w:spacing w:val="-11"/>
        </w:rPr>
        <w:t> </w:t>
      </w:r>
      <w:r>
        <w:rPr>
          <w:color w:val="231F20"/>
        </w:rPr>
        <w:t>система </w:t>
      </w:r>
      <w:r>
        <w:rPr>
          <w:color w:val="231F20"/>
          <w:spacing w:val="-4"/>
        </w:rPr>
        <w:t>управления базами данных (РСУБД) для извлечения информации (посредством</w:t>
      </w:r>
      <w:r>
        <w:rPr>
          <w:color w:val="231F20"/>
          <w:spacing w:val="-2"/>
        </w:rPr>
        <w:t> написания</w:t>
      </w:r>
      <w:r>
        <w:rPr>
          <w:color w:val="231F20"/>
          <w:spacing w:val="-3"/>
        </w:rPr>
        <w:t> </w:t>
      </w:r>
      <w:r>
        <w:rPr>
          <w:color w:val="231F20"/>
          <w:spacing w:val="-2"/>
        </w:rPr>
        <w:t>запросов)</w:t>
      </w:r>
      <w:r>
        <w:rPr>
          <w:color w:val="231F20"/>
          <w:spacing w:val="-3"/>
        </w:rPr>
        <w:t> </w:t>
      </w:r>
      <w:r>
        <w:rPr>
          <w:color w:val="231F20"/>
          <w:spacing w:val="-2"/>
        </w:rPr>
        <w:t>и</w:t>
      </w:r>
      <w:r>
        <w:rPr>
          <w:color w:val="231F20"/>
          <w:spacing w:val="-3"/>
        </w:rPr>
        <w:t> </w:t>
      </w:r>
      <w:r>
        <w:rPr>
          <w:color w:val="231F20"/>
          <w:spacing w:val="-2"/>
        </w:rPr>
        <w:t>получения</w:t>
      </w:r>
      <w:r>
        <w:rPr>
          <w:color w:val="231F20"/>
          <w:spacing w:val="-3"/>
        </w:rPr>
        <w:t> </w:t>
      </w:r>
      <w:r>
        <w:rPr>
          <w:color w:val="231F20"/>
          <w:spacing w:val="-2"/>
        </w:rPr>
        <w:t>необходимых</w:t>
      </w:r>
      <w:r>
        <w:rPr>
          <w:color w:val="231F20"/>
          <w:spacing w:val="-3"/>
        </w:rPr>
        <w:t> </w:t>
      </w:r>
      <w:r>
        <w:rPr>
          <w:color w:val="231F20"/>
          <w:spacing w:val="-2"/>
        </w:rPr>
        <w:t>результатов.</w:t>
      </w:r>
      <w:r>
        <w:rPr>
          <w:color w:val="231F20"/>
          <w:spacing w:val="-3"/>
        </w:rPr>
        <w:t> </w:t>
      </w:r>
      <w:r>
        <w:rPr>
          <w:color w:val="231F20"/>
          <w:spacing w:val="-2"/>
        </w:rPr>
        <w:t>Теперь,</w:t>
      </w:r>
      <w:r>
        <w:rPr>
          <w:color w:val="231F20"/>
          <w:spacing w:val="-3"/>
        </w:rPr>
        <w:t> </w:t>
      </w:r>
      <w:r>
        <w:rPr>
          <w:color w:val="231F20"/>
          <w:spacing w:val="-2"/>
        </w:rPr>
        <w:t>когда</w:t>
      </w:r>
      <w:r>
        <w:rPr>
          <w:color w:val="231F20"/>
          <w:spacing w:val="-3"/>
        </w:rPr>
        <w:t> </w:t>
      </w:r>
      <w:r>
        <w:rPr>
          <w:color w:val="231F20"/>
          <w:spacing w:val="-2"/>
        </w:rPr>
        <w:t>мы рассмотрели основные принципы и терминологию, необходимо настроить ра- </w:t>
      </w:r>
      <w:r>
        <w:rPr>
          <w:color w:val="231F20"/>
        </w:rPr>
        <w:t>бочую среду SQL, чтобы потренироваться в</w:t>
      </w:r>
      <w:r>
        <w:rPr>
          <w:color w:val="231F20"/>
          <w:spacing w:val="-1"/>
        </w:rPr>
        <w:t> </w:t>
      </w:r>
      <w:r>
        <w:rPr>
          <w:color w:val="231F20"/>
        </w:rPr>
        <w:t>написании запросов. В этой главе вас ждут практические задания и вопросы для самопроверки.</w:t>
      </w:r>
    </w:p>
    <w:p>
      <w:pPr>
        <w:pStyle w:val="BodyText"/>
      </w:pPr>
    </w:p>
    <w:p>
      <w:pPr>
        <w:pStyle w:val="BodyText"/>
        <w:spacing w:before="65"/>
      </w:pPr>
    </w:p>
    <w:p>
      <w:pPr>
        <w:pStyle w:val="Heading4"/>
        <w:jc w:val="both"/>
      </w:pPr>
      <w:r>
        <w:rPr>
          <w:color w:val="231F20"/>
          <w:w w:val="85"/>
        </w:rPr>
        <w:t>База</w:t>
      </w:r>
      <w:r>
        <w:rPr>
          <w:color w:val="231F20"/>
          <w:spacing w:val="-10"/>
        </w:rPr>
        <w:t> </w:t>
      </w:r>
      <w:r>
        <w:rPr>
          <w:color w:val="231F20"/>
          <w:w w:val="85"/>
        </w:rPr>
        <w:t>данных</w:t>
      </w:r>
      <w:r>
        <w:rPr>
          <w:color w:val="231F20"/>
          <w:spacing w:val="-10"/>
        </w:rPr>
        <w:t> </w:t>
      </w:r>
      <w:r>
        <w:rPr>
          <w:color w:val="231F20"/>
          <w:spacing w:val="-2"/>
          <w:w w:val="85"/>
        </w:rPr>
        <w:t>sTunes</w:t>
      </w:r>
    </w:p>
    <w:p>
      <w:pPr>
        <w:pStyle w:val="BodyText"/>
        <w:spacing w:line="256" w:lineRule="auto" w:before="179"/>
        <w:ind w:left="141" w:right="139"/>
        <w:jc w:val="both"/>
      </w:pPr>
      <w:r>
        <w:rPr>
          <w:color w:val="231F20"/>
          <w:spacing w:val="-4"/>
        </w:rPr>
        <w:t>Представьте, что вы недавно устроились на работу в компанию, которая специа</w:t>
      </w:r>
      <w:r>
        <w:rPr>
          <w:color w:val="231F20"/>
          <w:spacing w:val="-4"/>
          <w:position w:val="7"/>
          <w:sz w:val="11"/>
        </w:rPr>
        <w:t>-</w:t>
      </w:r>
      <w:r>
        <w:rPr>
          <w:color w:val="231F20"/>
          <w:spacing w:val="40"/>
          <w:position w:val="7"/>
          <w:sz w:val="11"/>
        </w:rPr>
        <w:t> </w:t>
      </w:r>
      <w:r>
        <w:rPr>
          <w:color w:val="231F20"/>
        </w:rPr>
        <w:t>лизируется на розничной онлайн-продаже музыки, на должность аналитика данных SQL. Ваша цель — анализ данных о продажах. Вам предоставлен до- ступ к базе данных компании. Известно, что БД содержит сведения о товаре (в данном случае песни и альбомы), личную информацию о клиентах, </w:t>
      </w:r>
      <w:r>
        <w:rPr>
          <w:color w:val="231F20"/>
        </w:rPr>
        <w:t>записи о сотрудниках и данные о продажах. Руководство желает знать, содержат ли данные</w:t>
      </w:r>
      <w:r>
        <w:rPr>
          <w:color w:val="231F20"/>
          <w:spacing w:val="-11"/>
        </w:rPr>
        <w:t> </w:t>
      </w:r>
      <w:r>
        <w:rPr>
          <w:color w:val="231F20"/>
        </w:rPr>
        <w:t>в</w:t>
      </w:r>
      <w:r>
        <w:rPr>
          <w:color w:val="231F20"/>
          <w:spacing w:val="-11"/>
        </w:rPr>
        <w:t> </w:t>
      </w:r>
      <w:r>
        <w:rPr>
          <w:color w:val="231F20"/>
        </w:rPr>
        <w:t>БД</w:t>
      </w:r>
      <w:r>
        <w:rPr>
          <w:color w:val="231F20"/>
          <w:spacing w:val="-11"/>
        </w:rPr>
        <w:t> </w:t>
      </w:r>
      <w:r>
        <w:rPr>
          <w:color w:val="231F20"/>
        </w:rPr>
        <w:t>sTunes</w:t>
      </w:r>
      <w:r>
        <w:rPr>
          <w:color w:val="231F20"/>
          <w:spacing w:val="-11"/>
        </w:rPr>
        <w:t> </w:t>
      </w:r>
      <w:r>
        <w:rPr>
          <w:color w:val="231F20"/>
        </w:rPr>
        <w:t>какую-либо</w:t>
      </w:r>
      <w:r>
        <w:rPr>
          <w:color w:val="231F20"/>
          <w:spacing w:val="-11"/>
        </w:rPr>
        <w:t> </w:t>
      </w:r>
      <w:r>
        <w:rPr>
          <w:color w:val="231F20"/>
        </w:rPr>
        <w:t>полезную</w:t>
      </w:r>
      <w:r>
        <w:rPr>
          <w:color w:val="231F20"/>
          <w:spacing w:val="-10"/>
        </w:rPr>
        <w:t> </w:t>
      </w:r>
      <w:r>
        <w:rPr>
          <w:color w:val="231F20"/>
        </w:rPr>
        <w:t>информацию</w:t>
      </w:r>
      <w:r>
        <w:rPr>
          <w:color w:val="231F20"/>
          <w:spacing w:val="-11"/>
        </w:rPr>
        <w:t> </w:t>
      </w:r>
      <w:r>
        <w:rPr>
          <w:color w:val="231F20"/>
        </w:rPr>
        <w:t>о</w:t>
      </w:r>
      <w:r>
        <w:rPr>
          <w:color w:val="231F20"/>
          <w:spacing w:val="-11"/>
        </w:rPr>
        <w:t> </w:t>
      </w:r>
      <w:r>
        <w:rPr>
          <w:color w:val="231F20"/>
        </w:rPr>
        <w:t>продажах</w:t>
      </w:r>
      <w:r>
        <w:rPr>
          <w:color w:val="231F20"/>
          <w:spacing w:val="-11"/>
        </w:rPr>
        <w:t> </w:t>
      </w:r>
      <w:r>
        <w:rPr>
          <w:color w:val="231F20"/>
        </w:rPr>
        <w:t>и</w:t>
      </w:r>
      <w:r>
        <w:rPr>
          <w:color w:val="231F20"/>
          <w:spacing w:val="-11"/>
        </w:rPr>
        <w:t> </w:t>
      </w:r>
      <w:r>
        <w:rPr>
          <w:color w:val="231F20"/>
          <w:spacing w:val="-2"/>
        </w:rPr>
        <w:t>демогра-</w:t>
      </w:r>
    </w:p>
    <w:p>
      <w:pPr>
        <w:pStyle w:val="BodyText"/>
        <w:spacing w:after="0" w:line="256" w:lineRule="auto"/>
        <w:jc w:val="both"/>
        <w:sectPr>
          <w:headerReference w:type="default" r:id="rId180"/>
          <w:pgSz w:w="9360" w:h="13210"/>
          <w:pgMar w:header="0" w:footer="0" w:top="1400" w:bottom="280" w:left="992" w:right="992"/>
        </w:sectPr>
      </w:pPr>
    </w:p>
    <w:p>
      <w:pPr>
        <w:pStyle w:val="BodyText"/>
        <w:spacing w:before="206"/>
      </w:pPr>
    </w:p>
    <w:p>
      <w:pPr>
        <w:pStyle w:val="BodyText"/>
        <w:spacing w:line="259" w:lineRule="auto" w:before="1"/>
        <w:ind w:left="141" w:right="139"/>
        <w:jc w:val="both"/>
      </w:pPr>
      <w:bookmarkStart w:name="Браузер базы данных для SQLite" w:id="35"/>
      <w:bookmarkEnd w:id="35"/>
      <w:r>
        <w:rPr/>
      </w:r>
      <w:bookmarkStart w:name="Установка браузера базы данных для SQLit" w:id="36"/>
      <w:bookmarkEnd w:id="36"/>
      <w:r>
        <w:rPr/>
      </w:r>
      <w:bookmarkStart w:name="_bookmark16" w:id="37"/>
      <w:bookmarkEnd w:id="37"/>
      <w:r>
        <w:rPr/>
      </w:r>
      <w:r>
        <w:rPr>
          <w:color w:val="231F20"/>
        </w:rPr>
        <w:t>фических</w:t>
      </w:r>
      <w:r>
        <w:rPr>
          <w:color w:val="231F20"/>
          <w:spacing w:val="-5"/>
        </w:rPr>
        <w:t> </w:t>
      </w:r>
      <w:r>
        <w:rPr>
          <w:color w:val="231F20"/>
        </w:rPr>
        <w:t>характеристиках</w:t>
      </w:r>
      <w:r>
        <w:rPr>
          <w:color w:val="231F20"/>
          <w:spacing w:val="-5"/>
        </w:rPr>
        <w:t> </w:t>
      </w:r>
      <w:r>
        <w:rPr>
          <w:color w:val="231F20"/>
        </w:rPr>
        <w:t>клиентов</w:t>
      </w:r>
      <w:r>
        <w:rPr>
          <w:color w:val="231F20"/>
          <w:spacing w:val="-5"/>
        </w:rPr>
        <w:t> </w:t>
      </w:r>
      <w:r>
        <w:rPr>
          <w:color w:val="231F20"/>
        </w:rPr>
        <w:t>и</w:t>
      </w:r>
      <w:r>
        <w:rPr>
          <w:color w:val="231F20"/>
          <w:spacing w:val="-5"/>
        </w:rPr>
        <w:t> </w:t>
      </w:r>
      <w:r>
        <w:rPr>
          <w:color w:val="231F20"/>
        </w:rPr>
        <w:t>существуют</w:t>
      </w:r>
      <w:r>
        <w:rPr>
          <w:color w:val="231F20"/>
          <w:spacing w:val="-5"/>
        </w:rPr>
        <w:t> </w:t>
      </w:r>
      <w:r>
        <w:rPr>
          <w:color w:val="231F20"/>
        </w:rPr>
        <w:t>ли</w:t>
      </w:r>
      <w:r>
        <w:rPr>
          <w:color w:val="231F20"/>
          <w:spacing w:val="-5"/>
        </w:rPr>
        <w:t> </w:t>
      </w:r>
      <w:r>
        <w:rPr>
          <w:color w:val="231F20"/>
        </w:rPr>
        <w:t>способы</w:t>
      </w:r>
      <w:r>
        <w:rPr>
          <w:color w:val="231F20"/>
          <w:spacing w:val="-5"/>
        </w:rPr>
        <w:t> </w:t>
      </w:r>
      <w:r>
        <w:rPr>
          <w:color w:val="231F20"/>
        </w:rPr>
        <w:t>улучшить</w:t>
      </w:r>
      <w:r>
        <w:rPr>
          <w:color w:val="231F20"/>
          <w:spacing w:val="-5"/>
        </w:rPr>
        <w:t> </w:t>
      </w:r>
      <w:r>
        <w:rPr>
          <w:color w:val="231F20"/>
        </w:rPr>
        <w:t>или расширить</w:t>
      </w:r>
      <w:r>
        <w:rPr>
          <w:color w:val="231F20"/>
          <w:spacing w:val="-12"/>
        </w:rPr>
        <w:t> </w:t>
      </w:r>
      <w:r>
        <w:rPr>
          <w:color w:val="231F20"/>
        </w:rPr>
        <w:t>услуги</w:t>
      </w:r>
      <w:r>
        <w:rPr>
          <w:color w:val="231F20"/>
          <w:spacing w:val="-11"/>
        </w:rPr>
        <w:t> </w:t>
      </w:r>
      <w:r>
        <w:rPr>
          <w:color w:val="231F20"/>
        </w:rPr>
        <w:t>компании.</w:t>
      </w:r>
      <w:r>
        <w:rPr>
          <w:color w:val="231F20"/>
          <w:spacing w:val="-11"/>
        </w:rPr>
        <w:t> </w:t>
      </w:r>
      <w:r>
        <w:rPr>
          <w:color w:val="231F20"/>
        </w:rPr>
        <w:t>Вам</w:t>
      </w:r>
      <w:r>
        <w:rPr>
          <w:color w:val="231F20"/>
          <w:spacing w:val="-11"/>
        </w:rPr>
        <w:t> </w:t>
      </w:r>
      <w:r>
        <w:rPr>
          <w:color w:val="231F20"/>
        </w:rPr>
        <w:t>необходимо</w:t>
      </w:r>
      <w:r>
        <w:rPr>
          <w:color w:val="231F20"/>
          <w:spacing w:val="-11"/>
        </w:rPr>
        <w:t> </w:t>
      </w:r>
      <w:r>
        <w:rPr>
          <w:color w:val="231F20"/>
        </w:rPr>
        <w:t>проанализировать</w:t>
      </w:r>
      <w:r>
        <w:rPr>
          <w:color w:val="231F20"/>
          <w:spacing w:val="-11"/>
        </w:rPr>
        <w:t> </w:t>
      </w:r>
      <w:r>
        <w:rPr>
          <w:color w:val="231F20"/>
        </w:rPr>
        <w:t>базу</w:t>
      </w:r>
      <w:r>
        <w:rPr>
          <w:color w:val="231F20"/>
          <w:spacing w:val="-11"/>
        </w:rPr>
        <w:t> </w:t>
      </w:r>
      <w:r>
        <w:rPr>
          <w:color w:val="231F20"/>
        </w:rPr>
        <w:t>данных </w:t>
      </w:r>
      <w:r>
        <w:rPr>
          <w:color w:val="231F20"/>
          <w:spacing w:val="-6"/>
        </w:rPr>
        <w:t>компании</w:t>
      </w:r>
      <w:r>
        <w:rPr>
          <w:color w:val="231F20"/>
          <w:spacing w:val="-5"/>
        </w:rPr>
        <w:t> </w:t>
      </w:r>
      <w:r>
        <w:rPr>
          <w:color w:val="231F20"/>
          <w:spacing w:val="-6"/>
        </w:rPr>
        <w:t>и</w:t>
      </w:r>
      <w:r>
        <w:rPr>
          <w:color w:val="231F20"/>
          <w:spacing w:val="-4"/>
        </w:rPr>
        <w:t> </w:t>
      </w:r>
      <w:r>
        <w:rPr>
          <w:color w:val="231F20"/>
          <w:spacing w:val="-6"/>
        </w:rPr>
        <w:t>представить</w:t>
      </w:r>
      <w:r>
        <w:rPr>
          <w:color w:val="231F20"/>
          <w:spacing w:val="-5"/>
        </w:rPr>
        <w:t> </w:t>
      </w:r>
      <w:r>
        <w:rPr>
          <w:color w:val="231F20"/>
          <w:spacing w:val="-6"/>
        </w:rPr>
        <w:t>руководству</w:t>
      </w:r>
      <w:r>
        <w:rPr>
          <w:color w:val="231F20"/>
          <w:spacing w:val="-5"/>
        </w:rPr>
        <w:t> </w:t>
      </w:r>
      <w:r>
        <w:rPr>
          <w:color w:val="231F20"/>
          <w:spacing w:val="-6"/>
        </w:rPr>
        <w:t>любую</w:t>
      </w:r>
      <w:r>
        <w:rPr>
          <w:color w:val="231F20"/>
          <w:spacing w:val="-5"/>
        </w:rPr>
        <w:t> </w:t>
      </w:r>
      <w:r>
        <w:rPr>
          <w:color w:val="231F20"/>
          <w:spacing w:val="-6"/>
        </w:rPr>
        <w:t>найденную</w:t>
      </w:r>
      <w:r>
        <w:rPr>
          <w:color w:val="231F20"/>
          <w:spacing w:val="-5"/>
        </w:rPr>
        <w:t> </w:t>
      </w:r>
      <w:r>
        <w:rPr>
          <w:color w:val="231F20"/>
          <w:spacing w:val="-6"/>
        </w:rPr>
        <w:t>информацию.</w:t>
      </w:r>
      <w:r>
        <w:rPr>
          <w:color w:val="231F20"/>
          <w:spacing w:val="-5"/>
        </w:rPr>
        <w:t> </w:t>
      </w:r>
      <w:r>
        <w:rPr>
          <w:color w:val="231F20"/>
          <w:spacing w:val="-6"/>
        </w:rPr>
        <w:t>Вы</w:t>
      </w:r>
      <w:r>
        <w:rPr>
          <w:color w:val="231F20"/>
          <w:spacing w:val="-5"/>
        </w:rPr>
        <w:t> </w:t>
      </w:r>
      <w:r>
        <w:rPr>
          <w:color w:val="231F20"/>
          <w:spacing w:val="-6"/>
        </w:rPr>
        <w:t>будете</w:t>
      </w:r>
      <w:r>
        <w:rPr>
          <w:color w:val="231F20"/>
          <w:spacing w:val="-2"/>
        </w:rPr>
        <w:t> выполнять</w:t>
      </w:r>
      <w:r>
        <w:rPr>
          <w:color w:val="231F20"/>
          <w:spacing w:val="-5"/>
        </w:rPr>
        <w:t> </w:t>
      </w:r>
      <w:r>
        <w:rPr>
          <w:color w:val="231F20"/>
          <w:spacing w:val="-2"/>
        </w:rPr>
        <w:t>анализ</w:t>
      </w:r>
      <w:r>
        <w:rPr>
          <w:color w:val="231F20"/>
          <w:spacing w:val="-5"/>
        </w:rPr>
        <w:t> </w:t>
      </w:r>
      <w:r>
        <w:rPr>
          <w:color w:val="231F20"/>
          <w:spacing w:val="-2"/>
        </w:rPr>
        <w:t>с</w:t>
      </w:r>
      <w:r>
        <w:rPr>
          <w:color w:val="231F20"/>
          <w:spacing w:val="-4"/>
        </w:rPr>
        <w:t> </w:t>
      </w:r>
      <w:r>
        <w:rPr>
          <w:color w:val="231F20"/>
          <w:spacing w:val="-2"/>
        </w:rPr>
        <w:t>помощью</w:t>
      </w:r>
      <w:r>
        <w:rPr>
          <w:color w:val="231F20"/>
          <w:spacing w:val="-5"/>
        </w:rPr>
        <w:t> </w:t>
      </w:r>
      <w:r>
        <w:rPr>
          <w:color w:val="231F20"/>
          <w:spacing w:val="-2"/>
        </w:rPr>
        <w:t>SQL.</w:t>
      </w:r>
      <w:r>
        <w:rPr>
          <w:color w:val="231F20"/>
          <w:spacing w:val="-5"/>
        </w:rPr>
        <w:t> </w:t>
      </w:r>
      <w:r>
        <w:rPr>
          <w:color w:val="231F20"/>
          <w:spacing w:val="-2"/>
        </w:rPr>
        <w:t>Для</w:t>
      </w:r>
      <w:r>
        <w:rPr>
          <w:color w:val="231F20"/>
          <w:spacing w:val="-5"/>
        </w:rPr>
        <w:t> </w:t>
      </w:r>
      <w:r>
        <w:rPr>
          <w:color w:val="231F20"/>
          <w:spacing w:val="-2"/>
        </w:rPr>
        <w:t>этого</w:t>
      </w:r>
      <w:r>
        <w:rPr>
          <w:color w:val="231F20"/>
          <w:spacing w:val="-5"/>
        </w:rPr>
        <w:t> </w:t>
      </w:r>
      <w:r>
        <w:rPr>
          <w:color w:val="231F20"/>
          <w:spacing w:val="-2"/>
        </w:rPr>
        <w:t>вам</w:t>
      </w:r>
      <w:r>
        <w:rPr>
          <w:color w:val="231F20"/>
          <w:spacing w:val="-5"/>
        </w:rPr>
        <w:t> </w:t>
      </w:r>
      <w:r>
        <w:rPr>
          <w:color w:val="231F20"/>
          <w:spacing w:val="-2"/>
        </w:rPr>
        <w:t>необходимо</w:t>
      </w:r>
      <w:r>
        <w:rPr>
          <w:color w:val="231F20"/>
          <w:spacing w:val="-5"/>
        </w:rPr>
        <w:t> </w:t>
      </w:r>
      <w:r>
        <w:rPr>
          <w:color w:val="231F20"/>
          <w:spacing w:val="-2"/>
        </w:rPr>
        <w:t>загрузить</w:t>
      </w:r>
      <w:r>
        <w:rPr>
          <w:color w:val="231F20"/>
          <w:spacing w:val="-5"/>
        </w:rPr>
        <w:t> </w:t>
      </w:r>
      <w:r>
        <w:rPr>
          <w:color w:val="231F20"/>
          <w:spacing w:val="-2"/>
        </w:rPr>
        <w:t>копию </w:t>
      </w:r>
      <w:r>
        <w:rPr>
          <w:color w:val="231F20"/>
        </w:rPr>
        <w:t>базы данных sTunes на свой компьютер.</w:t>
      </w:r>
    </w:p>
    <w:p>
      <w:pPr>
        <w:pStyle w:val="BodyText"/>
        <w:spacing w:before="164"/>
      </w:pPr>
    </w:p>
    <w:p>
      <w:pPr>
        <w:spacing w:before="0"/>
        <w:ind w:left="143" w:right="0" w:firstLine="0"/>
        <w:jc w:val="left"/>
        <w:rPr>
          <w:rFonts w:ascii="Tahoma" w:hAnsi="Tahoma"/>
          <w:b/>
          <w:sz w:val="19"/>
        </w:rPr>
      </w:pPr>
      <w:r>
        <w:rPr>
          <w:rFonts w:ascii="Tahoma" w:hAnsi="Tahoma"/>
          <w:b/>
          <w:color w:val="231F20"/>
          <w:spacing w:val="-2"/>
          <w:sz w:val="19"/>
        </w:rPr>
        <w:t>ЗАГРУЗКА</w:t>
      </w:r>
    </w:p>
    <w:p>
      <w:pPr>
        <w:spacing w:before="72"/>
        <w:ind w:left="425" w:right="0" w:firstLine="0"/>
        <w:jc w:val="both"/>
        <w:rPr>
          <w:rFonts w:ascii="Tahoma" w:hAnsi="Tahoma"/>
          <w:b/>
          <w:sz w:val="19"/>
        </w:rPr>
      </w:pPr>
      <w:r>
        <w:rPr>
          <w:rFonts w:ascii="Tahoma" w:hAnsi="Tahoma"/>
          <w:b/>
          <w:color w:val="231F20"/>
          <w:spacing w:val="-4"/>
          <w:sz w:val="19"/>
        </w:rPr>
        <w:t>Загрузите</w:t>
      </w:r>
      <w:r>
        <w:rPr>
          <w:rFonts w:ascii="Tahoma" w:hAnsi="Tahoma"/>
          <w:b/>
          <w:color w:val="231F20"/>
          <w:spacing w:val="-7"/>
          <w:sz w:val="19"/>
        </w:rPr>
        <w:t> </w:t>
      </w:r>
      <w:r>
        <w:rPr>
          <w:rFonts w:ascii="Tahoma" w:hAnsi="Tahoma"/>
          <w:b/>
          <w:color w:val="231F20"/>
          <w:spacing w:val="-4"/>
          <w:sz w:val="19"/>
        </w:rPr>
        <w:t>базу</w:t>
      </w:r>
      <w:r>
        <w:rPr>
          <w:rFonts w:ascii="Tahoma" w:hAnsi="Tahoma"/>
          <w:b/>
          <w:color w:val="231F20"/>
          <w:spacing w:val="-7"/>
          <w:sz w:val="19"/>
        </w:rPr>
        <w:t> </w:t>
      </w:r>
      <w:r>
        <w:rPr>
          <w:rFonts w:ascii="Tahoma" w:hAnsi="Tahoma"/>
          <w:b/>
          <w:color w:val="231F20"/>
          <w:spacing w:val="-4"/>
          <w:sz w:val="19"/>
        </w:rPr>
        <w:t>данных</w:t>
      </w:r>
      <w:r>
        <w:rPr>
          <w:rFonts w:ascii="Tahoma" w:hAnsi="Tahoma"/>
          <w:b/>
          <w:color w:val="231F20"/>
          <w:spacing w:val="-7"/>
          <w:sz w:val="19"/>
        </w:rPr>
        <w:t> </w:t>
      </w:r>
      <w:r>
        <w:rPr>
          <w:rFonts w:ascii="Tahoma" w:hAnsi="Tahoma"/>
          <w:b/>
          <w:color w:val="231F20"/>
          <w:spacing w:val="-4"/>
          <w:sz w:val="19"/>
        </w:rPr>
        <w:t>компании</w:t>
      </w:r>
      <w:r>
        <w:rPr>
          <w:rFonts w:ascii="Tahoma" w:hAnsi="Tahoma"/>
          <w:b/>
          <w:color w:val="231F20"/>
          <w:spacing w:val="-6"/>
          <w:sz w:val="19"/>
        </w:rPr>
        <w:t> </w:t>
      </w:r>
      <w:r>
        <w:rPr>
          <w:rFonts w:ascii="Tahoma" w:hAnsi="Tahoma"/>
          <w:b/>
          <w:color w:val="231F20"/>
          <w:spacing w:val="-4"/>
          <w:sz w:val="19"/>
        </w:rPr>
        <w:t>sTunes</w:t>
      </w:r>
    </w:p>
    <w:p>
      <w:pPr>
        <w:spacing w:line="252" w:lineRule="auto" w:before="124"/>
        <w:ind w:left="425" w:right="138" w:firstLine="0"/>
        <w:jc w:val="both"/>
        <w:rPr>
          <w:rFonts w:ascii="Tahoma" w:hAnsi="Tahoma"/>
          <w:sz w:val="19"/>
        </w:rPr>
      </w:pPr>
      <w:r>
        <w:rPr>
          <w:rFonts w:ascii="Tahoma" w:hAnsi="Tahoma"/>
          <w:color w:val="231F20"/>
          <w:sz w:val="19"/>
        </w:rPr>
        <w:t>Далее</w:t>
      </w:r>
      <w:r>
        <w:rPr>
          <w:rFonts w:ascii="Tahoma" w:hAnsi="Tahoma"/>
          <w:color w:val="231F20"/>
          <w:spacing w:val="-15"/>
          <w:sz w:val="19"/>
        </w:rPr>
        <w:t> </w:t>
      </w:r>
      <w:r>
        <w:rPr>
          <w:rFonts w:ascii="Tahoma" w:hAnsi="Tahoma"/>
          <w:color w:val="231F20"/>
          <w:sz w:val="19"/>
        </w:rPr>
        <w:t>в</w:t>
      </w:r>
      <w:r>
        <w:rPr>
          <w:rFonts w:ascii="Tahoma" w:hAnsi="Tahoma"/>
          <w:color w:val="231F20"/>
          <w:spacing w:val="-15"/>
          <w:sz w:val="19"/>
        </w:rPr>
        <w:t> </w:t>
      </w:r>
      <w:r>
        <w:rPr>
          <w:rFonts w:ascii="Tahoma" w:hAnsi="Tahoma"/>
          <w:color w:val="231F20"/>
          <w:sz w:val="19"/>
        </w:rPr>
        <w:t>этой</w:t>
      </w:r>
      <w:r>
        <w:rPr>
          <w:rFonts w:ascii="Tahoma" w:hAnsi="Tahoma"/>
          <w:color w:val="231F20"/>
          <w:spacing w:val="-15"/>
          <w:sz w:val="19"/>
        </w:rPr>
        <w:t> </w:t>
      </w:r>
      <w:r>
        <w:rPr>
          <w:rFonts w:ascii="Tahoma" w:hAnsi="Tahoma"/>
          <w:color w:val="231F20"/>
          <w:sz w:val="19"/>
        </w:rPr>
        <w:t>книге</w:t>
      </w:r>
      <w:r>
        <w:rPr>
          <w:rFonts w:ascii="Tahoma" w:hAnsi="Tahoma"/>
          <w:color w:val="231F20"/>
          <w:spacing w:val="-15"/>
          <w:sz w:val="19"/>
        </w:rPr>
        <w:t> </w:t>
      </w:r>
      <w:r>
        <w:rPr>
          <w:rFonts w:ascii="Tahoma" w:hAnsi="Tahoma"/>
          <w:color w:val="231F20"/>
          <w:sz w:val="19"/>
        </w:rPr>
        <w:t>мы</w:t>
      </w:r>
      <w:r>
        <w:rPr>
          <w:rFonts w:ascii="Tahoma" w:hAnsi="Tahoma"/>
          <w:color w:val="231F20"/>
          <w:spacing w:val="-15"/>
          <w:sz w:val="19"/>
        </w:rPr>
        <w:t> </w:t>
      </w:r>
      <w:r>
        <w:rPr>
          <w:rFonts w:ascii="Tahoma" w:hAnsi="Tahoma"/>
          <w:color w:val="231F20"/>
          <w:sz w:val="19"/>
        </w:rPr>
        <w:t>будем</w:t>
      </w:r>
      <w:r>
        <w:rPr>
          <w:rFonts w:ascii="Tahoma" w:hAnsi="Tahoma"/>
          <w:color w:val="231F20"/>
          <w:spacing w:val="-15"/>
          <w:sz w:val="19"/>
        </w:rPr>
        <w:t> </w:t>
      </w:r>
      <w:r>
        <w:rPr>
          <w:rFonts w:ascii="Tahoma" w:hAnsi="Tahoma"/>
          <w:color w:val="231F20"/>
          <w:sz w:val="19"/>
        </w:rPr>
        <w:t>использовать</w:t>
      </w:r>
      <w:r>
        <w:rPr>
          <w:rFonts w:ascii="Tahoma" w:hAnsi="Tahoma"/>
          <w:color w:val="231F20"/>
          <w:spacing w:val="-14"/>
          <w:sz w:val="19"/>
        </w:rPr>
        <w:t> </w:t>
      </w:r>
      <w:r>
        <w:rPr>
          <w:rFonts w:ascii="Tahoma" w:hAnsi="Tahoma"/>
          <w:color w:val="231F20"/>
          <w:sz w:val="19"/>
        </w:rPr>
        <w:t>учебную</w:t>
      </w:r>
      <w:r>
        <w:rPr>
          <w:rFonts w:ascii="Tahoma" w:hAnsi="Tahoma"/>
          <w:color w:val="231F20"/>
          <w:spacing w:val="-15"/>
          <w:sz w:val="19"/>
        </w:rPr>
        <w:t> </w:t>
      </w:r>
      <w:r>
        <w:rPr>
          <w:rFonts w:ascii="Tahoma" w:hAnsi="Tahoma"/>
          <w:color w:val="231F20"/>
          <w:sz w:val="19"/>
        </w:rPr>
        <w:t>базу</w:t>
      </w:r>
      <w:r>
        <w:rPr>
          <w:rFonts w:ascii="Tahoma" w:hAnsi="Tahoma"/>
          <w:color w:val="231F20"/>
          <w:spacing w:val="-15"/>
          <w:sz w:val="19"/>
        </w:rPr>
        <w:t> </w:t>
      </w:r>
      <w:r>
        <w:rPr>
          <w:rFonts w:ascii="Tahoma" w:hAnsi="Tahoma"/>
          <w:color w:val="231F20"/>
          <w:sz w:val="19"/>
        </w:rPr>
        <w:t>данных</w:t>
      </w:r>
      <w:r>
        <w:rPr>
          <w:rFonts w:ascii="Tahoma" w:hAnsi="Tahoma"/>
          <w:color w:val="231F20"/>
          <w:spacing w:val="-15"/>
          <w:sz w:val="19"/>
        </w:rPr>
        <w:t> </w:t>
      </w:r>
      <w:r>
        <w:rPr>
          <w:rFonts w:ascii="Tahoma" w:hAnsi="Tahoma"/>
          <w:color w:val="231F20"/>
          <w:sz w:val="19"/>
        </w:rPr>
        <w:t>sTunes.</w:t>
      </w:r>
      <w:r>
        <w:rPr>
          <w:rFonts w:ascii="Tahoma" w:hAnsi="Tahoma"/>
          <w:color w:val="231F20"/>
          <w:spacing w:val="-15"/>
          <w:sz w:val="19"/>
        </w:rPr>
        <w:t> </w:t>
      </w:r>
      <w:r>
        <w:rPr>
          <w:rFonts w:ascii="Tahoma" w:hAnsi="Tahoma"/>
          <w:color w:val="231F20"/>
          <w:sz w:val="19"/>
        </w:rPr>
        <w:t>База </w:t>
      </w:r>
      <w:r>
        <w:rPr>
          <w:rFonts w:ascii="Tahoma" w:hAnsi="Tahoma"/>
          <w:color w:val="231F20"/>
          <w:spacing w:val="-2"/>
          <w:w w:val="105"/>
          <w:sz w:val="19"/>
        </w:rPr>
        <w:t>данных</w:t>
      </w:r>
      <w:r>
        <w:rPr>
          <w:rFonts w:ascii="Tahoma" w:hAnsi="Tahoma"/>
          <w:color w:val="231F20"/>
          <w:spacing w:val="-7"/>
          <w:w w:val="105"/>
          <w:sz w:val="19"/>
        </w:rPr>
        <w:t> </w:t>
      </w:r>
      <w:r>
        <w:rPr>
          <w:rFonts w:ascii="Tahoma" w:hAnsi="Tahoma"/>
          <w:color w:val="231F20"/>
          <w:spacing w:val="-2"/>
          <w:w w:val="105"/>
          <w:sz w:val="19"/>
        </w:rPr>
        <w:t>sTunes,</w:t>
      </w:r>
      <w:r>
        <w:rPr>
          <w:rFonts w:ascii="Tahoma" w:hAnsi="Tahoma"/>
          <w:color w:val="231F20"/>
          <w:spacing w:val="-13"/>
          <w:w w:val="105"/>
          <w:sz w:val="19"/>
        </w:rPr>
        <w:t> </w:t>
      </w:r>
      <w:r>
        <w:rPr>
          <w:rFonts w:ascii="Tahoma" w:hAnsi="Tahoma"/>
          <w:color w:val="231F20"/>
          <w:spacing w:val="-2"/>
          <w:w w:val="105"/>
          <w:sz w:val="19"/>
        </w:rPr>
        <w:t>а</w:t>
      </w:r>
      <w:r>
        <w:rPr>
          <w:rFonts w:ascii="Tahoma" w:hAnsi="Tahoma"/>
          <w:color w:val="231F20"/>
          <w:spacing w:val="-7"/>
          <w:w w:val="105"/>
          <w:sz w:val="19"/>
        </w:rPr>
        <w:t> </w:t>
      </w:r>
      <w:r>
        <w:rPr>
          <w:rFonts w:ascii="Tahoma" w:hAnsi="Tahoma"/>
          <w:color w:val="231F20"/>
          <w:spacing w:val="-2"/>
          <w:w w:val="105"/>
          <w:sz w:val="19"/>
        </w:rPr>
        <w:t>также</w:t>
      </w:r>
      <w:r>
        <w:rPr>
          <w:rFonts w:ascii="Tahoma" w:hAnsi="Tahoma"/>
          <w:color w:val="231F20"/>
          <w:spacing w:val="-7"/>
          <w:w w:val="105"/>
          <w:sz w:val="19"/>
        </w:rPr>
        <w:t> </w:t>
      </w:r>
      <w:r>
        <w:rPr>
          <w:rFonts w:ascii="Tahoma" w:hAnsi="Tahoma"/>
          <w:color w:val="231F20"/>
          <w:spacing w:val="-2"/>
          <w:w w:val="105"/>
          <w:sz w:val="19"/>
        </w:rPr>
        <w:t>другие</w:t>
      </w:r>
      <w:r>
        <w:rPr>
          <w:rFonts w:ascii="Tahoma" w:hAnsi="Tahoma"/>
          <w:color w:val="231F20"/>
          <w:spacing w:val="-7"/>
          <w:w w:val="105"/>
          <w:sz w:val="19"/>
        </w:rPr>
        <w:t> </w:t>
      </w:r>
      <w:r>
        <w:rPr>
          <w:rFonts w:ascii="Tahoma" w:hAnsi="Tahoma"/>
          <w:color w:val="231F20"/>
          <w:spacing w:val="-2"/>
          <w:w w:val="105"/>
          <w:sz w:val="19"/>
        </w:rPr>
        <w:t>бесплатные</w:t>
      </w:r>
      <w:r>
        <w:rPr>
          <w:rFonts w:ascii="Tahoma" w:hAnsi="Tahoma"/>
          <w:color w:val="231F20"/>
          <w:spacing w:val="-7"/>
          <w:w w:val="105"/>
          <w:sz w:val="19"/>
        </w:rPr>
        <w:t> </w:t>
      </w:r>
      <w:r>
        <w:rPr>
          <w:rFonts w:ascii="Tahoma" w:hAnsi="Tahoma"/>
          <w:color w:val="231F20"/>
          <w:spacing w:val="-2"/>
          <w:w w:val="105"/>
          <w:sz w:val="19"/>
        </w:rPr>
        <w:t>цифровые</w:t>
      </w:r>
      <w:r>
        <w:rPr>
          <w:rFonts w:ascii="Tahoma" w:hAnsi="Tahoma"/>
          <w:color w:val="231F20"/>
          <w:spacing w:val="-7"/>
          <w:w w:val="105"/>
          <w:sz w:val="19"/>
        </w:rPr>
        <w:t> </w:t>
      </w:r>
      <w:r>
        <w:rPr>
          <w:rFonts w:ascii="Tahoma" w:hAnsi="Tahoma"/>
          <w:color w:val="231F20"/>
          <w:spacing w:val="-2"/>
          <w:w w:val="105"/>
          <w:sz w:val="19"/>
        </w:rPr>
        <w:t>материалы</w:t>
      </w:r>
      <w:r>
        <w:rPr>
          <w:rFonts w:ascii="Tahoma" w:hAnsi="Tahoma"/>
          <w:color w:val="231F20"/>
          <w:spacing w:val="-7"/>
          <w:w w:val="105"/>
          <w:sz w:val="19"/>
        </w:rPr>
        <w:t> </w:t>
      </w:r>
      <w:r>
        <w:rPr>
          <w:rFonts w:ascii="Tahoma" w:hAnsi="Tahoma"/>
          <w:color w:val="231F20"/>
          <w:spacing w:val="-2"/>
          <w:w w:val="105"/>
          <w:sz w:val="19"/>
        </w:rPr>
        <w:t>на</w:t>
      </w:r>
      <w:r>
        <w:rPr>
          <w:rFonts w:ascii="Tahoma" w:hAnsi="Tahoma"/>
          <w:color w:val="231F20"/>
          <w:spacing w:val="-7"/>
          <w:w w:val="105"/>
          <w:sz w:val="19"/>
        </w:rPr>
        <w:t> </w:t>
      </w:r>
      <w:r>
        <w:rPr>
          <w:rFonts w:ascii="Tahoma" w:hAnsi="Tahoma"/>
          <w:color w:val="231F20"/>
          <w:spacing w:val="-2"/>
          <w:w w:val="105"/>
          <w:sz w:val="19"/>
        </w:rPr>
        <w:t>сайте </w:t>
      </w:r>
      <w:hyperlink r:id="rId182">
        <w:r>
          <w:rPr>
            <w:rFonts w:ascii="Tahoma" w:hAnsi="Tahoma"/>
            <w:color w:val="231F20"/>
            <w:w w:val="105"/>
            <w:sz w:val="19"/>
          </w:rPr>
          <w:t>www.clydebankmedia.com/programming-tech-vault</w:t>
        </w:r>
      </w:hyperlink>
      <w:r>
        <w:rPr>
          <w:rFonts w:ascii="Tahoma" w:hAnsi="Tahoma"/>
          <w:color w:val="231F20"/>
          <w:w w:val="105"/>
          <w:sz w:val="19"/>
        </w:rPr>
        <w:t>*.</w:t>
      </w:r>
      <w:r>
        <w:rPr>
          <w:rFonts w:ascii="Tahoma" w:hAnsi="Tahoma"/>
          <w:color w:val="231F20"/>
          <w:spacing w:val="-16"/>
          <w:w w:val="105"/>
          <w:sz w:val="19"/>
        </w:rPr>
        <w:t> </w:t>
      </w:r>
      <w:r>
        <w:rPr>
          <w:rFonts w:ascii="Tahoma" w:hAnsi="Tahoma"/>
          <w:color w:val="231F20"/>
          <w:w w:val="105"/>
          <w:sz w:val="19"/>
        </w:rPr>
        <w:t>Не</w:t>
      </w:r>
      <w:r>
        <w:rPr>
          <w:rFonts w:ascii="Tahoma" w:hAnsi="Tahoma"/>
          <w:color w:val="231F20"/>
          <w:spacing w:val="-16"/>
          <w:w w:val="105"/>
          <w:sz w:val="19"/>
        </w:rPr>
        <w:t> </w:t>
      </w:r>
      <w:r>
        <w:rPr>
          <w:rFonts w:ascii="Tahoma" w:hAnsi="Tahoma"/>
          <w:color w:val="231F20"/>
          <w:w w:val="105"/>
          <w:sz w:val="19"/>
        </w:rPr>
        <w:t>открывайте</w:t>
      </w:r>
      <w:r>
        <w:rPr>
          <w:rFonts w:ascii="Tahoma" w:hAnsi="Tahoma"/>
          <w:color w:val="231F20"/>
          <w:spacing w:val="-15"/>
          <w:w w:val="105"/>
          <w:sz w:val="19"/>
        </w:rPr>
        <w:t> </w:t>
      </w:r>
      <w:r>
        <w:rPr>
          <w:rFonts w:ascii="Tahoma" w:hAnsi="Tahoma"/>
          <w:color w:val="231F20"/>
          <w:w w:val="105"/>
          <w:sz w:val="19"/>
        </w:rPr>
        <w:t>sTunes сразу после загрузки. Сохраните БД на своем компьютере.</w:t>
      </w:r>
    </w:p>
    <w:p>
      <w:pPr>
        <w:pStyle w:val="BodyText"/>
        <w:rPr>
          <w:rFonts w:ascii="Tahoma"/>
          <w:sz w:val="19"/>
        </w:rPr>
      </w:pPr>
    </w:p>
    <w:p>
      <w:pPr>
        <w:pStyle w:val="BodyText"/>
        <w:spacing w:before="7"/>
        <w:rPr>
          <w:rFonts w:ascii="Tahoma"/>
          <w:sz w:val="19"/>
        </w:rPr>
      </w:pPr>
    </w:p>
    <w:p>
      <w:pPr>
        <w:pStyle w:val="Heading4"/>
        <w:spacing w:before="1"/>
      </w:pPr>
      <w:r>
        <w:rPr>
          <w:color w:val="231F20"/>
          <w:w w:val="85"/>
        </w:rPr>
        <w:t>Браузер</w:t>
      </w:r>
      <w:r>
        <w:rPr>
          <w:color w:val="231F20"/>
          <w:spacing w:val="-8"/>
          <w:w w:val="85"/>
        </w:rPr>
        <w:t> </w:t>
      </w:r>
      <w:r>
        <w:rPr>
          <w:color w:val="231F20"/>
          <w:w w:val="85"/>
        </w:rPr>
        <w:t>базы</w:t>
      </w:r>
      <w:r>
        <w:rPr>
          <w:color w:val="231F20"/>
          <w:spacing w:val="-8"/>
          <w:w w:val="85"/>
        </w:rPr>
        <w:t> </w:t>
      </w:r>
      <w:r>
        <w:rPr>
          <w:color w:val="231F20"/>
          <w:w w:val="85"/>
        </w:rPr>
        <w:t>данных</w:t>
      </w:r>
      <w:r>
        <w:rPr>
          <w:color w:val="231F20"/>
          <w:spacing w:val="-7"/>
          <w:w w:val="85"/>
        </w:rPr>
        <w:t> </w:t>
      </w:r>
      <w:r>
        <w:rPr>
          <w:color w:val="231F20"/>
          <w:w w:val="85"/>
        </w:rPr>
        <w:t>для</w:t>
      </w:r>
      <w:r>
        <w:rPr>
          <w:color w:val="231F20"/>
          <w:spacing w:val="-8"/>
          <w:w w:val="85"/>
        </w:rPr>
        <w:t> </w:t>
      </w:r>
      <w:r>
        <w:rPr>
          <w:color w:val="231F20"/>
          <w:spacing w:val="-2"/>
          <w:w w:val="85"/>
        </w:rPr>
        <w:t>SQLite</w:t>
      </w:r>
    </w:p>
    <w:p>
      <w:pPr>
        <w:pStyle w:val="BodyText"/>
        <w:spacing w:line="259" w:lineRule="auto" w:before="182"/>
        <w:ind w:left="141" w:right="139"/>
        <w:jc w:val="both"/>
      </w:pPr>
      <w:r>
        <w:rPr>
          <w:color w:val="231F20"/>
        </w:rPr>
        <w:t>В</w:t>
      </w:r>
      <w:r>
        <w:rPr>
          <w:color w:val="231F20"/>
          <w:spacing w:val="-6"/>
        </w:rPr>
        <w:t> </w:t>
      </w:r>
      <w:r>
        <w:rPr>
          <w:color w:val="231F20"/>
        </w:rPr>
        <w:t>конце</w:t>
      </w:r>
      <w:r>
        <w:rPr>
          <w:color w:val="231F20"/>
          <w:spacing w:val="-6"/>
        </w:rPr>
        <w:t> </w:t>
      </w:r>
      <w:r>
        <w:rPr>
          <w:color w:val="231F20"/>
        </w:rPr>
        <w:t>главы</w:t>
      </w:r>
      <w:r>
        <w:rPr>
          <w:color w:val="231F20"/>
          <w:spacing w:val="-6"/>
        </w:rPr>
        <w:t> </w:t>
      </w:r>
      <w:r>
        <w:rPr>
          <w:color w:val="231F20"/>
        </w:rPr>
        <w:t>1</w:t>
      </w:r>
      <w:r>
        <w:rPr>
          <w:color w:val="231F20"/>
          <w:spacing w:val="-6"/>
        </w:rPr>
        <w:t> </w:t>
      </w:r>
      <w:r>
        <w:rPr>
          <w:color w:val="231F20"/>
        </w:rPr>
        <w:t>мы</w:t>
      </w:r>
      <w:r>
        <w:rPr>
          <w:color w:val="231F20"/>
          <w:spacing w:val="-6"/>
        </w:rPr>
        <w:t> </w:t>
      </w:r>
      <w:r>
        <w:rPr>
          <w:color w:val="231F20"/>
        </w:rPr>
        <w:t>уже</w:t>
      </w:r>
      <w:r>
        <w:rPr>
          <w:color w:val="231F20"/>
          <w:spacing w:val="-6"/>
        </w:rPr>
        <w:t> </w:t>
      </w:r>
      <w:r>
        <w:rPr>
          <w:color w:val="231F20"/>
        </w:rPr>
        <w:t>говорили,</w:t>
      </w:r>
      <w:r>
        <w:rPr>
          <w:color w:val="231F20"/>
          <w:spacing w:val="-6"/>
        </w:rPr>
        <w:t> </w:t>
      </w:r>
      <w:r>
        <w:rPr>
          <w:color w:val="231F20"/>
        </w:rPr>
        <w:t>что</w:t>
      </w:r>
      <w:r>
        <w:rPr>
          <w:color w:val="231F20"/>
          <w:spacing w:val="-6"/>
        </w:rPr>
        <w:t> </w:t>
      </w:r>
      <w:r>
        <w:rPr>
          <w:color w:val="231F20"/>
        </w:rPr>
        <w:t>будем</w:t>
      </w:r>
      <w:r>
        <w:rPr>
          <w:color w:val="231F20"/>
          <w:spacing w:val="-6"/>
        </w:rPr>
        <w:t> </w:t>
      </w:r>
      <w:r>
        <w:rPr>
          <w:color w:val="231F20"/>
        </w:rPr>
        <w:t>работать</w:t>
      </w:r>
      <w:r>
        <w:rPr>
          <w:color w:val="231F20"/>
          <w:spacing w:val="-6"/>
        </w:rPr>
        <w:t> </w:t>
      </w:r>
      <w:r>
        <w:rPr>
          <w:color w:val="231F20"/>
        </w:rPr>
        <w:t>с</w:t>
      </w:r>
      <w:r>
        <w:rPr>
          <w:color w:val="231F20"/>
          <w:spacing w:val="-6"/>
        </w:rPr>
        <w:t> </w:t>
      </w:r>
      <w:r>
        <w:rPr>
          <w:color w:val="231F20"/>
        </w:rPr>
        <w:t>РСУБД</w:t>
      </w:r>
      <w:r>
        <w:rPr>
          <w:color w:val="231F20"/>
          <w:spacing w:val="-6"/>
        </w:rPr>
        <w:t> </w:t>
      </w:r>
      <w:r>
        <w:rPr>
          <w:color w:val="231F20"/>
        </w:rPr>
        <w:t>под</w:t>
      </w:r>
      <w:r>
        <w:rPr>
          <w:color w:val="231F20"/>
          <w:spacing w:val="-6"/>
        </w:rPr>
        <w:t> </w:t>
      </w:r>
      <w:r>
        <w:rPr>
          <w:color w:val="231F20"/>
        </w:rPr>
        <w:t>названием SQLite — произносится как «SQL лайт». Хотя SQLite является конкретной си- </w:t>
      </w:r>
      <w:r>
        <w:rPr>
          <w:color w:val="231F20"/>
          <w:spacing w:val="-6"/>
        </w:rPr>
        <w:t>стемой управления,</w:t>
      </w:r>
      <w:r>
        <w:rPr>
          <w:color w:val="231F20"/>
          <w:spacing w:val="-5"/>
        </w:rPr>
        <w:t> </w:t>
      </w:r>
      <w:r>
        <w:rPr>
          <w:color w:val="231F20"/>
          <w:spacing w:val="-6"/>
        </w:rPr>
        <w:t>или</w:t>
      </w:r>
      <w:r>
        <w:rPr>
          <w:color w:val="231F20"/>
          <w:spacing w:val="-3"/>
        </w:rPr>
        <w:t> </w:t>
      </w:r>
      <w:r>
        <w:rPr>
          <w:color w:val="231F20"/>
          <w:spacing w:val="-6"/>
        </w:rPr>
        <w:t>протоколом,</w:t>
      </w:r>
      <w:r>
        <w:rPr>
          <w:color w:val="231F20"/>
          <w:spacing w:val="-5"/>
        </w:rPr>
        <w:t> </w:t>
      </w:r>
      <w:r>
        <w:rPr>
          <w:color w:val="231F20"/>
          <w:spacing w:val="-6"/>
        </w:rPr>
        <w:t>для</w:t>
      </w:r>
      <w:r>
        <w:rPr>
          <w:color w:val="231F20"/>
          <w:spacing w:val="-2"/>
        </w:rPr>
        <w:t> </w:t>
      </w:r>
      <w:r>
        <w:rPr>
          <w:color w:val="231F20"/>
          <w:spacing w:val="-6"/>
        </w:rPr>
        <w:t>нашей</w:t>
      </w:r>
      <w:r>
        <w:rPr>
          <w:color w:val="231F20"/>
          <w:spacing w:val="-2"/>
        </w:rPr>
        <w:t> </w:t>
      </w:r>
      <w:r>
        <w:rPr>
          <w:color w:val="231F20"/>
          <w:spacing w:val="-6"/>
        </w:rPr>
        <w:t>демонстрационной</w:t>
      </w:r>
      <w:r>
        <w:rPr>
          <w:color w:val="231F20"/>
          <w:spacing w:val="-2"/>
        </w:rPr>
        <w:t> </w:t>
      </w:r>
      <w:r>
        <w:rPr>
          <w:color w:val="231F20"/>
          <w:spacing w:val="-6"/>
        </w:rPr>
        <w:t>базы</w:t>
      </w:r>
      <w:r>
        <w:rPr>
          <w:color w:val="231F20"/>
          <w:spacing w:val="-2"/>
        </w:rPr>
        <w:t> </w:t>
      </w:r>
      <w:r>
        <w:rPr>
          <w:color w:val="231F20"/>
          <w:spacing w:val="-6"/>
        </w:rPr>
        <w:t>данных,</w:t>
      </w:r>
      <w:r>
        <w:rPr>
          <w:color w:val="231F20"/>
        </w:rPr>
        <w:t> нам</w:t>
      </w:r>
      <w:r>
        <w:rPr>
          <w:color w:val="231F20"/>
          <w:spacing w:val="-9"/>
        </w:rPr>
        <w:t> </w:t>
      </w:r>
      <w:r>
        <w:rPr>
          <w:color w:val="231F20"/>
        </w:rPr>
        <w:t>в</w:t>
      </w:r>
      <w:r>
        <w:rPr>
          <w:color w:val="231F20"/>
          <w:spacing w:val="-9"/>
        </w:rPr>
        <w:t> </w:t>
      </w:r>
      <w:r>
        <w:rPr>
          <w:color w:val="231F20"/>
        </w:rPr>
        <w:t>любом</w:t>
      </w:r>
      <w:r>
        <w:rPr>
          <w:color w:val="231F20"/>
          <w:spacing w:val="-9"/>
        </w:rPr>
        <w:t> </w:t>
      </w:r>
      <w:r>
        <w:rPr>
          <w:color w:val="231F20"/>
        </w:rPr>
        <w:t>случае</w:t>
      </w:r>
      <w:r>
        <w:rPr>
          <w:color w:val="231F20"/>
          <w:spacing w:val="-9"/>
        </w:rPr>
        <w:t> </w:t>
      </w:r>
      <w:r>
        <w:rPr>
          <w:color w:val="231F20"/>
        </w:rPr>
        <w:t>необходимо</w:t>
      </w:r>
      <w:r>
        <w:rPr>
          <w:color w:val="231F20"/>
          <w:spacing w:val="-9"/>
        </w:rPr>
        <w:t> </w:t>
      </w:r>
      <w:r>
        <w:rPr>
          <w:color w:val="231F20"/>
        </w:rPr>
        <w:t>загрузить</w:t>
      </w:r>
      <w:r>
        <w:rPr>
          <w:color w:val="231F20"/>
          <w:spacing w:val="-9"/>
        </w:rPr>
        <w:t> </w:t>
      </w:r>
      <w:r>
        <w:rPr>
          <w:color w:val="231F20"/>
        </w:rPr>
        <w:t>специальное</w:t>
      </w:r>
      <w:r>
        <w:rPr>
          <w:color w:val="231F20"/>
          <w:spacing w:val="-9"/>
        </w:rPr>
        <w:t> </w:t>
      </w:r>
      <w:r>
        <w:rPr>
          <w:color w:val="231F20"/>
        </w:rPr>
        <w:t>приложение</w:t>
      </w:r>
      <w:r>
        <w:rPr>
          <w:color w:val="231F20"/>
          <w:spacing w:val="-9"/>
        </w:rPr>
        <w:t> </w:t>
      </w:r>
      <w:r>
        <w:rPr>
          <w:color w:val="231F20"/>
        </w:rPr>
        <w:t>(браузер SQL) для «просмотра» нашей базы данных, точно так же как веб-браузер ис- пользуется</w:t>
      </w:r>
      <w:r>
        <w:rPr>
          <w:color w:val="231F20"/>
          <w:spacing w:val="-7"/>
        </w:rPr>
        <w:t> </w:t>
      </w:r>
      <w:r>
        <w:rPr>
          <w:color w:val="231F20"/>
        </w:rPr>
        <w:t>для</w:t>
      </w:r>
      <w:r>
        <w:rPr>
          <w:color w:val="231F20"/>
          <w:spacing w:val="-7"/>
        </w:rPr>
        <w:t> </w:t>
      </w:r>
      <w:r>
        <w:rPr>
          <w:color w:val="231F20"/>
        </w:rPr>
        <w:t>чтения</w:t>
      </w:r>
      <w:r>
        <w:rPr>
          <w:color w:val="231F20"/>
          <w:spacing w:val="-7"/>
        </w:rPr>
        <w:t> </w:t>
      </w:r>
      <w:r>
        <w:rPr>
          <w:color w:val="231F20"/>
        </w:rPr>
        <w:t>страниц</w:t>
      </w:r>
      <w:r>
        <w:rPr>
          <w:color w:val="231F20"/>
          <w:spacing w:val="-7"/>
        </w:rPr>
        <w:t> </w:t>
      </w:r>
      <w:r>
        <w:rPr>
          <w:color w:val="231F20"/>
        </w:rPr>
        <w:t>в</w:t>
      </w:r>
      <w:r>
        <w:rPr>
          <w:color w:val="231F20"/>
          <w:spacing w:val="-7"/>
        </w:rPr>
        <w:t> </w:t>
      </w:r>
      <w:r>
        <w:rPr>
          <w:color w:val="231F20"/>
        </w:rPr>
        <w:t>интернете.</w:t>
      </w:r>
      <w:r>
        <w:rPr>
          <w:color w:val="231F20"/>
          <w:spacing w:val="-7"/>
        </w:rPr>
        <w:t> </w:t>
      </w:r>
      <w:r>
        <w:rPr>
          <w:color w:val="231F20"/>
        </w:rPr>
        <w:t>SQLite</w:t>
      </w:r>
      <w:r>
        <w:rPr>
          <w:color w:val="231F20"/>
          <w:spacing w:val="-7"/>
        </w:rPr>
        <w:t> </w:t>
      </w:r>
      <w:r>
        <w:rPr>
          <w:color w:val="231F20"/>
        </w:rPr>
        <w:t>поставляется</w:t>
      </w:r>
      <w:r>
        <w:rPr>
          <w:color w:val="231F20"/>
          <w:spacing w:val="-7"/>
        </w:rPr>
        <w:t> </w:t>
      </w:r>
      <w:r>
        <w:rPr>
          <w:color w:val="231F20"/>
        </w:rPr>
        <w:t>в</w:t>
      </w:r>
      <w:r>
        <w:rPr>
          <w:color w:val="231F20"/>
          <w:spacing w:val="-7"/>
        </w:rPr>
        <w:t> </w:t>
      </w:r>
      <w:r>
        <w:rPr>
          <w:color w:val="231F20"/>
        </w:rPr>
        <w:t>комплекте с </w:t>
      </w:r>
      <w:r>
        <w:rPr>
          <w:i/>
          <w:color w:val="231F20"/>
        </w:rPr>
        <w:t>DB Browser</w:t>
      </w:r>
      <w:r>
        <w:rPr>
          <w:color w:val="231F20"/>
        </w:rPr>
        <w:t>. Это удобный визуальный инструмент с открытым исходным кодом;</w:t>
      </w:r>
      <w:r>
        <w:rPr>
          <w:color w:val="231F20"/>
          <w:spacing w:val="-3"/>
        </w:rPr>
        <w:t> </w:t>
      </w:r>
      <w:r>
        <w:rPr>
          <w:color w:val="231F20"/>
        </w:rPr>
        <w:t>он</w:t>
      </w:r>
      <w:r>
        <w:rPr>
          <w:color w:val="231F20"/>
          <w:spacing w:val="-3"/>
        </w:rPr>
        <w:t> </w:t>
      </w:r>
      <w:r>
        <w:rPr>
          <w:color w:val="231F20"/>
        </w:rPr>
        <w:t>используется</w:t>
      </w:r>
      <w:r>
        <w:rPr>
          <w:color w:val="231F20"/>
          <w:spacing w:val="-3"/>
        </w:rPr>
        <w:t> </w:t>
      </w:r>
      <w:r>
        <w:rPr>
          <w:color w:val="231F20"/>
        </w:rPr>
        <w:t>для</w:t>
      </w:r>
      <w:r>
        <w:rPr>
          <w:color w:val="231F20"/>
          <w:spacing w:val="-3"/>
        </w:rPr>
        <w:t> </w:t>
      </w:r>
      <w:r>
        <w:rPr>
          <w:color w:val="231F20"/>
        </w:rPr>
        <w:t>создания,</w:t>
      </w:r>
      <w:r>
        <w:rPr>
          <w:color w:val="231F20"/>
          <w:spacing w:val="-3"/>
        </w:rPr>
        <w:t> </w:t>
      </w:r>
      <w:r>
        <w:rPr>
          <w:color w:val="231F20"/>
        </w:rPr>
        <w:t>проектирования</w:t>
      </w:r>
      <w:r>
        <w:rPr>
          <w:color w:val="231F20"/>
          <w:spacing w:val="-3"/>
        </w:rPr>
        <w:t> </w:t>
      </w:r>
      <w:r>
        <w:rPr>
          <w:color w:val="231F20"/>
        </w:rPr>
        <w:t>и</w:t>
      </w:r>
      <w:r>
        <w:rPr>
          <w:color w:val="231F20"/>
          <w:spacing w:val="-1"/>
        </w:rPr>
        <w:t> </w:t>
      </w:r>
      <w:r>
        <w:rPr>
          <w:color w:val="231F20"/>
        </w:rPr>
        <w:t>редактирования</w:t>
      </w:r>
      <w:r>
        <w:rPr>
          <w:color w:val="231F20"/>
          <w:spacing w:val="-3"/>
        </w:rPr>
        <w:t> </w:t>
      </w:r>
      <w:r>
        <w:rPr>
          <w:color w:val="231F20"/>
        </w:rPr>
        <w:t>баз данных, совместимых с SQLite. DB Browser предназначен для пользователей</w:t>
      </w:r>
      <w:r>
        <w:rPr>
          <w:color w:val="231F20"/>
          <w:spacing w:val="40"/>
        </w:rPr>
        <w:t> </w:t>
      </w:r>
      <w:r>
        <w:rPr>
          <w:color w:val="231F20"/>
          <w:spacing w:val="-2"/>
        </w:rPr>
        <w:t>и разработчиков, которые создают базы данных, осуществляют поиск и редак- </w:t>
      </w:r>
      <w:r>
        <w:rPr>
          <w:color w:val="231F20"/>
        </w:rPr>
        <w:t>тируют данные.</w:t>
      </w:r>
    </w:p>
    <w:p>
      <w:pPr>
        <w:pStyle w:val="BodyText"/>
      </w:pPr>
    </w:p>
    <w:p>
      <w:pPr>
        <w:pStyle w:val="BodyText"/>
        <w:spacing w:before="80"/>
      </w:pPr>
    </w:p>
    <w:p>
      <w:pPr>
        <w:pStyle w:val="Heading4"/>
      </w:pPr>
      <w:r>
        <w:rPr>
          <w:color w:val="231F20"/>
          <w:w w:val="80"/>
        </w:rPr>
        <w:t>Установка</w:t>
      </w:r>
      <w:r>
        <w:rPr>
          <w:color w:val="231F20"/>
          <w:spacing w:val="22"/>
        </w:rPr>
        <w:t> </w:t>
      </w:r>
      <w:r>
        <w:rPr>
          <w:color w:val="231F20"/>
          <w:w w:val="80"/>
        </w:rPr>
        <w:t>браузера</w:t>
      </w:r>
      <w:r>
        <w:rPr>
          <w:color w:val="231F20"/>
          <w:spacing w:val="23"/>
        </w:rPr>
        <w:t> </w:t>
      </w:r>
      <w:r>
        <w:rPr>
          <w:color w:val="231F20"/>
          <w:w w:val="80"/>
        </w:rPr>
        <w:t>базы</w:t>
      </w:r>
      <w:r>
        <w:rPr>
          <w:color w:val="231F20"/>
          <w:spacing w:val="23"/>
        </w:rPr>
        <w:t> </w:t>
      </w:r>
      <w:r>
        <w:rPr>
          <w:color w:val="231F20"/>
          <w:w w:val="80"/>
        </w:rPr>
        <w:t>данных</w:t>
      </w:r>
      <w:r>
        <w:rPr>
          <w:color w:val="231F20"/>
          <w:spacing w:val="22"/>
        </w:rPr>
        <w:t> </w:t>
      </w:r>
      <w:r>
        <w:rPr>
          <w:color w:val="231F20"/>
          <w:w w:val="80"/>
        </w:rPr>
        <w:t>для</w:t>
      </w:r>
      <w:r>
        <w:rPr>
          <w:color w:val="231F20"/>
          <w:spacing w:val="23"/>
        </w:rPr>
        <w:t> </w:t>
      </w:r>
      <w:r>
        <w:rPr>
          <w:color w:val="231F20"/>
          <w:spacing w:val="-2"/>
          <w:w w:val="80"/>
        </w:rPr>
        <w:t>SQLite</w:t>
      </w:r>
    </w:p>
    <w:p>
      <w:pPr>
        <w:pStyle w:val="BodyText"/>
        <w:spacing w:line="259" w:lineRule="auto" w:before="183"/>
        <w:ind w:left="141" w:right="139"/>
        <w:jc w:val="both"/>
      </w:pPr>
      <w:r>
        <w:rPr>
          <w:color w:val="231F20"/>
        </w:rPr>
        <w:t>Чтобы установить DB Browser, перейдите по ссылке </w:t>
      </w:r>
      <w:hyperlink r:id="rId183">
        <w:r>
          <w:rPr>
            <w:rFonts w:ascii="Tahoma" w:hAnsi="Tahoma"/>
            <w:color w:val="231F20"/>
            <w:sz w:val="18"/>
          </w:rPr>
          <w:t>www.clydebankmedia.com/</w:t>
        </w:r>
      </w:hyperlink>
      <w:r>
        <w:rPr>
          <w:rFonts w:ascii="Tahoma" w:hAnsi="Tahoma"/>
          <w:color w:val="231F20"/>
          <w:sz w:val="18"/>
        </w:rPr>
        <w:t> </w:t>
      </w:r>
      <w:r>
        <w:rPr>
          <w:rFonts w:ascii="Tahoma" w:hAnsi="Tahoma"/>
          <w:color w:val="231F20"/>
          <w:spacing w:val="-4"/>
          <w:sz w:val="18"/>
        </w:rPr>
        <w:t>programming-tech-vault</w:t>
      </w:r>
      <w:r>
        <w:rPr>
          <w:color w:val="231F20"/>
          <w:spacing w:val="-4"/>
        </w:rPr>
        <w:t>.</w:t>
      </w:r>
      <w:r>
        <w:rPr>
          <w:color w:val="231F20"/>
          <w:spacing w:val="-8"/>
        </w:rPr>
        <w:t> </w:t>
      </w:r>
      <w:r>
        <w:rPr>
          <w:color w:val="231F20"/>
          <w:spacing w:val="-4"/>
        </w:rPr>
        <w:t>Вы</w:t>
      </w:r>
      <w:r>
        <w:rPr>
          <w:color w:val="231F20"/>
          <w:spacing w:val="-7"/>
        </w:rPr>
        <w:t> </w:t>
      </w:r>
      <w:r>
        <w:rPr>
          <w:color w:val="231F20"/>
          <w:spacing w:val="-4"/>
        </w:rPr>
        <w:t>увидите</w:t>
      </w:r>
      <w:r>
        <w:rPr>
          <w:color w:val="231F20"/>
          <w:spacing w:val="-7"/>
        </w:rPr>
        <w:t> </w:t>
      </w:r>
      <w:r>
        <w:rPr>
          <w:color w:val="231F20"/>
          <w:spacing w:val="-4"/>
        </w:rPr>
        <w:t>несколько</w:t>
      </w:r>
      <w:r>
        <w:rPr>
          <w:color w:val="231F20"/>
          <w:spacing w:val="-7"/>
        </w:rPr>
        <w:t> </w:t>
      </w:r>
      <w:r>
        <w:rPr>
          <w:color w:val="231F20"/>
          <w:spacing w:val="-4"/>
        </w:rPr>
        <w:t>ссылок</w:t>
      </w:r>
      <w:r>
        <w:rPr>
          <w:color w:val="231F20"/>
          <w:spacing w:val="-7"/>
        </w:rPr>
        <w:t> </w:t>
      </w:r>
      <w:r>
        <w:rPr>
          <w:color w:val="231F20"/>
          <w:spacing w:val="-4"/>
        </w:rPr>
        <w:t>для</w:t>
      </w:r>
      <w:r>
        <w:rPr>
          <w:color w:val="231F20"/>
          <w:spacing w:val="-7"/>
        </w:rPr>
        <w:t> </w:t>
      </w:r>
      <w:r>
        <w:rPr>
          <w:color w:val="231F20"/>
          <w:spacing w:val="-4"/>
        </w:rPr>
        <w:t>загрузки,</w:t>
      </w:r>
      <w:r>
        <w:rPr>
          <w:color w:val="231F20"/>
          <w:spacing w:val="-7"/>
        </w:rPr>
        <w:t> </w:t>
      </w:r>
      <w:r>
        <w:rPr>
          <w:color w:val="231F20"/>
          <w:spacing w:val="-4"/>
        </w:rPr>
        <w:t>предназначен-</w:t>
      </w:r>
      <w:r>
        <w:rPr>
          <w:color w:val="231F20"/>
        </w:rPr>
        <w:t> </w:t>
      </w:r>
      <w:r>
        <w:rPr>
          <w:color w:val="231F20"/>
          <w:spacing w:val="-6"/>
        </w:rPr>
        <w:t>ных</w:t>
      </w:r>
      <w:r>
        <w:rPr>
          <w:color w:val="231F20"/>
        </w:rPr>
        <w:t> </w:t>
      </w:r>
      <w:r>
        <w:rPr>
          <w:color w:val="231F20"/>
          <w:spacing w:val="-6"/>
        </w:rPr>
        <w:t>для</w:t>
      </w:r>
      <w:r>
        <w:rPr>
          <w:color w:val="231F20"/>
        </w:rPr>
        <w:t> </w:t>
      </w:r>
      <w:r>
        <w:rPr>
          <w:color w:val="231F20"/>
          <w:spacing w:val="-6"/>
        </w:rPr>
        <w:t>разных</w:t>
      </w:r>
      <w:r>
        <w:rPr>
          <w:color w:val="231F20"/>
        </w:rPr>
        <w:t> </w:t>
      </w:r>
      <w:r>
        <w:rPr>
          <w:color w:val="231F20"/>
          <w:spacing w:val="-6"/>
        </w:rPr>
        <w:t>операционных</w:t>
      </w:r>
      <w:r>
        <w:rPr>
          <w:color w:val="231F20"/>
        </w:rPr>
        <w:t> </w:t>
      </w:r>
      <w:r>
        <w:rPr>
          <w:color w:val="231F20"/>
          <w:spacing w:val="-6"/>
        </w:rPr>
        <w:t>систем.</w:t>
      </w:r>
      <w:r>
        <w:rPr>
          <w:color w:val="231F20"/>
        </w:rPr>
        <w:t> </w:t>
      </w:r>
      <w:r>
        <w:rPr>
          <w:color w:val="231F20"/>
          <w:spacing w:val="-6"/>
        </w:rPr>
        <w:t>Обязательно</w:t>
      </w:r>
      <w:r>
        <w:rPr>
          <w:color w:val="231F20"/>
        </w:rPr>
        <w:t> </w:t>
      </w:r>
      <w:r>
        <w:rPr>
          <w:color w:val="231F20"/>
          <w:spacing w:val="-6"/>
        </w:rPr>
        <w:t>выберите</w:t>
      </w:r>
      <w:r>
        <w:rPr>
          <w:color w:val="231F20"/>
        </w:rPr>
        <w:t> </w:t>
      </w:r>
      <w:r>
        <w:rPr>
          <w:color w:val="231F20"/>
          <w:spacing w:val="-6"/>
        </w:rPr>
        <w:t>соответствующую</w:t>
      </w:r>
      <w:r>
        <w:rPr>
          <w:color w:val="231F20"/>
          <w:spacing w:val="-2"/>
        </w:rPr>
        <w:t> операционную</w:t>
      </w:r>
      <w:r>
        <w:rPr>
          <w:color w:val="231F20"/>
          <w:spacing w:val="-8"/>
        </w:rPr>
        <w:t> </w:t>
      </w:r>
      <w:r>
        <w:rPr>
          <w:color w:val="231F20"/>
          <w:spacing w:val="-2"/>
        </w:rPr>
        <w:t>систему</w:t>
      </w:r>
      <w:r>
        <w:rPr>
          <w:color w:val="231F20"/>
          <w:spacing w:val="-8"/>
        </w:rPr>
        <w:t> </w:t>
      </w:r>
      <w:r>
        <w:rPr>
          <w:color w:val="231F20"/>
          <w:spacing w:val="-2"/>
        </w:rPr>
        <w:t>(32-</w:t>
      </w:r>
      <w:r>
        <w:rPr>
          <w:color w:val="231F20"/>
          <w:spacing w:val="-8"/>
        </w:rPr>
        <w:t> </w:t>
      </w:r>
      <w:r>
        <w:rPr>
          <w:color w:val="231F20"/>
          <w:spacing w:val="-2"/>
        </w:rPr>
        <w:t>или</w:t>
      </w:r>
      <w:r>
        <w:rPr>
          <w:color w:val="231F20"/>
          <w:spacing w:val="-8"/>
        </w:rPr>
        <w:t> </w:t>
      </w:r>
      <w:r>
        <w:rPr>
          <w:color w:val="231F20"/>
          <w:spacing w:val="-2"/>
        </w:rPr>
        <w:t>64-битная</w:t>
      </w:r>
      <w:r>
        <w:rPr>
          <w:color w:val="231F20"/>
          <w:spacing w:val="-8"/>
        </w:rPr>
        <w:t> </w:t>
      </w:r>
      <w:r>
        <w:rPr>
          <w:color w:val="231F20"/>
          <w:spacing w:val="-2"/>
        </w:rPr>
        <w:t>Windows,</w:t>
      </w:r>
      <w:r>
        <w:rPr>
          <w:color w:val="231F20"/>
          <w:spacing w:val="-8"/>
        </w:rPr>
        <w:t> </w:t>
      </w:r>
      <w:r>
        <w:rPr>
          <w:color w:val="231F20"/>
          <w:spacing w:val="-2"/>
        </w:rPr>
        <w:t>Mac</w:t>
      </w:r>
      <w:r>
        <w:rPr>
          <w:color w:val="231F20"/>
          <w:spacing w:val="-8"/>
        </w:rPr>
        <w:t> </w:t>
      </w:r>
      <w:r>
        <w:rPr>
          <w:color w:val="231F20"/>
          <w:spacing w:val="-2"/>
        </w:rPr>
        <w:t>OS,</w:t>
      </w:r>
      <w:r>
        <w:rPr>
          <w:color w:val="231F20"/>
          <w:spacing w:val="-8"/>
        </w:rPr>
        <w:t> </w:t>
      </w:r>
      <w:r>
        <w:rPr>
          <w:color w:val="231F20"/>
          <w:spacing w:val="-2"/>
        </w:rPr>
        <w:t>Linux</w:t>
      </w:r>
      <w:r>
        <w:rPr>
          <w:color w:val="231F20"/>
          <w:spacing w:val="-8"/>
        </w:rPr>
        <w:t> </w:t>
      </w:r>
      <w:r>
        <w:rPr>
          <w:color w:val="231F20"/>
          <w:spacing w:val="-2"/>
        </w:rPr>
        <w:t>и</w:t>
      </w:r>
      <w:r>
        <w:rPr>
          <w:color w:val="231F20"/>
          <w:spacing w:val="-8"/>
        </w:rPr>
        <w:t> </w:t>
      </w:r>
      <w:r>
        <w:rPr>
          <w:color w:val="231F20"/>
          <w:spacing w:val="-2"/>
        </w:rPr>
        <w:t>т.</w:t>
      </w:r>
      <w:r>
        <w:rPr>
          <w:color w:val="231F20"/>
          <w:spacing w:val="-8"/>
        </w:rPr>
        <w:t> </w:t>
      </w:r>
      <w:r>
        <w:rPr>
          <w:color w:val="231F20"/>
          <w:spacing w:val="-2"/>
        </w:rPr>
        <w:t>д.).</w:t>
      </w:r>
      <w:r>
        <w:rPr>
          <w:color w:val="231F20"/>
          <w:spacing w:val="-8"/>
        </w:rPr>
        <w:t> </w:t>
      </w:r>
      <w:r>
        <w:rPr>
          <w:color w:val="231F20"/>
          <w:spacing w:val="-2"/>
        </w:rPr>
        <w:t>После </w:t>
      </w:r>
      <w:r>
        <w:rPr>
          <w:color w:val="231F20"/>
        </w:rPr>
        <w:t>загрузки нужного дистрибутива установите приложение.</w:t>
      </w:r>
    </w:p>
    <w:p>
      <w:pPr>
        <w:pStyle w:val="BodyText"/>
      </w:pPr>
    </w:p>
    <w:p>
      <w:pPr>
        <w:pStyle w:val="BodyText"/>
        <w:spacing w:before="89"/>
      </w:pPr>
      <w:r>
        <w:rPr/>
        <mc:AlternateContent>
          <mc:Choice Requires="wps">
            <w:drawing>
              <wp:anchor distT="0" distB="0" distL="0" distR="0" allowOverlap="1" layoutInCell="1" locked="0" behindDoc="1" simplePos="0" relativeHeight="487621632">
                <wp:simplePos x="0" y="0"/>
                <wp:positionH relativeFrom="page">
                  <wp:posOffset>719999</wp:posOffset>
                </wp:positionH>
                <wp:positionV relativeFrom="paragraph">
                  <wp:posOffset>220648</wp:posOffset>
                </wp:positionV>
                <wp:extent cx="914400" cy="1270"/>
                <wp:effectExtent l="0" t="0" r="0" b="0"/>
                <wp:wrapTopAndBottom/>
                <wp:docPr id="418" name="Graphic 418"/>
                <wp:cNvGraphicFramePr>
                  <a:graphicFrameLocks/>
                </wp:cNvGraphicFramePr>
                <a:graphic>
                  <a:graphicData uri="http://schemas.microsoft.com/office/word/2010/wordprocessingShape">
                    <wps:wsp>
                      <wps:cNvPr id="418" name="Graphic 418"/>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17.373928pt;width:72pt;height:.1pt;mso-position-horizontal-relative:page;mso-position-vertical-relative:paragraph;z-index:-15694848;mso-wrap-distance-left:0;mso-wrap-distance-right:0" id="docshape356" coordorigin="1134,347" coordsize="1440,0" path="m1134,347l2574,347e" filled="false" stroked="true" strokeweight=".5pt" strokecolor="#231f20">
                <v:path arrowok="t"/>
                <v:stroke dashstyle="solid"/>
                <w10:wrap type="topAndBottom"/>
              </v:shape>
            </w:pict>
          </mc:Fallback>
        </mc:AlternateContent>
      </w:r>
    </w:p>
    <w:p>
      <w:pPr>
        <w:spacing w:before="44"/>
        <w:ind w:left="141" w:right="0" w:firstLine="0"/>
        <w:jc w:val="left"/>
        <w:rPr>
          <w:sz w:val="18"/>
        </w:rPr>
      </w:pPr>
      <w:r>
        <w:rPr>
          <w:color w:val="231F20"/>
          <w:sz w:val="18"/>
        </w:rPr>
        <w:t>*</w:t>
      </w:r>
      <w:r>
        <w:rPr>
          <w:color w:val="231F20"/>
          <w:spacing w:val="37"/>
          <w:sz w:val="18"/>
        </w:rPr>
        <w:t> </w:t>
      </w:r>
      <w:r>
        <w:rPr>
          <w:color w:val="231F20"/>
          <w:sz w:val="18"/>
        </w:rPr>
        <w:t>Для доступа к файлам, нажмите на значок</w:t>
      </w:r>
      <w:r>
        <w:rPr>
          <w:color w:val="231F20"/>
          <w:spacing w:val="-1"/>
          <w:sz w:val="18"/>
        </w:rPr>
        <w:t> </w:t>
      </w:r>
      <w:r>
        <w:rPr>
          <w:color w:val="231F20"/>
          <w:sz w:val="18"/>
        </w:rPr>
        <w:t>«+» рядом с </w:t>
      </w:r>
      <w:r>
        <w:rPr>
          <w:rFonts w:ascii="Tahoma" w:hAnsi="Tahoma"/>
          <w:color w:val="231F20"/>
          <w:sz w:val="16"/>
        </w:rPr>
        <w:t>SQL</w:t>
      </w:r>
      <w:r>
        <w:rPr>
          <w:rFonts w:ascii="Tahoma" w:hAnsi="Tahoma"/>
          <w:color w:val="231F20"/>
          <w:spacing w:val="-3"/>
          <w:sz w:val="16"/>
        </w:rPr>
        <w:t> </w:t>
      </w:r>
      <w:r>
        <w:rPr>
          <w:rFonts w:ascii="Tahoma" w:hAnsi="Tahoma"/>
          <w:color w:val="231F20"/>
          <w:sz w:val="16"/>
        </w:rPr>
        <w:t>QuickStart</w:t>
      </w:r>
      <w:r>
        <w:rPr>
          <w:rFonts w:ascii="Tahoma" w:hAnsi="Tahoma"/>
          <w:color w:val="231F20"/>
          <w:spacing w:val="-2"/>
          <w:sz w:val="16"/>
        </w:rPr>
        <w:t> Guide</w:t>
      </w:r>
      <w:r>
        <w:rPr>
          <w:color w:val="231F20"/>
          <w:spacing w:val="-2"/>
          <w:sz w:val="18"/>
        </w:rPr>
        <w:t>.</w:t>
      </w:r>
    </w:p>
    <w:p>
      <w:pPr>
        <w:spacing w:after="0"/>
        <w:jc w:val="left"/>
        <w:rPr>
          <w:sz w:val="18"/>
        </w:rPr>
        <w:sectPr>
          <w:headerReference w:type="even" r:id="rId181"/>
          <w:pgSz w:w="9360" w:h="13210"/>
          <w:pgMar w:header="807" w:footer="0" w:top="1160" w:bottom="280" w:left="992" w:right="992"/>
          <w:pgNumType w:start="42"/>
        </w:sectPr>
      </w:pPr>
    </w:p>
    <w:p>
      <w:pPr>
        <w:pStyle w:val="BodyText"/>
        <w:tabs>
          <w:tab w:pos="7228" w:val="right" w:leader="none"/>
        </w:tabs>
        <w:spacing w:before="75"/>
        <w:ind w:left="5274"/>
        <w:rPr>
          <w:rFonts w:ascii="Tahoma" w:hAnsi="Tahoma"/>
          <w:b/>
          <w:sz w:val="24"/>
        </w:rPr>
      </w:pPr>
      <w:bookmarkStart w:name="Как проверить свои знания в SQL" w:id="38"/>
      <w:bookmarkEnd w:id="38"/>
      <w:r>
        <w:rPr/>
      </w:r>
      <w:bookmarkStart w:name="Стратегии успеха" w:id="39"/>
      <w:bookmarkEnd w:id="39"/>
      <w:r>
        <w:rPr/>
      </w:r>
      <w:bookmarkStart w:name="_bookmark17" w:id="40"/>
      <w:bookmarkEnd w:id="40"/>
      <w:r>
        <w:rPr/>
      </w:r>
      <w:r>
        <w:rPr>
          <w:rFonts w:ascii="Trebuchet MS" w:hAnsi="Trebuchet MS"/>
          <w:color w:val="231F20"/>
          <w:w w:val="80"/>
        </w:rPr>
        <w:t>Стратегии</w:t>
      </w:r>
      <w:r>
        <w:rPr>
          <w:rFonts w:ascii="Trebuchet MS" w:hAnsi="Trebuchet MS"/>
          <w:color w:val="231F20"/>
          <w:spacing w:val="-7"/>
          <w:w w:val="80"/>
        </w:rPr>
        <w:t> </w:t>
      </w:r>
      <w:r>
        <w:rPr>
          <w:rFonts w:ascii="Trebuchet MS" w:hAnsi="Trebuchet MS"/>
          <w:color w:val="231F20"/>
          <w:spacing w:val="-2"/>
          <w:w w:val="90"/>
        </w:rPr>
        <w:t>успеха</w:t>
      </w:r>
      <w:r>
        <w:rPr>
          <w:rFonts w:ascii="Times New Roman" w:hAnsi="Times New Roman"/>
          <w:color w:val="231F20"/>
        </w:rPr>
        <w:tab/>
      </w:r>
      <w:r>
        <w:rPr>
          <w:rFonts w:ascii="Tahoma" w:hAnsi="Tahoma"/>
          <w:b/>
          <w:color w:val="231F20"/>
          <w:spacing w:val="-5"/>
          <w:w w:val="90"/>
          <w:sz w:val="24"/>
        </w:rPr>
        <w:t>43</w:t>
      </w:r>
    </w:p>
    <w:p>
      <w:pPr>
        <w:pStyle w:val="BodyText"/>
        <w:spacing w:before="8"/>
        <w:rPr>
          <w:rFonts w:ascii="Tahoma"/>
          <w:b/>
          <w:sz w:val="3"/>
        </w:rPr>
      </w:pPr>
      <w:r>
        <w:rPr>
          <w:rFonts w:ascii="Tahoma"/>
          <w:b/>
          <w:sz w:val="3"/>
        </w:rPr>
        <mc:AlternateContent>
          <mc:Choice Requires="wps">
            <w:drawing>
              <wp:anchor distT="0" distB="0" distL="0" distR="0" allowOverlap="1" layoutInCell="1" locked="0" behindDoc="1" simplePos="0" relativeHeight="487622144">
                <wp:simplePos x="0" y="0"/>
                <wp:positionH relativeFrom="page">
                  <wp:posOffset>719999</wp:posOffset>
                </wp:positionH>
                <wp:positionV relativeFrom="paragraph">
                  <wp:posOffset>43698</wp:posOffset>
                </wp:positionV>
                <wp:extent cx="4500245" cy="1270"/>
                <wp:effectExtent l="0" t="0" r="0" b="0"/>
                <wp:wrapTopAndBottom/>
                <wp:docPr id="419" name="Graphic 419"/>
                <wp:cNvGraphicFramePr>
                  <a:graphicFrameLocks/>
                </wp:cNvGraphicFramePr>
                <a:graphic>
                  <a:graphicData uri="http://schemas.microsoft.com/office/word/2010/wordprocessingShape">
                    <wps:wsp>
                      <wps:cNvPr id="419" name="Graphic 419"/>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3.440825pt;width:354.35pt;height:.1pt;mso-position-horizontal-relative:page;mso-position-vertical-relative:paragraph;z-index:-15694336;mso-wrap-distance-left:0;mso-wrap-distance-right:0" id="docshape357" coordorigin="1134,69" coordsize="7087,0" path="m1134,69l8220,69e" filled="false" stroked="true" strokeweight=".5pt" strokecolor="#231f20">
                <v:path arrowok="t"/>
                <v:stroke dashstyle="solid"/>
                <w10:wrap type="topAndBottom"/>
              </v:shape>
            </w:pict>
          </mc:Fallback>
        </mc:AlternateContent>
      </w:r>
    </w:p>
    <w:p>
      <w:pPr>
        <w:pStyle w:val="BodyText"/>
        <w:spacing w:before="166"/>
        <w:rPr>
          <w:rFonts w:ascii="Tahoma"/>
          <w:b/>
        </w:rPr>
      </w:pPr>
    </w:p>
    <w:p>
      <w:pPr>
        <w:pStyle w:val="Heading4"/>
      </w:pPr>
      <w:r>
        <w:rPr>
          <w:color w:val="231F20"/>
          <w:w w:val="80"/>
        </w:rPr>
        <w:t>Как</w:t>
      </w:r>
      <w:r>
        <w:rPr>
          <w:color w:val="231F20"/>
          <w:spacing w:val="9"/>
        </w:rPr>
        <w:t> </w:t>
      </w:r>
      <w:r>
        <w:rPr>
          <w:color w:val="231F20"/>
          <w:w w:val="80"/>
        </w:rPr>
        <w:t>проверить</w:t>
      </w:r>
      <w:r>
        <w:rPr>
          <w:color w:val="231F20"/>
          <w:spacing w:val="10"/>
        </w:rPr>
        <w:t> </w:t>
      </w:r>
      <w:r>
        <w:rPr>
          <w:color w:val="231F20"/>
          <w:w w:val="80"/>
        </w:rPr>
        <w:t>свои</w:t>
      </w:r>
      <w:r>
        <w:rPr>
          <w:color w:val="231F20"/>
          <w:spacing w:val="10"/>
        </w:rPr>
        <w:t> </w:t>
      </w:r>
      <w:r>
        <w:rPr>
          <w:color w:val="231F20"/>
          <w:w w:val="80"/>
        </w:rPr>
        <w:t>знания</w:t>
      </w:r>
      <w:r>
        <w:rPr>
          <w:color w:val="231F20"/>
          <w:spacing w:val="10"/>
        </w:rPr>
        <w:t> </w:t>
      </w:r>
      <w:r>
        <w:rPr>
          <w:color w:val="231F20"/>
          <w:w w:val="80"/>
        </w:rPr>
        <w:t>в</w:t>
      </w:r>
      <w:r>
        <w:rPr>
          <w:color w:val="231F20"/>
          <w:spacing w:val="10"/>
        </w:rPr>
        <w:t> </w:t>
      </w:r>
      <w:r>
        <w:rPr>
          <w:color w:val="231F20"/>
          <w:spacing w:val="-5"/>
          <w:w w:val="80"/>
        </w:rPr>
        <w:t>SQL</w:t>
      </w:r>
    </w:p>
    <w:p>
      <w:pPr>
        <w:pStyle w:val="BodyText"/>
        <w:spacing w:line="256" w:lineRule="auto" w:before="179"/>
        <w:ind w:left="141" w:right="138"/>
        <w:jc w:val="both"/>
      </w:pPr>
      <w:r>
        <w:rPr>
          <w:color w:val="231F20"/>
          <w:spacing w:val="-2"/>
        </w:rPr>
        <w:t>Лучшее</w:t>
      </w:r>
      <w:r>
        <w:rPr>
          <w:color w:val="231F20"/>
          <w:spacing w:val="-7"/>
        </w:rPr>
        <w:t> </w:t>
      </w:r>
      <w:r>
        <w:rPr>
          <w:color w:val="231F20"/>
          <w:spacing w:val="-2"/>
        </w:rPr>
        <w:t>обучение</w:t>
      </w:r>
      <w:r>
        <w:rPr>
          <w:color w:val="231F20"/>
          <w:spacing w:val="-7"/>
        </w:rPr>
        <w:t> </w:t>
      </w:r>
      <w:r>
        <w:rPr>
          <w:color w:val="231F20"/>
          <w:spacing w:val="-2"/>
        </w:rPr>
        <w:t>—</w:t>
      </w:r>
      <w:r>
        <w:rPr>
          <w:color w:val="231F20"/>
          <w:spacing w:val="-7"/>
        </w:rPr>
        <w:t> </w:t>
      </w:r>
      <w:r>
        <w:rPr>
          <w:color w:val="231F20"/>
          <w:spacing w:val="-2"/>
        </w:rPr>
        <w:t>это</w:t>
      </w:r>
      <w:r>
        <w:rPr>
          <w:color w:val="231F20"/>
          <w:spacing w:val="-7"/>
        </w:rPr>
        <w:t> </w:t>
      </w:r>
      <w:r>
        <w:rPr>
          <w:color w:val="231F20"/>
          <w:spacing w:val="-2"/>
        </w:rPr>
        <w:t>практика.</w:t>
      </w:r>
      <w:r>
        <w:rPr>
          <w:color w:val="231F20"/>
          <w:spacing w:val="-7"/>
        </w:rPr>
        <w:t> </w:t>
      </w:r>
      <w:r>
        <w:rPr>
          <w:color w:val="231F20"/>
          <w:spacing w:val="-2"/>
        </w:rPr>
        <w:t>Кроме</w:t>
      </w:r>
      <w:r>
        <w:rPr>
          <w:color w:val="231F20"/>
          <w:spacing w:val="-7"/>
        </w:rPr>
        <w:t> </w:t>
      </w:r>
      <w:r>
        <w:rPr>
          <w:color w:val="231F20"/>
          <w:spacing w:val="-2"/>
        </w:rPr>
        <w:t>примеров</w:t>
      </w:r>
      <w:r>
        <w:rPr>
          <w:color w:val="231F20"/>
          <w:spacing w:val="-7"/>
        </w:rPr>
        <w:t> </w:t>
      </w:r>
      <w:r>
        <w:rPr>
          <w:color w:val="231F20"/>
          <w:spacing w:val="-2"/>
        </w:rPr>
        <w:t>из</w:t>
      </w:r>
      <w:r>
        <w:rPr>
          <w:color w:val="231F20"/>
          <w:spacing w:val="-7"/>
        </w:rPr>
        <w:t> </w:t>
      </w:r>
      <w:r>
        <w:rPr>
          <w:color w:val="231F20"/>
          <w:spacing w:val="-2"/>
        </w:rPr>
        <w:t>демонстрационной</w:t>
      </w:r>
      <w:r>
        <w:rPr>
          <w:color w:val="231F20"/>
          <w:spacing w:val="-7"/>
        </w:rPr>
        <w:t> </w:t>
      </w:r>
      <w:r>
        <w:rPr>
          <w:color w:val="231F20"/>
          <w:spacing w:val="-2"/>
        </w:rPr>
        <w:t>базы </w:t>
      </w:r>
      <w:r>
        <w:rPr>
          <w:color w:val="231F20"/>
        </w:rPr>
        <w:t>данных</w:t>
      </w:r>
      <w:r>
        <w:rPr>
          <w:color w:val="231F20"/>
          <w:spacing w:val="-7"/>
        </w:rPr>
        <w:t> </w:t>
      </w:r>
      <w:r>
        <w:rPr>
          <w:color w:val="231F20"/>
        </w:rPr>
        <w:t>в</w:t>
      </w:r>
      <w:r>
        <w:rPr>
          <w:color w:val="231F20"/>
          <w:spacing w:val="-7"/>
        </w:rPr>
        <w:t> </w:t>
      </w:r>
      <w:r>
        <w:rPr>
          <w:color w:val="231F20"/>
        </w:rPr>
        <w:t>следующих</w:t>
      </w:r>
      <w:r>
        <w:rPr>
          <w:color w:val="231F20"/>
          <w:spacing w:val="-7"/>
        </w:rPr>
        <w:t> </w:t>
      </w:r>
      <w:r>
        <w:rPr>
          <w:color w:val="231F20"/>
        </w:rPr>
        <w:t>главах</w:t>
      </w:r>
      <w:r>
        <w:rPr>
          <w:color w:val="231F20"/>
          <w:spacing w:val="-7"/>
        </w:rPr>
        <w:t> </w:t>
      </w:r>
      <w:r>
        <w:rPr>
          <w:color w:val="231F20"/>
        </w:rPr>
        <w:t>этой</w:t>
      </w:r>
      <w:r>
        <w:rPr>
          <w:color w:val="231F20"/>
          <w:spacing w:val="-7"/>
        </w:rPr>
        <w:t> </w:t>
      </w:r>
      <w:r>
        <w:rPr>
          <w:color w:val="231F20"/>
        </w:rPr>
        <w:t>книги</w:t>
      </w:r>
      <w:r>
        <w:rPr>
          <w:color w:val="231F20"/>
          <w:spacing w:val="-7"/>
        </w:rPr>
        <w:t> </w:t>
      </w:r>
      <w:r>
        <w:rPr>
          <w:color w:val="231F20"/>
        </w:rPr>
        <w:t>представлены</w:t>
      </w:r>
      <w:r>
        <w:rPr>
          <w:color w:val="231F20"/>
          <w:spacing w:val="-7"/>
        </w:rPr>
        <w:t> </w:t>
      </w:r>
      <w:r>
        <w:rPr>
          <w:color w:val="231F20"/>
        </w:rPr>
        <w:t>два</w:t>
      </w:r>
      <w:r>
        <w:rPr>
          <w:color w:val="231F20"/>
          <w:spacing w:val="-7"/>
        </w:rPr>
        <w:t> </w:t>
      </w:r>
      <w:r>
        <w:rPr>
          <w:color w:val="231F20"/>
        </w:rPr>
        <w:t>типа</w:t>
      </w:r>
      <w:r>
        <w:rPr>
          <w:color w:val="231F20"/>
          <w:spacing w:val="-7"/>
        </w:rPr>
        <w:t> </w:t>
      </w:r>
      <w:r>
        <w:rPr>
          <w:color w:val="231F20"/>
        </w:rPr>
        <w:t>практических заданий для самопроверки. Упражнения в разделах «Практические задания» </w:t>
      </w:r>
      <w:r>
        <w:rPr>
          <w:color w:val="231F20"/>
          <w:spacing w:val="-4"/>
        </w:rPr>
        <w:t>позволят вам попробовать себя в деле сразу после изучения материала. Это про-</w:t>
      </w:r>
      <w:r>
        <w:rPr>
          <w:color w:val="231F20"/>
        </w:rPr>
        <w:t> сто.</w:t>
      </w:r>
      <w:r>
        <w:rPr>
          <w:color w:val="231F20"/>
          <w:spacing w:val="-8"/>
        </w:rPr>
        <w:t> </w:t>
      </w:r>
      <w:r>
        <w:rPr>
          <w:color w:val="231F20"/>
        </w:rPr>
        <w:t>Еще</w:t>
      </w:r>
      <w:r>
        <w:rPr>
          <w:color w:val="231F20"/>
          <w:spacing w:val="-8"/>
        </w:rPr>
        <w:t> </w:t>
      </w:r>
      <w:r>
        <w:rPr>
          <w:color w:val="231F20"/>
        </w:rPr>
        <w:t>один</w:t>
      </w:r>
      <w:r>
        <w:rPr>
          <w:color w:val="231F20"/>
          <w:spacing w:val="-8"/>
        </w:rPr>
        <w:t> </w:t>
      </w:r>
      <w:r>
        <w:rPr>
          <w:color w:val="231F20"/>
        </w:rPr>
        <w:t>тип</w:t>
      </w:r>
      <w:r>
        <w:rPr>
          <w:color w:val="231F20"/>
          <w:spacing w:val="-8"/>
        </w:rPr>
        <w:t> </w:t>
      </w:r>
      <w:r>
        <w:rPr>
          <w:color w:val="231F20"/>
        </w:rPr>
        <w:t>заданий</w:t>
      </w:r>
      <w:r>
        <w:rPr>
          <w:color w:val="231F20"/>
          <w:spacing w:val="-8"/>
        </w:rPr>
        <w:t> </w:t>
      </w:r>
      <w:r>
        <w:rPr>
          <w:color w:val="231F20"/>
        </w:rPr>
        <w:t>—</w:t>
      </w:r>
      <w:r>
        <w:rPr>
          <w:color w:val="231F20"/>
          <w:spacing w:val="-8"/>
        </w:rPr>
        <w:t> </w:t>
      </w:r>
      <w:r>
        <w:rPr>
          <w:color w:val="231F20"/>
        </w:rPr>
        <w:t>анализ</w:t>
      </w:r>
      <w:r>
        <w:rPr>
          <w:color w:val="231F20"/>
          <w:spacing w:val="-8"/>
        </w:rPr>
        <w:t> </w:t>
      </w:r>
      <w:r>
        <w:rPr>
          <w:color w:val="231F20"/>
        </w:rPr>
        <w:t>данных.</w:t>
      </w:r>
      <w:r>
        <w:rPr>
          <w:color w:val="231F20"/>
          <w:spacing w:val="-8"/>
        </w:rPr>
        <w:t> </w:t>
      </w:r>
      <w:r>
        <w:rPr>
          <w:color w:val="231F20"/>
        </w:rPr>
        <w:t>Эти</w:t>
      </w:r>
      <w:r>
        <w:rPr>
          <w:color w:val="231F20"/>
          <w:spacing w:val="-8"/>
        </w:rPr>
        <w:t> </w:t>
      </w:r>
      <w:r>
        <w:rPr>
          <w:color w:val="231F20"/>
        </w:rPr>
        <w:t>упражнения</w:t>
      </w:r>
      <w:r>
        <w:rPr>
          <w:color w:val="231F20"/>
          <w:spacing w:val="-8"/>
        </w:rPr>
        <w:t> </w:t>
      </w:r>
      <w:r>
        <w:rPr>
          <w:color w:val="231F20"/>
        </w:rPr>
        <w:t>более</w:t>
      </w:r>
      <w:r>
        <w:rPr>
          <w:color w:val="231F20"/>
          <w:spacing w:val="-8"/>
        </w:rPr>
        <w:t> </w:t>
      </w:r>
      <w:r>
        <w:rPr>
          <w:color w:val="231F20"/>
        </w:rPr>
        <w:t>сложные, </w:t>
      </w:r>
      <w:r>
        <w:rPr>
          <w:color w:val="231F20"/>
          <w:spacing w:val="-4"/>
        </w:rPr>
        <w:t>и</w:t>
      </w:r>
      <w:r>
        <w:rPr>
          <w:color w:val="231F20"/>
          <w:spacing w:val="-8"/>
        </w:rPr>
        <w:t> </w:t>
      </w:r>
      <w:r>
        <w:rPr>
          <w:color w:val="231F20"/>
          <w:spacing w:val="-4"/>
        </w:rPr>
        <w:t>вам</w:t>
      </w:r>
      <w:r>
        <w:rPr>
          <w:color w:val="231F20"/>
          <w:spacing w:val="-7"/>
        </w:rPr>
        <w:t> </w:t>
      </w:r>
      <w:r>
        <w:rPr>
          <w:color w:val="231F20"/>
          <w:spacing w:val="-4"/>
        </w:rPr>
        <w:t>придется</w:t>
      </w:r>
      <w:r>
        <w:rPr>
          <w:color w:val="231F20"/>
          <w:spacing w:val="-7"/>
        </w:rPr>
        <w:t> </w:t>
      </w:r>
      <w:r>
        <w:rPr>
          <w:color w:val="231F20"/>
          <w:spacing w:val="-4"/>
        </w:rPr>
        <w:t>вспомнить</w:t>
      </w:r>
      <w:r>
        <w:rPr>
          <w:color w:val="231F20"/>
          <w:spacing w:val="-7"/>
        </w:rPr>
        <w:t> </w:t>
      </w:r>
      <w:r>
        <w:rPr>
          <w:color w:val="231F20"/>
          <w:spacing w:val="-4"/>
        </w:rPr>
        <w:t>предыдущие</w:t>
      </w:r>
      <w:r>
        <w:rPr>
          <w:color w:val="231F20"/>
          <w:spacing w:val="-7"/>
        </w:rPr>
        <w:t> </w:t>
      </w:r>
      <w:r>
        <w:rPr>
          <w:color w:val="231F20"/>
          <w:spacing w:val="-4"/>
        </w:rPr>
        <w:t>главы.</w:t>
      </w:r>
      <w:r>
        <w:rPr>
          <w:color w:val="231F20"/>
          <w:spacing w:val="-7"/>
        </w:rPr>
        <w:t> </w:t>
      </w:r>
      <w:r>
        <w:rPr>
          <w:color w:val="231F20"/>
          <w:spacing w:val="-4"/>
        </w:rPr>
        <w:t>Подробные</w:t>
      </w:r>
      <w:r>
        <w:rPr>
          <w:color w:val="231F20"/>
          <w:spacing w:val="-7"/>
        </w:rPr>
        <w:t> </w:t>
      </w:r>
      <w:r>
        <w:rPr>
          <w:color w:val="231F20"/>
          <w:spacing w:val="-4"/>
        </w:rPr>
        <w:t>решения</w:t>
      </w:r>
      <w:r>
        <w:rPr>
          <w:color w:val="231F20"/>
          <w:spacing w:val="-7"/>
        </w:rPr>
        <w:t> </w:t>
      </w:r>
      <w:r>
        <w:rPr>
          <w:color w:val="231F20"/>
          <w:spacing w:val="-4"/>
        </w:rPr>
        <w:t>для</w:t>
      </w:r>
      <w:r>
        <w:rPr>
          <w:color w:val="231F20"/>
          <w:spacing w:val="-7"/>
        </w:rPr>
        <w:t> </w:t>
      </w:r>
      <w:r>
        <w:rPr>
          <w:color w:val="231F20"/>
          <w:spacing w:val="-4"/>
        </w:rPr>
        <w:t>каждого</w:t>
      </w:r>
      <w:r>
        <w:rPr>
          <w:color w:val="231F20"/>
        </w:rPr>
        <w:t> контрольного задания вы найдете в приложении I.</w:t>
      </w:r>
    </w:p>
    <w:p>
      <w:pPr>
        <w:pStyle w:val="BodyText"/>
      </w:pPr>
    </w:p>
    <w:p>
      <w:pPr>
        <w:pStyle w:val="BodyText"/>
        <w:spacing w:before="8"/>
      </w:pPr>
    </w:p>
    <w:p>
      <w:pPr>
        <w:pStyle w:val="Heading4"/>
        <w:spacing w:before="1"/>
      </w:pPr>
      <w:r>
        <w:rPr>
          <w:color w:val="231F20"/>
          <w:w w:val="80"/>
        </w:rPr>
        <w:t>Стратегии</w:t>
      </w:r>
      <w:r>
        <w:rPr>
          <w:color w:val="231F20"/>
          <w:spacing w:val="26"/>
        </w:rPr>
        <w:t> </w:t>
      </w:r>
      <w:r>
        <w:rPr>
          <w:color w:val="231F20"/>
          <w:spacing w:val="-2"/>
          <w:w w:val="90"/>
        </w:rPr>
        <w:t>успеха</w:t>
      </w:r>
    </w:p>
    <w:p>
      <w:pPr>
        <w:pStyle w:val="BodyText"/>
        <w:spacing w:line="256" w:lineRule="auto" w:before="178"/>
        <w:ind w:left="141" w:right="139"/>
        <w:jc w:val="both"/>
      </w:pPr>
      <w:r>
        <w:rPr>
          <w:color w:val="231F20"/>
          <w:spacing w:val="-6"/>
        </w:rPr>
        <w:t>Прежде</w:t>
      </w:r>
      <w:r>
        <w:rPr>
          <w:color w:val="231F20"/>
        </w:rPr>
        <w:t> </w:t>
      </w:r>
      <w:r>
        <w:rPr>
          <w:color w:val="231F20"/>
          <w:spacing w:val="-6"/>
        </w:rPr>
        <w:t>чем</w:t>
      </w:r>
      <w:r>
        <w:rPr>
          <w:color w:val="231F20"/>
        </w:rPr>
        <w:t> </w:t>
      </w:r>
      <w:r>
        <w:rPr>
          <w:color w:val="231F20"/>
          <w:spacing w:val="-6"/>
        </w:rPr>
        <w:t>мы</w:t>
      </w:r>
      <w:r>
        <w:rPr>
          <w:color w:val="231F20"/>
        </w:rPr>
        <w:t> </w:t>
      </w:r>
      <w:r>
        <w:rPr>
          <w:color w:val="231F20"/>
          <w:spacing w:val="-6"/>
        </w:rPr>
        <w:t>запустим</w:t>
      </w:r>
      <w:r>
        <w:rPr>
          <w:color w:val="231F20"/>
        </w:rPr>
        <w:t> </w:t>
      </w:r>
      <w:r>
        <w:rPr>
          <w:color w:val="231F20"/>
          <w:spacing w:val="-6"/>
        </w:rPr>
        <w:t>наше</w:t>
      </w:r>
      <w:r>
        <w:rPr>
          <w:color w:val="231F20"/>
        </w:rPr>
        <w:t> </w:t>
      </w:r>
      <w:r>
        <w:rPr>
          <w:color w:val="231F20"/>
          <w:spacing w:val="-6"/>
        </w:rPr>
        <w:t>программное</w:t>
      </w:r>
      <w:r>
        <w:rPr>
          <w:color w:val="231F20"/>
        </w:rPr>
        <w:t> </w:t>
      </w:r>
      <w:r>
        <w:rPr>
          <w:color w:val="231F20"/>
          <w:spacing w:val="-6"/>
        </w:rPr>
        <w:t>обеспечение</w:t>
      </w:r>
      <w:r>
        <w:rPr>
          <w:color w:val="231F20"/>
        </w:rPr>
        <w:t> </w:t>
      </w:r>
      <w:r>
        <w:rPr>
          <w:color w:val="231F20"/>
          <w:spacing w:val="-6"/>
        </w:rPr>
        <w:t>и</w:t>
      </w:r>
      <w:r>
        <w:rPr>
          <w:color w:val="231F20"/>
          <w:spacing w:val="-3"/>
        </w:rPr>
        <w:t> </w:t>
      </w:r>
      <w:r>
        <w:rPr>
          <w:color w:val="231F20"/>
          <w:spacing w:val="-6"/>
        </w:rPr>
        <w:t>откроем</w:t>
      </w:r>
      <w:r>
        <w:rPr>
          <w:color w:val="231F20"/>
        </w:rPr>
        <w:t> </w:t>
      </w:r>
      <w:r>
        <w:rPr>
          <w:color w:val="231F20"/>
          <w:spacing w:val="-6"/>
        </w:rPr>
        <w:t>базу</w:t>
      </w:r>
      <w:r>
        <w:rPr>
          <w:color w:val="231F20"/>
        </w:rPr>
        <w:t> </w:t>
      </w:r>
      <w:r>
        <w:rPr>
          <w:color w:val="231F20"/>
          <w:spacing w:val="-6"/>
        </w:rPr>
        <w:t>данных</w:t>
      </w:r>
      <w:r>
        <w:rPr>
          <w:color w:val="231F20"/>
        </w:rPr>
        <w:t> </w:t>
      </w:r>
      <w:r>
        <w:rPr>
          <w:color w:val="231F20"/>
          <w:spacing w:val="-4"/>
        </w:rPr>
        <w:t>sTunes, я хотел бы дать несколько советов как новичкам, так и экспертам. Я пре-</w:t>
      </w:r>
      <w:r>
        <w:rPr>
          <w:color w:val="231F20"/>
        </w:rPr>
        <w:t> </w:t>
      </w:r>
      <w:r>
        <w:rPr>
          <w:color w:val="231F20"/>
          <w:spacing w:val="-4"/>
        </w:rPr>
        <w:t>подаватель с большим опытом, поэтому призываю вас следовать моим советам:</w:t>
      </w:r>
      <w:r>
        <w:rPr>
          <w:color w:val="231F20"/>
        </w:rPr>
        <w:t> это значительно повысит ваши шансы на успех.</w:t>
      </w:r>
    </w:p>
    <w:p>
      <w:pPr>
        <w:pStyle w:val="BodyText"/>
        <w:spacing w:before="129"/>
      </w:pPr>
    </w:p>
    <w:p>
      <w:pPr>
        <w:pStyle w:val="Heading5"/>
      </w:pPr>
      <w:r>
        <w:rPr>
          <w:color w:val="231F20"/>
          <w:w w:val="85"/>
        </w:rPr>
        <w:t>Пишите</w:t>
      </w:r>
      <w:r>
        <w:rPr>
          <w:color w:val="231F20"/>
          <w:spacing w:val="-7"/>
          <w:w w:val="85"/>
        </w:rPr>
        <w:t> </w:t>
      </w:r>
      <w:r>
        <w:rPr>
          <w:color w:val="231F20"/>
          <w:w w:val="85"/>
        </w:rPr>
        <w:t>каждый</w:t>
      </w:r>
      <w:r>
        <w:rPr>
          <w:color w:val="231F20"/>
          <w:spacing w:val="-6"/>
          <w:w w:val="85"/>
        </w:rPr>
        <w:t> </w:t>
      </w:r>
      <w:r>
        <w:rPr>
          <w:color w:val="231F20"/>
          <w:w w:val="85"/>
        </w:rPr>
        <w:t>пример</w:t>
      </w:r>
      <w:r>
        <w:rPr>
          <w:color w:val="231F20"/>
          <w:spacing w:val="-7"/>
          <w:w w:val="85"/>
        </w:rPr>
        <w:t> </w:t>
      </w:r>
      <w:r>
        <w:rPr>
          <w:color w:val="231F20"/>
          <w:w w:val="85"/>
        </w:rPr>
        <w:t>кода</w:t>
      </w:r>
      <w:r>
        <w:rPr>
          <w:color w:val="231F20"/>
          <w:spacing w:val="-6"/>
          <w:w w:val="85"/>
        </w:rPr>
        <w:t> </w:t>
      </w:r>
      <w:r>
        <w:rPr>
          <w:color w:val="231F20"/>
          <w:spacing w:val="-2"/>
          <w:w w:val="85"/>
        </w:rPr>
        <w:t>вручную</w:t>
      </w:r>
    </w:p>
    <w:p>
      <w:pPr>
        <w:pStyle w:val="BodyText"/>
        <w:spacing w:line="256" w:lineRule="auto" w:before="135"/>
        <w:ind w:left="141" w:right="138"/>
        <w:jc w:val="both"/>
      </w:pPr>
      <w:r>
        <w:rPr>
          <w:color w:val="231F20"/>
          <w:spacing w:val="-6"/>
        </w:rPr>
        <w:t>Если</w:t>
      </w:r>
      <w:r>
        <w:rPr>
          <w:color w:val="231F20"/>
        </w:rPr>
        <w:t> </w:t>
      </w:r>
      <w:r>
        <w:rPr>
          <w:color w:val="231F20"/>
          <w:spacing w:val="-6"/>
        </w:rPr>
        <w:t>вы</w:t>
      </w:r>
      <w:r>
        <w:rPr>
          <w:color w:val="231F20"/>
        </w:rPr>
        <w:t> </w:t>
      </w:r>
      <w:r>
        <w:rPr>
          <w:color w:val="231F20"/>
          <w:spacing w:val="-6"/>
        </w:rPr>
        <w:t>имеете</w:t>
      </w:r>
      <w:r>
        <w:rPr>
          <w:color w:val="231F20"/>
        </w:rPr>
        <w:t> </w:t>
      </w:r>
      <w:r>
        <w:rPr>
          <w:color w:val="231F20"/>
          <w:spacing w:val="-6"/>
        </w:rPr>
        <w:t>доступ</w:t>
      </w:r>
      <w:r>
        <w:rPr>
          <w:color w:val="231F20"/>
        </w:rPr>
        <w:t> </w:t>
      </w:r>
      <w:r>
        <w:rPr>
          <w:color w:val="231F20"/>
          <w:spacing w:val="-6"/>
        </w:rPr>
        <w:t>к</w:t>
      </w:r>
      <w:r>
        <w:rPr>
          <w:color w:val="231F20"/>
        </w:rPr>
        <w:t> </w:t>
      </w:r>
      <w:r>
        <w:rPr>
          <w:color w:val="231F20"/>
          <w:spacing w:val="-6"/>
        </w:rPr>
        <w:t>электронной</w:t>
      </w:r>
      <w:r>
        <w:rPr>
          <w:color w:val="231F20"/>
        </w:rPr>
        <w:t> </w:t>
      </w:r>
      <w:r>
        <w:rPr>
          <w:color w:val="231F20"/>
          <w:spacing w:val="-6"/>
        </w:rPr>
        <w:t>версии</w:t>
      </w:r>
      <w:r>
        <w:rPr>
          <w:color w:val="231F20"/>
        </w:rPr>
        <w:t> </w:t>
      </w:r>
      <w:r>
        <w:rPr>
          <w:color w:val="231F20"/>
          <w:spacing w:val="-6"/>
        </w:rPr>
        <w:t>книги,</w:t>
      </w:r>
      <w:r>
        <w:rPr>
          <w:color w:val="231F20"/>
        </w:rPr>
        <w:t> </w:t>
      </w:r>
      <w:r>
        <w:rPr>
          <w:color w:val="231F20"/>
          <w:spacing w:val="-6"/>
        </w:rPr>
        <w:t>не</w:t>
      </w:r>
      <w:r>
        <w:rPr>
          <w:color w:val="231F20"/>
        </w:rPr>
        <w:t> </w:t>
      </w:r>
      <w:r>
        <w:rPr>
          <w:color w:val="231F20"/>
          <w:spacing w:val="-6"/>
        </w:rPr>
        <w:t>копируйте</w:t>
      </w:r>
      <w:r>
        <w:rPr>
          <w:color w:val="231F20"/>
        </w:rPr>
        <w:t> </w:t>
      </w:r>
      <w:r>
        <w:rPr>
          <w:color w:val="231F20"/>
          <w:spacing w:val="-6"/>
        </w:rPr>
        <w:t>и</w:t>
      </w:r>
      <w:r>
        <w:rPr>
          <w:color w:val="231F20"/>
        </w:rPr>
        <w:t> </w:t>
      </w:r>
      <w:r>
        <w:rPr>
          <w:color w:val="231F20"/>
          <w:spacing w:val="-6"/>
        </w:rPr>
        <w:t>не</w:t>
      </w:r>
      <w:r>
        <w:rPr>
          <w:color w:val="231F20"/>
        </w:rPr>
        <w:t> </w:t>
      </w:r>
      <w:r>
        <w:rPr>
          <w:color w:val="231F20"/>
          <w:spacing w:val="-6"/>
        </w:rPr>
        <w:t>вставляй-</w:t>
      </w:r>
      <w:r>
        <w:rPr>
          <w:color w:val="231F20"/>
        </w:rPr>
        <w:t> те</w:t>
      </w:r>
      <w:r>
        <w:rPr>
          <w:color w:val="231F20"/>
          <w:spacing w:val="-9"/>
        </w:rPr>
        <w:t> </w:t>
      </w:r>
      <w:r>
        <w:rPr>
          <w:color w:val="231F20"/>
        </w:rPr>
        <w:t>примеры</w:t>
      </w:r>
      <w:r>
        <w:rPr>
          <w:color w:val="231F20"/>
          <w:spacing w:val="-9"/>
        </w:rPr>
        <w:t> </w:t>
      </w:r>
      <w:r>
        <w:rPr>
          <w:color w:val="231F20"/>
        </w:rPr>
        <w:t>кодов</w:t>
      </w:r>
      <w:r>
        <w:rPr>
          <w:color w:val="231F20"/>
          <w:spacing w:val="-9"/>
        </w:rPr>
        <w:t> </w:t>
      </w:r>
      <w:r>
        <w:rPr>
          <w:color w:val="231F20"/>
        </w:rPr>
        <w:t>в</w:t>
      </w:r>
      <w:r>
        <w:rPr>
          <w:color w:val="231F20"/>
          <w:spacing w:val="-9"/>
        </w:rPr>
        <w:t> </w:t>
      </w:r>
      <w:r>
        <w:rPr>
          <w:color w:val="231F20"/>
        </w:rPr>
        <w:t>браузер</w:t>
      </w:r>
      <w:r>
        <w:rPr>
          <w:color w:val="231F20"/>
          <w:spacing w:val="-9"/>
        </w:rPr>
        <w:t> </w:t>
      </w:r>
      <w:r>
        <w:rPr>
          <w:color w:val="231F20"/>
        </w:rPr>
        <w:t>SQL!</w:t>
      </w:r>
      <w:r>
        <w:rPr>
          <w:color w:val="231F20"/>
          <w:spacing w:val="-9"/>
        </w:rPr>
        <w:t> </w:t>
      </w:r>
      <w:r>
        <w:rPr>
          <w:color w:val="231F20"/>
        </w:rPr>
        <w:t>Это</w:t>
      </w:r>
      <w:r>
        <w:rPr>
          <w:color w:val="231F20"/>
          <w:spacing w:val="-9"/>
        </w:rPr>
        <w:t> </w:t>
      </w:r>
      <w:r>
        <w:rPr>
          <w:color w:val="231F20"/>
        </w:rPr>
        <w:t>особенно</w:t>
      </w:r>
      <w:r>
        <w:rPr>
          <w:color w:val="231F20"/>
          <w:spacing w:val="-9"/>
        </w:rPr>
        <w:t> </w:t>
      </w:r>
      <w:r>
        <w:rPr>
          <w:color w:val="231F20"/>
        </w:rPr>
        <w:t>касается</w:t>
      </w:r>
      <w:r>
        <w:rPr>
          <w:color w:val="231F20"/>
          <w:spacing w:val="-9"/>
        </w:rPr>
        <w:t> </w:t>
      </w:r>
      <w:r>
        <w:rPr>
          <w:color w:val="231F20"/>
        </w:rPr>
        <w:t>тех,</w:t>
      </w:r>
      <w:r>
        <w:rPr>
          <w:color w:val="231F20"/>
          <w:spacing w:val="-9"/>
        </w:rPr>
        <w:t> </w:t>
      </w:r>
      <w:r>
        <w:rPr>
          <w:color w:val="231F20"/>
        </w:rPr>
        <w:t>кто</w:t>
      </w:r>
      <w:r>
        <w:rPr>
          <w:color w:val="231F20"/>
          <w:spacing w:val="-9"/>
        </w:rPr>
        <w:t> </w:t>
      </w:r>
      <w:r>
        <w:rPr>
          <w:color w:val="231F20"/>
        </w:rPr>
        <w:t>еще</w:t>
      </w:r>
      <w:r>
        <w:rPr>
          <w:color w:val="231F20"/>
          <w:spacing w:val="-9"/>
        </w:rPr>
        <w:t> </w:t>
      </w:r>
      <w:r>
        <w:rPr>
          <w:color w:val="231F20"/>
        </w:rPr>
        <w:t>не</w:t>
      </w:r>
      <w:r>
        <w:rPr>
          <w:color w:val="231F20"/>
          <w:spacing w:val="-9"/>
        </w:rPr>
        <w:t> </w:t>
      </w:r>
      <w:r>
        <w:rPr>
          <w:color w:val="231F20"/>
        </w:rPr>
        <w:t>изучал SQL. Я категорически против того, чтобы при изучении языка программиро- вания</w:t>
      </w:r>
      <w:r>
        <w:rPr>
          <w:color w:val="231F20"/>
          <w:spacing w:val="27"/>
        </w:rPr>
        <w:t> </w:t>
      </w:r>
      <w:r>
        <w:rPr>
          <w:color w:val="231F20"/>
        </w:rPr>
        <w:t>копировали</w:t>
      </w:r>
      <w:r>
        <w:rPr>
          <w:color w:val="231F20"/>
          <w:spacing w:val="27"/>
        </w:rPr>
        <w:t> </w:t>
      </w:r>
      <w:r>
        <w:rPr>
          <w:color w:val="231F20"/>
        </w:rPr>
        <w:t>существующие</w:t>
      </w:r>
      <w:r>
        <w:rPr>
          <w:color w:val="231F20"/>
          <w:spacing w:val="27"/>
        </w:rPr>
        <w:t> </w:t>
      </w:r>
      <w:r>
        <w:rPr>
          <w:color w:val="231F20"/>
        </w:rPr>
        <w:t>примеры</w:t>
      </w:r>
      <w:r>
        <w:rPr>
          <w:color w:val="231F20"/>
          <w:spacing w:val="27"/>
        </w:rPr>
        <w:t> </w:t>
      </w:r>
      <w:r>
        <w:rPr>
          <w:color w:val="231F20"/>
        </w:rPr>
        <w:t>кода</w:t>
      </w:r>
      <w:r>
        <w:rPr>
          <w:color w:val="231F20"/>
          <w:spacing w:val="27"/>
        </w:rPr>
        <w:t> </w:t>
      </w:r>
      <w:r>
        <w:rPr>
          <w:color w:val="231F20"/>
        </w:rPr>
        <w:t>или</w:t>
      </w:r>
      <w:r>
        <w:rPr>
          <w:color w:val="231F20"/>
          <w:spacing w:val="27"/>
        </w:rPr>
        <w:t> </w:t>
      </w:r>
      <w:r>
        <w:rPr>
          <w:color w:val="231F20"/>
        </w:rPr>
        <w:t>упражнения</w:t>
      </w:r>
      <w:r>
        <w:rPr>
          <w:color w:val="231F20"/>
          <w:spacing w:val="27"/>
        </w:rPr>
        <w:t> </w:t>
      </w:r>
      <w:r>
        <w:rPr>
          <w:color w:val="231F20"/>
        </w:rPr>
        <w:t>в</w:t>
      </w:r>
      <w:r>
        <w:rPr>
          <w:color w:val="231F20"/>
          <w:spacing w:val="27"/>
        </w:rPr>
        <w:t> </w:t>
      </w:r>
      <w:r>
        <w:rPr>
          <w:color w:val="231F20"/>
        </w:rPr>
        <w:t>РСУБД, а</w:t>
      </w:r>
      <w:r>
        <w:rPr>
          <w:color w:val="231F20"/>
          <w:spacing w:val="-9"/>
        </w:rPr>
        <w:t> </w:t>
      </w:r>
      <w:r>
        <w:rPr>
          <w:color w:val="231F20"/>
        </w:rPr>
        <w:t>затем</w:t>
      </w:r>
      <w:r>
        <w:rPr>
          <w:color w:val="231F20"/>
          <w:spacing w:val="-9"/>
        </w:rPr>
        <w:t> </w:t>
      </w:r>
      <w:r>
        <w:rPr>
          <w:color w:val="231F20"/>
        </w:rPr>
        <w:t>анализировали</w:t>
      </w:r>
      <w:r>
        <w:rPr>
          <w:color w:val="231F20"/>
          <w:spacing w:val="-9"/>
        </w:rPr>
        <w:t> </w:t>
      </w:r>
      <w:r>
        <w:rPr>
          <w:color w:val="231F20"/>
        </w:rPr>
        <w:t>их</w:t>
      </w:r>
      <w:r>
        <w:rPr>
          <w:color w:val="231F20"/>
          <w:spacing w:val="-9"/>
        </w:rPr>
        <w:t> </w:t>
      </w:r>
      <w:r>
        <w:rPr>
          <w:color w:val="231F20"/>
        </w:rPr>
        <w:t>исполнение.</w:t>
      </w:r>
      <w:r>
        <w:rPr>
          <w:color w:val="231F20"/>
          <w:spacing w:val="-9"/>
        </w:rPr>
        <w:t> </w:t>
      </w:r>
      <w:r>
        <w:rPr>
          <w:color w:val="231F20"/>
        </w:rPr>
        <w:t>При</w:t>
      </w:r>
      <w:r>
        <w:rPr>
          <w:color w:val="231F20"/>
          <w:spacing w:val="-9"/>
        </w:rPr>
        <w:t> </w:t>
      </w:r>
      <w:r>
        <w:rPr>
          <w:color w:val="231F20"/>
        </w:rPr>
        <w:t>копировании</w:t>
      </w:r>
      <w:r>
        <w:rPr>
          <w:color w:val="231F20"/>
          <w:spacing w:val="-9"/>
        </w:rPr>
        <w:t> </w:t>
      </w:r>
      <w:r>
        <w:rPr>
          <w:color w:val="231F20"/>
        </w:rPr>
        <w:t>и</w:t>
      </w:r>
      <w:r>
        <w:rPr>
          <w:color w:val="231F20"/>
          <w:spacing w:val="-9"/>
        </w:rPr>
        <w:t> </w:t>
      </w:r>
      <w:r>
        <w:rPr>
          <w:color w:val="231F20"/>
        </w:rPr>
        <w:t>вставке</w:t>
      </w:r>
      <w:r>
        <w:rPr>
          <w:color w:val="231F20"/>
          <w:spacing w:val="-9"/>
        </w:rPr>
        <w:t> </w:t>
      </w:r>
      <w:r>
        <w:rPr>
          <w:color w:val="231F20"/>
        </w:rPr>
        <w:t>сложно</w:t>
      </w:r>
      <w:r>
        <w:rPr>
          <w:color w:val="231F20"/>
          <w:spacing w:val="-9"/>
        </w:rPr>
        <w:t> </w:t>
      </w:r>
      <w:r>
        <w:rPr>
          <w:color w:val="231F20"/>
        </w:rPr>
        <w:t>за- помнить</w:t>
      </w:r>
      <w:r>
        <w:rPr>
          <w:color w:val="231F20"/>
          <w:spacing w:val="-5"/>
        </w:rPr>
        <w:t> </w:t>
      </w:r>
      <w:r>
        <w:rPr>
          <w:color w:val="231F20"/>
        </w:rPr>
        <w:t>синтаксис</w:t>
      </w:r>
      <w:r>
        <w:rPr>
          <w:color w:val="231F20"/>
          <w:spacing w:val="-5"/>
        </w:rPr>
        <w:t> </w:t>
      </w:r>
      <w:r>
        <w:rPr>
          <w:color w:val="231F20"/>
        </w:rPr>
        <w:t>и</w:t>
      </w:r>
      <w:r>
        <w:rPr>
          <w:color w:val="231F20"/>
          <w:spacing w:val="-5"/>
        </w:rPr>
        <w:t> </w:t>
      </w:r>
      <w:r>
        <w:rPr>
          <w:color w:val="231F20"/>
        </w:rPr>
        <w:t>орфографию,</w:t>
      </w:r>
      <w:r>
        <w:rPr>
          <w:color w:val="231F20"/>
          <w:spacing w:val="-5"/>
        </w:rPr>
        <w:t> </w:t>
      </w:r>
      <w:r>
        <w:rPr>
          <w:color w:val="231F20"/>
        </w:rPr>
        <w:t>поэтому</w:t>
      </w:r>
      <w:r>
        <w:rPr>
          <w:color w:val="231F20"/>
          <w:spacing w:val="-5"/>
        </w:rPr>
        <w:t> </w:t>
      </w:r>
      <w:r>
        <w:rPr>
          <w:color w:val="231F20"/>
        </w:rPr>
        <w:t>пишите</w:t>
      </w:r>
      <w:r>
        <w:rPr>
          <w:color w:val="231F20"/>
          <w:spacing w:val="-5"/>
        </w:rPr>
        <w:t> </w:t>
      </w:r>
      <w:r>
        <w:rPr>
          <w:color w:val="231F20"/>
        </w:rPr>
        <w:t>запросы</w:t>
      </w:r>
      <w:r>
        <w:rPr>
          <w:color w:val="231F20"/>
          <w:spacing w:val="-5"/>
        </w:rPr>
        <w:t> </w:t>
      </w:r>
      <w:r>
        <w:rPr>
          <w:color w:val="231F20"/>
        </w:rPr>
        <w:t>самостоятельно. При</w:t>
      </w:r>
      <w:r>
        <w:rPr>
          <w:color w:val="231F20"/>
          <w:spacing w:val="-4"/>
        </w:rPr>
        <w:t> </w:t>
      </w:r>
      <w:r>
        <w:rPr>
          <w:color w:val="231F20"/>
        </w:rPr>
        <w:t>вставке</w:t>
      </w:r>
      <w:r>
        <w:rPr>
          <w:color w:val="231F20"/>
          <w:spacing w:val="-4"/>
        </w:rPr>
        <w:t> </w:t>
      </w:r>
      <w:r>
        <w:rPr>
          <w:color w:val="231F20"/>
        </w:rPr>
        <w:t>кода</w:t>
      </w:r>
      <w:r>
        <w:rPr>
          <w:color w:val="231F20"/>
          <w:spacing w:val="-4"/>
        </w:rPr>
        <w:t> </w:t>
      </w:r>
      <w:r>
        <w:rPr>
          <w:color w:val="231F20"/>
        </w:rPr>
        <w:t>из</w:t>
      </w:r>
      <w:r>
        <w:rPr>
          <w:color w:val="231F20"/>
          <w:spacing w:val="-4"/>
        </w:rPr>
        <w:t> </w:t>
      </w:r>
      <w:r>
        <w:rPr>
          <w:color w:val="231F20"/>
        </w:rPr>
        <w:t>других</w:t>
      </w:r>
      <w:r>
        <w:rPr>
          <w:color w:val="231F20"/>
          <w:spacing w:val="-4"/>
        </w:rPr>
        <w:t> </w:t>
      </w:r>
      <w:r>
        <w:rPr>
          <w:color w:val="231F20"/>
        </w:rPr>
        <w:t>источников</w:t>
      </w:r>
      <w:r>
        <w:rPr>
          <w:color w:val="231F20"/>
          <w:spacing w:val="-4"/>
        </w:rPr>
        <w:t> </w:t>
      </w:r>
      <w:r>
        <w:rPr>
          <w:color w:val="231F20"/>
        </w:rPr>
        <w:t>могут</w:t>
      </w:r>
      <w:r>
        <w:rPr>
          <w:color w:val="231F20"/>
          <w:spacing w:val="-4"/>
        </w:rPr>
        <w:t> </w:t>
      </w:r>
      <w:r>
        <w:rPr>
          <w:color w:val="231F20"/>
        </w:rPr>
        <w:t>возникать</w:t>
      </w:r>
      <w:r>
        <w:rPr>
          <w:color w:val="231F20"/>
          <w:spacing w:val="-4"/>
        </w:rPr>
        <w:t> </w:t>
      </w:r>
      <w:r>
        <w:rPr>
          <w:color w:val="231F20"/>
        </w:rPr>
        <w:t>ошибки</w:t>
      </w:r>
      <w:r>
        <w:rPr>
          <w:color w:val="231F20"/>
          <w:spacing w:val="-4"/>
        </w:rPr>
        <w:t> </w:t>
      </w:r>
      <w:r>
        <w:rPr>
          <w:color w:val="231F20"/>
        </w:rPr>
        <w:t>форматиро- </w:t>
      </w:r>
      <w:r>
        <w:rPr>
          <w:color w:val="231F20"/>
          <w:spacing w:val="-2"/>
        </w:rPr>
        <w:t>вания,</w:t>
      </w:r>
      <w:r>
        <w:rPr>
          <w:color w:val="231F20"/>
          <w:spacing w:val="-3"/>
        </w:rPr>
        <w:t> </w:t>
      </w:r>
      <w:r>
        <w:rPr>
          <w:color w:val="231F20"/>
          <w:spacing w:val="-2"/>
        </w:rPr>
        <w:t>которые</w:t>
      </w:r>
      <w:r>
        <w:rPr>
          <w:color w:val="231F20"/>
          <w:spacing w:val="-3"/>
        </w:rPr>
        <w:t> </w:t>
      </w:r>
      <w:r>
        <w:rPr>
          <w:color w:val="231F20"/>
          <w:spacing w:val="-2"/>
        </w:rPr>
        <w:t>трудно</w:t>
      </w:r>
      <w:r>
        <w:rPr>
          <w:color w:val="231F20"/>
          <w:spacing w:val="-3"/>
        </w:rPr>
        <w:t> </w:t>
      </w:r>
      <w:r>
        <w:rPr>
          <w:color w:val="231F20"/>
          <w:spacing w:val="-2"/>
        </w:rPr>
        <w:t>обнаружить.</w:t>
      </w:r>
      <w:r>
        <w:rPr>
          <w:color w:val="231F20"/>
          <w:spacing w:val="-3"/>
        </w:rPr>
        <w:t> </w:t>
      </w:r>
      <w:r>
        <w:rPr>
          <w:color w:val="231F20"/>
          <w:spacing w:val="-2"/>
        </w:rPr>
        <w:t>Например,</w:t>
      </w:r>
      <w:r>
        <w:rPr>
          <w:color w:val="231F20"/>
          <w:spacing w:val="-3"/>
        </w:rPr>
        <w:t> </w:t>
      </w:r>
      <w:r>
        <w:rPr>
          <w:color w:val="231F20"/>
          <w:spacing w:val="-2"/>
        </w:rPr>
        <w:t>наличие</w:t>
      </w:r>
      <w:r>
        <w:rPr>
          <w:color w:val="231F20"/>
          <w:spacing w:val="-3"/>
        </w:rPr>
        <w:t> </w:t>
      </w:r>
      <w:r>
        <w:rPr>
          <w:color w:val="231F20"/>
          <w:spacing w:val="-2"/>
        </w:rPr>
        <w:t>кавычек,</w:t>
      </w:r>
      <w:r>
        <w:rPr>
          <w:color w:val="231F20"/>
          <w:spacing w:val="-3"/>
        </w:rPr>
        <w:t> </w:t>
      </w:r>
      <w:r>
        <w:rPr>
          <w:color w:val="231F20"/>
          <w:spacing w:val="-2"/>
        </w:rPr>
        <w:t>вставленных из текстового процессора типа Word, часто вызывает синтаксическую ошибку, </w:t>
      </w:r>
      <w:r>
        <w:rPr>
          <w:color w:val="231F20"/>
          <w:spacing w:val="-4"/>
        </w:rPr>
        <w:t>поскольку браузер БД не интерпретирует эти символы как одинарные кавычки.</w:t>
      </w:r>
      <w:r>
        <w:rPr>
          <w:color w:val="231F20"/>
        </w:rPr>
        <w:t> </w:t>
      </w:r>
      <w:r>
        <w:rPr>
          <w:color w:val="231F20"/>
          <w:spacing w:val="-4"/>
        </w:rPr>
        <w:t>Ошибки, которые мы делаем, так же значимы, как и наши достижения. Если при</w:t>
      </w:r>
      <w:r>
        <w:rPr>
          <w:color w:val="231F20"/>
        </w:rPr>
        <w:t> выполнении</w:t>
      </w:r>
      <w:r>
        <w:rPr>
          <w:color w:val="231F20"/>
          <w:spacing w:val="-6"/>
        </w:rPr>
        <w:t> </w:t>
      </w:r>
      <w:r>
        <w:rPr>
          <w:color w:val="231F20"/>
        </w:rPr>
        <w:t>оператора</w:t>
      </w:r>
      <w:r>
        <w:rPr>
          <w:color w:val="231F20"/>
          <w:spacing w:val="-6"/>
        </w:rPr>
        <w:t> </w:t>
      </w:r>
      <w:r>
        <w:rPr>
          <w:color w:val="231F20"/>
        </w:rPr>
        <w:t>SQL</w:t>
      </w:r>
      <w:r>
        <w:rPr>
          <w:color w:val="231F20"/>
          <w:spacing w:val="-6"/>
        </w:rPr>
        <w:t> </w:t>
      </w:r>
      <w:r>
        <w:rPr>
          <w:color w:val="231F20"/>
        </w:rPr>
        <w:t>возникает</w:t>
      </w:r>
      <w:r>
        <w:rPr>
          <w:color w:val="231F20"/>
          <w:spacing w:val="-6"/>
        </w:rPr>
        <w:t> </w:t>
      </w:r>
      <w:r>
        <w:rPr>
          <w:color w:val="231F20"/>
        </w:rPr>
        <w:t>синтаксическая</w:t>
      </w:r>
      <w:r>
        <w:rPr>
          <w:color w:val="231F20"/>
          <w:spacing w:val="-6"/>
        </w:rPr>
        <w:t> </w:t>
      </w:r>
      <w:r>
        <w:rPr>
          <w:color w:val="231F20"/>
        </w:rPr>
        <w:t>ошибка,</w:t>
      </w:r>
      <w:r>
        <w:rPr>
          <w:color w:val="231F20"/>
          <w:spacing w:val="-6"/>
        </w:rPr>
        <w:t> </w:t>
      </w:r>
      <w:r>
        <w:rPr>
          <w:color w:val="231F20"/>
        </w:rPr>
        <w:t>иногда</w:t>
      </w:r>
      <w:r>
        <w:rPr>
          <w:color w:val="231F20"/>
          <w:spacing w:val="-6"/>
        </w:rPr>
        <w:t> </w:t>
      </w:r>
      <w:r>
        <w:rPr>
          <w:color w:val="231F20"/>
        </w:rPr>
        <w:t>проще удалить весь запрос и написать его заново.</w:t>
      </w:r>
    </w:p>
    <w:p>
      <w:pPr>
        <w:pStyle w:val="BodyText"/>
        <w:spacing w:before="126"/>
      </w:pPr>
    </w:p>
    <w:p>
      <w:pPr>
        <w:pStyle w:val="Heading5"/>
        <w:spacing w:line="235" w:lineRule="auto"/>
        <w:ind w:right="1561"/>
      </w:pPr>
      <w:r>
        <w:rPr>
          <w:color w:val="231F20"/>
          <w:w w:val="80"/>
        </w:rPr>
        <w:t>Преобразование вопросов на естественном </w:t>
      </w:r>
      <w:r>
        <w:rPr>
          <w:color w:val="231F20"/>
          <w:w w:val="80"/>
        </w:rPr>
        <w:t>языке</w:t>
      </w:r>
      <w:r>
        <w:rPr>
          <w:color w:val="231F20"/>
          <w:spacing w:val="40"/>
        </w:rPr>
        <w:t> </w:t>
      </w:r>
      <w:r>
        <w:rPr>
          <w:color w:val="231F20"/>
          <w:w w:val="95"/>
        </w:rPr>
        <w:t>в</w:t>
      </w:r>
      <w:r>
        <w:rPr>
          <w:color w:val="231F20"/>
          <w:spacing w:val="-12"/>
          <w:w w:val="95"/>
        </w:rPr>
        <w:t> </w:t>
      </w:r>
      <w:r>
        <w:rPr>
          <w:color w:val="231F20"/>
          <w:w w:val="95"/>
        </w:rPr>
        <w:t>запросы</w:t>
      </w:r>
      <w:r>
        <w:rPr>
          <w:color w:val="231F20"/>
          <w:spacing w:val="-12"/>
          <w:w w:val="95"/>
        </w:rPr>
        <w:t> </w:t>
      </w:r>
      <w:r>
        <w:rPr>
          <w:color w:val="231F20"/>
          <w:w w:val="95"/>
        </w:rPr>
        <w:t>SQL</w:t>
      </w:r>
    </w:p>
    <w:p>
      <w:pPr>
        <w:pStyle w:val="BodyText"/>
        <w:spacing w:before="135"/>
        <w:ind w:left="141"/>
        <w:jc w:val="both"/>
      </w:pPr>
      <w:r>
        <w:rPr>
          <w:color w:val="231F20"/>
        </w:rPr>
        <w:t>Составляя запрос,</w:t>
      </w:r>
      <w:r>
        <w:rPr>
          <w:color w:val="231F20"/>
          <w:spacing w:val="1"/>
        </w:rPr>
        <w:t> </w:t>
      </w:r>
      <w:r>
        <w:rPr>
          <w:color w:val="231F20"/>
        </w:rPr>
        <w:t>постарайтесь</w:t>
      </w:r>
      <w:r>
        <w:rPr>
          <w:color w:val="231F20"/>
          <w:spacing w:val="1"/>
        </w:rPr>
        <w:t> </w:t>
      </w:r>
      <w:r>
        <w:rPr>
          <w:color w:val="231F20"/>
        </w:rPr>
        <w:t>получить</w:t>
      </w:r>
      <w:r>
        <w:rPr>
          <w:color w:val="231F20"/>
          <w:spacing w:val="1"/>
        </w:rPr>
        <w:t> </w:t>
      </w:r>
      <w:r>
        <w:rPr>
          <w:color w:val="231F20"/>
        </w:rPr>
        <w:t>ответ</w:t>
      </w:r>
      <w:r>
        <w:rPr>
          <w:color w:val="231F20"/>
          <w:spacing w:val="1"/>
        </w:rPr>
        <w:t> </w:t>
      </w:r>
      <w:r>
        <w:rPr>
          <w:color w:val="231F20"/>
        </w:rPr>
        <w:t>на</w:t>
      </w:r>
      <w:r>
        <w:rPr>
          <w:color w:val="231F20"/>
          <w:spacing w:val="1"/>
        </w:rPr>
        <w:t> </w:t>
      </w:r>
      <w:r>
        <w:rPr>
          <w:color w:val="231F20"/>
        </w:rPr>
        <w:t>реальный</w:t>
      </w:r>
      <w:r>
        <w:rPr>
          <w:color w:val="231F20"/>
          <w:spacing w:val="1"/>
        </w:rPr>
        <w:t> </w:t>
      </w:r>
      <w:r>
        <w:rPr>
          <w:color w:val="231F20"/>
        </w:rPr>
        <w:t>вопрос.</w:t>
      </w:r>
      <w:r>
        <w:rPr>
          <w:color w:val="231F20"/>
          <w:spacing w:val="1"/>
        </w:rPr>
        <w:t> </w:t>
      </w:r>
      <w:r>
        <w:rPr>
          <w:color w:val="231F20"/>
          <w:spacing w:val="-2"/>
        </w:rPr>
        <w:t>Вместо:</w:t>
      </w:r>
    </w:p>
    <w:p>
      <w:pPr>
        <w:pStyle w:val="BodyText"/>
        <w:spacing w:before="16"/>
        <w:ind w:left="141"/>
        <w:jc w:val="both"/>
      </w:pPr>
      <w:r>
        <w:rPr>
          <w:color w:val="231F20"/>
        </w:rPr>
        <w:t>«Сколько</w:t>
      </w:r>
      <w:r>
        <w:rPr>
          <w:color w:val="231F20"/>
          <w:spacing w:val="-6"/>
        </w:rPr>
        <w:t> </w:t>
      </w:r>
      <w:r>
        <w:rPr>
          <w:color w:val="231F20"/>
        </w:rPr>
        <w:t>записей</w:t>
      </w:r>
      <w:r>
        <w:rPr>
          <w:color w:val="231F20"/>
          <w:spacing w:val="-6"/>
        </w:rPr>
        <w:t> </w:t>
      </w:r>
      <w:r>
        <w:rPr>
          <w:color w:val="231F20"/>
        </w:rPr>
        <w:t>в</w:t>
      </w:r>
      <w:r>
        <w:rPr>
          <w:color w:val="231F20"/>
          <w:spacing w:val="-6"/>
        </w:rPr>
        <w:t> </w:t>
      </w:r>
      <w:r>
        <w:rPr>
          <w:color w:val="231F20"/>
        </w:rPr>
        <w:t>таблице</w:t>
      </w:r>
      <w:r>
        <w:rPr>
          <w:color w:val="231F20"/>
          <w:spacing w:val="-6"/>
        </w:rPr>
        <w:t> </w:t>
      </w:r>
      <w:r>
        <w:rPr>
          <w:color w:val="231F20"/>
        </w:rPr>
        <w:t>клиентов?»</w:t>
      </w:r>
      <w:r>
        <w:rPr>
          <w:color w:val="231F20"/>
          <w:spacing w:val="-6"/>
        </w:rPr>
        <w:t> </w:t>
      </w:r>
      <w:r>
        <w:rPr>
          <w:color w:val="231F20"/>
        </w:rPr>
        <w:t>спросите:</w:t>
      </w:r>
      <w:r>
        <w:rPr>
          <w:color w:val="231F20"/>
          <w:spacing w:val="-6"/>
        </w:rPr>
        <w:t> </w:t>
      </w:r>
      <w:r>
        <w:rPr>
          <w:color w:val="231F20"/>
        </w:rPr>
        <w:t>«Сколько</w:t>
      </w:r>
      <w:r>
        <w:rPr>
          <w:color w:val="231F20"/>
          <w:spacing w:val="-6"/>
        </w:rPr>
        <w:t> </w:t>
      </w:r>
      <w:r>
        <w:rPr>
          <w:color w:val="231F20"/>
        </w:rPr>
        <w:t>у</w:t>
      </w:r>
      <w:r>
        <w:rPr>
          <w:color w:val="231F20"/>
          <w:spacing w:val="-6"/>
        </w:rPr>
        <w:t> </w:t>
      </w:r>
      <w:r>
        <w:rPr>
          <w:color w:val="231F20"/>
        </w:rPr>
        <w:t>нас</w:t>
      </w:r>
      <w:r>
        <w:rPr>
          <w:color w:val="231F20"/>
          <w:spacing w:val="-6"/>
        </w:rPr>
        <w:t> </w:t>
      </w:r>
      <w:r>
        <w:rPr>
          <w:color w:val="231F20"/>
          <w:spacing w:val="-2"/>
        </w:rPr>
        <w:t>клиентов?».</w:t>
      </w:r>
    </w:p>
    <w:p>
      <w:pPr>
        <w:pStyle w:val="BodyText"/>
        <w:spacing w:after="0"/>
        <w:jc w:val="both"/>
        <w:sectPr>
          <w:headerReference w:type="default" r:id="rId184"/>
          <w:pgSz w:w="9360" w:h="13210"/>
          <w:pgMar w:header="0" w:footer="0" w:top="720" w:bottom="280" w:left="992" w:right="992"/>
        </w:sectPr>
      </w:pPr>
    </w:p>
    <w:p>
      <w:pPr>
        <w:pStyle w:val="BodyText"/>
        <w:spacing w:before="206"/>
      </w:pPr>
    </w:p>
    <w:p>
      <w:pPr>
        <w:pStyle w:val="BodyText"/>
        <w:spacing w:line="256" w:lineRule="auto" w:before="1"/>
        <w:ind w:left="141" w:right="136"/>
        <w:jc w:val="both"/>
      </w:pPr>
      <w:bookmarkStart w:name="Резюме" w:id="41"/>
      <w:bookmarkEnd w:id="41"/>
      <w:r>
        <w:rPr/>
      </w:r>
      <w:bookmarkStart w:name="_bookmark18" w:id="42"/>
      <w:bookmarkEnd w:id="42"/>
      <w:r>
        <w:rPr/>
      </w:r>
      <w:r>
        <w:rPr>
          <w:color w:val="231F20"/>
        </w:rPr>
        <w:t>Эта</w:t>
      </w:r>
      <w:r>
        <w:rPr>
          <w:color w:val="231F20"/>
          <w:spacing w:val="35"/>
        </w:rPr>
        <w:t> </w:t>
      </w:r>
      <w:r>
        <w:rPr>
          <w:color w:val="231F20"/>
        </w:rPr>
        <w:t>книга</w:t>
      </w:r>
      <w:r>
        <w:rPr>
          <w:color w:val="231F20"/>
          <w:spacing w:val="35"/>
        </w:rPr>
        <w:t> </w:t>
      </w:r>
      <w:r>
        <w:rPr>
          <w:color w:val="231F20"/>
        </w:rPr>
        <w:t>поможет</w:t>
      </w:r>
      <w:r>
        <w:rPr>
          <w:color w:val="231F20"/>
          <w:spacing w:val="35"/>
        </w:rPr>
        <w:t> </w:t>
      </w:r>
      <w:r>
        <w:rPr>
          <w:color w:val="231F20"/>
        </w:rPr>
        <w:t>вам</w:t>
      </w:r>
      <w:r>
        <w:rPr>
          <w:color w:val="231F20"/>
          <w:spacing w:val="35"/>
        </w:rPr>
        <w:t> </w:t>
      </w:r>
      <w:r>
        <w:rPr>
          <w:color w:val="231F20"/>
        </w:rPr>
        <w:t>использовать</w:t>
      </w:r>
      <w:r>
        <w:rPr>
          <w:color w:val="231F20"/>
          <w:spacing w:val="35"/>
        </w:rPr>
        <w:t> </w:t>
      </w:r>
      <w:r>
        <w:rPr>
          <w:color w:val="231F20"/>
        </w:rPr>
        <w:t>SQL,</w:t>
      </w:r>
      <w:r>
        <w:rPr>
          <w:color w:val="231F20"/>
          <w:spacing w:val="35"/>
        </w:rPr>
        <w:t> </w:t>
      </w:r>
      <w:r>
        <w:rPr>
          <w:color w:val="231F20"/>
        </w:rPr>
        <w:t>чтобы</w:t>
      </w:r>
      <w:r>
        <w:rPr>
          <w:color w:val="231F20"/>
          <w:spacing w:val="35"/>
        </w:rPr>
        <w:t> </w:t>
      </w:r>
      <w:r>
        <w:rPr>
          <w:color w:val="231F20"/>
        </w:rPr>
        <w:t>продвинуться</w:t>
      </w:r>
      <w:r>
        <w:rPr>
          <w:color w:val="231F20"/>
          <w:spacing w:val="35"/>
        </w:rPr>
        <w:t> </w:t>
      </w:r>
      <w:r>
        <w:rPr>
          <w:color w:val="231F20"/>
        </w:rPr>
        <w:t>в</w:t>
      </w:r>
      <w:r>
        <w:rPr>
          <w:color w:val="231F20"/>
          <w:spacing w:val="39"/>
        </w:rPr>
        <w:t> </w:t>
      </w:r>
      <w:r>
        <w:rPr>
          <w:color w:val="231F20"/>
        </w:rPr>
        <w:t>карьере, </w:t>
      </w:r>
      <w:r>
        <w:rPr>
          <w:color w:val="231F20"/>
          <w:spacing w:val="-4"/>
        </w:rPr>
        <w:t>и</w:t>
      </w:r>
      <w:r>
        <w:rPr>
          <w:color w:val="231F20"/>
          <w:spacing w:val="-8"/>
        </w:rPr>
        <w:t> </w:t>
      </w:r>
      <w:r>
        <w:rPr>
          <w:color w:val="231F20"/>
          <w:spacing w:val="-4"/>
        </w:rPr>
        <w:t>значительно</w:t>
      </w:r>
      <w:r>
        <w:rPr>
          <w:color w:val="231F20"/>
          <w:spacing w:val="-7"/>
        </w:rPr>
        <w:t> </w:t>
      </w:r>
      <w:r>
        <w:rPr>
          <w:color w:val="231F20"/>
          <w:spacing w:val="-4"/>
        </w:rPr>
        <w:t>расширит</w:t>
      </w:r>
      <w:r>
        <w:rPr>
          <w:color w:val="231F20"/>
          <w:spacing w:val="-7"/>
        </w:rPr>
        <w:t> </w:t>
      </w:r>
      <w:r>
        <w:rPr>
          <w:color w:val="231F20"/>
          <w:spacing w:val="-4"/>
        </w:rPr>
        <w:t>доступный</w:t>
      </w:r>
      <w:r>
        <w:rPr>
          <w:color w:val="231F20"/>
          <w:spacing w:val="-7"/>
        </w:rPr>
        <w:t> </w:t>
      </w:r>
      <w:r>
        <w:rPr>
          <w:color w:val="231F20"/>
          <w:spacing w:val="-4"/>
        </w:rPr>
        <w:t>вам</w:t>
      </w:r>
      <w:r>
        <w:rPr>
          <w:color w:val="231F20"/>
          <w:spacing w:val="-7"/>
        </w:rPr>
        <w:t> </w:t>
      </w:r>
      <w:r>
        <w:rPr>
          <w:color w:val="231F20"/>
          <w:spacing w:val="-4"/>
        </w:rPr>
        <w:t>набор</w:t>
      </w:r>
      <w:r>
        <w:rPr>
          <w:color w:val="231F20"/>
          <w:spacing w:val="-7"/>
        </w:rPr>
        <w:t> </w:t>
      </w:r>
      <w:r>
        <w:rPr>
          <w:color w:val="231F20"/>
          <w:spacing w:val="-4"/>
        </w:rPr>
        <w:t>инструментов.</w:t>
      </w:r>
      <w:r>
        <w:rPr>
          <w:color w:val="231F20"/>
          <w:spacing w:val="-7"/>
        </w:rPr>
        <w:t> </w:t>
      </w:r>
      <w:r>
        <w:rPr>
          <w:color w:val="231F20"/>
          <w:spacing w:val="-4"/>
        </w:rPr>
        <w:t>Вопросы,</w:t>
      </w:r>
      <w:r>
        <w:rPr>
          <w:color w:val="231F20"/>
          <w:spacing w:val="-7"/>
        </w:rPr>
        <w:t> </w:t>
      </w:r>
      <w:r>
        <w:rPr>
          <w:color w:val="231F20"/>
          <w:spacing w:val="-4"/>
        </w:rPr>
        <w:t>которые</w:t>
      </w:r>
      <w:r>
        <w:rPr>
          <w:color w:val="231F20"/>
        </w:rPr>
        <w:t> </w:t>
      </w:r>
      <w:r>
        <w:rPr>
          <w:color w:val="231F20"/>
          <w:spacing w:val="-6"/>
        </w:rPr>
        <w:t>интересуют</w:t>
      </w:r>
      <w:r>
        <w:rPr>
          <w:color w:val="231F20"/>
        </w:rPr>
        <w:t> </w:t>
      </w:r>
      <w:r>
        <w:rPr>
          <w:color w:val="231F20"/>
          <w:spacing w:val="-6"/>
        </w:rPr>
        <w:t>ваших</w:t>
      </w:r>
      <w:r>
        <w:rPr>
          <w:color w:val="231F20"/>
        </w:rPr>
        <w:t> </w:t>
      </w:r>
      <w:r>
        <w:rPr>
          <w:color w:val="231F20"/>
          <w:spacing w:val="-6"/>
        </w:rPr>
        <w:t>менеджеров</w:t>
      </w:r>
      <w:r>
        <w:rPr>
          <w:color w:val="231F20"/>
        </w:rPr>
        <w:t> </w:t>
      </w:r>
      <w:r>
        <w:rPr>
          <w:color w:val="231F20"/>
          <w:spacing w:val="-6"/>
        </w:rPr>
        <w:t>и</w:t>
      </w:r>
      <w:r>
        <w:rPr>
          <w:color w:val="231F20"/>
          <w:spacing w:val="-2"/>
        </w:rPr>
        <w:t> </w:t>
      </w:r>
      <w:r>
        <w:rPr>
          <w:color w:val="231F20"/>
          <w:spacing w:val="-6"/>
        </w:rPr>
        <w:t>коллег,</w:t>
      </w:r>
      <w:r>
        <w:rPr>
          <w:color w:val="231F20"/>
        </w:rPr>
        <w:t> </w:t>
      </w:r>
      <w:r>
        <w:rPr>
          <w:color w:val="231F20"/>
          <w:spacing w:val="-6"/>
        </w:rPr>
        <w:t>имеют</w:t>
      </w:r>
      <w:r>
        <w:rPr>
          <w:color w:val="231F20"/>
        </w:rPr>
        <w:t> </w:t>
      </w:r>
      <w:r>
        <w:rPr>
          <w:color w:val="231F20"/>
          <w:spacing w:val="-6"/>
        </w:rPr>
        <w:t>практическое</w:t>
      </w:r>
      <w:r>
        <w:rPr>
          <w:color w:val="231F20"/>
        </w:rPr>
        <w:t> </w:t>
      </w:r>
      <w:r>
        <w:rPr>
          <w:color w:val="231F20"/>
          <w:spacing w:val="-6"/>
        </w:rPr>
        <w:t>значение.</w:t>
      </w:r>
      <w:r>
        <w:rPr>
          <w:color w:val="231F20"/>
        </w:rPr>
        <w:t> </w:t>
      </w:r>
      <w:r>
        <w:rPr>
          <w:color w:val="231F20"/>
          <w:spacing w:val="-6"/>
        </w:rPr>
        <w:t>Поэтому</w:t>
      </w:r>
      <w:r>
        <w:rPr>
          <w:color w:val="231F20"/>
        </w:rPr>
        <w:t> </w:t>
      </w:r>
      <w:r>
        <w:rPr>
          <w:color w:val="231F20"/>
          <w:spacing w:val="-4"/>
        </w:rPr>
        <w:t>важно изучить технику преобразования вопроса на разговорном языке в запрос</w:t>
      </w:r>
      <w:r>
        <w:rPr>
          <w:color w:val="231F20"/>
        </w:rPr>
        <w:t> SQL, а результат — обратно в ответ на разговорном языке.</w:t>
      </w:r>
    </w:p>
    <w:p>
      <w:pPr>
        <w:pStyle w:val="BodyText"/>
        <w:spacing w:before="71"/>
      </w:pPr>
    </w:p>
    <w:p>
      <w:pPr>
        <w:pStyle w:val="Heading5"/>
      </w:pPr>
      <w:r>
        <w:rPr>
          <w:color w:val="231F20"/>
          <w:w w:val="80"/>
        </w:rPr>
        <w:t>Эту</w:t>
      </w:r>
      <w:r>
        <w:rPr>
          <w:color w:val="231F20"/>
          <w:spacing w:val="6"/>
        </w:rPr>
        <w:t> </w:t>
      </w:r>
      <w:r>
        <w:rPr>
          <w:color w:val="231F20"/>
          <w:w w:val="80"/>
        </w:rPr>
        <w:t>книгу</w:t>
      </w:r>
      <w:r>
        <w:rPr>
          <w:color w:val="231F20"/>
          <w:spacing w:val="7"/>
        </w:rPr>
        <w:t> </w:t>
      </w:r>
      <w:r>
        <w:rPr>
          <w:color w:val="231F20"/>
          <w:w w:val="80"/>
        </w:rPr>
        <w:t>вполне</w:t>
      </w:r>
      <w:r>
        <w:rPr>
          <w:color w:val="231F20"/>
          <w:spacing w:val="7"/>
        </w:rPr>
        <w:t> </w:t>
      </w:r>
      <w:r>
        <w:rPr>
          <w:color w:val="231F20"/>
          <w:w w:val="80"/>
        </w:rPr>
        <w:t>можно</w:t>
      </w:r>
      <w:r>
        <w:rPr>
          <w:color w:val="231F20"/>
          <w:spacing w:val="7"/>
        </w:rPr>
        <w:t> </w:t>
      </w:r>
      <w:r>
        <w:rPr>
          <w:color w:val="231F20"/>
          <w:w w:val="80"/>
        </w:rPr>
        <w:t>считать</w:t>
      </w:r>
      <w:r>
        <w:rPr>
          <w:color w:val="231F20"/>
          <w:spacing w:val="7"/>
        </w:rPr>
        <w:t> </w:t>
      </w:r>
      <w:r>
        <w:rPr>
          <w:color w:val="231F20"/>
          <w:spacing w:val="-2"/>
          <w:w w:val="80"/>
        </w:rPr>
        <w:t>справочником</w:t>
      </w:r>
    </w:p>
    <w:p>
      <w:pPr>
        <w:pStyle w:val="BodyText"/>
        <w:spacing w:line="256" w:lineRule="auto" w:before="135"/>
        <w:ind w:left="141" w:right="137"/>
        <w:jc w:val="both"/>
      </w:pPr>
      <w:r>
        <w:rPr>
          <w:color w:val="231F20"/>
        </w:rPr>
        <w:t>Мы</w:t>
      </w:r>
      <w:r>
        <w:rPr>
          <w:color w:val="231F20"/>
          <w:spacing w:val="26"/>
        </w:rPr>
        <w:t> </w:t>
      </w:r>
      <w:r>
        <w:rPr>
          <w:color w:val="231F20"/>
        </w:rPr>
        <w:t>предположили,</w:t>
      </w:r>
      <w:r>
        <w:rPr>
          <w:color w:val="231F20"/>
          <w:spacing w:val="26"/>
        </w:rPr>
        <w:t> </w:t>
      </w:r>
      <w:r>
        <w:rPr>
          <w:color w:val="231F20"/>
        </w:rPr>
        <w:t>что</w:t>
      </w:r>
      <w:r>
        <w:rPr>
          <w:color w:val="231F20"/>
          <w:spacing w:val="26"/>
        </w:rPr>
        <w:t> </w:t>
      </w:r>
      <w:r>
        <w:rPr>
          <w:color w:val="231F20"/>
        </w:rPr>
        <w:t>некоторые</w:t>
      </w:r>
      <w:r>
        <w:rPr>
          <w:color w:val="231F20"/>
          <w:spacing w:val="26"/>
        </w:rPr>
        <w:t> </w:t>
      </w:r>
      <w:r>
        <w:rPr>
          <w:color w:val="231F20"/>
        </w:rPr>
        <w:t>из</w:t>
      </w:r>
      <w:r>
        <w:rPr>
          <w:color w:val="231F20"/>
          <w:spacing w:val="26"/>
        </w:rPr>
        <w:t> </w:t>
      </w:r>
      <w:r>
        <w:rPr>
          <w:color w:val="231F20"/>
        </w:rPr>
        <w:t>наших</w:t>
      </w:r>
      <w:r>
        <w:rPr>
          <w:color w:val="231F20"/>
          <w:spacing w:val="26"/>
        </w:rPr>
        <w:t> </w:t>
      </w:r>
      <w:r>
        <w:rPr>
          <w:color w:val="231F20"/>
        </w:rPr>
        <w:t>читателей</w:t>
      </w:r>
      <w:r>
        <w:rPr>
          <w:color w:val="231F20"/>
          <w:spacing w:val="26"/>
        </w:rPr>
        <w:t> </w:t>
      </w:r>
      <w:r>
        <w:rPr>
          <w:color w:val="231F20"/>
        </w:rPr>
        <w:t>уже</w:t>
      </w:r>
      <w:r>
        <w:rPr>
          <w:color w:val="231F20"/>
          <w:spacing w:val="26"/>
        </w:rPr>
        <w:t> </w:t>
      </w:r>
      <w:r>
        <w:rPr>
          <w:color w:val="231F20"/>
        </w:rPr>
        <w:t>знакомы</w:t>
      </w:r>
      <w:r>
        <w:rPr>
          <w:color w:val="231F20"/>
          <w:spacing w:val="26"/>
        </w:rPr>
        <w:t> </w:t>
      </w:r>
      <w:r>
        <w:rPr>
          <w:color w:val="231F20"/>
        </w:rPr>
        <w:t>с</w:t>
      </w:r>
      <w:r>
        <w:rPr>
          <w:color w:val="231F20"/>
          <w:spacing w:val="27"/>
        </w:rPr>
        <w:t> </w:t>
      </w:r>
      <w:r>
        <w:rPr>
          <w:color w:val="231F20"/>
        </w:rPr>
        <w:t>SQL и поэтому захотят сразу перейти к определенному разделу. Мы постарались включить</w:t>
      </w:r>
      <w:r>
        <w:rPr>
          <w:color w:val="231F20"/>
          <w:spacing w:val="-10"/>
        </w:rPr>
        <w:t> </w:t>
      </w:r>
      <w:r>
        <w:rPr>
          <w:color w:val="231F20"/>
        </w:rPr>
        <w:t>операторы</w:t>
      </w:r>
      <w:r>
        <w:rPr>
          <w:color w:val="231F20"/>
          <w:spacing w:val="-10"/>
        </w:rPr>
        <w:t> </w:t>
      </w:r>
      <w:r>
        <w:rPr>
          <w:color w:val="231F20"/>
        </w:rPr>
        <w:t>SQL</w:t>
      </w:r>
      <w:r>
        <w:rPr>
          <w:color w:val="231F20"/>
          <w:spacing w:val="-10"/>
        </w:rPr>
        <w:t> </w:t>
      </w:r>
      <w:r>
        <w:rPr>
          <w:color w:val="231F20"/>
        </w:rPr>
        <w:t>(они</w:t>
      </w:r>
      <w:r>
        <w:rPr>
          <w:color w:val="231F20"/>
          <w:spacing w:val="-10"/>
        </w:rPr>
        <w:t> </w:t>
      </w:r>
      <w:r>
        <w:rPr>
          <w:color w:val="231F20"/>
        </w:rPr>
        <w:t>обсуждаются</w:t>
      </w:r>
      <w:r>
        <w:rPr>
          <w:color w:val="231F20"/>
          <w:spacing w:val="-10"/>
        </w:rPr>
        <w:t> </w:t>
      </w:r>
      <w:r>
        <w:rPr>
          <w:color w:val="231F20"/>
        </w:rPr>
        <w:t>в</w:t>
      </w:r>
      <w:r>
        <w:rPr>
          <w:color w:val="231F20"/>
          <w:spacing w:val="-10"/>
        </w:rPr>
        <w:t> </w:t>
      </w:r>
      <w:r>
        <w:rPr>
          <w:color w:val="231F20"/>
        </w:rPr>
        <w:t>каждой</w:t>
      </w:r>
      <w:r>
        <w:rPr>
          <w:color w:val="231F20"/>
          <w:spacing w:val="-10"/>
        </w:rPr>
        <w:t> </w:t>
      </w:r>
      <w:r>
        <w:rPr>
          <w:color w:val="231F20"/>
        </w:rPr>
        <w:t>главе)</w:t>
      </w:r>
      <w:r>
        <w:rPr>
          <w:color w:val="231F20"/>
          <w:spacing w:val="-10"/>
        </w:rPr>
        <w:t> </w:t>
      </w:r>
      <w:r>
        <w:rPr>
          <w:color w:val="231F20"/>
        </w:rPr>
        <w:t>в</w:t>
      </w:r>
      <w:r>
        <w:rPr>
          <w:color w:val="231F20"/>
          <w:spacing w:val="-10"/>
        </w:rPr>
        <w:t> </w:t>
      </w:r>
      <w:r>
        <w:rPr>
          <w:color w:val="231F20"/>
        </w:rPr>
        <w:t>заголовки</w:t>
      </w:r>
      <w:r>
        <w:rPr>
          <w:color w:val="231F20"/>
          <w:spacing w:val="-10"/>
        </w:rPr>
        <w:t> </w:t>
      </w:r>
      <w:r>
        <w:rPr>
          <w:color w:val="231F20"/>
        </w:rPr>
        <w:t>глав, </w:t>
      </w:r>
      <w:r>
        <w:rPr>
          <w:color w:val="231F20"/>
          <w:spacing w:val="-6"/>
        </w:rPr>
        <w:t>чтобы</w:t>
      </w:r>
      <w:r>
        <w:rPr>
          <w:color w:val="231F20"/>
          <w:spacing w:val="-3"/>
        </w:rPr>
        <w:t> </w:t>
      </w:r>
      <w:r>
        <w:rPr>
          <w:color w:val="231F20"/>
          <w:spacing w:val="-6"/>
        </w:rPr>
        <w:t>вам,</w:t>
      </w:r>
      <w:r>
        <w:rPr>
          <w:color w:val="231F20"/>
          <w:spacing w:val="-3"/>
        </w:rPr>
        <w:t> </w:t>
      </w:r>
      <w:r>
        <w:rPr>
          <w:color w:val="231F20"/>
          <w:spacing w:val="-6"/>
        </w:rPr>
        <w:t>нашим</w:t>
      </w:r>
      <w:r>
        <w:rPr>
          <w:color w:val="231F20"/>
          <w:spacing w:val="-3"/>
        </w:rPr>
        <w:t> </w:t>
      </w:r>
      <w:r>
        <w:rPr>
          <w:color w:val="231F20"/>
          <w:spacing w:val="-6"/>
        </w:rPr>
        <w:t>читателям,</w:t>
      </w:r>
      <w:r>
        <w:rPr>
          <w:color w:val="231F20"/>
          <w:spacing w:val="-3"/>
        </w:rPr>
        <w:t> </w:t>
      </w:r>
      <w:r>
        <w:rPr>
          <w:color w:val="231F20"/>
          <w:spacing w:val="-6"/>
        </w:rPr>
        <w:t>было</w:t>
      </w:r>
      <w:r>
        <w:rPr>
          <w:color w:val="231F20"/>
          <w:spacing w:val="-3"/>
        </w:rPr>
        <w:t> </w:t>
      </w:r>
      <w:r>
        <w:rPr>
          <w:color w:val="231F20"/>
          <w:spacing w:val="-6"/>
        </w:rPr>
        <w:t>удобно</w:t>
      </w:r>
      <w:r>
        <w:rPr>
          <w:color w:val="231F20"/>
          <w:spacing w:val="-3"/>
        </w:rPr>
        <w:t> </w:t>
      </w:r>
      <w:r>
        <w:rPr>
          <w:color w:val="231F20"/>
          <w:spacing w:val="-6"/>
        </w:rPr>
        <w:t>ориентироваться</w:t>
      </w:r>
      <w:r>
        <w:rPr>
          <w:color w:val="231F20"/>
          <w:spacing w:val="-3"/>
        </w:rPr>
        <w:t> </w:t>
      </w:r>
      <w:r>
        <w:rPr>
          <w:color w:val="231F20"/>
          <w:spacing w:val="-6"/>
        </w:rPr>
        <w:t>в</w:t>
      </w:r>
      <w:r>
        <w:rPr>
          <w:color w:val="231F20"/>
        </w:rPr>
        <w:t> </w:t>
      </w:r>
      <w:r>
        <w:rPr>
          <w:color w:val="231F20"/>
          <w:spacing w:val="-6"/>
        </w:rPr>
        <w:t>тексте</w:t>
      </w:r>
      <w:r>
        <w:rPr>
          <w:color w:val="231F20"/>
          <w:spacing w:val="-3"/>
        </w:rPr>
        <w:t> </w:t>
      </w:r>
      <w:r>
        <w:rPr>
          <w:color w:val="231F20"/>
          <w:spacing w:val="-6"/>
        </w:rPr>
        <w:t>или</w:t>
      </w:r>
      <w:r>
        <w:rPr>
          <w:color w:val="231F20"/>
          <w:spacing w:val="-3"/>
        </w:rPr>
        <w:t> </w:t>
      </w:r>
      <w:r>
        <w:rPr>
          <w:color w:val="231F20"/>
          <w:spacing w:val="-6"/>
        </w:rPr>
        <w:t>быстро</w:t>
      </w:r>
      <w:r>
        <w:rPr>
          <w:color w:val="231F20"/>
        </w:rPr>
        <w:t> </w:t>
      </w:r>
      <w:r>
        <w:rPr>
          <w:color w:val="231F20"/>
          <w:spacing w:val="-4"/>
        </w:rPr>
        <w:t>отыскать</w:t>
      </w:r>
      <w:r>
        <w:rPr>
          <w:color w:val="231F20"/>
          <w:spacing w:val="-8"/>
        </w:rPr>
        <w:t> </w:t>
      </w:r>
      <w:r>
        <w:rPr>
          <w:color w:val="231F20"/>
          <w:spacing w:val="-4"/>
        </w:rPr>
        <w:t>необходимый</w:t>
      </w:r>
      <w:r>
        <w:rPr>
          <w:color w:val="231F20"/>
          <w:spacing w:val="-7"/>
        </w:rPr>
        <w:t> </w:t>
      </w:r>
      <w:r>
        <w:rPr>
          <w:color w:val="231F20"/>
          <w:spacing w:val="-4"/>
        </w:rPr>
        <w:t>раздел.</w:t>
      </w:r>
      <w:r>
        <w:rPr>
          <w:color w:val="231F20"/>
          <w:spacing w:val="-7"/>
        </w:rPr>
        <w:t> </w:t>
      </w:r>
      <w:r>
        <w:rPr>
          <w:color w:val="231F20"/>
          <w:spacing w:val="-4"/>
        </w:rPr>
        <w:t>Также</w:t>
      </w:r>
      <w:r>
        <w:rPr>
          <w:color w:val="231F20"/>
          <w:spacing w:val="-7"/>
        </w:rPr>
        <w:t> </w:t>
      </w:r>
      <w:r>
        <w:rPr>
          <w:color w:val="231F20"/>
          <w:spacing w:val="-4"/>
        </w:rPr>
        <w:t>для</w:t>
      </w:r>
      <w:r>
        <w:rPr>
          <w:color w:val="231F20"/>
          <w:spacing w:val="-7"/>
        </w:rPr>
        <w:t> </w:t>
      </w:r>
      <w:r>
        <w:rPr>
          <w:color w:val="231F20"/>
          <w:spacing w:val="-4"/>
        </w:rPr>
        <w:t>удобства</w:t>
      </w:r>
      <w:r>
        <w:rPr>
          <w:color w:val="231F20"/>
          <w:spacing w:val="-7"/>
        </w:rPr>
        <w:t> </w:t>
      </w:r>
      <w:r>
        <w:rPr>
          <w:color w:val="231F20"/>
          <w:spacing w:val="-4"/>
        </w:rPr>
        <w:t>мы</w:t>
      </w:r>
      <w:r>
        <w:rPr>
          <w:color w:val="231F20"/>
          <w:spacing w:val="-7"/>
        </w:rPr>
        <w:t> </w:t>
      </w:r>
      <w:r>
        <w:rPr>
          <w:color w:val="231F20"/>
          <w:spacing w:val="-4"/>
        </w:rPr>
        <w:t>добавили</w:t>
      </w:r>
      <w:r>
        <w:rPr>
          <w:color w:val="231F20"/>
          <w:spacing w:val="-7"/>
        </w:rPr>
        <w:t> </w:t>
      </w:r>
      <w:r>
        <w:rPr>
          <w:color w:val="231F20"/>
          <w:spacing w:val="-4"/>
        </w:rPr>
        <w:t>приложение</w:t>
      </w:r>
      <w:r>
        <w:rPr>
          <w:color w:val="231F20"/>
          <w:spacing w:val="-7"/>
        </w:rPr>
        <w:t> </w:t>
      </w:r>
      <w:r>
        <w:rPr>
          <w:color w:val="231F20"/>
          <w:spacing w:val="-4"/>
        </w:rPr>
        <w:t>со</w:t>
      </w:r>
      <w:r>
        <w:rPr>
          <w:color w:val="231F20"/>
        </w:rPr>
        <w:t> списком ключевых слов SQL и некоторыми примерами. Мы надеемся, что эта книга</w:t>
      </w:r>
      <w:r>
        <w:rPr>
          <w:color w:val="231F20"/>
          <w:spacing w:val="-6"/>
        </w:rPr>
        <w:t> </w:t>
      </w:r>
      <w:r>
        <w:rPr>
          <w:color w:val="231F20"/>
        </w:rPr>
        <w:t>станет</w:t>
      </w:r>
      <w:r>
        <w:rPr>
          <w:color w:val="231F20"/>
          <w:spacing w:val="-6"/>
        </w:rPr>
        <w:t> </w:t>
      </w:r>
      <w:r>
        <w:rPr>
          <w:color w:val="231F20"/>
        </w:rPr>
        <w:t>для</w:t>
      </w:r>
      <w:r>
        <w:rPr>
          <w:color w:val="231F20"/>
          <w:spacing w:val="-6"/>
        </w:rPr>
        <w:t> </w:t>
      </w:r>
      <w:r>
        <w:rPr>
          <w:color w:val="231F20"/>
        </w:rPr>
        <w:t>вас</w:t>
      </w:r>
      <w:r>
        <w:rPr>
          <w:color w:val="231F20"/>
          <w:spacing w:val="-6"/>
        </w:rPr>
        <w:t> </w:t>
      </w:r>
      <w:r>
        <w:rPr>
          <w:color w:val="231F20"/>
        </w:rPr>
        <w:t>настольной</w:t>
      </w:r>
      <w:r>
        <w:rPr>
          <w:color w:val="231F20"/>
          <w:spacing w:val="-6"/>
        </w:rPr>
        <w:t> </w:t>
      </w:r>
      <w:r>
        <w:rPr>
          <w:color w:val="231F20"/>
        </w:rPr>
        <w:t>и</w:t>
      </w:r>
      <w:r>
        <w:rPr>
          <w:color w:val="231F20"/>
          <w:spacing w:val="-6"/>
        </w:rPr>
        <w:t> </w:t>
      </w:r>
      <w:r>
        <w:rPr>
          <w:color w:val="231F20"/>
        </w:rPr>
        <w:t>вы</w:t>
      </w:r>
      <w:r>
        <w:rPr>
          <w:color w:val="231F20"/>
          <w:spacing w:val="-6"/>
        </w:rPr>
        <w:t> </w:t>
      </w:r>
      <w:r>
        <w:rPr>
          <w:color w:val="231F20"/>
        </w:rPr>
        <w:t>будете</w:t>
      </w:r>
      <w:r>
        <w:rPr>
          <w:color w:val="231F20"/>
          <w:spacing w:val="-6"/>
        </w:rPr>
        <w:t> </w:t>
      </w:r>
      <w:r>
        <w:rPr>
          <w:color w:val="231F20"/>
        </w:rPr>
        <w:t>к</w:t>
      </w:r>
      <w:r>
        <w:rPr>
          <w:color w:val="231F20"/>
          <w:spacing w:val="-6"/>
        </w:rPr>
        <w:t> </w:t>
      </w:r>
      <w:r>
        <w:rPr>
          <w:color w:val="231F20"/>
        </w:rPr>
        <w:t>ней</w:t>
      </w:r>
      <w:r>
        <w:rPr>
          <w:color w:val="231F20"/>
          <w:spacing w:val="-6"/>
        </w:rPr>
        <w:t> </w:t>
      </w:r>
      <w:r>
        <w:rPr>
          <w:color w:val="231F20"/>
        </w:rPr>
        <w:t>периодически</w:t>
      </w:r>
      <w:r>
        <w:rPr>
          <w:color w:val="231F20"/>
          <w:spacing w:val="-6"/>
        </w:rPr>
        <w:t> </w:t>
      </w:r>
      <w:r>
        <w:rPr>
          <w:color w:val="231F20"/>
        </w:rPr>
        <w:t>обращаться для получения полезной информации.</w:t>
      </w:r>
    </w:p>
    <w:p>
      <w:pPr>
        <w:pStyle w:val="BodyText"/>
        <w:spacing w:before="97"/>
      </w:pPr>
    </w:p>
    <w:p>
      <w:pPr>
        <w:spacing w:before="0"/>
        <w:ind w:left="143" w:right="0" w:firstLine="0"/>
        <w:jc w:val="left"/>
        <w:rPr>
          <w:rFonts w:ascii="Tahoma" w:hAnsi="Tahoma"/>
          <w:b/>
          <w:sz w:val="19"/>
        </w:rPr>
      </w:pPr>
      <w:r>
        <w:rPr>
          <w:rFonts w:ascii="Tahoma" w:hAnsi="Tahoma"/>
          <w:b/>
          <w:color w:val="231F20"/>
          <w:spacing w:val="-2"/>
          <w:sz w:val="19"/>
        </w:rPr>
        <w:t>ВНИМАНИЕ</w:t>
      </w:r>
    </w:p>
    <w:p>
      <w:pPr>
        <w:spacing w:line="252" w:lineRule="auto" w:before="67"/>
        <w:ind w:left="425" w:right="139" w:firstLine="0"/>
        <w:jc w:val="both"/>
        <w:rPr>
          <w:rFonts w:ascii="Tahoma" w:hAnsi="Tahoma"/>
          <w:sz w:val="19"/>
        </w:rPr>
      </w:pPr>
      <w:r>
        <w:rPr>
          <w:rFonts w:ascii="Tahoma" w:hAnsi="Tahoma"/>
          <w:color w:val="231F20"/>
          <w:w w:val="105"/>
          <w:sz w:val="19"/>
        </w:rPr>
        <w:t>Сначала</w:t>
      </w:r>
      <w:r>
        <w:rPr>
          <w:rFonts w:ascii="Tahoma" w:hAnsi="Tahoma"/>
          <w:color w:val="231F20"/>
          <w:spacing w:val="-7"/>
          <w:w w:val="105"/>
          <w:sz w:val="19"/>
        </w:rPr>
        <w:t> </w:t>
      </w:r>
      <w:r>
        <w:rPr>
          <w:rFonts w:ascii="Tahoma" w:hAnsi="Tahoma"/>
          <w:color w:val="231F20"/>
          <w:w w:val="105"/>
          <w:sz w:val="19"/>
        </w:rPr>
        <w:t>мы</w:t>
      </w:r>
      <w:r>
        <w:rPr>
          <w:rFonts w:ascii="Tahoma" w:hAnsi="Tahoma"/>
          <w:color w:val="231F20"/>
          <w:spacing w:val="-7"/>
          <w:w w:val="105"/>
          <w:sz w:val="19"/>
        </w:rPr>
        <w:t> </w:t>
      </w:r>
      <w:r>
        <w:rPr>
          <w:rFonts w:ascii="Tahoma" w:hAnsi="Tahoma"/>
          <w:color w:val="231F20"/>
          <w:w w:val="105"/>
          <w:sz w:val="19"/>
        </w:rPr>
        <w:t>рекомендуем</w:t>
      </w:r>
      <w:r>
        <w:rPr>
          <w:rFonts w:ascii="Tahoma" w:hAnsi="Tahoma"/>
          <w:color w:val="231F20"/>
          <w:spacing w:val="-7"/>
          <w:w w:val="105"/>
          <w:sz w:val="19"/>
        </w:rPr>
        <w:t> </w:t>
      </w:r>
      <w:r>
        <w:rPr>
          <w:rFonts w:ascii="Tahoma" w:hAnsi="Tahoma"/>
          <w:color w:val="231F20"/>
          <w:w w:val="105"/>
          <w:sz w:val="19"/>
        </w:rPr>
        <w:t>прочитать</w:t>
      </w:r>
      <w:r>
        <w:rPr>
          <w:rFonts w:ascii="Tahoma" w:hAnsi="Tahoma"/>
          <w:color w:val="231F20"/>
          <w:spacing w:val="-7"/>
          <w:w w:val="105"/>
          <w:sz w:val="19"/>
        </w:rPr>
        <w:t> </w:t>
      </w:r>
      <w:r>
        <w:rPr>
          <w:rFonts w:ascii="Tahoma" w:hAnsi="Tahoma"/>
          <w:color w:val="231F20"/>
          <w:w w:val="105"/>
          <w:sz w:val="19"/>
        </w:rPr>
        <w:t>главу</w:t>
      </w:r>
      <w:r>
        <w:rPr>
          <w:rFonts w:ascii="Tahoma" w:hAnsi="Tahoma"/>
          <w:color w:val="231F20"/>
          <w:spacing w:val="-7"/>
          <w:w w:val="105"/>
          <w:sz w:val="19"/>
        </w:rPr>
        <w:t> </w:t>
      </w:r>
      <w:r>
        <w:rPr>
          <w:rFonts w:ascii="Tahoma" w:hAnsi="Tahoma"/>
          <w:color w:val="231F20"/>
          <w:w w:val="105"/>
          <w:sz w:val="19"/>
        </w:rPr>
        <w:t>3,</w:t>
      </w:r>
      <w:r>
        <w:rPr>
          <w:rFonts w:ascii="Tahoma" w:hAnsi="Tahoma"/>
          <w:color w:val="231F20"/>
          <w:spacing w:val="-12"/>
          <w:w w:val="105"/>
          <w:sz w:val="19"/>
        </w:rPr>
        <w:t> </w:t>
      </w:r>
      <w:r>
        <w:rPr>
          <w:rFonts w:ascii="Tahoma" w:hAnsi="Tahoma"/>
          <w:color w:val="231F20"/>
          <w:w w:val="105"/>
          <w:sz w:val="19"/>
        </w:rPr>
        <w:t>так</w:t>
      </w:r>
      <w:r>
        <w:rPr>
          <w:rFonts w:ascii="Tahoma" w:hAnsi="Tahoma"/>
          <w:color w:val="231F20"/>
          <w:spacing w:val="-7"/>
          <w:w w:val="105"/>
          <w:sz w:val="19"/>
        </w:rPr>
        <w:t> </w:t>
      </w:r>
      <w:r>
        <w:rPr>
          <w:rFonts w:ascii="Tahoma" w:hAnsi="Tahoma"/>
          <w:color w:val="231F20"/>
          <w:w w:val="105"/>
          <w:sz w:val="19"/>
        </w:rPr>
        <w:t>как</w:t>
      </w:r>
      <w:r>
        <w:rPr>
          <w:rFonts w:ascii="Tahoma" w:hAnsi="Tahoma"/>
          <w:color w:val="231F20"/>
          <w:spacing w:val="-7"/>
          <w:w w:val="105"/>
          <w:sz w:val="19"/>
        </w:rPr>
        <w:t> </w:t>
      </w:r>
      <w:r>
        <w:rPr>
          <w:rFonts w:ascii="Tahoma" w:hAnsi="Tahoma"/>
          <w:color w:val="231F20"/>
          <w:w w:val="105"/>
          <w:sz w:val="19"/>
        </w:rPr>
        <w:t>в</w:t>
      </w:r>
      <w:r>
        <w:rPr>
          <w:rFonts w:ascii="Tahoma" w:hAnsi="Tahoma"/>
          <w:color w:val="231F20"/>
          <w:spacing w:val="-7"/>
          <w:w w:val="105"/>
          <w:sz w:val="19"/>
        </w:rPr>
        <w:t> </w:t>
      </w:r>
      <w:r>
        <w:rPr>
          <w:rFonts w:ascii="Tahoma" w:hAnsi="Tahoma"/>
          <w:color w:val="231F20"/>
          <w:w w:val="105"/>
          <w:sz w:val="19"/>
        </w:rPr>
        <w:t>ней</w:t>
      </w:r>
      <w:r>
        <w:rPr>
          <w:rFonts w:ascii="Tahoma" w:hAnsi="Tahoma"/>
          <w:color w:val="231F20"/>
          <w:spacing w:val="-7"/>
          <w:w w:val="105"/>
          <w:sz w:val="19"/>
        </w:rPr>
        <w:t> </w:t>
      </w:r>
      <w:r>
        <w:rPr>
          <w:rFonts w:ascii="Tahoma" w:hAnsi="Tahoma"/>
          <w:color w:val="231F20"/>
          <w:w w:val="105"/>
          <w:sz w:val="19"/>
        </w:rPr>
        <w:t>будет</w:t>
      </w:r>
      <w:r>
        <w:rPr>
          <w:rFonts w:ascii="Tahoma" w:hAnsi="Tahoma"/>
          <w:color w:val="231F20"/>
          <w:spacing w:val="-7"/>
          <w:w w:val="105"/>
          <w:sz w:val="19"/>
        </w:rPr>
        <w:t> </w:t>
      </w:r>
      <w:r>
        <w:rPr>
          <w:rFonts w:ascii="Tahoma" w:hAnsi="Tahoma"/>
          <w:color w:val="231F20"/>
          <w:w w:val="105"/>
          <w:sz w:val="19"/>
        </w:rPr>
        <w:t>описано программное</w:t>
      </w:r>
      <w:r>
        <w:rPr>
          <w:rFonts w:ascii="Tahoma" w:hAnsi="Tahoma"/>
          <w:color w:val="231F20"/>
          <w:spacing w:val="-8"/>
          <w:w w:val="105"/>
          <w:sz w:val="19"/>
        </w:rPr>
        <w:t> </w:t>
      </w:r>
      <w:r>
        <w:rPr>
          <w:rFonts w:ascii="Tahoma" w:hAnsi="Tahoma"/>
          <w:color w:val="231F20"/>
          <w:w w:val="105"/>
          <w:sz w:val="19"/>
        </w:rPr>
        <w:t>обеспечение,</w:t>
      </w:r>
      <w:r>
        <w:rPr>
          <w:rFonts w:ascii="Tahoma" w:hAnsi="Tahoma"/>
          <w:color w:val="231F20"/>
          <w:spacing w:val="-15"/>
          <w:w w:val="105"/>
          <w:sz w:val="19"/>
        </w:rPr>
        <w:t> </w:t>
      </w:r>
      <w:r>
        <w:rPr>
          <w:rFonts w:ascii="Tahoma" w:hAnsi="Tahoma"/>
          <w:color w:val="231F20"/>
          <w:w w:val="105"/>
          <w:sz w:val="19"/>
        </w:rPr>
        <w:t>необходимое</w:t>
      </w:r>
      <w:r>
        <w:rPr>
          <w:rFonts w:ascii="Tahoma" w:hAnsi="Tahoma"/>
          <w:color w:val="231F20"/>
          <w:spacing w:val="-8"/>
          <w:w w:val="105"/>
          <w:sz w:val="19"/>
        </w:rPr>
        <w:t> </w:t>
      </w:r>
      <w:r>
        <w:rPr>
          <w:rFonts w:ascii="Tahoma" w:hAnsi="Tahoma"/>
          <w:color w:val="231F20"/>
          <w:w w:val="105"/>
          <w:sz w:val="19"/>
        </w:rPr>
        <w:t>для</w:t>
      </w:r>
      <w:r>
        <w:rPr>
          <w:rFonts w:ascii="Tahoma" w:hAnsi="Tahoma"/>
          <w:color w:val="231F20"/>
          <w:spacing w:val="-8"/>
          <w:w w:val="105"/>
          <w:sz w:val="19"/>
        </w:rPr>
        <w:t> </w:t>
      </w:r>
      <w:r>
        <w:rPr>
          <w:rFonts w:ascii="Tahoma" w:hAnsi="Tahoma"/>
          <w:color w:val="231F20"/>
          <w:w w:val="105"/>
          <w:sz w:val="19"/>
        </w:rPr>
        <w:t>выполнения</w:t>
      </w:r>
      <w:r>
        <w:rPr>
          <w:rFonts w:ascii="Tahoma" w:hAnsi="Tahoma"/>
          <w:color w:val="231F20"/>
          <w:spacing w:val="-8"/>
          <w:w w:val="105"/>
          <w:sz w:val="19"/>
        </w:rPr>
        <w:t> </w:t>
      </w:r>
      <w:r>
        <w:rPr>
          <w:rFonts w:ascii="Tahoma" w:hAnsi="Tahoma"/>
          <w:color w:val="231F20"/>
          <w:w w:val="105"/>
          <w:sz w:val="19"/>
        </w:rPr>
        <w:t>всех</w:t>
      </w:r>
      <w:r>
        <w:rPr>
          <w:rFonts w:ascii="Tahoma" w:hAnsi="Tahoma"/>
          <w:color w:val="231F20"/>
          <w:spacing w:val="-8"/>
          <w:w w:val="105"/>
          <w:sz w:val="19"/>
        </w:rPr>
        <w:t> </w:t>
      </w:r>
      <w:r>
        <w:rPr>
          <w:rFonts w:ascii="Tahoma" w:hAnsi="Tahoma"/>
          <w:color w:val="231F20"/>
          <w:w w:val="105"/>
          <w:sz w:val="19"/>
        </w:rPr>
        <w:t>приведен- ных в книге примеров запросов.</w:t>
      </w:r>
    </w:p>
    <w:p>
      <w:pPr>
        <w:pStyle w:val="BodyText"/>
        <w:spacing w:before="121"/>
        <w:rPr>
          <w:rFonts w:ascii="Tahoma"/>
          <w:sz w:val="19"/>
        </w:rPr>
      </w:pPr>
    </w:p>
    <w:p>
      <w:pPr>
        <w:pStyle w:val="Heading4"/>
      </w:pPr>
      <w:r>
        <w:rPr>
          <w:color w:val="231F20"/>
          <w:spacing w:val="-2"/>
          <w:w w:val="95"/>
        </w:rPr>
        <w:t>Резюме</w:t>
      </w:r>
    </w:p>
    <w:p>
      <w:pPr>
        <w:pStyle w:val="ListParagraph"/>
        <w:numPr>
          <w:ilvl w:val="0"/>
          <w:numId w:val="9"/>
        </w:numPr>
        <w:tabs>
          <w:tab w:pos="424" w:val="left" w:leader="none"/>
        </w:tabs>
        <w:spacing w:line="240" w:lineRule="auto" w:before="133" w:after="0"/>
        <w:ind w:left="424" w:right="0" w:hanging="283"/>
        <w:jc w:val="both"/>
        <w:rPr>
          <w:sz w:val="20"/>
        </w:rPr>
      </w:pPr>
      <w:r>
        <w:rPr>
          <w:color w:val="231F20"/>
          <w:spacing w:val="-2"/>
          <w:sz w:val="20"/>
        </w:rPr>
        <w:t>Эта</w:t>
      </w:r>
      <w:r>
        <w:rPr>
          <w:color w:val="231F20"/>
          <w:spacing w:val="-4"/>
          <w:sz w:val="20"/>
        </w:rPr>
        <w:t> </w:t>
      </w:r>
      <w:r>
        <w:rPr>
          <w:color w:val="231F20"/>
          <w:spacing w:val="-2"/>
          <w:sz w:val="20"/>
        </w:rPr>
        <w:t>книга</w:t>
      </w:r>
      <w:r>
        <w:rPr>
          <w:color w:val="231F20"/>
          <w:spacing w:val="-3"/>
          <w:sz w:val="20"/>
        </w:rPr>
        <w:t> </w:t>
      </w:r>
      <w:r>
        <w:rPr>
          <w:color w:val="231F20"/>
          <w:spacing w:val="-2"/>
          <w:sz w:val="20"/>
        </w:rPr>
        <w:t>—</w:t>
      </w:r>
      <w:r>
        <w:rPr>
          <w:color w:val="231F20"/>
          <w:spacing w:val="-3"/>
          <w:sz w:val="20"/>
        </w:rPr>
        <w:t> </w:t>
      </w:r>
      <w:r>
        <w:rPr>
          <w:color w:val="231F20"/>
          <w:spacing w:val="-2"/>
          <w:sz w:val="20"/>
        </w:rPr>
        <w:t>справочник,</w:t>
      </w:r>
      <w:r>
        <w:rPr>
          <w:color w:val="231F20"/>
          <w:spacing w:val="-3"/>
          <w:sz w:val="20"/>
        </w:rPr>
        <w:t> </w:t>
      </w:r>
      <w:r>
        <w:rPr>
          <w:color w:val="231F20"/>
          <w:spacing w:val="-2"/>
          <w:sz w:val="20"/>
        </w:rPr>
        <w:t>который</w:t>
      </w:r>
      <w:r>
        <w:rPr>
          <w:color w:val="231F20"/>
          <w:spacing w:val="-3"/>
          <w:sz w:val="20"/>
        </w:rPr>
        <w:t> </w:t>
      </w:r>
      <w:r>
        <w:rPr>
          <w:color w:val="231F20"/>
          <w:spacing w:val="-2"/>
          <w:sz w:val="20"/>
        </w:rPr>
        <w:t>позволяет</w:t>
      </w:r>
      <w:r>
        <w:rPr>
          <w:color w:val="231F20"/>
          <w:spacing w:val="-3"/>
          <w:sz w:val="20"/>
        </w:rPr>
        <w:t> </w:t>
      </w:r>
      <w:r>
        <w:rPr>
          <w:color w:val="231F20"/>
          <w:spacing w:val="-2"/>
          <w:sz w:val="20"/>
        </w:rPr>
        <w:t>сразу</w:t>
      </w:r>
      <w:r>
        <w:rPr>
          <w:color w:val="231F20"/>
          <w:spacing w:val="-3"/>
          <w:sz w:val="20"/>
        </w:rPr>
        <w:t> </w:t>
      </w:r>
      <w:r>
        <w:rPr>
          <w:color w:val="231F20"/>
          <w:spacing w:val="-2"/>
          <w:sz w:val="20"/>
        </w:rPr>
        <w:t>писать</w:t>
      </w:r>
      <w:r>
        <w:rPr>
          <w:color w:val="231F20"/>
          <w:spacing w:val="-3"/>
          <w:sz w:val="20"/>
        </w:rPr>
        <w:t> </w:t>
      </w:r>
      <w:r>
        <w:rPr>
          <w:color w:val="231F20"/>
          <w:spacing w:val="-2"/>
          <w:sz w:val="20"/>
        </w:rPr>
        <w:t>запросы</w:t>
      </w:r>
      <w:r>
        <w:rPr>
          <w:color w:val="231F20"/>
          <w:spacing w:val="-3"/>
          <w:sz w:val="20"/>
        </w:rPr>
        <w:t> </w:t>
      </w:r>
      <w:r>
        <w:rPr>
          <w:color w:val="231F20"/>
          <w:spacing w:val="-4"/>
          <w:sz w:val="20"/>
        </w:rPr>
        <w:t>SQL.</w:t>
      </w:r>
    </w:p>
    <w:p>
      <w:pPr>
        <w:pStyle w:val="ListParagraph"/>
        <w:numPr>
          <w:ilvl w:val="0"/>
          <w:numId w:val="9"/>
        </w:numPr>
        <w:tabs>
          <w:tab w:pos="425" w:val="left" w:leader="none"/>
        </w:tabs>
        <w:spacing w:line="249" w:lineRule="auto" w:before="100" w:after="0"/>
        <w:ind w:left="425" w:right="139" w:hanging="284"/>
        <w:jc w:val="both"/>
        <w:rPr>
          <w:sz w:val="20"/>
        </w:rPr>
      </w:pPr>
      <w:r>
        <w:rPr>
          <w:color w:val="231F20"/>
          <w:spacing w:val="-6"/>
          <w:sz w:val="20"/>
        </w:rPr>
        <w:t>Для</w:t>
      </w:r>
      <w:r>
        <w:rPr>
          <w:color w:val="231F20"/>
          <w:spacing w:val="-1"/>
          <w:sz w:val="20"/>
        </w:rPr>
        <w:t> </w:t>
      </w:r>
      <w:r>
        <w:rPr>
          <w:color w:val="231F20"/>
          <w:spacing w:val="-6"/>
          <w:sz w:val="20"/>
        </w:rPr>
        <w:t>достижения</w:t>
      </w:r>
      <w:r>
        <w:rPr>
          <w:color w:val="231F20"/>
          <w:spacing w:val="-1"/>
          <w:sz w:val="20"/>
        </w:rPr>
        <w:t> </w:t>
      </w:r>
      <w:r>
        <w:rPr>
          <w:color w:val="231F20"/>
          <w:spacing w:val="-6"/>
          <w:sz w:val="20"/>
        </w:rPr>
        <w:t>максимального</w:t>
      </w:r>
      <w:r>
        <w:rPr>
          <w:color w:val="231F20"/>
          <w:spacing w:val="-1"/>
          <w:sz w:val="20"/>
        </w:rPr>
        <w:t> </w:t>
      </w:r>
      <w:r>
        <w:rPr>
          <w:color w:val="231F20"/>
          <w:spacing w:val="-6"/>
          <w:sz w:val="20"/>
        </w:rPr>
        <w:t>результата</w:t>
      </w:r>
      <w:r>
        <w:rPr>
          <w:color w:val="231F20"/>
          <w:spacing w:val="-1"/>
          <w:sz w:val="20"/>
        </w:rPr>
        <w:t> </w:t>
      </w:r>
      <w:r>
        <w:rPr>
          <w:color w:val="231F20"/>
          <w:spacing w:val="-6"/>
          <w:sz w:val="20"/>
        </w:rPr>
        <w:t>эту</w:t>
      </w:r>
      <w:r>
        <w:rPr>
          <w:color w:val="231F20"/>
          <w:spacing w:val="-1"/>
          <w:sz w:val="20"/>
        </w:rPr>
        <w:t> </w:t>
      </w:r>
      <w:r>
        <w:rPr>
          <w:color w:val="231F20"/>
          <w:spacing w:val="-6"/>
          <w:sz w:val="20"/>
        </w:rPr>
        <w:t>книгу</w:t>
      </w:r>
      <w:r>
        <w:rPr>
          <w:color w:val="231F20"/>
          <w:spacing w:val="-1"/>
          <w:sz w:val="20"/>
        </w:rPr>
        <w:t> </w:t>
      </w:r>
      <w:r>
        <w:rPr>
          <w:color w:val="231F20"/>
          <w:spacing w:val="-6"/>
          <w:sz w:val="20"/>
        </w:rPr>
        <w:t>рекомендуется</w:t>
      </w:r>
      <w:r>
        <w:rPr>
          <w:color w:val="231F20"/>
          <w:spacing w:val="-1"/>
          <w:sz w:val="20"/>
        </w:rPr>
        <w:t> </w:t>
      </w:r>
      <w:r>
        <w:rPr>
          <w:color w:val="231F20"/>
          <w:spacing w:val="-6"/>
          <w:sz w:val="20"/>
        </w:rPr>
        <w:t>изучать,</w:t>
      </w:r>
      <w:r>
        <w:rPr>
          <w:color w:val="231F20"/>
          <w:spacing w:val="-2"/>
          <w:sz w:val="20"/>
        </w:rPr>
        <w:t> запустив</w:t>
      </w:r>
      <w:r>
        <w:rPr>
          <w:color w:val="231F20"/>
          <w:spacing w:val="-10"/>
          <w:sz w:val="20"/>
        </w:rPr>
        <w:t> </w:t>
      </w:r>
      <w:r>
        <w:rPr>
          <w:color w:val="231F20"/>
          <w:spacing w:val="-2"/>
          <w:sz w:val="20"/>
        </w:rPr>
        <w:t>программное</w:t>
      </w:r>
      <w:r>
        <w:rPr>
          <w:color w:val="231F20"/>
          <w:spacing w:val="-9"/>
          <w:sz w:val="20"/>
        </w:rPr>
        <w:t> </w:t>
      </w:r>
      <w:r>
        <w:rPr>
          <w:color w:val="231F20"/>
          <w:spacing w:val="-2"/>
          <w:sz w:val="20"/>
        </w:rPr>
        <w:t>обеспечение</w:t>
      </w:r>
      <w:r>
        <w:rPr>
          <w:color w:val="231F20"/>
          <w:spacing w:val="-9"/>
          <w:sz w:val="20"/>
        </w:rPr>
        <w:t> </w:t>
      </w:r>
      <w:r>
        <w:rPr>
          <w:color w:val="231F20"/>
          <w:spacing w:val="-2"/>
          <w:sz w:val="20"/>
        </w:rPr>
        <w:t>для</w:t>
      </w:r>
      <w:r>
        <w:rPr>
          <w:color w:val="231F20"/>
          <w:spacing w:val="-9"/>
          <w:sz w:val="20"/>
        </w:rPr>
        <w:t> </w:t>
      </w:r>
      <w:r>
        <w:rPr>
          <w:color w:val="231F20"/>
          <w:spacing w:val="-2"/>
          <w:sz w:val="20"/>
        </w:rPr>
        <w:t>работы</w:t>
      </w:r>
      <w:r>
        <w:rPr>
          <w:color w:val="231F20"/>
          <w:spacing w:val="-9"/>
          <w:sz w:val="20"/>
        </w:rPr>
        <w:t> </w:t>
      </w:r>
      <w:r>
        <w:rPr>
          <w:color w:val="231F20"/>
          <w:spacing w:val="-2"/>
          <w:sz w:val="20"/>
        </w:rPr>
        <w:t>с</w:t>
      </w:r>
      <w:r>
        <w:rPr>
          <w:color w:val="231F20"/>
          <w:spacing w:val="-9"/>
          <w:sz w:val="20"/>
        </w:rPr>
        <w:t> </w:t>
      </w:r>
      <w:r>
        <w:rPr>
          <w:color w:val="231F20"/>
          <w:spacing w:val="-2"/>
          <w:sz w:val="20"/>
        </w:rPr>
        <w:t>базами</w:t>
      </w:r>
      <w:r>
        <w:rPr>
          <w:color w:val="231F20"/>
          <w:spacing w:val="-9"/>
          <w:sz w:val="20"/>
        </w:rPr>
        <w:t> </w:t>
      </w:r>
      <w:r>
        <w:rPr>
          <w:color w:val="231F20"/>
          <w:spacing w:val="-2"/>
          <w:sz w:val="20"/>
        </w:rPr>
        <w:t>данных,</w:t>
      </w:r>
      <w:r>
        <w:rPr>
          <w:color w:val="231F20"/>
          <w:spacing w:val="-9"/>
          <w:sz w:val="20"/>
        </w:rPr>
        <w:t> </w:t>
      </w:r>
      <w:r>
        <w:rPr>
          <w:color w:val="231F20"/>
          <w:spacing w:val="-2"/>
          <w:sz w:val="20"/>
        </w:rPr>
        <w:t>а</w:t>
      </w:r>
      <w:r>
        <w:rPr>
          <w:color w:val="231F20"/>
          <w:spacing w:val="-9"/>
          <w:sz w:val="20"/>
        </w:rPr>
        <w:t> </w:t>
      </w:r>
      <w:r>
        <w:rPr>
          <w:color w:val="231F20"/>
          <w:spacing w:val="-2"/>
          <w:sz w:val="20"/>
        </w:rPr>
        <w:t>также</w:t>
      </w:r>
      <w:r>
        <w:rPr>
          <w:color w:val="231F20"/>
          <w:spacing w:val="-9"/>
          <w:sz w:val="20"/>
        </w:rPr>
        <w:t> </w:t>
      </w:r>
      <w:r>
        <w:rPr>
          <w:color w:val="231F20"/>
          <w:spacing w:val="-2"/>
          <w:sz w:val="20"/>
        </w:rPr>
        <w:t>ис- </w:t>
      </w:r>
      <w:r>
        <w:rPr>
          <w:color w:val="231F20"/>
          <w:sz w:val="20"/>
        </w:rPr>
        <w:t>пользуя учебную базу данных.</w:t>
      </w:r>
    </w:p>
    <w:p>
      <w:pPr>
        <w:pStyle w:val="ListParagraph"/>
        <w:numPr>
          <w:ilvl w:val="0"/>
          <w:numId w:val="9"/>
        </w:numPr>
        <w:tabs>
          <w:tab w:pos="424" w:val="left" w:leader="none"/>
        </w:tabs>
        <w:spacing w:line="240" w:lineRule="auto" w:before="91" w:after="0"/>
        <w:ind w:left="424" w:right="0" w:hanging="283"/>
        <w:jc w:val="both"/>
        <w:rPr>
          <w:sz w:val="20"/>
        </w:rPr>
      </w:pPr>
      <w:r>
        <w:rPr>
          <w:color w:val="231F20"/>
          <w:spacing w:val="-6"/>
          <w:sz w:val="20"/>
        </w:rPr>
        <w:t>Для</w:t>
      </w:r>
      <w:r>
        <w:rPr>
          <w:color w:val="231F20"/>
          <w:spacing w:val="-9"/>
          <w:sz w:val="20"/>
        </w:rPr>
        <w:t> </w:t>
      </w:r>
      <w:r>
        <w:rPr>
          <w:color w:val="231F20"/>
          <w:spacing w:val="-6"/>
          <w:sz w:val="20"/>
        </w:rPr>
        <w:t>анализа</w:t>
      </w:r>
      <w:r>
        <w:rPr>
          <w:color w:val="231F20"/>
          <w:spacing w:val="-8"/>
          <w:sz w:val="20"/>
        </w:rPr>
        <w:t> </w:t>
      </w:r>
      <w:r>
        <w:rPr>
          <w:color w:val="231F20"/>
          <w:spacing w:val="-6"/>
          <w:sz w:val="20"/>
        </w:rPr>
        <w:t>вам</w:t>
      </w:r>
      <w:r>
        <w:rPr>
          <w:color w:val="231F20"/>
          <w:spacing w:val="-9"/>
          <w:sz w:val="20"/>
        </w:rPr>
        <w:t> </w:t>
      </w:r>
      <w:r>
        <w:rPr>
          <w:color w:val="231F20"/>
          <w:spacing w:val="-6"/>
          <w:sz w:val="20"/>
        </w:rPr>
        <w:t>будет</w:t>
      </w:r>
      <w:r>
        <w:rPr>
          <w:color w:val="231F20"/>
          <w:spacing w:val="-8"/>
          <w:sz w:val="20"/>
        </w:rPr>
        <w:t> </w:t>
      </w:r>
      <w:r>
        <w:rPr>
          <w:color w:val="231F20"/>
          <w:spacing w:val="-6"/>
          <w:sz w:val="20"/>
        </w:rPr>
        <w:t>предоставлен</w:t>
      </w:r>
      <w:r>
        <w:rPr>
          <w:color w:val="231F20"/>
          <w:spacing w:val="-9"/>
          <w:sz w:val="20"/>
        </w:rPr>
        <w:t> </w:t>
      </w:r>
      <w:r>
        <w:rPr>
          <w:color w:val="231F20"/>
          <w:spacing w:val="-6"/>
          <w:sz w:val="20"/>
        </w:rPr>
        <w:t>пример</w:t>
      </w:r>
      <w:r>
        <w:rPr>
          <w:color w:val="231F20"/>
          <w:spacing w:val="-8"/>
          <w:sz w:val="20"/>
        </w:rPr>
        <w:t> </w:t>
      </w:r>
      <w:r>
        <w:rPr>
          <w:color w:val="231F20"/>
          <w:spacing w:val="-6"/>
          <w:sz w:val="20"/>
        </w:rPr>
        <w:t>реальной</w:t>
      </w:r>
      <w:r>
        <w:rPr>
          <w:color w:val="231F20"/>
          <w:spacing w:val="-9"/>
          <w:sz w:val="20"/>
        </w:rPr>
        <w:t> </w:t>
      </w:r>
      <w:r>
        <w:rPr>
          <w:color w:val="231F20"/>
          <w:spacing w:val="-6"/>
          <w:sz w:val="20"/>
        </w:rPr>
        <w:t>базы</w:t>
      </w:r>
      <w:r>
        <w:rPr>
          <w:color w:val="231F20"/>
          <w:spacing w:val="-8"/>
          <w:sz w:val="20"/>
        </w:rPr>
        <w:t> </w:t>
      </w:r>
      <w:r>
        <w:rPr>
          <w:color w:val="231F20"/>
          <w:spacing w:val="-6"/>
          <w:sz w:val="20"/>
        </w:rPr>
        <w:t>данных</w:t>
      </w:r>
      <w:r>
        <w:rPr>
          <w:color w:val="231F20"/>
          <w:spacing w:val="-9"/>
          <w:sz w:val="20"/>
        </w:rPr>
        <w:t> </w:t>
      </w:r>
      <w:r>
        <w:rPr>
          <w:color w:val="231F20"/>
          <w:spacing w:val="-6"/>
          <w:sz w:val="20"/>
        </w:rPr>
        <w:t>—</w:t>
      </w:r>
      <w:r>
        <w:rPr>
          <w:color w:val="231F20"/>
          <w:spacing w:val="-8"/>
          <w:sz w:val="20"/>
        </w:rPr>
        <w:t> </w:t>
      </w:r>
      <w:r>
        <w:rPr>
          <w:color w:val="231F20"/>
          <w:spacing w:val="-6"/>
          <w:sz w:val="20"/>
        </w:rPr>
        <w:t>sTunes.</w:t>
      </w:r>
    </w:p>
    <w:p>
      <w:pPr>
        <w:pStyle w:val="ListParagraph"/>
        <w:numPr>
          <w:ilvl w:val="0"/>
          <w:numId w:val="9"/>
        </w:numPr>
        <w:tabs>
          <w:tab w:pos="425" w:val="left" w:leader="none"/>
        </w:tabs>
        <w:spacing w:line="249" w:lineRule="auto" w:before="100" w:after="0"/>
        <w:ind w:left="425" w:right="139" w:hanging="284"/>
        <w:jc w:val="both"/>
        <w:rPr>
          <w:sz w:val="20"/>
        </w:rPr>
      </w:pPr>
      <w:r>
        <w:rPr>
          <w:color w:val="231F20"/>
          <w:sz w:val="20"/>
        </w:rPr>
        <w:t>DB Browser для SQLite — это бесплатная общедоступная программа для работы</w:t>
      </w:r>
      <w:r>
        <w:rPr>
          <w:color w:val="231F20"/>
          <w:spacing w:val="-8"/>
          <w:sz w:val="20"/>
        </w:rPr>
        <w:t> </w:t>
      </w:r>
      <w:r>
        <w:rPr>
          <w:color w:val="231F20"/>
          <w:sz w:val="20"/>
        </w:rPr>
        <w:t>с</w:t>
      </w:r>
      <w:r>
        <w:rPr>
          <w:color w:val="231F20"/>
          <w:spacing w:val="-8"/>
          <w:sz w:val="20"/>
        </w:rPr>
        <w:t> </w:t>
      </w:r>
      <w:r>
        <w:rPr>
          <w:color w:val="231F20"/>
          <w:sz w:val="20"/>
        </w:rPr>
        <w:t>базами</w:t>
      </w:r>
      <w:r>
        <w:rPr>
          <w:color w:val="231F20"/>
          <w:spacing w:val="-8"/>
          <w:sz w:val="20"/>
        </w:rPr>
        <w:t> </w:t>
      </w:r>
      <w:r>
        <w:rPr>
          <w:color w:val="231F20"/>
          <w:sz w:val="20"/>
        </w:rPr>
        <w:t>данных.</w:t>
      </w:r>
      <w:r>
        <w:rPr>
          <w:color w:val="231F20"/>
          <w:spacing w:val="-8"/>
          <w:sz w:val="20"/>
        </w:rPr>
        <w:t> </w:t>
      </w:r>
      <w:r>
        <w:rPr>
          <w:color w:val="231F20"/>
          <w:sz w:val="20"/>
        </w:rPr>
        <w:t>Она</w:t>
      </w:r>
      <w:r>
        <w:rPr>
          <w:color w:val="231F20"/>
          <w:spacing w:val="-8"/>
          <w:sz w:val="20"/>
        </w:rPr>
        <w:t> </w:t>
      </w:r>
      <w:r>
        <w:rPr>
          <w:color w:val="231F20"/>
          <w:sz w:val="20"/>
        </w:rPr>
        <w:t>проста</w:t>
      </w:r>
      <w:r>
        <w:rPr>
          <w:color w:val="231F20"/>
          <w:spacing w:val="-8"/>
          <w:sz w:val="20"/>
        </w:rPr>
        <w:t> </w:t>
      </w:r>
      <w:r>
        <w:rPr>
          <w:color w:val="231F20"/>
          <w:sz w:val="20"/>
        </w:rPr>
        <w:t>в</w:t>
      </w:r>
      <w:r>
        <w:rPr>
          <w:color w:val="231F20"/>
          <w:spacing w:val="-8"/>
          <w:sz w:val="20"/>
        </w:rPr>
        <w:t> </w:t>
      </w:r>
      <w:r>
        <w:rPr>
          <w:color w:val="231F20"/>
          <w:sz w:val="20"/>
        </w:rPr>
        <w:t>использовании</w:t>
      </w:r>
      <w:r>
        <w:rPr>
          <w:color w:val="231F20"/>
          <w:spacing w:val="-8"/>
          <w:sz w:val="20"/>
        </w:rPr>
        <w:t> </w:t>
      </w:r>
      <w:r>
        <w:rPr>
          <w:color w:val="231F20"/>
          <w:sz w:val="20"/>
        </w:rPr>
        <w:t>и</w:t>
      </w:r>
      <w:r>
        <w:rPr>
          <w:color w:val="231F20"/>
          <w:spacing w:val="-8"/>
          <w:sz w:val="20"/>
        </w:rPr>
        <w:t> </w:t>
      </w:r>
      <w:r>
        <w:rPr>
          <w:color w:val="231F20"/>
          <w:sz w:val="20"/>
        </w:rPr>
        <w:t>полезна</w:t>
      </w:r>
      <w:r>
        <w:rPr>
          <w:color w:val="231F20"/>
          <w:spacing w:val="-8"/>
          <w:sz w:val="20"/>
        </w:rPr>
        <w:t> </w:t>
      </w:r>
      <w:r>
        <w:rPr>
          <w:color w:val="231F20"/>
          <w:sz w:val="20"/>
        </w:rPr>
        <w:t>для</w:t>
      </w:r>
      <w:r>
        <w:rPr>
          <w:color w:val="231F20"/>
          <w:spacing w:val="-8"/>
          <w:sz w:val="20"/>
        </w:rPr>
        <w:t> </w:t>
      </w:r>
      <w:r>
        <w:rPr>
          <w:color w:val="231F20"/>
          <w:sz w:val="20"/>
        </w:rPr>
        <w:t>изуче- ния</w:t>
      </w:r>
      <w:r>
        <w:rPr>
          <w:color w:val="231F20"/>
          <w:spacing w:val="-12"/>
          <w:sz w:val="20"/>
        </w:rPr>
        <w:t> </w:t>
      </w:r>
      <w:r>
        <w:rPr>
          <w:color w:val="231F20"/>
          <w:sz w:val="20"/>
        </w:rPr>
        <w:t>файлов</w:t>
      </w:r>
      <w:r>
        <w:rPr>
          <w:color w:val="231F20"/>
          <w:spacing w:val="-11"/>
          <w:sz w:val="20"/>
        </w:rPr>
        <w:t> </w:t>
      </w:r>
      <w:r>
        <w:rPr>
          <w:color w:val="231F20"/>
          <w:sz w:val="20"/>
        </w:rPr>
        <w:t>базы</w:t>
      </w:r>
      <w:r>
        <w:rPr>
          <w:color w:val="231F20"/>
          <w:spacing w:val="-11"/>
          <w:sz w:val="20"/>
        </w:rPr>
        <w:t> </w:t>
      </w:r>
      <w:r>
        <w:rPr>
          <w:color w:val="231F20"/>
          <w:sz w:val="20"/>
        </w:rPr>
        <w:t>данных.</w:t>
      </w:r>
      <w:r>
        <w:rPr>
          <w:color w:val="231F20"/>
          <w:spacing w:val="-11"/>
          <w:sz w:val="20"/>
        </w:rPr>
        <w:t> </w:t>
      </w:r>
      <w:r>
        <w:rPr>
          <w:color w:val="231F20"/>
          <w:sz w:val="20"/>
        </w:rPr>
        <w:t>Эту</w:t>
      </w:r>
      <w:r>
        <w:rPr>
          <w:color w:val="231F20"/>
          <w:spacing w:val="-11"/>
          <w:sz w:val="20"/>
        </w:rPr>
        <w:t> </w:t>
      </w:r>
      <w:r>
        <w:rPr>
          <w:color w:val="231F20"/>
          <w:sz w:val="20"/>
        </w:rPr>
        <w:t>программу</w:t>
      </w:r>
      <w:r>
        <w:rPr>
          <w:color w:val="231F20"/>
          <w:spacing w:val="-11"/>
          <w:sz w:val="20"/>
        </w:rPr>
        <w:t> </w:t>
      </w:r>
      <w:r>
        <w:rPr>
          <w:color w:val="231F20"/>
          <w:sz w:val="20"/>
        </w:rPr>
        <w:t>можно</w:t>
      </w:r>
      <w:r>
        <w:rPr>
          <w:color w:val="231F20"/>
          <w:spacing w:val="-11"/>
          <w:sz w:val="20"/>
        </w:rPr>
        <w:t> </w:t>
      </w:r>
      <w:r>
        <w:rPr>
          <w:color w:val="231F20"/>
          <w:sz w:val="20"/>
        </w:rPr>
        <w:t>запустить</w:t>
      </w:r>
      <w:r>
        <w:rPr>
          <w:color w:val="231F20"/>
          <w:spacing w:val="-11"/>
          <w:sz w:val="20"/>
        </w:rPr>
        <w:t> </w:t>
      </w:r>
      <w:r>
        <w:rPr>
          <w:color w:val="231F20"/>
          <w:sz w:val="20"/>
        </w:rPr>
        <w:t>в</w:t>
      </w:r>
      <w:r>
        <w:rPr>
          <w:color w:val="231F20"/>
          <w:spacing w:val="-11"/>
          <w:sz w:val="20"/>
        </w:rPr>
        <w:t> </w:t>
      </w:r>
      <w:r>
        <w:rPr>
          <w:color w:val="231F20"/>
          <w:sz w:val="20"/>
        </w:rPr>
        <w:t>среде</w:t>
      </w:r>
      <w:r>
        <w:rPr>
          <w:color w:val="231F20"/>
          <w:spacing w:val="-11"/>
          <w:sz w:val="20"/>
        </w:rPr>
        <w:t> </w:t>
      </w:r>
      <w:r>
        <w:rPr>
          <w:color w:val="231F20"/>
          <w:sz w:val="20"/>
        </w:rPr>
        <w:t>Windows или macOS.</w:t>
      </w:r>
    </w:p>
    <w:p>
      <w:pPr>
        <w:pStyle w:val="ListParagraph"/>
        <w:numPr>
          <w:ilvl w:val="0"/>
          <w:numId w:val="9"/>
        </w:numPr>
        <w:tabs>
          <w:tab w:pos="425" w:val="left" w:leader="none"/>
        </w:tabs>
        <w:spacing w:line="249" w:lineRule="auto" w:before="92" w:after="0"/>
        <w:ind w:left="425" w:right="141" w:hanging="284"/>
        <w:jc w:val="both"/>
        <w:rPr>
          <w:sz w:val="20"/>
        </w:rPr>
      </w:pPr>
      <w:r>
        <w:rPr>
          <w:color w:val="231F20"/>
          <w:spacing w:val="-6"/>
          <w:sz w:val="20"/>
        </w:rPr>
        <w:t>Мы</w:t>
      </w:r>
      <w:r>
        <w:rPr>
          <w:color w:val="231F20"/>
          <w:sz w:val="20"/>
        </w:rPr>
        <w:t> </w:t>
      </w:r>
      <w:r>
        <w:rPr>
          <w:color w:val="231F20"/>
          <w:spacing w:val="-6"/>
          <w:sz w:val="20"/>
        </w:rPr>
        <w:t>предлагаем</w:t>
      </w:r>
      <w:r>
        <w:rPr>
          <w:color w:val="231F20"/>
          <w:sz w:val="20"/>
        </w:rPr>
        <w:t> </w:t>
      </w:r>
      <w:r>
        <w:rPr>
          <w:color w:val="231F20"/>
          <w:spacing w:val="-6"/>
          <w:sz w:val="20"/>
        </w:rPr>
        <w:t>два</w:t>
      </w:r>
      <w:r>
        <w:rPr>
          <w:color w:val="231F20"/>
          <w:sz w:val="20"/>
        </w:rPr>
        <w:t> </w:t>
      </w:r>
      <w:r>
        <w:rPr>
          <w:color w:val="231F20"/>
          <w:spacing w:val="-6"/>
          <w:sz w:val="20"/>
        </w:rPr>
        <w:t>варианта</w:t>
      </w:r>
      <w:r>
        <w:rPr>
          <w:color w:val="231F20"/>
          <w:sz w:val="20"/>
        </w:rPr>
        <w:t> </w:t>
      </w:r>
      <w:r>
        <w:rPr>
          <w:color w:val="231F20"/>
          <w:spacing w:val="-6"/>
          <w:sz w:val="20"/>
        </w:rPr>
        <w:t>самопроверки.</w:t>
      </w:r>
      <w:r>
        <w:rPr>
          <w:color w:val="231F20"/>
          <w:sz w:val="20"/>
        </w:rPr>
        <w:t> </w:t>
      </w:r>
      <w:r>
        <w:rPr>
          <w:color w:val="231F20"/>
          <w:spacing w:val="-6"/>
          <w:sz w:val="20"/>
        </w:rPr>
        <w:t>Ответы</w:t>
      </w:r>
      <w:r>
        <w:rPr>
          <w:color w:val="231F20"/>
          <w:sz w:val="20"/>
        </w:rPr>
        <w:t> </w:t>
      </w:r>
      <w:r>
        <w:rPr>
          <w:color w:val="231F20"/>
          <w:spacing w:val="-6"/>
          <w:sz w:val="20"/>
        </w:rPr>
        <w:t>на</w:t>
      </w:r>
      <w:r>
        <w:rPr>
          <w:color w:val="231F20"/>
          <w:sz w:val="20"/>
        </w:rPr>
        <w:t> </w:t>
      </w:r>
      <w:r>
        <w:rPr>
          <w:color w:val="231F20"/>
          <w:spacing w:val="-6"/>
          <w:sz w:val="20"/>
        </w:rPr>
        <w:t>контрольные</w:t>
      </w:r>
      <w:r>
        <w:rPr>
          <w:color w:val="231F20"/>
          <w:sz w:val="20"/>
        </w:rPr>
        <w:t> </w:t>
      </w:r>
      <w:r>
        <w:rPr>
          <w:color w:val="231F20"/>
          <w:spacing w:val="-6"/>
          <w:sz w:val="20"/>
        </w:rPr>
        <w:t>вопросы</w:t>
      </w:r>
      <w:r>
        <w:rPr>
          <w:color w:val="231F20"/>
          <w:sz w:val="20"/>
        </w:rPr>
        <w:t> вы найдете в приложении I.</w:t>
      </w:r>
    </w:p>
    <w:p>
      <w:pPr>
        <w:pStyle w:val="ListParagraph"/>
        <w:numPr>
          <w:ilvl w:val="0"/>
          <w:numId w:val="9"/>
        </w:numPr>
        <w:tabs>
          <w:tab w:pos="425" w:val="left" w:leader="none"/>
        </w:tabs>
        <w:spacing w:line="249" w:lineRule="auto" w:before="91" w:after="0"/>
        <w:ind w:left="425" w:right="137" w:hanging="284"/>
        <w:jc w:val="both"/>
        <w:rPr>
          <w:sz w:val="20"/>
        </w:rPr>
      </w:pPr>
      <w:r>
        <w:rPr>
          <w:color w:val="231F20"/>
          <w:sz w:val="20"/>
        </w:rPr>
        <w:t>Для получения максимальной пользы мы рекомендуем все SQL-запросы переписывать</w:t>
      </w:r>
      <w:r>
        <w:rPr>
          <w:color w:val="231F20"/>
          <w:spacing w:val="-5"/>
          <w:sz w:val="20"/>
        </w:rPr>
        <w:t> </w:t>
      </w:r>
      <w:r>
        <w:rPr>
          <w:color w:val="231F20"/>
          <w:sz w:val="20"/>
        </w:rPr>
        <w:t>вручную</w:t>
      </w:r>
      <w:r>
        <w:rPr>
          <w:color w:val="231F20"/>
          <w:spacing w:val="-5"/>
          <w:sz w:val="20"/>
        </w:rPr>
        <w:t> </w:t>
      </w:r>
      <w:r>
        <w:rPr>
          <w:color w:val="231F20"/>
          <w:sz w:val="20"/>
        </w:rPr>
        <w:t>(а</w:t>
      </w:r>
      <w:r>
        <w:rPr>
          <w:color w:val="231F20"/>
          <w:spacing w:val="-5"/>
          <w:sz w:val="20"/>
        </w:rPr>
        <w:t> </w:t>
      </w:r>
      <w:r>
        <w:rPr>
          <w:color w:val="231F20"/>
          <w:sz w:val="20"/>
        </w:rPr>
        <w:t>не</w:t>
      </w:r>
      <w:r>
        <w:rPr>
          <w:color w:val="231F20"/>
          <w:spacing w:val="-5"/>
          <w:sz w:val="20"/>
        </w:rPr>
        <w:t> </w:t>
      </w:r>
      <w:r>
        <w:rPr>
          <w:color w:val="231F20"/>
          <w:sz w:val="20"/>
        </w:rPr>
        <w:t>копировать)</w:t>
      </w:r>
      <w:r>
        <w:rPr>
          <w:color w:val="231F20"/>
          <w:spacing w:val="-5"/>
          <w:sz w:val="20"/>
        </w:rPr>
        <w:t> </w:t>
      </w:r>
      <w:r>
        <w:rPr>
          <w:color w:val="231F20"/>
          <w:sz w:val="20"/>
        </w:rPr>
        <w:t>и</w:t>
      </w:r>
      <w:r>
        <w:rPr>
          <w:color w:val="231F20"/>
          <w:spacing w:val="-5"/>
          <w:sz w:val="20"/>
        </w:rPr>
        <w:t> </w:t>
      </w:r>
      <w:r>
        <w:rPr>
          <w:color w:val="231F20"/>
          <w:sz w:val="20"/>
        </w:rPr>
        <w:t>писать</w:t>
      </w:r>
      <w:r>
        <w:rPr>
          <w:color w:val="231F20"/>
          <w:spacing w:val="-5"/>
          <w:sz w:val="20"/>
        </w:rPr>
        <w:t> </w:t>
      </w:r>
      <w:r>
        <w:rPr>
          <w:color w:val="231F20"/>
          <w:sz w:val="20"/>
        </w:rPr>
        <w:t>любой</w:t>
      </w:r>
      <w:r>
        <w:rPr>
          <w:color w:val="231F20"/>
          <w:spacing w:val="-5"/>
          <w:sz w:val="20"/>
        </w:rPr>
        <w:t> </w:t>
      </w:r>
      <w:r>
        <w:rPr>
          <w:color w:val="231F20"/>
          <w:sz w:val="20"/>
        </w:rPr>
        <w:t>SQL-запрос,</w:t>
      </w:r>
      <w:r>
        <w:rPr>
          <w:color w:val="231F20"/>
          <w:spacing w:val="-5"/>
          <w:sz w:val="20"/>
        </w:rPr>
        <w:t> </w:t>
      </w:r>
      <w:r>
        <w:rPr>
          <w:color w:val="231F20"/>
          <w:sz w:val="20"/>
        </w:rPr>
        <w:t>ори- ентируясь на вопрос на естественном языке.</w:t>
      </w:r>
    </w:p>
    <w:p>
      <w:pPr>
        <w:pStyle w:val="ListParagraph"/>
        <w:spacing w:after="0" w:line="249" w:lineRule="auto"/>
        <w:jc w:val="both"/>
        <w:rPr>
          <w:sz w:val="20"/>
        </w:rPr>
        <w:sectPr>
          <w:headerReference w:type="even" r:id="rId185"/>
          <w:pgSz w:w="9360" w:h="13210"/>
          <w:pgMar w:header="807" w:footer="0" w:top="1160" w:bottom="280" w:left="992" w:right="992"/>
          <w:pgNumType w:start="44"/>
        </w:sectPr>
      </w:pPr>
    </w:p>
    <w:p>
      <w:pPr>
        <w:spacing w:before="75"/>
        <w:ind w:left="5461" w:right="0" w:firstLine="0"/>
        <w:jc w:val="left"/>
        <w:rPr>
          <w:rFonts w:ascii="Trebuchet MS" w:hAnsi="Trebuchet MS"/>
          <w:b/>
          <w:sz w:val="100"/>
        </w:rPr>
      </w:pPr>
      <w:bookmarkStart w:name="Глава 3. Работа с базой данных в SQLite" w:id="43"/>
      <w:bookmarkEnd w:id="43"/>
      <w:r>
        <w:rPr/>
      </w:r>
      <w:bookmarkStart w:name="Программное окружение" w:id="44"/>
      <w:bookmarkEnd w:id="44"/>
      <w:r>
        <w:rPr/>
      </w:r>
      <w:bookmarkStart w:name="_bookmark19" w:id="45"/>
      <w:bookmarkEnd w:id="45"/>
      <w:r>
        <w:rPr/>
      </w:r>
      <w:r>
        <w:rPr>
          <w:rFonts w:ascii="Trebuchet MS" w:hAnsi="Trebuchet MS"/>
          <w:b/>
          <w:color w:val="231F20"/>
          <w:spacing w:val="-6"/>
          <w:sz w:val="36"/>
        </w:rPr>
        <w:t>ГЛАВА</w:t>
      </w:r>
      <w:r>
        <w:rPr>
          <w:rFonts w:ascii="Trebuchet MS" w:hAnsi="Trebuchet MS"/>
          <w:b/>
          <w:color w:val="231F20"/>
          <w:spacing w:val="-19"/>
          <w:sz w:val="36"/>
        </w:rPr>
        <w:t> </w:t>
      </w:r>
      <w:r>
        <w:rPr>
          <w:rFonts w:ascii="Trebuchet MS" w:hAnsi="Trebuchet MS"/>
          <w:b/>
          <w:color w:val="231F20"/>
          <w:spacing w:val="-10"/>
          <w:sz w:val="100"/>
        </w:rPr>
        <w:t>3</w:t>
      </w:r>
    </w:p>
    <w:p>
      <w:pPr>
        <w:pStyle w:val="Heading2"/>
        <w:spacing w:line="560" w:lineRule="exact"/>
        <w:ind w:left="2425"/>
      </w:pPr>
      <w:r>
        <w:rPr>
          <w:color w:val="231F20"/>
          <w:w w:val="85"/>
        </w:rPr>
        <w:t>Работа</w:t>
      </w:r>
      <w:r>
        <w:rPr>
          <w:color w:val="231F20"/>
          <w:spacing w:val="-2"/>
        </w:rPr>
        <w:t> </w:t>
      </w:r>
      <w:r>
        <w:rPr>
          <w:color w:val="231F20"/>
          <w:w w:val="85"/>
        </w:rPr>
        <w:t>с</w:t>
      </w:r>
      <w:r>
        <w:rPr>
          <w:color w:val="231F20"/>
          <w:spacing w:val="-1"/>
        </w:rPr>
        <w:t> </w:t>
      </w:r>
      <w:r>
        <w:rPr>
          <w:color w:val="231F20"/>
          <w:w w:val="85"/>
        </w:rPr>
        <w:t>базой</w:t>
      </w:r>
      <w:r>
        <w:rPr>
          <w:color w:val="231F20"/>
          <w:spacing w:val="-1"/>
        </w:rPr>
        <w:t> </w:t>
      </w:r>
      <w:r>
        <w:rPr>
          <w:color w:val="231F20"/>
          <w:spacing w:val="-2"/>
          <w:w w:val="85"/>
        </w:rPr>
        <w:t>данных</w:t>
      </w:r>
    </w:p>
    <w:p>
      <w:pPr>
        <w:spacing w:line="560" w:lineRule="exact" w:before="0"/>
        <w:ind w:left="5526" w:right="0" w:firstLine="0"/>
        <w:jc w:val="left"/>
        <w:rPr>
          <w:rFonts w:ascii="Trebuchet MS" w:hAnsi="Trebuchet MS"/>
          <w:b/>
          <w:sz w:val="50"/>
        </w:rPr>
      </w:pPr>
      <w:r>
        <w:rPr>
          <w:rFonts w:ascii="Trebuchet MS" w:hAnsi="Trebuchet MS"/>
          <w:b/>
          <w:color w:val="231F20"/>
          <w:w w:val="95"/>
          <w:sz w:val="50"/>
        </w:rPr>
        <w:t>в</w:t>
      </w:r>
      <w:r>
        <w:rPr>
          <w:rFonts w:ascii="Trebuchet MS" w:hAnsi="Trebuchet MS"/>
          <w:b/>
          <w:color w:val="231F20"/>
          <w:spacing w:val="2"/>
          <w:sz w:val="50"/>
        </w:rPr>
        <w:t> </w:t>
      </w:r>
      <w:r>
        <w:rPr>
          <w:rFonts w:ascii="Trebuchet MS" w:hAnsi="Trebuchet MS"/>
          <w:b/>
          <w:color w:val="231F20"/>
          <w:spacing w:val="-2"/>
          <w:w w:val="90"/>
          <w:sz w:val="50"/>
        </w:rPr>
        <w:t>SQLite</w:t>
      </w:r>
    </w:p>
    <w:p>
      <w:pPr>
        <w:pStyle w:val="BodyText"/>
        <w:rPr>
          <w:rFonts w:ascii="Trebuchet MS"/>
          <w:b/>
        </w:rPr>
      </w:pPr>
    </w:p>
    <w:p>
      <w:pPr>
        <w:pStyle w:val="BodyText"/>
        <w:rPr>
          <w:rFonts w:ascii="Trebuchet MS"/>
          <w:b/>
        </w:rPr>
      </w:pPr>
    </w:p>
    <w:p>
      <w:pPr>
        <w:pStyle w:val="BodyText"/>
        <w:spacing w:before="70"/>
        <w:rPr>
          <w:rFonts w:ascii="Trebuchet MS"/>
          <w:b/>
        </w:rPr>
      </w:pPr>
      <w:r>
        <w:rPr>
          <w:rFonts w:ascii="Trebuchet MS"/>
          <w:b/>
        </w:rPr>
        <mc:AlternateContent>
          <mc:Choice Requires="wps">
            <w:drawing>
              <wp:anchor distT="0" distB="0" distL="0" distR="0" allowOverlap="1" layoutInCell="1" locked="0" behindDoc="1" simplePos="0" relativeHeight="487622656">
                <wp:simplePos x="0" y="0"/>
                <wp:positionH relativeFrom="page">
                  <wp:posOffset>714700</wp:posOffset>
                </wp:positionH>
                <wp:positionV relativeFrom="paragraph">
                  <wp:posOffset>207623</wp:posOffset>
                </wp:positionV>
                <wp:extent cx="4505325" cy="1899920"/>
                <wp:effectExtent l="0" t="0" r="0" b="0"/>
                <wp:wrapTopAndBottom/>
                <wp:docPr id="423" name="Group 423"/>
                <wp:cNvGraphicFramePr>
                  <a:graphicFrameLocks/>
                </wp:cNvGraphicFramePr>
                <a:graphic>
                  <a:graphicData uri="http://schemas.microsoft.com/office/word/2010/wordprocessingGroup">
                    <wpg:wgp>
                      <wpg:cNvPr id="423" name="Group 423"/>
                      <wpg:cNvGrpSpPr/>
                      <wpg:grpSpPr>
                        <a:xfrm>
                          <a:off x="0" y="0"/>
                          <a:ext cx="4505325" cy="1899920"/>
                          <a:chExt cx="4505325" cy="1899920"/>
                        </a:xfrm>
                      </wpg:grpSpPr>
                      <wps:wsp>
                        <wps:cNvPr id="424" name="Graphic 424"/>
                        <wps:cNvSpPr/>
                        <wps:spPr>
                          <a:xfrm>
                            <a:off x="5" y="19051"/>
                            <a:ext cx="4505325" cy="1880870"/>
                          </a:xfrm>
                          <a:custGeom>
                            <a:avLst/>
                            <a:gdLst/>
                            <a:ahLst/>
                            <a:cxnLst/>
                            <a:rect l="l" t="t" r="r" b="b"/>
                            <a:pathLst>
                              <a:path w="4505325" h="1880870">
                                <a:moveTo>
                                  <a:pt x="4505299" y="0"/>
                                </a:moveTo>
                                <a:lnTo>
                                  <a:pt x="0" y="0"/>
                                </a:lnTo>
                                <a:lnTo>
                                  <a:pt x="0" y="1880323"/>
                                </a:lnTo>
                                <a:lnTo>
                                  <a:pt x="4505299" y="1880323"/>
                                </a:lnTo>
                                <a:lnTo>
                                  <a:pt x="4505299" y="0"/>
                                </a:lnTo>
                                <a:close/>
                              </a:path>
                            </a:pathLst>
                          </a:custGeom>
                          <a:solidFill>
                            <a:srgbClr val="DCDDDE"/>
                          </a:solidFill>
                        </wps:spPr>
                        <wps:bodyPr wrap="square" lIns="0" tIns="0" rIns="0" bIns="0" rtlCol="0">
                          <a:prstTxWarp prst="textNoShape">
                            <a:avLst/>
                          </a:prstTxWarp>
                          <a:noAutofit/>
                        </wps:bodyPr>
                      </wps:wsp>
                      <wps:wsp>
                        <wps:cNvPr id="425" name="Graphic 425"/>
                        <wps:cNvSpPr/>
                        <wps:spPr>
                          <a:xfrm>
                            <a:off x="0" y="0"/>
                            <a:ext cx="4505325" cy="38100"/>
                          </a:xfrm>
                          <a:custGeom>
                            <a:avLst/>
                            <a:gdLst/>
                            <a:ahLst/>
                            <a:cxnLst/>
                            <a:rect l="l" t="t" r="r" b="b"/>
                            <a:pathLst>
                              <a:path w="4505325" h="38100">
                                <a:moveTo>
                                  <a:pt x="0" y="38100"/>
                                </a:moveTo>
                                <a:lnTo>
                                  <a:pt x="4505299" y="38100"/>
                                </a:lnTo>
                                <a:lnTo>
                                  <a:pt x="4505299" y="0"/>
                                </a:lnTo>
                                <a:lnTo>
                                  <a:pt x="0" y="0"/>
                                </a:lnTo>
                                <a:lnTo>
                                  <a:pt x="0" y="38100"/>
                                </a:lnTo>
                                <a:close/>
                              </a:path>
                            </a:pathLst>
                          </a:custGeom>
                          <a:solidFill>
                            <a:srgbClr val="231F20"/>
                          </a:solidFill>
                        </wps:spPr>
                        <wps:bodyPr wrap="square" lIns="0" tIns="0" rIns="0" bIns="0" rtlCol="0">
                          <a:prstTxWarp prst="textNoShape">
                            <a:avLst/>
                          </a:prstTxWarp>
                          <a:noAutofit/>
                        </wps:bodyPr>
                      </wps:wsp>
                      <wps:wsp>
                        <wps:cNvPr id="426" name="Textbox 426"/>
                        <wps:cNvSpPr txBox="1"/>
                        <wps:spPr>
                          <a:xfrm>
                            <a:off x="5" y="38100"/>
                            <a:ext cx="4505325" cy="1861820"/>
                          </a:xfrm>
                          <a:prstGeom prst="rect">
                            <a:avLst/>
                          </a:prstGeom>
                        </wps:spPr>
                        <wps:txbx>
                          <w:txbxContent>
                            <w:p>
                              <w:pPr>
                                <w:spacing w:before="87"/>
                                <w:ind w:left="170" w:right="0" w:firstLine="0"/>
                                <w:jc w:val="left"/>
                                <w:rPr>
                                  <w:rFonts w:ascii="Trebuchet MS" w:hAnsi="Trebuchet MS"/>
                                  <w:sz w:val="28"/>
                                </w:rPr>
                              </w:pPr>
                              <w:r>
                                <w:rPr>
                                  <w:rFonts w:ascii="Trebuchet MS" w:hAnsi="Trebuchet MS"/>
                                  <w:color w:val="231F20"/>
                                  <w:w w:val="80"/>
                                  <w:sz w:val="28"/>
                                </w:rPr>
                                <w:t>Краткое</w:t>
                              </w:r>
                              <w:r>
                                <w:rPr>
                                  <w:rFonts w:ascii="Trebuchet MS" w:hAnsi="Trebuchet MS"/>
                                  <w:color w:val="231F20"/>
                                  <w:spacing w:val="10"/>
                                  <w:sz w:val="28"/>
                                </w:rPr>
                                <w:t> </w:t>
                              </w:r>
                              <w:r>
                                <w:rPr>
                                  <w:rFonts w:ascii="Trebuchet MS" w:hAnsi="Trebuchet MS"/>
                                  <w:color w:val="231F20"/>
                                  <w:spacing w:val="-2"/>
                                  <w:w w:val="95"/>
                                  <w:sz w:val="28"/>
                                </w:rPr>
                                <w:t>содержание</w:t>
                              </w:r>
                            </w:p>
                            <w:p>
                              <w:pPr>
                                <w:numPr>
                                  <w:ilvl w:val="0"/>
                                  <w:numId w:val="10"/>
                                </w:numPr>
                                <w:tabs>
                                  <w:tab w:pos="735" w:val="left" w:leader="none"/>
                                </w:tabs>
                                <w:spacing w:before="153"/>
                                <w:ind w:left="735" w:right="0" w:hanging="282"/>
                                <w:jc w:val="left"/>
                                <w:rPr>
                                  <w:rFonts w:ascii="Trebuchet MS" w:hAnsi="Trebuchet MS"/>
                                  <w:sz w:val="20"/>
                                </w:rPr>
                              </w:pPr>
                              <w:r>
                                <w:rPr>
                                  <w:rFonts w:ascii="Trebuchet MS" w:hAnsi="Trebuchet MS"/>
                                  <w:color w:val="231F20"/>
                                  <w:w w:val="85"/>
                                  <w:sz w:val="20"/>
                                </w:rPr>
                                <w:t>Запуск</w:t>
                              </w:r>
                              <w:r>
                                <w:rPr>
                                  <w:rFonts w:ascii="Trebuchet MS" w:hAnsi="Trebuchet MS"/>
                                  <w:color w:val="231F20"/>
                                  <w:spacing w:val="21"/>
                                  <w:sz w:val="20"/>
                                </w:rPr>
                                <w:t> </w:t>
                              </w:r>
                              <w:r>
                                <w:rPr>
                                  <w:rFonts w:ascii="Trebuchet MS" w:hAnsi="Trebuchet MS"/>
                                  <w:color w:val="231F20"/>
                                  <w:w w:val="85"/>
                                  <w:sz w:val="20"/>
                                </w:rPr>
                                <w:t>программного</w:t>
                              </w:r>
                              <w:r>
                                <w:rPr>
                                  <w:rFonts w:ascii="Trebuchet MS" w:hAnsi="Trebuchet MS"/>
                                  <w:color w:val="231F20"/>
                                  <w:spacing w:val="22"/>
                                  <w:sz w:val="20"/>
                                </w:rPr>
                                <w:t> </w:t>
                              </w:r>
                              <w:r>
                                <w:rPr>
                                  <w:rFonts w:ascii="Trebuchet MS" w:hAnsi="Trebuchet MS"/>
                                  <w:color w:val="231F20"/>
                                  <w:w w:val="85"/>
                                  <w:sz w:val="20"/>
                                </w:rPr>
                                <w:t>обеспечения</w:t>
                              </w:r>
                              <w:r>
                                <w:rPr>
                                  <w:rFonts w:ascii="Trebuchet MS" w:hAnsi="Trebuchet MS"/>
                                  <w:color w:val="231F20"/>
                                  <w:spacing w:val="22"/>
                                  <w:sz w:val="20"/>
                                </w:rPr>
                                <w:t> </w:t>
                              </w:r>
                              <w:r>
                                <w:rPr>
                                  <w:rFonts w:ascii="Trebuchet MS" w:hAnsi="Trebuchet MS"/>
                                  <w:color w:val="231F20"/>
                                  <w:spacing w:val="-5"/>
                                  <w:w w:val="85"/>
                                  <w:sz w:val="20"/>
                                </w:rPr>
                                <w:t>SQL</w:t>
                              </w:r>
                            </w:p>
                            <w:p>
                              <w:pPr>
                                <w:numPr>
                                  <w:ilvl w:val="0"/>
                                  <w:numId w:val="10"/>
                                </w:numPr>
                                <w:tabs>
                                  <w:tab w:pos="735" w:val="left" w:leader="none"/>
                                </w:tabs>
                                <w:spacing w:before="102"/>
                                <w:ind w:left="735" w:right="0" w:hanging="282"/>
                                <w:jc w:val="left"/>
                                <w:rPr>
                                  <w:rFonts w:ascii="Trebuchet MS" w:hAnsi="Trebuchet MS"/>
                                  <w:sz w:val="20"/>
                                </w:rPr>
                              </w:pPr>
                              <w:r>
                                <w:rPr>
                                  <w:rFonts w:ascii="Trebuchet MS" w:hAnsi="Trebuchet MS"/>
                                  <w:color w:val="231F20"/>
                                  <w:w w:val="85"/>
                                  <w:sz w:val="20"/>
                                </w:rPr>
                                <w:t>Открытие</w:t>
                              </w:r>
                              <w:r>
                                <w:rPr>
                                  <w:rFonts w:ascii="Trebuchet MS" w:hAnsi="Trebuchet MS"/>
                                  <w:color w:val="231F20"/>
                                  <w:spacing w:val="3"/>
                                  <w:sz w:val="20"/>
                                </w:rPr>
                                <w:t> </w:t>
                              </w:r>
                              <w:r>
                                <w:rPr>
                                  <w:rFonts w:ascii="Trebuchet MS" w:hAnsi="Trebuchet MS"/>
                                  <w:color w:val="231F20"/>
                                  <w:w w:val="85"/>
                                  <w:sz w:val="20"/>
                                </w:rPr>
                                <w:t>файла</w:t>
                              </w:r>
                              <w:r>
                                <w:rPr>
                                  <w:rFonts w:ascii="Trebuchet MS" w:hAnsi="Trebuchet MS"/>
                                  <w:color w:val="231F20"/>
                                  <w:spacing w:val="4"/>
                                  <w:sz w:val="20"/>
                                </w:rPr>
                                <w:t> </w:t>
                              </w:r>
                              <w:r>
                                <w:rPr>
                                  <w:rFonts w:ascii="Trebuchet MS" w:hAnsi="Trebuchet MS"/>
                                  <w:color w:val="231F20"/>
                                  <w:w w:val="85"/>
                                  <w:sz w:val="20"/>
                                </w:rPr>
                                <w:t>базы</w:t>
                              </w:r>
                              <w:r>
                                <w:rPr>
                                  <w:rFonts w:ascii="Trebuchet MS" w:hAnsi="Trebuchet MS"/>
                                  <w:color w:val="231F20"/>
                                  <w:spacing w:val="4"/>
                                  <w:sz w:val="20"/>
                                </w:rPr>
                                <w:t> </w:t>
                              </w:r>
                              <w:r>
                                <w:rPr>
                                  <w:rFonts w:ascii="Trebuchet MS" w:hAnsi="Trebuchet MS"/>
                                  <w:color w:val="231F20"/>
                                  <w:spacing w:val="-2"/>
                                  <w:w w:val="85"/>
                                  <w:sz w:val="20"/>
                                </w:rPr>
                                <w:t>данных</w:t>
                              </w:r>
                            </w:p>
                            <w:p>
                              <w:pPr>
                                <w:numPr>
                                  <w:ilvl w:val="0"/>
                                  <w:numId w:val="10"/>
                                </w:numPr>
                                <w:tabs>
                                  <w:tab w:pos="735" w:val="left" w:leader="none"/>
                                </w:tabs>
                                <w:spacing w:before="103"/>
                                <w:ind w:left="735" w:right="0" w:hanging="282"/>
                                <w:jc w:val="left"/>
                                <w:rPr>
                                  <w:rFonts w:ascii="Trebuchet MS" w:hAnsi="Trebuchet MS"/>
                                  <w:sz w:val="20"/>
                                </w:rPr>
                              </w:pPr>
                              <w:r>
                                <w:rPr>
                                  <w:rFonts w:ascii="Trebuchet MS" w:hAnsi="Trebuchet MS"/>
                                  <w:color w:val="231F20"/>
                                  <w:w w:val="85"/>
                                  <w:sz w:val="20"/>
                                </w:rPr>
                                <w:t>Вкладка</w:t>
                              </w:r>
                              <w:r>
                                <w:rPr>
                                  <w:rFonts w:ascii="Trebuchet MS" w:hAnsi="Trebuchet MS"/>
                                  <w:color w:val="231F20"/>
                                  <w:spacing w:val="7"/>
                                  <w:sz w:val="20"/>
                                </w:rPr>
                                <w:t> </w:t>
                              </w:r>
                              <w:r>
                                <w:rPr>
                                  <w:rFonts w:ascii="Trebuchet MS" w:hAnsi="Trebuchet MS"/>
                                  <w:color w:val="231F20"/>
                                  <w:w w:val="85"/>
                                  <w:sz w:val="20"/>
                                </w:rPr>
                                <w:t>Database</w:t>
                              </w:r>
                              <w:r>
                                <w:rPr>
                                  <w:rFonts w:ascii="Trebuchet MS" w:hAnsi="Trebuchet MS"/>
                                  <w:color w:val="231F20"/>
                                  <w:spacing w:val="8"/>
                                  <w:sz w:val="20"/>
                                </w:rPr>
                                <w:t> </w:t>
                              </w:r>
                              <w:r>
                                <w:rPr>
                                  <w:rFonts w:ascii="Trebuchet MS" w:hAnsi="Trebuchet MS"/>
                                  <w:color w:val="231F20"/>
                                  <w:w w:val="85"/>
                                  <w:sz w:val="20"/>
                                </w:rPr>
                                <w:t>Structure</w:t>
                              </w:r>
                              <w:r>
                                <w:rPr>
                                  <w:rFonts w:ascii="Trebuchet MS" w:hAnsi="Trebuchet MS"/>
                                  <w:color w:val="231F20"/>
                                  <w:spacing w:val="8"/>
                                  <w:sz w:val="20"/>
                                </w:rPr>
                                <w:t> </w:t>
                              </w:r>
                              <w:r>
                                <w:rPr>
                                  <w:rFonts w:ascii="Trebuchet MS" w:hAnsi="Trebuchet MS"/>
                                  <w:color w:val="231F20"/>
                                  <w:w w:val="85"/>
                                  <w:sz w:val="20"/>
                                </w:rPr>
                                <w:t>(Структура</w:t>
                              </w:r>
                              <w:r>
                                <w:rPr>
                                  <w:rFonts w:ascii="Trebuchet MS" w:hAnsi="Trebuchet MS"/>
                                  <w:color w:val="231F20"/>
                                  <w:spacing w:val="8"/>
                                  <w:sz w:val="20"/>
                                </w:rPr>
                                <w:t> </w:t>
                              </w:r>
                              <w:r>
                                <w:rPr>
                                  <w:rFonts w:ascii="Trebuchet MS" w:hAnsi="Trebuchet MS"/>
                                  <w:color w:val="231F20"/>
                                  <w:w w:val="85"/>
                                  <w:sz w:val="20"/>
                                </w:rPr>
                                <w:t>базы</w:t>
                              </w:r>
                              <w:r>
                                <w:rPr>
                                  <w:rFonts w:ascii="Trebuchet MS" w:hAnsi="Trebuchet MS"/>
                                  <w:color w:val="231F20"/>
                                  <w:spacing w:val="7"/>
                                  <w:sz w:val="20"/>
                                </w:rPr>
                                <w:t> </w:t>
                              </w:r>
                              <w:r>
                                <w:rPr>
                                  <w:rFonts w:ascii="Trebuchet MS" w:hAnsi="Trebuchet MS"/>
                                  <w:color w:val="231F20"/>
                                  <w:spacing w:val="-2"/>
                                  <w:w w:val="85"/>
                                  <w:sz w:val="20"/>
                                </w:rPr>
                                <w:t>данных)</w:t>
                              </w:r>
                            </w:p>
                            <w:p>
                              <w:pPr>
                                <w:numPr>
                                  <w:ilvl w:val="0"/>
                                  <w:numId w:val="10"/>
                                </w:numPr>
                                <w:tabs>
                                  <w:tab w:pos="735" w:val="left" w:leader="none"/>
                                </w:tabs>
                                <w:spacing w:before="102"/>
                                <w:ind w:left="735" w:right="0" w:hanging="282"/>
                                <w:jc w:val="left"/>
                                <w:rPr>
                                  <w:rFonts w:ascii="Trebuchet MS" w:hAnsi="Trebuchet MS"/>
                                  <w:sz w:val="20"/>
                                </w:rPr>
                              </w:pPr>
                              <w:r>
                                <w:rPr>
                                  <w:rFonts w:ascii="Trebuchet MS" w:hAnsi="Trebuchet MS"/>
                                  <w:color w:val="231F20"/>
                                  <w:w w:val="85"/>
                                  <w:sz w:val="20"/>
                                </w:rPr>
                                <w:t>Вкладка</w:t>
                              </w:r>
                              <w:r>
                                <w:rPr>
                                  <w:rFonts w:ascii="Trebuchet MS" w:hAnsi="Trebuchet MS"/>
                                  <w:color w:val="231F20"/>
                                  <w:spacing w:val="12"/>
                                  <w:sz w:val="20"/>
                                </w:rPr>
                                <w:t> </w:t>
                              </w:r>
                              <w:r>
                                <w:rPr>
                                  <w:rFonts w:ascii="Trebuchet MS" w:hAnsi="Trebuchet MS"/>
                                  <w:color w:val="231F20"/>
                                  <w:w w:val="85"/>
                                  <w:sz w:val="20"/>
                                </w:rPr>
                                <w:t>Browse</w:t>
                              </w:r>
                              <w:r>
                                <w:rPr>
                                  <w:rFonts w:ascii="Trebuchet MS" w:hAnsi="Trebuchet MS"/>
                                  <w:color w:val="231F20"/>
                                  <w:spacing w:val="12"/>
                                  <w:sz w:val="20"/>
                                </w:rPr>
                                <w:t> </w:t>
                              </w:r>
                              <w:r>
                                <w:rPr>
                                  <w:rFonts w:ascii="Trebuchet MS" w:hAnsi="Trebuchet MS"/>
                                  <w:color w:val="231F20"/>
                                  <w:w w:val="85"/>
                                  <w:sz w:val="20"/>
                                </w:rPr>
                                <w:t>Data</w:t>
                              </w:r>
                              <w:r>
                                <w:rPr>
                                  <w:rFonts w:ascii="Trebuchet MS" w:hAnsi="Trebuchet MS"/>
                                  <w:color w:val="231F20"/>
                                  <w:spacing w:val="13"/>
                                  <w:sz w:val="20"/>
                                </w:rPr>
                                <w:t> </w:t>
                              </w:r>
                              <w:r>
                                <w:rPr>
                                  <w:rFonts w:ascii="Trebuchet MS" w:hAnsi="Trebuchet MS"/>
                                  <w:color w:val="231F20"/>
                                  <w:w w:val="85"/>
                                  <w:sz w:val="20"/>
                                </w:rPr>
                                <w:t>(Просмотр</w:t>
                              </w:r>
                              <w:r>
                                <w:rPr>
                                  <w:rFonts w:ascii="Trebuchet MS" w:hAnsi="Trebuchet MS"/>
                                  <w:color w:val="231F20"/>
                                  <w:spacing w:val="12"/>
                                  <w:sz w:val="20"/>
                                </w:rPr>
                                <w:t> </w:t>
                              </w:r>
                              <w:r>
                                <w:rPr>
                                  <w:rFonts w:ascii="Trebuchet MS" w:hAnsi="Trebuchet MS"/>
                                  <w:color w:val="231F20"/>
                                  <w:spacing w:val="-2"/>
                                  <w:w w:val="85"/>
                                  <w:sz w:val="20"/>
                                </w:rPr>
                                <w:t>данных)</w:t>
                              </w:r>
                            </w:p>
                            <w:p>
                              <w:pPr>
                                <w:numPr>
                                  <w:ilvl w:val="0"/>
                                  <w:numId w:val="10"/>
                                </w:numPr>
                                <w:tabs>
                                  <w:tab w:pos="735" w:val="left" w:leader="none"/>
                                </w:tabs>
                                <w:spacing w:before="103"/>
                                <w:ind w:left="735" w:right="0" w:hanging="282"/>
                                <w:jc w:val="left"/>
                                <w:rPr>
                                  <w:rFonts w:ascii="Trebuchet MS" w:hAnsi="Trebuchet MS"/>
                                  <w:sz w:val="20"/>
                                </w:rPr>
                              </w:pPr>
                              <w:r>
                                <w:rPr>
                                  <w:rFonts w:ascii="Trebuchet MS" w:hAnsi="Trebuchet MS"/>
                                  <w:color w:val="231F20"/>
                                  <w:w w:val="85"/>
                                  <w:sz w:val="20"/>
                                </w:rPr>
                                <w:t>Вкладка</w:t>
                              </w:r>
                              <w:r>
                                <w:rPr>
                                  <w:rFonts w:ascii="Trebuchet MS" w:hAnsi="Trebuchet MS"/>
                                  <w:color w:val="231F20"/>
                                  <w:spacing w:val="19"/>
                                  <w:sz w:val="20"/>
                                </w:rPr>
                                <w:t> </w:t>
                              </w:r>
                              <w:r>
                                <w:rPr>
                                  <w:rFonts w:ascii="Trebuchet MS" w:hAnsi="Trebuchet MS"/>
                                  <w:color w:val="231F20"/>
                                  <w:w w:val="85"/>
                                  <w:sz w:val="20"/>
                                </w:rPr>
                                <w:t>Execute</w:t>
                              </w:r>
                              <w:r>
                                <w:rPr>
                                  <w:rFonts w:ascii="Trebuchet MS" w:hAnsi="Trebuchet MS"/>
                                  <w:color w:val="231F20"/>
                                  <w:spacing w:val="19"/>
                                  <w:sz w:val="20"/>
                                </w:rPr>
                                <w:t> </w:t>
                              </w:r>
                              <w:r>
                                <w:rPr>
                                  <w:rFonts w:ascii="Trebuchet MS" w:hAnsi="Trebuchet MS"/>
                                  <w:color w:val="231F20"/>
                                  <w:w w:val="85"/>
                                  <w:sz w:val="20"/>
                                </w:rPr>
                                <w:t>SQL</w:t>
                              </w:r>
                              <w:r>
                                <w:rPr>
                                  <w:rFonts w:ascii="Trebuchet MS" w:hAnsi="Trebuchet MS"/>
                                  <w:color w:val="231F20"/>
                                  <w:spacing w:val="20"/>
                                  <w:sz w:val="20"/>
                                </w:rPr>
                                <w:t> </w:t>
                              </w:r>
                              <w:r>
                                <w:rPr>
                                  <w:rFonts w:ascii="Trebuchet MS" w:hAnsi="Trebuchet MS"/>
                                  <w:color w:val="231F20"/>
                                  <w:w w:val="85"/>
                                  <w:sz w:val="20"/>
                                </w:rPr>
                                <w:t>(Выполнить</w:t>
                              </w:r>
                              <w:r>
                                <w:rPr>
                                  <w:rFonts w:ascii="Trebuchet MS" w:hAnsi="Trebuchet MS"/>
                                  <w:color w:val="231F20"/>
                                  <w:spacing w:val="19"/>
                                  <w:sz w:val="20"/>
                                </w:rPr>
                                <w:t> </w:t>
                              </w:r>
                              <w:r>
                                <w:rPr>
                                  <w:rFonts w:ascii="Trebuchet MS" w:hAnsi="Trebuchet MS"/>
                                  <w:color w:val="231F20"/>
                                  <w:w w:val="85"/>
                                  <w:sz w:val="20"/>
                                </w:rPr>
                                <w:t>SQL-</w:t>
                              </w:r>
                              <w:r>
                                <w:rPr>
                                  <w:rFonts w:ascii="Trebuchet MS" w:hAnsi="Trebuchet MS"/>
                                  <w:color w:val="231F20"/>
                                  <w:spacing w:val="-2"/>
                                  <w:w w:val="85"/>
                                  <w:sz w:val="20"/>
                                </w:rPr>
                                <w:t>запрос)</w:t>
                              </w:r>
                            </w:p>
                            <w:p>
                              <w:pPr>
                                <w:numPr>
                                  <w:ilvl w:val="0"/>
                                  <w:numId w:val="10"/>
                                </w:numPr>
                                <w:tabs>
                                  <w:tab w:pos="735" w:val="left" w:leader="none"/>
                                </w:tabs>
                                <w:spacing w:before="102"/>
                                <w:ind w:left="735" w:right="0" w:hanging="282"/>
                                <w:jc w:val="left"/>
                                <w:rPr>
                                  <w:rFonts w:ascii="Trebuchet MS" w:hAnsi="Trebuchet MS"/>
                                  <w:sz w:val="20"/>
                                </w:rPr>
                              </w:pPr>
                              <w:r>
                                <w:rPr>
                                  <w:rFonts w:ascii="Trebuchet MS" w:hAnsi="Trebuchet MS"/>
                                  <w:color w:val="231F20"/>
                                  <w:w w:val="85"/>
                                  <w:sz w:val="20"/>
                                </w:rPr>
                                <w:t>Просмотр</w:t>
                              </w:r>
                              <w:r>
                                <w:rPr>
                                  <w:rFonts w:ascii="Trebuchet MS" w:hAnsi="Trebuchet MS"/>
                                  <w:color w:val="231F20"/>
                                  <w:spacing w:val="1"/>
                                  <w:sz w:val="20"/>
                                </w:rPr>
                                <w:t> </w:t>
                              </w:r>
                              <w:r>
                                <w:rPr>
                                  <w:rFonts w:ascii="Trebuchet MS" w:hAnsi="Trebuchet MS"/>
                                  <w:color w:val="231F20"/>
                                  <w:w w:val="85"/>
                                  <w:sz w:val="20"/>
                                </w:rPr>
                                <w:t>результатов</w:t>
                              </w:r>
                              <w:r>
                                <w:rPr>
                                  <w:rFonts w:ascii="Trebuchet MS" w:hAnsi="Trebuchet MS"/>
                                  <w:color w:val="231F20"/>
                                  <w:spacing w:val="1"/>
                                  <w:sz w:val="20"/>
                                </w:rPr>
                                <w:t> </w:t>
                              </w:r>
                              <w:r>
                                <w:rPr>
                                  <w:rFonts w:ascii="Trebuchet MS" w:hAnsi="Trebuchet MS"/>
                                  <w:color w:val="231F20"/>
                                  <w:spacing w:val="-2"/>
                                  <w:w w:val="85"/>
                                  <w:sz w:val="20"/>
                                </w:rPr>
                                <w:t>запроса</w:t>
                              </w:r>
                            </w:p>
                            <w:p>
                              <w:pPr>
                                <w:numPr>
                                  <w:ilvl w:val="0"/>
                                  <w:numId w:val="10"/>
                                </w:numPr>
                                <w:tabs>
                                  <w:tab w:pos="735" w:val="left" w:leader="none"/>
                                </w:tabs>
                                <w:spacing w:before="103"/>
                                <w:ind w:left="735" w:right="0" w:hanging="282"/>
                                <w:jc w:val="left"/>
                                <w:rPr>
                                  <w:rFonts w:ascii="Trebuchet MS" w:hAnsi="Trebuchet MS"/>
                                  <w:sz w:val="20"/>
                                </w:rPr>
                              </w:pPr>
                              <w:r>
                                <w:rPr>
                                  <w:rFonts w:ascii="Trebuchet MS" w:hAnsi="Trebuchet MS"/>
                                  <w:color w:val="231F20"/>
                                  <w:w w:val="85"/>
                                  <w:sz w:val="20"/>
                                </w:rPr>
                                <w:t>Контрольные</w:t>
                              </w:r>
                              <w:r>
                                <w:rPr>
                                  <w:rFonts w:ascii="Trebuchet MS" w:hAnsi="Trebuchet MS"/>
                                  <w:color w:val="231F20"/>
                                  <w:spacing w:val="21"/>
                                  <w:sz w:val="20"/>
                                </w:rPr>
                                <w:t> </w:t>
                              </w:r>
                              <w:r>
                                <w:rPr>
                                  <w:rFonts w:ascii="Trebuchet MS" w:hAnsi="Trebuchet MS"/>
                                  <w:color w:val="231F20"/>
                                  <w:spacing w:val="-2"/>
                                  <w:sz w:val="20"/>
                                </w:rPr>
                                <w:t>вопросы</w:t>
                              </w:r>
                            </w:p>
                          </w:txbxContent>
                        </wps:txbx>
                        <wps:bodyPr wrap="square" lIns="0" tIns="0" rIns="0" bIns="0" rtlCol="0">
                          <a:noAutofit/>
                        </wps:bodyPr>
                      </wps:wsp>
                    </wpg:wgp>
                  </a:graphicData>
                </a:graphic>
              </wp:anchor>
            </w:drawing>
          </mc:Choice>
          <mc:Fallback>
            <w:pict>
              <v:group style="position:absolute;margin-left:56.2756pt;margin-top:16.348282pt;width:354.75pt;height:149.6pt;mso-position-horizontal-relative:page;mso-position-vertical-relative:paragraph;z-index:-15693824;mso-wrap-distance-left:0;mso-wrap-distance-right:0" id="docshapegroup360" coordorigin="1126,327" coordsize="7095,2992">
                <v:rect style="position:absolute;left:1125;top:356;width:7095;height:2962" id="docshape361" filled="true" fillcolor="#dcddde" stroked="false">
                  <v:fill type="solid"/>
                </v:rect>
                <v:rect style="position:absolute;left:1125;top:326;width:7095;height:60" id="docshape362" filled="true" fillcolor="#231f20" stroked="false">
                  <v:fill type="solid"/>
                </v:rect>
                <v:shape style="position:absolute;left:1125;top:386;width:7095;height:2932" type="#_x0000_t202" id="docshape363" filled="false" stroked="false">
                  <v:textbox inset="0,0,0,0">
                    <w:txbxContent>
                      <w:p>
                        <w:pPr>
                          <w:spacing w:before="87"/>
                          <w:ind w:left="170" w:right="0" w:firstLine="0"/>
                          <w:jc w:val="left"/>
                          <w:rPr>
                            <w:rFonts w:ascii="Trebuchet MS" w:hAnsi="Trebuchet MS"/>
                            <w:sz w:val="28"/>
                          </w:rPr>
                        </w:pPr>
                        <w:r>
                          <w:rPr>
                            <w:rFonts w:ascii="Trebuchet MS" w:hAnsi="Trebuchet MS"/>
                            <w:color w:val="231F20"/>
                            <w:w w:val="80"/>
                            <w:sz w:val="28"/>
                          </w:rPr>
                          <w:t>Краткое</w:t>
                        </w:r>
                        <w:r>
                          <w:rPr>
                            <w:rFonts w:ascii="Trebuchet MS" w:hAnsi="Trebuchet MS"/>
                            <w:color w:val="231F20"/>
                            <w:spacing w:val="10"/>
                            <w:sz w:val="28"/>
                          </w:rPr>
                          <w:t> </w:t>
                        </w:r>
                        <w:r>
                          <w:rPr>
                            <w:rFonts w:ascii="Trebuchet MS" w:hAnsi="Trebuchet MS"/>
                            <w:color w:val="231F20"/>
                            <w:spacing w:val="-2"/>
                            <w:w w:val="95"/>
                            <w:sz w:val="28"/>
                          </w:rPr>
                          <w:t>содержание</w:t>
                        </w:r>
                      </w:p>
                      <w:p>
                        <w:pPr>
                          <w:numPr>
                            <w:ilvl w:val="0"/>
                            <w:numId w:val="10"/>
                          </w:numPr>
                          <w:tabs>
                            <w:tab w:pos="735" w:val="left" w:leader="none"/>
                          </w:tabs>
                          <w:spacing w:before="153"/>
                          <w:ind w:left="735" w:right="0" w:hanging="282"/>
                          <w:jc w:val="left"/>
                          <w:rPr>
                            <w:rFonts w:ascii="Trebuchet MS" w:hAnsi="Trebuchet MS"/>
                            <w:sz w:val="20"/>
                          </w:rPr>
                        </w:pPr>
                        <w:r>
                          <w:rPr>
                            <w:rFonts w:ascii="Trebuchet MS" w:hAnsi="Trebuchet MS"/>
                            <w:color w:val="231F20"/>
                            <w:w w:val="85"/>
                            <w:sz w:val="20"/>
                          </w:rPr>
                          <w:t>Запуск</w:t>
                        </w:r>
                        <w:r>
                          <w:rPr>
                            <w:rFonts w:ascii="Trebuchet MS" w:hAnsi="Trebuchet MS"/>
                            <w:color w:val="231F20"/>
                            <w:spacing w:val="21"/>
                            <w:sz w:val="20"/>
                          </w:rPr>
                          <w:t> </w:t>
                        </w:r>
                        <w:r>
                          <w:rPr>
                            <w:rFonts w:ascii="Trebuchet MS" w:hAnsi="Trebuchet MS"/>
                            <w:color w:val="231F20"/>
                            <w:w w:val="85"/>
                            <w:sz w:val="20"/>
                          </w:rPr>
                          <w:t>программного</w:t>
                        </w:r>
                        <w:r>
                          <w:rPr>
                            <w:rFonts w:ascii="Trebuchet MS" w:hAnsi="Trebuchet MS"/>
                            <w:color w:val="231F20"/>
                            <w:spacing w:val="22"/>
                            <w:sz w:val="20"/>
                          </w:rPr>
                          <w:t> </w:t>
                        </w:r>
                        <w:r>
                          <w:rPr>
                            <w:rFonts w:ascii="Trebuchet MS" w:hAnsi="Trebuchet MS"/>
                            <w:color w:val="231F20"/>
                            <w:w w:val="85"/>
                            <w:sz w:val="20"/>
                          </w:rPr>
                          <w:t>обеспечения</w:t>
                        </w:r>
                        <w:r>
                          <w:rPr>
                            <w:rFonts w:ascii="Trebuchet MS" w:hAnsi="Trebuchet MS"/>
                            <w:color w:val="231F20"/>
                            <w:spacing w:val="22"/>
                            <w:sz w:val="20"/>
                          </w:rPr>
                          <w:t> </w:t>
                        </w:r>
                        <w:r>
                          <w:rPr>
                            <w:rFonts w:ascii="Trebuchet MS" w:hAnsi="Trebuchet MS"/>
                            <w:color w:val="231F20"/>
                            <w:spacing w:val="-5"/>
                            <w:w w:val="85"/>
                            <w:sz w:val="20"/>
                          </w:rPr>
                          <w:t>SQL</w:t>
                        </w:r>
                      </w:p>
                      <w:p>
                        <w:pPr>
                          <w:numPr>
                            <w:ilvl w:val="0"/>
                            <w:numId w:val="10"/>
                          </w:numPr>
                          <w:tabs>
                            <w:tab w:pos="735" w:val="left" w:leader="none"/>
                          </w:tabs>
                          <w:spacing w:before="102"/>
                          <w:ind w:left="735" w:right="0" w:hanging="282"/>
                          <w:jc w:val="left"/>
                          <w:rPr>
                            <w:rFonts w:ascii="Trebuchet MS" w:hAnsi="Trebuchet MS"/>
                            <w:sz w:val="20"/>
                          </w:rPr>
                        </w:pPr>
                        <w:r>
                          <w:rPr>
                            <w:rFonts w:ascii="Trebuchet MS" w:hAnsi="Trebuchet MS"/>
                            <w:color w:val="231F20"/>
                            <w:w w:val="85"/>
                            <w:sz w:val="20"/>
                          </w:rPr>
                          <w:t>Открытие</w:t>
                        </w:r>
                        <w:r>
                          <w:rPr>
                            <w:rFonts w:ascii="Trebuchet MS" w:hAnsi="Trebuchet MS"/>
                            <w:color w:val="231F20"/>
                            <w:spacing w:val="3"/>
                            <w:sz w:val="20"/>
                          </w:rPr>
                          <w:t> </w:t>
                        </w:r>
                        <w:r>
                          <w:rPr>
                            <w:rFonts w:ascii="Trebuchet MS" w:hAnsi="Trebuchet MS"/>
                            <w:color w:val="231F20"/>
                            <w:w w:val="85"/>
                            <w:sz w:val="20"/>
                          </w:rPr>
                          <w:t>файла</w:t>
                        </w:r>
                        <w:r>
                          <w:rPr>
                            <w:rFonts w:ascii="Trebuchet MS" w:hAnsi="Trebuchet MS"/>
                            <w:color w:val="231F20"/>
                            <w:spacing w:val="4"/>
                            <w:sz w:val="20"/>
                          </w:rPr>
                          <w:t> </w:t>
                        </w:r>
                        <w:r>
                          <w:rPr>
                            <w:rFonts w:ascii="Trebuchet MS" w:hAnsi="Trebuchet MS"/>
                            <w:color w:val="231F20"/>
                            <w:w w:val="85"/>
                            <w:sz w:val="20"/>
                          </w:rPr>
                          <w:t>базы</w:t>
                        </w:r>
                        <w:r>
                          <w:rPr>
                            <w:rFonts w:ascii="Trebuchet MS" w:hAnsi="Trebuchet MS"/>
                            <w:color w:val="231F20"/>
                            <w:spacing w:val="4"/>
                            <w:sz w:val="20"/>
                          </w:rPr>
                          <w:t> </w:t>
                        </w:r>
                        <w:r>
                          <w:rPr>
                            <w:rFonts w:ascii="Trebuchet MS" w:hAnsi="Trebuchet MS"/>
                            <w:color w:val="231F20"/>
                            <w:spacing w:val="-2"/>
                            <w:w w:val="85"/>
                            <w:sz w:val="20"/>
                          </w:rPr>
                          <w:t>данных</w:t>
                        </w:r>
                      </w:p>
                      <w:p>
                        <w:pPr>
                          <w:numPr>
                            <w:ilvl w:val="0"/>
                            <w:numId w:val="10"/>
                          </w:numPr>
                          <w:tabs>
                            <w:tab w:pos="735" w:val="left" w:leader="none"/>
                          </w:tabs>
                          <w:spacing w:before="103"/>
                          <w:ind w:left="735" w:right="0" w:hanging="282"/>
                          <w:jc w:val="left"/>
                          <w:rPr>
                            <w:rFonts w:ascii="Trebuchet MS" w:hAnsi="Trebuchet MS"/>
                            <w:sz w:val="20"/>
                          </w:rPr>
                        </w:pPr>
                        <w:r>
                          <w:rPr>
                            <w:rFonts w:ascii="Trebuchet MS" w:hAnsi="Trebuchet MS"/>
                            <w:color w:val="231F20"/>
                            <w:w w:val="85"/>
                            <w:sz w:val="20"/>
                          </w:rPr>
                          <w:t>Вкладка</w:t>
                        </w:r>
                        <w:r>
                          <w:rPr>
                            <w:rFonts w:ascii="Trebuchet MS" w:hAnsi="Trebuchet MS"/>
                            <w:color w:val="231F20"/>
                            <w:spacing w:val="7"/>
                            <w:sz w:val="20"/>
                          </w:rPr>
                          <w:t> </w:t>
                        </w:r>
                        <w:r>
                          <w:rPr>
                            <w:rFonts w:ascii="Trebuchet MS" w:hAnsi="Trebuchet MS"/>
                            <w:color w:val="231F20"/>
                            <w:w w:val="85"/>
                            <w:sz w:val="20"/>
                          </w:rPr>
                          <w:t>Database</w:t>
                        </w:r>
                        <w:r>
                          <w:rPr>
                            <w:rFonts w:ascii="Trebuchet MS" w:hAnsi="Trebuchet MS"/>
                            <w:color w:val="231F20"/>
                            <w:spacing w:val="8"/>
                            <w:sz w:val="20"/>
                          </w:rPr>
                          <w:t> </w:t>
                        </w:r>
                        <w:r>
                          <w:rPr>
                            <w:rFonts w:ascii="Trebuchet MS" w:hAnsi="Trebuchet MS"/>
                            <w:color w:val="231F20"/>
                            <w:w w:val="85"/>
                            <w:sz w:val="20"/>
                          </w:rPr>
                          <w:t>Structure</w:t>
                        </w:r>
                        <w:r>
                          <w:rPr>
                            <w:rFonts w:ascii="Trebuchet MS" w:hAnsi="Trebuchet MS"/>
                            <w:color w:val="231F20"/>
                            <w:spacing w:val="8"/>
                            <w:sz w:val="20"/>
                          </w:rPr>
                          <w:t> </w:t>
                        </w:r>
                        <w:r>
                          <w:rPr>
                            <w:rFonts w:ascii="Trebuchet MS" w:hAnsi="Trebuchet MS"/>
                            <w:color w:val="231F20"/>
                            <w:w w:val="85"/>
                            <w:sz w:val="20"/>
                          </w:rPr>
                          <w:t>(Структура</w:t>
                        </w:r>
                        <w:r>
                          <w:rPr>
                            <w:rFonts w:ascii="Trebuchet MS" w:hAnsi="Trebuchet MS"/>
                            <w:color w:val="231F20"/>
                            <w:spacing w:val="8"/>
                            <w:sz w:val="20"/>
                          </w:rPr>
                          <w:t> </w:t>
                        </w:r>
                        <w:r>
                          <w:rPr>
                            <w:rFonts w:ascii="Trebuchet MS" w:hAnsi="Trebuchet MS"/>
                            <w:color w:val="231F20"/>
                            <w:w w:val="85"/>
                            <w:sz w:val="20"/>
                          </w:rPr>
                          <w:t>базы</w:t>
                        </w:r>
                        <w:r>
                          <w:rPr>
                            <w:rFonts w:ascii="Trebuchet MS" w:hAnsi="Trebuchet MS"/>
                            <w:color w:val="231F20"/>
                            <w:spacing w:val="7"/>
                            <w:sz w:val="20"/>
                          </w:rPr>
                          <w:t> </w:t>
                        </w:r>
                        <w:r>
                          <w:rPr>
                            <w:rFonts w:ascii="Trebuchet MS" w:hAnsi="Trebuchet MS"/>
                            <w:color w:val="231F20"/>
                            <w:spacing w:val="-2"/>
                            <w:w w:val="85"/>
                            <w:sz w:val="20"/>
                          </w:rPr>
                          <w:t>данных)</w:t>
                        </w:r>
                      </w:p>
                      <w:p>
                        <w:pPr>
                          <w:numPr>
                            <w:ilvl w:val="0"/>
                            <w:numId w:val="10"/>
                          </w:numPr>
                          <w:tabs>
                            <w:tab w:pos="735" w:val="left" w:leader="none"/>
                          </w:tabs>
                          <w:spacing w:before="102"/>
                          <w:ind w:left="735" w:right="0" w:hanging="282"/>
                          <w:jc w:val="left"/>
                          <w:rPr>
                            <w:rFonts w:ascii="Trebuchet MS" w:hAnsi="Trebuchet MS"/>
                            <w:sz w:val="20"/>
                          </w:rPr>
                        </w:pPr>
                        <w:r>
                          <w:rPr>
                            <w:rFonts w:ascii="Trebuchet MS" w:hAnsi="Trebuchet MS"/>
                            <w:color w:val="231F20"/>
                            <w:w w:val="85"/>
                            <w:sz w:val="20"/>
                          </w:rPr>
                          <w:t>Вкладка</w:t>
                        </w:r>
                        <w:r>
                          <w:rPr>
                            <w:rFonts w:ascii="Trebuchet MS" w:hAnsi="Trebuchet MS"/>
                            <w:color w:val="231F20"/>
                            <w:spacing w:val="12"/>
                            <w:sz w:val="20"/>
                          </w:rPr>
                          <w:t> </w:t>
                        </w:r>
                        <w:r>
                          <w:rPr>
                            <w:rFonts w:ascii="Trebuchet MS" w:hAnsi="Trebuchet MS"/>
                            <w:color w:val="231F20"/>
                            <w:w w:val="85"/>
                            <w:sz w:val="20"/>
                          </w:rPr>
                          <w:t>Browse</w:t>
                        </w:r>
                        <w:r>
                          <w:rPr>
                            <w:rFonts w:ascii="Trebuchet MS" w:hAnsi="Trebuchet MS"/>
                            <w:color w:val="231F20"/>
                            <w:spacing w:val="12"/>
                            <w:sz w:val="20"/>
                          </w:rPr>
                          <w:t> </w:t>
                        </w:r>
                        <w:r>
                          <w:rPr>
                            <w:rFonts w:ascii="Trebuchet MS" w:hAnsi="Trebuchet MS"/>
                            <w:color w:val="231F20"/>
                            <w:w w:val="85"/>
                            <w:sz w:val="20"/>
                          </w:rPr>
                          <w:t>Data</w:t>
                        </w:r>
                        <w:r>
                          <w:rPr>
                            <w:rFonts w:ascii="Trebuchet MS" w:hAnsi="Trebuchet MS"/>
                            <w:color w:val="231F20"/>
                            <w:spacing w:val="13"/>
                            <w:sz w:val="20"/>
                          </w:rPr>
                          <w:t> </w:t>
                        </w:r>
                        <w:r>
                          <w:rPr>
                            <w:rFonts w:ascii="Trebuchet MS" w:hAnsi="Trebuchet MS"/>
                            <w:color w:val="231F20"/>
                            <w:w w:val="85"/>
                            <w:sz w:val="20"/>
                          </w:rPr>
                          <w:t>(Просмотр</w:t>
                        </w:r>
                        <w:r>
                          <w:rPr>
                            <w:rFonts w:ascii="Trebuchet MS" w:hAnsi="Trebuchet MS"/>
                            <w:color w:val="231F20"/>
                            <w:spacing w:val="12"/>
                            <w:sz w:val="20"/>
                          </w:rPr>
                          <w:t> </w:t>
                        </w:r>
                        <w:r>
                          <w:rPr>
                            <w:rFonts w:ascii="Trebuchet MS" w:hAnsi="Trebuchet MS"/>
                            <w:color w:val="231F20"/>
                            <w:spacing w:val="-2"/>
                            <w:w w:val="85"/>
                            <w:sz w:val="20"/>
                          </w:rPr>
                          <w:t>данных)</w:t>
                        </w:r>
                      </w:p>
                      <w:p>
                        <w:pPr>
                          <w:numPr>
                            <w:ilvl w:val="0"/>
                            <w:numId w:val="10"/>
                          </w:numPr>
                          <w:tabs>
                            <w:tab w:pos="735" w:val="left" w:leader="none"/>
                          </w:tabs>
                          <w:spacing w:before="103"/>
                          <w:ind w:left="735" w:right="0" w:hanging="282"/>
                          <w:jc w:val="left"/>
                          <w:rPr>
                            <w:rFonts w:ascii="Trebuchet MS" w:hAnsi="Trebuchet MS"/>
                            <w:sz w:val="20"/>
                          </w:rPr>
                        </w:pPr>
                        <w:r>
                          <w:rPr>
                            <w:rFonts w:ascii="Trebuchet MS" w:hAnsi="Trebuchet MS"/>
                            <w:color w:val="231F20"/>
                            <w:w w:val="85"/>
                            <w:sz w:val="20"/>
                          </w:rPr>
                          <w:t>Вкладка</w:t>
                        </w:r>
                        <w:r>
                          <w:rPr>
                            <w:rFonts w:ascii="Trebuchet MS" w:hAnsi="Trebuchet MS"/>
                            <w:color w:val="231F20"/>
                            <w:spacing w:val="19"/>
                            <w:sz w:val="20"/>
                          </w:rPr>
                          <w:t> </w:t>
                        </w:r>
                        <w:r>
                          <w:rPr>
                            <w:rFonts w:ascii="Trebuchet MS" w:hAnsi="Trebuchet MS"/>
                            <w:color w:val="231F20"/>
                            <w:w w:val="85"/>
                            <w:sz w:val="20"/>
                          </w:rPr>
                          <w:t>Execute</w:t>
                        </w:r>
                        <w:r>
                          <w:rPr>
                            <w:rFonts w:ascii="Trebuchet MS" w:hAnsi="Trebuchet MS"/>
                            <w:color w:val="231F20"/>
                            <w:spacing w:val="19"/>
                            <w:sz w:val="20"/>
                          </w:rPr>
                          <w:t> </w:t>
                        </w:r>
                        <w:r>
                          <w:rPr>
                            <w:rFonts w:ascii="Trebuchet MS" w:hAnsi="Trebuchet MS"/>
                            <w:color w:val="231F20"/>
                            <w:w w:val="85"/>
                            <w:sz w:val="20"/>
                          </w:rPr>
                          <w:t>SQL</w:t>
                        </w:r>
                        <w:r>
                          <w:rPr>
                            <w:rFonts w:ascii="Trebuchet MS" w:hAnsi="Trebuchet MS"/>
                            <w:color w:val="231F20"/>
                            <w:spacing w:val="20"/>
                            <w:sz w:val="20"/>
                          </w:rPr>
                          <w:t> </w:t>
                        </w:r>
                        <w:r>
                          <w:rPr>
                            <w:rFonts w:ascii="Trebuchet MS" w:hAnsi="Trebuchet MS"/>
                            <w:color w:val="231F20"/>
                            <w:w w:val="85"/>
                            <w:sz w:val="20"/>
                          </w:rPr>
                          <w:t>(Выполнить</w:t>
                        </w:r>
                        <w:r>
                          <w:rPr>
                            <w:rFonts w:ascii="Trebuchet MS" w:hAnsi="Trebuchet MS"/>
                            <w:color w:val="231F20"/>
                            <w:spacing w:val="19"/>
                            <w:sz w:val="20"/>
                          </w:rPr>
                          <w:t> </w:t>
                        </w:r>
                        <w:r>
                          <w:rPr>
                            <w:rFonts w:ascii="Trebuchet MS" w:hAnsi="Trebuchet MS"/>
                            <w:color w:val="231F20"/>
                            <w:w w:val="85"/>
                            <w:sz w:val="20"/>
                          </w:rPr>
                          <w:t>SQL-</w:t>
                        </w:r>
                        <w:r>
                          <w:rPr>
                            <w:rFonts w:ascii="Trebuchet MS" w:hAnsi="Trebuchet MS"/>
                            <w:color w:val="231F20"/>
                            <w:spacing w:val="-2"/>
                            <w:w w:val="85"/>
                            <w:sz w:val="20"/>
                          </w:rPr>
                          <w:t>запрос)</w:t>
                        </w:r>
                      </w:p>
                      <w:p>
                        <w:pPr>
                          <w:numPr>
                            <w:ilvl w:val="0"/>
                            <w:numId w:val="10"/>
                          </w:numPr>
                          <w:tabs>
                            <w:tab w:pos="735" w:val="left" w:leader="none"/>
                          </w:tabs>
                          <w:spacing w:before="102"/>
                          <w:ind w:left="735" w:right="0" w:hanging="282"/>
                          <w:jc w:val="left"/>
                          <w:rPr>
                            <w:rFonts w:ascii="Trebuchet MS" w:hAnsi="Trebuchet MS"/>
                            <w:sz w:val="20"/>
                          </w:rPr>
                        </w:pPr>
                        <w:r>
                          <w:rPr>
                            <w:rFonts w:ascii="Trebuchet MS" w:hAnsi="Trebuchet MS"/>
                            <w:color w:val="231F20"/>
                            <w:w w:val="85"/>
                            <w:sz w:val="20"/>
                          </w:rPr>
                          <w:t>Просмотр</w:t>
                        </w:r>
                        <w:r>
                          <w:rPr>
                            <w:rFonts w:ascii="Trebuchet MS" w:hAnsi="Trebuchet MS"/>
                            <w:color w:val="231F20"/>
                            <w:spacing w:val="1"/>
                            <w:sz w:val="20"/>
                          </w:rPr>
                          <w:t> </w:t>
                        </w:r>
                        <w:r>
                          <w:rPr>
                            <w:rFonts w:ascii="Trebuchet MS" w:hAnsi="Trebuchet MS"/>
                            <w:color w:val="231F20"/>
                            <w:w w:val="85"/>
                            <w:sz w:val="20"/>
                          </w:rPr>
                          <w:t>результатов</w:t>
                        </w:r>
                        <w:r>
                          <w:rPr>
                            <w:rFonts w:ascii="Trebuchet MS" w:hAnsi="Trebuchet MS"/>
                            <w:color w:val="231F20"/>
                            <w:spacing w:val="1"/>
                            <w:sz w:val="20"/>
                          </w:rPr>
                          <w:t> </w:t>
                        </w:r>
                        <w:r>
                          <w:rPr>
                            <w:rFonts w:ascii="Trebuchet MS" w:hAnsi="Trebuchet MS"/>
                            <w:color w:val="231F20"/>
                            <w:spacing w:val="-2"/>
                            <w:w w:val="85"/>
                            <w:sz w:val="20"/>
                          </w:rPr>
                          <w:t>запроса</w:t>
                        </w:r>
                      </w:p>
                      <w:p>
                        <w:pPr>
                          <w:numPr>
                            <w:ilvl w:val="0"/>
                            <w:numId w:val="10"/>
                          </w:numPr>
                          <w:tabs>
                            <w:tab w:pos="735" w:val="left" w:leader="none"/>
                          </w:tabs>
                          <w:spacing w:before="103"/>
                          <w:ind w:left="735" w:right="0" w:hanging="282"/>
                          <w:jc w:val="left"/>
                          <w:rPr>
                            <w:rFonts w:ascii="Trebuchet MS" w:hAnsi="Trebuchet MS"/>
                            <w:sz w:val="20"/>
                          </w:rPr>
                        </w:pPr>
                        <w:r>
                          <w:rPr>
                            <w:rFonts w:ascii="Trebuchet MS" w:hAnsi="Trebuchet MS"/>
                            <w:color w:val="231F20"/>
                            <w:w w:val="85"/>
                            <w:sz w:val="20"/>
                          </w:rPr>
                          <w:t>Контрольные</w:t>
                        </w:r>
                        <w:r>
                          <w:rPr>
                            <w:rFonts w:ascii="Trebuchet MS" w:hAnsi="Trebuchet MS"/>
                            <w:color w:val="231F20"/>
                            <w:spacing w:val="21"/>
                            <w:sz w:val="20"/>
                          </w:rPr>
                          <w:t> </w:t>
                        </w:r>
                        <w:r>
                          <w:rPr>
                            <w:rFonts w:ascii="Trebuchet MS" w:hAnsi="Trebuchet MS"/>
                            <w:color w:val="231F20"/>
                            <w:spacing w:val="-2"/>
                            <w:sz w:val="20"/>
                          </w:rPr>
                          <w:t>вопросы</w:t>
                        </w:r>
                      </w:p>
                    </w:txbxContent>
                  </v:textbox>
                  <w10:wrap type="none"/>
                </v:shape>
                <w10:wrap type="topAndBottom"/>
              </v:group>
            </w:pict>
          </mc:Fallback>
        </mc:AlternateContent>
      </w:r>
    </w:p>
    <w:p>
      <w:pPr>
        <w:pStyle w:val="BodyText"/>
        <w:rPr>
          <w:rFonts w:ascii="Trebuchet MS"/>
          <w:b/>
        </w:rPr>
      </w:pPr>
    </w:p>
    <w:p>
      <w:pPr>
        <w:pStyle w:val="BodyText"/>
        <w:rPr>
          <w:rFonts w:ascii="Trebuchet MS"/>
          <w:b/>
        </w:rPr>
      </w:pPr>
    </w:p>
    <w:p>
      <w:pPr>
        <w:pStyle w:val="BodyText"/>
        <w:rPr>
          <w:rFonts w:ascii="Trebuchet MS"/>
          <w:b/>
        </w:rPr>
      </w:pPr>
    </w:p>
    <w:p>
      <w:pPr>
        <w:pStyle w:val="BodyText"/>
        <w:spacing w:before="61"/>
        <w:rPr>
          <w:rFonts w:ascii="Trebuchet MS"/>
          <w:b/>
        </w:rPr>
      </w:pPr>
    </w:p>
    <w:p>
      <w:pPr>
        <w:pStyle w:val="BodyText"/>
        <w:spacing w:line="256" w:lineRule="auto"/>
        <w:ind w:left="141" w:right="133"/>
        <w:jc w:val="both"/>
      </w:pPr>
      <w:r>
        <w:rPr>
          <w:color w:val="231F20"/>
          <w:w w:val="105"/>
        </w:rPr>
        <w:t>В</w:t>
      </w:r>
      <w:r>
        <w:rPr>
          <w:color w:val="231F20"/>
          <w:w w:val="105"/>
        </w:rPr>
        <w:t> этой</w:t>
      </w:r>
      <w:r>
        <w:rPr>
          <w:color w:val="231F20"/>
          <w:w w:val="105"/>
        </w:rPr>
        <w:t> главе</w:t>
      </w:r>
      <w:r>
        <w:rPr>
          <w:color w:val="231F20"/>
          <w:w w:val="105"/>
        </w:rPr>
        <w:t> вы</w:t>
      </w:r>
      <w:r>
        <w:rPr>
          <w:color w:val="231F20"/>
          <w:w w:val="105"/>
        </w:rPr>
        <w:t> научитесь</w:t>
      </w:r>
      <w:r>
        <w:rPr>
          <w:color w:val="231F20"/>
          <w:w w:val="105"/>
        </w:rPr>
        <w:t> пользоваться</w:t>
      </w:r>
      <w:r>
        <w:rPr>
          <w:color w:val="231F20"/>
          <w:w w:val="105"/>
        </w:rPr>
        <w:t> браузером</w:t>
      </w:r>
      <w:r>
        <w:rPr>
          <w:color w:val="231F20"/>
          <w:w w:val="105"/>
        </w:rPr>
        <w:t> SQL</w:t>
      </w:r>
      <w:r>
        <w:rPr>
          <w:color w:val="231F20"/>
          <w:w w:val="105"/>
        </w:rPr>
        <w:t> для</w:t>
      </w:r>
      <w:r>
        <w:rPr>
          <w:color w:val="231F20"/>
          <w:w w:val="105"/>
        </w:rPr>
        <w:t> SQLite</w:t>
      </w:r>
      <w:r>
        <w:rPr>
          <w:color w:val="231F20"/>
          <w:w w:val="105"/>
        </w:rPr>
        <w:t> —</w:t>
      </w:r>
      <w:r>
        <w:rPr>
          <w:color w:val="231F20"/>
          <w:w w:val="105"/>
        </w:rPr>
        <w:t> DB </w:t>
      </w:r>
      <w:r>
        <w:rPr>
          <w:color w:val="231F20"/>
          <w:spacing w:val="-2"/>
          <w:w w:val="105"/>
        </w:rPr>
        <w:t>Browser.</w:t>
      </w:r>
    </w:p>
    <w:p>
      <w:pPr>
        <w:pStyle w:val="BodyText"/>
      </w:pPr>
    </w:p>
    <w:p>
      <w:pPr>
        <w:pStyle w:val="BodyText"/>
        <w:spacing w:before="13"/>
      </w:pPr>
    </w:p>
    <w:p>
      <w:pPr>
        <w:pStyle w:val="Heading4"/>
        <w:jc w:val="both"/>
      </w:pPr>
      <w:r>
        <w:rPr>
          <w:color w:val="231F20"/>
          <w:w w:val="80"/>
        </w:rPr>
        <w:t>Программное</w:t>
      </w:r>
      <w:r>
        <w:rPr>
          <w:color w:val="231F20"/>
          <w:spacing w:val="32"/>
        </w:rPr>
        <w:t> </w:t>
      </w:r>
      <w:r>
        <w:rPr>
          <w:color w:val="231F20"/>
          <w:spacing w:val="-2"/>
          <w:w w:val="90"/>
        </w:rPr>
        <w:t>окружение</w:t>
      </w:r>
    </w:p>
    <w:p>
      <w:pPr>
        <w:pStyle w:val="BodyText"/>
        <w:spacing w:line="256" w:lineRule="auto" w:before="179"/>
        <w:ind w:left="141" w:right="139"/>
        <w:jc w:val="both"/>
      </w:pPr>
      <w:r>
        <w:rPr>
          <w:color w:val="231F20"/>
        </w:rPr>
        <w:t>Чтобы</w:t>
      </w:r>
      <w:r>
        <w:rPr>
          <w:color w:val="231F20"/>
          <w:spacing w:val="-12"/>
        </w:rPr>
        <w:t> </w:t>
      </w:r>
      <w:r>
        <w:rPr>
          <w:color w:val="231F20"/>
        </w:rPr>
        <w:t>начать</w:t>
      </w:r>
      <w:r>
        <w:rPr>
          <w:color w:val="231F20"/>
          <w:spacing w:val="-11"/>
        </w:rPr>
        <w:t> </w:t>
      </w:r>
      <w:r>
        <w:rPr>
          <w:color w:val="231F20"/>
        </w:rPr>
        <w:t>анализ</w:t>
      </w:r>
      <w:r>
        <w:rPr>
          <w:color w:val="231F20"/>
          <w:spacing w:val="-11"/>
        </w:rPr>
        <w:t> </w:t>
      </w:r>
      <w:r>
        <w:rPr>
          <w:color w:val="231F20"/>
        </w:rPr>
        <w:t>базы</w:t>
      </w:r>
      <w:r>
        <w:rPr>
          <w:color w:val="231F20"/>
          <w:spacing w:val="-11"/>
        </w:rPr>
        <w:t> </w:t>
      </w:r>
      <w:r>
        <w:rPr>
          <w:color w:val="231F20"/>
        </w:rPr>
        <w:t>данных</w:t>
      </w:r>
      <w:r>
        <w:rPr>
          <w:color w:val="231F20"/>
          <w:spacing w:val="-11"/>
        </w:rPr>
        <w:t> </w:t>
      </w:r>
      <w:r>
        <w:rPr>
          <w:color w:val="231F20"/>
        </w:rPr>
        <w:t>sTunes,</w:t>
      </w:r>
      <w:r>
        <w:rPr>
          <w:color w:val="231F20"/>
          <w:spacing w:val="-11"/>
        </w:rPr>
        <w:t> </w:t>
      </w:r>
      <w:r>
        <w:rPr>
          <w:color w:val="231F20"/>
        </w:rPr>
        <w:t>необходимо</w:t>
      </w:r>
      <w:r>
        <w:rPr>
          <w:color w:val="231F20"/>
          <w:spacing w:val="-11"/>
        </w:rPr>
        <w:t> </w:t>
      </w:r>
      <w:r>
        <w:rPr>
          <w:color w:val="231F20"/>
        </w:rPr>
        <w:t>выполнить</w:t>
      </w:r>
      <w:r>
        <w:rPr>
          <w:color w:val="231F20"/>
          <w:spacing w:val="-11"/>
        </w:rPr>
        <w:t> </w:t>
      </w:r>
      <w:r>
        <w:rPr>
          <w:color w:val="231F20"/>
        </w:rPr>
        <w:t>подготови- </w:t>
      </w:r>
      <w:r>
        <w:rPr>
          <w:color w:val="231F20"/>
          <w:spacing w:val="-4"/>
        </w:rPr>
        <w:t>тельную</w:t>
      </w:r>
      <w:r>
        <w:rPr>
          <w:color w:val="231F20"/>
          <w:spacing w:val="-7"/>
        </w:rPr>
        <w:t> </w:t>
      </w:r>
      <w:r>
        <w:rPr>
          <w:color w:val="231F20"/>
          <w:spacing w:val="-4"/>
        </w:rPr>
        <w:t>работу.</w:t>
      </w:r>
      <w:r>
        <w:rPr>
          <w:color w:val="231F20"/>
          <w:spacing w:val="-5"/>
        </w:rPr>
        <w:t> </w:t>
      </w:r>
      <w:r>
        <w:rPr>
          <w:color w:val="231F20"/>
          <w:spacing w:val="-4"/>
        </w:rPr>
        <w:t>Теперь,</w:t>
      </w:r>
      <w:r>
        <w:rPr>
          <w:color w:val="231F20"/>
          <w:spacing w:val="-5"/>
        </w:rPr>
        <w:t> </w:t>
      </w:r>
      <w:r>
        <w:rPr>
          <w:color w:val="231F20"/>
          <w:spacing w:val="-4"/>
        </w:rPr>
        <w:t>когда</w:t>
      </w:r>
      <w:r>
        <w:rPr>
          <w:color w:val="231F20"/>
          <w:spacing w:val="-5"/>
        </w:rPr>
        <w:t> </w:t>
      </w:r>
      <w:r>
        <w:rPr>
          <w:color w:val="231F20"/>
          <w:spacing w:val="-4"/>
        </w:rPr>
        <w:t>вы</w:t>
      </w:r>
      <w:r>
        <w:rPr>
          <w:color w:val="231F20"/>
          <w:spacing w:val="-5"/>
        </w:rPr>
        <w:t> </w:t>
      </w:r>
      <w:r>
        <w:rPr>
          <w:color w:val="231F20"/>
          <w:spacing w:val="-4"/>
        </w:rPr>
        <w:t>установили</w:t>
      </w:r>
      <w:r>
        <w:rPr>
          <w:color w:val="231F20"/>
          <w:spacing w:val="-5"/>
        </w:rPr>
        <w:t> </w:t>
      </w:r>
      <w:r>
        <w:rPr>
          <w:color w:val="231F20"/>
          <w:spacing w:val="-4"/>
        </w:rPr>
        <w:t>DB</w:t>
      </w:r>
      <w:r>
        <w:rPr>
          <w:color w:val="231F20"/>
          <w:spacing w:val="-5"/>
        </w:rPr>
        <w:t> </w:t>
      </w:r>
      <w:r>
        <w:rPr>
          <w:color w:val="231F20"/>
          <w:spacing w:val="-4"/>
        </w:rPr>
        <w:t>Browser</w:t>
      </w:r>
      <w:r>
        <w:rPr>
          <w:color w:val="231F20"/>
          <w:spacing w:val="-5"/>
        </w:rPr>
        <w:t> </w:t>
      </w:r>
      <w:r>
        <w:rPr>
          <w:color w:val="231F20"/>
          <w:spacing w:val="-4"/>
        </w:rPr>
        <w:t>для</w:t>
      </w:r>
      <w:r>
        <w:rPr>
          <w:color w:val="231F20"/>
          <w:spacing w:val="-5"/>
        </w:rPr>
        <w:t> </w:t>
      </w:r>
      <w:r>
        <w:rPr>
          <w:color w:val="231F20"/>
          <w:spacing w:val="-4"/>
        </w:rPr>
        <w:t>SQLite</w:t>
      </w:r>
      <w:r>
        <w:rPr>
          <w:color w:val="231F20"/>
          <w:spacing w:val="-5"/>
        </w:rPr>
        <w:t> </w:t>
      </w:r>
      <w:r>
        <w:rPr>
          <w:color w:val="231F20"/>
          <w:spacing w:val="-4"/>
        </w:rPr>
        <w:t>и</w:t>
      </w:r>
      <w:r>
        <w:rPr>
          <w:color w:val="231F20"/>
          <w:spacing w:val="-5"/>
        </w:rPr>
        <w:t> </w:t>
      </w:r>
      <w:r>
        <w:rPr>
          <w:color w:val="231F20"/>
          <w:spacing w:val="-4"/>
        </w:rPr>
        <w:t>загрузили</w:t>
      </w:r>
      <w:r>
        <w:rPr>
          <w:color w:val="231F20"/>
        </w:rPr>
        <w:t> учебную базу данных sTunes, можно приступать к работе!</w:t>
      </w:r>
    </w:p>
    <w:p>
      <w:pPr>
        <w:pStyle w:val="ListParagraph"/>
        <w:numPr>
          <w:ilvl w:val="0"/>
          <w:numId w:val="11"/>
        </w:numPr>
        <w:tabs>
          <w:tab w:pos="423" w:val="left" w:leader="none"/>
        </w:tabs>
        <w:spacing w:line="240" w:lineRule="auto" w:before="112" w:after="0"/>
        <w:ind w:left="423" w:right="0" w:hanging="282"/>
        <w:jc w:val="both"/>
        <w:rPr>
          <w:sz w:val="20"/>
        </w:rPr>
      </w:pPr>
      <w:r>
        <w:rPr>
          <w:color w:val="231F20"/>
          <w:sz w:val="20"/>
        </w:rPr>
        <w:t>Запустите</w:t>
      </w:r>
      <w:r>
        <w:rPr>
          <w:color w:val="231F20"/>
          <w:spacing w:val="3"/>
          <w:sz w:val="20"/>
        </w:rPr>
        <w:t> </w:t>
      </w:r>
      <w:r>
        <w:rPr>
          <w:color w:val="231F20"/>
          <w:sz w:val="20"/>
        </w:rPr>
        <w:t>DB</w:t>
      </w:r>
      <w:r>
        <w:rPr>
          <w:color w:val="231F20"/>
          <w:spacing w:val="4"/>
          <w:sz w:val="20"/>
        </w:rPr>
        <w:t> </w:t>
      </w:r>
      <w:r>
        <w:rPr>
          <w:color w:val="231F20"/>
          <w:sz w:val="20"/>
        </w:rPr>
        <w:t>Browser</w:t>
      </w:r>
      <w:r>
        <w:rPr>
          <w:color w:val="231F20"/>
          <w:spacing w:val="4"/>
          <w:sz w:val="20"/>
        </w:rPr>
        <w:t> </w:t>
      </w:r>
      <w:r>
        <w:rPr>
          <w:color w:val="231F20"/>
          <w:sz w:val="20"/>
        </w:rPr>
        <w:t>для</w:t>
      </w:r>
      <w:r>
        <w:rPr>
          <w:color w:val="231F20"/>
          <w:spacing w:val="4"/>
          <w:sz w:val="20"/>
        </w:rPr>
        <w:t> </w:t>
      </w:r>
      <w:r>
        <w:rPr>
          <w:color w:val="231F20"/>
          <w:sz w:val="20"/>
        </w:rPr>
        <w:t>приложения</w:t>
      </w:r>
      <w:r>
        <w:rPr>
          <w:color w:val="231F20"/>
          <w:spacing w:val="4"/>
          <w:sz w:val="20"/>
        </w:rPr>
        <w:t> </w:t>
      </w:r>
      <w:r>
        <w:rPr>
          <w:color w:val="231F20"/>
          <w:spacing w:val="-2"/>
          <w:sz w:val="20"/>
        </w:rPr>
        <w:t>SQLite.</w:t>
      </w:r>
    </w:p>
    <w:p>
      <w:pPr>
        <w:pStyle w:val="BodyText"/>
        <w:spacing w:line="256" w:lineRule="auto" w:before="140"/>
        <w:ind w:left="708" w:hanging="284"/>
      </w:pPr>
      <w:r>
        <w:rPr>
          <w:color w:val="231F20"/>
        </w:rPr>
        <w:t>а)</w:t>
      </w:r>
      <w:r>
        <w:rPr>
          <w:color w:val="231F20"/>
          <w:spacing w:val="40"/>
        </w:rPr>
        <w:t> </w:t>
      </w:r>
      <w:r>
        <w:rPr>
          <w:b/>
          <w:color w:val="231F20"/>
        </w:rPr>
        <w:t>Пользователям</w:t>
      </w:r>
      <w:r>
        <w:rPr>
          <w:b/>
          <w:color w:val="231F20"/>
          <w:spacing w:val="-1"/>
        </w:rPr>
        <w:t> </w:t>
      </w:r>
      <w:r>
        <w:rPr>
          <w:b/>
          <w:color w:val="231F20"/>
        </w:rPr>
        <w:t>Mac:</w:t>
      </w:r>
      <w:r>
        <w:rPr>
          <w:b/>
          <w:color w:val="231F20"/>
          <w:spacing w:val="-1"/>
        </w:rPr>
        <w:t> </w:t>
      </w:r>
      <w:r>
        <w:rPr>
          <w:color w:val="231F20"/>
        </w:rPr>
        <w:t>перейдите</w:t>
      </w:r>
      <w:r>
        <w:rPr>
          <w:color w:val="231F20"/>
          <w:spacing w:val="-1"/>
        </w:rPr>
        <w:t> </w:t>
      </w:r>
      <w:r>
        <w:rPr>
          <w:color w:val="231F20"/>
        </w:rPr>
        <w:t>в</w:t>
      </w:r>
      <w:r>
        <w:rPr>
          <w:color w:val="231F20"/>
          <w:spacing w:val="-1"/>
        </w:rPr>
        <w:t> </w:t>
      </w:r>
      <w:r>
        <w:rPr>
          <w:color w:val="231F20"/>
        </w:rPr>
        <w:t>Finder</w:t>
      </w:r>
      <w:r>
        <w:rPr>
          <w:color w:val="231F20"/>
          <w:spacing w:val="-1"/>
        </w:rPr>
        <w:t> </w:t>
      </w:r>
      <w:r>
        <w:rPr>
          <w:color w:val="231F20"/>
        </w:rPr>
        <w:t>и</w:t>
      </w:r>
      <w:r>
        <w:rPr>
          <w:color w:val="231F20"/>
          <w:spacing w:val="-1"/>
        </w:rPr>
        <w:t> </w:t>
      </w:r>
      <w:r>
        <w:rPr>
          <w:color w:val="231F20"/>
        </w:rPr>
        <w:t>в</w:t>
      </w:r>
      <w:r>
        <w:rPr>
          <w:color w:val="231F20"/>
          <w:spacing w:val="-1"/>
        </w:rPr>
        <w:t> </w:t>
      </w:r>
      <w:r>
        <w:rPr>
          <w:color w:val="231F20"/>
        </w:rPr>
        <w:t>папке</w:t>
      </w:r>
      <w:r>
        <w:rPr>
          <w:color w:val="231F20"/>
          <w:spacing w:val="-1"/>
        </w:rPr>
        <w:t> </w:t>
      </w:r>
      <w:r>
        <w:rPr>
          <w:color w:val="231F20"/>
        </w:rPr>
        <w:t>Applications</w:t>
      </w:r>
      <w:r>
        <w:rPr>
          <w:color w:val="231F20"/>
          <w:spacing w:val="-1"/>
        </w:rPr>
        <w:t> </w:t>
      </w:r>
      <w:r>
        <w:rPr>
          <w:color w:val="231F20"/>
        </w:rPr>
        <w:t>(Прило- жения) дважды щелкните на DB Browser для SQLite.</w:t>
      </w:r>
    </w:p>
    <w:p>
      <w:pPr>
        <w:pStyle w:val="BodyText"/>
        <w:spacing w:after="0" w:line="256" w:lineRule="auto"/>
        <w:sectPr>
          <w:headerReference w:type="default" r:id="rId186"/>
          <w:pgSz w:w="9360" w:h="13210"/>
          <w:pgMar w:header="0" w:footer="0" w:top="1400" w:bottom="280" w:left="992" w:right="992"/>
        </w:sectPr>
      </w:pPr>
    </w:p>
    <w:p>
      <w:pPr>
        <w:pStyle w:val="BodyText"/>
        <w:spacing w:before="206"/>
      </w:pPr>
    </w:p>
    <w:p>
      <w:pPr>
        <w:pStyle w:val="BodyText"/>
        <w:spacing w:line="256" w:lineRule="auto" w:before="1"/>
        <w:ind w:left="708" w:hanging="284"/>
      </w:pPr>
      <w:bookmarkStart w:name="Открытие базы данных sTunes" w:id="46"/>
      <w:bookmarkEnd w:id="46"/>
      <w:r>
        <w:rPr/>
      </w:r>
      <w:bookmarkStart w:name="_bookmark20" w:id="47"/>
      <w:bookmarkEnd w:id="47"/>
      <w:r>
        <w:rPr/>
      </w:r>
      <w:r>
        <w:rPr>
          <w:color w:val="231F20"/>
        </w:rPr>
        <w:t>б)</w:t>
      </w:r>
      <w:r>
        <w:rPr>
          <w:color w:val="231F20"/>
          <w:spacing w:val="40"/>
        </w:rPr>
        <w:t> </w:t>
      </w:r>
      <w:r>
        <w:rPr>
          <w:b/>
          <w:color w:val="231F20"/>
        </w:rPr>
        <w:t>Пользователям Windows:</w:t>
      </w:r>
      <w:r>
        <w:rPr>
          <w:b/>
          <w:color w:val="231F20"/>
          <w:spacing w:val="30"/>
        </w:rPr>
        <w:t> </w:t>
      </w:r>
      <w:r>
        <w:rPr>
          <w:color w:val="231F20"/>
        </w:rPr>
        <w:t>перейдите в</w:t>
      </w:r>
      <w:r>
        <w:rPr>
          <w:color w:val="231F20"/>
          <w:spacing w:val="30"/>
        </w:rPr>
        <w:t> </w:t>
      </w:r>
      <w:r>
        <w:rPr>
          <w:color w:val="231F20"/>
        </w:rPr>
        <w:t>меню Start (Пуск) и</w:t>
      </w:r>
      <w:r>
        <w:rPr>
          <w:color w:val="231F20"/>
          <w:spacing w:val="30"/>
        </w:rPr>
        <w:t> </w:t>
      </w:r>
      <w:r>
        <w:rPr>
          <w:color w:val="231F20"/>
        </w:rPr>
        <w:t>в списке </w:t>
      </w:r>
      <w:r>
        <w:rPr>
          <w:color w:val="231F20"/>
          <w:spacing w:val="-4"/>
        </w:rPr>
        <w:t>установленных</w:t>
      </w:r>
      <w:r>
        <w:rPr>
          <w:color w:val="231F20"/>
          <w:spacing w:val="1"/>
        </w:rPr>
        <w:t> </w:t>
      </w:r>
      <w:r>
        <w:rPr>
          <w:color w:val="231F20"/>
          <w:spacing w:val="-4"/>
        </w:rPr>
        <w:t>программ</w:t>
      </w:r>
      <w:r>
        <w:rPr>
          <w:color w:val="231F20"/>
          <w:spacing w:val="2"/>
        </w:rPr>
        <w:t> </w:t>
      </w:r>
      <w:r>
        <w:rPr>
          <w:color w:val="231F20"/>
          <w:spacing w:val="-4"/>
        </w:rPr>
        <w:t>выберите</w:t>
      </w:r>
      <w:r>
        <w:rPr>
          <w:color w:val="231F20"/>
          <w:spacing w:val="2"/>
        </w:rPr>
        <w:t> </w:t>
      </w:r>
      <w:r>
        <w:rPr>
          <w:color w:val="231F20"/>
          <w:spacing w:val="-4"/>
        </w:rPr>
        <w:t>DB</w:t>
      </w:r>
      <w:r>
        <w:rPr>
          <w:color w:val="231F20"/>
          <w:spacing w:val="2"/>
        </w:rPr>
        <w:t> </w:t>
      </w:r>
      <w:r>
        <w:rPr>
          <w:color w:val="231F20"/>
          <w:spacing w:val="-4"/>
        </w:rPr>
        <w:t>Browser</w:t>
      </w:r>
      <w:r>
        <w:rPr>
          <w:color w:val="231F20"/>
          <w:spacing w:val="1"/>
        </w:rPr>
        <w:t> </w:t>
      </w:r>
      <w:r>
        <w:rPr>
          <w:color w:val="231F20"/>
          <w:spacing w:val="-4"/>
        </w:rPr>
        <w:t>для</w:t>
      </w:r>
      <w:r>
        <w:rPr>
          <w:color w:val="231F20"/>
          <w:spacing w:val="2"/>
        </w:rPr>
        <w:t> </w:t>
      </w:r>
      <w:r>
        <w:rPr>
          <w:color w:val="231F20"/>
          <w:spacing w:val="-4"/>
        </w:rPr>
        <w:t>приложения</w:t>
      </w:r>
      <w:r>
        <w:rPr>
          <w:color w:val="231F20"/>
          <w:spacing w:val="2"/>
        </w:rPr>
        <w:t> </w:t>
      </w:r>
      <w:r>
        <w:rPr>
          <w:color w:val="231F20"/>
          <w:spacing w:val="-4"/>
        </w:rPr>
        <w:t>SQLite.</w:t>
      </w:r>
    </w:p>
    <w:p>
      <w:pPr>
        <w:pStyle w:val="ListParagraph"/>
        <w:numPr>
          <w:ilvl w:val="0"/>
          <w:numId w:val="11"/>
        </w:numPr>
        <w:tabs>
          <w:tab w:pos="423" w:val="left" w:leader="none"/>
        </w:tabs>
        <w:spacing w:line="240" w:lineRule="auto" w:before="112" w:after="0"/>
        <w:ind w:left="423" w:right="0" w:hanging="282"/>
        <w:jc w:val="left"/>
        <w:rPr>
          <w:sz w:val="20"/>
        </w:rPr>
      </w:pPr>
      <w:r>
        <w:rPr>
          <w:color w:val="231F20"/>
          <w:sz w:val="20"/>
        </w:rPr>
        <w:t>По</w:t>
      </w:r>
      <w:r>
        <w:rPr>
          <w:color w:val="231F20"/>
          <w:spacing w:val="-9"/>
          <w:sz w:val="20"/>
        </w:rPr>
        <w:t> </w:t>
      </w:r>
      <w:r>
        <w:rPr>
          <w:color w:val="231F20"/>
          <w:sz w:val="20"/>
        </w:rPr>
        <w:t>умолчанию</w:t>
      </w:r>
      <w:r>
        <w:rPr>
          <w:color w:val="231F20"/>
          <w:spacing w:val="-8"/>
          <w:sz w:val="20"/>
        </w:rPr>
        <w:t> </w:t>
      </w:r>
      <w:r>
        <w:rPr>
          <w:color w:val="231F20"/>
          <w:sz w:val="20"/>
        </w:rPr>
        <w:t>отобразится</w:t>
      </w:r>
      <w:r>
        <w:rPr>
          <w:color w:val="231F20"/>
          <w:spacing w:val="-9"/>
          <w:sz w:val="20"/>
        </w:rPr>
        <w:t> </w:t>
      </w:r>
      <w:r>
        <w:rPr>
          <w:color w:val="231F20"/>
          <w:sz w:val="20"/>
        </w:rPr>
        <w:t>следующее</w:t>
      </w:r>
      <w:r>
        <w:rPr>
          <w:color w:val="231F20"/>
          <w:spacing w:val="-8"/>
          <w:sz w:val="20"/>
        </w:rPr>
        <w:t> </w:t>
      </w:r>
      <w:r>
        <w:rPr>
          <w:color w:val="231F20"/>
          <w:sz w:val="20"/>
        </w:rPr>
        <w:t>окно</w:t>
      </w:r>
      <w:r>
        <w:rPr>
          <w:color w:val="231F20"/>
          <w:spacing w:val="-9"/>
          <w:sz w:val="20"/>
        </w:rPr>
        <w:t> </w:t>
      </w:r>
      <w:r>
        <w:rPr>
          <w:color w:val="231F20"/>
          <w:sz w:val="20"/>
        </w:rPr>
        <w:t>(рис.</w:t>
      </w:r>
      <w:r>
        <w:rPr>
          <w:color w:val="231F20"/>
          <w:spacing w:val="-8"/>
          <w:sz w:val="20"/>
        </w:rPr>
        <w:t> </w:t>
      </w:r>
      <w:r>
        <w:rPr>
          <w:color w:val="231F20"/>
          <w:spacing w:val="-4"/>
          <w:sz w:val="20"/>
        </w:rPr>
        <w:t>23).</w:t>
      </w:r>
    </w:p>
    <w:p>
      <w:pPr>
        <w:pStyle w:val="BodyText"/>
        <w:spacing w:before="61"/>
      </w:pPr>
      <w:r>
        <w:rPr/>
        <mc:AlternateContent>
          <mc:Choice Requires="wps">
            <w:drawing>
              <wp:anchor distT="0" distB="0" distL="0" distR="0" allowOverlap="1" layoutInCell="1" locked="0" behindDoc="1" simplePos="0" relativeHeight="487623168">
                <wp:simplePos x="0" y="0"/>
                <wp:positionH relativeFrom="page">
                  <wp:posOffset>720001</wp:posOffset>
                </wp:positionH>
                <wp:positionV relativeFrom="paragraph">
                  <wp:posOffset>202881</wp:posOffset>
                </wp:positionV>
                <wp:extent cx="4516120" cy="2447925"/>
                <wp:effectExtent l="0" t="0" r="0" b="0"/>
                <wp:wrapTopAndBottom/>
                <wp:docPr id="432" name="Group 432"/>
                <wp:cNvGraphicFramePr>
                  <a:graphicFrameLocks/>
                </wp:cNvGraphicFramePr>
                <a:graphic>
                  <a:graphicData uri="http://schemas.microsoft.com/office/word/2010/wordprocessingGroup">
                    <wpg:wgp>
                      <wpg:cNvPr id="432" name="Group 432"/>
                      <wpg:cNvGrpSpPr/>
                      <wpg:grpSpPr>
                        <a:xfrm>
                          <a:off x="0" y="0"/>
                          <a:ext cx="4516120" cy="2447925"/>
                          <a:chExt cx="4516120" cy="2447925"/>
                        </a:xfrm>
                      </wpg:grpSpPr>
                      <pic:pic>
                        <pic:nvPicPr>
                          <pic:cNvPr id="433" name="Image 433"/>
                          <pic:cNvPicPr/>
                        </pic:nvPicPr>
                        <pic:blipFill>
                          <a:blip r:embed="rId189" cstate="print"/>
                          <a:stretch>
                            <a:fillRect/>
                          </a:stretch>
                        </pic:blipFill>
                        <pic:spPr>
                          <a:xfrm>
                            <a:off x="3173" y="3174"/>
                            <a:ext cx="4509387" cy="2441507"/>
                          </a:xfrm>
                          <a:prstGeom prst="rect">
                            <a:avLst/>
                          </a:prstGeom>
                        </pic:spPr>
                      </pic:pic>
                      <wps:wsp>
                        <wps:cNvPr id="434" name="Graphic 434"/>
                        <wps:cNvSpPr/>
                        <wps:spPr>
                          <a:xfrm>
                            <a:off x="3175" y="3175"/>
                            <a:ext cx="4509770" cy="2441575"/>
                          </a:xfrm>
                          <a:custGeom>
                            <a:avLst/>
                            <a:gdLst/>
                            <a:ahLst/>
                            <a:cxnLst/>
                            <a:rect l="l" t="t" r="r" b="b"/>
                            <a:pathLst>
                              <a:path w="4509770" h="2441575">
                                <a:moveTo>
                                  <a:pt x="0" y="2441511"/>
                                </a:moveTo>
                                <a:lnTo>
                                  <a:pt x="4509389" y="2441511"/>
                                </a:lnTo>
                                <a:lnTo>
                                  <a:pt x="4509389" y="0"/>
                                </a:lnTo>
                                <a:lnTo>
                                  <a:pt x="0" y="0"/>
                                </a:lnTo>
                                <a:lnTo>
                                  <a:pt x="0" y="2441511"/>
                                </a:lnTo>
                                <a:close/>
                              </a:path>
                            </a:pathLst>
                          </a:custGeom>
                          <a:ln w="6350">
                            <a:solidFill>
                              <a:srgbClr val="93959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15.97496pt;width:355.6pt;height:192.75pt;mso-position-horizontal-relative:page;mso-position-vertical-relative:paragraph;z-index:-15693312;mso-wrap-distance-left:0;mso-wrap-distance-right:0" id="docshapegroup367" coordorigin="1134,319" coordsize="7112,3855">
                <v:shape style="position:absolute;left:1138;top:324;width:7102;height:3845" type="#_x0000_t75" id="docshape368" stroked="false">
                  <v:imagedata r:id="rId189" o:title=""/>
                </v:shape>
                <v:rect style="position:absolute;left:1138;top:324;width:7102;height:3845" id="docshape369" filled="false" stroked="true" strokeweight=".5pt" strokecolor="#939598">
                  <v:stroke dashstyle="solid"/>
                </v:rect>
                <w10:wrap type="topAndBottom"/>
              </v:group>
            </w:pict>
          </mc:Fallback>
        </mc:AlternateContent>
      </w:r>
    </w:p>
    <w:p>
      <w:pPr>
        <w:spacing w:before="133"/>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23</w:t>
      </w:r>
    </w:p>
    <w:p>
      <w:pPr>
        <w:pStyle w:val="BodyText"/>
        <w:spacing w:before="233"/>
        <w:rPr>
          <w:rFonts w:ascii="Tahoma"/>
          <w:b/>
        </w:rPr>
      </w:pPr>
    </w:p>
    <w:p>
      <w:pPr>
        <w:pStyle w:val="Heading4"/>
      </w:pPr>
      <w:r>
        <w:rPr>
          <w:color w:val="231F20"/>
          <w:w w:val="80"/>
        </w:rPr>
        <w:t>Открытие</w:t>
      </w:r>
      <w:r>
        <w:rPr>
          <w:color w:val="231F20"/>
          <w:spacing w:val="32"/>
        </w:rPr>
        <w:t> </w:t>
      </w:r>
      <w:r>
        <w:rPr>
          <w:color w:val="231F20"/>
          <w:w w:val="80"/>
        </w:rPr>
        <w:t>базы</w:t>
      </w:r>
      <w:r>
        <w:rPr>
          <w:color w:val="231F20"/>
          <w:spacing w:val="32"/>
        </w:rPr>
        <w:t> </w:t>
      </w:r>
      <w:r>
        <w:rPr>
          <w:color w:val="231F20"/>
          <w:w w:val="80"/>
        </w:rPr>
        <w:t>данных</w:t>
      </w:r>
      <w:r>
        <w:rPr>
          <w:color w:val="231F20"/>
          <w:spacing w:val="32"/>
        </w:rPr>
        <w:t> </w:t>
      </w:r>
      <w:r>
        <w:rPr>
          <w:color w:val="231F20"/>
          <w:spacing w:val="-2"/>
          <w:w w:val="80"/>
        </w:rPr>
        <w:t>sTunes</w:t>
      </w:r>
    </w:p>
    <w:p>
      <w:pPr>
        <w:pStyle w:val="ListParagraph"/>
        <w:numPr>
          <w:ilvl w:val="0"/>
          <w:numId w:val="11"/>
        </w:numPr>
        <w:tabs>
          <w:tab w:pos="423" w:val="left" w:leader="none"/>
          <w:tab w:pos="425" w:val="left" w:leader="none"/>
        </w:tabs>
        <w:spacing w:line="244" w:lineRule="auto" w:before="123" w:after="0"/>
        <w:ind w:left="425" w:right="139" w:hanging="284"/>
        <w:jc w:val="left"/>
        <w:rPr>
          <w:sz w:val="20"/>
        </w:rPr>
      </w:pPr>
      <w:r>
        <w:rPr>
          <w:color w:val="231F20"/>
          <w:sz w:val="20"/>
        </w:rPr>
        <w:t>В</w:t>
      </w:r>
      <w:r>
        <w:rPr>
          <w:color w:val="231F20"/>
          <w:spacing w:val="-4"/>
          <w:sz w:val="20"/>
        </w:rPr>
        <w:t> </w:t>
      </w:r>
      <w:r>
        <w:rPr>
          <w:color w:val="231F20"/>
          <w:sz w:val="20"/>
        </w:rPr>
        <w:t>открытом</w:t>
      </w:r>
      <w:r>
        <w:rPr>
          <w:color w:val="231F20"/>
          <w:spacing w:val="-4"/>
          <w:sz w:val="20"/>
        </w:rPr>
        <w:t> </w:t>
      </w:r>
      <w:r>
        <w:rPr>
          <w:color w:val="231F20"/>
          <w:sz w:val="20"/>
        </w:rPr>
        <w:t>DB</w:t>
      </w:r>
      <w:r>
        <w:rPr>
          <w:color w:val="231F20"/>
          <w:spacing w:val="-4"/>
          <w:sz w:val="20"/>
        </w:rPr>
        <w:t> </w:t>
      </w:r>
      <w:r>
        <w:rPr>
          <w:color w:val="231F20"/>
          <w:sz w:val="20"/>
        </w:rPr>
        <w:t>Browser</w:t>
      </w:r>
      <w:r>
        <w:rPr>
          <w:color w:val="231F20"/>
          <w:spacing w:val="-4"/>
          <w:sz w:val="20"/>
        </w:rPr>
        <w:t> </w:t>
      </w:r>
      <w:r>
        <w:rPr>
          <w:color w:val="231F20"/>
          <w:sz w:val="20"/>
        </w:rPr>
        <w:t>выберите</w:t>
      </w:r>
      <w:r>
        <w:rPr>
          <w:color w:val="231F20"/>
          <w:spacing w:val="-4"/>
          <w:sz w:val="20"/>
        </w:rPr>
        <w:t> </w:t>
      </w:r>
      <w:r>
        <w:rPr>
          <w:color w:val="231F20"/>
          <w:sz w:val="20"/>
        </w:rPr>
        <w:t>пункт</w:t>
      </w:r>
      <w:r>
        <w:rPr>
          <w:color w:val="231F20"/>
          <w:spacing w:val="-4"/>
          <w:sz w:val="20"/>
        </w:rPr>
        <w:t> </w:t>
      </w:r>
      <w:r>
        <w:rPr>
          <w:color w:val="231F20"/>
          <w:sz w:val="20"/>
        </w:rPr>
        <w:t>Open</w:t>
      </w:r>
      <w:r>
        <w:rPr>
          <w:color w:val="231F20"/>
          <w:spacing w:val="-4"/>
          <w:sz w:val="20"/>
        </w:rPr>
        <w:t> </w:t>
      </w:r>
      <w:r>
        <w:rPr>
          <w:color w:val="231F20"/>
          <w:sz w:val="20"/>
        </w:rPr>
        <w:t>Database</w:t>
      </w:r>
      <w:r>
        <w:rPr>
          <w:color w:val="231F20"/>
          <w:spacing w:val="-4"/>
          <w:sz w:val="20"/>
        </w:rPr>
        <w:t> </w:t>
      </w:r>
      <w:r>
        <w:rPr>
          <w:color w:val="231F20"/>
          <w:sz w:val="20"/>
        </w:rPr>
        <w:t>(Открыть</w:t>
      </w:r>
      <w:r>
        <w:rPr>
          <w:color w:val="231F20"/>
          <w:spacing w:val="-4"/>
          <w:sz w:val="20"/>
        </w:rPr>
        <w:t> </w:t>
      </w:r>
      <w:r>
        <w:rPr>
          <w:color w:val="231F20"/>
          <w:sz w:val="20"/>
        </w:rPr>
        <w:t>базу</w:t>
      </w:r>
      <w:r>
        <w:rPr>
          <w:color w:val="231F20"/>
          <w:spacing w:val="-4"/>
          <w:sz w:val="20"/>
        </w:rPr>
        <w:t> </w:t>
      </w:r>
      <w:r>
        <w:rPr>
          <w:color w:val="231F20"/>
          <w:sz w:val="20"/>
        </w:rPr>
        <w:t>дан- </w:t>
      </w:r>
      <w:r>
        <w:rPr>
          <w:color w:val="231F20"/>
          <w:spacing w:val="-2"/>
          <w:sz w:val="20"/>
        </w:rPr>
        <w:t>ных).</w:t>
      </w:r>
    </w:p>
    <w:p>
      <w:pPr>
        <w:pStyle w:val="BodyText"/>
        <w:spacing w:before="56"/>
      </w:pPr>
      <w:r>
        <w:rPr/>
        <mc:AlternateContent>
          <mc:Choice Requires="wps">
            <w:drawing>
              <wp:anchor distT="0" distB="0" distL="0" distR="0" allowOverlap="1" layoutInCell="1" locked="0" behindDoc="1" simplePos="0" relativeHeight="487623680">
                <wp:simplePos x="0" y="0"/>
                <wp:positionH relativeFrom="page">
                  <wp:posOffset>720001</wp:posOffset>
                </wp:positionH>
                <wp:positionV relativeFrom="paragraph">
                  <wp:posOffset>200022</wp:posOffset>
                </wp:positionV>
                <wp:extent cx="3966210" cy="1775460"/>
                <wp:effectExtent l="0" t="0" r="0" b="0"/>
                <wp:wrapTopAndBottom/>
                <wp:docPr id="435" name="Group 435"/>
                <wp:cNvGraphicFramePr>
                  <a:graphicFrameLocks/>
                </wp:cNvGraphicFramePr>
                <a:graphic>
                  <a:graphicData uri="http://schemas.microsoft.com/office/word/2010/wordprocessingGroup">
                    <wpg:wgp>
                      <wpg:cNvPr id="435" name="Group 435"/>
                      <wpg:cNvGrpSpPr/>
                      <wpg:grpSpPr>
                        <a:xfrm>
                          <a:off x="0" y="0"/>
                          <a:ext cx="3966210" cy="1775460"/>
                          <a:chExt cx="3966210" cy="1775460"/>
                        </a:xfrm>
                      </wpg:grpSpPr>
                      <pic:pic>
                        <pic:nvPicPr>
                          <pic:cNvPr id="436" name="Image 436"/>
                          <pic:cNvPicPr/>
                        </pic:nvPicPr>
                        <pic:blipFill>
                          <a:blip r:embed="rId190" cstate="print"/>
                          <a:stretch>
                            <a:fillRect/>
                          </a:stretch>
                        </pic:blipFill>
                        <pic:spPr>
                          <a:xfrm>
                            <a:off x="3175" y="3187"/>
                            <a:ext cx="3959364" cy="1768779"/>
                          </a:xfrm>
                          <a:prstGeom prst="rect">
                            <a:avLst/>
                          </a:prstGeom>
                        </pic:spPr>
                      </pic:pic>
                      <wps:wsp>
                        <wps:cNvPr id="437" name="Graphic 437"/>
                        <wps:cNvSpPr/>
                        <wps:spPr>
                          <a:xfrm>
                            <a:off x="869950" y="323837"/>
                            <a:ext cx="819150" cy="209550"/>
                          </a:xfrm>
                          <a:custGeom>
                            <a:avLst/>
                            <a:gdLst/>
                            <a:ahLst/>
                            <a:cxnLst/>
                            <a:rect l="l" t="t" r="r" b="b"/>
                            <a:pathLst>
                              <a:path w="819150" h="209550">
                                <a:moveTo>
                                  <a:pt x="819150" y="209549"/>
                                </a:moveTo>
                                <a:lnTo>
                                  <a:pt x="0" y="209549"/>
                                </a:lnTo>
                                <a:lnTo>
                                  <a:pt x="0" y="0"/>
                                </a:lnTo>
                                <a:lnTo>
                                  <a:pt x="819150" y="0"/>
                                </a:lnTo>
                                <a:lnTo>
                                  <a:pt x="819150" y="209549"/>
                                </a:lnTo>
                                <a:close/>
                              </a:path>
                            </a:pathLst>
                          </a:custGeom>
                          <a:ln w="36004">
                            <a:solidFill>
                              <a:srgbClr val="231F20"/>
                            </a:solidFill>
                            <a:prstDash val="solid"/>
                          </a:ln>
                        </wps:spPr>
                        <wps:bodyPr wrap="square" lIns="0" tIns="0" rIns="0" bIns="0" rtlCol="0">
                          <a:prstTxWarp prst="textNoShape">
                            <a:avLst/>
                          </a:prstTxWarp>
                          <a:noAutofit/>
                        </wps:bodyPr>
                      </wps:wsp>
                      <wps:wsp>
                        <wps:cNvPr id="438" name="Graphic 438"/>
                        <wps:cNvSpPr/>
                        <wps:spPr>
                          <a:xfrm>
                            <a:off x="3175" y="3175"/>
                            <a:ext cx="3959860" cy="1769110"/>
                          </a:xfrm>
                          <a:custGeom>
                            <a:avLst/>
                            <a:gdLst/>
                            <a:ahLst/>
                            <a:cxnLst/>
                            <a:rect l="l" t="t" r="r" b="b"/>
                            <a:pathLst>
                              <a:path w="3959860" h="1769110">
                                <a:moveTo>
                                  <a:pt x="0" y="1768792"/>
                                </a:moveTo>
                                <a:lnTo>
                                  <a:pt x="3959364" y="1768792"/>
                                </a:lnTo>
                                <a:lnTo>
                                  <a:pt x="3959364" y="0"/>
                                </a:lnTo>
                                <a:lnTo>
                                  <a:pt x="0" y="0"/>
                                </a:lnTo>
                                <a:lnTo>
                                  <a:pt x="0" y="1768792"/>
                                </a:lnTo>
                                <a:close/>
                              </a:path>
                            </a:pathLst>
                          </a:custGeom>
                          <a:ln w="6350">
                            <a:solidFill>
                              <a:srgbClr val="93959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15.749773pt;width:312.3pt;height:139.8pt;mso-position-horizontal-relative:page;mso-position-vertical-relative:paragraph;z-index:-15692800;mso-wrap-distance-left:0;mso-wrap-distance-right:0" id="docshapegroup370" coordorigin="1134,315" coordsize="6246,2796">
                <v:shape style="position:absolute;left:1138;top:320;width:6236;height:2786" type="#_x0000_t75" id="docshape371" stroked="false">
                  <v:imagedata r:id="rId190" o:title=""/>
                </v:shape>
                <v:rect style="position:absolute;left:2503;top:824;width:1290;height:330" id="docshape372" filled="false" stroked="true" strokeweight="2.835pt" strokecolor="#231f20">
                  <v:stroke dashstyle="solid"/>
                </v:rect>
                <v:rect style="position:absolute;left:1138;top:320;width:6236;height:2786" id="docshape373" filled="false" stroked="true" strokeweight=".5pt" strokecolor="#939598">
                  <v:stroke dashstyle="solid"/>
                </v:rect>
                <w10:wrap type="topAndBottom"/>
              </v:group>
            </w:pict>
          </mc:Fallback>
        </mc:AlternateContent>
      </w:r>
    </w:p>
    <w:p>
      <w:pPr>
        <w:spacing w:before="133"/>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24</w:t>
      </w:r>
    </w:p>
    <w:p>
      <w:pPr>
        <w:spacing w:after="0"/>
        <w:jc w:val="left"/>
        <w:rPr>
          <w:rFonts w:ascii="Tahoma" w:hAnsi="Tahoma"/>
          <w:b/>
          <w:sz w:val="20"/>
        </w:rPr>
        <w:sectPr>
          <w:headerReference w:type="even" r:id="rId187"/>
          <w:headerReference w:type="default" r:id="rId188"/>
          <w:pgSz w:w="9360" w:h="13210"/>
          <w:pgMar w:header="807" w:footer="0" w:top="1160" w:bottom="280" w:left="992" w:right="992"/>
          <w:pgNumType w:start="46"/>
        </w:sectPr>
      </w:pPr>
    </w:p>
    <w:p>
      <w:pPr>
        <w:pStyle w:val="BodyText"/>
        <w:spacing w:before="199"/>
        <w:rPr>
          <w:rFonts w:ascii="Tahoma"/>
          <w:b/>
        </w:rPr>
      </w:pPr>
    </w:p>
    <w:p>
      <w:pPr>
        <w:pStyle w:val="ListParagraph"/>
        <w:numPr>
          <w:ilvl w:val="0"/>
          <w:numId w:val="11"/>
        </w:numPr>
        <w:tabs>
          <w:tab w:pos="423" w:val="left" w:leader="none"/>
          <w:tab w:pos="425" w:val="left" w:leader="none"/>
        </w:tabs>
        <w:spacing w:line="244" w:lineRule="auto" w:before="1" w:after="0"/>
        <w:ind w:left="425" w:right="139" w:hanging="284"/>
        <w:jc w:val="both"/>
        <w:rPr>
          <w:sz w:val="20"/>
        </w:rPr>
      </w:pPr>
      <w:bookmarkStart w:name="Структура базы данных" w:id="48"/>
      <w:bookmarkEnd w:id="48"/>
      <w:r>
        <w:rPr/>
      </w:r>
      <w:bookmarkStart w:name="_bookmark21" w:id="49"/>
      <w:bookmarkEnd w:id="49"/>
      <w:r>
        <w:rPr/>
      </w:r>
      <w:r>
        <w:rPr>
          <w:color w:val="231F20"/>
          <w:sz w:val="20"/>
        </w:rPr>
        <w:t>Откроется диалоговое окно Choose a Database File (Выбрать файл базы данных).</w:t>
      </w:r>
      <w:r>
        <w:rPr>
          <w:color w:val="231F20"/>
          <w:spacing w:val="-10"/>
          <w:sz w:val="20"/>
        </w:rPr>
        <w:t> </w:t>
      </w:r>
      <w:r>
        <w:rPr>
          <w:color w:val="231F20"/>
          <w:sz w:val="20"/>
        </w:rPr>
        <w:t>Перейдите</w:t>
      </w:r>
      <w:r>
        <w:rPr>
          <w:color w:val="231F20"/>
          <w:spacing w:val="-10"/>
          <w:sz w:val="20"/>
        </w:rPr>
        <w:t> </w:t>
      </w:r>
      <w:r>
        <w:rPr>
          <w:color w:val="231F20"/>
          <w:sz w:val="20"/>
        </w:rPr>
        <w:t>в</w:t>
      </w:r>
      <w:r>
        <w:rPr>
          <w:color w:val="231F20"/>
          <w:spacing w:val="-10"/>
          <w:sz w:val="20"/>
        </w:rPr>
        <w:t> </w:t>
      </w:r>
      <w:r>
        <w:rPr>
          <w:color w:val="231F20"/>
          <w:sz w:val="20"/>
        </w:rPr>
        <w:t>папку,</w:t>
      </w:r>
      <w:r>
        <w:rPr>
          <w:color w:val="231F20"/>
          <w:spacing w:val="-10"/>
          <w:sz w:val="20"/>
        </w:rPr>
        <w:t> </w:t>
      </w:r>
      <w:r>
        <w:rPr>
          <w:color w:val="231F20"/>
          <w:sz w:val="20"/>
        </w:rPr>
        <w:t>в</w:t>
      </w:r>
      <w:r>
        <w:rPr>
          <w:color w:val="231F20"/>
          <w:spacing w:val="-10"/>
          <w:sz w:val="20"/>
        </w:rPr>
        <w:t> </w:t>
      </w:r>
      <w:r>
        <w:rPr>
          <w:color w:val="231F20"/>
          <w:sz w:val="20"/>
        </w:rPr>
        <w:t>которую</w:t>
      </w:r>
      <w:r>
        <w:rPr>
          <w:color w:val="231F20"/>
          <w:spacing w:val="-10"/>
          <w:sz w:val="20"/>
        </w:rPr>
        <w:t> </w:t>
      </w:r>
      <w:r>
        <w:rPr>
          <w:color w:val="231F20"/>
          <w:sz w:val="20"/>
        </w:rPr>
        <w:t>вы</w:t>
      </w:r>
      <w:r>
        <w:rPr>
          <w:color w:val="231F20"/>
          <w:spacing w:val="-10"/>
          <w:sz w:val="20"/>
        </w:rPr>
        <w:t> </w:t>
      </w:r>
      <w:r>
        <w:rPr>
          <w:color w:val="231F20"/>
          <w:sz w:val="20"/>
        </w:rPr>
        <w:t>загрузили</w:t>
      </w:r>
      <w:r>
        <w:rPr>
          <w:color w:val="231F20"/>
          <w:spacing w:val="-10"/>
          <w:sz w:val="20"/>
        </w:rPr>
        <w:t> </w:t>
      </w:r>
      <w:r>
        <w:rPr>
          <w:color w:val="231F20"/>
          <w:sz w:val="20"/>
        </w:rPr>
        <w:t>учебную</w:t>
      </w:r>
      <w:r>
        <w:rPr>
          <w:color w:val="231F20"/>
          <w:spacing w:val="-10"/>
          <w:sz w:val="20"/>
        </w:rPr>
        <w:t> </w:t>
      </w:r>
      <w:r>
        <w:rPr>
          <w:color w:val="231F20"/>
          <w:sz w:val="20"/>
        </w:rPr>
        <w:t>базу</w:t>
      </w:r>
      <w:r>
        <w:rPr>
          <w:color w:val="231F20"/>
          <w:spacing w:val="-10"/>
          <w:sz w:val="20"/>
        </w:rPr>
        <w:t> </w:t>
      </w:r>
      <w:r>
        <w:rPr>
          <w:color w:val="231F20"/>
          <w:sz w:val="20"/>
        </w:rPr>
        <w:t>данных sTunes, и нажмите кнопку Open (Открыть).</w:t>
      </w:r>
    </w:p>
    <w:p>
      <w:pPr>
        <w:pStyle w:val="BodyText"/>
        <w:spacing w:before="57"/>
      </w:pPr>
      <w:r>
        <w:rPr/>
        <w:drawing>
          <wp:anchor distT="0" distB="0" distL="0" distR="0" allowOverlap="1" layoutInCell="1" locked="0" behindDoc="1" simplePos="0" relativeHeight="487624192">
            <wp:simplePos x="0" y="0"/>
            <wp:positionH relativeFrom="page">
              <wp:posOffset>720001</wp:posOffset>
            </wp:positionH>
            <wp:positionV relativeFrom="paragraph">
              <wp:posOffset>200408</wp:posOffset>
            </wp:positionV>
            <wp:extent cx="4497167" cy="1956816"/>
            <wp:effectExtent l="0" t="0" r="0" b="0"/>
            <wp:wrapTopAndBottom/>
            <wp:docPr id="439" name="Image 439"/>
            <wp:cNvGraphicFramePr>
              <a:graphicFrameLocks/>
            </wp:cNvGraphicFramePr>
            <a:graphic>
              <a:graphicData uri="http://schemas.openxmlformats.org/drawingml/2006/picture">
                <pic:pic>
                  <pic:nvPicPr>
                    <pic:cNvPr id="439" name="Image 439"/>
                    <pic:cNvPicPr/>
                  </pic:nvPicPr>
                  <pic:blipFill>
                    <a:blip r:embed="rId191" cstate="print"/>
                    <a:stretch>
                      <a:fillRect/>
                    </a:stretch>
                  </pic:blipFill>
                  <pic:spPr>
                    <a:xfrm>
                      <a:off x="0" y="0"/>
                      <a:ext cx="4497167" cy="1956816"/>
                    </a:xfrm>
                    <a:prstGeom prst="rect">
                      <a:avLst/>
                    </a:prstGeom>
                  </pic:spPr>
                </pic:pic>
              </a:graphicData>
            </a:graphic>
          </wp:anchor>
        </w:drawing>
      </w:r>
    </w:p>
    <w:p>
      <w:pPr>
        <w:spacing w:before="135"/>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25</w:t>
      </w:r>
    </w:p>
    <w:p>
      <w:pPr>
        <w:pStyle w:val="BodyText"/>
        <w:spacing w:before="233"/>
        <w:rPr>
          <w:rFonts w:ascii="Tahoma"/>
          <w:b/>
        </w:rPr>
      </w:pPr>
    </w:p>
    <w:p>
      <w:pPr>
        <w:pStyle w:val="Heading4"/>
      </w:pPr>
      <w:r>
        <w:rPr>
          <w:color w:val="231F20"/>
          <w:w w:val="80"/>
        </w:rPr>
        <w:t>Структура</w:t>
      </w:r>
      <w:r>
        <w:rPr>
          <w:color w:val="231F20"/>
          <w:spacing w:val="17"/>
        </w:rPr>
        <w:t> </w:t>
      </w:r>
      <w:r>
        <w:rPr>
          <w:color w:val="231F20"/>
          <w:w w:val="80"/>
        </w:rPr>
        <w:t>базы</w:t>
      </w:r>
      <w:r>
        <w:rPr>
          <w:color w:val="231F20"/>
          <w:spacing w:val="17"/>
        </w:rPr>
        <w:t> </w:t>
      </w:r>
      <w:r>
        <w:rPr>
          <w:color w:val="231F20"/>
          <w:spacing w:val="-2"/>
          <w:w w:val="80"/>
        </w:rPr>
        <w:t>данных</w:t>
      </w:r>
    </w:p>
    <w:p>
      <w:pPr>
        <w:pStyle w:val="BodyText"/>
        <w:spacing w:line="256" w:lineRule="auto" w:before="178"/>
        <w:ind w:left="141" w:right="139"/>
        <w:jc w:val="both"/>
      </w:pPr>
      <w:r>
        <w:rPr>
          <w:color w:val="231F20"/>
        </w:rPr>
        <w:t>При открытии файла на вкладке Database Structure (Структура базы </w:t>
      </w:r>
      <w:r>
        <w:rPr>
          <w:color w:val="231F20"/>
        </w:rPr>
        <w:t>данных) отображаются таблицы из учебной базы данных.</w:t>
      </w:r>
    </w:p>
    <w:p>
      <w:pPr>
        <w:pStyle w:val="BodyText"/>
        <w:spacing w:line="256" w:lineRule="auto" w:before="168"/>
        <w:ind w:left="141" w:right="139"/>
        <w:jc w:val="both"/>
      </w:pPr>
      <w:r>
        <w:rPr>
          <w:color w:val="231F20"/>
        </w:rPr>
        <w:t>Теперь,</w:t>
      </w:r>
      <w:r>
        <w:rPr>
          <w:color w:val="231F20"/>
          <w:spacing w:val="-7"/>
        </w:rPr>
        <w:t> </w:t>
      </w:r>
      <w:r>
        <w:rPr>
          <w:color w:val="231F20"/>
        </w:rPr>
        <w:t>когда</w:t>
      </w:r>
      <w:r>
        <w:rPr>
          <w:color w:val="231F20"/>
          <w:spacing w:val="-7"/>
        </w:rPr>
        <w:t> </w:t>
      </w:r>
      <w:r>
        <w:rPr>
          <w:color w:val="231F20"/>
        </w:rPr>
        <w:t>мы</w:t>
      </w:r>
      <w:r>
        <w:rPr>
          <w:color w:val="231F20"/>
          <w:spacing w:val="-7"/>
        </w:rPr>
        <w:t> </w:t>
      </w:r>
      <w:r>
        <w:rPr>
          <w:color w:val="231F20"/>
        </w:rPr>
        <w:t>можем</w:t>
      </w:r>
      <w:r>
        <w:rPr>
          <w:color w:val="231F20"/>
          <w:spacing w:val="-7"/>
        </w:rPr>
        <w:t> </w:t>
      </w:r>
      <w:r>
        <w:rPr>
          <w:color w:val="231F20"/>
        </w:rPr>
        <w:t>исследовать</w:t>
      </w:r>
      <w:r>
        <w:rPr>
          <w:color w:val="231F20"/>
          <w:spacing w:val="-7"/>
        </w:rPr>
        <w:t> </w:t>
      </w:r>
      <w:r>
        <w:rPr>
          <w:color w:val="231F20"/>
        </w:rPr>
        <w:t>структуру</w:t>
      </w:r>
      <w:r>
        <w:rPr>
          <w:color w:val="231F20"/>
          <w:spacing w:val="-7"/>
        </w:rPr>
        <w:t> </w:t>
      </w:r>
      <w:r>
        <w:rPr>
          <w:color w:val="231F20"/>
        </w:rPr>
        <w:t>базы</w:t>
      </w:r>
      <w:r>
        <w:rPr>
          <w:color w:val="231F20"/>
          <w:spacing w:val="-7"/>
        </w:rPr>
        <w:t> </w:t>
      </w:r>
      <w:r>
        <w:rPr>
          <w:color w:val="231F20"/>
        </w:rPr>
        <w:t>данных,</w:t>
      </w:r>
      <w:r>
        <w:rPr>
          <w:color w:val="231F20"/>
          <w:spacing w:val="-7"/>
        </w:rPr>
        <w:t> </w:t>
      </w:r>
      <w:r>
        <w:rPr>
          <w:color w:val="231F20"/>
        </w:rPr>
        <w:t>мы</w:t>
      </w:r>
      <w:r>
        <w:rPr>
          <w:color w:val="231F20"/>
          <w:spacing w:val="-7"/>
        </w:rPr>
        <w:t> </w:t>
      </w:r>
      <w:r>
        <w:rPr>
          <w:color w:val="231F20"/>
        </w:rPr>
        <w:t>получим</w:t>
      </w:r>
      <w:r>
        <w:rPr>
          <w:color w:val="231F20"/>
          <w:spacing w:val="-7"/>
        </w:rPr>
        <w:t> </w:t>
      </w:r>
      <w:r>
        <w:rPr>
          <w:color w:val="231F20"/>
        </w:rPr>
        <w:t>на- </w:t>
      </w:r>
      <w:r>
        <w:rPr>
          <w:color w:val="231F20"/>
          <w:spacing w:val="-6"/>
        </w:rPr>
        <w:t>много</w:t>
      </w:r>
      <w:r>
        <w:rPr>
          <w:color w:val="231F20"/>
        </w:rPr>
        <w:t> </w:t>
      </w:r>
      <w:r>
        <w:rPr>
          <w:color w:val="231F20"/>
          <w:spacing w:val="-6"/>
        </w:rPr>
        <w:t>больше</w:t>
      </w:r>
      <w:r>
        <w:rPr>
          <w:color w:val="231F20"/>
        </w:rPr>
        <w:t> </w:t>
      </w:r>
      <w:r>
        <w:rPr>
          <w:color w:val="231F20"/>
          <w:spacing w:val="-6"/>
        </w:rPr>
        <w:t>информации</w:t>
      </w:r>
      <w:r>
        <w:rPr>
          <w:color w:val="231F20"/>
        </w:rPr>
        <w:t> </w:t>
      </w:r>
      <w:r>
        <w:rPr>
          <w:color w:val="231F20"/>
          <w:spacing w:val="-6"/>
        </w:rPr>
        <w:t>о</w:t>
      </w:r>
      <w:r>
        <w:rPr>
          <w:color w:val="231F20"/>
        </w:rPr>
        <w:t> </w:t>
      </w:r>
      <w:r>
        <w:rPr>
          <w:color w:val="231F20"/>
          <w:spacing w:val="-6"/>
        </w:rPr>
        <w:t>нашей</w:t>
      </w:r>
      <w:r>
        <w:rPr>
          <w:color w:val="231F20"/>
        </w:rPr>
        <w:t> </w:t>
      </w:r>
      <w:r>
        <w:rPr>
          <w:color w:val="231F20"/>
          <w:spacing w:val="-6"/>
        </w:rPr>
        <w:t>вымышленной</w:t>
      </w:r>
      <w:r>
        <w:rPr>
          <w:color w:val="231F20"/>
        </w:rPr>
        <w:t> </w:t>
      </w:r>
      <w:r>
        <w:rPr>
          <w:color w:val="231F20"/>
          <w:spacing w:val="-6"/>
        </w:rPr>
        <w:t>компании</w:t>
      </w:r>
      <w:r>
        <w:rPr>
          <w:color w:val="231F20"/>
        </w:rPr>
        <w:t> </w:t>
      </w:r>
      <w:r>
        <w:rPr>
          <w:color w:val="231F20"/>
          <w:spacing w:val="-6"/>
        </w:rPr>
        <w:t>sTunes.</w:t>
      </w:r>
      <w:r>
        <w:rPr>
          <w:color w:val="231F20"/>
        </w:rPr>
        <w:t> </w:t>
      </w:r>
      <w:r>
        <w:rPr>
          <w:color w:val="231F20"/>
          <w:spacing w:val="-6"/>
        </w:rPr>
        <w:t>Как</w:t>
      </w:r>
      <w:r>
        <w:rPr>
          <w:color w:val="231F20"/>
        </w:rPr>
        <w:t> </w:t>
      </w:r>
      <w:r>
        <w:rPr>
          <w:color w:val="231F20"/>
          <w:spacing w:val="-6"/>
        </w:rPr>
        <w:t>только</w:t>
      </w:r>
      <w:r>
        <w:rPr>
          <w:color w:val="231F20"/>
        </w:rPr>
        <w:t> ИТ-отдел</w:t>
      </w:r>
      <w:r>
        <w:rPr>
          <w:color w:val="231F20"/>
          <w:spacing w:val="24"/>
        </w:rPr>
        <w:t> </w:t>
      </w:r>
      <w:r>
        <w:rPr>
          <w:color w:val="231F20"/>
        </w:rPr>
        <w:t>предоставит</w:t>
      </w:r>
      <w:r>
        <w:rPr>
          <w:color w:val="231F20"/>
          <w:spacing w:val="24"/>
        </w:rPr>
        <w:t> </w:t>
      </w:r>
      <w:r>
        <w:rPr>
          <w:color w:val="231F20"/>
        </w:rPr>
        <w:t>нам</w:t>
      </w:r>
      <w:r>
        <w:rPr>
          <w:color w:val="231F20"/>
          <w:spacing w:val="24"/>
        </w:rPr>
        <w:t> </w:t>
      </w:r>
      <w:r>
        <w:rPr>
          <w:color w:val="231F20"/>
        </w:rPr>
        <w:t>доступ,</w:t>
      </w:r>
      <w:r>
        <w:rPr>
          <w:color w:val="231F20"/>
          <w:spacing w:val="24"/>
        </w:rPr>
        <w:t> </w:t>
      </w:r>
      <w:r>
        <w:rPr>
          <w:color w:val="231F20"/>
        </w:rPr>
        <w:t>мы</w:t>
      </w:r>
      <w:r>
        <w:rPr>
          <w:color w:val="231F20"/>
          <w:spacing w:val="24"/>
        </w:rPr>
        <w:t> </w:t>
      </w:r>
      <w:r>
        <w:rPr>
          <w:color w:val="231F20"/>
        </w:rPr>
        <w:t>получим</w:t>
      </w:r>
      <w:r>
        <w:rPr>
          <w:color w:val="231F20"/>
          <w:spacing w:val="24"/>
        </w:rPr>
        <w:t> </w:t>
      </w:r>
      <w:r>
        <w:rPr>
          <w:color w:val="231F20"/>
        </w:rPr>
        <w:t>возможность</w:t>
      </w:r>
      <w:r>
        <w:rPr>
          <w:color w:val="231F20"/>
          <w:spacing w:val="24"/>
        </w:rPr>
        <w:t> </w:t>
      </w:r>
      <w:r>
        <w:rPr>
          <w:color w:val="231F20"/>
        </w:rPr>
        <w:t>ознакомиться с базой данных. Прежде чем мы начнем писать SQL-запросы, рекомендуется посмотреть, какие типы данных нам доступны.</w:t>
      </w:r>
    </w:p>
    <w:p>
      <w:pPr>
        <w:pStyle w:val="BodyText"/>
        <w:spacing w:line="256" w:lineRule="auto" w:before="166"/>
        <w:ind w:left="141" w:right="137"/>
        <w:jc w:val="both"/>
      </w:pPr>
      <w:r>
        <w:rPr>
          <w:color w:val="231F20"/>
          <w:spacing w:val="-2"/>
        </w:rPr>
        <w:t>Прежде</w:t>
      </w:r>
      <w:r>
        <w:rPr>
          <w:color w:val="231F20"/>
          <w:spacing w:val="-6"/>
        </w:rPr>
        <w:t> </w:t>
      </w:r>
      <w:r>
        <w:rPr>
          <w:color w:val="231F20"/>
          <w:spacing w:val="-2"/>
        </w:rPr>
        <w:t>всего</w:t>
      </w:r>
      <w:r>
        <w:rPr>
          <w:color w:val="231F20"/>
          <w:spacing w:val="-6"/>
        </w:rPr>
        <w:t> </w:t>
      </w:r>
      <w:r>
        <w:rPr>
          <w:color w:val="231F20"/>
          <w:spacing w:val="-2"/>
        </w:rPr>
        <w:t>мы</w:t>
      </w:r>
      <w:r>
        <w:rPr>
          <w:color w:val="231F20"/>
          <w:spacing w:val="-6"/>
        </w:rPr>
        <w:t> </w:t>
      </w:r>
      <w:r>
        <w:rPr>
          <w:color w:val="231F20"/>
          <w:spacing w:val="-2"/>
        </w:rPr>
        <w:t>знаем,</w:t>
      </w:r>
      <w:r>
        <w:rPr>
          <w:color w:val="231F20"/>
          <w:spacing w:val="-6"/>
        </w:rPr>
        <w:t> </w:t>
      </w:r>
      <w:r>
        <w:rPr>
          <w:color w:val="231F20"/>
          <w:spacing w:val="-2"/>
        </w:rPr>
        <w:t>что</w:t>
      </w:r>
      <w:r>
        <w:rPr>
          <w:color w:val="231F20"/>
          <w:spacing w:val="-6"/>
        </w:rPr>
        <w:t> </w:t>
      </w:r>
      <w:r>
        <w:rPr>
          <w:color w:val="231F20"/>
          <w:spacing w:val="-2"/>
        </w:rPr>
        <w:t>база</w:t>
      </w:r>
      <w:r>
        <w:rPr>
          <w:color w:val="231F20"/>
          <w:spacing w:val="-6"/>
        </w:rPr>
        <w:t> </w:t>
      </w:r>
      <w:r>
        <w:rPr>
          <w:color w:val="231F20"/>
          <w:spacing w:val="-2"/>
        </w:rPr>
        <w:t>данных</w:t>
      </w:r>
      <w:r>
        <w:rPr>
          <w:color w:val="231F20"/>
          <w:spacing w:val="-6"/>
        </w:rPr>
        <w:t> </w:t>
      </w:r>
      <w:r>
        <w:rPr>
          <w:color w:val="231F20"/>
          <w:spacing w:val="-2"/>
        </w:rPr>
        <w:t>sTunes</w:t>
      </w:r>
      <w:r>
        <w:rPr>
          <w:color w:val="231F20"/>
          <w:spacing w:val="-6"/>
        </w:rPr>
        <w:t> </w:t>
      </w:r>
      <w:r>
        <w:rPr>
          <w:color w:val="231F20"/>
          <w:spacing w:val="-2"/>
        </w:rPr>
        <w:t>состоит</w:t>
      </w:r>
      <w:r>
        <w:rPr>
          <w:color w:val="231F20"/>
          <w:spacing w:val="-6"/>
        </w:rPr>
        <w:t> </w:t>
      </w:r>
      <w:r>
        <w:rPr>
          <w:color w:val="231F20"/>
          <w:spacing w:val="-2"/>
        </w:rPr>
        <w:t>из</w:t>
      </w:r>
      <w:r>
        <w:rPr>
          <w:color w:val="231F20"/>
          <w:spacing w:val="-6"/>
        </w:rPr>
        <w:t> </w:t>
      </w:r>
      <w:r>
        <w:rPr>
          <w:color w:val="231F20"/>
          <w:spacing w:val="-2"/>
        </w:rPr>
        <w:t>тринадцати</w:t>
      </w:r>
      <w:r>
        <w:rPr>
          <w:color w:val="231F20"/>
          <w:spacing w:val="-6"/>
        </w:rPr>
        <w:t> </w:t>
      </w:r>
      <w:r>
        <w:rPr>
          <w:color w:val="231F20"/>
          <w:spacing w:val="-2"/>
        </w:rPr>
        <w:t>таблиц. Если нажать на стрелку, расположенную слева от имени таблицы, </w:t>
      </w:r>
      <w:r>
        <w:rPr>
          <w:color w:val="231F20"/>
          <w:spacing w:val="-2"/>
        </w:rPr>
        <w:t>отобразятся </w:t>
      </w:r>
      <w:r>
        <w:rPr>
          <w:color w:val="231F20"/>
        </w:rPr>
        <w:t>поля, содержащиеся в каждой таблице. В таблице </w:t>
      </w:r>
      <w:r>
        <w:rPr>
          <w:rFonts w:ascii="Consolas" w:hAnsi="Consolas"/>
          <w:color w:val="231F20"/>
          <w:sz w:val="18"/>
        </w:rPr>
        <w:t>albums</w:t>
      </w:r>
      <w:r>
        <w:rPr>
          <w:rFonts w:ascii="Consolas" w:hAnsi="Consolas"/>
          <w:color w:val="231F20"/>
          <w:spacing w:val="-25"/>
          <w:sz w:val="18"/>
        </w:rPr>
        <w:t> </w:t>
      </w:r>
      <w:r>
        <w:rPr>
          <w:color w:val="231F20"/>
        </w:rPr>
        <w:t>(рис. 27) это поля </w:t>
      </w:r>
      <w:r>
        <w:rPr>
          <w:rFonts w:ascii="Consolas" w:hAnsi="Consolas"/>
          <w:color w:val="231F20"/>
          <w:sz w:val="18"/>
        </w:rPr>
        <w:t>AlbumId</w:t>
      </w:r>
      <w:r>
        <w:rPr>
          <w:color w:val="231F20"/>
        </w:rPr>
        <w:t>, </w:t>
      </w:r>
      <w:r>
        <w:rPr>
          <w:rFonts w:ascii="Consolas" w:hAnsi="Consolas"/>
          <w:color w:val="231F20"/>
          <w:sz w:val="18"/>
        </w:rPr>
        <w:t>Title</w:t>
      </w:r>
      <w:r>
        <w:rPr>
          <w:rFonts w:ascii="Consolas" w:hAnsi="Consolas"/>
          <w:color w:val="231F20"/>
          <w:spacing w:val="-21"/>
          <w:sz w:val="18"/>
        </w:rPr>
        <w:t> </w:t>
      </w:r>
      <w:r>
        <w:rPr>
          <w:color w:val="231F20"/>
        </w:rPr>
        <w:t>и </w:t>
      </w:r>
      <w:r>
        <w:rPr>
          <w:rFonts w:ascii="Consolas" w:hAnsi="Consolas"/>
          <w:color w:val="231F20"/>
          <w:sz w:val="18"/>
        </w:rPr>
        <w:t>ArtistId</w:t>
      </w:r>
      <w:r>
        <w:rPr>
          <w:color w:val="231F20"/>
        </w:rPr>
        <w:t>.</w:t>
      </w:r>
    </w:p>
    <w:p>
      <w:pPr>
        <w:spacing w:line="254" w:lineRule="auto" w:before="165"/>
        <w:ind w:left="141" w:right="139" w:firstLine="0"/>
        <w:jc w:val="both"/>
        <w:rPr>
          <w:sz w:val="20"/>
        </w:rPr>
      </w:pPr>
      <w:r>
        <w:rPr>
          <w:color w:val="231F20"/>
          <w:sz w:val="20"/>
        </w:rPr>
        <w:t>Поле</w:t>
      </w:r>
      <w:r>
        <w:rPr>
          <w:color w:val="231F20"/>
          <w:spacing w:val="-12"/>
          <w:sz w:val="20"/>
        </w:rPr>
        <w:t> </w:t>
      </w:r>
      <w:r>
        <w:rPr>
          <w:rFonts w:ascii="Consolas" w:hAnsi="Consolas"/>
          <w:color w:val="231F20"/>
          <w:sz w:val="18"/>
        </w:rPr>
        <w:t>AlbumId</w:t>
      </w:r>
      <w:r>
        <w:rPr>
          <w:rFonts w:ascii="Consolas" w:hAnsi="Consolas"/>
          <w:color w:val="231F20"/>
          <w:spacing w:val="-24"/>
          <w:sz w:val="18"/>
        </w:rPr>
        <w:t> </w:t>
      </w:r>
      <w:r>
        <w:rPr>
          <w:color w:val="231F20"/>
          <w:sz w:val="20"/>
        </w:rPr>
        <w:t>—</w:t>
      </w:r>
      <w:r>
        <w:rPr>
          <w:color w:val="231F20"/>
          <w:spacing w:val="-9"/>
          <w:sz w:val="20"/>
        </w:rPr>
        <w:t> </w:t>
      </w:r>
      <w:r>
        <w:rPr>
          <w:i/>
          <w:color w:val="231F20"/>
          <w:sz w:val="20"/>
        </w:rPr>
        <w:t>целочисленный </w:t>
      </w:r>
      <w:r>
        <w:rPr>
          <w:color w:val="231F20"/>
          <w:sz w:val="20"/>
        </w:rPr>
        <w:t>тип данных. Это означает, что поле содержит числовые данные (числа).</w:t>
      </w:r>
    </w:p>
    <w:p>
      <w:pPr>
        <w:spacing w:line="254" w:lineRule="auto" w:before="172"/>
        <w:ind w:left="141" w:right="139" w:firstLine="0"/>
        <w:jc w:val="both"/>
        <w:rPr>
          <w:sz w:val="20"/>
        </w:rPr>
      </w:pPr>
      <w:r>
        <w:rPr>
          <w:color w:val="231F20"/>
          <w:spacing w:val="-2"/>
          <w:sz w:val="20"/>
        </w:rPr>
        <w:t>Поле</w:t>
      </w:r>
      <w:r>
        <w:rPr>
          <w:color w:val="231F20"/>
          <w:spacing w:val="-10"/>
          <w:sz w:val="20"/>
        </w:rPr>
        <w:t> </w:t>
      </w:r>
      <w:r>
        <w:rPr>
          <w:rFonts w:ascii="Consolas" w:hAnsi="Consolas"/>
          <w:color w:val="231F20"/>
          <w:spacing w:val="-2"/>
          <w:sz w:val="18"/>
        </w:rPr>
        <w:t>Title</w:t>
      </w:r>
      <w:r>
        <w:rPr>
          <w:rFonts w:ascii="Consolas" w:hAnsi="Consolas"/>
          <w:color w:val="231F20"/>
          <w:spacing w:val="-22"/>
          <w:sz w:val="18"/>
        </w:rPr>
        <w:t> </w:t>
      </w:r>
      <w:r>
        <w:rPr>
          <w:color w:val="231F20"/>
          <w:spacing w:val="-2"/>
          <w:sz w:val="20"/>
        </w:rPr>
        <w:t>—</w:t>
      </w:r>
      <w:r>
        <w:rPr>
          <w:color w:val="231F20"/>
          <w:spacing w:val="-9"/>
          <w:sz w:val="20"/>
        </w:rPr>
        <w:t> </w:t>
      </w:r>
      <w:r>
        <w:rPr>
          <w:i/>
          <w:color w:val="231F20"/>
          <w:spacing w:val="-2"/>
          <w:sz w:val="20"/>
        </w:rPr>
        <w:t>символьный</w:t>
      </w:r>
      <w:r>
        <w:rPr>
          <w:i/>
          <w:color w:val="231F20"/>
          <w:spacing w:val="-9"/>
          <w:sz w:val="20"/>
        </w:rPr>
        <w:t> </w:t>
      </w:r>
      <w:r>
        <w:rPr>
          <w:color w:val="231F20"/>
          <w:spacing w:val="-2"/>
          <w:sz w:val="20"/>
        </w:rPr>
        <w:t>тип</w:t>
      </w:r>
      <w:r>
        <w:rPr>
          <w:color w:val="231F20"/>
          <w:spacing w:val="-3"/>
          <w:sz w:val="20"/>
        </w:rPr>
        <w:t> </w:t>
      </w:r>
      <w:r>
        <w:rPr>
          <w:color w:val="231F20"/>
          <w:spacing w:val="-2"/>
          <w:sz w:val="20"/>
        </w:rPr>
        <w:t>данных (известный как </w:t>
      </w:r>
      <w:r>
        <w:rPr>
          <w:rFonts w:ascii="Consolas" w:hAnsi="Consolas"/>
          <w:color w:val="231F20"/>
          <w:spacing w:val="-2"/>
          <w:sz w:val="18"/>
        </w:rPr>
        <w:t>NVARCHAR</w:t>
      </w:r>
      <w:r>
        <w:rPr>
          <w:color w:val="231F20"/>
          <w:spacing w:val="-2"/>
          <w:sz w:val="20"/>
        </w:rPr>
        <w:t>). Это </w:t>
      </w:r>
      <w:r>
        <w:rPr>
          <w:color w:val="231F20"/>
          <w:spacing w:val="-2"/>
          <w:sz w:val="20"/>
        </w:rPr>
        <w:t>означает, </w:t>
      </w:r>
      <w:r>
        <w:rPr>
          <w:color w:val="231F20"/>
          <w:sz w:val="20"/>
        </w:rPr>
        <w:t>что поле содержит символы, или нечисловые данные.</w:t>
      </w:r>
    </w:p>
    <w:p>
      <w:pPr>
        <w:spacing w:before="173"/>
        <w:ind w:left="141" w:right="0" w:firstLine="0"/>
        <w:jc w:val="both"/>
        <w:rPr>
          <w:sz w:val="20"/>
        </w:rPr>
      </w:pPr>
      <w:r>
        <w:rPr>
          <w:color w:val="231F20"/>
          <w:spacing w:val="-2"/>
          <w:sz w:val="20"/>
        </w:rPr>
        <w:t>Поле</w:t>
      </w:r>
      <w:r>
        <w:rPr>
          <w:color w:val="231F20"/>
          <w:spacing w:val="-10"/>
          <w:sz w:val="20"/>
        </w:rPr>
        <w:t> </w:t>
      </w:r>
      <w:r>
        <w:rPr>
          <w:rFonts w:ascii="Consolas" w:hAnsi="Consolas"/>
          <w:color w:val="231F20"/>
          <w:spacing w:val="-2"/>
          <w:sz w:val="18"/>
        </w:rPr>
        <w:t>ArtistId</w:t>
      </w:r>
      <w:r>
        <w:rPr>
          <w:rFonts w:ascii="Consolas" w:hAnsi="Consolas"/>
          <w:color w:val="231F20"/>
          <w:spacing w:val="-53"/>
          <w:sz w:val="18"/>
        </w:rPr>
        <w:t> </w:t>
      </w:r>
      <w:r>
        <w:rPr>
          <w:color w:val="231F20"/>
          <w:spacing w:val="-2"/>
          <w:sz w:val="20"/>
        </w:rPr>
        <w:t>—</w:t>
      </w:r>
      <w:r>
        <w:rPr>
          <w:color w:val="231F20"/>
          <w:spacing w:val="-9"/>
          <w:sz w:val="20"/>
        </w:rPr>
        <w:t> </w:t>
      </w:r>
      <w:r>
        <w:rPr>
          <w:color w:val="231F20"/>
          <w:spacing w:val="-2"/>
          <w:sz w:val="20"/>
        </w:rPr>
        <w:t>также</w:t>
      </w:r>
      <w:r>
        <w:rPr>
          <w:color w:val="231F20"/>
          <w:spacing w:val="-9"/>
          <w:sz w:val="20"/>
        </w:rPr>
        <w:t> </w:t>
      </w:r>
      <w:r>
        <w:rPr>
          <w:i/>
          <w:color w:val="231F20"/>
          <w:spacing w:val="-2"/>
          <w:sz w:val="20"/>
        </w:rPr>
        <w:t>целочисленный</w:t>
      </w:r>
      <w:r>
        <w:rPr>
          <w:i/>
          <w:color w:val="231F20"/>
          <w:spacing w:val="-6"/>
          <w:sz w:val="20"/>
        </w:rPr>
        <w:t> </w:t>
      </w:r>
      <w:r>
        <w:rPr>
          <w:color w:val="231F20"/>
          <w:spacing w:val="-2"/>
          <w:sz w:val="20"/>
        </w:rPr>
        <w:t>тип</w:t>
      </w:r>
      <w:r>
        <w:rPr>
          <w:color w:val="231F20"/>
          <w:spacing w:val="-6"/>
          <w:sz w:val="20"/>
        </w:rPr>
        <w:t> </w:t>
      </w:r>
      <w:r>
        <w:rPr>
          <w:color w:val="231F20"/>
          <w:spacing w:val="-2"/>
          <w:sz w:val="20"/>
        </w:rPr>
        <w:t>данных.</w:t>
      </w:r>
    </w:p>
    <w:p>
      <w:pPr>
        <w:spacing w:after="0"/>
        <w:jc w:val="both"/>
        <w:rPr>
          <w:sz w:val="20"/>
        </w:rPr>
        <w:sectPr>
          <w:pgSz w:w="9360" w:h="13210"/>
          <w:pgMar w:header="807" w:footer="0" w:top="1160" w:bottom="280" w:left="992" w:right="992"/>
        </w:sectPr>
      </w:pPr>
    </w:p>
    <w:p>
      <w:pPr>
        <w:pStyle w:val="BodyText"/>
        <w:spacing w:before="205"/>
        <w:rPr>
          <w:sz w:val="19"/>
        </w:rPr>
      </w:pPr>
    </w:p>
    <w:p>
      <w:pPr>
        <w:spacing w:before="1"/>
        <w:ind w:left="143" w:right="0" w:firstLine="0"/>
        <w:jc w:val="left"/>
        <w:rPr>
          <w:rFonts w:ascii="Tahoma" w:hAnsi="Tahoma"/>
          <w:b/>
          <w:sz w:val="19"/>
        </w:rPr>
      </w:pPr>
      <w:r>
        <w:rPr>
          <w:rFonts w:ascii="Tahoma" w:hAnsi="Tahoma"/>
          <w:b/>
          <w:color w:val="231F20"/>
          <w:spacing w:val="-2"/>
          <w:sz w:val="19"/>
        </w:rPr>
        <w:t>НАПОМИНАНИЕ</w:t>
      </w:r>
    </w:p>
    <w:p>
      <w:pPr>
        <w:spacing w:line="252" w:lineRule="auto" w:before="67"/>
        <w:ind w:left="425" w:right="134" w:firstLine="0"/>
        <w:jc w:val="both"/>
        <w:rPr>
          <w:rFonts w:ascii="Tahoma" w:hAnsi="Tahoma"/>
          <w:sz w:val="19"/>
        </w:rPr>
      </w:pPr>
      <w:r>
        <w:rPr>
          <w:rFonts w:ascii="Tahoma" w:hAnsi="Tahoma"/>
          <w:color w:val="231F20"/>
          <w:sz w:val="19"/>
        </w:rPr>
        <w:t>В начале главы 1 мы изучали основную терминологию этой книги. Поля, которые</w:t>
      </w:r>
      <w:r>
        <w:rPr>
          <w:rFonts w:ascii="Tahoma" w:hAnsi="Tahoma"/>
          <w:color w:val="231F20"/>
          <w:spacing w:val="-15"/>
          <w:sz w:val="19"/>
        </w:rPr>
        <w:t> </w:t>
      </w:r>
      <w:r>
        <w:rPr>
          <w:rFonts w:ascii="Tahoma" w:hAnsi="Tahoma"/>
          <w:color w:val="231F20"/>
          <w:sz w:val="19"/>
        </w:rPr>
        <w:t>мы</w:t>
      </w:r>
      <w:r>
        <w:rPr>
          <w:rFonts w:ascii="Tahoma" w:hAnsi="Tahoma"/>
          <w:color w:val="231F20"/>
          <w:spacing w:val="-11"/>
          <w:sz w:val="19"/>
        </w:rPr>
        <w:t> </w:t>
      </w:r>
      <w:r>
        <w:rPr>
          <w:rFonts w:ascii="Tahoma" w:hAnsi="Tahoma"/>
          <w:color w:val="231F20"/>
          <w:sz w:val="19"/>
        </w:rPr>
        <w:t>видим,</w:t>
      </w:r>
      <w:r>
        <w:rPr>
          <w:rFonts w:ascii="Tahoma" w:hAnsi="Tahoma"/>
          <w:color w:val="231F20"/>
          <w:spacing w:val="-10"/>
          <w:sz w:val="19"/>
        </w:rPr>
        <w:t> </w:t>
      </w:r>
      <w:r>
        <w:rPr>
          <w:rFonts w:ascii="Tahoma" w:hAnsi="Tahoma"/>
          <w:color w:val="231F20"/>
          <w:sz w:val="19"/>
        </w:rPr>
        <w:t>—</w:t>
      </w:r>
      <w:r>
        <w:rPr>
          <w:rFonts w:ascii="Tahoma" w:hAnsi="Tahoma"/>
          <w:color w:val="231F20"/>
          <w:spacing w:val="-10"/>
          <w:sz w:val="19"/>
        </w:rPr>
        <w:t> </w:t>
      </w:r>
      <w:r>
        <w:rPr>
          <w:rFonts w:ascii="Tahoma" w:hAnsi="Tahoma"/>
          <w:color w:val="231F20"/>
          <w:sz w:val="19"/>
        </w:rPr>
        <w:t>это</w:t>
      </w:r>
      <w:r>
        <w:rPr>
          <w:rFonts w:ascii="Tahoma" w:hAnsi="Tahoma"/>
          <w:color w:val="231F20"/>
          <w:spacing w:val="-10"/>
          <w:sz w:val="19"/>
        </w:rPr>
        <w:t> </w:t>
      </w:r>
      <w:r>
        <w:rPr>
          <w:rFonts w:ascii="Tahoma" w:hAnsi="Tahoma"/>
          <w:color w:val="231F20"/>
          <w:sz w:val="19"/>
        </w:rPr>
        <w:t>столбцы</w:t>
      </w:r>
      <w:r>
        <w:rPr>
          <w:rFonts w:ascii="Tahoma" w:hAnsi="Tahoma"/>
          <w:color w:val="231F20"/>
          <w:spacing w:val="-10"/>
          <w:sz w:val="19"/>
        </w:rPr>
        <w:t> </w:t>
      </w:r>
      <w:r>
        <w:rPr>
          <w:rFonts w:ascii="Tahoma" w:hAnsi="Tahoma"/>
          <w:color w:val="231F20"/>
          <w:sz w:val="19"/>
        </w:rPr>
        <w:t>каждой</w:t>
      </w:r>
      <w:r>
        <w:rPr>
          <w:rFonts w:ascii="Tahoma" w:hAnsi="Tahoma"/>
          <w:color w:val="231F20"/>
          <w:spacing w:val="-10"/>
          <w:sz w:val="19"/>
        </w:rPr>
        <w:t> </w:t>
      </w:r>
      <w:r>
        <w:rPr>
          <w:rFonts w:ascii="Tahoma" w:hAnsi="Tahoma"/>
          <w:color w:val="231F20"/>
          <w:sz w:val="19"/>
        </w:rPr>
        <w:t>таблицы.</w:t>
      </w:r>
      <w:r>
        <w:rPr>
          <w:rFonts w:ascii="Tahoma" w:hAnsi="Tahoma"/>
          <w:color w:val="231F20"/>
          <w:spacing w:val="-15"/>
          <w:sz w:val="19"/>
        </w:rPr>
        <w:t> </w:t>
      </w:r>
      <w:r>
        <w:rPr>
          <w:rFonts w:ascii="Tahoma" w:hAnsi="Tahoma"/>
          <w:color w:val="231F20"/>
          <w:sz w:val="19"/>
        </w:rPr>
        <w:t>Данные,</w:t>
      </w:r>
      <w:r>
        <w:rPr>
          <w:rFonts w:ascii="Tahoma" w:hAnsi="Tahoma"/>
          <w:color w:val="231F20"/>
          <w:spacing w:val="-15"/>
          <w:sz w:val="19"/>
        </w:rPr>
        <w:t> </w:t>
      </w:r>
      <w:r>
        <w:rPr>
          <w:rFonts w:ascii="Tahoma" w:hAnsi="Tahoma"/>
          <w:color w:val="231F20"/>
          <w:sz w:val="19"/>
        </w:rPr>
        <w:t>расположенные в строках таблицы, — это записи.</w:t>
      </w:r>
    </w:p>
    <w:p>
      <w:pPr>
        <w:pStyle w:val="BodyText"/>
        <w:spacing w:before="231"/>
        <w:rPr>
          <w:rFonts w:ascii="Tahoma"/>
        </w:rPr>
      </w:pPr>
      <w:r>
        <w:rPr>
          <w:rFonts w:ascii="Tahoma"/>
        </w:rPr>
        <mc:AlternateContent>
          <mc:Choice Requires="wps">
            <w:drawing>
              <wp:anchor distT="0" distB="0" distL="0" distR="0" allowOverlap="1" layoutInCell="1" locked="0" behindDoc="1" simplePos="0" relativeHeight="487624704">
                <wp:simplePos x="0" y="0"/>
                <wp:positionH relativeFrom="page">
                  <wp:posOffset>720001</wp:posOffset>
                </wp:positionH>
                <wp:positionV relativeFrom="paragraph">
                  <wp:posOffset>316282</wp:posOffset>
                </wp:positionV>
                <wp:extent cx="4500245" cy="3198495"/>
                <wp:effectExtent l="0" t="0" r="0" b="0"/>
                <wp:wrapTopAndBottom/>
                <wp:docPr id="440" name="Group 440"/>
                <wp:cNvGraphicFramePr>
                  <a:graphicFrameLocks/>
                </wp:cNvGraphicFramePr>
                <a:graphic>
                  <a:graphicData uri="http://schemas.microsoft.com/office/word/2010/wordprocessingGroup">
                    <wpg:wgp>
                      <wpg:cNvPr id="440" name="Group 440"/>
                      <wpg:cNvGrpSpPr/>
                      <wpg:grpSpPr>
                        <a:xfrm>
                          <a:off x="0" y="0"/>
                          <a:ext cx="4500245" cy="3198495"/>
                          <a:chExt cx="4500245" cy="3198495"/>
                        </a:xfrm>
                      </wpg:grpSpPr>
                      <pic:pic>
                        <pic:nvPicPr>
                          <pic:cNvPr id="441" name="Image 441"/>
                          <pic:cNvPicPr/>
                        </pic:nvPicPr>
                        <pic:blipFill>
                          <a:blip r:embed="rId192" cstate="print"/>
                          <a:stretch>
                            <a:fillRect/>
                          </a:stretch>
                        </pic:blipFill>
                        <pic:spPr>
                          <a:xfrm>
                            <a:off x="3301" y="3289"/>
                            <a:ext cx="4493399" cy="3191319"/>
                          </a:xfrm>
                          <a:prstGeom prst="rect">
                            <a:avLst/>
                          </a:prstGeom>
                        </pic:spPr>
                      </pic:pic>
                      <wps:wsp>
                        <wps:cNvPr id="442" name="Graphic 442"/>
                        <wps:cNvSpPr/>
                        <wps:spPr>
                          <a:xfrm>
                            <a:off x="36321" y="406184"/>
                            <a:ext cx="563880" cy="125730"/>
                          </a:xfrm>
                          <a:custGeom>
                            <a:avLst/>
                            <a:gdLst/>
                            <a:ahLst/>
                            <a:cxnLst/>
                            <a:rect l="l" t="t" r="r" b="b"/>
                            <a:pathLst>
                              <a:path w="563880" h="125730">
                                <a:moveTo>
                                  <a:pt x="563613" y="125488"/>
                                </a:moveTo>
                                <a:lnTo>
                                  <a:pt x="0" y="125488"/>
                                </a:lnTo>
                                <a:lnTo>
                                  <a:pt x="0" y="0"/>
                                </a:lnTo>
                                <a:lnTo>
                                  <a:pt x="563613" y="0"/>
                                </a:lnTo>
                                <a:lnTo>
                                  <a:pt x="563613" y="125488"/>
                                </a:lnTo>
                                <a:close/>
                              </a:path>
                            </a:pathLst>
                          </a:custGeom>
                          <a:ln w="28079">
                            <a:solidFill>
                              <a:srgbClr val="231F20"/>
                            </a:solidFill>
                            <a:prstDash val="solid"/>
                          </a:ln>
                        </wps:spPr>
                        <wps:bodyPr wrap="square" lIns="0" tIns="0" rIns="0" bIns="0" rtlCol="0">
                          <a:prstTxWarp prst="textNoShape">
                            <a:avLst/>
                          </a:prstTxWarp>
                          <a:noAutofit/>
                        </wps:bodyPr>
                      </wps:wsp>
                      <wps:wsp>
                        <wps:cNvPr id="443" name="Graphic 443"/>
                        <wps:cNvSpPr/>
                        <wps:spPr>
                          <a:xfrm>
                            <a:off x="3301" y="3301"/>
                            <a:ext cx="4493895" cy="3191510"/>
                          </a:xfrm>
                          <a:custGeom>
                            <a:avLst/>
                            <a:gdLst/>
                            <a:ahLst/>
                            <a:cxnLst/>
                            <a:rect l="l" t="t" r="r" b="b"/>
                            <a:pathLst>
                              <a:path w="4493895" h="3191510">
                                <a:moveTo>
                                  <a:pt x="0" y="3191306"/>
                                </a:moveTo>
                                <a:lnTo>
                                  <a:pt x="4493399" y="3191306"/>
                                </a:lnTo>
                                <a:lnTo>
                                  <a:pt x="4493399" y="0"/>
                                </a:lnTo>
                                <a:lnTo>
                                  <a:pt x="0" y="0"/>
                                </a:lnTo>
                                <a:lnTo>
                                  <a:pt x="0" y="3191306"/>
                                </a:lnTo>
                                <a:close/>
                              </a:path>
                            </a:pathLst>
                          </a:custGeom>
                          <a:ln w="6604">
                            <a:solidFill>
                              <a:srgbClr val="93959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24.904142pt;width:354.35pt;height:251.85pt;mso-position-horizontal-relative:page;mso-position-vertical-relative:paragraph;z-index:-15691776;mso-wrap-distance-left:0;mso-wrap-distance-right:0" id="docshapegroup374" coordorigin="1134,498" coordsize="7087,5037">
                <v:shape style="position:absolute;left:1139;top:503;width:7077;height:5026" type="#_x0000_t75" id="docshape375" stroked="false">
                  <v:imagedata r:id="rId192" o:title=""/>
                </v:shape>
                <v:rect style="position:absolute;left:1191;top:1137;width:888;height:198" id="docshape376" filled="false" stroked="true" strokeweight="2.211pt" strokecolor="#231f20">
                  <v:stroke dashstyle="solid"/>
                </v:rect>
                <v:rect style="position:absolute;left:1139;top:503;width:7077;height:5026" id="docshape377" filled="false" stroked="true" strokeweight=".52pt" strokecolor="#939598">
                  <v:stroke dashstyle="solid"/>
                </v:rect>
                <w10:wrap type="topAndBottom"/>
              </v:group>
            </w:pict>
          </mc:Fallback>
        </mc:AlternateContent>
      </w:r>
    </w:p>
    <w:p>
      <w:pPr>
        <w:spacing w:before="133"/>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26</w:t>
      </w:r>
    </w:p>
    <w:p>
      <w:pPr>
        <w:pStyle w:val="BodyText"/>
        <w:spacing w:before="187"/>
        <w:rPr>
          <w:rFonts w:ascii="Tahoma"/>
          <w:b/>
        </w:rPr>
      </w:pPr>
      <w:r>
        <w:rPr>
          <w:rFonts w:ascii="Tahoma"/>
          <w:b/>
        </w:rPr>
        <mc:AlternateContent>
          <mc:Choice Requires="wps">
            <w:drawing>
              <wp:anchor distT="0" distB="0" distL="0" distR="0" allowOverlap="1" layoutInCell="1" locked="0" behindDoc="1" simplePos="0" relativeHeight="487625216">
                <wp:simplePos x="0" y="0"/>
                <wp:positionH relativeFrom="page">
                  <wp:posOffset>720001</wp:posOffset>
                </wp:positionH>
                <wp:positionV relativeFrom="paragraph">
                  <wp:posOffset>287346</wp:posOffset>
                </wp:positionV>
                <wp:extent cx="3251200" cy="1319530"/>
                <wp:effectExtent l="0" t="0" r="0" b="0"/>
                <wp:wrapTopAndBottom/>
                <wp:docPr id="444" name="Group 444"/>
                <wp:cNvGraphicFramePr>
                  <a:graphicFrameLocks/>
                </wp:cNvGraphicFramePr>
                <a:graphic>
                  <a:graphicData uri="http://schemas.microsoft.com/office/word/2010/wordprocessingGroup">
                    <wpg:wgp>
                      <wpg:cNvPr id="444" name="Group 444"/>
                      <wpg:cNvGrpSpPr/>
                      <wpg:grpSpPr>
                        <a:xfrm>
                          <a:off x="0" y="0"/>
                          <a:ext cx="3251200" cy="1319530"/>
                          <a:chExt cx="3251200" cy="1319530"/>
                        </a:xfrm>
                      </wpg:grpSpPr>
                      <pic:pic>
                        <pic:nvPicPr>
                          <pic:cNvPr id="445" name="Image 445"/>
                          <pic:cNvPicPr/>
                        </pic:nvPicPr>
                        <pic:blipFill>
                          <a:blip r:embed="rId193" cstate="print"/>
                          <a:stretch>
                            <a:fillRect/>
                          </a:stretch>
                        </pic:blipFill>
                        <pic:spPr>
                          <a:xfrm>
                            <a:off x="3173" y="3179"/>
                            <a:ext cx="3244291" cy="1313078"/>
                          </a:xfrm>
                          <a:prstGeom prst="rect">
                            <a:avLst/>
                          </a:prstGeom>
                        </pic:spPr>
                      </pic:pic>
                      <wps:wsp>
                        <wps:cNvPr id="446" name="Graphic 446"/>
                        <wps:cNvSpPr/>
                        <wps:spPr>
                          <a:xfrm>
                            <a:off x="3175" y="3175"/>
                            <a:ext cx="3244850" cy="1313180"/>
                          </a:xfrm>
                          <a:custGeom>
                            <a:avLst/>
                            <a:gdLst/>
                            <a:ahLst/>
                            <a:cxnLst/>
                            <a:rect l="l" t="t" r="r" b="b"/>
                            <a:pathLst>
                              <a:path w="3244850" h="1313180">
                                <a:moveTo>
                                  <a:pt x="0" y="1313078"/>
                                </a:moveTo>
                                <a:lnTo>
                                  <a:pt x="3244291" y="1313078"/>
                                </a:lnTo>
                                <a:lnTo>
                                  <a:pt x="3244291" y="0"/>
                                </a:lnTo>
                                <a:lnTo>
                                  <a:pt x="0" y="0"/>
                                </a:lnTo>
                                <a:lnTo>
                                  <a:pt x="0" y="1313078"/>
                                </a:lnTo>
                                <a:close/>
                              </a:path>
                            </a:pathLst>
                          </a:custGeom>
                          <a:ln w="6350">
                            <a:solidFill>
                              <a:srgbClr val="93959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22.625687pt;width:256pt;height:103.9pt;mso-position-horizontal-relative:page;mso-position-vertical-relative:paragraph;z-index:-15691264;mso-wrap-distance-left:0;mso-wrap-distance-right:0" id="docshapegroup378" coordorigin="1134,453" coordsize="5120,2078">
                <v:shape style="position:absolute;left:1138;top:457;width:5110;height:2068" type="#_x0000_t75" id="docshape379" stroked="false">
                  <v:imagedata r:id="rId193" o:title=""/>
                </v:shape>
                <v:rect style="position:absolute;left:1138;top:457;width:5110;height:2068" id="docshape380" filled="false" stroked="true" strokeweight=".5pt" strokecolor="#939598">
                  <v:stroke dashstyle="solid"/>
                </v:rect>
                <w10:wrap type="topAndBottom"/>
              </v:group>
            </w:pict>
          </mc:Fallback>
        </mc:AlternateContent>
      </w:r>
    </w:p>
    <w:p>
      <w:pPr>
        <w:spacing w:before="133"/>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27</w:t>
      </w:r>
    </w:p>
    <w:p>
      <w:pPr>
        <w:spacing w:after="0"/>
        <w:jc w:val="left"/>
        <w:rPr>
          <w:rFonts w:ascii="Tahoma" w:hAnsi="Tahoma"/>
          <w:b/>
          <w:sz w:val="20"/>
        </w:rPr>
        <w:sectPr>
          <w:pgSz w:w="9360" w:h="13210"/>
          <w:pgMar w:header="807" w:footer="0" w:top="1160" w:bottom="280" w:left="992" w:right="992"/>
        </w:sectPr>
      </w:pPr>
    </w:p>
    <w:p>
      <w:pPr>
        <w:pStyle w:val="BodyText"/>
        <w:spacing w:before="199"/>
        <w:rPr>
          <w:rFonts w:ascii="Tahoma"/>
          <w:b/>
          <w:sz w:val="19"/>
        </w:rPr>
      </w:pPr>
    </w:p>
    <w:p>
      <w:pPr>
        <w:spacing w:before="0"/>
        <w:ind w:left="143" w:right="0" w:firstLine="0"/>
        <w:jc w:val="left"/>
        <w:rPr>
          <w:rFonts w:ascii="Tahoma" w:hAnsi="Tahoma"/>
          <w:b/>
          <w:sz w:val="19"/>
        </w:rPr>
      </w:pPr>
      <w:bookmarkStart w:name="Просмотр индивидуальных записей" w:id="50"/>
      <w:bookmarkEnd w:id="50"/>
      <w:r>
        <w:rPr/>
      </w:r>
      <w:bookmarkStart w:name="_bookmark22" w:id="51"/>
      <w:bookmarkEnd w:id="51"/>
      <w:r>
        <w:rPr/>
      </w:r>
      <w:r>
        <w:rPr>
          <w:rFonts w:ascii="Tahoma" w:hAnsi="Tahoma"/>
          <w:b/>
          <w:color w:val="231F20"/>
          <w:spacing w:val="-2"/>
          <w:sz w:val="19"/>
        </w:rPr>
        <w:t>НАПОМИНАНИЕ</w:t>
      </w:r>
    </w:p>
    <w:p>
      <w:pPr>
        <w:spacing w:line="252" w:lineRule="auto" w:before="67"/>
        <w:ind w:left="425" w:right="134" w:firstLine="0"/>
        <w:jc w:val="both"/>
        <w:rPr>
          <w:rFonts w:ascii="Tahoma" w:hAnsi="Tahoma"/>
          <w:sz w:val="19"/>
        </w:rPr>
      </w:pPr>
      <w:r>
        <w:rPr>
          <w:rFonts w:ascii="Tahoma" w:hAnsi="Tahoma"/>
          <w:color w:val="231F20"/>
          <w:w w:val="105"/>
          <w:sz w:val="19"/>
        </w:rPr>
        <w:t>В</w:t>
      </w:r>
      <w:r>
        <w:rPr>
          <w:rFonts w:ascii="Tahoma" w:hAnsi="Tahoma"/>
          <w:color w:val="231F20"/>
          <w:spacing w:val="-10"/>
          <w:w w:val="105"/>
          <w:sz w:val="19"/>
        </w:rPr>
        <w:t> </w:t>
      </w:r>
      <w:r>
        <w:rPr>
          <w:rFonts w:ascii="Tahoma" w:hAnsi="Tahoma"/>
          <w:color w:val="231F20"/>
          <w:w w:val="105"/>
          <w:sz w:val="19"/>
        </w:rPr>
        <w:t>главе</w:t>
      </w:r>
      <w:r>
        <w:rPr>
          <w:rFonts w:ascii="Tahoma" w:hAnsi="Tahoma"/>
          <w:color w:val="231F20"/>
          <w:spacing w:val="-10"/>
          <w:w w:val="105"/>
          <w:sz w:val="19"/>
        </w:rPr>
        <w:t> </w:t>
      </w:r>
      <w:r>
        <w:rPr>
          <w:rFonts w:ascii="Tahoma" w:hAnsi="Tahoma"/>
          <w:color w:val="231F20"/>
          <w:w w:val="105"/>
          <w:sz w:val="19"/>
        </w:rPr>
        <w:t>1</w:t>
      </w:r>
      <w:r>
        <w:rPr>
          <w:rFonts w:ascii="Tahoma" w:hAnsi="Tahoma"/>
          <w:color w:val="231F20"/>
          <w:spacing w:val="-10"/>
          <w:w w:val="105"/>
          <w:sz w:val="19"/>
        </w:rPr>
        <w:t> </w:t>
      </w:r>
      <w:r>
        <w:rPr>
          <w:rFonts w:ascii="Tahoma" w:hAnsi="Tahoma"/>
          <w:color w:val="231F20"/>
          <w:w w:val="105"/>
          <w:sz w:val="19"/>
        </w:rPr>
        <w:t>мы</w:t>
      </w:r>
      <w:r>
        <w:rPr>
          <w:rFonts w:ascii="Tahoma" w:hAnsi="Tahoma"/>
          <w:color w:val="231F20"/>
          <w:spacing w:val="-10"/>
          <w:w w:val="105"/>
          <w:sz w:val="19"/>
        </w:rPr>
        <w:t> </w:t>
      </w:r>
      <w:r>
        <w:rPr>
          <w:rFonts w:ascii="Tahoma" w:hAnsi="Tahoma"/>
          <w:color w:val="231F20"/>
          <w:w w:val="105"/>
          <w:sz w:val="19"/>
        </w:rPr>
        <w:t>уже</w:t>
      </w:r>
      <w:r>
        <w:rPr>
          <w:rFonts w:ascii="Tahoma" w:hAnsi="Tahoma"/>
          <w:color w:val="231F20"/>
          <w:spacing w:val="-10"/>
          <w:w w:val="105"/>
          <w:sz w:val="19"/>
        </w:rPr>
        <w:t> </w:t>
      </w:r>
      <w:r>
        <w:rPr>
          <w:rFonts w:ascii="Tahoma" w:hAnsi="Tahoma"/>
          <w:color w:val="231F20"/>
          <w:w w:val="105"/>
          <w:sz w:val="19"/>
        </w:rPr>
        <w:t>рассказывали</w:t>
      </w:r>
      <w:r>
        <w:rPr>
          <w:rFonts w:ascii="Tahoma" w:hAnsi="Tahoma"/>
          <w:color w:val="231F20"/>
          <w:spacing w:val="-10"/>
          <w:w w:val="105"/>
          <w:sz w:val="19"/>
        </w:rPr>
        <w:t> </w:t>
      </w:r>
      <w:r>
        <w:rPr>
          <w:rFonts w:ascii="Tahoma" w:hAnsi="Tahoma"/>
          <w:color w:val="231F20"/>
          <w:w w:val="105"/>
          <w:sz w:val="19"/>
        </w:rPr>
        <w:t>о</w:t>
      </w:r>
      <w:r>
        <w:rPr>
          <w:rFonts w:ascii="Tahoma" w:hAnsi="Tahoma"/>
          <w:color w:val="231F20"/>
          <w:spacing w:val="-10"/>
          <w:w w:val="105"/>
          <w:sz w:val="19"/>
        </w:rPr>
        <w:t> </w:t>
      </w:r>
      <w:r>
        <w:rPr>
          <w:rFonts w:ascii="Tahoma" w:hAnsi="Tahoma"/>
          <w:color w:val="231F20"/>
          <w:w w:val="105"/>
          <w:sz w:val="19"/>
        </w:rPr>
        <w:t>метаданных</w:t>
      </w:r>
      <w:r>
        <w:rPr>
          <w:rFonts w:ascii="Tahoma" w:hAnsi="Tahoma"/>
          <w:color w:val="231F20"/>
          <w:spacing w:val="-10"/>
          <w:w w:val="105"/>
          <w:sz w:val="19"/>
        </w:rPr>
        <w:t> </w:t>
      </w:r>
      <w:r>
        <w:rPr>
          <w:rFonts w:ascii="Tahoma" w:hAnsi="Tahoma"/>
          <w:color w:val="231F20"/>
          <w:w w:val="105"/>
          <w:sz w:val="19"/>
        </w:rPr>
        <w:t>и</w:t>
      </w:r>
      <w:r>
        <w:rPr>
          <w:rFonts w:ascii="Tahoma" w:hAnsi="Tahoma"/>
          <w:color w:val="231F20"/>
          <w:spacing w:val="-10"/>
          <w:w w:val="105"/>
          <w:sz w:val="19"/>
        </w:rPr>
        <w:t> </w:t>
      </w:r>
      <w:r>
        <w:rPr>
          <w:rFonts w:ascii="Tahoma" w:hAnsi="Tahoma"/>
          <w:color w:val="231F20"/>
          <w:w w:val="105"/>
          <w:sz w:val="19"/>
        </w:rPr>
        <w:t>различных</w:t>
      </w:r>
      <w:r>
        <w:rPr>
          <w:rFonts w:ascii="Tahoma" w:hAnsi="Tahoma"/>
          <w:color w:val="231F20"/>
          <w:spacing w:val="-10"/>
          <w:w w:val="105"/>
          <w:sz w:val="19"/>
        </w:rPr>
        <w:t> </w:t>
      </w:r>
      <w:r>
        <w:rPr>
          <w:rFonts w:ascii="Tahoma" w:hAnsi="Tahoma"/>
          <w:color w:val="231F20"/>
          <w:w w:val="105"/>
          <w:sz w:val="19"/>
        </w:rPr>
        <w:t>типах</w:t>
      </w:r>
      <w:r>
        <w:rPr>
          <w:rFonts w:ascii="Tahoma" w:hAnsi="Tahoma"/>
          <w:color w:val="231F20"/>
          <w:spacing w:val="-10"/>
          <w:w w:val="105"/>
          <w:sz w:val="19"/>
        </w:rPr>
        <w:t> </w:t>
      </w:r>
      <w:r>
        <w:rPr>
          <w:rFonts w:ascii="Tahoma" w:hAnsi="Tahoma"/>
          <w:color w:val="231F20"/>
          <w:w w:val="105"/>
          <w:sz w:val="19"/>
        </w:rPr>
        <w:t>данных, а</w:t>
      </w:r>
      <w:r>
        <w:rPr>
          <w:rFonts w:ascii="Tahoma" w:hAnsi="Tahoma"/>
          <w:color w:val="231F20"/>
          <w:spacing w:val="-16"/>
          <w:w w:val="105"/>
          <w:sz w:val="19"/>
        </w:rPr>
        <w:t> </w:t>
      </w:r>
      <w:r>
        <w:rPr>
          <w:rFonts w:ascii="Tahoma" w:hAnsi="Tahoma"/>
          <w:color w:val="231F20"/>
          <w:w w:val="105"/>
          <w:sz w:val="19"/>
        </w:rPr>
        <w:t>также</w:t>
      </w:r>
      <w:r>
        <w:rPr>
          <w:rFonts w:ascii="Tahoma" w:hAnsi="Tahoma"/>
          <w:color w:val="231F20"/>
          <w:spacing w:val="-16"/>
          <w:w w:val="105"/>
          <w:sz w:val="19"/>
        </w:rPr>
        <w:t> </w:t>
      </w:r>
      <w:r>
        <w:rPr>
          <w:rFonts w:ascii="Tahoma" w:hAnsi="Tahoma"/>
          <w:color w:val="231F20"/>
          <w:w w:val="105"/>
          <w:sz w:val="19"/>
        </w:rPr>
        <w:t>описывали</w:t>
      </w:r>
      <w:r>
        <w:rPr>
          <w:rFonts w:ascii="Tahoma" w:hAnsi="Tahoma"/>
          <w:color w:val="231F20"/>
          <w:spacing w:val="-15"/>
          <w:w w:val="105"/>
          <w:sz w:val="19"/>
        </w:rPr>
        <w:t> </w:t>
      </w:r>
      <w:r>
        <w:rPr>
          <w:rFonts w:ascii="Tahoma" w:hAnsi="Tahoma"/>
          <w:color w:val="231F20"/>
          <w:w w:val="105"/>
          <w:sz w:val="19"/>
        </w:rPr>
        <w:t>структуру</w:t>
      </w:r>
      <w:r>
        <w:rPr>
          <w:rFonts w:ascii="Tahoma" w:hAnsi="Tahoma"/>
          <w:color w:val="231F20"/>
          <w:spacing w:val="-16"/>
          <w:w w:val="105"/>
          <w:sz w:val="19"/>
        </w:rPr>
        <w:t> </w:t>
      </w:r>
      <w:r>
        <w:rPr>
          <w:rFonts w:ascii="Tahoma" w:hAnsi="Tahoma"/>
          <w:color w:val="231F20"/>
          <w:w w:val="105"/>
          <w:sz w:val="19"/>
        </w:rPr>
        <w:t>базы</w:t>
      </w:r>
      <w:r>
        <w:rPr>
          <w:rFonts w:ascii="Tahoma" w:hAnsi="Tahoma"/>
          <w:color w:val="231F20"/>
          <w:spacing w:val="-15"/>
          <w:w w:val="105"/>
          <w:sz w:val="19"/>
        </w:rPr>
        <w:t> </w:t>
      </w:r>
      <w:r>
        <w:rPr>
          <w:rFonts w:ascii="Tahoma" w:hAnsi="Tahoma"/>
          <w:color w:val="231F20"/>
          <w:w w:val="105"/>
          <w:sz w:val="19"/>
        </w:rPr>
        <w:t>данных.</w:t>
      </w:r>
      <w:r>
        <w:rPr>
          <w:rFonts w:ascii="Tahoma" w:hAnsi="Tahoma"/>
          <w:color w:val="231F20"/>
          <w:spacing w:val="-16"/>
          <w:w w:val="105"/>
          <w:sz w:val="19"/>
        </w:rPr>
        <w:t> </w:t>
      </w:r>
      <w:r>
        <w:rPr>
          <w:rFonts w:ascii="Tahoma" w:hAnsi="Tahoma"/>
          <w:color w:val="231F20"/>
          <w:w w:val="105"/>
          <w:sz w:val="19"/>
        </w:rPr>
        <w:t>Поле</w:t>
      </w:r>
      <w:r>
        <w:rPr>
          <w:rFonts w:ascii="Tahoma" w:hAnsi="Tahoma"/>
          <w:color w:val="231F20"/>
          <w:spacing w:val="-16"/>
          <w:w w:val="105"/>
          <w:sz w:val="19"/>
        </w:rPr>
        <w:t> </w:t>
      </w:r>
      <w:r>
        <w:rPr>
          <w:rFonts w:ascii="Tahoma" w:hAnsi="Tahoma"/>
          <w:color w:val="231F20"/>
          <w:w w:val="105"/>
          <w:sz w:val="19"/>
        </w:rPr>
        <w:t>Type</w:t>
      </w:r>
      <w:r>
        <w:rPr>
          <w:rFonts w:ascii="Tahoma" w:hAnsi="Tahoma"/>
          <w:color w:val="231F20"/>
          <w:spacing w:val="-15"/>
          <w:w w:val="105"/>
          <w:sz w:val="19"/>
        </w:rPr>
        <w:t> </w:t>
      </w:r>
      <w:r>
        <w:rPr>
          <w:rFonts w:ascii="Tahoma" w:hAnsi="Tahoma"/>
          <w:color w:val="231F20"/>
          <w:w w:val="105"/>
          <w:sz w:val="19"/>
        </w:rPr>
        <w:t>на</w:t>
      </w:r>
      <w:r>
        <w:rPr>
          <w:rFonts w:ascii="Tahoma" w:hAnsi="Tahoma"/>
          <w:color w:val="231F20"/>
          <w:spacing w:val="-16"/>
          <w:w w:val="105"/>
          <w:sz w:val="19"/>
        </w:rPr>
        <w:t> </w:t>
      </w:r>
      <w:r>
        <w:rPr>
          <w:rFonts w:ascii="Tahoma" w:hAnsi="Tahoma"/>
          <w:color w:val="231F20"/>
          <w:w w:val="105"/>
          <w:sz w:val="19"/>
        </w:rPr>
        <w:t>панели</w:t>
      </w:r>
      <w:r>
        <w:rPr>
          <w:rFonts w:ascii="Tahoma" w:hAnsi="Tahoma"/>
          <w:color w:val="231F20"/>
          <w:spacing w:val="-15"/>
          <w:w w:val="105"/>
          <w:sz w:val="19"/>
        </w:rPr>
        <w:t> </w:t>
      </w:r>
      <w:r>
        <w:rPr>
          <w:rFonts w:ascii="Tahoma" w:hAnsi="Tahoma"/>
          <w:color w:val="231F20"/>
          <w:w w:val="105"/>
          <w:sz w:val="19"/>
        </w:rPr>
        <w:t>браузера нашей</w:t>
      </w:r>
      <w:r>
        <w:rPr>
          <w:rFonts w:ascii="Tahoma" w:hAnsi="Tahoma"/>
          <w:color w:val="231F20"/>
          <w:spacing w:val="-16"/>
          <w:w w:val="105"/>
          <w:sz w:val="19"/>
        </w:rPr>
        <w:t> </w:t>
      </w:r>
      <w:r>
        <w:rPr>
          <w:rFonts w:ascii="Tahoma" w:hAnsi="Tahoma"/>
          <w:color w:val="231F20"/>
          <w:w w:val="105"/>
          <w:sz w:val="19"/>
        </w:rPr>
        <w:t>базы</w:t>
      </w:r>
      <w:r>
        <w:rPr>
          <w:rFonts w:ascii="Tahoma" w:hAnsi="Tahoma"/>
          <w:color w:val="231F20"/>
          <w:spacing w:val="-16"/>
          <w:w w:val="105"/>
          <w:sz w:val="19"/>
        </w:rPr>
        <w:t> </w:t>
      </w:r>
      <w:r>
        <w:rPr>
          <w:rFonts w:ascii="Tahoma" w:hAnsi="Tahoma"/>
          <w:color w:val="231F20"/>
          <w:w w:val="105"/>
          <w:sz w:val="19"/>
        </w:rPr>
        <w:t>данных</w:t>
      </w:r>
      <w:r>
        <w:rPr>
          <w:rFonts w:ascii="Tahoma" w:hAnsi="Tahoma"/>
          <w:color w:val="231F20"/>
          <w:spacing w:val="-15"/>
          <w:w w:val="105"/>
          <w:sz w:val="19"/>
        </w:rPr>
        <w:t> </w:t>
      </w:r>
      <w:r>
        <w:rPr>
          <w:rFonts w:ascii="Tahoma" w:hAnsi="Tahoma"/>
          <w:color w:val="231F20"/>
          <w:w w:val="105"/>
          <w:sz w:val="19"/>
        </w:rPr>
        <w:t>(рис.</w:t>
      </w:r>
      <w:r>
        <w:rPr>
          <w:rFonts w:ascii="Tahoma" w:hAnsi="Tahoma"/>
          <w:color w:val="231F20"/>
          <w:spacing w:val="-14"/>
          <w:w w:val="105"/>
          <w:sz w:val="19"/>
        </w:rPr>
        <w:t> </w:t>
      </w:r>
      <w:r>
        <w:rPr>
          <w:rFonts w:ascii="Tahoma" w:hAnsi="Tahoma"/>
          <w:color w:val="231F20"/>
          <w:w w:val="105"/>
          <w:sz w:val="19"/>
        </w:rPr>
        <w:t>27)</w:t>
      </w:r>
      <w:r>
        <w:rPr>
          <w:rFonts w:ascii="Tahoma" w:hAnsi="Tahoma"/>
          <w:color w:val="231F20"/>
          <w:spacing w:val="-15"/>
          <w:w w:val="105"/>
          <w:sz w:val="19"/>
        </w:rPr>
        <w:t> </w:t>
      </w:r>
      <w:r>
        <w:rPr>
          <w:rFonts w:ascii="Tahoma" w:hAnsi="Tahoma"/>
          <w:color w:val="231F20"/>
          <w:sz w:val="19"/>
        </w:rPr>
        <w:t>—</w:t>
      </w:r>
      <w:r>
        <w:rPr>
          <w:rFonts w:ascii="Tahoma" w:hAnsi="Tahoma"/>
          <w:color w:val="231F20"/>
          <w:spacing w:val="-12"/>
          <w:sz w:val="19"/>
        </w:rPr>
        <w:t> </w:t>
      </w:r>
      <w:r>
        <w:rPr>
          <w:rFonts w:ascii="Tahoma" w:hAnsi="Tahoma"/>
          <w:color w:val="231F20"/>
          <w:w w:val="105"/>
          <w:sz w:val="19"/>
        </w:rPr>
        <w:t>хороший</w:t>
      </w:r>
      <w:r>
        <w:rPr>
          <w:rFonts w:ascii="Tahoma" w:hAnsi="Tahoma"/>
          <w:color w:val="231F20"/>
          <w:spacing w:val="-15"/>
          <w:w w:val="105"/>
          <w:sz w:val="19"/>
        </w:rPr>
        <w:t> </w:t>
      </w:r>
      <w:r>
        <w:rPr>
          <w:rFonts w:ascii="Tahoma" w:hAnsi="Tahoma"/>
          <w:color w:val="231F20"/>
          <w:w w:val="105"/>
          <w:sz w:val="19"/>
        </w:rPr>
        <w:t>пример</w:t>
      </w:r>
      <w:r>
        <w:rPr>
          <w:rFonts w:ascii="Tahoma" w:hAnsi="Tahoma"/>
          <w:color w:val="231F20"/>
          <w:spacing w:val="-15"/>
          <w:w w:val="105"/>
          <w:sz w:val="19"/>
        </w:rPr>
        <w:t> </w:t>
      </w:r>
      <w:r>
        <w:rPr>
          <w:rFonts w:ascii="Tahoma" w:hAnsi="Tahoma"/>
          <w:color w:val="231F20"/>
          <w:w w:val="105"/>
          <w:sz w:val="19"/>
        </w:rPr>
        <w:t>метаданных.</w:t>
      </w:r>
      <w:r>
        <w:rPr>
          <w:rFonts w:ascii="Tahoma" w:hAnsi="Tahoma"/>
          <w:color w:val="231F20"/>
          <w:spacing w:val="-16"/>
          <w:w w:val="105"/>
          <w:sz w:val="19"/>
        </w:rPr>
        <w:t> </w:t>
      </w:r>
      <w:r>
        <w:rPr>
          <w:rFonts w:ascii="Tahoma" w:hAnsi="Tahoma"/>
          <w:color w:val="231F20"/>
          <w:w w:val="105"/>
          <w:sz w:val="19"/>
        </w:rPr>
        <w:t>Тип</w:t>
      </w:r>
      <w:r>
        <w:rPr>
          <w:rFonts w:ascii="Tahoma" w:hAnsi="Tahoma"/>
          <w:color w:val="231F20"/>
          <w:spacing w:val="-14"/>
          <w:w w:val="105"/>
          <w:sz w:val="19"/>
        </w:rPr>
        <w:t> </w:t>
      </w:r>
      <w:r>
        <w:rPr>
          <w:rFonts w:ascii="Tahoma" w:hAnsi="Tahoma"/>
          <w:color w:val="231F20"/>
          <w:w w:val="105"/>
          <w:sz w:val="19"/>
        </w:rPr>
        <w:t>данных для</w:t>
      </w:r>
      <w:r>
        <w:rPr>
          <w:rFonts w:ascii="Tahoma" w:hAnsi="Tahoma"/>
          <w:color w:val="231F20"/>
          <w:spacing w:val="-3"/>
          <w:w w:val="105"/>
          <w:sz w:val="19"/>
        </w:rPr>
        <w:t> </w:t>
      </w:r>
      <w:r>
        <w:rPr>
          <w:rFonts w:ascii="Tahoma" w:hAnsi="Tahoma"/>
          <w:color w:val="231F20"/>
          <w:w w:val="105"/>
          <w:sz w:val="19"/>
        </w:rPr>
        <w:t>каждого</w:t>
      </w:r>
      <w:r>
        <w:rPr>
          <w:rFonts w:ascii="Tahoma" w:hAnsi="Tahoma"/>
          <w:color w:val="231F20"/>
          <w:spacing w:val="-3"/>
          <w:w w:val="105"/>
          <w:sz w:val="19"/>
        </w:rPr>
        <w:t> </w:t>
      </w:r>
      <w:r>
        <w:rPr>
          <w:rFonts w:ascii="Tahoma" w:hAnsi="Tahoma"/>
          <w:color w:val="231F20"/>
          <w:w w:val="105"/>
          <w:sz w:val="19"/>
        </w:rPr>
        <w:t>поля</w:t>
      </w:r>
      <w:r>
        <w:rPr>
          <w:rFonts w:ascii="Tahoma" w:hAnsi="Tahoma"/>
          <w:color w:val="231F20"/>
          <w:spacing w:val="-3"/>
          <w:w w:val="105"/>
          <w:sz w:val="19"/>
        </w:rPr>
        <w:t> </w:t>
      </w:r>
      <w:r>
        <w:rPr>
          <w:rFonts w:ascii="Tahoma" w:hAnsi="Tahoma"/>
          <w:color w:val="231F20"/>
          <w:w w:val="105"/>
          <w:sz w:val="19"/>
        </w:rPr>
        <w:t>определяется</w:t>
      </w:r>
      <w:r>
        <w:rPr>
          <w:rFonts w:ascii="Tahoma" w:hAnsi="Tahoma"/>
          <w:color w:val="231F20"/>
          <w:spacing w:val="-3"/>
          <w:w w:val="105"/>
          <w:sz w:val="19"/>
        </w:rPr>
        <w:t> </w:t>
      </w:r>
      <w:r>
        <w:rPr>
          <w:rFonts w:ascii="Tahoma" w:hAnsi="Tahoma"/>
          <w:color w:val="231F20"/>
          <w:w w:val="105"/>
          <w:sz w:val="19"/>
        </w:rPr>
        <w:t>исходя</w:t>
      </w:r>
      <w:r>
        <w:rPr>
          <w:rFonts w:ascii="Tahoma" w:hAnsi="Tahoma"/>
          <w:color w:val="231F20"/>
          <w:spacing w:val="-3"/>
          <w:w w:val="105"/>
          <w:sz w:val="19"/>
        </w:rPr>
        <w:t> </w:t>
      </w:r>
      <w:r>
        <w:rPr>
          <w:rFonts w:ascii="Tahoma" w:hAnsi="Tahoma"/>
          <w:color w:val="231F20"/>
          <w:w w:val="105"/>
          <w:sz w:val="19"/>
        </w:rPr>
        <w:t>из</w:t>
      </w:r>
      <w:r>
        <w:rPr>
          <w:rFonts w:ascii="Tahoma" w:hAnsi="Tahoma"/>
          <w:color w:val="231F20"/>
          <w:spacing w:val="-3"/>
          <w:w w:val="105"/>
          <w:sz w:val="19"/>
        </w:rPr>
        <w:t> </w:t>
      </w:r>
      <w:r>
        <w:rPr>
          <w:rFonts w:ascii="Tahoma" w:hAnsi="Tahoma"/>
          <w:color w:val="231F20"/>
          <w:w w:val="105"/>
          <w:sz w:val="19"/>
        </w:rPr>
        <w:t>практической</w:t>
      </w:r>
      <w:r>
        <w:rPr>
          <w:rFonts w:ascii="Tahoma" w:hAnsi="Tahoma"/>
          <w:color w:val="231F20"/>
          <w:spacing w:val="-3"/>
          <w:w w:val="105"/>
          <w:sz w:val="19"/>
        </w:rPr>
        <w:t> </w:t>
      </w:r>
      <w:r>
        <w:rPr>
          <w:rFonts w:ascii="Tahoma" w:hAnsi="Tahoma"/>
          <w:color w:val="231F20"/>
          <w:w w:val="105"/>
          <w:sz w:val="19"/>
        </w:rPr>
        <w:t>задачи,</w:t>
      </w:r>
      <w:r>
        <w:rPr>
          <w:rFonts w:ascii="Tahoma" w:hAnsi="Tahoma"/>
          <w:color w:val="231F20"/>
          <w:spacing w:val="-8"/>
          <w:w w:val="105"/>
          <w:sz w:val="19"/>
        </w:rPr>
        <w:t> </w:t>
      </w:r>
      <w:r>
        <w:rPr>
          <w:rFonts w:ascii="Tahoma" w:hAnsi="Tahoma"/>
          <w:color w:val="231F20"/>
          <w:w w:val="105"/>
          <w:sz w:val="19"/>
        </w:rPr>
        <w:t>которая выполняется посредством данного поля.</w:t>
      </w:r>
    </w:p>
    <w:p>
      <w:pPr>
        <w:pStyle w:val="BodyText"/>
        <w:spacing w:before="176"/>
        <w:rPr>
          <w:rFonts w:ascii="Tahoma"/>
          <w:sz w:val="19"/>
        </w:rPr>
      </w:pPr>
    </w:p>
    <w:p>
      <w:pPr>
        <w:pStyle w:val="Heading4"/>
      </w:pPr>
      <w:r>
        <w:rPr>
          <w:color w:val="231F20"/>
          <w:spacing w:val="2"/>
          <w:w w:val="80"/>
        </w:rPr>
        <w:t>Просмотр</w:t>
      </w:r>
      <w:r>
        <w:rPr>
          <w:color w:val="231F20"/>
          <w:spacing w:val="41"/>
        </w:rPr>
        <w:t> </w:t>
      </w:r>
      <w:r>
        <w:rPr>
          <w:color w:val="231F20"/>
          <w:spacing w:val="2"/>
          <w:w w:val="80"/>
        </w:rPr>
        <w:t>индивидуальных</w:t>
      </w:r>
      <w:r>
        <w:rPr>
          <w:color w:val="231F20"/>
          <w:spacing w:val="41"/>
        </w:rPr>
        <w:t> </w:t>
      </w:r>
      <w:r>
        <w:rPr>
          <w:color w:val="231F20"/>
          <w:spacing w:val="-2"/>
          <w:w w:val="80"/>
        </w:rPr>
        <w:t>записей</w:t>
      </w:r>
    </w:p>
    <w:p>
      <w:pPr>
        <w:pStyle w:val="BodyText"/>
        <w:spacing w:line="256" w:lineRule="auto" w:before="178"/>
        <w:ind w:left="141" w:right="139"/>
        <w:jc w:val="both"/>
      </w:pPr>
      <w:r>
        <w:rPr>
          <w:color w:val="231F20"/>
        </w:rPr>
        <w:t>Вкладку Browse Data (Просмотр данных) можно использовать для </w:t>
      </w:r>
      <w:r>
        <w:rPr>
          <w:color w:val="231F20"/>
        </w:rPr>
        <w:t>просмотра записей</w:t>
      </w:r>
      <w:r>
        <w:rPr>
          <w:color w:val="231F20"/>
          <w:spacing w:val="-7"/>
        </w:rPr>
        <w:t> </w:t>
      </w:r>
      <w:r>
        <w:rPr>
          <w:color w:val="231F20"/>
        </w:rPr>
        <w:t>в</w:t>
      </w:r>
      <w:r>
        <w:rPr>
          <w:color w:val="231F20"/>
          <w:spacing w:val="-7"/>
        </w:rPr>
        <w:t> </w:t>
      </w:r>
      <w:r>
        <w:rPr>
          <w:color w:val="231F20"/>
        </w:rPr>
        <w:t>каждой</w:t>
      </w:r>
      <w:r>
        <w:rPr>
          <w:color w:val="231F20"/>
          <w:spacing w:val="-7"/>
        </w:rPr>
        <w:t> </w:t>
      </w:r>
      <w:r>
        <w:rPr>
          <w:color w:val="231F20"/>
        </w:rPr>
        <w:t>таблице.</w:t>
      </w:r>
      <w:r>
        <w:rPr>
          <w:color w:val="231F20"/>
          <w:spacing w:val="-7"/>
        </w:rPr>
        <w:t> </w:t>
      </w:r>
      <w:r>
        <w:rPr>
          <w:color w:val="231F20"/>
        </w:rPr>
        <w:t>Чтобы</w:t>
      </w:r>
      <w:r>
        <w:rPr>
          <w:color w:val="231F20"/>
          <w:spacing w:val="-7"/>
        </w:rPr>
        <w:t> </w:t>
      </w:r>
      <w:r>
        <w:rPr>
          <w:color w:val="231F20"/>
        </w:rPr>
        <w:t>переключаться</w:t>
      </w:r>
      <w:r>
        <w:rPr>
          <w:color w:val="231F20"/>
          <w:spacing w:val="-7"/>
        </w:rPr>
        <w:t> </w:t>
      </w:r>
      <w:r>
        <w:rPr>
          <w:color w:val="231F20"/>
        </w:rPr>
        <w:t>между</w:t>
      </w:r>
      <w:r>
        <w:rPr>
          <w:color w:val="231F20"/>
          <w:spacing w:val="-7"/>
        </w:rPr>
        <w:t> </w:t>
      </w:r>
      <w:r>
        <w:rPr>
          <w:color w:val="231F20"/>
        </w:rPr>
        <w:t>таблицами</w:t>
      </w:r>
      <w:r>
        <w:rPr>
          <w:color w:val="231F20"/>
          <w:spacing w:val="-7"/>
        </w:rPr>
        <w:t> </w:t>
      </w:r>
      <w:r>
        <w:rPr>
          <w:color w:val="231F20"/>
        </w:rPr>
        <w:t>и</w:t>
      </w:r>
      <w:r>
        <w:rPr>
          <w:color w:val="231F20"/>
          <w:spacing w:val="-7"/>
        </w:rPr>
        <w:t> </w:t>
      </w:r>
      <w:r>
        <w:rPr>
          <w:color w:val="231F20"/>
        </w:rPr>
        <w:t>просма- тривать данные, используйте раскрывающийся список.</w:t>
      </w:r>
    </w:p>
    <w:p>
      <w:pPr>
        <w:pStyle w:val="BodyText"/>
        <w:spacing w:before="87"/>
      </w:pPr>
      <w:r>
        <w:rPr/>
        <mc:AlternateContent>
          <mc:Choice Requires="wps">
            <w:drawing>
              <wp:anchor distT="0" distB="0" distL="0" distR="0" allowOverlap="1" layoutInCell="1" locked="0" behindDoc="1" simplePos="0" relativeHeight="487625728">
                <wp:simplePos x="0" y="0"/>
                <wp:positionH relativeFrom="page">
                  <wp:posOffset>720001</wp:posOffset>
                </wp:positionH>
                <wp:positionV relativeFrom="paragraph">
                  <wp:posOffset>219982</wp:posOffset>
                </wp:positionV>
                <wp:extent cx="4500245" cy="2416175"/>
                <wp:effectExtent l="0" t="0" r="0" b="0"/>
                <wp:wrapTopAndBottom/>
                <wp:docPr id="452" name="Group 452"/>
                <wp:cNvGraphicFramePr>
                  <a:graphicFrameLocks/>
                </wp:cNvGraphicFramePr>
                <a:graphic>
                  <a:graphicData uri="http://schemas.microsoft.com/office/word/2010/wordprocessingGroup">
                    <wpg:wgp>
                      <wpg:cNvPr id="452" name="Group 452"/>
                      <wpg:cNvGrpSpPr/>
                      <wpg:grpSpPr>
                        <a:xfrm>
                          <a:off x="0" y="0"/>
                          <a:ext cx="4500245" cy="2416175"/>
                          <a:chExt cx="4500245" cy="2416175"/>
                        </a:xfrm>
                      </wpg:grpSpPr>
                      <pic:pic>
                        <pic:nvPicPr>
                          <pic:cNvPr id="453" name="Image 453"/>
                          <pic:cNvPicPr/>
                        </pic:nvPicPr>
                        <pic:blipFill>
                          <a:blip r:embed="rId196" cstate="print"/>
                          <a:stretch>
                            <a:fillRect/>
                          </a:stretch>
                        </pic:blipFill>
                        <pic:spPr>
                          <a:xfrm>
                            <a:off x="3301" y="3301"/>
                            <a:ext cx="4493399" cy="2408986"/>
                          </a:xfrm>
                          <a:prstGeom prst="rect">
                            <a:avLst/>
                          </a:prstGeom>
                        </pic:spPr>
                      </pic:pic>
                      <wps:wsp>
                        <wps:cNvPr id="454" name="Graphic 454"/>
                        <wps:cNvSpPr/>
                        <wps:spPr>
                          <a:xfrm>
                            <a:off x="172821" y="263080"/>
                            <a:ext cx="2985770" cy="172085"/>
                          </a:xfrm>
                          <a:custGeom>
                            <a:avLst/>
                            <a:gdLst/>
                            <a:ahLst/>
                            <a:cxnLst/>
                            <a:rect l="l" t="t" r="r" b="b"/>
                            <a:pathLst>
                              <a:path w="2985770" h="172085">
                                <a:moveTo>
                                  <a:pt x="2985401" y="171729"/>
                                </a:moveTo>
                                <a:lnTo>
                                  <a:pt x="0" y="171729"/>
                                </a:lnTo>
                                <a:lnTo>
                                  <a:pt x="0" y="85864"/>
                                </a:lnTo>
                                <a:lnTo>
                                  <a:pt x="2985401" y="85864"/>
                                </a:lnTo>
                                <a:lnTo>
                                  <a:pt x="2985401" y="171729"/>
                                </a:lnTo>
                                <a:close/>
                              </a:path>
                              <a:path w="2985770" h="172085">
                                <a:moveTo>
                                  <a:pt x="477761" y="85864"/>
                                </a:moveTo>
                                <a:lnTo>
                                  <a:pt x="209168" y="85864"/>
                                </a:lnTo>
                                <a:lnTo>
                                  <a:pt x="209168" y="0"/>
                                </a:lnTo>
                                <a:lnTo>
                                  <a:pt x="477761" y="0"/>
                                </a:lnTo>
                                <a:lnTo>
                                  <a:pt x="477761" y="85864"/>
                                </a:lnTo>
                                <a:close/>
                              </a:path>
                            </a:pathLst>
                          </a:custGeom>
                          <a:ln w="18719">
                            <a:solidFill>
                              <a:srgbClr val="231F20"/>
                            </a:solidFill>
                            <a:prstDash val="solid"/>
                          </a:ln>
                        </wps:spPr>
                        <wps:bodyPr wrap="square" lIns="0" tIns="0" rIns="0" bIns="0" rtlCol="0">
                          <a:prstTxWarp prst="textNoShape">
                            <a:avLst/>
                          </a:prstTxWarp>
                          <a:noAutofit/>
                        </wps:bodyPr>
                      </wps:wsp>
                      <wps:wsp>
                        <wps:cNvPr id="455" name="Graphic 455"/>
                        <wps:cNvSpPr/>
                        <wps:spPr>
                          <a:xfrm>
                            <a:off x="3301" y="3301"/>
                            <a:ext cx="4493895" cy="2409190"/>
                          </a:xfrm>
                          <a:custGeom>
                            <a:avLst/>
                            <a:gdLst/>
                            <a:ahLst/>
                            <a:cxnLst/>
                            <a:rect l="l" t="t" r="r" b="b"/>
                            <a:pathLst>
                              <a:path w="4493895" h="2409190">
                                <a:moveTo>
                                  <a:pt x="0" y="2408999"/>
                                </a:moveTo>
                                <a:lnTo>
                                  <a:pt x="4493399" y="2408999"/>
                                </a:lnTo>
                                <a:lnTo>
                                  <a:pt x="4493399" y="0"/>
                                </a:lnTo>
                                <a:lnTo>
                                  <a:pt x="0" y="0"/>
                                </a:lnTo>
                                <a:lnTo>
                                  <a:pt x="0" y="2408999"/>
                                </a:lnTo>
                                <a:close/>
                              </a:path>
                            </a:pathLst>
                          </a:custGeom>
                          <a:ln w="6604">
                            <a:solidFill>
                              <a:srgbClr val="93959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17.321474pt;width:354.35pt;height:190.25pt;mso-position-horizontal-relative:page;mso-position-vertical-relative:paragraph;z-index:-15690752;mso-wrap-distance-left:0;mso-wrap-distance-right:0" id="docshapegroup384" coordorigin="1134,346" coordsize="7087,3805">
                <v:shape style="position:absolute;left:1139;top:351;width:7077;height:3794" type="#_x0000_t75" id="docshape385" stroked="false">
                  <v:imagedata r:id="rId196" o:title=""/>
                </v:shape>
                <v:shape style="position:absolute;left:1406;top:760;width:4702;height:271" id="docshape386" coordorigin="1406,761" coordsize="4702,271" path="m6107,1031l1406,1031,1406,896,6107,896,6107,1031xm2158,896l1735,896,1735,761,2158,761,2158,896xe" filled="false" stroked="true" strokeweight="1.474pt" strokecolor="#231f20">
                  <v:path arrowok="t"/>
                  <v:stroke dashstyle="solid"/>
                </v:shape>
                <v:rect style="position:absolute;left:1139;top:351;width:7077;height:3794" id="docshape387" filled="false" stroked="true" strokeweight=".52pt" strokecolor="#939598">
                  <v:stroke dashstyle="solid"/>
                </v:rect>
                <w10:wrap type="topAndBottom"/>
              </v:group>
            </w:pict>
          </mc:Fallback>
        </mc:AlternateContent>
      </w:r>
    </w:p>
    <w:p>
      <w:pPr>
        <w:spacing w:before="133"/>
        <w:ind w:left="141" w:right="0" w:firstLine="0"/>
        <w:jc w:val="both"/>
        <w:rPr>
          <w:rFonts w:ascii="Tahoma" w:hAnsi="Tahoma"/>
          <w:b/>
          <w:sz w:val="20"/>
        </w:rPr>
      </w:pPr>
      <w:r>
        <w:rPr>
          <w:rFonts w:ascii="Tahoma" w:hAnsi="Tahoma"/>
          <w:b/>
          <w:color w:val="231F20"/>
          <w:w w:val="90"/>
          <w:sz w:val="20"/>
        </w:rPr>
        <w:t>Рис.</w:t>
      </w:r>
      <w:r>
        <w:rPr>
          <w:rFonts w:ascii="Tahoma" w:hAnsi="Tahoma"/>
          <w:b/>
          <w:color w:val="231F20"/>
          <w:spacing w:val="-5"/>
          <w:sz w:val="20"/>
        </w:rPr>
        <w:t> 28</w:t>
      </w:r>
    </w:p>
    <w:p>
      <w:pPr>
        <w:pStyle w:val="BodyText"/>
        <w:spacing w:before="89"/>
        <w:rPr>
          <w:rFonts w:ascii="Tahoma"/>
          <w:b/>
        </w:rPr>
      </w:pPr>
    </w:p>
    <w:p>
      <w:pPr>
        <w:pStyle w:val="BodyText"/>
        <w:spacing w:line="256" w:lineRule="auto"/>
        <w:ind w:left="141" w:right="139"/>
        <w:jc w:val="both"/>
      </w:pPr>
      <w:r>
        <w:rPr>
          <w:color w:val="231F20"/>
        </w:rPr>
        <w:t>На вкладке Browse Data (Просмотр данных) (рис. 28) отображаются данные, хранящиеся в таблице </w:t>
      </w:r>
      <w:r>
        <w:rPr>
          <w:rFonts w:ascii="Consolas" w:hAnsi="Consolas"/>
          <w:color w:val="231F20"/>
          <w:sz w:val="18"/>
        </w:rPr>
        <w:t>albums</w:t>
      </w:r>
      <w:r>
        <w:rPr>
          <w:color w:val="231F20"/>
        </w:rPr>
        <w:t>. На вкладке Database Structure (Структура </w:t>
      </w:r>
      <w:r>
        <w:rPr>
          <w:color w:val="231F20"/>
        </w:rPr>
        <w:t>базы </w:t>
      </w:r>
      <w:r>
        <w:rPr>
          <w:color w:val="231F20"/>
          <w:spacing w:val="-2"/>
        </w:rPr>
        <w:t>данных) отображаются столбцы. Также мы видим фактические данные, содер- </w:t>
      </w:r>
      <w:r>
        <w:rPr>
          <w:color w:val="231F20"/>
        </w:rPr>
        <w:t>жащиеся в этих столбцах.</w:t>
      </w:r>
    </w:p>
    <w:p>
      <w:pPr>
        <w:pStyle w:val="BodyText"/>
        <w:spacing w:before="166"/>
        <w:ind w:left="141"/>
        <w:jc w:val="both"/>
      </w:pPr>
      <w:r>
        <w:rPr>
          <w:color w:val="231F20"/>
          <w:spacing w:val="-2"/>
        </w:rPr>
        <w:t>В</w:t>
      </w:r>
      <w:r>
        <w:rPr>
          <w:color w:val="231F20"/>
          <w:spacing w:val="-1"/>
        </w:rPr>
        <w:t> </w:t>
      </w:r>
      <w:r>
        <w:rPr>
          <w:color w:val="231F20"/>
          <w:spacing w:val="-2"/>
        </w:rPr>
        <w:t>строке</w:t>
      </w:r>
      <w:r>
        <w:rPr>
          <w:color w:val="231F20"/>
          <w:spacing w:val="1"/>
        </w:rPr>
        <w:t> </w:t>
      </w:r>
      <w:r>
        <w:rPr>
          <w:color w:val="231F20"/>
          <w:spacing w:val="-2"/>
        </w:rPr>
        <w:t>1</w:t>
      </w:r>
      <w:r>
        <w:rPr>
          <w:color w:val="231F20"/>
          <w:spacing w:val="1"/>
        </w:rPr>
        <w:t> </w:t>
      </w:r>
      <w:r>
        <w:rPr>
          <w:color w:val="231F20"/>
          <w:spacing w:val="-2"/>
        </w:rPr>
        <w:t>в</w:t>
      </w:r>
      <w:r>
        <w:rPr>
          <w:color w:val="231F20"/>
          <w:spacing w:val="1"/>
        </w:rPr>
        <w:t> </w:t>
      </w:r>
      <w:r>
        <w:rPr>
          <w:color w:val="231F20"/>
          <w:spacing w:val="-2"/>
        </w:rPr>
        <w:t>каждом</w:t>
      </w:r>
      <w:r>
        <w:rPr>
          <w:color w:val="231F20"/>
          <w:spacing w:val="1"/>
        </w:rPr>
        <w:t> </w:t>
      </w:r>
      <w:r>
        <w:rPr>
          <w:color w:val="231F20"/>
          <w:spacing w:val="-2"/>
        </w:rPr>
        <w:t>столбце</w:t>
      </w:r>
      <w:r>
        <w:rPr>
          <w:color w:val="231F20"/>
          <w:spacing w:val="1"/>
        </w:rPr>
        <w:t> </w:t>
      </w:r>
      <w:r>
        <w:rPr>
          <w:color w:val="231F20"/>
          <w:spacing w:val="-2"/>
        </w:rPr>
        <w:t>таблицы</w:t>
      </w:r>
      <w:r>
        <w:rPr>
          <w:color w:val="231F20"/>
          <w:spacing w:val="1"/>
        </w:rPr>
        <w:t> </w:t>
      </w:r>
      <w:r>
        <w:rPr>
          <w:rFonts w:ascii="Consolas" w:hAnsi="Consolas"/>
          <w:color w:val="231F20"/>
          <w:spacing w:val="-2"/>
          <w:sz w:val="18"/>
        </w:rPr>
        <w:t>albums</w:t>
      </w:r>
      <w:r>
        <w:rPr>
          <w:rFonts w:ascii="Consolas" w:hAnsi="Consolas"/>
          <w:color w:val="231F20"/>
          <w:spacing w:val="-53"/>
          <w:sz w:val="18"/>
        </w:rPr>
        <w:t> </w:t>
      </w:r>
      <w:r>
        <w:rPr>
          <w:color w:val="231F20"/>
          <w:spacing w:val="-2"/>
        </w:rPr>
        <w:t>содержатся</w:t>
      </w:r>
      <w:r>
        <w:rPr>
          <w:color w:val="231F20"/>
          <w:spacing w:val="1"/>
        </w:rPr>
        <w:t> </w:t>
      </w:r>
      <w:r>
        <w:rPr>
          <w:color w:val="231F20"/>
          <w:spacing w:val="-2"/>
        </w:rPr>
        <w:t>следующие</w:t>
      </w:r>
      <w:r>
        <w:rPr>
          <w:color w:val="231F20"/>
          <w:spacing w:val="1"/>
        </w:rPr>
        <w:t> </w:t>
      </w:r>
      <w:r>
        <w:rPr>
          <w:color w:val="231F20"/>
          <w:spacing w:val="-2"/>
        </w:rPr>
        <w:t>данные:</w:t>
      </w:r>
    </w:p>
    <w:p>
      <w:pPr>
        <w:spacing w:before="207"/>
        <w:ind w:left="141" w:right="0" w:firstLine="0"/>
        <w:jc w:val="both"/>
        <w:rPr>
          <w:rFonts w:ascii="Consolas"/>
          <w:sz w:val="18"/>
        </w:rPr>
      </w:pPr>
      <w:r>
        <w:rPr>
          <w:rFonts w:ascii="Consolas"/>
          <w:color w:val="231F20"/>
          <w:sz w:val="18"/>
        </w:rPr>
        <w:t>AlbumId = </w:t>
      </w:r>
      <w:r>
        <w:rPr>
          <w:rFonts w:ascii="Consolas"/>
          <w:color w:val="231F20"/>
          <w:spacing w:val="-10"/>
          <w:sz w:val="18"/>
        </w:rPr>
        <w:t>1</w:t>
      </w:r>
    </w:p>
    <w:p>
      <w:pPr>
        <w:spacing w:line="249" w:lineRule="auto" w:before="10"/>
        <w:ind w:left="141" w:right="2006" w:firstLine="0"/>
        <w:jc w:val="left"/>
        <w:rPr>
          <w:rFonts w:ascii="Consolas"/>
          <w:sz w:val="18"/>
        </w:rPr>
      </w:pPr>
      <w:r>
        <w:rPr>
          <w:rFonts w:ascii="Consolas"/>
          <w:color w:val="231F20"/>
          <w:sz w:val="18"/>
        </w:rPr>
        <w:t>Title</w:t>
      </w:r>
      <w:r>
        <w:rPr>
          <w:rFonts w:ascii="Consolas"/>
          <w:color w:val="231F20"/>
          <w:spacing w:val="-4"/>
          <w:sz w:val="18"/>
        </w:rPr>
        <w:t> </w:t>
      </w:r>
      <w:r>
        <w:rPr>
          <w:rFonts w:ascii="Consolas"/>
          <w:color w:val="231F20"/>
          <w:sz w:val="18"/>
        </w:rPr>
        <w:t>=</w:t>
      </w:r>
      <w:r>
        <w:rPr>
          <w:rFonts w:ascii="Consolas"/>
          <w:color w:val="231F20"/>
          <w:spacing w:val="-4"/>
          <w:sz w:val="18"/>
        </w:rPr>
        <w:t> </w:t>
      </w:r>
      <w:r>
        <w:rPr>
          <w:rFonts w:ascii="Consolas"/>
          <w:color w:val="231F20"/>
          <w:sz w:val="18"/>
        </w:rPr>
        <w:t>"For</w:t>
      </w:r>
      <w:r>
        <w:rPr>
          <w:rFonts w:ascii="Consolas"/>
          <w:color w:val="231F20"/>
          <w:spacing w:val="-4"/>
          <w:sz w:val="18"/>
        </w:rPr>
        <w:t> </w:t>
      </w:r>
      <w:r>
        <w:rPr>
          <w:rFonts w:ascii="Consolas"/>
          <w:color w:val="231F20"/>
          <w:sz w:val="18"/>
        </w:rPr>
        <w:t>Those</w:t>
      </w:r>
      <w:r>
        <w:rPr>
          <w:rFonts w:ascii="Consolas"/>
          <w:color w:val="231F20"/>
          <w:spacing w:val="-4"/>
          <w:sz w:val="18"/>
        </w:rPr>
        <w:t> </w:t>
      </w:r>
      <w:r>
        <w:rPr>
          <w:rFonts w:ascii="Consolas"/>
          <w:color w:val="231F20"/>
          <w:sz w:val="18"/>
        </w:rPr>
        <w:t>About</w:t>
      </w:r>
      <w:r>
        <w:rPr>
          <w:rFonts w:ascii="Consolas"/>
          <w:color w:val="231F20"/>
          <w:spacing w:val="-4"/>
          <w:sz w:val="18"/>
        </w:rPr>
        <w:t> </w:t>
      </w:r>
      <w:r>
        <w:rPr>
          <w:rFonts w:ascii="Consolas"/>
          <w:color w:val="231F20"/>
          <w:sz w:val="18"/>
        </w:rPr>
        <w:t>to</w:t>
      </w:r>
      <w:r>
        <w:rPr>
          <w:rFonts w:ascii="Consolas"/>
          <w:color w:val="231F20"/>
          <w:spacing w:val="-4"/>
          <w:sz w:val="18"/>
        </w:rPr>
        <w:t> </w:t>
      </w:r>
      <w:r>
        <w:rPr>
          <w:rFonts w:ascii="Consolas"/>
          <w:color w:val="231F20"/>
          <w:sz w:val="18"/>
        </w:rPr>
        <w:t>Rock</w:t>
      </w:r>
      <w:r>
        <w:rPr>
          <w:rFonts w:ascii="Consolas"/>
          <w:color w:val="231F20"/>
          <w:spacing w:val="-4"/>
          <w:sz w:val="18"/>
        </w:rPr>
        <w:t> </w:t>
      </w:r>
      <w:r>
        <w:rPr>
          <w:rFonts w:ascii="Consolas"/>
          <w:color w:val="231F20"/>
          <w:sz w:val="18"/>
        </w:rPr>
        <w:t>We</w:t>
      </w:r>
      <w:r>
        <w:rPr>
          <w:rFonts w:ascii="Consolas"/>
          <w:color w:val="231F20"/>
          <w:spacing w:val="-4"/>
          <w:sz w:val="18"/>
        </w:rPr>
        <w:t> </w:t>
      </w:r>
      <w:r>
        <w:rPr>
          <w:rFonts w:ascii="Consolas"/>
          <w:color w:val="231F20"/>
          <w:sz w:val="18"/>
        </w:rPr>
        <w:t>Salute</w:t>
      </w:r>
      <w:r>
        <w:rPr>
          <w:rFonts w:ascii="Consolas"/>
          <w:color w:val="231F20"/>
          <w:spacing w:val="-4"/>
          <w:sz w:val="18"/>
        </w:rPr>
        <w:t> </w:t>
      </w:r>
      <w:r>
        <w:rPr>
          <w:rFonts w:ascii="Consolas"/>
          <w:color w:val="231F20"/>
          <w:sz w:val="18"/>
        </w:rPr>
        <w:t>You" ArtistId = 1</w:t>
      </w:r>
    </w:p>
    <w:p>
      <w:pPr>
        <w:spacing w:after="0" w:line="249" w:lineRule="auto"/>
        <w:jc w:val="left"/>
        <w:rPr>
          <w:rFonts w:ascii="Consolas"/>
          <w:sz w:val="18"/>
        </w:rPr>
        <w:sectPr>
          <w:headerReference w:type="default" r:id="rId194"/>
          <w:headerReference w:type="even" r:id="rId195"/>
          <w:pgSz w:w="9360" w:h="13210"/>
          <w:pgMar w:header="807" w:footer="0" w:top="1160" w:bottom="280" w:left="992" w:right="992"/>
          <w:pgNumType w:start="49"/>
        </w:sectPr>
      </w:pPr>
    </w:p>
    <w:p>
      <w:pPr>
        <w:pStyle w:val="BodyText"/>
        <w:spacing w:before="206"/>
        <w:rPr>
          <w:rFonts w:ascii="Consolas"/>
          <w:sz w:val="19"/>
        </w:rPr>
      </w:pPr>
    </w:p>
    <w:p>
      <w:pPr>
        <w:spacing w:before="0"/>
        <w:ind w:left="143" w:right="0" w:firstLine="0"/>
        <w:jc w:val="left"/>
        <w:rPr>
          <w:rFonts w:ascii="Tahoma" w:hAnsi="Tahoma"/>
          <w:b/>
          <w:sz w:val="19"/>
        </w:rPr>
      </w:pPr>
      <w:bookmarkStart w:name="Вкладка Execute SQL" w:id="52"/>
      <w:bookmarkEnd w:id="52"/>
      <w:r>
        <w:rPr/>
      </w:r>
      <w:bookmarkStart w:name="_bookmark23" w:id="53"/>
      <w:bookmarkEnd w:id="53"/>
      <w:r>
        <w:rPr/>
      </w:r>
      <w:r>
        <w:rPr>
          <w:rFonts w:ascii="Tahoma" w:hAnsi="Tahoma"/>
          <w:b/>
          <w:color w:val="231F20"/>
          <w:spacing w:val="-2"/>
          <w:sz w:val="19"/>
        </w:rPr>
        <w:t>НАПОМИНАНИЕ</w:t>
      </w:r>
    </w:p>
    <w:p>
      <w:pPr>
        <w:spacing w:line="252" w:lineRule="auto" w:before="67"/>
        <w:ind w:left="425" w:right="139" w:firstLine="0"/>
        <w:jc w:val="both"/>
        <w:rPr>
          <w:rFonts w:ascii="Tahoma" w:hAnsi="Tahoma"/>
          <w:sz w:val="19"/>
        </w:rPr>
      </w:pPr>
      <w:r>
        <w:rPr>
          <w:rFonts w:ascii="Tahoma" w:hAnsi="Tahoma"/>
          <w:color w:val="231F20"/>
          <w:sz w:val="19"/>
        </w:rPr>
        <w:t>Столбцы,</w:t>
      </w:r>
      <w:r>
        <w:rPr>
          <w:rFonts w:ascii="Tahoma" w:hAnsi="Tahoma"/>
          <w:color w:val="231F20"/>
          <w:spacing w:val="-5"/>
          <w:sz w:val="19"/>
        </w:rPr>
        <w:t> </w:t>
      </w:r>
      <w:r>
        <w:rPr>
          <w:rFonts w:ascii="Tahoma" w:hAnsi="Tahoma"/>
          <w:color w:val="231F20"/>
          <w:sz w:val="19"/>
        </w:rPr>
        <w:t>которые вы видите,</w:t>
      </w:r>
      <w:r>
        <w:rPr>
          <w:rFonts w:ascii="Tahoma" w:hAnsi="Tahoma"/>
          <w:color w:val="231F20"/>
          <w:spacing w:val="-5"/>
          <w:sz w:val="19"/>
        </w:rPr>
        <w:t> </w:t>
      </w:r>
      <w:r>
        <w:rPr>
          <w:rFonts w:ascii="Tahoma" w:hAnsi="Tahoma"/>
          <w:color w:val="231F20"/>
          <w:sz w:val="19"/>
        </w:rPr>
        <w:t>называются полями.</w:t>
      </w:r>
      <w:r>
        <w:rPr>
          <w:rFonts w:ascii="Tahoma" w:hAnsi="Tahoma"/>
          <w:color w:val="231F20"/>
          <w:spacing w:val="-5"/>
          <w:sz w:val="19"/>
        </w:rPr>
        <w:t> </w:t>
      </w:r>
      <w:r>
        <w:rPr>
          <w:rFonts w:ascii="Tahoma" w:hAnsi="Tahoma"/>
          <w:color w:val="231F20"/>
          <w:sz w:val="19"/>
        </w:rPr>
        <w:t>Каждая строка представ- </w:t>
      </w:r>
      <w:r>
        <w:rPr>
          <w:rFonts w:ascii="Tahoma" w:hAnsi="Tahoma"/>
          <w:color w:val="231F20"/>
          <w:w w:val="105"/>
          <w:sz w:val="19"/>
        </w:rPr>
        <w:t>ляет собой отдельную запись.</w:t>
      </w:r>
    </w:p>
    <w:p>
      <w:pPr>
        <w:pStyle w:val="BodyText"/>
        <w:spacing w:before="91"/>
        <w:rPr>
          <w:rFonts w:ascii="Tahoma"/>
          <w:sz w:val="19"/>
        </w:rPr>
      </w:pPr>
    </w:p>
    <w:p>
      <w:pPr>
        <w:pStyle w:val="BodyText"/>
        <w:spacing w:line="254" w:lineRule="auto"/>
        <w:ind w:left="141" w:right="136"/>
        <w:jc w:val="both"/>
      </w:pPr>
      <w:r>
        <w:rPr>
          <w:color w:val="231F20"/>
          <w:spacing w:val="-2"/>
        </w:rPr>
        <w:t>Изучая</w:t>
      </w:r>
      <w:r>
        <w:rPr>
          <w:color w:val="231F20"/>
          <w:spacing w:val="-4"/>
        </w:rPr>
        <w:t> </w:t>
      </w:r>
      <w:r>
        <w:rPr>
          <w:color w:val="231F20"/>
          <w:spacing w:val="-2"/>
        </w:rPr>
        <w:t>эту</w:t>
      </w:r>
      <w:r>
        <w:rPr>
          <w:color w:val="231F20"/>
          <w:spacing w:val="-4"/>
        </w:rPr>
        <w:t> </w:t>
      </w:r>
      <w:r>
        <w:rPr>
          <w:color w:val="231F20"/>
          <w:spacing w:val="-2"/>
        </w:rPr>
        <w:t>таблицу,</w:t>
      </w:r>
      <w:r>
        <w:rPr>
          <w:color w:val="231F20"/>
          <w:spacing w:val="-4"/>
        </w:rPr>
        <w:t> </w:t>
      </w:r>
      <w:r>
        <w:rPr>
          <w:color w:val="231F20"/>
          <w:spacing w:val="-2"/>
        </w:rPr>
        <w:t>мы</w:t>
      </w:r>
      <w:r>
        <w:rPr>
          <w:color w:val="231F20"/>
          <w:spacing w:val="-4"/>
        </w:rPr>
        <w:t> </w:t>
      </w:r>
      <w:r>
        <w:rPr>
          <w:color w:val="231F20"/>
          <w:spacing w:val="-2"/>
        </w:rPr>
        <w:t>также</w:t>
      </w:r>
      <w:r>
        <w:rPr>
          <w:color w:val="231F20"/>
          <w:spacing w:val="-4"/>
        </w:rPr>
        <w:t> </w:t>
      </w:r>
      <w:r>
        <w:rPr>
          <w:color w:val="231F20"/>
          <w:spacing w:val="-2"/>
        </w:rPr>
        <w:t>можем</w:t>
      </w:r>
      <w:r>
        <w:rPr>
          <w:color w:val="231F20"/>
          <w:spacing w:val="-4"/>
        </w:rPr>
        <w:t> </w:t>
      </w:r>
      <w:r>
        <w:rPr>
          <w:color w:val="231F20"/>
          <w:spacing w:val="-2"/>
        </w:rPr>
        <w:t>узнать</w:t>
      </w:r>
      <w:r>
        <w:rPr>
          <w:color w:val="231F20"/>
          <w:spacing w:val="-4"/>
        </w:rPr>
        <w:t> </w:t>
      </w:r>
      <w:r>
        <w:rPr>
          <w:color w:val="231F20"/>
          <w:spacing w:val="-2"/>
        </w:rPr>
        <w:t>немного</w:t>
      </w:r>
      <w:r>
        <w:rPr>
          <w:color w:val="231F20"/>
          <w:spacing w:val="-4"/>
        </w:rPr>
        <w:t> </w:t>
      </w:r>
      <w:r>
        <w:rPr>
          <w:color w:val="231F20"/>
          <w:spacing w:val="-2"/>
        </w:rPr>
        <w:t>о</w:t>
      </w:r>
      <w:r>
        <w:rPr>
          <w:color w:val="231F20"/>
          <w:spacing w:val="-4"/>
        </w:rPr>
        <w:t> </w:t>
      </w:r>
      <w:r>
        <w:rPr>
          <w:color w:val="231F20"/>
          <w:spacing w:val="-2"/>
        </w:rPr>
        <w:t>других</w:t>
      </w:r>
      <w:r>
        <w:rPr>
          <w:color w:val="231F20"/>
          <w:spacing w:val="-4"/>
        </w:rPr>
        <w:t> </w:t>
      </w:r>
      <w:r>
        <w:rPr>
          <w:color w:val="231F20"/>
          <w:spacing w:val="-2"/>
        </w:rPr>
        <w:t>таблицах</w:t>
      </w:r>
      <w:r>
        <w:rPr>
          <w:color w:val="231F20"/>
          <w:spacing w:val="-4"/>
        </w:rPr>
        <w:t> </w:t>
      </w:r>
      <w:r>
        <w:rPr>
          <w:color w:val="231F20"/>
          <w:spacing w:val="-2"/>
        </w:rPr>
        <w:t>нашей </w:t>
      </w:r>
      <w:r>
        <w:rPr>
          <w:color w:val="231F20"/>
          <w:spacing w:val="-4"/>
        </w:rPr>
        <w:t>базы</w:t>
      </w:r>
      <w:r>
        <w:rPr>
          <w:color w:val="231F20"/>
          <w:spacing w:val="-8"/>
        </w:rPr>
        <w:t> </w:t>
      </w:r>
      <w:r>
        <w:rPr>
          <w:color w:val="231F20"/>
          <w:spacing w:val="-4"/>
        </w:rPr>
        <w:t>данных.</w:t>
      </w:r>
      <w:r>
        <w:rPr>
          <w:color w:val="231F20"/>
          <w:spacing w:val="-7"/>
        </w:rPr>
        <w:t> </w:t>
      </w:r>
      <w:r>
        <w:rPr>
          <w:color w:val="231F20"/>
          <w:spacing w:val="-4"/>
        </w:rPr>
        <w:t>В</w:t>
      </w:r>
      <w:r>
        <w:rPr>
          <w:color w:val="231F20"/>
          <w:spacing w:val="-7"/>
        </w:rPr>
        <w:t> </w:t>
      </w:r>
      <w:r>
        <w:rPr>
          <w:color w:val="231F20"/>
          <w:spacing w:val="-4"/>
        </w:rPr>
        <w:t>главе</w:t>
      </w:r>
      <w:r>
        <w:rPr>
          <w:color w:val="231F20"/>
          <w:spacing w:val="-6"/>
        </w:rPr>
        <w:t> </w:t>
      </w:r>
      <w:r>
        <w:rPr>
          <w:color w:val="231F20"/>
          <w:spacing w:val="-4"/>
        </w:rPr>
        <w:t>1</w:t>
      </w:r>
      <w:r>
        <w:rPr>
          <w:color w:val="231F20"/>
        </w:rPr>
        <w:t> </w:t>
      </w:r>
      <w:r>
        <w:rPr>
          <w:color w:val="231F20"/>
          <w:spacing w:val="-4"/>
        </w:rPr>
        <w:t>мы</w:t>
      </w:r>
      <w:r>
        <w:rPr>
          <w:color w:val="231F20"/>
        </w:rPr>
        <w:t> </w:t>
      </w:r>
      <w:r>
        <w:rPr>
          <w:color w:val="231F20"/>
          <w:spacing w:val="-4"/>
        </w:rPr>
        <w:t>рассмотрели</w:t>
      </w:r>
      <w:r>
        <w:rPr>
          <w:color w:val="231F20"/>
        </w:rPr>
        <w:t> </w:t>
      </w:r>
      <w:r>
        <w:rPr>
          <w:color w:val="231F20"/>
          <w:spacing w:val="-4"/>
        </w:rPr>
        <w:t>концепцию</w:t>
      </w:r>
      <w:r>
        <w:rPr>
          <w:color w:val="231F20"/>
        </w:rPr>
        <w:t> </w:t>
      </w:r>
      <w:r>
        <w:rPr>
          <w:color w:val="231F20"/>
          <w:spacing w:val="-4"/>
        </w:rPr>
        <w:t>внешнего</w:t>
      </w:r>
      <w:r>
        <w:rPr>
          <w:color w:val="231F20"/>
        </w:rPr>
        <w:t> </w:t>
      </w:r>
      <w:r>
        <w:rPr>
          <w:color w:val="231F20"/>
          <w:spacing w:val="-4"/>
        </w:rPr>
        <w:t>ключа.</w:t>
      </w:r>
      <w:r>
        <w:rPr>
          <w:color w:val="231F20"/>
        </w:rPr>
        <w:t> </w:t>
      </w:r>
      <w:r>
        <w:rPr>
          <w:rFonts w:ascii="Consolas" w:hAnsi="Consolas"/>
          <w:color w:val="231F20"/>
          <w:spacing w:val="-4"/>
          <w:sz w:val="18"/>
        </w:rPr>
        <w:t>AlbumId</w:t>
      </w:r>
      <w:r>
        <w:rPr>
          <w:rFonts w:ascii="Consolas" w:hAnsi="Consolas"/>
          <w:color w:val="231F20"/>
          <w:spacing w:val="-21"/>
          <w:sz w:val="18"/>
        </w:rPr>
        <w:t> </w:t>
      </w:r>
      <w:r>
        <w:rPr>
          <w:color w:val="231F20"/>
          <w:spacing w:val="-4"/>
        </w:rPr>
        <w:t>—</w:t>
      </w:r>
      <w:r>
        <w:rPr>
          <w:color w:val="231F20"/>
          <w:spacing w:val="-2"/>
        </w:rPr>
        <w:t> первичный</w:t>
      </w:r>
      <w:r>
        <w:rPr>
          <w:color w:val="231F20"/>
          <w:spacing w:val="-10"/>
        </w:rPr>
        <w:t> </w:t>
      </w:r>
      <w:r>
        <w:rPr>
          <w:color w:val="231F20"/>
          <w:spacing w:val="-2"/>
        </w:rPr>
        <w:t>ключ</w:t>
      </w:r>
      <w:r>
        <w:rPr>
          <w:color w:val="231F20"/>
          <w:spacing w:val="-9"/>
        </w:rPr>
        <w:t> </w:t>
      </w:r>
      <w:r>
        <w:rPr>
          <w:color w:val="231F20"/>
          <w:spacing w:val="-2"/>
        </w:rPr>
        <w:t>для</w:t>
      </w:r>
      <w:r>
        <w:rPr>
          <w:color w:val="231F20"/>
          <w:spacing w:val="-9"/>
        </w:rPr>
        <w:t> </w:t>
      </w:r>
      <w:r>
        <w:rPr>
          <w:color w:val="231F20"/>
          <w:spacing w:val="-2"/>
        </w:rPr>
        <w:t>таблицы</w:t>
      </w:r>
      <w:r>
        <w:rPr>
          <w:color w:val="231F20"/>
          <w:spacing w:val="-9"/>
        </w:rPr>
        <w:t> </w:t>
      </w:r>
      <w:r>
        <w:rPr>
          <w:rFonts w:ascii="Consolas" w:hAnsi="Consolas"/>
          <w:color w:val="231F20"/>
          <w:spacing w:val="-2"/>
          <w:sz w:val="18"/>
        </w:rPr>
        <w:t>albums</w:t>
      </w:r>
      <w:r>
        <w:rPr>
          <w:rFonts w:ascii="Consolas" w:hAnsi="Consolas"/>
          <w:color w:val="231F20"/>
          <w:spacing w:val="-22"/>
          <w:sz w:val="18"/>
        </w:rPr>
        <w:t> </w:t>
      </w:r>
      <w:r>
        <w:rPr>
          <w:color w:val="231F20"/>
          <w:spacing w:val="-2"/>
        </w:rPr>
        <w:t>(для</w:t>
      </w:r>
      <w:r>
        <w:rPr>
          <w:color w:val="231F20"/>
          <w:spacing w:val="-9"/>
        </w:rPr>
        <w:t> </w:t>
      </w:r>
      <w:r>
        <w:rPr>
          <w:color w:val="231F20"/>
          <w:spacing w:val="-2"/>
        </w:rPr>
        <w:t>каждой</w:t>
      </w:r>
      <w:r>
        <w:rPr>
          <w:color w:val="231F20"/>
          <w:spacing w:val="-9"/>
        </w:rPr>
        <w:t> </w:t>
      </w:r>
      <w:r>
        <w:rPr>
          <w:color w:val="231F20"/>
          <w:spacing w:val="-2"/>
        </w:rPr>
        <w:t>записи</w:t>
      </w:r>
      <w:r>
        <w:rPr>
          <w:color w:val="231F20"/>
          <w:spacing w:val="-9"/>
        </w:rPr>
        <w:t> </w:t>
      </w:r>
      <w:r>
        <w:rPr>
          <w:color w:val="231F20"/>
          <w:spacing w:val="-2"/>
        </w:rPr>
        <w:t>имеется</w:t>
      </w:r>
      <w:r>
        <w:rPr>
          <w:color w:val="231F20"/>
          <w:spacing w:val="-9"/>
        </w:rPr>
        <w:t> </w:t>
      </w:r>
      <w:r>
        <w:rPr>
          <w:color w:val="231F20"/>
          <w:spacing w:val="-2"/>
        </w:rPr>
        <w:t>уникальный </w:t>
      </w:r>
      <w:r>
        <w:rPr>
          <w:color w:val="231F20"/>
        </w:rPr>
        <w:t>номер).</w:t>
      </w:r>
      <w:r>
        <w:rPr>
          <w:color w:val="231F20"/>
          <w:spacing w:val="-1"/>
        </w:rPr>
        <w:t> </w:t>
      </w:r>
      <w:r>
        <w:rPr>
          <w:color w:val="231F20"/>
        </w:rPr>
        <w:t>Также </w:t>
      </w:r>
      <w:r>
        <w:rPr>
          <w:rFonts w:ascii="Consolas" w:hAnsi="Consolas"/>
          <w:color w:val="231F20"/>
          <w:sz w:val="18"/>
        </w:rPr>
        <w:t>ArtistId</w:t>
      </w:r>
      <w:r>
        <w:rPr>
          <w:rFonts w:ascii="Consolas" w:hAnsi="Consolas"/>
          <w:color w:val="231F20"/>
          <w:spacing w:val="-25"/>
          <w:sz w:val="18"/>
        </w:rPr>
        <w:t> </w:t>
      </w:r>
      <w:r>
        <w:rPr>
          <w:color w:val="231F20"/>
        </w:rPr>
        <w:t>принимает целое число вместо фактического имени исполнителя. Это означает, что, вероятно, существует другая таблица, содер- жащая</w:t>
      </w:r>
      <w:r>
        <w:rPr>
          <w:color w:val="231F20"/>
          <w:spacing w:val="-1"/>
        </w:rPr>
        <w:t> </w:t>
      </w:r>
      <w:r>
        <w:rPr>
          <w:color w:val="231F20"/>
        </w:rPr>
        <w:t>фактическое</w:t>
      </w:r>
      <w:r>
        <w:rPr>
          <w:color w:val="231F20"/>
          <w:spacing w:val="-1"/>
        </w:rPr>
        <w:t> </w:t>
      </w:r>
      <w:r>
        <w:rPr>
          <w:color w:val="231F20"/>
        </w:rPr>
        <w:t>имя</w:t>
      </w:r>
      <w:r>
        <w:rPr>
          <w:color w:val="231F20"/>
          <w:spacing w:val="-1"/>
        </w:rPr>
        <w:t> </w:t>
      </w:r>
      <w:r>
        <w:rPr>
          <w:color w:val="231F20"/>
        </w:rPr>
        <w:t>исполнителя</w:t>
      </w:r>
      <w:r>
        <w:rPr>
          <w:color w:val="231F20"/>
          <w:spacing w:val="-1"/>
        </w:rPr>
        <w:t> </w:t>
      </w:r>
      <w:r>
        <w:rPr>
          <w:color w:val="231F20"/>
        </w:rPr>
        <w:t>(в</w:t>
      </w:r>
      <w:r>
        <w:rPr>
          <w:color w:val="231F20"/>
          <w:spacing w:val="-1"/>
        </w:rPr>
        <w:t> </w:t>
      </w:r>
      <w:r>
        <w:rPr>
          <w:color w:val="231F20"/>
        </w:rPr>
        <w:t>формате</w:t>
      </w:r>
      <w:r>
        <w:rPr>
          <w:color w:val="231F20"/>
          <w:spacing w:val="-1"/>
        </w:rPr>
        <w:t> </w:t>
      </w:r>
      <w:r>
        <w:rPr>
          <w:color w:val="231F20"/>
        </w:rPr>
        <w:t>символьного</w:t>
      </w:r>
      <w:r>
        <w:rPr>
          <w:color w:val="231F20"/>
          <w:spacing w:val="-1"/>
        </w:rPr>
        <w:t> </w:t>
      </w:r>
      <w:r>
        <w:rPr>
          <w:color w:val="231F20"/>
        </w:rPr>
        <w:t>типа</w:t>
      </w:r>
      <w:r>
        <w:rPr>
          <w:color w:val="231F20"/>
          <w:spacing w:val="-1"/>
        </w:rPr>
        <w:t> </w:t>
      </w:r>
      <w:r>
        <w:rPr>
          <w:color w:val="231F20"/>
        </w:rPr>
        <w:t>данных), и что </w:t>
      </w:r>
      <w:r>
        <w:rPr>
          <w:rFonts w:ascii="Consolas" w:hAnsi="Consolas"/>
          <w:color w:val="231F20"/>
          <w:sz w:val="18"/>
        </w:rPr>
        <w:t>ArtistId</w:t>
      </w:r>
      <w:r>
        <w:rPr>
          <w:color w:val="231F20"/>
        </w:rPr>
        <w:t>, скорее всего, является внешним ключом.</w:t>
      </w:r>
    </w:p>
    <w:p>
      <w:pPr>
        <w:pStyle w:val="BodyText"/>
        <w:spacing w:before="111"/>
      </w:pPr>
    </w:p>
    <w:p>
      <w:pPr>
        <w:spacing w:before="1"/>
        <w:ind w:left="143" w:right="0" w:firstLine="0"/>
        <w:jc w:val="left"/>
        <w:rPr>
          <w:rFonts w:ascii="Tahoma" w:hAnsi="Tahoma"/>
          <w:b/>
          <w:sz w:val="19"/>
        </w:rPr>
      </w:pPr>
      <w:r>
        <w:rPr>
          <w:rFonts w:ascii="Tahoma" w:hAnsi="Tahoma"/>
          <w:b/>
          <w:color w:val="231F20"/>
          <w:spacing w:val="-2"/>
          <w:sz w:val="19"/>
        </w:rPr>
        <w:t>НАПОМИНАНИЕ</w:t>
      </w:r>
    </w:p>
    <w:p>
      <w:pPr>
        <w:spacing w:line="252" w:lineRule="auto" w:before="67"/>
        <w:ind w:left="425" w:right="137" w:firstLine="0"/>
        <w:jc w:val="both"/>
        <w:rPr>
          <w:rFonts w:ascii="Tahoma" w:hAnsi="Tahoma"/>
          <w:sz w:val="19"/>
        </w:rPr>
      </w:pPr>
      <w:r>
        <w:rPr>
          <w:rFonts w:ascii="Tahoma" w:hAnsi="Tahoma"/>
          <w:color w:val="231F20"/>
          <w:sz w:val="19"/>
        </w:rPr>
        <w:t>Внешний ключ — это поле в таблице,</w:t>
      </w:r>
      <w:r>
        <w:rPr>
          <w:rFonts w:ascii="Tahoma" w:hAnsi="Tahoma"/>
          <w:color w:val="231F20"/>
          <w:spacing w:val="-7"/>
          <w:sz w:val="19"/>
        </w:rPr>
        <w:t> </w:t>
      </w:r>
      <w:r>
        <w:rPr>
          <w:rFonts w:ascii="Tahoma" w:hAnsi="Tahoma"/>
          <w:color w:val="231F20"/>
          <w:sz w:val="19"/>
        </w:rPr>
        <w:t>которое служит для указания в одной </w:t>
      </w:r>
      <w:r>
        <w:rPr>
          <w:rFonts w:ascii="Tahoma" w:hAnsi="Tahoma"/>
          <w:color w:val="231F20"/>
          <w:w w:val="105"/>
          <w:sz w:val="19"/>
        </w:rPr>
        <w:t>таблице на первичный ключ в другой таблице. Если мы проанализиру- ем</w:t>
      </w:r>
      <w:r>
        <w:rPr>
          <w:rFonts w:ascii="Tahoma" w:hAnsi="Tahoma"/>
          <w:color w:val="231F20"/>
          <w:spacing w:val="-3"/>
          <w:w w:val="105"/>
          <w:sz w:val="19"/>
        </w:rPr>
        <w:t> </w:t>
      </w:r>
      <w:r>
        <w:rPr>
          <w:rFonts w:ascii="Tahoma" w:hAnsi="Tahoma"/>
          <w:color w:val="231F20"/>
          <w:w w:val="105"/>
          <w:sz w:val="19"/>
        </w:rPr>
        <w:t>таблицу</w:t>
      </w:r>
      <w:r>
        <w:rPr>
          <w:rFonts w:ascii="Tahoma" w:hAnsi="Tahoma"/>
          <w:color w:val="231F20"/>
          <w:spacing w:val="-3"/>
          <w:w w:val="105"/>
          <w:sz w:val="19"/>
        </w:rPr>
        <w:t> </w:t>
      </w:r>
      <w:r>
        <w:rPr>
          <w:rFonts w:ascii="Tahoma" w:hAnsi="Tahoma"/>
          <w:color w:val="231F20"/>
          <w:w w:val="105"/>
          <w:sz w:val="19"/>
        </w:rPr>
        <w:t>artists,</w:t>
      </w:r>
      <w:r>
        <w:rPr>
          <w:rFonts w:ascii="Tahoma" w:hAnsi="Tahoma"/>
          <w:color w:val="231F20"/>
          <w:spacing w:val="-9"/>
          <w:w w:val="105"/>
          <w:sz w:val="19"/>
        </w:rPr>
        <w:t> </w:t>
      </w:r>
      <w:r>
        <w:rPr>
          <w:rFonts w:ascii="Tahoma" w:hAnsi="Tahoma"/>
          <w:color w:val="231F20"/>
          <w:w w:val="105"/>
          <w:sz w:val="19"/>
        </w:rPr>
        <w:t>мы</w:t>
      </w:r>
      <w:r>
        <w:rPr>
          <w:rFonts w:ascii="Tahoma" w:hAnsi="Tahoma"/>
          <w:color w:val="231F20"/>
          <w:spacing w:val="-3"/>
          <w:w w:val="105"/>
          <w:sz w:val="19"/>
        </w:rPr>
        <w:t> </w:t>
      </w:r>
      <w:r>
        <w:rPr>
          <w:rFonts w:ascii="Tahoma" w:hAnsi="Tahoma"/>
          <w:color w:val="231F20"/>
          <w:w w:val="105"/>
          <w:sz w:val="19"/>
        </w:rPr>
        <w:t>можем</w:t>
      </w:r>
      <w:r>
        <w:rPr>
          <w:rFonts w:ascii="Tahoma" w:hAnsi="Tahoma"/>
          <w:color w:val="231F20"/>
          <w:spacing w:val="-3"/>
          <w:w w:val="105"/>
          <w:sz w:val="19"/>
        </w:rPr>
        <w:t> </w:t>
      </w:r>
      <w:r>
        <w:rPr>
          <w:rFonts w:ascii="Tahoma" w:hAnsi="Tahoma"/>
          <w:color w:val="231F20"/>
          <w:w w:val="105"/>
          <w:sz w:val="19"/>
        </w:rPr>
        <w:t>определить,</w:t>
      </w:r>
      <w:r>
        <w:rPr>
          <w:rFonts w:ascii="Tahoma" w:hAnsi="Tahoma"/>
          <w:color w:val="231F20"/>
          <w:spacing w:val="-9"/>
          <w:w w:val="105"/>
          <w:sz w:val="19"/>
        </w:rPr>
        <w:t> </w:t>
      </w:r>
      <w:r>
        <w:rPr>
          <w:rFonts w:ascii="Tahoma" w:hAnsi="Tahoma"/>
          <w:color w:val="231F20"/>
          <w:w w:val="105"/>
          <w:sz w:val="19"/>
        </w:rPr>
        <w:t>что</w:t>
      </w:r>
      <w:r>
        <w:rPr>
          <w:rFonts w:ascii="Tahoma" w:hAnsi="Tahoma"/>
          <w:color w:val="231F20"/>
          <w:spacing w:val="-7"/>
          <w:w w:val="105"/>
          <w:sz w:val="19"/>
        </w:rPr>
        <w:t> </w:t>
      </w:r>
      <w:r>
        <w:rPr>
          <w:rFonts w:ascii="Tahoma" w:hAnsi="Tahoma"/>
          <w:color w:val="231F20"/>
          <w:w w:val="105"/>
          <w:sz w:val="19"/>
        </w:rPr>
        <w:t>ArtistId</w:t>
      </w:r>
      <w:r>
        <w:rPr>
          <w:rFonts w:ascii="Tahoma" w:hAnsi="Tahoma"/>
          <w:color w:val="231F20"/>
          <w:spacing w:val="-3"/>
          <w:w w:val="105"/>
          <w:sz w:val="19"/>
        </w:rPr>
        <w:t> </w:t>
      </w:r>
      <w:r>
        <w:rPr>
          <w:rFonts w:ascii="Tahoma" w:hAnsi="Tahoma"/>
          <w:color w:val="231F20"/>
          <w:sz w:val="19"/>
        </w:rPr>
        <w:t>— </w:t>
      </w:r>
      <w:r>
        <w:rPr>
          <w:rFonts w:ascii="Tahoma" w:hAnsi="Tahoma"/>
          <w:color w:val="231F20"/>
          <w:w w:val="105"/>
          <w:sz w:val="19"/>
        </w:rPr>
        <w:t>первичный</w:t>
      </w:r>
      <w:r>
        <w:rPr>
          <w:rFonts w:ascii="Tahoma" w:hAnsi="Tahoma"/>
          <w:color w:val="231F20"/>
          <w:spacing w:val="-3"/>
          <w:w w:val="105"/>
          <w:sz w:val="19"/>
        </w:rPr>
        <w:t> </w:t>
      </w:r>
      <w:r>
        <w:rPr>
          <w:rFonts w:ascii="Tahoma" w:hAnsi="Tahoma"/>
          <w:color w:val="231F20"/>
          <w:w w:val="105"/>
          <w:sz w:val="19"/>
        </w:rPr>
        <w:t>ключ для таблицы artists, поэтому он является внешним ключом для таблицы </w:t>
      </w:r>
      <w:r>
        <w:rPr>
          <w:rFonts w:ascii="Tahoma" w:hAnsi="Tahoma"/>
          <w:color w:val="231F20"/>
          <w:spacing w:val="-2"/>
          <w:w w:val="105"/>
          <w:sz w:val="19"/>
        </w:rPr>
        <w:t>albums.</w:t>
      </w:r>
    </w:p>
    <w:p>
      <w:pPr>
        <w:pStyle w:val="BodyText"/>
        <w:rPr>
          <w:rFonts w:ascii="Tahoma"/>
          <w:sz w:val="19"/>
        </w:rPr>
      </w:pPr>
    </w:p>
    <w:p>
      <w:pPr>
        <w:pStyle w:val="BodyText"/>
        <w:spacing w:before="3"/>
        <w:rPr>
          <w:rFonts w:ascii="Tahoma"/>
          <w:sz w:val="19"/>
        </w:rPr>
      </w:pPr>
    </w:p>
    <w:p>
      <w:pPr>
        <w:pStyle w:val="Heading4"/>
        <w:jc w:val="both"/>
      </w:pPr>
      <w:r>
        <w:rPr>
          <w:color w:val="231F20"/>
          <w:w w:val="80"/>
        </w:rPr>
        <w:t>Вкладка</w:t>
      </w:r>
      <w:r>
        <w:rPr>
          <w:color w:val="231F20"/>
          <w:spacing w:val="33"/>
        </w:rPr>
        <w:t> </w:t>
      </w:r>
      <w:r>
        <w:rPr>
          <w:color w:val="231F20"/>
          <w:w w:val="80"/>
        </w:rPr>
        <w:t>Execute</w:t>
      </w:r>
      <w:r>
        <w:rPr>
          <w:color w:val="231F20"/>
          <w:spacing w:val="33"/>
        </w:rPr>
        <w:t> </w:t>
      </w:r>
      <w:r>
        <w:rPr>
          <w:color w:val="231F20"/>
          <w:spacing w:val="-5"/>
          <w:w w:val="80"/>
        </w:rPr>
        <w:t>SQL</w:t>
      </w:r>
    </w:p>
    <w:p>
      <w:pPr>
        <w:pStyle w:val="BodyText"/>
        <w:spacing w:line="256" w:lineRule="auto" w:before="178"/>
        <w:ind w:left="141" w:right="139"/>
        <w:jc w:val="both"/>
      </w:pPr>
      <w:r>
        <w:rPr>
          <w:color w:val="231F20"/>
        </w:rPr>
        <w:t>На вкладке Execute SQL (Выполнить SQL-запрос) мы пишем операторы SQL. Вкладка содержит три панели окон основных компонентов: </w:t>
      </w:r>
      <w:r>
        <w:rPr>
          <w:i/>
          <w:color w:val="231F20"/>
        </w:rPr>
        <w:t>панель запросов </w:t>
      </w:r>
      <w:r>
        <w:rPr>
          <w:color w:val="231F20"/>
        </w:rPr>
        <w:t>(Query</w:t>
      </w:r>
      <w:r>
        <w:rPr>
          <w:color w:val="231F20"/>
          <w:spacing w:val="-10"/>
        </w:rPr>
        <w:t> </w:t>
      </w:r>
      <w:r>
        <w:rPr>
          <w:color w:val="231F20"/>
        </w:rPr>
        <w:t>Pane),</w:t>
      </w:r>
      <w:r>
        <w:rPr>
          <w:color w:val="231F20"/>
          <w:spacing w:val="-10"/>
        </w:rPr>
        <w:t> </w:t>
      </w:r>
      <w:r>
        <w:rPr>
          <w:i/>
          <w:color w:val="231F20"/>
        </w:rPr>
        <w:t>панель</w:t>
      </w:r>
      <w:r>
        <w:rPr>
          <w:i/>
          <w:color w:val="231F20"/>
          <w:spacing w:val="-10"/>
        </w:rPr>
        <w:t> </w:t>
      </w:r>
      <w:r>
        <w:rPr>
          <w:i/>
          <w:color w:val="231F20"/>
        </w:rPr>
        <w:t>результатов</w:t>
      </w:r>
      <w:r>
        <w:rPr>
          <w:i/>
          <w:color w:val="231F20"/>
          <w:spacing w:val="-10"/>
        </w:rPr>
        <w:t> </w:t>
      </w:r>
      <w:r>
        <w:rPr>
          <w:color w:val="231F20"/>
        </w:rPr>
        <w:t>(Results</w:t>
      </w:r>
      <w:r>
        <w:rPr>
          <w:color w:val="231F20"/>
          <w:spacing w:val="-10"/>
        </w:rPr>
        <w:t> </w:t>
      </w:r>
      <w:r>
        <w:rPr>
          <w:color w:val="231F20"/>
        </w:rPr>
        <w:t>Pane)</w:t>
      </w:r>
      <w:r>
        <w:rPr>
          <w:color w:val="231F20"/>
          <w:spacing w:val="-10"/>
        </w:rPr>
        <w:t> </w:t>
      </w:r>
      <w:r>
        <w:rPr>
          <w:color w:val="231F20"/>
        </w:rPr>
        <w:t>и</w:t>
      </w:r>
      <w:r>
        <w:rPr>
          <w:color w:val="231F20"/>
          <w:spacing w:val="-10"/>
        </w:rPr>
        <w:t> </w:t>
      </w:r>
      <w:r>
        <w:rPr>
          <w:i/>
          <w:color w:val="231F20"/>
        </w:rPr>
        <w:t>панель</w:t>
      </w:r>
      <w:r>
        <w:rPr>
          <w:i/>
          <w:color w:val="231F20"/>
          <w:spacing w:val="-10"/>
        </w:rPr>
        <w:t> </w:t>
      </w:r>
      <w:r>
        <w:rPr>
          <w:i/>
          <w:color w:val="231F20"/>
        </w:rPr>
        <w:t>сообщений</w:t>
      </w:r>
      <w:r>
        <w:rPr>
          <w:i/>
          <w:color w:val="231F20"/>
          <w:spacing w:val="-10"/>
        </w:rPr>
        <w:t> </w:t>
      </w:r>
      <w:r>
        <w:rPr>
          <w:color w:val="231F20"/>
        </w:rPr>
        <w:t>(Messages </w:t>
      </w:r>
      <w:r>
        <w:rPr>
          <w:color w:val="231F20"/>
          <w:spacing w:val="-2"/>
        </w:rPr>
        <w:t>Pane). Давайте рассмотрим назаначение этих трех панелей с помощью следую- </w:t>
      </w:r>
      <w:r>
        <w:rPr>
          <w:color w:val="231F20"/>
        </w:rPr>
        <w:t>щего кода SQL на панели запросов (рис. 29):</w:t>
      </w:r>
    </w:p>
    <w:p>
      <w:pPr>
        <w:spacing w:before="189"/>
        <w:ind w:left="141" w:right="0" w:firstLine="0"/>
        <w:jc w:val="left"/>
        <w:rPr>
          <w:rFonts w:ascii="Consolas"/>
          <w:sz w:val="18"/>
        </w:rPr>
      </w:pPr>
      <w:r>
        <w:rPr>
          <w:rFonts w:ascii="Consolas"/>
          <w:color w:val="231F20"/>
          <w:spacing w:val="-2"/>
          <w:sz w:val="18"/>
        </w:rPr>
        <w:t>SELECT</w:t>
      </w:r>
    </w:p>
    <w:p>
      <w:pPr>
        <w:spacing w:line="249" w:lineRule="auto" w:before="9"/>
        <w:ind w:left="141" w:right="6829" w:firstLine="297"/>
        <w:jc w:val="left"/>
        <w:rPr>
          <w:rFonts w:ascii="Consolas"/>
          <w:sz w:val="18"/>
        </w:rPr>
      </w:pPr>
      <w:r>
        <w:rPr>
          <w:rFonts w:ascii="Consolas"/>
          <w:color w:val="231F20"/>
          <w:spacing w:val="-10"/>
          <w:sz w:val="18"/>
        </w:rPr>
        <w:t>* </w:t>
      </w:r>
      <w:r>
        <w:rPr>
          <w:rFonts w:ascii="Consolas"/>
          <w:color w:val="231F20"/>
          <w:spacing w:val="-4"/>
          <w:sz w:val="18"/>
        </w:rPr>
        <w:t>FROM</w:t>
      </w:r>
    </w:p>
    <w:p>
      <w:pPr>
        <w:spacing w:before="2"/>
        <w:ind w:left="438" w:right="0" w:firstLine="0"/>
        <w:jc w:val="left"/>
        <w:rPr>
          <w:rFonts w:ascii="Consolas"/>
          <w:sz w:val="18"/>
        </w:rPr>
      </w:pPr>
      <w:r>
        <w:rPr>
          <w:rFonts w:ascii="Consolas"/>
          <w:color w:val="231F20"/>
          <w:spacing w:val="-2"/>
          <w:sz w:val="18"/>
        </w:rPr>
        <w:t>albums;</w:t>
      </w:r>
    </w:p>
    <w:p>
      <w:pPr>
        <w:pStyle w:val="BodyText"/>
        <w:spacing w:before="2"/>
        <w:rPr>
          <w:rFonts w:ascii="Consolas"/>
          <w:sz w:val="18"/>
        </w:rPr>
      </w:pPr>
    </w:p>
    <w:p>
      <w:pPr>
        <w:pStyle w:val="BodyText"/>
        <w:spacing w:line="254" w:lineRule="auto"/>
        <w:ind w:left="141" w:right="139"/>
        <w:jc w:val="both"/>
      </w:pPr>
      <w:r>
        <w:rPr>
          <w:color w:val="231F20"/>
        </w:rPr>
        <w:t>Данный</w:t>
      </w:r>
      <w:r>
        <w:rPr>
          <w:color w:val="231F20"/>
          <w:spacing w:val="-12"/>
        </w:rPr>
        <w:t> </w:t>
      </w:r>
      <w:r>
        <w:rPr>
          <w:color w:val="231F20"/>
        </w:rPr>
        <w:t>пример</w:t>
      </w:r>
      <w:r>
        <w:rPr>
          <w:color w:val="231F20"/>
          <w:spacing w:val="-11"/>
        </w:rPr>
        <w:t> </w:t>
      </w:r>
      <w:r>
        <w:rPr>
          <w:color w:val="231F20"/>
        </w:rPr>
        <w:t>задает</w:t>
      </w:r>
      <w:r>
        <w:rPr>
          <w:color w:val="231F20"/>
          <w:spacing w:val="-5"/>
        </w:rPr>
        <w:t> </w:t>
      </w:r>
      <w:r>
        <w:rPr>
          <w:color w:val="231F20"/>
        </w:rPr>
        <w:t>выборку всех полей (символ </w:t>
      </w:r>
      <w:r>
        <w:rPr>
          <w:rFonts w:ascii="Consolas" w:hAnsi="Consolas"/>
          <w:color w:val="231F20"/>
          <w:sz w:val="18"/>
        </w:rPr>
        <w:t>*</w:t>
      </w:r>
      <w:r>
        <w:rPr>
          <w:rFonts w:ascii="Consolas" w:hAnsi="Consolas"/>
          <w:color w:val="231F20"/>
          <w:spacing w:val="-25"/>
          <w:sz w:val="18"/>
        </w:rPr>
        <w:t> </w:t>
      </w:r>
      <w:r>
        <w:rPr>
          <w:color w:val="231F20"/>
        </w:rPr>
        <w:t>обозначает «все </w:t>
      </w:r>
      <w:r>
        <w:rPr>
          <w:color w:val="231F20"/>
        </w:rPr>
        <w:t>поля») </w:t>
      </w:r>
      <w:r>
        <w:rPr>
          <w:color w:val="231F20"/>
          <w:spacing w:val="-2"/>
        </w:rPr>
        <w:t>из</w:t>
      </w:r>
      <w:r>
        <w:rPr>
          <w:color w:val="231F20"/>
          <w:spacing w:val="-9"/>
        </w:rPr>
        <w:t> </w:t>
      </w:r>
      <w:r>
        <w:rPr>
          <w:color w:val="231F20"/>
          <w:spacing w:val="-2"/>
        </w:rPr>
        <w:t>таблицы</w:t>
      </w:r>
      <w:r>
        <w:rPr>
          <w:color w:val="231F20"/>
          <w:spacing w:val="-9"/>
        </w:rPr>
        <w:t> </w:t>
      </w:r>
      <w:r>
        <w:rPr>
          <w:rFonts w:ascii="Consolas" w:hAnsi="Consolas"/>
          <w:color w:val="231F20"/>
          <w:spacing w:val="-2"/>
          <w:sz w:val="18"/>
        </w:rPr>
        <w:t>albums</w:t>
      </w:r>
      <w:r>
        <w:rPr>
          <w:color w:val="231F20"/>
          <w:spacing w:val="-2"/>
        </w:rPr>
        <w:t>.</w:t>
      </w:r>
      <w:r>
        <w:rPr>
          <w:color w:val="231F20"/>
          <w:spacing w:val="-9"/>
        </w:rPr>
        <w:t> </w:t>
      </w:r>
      <w:r>
        <w:rPr>
          <w:color w:val="231F20"/>
          <w:spacing w:val="-2"/>
        </w:rPr>
        <w:t>Нажмите</w:t>
      </w:r>
      <w:r>
        <w:rPr>
          <w:color w:val="231F20"/>
          <w:spacing w:val="-9"/>
        </w:rPr>
        <w:t> </w:t>
      </w:r>
      <w:r>
        <w:rPr>
          <w:color w:val="231F20"/>
          <w:spacing w:val="-2"/>
        </w:rPr>
        <w:t>кнопку</w:t>
      </w:r>
      <w:r>
        <w:rPr>
          <w:color w:val="231F20"/>
          <w:spacing w:val="-9"/>
        </w:rPr>
        <w:t> </w:t>
      </w:r>
      <w:r>
        <w:rPr>
          <w:color w:val="231F20"/>
          <w:spacing w:val="-2"/>
        </w:rPr>
        <w:t>выполнения,</w:t>
      </w:r>
      <w:r>
        <w:rPr>
          <w:color w:val="231F20"/>
          <w:spacing w:val="-9"/>
        </w:rPr>
        <w:t> </w:t>
      </w:r>
      <w:r>
        <w:rPr>
          <w:color w:val="231F20"/>
          <w:spacing w:val="-2"/>
        </w:rPr>
        <w:t>расположенную</w:t>
      </w:r>
      <w:r>
        <w:rPr>
          <w:color w:val="231F20"/>
          <w:spacing w:val="-9"/>
        </w:rPr>
        <w:t> </w:t>
      </w:r>
      <w:r>
        <w:rPr>
          <w:color w:val="231F20"/>
          <w:spacing w:val="-2"/>
        </w:rPr>
        <w:t>над</w:t>
      </w:r>
      <w:r>
        <w:rPr>
          <w:color w:val="231F20"/>
          <w:spacing w:val="-9"/>
        </w:rPr>
        <w:t> </w:t>
      </w:r>
      <w:r>
        <w:rPr>
          <w:color w:val="231F20"/>
          <w:spacing w:val="-2"/>
        </w:rPr>
        <w:t>панелью </w:t>
      </w:r>
      <w:r>
        <w:rPr>
          <w:color w:val="231F20"/>
          <w:spacing w:val="-4"/>
        </w:rPr>
        <w:t>запросов,</w:t>
      </w:r>
      <w:r>
        <w:rPr>
          <w:color w:val="231F20"/>
          <w:spacing w:val="-9"/>
        </w:rPr>
        <w:t> </w:t>
      </w:r>
      <w:r>
        <w:rPr>
          <w:color w:val="231F20"/>
          <w:spacing w:val="-4"/>
        </w:rPr>
        <w:t>и</w:t>
      </w:r>
      <w:r>
        <w:rPr>
          <w:color w:val="231F20"/>
          <w:spacing w:val="-9"/>
        </w:rPr>
        <w:t> </w:t>
      </w:r>
      <w:r>
        <w:rPr>
          <w:color w:val="231F20"/>
          <w:spacing w:val="-4"/>
        </w:rPr>
        <w:t>ниже,</w:t>
      </w:r>
      <w:r>
        <w:rPr>
          <w:color w:val="231F20"/>
          <w:spacing w:val="-9"/>
        </w:rPr>
        <w:t> </w:t>
      </w:r>
      <w:r>
        <w:rPr>
          <w:color w:val="231F20"/>
          <w:spacing w:val="-4"/>
        </w:rPr>
        <w:t>на</w:t>
      </w:r>
      <w:r>
        <w:rPr>
          <w:color w:val="231F20"/>
          <w:spacing w:val="-8"/>
        </w:rPr>
        <w:t> </w:t>
      </w:r>
      <w:r>
        <w:rPr>
          <w:color w:val="231F20"/>
          <w:spacing w:val="-4"/>
        </w:rPr>
        <w:t>панели</w:t>
      </w:r>
      <w:r>
        <w:rPr>
          <w:color w:val="231F20"/>
          <w:spacing w:val="-8"/>
        </w:rPr>
        <w:t> </w:t>
      </w:r>
      <w:r>
        <w:rPr>
          <w:color w:val="231F20"/>
          <w:spacing w:val="-4"/>
        </w:rPr>
        <w:t>результатов,</w:t>
      </w:r>
      <w:r>
        <w:rPr>
          <w:color w:val="231F20"/>
          <w:spacing w:val="-9"/>
        </w:rPr>
        <w:t> </w:t>
      </w:r>
      <w:r>
        <w:rPr>
          <w:color w:val="231F20"/>
          <w:spacing w:val="-4"/>
        </w:rPr>
        <w:t>отобразятся</w:t>
      </w:r>
      <w:r>
        <w:rPr>
          <w:color w:val="231F20"/>
          <w:spacing w:val="-8"/>
        </w:rPr>
        <w:t> </w:t>
      </w:r>
      <w:r>
        <w:rPr>
          <w:color w:val="231F20"/>
          <w:spacing w:val="-4"/>
        </w:rPr>
        <w:t>поля</w:t>
      </w:r>
      <w:r>
        <w:rPr>
          <w:color w:val="231F20"/>
          <w:spacing w:val="-8"/>
        </w:rPr>
        <w:t> </w:t>
      </w:r>
      <w:r>
        <w:rPr>
          <w:color w:val="231F20"/>
          <w:spacing w:val="-4"/>
        </w:rPr>
        <w:t>и</w:t>
      </w:r>
      <w:r>
        <w:rPr>
          <w:color w:val="231F20"/>
          <w:spacing w:val="-12"/>
        </w:rPr>
        <w:t> </w:t>
      </w:r>
      <w:r>
        <w:rPr>
          <w:color w:val="231F20"/>
          <w:spacing w:val="-4"/>
        </w:rPr>
        <w:t>данные</w:t>
      </w:r>
      <w:r>
        <w:rPr>
          <w:color w:val="231F20"/>
          <w:spacing w:val="-8"/>
        </w:rPr>
        <w:t> </w:t>
      </w:r>
      <w:r>
        <w:rPr>
          <w:color w:val="231F20"/>
          <w:spacing w:val="-4"/>
        </w:rPr>
        <w:t>этих</w:t>
      </w:r>
      <w:r>
        <w:rPr>
          <w:color w:val="231F20"/>
          <w:spacing w:val="-8"/>
        </w:rPr>
        <w:t> </w:t>
      </w:r>
      <w:r>
        <w:rPr>
          <w:color w:val="231F20"/>
          <w:spacing w:val="-4"/>
        </w:rPr>
        <w:t>полей.</w:t>
      </w:r>
    </w:p>
    <w:p>
      <w:pPr>
        <w:pStyle w:val="BodyText"/>
        <w:spacing w:line="256" w:lineRule="auto" w:before="173"/>
        <w:ind w:left="141" w:right="139"/>
        <w:jc w:val="both"/>
      </w:pPr>
      <w:r>
        <w:rPr>
          <w:color w:val="231F20"/>
        </w:rPr>
        <w:t>Как показано на рис. 29, расположенная слева кнопка воспроизведения вы- полняет все введенные операторы SQL. Расположенная справа кнопка вос- произведения</w:t>
      </w:r>
      <w:r>
        <w:rPr>
          <w:color w:val="231F20"/>
          <w:spacing w:val="-3"/>
        </w:rPr>
        <w:t> </w:t>
      </w:r>
      <w:r>
        <w:rPr>
          <w:color w:val="231F20"/>
        </w:rPr>
        <w:t>выполняет</w:t>
      </w:r>
      <w:r>
        <w:rPr>
          <w:color w:val="231F20"/>
          <w:spacing w:val="-3"/>
        </w:rPr>
        <w:t> </w:t>
      </w:r>
      <w:r>
        <w:rPr>
          <w:color w:val="231F20"/>
        </w:rPr>
        <w:t>только</w:t>
      </w:r>
      <w:r>
        <w:rPr>
          <w:color w:val="231F20"/>
          <w:spacing w:val="-3"/>
        </w:rPr>
        <w:t> </w:t>
      </w:r>
      <w:r>
        <w:rPr>
          <w:color w:val="231F20"/>
        </w:rPr>
        <w:t>оператор</w:t>
      </w:r>
      <w:r>
        <w:rPr>
          <w:color w:val="231F20"/>
          <w:spacing w:val="-3"/>
        </w:rPr>
        <w:t> </w:t>
      </w:r>
      <w:r>
        <w:rPr>
          <w:color w:val="231F20"/>
        </w:rPr>
        <w:t>SQL,</w:t>
      </w:r>
      <w:r>
        <w:rPr>
          <w:color w:val="231F20"/>
          <w:spacing w:val="-3"/>
        </w:rPr>
        <w:t> </w:t>
      </w:r>
      <w:r>
        <w:rPr>
          <w:color w:val="231F20"/>
        </w:rPr>
        <w:t>на</w:t>
      </w:r>
      <w:r>
        <w:rPr>
          <w:color w:val="231F20"/>
          <w:spacing w:val="-3"/>
        </w:rPr>
        <w:t> </w:t>
      </w:r>
      <w:r>
        <w:rPr>
          <w:color w:val="231F20"/>
        </w:rPr>
        <w:t>котором</w:t>
      </w:r>
      <w:r>
        <w:rPr>
          <w:color w:val="231F20"/>
          <w:spacing w:val="-3"/>
        </w:rPr>
        <w:t> </w:t>
      </w:r>
      <w:r>
        <w:rPr>
          <w:color w:val="231F20"/>
        </w:rPr>
        <w:t>находится</w:t>
      </w:r>
      <w:r>
        <w:rPr>
          <w:color w:val="231F20"/>
          <w:spacing w:val="-3"/>
        </w:rPr>
        <w:t> </w:t>
      </w:r>
      <w:r>
        <w:rPr>
          <w:color w:val="231F20"/>
        </w:rPr>
        <w:t>курсор (одновременно выполняется только один оператор).</w:t>
      </w:r>
    </w:p>
    <w:p>
      <w:pPr>
        <w:pStyle w:val="BodyText"/>
        <w:spacing w:after="0" w:line="256" w:lineRule="auto"/>
        <w:jc w:val="both"/>
        <w:sectPr>
          <w:pgSz w:w="9360" w:h="13210"/>
          <w:pgMar w:header="807" w:footer="0" w:top="1160" w:bottom="280" w:left="992" w:right="992"/>
        </w:sectPr>
      </w:pPr>
    </w:p>
    <w:p>
      <w:pPr>
        <w:pStyle w:val="BodyText"/>
      </w:pPr>
    </w:p>
    <w:p>
      <w:pPr>
        <w:pStyle w:val="BodyText"/>
      </w:pPr>
    </w:p>
    <w:p>
      <w:pPr>
        <w:pStyle w:val="BodyText"/>
      </w:pPr>
    </w:p>
    <w:p>
      <w:pPr>
        <w:pStyle w:val="BodyText"/>
      </w:pPr>
    </w:p>
    <w:p>
      <w:pPr>
        <w:pStyle w:val="BodyText"/>
      </w:pPr>
    </w:p>
    <w:p>
      <w:pPr>
        <w:pStyle w:val="BodyText"/>
        <w:spacing w:before="63" w:after="1"/>
      </w:pPr>
    </w:p>
    <w:tbl>
      <w:tblPr>
        <w:tblW w:w="0" w:type="auto"/>
        <w:jc w:val="left"/>
        <w:tblInd w:w="302" w:type="dxa"/>
        <w:tblBorders>
          <w:top w:val="single" w:sz="12" w:space="0" w:color="231F20"/>
          <w:left w:val="single" w:sz="12" w:space="0" w:color="231F20"/>
          <w:bottom w:val="single" w:sz="12" w:space="0" w:color="231F20"/>
          <w:right w:val="single" w:sz="12" w:space="0" w:color="231F20"/>
          <w:insideH w:val="single" w:sz="12" w:space="0" w:color="231F20"/>
          <w:insideV w:val="single" w:sz="12" w:space="0" w:color="231F20"/>
        </w:tblBorders>
        <w:tblLayout w:type="fixed"/>
        <w:tblCellMar>
          <w:top w:w="0" w:type="dxa"/>
          <w:left w:w="0" w:type="dxa"/>
          <w:bottom w:w="0" w:type="dxa"/>
          <w:right w:w="0" w:type="dxa"/>
        </w:tblCellMar>
        <w:tblLook w:val="01E0"/>
      </w:tblPr>
      <w:tblGrid>
        <w:gridCol w:w="2839"/>
        <w:gridCol w:w="861"/>
      </w:tblGrid>
      <w:tr>
        <w:trPr>
          <w:trHeight w:val="1125" w:hRule="exact"/>
        </w:trPr>
        <w:tc>
          <w:tcPr>
            <w:tcW w:w="2839" w:type="dxa"/>
            <w:vMerge w:val="restart"/>
            <w:tcBorders>
              <w:bottom w:val="double" w:sz="12" w:space="0" w:color="231F20"/>
            </w:tcBorders>
          </w:tcPr>
          <w:p>
            <w:pPr>
              <w:pStyle w:val="TableParagraph"/>
              <w:rPr>
                <w:rFonts w:ascii="Times New Roman"/>
                <w:sz w:val="18"/>
              </w:rPr>
            </w:pPr>
          </w:p>
        </w:tc>
        <w:tc>
          <w:tcPr>
            <w:tcW w:w="861" w:type="dxa"/>
            <w:tcBorders>
              <w:top w:val="nil"/>
              <w:bottom w:val="single" w:sz="8" w:space="0" w:color="231F20"/>
              <w:right w:val="nil"/>
            </w:tcBorders>
          </w:tcPr>
          <w:p>
            <w:pPr>
              <w:pStyle w:val="TableParagraph"/>
              <w:rPr>
                <w:rFonts w:ascii="Times New Roman"/>
                <w:sz w:val="18"/>
              </w:rPr>
            </w:pPr>
          </w:p>
        </w:tc>
      </w:tr>
      <w:tr>
        <w:trPr>
          <w:trHeight w:val="1190" w:hRule="exact"/>
        </w:trPr>
        <w:tc>
          <w:tcPr>
            <w:tcW w:w="2839" w:type="dxa"/>
            <w:vMerge/>
            <w:tcBorders>
              <w:top w:val="nil"/>
              <w:bottom w:val="double" w:sz="12" w:space="0" w:color="231F20"/>
            </w:tcBorders>
          </w:tcPr>
          <w:p>
            <w:pPr>
              <w:rPr>
                <w:sz w:val="2"/>
                <w:szCs w:val="2"/>
              </w:rPr>
            </w:pPr>
          </w:p>
        </w:tc>
        <w:tc>
          <w:tcPr>
            <w:tcW w:w="861" w:type="dxa"/>
            <w:vMerge w:val="restart"/>
            <w:tcBorders>
              <w:top w:val="single" w:sz="8" w:space="0" w:color="231F20"/>
              <w:bottom w:val="single" w:sz="8" w:space="0" w:color="231F20"/>
              <w:right w:val="nil"/>
            </w:tcBorders>
          </w:tcPr>
          <w:p>
            <w:pPr>
              <w:pStyle w:val="TableParagraph"/>
              <w:rPr>
                <w:rFonts w:ascii="Times New Roman"/>
                <w:sz w:val="18"/>
              </w:rPr>
            </w:pPr>
          </w:p>
        </w:tc>
      </w:tr>
      <w:tr>
        <w:trPr>
          <w:trHeight w:val="1129" w:hRule="exact"/>
        </w:trPr>
        <w:tc>
          <w:tcPr>
            <w:tcW w:w="2839" w:type="dxa"/>
            <w:vMerge w:val="restart"/>
            <w:tcBorders>
              <w:top w:val="double" w:sz="12" w:space="0" w:color="231F20"/>
              <w:bottom w:val="double" w:sz="12" w:space="0" w:color="231F20"/>
            </w:tcBorders>
          </w:tcPr>
          <w:p>
            <w:pPr>
              <w:pStyle w:val="TableParagraph"/>
              <w:rPr>
                <w:rFonts w:ascii="Times New Roman"/>
                <w:sz w:val="18"/>
              </w:rPr>
            </w:pPr>
          </w:p>
        </w:tc>
        <w:tc>
          <w:tcPr>
            <w:tcW w:w="861" w:type="dxa"/>
            <w:vMerge/>
            <w:tcBorders>
              <w:top w:val="nil"/>
              <w:bottom w:val="single" w:sz="8" w:space="0" w:color="231F20"/>
              <w:right w:val="nil"/>
            </w:tcBorders>
          </w:tcPr>
          <w:p>
            <w:pPr>
              <w:rPr>
                <w:sz w:val="2"/>
                <w:szCs w:val="2"/>
              </w:rPr>
            </w:pPr>
          </w:p>
        </w:tc>
      </w:tr>
      <w:tr>
        <w:trPr>
          <w:trHeight w:val="1057" w:hRule="exact"/>
        </w:trPr>
        <w:tc>
          <w:tcPr>
            <w:tcW w:w="2839" w:type="dxa"/>
            <w:vMerge/>
            <w:tcBorders>
              <w:top w:val="nil"/>
              <w:bottom w:val="double" w:sz="12" w:space="0" w:color="231F20"/>
            </w:tcBorders>
          </w:tcPr>
          <w:p>
            <w:pPr>
              <w:rPr>
                <w:sz w:val="2"/>
                <w:szCs w:val="2"/>
              </w:rPr>
            </w:pPr>
          </w:p>
        </w:tc>
        <w:tc>
          <w:tcPr>
            <w:tcW w:w="861" w:type="dxa"/>
            <w:vMerge w:val="restart"/>
            <w:tcBorders>
              <w:top w:val="single" w:sz="8" w:space="0" w:color="231F20"/>
              <w:bottom w:val="single" w:sz="8" w:space="0" w:color="231F20"/>
              <w:right w:val="nil"/>
            </w:tcBorders>
          </w:tcPr>
          <w:p>
            <w:pPr>
              <w:pStyle w:val="TableParagraph"/>
              <w:rPr>
                <w:rFonts w:ascii="Times New Roman"/>
                <w:sz w:val="18"/>
              </w:rPr>
            </w:pPr>
          </w:p>
        </w:tc>
      </w:tr>
      <w:tr>
        <w:trPr>
          <w:trHeight w:val="334" w:hRule="exact"/>
        </w:trPr>
        <w:tc>
          <w:tcPr>
            <w:tcW w:w="2839" w:type="dxa"/>
            <w:vMerge w:val="restart"/>
            <w:tcBorders>
              <w:top w:val="double" w:sz="12" w:space="0" w:color="231F20"/>
            </w:tcBorders>
          </w:tcPr>
          <w:p>
            <w:pPr>
              <w:pStyle w:val="TableParagraph"/>
              <w:rPr>
                <w:rFonts w:ascii="Times New Roman"/>
                <w:sz w:val="18"/>
              </w:rPr>
            </w:pPr>
          </w:p>
        </w:tc>
        <w:tc>
          <w:tcPr>
            <w:tcW w:w="861" w:type="dxa"/>
            <w:vMerge/>
            <w:tcBorders>
              <w:top w:val="nil"/>
              <w:bottom w:val="single" w:sz="8" w:space="0" w:color="231F20"/>
              <w:right w:val="nil"/>
            </w:tcBorders>
          </w:tcPr>
          <w:p>
            <w:pPr>
              <w:rPr>
                <w:sz w:val="2"/>
                <w:szCs w:val="2"/>
              </w:rPr>
            </w:pPr>
          </w:p>
        </w:tc>
      </w:tr>
      <w:tr>
        <w:trPr>
          <w:trHeight w:val="307" w:hRule="exact"/>
        </w:trPr>
        <w:tc>
          <w:tcPr>
            <w:tcW w:w="2839" w:type="dxa"/>
            <w:vMerge/>
            <w:tcBorders>
              <w:top w:val="nil"/>
            </w:tcBorders>
          </w:tcPr>
          <w:p>
            <w:pPr>
              <w:rPr>
                <w:sz w:val="2"/>
                <w:szCs w:val="2"/>
              </w:rPr>
            </w:pPr>
          </w:p>
        </w:tc>
        <w:tc>
          <w:tcPr>
            <w:tcW w:w="861" w:type="dxa"/>
            <w:tcBorders>
              <w:top w:val="single" w:sz="8" w:space="0" w:color="231F20"/>
              <w:bottom w:val="nil"/>
              <w:right w:val="nil"/>
            </w:tcBorders>
          </w:tcPr>
          <w:p>
            <w:pPr>
              <w:pStyle w:val="TableParagraph"/>
              <w:rPr>
                <w:rFonts w:ascii="Times New Roman"/>
                <w:sz w:val="18"/>
              </w:rPr>
            </w:pPr>
          </w:p>
        </w:tc>
      </w:tr>
    </w:tbl>
    <w:p>
      <w:pPr>
        <w:pStyle w:val="BodyText"/>
        <w:spacing w:before="13"/>
      </w:pPr>
    </w:p>
    <w:p>
      <w:pPr>
        <w:spacing w:before="0"/>
        <w:ind w:left="141" w:right="0" w:firstLine="0"/>
        <w:jc w:val="left"/>
        <w:rPr>
          <w:rFonts w:ascii="Tahoma" w:hAnsi="Tahoma"/>
          <w:b/>
          <w:sz w:val="20"/>
        </w:rPr>
      </w:pPr>
      <w:r>
        <w:rPr>
          <w:rFonts w:ascii="Tahoma" w:hAnsi="Tahoma"/>
          <w:b/>
          <w:sz w:val="20"/>
        </w:rPr>
        <mc:AlternateContent>
          <mc:Choice Requires="wps">
            <w:drawing>
              <wp:anchor distT="0" distB="0" distL="0" distR="0" allowOverlap="1" layoutInCell="1" locked="0" behindDoc="1" simplePos="0" relativeHeight="477589504">
                <wp:simplePos x="0" y="0"/>
                <wp:positionH relativeFrom="page">
                  <wp:posOffset>720001</wp:posOffset>
                </wp:positionH>
                <wp:positionV relativeFrom="paragraph">
                  <wp:posOffset>-4072974</wp:posOffset>
                </wp:positionV>
                <wp:extent cx="4326890" cy="3989070"/>
                <wp:effectExtent l="0" t="0" r="0" b="0"/>
                <wp:wrapNone/>
                <wp:docPr id="461" name="Group 461"/>
                <wp:cNvGraphicFramePr>
                  <a:graphicFrameLocks/>
                </wp:cNvGraphicFramePr>
                <a:graphic>
                  <a:graphicData uri="http://schemas.microsoft.com/office/word/2010/wordprocessingGroup">
                    <wpg:wgp>
                      <wpg:cNvPr id="461" name="Group 461"/>
                      <wpg:cNvGrpSpPr/>
                      <wpg:grpSpPr>
                        <a:xfrm>
                          <a:off x="0" y="0"/>
                          <a:ext cx="4326890" cy="3989070"/>
                          <a:chExt cx="4326890" cy="3989070"/>
                        </a:xfrm>
                      </wpg:grpSpPr>
                      <pic:pic>
                        <pic:nvPicPr>
                          <pic:cNvPr id="462" name="Image 462"/>
                          <pic:cNvPicPr/>
                        </pic:nvPicPr>
                        <pic:blipFill>
                          <a:blip r:embed="rId199" cstate="print"/>
                          <a:stretch>
                            <a:fillRect/>
                          </a:stretch>
                        </pic:blipFill>
                        <pic:spPr>
                          <a:xfrm>
                            <a:off x="3175" y="3175"/>
                            <a:ext cx="4320006" cy="3982453"/>
                          </a:xfrm>
                          <a:prstGeom prst="rect">
                            <a:avLst/>
                          </a:prstGeom>
                        </pic:spPr>
                      </pic:pic>
                      <wps:wsp>
                        <wps:cNvPr id="463" name="Graphic 463"/>
                        <wps:cNvSpPr/>
                        <wps:spPr>
                          <a:xfrm>
                            <a:off x="480364" y="492112"/>
                            <a:ext cx="275590" cy="104775"/>
                          </a:xfrm>
                          <a:custGeom>
                            <a:avLst/>
                            <a:gdLst/>
                            <a:ahLst/>
                            <a:cxnLst/>
                            <a:rect l="l" t="t" r="r" b="b"/>
                            <a:pathLst>
                              <a:path w="275590" h="104775">
                                <a:moveTo>
                                  <a:pt x="275285" y="104775"/>
                                </a:moveTo>
                                <a:lnTo>
                                  <a:pt x="0" y="104775"/>
                                </a:lnTo>
                                <a:lnTo>
                                  <a:pt x="0" y="0"/>
                                </a:lnTo>
                                <a:lnTo>
                                  <a:pt x="275285" y="0"/>
                                </a:lnTo>
                                <a:lnTo>
                                  <a:pt x="275285" y="104775"/>
                                </a:lnTo>
                                <a:close/>
                              </a:path>
                            </a:pathLst>
                          </a:custGeom>
                          <a:ln w="17995">
                            <a:solidFill>
                              <a:srgbClr val="231F20"/>
                            </a:solidFill>
                            <a:prstDash val="solid"/>
                          </a:ln>
                        </wps:spPr>
                        <wps:bodyPr wrap="square" lIns="0" tIns="0" rIns="0" bIns="0" rtlCol="0">
                          <a:prstTxWarp prst="textNoShape">
                            <a:avLst/>
                          </a:prstTxWarp>
                          <a:noAutofit/>
                        </wps:bodyPr>
                      </wps:wsp>
                      <wps:wsp>
                        <wps:cNvPr id="464" name="Graphic 464"/>
                        <wps:cNvSpPr/>
                        <wps:spPr>
                          <a:xfrm>
                            <a:off x="755648" y="544498"/>
                            <a:ext cx="1227455" cy="1270"/>
                          </a:xfrm>
                          <a:custGeom>
                            <a:avLst/>
                            <a:gdLst/>
                            <a:ahLst/>
                            <a:cxnLst/>
                            <a:rect l="l" t="t" r="r" b="b"/>
                            <a:pathLst>
                              <a:path w="1227455" h="0">
                                <a:moveTo>
                                  <a:pt x="0" y="0"/>
                                </a:moveTo>
                                <a:lnTo>
                                  <a:pt x="1227137" y="0"/>
                                </a:lnTo>
                              </a:path>
                            </a:pathLst>
                          </a:custGeom>
                          <a:ln w="12598">
                            <a:solidFill>
                              <a:srgbClr val="231F20"/>
                            </a:solidFill>
                            <a:prstDash val="solid"/>
                          </a:ln>
                        </wps:spPr>
                        <wps:bodyPr wrap="square" lIns="0" tIns="0" rIns="0" bIns="0" rtlCol="0">
                          <a:prstTxWarp prst="textNoShape">
                            <a:avLst/>
                          </a:prstTxWarp>
                          <a:noAutofit/>
                        </wps:bodyPr>
                      </wps:wsp>
                      <wps:wsp>
                        <wps:cNvPr id="465" name="Graphic 465"/>
                        <wps:cNvSpPr/>
                        <wps:spPr>
                          <a:xfrm>
                            <a:off x="3175" y="3175"/>
                            <a:ext cx="4320540" cy="3982720"/>
                          </a:xfrm>
                          <a:custGeom>
                            <a:avLst/>
                            <a:gdLst/>
                            <a:ahLst/>
                            <a:cxnLst/>
                            <a:rect l="l" t="t" r="r" b="b"/>
                            <a:pathLst>
                              <a:path w="4320540" h="3982720">
                                <a:moveTo>
                                  <a:pt x="0" y="3982453"/>
                                </a:moveTo>
                                <a:lnTo>
                                  <a:pt x="4320006" y="3982453"/>
                                </a:lnTo>
                                <a:lnTo>
                                  <a:pt x="4320006" y="0"/>
                                </a:lnTo>
                                <a:lnTo>
                                  <a:pt x="0" y="0"/>
                                </a:lnTo>
                                <a:lnTo>
                                  <a:pt x="0" y="3982453"/>
                                </a:lnTo>
                                <a:close/>
                              </a:path>
                            </a:pathLst>
                          </a:custGeom>
                          <a:ln w="6350">
                            <a:solidFill>
                              <a:srgbClr val="939598"/>
                            </a:solidFill>
                            <a:prstDash val="solid"/>
                          </a:ln>
                        </wps:spPr>
                        <wps:bodyPr wrap="square" lIns="0" tIns="0" rIns="0" bIns="0" rtlCol="0">
                          <a:prstTxWarp prst="textNoShape">
                            <a:avLst/>
                          </a:prstTxWarp>
                          <a:noAutofit/>
                        </wps:bodyPr>
                      </wps:wsp>
                      <wps:wsp>
                        <wps:cNvPr id="466" name="Textbox 466"/>
                        <wps:cNvSpPr txBox="1"/>
                        <wps:spPr>
                          <a:xfrm>
                            <a:off x="2022473" y="460237"/>
                            <a:ext cx="1982470" cy="154305"/>
                          </a:xfrm>
                          <a:prstGeom prst="rect">
                            <a:avLst/>
                          </a:prstGeom>
                        </wps:spPr>
                        <wps:txbx>
                          <w:txbxContent>
                            <w:p>
                              <w:pPr>
                                <w:spacing w:line="234" w:lineRule="exact" w:before="0"/>
                                <w:ind w:left="0" w:right="0" w:firstLine="0"/>
                                <w:jc w:val="left"/>
                                <w:rPr>
                                  <w:rFonts w:ascii="Tahoma" w:hAnsi="Tahoma"/>
                                  <w:b/>
                                  <w:sz w:val="20"/>
                                </w:rPr>
                              </w:pPr>
                              <w:r>
                                <w:rPr>
                                  <w:rFonts w:ascii="Tahoma" w:hAnsi="Tahoma"/>
                                  <w:b/>
                                  <w:color w:val="231F20"/>
                                  <w:sz w:val="20"/>
                                </w:rPr>
                                <w:t>КНОПКА</w:t>
                              </w:r>
                              <w:r>
                                <w:rPr>
                                  <w:rFonts w:ascii="Tahoma" w:hAnsi="Tahoma"/>
                                  <w:b/>
                                  <w:color w:val="231F20"/>
                                  <w:spacing w:val="17"/>
                                  <w:sz w:val="20"/>
                                </w:rPr>
                                <w:t> </w:t>
                              </w:r>
                              <w:r>
                                <w:rPr>
                                  <w:rFonts w:ascii="Tahoma" w:hAnsi="Tahoma"/>
                                  <w:b/>
                                  <w:color w:val="231F20"/>
                                  <w:spacing w:val="-2"/>
                                  <w:sz w:val="20"/>
                                </w:rPr>
                                <w:t>ВОСПРОИЗВЕДЕНИЯ</w:t>
                              </w:r>
                            </w:p>
                          </w:txbxContent>
                        </wps:txbx>
                        <wps:bodyPr wrap="square" lIns="0" tIns="0" rIns="0" bIns="0" rtlCol="0">
                          <a:noAutofit/>
                        </wps:bodyPr>
                      </wps:wsp>
                      <wps:wsp>
                        <wps:cNvPr id="467" name="Textbox 467"/>
                        <wps:cNvSpPr txBox="1"/>
                        <wps:spPr>
                          <a:xfrm>
                            <a:off x="2479673" y="1277863"/>
                            <a:ext cx="1325880" cy="154305"/>
                          </a:xfrm>
                          <a:prstGeom prst="rect">
                            <a:avLst/>
                          </a:prstGeom>
                        </wps:spPr>
                        <wps:txbx>
                          <w:txbxContent>
                            <w:p>
                              <w:pPr>
                                <w:spacing w:line="234" w:lineRule="exact" w:before="0"/>
                                <w:ind w:left="0" w:right="0" w:firstLine="0"/>
                                <w:jc w:val="left"/>
                                <w:rPr>
                                  <w:rFonts w:ascii="Tahoma" w:hAnsi="Tahoma"/>
                                  <w:b/>
                                  <w:sz w:val="20"/>
                                </w:rPr>
                              </w:pPr>
                              <w:r>
                                <w:rPr>
                                  <w:rFonts w:ascii="Tahoma" w:hAnsi="Tahoma"/>
                                  <w:b/>
                                  <w:color w:val="231F20"/>
                                  <w:sz w:val="20"/>
                                </w:rPr>
                                <w:t>ПАНЕЛЬ</w:t>
                              </w:r>
                              <w:r>
                                <w:rPr>
                                  <w:rFonts w:ascii="Tahoma" w:hAnsi="Tahoma"/>
                                  <w:b/>
                                  <w:color w:val="231F20"/>
                                  <w:spacing w:val="-9"/>
                                  <w:sz w:val="20"/>
                                </w:rPr>
                                <w:t> </w:t>
                              </w:r>
                              <w:r>
                                <w:rPr>
                                  <w:rFonts w:ascii="Tahoma" w:hAnsi="Tahoma"/>
                                  <w:b/>
                                  <w:color w:val="231F20"/>
                                  <w:spacing w:val="-2"/>
                                  <w:sz w:val="20"/>
                                </w:rPr>
                                <w:t>ЗАПРОСОВ</w:t>
                              </w:r>
                            </w:p>
                          </w:txbxContent>
                        </wps:txbx>
                        <wps:bodyPr wrap="square" lIns="0" tIns="0" rIns="0" bIns="0" rtlCol="0">
                          <a:noAutofit/>
                        </wps:bodyPr>
                      </wps:wsp>
                      <wps:wsp>
                        <wps:cNvPr id="468" name="Textbox 468"/>
                        <wps:cNvSpPr txBox="1"/>
                        <wps:spPr>
                          <a:xfrm>
                            <a:off x="2479673" y="2738363"/>
                            <a:ext cx="1494155" cy="154305"/>
                          </a:xfrm>
                          <a:prstGeom prst="rect">
                            <a:avLst/>
                          </a:prstGeom>
                        </wps:spPr>
                        <wps:txbx>
                          <w:txbxContent>
                            <w:p>
                              <w:pPr>
                                <w:spacing w:line="234" w:lineRule="exact" w:before="0"/>
                                <w:ind w:left="0" w:right="0" w:firstLine="0"/>
                                <w:jc w:val="left"/>
                                <w:rPr>
                                  <w:rFonts w:ascii="Tahoma" w:hAnsi="Tahoma"/>
                                  <w:b/>
                                  <w:sz w:val="20"/>
                                </w:rPr>
                              </w:pPr>
                              <w:r>
                                <w:rPr>
                                  <w:rFonts w:ascii="Tahoma" w:hAnsi="Tahoma"/>
                                  <w:b/>
                                  <w:color w:val="231F20"/>
                                  <w:sz w:val="20"/>
                                </w:rPr>
                                <w:t>ПАНЕЛЬ</w:t>
                              </w:r>
                              <w:r>
                                <w:rPr>
                                  <w:rFonts w:ascii="Tahoma" w:hAnsi="Tahoma"/>
                                  <w:b/>
                                  <w:color w:val="231F20"/>
                                  <w:spacing w:val="-9"/>
                                  <w:sz w:val="20"/>
                                </w:rPr>
                                <w:t> </w:t>
                              </w:r>
                              <w:r>
                                <w:rPr>
                                  <w:rFonts w:ascii="Tahoma" w:hAnsi="Tahoma"/>
                                  <w:b/>
                                  <w:color w:val="231F20"/>
                                  <w:spacing w:val="-5"/>
                                  <w:sz w:val="20"/>
                                </w:rPr>
                                <w:t>РЕЗУЛЬТАТОВ</w:t>
                              </w:r>
                            </w:p>
                          </w:txbxContent>
                        </wps:txbx>
                        <wps:bodyPr wrap="square" lIns="0" tIns="0" rIns="0" bIns="0" rtlCol="0">
                          <a:noAutofit/>
                        </wps:bodyPr>
                      </wps:wsp>
                      <wps:wsp>
                        <wps:cNvPr id="469" name="Textbox 469"/>
                        <wps:cNvSpPr txBox="1"/>
                        <wps:spPr>
                          <a:xfrm>
                            <a:off x="2479673" y="3633713"/>
                            <a:ext cx="1490980" cy="154305"/>
                          </a:xfrm>
                          <a:prstGeom prst="rect">
                            <a:avLst/>
                          </a:prstGeom>
                        </wps:spPr>
                        <wps:txbx>
                          <w:txbxContent>
                            <w:p>
                              <w:pPr>
                                <w:spacing w:line="234" w:lineRule="exact" w:before="0"/>
                                <w:ind w:left="0" w:right="0" w:firstLine="0"/>
                                <w:jc w:val="left"/>
                                <w:rPr>
                                  <w:rFonts w:ascii="Tahoma" w:hAnsi="Tahoma"/>
                                  <w:b/>
                                  <w:sz w:val="20"/>
                                </w:rPr>
                              </w:pPr>
                              <w:r>
                                <w:rPr>
                                  <w:rFonts w:ascii="Tahoma" w:hAnsi="Tahoma"/>
                                  <w:b/>
                                  <w:color w:val="231F20"/>
                                  <w:sz w:val="20"/>
                                </w:rPr>
                                <w:t>ПАНЕЛЬ</w:t>
                              </w:r>
                              <w:r>
                                <w:rPr>
                                  <w:rFonts w:ascii="Tahoma" w:hAnsi="Tahoma"/>
                                  <w:b/>
                                  <w:color w:val="231F20"/>
                                  <w:spacing w:val="-9"/>
                                  <w:sz w:val="20"/>
                                </w:rPr>
                                <w:t> </w:t>
                              </w:r>
                              <w:r>
                                <w:rPr>
                                  <w:rFonts w:ascii="Tahoma" w:hAnsi="Tahoma"/>
                                  <w:b/>
                                  <w:color w:val="231F20"/>
                                  <w:spacing w:val="-2"/>
                                  <w:sz w:val="20"/>
                                </w:rPr>
                                <w:t>СООБЩЕНИЙ</w:t>
                              </w:r>
                            </w:p>
                          </w:txbxContent>
                        </wps:txbx>
                        <wps:bodyPr wrap="square" lIns="0" tIns="0" rIns="0" bIns="0" rtlCol="0">
                          <a:noAutofit/>
                        </wps:bodyPr>
                      </wps:wsp>
                    </wpg:wgp>
                  </a:graphicData>
                </a:graphic>
              </wp:anchor>
            </w:drawing>
          </mc:Choice>
          <mc:Fallback>
            <w:pict>
              <v:group style="position:absolute;margin-left:56.693001pt;margin-top:-320.706635pt;width:340.7pt;height:314.1pt;mso-position-horizontal-relative:page;mso-position-vertical-relative:paragraph;z-index:-25726976" id="docshapegroup391" coordorigin="1134,-6414" coordsize="6814,6282">
                <v:shape style="position:absolute;left:1138;top:-6410;width:6804;height:6272" type="#_x0000_t75" id="docshape392" stroked="false">
                  <v:imagedata r:id="rId199" o:title=""/>
                </v:shape>
                <v:rect style="position:absolute;left:1890;top:-5640;width:434;height:165" id="docshape393" filled="false" stroked="true" strokeweight="1.417pt" strokecolor="#231f20">
                  <v:stroke dashstyle="solid"/>
                </v:rect>
                <v:line style="position:absolute" from="2324,-5557" to="4256,-5557" stroked="true" strokeweight=".992pt" strokecolor="#231f20">
                  <v:stroke dashstyle="solid"/>
                </v:line>
                <v:rect style="position:absolute;left:1138;top:-6410;width:6804;height:6272" id="docshape394" filled="false" stroked="true" strokeweight=".5pt" strokecolor="#939598">
                  <v:stroke dashstyle="solid"/>
                </v:rect>
                <v:shape style="position:absolute;left:4318;top:-5690;width:3122;height:243" type="#_x0000_t202" id="docshape395" filled="false" stroked="false">
                  <v:textbox inset="0,0,0,0">
                    <w:txbxContent>
                      <w:p>
                        <w:pPr>
                          <w:spacing w:line="234" w:lineRule="exact" w:before="0"/>
                          <w:ind w:left="0" w:right="0" w:firstLine="0"/>
                          <w:jc w:val="left"/>
                          <w:rPr>
                            <w:rFonts w:ascii="Tahoma" w:hAnsi="Tahoma"/>
                            <w:b/>
                            <w:sz w:val="20"/>
                          </w:rPr>
                        </w:pPr>
                        <w:r>
                          <w:rPr>
                            <w:rFonts w:ascii="Tahoma" w:hAnsi="Tahoma"/>
                            <w:b/>
                            <w:color w:val="231F20"/>
                            <w:sz w:val="20"/>
                          </w:rPr>
                          <w:t>КНОПКА</w:t>
                        </w:r>
                        <w:r>
                          <w:rPr>
                            <w:rFonts w:ascii="Tahoma" w:hAnsi="Tahoma"/>
                            <w:b/>
                            <w:color w:val="231F20"/>
                            <w:spacing w:val="17"/>
                            <w:sz w:val="20"/>
                          </w:rPr>
                          <w:t> </w:t>
                        </w:r>
                        <w:r>
                          <w:rPr>
                            <w:rFonts w:ascii="Tahoma" w:hAnsi="Tahoma"/>
                            <w:b/>
                            <w:color w:val="231F20"/>
                            <w:spacing w:val="-2"/>
                            <w:sz w:val="20"/>
                          </w:rPr>
                          <w:t>ВОСПРОИЗВЕДЕНИЯ</w:t>
                        </w:r>
                      </w:p>
                    </w:txbxContent>
                  </v:textbox>
                  <w10:wrap type="none"/>
                </v:shape>
                <v:shape style="position:absolute;left:5038;top:-4402;width:2088;height:243" type="#_x0000_t202" id="docshape396" filled="false" stroked="false">
                  <v:textbox inset="0,0,0,0">
                    <w:txbxContent>
                      <w:p>
                        <w:pPr>
                          <w:spacing w:line="234" w:lineRule="exact" w:before="0"/>
                          <w:ind w:left="0" w:right="0" w:firstLine="0"/>
                          <w:jc w:val="left"/>
                          <w:rPr>
                            <w:rFonts w:ascii="Tahoma" w:hAnsi="Tahoma"/>
                            <w:b/>
                            <w:sz w:val="20"/>
                          </w:rPr>
                        </w:pPr>
                        <w:r>
                          <w:rPr>
                            <w:rFonts w:ascii="Tahoma" w:hAnsi="Tahoma"/>
                            <w:b/>
                            <w:color w:val="231F20"/>
                            <w:sz w:val="20"/>
                          </w:rPr>
                          <w:t>ПАНЕЛЬ</w:t>
                        </w:r>
                        <w:r>
                          <w:rPr>
                            <w:rFonts w:ascii="Tahoma" w:hAnsi="Tahoma"/>
                            <w:b/>
                            <w:color w:val="231F20"/>
                            <w:spacing w:val="-9"/>
                            <w:sz w:val="20"/>
                          </w:rPr>
                          <w:t> </w:t>
                        </w:r>
                        <w:r>
                          <w:rPr>
                            <w:rFonts w:ascii="Tahoma" w:hAnsi="Tahoma"/>
                            <w:b/>
                            <w:color w:val="231F20"/>
                            <w:spacing w:val="-2"/>
                            <w:sz w:val="20"/>
                          </w:rPr>
                          <w:t>ЗАПРОСОВ</w:t>
                        </w:r>
                      </w:p>
                    </w:txbxContent>
                  </v:textbox>
                  <w10:wrap type="none"/>
                </v:shape>
                <v:shape style="position:absolute;left:5038;top:-2102;width:2353;height:243" type="#_x0000_t202" id="docshape397" filled="false" stroked="false">
                  <v:textbox inset="0,0,0,0">
                    <w:txbxContent>
                      <w:p>
                        <w:pPr>
                          <w:spacing w:line="234" w:lineRule="exact" w:before="0"/>
                          <w:ind w:left="0" w:right="0" w:firstLine="0"/>
                          <w:jc w:val="left"/>
                          <w:rPr>
                            <w:rFonts w:ascii="Tahoma" w:hAnsi="Tahoma"/>
                            <w:b/>
                            <w:sz w:val="20"/>
                          </w:rPr>
                        </w:pPr>
                        <w:r>
                          <w:rPr>
                            <w:rFonts w:ascii="Tahoma" w:hAnsi="Tahoma"/>
                            <w:b/>
                            <w:color w:val="231F20"/>
                            <w:sz w:val="20"/>
                          </w:rPr>
                          <w:t>ПАНЕЛЬ</w:t>
                        </w:r>
                        <w:r>
                          <w:rPr>
                            <w:rFonts w:ascii="Tahoma" w:hAnsi="Tahoma"/>
                            <w:b/>
                            <w:color w:val="231F20"/>
                            <w:spacing w:val="-9"/>
                            <w:sz w:val="20"/>
                          </w:rPr>
                          <w:t> </w:t>
                        </w:r>
                        <w:r>
                          <w:rPr>
                            <w:rFonts w:ascii="Tahoma" w:hAnsi="Tahoma"/>
                            <w:b/>
                            <w:color w:val="231F20"/>
                            <w:spacing w:val="-5"/>
                            <w:sz w:val="20"/>
                          </w:rPr>
                          <w:t>РЕЗУЛЬТАТОВ</w:t>
                        </w:r>
                      </w:p>
                    </w:txbxContent>
                  </v:textbox>
                  <w10:wrap type="none"/>
                </v:shape>
                <v:shape style="position:absolute;left:5038;top:-692;width:2348;height:243" type="#_x0000_t202" id="docshape398" filled="false" stroked="false">
                  <v:textbox inset="0,0,0,0">
                    <w:txbxContent>
                      <w:p>
                        <w:pPr>
                          <w:spacing w:line="234" w:lineRule="exact" w:before="0"/>
                          <w:ind w:left="0" w:right="0" w:firstLine="0"/>
                          <w:jc w:val="left"/>
                          <w:rPr>
                            <w:rFonts w:ascii="Tahoma" w:hAnsi="Tahoma"/>
                            <w:b/>
                            <w:sz w:val="20"/>
                          </w:rPr>
                        </w:pPr>
                        <w:r>
                          <w:rPr>
                            <w:rFonts w:ascii="Tahoma" w:hAnsi="Tahoma"/>
                            <w:b/>
                            <w:color w:val="231F20"/>
                            <w:sz w:val="20"/>
                          </w:rPr>
                          <w:t>ПАНЕЛЬ</w:t>
                        </w:r>
                        <w:r>
                          <w:rPr>
                            <w:rFonts w:ascii="Tahoma" w:hAnsi="Tahoma"/>
                            <w:b/>
                            <w:color w:val="231F20"/>
                            <w:spacing w:val="-9"/>
                            <w:sz w:val="20"/>
                          </w:rPr>
                          <w:t> </w:t>
                        </w:r>
                        <w:r>
                          <w:rPr>
                            <w:rFonts w:ascii="Tahoma" w:hAnsi="Tahoma"/>
                            <w:b/>
                            <w:color w:val="231F20"/>
                            <w:spacing w:val="-2"/>
                            <w:sz w:val="20"/>
                          </w:rPr>
                          <w:t>СООБЩЕНИЙ</w:t>
                        </w:r>
                      </w:p>
                    </w:txbxContent>
                  </v:textbox>
                  <w10:wrap type="none"/>
                </v:shape>
                <w10:wrap type="none"/>
              </v:group>
            </w:pict>
          </mc:Fallback>
        </mc:AlternateContent>
      </w:r>
      <w:r>
        <w:rPr>
          <w:rFonts w:ascii="Tahoma" w:hAnsi="Tahoma"/>
          <w:b/>
          <w:color w:val="231F20"/>
          <w:w w:val="90"/>
          <w:sz w:val="20"/>
        </w:rPr>
        <w:t>Рис.</w:t>
      </w:r>
      <w:r>
        <w:rPr>
          <w:rFonts w:ascii="Tahoma" w:hAnsi="Tahoma"/>
          <w:b/>
          <w:color w:val="231F20"/>
          <w:spacing w:val="-5"/>
          <w:sz w:val="20"/>
        </w:rPr>
        <w:t> 29</w:t>
      </w:r>
    </w:p>
    <w:p>
      <w:pPr>
        <w:pStyle w:val="BodyText"/>
        <w:spacing w:before="145"/>
        <w:rPr>
          <w:rFonts w:ascii="Tahoma"/>
          <w:b/>
        </w:rPr>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7"/>
        <w:ind w:left="425" w:right="134" w:firstLine="0"/>
        <w:jc w:val="both"/>
        <w:rPr>
          <w:rFonts w:ascii="Tahoma" w:hAnsi="Tahoma"/>
          <w:sz w:val="19"/>
        </w:rPr>
      </w:pPr>
      <w:r>
        <w:rPr>
          <w:rFonts w:ascii="Tahoma" w:hAnsi="Tahoma"/>
          <w:color w:val="231F20"/>
          <w:w w:val="105"/>
          <w:sz w:val="19"/>
        </w:rPr>
        <w:t>Поскольку</w:t>
      </w:r>
      <w:r>
        <w:rPr>
          <w:rFonts w:ascii="Tahoma" w:hAnsi="Tahoma"/>
          <w:color w:val="231F20"/>
          <w:spacing w:val="-10"/>
          <w:w w:val="105"/>
          <w:sz w:val="19"/>
        </w:rPr>
        <w:t> </w:t>
      </w:r>
      <w:r>
        <w:rPr>
          <w:rFonts w:ascii="Tahoma" w:hAnsi="Tahoma"/>
          <w:color w:val="231F20"/>
          <w:w w:val="105"/>
          <w:sz w:val="19"/>
        </w:rPr>
        <w:t>пока</w:t>
      </w:r>
      <w:r>
        <w:rPr>
          <w:rFonts w:ascii="Tahoma" w:hAnsi="Tahoma"/>
          <w:color w:val="231F20"/>
          <w:spacing w:val="-10"/>
          <w:w w:val="105"/>
          <w:sz w:val="19"/>
        </w:rPr>
        <w:t> </w:t>
      </w:r>
      <w:r>
        <w:rPr>
          <w:rFonts w:ascii="Tahoma" w:hAnsi="Tahoma"/>
          <w:color w:val="231F20"/>
          <w:w w:val="105"/>
          <w:sz w:val="19"/>
        </w:rPr>
        <w:t>мы</w:t>
      </w:r>
      <w:r>
        <w:rPr>
          <w:rFonts w:ascii="Tahoma" w:hAnsi="Tahoma"/>
          <w:color w:val="231F20"/>
          <w:spacing w:val="-10"/>
          <w:w w:val="105"/>
          <w:sz w:val="19"/>
        </w:rPr>
        <w:t> </w:t>
      </w:r>
      <w:r>
        <w:rPr>
          <w:rFonts w:ascii="Tahoma" w:hAnsi="Tahoma"/>
          <w:color w:val="231F20"/>
          <w:w w:val="105"/>
          <w:sz w:val="19"/>
        </w:rPr>
        <w:t>изучаем</w:t>
      </w:r>
      <w:r>
        <w:rPr>
          <w:rFonts w:ascii="Tahoma" w:hAnsi="Tahoma"/>
          <w:color w:val="231F20"/>
          <w:spacing w:val="-10"/>
          <w:w w:val="105"/>
          <w:sz w:val="19"/>
        </w:rPr>
        <w:t> </w:t>
      </w:r>
      <w:r>
        <w:rPr>
          <w:rFonts w:ascii="Tahoma" w:hAnsi="Tahoma"/>
          <w:color w:val="231F20"/>
          <w:w w:val="105"/>
          <w:sz w:val="19"/>
        </w:rPr>
        <w:t>только</w:t>
      </w:r>
      <w:r>
        <w:rPr>
          <w:rFonts w:ascii="Tahoma" w:hAnsi="Tahoma"/>
          <w:color w:val="231F20"/>
          <w:spacing w:val="-10"/>
          <w:w w:val="105"/>
          <w:sz w:val="19"/>
        </w:rPr>
        <w:t> </w:t>
      </w:r>
      <w:r>
        <w:rPr>
          <w:rFonts w:ascii="Tahoma" w:hAnsi="Tahoma"/>
          <w:color w:val="231F20"/>
          <w:w w:val="105"/>
          <w:sz w:val="19"/>
        </w:rPr>
        <w:t>базовые</w:t>
      </w:r>
      <w:r>
        <w:rPr>
          <w:rFonts w:ascii="Tahoma" w:hAnsi="Tahoma"/>
          <w:color w:val="231F20"/>
          <w:spacing w:val="-10"/>
          <w:w w:val="105"/>
          <w:sz w:val="19"/>
        </w:rPr>
        <w:t> </w:t>
      </w:r>
      <w:r>
        <w:rPr>
          <w:rFonts w:ascii="Tahoma" w:hAnsi="Tahoma"/>
          <w:color w:val="231F20"/>
          <w:w w:val="105"/>
          <w:sz w:val="19"/>
        </w:rPr>
        <w:t>запросы,</w:t>
      </w:r>
      <w:r>
        <w:rPr>
          <w:rFonts w:ascii="Tahoma" w:hAnsi="Tahoma"/>
          <w:color w:val="231F20"/>
          <w:spacing w:val="-15"/>
          <w:w w:val="105"/>
          <w:sz w:val="19"/>
        </w:rPr>
        <w:t> </w:t>
      </w:r>
      <w:r>
        <w:rPr>
          <w:rFonts w:ascii="Tahoma" w:hAnsi="Tahoma"/>
          <w:color w:val="231F20"/>
          <w:w w:val="105"/>
          <w:sz w:val="19"/>
        </w:rPr>
        <w:t>мы</w:t>
      </w:r>
      <w:r>
        <w:rPr>
          <w:rFonts w:ascii="Tahoma" w:hAnsi="Tahoma"/>
          <w:color w:val="231F20"/>
          <w:spacing w:val="-10"/>
          <w:w w:val="105"/>
          <w:sz w:val="19"/>
        </w:rPr>
        <w:t> </w:t>
      </w:r>
      <w:r>
        <w:rPr>
          <w:rFonts w:ascii="Tahoma" w:hAnsi="Tahoma"/>
          <w:color w:val="231F20"/>
          <w:w w:val="105"/>
          <w:sz w:val="19"/>
        </w:rPr>
        <w:t>будем</w:t>
      </w:r>
      <w:r>
        <w:rPr>
          <w:rFonts w:ascii="Tahoma" w:hAnsi="Tahoma"/>
          <w:color w:val="231F20"/>
          <w:spacing w:val="-10"/>
          <w:w w:val="105"/>
          <w:sz w:val="19"/>
        </w:rPr>
        <w:t> </w:t>
      </w:r>
      <w:r>
        <w:rPr>
          <w:rFonts w:ascii="Tahoma" w:hAnsi="Tahoma"/>
          <w:color w:val="231F20"/>
          <w:w w:val="105"/>
          <w:sz w:val="19"/>
        </w:rPr>
        <w:t>запускать только</w:t>
      </w:r>
      <w:r>
        <w:rPr>
          <w:rFonts w:ascii="Tahoma" w:hAnsi="Tahoma"/>
          <w:color w:val="231F20"/>
          <w:spacing w:val="-5"/>
          <w:w w:val="105"/>
          <w:sz w:val="19"/>
        </w:rPr>
        <w:t> </w:t>
      </w:r>
      <w:r>
        <w:rPr>
          <w:rFonts w:ascii="Tahoma" w:hAnsi="Tahoma"/>
          <w:color w:val="231F20"/>
          <w:w w:val="105"/>
          <w:sz w:val="19"/>
        </w:rPr>
        <w:t>один</w:t>
      </w:r>
      <w:r>
        <w:rPr>
          <w:rFonts w:ascii="Tahoma" w:hAnsi="Tahoma"/>
          <w:color w:val="231F20"/>
          <w:spacing w:val="-5"/>
          <w:w w:val="105"/>
          <w:sz w:val="19"/>
        </w:rPr>
        <w:t> </w:t>
      </w:r>
      <w:r>
        <w:rPr>
          <w:rFonts w:ascii="Tahoma" w:hAnsi="Tahoma"/>
          <w:color w:val="231F20"/>
          <w:w w:val="105"/>
          <w:sz w:val="19"/>
        </w:rPr>
        <w:t>оператор</w:t>
      </w:r>
      <w:r>
        <w:rPr>
          <w:rFonts w:ascii="Tahoma" w:hAnsi="Tahoma"/>
          <w:color w:val="231F20"/>
          <w:spacing w:val="-5"/>
          <w:w w:val="105"/>
          <w:sz w:val="19"/>
        </w:rPr>
        <w:t> </w:t>
      </w:r>
      <w:r>
        <w:rPr>
          <w:rFonts w:ascii="Tahoma" w:hAnsi="Tahoma"/>
          <w:color w:val="231F20"/>
          <w:w w:val="105"/>
          <w:sz w:val="19"/>
        </w:rPr>
        <w:t>SQL.</w:t>
      </w:r>
      <w:r>
        <w:rPr>
          <w:rFonts w:ascii="Tahoma" w:hAnsi="Tahoma"/>
          <w:color w:val="231F20"/>
          <w:spacing w:val="-11"/>
          <w:w w:val="105"/>
          <w:sz w:val="19"/>
        </w:rPr>
        <w:t> </w:t>
      </w:r>
      <w:r>
        <w:rPr>
          <w:rFonts w:ascii="Tahoma" w:hAnsi="Tahoma"/>
          <w:color w:val="231F20"/>
          <w:w w:val="105"/>
          <w:sz w:val="19"/>
        </w:rPr>
        <w:t>В</w:t>
      </w:r>
      <w:r>
        <w:rPr>
          <w:rFonts w:ascii="Tahoma" w:hAnsi="Tahoma"/>
          <w:color w:val="231F20"/>
          <w:spacing w:val="-5"/>
          <w:w w:val="105"/>
          <w:sz w:val="19"/>
        </w:rPr>
        <w:t> </w:t>
      </w:r>
      <w:r>
        <w:rPr>
          <w:rFonts w:ascii="Tahoma" w:hAnsi="Tahoma"/>
          <w:color w:val="231F20"/>
          <w:w w:val="105"/>
          <w:sz w:val="19"/>
        </w:rPr>
        <w:t>более</w:t>
      </w:r>
      <w:r>
        <w:rPr>
          <w:rFonts w:ascii="Tahoma" w:hAnsi="Tahoma"/>
          <w:color w:val="231F20"/>
          <w:spacing w:val="-5"/>
          <w:w w:val="105"/>
          <w:sz w:val="19"/>
        </w:rPr>
        <w:t> </w:t>
      </w:r>
      <w:r>
        <w:rPr>
          <w:rFonts w:ascii="Tahoma" w:hAnsi="Tahoma"/>
          <w:color w:val="231F20"/>
          <w:w w:val="105"/>
          <w:sz w:val="19"/>
        </w:rPr>
        <w:t>сложных</w:t>
      </w:r>
      <w:r>
        <w:rPr>
          <w:rFonts w:ascii="Tahoma" w:hAnsi="Tahoma"/>
          <w:color w:val="231F20"/>
          <w:spacing w:val="-5"/>
          <w:w w:val="105"/>
          <w:sz w:val="19"/>
        </w:rPr>
        <w:t> </w:t>
      </w:r>
      <w:r>
        <w:rPr>
          <w:rFonts w:ascii="Tahoma" w:hAnsi="Tahoma"/>
          <w:color w:val="231F20"/>
          <w:w w:val="105"/>
          <w:sz w:val="19"/>
        </w:rPr>
        <w:t>запросах</w:t>
      </w:r>
      <w:r>
        <w:rPr>
          <w:rFonts w:ascii="Tahoma" w:hAnsi="Tahoma"/>
          <w:color w:val="231F20"/>
          <w:spacing w:val="-5"/>
          <w:w w:val="105"/>
          <w:sz w:val="19"/>
        </w:rPr>
        <w:t> </w:t>
      </w:r>
      <w:r>
        <w:rPr>
          <w:rFonts w:ascii="Tahoma" w:hAnsi="Tahoma"/>
          <w:color w:val="231F20"/>
          <w:w w:val="105"/>
          <w:sz w:val="19"/>
        </w:rPr>
        <w:t>мы</w:t>
      </w:r>
      <w:r>
        <w:rPr>
          <w:rFonts w:ascii="Tahoma" w:hAnsi="Tahoma"/>
          <w:color w:val="231F20"/>
          <w:spacing w:val="-5"/>
          <w:w w:val="105"/>
          <w:sz w:val="19"/>
        </w:rPr>
        <w:t> </w:t>
      </w:r>
      <w:r>
        <w:rPr>
          <w:rFonts w:ascii="Tahoma" w:hAnsi="Tahoma"/>
          <w:color w:val="231F20"/>
          <w:w w:val="105"/>
          <w:sz w:val="19"/>
        </w:rPr>
        <w:t>можем</w:t>
      </w:r>
      <w:r>
        <w:rPr>
          <w:rFonts w:ascii="Tahoma" w:hAnsi="Tahoma"/>
          <w:color w:val="231F20"/>
          <w:spacing w:val="-5"/>
          <w:w w:val="105"/>
          <w:sz w:val="19"/>
        </w:rPr>
        <w:t> </w:t>
      </w:r>
      <w:r>
        <w:rPr>
          <w:rFonts w:ascii="Tahoma" w:hAnsi="Tahoma"/>
          <w:color w:val="231F20"/>
          <w:w w:val="105"/>
          <w:sz w:val="19"/>
        </w:rPr>
        <w:t>исполь- зовать</w:t>
      </w:r>
      <w:r>
        <w:rPr>
          <w:rFonts w:ascii="Tahoma" w:hAnsi="Tahoma"/>
          <w:color w:val="231F20"/>
          <w:spacing w:val="-16"/>
          <w:w w:val="105"/>
          <w:sz w:val="19"/>
        </w:rPr>
        <w:t> </w:t>
      </w:r>
      <w:r>
        <w:rPr>
          <w:rFonts w:ascii="Tahoma" w:hAnsi="Tahoma"/>
          <w:color w:val="231F20"/>
          <w:w w:val="105"/>
          <w:sz w:val="19"/>
        </w:rPr>
        <w:t>несколько</w:t>
      </w:r>
      <w:r>
        <w:rPr>
          <w:rFonts w:ascii="Tahoma" w:hAnsi="Tahoma"/>
          <w:color w:val="231F20"/>
          <w:spacing w:val="-16"/>
          <w:w w:val="105"/>
          <w:sz w:val="19"/>
        </w:rPr>
        <w:t> </w:t>
      </w:r>
      <w:r>
        <w:rPr>
          <w:rFonts w:ascii="Tahoma" w:hAnsi="Tahoma"/>
          <w:color w:val="231F20"/>
          <w:w w:val="105"/>
          <w:sz w:val="19"/>
        </w:rPr>
        <w:t>операторов,</w:t>
      </w:r>
      <w:r>
        <w:rPr>
          <w:rFonts w:ascii="Tahoma" w:hAnsi="Tahoma"/>
          <w:color w:val="231F20"/>
          <w:spacing w:val="-15"/>
          <w:w w:val="105"/>
          <w:sz w:val="19"/>
        </w:rPr>
        <w:t> </w:t>
      </w:r>
      <w:r>
        <w:rPr>
          <w:rFonts w:ascii="Tahoma" w:hAnsi="Tahoma"/>
          <w:color w:val="231F20"/>
          <w:w w:val="105"/>
          <w:sz w:val="19"/>
        </w:rPr>
        <w:t>которые</w:t>
      </w:r>
      <w:r>
        <w:rPr>
          <w:rFonts w:ascii="Tahoma" w:hAnsi="Tahoma"/>
          <w:color w:val="231F20"/>
          <w:spacing w:val="-16"/>
          <w:w w:val="105"/>
          <w:sz w:val="19"/>
        </w:rPr>
        <w:t> </w:t>
      </w:r>
      <w:r>
        <w:rPr>
          <w:rFonts w:ascii="Tahoma" w:hAnsi="Tahoma"/>
          <w:color w:val="231F20"/>
          <w:w w:val="105"/>
          <w:sz w:val="19"/>
        </w:rPr>
        <w:t>будут</w:t>
      </w:r>
      <w:r>
        <w:rPr>
          <w:rFonts w:ascii="Tahoma" w:hAnsi="Tahoma"/>
          <w:color w:val="231F20"/>
          <w:spacing w:val="-15"/>
          <w:w w:val="105"/>
          <w:sz w:val="19"/>
        </w:rPr>
        <w:t> </w:t>
      </w:r>
      <w:r>
        <w:rPr>
          <w:rFonts w:ascii="Tahoma" w:hAnsi="Tahoma"/>
          <w:color w:val="231F20"/>
          <w:w w:val="105"/>
          <w:sz w:val="19"/>
        </w:rPr>
        <w:t>выполняться</w:t>
      </w:r>
      <w:r>
        <w:rPr>
          <w:rFonts w:ascii="Tahoma" w:hAnsi="Tahoma"/>
          <w:color w:val="231F20"/>
          <w:spacing w:val="-16"/>
          <w:w w:val="105"/>
          <w:sz w:val="19"/>
        </w:rPr>
        <w:t> </w:t>
      </w:r>
      <w:r>
        <w:rPr>
          <w:rFonts w:ascii="Tahoma" w:hAnsi="Tahoma"/>
          <w:color w:val="231F20"/>
          <w:w w:val="105"/>
          <w:sz w:val="19"/>
        </w:rPr>
        <w:t>одновременно. Возможность</w:t>
      </w:r>
      <w:r>
        <w:rPr>
          <w:rFonts w:ascii="Tahoma" w:hAnsi="Tahoma"/>
          <w:color w:val="231F20"/>
          <w:spacing w:val="-16"/>
          <w:w w:val="105"/>
          <w:sz w:val="19"/>
        </w:rPr>
        <w:t> </w:t>
      </w:r>
      <w:r>
        <w:rPr>
          <w:rFonts w:ascii="Tahoma" w:hAnsi="Tahoma"/>
          <w:color w:val="231F20"/>
          <w:w w:val="105"/>
          <w:sz w:val="19"/>
        </w:rPr>
        <w:t>выполнения</w:t>
      </w:r>
      <w:r>
        <w:rPr>
          <w:rFonts w:ascii="Tahoma" w:hAnsi="Tahoma"/>
          <w:color w:val="231F20"/>
          <w:spacing w:val="-16"/>
          <w:w w:val="105"/>
          <w:sz w:val="19"/>
        </w:rPr>
        <w:t> </w:t>
      </w:r>
      <w:r>
        <w:rPr>
          <w:rFonts w:ascii="Tahoma" w:hAnsi="Tahoma"/>
          <w:color w:val="231F20"/>
          <w:w w:val="105"/>
          <w:sz w:val="19"/>
        </w:rPr>
        <w:t>операторов</w:t>
      </w:r>
      <w:r>
        <w:rPr>
          <w:rFonts w:ascii="Tahoma" w:hAnsi="Tahoma"/>
          <w:color w:val="231F20"/>
          <w:spacing w:val="-15"/>
          <w:w w:val="105"/>
          <w:sz w:val="19"/>
        </w:rPr>
        <w:t> </w:t>
      </w:r>
      <w:r>
        <w:rPr>
          <w:rFonts w:ascii="Tahoma" w:hAnsi="Tahoma"/>
          <w:color w:val="231F20"/>
          <w:w w:val="105"/>
          <w:sz w:val="19"/>
        </w:rPr>
        <w:t>по</w:t>
      </w:r>
      <w:r>
        <w:rPr>
          <w:rFonts w:ascii="Tahoma" w:hAnsi="Tahoma"/>
          <w:color w:val="231F20"/>
          <w:spacing w:val="-16"/>
          <w:w w:val="105"/>
          <w:sz w:val="19"/>
        </w:rPr>
        <w:t> </w:t>
      </w:r>
      <w:r>
        <w:rPr>
          <w:rFonts w:ascii="Tahoma" w:hAnsi="Tahoma"/>
          <w:color w:val="231F20"/>
          <w:w w:val="105"/>
          <w:sz w:val="19"/>
        </w:rPr>
        <w:t>отдельности</w:t>
      </w:r>
      <w:r>
        <w:rPr>
          <w:rFonts w:ascii="Tahoma" w:hAnsi="Tahoma"/>
          <w:color w:val="231F20"/>
          <w:spacing w:val="-15"/>
          <w:w w:val="105"/>
          <w:sz w:val="19"/>
        </w:rPr>
        <w:t> </w:t>
      </w:r>
      <w:r>
        <w:rPr>
          <w:rFonts w:ascii="Tahoma" w:hAnsi="Tahoma"/>
          <w:color w:val="231F20"/>
          <w:w w:val="105"/>
          <w:sz w:val="19"/>
        </w:rPr>
        <w:t>очень</w:t>
      </w:r>
      <w:r>
        <w:rPr>
          <w:rFonts w:ascii="Tahoma" w:hAnsi="Tahoma"/>
          <w:color w:val="231F20"/>
          <w:spacing w:val="-16"/>
          <w:w w:val="105"/>
          <w:sz w:val="19"/>
        </w:rPr>
        <w:t> </w:t>
      </w:r>
      <w:r>
        <w:rPr>
          <w:rFonts w:ascii="Tahoma" w:hAnsi="Tahoma"/>
          <w:color w:val="231F20"/>
          <w:w w:val="105"/>
          <w:sz w:val="19"/>
        </w:rPr>
        <w:t>полезна</w:t>
      </w:r>
      <w:r>
        <w:rPr>
          <w:rFonts w:ascii="Tahoma" w:hAnsi="Tahoma"/>
          <w:color w:val="231F20"/>
          <w:spacing w:val="-16"/>
          <w:w w:val="105"/>
          <w:sz w:val="19"/>
        </w:rPr>
        <w:t> </w:t>
      </w:r>
      <w:r>
        <w:rPr>
          <w:rFonts w:ascii="Tahoma" w:hAnsi="Tahoma"/>
          <w:color w:val="231F20"/>
          <w:w w:val="105"/>
          <w:sz w:val="19"/>
        </w:rPr>
        <w:t>в</w:t>
      </w:r>
      <w:r>
        <w:rPr>
          <w:rFonts w:ascii="Tahoma" w:hAnsi="Tahoma"/>
          <w:color w:val="231F20"/>
          <w:spacing w:val="-15"/>
          <w:w w:val="105"/>
          <w:sz w:val="19"/>
        </w:rPr>
        <w:t> </w:t>
      </w:r>
      <w:r>
        <w:rPr>
          <w:rFonts w:ascii="Tahoma" w:hAnsi="Tahoma"/>
          <w:color w:val="231F20"/>
          <w:w w:val="105"/>
          <w:sz w:val="19"/>
        </w:rPr>
        <w:t>за- просах,</w:t>
      </w:r>
      <w:r>
        <w:rPr>
          <w:rFonts w:ascii="Tahoma" w:hAnsi="Tahoma"/>
          <w:color w:val="231F20"/>
          <w:spacing w:val="-2"/>
          <w:w w:val="105"/>
          <w:sz w:val="19"/>
        </w:rPr>
        <w:t> </w:t>
      </w:r>
      <w:r>
        <w:rPr>
          <w:rFonts w:ascii="Tahoma" w:hAnsi="Tahoma"/>
          <w:color w:val="231F20"/>
          <w:w w:val="105"/>
          <w:sz w:val="19"/>
        </w:rPr>
        <w:t>содержащих несколько операторов.</w:t>
      </w:r>
      <w:r>
        <w:rPr>
          <w:rFonts w:ascii="Tahoma" w:hAnsi="Tahoma"/>
          <w:color w:val="231F20"/>
          <w:spacing w:val="-2"/>
          <w:w w:val="105"/>
          <w:sz w:val="19"/>
        </w:rPr>
        <w:t> </w:t>
      </w:r>
      <w:r>
        <w:rPr>
          <w:rFonts w:ascii="Tahoma" w:hAnsi="Tahoma"/>
          <w:color w:val="231F20"/>
          <w:w w:val="105"/>
          <w:sz w:val="19"/>
        </w:rPr>
        <w:t>Если на панели выполнения </w:t>
      </w:r>
      <w:r>
        <w:rPr>
          <w:rFonts w:ascii="Tahoma" w:hAnsi="Tahoma"/>
          <w:color w:val="231F20"/>
          <w:spacing w:val="-2"/>
          <w:w w:val="105"/>
          <w:sz w:val="19"/>
        </w:rPr>
        <w:t>содержится</w:t>
      </w:r>
      <w:r>
        <w:rPr>
          <w:rFonts w:ascii="Tahoma" w:hAnsi="Tahoma"/>
          <w:color w:val="231F20"/>
          <w:spacing w:val="-6"/>
          <w:w w:val="105"/>
          <w:sz w:val="19"/>
        </w:rPr>
        <w:t> </w:t>
      </w:r>
      <w:r>
        <w:rPr>
          <w:rFonts w:ascii="Tahoma" w:hAnsi="Tahoma"/>
          <w:color w:val="231F20"/>
          <w:spacing w:val="-2"/>
          <w:w w:val="105"/>
          <w:sz w:val="19"/>
        </w:rPr>
        <w:t>только</w:t>
      </w:r>
      <w:r>
        <w:rPr>
          <w:rFonts w:ascii="Tahoma" w:hAnsi="Tahoma"/>
          <w:color w:val="231F20"/>
          <w:spacing w:val="-5"/>
          <w:w w:val="105"/>
          <w:sz w:val="19"/>
        </w:rPr>
        <w:t> </w:t>
      </w:r>
      <w:r>
        <w:rPr>
          <w:rFonts w:ascii="Tahoma" w:hAnsi="Tahoma"/>
          <w:color w:val="231F20"/>
          <w:spacing w:val="-2"/>
          <w:w w:val="105"/>
          <w:sz w:val="19"/>
        </w:rPr>
        <w:t>один</w:t>
      </w:r>
      <w:r>
        <w:rPr>
          <w:rFonts w:ascii="Tahoma" w:hAnsi="Tahoma"/>
          <w:color w:val="231F20"/>
          <w:spacing w:val="-5"/>
          <w:w w:val="105"/>
          <w:sz w:val="19"/>
        </w:rPr>
        <w:t> </w:t>
      </w:r>
      <w:r>
        <w:rPr>
          <w:rFonts w:ascii="Tahoma" w:hAnsi="Tahoma"/>
          <w:color w:val="231F20"/>
          <w:spacing w:val="-2"/>
          <w:w w:val="105"/>
          <w:sz w:val="19"/>
        </w:rPr>
        <w:t>оператор</w:t>
      </w:r>
      <w:r>
        <w:rPr>
          <w:rFonts w:ascii="Tahoma" w:hAnsi="Tahoma"/>
          <w:color w:val="231F20"/>
          <w:spacing w:val="-5"/>
          <w:w w:val="105"/>
          <w:sz w:val="19"/>
        </w:rPr>
        <w:t> </w:t>
      </w:r>
      <w:r>
        <w:rPr>
          <w:rFonts w:ascii="Tahoma" w:hAnsi="Tahoma"/>
          <w:color w:val="231F20"/>
          <w:spacing w:val="-2"/>
          <w:w w:val="105"/>
          <w:sz w:val="19"/>
        </w:rPr>
        <w:t>SQL,</w:t>
      </w:r>
      <w:r>
        <w:rPr>
          <w:rFonts w:ascii="Tahoma" w:hAnsi="Tahoma"/>
          <w:color w:val="231F20"/>
          <w:spacing w:val="-14"/>
          <w:w w:val="105"/>
          <w:sz w:val="19"/>
        </w:rPr>
        <w:t> </w:t>
      </w:r>
      <w:r>
        <w:rPr>
          <w:rFonts w:ascii="Tahoma" w:hAnsi="Tahoma"/>
          <w:color w:val="231F20"/>
          <w:spacing w:val="-2"/>
          <w:w w:val="105"/>
          <w:sz w:val="19"/>
        </w:rPr>
        <w:t>то</w:t>
      </w:r>
      <w:r>
        <w:rPr>
          <w:rFonts w:ascii="Tahoma" w:hAnsi="Tahoma"/>
          <w:color w:val="231F20"/>
          <w:spacing w:val="-5"/>
          <w:w w:val="105"/>
          <w:sz w:val="19"/>
        </w:rPr>
        <w:t> </w:t>
      </w:r>
      <w:r>
        <w:rPr>
          <w:rFonts w:ascii="Tahoma" w:hAnsi="Tahoma"/>
          <w:color w:val="231F20"/>
          <w:spacing w:val="-2"/>
          <w:w w:val="105"/>
          <w:sz w:val="19"/>
        </w:rPr>
        <w:t>обе</w:t>
      </w:r>
      <w:r>
        <w:rPr>
          <w:rFonts w:ascii="Tahoma" w:hAnsi="Tahoma"/>
          <w:color w:val="231F20"/>
          <w:spacing w:val="-5"/>
          <w:w w:val="105"/>
          <w:sz w:val="19"/>
        </w:rPr>
        <w:t> </w:t>
      </w:r>
      <w:r>
        <w:rPr>
          <w:rFonts w:ascii="Tahoma" w:hAnsi="Tahoma"/>
          <w:color w:val="231F20"/>
          <w:spacing w:val="-2"/>
          <w:w w:val="105"/>
          <w:sz w:val="19"/>
        </w:rPr>
        <w:t>кнопки</w:t>
      </w:r>
      <w:r>
        <w:rPr>
          <w:rFonts w:ascii="Tahoma" w:hAnsi="Tahoma"/>
          <w:color w:val="231F20"/>
          <w:spacing w:val="-5"/>
          <w:w w:val="105"/>
          <w:sz w:val="19"/>
        </w:rPr>
        <w:t> </w:t>
      </w:r>
      <w:r>
        <w:rPr>
          <w:rFonts w:ascii="Tahoma" w:hAnsi="Tahoma"/>
          <w:color w:val="231F20"/>
          <w:spacing w:val="-2"/>
          <w:w w:val="105"/>
          <w:sz w:val="19"/>
        </w:rPr>
        <w:t>воспроизведения</w:t>
      </w:r>
      <w:r>
        <w:rPr>
          <w:rFonts w:ascii="Tahoma" w:hAnsi="Tahoma"/>
          <w:color w:val="231F20"/>
          <w:spacing w:val="-5"/>
          <w:w w:val="105"/>
          <w:sz w:val="19"/>
        </w:rPr>
        <w:t> </w:t>
      </w:r>
      <w:r>
        <w:rPr>
          <w:rFonts w:ascii="Tahoma" w:hAnsi="Tahoma"/>
          <w:color w:val="231F20"/>
          <w:spacing w:val="-2"/>
          <w:w w:val="105"/>
          <w:sz w:val="19"/>
        </w:rPr>
        <w:t>по </w:t>
      </w:r>
      <w:r>
        <w:rPr>
          <w:rFonts w:ascii="Tahoma" w:hAnsi="Tahoma"/>
          <w:color w:val="231F20"/>
          <w:w w:val="105"/>
          <w:sz w:val="19"/>
        </w:rPr>
        <w:t>сути выполняют одно и то же действие.</w:t>
      </w:r>
    </w:p>
    <w:p>
      <w:pPr>
        <w:pStyle w:val="BodyText"/>
        <w:spacing w:before="87"/>
        <w:rPr>
          <w:rFonts w:ascii="Tahoma"/>
          <w:sz w:val="19"/>
        </w:rPr>
      </w:pPr>
    </w:p>
    <w:p>
      <w:pPr>
        <w:pStyle w:val="BodyText"/>
        <w:spacing w:line="256" w:lineRule="auto"/>
        <w:ind w:left="141" w:right="139"/>
        <w:jc w:val="both"/>
      </w:pPr>
      <w:r>
        <w:rPr>
          <w:color w:val="231F20"/>
          <w:spacing w:val="-2"/>
        </w:rPr>
        <w:t>На</w:t>
      </w:r>
      <w:r>
        <w:rPr>
          <w:color w:val="231F20"/>
          <w:spacing w:val="-10"/>
        </w:rPr>
        <w:t> </w:t>
      </w:r>
      <w:r>
        <w:rPr>
          <w:color w:val="231F20"/>
          <w:spacing w:val="-2"/>
        </w:rPr>
        <w:t>панели</w:t>
      </w:r>
      <w:r>
        <w:rPr>
          <w:color w:val="231F20"/>
          <w:spacing w:val="-9"/>
        </w:rPr>
        <w:t> </w:t>
      </w:r>
      <w:r>
        <w:rPr>
          <w:color w:val="231F20"/>
          <w:spacing w:val="-2"/>
        </w:rPr>
        <w:t>результатов</w:t>
      </w:r>
      <w:r>
        <w:rPr>
          <w:color w:val="231F20"/>
          <w:spacing w:val="-9"/>
        </w:rPr>
        <w:t> </w:t>
      </w:r>
      <w:r>
        <w:rPr>
          <w:color w:val="231F20"/>
          <w:spacing w:val="-2"/>
        </w:rPr>
        <w:t>приведены</w:t>
      </w:r>
      <w:r>
        <w:rPr>
          <w:color w:val="231F20"/>
          <w:spacing w:val="-9"/>
        </w:rPr>
        <w:t> </w:t>
      </w:r>
      <w:r>
        <w:rPr>
          <w:color w:val="231F20"/>
          <w:spacing w:val="-2"/>
        </w:rPr>
        <w:t>выходные</w:t>
      </w:r>
      <w:r>
        <w:rPr>
          <w:color w:val="231F20"/>
          <w:spacing w:val="-9"/>
        </w:rPr>
        <w:t> </w:t>
      </w:r>
      <w:r>
        <w:rPr>
          <w:color w:val="231F20"/>
          <w:spacing w:val="-2"/>
        </w:rPr>
        <w:t>данные,</w:t>
      </w:r>
      <w:r>
        <w:rPr>
          <w:color w:val="231F20"/>
          <w:spacing w:val="-9"/>
        </w:rPr>
        <w:t> </w:t>
      </w:r>
      <w:r>
        <w:rPr>
          <w:color w:val="231F20"/>
          <w:spacing w:val="-2"/>
        </w:rPr>
        <w:t>сгенерированные</w:t>
      </w:r>
      <w:r>
        <w:rPr>
          <w:color w:val="231F20"/>
          <w:spacing w:val="-9"/>
        </w:rPr>
        <w:t> </w:t>
      </w:r>
      <w:r>
        <w:rPr>
          <w:color w:val="231F20"/>
          <w:spacing w:val="-2"/>
        </w:rPr>
        <w:t>нашим </w:t>
      </w:r>
      <w:r>
        <w:rPr>
          <w:color w:val="231F20"/>
        </w:rPr>
        <w:t>запросом. При получении большого количества результатов, которые не по- мещаются на одном экране (рис. 30), в браузере появится полоса прокрутки.</w:t>
      </w:r>
    </w:p>
    <w:p>
      <w:pPr>
        <w:pStyle w:val="BodyText"/>
        <w:spacing w:after="0" w:line="256" w:lineRule="auto"/>
        <w:jc w:val="both"/>
        <w:sectPr>
          <w:headerReference w:type="default" r:id="rId197"/>
          <w:headerReference w:type="even" r:id="rId198"/>
          <w:pgSz w:w="9360" w:h="13210"/>
          <w:pgMar w:header="807" w:footer="0" w:top="1160" w:bottom="280" w:left="992" w:right="992"/>
          <w:pgNumType w:start="51"/>
        </w:sectPr>
      </w:pPr>
    </w:p>
    <w:p>
      <w:pPr>
        <w:pStyle w:val="BodyText"/>
        <w:spacing w:before="206"/>
      </w:pPr>
    </w:p>
    <w:p>
      <w:pPr>
        <w:pStyle w:val="BodyText"/>
        <w:spacing w:line="256" w:lineRule="auto" w:before="1"/>
        <w:ind w:left="141" w:right="139"/>
        <w:jc w:val="both"/>
      </w:pPr>
      <w:r>
        <w:rPr>
          <w:color w:val="231F20"/>
          <w:spacing w:val="-8"/>
        </w:rPr>
        <w:t>Есть</w:t>
      </w:r>
      <w:r>
        <w:rPr>
          <w:color w:val="231F20"/>
        </w:rPr>
        <w:t> </w:t>
      </w:r>
      <w:r>
        <w:rPr>
          <w:color w:val="231F20"/>
          <w:spacing w:val="-8"/>
        </w:rPr>
        <w:t>еще</w:t>
      </w:r>
      <w:r>
        <w:rPr>
          <w:color w:val="231F20"/>
        </w:rPr>
        <w:t> </w:t>
      </w:r>
      <w:r>
        <w:rPr>
          <w:color w:val="231F20"/>
          <w:spacing w:val="-8"/>
        </w:rPr>
        <w:t>один</w:t>
      </w:r>
      <w:r>
        <w:rPr>
          <w:color w:val="231F20"/>
        </w:rPr>
        <w:t> </w:t>
      </w:r>
      <w:r>
        <w:rPr>
          <w:color w:val="231F20"/>
          <w:spacing w:val="-8"/>
        </w:rPr>
        <w:t>способ</w:t>
      </w:r>
      <w:r>
        <w:rPr>
          <w:color w:val="231F20"/>
        </w:rPr>
        <w:t> </w:t>
      </w:r>
      <w:r>
        <w:rPr>
          <w:color w:val="231F20"/>
          <w:spacing w:val="-8"/>
        </w:rPr>
        <w:t>определить,</w:t>
      </w:r>
      <w:r>
        <w:rPr>
          <w:color w:val="231F20"/>
        </w:rPr>
        <w:t> </w:t>
      </w:r>
      <w:r>
        <w:rPr>
          <w:color w:val="231F20"/>
          <w:spacing w:val="-8"/>
        </w:rPr>
        <w:t>сколько</w:t>
      </w:r>
      <w:r>
        <w:rPr>
          <w:color w:val="231F20"/>
        </w:rPr>
        <w:t> </w:t>
      </w:r>
      <w:r>
        <w:rPr>
          <w:color w:val="231F20"/>
          <w:spacing w:val="-8"/>
        </w:rPr>
        <w:t>результатов</w:t>
      </w:r>
      <w:r>
        <w:rPr>
          <w:color w:val="231F20"/>
        </w:rPr>
        <w:t> </w:t>
      </w:r>
      <w:r>
        <w:rPr>
          <w:color w:val="231F20"/>
          <w:spacing w:val="-8"/>
        </w:rPr>
        <w:t>(в</w:t>
      </w:r>
      <w:r>
        <w:rPr>
          <w:color w:val="231F20"/>
        </w:rPr>
        <w:t> </w:t>
      </w:r>
      <w:r>
        <w:rPr>
          <w:color w:val="231F20"/>
          <w:spacing w:val="-8"/>
        </w:rPr>
        <w:t>данном</w:t>
      </w:r>
      <w:r>
        <w:rPr>
          <w:color w:val="231F20"/>
        </w:rPr>
        <w:t> </w:t>
      </w:r>
      <w:r>
        <w:rPr>
          <w:color w:val="231F20"/>
          <w:spacing w:val="-8"/>
        </w:rPr>
        <w:t>случае</w:t>
      </w:r>
      <w:r>
        <w:rPr>
          <w:color w:val="231F20"/>
        </w:rPr>
        <w:t> </w:t>
      </w:r>
      <w:r>
        <w:rPr>
          <w:color w:val="231F20"/>
          <w:spacing w:val="-8"/>
        </w:rPr>
        <w:t>на</w:t>
      </w:r>
      <w:r>
        <w:rPr>
          <w:color w:val="231F20"/>
        </w:rPr>
        <w:t> </w:t>
      </w:r>
      <w:r>
        <w:rPr>
          <w:color w:val="231F20"/>
          <w:spacing w:val="-8"/>
        </w:rPr>
        <w:t>экране</w:t>
      </w:r>
      <w:r>
        <w:rPr>
          <w:color w:val="231F20"/>
        </w:rPr>
        <w:t> </w:t>
      </w:r>
      <w:r>
        <w:rPr>
          <w:color w:val="231F20"/>
          <w:spacing w:val="-8"/>
        </w:rPr>
        <w:t>мы</w:t>
      </w:r>
      <w:r>
        <w:rPr>
          <w:color w:val="231F20"/>
        </w:rPr>
        <w:t> </w:t>
      </w:r>
      <w:r>
        <w:rPr>
          <w:color w:val="231F20"/>
          <w:spacing w:val="-8"/>
        </w:rPr>
        <w:t>видим</w:t>
      </w:r>
      <w:r>
        <w:rPr>
          <w:color w:val="231F20"/>
        </w:rPr>
        <w:t> </w:t>
      </w:r>
      <w:r>
        <w:rPr>
          <w:color w:val="231F20"/>
          <w:spacing w:val="-8"/>
        </w:rPr>
        <w:t>только</w:t>
      </w:r>
      <w:r>
        <w:rPr>
          <w:color w:val="231F20"/>
        </w:rPr>
        <w:t> </w:t>
      </w:r>
      <w:r>
        <w:rPr>
          <w:color w:val="231F20"/>
          <w:spacing w:val="-8"/>
        </w:rPr>
        <w:t>пять)</w:t>
      </w:r>
      <w:r>
        <w:rPr>
          <w:color w:val="231F20"/>
        </w:rPr>
        <w:t> </w:t>
      </w:r>
      <w:r>
        <w:rPr>
          <w:color w:val="231F20"/>
          <w:spacing w:val="-8"/>
        </w:rPr>
        <w:t>выдает</w:t>
      </w:r>
      <w:r>
        <w:rPr>
          <w:color w:val="231F20"/>
        </w:rPr>
        <w:t> </w:t>
      </w:r>
      <w:r>
        <w:rPr>
          <w:color w:val="231F20"/>
          <w:spacing w:val="-8"/>
        </w:rPr>
        <w:t>данный</w:t>
      </w:r>
      <w:r>
        <w:rPr>
          <w:color w:val="231F20"/>
        </w:rPr>
        <w:t> </w:t>
      </w:r>
      <w:r>
        <w:rPr>
          <w:color w:val="231F20"/>
          <w:spacing w:val="-8"/>
        </w:rPr>
        <w:t>запрос.</w:t>
      </w:r>
      <w:r>
        <w:rPr>
          <w:color w:val="231F20"/>
        </w:rPr>
        <w:t> </w:t>
      </w:r>
      <w:r>
        <w:rPr>
          <w:color w:val="231F20"/>
          <w:spacing w:val="-8"/>
        </w:rPr>
        <w:t>Ниже</w:t>
      </w:r>
      <w:r>
        <w:rPr>
          <w:color w:val="231F20"/>
        </w:rPr>
        <w:t> </w:t>
      </w:r>
      <w:r>
        <w:rPr>
          <w:color w:val="231F20"/>
          <w:spacing w:val="-8"/>
        </w:rPr>
        <w:t>панели</w:t>
      </w:r>
      <w:r>
        <w:rPr>
          <w:color w:val="231F20"/>
        </w:rPr>
        <w:t> </w:t>
      </w:r>
      <w:r>
        <w:rPr>
          <w:color w:val="231F20"/>
          <w:spacing w:val="-8"/>
        </w:rPr>
        <w:t>результатов</w:t>
      </w:r>
      <w:r>
        <w:rPr>
          <w:color w:val="231F20"/>
        </w:rPr>
        <w:t> </w:t>
      </w:r>
      <w:r>
        <w:rPr>
          <w:color w:val="231F20"/>
          <w:spacing w:val="-8"/>
        </w:rPr>
        <w:t>располо-</w:t>
      </w:r>
      <w:r>
        <w:rPr>
          <w:color w:val="231F20"/>
        </w:rPr>
        <w:t> </w:t>
      </w:r>
      <w:r>
        <w:rPr>
          <w:color w:val="231F20"/>
          <w:spacing w:val="-4"/>
        </w:rPr>
        <w:t>жена панель сообщений, в которой отображается информация о нашем запросе.</w:t>
      </w:r>
    </w:p>
    <w:p>
      <w:pPr>
        <w:pStyle w:val="ListParagraph"/>
        <w:numPr>
          <w:ilvl w:val="0"/>
          <w:numId w:val="12"/>
        </w:numPr>
        <w:tabs>
          <w:tab w:pos="424" w:val="left" w:leader="none"/>
        </w:tabs>
        <w:spacing w:line="240" w:lineRule="auto" w:before="121" w:after="0"/>
        <w:ind w:left="424" w:right="0" w:hanging="283"/>
        <w:jc w:val="left"/>
        <w:rPr>
          <w:sz w:val="20"/>
        </w:rPr>
      </w:pPr>
      <w:r>
        <w:rPr>
          <w:color w:val="231F20"/>
          <w:spacing w:val="-2"/>
          <w:sz w:val="20"/>
        </w:rPr>
        <w:t>Количество</w:t>
      </w:r>
      <w:r>
        <w:rPr>
          <w:color w:val="231F20"/>
          <w:spacing w:val="-5"/>
          <w:sz w:val="20"/>
        </w:rPr>
        <w:t> </w:t>
      </w:r>
      <w:r>
        <w:rPr>
          <w:color w:val="231F20"/>
          <w:spacing w:val="-2"/>
          <w:sz w:val="20"/>
        </w:rPr>
        <w:t>строк,</w:t>
      </w:r>
      <w:r>
        <w:rPr>
          <w:color w:val="231F20"/>
          <w:spacing w:val="-4"/>
          <w:sz w:val="20"/>
        </w:rPr>
        <w:t> </w:t>
      </w:r>
      <w:r>
        <w:rPr>
          <w:color w:val="231F20"/>
          <w:spacing w:val="-2"/>
          <w:sz w:val="20"/>
        </w:rPr>
        <w:t>возвращаемых</w:t>
      </w:r>
      <w:r>
        <w:rPr>
          <w:color w:val="231F20"/>
          <w:spacing w:val="-5"/>
          <w:sz w:val="20"/>
        </w:rPr>
        <w:t> </w:t>
      </w:r>
      <w:r>
        <w:rPr>
          <w:color w:val="231F20"/>
          <w:spacing w:val="-2"/>
          <w:sz w:val="20"/>
        </w:rPr>
        <w:t>нашим</w:t>
      </w:r>
      <w:r>
        <w:rPr>
          <w:color w:val="231F20"/>
          <w:spacing w:val="-4"/>
          <w:sz w:val="20"/>
        </w:rPr>
        <w:t> </w:t>
      </w:r>
      <w:r>
        <w:rPr>
          <w:color w:val="231F20"/>
          <w:spacing w:val="-2"/>
          <w:sz w:val="20"/>
        </w:rPr>
        <w:t>оператором</w:t>
      </w:r>
      <w:r>
        <w:rPr>
          <w:color w:val="231F20"/>
          <w:spacing w:val="-5"/>
          <w:sz w:val="20"/>
        </w:rPr>
        <w:t> </w:t>
      </w:r>
      <w:r>
        <w:rPr>
          <w:color w:val="231F20"/>
          <w:spacing w:val="-4"/>
          <w:sz w:val="20"/>
        </w:rPr>
        <w:t>SQL.</w:t>
      </w:r>
    </w:p>
    <w:p>
      <w:pPr>
        <w:pStyle w:val="ListParagraph"/>
        <w:numPr>
          <w:ilvl w:val="0"/>
          <w:numId w:val="12"/>
        </w:numPr>
        <w:tabs>
          <w:tab w:pos="424" w:val="left" w:leader="none"/>
        </w:tabs>
        <w:spacing w:line="240" w:lineRule="auto" w:before="101" w:after="0"/>
        <w:ind w:left="424" w:right="0" w:hanging="283"/>
        <w:jc w:val="left"/>
        <w:rPr>
          <w:sz w:val="20"/>
        </w:rPr>
      </w:pPr>
      <w:r>
        <w:rPr>
          <w:color w:val="231F20"/>
          <w:spacing w:val="-2"/>
          <w:sz w:val="20"/>
        </w:rPr>
        <w:t>Время,</w:t>
      </w:r>
      <w:r>
        <w:rPr>
          <w:color w:val="231F20"/>
          <w:spacing w:val="-4"/>
          <w:sz w:val="20"/>
        </w:rPr>
        <w:t> </w:t>
      </w:r>
      <w:r>
        <w:rPr>
          <w:color w:val="231F20"/>
          <w:spacing w:val="-2"/>
          <w:sz w:val="20"/>
        </w:rPr>
        <w:t>необходимое</w:t>
      </w:r>
      <w:r>
        <w:rPr>
          <w:color w:val="231F20"/>
          <w:spacing w:val="-3"/>
          <w:sz w:val="20"/>
        </w:rPr>
        <w:t> </w:t>
      </w:r>
      <w:r>
        <w:rPr>
          <w:color w:val="231F20"/>
          <w:spacing w:val="-2"/>
          <w:sz w:val="20"/>
        </w:rPr>
        <w:t>на</w:t>
      </w:r>
      <w:r>
        <w:rPr>
          <w:color w:val="231F20"/>
          <w:spacing w:val="-4"/>
          <w:sz w:val="20"/>
        </w:rPr>
        <w:t> </w:t>
      </w:r>
      <w:r>
        <w:rPr>
          <w:color w:val="231F20"/>
          <w:spacing w:val="-2"/>
          <w:sz w:val="20"/>
        </w:rPr>
        <w:t>выполнение</w:t>
      </w:r>
      <w:r>
        <w:rPr>
          <w:color w:val="231F20"/>
          <w:spacing w:val="-3"/>
          <w:sz w:val="20"/>
        </w:rPr>
        <w:t> </w:t>
      </w:r>
      <w:r>
        <w:rPr>
          <w:color w:val="231F20"/>
          <w:spacing w:val="-2"/>
          <w:sz w:val="20"/>
        </w:rPr>
        <w:t>нашего</w:t>
      </w:r>
      <w:r>
        <w:rPr>
          <w:color w:val="231F20"/>
          <w:spacing w:val="-4"/>
          <w:sz w:val="20"/>
        </w:rPr>
        <w:t> </w:t>
      </w:r>
      <w:r>
        <w:rPr>
          <w:color w:val="231F20"/>
          <w:spacing w:val="-2"/>
          <w:sz w:val="20"/>
        </w:rPr>
        <w:t>запроса</w:t>
      </w:r>
      <w:r>
        <w:rPr>
          <w:color w:val="231F20"/>
          <w:spacing w:val="-3"/>
          <w:sz w:val="20"/>
        </w:rPr>
        <w:t> </w:t>
      </w:r>
      <w:r>
        <w:rPr>
          <w:color w:val="231F20"/>
          <w:spacing w:val="-2"/>
          <w:sz w:val="20"/>
        </w:rPr>
        <w:t>или</w:t>
      </w:r>
      <w:r>
        <w:rPr>
          <w:color w:val="231F20"/>
          <w:spacing w:val="-4"/>
          <w:sz w:val="20"/>
        </w:rPr>
        <w:t> </w:t>
      </w:r>
      <w:r>
        <w:rPr>
          <w:color w:val="231F20"/>
          <w:spacing w:val="-2"/>
          <w:sz w:val="20"/>
        </w:rPr>
        <w:t>оператора</w:t>
      </w:r>
      <w:r>
        <w:rPr>
          <w:color w:val="231F20"/>
          <w:spacing w:val="-3"/>
          <w:sz w:val="20"/>
        </w:rPr>
        <w:t> </w:t>
      </w:r>
      <w:r>
        <w:rPr>
          <w:color w:val="231F20"/>
          <w:spacing w:val="-4"/>
          <w:sz w:val="20"/>
        </w:rPr>
        <w:t>SQL.</w:t>
      </w:r>
    </w:p>
    <w:p>
      <w:pPr>
        <w:pStyle w:val="ListParagraph"/>
        <w:numPr>
          <w:ilvl w:val="0"/>
          <w:numId w:val="12"/>
        </w:numPr>
        <w:tabs>
          <w:tab w:pos="424" w:val="left" w:leader="none"/>
        </w:tabs>
        <w:spacing w:line="240" w:lineRule="auto" w:before="100" w:after="0"/>
        <w:ind w:left="424" w:right="0" w:hanging="283"/>
        <w:jc w:val="left"/>
        <w:rPr>
          <w:sz w:val="20"/>
        </w:rPr>
      </w:pPr>
      <w:r>
        <w:rPr>
          <w:color w:val="231F20"/>
          <w:sz w:val="20"/>
        </w:rPr>
        <w:t>Сообщения об</w:t>
      </w:r>
      <w:r>
        <w:rPr>
          <w:color w:val="231F20"/>
          <w:spacing w:val="1"/>
          <w:sz w:val="20"/>
        </w:rPr>
        <w:t> </w:t>
      </w:r>
      <w:r>
        <w:rPr>
          <w:color w:val="231F20"/>
          <w:sz w:val="20"/>
        </w:rPr>
        <w:t>ошибках,</w:t>
      </w:r>
      <w:r>
        <w:rPr>
          <w:color w:val="231F20"/>
          <w:spacing w:val="1"/>
          <w:sz w:val="20"/>
        </w:rPr>
        <w:t> </w:t>
      </w:r>
      <w:r>
        <w:rPr>
          <w:color w:val="231F20"/>
          <w:sz w:val="20"/>
        </w:rPr>
        <w:t>если</w:t>
      </w:r>
      <w:r>
        <w:rPr>
          <w:color w:val="231F20"/>
          <w:spacing w:val="1"/>
          <w:sz w:val="20"/>
        </w:rPr>
        <w:t> </w:t>
      </w:r>
      <w:r>
        <w:rPr>
          <w:color w:val="231F20"/>
          <w:sz w:val="20"/>
        </w:rPr>
        <w:t>наш оператор</w:t>
      </w:r>
      <w:r>
        <w:rPr>
          <w:color w:val="231F20"/>
          <w:spacing w:val="1"/>
          <w:sz w:val="20"/>
        </w:rPr>
        <w:t> </w:t>
      </w:r>
      <w:r>
        <w:rPr>
          <w:color w:val="231F20"/>
          <w:sz w:val="20"/>
        </w:rPr>
        <w:t>SQL</w:t>
      </w:r>
      <w:r>
        <w:rPr>
          <w:color w:val="231F20"/>
          <w:spacing w:val="1"/>
          <w:sz w:val="20"/>
        </w:rPr>
        <w:t> </w:t>
      </w:r>
      <w:r>
        <w:rPr>
          <w:color w:val="231F20"/>
          <w:sz w:val="20"/>
        </w:rPr>
        <w:t>содержит</w:t>
      </w:r>
      <w:r>
        <w:rPr>
          <w:color w:val="231F20"/>
          <w:spacing w:val="1"/>
          <w:sz w:val="20"/>
        </w:rPr>
        <w:t> </w:t>
      </w:r>
      <w:r>
        <w:rPr>
          <w:color w:val="231F20"/>
          <w:spacing w:val="-2"/>
          <w:sz w:val="20"/>
        </w:rPr>
        <w:t>ошибки.</w:t>
      </w:r>
    </w:p>
    <w:p>
      <w:pPr>
        <w:pStyle w:val="BodyText"/>
        <w:spacing w:before="65"/>
      </w:pPr>
      <w:r>
        <w:rPr/>
        <mc:AlternateContent>
          <mc:Choice Requires="wps">
            <w:drawing>
              <wp:anchor distT="0" distB="0" distL="0" distR="0" allowOverlap="1" layoutInCell="1" locked="0" behindDoc="1" simplePos="0" relativeHeight="487626752">
                <wp:simplePos x="0" y="0"/>
                <wp:positionH relativeFrom="page">
                  <wp:posOffset>720007</wp:posOffset>
                </wp:positionH>
                <wp:positionV relativeFrom="paragraph">
                  <wp:posOffset>206018</wp:posOffset>
                </wp:positionV>
                <wp:extent cx="3507740" cy="1389380"/>
                <wp:effectExtent l="0" t="0" r="0" b="0"/>
                <wp:wrapTopAndBottom/>
                <wp:docPr id="470" name="Group 470"/>
                <wp:cNvGraphicFramePr>
                  <a:graphicFrameLocks/>
                </wp:cNvGraphicFramePr>
                <a:graphic>
                  <a:graphicData uri="http://schemas.microsoft.com/office/word/2010/wordprocessingGroup">
                    <wpg:wgp>
                      <wpg:cNvPr id="470" name="Group 470"/>
                      <wpg:cNvGrpSpPr/>
                      <wpg:grpSpPr>
                        <a:xfrm>
                          <a:off x="0" y="0"/>
                          <a:ext cx="3507740" cy="1389380"/>
                          <a:chExt cx="3507740" cy="1389380"/>
                        </a:xfrm>
                      </wpg:grpSpPr>
                      <pic:pic>
                        <pic:nvPicPr>
                          <pic:cNvPr id="471" name="Image 471"/>
                          <pic:cNvPicPr/>
                        </pic:nvPicPr>
                        <pic:blipFill>
                          <a:blip r:embed="rId200" cstate="print"/>
                          <a:stretch>
                            <a:fillRect/>
                          </a:stretch>
                        </pic:blipFill>
                        <pic:spPr>
                          <a:xfrm>
                            <a:off x="2567" y="2571"/>
                            <a:ext cx="3502397" cy="1384145"/>
                          </a:xfrm>
                          <a:prstGeom prst="rect">
                            <a:avLst/>
                          </a:prstGeom>
                        </pic:spPr>
                      </pic:pic>
                      <wps:wsp>
                        <wps:cNvPr id="472" name="Graphic 472"/>
                        <wps:cNvSpPr/>
                        <wps:spPr>
                          <a:xfrm>
                            <a:off x="2571" y="2571"/>
                            <a:ext cx="3502660" cy="1384300"/>
                          </a:xfrm>
                          <a:custGeom>
                            <a:avLst/>
                            <a:gdLst/>
                            <a:ahLst/>
                            <a:cxnLst/>
                            <a:rect l="l" t="t" r="r" b="b"/>
                            <a:pathLst>
                              <a:path w="3502660" h="1384300">
                                <a:moveTo>
                                  <a:pt x="0" y="1384147"/>
                                </a:moveTo>
                                <a:lnTo>
                                  <a:pt x="3502405" y="1384147"/>
                                </a:lnTo>
                                <a:lnTo>
                                  <a:pt x="3502405" y="0"/>
                                </a:lnTo>
                                <a:lnTo>
                                  <a:pt x="0" y="0"/>
                                </a:lnTo>
                                <a:lnTo>
                                  <a:pt x="0" y="1384147"/>
                                </a:lnTo>
                                <a:close/>
                              </a:path>
                            </a:pathLst>
                          </a:custGeom>
                          <a:ln w="5143">
                            <a:solidFill>
                              <a:srgbClr val="93959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501pt;margin-top:16.221907pt;width:276.2pt;height:109.4pt;mso-position-horizontal-relative:page;mso-position-vertical-relative:paragraph;z-index:-15689728;mso-wrap-distance-left:0;mso-wrap-distance-right:0" id="docshapegroup399" coordorigin="1134,324" coordsize="5524,2188">
                <v:shape style="position:absolute;left:1137;top:328;width:5516;height:2180" type="#_x0000_t75" id="docshape400" stroked="false">
                  <v:imagedata r:id="rId200" o:title=""/>
                </v:shape>
                <v:rect style="position:absolute;left:1137;top:328;width:5516;height:2180" id="docshape401" filled="false" stroked="true" strokeweight=".405pt" strokecolor="#939598">
                  <v:stroke dashstyle="solid"/>
                </v:rect>
                <w10:wrap type="topAndBottom"/>
              </v:group>
            </w:pict>
          </mc:Fallback>
        </mc:AlternateContent>
      </w:r>
    </w:p>
    <w:p>
      <w:pPr>
        <w:spacing w:before="133"/>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30</w:t>
      </w:r>
    </w:p>
    <w:p>
      <w:pPr>
        <w:pStyle w:val="BodyText"/>
        <w:spacing w:before="73"/>
        <w:rPr>
          <w:rFonts w:ascii="Tahoma"/>
          <w:b/>
        </w:rPr>
      </w:pPr>
      <w:r>
        <w:rPr>
          <w:rFonts w:ascii="Tahoma"/>
          <w:b/>
        </w:rPr>
        <mc:AlternateContent>
          <mc:Choice Requires="wps">
            <w:drawing>
              <wp:anchor distT="0" distB="0" distL="0" distR="0" allowOverlap="1" layoutInCell="1" locked="0" behindDoc="1" simplePos="0" relativeHeight="487627264">
                <wp:simplePos x="0" y="0"/>
                <wp:positionH relativeFrom="page">
                  <wp:posOffset>720001</wp:posOffset>
                </wp:positionH>
                <wp:positionV relativeFrom="paragraph">
                  <wp:posOffset>215343</wp:posOffset>
                </wp:positionV>
                <wp:extent cx="3314700" cy="675005"/>
                <wp:effectExtent l="0" t="0" r="0" b="0"/>
                <wp:wrapTopAndBottom/>
                <wp:docPr id="473" name="Group 473"/>
                <wp:cNvGraphicFramePr>
                  <a:graphicFrameLocks/>
                </wp:cNvGraphicFramePr>
                <a:graphic>
                  <a:graphicData uri="http://schemas.microsoft.com/office/word/2010/wordprocessingGroup">
                    <wpg:wgp>
                      <wpg:cNvPr id="473" name="Group 473"/>
                      <wpg:cNvGrpSpPr/>
                      <wpg:grpSpPr>
                        <a:xfrm>
                          <a:off x="0" y="0"/>
                          <a:ext cx="3314700" cy="675005"/>
                          <a:chExt cx="3314700" cy="675005"/>
                        </a:xfrm>
                      </wpg:grpSpPr>
                      <pic:pic>
                        <pic:nvPicPr>
                          <pic:cNvPr id="474" name="Image 474"/>
                          <pic:cNvPicPr/>
                        </pic:nvPicPr>
                        <pic:blipFill>
                          <a:blip r:embed="rId201" cstate="print"/>
                          <a:stretch>
                            <a:fillRect/>
                          </a:stretch>
                        </pic:blipFill>
                        <pic:spPr>
                          <a:xfrm>
                            <a:off x="73886" y="50636"/>
                            <a:ext cx="2468221" cy="573296"/>
                          </a:xfrm>
                          <a:prstGeom prst="rect">
                            <a:avLst/>
                          </a:prstGeom>
                        </pic:spPr>
                      </pic:pic>
                      <wps:wsp>
                        <wps:cNvPr id="475" name="Graphic 475"/>
                        <wps:cNvSpPr/>
                        <wps:spPr>
                          <a:xfrm>
                            <a:off x="2349" y="2349"/>
                            <a:ext cx="3310254" cy="669925"/>
                          </a:xfrm>
                          <a:custGeom>
                            <a:avLst/>
                            <a:gdLst/>
                            <a:ahLst/>
                            <a:cxnLst/>
                            <a:rect l="l" t="t" r="r" b="b"/>
                            <a:pathLst>
                              <a:path w="3310254" h="669925">
                                <a:moveTo>
                                  <a:pt x="0" y="669861"/>
                                </a:moveTo>
                                <a:lnTo>
                                  <a:pt x="3309823" y="669861"/>
                                </a:lnTo>
                                <a:lnTo>
                                  <a:pt x="3309823" y="0"/>
                                </a:lnTo>
                                <a:lnTo>
                                  <a:pt x="0" y="0"/>
                                </a:lnTo>
                                <a:lnTo>
                                  <a:pt x="0" y="669861"/>
                                </a:lnTo>
                                <a:close/>
                              </a:path>
                            </a:pathLst>
                          </a:custGeom>
                          <a:ln w="4699">
                            <a:solidFill>
                              <a:srgbClr val="93959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16.956188pt;width:261pt;height:53.15pt;mso-position-horizontal-relative:page;mso-position-vertical-relative:paragraph;z-index:-15689216;mso-wrap-distance-left:0;mso-wrap-distance-right:0" id="docshapegroup402" coordorigin="1134,339" coordsize="5220,1063">
                <v:shape style="position:absolute;left:1250;top:418;width:3887;height:903" type="#_x0000_t75" id="docshape403" stroked="false">
                  <v:imagedata r:id="rId201" o:title=""/>
                </v:shape>
                <v:rect style="position:absolute;left:1137;top:342;width:5213;height:1055" id="docshape404" filled="false" stroked="true" strokeweight=".37pt" strokecolor="#939598">
                  <v:stroke dashstyle="solid"/>
                </v:rect>
                <w10:wrap type="topAndBottom"/>
              </v:group>
            </w:pict>
          </mc:Fallback>
        </mc:AlternateContent>
      </w:r>
    </w:p>
    <w:p>
      <w:pPr>
        <w:spacing w:before="133"/>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31</w:t>
      </w:r>
    </w:p>
    <w:p>
      <w:pPr>
        <w:pStyle w:val="BodyText"/>
        <w:spacing w:before="146"/>
        <w:rPr>
          <w:rFonts w:ascii="Tahoma"/>
          <w:b/>
        </w:rPr>
      </w:pPr>
    </w:p>
    <w:p>
      <w:pPr>
        <w:pStyle w:val="BodyText"/>
        <w:spacing w:line="256" w:lineRule="auto"/>
        <w:ind w:left="141" w:right="138"/>
        <w:jc w:val="both"/>
      </w:pPr>
      <w:r>
        <w:rPr>
          <w:color w:val="231F20"/>
          <w:spacing w:val="-8"/>
        </w:rPr>
        <w:t>В</w:t>
      </w:r>
      <w:r>
        <w:rPr>
          <w:color w:val="231F20"/>
          <w:spacing w:val="-3"/>
        </w:rPr>
        <w:t> </w:t>
      </w:r>
      <w:r>
        <w:rPr>
          <w:color w:val="231F20"/>
          <w:spacing w:val="-8"/>
        </w:rPr>
        <w:t>первую</w:t>
      </w:r>
      <w:r>
        <w:rPr>
          <w:color w:val="231F20"/>
          <w:spacing w:val="-1"/>
        </w:rPr>
        <w:t> </w:t>
      </w:r>
      <w:r>
        <w:rPr>
          <w:color w:val="231F20"/>
          <w:spacing w:val="-8"/>
        </w:rPr>
        <w:t>очередь</w:t>
      </w:r>
      <w:r>
        <w:rPr>
          <w:color w:val="231F20"/>
          <w:spacing w:val="-1"/>
        </w:rPr>
        <w:t> </w:t>
      </w:r>
      <w:r>
        <w:rPr>
          <w:color w:val="231F20"/>
          <w:spacing w:val="-8"/>
        </w:rPr>
        <w:t>из</w:t>
      </w:r>
      <w:r>
        <w:rPr>
          <w:color w:val="231F20"/>
          <w:spacing w:val="-3"/>
        </w:rPr>
        <w:t> </w:t>
      </w:r>
      <w:r>
        <w:rPr>
          <w:color w:val="231F20"/>
          <w:spacing w:val="-8"/>
        </w:rPr>
        <w:t>сообщения</w:t>
      </w:r>
      <w:r>
        <w:rPr>
          <w:color w:val="231F20"/>
          <w:spacing w:val="-3"/>
        </w:rPr>
        <w:t> </w:t>
      </w:r>
      <w:r>
        <w:rPr>
          <w:color w:val="231F20"/>
          <w:spacing w:val="-8"/>
        </w:rPr>
        <w:t>мы</w:t>
      </w:r>
      <w:r>
        <w:rPr>
          <w:color w:val="231F20"/>
          <w:spacing w:val="-1"/>
        </w:rPr>
        <w:t> </w:t>
      </w:r>
      <w:r>
        <w:rPr>
          <w:color w:val="231F20"/>
          <w:spacing w:val="-8"/>
        </w:rPr>
        <w:t>видим,</w:t>
      </w:r>
      <w:r>
        <w:rPr>
          <w:color w:val="231F20"/>
          <w:spacing w:val="-1"/>
        </w:rPr>
        <w:t> </w:t>
      </w:r>
      <w:r>
        <w:rPr>
          <w:color w:val="231F20"/>
          <w:spacing w:val="-8"/>
        </w:rPr>
        <w:t>что</w:t>
      </w:r>
      <w:r>
        <w:rPr>
          <w:color w:val="231F20"/>
          <w:spacing w:val="-1"/>
        </w:rPr>
        <w:t> </w:t>
      </w:r>
      <w:r>
        <w:rPr>
          <w:color w:val="231F20"/>
          <w:spacing w:val="-8"/>
        </w:rPr>
        <w:t>в</w:t>
      </w:r>
      <w:r>
        <w:rPr>
          <w:color w:val="231F20"/>
          <w:spacing w:val="-4"/>
        </w:rPr>
        <w:t> </w:t>
      </w:r>
      <w:r>
        <w:rPr>
          <w:color w:val="231F20"/>
          <w:spacing w:val="-8"/>
        </w:rPr>
        <w:t>результате</w:t>
      </w:r>
      <w:r>
        <w:rPr>
          <w:color w:val="231F20"/>
        </w:rPr>
        <w:t> </w:t>
      </w:r>
      <w:r>
        <w:rPr>
          <w:color w:val="231F20"/>
          <w:spacing w:val="-8"/>
        </w:rPr>
        <w:t>нашего</w:t>
      </w:r>
      <w:r>
        <w:rPr>
          <w:color w:val="231F20"/>
          <w:spacing w:val="-1"/>
        </w:rPr>
        <w:t> </w:t>
      </w:r>
      <w:r>
        <w:rPr>
          <w:color w:val="231F20"/>
          <w:spacing w:val="-8"/>
        </w:rPr>
        <w:t>запроса</w:t>
      </w:r>
      <w:r>
        <w:rPr>
          <w:color w:val="231F20"/>
          <w:spacing w:val="-1"/>
        </w:rPr>
        <w:t> </w:t>
      </w:r>
      <w:r>
        <w:rPr>
          <w:color w:val="231F20"/>
          <w:spacing w:val="-8"/>
        </w:rPr>
        <w:t>верну-</w:t>
      </w:r>
      <w:r>
        <w:rPr>
          <w:color w:val="231F20"/>
        </w:rPr>
        <w:t> </w:t>
      </w:r>
      <w:r>
        <w:rPr>
          <w:color w:val="231F20"/>
          <w:spacing w:val="-10"/>
        </w:rPr>
        <w:t>лось</w:t>
      </w:r>
      <w:r>
        <w:rPr>
          <w:color w:val="231F20"/>
        </w:rPr>
        <w:t> </w:t>
      </w:r>
      <w:r>
        <w:rPr>
          <w:color w:val="231F20"/>
          <w:spacing w:val="-10"/>
        </w:rPr>
        <w:t>347</w:t>
      </w:r>
      <w:r>
        <w:rPr>
          <w:color w:val="231F20"/>
        </w:rPr>
        <w:t> </w:t>
      </w:r>
      <w:r>
        <w:rPr>
          <w:color w:val="231F20"/>
          <w:spacing w:val="-10"/>
        </w:rPr>
        <w:t>строк.</w:t>
      </w:r>
      <w:r>
        <w:rPr>
          <w:color w:val="231F20"/>
        </w:rPr>
        <w:t> </w:t>
      </w:r>
      <w:r>
        <w:rPr>
          <w:color w:val="231F20"/>
          <w:spacing w:val="-10"/>
        </w:rPr>
        <w:t>Это</w:t>
      </w:r>
      <w:r>
        <w:rPr>
          <w:color w:val="231F20"/>
        </w:rPr>
        <w:t> </w:t>
      </w:r>
      <w:r>
        <w:rPr>
          <w:color w:val="231F20"/>
          <w:spacing w:val="-10"/>
        </w:rPr>
        <w:t>сообщение</w:t>
      </w:r>
      <w:r>
        <w:rPr>
          <w:color w:val="231F20"/>
        </w:rPr>
        <w:t> </w:t>
      </w:r>
      <w:r>
        <w:rPr>
          <w:color w:val="231F20"/>
          <w:spacing w:val="-10"/>
        </w:rPr>
        <w:t>полезно,</w:t>
      </w:r>
      <w:r>
        <w:rPr>
          <w:color w:val="231F20"/>
        </w:rPr>
        <w:t> </w:t>
      </w:r>
      <w:r>
        <w:rPr>
          <w:color w:val="231F20"/>
          <w:spacing w:val="-10"/>
        </w:rPr>
        <w:t>в</w:t>
      </w:r>
      <w:r>
        <w:rPr>
          <w:color w:val="231F20"/>
        </w:rPr>
        <w:t> </w:t>
      </w:r>
      <w:r>
        <w:rPr>
          <w:color w:val="231F20"/>
          <w:spacing w:val="-10"/>
        </w:rPr>
        <w:t>случае</w:t>
      </w:r>
      <w:r>
        <w:rPr>
          <w:color w:val="231F20"/>
        </w:rPr>
        <w:t> </w:t>
      </w:r>
      <w:r>
        <w:rPr>
          <w:color w:val="231F20"/>
          <w:spacing w:val="-10"/>
        </w:rPr>
        <w:t>если</w:t>
      </w:r>
      <w:r>
        <w:rPr>
          <w:color w:val="231F20"/>
        </w:rPr>
        <w:t> </w:t>
      </w:r>
      <w:r>
        <w:rPr>
          <w:color w:val="231F20"/>
          <w:spacing w:val="-10"/>
        </w:rPr>
        <w:t>бы</w:t>
      </w:r>
      <w:r>
        <w:rPr>
          <w:color w:val="231F20"/>
        </w:rPr>
        <w:t> </w:t>
      </w:r>
      <w:r>
        <w:rPr>
          <w:color w:val="231F20"/>
          <w:spacing w:val="-10"/>
        </w:rPr>
        <w:t>мы</w:t>
      </w:r>
      <w:r>
        <w:rPr>
          <w:color w:val="231F20"/>
        </w:rPr>
        <w:t> </w:t>
      </w:r>
      <w:r>
        <w:rPr>
          <w:color w:val="231F20"/>
          <w:spacing w:val="-10"/>
        </w:rPr>
        <w:t>не</w:t>
      </w:r>
      <w:r>
        <w:rPr>
          <w:color w:val="231F20"/>
        </w:rPr>
        <w:t> </w:t>
      </w:r>
      <w:r>
        <w:rPr>
          <w:color w:val="231F20"/>
          <w:spacing w:val="-10"/>
        </w:rPr>
        <w:t>заметили</w:t>
      </w:r>
      <w:r>
        <w:rPr>
          <w:color w:val="231F20"/>
        </w:rPr>
        <w:t> </w:t>
      </w:r>
      <w:r>
        <w:rPr>
          <w:color w:val="231F20"/>
          <w:spacing w:val="-10"/>
        </w:rPr>
        <w:t>появление</w:t>
      </w:r>
      <w:r>
        <w:rPr>
          <w:color w:val="231F20"/>
        </w:rPr>
        <w:t> </w:t>
      </w:r>
      <w:r>
        <w:rPr>
          <w:color w:val="231F20"/>
          <w:spacing w:val="-4"/>
        </w:rPr>
        <w:t>полосы</w:t>
      </w:r>
      <w:r>
        <w:rPr>
          <w:color w:val="231F20"/>
          <w:spacing w:val="-8"/>
        </w:rPr>
        <w:t> </w:t>
      </w:r>
      <w:r>
        <w:rPr>
          <w:color w:val="231F20"/>
          <w:spacing w:val="-4"/>
        </w:rPr>
        <w:t>прокрутки.</w:t>
      </w:r>
      <w:r>
        <w:rPr>
          <w:color w:val="231F20"/>
          <w:spacing w:val="-7"/>
        </w:rPr>
        <w:t> </w:t>
      </w:r>
      <w:r>
        <w:rPr>
          <w:color w:val="231F20"/>
          <w:spacing w:val="-4"/>
        </w:rPr>
        <w:t>Далее</w:t>
      </w:r>
      <w:r>
        <w:rPr>
          <w:color w:val="231F20"/>
          <w:spacing w:val="-7"/>
        </w:rPr>
        <w:t> </w:t>
      </w:r>
      <w:r>
        <w:rPr>
          <w:color w:val="231F20"/>
          <w:spacing w:val="-4"/>
        </w:rPr>
        <w:t>мы</w:t>
      </w:r>
      <w:r>
        <w:rPr>
          <w:color w:val="231F20"/>
          <w:spacing w:val="-7"/>
        </w:rPr>
        <w:t> </w:t>
      </w:r>
      <w:r>
        <w:rPr>
          <w:color w:val="231F20"/>
          <w:spacing w:val="-4"/>
        </w:rPr>
        <w:t>прочтем,</w:t>
      </w:r>
      <w:r>
        <w:rPr>
          <w:color w:val="231F20"/>
          <w:spacing w:val="-7"/>
        </w:rPr>
        <w:t> </w:t>
      </w:r>
      <w:r>
        <w:rPr>
          <w:color w:val="231F20"/>
          <w:spacing w:val="-4"/>
        </w:rPr>
        <w:t>что</w:t>
      </w:r>
      <w:r>
        <w:rPr>
          <w:color w:val="231F20"/>
          <w:spacing w:val="-7"/>
        </w:rPr>
        <w:t> </w:t>
      </w:r>
      <w:r>
        <w:rPr>
          <w:color w:val="231F20"/>
          <w:spacing w:val="-4"/>
        </w:rPr>
        <w:t>наш</w:t>
      </w:r>
      <w:r>
        <w:rPr>
          <w:color w:val="231F20"/>
          <w:spacing w:val="-7"/>
        </w:rPr>
        <w:t> </w:t>
      </w:r>
      <w:r>
        <w:rPr>
          <w:color w:val="231F20"/>
          <w:spacing w:val="-4"/>
        </w:rPr>
        <w:t>запрос</w:t>
      </w:r>
      <w:r>
        <w:rPr>
          <w:color w:val="231F20"/>
          <w:spacing w:val="-7"/>
        </w:rPr>
        <w:t> </w:t>
      </w:r>
      <w:r>
        <w:rPr>
          <w:color w:val="231F20"/>
          <w:spacing w:val="-4"/>
        </w:rPr>
        <w:t>был</w:t>
      </w:r>
      <w:r>
        <w:rPr>
          <w:color w:val="231F20"/>
          <w:spacing w:val="-7"/>
        </w:rPr>
        <w:t> </w:t>
      </w:r>
      <w:r>
        <w:rPr>
          <w:color w:val="231F20"/>
          <w:spacing w:val="-4"/>
        </w:rPr>
        <w:t>выполнен</w:t>
      </w:r>
      <w:r>
        <w:rPr>
          <w:color w:val="231F20"/>
          <w:spacing w:val="-7"/>
        </w:rPr>
        <w:t> </w:t>
      </w:r>
      <w:r>
        <w:rPr>
          <w:color w:val="231F20"/>
          <w:spacing w:val="-4"/>
        </w:rPr>
        <w:t>за</w:t>
      </w:r>
      <w:r>
        <w:rPr>
          <w:color w:val="231F20"/>
          <w:spacing w:val="-7"/>
        </w:rPr>
        <w:t> </w:t>
      </w:r>
      <w:r>
        <w:rPr>
          <w:color w:val="231F20"/>
          <w:spacing w:val="-4"/>
        </w:rPr>
        <w:t>9</w:t>
      </w:r>
      <w:r>
        <w:rPr>
          <w:color w:val="231F20"/>
          <w:spacing w:val="-7"/>
        </w:rPr>
        <w:t> </w:t>
      </w:r>
      <w:r>
        <w:rPr>
          <w:color w:val="231F20"/>
          <w:spacing w:val="-4"/>
        </w:rPr>
        <w:t>милли-</w:t>
      </w:r>
      <w:r>
        <w:rPr>
          <w:color w:val="231F20"/>
          <w:spacing w:val="-2"/>
        </w:rPr>
        <w:t> секунд</w:t>
      </w:r>
      <w:r>
        <w:rPr>
          <w:color w:val="231F20"/>
          <w:spacing w:val="-6"/>
        </w:rPr>
        <w:t> </w:t>
      </w:r>
      <w:r>
        <w:rPr>
          <w:color w:val="231F20"/>
          <w:spacing w:val="-2"/>
        </w:rPr>
        <w:t>(сокращенно</w:t>
      </w:r>
      <w:r>
        <w:rPr>
          <w:color w:val="231F20"/>
          <w:spacing w:val="-6"/>
        </w:rPr>
        <w:t> </w:t>
      </w:r>
      <w:r>
        <w:rPr>
          <w:color w:val="231F20"/>
          <w:spacing w:val="-2"/>
        </w:rPr>
        <w:t>9</w:t>
      </w:r>
      <w:r>
        <w:rPr>
          <w:color w:val="231F20"/>
          <w:spacing w:val="-6"/>
        </w:rPr>
        <w:t> </w:t>
      </w:r>
      <w:r>
        <w:rPr>
          <w:color w:val="231F20"/>
          <w:spacing w:val="-2"/>
        </w:rPr>
        <w:t>мс).</w:t>
      </w:r>
      <w:r>
        <w:rPr>
          <w:color w:val="231F20"/>
          <w:spacing w:val="-6"/>
        </w:rPr>
        <w:t> </w:t>
      </w:r>
      <w:r>
        <w:rPr>
          <w:color w:val="231F20"/>
          <w:spacing w:val="-2"/>
        </w:rPr>
        <w:t>Почему</w:t>
      </w:r>
      <w:r>
        <w:rPr>
          <w:color w:val="231F20"/>
          <w:spacing w:val="-6"/>
        </w:rPr>
        <w:t> </w:t>
      </w:r>
      <w:r>
        <w:rPr>
          <w:color w:val="231F20"/>
          <w:spacing w:val="-2"/>
        </w:rPr>
        <w:t>так</w:t>
      </w:r>
      <w:r>
        <w:rPr>
          <w:color w:val="231F20"/>
          <w:spacing w:val="-6"/>
        </w:rPr>
        <w:t> </w:t>
      </w:r>
      <w:r>
        <w:rPr>
          <w:color w:val="231F20"/>
          <w:spacing w:val="-2"/>
        </w:rPr>
        <w:t>важно</w:t>
      </w:r>
      <w:r>
        <w:rPr>
          <w:color w:val="231F20"/>
          <w:spacing w:val="-6"/>
        </w:rPr>
        <w:t> </w:t>
      </w:r>
      <w:r>
        <w:rPr>
          <w:color w:val="231F20"/>
          <w:spacing w:val="-2"/>
        </w:rPr>
        <w:t>знать,</w:t>
      </w:r>
      <w:r>
        <w:rPr>
          <w:color w:val="231F20"/>
          <w:spacing w:val="-6"/>
        </w:rPr>
        <w:t> </w:t>
      </w:r>
      <w:r>
        <w:rPr>
          <w:color w:val="231F20"/>
          <w:spacing w:val="-2"/>
        </w:rPr>
        <w:t>сколько</w:t>
      </w:r>
      <w:r>
        <w:rPr>
          <w:color w:val="231F20"/>
          <w:spacing w:val="-6"/>
        </w:rPr>
        <w:t> </w:t>
      </w:r>
      <w:r>
        <w:rPr>
          <w:color w:val="231F20"/>
          <w:spacing w:val="-2"/>
        </w:rPr>
        <w:t>времени</w:t>
      </w:r>
      <w:r>
        <w:rPr>
          <w:color w:val="231F20"/>
          <w:spacing w:val="-6"/>
        </w:rPr>
        <w:t> </w:t>
      </w:r>
      <w:r>
        <w:rPr>
          <w:color w:val="231F20"/>
          <w:spacing w:val="-2"/>
        </w:rPr>
        <w:t>требуется </w:t>
      </w:r>
      <w:r>
        <w:rPr>
          <w:color w:val="231F20"/>
          <w:spacing w:val="-4"/>
        </w:rPr>
        <w:t>на</w:t>
      </w:r>
      <w:r>
        <w:rPr>
          <w:color w:val="231F20"/>
          <w:spacing w:val="-5"/>
        </w:rPr>
        <w:t> </w:t>
      </w:r>
      <w:r>
        <w:rPr>
          <w:color w:val="231F20"/>
          <w:spacing w:val="-4"/>
        </w:rPr>
        <w:t>обработку</w:t>
      </w:r>
      <w:r>
        <w:rPr>
          <w:color w:val="231F20"/>
          <w:spacing w:val="-5"/>
        </w:rPr>
        <w:t> </w:t>
      </w:r>
      <w:r>
        <w:rPr>
          <w:color w:val="231F20"/>
          <w:spacing w:val="-4"/>
        </w:rPr>
        <w:t>запроса?</w:t>
      </w:r>
      <w:r>
        <w:rPr>
          <w:color w:val="231F20"/>
          <w:spacing w:val="-5"/>
        </w:rPr>
        <w:t> </w:t>
      </w:r>
      <w:r>
        <w:rPr>
          <w:color w:val="231F20"/>
          <w:spacing w:val="-4"/>
        </w:rPr>
        <w:t>В</w:t>
      </w:r>
      <w:r>
        <w:rPr>
          <w:color w:val="231F20"/>
          <w:spacing w:val="-5"/>
        </w:rPr>
        <w:t> </w:t>
      </w:r>
      <w:r>
        <w:rPr>
          <w:color w:val="231F20"/>
          <w:spacing w:val="-4"/>
        </w:rPr>
        <w:t>данном</w:t>
      </w:r>
      <w:r>
        <w:rPr>
          <w:color w:val="231F20"/>
          <w:spacing w:val="-5"/>
        </w:rPr>
        <w:t> </w:t>
      </w:r>
      <w:r>
        <w:rPr>
          <w:color w:val="231F20"/>
          <w:spacing w:val="-4"/>
        </w:rPr>
        <w:t>случае,</w:t>
      </w:r>
      <w:r>
        <w:rPr>
          <w:color w:val="231F20"/>
          <w:spacing w:val="-5"/>
        </w:rPr>
        <w:t> </w:t>
      </w:r>
      <w:r>
        <w:rPr>
          <w:color w:val="231F20"/>
          <w:spacing w:val="-4"/>
        </w:rPr>
        <w:t>может,</w:t>
      </w:r>
      <w:r>
        <w:rPr>
          <w:color w:val="231F20"/>
          <w:spacing w:val="-5"/>
        </w:rPr>
        <w:t> </w:t>
      </w:r>
      <w:r>
        <w:rPr>
          <w:color w:val="231F20"/>
          <w:spacing w:val="-4"/>
        </w:rPr>
        <w:t>это</w:t>
      </w:r>
      <w:r>
        <w:rPr>
          <w:color w:val="231F20"/>
          <w:spacing w:val="-5"/>
        </w:rPr>
        <w:t> </w:t>
      </w:r>
      <w:r>
        <w:rPr>
          <w:color w:val="231F20"/>
          <w:spacing w:val="-4"/>
        </w:rPr>
        <w:t>и</w:t>
      </w:r>
      <w:r>
        <w:rPr>
          <w:color w:val="231F20"/>
          <w:spacing w:val="-5"/>
        </w:rPr>
        <w:t> </w:t>
      </w:r>
      <w:r>
        <w:rPr>
          <w:color w:val="231F20"/>
          <w:spacing w:val="-4"/>
        </w:rPr>
        <w:t>не</w:t>
      </w:r>
      <w:r>
        <w:rPr>
          <w:color w:val="231F20"/>
          <w:spacing w:val="-5"/>
        </w:rPr>
        <w:t> </w:t>
      </w:r>
      <w:r>
        <w:rPr>
          <w:color w:val="231F20"/>
          <w:spacing w:val="-4"/>
        </w:rPr>
        <w:t>особо</w:t>
      </w:r>
      <w:r>
        <w:rPr>
          <w:color w:val="231F20"/>
          <w:spacing w:val="-5"/>
        </w:rPr>
        <w:t> </w:t>
      </w:r>
      <w:r>
        <w:rPr>
          <w:color w:val="231F20"/>
          <w:spacing w:val="-4"/>
        </w:rPr>
        <w:t>важно.</w:t>
      </w:r>
      <w:r>
        <w:rPr>
          <w:color w:val="231F20"/>
          <w:spacing w:val="-5"/>
        </w:rPr>
        <w:t> </w:t>
      </w:r>
      <w:r>
        <w:rPr>
          <w:color w:val="231F20"/>
          <w:spacing w:val="-4"/>
        </w:rPr>
        <w:t>Однако</w:t>
      </w:r>
      <w:r>
        <w:rPr>
          <w:color w:val="231F20"/>
          <w:spacing w:val="-5"/>
        </w:rPr>
        <w:t> </w:t>
      </w:r>
      <w:r>
        <w:rPr>
          <w:color w:val="231F20"/>
          <w:spacing w:val="-4"/>
        </w:rPr>
        <w:t>при</w:t>
      </w:r>
      <w:r>
        <w:rPr>
          <w:color w:val="231F20"/>
        </w:rPr>
        <w:t> </w:t>
      </w:r>
      <w:r>
        <w:rPr>
          <w:color w:val="231F20"/>
          <w:spacing w:val="-8"/>
        </w:rPr>
        <w:t>работе</w:t>
      </w:r>
      <w:r>
        <w:rPr>
          <w:color w:val="231F20"/>
        </w:rPr>
        <w:t> </w:t>
      </w:r>
      <w:r>
        <w:rPr>
          <w:color w:val="231F20"/>
          <w:spacing w:val="-8"/>
        </w:rPr>
        <w:t>с</w:t>
      </w:r>
      <w:r>
        <w:rPr>
          <w:color w:val="231F20"/>
        </w:rPr>
        <w:t> </w:t>
      </w:r>
      <w:r>
        <w:rPr>
          <w:color w:val="231F20"/>
          <w:spacing w:val="-8"/>
        </w:rPr>
        <w:t>большими</w:t>
      </w:r>
      <w:r>
        <w:rPr>
          <w:color w:val="231F20"/>
        </w:rPr>
        <w:t> </w:t>
      </w:r>
      <w:r>
        <w:rPr>
          <w:color w:val="231F20"/>
          <w:spacing w:val="-8"/>
        </w:rPr>
        <w:t>базами</w:t>
      </w:r>
      <w:r>
        <w:rPr>
          <w:color w:val="231F20"/>
        </w:rPr>
        <w:t> </w:t>
      </w:r>
      <w:r>
        <w:rPr>
          <w:color w:val="231F20"/>
          <w:spacing w:val="-8"/>
        </w:rPr>
        <w:t>данных</w:t>
      </w:r>
      <w:r>
        <w:rPr>
          <w:color w:val="231F20"/>
        </w:rPr>
        <w:t> </w:t>
      </w:r>
      <w:r>
        <w:rPr>
          <w:color w:val="231F20"/>
          <w:spacing w:val="-8"/>
        </w:rPr>
        <w:t>и</w:t>
      </w:r>
      <w:r>
        <w:rPr>
          <w:color w:val="231F20"/>
          <w:spacing w:val="-1"/>
        </w:rPr>
        <w:t> </w:t>
      </w:r>
      <w:r>
        <w:rPr>
          <w:color w:val="231F20"/>
          <w:spacing w:val="-8"/>
        </w:rPr>
        <w:t>с</w:t>
      </w:r>
      <w:r>
        <w:rPr>
          <w:color w:val="231F20"/>
        </w:rPr>
        <w:t> </w:t>
      </w:r>
      <w:r>
        <w:rPr>
          <w:color w:val="231F20"/>
          <w:spacing w:val="-8"/>
        </w:rPr>
        <w:t>более</w:t>
      </w:r>
      <w:r>
        <w:rPr>
          <w:color w:val="231F20"/>
        </w:rPr>
        <w:t> </w:t>
      </w:r>
      <w:r>
        <w:rPr>
          <w:color w:val="231F20"/>
          <w:spacing w:val="-8"/>
        </w:rPr>
        <w:t>сложными</w:t>
      </w:r>
      <w:r>
        <w:rPr>
          <w:color w:val="231F20"/>
        </w:rPr>
        <w:t> </w:t>
      </w:r>
      <w:r>
        <w:rPr>
          <w:color w:val="231F20"/>
          <w:spacing w:val="-8"/>
        </w:rPr>
        <w:t>запросами</w:t>
      </w:r>
      <w:r>
        <w:rPr>
          <w:color w:val="231F20"/>
        </w:rPr>
        <w:t> </w:t>
      </w:r>
      <w:r>
        <w:rPr>
          <w:color w:val="231F20"/>
          <w:spacing w:val="-8"/>
        </w:rPr>
        <w:t>возврат</w:t>
      </w:r>
      <w:r>
        <w:rPr>
          <w:color w:val="231F20"/>
        </w:rPr>
        <w:t> </w:t>
      </w:r>
      <w:r>
        <w:rPr>
          <w:color w:val="231F20"/>
          <w:spacing w:val="-8"/>
        </w:rPr>
        <w:t>данных</w:t>
      </w:r>
      <w:r>
        <w:rPr>
          <w:color w:val="231F20"/>
        </w:rPr>
        <w:t> </w:t>
      </w:r>
      <w:r>
        <w:rPr>
          <w:color w:val="231F20"/>
          <w:spacing w:val="-6"/>
        </w:rPr>
        <w:t>может занять</w:t>
      </w:r>
      <w:r>
        <w:rPr>
          <w:color w:val="231F20"/>
          <w:spacing w:val="-5"/>
        </w:rPr>
        <w:t> </w:t>
      </w:r>
      <w:r>
        <w:rPr>
          <w:color w:val="231F20"/>
          <w:spacing w:val="-6"/>
        </w:rPr>
        <w:t>гораздо</w:t>
      </w:r>
      <w:r>
        <w:rPr>
          <w:color w:val="231F20"/>
          <w:spacing w:val="-5"/>
        </w:rPr>
        <w:t> </w:t>
      </w:r>
      <w:r>
        <w:rPr>
          <w:color w:val="231F20"/>
          <w:spacing w:val="-6"/>
        </w:rPr>
        <w:t>больше</w:t>
      </w:r>
      <w:r>
        <w:rPr>
          <w:color w:val="231F20"/>
          <w:spacing w:val="-5"/>
        </w:rPr>
        <w:t> </w:t>
      </w:r>
      <w:r>
        <w:rPr>
          <w:color w:val="231F20"/>
          <w:spacing w:val="-6"/>
        </w:rPr>
        <w:t>времени.</w:t>
      </w:r>
      <w:r>
        <w:rPr>
          <w:color w:val="231F20"/>
          <w:spacing w:val="-5"/>
        </w:rPr>
        <w:t> </w:t>
      </w:r>
      <w:r>
        <w:rPr>
          <w:color w:val="231F20"/>
          <w:spacing w:val="-6"/>
        </w:rPr>
        <w:t>Время</w:t>
      </w:r>
      <w:r>
        <w:rPr>
          <w:color w:val="231F20"/>
          <w:spacing w:val="-5"/>
        </w:rPr>
        <w:t> </w:t>
      </w:r>
      <w:r>
        <w:rPr>
          <w:color w:val="231F20"/>
          <w:spacing w:val="-6"/>
        </w:rPr>
        <w:t>выполнения</w:t>
      </w:r>
      <w:r>
        <w:rPr>
          <w:color w:val="231F20"/>
          <w:spacing w:val="-5"/>
        </w:rPr>
        <w:t> </w:t>
      </w:r>
      <w:r>
        <w:rPr>
          <w:color w:val="231F20"/>
          <w:spacing w:val="-6"/>
        </w:rPr>
        <w:t>запроса</w:t>
      </w:r>
      <w:r>
        <w:rPr>
          <w:color w:val="231F20"/>
          <w:spacing w:val="-5"/>
        </w:rPr>
        <w:t> </w:t>
      </w:r>
      <w:r>
        <w:rPr>
          <w:color w:val="231F20"/>
          <w:spacing w:val="-6"/>
        </w:rPr>
        <w:t>также</w:t>
      </w:r>
      <w:r>
        <w:rPr>
          <w:color w:val="231F20"/>
          <w:spacing w:val="-5"/>
        </w:rPr>
        <w:t> </w:t>
      </w:r>
      <w:r>
        <w:rPr>
          <w:color w:val="231F20"/>
          <w:spacing w:val="-6"/>
        </w:rPr>
        <w:t>зависит</w:t>
      </w:r>
      <w:r>
        <w:rPr>
          <w:color w:val="231F20"/>
        </w:rPr>
        <w:t> </w:t>
      </w:r>
      <w:r>
        <w:rPr>
          <w:color w:val="231F20"/>
          <w:spacing w:val="-6"/>
        </w:rPr>
        <w:t>от</w:t>
      </w:r>
      <w:r>
        <w:rPr>
          <w:color w:val="231F20"/>
          <w:spacing w:val="-5"/>
        </w:rPr>
        <w:t> </w:t>
      </w:r>
      <w:r>
        <w:rPr>
          <w:color w:val="231F20"/>
          <w:spacing w:val="-6"/>
        </w:rPr>
        <w:t>оптимальности</w:t>
      </w:r>
      <w:r>
        <w:rPr>
          <w:color w:val="231F20"/>
          <w:spacing w:val="-5"/>
        </w:rPr>
        <w:t> </w:t>
      </w:r>
      <w:r>
        <w:rPr>
          <w:color w:val="231F20"/>
          <w:spacing w:val="-6"/>
        </w:rPr>
        <w:t>построения</w:t>
      </w:r>
      <w:r>
        <w:rPr>
          <w:color w:val="231F20"/>
          <w:spacing w:val="-5"/>
        </w:rPr>
        <w:t> </w:t>
      </w:r>
      <w:r>
        <w:rPr>
          <w:color w:val="231F20"/>
          <w:spacing w:val="-6"/>
        </w:rPr>
        <w:t>и</w:t>
      </w:r>
      <w:r>
        <w:rPr>
          <w:color w:val="231F20"/>
          <w:spacing w:val="-5"/>
        </w:rPr>
        <w:t> </w:t>
      </w:r>
      <w:r>
        <w:rPr>
          <w:color w:val="231F20"/>
          <w:spacing w:val="-6"/>
        </w:rPr>
        <w:t>структуры</w:t>
      </w:r>
      <w:r>
        <w:rPr>
          <w:color w:val="231F20"/>
          <w:spacing w:val="-5"/>
        </w:rPr>
        <w:t> </w:t>
      </w:r>
      <w:r>
        <w:rPr>
          <w:color w:val="231F20"/>
          <w:spacing w:val="-6"/>
        </w:rPr>
        <w:t>базы</w:t>
      </w:r>
      <w:r>
        <w:rPr>
          <w:color w:val="231F20"/>
          <w:spacing w:val="-5"/>
        </w:rPr>
        <w:t> </w:t>
      </w:r>
      <w:r>
        <w:rPr>
          <w:color w:val="231F20"/>
          <w:spacing w:val="-6"/>
        </w:rPr>
        <w:t>данных.</w:t>
      </w:r>
      <w:r>
        <w:rPr>
          <w:color w:val="231F20"/>
          <w:spacing w:val="-5"/>
        </w:rPr>
        <w:t> </w:t>
      </w:r>
      <w:r>
        <w:rPr>
          <w:color w:val="231F20"/>
          <w:spacing w:val="-6"/>
        </w:rPr>
        <w:t>Более</w:t>
      </w:r>
      <w:r>
        <w:rPr>
          <w:color w:val="231F20"/>
          <w:spacing w:val="-5"/>
        </w:rPr>
        <w:t> </w:t>
      </w:r>
      <w:r>
        <w:rPr>
          <w:color w:val="231F20"/>
          <w:spacing w:val="-6"/>
        </w:rPr>
        <w:t>подробно</w:t>
      </w:r>
      <w:r>
        <w:rPr>
          <w:color w:val="231F20"/>
          <w:spacing w:val="-5"/>
        </w:rPr>
        <w:t> </w:t>
      </w:r>
      <w:r>
        <w:rPr>
          <w:color w:val="231F20"/>
          <w:spacing w:val="-6"/>
        </w:rPr>
        <w:t>о</w:t>
      </w:r>
      <w:r>
        <w:rPr>
          <w:color w:val="231F20"/>
          <w:spacing w:val="-5"/>
        </w:rPr>
        <w:t> </w:t>
      </w:r>
      <w:r>
        <w:rPr>
          <w:color w:val="231F20"/>
          <w:spacing w:val="-6"/>
        </w:rPr>
        <w:t>струк-</w:t>
      </w:r>
      <w:r>
        <w:rPr>
          <w:color w:val="231F20"/>
        </w:rPr>
        <w:t> </w:t>
      </w:r>
      <w:r>
        <w:rPr>
          <w:color w:val="231F20"/>
          <w:spacing w:val="-4"/>
        </w:rPr>
        <w:t>туре</w:t>
      </w:r>
      <w:r>
        <w:rPr>
          <w:color w:val="231F20"/>
          <w:spacing w:val="-6"/>
        </w:rPr>
        <w:t> </w:t>
      </w:r>
      <w:r>
        <w:rPr>
          <w:color w:val="231F20"/>
          <w:spacing w:val="-4"/>
        </w:rPr>
        <w:t>базы</w:t>
      </w:r>
      <w:r>
        <w:rPr>
          <w:color w:val="231F20"/>
          <w:spacing w:val="-6"/>
        </w:rPr>
        <w:t> </w:t>
      </w:r>
      <w:r>
        <w:rPr>
          <w:color w:val="231F20"/>
          <w:spacing w:val="-4"/>
        </w:rPr>
        <w:t>данных</w:t>
      </w:r>
      <w:r>
        <w:rPr>
          <w:color w:val="231F20"/>
          <w:spacing w:val="-6"/>
        </w:rPr>
        <w:t> </w:t>
      </w:r>
      <w:r>
        <w:rPr>
          <w:color w:val="231F20"/>
          <w:spacing w:val="-4"/>
        </w:rPr>
        <w:t>при</w:t>
      </w:r>
      <w:r>
        <w:rPr>
          <w:color w:val="231F20"/>
          <w:spacing w:val="-6"/>
        </w:rPr>
        <w:t> </w:t>
      </w:r>
      <w:r>
        <w:rPr>
          <w:color w:val="231F20"/>
          <w:spacing w:val="-4"/>
        </w:rPr>
        <w:t>работе</w:t>
      </w:r>
      <w:r>
        <w:rPr>
          <w:color w:val="231F20"/>
          <w:spacing w:val="-6"/>
        </w:rPr>
        <w:t> </w:t>
      </w:r>
      <w:r>
        <w:rPr>
          <w:color w:val="231F20"/>
          <w:spacing w:val="-4"/>
        </w:rPr>
        <w:t>с</w:t>
      </w:r>
      <w:r>
        <w:rPr>
          <w:color w:val="231F20"/>
          <w:spacing w:val="-6"/>
        </w:rPr>
        <w:t> </w:t>
      </w:r>
      <w:r>
        <w:rPr>
          <w:color w:val="231F20"/>
          <w:spacing w:val="-4"/>
        </w:rPr>
        <w:t>несколькими</w:t>
      </w:r>
      <w:r>
        <w:rPr>
          <w:color w:val="231F20"/>
          <w:spacing w:val="-6"/>
        </w:rPr>
        <w:t> </w:t>
      </w:r>
      <w:r>
        <w:rPr>
          <w:color w:val="231F20"/>
          <w:spacing w:val="-4"/>
        </w:rPr>
        <w:t>таблицами</w:t>
      </w:r>
      <w:r>
        <w:rPr>
          <w:color w:val="231F20"/>
          <w:spacing w:val="-6"/>
        </w:rPr>
        <w:t> </w:t>
      </w:r>
      <w:r>
        <w:rPr>
          <w:color w:val="231F20"/>
          <w:spacing w:val="-4"/>
        </w:rPr>
        <w:t>мы</w:t>
      </w:r>
      <w:r>
        <w:rPr>
          <w:color w:val="231F20"/>
          <w:spacing w:val="-6"/>
        </w:rPr>
        <w:t> </w:t>
      </w:r>
      <w:r>
        <w:rPr>
          <w:color w:val="231F20"/>
          <w:spacing w:val="-4"/>
        </w:rPr>
        <w:t>поговорим</w:t>
      </w:r>
      <w:r>
        <w:rPr>
          <w:color w:val="231F20"/>
          <w:spacing w:val="-6"/>
        </w:rPr>
        <w:t> </w:t>
      </w:r>
      <w:r>
        <w:rPr>
          <w:color w:val="231F20"/>
          <w:spacing w:val="-4"/>
        </w:rPr>
        <w:t>в</w:t>
      </w:r>
      <w:r>
        <w:rPr>
          <w:color w:val="231F20"/>
          <w:spacing w:val="-6"/>
        </w:rPr>
        <w:t> </w:t>
      </w:r>
      <w:r>
        <w:rPr>
          <w:color w:val="231F20"/>
          <w:spacing w:val="-4"/>
        </w:rPr>
        <w:t>главе</w:t>
      </w:r>
      <w:r>
        <w:rPr>
          <w:color w:val="231F20"/>
          <w:spacing w:val="-6"/>
        </w:rPr>
        <w:t> </w:t>
      </w:r>
      <w:r>
        <w:rPr>
          <w:color w:val="231F20"/>
          <w:spacing w:val="-4"/>
        </w:rPr>
        <w:t>6.</w:t>
      </w:r>
    </w:p>
    <w:p>
      <w:pPr>
        <w:pStyle w:val="BodyText"/>
        <w:spacing w:before="39"/>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8"/>
        <w:ind w:left="425" w:right="139" w:firstLine="0"/>
        <w:jc w:val="both"/>
        <w:rPr>
          <w:rFonts w:ascii="Tahoma" w:hAnsi="Tahoma"/>
          <w:sz w:val="19"/>
        </w:rPr>
      </w:pPr>
      <w:r>
        <w:rPr>
          <w:rFonts w:ascii="Tahoma" w:hAnsi="Tahoma"/>
          <w:color w:val="231F20"/>
          <w:w w:val="105"/>
          <w:sz w:val="19"/>
        </w:rPr>
        <w:t>Панель</w:t>
      </w:r>
      <w:r>
        <w:rPr>
          <w:rFonts w:ascii="Tahoma" w:hAnsi="Tahoma"/>
          <w:color w:val="231F20"/>
          <w:spacing w:val="-11"/>
          <w:w w:val="105"/>
          <w:sz w:val="19"/>
        </w:rPr>
        <w:t> </w:t>
      </w:r>
      <w:r>
        <w:rPr>
          <w:rFonts w:ascii="Tahoma" w:hAnsi="Tahoma"/>
          <w:color w:val="231F20"/>
          <w:w w:val="105"/>
          <w:sz w:val="19"/>
        </w:rPr>
        <w:t>сообщений</w:t>
      </w:r>
      <w:r>
        <w:rPr>
          <w:rFonts w:ascii="Tahoma" w:hAnsi="Tahoma"/>
          <w:color w:val="231F20"/>
          <w:spacing w:val="-11"/>
          <w:w w:val="105"/>
          <w:sz w:val="19"/>
        </w:rPr>
        <w:t> </w:t>
      </w:r>
      <w:r>
        <w:rPr>
          <w:rFonts w:ascii="Tahoma" w:hAnsi="Tahoma"/>
          <w:color w:val="231F20"/>
          <w:sz w:val="19"/>
        </w:rPr>
        <w:t>—</w:t>
      </w:r>
      <w:r>
        <w:rPr>
          <w:rFonts w:ascii="Tahoma" w:hAnsi="Tahoma"/>
          <w:color w:val="231F20"/>
          <w:spacing w:val="-8"/>
          <w:sz w:val="19"/>
        </w:rPr>
        <w:t> </w:t>
      </w:r>
      <w:r>
        <w:rPr>
          <w:rFonts w:ascii="Tahoma" w:hAnsi="Tahoma"/>
          <w:color w:val="231F20"/>
          <w:w w:val="105"/>
          <w:sz w:val="19"/>
        </w:rPr>
        <w:t>место,</w:t>
      </w:r>
      <w:r>
        <w:rPr>
          <w:rFonts w:ascii="Tahoma" w:hAnsi="Tahoma"/>
          <w:color w:val="231F20"/>
          <w:spacing w:val="-16"/>
          <w:w w:val="105"/>
          <w:sz w:val="19"/>
        </w:rPr>
        <w:t> </w:t>
      </w:r>
      <w:r>
        <w:rPr>
          <w:rFonts w:ascii="Tahoma" w:hAnsi="Tahoma"/>
          <w:color w:val="231F20"/>
          <w:w w:val="105"/>
          <w:sz w:val="19"/>
        </w:rPr>
        <w:t>где</w:t>
      </w:r>
      <w:r>
        <w:rPr>
          <w:rFonts w:ascii="Tahoma" w:hAnsi="Tahoma"/>
          <w:color w:val="231F20"/>
          <w:spacing w:val="-10"/>
          <w:w w:val="105"/>
          <w:sz w:val="19"/>
        </w:rPr>
        <w:t> </w:t>
      </w:r>
      <w:r>
        <w:rPr>
          <w:rFonts w:ascii="Tahoma" w:hAnsi="Tahoma"/>
          <w:color w:val="231F20"/>
          <w:w w:val="105"/>
          <w:sz w:val="19"/>
        </w:rPr>
        <w:t>также</w:t>
      </w:r>
      <w:r>
        <w:rPr>
          <w:rFonts w:ascii="Tahoma" w:hAnsi="Tahoma"/>
          <w:color w:val="231F20"/>
          <w:spacing w:val="-11"/>
          <w:w w:val="105"/>
          <w:sz w:val="19"/>
        </w:rPr>
        <w:t> </w:t>
      </w:r>
      <w:r>
        <w:rPr>
          <w:rFonts w:ascii="Tahoma" w:hAnsi="Tahoma"/>
          <w:color w:val="231F20"/>
          <w:w w:val="105"/>
          <w:sz w:val="19"/>
        </w:rPr>
        <w:t>будут</w:t>
      </w:r>
      <w:r>
        <w:rPr>
          <w:rFonts w:ascii="Tahoma" w:hAnsi="Tahoma"/>
          <w:color w:val="231F20"/>
          <w:spacing w:val="-11"/>
          <w:w w:val="105"/>
          <w:sz w:val="19"/>
        </w:rPr>
        <w:t> </w:t>
      </w:r>
      <w:r>
        <w:rPr>
          <w:rFonts w:ascii="Tahoma" w:hAnsi="Tahoma"/>
          <w:color w:val="231F20"/>
          <w:w w:val="105"/>
          <w:sz w:val="19"/>
        </w:rPr>
        <w:t>отображаться</w:t>
      </w:r>
      <w:r>
        <w:rPr>
          <w:rFonts w:ascii="Tahoma" w:hAnsi="Tahoma"/>
          <w:color w:val="231F20"/>
          <w:spacing w:val="-11"/>
          <w:w w:val="105"/>
          <w:sz w:val="19"/>
        </w:rPr>
        <w:t> </w:t>
      </w:r>
      <w:r>
        <w:rPr>
          <w:rFonts w:ascii="Tahoma" w:hAnsi="Tahoma"/>
          <w:color w:val="231F20"/>
          <w:w w:val="105"/>
          <w:sz w:val="19"/>
        </w:rPr>
        <w:t>сообщения</w:t>
      </w:r>
      <w:r>
        <w:rPr>
          <w:rFonts w:ascii="Tahoma" w:hAnsi="Tahoma"/>
          <w:color w:val="231F20"/>
          <w:spacing w:val="-11"/>
          <w:w w:val="105"/>
          <w:sz w:val="19"/>
        </w:rPr>
        <w:t> </w:t>
      </w:r>
      <w:r>
        <w:rPr>
          <w:rFonts w:ascii="Tahoma" w:hAnsi="Tahoma"/>
          <w:color w:val="231F20"/>
          <w:w w:val="105"/>
          <w:sz w:val="19"/>
        </w:rPr>
        <w:t>об ошибках. Если ваш запрос не выполняется корректно, необходимо про- верить панель сообщений.</w:t>
      </w:r>
    </w:p>
    <w:p>
      <w:pPr>
        <w:spacing w:after="0" w:line="252" w:lineRule="auto"/>
        <w:jc w:val="both"/>
        <w:rPr>
          <w:rFonts w:ascii="Tahoma" w:hAnsi="Tahoma"/>
          <w:sz w:val="19"/>
        </w:rPr>
        <w:sectPr>
          <w:pgSz w:w="9360" w:h="13210"/>
          <w:pgMar w:header="807" w:footer="0" w:top="1160" w:bottom="280" w:left="992" w:right="992"/>
        </w:sectPr>
      </w:pPr>
    </w:p>
    <w:p>
      <w:pPr>
        <w:pStyle w:val="Heading4"/>
        <w:spacing w:before="408"/>
      </w:pPr>
      <w:bookmarkStart w:name="Контрольные вопросы" w:id="54"/>
      <w:bookmarkEnd w:id="54"/>
      <w:r>
        <w:rPr/>
      </w:r>
      <w:bookmarkStart w:name="Резюме" w:id="55"/>
      <w:bookmarkEnd w:id="55"/>
      <w:r>
        <w:rPr/>
      </w:r>
      <w:bookmarkStart w:name="_bookmark24" w:id="56"/>
      <w:bookmarkEnd w:id="56"/>
      <w:r>
        <w:rPr/>
      </w:r>
      <w:r>
        <w:rPr>
          <w:color w:val="231F20"/>
          <w:w w:val="80"/>
        </w:rPr>
        <w:t>Контрольные</w:t>
      </w:r>
      <w:r>
        <w:rPr>
          <w:color w:val="231F20"/>
          <w:spacing w:val="39"/>
        </w:rPr>
        <w:t> </w:t>
      </w:r>
      <w:r>
        <w:rPr>
          <w:color w:val="231F20"/>
          <w:spacing w:val="-2"/>
          <w:w w:val="95"/>
        </w:rPr>
        <w:t>вопросы</w:t>
      </w:r>
    </w:p>
    <w:p>
      <w:pPr>
        <w:spacing w:before="177"/>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7"/>
        <w:ind w:left="425" w:right="139" w:firstLine="0"/>
        <w:jc w:val="both"/>
        <w:rPr>
          <w:rFonts w:ascii="Tahoma" w:hAnsi="Tahoma"/>
          <w:sz w:val="19"/>
        </w:rPr>
      </w:pPr>
      <w:r>
        <w:rPr>
          <w:rFonts w:ascii="Tahoma" w:hAnsi="Tahoma"/>
          <w:color w:val="231F20"/>
          <w:w w:val="105"/>
          <w:sz w:val="19"/>
        </w:rPr>
        <w:t>Теперь</w:t>
      </w:r>
      <w:r>
        <w:rPr>
          <w:rFonts w:ascii="Tahoma" w:hAnsi="Tahoma"/>
          <w:color w:val="231F20"/>
          <w:spacing w:val="32"/>
          <w:w w:val="105"/>
          <w:sz w:val="19"/>
        </w:rPr>
        <w:t> </w:t>
      </w:r>
      <w:r>
        <w:rPr>
          <w:rFonts w:ascii="Tahoma" w:hAnsi="Tahoma"/>
          <w:color w:val="231F20"/>
          <w:w w:val="105"/>
          <w:sz w:val="19"/>
        </w:rPr>
        <w:t>пришло</w:t>
      </w:r>
      <w:r>
        <w:rPr>
          <w:rFonts w:ascii="Tahoma" w:hAnsi="Tahoma"/>
          <w:color w:val="231F20"/>
          <w:spacing w:val="32"/>
          <w:w w:val="105"/>
          <w:sz w:val="19"/>
        </w:rPr>
        <w:t> </w:t>
      </w:r>
      <w:r>
        <w:rPr>
          <w:rFonts w:ascii="Tahoma" w:hAnsi="Tahoma"/>
          <w:color w:val="231F20"/>
          <w:w w:val="105"/>
          <w:sz w:val="19"/>
        </w:rPr>
        <w:t>время</w:t>
      </w:r>
      <w:r>
        <w:rPr>
          <w:rFonts w:ascii="Tahoma" w:hAnsi="Tahoma"/>
          <w:color w:val="231F20"/>
          <w:spacing w:val="32"/>
          <w:w w:val="105"/>
          <w:sz w:val="19"/>
        </w:rPr>
        <w:t> </w:t>
      </w:r>
      <w:r>
        <w:rPr>
          <w:rFonts w:ascii="Tahoma" w:hAnsi="Tahoma"/>
          <w:color w:val="231F20"/>
          <w:w w:val="105"/>
          <w:sz w:val="19"/>
        </w:rPr>
        <w:t>первых</w:t>
      </w:r>
      <w:r>
        <w:rPr>
          <w:rFonts w:ascii="Tahoma" w:hAnsi="Tahoma"/>
          <w:color w:val="231F20"/>
          <w:spacing w:val="32"/>
          <w:w w:val="105"/>
          <w:sz w:val="19"/>
        </w:rPr>
        <w:t> </w:t>
      </w:r>
      <w:r>
        <w:rPr>
          <w:rFonts w:ascii="Tahoma" w:hAnsi="Tahoma"/>
          <w:color w:val="231F20"/>
          <w:w w:val="105"/>
          <w:sz w:val="19"/>
        </w:rPr>
        <w:t>контрольных</w:t>
      </w:r>
      <w:r>
        <w:rPr>
          <w:rFonts w:ascii="Tahoma" w:hAnsi="Tahoma"/>
          <w:color w:val="231F20"/>
          <w:spacing w:val="32"/>
          <w:w w:val="105"/>
          <w:sz w:val="19"/>
        </w:rPr>
        <w:t> </w:t>
      </w:r>
      <w:r>
        <w:rPr>
          <w:rFonts w:ascii="Tahoma" w:hAnsi="Tahoma"/>
          <w:color w:val="231F20"/>
          <w:w w:val="105"/>
          <w:sz w:val="19"/>
        </w:rPr>
        <w:t>вопросов!</w:t>
      </w:r>
      <w:r>
        <w:rPr>
          <w:rFonts w:ascii="Tahoma" w:hAnsi="Tahoma"/>
          <w:color w:val="231F20"/>
          <w:spacing w:val="32"/>
          <w:w w:val="105"/>
          <w:sz w:val="19"/>
        </w:rPr>
        <w:t> </w:t>
      </w:r>
      <w:r>
        <w:rPr>
          <w:rFonts w:ascii="Tahoma" w:hAnsi="Tahoma"/>
          <w:color w:val="231F20"/>
          <w:w w:val="105"/>
          <w:sz w:val="19"/>
        </w:rPr>
        <w:t>Они</w:t>
      </w:r>
      <w:r>
        <w:rPr>
          <w:rFonts w:ascii="Tahoma" w:hAnsi="Tahoma"/>
          <w:color w:val="231F20"/>
          <w:spacing w:val="32"/>
          <w:w w:val="105"/>
          <w:sz w:val="19"/>
        </w:rPr>
        <w:t> </w:t>
      </w:r>
      <w:r>
        <w:rPr>
          <w:rFonts w:ascii="Tahoma" w:hAnsi="Tahoma"/>
          <w:color w:val="231F20"/>
          <w:w w:val="105"/>
          <w:sz w:val="19"/>
        </w:rPr>
        <w:t>приводятся </w:t>
      </w:r>
      <w:r>
        <w:rPr>
          <w:rFonts w:ascii="Tahoma" w:hAnsi="Tahoma"/>
          <w:color w:val="231F20"/>
          <w:sz w:val="19"/>
        </w:rPr>
        <w:t>в</w:t>
      </w:r>
      <w:r>
        <w:rPr>
          <w:rFonts w:ascii="Tahoma" w:hAnsi="Tahoma"/>
          <w:color w:val="231F20"/>
          <w:spacing w:val="-1"/>
          <w:sz w:val="19"/>
        </w:rPr>
        <w:t> </w:t>
      </w:r>
      <w:r>
        <w:rPr>
          <w:rFonts w:ascii="Tahoma" w:hAnsi="Tahoma"/>
          <w:color w:val="231F20"/>
          <w:sz w:val="19"/>
        </w:rPr>
        <w:t>конце</w:t>
      </w:r>
      <w:r>
        <w:rPr>
          <w:rFonts w:ascii="Tahoma" w:hAnsi="Tahoma"/>
          <w:color w:val="231F20"/>
          <w:spacing w:val="-1"/>
          <w:sz w:val="19"/>
        </w:rPr>
        <w:t> </w:t>
      </w:r>
      <w:r>
        <w:rPr>
          <w:rFonts w:ascii="Tahoma" w:hAnsi="Tahoma"/>
          <w:color w:val="231F20"/>
          <w:sz w:val="19"/>
        </w:rPr>
        <w:t>каждой</w:t>
      </w:r>
      <w:r>
        <w:rPr>
          <w:rFonts w:ascii="Tahoma" w:hAnsi="Tahoma"/>
          <w:color w:val="231F20"/>
          <w:spacing w:val="-1"/>
          <w:sz w:val="19"/>
        </w:rPr>
        <w:t> </w:t>
      </w:r>
      <w:r>
        <w:rPr>
          <w:rFonts w:ascii="Tahoma" w:hAnsi="Tahoma"/>
          <w:color w:val="231F20"/>
          <w:sz w:val="19"/>
        </w:rPr>
        <w:t>главы.</w:t>
      </w:r>
      <w:r>
        <w:rPr>
          <w:rFonts w:ascii="Tahoma" w:hAnsi="Tahoma"/>
          <w:color w:val="231F20"/>
          <w:spacing w:val="-11"/>
          <w:sz w:val="19"/>
        </w:rPr>
        <w:t> </w:t>
      </w:r>
      <w:r>
        <w:rPr>
          <w:rFonts w:ascii="Tahoma" w:hAnsi="Tahoma"/>
          <w:color w:val="231F20"/>
          <w:sz w:val="19"/>
        </w:rPr>
        <w:t>Контрольные</w:t>
      </w:r>
      <w:r>
        <w:rPr>
          <w:rFonts w:ascii="Tahoma" w:hAnsi="Tahoma"/>
          <w:color w:val="231F20"/>
          <w:spacing w:val="-1"/>
          <w:sz w:val="19"/>
        </w:rPr>
        <w:t> </w:t>
      </w:r>
      <w:r>
        <w:rPr>
          <w:rFonts w:ascii="Tahoma" w:hAnsi="Tahoma"/>
          <w:color w:val="231F20"/>
          <w:sz w:val="19"/>
        </w:rPr>
        <w:t>вопросы</w:t>
      </w:r>
      <w:r>
        <w:rPr>
          <w:rFonts w:ascii="Tahoma" w:hAnsi="Tahoma"/>
          <w:color w:val="231F20"/>
          <w:spacing w:val="-1"/>
          <w:sz w:val="19"/>
        </w:rPr>
        <w:t> </w:t>
      </w:r>
      <w:r>
        <w:rPr>
          <w:rFonts w:ascii="Tahoma" w:hAnsi="Tahoma"/>
          <w:color w:val="231F20"/>
          <w:sz w:val="19"/>
        </w:rPr>
        <w:t>и</w:t>
      </w:r>
      <w:r>
        <w:rPr>
          <w:rFonts w:ascii="Tahoma" w:hAnsi="Tahoma"/>
          <w:color w:val="231F20"/>
          <w:spacing w:val="-1"/>
          <w:sz w:val="19"/>
        </w:rPr>
        <w:t> </w:t>
      </w:r>
      <w:r>
        <w:rPr>
          <w:rFonts w:ascii="Tahoma" w:hAnsi="Tahoma"/>
          <w:color w:val="231F20"/>
          <w:sz w:val="19"/>
        </w:rPr>
        <w:t>практические</w:t>
      </w:r>
      <w:r>
        <w:rPr>
          <w:rFonts w:ascii="Tahoma" w:hAnsi="Tahoma"/>
          <w:color w:val="231F20"/>
          <w:spacing w:val="-1"/>
          <w:sz w:val="19"/>
        </w:rPr>
        <w:t> </w:t>
      </w:r>
      <w:r>
        <w:rPr>
          <w:rFonts w:ascii="Tahoma" w:hAnsi="Tahoma"/>
          <w:color w:val="231F20"/>
          <w:sz w:val="19"/>
        </w:rPr>
        <w:t>задания</w:t>
      </w:r>
      <w:r>
        <w:rPr>
          <w:rFonts w:ascii="Tahoma" w:hAnsi="Tahoma"/>
          <w:color w:val="231F20"/>
          <w:spacing w:val="-1"/>
          <w:sz w:val="19"/>
        </w:rPr>
        <w:t> </w:t>
      </w:r>
      <w:r>
        <w:rPr>
          <w:rFonts w:ascii="Tahoma" w:hAnsi="Tahoma"/>
          <w:color w:val="231F20"/>
          <w:sz w:val="19"/>
        </w:rPr>
        <w:t>—</w:t>
      </w:r>
      <w:r>
        <w:rPr>
          <w:rFonts w:ascii="Tahoma" w:hAnsi="Tahoma"/>
          <w:color w:val="231F20"/>
          <w:spacing w:val="-1"/>
          <w:sz w:val="19"/>
        </w:rPr>
        <w:t> </w:t>
      </w:r>
      <w:r>
        <w:rPr>
          <w:rFonts w:ascii="Tahoma" w:hAnsi="Tahoma"/>
          <w:color w:val="231F20"/>
          <w:sz w:val="19"/>
        </w:rPr>
        <w:t>это </w:t>
      </w:r>
      <w:r>
        <w:rPr>
          <w:rFonts w:ascii="Tahoma" w:hAnsi="Tahoma"/>
          <w:color w:val="231F20"/>
          <w:w w:val="105"/>
          <w:sz w:val="19"/>
        </w:rPr>
        <w:t>основа закрепления теоретических знаний.</w:t>
      </w:r>
    </w:p>
    <w:p>
      <w:pPr>
        <w:pStyle w:val="BodyText"/>
        <w:spacing w:before="90"/>
        <w:rPr>
          <w:rFonts w:ascii="Tahoma"/>
          <w:sz w:val="19"/>
        </w:rPr>
      </w:pPr>
    </w:p>
    <w:p>
      <w:pPr>
        <w:pStyle w:val="BodyText"/>
        <w:spacing w:line="256" w:lineRule="auto"/>
        <w:ind w:left="141"/>
      </w:pPr>
      <w:r>
        <w:rPr>
          <w:color w:val="231F20"/>
        </w:rPr>
        <w:t>Используя</w:t>
      </w:r>
      <w:r>
        <w:rPr>
          <w:color w:val="231F20"/>
          <w:spacing w:val="-7"/>
        </w:rPr>
        <w:t> </w:t>
      </w:r>
      <w:r>
        <w:rPr>
          <w:color w:val="231F20"/>
        </w:rPr>
        <w:t>вкладки</w:t>
      </w:r>
      <w:r>
        <w:rPr>
          <w:color w:val="231F20"/>
          <w:spacing w:val="-7"/>
        </w:rPr>
        <w:t> </w:t>
      </w:r>
      <w:r>
        <w:rPr>
          <w:color w:val="231F20"/>
        </w:rPr>
        <w:t>Database</w:t>
      </w:r>
      <w:r>
        <w:rPr>
          <w:color w:val="231F20"/>
          <w:spacing w:val="-7"/>
        </w:rPr>
        <w:t> </w:t>
      </w:r>
      <w:r>
        <w:rPr>
          <w:color w:val="231F20"/>
        </w:rPr>
        <w:t>Structure</w:t>
      </w:r>
      <w:r>
        <w:rPr>
          <w:color w:val="231F20"/>
          <w:spacing w:val="-7"/>
        </w:rPr>
        <w:t> </w:t>
      </w:r>
      <w:r>
        <w:rPr>
          <w:color w:val="231F20"/>
        </w:rPr>
        <w:t>(Структура</w:t>
      </w:r>
      <w:r>
        <w:rPr>
          <w:color w:val="231F20"/>
          <w:spacing w:val="-7"/>
        </w:rPr>
        <w:t> </w:t>
      </w:r>
      <w:r>
        <w:rPr>
          <w:color w:val="231F20"/>
        </w:rPr>
        <w:t>базы</w:t>
      </w:r>
      <w:r>
        <w:rPr>
          <w:color w:val="231F20"/>
          <w:spacing w:val="-7"/>
        </w:rPr>
        <w:t> </w:t>
      </w:r>
      <w:r>
        <w:rPr>
          <w:color w:val="231F20"/>
        </w:rPr>
        <w:t>данных)</w:t>
      </w:r>
      <w:r>
        <w:rPr>
          <w:color w:val="231F20"/>
          <w:spacing w:val="-7"/>
        </w:rPr>
        <w:t> </w:t>
      </w:r>
      <w:r>
        <w:rPr>
          <w:color w:val="231F20"/>
        </w:rPr>
        <w:t>и</w:t>
      </w:r>
      <w:r>
        <w:rPr>
          <w:color w:val="231F20"/>
          <w:spacing w:val="-5"/>
        </w:rPr>
        <w:t> </w:t>
      </w:r>
      <w:r>
        <w:rPr>
          <w:color w:val="231F20"/>
        </w:rPr>
        <w:t>Browse</w:t>
      </w:r>
      <w:r>
        <w:rPr>
          <w:color w:val="231F20"/>
          <w:spacing w:val="-7"/>
        </w:rPr>
        <w:t> </w:t>
      </w:r>
      <w:r>
        <w:rPr>
          <w:color w:val="231F20"/>
        </w:rPr>
        <w:t>Data (Просмотр данных), ответьте на следующие вопросы.</w:t>
      </w:r>
    </w:p>
    <w:p>
      <w:pPr>
        <w:pStyle w:val="ListParagraph"/>
        <w:numPr>
          <w:ilvl w:val="0"/>
          <w:numId w:val="13"/>
        </w:numPr>
        <w:tabs>
          <w:tab w:pos="423" w:val="left" w:leader="none"/>
        </w:tabs>
        <w:spacing w:line="240" w:lineRule="auto" w:before="187" w:after="0"/>
        <w:ind w:left="423" w:right="0" w:hanging="282"/>
        <w:jc w:val="left"/>
        <w:rPr>
          <w:sz w:val="20"/>
        </w:rPr>
      </w:pPr>
      <w:r>
        <w:rPr>
          <w:color w:val="231F20"/>
          <w:sz w:val="20"/>
        </w:rPr>
        <w:t>Сколько</w:t>
      </w:r>
      <w:r>
        <w:rPr>
          <w:color w:val="231F20"/>
          <w:spacing w:val="-8"/>
          <w:sz w:val="20"/>
        </w:rPr>
        <w:t> </w:t>
      </w:r>
      <w:r>
        <w:rPr>
          <w:color w:val="231F20"/>
          <w:sz w:val="20"/>
        </w:rPr>
        <w:t>таблиц</w:t>
      </w:r>
      <w:r>
        <w:rPr>
          <w:color w:val="231F20"/>
          <w:spacing w:val="-7"/>
          <w:sz w:val="20"/>
        </w:rPr>
        <w:t> </w:t>
      </w:r>
      <w:r>
        <w:rPr>
          <w:color w:val="231F20"/>
          <w:sz w:val="20"/>
        </w:rPr>
        <w:t>в</w:t>
      </w:r>
      <w:r>
        <w:rPr>
          <w:color w:val="231F20"/>
          <w:spacing w:val="-7"/>
          <w:sz w:val="20"/>
        </w:rPr>
        <w:t> </w:t>
      </w:r>
      <w:r>
        <w:rPr>
          <w:color w:val="231F20"/>
          <w:sz w:val="20"/>
        </w:rPr>
        <w:t>нашей</w:t>
      </w:r>
      <w:r>
        <w:rPr>
          <w:color w:val="231F20"/>
          <w:spacing w:val="-7"/>
          <w:sz w:val="20"/>
        </w:rPr>
        <w:t> </w:t>
      </w:r>
      <w:r>
        <w:rPr>
          <w:color w:val="231F20"/>
          <w:sz w:val="20"/>
        </w:rPr>
        <w:t>базе</w:t>
      </w:r>
      <w:r>
        <w:rPr>
          <w:color w:val="231F20"/>
          <w:spacing w:val="-7"/>
          <w:sz w:val="20"/>
        </w:rPr>
        <w:t> </w:t>
      </w:r>
      <w:r>
        <w:rPr>
          <w:color w:val="231F20"/>
          <w:spacing w:val="-2"/>
          <w:sz w:val="20"/>
        </w:rPr>
        <w:t>данных?</w:t>
      </w:r>
    </w:p>
    <w:p>
      <w:pPr>
        <w:pStyle w:val="ListParagraph"/>
        <w:numPr>
          <w:ilvl w:val="0"/>
          <w:numId w:val="13"/>
        </w:numPr>
        <w:tabs>
          <w:tab w:pos="423" w:val="left" w:leader="none"/>
        </w:tabs>
        <w:spacing w:line="240" w:lineRule="auto" w:before="85" w:after="0"/>
        <w:ind w:left="423" w:right="0" w:hanging="282"/>
        <w:jc w:val="left"/>
        <w:rPr>
          <w:sz w:val="20"/>
        </w:rPr>
      </w:pPr>
      <w:r>
        <w:rPr>
          <w:color w:val="231F20"/>
          <w:sz w:val="20"/>
        </w:rPr>
        <w:t>Сколько</w:t>
      </w:r>
      <w:r>
        <w:rPr>
          <w:color w:val="231F20"/>
          <w:spacing w:val="-6"/>
          <w:sz w:val="20"/>
        </w:rPr>
        <w:t> </w:t>
      </w:r>
      <w:r>
        <w:rPr>
          <w:color w:val="231F20"/>
          <w:sz w:val="20"/>
        </w:rPr>
        <w:t>полей</w:t>
      </w:r>
      <w:r>
        <w:rPr>
          <w:color w:val="231F20"/>
          <w:spacing w:val="-5"/>
          <w:sz w:val="20"/>
        </w:rPr>
        <w:t> </w:t>
      </w:r>
      <w:r>
        <w:rPr>
          <w:color w:val="231F20"/>
          <w:sz w:val="20"/>
        </w:rPr>
        <w:t>в</w:t>
      </w:r>
      <w:r>
        <w:rPr>
          <w:color w:val="231F20"/>
          <w:spacing w:val="-5"/>
          <w:sz w:val="20"/>
        </w:rPr>
        <w:t> </w:t>
      </w:r>
      <w:r>
        <w:rPr>
          <w:color w:val="231F20"/>
          <w:sz w:val="20"/>
        </w:rPr>
        <w:t>таблице</w:t>
      </w:r>
      <w:r>
        <w:rPr>
          <w:color w:val="231F20"/>
          <w:spacing w:val="-5"/>
          <w:sz w:val="20"/>
        </w:rPr>
        <w:t> </w:t>
      </w:r>
      <w:r>
        <w:rPr>
          <w:i/>
          <w:color w:val="231F20"/>
          <w:spacing w:val="-2"/>
          <w:sz w:val="20"/>
        </w:rPr>
        <w:t>tracks</w:t>
      </w:r>
      <w:r>
        <w:rPr>
          <w:color w:val="231F20"/>
          <w:spacing w:val="-2"/>
          <w:sz w:val="20"/>
        </w:rPr>
        <w:t>?</w:t>
      </w:r>
    </w:p>
    <w:p>
      <w:pPr>
        <w:pStyle w:val="ListParagraph"/>
        <w:numPr>
          <w:ilvl w:val="0"/>
          <w:numId w:val="13"/>
        </w:numPr>
        <w:tabs>
          <w:tab w:pos="423" w:val="left" w:leader="none"/>
        </w:tabs>
        <w:spacing w:line="240" w:lineRule="auto" w:before="85" w:after="0"/>
        <w:ind w:left="423" w:right="0" w:hanging="282"/>
        <w:jc w:val="left"/>
        <w:rPr>
          <w:sz w:val="20"/>
        </w:rPr>
      </w:pPr>
      <w:r>
        <w:rPr>
          <w:color w:val="231F20"/>
          <w:sz w:val="20"/>
        </w:rPr>
        <w:t>Какие</w:t>
      </w:r>
      <w:r>
        <w:rPr>
          <w:color w:val="231F20"/>
          <w:spacing w:val="-11"/>
          <w:sz w:val="20"/>
        </w:rPr>
        <w:t> </w:t>
      </w:r>
      <w:r>
        <w:rPr>
          <w:color w:val="231F20"/>
          <w:sz w:val="20"/>
        </w:rPr>
        <w:t>типы</w:t>
      </w:r>
      <w:r>
        <w:rPr>
          <w:color w:val="231F20"/>
          <w:spacing w:val="-11"/>
          <w:sz w:val="20"/>
        </w:rPr>
        <w:t> </w:t>
      </w:r>
      <w:r>
        <w:rPr>
          <w:color w:val="231F20"/>
          <w:sz w:val="20"/>
        </w:rPr>
        <w:t>данных</w:t>
      </w:r>
      <w:r>
        <w:rPr>
          <w:color w:val="231F20"/>
          <w:spacing w:val="-11"/>
          <w:sz w:val="20"/>
        </w:rPr>
        <w:t> </w:t>
      </w:r>
      <w:r>
        <w:rPr>
          <w:color w:val="231F20"/>
          <w:sz w:val="20"/>
        </w:rPr>
        <w:t>указаны</w:t>
      </w:r>
      <w:r>
        <w:rPr>
          <w:color w:val="231F20"/>
          <w:spacing w:val="-11"/>
          <w:sz w:val="20"/>
        </w:rPr>
        <w:t> </w:t>
      </w:r>
      <w:r>
        <w:rPr>
          <w:color w:val="231F20"/>
          <w:sz w:val="20"/>
        </w:rPr>
        <w:t>в</w:t>
      </w:r>
      <w:r>
        <w:rPr>
          <w:color w:val="231F20"/>
          <w:spacing w:val="-11"/>
          <w:sz w:val="20"/>
        </w:rPr>
        <w:t> </w:t>
      </w:r>
      <w:r>
        <w:rPr>
          <w:color w:val="231F20"/>
          <w:sz w:val="20"/>
        </w:rPr>
        <w:t>этой</w:t>
      </w:r>
      <w:r>
        <w:rPr>
          <w:color w:val="231F20"/>
          <w:spacing w:val="-11"/>
          <w:sz w:val="20"/>
        </w:rPr>
        <w:t> </w:t>
      </w:r>
      <w:r>
        <w:rPr>
          <w:color w:val="231F20"/>
          <w:spacing w:val="-2"/>
          <w:sz w:val="20"/>
        </w:rPr>
        <w:t>таблице?</w:t>
      </w:r>
    </w:p>
    <w:p>
      <w:pPr>
        <w:pStyle w:val="ListParagraph"/>
        <w:numPr>
          <w:ilvl w:val="0"/>
          <w:numId w:val="13"/>
        </w:numPr>
        <w:tabs>
          <w:tab w:pos="423" w:val="left" w:leader="none"/>
        </w:tabs>
        <w:spacing w:line="240" w:lineRule="auto" w:before="85" w:after="0"/>
        <w:ind w:left="423" w:right="0" w:hanging="282"/>
        <w:jc w:val="left"/>
        <w:rPr>
          <w:sz w:val="20"/>
        </w:rPr>
      </w:pPr>
      <w:r>
        <w:rPr>
          <w:color w:val="231F20"/>
          <w:spacing w:val="-2"/>
          <w:sz w:val="20"/>
        </w:rPr>
        <w:t>Как</w:t>
      </w:r>
      <w:r>
        <w:rPr>
          <w:color w:val="231F20"/>
          <w:spacing w:val="-5"/>
          <w:sz w:val="20"/>
        </w:rPr>
        <w:t> </w:t>
      </w:r>
      <w:r>
        <w:rPr>
          <w:color w:val="231F20"/>
          <w:spacing w:val="-2"/>
          <w:sz w:val="20"/>
        </w:rPr>
        <w:t>выглядят</w:t>
      </w:r>
      <w:r>
        <w:rPr>
          <w:color w:val="231F20"/>
          <w:spacing w:val="-5"/>
          <w:sz w:val="20"/>
        </w:rPr>
        <w:t> </w:t>
      </w:r>
      <w:r>
        <w:rPr>
          <w:color w:val="231F20"/>
          <w:spacing w:val="-2"/>
          <w:sz w:val="20"/>
        </w:rPr>
        <w:t>данные</w:t>
      </w:r>
      <w:r>
        <w:rPr>
          <w:color w:val="231F20"/>
          <w:spacing w:val="-5"/>
          <w:sz w:val="20"/>
        </w:rPr>
        <w:t> </w:t>
      </w:r>
      <w:r>
        <w:rPr>
          <w:color w:val="231F20"/>
          <w:spacing w:val="-2"/>
          <w:sz w:val="20"/>
        </w:rPr>
        <w:t>в</w:t>
      </w:r>
      <w:r>
        <w:rPr>
          <w:color w:val="231F20"/>
          <w:spacing w:val="-4"/>
          <w:sz w:val="20"/>
        </w:rPr>
        <w:t> </w:t>
      </w:r>
      <w:r>
        <w:rPr>
          <w:color w:val="231F20"/>
          <w:spacing w:val="-2"/>
          <w:sz w:val="20"/>
        </w:rPr>
        <w:t>таблице?</w:t>
      </w:r>
    </w:p>
    <w:p>
      <w:pPr>
        <w:pStyle w:val="BodyText"/>
        <w:spacing w:before="74"/>
      </w:pPr>
    </w:p>
    <w:p>
      <w:pPr>
        <w:spacing w:before="0"/>
        <w:ind w:left="143" w:right="0" w:firstLine="0"/>
        <w:jc w:val="left"/>
        <w:rPr>
          <w:rFonts w:ascii="Tahoma" w:hAnsi="Tahoma"/>
          <w:b/>
          <w:sz w:val="19"/>
        </w:rPr>
      </w:pPr>
      <w:r>
        <w:rPr>
          <w:rFonts w:ascii="Tahoma" w:hAnsi="Tahoma"/>
          <w:b/>
          <w:color w:val="231F20"/>
          <w:spacing w:val="-2"/>
          <w:sz w:val="19"/>
        </w:rPr>
        <w:t>НАПОМИНАНИЕ</w:t>
      </w:r>
    </w:p>
    <w:p>
      <w:pPr>
        <w:spacing w:before="68"/>
        <w:ind w:left="425" w:right="0" w:firstLine="0"/>
        <w:jc w:val="both"/>
        <w:rPr>
          <w:rFonts w:ascii="Tahoma" w:hAnsi="Tahoma"/>
          <w:sz w:val="19"/>
        </w:rPr>
      </w:pPr>
      <w:r>
        <w:rPr>
          <w:rFonts w:ascii="Tahoma" w:hAnsi="Tahoma"/>
          <w:color w:val="231F20"/>
          <w:sz w:val="19"/>
        </w:rPr>
        <w:t>В</w:t>
      </w:r>
      <w:r>
        <w:rPr>
          <w:rFonts w:ascii="Tahoma" w:hAnsi="Tahoma"/>
          <w:color w:val="231F20"/>
          <w:spacing w:val="4"/>
          <w:sz w:val="19"/>
        </w:rPr>
        <w:t> </w:t>
      </w:r>
      <w:r>
        <w:rPr>
          <w:rFonts w:ascii="Tahoma" w:hAnsi="Tahoma"/>
          <w:color w:val="231F20"/>
          <w:sz w:val="19"/>
        </w:rPr>
        <w:t>приложении</w:t>
      </w:r>
      <w:r>
        <w:rPr>
          <w:rFonts w:ascii="Tahoma" w:hAnsi="Tahoma"/>
          <w:color w:val="231F20"/>
          <w:spacing w:val="4"/>
          <w:sz w:val="19"/>
        </w:rPr>
        <w:t> </w:t>
      </w:r>
      <w:r>
        <w:rPr>
          <w:rFonts w:ascii="Tahoma" w:hAnsi="Tahoma"/>
          <w:color w:val="231F20"/>
          <w:sz w:val="19"/>
        </w:rPr>
        <w:t>I</w:t>
      </w:r>
      <w:r>
        <w:rPr>
          <w:rFonts w:ascii="Tahoma" w:hAnsi="Tahoma"/>
          <w:color w:val="231F20"/>
          <w:spacing w:val="5"/>
          <w:sz w:val="19"/>
        </w:rPr>
        <w:t> </w:t>
      </w:r>
      <w:r>
        <w:rPr>
          <w:rFonts w:ascii="Tahoma" w:hAnsi="Tahoma"/>
          <w:color w:val="231F20"/>
          <w:sz w:val="19"/>
        </w:rPr>
        <w:t>в</w:t>
      </w:r>
      <w:r>
        <w:rPr>
          <w:rFonts w:ascii="Tahoma" w:hAnsi="Tahoma"/>
          <w:color w:val="231F20"/>
          <w:spacing w:val="4"/>
          <w:sz w:val="19"/>
        </w:rPr>
        <w:t> </w:t>
      </w:r>
      <w:r>
        <w:rPr>
          <w:rFonts w:ascii="Tahoma" w:hAnsi="Tahoma"/>
          <w:color w:val="231F20"/>
          <w:sz w:val="19"/>
        </w:rPr>
        <w:t>конце</w:t>
      </w:r>
      <w:r>
        <w:rPr>
          <w:rFonts w:ascii="Tahoma" w:hAnsi="Tahoma"/>
          <w:color w:val="231F20"/>
          <w:spacing w:val="4"/>
          <w:sz w:val="19"/>
        </w:rPr>
        <w:t> </w:t>
      </w:r>
      <w:r>
        <w:rPr>
          <w:rFonts w:ascii="Tahoma" w:hAnsi="Tahoma"/>
          <w:color w:val="231F20"/>
          <w:sz w:val="19"/>
        </w:rPr>
        <w:t>книги</w:t>
      </w:r>
      <w:r>
        <w:rPr>
          <w:rFonts w:ascii="Tahoma" w:hAnsi="Tahoma"/>
          <w:color w:val="231F20"/>
          <w:spacing w:val="5"/>
          <w:sz w:val="19"/>
        </w:rPr>
        <w:t> </w:t>
      </w:r>
      <w:r>
        <w:rPr>
          <w:rFonts w:ascii="Tahoma" w:hAnsi="Tahoma"/>
          <w:color w:val="231F20"/>
          <w:sz w:val="19"/>
        </w:rPr>
        <w:t>приведены</w:t>
      </w:r>
      <w:r>
        <w:rPr>
          <w:rFonts w:ascii="Tahoma" w:hAnsi="Tahoma"/>
          <w:color w:val="231F20"/>
          <w:spacing w:val="4"/>
          <w:sz w:val="19"/>
        </w:rPr>
        <w:t> </w:t>
      </w:r>
      <w:r>
        <w:rPr>
          <w:rFonts w:ascii="Tahoma" w:hAnsi="Tahoma"/>
          <w:color w:val="231F20"/>
          <w:sz w:val="19"/>
        </w:rPr>
        <w:t>ответы</w:t>
      </w:r>
      <w:r>
        <w:rPr>
          <w:rFonts w:ascii="Tahoma" w:hAnsi="Tahoma"/>
          <w:color w:val="231F20"/>
          <w:spacing w:val="5"/>
          <w:sz w:val="19"/>
        </w:rPr>
        <w:t> </w:t>
      </w:r>
      <w:r>
        <w:rPr>
          <w:rFonts w:ascii="Tahoma" w:hAnsi="Tahoma"/>
          <w:color w:val="231F20"/>
          <w:sz w:val="19"/>
        </w:rPr>
        <w:t>на</w:t>
      </w:r>
      <w:r>
        <w:rPr>
          <w:rFonts w:ascii="Tahoma" w:hAnsi="Tahoma"/>
          <w:color w:val="231F20"/>
          <w:spacing w:val="4"/>
          <w:sz w:val="19"/>
        </w:rPr>
        <w:t> </w:t>
      </w:r>
      <w:r>
        <w:rPr>
          <w:rFonts w:ascii="Tahoma" w:hAnsi="Tahoma"/>
          <w:color w:val="231F20"/>
          <w:sz w:val="19"/>
        </w:rPr>
        <w:t>контрольные</w:t>
      </w:r>
      <w:r>
        <w:rPr>
          <w:rFonts w:ascii="Tahoma" w:hAnsi="Tahoma"/>
          <w:color w:val="231F20"/>
          <w:spacing w:val="4"/>
          <w:sz w:val="19"/>
        </w:rPr>
        <w:t> </w:t>
      </w:r>
      <w:r>
        <w:rPr>
          <w:rFonts w:ascii="Tahoma" w:hAnsi="Tahoma"/>
          <w:color w:val="231F20"/>
          <w:spacing w:val="-2"/>
          <w:sz w:val="19"/>
        </w:rPr>
        <w:t>вопросы.</w:t>
      </w:r>
    </w:p>
    <w:p>
      <w:pPr>
        <w:pStyle w:val="BodyText"/>
        <w:rPr>
          <w:rFonts w:ascii="Tahoma"/>
          <w:sz w:val="19"/>
        </w:rPr>
      </w:pPr>
    </w:p>
    <w:p>
      <w:pPr>
        <w:pStyle w:val="BodyText"/>
        <w:spacing w:before="17"/>
        <w:rPr>
          <w:rFonts w:ascii="Tahoma"/>
          <w:sz w:val="19"/>
        </w:rPr>
      </w:pPr>
    </w:p>
    <w:p>
      <w:pPr>
        <w:pStyle w:val="Heading4"/>
      </w:pPr>
      <w:r>
        <w:rPr>
          <w:color w:val="231F20"/>
          <w:spacing w:val="-2"/>
          <w:w w:val="95"/>
        </w:rPr>
        <w:t>Резюме</w:t>
      </w:r>
    </w:p>
    <w:p>
      <w:pPr>
        <w:pStyle w:val="ListParagraph"/>
        <w:numPr>
          <w:ilvl w:val="0"/>
          <w:numId w:val="14"/>
        </w:numPr>
        <w:tabs>
          <w:tab w:pos="425" w:val="left" w:leader="none"/>
        </w:tabs>
        <w:spacing w:line="249" w:lineRule="auto" w:before="133" w:after="0"/>
        <w:ind w:left="425" w:right="139" w:hanging="284"/>
        <w:jc w:val="both"/>
        <w:rPr>
          <w:sz w:val="20"/>
        </w:rPr>
      </w:pPr>
      <w:r>
        <w:rPr>
          <w:color w:val="231F20"/>
          <w:sz w:val="20"/>
        </w:rPr>
        <w:t>DB</w:t>
      </w:r>
      <w:r>
        <w:rPr>
          <w:color w:val="231F20"/>
          <w:spacing w:val="-12"/>
          <w:sz w:val="20"/>
        </w:rPr>
        <w:t> </w:t>
      </w:r>
      <w:r>
        <w:rPr>
          <w:color w:val="231F20"/>
          <w:sz w:val="20"/>
        </w:rPr>
        <w:t>Browser</w:t>
      </w:r>
      <w:r>
        <w:rPr>
          <w:color w:val="231F20"/>
          <w:spacing w:val="-11"/>
          <w:sz w:val="20"/>
        </w:rPr>
        <w:t> </w:t>
      </w:r>
      <w:r>
        <w:rPr>
          <w:color w:val="231F20"/>
          <w:sz w:val="20"/>
        </w:rPr>
        <w:t>для</w:t>
      </w:r>
      <w:r>
        <w:rPr>
          <w:color w:val="231F20"/>
          <w:spacing w:val="-11"/>
          <w:sz w:val="20"/>
        </w:rPr>
        <w:t> </w:t>
      </w:r>
      <w:r>
        <w:rPr>
          <w:color w:val="231F20"/>
          <w:sz w:val="20"/>
        </w:rPr>
        <w:t>SQLite</w:t>
      </w:r>
      <w:r>
        <w:rPr>
          <w:color w:val="231F20"/>
          <w:spacing w:val="-11"/>
          <w:sz w:val="20"/>
        </w:rPr>
        <w:t> </w:t>
      </w:r>
      <w:r>
        <w:rPr>
          <w:color w:val="231F20"/>
          <w:sz w:val="20"/>
        </w:rPr>
        <w:t>(выбранное</w:t>
      </w:r>
      <w:r>
        <w:rPr>
          <w:color w:val="231F20"/>
          <w:spacing w:val="-11"/>
          <w:sz w:val="20"/>
        </w:rPr>
        <w:t> </w:t>
      </w:r>
      <w:r>
        <w:rPr>
          <w:color w:val="231F20"/>
          <w:sz w:val="20"/>
        </w:rPr>
        <w:t>нами</w:t>
      </w:r>
      <w:r>
        <w:rPr>
          <w:color w:val="231F20"/>
          <w:spacing w:val="-11"/>
          <w:sz w:val="20"/>
        </w:rPr>
        <w:t> </w:t>
      </w:r>
      <w:r>
        <w:rPr>
          <w:color w:val="231F20"/>
          <w:sz w:val="20"/>
        </w:rPr>
        <w:t>программное</w:t>
      </w:r>
      <w:r>
        <w:rPr>
          <w:color w:val="231F20"/>
          <w:spacing w:val="-11"/>
          <w:sz w:val="20"/>
        </w:rPr>
        <w:t> </w:t>
      </w:r>
      <w:r>
        <w:rPr>
          <w:color w:val="231F20"/>
          <w:sz w:val="20"/>
        </w:rPr>
        <w:t>обеспечение)</w:t>
      </w:r>
      <w:r>
        <w:rPr>
          <w:color w:val="231F20"/>
          <w:spacing w:val="-11"/>
          <w:sz w:val="20"/>
        </w:rPr>
        <w:t> </w:t>
      </w:r>
      <w:r>
        <w:rPr>
          <w:color w:val="231F20"/>
          <w:sz w:val="20"/>
        </w:rPr>
        <w:t>откры- вается, как и любая другая компьютерная программа.</w:t>
      </w:r>
    </w:p>
    <w:p>
      <w:pPr>
        <w:pStyle w:val="ListParagraph"/>
        <w:numPr>
          <w:ilvl w:val="0"/>
          <w:numId w:val="14"/>
        </w:numPr>
        <w:tabs>
          <w:tab w:pos="425" w:val="left" w:leader="none"/>
        </w:tabs>
        <w:spacing w:line="249" w:lineRule="auto" w:before="91" w:after="0"/>
        <w:ind w:left="425" w:right="139" w:hanging="284"/>
        <w:jc w:val="both"/>
        <w:rPr>
          <w:sz w:val="20"/>
        </w:rPr>
      </w:pPr>
      <w:r>
        <w:rPr>
          <w:color w:val="231F20"/>
          <w:sz w:val="20"/>
        </w:rPr>
        <w:t>Нажав кнопку Open Database (Открыть базу данных), вы сможете </w:t>
      </w:r>
      <w:r>
        <w:rPr>
          <w:color w:val="231F20"/>
          <w:sz w:val="20"/>
        </w:rPr>
        <w:t>выбрать файл базы данных на вашем компьютере.</w:t>
      </w:r>
    </w:p>
    <w:p>
      <w:pPr>
        <w:pStyle w:val="ListParagraph"/>
        <w:numPr>
          <w:ilvl w:val="0"/>
          <w:numId w:val="14"/>
        </w:numPr>
        <w:tabs>
          <w:tab w:pos="425" w:val="left" w:leader="none"/>
        </w:tabs>
        <w:spacing w:line="249" w:lineRule="auto" w:before="91" w:after="0"/>
        <w:ind w:left="425" w:right="138" w:hanging="284"/>
        <w:jc w:val="both"/>
        <w:rPr>
          <w:sz w:val="20"/>
        </w:rPr>
      </w:pPr>
      <w:r>
        <w:rPr>
          <w:color w:val="231F20"/>
          <w:sz w:val="20"/>
        </w:rPr>
        <w:t>Структуру файла базы данных вы можете изучить на вкладке Database Structure (Структура базы данных).</w:t>
      </w:r>
    </w:p>
    <w:p>
      <w:pPr>
        <w:pStyle w:val="ListParagraph"/>
        <w:numPr>
          <w:ilvl w:val="0"/>
          <w:numId w:val="14"/>
        </w:numPr>
        <w:tabs>
          <w:tab w:pos="425" w:val="left" w:leader="none"/>
        </w:tabs>
        <w:spacing w:line="249" w:lineRule="auto" w:before="91" w:after="0"/>
        <w:ind w:left="425" w:right="139" w:hanging="284"/>
        <w:jc w:val="both"/>
        <w:rPr>
          <w:sz w:val="20"/>
        </w:rPr>
      </w:pPr>
      <w:r>
        <w:rPr>
          <w:color w:val="231F20"/>
          <w:sz w:val="20"/>
        </w:rPr>
        <w:t>Вкладка Browse Data (Просмотр данных) используется для просмотра </w:t>
      </w:r>
      <w:r>
        <w:rPr>
          <w:color w:val="231F20"/>
          <w:sz w:val="20"/>
        </w:rPr>
        <w:t>от- дельных</w:t>
      </w:r>
      <w:r>
        <w:rPr>
          <w:color w:val="231F20"/>
          <w:spacing w:val="-4"/>
          <w:sz w:val="20"/>
        </w:rPr>
        <w:t> </w:t>
      </w:r>
      <w:r>
        <w:rPr>
          <w:color w:val="231F20"/>
          <w:sz w:val="20"/>
        </w:rPr>
        <w:t>записей</w:t>
      </w:r>
      <w:r>
        <w:rPr>
          <w:color w:val="231F20"/>
          <w:spacing w:val="-4"/>
          <w:sz w:val="20"/>
        </w:rPr>
        <w:t> </w:t>
      </w:r>
      <w:r>
        <w:rPr>
          <w:color w:val="231F20"/>
          <w:sz w:val="20"/>
        </w:rPr>
        <w:t>в</w:t>
      </w:r>
      <w:r>
        <w:rPr>
          <w:color w:val="231F20"/>
          <w:spacing w:val="-4"/>
          <w:sz w:val="20"/>
        </w:rPr>
        <w:t> </w:t>
      </w:r>
      <w:r>
        <w:rPr>
          <w:color w:val="231F20"/>
          <w:sz w:val="20"/>
        </w:rPr>
        <w:t>таблице,</w:t>
      </w:r>
      <w:r>
        <w:rPr>
          <w:color w:val="231F20"/>
          <w:spacing w:val="-4"/>
          <w:sz w:val="20"/>
        </w:rPr>
        <w:t> </w:t>
      </w:r>
      <w:r>
        <w:rPr>
          <w:color w:val="231F20"/>
          <w:sz w:val="20"/>
        </w:rPr>
        <w:t>которые</w:t>
      </w:r>
      <w:r>
        <w:rPr>
          <w:color w:val="231F20"/>
          <w:spacing w:val="-4"/>
          <w:sz w:val="20"/>
        </w:rPr>
        <w:t> </w:t>
      </w:r>
      <w:r>
        <w:rPr>
          <w:color w:val="231F20"/>
          <w:sz w:val="20"/>
        </w:rPr>
        <w:t>можно</w:t>
      </w:r>
      <w:r>
        <w:rPr>
          <w:color w:val="231F20"/>
          <w:spacing w:val="-4"/>
          <w:sz w:val="20"/>
        </w:rPr>
        <w:t> </w:t>
      </w:r>
      <w:r>
        <w:rPr>
          <w:color w:val="231F20"/>
          <w:sz w:val="20"/>
        </w:rPr>
        <w:t>выбрать</w:t>
      </w:r>
      <w:r>
        <w:rPr>
          <w:color w:val="231F20"/>
          <w:spacing w:val="-4"/>
          <w:sz w:val="20"/>
        </w:rPr>
        <w:t> </w:t>
      </w:r>
      <w:r>
        <w:rPr>
          <w:color w:val="231F20"/>
          <w:sz w:val="20"/>
        </w:rPr>
        <w:t>из</w:t>
      </w:r>
      <w:r>
        <w:rPr>
          <w:color w:val="231F20"/>
          <w:spacing w:val="-4"/>
          <w:sz w:val="20"/>
        </w:rPr>
        <w:t> </w:t>
      </w:r>
      <w:r>
        <w:rPr>
          <w:color w:val="231F20"/>
          <w:sz w:val="20"/>
        </w:rPr>
        <w:t>раскрывающегося </w:t>
      </w:r>
      <w:r>
        <w:rPr>
          <w:color w:val="231F20"/>
          <w:spacing w:val="-2"/>
          <w:sz w:val="20"/>
        </w:rPr>
        <w:t>меню.</w:t>
      </w:r>
    </w:p>
    <w:p>
      <w:pPr>
        <w:pStyle w:val="ListParagraph"/>
        <w:numPr>
          <w:ilvl w:val="0"/>
          <w:numId w:val="14"/>
        </w:numPr>
        <w:tabs>
          <w:tab w:pos="425" w:val="left" w:leader="none"/>
        </w:tabs>
        <w:spacing w:line="249" w:lineRule="auto" w:before="91" w:after="0"/>
        <w:ind w:left="425" w:right="138" w:hanging="284"/>
        <w:jc w:val="both"/>
        <w:rPr>
          <w:sz w:val="20"/>
        </w:rPr>
      </w:pPr>
      <w:r>
        <w:rPr>
          <w:color w:val="231F20"/>
          <w:sz w:val="20"/>
        </w:rPr>
        <w:t>Вкладку</w:t>
      </w:r>
      <w:r>
        <w:rPr>
          <w:color w:val="231F20"/>
          <w:spacing w:val="-12"/>
          <w:sz w:val="20"/>
        </w:rPr>
        <w:t> </w:t>
      </w:r>
      <w:r>
        <w:rPr>
          <w:color w:val="231F20"/>
          <w:sz w:val="20"/>
        </w:rPr>
        <w:t>Execute</w:t>
      </w:r>
      <w:r>
        <w:rPr>
          <w:color w:val="231F20"/>
          <w:spacing w:val="-11"/>
          <w:sz w:val="20"/>
        </w:rPr>
        <w:t> </w:t>
      </w:r>
      <w:r>
        <w:rPr>
          <w:color w:val="231F20"/>
          <w:sz w:val="20"/>
        </w:rPr>
        <w:t>SQL</w:t>
      </w:r>
      <w:r>
        <w:rPr>
          <w:color w:val="231F20"/>
          <w:spacing w:val="-11"/>
          <w:sz w:val="20"/>
        </w:rPr>
        <w:t> </w:t>
      </w:r>
      <w:r>
        <w:rPr>
          <w:color w:val="231F20"/>
          <w:sz w:val="20"/>
        </w:rPr>
        <w:t>(Выполнить</w:t>
      </w:r>
      <w:r>
        <w:rPr>
          <w:color w:val="231F20"/>
          <w:spacing w:val="-11"/>
          <w:sz w:val="20"/>
        </w:rPr>
        <w:t> </w:t>
      </w:r>
      <w:r>
        <w:rPr>
          <w:color w:val="231F20"/>
          <w:sz w:val="20"/>
        </w:rPr>
        <w:t>SQL-запрос)</w:t>
      </w:r>
      <w:r>
        <w:rPr>
          <w:color w:val="231F20"/>
          <w:spacing w:val="-11"/>
          <w:sz w:val="20"/>
        </w:rPr>
        <w:t> </w:t>
      </w:r>
      <w:r>
        <w:rPr>
          <w:color w:val="231F20"/>
          <w:sz w:val="20"/>
        </w:rPr>
        <w:t>используют,</w:t>
      </w:r>
      <w:r>
        <w:rPr>
          <w:color w:val="231F20"/>
          <w:spacing w:val="-11"/>
          <w:sz w:val="20"/>
        </w:rPr>
        <w:t> </w:t>
      </w:r>
      <w:r>
        <w:rPr>
          <w:color w:val="231F20"/>
          <w:sz w:val="20"/>
        </w:rPr>
        <w:t>чтобы</w:t>
      </w:r>
      <w:r>
        <w:rPr>
          <w:color w:val="231F20"/>
          <w:spacing w:val="-11"/>
          <w:sz w:val="20"/>
        </w:rPr>
        <w:t> </w:t>
      </w:r>
      <w:r>
        <w:rPr>
          <w:color w:val="231F20"/>
          <w:sz w:val="20"/>
        </w:rPr>
        <w:t>написать, </w:t>
      </w:r>
      <w:r>
        <w:rPr>
          <w:color w:val="231F20"/>
          <w:w w:val="105"/>
          <w:sz w:val="20"/>
        </w:rPr>
        <w:t>а затем выполнить запрос SQL.</w:t>
      </w:r>
    </w:p>
    <w:p>
      <w:pPr>
        <w:pStyle w:val="ListParagraph"/>
        <w:numPr>
          <w:ilvl w:val="0"/>
          <w:numId w:val="14"/>
        </w:numPr>
        <w:tabs>
          <w:tab w:pos="424" w:val="left" w:leader="none"/>
        </w:tabs>
        <w:spacing w:line="240" w:lineRule="auto" w:before="91" w:after="0"/>
        <w:ind w:left="424" w:right="0" w:hanging="283"/>
        <w:jc w:val="both"/>
        <w:rPr>
          <w:sz w:val="20"/>
        </w:rPr>
      </w:pPr>
      <w:r>
        <w:rPr>
          <w:color w:val="231F20"/>
          <w:spacing w:val="-4"/>
          <w:sz w:val="20"/>
        </w:rPr>
        <w:t>Панель</w:t>
      </w:r>
      <w:r>
        <w:rPr>
          <w:color w:val="231F20"/>
          <w:spacing w:val="2"/>
          <w:sz w:val="20"/>
        </w:rPr>
        <w:t> </w:t>
      </w:r>
      <w:r>
        <w:rPr>
          <w:color w:val="231F20"/>
          <w:spacing w:val="-4"/>
          <w:sz w:val="20"/>
        </w:rPr>
        <w:t>результатов</w:t>
      </w:r>
      <w:r>
        <w:rPr>
          <w:color w:val="231F20"/>
          <w:spacing w:val="3"/>
          <w:sz w:val="20"/>
        </w:rPr>
        <w:t> </w:t>
      </w:r>
      <w:r>
        <w:rPr>
          <w:color w:val="231F20"/>
          <w:spacing w:val="-4"/>
          <w:sz w:val="20"/>
        </w:rPr>
        <w:t>содержит</w:t>
      </w:r>
      <w:r>
        <w:rPr>
          <w:color w:val="231F20"/>
          <w:spacing w:val="2"/>
          <w:sz w:val="20"/>
        </w:rPr>
        <w:t> </w:t>
      </w:r>
      <w:r>
        <w:rPr>
          <w:color w:val="231F20"/>
          <w:spacing w:val="-4"/>
          <w:sz w:val="20"/>
        </w:rPr>
        <w:t>данные,</w:t>
      </w:r>
      <w:r>
        <w:rPr>
          <w:color w:val="231F20"/>
          <w:spacing w:val="3"/>
          <w:sz w:val="20"/>
        </w:rPr>
        <w:t> </w:t>
      </w:r>
      <w:r>
        <w:rPr>
          <w:color w:val="231F20"/>
          <w:spacing w:val="-4"/>
          <w:sz w:val="20"/>
        </w:rPr>
        <w:t>возвращаемые</w:t>
      </w:r>
      <w:r>
        <w:rPr>
          <w:color w:val="231F20"/>
          <w:spacing w:val="2"/>
          <w:sz w:val="20"/>
        </w:rPr>
        <w:t> </w:t>
      </w:r>
      <w:r>
        <w:rPr>
          <w:color w:val="231F20"/>
          <w:spacing w:val="-4"/>
          <w:sz w:val="20"/>
        </w:rPr>
        <w:t>запросом.</w:t>
      </w:r>
    </w:p>
    <w:p>
      <w:pPr>
        <w:pStyle w:val="ListParagraph"/>
        <w:numPr>
          <w:ilvl w:val="0"/>
          <w:numId w:val="14"/>
        </w:numPr>
        <w:tabs>
          <w:tab w:pos="425" w:val="left" w:leader="none"/>
        </w:tabs>
        <w:spacing w:line="249" w:lineRule="auto" w:before="100" w:after="0"/>
        <w:ind w:left="425" w:right="139" w:hanging="284"/>
        <w:jc w:val="both"/>
        <w:rPr>
          <w:sz w:val="20"/>
        </w:rPr>
      </w:pPr>
      <w:r>
        <w:rPr>
          <w:color w:val="231F20"/>
          <w:sz w:val="20"/>
        </w:rPr>
        <w:t>Панель сообщений содержит информацию о запросе, включая количество </w:t>
      </w:r>
      <w:r>
        <w:rPr>
          <w:color w:val="231F20"/>
          <w:spacing w:val="-2"/>
          <w:sz w:val="20"/>
        </w:rPr>
        <w:t>возвращенных</w:t>
      </w:r>
      <w:r>
        <w:rPr>
          <w:color w:val="231F20"/>
          <w:spacing w:val="-8"/>
          <w:sz w:val="20"/>
        </w:rPr>
        <w:t> </w:t>
      </w:r>
      <w:r>
        <w:rPr>
          <w:color w:val="231F20"/>
          <w:spacing w:val="-2"/>
          <w:sz w:val="20"/>
        </w:rPr>
        <w:t>строк,</w:t>
      </w:r>
      <w:r>
        <w:rPr>
          <w:color w:val="231F20"/>
          <w:spacing w:val="-8"/>
          <w:sz w:val="20"/>
        </w:rPr>
        <w:t> </w:t>
      </w:r>
      <w:r>
        <w:rPr>
          <w:color w:val="231F20"/>
          <w:spacing w:val="-2"/>
          <w:sz w:val="20"/>
        </w:rPr>
        <w:t>время</w:t>
      </w:r>
      <w:r>
        <w:rPr>
          <w:color w:val="231F20"/>
          <w:spacing w:val="-8"/>
          <w:sz w:val="20"/>
        </w:rPr>
        <w:t> </w:t>
      </w:r>
      <w:r>
        <w:rPr>
          <w:color w:val="231F20"/>
          <w:spacing w:val="-2"/>
          <w:sz w:val="20"/>
        </w:rPr>
        <w:t>выполнения</w:t>
      </w:r>
      <w:r>
        <w:rPr>
          <w:color w:val="231F20"/>
          <w:spacing w:val="-8"/>
          <w:sz w:val="20"/>
        </w:rPr>
        <w:t> </w:t>
      </w:r>
      <w:r>
        <w:rPr>
          <w:color w:val="231F20"/>
          <w:spacing w:val="-2"/>
          <w:sz w:val="20"/>
        </w:rPr>
        <w:t>запроса</w:t>
      </w:r>
      <w:r>
        <w:rPr>
          <w:color w:val="231F20"/>
          <w:spacing w:val="-8"/>
          <w:sz w:val="20"/>
        </w:rPr>
        <w:t> </w:t>
      </w:r>
      <w:r>
        <w:rPr>
          <w:color w:val="231F20"/>
          <w:spacing w:val="-2"/>
          <w:sz w:val="20"/>
        </w:rPr>
        <w:t>и</w:t>
      </w:r>
      <w:r>
        <w:rPr>
          <w:color w:val="231F20"/>
          <w:spacing w:val="-8"/>
          <w:sz w:val="20"/>
        </w:rPr>
        <w:t> </w:t>
      </w:r>
      <w:r>
        <w:rPr>
          <w:color w:val="231F20"/>
          <w:spacing w:val="-2"/>
          <w:sz w:val="20"/>
        </w:rPr>
        <w:t>сообщения</w:t>
      </w:r>
      <w:r>
        <w:rPr>
          <w:color w:val="231F20"/>
          <w:spacing w:val="-8"/>
          <w:sz w:val="20"/>
        </w:rPr>
        <w:t> </w:t>
      </w:r>
      <w:r>
        <w:rPr>
          <w:color w:val="231F20"/>
          <w:spacing w:val="-2"/>
          <w:sz w:val="20"/>
        </w:rPr>
        <w:t>о</w:t>
      </w:r>
      <w:r>
        <w:rPr>
          <w:color w:val="231F20"/>
          <w:spacing w:val="-8"/>
          <w:sz w:val="20"/>
        </w:rPr>
        <w:t> </w:t>
      </w:r>
      <w:r>
        <w:rPr>
          <w:color w:val="231F20"/>
          <w:spacing w:val="-2"/>
          <w:sz w:val="20"/>
        </w:rPr>
        <w:t>возможных ошибках.</w:t>
      </w:r>
    </w:p>
    <w:p>
      <w:pPr>
        <w:pStyle w:val="ListParagraph"/>
        <w:spacing w:after="0" w:line="249" w:lineRule="auto"/>
        <w:jc w:val="both"/>
        <w:rPr>
          <w:sz w:val="20"/>
        </w:rPr>
        <w:sectPr>
          <w:headerReference w:type="default" r:id="rId202"/>
          <w:pgSz w:w="9360" w:h="13210"/>
          <w:pgMar w:header="807" w:footer="0" w:top="1160" w:bottom="280" w:left="992" w:right="992"/>
        </w:sectPr>
      </w:pPr>
    </w:p>
    <w:p>
      <w:pPr>
        <w:pStyle w:val="BodyText"/>
        <w:rPr>
          <w:sz w:val="17"/>
        </w:rPr>
      </w:pPr>
    </w:p>
    <w:p>
      <w:pPr>
        <w:pStyle w:val="BodyText"/>
        <w:spacing w:after="0"/>
        <w:rPr>
          <w:sz w:val="17"/>
        </w:rPr>
        <w:sectPr>
          <w:headerReference w:type="even" r:id="rId203"/>
          <w:pgSz w:w="9360" w:h="13210"/>
          <w:pgMar w:header="0" w:footer="0" w:top="1500" w:bottom="280" w:left="992" w:right="992"/>
        </w:sectPr>
      </w:pPr>
    </w:p>
    <w:p>
      <w:pPr>
        <w:pStyle w:val="Heading1"/>
        <w:spacing w:before="966"/>
      </w:pPr>
      <w:bookmarkStart w:name="Часть II Операторы SQL" w:id="57"/>
      <w:bookmarkEnd w:id="57"/>
      <w:r>
        <w:rPr>
          <w:b w:val="0"/>
        </w:rPr>
      </w:r>
      <w:bookmarkStart w:name="_bookmark25" w:id="58"/>
      <w:bookmarkEnd w:id="58"/>
      <w:r>
        <w:rPr>
          <w:b w:val="0"/>
        </w:rPr>
      </w:r>
      <w:r>
        <w:rPr>
          <w:color w:val="231F20"/>
          <w:spacing w:val="23"/>
        </w:rPr>
        <w:t>ЧАСТЬ</w:t>
      </w:r>
      <w:r>
        <w:rPr>
          <w:color w:val="231F20"/>
          <w:spacing w:val="33"/>
        </w:rPr>
        <w:t> </w:t>
      </w:r>
      <w:r>
        <w:rPr>
          <w:color w:val="231F20"/>
          <w:spacing w:val="40"/>
        </w:rPr>
        <w:t>II</w:t>
      </w:r>
    </w:p>
    <w:p>
      <w:pPr>
        <w:pStyle w:val="Heading3"/>
      </w:pPr>
      <w:r>
        <w:rPr>
          <w:color w:val="231F20"/>
          <w:spacing w:val="-2"/>
          <w:w w:val="85"/>
        </w:rPr>
        <w:t>ОПЕРАТОРЫ</w:t>
      </w:r>
      <w:r>
        <w:rPr>
          <w:color w:val="231F20"/>
          <w:spacing w:val="-12"/>
          <w:w w:val="85"/>
        </w:rPr>
        <w:t> </w:t>
      </w:r>
      <w:r>
        <w:rPr>
          <w:color w:val="231F20"/>
          <w:spacing w:val="-5"/>
          <w:w w:val="95"/>
        </w:rPr>
        <w:t>SQL</w:t>
      </w:r>
    </w:p>
    <w:p>
      <w:pPr>
        <w:pStyle w:val="Heading3"/>
        <w:spacing w:after="0"/>
        <w:sectPr>
          <w:headerReference w:type="default" r:id="rId204"/>
          <w:pgSz w:w="9360" w:h="13210"/>
          <w:pgMar w:header="0" w:footer="0" w:top="1500" w:bottom="280" w:left="992" w:right="992"/>
        </w:sectPr>
      </w:pPr>
    </w:p>
    <w:p>
      <w:pPr>
        <w:spacing w:before="75"/>
        <w:ind w:left="141" w:right="0" w:firstLine="0"/>
        <w:jc w:val="left"/>
        <w:rPr>
          <w:rFonts w:ascii="Trebuchet MS" w:hAnsi="Trebuchet MS"/>
          <w:b/>
          <w:sz w:val="100"/>
        </w:rPr>
      </w:pPr>
      <w:bookmarkStart w:name="Глава 4. Работа с запросами" w:id="59"/>
      <w:bookmarkEnd w:id="59"/>
      <w:r>
        <w:rPr/>
      </w:r>
      <w:bookmarkStart w:name="Добавление комментариев к запросам" w:id="60"/>
      <w:bookmarkEnd w:id="60"/>
      <w:r>
        <w:rPr/>
      </w:r>
      <w:bookmarkStart w:name="_bookmark26" w:id="61"/>
      <w:bookmarkEnd w:id="61"/>
      <w:r>
        <w:rPr/>
      </w:r>
      <w:r>
        <w:rPr>
          <w:rFonts w:ascii="Trebuchet MS" w:hAnsi="Trebuchet MS"/>
          <w:b/>
          <w:color w:val="231F20"/>
          <w:spacing w:val="-6"/>
          <w:sz w:val="36"/>
        </w:rPr>
        <w:t>ГЛАВА</w:t>
      </w:r>
      <w:r>
        <w:rPr>
          <w:rFonts w:ascii="Trebuchet MS" w:hAnsi="Trebuchet MS"/>
          <w:b/>
          <w:color w:val="231F20"/>
          <w:spacing w:val="-19"/>
          <w:sz w:val="36"/>
        </w:rPr>
        <w:t> </w:t>
      </w:r>
      <w:r>
        <w:rPr>
          <w:rFonts w:ascii="Trebuchet MS" w:hAnsi="Trebuchet MS"/>
          <w:b/>
          <w:color w:val="231F20"/>
          <w:spacing w:val="-10"/>
          <w:sz w:val="100"/>
        </w:rPr>
        <w:t>4</w:t>
      </w:r>
    </w:p>
    <w:p>
      <w:pPr>
        <w:pStyle w:val="Heading2"/>
      </w:pPr>
      <w:r>
        <w:rPr>
          <w:color w:val="231F20"/>
          <w:w w:val="85"/>
        </w:rPr>
        <w:t>Работа</w:t>
      </w:r>
      <w:r>
        <w:rPr>
          <w:color w:val="231F20"/>
          <w:spacing w:val="-6"/>
        </w:rPr>
        <w:t> </w:t>
      </w:r>
      <w:r>
        <w:rPr>
          <w:color w:val="231F20"/>
          <w:w w:val="85"/>
        </w:rPr>
        <w:t>с</w:t>
      </w:r>
      <w:r>
        <w:rPr>
          <w:color w:val="231F20"/>
          <w:spacing w:val="-5"/>
        </w:rPr>
        <w:t> </w:t>
      </w:r>
      <w:r>
        <w:rPr>
          <w:color w:val="231F20"/>
          <w:spacing w:val="-2"/>
          <w:w w:val="85"/>
        </w:rPr>
        <w:t>запросами</w:t>
      </w:r>
    </w:p>
    <w:p>
      <w:pPr>
        <w:pStyle w:val="BodyText"/>
        <w:rPr>
          <w:rFonts w:ascii="Trebuchet MS"/>
          <w:b/>
        </w:rPr>
      </w:pPr>
    </w:p>
    <w:p>
      <w:pPr>
        <w:pStyle w:val="BodyText"/>
        <w:rPr>
          <w:rFonts w:ascii="Trebuchet MS"/>
          <w:b/>
        </w:rPr>
      </w:pPr>
    </w:p>
    <w:p>
      <w:pPr>
        <w:pStyle w:val="BodyText"/>
        <w:spacing w:before="70"/>
        <w:rPr>
          <w:rFonts w:ascii="Trebuchet MS"/>
          <w:b/>
        </w:rPr>
      </w:pPr>
      <w:r>
        <w:rPr>
          <w:rFonts w:ascii="Trebuchet MS"/>
          <w:b/>
        </w:rPr>
        <mc:AlternateContent>
          <mc:Choice Requires="wps">
            <w:drawing>
              <wp:anchor distT="0" distB="0" distL="0" distR="0" allowOverlap="1" layoutInCell="1" locked="0" behindDoc="1" simplePos="0" relativeHeight="487627776">
                <wp:simplePos x="0" y="0"/>
                <wp:positionH relativeFrom="page">
                  <wp:posOffset>714700</wp:posOffset>
                </wp:positionH>
                <wp:positionV relativeFrom="paragraph">
                  <wp:posOffset>207623</wp:posOffset>
                </wp:positionV>
                <wp:extent cx="4505325" cy="1687195"/>
                <wp:effectExtent l="0" t="0" r="0" b="0"/>
                <wp:wrapTopAndBottom/>
                <wp:docPr id="478" name="Group 478"/>
                <wp:cNvGraphicFramePr>
                  <a:graphicFrameLocks/>
                </wp:cNvGraphicFramePr>
                <a:graphic>
                  <a:graphicData uri="http://schemas.microsoft.com/office/word/2010/wordprocessingGroup">
                    <wpg:wgp>
                      <wpg:cNvPr id="478" name="Group 478"/>
                      <wpg:cNvGrpSpPr/>
                      <wpg:grpSpPr>
                        <a:xfrm>
                          <a:off x="0" y="0"/>
                          <a:ext cx="4505325" cy="1687195"/>
                          <a:chExt cx="4505325" cy="1687195"/>
                        </a:xfrm>
                      </wpg:grpSpPr>
                      <wps:wsp>
                        <wps:cNvPr id="479" name="Graphic 479"/>
                        <wps:cNvSpPr/>
                        <wps:spPr>
                          <a:xfrm>
                            <a:off x="5" y="19051"/>
                            <a:ext cx="4505325" cy="1668145"/>
                          </a:xfrm>
                          <a:custGeom>
                            <a:avLst/>
                            <a:gdLst/>
                            <a:ahLst/>
                            <a:cxnLst/>
                            <a:rect l="l" t="t" r="r" b="b"/>
                            <a:pathLst>
                              <a:path w="4505325" h="1668145">
                                <a:moveTo>
                                  <a:pt x="4505299" y="0"/>
                                </a:moveTo>
                                <a:lnTo>
                                  <a:pt x="0" y="0"/>
                                </a:lnTo>
                                <a:lnTo>
                                  <a:pt x="0" y="1667789"/>
                                </a:lnTo>
                                <a:lnTo>
                                  <a:pt x="4505299" y="1667789"/>
                                </a:lnTo>
                                <a:lnTo>
                                  <a:pt x="4505299" y="0"/>
                                </a:lnTo>
                                <a:close/>
                              </a:path>
                            </a:pathLst>
                          </a:custGeom>
                          <a:solidFill>
                            <a:srgbClr val="DCDDDE"/>
                          </a:solidFill>
                        </wps:spPr>
                        <wps:bodyPr wrap="square" lIns="0" tIns="0" rIns="0" bIns="0" rtlCol="0">
                          <a:prstTxWarp prst="textNoShape">
                            <a:avLst/>
                          </a:prstTxWarp>
                          <a:noAutofit/>
                        </wps:bodyPr>
                      </wps:wsp>
                      <wps:wsp>
                        <wps:cNvPr id="480" name="Graphic 480"/>
                        <wps:cNvSpPr/>
                        <wps:spPr>
                          <a:xfrm>
                            <a:off x="0" y="0"/>
                            <a:ext cx="4505325" cy="38100"/>
                          </a:xfrm>
                          <a:custGeom>
                            <a:avLst/>
                            <a:gdLst/>
                            <a:ahLst/>
                            <a:cxnLst/>
                            <a:rect l="l" t="t" r="r" b="b"/>
                            <a:pathLst>
                              <a:path w="4505325" h="38100">
                                <a:moveTo>
                                  <a:pt x="0" y="38100"/>
                                </a:moveTo>
                                <a:lnTo>
                                  <a:pt x="4505299" y="38100"/>
                                </a:lnTo>
                                <a:lnTo>
                                  <a:pt x="4505299" y="0"/>
                                </a:lnTo>
                                <a:lnTo>
                                  <a:pt x="0" y="0"/>
                                </a:lnTo>
                                <a:lnTo>
                                  <a:pt x="0" y="38100"/>
                                </a:lnTo>
                                <a:close/>
                              </a:path>
                            </a:pathLst>
                          </a:custGeom>
                          <a:solidFill>
                            <a:srgbClr val="231F20"/>
                          </a:solidFill>
                        </wps:spPr>
                        <wps:bodyPr wrap="square" lIns="0" tIns="0" rIns="0" bIns="0" rtlCol="0">
                          <a:prstTxWarp prst="textNoShape">
                            <a:avLst/>
                          </a:prstTxWarp>
                          <a:noAutofit/>
                        </wps:bodyPr>
                      </wps:wsp>
                      <wps:wsp>
                        <wps:cNvPr id="481" name="Textbox 481"/>
                        <wps:cNvSpPr txBox="1"/>
                        <wps:spPr>
                          <a:xfrm>
                            <a:off x="5" y="38100"/>
                            <a:ext cx="4505325" cy="1649095"/>
                          </a:xfrm>
                          <a:prstGeom prst="rect">
                            <a:avLst/>
                          </a:prstGeom>
                        </wps:spPr>
                        <wps:txbx>
                          <w:txbxContent>
                            <w:p>
                              <w:pPr>
                                <w:spacing w:before="87"/>
                                <w:ind w:left="170" w:right="0" w:firstLine="0"/>
                                <w:jc w:val="left"/>
                                <w:rPr>
                                  <w:rFonts w:ascii="Trebuchet MS" w:hAnsi="Trebuchet MS"/>
                                  <w:sz w:val="28"/>
                                </w:rPr>
                              </w:pPr>
                              <w:r>
                                <w:rPr>
                                  <w:rFonts w:ascii="Trebuchet MS" w:hAnsi="Trebuchet MS"/>
                                  <w:color w:val="231F20"/>
                                  <w:w w:val="80"/>
                                  <w:sz w:val="28"/>
                                </w:rPr>
                                <w:t>Краткое</w:t>
                              </w:r>
                              <w:r>
                                <w:rPr>
                                  <w:rFonts w:ascii="Trebuchet MS" w:hAnsi="Trebuchet MS"/>
                                  <w:color w:val="231F20"/>
                                  <w:spacing w:val="10"/>
                                  <w:sz w:val="28"/>
                                </w:rPr>
                                <w:t> </w:t>
                              </w:r>
                              <w:r>
                                <w:rPr>
                                  <w:rFonts w:ascii="Trebuchet MS" w:hAnsi="Trebuchet MS"/>
                                  <w:color w:val="231F20"/>
                                  <w:spacing w:val="-2"/>
                                  <w:w w:val="95"/>
                                  <w:sz w:val="28"/>
                                </w:rPr>
                                <w:t>содержание</w:t>
                              </w:r>
                            </w:p>
                            <w:p>
                              <w:pPr>
                                <w:numPr>
                                  <w:ilvl w:val="0"/>
                                  <w:numId w:val="15"/>
                                </w:numPr>
                                <w:tabs>
                                  <w:tab w:pos="735" w:val="left" w:leader="none"/>
                                </w:tabs>
                                <w:spacing w:before="153"/>
                                <w:ind w:left="735" w:right="0" w:hanging="282"/>
                                <w:jc w:val="left"/>
                                <w:rPr>
                                  <w:rFonts w:ascii="Trebuchet MS" w:hAnsi="Trebuchet MS"/>
                                  <w:sz w:val="20"/>
                                </w:rPr>
                              </w:pPr>
                              <w:r>
                                <w:rPr>
                                  <w:rFonts w:ascii="Trebuchet MS" w:hAnsi="Trebuchet MS"/>
                                  <w:color w:val="231F20"/>
                                  <w:w w:val="90"/>
                                  <w:sz w:val="20"/>
                                </w:rPr>
                                <w:t>Методы</w:t>
                              </w:r>
                              <w:r>
                                <w:rPr>
                                  <w:rFonts w:ascii="Trebuchet MS" w:hAnsi="Trebuchet MS"/>
                                  <w:color w:val="231F20"/>
                                  <w:spacing w:val="-8"/>
                                  <w:w w:val="90"/>
                                  <w:sz w:val="20"/>
                                </w:rPr>
                                <w:t> </w:t>
                              </w:r>
                              <w:r>
                                <w:rPr>
                                  <w:rFonts w:ascii="Trebuchet MS" w:hAnsi="Trebuchet MS"/>
                                  <w:color w:val="231F20"/>
                                  <w:w w:val="90"/>
                                  <w:sz w:val="20"/>
                                </w:rPr>
                                <w:t>записи</w:t>
                              </w:r>
                              <w:r>
                                <w:rPr>
                                  <w:rFonts w:ascii="Trebuchet MS" w:hAnsi="Trebuchet MS"/>
                                  <w:color w:val="231F20"/>
                                  <w:spacing w:val="-7"/>
                                  <w:w w:val="90"/>
                                  <w:sz w:val="20"/>
                                </w:rPr>
                                <w:t> </w:t>
                              </w:r>
                              <w:r>
                                <w:rPr>
                                  <w:rFonts w:ascii="Trebuchet MS" w:hAnsi="Trebuchet MS"/>
                                  <w:color w:val="231F20"/>
                                  <w:spacing w:val="-2"/>
                                  <w:w w:val="90"/>
                                  <w:sz w:val="20"/>
                                </w:rPr>
                                <w:t>запросов</w:t>
                              </w:r>
                            </w:p>
                            <w:p>
                              <w:pPr>
                                <w:numPr>
                                  <w:ilvl w:val="0"/>
                                  <w:numId w:val="15"/>
                                </w:numPr>
                                <w:tabs>
                                  <w:tab w:pos="735" w:val="left" w:leader="none"/>
                                </w:tabs>
                                <w:spacing w:before="102"/>
                                <w:ind w:left="735" w:right="0" w:hanging="282"/>
                                <w:jc w:val="left"/>
                                <w:rPr>
                                  <w:rFonts w:ascii="Trebuchet MS" w:hAnsi="Trebuchet MS"/>
                                  <w:sz w:val="20"/>
                                </w:rPr>
                              </w:pPr>
                              <w:r>
                                <w:rPr>
                                  <w:rFonts w:ascii="Trebuchet MS" w:hAnsi="Trebuchet MS"/>
                                  <w:color w:val="231F20"/>
                                  <w:w w:val="85"/>
                                  <w:sz w:val="20"/>
                                </w:rPr>
                                <w:t>Основы</w:t>
                              </w:r>
                              <w:r>
                                <w:rPr>
                                  <w:rFonts w:ascii="Trebuchet MS" w:hAnsi="Trebuchet MS"/>
                                  <w:color w:val="231F20"/>
                                  <w:spacing w:val="19"/>
                                  <w:sz w:val="20"/>
                                </w:rPr>
                                <w:t> </w:t>
                              </w:r>
                              <w:r>
                                <w:rPr>
                                  <w:rFonts w:ascii="Trebuchet MS" w:hAnsi="Trebuchet MS"/>
                                  <w:color w:val="231F20"/>
                                  <w:w w:val="85"/>
                                  <w:sz w:val="20"/>
                                </w:rPr>
                                <w:t>SQL-</w:t>
                              </w:r>
                              <w:r>
                                <w:rPr>
                                  <w:rFonts w:ascii="Trebuchet MS" w:hAnsi="Trebuchet MS"/>
                                  <w:color w:val="231F20"/>
                                  <w:spacing w:val="-2"/>
                                  <w:w w:val="85"/>
                                  <w:sz w:val="20"/>
                                </w:rPr>
                                <w:t>запросов</w:t>
                              </w:r>
                            </w:p>
                            <w:p>
                              <w:pPr>
                                <w:numPr>
                                  <w:ilvl w:val="0"/>
                                  <w:numId w:val="15"/>
                                </w:numPr>
                                <w:tabs>
                                  <w:tab w:pos="735" w:val="left" w:leader="none"/>
                                </w:tabs>
                                <w:spacing w:before="103"/>
                                <w:ind w:left="735" w:right="0" w:hanging="282"/>
                                <w:jc w:val="left"/>
                                <w:rPr>
                                  <w:rFonts w:ascii="Trebuchet MS" w:hAnsi="Trebuchet MS"/>
                                  <w:sz w:val="20"/>
                                </w:rPr>
                              </w:pPr>
                              <w:r>
                                <w:rPr>
                                  <w:rFonts w:ascii="Trebuchet MS" w:hAnsi="Trebuchet MS"/>
                                  <w:color w:val="231F20"/>
                                  <w:w w:val="90"/>
                                  <w:sz w:val="20"/>
                                </w:rPr>
                                <w:t>Использование</w:t>
                              </w:r>
                              <w:r>
                                <w:rPr>
                                  <w:rFonts w:ascii="Trebuchet MS" w:hAnsi="Trebuchet MS"/>
                                  <w:color w:val="231F20"/>
                                  <w:spacing w:val="-9"/>
                                  <w:w w:val="90"/>
                                  <w:sz w:val="20"/>
                                </w:rPr>
                                <w:t> </w:t>
                              </w:r>
                              <w:r>
                                <w:rPr>
                                  <w:rFonts w:ascii="Trebuchet MS" w:hAnsi="Trebuchet MS"/>
                                  <w:color w:val="231F20"/>
                                  <w:spacing w:val="-2"/>
                                  <w:sz w:val="20"/>
                                </w:rPr>
                                <w:t>псевдонима</w:t>
                              </w:r>
                            </w:p>
                            <w:p>
                              <w:pPr>
                                <w:numPr>
                                  <w:ilvl w:val="0"/>
                                  <w:numId w:val="15"/>
                                </w:numPr>
                                <w:tabs>
                                  <w:tab w:pos="735" w:val="left" w:leader="none"/>
                                </w:tabs>
                                <w:spacing w:before="102"/>
                                <w:ind w:left="735" w:right="0" w:hanging="282"/>
                                <w:jc w:val="left"/>
                                <w:rPr>
                                  <w:rFonts w:ascii="Trebuchet MS" w:hAnsi="Trebuchet MS"/>
                                  <w:sz w:val="20"/>
                                </w:rPr>
                              </w:pPr>
                              <w:r>
                                <w:rPr>
                                  <w:rFonts w:ascii="Trebuchet MS" w:hAnsi="Trebuchet MS"/>
                                  <w:color w:val="231F20"/>
                                  <w:w w:val="85"/>
                                  <w:sz w:val="20"/>
                                </w:rPr>
                                <w:t>Сортировка</w:t>
                              </w:r>
                              <w:r>
                                <w:rPr>
                                  <w:rFonts w:ascii="Trebuchet MS" w:hAnsi="Trebuchet MS"/>
                                  <w:color w:val="231F20"/>
                                  <w:spacing w:val="11"/>
                                  <w:sz w:val="20"/>
                                </w:rPr>
                                <w:t> </w:t>
                              </w:r>
                              <w:r>
                                <w:rPr>
                                  <w:rFonts w:ascii="Trebuchet MS" w:hAnsi="Trebuchet MS"/>
                                  <w:color w:val="231F20"/>
                                  <w:w w:val="85"/>
                                  <w:sz w:val="20"/>
                                </w:rPr>
                                <w:t>данных</w:t>
                              </w:r>
                              <w:r>
                                <w:rPr>
                                  <w:rFonts w:ascii="Trebuchet MS" w:hAnsi="Trebuchet MS"/>
                                  <w:color w:val="231F20"/>
                                  <w:spacing w:val="11"/>
                                  <w:sz w:val="20"/>
                                </w:rPr>
                                <w:t> </w:t>
                              </w:r>
                              <w:r>
                                <w:rPr>
                                  <w:rFonts w:ascii="Trebuchet MS" w:hAnsi="Trebuchet MS"/>
                                  <w:color w:val="231F20"/>
                                  <w:w w:val="85"/>
                                  <w:sz w:val="20"/>
                                </w:rPr>
                                <w:t>по</w:t>
                              </w:r>
                              <w:r>
                                <w:rPr>
                                  <w:rFonts w:ascii="Trebuchet MS" w:hAnsi="Trebuchet MS"/>
                                  <w:color w:val="231F20"/>
                                  <w:spacing w:val="12"/>
                                  <w:sz w:val="20"/>
                                </w:rPr>
                                <w:t> </w:t>
                              </w:r>
                              <w:r>
                                <w:rPr>
                                  <w:rFonts w:ascii="Trebuchet MS" w:hAnsi="Trebuchet MS"/>
                                  <w:color w:val="231F20"/>
                                  <w:spacing w:val="-2"/>
                                  <w:w w:val="85"/>
                                  <w:sz w:val="20"/>
                                </w:rPr>
                                <w:t>алфавиту</w:t>
                              </w:r>
                            </w:p>
                            <w:p>
                              <w:pPr>
                                <w:numPr>
                                  <w:ilvl w:val="0"/>
                                  <w:numId w:val="15"/>
                                </w:numPr>
                                <w:tabs>
                                  <w:tab w:pos="735" w:val="left" w:leader="none"/>
                                </w:tabs>
                                <w:spacing w:before="103"/>
                                <w:ind w:left="735" w:right="0" w:hanging="282"/>
                                <w:jc w:val="left"/>
                                <w:rPr>
                                  <w:rFonts w:ascii="Trebuchet MS" w:hAnsi="Trebuchet MS"/>
                                  <w:sz w:val="20"/>
                                </w:rPr>
                              </w:pPr>
                              <w:r>
                                <w:rPr>
                                  <w:rFonts w:ascii="Trebuchet MS" w:hAnsi="Trebuchet MS"/>
                                  <w:color w:val="231F20"/>
                                  <w:w w:val="85"/>
                                  <w:sz w:val="20"/>
                                </w:rPr>
                                <w:t>Ограничение</w:t>
                              </w:r>
                              <w:r>
                                <w:rPr>
                                  <w:rFonts w:ascii="Trebuchet MS" w:hAnsi="Trebuchet MS"/>
                                  <w:color w:val="231F20"/>
                                  <w:spacing w:val="19"/>
                                  <w:sz w:val="20"/>
                                </w:rPr>
                                <w:t> </w:t>
                              </w:r>
                              <w:r>
                                <w:rPr>
                                  <w:rFonts w:ascii="Trebuchet MS" w:hAnsi="Trebuchet MS"/>
                                  <w:color w:val="231F20"/>
                                  <w:w w:val="85"/>
                                  <w:sz w:val="20"/>
                                </w:rPr>
                                <w:t>выборки</w:t>
                              </w:r>
                              <w:r>
                                <w:rPr>
                                  <w:rFonts w:ascii="Trebuchet MS" w:hAnsi="Trebuchet MS"/>
                                  <w:color w:val="231F20"/>
                                  <w:spacing w:val="20"/>
                                  <w:sz w:val="20"/>
                                </w:rPr>
                                <w:t> </w:t>
                              </w:r>
                              <w:r>
                                <w:rPr>
                                  <w:rFonts w:ascii="Trebuchet MS" w:hAnsi="Trebuchet MS"/>
                                  <w:color w:val="231F20"/>
                                  <w:spacing w:val="-2"/>
                                  <w:w w:val="85"/>
                                  <w:sz w:val="20"/>
                                </w:rPr>
                                <w:t>данных</w:t>
                              </w:r>
                            </w:p>
                            <w:p>
                              <w:pPr>
                                <w:numPr>
                                  <w:ilvl w:val="0"/>
                                  <w:numId w:val="15"/>
                                </w:numPr>
                                <w:tabs>
                                  <w:tab w:pos="735" w:val="left" w:leader="none"/>
                                </w:tabs>
                                <w:spacing w:before="102"/>
                                <w:ind w:left="735" w:right="0" w:hanging="282"/>
                                <w:jc w:val="left"/>
                                <w:rPr>
                                  <w:rFonts w:ascii="Trebuchet MS" w:hAnsi="Trebuchet MS"/>
                                  <w:sz w:val="20"/>
                                </w:rPr>
                              </w:pPr>
                              <w:r>
                                <w:rPr>
                                  <w:rFonts w:ascii="Trebuchet MS" w:hAnsi="Trebuchet MS"/>
                                  <w:color w:val="231F20"/>
                                  <w:w w:val="85"/>
                                  <w:sz w:val="20"/>
                                </w:rPr>
                                <w:t>Контрольные</w:t>
                              </w:r>
                              <w:r>
                                <w:rPr>
                                  <w:rFonts w:ascii="Trebuchet MS" w:hAnsi="Trebuchet MS"/>
                                  <w:color w:val="231F20"/>
                                  <w:spacing w:val="21"/>
                                  <w:sz w:val="20"/>
                                </w:rPr>
                                <w:t> </w:t>
                              </w:r>
                              <w:r>
                                <w:rPr>
                                  <w:rFonts w:ascii="Trebuchet MS" w:hAnsi="Trebuchet MS"/>
                                  <w:color w:val="231F20"/>
                                  <w:spacing w:val="-2"/>
                                  <w:sz w:val="20"/>
                                </w:rPr>
                                <w:t>вопросы</w:t>
                              </w:r>
                            </w:p>
                          </w:txbxContent>
                        </wps:txbx>
                        <wps:bodyPr wrap="square" lIns="0" tIns="0" rIns="0" bIns="0" rtlCol="0">
                          <a:noAutofit/>
                        </wps:bodyPr>
                      </wps:wsp>
                    </wpg:wgp>
                  </a:graphicData>
                </a:graphic>
              </wp:anchor>
            </w:drawing>
          </mc:Choice>
          <mc:Fallback>
            <w:pict>
              <v:group style="position:absolute;margin-left:56.2756pt;margin-top:16.348282pt;width:354.75pt;height:132.85pt;mso-position-horizontal-relative:page;mso-position-vertical-relative:paragraph;z-index:-15688704;mso-wrap-distance-left:0;mso-wrap-distance-right:0" id="docshapegroup406" coordorigin="1126,327" coordsize="7095,2657">
                <v:rect style="position:absolute;left:1125;top:356;width:7095;height:2627" id="docshape407" filled="true" fillcolor="#dcddde" stroked="false">
                  <v:fill type="solid"/>
                </v:rect>
                <v:rect style="position:absolute;left:1125;top:326;width:7095;height:60" id="docshape408" filled="true" fillcolor="#231f20" stroked="false">
                  <v:fill type="solid"/>
                </v:rect>
                <v:shape style="position:absolute;left:1125;top:386;width:7095;height:2597" type="#_x0000_t202" id="docshape409" filled="false" stroked="false">
                  <v:textbox inset="0,0,0,0">
                    <w:txbxContent>
                      <w:p>
                        <w:pPr>
                          <w:spacing w:before="87"/>
                          <w:ind w:left="170" w:right="0" w:firstLine="0"/>
                          <w:jc w:val="left"/>
                          <w:rPr>
                            <w:rFonts w:ascii="Trebuchet MS" w:hAnsi="Trebuchet MS"/>
                            <w:sz w:val="28"/>
                          </w:rPr>
                        </w:pPr>
                        <w:r>
                          <w:rPr>
                            <w:rFonts w:ascii="Trebuchet MS" w:hAnsi="Trebuchet MS"/>
                            <w:color w:val="231F20"/>
                            <w:w w:val="80"/>
                            <w:sz w:val="28"/>
                          </w:rPr>
                          <w:t>Краткое</w:t>
                        </w:r>
                        <w:r>
                          <w:rPr>
                            <w:rFonts w:ascii="Trebuchet MS" w:hAnsi="Trebuchet MS"/>
                            <w:color w:val="231F20"/>
                            <w:spacing w:val="10"/>
                            <w:sz w:val="28"/>
                          </w:rPr>
                          <w:t> </w:t>
                        </w:r>
                        <w:r>
                          <w:rPr>
                            <w:rFonts w:ascii="Trebuchet MS" w:hAnsi="Trebuchet MS"/>
                            <w:color w:val="231F20"/>
                            <w:spacing w:val="-2"/>
                            <w:w w:val="95"/>
                            <w:sz w:val="28"/>
                          </w:rPr>
                          <w:t>содержание</w:t>
                        </w:r>
                      </w:p>
                      <w:p>
                        <w:pPr>
                          <w:numPr>
                            <w:ilvl w:val="0"/>
                            <w:numId w:val="15"/>
                          </w:numPr>
                          <w:tabs>
                            <w:tab w:pos="735" w:val="left" w:leader="none"/>
                          </w:tabs>
                          <w:spacing w:before="153"/>
                          <w:ind w:left="735" w:right="0" w:hanging="282"/>
                          <w:jc w:val="left"/>
                          <w:rPr>
                            <w:rFonts w:ascii="Trebuchet MS" w:hAnsi="Trebuchet MS"/>
                            <w:sz w:val="20"/>
                          </w:rPr>
                        </w:pPr>
                        <w:r>
                          <w:rPr>
                            <w:rFonts w:ascii="Trebuchet MS" w:hAnsi="Trebuchet MS"/>
                            <w:color w:val="231F20"/>
                            <w:w w:val="90"/>
                            <w:sz w:val="20"/>
                          </w:rPr>
                          <w:t>Методы</w:t>
                        </w:r>
                        <w:r>
                          <w:rPr>
                            <w:rFonts w:ascii="Trebuchet MS" w:hAnsi="Trebuchet MS"/>
                            <w:color w:val="231F20"/>
                            <w:spacing w:val="-8"/>
                            <w:w w:val="90"/>
                            <w:sz w:val="20"/>
                          </w:rPr>
                          <w:t> </w:t>
                        </w:r>
                        <w:r>
                          <w:rPr>
                            <w:rFonts w:ascii="Trebuchet MS" w:hAnsi="Trebuchet MS"/>
                            <w:color w:val="231F20"/>
                            <w:w w:val="90"/>
                            <w:sz w:val="20"/>
                          </w:rPr>
                          <w:t>записи</w:t>
                        </w:r>
                        <w:r>
                          <w:rPr>
                            <w:rFonts w:ascii="Trebuchet MS" w:hAnsi="Trebuchet MS"/>
                            <w:color w:val="231F20"/>
                            <w:spacing w:val="-7"/>
                            <w:w w:val="90"/>
                            <w:sz w:val="20"/>
                          </w:rPr>
                          <w:t> </w:t>
                        </w:r>
                        <w:r>
                          <w:rPr>
                            <w:rFonts w:ascii="Trebuchet MS" w:hAnsi="Trebuchet MS"/>
                            <w:color w:val="231F20"/>
                            <w:spacing w:val="-2"/>
                            <w:w w:val="90"/>
                            <w:sz w:val="20"/>
                          </w:rPr>
                          <w:t>запросов</w:t>
                        </w:r>
                      </w:p>
                      <w:p>
                        <w:pPr>
                          <w:numPr>
                            <w:ilvl w:val="0"/>
                            <w:numId w:val="15"/>
                          </w:numPr>
                          <w:tabs>
                            <w:tab w:pos="735" w:val="left" w:leader="none"/>
                          </w:tabs>
                          <w:spacing w:before="102"/>
                          <w:ind w:left="735" w:right="0" w:hanging="282"/>
                          <w:jc w:val="left"/>
                          <w:rPr>
                            <w:rFonts w:ascii="Trebuchet MS" w:hAnsi="Trebuchet MS"/>
                            <w:sz w:val="20"/>
                          </w:rPr>
                        </w:pPr>
                        <w:r>
                          <w:rPr>
                            <w:rFonts w:ascii="Trebuchet MS" w:hAnsi="Trebuchet MS"/>
                            <w:color w:val="231F20"/>
                            <w:w w:val="85"/>
                            <w:sz w:val="20"/>
                          </w:rPr>
                          <w:t>Основы</w:t>
                        </w:r>
                        <w:r>
                          <w:rPr>
                            <w:rFonts w:ascii="Trebuchet MS" w:hAnsi="Trebuchet MS"/>
                            <w:color w:val="231F20"/>
                            <w:spacing w:val="19"/>
                            <w:sz w:val="20"/>
                          </w:rPr>
                          <w:t> </w:t>
                        </w:r>
                        <w:r>
                          <w:rPr>
                            <w:rFonts w:ascii="Trebuchet MS" w:hAnsi="Trebuchet MS"/>
                            <w:color w:val="231F20"/>
                            <w:w w:val="85"/>
                            <w:sz w:val="20"/>
                          </w:rPr>
                          <w:t>SQL-</w:t>
                        </w:r>
                        <w:r>
                          <w:rPr>
                            <w:rFonts w:ascii="Trebuchet MS" w:hAnsi="Trebuchet MS"/>
                            <w:color w:val="231F20"/>
                            <w:spacing w:val="-2"/>
                            <w:w w:val="85"/>
                            <w:sz w:val="20"/>
                          </w:rPr>
                          <w:t>запросов</w:t>
                        </w:r>
                      </w:p>
                      <w:p>
                        <w:pPr>
                          <w:numPr>
                            <w:ilvl w:val="0"/>
                            <w:numId w:val="15"/>
                          </w:numPr>
                          <w:tabs>
                            <w:tab w:pos="735" w:val="left" w:leader="none"/>
                          </w:tabs>
                          <w:spacing w:before="103"/>
                          <w:ind w:left="735" w:right="0" w:hanging="282"/>
                          <w:jc w:val="left"/>
                          <w:rPr>
                            <w:rFonts w:ascii="Trebuchet MS" w:hAnsi="Trebuchet MS"/>
                            <w:sz w:val="20"/>
                          </w:rPr>
                        </w:pPr>
                        <w:r>
                          <w:rPr>
                            <w:rFonts w:ascii="Trebuchet MS" w:hAnsi="Trebuchet MS"/>
                            <w:color w:val="231F20"/>
                            <w:w w:val="90"/>
                            <w:sz w:val="20"/>
                          </w:rPr>
                          <w:t>Использование</w:t>
                        </w:r>
                        <w:r>
                          <w:rPr>
                            <w:rFonts w:ascii="Trebuchet MS" w:hAnsi="Trebuchet MS"/>
                            <w:color w:val="231F20"/>
                            <w:spacing w:val="-9"/>
                            <w:w w:val="90"/>
                            <w:sz w:val="20"/>
                          </w:rPr>
                          <w:t> </w:t>
                        </w:r>
                        <w:r>
                          <w:rPr>
                            <w:rFonts w:ascii="Trebuchet MS" w:hAnsi="Trebuchet MS"/>
                            <w:color w:val="231F20"/>
                            <w:spacing w:val="-2"/>
                            <w:sz w:val="20"/>
                          </w:rPr>
                          <w:t>псевдонима</w:t>
                        </w:r>
                      </w:p>
                      <w:p>
                        <w:pPr>
                          <w:numPr>
                            <w:ilvl w:val="0"/>
                            <w:numId w:val="15"/>
                          </w:numPr>
                          <w:tabs>
                            <w:tab w:pos="735" w:val="left" w:leader="none"/>
                          </w:tabs>
                          <w:spacing w:before="102"/>
                          <w:ind w:left="735" w:right="0" w:hanging="282"/>
                          <w:jc w:val="left"/>
                          <w:rPr>
                            <w:rFonts w:ascii="Trebuchet MS" w:hAnsi="Trebuchet MS"/>
                            <w:sz w:val="20"/>
                          </w:rPr>
                        </w:pPr>
                        <w:r>
                          <w:rPr>
                            <w:rFonts w:ascii="Trebuchet MS" w:hAnsi="Trebuchet MS"/>
                            <w:color w:val="231F20"/>
                            <w:w w:val="85"/>
                            <w:sz w:val="20"/>
                          </w:rPr>
                          <w:t>Сортировка</w:t>
                        </w:r>
                        <w:r>
                          <w:rPr>
                            <w:rFonts w:ascii="Trebuchet MS" w:hAnsi="Trebuchet MS"/>
                            <w:color w:val="231F20"/>
                            <w:spacing w:val="11"/>
                            <w:sz w:val="20"/>
                          </w:rPr>
                          <w:t> </w:t>
                        </w:r>
                        <w:r>
                          <w:rPr>
                            <w:rFonts w:ascii="Trebuchet MS" w:hAnsi="Trebuchet MS"/>
                            <w:color w:val="231F20"/>
                            <w:w w:val="85"/>
                            <w:sz w:val="20"/>
                          </w:rPr>
                          <w:t>данных</w:t>
                        </w:r>
                        <w:r>
                          <w:rPr>
                            <w:rFonts w:ascii="Trebuchet MS" w:hAnsi="Trebuchet MS"/>
                            <w:color w:val="231F20"/>
                            <w:spacing w:val="11"/>
                            <w:sz w:val="20"/>
                          </w:rPr>
                          <w:t> </w:t>
                        </w:r>
                        <w:r>
                          <w:rPr>
                            <w:rFonts w:ascii="Trebuchet MS" w:hAnsi="Trebuchet MS"/>
                            <w:color w:val="231F20"/>
                            <w:w w:val="85"/>
                            <w:sz w:val="20"/>
                          </w:rPr>
                          <w:t>по</w:t>
                        </w:r>
                        <w:r>
                          <w:rPr>
                            <w:rFonts w:ascii="Trebuchet MS" w:hAnsi="Trebuchet MS"/>
                            <w:color w:val="231F20"/>
                            <w:spacing w:val="12"/>
                            <w:sz w:val="20"/>
                          </w:rPr>
                          <w:t> </w:t>
                        </w:r>
                        <w:r>
                          <w:rPr>
                            <w:rFonts w:ascii="Trebuchet MS" w:hAnsi="Trebuchet MS"/>
                            <w:color w:val="231F20"/>
                            <w:spacing w:val="-2"/>
                            <w:w w:val="85"/>
                            <w:sz w:val="20"/>
                          </w:rPr>
                          <w:t>алфавиту</w:t>
                        </w:r>
                      </w:p>
                      <w:p>
                        <w:pPr>
                          <w:numPr>
                            <w:ilvl w:val="0"/>
                            <w:numId w:val="15"/>
                          </w:numPr>
                          <w:tabs>
                            <w:tab w:pos="735" w:val="left" w:leader="none"/>
                          </w:tabs>
                          <w:spacing w:before="103"/>
                          <w:ind w:left="735" w:right="0" w:hanging="282"/>
                          <w:jc w:val="left"/>
                          <w:rPr>
                            <w:rFonts w:ascii="Trebuchet MS" w:hAnsi="Trebuchet MS"/>
                            <w:sz w:val="20"/>
                          </w:rPr>
                        </w:pPr>
                        <w:r>
                          <w:rPr>
                            <w:rFonts w:ascii="Trebuchet MS" w:hAnsi="Trebuchet MS"/>
                            <w:color w:val="231F20"/>
                            <w:w w:val="85"/>
                            <w:sz w:val="20"/>
                          </w:rPr>
                          <w:t>Ограничение</w:t>
                        </w:r>
                        <w:r>
                          <w:rPr>
                            <w:rFonts w:ascii="Trebuchet MS" w:hAnsi="Trebuchet MS"/>
                            <w:color w:val="231F20"/>
                            <w:spacing w:val="19"/>
                            <w:sz w:val="20"/>
                          </w:rPr>
                          <w:t> </w:t>
                        </w:r>
                        <w:r>
                          <w:rPr>
                            <w:rFonts w:ascii="Trebuchet MS" w:hAnsi="Trebuchet MS"/>
                            <w:color w:val="231F20"/>
                            <w:w w:val="85"/>
                            <w:sz w:val="20"/>
                          </w:rPr>
                          <w:t>выборки</w:t>
                        </w:r>
                        <w:r>
                          <w:rPr>
                            <w:rFonts w:ascii="Trebuchet MS" w:hAnsi="Trebuchet MS"/>
                            <w:color w:val="231F20"/>
                            <w:spacing w:val="20"/>
                            <w:sz w:val="20"/>
                          </w:rPr>
                          <w:t> </w:t>
                        </w:r>
                        <w:r>
                          <w:rPr>
                            <w:rFonts w:ascii="Trebuchet MS" w:hAnsi="Trebuchet MS"/>
                            <w:color w:val="231F20"/>
                            <w:spacing w:val="-2"/>
                            <w:w w:val="85"/>
                            <w:sz w:val="20"/>
                          </w:rPr>
                          <w:t>данных</w:t>
                        </w:r>
                      </w:p>
                      <w:p>
                        <w:pPr>
                          <w:numPr>
                            <w:ilvl w:val="0"/>
                            <w:numId w:val="15"/>
                          </w:numPr>
                          <w:tabs>
                            <w:tab w:pos="735" w:val="left" w:leader="none"/>
                          </w:tabs>
                          <w:spacing w:before="102"/>
                          <w:ind w:left="735" w:right="0" w:hanging="282"/>
                          <w:jc w:val="left"/>
                          <w:rPr>
                            <w:rFonts w:ascii="Trebuchet MS" w:hAnsi="Trebuchet MS"/>
                            <w:sz w:val="20"/>
                          </w:rPr>
                        </w:pPr>
                        <w:r>
                          <w:rPr>
                            <w:rFonts w:ascii="Trebuchet MS" w:hAnsi="Trebuchet MS"/>
                            <w:color w:val="231F20"/>
                            <w:w w:val="85"/>
                            <w:sz w:val="20"/>
                          </w:rPr>
                          <w:t>Контрольные</w:t>
                        </w:r>
                        <w:r>
                          <w:rPr>
                            <w:rFonts w:ascii="Trebuchet MS" w:hAnsi="Trebuchet MS"/>
                            <w:color w:val="231F20"/>
                            <w:spacing w:val="21"/>
                            <w:sz w:val="20"/>
                          </w:rPr>
                          <w:t> </w:t>
                        </w:r>
                        <w:r>
                          <w:rPr>
                            <w:rFonts w:ascii="Trebuchet MS" w:hAnsi="Trebuchet MS"/>
                            <w:color w:val="231F20"/>
                            <w:spacing w:val="-2"/>
                            <w:sz w:val="20"/>
                          </w:rPr>
                          <w:t>вопросы</w:t>
                        </w:r>
                      </w:p>
                    </w:txbxContent>
                  </v:textbox>
                  <w10:wrap type="none"/>
                </v:shape>
                <w10:wrap type="topAndBottom"/>
              </v:group>
            </w:pict>
          </mc:Fallback>
        </mc:AlternateContent>
      </w:r>
    </w:p>
    <w:p>
      <w:pPr>
        <w:pStyle w:val="BodyText"/>
        <w:rPr>
          <w:rFonts w:ascii="Trebuchet MS"/>
          <w:b/>
        </w:rPr>
      </w:pPr>
    </w:p>
    <w:p>
      <w:pPr>
        <w:pStyle w:val="BodyText"/>
        <w:rPr>
          <w:rFonts w:ascii="Trebuchet MS"/>
          <w:b/>
        </w:rPr>
      </w:pPr>
    </w:p>
    <w:p>
      <w:pPr>
        <w:pStyle w:val="BodyText"/>
        <w:rPr>
          <w:rFonts w:ascii="Trebuchet MS"/>
          <w:b/>
        </w:rPr>
      </w:pPr>
    </w:p>
    <w:p>
      <w:pPr>
        <w:pStyle w:val="BodyText"/>
        <w:spacing w:before="231"/>
        <w:rPr>
          <w:rFonts w:ascii="Trebuchet MS"/>
          <w:b/>
        </w:rPr>
      </w:pPr>
    </w:p>
    <w:p>
      <w:pPr>
        <w:pStyle w:val="BodyText"/>
        <w:spacing w:line="256" w:lineRule="auto"/>
        <w:ind w:left="141" w:right="135"/>
        <w:jc w:val="both"/>
      </w:pPr>
      <w:r>
        <w:rPr>
          <w:color w:val="231F20"/>
        </w:rPr>
        <w:t>SQL</w:t>
      </w:r>
      <w:r>
        <w:rPr>
          <w:color w:val="231F20"/>
          <w:spacing w:val="-6"/>
        </w:rPr>
        <w:t> </w:t>
      </w:r>
      <w:r>
        <w:rPr>
          <w:color w:val="231F20"/>
        </w:rPr>
        <w:t>—</w:t>
      </w:r>
      <w:r>
        <w:rPr>
          <w:color w:val="231F20"/>
          <w:spacing w:val="-6"/>
        </w:rPr>
        <w:t> </w:t>
      </w:r>
      <w:r>
        <w:rPr>
          <w:color w:val="231F20"/>
        </w:rPr>
        <w:t>это</w:t>
      </w:r>
      <w:r>
        <w:rPr>
          <w:color w:val="231F20"/>
          <w:spacing w:val="-6"/>
        </w:rPr>
        <w:t> </w:t>
      </w:r>
      <w:r>
        <w:rPr>
          <w:color w:val="231F20"/>
        </w:rPr>
        <w:t>мощный</w:t>
      </w:r>
      <w:r>
        <w:rPr>
          <w:color w:val="231F20"/>
          <w:spacing w:val="-6"/>
        </w:rPr>
        <w:t> </w:t>
      </w:r>
      <w:r>
        <w:rPr>
          <w:color w:val="231F20"/>
        </w:rPr>
        <w:t>и</w:t>
      </w:r>
      <w:r>
        <w:rPr>
          <w:color w:val="231F20"/>
          <w:spacing w:val="-6"/>
        </w:rPr>
        <w:t> </w:t>
      </w:r>
      <w:r>
        <w:rPr>
          <w:color w:val="231F20"/>
        </w:rPr>
        <w:t>надежный</w:t>
      </w:r>
      <w:r>
        <w:rPr>
          <w:color w:val="231F20"/>
          <w:spacing w:val="-6"/>
        </w:rPr>
        <w:t> </w:t>
      </w:r>
      <w:r>
        <w:rPr>
          <w:color w:val="231F20"/>
        </w:rPr>
        <w:t>язык,</w:t>
      </w:r>
      <w:r>
        <w:rPr>
          <w:color w:val="231F20"/>
          <w:spacing w:val="-6"/>
        </w:rPr>
        <w:t> </w:t>
      </w:r>
      <w:r>
        <w:rPr>
          <w:color w:val="231F20"/>
        </w:rPr>
        <w:t>предлагающий</w:t>
      </w:r>
      <w:r>
        <w:rPr>
          <w:color w:val="231F20"/>
          <w:spacing w:val="-6"/>
        </w:rPr>
        <w:t> </w:t>
      </w:r>
      <w:r>
        <w:rPr>
          <w:color w:val="231F20"/>
        </w:rPr>
        <w:t>пользователю</w:t>
      </w:r>
      <w:r>
        <w:rPr>
          <w:color w:val="231F20"/>
          <w:spacing w:val="-6"/>
        </w:rPr>
        <w:t> </w:t>
      </w:r>
      <w:r>
        <w:rPr>
          <w:color w:val="231F20"/>
        </w:rPr>
        <w:t>широкий спектр команд. В действительности язык SQL содержит их гораздо больше, чем</w:t>
      </w:r>
      <w:r>
        <w:rPr>
          <w:color w:val="231F20"/>
          <w:spacing w:val="-3"/>
        </w:rPr>
        <w:t> </w:t>
      </w:r>
      <w:r>
        <w:rPr>
          <w:color w:val="231F20"/>
        </w:rPr>
        <w:t>мы</w:t>
      </w:r>
      <w:r>
        <w:rPr>
          <w:color w:val="231F20"/>
          <w:spacing w:val="-3"/>
        </w:rPr>
        <w:t> </w:t>
      </w:r>
      <w:r>
        <w:rPr>
          <w:color w:val="231F20"/>
        </w:rPr>
        <w:t>показываем</w:t>
      </w:r>
      <w:r>
        <w:rPr>
          <w:color w:val="231F20"/>
          <w:spacing w:val="-3"/>
        </w:rPr>
        <w:t> </w:t>
      </w:r>
      <w:r>
        <w:rPr>
          <w:color w:val="231F20"/>
        </w:rPr>
        <w:t>в</w:t>
      </w:r>
      <w:r>
        <w:rPr>
          <w:color w:val="231F20"/>
          <w:spacing w:val="-3"/>
        </w:rPr>
        <w:t> </w:t>
      </w:r>
      <w:r>
        <w:rPr>
          <w:color w:val="231F20"/>
        </w:rPr>
        <w:t>этой</w:t>
      </w:r>
      <w:r>
        <w:rPr>
          <w:color w:val="231F20"/>
          <w:spacing w:val="-3"/>
        </w:rPr>
        <w:t> </w:t>
      </w:r>
      <w:r>
        <w:rPr>
          <w:color w:val="231F20"/>
        </w:rPr>
        <w:t>книге.</w:t>
      </w:r>
      <w:r>
        <w:rPr>
          <w:color w:val="231F20"/>
          <w:spacing w:val="-3"/>
        </w:rPr>
        <w:t> </w:t>
      </w:r>
      <w:r>
        <w:rPr>
          <w:color w:val="231F20"/>
        </w:rPr>
        <w:t>Самые</w:t>
      </w:r>
      <w:r>
        <w:rPr>
          <w:color w:val="231F20"/>
          <w:spacing w:val="-3"/>
        </w:rPr>
        <w:t> </w:t>
      </w:r>
      <w:r>
        <w:rPr>
          <w:color w:val="231F20"/>
        </w:rPr>
        <w:t>простые</w:t>
      </w:r>
      <w:r>
        <w:rPr>
          <w:color w:val="231F20"/>
          <w:spacing w:val="-3"/>
        </w:rPr>
        <w:t> </w:t>
      </w:r>
      <w:r>
        <w:rPr>
          <w:color w:val="231F20"/>
        </w:rPr>
        <w:t>и</w:t>
      </w:r>
      <w:r>
        <w:rPr>
          <w:color w:val="231F20"/>
          <w:spacing w:val="-3"/>
        </w:rPr>
        <w:t> </w:t>
      </w:r>
      <w:r>
        <w:rPr>
          <w:color w:val="231F20"/>
        </w:rPr>
        <w:t>удобные</w:t>
      </w:r>
      <w:r>
        <w:rPr>
          <w:color w:val="231F20"/>
          <w:spacing w:val="-3"/>
        </w:rPr>
        <w:t> </w:t>
      </w:r>
      <w:r>
        <w:rPr>
          <w:color w:val="231F20"/>
        </w:rPr>
        <w:t>команды</w:t>
      </w:r>
      <w:r>
        <w:rPr>
          <w:color w:val="231F20"/>
          <w:spacing w:val="-3"/>
        </w:rPr>
        <w:t> </w:t>
      </w:r>
      <w:r>
        <w:rPr>
          <w:color w:val="231F20"/>
        </w:rPr>
        <w:t>вы</w:t>
      </w:r>
      <w:r>
        <w:rPr>
          <w:color w:val="231F20"/>
          <w:spacing w:val="-3"/>
        </w:rPr>
        <w:t> </w:t>
      </w:r>
      <w:r>
        <w:rPr>
          <w:color w:val="231F20"/>
        </w:rPr>
        <w:t>смо- жете</w:t>
      </w:r>
      <w:r>
        <w:rPr>
          <w:color w:val="231F20"/>
          <w:spacing w:val="-4"/>
        </w:rPr>
        <w:t> </w:t>
      </w:r>
      <w:r>
        <w:rPr>
          <w:color w:val="231F20"/>
        </w:rPr>
        <w:t>сразу</w:t>
      </w:r>
      <w:r>
        <w:rPr>
          <w:color w:val="231F20"/>
          <w:spacing w:val="-4"/>
        </w:rPr>
        <w:t> </w:t>
      </w:r>
      <w:r>
        <w:rPr>
          <w:color w:val="231F20"/>
        </w:rPr>
        <w:t>же</w:t>
      </w:r>
      <w:r>
        <w:rPr>
          <w:color w:val="231F20"/>
          <w:spacing w:val="-4"/>
        </w:rPr>
        <w:t> </w:t>
      </w:r>
      <w:r>
        <w:rPr>
          <w:color w:val="231F20"/>
        </w:rPr>
        <w:t>начать</w:t>
      </w:r>
      <w:r>
        <w:rPr>
          <w:color w:val="231F20"/>
          <w:spacing w:val="-4"/>
        </w:rPr>
        <w:t> </w:t>
      </w:r>
      <w:r>
        <w:rPr>
          <w:color w:val="231F20"/>
        </w:rPr>
        <w:t>изучать</w:t>
      </w:r>
      <w:r>
        <w:rPr>
          <w:color w:val="231F20"/>
          <w:spacing w:val="-4"/>
        </w:rPr>
        <w:t> </w:t>
      </w:r>
      <w:r>
        <w:rPr>
          <w:color w:val="231F20"/>
        </w:rPr>
        <w:t>на</w:t>
      </w:r>
      <w:r>
        <w:rPr>
          <w:color w:val="231F20"/>
          <w:spacing w:val="-4"/>
        </w:rPr>
        <w:t> </w:t>
      </w:r>
      <w:r>
        <w:rPr>
          <w:color w:val="231F20"/>
        </w:rPr>
        <w:t>практике,</w:t>
      </w:r>
      <w:r>
        <w:rPr>
          <w:color w:val="231F20"/>
          <w:spacing w:val="-4"/>
        </w:rPr>
        <w:t> </w:t>
      </w:r>
      <w:r>
        <w:rPr>
          <w:color w:val="231F20"/>
        </w:rPr>
        <w:t>а</w:t>
      </w:r>
      <w:r>
        <w:rPr>
          <w:color w:val="231F20"/>
          <w:spacing w:val="-6"/>
        </w:rPr>
        <w:t> </w:t>
      </w:r>
      <w:r>
        <w:rPr>
          <w:color w:val="231F20"/>
        </w:rPr>
        <w:t>не</w:t>
      </w:r>
      <w:r>
        <w:rPr>
          <w:color w:val="231F20"/>
          <w:spacing w:val="-4"/>
        </w:rPr>
        <w:t> </w:t>
      </w:r>
      <w:r>
        <w:rPr>
          <w:color w:val="231F20"/>
        </w:rPr>
        <w:t>только</w:t>
      </w:r>
      <w:r>
        <w:rPr>
          <w:color w:val="231F20"/>
          <w:spacing w:val="-4"/>
        </w:rPr>
        <w:t> </w:t>
      </w:r>
      <w:r>
        <w:rPr>
          <w:color w:val="231F20"/>
        </w:rPr>
        <w:t>в</w:t>
      </w:r>
      <w:r>
        <w:rPr>
          <w:color w:val="231F20"/>
          <w:spacing w:val="-4"/>
        </w:rPr>
        <w:t> </w:t>
      </w:r>
      <w:r>
        <w:rPr>
          <w:color w:val="231F20"/>
        </w:rPr>
        <w:t>теории.</w:t>
      </w:r>
      <w:r>
        <w:rPr>
          <w:color w:val="231F20"/>
          <w:spacing w:val="-4"/>
        </w:rPr>
        <w:t> </w:t>
      </w:r>
      <w:r>
        <w:rPr>
          <w:color w:val="231F20"/>
        </w:rPr>
        <w:t>В</w:t>
      </w:r>
      <w:r>
        <w:rPr>
          <w:color w:val="231F20"/>
          <w:spacing w:val="-4"/>
        </w:rPr>
        <w:t> </w:t>
      </w:r>
      <w:r>
        <w:rPr>
          <w:color w:val="231F20"/>
        </w:rPr>
        <w:t>следующей главе вы познакомитесь с основами создания хорошего запроса и формати- рования результатов. Изучив эту главу, вы научитесь выбирать отдельные поля из конкретной базы данных и отображать их в алфавитном порядке. Давайте начнем!</w:t>
      </w:r>
    </w:p>
    <w:p>
      <w:pPr>
        <w:pStyle w:val="BodyText"/>
      </w:pPr>
    </w:p>
    <w:p>
      <w:pPr>
        <w:pStyle w:val="BodyText"/>
        <w:spacing w:before="8"/>
      </w:pPr>
    </w:p>
    <w:p>
      <w:pPr>
        <w:pStyle w:val="Heading4"/>
        <w:jc w:val="both"/>
      </w:pPr>
      <w:r>
        <w:rPr>
          <w:color w:val="231F20"/>
          <w:w w:val="80"/>
        </w:rPr>
        <w:t>Добавление</w:t>
      </w:r>
      <w:r>
        <w:rPr>
          <w:color w:val="231F20"/>
          <w:spacing w:val="20"/>
        </w:rPr>
        <w:t> </w:t>
      </w:r>
      <w:r>
        <w:rPr>
          <w:color w:val="231F20"/>
          <w:w w:val="80"/>
        </w:rPr>
        <w:t>комментариев</w:t>
      </w:r>
      <w:r>
        <w:rPr>
          <w:color w:val="231F20"/>
          <w:spacing w:val="20"/>
        </w:rPr>
        <w:t> </w:t>
      </w:r>
      <w:r>
        <w:rPr>
          <w:color w:val="231F20"/>
          <w:w w:val="80"/>
        </w:rPr>
        <w:t>к</w:t>
      </w:r>
      <w:r>
        <w:rPr>
          <w:color w:val="231F20"/>
          <w:spacing w:val="20"/>
        </w:rPr>
        <w:t> </w:t>
      </w:r>
      <w:r>
        <w:rPr>
          <w:color w:val="231F20"/>
          <w:spacing w:val="-2"/>
          <w:w w:val="80"/>
        </w:rPr>
        <w:t>запросам</w:t>
      </w:r>
    </w:p>
    <w:p>
      <w:pPr>
        <w:pStyle w:val="BodyText"/>
        <w:spacing w:line="256" w:lineRule="auto" w:before="178"/>
        <w:ind w:left="141" w:right="139"/>
        <w:jc w:val="both"/>
      </w:pPr>
      <w:r>
        <w:rPr>
          <w:color w:val="231F20"/>
        </w:rPr>
        <w:t>Прежде чем составить свой первый SQL-запрос, рассмотрим, как писать </w:t>
      </w:r>
      <w:r>
        <w:rPr>
          <w:color w:val="231F20"/>
        </w:rPr>
        <w:t>ком- </w:t>
      </w:r>
      <w:r>
        <w:rPr>
          <w:color w:val="231F20"/>
          <w:spacing w:val="-6"/>
        </w:rPr>
        <w:t>ментарии.</w:t>
      </w:r>
      <w:r>
        <w:rPr>
          <w:color w:val="231F20"/>
        </w:rPr>
        <w:t> </w:t>
      </w:r>
      <w:r>
        <w:rPr>
          <w:color w:val="231F20"/>
          <w:spacing w:val="-6"/>
        </w:rPr>
        <w:t>Комментарии</w:t>
      </w:r>
      <w:r>
        <w:rPr>
          <w:color w:val="231F20"/>
        </w:rPr>
        <w:t> </w:t>
      </w:r>
      <w:r>
        <w:rPr>
          <w:color w:val="231F20"/>
          <w:spacing w:val="-6"/>
        </w:rPr>
        <w:t>—</w:t>
      </w:r>
      <w:r>
        <w:rPr>
          <w:color w:val="231F20"/>
        </w:rPr>
        <w:t> </w:t>
      </w:r>
      <w:r>
        <w:rPr>
          <w:color w:val="231F20"/>
          <w:spacing w:val="-6"/>
        </w:rPr>
        <w:t>это</w:t>
      </w:r>
      <w:r>
        <w:rPr>
          <w:color w:val="231F20"/>
        </w:rPr>
        <w:t> </w:t>
      </w:r>
      <w:r>
        <w:rPr>
          <w:color w:val="231F20"/>
          <w:spacing w:val="-6"/>
        </w:rPr>
        <w:t>простые</w:t>
      </w:r>
      <w:r>
        <w:rPr>
          <w:color w:val="231F20"/>
        </w:rPr>
        <w:t> </w:t>
      </w:r>
      <w:r>
        <w:rPr>
          <w:color w:val="231F20"/>
          <w:spacing w:val="-6"/>
        </w:rPr>
        <w:t>предложения,</w:t>
      </w:r>
      <w:r>
        <w:rPr>
          <w:color w:val="231F20"/>
        </w:rPr>
        <w:t> </w:t>
      </w:r>
      <w:r>
        <w:rPr>
          <w:color w:val="231F20"/>
          <w:spacing w:val="-6"/>
        </w:rPr>
        <w:t>которые</w:t>
      </w:r>
      <w:r>
        <w:rPr>
          <w:color w:val="231F20"/>
        </w:rPr>
        <w:t> </w:t>
      </w:r>
      <w:r>
        <w:rPr>
          <w:color w:val="231F20"/>
          <w:spacing w:val="-6"/>
        </w:rPr>
        <w:t>помогают</w:t>
      </w:r>
      <w:r>
        <w:rPr>
          <w:color w:val="231F20"/>
        </w:rPr>
        <w:t> </w:t>
      </w:r>
      <w:r>
        <w:rPr>
          <w:color w:val="231F20"/>
          <w:spacing w:val="-6"/>
        </w:rPr>
        <w:t>понять</w:t>
      </w:r>
      <w:r>
        <w:rPr>
          <w:color w:val="231F20"/>
          <w:spacing w:val="-2"/>
        </w:rPr>
        <w:t> логику</w:t>
      </w:r>
      <w:r>
        <w:rPr>
          <w:color w:val="231F20"/>
          <w:spacing w:val="-10"/>
        </w:rPr>
        <w:t> </w:t>
      </w:r>
      <w:r>
        <w:rPr>
          <w:color w:val="231F20"/>
          <w:spacing w:val="-2"/>
        </w:rPr>
        <w:t>вашего</w:t>
      </w:r>
      <w:r>
        <w:rPr>
          <w:color w:val="231F20"/>
          <w:spacing w:val="-9"/>
        </w:rPr>
        <w:t> </w:t>
      </w:r>
      <w:r>
        <w:rPr>
          <w:color w:val="231F20"/>
          <w:spacing w:val="-2"/>
        </w:rPr>
        <w:t>SQL-запроса.</w:t>
      </w:r>
      <w:r>
        <w:rPr>
          <w:color w:val="231F20"/>
          <w:spacing w:val="-9"/>
        </w:rPr>
        <w:t> </w:t>
      </w:r>
      <w:r>
        <w:rPr>
          <w:color w:val="231F20"/>
          <w:spacing w:val="-2"/>
        </w:rPr>
        <w:t>Использование</w:t>
      </w:r>
      <w:r>
        <w:rPr>
          <w:color w:val="231F20"/>
          <w:spacing w:val="-9"/>
        </w:rPr>
        <w:t> </w:t>
      </w:r>
      <w:r>
        <w:rPr>
          <w:color w:val="231F20"/>
          <w:spacing w:val="-2"/>
        </w:rPr>
        <w:t>комментариев</w:t>
      </w:r>
      <w:r>
        <w:rPr>
          <w:color w:val="231F20"/>
          <w:spacing w:val="-9"/>
        </w:rPr>
        <w:t> </w:t>
      </w:r>
      <w:r>
        <w:rPr>
          <w:color w:val="231F20"/>
          <w:spacing w:val="-2"/>
        </w:rPr>
        <w:t>в</w:t>
      </w:r>
      <w:r>
        <w:rPr>
          <w:color w:val="231F20"/>
          <w:spacing w:val="-9"/>
        </w:rPr>
        <w:t> </w:t>
      </w:r>
      <w:r>
        <w:rPr>
          <w:color w:val="231F20"/>
          <w:spacing w:val="-2"/>
        </w:rPr>
        <w:t>SQL</w:t>
      </w:r>
      <w:r>
        <w:rPr>
          <w:color w:val="231F20"/>
          <w:spacing w:val="-9"/>
        </w:rPr>
        <w:t> </w:t>
      </w:r>
      <w:r>
        <w:rPr>
          <w:color w:val="231F20"/>
          <w:spacing w:val="-2"/>
        </w:rPr>
        <w:t>очень</w:t>
      </w:r>
      <w:r>
        <w:rPr>
          <w:color w:val="231F20"/>
          <w:spacing w:val="-9"/>
        </w:rPr>
        <w:t> </w:t>
      </w:r>
      <w:r>
        <w:rPr>
          <w:color w:val="231F20"/>
          <w:spacing w:val="-2"/>
        </w:rPr>
        <w:t>полезно, </w:t>
      </w:r>
      <w:r>
        <w:rPr>
          <w:color w:val="231F20"/>
        </w:rPr>
        <w:t>так как они поясняют сложную логику запроса.</w:t>
      </w:r>
    </w:p>
    <w:p>
      <w:pPr>
        <w:pStyle w:val="BodyText"/>
        <w:spacing w:after="0" w:line="256" w:lineRule="auto"/>
        <w:jc w:val="both"/>
        <w:sectPr>
          <w:headerReference w:type="even" r:id="rId205"/>
          <w:pgSz w:w="9360" w:h="13210"/>
          <w:pgMar w:header="0" w:footer="0" w:top="1400" w:bottom="280" w:left="992" w:right="992"/>
        </w:sectPr>
      </w:pPr>
    </w:p>
    <w:p>
      <w:pPr>
        <w:pStyle w:val="BodyText"/>
        <w:spacing w:before="206"/>
      </w:pPr>
    </w:p>
    <w:p>
      <w:pPr>
        <w:pStyle w:val="BodyText"/>
        <w:spacing w:line="256" w:lineRule="auto" w:before="1"/>
        <w:ind w:left="141" w:right="139"/>
        <w:jc w:val="both"/>
      </w:pPr>
      <w:r>
        <w:rPr>
          <w:color w:val="231F20"/>
          <w:spacing w:val="-8"/>
        </w:rPr>
        <w:t>В</w:t>
      </w:r>
      <w:r>
        <w:rPr>
          <w:color w:val="231F20"/>
        </w:rPr>
        <w:t> </w:t>
      </w:r>
      <w:r>
        <w:rPr>
          <w:color w:val="231F20"/>
          <w:spacing w:val="-8"/>
        </w:rPr>
        <w:t>SQL</w:t>
      </w:r>
      <w:r>
        <w:rPr>
          <w:color w:val="231F20"/>
        </w:rPr>
        <w:t> </w:t>
      </w:r>
      <w:r>
        <w:rPr>
          <w:color w:val="231F20"/>
          <w:spacing w:val="-8"/>
        </w:rPr>
        <w:t>комментарии</w:t>
      </w:r>
      <w:r>
        <w:rPr>
          <w:color w:val="231F20"/>
        </w:rPr>
        <w:t> </w:t>
      </w:r>
      <w:r>
        <w:rPr>
          <w:color w:val="231F20"/>
          <w:spacing w:val="-8"/>
        </w:rPr>
        <w:t>бывают</w:t>
      </w:r>
      <w:r>
        <w:rPr>
          <w:color w:val="231F20"/>
        </w:rPr>
        <w:t> </w:t>
      </w:r>
      <w:r>
        <w:rPr>
          <w:color w:val="231F20"/>
          <w:spacing w:val="-8"/>
        </w:rPr>
        <w:t>двух</w:t>
      </w:r>
      <w:r>
        <w:rPr>
          <w:color w:val="231F20"/>
        </w:rPr>
        <w:t> </w:t>
      </w:r>
      <w:r>
        <w:rPr>
          <w:color w:val="231F20"/>
          <w:spacing w:val="-8"/>
        </w:rPr>
        <w:t>типов.</w:t>
      </w:r>
      <w:r>
        <w:rPr>
          <w:color w:val="231F20"/>
        </w:rPr>
        <w:t> </w:t>
      </w:r>
      <w:r>
        <w:rPr>
          <w:color w:val="231F20"/>
          <w:spacing w:val="-8"/>
        </w:rPr>
        <w:t>Однострочные</w:t>
      </w:r>
      <w:r>
        <w:rPr>
          <w:color w:val="231F20"/>
        </w:rPr>
        <w:t> </w:t>
      </w:r>
      <w:r>
        <w:rPr>
          <w:color w:val="231F20"/>
          <w:spacing w:val="-8"/>
        </w:rPr>
        <w:t>начинаются</w:t>
      </w:r>
      <w:r>
        <w:rPr>
          <w:color w:val="231F20"/>
        </w:rPr>
        <w:t> </w:t>
      </w:r>
      <w:r>
        <w:rPr>
          <w:color w:val="231F20"/>
          <w:spacing w:val="-8"/>
        </w:rPr>
        <w:t>с</w:t>
      </w:r>
      <w:r>
        <w:rPr>
          <w:color w:val="231F20"/>
        </w:rPr>
        <w:t> </w:t>
      </w:r>
      <w:r>
        <w:rPr>
          <w:color w:val="231F20"/>
          <w:spacing w:val="-8"/>
        </w:rPr>
        <w:t>двух</w:t>
      </w:r>
      <w:r>
        <w:rPr>
          <w:color w:val="231F20"/>
        </w:rPr>
        <w:t> </w:t>
      </w:r>
      <w:r>
        <w:rPr>
          <w:color w:val="231F20"/>
          <w:spacing w:val="-8"/>
        </w:rPr>
        <w:t>дефисов</w:t>
      </w:r>
      <w:r>
        <w:rPr>
          <w:color w:val="231F20"/>
          <w:spacing w:val="-2"/>
        </w:rPr>
        <w:t> (</w:t>
      </w:r>
      <w:r>
        <w:rPr>
          <w:rFonts w:ascii="Consolas" w:hAnsi="Consolas"/>
          <w:color w:val="231F20"/>
          <w:spacing w:val="-2"/>
          <w:sz w:val="18"/>
        </w:rPr>
        <w:t>--</w:t>
      </w:r>
      <w:r>
        <w:rPr>
          <w:color w:val="231F20"/>
          <w:spacing w:val="-2"/>
        </w:rPr>
        <w:t>).</w:t>
      </w:r>
      <w:r>
        <w:rPr>
          <w:color w:val="231F20"/>
          <w:spacing w:val="-10"/>
        </w:rPr>
        <w:t> </w:t>
      </w:r>
      <w:r>
        <w:rPr>
          <w:color w:val="231F20"/>
          <w:spacing w:val="-2"/>
        </w:rPr>
        <w:t>Пример</w:t>
      </w:r>
      <w:r>
        <w:rPr>
          <w:color w:val="231F20"/>
          <w:spacing w:val="-9"/>
        </w:rPr>
        <w:t> </w:t>
      </w:r>
      <w:r>
        <w:rPr>
          <w:color w:val="231F20"/>
          <w:spacing w:val="-2"/>
        </w:rPr>
        <w:t>ниже</w:t>
      </w:r>
      <w:r>
        <w:rPr>
          <w:color w:val="231F20"/>
          <w:spacing w:val="-9"/>
        </w:rPr>
        <w:t> </w:t>
      </w:r>
      <w:r>
        <w:rPr>
          <w:color w:val="231F20"/>
          <w:spacing w:val="-2"/>
        </w:rPr>
        <w:t>демонстрирует</w:t>
      </w:r>
      <w:r>
        <w:rPr>
          <w:color w:val="231F20"/>
          <w:spacing w:val="-9"/>
        </w:rPr>
        <w:t> </w:t>
      </w:r>
      <w:r>
        <w:rPr>
          <w:color w:val="231F20"/>
          <w:spacing w:val="-2"/>
        </w:rPr>
        <w:t>комментарий,</w:t>
      </w:r>
      <w:r>
        <w:rPr>
          <w:color w:val="231F20"/>
          <w:spacing w:val="-9"/>
        </w:rPr>
        <w:t> </w:t>
      </w:r>
      <w:r>
        <w:rPr>
          <w:color w:val="231F20"/>
          <w:spacing w:val="-2"/>
        </w:rPr>
        <w:t>созданный</w:t>
      </w:r>
      <w:r>
        <w:rPr>
          <w:color w:val="231F20"/>
          <w:spacing w:val="-9"/>
        </w:rPr>
        <w:t> </w:t>
      </w:r>
      <w:r>
        <w:rPr>
          <w:color w:val="231F20"/>
          <w:spacing w:val="-2"/>
        </w:rPr>
        <w:t>в</w:t>
      </w:r>
      <w:r>
        <w:rPr>
          <w:color w:val="231F20"/>
          <w:spacing w:val="-9"/>
        </w:rPr>
        <w:t> </w:t>
      </w:r>
      <w:r>
        <w:rPr>
          <w:color w:val="231F20"/>
          <w:spacing w:val="-2"/>
        </w:rPr>
        <w:t>строке</w:t>
      </w:r>
      <w:r>
        <w:rPr>
          <w:color w:val="231F20"/>
          <w:spacing w:val="-9"/>
        </w:rPr>
        <w:t> </w:t>
      </w:r>
      <w:r>
        <w:rPr>
          <w:color w:val="231F20"/>
          <w:spacing w:val="-2"/>
        </w:rPr>
        <w:t>1</w:t>
      </w:r>
      <w:r>
        <w:rPr>
          <w:color w:val="231F20"/>
          <w:spacing w:val="-9"/>
        </w:rPr>
        <w:t> </w:t>
      </w:r>
      <w:r>
        <w:rPr>
          <w:color w:val="231F20"/>
          <w:spacing w:val="-2"/>
        </w:rPr>
        <w:t>(рис.</w:t>
      </w:r>
      <w:r>
        <w:rPr>
          <w:color w:val="231F20"/>
          <w:spacing w:val="-9"/>
        </w:rPr>
        <w:t> </w:t>
      </w:r>
      <w:r>
        <w:rPr>
          <w:color w:val="231F20"/>
          <w:spacing w:val="-2"/>
        </w:rPr>
        <w:t>32).</w:t>
      </w:r>
    </w:p>
    <w:p>
      <w:pPr>
        <w:pStyle w:val="BodyText"/>
        <w:spacing w:line="254" w:lineRule="auto" w:before="167"/>
        <w:ind w:left="141" w:right="139"/>
        <w:jc w:val="both"/>
      </w:pPr>
      <w:r>
        <w:rPr>
          <w:color w:val="231F20"/>
          <w:spacing w:val="-2"/>
        </w:rPr>
        <w:t>Многострочные</w:t>
      </w:r>
      <w:r>
        <w:rPr>
          <w:color w:val="231F20"/>
          <w:spacing w:val="-10"/>
        </w:rPr>
        <w:t> </w:t>
      </w:r>
      <w:r>
        <w:rPr>
          <w:color w:val="231F20"/>
          <w:spacing w:val="-2"/>
        </w:rPr>
        <w:t>комментарии</w:t>
      </w:r>
      <w:r>
        <w:rPr>
          <w:color w:val="231F20"/>
          <w:spacing w:val="-9"/>
        </w:rPr>
        <w:t> </w:t>
      </w:r>
      <w:r>
        <w:rPr>
          <w:color w:val="231F20"/>
          <w:spacing w:val="-2"/>
        </w:rPr>
        <w:t>начинаются</w:t>
      </w:r>
      <w:r>
        <w:rPr>
          <w:color w:val="231F20"/>
          <w:spacing w:val="-9"/>
        </w:rPr>
        <w:t> </w:t>
      </w:r>
      <w:r>
        <w:rPr>
          <w:color w:val="231F20"/>
          <w:spacing w:val="-2"/>
        </w:rPr>
        <w:t>с</w:t>
      </w:r>
      <w:r>
        <w:rPr>
          <w:color w:val="231F20"/>
          <w:spacing w:val="-7"/>
        </w:rPr>
        <w:t> </w:t>
      </w:r>
      <w:r>
        <w:rPr>
          <w:color w:val="231F20"/>
          <w:spacing w:val="-2"/>
        </w:rPr>
        <w:t>сочетания символов </w:t>
      </w:r>
      <w:r>
        <w:rPr>
          <w:rFonts w:ascii="Consolas" w:hAnsi="Consolas"/>
          <w:color w:val="231F20"/>
          <w:spacing w:val="-2"/>
          <w:sz w:val="18"/>
        </w:rPr>
        <w:t>/*</w:t>
      </w:r>
      <w:r>
        <w:rPr>
          <w:rFonts w:ascii="Consolas" w:hAnsi="Consolas"/>
          <w:color w:val="231F20"/>
          <w:spacing w:val="-23"/>
          <w:sz w:val="18"/>
        </w:rPr>
        <w:t> </w:t>
      </w:r>
      <w:r>
        <w:rPr>
          <w:color w:val="231F20"/>
          <w:spacing w:val="-2"/>
        </w:rPr>
        <w:t>и </w:t>
      </w:r>
      <w:r>
        <w:rPr>
          <w:color w:val="231F20"/>
          <w:spacing w:val="-2"/>
        </w:rPr>
        <w:t>заканчи- ваются</w:t>
      </w:r>
      <w:r>
        <w:rPr>
          <w:color w:val="231F20"/>
          <w:spacing w:val="-10"/>
        </w:rPr>
        <w:t> </w:t>
      </w:r>
      <w:r>
        <w:rPr>
          <w:color w:val="231F20"/>
          <w:spacing w:val="-2"/>
        </w:rPr>
        <w:t>символами</w:t>
      </w:r>
      <w:r>
        <w:rPr>
          <w:color w:val="231F20"/>
          <w:spacing w:val="-9"/>
        </w:rPr>
        <w:t> </w:t>
      </w:r>
      <w:r>
        <w:rPr>
          <w:rFonts w:ascii="Consolas" w:hAnsi="Consolas"/>
          <w:color w:val="231F20"/>
          <w:spacing w:val="-2"/>
          <w:sz w:val="18"/>
        </w:rPr>
        <w:t>*/</w:t>
      </w:r>
      <w:r>
        <w:rPr>
          <w:color w:val="231F20"/>
          <w:spacing w:val="-2"/>
        </w:rPr>
        <w:t>.</w:t>
      </w:r>
      <w:r>
        <w:rPr>
          <w:color w:val="231F20"/>
          <w:spacing w:val="-9"/>
        </w:rPr>
        <w:t> </w:t>
      </w:r>
      <w:r>
        <w:rPr>
          <w:color w:val="231F20"/>
          <w:spacing w:val="-2"/>
        </w:rPr>
        <w:t>Все,</w:t>
      </w:r>
      <w:r>
        <w:rPr>
          <w:color w:val="231F20"/>
          <w:spacing w:val="-9"/>
        </w:rPr>
        <w:t> </w:t>
      </w:r>
      <w:r>
        <w:rPr>
          <w:color w:val="231F20"/>
          <w:spacing w:val="-2"/>
        </w:rPr>
        <w:t>что</w:t>
      </w:r>
      <w:r>
        <w:rPr>
          <w:color w:val="231F20"/>
          <w:spacing w:val="-9"/>
        </w:rPr>
        <w:t> </w:t>
      </w:r>
      <w:r>
        <w:rPr>
          <w:color w:val="231F20"/>
          <w:spacing w:val="-2"/>
        </w:rPr>
        <w:t>находится</w:t>
      </w:r>
      <w:r>
        <w:rPr>
          <w:color w:val="231F20"/>
          <w:spacing w:val="-9"/>
        </w:rPr>
        <w:t> </w:t>
      </w:r>
      <w:r>
        <w:rPr>
          <w:color w:val="231F20"/>
          <w:spacing w:val="-2"/>
        </w:rPr>
        <w:t>между</w:t>
      </w:r>
      <w:r>
        <w:rPr>
          <w:color w:val="231F20"/>
          <w:spacing w:val="-9"/>
        </w:rPr>
        <w:t> </w:t>
      </w:r>
      <w:r>
        <w:rPr>
          <w:color w:val="231F20"/>
          <w:spacing w:val="-2"/>
        </w:rPr>
        <w:t>открывающим</w:t>
      </w:r>
      <w:r>
        <w:rPr>
          <w:color w:val="231F20"/>
          <w:spacing w:val="-9"/>
        </w:rPr>
        <w:t> </w:t>
      </w:r>
      <w:r>
        <w:rPr>
          <w:color w:val="231F20"/>
          <w:spacing w:val="-2"/>
        </w:rPr>
        <w:t>и</w:t>
      </w:r>
      <w:r>
        <w:rPr>
          <w:color w:val="231F20"/>
          <w:spacing w:val="-9"/>
        </w:rPr>
        <w:t> </w:t>
      </w:r>
      <w:r>
        <w:rPr>
          <w:color w:val="231F20"/>
          <w:spacing w:val="-2"/>
        </w:rPr>
        <w:t>закрывающим </w:t>
      </w:r>
      <w:r>
        <w:rPr>
          <w:color w:val="231F20"/>
        </w:rPr>
        <w:t>символами, — это комментарии (рис. 33).</w:t>
      </w:r>
    </w:p>
    <w:p>
      <w:pPr>
        <w:pStyle w:val="BodyText"/>
        <w:spacing w:before="128"/>
      </w:pPr>
    </w:p>
    <w:p>
      <w:pPr>
        <w:spacing w:before="1"/>
        <w:ind w:left="4140" w:right="0" w:firstLine="0"/>
        <w:jc w:val="left"/>
        <w:rPr>
          <w:rFonts w:ascii="Tahoma" w:hAnsi="Tahoma"/>
          <w:b/>
          <w:sz w:val="20"/>
        </w:rPr>
      </w:pPr>
      <w:r>
        <w:rPr>
          <w:rFonts w:ascii="Tahoma" w:hAnsi="Tahoma"/>
          <w:b/>
          <w:sz w:val="20"/>
        </w:rPr>
        <mc:AlternateContent>
          <mc:Choice Requires="wps">
            <w:drawing>
              <wp:anchor distT="0" distB="0" distL="0" distR="0" allowOverlap="1" layoutInCell="1" locked="0" behindDoc="0" simplePos="0" relativeHeight="15769600">
                <wp:simplePos x="0" y="0"/>
                <wp:positionH relativeFrom="page">
                  <wp:posOffset>720001</wp:posOffset>
                </wp:positionH>
                <wp:positionV relativeFrom="paragraph">
                  <wp:posOffset>-6763</wp:posOffset>
                </wp:positionV>
                <wp:extent cx="2492375" cy="938530"/>
                <wp:effectExtent l="0" t="0" r="0" b="0"/>
                <wp:wrapNone/>
                <wp:docPr id="487" name="Group 487"/>
                <wp:cNvGraphicFramePr>
                  <a:graphicFrameLocks/>
                </wp:cNvGraphicFramePr>
                <a:graphic>
                  <a:graphicData uri="http://schemas.microsoft.com/office/word/2010/wordprocessingGroup">
                    <wpg:wgp>
                      <wpg:cNvPr id="487" name="Group 487"/>
                      <wpg:cNvGrpSpPr/>
                      <wpg:grpSpPr>
                        <a:xfrm>
                          <a:off x="0" y="0"/>
                          <a:ext cx="2492375" cy="938530"/>
                          <a:chExt cx="2492375" cy="938530"/>
                        </a:xfrm>
                      </wpg:grpSpPr>
                      <pic:pic>
                        <pic:nvPicPr>
                          <pic:cNvPr id="488" name="Image 488"/>
                          <pic:cNvPicPr/>
                        </pic:nvPicPr>
                        <pic:blipFill>
                          <a:blip r:embed="rId208" cstate="print"/>
                          <a:stretch>
                            <a:fillRect/>
                          </a:stretch>
                        </pic:blipFill>
                        <pic:spPr>
                          <a:xfrm>
                            <a:off x="40830" y="24256"/>
                            <a:ext cx="2157641" cy="909916"/>
                          </a:xfrm>
                          <a:prstGeom prst="rect">
                            <a:avLst/>
                          </a:prstGeom>
                        </pic:spPr>
                      </pic:pic>
                      <wps:wsp>
                        <wps:cNvPr id="489" name="Graphic 489"/>
                        <wps:cNvSpPr/>
                        <wps:spPr>
                          <a:xfrm>
                            <a:off x="9525" y="9525"/>
                            <a:ext cx="2160905" cy="161290"/>
                          </a:xfrm>
                          <a:custGeom>
                            <a:avLst/>
                            <a:gdLst/>
                            <a:ahLst/>
                            <a:cxnLst/>
                            <a:rect l="l" t="t" r="r" b="b"/>
                            <a:pathLst>
                              <a:path w="2160905" h="161290">
                                <a:moveTo>
                                  <a:pt x="2160600" y="160870"/>
                                </a:moveTo>
                                <a:lnTo>
                                  <a:pt x="0" y="160870"/>
                                </a:lnTo>
                                <a:lnTo>
                                  <a:pt x="0" y="0"/>
                                </a:lnTo>
                                <a:lnTo>
                                  <a:pt x="2160600" y="0"/>
                                </a:lnTo>
                                <a:lnTo>
                                  <a:pt x="2160600" y="160870"/>
                                </a:lnTo>
                                <a:close/>
                              </a:path>
                            </a:pathLst>
                          </a:custGeom>
                          <a:ln w="19050">
                            <a:solidFill>
                              <a:srgbClr val="231F20"/>
                            </a:solidFill>
                            <a:prstDash val="solid"/>
                          </a:ln>
                        </wps:spPr>
                        <wps:bodyPr wrap="square" lIns="0" tIns="0" rIns="0" bIns="0" rtlCol="0">
                          <a:prstTxWarp prst="textNoShape">
                            <a:avLst/>
                          </a:prstTxWarp>
                          <a:noAutofit/>
                        </wps:bodyPr>
                      </wps:wsp>
                      <wps:wsp>
                        <wps:cNvPr id="490" name="Graphic 490"/>
                        <wps:cNvSpPr/>
                        <wps:spPr>
                          <a:xfrm>
                            <a:off x="9525" y="22085"/>
                            <a:ext cx="2189480" cy="914400"/>
                          </a:xfrm>
                          <a:custGeom>
                            <a:avLst/>
                            <a:gdLst/>
                            <a:ahLst/>
                            <a:cxnLst/>
                            <a:rect l="l" t="t" r="r" b="b"/>
                            <a:pathLst>
                              <a:path w="2189480" h="914400">
                                <a:moveTo>
                                  <a:pt x="2189226" y="914400"/>
                                </a:moveTo>
                                <a:lnTo>
                                  <a:pt x="0" y="914400"/>
                                </a:lnTo>
                                <a:lnTo>
                                  <a:pt x="0" y="0"/>
                                </a:lnTo>
                                <a:lnTo>
                                  <a:pt x="2189226" y="0"/>
                                </a:lnTo>
                                <a:lnTo>
                                  <a:pt x="2189226" y="914400"/>
                                </a:lnTo>
                                <a:close/>
                              </a:path>
                            </a:pathLst>
                          </a:custGeom>
                          <a:ln w="3594">
                            <a:solidFill>
                              <a:srgbClr val="231F20"/>
                            </a:solidFill>
                            <a:prstDash val="solid"/>
                          </a:ln>
                        </wps:spPr>
                        <wps:bodyPr wrap="square" lIns="0" tIns="0" rIns="0" bIns="0" rtlCol="0">
                          <a:prstTxWarp prst="textNoShape">
                            <a:avLst/>
                          </a:prstTxWarp>
                          <a:noAutofit/>
                        </wps:bodyPr>
                      </wps:wsp>
                      <wps:wsp>
                        <wps:cNvPr id="491" name="Graphic 491"/>
                        <wps:cNvSpPr/>
                        <wps:spPr>
                          <a:xfrm>
                            <a:off x="2170123" y="89962"/>
                            <a:ext cx="321945" cy="1270"/>
                          </a:xfrm>
                          <a:custGeom>
                            <a:avLst/>
                            <a:gdLst/>
                            <a:ahLst/>
                            <a:cxnLst/>
                            <a:rect l="l" t="t" r="r" b="b"/>
                            <a:pathLst>
                              <a:path w="321945" h="0">
                                <a:moveTo>
                                  <a:pt x="0" y="0"/>
                                </a:moveTo>
                                <a:lnTo>
                                  <a:pt x="321729" y="0"/>
                                </a:lnTo>
                              </a:path>
                            </a:pathLst>
                          </a:custGeom>
                          <a:ln w="12598">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53252pt;width:196.25pt;height:73.9pt;mso-position-horizontal-relative:page;mso-position-vertical-relative:paragraph;z-index:15769600" id="docshapegroup413" coordorigin="1134,-11" coordsize="3925,1478">
                <v:shape style="position:absolute;left:1198;top:27;width:3398;height:1433" type="#_x0000_t75" id="docshape414" stroked="false">
                  <v:imagedata r:id="rId208" o:title=""/>
                </v:shape>
                <v:rect style="position:absolute;left:1148;top:4;width:3403;height:254" id="docshape415" filled="false" stroked="true" strokeweight="1.5pt" strokecolor="#231f20">
                  <v:stroke dashstyle="solid"/>
                </v:rect>
                <v:rect style="position:absolute;left:1148;top:24;width:3448;height:1440" id="docshape416" filled="false" stroked="true" strokeweight=".283pt" strokecolor="#231f20">
                  <v:stroke dashstyle="solid"/>
                </v:rect>
                <v:line style="position:absolute" from="4551,131" to="5058,131" stroked="true" strokeweight=".992pt" strokecolor="#231f20">
                  <v:stroke dashstyle="solid"/>
                </v:line>
                <w10:wrap type="none"/>
              </v:group>
            </w:pict>
          </mc:Fallback>
        </mc:AlternateContent>
      </w:r>
      <w:r>
        <w:rPr>
          <w:rFonts w:ascii="Tahoma" w:hAnsi="Tahoma"/>
          <w:b/>
          <w:color w:val="231F20"/>
          <w:spacing w:val="-2"/>
          <w:sz w:val="20"/>
        </w:rPr>
        <w:t>ОДНОСТРОЧНЫЙ КОММЕНТАРИЙ</w:t>
      </w:r>
    </w:p>
    <w:p>
      <w:pPr>
        <w:pStyle w:val="BodyText"/>
        <w:rPr>
          <w:rFonts w:ascii="Tahoma"/>
          <w:b/>
        </w:rPr>
      </w:pPr>
    </w:p>
    <w:p>
      <w:pPr>
        <w:pStyle w:val="BodyText"/>
        <w:rPr>
          <w:rFonts w:ascii="Tahoma"/>
          <w:b/>
        </w:rPr>
      </w:pPr>
    </w:p>
    <w:p>
      <w:pPr>
        <w:pStyle w:val="BodyText"/>
        <w:rPr>
          <w:rFonts w:ascii="Tahoma"/>
          <w:b/>
        </w:rPr>
      </w:pPr>
    </w:p>
    <w:p>
      <w:pPr>
        <w:pStyle w:val="BodyText"/>
        <w:spacing w:before="150"/>
        <w:rPr>
          <w:rFonts w:ascii="Tahoma"/>
          <w:b/>
        </w:rPr>
      </w:pPr>
    </w:p>
    <w:p>
      <w:pPr>
        <w:spacing w:before="1"/>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32</w:t>
      </w:r>
    </w:p>
    <w:p>
      <w:pPr>
        <w:pStyle w:val="BodyText"/>
        <w:spacing w:before="8"/>
        <w:rPr>
          <w:rFonts w:ascii="Tahoma"/>
          <w:b/>
        </w:rPr>
      </w:pPr>
      <w:r>
        <w:rPr>
          <w:rFonts w:ascii="Tahoma"/>
          <w:b/>
        </w:rPr>
        <mc:AlternateContent>
          <mc:Choice Requires="wps">
            <w:drawing>
              <wp:anchor distT="0" distB="0" distL="0" distR="0" allowOverlap="1" layoutInCell="1" locked="0" behindDoc="1" simplePos="0" relativeHeight="487628288">
                <wp:simplePos x="0" y="0"/>
                <wp:positionH relativeFrom="page">
                  <wp:posOffset>720007</wp:posOffset>
                </wp:positionH>
                <wp:positionV relativeFrom="paragraph">
                  <wp:posOffset>173711</wp:posOffset>
                </wp:positionV>
                <wp:extent cx="4365625" cy="1820545"/>
                <wp:effectExtent l="0" t="0" r="0" b="0"/>
                <wp:wrapTopAndBottom/>
                <wp:docPr id="492" name="Group 492"/>
                <wp:cNvGraphicFramePr>
                  <a:graphicFrameLocks/>
                </wp:cNvGraphicFramePr>
                <a:graphic>
                  <a:graphicData uri="http://schemas.microsoft.com/office/word/2010/wordprocessingGroup">
                    <wpg:wgp>
                      <wpg:cNvPr id="492" name="Group 492"/>
                      <wpg:cNvGrpSpPr/>
                      <wpg:grpSpPr>
                        <a:xfrm>
                          <a:off x="0" y="0"/>
                          <a:ext cx="4365625" cy="1820545"/>
                          <a:chExt cx="4365625" cy="1820545"/>
                        </a:xfrm>
                      </wpg:grpSpPr>
                      <wps:wsp>
                        <wps:cNvPr id="493" name="Graphic 493"/>
                        <wps:cNvSpPr/>
                        <wps:spPr>
                          <a:xfrm>
                            <a:off x="2296330" y="73651"/>
                            <a:ext cx="321945" cy="1270"/>
                          </a:xfrm>
                          <a:custGeom>
                            <a:avLst/>
                            <a:gdLst/>
                            <a:ahLst/>
                            <a:cxnLst/>
                            <a:rect l="l" t="t" r="r" b="b"/>
                            <a:pathLst>
                              <a:path w="321945" h="0">
                                <a:moveTo>
                                  <a:pt x="0" y="0"/>
                                </a:moveTo>
                                <a:lnTo>
                                  <a:pt x="321741" y="0"/>
                                </a:lnTo>
                              </a:path>
                            </a:pathLst>
                          </a:custGeom>
                          <a:ln w="12598">
                            <a:solidFill>
                              <a:srgbClr val="231F20"/>
                            </a:solidFill>
                            <a:prstDash val="solid"/>
                          </a:ln>
                        </wps:spPr>
                        <wps:bodyPr wrap="square" lIns="0" tIns="0" rIns="0" bIns="0" rtlCol="0">
                          <a:prstTxWarp prst="textNoShape">
                            <a:avLst/>
                          </a:prstTxWarp>
                          <a:noAutofit/>
                        </wps:bodyPr>
                      </wps:wsp>
                      <pic:pic>
                        <pic:nvPicPr>
                          <pic:cNvPr id="494" name="Image 494"/>
                          <pic:cNvPicPr/>
                        </pic:nvPicPr>
                        <pic:blipFill>
                          <a:blip r:embed="rId209" cstate="print"/>
                          <a:stretch>
                            <a:fillRect/>
                          </a:stretch>
                        </pic:blipFill>
                        <pic:spPr>
                          <a:xfrm>
                            <a:off x="50294" y="434658"/>
                            <a:ext cx="4312924" cy="1383818"/>
                          </a:xfrm>
                          <a:prstGeom prst="rect">
                            <a:avLst/>
                          </a:prstGeom>
                        </pic:spPr>
                      </pic:pic>
                      <wps:wsp>
                        <wps:cNvPr id="495" name="Graphic 495"/>
                        <wps:cNvSpPr/>
                        <wps:spPr>
                          <a:xfrm>
                            <a:off x="144202" y="674778"/>
                            <a:ext cx="3905250" cy="593090"/>
                          </a:xfrm>
                          <a:custGeom>
                            <a:avLst/>
                            <a:gdLst/>
                            <a:ahLst/>
                            <a:cxnLst/>
                            <a:rect l="l" t="t" r="r" b="b"/>
                            <a:pathLst>
                              <a:path w="3905250" h="593090">
                                <a:moveTo>
                                  <a:pt x="3904729" y="592670"/>
                                </a:moveTo>
                                <a:lnTo>
                                  <a:pt x="0" y="592670"/>
                                </a:lnTo>
                                <a:lnTo>
                                  <a:pt x="0" y="0"/>
                                </a:lnTo>
                                <a:lnTo>
                                  <a:pt x="3904729" y="0"/>
                                </a:lnTo>
                                <a:lnTo>
                                  <a:pt x="3904729" y="592670"/>
                                </a:lnTo>
                                <a:close/>
                              </a:path>
                            </a:pathLst>
                          </a:custGeom>
                          <a:ln w="19049">
                            <a:solidFill>
                              <a:srgbClr val="231F20"/>
                            </a:solidFill>
                            <a:prstDash val="solid"/>
                          </a:ln>
                        </wps:spPr>
                        <wps:bodyPr wrap="square" lIns="0" tIns="0" rIns="0" bIns="0" rtlCol="0">
                          <a:prstTxWarp prst="textNoShape">
                            <a:avLst/>
                          </a:prstTxWarp>
                          <a:noAutofit/>
                        </wps:bodyPr>
                      </wps:wsp>
                      <wps:wsp>
                        <wps:cNvPr id="496" name="Graphic 496"/>
                        <wps:cNvSpPr/>
                        <wps:spPr>
                          <a:xfrm>
                            <a:off x="2296330" y="73652"/>
                            <a:ext cx="1270" cy="601345"/>
                          </a:xfrm>
                          <a:custGeom>
                            <a:avLst/>
                            <a:gdLst/>
                            <a:ahLst/>
                            <a:cxnLst/>
                            <a:rect l="l" t="t" r="r" b="b"/>
                            <a:pathLst>
                              <a:path w="0" h="601345">
                                <a:moveTo>
                                  <a:pt x="0" y="601129"/>
                                </a:moveTo>
                                <a:lnTo>
                                  <a:pt x="0" y="0"/>
                                </a:lnTo>
                              </a:path>
                            </a:pathLst>
                          </a:custGeom>
                          <a:ln w="12598">
                            <a:solidFill>
                              <a:srgbClr val="231F20"/>
                            </a:solidFill>
                            <a:prstDash val="solid"/>
                          </a:ln>
                        </wps:spPr>
                        <wps:bodyPr wrap="square" lIns="0" tIns="0" rIns="0" bIns="0" rtlCol="0">
                          <a:prstTxWarp prst="textNoShape">
                            <a:avLst/>
                          </a:prstTxWarp>
                          <a:noAutofit/>
                        </wps:bodyPr>
                      </wps:wsp>
                      <wps:wsp>
                        <wps:cNvPr id="497" name="Graphic 497"/>
                        <wps:cNvSpPr/>
                        <wps:spPr>
                          <a:xfrm>
                            <a:off x="1797" y="386920"/>
                            <a:ext cx="4361815" cy="1431925"/>
                          </a:xfrm>
                          <a:custGeom>
                            <a:avLst/>
                            <a:gdLst/>
                            <a:ahLst/>
                            <a:cxnLst/>
                            <a:rect l="l" t="t" r="r" b="b"/>
                            <a:pathLst>
                              <a:path w="4361815" h="1431925">
                                <a:moveTo>
                                  <a:pt x="4361421" y="1431556"/>
                                </a:moveTo>
                                <a:lnTo>
                                  <a:pt x="0" y="1431556"/>
                                </a:lnTo>
                                <a:lnTo>
                                  <a:pt x="0" y="0"/>
                                </a:lnTo>
                                <a:lnTo>
                                  <a:pt x="4361421" y="0"/>
                                </a:lnTo>
                                <a:lnTo>
                                  <a:pt x="4361421" y="1431556"/>
                                </a:lnTo>
                                <a:close/>
                              </a:path>
                            </a:pathLst>
                          </a:custGeom>
                          <a:ln w="3594">
                            <a:solidFill>
                              <a:srgbClr val="231F20"/>
                            </a:solidFill>
                            <a:prstDash val="solid"/>
                          </a:ln>
                        </wps:spPr>
                        <wps:bodyPr wrap="square" lIns="0" tIns="0" rIns="0" bIns="0" rtlCol="0">
                          <a:prstTxWarp prst="textNoShape">
                            <a:avLst/>
                          </a:prstTxWarp>
                          <a:noAutofit/>
                        </wps:bodyPr>
                      </wps:wsp>
                      <wps:wsp>
                        <wps:cNvPr id="498" name="Textbox 498"/>
                        <wps:cNvSpPr txBox="1"/>
                        <wps:spPr>
                          <a:xfrm>
                            <a:off x="0" y="0"/>
                            <a:ext cx="4365625" cy="1820545"/>
                          </a:xfrm>
                          <a:prstGeom prst="rect">
                            <a:avLst/>
                          </a:prstGeom>
                        </wps:spPr>
                        <wps:txbx>
                          <w:txbxContent>
                            <w:p>
                              <w:pPr>
                                <w:spacing w:line="237" w:lineRule="auto" w:before="0"/>
                                <w:ind w:left="4217" w:right="679" w:firstLine="0"/>
                                <w:jc w:val="left"/>
                                <w:rPr>
                                  <w:rFonts w:ascii="Tahoma" w:hAnsi="Tahoma"/>
                                  <w:b/>
                                  <w:sz w:val="20"/>
                                </w:rPr>
                              </w:pPr>
                              <w:r>
                                <w:rPr>
                                  <w:rFonts w:ascii="Tahoma" w:hAnsi="Tahoma"/>
                                  <w:b/>
                                  <w:color w:val="231F20"/>
                                  <w:spacing w:val="-2"/>
                                  <w:sz w:val="20"/>
                                </w:rPr>
                                <w:t>МНОГОСТРОЧНЫЙ КОММЕНТАРИЙ</w:t>
                              </w:r>
                            </w:p>
                          </w:txbxContent>
                        </wps:txbx>
                        <wps:bodyPr wrap="square" lIns="0" tIns="0" rIns="0" bIns="0" rtlCol="0">
                          <a:noAutofit/>
                        </wps:bodyPr>
                      </wps:wsp>
                    </wpg:wgp>
                  </a:graphicData>
                </a:graphic>
              </wp:anchor>
            </w:drawing>
          </mc:Choice>
          <mc:Fallback>
            <w:pict>
              <v:group style="position:absolute;margin-left:56.693501pt;margin-top:13.678092pt;width:343.75pt;height:143.35pt;mso-position-horizontal-relative:page;mso-position-vertical-relative:paragraph;z-index:-15688192;mso-wrap-distance-left:0;mso-wrap-distance-right:0" id="docshapegroup417" coordorigin="1134,274" coordsize="6875,2867">
                <v:line style="position:absolute" from="4750,390" to="5257,390" stroked="true" strokeweight=".992pt" strokecolor="#231f20">
                  <v:stroke dashstyle="solid"/>
                </v:line>
                <v:shape style="position:absolute;left:1213;top:958;width:6792;height:2180" type="#_x0000_t75" id="docshape418" stroked="false">
                  <v:imagedata r:id="rId209" o:title=""/>
                </v:shape>
                <v:rect style="position:absolute;left:1360;top:1336;width:6150;height:934" id="docshape419" filled="false" stroked="true" strokeweight="1.5pt" strokecolor="#231f20">
                  <v:stroke dashstyle="solid"/>
                </v:rect>
                <v:line style="position:absolute" from="4750,1336" to="4750,390" stroked="true" strokeweight=".992pt" strokecolor="#231f20">
                  <v:stroke dashstyle="solid"/>
                </v:line>
                <v:rect style="position:absolute;left:1136;top:882;width:6869;height:2255" id="docshape420" filled="false" stroked="true" strokeweight=".283pt" strokecolor="#231f20">
                  <v:stroke dashstyle="solid"/>
                </v:rect>
                <v:shape style="position:absolute;left:1133;top:273;width:6875;height:2867" type="#_x0000_t202" id="docshape421" filled="false" stroked="false">
                  <v:textbox inset="0,0,0,0">
                    <w:txbxContent>
                      <w:p>
                        <w:pPr>
                          <w:spacing w:line="237" w:lineRule="auto" w:before="0"/>
                          <w:ind w:left="4217" w:right="679" w:firstLine="0"/>
                          <w:jc w:val="left"/>
                          <w:rPr>
                            <w:rFonts w:ascii="Tahoma" w:hAnsi="Tahoma"/>
                            <w:b/>
                            <w:sz w:val="20"/>
                          </w:rPr>
                        </w:pPr>
                        <w:r>
                          <w:rPr>
                            <w:rFonts w:ascii="Tahoma" w:hAnsi="Tahoma"/>
                            <w:b/>
                            <w:color w:val="231F20"/>
                            <w:spacing w:val="-2"/>
                            <w:sz w:val="20"/>
                          </w:rPr>
                          <w:t>МНОГОСТРОЧНЫЙ КОММЕНТАРИЙ</w:t>
                        </w:r>
                      </w:p>
                    </w:txbxContent>
                  </v:textbox>
                  <w10:wrap type="none"/>
                </v:shape>
                <w10:wrap type="topAndBottom"/>
              </v:group>
            </w:pict>
          </mc:Fallback>
        </mc:AlternateContent>
      </w:r>
    </w:p>
    <w:p>
      <w:pPr>
        <w:spacing w:before="133"/>
        <w:ind w:left="141" w:right="0" w:firstLine="0"/>
        <w:jc w:val="both"/>
        <w:rPr>
          <w:rFonts w:ascii="Tahoma" w:hAnsi="Tahoma"/>
          <w:b/>
          <w:sz w:val="20"/>
        </w:rPr>
      </w:pPr>
      <w:r>
        <w:rPr>
          <w:rFonts w:ascii="Tahoma" w:hAnsi="Tahoma"/>
          <w:b/>
          <w:color w:val="231F20"/>
          <w:w w:val="90"/>
          <w:sz w:val="20"/>
        </w:rPr>
        <w:t>Рис.</w:t>
      </w:r>
      <w:r>
        <w:rPr>
          <w:rFonts w:ascii="Tahoma" w:hAnsi="Tahoma"/>
          <w:b/>
          <w:color w:val="231F20"/>
          <w:spacing w:val="-5"/>
          <w:sz w:val="20"/>
        </w:rPr>
        <w:t> 33</w:t>
      </w:r>
    </w:p>
    <w:p>
      <w:pPr>
        <w:pStyle w:val="BodyText"/>
        <w:spacing w:before="146"/>
        <w:rPr>
          <w:rFonts w:ascii="Tahoma"/>
          <w:b/>
        </w:rPr>
      </w:pPr>
    </w:p>
    <w:p>
      <w:pPr>
        <w:pStyle w:val="BodyText"/>
        <w:spacing w:line="256" w:lineRule="auto"/>
        <w:ind w:left="141" w:right="138"/>
        <w:jc w:val="both"/>
      </w:pPr>
      <w:r>
        <w:rPr>
          <w:color w:val="231F20"/>
        </w:rPr>
        <w:t>В примере приведена стандартная информация, которую полезно включать</w:t>
      </w:r>
      <w:r>
        <w:rPr>
          <w:color w:val="231F20"/>
          <w:spacing w:val="40"/>
        </w:rPr>
        <w:t> </w:t>
      </w:r>
      <w:r>
        <w:rPr>
          <w:color w:val="231F20"/>
          <w:spacing w:val="-4"/>
        </w:rPr>
        <w:t>в блок комментариев. Разработчик, дата разработки и</w:t>
      </w:r>
      <w:r>
        <w:rPr>
          <w:color w:val="231F20"/>
          <w:spacing w:val="-6"/>
        </w:rPr>
        <w:t> </w:t>
      </w:r>
      <w:r>
        <w:rPr>
          <w:color w:val="231F20"/>
          <w:spacing w:val="-4"/>
        </w:rPr>
        <w:t>описание имеют большое</w:t>
      </w:r>
      <w:r>
        <w:rPr>
          <w:color w:val="231F20"/>
        </w:rPr>
        <w:t> значение для всех, кто сталкивается с SQL-запросом или сценарием.</w:t>
      </w:r>
    </w:p>
    <w:p>
      <w:pPr>
        <w:pStyle w:val="BodyText"/>
        <w:spacing w:before="101"/>
      </w:pPr>
    </w:p>
    <w:p>
      <w:pPr>
        <w:spacing w:before="0"/>
        <w:ind w:left="143" w:right="0" w:firstLine="0"/>
        <w:jc w:val="both"/>
        <w:rPr>
          <w:rFonts w:ascii="Tahoma" w:hAnsi="Tahoma"/>
          <w:b/>
          <w:sz w:val="19"/>
        </w:rPr>
      </w:pPr>
      <w:r>
        <w:rPr>
          <w:rFonts w:ascii="Tahoma" w:hAnsi="Tahoma"/>
          <w:b/>
          <w:color w:val="231F20"/>
          <w:w w:val="90"/>
          <w:sz w:val="19"/>
        </w:rPr>
        <w:t>НА</w:t>
      </w:r>
      <w:r>
        <w:rPr>
          <w:rFonts w:ascii="Tahoma" w:hAnsi="Tahoma"/>
          <w:b/>
          <w:color w:val="231F20"/>
          <w:spacing w:val="-3"/>
          <w:sz w:val="19"/>
        </w:rPr>
        <w:t> </w:t>
      </w:r>
      <w:r>
        <w:rPr>
          <w:rFonts w:ascii="Tahoma" w:hAnsi="Tahoma"/>
          <w:b/>
          <w:color w:val="231F20"/>
          <w:w w:val="90"/>
          <w:sz w:val="19"/>
        </w:rPr>
        <w:t>МОЙ</w:t>
      </w:r>
      <w:r>
        <w:rPr>
          <w:rFonts w:ascii="Tahoma" w:hAnsi="Tahoma"/>
          <w:b/>
          <w:color w:val="231F20"/>
          <w:spacing w:val="-2"/>
          <w:sz w:val="19"/>
        </w:rPr>
        <w:t> </w:t>
      </w:r>
      <w:r>
        <w:rPr>
          <w:rFonts w:ascii="Tahoma" w:hAnsi="Tahoma"/>
          <w:b/>
          <w:color w:val="231F20"/>
          <w:spacing w:val="-2"/>
          <w:w w:val="90"/>
          <w:sz w:val="19"/>
        </w:rPr>
        <w:t>ВЗГЛЯД,</w:t>
      </w:r>
    </w:p>
    <w:p>
      <w:pPr>
        <w:spacing w:line="252" w:lineRule="auto" w:before="68"/>
        <w:ind w:left="425" w:right="134" w:firstLine="0"/>
        <w:jc w:val="both"/>
        <w:rPr>
          <w:rFonts w:ascii="Tahoma" w:hAnsi="Tahoma"/>
          <w:sz w:val="19"/>
        </w:rPr>
      </w:pPr>
      <w:r>
        <w:rPr>
          <w:rFonts w:ascii="Tahoma" w:hAnsi="Tahoma"/>
          <w:color w:val="231F20"/>
          <w:w w:val="105"/>
          <w:sz w:val="19"/>
        </w:rPr>
        <w:t>разработчики частенько игнорируют комментарии в SQL. В следующих главах</w:t>
      </w:r>
      <w:r>
        <w:rPr>
          <w:rFonts w:ascii="Tahoma" w:hAnsi="Tahoma"/>
          <w:color w:val="231F20"/>
          <w:spacing w:val="-6"/>
          <w:w w:val="105"/>
          <w:sz w:val="19"/>
        </w:rPr>
        <w:t> </w:t>
      </w:r>
      <w:r>
        <w:rPr>
          <w:rFonts w:ascii="Tahoma" w:hAnsi="Tahoma"/>
          <w:color w:val="231F20"/>
          <w:w w:val="105"/>
          <w:sz w:val="19"/>
        </w:rPr>
        <w:t>мы</w:t>
      </w:r>
      <w:r>
        <w:rPr>
          <w:rFonts w:ascii="Tahoma" w:hAnsi="Tahoma"/>
          <w:color w:val="231F20"/>
          <w:spacing w:val="-6"/>
          <w:w w:val="105"/>
          <w:sz w:val="19"/>
        </w:rPr>
        <w:t> </w:t>
      </w:r>
      <w:r>
        <w:rPr>
          <w:rFonts w:ascii="Tahoma" w:hAnsi="Tahoma"/>
          <w:color w:val="231F20"/>
          <w:w w:val="105"/>
          <w:sz w:val="19"/>
        </w:rPr>
        <w:t>не</w:t>
      </w:r>
      <w:r>
        <w:rPr>
          <w:rFonts w:ascii="Tahoma" w:hAnsi="Tahoma"/>
          <w:color w:val="231F20"/>
          <w:spacing w:val="-6"/>
          <w:w w:val="105"/>
          <w:sz w:val="19"/>
        </w:rPr>
        <w:t> </w:t>
      </w:r>
      <w:r>
        <w:rPr>
          <w:rFonts w:ascii="Tahoma" w:hAnsi="Tahoma"/>
          <w:color w:val="231F20"/>
          <w:w w:val="105"/>
          <w:sz w:val="19"/>
        </w:rPr>
        <w:t>используем</w:t>
      </w:r>
      <w:r>
        <w:rPr>
          <w:rFonts w:ascii="Tahoma" w:hAnsi="Tahoma"/>
          <w:color w:val="231F20"/>
          <w:spacing w:val="-6"/>
          <w:w w:val="105"/>
          <w:sz w:val="19"/>
        </w:rPr>
        <w:t> </w:t>
      </w:r>
      <w:r>
        <w:rPr>
          <w:rFonts w:ascii="Tahoma" w:hAnsi="Tahoma"/>
          <w:color w:val="231F20"/>
          <w:w w:val="105"/>
          <w:sz w:val="19"/>
        </w:rPr>
        <w:t>комментарии</w:t>
      </w:r>
      <w:r>
        <w:rPr>
          <w:rFonts w:ascii="Tahoma" w:hAnsi="Tahoma"/>
          <w:color w:val="231F20"/>
          <w:spacing w:val="-6"/>
          <w:w w:val="105"/>
          <w:sz w:val="19"/>
        </w:rPr>
        <w:t> </w:t>
      </w:r>
      <w:r>
        <w:rPr>
          <w:rFonts w:ascii="Tahoma" w:hAnsi="Tahoma"/>
          <w:color w:val="231F20"/>
          <w:w w:val="105"/>
          <w:sz w:val="19"/>
        </w:rPr>
        <w:t>только</w:t>
      </w:r>
      <w:r>
        <w:rPr>
          <w:rFonts w:ascii="Tahoma" w:hAnsi="Tahoma"/>
          <w:color w:val="231F20"/>
          <w:spacing w:val="-6"/>
          <w:w w:val="105"/>
          <w:sz w:val="19"/>
        </w:rPr>
        <w:t> </w:t>
      </w:r>
      <w:r>
        <w:rPr>
          <w:rFonts w:ascii="Tahoma" w:hAnsi="Tahoma"/>
          <w:color w:val="231F20"/>
          <w:w w:val="105"/>
          <w:sz w:val="19"/>
        </w:rPr>
        <w:t>для</w:t>
      </w:r>
      <w:r>
        <w:rPr>
          <w:rFonts w:ascii="Tahoma" w:hAnsi="Tahoma"/>
          <w:color w:val="231F20"/>
          <w:spacing w:val="-6"/>
          <w:w w:val="105"/>
          <w:sz w:val="19"/>
        </w:rPr>
        <w:t> </w:t>
      </w:r>
      <w:r>
        <w:rPr>
          <w:rFonts w:ascii="Tahoma" w:hAnsi="Tahoma"/>
          <w:color w:val="231F20"/>
          <w:w w:val="105"/>
          <w:sz w:val="19"/>
        </w:rPr>
        <w:t>краткости.</w:t>
      </w:r>
      <w:r>
        <w:rPr>
          <w:rFonts w:ascii="Tahoma" w:hAnsi="Tahoma"/>
          <w:color w:val="231F20"/>
          <w:spacing w:val="-12"/>
          <w:w w:val="105"/>
          <w:sz w:val="19"/>
        </w:rPr>
        <w:t> </w:t>
      </w:r>
      <w:r>
        <w:rPr>
          <w:rFonts w:ascii="Tahoma" w:hAnsi="Tahoma"/>
          <w:color w:val="231F20"/>
          <w:w w:val="105"/>
          <w:sz w:val="19"/>
        </w:rPr>
        <w:t>При</w:t>
      </w:r>
      <w:r>
        <w:rPr>
          <w:rFonts w:ascii="Tahoma" w:hAnsi="Tahoma"/>
          <w:color w:val="231F20"/>
          <w:spacing w:val="-6"/>
          <w:w w:val="105"/>
          <w:sz w:val="19"/>
        </w:rPr>
        <w:t> </w:t>
      </w:r>
      <w:r>
        <w:rPr>
          <w:rFonts w:ascii="Tahoma" w:hAnsi="Tahoma"/>
          <w:color w:val="231F20"/>
          <w:w w:val="105"/>
          <w:sz w:val="19"/>
        </w:rPr>
        <w:t>работе </w:t>
      </w:r>
      <w:r>
        <w:rPr>
          <w:rFonts w:ascii="Tahoma" w:hAnsi="Tahoma"/>
          <w:color w:val="231F20"/>
          <w:spacing w:val="-4"/>
          <w:w w:val="105"/>
          <w:sz w:val="19"/>
        </w:rPr>
        <w:t>с реальными базами данных использование комментариев экономит время, </w:t>
      </w:r>
      <w:r>
        <w:rPr>
          <w:rFonts w:ascii="Tahoma" w:hAnsi="Tahoma"/>
          <w:color w:val="231F20"/>
          <w:w w:val="105"/>
          <w:sz w:val="19"/>
        </w:rPr>
        <w:t>которое</w:t>
      </w:r>
      <w:r>
        <w:rPr>
          <w:rFonts w:ascii="Tahoma" w:hAnsi="Tahoma"/>
          <w:color w:val="231F20"/>
          <w:spacing w:val="-12"/>
          <w:w w:val="105"/>
          <w:sz w:val="19"/>
        </w:rPr>
        <w:t> </w:t>
      </w:r>
      <w:r>
        <w:rPr>
          <w:rFonts w:ascii="Tahoma" w:hAnsi="Tahoma"/>
          <w:color w:val="231F20"/>
          <w:w w:val="105"/>
          <w:sz w:val="19"/>
        </w:rPr>
        <w:t>пришлось</w:t>
      </w:r>
      <w:r>
        <w:rPr>
          <w:rFonts w:ascii="Tahoma" w:hAnsi="Tahoma"/>
          <w:color w:val="231F20"/>
          <w:spacing w:val="-12"/>
          <w:w w:val="105"/>
          <w:sz w:val="19"/>
        </w:rPr>
        <w:t> </w:t>
      </w:r>
      <w:r>
        <w:rPr>
          <w:rFonts w:ascii="Tahoma" w:hAnsi="Tahoma"/>
          <w:color w:val="231F20"/>
          <w:w w:val="105"/>
          <w:sz w:val="19"/>
        </w:rPr>
        <w:t>бы</w:t>
      </w:r>
      <w:r>
        <w:rPr>
          <w:rFonts w:ascii="Tahoma" w:hAnsi="Tahoma"/>
          <w:color w:val="231F20"/>
          <w:spacing w:val="-12"/>
          <w:w w:val="105"/>
          <w:sz w:val="19"/>
        </w:rPr>
        <w:t> </w:t>
      </w:r>
      <w:r>
        <w:rPr>
          <w:rFonts w:ascii="Tahoma" w:hAnsi="Tahoma"/>
          <w:color w:val="231F20"/>
          <w:w w:val="105"/>
          <w:sz w:val="19"/>
        </w:rPr>
        <w:t>потратить</w:t>
      </w:r>
      <w:r>
        <w:rPr>
          <w:rFonts w:ascii="Tahoma" w:hAnsi="Tahoma"/>
          <w:color w:val="231F20"/>
          <w:spacing w:val="-12"/>
          <w:w w:val="105"/>
          <w:sz w:val="19"/>
        </w:rPr>
        <w:t> </w:t>
      </w:r>
      <w:r>
        <w:rPr>
          <w:rFonts w:ascii="Tahoma" w:hAnsi="Tahoma"/>
          <w:color w:val="231F20"/>
          <w:w w:val="105"/>
          <w:sz w:val="19"/>
        </w:rPr>
        <w:t>на</w:t>
      </w:r>
      <w:r>
        <w:rPr>
          <w:rFonts w:ascii="Tahoma" w:hAnsi="Tahoma"/>
          <w:color w:val="231F20"/>
          <w:spacing w:val="-12"/>
          <w:w w:val="105"/>
          <w:sz w:val="19"/>
        </w:rPr>
        <w:t> </w:t>
      </w:r>
      <w:r>
        <w:rPr>
          <w:rFonts w:ascii="Tahoma" w:hAnsi="Tahoma"/>
          <w:color w:val="231F20"/>
          <w:w w:val="105"/>
          <w:sz w:val="19"/>
        </w:rPr>
        <w:t>написание</w:t>
      </w:r>
      <w:r>
        <w:rPr>
          <w:rFonts w:ascii="Tahoma" w:hAnsi="Tahoma"/>
          <w:color w:val="231F20"/>
          <w:spacing w:val="-12"/>
          <w:w w:val="105"/>
          <w:sz w:val="19"/>
        </w:rPr>
        <w:t> </w:t>
      </w:r>
      <w:r>
        <w:rPr>
          <w:rFonts w:ascii="Tahoma" w:hAnsi="Tahoma"/>
          <w:color w:val="231F20"/>
          <w:w w:val="105"/>
          <w:sz w:val="19"/>
        </w:rPr>
        <w:t>дополнительных</w:t>
      </w:r>
      <w:r>
        <w:rPr>
          <w:rFonts w:ascii="Tahoma" w:hAnsi="Tahoma"/>
          <w:color w:val="231F20"/>
          <w:spacing w:val="-12"/>
          <w:w w:val="105"/>
          <w:sz w:val="19"/>
        </w:rPr>
        <w:t> </w:t>
      </w:r>
      <w:r>
        <w:rPr>
          <w:rFonts w:ascii="Tahoma" w:hAnsi="Tahoma"/>
          <w:color w:val="231F20"/>
          <w:w w:val="105"/>
          <w:sz w:val="19"/>
        </w:rPr>
        <w:t>запросов, </w:t>
      </w:r>
      <w:r>
        <w:rPr>
          <w:rFonts w:ascii="Tahoma" w:hAnsi="Tahoma"/>
          <w:color w:val="231F20"/>
          <w:sz w:val="19"/>
        </w:rPr>
        <w:t>чтобы прояснить работу базы данных.</w:t>
      </w:r>
      <w:r>
        <w:rPr>
          <w:rFonts w:ascii="Tahoma" w:hAnsi="Tahoma"/>
          <w:color w:val="231F20"/>
          <w:spacing w:val="-3"/>
          <w:sz w:val="19"/>
        </w:rPr>
        <w:t> </w:t>
      </w:r>
      <w:r>
        <w:rPr>
          <w:rFonts w:ascii="Tahoma" w:hAnsi="Tahoma"/>
          <w:color w:val="231F20"/>
          <w:sz w:val="19"/>
        </w:rPr>
        <w:t>Комментарии особенно важны,</w:t>
      </w:r>
      <w:r>
        <w:rPr>
          <w:rFonts w:ascii="Tahoma" w:hAnsi="Tahoma"/>
          <w:color w:val="231F20"/>
          <w:spacing w:val="-3"/>
          <w:sz w:val="19"/>
        </w:rPr>
        <w:t> </w:t>
      </w:r>
      <w:r>
        <w:rPr>
          <w:rFonts w:ascii="Tahoma" w:hAnsi="Tahoma"/>
          <w:color w:val="231F20"/>
          <w:sz w:val="19"/>
        </w:rPr>
        <w:t>когда </w:t>
      </w:r>
      <w:r>
        <w:rPr>
          <w:rFonts w:ascii="Tahoma" w:hAnsi="Tahoma"/>
          <w:color w:val="231F20"/>
          <w:w w:val="105"/>
          <w:sz w:val="19"/>
        </w:rPr>
        <w:t>ваши запросы используются другими разработчиками.</w:t>
      </w:r>
    </w:p>
    <w:p>
      <w:pPr>
        <w:spacing w:after="0" w:line="252" w:lineRule="auto"/>
        <w:jc w:val="both"/>
        <w:rPr>
          <w:rFonts w:ascii="Tahoma" w:hAnsi="Tahoma"/>
          <w:sz w:val="19"/>
        </w:rPr>
        <w:sectPr>
          <w:headerReference w:type="default" r:id="rId206"/>
          <w:headerReference w:type="even" r:id="rId207"/>
          <w:pgSz w:w="9360" w:h="13210"/>
          <w:pgMar w:header="807" w:footer="0" w:top="1160" w:bottom="280" w:left="992" w:right="992"/>
          <w:pgNumType w:start="57"/>
        </w:sectPr>
      </w:pPr>
    </w:p>
    <w:p>
      <w:pPr>
        <w:pStyle w:val="Heading4"/>
        <w:spacing w:before="408"/>
        <w:jc w:val="both"/>
      </w:pPr>
      <w:bookmarkStart w:name="Общая структура запроса" w:id="62"/>
      <w:bookmarkEnd w:id="62"/>
      <w:r>
        <w:rPr/>
      </w:r>
      <w:bookmarkStart w:name="Пишем свой первый запрос" w:id="63"/>
      <w:bookmarkEnd w:id="63"/>
      <w:r>
        <w:rPr/>
      </w:r>
      <w:bookmarkStart w:name="_bookmark27" w:id="64"/>
      <w:bookmarkEnd w:id="64"/>
      <w:r>
        <w:rPr/>
      </w:r>
      <w:r>
        <w:rPr>
          <w:color w:val="231F20"/>
          <w:w w:val="80"/>
        </w:rPr>
        <w:t>Общая</w:t>
      </w:r>
      <w:r>
        <w:rPr>
          <w:color w:val="231F20"/>
          <w:spacing w:val="10"/>
        </w:rPr>
        <w:t> </w:t>
      </w:r>
      <w:r>
        <w:rPr>
          <w:color w:val="231F20"/>
          <w:w w:val="80"/>
        </w:rPr>
        <w:t>структура</w:t>
      </w:r>
      <w:r>
        <w:rPr>
          <w:color w:val="231F20"/>
          <w:spacing w:val="11"/>
        </w:rPr>
        <w:t> </w:t>
      </w:r>
      <w:r>
        <w:rPr>
          <w:color w:val="231F20"/>
          <w:spacing w:val="-2"/>
          <w:w w:val="80"/>
        </w:rPr>
        <w:t>запроса</w:t>
      </w:r>
    </w:p>
    <w:p>
      <w:pPr>
        <w:pStyle w:val="BodyText"/>
        <w:spacing w:line="252" w:lineRule="auto" w:before="174"/>
        <w:ind w:left="141" w:right="138"/>
        <w:jc w:val="both"/>
      </w:pPr>
      <w:r>
        <w:rPr>
          <w:color w:val="231F20"/>
        </w:rPr>
        <w:t>Написать</w:t>
      </w:r>
      <w:r>
        <w:rPr>
          <w:color w:val="231F20"/>
          <w:spacing w:val="-8"/>
        </w:rPr>
        <w:t> </w:t>
      </w:r>
      <w:r>
        <w:rPr>
          <w:color w:val="231F20"/>
        </w:rPr>
        <w:t>запрос</w:t>
      </w:r>
      <w:r>
        <w:rPr>
          <w:color w:val="231F20"/>
          <w:spacing w:val="-8"/>
        </w:rPr>
        <w:t> </w:t>
      </w:r>
      <w:r>
        <w:rPr>
          <w:color w:val="231F20"/>
        </w:rPr>
        <w:t>—</w:t>
      </w:r>
      <w:r>
        <w:rPr>
          <w:color w:val="231F20"/>
          <w:spacing w:val="-8"/>
        </w:rPr>
        <w:t> </w:t>
      </w:r>
      <w:r>
        <w:rPr>
          <w:color w:val="231F20"/>
        </w:rPr>
        <w:t>это</w:t>
      </w:r>
      <w:r>
        <w:rPr>
          <w:color w:val="231F20"/>
          <w:spacing w:val="-8"/>
        </w:rPr>
        <w:t> </w:t>
      </w:r>
      <w:r>
        <w:rPr>
          <w:color w:val="231F20"/>
        </w:rPr>
        <w:t>то</w:t>
      </w:r>
      <w:r>
        <w:rPr>
          <w:color w:val="231F20"/>
          <w:spacing w:val="-8"/>
        </w:rPr>
        <w:t> </w:t>
      </w:r>
      <w:r>
        <w:rPr>
          <w:color w:val="231F20"/>
        </w:rPr>
        <w:t>же</w:t>
      </w:r>
      <w:r>
        <w:rPr>
          <w:color w:val="231F20"/>
          <w:spacing w:val="-8"/>
        </w:rPr>
        <w:t> </w:t>
      </w:r>
      <w:r>
        <w:rPr>
          <w:color w:val="231F20"/>
        </w:rPr>
        <w:t>самое,</w:t>
      </w:r>
      <w:r>
        <w:rPr>
          <w:color w:val="231F20"/>
          <w:spacing w:val="-8"/>
        </w:rPr>
        <w:t> </w:t>
      </w:r>
      <w:r>
        <w:rPr>
          <w:color w:val="231F20"/>
        </w:rPr>
        <w:t>что</w:t>
      </w:r>
      <w:r>
        <w:rPr>
          <w:color w:val="231F20"/>
          <w:spacing w:val="-8"/>
        </w:rPr>
        <w:t> </w:t>
      </w:r>
      <w:r>
        <w:rPr>
          <w:color w:val="231F20"/>
        </w:rPr>
        <w:t>задать</w:t>
      </w:r>
      <w:r>
        <w:rPr>
          <w:color w:val="231F20"/>
          <w:spacing w:val="-8"/>
        </w:rPr>
        <w:t> </w:t>
      </w:r>
      <w:r>
        <w:rPr>
          <w:color w:val="231F20"/>
        </w:rPr>
        <w:t>вопрос</w:t>
      </w:r>
      <w:r>
        <w:rPr>
          <w:color w:val="231F20"/>
          <w:spacing w:val="-8"/>
        </w:rPr>
        <w:t> </w:t>
      </w:r>
      <w:r>
        <w:rPr>
          <w:color w:val="231F20"/>
        </w:rPr>
        <w:t>на</w:t>
      </w:r>
      <w:r>
        <w:rPr>
          <w:color w:val="231F20"/>
          <w:spacing w:val="-8"/>
        </w:rPr>
        <w:t> </w:t>
      </w:r>
      <w:r>
        <w:rPr>
          <w:color w:val="231F20"/>
        </w:rPr>
        <w:t>любом</w:t>
      </w:r>
      <w:r>
        <w:rPr>
          <w:color w:val="231F20"/>
          <w:spacing w:val="-8"/>
        </w:rPr>
        <w:t> </w:t>
      </w:r>
      <w:r>
        <w:rPr>
          <w:color w:val="231F20"/>
        </w:rPr>
        <w:t>человеческом языке. Большое значение имеют формулировка, детали и порядок слов. Чем детальнее наш вопрос, тем точнее будет ответ.</w:t>
      </w:r>
    </w:p>
    <w:p>
      <w:pPr>
        <w:pStyle w:val="BodyText"/>
        <w:spacing w:before="170"/>
        <w:ind w:left="141"/>
        <w:jc w:val="both"/>
      </w:pPr>
      <w:r>
        <w:rPr>
          <w:color w:val="231F20"/>
        </w:rPr>
        <w:t>При</w:t>
      </w:r>
      <w:r>
        <w:rPr>
          <w:color w:val="231F20"/>
          <w:spacing w:val="-8"/>
        </w:rPr>
        <w:t> </w:t>
      </w:r>
      <w:r>
        <w:rPr>
          <w:color w:val="231F20"/>
        </w:rPr>
        <w:t>создании</w:t>
      </w:r>
      <w:r>
        <w:rPr>
          <w:color w:val="231F20"/>
          <w:spacing w:val="-7"/>
        </w:rPr>
        <w:t> </w:t>
      </w:r>
      <w:r>
        <w:rPr>
          <w:color w:val="231F20"/>
        </w:rPr>
        <w:t>SQL-запроса</w:t>
      </w:r>
      <w:r>
        <w:rPr>
          <w:color w:val="231F20"/>
          <w:spacing w:val="-7"/>
        </w:rPr>
        <w:t> </w:t>
      </w:r>
      <w:r>
        <w:rPr>
          <w:color w:val="231F20"/>
        </w:rPr>
        <w:t>необходимо</w:t>
      </w:r>
      <w:r>
        <w:rPr>
          <w:color w:val="231F20"/>
          <w:spacing w:val="-8"/>
        </w:rPr>
        <w:t> </w:t>
      </w:r>
      <w:r>
        <w:rPr>
          <w:color w:val="231F20"/>
        </w:rPr>
        <w:t>учитывать</w:t>
      </w:r>
      <w:r>
        <w:rPr>
          <w:color w:val="231F20"/>
          <w:spacing w:val="-7"/>
        </w:rPr>
        <w:t> </w:t>
      </w:r>
      <w:r>
        <w:rPr>
          <w:color w:val="231F20"/>
        </w:rPr>
        <w:t>следующие</w:t>
      </w:r>
      <w:r>
        <w:rPr>
          <w:color w:val="231F20"/>
          <w:spacing w:val="-7"/>
        </w:rPr>
        <w:t> </w:t>
      </w:r>
      <w:r>
        <w:rPr>
          <w:color w:val="231F20"/>
        </w:rPr>
        <w:t>пять</w:t>
      </w:r>
      <w:r>
        <w:rPr>
          <w:color w:val="231F20"/>
          <w:spacing w:val="-7"/>
        </w:rPr>
        <w:t> </w:t>
      </w:r>
      <w:r>
        <w:rPr>
          <w:color w:val="231F20"/>
          <w:spacing w:val="-2"/>
        </w:rPr>
        <w:t>моментов.</w:t>
      </w:r>
    </w:p>
    <w:p>
      <w:pPr>
        <w:pStyle w:val="ListParagraph"/>
        <w:numPr>
          <w:ilvl w:val="0"/>
          <w:numId w:val="16"/>
        </w:numPr>
        <w:tabs>
          <w:tab w:pos="423" w:val="left" w:leader="none"/>
        </w:tabs>
        <w:spacing w:line="240" w:lineRule="auto" w:before="200" w:after="0"/>
        <w:ind w:left="423" w:right="0" w:hanging="282"/>
        <w:jc w:val="left"/>
        <w:rPr>
          <w:sz w:val="20"/>
        </w:rPr>
      </w:pPr>
      <w:r>
        <w:rPr>
          <w:color w:val="231F20"/>
          <w:sz w:val="20"/>
        </w:rPr>
        <w:t>С</w:t>
      </w:r>
      <w:r>
        <w:rPr>
          <w:color w:val="231F20"/>
          <w:spacing w:val="-2"/>
          <w:sz w:val="20"/>
        </w:rPr>
        <w:t> </w:t>
      </w:r>
      <w:r>
        <w:rPr>
          <w:color w:val="231F20"/>
          <w:sz w:val="20"/>
        </w:rPr>
        <w:t>какой</w:t>
      </w:r>
      <w:r>
        <w:rPr>
          <w:color w:val="231F20"/>
          <w:spacing w:val="-2"/>
          <w:sz w:val="20"/>
        </w:rPr>
        <w:t> </w:t>
      </w:r>
      <w:r>
        <w:rPr>
          <w:color w:val="231F20"/>
          <w:sz w:val="20"/>
        </w:rPr>
        <w:t>базой</w:t>
      </w:r>
      <w:r>
        <w:rPr>
          <w:color w:val="231F20"/>
          <w:spacing w:val="-2"/>
          <w:sz w:val="20"/>
        </w:rPr>
        <w:t> </w:t>
      </w:r>
      <w:r>
        <w:rPr>
          <w:color w:val="231F20"/>
          <w:sz w:val="20"/>
        </w:rPr>
        <w:t>данных</w:t>
      </w:r>
      <w:r>
        <w:rPr>
          <w:color w:val="231F20"/>
          <w:spacing w:val="-2"/>
          <w:sz w:val="20"/>
        </w:rPr>
        <w:t> </w:t>
      </w:r>
      <w:r>
        <w:rPr>
          <w:color w:val="231F20"/>
          <w:sz w:val="20"/>
        </w:rPr>
        <w:t>мы</w:t>
      </w:r>
      <w:r>
        <w:rPr>
          <w:color w:val="231F20"/>
          <w:spacing w:val="-2"/>
          <w:sz w:val="20"/>
        </w:rPr>
        <w:t> работаем?</w:t>
      </w:r>
    </w:p>
    <w:p>
      <w:pPr>
        <w:pStyle w:val="ListParagraph"/>
        <w:numPr>
          <w:ilvl w:val="0"/>
          <w:numId w:val="16"/>
        </w:numPr>
        <w:tabs>
          <w:tab w:pos="423" w:val="left" w:leader="none"/>
        </w:tabs>
        <w:spacing w:line="240" w:lineRule="auto" w:before="81" w:after="0"/>
        <w:ind w:left="423" w:right="0" w:hanging="282"/>
        <w:jc w:val="left"/>
        <w:rPr>
          <w:sz w:val="20"/>
        </w:rPr>
      </w:pPr>
      <w:r>
        <w:rPr>
          <w:color w:val="231F20"/>
          <w:spacing w:val="-2"/>
          <w:sz w:val="20"/>
        </w:rPr>
        <w:t>Из</w:t>
      </w:r>
      <w:r>
        <w:rPr>
          <w:color w:val="231F20"/>
          <w:spacing w:val="-3"/>
          <w:sz w:val="20"/>
        </w:rPr>
        <w:t> </w:t>
      </w:r>
      <w:r>
        <w:rPr>
          <w:color w:val="231F20"/>
          <w:spacing w:val="-2"/>
          <w:sz w:val="20"/>
        </w:rPr>
        <w:t>какой таблицы в этой базе</w:t>
      </w:r>
      <w:r>
        <w:rPr>
          <w:color w:val="231F20"/>
          <w:spacing w:val="-3"/>
          <w:sz w:val="20"/>
        </w:rPr>
        <w:t> </w:t>
      </w:r>
      <w:r>
        <w:rPr>
          <w:color w:val="231F20"/>
          <w:spacing w:val="-2"/>
          <w:sz w:val="20"/>
        </w:rPr>
        <w:t>данных нам необходимо извлечь данные?</w:t>
      </w:r>
    </w:p>
    <w:p>
      <w:pPr>
        <w:pStyle w:val="ListParagraph"/>
        <w:numPr>
          <w:ilvl w:val="0"/>
          <w:numId w:val="16"/>
        </w:numPr>
        <w:tabs>
          <w:tab w:pos="423" w:val="left" w:leader="none"/>
        </w:tabs>
        <w:spacing w:line="240" w:lineRule="auto" w:before="80" w:after="0"/>
        <w:ind w:left="423" w:right="0" w:hanging="282"/>
        <w:jc w:val="left"/>
        <w:rPr>
          <w:sz w:val="20"/>
        </w:rPr>
      </w:pPr>
      <w:r>
        <w:rPr>
          <w:color w:val="231F20"/>
          <w:sz w:val="20"/>
        </w:rPr>
        <w:t>Какие</w:t>
      </w:r>
      <w:r>
        <w:rPr>
          <w:color w:val="231F20"/>
          <w:spacing w:val="-8"/>
          <w:sz w:val="20"/>
        </w:rPr>
        <w:t> </w:t>
      </w:r>
      <w:r>
        <w:rPr>
          <w:color w:val="231F20"/>
          <w:sz w:val="20"/>
        </w:rPr>
        <w:t>поля</w:t>
      </w:r>
      <w:r>
        <w:rPr>
          <w:color w:val="231F20"/>
          <w:spacing w:val="-7"/>
          <w:sz w:val="20"/>
        </w:rPr>
        <w:t> </w:t>
      </w:r>
      <w:r>
        <w:rPr>
          <w:color w:val="231F20"/>
          <w:sz w:val="20"/>
        </w:rPr>
        <w:t>в</w:t>
      </w:r>
      <w:r>
        <w:rPr>
          <w:color w:val="231F20"/>
          <w:spacing w:val="-7"/>
          <w:sz w:val="20"/>
        </w:rPr>
        <w:t> </w:t>
      </w:r>
      <w:r>
        <w:rPr>
          <w:color w:val="231F20"/>
          <w:sz w:val="20"/>
        </w:rPr>
        <w:t>этой</w:t>
      </w:r>
      <w:r>
        <w:rPr>
          <w:color w:val="231F20"/>
          <w:spacing w:val="-7"/>
          <w:sz w:val="20"/>
        </w:rPr>
        <w:t> </w:t>
      </w:r>
      <w:r>
        <w:rPr>
          <w:color w:val="231F20"/>
          <w:sz w:val="20"/>
        </w:rPr>
        <w:t>таблице</w:t>
      </w:r>
      <w:r>
        <w:rPr>
          <w:color w:val="231F20"/>
          <w:spacing w:val="-7"/>
          <w:sz w:val="20"/>
        </w:rPr>
        <w:t> </w:t>
      </w:r>
      <w:r>
        <w:rPr>
          <w:color w:val="231F20"/>
          <w:sz w:val="20"/>
        </w:rPr>
        <w:t>нас</w:t>
      </w:r>
      <w:r>
        <w:rPr>
          <w:color w:val="231F20"/>
          <w:spacing w:val="-7"/>
          <w:sz w:val="20"/>
        </w:rPr>
        <w:t> </w:t>
      </w:r>
      <w:r>
        <w:rPr>
          <w:color w:val="231F20"/>
          <w:spacing w:val="-2"/>
          <w:sz w:val="20"/>
        </w:rPr>
        <w:t>интересуют?</w:t>
      </w:r>
    </w:p>
    <w:p>
      <w:pPr>
        <w:pStyle w:val="ListParagraph"/>
        <w:numPr>
          <w:ilvl w:val="0"/>
          <w:numId w:val="16"/>
        </w:numPr>
        <w:tabs>
          <w:tab w:pos="423" w:val="left" w:leader="none"/>
          <w:tab w:pos="425" w:val="left" w:leader="none"/>
        </w:tabs>
        <w:spacing w:line="240" w:lineRule="auto" w:before="81" w:after="0"/>
        <w:ind w:left="425" w:right="139" w:hanging="284"/>
        <w:jc w:val="left"/>
        <w:rPr>
          <w:sz w:val="20"/>
        </w:rPr>
      </w:pPr>
      <w:r>
        <w:rPr>
          <w:color w:val="231F20"/>
          <w:spacing w:val="-2"/>
          <w:sz w:val="20"/>
        </w:rPr>
        <w:t>Хотим</w:t>
      </w:r>
      <w:r>
        <w:rPr>
          <w:color w:val="231F20"/>
          <w:spacing w:val="-10"/>
          <w:sz w:val="20"/>
        </w:rPr>
        <w:t> </w:t>
      </w:r>
      <w:r>
        <w:rPr>
          <w:color w:val="231F20"/>
          <w:spacing w:val="-2"/>
          <w:sz w:val="20"/>
        </w:rPr>
        <w:t>ли</w:t>
      </w:r>
      <w:r>
        <w:rPr>
          <w:color w:val="231F20"/>
          <w:spacing w:val="-9"/>
          <w:sz w:val="20"/>
        </w:rPr>
        <w:t> </w:t>
      </w:r>
      <w:r>
        <w:rPr>
          <w:color w:val="231F20"/>
          <w:spacing w:val="-2"/>
          <w:sz w:val="20"/>
        </w:rPr>
        <w:t>мы</w:t>
      </w:r>
      <w:r>
        <w:rPr>
          <w:color w:val="231F20"/>
          <w:spacing w:val="-9"/>
          <w:sz w:val="20"/>
        </w:rPr>
        <w:t> </w:t>
      </w:r>
      <w:r>
        <w:rPr>
          <w:color w:val="231F20"/>
          <w:spacing w:val="-2"/>
          <w:sz w:val="20"/>
        </w:rPr>
        <w:t>исключить</w:t>
      </w:r>
      <w:r>
        <w:rPr>
          <w:color w:val="231F20"/>
          <w:spacing w:val="-9"/>
          <w:sz w:val="20"/>
        </w:rPr>
        <w:t> </w:t>
      </w:r>
      <w:r>
        <w:rPr>
          <w:color w:val="231F20"/>
          <w:spacing w:val="-2"/>
          <w:sz w:val="20"/>
        </w:rPr>
        <w:t>какие-либо</w:t>
      </w:r>
      <w:r>
        <w:rPr>
          <w:color w:val="231F20"/>
          <w:spacing w:val="-9"/>
          <w:sz w:val="20"/>
        </w:rPr>
        <w:t> </w:t>
      </w:r>
      <w:r>
        <w:rPr>
          <w:color w:val="231F20"/>
          <w:spacing w:val="-2"/>
          <w:sz w:val="20"/>
        </w:rPr>
        <w:t>данные,</w:t>
      </w:r>
      <w:r>
        <w:rPr>
          <w:color w:val="231F20"/>
          <w:spacing w:val="-9"/>
          <w:sz w:val="20"/>
        </w:rPr>
        <w:t> </w:t>
      </w:r>
      <w:r>
        <w:rPr>
          <w:color w:val="231F20"/>
          <w:spacing w:val="-2"/>
          <w:sz w:val="20"/>
        </w:rPr>
        <w:t>отфильтровать</w:t>
      </w:r>
      <w:r>
        <w:rPr>
          <w:color w:val="231F20"/>
          <w:spacing w:val="-9"/>
          <w:sz w:val="20"/>
        </w:rPr>
        <w:t> </w:t>
      </w:r>
      <w:r>
        <w:rPr>
          <w:color w:val="231F20"/>
          <w:spacing w:val="-2"/>
          <w:sz w:val="20"/>
        </w:rPr>
        <w:t>или</w:t>
      </w:r>
      <w:r>
        <w:rPr>
          <w:color w:val="231F20"/>
          <w:spacing w:val="-9"/>
          <w:sz w:val="20"/>
        </w:rPr>
        <w:t> </w:t>
      </w:r>
      <w:r>
        <w:rPr>
          <w:color w:val="231F20"/>
          <w:spacing w:val="-2"/>
          <w:sz w:val="20"/>
        </w:rPr>
        <w:t>исключить </w:t>
      </w:r>
      <w:r>
        <w:rPr>
          <w:color w:val="231F20"/>
          <w:sz w:val="20"/>
        </w:rPr>
        <w:t>какой-либо диапазон или период времени?</w:t>
      </w:r>
    </w:p>
    <w:p>
      <w:pPr>
        <w:pStyle w:val="ListParagraph"/>
        <w:numPr>
          <w:ilvl w:val="0"/>
          <w:numId w:val="16"/>
        </w:numPr>
        <w:tabs>
          <w:tab w:pos="423" w:val="left" w:leader="none"/>
          <w:tab w:pos="425" w:val="left" w:leader="none"/>
        </w:tabs>
        <w:spacing w:line="240" w:lineRule="auto" w:before="83" w:after="0"/>
        <w:ind w:left="425" w:right="139" w:hanging="284"/>
        <w:jc w:val="left"/>
        <w:rPr>
          <w:sz w:val="20"/>
        </w:rPr>
      </w:pPr>
      <w:r>
        <w:rPr>
          <w:color w:val="231F20"/>
          <w:sz w:val="20"/>
        </w:rPr>
        <w:t>Как</w:t>
      </w:r>
      <w:r>
        <w:rPr>
          <w:color w:val="231F20"/>
          <w:spacing w:val="-12"/>
          <w:sz w:val="20"/>
        </w:rPr>
        <w:t> </w:t>
      </w:r>
      <w:r>
        <w:rPr>
          <w:color w:val="231F20"/>
          <w:sz w:val="20"/>
        </w:rPr>
        <w:t>сформулировать</w:t>
      </w:r>
      <w:r>
        <w:rPr>
          <w:color w:val="231F20"/>
          <w:spacing w:val="-11"/>
          <w:sz w:val="20"/>
        </w:rPr>
        <w:t> </w:t>
      </w:r>
      <w:r>
        <w:rPr>
          <w:color w:val="231F20"/>
          <w:sz w:val="20"/>
        </w:rPr>
        <w:t>наш</w:t>
      </w:r>
      <w:r>
        <w:rPr>
          <w:color w:val="231F20"/>
          <w:spacing w:val="-11"/>
          <w:sz w:val="20"/>
        </w:rPr>
        <w:t> </w:t>
      </w:r>
      <w:r>
        <w:rPr>
          <w:color w:val="231F20"/>
          <w:sz w:val="20"/>
        </w:rPr>
        <w:t>запрос</w:t>
      </w:r>
      <w:r>
        <w:rPr>
          <w:color w:val="231F20"/>
          <w:spacing w:val="-11"/>
          <w:sz w:val="20"/>
        </w:rPr>
        <w:t> </w:t>
      </w:r>
      <w:r>
        <w:rPr>
          <w:color w:val="231F20"/>
          <w:sz w:val="20"/>
        </w:rPr>
        <w:t>одним</w:t>
      </w:r>
      <w:r>
        <w:rPr>
          <w:color w:val="231F20"/>
          <w:spacing w:val="-11"/>
          <w:sz w:val="20"/>
        </w:rPr>
        <w:t> </w:t>
      </w:r>
      <w:r>
        <w:rPr>
          <w:color w:val="231F20"/>
          <w:sz w:val="20"/>
        </w:rPr>
        <w:t>простым</w:t>
      </w:r>
      <w:r>
        <w:rPr>
          <w:color w:val="231F20"/>
          <w:spacing w:val="-11"/>
          <w:sz w:val="20"/>
        </w:rPr>
        <w:t> </w:t>
      </w:r>
      <w:r>
        <w:rPr>
          <w:color w:val="231F20"/>
          <w:sz w:val="20"/>
        </w:rPr>
        <w:t>предложением</w:t>
      </w:r>
      <w:r>
        <w:rPr>
          <w:color w:val="231F20"/>
          <w:spacing w:val="-11"/>
          <w:sz w:val="20"/>
        </w:rPr>
        <w:t> </w:t>
      </w:r>
      <w:r>
        <w:rPr>
          <w:color w:val="231F20"/>
          <w:sz w:val="20"/>
        </w:rPr>
        <w:t>на</w:t>
      </w:r>
      <w:r>
        <w:rPr>
          <w:color w:val="231F20"/>
          <w:spacing w:val="-11"/>
          <w:sz w:val="20"/>
        </w:rPr>
        <w:t> </w:t>
      </w:r>
      <w:r>
        <w:rPr>
          <w:color w:val="231F20"/>
          <w:sz w:val="20"/>
        </w:rPr>
        <w:t>челове- ческом языке?</w:t>
      </w:r>
    </w:p>
    <w:p>
      <w:pPr>
        <w:pStyle w:val="BodyText"/>
        <w:spacing w:line="252" w:lineRule="auto" w:before="138"/>
        <w:ind w:left="141" w:right="135"/>
        <w:jc w:val="both"/>
      </w:pPr>
      <w:r>
        <w:rPr>
          <w:color w:val="231F20"/>
        </w:rPr>
        <w:t>Цель этих вопросов — построить взаимосвязь между человеческим </w:t>
      </w:r>
      <w:r>
        <w:rPr>
          <w:color w:val="231F20"/>
        </w:rPr>
        <w:t>языком, на</w:t>
      </w:r>
      <w:r>
        <w:rPr>
          <w:color w:val="231F20"/>
          <w:spacing w:val="-2"/>
        </w:rPr>
        <w:t> </w:t>
      </w:r>
      <w:r>
        <w:rPr>
          <w:color w:val="231F20"/>
        </w:rPr>
        <w:t>котором</w:t>
      </w:r>
      <w:r>
        <w:rPr>
          <w:color w:val="231F20"/>
          <w:spacing w:val="-2"/>
        </w:rPr>
        <w:t> </w:t>
      </w:r>
      <w:r>
        <w:rPr>
          <w:color w:val="231F20"/>
        </w:rPr>
        <w:t>мы</w:t>
      </w:r>
      <w:r>
        <w:rPr>
          <w:color w:val="231F20"/>
          <w:spacing w:val="-2"/>
        </w:rPr>
        <w:t> </w:t>
      </w:r>
      <w:r>
        <w:rPr>
          <w:color w:val="231F20"/>
        </w:rPr>
        <w:t>обычно</w:t>
      </w:r>
      <w:r>
        <w:rPr>
          <w:color w:val="231F20"/>
          <w:spacing w:val="-2"/>
        </w:rPr>
        <w:t> </w:t>
      </w:r>
      <w:r>
        <w:rPr>
          <w:color w:val="231F20"/>
        </w:rPr>
        <w:t>говорим</w:t>
      </w:r>
      <w:r>
        <w:rPr>
          <w:color w:val="231F20"/>
          <w:spacing w:val="-2"/>
        </w:rPr>
        <w:t> </w:t>
      </w:r>
      <w:r>
        <w:rPr>
          <w:color w:val="231F20"/>
        </w:rPr>
        <w:t>или</w:t>
      </w:r>
      <w:r>
        <w:rPr>
          <w:color w:val="231F20"/>
          <w:spacing w:val="-2"/>
        </w:rPr>
        <w:t> </w:t>
      </w:r>
      <w:r>
        <w:rPr>
          <w:color w:val="231F20"/>
        </w:rPr>
        <w:t>пишем,</w:t>
      </w:r>
      <w:r>
        <w:rPr>
          <w:color w:val="231F20"/>
          <w:spacing w:val="-2"/>
        </w:rPr>
        <w:t> </w:t>
      </w:r>
      <w:r>
        <w:rPr>
          <w:color w:val="231F20"/>
        </w:rPr>
        <w:t>и</w:t>
      </w:r>
      <w:r>
        <w:rPr>
          <w:color w:val="231F20"/>
          <w:spacing w:val="-2"/>
        </w:rPr>
        <w:t> </w:t>
      </w:r>
      <w:r>
        <w:rPr>
          <w:color w:val="231F20"/>
        </w:rPr>
        <w:t>языком</w:t>
      </w:r>
      <w:r>
        <w:rPr>
          <w:color w:val="231F20"/>
          <w:spacing w:val="-2"/>
        </w:rPr>
        <w:t> </w:t>
      </w:r>
      <w:r>
        <w:rPr>
          <w:color w:val="231F20"/>
        </w:rPr>
        <w:t>SQL.</w:t>
      </w:r>
      <w:r>
        <w:rPr>
          <w:color w:val="231F20"/>
          <w:spacing w:val="-2"/>
        </w:rPr>
        <w:t> </w:t>
      </w:r>
      <w:r>
        <w:rPr>
          <w:color w:val="231F20"/>
        </w:rPr>
        <w:t>Если</w:t>
      </w:r>
      <w:r>
        <w:rPr>
          <w:color w:val="231F20"/>
          <w:spacing w:val="-2"/>
        </w:rPr>
        <w:t> </w:t>
      </w:r>
      <w:r>
        <w:rPr>
          <w:color w:val="231F20"/>
        </w:rPr>
        <w:t>вы</w:t>
      </w:r>
      <w:r>
        <w:rPr>
          <w:color w:val="231F20"/>
          <w:spacing w:val="-2"/>
        </w:rPr>
        <w:t> </w:t>
      </w:r>
      <w:r>
        <w:rPr>
          <w:color w:val="231F20"/>
        </w:rPr>
        <w:t>работаете </w:t>
      </w:r>
      <w:r>
        <w:rPr>
          <w:color w:val="231F20"/>
          <w:spacing w:val="-2"/>
        </w:rPr>
        <w:t>аналитиком</w:t>
      </w:r>
      <w:r>
        <w:rPr>
          <w:color w:val="231F20"/>
          <w:spacing w:val="-10"/>
        </w:rPr>
        <w:t> </w:t>
      </w:r>
      <w:r>
        <w:rPr>
          <w:color w:val="231F20"/>
          <w:spacing w:val="-2"/>
        </w:rPr>
        <w:t>данных,</w:t>
      </w:r>
      <w:r>
        <w:rPr>
          <w:color w:val="231F20"/>
          <w:spacing w:val="-9"/>
        </w:rPr>
        <w:t> </w:t>
      </w:r>
      <w:r>
        <w:rPr>
          <w:color w:val="231F20"/>
          <w:spacing w:val="-2"/>
        </w:rPr>
        <w:t>то</w:t>
      </w:r>
      <w:r>
        <w:rPr>
          <w:color w:val="231F20"/>
          <w:spacing w:val="-9"/>
        </w:rPr>
        <w:t> </w:t>
      </w:r>
      <w:r>
        <w:rPr>
          <w:color w:val="231F20"/>
          <w:spacing w:val="-2"/>
        </w:rPr>
        <w:t>обычные</w:t>
      </w:r>
      <w:r>
        <w:rPr>
          <w:color w:val="231F20"/>
          <w:spacing w:val="-9"/>
        </w:rPr>
        <w:t> </w:t>
      </w:r>
      <w:r>
        <w:rPr>
          <w:color w:val="231F20"/>
          <w:spacing w:val="-2"/>
        </w:rPr>
        <w:t>вопросы</w:t>
      </w:r>
      <w:r>
        <w:rPr>
          <w:color w:val="231F20"/>
          <w:spacing w:val="-9"/>
        </w:rPr>
        <w:t> </w:t>
      </w:r>
      <w:r>
        <w:rPr>
          <w:color w:val="231F20"/>
          <w:spacing w:val="-2"/>
        </w:rPr>
        <w:t>о</w:t>
      </w:r>
      <w:r>
        <w:rPr>
          <w:color w:val="231F20"/>
          <w:spacing w:val="-9"/>
        </w:rPr>
        <w:t> </w:t>
      </w:r>
      <w:r>
        <w:rPr>
          <w:color w:val="231F20"/>
          <w:spacing w:val="-2"/>
        </w:rPr>
        <w:t>бизнесе,</w:t>
      </w:r>
      <w:r>
        <w:rPr>
          <w:color w:val="231F20"/>
          <w:spacing w:val="-9"/>
        </w:rPr>
        <w:t> </w:t>
      </w:r>
      <w:r>
        <w:rPr>
          <w:color w:val="231F20"/>
          <w:spacing w:val="-2"/>
        </w:rPr>
        <w:t>которые</w:t>
      </w:r>
      <w:r>
        <w:rPr>
          <w:color w:val="231F20"/>
          <w:spacing w:val="-9"/>
        </w:rPr>
        <w:t> </w:t>
      </w:r>
      <w:r>
        <w:rPr>
          <w:color w:val="231F20"/>
          <w:spacing w:val="-2"/>
        </w:rPr>
        <w:t>вам</w:t>
      </w:r>
      <w:r>
        <w:rPr>
          <w:color w:val="231F20"/>
          <w:spacing w:val="-9"/>
        </w:rPr>
        <w:t> </w:t>
      </w:r>
      <w:r>
        <w:rPr>
          <w:color w:val="231F20"/>
          <w:spacing w:val="-2"/>
        </w:rPr>
        <w:t>задают,</w:t>
      </w:r>
      <w:r>
        <w:rPr>
          <w:color w:val="231F20"/>
          <w:spacing w:val="-9"/>
        </w:rPr>
        <w:t> </w:t>
      </w:r>
      <w:r>
        <w:rPr>
          <w:color w:val="231F20"/>
          <w:spacing w:val="-2"/>
        </w:rPr>
        <w:t>необ- ходимо преобразовать в операторы SQL. После получения результатов запроса </w:t>
      </w:r>
      <w:r>
        <w:rPr>
          <w:color w:val="231F20"/>
        </w:rPr>
        <w:t>следует преобразовать их обратно в доступный для всех человеческий язык. Таков принцип работы.</w:t>
      </w:r>
    </w:p>
    <w:p>
      <w:pPr>
        <w:pStyle w:val="BodyText"/>
        <w:spacing w:before="46"/>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47" w:lineRule="auto" w:before="63"/>
        <w:ind w:left="425" w:right="0" w:firstLine="0"/>
        <w:jc w:val="left"/>
        <w:rPr>
          <w:rFonts w:ascii="Tahoma" w:hAnsi="Tahoma"/>
          <w:sz w:val="19"/>
        </w:rPr>
      </w:pPr>
      <w:r>
        <w:rPr>
          <w:rFonts w:ascii="Tahoma" w:hAnsi="Tahoma"/>
          <w:color w:val="231F20"/>
          <w:w w:val="105"/>
          <w:sz w:val="19"/>
        </w:rPr>
        <w:t>Если</w:t>
      </w:r>
      <w:r>
        <w:rPr>
          <w:rFonts w:ascii="Tahoma" w:hAnsi="Tahoma"/>
          <w:color w:val="231F20"/>
          <w:spacing w:val="-23"/>
          <w:w w:val="105"/>
          <w:sz w:val="19"/>
        </w:rPr>
        <w:t> </w:t>
      </w:r>
      <w:r>
        <w:rPr>
          <w:rFonts w:ascii="Tahoma" w:hAnsi="Tahoma"/>
          <w:color w:val="231F20"/>
          <w:w w:val="105"/>
          <w:sz w:val="19"/>
        </w:rPr>
        <w:t>у</w:t>
      </w:r>
      <w:r>
        <w:rPr>
          <w:rFonts w:ascii="Tahoma" w:hAnsi="Tahoma"/>
          <w:color w:val="231F20"/>
          <w:spacing w:val="-23"/>
          <w:w w:val="105"/>
          <w:sz w:val="19"/>
        </w:rPr>
        <w:t> </w:t>
      </w:r>
      <w:r>
        <w:rPr>
          <w:rFonts w:ascii="Tahoma" w:hAnsi="Tahoma"/>
          <w:color w:val="231F20"/>
          <w:w w:val="105"/>
          <w:sz w:val="19"/>
        </w:rPr>
        <w:t>вас</w:t>
      </w:r>
      <w:r>
        <w:rPr>
          <w:rFonts w:ascii="Tahoma" w:hAnsi="Tahoma"/>
          <w:color w:val="231F20"/>
          <w:spacing w:val="-23"/>
          <w:w w:val="105"/>
          <w:sz w:val="19"/>
        </w:rPr>
        <w:t> </w:t>
      </w:r>
      <w:r>
        <w:rPr>
          <w:rFonts w:ascii="Tahoma" w:hAnsi="Tahoma"/>
          <w:color w:val="231F20"/>
          <w:w w:val="105"/>
          <w:sz w:val="19"/>
        </w:rPr>
        <w:t>возникли</w:t>
      </w:r>
      <w:r>
        <w:rPr>
          <w:rFonts w:ascii="Tahoma" w:hAnsi="Tahoma"/>
          <w:color w:val="231F20"/>
          <w:spacing w:val="-23"/>
          <w:w w:val="105"/>
          <w:sz w:val="19"/>
        </w:rPr>
        <w:t> </w:t>
      </w:r>
      <w:r>
        <w:rPr>
          <w:rFonts w:ascii="Tahoma" w:hAnsi="Tahoma"/>
          <w:color w:val="231F20"/>
          <w:w w:val="105"/>
          <w:sz w:val="19"/>
        </w:rPr>
        <w:t>проблемы</w:t>
      </w:r>
      <w:r>
        <w:rPr>
          <w:rFonts w:ascii="Tahoma" w:hAnsi="Tahoma"/>
          <w:color w:val="231F20"/>
          <w:spacing w:val="-23"/>
          <w:w w:val="105"/>
          <w:sz w:val="19"/>
        </w:rPr>
        <w:t> </w:t>
      </w:r>
      <w:r>
        <w:rPr>
          <w:rFonts w:ascii="Tahoma" w:hAnsi="Tahoma"/>
          <w:color w:val="231F20"/>
          <w:w w:val="105"/>
          <w:sz w:val="19"/>
        </w:rPr>
        <w:t>с</w:t>
      </w:r>
      <w:r>
        <w:rPr>
          <w:rFonts w:ascii="Tahoma" w:hAnsi="Tahoma"/>
          <w:color w:val="231F20"/>
          <w:spacing w:val="-23"/>
          <w:w w:val="105"/>
          <w:sz w:val="19"/>
        </w:rPr>
        <w:t> </w:t>
      </w:r>
      <w:r>
        <w:rPr>
          <w:rFonts w:ascii="Tahoma" w:hAnsi="Tahoma"/>
          <w:color w:val="231F20"/>
          <w:w w:val="105"/>
          <w:sz w:val="19"/>
        </w:rPr>
        <w:t>запросом,</w:t>
      </w:r>
      <w:r>
        <w:rPr>
          <w:rFonts w:ascii="Tahoma" w:hAnsi="Tahoma"/>
          <w:color w:val="231F20"/>
          <w:spacing w:val="-29"/>
          <w:w w:val="105"/>
          <w:sz w:val="19"/>
        </w:rPr>
        <w:t> </w:t>
      </w:r>
      <w:r>
        <w:rPr>
          <w:rFonts w:ascii="Tahoma" w:hAnsi="Tahoma"/>
          <w:color w:val="231F20"/>
          <w:w w:val="105"/>
          <w:sz w:val="19"/>
        </w:rPr>
        <w:t>ответьте</w:t>
      </w:r>
      <w:r>
        <w:rPr>
          <w:rFonts w:ascii="Tahoma" w:hAnsi="Tahoma"/>
          <w:color w:val="231F20"/>
          <w:spacing w:val="-23"/>
          <w:w w:val="105"/>
          <w:sz w:val="19"/>
        </w:rPr>
        <w:t> </w:t>
      </w:r>
      <w:r>
        <w:rPr>
          <w:rFonts w:ascii="Tahoma" w:hAnsi="Tahoma"/>
          <w:color w:val="231F20"/>
          <w:w w:val="105"/>
          <w:sz w:val="19"/>
        </w:rPr>
        <w:t>на</w:t>
      </w:r>
      <w:r>
        <w:rPr>
          <w:rFonts w:ascii="Tahoma" w:hAnsi="Tahoma"/>
          <w:color w:val="231F20"/>
          <w:spacing w:val="-23"/>
          <w:w w:val="105"/>
          <w:sz w:val="19"/>
        </w:rPr>
        <w:t> </w:t>
      </w:r>
      <w:r>
        <w:rPr>
          <w:rFonts w:ascii="Tahoma" w:hAnsi="Tahoma"/>
          <w:color w:val="231F20"/>
          <w:w w:val="105"/>
          <w:sz w:val="19"/>
        </w:rPr>
        <w:t>пять</w:t>
      </w:r>
      <w:r>
        <w:rPr>
          <w:rFonts w:ascii="Tahoma" w:hAnsi="Tahoma"/>
          <w:color w:val="231F20"/>
          <w:spacing w:val="-23"/>
          <w:w w:val="105"/>
          <w:sz w:val="19"/>
        </w:rPr>
        <w:t> </w:t>
      </w:r>
      <w:r>
        <w:rPr>
          <w:rFonts w:ascii="Tahoma" w:hAnsi="Tahoma"/>
          <w:color w:val="231F20"/>
          <w:w w:val="105"/>
          <w:sz w:val="19"/>
        </w:rPr>
        <w:t>вопросов,</w:t>
      </w:r>
      <w:r>
        <w:rPr>
          <w:rFonts w:ascii="Tahoma" w:hAnsi="Tahoma"/>
          <w:color w:val="231F20"/>
          <w:spacing w:val="-29"/>
          <w:w w:val="105"/>
          <w:sz w:val="19"/>
        </w:rPr>
        <w:t> </w:t>
      </w:r>
      <w:r>
        <w:rPr>
          <w:rFonts w:ascii="Tahoma" w:hAnsi="Tahoma"/>
          <w:color w:val="231F20"/>
          <w:w w:val="105"/>
          <w:sz w:val="19"/>
        </w:rPr>
        <w:t>при- веденных выше.</w:t>
      </w:r>
      <w:r>
        <w:rPr>
          <w:rFonts w:ascii="Tahoma" w:hAnsi="Tahoma"/>
          <w:color w:val="231F20"/>
          <w:spacing w:val="-1"/>
          <w:w w:val="105"/>
          <w:sz w:val="19"/>
        </w:rPr>
        <w:t> </w:t>
      </w:r>
      <w:r>
        <w:rPr>
          <w:rFonts w:ascii="Tahoma" w:hAnsi="Tahoma"/>
          <w:color w:val="231F20"/>
          <w:w w:val="105"/>
          <w:sz w:val="19"/>
        </w:rPr>
        <w:t>И только потом пишите свой запрос.</w:t>
      </w:r>
    </w:p>
    <w:p>
      <w:pPr>
        <w:pStyle w:val="BodyText"/>
        <w:spacing w:before="123"/>
        <w:rPr>
          <w:rFonts w:ascii="Tahoma"/>
          <w:sz w:val="19"/>
        </w:rPr>
      </w:pPr>
    </w:p>
    <w:p>
      <w:pPr>
        <w:pStyle w:val="Heading4"/>
      </w:pPr>
      <w:r>
        <w:rPr>
          <w:color w:val="231F20"/>
          <w:w w:val="80"/>
        </w:rPr>
        <w:t>Пишем</w:t>
      </w:r>
      <w:r>
        <w:rPr>
          <w:color w:val="231F20"/>
          <w:spacing w:val="22"/>
        </w:rPr>
        <w:t> </w:t>
      </w:r>
      <w:r>
        <w:rPr>
          <w:color w:val="231F20"/>
          <w:w w:val="80"/>
        </w:rPr>
        <w:t>свой</w:t>
      </w:r>
      <w:r>
        <w:rPr>
          <w:color w:val="231F20"/>
          <w:spacing w:val="23"/>
        </w:rPr>
        <w:t> </w:t>
      </w:r>
      <w:r>
        <w:rPr>
          <w:color w:val="231F20"/>
          <w:w w:val="80"/>
        </w:rPr>
        <w:t>первый</w:t>
      </w:r>
      <w:r>
        <w:rPr>
          <w:color w:val="231F20"/>
          <w:spacing w:val="23"/>
        </w:rPr>
        <w:t> </w:t>
      </w:r>
      <w:r>
        <w:rPr>
          <w:color w:val="231F20"/>
          <w:spacing w:val="-2"/>
          <w:w w:val="80"/>
        </w:rPr>
        <w:t>запрос</w:t>
      </w:r>
    </w:p>
    <w:p>
      <w:pPr>
        <w:pStyle w:val="BodyText"/>
        <w:spacing w:line="252" w:lineRule="auto" w:before="174"/>
        <w:ind w:left="141" w:right="138"/>
        <w:jc w:val="both"/>
      </w:pPr>
      <w:r>
        <w:rPr>
          <w:color w:val="231F20"/>
        </w:rPr>
        <w:t>Чтобы написать свой первый запрос, используйте существующую вкладку Execute SQL (Выполнить SQL-запрос), обозначенную SQL 1, или откройте </w:t>
      </w:r>
      <w:r>
        <w:rPr>
          <w:color w:val="231F20"/>
          <w:spacing w:val="-2"/>
        </w:rPr>
        <w:t>новую</w:t>
      </w:r>
      <w:r>
        <w:rPr>
          <w:color w:val="231F20"/>
          <w:spacing w:val="-9"/>
        </w:rPr>
        <w:t> </w:t>
      </w:r>
      <w:r>
        <w:rPr>
          <w:color w:val="231F20"/>
          <w:spacing w:val="-2"/>
        </w:rPr>
        <w:t>вкладку</w:t>
      </w:r>
      <w:r>
        <w:rPr>
          <w:color w:val="231F20"/>
          <w:spacing w:val="-9"/>
        </w:rPr>
        <w:t> </w:t>
      </w:r>
      <w:r>
        <w:rPr>
          <w:color w:val="231F20"/>
          <w:spacing w:val="-2"/>
        </w:rPr>
        <w:t>панели</w:t>
      </w:r>
      <w:r>
        <w:rPr>
          <w:color w:val="231F20"/>
          <w:spacing w:val="-9"/>
        </w:rPr>
        <w:t> </w:t>
      </w:r>
      <w:r>
        <w:rPr>
          <w:color w:val="231F20"/>
          <w:spacing w:val="-2"/>
        </w:rPr>
        <w:t>запросов,</w:t>
      </w:r>
      <w:r>
        <w:rPr>
          <w:color w:val="231F20"/>
          <w:spacing w:val="-9"/>
        </w:rPr>
        <w:t> </w:t>
      </w:r>
      <w:r>
        <w:rPr>
          <w:color w:val="231F20"/>
          <w:spacing w:val="-2"/>
        </w:rPr>
        <w:t>как</w:t>
      </w:r>
      <w:r>
        <w:rPr>
          <w:color w:val="231F20"/>
          <w:spacing w:val="-9"/>
        </w:rPr>
        <w:t> </w:t>
      </w:r>
      <w:r>
        <w:rPr>
          <w:color w:val="231F20"/>
          <w:spacing w:val="-2"/>
        </w:rPr>
        <w:t>если</w:t>
      </w:r>
      <w:r>
        <w:rPr>
          <w:color w:val="231F20"/>
          <w:spacing w:val="-9"/>
        </w:rPr>
        <w:t> </w:t>
      </w:r>
      <w:r>
        <w:rPr>
          <w:color w:val="231F20"/>
          <w:spacing w:val="-2"/>
        </w:rPr>
        <w:t>бы</w:t>
      </w:r>
      <w:r>
        <w:rPr>
          <w:color w:val="231F20"/>
          <w:spacing w:val="-9"/>
        </w:rPr>
        <w:t> </w:t>
      </w:r>
      <w:r>
        <w:rPr>
          <w:color w:val="231F20"/>
          <w:spacing w:val="-2"/>
        </w:rPr>
        <w:t>вы</w:t>
      </w:r>
      <w:r>
        <w:rPr>
          <w:color w:val="231F20"/>
          <w:spacing w:val="-9"/>
        </w:rPr>
        <w:t> </w:t>
      </w:r>
      <w:r>
        <w:rPr>
          <w:color w:val="231F20"/>
          <w:spacing w:val="-2"/>
        </w:rPr>
        <w:t>открывали</w:t>
      </w:r>
      <w:r>
        <w:rPr>
          <w:color w:val="231F20"/>
          <w:spacing w:val="-9"/>
        </w:rPr>
        <w:t> </w:t>
      </w:r>
      <w:r>
        <w:rPr>
          <w:color w:val="231F20"/>
          <w:spacing w:val="-2"/>
        </w:rPr>
        <w:t>новую</w:t>
      </w:r>
      <w:r>
        <w:rPr>
          <w:color w:val="231F20"/>
          <w:spacing w:val="-9"/>
        </w:rPr>
        <w:t> </w:t>
      </w:r>
      <w:r>
        <w:rPr>
          <w:color w:val="231F20"/>
          <w:spacing w:val="-2"/>
        </w:rPr>
        <w:t>вкладку</w:t>
      </w:r>
      <w:r>
        <w:rPr>
          <w:color w:val="231F20"/>
          <w:spacing w:val="-9"/>
        </w:rPr>
        <w:t> </w:t>
      </w:r>
      <w:r>
        <w:rPr>
          <w:color w:val="231F20"/>
          <w:spacing w:val="-2"/>
        </w:rPr>
        <w:t>веб- </w:t>
      </w:r>
      <w:r>
        <w:rPr>
          <w:color w:val="231F20"/>
        </w:rPr>
        <w:t>браузера. Щелкните на значке Open Tab (Открыть вкладку) (рис. 34).</w:t>
      </w:r>
    </w:p>
    <w:p>
      <w:pPr>
        <w:pStyle w:val="BodyText"/>
        <w:spacing w:line="252" w:lineRule="auto" w:before="170"/>
        <w:ind w:left="141" w:right="139"/>
        <w:jc w:val="both"/>
      </w:pPr>
      <w:r>
        <w:rPr>
          <w:color w:val="231F20"/>
        </w:rPr>
        <w:t>Итак,</w:t>
      </w:r>
      <w:r>
        <w:rPr>
          <w:color w:val="231F20"/>
          <w:spacing w:val="-6"/>
        </w:rPr>
        <w:t> </w:t>
      </w:r>
      <w:r>
        <w:rPr>
          <w:color w:val="231F20"/>
        </w:rPr>
        <w:t>новая</w:t>
      </w:r>
      <w:r>
        <w:rPr>
          <w:color w:val="231F20"/>
          <w:spacing w:val="-6"/>
        </w:rPr>
        <w:t> </w:t>
      </w:r>
      <w:r>
        <w:rPr>
          <w:color w:val="231F20"/>
        </w:rPr>
        <w:t>панель</w:t>
      </w:r>
      <w:r>
        <w:rPr>
          <w:color w:val="231F20"/>
          <w:spacing w:val="-6"/>
        </w:rPr>
        <w:t> </w:t>
      </w:r>
      <w:r>
        <w:rPr>
          <w:color w:val="231F20"/>
        </w:rPr>
        <w:t>запросов</w:t>
      </w:r>
      <w:r>
        <w:rPr>
          <w:color w:val="231F20"/>
          <w:spacing w:val="-6"/>
        </w:rPr>
        <w:t> </w:t>
      </w:r>
      <w:r>
        <w:rPr>
          <w:color w:val="231F20"/>
        </w:rPr>
        <w:t>открыта!</w:t>
      </w:r>
      <w:r>
        <w:rPr>
          <w:color w:val="231F20"/>
          <w:spacing w:val="-6"/>
        </w:rPr>
        <w:t> </w:t>
      </w:r>
      <w:r>
        <w:rPr>
          <w:color w:val="231F20"/>
        </w:rPr>
        <w:t>В</w:t>
      </w:r>
      <w:r>
        <w:rPr>
          <w:color w:val="231F20"/>
          <w:spacing w:val="-6"/>
        </w:rPr>
        <w:t> </w:t>
      </w:r>
      <w:r>
        <w:rPr>
          <w:color w:val="231F20"/>
        </w:rPr>
        <w:t>первую</w:t>
      </w:r>
      <w:r>
        <w:rPr>
          <w:color w:val="231F20"/>
          <w:spacing w:val="-6"/>
        </w:rPr>
        <w:t> </w:t>
      </w:r>
      <w:r>
        <w:rPr>
          <w:color w:val="231F20"/>
        </w:rPr>
        <w:t>очередь</w:t>
      </w:r>
      <w:r>
        <w:rPr>
          <w:color w:val="231F20"/>
          <w:spacing w:val="-6"/>
        </w:rPr>
        <w:t> </w:t>
      </w:r>
      <w:r>
        <w:rPr>
          <w:color w:val="231F20"/>
        </w:rPr>
        <w:t>пишем</w:t>
      </w:r>
      <w:r>
        <w:rPr>
          <w:color w:val="231F20"/>
          <w:spacing w:val="-6"/>
        </w:rPr>
        <w:t> </w:t>
      </w:r>
      <w:r>
        <w:rPr>
          <w:color w:val="231F20"/>
        </w:rPr>
        <w:t>блок</w:t>
      </w:r>
      <w:r>
        <w:rPr>
          <w:color w:val="231F20"/>
          <w:spacing w:val="-6"/>
        </w:rPr>
        <w:t> </w:t>
      </w:r>
      <w:r>
        <w:rPr>
          <w:color w:val="231F20"/>
        </w:rPr>
        <w:t>коммен- </w:t>
      </w:r>
      <w:r>
        <w:rPr>
          <w:color w:val="231F20"/>
          <w:spacing w:val="-2"/>
        </w:rPr>
        <w:t>тариев:</w:t>
      </w:r>
    </w:p>
    <w:p>
      <w:pPr>
        <w:spacing w:before="192"/>
        <w:ind w:left="141" w:right="0" w:firstLine="0"/>
        <w:jc w:val="left"/>
        <w:rPr>
          <w:rFonts w:ascii="Consolas"/>
          <w:sz w:val="18"/>
        </w:rPr>
      </w:pPr>
      <w:r>
        <w:rPr>
          <w:rFonts w:ascii="Consolas"/>
          <w:color w:val="231F20"/>
          <w:spacing w:val="-5"/>
          <w:sz w:val="18"/>
        </w:rPr>
        <w:t>/*</w:t>
      </w:r>
    </w:p>
    <w:p>
      <w:pPr>
        <w:spacing w:line="244" w:lineRule="auto" w:before="5"/>
        <w:ind w:left="141" w:right="4733" w:firstLine="0"/>
        <w:jc w:val="left"/>
        <w:rPr>
          <w:rFonts w:ascii="Consolas" w:hAnsi="Consolas"/>
          <w:sz w:val="18"/>
        </w:rPr>
      </w:pPr>
      <w:r>
        <w:rPr>
          <w:rFonts w:ascii="Consolas" w:hAnsi="Consolas"/>
          <w:color w:val="231F20"/>
          <w:sz w:val="18"/>
        </w:rPr>
        <w:t>CREATED</w:t>
      </w:r>
      <w:r>
        <w:rPr>
          <w:rFonts w:ascii="Consolas" w:hAnsi="Consolas"/>
          <w:color w:val="231F20"/>
          <w:spacing w:val="-11"/>
          <w:sz w:val="18"/>
        </w:rPr>
        <w:t> </w:t>
      </w:r>
      <w:r>
        <w:rPr>
          <w:rFonts w:ascii="Consolas" w:hAnsi="Consolas"/>
          <w:color w:val="231F20"/>
          <w:sz w:val="18"/>
        </w:rPr>
        <w:t>BY:</w:t>
      </w:r>
      <w:r>
        <w:rPr>
          <w:rFonts w:ascii="Consolas" w:hAnsi="Consolas"/>
          <w:color w:val="231F20"/>
          <w:spacing w:val="-11"/>
          <w:sz w:val="18"/>
        </w:rPr>
        <w:t> </w:t>
      </w:r>
      <w:r>
        <w:rPr>
          <w:rFonts w:ascii="Consolas" w:hAnsi="Consolas"/>
          <w:color w:val="231F20"/>
          <w:sz w:val="18"/>
        </w:rPr>
        <w:t>&lt;ваше</w:t>
      </w:r>
      <w:r>
        <w:rPr>
          <w:rFonts w:ascii="Consolas" w:hAnsi="Consolas"/>
          <w:color w:val="231F20"/>
          <w:spacing w:val="-11"/>
          <w:sz w:val="18"/>
        </w:rPr>
        <w:t> </w:t>
      </w:r>
      <w:r>
        <w:rPr>
          <w:rFonts w:ascii="Consolas" w:hAnsi="Consolas"/>
          <w:color w:val="231F20"/>
          <w:sz w:val="18"/>
        </w:rPr>
        <w:t>имя&gt; CREATED ON: &lt;дата&gt;</w:t>
      </w:r>
    </w:p>
    <w:p>
      <w:pPr>
        <w:spacing w:before="2"/>
        <w:ind w:left="141" w:right="0" w:firstLine="0"/>
        <w:jc w:val="left"/>
        <w:rPr>
          <w:rFonts w:ascii="Consolas" w:hAnsi="Consolas"/>
          <w:sz w:val="18"/>
        </w:rPr>
      </w:pPr>
      <w:r>
        <w:rPr>
          <w:rFonts w:ascii="Consolas" w:hAnsi="Consolas"/>
          <w:color w:val="231F20"/>
          <w:sz w:val="18"/>
        </w:rPr>
        <w:t>DESCRIPTION: &lt;краткое описание запроса, например вопрос № </w:t>
      </w:r>
      <w:r>
        <w:rPr>
          <w:rFonts w:ascii="Consolas" w:hAnsi="Consolas"/>
          <w:color w:val="231F20"/>
          <w:spacing w:val="-5"/>
          <w:sz w:val="18"/>
        </w:rPr>
        <w:t>5&gt;</w:t>
      </w:r>
    </w:p>
    <w:p>
      <w:pPr>
        <w:spacing w:before="6"/>
        <w:ind w:left="141" w:right="0" w:firstLine="0"/>
        <w:jc w:val="left"/>
        <w:rPr>
          <w:rFonts w:ascii="Consolas"/>
          <w:sz w:val="18"/>
        </w:rPr>
      </w:pPr>
      <w:r>
        <w:rPr>
          <w:rFonts w:ascii="Consolas"/>
          <w:color w:val="231F20"/>
          <w:spacing w:val="-5"/>
          <w:sz w:val="18"/>
        </w:rPr>
        <w:t>*/</w:t>
      </w:r>
    </w:p>
    <w:p>
      <w:pPr>
        <w:spacing w:after="0"/>
        <w:jc w:val="left"/>
        <w:rPr>
          <w:rFonts w:ascii="Consolas"/>
          <w:sz w:val="18"/>
        </w:rPr>
        <w:sectPr>
          <w:pgSz w:w="9360" w:h="13210"/>
          <w:pgMar w:header="807" w:footer="0" w:top="1160" w:bottom="280" w:left="992" w:right="992"/>
        </w:sectPr>
      </w:pPr>
    </w:p>
    <w:p>
      <w:pPr>
        <w:pStyle w:val="BodyText"/>
        <w:rPr>
          <w:rFonts w:ascii="Consolas"/>
        </w:rPr>
      </w:pPr>
    </w:p>
    <w:p>
      <w:pPr>
        <w:pStyle w:val="BodyText"/>
        <w:spacing w:before="6" w:after="1"/>
        <w:rPr>
          <w:rFonts w:ascii="Consolas"/>
        </w:rPr>
      </w:pPr>
    </w:p>
    <w:p>
      <w:pPr>
        <w:pStyle w:val="BodyText"/>
        <w:ind w:left="141"/>
        <w:rPr>
          <w:rFonts w:ascii="Consolas"/>
        </w:rPr>
      </w:pPr>
      <w:r>
        <w:rPr>
          <w:rFonts w:ascii="Consolas"/>
        </w:rPr>
        <mc:AlternateContent>
          <mc:Choice Requires="wps">
            <w:drawing>
              <wp:inline distT="0" distB="0" distL="0" distR="0">
                <wp:extent cx="4497070" cy="2101850"/>
                <wp:effectExtent l="9525" t="0" r="0" b="3175"/>
                <wp:docPr id="504" name="Group 504"/>
                <wp:cNvGraphicFramePr>
                  <a:graphicFrameLocks/>
                </wp:cNvGraphicFramePr>
                <a:graphic>
                  <a:graphicData uri="http://schemas.microsoft.com/office/word/2010/wordprocessingGroup">
                    <wpg:wgp>
                      <wpg:cNvPr id="504" name="Group 504"/>
                      <wpg:cNvGrpSpPr/>
                      <wpg:grpSpPr>
                        <a:xfrm>
                          <a:off x="0" y="0"/>
                          <a:ext cx="4497070" cy="2101850"/>
                          <a:chExt cx="4497070" cy="2101850"/>
                        </a:xfrm>
                      </wpg:grpSpPr>
                      <pic:pic>
                        <pic:nvPicPr>
                          <pic:cNvPr id="505" name="Image 505"/>
                          <pic:cNvPicPr/>
                        </pic:nvPicPr>
                        <pic:blipFill>
                          <a:blip r:embed="rId212" cstate="print"/>
                          <a:stretch>
                            <a:fillRect/>
                          </a:stretch>
                        </pic:blipFill>
                        <pic:spPr>
                          <a:xfrm>
                            <a:off x="3301" y="3301"/>
                            <a:ext cx="4490021" cy="2094839"/>
                          </a:xfrm>
                          <a:prstGeom prst="rect">
                            <a:avLst/>
                          </a:prstGeom>
                        </pic:spPr>
                      </pic:pic>
                      <wps:wsp>
                        <wps:cNvPr id="506" name="Graphic 506"/>
                        <wps:cNvSpPr/>
                        <wps:spPr>
                          <a:xfrm>
                            <a:off x="129260" y="804405"/>
                            <a:ext cx="970915" cy="426720"/>
                          </a:xfrm>
                          <a:custGeom>
                            <a:avLst/>
                            <a:gdLst/>
                            <a:ahLst/>
                            <a:cxnLst/>
                            <a:rect l="l" t="t" r="r" b="b"/>
                            <a:pathLst>
                              <a:path w="970915" h="426720">
                                <a:moveTo>
                                  <a:pt x="970876" y="426643"/>
                                </a:moveTo>
                                <a:lnTo>
                                  <a:pt x="481850" y="426643"/>
                                </a:lnTo>
                                <a:lnTo>
                                  <a:pt x="481850" y="246329"/>
                                </a:lnTo>
                                <a:lnTo>
                                  <a:pt x="970876" y="246329"/>
                                </a:lnTo>
                                <a:lnTo>
                                  <a:pt x="970876" y="426643"/>
                                </a:lnTo>
                                <a:close/>
                              </a:path>
                              <a:path w="970915" h="426720">
                                <a:moveTo>
                                  <a:pt x="232689" y="180314"/>
                                </a:moveTo>
                                <a:lnTo>
                                  <a:pt x="0" y="180314"/>
                                </a:lnTo>
                                <a:lnTo>
                                  <a:pt x="0" y="0"/>
                                </a:lnTo>
                                <a:lnTo>
                                  <a:pt x="232689" y="0"/>
                                </a:lnTo>
                                <a:lnTo>
                                  <a:pt x="232689" y="180314"/>
                                </a:lnTo>
                                <a:close/>
                              </a:path>
                            </a:pathLst>
                          </a:custGeom>
                          <a:ln w="19799">
                            <a:solidFill>
                              <a:srgbClr val="231F20"/>
                            </a:solidFill>
                            <a:prstDash val="solid"/>
                          </a:ln>
                        </wps:spPr>
                        <wps:bodyPr wrap="square" lIns="0" tIns="0" rIns="0" bIns="0" rtlCol="0">
                          <a:prstTxWarp prst="textNoShape">
                            <a:avLst/>
                          </a:prstTxWarp>
                          <a:noAutofit/>
                        </wps:bodyPr>
                      </wps:wsp>
                      <wps:wsp>
                        <wps:cNvPr id="507" name="Graphic 507"/>
                        <wps:cNvSpPr/>
                        <wps:spPr>
                          <a:xfrm>
                            <a:off x="361950" y="894560"/>
                            <a:ext cx="1069340" cy="246379"/>
                          </a:xfrm>
                          <a:custGeom>
                            <a:avLst/>
                            <a:gdLst/>
                            <a:ahLst/>
                            <a:cxnLst/>
                            <a:rect l="l" t="t" r="r" b="b"/>
                            <a:pathLst>
                              <a:path w="1069340" h="246379">
                                <a:moveTo>
                                  <a:pt x="734885" y="246329"/>
                                </a:moveTo>
                                <a:lnTo>
                                  <a:pt x="1069327" y="246329"/>
                                </a:lnTo>
                              </a:path>
                              <a:path w="1069340" h="246379">
                                <a:moveTo>
                                  <a:pt x="0" y="0"/>
                                </a:moveTo>
                                <a:lnTo>
                                  <a:pt x="1069327" y="0"/>
                                </a:lnTo>
                              </a:path>
                            </a:pathLst>
                          </a:custGeom>
                          <a:ln w="13093">
                            <a:solidFill>
                              <a:srgbClr val="231F20"/>
                            </a:solidFill>
                            <a:prstDash val="solid"/>
                          </a:ln>
                        </wps:spPr>
                        <wps:bodyPr wrap="square" lIns="0" tIns="0" rIns="0" bIns="0" rtlCol="0">
                          <a:prstTxWarp prst="textNoShape">
                            <a:avLst/>
                          </a:prstTxWarp>
                          <a:noAutofit/>
                        </wps:bodyPr>
                      </wps:wsp>
                      <wps:wsp>
                        <wps:cNvPr id="508" name="Textbox 508"/>
                        <wps:cNvSpPr txBox="1"/>
                        <wps:spPr>
                          <a:xfrm>
                            <a:off x="3301" y="3301"/>
                            <a:ext cx="4490085" cy="2094864"/>
                          </a:xfrm>
                          <a:prstGeom prst="rect">
                            <a:avLst/>
                          </a:prstGeom>
                          <a:ln w="6603">
                            <a:solidFill>
                              <a:srgbClr val="939598"/>
                            </a:solidFill>
                            <a:prstDash val="solid"/>
                          </a:ln>
                        </wps:spPr>
                        <wps:txbx>
                          <w:txbxContent>
                            <w:p>
                              <w:pPr>
                                <w:spacing w:line="240" w:lineRule="auto" w:before="0"/>
                                <w:rPr>
                                  <w:rFonts w:ascii="Consolas"/>
                                  <w:sz w:val="20"/>
                                </w:rPr>
                              </w:pPr>
                            </w:p>
                            <w:p>
                              <w:pPr>
                                <w:spacing w:line="240" w:lineRule="auto" w:before="0"/>
                                <w:rPr>
                                  <w:rFonts w:ascii="Consolas"/>
                                  <w:sz w:val="20"/>
                                </w:rPr>
                              </w:pPr>
                            </w:p>
                            <w:p>
                              <w:pPr>
                                <w:spacing w:line="240" w:lineRule="auto" w:before="0"/>
                                <w:rPr>
                                  <w:rFonts w:ascii="Consolas"/>
                                  <w:sz w:val="20"/>
                                </w:rPr>
                              </w:pPr>
                            </w:p>
                            <w:p>
                              <w:pPr>
                                <w:spacing w:line="240" w:lineRule="auto" w:before="0"/>
                                <w:rPr>
                                  <w:rFonts w:ascii="Consolas"/>
                                  <w:sz w:val="20"/>
                                </w:rPr>
                              </w:pPr>
                            </w:p>
                            <w:p>
                              <w:pPr>
                                <w:spacing w:line="240" w:lineRule="auto" w:before="105"/>
                                <w:rPr>
                                  <w:rFonts w:ascii="Consolas"/>
                                  <w:sz w:val="20"/>
                                </w:rPr>
                              </w:pPr>
                            </w:p>
                            <w:p>
                              <w:pPr>
                                <w:spacing w:line="374" w:lineRule="auto" w:before="0"/>
                                <w:ind w:left="2315" w:right="1986" w:firstLine="0"/>
                                <w:jc w:val="left"/>
                                <w:rPr>
                                  <w:rFonts w:ascii="Tahoma" w:hAnsi="Tahoma"/>
                                  <w:b/>
                                  <w:sz w:val="20"/>
                                </w:rPr>
                              </w:pPr>
                              <w:r>
                                <w:rPr>
                                  <w:rFonts w:ascii="Tahoma" w:hAnsi="Tahoma"/>
                                  <w:b/>
                                  <w:color w:val="231F20"/>
                                  <w:w w:val="105"/>
                                  <w:sz w:val="20"/>
                                </w:rPr>
                                <w:t>КНОПКА</w:t>
                              </w:r>
                              <w:r>
                                <w:rPr>
                                  <w:rFonts w:ascii="Tahoma" w:hAnsi="Tahoma"/>
                                  <w:b/>
                                  <w:color w:val="231F20"/>
                                  <w:spacing w:val="-16"/>
                                  <w:w w:val="105"/>
                                  <w:sz w:val="20"/>
                                </w:rPr>
                                <w:t> </w:t>
                              </w:r>
                              <w:r>
                                <w:rPr>
                                  <w:rFonts w:ascii="Tahoma" w:hAnsi="Tahoma"/>
                                  <w:b/>
                                  <w:color w:val="231F20"/>
                                  <w:w w:val="105"/>
                                  <w:sz w:val="20"/>
                                </w:rPr>
                                <w:t>OPEN</w:t>
                              </w:r>
                              <w:r>
                                <w:rPr>
                                  <w:rFonts w:ascii="Tahoma" w:hAnsi="Tahoma"/>
                                  <w:b/>
                                  <w:color w:val="231F20"/>
                                  <w:spacing w:val="-16"/>
                                  <w:w w:val="105"/>
                                  <w:sz w:val="20"/>
                                </w:rPr>
                                <w:t> </w:t>
                              </w:r>
                              <w:r>
                                <w:rPr>
                                  <w:rFonts w:ascii="Tahoma" w:hAnsi="Tahoma"/>
                                  <w:b/>
                                  <w:color w:val="231F20"/>
                                  <w:w w:val="105"/>
                                  <w:sz w:val="20"/>
                                </w:rPr>
                                <w:t>TAB НОВАЯ ВКЛАДКА</w:t>
                              </w:r>
                            </w:p>
                          </w:txbxContent>
                        </wps:txbx>
                        <wps:bodyPr wrap="square" lIns="0" tIns="0" rIns="0" bIns="0" rtlCol="0">
                          <a:noAutofit/>
                        </wps:bodyPr>
                      </wps:wsp>
                    </wpg:wgp>
                  </a:graphicData>
                </a:graphic>
              </wp:inline>
            </w:drawing>
          </mc:Choice>
          <mc:Fallback>
            <w:pict>
              <v:group style="width:354.1pt;height:165.5pt;mso-position-horizontal-relative:char;mso-position-vertical-relative:line" id="docshapegroup425" coordorigin="0,0" coordsize="7082,3310">
                <v:shape style="position:absolute;left:5;top:5;width:7071;height:3299" type="#_x0000_t75" id="docshape426" stroked="false">
                  <v:imagedata r:id="rId212" o:title=""/>
                </v:shape>
                <v:shape style="position:absolute;left:203;top:1266;width:1529;height:672" id="docshape427" coordorigin="204,1267" coordsize="1529,672" path="m1733,1939l962,1939,962,1655,1733,1655,1733,1939xm570,1551l204,1551,204,1267,570,1267,570,1551xe" filled="false" stroked="true" strokeweight="1.559pt" strokecolor="#231f20">
                  <v:path arrowok="t"/>
                  <v:stroke dashstyle="solid"/>
                </v:shape>
                <v:shape style="position:absolute;left:570;top:1408;width:1684;height:388" id="docshape428" coordorigin="570,1409" coordsize="1684,388" path="m1727,1797l2254,1797m570,1409l2254,1409e" filled="false" stroked="true" strokeweight="1.031pt" strokecolor="#231f20">
                  <v:path arrowok="t"/>
                  <v:stroke dashstyle="solid"/>
                </v:shape>
                <v:shape style="position:absolute;left:5;top:5;width:7071;height:3299" type="#_x0000_t202" id="docshape429" filled="false" stroked="true" strokeweight=".52pt" strokecolor="#939598">
                  <v:textbox inset="0,0,0,0">
                    <w:txbxContent>
                      <w:p>
                        <w:pPr>
                          <w:spacing w:line="240" w:lineRule="auto" w:before="0"/>
                          <w:rPr>
                            <w:rFonts w:ascii="Consolas"/>
                            <w:sz w:val="20"/>
                          </w:rPr>
                        </w:pPr>
                      </w:p>
                      <w:p>
                        <w:pPr>
                          <w:spacing w:line="240" w:lineRule="auto" w:before="0"/>
                          <w:rPr>
                            <w:rFonts w:ascii="Consolas"/>
                            <w:sz w:val="20"/>
                          </w:rPr>
                        </w:pPr>
                      </w:p>
                      <w:p>
                        <w:pPr>
                          <w:spacing w:line="240" w:lineRule="auto" w:before="0"/>
                          <w:rPr>
                            <w:rFonts w:ascii="Consolas"/>
                            <w:sz w:val="20"/>
                          </w:rPr>
                        </w:pPr>
                      </w:p>
                      <w:p>
                        <w:pPr>
                          <w:spacing w:line="240" w:lineRule="auto" w:before="0"/>
                          <w:rPr>
                            <w:rFonts w:ascii="Consolas"/>
                            <w:sz w:val="20"/>
                          </w:rPr>
                        </w:pPr>
                      </w:p>
                      <w:p>
                        <w:pPr>
                          <w:spacing w:line="240" w:lineRule="auto" w:before="105"/>
                          <w:rPr>
                            <w:rFonts w:ascii="Consolas"/>
                            <w:sz w:val="20"/>
                          </w:rPr>
                        </w:pPr>
                      </w:p>
                      <w:p>
                        <w:pPr>
                          <w:spacing w:line="374" w:lineRule="auto" w:before="0"/>
                          <w:ind w:left="2315" w:right="1986" w:firstLine="0"/>
                          <w:jc w:val="left"/>
                          <w:rPr>
                            <w:rFonts w:ascii="Tahoma" w:hAnsi="Tahoma"/>
                            <w:b/>
                            <w:sz w:val="20"/>
                          </w:rPr>
                        </w:pPr>
                        <w:r>
                          <w:rPr>
                            <w:rFonts w:ascii="Tahoma" w:hAnsi="Tahoma"/>
                            <w:b/>
                            <w:color w:val="231F20"/>
                            <w:w w:val="105"/>
                            <w:sz w:val="20"/>
                          </w:rPr>
                          <w:t>КНОПКА</w:t>
                        </w:r>
                        <w:r>
                          <w:rPr>
                            <w:rFonts w:ascii="Tahoma" w:hAnsi="Tahoma"/>
                            <w:b/>
                            <w:color w:val="231F20"/>
                            <w:spacing w:val="-16"/>
                            <w:w w:val="105"/>
                            <w:sz w:val="20"/>
                          </w:rPr>
                          <w:t> </w:t>
                        </w:r>
                        <w:r>
                          <w:rPr>
                            <w:rFonts w:ascii="Tahoma" w:hAnsi="Tahoma"/>
                            <w:b/>
                            <w:color w:val="231F20"/>
                            <w:w w:val="105"/>
                            <w:sz w:val="20"/>
                          </w:rPr>
                          <w:t>OPEN</w:t>
                        </w:r>
                        <w:r>
                          <w:rPr>
                            <w:rFonts w:ascii="Tahoma" w:hAnsi="Tahoma"/>
                            <w:b/>
                            <w:color w:val="231F20"/>
                            <w:spacing w:val="-16"/>
                            <w:w w:val="105"/>
                            <w:sz w:val="20"/>
                          </w:rPr>
                          <w:t> </w:t>
                        </w:r>
                        <w:r>
                          <w:rPr>
                            <w:rFonts w:ascii="Tahoma" w:hAnsi="Tahoma"/>
                            <w:b/>
                            <w:color w:val="231F20"/>
                            <w:w w:val="105"/>
                            <w:sz w:val="20"/>
                          </w:rPr>
                          <w:t>TAB НОВАЯ ВКЛАДКА</w:t>
                        </w:r>
                      </w:p>
                    </w:txbxContent>
                  </v:textbox>
                  <v:stroke dashstyle="solid"/>
                  <w10:wrap type="none"/>
                </v:shape>
              </v:group>
            </w:pict>
          </mc:Fallback>
        </mc:AlternateContent>
      </w:r>
      <w:r>
        <w:rPr>
          <w:rFonts w:ascii="Consolas"/>
        </w:rPr>
      </w:r>
    </w:p>
    <w:p>
      <w:pPr>
        <w:spacing w:before="113"/>
        <w:ind w:left="141" w:right="0" w:firstLine="0"/>
        <w:jc w:val="both"/>
        <w:rPr>
          <w:rFonts w:ascii="Tahoma" w:hAnsi="Tahoma"/>
          <w:b/>
          <w:sz w:val="20"/>
        </w:rPr>
      </w:pPr>
      <w:r>
        <w:rPr>
          <w:rFonts w:ascii="Tahoma" w:hAnsi="Tahoma"/>
          <w:b/>
          <w:color w:val="231F20"/>
          <w:w w:val="90"/>
          <w:sz w:val="20"/>
        </w:rPr>
        <w:t>Рис.</w:t>
      </w:r>
      <w:r>
        <w:rPr>
          <w:rFonts w:ascii="Tahoma" w:hAnsi="Tahoma"/>
          <w:b/>
          <w:color w:val="231F20"/>
          <w:spacing w:val="-5"/>
          <w:sz w:val="20"/>
        </w:rPr>
        <w:t> 34</w:t>
      </w:r>
    </w:p>
    <w:p>
      <w:pPr>
        <w:pStyle w:val="BodyText"/>
        <w:spacing w:before="146"/>
        <w:rPr>
          <w:rFonts w:ascii="Tahoma"/>
          <w:b/>
        </w:rPr>
      </w:pPr>
    </w:p>
    <w:p>
      <w:pPr>
        <w:pStyle w:val="BodyText"/>
        <w:spacing w:line="256" w:lineRule="auto"/>
        <w:ind w:left="141" w:right="133"/>
        <w:jc w:val="both"/>
      </w:pPr>
      <w:r>
        <w:rPr>
          <w:color w:val="231F20"/>
        </w:rPr>
        <w:t>Закончив</w:t>
      </w:r>
      <w:r>
        <w:rPr>
          <w:color w:val="231F20"/>
          <w:spacing w:val="-9"/>
        </w:rPr>
        <w:t> </w:t>
      </w:r>
      <w:r>
        <w:rPr>
          <w:color w:val="231F20"/>
        </w:rPr>
        <w:t>блок</w:t>
      </w:r>
      <w:r>
        <w:rPr>
          <w:color w:val="231F20"/>
          <w:spacing w:val="-9"/>
        </w:rPr>
        <w:t> </w:t>
      </w:r>
      <w:r>
        <w:rPr>
          <w:color w:val="231F20"/>
        </w:rPr>
        <w:t>комментариев,</w:t>
      </w:r>
      <w:r>
        <w:rPr>
          <w:color w:val="231F20"/>
          <w:spacing w:val="-9"/>
        </w:rPr>
        <w:t> </w:t>
      </w:r>
      <w:r>
        <w:rPr>
          <w:color w:val="231F20"/>
        </w:rPr>
        <w:t>займемся</w:t>
      </w:r>
      <w:r>
        <w:rPr>
          <w:color w:val="231F20"/>
          <w:spacing w:val="-9"/>
        </w:rPr>
        <w:t> </w:t>
      </w:r>
      <w:r>
        <w:rPr>
          <w:color w:val="231F20"/>
        </w:rPr>
        <w:t>написанием</w:t>
      </w:r>
      <w:r>
        <w:rPr>
          <w:color w:val="231F20"/>
          <w:spacing w:val="-9"/>
        </w:rPr>
        <w:t> </w:t>
      </w:r>
      <w:r>
        <w:rPr>
          <w:color w:val="231F20"/>
        </w:rPr>
        <w:t>запроса</w:t>
      </w:r>
      <w:r>
        <w:rPr>
          <w:color w:val="231F20"/>
          <w:spacing w:val="-9"/>
        </w:rPr>
        <w:t> </w:t>
      </w:r>
      <w:r>
        <w:rPr>
          <w:color w:val="231F20"/>
        </w:rPr>
        <w:t>SQL.</w:t>
      </w:r>
      <w:r>
        <w:rPr>
          <w:color w:val="231F20"/>
          <w:spacing w:val="-9"/>
        </w:rPr>
        <w:t> </w:t>
      </w:r>
      <w:r>
        <w:rPr>
          <w:color w:val="231F20"/>
        </w:rPr>
        <w:t>Для</w:t>
      </w:r>
      <w:r>
        <w:rPr>
          <w:color w:val="231F20"/>
          <w:spacing w:val="-9"/>
        </w:rPr>
        <w:t> </w:t>
      </w:r>
      <w:r>
        <w:rPr>
          <w:color w:val="231F20"/>
        </w:rPr>
        <w:t>запроса нам</w:t>
      </w:r>
      <w:r>
        <w:rPr>
          <w:color w:val="231F20"/>
          <w:spacing w:val="-3"/>
        </w:rPr>
        <w:t> </w:t>
      </w:r>
      <w:r>
        <w:rPr>
          <w:color w:val="231F20"/>
        </w:rPr>
        <w:t>необходим</w:t>
      </w:r>
      <w:r>
        <w:rPr>
          <w:color w:val="231F20"/>
          <w:spacing w:val="-3"/>
        </w:rPr>
        <w:t> </w:t>
      </w:r>
      <w:r>
        <w:rPr>
          <w:color w:val="231F20"/>
        </w:rPr>
        <w:t>понятный</w:t>
      </w:r>
      <w:r>
        <w:rPr>
          <w:color w:val="231F20"/>
          <w:spacing w:val="-3"/>
        </w:rPr>
        <w:t> </w:t>
      </w:r>
      <w:r>
        <w:rPr>
          <w:color w:val="231F20"/>
        </w:rPr>
        <w:t>вопрос.</w:t>
      </w:r>
      <w:r>
        <w:rPr>
          <w:color w:val="231F20"/>
          <w:spacing w:val="-3"/>
        </w:rPr>
        <w:t> </w:t>
      </w:r>
      <w:r>
        <w:rPr>
          <w:color w:val="231F20"/>
        </w:rPr>
        <w:t>В</w:t>
      </w:r>
      <w:r>
        <w:rPr>
          <w:color w:val="231F20"/>
          <w:spacing w:val="-3"/>
        </w:rPr>
        <w:t> </w:t>
      </w:r>
      <w:r>
        <w:rPr>
          <w:color w:val="231F20"/>
        </w:rPr>
        <w:t>главе</w:t>
      </w:r>
      <w:r>
        <w:rPr>
          <w:color w:val="231F20"/>
          <w:spacing w:val="-3"/>
        </w:rPr>
        <w:t> </w:t>
      </w:r>
      <w:r>
        <w:rPr>
          <w:color w:val="231F20"/>
        </w:rPr>
        <w:t>2</w:t>
      </w:r>
      <w:r>
        <w:rPr>
          <w:color w:val="231F20"/>
          <w:spacing w:val="-3"/>
        </w:rPr>
        <w:t> </w:t>
      </w:r>
      <w:r>
        <w:rPr>
          <w:color w:val="231F20"/>
        </w:rPr>
        <w:t>мы</w:t>
      </w:r>
      <w:r>
        <w:rPr>
          <w:color w:val="231F20"/>
          <w:spacing w:val="-3"/>
        </w:rPr>
        <w:t> </w:t>
      </w:r>
      <w:r>
        <w:rPr>
          <w:color w:val="231F20"/>
        </w:rPr>
        <w:t>рассмотрели</w:t>
      </w:r>
      <w:r>
        <w:rPr>
          <w:color w:val="231F20"/>
          <w:spacing w:val="-3"/>
        </w:rPr>
        <w:t> </w:t>
      </w:r>
      <w:r>
        <w:rPr>
          <w:color w:val="231F20"/>
        </w:rPr>
        <w:t>пример</w:t>
      </w:r>
      <w:r>
        <w:rPr>
          <w:color w:val="231F20"/>
          <w:spacing w:val="-3"/>
        </w:rPr>
        <w:t> </w:t>
      </w:r>
      <w:r>
        <w:rPr>
          <w:color w:val="231F20"/>
        </w:rPr>
        <w:t>рабочего сценария</w:t>
      </w:r>
      <w:r>
        <w:rPr>
          <w:color w:val="231F20"/>
          <w:spacing w:val="-10"/>
        </w:rPr>
        <w:t> </w:t>
      </w:r>
      <w:r>
        <w:rPr>
          <w:color w:val="231F20"/>
        </w:rPr>
        <w:t>для</w:t>
      </w:r>
      <w:r>
        <w:rPr>
          <w:color w:val="231F20"/>
          <w:spacing w:val="-10"/>
        </w:rPr>
        <w:t> </w:t>
      </w:r>
      <w:r>
        <w:rPr>
          <w:color w:val="231F20"/>
        </w:rPr>
        <w:t>нашей</w:t>
      </w:r>
      <w:r>
        <w:rPr>
          <w:color w:val="231F20"/>
          <w:spacing w:val="-10"/>
        </w:rPr>
        <w:t> </w:t>
      </w:r>
      <w:r>
        <w:rPr>
          <w:color w:val="231F20"/>
        </w:rPr>
        <w:t>книги:</w:t>
      </w:r>
      <w:r>
        <w:rPr>
          <w:color w:val="231F20"/>
          <w:spacing w:val="-10"/>
        </w:rPr>
        <w:t> </w:t>
      </w:r>
      <w:r>
        <w:rPr>
          <w:color w:val="231F20"/>
        </w:rPr>
        <w:t>вы</w:t>
      </w:r>
      <w:r>
        <w:rPr>
          <w:color w:val="231F20"/>
          <w:spacing w:val="-10"/>
        </w:rPr>
        <w:t> </w:t>
      </w:r>
      <w:r>
        <w:rPr>
          <w:color w:val="231F20"/>
        </w:rPr>
        <w:t>аналитик</w:t>
      </w:r>
      <w:r>
        <w:rPr>
          <w:color w:val="231F20"/>
          <w:spacing w:val="-10"/>
        </w:rPr>
        <w:t> </w:t>
      </w:r>
      <w:r>
        <w:rPr>
          <w:color w:val="231F20"/>
        </w:rPr>
        <w:t>данных</w:t>
      </w:r>
      <w:r>
        <w:rPr>
          <w:color w:val="231F20"/>
          <w:spacing w:val="-10"/>
        </w:rPr>
        <w:t> </w:t>
      </w:r>
      <w:r>
        <w:rPr>
          <w:color w:val="231F20"/>
        </w:rPr>
        <w:t>компании</w:t>
      </w:r>
      <w:r>
        <w:rPr>
          <w:color w:val="231F20"/>
          <w:spacing w:val="-10"/>
        </w:rPr>
        <w:t> </w:t>
      </w:r>
      <w:r>
        <w:rPr>
          <w:color w:val="231F20"/>
        </w:rPr>
        <w:t>sTunes.</w:t>
      </w:r>
      <w:r>
        <w:rPr>
          <w:color w:val="231F20"/>
          <w:spacing w:val="-10"/>
        </w:rPr>
        <w:t> </w:t>
      </w:r>
      <w:r>
        <w:rPr>
          <w:color w:val="231F20"/>
        </w:rPr>
        <w:t>Как</w:t>
      </w:r>
      <w:r>
        <w:rPr>
          <w:color w:val="231F20"/>
          <w:spacing w:val="-10"/>
        </w:rPr>
        <w:t> </w:t>
      </w:r>
      <w:r>
        <w:rPr>
          <w:color w:val="231F20"/>
        </w:rPr>
        <w:t>вы</w:t>
      </w:r>
      <w:r>
        <w:rPr>
          <w:color w:val="231F20"/>
          <w:spacing w:val="-10"/>
        </w:rPr>
        <w:t> </w:t>
      </w:r>
      <w:r>
        <w:rPr>
          <w:color w:val="231F20"/>
        </w:rPr>
        <w:t>уже знаете из главы 3, компания sTunes специализируется на онлайн-продажах музыкальной продукции и имеет цифровую библиотеку исполнителей, тре- ков и альбомов, а также список клиентов, которые приобрели музыкальные произведения. Предположим, служба поддержки sTunes желает разослать новую рекламу всем своим клиентам. В этом случае службе поддержки кли- ентов</w:t>
      </w:r>
      <w:r>
        <w:rPr>
          <w:color w:val="231F20"/>
          <w:spacing w:val="-2"/>
        </w:rPr>
        <w:t> </w:t>
      </w:r>
      <w:r>
        <w:rPr>
          <w:color w:val="231F20"/>
        </w:rPr>
        <w:t>необходимо</w:t>
      </w:r>
      <w:r>
        <w:rPr>
          <w:color w:val="231F20"/>
          <w:spacing w:val="-2"/>
        </w:rPr>
        <w:t> </w:t>
      </w:r>
      <w:r>
        <w:rPr>
          <w:color w:val="231F20"/>
        </w:rPr>
        <w:t>знать,</w:t>
      </w:r>
      <w:r>
        <w:rPr>
          <w:color w:val="231F20"/>
          <w:spacing w:val="-2"/>
        </w:rPr>
        <w:t> </w:t>
      </w:r>
      <w:r>
        <w:rPr>
          <w:color w:val="231F20"/>
        </w:rPr>
        <w:t>обновлен</w:t>
      </w:r>
      <w:r>
        <w:rPr>
          <w:color w:val="231F20"/>
          <w:spacing w:val="-2"/>
        </w:rPr>
        <w:t> </w:t>
      </w:r>
      <w:r>
        <w:rPr>
          <w:color w:val="231F20"/>
        </w:rPr>
        <w:t>ли</w:t>
      </w:r>
      <w:r>
        <w:rPr>
          <w:color w:val="231F20"/>
          <w:spacing w:val="-2"/>
        </w:rPr>
        <w:t> </w:t>
      </w:r>
      <w:r>
        <w:rPr>
          <w:color w:val="231F20"/>
        </w:rPr>
        <w:t>список</w:t>
      </w:r>
      <w:r>
        <w:rPr>
          <w:color w:val="231F20"/>
          <w:spacing w:val="-2"/>
        </w:rPr>
        <w:t> </w:t>
      </w:r>
      <w:r>
        <w:rPr>
          <w:color w:val="231F20"/>
        </w:rPr>
        <w:t>клиентских</w:t>
      </w:r>
      <w:r>
        <w:rPr>
          <w:color w:val="231F20"/>
          <w:spacing w:val="-2"/>
        </w:rPr>
        <w:t> </w:t>
      </w:r>
      <w:r>
        <w:rPr>
          <w:color w:val="231F20"/>
        </w:rPr>
        <w:t>контактов,</w:t>
      </w:r>
      <w:r>
        <w:rPr>
          <w:color w:val="231F20"/>
          <w:spacing w:val="-2"/>
        </w:rPr>
        <w:t> </w:t>
      </w:r>
      <w:r>
        <w:rPr>
          <w:color w:val="231F20"/>
        </w:rPr>
        <w:t>поэтому они наверняка поинтересуются, можем ли мы дать им полный список имен, фамилий и адресов электронной почты клиентов (если имеются) из </w:t>
      </w:r>
      <w:r>
        <w:rPr>
          <w:color w:val="231F20"/>
        </w:rPr>
        <w:t>базы данных.</w:t>
      </w:r>
      <w:r>
        <w:rPr>
          <w:color w:val="231F20"/>
          <w:spacing w:val="-6"/>
        </w:rPr>
        <w:t> </w:t>
      </w:r>
      <w:r>
        <w:rPr>
          <w:color w:val="231F20"/>
        </w:rPr>
        <w:t>Как</w:t>
      </w:r>
      <w:r>
        <w:rPr>
          <w:color w:val="231F20"/>
          <w:spacing w:val="-6"/>
        </w:rPr>
        <w:t> </w:t>
      </w:r>
      <w:r>
        <w:rPr>
          <w:color w:val="231F20"/>
        </w:rPr>
        <w:t>мы</w:t>
      </w:r>
      <w:r>
        <w:rPr>
          <w:color w:val="231F20"/>
          <w:spacing w:val="-6"/>
        </w:rPr>
        <w:t> </w:t>
      </w:r>
      <w:r>
        <w:rPr>
          <w:color w:val="231F20"/>
        </w:rPr>
        <w:t>ответим</w:t>
      </w:r>
      <w:r>
        <w:rPr>
          <w:color w:val="231F20"/>
          <w:spacing w:val="-6"/>
        </w:rPr>
        <w:t> </w:t>
      </w:r>
      <w:r>
        <w:rPr>
          <w:color w:val="231F20"/>
        </w:rPr>
        <w:t>на</w:t>
      </w:r>
      <w:r>
        <w:rPr>
          <w:color w:val="231F20"/>
          <w:spacing w:val="-6"/>
        </w:rPr>
        <w:t> </w:t>
      </w:r>
      <w:r>
        <w:rPr>
          <w:color w:val="231F20"/>
        </w:rPr>
        <w:t>этот</w:t>
      </w:r>
      <w:r>
        <w:rPr>
          <w:color w:val="231F20"/>
          <w:spacing w:val="-6"/>
        </w:rPr>
        <w:t> </w:t>
      </w:r>
      <w:r>
        <w:rPr>
          <w:color w:val="231F20"/>
        </w:rPr>
        <w:t>вопрос?</w:t>
      </w:r>
      <w:r>
        <w:rPr>
          <w:color w:val="231F20"/>
          <w:spacing w:val="-6"/>
        </w:rPr>
        <w:t> </w:t>
      </w:r>
      <w:r>
        <w:rPr>
          <w:color w:val="231F20"/>
        </w:rPr>
        <w:t>Вернемся</w:t>
      </w:r>
      <w:r>
        <w:rPr>
          <w:color w:val="231F20"/>
          <w:spacing w:val="-6"/>
        </w:rPr>
        <w:t> </w:t>
      </w:r>
      <w:r>
        <w:rPr>
          <w:color w:val="231F20"/>
        </w:rPr>
        <w:t>к</w:t>
      </w:r>
      <w:r>
        <w:rPr>
          <w:color w:val="231F20"/>
          <w:spacing w:val="-5"/>
        </w:rPr>
        <w:t> </w:t>
      </w:r>
      <w:r>
        <w:rPr>
          <w:color w:val="231F20"/>
        </w:rPr>
        <w:t>пяти</w:t>
      </w:r>
      <w:r>
        <w:rPr>
          <w:color w:val="231F20"/>
          <w:spacing w:val="-6"/>
        </w:rPr>
        <w:t> </w:t>
      </w:r>
      <w:r>
        <w:rPr>
          <w:color w:val="231F20"/>
        </w:rPr>
        <w:t>базовым</w:t>
      </w:r>
      <w:r>
        <w:rPr>
          <w:color w:val="231F20"/>
          <w:spacing w:val="-6"/>
        </w:rPr>
        <w:t> </w:t>
      </w:r>
      <w:r>
        <w:rPr>
          <w:color w:val="231F20"/>
        </w:rPr>
        <w:t>моментам, которые следует учитывать при составлении запроса и о которых речь шла ранее в этой главе.</w:t>
      </w:r>
    </w:p>
    <w:p>
      <w:pPr>
        <w:numPr>
          <w:ilvl w:val="0"/>
          <w:numId w:val="17"/>
        </w:numPr>
        <w:tabs>
          <w:tab w:pos="423" w:val="left" w:leader="none"/>
        </w:tabs>
        <w:spacing w:before="233"/>
        <w:ind w:left="423" w:right="0" w:hanging="282"/>
        <w:jc w:val="both"/>
        <w:rPr>
          <w:b/>
          <w:sz w:val="20"/>
        </w:rPr>
      </w:pPr>
      <w:r>
        <w:rPr>
          <w:b/>
          <w:color w:val="231F20"/>
          <w:spacing w:val="-4"/>
          <w:sz w:val="20"/>
        </w:rPr>
        <w:t>С</w:t>
      </w:r>
      <w:r>
        <w:rPr>
          <w:b/>
          <w:color w:val="231F20"/>
          <w:spacing w:val="-5"/>
          <w:sz w:val="20"/>
        </w:rPr>
        <w:t> </w:t>
      </w:r>
      <w:r>
        <w:rPr>
          <w:b/>
          <w:color w:val="231F20"/>
          <w:spacing w:val="-4"/>
          <w:sz w:val="20"/>
        </w:rPr>
        <w:t>какой</w:t>
      </w:r>
      <w:r>
        <w:rPr>
          <w:b/>
          <w:color w:val="231F20"/>
          <w:spacing w:val="-5"/>
          <w:sz w:val="20"/>
        </w:rPr>
        <w:t> </w:t>
      </w:r>
      <w:r>
        <w:rPr>
          <w:b/>
          <w:color w:val="231F20"/>
          <w:spacing w:val="-4"/>
          <w:sz w:val="20"/>
        </w:rPr>
        <w:t>базой данных</w:t>
      </w:r>
      <w:r>
        <w:rPr>
          <w:b/>
          <w:color w:val="231F20"/>
          <w:spacing w:val="-5"/>
          <w:sz w:val="20"/>
        </w:rPr>
        <w:t> </w:t>
      </w:r>
      <w:r>
        <w:rPr>
          <w:b/>
          <w:color w:val="231F20"/>
          <w:spacing w:val="-4"/>
          <w:sz w:val="20"/>
        </w:rPr>
        <w:t>мы</w:t>
      </w:r>
      <w:r>
        <w:rPr>
          <w:b/>
          <w:color w:val="231F20"/>
          <w:spacing w:val="-5"/>
          <w:sz w:val="20"/>
        </w:rPr>
        <w:t> </w:t>
      </w:r>
      <w:r>
        <w:rPr>
          <w:b/>
          <w:color w:val="231F20"/>
          <w:spacing w:val="-4"/>
          <w:sz w:val="20"/>
        </w:rPr>
        <w:t>работаем?</w:t>
      </w:r>
    </w:p>
    <w:p>
      <w:pPr>
        <w:pStyle w:val="BodyText"/>
        <w:spacing w:line="256" w:lineRule="auto" w:before="72"/>
        <w:ind w:left="425" w:right="137"/>
        <w:jc w:val="both"/>
      </w:pPr>
      <w:r>
        <w:rPr>
          <w:color w:val="231F20"/>
          <w:spacing w:val="-2"/>
        </w:rPr>
        <w:t>В</w:t>
      </w:r>
      <w:r>
        <w:rPr>
          <w:color w:val="231F20"/>
          <w:spacing w:val="-8"/>
        </w:rPr>
        <w:t> </w:t>
      </w:r>
      <w:r>
        <w:rPr>
          <w:color w:val="231F20"/>
          <w:spacing w:val="-2"/>
        </w:rPr>
        <w:t>этом</w:t>
      </w:r>
      <w:r>
        <w:rPr>
          <w:color w:val="231F20"/>
          <w:spacing w:val="-9"/>
        </w:rPr>
        <w:t> </w:t>
      </w:r>
      <w:r>
        <w:rPr>
          <w:color w:val="231F20"/>
          <w:spacing w:val="-2"/>
        </w:rPr>
        <w:t>случае</w:t>
      </w:r>
      <w:r>
        <w:rPr>
          <w:color w:val="231F20"/>
          <w:spacing w:val="-9"/>
        </w:rPr>
        <w:t> </w:t>
      </w:r>
      <w:r>
        <w:rPr>
          <w:color w:val="231F20"/>
          <w:spacing w:val="-2"/>
        </w:rPr>
        <w:t>мы</w:t>
      </w:r>
      <w:r>
        <w:rPr>
          <w:color w:val="231F20"/>
          <w:spacing w:val="-9"/>
        </w:rPr>
        <w:t> </w:t>
      </w:r>
      <w:r>
        <w:rPr>
          <w:color w:val="231F20"/>
          <w:spacing w:val="-2"/>
        </w:rPr>
        <w:t>будем</w:t>
      </w:r>
      <w:r>
        <w:rPr>
          <w:color w:val="231F20"/>
          <w:spacing w:val="-9"/>
        </w:rPr>
        <w:t> </w:t>
      </w:r>
      <w:r>
        <w:rPr>
          <w:color w:val="231F20"/>
          <w:spacing w:val="-2"/>
        </w:rPr>
        <w:t>работать</w:t>
      </w:r>
      <w:r>
        <w:rPr>
          <w:color w:val="231F20"/>
          <w:spacing w:val="-9"/>
        </w:rPr>
        <w:t> </w:t>
      </w:r>
      <w:r>
        <w:rPr>
          <w:color w:val="231F20"/>
          <w:spacing w:val="-2"/>
        </w:rPr>
        <w:t>только</w:t>
      </w:r>
      <w:r>
        <w:rPr>
          <w:color w:val="231F20"/>
          <w:spacing w:val="-8"/>
        </w:rPr>
        <w:t> </w:t>
      </w:r>
      <w:r>
        <w:rPr>
          <w:color w:val="231F20"/>
          <w:spacing w:val="-2"/>
        </w:rPr>
        <w:t>с</w:t>
      </w:r>
      <w:r>
        <w:rPr>
          <w:color w:val="231F20"/>
          <w:spacing w:val="-10"/>
        </w:rPr>
        <w:t> </w:t>
      </w:r>
      <w:r>
        <w:rPr>
          <w:color w:val="231F20"/>
          <w:spacing w:val="-2"/>
        </w:rPr>
        <w:t>одной</w:t>
      </w:r>
      <w:r>
        <w:rPr>
          <w:color w:val="231F20"/>
          <w:spacing w:val="-7"/>
        </w:rPr>
        <w:t> </w:t>
      </w:r>
      <w:r>
        <w:rPr>
          <w:color w:val="231F20"/>
          <w:spacing w:val="-2"/>
        </w:rPr>
        <w:t>базой</w:t>
      </w:r>
      <w:r>
        <w:rPr>
          <w:color w:val="231F20"/>
          <w:spacing w:val="-9"/>
        </w:rPr>
        <w:t> </w:t>
      </w:r>
      <w:r>
        <w:rPr>
          <w:color w:val="231F20"/>
          <w:spacing w:val="-2"/>
        </w:rPr>
        <w:t>данных.</w:t>
      </w:r>
      <w:r>
        <w:rPr>
          <w:color w:val="231F20"/>
          <w:spacing w:val="-9"/>
        </w:rPr>
        <w:t> </w:t>
      </w:r>
      <w:r>
        <w:rPr>
          <w:color w:val="231F20"/>
          <w:spacing w:val="-2"/>
        </w:rPr>
        <w:t>База</w:t>
      </w:r>
      <w:r>
        <w:rPr>
          <w:color w:val="231F20"/>
          <w:spacing w:val="-9"/>
        </w:rPr>
        <w:t> </w:t>
      </w:r>
      <w:r>
        <w:rPr>
          <w:color w:val="231F20"/>
          <w:spacing w:val="-2"/>
        </w:rPr>
        <w:t>данных </w:t>
      </w:r>
      <w:r>
        <w:rPr>
          <w:color w:val="231F20"/>
        </w:rPr>
        <w:t>sTunes уже должна быть открыта в DB Browser. Если вы после </w:t>
      </w:r>
      <w:r>
        <w:rPr>
          <w:color w:val="231F20"/>
        </w:rPr>
        <w:t>изучения главы 3 закрыли браузер, откройте снова его, а также файл базы данных </w:t>
      </w:r>
      <w:r>
        <w:rPr>
          <w:color w:val="231F20"/>
          <w:spacing w:val="-2"/>
        </w:rPr>
        <w:t>sTunes.</w:t>
      </w:r>
    </w:p>
    <w:p>
      <w:pPr>
        <w:numPr>
          <w:ilvl w:val="0"/>
          <w:numId w:val="17"/>
        </w:numPr>
        <w:tabs>
          <w:tab w:pos="423" w:val="left" w:leader="none"/>
        </w:tabs>
        <w:spacing w:before="156"/>
        <w:ind w:left="423" w:right="0" w:hanging="282"/>
        <w:jc w:val="both"/>
        <w:rPr>
          <w:b/>
          <w:sz w:val="20"/>
        </w:rPr>
      </w:pPr>
      <w:r>
        <w:rPr>
          <w:b/>
          <w:color w:val="231F20"/>
          <w:spacing w:val="-6"/>
          <w:sz w:val="20"/>
        </w:rPr>
        <w:t>Из</w:t>
      </w:r>
      <w:r>
        <w:rPr>
          <w:b/>
          <w:color w:val="231F20"/>
          <w:spacing w:val="-5"/>
          <w:sz w:val="20"/>
        </w:rPr>
        <w:t> </w:t>
      </w:r>
      <w:r>
        <w:rPr>
          <w:b/>
          <w:color w:val="231F20"/>
          <w:spacing w:val="-6"/>
          <w:sz w:val="20"/>
        </w:rPr>
        <w:t>какой</w:t>
      </w:r>
      <w:r>
        <w:rPr>
          <w:b/>
          <w:color w:val="231F20"/>
          <w:spacing w:val="-4"/>
          <w:sz w:val="20"/>
        </w:rPr>
        <w:t> </w:t>
      </w:r>
      <w:r>
        <w:rPr>
          <w:b/>
          <w:color w:val="231F20"/>
          <w:spacing w:val="-6"/>
          <w:sz w:val="20"/>
        </w:rPr>
        <w:t>таблицы</w:t>
      </w:r>
      <w:r>
        <w:rPr>
          <w:b/>
          <w:color w:val="231F20"/>
          <w:spacing w:val="-4"/>
          <w:sz w:val="20"/>
        </w:rPr>
        <w:t> </w:t>
      </w:r>
      <w:r>
        <w:rPr>
          <w:b/>
          <w:color w:val="231F20"/>
          <w:spacing w:val="-6"/>
          <w:sz w:val="20"/>
        </w:rPr>
        <w:t>в</w:t>
      </w:r>
      <w:r>
        <w:rPr>
          <w:b/>
          <w:color w:val="231F20"/>
          <w:spacing w:val="-5"/>
          <w:sz w:val="20"/>
        </w:rPr>
        <w:t> </w:t>
      </w:r>
      <w:r>
        <w:rPr>
          <w:b/>
          <w:color w:val="231F20"/>
          <w:spacing w:val="-6"/>
          <w:sz w:val="20"/>
        </w:rPr>
        <w:t>этой</w:t>
      </w:r>
      <w:r>
        <w:rPr>
          <w:b/>
          <w:color w:val="231F20"/>
          <w:spacing w:val="-4"/>
          <w:sz w:val="20"/>
        </w:rPr>
        <w:t> </w:t>
      </w:r>
      <w:r>
        <w:rPr>
          <w:b/>
          <w:color w:val="231F20"/>
          <w:spacing w:val="-6"/>
          <w:sz w:val="20"/>
        </w:rPr>
        <w:t>базе</w:t>
      </w:r>
      <w:r>
        <w:rPr>
          <w:b/>
          <w:color w:val="231F20"/>
          <w:spacing w:val="-5"/>
          <w:sz w:val="20"/>
        </w:rPr>
        <w:t> </w:t>
      </w:r>
      <w:r>
        <w:rPr>
          <w:b/>
          <w:color w:val="231F20"/>
          <w:spacing w:val="-6"/>
          <w:sz w:val="20"/>
        </w:rPr>
        <w:t>данных</w:t>
      </w:r>
      <w:r>
        <w:rPr>
          <w:b/>
          <w:color w:val="231F20"/>
          <w:spacing w:val="-4"/>
          <w:sz w:val="20"/>
        </w:rPr>
        <w:t> </w:t>
      </w:r>
      <w:r>
        <w:rPr>
          <w:b/>
          <w:color w:val="231F20"/>
          <w:spacing w:val="-6"/>
          <w:sz w:val="20"/>
        </w:rPr>
        <w:t>нам</w:t>
      </w:r>
      <w:r>
        <w:rPr>
          <w:b/>
          <w:color w:val="231F20"/>
          <w:spacing w:val="-4"/>
          <w:sz w:val="20"/>
        </w:rPr>
        <w:t> </w:t>
      </w:r>
      <w:r>
        <w:rPr>
          <w:b/>
          <w:color w:val="231F20"/>
          <w:spacing w:val="-6"/>
          <w:sz w:val="20"/>
        </w:rPr>
        <w:t>необходимо</w:t>
      </w:r>
      <w:r>
        <w:rPr>
          <w:b/>
          <w:color w:val="231F20"/>
          <w:spacing w:val="-5"/>
          <w:sz w:val="20"/>
        </w:rPr>
        <w:t> </w:t>
      </w:r>
      <w:r>
        <w:rPr>
          <w:b/>
          <w:color w:val="231F20"/>
          <w:spacing w:val="-6"/>
          <w:sz w:val="20"/>
        </w:rPr>
        <w:t>извлечь</w:t>
      </w:r>
      <w:r>
        <w:rPr>
          <w:b/>
          <w:color w:val="231F20"/>
          <w:spacing w:val="-4"/>
          <w:sz w:val="20"/>
        </w:rPr>
        <w:t> </w:t>
      </w:r>
      <w:r>
        <w:rPr>
          <w:b/>
          <w:color w:val="231F20"/>
          <w:spacing w:val="-6"/>
          <w:sz w:val="20"/>
        </w:rPr>
        <w:t>данные?</w:t>
      </w:r>
    </w:p>
    <w:p>
      <w:pPr>
        <w:pStyle w:val="BodyText"/>
        <w:spacing w:line="256" w:lineRule="auto" w:before="73"/>
        <w:ind w:left="425" w:right="139"/>
        <w:jc w:val="both"/>
      </w:pPr>
      <w:r>
        <w:rPr>
          <w:color w:val="231F20"/>
          <w:spacing w:val="-2"/>
        </w:rPr>
        <w:t>Нам необходимо получить информацию о клиентах. Просматривая </w:t>
      </w:r>
      <w:r>
        <w:rPr>
          <w:color w:val="231F20"/>
          <w:spacing w:val="-2"/>
        </w:rPr>
        <w:t>вкладку Database</w:t>
      </w:r>
      <w:r>
        <w:rPr>
          <w:color w:val="231F20"/>
          <w:spacing w:val="-8"/>
        </w:rPr>
        <w:t> </w:t>
      </w:r>
      <w:r>
        <w:rPr>
          <w:color w:val="231F20"/>
          <w:spacing w:val="-2"/>
        </w:rPr>
        <w:t>Structure</w:t>
      </w:r>
      <w:r>
        <w:rPr>
          <w:color w:val="231F20"/>
          <w:spacing w:val="-8"/>
        </w:rPr>
        <w:t> </w:t>
      </w:r>
      <w:r>
        <w:rPr>
          <w:color w:val="231F20"/>
          <w:spacing w:val="-2"/>
        </w:rPr>
        <w:t>(Структура</w:t>
      </w:r>
      <w:r>
        <w:rPr>
          <w:color w:val="231F20"/>
          <w:spacing w:val="-8"/>
        </w:rPr>
        <w:t> </w:t>
      </w:r>
      <w:r>
        <w:rPr>
          <w:color w:val="231F20"/>
          <w:spacing w:val="-2"/>
        </w:rPr>
        <w:t>базы</w:t>
      </w:r>
      <w:r>
        <w:rPr>
          <w:color w:val="231F20"/>
          <w:spacing w:val="-8"/>
        </w:rPr>
        <w:t> </w:t>
      </w:r>
      <w:r>
        <w:rPr>
          <w:color w:val="231F20"/>
          <w:spacing w:val="-2"/>
        </w:rPr>
        <w:t>данных),</w:t>
      </w:r>
      <w:r>
        <w:rPr>
          <w:color w:val="231F20"/>
          <w:spacing w:val="-8"/>
        </w:rPr>
        <w:t> </w:t>
      </w:r>
      <w:r>
        <w:rPr>
          <w:color w:val="231F20"/>
          <w:spacing w:val="-2"/>
        </w:rPr>
        <w:t>мы</w:t>
      </w:r>
      <w:r>
        <w:rPr>
          <w:color w:val="231F20"/>
          <w:spacing w:val="-8"/>
        </w:rPr>
        <w:t> </w:t>
      </w:r>
      <w:r>
        <w:rPr>
          <w:color w:val="231F20"/>
          <w:spacing w:val="-2"/>
        </w:rPr>
        <w:t>видим,</w:t>
      </w:r>
      <w:r>
        <w:rPr>
          <w:color w:val="231F20"/>
          <w:spacing w:val="-8"/>
        </w:rPr>
        <w:t> </w:t>
      </w:r>
      <w:r>
        <w:rPr>
          <w:color w:val="231F20"/>
          <w:spacing w:val="-2"/>
        </w:rPr>
        <w:t>что</w:t>
      </w:r>
      <w:r>
        <w:rPr>
          <w:color w:val="231F20"/>
          <w:spacing w:val="-8"/>
        </w:rPr>
        <w:t> </w:t>
      </w:r>
      <w:r>
        <w:rPr>
          <w:color w:val="231F20"/>
          <w:spacing w:val="-2"/>
        </w:rPr>
        <w:t>у</w:t>
      </w:r>
      <w:r>
        <w:rPr>
          <w:color w:val="231F20"/>
          <w:spacing w:val="-3"/>
        </w:rPr>
        <w:t> </w:t>
      </w:r>
      <w:r>
        <w:rPr>
          <w:color w:val="231F20"/>
          <w:spacing w:val="-2"/>
        </w:rPr>
        <w:t>нас</w:t>
      </w:r>
      <w:r>
        <w:rPr>
          <w:color w:val="231F20"/>
          <w:spacing w:val="-8"/>
        </w:rPr>
        <w:t> </w:t>
      </w:r>
      <w:r>
        <w:rPr>
          <w:color w:val="231F20"/>
          <w:spacing w:val="-2"/>
        </w:rPr>
        <w:t>есть</w:t>
      </w:r>
      <w:r>
        <w:rPr>
          <w:color w:val="231F20"/>
          <w:spacing w:val="-8"/>
        </w:rPr>
        <w:t> </w:t>
      </w:r>
      <w:r>
        <w:rPr>
          <w:color w:val="231F20"/>
          <w:spacing w:val="-2"/>
        </w:rPr>
        <w:t>табли- </w:t>
      </w:r>
      <w:r>
        <w:rPr>
          <w:color w:val="231F20"/>
        </w:rPr>
        <w:t>ца с именем </w:t>
      </w:r>
      <w:r>
        <w:rPr>
          <w:rFonts w:ascii="Consolas" w:hAnsi="Consolas"/>
          <w:color w:val="231F20"/>
          <w:sz w:val="18"/>
        </w:rPr>
        <w:t>customers (клиенты)</w:t>
      </w:r>
      <w:r>
        <w:rPr>
          <w:color w:val="231F20"/>
        </w:rPr>
        <w:t>. Это то, что нам нужно!</w:t>
      </w:r>
    </w:p>
    <w:p>
      <w:pPr>
        <w:pStyle w:val="BodyText"/>
        <w:spacing w:after="0" w:line="256" w:lineRule="auto"/>
        <w:jc w:val="both"/>
        <w:sectPr>
          <w:headerReference w:type="default" r:id="rId210"/>
          <w:headerReference w:type="even" r:id="rId211"/>
          <w:pgSz w:w="9360" w:h="13210"/>
          <w:pgMar w:header="807" w:footer="0" w:top="1160" w:bottom="280" w:left="992" w:right="992"/>
          <w:pgNumType w:start="59"/>
        </w:sectPr>
      </w:pPr>
    </w:p>
    <w:p>
      <w:pPr>
        <w:pStyle w:val="BodyText"/>
        <w:spacing w:before="206"/>
      </w:pPr>
    </w:p>
    <w:p>
      <w:pPr>
        <w:numPr>
          <w:ilvl w:val="0"/>
          <w:numId w:val="17"/>
        </w:numPr>
        <w:tabs>
          <w:tab w:pos="423" w:val="left" w:leader="none"/>
        </w:tabs>
        <w:spacing w:before="1"/>
        <w:ind w:left="423" w:right="0" w:hanging="282"/>
        <w:jc w:val="both"/>
        <w:rPr>
          <w:b/>
          <w:sz w:val="20"/>
        </w:rPr>
      </w:pPr>
      <w:r>
        <w:rPr>
          <w:b/>
          <w:color w:val="231F20"/>
          <w:spacing w:val="-6"/>
          <w:sz w:val="20"/>
        </w:rPr>
        <w:t>Какие</w:t>
      </w:r>
      <w:r>
        <w:rPr>
          <w:b/>
          <w:color w:val="231F20"/>
          <w:spacing w:val="-2"/>
          <w:sz w:val="20"/>
        </w:rPr>
        <w:t> </w:t>
      </w:r>
      <w:r>
        <w:rPr>
          <w:b/>
          <w:color w:val="231F20"/>
          <w:spacing w:val="-6"/>
          <w:sz w:val="20"/>
        </w:rPr>
        <w:t>поля</w:t>
      </w:r>
      <w:r>
        <w:rPr>
          <w:b/>
          <w:color w:val="231F20"/>
          <w:spacing w:val="-1"/>
          <w:sz w:val="20"/>
        </w:rPr>
        <w:t> </w:t>
      </w:r>
      <w:r>
        <w:rPr>
          <w:b/>
          <w:color w:val="231F20"/>
          <w:spacing w:val="-6"/>
          <w:sz w:val="20"/>
        </w:rPr>
        <w:t>в</w:t>
      </w:r>
      <w:r>
        <w:rPr>
          <w:b/>
          <w:color w:val="231F20"/>
          <w:spacing w:val="-1"/>
          <w:sz w:val="20"/>
        </w:rPr>
        <w:t> </w:t>
      </w:r>
      <w:r>
        <w:rPr>
          <w:b/>
          <w:color w:val="231F20"/>
          <w:spacing w:val="-6"/>
          <w:sz w:val="20"/>
        </w:rPr>
        <w:t>этой</w:t>
      </w:r>
      <w:r>
        <w:rPr>
          <w:b/>
          <w:color w:val="231F20"/>
          <w:spacing w:val="-1"/>
          <w:sz w:val="20"/>
        </w:rPr>
        <w:t> </w:t>
      </w:r>
      <w:r>
        <w:rPr>
          <w:b/>
          <w:color w:val="231F20"/>
          <w:spacing w:val="-6"/>
          <w:sz w:val="20"/>
        </w:rPr>
        <w:t>таблице</w:t>
      </w:r>
      <w:r>
        <w:rPr>
          <w:b/>
          <w:color w:val="231F20"/>
          <w:spacing w:val="-1"/>
          <w:sz w:val="20"/>
        </w:rPr>
        <w:t> </w:t>
      </w:r>
      <w:r>
        <w:rPr>
          <w:b/>
          <w:color w:val="231F20"/>
          <w:spacing w:val="-6"/>
          <w:sz w:val="20"/>
        </w:rPr>
        <w:t>нас</w:t>
      </w:r>
      <w:r>
        <w:rPr>
          <w:b/>
          <w:color w:val="231F20"/>
          <w:spacing w:val="-1"/>
          <w:sz w:val="20"/>
        </w:rPr>
        <w:t> </w:t>
      </w:r>
      <w:r>
        <w:rPr>
          <w:b/>
          <w:color w:val="231F20"/>
          <w:spacing w:val="-6"/>
          <w:sz w:val="20"/>
        </w:rPr>
        <w:t>интересуют?</w:t>
      </w:r>
    </w:p>
    <w:p>
      <w:pPr>
        <w:pStyle w:val="BodyText"/>
        <w:spacing w:line="254" w:lineRule="auto" w:before="70"/>
        <w:ind w:left="425" w:right="139"/>
        <w:jc w:val="both"/>
      </w:pPr>
      <w:r>
        <w:rPr>
          <w:color w:val="231F20"/>
        </w:rPr>
        <w:t>Ответить на этот вопрос можно, заглянув во вкладку Browse Data (Про- смотр данных). Щелкните на этой вкладке и в раскрывающемся меню вы- берите</w:t>
      </w:r>
      <w:r>
        <w:rPr>
          <w:color w:val="231F20"/>
          <w:spacing w:val="-12"/>
        </w:rPr>
        <w:t> </w:t>
      </w:r>
      <w:r>
        <w:rPr>
          <w:color w:val="231F20"/>
        </w:rPr>
        <w:t>таблицу</w:t>
      </w:r>
      <w:r>
        <w:rPr>
          <w:color w:val="231F20"/>
          <w:spacing w:val="-4"/>
        </w:rPr>
        <w:t> </w:t>
      </w:r>
      <w:r>
        <w:rPr>
          <w:rFonts w:ascii="Consolas" w:hAnsi="Consolas"/>
          <w:color w:val="231F20"/>
          <w:sz w:val="18"/>
        </w:rPr>
        <w:t>customers</w:t>
      </w:r>
      <w:r>
        <w:rPr>
          <w:rFonts w:ascii="Consolas" w:hAnsi="Consolas"/>
          <w:color w:val="231F20"/>
          <w:spacing w:val="-25"/>
          <w:sz w:val="18"/>
        </w:rPr>
        <w:t> </w:t>
      </w:r>
      <w:r>
        <w:rPr>
          <w:color w:val="231F20"/>
        </w:rPr>
        <w:t>— таблица содержит поля для имени, фамилии и электронной почты.</w:t>
      </w:r>
    </w:p>
    <w:p>
      <w:pPr>
        <w:numPr>
          <w:ilvl w:val="0"/>
          <w:numId w:val="17"/>
        </w:numPr>
        <w:tabs>
          <w:tab w:pos="423" w:val="left" w:leader="none"/>
          <w:tab w:pos="425" w:val="left" w:leader="none"/>
        </w:tabs>
        <w:spacing w:line="244" w:lineRule="auto" w:before="185"/>
        <w:ind w:left="425" w:right="139" w:hanging="284"/>
        <w:jc w:val="both"/>
        <w:rPr>
          <w:b/>
          <w:sz w:val="20"/>
        </w:rPr>
      </w:pPr>
      <w:r>
        <w:rPr>
          <w:b/>
          <w:color w:val="231F20"/>
          <w:spacing w:val="-4"/>
          <w:sz w:val="20"/>
        </w:rPr>
        <w:t>Хотим</w:t>
      </w:r>
      <w:r>
        <w:rPr>
          <w:b/>
          <w:color w:val="231F20"/>
          <w:spacing w:val="-6"/>
          <w:sz w:val="20"/>
        </w:rPr>
        <w:t> </w:t>
      </w:r>
      <w:r>
        <w:rPr>
          <w:b/>
          <w:color w:val="231F20"/>
          <w:spacing w:val="-4"/>
          <w:sz w:val="20"/>
        </w:rPr>
        <w:t>ли</w:t>
      </w:r>
      <w:r>
        <w:rPr>
          <w:b/>
          <w:color w:val="231F20"/>
          <w:spacing w:val="-6"/>
          <w:sz w:val="20"/>
        </w:rPr>
        <w:t> </w:t>
      </w:r>
      <w:r>
        <w:rPr>
          <w:b/>
          <w:color w:val="231F20"/>
          <w:spacing w:val="-4"/>
          <w:sz w:val="20"/>
        </w:rPr>
        <w:t>мы</w:t>
      </w:r>
      <w:r>
        <w:rPr>
          <w:b/>
          <w:color w:val="231F20"/>
          <w:spacing w:val="-6"/>
          <w:sz w:val="20"/>
        </w:rPr>
        <w:t> </w:t>
      </w:r>
      <w:r>
        <w:rPr>
          <w:b/>
          <w:color w:val="231F20"/>
          <w:spacing w:val="-4"/>
          <w:sz w:val="20"/>
        </w:rPr>
        <w:t>исключить</w:t>
      </w:r>
      <w:r>
        <w:rPr>
          <w:b/>
          <w:color w:val="231F20"/>
          <w:spacing w:val="-6"/>
          <w:sz w:val="20"/>
        </w:rPr>
        <w:t> </w:t>
      </w:r>
      <w:r>
        <w:rPr>
          <w:b/>
          <w:color w:val="231F20"/>
          <w:spacing w:val="-4"/>
          <w:sz w:val="20"/>
        </w:rPr>
        <w:t>какие-либо</w:t>
      </w:r>
      <w:r>
        <w:rPr>
          <w:b/>
          <w:color w:val="231F20"/>
          <w:spacing w:val="-6"/>
          <w:sz w:val="20"/>
        </w:rPr>
        <w:t> </w:t>
      </w:r>
      <w:r>
        <w:rPr>
          <w:b/>
          <w:color w:val="231F20"/>
          <w:spacing w:val="-4"/>
          <w:sz w:val="20"/>
        </w:rPr>
        <w:t>данные,</w:t>
      </w:r>
      <w:r>
        <w:rPr>
          <w:b/>
          <w:color w:val="231F20"/>
          <w:spacing w:val="-6"/>
          <w:sz w:val="20"/>
        </w:rPr>
        <w:t> </w:t>
      </w:r>
      <w:r>
        <w:rPr>
          <w:b/>
          <w:color w:val="231F20"/>
          <w:spacing w:val="-4"/>
          <w:sz w:val="20"/>
        </w:rPr>
        <w:t>отфильтровать</w:t>
      </w:r>
      <w:r>
        <w:rPr>
          <w:b/>
          <w:color w:val="231F20"/>
          <w:spacing w:val="-6"/>
          <w:sz w:val="20"/>
        </w:rPr>
        <w:t> </w:t>
      </w:r>
      <w:r>
        <w:rPr>
          <w:b/>
          <w:color w:val="231F20"/>
          <w:spacing w:val="-4"/>
          <w:sz w:val="20"/>
        </w:rPr>
        <w:t>или</w:t>
      </w:r>
      <w:r>
        <w:rPr>
          <w:b/>
          <w:color w:val="231F20"/>
          <w:spacing w:val="-6"/>
          <w:sz w:val="20"/>
        </w:rPr>
        <w:t> </w:t>
      </w:r>
      <w:r>
        <w:rPr>
          <w:b/>
          <w:color w:val="231F20"/>
          <w:spacing w:val="-4"/>
          <w:sz w:val="20"/>
        </w:rPr>
        <w:t>исклю-</w:t>
      </w:r>
      <w:r>
        <w:rPr>
          <w:b/>
          <w:color w:val="231F20"/>
          <w:spacing w:val="-2"/>
          <w:sz w:val="20"/>
        </w:rPr>
        <w:t> чить</w:t>
      </w:r>
      <w:r>
        <w:rPr>
          <w:b/>
          <w:color w:val="231F20"/>
          <w:spacing w:val="-10"/>
          <w:sz w:val="20"/>
        </w:rPr>
        <w:t> </w:t>
      </w:r>
      <w:r>
        <w:rPr>
          <w:b/>
          <w:color w:val="231F20"/>
          <w:spacing w:val="-2"/>
          <w:sz w:val="20"/>
        </w:rPr>
        <w:t>какой-либо</w:t>
      </w:r>
      <w:r>
        <w:rPr>
          <w:b/>
          <w:color w:val="231F20"/>
          <w:spacing w:val="-9"/>
          <w:sz w:val="20"/>
        </w:rPr>
        <w:t> </w:t>
      </w:r>
      <w:r>
        <w:rPr>
          <w:b/>
          <w:color w:val="231F20"/>
          <w:spacing w:val="-2"/>
          <w:sz w:val="20"/>
        </w:rPr>
        <w:t>диапазон</w:t>
      </w:r>
      <w:r>
        <w:rPr>
          <w:b/>
          <w:color w:val="231F20"/>
          <w:spacing w:val="-9"/>
          <w:sz w:val="20"/>
        </w:rPr>
        <w:t> </w:t>
      </w:r>
      <w:r>
        <w:rPr>
          <w:b/>
          <w:color w:val="231F20"/>
          <w:spacing w:val="-2"/>
          <w:sz w:val="20"/>
        </w:rPr>
        <w:t>или</w:t>
      </w:r>
      <w:r>
        <w:rPr>
          <w:b/>
          <w:color w:val="231F20"/>
          <w:spacing w:val="-9"/>
          <w:sz w:val="20"/>
        </w:rPr>
        <w:t> </w:t>
      </w:r>
      <w:r>
        <w:rPr>
          <w:b/>
          <w:color w:val="231F20"/>
          <w:spacing w:val="-2"/>
          <w:sz w:val="20"/>
        </w:rPr>
        <w:t>период</w:t>
      </w:r>
      <w:r>
        <w:rPr>
          <w:b/>
          <w:color w:val="231F20"/>
          <w:spacing w:val="-9"/>
          <w:sz w:val="20"/>
        </w:rPr>
        <w:t> </w:t>
      </w:r>
      <w:r>
        <w:rPr>
          <w:b/>
          <w:color w:val="231F20"/>
          <w:spacing w:val="-2"/>
          <w:sz w:val="20"/>
        </w:rPr>
        <w:t>времени?</w:t>
      </w:r>
    </w:p>
    <w:p>
      <w:pPr>
        <w:pStyle w:val="BodyText"/>
        <w:spacing w:line="254" w:lineRule="auto" w:before="65"/>
        <w:ind w:left="425" w:right="136"/>
        <w:jc w:val="both"/>
      </w:pPr>
      <w:r>
        <w:rPr>
          <w:color w:val="231F20"/>
        </w:rPr>
        <w:t>В данном случае служба поддержки sTunes желает получить список всех клиентов, поэтому лучше ничего не исключать.</w:t>
      </w:r>
    </w:p>
    <w:p>
      <w:pPr>
        <w:numPr>
          <w:ilvl w:val="0"/>
          <w:numId w:val="17"/>
        </w:numPr>
        <w:tabs>
          <w:tab w:pos="423" w:val="left" w:leader="none"/>
          <w:tab w:pos="425" w:val="left" w:leader="none"/>
        </w:tabs>
        <w:spacing w:line="244" w:lineRule="auto" w:before="187"/>
        <w:ind w:left="425" w:right="139" w:hanging="284"/>
        <w:jc w:val="both"/>
        <w:rPr>
          <w:b/>
          <w:sz w:val="20"/>
        </w:rPr>
      </w:pPr>
      <w:r>
        <w:rPr>
          <w:b/>
          <w:color w:val="231F20"/>
          <w:spacing w:val="-6"/>
          <w:sz w:val="20"/>
        </w:rPr>
        <w:t>Как</w:t>
      </w:r>
      <w:r>
        <w:rPr>
          <w:b/>
          <w:color w:val="231F20"/>
          <w:sz w:val="20"/>
        </w:rPr>
        <w:t> </w:t>
      </w:r>
      <w:r>
        <w:rPr>
          <w:b/>
          <w:color w:val="231F20"/>
          <w:spacing w:val="-6"/>
          <w:sz w:val="20"/>
        </w:rPr>
        <w:t>сформулировать</w:t>
      </w:r>
      <w:r>
        <w:rPr>
          <w:b/>
          <w:color w:val="231F20"/>
          <w:sz w:val="20"/>
        </w:rPr>
        <w:t> </w:t>
      </w:r>
      <w:r>
        <w:rPr>
          <w:b/>
          <w:color w:val="231F20"/>
          <w:spacing w:val="-6"/>
          <w:sz w:val="20"/>
        </w:rPr>
        <w:t>наш</w:t>
      </w:r>
      <w:r>
        <w:rPr>
          <w:b/>
          <w:color w:val="231F20"/>
          <w:sz w:val="20"/>
        </w:rPr>
        <w:t> </w:t>
      </w:r>
      <w:r>
        <w:rPr>
          <w:b/>
          <w:color w:val="231F20"/>
          <w:spacing w:val="-6"/>
          <w:sz w:val="20"/>
        </w:rPr>
        <w:t>запрос</w:t>
      </w:r>
      <w:r>
        <w:rPr>
          <w:b/>
          <w:color w:val="231F20"/>
          <w:sz w:val="20"/>
        </w:rPr>
        <w:t> </w:t>
      </w:r>
      <w:r>
        <w:rPr>
          <w:b/>
          <w:color w:val="231F20"/>
          <w:spacing w:val="-6"/>
          <w:sz w:val="20"/>
        </w:rPr>
        <w:t>одним</w:t>
      </w:r>
      <w:r>
        <w:rPr>
          <w:b/>
          <w:color w:val="231F20"/>
          <w:sz w:val="20"/>
        </w:rPr>
        <w:t> </w:t>
      </w:r>
      <w:r>
        <w:rPr>
          <w:b/>
          <w:color w:val="231F20"/>
          <w:spacing w:val="-6"/>
          <w:sz w:val="20"/>
        </w:rPr>
        <w:t>простым</w:t>
      </w:r>
      <w:r>
        <w:rPr>
          <w:b/>
          <w:color w:val="231F20"/>
          <w:sz w:val="20"/>
        </w:rPr>
        <w:t> </w:t>
      </w:r>
      <w:r>
        <w:rPr>
          <w:b/>
          <w:color w:val="231F20"/>
          <w:spacing w:val="-6"/>
          <w:sz w:val="20"/>
        </w:rPr>
        <w:t>предложением</w:t>
      </w:r>
      <w:r>
        <w:rPr>
          <w:b/>
          <w:color w:val="231F20"/>
          <w:sz w:val="20"/>
        </w:rPr>
        <w:t> </w:t>
      </w:r>
      <w:r>
        <w:rPr>
          <w:b/>
          <w:color w:val="231F20"/>
          <w:spacing w:val="-6"/>
          <w:sz w:val="20"/>
        </w:rPr>
        <w:t>на</w:t>
      </w:r>
      <w:r>
        <w:rPr>
          <w:b/>
          <w:color w:val="231F20"/>
          <w:sz w:val="20"/>
        </w:rPr>
        <w:t> </w:t>
      </w:r>
      <w:r>
        <w:rPr>
          <w:b/>
          <w:color w:val="231F20"/>
          <w:spacing w:val="-6"/>
          <w:sz w:val="20"/>
        </w:rPr>
        <w:t>чело-</w:t>
      </w:r>
      <w:r>
        <w:rPr>
          <w:b/>
          <w:color w:val="231F20"/>
          <w:sz w:val="20"/>
        </w:rPr>
        <w:t> веческом языке?</w:t>
      </w:r>
    </w:p>
    <w:p>
      <w:pPr>
        <w:pStyle w:val="BodyText"/>
        <w:spacing w:line="254" w:lineRule="auto" w:before="64"/>
        <w:ind w:left="425" w:right="135"/>
        <w:jc w:val="both"/>
      </w:pPr>
      <w:r>
        <w:rPr>
          <w:color w:val="231F20"/>
          <w:w w:val="105"/>
        </w:rPr>
        <w:t>С</w:t>
      </w:r>
      <w:r>
        <w:rPr>
          <w:color w:val="231F20"/>
          <w:w w:val="105"/>
        </w:rPr>
        <w:t> </w:t>
      </w:r>
      <w:r>
        <w:rPr>
          <w:color w:val="231F20"/>
        </w:rPr>
        <w:t>помощью запроса нам необходимо осуществить выборку следующей информации из таблицы </w:t>
      </w:r>
      <w:r>
        <w:rPr>
          <w:rFonts w:ascii="Consolas" w:hAnsi="Consolas"/>
          <w:color w:val="231F20"/>
          <w:sz w:val="18"/>
        </w:rPr>
        <w:t>customers</w:t>
      </w:r>
      <w:r>
        <w:rPr>
          <w:color w:val="231F20"/>
        </w:rPr>
        <w:t>: имя, фамилия и адрес электронной </w:t>
      </w:r>
      <w:r>
        <w:rPr>
          <w:color w:val="231F20"/>
          <w:spacing w:val="-2"/>
        </w:rPr>
        <w:t>почты.</w:t>
      </w:r>
    </w:p>
    <w:p>
      <w:pPr>
        <w:pStyle w:val="BodyText"/>
        <w:spacing w:before="18"/>
      </w:pPr>
    </w:p>
    <w:p>
      <w:pPr>
        <w:pStyle w:val="BodyText"/>
        <w:spacing w:line="254" w:lineRule="auto" w:before="1"/>
        <w:ind w:left="141" w:right="137"/>
        <w:jc w:val="both"/>
      </w:pPr>
      <w:r>
        <w:rPr>
          <w:color w:val="231F20"/>
          <w:spacing w:val="-2"/>
        </w:rPr>
        <w:t>Сначала</w:t>
      </w:r>
      <w:r>
        <w:rPr>
          <w:color w:val="231F20"/>
          <w:spacing w:val="-10"/>
        </w:rPr>
        <w:t> </w:t>
      </w:r>
      <w:r>
        <w:rPr>
          <w:color w:val="231F20"/>
          <w:spacing w:val="-2"/>
        </w:rPr>
        <w:t>добавьте</w:t>
      </w:r>
      <w:r>
        <w:rPr>
          <w:color w:val="231F20"/>
          <w:spacing w:val="-4"/>
        </w:rPr>
        <w:t> </w:t>
      </w:r>
      <w:r>
        <w:rPr>
          <w:color w:val="231F20"/>
          <w:spacing w:val="-2"/>
        </w:rPr>
        <w:t>блок комментариев, затем добавьте условие </w:t>
      </w:r>
      <w:r>
        <w:rPr>
          <w:rFonts w:ascii="Consolas" w:hAnsi="Consolas"/>
          <w:color w:val="231F20"/>
          <w:spacing w:val="-2"/>
          <w:sz w:val="18"/>
        </w:rPr>
        <w:t>FROM</w:t>
      </w:r>
      <w:r>
        <w:rPr>
          <w:rFonts w:ascii="Consolas" w:hAnsi="Consolas"/>
          <w:color w:val="231F20"/>
          <w:spacing w:val="-23"/>
          <w:sz w:val="18"/>
        </w:rPr>
        <w:t> </w:t>
      </w:r>
      <w:r>
        <w:rPr>
          <w:rFonts w:ascii="Consolas" w:hAnsi="Consolas"/>
          <w:color w:val="231F20"/>
          <w:spacing w:val="-2"/>
          <w:sz w:val="18"/>
        </w:rPr>
        <w:t>customers</w:t>
      </w:r>
      <w:r>
        <w:rPr>
          <w:color w:val="231F20"/>
          <w:spacing w:val="-2"/>
        </w:rPr>
        <w:t>. </w:t>
      </w:r>
      <w:r>
        <w:rPr>
          <w:color w:val="231F20"/>
        </w:rPr>
        <w:t>Оно определяет, в какой таблице искать данные. Далее перед условием </w:t>
      </w:r>
      <w:r>
        <w:rPr>
          <w:rFonts w:ascii="Consolas" w:hAnsi="Consolas"/>
          <w:color w:val="231F20"/>
          <w:sz w:val="18"/>
        </w:rPr>
        <w:t>FROM </w:t>
      </w:r>
      <w:r>
        <w:rPr>
          <w:color w:val="231F20"/>
        </w:rPr>
        <w:t>введите</w:t>
      </w:r>
      <w:r>
        <w:rPr>
          <w:color w:val="231F20"/>
          <w:spacing w:val="-12"/>
        </w:rPr>
        <w:t> </w:t>
      </w:r>
      <w:r>
        <w:rPr>
          <w:color w:val="231F20"/>
        </w:rPr>
        <w:t>оператор </w:t>
      </w:r>
      <w:r>
        <w:rPr>
          <w:rFonts w:ascii="Consolas" w:hAnsi="Consolas"/>
          <w:color w:val="231F20"/>
          <w:sz w:val="18"/>
        </w:rPr>
        <w:t>SELECT</w:t>
      </w:r>
      <w:r>
        <w:rPr>
          <w:rFonts w:ascii="Consolas" w:hAnsi="Consolas"/>
          <w:color w:val="231F20"/>
          <w:spacing w:val="-25"/>
          <w:sz w:val="18"/>
        </w:rPr>
        <w:t> </w:t>
      </w:r>
      <w:r>
        <w:rPr>
          <w:color w:val="231F20"/>
        </w:rPr>
        <w:t>и необходимые имена полей из таблицы </w:t>
      </w:r>
      <w:r>
        <w:rPr>
          <w:rFonts w:ascii="Consolas" w:hAnsi="Consolas"/>
          <w:color w:val="231F20"/>
          <w:sz w:val="18"/>
        </w:rPr>
        <w:t>customers</w:t>
      </w:r>
      <w:r>
        <w:rPr>
          <w:color w:val="231F20"/>
        </w:rPr>
        <w:t>. Имя</w:t>
      </w:r>
      <w:r>
        <w:rPr>
          <w:color w:val="231F20"/>
          <w:spacing w:val="-8"/>
        </w:rPr>
        <w:t> </w:t>
      </w:r>
      <w:r>
        <w:rPr>
          <w:color w:val="231F20"/>
        </w:rPr>
        <w:t>каждого</w:t>
      </w:r>
      <w:r>
        <w:rPr>
          <w:color w:val="231F20"/>
          <w:spacing w:val="-8"/>
        </w:rPr>
        <w:t> </w:t>
      </w:r>
      <w:r>
        <w:rPr>
          <w:color w:val="231F20"/>
        </w:rPr>
        <w:t>поля</w:t>
      </w:r>
      <w:r>
        <w:rPr>
          <w:color w:val="231F20"/>
          <w:spacing w:val="-8"/>
        </w:rPr>
        <w:t> </w:t>
      </w:r>
      <w:r>
        <w:rPr>
          <w:color w:val="231F20"/>
        </w:rPr>
        <w:t>отделяется</w:t>
      </w:r>
      <w:r>
        <w:rPr>
          <w:color w:val="231F20"/>
          <w:spacing w:val="-8"/>
        </w:rPr>
        <w:t> </w:t>
      </w:r>
      <w:r>
        <w:rPr>
          <w:color w:val="231F20"/>
        </w:rPr>
        <w:t>запятой.</w:t>
      </w:r>
      <w:r>
        <w:rPr>
          <w:color w:val="231F20"/>
          <w:spacing w:val="-8"/>
        </w:rPr>
        <w:t> </w:t>
      </w:r>
      <w:r>
        <w:rPr>
          <w:color w:val="231F20"/>
        </w:rPr>
        <w:t>Полученный</w:t>
      </w:r>
      <w:r>
        <w:rPr>
          <w:color w:val="231F20"/>
          <w:spacing w:val="-8"/>
        </w:rPr>
        <w:t> </w:t>
      </w:r>
      <w:r>
        <w:rPr>
          <w:color w:val="231F20"/>
        </w:rPr>
        <w:t>код</w:t>
      </w:r>
      <w:r>
        <w:rPr>
          <w:color w:val="231F20"/>
          <w:spacing w:val="-8"/>
        </w:rPr>
        <w:t> </w:t>
      </w:r>
      <w:r>
        <w:rPr>
          <w:color w:val="231F20"/>
        </w:rPr>
        <w:t>будет</w:t>
      </w:r>
      <w:r>
        <w:rPr>
          <w:color w:val="231F20"/>
          <w:spacing w:val="-8"/>
        </w:rPr>
        <w:t> </w:t>
      </w:r>
      <w:r>
        <w:rPr>
          <w:color w:val="231F20"/>
        </w:rPr>
        <w:t>выглядеть</w:t>
      </w:r>
      <w:r>
        <w:rPr>
          <w:color w:val="231F20"/>
          <w:spacing w:val="-8"/>
        </w:rPr>
        <w:t> </w:t>
      </w:r>
      <w:r>
        <w:rPr>
          <w:color w:val="231F20"/>
        </w:rPr>
        <w:t>сле- дующим образом:</w:t>
      </w:r>
    </w:p>
    <w:p>
      <w:pPr>
        <w:spacing w:before="188"/>
        <w:ind w:left="141" w:right="0" w:firstLine="0"/>
        <w:jc w:val="left"/>
        <w:rPr>
          <w:rFonts w:ascii="Consolas"/>
          <w:sz w:val="18"/>
        </w:rPr>
      </w:pPr>
      <w:r>
        <w:rPr>
          <w:rFonts w:ascii="Consolas"/>
          <w:color w:val="231F20"/>
          <w:spacing w:val="-5"/>
          <w:sz w:val="18"/>
        </w:rPr>
        <w:t>/*</w:t>
      </w:r>
    </w:p>
    <w:p>
      <w:pPr>
        <w:spacing w:before="7"/>
        <w:ind w:left="141" w:right="0" w:firstLine="0"/>
        <w:jc w:val="left"/>
        <w:rPr>
          <w:rFonts w:ascii="Consolas" w:hAnsi="Consolas"/>
          <w:sz w:val="18"/>
        </w:rPr>
      </w:pPr>
      <w:r>
        <w:rPr>
          <w:rFonts w:ascii="Consolas" w:hAnsi="Consolas"/>
          <w:color w:val="231F20"/>
          <w:sz w:val="18"/>
        </w:rPr>
        <w:t>CREATED BY: Уолтер </w:t>
      </w:r>
      <w:r>
        <w:rPr>
          <w:rFonts w:ascii="Consolas" w:hAnsi="Consolas"/>
          <w:color w:val="231F20"/>
          <w:spacing w:val="-2"/>
          <w:sz w:val="18"/>
        </w:rPr>
        <w:t>Шилдс</w:t>
      </w:r>
    </w:p>
    <w:p>
      <w:pPr>
        <w:spacing w:before="7"/>
        <w:ind w:left="141" w:right="0" w:firstLine="0"/>
        <w:jc w:val="left"/>
        <w:rPr>
          <w:rFonts w:ascii="Consolas"/>
          <w:sz w:val="18"/>
        </w:rPr>
      </w:pPr>
      <w:r>
        <w:rPr>
          <w:rFonts w:ascii="Consolas"/>
          <w:color w:val="231F20"/>
          <w:sz w:val="18"/>
        </w:rPr>
        <w:t>CREATED ON: </w:t>
      </w:r>
      <w:r>
        <w:rPr>
          <w:rFonts w:ascii="Consolas"/>
          <w:color w:val="231F20"/>
          <w:spacing w:val="-2"/>
          <w:sz w:val="18"/>
        </w:rPr>
        <w:t>03/13/2018</w:t>
      </w:r>
    </w:p>
    <w:p>
      <w:pPr>
        <w:spacing w:line="247" w:lineRule="auto" w:before="7"/>
        <w:ind w:left="141" w:right="0" w:firstLine="0"/>
        <w:jc w:val="left"/>
        <w:rPr>
          <w:rFonts w:ascii="Consolas" w:hAnsi="Consolas"/>
          <w:sz w:val="18"/>
        </w:rPr>
      </w:pPr>
      <w:r>
        <w:rPr>
          <w:rFonts w:ascii="Consolas" w:hAnsi="Consolas"/>
          <w:color w:val="231F20"/>
          <w:sz w:val="18"/>
        </w:rPr>
        <w:t>DESCRIPTION:</w:t>
      </w:r>
      <w:r>
        <w:rPr>
          <w:rFonts w:ascii="Consolas" w:hAnsi="Consolas"/>
          <w:color w:val="231F20"/>
          <w:spacing w:val="-5"/>
          <w:sz w:val="18"/>
        </w:rPr>
        <w:t> </w:t>
      </w:r>
      <w:r>
        <w:rPr>
          <w:rFonts w:ascii="Consolas" w:hAnsi="Consolas"/>
          <w:color w:val="231F20"/>
          <w:sz w:val="18"/>
        </w:rPr>
        <w:t>Данный</w:t>
      </w:r>
      <w:r>
        <w:rPr>
          <w:rFonts w:ascii="Consolas" w:hAnsi="Consolas"/>
          <w:color w:val="231F20"/>
          <w:spacing w:val="-5"/>
          <w:sz w:val="18"/>
        </w:rPr>
        <w:t> </w:t>
      </w:r>
      <w:r>
        <w:rPr>
          <w:rFonts w:ascii="Consolas" w:hAnsi="Consolas"/>
          <w:color w:val="231F20"/>
          <w:sz w:val="18"/>
        </w:rPr>
        <w:t>запрос</w:t>
      </w:r>
      <w:r>
        <w:rPr>
          <w:rFonts w:ascii="Consolas" w:hAnsi="Consolas"/>
          <w:color w:val="231F20"/>
          <w:spacing w:val="-5"/>
          <w:sz w:val="18"/>
        </w:rPr>
        <w:t> </w:t>
      </w:r>
      <w:r>
        <w:rPr>
          <w:rFonts w:ascii="Consolas" w:hAnsi="Consolas"/>
          <w:color w:val="231F20"/>
          <w:sz w:val="18"/>
        </w:rPr>
        <w:t>осуществляет</w:t>
      </w:r>
      <w:r>
        <w:rPr>
          <w:rFonts w:ascii="Consolas" w:hAnsi="Consolas"/>
          <w:color w:val="231F20"/>
          <w:spacing w:val="-5"/>
          <w:sz w:val="18"/>
        </w:rPr>
        <w:t> </w:t>
      </w:r>
      <w:r>
        <w:rPr>
          <w:rFonts w:ascii="Consolas" w:hAnsi="Consolas"/>
          <w:color w:val="231F20"/>
          <w:sz w:val="18"/>
        </w:rPr>
        <w:t>выборку</w:t>
      </w:r>
      <w:r>
        <w:rPr>
          <w:rFonts w:ascii="Consolas" w:hAnsi="Consolas"/>
          <w:color w:val="231F20"/>
          <w:spacing w:val="-5"/>
          <w:sz w:val="18"/>
        </w:rPr>
        <w:t> </w:t>
      </w:r>
      <w:r>
        <w:rPr>
          <w:rFonts w:ascii="Consolas" w:hAnsi="Consolas"/>
          <w:color w:val="231F20"/>
          <w:sz w:val="18"/>
        </w:rPr>
        <w:t>полей</w:t>
      </w:r>
      <w:r>
        <w:rPr>
          <w:rFonts w:ascii="Consolas" w:hAnsi="Consolas"/>
          <w:color w:val="231F20"/>
          <w:spacing w:val="-5"/>
          <w:sz w:val="18"/>
        </w:rPr>
        <w:t> </w:t>
      </w:r>
      <w:r>
        <w:rPr>
          <w:rFonts w:ascii="Consolas" w:hAnsi="Consolas"/>
          <w:color w:val="231F20"/>
          <w:sz w:val="18"/>
        </w:rPr>
        <w:t>имени,</w:t>
      </w:r>
      <w:r>
        <w:rPr>
          <w:rFonts w:ascii="Consolas" w:hAnsi="Consolas"/>
          <w:color w:val="231F20"/>
          <w:spacing w:val="-5"/>
          <w:sz w:val="18"/>
        </w:rPr>
        <w:t> </w:t>
      </w:r>
      <w:r>
        <w:rPr>
          <w:rFonts w:ascii="Consolas" w:hAnsi="Consolas"/>
          <w:color w:val="231F20"/>
          <w:sz w:val="18"/>
        </w:rPr>
        <w:t>фамилии, электронной почты из таблицы customers (клиентов).</w:t>
      </w:r>
    </w:p>
    <w:p>
      <w:pPr>
        <w:spacing w:before="2"/>
        <w:ind w:left="141" w:right="0" w:firstLine="0"/>
        <w:jc w:val="left"/>
        <w:rPr>
          <w:rFonts w:ascii="Consolas"/>
          <w:sz w:val="18"/>
        </w:rPr>
      </w:pPr>
      <w:r>
        <w:rPr>
          <w:rFonts w:ascii="Consolas"/>
          <w:color w:val="231F20"/>
          <w:spacing w:val="-5"/>
          <w:sz w:val="18"/>
        </w:rPr>
        <w:t>*/</w:t>
      </w:r>
    </w:p>
    <w:p>
      <w:pPr>
        <w:pStyle w:val="BodyText"/>
        <w:spacing w:before="14"/>
        <w:rPr>
          <w:rFonts w:ascii="Consolas"/>
          <w:sz w:val="18"/>
        </w:rPr>
      </w:pPr>
    </w:p>
    <w:p>
      <w:pPr>
        <w:spacing w:before="1"/>
        <w:ind w:left="141" w:right="0" w:firstLine="0"/>
        <w:jc w:val="left"/>
        <w:rPr>
          <w:rFonts w:ascii="Consolas"/>
          <w:sz w:val="18"/>
        </w:rPr>
      </w:pPr>
      <w:r>
        <w:rPr>
          <w:rFonts w:ascii="Consolas"/>
          <w:color w:val="231F20"/>
          <w:spacing w:val="-2"/>
          <w:sz w:val="18"/>
        </w:rPr>
        <w:t>SELECT</w:t>
      </w:r>
    </w:p>
    <w:p>
      <w:pPr>
        <w:spacing w:line="247" w:lineRule="auto" w:before="7"/>
        <w:ind w:left="438" w:right="5705" w:firstLine="0"/>
        <w:jc w:val="left"/>
        <w:rPr>
          <w:rFonts w:ascii="Consolas"/>
          <w:sz w:val="18"/>
        </w:rPr>
      </w:pPr>
      <w:r>
        <w:rPr>
          <w:rFonts w:ascii="Consolas"/>
          <w:color w:val="231F20"/>
          <w:spacing w:val="-2"/>
          <w:sz w:val="18"/>
        </w:rPr>
        <w:t>FirstName, LastName, Email</w:t>
      </w:r>
    </w:p>
    <w:p>
      <w:pPr>
        <w:spacing w:before="3"/>
        <w:ind w:left="141" w:right="0" w:firstLine="0"/>
        <w:jc w:val="left"/>
        <w:rPr>
          <w:rFonts w:ascii="Consolas"/>
          <w:sz w:val="18"/>
        </w:rPr>
      </w:pPr>
      <w:r>
        <w:rPr>
          <w:rFonts w:ascii="Consolas"/>
          <w:color w:val="231F20"/>
          <w:spacing w:val="-4"/>
          <w:sz w:val="18"/>
        </w:rPr>
        <w:t>FROM</w:t>
      </w:r>
    </w:p>
    <w:p>
      <w:pPr>
        <w:spacing w:before="7"/>
        <w:ind w:left="438" w:right="0" w:firstLine="0"/>
        <w:jc w:val="left"/>
        <w:rPr>
          <w:rFonts w:ascii="Consolas"/>
          <w:sz w:val="18"/>
        </w:rPr>
      </w:pPr>
      <w:r>
        <w:rPr>
          <w:rFonts w:ascii="Consolas"/>
          <w:color w:val="231F20"/>
          <w:spacing w:val="-2"/>
          <w:sz w:val="18"/>
        </w:rPr>
        <w:t>customers;</w:t>
      </w:r>
    </w:p>
    <w:p>
      <w:pPr>
        <w:pStyle w:val="BodyText"/>
        <w:rPr>
          <w:rFonts w:ascii="Consolas"/>
          <w:sz w:val="18"/>
        </w:rPr>
      </w:pPr>
    </w:p>
    <w:p>
      <w:pPr>
        <w:pStyle w:val="BodyText"/>
        <w:spacing w:line="254" w:lineRule="auto"/>
        <w:ind w:left="141" w:right="134"/>
        <w:jc w:val="both"/>
      </w:pPr>
      <w:r>
        <w:rPr>
          <w:color w:val="231F20"/>
          <w:spacing w:val="-2"/>
        </w:rPr>
        <w:t>Запустите</w:t>
      </w:r>
      <w:r>
        <w:rPr>
          <w:color w:val="231F20"/>
          <w:spacing w:val="-3"/>
        </w:rPr>
        <w:t> </w:t>
      </w:r>
      <w:r>
        <w:rPr>
          <w:color w:val="231F20"/>
          <w:spacing w:val="-2"/>
        </w:rPr>
        <w:t>запрос</w:t>
      </w:r>
      <w:r>
        <w:rPr>
          <w:color w:val="231F20"/>
          <w:spacing w:val="-3"/>
        </w:rPr>
        <w:t> </w:t>
      </w:r>
      <w:r>
        <w:rPr>
          <w:color w:val="231F20"/>
          <w:spacing w:val="-2"/>
        </w:rPr>
        <w:t>на</w:t>
      </w:r>
      <w:r>
        <w:rPr>
          <w:color w:val="231F20"/>
          <w:spacing w:val="-3"/>
        </w:rPr>
        <w:t> </w:t>
      </w:r>
      <w:r>
        <w:rPr>
          <w:color w:val="231F20"/>
          <w:spacing w:val="-2"/>
        </w:rPr>
        <w:t>выполнение,</w:t>
      </w:r>
      <w:r>
        <w:rPr>
          <w:color w:val="231F20"/>
          <w:spacing w:val="-3"/>
        </w:rPr>
        <w:t> </w:t>
      </w:r>
      <w:r>
        <w:rPr>
          <w:color w:val="231F20"/>
          <w:spacing w:val="-2"/>
        </w:rPr>
        <w:t>щелкнув</w:t>
      </w:r>
      <w:r>
        <w:rPr>
          <w:color w:val="231F20"/>
          <w:spacing w:val="-3"/>
        </w:rPr>
        <w:t> </w:t>
      </w:r>
      <w:r>
        <w:rPr>
          <w:color w:val="231F20"/>
          <w:spacing w:val="-2"/>
        </w:rPr>
        <w:t>на</w:t>
      </w:r>
      <w:r>
        <w:rPr>
          <w:color w:val="231F20"/>
          <w:spacing w:val="-3"/>
        </w:rPr>
        <w:t> </w:t>
      </w:r>
      <w:r>
        <w:rPr>
          <w:color w:val="231F20"/>
          <w:spacing w:val="-2"/>
        </w:rPr>
        <w:t>кнопке</w:t>
      </w:r>
      <w:r>
        <w:rPr>
          <w:color w:val="231F20"/>
          <w:spacing w:val="-3"/>
        </w:rPr>
        <w:t> </w:t>
      </w:r>
      <w:r>
        <w:rPr>
          <w:color w:val="231F20"/>
          <w:spacing w:val="-2"/>
        </w:rPr>
        <w:t>воспроизведения</w:t>
      </w:r>
      <w:r>
        <w:rPr>
          <w:color w:val="231F20"/>
          <w:spacing w:val="-3"/>
        </w:rPr>
        <w:t> </w:t>
      </w:r>
      <w:r>
        <w:rPr>
          <w:color w:val="231F20"/>
          <w:spacing w:val="-2"/>
        </w:rPr>
        <w:t>Execute </w:t>
      </w:r>
      <w:r>
        <w:rPr>
          <w:color w:val="231F20"/>
        </w:rPr>
        <w:t>SQL (Выполнить SQL-запрос), расположенной на панели меню. Результаты запроса</w:t>
      </w:r>
      <w:r>
        <w:rPr>
          <w:color w:val="231F20"/>
          <w:spacing w:val="-12"/>
        </w:rPr>
        <w:t> </w:t>
      </w:r>
      <w:r>
        <w:rPr>
          <w:color w:val="231F20"/>
        </w:rPr>
        <w:t>отобразятся</w:t>
      </w:r>
      <w:r>
        <w:rPr>
          <w:color w:val="231F20"/>
          <w:spacing w:val="-11"/>
        </w:rPr>
        <w:t> </w:t>
      </w:r>
      <w:r>
        <w:rPr>
          <w:color w:val="231F20"/>
        </w:rPr>
        <w:t>ниже</w:t>
      </w:r>
      <w:r>
        <w:rPr>
          <w:color w:val="231F20"/>
          <w:spacing w:val="-11"/>
        </w:rPr>
        <w:t> </w:t>
      </w:r>
      <w:r>
        <w:rPr>
          <w:color w:val="231F20"/>
        </w:rPr>
        <w:t>на</w:t>
      </w:r>
      <w:r>
        <w:rPr>
          <w:color w:val="231F20"/>
          <w:spacing w:val="-11"/>
        </w:rPr>
        <w:t> </w:t>
      </w:r>
      <w:r>
        <w:rPr>
          <w:color w:val="231F20"/>
        </w:rPr>
        <w:t>панели</w:t>
      </w:r>
      <w:r>
        <w:rPr>
          <w:color w:val="231F20"/>
          <w:spacing w:val="-11"/>
        </w:rPr>
        <w:t> </w:t>
      </w:r>
      <w:r>
        <w:rPr>
          <w:color w:val="231F20"/>
        </w:rPr>
        <w:t>результатов</w:t>
      </w:r>
      <w:r>
        <w:rPr>
          <w:color w:val="231F20"/>
          <w:spacing w:val="-11"/>
        </w:rPr>
        <w:t> </w:t>
      </w:r>
      <w:r>
        <w:rPr>
          <w:color w:val="231F20"/>
        </w:rPr>
        <w:t>(рис.</w:t>
      </w:r>
      <w:r>
        <w:rPr>
          <w:color w:val="231F20"/>
          <w:spacing w:val="-11"/>
        </w:rPr>
        <w:t> </w:t>
      </w:r>
      <w:r>
        <w:rPr>
          <w:color w:val="231F20"/>
        </w:rPr>
        <w:t>35).</w:t>
      </w:r>
      <w:r>
        <w:rPr>
          <w:color w:val="231F20"/>
          <w:spacing w:val="-11"/>
        </w:rPr>
        <w:t> </w:t>
      </w:r>
      <w:r>
        <w:rPr>
          <w:color w:val="231F20"/>
        </w:rPr>
        <w:t>Панель</w:t>
      </w:r>
      <w:r>
        <w:rPr>
          <w:color w:val="231F20"/>
          <w:spacing w:val="-11"/>
        </w:rPr>
        <w:t> </w:t>
      </w:r>
      <w:r>
        <w:rPr>
          <w:color w:val="231F20"/>
        </w:rPr>
        <w:t>сообщений </w:t>
      </w:r>
      <w:r>
        <w:rPr>
          <w:color w:val="231F20"/>
          <w:spacing w:val="-6"/>
        </w:rPr>
        <w:t>также</w:t>
      </w:r>
      <w:r>
        <w:rPr>
          <w:color w:val="231F20"/>
          <w:spacing w:val="-2"/>
        </w:rPr>
        <w:t> </w:t>
      </w:r>
      <w:r>
        <w:rPr>
          <w:color w:val="231F20"/>
          <w:spacing w:val="-6"/>
        </w:rPr>
        <w:t>показывает,</w:t>
      </w:r>
      <w:r>
        <w:rPr>
          <w:color w:val="231F20"/>
          <w:spacing w:val="-2"/>
        </w:rPr>
        <w:t> </w:t>
      </w:r>
      <w:r>
        <w:rPr>
          <w:color w:val="231F20"/>
          <w:spacing w:val="-6"/>
        </w:rPr>
        <w:t>что</w:t>
      </w:r>
      <w:r>
        <w:rPr>
          <w:color w:val="231F20"/>
          <w:spacing w:val="-2"/>
        </w:rPr>
        <w:t> </w:t>
      </w:r>
      <w:r>
        <w:rPr>
          <w:color w:val="231F20"/>
          <w:spacing w:val="-6"/>
        </w:rPr>
        <w:t>в</w:t>
      </w:r>
      <w:r>
        <w:rPr>
          <w:color w:val="231F20"/>
          <w:spacing w:val="-4"/>
        </w:rPr>
        <w:t> </w:t>
      </w:r>
      <w:r>
        <w:rPr>
          <w:color w:val="231F20"/>
          <w:spacing w:val="-6"/>
        </w:rPr>
        <w:t>результате</w:t>
      </w:r>
      <w:r>
        <w:rPr>
          <w:color w:val="231F20"/>
          <w:spacing w:val="-2"/>
        </w:rPr>
        <w:t> </w:t>
      </w:r>
      <w:r>
        <w:rPr>
          <w:color w:val="231F20"/>
          <w:spacing w:val="-6"/>
        </w:rPr>
        <w:t>выполнения</w:t>
      </w:r>
      <w:r>
        <w:rPr>
          <w:color w:val="231F20"/>
          <w:spacing w:val="-2"/>
        </w:rPr>
        <w:t> </w:t>
      </w:r>
      <w:r>
        <w:rPr>
          <w:color w:val="231F20"/>
          <w:spacing w:val="-6"/>
        </w:rPr>
        <w:t>запроса</w:t>
      </w:r>
      <w:r>
        <w:rPr>
          <w:color w:val="231F20"/>
          <w:spacing w:val="-2"/>
        </w:rPr>
        <w:t> </w:t>
      </w:r>
      <w:r>
        <w:rPr>
          <w:color w:val="231F20"/>
          <w:spacing w:val="-6"/>
        </w:rPr>
        <w:t>вернулось</w:t>
      </w:r>
      <w:r>
        <w:rPr>
          <w:color w:val="231F20"/>
          <w:spacing w:val="-2"/>
        </w:rPr>
        <w:t> </w:t>
      </w:r>
      <w:r>
        <w:rPr>
          <w:color w:val="231F20"/>
          <w:spacing w:val="-6"/>
        </w:rPr>
        <w:t>59</w:t>
      </w:r>
      <w:r>
        <w:rPr>
          <w:color w:val="231F20"/>
          <w:spacing w:val="-2"/>
        </w:rPr>
        <w:t> </w:t>
      </w:r>
      <w:r>
        <w:rPr>
          <w:color w:val="231F20"/>
          <w:spacing w:val="-6"/>
        </w:rPr>
        <w:t>строк</w:t>
      </w:r>
      <w:r>
        <w:rPr>
          <w:color w:val="231F20"/>
          <w:spacing w:val="-2"/>
        </w:rPr>
        <w:t> </w:t>
      </w:r>
      <w:r>
        <w:rPr>
          <w:color w:val="231F20"/>
          <w:spacing w:val="-6"/>
        </w:rPr>
        <w:t>(или</w:t>
      </w:r>
      <w:r>
        <w:rPr>
          <w:color w:val="231F20"/>
        </w:rPr>
        <w:t> записей) за 3 миллисекунды.</w:t>
      </w:r>
    </w:p>
    <w:p>
      <w:pPr>
        <w:pStyle w:val="BodyText"/>
        <w:spacing w:after="0" w:line="254" w:lineRule="auto"/>
        <w:jc w:val="both"/>
        <w:sectPr>
          <w:pgSz w:w="9360" w:h="13210"/>
          <w:pgMar w:header="807" w:footer="0" w:top="1160" w:bottom="280" w:left="992" w:right="992"/>
        </w:sectPr>
      </w:pPr>
    </w:p>
    <w:p>
      <w:pPr>
        <w:pStyle w:val="BodyText"/>
      </w:pPr>
    </w:p>
    <w:p>
      <w:pPr>
        <w:pStyle w:val="BodyText"/>
        <w:spacing w:before="6"/>
      </w:pPr>
    </w:p>
    <w:p>
      <w:pPr>
        <w:pStyle w:val="BodyText"/>
        <w:ind w:left="141"/>
      </w:pPr>
      <w:r>
        <w:rPr/>
        <mc:AlternateContent>
          <mc:Choice Requires="wps">
            <w:drawing>
              <wp:inline distT="0" distB="0" distL="0" distR="0">
                <wp:extent cx="4500245" cy="3211195"/>
                <wp:effectExtent l="9525" t="0" r="0" b="8255"/>
                <wp:docPr id="514" name="Group 514"/>
                <wp:cNvGraphicFramePr>
                  <a:graphicFrameLocks/>
                </wp:cNvGraphicFramePr>
                <a:graphic>
                  <a:graphicData uri="http://schemas.microsoft.com/office/word/2010/wordprocessingGroup">
                    <wpg:wgp>
                      <wpg:cNvPr id="514" name="Group 514"/>
                      <wpg:cNvGrpSpPr/>
                      <wpg:grpSpPr>
                        <a:xfrm>
                          <a:off x="0" y="0"/>
                          <a:ext cx="4500245" cy="3211195"/>
                          <a:chExt cx="4500245" cy="3211195"/>
                        </a:xfrm>
                      </wpg:grpSpPr>
                      <pic:pic>
                        <pic:nvPicPr>
                          <pic:cNvPr id="515" name="Image 515"/>
                          <pic:cNvPicPr/>
                        </pic:nvPicPr>
                        <pic:blipFill>
                          <a:blip r:embed="rId215" cstate="print"/>
                          <a:stretch>
                            <a:fillRect/>
                          </a:stretch>
                        </pic:blipFill>
                        <pic:spPr>
                          <a:xfrm>
                            <a:off x="3301" y="3292"/>
                            <a:ext cx="4493394" cy="3204587"/>
                          </a:xfrm>
                          <a:prstGeom prst="rect">
                            <a:avLst/>
                          </a:prstGeom>
                        </pic:spPr>
                      </pic:pic>
                      <wps:wsp>
                        <wps:cNvPr id="516" name="Graphic 516"/>
                        <wps:cNvSpPr/>
                        <wps:spPr>
                          <a:xfrm>
                            <a:off x="3301" y="3301"/>
                            <a:ext cx="4493895" cy="3204845"/>
                          </a:xfrm>
                          <a:custGeom>
                            <a:avLst/>
                            <a:gdLst/>
                            <a:ahLst/>
                            <a:cxnLst/>
                            <a:rect l="l" t="t" r="r" b="b"/>
                            <a:pathLst>
                              <a:path w="4493895" h="3204845">
                                <a:moveTo>
                                  <a:pt x="0" y="3204591"/>
                                </a:moveTo>
                                <a:lnTo>
                                  <a:pt x="4493399" y="3204591"/>
                                </a:lnTo>
                                <a:lnTo>
                                  <a:pt x="4493399" y="0"/>
                                </a:lnTo>
                                <a:lnTo>
                                  <a:pt x="0" y="0"/>
                                </a:lnTo>
                                <a:lnTo>
                                  <a:pt x="0" y="3204591"/>
                                </a:lnTo>
                                <a:close/>
                              </a:path>
                            </a:pathLst>
                          </a:custGeom>
                          <a:ln w="6604">
                            <a:solidFill>
                              <a:srgbClr val="939598"/>
                            </a:solidFill>
                            <a:prstDash val="solid"/>
                          </a:ln>
                        </wps:spPr>
                        <wps:bodyPr wrap="square" lIns="0" tIns="0" rIns="0" bIns="0" rtlCol="0">
                          <a:prstTxWarp prst="textNoShape">
                            <a:avLst/>
                          </a:prstTxWarp>
                          <a:noAutofit/>
                        </wps:bodyPr>
                      </wps:wsp>
                    </wpg:wgp>
                  </a:graphicData>
                </a:graphic>
              </wp:inline>
            </w:drawing>
          </mc:Choice>
          <mc:Fallback>
            <w:pict>
              <v:group style="width:354.35pt;height:252.85pt;mso-position-horizontal-relative:char;mso-position-vertical-relative:line" id="docshapegroup433" coordorigin="0,0" coordsize="7087,5057">
                <v:shape style="position:absolute;left:5;top:5;width:7077;height:5047" type="#_x0000_t75" id="docshape434" stroked="false">
                  <v:imagedata r:id="rId215" o:title=""/>
                </v:shape>
                <v:rect style="position:absolute;left:5;top:5;width:7077;height:5047" id="docshape435" filled="false" stroked="true" strokeweight=".52pt" strokecolor="#939598">
                  <v:stroke dashstyle="solid"/>
                </v:rect>
              </v:group>
            </w:pict>
          </mc:Fallback>
        </mc:AlternateContent>
      </w:r>
      <w:r>
        <w:rPr/>
      </w:r>
    </w:p>
    <w:p>
      <w:pPr>
        <w:spacing w:before="96"/>
        <w:ind w:left="141" w:right="0" w:firstLine="0"/>
        <w:jc w:val="left"/>
        <w:rPr>
          <w:rFonts w:ascii="Tahoma" w:hAnsi="Tahoma"/>
          <w:b/>
          <w:sz w:val="20"/>
        </w:rPr>
      </w:pPr>
      <w:bookmarkStart w:name="Синтаксис и соглашение о кодировании" w:id="65"/>
      <w:bookmarkEnd w:id="65"/>
      <w:r>
        <w:rPr/>
      </w:r>
      <w:bookmarkStart w:name="_bookmark28" w:id="66"/>
      <w:bookmarkEnd w:id="66"/>
      <w:r>
        <w:rPr/>
      </w:r>
      <w:r>
        <w:rPr>
          <w:rFonts w:ascii="Tahoma" w:hAnsi="Tahoma"/>
          <w:b/>
          <w:color w:val="231F20"/>
          <w:w w:val="90"/>
          <w:sz w:val="20"/>
        </w:rPr>
        <w:t>Рис.</w:t>
      </w:r>
      <w:r>
        <w:rPr>
          <w:rFonts w:ascii="Tahoma" w:hAnsi="Tahoma"/>
          <w:b/>
          <w:color w:val="231F20"/>
          <w:spacing w:val="-5"/>
          <w:sz w:val="20"/>
        </w:rPr>
        <w:t> 35</w:t>
      </w:r>
    </w:p>
    <w:p>
      <w:pPr>
        <w:pStyle w:val="BodyText"/>
        <w:spacing w:before="44"/>
        <w:rPr>
          <w:rFonts w:ascii="Tahoma"/>
          <w:b/>
        </w:rPr>
      </w:pPr>
      <w:r>
        <w:rPr>
          <w:rFonts w:ascii="Tahoma"/>
          <w:b/>
        </w:rPr>
        <mc:AlternateContent>
          <mc:Choice Requires="wps">
            <w:drawing>
              <wp:anchor distT="0" distB="0" distL="0" distR="0" allowOverlap="1" layoutInCell="1" locked="0" behindDoc="1" simplePos="0" relativeHeight="487630336">
                <wp:simplePos x="0" y="0"/>
                <wp:positionH relativeFrom="page">
                  <wp:posOffset>718949</wp:posOffset>
                </wp:positionH>
                <wp:positionV relativeFrom="paragraph">
                  <wp:posOffset>215969</wp:posOffset>
                </wp:positionV>
                <wp:extent cx="4501515" cy="829310"/>
                <wp:effectExtent l="0" t="0" r="0" b="0"/>
                <wp:wrapTopAndBottom/>
                <wp:docPr id="517" name="Group 517"/>
                <wp:cNvGraphicFramePr>
                  <a:graphicFrameLocks/>
                </wp:cNvGraphicFramePr>
                <a:graphic>
                  <a:graphicData uri="http://schemas.microsoft.com/office/word/2010/wordprocessingGroup">
                    <wpg:wgp>
                      <wpg:cNvPr id="517" name="Group 517"/>
                      <wpg:cNvGrpSpPr/>
                      <wpg:grpSpPr>
                        <a:xfrm>
                          <a:off x="0" y="0"/>
                          <a:ext cx="4501515" cy="829310"/>
                          <a:chExt cx="4501515" cy="829310"/>
                        </a:xfrm>
                      </wpg:grpSpPr>
                      <wps:wsp>
                        <wps:cNvPr id="518" name="Graphic 518"/>
                        <wps:cNvSpPr/>
                        <wps:spPr>
                          <a:xfrm>
                            <a:off x="1051" y="2"/>
                            <a:ext cx="4500245" cy="829310"/>
                          </a:xfrm>
                          <a:custGeom>
                            <a:avLst/>
                            <a:gdLst/>
                            <a:ahLst/>
                            <a:cxnLst/>
                            <a:rect l="l" t="t" r="r" b="b"/>
                            <a:pathLst>
                              <a:path w="4500245" h="829310">
                                <a:moveTo>
                                  <a:pt x="4500003" y="0"/>
                                </a:moveTo>
                                <a:lnTo>
                                  <a:pt x="0" y="0"/>
                                </a:lnTo>
                                <a:lnTo>
                                  <a:pt x="0" y="829195"/>
                                </a:lnTo>
                                <a:lnTo>
                                  <a:pt x="4500003" y="829195"/>
                                </a:lnTo>
                                <a:lnTo>
                                  <a:pt x="4500003" y="0"/>
                                </a:lnTo>
                                <a:close/>
                              </a:path>
                            </a:pathLst>
                          </a:custGeom>
                          <a:solidFill>
                            <a:srgbClr val="E6E7E8"/>
                          </a:solidFill>
                        </wps:spPr>
                        <wps:bodyPr wrap="square" lIns="0" tIns="0" rIns="0" bIns="0" rtlCol="0">
                          <a:prstTxWarp prst="textNoShape">
                            <a:avLst/>
                          </a:prstTxWarp>
                          <a:noAutofit/>
                        </wps:bodyPr>
                      </wps:wsp>
                      <wps:wsp>
                        <wps:cNvPr id="519" name="Graphic 519"/>
                        <wps:cNvSpPr/>
                        <wps:spPr>
                          <a:xfrm>
                            <a:off x="19050" y="0"/>
                            <a:ext cx="1270" cy="829310"/>
                          </a:xfrm>
                          <a:custGeom>
                            <a:avLst/>
                            <a:gdLst/>
                            <a:ahLst/>
                            <a:cxnLst/>
                            <a:rect l="l" t="t" r="r" b="b"/>
                            <a:pathLst>
                              <a:path w="0" h="829310">
                                <a:moveTo>
                                  <a:pt x="0" y="0"/>
                                </a:moveTo>
                                <a:lnTo>
                                  <a:pt x="0" y="829195"/>
                                </a:lnTo>
                              </a:path>
                            </a:pathLst>
                          </a:custGeom>
                          <a:ln w="38100">
                            <a:solidFill>
                              <a:srgbClr val="231F20"/>
                            </a:solidFill>
                            <a:prstDash val="solid"/>
                          </a:ln>
                        </wps:spPr>
                        <wps:bodyPr wrap="square" lIns="0" tIns="0" rIns="0" bIns="0" rtlCol="0">
                          <a:prstTxWarp prst="textNoShape">
                            <a:avLst/>
                          </a:prstTxWarp>
                          <a:noAutofit/>
                        </wps:bodyPr>
                      </wps:wsp>
                      <wps:wsp>
                        <wps:cNvPr id="520" name="Textbox 520"/>
                        <wps:cNvSpPr txBox="1"/>
                        <wps:spPr>
                          <a:xfrm>
                            <a:off x="38100" y="2"/>
                            <a:ext cx="4463415" cy="829310"/>
                          </a:xfrm>
                          <a:prstGeom prst="rect">
                            <a:avLst/>
                          </a:prstGeom>
                        </wps:spPr>
                        <wps:txbx>
                          <w:txbxContent>
                            <w:p>
                              <w:pPr>
                                <w:spacing w:before="131"/>
                                <w:ind w:left="225" w:right="0" w:firstLine="0"/>
                                <w:jc w:val="left"/>
                                <w:rPr>
                                  <w:rFonts w:ascii="Trebuchet MS" w:hAnsi="Trebuchet MS"/>
                                  <w:sz w:val="30"/>
                                </w:rPr>
                              </w:pPr>
                              <w:r>
                                <w:rPr>
                                  <w:rFonts w:ascii="Trebuchet MS" w:hAnsi="Trebuchet MS"/>
                                  <w:color w:val="231F20"/>
                                  <w:w w:val="80"/>
                                  <w:sz w:val="30"/>
                                </w:rPr>
                                <w:t>Практические</w:t>
                              </w:r>
                              <w:r>
                                <w:rPr>
                                  <w:rFonts w:ascii="Trebuchet MS" w:hAnsi="Trebuchet MS"/>
                                  <w:color w:val="231F20"/>
                                  <w:spacing w:val="45"/>
                                  <w:sz w:val="30"/>
                                </w:rPr>
                                <w:t> </w:t>
                              </w:r>
                              <w:r>
                                <w:rPr>
                                  <w:rFonts w:ascii="Trebuchet MS" w:hAnsi="Trebuchet MS"/>
                                  <w:color w:val="231F20"/>
                                  <w:spacing w:val="-2"/>
                                  <w:w w:val="95"/>
                                  <w:sz w:val="30"/>
                                </w:rPr>
                                <w:t>задания</w:t>
                              </w:r>
                            </w:p>
                            <w:p>
                              <w:pPr>
                                <w:spacing w:line="249" w:lineRule="auto" w:before="63"/>
                                <w:ind w:left="508" w:right="0" w:hanging="284"/>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21"/>
                                  <w:sz w:val="20"/>
                                </w:rPr>
                                <w:t> </w:t>
                              </w:r>
                              <w:r>
                                <w:rPr>
                                  <w:rFonts w:ascii="Microsoft Sans Serif" w:hAnsi="Microsoft Sans Serif"/>
                                  <w:color w:val="231F20"/>
                                  <w:w w:val="90"/>
                                  <w:sz w:val="20"/>
                                </w:rPr>
                                <w:t>Добавьте</w:t>
                              </w:r>
                              <w:r>
                                <w:rPr>
                                  <w:rFonts w:ascii="Microsoft Sans Serif" w:hAnsi="Microsoft Sans Serif"/>
                                  <w:color w:val="231F20"/>
                                  <w:spacing w:val="-17"/>
                                  <w:w w:val="90"/>
                                  <w:sz w:val="20"/>
                                </w:rPr>
                                <w:t> </w:t>
                              </w:r>
                              <w:r>
                                <w:rPr>
                                  <w:rFonts w:ascii="Microsoft Sans Serif" w:hAnsi="Microsoft Sans Serif"/>
                                  <w:color w:val="231F20"/>
                                  <w:w w:val="90"/>
                                  <w:sz w:val="20"/>
                                </w:rPr>
                                <w:t>в</w:t>
                              </w:r>
                              <w:r>
                                <w:rPr>
                                  <w:rFonts w:ascii="Microsoft Sans Serif" w:hAnsi="Microsoft Sans Serif"/>
                                  <w:color w:val="231F20"/>
                                  <w:spacing w:val="-17"/>
                                  <w:w w:val="90"/>
                                  <w:sz w:val="20"/>
                                </w:rPr>
                                <w:t> </w:t>
                              </w:r>
                              <w:r>
                                <w:rPr>
                                  <w:rFonts w:ascii="Microsoft Sans Serif" w:hAnsi="Microsoft Sans Serif"/>
                                  <w:color w:val="231F20"/>
                                  <w:w w:val="90"/>
                                  <w:sz w:val="20"/>
                                </w:rPr>
                                <w:t>запрос</w:t>
                              </w:r>
                              <w:r>
                                <w:rPr>
                                  <w:rFonts w:ascii="Microsoft Sans Serif" w:hAnsi="Microsoft Sans Serif"/>
                                  <w:color w:val="231F20"/>
                                  <w:spacing w:val="-16"/>
                                  <w:w w:val="90"/>
                                  <w:sz w:val="20"/>
                                </w:rPr>
                                <w:t> </w:t>
                              </w:r>
                              <w:r>
                                <w:rPr>
                                  <w:rFonts w:ascii="Microsoft Sans Serif" w:hAnsi="Microsoft Sans Serif"/>
                                  <w:color w:val="231F20"/>
                                  <w:w w:val="90"/>
                                  <w:sz w:val="20"/>
                                </w:rPr>
                                <w:t>еще</w:t>
                              </w:r>
                              <w:r>
                                <w:rPr>
                                  <w:rFonts w:ascii="Microsoft Sans Serif" w:hAnsi="Microsoft Sans Serif"/>
                                  <w:color w:val="231F20"/>
                                  <w:spacing w:val="-17"/>
                                  <w:w w:val="90"/>
                                  <w:sz w:val="20"/>
                                </w:rPr>
                                <w:t> </w:t>
                              </w:r>
                              <w:r>
                                <w:rPr>
                                  <w:rFonts w:ascii="Microsoft Sans Serif" w:hAnsi="Microsoft Sans Serif"/>
                                  <w:color w:val="231F20"/>
                                  <w:w w:val="90"/>
                                  <w:sz w:val="20"/>
                                </w:rPr>
                                <w:t>одно</w:t>
                              </w:r>
                              <w:r>
                                <w:rPr>
                                  <w:rFonts w:ascii="Microsoft Sans Serif" w:hAnsi="Microsoft Sans Serif"/>
                                  <w:color w:val="231F20"/>
                                  <w:spacing w:val="-17"/>
                                  <w:w w:val="90"/>
                                  <w:sz w:val="20"/>
                                </w:rPr>
                                <w:t> </w:t>
                              </w:r>
                              <w:r>
                                <w:rPr>
                                  <w:rFonts w:ascii="Microsoft Sans Serif" w:hAnsi="Microsoft Sans Serif"/>
                                  <w:color w:val="231F20"/>
                                  <w:w w:val="90"/>
                                  <w:sz w:val="20"/>
                                </w:rPr>
                                <w:t>поле</w:t>
                              </w:r>
                              <w:r>
                                <w:rPr>
                                  <w:rFonts w:ascii="Microsoft Sans Serif" w:hAnsi="Microsoft Sans Serif"/>
                                  <w:color w:val="231F20"/>
                                  <w:spacing w:val="-16"/>
                                  <w:w w:val="90"/>
                                  <w:sz w:val="20"/>
                                </w:rPr>
                                <w:t> </w:t>
                              </w:r>
                              <w:r>
                                <w:rPr>
                                  <w:rFonts w:ascii="Microsoft Sans Serif" w:hAnsi="Microsoft Sans Serif"/>
                                  <w:color w:val="231F20"/>
                                  <w:w w:val="90"/>
                                  <w:sz w:val="20"/>
                                </w:rPr>
                                <w:t>из</w:t>
                              </w:r>
                              <w:r>
                                <w:rPr>
                                  <w:rFonts w:ascii="Microsoft Sans Serif" w:hAnsi="Microsoft Sans Serif"/>
                                  <w:color w:val="231F20"/>
                                  <w:spacing w:val="-17"/>
                                  <w:w w:val="90"/>
                                  <w:sz w:val="20"/>
                                </w:rPr>
                                <w:t> </w:t>
                              </w:r>
                              <w:r>
                                <w:rPr>
                                  <w:rFonts w:ascii="Microsoft Sans Serif" w:hAnsi="Microsoft Sans Serif"/>
                                  <w:color w:val="231F20"/>
                                  <w:w w:val="90"/>
                                  <w:sz w:val="20"/>
                                </w:rPr>
                                <w:t>таблицы</w:t>
                              </w:r>
                              <w:r>
                                <w:rPr>
                                  <w:rFonts w:ascii="Microsoft Sans Serif" w:hAnsi="Microsoft Sans Serif"/>
                                  <w:color w:val="231F20"/>
                                  <w:spacing w:val="-18"/>
                                  <w:w w:val="90"/>
                                  <w:sz w:val="20"/>
                                </w:rPr>
                                <w:t> </w:t>
                              </w:r>
                              <w:r>
                                <w:rPr>
                                  <w:rFonts w:ascii="Consolas" w:hAnsi="Consolas"/>
                                  <w:color w:val="231F20"/>
                                  <w:w w:val="90"/>
                                  <w:sz w:val="18"/>
                                </w:rPr>
                                <w:t>customers</w:t>
                              </w:r>
                              <w:r>
                                <w:rPr>
                                  <w:rFonts w:ascii="Microsoft Sans Serif" w:hAnsi="Microsoft Sans Serif"/>
                                  <w:color w:val="231F20"/>
                                  <w:w w:val="90"/>
                                  <w:sz w:val="20"/>
                                </w:rPr>
                                <w:t>.</w:t>
                              </w:r>
                              <w:r>
                                <w:rPr>
                                  <w:rFonts w:ascii="Microsoft Sans Serif" w:hAnsi="Microsoft Sans Serif"/>
                                  <w:color w:val="231F20"/>
                                  <w:spacing w:val="-16"/>
                                  <w:w w:val="90"/>
                                  <w:sz w:val="20"/>
                                </w:rPr>
                                <w:t> </w:t>
                              </w:r>
                              <w:r>
                                <w:rPr>
                                  <w:rFonts w:ascii="Microsoft Sans Serif" w:hAnsi="Microsoft Sans Serif"/>
                                  <w:color w:val="231F20"/>
                                  <w:w w:val="90"/>
                                  <w:sz w:val="20"/>
                                </w:rPr>
                                <w:t>В</w:t>
                              </w:r>
                              <w:r>
                                <w:rPr>
                                  <w:rFonts w:ascii="Microsoft Sans Serif" w:hAnsi="Microsoft Sans Serif"/>
                                  <w:color w:val="231F20"/>
                                  <w:spacing w:val="-17"/>
                                  <w:w w:val="90"/>
                                  <w:sz w:val="20"/>
                                </w:rPr>
                                <w:t> </w:t>
                              </w:r>
                              <w:r>
                                <w:rPr>
                                  <w:rFonts w:ascii="Microsoft Sans Serif" w:hAnsi="Microsoft Sans Serif"/>
                                  <w:color w:val="231F20"/>
                                  <w:w w:val="90"/>
                                  <w:sz w:val="20"/>
                                </w:rPr>
                                <w:t>список</w:t>
                              </w:r>
                              <w:r>
                                <w:rPr>
                                  <w:rFonts w:ascii="Microsoft Sans Serif" w:hAnsi="Microsoft Sans Serif"/>
                                  <w:color w:val="231F20"/>
                                  <w:spacing w:val="-17"/>
                                  <w:w w:val="90"/>
                                  <w:sz w:val="20"/>
                                </w:rPr>
                                <w:t> </w:t>
                              </w:r>
                              <w:r>
                                <w:rPr>
                                  <w:rFonts w:ascii="Microsoft Sans Serif" w:hAnsi="Microsoft Sans Serif"/>
                                  <w:color w:val="231F20"/>
                                  <w:w w:val="90"/>
                                  <w:sz w:val="20"/>
                                </w:rPr>
                                <w:t>рассылки </w:t>
                              </w:r>
                              <w:r>
                                <w:rPr>
                                  <w:rFonts w:ascii="Microsoft Sans Serif" w:hAnsi="Microsoft Sans Serif"/>
                                  <w:color w:val="231F20"/>
                                  <w:spacing w:val="-6"/>
                                  <w:sz w:val="20"/>
                                </w:rPr>
                                <w:t>добавьте поле </w:t>
                              </w:r>
                              <w:r>
                                <w:rPr>
                                  <w:rFonts w:ascii="Consolas" w:hAnsi="Consolas"/>
                                  <w:color w:val="231F20"/>
                                  <w:spacing w:val="-6"/>
                                  <w:sz w:val="18"/>
                                </w:rPr>
                                <w:t>Company</w:t>
                              </w:r>
                              <w:r>
                                <w:rPr>
                                  <w:rFonts w:ascii="Consolas" w:hAnsi="Consolas"/>
                                  <w:color w:val="231F20"/>
                                  <w:spacing w:val="-49"/>
                                  <w:sz w:val="18"/>
                                </w:rPr>
                                <w:t> </w:t>
                              </w:r>
                              <w:r>
                                <w:rPr>
                                  <w:rFonts w:ascii="Microsoft Sans Serif" w:hAnsi="Microsoft Sans Serif"/>
                                  <w:color w:val="231F20"/>
                                  <w:spacing w:val="-6"/>
                                  <w:sz w:val="20"/>
                                </w:rPr>
                                <w:t>или </w:t>
                              </w:r>
                              <w:r>
                                <w:rPr>
                                  <w:rFonts w:ascii="Consolas" w:hAnsi="Consolas"/>
                                  <w:color w:val="231F20"/>
                                  <w:spacing w:val="-6"/>
                                  <w:sz w:val="18"/>
                                </w:rPr>
                                <w:t>Phone</w:t>
                              </w:r>
                              <w:r>
                                <w:rPr>
                                  <w:rFonts w:ascii="Microsoft Sans Serif" w:hAnsi="Microsoft Sans Serif"/>
                                  <w:color w:val="231F20"/>
                                  <w:spacing w:val="-6"/>
                                  <w:sz w:val="20"/>
                                </w:rPr>
                                <w:t>. Не забудьте запятую!</w:t>
                              </w:r>
                            </w:p>
                          </w:txbxContent>
                        </wps:txbx>
                        <wps:bodyPr wrap="square" lIns="0" tIns="0" rIns="0" bIns="0" rtlCol="0">
                          <a:noAutofit/>
                        </wps:bodyPr>
                      </wps:wsp>
                    </wpg:wgp>
                  </a:graphicData>
                </a:graphic>
              </wp:anchor>
            </w:drawing>
          </mc:Choice>
          <mc:Fallback>
            <w:pict>
              <v:group style="position:absolute;margin-left:56.610199pt;margin-top:17.005487pt;width:354.45pt;height:65.3pt;mso-position-horizontal-relative:page;mso-position-vertical-relative:paragraph;z-index:-15686144;mso-wrap-distance-left:0;mso-wrap-distance-right:0" id="docshapegroup436" coordorigin="1132,340" coordsize="7089,1306">
                <v:rect style="position:absolute;left:1133;top:340;width:7087;height:1306" id="docshape437" filled="true" fillcolor="#e6e7e8" stroked="false">
                  <v:fill type="solid"/>
                </v:rect>
                <v:line style="position:absolute" from="1162,340" to="1162,1646" stroked="true" strokeweight="3pt" strokecolor="#231f20">
                  <v:stroke dashstyle="solid"/>
                </v:line>
                <v:shape style="position:absolute;left:1192;top:340;width:7029;height:1306" type="#_x0000_t202" id="docshape438" filled="false" stroked="false">
                  <v:textbox inset="0,0,0,0">
                    <w:txbxContent>
                      <w:p>
                        <w:pPr>
                          <w:spacing w:before="131"/>
                          <w:ind w:left="225" w:right="0" w:firstLine="0"/>
                          <w:jc w:val="left"/>
                          <w:rPr>
                            <w:rFonts w:ascii="Trebuchet MS" w:hAnsi="Trebuchet MS"/>
                            <w:sz w:val="30"/>
                          </w:rPr>
                        </w:pPr>
                        <w:r>
                          <w:rPr>
                            <w:rFonts w:ascii="Trebuchet MS" w:hAnsi="Trebuchet MS"/>
                            <w:color w:val="231F20"/>
                            <w:w w:val="80"/>
                            <w:sz w:val="30"/>
                          </w:rPr>
                          <w:t>Практические</w:t>
                        </w:r>
                        <w:r>
                          <w:rPr>
                            <w:rFonts w:ascii="Trebuchet MS" w:hAnsi="Trebuchet MS"/>
                            <w:color w:val="231F20"/>
                            <w:spacing w:val="45"/>
                            <w:sz w:val="30"/>
                          </w:rPr>
                          <w:t> </w:t>
                        </w:r>
                        <w:r>
                          <w:rPr>
                            <w:rFonts w:ascii="Trebuchet MS" w:hAnsi="Trebuchet MS"/>
                            <w:color w:val="231F20"/>
                            <w:spacing w:val="-2"/>
                            <w:w w:val="95"/>
                            <w:sz w:val="30"/>
                          </w:rPr>
                          <w:t>задания</w:t>
                        </w:r>
                      </w:p>
                      <w:p>
                        <w:pPr>
                          <w:spacing w:line="249" w:lineRule="auto" w:before="63"/>
                          <w:ind w:left="508" w:right="0" w:hanging="284"/>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21"/>
                            <w:sz w:val="20"/>
                          </w:rPr>
                          <w:t> </w:t>
                        </w:r>
                        <w:r>
                          <w:rPr>
                            <w:rFonts w:ascii="Microsoft Sans Serif" w:hAnsi="Microsoft Sans Serif"/>
                            <w:color w:val="231F20"/>
                            <w:w w:val="90"/>
                            <w:sz w:val="20"/>
                          </w:rPr>
                          <w:t>Добавьте</w:t>
                        </w:r>
                        <w:r>
                          <w:rPr>
                            <w:rFonts w:ascii="Microsoft Sans Serif" w:hAnsi="Microsoft Sans Serif"/>
                            <w:color w:val="231F20"/>
                            <w:spacing w:val="-17"/>
                            <w:w w:val="90"/>
                            <w:sz w:val="20"/>
                          </w:rPr>
                          <w:t> </w:t>
                        </w:r>
                        <w:r>
                          <w:rPr>
                            <w:rFonts w:ascii="Microsoft Sans Serif" w:hAnsi="Microsoft Sans Serif"/>
                            <w:color w:val="231F20"/>
                            <w:w w:val="90"/>
                            <w:sz w:val="20"/>
                          </w:rPr>
                          <w:t>в</w:t>
                        </w:r>
                        <w:r>
                          <w:rPr>
                            <w:rFonts w:ascii="Microsoft Sans Serif" w:hAnsi="Microsoft Sans Serif"/>
                            <w:color w:val="231F20"/>
                            <w:spacing w:val="-17"/>
                            <w:w w:val="90"/>
                            <w:sz w:val="20"/>
                          </w:rPr>
                          <w:t> </w:t>
                        </w:r>
                        <w:r>
                          <w:rPr>
                            <w:rFonts w:ascii="Microsoft Sans Serif" w:hAnsi="Microsoft Sans Serif"/>
                            <w:color w:val="231F20"/>
                            <w:w w:val="90"/>
                            <w:sz w:val="20"/>
                          </w:rPr>
                          <w:t>запрос</w:t>
                        </w:r>
                        <w:r>
                          <w:rPr>
                            <w:rFonts w:ascii="Microsoft Sans Serif" w:hAnsi="Microsoft Sans Serif"/>
                            <w:color w:val="231F20"/>
                            <w:spacing w:val="-16"/>
                            <w:w w:val="90"/>
                            <w:sz w:val="20"/>
                          </w:rPr>
                          <w:t> </w:t>
                        </w:r>
                        <w:r>
                          <w:rPr>
                            <w:rFonts w:ascii="Microsoft Sans Serif" w:hAnsi="Microsoft Sans Serif"/>
                            <w:color w:val="231F20"/>
                            <w:w w:val="90"/>
                            <w:sz w:val="20"/>
                          </w:rPr>
                          <w:t>еще</w:t>
                        </w:r>
                        <w:r>
                          <w:rPr>
                            <w:rFonts w:ascii="Microsoft Sans Serif" w:hAnsi="Microsoft Sans Serif"/>
                            <w:color w:val="231F20"/>
                            <w:spacing w:val="-17"/>
                            <w:w w:val="90"/>
                            <w:sz w:val="20"/>
                          </w:rPr>
                          <w:t> </w:t>
                        </w:r>
                        <w:r>
                          <w:rPr>
                            <w:rFonts w:ascii="Microsoft Sans Serif" w:hAnsi="Microsoft Sans Serif"/>
                            <w:color w:val="231F20"/>
                            <w:w w:val="90"/>
                            <w:sz w:val="20"/>
                          </w:rPr>
                          <w:t>одно</w:t>
                        </w:r>
                        <w:r>
                          <w:rPr>
                            <w:rFonts w:ascii="Microsoft Sans Serif" w:hAnsi="Microsoft Sans Serif"/>
                            <w:color w:val="231F20"/>
                            <w:spacing w:val="-17"/>
                            <w:w w:val="90"/>
                            <w:sz w:val="20"/>
                          </w:rPr>
                          <w:t> </w:t>
                        </w:r>
                        <w:r>
                          <w:rPr>
                            <w:rFonts w:ascii="Microsoft Sans Serif" w:hAnsi="Microsoft Sans Serif"/>
                            <w:color w:val="231F20"/>
                            <w:w w:val="90"/>
                            <w:sz w:val="20"/>
                          </w:rPr>
                          <w:t>поле</w:t>
                        </w:r>
                        <w:r>
                          <w:rPr>
                            <w:rFonts w:ascii="Microsoft Sans Serif" w:hAnsi="Microsoft Sans Serif"/>
                            <w:color w:val="231F20"/>
                            <w:spacing w:val="-16"/>
                            <w:w w:val="90"/>
                            <w:sz w:val="20"/>
                          </w:rPr>
                          <w:t> </w:t>
                        </w:r>
                        <w:r>
                          <w:rPr>
                            <w:rFonts w:ascii="Microsoft Sans Serif" w:hAnsi="Microsoft Sans Serif"/>
                            <w:color w:val="231F20"/>
                            <w:w w:val="90"/>
                            <w:sz w:val="20"/>
                          </w:rPr>
                          <w:t>из</w:t>
                        </w:r>
                        <w:r>
                          <w:rPr>
                            <w:rFonts w:ascii="Microsoft Sans Serif" w:hAnsi="Microsoft Sans Serif"/>
                            <w:color w:val="231F20"/>
                            <w:spacing w:val="-17"/>
                            <w:w w:val="90"/>
                            <w:sz w:val="20"/>
                          </w:rPr>
                          <w:t> </w:t>
                        </w:r>
                        <w:r>
                          <w:rPr>
                            <w:rFonts w:ascii="Microsoft Sans Serif" w:hAnsi="Microsoft Sans Serif"/>
                            <w:color w:val="231F20"/>
                            <w:w w:val="90"/>
                            <w:sz w:val="20"/>
                          </w:rPr>
                          <w:t>таблицы</w:t>
                        </w:r>
                        <w:r>
                          <w:rPr>
                            <w:rFonts w:ascii="Microsoft Sans Serif" w:hAnsi="Microsoft Sans Serif"/>
                            <w:color w:val="231F20"/>
                            <w:spacing w:val="-18"/>
                            <w:w w:val="90"/>
                            <w:sz w:val="20"/>
                          </w:rPr>
                          <w:t> </w:t>
                        </w:r>
                        <w:r>
                          <w:rPr>
                            <w:rFonts w:ascii="Consolas" w:hAnsi="Consolas"/>
                            <w:color w:val="231F20"/>
                            <w:w w:val="90"/>
                            <w:sz w:val="18"/>
                          </w:rPr>
                          <w:t>customers</w:t>
                        </w:r>
                        <w:r>
                          <w:rPr>
                            <w:rFonts w:ascii="Microsoft Sans Serif" w:hAnsi="Microsoft Sans Serif"/>
                            <w:color w:val="231F20"/>
                            <w:w w:val="90"/>
                            <w:sz w:val="20"/>
                          </w:rPr>
                          <w:t>.</w:t>
                        </w:r>
                        <w:r>
                          <w:rPr>
                            <w:rFonts w:ascii="Microsoft Sans Serif" w:hAnsi="Microsoft Sans Serif"/>
                            <w:color w:val="231F20"/>
                            <w:spacing w:val="-16"/>
                            <w:w w:val="90"/>
                            <w:sz w:val="20"/>
                          </w:rPr>
                          <w:t> </w:t>
                        </w:r>
                        <w:r>
                          <w:rPr>
                            <w:rFonts w:ascii="Microsoft Sans Serif" w:hAnsi="Microsoft Sans Serif"/>
                            <w:color w:val="231F20"/>
                            <w:w w:val="90"/>
                            <w:sz w:val="20"/>
                          </w:rPr>
                          <w:t>В</w:t>
                        </w:r>
                        <w:r>
                          <w:rPr>
                            <w:rFonts w:ascii="Microsoft Sans Serif" w:hAnsi="Microsoft Sans Serif"/>
                            <w:color w:val="231F20"/>
                            <w:spacing w:val="-17"/>
                            <w:w w:val="90"/>
                            <w:sz w:val="20"/>
                          </w:rPr>
                          <w:t> </w:t>
                        </w:r>
                        <w:r>
                          <w:rPr>
                            <w:rFonts w:ascii="Microsoft Sans Serif" w:hAnsi="Microsoft Sans Serif"/>
                            <w:color w:val="231F20"/>
                            <w:w w:val="90"/>
                            <w:sz w:val="20"/>
                          </w:rPr>
                          <w:t>список</w:t>
                        </w:r>
                        <w:r>
                          <w:rPr>
                            <w:rFonts w:ascii="Microsoft Sans Serif" w:hAnsi="Microsoft Sans Serif"/>
                            <w:color w:val="231F20"/>
                            <w:spacing w:val="-17"/>
                            <w:w w:val="90"/>
                            <w:sz w:val="20"/>
                          </w:rPr>
                          <w:t> </w:t>
                        </w:r>
                        <w:r>
                          <w:rPr>
                            <w:rFonts w:ascii="Microsoft Sans Serif" w:hAnsi="Microsoft Sans Serif"/>
                            <w:color w:val="231F20"/>
                            <w:w w:val="90"/>
                            <w:sz w:val="20"/>
                          </w:rPr>
                          <w:t>рассылки </w:t>
                        </w:r>
                        <w:r>
                          <w:rPr>
                            <w:rFonts w:ascii="Microsoft Sans Serif" w:hAnsi="Microsoft Sans Serif"/>
                            <w:color w:val="231F20"/>
                            <w:spacing w:val="-6"/>
                            <w:sz w:val="20"/>
                          </w:rPr>
                          <w:t>добавьте поле </w:t>
                        </w:r>
                        <w:r>
                          <w:rPr>
                            <w:rFonts w:ascii="Consolas" w:hAnsi="Consolas"/>
                            <w:color w:val="231F20"/>
                            <w:spacing w:val="-6"/>
                            <w:sz w:val="18"/>
                          </w:rPr>
                          <w:t>Company</w:t>
                        </w:r>
                        <w:r>
                          <w:rPr>
                            <w:rFonts w:ascii="Consolas" w:hAnsi="Consolas"/>
                            <w:color w:val="231F20"/>
                            <w:spacing w:val="-49"/>
                            <w:sz w:val="18"/>
                          </w:rPr>
                          <w:t> </w:t>
                        </w:r>
                        <w:r>
                          <w:rPr>
                            <w:rFonts w:ascii="Microsoft Sans Serif" w:hAnsi="Microsoft Sans Serif"/>
                            <w:color w:val="231F20"/>
                            <w:spacing w:val="-6"/>
                            <w:sz w:val="20"/>
                          </w:rPr>
                          <w:t>или </w:t>
                        </w:r>
                        <w:r>
                          <w:rPr>
                            <w:rFonts w:ascii="Consolas" w:hAnsi="Consolas"/>
                            <w:color w:val="231F20"/>
                            <w:spacing w:val="-6"/>
                            <w:sz w:val="18"/>
                          </w:rPr>
                          <w:t>Phone</w:t>
                        </w:r>
                        <w:r>
                          <w:rPr>
                            <w:rFonts w:ascii="Microsoft Sans Serif" w:hAnsi="Microsoft Sans Serif"/>
                            <w:color w:val="231F20"/>
                            <w:spacing w:val="-6"/>
                            <w:sz w:val="20"/>
                          </w:rPr>
                          <w:t>. Не забудьте запятую!</w:t>
                        </w:r>
                      </w:p>
                    </w:txbxContent>
                  </v:textbox>
                  <w10:wrap type="none"/>
                </v:shape>
                <w10:wrap type="topAndBottom"/>
              </v:group>
            </w:pict>
          </mc:Fallback>
        </mc:AlternateContent>
      </w:r>
    </w:p>
    <w:p>
      <w:pPr>
        <w:pStyle w:val="Heading4"/>
        <w:spacing w:before="201"/>
        <w:jc w:val="both"/>
      </w:pPr>
      <w:r>
        <w:rPr>
          <w:color w:val="231F20"/>
          <w:w w:val="80"/>
        </w:rPr>
        <w:t>Синтаксис</w:t>
      </w:r>
      <w:r>
        <w:rPr>
          <w:color w:val="231F20"/>
          <w:spacing w:val="11"/>
        </w:rPr>
        <w:t> </w:t>
      </w:r>
      <w:r>
        <w:rPr>
          <w:color w:val="231F20"/>
          <w:w w:val="80"/>
        </w:rPr>
        <w:t>и</w:t>
      </w:r>
      <w:r>
        <w:rPr>
          <w:color w:val="231F20"/>
          <w:spacing w:val="11"/>
        </w:rPr>
        <w:t> </w:t>
      </w:r>
      <w:r>
        <w:rPr>
          <w:color w:val="231F20"/>
          <w:w w:val="80"/>
        </w:rPr>
        <w:t>соглашение</w:t>
      </w:r>
      <w:r>
        <w:rPr>
          <w:color w:val="231F20"/>
          <w:spacing w:val="12"/>
        </w:rPr>
        <w:t> </w:t>
      </w:r>
      <w:r>
        <w:rPr>
          <w:color w:val="231F20"/>
          <w:w w:val="80"/>
        </w:rPr>
        <w:t>о</w:t>
      </w:r>
      <w:r>
        <w:rPr>
          <w:color w:val="231F20"/>
          <w:spacing w:val="11"/>
        </w:rPr>
        <w:t> </w:t>
      </w:r>
      <w:r>
        <w:rPr>
          <w:color w:val="231F20"/>
          <w:spacing w:val="-2"/>
          <w:w w:val="80"/>
        </w:rPr>
        <w:t>кодировании</w:t>
      </w:r>
    </w:p>
    <w:p>
      <w:pPr>
        <w:pStyle w:val="BodyText"/>
        <w:spacing w:line="256" w:lineRule="auto" w:before="178"/>
        <w:ind w:left="141" w:right="139"/>
        <w:jc w:val="both"/>
      </w:pPr>
      <w:r>
        <w:rPr>
          <w:color w:val="231F20"/>
        </w:rPr>
        <w:t>Как</w:t>
      </w:r>
      <w:r>
        <w:rPr>
          <w:color w:val="231F20"/>
          <w:spacing w:val="-3"/>
        </w:rPr>
        <w:t> </w:t>
      </w:r>
      <w:r>
        <w:rPr>
          <w:color w:val="231F20"/>
        </w:rPr>
        <w:t>уже</w:t>
      </w:r>
      <w:r>
        <w:rPr>
          <w:color w:val="231F20"/>
          <w:spacing w:val="-3"/>
        </w:rPr>
        <w:t> </w:t>
      </w:r>
      <w:r>
        <w:rPr>
          <w:color w:val="231F20"/>
        </w:rPr>
        <w:t>упоминалось</w:t>
      </w:r>
      <w:r>
        <w:rPr>
          <w:color w:val="231F20"/>
          <w:spacing w:val="-3"/>
        </w:rPr>
        <w:t> </w:t>
      </w:r>
      <w:r>
        <w:rPr>
          <w:color w:val="231F20"/>
        </w:rPr>
        <w:t>в</w:t>
      </w:r>
      <w:r>
        <w:rPr>
          <w:color w:val="231F20"/>
          <w:spacing w:val="-3"/>
        </w:rPr>
        <w:t> </w:t>
      </w:r>
      <w:r>
        <w:rPr>
          <w:color w:val="231F20"/>
        </w:rPr>
        <w:t>главе</w:t>
      </w:r>
      <w:r>
        <w:rPr>
          <w:color w:val="231F20"/>
          <w:spacing w:val="-3"/>
        </w:rPr>
        <w:t> </w:t>
      </w:r>
      <w:r>
        <w:rPr>
          <w:color w:val="231F20"/>
        </w:rPr>
        <w:t>1,</w:t>
      </w:r>
      <w:r>
        <w:rPr>
          <w:color w:val="231F20"/>
          <w:spacing w:val="-3"/>
        </w:rPr>
        <w:t> </w:t>
      </w:r>
      <w:r>
        <w:rPr>
          <w:color w:val="231F20"/>
        </w:rPr>
        <w:t>все</w:t>
      </w:r>
      <w:r>
        <w:rPr>
          <w:color w:val="231F20"/>
          <w:spacing w:val="-3"/>
        </w:rPr>
        <w:t> </w:t>
      </w:r>
      <w:r>
        <w:rPr>
          <w:color w:val="231F20"/>
        </w:rPr>
        <w:t>запросы</w:t>
      </w:r>
      <w:r>
        <w:rPr>
          <w:color w:val="231F20"/>
          <w:spacing w:val="-3"/>
        </w:rPr>
        <w:t> </w:t>
      </w:r>
      <w:r>
        <w:rPr>
          <w:color w:val="231F20"/>
        </w:rPr>
        <w:t>должны</w:t>
      </w:r>
      <w:r>
        <w:rPr>
          <w:color w:val="231F20"/>
          <w:spacing w:val="-3"/>
        </w:rPr>
        <w:t> </w:t>
      </w:r>
      <w:r>
        <w:rPr>
          <w:color w:val="231F20"/>
        </w:rPr>
        <w:t>соответствовать</w:t>
      </w:r>
      <w:r>
        <w:rPr>
          <w:color w:val="231F20"/>
          <w:spacing w:val="-3"/>
        </w:rPr>
        <w:t> </w:t>
      </w:r>
      <w:r>
        <w:rPr>
          <w:color w:val="231F20"/>
        </w:rPr>
        <w:t>опреде- ленному</w:t>
      </w:r>
      <w:r>
        <w:rPr>
          <w:color w:val="231F20"/>
          <w:spacing w:val="-11"/>
        </w:rPr>
        <w:t> </w:t>
      </w:r>
      <w:r>
        <w:rPr>
          <w:color w:val="231F20"/>
        </w:rPr>
        <w:t>синтаксису,</w:t>
      </w:r>
      <w:r>
        <w:rPr>
          <w:color w:val="231F20"/>
          <w:spacing w:val="-11"/>
        </w:rPr>
        <w:t> </w:t>
      </w:r>
      <w:r>
        <w:rPr>
          <w:color w:val="231F20"/>
        </w:rPr>
        <w:t>чтобы</w:t>
      </w:r>
      <w:r>
        <w:rPr>
          <w:color w:val="231F20"/>
          <w:spacing w:val="-11"/>
        </w:rPr>
        <w:t> </w:t>
      </w:r>
      <w:r>
        <w:rPr>
          <w:color w:val="231F20"/>
        </w:rPr>
        <w:t>их</w:t>
      </w:r>
      <w:r>
        <w:rPr>
          <w:color w:val="231F20"/>
          <w:spacing w:val="-11"/>
        </w:rPr>
        <w:t> </w:t>
      </w:r>
      <w:r>
        <w:rPr>
          <w:color w:val="231F20"/>
        </w:rPr>
        <w:t>мог</w:t>
      </w:r>
      <w:r>
        <w:rPr>
          <w:color w:val="231F20"/>
          <w:spacing w:val="-11"/>
        </w:rPr>
        <w:t> </w:t>
      </w:r>
      <w:r>
        <w:rPr>
          <w:color w:val="231F20"/>
        </w:rPr>
        <w:t>понять</w:t>
      </w:r>
      <w:r>
        <w:rPr>
          <w:color w:val="231F20"/>
          <w:spacing w:val="-11"/>
        </w:rPr>
        <w:t> </w:t>
      </w:r>
      <w:r>
        <w:rPr>
          <w:color w:val="231F20"/>
        </w:rPr>
        <w:t>браузер</w:t>
      </w:r>
      <w:r>
        <w:rPr>
          <w:color w:val="231F20"/>
          <w:spacing w:val="-11"/>
        </w:rPr>
        <w:t> </w:t>
      </w:r>
      <w:r>
        <w:rPr>
          <w:color w:val="231F20"/>
        </w:rPr>
        <w:t>SQL.</w:t>
      </w:r>
      <w:r>
        <w:rPr>
          <w:color w:val="231F20"/>
          <w:spacing w:val="-11"/>
        </w:rPr>
        <w:t> </w:t>
      </w:r>
      <w:r>
        <w:rPr>
          <w:color w:val="231F20"/>
        </w:rPr>
        <w:t>Однако</w:t>
      </w:r>
      <w:r>
        <w:rPr>
          <w:color w:val="231F20"/>
          <w:spacing w:val="-11"/>
        </w:rPr>
        <w:t> </w:t>
      </w:r>
      <w:r>
        <w:rPr>
          <w:color w:val="231F20"/>
        </w:rPr>
        <w:t>при</w:t>
      </w:r>
      <w:r>
        <w:rPr>
          <w:color w:val="231F20"/>
          <w:spacing w:val="-11"/>
        </w:rPr>
        <w:t> </w:t>
      </w:r>
      <w:r>
        <w:rPr>
          <w:color w:val="231F20"/>
        </w:rPr>
        <w:t>написании </w:t>
      </w:r>
      <w:r>
        <w:rPr>
          <w:color w:val="231F20"/>
          <w:spacing w:val="-6"/>
        </w:rPr>
        <w:t>запросов</w:t>
      </w:r>
      <w:r>
        <w:rPr>
          <w:color w:val="231F20"/>
        </w:rPr>
        <w:t> </w:t>
      </w:r>
      <w:r>
        <w:rPr>
          <w:color w:val="231F20"/>
          <w:spacing w:val="-6"/>
        </w:rPr>
        <w:t>необходимо</w:t>
      </w:r>
      <w:r>
        <w:rPr>
          <w:color w:val="231F20"/>
        </w:rPr>
        <w:t> </w:t>
      </w:r>
      <w:r>
        <w:rPr>
          <w:color w:val="231F20"/>
          <w:spacing w:val="-6"/>
        </w:rPr>
        <w:t>учитывать</w:t>
      </w:r>
      <w:r>
        <w:rPr>
          <w:color w:val="231F20"/>
        </w:rPr>
        <w:t> </w:t>
      </w:r>
      <w:r>
        <w:rPr>
          <w:color w:val="231F20"/>
          <w:spacing w:val="-6"/>
        </w:rPr>
        <w:t>еще</w:t>
      </w:r>
      <w:r>
        <w:rPr>
          <w:color w:val="231F20"/>
        </w:rPr>
        <w:t> </w:t>
      </w:r>
      <w:r>
        <w:rPr>
          <w:color w:val="231F20"/>
          <w:spacing w:val="-6"/>
        </w:rPr>
        <w:t>кое-что.</w:t>
      </w:r>
      <w:r>
        <w:rPr>
          <w:color w:val="231F20"/>
        </w:rPr>
        <w:t> </w:t>
      </w:r>
      <w:r>
        <w:rPr>
          <w:color w:val="231F20"/>
          <w:spacing w:val="-6"/>
        </w:rPr>
        <w:t>Важно,</w:t>
      </w:r>
      <w:r>
        <w:rPr>
          <w:color w:val="231F20"/>
        </w:rPr>
        <w:t> </w:t>
      </w:r>
      <w:r>
        <w:rPr>
          <w:color w:val="231F20"/>
          <w:spacing w:val="-6"/>
        </w:rPr>
        <w:t>чтобы</w:t>
      </w:r>
      <w:r>
        <w:rPr>
          <w:color w:val="231F20"/>
        </w:rPr>
        <w:t> </w:t>
      </w:r>
      <w:r>
        <w:rPr>
          <w:color w:val="231F20"/>
          <w:spacing w:val="-6"/>
        </w:rPr>
        <w:t>другие</w:t>
      </w:r>
      <w:r>
        <w:rPr>
          <w:color w:val="231F20"/>
        </w:rPr>
        <w:t> </w:t>
      </w:r>
      <w:r>
        <w:rPr>
          <w:color w:val="231F20"/>
          <w:spacing w:val="-6"/>
        </w:rPr>
        <w:t>пользователи</w:t>
      </w:r>
      <w:r>
        <w:rPr>
          <w:color w:val="231F20"/>
          <w:spacing w:val="-2"/>
        </w:rPr>
        <w:t> базы</w:t>
      </w:r>
      <w:r>
        <w:rPr>
          <w:color w:val="231F20"/>
          <w:spacing w:val="-6"/>
        </w:rPr>
        <w:t> </w:t>
      </w:r>
      <w:r>
        <w:rPr>
          <w:color w:val="231F20"/>
          <w:spacing w:val="-2"/>
        </w:rPr>
        <w:t>данных</w:t>
      </w:r>
      <w:r>
        <w:rPr>
          <w:color w:val="231F20"/>
          <w:spacing w:val="-6"/>
        </w:rPr>
        <w:t> </w:t>
      </w:r>
      <w:r>
        <w:rPr>
          <w:color w:val="231F20"/>
          <w:spacing w:val="-2"/>
        </w:rPr>
        <w:t>могли</w:t>
      </w:r>
      <w:r>
        <w:rPr>
          <w:color w:val="231F20"/>
          <w:spacing w:val="-6"/>
        </w:rPr>
        <w:t> </w:t>
      </w:r>
      <w:r>
        <w:rPr>
          <w:color w:val="231F20"/>
          <w:spacing w:val="-2"/>
        </w:rPr>
        <w:t>легко</w:t>
      </w:r>
      <w:r>
        <w:rPr>
          <w:color w:val="231F20"/>
          <w:spacing w:val="-6"/>
        </w:rPr>
        <w:t> </w:t>
      </w:r>
      <w:r>
        <w:rPr>
          <w:color w:val="231F20"/>
          <w:spacing w:val="-2"/>
        </w:rPr>
        <w:t>понять</w:t>
      </w:r>
      <w:r>
        <w:rPr>
          <w:color w:val="231F20"/>
          <w:spacing w:val="-6"/>
        </w:rPr>
        <w:t> </w:t>
      </w:r>
      <w:r>
        <w:rPr>
          <w:color w:val="231F20"/>
          <w:spacing w:val="-2"/>
        </w:rPr>
        <w:t>ваши</w:t>
      </w:r>
      <w:r>
        <w:rPr>
          <w:color w:val="231F20"/>
          <w:spacing w:val="-6"/>
        </w:rPr>
        <w:t> </w:t>
      </w:r>
      <w:r>
        <w:rPr>
          <w:color w:val="231F20"/>
          <w:spacing w:val="-2"/>
        </w:rPr>
        <w:t>запросы.</w:t>
      </w:r>
      <w:r>
        <w:rPr>
          <w:color w:val="231F20"/>
          <w:spacing w:val="-6"/>
        </w:rPr>
        <w:t> </w:t>
      </w:r>
      <w:r>
        <w:rPr>
          <w:color w:val="231F20"/>
          <w:spacing w:val="-2"/>
        </w:rPr>
        <w:t>Набор</w:t>
      </w:r>
      <w:r>
        <w:rPr>
          <w:color w:val="231F20"/>
          <w:spacing w:val="-6"/>
        </w:rPr>
        <w:t> </w:t>
      </w:r>
      <w:r>
        <w:rPr>
          <w:color w:val="231F20"/>
          <w:spacing w:val="-2"/>
        </w:rPr>
        <w:t>принципов,</w:t>
      </w:r>
      <w:r>
        <w:rPr>
          <w:color w:val="231F20"/>
          <w:spacing w:val="-6"/>
        </w:rPr>
        <w:t> </w:t>
      </w:r>
      <w:r>
        <w:rPr>
          <w:color w:val="231F20"/>
          <w:spacing w:val="-2"/>
        </w:rPr>
        <w:t>которые</w:t>
      </w:r>
      <w:r>
        <w:rPr>
          <w:color w:val="231F20"/>
          <w:spacing w:val="-6"/>
        </w:rPr>
        <w:t> </w:t>
      </w:r>
      <w:r>
        <w:rPr>
          <w:color w:val="231F20"/>
          <w:spacing w:val="-2"/>
        </w:rPr>
        <w:t>за- дают</w:t>
      </w:r>
      <w:r>
        <w:rPr>
          <w:color w:val="231F20"/>
          <w:spacing w:val="-6"/>
        </w:rPr>
        <w:t> </w:t>
      </w:r>
      <w:r>
        <w:rPr>
          <w:color w:val="231F20"/>
          <w:spacing w:val="-2"/>
        </w:rPr>
        <w:t>стиль,</w:t>
      </w:r>
      <w:r>
        <w:rPr>
          <w:color w:val="231F20"/>
          <w:spacing w:val="-6"/>
        </w:rPr>
        <w:t> </w:t>
      </w:r>
      <w:r>
        <w:rPr>
          <w:color w:val="231F20"/>
          <w:spacing w:val="-2"/>
        </w:rPr>
        <w:t>методы</w:t>
      </w:r>
      <w:r>
        <w:rPr>
          <w:color w:val="231F20"/>
          <w:spacing w:val="-6"/>
        </w:rPr>
        <w:t> </w:t>
      </w:r>
      <w:r>
        <w:rPr>
          <w:color w:val="231F20"/>
          <w:spacing w:val="-2"/>
        </w:rPr>
        <w:t>написания</w:t>
      </w:r>
      <w:r>
        <w:rPr>
          <w:color w:val="231F20"/>
          <w:spacing w:val="-6"/>
        </w:rPr>
        <w:t> </w:t>
      </w:r>
      <w:r>
        <w:rPr>
          <w:color w:val="231F20"/>
          <w:spacing w:val="-2"/>
        </w:rPr>
        <w:t>запросов</w:t>
      </w:r>
      <w:r>
        <w:rPr>
          <w:color w:val="231F20"/>
          <w:spacing w:val="-6"/>
        </w:rPr>
        <w:t> </w:t>
      </w:r>
      <w:r>
        <w:rPr>
          <w:color w:val="231F20"/>
          <w:spacing w:val="-2"/>
        </w:rPr>
        <w:t>и</w:t>
      </w:r>
      <w:r>
        <w:rPr>
          <w:color w:val="231F20"/>
          <w:spacing w:val="-6"/>
        </w:rPr>
        <w:t> </w:t>
      </w:r>
      <w:r>
        <w:rPr>
          <w:color w:val="231F20"/>
          <w:spacing w:val="-2"/>
        </w:rPr>
        <w:t>т.</w:t>
      </w:r>
      <w:r>
        <w:rPr>
          <w:color w:val="231F20"/>
          <w:spacing w:val="-6"/>
        </w:rPr>
        <w:t> </w:t>
      </w:r>
      <w:r>
        <w:rPr>
          <w:color w:val="231F20"/>
          <w:spacing w:val="-2"/>
        </w:rPr>
        <w:t>д.,</w:t>
      </w:r>
      <w:r>
        <w:rPr>
          <w:color w:val="231F20"/>
          <w:spacing w:val="-6"/>
        </w:rPr>
        <w:t> </w:t>
      </w:r>
      <w:r>
        <w:rPr>
          <w:color w:val="231F20"/>
          <w:spacing w:val="-2"/>
        </w:rPr>
        <w:t>известен</w:t>
      </w:r>
      <w:r>
        <w:rPr>
          <w:color w:val="231F20"/>
          <w:spacing w:val="-6"/>
        </w:rPr>
        <w:t> </w:t>
      </w:r>
      <w:r>
        <w:rPr>
          <w:color w:val="231F20"/>
          <w:spacing w:val="-2"/>
        </w:rPr>
        <w:t>как</w:t>
      </w:r>
      <w:r>
        <w:rPr>
          <w:color w:val="231F20"/>
          <w:spacing w:val="-6"/>
        </w:rPr>
        <w:t> </w:t>
      </w:r>
      <w:r>
        <w:rPr>
          <w:i/>
          <w:color w:val="231F20"/>
          <w:spacing w:val="-2"/>
        </w:rPr>
        <w:t>соглашение</w:t>
      </w:r>
      <w:r>
        <w:rPr>
          <w:i/>
          <w:color w:val="231F20"/>
          <w:spacing w:val="-6"/>
        </w:rPr>
        <w:t> </w:t>
      </w:r>
      <w:r>
        <w:rPr>
          <w:i/>
          <w:color w:val="231F20"/>
          <w:spacing w:val="-2"/>
        </w:rPr>
        <w:t>о</w:t>
      </w:r>
      <w:r>
        <w:rPr>
          <w:i/>
          <w:color w:val="231F20"/>
          <w:spacing w:val="-6"/>
        </w:rPr>
        <w:t> </w:t>
      </w:r>
      <w:r>
        <w:rPr>
          <w:i/>
          <w:color w:val="231F20"/>
          <w:spacing w:val="-2"/>
        </w:rPr>
        <w:t>коди- ровании</w:t>
      </w:r>
      <w:r>
        <w:rPr>
          <w:color w:val="231F20"/>
          <w:spacing w:val="-2"/>
        </w:rPr>
        <w:t>.</w:t>
      </w:r>
      <w:r>
        <w:rPr>
          <w:color w:val="231F20"/>
          <w:spacing w:val="-5"/>
        </w:rPr>
        <w:t> </w:t>
      </w:r>
      <w:r>
        <w:rPr>
          <w:color w:val="231F20"/>
          <w:spacing w:val="-2"/>
        </w:rPr>
        <w:t>Для</w:t>
      </w:r>
      <w:r>
        <w:rPr>
          <w:color w:val="231F20"/>
          <w:spacing w:val="-5"/>
        </w:rPr>
        <w:t> </w:t>
      </w:r>
      <w:r>
        <w:rPr>
          <w:color w:val="231F20"/>
          <w:spacing w:val="-2"/>
        </w:rPr>
        <w:t>разных</w:t>
      </w:r>
      <w:r>
        <w:rPr>
          <w:color w:val="231F20"/>
          <w:spacing w:val="-5"/>
        </w:rPr>
        <w:t> </w:t>
      </w:r>
      <w:r>
        <w:rPr>
          <w:color w:val="231F20"/>
          <w:spacing w:val="-2"/>
        </w:rPr>
        <w:t>сред</w:t>
      </w:r>
      <w:r>
        <w:rPr>
          <w:color w:val="231F20"/>
          <w:spacing w:val="-5"/>
        </w:rPr>
        <w:t> </w:t>
      </w:r>
      <w:r>
        <w:rPr>
          <w:color w:val="231F20"/>
          <w:spacing w:val="-2"/>
        </w:rPr>
        <w:t>баз</w:t>
      </w:r>
      <w:r>
        <w:rPr>
          <w:color w:val="231F20"/>
          <w:spacing w:val="-5"/>
        </w:rPr>
        <w:t> </w:t>
      </w:r>
      <w:r>
        <w:rPr>
          <w:color w:val="231F20"/>
          <w:spacing w:val="-2"/>
        </w:rPr>
        <w:t>данных</w:t>
      </w:r>
      <w:r>
        <w:rPr>
          <w:color w:val="231F20"/>
          <w:spacing w:val="-5"/>
        </w:rPr>
        <w:t> </w:t>
      </w:r>
      <w:r>
        <w:rPr>
          <w:color w:val="231F20"/>
          <w:spacing w:val="-2"/>
        </w:rPr>
        <w:t>соглашения</w:t>
      </w:r>
      <w:r>
        <w:rPr>
          <w:color w:val="231F20"/>
          <w:spacing w:val="-5"/>
        </w:rPr>
        <w:t> </w:t>
      </w:r>
      <w:r>
        <w:rPr>
          <w:color w:val="231F20"/>
          <w:spacing w:val="-2"/>
        </w:rPr>
        <w:t>о</w:t>
      </w:r>
      <w:r>
        <w:rPr>
          <w:color w:val="231F20"/>
          <w:spacing w:val="-5"/>
        </w:rPr>
        <w:t> </w:t>
      </w:r>
      <w:r>
        <w:rPr>
          <w:color w:val="231F20"/>
          <w:spacing w:val="-2"/>
        </w:rPr>
        <w:t>кодировании</w:t>
      </w:r>
      <w:r>
        <w:rPr>
          <w:color w:val="231F20"/>
          <w:spacing w:val="-5"/>
        </w:rPr>
        <w:t> </w:t>
      </w:r>
      <w:r>
        <w:rPr>
          <w:color w:val="231F20"/>
          <w:spacing w:val="-2"/>
        </w:rPr>
        <w:t>различаются. В</w:t>
      </w:r>
      <w:r>
        <w:rPr>
          <w:color w:val="231F20"/>
          <w:spacing w:val="-4"/>
        </w:rPr>
        <w:t> </w:t>
      </w:r>
      <w:r>
        <w:rPr>
          <w:color w:val="231F20"/>
          <w:spacing w:val="-2"/>
        </w:rPr>
        <w:t>этом</w:t>
      </w:r>
      <w:r>
        <w:rPr>
          <w:color w:val="231F20"/>
          <w:spacing w:val="-4"/>
        </w:rPr>
        <w:t> </w:t>
      </w:r>
      <w:r>
        <w:rPr>
          <w:color w:val="231F20"/>
          <w:spacing w:val="-2"/>
        </w:rPr>
        <w:t>разделе</w:t>
      </w:r>
      <w:r>
        <w:rPr>
          <w:color w:val="231F20"/>
          <w:spacing w:val="-4"/>
        </w:rPr>
        <w:t> </w:t>
      </w:r>
      <w:r>
        <w:rPr>
          <w:color w:val="231F20"/>
          <w:spacing w:val="-2"/>
        </w:rPr>
        <w:t>мы</w:t>
      </w:r>
      <w:r>
        <w:rPr>
          <w:color w:val="231F20"/>
          <w:spacing w:val="-4"/>
        </w:rPr>
        <w:t> </w:t>
      </w:r>
      <w:r>
        <w:rPr>
          <w:color w:val="231F20"/>
          <w:spacing w:val="-2"/>
        </w:rPr>
        <w:t>приводим</w:t>
      </w:r>
      <w:r>
        <w:rPr>
          <w:color w:val="231F20"/>
          <w:spacing w:val="-4"/>
        </w:rPr>
        <w:t> </w:t>
      </w:r>
      <w:r>
        <w:rPr>
          <w:color w:val="231F20"/>
          <w:spacing w:val="-2"/>
        </w:rPr>
        <w:t>соглашения</w:t>
      </w:r>
      <w:r>
        <w:rPr>
          <w:color w:val="231F20"/>
          <w:spacing w:val="-4"/>
        </w:rPr>
        <w:t> </w:t>
      </w:r>
      <w:r>
        <w:rPr>
          <w:color w:val="231F20"/>
          <w:spacing w:val="-2"/>
        </w:rPr>
        <w:t>о</w:t>
      </w:r>
      <w:r>
        <w:rPr>
          <w:color w:val="231F20"/>
          <w:spacing w:val="-4"/>
        </w:rPr>
        <w:t> </w:t>
      </w:r>
      <w:r>
        <w:rPr>
          <w:color w:val="231F20"/>
          <w:spacing w:val="-2"/>
        </w:rPr>
        <w:t>кодировании,</w:t>
      </w:r>
      <w:r>
        <w:rPr>
          <w:color w:val="231F20"/>
          <w:spacing w:val="-4"/>
        </w:rPr>
        <w:t> </w:t>
      </w:r>
      <w:r>
        <w:rPr>
          <w:color w:val="231F20"/>
          <w:spacing w:val="-2"/>
        </w:rPr>
        <w:t>используемые</w:t>
      </w:r>
      <w:r>
        <w:rPr>
          <w:color w:val="231F20"/>
          <w:spacing w:val="-4"/>
        </w:rPr>
        <w:t> </w:t>
      </w:r>
      <w:r>
        <w:rPr>
          <w:color w:val="231F20"/>
          <w:spacing w:val="-2"/>
        </w:rPr>
        <w:t>в</w:t>
      </w:r>
      <w:r>
        <w:rPr>
          <w:color w:val="231F20"/>
          <w:spacing w:val="-4"/>
        </w:rPr>
        <w:t> </w:t>
      </w:r>
      <w:r>
        <w:rPr>
          <w:color w:val="231F20"/>
          <w:spacing w:val="-2"/>
        </w:rPr>
        <w:t>этой книге.</w:t>
      </w:r>
    </w:p>
    <w:p>
      <w:pPr>
        <w:pStyle w:val="BodyText"/>
        <w:spacing w:after="0" w:line="256" w:lineRule="auto"/>
        <w:jc w:val="both"/>
        <w:sectPr>
          <w:headerReference w:type="default" r:id="rId213"/>
          <w:headerReference w:type="even" r:id="rId214"/>
          <w:pgSz w:w="9360" w:h="13210"/>
          <w:pgMar w:header="807" w:footer="0" w:top="1160" w:bottom="280" w:left="992" w:right="992"/>
          <w:pgNumType w:start="61"/>
        </w:sectPr>
      </w:pPr>
    </w:p>
    <w:p>
      <w:pPr>
        <w:pStyle w:val="BodyText"/>
        <w:spacing w:before="206"/>
      </w:pPr>
    </w:p>
    <w:p>
      <w:pPr>
        <w:pStyle w:val="BodyText"/>
        <w:spacing w:line="254" w:lineRule="auto" w:before="1"/>
        <w:ind w:left="141" w:right="137"/>
        <w:jc w:val="both"/>
      </w:pPr>
      <w:bookmarkStart w:name="Использование псевдонима" w:id="67"/>
      <w:bookmarkEnd w:id="67"/>
      <w:r>
        <w:rPr/>
      </w:r>
      <w:bookmarkStart w:name="_bookmark29" w:id="68"/>
      <w:bookmarkEnd w:id="68"/>
      <w:r>
        <w:rPr/>
      </w:r>
      <w:r>
        <w:rPr>
          <w:color w:val="231F20"/>
        </w:rPr>
        <w:t>В</w:t>
      </w:r>
      <w:r>
        <w:rPr>
          <w:color w:val="231F20"/>
          <w:spacing w:val="-12"/>
        </w:rPr>
        <w:t> </w:t>
      </w:r>
      <w:r>
        <w:rPr>
          <w:color w:val="231F20"/>
        </w:rPr>
        <w:t>предыдущих</w:t>
      </w:r>
      <w:r>
        <w:rPr>
          <w:color w:val="231F20"/>
          <w:spacing w:val="-11"/>
        </w:rPr>
        <w:t> </w:t>
      </w:r>
      <w:r>
        <w:rPr>
          <w:color w:val="231F20"/>
        </w:rPr>
        <w:t>примерах</w:t>
      </w:r>
      <w:r>
        <w:rPr>
          <w:color w:val="231F20"/>
          <w:spacing w:val="-11"/>
        </w:rPr>
        <w:t> </w:t>
      </w:r>
      <w:r>
        <w:rPr>
          <w:color w:val="231F20"/>
        </w:rPr>
        <w:t>после</w:t>
      </w:r>
      <w:r>
        <w:rPr>
          <w:color w:val="231F20"/>
          <w:spacing w:val="-11"/>
        </w:rPr>
        <w:t> </w:t>
      </w:r>
      <w:r>
        <w:rPr>
          <w:color w:val="231F20"/>
        </w:rPr>
        <w:t>ключевого</w:t>
      </w:r>
      <w:r>
        <w:rPr>
          <w:color w:val="231F20"/>
          <w:spacing w:val="-11"/>
        </w:rPr>
        <w:t> </w:t>
      </w:r>
      <w:r>
        <w:rPr>
          <w:color w:val="231F20"/>
        </w:rPr>
        <w:t>слова</w:t>
      </w:r>
      <w:r>
        <w:rPr>
          <w:color w:val="231F20"/>
          <w:spacing w:val="-11"/>
        </w:rPr>
        <w:t> </w:t>
      </w:r>
      <w:r>
        <w:rPr>
          <w:rFonts w:ascii="Consolas" w:hAnsi="Consolas"/>
          <w:color w:val="231F20"/>
          <w:sz w:val="18"/>
        </w:rPr>
        <w:t>SELECT</w:t>
      </w:r>
      <w:r>
        <w:rPr>
          <w:rFonts w:ascii="Consolas" w:hAnsi="Consolas"/>
          <w:color w:val="231F20"/>
          <w:spacing w:val="-24"/>
          <w:sz w:val="18"/>
        </w:rPr>
        <w:t> </w:t>
      </w:r>
      <w:r>
        <w:rPr>
          <w:color w:val="231F20"/>
        </w:rPr>
        <w:t>мы</w:t>
      </w:r>
      <w:r>
        <w:rPr>
          <w:color w:val="231F20"/>
          <w:spacing w:val="-11"/>
        </w:rPr>
        <w:t> </w:t>
      </w:r>
      <w:r>
        <w:rPr>
          <w:color w:val="231F20"/>
        </w:rPr>
        <w:t>использовали</w:t>
      </w:r>
      <w:r>
        <w:rPr>
          <w:color w:val="231F20"/>
          <w:spacing w:val="-11"/>
        </w:rPr>
        <w:t> </w:t>
      </w:r>
      <w:r>
        <w:rPr>
          <w:color w:val="231F20"/>
        </w:rPr>
        <w:t>сим- вол</w:t>
      </w:r>
      <w:r>
        <w:rPr>
          <w:color w:val="231F20"/>
          <w:spacing w:val="-12"/>
        </w:rPr>
        <w:t> </w:t>
      </w:r>
      <w:r>
        <w:rPr>
          <w:rFonts w:ascii="Consolas" w:hAnsi="Consolas"/>
          <w:color w:val="231F20"/>
          <w:sz w:val="18"/>
        </w:rPr>
        <w:t>*</w:t>
      </w:r>
      <w:r>
        <w:rPr>
          <w:rFonts w:ascii="Consolas" w:hAnsi="Consolas"/>
          <w:color w:val="231F20"/>
          <w:spacing w:val="-24"/>
          <w:sz w:val="18"/>
        </w:rPr>
        <w:t> </w:t>
      </w:r>
      <w:r>
        <w:rPr>
          <w:color w:val="231F20"/>
        </w:rPr>
        <w:t>вместо</w:t>
      </w:r>
      <w:r>
        <w:rPr>
          <w:color w:val="231F20"/>
          <w:spacing w:val="-11"/>
        </w:rPr>
        <w:t> </w:t>
      </w:r>
      <w:r>
        <w:rPr>
          <w:color w:val="231F20"/>
        </w:rPr>
        <w:t>указания отдельных полей. С помощью специального символа </w:t>
      </w:r>
      <w:r>
        <w:rPr>
          <w:rFonts w:ascii="Consolas" w:hAnsi="Consolas"/>
          <w:color w:val="231F20"/>
          <w:sz w:val="18"/>
        </w:rPr>
        <w:t>* </w:t>
      </w:r>
      <w:r>
        <w:rPr>
          <w:color w:val="231F20"/>
        </w:rPr>
        <w:t>осуществляется выборка всех записей из таблицы. В некоторых случаях этот символ полезен. Однако чаще рекомендуется указывать необходимые поля.</w:t>
      </w:r>
    </w:p>
    <w:p>
      <w:pPr>
        <w:pStyle w:val="BodyText"/>
        <w:spacing w:line="256" w:lineRule="auto" w:before="174"/>
        <w:ind w:left="141" w:right="139"/>
        <w:jc w:val="both"/>
      </w:pPr>
      <w:r>
        <w:rPr>
          <w:color w:val="231F20"/>
        </w:rPr>
        <w:t>Здесь точку с запятой в конце оператора ставить необязательно, так как мы </w:t>
      </w:r>
      <w:r>
        <w:rPr>
          <w:color w:val="231F20"/>
          <w:spacing w:val="-2"/>
        </w:rPr>
        <w:t>пишем</w:t>
      </w:r>
      <w:r>
        <w:rPr>
          <w:color w:val="231F20"/>
          <w:spacing w:val="-8"/>
        </w:rPr>
        <w:t> </w:t>
      </w:r>
      <w:r>
        <w:rPr>
          <w:color w:val="231F20"/>
          <w:spacing w:val="-2"/>
        </w:rPr>
        <w:t>только</w:t>
      </w:r>
      <w:r>
        <w:rPr>
          <w:color w:val="231F20"/>
          <w:spacing w:val="-8"/>
        </w:rPr>
        <w:t> </w:t>
      </w:r>
      <w:r>
        <w:rPr>
          <w:color w:val="231F20"/>
          <w:spacing w:val="-2"/>
        </w:rPr>
        <w:t>один</w:t>
      </w:r>
      <w:r>
        <w:rPr>
          <w:color w:val="231F20"/>
          <w:spacing w:val="-8"/>
        </w:rPr>
        <w:t> </w:t>
      </w:r>
      <w:r>
        <w:rPr>
          <w:color w:val="231F20"/>
          <w:spacing w:val="-2"/>
        </w:rPr>
        <w:t>оператор</w:t>
      </w:r>
      <w:r>
        <w:rPr>
          <w:color w:val="231F20"/>
          <w:spacing w:val="-8"/>
        </w:rPr>
        <w:t> </w:t>
      </w:r>
      <w:r>
        <w:rPr>
          <w:color w:val="231F20"/>
          <w:spacing w:val="-2"/>
        </w:rPr>
        <w:t>SQL.</w:t>
      </w:r>
      <w:r>
        <w:rPr>
          <w:color w:val="231F20"/>
          <w:spacing w:val="-8"/>
        </w:rPr>
        <w:t> </w:t>
      </w:r>
      <w:r>
        <w:rPr>
          <w:color w:val="231F20"/>
          <w:spacing w:val="-2"/>
        </w:rPr>
        <w:t>Точка</w:t>
      </w:r>
      <w:r>
        <w:rPr>
          <w:color w:val="231F20"/>
          <w:spacing w:val="-8"/>
        </w:rPr>
        <w:t> </w:t>
      </w:r>
      <w:r>
        <w:rPr>
          <w:color w:val="231F20"/>
          <w:spacing w:val="-2"/>
        </w:rPr>
        <w:t>с</w:t>
      </w:r>
      <w:r>
        <w:rPr>
          <w:color w:val="231F20"/>
          <w:spacing w:val="-8"/>
        </w:rPr>
        <w:t> </w:t>
      </w:r>
      <w:r>
        <w:rPr>
          <w:color w:val="231F20"/>
          <w:spacing w:val="-2"/>
        </w:rPr>
        <w:t>запятой</w:t>
      </w:r>
      <w:r>
        <w:rPr>
          <w:color w:val="231F20"/>
          <w:spacing w:val="-8"/>
        </w:rPr>
        <w:t> </w:t>
      </w:r>
      <w:r>
        <w:rPr>
          <w:color w:val="231F20"/>
          <w:spacing w:val="-2"/>
        </w:rPr>
        <w:t>обозначает</w:t>
      </w:r>
      <w:r>
        <w:rPr>
          <w:color w:val="231F20"/>
          <w:spacing w:val="-8"/>
        </w:rPr>
        <w:t> </w:t>
      </w:r>
      <w:r>
        <w:rPr>
          <w:color w:val="231F20"/>
          <w:spacing w:val="-2"/>
        </w:rPr>
        <w:t>конец</w:t>
      </w:r>
      <w:r>
        <w:rPr>
          <w:color w:val="231F20"/>
          <w:spacing w:val="-8"/>
        </w:rPr>
        <w:t> </w:t>
      </w:r>
      <w:r>
        <w:rPr>
          <w:color w:val="231F20"/>
          <w:spacing w:val="-2"/>
        </w:rPr>
        <w:t>оператора </w:t>
      </w:r>
      <w:r>
        <w:rPr>
          <w:color w:val="231F20"/>
        </w:rPr>
        <w:t>SQL.</w:t>
      </w:r>
      <w:r>
        <w:rPr>
          <w:color w:val="231F20"/>
          <w:spacing w:val="-6"/>
        </w:rPr>
        <w:t> </w:t>
      </w:r>
      <w:r>
        <w:rPr>
          <w:color w:val="231F20"/>
        </w:rPr>
        <w:t>Поскольку</w:t>
      </w:r>
      <w:r>
        <w:rPr>
          <w:color w:val="231F20"/>
          <w:spacing w:val="-6"/>
        </w:rPr>
        <w:t> </w:t>
      </w:r>
      <w:r>
        <w:rPr>
          <w:color w:val="231F20"/>
        </w:rPr>
        <w:t>большинство</w:t>
      </w:r>
      <w:r>
        <w:rPr>
          <w:color w:val="231F20"/>
          <w:spacing w:val="-6"/>
        </w:rPr>
        <w:t> </w:t>
      </w:r>
      <w:r>
        <w:rPr>
          <w:color w:val="231F20"/>
        </w:rPr>
        <w:t>SQL-запросов,</w:t>
      </w:r>
      <w:r>
        <w:rPr>
          <w:color w:val="231F20"/>
          <w:spacing w:val="-6"/>
        </w:rPr>
        <w:t> </w:t>
      </w:r>
      <w:r>
        <w:rPr>
          <w:color w:val="231F20"/>
        </w:rPr>
        <w:t>используемых</w:t>
      </w:r>
      <w:r>
        <w:rPr>
          <w:color w:val="231F20"/>
          <w:spacing w:val="-6"/>
        </w:rPr>
        <w:t> </w:t>
      </w:r>
      <w:r>
        <w:rPr>
          <w:color w:val="231F20"/>
        </w:rPr>
        <w:t>в</w:t>
      </w:r>
      <w:r>
        <w:rPr>
          <w:color w:val="231F20"/>
          <w:spacing w:val="-3"/>
        </w:rPr>
        <w:t> </w:t>
      </w:r>
      <w:r>
        <w:rPr>
          <w:color w:val="231F20"/>
        </w:rPr>
        <w:t>этой</w:t>
      </w:r>
      <w:r>
        <w:rPr>
          <w:color w:val="231F20"/>
          <w:spacing w:val="-6"/>
        </w:rPr>
        <w:t> </w:t>
      </w:r>
      <w:r>
        <w:rPr>
          <w:color w:val="231F20"/>
        </w:rPr>
        <w:t>книге,</w:t>
      </w:r>
      <w:r>
        <w:rPr>
          <w:color w:val="231F20"/>
          <w:spacing w:val="-6"/>
        </w:rPr>
        <w:t> </w:t>
      </w:r>
      <w:r>
        <w:rPr>
          <w:color w:val="231F20"/>
        </w:rPr>
        <w:t>пред- </w:t>
      </w:r>
      <w:r>
        <w:rPr>
          <w:color w:val="231F20"/>
          <w:spacing w:val="-4"/>
        </w:rPr>
        <w:t>ставляют собой отдельные операторы, точку с запятой мы будем в </w:t>
      </w:r>
      <w:r>
        <w:rPr>
          <w:color w:val="231F20"/>
          <w:spacing w:val="-4"/>
        </w:rPr>
        <w:t>дальнейшем</w:t>
      </w:r>
      <w:r>
        <w:rPr>
          <w:color w:val="231F20"/>
          <w:spacing w:val="-2"/>
        </w:rPr>
        <w:t> опускать.</w:t>
      </w:r>
    </w:p>
    <w:p>
      <w:pPr>
        <w:pStyle w:val="BodyText"/>
        <w:spacing w:line="256" w:lineRule="auto" w:before="166"/>
        <w:ind w:left="141" w:right="139"/>
        <w:jc w:val="both"/>
      </w:pPr>
      <w:r>
        <w:rPr>
          <w:color w:val="231F20"/>
          <w:spacing w:val="-2"/>
        </w:rPr>
        <w:t>В</w:t>
      </w:r>
      <w:r>
        <w:rPr>
          <w:color w:val="231F20"/>
          <w:spacing w:val="-10"/>
        </w:rPr>
        <w:t> </w:t>
      </w:r>
      <w:r>
        <w:rPr>
          <w:color w:val="231F20"/>
          <w:spacing w:val="-2"/>
        </w:rPr>
        <w:t>нашем</w:t>
      </w:r>
      <w:r>
        <w:rPr>
          <w:color w:val="231F20"/>
          <w:spacing w:val="-9"/>
        </w:rPr>
        <w:t> </w:t>
      </w:r>
      <w:r>
        <w:rPr>
          <w:color w:val="231F20"/>
          <w:spacing w:val="-2"/>
        </w:rPr>
        <w:t>примере</w:t>
      </w:r>
      <w:r>
        <w:rPr>
          <w:color w:val="231F20"/>
          <w:spacing w:val="-9"/>
        </w:rPr>
        <w:t> </w:t>
      </w:r>
      <w:r>
        <w:rPr>
          <w:color w:val="231F20"/>
          <w:spacing w:val="-2"/>
        </w:rPr>
        <w:t>в</w:t>
      </w:r>
      <w:r>
        <w:rPr>
          <w:color w:val="231F20"/>
          <w:spacing w:val="-6"/>
        </w:rPr>
        <w:t> </w:t>
      </w:r>
      <w:r>
        <w:rPr>
          <w:color w:val="231F20"/>
          <w:spacing w:val="-2"/>
        </w:rPr>
        <w:t>условии </w:t>
      </w:r>
      <w:r>
        <w:rPr>
          <w:rFonts w:ascii="Consolas" w:hAnsi="Consolas"/>
          <w:color w:val="231F20"/>
          <w:spacing w:val="-2"/>
          <w:sz w:val="18"/>
        </w:rPr>
        <w:t>SELECT</w:t>
      </w:r>
      <w:r>
        <w:rPr>
          <w:rFonts w:ascii="Consolas" w:hAnsi="Consolas"/>
          <w:color w:val="231F20"/>
          <w:spacing w:val="-23"/>
          <w:sz w:val="18"/>
        </w:rPr>
        <w:t> </w:t>
      </w:r>
      <w:r>
        <w:rPr>
          <w:color w:val="231F20"/>
          <w:spacing w:val="-2"/>
        </w:rPr>
        <w:t>мы определили три поля для отображения. </w:t>
      </w:r>
      <w:r>
        <w:rPr>
          <w:color w:val="231F20"/>
        </w:rPr>
        <w:t>Каждое поле необходимо отделять запятой (кроме последнего). Отсутствие </w:t>
      </w:r>
      <w:r>
        <w:rPr>
          <w:color w:val="231F20"/>
          <w:spacing w:val="-4"/>
        </w:rPr>
        <w:t>запятой</w:t>
      </w:r>
      <w:r>
        <w:rPr>
          <w:color w:val="231F20"/>
          <w:spacing w:val="-8"/>
        </w:rPr>
        <w:t> </w:t>
      </w:r>
      <w:r>
        <w:rPr>
          <w:color w:val="231F20"/>
          <w:spacing w:val="-4"/>
        </w:rPr>
        <w:t>между</w:t>
      </w:r>
      <w:r>
        <w:rPr>
          <w:color w:val="231F20"/>
          <w:spacing w:val="-7"/>
        </w:rPr>
        <w:t> </w:t>
      </w:r>
      <w:r>
        <w:rPr>
          <w:color w:val="231F20"/>
          <w:spacing w:val="-4"/>
        </w:rPr>
        <w:t>полями</w:t>
      </w:r>
      <w:r>
        <w:rPr>
          <w:color w:val="231F20"/>
          <w:spacing w:val="-7"/>
        </w:rPr>
        <w:t> </w:t>
      </w:r>
      <w:r>
        <w:rPr>
          <w:color w:val="231F20"/>
          <w:spacing w:val="-4"/>
        </w:rPr>
        <w:t>или</w:t>
      </w:r>
      <w:r>
        <w:rPr>
          <w:color w:val="231F20"/>
          <w:spacing w:val="-7"/>
        </w:rPr>
        <w:t> </w:t>
      </w:r>
      <w:r>
        <w:rPr>
          <w:color w:val="231F20"/>
          <w:spacing w:val="-4"/>
        </w:rPr>
        <w:t>наличие</w:t>
      </w:r>
      <w:r>
        <w:rPr>
          <w:color w:val="231F20"/>
          <w:spacing w:val="-7"/>
        </w:rPr>
        <w:t> </w:t>
      </w:r>
      <w:r>
        <w:rPr>
          <w:color w:val="231F20"/>
          <w:spacing w:val="-4"/>
        </w:rPr>
        <w:t>ее</w:t>
      </w:r>
      <w:r>
        <w:rPr>
          <w:color w:val="231F20"/>
          <w:spacing w:val="-7"/>
        </w:rPr>
        <w:t> </w:t>
      </w:r>
      <w:r>
        <w:rPr>
          <w:color w:val="231F20"/>
          <w:spacing w:val="-4"/>
        </w:rPr>
        <w:t>после</w:t>
      </w:r>
      <w:r>
        <w:rPr>
          <w:color w:val="231F20"/>
          <w:spacing w:val="-7"/>
        </w:rPr>
        <w:t> </w:t>
      </w:r>
      <w:r>
        <w:rPr>
          <w:color w:val="231F20"/>
          <w:spacing w:val="-4"/>
        </w:rPr>
        <w:t>последнего</w:t>
      </w:r>
      <w:r>
        <w:rPr>
          <w:color w:val="231F20"/>
          <w:spacing w:val="-7"/>
        </w:rPr>
        <w:t> </w:t>
      </w:r>
      <w:r>
        <w:rPr>
          <w:color w:val="231F20"/>
          <w:spacing w:val="-4"/>
        </w:rPr>
        <w:t>поля</w:t>
      </w:r>
      <w:r>
        <w:rPr>
          <w:color w:val="231F20"/>
          <w:spacing w:val="-7"/>
        </w:rPr>
        <w:t> </w:t>
      </w:r>
      <w:r>
        <w:rPr>
          <w:color w:val="231F20"/>
          <w:spacing w:val="-4"/>
        </w:rPr>
        <w:t>—</w:t>
      </w:r>
      <w:r>
        <w:rPr>
          <w:color w:val="231F20"/>
          <w:spacing w:val="-7"/>
        </w:rPr>
        <w:t> </w:t>
      </w:r>
      <w:r>
        <w:rPr>
          <w:color w:val="231F20"/>
          <w:spacing w:val="-4"/>
        </w:rPr>
        <w:t>это</w:t>
      </w:r>
      <w:r>
        <w:rPr>
          <w:color w:val="231F20"/>
          <w:spacing w:val="-7"/>
        </w:rPr>
        <w:t> </w:t>
      </w:r>
      <w:r>
        <w:rPr>
          <w:color w:val="231F20"/>
          <w:spacing w:val="-4"/>
        </w:rPr>
        <w:t>распростра-</w:t>
      </w:r>
      <w:r>
        <w:rPr>
          <w:color w:val="231F20"/>
        </w:rPr>
        <w:t> ненные</w:t>
      </w:r>
      <w:r>
        <w:rPr>
          <w:color w:val="231F20"/>
          <w:spacing w:val="-12"/>
        </w:rPr>
        <w:t> </w:t>
      </w:r>
      <w:r>
        <w:rPr>
          <w:color w:val="231F20"/>
        </w:rPr>
        <w:t>синтаксические</w:t>
      </w:r>
      <w:r>
        <w:rPr>
          <w:color w:val="231F20"/>
          <w:spacing w:val="-11"/>
        </w:rPr>
        <w:t> </w:t>
      </w:r>
      <w:r>
        <w:rPr>
          <w:color w:val="231F20"/>
        </w:rPr>
        <w:t>ошибки,</w:t>
      </w:r>
      <w:r>
        <w:rPr>
          <w:color w:val="231F20"/>
          <w:spacing w:val="-11"/>
        </w:rPr>
        <w:t> </w:t>
      </w:r>
      <w:r>
        <w:rPr>
          <w:color w:val="231F20"/>
        </w:rPr>
        <w:t>о</w:t>
      </w:r>
      <w:r>
        <w:rPr>
          <w:color w:val="231F20"/>
          <w:spacing w:val="-11"/>
        </w:rPr>
        <w:t> </w:t>
      </w:r>
      <w:r>
        <w:rPr>
          <w:color w:val="231F20"/>
        </w:rPr>
        <w:t>которых</w:t>
      </w:r>
      <w:r>
        <w:rPr>
          <w:color w:val="231F20"/>
          <w:spacing w:val="-11"/>
        </w:rPr>
        <w:t> </w:t>
      </w:r>
      <w:r>
        <w:rPr>
          <w:color w:val="231F20"/>
        </w:rPr>
        <w:t>вы</w:t>
      </w:r>
      <w:r>
        <w:rPr>
          <w:color w:val="231F20"/>
          <w:spacing w:val="-11"/>
        </w:rPr>
        <w:t> </w:t>
      </w:r>
      <w:r>
        <w:rPr>
          <w:color w:val="231F20"/>
        </w:rPr>
        <w:t>получите</w:t>
      </w:r>
      <w:r>
        <w:rPr>
          <w:color w:val="231F20"/>
          <w:spacing w:val="-11"/>
        </w:rPr>
        <w:t> </w:t>
      </w:r>
      <w:r>
        <w:rPr>
          <w:color w:val="231F20"/>
        </w:rPr>
        <w:t>сообщение</w:t>
      </w:r>
      <w:r>
        <w:rPr>
          <w:color w:val="231F20"/>
          <w:spacing w:val="-11"/>
        </w:rPr>
        <w:t> </w:t>
      </w:r>
      <w:r>
        <w:rPr>
          <w:color w:val="231F20"/>
        </w:rPr>
        <w:t>на</w:t>
      </w:r>
      <w:r>
        <w:rPr>
          <w:color w:val="231F20"/>
          <w:spacing w:val="-11"/>
        </w:rPr>
        <w:t> </w:t>
      </w:r>
      <w:r>
        <w:rPr>
          <w:color w:val="231F20"/>
        </w:rPr>
        <w:t>панели </w:t>
      </w:r>
      <w:r>
        <w:rPr>
          <w:color w:val="231F20"/>
          <w:spacing w:val="-2"/>
        </w:rPr>
        <w:t>результатов.</w:t>
      </w:r>
    </w:p>
    <w:p>
      <w:pPr>
        <w:pStyle w:val="BodyText"/>
        <w:spacing w:line="256" w:lineRule="auto" w:before="165"/>
        <w:ind w:left="141" w:right="133"/>
        <w:jc w:val="both"/>
      </w:pPr>
      <w:r>
        <w:rPr>
          <w:color w:val="231F20"/>
          <w:spacing w:val="-2"/>
        </w:rPr>
        <w:t>Обратите внимание, что код состоит из нескольких строк. Также запрос можно </w:t>
      </w:r>
      <w:r>
        <w:rPr>
          <w:color w:val="231F20"/>
        </w:rPr>
        <w:t>написать</w:t>
      </w:r>
      <w:r>
        <w:rPr>
          <w:color w:val="231F20"/>
          <w:spacing w:val="-5"/>
        </w:rPr>
        <w:t> </w:t>
      </w:r>
      <w:r>
        <w:rPr>
          <w:color w:val="231F20"/>
        </w:rPr>
        <w:t>в</w:t>
      </w:r>
      <w:r>
        <w:rPr>
          <w:color w:val="231F20"/>
          <w:spacing w:val="-6"/>
        </w:rPr>
        <w:t> </w:t>
      </w:r>
      <w:r>
        <w:rPr>
          <w:color w:val="231F20"/>
        </w:rPr>
        <w:t>одной</w:t>
      </w:r>
      <w:r>
        <w:rPr>
          <w:color w:val="231F20"/>
          <w:spacing w:val="-5"/>
        </w:rPr>
        <w:t> </w:t>
      </w:r>
      <w:r>
        <w:rPr>
          <w:color w:val="231F20"/>
        </w:rPr>
        <w:t>строке,</w:t>
      </w:r>
      <w:r>
        <w:rPr>
          <w:color w:val="231F20"/>
          <w:spacing w:val="-5"/>
        </w:rPr>
        <w:t> </w:t>
      </w:r>
      <w:r>
        <w:rPr>
          <w:color w:val="231F20"/>
        </w:rPr>
        <w:t>и</w:t>
      </w:r>
      <w:r>
        <w:rPr>
          <w:color w:val="231F20"/>
          <w:spacing w:val="-5"/>
        </w:rPr>
        <w:t> </w:t>
      </w:r>
      <w:r>
        <w:rPr>
          <w:color w:val="231F20"/>
        </w:rPr>
        <w:t>браузер</w:t>
      </w:r>
      <w:r>
        <w:rPr>
          <w:color w:val="231F20"/>
          <w:spacing w:val="-5"/>
        </w:rPr>
        <w:t> </w:t>
      </w:r>
      <w:r>
        <w:rPr>
          <w:color w:val="231F20"/>
        </w:rPr>
        <w:t>SQL</w:t>
      </w:r>
      <w:r>
        <w:rPr>
          <w:color w:val="231F20"/>
          <w:spacing w:val="-5"/>
        </w:rPr>
        <w:t> </w:t>
      </w:r>
      <w:r>
        <w:rPr>
          <w:color w:val="231F20"/>
        </w:rPr>
        <w:t>по-прежнему</w:t>
      </w:r>
      <w:r>
        <w:rPr>
          <w:color w:val="231F20"/>
          <w:spacing w:val="-6"/>
        </w:rPr>
        <w:t> </w:t>
      </w:r>
      <w:r>
        <w:rPr>
          <w:color w:val="231F20"/>
        </w:rPr>
        <w:t>распознает</w:t>
      </w:r>
      <w:r>
        <w:rPr>
          <w:color w:val="231F20"/>
          <w:spacing w:val="-5"/>
        </w:rPr>
        <w:t> </w:t>
      </w:r>
      <w:r>
        <w:rPr>
          <w:color w:val="231F20"/>
        </w:rPr>
        <w:t>код</w:t>
      </w:r>
      <w:r>
        <w:rPr>
          <w:color w:val="231F20"/>
          <w:spacing w:val="-5"/>
        </w:rPr>
        <w:t> </w:t>
      </w:r>
      <w:r>
        <w:rPr>
          <w:color w:val="231F20"/>
        </w:rPr>
        <w:t>и</w:t>
      </w:r>
      <w:r>
        <w:rPr>
          <w:color w:val="231F20"/>
          <w:spacing w:val="-6"/>
        </w:rPr>
        <w:t> </w:t>
      </w:r>
      <w:r>
        <w:rPr>
          <w:color w:val="231F20"/>
        </w:rPr>
        <w:t>вернет результаты. Однако запросы рекомендуется разделять на условия, при этом каждое</w:t>
      </w:r>
      <w:r>
        <w:rPr>
          <w:color w:val="231F20"/>
          <w:spacing w:val="-7"/>
        </w:rPr>
        <w:t> </w:t>
      </w:r>
      <w:r>
        <w:rPr>
          <w:color w:val="231F20"/>
        </w:rPr>
        <w:t>условие</w:t>
      </w:r>
      <w:r>
        <w:rPr>
          <w:color w:val="231F20"/>
          <w:spacing w:val="-7"/>
        </w:rPr>
        <w:t> </w:t>
      </w:r>
      <w:r>
        <w:rPr>
          <w:color w:val="231F20"/>
        </w:rPr>
        <w:t>необходимо</w:t>
      </w:r>
      <w:r>
        <w:rPr>
          <w:color w:val="231F20"/>
          <w:spacing w:val="-7"/>
        </w:rPr>
        <w:t> </w:t>
      </w:r>
      <w:r>
        <w:rPr>
          <w:color w:val="231F20"/>
        </w:rPr>
        <w:t>писать</w:t>
      </w:r>
      <w:r>
        <w:rPr>
          <w:color w:val="231F20"/>
          <w:spacing w:val="-7"/>
        </w:rPr>
        <w:t> </w:t>
      </w:r>
      <w:r>
        <w:rPr>
          <w:color w:val="231F20"/>
        </w:rPr>
        <w:t>с</w:t>
      </w:r>
      <w:r>
        <w:rPr>
          <w:color w:val="231F20"/>
          <w:spacing w:val="-7"/>
        </w:rPr>
        <w:t> </w:t>
      </w:r>
      <w:r>
        <w:rPr>
          <w:color w:val="231F20"/>
        </w:rPr>
        <w:t>новой</w:t>
      </w:r>
      <w:r>
        <w:rPr>
          <w:color w:val="231F20"/>
          <w:spacing w:val="-7"/>
        </w:rPr>
        <w:t> </w:t>
      </w:r>
      <w:r>
        <w:rPr>
          <w:color w:val="231F20"/>
        </w:rPr>
        <w:t>строки.</w:t>
      </w:r>
      <w:r>
        <w:rPr>
          <w:color w:val="231F20"/>
          <w:spacing w:val="-7"/>
        </w:rPr>
        <w:t> </w:t>
      </w:r>
      <w:r>
        <w:rPr>
          <w:color w:val="231F20"/>
        </w:rPr>
        <w:t>В</w:t>
      </w:r>
      <w:r>
        <w:rPr>
          <w:color w:val="231F20"/>
          <w:spacing w:val="-7"/>
        </w:rPr>
        <w:t> </w:t>
      </w:r>
      <w:r>
        <w:rPr>
          <w:color w:val="231F20"/>
        </w:rPr>
        <w:t>следующих</w:t>
      </w:r>
      <w:r>
        <w:rPr>
          <w:color w:val="231F20"/>
          <w:spacing w:val="-7"/>
        </w:rPr>
        <w:t> </w:t>
      </w:r>
      <w:r>
        <w:rPr>
          <w:color w:val="231F20"/>
        </w:rPr>
        <w:t>главах</w:t>
      </w:r>
      <w:r>
        <w:rPr>
          <w:color w:val="231F20"/>
          <w:spacing w:val="-7"/>
        </w:rPr>
        <w:t> </w:t>
      </w:r>
      <w:r>
        <w:rPr>
          <w:color w:val="231F20"/>
        </w:rPr>
        <w:t>наши запросы станут намного длиннее и будут содержать несколько условий. Ис- </w:t>
      </w:r>
      <w:r>
        <w:rPr>
          <w:color w:val="231F20"/>
          <w:spacing w:val="-2"/>
        </w:rPr>
        <w:t>пользование</w:t>
      </w:r>
      <w:r>
        <w:rPr>
          <w:color w:val="231F20"/>
          <w:spacing w:val="-10"/>
        </w:rPr>
        <w:t> </w:t>
      </w:r>
      <w:r>
        <w:rPr>
          <w:color w:val="231F20"/>
          <w:spacing w:val="-2"/>
        </w:rPr>
        <w:t>отступов</w:t>
      </w:r>
      <w:r>
        <w:rPr>
          <w:color w:val="231F20"/>
          <w:spacing w:val="-9"/>
        </w:rPr>
        <w:t> </w:t>
      </w:r>
      <w:r>
        <w:rPr>
          <w:color w:val="231F20"/>
          <w:spacing w:val="-2"/>
        </w:rPr>
        <w:t>и</w:t>
      </w:r>
      <w:r>
        <w:rPr>
          <w:color w:val="231F20"/>
          <w:spacing w:val="-9"/>
        </w:rPr>
        <w:t> </w:t>
      </w:r>
      <w:r>
        <w:rPr>
          <w:color w:val="231F20"/>
          <w:spacing w:val="-2"/>
        </w:rPr>
        <w:t>пробелов</w:t>
      </w:r>
      <w:r>
        <w:rPr>
          <w:color w:val="231F20"/>
          <w:spacing w:val="-9"/>
        </w:rPr>
        <w:t> </w:t>
      </w:r>
      <w:r>
        <w:rPr>
          <w:color w:val="231F20"/>
          <w:spacing w:val="-2"/>
        </w:rPr>
        <w:t>в</w:t>
      </w:r>
      <w:r>
        <w:rPr>
          <w:color w:val="231F20"/>
          <w:spacing w:val="-9"/>
        </w:rPr>
        <w:t> </w:t>
      </w:r>
      <w:r>
        <w:rPr>
          <w:color w:val="231F20"/>
          <w:spacing w:val="-2"/>
        </w:rPr>
        <w:t>запросах</w:t>
      </w:r>
      <w:r>
        <w:rPr>
          <w:color w:val="231F20"/>
          <w:spacing w:val="-9"/>
        </w:rPr>
        <w:t> </w:t>
      </w:r>
      <w:r>
        <w:rPr>
          <w:color w:val="231F20"/>
          <w:spacing w:val="-2"/>
        </w:rPr>
        <w:t>повышает</w:t>
      </w:r>
      <w:r>
        <w:rPr>
          <w:color w:val="231F20"/>
          <w:spacing w:val="-9"/>
        </w:rPr>
        <w:t> </w:t>
      </w:r>
      <w:r>
        <w:rPr>
          <w:color w:val="231F20"/>
          <w:spacing w:val="-2"/>
        </w:rPr>
        <w:t>удобочитаемость</w:t>
      </w:r>
      <w:r>
        <w:rPr>
          <w:color w:val="231F20"/>
          <w:spacing w:val="-9"/>
        </w:rPr>
        <w:t> </w:t>
      </w:r>
      <w:r>
        <w:rPr>
          <w:color w:val="231F20"/>
          <w:spacing w:val="-2"/>
        </w:rPr>
        <w:t>и</w:t>
      </w:r>
      <w:r>
        <w:rPr>
          <w:color w:val="231F20"/>
          <w:spacing w:val="-9"/>
        </w:rPr>
        <w:t> </w:t>
      </w:r>
      <w:r>
        <w:rPr>
          <w:color w:val="231F20"/>
          <w:spacing w:val="-2"/>
        </w:rPr>
        <w:t>зна- </w:t>
      </w:r>
      <w:r>
        <w:rPr>
          <w:color w:val="231F20"/>
        </w:rPr>
        <w:t>чительно упрощает понимание сложной логики запроса.</w:t>
      </w:r>
    </w:p>
    <w:p>
      <w:pPr>
        <w:pStyle w:val="BodyText"/>
        <w:spacing w:before="98"/>
      </w:pPr>
    </w:p>
    <w:p>
      <w:pPr>
        <w:spacing w:before="0"/>
        <w:ind w:left="143" w:right="0" w:firstLine="0"/>
        <w:jc w:val="left"/>
        <w:rPr>
          <w:rFonts w:ascii="Tahoma" w:hAnsi="Tahoma"/>
          <w:b/>
          <w:sz w:val="19"/>
        </w:rPr>
      </w:pPr>
      <w:r>
        <w:rPr>
          <w:rFonts w:ascii="Tahoma" w:hAnsi="Tahoma"/>
          <w:b/>
          <w:color w:val="231F20"/>
          <w:spacing w:val="-2"/>
          <w:sz w:val="19"/>
        </w:rPr>
        <w:t>НАПОМИНАНИЕ</w:t>
      </w:r>
    </w:p>
    <w:p>
      <w:pPr>
        <w:spacing w:line="252" w:lineRule="auto" w:before="67"/>
        <w:ind w:left="425" w:right="139" w:firstLine="0"/>
        <w:jc w:val="both"/>
        <w:rPr>
          <w:rFonts w:ascii="Tahoma" w:hAnsi="Tahoma"/>
          <w:sz w:val="19"/>
        </w:rPr>
      </w:pPr>
      <w:r>
        <w:rPr>
          <w:rFonts w:ascii="Tahoma" w:hAnsi="Tahoma"/>
          <w:color w:val="231F20"/>
          <w:sz w:val="19"/>
        </w:rPr>
        <w:t>Условие — это часть инструкции SQL, которая начинается со специального ключевого слова (SELECT,</w:t>
      </w:r>
      <w:r>
        <w:rPr>
          <w:rFonts w:ascii="Tahoma" w:hAnsi="Tahoma"/>
          <w:color w:val="231F20"/>
          <w:spacing w:val="-4"/>
          <w:sz w:val="19"/>
        </w:rPr>
        <w:t> </w:t>
      </w:r>
      <w:r>
        <w:rPr>
          <w:rFonts w:ascii="Tahoma" w:hAnsi="Tahoma"/>
          <w:color w:val="231F20"/>
          <w:sz w:val="19"/>
        </w:rPr>
        <w:t>FROM и т.</w:t>
      </w:r>
      <w:r>
        <w:rPr>
          <w:rFonts w:ascii="Tahoma" w:hAnsi="Tahoma"/>
          <w:color w:val="231F20"/>
          <w:spacing w:val="-4"/>
          <w:sz w:val="19"/>
        </w:rPr>
        <w:t> </w:t>
      </w:r>
      <w:r>
        <w:rPr>
          <w:rFonts w:ascii="Tahoma" w:hAnsi="Tahoma"/>
          <w:color w:val="231F20"/>
          <w:sz w:val="19"/>
        </w:rPr>
        <w:t>д.) и может включать дополнительные </w:t>
      </w:r>
      <w:r>
        <w:rPr>
          <w:rFonts w:ascii="Tahoma" w:hAnsi="Tahoma"/>
          <w:color w:val="231F20"/>
          <w:w w:val="105"/>
          <w:sz w:val="19"/>
        </w:rPr>
        <w:t>параметры и операторы.</w:t>
      </w:r>
    </w:p>
    <w:p>
      <w:pPr>
        <w:pStyle w:val="BodyText"/>
        <w:rPr>
          <w:rFonts w:ascii="Tahoma"/>
          <w:sz w:val="19"/>
        </w:rPr>
      </w:pPr>
    </w:p>
    <w:p>
      <w:pPr>
        <w:pStyle w:val="BodyText"/>
        <w:spacing w:before="4"/>
        <w:rPr>
          <w:rFonts w:ascii="Tahoma"/>
          <w:sz w:val="19"/>
        </w:rPr>
      </w:pPr>
    </w:p>
    <w:p>
      <w:pPr>
        <w:pStyle w:val="Heading4"/>
        <w:spacing w:before="1"/>
      </w:pPr>
      <w:r>
        <w:rPr>
          <w:color w:val="231F20"/>
          <w:spacing w:val="2"/>
          <w:w w:val="80"/>
        </w:rPr>
        <w:t>Использование</w:t>
      </w:r>
      <w:r>
        <w:rPr>
          <w:color w:val="231F20"/>
          <w:spacing w:val="48"/>
        </w:rPr>
        <w:t> </w:t>
      </w:r>
      <w:r>
        <w:rPr>
          <w:color w:val="231F20"/>
          <w:spacing w:val="-2"/>
          <w:w w:val="95"/>
        </w:rPr>
        <w:t>псевдонима</w:t>
      </w:r>
    </w:p>
    <w:p>
      <w:pPr>
        <w:pStyle w:val="BodyText"/>
        <w:spacing w:line="256" w:lineRule="auto" w:before="178"/>
        <w:ind w:left="141" w:right="136"/>
        <w:jc w:val="both"/>
      </w:pPr>
      <w:r>
        <w:rPr>
          <w:color w:val="231F20"/>
        </w:rPr>
        <w:t>Как правило, технический язык базы данных отличается от общепринятого языка. Часто вам придется работать со старыми базами данных или </w:t>
      </w:r>
      <w:r>
        <w:rPr>
          <w:color w:val="231F20"/>
        </w:rPr>
        <w:t>базами данных, имена полей которых давно не обновлялись. </w:t>
      </w:r>
      <w:r>
        <w:rPr>
          <w:i/>
          <w:color w:val="231F20"/>
        </w:rPr>
        <w:t>Псевдонимы </w:t>
      </w:r>
      <w:r>
        <w:rPr>
          <w:color w:val="231F20"/>
        </w:rPr>
        <w:t>SQL ис- </w:t>
      </w:r>
      <w:r>
        <w:rPr>
          <w:color w:val="231F20"/>
          <w:spacing w:val="-2"/>
        </w:rPr>
        <w:t>пользуются</w:t>
      </w:r>
      <w:r>
        <w:rPr>
          <w:color w:val="231F20"/>
          <w:spacing w:val="-10"/>
        </w:rPr>
        <w:t> </w:t>
      </w:r>
      <w:r>
        <w:rPr>
          <w:color w:val="231F20"/>
          <w:spacing w:val="-2"/>
        </w:rPr>
        <w:t>для</w:t>
      </w:r>
      <w:r>
        <w:rPr>
          <w:color w:val="231F20"/>
          <w:spacing w:val="-9"/>
        </w:rPr>
        <w:t> </w:t>
      </w:r>
      <w:r>
        <w:rPr>
          <w:color w:val="231F20"/>
          <w:spacing w:val="-2"/>
        </w:rPr>
        <w:t>присвоения</w:t>
      </w:r>
      <w:r>
        <w:rPr>
          <w:color w:val="231F20"/>
          <w:spacing w:val="-9"/>
        </w:rPr>
        <w:t> </w:t>
      </w:r>
      <w:r>
        <w:rPr>
          <w:color w:val="231F20"/>
          <w:spacing w:val="-2"/>
        </w:rPr>
        <w:t>таблице</w:t>
      </w:r>
      <w:r>
        <w:rPr>
          <w:color w:val="231F20"/>
          <w:spacing w:val="-9"/>
        </w:rPr>
        <w:t> </w:t>
      </w:r>
      <w:r>
        <w:rPr>
          <w:color w:val="231F20"/>
          <w:spacing w:val="-2"/>
        </w:rPr>
        <w:t>или</w:t>
      </w:r>
      <w:r>
        <w:rPr>
          <w:color w:val="231F20"/>
          <w:spacing w:val="-9"/>
        </w:rPr>
        <w:t> </w:t>
      </w:r>
      <w:r>
        <w:rPr>
          <w:color w:val="231F20"/>
          <w:spacing w:val="-2"/>
        </w:rPr>
        <w:t>столбцу</w:t>
      </w:r>
      <w:r>
        <w:rPr>
          <w:color w:val="231F20"/>
          <w:spacing w:val="-9"/>
        </w:rPr>
        <w:t> </w:t>
      </w:r>
      <w:r>
        <w:rPr>
          <w:color w:val="231F20"/>
          <w:spacing w:val="-2"/>
        </w:rPr>
        <w:t>в</w:t>
      </w:r>
      <w:r>
        <w:rPr>
          <w:color w:val="231F20"/>
          <w:spacing w:val="-9"/>
        </w:rPr>
        <w:t> </w:t>
      </w:r>
      <w:r>
        <w:rPr>
          <w:color w:val="231F20"/>
          <w:spacing w:val="-2"/>
        </w:rPr>
        <w:t>таблице</w:t>
      </w:r>
      <w:r>
        <w:rPr>
          <w:color w:val="231F20"/>
          <w:spacing w:val="-9"/>
        </w:rPr>
        <w:t> </w:t>
      </w:r>
      <w:r>
        <w:rPr>
          <w:color w:val="231F20"/>
          <w:spacing w:val="-2"/>
        </w:rPr>
        <w:t>временного</w:t>
      </w:r>
      <w:r>
        <w:rPr>
          <w:color w:val="231F20"/>
          <w:spacing w:val="-9"/>
        </w:rPr>
        <w:t> </w:t>
      </w:r>
      <w:r>
        <w:rPr>
          <w:color w:val="231F20"/>
          <w:spacing w:val="-2"/>
        </w:rPr>
        <w:t>имени. </w:t>
      </w:r>
      <w:r>
        <w:rPr>
          <w:color w:val="231F20"/>
        </w:rPr>
        <w:t>Псевдонимы часто используются для того, чтобы сделать имена столбцов более</w:t>
      </w:r>
      <w:r>
        <w:rPr>
          <w:color w:val="231F20"/>
          <w:spacing w:val="-2"/>
        </w:rPr>
        <w:t> </w:t>
      </w:r>
      <w:r>
        <w:rPr>
          <w:color w:val="231F20"/>
        </w:rPr>
        <w:t>удобочитаемыми.</w:t>
      </w:r>
      <w:r>
        <w:rPr>
          <w:color w:val="231F20"/>
          <w:spacing w:val="-2"/>
        </w:rPr>
        <w:t> </w:t>
      </w:r>
      <w:r>
        <w:rPr>
          <w:color w:val="231F20"/>
        </w:rPr>
        <w:t>Псевдоним</w:t>
      </w:r>
      <w:r>
        <w:rPr>
          <w:color w:val="231F20"/>
          <w:spacing w:val="-2"/>
        </w:rPr>
        <w:t> </w:t>
      </w:r>
      <w:r>
        <w:rPr>
          <w:color w:val="231F20"/>
        </w:rPr>
        <w:t>существует</w:t>
      </w:r>
      <w:r>
        <w:rPr>
          <w:color w:val="231F20"/>
          <w:spacing w:val="-2"/>
        </w:rPr>
        <w:t> </w:t>
      </w:r>
      <w:r>
        <w:rPr>
          <w:color w:val="231F20"/>
        </w:rPr>
        <w:t>только</w:t>
      </w:r>
      <w:r>
        <w:rPr>
          <w:color w:val="231F20"/>
          <w:spacing w:val="-2"/>
        </w:rPr>
        <w:t> </w:t>
      </w:r>
      <w:r>
        <w:rPr>
          <w:color w:val="231F20"/>
        </w:rPr>
        <w:t>на</w:t>
      </w:r>
      <w:r>
        <w:rPr>
          <w:color w:val="231F20"/>
          <w:spacing w:val="-2"/>
        </w:rPr>
        <w:t> </w:t>
      </w:r>
      <w:r>
        <w:rPr>
          <w:color w:val="231F20"/>
        </w:rPr>
        <w:t>время</w:t>
      </w:r>
      <w:r>
        <w:rPr>
          <w:color w:val="231F20"/>
          <w:spacing w:val="-2"/>
        </w:rPr>
        <w:t> </w:t>
      </w:r>
      <w:r>
        <w:rPr>
          <w:color w:val="231F20"/>
        </w:rPr>
        <w:t>выполнения </w:t>
      </w:r>
      <w:r>
        <w:rPr>
          <w:color w:val="231F20"/>
          <w:spacing w:val="-2"/>
        </w:rPr>
        <w:t>запроса.</w:t>
      </w:r>
    </w:p>
    <w:p>
      <w:pPr>
        <w:pStyle w:val="BodyText"/>
        <w:spacing w:after="0" w:line="256" w:lineRule="auto"/>
        <w:jc w:val="both"/>
        <w:sectPr>
          <w:pgSz w:w="9360" w:h="13210"/>
          <w:pgMar w:header="807" w:footer="0" w:top="1160" w:bottom="280" w:left="992" w:right="992"/>
        </w:sectPr>
      </w:pPr>
    </w:p>
    <w:p>
      <w:pPr>
        <w:pStyle w:val="BodyText"/>
        <w:spacing w:before="206"/>
      </w:pPr>
    </w:p>
    <w:p>
      <w:pPr>
        <w:pStyle w:val="BodyText"/>
        <w:spacing w:line="254" w:lineRule="auto" w:before="1"/>
        <w:ind w:left="141" w:right="137"/>
        <w:jc w:val="both"/>
      </w:pPr>
      <w:r>
        <w:rPr>
          <w:color w:val="231F20"/>
          <w:spacing w:val="-4"/>
        </w:rPr>
        <w:t>В</w:t>
      </w:r>
      <w:r>
        <w:rPr>
          <w:color w:val="231F20"/>
          <w:spacing w:val="-8"/>
        </w:rPr>
        <w:t> </w:t>
      </w:r>
      <w:r>
        <w:rPr>
          <w:color w:val="231F20"/>
          <w:spacing w:val="-4"/>
        </w:rPr>
        <w:t>следующем</w:t>
      </w:r>
      <w:r>
        <w:rPr>
          <w:color w:val="231F20"/>
          <w:spacing w:val="-7"/>
        </w:rPr>
        <w:t> </w:t>
      </w:r>
      <w:r>
        <w:rPr>
          <w:color w:val="231F20"/>
          <w:spacing w:val="-4"/>
        </w:rPr>
        <w:t>примере</w:t>
      </w:r>
      <w:r>
        <w:rPr>
          <w:color w:val="231F20"/>
          <w:spacing w:val="-7"/>
        </w:rPr>
        <w:t> </w:t>
      </w:r>
      <w:r>
        <w:rPr>
          <w:color w:val="231F20"/>
          <w:spacing w:val="-4"/>
        </w:rPr>
        <w:t>мы</w:t>
      </w:r>
      <w:r>
        <w:rPr>
          <w:color w:val="231F20"/>
          <w:spacing w:val="-7"/>
        </w:rPr>
        <w:t> </w:t>
      </w:r>
      <w:r>
        <w:rPr>
          <w:color w:val="231F20"/>
          <w:spacing w:val="-4"/>
        </w:rPr>
        <w:t>рассмотрим</w:t>
      </w:r>
      <w:r>
        <w:rPr>
          <w:color w:val="231F20"/>
          <w:spacing w:val="-7"/>
        </w:rPr>
        <w:t> </w:t>
      </w:r>
      <w:r>
        <w:rPr>
          <w:color w:val="231F20"/>
          <w:spacing w:val="-4"/>
        </w:rPr>
        <w:t>различные</w:t>
      </w:r>
      <w:r>
        <w:rPr>
          <w:color w:val="231F20"/>
          <w:spacing w:val="-7"/>
        </w:rPr>
        <w:t> </w:t>
      </w:r>
      <w:r>
        <w:rPr>
          <w:color w:val="231F20"/>
          <w:spacing w:val="-4"/>
        </w:rPr>
        <w:t>способы</w:t>
      </w:r>
      <w:r>
        <w:rPr>
          <w:color w:val="231F20"/>
          <w:spacing w:val="-7"/>
        </w:rPr>
        <w:t> </w:t>
      </w:r>
      <w:r>
        <w:rPr>
          <w:color w:val="231F20"/>
          <w:spacing w:val="-4"/>
        </w:rPr>
        <w:t>создания</w:t>
      </w:r>
      <w:r>
        <w:rPr>
          <w:color w:val="231F20"/>
          <w:spacing w:val="-7"/>
        </w:rPr>
        <w:t> </w:t>
      </w:r>
      <w:r>
        <w:rPr>
          <w:color w:val="231F20"/>
          <w:spacing w:val="-4"/>
        </w:rPr>
        <w:t>псевдонима</w:t>
      </w:r>
      <w:r>
        <w:rPr>
          <w:color w:val="231F20"/>
        </w:rPr>
        <w:t> для выбранных имен полей из таблицы </w:t>
      </w:r>
      <w:r>
        <w:rPr>
          <w:rFonts w:ascii="Consolas" w:hAnsi="Consolas"/>
          <w:color w:val="231F20"/>
          <w:sz w:val="18"/>
        </w:rPr>
        <w:t>customers</w:t>
      </w:r>
      <w:r>
        <w:rPr>
          <w:color w:val="231F20"/>
        </w:rPr>
        <w:t>. Псевдоним в базе данных </w:t>
      </w:r>
      <w:r>
        <w:rPr>
          <w:color w:val="231F20"/>
          <w:spacing w:val="-2"/>
        </w:rPr>
        <w:t>всегда</w:t>
      </w:r>
      <w:r>
        <w:rPr>
          <w:color w:val="231F20"/>
          <w:spacing w:val="-7"/>
        </w:rPr>
        <w:t> </w:t>
      </w:r>
      <w:r>
        <w:rPr>
          <w:color w:val="231F20"/>
          <w:spacing w:val="-2"/>
        </w:rPr>
        <w:t>указывают</w:t>
      </w:r>
      <w:r>
        <w:rPr>
          <w:color w:val="231F20"/>
          <w:spacing w:val="-7"/>
        </w:rPr>
        <w:t> </w:t>
      </w:r>
      <w:r>
        <w:rPr>
          <w:color w:val="231F20"/>
          <w:spacing w:val="-2"/>
        </w:rPr>
        <w:t>сразу</w:t>
      </w:r>
      <w:r>
        <w:rPr>
          <w:color w:val="231F20"/>
          <w:spacing w:val="-7"/>
        </w:rPr>
        <w:t> </w:t>
      </w:r>
      <w:r>
        <w:rPr>
          <w:color w:val="231F20"/>
          <w:spacing w:val="-2"/>
        </w:rPr>
        <w:t>после</w:t>
      </w:r>
      <w:r>
        <w:rPr>
          <w:color w:val="231F20"/>
          <w:spacing w:val="-7"/>
        </w:rPr>
        <w:t> </w:t>
      </w:r>
      <w:r>
        <w:rPr>
          <w:color w:val="231F20"/>
          <w:spacing w:val="-2"/>
        </w:rPr>
        <w:t>имени</w:t>
      </w:r>
      <w:r>
        <w:rPr>
          <w:color w:val="231F20"/>
          <w:spacing w:val="-7"/>
        </w:rPr>
        <w:t> </w:t>
      </w:r>
      <w:r>
        <w:rPr>
          <w:color w:val="231F20"/>
          <w:spacing w:val="-2"/>
        </w:rPr>
        <w:t>поля.</w:t>
      </w:r>
      <w:r>
        <w:rPr>
          <w:color w:val="231F20"/>
          <w:spacing w:val="-7"/>
        </w:rPr>
        <w:t> </w:t>
      </w:r>
      <w:r>
        <w:rPr>
          <w:color w:val="231F20"/>
          <w:spacing w:val="-2"/>
        </w:rPr>
        <w:t>Псевдонимы</w:t>
      </w:r>
      <w:r>
        <w:rPr>
          <w:color w:val="231F20"/>
          <w:spacing w:val="-7"/>
        </w:rPr>
        <w:t> </w:t>
      </w:r>
      <w:r>
        <w:rPr>
          <w:color w:val="231F20"/>
          <w:spacing w:val="-2"/>
        </w:rPr>
        <w:t>обычно</w:t>
      </w:r>
      <w:r>
        <w:rPr>
          <w:color w:val="231F20"/>
          <w:spacing w:val="-7"/>
        </w:rPr>
        <w:t> </w:t>
      </w:r>
      <w:r>
        <w:rPr>
          <w:color w:val="231F20"/>
          <w:spacing w:val="-2"/>
        </w:rPr>
        <w:t>связаны</w:t>
      </w:r>
      <w:r>
        <w:rPr>
          <w:color w:val="231F20"/>
          <w:spacing w:val="-7"/>
        </w:rPr>
        <w:t> </w:t>
      </w:r>
      <w:r>
        <w:rPr>
          <w:color w:val="231F20"/>
          <w:spacing w:val="-2"/>
        </w:rPr>
        <w:t>с</w:t>
      </w:r>
      <w:r>
        <w:rPr>
          <w:color w:val="231F20"/>
          <w:spacing w:val="-7"/>
        </w:rPr>
        <w:t> </w:t>
      </w:r>
      <w:r>
        <w:rPr>
          <w:color w:val="231F20"/>
          <w:spacing w:val="-2"/>
        </w:rPr>
        <w:t>клю- </w:t>
      </w:r>
      <w:r>
        <w:rPr>
          <w:color w:val="231F20"/>
        </w:rPr>
        <w:t>чевым</w:t>
      </w:r>
      <w:r>
        <w:rPr>
          <w:color w:val="231F20"/>
          <w:spacing w:val="-12"/>
        </w:rPr>
        <w:t> </w:t>
      </w:r>
      <w:r>
        <w:rPr>
          <w:color w:val="231F20"/>
        </w:rPr>
        <w:t>словом</w:t>
      </w:r>
      <w:r>
        <w:rPr>
          <w:color w:val="231F20"/>
          <w:spacing w:val="-11"/>
        </w:rPr>
        <w:t> </w:t>
      </w:r>
      <w:r>
        <w:rPr>
          <w:rFonts w:ascii="Consolas" w:hAnsi="Consolas"/>
          <w:color w:val="231F20"/>
          <w:sz w:val="18"/>
        </w:rPr>
        <w:t>AS</w:t>
      </w:r>
      <w:r>
        <w:rPr>
          <w:color w:val="231F20"/>
        </w:rPr>
        <w:t>,</w:t>
      </w:r>
      <w:r>
        <w:rPr>
          <w:color w:val="231F20"/>
          <w:spacing w:val="-11"/>
        </w:rPr>
        <w:t> </w:t>
      </w:r>
      <w:r>
        <w:rPr>
          <w:color w:val="231F20"/>
        </w:rPr>
        <w:t>однако</w:t>
      </w:r>
      <w:r>
        <w:rPr>
          <w:color w:val="231F20"/>
          <w:spacing w:val="-11"/>
        </w:rPr>
        <w:t> </w:t>
      </w:r>
      <w:r>
        <w:rPr>
          <w:color w:val="231F20"/>
        </w:rPr>
        <w:t>в</w:t>
      </w:r>
      <w:r>
        <w:rPr>
          <w:color w:val="231F20"/>
          <w:spacing w:val="-10"/>
        </w:rPr>
        <w:t> </w:t>
      </w:r>
      <w:r>
        <w:rPr>
          <w:color w:val="231F20"/>
        </w:rPr>
        <w:t>большинстве</w:t>
      </w:r>
      <w:r>
        <w:rPr>
          <w:color w:val="231F20"/>
          <w:spacing w:val="-11"/>
        </w:rPr>
        <w:t> </w:t>
      </w:r>
      <w:r>
        <w:rPr>
          <w:color w:val="231F20"/>
        </w:rPr>
        <w:t>реализаций</w:t>
      </w:r>
      <w:r>
        <w:rPr>
          <w:color w:val="231F20"/>
          <w:spacing w:val="-11"/>
        </w:rPr>
        <w:t> </w:t>
      </w:r>
      <w:r>
        <w:rPr>
          <w:color w:val="231F20"/>
        </w:rPr>
        <w:t>РСУБД</w:t>
      </w:r>
      <w:r>
        <w:rPr>
          <w:color w:val="231F20"/>
          <w:spacing w:val="-11"/>
        </w:rPr>
        <w:t> </w:t>
      </w:r>
      <w:r>
        <w:rPr>
          <w:color w:val="231F20"/>
        </w:rPr>
        <w:t>ключевое</w:t>
      </w:r>
      <w:r>
        <w:rPr>
          <w:color w:val="231F20"/>
          <w:spacing w:val="-11"/>
        </w:rPr>
        <w:t> </w:t>
      </w:r>
      <w:r>
        <w:rPr>
          <w:color w:val="231F20"/>
        </w:rPr>
        <w:t>слово</w:t>
      </w:r>
      <w:r>
        <w:rPr>
          <w:color w:val="231F20"/>
          <w:spacing w:val="-9"/>
        </w:rPr>
        <w:t> </w:t>
      </w:r>
      <w:r>
        <w:rPr>
          <w:rFonts w:ascii="Consolas" w:hAnsi="Consolas"/>
          <w:color w:val="231F20"/>
          <w:sz w:val="18"/>
        </w:rPr>
        <w:t>AS </w:t>
      </w:r>
      <w:r>
        <w:rPr>
          <w:color w:val="231F20"/>
        </w:rPr>
        <w:t>между именем поля и псевдонимом использовать необязательно.</w:t>
      </w:r>
    </w:p>
    <w:p>
      <w:pPr>
        <w:pStyle w:val="BodyText"/>
        <w:spacing w:before="20"/>
      </w:pPr>
    </w:p>
    <w:p>
      <w:pPr>
        <w:spacing w:before="0"/>
        <w:ind w:left="141" w:right="0" w:firstLine="0"/>
        <w:jc w:val="left"/>
        <w:rPr>
          <w:rFonts w:ascii="Consolas"/>
          <w:sz w:val="18"/>
        </w:rPr>
      </w:pPr>
      <w:r>
        <w:rPr>
          <w:rFonts w:ascii="Consolas"/>
          <w:color w:val="231F20"/>
          <w:spacing w:val="-5"/>
          <w:sz w:val="18"/>
        </w:rPr>
        <w:t>/*</w:t>
      </w:r>
    </w:p>
    <w:p>
      <w:pPr>
        <w:spacing w:before="10"/>
        <w:ind w:left="141" w:right="0" w:firstLine="0"/>
        <w:jc w:val="left"/>
        <w:rPr>
          <w:rFonts w:ascii="Consolas" w:hAnsi="Consolas"/>
          <w:sz w:val="18"/>
        </w:rPr>
      </w:pPr>
      <w:r>
        <w:rPr>
          <w:rFonts w:ascii="Consolas" w:hAnsi="Consolas"/>
          <w:color w:val="231F20"/>
          <w:sz w:val="18"/>
        </w:rPr>
        <w:t>CREATED BY: Уолтер </w:t>
      </w:r>
      <w:r>
        <w:rPr>
          <w:rFonts w:ascii="Consolas" w:hAnsi="Consolas"/>
          <w:color w:val="231F20"/>
          <w:spacing w:val="-2"/>
          <w:sz w:val="18"/>
        </w:rPr>
        <w:t>Шилдс</w:t>
      </w:r>
    </w:p>
    <w:p>
      <w:pPr>
        <w:spacing w:before="9"/>
        <w:ind w:left="141" w:right="0" w:firstLine="0"/>
        <w:jc w:val="left"/>
        <w:rPr>
          <w:rFonts w:ascii="Consolas"/>
          <w:sz w:val="18"/>
        </w:rPr>
      </w:pPr>
      <w:r>
        <w:rPr>
          <w:rFonts w:ascii="Consolas"/>
          <w:color w:val="231F20"/>
          <w:sz w:val="18"/>
        </w:rPr>
        <w:t>CREATED ON: </w:t>
      </w:r>
      <w:r>
        <w:rPr>
          <w:rFonts w:ascii="Consolas"/>
          <w:color w:val="231F20"/>
          <w:spacing w:val="-2"/>
          <w:sz w:val="18"/>
        </w:rPr>
        <w:t>13.03.2018</w:t>
      </w:r>
    </w:p>
    <w:p>
      <w:pPr>
        <w:spacing w:line="249" w:lineRule="auto" w:before="9"/>
        <w:ind w:left="141" w:right="0" w:firstLine="0"/>
        <w:jc w:val="left"/>
        <w:rPr>
          <w:rFonts w:ascii="Consolas" w:hAnsi="Consolas"/>
          <w:sz w:val="18"/>
        </w:rPr>
      </w:pPr>
      <w:r>
        <w:rPr>
          <w:rFonts w:ascii="Consolas" w:hAnsi="Consolas"/>
          <w:color w:val="231F20"/>
          <w:sz w:val="18"/>
        </w:rPr>
        <w:t>DESCRIPTION:</w:t>
      </w:r>
      <w:r>
        <w:rPr>
          <w:rFonts w:ascii="Consolas" w:hAnsi="Consolas"/>
          <w:color w:val="231F20"/>
          <w:spacing w:val="-5"/>
          <w:sz w:val="18"/>
        </w:rPr>
        <w:t> </w:t>
      </w:r>
      <w:r>
        <w:rPr>
          <w:rFonts w:ascii="Consolas" w:hAnsi="Consolas"/>
          <w:color w:val="231F20"/>
          <w:sz w:val="18"/>
        </w:rPr>
        <w:t>Данный</w:t>
      </w:r>
      <w:r>
        <w:rPr>
          <w:rFonts w:ascii="Consolas" w:hAnsi="Consolas"/>
          <w:color w:val="231F20"/>
          <w:spacing w:val="-5"/>
          <w:sz w:val="18"/>
        </w:rPr>
        <w:t> </w:t>
      </w:r>
      <w:r>
        <w:rPr>
          <w:rFonts w:ascii="Consolas" w:hAnsi="Consolas"/>
          <w:color w:val="231F20"/>
          <w:sz w:val="18"/>
        </w:rPr>
        <w:t>запрос</w:t>
      </w:r>
      <w:r>
        <w:rPr>
          <w:rFonts w:ascii="Consolas" w:hAnsi="Consolas"/>
          <w:color w:val="231F20"/>
          <w:spacing w:val="-5"/>
          <w:sz w:val="18"/>
        </w:rPr>
        <w:t> </w:t>
      </w:r>
      <w:r>
        <w:rPr>
          <w:rFonts w:ascii="Consolas" w:hAnsi="Consolas"/>
          <w:color w:val="231F20"/>
          <w:sz w:val="18"/>
        </w:rPr>
        <w:t>осуществляет</w:t>
      </w:r>
      <w:r>
        <w:rPr>
          <w:rFonts w:ascii="Consolas" w:hAnsi="Consolas"/>
          <w:color w:val="231F20"/>
          <w:spacing w:val="-5"/>
          <w:sz w:val="18"/>
        </w:rPr>
        <w:t> </w:t>
      </w:r>
      <w:r>
        <w:rPr>
          <w:rFonts w:ascii="Consolas" w:hAnsi="Consolas"/>
          <w:color w:val="231F20"/>
          <w:sz w:val="18"/>
        </w:rPr>
        <w:t>выборку</w:t>
      </w:r>
      <w:r>
        <w:rPr>
          <w:rFonts w:ascii="Consolas" w:hAnsi="Consolas"/>
          <w:color w:val="231F20"/>
          <w:spacing w:val="-5"/>
          <w:sz w:val="18"/>
        </w:rPr>
        <w:t> </w:t>
      </w:r>
      <w:r>
        <w:rPr>
          <w:rFonts w:ascii="Consolas" w:hAnsi="Consolas"/>
          <w:color w:val="231F20"/>
          <w:sz w:val="18"/>
        </w:rPr>
        <w:t>полей</w:t>
      </w:r>
      <w:r>
        <w:rPr>
          <w:rFonts w:ascii="Consolas" w:hAnsi="Consolas"/>
          <w:color w:val="231F20"/>
          <w:spacing w:val="-5"/>
          <w:sz w:val="18"/>
        </w:rPr>
        <w:t> </w:t>
      </w:r>
      <w:r>
        <w:rPr>
          <w:rFonts w:ascii="Consolas" w:hAnsi="Consolas"/>
          <w:color w:val="231F20"/>
          <w:sz w:val="18"/>
        </w:rPr>
        <w:t>имени,</w:t>
      </w:r>
      <w:r>
        <w:rPr>
          <w:rFonts w:ascii="Consolas" w:hAnsi="Consolas"/>
          <w:color w:val="231F20"/>
          <w:spacing w:val="-5"/>
          <w:sz w:val="18"/>
        </w:rPr>
        <w:t> </w:t>
      </w:r>
      <w:r>
        <w:rPr>
          <w:rFonts w:ascii="Consolas" w:hAnsi="Consolas"/>
          <w:color w:val="231F20"/>
          <w:sz w:val="18"/>
        </w:rPr>
        <w:t>фамилии, электронной почты и номера телефона из таблицы customers (клиенты)</w:t>
      </w:r>
    </w:p>
    <w:p>
      <w:pPr>
        <w:spacing w:before="2"/>
        <w:ind w:left="141" w:right="0" w:firstLine="0"/>
        <w:jc w:val="left"/>
        <w:rPr>
          <w:rFonts w:ascii="Consolas" w:hAnsi="Consolas"/>
          <w:sz w:val="18"/>
        </w:rPr>
      </w:pPr>
      <w:r>
        <w:rPr>
          <w:rFonts w:ascii="Consolas" w:hAnsi="Consolas"/>
          <w:color w:val="231F20"/>
          <w:sz w:val="18"/>
        </w:rPr>
        <w:t>и демонстрирует четыре различных способа использования </w:t>
      </w:r>
      <w:r>
        <w:rPr>
          <w:rFonts w:ascii="Consolas" w:hAnsi="Consolas"/>
          <w:color w:val="231F20"/>
          <w:spacing w:val="-2"/>
          <w:sz w:val="18"/>
        </w:rPr>
        <w:t>псевдонима.</w:t>
      </w:r>
    </w:p>
    <w:p>
      <w:pPr>
        <w:spacing w:before="9"/>
        <w:ind w:left="141" w:right="0" w:firstLine="0"/>
        <w:jc w:val="left"/>
        <w:rPr>
          <w:rFonts w:ascii="Consolas"/>
          <w:sz w:val="18"/>
        </w:rPr>
      </w:pPr>
      <w:r>
        <w:rPr>
          <w:rFonts w:ascii="Consolas"/>
          <w:color w:val="231F20"/>
          <w:spacing w:val="-5"/>
          <w:sz w:val="18"/>
        </w:rPr>
        <w:t>*/</w:t>
      </w:r>
    </w:p>
    <w:p>
      <w:pPr>
        <w:spacing w:before="169"/>
        <w:ind w:left="141" w:right="0" w:firstLine="0"/>
        <w:jc w:val="left"/>
        <w:rPr>
          <w:rFonts w:ascii="Consolas"/>
          <w:sz w:val="18"/>
        </w:rPr>
      </w:pPr>
      <w:r>
        <w:rPr>
          <w:rFonts w:ascii="Consolas"/>
          <w:color w:val="231F20"/>
          <w:spacing w:val="-2"/>
          <w:sz w:val="18"/>
        </w:rPr>
        <w:t>SELECT</w:t>
      </w:r>
    </w:p>
    <w:p>
      <w:pPr>
        <w:spacing w:line="249" w:lineRule="auto" w:before="9"/>
        <w:ind w:left="438" w:right="4137" w:firstLine="0"/>
        <w:jc w:val="left"/>
        <w:rPr>
          <w:rFonts w:ascii="Consolas"/>
          <w:sz w:val="18"/>
        </w:rPr>
      </w:pPr>
      <w:r>
        <w:rPr>
          <w:rFonts w:ascii="Consolas"/>
          <w:color w:val="231F20"/>
          <w:sz w:val="18"/>
        </w:rPr>
        <w:t>FirstName</w:t>
      </w:r>
      <w:r>
        <w:rPr>
          <w:rFonts w:ascii="Consolas"/>
          <w:color w:val="231F20"/>
          <w:spacing w:val="-11"/>
          <w:sz w:val="18"/>
        </w:rPr>
        <w:t> </w:t>
      </w:r>
      <w:r>
        <w:rPr>
          <w:rFonts w:ascii="Consolas"/>
          <w:color w:val="231F20"/>
          <w:sz w:val="18"/>
        </w:rPr>
        <w:t>AS</w:t>
      </w:r>
      <w:r>
        <w:rPr>
          <w:rFonts w:ascii="Consolas"/>
          <w:color w:val="231F20"/>
          <w:spacing w:val="-11"/>
          <w:sz w:val="18"/>
        </w:rPr>
        <w:t> </w:t>
      </w:r>
      <w:r>
        <w:rPr>
          <w:rFonts w:ascii="Consolas"/>
          <w:color w:val="231F20"/>
          <w:sz w:val="18"/>
        </w:rPr>
        <w:t>'First</w:t>
      </w:r>
      <w:r>
        <w:rPr>
          <w:rFonts w:ascii="Consolas"/>
          <w:color w:val="231F20"/>
          <w:spacing w:val="-11"/>
          <w:sz w:val="18"/>
        </w:rPr>
        <w:t> </w:t>
      </w:r>
      <w:r>
        <w:rPr>
          <w:rFonts w:ascii="Consolas"/>
          <w:color w:val="231F20"/>
          <w:sz w:val="18"/>
        </w:rPr>
        <w:t>Name', LastName AS [Last Name], Email AS EMAIL</w:t>
      </w:r>
    </w:p>
    <w:p>
      <w:pPr>
        <w:spacing w:line="249" w:lineRule="auto" w:before="3"/>
        <w:ind w:left="141" w:right="5705" w:firstLine="297"/>
        <w:jc w:val="left"/>
        <w:rPr>
          <w:rFonts w:ascii="Consolas"/>
          <w:sz w:val="18"/>
        </w:rPr>
      </w:pPr>
      <w:r>
        <w:rPr>
          <w:rFonts w:ascii="Consolas"/>
          <w:color w:val="231F20"/>
          <w:sz w:val="18"/>
        </w:rPr>
        <w:t>Phone</w:t>
      </w:r>
      <w:r>
        <w:rPr>
          <w:rFonts w:ascii="Consolas"/>
          <w:color w:val="231F20"/>
          <w:spacing w:val="-25"/>
          <w:sz w:val="18"/>
        </w:rPr>
        <w:t> </w:t>
      </w:r>
      <w:r>
        <w:rPr>
          <w:rFonts w:ascii="Consolas"/>
          <w:color w:val="231F20"/>
          <w:sz w:val="18"/>
        </w:rPr>
        <w:t>CELL </w:t>
      </w:r>
      <w:r>
        <w:rPr>
          <w:rFonts w:ascii="Consolas"/>
          <w:color w:val="231F20"/>
          <w:spacing w:val="-4"/>
          <w:sz w:val="18"/>
        </w:rPr>
        <w:t>FROM</w:t>
      </w:r>
    </w:p>
    <w:p>
      <w:pPr>
        <w:spacing w:before="2"/>
        <w:ind w:left="438" w:right="0" w:firstLine="0"/>
        <w:jc w:val="left"/>
        <w:rPr>
          <w:rFonts w:ascii="Consolas"/>
          <w:sz w:val="18"/>
        </w:rPr>
      </w:pPr>
      <w:r>
        <w:rPr>
          <w:rFonts w:ascii="Consolas"/>
          <w:color w:val="231F20"/>
          <w:spacing w:val="-2"/>
          <w:sz w:val="18"/>
        </w:rPr>
        <w:t>customers</w:t>
      </w:r>
    </w:p>
    <w:p>
      <w:pPr>
        <w:pStyle w:val="BodyText"/>
        <w:spacing w:before="58"/>
        <w:rPr>
          <w:rFonts w:ascii="Consolas"/>
          <w:sz w:val="18"/>
        </w:rPr>
      </w:pPr>
    </w:p>
    <w:p>
      <w:pPr>
        <w:pStyle w:val="BodyText"/>
        <w:spacing w:line="254" w:lineRule="auto" w:before="1"/>
        <w:ind w:left="141" w:right="139"/>
        <w:jc w:val="both"/>
      </w:pPr>
      <w:r>
        <w:rPr>
          <w:color w:val="231F20"/>
        </w:rPr>
        <w:t>В</w:t>
      </w:r>
      <w:r>
        <w:rPr>
          <w:color w:val="231F20"/>
          <w:spacing w:val="-9"/>
        </w:rPr>
        <w:t> </w:t>
      </w:r>
      <w:r>
        <w:rPr>
          <w:color w:val="231F20"/>
        </w:rPr>
        <w:t>данном</w:t>
      </w:r>
      <w:r>
        <w:rPr>
          <w:color w:val="231F20"/>
          <w:spacing w:val="-9"/>
        </w:rPr>
        <w:t> </w:t>
      </w:r>
      <w:r>
        <w:rPr>
          <w:color w:val="231F20"/>
        </w:rPr>
        <w:t>запросе</w:t>
      </w:r>
      <w:r>
        <w:rPr>
          <w:color w:val="231F20"/>
          <w:spacing w:val="-9"/>
        </w:rPr>
        <w:t> </w:t>
      </w:r>
      <w:r>
        <w:rPr>
          <w:color w:val="231F20"/>
        </w:rPr>
        <w:t>для</w:t>
      </w:r>
      <w:r>
        <w:rPr>
          <w:color w:val="231F20"/>
          <w:spacing w:val="-9"/>
        </w:rPr>
        <w:t> </w:t>
      </w:r>
      <w:r>
        <w:rPr>
          <w:color w:val="231F20"/>
        </w:rPr>
        <w:t>первых</w:t>
      </w:r>
      <w:r>
        <w:rPr>
          <w:color w:val="231F20"/>
          <w:spacing w:val="-9"/>
        </w:rPr>
        <w:t> </w:t>
      </w:r>
      <w:r>
        <w:rPr>
          <w:color w:val="231F20"/>
        </w:rPr>
        <w:t>трех</w:t>
      </w:r>
      <w:r>
        <w:rPr>
          <w:color w:val="231F20"/>
          <w:spacing w:val="-9"/>
        </w:rPr>
        <w:t> </w:t>
      </w:r>
      <w:r>
        <w:rPr>
          <w:color w:val="231F20"/>
        </w:rPr>
        <w:t>полей</w:t>
      </w:r>
      <w:r>
        <w:rPr>
          <w:color w:val="231F20"/>
          <w:spacing w:val="-9"/>
        </w:rPr>
        <w:t> </w:t>
      </w:r>
      <w:r>
        <w:rPr>
          <w:color w:val="231F20"/>
        </w:rPr>
        <w:t>мы</w:t>
      </w:r>
      <w:r>
        <w:rPr>
          <w:color w:val="231F20"/>
          <w:spacing w:val="-9"/>
        </w:rPr>
        <w:t> </w:t>
      </w:r>
      <w:r>
        <w:rPr>
          <w:color w:val="231F20"/>
        </w:rPr>
        <w:t>использовали</w:t>
      </w:r>
      <w:r>
        <w:rPr>
          <w:color w:val="231F20"/>
          <w:spacing w:val="-9"/>
        </w:rPr>
        <w:t> </w:t>
      </w:r>
      <w:r>
        <w:rPr>
          <w:color w:val="231F20"/>
        </w:rPr>
        <w:t>ключевое</w:t>
      </w:r>
      <w:r>
        <w:rPr>
          <w:color w:val="231F20"/>
          <w:spacing w:val="-9"/>
        </w:rPr>
        <w:t> </w:t>
      </w:r>
      <w:r>
        <w:rPr>
          <w:color w:val="231F20"/>
        </w:rPr>
        <w:t>слово</w:t>
      </w:r>
      <w:r>
        <w:rPr>
          <w:color w:val="231F20"/>
          <w:spacing w:val="-9"/>
        </w:rPr>
        <w:t> </w:t>
      </w:r>
      <w:r>
        <w:rPr>
          <w:rFonts w:ascii="Consolas" w:hAnsi="Consolas"/>
          <w:color w:val="231F20"/>
          <w:sz w:val="18"/>
        </w:rPr>
        <w:t>AS</w:t>
      </w:r>
      <w:r>
        <w:rPr>
          <w:color w:val="231F20"/>
        </w:rPr>
        <w:t>. </w:t>
      </w:r>
      <w:r>
        <w:rPr>
          <w:color w:val="231F20"/>
          <w:spacing w:val="-2"/>
        </w:rPr>
        <w:t>Затем</w:t>
      </w:r>
      <w:r>
        <w:rPr>
          <w:color w:val="231F20"/>
          <w:spacing w:val="-10"/>
        </w:rPr>
        <w:t> </w:t>
      </w:r>
      <w:r>
        <w:rPr>
          <w:color w:val="231F20"/>
          <w:spacing w:val="-2"/>
        </w:rPr>
        <w:t>для</w:t>
      </w:r>
      <w:r>
        <w:rPr>
          <w:color w:val="231F20"/>
          <w:spacing w:val="-9"/>
        </w:rPr>
        <w:t> </w:t>
      </w:r>
      <w:r>
        <w:rPr>
          <w:color w:val="231F20"/>
          <w:spacing w:val="-2"/>
        </w:rPr>
        <w:t>поля</w:t>
      </w:r>
      <w:r>
        <w:rPr>
          <w:color w:val="231F20"/>
          <w:spacing w:val="-9"/>
        </w:rPr>
        <w:t> </w:t>
      </w:r>
      <w:r>
        <w:rPr>
          <w:rFonts w:ascii="Consolas" w:hAnsi="Consolas"/>
          <w:color w:val="231F20"/>
          <w:spacing w:val="-2"/>
          <w:sz w:val="18"/>
        </w:rPr>
        <w:t>Phone</w:t>
      </w:r>
      <w:r>
        <w:rPr>
          <w:color w:val="231F20"/>
          <w:spacing w:val="-2"/>
        </w:rPr>
        <w:t>,</w:t>
      </w:r>
      <w:r>
        <w:rPr>
          <w:color w:val="231F20"/>
          <w:spacing w:val="-9"/>
        </w:rPr>
        <w:t> </w:t>
      </w:r>
      <w:r>
        <w:rPr>
          <w:color w:val="231F20"/>
          <w:spacing w:val="-2"/>
        </w:rPr>
        <w:t>которое</w:t>
      </w:r>
      <w:r>
        <w:rPr>
          <w:color w:val="231F20"/>
          <w:spacing w:val="-9"/>
        </w:rPr>
        <w:t> </w:t>
      </w:r>
      <w:r>
        <w:rPr>
          <w:color w:val="231F20"/>
          <w:spacing w:val="-2"/>
        </w:rPr>
        <w:t>мы</w:t>
      </w:r>
      <w:r>
        <w:rPr>
          <w:color w:val="231F20"/>
          <w:spacing w:val="-9"/>
        </w:rPr>
        <w:t> </w:t>
      </w:r>
      <w:r>
        <w:rPr>
          <w:color w:val="231F20"/>
          <w:spacing w:val="-2"/>
        </w:rPr>
        <w:t>переименовали</w:t>
      </w:r>
      <w:r>
        <w:rPr>
          <w:color w:val="231F20"/>
          <w:spacing w:val="-9"/>
        </w:rPr>
        <w:t> </w:t>
      </w:r>
      <w:r>
        <w:rPr>
          <w:color w:val="231F20"/>
          <w:spacing w:val="-2"/>
        </w:rPr>
        <w:t>в</w:t>
      </w:r>
      <w:r>
        <w:rPr>
          <w:color w:val="231F20"/>
          <w:spacing w:val="-9"/>
        </w:rPr>
        <w:t> </w:t>
      </w:r>
      <w:r>
        <w:rPr>
          <w:rFonts w:ascii="Consolas" w:hAnsi="Consolas"/>
          <w:color w:val="231F20"/>
          <w:spacing w:val="-2"/>
          <w:sz w:val="18"/>
        </w:rPr>
        <w:t>CELL</w:t>
      </w:r>
      <w:r>
        <w:rPr>
          <w:color w:val="231F20"/>
          <w:spacing w:val="-2"/>
        </w:rPr>
        <w:t>,</w:t>
      </w:r>
      <w:r>
        <w:rPr>
          <w:color w:val="231F20"/>
          <w:spacing w:val="-9"/>
        </w:rPr>
        <w:t> </w:t>
      </w:r>
      <w:r>
        <w:rPr>
          <w:color w:val="231F20"/>
          <w:spacing w:val="-2"/>
        </w:rPr>
        <w:t>ключевое</w:t>
      </w:r>
      <w:r>
        <w:rPr>
          <w:color w:val="231F20"/>
          <w:spacing w:val="-9"/>
        </w:rPr>
        <w:t> </w:t>
      </w:r>
      <w:r>
        <w:rPr>
          <w:color w:val="231F20"/>
          <w:spacing w:val="-2"/>
        </w:rPr>
        <w:t>слово</w:t>
      </w:r>
      <w:r>
        <w:rPr>
          <w:color w:val="231F20"/>
          <w:spacing w:val="-5"/>
        </w:rPr>
        <w:t> </w:t>
      </w:r>
      <w:r>
        <w:rPr>
          <w:rFonts w:ascii="Consolas" w:hAnsi="Consolas"/>
          <w:color w:val="231F20"/>
          <w:spacing w:val="-2"/>
          <w:sz w:val="18"/>
        </w:rPr>
        <w:t>AS</w:t>
      </w:r>
      <w:r>
        <w:rPr>
          <w:rFonts w:ascii="Consolas" w:hAnsi="Consolas"/>
          <w:color w:val="231F20"/>
          <w:spacing w:val="-23"/>
          <w:sz w:val="18"/>
        </w:rPr>
        <w:t> </w:t>
      </w:r>
      <w:r>
        <w:rPr>
          <w:color w:val="231F20"/>
          <w:spacing w:val="-2"/>
        </w:rPr>
        <w:t>мы </w:t>
      </w:r>
      <w:r>
        <w:rPr>
          <w:color w:val="231F20"/>
          <w:spacing w:val="-4"/>
        </w:rPr>
        <w:t>опустили.</w:t>
      </w:r>
      <w:r>
        <w:rPr>
          <w:color w:val="231F20"/>
          <w:spacing w:val="-8"/>
        </w:rPr>
        <w:t> </w:t>
      </w:r>
      <w:r>
        <w:rPr>
          <w:color w:val="231F20"/>
          <w:spacing w:val="-4"/>
        </w:rPr>
        <w:t>Если</w:t>
      </w:r>
      <w:r>
        <w:rPr>
          <w:color w:val="231F20"/>
          <w:spacing w:val="-7"/>
        </w:rPr>
        <w:t> </w:t>
      </w:r>
      <w:r>
        <w:rPr>
          <w:color w:val="231F20"/>
          <w:spacing w:val="-4"/>
        </w:rPr>
        <w:t>созданный</w:t>
      </w:r>
      <w:r>
        <w:rPr>
          <w:color w:val="231F20"/>
          <w:spacing w:val="-7"/>
        </w:rPr>
        <w:t> </w:t>
      </w:r>
      <w:r>
        <w:rPr>
          <w:color w:val="231F20"/>
          <w:spacing w:val="-4"/>
        </w:rPr>
        <w:t>вами</w:t>
      </w:r>
      <w:r>
        <w:rPr>
          <w:color w:val="231F20"/>
          <w:spacing w:val="-7"/>
        </w:rPr>
        <w:t> </w:t>
      </w:r>
      <w:r>
        <w:rPr>
          <w:color w:val="231F20"/>
          <w:spacing w:val="-4"/>
        </w:rPr>
        <w:t>псевдоним</w:t>
      </w:r>
      <w:r>
        <w:rPr>
          <w:color w:val="231F20"/>
          <w:spacing w:val="-7"/>
        </w:rPr>
        <w:t> </w:t>
      </w:r>
      <w:r>
        <w:rPr>
          <w:color w:val="231F20"/>
          <w:spacing w:val="-4"/>
        </w:rPr>
        <w:t>содержит</w:t>
      </w:r>
      <w:r>
        <w:rPr>
          <w:color w:val="231F20"/>
          <w:spacing w:val="-7"/>
        </w:rPr>
        <w:t> </w:t>
      </w:r>
      <w:r>
        <w:rPr>
          <w:color w:val="231F20"/>
          <w:spacing w:val="-4"/>
        </w:rPr>
        <w:t>несколько</w:t>
      </w:r>
      <w:r>
        <w:rPr>
          <w:color w:val="231F20"/>
          <w:spacing w:val="-7"/>
        </w:rPr>
        <w:t> </w:t>
      </w:r>
      <w:r>
        <w:rPr>
          <w:color w:val="231F20"/>
          <w:spacing w:val="-4"/>
        </w:rPr>
        <w:t>слов</w:t>
      </w:r>
      <w:r>
        <w:rPr>
          <w:color w:val="231F20"/>
          <w:spacing w:val="-7"/>
        </w:rPr>
        <w:t> </w:t>
      </w:r>
      <w:r>
        <w:rPr>
          <w:color w:val="231F20"/>
          <w:spacing w:val="-4"/>
        </w:rPr>
        <w:t>(например,</w:t>
      </w:r>
      <w:r>
        <w:rPr>
          <w:color w:val="231F20"/>
        </w:rPr>
        <w:t> имя</w:t>
      </w:r>
      <w:r>
        <w:rPr>
          <w:color w:val="231F20"/>
          <w:spacing w:val="-12"/>
        </w:rPr>
        <w:t> </w:t>
      </w:r>
      <w:r>
        <w:rPr>
          <w:color w:val="231F20"/>
        </w:rPr>
        <w:t>и</w:t>
      </w:r>
      <w:r>
        <w:rPr>
          <w:color w:val="231F20"/>
          <w:spacing w:val="-11"/>
        </w:rPr>
        <w:t> </w:t>
      </w:r>
      <w:r>
        <w:rPr>
          <w:color w:val="231F20"/>
        </w:rPr>
        <w:t>фамилию),</w:t>
      </w:r>
      <w:r>
        <w:rPr>
          <w:color w:val="231F20"/>
          <w:spacing w:val="-11"/>
        </w:rPr>
        <w:t> </w:t>
      </w:r>
      <w:r>
        <w:rPr>
          <w:color w:val="231F20"/>
        </w:rPr>
        <w:t>его</w:t>
      </w:r>
      <w:r>
        <w:rPr>
          <w:color w:val="231F20"/>
          <w:spacing w:val="-11"/>
        </w:rPr>
        <w:t> </w:t>
      </w:r>
      <w:r>
        <w:rPr>
          <w:color w:val="231F20"/>
        </w:rPr>
        <w:t>необходимо</w:t>
      </w:r>
      <w:r>
        <w:rPr>
          <w:color w:val="231F20"/>
          <w:spacing w:val="-11"/>
        </w:rPr>
        <w:t> </w:t>
      </w:r>
      <w:r>
        <w:rPr>
          <w:color w:val="231F20"/>
        </w:rPr>
        <w:t>разграничить,</w:t>
      </w:r>
      <w:r>
        <w:rPr>
          <w:color w:val="231F20"/>
          <w:spacing w:val="-11"/>
        </w:rPr>
        <w:t> </w:t>
      </w:r>
      <w:r>
        <w:rPr>
          <w:color w:val="231F20"/>
        </w:rPr>
        <w:t>в</w:t>
      </w:r>
      <w:r>
        <w:rPr>
          <w:color w:val="231F20"/>
          <w:spacing w:val="-11"/>
        </w:rPr>
        <w:t> </w:t>
      </w:r>
      <w:r>
        <w:rPr>
          <w:color w:val="231F20"/>
        </w:rPr>
        <w:t>данном</w:t>
      </w:r>
      <w:r>
        <w:rPr>
          <w:color w:val="231F20"/>
          <w:spacing w:val="-11"/>
        </w:rPr>
        <w:t> </w:t>
      </w:r>
      <w:r>
        <w:rPr>
          <w:color w:val="231F20"/>
        </w:rPr>
        <w:t>случае</w:t>
      </w:r>
      <w:r>
        <w:rPr>
          <w:color w:val="231F20"/>
          <w:spacing w:val="-11"/>
        </w:rPr>
        <w:t> </w:t>
      </w:r>
      <w:r>
        <w:rPr>
          <w:color w:val="231F20"/>
        </w:rPr>
        <w:t>либо</w:t>
      </w:r>
      <w:r>
        <w:rPr>
          <w:color w:val="231F20"/>
          <w:spacing w:val="-11"/>
        </w:rPr>
        <w:t> </w:t>
      </w:r>
      <w:r>
        <w:rPr>
          <w:color w:val="231F20"/>
        </w:rPr>
        <w:t>одинар- ными</w:t>
      </w:r>
      <w:r>
        <w:rPr>
          <w:color w:val="231F20"/>
          <w:spacing w:val="-6"/>
        </w:rPr>
        <w:t> </w:t>
      </w:r>
      <w:r>
        <w:rPr>
          <w:color w:val="231F20"/>
        </w:rPr>
        <w:t>кавычками</w:t>
      </w:r>
      <w:r>
        <w:rPr>
          <w:color w:val="231F20"/>
          <w:spacing w:val="-6"/>
        </w:rPr>
        <w:t> </w:t>
      </w:r>
      <w:r>
        <w:rPr>
          <w:rFonts w:ascii="Consolas" w:hAnsi="Consolas"/>
          <w:color w:val="231F20"/>
          <w:sz w:val="18"/>
        </w:rPr>
        <w:t>''</w:t>
      </w:r>
      <w:r>
        <w:rPr>
          <w:color w:val="231F20"/>
        </w:rPr>
        <w:t>,</w:t>
      </w:r>
      <w:r>
        <w:rPr>
          <w:color w:val="231F20"/>
          <w:spacing w:val="-6"/>
        </w:rPr>
        <w:t> </w:t>
      </w:r>
      <w:r>
        <w:rPr>
          <w:color w:val="231F20"/>
        </w:rPr>
        <w:t>либо</w:t>
      </w:r>
      <w:r>
        <w:rPr>
          <w:color w:val="231F20"/>
          <w:spacing w:val="-6"/>
        </w:rPr>
        <w:t> </w:t>
      </w:r>
      <w:r>
        <w:rPr>
          <w:color w:val="231F20"/>
        </w:rPr>
        <w:t>квадратными</w:t>
      </w:r>
      <w:r>
        <w:rPr>
          <w:color w:val="231F20"/>
          <w:spacing w:val="-6"/>
        </w:rPr>
        <w:t> </w:t>
      </w:r>
      <w:r>
        <w:rPr>
          <w:color w:val="231F20"/>
        </w:rPr>
        <w:t>скобками</w:t>
      </w:r>
      <w:r>
        <w:rPr>
          <w:color w:val="231F20"/>
          <w:spacing w:val="-6"/>
        </w:rPr>
        <w:t> </w:t>
      </w:r>
      <w:r>
        <w:rPr>
          <w:rFonts w:ascii="Consolas" w:hAnsi="Consolas"/>
          <w:color w:val="231F20"/>
          <w:sz w:val="18"/>
        </w:rPr>
        <w:t>[]</w:t>
      </w:r>
      <w:r>
        <w:rPr>
          <w:color w:val="231F20"/>
        </w:rPr>
        <w:t>,</w:t>
      </w:r>
      <w:r>
        <w:rPr>
          <w:color w:val="231F20"/>
          <w:spacing w:val="-6"/>
        </w:rPr>
        <w:t> </w:t>
      </w:r>
      <w:r>
        <w:rPr>
          <w:color w:val="231F20"/>
        </w:rPr>
        <w:t>как</w:t>
      </w:r>
      <w:r>
        <w:rPr>
          <w:color w:val="231F20"/>
          <w:spacing w:val="-6"/>
        </w:rPr>
        <w:t> </w:t>
      </w:r>
      <w:r>
        <w:rPr>
          <w:color w:val="231F20"/>
        </w:rPr>
        <w:t>показано</w:t>
      </w:r>
      <w:r>
        <w:rPr>
          <w:color w:val="231F20"/>
          <w:spacing w:val="-6"/>
        </w:rPr>
        <w:t> </w:t>
      </w:r>
      <w:r>
        <w:rPr>
          <w:color w:val="231F20"/>
        </w:rPr>
        <w:t>в</w:t>
      </w:r>
      <w:r>
        <w:rPr>
          <w:color w:val="231F20"/>
          <w:spacing w:val="-6"/>
        </w:rPr>
        <w:t> </w:t>
      </w:r>
      <w:r>
        <w:rPr>
          <w:color w:val="231F20"/>
        </w:rPr>
        <w:t>примере. </w:t>
      </w:r>
      <w:r>
        <w:rPr>
          <w:color w:val="231F20"/>
          <w:spacing w:val="-2"/>
        </w:rPr>
        <w:t>Поскольку</w:t>
      </w:r>
      <w:r>
        <w:rPr>
          <w:color w:val="231F20"/>
          <w:spacing w:val="-10"/>
        </w:rPr>
        <w:t> </w:t>
      </w:r>
      <w:r>
        <w:rPr>
          <w:color w:val="231F20"/>
          <w:spacing w:val="-2"/>
        </w:rPr>
        <w:t>псевдонимы</w:t>
      </w:r>
      <w:r>
        <w:rPr>
          <w:color w:val="231F20"/>
          <w:spacing w:val="-9"/>
        </w:rPr>
        <w:t> </w:t>
      </w:r>
      <w:r>
        <w:rPr>
          <w:rFonts w:ascii="Consolas" w:hAnsi="Consolas"/>
          <w:color w:val="231F20"/>
          <w:spacing w:val="-2"/>
          <w:sz w:val="18"/>
        </w:rPr>
        <w:t>EMAIL</w:t>
      </w:r>
      <w:r>
        <w:rPr>
          <w:rFonts w:ascii="Consolas" w:hAnsi="Consolas"/>
          <w:color w:val="231F20"/>
          <w:spacing w:val="-22"/>
          <w:sz w:val="18"/>
        </w:rPr>
        <w:t> </w:t>
      </w:r>
      <w:r>
        <w:rPr>
          <w:color w:val="231F20"/>
          <w:spacing w:val="-2"/>
        </w:rPr>
        <w:t>и</w:t>
      </w:r>
      <w:r>
        <w:rPr>
          <w:color w:val="231F20"/>
          <w:spacing w:val="-9"/>
        </w:rPr>
        <w:t> </w:t>
      </w:r>
      <w:r>
        <w:rPr>
          <w:rFonts w:ascii="Consolas" w:hAnsi="Consolas"/>
          <w:color w:val="231F20"/>
          <w:spacing w:val="-2"/>
          <w:sz w:val="18"/>
        </w:rPr>
        <w:t>CELL</w:t>
      </w:r>
      <w:r>
        <w:rPr>
          <w:rFonts w:ascii="Consolas" w:hAnsi="Consolas"/>
          <w:color w:val="231F20"/>
          <w:spacing w:val="-23"/>
          <w:sz w:val="18"/>
        </w:rPr>
        <w:t> </w:t>
      </w:r>
      <w:r>
        <w:rPr>
          <w:color w:val="231F20"/>
          <w:spacing w:val="-2"/>
        </w:rPr>
        <w:t>представляют</w:t>
      </w:r>
      <w:r>
        <w:rPr>
          <w:color w:val="231F20"/>
          <w:spacing w:val="-9"/>
        </w:rPr>
        <w:t> </w:t>
      </w:r>
      <w:r>
        <w:rPr>
          <w:color w:val="231F20"/>
          <w:spacing w:val="-2"/>
        </w:rPr>
        <w:t>собой</w:t>
      </w:r>
      <w:r>
        <w:rPr>
          <w:color w:val="231F20"/>
          <w:spacing w:val="-9"/>
        </w:rPr>
        <w:t> </w:t>
      </w:r>
      <w:r>
        <w:rPr>
          <w:color w:val="231F20"/>
          <w:spacing w:val="-2"/>
        </w:rPr>
        <w:t>отдельные</w:t>
      </w:r>
      <w:r>
        <w:rPr>
          <w:color w:val="231F20"/>
          <w:spacing w:val="-9"/>
        </w:rPr>
        <w:t> </w:t>
      </w:r>
      <w:r>
        <w:rPr>
          <w:color w:val="231F20"/>
          <w:spacing w:val="-2"/>
        </w:rPr>
        <w:t>слова,</w:t>
      </w:r>
      <w:r>
        <w:rPr>
          <w:color w:val="231F20"/>
          <w:spacing w:val="-9"/>
        </w:rPr>
        <w:t> </w:t>
      </w:r>
      <w:r>
        <w:rPr>
          <w:color w:val="231F20"/>
          <w:spacing w:val="-2"/>
        </w:rPr>
        <w:t>нет </w:t>
      </w:r>
      <w:r>
        <w:rPr>
          <w:color w:val="231F20"/>
        </w:rPr>
        <w:t>необходимости их заключать в кавычки или скобки.</w:t>
      </w:r>
    </w:p>
    <w:p>
      <w:pPr>
        <w:pStyle w:val="BodyText"/>
        <w:spacing w:before="111"/>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8"/>
        <w:ind w:left="425" w:right="134" w:firstLine="0"/>
        <w:jc w:val="both"/>
        <w:rPr>
          <w:rFonts w:ascii="Tahoma" w:hAnsi="Tahoma"/>
          <w:sz w:val="19"/>
        </w:rPr>
      </w:pPr>
      <w:r>
        <w:rPr>
          <w:rFonts w:ascii="Tahoma" w:hAnsi="Tahoma"/>
          <w:color w:val="231F20"/>
          <w:w w:val="105"/>
          <w:sz w:val="19"/>
        </w:rPr>
        <w:t>В</w:t>
      </w:r>
      <w:r>
        <w:rPr>
          <w:rFonts w:ascii="Tahoma" w:hAnsi="Tahoma"/>
          <w:color w:val="231F20"/>
          <w:spacing w:val="-5"/>
          <w:w w:val="105"/>
          <w:sz w:val="19"/>
        </w:rPr>
        <w:t> </w:t>
      </w:r>
      <w:r>
        <w:rPr>
          <w:rFonts w:ascii="Tahoma" w:hAnsi="Tahoma"/>
          <w:color w:val="231F20"/>
          <w:w w:val="105"/>
          <w:sz w:val="19"/>
        </w:rPr>
        <w:t>SQL</w:t>
      </w:r>
      <w:r>
        <w:rPr>
          <w:rFonts w:ascii="Tahoma" w:hAnsi="Tahoma"/>
          <w:color w:val="231F20"/>
          <w:spacing w:val="-9"/>
          <w:w w:val="105"/>
          <w:sz w:val="19"/>
        </w:rPr>
        <w:t> </w:t>
      </w:r>
      <w:r>
        <w:rPr>
          <w:rFonts w:ascii="Tahoma" w:hAnsi="Tahoma"/>
          <w:color w:val="231F20"/>
          <w:w w:val="105"/>
          <w:sz w:val="19"/>
        </w:rPr>
        <w:t>существует</w:t>
      </w:r>
      <w:r>
        <w:rPr>
          <w:rFonts w:ascii="Tahoma" w:hAnsi="Tahoma"/>
          <w:color w:val="231F20"/>
          <w:spacing w:val="-5"/>
          <w:w w:val="105"/>
          <w:sz w:val="19"/>
        </w:rPr>
        <w:t> </w:t>
      </w:r>
      <w:r>
        <w:rPr>
          <w:rFonts w:ascii="Tahoma" w:hAnsi="Tahoma"/>
          <w:color w:val="231F20"/>
          <w:w w:val="105"/>
          <w:sz w:val="19"/>
        </w:rPr>
        <w:t>множество</w:t>
      </w:r>
      <w:r>
        <w:rPr>
          <w:rFonts w:ascii="Tahoma" w:hAnsi="Tahoma"/>
          <w:color w:val="231F20"/>
          <w:spacing w:val="-5"/>
          <w:w w:val="105"/>
          <w:sz w:val="19"/>
        </w:rPr>
        <w:t> </w:t>
      </w:r>
      <w:r>
        <w:rPr>
          <w:rFonts w:ascii="Tahoma" w:hAnsi="Tahoma"/>
          <w:color w:val="231F20"/>
          <w:w w:val="105"/>
          <w:sz w:val="19"/>
        </w:rPr>
        <w:t>вариантов</w:t>
      </w:r>
      <w:r>
        <w:rPr>
          <w:rFonts w:ascii="Tahoma" w:hAnsi="Tahoma"/>
          <w:color w:val="231F20"/>
          <w:spacing w:val="-5"/>
          <w:w w:val="105"/>
          <w:sz w:val="19"/>
        </w:rPr>
        <w:t> </w:t>
      </w:r>
      <w:r>
        <w:rPr>
          <w:rFonts w:ascii="Tahoma" w:hAnsi="Tahoma"/>
          <w:color w:val="231F20"/>
          <w:w w:val="105"/>
          <w:sz w:val="19"/>
        </w:rPr>
        <w:t>синтаксиса</w:t>
      </w:r>
      <w:r>
        <w:rPr>
          <w:rFonts w:ascii="Tahoma" w:hAnsi="Tahoma"/>
          <w:color w:val="231F20"/>
          <w:spacing w:val="-5"/>
          <w:w w:val="105"/>
          <w:sz w:val="19"/>
        </w:rPr>
        <w:t> </w:t>
      </w:r>
      <w:r>
        <w:rPr>
          <w:rFonts w:ascii="Tahoma" w:hAnsi="Tahoma"/>
          <w:color w:val="231F20"/>
          <w:w w:val="105"/>
          <w:sz w:val="19"/>
        </w:rPr>
        <w:t>псевдонимов.</w:t>
      </w:r>
      <w:r>
        <w:rPr>
          <w:rFonts w:ascii="Tahoma" w:hAnsi="Tahoma"/>
          <w:color w:val="231F20"/>
          <w:spacing w:val="-11"/>
          <w:w w:val="105"/>
          <w:sz w:val="19"/>
        </w:rPr>
        <w:t> </w:t>
      </w:r>
      <w:r>
        <w:rPr>
          <w:rFonts w:ascii="Tahoma" w:hAnsi="Tahoma"/>
          <w:color w:val="231F20"/>
          <w:w w:val="105"/>
          <w:sz w:val="19"/>
        </w:rPr>
        <w:t>Другие РСУБД</w:t>
      </w:r>
      <w:r>
        <w:rPr>
          <w:rFonts w:ascii="Tahoma" w:hAnsi="Tahoma"/>
          <w:color w:val="231F20"/>
          <w:spacing w:val="-14"/>
          <w:w w:val="105"/>
          <w:sz w:val="19"/>
        </w:rPr>
        <w:t> </w:t>
      </w:r>
      <w:r>
        <w:rPr>
          <w:rFonts w:ascii="Tahoma" w:hAnsi="Tahoma"/>
          <w:color w:val="231F20"/>
          <w:w w:val="105"/>
          <w:sz w:val="19"/>
        </w:rPr>
        <w:t>могут</w:t>
      </w:r>
      <w:r>
        <w:rPr>
          <w:rFonts w:ascii="Tahoma" w:hAnsi="Tahoma"/>
          <w:color w:val="231F20"/>
          <w:spacing w:val="-14"/>
          <w:w w:val="105"/>
          <w:sz w:val="19"/>
        </w:rPr>
        <w:t> </w:t>
      </w:r>
      <w:r>
        <w:rPr>
          <w:rFonts w:ascii="Tahoma" w:hAnsi="Tahoma"/>
          <w:color w:val="231F20"/>
          <w:w w:val="105"/>
          <w:sz w:val="19"/>
        </w:rPr>
        <w:t>не</w:t>
      </w:r>
      <w:r>
        <w:rPr>
          <w:rFonts w:ascii="Tahoma" w:hAnsi="Tahoma"/>
          <w:color w:val="231F20"/>
          <w:spacing w:val="-14"/>
          <w:w w:val="105"/>
          <w:sz w:val="19"/>
        </w:rPr>
        <w:t> </w:t>
      </w:r>
      <w:r>
        <w:rPr>
          <w:rFonts w:ascii="Tahoma" w:hAnsi="Tahoma"/>
          <w:color w:val="231F20"/>
          <w:w w:val="105"/>
          <w:sz w:val="19"/>
        </w:rPr>
        <w:t>распознавать</w:t>
      </w:r>
      <w:r>
        <w:rPr>
          <w:rFonts w:ascii="Tahoma" w:hAnsi="Tahoma"/>
          <w:color w:val="231F20"/>
          <w:spacing w:val="-14"/>
          <w:w w:val="105"/>
          <w:sz w:val="19"/>
        </w:rPr>
        <w:t> </w:t>
      </w:r>
      <w:r>
        <w:rPr>
          <w:rFonts w:ascii="Tahoma" w:hAnsi="Tahoma"/>
          <w:color w:val="231F20"/>
          <w:w w:val="105"/>
          <w:sz w:val="19"/>
        </w:rPr>
        <w:t>все</w:t>
      </w:r>
      <w:r>
        <w:rPr>
          <w:rFonts w:ascii="Tahoma" w:hAnsi="Tahoma"/>
          <w:color w:val="231F20"/>
          <w:spacing w:val="-14"/>
          <w:w w:val="105"/>
          <w:sz w:val="19"/>
        </w:rPr>
        <w:t> </w:t>
      </w:r>
      <w:r>
        <w:rPr>
          <w:rFonts w:ascii="Tahoma" w:hAnsi="Tahoma"/>
          <w:color w:val="231F20"/>
          <w:w w:val="105"/>
          <w:sz w:val="19"/>
        </w:rPr>
        <w:t>перечисленные</w:t>
      </w:r>
      <w:r>
        <w:rPr>
          <w:rFonts w:ascii="Tahoma" w:hAnsi="Tahoma"/>
          <w:color w:val="231F20"/>
          <w:spacing w:val="-14"/>
          <w:w w:val="105"/>
          <w:sz w:val="19"/>
        </w:rPr>
        <w:t> </w:t>
      </w:r>
      <w:r>
        <w:rPr>
          <w:rFonts w:ascii="Tahoma" w:hAnsi="Tahoma"/>
          <w:color w:val="231F20"/>
          <w:w w:val="105"/>
          <w:sz w:val="19"/>
        </w:rPr>
        <w:t>здесь</w:t>
      </w:r>
      <w:r>
        <w:rPr>
          <w:rFonts w:ascii="Tahoma" w:hAnsi="Tahoma"/>
          <w:color w:val="231F20"/>
          <w:spacing w:val="-14"/>
          <w:w w:val="105"/>
          <w:sz w:val="19"/>
        </w:rPr>
        <w:t> </w:t>
      </w:r>
      <w:r>
        <w:rPr>
          <w:rFonts w:ascii="Tahoma" w:hAnsi="Tahoma"/>
          <w:color w:val="231F20"/>
          <w:w w:val="105"/>
          <w:sz w:val="19"/>
        </w:rPr>
        <w:t>варианты</w:t>
      </w:r>
      <w:r>
        <w:rPr>
          <w:rFonts w:ascii="Tahoma" w:hAnsi="Tahoma"/>
          <w:color w:val="231F20"/>
          <w:spacing w:val="-14"/>
          <w:w w:val="105"/>
          <w:sz w:val="19"/>
        </w:rPr>
        <w:t> </w:t>
      </w:r>
      <w:r>
        <w:rPr>
          <w:rFonts w:ascii="Tahoma" w:hAnsi="Tahoma"/>
          <w:color w:val="231F20"/>
          <w:w w:val="105"/>
          <w:sz w:val="19"/>
        </w:rPr>
        <w:t>псевдо- </w:t>
      </w:r>
      <w:r>
        <w:rPr>
          <w:rFonts w:ascii="Tahoma" w:hAnsi="Tahoma"/>
          <w:color w:val="231F20"/>
          <w:sz w:val="19"/>
        </w:rPr>
        <w:t>нимов. Если при выполнении запроса обнаружена синтаксическая </w:t>
      </w:r>
      <w:r>
        <w:rPr>
          <w:rFonts w:ascii="Tahoma" w:hAnsi="Tahoma"/>
          <w:color w:val="231F20"/>
          <w:sz w:val="19"/>
        </w:rPr>
        <w:t>ошибка, </w:t>
      </w:r>
      <w:r>
        <w:rPr>
          <w:rFonts w:ascii="Tahoma" w:hAnsi="Tahoma"/>
          <w:color w:val="231F20"/>
          <w:w w:val="105"/>
          <w:sz w:val="19"/>
        </w:rPr>
        <w:t>проверьте, как вы указали псевдоним.</w:t>
      </w:r>
    </w:p>
    <w:p>
      <w:pPr>
        <w:pStyle w:val="BodyText"/>
        <w:spacing w:before="145"/>
        <w:rPr>
          <w:rFonts w:ascii="Tahoma"/>
          <w:sz w:val="19"/>
        </w:rPr>
      </w:pPr>
    </w:p>
    <w:p>
      <w:pPr>
        <w:pStyle w:val="BodyText"/>
        <w:spacing w:line="256" w:lineRule="auto" w:before="1"/>
        <w:ind w:left="141" w:right="136"/>
        <w:jc w:val="both"/>
      </w:pPr>
      <w:r>
        <w:rPr>
          <w:color w:val="231F20"/>
          <w:spacing w:val="-2"/>
        </w:rPr>
        <w:t>Как</w:t>
      </w:r>
      <w:r>
        <w:rPr>
          <w:color w:val="231F20"/>
          <w:spacing w:val="-10"/>
        </w:rPr>
        <w:t> </w:t>
      </w:r>
      <w:r>
        <w:rPr>
          <w:color w:val="231F20"/>
          <w:spacing w:val="-2"/>
        </w:rPr>
        <w:t>показано</w:t>
      </w:r>
      <w:r>
        <w:rPr>
          <w:color w:val="231F20"/>
          <w:spacing w:val="-9"/>
        </w:rPr>
        <w:t> </w:t>
      </w:r>
      <w:r>
        <w:rPr>
          <w:color w:val="231F20"/>
          <w:spacing w:val="-2"/>
        </w:rPr>
        <w:t>на</w:t>
      </w:r>
      <w:r>
        <w:rPr>
          <w:color w:val="231F20"/>
          <w:spacing w:val="-9"/>
        </w:rPr>
        <w:t> </w:t>
      </w:r>
      <w:r>
        <w:rPr>
          <w:color w:val="231F20"/>
          <w:spacing w:val="-2"/>
        </w:rPr>
        <w:t>рис.</w:t>
      </w:r>
      <w:r>
        <w:rPr>
          <w:color w:val="231F20"/>
          <w:spacing w:val="-9"/>
        </w:rPr>
        <w:t> </w:t>
      </w:r>
      <w:r>
        <w:rPr>
          <w:color w:val="231F20"/>
          <w:spacing w:val="-2"/>
        </w:rPr>
        <w:t>36,</w:t>
      </w:r>
      <w:r>
        <w:rPr>
          <w:color w:val="231F20"/>
          <w:spacing w:val="-9"/>
        </w:rPr>
        <w:t> </w:t>
      </w:r>
      <w:r>
        <w:rPr>
          <w:color w:val="231F20"/>
          <w:spacing w:val="-2"/>
        </w:rPr>
        <w:t>в</w:t>
      </w:r>
      <w:r>
        <w:rPr>
          <w:color w:val="231F20"/>
          <w:spacing w:val="-9"/>
        </w:rPr>
        <w:t> </w:t>
      </w:r>
      <w:r>
        <w:rPr>
          <w:color w:val="231F20"/>
          <w:spacing w:val="-2"/>
        </w:rPr>
        <w:t>расположенных</w:t>
      </w:r>
      <w:r>
        <w:rPr>
          <w:color w:val="231F20"/>
          <w:spacing w:val="-9"/>
        </w:rPr>
        <w:t> </w:t>
      </w:r>
      <w:r>
        <w:rPr>
          <w:color w:val="231F20"/>
          <w:spacing w:val="-2"/>
        </w:rPr>
        <w:t>слева</w:t>
      </w:r>
      <w:r>
        <w:rPr>
          <w:color w:val="231F20"/>
          <w:spacing w:val="-9"/>
        </w:rPr>
        <w:t> </w:t>
      </w:r>
      <w:r>
        <w:rPr>
          <w:color w:val="231F20"/>
          <w:spacing w:val="-2"/>
        </w:rPr>
        <w:t>выходных</w:t>
      </w:r>
      <w:r>
        <w:rPr>
          <w:color w:val="231F20"/>
          <w:spacing w:val="-9"/>
        </w:rPr>
        <w:t> </w:t>
      </w:r>
      <w:r>
        <w:rPr>
          <w:color w:val="231F20"/>
          <w:spacing w:val="-2"/>
        </w:rPr>
        <w:t>данных</w:t>
      </w:r>
      <w:r>
        <w:rPr>
          <w:color w:val="231F20"/>
          <w:spacing w:val="-9"/>
        </w:rPr>
        <w:t> </w:t>
      </w:r>
      <w:r>
        <w:rPr>
          <w:color w:val="231F20"/>
          <w:spacing w:val="-2"/>
        </w:rPr>
        <w:t>имена</w:t>
      </w:r>
      <w:r>
        <w:rPr>
          <w:color w:val="231F20"/>
          <w:spacing w:val="-9"/>
        </w:rPr>
        <w:t> </w:t>
      </w:r>
      <w:r>
        <w:rPr>
          <w:color w:val="231F20"/>
          <w:spacing w:val="-2"/>
        </w:rPr>
        <w:t>полей </w:t>
      </w:r>
      <w:r>
        <w:rPr>
          <w:color w:val="231F20"/>
        </w:rPr>
        <w:t>не меняются. Расположенные справа выходные данные показывают, как при использовании псевдонимов изменились имена столбцов. При добавлении </w:t>
      </w:r>
      <w:r>
        <w:rPr>
          <w:color w:val="231F20"/>
          <w:spacing w:val="-6"/>
        </w:rPr>
        <w:t>псевдонима</w:t>
      </w:r>
      <w:r>
        <w:rPr>
          <w:color w:val="231F20"/>
          <w:spacing w:val="-2"/>
        </w:rPr>
        <w:t> </w:t>
      </w:r>
      <w:r>
        <w:rPr>
          <w:color w:val="231F20"/>
          <w:spacing w:val="-6"/>
        </w:rPr>
        <w:t>данные</w:t>
      </w:r>
      <w:r>
        <w:rPr>
          <w:color w:val="231F20"/>
          <w:spacing w:val="-2"/>
        </w:rPr>
        <w:t> </w:t>
      </w:r>
      <w:r>
        <w:rPr>
          <w:color w:val="231F20"/>
          <w:spacing w:val="-6"/>
        </w:rPr>
        <w:t>в</w:t>
      </w:r>
      <w:r>
        <w:rPr>
          <w:color w:val="231F20"/>
          <w:spacing w:val="-4"/>
        </w:rPr>
        <w:t> </w:t>
      </w:r>
      <w:r>
        <w:rPr>
          <w:color w:val="231F20"/>
          <w:spacing w:val="-6"/>
        </w:rPr>
        <w:t>базе</w:t>
      </w:r>
      <w:r>
        <w:rPr>
          <w:color w:val="231F20"/>
          <w:spacing w:val="-2"/>
        </w:rPr>
        <w:t> </w:t>
      </w:r>
      <w:r>
        <w:rPr>
          <w:color w:val="231F20"/>
          <w:spacing w:val="-6"/>
        </w:rPr>
        <w:t>данных</w:t>
      </w:r>
      <w:r>
        <w:rPr>
          <w:color w:val="231F20"/>
          <w:spacing w:val="-2"/>
        </w:rPr>
        <w:t> </w:t>
      </w:r>
      <w:r>
        <w:rPr>
          <w:color w:val="231F20"/>
          <w:spacing w:val="-6"/>
        </w:rPr>
        <w:t>не</w:t>
      </w:r>
      <w:r>
        <w:rPr>
          <w:color w:val="231F20"/>
          <w:spacing w:val="-2"/>
        </w:rPr>
        <w:t> </w:t>
      </w:r>
      <w:r>
        <w:rPr>
          <w:color w:val="231F20"/>
          <w:spacing w:val="-6"/>
        </w:rPr>
        <w:t>изменяются.</w:t>
      </w:r>
      <w:r>
        <w:rPr>
          <w:color w:val="231F20"/>
          <w:spacing w:val="-2"/>
        </w:rPr>
        <w:t> </w:t>
      </w:r>
      <w:r>
        <w:rPr>
          <w:color w:val="231F20"/>
          <w:spacing w:val="-6"/>
        </w:rPr>
        <w:t>Псевдонимы</w:t>
      </w:r>
      <w:r>
        <w:rPr>
          <w:color w:val="231F20"/>
          <w:spacing w:val="-2"/>
        </w:rPr>
        <w:t> </w:t>
      </w:r>
      <w:r>
        <w:rPr>
          <w:color w:val="231F20"/>
          <w:spacing w:val="-6"/>
        </w:rPr>
        <w:t>изменяют</w:t>
      </w:r>
      <w:r>
        <w:rPr>
          <w:color w:val="231F20"/>
          <w:spacing w:val="-2"/>
        </w:rPr>
        <w:t> </w:t>
      </w:r>
      <w:r>
        <w:rPr>
          <w:color w:val="231F20"/>
          <w:spacing w:val="-6"/>
        </w:rPr>
        <w:t>только</w:t>
      </w:r>
      <w:r>
        <w:rPr>
          <w:color w:val="231F20"/>
        </w:rPr>
        <w:t> способ отображения полей на панели результатов.</w:t>
      </w:r>
    </w:p>
    <w:p>
      <w:pPr>
        <w:pStyle w:val="BodyText"/>
        <w:spacing w:after="0" w:line="256" w:lineRule="auto"/>
        <w:jc w:val="both"/>
        <w:sectPr>
          <w:headerReference w:type="default" r:id="rId216"/>
          <w:headerReference w:type="even" r:id="rId217"/>
          <w:pgSz w:w="9360" w:h="13210"/>
          <w:pgMar w:header="807" w:footer="0" w:top="1160" w:bottom="280" w:left="992" w:right="992"/>
          <w:pgNumType w:start="63"/>
        </w:sectPr>
      </w:pPr>
    </w:p>
    <w:p>
      <w:pPr>
        <w:pStyle w:val="BodyText"/>
        <w:spacing w:before="212"/>
      </w:pPr>
    </w:p>
    <w:p>
      <w:pPr>
        <w:tabs>
          <w:tab w:pos="3645" w:val="left" w:leader="none"/>
        </w:tabs>
        <w:spacing w:before="0"/>
        <w:ind w:left="0" w:right="2" w:firstLine="0"/>
        <w:jc w:val="center"/>
        <w:rPr>
          <w:rFonts w:ascii="Tahoma" w:hAnsi="Tahoma"/>
          <w:b/>
          <w:sz w:val="20"/>
        </w:rPr>
      </w:pPr>
      <w:bookmarkStart w:name="Условие ORDER BY" w:id="69"/>
      <w:bookmarkEnd w:id="69"/>
      <w:r>
        <w:rPr/>
      </w:r>
      <w:bookmarkStart w:name="_bookmark30" w:id="70"/>
      <w:bookmarkEnd w:id="70"/>
      <w:r>
        <w:rPr/>
      </w:r>
      <w:r>
        <w:rPr>
          <w:rFonts w:ascii="Tahoma" w:hAnsi="Tahoma"/>
          <w:b/>
          <w:color w:val="231F20"/>
          <w:spacing w:val="-4"/>
          <w:sz w:val="20"/>
        </w:rPr>
        <w:t>БЕЗ</w:t>
      </w:r>
      <w:r>
        <w:rPr>
          <w:rFonts w:ascii="Tahoma" w:hAnsi="Tahoma"/>
          <w:b/>
          <w:color w:val="231F20"/>
          <w:spacing w:val="-9"/>
          <w:sz w:val="20"/>
        </w:rPr>
        <w:t> </w:t>
      </w:r>
      <w:r>
        <w:rPr>
          <w:rFonts w:ascii="Tahoma" w:hAnsi="Tahoma"/>
          <w:b/>
          <w:color w:val="231F20"/>
          <w:spacing w:val="-2"/>
          <w:sz w:val="20"/>
        </w:rPr>
        <w:t>ПСЕВДОНИМА</w:t>
      </w:r>
      <w:r>
        <w:rPr>
          <w:rFonts w:ascii="Tahoma" w:hAnsi="Tahoma"/>
          <w:b/>
          <w:color w:val="231F20"/>
          <w:sz w:val="20"/>
        </w:rPr>
        <w:tab/>
        <w:t>С</w:t>
      </w:r>
      <w:r>
        <w:rPr>
          <w:rFonts w:ascii="Tahoma" w:hAnsi="Tahoma"/>
          <w:b/>
          <w:color w:val="231F20"/>
          <w:spacing w:val="-4"/>
          <w:sz w:val="20"/>
        </w:rPr>
        <w:t> </w:t>
      </w:r>
      <w:r>
        <w:rPr>
          <w:rFonts w:ascii="Tahoma" w:hAnsi="Tahoma"/>
          <w:b/>
          <w:color w:val="231F20"/>
          <w:spacing w:val="-2"/>
          <w:sz w:val="20"/>
        </w:rPr>
        <w:t>ПСЕВДОНИМОМ</w:t>
      </w:r>
    </w:p>
    <w:p>
      <w:pPr>
        <w:pStyle w:val="BodyText"/>
        <w:spacing w:before="4"/>
        <w:rPr>
          <w:rFonts w:ascii="Tahoma"/>
          <w:b/>
          <w:sz w:val="6"/>
        </w:rPr>
      </w:pPr>
      <w:r>
        <w:rPr>
          <w:rFonts w:ascii="Tahoma"/>
          <w:b/>
          <w:sz w:val="6"/>
        </w:rPr>
        <mc:AlternateContent>
          <mc:Choice Requires="wps">
            <w:drawing>
              <wp:anchor distT="0" distB="0" distL="0" distR="0" allowOverlap="1" layoutInCell="1" locked="0" behindDoc="1" simplePos="0" relativeHeight="487630848">
                <wp:simplePos x="0" y="0"/>
                <wp:positionH relativeFrom="page">
                  <wp:posOffset>719994</wp:posOffset>
                </wp:positionH>
                <wp:positionV relativeFrom="paragraph">
                  <wp:posOffset>64774</wp:posOffset>
                </wp:positionV>
                <wp:extent cx="2196465" cy="1552575"/>
                <wp:effectExtent l="0" t="0" r="0" b="0"/>
                <wp:wrapTopAndBottom/>
                <wp:docPr id="526" name="Group 526"/>
                <wp:cNvGraphicFramePr>
                  <a:graphicFrameLocks/>
                </wp:cNvGraphicFramePr>
                <a:graphic>
                  <a:graphicData uri="http://schemas.microsoft.com/office/word/2010/wordprocessingGroup">
                    <wpg:wgp>
                      <wpg:cNvPr id="526" name="Group 526"/>
                      <wpg:cNvGrpSpPr/>
                      <wpg:grpSpPr>
                        <a:xfrm>
                          <a:off x="0" y="0"/>
                          <a:ext cx="2196465" cy="1552575"/>
                          <a:chExt cx="2196465" cy="1552575"/>
                        </a:xfrm>
                      </wpg:grpSpPr>
                      <pic:pic>
                        <pic:nvPicPr>
                          <pic:cNvPr id="527" name="Image 527"/>
                          <pic:cNvPicPr/>
                        </pic:nvPicPr>
                        <pic:blipFill>
                          <a:blip r:embed="rId218" cstate="print"/>
                          <a:stretch>
                            <a:fillRect/>
                          </a:stretch>
                        </pic:blipFill>
                        <pic:spPr>
                          <a:xfrm>
                            <a:off x="29216" y="4171"/>
                            <a:ext cx="2162453" cy="1544078"/>
                          </a:xfrm>
                          <a:prstGeom prst="rect">
                            <a:avLst/>
                          </a:prstGeom>
                        </pic:spPr>
                      </pic:pic>
                      <wps:wsp>
                        <wps:cNvPr id="528" name="Graphic 528"/>
                        <wps:cNvSpPr/>
                        <wps:spPr>
                          <a:xfrm>
                            <a:off x="4502" y="4502"/>
                            <a:ext cx="2186940" cy="1543685"/>
                          </a:xfrm>
                          <a:custGeom>
                            <a:avLst/>
                            <a:gdLst/>
                            <a:ahLst/>
                            <a:cxnLst/>
                            <a:rect l="l" t="t" r="r" b="b"/>
                            <a:pathLst>
                              <a:path w="2186940" h="1543685">
                                <a:moveTo>
                                  <a:pt x="2186940" y="1543418"/>
                                </a:moveTo>
                                <a:lnTo>
                                  <a:pt x="0" y="1543418"/>
                                </a:lnTo>
                                <a:lnTo>
                                  <a:pt x="0" y="0"/>
                                </a:lnTo>
                                <a:lnTo>
                                  <a:pt x="2186940" y="0"/>
                                </a:lnTo>
                                <a:lnTo>
                                  <a:pt x="2186940" y="1543418"/>
                                </a:lnTo>
                                <a:close/>
                              </a:path>
                            </a:pathLst>
                          </a:custGeom>
                          <a:ln w="9004">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2501pt;margin-top:5.100355pt;width:172.95pt;height:122.25pt;mso-position-horizontal-relative:page;mso-position-vertical-relative:paragraph;z-index:-15685632;mso-wrap-distance-left:0;mso-wrap-distance-right:0" id="docshapegroup442" coordorigin="1134,102" coordsize="3459,2445">
                <v:shape style="position:absolute;left:1179;top:108;width:3406;height:2432" type="#_x0000_t75" id="docshape443" stroked="false">
                  <v:imagedata r:id="rId218" o:title=""/>
                </v:shape>
                <v:rect style="position:absolute;left:1140;top:109;width:3444;height:2431" id="docshape444" filled="false" stroked="true" strokeweight=".709pt" strokecolor="#231f20">
                  <v:stroke dashstyle="solid"/>
                </v:rect>
                <w10:wrap type="topAndBottom"/>
              </v:group>
            </w:pict>
          </mc:Fallback>
        </mc:AlternateContent>
      </w:r>
      <w:r>
        <w:rPr>
          <w:rFonts w:ascii="Tahoma"/>
          <w:b/>
          <w:sz w:val="6"/>
        </w:rPr>
        <mc:AlternateContent>
          <mc:Choice Requires="wps">
            <w:drawing>
              <wp:anchor distT="0" distB="0" distL="0" distR="0" allowOverlap="1" layoutInCell="1" locked="0" behindDoc="1" simplePos="0" relativeHeight="487631360">
                <wp:simplePos x="0" y="0"/>
                <wp:positionH relativeFrom="page">
                  <wp:posOffset>3041719</wp:posOffset>
                </wp:positionH>
                <wp:positionV relativeFrom="paragraph">
                  <wp:posOffset>64774</wp:posOffset>
                </wp:positionV>
                <wp:extent cx="2172335" cy="1552575"/>
                <wp:effectExtent l="0" t="0" r="0" b="0"/>
                <wp:wrapTopAndBottom/>
                <wp:docPr id="529" name="Group 529"/>
                <wp:cNvGraphicFramePr>
                  <a:graphicFrameLocks/>
                </wp:cNvGraphicFramePr>
                <a:graphic>
                  <a:graphicData uri="http://schemas.microsoft.com/office/word/2010/wordprocessingGroup">
                    <wpg:wgp>
                      <wpg:cNvPr id="529" name="Group 529"/>
                      <wpg:cNvGrpSpPr/>
                      <wpg:grpSpPr>
                        <a:xfrm>
                          <a:off x="0" y="0"/>
                          <a:ext cx="2172335" cy="1552575"/>
                          <a:chExt cx="2172335" cy="1552575"/>
                        </a:xfrm>
                      </wpg:grpSpPr>
                      <pic:pic>
                        <pic:nvPicPr>
                          <pic:cNvPr id="530" name="Image 530"/>
                          <pic:cNvPicPr/>
                        </pic:nvPicPr>
                        <pic:blipFill>
                          <a:blip r:embed="rId219" cstate="print"/>
                          <a:stretch>
                            <a:fillRect/>
                          </a:stretch>
                        </pic:blipFill>
                        <pic:spPr>
                          <a:xfrm>
                            <a:off x="11918" y="4616"/>
                            <a:ext cx="2160257" cy="1524444"/>
                          </a:xfrm>
                          <a:prstGeom prst="rect">
                            <a:avLst/>
                          </a:prstGeom>
                        </pic:spPr>
                      </pic:pic>
                      <wps:wsp>
                        <wps:cNvPr id="531" name="Graphic 531"/>
                        <wps:cNvSpPr/>
                        <wps:spPr>
                          <a:xfrm>
                            <a:off x="4502" y="4502"/>
                            <a:ext cx="2160270" cy="1543685"/>
                          </a:xfrm>
                          <a:custGeom>
                            <a:avLst/>
                            <a:gdLst/>
                            <a:ahLst/>
                            <a:cxnLst/>
                            <a:rect l="l" t="t" r="r" b="b"/>
                            <a:pathLst>
                              <a:path w="2160270" h="1543685">
                                <a:moveTo>
                                  <a:pt x="2159787" y="1543418"/>
                                </a:moveTo>
                                <a:lnTo>
                                  <a:pt x="0" y="1543418"/>
                                </a:lnTo>
                                <a:lnTo>
                                  <a:pt x="0" y="0"/>
                                </a:lnTo>
                                <a:lnTo>
                                  <a:pt x="2159787" y="0"/>
                                </a:lnTo>
                                <a:lnTo>
                                  <a:pt x="2159787" y="1543418"/>
                                </a:lnTo>
                                <a:close/>
                              </a:path>
                            </a:pathLst>
                          </a:custGeom>
                          <a:ln w="9004">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505493pt;margin-top:5.100355pt;width:171.05pt;height:122.25pt;mso-position-horizontal-relative:page;mso-position-vertical-relative:paragraph;z-index:-15685120;mso-wrap-distance-left:0;mso-wrap-distance-right:0" id="docshapegroup445" coordorigin="4790,102" coordsize="3421,2445">
                <v:shape style="position:absolute;left:4808;top:109;width:3402;height:2401" type="#_x0000_t75" id="docshape446" stroked="false">
                  <v:imagedata r:id="rId219" o:title=""/>
                </v:shape>
                <v:rect style="position:absolute;left:4797;top:109;width:3402;height:2431" id="docshape447" filled="false" stroked="true" strokeweight=".709pt" strokecolor="#231f20">
                  <v:stroke dashstyle="solid"/>
                </v:rect>
                <w10:wrap type="topAndBottom"/>
              </v:group>
            </w:pict>
          </mc:Fallback>
        </mc:AlternateContent>
      </w:r>
    </w:p>
    <w:p>
      <w:pPr>
        <w:spacing w:before="133"/>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36</w:t>
      </w:r>
    </w:p>
    <w:p>
      <w:pPr>
        <w:pStyle w:val="BodyText"/>
        <w:spacing w:before="39"/>
        <w:rPr>
          <w:rFonts w:ascii="Tahoma"/>
          <w:b/>
        </w:rPr>
      </w:pPr>
      <w:r>
        <w:rPr>
          <w:rFonts w:ascii="Tahoma"/>
          <w:b/>
        </w:rPr>
        <mc:AlternateContent>
          <mc:Choice Requires="wps">
            <w:drawing>
              <wp:anchor distT="0" distB="0" distL="0" distR="0" allowOverlap="1" layoutInCell="1" locked="0" behindDoc="1" simplePos="0" relativeHeight="487631872">
                <wp:simplePos x="0" y="0"/>
                <wp:positionH relativeFrom="page">
                  <wp:posOffset>719999</wp:posOffset>
                </wp:positionH>
                <wp:positionV relativeFrom="paragraph">
                  <wp:posOffset>212587</wp:posOffset>
                </wp:positionV>
                <wp:extent cx="4501515" cy="962660"/>
                <wp:effectExtent l="0" t="0" r="0" b="0"/>
                <wp:wrapTopAndBottom/>
                <wp:docPr id="532" name="Group 532"/>
                <wp:cNvGraphicFramePr>
                  <a:graphicFrameLocks/>
                </wp:cNvGraphicFramePr>
                <a:graphic>
                  <a:graphicData uri="http://schemas.microsoft.com/office/word/2010/wordprocessingGroup">
                    <wpg:wgp>
                      <wpg:cNvPr id="532" name="Group 532"/>
                      <wpg:cNvGrpSpPr/>
                      <wpg:grpSpPr>
                        <a:xfrm>
                          <a:off x="0" y="0"/>
                          <a:ext cx="4501515" cy="962660"/>
                          <a:chExt cx="4501515" cy="962660"/>
                        </a:xfrm>
                      </wpg:grpSpPr>
                      <wps:wsp>
                        <wps:cNvPr id="533" name="Graphic 533"/>
                        <wps:cNvSpPr/>
                        <wps:spPr>
                          <a:xfrm>
                            <a:off x="1055" y="0"/>
                            <a:ext cx="4500245" cy="962660"/>
                          </a:xfrm>
                          <a:custGeom>
                            <a:avLst/>
                            <a:gdLst/>
                            <a:ahLst/>
                            <a:cxnLst/>
                            <a:rect l="l" t="t" r="r" b="b"/>
                            <a:pathLst>
                              <a:path w="4500245" h="962660">
                                <a:moveTo>
                                  <a:pt x="4500003" y="0"/>
                                </a:moveTo>
                                <a:lnTo>
                                  <a:pt x="0" y="0"/>
                                </a:lnTo>
                                <a:lnTo>
                                  <a:pt x="0" y="962393"/>
                                </a:lnTo>
                                <a:lnTo>
                                  <a:pt x="4500003" y="962393"/>
                                </a:lnTo>
                                <a:lnTo>
                                  <a:pt x="4500003" y="0"/>
                                </a:lnTo>
                                <a:close/>
                              </a:path>
                            </a:pathLst>
                          </a:custGeom>
                          <a:solidFill>
                            <a:srgbClr val="E6E7E8"/>
                          </a:solidFill>
                        </wps:spPr>
                        <wps:bodyPr wrap="square" lIns="0" tIns="0" rIns="0" bIns="0" rtlCol="0">
                          <a:prstTxWarp prst="textNoShape">
                            <a:avLst/>
                          </a:prstTxWarp>
                          <a:noAutofit/>
                        </wps:bodyPr>
                      </wps:wsp>
                      <wps:wsp>
                        <wps:cNvPr id="534" name="Graphic 534"/>
                        <wps:cNvSpPr/>
                        <wps:spPr>
                          <a:xfrm>
                            <a:off x="19050" y="2"/>
                            <a:ext cx="1270" cy="962660"/>
                          </a:xfrm>
                          <a:custGeom>
                            <a:avLst/>
                            <a:gdLst/>
                            <a:ahLst/>
                            <a:cxnLst/>
                            <a:rect l="l" t="t" r="r" b="b"/>
                            <a:pathLst>
                              <a:path w="0" h="962660">
                                <a:moveTo>
                                  <a:pt x="0" y="0"/>
                                </a:moveTo>
                                <a:lnTo>
                                  <a:pt x="0" y="962393"/>
                                </a:lnTo>
                              </a:path>
                            </a:pathLst>
                          </a:custGeom>
                          <a:ln w="38100">
                            <a:solidFill>
                              <a:srgbClr val="231F20"/>
                            </a:solidFill>
                            <a:prstDash val="solid"/>
                          </a:ln>
                        </wps:spPr>
                        <wps:bodyPr wrap="square" lIns="0" tIns="0" rIns="0" bIns="0" rtlCol="0">
                          <a:prstTxWarp prst="textNoShape">
                            <a:avLst/>
                          </a:prstTxWarp>
                          <a:noAutofit/>
                        </wps:bodyPr>
                      </wps:wsp>
                      <wps:wsp>
                        <wps:cNvPr id="535" name="Textbox 535"/>
                        <wps:cNvSpPr txBox="1"/>
                        <wps:spPr>
                          <a:xfrm>
                            <a:off x="38100" y="0"/>
                            <a:ext cx="4463415" cy="962660"/>
                          </a:xfrm>
                          <a:prstGeom prst="rect">
                            <a:avLst/>
                          </a:prstGeom>
                        </wps:spPr>
                        <wps:txbx>
                          <w:txbxContent>
                            <w:p>
                              <w:pPr>
                                <w:spacing w:before="136"/>
                                <w:ind w:left="223" w:right="0" w:firstLine="0"/>
                                <w:jc w:val="left"/>
                                <w:rPr>
                                  <w:rFonts w:ascii="Trebuchet MS" w:hAnsi="Trebuchet MS"/>
                                  <w:sz w:val="30"/>
                                </w:rPr>
                              </w:pPr>
                              <w:r>
                                <w:rPr>
                                  <w:rFonts w:ascii="Trebuchet MS" w:hAnsi="Trebuchet MS"/>
                                  <w:color w:val="231F20"/>
                                  <w:w w:val="80"/>
                                  <w:sz w:val="30"/>
                                </w:rPr>
                                <w:t>Практические</w:t>
                              </w:r>
                              <w:r>
                                <w:rPr>
                                  <w:rFonts w:ascii="Trebuchet MS" w:hAnsi="Trebuchet MS"/>
                                  <w:color w:val="231F20"/>
                                  <w:spacing w:val="45"/>
                                  <w:sz w:val="30"/>
                                </w:rPr>
                                <w:t> </w:t>
                              </w:r>
                              <w:r>
                                <w:rPr>
                                  <w:rFonts w:ascii="Trebuchet MS" w:hAnsi="Trebuchet MS"/>
                                  <w:color w:val="231F20"/>
                                  <w:spacing w:val="-2"/>
                                  <w:w w:val="95"/>
                                  <w:sz w:val="30"/>
                                </w:rPr>
                                <w:t>задания</w:t>
                              </w:r>
                            </w:p>
                            <w:p>
                              <w:pPr>
                                <w:spacing w:before="63"/>
                                <w:ind w:left="223" w:right="0" w:firstLine="0"/>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59"/>
                                  <w:sz w:val="20"/>
                                </w:rPr>
                                <w:t> </w:t>
                              </w:r>
                              <w:r>
                                <w:rPr>
                                  <w:rFonts w:ascii="Microsoft Sans Serif" w:hAnsi="Microsoft Sans Serif"/>
                                  <w:color w:val="231F20"/>
                                  <w:w w:val="90"/>
                                  <w:sz w:val="20"/>
                                </w:rPr>
                                <w:t>Добавьте</w:t>
                              </w:r>
                              <w:r>
                                <w:rPr>
                                  <w:rFonts w:ascii="Microsoft Sans Serif" w:hAnsi="Microsoft Sans Serif"/>
                                  <w:color w:val="231F20"/>
                                  <w:spacing w:val="-4"/>
                                  <w:sz w:val="20"/>
                                </w:rPr>
                                <w:t> </w:t>
                              </w:r>
                              <w:r>
                                <w:rPr>
                                  <w:rFonts w:ascii="Microsoft Sans Serif" w:hAnsi="Microsoft Sans Serif"/>
                                  <w:color w:val="231F20"/>
                                  <w:w w:val="90"/>
                                  <w:sz w:val="20"/>
                                </w:rPr>
                                <w:t>к</w:t>
                              </w:r>
                              <w:r>
                                <w:rPr>
                                  <w:rFonts w:ascii="Microsoft Sans Serif" w:hAnsi="Microsoft Sans Serif"/>
                                  <w:color w:val="231F20"/>
                                  <w:spacing w:val="-5"/>
                                  <w:sz w:val="20"/>
                                </w:rPr>
                                <w:t> </w:t>
                              </w:r>
                              <w:r>
                                <w:rPr>
                                  <w:rFonts w:ascii="Microsoft Sans Serif" w:hAnsi="Microsoft Sans Serif"/>
                                  <w:color w:val="231F20"/>
                                  <w:w w:val="90"/>
                                  <w:sz w:val="20"/>
                                </w:rPr>
                                <w:t>запросу</w:t>
                              </w:r>
                              <w:r>
                                <w:rPr>
                                  <w:rFonts w:ascii="Microsoft Sans Serif" w:hAnsi="Microsoft Sans Serif"/>
                                  <w:color w:val="231F20"/>
                                  <w:spacing w:val="-4"/>
                                  <w:sz w:val="20"/>
                                </w:rPr>
                                <w:t> </w:t>
                              </w:r>
                              <w:r>
                                <w:rPr>
                                  <w:rFonts w:ascii="Microsoft Sans Serif" w:hAnsi="Microsoft Sans Serif"/>
                                  <w:color w:val="231F20"/>
                                  <w:w w:val="90"/>
                                  <w:sz w:val="20"/>
                                </w:rPr>
                                <w:t>еще</w:t>
                              </w:r>
                              <w:r>
                                <w:rPr>
                                  <w:rFonts w:ascii="Microsoft Sans Serif" w:hAnsi="Microsoft Sans Serif"/>
                                  <w:color w:val="231F20"/>
                                  <w:spacing w:val="-5"/>
                                  <w:sz w:val="20"/>
                                </w:rPr>
                                <w:t> </w:t>
                              </w:r>
                              <w:r>
                                <w:rPr>
                                  <w:rFonts w:ascii="Microsoft Sans Serif" w:hAnsi="Microsoft Sans Serif"/>
                                  <w:color w:val="231F20"/>
                                  <w:w w:val="90"/>
                                  <w:sz w:val="20"/>
                                </w:rPr>
                                <w:t>одно</w:t>
                              </w:r>
                              <w:r>
                                <w:rPr>
                                  <w:rFonts w:ascii="Microsoft Sans Serif" w:hAnsi="Microsoft Sans Serif"/>
                                  <w:color w:val="231F20"/>
                                  <w:spacing w:val="-4"/>
                                  <w:sz w:val="20"/>
                                </w:rPr>
                                <w:t> </w:t>
                              </w:r>
                              <w:r>
                                <w:rPr>
                                  <w:rFonts w:ascii="Microsoft Sans Serif" w:hAnsi="Microsoft Sans Serif"/>
                                  <w:color w:val="231F20"/>
                                  <w:w w:val="90"/>
                                  <w:sz w:val="20"/>
                                </w:rPr>
                                <w:t>поле</w:t>
                              </w:r>
                              <w:r>
                                <w:rPr>
                                  <w:rFonts w:ascii="Microsoft Sans Serif" w:hAnsi="Microsoft Sans Serif"/>
                                  <w:color w:val="231F20"/>
                                  <w:spacing w:val="-4"/>
                                  <w:sz w:val="20"/>
                                </w:rPr>
                                <w:t> </w:t>
                              </w:r>
                              <w:r>
                                <w:rPr>
                                  <w:rFonts w:ascii="Microsoft Sans Serif" w:hAnsi="Microsoft Sans Serif"/>
                                  <w:color w:val="231F20"/>
                                  <w:w w:val="90"/>
                                  <w:sz w:val="20"/>
                                </w:rPr>
                                <w:t>и</w:t>
                              </w:r>
                              <w:r>
                                <w:rPr>
                                  <w:rFonts w:ascii="Microsoft Sans Serif" w:hAnsi="Microsoft Sans Serif"/>
                                  <w:color w:val="231F20"/>
                                  <w:spacing w:val="-5"/>
                                  <w:sz w:val="20"/>
                                </w:rPr>
                                <w:t> </w:t>
                              </w:r>
                              <w:r>
                                <w:rPr>
                                  <w:rFonts w:ascii="Microsoft Sans Serif" w:hAnsi="Microsoft Sans Serif"/>
                                  <w:color w:val="231F20"/>
                                  <w:w w:val="90"/>
                                  <w:sz w:val="20"/>
                                </w:rPr>
                                <w:t>укажите</w:t>
                              </w:r>
                              <w:r>
                                <w:rPr>
                                  <w:rFonts w:ascii="Microsoft Sans Serif" w:hAnsi="Microsoft Sans Serif"/>
                                  <w:color w:val="231F20"/>
                                  <w:spacing w:val="-4"/>
                                  <w:sz w:val="20"/>
                                </w:rPr>
                                <w:t> </w:t>
                              </w:r>
                              <w:r>
                                <w:rPr>
                                  <w:rFonts w:ascii="Microsoft Sans Serif" w:hAnsi="Microsoft Sans Serif"/>
                                  <w:color w:val="231F20"/>
                                  <w:w w:val="90"/>
                                  <w:sz w:val="20"/>
                                </w:rPr>
                                <w:t>для</w:t>
                              </w:r>
                              <w:r>
                                <w:rPr>
                                  <w:rFonts w:ascii="Microsoft Sans Serif" w:hAnsi="Microsoft Sans Serif"/>
                                  <w:color w:val="231F20"/>
                                  <w:spacing w:val="-5"/>
                                  <w:sz w:val="20"/>
                                </w:rPr>
                                <w:t> </w:t>
                              </w:r>
                              <w:r>
                                <w:rPr>
                                  <w:rFonts w:ascii="Microsoft Sans Serif" w:hAnsi="Microsoft Sans Serif"/>
                                  <w:color w:val="231F20"/>
                                  <w:w w:val="90"/>
                                  <w:sz w:val="20"/>
                                </w:rPr>
                                <w:t>него</w:t>
                              </w:r>
                              <w:r>
                                <w:rPr>
                                  <w:rFonts w:ascii="Microsoft Sans Serif" w:hAnsi="Microsoft Sans Serif"/>
                                  <w:color w:val="231F20"/>
                                  <w:spacing w:val="-4"/>
                                  <w:sz w:val="20"/>
                                </w:rPr>
                                <w:t> </w:t>
                              </w:r>
                              <w:r>
                                <w:rPr>
                                  <w:rFonts w:ascii="Microsoft Sans Serif" w:hAnsi="Microsoft Sans Serif"/>
                                  <w:color w:val="231F20"/>
                                  <w:spacing w:val="-2"/>
                                  <w:w w:val="90"/>
                                  <w:sz w:val="20"/>
                                </w:rPr>
                                <w:t>псевдоним.</w:t>
                              </w:r>
                            </w:p>
                            <w:p>
                              <w:pPr>
                                <w:spacing w:line="249" w:lineRule="auto" w:before="69"/>
                                <w:ind w:left="506" w:right="0" w:hanging="284"/>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27"/>
                                  <w:sz w:val="20"/>
                                </w:rPr>
                                <w:t> </w:t>
                              </w:r>
                              <w:r>
                                <w:rPr>
                                  <w:rFonts w:ascii="Microsoft Sans Serif" w:hAnsi="Microsoft Sans Serif"/>
                                  <w:color w:val="231F20"/>
                                  <w:w w:val="90"/>
                                  <w:sz w:val="20"/>
                                </w:rPr>
                                <w:t>Попрактикуйтесь</w:t>
                              </w:r>
                              <w:r>
                                <w:rPr>
                                  <w:rFonts w:ascii="Microsoft Sans Serif" w:hAnsi="Microsoft Sans Serif"/>
                                  <w:color w:val="231F20"/>
                                  <w:spacing w:val="-13"/>
                                  <w:w w:val="90"/>
                                  <w:sz w:val="20"/>
                                </w:rPr>
                                <w:t> </w:t>
                              </w:r>
                              <w:r>
                                <w:rPr>
                                  <w:rFonts w:ascii="Microsoft Sans Serif" w:hAnsi="Microsoft Sans Serif"/>
                                  <w:color w:val="231F20"/>
                                  <w:w w:val="90"/>
                                  <w:sz w:val="20"/>
                                </w:rPr>
                                <w:t>в</w:t>
                              </w:r>
                              <w:r>
                                <w:rPr>
                                  <w:rFonts w:ascii="Microsoft Sans Serif" w:hAnsi="Microsoft Sans Serif"/>
                                  <w:color w:val="231F20"/>
                                  <w:spacing w:val="-13"/>
                                  <w:w w:val="90"/>
                                  <w:sz w:val="20"/>
                                </w:rPr>
                                <w:t> </w:t>
                              </w:r>
                              <w:r>
                                <w:rPr>
                                  <w:rFonts w:ascii="Microsoft Sans Serif" w:hAnsi="Microsoft Sans Serif"/>
                                  <w:color w:val="231F20"/>
                                  <w:w w:val="90"/>
                                  <w:sz w:val="20"/>
                                </w:rPr>
                                <w:t>изменении</w:t>
                              </w:r>
                              <w:r>
                                <w:rPr>
                                  <w:rFonts w:ascii="Microsoft Sans Serif" w:hAnsi="Microsoft Sans Serif"/>
                                  <w:color w:val="231F20"/>
                                  <w:spacing w:val="-14"/>
                                  <w:w w:val="90"/>
                                  <w:sz w:val="20"/>
                                </w:rPr>
                                <w:t> </w:t>
                              </w:r>
                              <w:r>
                                <w:rPr>
                                  <w:rFonts w:ascii="Microsoft Sans Serif" w:hAnsi="Microsoft Sans Serif"/>
                                  <w:color w:val="231F20"/>
                                  <w:w w:val="90"/>
                                  <w:sz w:val="20"/>
                                </w:rPr>
                                <w:t>синтаксиса</w:t>
                              </w:r>
                              <w:r>
                                <w:rPr>
                                  <w:rFonts w:ascii="Microsoft Sans Serif" w:hAnsi="Microsoft Sans Serif"/>
                                  <w:color w:val="231F20"/>
                                  <w:spacing w:val="-13"/>
                                  <w:w w:val="90"/>
                                  <w:sz w:val="20"/>
                                </w:rPr>
                                <w:t> </w:t>
                              </w:r>
                              <w:r>
                                <w:rPr>
                                  <w:rFonts w:ascii="Microsoft Sans Serif" w:hAnsi="Microsoft Sans Serif"/>
                                  <w:color w:val="231F20"/>
                                  <w:w w:val="90"/>
                                  <w:sz w:val="20"/>
                                </w:rPr>
                                <w:t>псевдонима,</w:t>
                              </w:r>
                              <w:r>
                                <w:rPr>
                                  <w:rFonts w:ascii="Microsoft Sans Serif" w:hAnsi="Microsoft Sans Serif"/>
                                  <w:color w:val="231F20"/>
                                  <w:spacing w:val="-14"/>
                                  <w:w w:val="90"/>
                                  <w:sz w:val="20"/>
                                </w:rPr>
                                <w:t> </w:t>
                              </w:r>
                              <w:r>
                                <w:rPr>
                                  <w:rFonts w:ascii="Microsoft Sans Serif" w:hAnsi="Microsoft Sans Serif"/>
                                  <w:color w:val="231F20"/>
                                  <w:w w:val="90"/>
                                  <w:sz w:val="20"/>
                                </w:rPr>
                                <w:t>попробуйте</w:t>
                              </w:r>
                              <w:r>
                                <w:rPr>
                                  <w:rFonts w:ascii="Microsoft Sans Serif" w:hAnsi="Microsoft Sans Serif"/>
                                  <w:color w:val="231F20"/>
                                  <w:spacing w:val="-14"/>
                                  <w:w w:val="90"/>
                                  <w:sz w:val="20"/>
                                </w:rPr>
                                <w:t> </w:t>
                              </w:r>
                              <w:r>
                                <w:rPr>
                                  <w:rFonts w:ascii="Microsoft Sans Serif" w:hAnsi="Microsoft Sans Serif"/>
                                  <w:color w:val="231F20"/>
                                  <w:w w:val="90"/>
                                  <w:sz w:val="20"/>
                                </w:rPr>
                                <w:t>исклю- чить ключевое слово </w:t>
                              </w:r>
                              <w:r>
                                <w:rPr>
                                  <w:rFonts w:ascii="Consolas" w:hAnsi="Consolas"/>
                                  <w:color w:val="231F20"/>
                                  <w:w w:val="90"/>
                                  <w:sz w:val="18"/>
                                </w:rPr>
                                <w:t>AS</w:t>
                              </w:r>
                              <w:r>
                                <w:rPr>
                                  <w:rFonts w:ascii="Microsoft Sans Serif" w:hAnsi="Microsoft Sans Serif"/>
                                  <w:color w:val="231F20"/>
                                  <w:w w:val="90"/>
                                  <w:sz w:val="20"/>
                                </w:rPr>
                                <w:t>. Проанализируйте результат.</w:t>
                              </w:r>
                            </w:p>
                          </w:txbxContent>
                        </wps:txbx>
                        <wps:bodyPr wrap="square" lIns="0" tIns="0" rIns="0" bIns="0" rtlCol="0">
                          <a:noAutofit/>
                        </wps:bodyPr>
                      </wps:wsp>
                    </wpg:wgp>
                  </a:graphicData>
                </a:graphic>
              </wp:anchor>
            </w:drawing>
          </mc:Choice>
          <mc:Fallback>
            <w:pict>
              <v:group style="position:absolute;margin-left:56.692902pt;margin-top:16.739187pt;width:354.45pt;height:75.8pt;mso-position-horizontal-relative:page;mso-position-vertical-relative:paragraph;z-index:-15684608;mso-wrap-distance-left:0;mso-wrap-distance-right:0" id="docshapegroup448" coordorigin="1134,335" coordsize="7089,1516">
                <v:rect style="position:absolute;left:1135;top:334;width:7087;height:1516" id="docshape449" filled="true" fillcolor="#e6e7e8" stroked="false">
                  <v:fill type="solid"/>
                </v:rect>
                <v:line style="position:absolute" from="1164,335" to="1164,1850" stroked="true" strokeweight="3pt" strokecolor="#231f20">
                  <v:stroke dashstyle="solid"/>
                </v:line>
                <v:shape style="position:absolute;left:1193;top:334;width:7029;height:1516" type="#_x0000_t202" id="docshape450" filled="false" stroked="false">
                  <v:textbox inset="0,0,0,0">
                    <w:txbxContent>
                      <w:p>
                        <w:pPr>
                          <w:spacing w:before="136"/>
                          <w:ind w:left="223" w:right="0" w:firstLine="0"/>
                          <w:jc w:val="left"/>
                          <w:rPr>
                            <w:rFonts w:ascii="Trebuchet MS" w:hAnsi="Trebuchet MS"/>
                            <w:sz w:val="30"/>
                          </w:rPr>
                        </w:pPr>
                        <w:r>
                          <w:rPr>
                            <w:rFonts w:ascii="Trebuchet MS" w:hAnsi="Trebuchet MS"/>
                            <w:color w:val="231F20"/>
                            <w:w w:val="80"/>
                            <w:sz w:val="30"/>
                          </w:rPr>
                          <w:t>Практические</w:t>
                        </w:r>
                        <w:r>
                          <w:rPr>
                            <w:rFonts w:ascii="Trebuchet MS" w:hAnsi="Trebuchet MS"/>
                            <w:color w:val="231F20"/>
                            <w:spacing w:val="45"/>
                            <w:sz w:val="30"/>
                          </w:rPr>
                          <w:t> </w:t>
                        </w:r>
                        <w:r>
                          <w:rPr>
                            <w:rFonts w:ascii="Trebuchet MS" w:hAnsi="Trebuchet MS"/>
                            <w:color w:val="231F20"/>
                            <w:spacing w:val="-2"/>
                            <w:w w:val="95"/>
                            <w:sz w:val="30"/>
                          </w:rPr>
                          <w:t>задания</w:t>
                        </w:r>
                      </w:p>
                      <w:p>
                        <w:pPr>
                          <w:spacing w:before="63"/>
                          <w:ind w:left="223" w:right="0" w:firstLine="0"/>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59"/>
                            <w:sz w:val="20"/>
                          </w:rPr>
                          <w:t> </w:t>
                        </w:r>
                        <w:r>
                          <w:rPr>
                            <w:rFonts w:ascii="Microsoft Sans Serif" w:hAnsi="Microsoft Sans Serif"/>
                            <w:color w:val="231F20"/>
                            <w:w w:val="90"/>
                            <w:sz w:val="20"/>
                          </w:rPr>
                          <w:t>Добавьте</w:t>
                        </w:r>
                        <w:r>
                          <w:rPr>
                            <w:rFonts w:ascii="Microsoft Sans Serif" w:hAnsi="Microsoft Sans Serif"/>
                            <w:color w:val="231F20"/>
                            <w:spacing w:val="-4"/>
                            <w:sz w:val="20"/>
                          </w:rPr>
                          <w:t> </w:t>
                        </w:r>
                        <w:r>
                          <w:rPr>
                            <w:rFonts w:ascii="Microsoft Sans Serif" w:hAnsi="Microsoft Sans Serif"/>
                            <w:color w:val="231F20"/>
                            <w:w w:val="90"/>
                            <w:sz w:val="20"/>
                          </w:rPr>
                          <w:t>к</w:t>
                        </w:r>
                        <w:r>
                          <w:rPr>
                            <w:rFonts w:ascii="Microsoft Sans Serif" w:hAnsi="Microsoft Sans Serif"/>
                            <w:color w:val="231F20"/>
                            <w:spacing w:val="-5"/>
                            <w:sz w:val="20"/>
                          </w:rPr>
                          <w:t> </w:t>
                        </w:r>
                        <w:r>
                          <w:rPr>
                            <w:rFonts w:ascii="Microsoft Sans Serif" w:hAnsi="Microsoft Sans Serif"/>
                            <w:color w:val="231F20"/>
                            <w:w w:val="90"/>
                            <w:sz w:val="20"/>
                          </w:rPr>
                          <w:t>запросу</w:t>
                        </w:r>
                        <w:r>
                          <w:rPr>
                            <w:rFonts w:ascii="Microsoft Sans Serif" w:hAnsi="Microsoft Sans Serif"/>
                            <w:color w:val="231F20"/>
                            <w:spacing w:val="-4"/>
                            <w:sz w:val="20"/>
                          </w:rPr>
                          <w:t> </w:t>
                        </w:r>
                        <w:r>
                          <w:rPr>
                            <w:rFonts w:ascii="Microsoft Sans Serif" w:hAnsi="Microsoft Sans Serif"/>
                            <w:color w:val="231F20"/>
                            <w:w w:val="90"/>
                            <w:sz w:val="20"/>
                          </w:rPr>
                          <w:t>еще</w:t>
                        </w:r>
                        <w:r>
                          <w:rPr>
                            <w:rFonts w:ascii="Microsoft Sans Serif" w:hAnsi="Microsoft Sans Serif"/>
                            <w:color w:val="231F20"/>
                            <w:spacing w:val="-5"/>
                            <w:sz w:val="20"/>
                          </w:rPr>
                          <w:t> </w:t>
                        </w:r>
                        <w:r>
                          <w:rPr>
                            <w:rFonts w:ascii="Microsoft Sans Serif" w:hAnsi="Microsoft Sans Serif"/>
                            <w:color w:val="231F20"/>
                            <w:w w:val="90"/>
                            <w:sz w:val="20"/>
                          </w:rPr>
                          <w:t>одно</w:t>
                        </w:r>
                        <w:r>
                          <w:rPr>
                            <w:rFonts w:ascii="Microsoft Sans Serif" w:hAnsi="Microsoft Sans Serif"/>
                            <w:color w:val="231F20"/>
                            <w:spacing w:val="-4"/>
                            <w:sz w:val="20"/>
                          </w:rPr>
                          <w:t> </w:t>
                        </w:r>
                        <w:r>
                          <w:rPr>
                            <w:rFonts w:ascii="Microsoft Sans Serif" w:hAnsi="Microsoft Sans Serif"/>
                            <w:color w:val="231F20"/>
                            <w:w w:val="90"/>
                            <w:sz w:val="20"/>
                          </w:rPr>
                          <w:t>поле</w:t>
                        </w:r>
                        <w:r>
                          <w:rPr>
                            <w:rFonts w:ascii="Microsoft Sans Serif" w:hAnsi="Microsoft Sans Serif"/>
                            <w:color w:val="231F20"/>
                            <w:spacing w:val="-4"/>
                            <w:sz w:val="20"/>
                          </w:rPr>
                          <w:t> </w:t>
                        </w:r>
                        <w:r>
                          <w:rPr>
                            <w:rFonts w:ascii="Microsoft Sans Serif" w:hAnsi="Microsoft Sans Serif"/>
                            <w:color w:val="231F20"/>
                            <w:w w:val="90"/>
                            <w:sz w:val="20"/>
                          </w:rPr>
                          <w:t>и</w:t>
                        </w:r>
                        <w:r>
                          <w:rPr>
                            <w:rFonts w:ascii="Microsoft Sans Serif" w:hAnsi="Microsoft Sans Serif"/>
                            <w:color w:val="231F20"/>
                            <w:spacing w:val="-5"/>
                            <w:sz w:val="20"/>
                          </w:rPr>
                          <w:t> </w:t>
                        </w:r>
                        <w:r>
                          <w:rPr>
                            <w:rFonts w:ascii="Microsoft Sans Serif" w:hAnsi="Microsoft Sans Serif"/>
                            <w:color w:val="231F20"/>
                            <w:w w:val="90"/>
                            <w:sz w:val="20"/>
                          </w:rPr>
                          <w:t>укажите</w:t>
                        </w:r>
                        <w:r>
                          <w:rPr>
                            <w:rFonts w:ascii="Microsoft Sans Serif" w:hAnsi="Microsoft Sans Serif"/>
                            <w:color w:val="231F20"/>
                            <w:spacing w:val="-4"/>
                            <w:sz w:val="20"/>
                          </w:rPr>
                          <w:t> </w:t>
                        </w:r>
                        <w:r>
                          <w:rPr>
                            <w:rFonts w:ascii="Microsoft Sans Serif" w:hAnsi="Microsoft Sans Serif"/>
                            <w:color w:val="231F20"/>
                            <w:w w:val="90"/>
                            <w:sz w:val="20"/>
                          </w:rPr>
                          <w:t>для</w:t>
                        </w:r>
                        <w:r>
                          <w:rPr>
                            <w:rFonts w:ascii="Microsoft Sans Serif" w:hAnsi="Microsoft Sans Serif"/>
                            <w:color w:val="231F20"/>
                            <w:spacing w:val="-5"/>
                            <w:sz w:val="20"/>
                          </w:rPr>
                          <w:t> </w:t>
                        </w:r>
                        <w:r>
                          <w:rPr>
                            <w:rFonts w:ascii="Microsoft Sans Serif" w:hAnsi="Microsoft Sans Serif"/>
                            <w:color w:val="231F20"/>
                            <w:w w:val="90"/>
                            <w:sz w:val="20"/>
                          </w:rPr>
                          <w:t>него</w:t>
                        </w:r>
                        <w:r>
                          <w:rPr>
                            <w:rFonts w:ascii="Microsoft Sans Serif" w:hAnsi="Microsoft Sans Serif"/>
                            <w:color w:val="231F20"/>
                            <w:spacing w:val="-4"/>
                            <w:sz w:val="20"/>
                          </w:rPr>
                          <w:t> </w:t>
                        </w:r>
                        <w:r>
                          <w:rPr>
                            <w:rFonts w:ascii="Microsoft Sans Serif" w:hAnsi="Microsoft Sans Serif"/>
                            <w:color w:val="231F20"/>
                            <w:spacing w:val="-2"/>
                            <w:w w:val="90"/>
                            <w:sz w:val="20"/>
                          </w:rPr>
                          <w:t>псевдоним.</w:t>
                        </w:r>
                      </w:p>
                      <w:p>
                        <w:pPr>
                          <w:spacing w:line="249" w:lineRule="auto" w:before="69"/>
                          <w:ind w:left="506" w:right="0" w:hanging="284"/>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27"/>
                            <w:sz w:val="20"/>
                          </w:rPr>
                          <w:t> </w:t>
                        </w:r>
                        <w:r>
                          <w:rPr>
                            <w:rFonts w:ascii="Microsoft Sans Serif" w:hAnsi="Microsoft Sans Serif"/>
                            <w:color w:val="231F20"/>
                            <w:w w:val="90"/>
                            <w:sz w:val="20"/>
                          </w:rPr>
                          <w:t>Попрактикуйтесь</w:t>
                        </w:r>
                        <w:r>
                          <w:rPr>
                            <w:rFonts w:ascii="Microsoft Sans Serif" w:hAnsi="Microsoft Sans Serif"/>
                            <w:color w:val="231F20"/>
                            <w:spacing w:val="-13"/>
                            <w:w w:val="90"/>
                            <w:sz w:val="20"/>
                          </w:rPr>
                          <w:t> </w:t>
                        </w:r>
                        <w:r>
                          <w:rPr>
                            <w:rFonts w:ascii="Microsoft Sans Serif" w:hAnsi="Microsoft Sans Serif"/>
                            <w:color w:val="231F20"/>
                            <w:w w:val="90"/>
                            <w:sz w:val="20"/>
                          </w:rPr>
                          <w:t>в</w:t>
                        </w:r>
                        <w:r>
                          <w:rPr>
                            <w:rFonts w:ascii="Microsoft Sans Serif" w:hAnsi="Microsoft Sans Serif"/>
                            <w:color w:val="231F20"/>
                            <w:spacing w:val="-13"/>
                            <w:w w:val="90"/>
                            <w:sz w:val="20"/>
                          </w:rPr>
                          <w:t> </w:t>
                        </w:r>
                        <w:r>
                          <w:rPr>
                            <w:rFonts w:ascii="Microsoft Sans Serif" w:hAnsi="Microsoft Sans Serif"/>
                            <w:color w:val="231F20"/>
                            <w:w w:val="90"/>
                            <w:sz w:val="20"/>
                          </w:rPr>
                          <w:t>изменении</w:t>
                        </w:r>
                        <w:r>
                          <w:rPr>
                            <w:rFonts w:ascii="Microsoft Sans Serif" w:hAnsi="Microsoft Sans Serif"/>
                            <w:color w:val="231F20"/>
                            <w:spacing w:val="-14"/>
                            <w:w w:val="90"/>
                            <w:sz w:val="20"/>
                          </w:rPr>
                          <w:t> </w:t>
                        </w:r>
                        <w:r>
                          <w:rPr>
                            <w:rFonts w:ascii="Microsoft Sans Serif" w:hAnsi="Microsoft Sans Serif"/>
                            <w:color w:val="231F20"/>
                            <w:w w:val="90"/>
                            <w:sz w:val="20"/>
                          </w:rPr>
                          <w:t>синтаксиса</w:t>
                        </w:r>
                        <w:r>
                          <w:rPr>
                            <w:rFonts w:ascii="Microsoft Sans Serif" w:hAnsi="Microsoft Sans Serif"/>
                            <w:color w:val="231F20"/>
                            <w:spacing w:val="-13"/>
                            <w:w w:val="90"/>
                            <w:sz w:val="20"/>
                          </w:rPr>
                          <w:t> </w:t>
                        </w:r>
                        <w:r>
                          <w:rPr>
                            <w:rFonts w:ascii="Microsoft Sans Serif" w:hAnsi="Microsoft Sans Serif"/>
                            <w:color w:val="231F20"/>
                            <w:w w:val="90"/>
                            <w:sz w:val="20"/>
                          </w:rPr>
                          <w:t>псевдонима,</w:t>
                        </w:r>
                        <w:r>
                          <w:rPr>
                            <w:rFonts w:ascii="Microsoft Sans Serif" w:hAnsi="Microsoft Sans Serif"/>
                            <w:color w:val="231F20"/>
                            <w:spacing w:val="-14"/>
                            <w:w w:val="90"/>
                            <w:sz w:val="20"/>
                          </w:rPr>
                          <w:t> </w:t>
                        </w:r>
                        <w:r>
                          <w:rPr>
                            <w:rFonts w:ascii="Microsoft Sans Serif" w:hAnsi="Microsoft Sans Serif"/>
                            <w:color w:val="231F20"/>
                            <w:w w:val="90"/>
                            <w:sz w:val="20"/>
                          </w:rPr>
                          <w:t>попробуйте</w:t>
                        </w:r>
                        <w:r>
                          <w:rPr>
                            <w:rFonts w:ascii="Microsoft Sans Serif" w:hAnsi="Microsoft Sans Serif"/>
                            <w:color w:val="231F20"/>
                            <w:spacing w:val="-14"/>
                            <w:w w:val="90"/>
                            <w:sz w:val="20"/>
                          </w:rPr>
                          <w:t> </w:t>
                        </w:r>
                        <w:r>
                          <w:rPr>
                            <w:rFonts w:ascii="Microsoft Sans Serif" w:hAnsi="Microsoft Sans Serif"/>
                            <w:color w:val="231F20"/>
                            <w:w w:val="90"/>
                            <w:sz w:val="20"/>
                          </w:rPr>
                          <w:t>исклю- чить ключевое слово </w:t>
                        </w:r>
                        <w:r>
                          <w:rPr>
                            <w:rFonts w:ascii="Consolas" w:hAnsi="Consolas"/>
                            <w:color w:val="231F20"/>
                            <w:w w:val="90"/>
                            <w:sz w:val="18"/>
                          </w:rPr>
                          <w:t>AS</w:t>
                        </w:r>
                        <w:r>
                          <w:rPr>
                            <w:rFonts w:ascii="Microsoft Sans Serif" w:hAnsi="Microsoft Sans Serif"/>
                            <w:color w:val="231F20"/>
                            <w:w w:val="90"/>
                            <w:sz w:val="20"/>
                          </w:rPr>
                          <w:t>. Проанализируйте результат.</w:t>
                        </w:r>
                      </w:p>
                    </w:txbxContent>
                  </v:textbox>
                  <w10:wrap type="none"/>
                </v:shape>
                <w10:wrap type="topAndBottom"/>
              </v:group>
            </w:pict>
          </mc:Fallback>
        </mc:AlternateContent>
      </w:r>
    </w:p>
    <w:p>
      <w:pPr>
        <w:pStyle w:val="BodyText"/>
        <w:spacing w:before="183"/>
        <w:rPr>
          <w:rFonts w:ascii="Tahoma"/>
          <w:b/>
          <w:sz w:val="19"/>
        </w:rPr>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8"/>
        <w:ind w:left="425" w:right="139" w:firstLine="0"/>
        <w:jc w:val="both"/>
        <w:rPr>
          <w:rFonts w:ascii="Tahoma" w:hAnsi="Tahoma"/>
          <w:sz w:val="19"/>
        </w:rPr>
      </w:pPr>
      <w:r>
        <w:rPr>
          <w:rFonts w:ascii="Tahoma" w:hAnsi="Tahoma"/>
          <w:color w:val="231F20"/>
          <w:sz w:val="19"/>
        </w:rPr>
        <w:t>Не используйте никакие ключевые слова SQL в качестве псевдонимов. Это </w:t>
      </w:r>
      <w:r>
        <w:rPr>
          <w:rFonts w:ascii="Tahoma" w:hAnsi="Tahoma"/>
          <w:color w:val="231F20"/>
          <w:w w:val="105"/>
          <w:sz w:val="19"/>
        </w:rPr>
        <w:t>вызовет</w:t>
      </w:r>
      <w:r>
        <w:rPr>
          <w:rFonts w:ascii="Tahoma" w:hAnsi="Tahoma"/>
          <w:color w:val="231F20"/>
          <w:spacing w:val="-16"/>
          <w:w w:val="105"/>
          <w:sz w:val="19"/>
        </w:rPr>
        <w:t> </w:t>
      </w:r>
      <w:r>
        <w:rPr>
          <w:rFonts w:ascii="Tahoma" w:hAnsi="Tahoma"/>
          <w:color w:val="231F20"/>
          <w:w w:val="105"/>
          <w:sz w:val="19"/>
        </w:rPr>
        <w:t>путаницу</w:t>
      </w:r>
      <w:r>
        <w:rPr>
          <w:rFonts w:ascii="Tahoma" w:hAnsi="Tahoma"/>
          <w:color w:val="231F20"/>
          <w:spacing w:val="-16"/>
          <w:w w:val="105"/>
          <w:sz w:val="19"/>
        </w:rPr>
        <w:t> </w:t>
      </w:r>
      <w:r>
        <w:rPr>
          <w:rFonts w:ascii="Tahoma" w:hAnsi="Tahoma"/>
          <w:color w:val="231F20"/>
          <w:w w:val="105"/>
          <w:sz w:val="19"/>
        </w:rPr>
        <w:t>или</w:t>
      </w:r>
      <w:r>
        <w:rPr>
          <w:rFonts w:ascii="Tahoma" w:hAnsi="Tahoma"/>
          <w:color w:val="231F20"/>
          <w:spacing w:val="-15"/>
          <w:w w:val="105"/>
          <w:sz w:val="19"/>
        </w:rPr>
        <w:t> </w:t>
      </w:r>
      <w:r>
        <w:rPr>
          <w:rFonts w:ascii="Tahoma" w:hAnsi="Tahoma"/>
          <w:color w:val="231F20"/>
          <w:w w:val="105"/>
          <w:sz w:val="19"/>
        </w:rPr>
        <w:t>синтаксические</w:t>
      </w:r>
      <w:r>
        <w:rPr>
          <w:rFonts w:ascii="Tahoma" w:hAnsi="Tahoma"/>
          <w:color w:val="231F20"/>
          <w:spacing w:val="-16"/>
          <w:w w:val="105"/>
          <w:sz w:val="19"/>
        </w:rPr>
        <w:t> </w:t>
      </w:r>
      <w:r>
        <w:rPr>
          <w:rFonts w:ascii="Tahoma" w:hAnsi="Tahoma"/>
          <w:color w:val="231F20"/>
          <w:w w:val="105"/>
          <w:sz w:val="19"/>
        </w:rPr>
        <w:t>ошибки.</w:t>
      </w:r>
      <w:r>
        <w:rPr>
          <w:rFonts w:ascii="Tahoma" w:hAnsi="Tahoma"/>
          <w:color w:val="231F20"/>
          <w:spacing w:val="-15"/>
          <w:w w:val="105"/>
          <w:sz w:val="19"/>
        </w:rPr>
        <w:t> </w:t>
      </w:r>
      <w:r>
        <w:rPr>
          <w:rFonts w:ascii="Tahoma" w:hAnsi="Tahoma"/>
          <w:color w:val="231F20"/>
          <w:w w:val="105"/>
          <w:sz w:val="19"/>
        </w:rPr>
        <w:t>РСУБД</w:t>
      </w:r>
      <w:r>
        <w:rPr>
          <w:rFonts w:ascii="Tahoma" w:hAnsi="Tahoma"/>
          <w:color w:val="231F20"/>
          <w:spacing w:val="-16"/>
          <w:w w:val="105"/>
          <w:sz w:val="19"/>
        </w:rPr>
        <w:t> </w:t>
      </w:r>
      <w:r>
        <w:rPr>
          <w:rFonts w:ascii="Tahoma" w:hAnsi="Tahoma"/>
          <w:color w:val="231F20"/>
          <w:w w:val="105"/>
          <w:sz w:val="19"/>
        </w:rPr>
        <w:t>может</w:t>
      </w:r>
      <w:r>
        <w:rPr>
          <w:rFonts w:ascii="Tahoma" w:hAnsi="Tahoma"/>
          <w:color w:val="231F20"/>
          <w:spacing w:val="-15"/>
          <w:w w:val="105"/>
          <w:sz w:val="19"/>
        </w:rPr>
        <w:t> </w:t>
      </w:r>
      <w:r>
        <w:rPr>
          <w:rFonts w:ascii="Tahoma" w:hAnsi="Tahoma"/>
          <w:color w:val="231F20"/>
          <w:w w:val="105"/>
          <w:sz w:val="19"/>
        </w:rPr>
        <w:t>интерпрети- ровать данный псевдоним как команду.</w:t>
      </w:r>
    </w:p>
    <w:p>
      <w:pPr>
        <w:pStyle w:val="BodyText"/>
        <w:rPr>
          <w:rFonts w:ascii="Tahoma"/>
          <w:sz w:val="19"/>
        </w:rPr>
      </w:pPr>
    </w:p>
    <w:p>
      <w:pPr>
        <w:pStyle w:val="BodyText"/>
        <w:spacing w:before="61"/>
        <w:rPr>
          <w:rFonts w:ascii="Tahoma"/>
          <w:sz w:val="19"/>
        </w:rPr>
      </w:pPr>
    </w:p>
    <w:p>
      <w:pPr>
        <w:pStyle w:val="Heading4"/>
      </w:pPr>
      <w:r>
        <w:rPr>
          <w:color w:val="231F20"/>
          <w:w w:val="80"/>
        </w:rPr>
        <w:t>Условие</w:t>
      </w:r>
      <w:r>
        <w:rPr>
          <w:color w:val="231F20"/>
          <w:spacing w:val="25"/>
        </w:rPr>
        <w:t> </w:t>
      </w:r>
      <w:r>
        <w:rPr>
          <w:color w:val="231F20"/>
          <w:w w:val="80"/>
        </w:rPr>
        <w:t>ORDER</w:t>
      </w:r>
      <w:r>
        <w:rPr>
          <w:color w:val="231F20"/>
          <w:spacing w:val="26"/>
        </w:rPr>
        <w:t> </w:t>
      </w:r>
      <w:r>
        <w:rPr>
          <w:color w:val="231F20"/>
          <w:spacing w:val="-5"/>
          <w:w w:val="80"/>
        </w:rPr>
        <w:t>BY</w:t>
      </w:r>
    </w:p>
    <w:p>
      <w:pPr>
        <w:pStyle w:val="BodyText"/>
        <w:spacing w:line="254" w:lineRule="auto" w:before="178"/>
        <w:ind w:left="141" w:right="139"/>
        <w:jc w:val="both"/>
      </w:pPr>
      <w:r>
        <w:rPr>
          <w:color w:val="231F20"/>
        </w:rPr>
        <w:t>Предположим,</w:t>
      </w:r>
      <w:r>
        <w:rPr>
          <w:color w:val="231F20"/>
          <w:spacing w:val="-6"/>
        </w:rPr>
        <w:t> </w:t>
      </w:r>
      <w:r>
        <w:rPr>
          <w:color w:val="231F20"/>
        </w:rPr>
        <w:t>что</w:t>
      </w:r>
      <w:r>
        <w:rPr>
          <w:color w:val="231F20"/>
          <w:spacing w:val="-6"/>
        </w:rPr>
        <w:t> </w:t>
      </w:r>
      <w:r>
        <w:rPr>
          <w:color w:val="231F20"/>
        </w:rPr>
        <w:t>службе</w:t>
      </w:r>
      <w:r>
        <w:rPr>
          <w:color w:val="231F20"/>
          <w:spacing w:val="-6"/>
        </w:rPr>
        <w:t> </w:t>
      </w:r>
      <w:r>
        <w:rPr>
          <w:color w:val="231F20"/>
        </w:rPr>
        <w:t>поддержки</w:t>
      </w:r>
      <w:r>
        <w:rPr>
          <w:color w:val="231F20"/>
          <w:spacing w:val="-6"/>
        </w:rPr>
        <w:t> </w:t>
      </w:r>
      <w:r>
        <w:rPr>
          <w:color w:val="231F20"/>
        </w:rPr>
        <w:t>необходим</w:t>
      </w:r>
      <w:r>
        <w:rPr>
          <w:color w:val="231F20"/>
          <w:spacing w:val="-6"/>
        </w:rPr>
        <w:t> </w:t>
      </w:r>
      <w:r>
        <w:rPr>
          <w:color w:val="231F20"/>
        </w:rPr>
        <w:t>список</w:t>
      </w:r>
      <w:r>
        <w:rPr>
          <w:color w:val="231F20"/>
          <w:spacing w:val="-6"/>
        </w:rPr>
        <w:t> </w:t>
      </w:r>
      <w:r>
        <w:rPr>
          <w:color w:val="231F20"/>
        </w:rPr>
        <w:t>клиентов</w:t>
      </w:r>
      <w:r>
        <w:rPr>
          <w:color w:val="231F20"/>
          <w:spacing w:val="-6"/>
        </w:rPr>
        <w:t> </w:t>
      </w:r>
      <w:r>
        <w:rPr>
          <w:color w:val="231F20"/>
        </w:rPr>
        <w:t>sTunes.</w:t>
      </w:r>
      <w:r>
        <w:rPr>
          <w:color w:val="231F20"/>
          <w:spacing w:val="-6"/>
        </w:rPr>
        <w:t> </w:t>
      </w:r>
      <w:r>
        <w:rPr>
          <w:color w:val="231F20"/>
        </w:rPr>
        <w:t>Це- </w:t>
      </w:r>
      <w:r>
        <w:rPr>
          <w:color w:val="231F20"/>
          <w:spacing w:val="-4"/>
        </w:rPr>
        <w:t>лесообразно</w:t>
      </w:r>
      <w:r>
        <w:rPr>
          <w:color w:val="231F20"/>
          <w:spacing w:val="-8"/>
        </w:rPr>
        <w:t> </w:t>
      </w:r>
      <w:r>
        <w:rPr>
          <w:color w:val="231F20"/>
          <w:spacing w:val="-4"/>
        </w:rPr>
        <w:t>упорядочить</w:t>
      </w:r>
      <w:r>
        <w:rPr>
          <w:color w:val="231F20"/>
          <w:spacing w:val="-7"/>
        </w:rPr>
        <w:t> </w:t>
      </w:r>
      <w:r>
        <w:rPr>
          <w:color w:val="231F20"/>
          <w:spacing w:val="-4"/>
        </w:rPr>
        <w:t>полученные</w:t>
      </w:r>
      <w:r>
        <w:rPr>
          <w:color w:val="231F20"/>
          <w:spacing w:val="-7"/>
        </w:rPr>
        <w:t> </w:t>
      </w:r>
      <w:r>
        <w:rPr>
          <w:color w:val="231F20"/>
          <w:spacing w:val="-4"/>
        </w:rPr>
        <w:t>результаты</w:t>
      </w:r>
      <w:r>
        <w:rPr>
          <w:color w:val="231F20"/>
          <w:spacing w:val="-7"/>
        </w:rPr>
        <w:t> </w:t>
      </w:r>
      <w:r>
        <w:rPr>
          <w:color w:val="231F20"/>
          <w:spacing w:val="-4"/>
        </w:rPr>
        <w:t>по</w:t>
      </w:r>
      <w:r>
        <w:rPr>
          <w:color w:val="231F20"/>
          <w:spacing w:val="-7"/>
        </w:rPr>
        <w:t> </w:t>
      </w:r>
      <w:r>
        <w:rPr>
          <w:color w:val="231F20"/>
          <w:spacing w:val="-4"/>
        </w:rPr>
        <w:t>фамилии</w:t>
      </w:r>
      <w:r>
        <w:rPr>
          <w:color w:val="231F20"/>
          <w:spacing w:val="-7"/>
        </w:rPr>
        <w:t> </w:t>
      </w:r>
      <w:r>
        <w:rPr>
          <w:color w:val="231F20"/>
          <w:spacing w:val="-4"/>
        </w:rPr>
        <w:t>клиентов.</w:t>
      </w:r>
      <w:r>
        <w:rPr>
          <w:color w:val="231F20"/>
          <w:spacing w:val="-7"/>
        </w:rPr>
        <w:t> </w:t>
      </w:r>
      <w:r>
        <w:rPr>
          <w:color w:val="231F20"/>
          <w:spacing w:val="-4"/>
        </w:rPr>
        <w:t>Чтобы</w:t>
      </w:r>
      <w:r>
        <w:rPr>
          <w:color w:val="231F20"/>
        </w:rPr>
        <w:t> </w:t>
      </w:r>
      <w:r>
        <w:rPr>
          <w:color w:val="231F20"/>
          <w:spacing w:val="-4"/>
        </w:rPr>
        <w:t>сделать это, надо использовать новое условие после условия</w:t>
      </w:r>
      <w:r>
        <w:rPr>
          <w:color w:val="231F20"/>
          <w:spacing w:val="-5"/>
        </w:rPr>
        <w:t> </w:t>
      </w:r>
      <w:r>
        <w:rPr>
          <w:rFonts w:ascii="Consolas" w:hAnsi="Consolas"/>
          <w:color w:val="231F20"/>
          <w:spacing w:val="-4"/>
          <w:sz w:val="18"/>
        </w:rPr>
        <w:t>FROM</w:t>
      </w:r>
      <w:r>
        <w:rPr>
          <w:color w:val="231F20"/>
          <w:spacing w:val="-4"/>
        </w:rPr>
        <w:t>. Условие</w:t>
      </w:r>
      <w:r>
        <w:rPr>
          <w:color w:val="231F20"/>
          <w:spacing w:val="-5"/>
        </w:rPr>
        <w:t> </w:t>
      </w:r>
      <w:r>
        <w:rPr>
          <w:rFonts w:ascii="Consolas" w:hAnsi="Consolas"/>
          <w:color w:val="231F20"/>
          <w:spacing w:val="-4"/>
          <w:sz w:val="18"/>
        </w:rPr>
        <w:t>ORDER </w:t>
      </w:r>
      <w:r>
        <w:rPr>
          <w:rFonts w:ascii="Consolas" w:hAnsi="Consolas"/>
          <w:color w:val="231F20"/>
          <w:spacing w:val="-2"/>
          <w:sz w:val="18"/>
        </w:rPr>
        <w:t>BY</w:t>
      </w:r>
      <w:r>
        <w:rPr>
          <w:rFonts w:ascii="Consolas" w:hAnsi="Consolas"/>
          <w:color w:val="231F20"/>
          <w:spacing w:val="-23"/>
          <w:sz w:val="18"/>
        </w:rPr>
        <w:t> </w:t>
      </w:r>
      <w:r>
        <w:rPr>
          <w:color w:val="231F20"/>
          <w:spacing w:val="-2"/>
        </w:rPr>
        <w:t>используется</w:t>
      </w:r>
      <w:r>
        <w:rPr>
          <w:color w:val="231F20"/>
          <w:spacing w:val="-9"/>
        </w:rPr>
        <w:t> </w:t>
      </w:r>
      <w:r>
        <w:rPr>
          <w:color w:val="231F20"/>
          <w:spacing w:val="-2"/>
        </w:rPr>
        <w:t>для</w:t>
      </w:r>
      <w:r>
        <w:rPr>
          <w:color w:val="231F20"/>
          <w:spacing w:val="-9"/>
        </w:rPr>
        <w:t> </w:t>
      </w:r>
      <w:r>
        <w:rPr>
          <w:color w:val="231F20"/>
          <w:spacing w:val="-2"/>
        </w:rPr>
        <w:t>сортировки</w:t>
      </w:r>
      <w:r>
        <w:rPr>
          <w:color w:val="231F20"/>
          <w:spacing w:val="-7"/>
        </w:rPr>
        <w:t> </w:t>
      </w:r>
      <w:r>
        <w:rPr>
          <w:color w:val="231F20"/>
          <w:spacing w:val="-2"/>
        </w:rPr>
        <w:t>данных в порядке возрастания или убывания на</w:t>
      </w:r>
      <w:r>
        <w:rPr>
          <w:color w:val="231F20"/>
          <w:spacing w:val="-10"/>
        </w:rPr>
        <w:t> </w:t>
      </w:r>
      <w:r>
        <w:rPr>
          <w:color w:val="231F20"/>
          <w:spacing w:val="-2"/>
        </w:rPr>
        <w:t>основе</w:t>
      </w:r>
      <w:r>
        <w:rPr>
          <w:color w:val="231F20"/>
          <w:spacing w:val="-9"/>
        </w:rPr>
        <w:t> </w:t>
      </w:r>
      <w:r>
        <w:rPr>
          <w:color w:val="231F20"/>
          <w:spacing w:val="-2"/>
        </w:rPr>
        <w:t>одного</w:t>
      </w:r>
      <w:r>
        <w:rPr>
          <w:color w:val="231F20"/>
          <w:spacing w:val="-9"/>
        </w:rPr>
        <w:t> </w:t>
      </w:r>
      <w:r>
        <w:rPr>
          <w:color w:val="231F20"/>
          <w:spacing w:val="-2"/>
        </w:rPr>
        <w:t>или</w:t>
      </w:r>
      <w:r>
        <w:rPr>
          <w:color w:val="231F20"/>
          <w:spacing w:val="-9"/>
        </w:rPr>
        <w:t> </w:t>
      </w:r>
      <w:r>
        <w:rPr>
          <w:color w:val="231F20"/>
          <w:spacing w:val="-2"/>
        </w:rPr>
        <w:t>нескольких</w:t>
      </w:r>
      <w:r>
        <w:rPr>
          <w:color w:val="231F20"/>
          <w:spacing w:val="-9"/>
        </w:rPr>
        <w:t> </w:t>
      </w:r>
      <w:r>
        <w:rPr>
          <w:color w:val="231F20"/>
          <w:spacing w:val="-2"/>
        </w:rPr>
        <w:t>столбцов.</w:t>
      </w:r>
      <w:r>
        <w:rPr>
          <w:color w:val="231F20"/>
          <w:spacing w:val="-9"/>
        </w:rPr>
        <w:t> </w:t>
      </w:r>
      <w:r>
        <w:rPr>
          <w:color w:val="231F20"/>
          <w:spacing w:val="-2"/>
        </w:rPr>
        <w:t>По</w:t>
      </w:r>
      <w:r>
        <w:rPr>
          <w:color w:val="231F20"/>
          <w:spacing w:val="-9"/>
        </w:rPr>
        <w:t> </w:t>
      </w:r>
      <w:r>
        <w:rPr>
          <w:color w:val="231F20"/>
          <w:spacing w:val="-2"/>
        </w:rPr>
        <w:t>умолчанию</w:t>
      </w:r>
      <w:r>
        <w:rPr>
          <w:color w:val="231F20"/>
          <w:spacing w:val="-9"/>
        </w:rPr>
        <w:t> </w:t>
      </w:r>
      <w:r>
        <w:rPr>
          <w:color w:val="231F20"/>
          <w:spacing w:val="-2"/>
        </w:rPr>
        <w:t>данные</w:t>
      </w:r>
      <w:r>
        <w:rPr>
          <w:color w:val="231F20"/>
          <w:spacing w:val="-9"/>
        </w:rPr>
        <w:t> </w:t>
      </w:r>
      <w:r>
        <w:rPr>
          <w:color w:val="231F20"/>
          <w:spacing w:val="-2"/>
        </w:rPr>
        <w:t>будут</w:t>
      </w:r>
      <w:r>
        <w:rPr>
          <w:color w:val="231F20"/>
          <w:spacing w:val="-9"/>
        </w:rPr>
        <w:t> </w:t>
      </w:r>
      <w:r>
        <w:rPr>
          <w:color w:val="231F20"/>
          <w:spacing w:val="-2"/>
        </w:rPr>
        <w:t>отсор- </w:t>
      </w:r>
      <w:r>
        <w:rPr>
          <w:color w:val="231F20"/>
        </w:rPr>
        <w:t>тированы в порядке возрастания от A до Z. Специальное ключевое слово </w:t>
      </w:r>
      <w:r>
        <w:rPr>
          <w:rFonts w:ascii="Consolas" w:hAnsi="Consolas"/>
          <w:color w:val="231F20"/>
          <w:sz w:val="18"/>
        </w:rPr>
        <w:t>ASC</w:t>
      </w:r>
      <w:r>
        <w:rPr>
          <w:color w:val="231F20"/>
        </w:rPr>
        <w:t>, </w:t>
      </w:r>
      <w:r>
        <w:rPr>
          <w:color w:val="231F20"/>
          <w:spacing w:val="-2"/>
        </w:rPr>
        <w:t>определяющее</w:t>
      </w:r>
      <w:r>
        <w:rPr>
          <w:color w:val="231F20"/>
          <w:spacing w:val="-8"/>
        </w:rPr>
        <w:t> </w:t>
      </w:r>
      <w:r>
        <w:rPr>
          <w:color w:val="231F20"/>
          <w:spacing w:val="-2"/>
        </w:rPr>
        <w:t>порядок</w:t>
      </w:r>
      <w:r>
        <w:rPr>
          <w:color w:val="231F20"/>
          <w:spacing w:val="-8"/>
        </w:rPr>
        <w:t> </w:t>
      </w:r>
      <w:r>
        <w:rPr>
          <w:color w:val="231F20"/>
          <w:spacing w:val="-2"/>
        </w:rPr>
        <w:t>сортировки,</w:t>
      </w:r>
      <w:r>
        <w:rPr>
          <w:color w:val="231F20"/>
          <w:spacing w:val="-8"/>
        </w:rPr>
        <w:t> </w:t>
      </w:r>
      <w:r>
        <w:rPr>
          <w:color w:val="231F20"/>
          <w:spacing w:val="-2"/>
        </w:rPr>
        <w:t>необязательно.</w:t>
      </w:r>
      <w:r>
        <w:rPr>
          <w:color w:val="231F20"/>
          <w:spacing w:val="-8"/>
        </w:rPr>
        <w:t> </w:t>
      </w:r>
      <w:r>
        <w:rPr>
          <w:color w:val="231F20"/>
          <w:spacing w:val="-2"/>
        </w:rPr>
        <w:t>Для</w:t>
      </w:r>
      <w:r>
        <w:rPr>
          <w:color w:val="231F20"/>
          <w:spacing w:val="-8"/>
        </w:rPr>
        <w:t> </w:t>
      </w:r>
      <w:r>
        <w:rPr>
          <w:color w:val="231F20"/>
          <w:spacing w:val="-2"/>
        </w:rPr>
        <w:t>сортировки</w:t>
      </w:r>
      <w:r>
        <w:rPr>
          <w:color w:val="231F20"/>
          <w:spacing w:val="-8"/>
        </w:rPr>
        <w:t> </w:t>
      </w:r>
      <w:r>
        <w:rPr>
          <w:color w:val="231F20"/>
          <w:spacing w:val="-2"/>
        </w:rPr>
        <w:t>в</w:t>
      </w:r>
      <w:r>
        <w:rPr>
          <w:color w:val="231F20"/>
          <w:spacing w:val="-8"/>
        </w:rPr>
        <w:t> </w:t>
      </w:r>
      <w:r>
        <w:rPr>
          <w:color w:val="231F20"/>
          <w:spacing w:val="-2"/>
        </w:rPr>
        <w:t>порядке </w:t>
      </w:r>
      <w:r>
        <w:rPr>
          <w:color w:val="231F20"/>
        </w:rPr>
        <w:t>убывания</w:t>
      </w:r>
      <w:r>
        <w:rPr>
          <w:color w:val="231F20"/>
          <w:spacing w:val="-2"/>
        </w:rPr>
        <w:t> </w:t>
      </w:r>
      <w:r>
        <w:rPr>
          <w:color w:val="231F20"/>
        </w:rPr>
        <w:t>от</w:t>
      </w:r>
      <w:r>
        <w:rPr>
          <w:color w:val="231F20"/>
          <w:spacing w:val="-2"/>
        </w:rPr>
        <w:t> </w:t>
      </w:r>
      <w:r>
        <w:rPr>
          <w:color w:val="231F20"/>
        </w:rPr>
        <w:t>Z</w:t>
      </w:r>
      <w:r>
        <w:rPr>
          <w:color w:val="231F20"/>
          <w:spacing w:val="-2"/>
        </w:rPr>
        <w:t> </w:t>
      </w:r>
      <w:r>
        <w:rPr>
          <w:color w:val="231F20"/>
        </w:rPr>
        <w:t>до</w:t>
      </w:r>
      <w:r>
        <w:rPr>
          <w:color w:val="231F20"/>
          <w:spacing w:val="-2"/>
        </w:rPr>
        <w:t> </w:t>
      </w:r>
      <w:r>
        <w:rPr>
          <w:color w:val="231F20"/>
        </w:rPr>
        <w:t>A</w:t>
      </w:r>
      <w:r>
        <w:rPr>
          <w:color w:val="231F20"/>
          <w:spacing w:val="-2"/>
        </w:rPr>
        <w:t> </w:t>
      </w:r>
      <w:r>
        <w:rPr>
          <w:color w:val="231F20"/>
        </w:rPr>
        <w:t>необходимо</w:t>
      </w:r>
      <w:r>
        <w:rPr>
          <w:color w:val="231F20"/>
          <w:spacing w:val="-2"/>
        </w:rPr>
        <w:t> </w:t>
      </w:r>
      <w:r>
        <w:rPr>
          <w:color w:val="231F20"/>
        </w:rPr>
        <w:t>после</w:t>
      </w:r>
      <w:r>
        <w:rPr>
          <w:color w:val="231F20"/>
          <w:spacing w:val="-2"/>
        </w:rPr>
        <w:t> </w:t>
      </w:r>
      <w:r>
        <w:rPr>
          <w:color w:val="231F20"/>
        </w:rPr>
        <w:t>сортируемого</w:t>
      </w:r>
      <w:r>
        <w:rPr>
          <w:color w:val="231F20"/>
          <w:spacing w:val="-2"/>
        </w:rPr>
        <w:t> </w:t>
      </w:r>
      <w:r>
        <w:rPr>
          <w:color w:val="231F20"/>
        </w:rPr>
        <w:t>поля</w:t>
      </w:r>
      <w:r>
        <w:rPr>
          <w:color w:val="231F20"/>
          <w:spacing w:val="-2"/>
        </w:rPr>
        <w:t> </w:t>
      </w:r>
      <w:r>
        <w:rPr>
          <w:color w:val="231F20"/>
        </w:rPr>
        <w:t>добавить</w:t>
      </w:r>
      <w:r>
        <w:rPr>
          <w:color w:val="231F20"/>
          <w:spacing w:val="-2"/>
        </w:rPr>
        <w:t> </w:t>
      </w:r>
      <w:r>
        <w:rPr>
          <w:color w:val="231F20"/>
        </w:rPr>
        <w:t>ключевое </w:t>
      </w:r>
      <w:r>
        <w:rPr>
          <w:color w:val="231F20"/>
          <w:spacing w:val="-2"/>
        </w:rPr>
        <w:t>слово</w:t>
      </w:r>
      <w:r>
        <w:rPr>
          <w:color w:val="231F20"/>
          <w:spacing w:val="-10"/>
        </w:rPr>
        <w:t> </w:t>
      </w:r>
      <w:r>
        <w:rPr>
          <w:rFonts w:ascii="Consolas" w:hAnsi="Consolas"/>
          <w:color w:val="231F20"/>
          <w:spacing w:val="-2"/>
          <w:sz w:val="18"/>
        </w:rPr>
        <w:t>DESC</w:t>
      </w:r>
      <w:r>
        <w:rPr>
          <w:color w:val="231F20"/>
          <w:spacing w:val="-2"/>
        </w:rPr>
        <w:t>.</w:t>
      </w:r>
      <w:r>
        <w:rPr>
          <w:color w:val="231F20"/>
          <w:spacing w:val="-9"/>
        </w:rPr>
        <w:t> </w:t>
      </w:r>
      <w:r>
        <w:rPr>
          <w:color w:val="231F20"/>
          <w:spacing w:val="-2"/>
        </w:rPr>
        <w:t>Например,</w:t>
      </w:r>
      <w:r>
        <w:rPr>
          <w:color w:val="231F20"/>
          <w:spacing w:val="-9"/>
        </w:rPr>
        <w:t> </w:t>
      </w:r>
      <w:r>
        <w:rPr>
          <w:color w:val="231F20"/>
          <w:spacing w:val="-2"/>
        </w:rPr>
        <w:t>запрос</w:t>
      </w:r>
      <w:r>
        <w:rPr>
          <w:color w:val="231F20"/>
          <w:spacing w:val="-9"/>
        </w:rPr>
        <w:t> </w:t>
      </w:r>
      <w:r>
        <w:rPr>
          <w:rFonts w:ascii="Consolas" w:hAnsi="Consolas"/>
          <w:color w:val="231F20"/>
          <w:spacing w:val="-2"/>
          <w:sz w:val="18"/>
        </w:rPr>
        <w:t>ORDER</w:t>
      </w:r>
      <w:r>
        <w:rPr>
          <w:rFonts w:ascii="Consolas" w:hAnsi="Consolas"/>
          <w:color w:val="231F20"/>
          <w:spacing w:val="-22"/>
          <w:sz w:val="18"/>
        </w:rPr>
        <w:t> </w:t>
      </w:r>
      <w:r>
        <w:rPr>
          <w:rFonts w:ascii="Consolas" w:hAnsi="Consolas"/>
          <w:color w:val="231F20"/>
          <w:spacing w:val="-2"/>
          <w:sz w:val="18"/>
        </w:rPr>
        <w:t>BY</w:t>
      </w:r>
      <w:r>
        <w:rPr>
          <w:rFonts w:ascii="Consolas" w:hAnsi="Consolas"/>
          <w:color w:val="231F20"/>
          <w:spacing w:val="-23"/>
          <w:sz w:val="18"/>
        </w:rPr>
        <w:t> </w:t>
      </w:r>
      <w:r>
        <w:rPr>
          <w:rFonts w:ascii="Consolas" w:hAnsi="Consolas"/>
          <w:color w:val="231F20"/>
          <w:spacing w:val="-2"/>
          <w:sz w:val="18"/>
        </w:rPr>
        <w:t>LastName</w:t>
      </w:r>
      <w:r>
        <w:rPr>
          <w:rFonts w:ascii="Consolas" w:hAnsi="Consolas"/>
          <w:color w:val="231F20"/>
          <w:spacing w:val="-23"/>
          <w:sz w:val="18"/>
        </w:rPr>
        <w:t> </w:t>
      </w:r>
      <w:r>
        <w:rPr>
          <w:rFonts w:ascii="Consolas" w:hAnsi="Consolas"/>
          <w:color w:val="231F20"/>
          <w:spacing w:val="-2"/>
          <w:sz w:val="18"/>
        </w:rPr>
        <w:t>DESC</w:t>
      </w:r>
      <w:r>
        <w:rPr>
          <w:rFonts w:ascii="Consolas" w:hAnsi="Consolas"/>
          <w:color w:val="231F20"/>
          <w:spacing w:val="-22"/>
          <w:sz w:val="18"/>
        </w:rPr>
        <w:t> </w:t>
      </w:r>
      <w:r>
        <w:rPr>
          <w:color w:val="231F20"/>
          <w:spacing w:val="-2"/>
        </w:rPr>
        <w:t>сортирует</w:t>
      </w:r>
      <w:r>
        <w:rPr>
          <w:color w:val="231F20"/>
          <w:spacing w:val="-10"/>
        </w:rPr>
        <w:t> </w:t>
      </w:r>
      <w:r>
        <w:rPr>
          <w:color w:val="231F20"/>
          <w:spacing w:val="-2"/>
        </w:rPr>
        <w:t>столбец</w:t>
      </w:r>
      <w:r>
        <w:rPr>
          <w:color w:val="231F20"/>
          <w:spacing w:val="-9"/>
        </w:rPr>
        <w:t> </w:t>
      </w:r>
      <w:r>
        <w:rPr>
          <w:color w:val="231F20"/>
          <w:spacing w:val="-2"/>
        </w:rPr>
        <w:t>с</w:t>
      </w:r>
      <w:r>
        <w:rPr>
          <w:color w:val="231F20"/>
          <w:spacing w:val="1"/>
        </w:rPr>
        <w:t> </w:t>
      </w:r>
      <w:r>
        <w:rPr>
          <w:color w:val="231F20"/>
          <w:spacing w:val="-2"/>
        </w:rPr>
        <w:t>псев- </w:t>
      </w:r>
      <w:r>
        <w:rPr>
          <w:color w:val="231F20"/>
        </w:rPr>
        <w:t>донимом </w:t>
      </w:r>
      <w:r>
        <w:rPr>
          <w:rFonts w:ascii="Consolas" w:hAnsi="Consolas"/>
          <w:color w:val="231F20"/>
          <w:sz w:val="18"/>
        </w:rPr>
        <w:t>LastName</w:t>
      </w:r>
      <w:r>
        <w:rPr>
          <w:rFonts w:ascii="Consolas" w:hAnsi="Consolas"/>
          <w:color w:val="231F20"/>
          <w:spacing w:val="-26"/>
          <w:sz w:val="18"/>
        </w:rPr>
        <w:t> </w:t>
      </w:r>
      <w:r>
        <w:rPr>
          <w:color w:val="231F20"/>
        </w:rPr>
        <w:t>в порядке убывания.</w:t>
      </w:r>
    </w:p>
    <w:p>
      <w:pPr>
        <w:pStyle w:val="BodyText"/>
        <w:spacing w:after="0" w:line="254" w:lineRule="auto"/>
        <w:jc w:val="both"/>
        <w:sectPr>
          <w:pgSz w:w="9360" w:h="13210"/>
          <w:pgMar w:header="807" w:footer="0" w:top="1160" w:bottom="280" w:left="992" w:right="992"/>
        </w:sectPr>
      </w:pPr>
    </w:p>
    <w:p>
      <w:pPr>
        <w:pStyle w:val="BodyText"/>
        <w:rPr>
          <w:sz w:val="18"/>
        </w:rPr>
      </w:pPr>
    </w:p>
    <w:p>
      <w:pPr>
        <w:pStyle w:val="BodyText"/>
        <w:spacing w:before="22"/>
        <w:rPr>
          <w:sz w:val="18"/>
        </w:rPr>
      </w:pPr>
    </w:p>
    <w:p>
      <w:pPr>
        <w:spacing w:before="0"/>
        <w:ind w:left="141" w:right="0" w:firstLine="0"/>
        <w:jc w:val="left"/>
        <w:rPr>
          <w:rFonts w:ascii="Consolas"/>
          <w:sz w:val="18"/>
        </w:rPr>
      </w:pPr>
      <w:r>
        <w:rPr>
          <w:rFonts w:ascii="Consolas"/>
          <w:color w:val="231F20"/>
          <w:spacing w:val="-5"/>
          <w:sz w:val="18"/>
        </w:rPr>
        <w:t>/*</w:t>
      </w:r>
    </w:p>
    <w:p>
      <w:pPr>
        <w:spacing w:before="9"/>
        <w:ind w:left="141" w:right="0" w:firstLine="0"/>
        <w:jc w:val="left"/>
        <w:rPr>
          <w:rFonts w:ascii="Consolas" w:hAnsi="Consolas"/>
          <w:sz w:val="18"/>
        </w:rPr>
      </w:pPr>
      <w:r>
        <w:rPr>
          <w:rFonts w:ascii="Consolas" w:hAnsi="Consolas"/>
          <w:color w:val="231F20"/>
          <w:sz w:val="18"/>
        </w:rPr>
        <w:t>CREATED BY: Уолтер </w:t>
      </w:r>
      <w:r>
        <w:rPr>
          <w:rFonts w:ascii="Consolas" w:hAnsi="Consolas"/>
          <w:color w:val="231F20"/>
          <w:spacing w:val="-2"/>
          <w:sz w:val="18"/>
        </w:rPr>
        <w:t>Шилдс</w:t>
      </w:r>
    </w:p>
    <w:p>
      <w:pPr>
        <w:spacing w:before="9"/>
        <w:ind w:left="141" w:right="0" w:firstLine="0"/>
        <w:jc w:val="left"/>
        <w:rPr>
          <w:rFonts w:ascii="Consolas"/>
          <w:sz w:val="18"/>
        </w:rPr>
      </w:pPr>
      <w:r>
        <w:rPr>
          <w:rFonts w:ascii="Consolas"/>
          <w:color w:val="231F20"/>
          <w:sz w:val="18"/>
        </w:rPr>
        <w:t>CREATED ON: </w:t>
      </w:r>
      <w:r>
        <w:rPr>
          <w:rFonts w:ascii="Consolas"/>
          <w:color w:val="231F20"/>
          <w:spacing w:val="-2"/>
          <w:sz w:val="18"/>
        </w:rPr>
        <w:t>13.03.2018</w:t>
      </w:r>
    </w:p>
    <w:p>
      <w:pPr>
        <w:spacing w:line="249" w:lineRule="auto" w:before="10"/>
        <w:ind w:left="141" w:right="467" w:firstLine="0"/>
        <w:jc w:val="left"/>
        <w:rPr>
          <w:rFonts w:ascii="Consolas" w:hAnsi="Consolas"/>
          <w:sz w:val="18"/>
        </w:rPr>
      </w:pPr>
      <w:r>
        <w:rPr>
          <w:rFonts w:ascii="Consolas" w:hAnsi="Consolas"/>
          <w:color w:val="231F20"/>
          <w:sz w:val="18"/>
        </w:rPr>
        <w:t>DESCRIPTION:</w:t>
      </w:r>
      <w:r>
        <w:rPr>
          <w:rFonts w:ascii="Consolas" w:hAnsi="Consolas"/>
          <w:color w:val="231F20"/>
          <w:spacing w:val="-5"/>
          <w:sz w:val="18"/>
        </w:rPr>
        <w:t> </w:t>
      </w:r>
      <w:r>
        <w:rPr>
          <w:rFonts w:ascii="Consolas" w:hAnsi="Consolas"/>
          <w:color w:val="231F20"/>
          <w:sz w:val="18"/>
        </w:rPr>
        <w:t>Данный</w:t>
      </w:r>
      <w:r>
        <w:rPr>
          <w:rFonts w:ascii="Consolas" w:hAnsi="Consolas"/>
          <w:color w:val="231F20"/>
          <w:spacing w:val="-5"/>
          <w:sz w:val="18"/>
        </w:rPr>
        <w:t> </w:t>
      </w:r>
      <w:r>
        <w:rPr>
          <w:rFonts w:ascii="Consolas" w:hAnsi="Consolas"/>
          <w:color w:val="231F20"/>
          <w:sz w:val="18"/>
        </w:rPr>
        <w:t>запрос</w:t>
      </w:r>
      <w:r>
        <w:rPr>
          <w:rFonts w:ascii="Consolas" w:hAnsi="Consolas"/>
          <w:color w:val="231F20"/>
          <w:spacing w:val="-5"/>
          <w:sz w:val="18"/>
        </w:rPr>
        <w:t> </w:t>
      </w:r>
      <w:r>
        <w:rPr>
          <w:rFonts w:ascii="Consolas" w:hAnsi="Consolas"/>
          <w:color w:val="231F20"/>
          <w:sz w:val="18"/>
        </w:rPr>
        <w:t>осуществляет</w:t>
      </w:r>
      <w:r>
        <w:rPr>
          <w:rFonts w:ascii="Consolas" w:hAnsi="Consolas"/>
          <w:color w:val="231F20"/>
          <w:spacing w:val="-5"/>
          <w:sz w:val="18"/>
        </w:rPr>
        <w:t> </w:t>
      </w:r>
      <w:r>
        <w:rPr>
          <w:rFonts w:ascii="Consolas" w:hAnsi="Consolas"/>
          <w:color w:val="231F20"/>
          <w:sz w:val="18"/>
        </w:rPr>
        <w:t>выборку</w:t>
      </w:r>
      <w:r>
        <w:rPr>
          <w:rFonts w:ascii="Consolas" w:hAnsi="Consolas"/>
          <w:color w:val="231F20"/>
          <w:spacing w:val="-5"/>
          <w:sz w:val="18"/>
        </w:rPr>
        <w:t> </w:t>
      </w:r>
      <w:r>
        <w:rPr>
          <w:rFonts w:ascii="Consolas" w:hAnsi="Consolas"/>
          <w:color w:val="231F20"/>
          <w:sz w:val="18"/>
        </w:rPr>
        <w:t>полей</w:t>
      </w:r>
      <w:r>
        <w:rPr>
          <w:rFonts w:ascii="Consolas" w:hAnsi="Consolas"/>
          <w:color w:val="231F20"/>
          <w:spacing w:val="-5"/>
          <w:sz w:val="18"/>
        </w:rPr>
        <w:t> </w:t>
      </w:r>
      <w:r>
        <w:rPr>
          <w:rFonts w:ascii="Consolas" w:hAnsi="Consolas"/>
          <w:color w:val="231F20"/>
          <w:sz w:val="18"/>
        </w:rPr>
        <w:t>имени,</w:t>
      </w:r>
      <w:r>
        <w:rPr>
          <w:rFonts w:ascii="Consolas" w:hAnsi="Consolas"/>
          <w:color w:val="231F20"/>
          <w:spacing w:val="-5"/>
          <w:sz w:val="18"/>
        </w:rPr>
        <w:t> </w:t>
      </w:r>
      <w:r>
        <w:rPr>
          <w:rFonts w:ascii="Consolas" w:hAnsi="Consolas"/>
          <w:color w:val="231F20"/>
          <w:sz w:val="18"/>
        </w:rPr>
        <w:t>фамилии и электронной почты из таблицы customers (клиенты), отсортированных по фамилии (Last Name).</w:t>
      </w:r>
    </w:p>
    <w:p>
      <w:pPr>
        <w:spacing w:before="2"/>
        <w:ind w:left="141" w:right="0" w:firstLine="0"/>
        <w:jc w:val="left"/>
        <w:rPr>
          <w:rFonts w:ascii="Consolas"/>
          <w:sz w:val="18"/>
        </w:rPr>
      </w:pPr>
      <w:r>
        <w:rPr>
          <w:rFonts w:ascii="Consolas"/>
          <w:color w:val="231F20"/>
          <w:spacing w:val="-5"/>
          <w:sz w:val="18"/>
        </w:rPr>
        <w:t>*/</w:t>
      </w:r>
    </w:p>
    <w:p>
      <w:pPr>
        <w:pStyle w:val="BodyText"/>
        <w:spacing w:before="18"/>
        <w:rPr>
          <w:rFonts w:ascii="Consolas"/>
          <w:sz w:val="18"/>
        </w:rPr>
      </w:pPr>
    </w:p>
    <w:p>
      <w:pPr>
        <w:spacing w:before="1"/>
        <w:ind w:left="141" w:right="0" w:firstLine="0"/>
        <w:jc w:val="left"/>
        <w:rPr>
          <w:rFonts w:ascii="Consolas"/>
          <w:sz w:val="18"/>
        </w:rPr>
      </w:pPr>
      <w:r>
        <w:rPr>
          <w:rFonts w:ascii="Consolas"/>
          <w:color w:val="231F20"/>
          <w:spacing w:val="-2"/>
          <w:sz w:val="18"/>
        </w:rPr>
        <w:t>SELECT</w:t>
      </w:r>
    </w:p>
    <w:p>
      <w:pPr>
        <w:spacing w:line="249" w:lineRule="auto" w:before="9"/>
        <w:ind w:left="438" w:right="4137" w:firstLine="0"/>
        <w:jc w:val="left"/>
        <w:rPr>
          <w:rFonts w:ascii="Consolas"/>
          <w:sz w:val="18"/>
        </w:rPr>
      </w:pPr>
      <w:r>
        <w:rPr>
          <w:rFonts w:ascii="Consolas"/>
          <w:color w:val="231F20"/>
          <w:sz w:val="18"/>
        </w:rPr>
        <w:t>FirstName</w:t>
      </w:r>
      <w:r>
        <w:rPr>
          <w:rFonts w:ascii="Consolas"/>
          <w:color w:val="231F20"/>
          <w:spacing w:val="-11"/>
          <w:sz w:val="18"/>
        </w:rPr>
        <w:t> </w:t>
      </w:r>
      <w:r>
        <w:rPr>
          <w:rFonts w:ascii="Consolas"/>
          <w:color w:val="231F20"/>
          <w:sz w:val="18"/>
        </w:rPr>
        <w:t>AS</w:t>
      </w:r>
      <w:r>
        <w:rPr>
          <w:rFonts w:ascii="Consolas"/>
          <w:color w:val="231F20"/>
          <w:spacing w:val="-11"/>
          <w:sz w:val="18"/>
        </w:rPr>
        <w:t> </w:t>
      </w:r>
      <w:r>
        <w:rPr>
          <w:rFonts w:ascii="Consolas"/>
          <w:color w:val="231F20"/>
          <w:sz w:val="18"/>
        </w:rPr>
        <w:t>[First</w:t>
      </w:r>
      <w:r>
        <w:rPr>
          <w:rFonts w:ascii="Consolas"/>
          <w:color w:val="231F20"/>
          <w:spacing w:val="-11"/>
          <w:sz w:val="18"/>
        </w:rPr>
        <w:t> </w:t>
      </w:r>
      <w:r>
        <w:rPr>
          <w:rFonts w:ascii="Consolas"/>
          <w:color w:val="231F20"/>
          <w:sz w:val="18"/>
        </w:rPr>
        <w:t>Name], LastName AS [Last Name], Email AS [EMAIL]</w:t>
      </w:r>
    </w:p>
    <w:p>
      <w:pPr>
        <w:spacing w:before="2"/>
        <w:ind w:left="141" w:right="0" w:firstLine="0"/>
        <w:jc w:val="left"/>
        <w:rPr>
          <w:rFonts w:ascii="Consolas"/>
          <w:sz w:val="18"/>
        </w:rPr>
      </w:pPr>
      <w:r>
        <w:rPr>
          <w:rFonts w:ascii="Consolas"/>
          <w:color w:val="231F20"/>
          <w:spacing w:val="-4"/>
          <w:sz w:val="18"/>
        </w:rPr>
        <w:t>FROM</w:t>
      </w:r>
    </w:p>
    <w:p>
      <w:pPr>
        <w:spacing w:line="249" w:lineRule="auto" w:before="9"/>
        <w:ind w:left="141" w:right="5705" w:firstLine="297"/>
        <w:jc w:val="left"/>
        <w:rPr>
          <w:rFonts w:ascii="Consolas"/>
          <w:sz w:val="18"/>
        </w:rPr>
      </w:pPr>
      <w:r>
        <w:rPr>
          <w:rFonts w:ascii="Consolas"/>
          <w:color w:val="231F20"/>
          <w:spacing w:val="-2"/>
          <w:sz w:val="18"/>
        </w:rPr>
        <w:t>customers </w:t>
      </w:r>
      <w:r>
        <w:rPr>
          <w:rFonts w:ascii="Consolas"/>
          <w:color w:val="231F20"/>
          <w:sz w:val="18"/>
        </w:rPr>
        <w:t>ORDER BY</w:t>
      </w:r>
    </w:p>
    <w:p>
      <w:pPr>
        <w:spacing w:before="2"/>
        <w:ind w:left="438" w:right="0" w:firstLine="0"/>
        <w:jc w:val="left"/>
        <w:rPr>
          <w:rFonts w:ascii="Consolas"/>
          <w:sz w:val="18"/>
        </w:rPr>
      </w:pPr>
      <w:r>
        <w:rPr>
          <w:rFonts w:ascii="Consolas"/>
          <w:color w:val="231F20"/>
          <w:sz w:val="18"/>
        </w:rPr>
        <w:t>LastName </w:t>
      </w:r>
      <w:r>
        <w:rPr>
          <w:rFonts w:ascii="Consolas"/>
          <w:color w:val="231F20"/>
          <w:spacing w:val="-5"/>
          <w:sz w:val="18"/>
        </w:rPr>
        <w:t>ASC</w:t>
      </w:r>
    </w:p>
    <w:p>
      <w:pPr>
        <w:pStyle w:val="BodyText"/>
        <w:spacing w:before="19"/>
        <w:rPr>
          <w:rFonts w:ascii="Consolas"/>
        </w:rPr>
      </w:pPr>
      <w:r>
        <w:rPr>
          <w:rFonts w:ascii="Consolas"/>
        </w:rPr>
        <mc:AlternateContent>
          <mc:Choice Requires="wps">
            <w:drawing>
              <wp:anchor distT="0" distB="0" distL="0" distR="0" allowOverlap="1" layoutInCell="1" locked="0" behindDoc="1" simplePos="0" relativeHeight="487632384">
                <wp:simplePos x="0" y="0"/>
                <wp:positionH relativeFrom="page">
                  <wp:posOffset>720001</wp:posOffset>
                </wp:positionH>
                <wp:positionV relativeFrom="paragraph">
                  <wp:posOffset>176919</wp:posOffset>
                </wp:positionV>
                <wp:extent cx="4500245" cy="3102610"/>
                <wp:effectExtent l="0" t="0" r="0" b="0"/>
                <wp:wrapTopAndBottom/>
                <wp:docPr id="541" name="Group 541"/>
                <wp:cNvGraphicFramePr>
                  <a:graphicFrameLocks/>
                </wp:cNvGraphicFramePr>
                <a:graphic>
                  <a:graphicData uri="http://schemas.microsoft.com/office/word/2010/wordprocessingGroup">
                    <wpg:wgp>
                      <wpg:cNvPr id="541" name="Group 541"/>
                      <wpg:cNvGrpSpPr/>
                      <wpg:grpSpPr>
                        <a:xfrm>
                          <a:off x="0" y="0"/>
                          <a:ext cx="4500245" cy="3102610"/>
                          <a:chExt cx="4500245" cy="3102610"/>
                        </a:xfrm>
                      </wpg:grpSpPr>
                      <pic:pic>
                        <pic:nvPicPr>
                          <pic:cNvPr id="542" name="Image 542"/>
                          <pic:cNvPicPr/>
                        </pic:nvPicPr>
                        <pic:blipFill>
                          <a:blip r:embed="rId222" cstate="print"/>
                          <a:stretch>
                            <a:fillRect/>
                          </a:stretch>
                        </pic:blipFill>
                        <pic:spPr>
                          <a:xfrm>
                            <a:off x="3285" y="3282"/>
                            <a:ext cx="4493426" cy="3095541"/>
                          </a:xfrm>
                          <a:prstGeom prst="rect">
                            <a:avLst/>
                          </a:prstGeom>
                        </pic:spPr>
                      </pic:pic>
                      <wps:wsp>
                        <wps:cNvPr id="543" name="Graphic 543"/>
                        <wps:cNvSpPr/>
                        <wps:spPr>
                          <a:xfrm>
                            <a:off x="3289" y="3289"/>
                            <a:ext cx="4493895" cy="3095625"/>
                          </a:xfrm>
                          <a:custGeom>
                            <a:avLst/>
                            <a:gdLst/>
                            <a:ahLst/>
                            <a:cxnLst/>
                            <a:rect l="l" t="t" r="r" b="b"/>
                            <a:pathLst>
                              <a:path w="4493895" h="3095625">
                                <a:moveTo>
                                  <a:pt x="0" y="3095536"/>
                                </a:moveTo>
                                <a:lnTo>
                                  <a:pt x="4493425" y="3095536"/>
                                </a:lnTo>
                                <a:lnTo>
                                  <a:pt x="4493425" y="0"/>
                                </a:lnTo>
                                <a:lnTo>
                                  <a:pt x="0" y="0"/>
                                </a:lnTo>
                                <a:lnTo>
                                  <a:pt x="0" y="3095536"/>
                                </a:lnTo>
                                <a:close/>
                              </a:path>
                            </a:pathLst>
                          </a:custGeom>
                          <a:ln w="6578">
                            <a:solidFill>
                              <a:srgbClr val="93959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13.930698pt;width:354.35pt;height:244.3pt;mso-position-horizontal-relative:page;mso-position-vertical-relative:paragraph;z-index:-15684096;mso-wrap-distance-left:0;mso-wrap-distance-right:0" id="docshapegroup454" coordorigin="1134,279" coordsize="7087,4886">
                <v:shape style="position:absolute;left:1139;top:283;width:7077;height:4875" type="#_x0000_t75" id="docshape455" stroked="false">
                  <v:imagedata r:id="rId222" o:title=""/>
                </v:shape>
                <v:rect style="position:absolute;left:1139;top:283;width:7077;height:4875" id="docshape456" filled="false" stroked="true" strokeweight=".518pt" strokecolor="#939598">
                  <v:stroke dashstyle="solid"/>
                </v:rect>
                <w10:wrap type="topAndBottom"/>
              </v:group>
            </w:pict>
          </mc:Fallback>
        </mc:AlternateContent>
      </w:r>
    </w:p>
    <w:p>
      <w:pPr>
        <w:spacing w:before="133"/>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37</w:t>
      </w:r>
    </w:p>
    <w:p>
      <w:pPr>
        <w:pStyle w:val="BodyText"/>
        <w:spacing w:before="88"/>
        <w:rPr>
          <w:rFonts w:ascii="Tahoma"/>
          <w:b/>
        </w:rPr>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7"/>
        <w:ind w:left="425" w:right="0" w:firstLine="0"/>
        <w:jc w:val="left"/>
        <w:rPr>
          <w:rFonts w:ascii="Tahoma" w:hAnsi="Tahoma"/>
          <w:sz w:val="19"/>
        </w:rPr>
      </w:pPr>
      <w:r>
        <w:rPr>
          <w:rFonts w:ascii="Tahoma" w:hAnsi="Tahoma"/>
          <w:color w:val="231F20"/>
          <w:sz w:val="19"/>
        </w:rPr>
        <w:t>Если условие ORDER BY отсутствует,</w:t>
      </w:r>
      <w:r>
        <w:rPr>
          <w:rFonts w:ascii="Tahoma" w:hAnsi="Tahoma"/>
          <w:color w:val="231F20"/>
          <w:spacing w:val="-1"/>
          <w:sz w:val="19"/>
        </w:rPr>
        <w:t> </w:t>
      </w:r>
      <w:r>
        <w:rPr>
          <w:rFonts w:ascii="Tahoma" w:hAnsi="Tahoma"/>
          <w:color w:val="231F20"/>
          <w:sz w:val="19"/>
        </w:rPr>
        <w:t>каждый запрос будет возвращать дан- </w:t>
      </w:r>
      <w:r>
        <w:rPr>
          <w:rFonts w:ascii="Tahoma" w:hAnsi="Tahoma"/>
          <w:color w:val="231F20"/>
          <w:w w:val="105"/>
          <w:sz w:val="19"/>
        </w:rPr>
        <w:t>ные</w:t>
      </w:r>
      <w:r>
        <w:rPr>
          <w:rFonts w:ascii="Tahoma" w:hAnsi="Tahoma"/>
          <w:color w:val="231F20"/>
          <w:spacing w:val="-11"/>
          <w:w w:val="105"/>
          <w:sz w:val="19"/>
        </w:rPr>
        <w:t> </w:t>
      </w:r>
      <w:r>
        <w:rPr>
          <w:rFonts w:ascii="Tahoma" w:hAnsi="Tahoma"/>
          <w:color w:val="231F20"/>
          <w:w w:val="105"/>
          <w:sz w:val="19"/>
        </w:rPr>
        <w:t>в</w:t>
      </w:r>
      <w:r>
        <w:rPr>
          <w:rFonts w:ascii="Tahoma" w:hAnsi="Tahoma"/>
          <w:color w:val="231F20"/>
          <w:spacing w:val="-11"/>
          <w:w w:val="105"/>
          <w:sz w:val="19"/>
        </w:rPr>
        <w:t> </w:t>
      </w:r>
      <w:r>
        <w:rPr>
          <w:rFonts w:ascii="Tahoma" w:hAnsi="Tahoma"/>
          <w:color w:val="231F20"/>
          <w:w w:val="105"/>
          <w:sz w:val="19"/>
        </w:rPr>
        <w:t>том</w:t>
      </w:r>
      <w:r>
        <w:rPr>
          <w:rFonts w:ascii="Tahoma" w:hAnsi="Tahoma"/>
          <w:color w:val="231F20"/>
          <w:spacing w:val="-11"/>
          <w:w w:val="105"/>
          <w:sz w:val="19"/>
        </w:rPr>
        <w:t> </w:t>
      </w:r>
      <w:r>
        <w:rPr>
          <w:rFonts w:ascii="Tahoma" w:hAnsi="Tahoma"/>
          <w:color w:val="231F20"/>
          <w:w w:val="105"/>
          <w:sz w:val="19"/>
        </w:rPr>
        <w:t>порядке,</w:t>
      </w:r>
      <w:r>
        <w:rPr>
          <w:rFonts w:ascii="Tahoma" w:hAnsi="Tahoma"/>
          <w:color w:val="231F20"/>
          <w:spacing w:val="-16"/>
          <w:w w:val="105"/>
          <w:sz w:val="19"/>
        </w:rPr>
        <w:t> </w:t>
      </w:r>
      <w:r>
        <w:rPr>
          <w:rFonts w:ascii="Tahoma" w:hAnsi="Tahoma"/>
          <w:color w:val="231F20"/>
          <w:w w:val="105"/>
          <w:sz w:val="19"/>
        </w:rPr>
        <w:t>в</w:t>
      </w:r>
      <w:r>
        <w:rPr>
          <w:rFonts w:ascii="Tahoma" w:hAnsi="Tahoma"/>
          <w:color w:val="231F20"/>
          <w:spacing w:val="-11"/>
          <w:w w:val="105"/>
          <w:sz w:val="19"/>
        </w:rPr>
        <w:t> </w:t>
      </w:r>
      <w:r>
        <w:rPr>
          <w:rFonts w:ascii="Tahoma" w:hAnsi="Tahoma"/>
          <w:color w:val="231F20"/>
          <w:w w:val="105"/>
          <w:sz w:val="19"/>
        </w:rPr>
        <w:t>котором</w:t>
      </w:r>
      <w:r>
        <w:rPr>
          <w:rFonts w:ascii="Tahoma" w:hAnsi="Tahoma"/>
          <w:color w:val="231F20"/>
          <w:spacing w:val="-11"/>
          <w:w w:val="105"/>
          <w:sz w:val="19"/>
        </w:rPr>
        <w:t> </w:t>
      </w:r>
      <w:r>
        <w:rPr>
          <w:rFonts w:ascii="Tahoma" w:hAnsi="Tahoma"/>
          <w:color w:val="231F20"/>
          <w:w w:val="105"/>
          <w:sz w:val="19"/>
        </w:rPr>
        <w:t>они</w:t>
      </w:r>
      <w:r>
        <w:rPr>
          <w:rFonts w:ascii="Tahoma" w:hAnsi="Tahoma"/>
          <w:color w:val="231F20"/>
          <w:spacing w:val="-11"/>
          <w:w w:val="105"/>
          <w:sz w:val="19"/>
        </w:rPr>
        <w:t> </w:t>
      </w:r>
      <w:r>
        <w:rPr>
          <w:rFonts w:ascii="Tahoma" w:hAnsi="Tahoma"/>
          <w:color w:val="231F20"/>
          <w:w w:val="105"/>
          <w:sz w:val="19"/>
        </w:rPr>
        <w:t>были</w:t>
      </w:r>
      <w:r>
        <w:rPr>
          <w:rFonts w:ascii="Tahoma" w:hAnsi="Tahoma"/>
          <w:color w:val="231F20"/>
          <w:spacing w:val="-10"/>
          <w:w w:val="105"/>
          <w:sz w:val="19"/>
        </w:rPr>
        <w:t> </w:t>
      </w:r>
      <w:r>
        <w:rPr>
          <w:rFonts w:ascii="Tahoma" w:hAnsi="Tahoma"/>
          <w:color w:val="231F20"/>
          <w:w w:val="105"/>
          <w:sz w:val="19"/>
        </w:rPr>
        <w:t>изначально</w:t>
      </w:r>
      <w:r>
        <w:rPr>
          <w:rFonts w:ascii="Tahoma" w:hAnsi="Tahoma"/>
          <w:color w:val="231F20"/>
          <w:spacing w:val="-11"/>
          <w:w w:val="105"/>
          <w:sz w:val="19"/>
        </w:rPr>
        <w:t> </w:t>
      </w:r>
      <w:r>
        <w:rPr>
          <w:rFonts w:ascii="Tahoma" w:hAnsi="Tahoma"/>
          <w:color w:val="231F20"/>
          <w:w w:val="105"/>
          <w:sz w:val="19"/>
        </w:rPr>
        <w:t>сохранены</w:t>
      </w:r>
      <w:r>
        <w:rPr>
          <w:rFonts w:ascii="Tahoma" w:hAnsi="Tahoma"/>
          <w:color w:val="231F20"/>
          <w:spacing w:val="-11"/>
          <w:w w:val="105"/>
          <w:sz w:val="19"/>
        </w:rPr>
        <w:t> </w:t>
      </w:r>
      <w:r>
        <w:rPr>
          <w:rFonts w:ascii="Tahoma" w:hAnsi="Tahoma"/>
          <w:color w:val="231F20"/>
          <w:w w:val="105"/>
          <w:sz w:val="19"/>
        </w:rPr>
        <w:t>в</w:t>
      </w:r>
      <w:r>
        <w:rPr>
          <w:rFonts w:ascii="Tahoma" w:hAnsi="Tahoma"/>
          <w:color w:val="231F20"/>
          <w:spacing w:val="-10"/>
          <w:w w:val="105"/>
          <w:sz w:val="19"/>
        </w:rPr>
        <w:t> </w:t>
      </w:r>
      <w:r>
        <w:rPr>
          <w:rFonts w:ascii="Tahoma" w:hAnsi="Tahoma"/>
          <w:color w:val="231F20"/>
          <w:spacing w:val="-2"/>
          <w:w w:val="105"/>
          <w:sz w:val="19"/>
        </w:rPr>
        <w:t>таблице.</w:t>
      </w:r>
    </w:p>
    <w:p>
      <w:pPr>
        <w:spacing w:after="0" w:line="252" w:lineRule="auto"/>
        <w:jc w:val="left"/>
        <w:rPr>
          <w:rFonts w:ascii="Tahoma" w:hAnsi="Tahoma"/>
          <w:sz w:val="19"/>
        </w:rPr>
        <w:sectPr>
          <w:headerReference w:type="default" r:id="rId220"/>
          <w:headerReference w:type="even" r:id="rId221"/>
          <w:pgSz w:w="9360" w:h="13210"/>
          <w:pgMar w:header="807" w:footer="0" w:top="1160" w:bottom="280" w:left="992" w:right="992"/>
          <w:pgNumType w:start="65"/>
        </w:sectPr>
      </w:pPr>
    </w:p>
    <w:p>
      <w:pPr>
        <w:pStyle w:val="BodyText"/>
        <w:spacing w:before="233" w:after="1"/>
        <w:rPr>
          <w:rFonts w:ascii="Tahoma"/>
        </w:rPr>
      </w:pPr>
    </w:p>
    <w:p>
      <w:pPr>
        <w:pStyle w:val="BodyText"/>
        <w:ind w:left="141"/>
        <w:rPr>
          <w:rFonts w:ascii="Tahoma"/>
        </w:rPr>
      </w:pPr>
      <w:r>
        <w:rPr>
          <w:rFonts w:ascii="Tahoma"/>
        </w:rPr>
        <mc:AlternateContent>
          <mc:Choice Requires="wps">
            <w:drawing>
              <wp:inline distT="0" distB="0" distL="0" distR="0">
                <wp:extent cx="4500245" cy="3099435"/>
                <wp:effectExtent l="0" t="0" r="0" b="5714"/>
                <wp:docPr id="544" name="Group 544"/>
                <wp:cNvGraphicFramePr>
                  <a:graphicFrameLocks/>
                </wp:cNvGraphicFramePr>
                <a:graphic>
                  <a:graphicData uri="http://schemas.microsoft.com/office/word/2010/wordprocessingGroup">
                    <wpg:wgp>
                      <wpg:cNvPr id="544" name="Group 544"/>
                      <wpg:cNvGrpSpPr/>
                      <wpg:grpSpPr>
                        <a:xfrm>
                          <a:off x="0" y="0"/>
                          <a:ext cx="4500245" cy="3099435"/>
                          <a:chExt cx="4500245" cy="3099435"/>
                        </a:xfrm>
                      </wpg:grpSpPr>
                      <pic:pic>
                        <pic:nvPicPr>
                          <pic:cNvPr id="545" name="Image 545"/>
                          <pic:cNvPicPr/>
                        </pic:nvPicPr>
                        <pic:blipFill>
                          <a:blip r:embed="rId223" cstate="print"/>
                          <a:stretch>
                            <a:fillRect/>
                          </a:stretch>
                        </pic:blipFill>
                        <pic:spPr>
                          <a:xfrm>
                            <a:off x="3285" y="3290"/>
                            <a:ext cx="4493426" cy="3092385"/>
                          </a:xfrm>
                          <a:prstGeom prst="rect">
                            <a:avLst/>
                          </a:prstGeom>
                        </pic:spPr>
                      </pic:pic>
                      <wps:wsp>
                        <wps:cNvPr id="546" name="Graphic 546"/>
                        <wps:cNvSpPr/>
                        <wps:spPr>
                          <a:xfrm>
                            <a:off x="3289" y="3289"/>
                            <a:ext cx="4493895" cy="3092450"/>
                          </a:xfrm>
                          <a:custGeom>
                            <a:avLst/>
                            <a:gdLst/>
                            <a:ahLst/>
                            <a:cxnLst/>
                            <a:rect l="l" t="t" r="r" b="b"/>
                            <a:pathLst>
                              <a:path w="4493895" h="3092450">
                                <a:moveTo>
                                  <a:pt x="0" y="3092386"/>
                                </a:moveTo>
                                <a:lnTo>
                                  <a:pt x="4493425" y="3092386"/>
                                </a:lnTo>
                                <a:lnTo>
                                  <a:pt x="4493425" y="0"/>
                                </a:lnTo>
                                <a:lnTo>
                                  <a:pt x="0" y="0"/>
                                </a:lnTo>
                                <a:lnTo>
                                  <a:pt x="0" y="3092386"/>
                                </a:lnTo>
                                <a:close/>
                              </a:path>
                            </a:pathLst>
                          </a:custGeom>
                          <a:ln w="6578">
                            <a:solidFill>
                              <a:srgbClr val="939598"/>
                            </a:solidFill>
                            <a:prstDash val="solid"/>
                          </a:ln>
                        </wps:spPr>
                        <wps:bodyPr wrap="square" lIns="0" tIns="0" rIns="0" bIns="0" rtlCol="0">
                          <a:prstTxWarp prst="textNoShape">
                            <a:avLst/>
                          </a:prstTxWarp>
                          <a:noAutofit/>
                        </wps:bodyPr>
                      </wps:wsp>
                    </wpg:wgp>
                  </a:graphicData>
                </a:graphic>
              </wp:inline>
            </w:drawing>
          </mc:Choice>
          <mc:Fallback>
            <w:pict>
              <v:group style="width:354.35pt;height:244.05pt;mso-position-horizontal-relative:char;mso-position-vertical-relative:line" id="docshapegroup457" coordorigin="0,0" coordsize="7087,4881">
                <v:shape style="position:absolute;left:5;top:5;width:7077;height:4870" type="#_x0000_t75" id="docshape458" stroked="false">
                  <v:imagedata r:id="rId223" o:title=""/>
                </v:shape>
                <v:rect style="position:absolute;left:5;top:5;width:7077;height:4870" id="docshape459" filled="false" stroked="true" strokeweight=".518pt" strokecolor="#939598">
                  <v:stroke dashstyle="solid"/>
                </v:rect>
              </v:group>
            </w:pict>
          </mc:Fallback>
        </mc:AlternateContent>
      </w:r>
      <w:r>
        <w:rPr>
          <w:rFonts w:ascii="Tahoma"/>
        </w:rPr>
      </w:r>
    </w:p>
    <w:p>
      <w:pPr>
        <w:spacing w:before="99"/>
        <w:ind w:left="141" w:right="0" w:firstLine="0"/>
        <w:jc w:val="both"/>
        <w:rPr>
          <w:rFonts w:ascii="Tahoma" w:hAnsi="Tahoma"/>
          <w:b/>
          <w:sz w:val="20"/>
        </w:rPr>
      </w:pPr>
      <w:r>
        <w:rPr>
          <w:rFonts w:ascii="Tahoma" w:hAnsi="Tahoma"/>
          <w:b/>
          <w:color w:val="231F20"/>
          <w:w w:val="90"/>
          <w:sz w:val="20"/>
        </w:rPr>
        <w:t>Рис.</w:t>
      </w:r>
      <w:r>
        <w:rPr>
          <w:rFonts w:ascii="Tahoma" w:hAnsi="Tahoma"/>
          <w:b/>
          <w:color w:val="231F20"/>
          <w:spacing w:val="-5"/>
          <w:sz w:val="20"/>
        </w:rPr>
        <w:t> 38</w:t>
      </w:r>
    </w:p>
    <w:p>
      <w:pPr>
        <w:pStyle w:val="BodyText"/>
        <w:spacing w:before="203"/>
        <w:rPr>
          <w:rFonts w:ascii="Tahoma"/>
          <w:b/>
        </w:rPr>
      </w:pPr>
    </w:p>
    <w:p>
      <w:pPr>
        <w:pStyle w:val="BodyText"/>
        <w:spacing w:line="254" w:lineRule="auto"/>
        <w:ind w:left="141" w:right="137"/>
        <w:jc w:val="both"/>
      </w:pPr>
      <w:r>
        <w:rPr>
          <w:color w:val="231F20"/>
          <w:spacing w:val="-4"/>
        </w:rPr>
        <w:t>Также</w:t>
      </w:r>
      <w:r>
        <w:rPr>
          <w:color w:val="231F20"/>
          <w:spacing w:val="-8"/>
        </w:rPr>
        <w:t> </w:t>
      </w:r>
      <w:r>
        <w:rPr>
          <w:color w:val="231F20"/>
          <w:spacing w:val="-4"/>
        </w:rPr>
        <w:t>условие</w:t>
      </w:r>
      <w:r>
        <w:rPr>
          <w:color w:val="231F20"/>
          <w:spacing w:val="-7"/>
        </w:rPr>
        <w:t> </w:t>
      </w:r>
      <w:r>
        <w:rPr>
          <w:rFonts w:ascii="Consolas" w:hAnsi="Consolas"/>
          <w:color w:val="231F20"/>
          <w:spacing w:val="-4"/>
          <w:sz w:val="18"/>
        </w:rPr>
        <w:t>ORDER</w:t>
      </w:r>
      <w:r>
        <w:rPr>
          <w:rFonts w:ascii="Consolas" w:hAnsi="Consolas"/>
          <w:color w:val="231F20"/>
          <w:spacing w:val="-20"/>
          <w:sz w:val="18"/>
        </w:rPr>
        <w:t> </w:t>
      </w:r>
      <w:r>
        <w:rPr>
          <w:rFonts w:ascii="Consolas" w:hAnsi="Consolas"/>
          <w:color w:val="231F20"/>
          <w:spacing w:val="-4"/>
          <w:sz w:val="18"/>
        </w:rPr>
        <w:t>BY</w:t>
      </w:r>
      <w:r>
        <w:rPr>
          <w:rFonts w:ascii="Consolas" w:hAnsi="Consolas"/>
          <w:color w:val="231F20"/>
          <w:spacing w:val="-21"/>
          <w:sz w:val="18"/>
        </w:rPr>
        <w:t> </w:t>
      </w:r>
      <w:r>
        <w:rPr>
          <w:color w:val="231F20"/>
          <w:spacing w:val="-4"/>
        </w:rPr>
        <w:t>мы</w:t>
      </w:r>
      <w:r>
        <w:rPr>
          <w:color w:val="231F20"/>
          <w:spacing w:val="-7"/>
        </w:rPr>
        <w:t> </w:t>
      </w:r>
      <w:r>
        <w:rPr>
          <w:color w:val="231F20"/>
          <w:spacing w:val="-4"/>
        </w:rPr>
        <w:t>можем</w:t>
      </w:r>
      <w:r>
        <w:rPr>
          <w:color w:val="231F20"/>
          <w:spacing w:val="-7"/>
        </w:rPr>
        <w:t> </w:t>
      </w:r>
      <w:r>
        <w:rPr>
          <w:color w:val="231F20"/>
          <w:spacing w:val="-4"/>
        </w:rPr>
        <w:t>использовать</w:t>
      </w:r>
      <w:r>
        <w:rPr>
          <w:color w:val="231F20"/>
          <w:spacing w:val="-7"/>
        </w:rPr>
        <w:t> </w:t>
      </w:r>
      <w:r>
        <w:rPr>
          <w:color w:val="231F20"/>
          <w:spacing w:val="-4"/>
        </w:rPr>
        <w:t>для</w:t>
      </w:r>
      <w:r>
        <w:rPr>
          <w:color w:val="231F20"/>
          <w:spacing w:val="-7"/>
        </w:rPr>
        <w:t> </w:t>
      </w:r>
      <w:r>
        <w:rPr>
          <w:color w:val="231F20"/>
          <w:spacing w:val="-4"/>
        </w:rPr>
        <w:t>сортировки</w:t>
      </w:r>
      <w:r>
        <w:rPr>
          <w:color w:val="231F20"/>
          <w:spacing w:val="-5"/>
        </w:rPr>
        <w:t> </w:t>
      </w:r>
      <w:r>
        <w:rPr>
          <w:color w:val="231F20"/>
          <w:spacing w:val="-4"/>
        </w:rPr>
        <w:t>по</w:t>
      </w:r>
      <w:r>
        <w:rPr>
          <w:color w:val="231F20"/>
          <w:spacing w:val="3"/>
        </w:rPr>
        <w:t> </w:t>
      </w:r>
      <w:r>
        <w:rPr>
          <w:color w:val="231F20"/>
          <w:spacing w:val="-4"/>
        </w:rPr>
        <w:t>нескольким</w:t>
      </w:r>
      <w:r>
        <w:rPr>
          <w:color w:val="231F20"/>
        </w:rPr>
        <w:t> столбцам. В данном примере мы выполним сначала сортировку по имени (по </w:t>
      </w:r>
      <w:r>
        <w:rPr>
          <w:color w:val="231F20"/>
          <w:spacing w:val="-4"/>
        </w:rPr>
        <w:t>алфавиту),</w:t>
      </w:r>
      <w:r>
        <w:rPr>
          <w:color w:val="231F20"/>
          <w:spacing w:val="-7"/>
        </w:rPr>
        <w:t> </w:t>
      </w:r>
      <w:r>
        <w:rPr>
          <w:color w:val="231F20"/>
          <w:spacing w:val="-4"/>
        </w:rPr>
        <w:t>а</w:t>
      </w:r>
      <w:r>
        <w:rPr>
          <w:color w:val="231F20"/>
          <w:spacing w:val="-5"/>
        </w:rPr>
        <w:t> </w:t>
      </w:r>
      <w:r>
        <w:rPr>
          <w:color w:val="231F20"/>
          <w:spacing w:val="-4"/>
        </w:rPr>
        <w:t>затем</w:t>
      </w:r>
      <w:r>
        <w:rPr>
          <w:color w:val="231F20"/>
          <w:spacing w:val="-7"/>
        </w:rPr>
        <w:t> </w:t>
      </w:r>
      <w:r>
        <w:rPr>
          <w:color w:val="231F20"/>
          <w:spacing w:val="-4"/>
        </w:rPr>
        <w:t>по</w:t>
      </w:r>
      <w:r>
        <w:rPr>
          <w:color w:val="231F20"/>
          <w:spacing w:val="-7"/>
        </w:rPr>
        <w:t> </w:t>
      </w:r>
      <w:r>
        <w:rPr>
          <w:color w:val="231F20"/>
          <w:spacing w:val="-4"/>
        </w:rPr>
        <w:t>фамилии</w:t>
      </w:r>
      <w:r>
        <w:rPr>
          <w:color w:val="231F20"/>
          <w:spacing w:val="-7"/>
        </w:rPr>
        <w:t> </w:t>
      </w:r>
      <w:r>
        <w:rPr>
          <w:color w:val="231F20"/>
          <w:spacing w:val="-4"/>
        </w:rPr>
        <w:t>(в</w:t>
      </w:r>
      <w:r>
        <w:rPr>
          <w:color w:val="231F20"/>
          <w:spacing w:val="-7"/>
        </w:rPr>
        <w:t> </w:t>
      </w:r>
      <w:r>
        <w:rPr>
          <w:color w:val="231F20"/>
          <w:spacing w:val="-4"/>
        </w:rPr>
        <w:t>обратном</w:t>
      </w:r>
      <w:r>
        <w:rPr>
          <w:color w:val="231F20"/>
          <w:spacing w:val="-7"/>
        </w:rPr>
        <w:t> </w:t>
      </w:r>
      <w:r>
        <w:rPr>
          <w:color w:val="231F20"/>
          <w:spacing w:val="-4"/>
        </w:rPr>
        <w:t>порядке).</w:t>
      </w:r>
      <w:r>
        <w:rPr>
          <w:color w:val="231F20"/>
          <w:spacing w:val="-7"/>
        </w:rPr>
        <w:t> </w:t>
      </w:r>
      <w:r>
        <w:rPr>
          <w:color w:val="231F20"/>
          <w:spacing w:val="-4"/>
        </w:rPr>
        <w:t>Для</w:t>
      </w:r>
      <w:r>
        <w:rPr>
          <w:color w:val="231F20"/>
          <w:spacing w:val="-7"/>
        </w:rPr>
        <w:t> </w:t>
      </w:r>
      <w:r>
        <w:rPr>
          <w:color w:val="231F20"/>
          <w:spacing w:val="-4"/>
        </w:rPr>
        <w:t>этого</w:t>
      </w:r>
      <w:r>
        <w:rPr>
          <w:color w:val="231F20"/>
          <w:spacing w:val="-7"/>
        </w:rPr>
        <w:t> </w:t>
      </w:r>
      <w:r>
        <w:rPr>
          <w:color w:val="231F20"/>
          <w:spacing w:val="-4"/>
        </w:rPr>
        <w:t>нам</w:t>
      </w:r>
      <w:r>
        <w:rPr>
          <w:color w:val="231F20"/>
          <w:spacing w:val="-7"/>
        </w:rPr>
        <w:t> </w:t>
      </w:r>
      <w:r>
        <w:rPr>
          <w:color w:val="231F20"/>
          <w:spacing w:val="-4"/>
        </w:rPr>
        <w:t>необходимо</w:t>
      </w:r>
      <w:r>
        <w:rPr>
          <w:color w:val="231F20"/>
        </w:rPr>
        <w:t> в</w:t>
      </w:r>
      <w:r>
        <w:rPr>
          <w:color w:val="231F20"/>
          <w:spacing w:val="-12"/>
        </w:rPr>
        <w:t> </w:t>
      </w:r>
      <w:r>
        <w:rPr>
          <w:color w:val="231F20"/>
        </w:rPr>
        <w:t>условии</w:t>
      </w:r>
      <w:r>
        <w:rPr>
          <w:color w:val="231F20"/>
          <w:spacing w:val="-11"/>
        </w:rPr>
        <w:t> </w:t>
      </w:r>
      <w:r>
        <w:rPr>
          <w:rFonts w:ascii="Consolas" w:hAnsi="Consolas"/>
          <w:color w:val="231F20"/>
          <w:sz w:val="18"/>
        </w:rPr>
        <w:t>ORDER</w:t>
      </w:r>
      <w:r>
        <w:rPr>
          <w:rFonts w:ascii="Consolas" w:hAnsi="Consolas"/>
          <w:color w:val="231F20"/>
          <w:spacing w:val="-24"/>
          <w:sz w:val="18"/>
        </w:rPr>
        <w:t> </w:t>
      </w:r>
      <w:r>
        <w:rPr>
          <w:rFonts w:ascii="Consolas" w:hAnsi="Consolas"/>
          <w:color w:val="231F20"/>
          <w:sz w:val="18"/>
        </w:rPr>
        <w:t>BY</w:t>
      </w:r>
      <w:r>
        <w:rPr>
          <w:rFonts w:ascii="Consolas" w:hAnsi="Consolas"/>
          <w:color w:val="231F20"/>
          <w:spacing w:val="-25"/>
          <w:sz w:val="18"/>
        </w:rPr>
        <w:t> </w:t>
      </w:r>
      <w:r>
        <w:rPr>
          <w:color w:val="231F20"/>
        </w:rPr>
        <w:t>указать</w:t>
      </w:r>
      <w:r>
        <w:rPr>
          <w:color w:val="231F20"/>
          <w:spacing w:val="-11"/>
        </w:rPr>
        <w:t> </w:t>
      </w:r>
      <w:r>
        <w:rPr>
          <w:color w:val="231F20"/>
        </w:rPr>
        <w:t>два поля. При перечислении нескольких полей их необходимо разделять запятыми.</w:t>
      </w:r>
    </w:p>
    <w:p>
      <w:pPr>
        <w:pStyle w:val="BodyText"/>
        <w:spacing w:before="21"/>
      </w:pPr>
    </w:p>
    <w:p>
      <w:pPr>
        <w:spacing w:before="0"/>
        <w:ind w:left="141" w:right="0" w:firstLine="0"/>
        <w:jc w:val="left"/>
        <w:rPr>
          <w:rFonts w:ascii="Consolas"/>
          <w:sz w:val="18"/>
        </w:rPr>
      </w:pPr>
      <w:r>
        <w:rPr>
          <w:rFonts w:ascii="Consolas"/>
          <w:color w:val="231F20"/>
          <w:spacing w:val="-5"/>
          <w:sz w:val="18"/>
        </w:rPr>
        <w:t>/*</w:t>
      </w:r>
    </w:p>
    <w:p>
      <w:pPr>
        <w:spacing w:before="9"/>
        <w:ind w:left="141" w:right="0" w:firstLine="0"/>
        <w:jc w:val="left"/>
        <w:rPr>
          <w:rFonts w:ascii="Consolas" w:hAnsi="Consolas"/>
          <w:sz w:val="18"/>
        </w:rPr>
      </w:pPr>
      <w:r>
        <w:rPr>
          <w:rFonts w:ascii="Consolas" w:hAnsi="Consolas"/>
          <w:color w:val="231F20"/>
          <w:sz w:val="18"/>
        </w:rPr>
        <w:t>CREATED BY: Уолтер </w:t>
      </w:r>
      <w:r>
        <w:rPr>
          <w:rFonts w:ascii="Consolas" w:hAnsi="Consolas"/>
          <w:color w:val="231F20"/>
          <w:spacing w:val="-2"/>
          <w:sz w:val="18"/>
        </w:rPr>
        <w:t>Шилдс</w:t>
      </w:r>
    </w:p>
    <w:p>
      <w:pPr>
        <w:spacing w:before="9"/>
        <w:ind w:left="141" w:right="0" w:firstLine="0"/>
        <w:jc w:val="left"/>
        <w:rPr>
          <w:rFonts w:ascii="Consolas"/>
          <w:sz w:val="18"/>
        </w:rPr>
      </w:pPr>
      <w:r>
        <w:rPr>
          <w:rFonts w:ascii="Consolas"/>
          <w:color w:val="231F20"/>
          <w:sz w:val="18"/>
        </w:rPr>
        <w:t>CREATED ON: </w:t>
      </w:r>
      <w:r>
        <w:rPr>
          <w:rFonts w:ascii="Consolas"/>
          <w:color w:val="231F20"/>
          <w:spacing w:val="-2"/>
          <w:sz w:val="18"/>
        </w:rPr>
        <w:t>13.03.2018</w:t>
      </w:r>
    </w:p>
    <w:p>
      <w:pPr>
        <w:spacing w:line="249" w:lineRule="auto" w:before="9"/>
        <w:ind w:left="141" w:right="467" w:firstLine="0"/>
        <w:jc w:val="left"/>
        <w:rPr>
          <w:rFonts w:ascii="Consolas" w:hAnsi="Consolas"/>
          <w:sz w:val="18"/>
        </w:rPr>
      </w:pPr>
      <w:r>
        <w:rPr>
          <w:rFonts w:ascii="Consolas" w:hAnsi="Consolas"/>
          <w:color w:val="231F20"/>
          <w:sz w:val="18"/>
        </w:rPr>
        <w:t>DESCRIPTION:</w:t>
      </w:r>
      <w:r>
        <w:rPr>
          <w:rFonts w:ascii="Consolas" w:hAnsi="Consolas"/>
          <w:color w:val="231F20"/>
          <w:spacing w:val="-5"/>
          <w:sz w:val="18"/>
        </w:rPr>
        <w:t> </w:t>
      </w:r>
      <w:r>
        <w:rPr>
          <w:rFonts w:ascii="Consolas" w:hAnsi="Consolas"/>
          <w:color w:val="231F20"/>
          <w:sz w:val="18"/>
        </w:rPr>
        <w:t>Данный</w:t>
      </w:r>
      <w:r>
        <w:rPr>
          <w:rFonts w:ascii="Consolas" w:hAnsi="Consolas"/>
          <w:color w:val="231F20"/>
          <w:spacing w:val="-5"/>
          <w:sz w:val="18"/>
        </w:rPr>
        <w:t> </w:t>
      </w:r>
      <w:r>
        <w:rPr>
          <w:rFonts w:ascii="Consolas" w:hAnsi="Consolas"/>
          <w:color w:val="231F20"/>
          <w:sz w:val="18"/>
        </w:rPr>
        <w:t>запрос</w:t>
      </w:r>
      <w:r>
        <w:rPr>
          <w:rFonts w:ascii="Consolas" w:hAnsi="Consolas"/>
          <w:color w:val="231F20"/>
          <w:spacing w:val="-5"/>
          <w:sz w:val="18"/>
        </w:rPr>
        <w:t> </w:t>
      </w:r>
      <w:r>
        <w:rPr>
          <w:rFonts w:ascii="Consolas" w:hAnsi="Consolas"/>
          <w:color w:val="231F20"/>
          <w:sz w:val="18"/>
        </w:rPr>
        <w:t>осуществляет</w:t>
      </w:r>
      <w:r>
        <w:rPr>
          <w:rFonts w:ascii="Consolas" w:hAnsi="Consolas"/>
          <w:color w:val="231F20"/>
          <w:spacing w:val="-5"/>
          <w:sz w:val="18"/>
        </w:rPr>
        <w:t> </w:t>
      </w:r>
      <w:r>
        <w:rPr>
          <w:rFonts w:ascii="Consolas" w:hAnsi="Consolas"/>
          <w:color w:val="231F20"/>
          <w:sz w:val="18"/>
        </w:rPr>
        <w:t>выборку</w:t>
      </w:r>
      <w:r>
        <w:rPr>
          <w:rFonts w:ascii="Consolas" w:hAnsi="Consolas"/>
          <w:color w:val="231F20"/>
          <w:spacing w:val="-5"/>
          <w:sz w:val="18"/>
        </w:rPr>
        <w:t> </w:t>
      </w:r>
      <w:r>
        <w:rPr>
          <w:rFonts w:ascii="Consolas" w:hAnsi="Consolas"/>
          <w:color w:val="231F20"/>
          <w:sz w:val="18"/>
        </w:rPr>
        <w:t>полей</w:t>
      </w:r>
      <w:r>
        <w:rPr>
          <w:rFonts w:ascii="Consolas" w:hAnsi="Consolas"/>
          <w:color w:val="231F20"/>
          <w:spacing w:val="-5"/>
          <w:sz w:val="18"/>
        </w:rPr>
        <w:t> </w:t>
      </w:r>
      <w:r>
        <w:rPr>
          <w:rFonts w:ascii="Consolas" w:hAnsi="Consolas"/>
          <w:color w:val="231F20"/>
          <w:sz w:val="18"/>
        </w:rPr>
        <w:t>имени,</w:t>
      </w:r>
      <w:r>
        <w:rPr>
          <w:rFonts w:ascii="Consolas" w:hAnsi="Consolas"/>
          <w:color w:val="231F20"/>
          <w:spacing w:val="-5"/>
          <w:sz w:val="18"/>
        </w:rPr>
        <w:t> </w:t>
      </w:r>
      <w:r>
        <w:rPr>
          <w:rFonts w:ascii="Consolas" w:hAnsi="Consolas"/>
          <w:color w:val="231F20"/>
          <w:sz w:val="18"/>
        </w:rPr>
        <w:t>фамилии и электронной почты из таблицы customers (клиенты), отсортированных сначала по имени (по возрастанию), а затем по фамилии (по </w:t>
      </w:r>
      <w:r>
        <w:rPr>
          <w:rFonts w:ascii="Consolas" w:hAnsi="Consolas"/>
          <w:color w:val="231F20"/>
          <w:spacing w:val="-2"/>
          <w:sz w:val="18"/>
        </w:rPr>
        <w:t>убыванию).</w:t>
      </w:r>
    </w:p>
    <w:p>
      <w:pPr>
        <w:spacing w:before="3"/>
        <w:ind w:left="141" w:right="0" w:firstLine="0"/>
        <w:jc w:val="left"/>
        <w:rPr>
          <w:rFonts w:ascii="Consolas"/>
          <w:sz w:val="18"/>
        </w:rPr>
      </w:pPr>
      <w:r>
        <w:rPr>
          <w:rFonts w:ascii="Consolas"/>
          <w:color w:val="231F20"/>
          <w:spacing w:val="-5"/>
          <w:sz w:val="18"/>
        </w:rPr>
        <w:t>*/</w:t>
      </w:r>
    </w:p>
    <w:p>
      <w:pPr>
        <w:pStyle w:val="BodyText"/>
        <w:spacing w:before="18"/>
        <w:rPr>
          <w:rFonts w:ascii="Consolas"/>
          <w:sz w:val="18"/>
        </w:rPr>
      </w:pPr>
    </w:p>
    <w:p>
      <w:pPr>
        <w:spacing w:before="0"/>
        <w:ind w:left="141" w:right="0" w:firstLine="0"/>
        <w:jc w:val="left"/>
        <w:rPr>
          <w:rFonts w:ascii="Consolas"/>
          <w:sz w:val="18"/>
        </w:rPr>
      </w:pPr>
      <w:r>
        <w:rPr>
          <w:rFonts w:ascii="Consolas"/>
          <w:color w:val="231F20"/>
          <w:spacing w:val="-2"/>
          <w:sz w:val="18"/>
        </w:rPr>
        <w:t>SELECT</w:t>
      </w:r>
    </w:p>
    <w:p>
      <w:pPr>
        <w:spacing w:line="249" w:lineRule="auto" w:before="10"/>
        <w:ind w:left="438" w:right="4137" w:firstLine="0"/>
        <w:jc w:val="left"/>
        <w:rPr>
          <w:rFonts w:ascii="Consolas"/>
          <w:sz w:val="18"/>
        </w:rPr>
      </w:pPr>
      <w:r>
        <w:rPr>
          <w:rFonts w:ascii="Consolas"/>
          <w:color w:val="231F20"/>
          <w:sz w:val="18"/>
        </w:rPr>
        <w:t>FirstName</w:t>
      </w:r>
      <w:r>
        <w:rPr>
          <w:rFonts w:ascii="Consolas"/>
          <w:color w:val="231F20"/>
          <w:spacing w:val="-11"/>
          <w:sz w:val="18"/>
        </w:rPr>
        <w:t> </w:t>
      </w:r>
      <w:r>
        <w:rPr>
          <w:rFonts w:ascii="Consolas"/>
          <w:color w:val="231F20"/>
          <w:sz w:val="18"/>
        </w:rPr>
        <w:t>AS</w:t>
      </w:r>
      <w:r>
        <w:rPr>
          <w:rFonts w:ascii="Consolas"/>
          <w:color w:val="231F20"/>
          <w:spacing w:val="-11"/>
          <w:sz w:val="18"/>
        </w:rPr>
        <w:t> </w:t>
      </w:r>
      <w:r>
        <w:rPr>
          <w:rFonts w:ascii="Consolas"/>
          <w:color w:val="231F20"/>
          <w:sz w:val="18"/>
        </w:rPr>
        <w:t>[First</w:t>
      </w:r>
      <w:r>
        <w:rPr>
          <w:rFonts w:ascii="Consolas"/>
          <w:color w:val="231F20"/>
          <w:spacing w:val="-11"/>
          <w:sz w:val="18"/>
        </w:rPr>
        <w:t> </w:t>
      </w:r>
      <w:r>
        <w:rPr>
          <w:rFonts w:ascii="Consolas"/>
          <w:color w:val="231F20"/>
          <w:sz w:val="18"/>
        </w:rPr>
        <w:t>Name], LastName AS [Last Name], Email AS [EMAIL]</w:t>
      </w:r>
    </w:p>
    <w:p>
      <w:pPr>
        <w:spacing w:before="2"/>
        <w:ind w:left="141" w:right="0" w:firstLine="0"/>
        <w:jc w:val="left"/>
        <w:rPr>
          <w:rFonts w:ascii="Consolas"/>
          <w:sz w:val="18"/>
        </w:rPr>
      </w:pPr>
      <w:r>
        <w:rPr>
          <w:rFonts w:ascii="Consolas"/>
          <w:color w:val="231F20"/>
          <w:spacing w:val="-4"/>
          <w:sz w:val="18"/>
        </w:rPr>
        <w:t>FROM</w:t>
      </w:r>
    </w:p>
    <w:p>
      <w:pPr>
        <w:spacing w:before="9"/>
        <w:ind w:left="438" w:right="0" w:firstLine="0"/>
        <w:jc w:val="left"/>
        <w:rPr>
          <w:rFonts w:ascii="Consolas"/>
          <w:sz w:val="18"/>
        </w:rPr>
      </w:pPr>
      <w:r>
        <w:rPr>
          <w:rFonts w:ascii="Consolas"/>
          <w:color w:val="231F20"/>
          <w:spacing w:val="-2"/>
          <w:sz w:val="18"/>
        </w:rPr>
        <w:t>customers</w:t>
      </w:r>
    </w:p>
    <w:p>
      <w:pPr>
        <w:spacing w:after="0"/>
        <w:jc w:val="left"/>
        <w:rPr>
          <w:rFonts w:ascii="Consolas"/>
          <w:sz w:val="18"/>
        </w:rPr>
        <w:sectPr>
          <w:pgSz w:w="9360" w:h="13210"/>
          <w:pgMar w:header="807" w:footer="0" w:top="1160" w:bottom="280" w:left="992" w:right="992"/>
        </w:sectPr>
      </w:pPr>
    </w:p>
    <w:p>
      <w:pPr>
        <w:pStyle w:val="BodyText"/>
        <w:rPr>
          <w:rFonts w:ascii="Consolas"/>
          <w:sz w:val="18"/>
        </w:rPr>
      </w:pPr>
    </w:p>
    <w:p>
      <w:pPr>
        <w:pStyle w:val="BodyText"/>
        <w:spacing w:before="22"/>
        <w:rPr>
          <w:rFonts w:ascii="Consolas"/>
          <w:sz w:val="18"/>
        </w:rPr>
      </w:pPr>
    </w:p>
    <w:p>
      <w:pPr>
        <w:spacing w:before="0"/>
        <w:ind w:left="141" w:right="0" w:firstLine="0"/>
        <w:jc w:val="left"/>
        <w:rPr>
          <w:rFonts w:ascii="Consolas"/>
          <w:sz w:val="18"/>
        </w:rPr>
      </w:pPr>
      <w:bookmarkStart w:name="Получение ограниченного числа записей с " w:id="71"/>
      <w:bookmarkEnd w:id="71"/>
      <w:r>
        <w:rPr/>
      </w:r>
      <w:bookmarkStart w:name="_bookmark31" w:id="72"/>
      <w:bookmarkEnd w:id="72"/>
      <w:r>
        <w:rPr/>
      </w:r>
      <w:r>
        <w:rPr>
          <w:rFonts w:ascii="Consolas"/>
          <w:color w:val="231F20"/>
          <w:sz w:val="18"/>
        </w:rPr>
        <w:t>ORDER </w:t>
      </w:r>
      <w:r>
        <w:rPr>
          <w:rFonts w:ascii="Consolas"/>
          <w:color w:val="231F20"/>
          <w:spacing w:val="-5"/>
          <w:sz w:val="18"/>
        </w:rPr>
        <w:t>BY</w:t>
      </w:r>
    </w:p>
    <w:p>
      <w:pPr>
        <w:spacing w:before="10"/>
        <w:ind w:left="438" w:right="0" w:firstLine="0"/>
        <w:jc w:val="left"/>
        <w:rPr>
          <w:rFonts w:ascii="Consolas"/>
          <w:sz w:val="18"/>
        </w:rPr>
      </w:pPr>
      <w:r>
        <w:rPr>
          <w:rFonts w:ascii="Consolas"/>
          <w:color w:val="231F20"/>
          <w:sz w:val="18"/>
        </w:rPr>
        <w:t>FirstName </w:t>
      </w:r>
      <w:r>
        <w:rPr>
          <w:rFonts w:ascii="Consolas"/>
          <w:color w:val="231F20"/>
          <w:spacing w:val="-4"/>
          <w:sz w:val="18"/>
        </w:rPr>
        <w:t>ASC,</w:t>
      </w:r>
    </w:p>
    <w:p>
      <w:pPr>
        <w:spacing w:before="9"/>
        <w:ind w:left="438" w:right="0" w:firstLine="0"/>
        <w:jc w:val="left"/>
        <w:rPr>
          <w:rFonts w:ascii="Consolas"/>
          <w:sz w:val="18"/>
        </w:rPr>
      </w:pPr>
      <w:r>
        <w:rPr>
          <w:rFonts w:ascii="Consolas"/>
          <w:color w:val="231F20"/>
          <w:sz w:val="18"/>
        </w:rPr>
        <w:t>LastName </w:t>
      </w:r>
      <w:r>
        <w:rPr>
          <w:rFonts w:ascii="Consolas"/>
          <w:color w:val="231F20"/>
          <w:spacing w:val="-4"/>
          <w:sz w:val="18"/>
        </w:rPr>
        <w:t>DESC</w:t>
      </w:r>
    </w:p>
    <w:p>
      <w:pPr>
        <w:pStyle w:val="BodyText"/>
        <w:spacing w:before="2"/>
        <w:rPr>
          <w:rFonts w:ascii="Consolas"/>
          <w:sz w:val="18"/>
        </w:rPr>
      </w:pPr>
    </w:p>
    <w:p>
      <w:pPr>
        <w:pStyle w:val="BodyText"/>
        <w:spacing w:line="256" w:lineRule="auto"/>
        <w:ind w:left="141" w:right="139"/>
        <w:jc w:val="both"/>
      </w:pPr>
      <w:r>
        <w:rPr>
          <w:color w:val="231F20"/>
        </w:rPr>
        <w:t>Выполним</w:t>
      </w:r>
      <w:r>
        <w:rPr>
          <w:color w:val="231F20"/>
          <w:spacing w:val="-7"/>
        </w:rPr>
        <w:t> </w:t>
      </w:r>
      <w:r>
        <w:rPr>
          <w:color w:val="231F20"/>
        </w:rPr>
        <w:t>данный</w:t>
      </w:r>
      <w:r>
        <w:rPr>
          <w:color w:val="231F20"/>
          <w:spacing w:val="-7"/>
        </w:rPr>
        <w:t> </w:t>
      </w:r>
      <w:r>
        <w:rPr>
          <w:color w:val="231F20"/>
        </w:rPr>
        <w:t>запрос</w:t>
      </w:r>
      <w:r>
        <w:rPr>
          <w:color w:val="231F20"/>
          <w:spacing w:val="-7"/>
        </w:rPr>
        <w:t> </w:t>
      </w:r>
      <w:r>
        <w:rPr>
          <w:color w:val="231F20"/>
        </w:rPr>
        <w:t>и</w:t>
      </w:r>
      <w:r>
        <w:rPr>
          <w:color w:val="231F20"/>
          <w:spacing w:val="-7"/>
        </w:rPr>
        <w:t> </w:t>
      </w:r>
      <w:r>
        <w:rPr>
          <w:color w:val="231F20"/>
        </w:rPr>
        <w:t>проанализируем</w:t>
      </w:r>
      <w:r>
        <w:rPr>
          <w:color w:val="231F20"/>
          <w:spacing w:val="-7"/>
        </w:rPr>
        <w:t> </w:t>
      </w:r>
      <w:r>
        <w:rPr>
          <w:color w:val="231F20"/>
        </w:rPr>
        <w:t>имена</w:t>
      </w:r>
      <w:r>
        <w:rPr>
          <w:color w:val="231F20"/>
          <w:spacing w:val="-7"/>
        </w:rPr>
        <w:t> </w:t>
      </w:r>
      <w:r>
        <w:rPr>
          <w:color w:val="231F20"/>
        </w:rPr>
        <w:t>клиентов,</w:t>
      </w:r>
      <w:r>
        <w:rPr>
          <w:color w:val="231F20"/>
          <w:spacing w:val="-7"/>
        </w:rPr>
        <w:t> </w:t>
      </w:r>
      <w:r>
        <w:rPr>
          <w:color w:val="231F20"/>
        </w:rPr>
        <w:t>начинающиеся с</w:t>
      </w:r>
      <w:r>
        <w:rPr>
          <w:color w:val="231F20"/>
          <w:spacing w:val="-8"/>
        </w:rPr>
        <w:t> </w:t>
      </w:r>
      <w:r>
        <w:rPr>
          <w:color w:val="231F20"/>
        </w:rPr>
        <w:t>буквы</w:t>
      </w:r>
      <w:r>
        <w:rPr>
          <w:color w:val="231F20"/>
          <w:spacing w:val="-8"/>
        </w:rPr>
        <w:t> </w:t>
      </w:r>
      <w:r>
        <w:rPr>
          <w:i/>
          <w:color w:val="231F20"/>
        </w:rPr>
        <w:t>D</w:t>
      </w:r>
      <w:r>
        <w:rPr>
          <w:color w:val="231F20"/>
        </w:rPr>
        <w:t>.</w:t>
      </w:r>
      <w:r>
        <w:rPr>
          <w:color w:val="231F20"/>
          <w:spacing w:val="-8"/>
        </w:rPr>
        <w:t> </w:t>
      </w:r>
      <w:r>
        <w:rPr>
          <w:color w:val="231F20"/>
        </w:rPr>
        <w:t>Мы</w:t>
      </w:r>
      <w:r>
        <w:rPr>
          <w:color w:val="231F20"/>
          <w:spacing w:val="-8"/>
        </w:rPr>
        <w:t> </w:t>
      </w:r>
      <w:r>
        <w:rPr>
          <w:color w:val="231F20"/>
        </w:rPr>
        <w:t>видим,</w:t>
      </w:r>
      <w:r>
        <w:rPr>
          <w:color w:val="231F20"/>
          <w:spacing w:val="-8"/>
        </w:rPr>
        <w:t> </w:t>
      </w:r>
      <w:r>
        <w:rPr>
          <w:color w:val="231F20"/>
        </w:rPr>
        <w:t>что</w:t>
      </w:r>
      <w:r>
        <w:rPr>
          <w:color w:val="231F20"/>
          <w:spacing w:val="-8"/>
        </w:rPr>
        <w:t> </w:t>
      </w:r>
      <w:r>
        <w:rPr>
          <w:color w:val="231F20"/>
        </w:rPr>
        <w:t>имена</w:t>
      </w:r>
      <w:r>
        <w:rPr>
          <w:color w:val="231F20"/>
          <w:spacing w:val="-8"/>
        </w:rPr>
        <w:t> </w:t>
      </w:r>
      <w:r>
        <w:rPr>
          <w:color w:val="231F20"/>
        </w:rPr>
        <w:t>расположены</w:t>
      </w:r>
      <w:r>
        <w:rPr>
          <w:color w:val="231F20"/>
          <w:spacing w:val="-8"/>
        </w:rPr>
        <w:t> </w:t>
      </w:r>
      <w:r>
        <w:rPr>
          <w:color w:val="231F20"/>
        </w:rPr>
        <w:t>по</w:t>
      </w:r>
      <w:r>
        <w:rPr>
          <w:color w:val="231F20"/>
          <w:spacing w:val="-8"/>
        </w:rPr>
        <w:t> </w:t>
      </w:r>
      <w:r>
        <w:rPr>
          <w:color w:val="231F20"/>
        </w:rPr>
        <w:t>алфавиту,</w:t>
      </w:r>
      <w:r>
        <w:rPr>
          <w:color w:val="231F20"/>
          <w:spacing w:val="-8"/>
        </w:rPr>
        <w:t> </w:t>
      </w:r>
      <w:r>
        <w:rPr>
          <w:color w:val="231F20"/>
        </w:rPr>
        <w:t>а</w:t>
      </w:r>
      <w:r>
        <w:rPr>
          <w:color w:val="231F20"/>
          <w:spacing w:val="-8"/>
        </w:rPr>
        <w:t> </w:t>
      </w:r>
      <w:r>
        <w:rPr>
          <w:color w:val="231F20"/>
        </w:rPr>
        <w:t>фамилии</w:t>
      </w:r>
      <w:r>
        <w:rPr>
          <w:color w:val="231F20"/>
          <w:spacing w:val="-8"/>
        </w:rPr>
        <w:t> </w:t>
      </w:r>
      <w:r>
        <w:rPr>
          <w:color w:val="231F20"/>
        </w:rPr>
        <w:t>—</w:t>
      </w:r>
      <w:r>
        <w:rPr>
          <w:color w:val="231F20"/>
          <w:spacing w:val="-8"/>
        </w:rPr>
        <w:t> </w:t>
      </w:r>
      <w:r>
        <w:rPr>
          <w:color w:val="231F20"/>
        </w:rPr>
        <w:t>в</w:t>
      </w:r>
      <w:r>
        <w:rPr>
          <w:color w:val="231F20"/>
          <w:spacing w:val="-8"/>
        </w:rPr>
        <w:t> </w:t>
      </w:r>
      <w:r>
        <w:rPr>
          <w:color w:val="231F20"/>
        </w:rPr>
        <w:t>об- ратном порядке.</w:t>
      </w:r>
    </w:p>
    <w:p>
      <w:pPr>
        <w:pStyle w:val="BodyText"/>
        <w:spacing w:before="45"/>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8"/>
        <w:ind w:left="425" w:right="134" w:firstLine="0"/>
        <w:jc w:val="both"/>
        <w:rPr>
          <w:rFonts w:ascii="Tahoma" w:hAnsi="Tahoma"/>
          <w:sz w:val="19"/>
        </w:rPr>
      </w:pPr>
      <w:r>
        <w:rPr>
          <w:rFonts w:ascii="Tahoma" w:hAnsi="Tahoma"/>
          <w:color w:val="231F20"/>
          <w:w w:val="105"/>
          <w:sz w:val="19"/>
        </w:rPr>
        <w:t>Если</w:t>
      </w:r>
      <w:r>
        <w:rPr>
          <w:rFonts w:ascii="Tahoma" w:hAnsi="Tahoma"/>
          <w:color w:val="231F20"/>
          <w:spacing w:val="-1"/>
          <w:w w:val="105"/>
          <w:sz w:val="19"/>
        </w:rPr>
        <w:t> </w:t>
      </w:r>
      <w:r>
        <w:rPr>
          <w:rFonts w:ascii="Tahoma" w:hAnsi="Tahoma"/>
          <w:color w:val="231F20"/>
          <w:w w:val="105"/>
          <w:sz w:val="19"/>
        </w:rPr>
        <w:t>вы</w:t>
      </w:r>
      <w:r>
        <w:rPr>
          <w:rFonts w:ascii="Tahoma" w:hAnsi="Tahoma"/>
          <w:color w:val="231F20"/>
          <w:spacing w:val="-1"/>
          <w:w w:val="105"/>
          <w:sz w:val="19"/>
        </w:rPr>
        <w:t> </w:t>
      </w:r>
      <w:r>
        <w:rPr>
          <w:rFonts w:ascii="Tahoma" w:hAnsi="Tahoma"/>
          <w:color w:val="231F20"/>
          <w:w w:val="105"/>
          <w:sz w:val="19"/>
        </w:rPr>
        <w:t>используете</w:t>
      </w:r>
      <w:r>
        <w:rPr>
          <w:rFonts w:ascii="Tahoma" w:hAnsi="Tahoma"/>
          <w:color w:val="231F20"/>
          <w:spacing w:val="-1"/>
          <w:w w:val="105"/>
          <w:sz w:val="19"/>
        </w:rPr>
        <w:t> </w:t>
      </w:r>
      <w:r>
        <w:rPr>
          <w:rFonts w:ascii="Tahoma" w:hAnsi="Tahoma"/>
          <w:color w:val="231F20"/>
          <w:w w:val="105"/>
          <w:sz w:val="19"/>
        </w:rPr>
        <w:t>условие</w:t>
      </w:r>
      <w:r>
        <w:rPr>
          <w:rFonts w:ascii="Tahoma" w:hAnsi="Tahoma"/>
          <w:color w:val="231F20"/>
          <w:spacing w:val="-1"/>
          <w:w w:val="105"/>
          <w:sz w:val="19"/>
        </w:rPr>
        <w:t> </w:t>
      </w:r>
      <w:r>
        <w:rPr>
          <w:rFonts w:ascii="Tahoma" w:hAnsi="Tahoma"/>
          <w:color w:val="231F20"/>
          <w:w w:val="105"/>
          <w:sz w:val="19"/>
        </w:rPr>
        <w:t>ORDER</w:t>
      </w:r>
      <w:r>
        <w:rPr>
          <w:rFonts w:ascii="Tahoma" w:hAnsi="Tahoma"/>
          <w:color w:val="231F20"/>
          <w:spacing w:val="-1"/>
          <w:w w:val="105"/>
          <w:sz w:val="19"/>
        </w:rPr>
        <w:t> </w:t>
      </w:r>
      <w:r>
        <w:rPr>
          <w:rFonts w:ascii="Tahoma" w:hAnsi="Tahoma"/>
          <w:color w:val="231F20"/>
          <w:w w:val="105"/>
          <w:sz w:val="19"/>
        </w:rPr>
        <w:t>BY</w:t>
      </w:r>
      <w:r>
        <w:rPr>
          <w:rFonts w:ascii="Tahoma" w:hAnsi="Tahoma"/>
          <w:color w:val="231F20"/>
          <w:spacing w:val="-5"/>
          <w:w w:val="105"/>
          <w:sz w:val="19"/>
        </w:rPr>
        <w:t> </w:t>
      </w:r>
      <w:r>
        <w:rPr>
          <w:rFonts w:ascii="Tahoma" w:hAnsi="Tahoma"/>
          <w:color w:val="231F20"/>
          <w:w w:val="105"/>
          <w:sz w:val="19"/>
        </w:rPr>
        <w:t>для</w:t>
      </w:r>
      <w:r>
        <w:rPr>
          <w:rFonts w:ascii="Tahoma" w:hAnsi="Tahoma"/>
          <w:color w:val="231F20"/>
          <w:spacing w:val="-1"/>
          <w:w w:val="105"/>
          <w:sz w:val="19"/>
        </w:rPr>
        <w:t> </w:t>
      </w:r>
      <w:r>
        <w:rPr>
          <w:rFonts w:ascii="Tahoma" w:hAnsi="Tahoma"/>
          <w:color w:val="231F20"/>
          <w:w w:val="105"/>
          <w:sz w:val="19"/>
        </w:rPr>
        <w:t>столбца,</w:t>
      </w:r>
      <w:r>
        <w:rPr>
          <w:rFonts w:ascii="Tahoma" w:hAnsi="Tahoma"/>
          <w:color w:val="231F20"/>
          <w:spacing w:val="-6"/>
          <w:w w:val="105"/>
          <w:sz w:val="19"/>
        </w:rPr>
        <w:t> </w:t>
      </w:r>
      <w:r>
        <w:rPr>
          <w:rFonts w:ascii="Tahoma" w:hAnsi="Tahoma"/>
          <w:color w:val="231F20"/>
          <w:w w:val="105"/>
          <w:sz w:val="19"/>
        </w:rPr>
        <w:t>в</w:t>
      </w:r>
      <w:r>
        <w:rPr>
          <w:rFonts w:ascii="Tahoma" w:hAnsi="Tahoma"/>
          <w:color w:val="231F20"/>
          <w:spacing w:val="-1"/>
          <w:w w:val="105"/>
          <w:sz w:val="19"/>
        </w:rPr>
        <w:t> </w:t>
      </w:r>
      <w:r>
        <w:rPr>
          <w:rFonts w:ascii="Tahoma" w:hAnsi="Tahoma"/>
          <w:color w:val="231F20"/>
          <w:w w:val="105"/>
          <w:sz w:val="19"/>
        </w:rPr>
        <w:t>котором</w:t>
      </w:r>
      <w:r>
        <w:rPr>
          <w:rFonts w:ascii="Tahoma" w:hAnsi="Tahoma"/>
          <w:color w:val="231F20"/>
          <w:spacing w:val="-1"/>
          <w:w w:val="105"/>
          <w:sz w:val="19"/>
        </w:rPr>
        <w:t> </w:t>
      </w:r>
      <w:r>
        <w:rPr>
          <w:rFonts w:ascii="Tahoma" w:hAnsi="Tahoma"/>
          <w:color w:val="231F20"/>
          <w:w w:val="105"/>
          <w:sz w:val="19"/>
        </w:rPr>
        <w:t>имеются </w:t>
      </w:r>
      <w:r>
        <w:rPr>
          <w:rFonts w:ascii="Tahoma" w:hAnsi="Tahoma"/>
          <w:color w:val="231F20"/>
          <w:spacing w:val="-2"/>
          <w:w w:val="105"/>
          <w:sz w:val="19"/>
        </w:rPr>
        <w:t>пустые</w:t>
      </w:r>
      <w:r>
        <w:rPr>
          <w:rFonts w:ascii="Tahoma" w:hAnsi="Tahoma"/>
          <w:color w:val="231F20"/>
          <w:spacing w:val="-7"/>
          <w:w w:val="105"/>
          <w:sz w:val="19"/>
        </w:rPr>
        <w:t> </w:t>
      </w:r>
      <w:r>
        <w:rPr>
          <w:rFonts w:ascii="Tahoma" w:hAnsi="Tahoma"/>
          <w:color w:val="231F20"/>
          <w:spacing w:val="-2"/>
          <w:w w:val="105"/>
          <w:sz w:val="19"/>
        </w:rPr>
        <w:t>строки,</w:t>
      </w:r>
      <w:r>
        <w:rPr>
          <w:rFonts w:ascii="Tahoma" w:hAnsi="Tahoma"/>
          <w:color w:val="231F20"/>
          <w:spacing w:val="-13"/>
          <w:w w:val="105"/>
          <w:sz w:val="19"/>
        </w:rPr>
        <w:t> </w:t>
      </w:r>
      <w:r>
        <w:rPr>
          <w:rFonts w:ascii="Tahoma" w:hAnsi="Tahoma"/>
          <w:color w:val="231F20"/>
          <w:spacing w:val="-2"/>
          <w:w w:val="105"/>
          <w:sz w:val="19"/>
        </w:rPr>
        <w:t>вы</w:t>
      </w:r>
      <w:r>
        <w:rPr>
          <w:rFonts w:ascii="Tahoma" w:hAnsi="Tahoma"/>
          <w:color w:val="231F20"/>
          <w:spacing w:val="-7"/>
          <w:w w:val="105"/>
          <w:sz w:val="19"/>
        </w:rPr>
        <w:t> </w:t>
      </w:r>
      <w:r>
        <w:rPr>
          <w:rFonts w:ascii="Tahoma" w:hAnsi="Tahoma"/>
          <w:color w:val="231F20"/>
          <w:spacing w:val="-2"/>
          <w:w w:val="105"/>
          <w:sz w:val="19"/>
        </w:rPr>
        <w:t>увидите,</w:t>
      </w:r>
      <w:r>
        <w:rPr>
          <w:rFonts w:ascii="Tahoma" w:hAnsi="Tahoma"/>
          <w:color w:val="231F20"/>
          <w:spacing w:val="-13"/>
          <w:w w:val="105"/>
          <w:sz w:val="19"/>
        </w:rPr>
        <w:t> </w:t>
      </w:r>
      <w:r>
        <w:rPr>
          <w:rFonts w:ascii="Tahoma" w:hAnsi="Tahoma"/>
          <w:color w:val="231F20"/>
          <w:spacing w:val="-2"/>
          <w:w w:val="105"/>
          <w:sz w:val="19"/>
        </w:rPr>
        <w:t>что</w:t>
      </w:r>
      <w:r>
        <w:rPr>
          <w:rFonts w:ascii="Tahoma" w:hAnsi="Tahoma"/>
          <w:color w:val="231F20"/>
          <w:spacing w:val="-7"/>
          <w:w w:val="105"/>
          <w:sz w:val="19"/>
        </w:rPr>
        <w:t> </w:t>
      </w:r>
      <w:r>
        <w:rPr>
          <w:rFonts w:ascii="Tahoma" w:hAnsi="Tahoma"/>
          <w:color w:val="231F20"/>
          <w:spacing w:val="-2"/>
          <w:w w:val="105"/>
          <w:sz w:val="19"/>
        </w:rPr>
        <w:t>эти</w:t>
      </w:r>
      <w:r>
        <w:rPr>
          <w:rFonts w:ascii="Tahoma" w:hAnsi="Tahoma"/>
          <w:color w:val="231F20"/>
          <w:spacing w:val="-7"/>
          <w:w w:val="105"/>
          <w:sz w:val="19"/>
        </w:rPr>
        <w:t> </w:t>
      </w:r>
      <w:r>
        <w:rPr>
          <w:rFonts w:ascii="Tahoma" w:hAnsi="Tahoma"/>
          <w:color w:val="231F20"/>
          <w:spacing w:val="-2"/>
          <w:w w:val="105"/>
          <w:sz w:val="19"/>
        </w:rPr>
        <w:t>значения</w:t>
      </w:r>
      <w:r>
        <w:rPr>
          <w:rFonts w:ascii="Tahoma" w:hAnsi="Tahoma"/>
          <w:color w:val="231F20"/>
          <w:spacing w:val="-7"/>
          <w:w w:val="105"/>
          <w:sz w:val="19"/>
        </w:rPr>
        <w:t> </w:t>
      </w:r>
      <w:r>
        <w:rPr>
          <w:rFonts w:ascii="Tahoma" w:hAnsi="Tahoma"/>
          <w:color w:val="231F20"/>
          <w:spacing w:val="-2"/>
          <w:w w:val="105"/>
          <w:sz w:val="19"/>
        </w:rPr>
        <w:t>будут</w:t>
      </w:r>
      <w:r>
        <w:rPr>
          <w:rFonts w:ascii="Tahoma" w:hAnsi="Tahoma"/>
          <w:color w:val="231F20"/>
          <w:spacing w:val="-7"/>
          <w:w w:val="105"/>
          <w:sz w:val="19"/>
        </w:rPr>
        <w:t> </w:t>
      </w:r>
      <w:r>
        <w:rPr>
          <w:rFonts w:ascii="Tahoma" w:hAnsi="Tahoma"/>
          <w:color w:val="231F20"/>
          <w:spacing w:val="-2"/>
          <w:w w:val="105"/>
          <w:sz w:val="19"/>
        </w:rPr>
        <w:t>отображаться</w:t>
      </w:r>
      <w:r>
        <w:rPr>
          <w:rFonts w:ascii="Tahoma" w:hAnsi="Tahoma"/>
          <w:color w:val="231F20"/>
          <w:spacing w:val="-7"/>
          <w:w w:val="105"/>
          <w:sz w:val="19"/>
        </w:rPr>
        <w:t> </w:t>
      </w:r>
      <w:r>
        <w:rPr>
          <w:rFonts w:ascii="Tahoma" w:hAnsi="Tahoma"/>
          <w:color w:val="231F20"/>
          <w:spacing w:val="-2"/>
          <w:w w:val="105"/>
          <w:sz w:val="19"/>
        </w:rPr>
        <w:t>в</w:t>
      </w:r>
      <w:r>
        <w:rPr>
          <w:rFonts w:ascii="Tahoma" w:hAnsi="Tahoma"/>
          <w:color w:val="231F20"/>
          <w:spacing w:val="-7"/>
          <w:w w:val="105"/>
          <w:sz w:val="19"/>
        </w:rPr>
        <w:t> </w:t>
      </w:r>
      <w:r>
        <w:rPr>
          <w:rFonts w:ascii="Tahoma" w:hAnsi="Tahoma"/>
          <w:color w:val="231F20"/>
          <w:spacing w:val="-2"/>
          <w:w w:val="105"/>
          <w:sz w:val="19"/>
        </w:rPr>
        <w:t>начале </w:t>
      </w:r>
      <w:r>
        <w:rPr>
          <w:rFonts w:ascii="Tahoma" w:hAnsi="Tahoma"/>
          <w:color w:val="231F20"/>
          <w:w w:val="105"/>
          <w:sz w:val="19"/>
        </w:rPr>
        <w:t>списка</w:t>
      </w:r>
      <w:r>
        <w:rPr>
          <w:rFonts w:ascii="Tahoma" w:hAnsi="Tahoma"/>
          <w:color w:val="231F20"/>
          <w:spacing w:val="-26"/>
          <w:w w:val="105"/>
          <w:sz w:val="19"/>
        </w:rPr>
        <w:t> </w:t>
      </w:r>
      <w:r>
        <w:rPr>
          <w:rFonts w:ascii="Tahoma" w:hAnsi="Tahoma"/>
          <w:color w:val="231F20"/>
          <w:w w:val="105"/>
          <w:sz w:val="19"/>
        </w:rPr>
        <w:t>как</w:t>
      </w:r>
      <w:r>
        <w:rPr>
          <w:rFonts w:ascii="Tahoma" w:hAnsi="Tahoma"/>
          <w:color w:val="231F20"/>
          <w:spacing w:val="-26"/>
          <w:w w:val="105"/>
          <w:sz w:val="19"/>
        </w:rPr>
        <w:t> </w:t>
      </w:r>
      <w:r>
        <w:rPr>
          <w:rFonts w:ascii="Tahoma" w:hAnsi="Tahoma"/>
          <w:color w:val="231F20"/>
          <w:w w:val="105"/>
          <w:sz w:val="19"/>
        </w:rPr>
        <w:t>NULL</w:t>
      </w:r>
      <w:r>
        <w:rPr>
          <w:rFonts w:ascii="Tahoma" w:hAnsi="Tahoma"/>
          <w:color w:val="231F20"/>
          <w:spacing w:val="-30"/>
          <w:w w:val="105"/>
          <w:sz w:val="19"/>
        </w:rPr>
        <w:t> </w:t>
      </w:r>
      <w:r>
        <w:rPr>
          <w:rFonts w:ascii="Tahoma" w:hAnsi="Tahoma"/>
          <w:color w:val="231F20"/>
          <w:w w:val="105"/>
          <w:sz w:val="19"/>
        </w:rPr>
        <w:t>(если</w:t>
      </w:r>
      <w:r>
        <w:rPr>
          <w:rFonts w:ascii="Tahoma" w:hAnsi="Tahoma"/>
          <w:color w:val="231F20"/>
          <w:spacing w:val="-25"/>
          <w:w w:val="105"/>
          <w:sz w:val="19"/>
        </w:rPr>
        <w:t> </w:t>
      </w:r>
      <w:r>
        <w:rPr>
          <w:rFonts w:ascii="Tahoma" w:hAnsi="Tahoma"/>
          <w:color w:val="231F20"/>
          <w:w w:val="105"/>
          <w:sz w:val="19"/>
        </w:rPr>
        <w:t>сортировка</w:t>
      </w:r>
      <w:r>
        <w:rPr>
          <w:rFonts w:ascii="Tahoma" w:hAnsi="Tahoma"/>
          <w:color w:val="231F20"/>
          <w:spacing w:val="-26"/>
          <w:w w:val="105"/>
          <w:sz w:val="19"/>
        </w:rPr>
        <w:t> </w:t>
      </w:r>
      <w:r>
        <w:rPr>
          <w:rFonts w:ascii="Tahoma" w:hAnsi="Tahoma"/>
          <w:color w:val="231F20"/>
          <w:w w:val="105"/>
          <w:sz w:val="19"/>
        </w:rPr>
        <w:t>осуществляется</w:t>
      </w:r>
      <w:r>
        <w:rPr>
          <w:rFonts w:ascii="Tahoma" w:hAnsi="Tahoma"/>
          <w:color w:val="231F20"/>
          <w:spacing w:val="-26"/>
          <w:w w:val="105"/>
          <w:sz w:val="19"/>
        </w:rPr>
        <w:t> </w:t>
      </w:r>
      <w:r>
        <w:rPr>
          <w:rFonts w:ascii="Tahoma" w:hAnsi="Tahoma"/>
          <w:color w:val="231F20"/>
          <w:w w:val="105"/>
          <w:sz w:val="19"/>
        </w:rPr>
        <w:t>в</w:t>
      </w:r>
      <w:r>
        <w:rPr>
          <w:rFonts w:ascii="Tahoma" w:hAnsi="Tahoma"/>
          <w:color w:val="231F20"/>
          <w:spacing w:val="-26"/>
          <w:w w:val="105"/>
          <w:sz w:val="19"/>
        </w:rPr>
        <w:t> </w:t>
      </w:r>
      <w:r>
        <w:rPr>
          <w:rFonts w:ascii="Tahoma" w:hAnsi="Tahoma"/>
          <w:color w:val="231F20"/>
          <w:w w:val="105"/>
          <w:sz w:val="19"/>
        </w:rPr>
        <w:t>порядке</w:t>
      </w:r>
      <w:r>
        <w:rPr>
          <w:rFonts w:ascii="Tahoma" w:hAnsi="Tahoma"/>
          <w:color w:val="231F20"/>
          <w:spacing w:val="-25"/>
          <w:w w:val="105"/>
          <w:sz w:val="19"/>
        </w:rPr>
        <w:t> </w:t>
      </w:r>
      <w:r>
        <w:rPr>
          <w:rFonts w:ascii="Tahoma" w:hAnsi="Tahoma"/>
          <w:color w:val="231F20"/>
          <w:spacing w:val="-2"/>
          <w:w w:val="105"/>
          <w:sz w:val="19"/>
        </w:rPr>
        <w:t>возрастания).</w:t>
      </w:r>
    </w:p>
    <w:p>
      <w:pPr>
        <w:pStyle w:val="BodyText"/>
        <w:spacing w:before="3"/>
        <w:rPr>
          <w:rFonts w:ascii="Tahoma"/>
          <w:sz w:val="17"/>
        </w:rPr>
      </w:pPr>
      <w:r>
        <w:rPr>
          <w:rFonts w:ascii="Tahoma"/>
          <w:sz w:val="17"/>
        </w:rPr>
        <mc:AlternateContent>
          <mc:Choice Requires="wps">
            <w:drawing>
              <wp:anchor distT="0" distB="0" distL="0" distR="0" allowOverlap="1" layoutInCell="1" locked="0" behindDoc="1" simplePos="0" relativeHeight="487633408">
                <wp:simplePos x="0" y="0"/>
                <wp:positionH relativeFrom="page">
                  <wp:posOffset>718949</wp:posOffset>
                </wp:positionH>
                <wp:positionV relativeFrom="paragraph">
                  <wp:posOffset>167097</wp:posOffset>
                </wp:positionV>
                <wp:extent cx="4501515" cy="918210"/>
                <wp:effectExtent l="0" t="0" r="0" b="0"/>
                <wp:wrapTopAndBottom/>
                <wp:docPr id="552" name="Group 552"/>
                <wp:cNvGraphicFramePr>
                  <a:graphicFrameLocks/>
                </wp:cNvGraphicFramePr>
                <a:graphic>
                  <a:graphicData uri="http://schemas.microsoft.com/office/word/2010/wordprocessingGroup">
                    <wpg:wgp>
                      <wpg:cNvPr id="552" name="Group 552"/>
                      <wpg:cNvGrpSpPr/>
                      <wpg:grpSpPr>
                        <a:xfrm>
                          <a:off x="0" y="0"/>
                          <a:ext cx="4501515" cy="918210"/>
                          <a:chExt cx="4501515" cy="918210"/>
                        </a:xfrm>
                      </wpg:grpSpPr>
                      <wps:wsp>
                        <wps:cNvPr id="553" name="Graphic 553"/>
                        <wps:cNvSpPr/>
                        <wps:spPr>
                          <a:xfrm>
                            <a:off x="1051" y="3"/>
                            <a:ext cx="4500245" cy="918210"/>
                          </a:xfrm>
                          <a:custGeom>
                            <a:avLst/>
                            <a:gdLst/>
                            <a:ahLst/>
                            <a:cxnLst/>
                            <a:rect l="l" t="t" r="r" b="b"/>
                            <a:pathLst>
                              <a:path w="4500245" h="918210">
                                <a:moveTo>
                                  <a:pt x="4500003" y="0"/>
                                </a:moveTo>
                                <a:lnTo>
                                  <a:pt x="0" y="0"/>
                                </a:lnTo>
                                <a:lnTo>
                                  <a:pt x="0" y="917994"/>
                                </a:lnTo>
                                <a:lnTo>
                                  <a:pt x="4500003" y="917994"/>
                                </a:lnTo>
                                <a:lnTo>
                                  <a:pt x="4500003" y="0"/>
                                </a:lnTo>
                                <a:close/>
                              </a:path>
                            </a:pathLst>
                          </a:custGeom>
                          <a:solidFill>
                            <a:srgbClr val="E6E7E8"/>
                          </a:solidFill>
                        </wps:spPr>
                        <wps:bodyPr wrap="square" lIns="0" tIns="0" rIns="0" bIns="0" rtlCol="0">
                          <a:prstTxWarp prst="textNoShape">
                            <a:avLst/>
                          </a:prstTxWarp>
                          <a:noAutofit/>
                        </wps:bodyPr>
                      </wps:wsp>
                      <wps:wsp>
                        <wps:cNvPr id="554" name="Graphic 554"/>
                        <wps:cNvSpPr/>
                        <wps:spPr>
                          <a:xfrm>
                            <a:off x="19050" y="0"/>
                            <a:ext cx="1270" cy="918210"/>
                          </a:xfrm>
                          <a:custGeom>
                            <a:avLst/>
                            <a:gdLst/>
                            <a:ahLst/>
                            <a:cxnLst/>
                            <a:rect l="l" t="t" r="r" b="b"/>
                            <a:pathLst>
                              <a:path w="0" h="918210">
                                <a:moveTo>
                                  <a:pt x="0" y="0"/>
                                </a:moveTo>
                                <a:lnTo>
                                  <a:pt x="0" y="917994"/>
                                </a:lnTo>
                              </a:path>
                            </a:pathLst>
                          </a:custGeom>
                          <a:ln w="38100">
                            <a:solidFill>
                              <a:srgbClr val="231F20"/>
                            </a:solidFill>
                            <a:prstDash val="solid"/>
                          </a:ln>
                        </wps:spPr>
                        <wps:bodyPr wrap="square" lIns="0" tIns="0" rIns="0" bIns="0" rtlCol="0">
                          <a:prstTxWarp prst="textNoShape">
                            <a:avLst/>
                          </a:prstTxWarp>
                          <a:noAutofit/>
                        </wps:bodyPr>
                      </wps:wsp>
                      <wps:wsp>
                        <wps:cNvPr id="555" name="Textbox 555"/>
                        <wps:cNvSpPr txBox="1"/>
                        <wps:spPr>
                          <a:xfrm>
                            <a:off x="38100" y="3"/>
                            <a:ext cx="4463415" cy="918210"/>
                          </a:xfrm>
                          <a:prstGeom prst="rect">
                            <a:avLst/>
                          </a:prstGeom>
                        </wps:spPr>
                        <wps:txbx>
                          <w:txbxContent>
                            <w:p>
                              <w:pPr>
                                <w:spacing w:before="83"/>
                                <w:ind w:left="225" w:right="0" w:firstLine="0"/>
                                <w:jc w:val="left"/>
                                <w:rPr>
                                  <w:rFonts w:ascii="Trebuchet MS" w:hAnsi="Trebuchet MS"/>
                                  <w:sz w:val="30"/>
                                </w:rPr>
                              </w:pPr>
                              <w:r>
                                <w:rPr>
                                  <w:rFonts w:ascii="Trebuchet MS" w:hAnsi="Trebuchet MS"/>
                                  <w:color w:val="231F20"/>
                                  <w:w w:val="80"/>
                                  <w:sz w:val="30"/>
                                </w:rPr>
                                <w:t>Практические</w:t>
                              </w:r>
                              <w:r>
                                <w:rPr>
                                  <w:rFonts w:ascii="Trebuchet MS" w:hAnsi="Trebuchet MS"/>
                                  <w:color w:val="231F20"/>
                                  <w:spacing w:val="45"/>
                                  <w:sz w:val="30"/>
                                </w:rPr>
                                <w:t> </w:t>
                              </w:r>
                              <w:r>
                                <w:rPr>
                                  <w:rFonts w:ascii="Trebuchet MS" w:hAnsi="Trebuchet MS"/>
                                  <w:color w:val="231F20"/>
                                  <w:spacing w:val="-2"/>
                                  <w:w w:val="95"/>
                                  <w:sz w:val="30"/>
                                </w:rPr>
                                <w:t>задания</w:t>
                              </w:r>
                            </w:p>
                            <w:p>
                              <w:pPr>
                                <w:spacing w:line="254" w:lineRule="auto" w:before="63"/>
                                <w:ind w:left="508" w:right="281" w:hanging="284"/>
                                <w:jc w:val="both"/>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13"/>
                                  <w:sz w:val="20"/>
                                </w:rPr>
                                <w:t> </w:t>
                              </w:r>
                              <w:r>
                                <w:rPr>
                                  <w:rFonts w:ascii="Microsoft Sans Serif" w:hAnsi="Microsoft Sans Serif"/>
                                  <w:color w:val="231F20"/>
                                  <w:w w:val="90"/>
                                  <w:sz w:val="20"/>
                                </w:rPr>
                                <w:t>Измените порядок полей в условии </w:t>
                              </w:r>
                              <w:r>
                                <w:rPr>
                                  <w:rFonts w:ascii="Consolas" w:hAnsi="Consolas"/>
                                  <w:color w:val="231F20"/>
                                  <w:w w:val="90"/>
                                  <w:sz w:val="18"/>
                                </w:rPr>
                                <w:t>SELECT</w:t>
                              </w:r>
                              <w:r>
                                <w:rPr>
                                  <w:rFonts w:ascii="Consolas" w:hAnsi="Consolas"/>
                                  <w:color w:val="231F20"/>
                                  <w:spacing w:val="-15"/>
                                  <w:w w:val="90"/>
                                  <w:sz w:val="18"/>
                                </w:rPr>
                                <w:t> </w:t>
                              </w:r>
                              <w:r>
                                <w:rPr>
                                  <w:rFonts w:ascii="Microsoft Sans Serif" w:hAnsi="Microsoft Sans Serif"/>
                                  <w:color w:val="231F20"/>
                                  <w:w w:val="90"/>
                                  <w:sz w:val="20"/>
                                </w:rPr>
                                <w:t>и установите </w:t>
                              </w:r>
                              <w:r>
                                <w:rPr>
                                  <w:rFonts w:ascii="Consolas" w:hAnsi="Consolas"/>
                                  <w:color w:val="231F20"/>
                                  <w:w w:val="90"/>
                                  <w:sz w:val="18"/>
                                </w:rPr>
                                <w:t>LastName</w:t>
                              </w:r>
                              <w:r>
                                <w:rPr>
                                  <w:rFonts w:ascii="Consolas" w:hAnsi="Consolas"/>
                                  <w:color w:val="231F20"/>
                                  <w:spacing w:val="-15"/>
                                  <w:w w:val="90"/>
                                  <w:sz w:val="18"/>
                                </w:rPr>
                                <w:t> </w:t>
                              </w:r>
                              <w:r>
                                <w:rPr>
                                  <w:rFonts w:ascii="Microsoft Sans Serif" w:hAnsi="Microsoft Sans Serif"/>
                                  <w:color w:val="231F20"/>
                                  <w:w w:val="90"/>
                                  <w:sz w:val="20"/>
                                </w:rPr>
                                <w:t>первым </w:t>
                              </w:r>
                              <w:r>
                                <w:rPr>
                                  <w:rFonts w:ascii="Microsoft Sans Serif" w:hAnsi="Microsoft Sans Serif"/>
                                  <w:color w:val="231F20"/>
                                  <w:w w:val="85"/>
                                  <w:sz w:val="20"/>
                                </w:rPr>
                                <w:t>столбцом,</w:t>
                              </w:r>
                              <w:r>
                                <w:rPr>
                                  <w:rFonts w:ascii="Microsoft Sans Serif" w:hAnsi="Microsoft Sans Serif"/>
                                  <w:color w:val="231F20"/>
                                  <w:spacing w:val="-4"/>
                                  <w:w w:val="85"/>
                                  <w:sz w:val="20"/>
                                </w:rPr>
                                <w:t> </w:t>
                              </w:r>
                              <w:r>
                                <w:rPr>
                                  <w:rFonts w:ascii="Microsoft Sans Serif" w:hAnsi="Microsoft Sans Serif"/>
                                  <w:color w:val="231F20"/>
                                  <w:w w:val="85"/>
                                  <w:sz w:val="20"/>
                                </w:rPr>
                                <w:t>а</w:t>
                              </w:r>
                              <w:r>
                                <w:rPr>
                                  <w:rFonts w:ascii="Microsoft Sans Serif" w:hAnsi="Microsoft Sans Serif"/>
                                  <w:color w:val="231F20"/>
                                  <w:spacing w:val="-2"/>
                                  <w:w w:val="85"/>
                                  <w:sz w:val="20"/>
                                </w:rPr>
                                <w:t> </w:t>
                              </w:r>
                              <w:r>
                                <w:rPr>
                                  <w:rFonts w:ascii="Microsoft Sans Serif" w:hAnsi="Microsoft Sans Serif"/>
                                  <w:color w:val="231F20"/>
                                  <w:w w:val="85"/>
                                  <w:sz w:val="20"/>
                                </w:rPr>
                                <w:t>не</w:t>
                              </w:r>
                              <w:r>
                                <w:rPr>
                                  <w:rFonts w:ascii="Microsoft Sans Serif" w:hAnsi="Microsoft Sans Serif"/>
                                  <w:color w:val="231F20"/>
                                  <w:spacing w:val="-4"/>
                                  <w:w w:val="85"/>
                                  <w:sz w:val="20"/>
                                </w:rPr>
                                <w:t> </w:t>
                              </w:r>
                              <w:r>
                                <w:rPr>
                                  <w:rFonts w:ascii="Microsoft Sans Serif" w:hAnsi="Microsoft Sans Serif"/>
                                  <w:color w:val="231F20"/>
                                  <w:w w:val="85"/>
                                  <w:sz w:val="20"/>
                                </w:rPr>
                                <w:t>вторым.</w:t>
                              </w:r>
                              <w:r>
                                <w:rPr>
                                  <w:rFonts w:ascii="Microsoft Sans Serif" w:hAnsi="Microsoft Sans Serif"/>
                                  <w:color w:val="231F20"/>
                                  <w:spacing w:val="-4"/>
                                  <w:w w:val="85"/>
                                  <w:sz w:val="20"/>
                                </w:rPr>
                                <w:t> </w:t>
                              </w:r>
                              <w:r>
                                <w:rPr>
                                  <w:rFonts w:ascii="Microsoft Sans Serif" w:hAnsi="Microsoft Sans Serif"/>
                                  <w:color w:val="231F20"/>
                                  <w:w w:val="85"/>
                                  <w:sz w:val="20"/>
                                </w:rPr>
                                <w:t>Выполните</w:t>
                              </w:r>
                              <w:r>
                                <w:rPr>
                                  <w:rFonts w:ascii="Microsoft Sans Serif" w:hAnsi="Microsoft Sans Serif"/>
                                  <w:color w:val="231F20"/>
                                  <w:spacing w:val="-4"/>
                                  <w:w w:val="85"/>
                                  <w:sz w:val="20"/>
                                </w:rPr>
                                <w:t> </w:t>
                              </w:r>
                              <w:r>
                                <w:rPr>
                                  <w:rFonts w:ascii="Microsoft Sans Serif" w:hAnsi="Microsoft Sans Serif"/>
                                  <w:color w:val="231F20"/>
                                  <w:w w:val="85"/>
                                  <w:sz w:val="20"/>
                                </w:rPr>
                                <w:t>запрос,</w:t>
                              </w:r>
                              <w:r>
                                <w:rPr>
                                  <w:rFonts w:ascii="Microsoft Sans Serif" w:hAnsi="Microsoft Sans Serif"/>
                                  <w:color w:val="231F20"/>
                                  <w:spacing w:val="-4"/>
                                  <w:w w:val="85"/>
                                  <w:sz w:val="20"/>
                                </w:rPr>
                                <w:t> </w:t>
                              </w:r>
                              <w:r>
                                <w:rPr>
                                  <w:rFonts w:ascii="Microsoft Sans Serif" w:hAnsi="Microsoft Sans Serif"/>
                                  <w:color w:val="231F20"/>
                                  <w:w w:val="85"/>
                                  <w:sz w:val="20"/>
                                </w:rPr>
                                <w:t>в</w:t>
                              </w:r>
                              <w:r>
                                <w:rPr>
                                  <w:rFonts w:ascii="Microsoft Sans Serif" w:hAnsi="Microsoft Sans Serif"/>
                                  <w:color w:val="231F20"/>
                                  <w:spacing w:val="-2"/>
                                  <w:w w:val="85"/>
                                  <w:sz w:val="20"/>
                                </w:rPr>
                                <w:t> </w:t>
                              </w:r>
                              <w:r>
                                <w:rPr>
                                  <w:rFonts w:ascii="Microsoft Sans Serif" w:hAnsi="Microsoft Sans Serif"/>
                                  <w:color w:val="231F20"/>
                                  <w:w w:val="85"/>
                                  <w:sz w:val="20"/>
                                </w:rPr>
                                <w:t>результате</w:t>
                              </w:r>
                              <w:r>
                                <w:rPr>
                                  <w:rFonts w:ascii="Microsoft Sans Serif" w:hAnsi="Microsoft Sans Serif"/>
                                  <w:color w:val="231F20"/>
                                  <w:spacing w:val="-4"/>
                                  <w:w w:val="85"/>
                                  <w:sz w:val="20"/>
                                </w:rPr>
                                <w:t> </w:t>
                              </w:r>
                              <w:r>
                                <w:rPr>
                                  <w:rFonts w:ascii="Microsoft Sans Serif" w:hAnsi="Microsoft Sans Serif"/>
                                  <w:color w:val="231F20"/>
                                  <w:w w:val="85"/>
                                  <w:sz w:val="20"/>
                                </w:rPr>
                                <w:t>которого</w:t>
                              </w:r>
                              <w:r>
                                <w:rPr>
                                  <w:rFonts w:ascii="Microsoft Sans Serif" w:hAnsi="Microsoft Sans Serif"/>
                                  <w:color w:val="231F20"/>
                                  <w:spacing w:val="-4"/>
                                  <w:w w:val="85"/>
                                  <w:sz w:val="20"/>
                                </w:rPr>
                                <w:t> </w:t>
                              </w:r>
                              <w:r>
                                <w:rPr>
                                  <w:rFonts w:ascii="Microsoft Sans Serif" w:hAnsi="Microsoft Sans Serif"/>
                                  <w:color w:val="231F20"/>
                                  <w:w w:val="85"/>
                                  <w:sz w:val="20"/>
                                </w:rPr>
                                <w:t>будут</w:t>
                              </w:r>
                              <w:r>
                                <w:rPr>
                                  <w:rFonts w:ascii="Microsoft Sans Serif" w:hAnsi="Microsoft Sans Serif"/>
                                  <w:color w:val="231F20"/>
                                  <w:spacing w:val="-4"/>
                                  <w:w w:val="85"/>
                                  <w:sz w:val="20"/>
                                </w:rPr>
                                <w:t> </w:t>
                              </w:r>
                              <w:r>
                                <w:rPr>
                                  <w:rFonts w:ascii="Microsoft Sans Serif" w:hAnsi="Microsoft Sans Serif"/>
                                  <w:color w:val="231F20"/>
                                  <w:w w:val="85"/>
                                  <w:sz w:val="20"/>
                                </w:rPr>
                                <w:t>полу- </w:t>
                              </w:r>
                              <w:r>
                                <w:rPr>
                                  <w:rFonts w:ascii="Microsoft Sans Serif" w:hAnsi="Microsoft Sans Serif"/>
                                  <w:color w:val="231F20"/>
                                  <w:spacing w:val="-2"/>
                                  <w:w w:val="90"/>
                                  <w:sz w:val="20"/>
                                </w:rPr>
                                <w:t>чены</w:t>
                              </w:r>
                              <w:r>
                                <w:rPr>
                                  <w:rFonts w:ascii="Microsoft Sans Serif" w:hAnsi="Microsoft Sans Serif"/>
                                  <w:color w:val="231F20"/>
                                  <w:spacing w:val="-9"/>
                                  <w:w w:val="90"/>
                                  <w:sz w:val="20"/>
                                </w:rPr>
                                <w:t> </w:t>
                              </w:r>
                              <w:r>
                                <w:rPr>
                                  <w:rFonts w:ascii="Microsoft Sans Serif" w:hAnsi="Microsoft Sans Serif"/>
                                  <w:color w:val="231F20"/>
                                  <w:spacing w:val="-2"/>
                                  <w:w w:val="90"/>
                                  <w:sz w:val="20"/>
                                </w:rPr>
                                <w:t>упорядоченные</w:t>
                              </w:r>
                              <w:r>
                                <w:rPr>
                                  <w:rFonts w:ascii="Microsoft Sans Serif" w:hAnsi="Microsoft Sans Serif"/>
                                  <w:color w:val="231F20"/>
                                  <w:spacing w:val="-8"/>
                                  <w:w w:val="90"/>
                                  <w:sz w:val="20"/>
                                </w:rPr>
                                <w:t> </w:t>
                              </w:r>
                              <w:r>
                                <w:rPr>
                                  <w:rFonts w:ascii="Microsoft Sans Serif" w:hAnsi="Microsoft Sans Serif"/>
                                  <w:color w:val="231F20"/>
                                  <w:spacing w:val="-2"/>
                                  <w:w w:val="90"/>
                                  <w:sz w:val="20"/>
                                </w:rPr>
                                <w:t>записи</w:t>
                              </w:r>
                              <w:r>
                                <w:rPr>
                                  <w:rFonts w:ascii="Microsoft Sans Serif" w:hAnsi="Microsoft Sans Serif"/>
                                  <w:color w:val="231F20"/>
                                  <w:spacing w:val="-8"/>
                                  <w:w w:val="90"/>
                                  <w:sz w:val="20"/>
                                </w:rPr>
                                <w:t> </w:t>
                              </w:r>
                              <w:r>
                                <w:rPr>
                                  <w:rFonts w:ascii="Consolas" w:hAnsi="Consolas"/>
                                  <w:color w:val="231F20"/>
                                  <w:spacing w:val="-2"/>
                                  <w:w w:val="90"/>
                                  <w:sz w:val="18"/>
                                </w:rPr>
                                <w:t>LastName</w:t>
                              </w:r>
                              <w:r>
                                <w:rPr>
                                  <w:rFonts w:ascii="Microsoft Sans Serif" w:hAnsi="Microsoft Sans Serif"/>
                                  <w:color w:val="231F20"/>
                                  <w:spacing w:val="-2"/>
                                  <w:w w:val="90"/>
                                  <w:sz w:val="20"/>
                                </w:rPr>
                                <w:t>.</w:t>
                              </w:r>
                              <w:r>
                                <w:rPr>
                                  <w:rFonts w:ascii="Microsoft Sans Serif" w:hAnsi="Microsoft Sans Serif"/>
                                  <w:color w:val="231F20"/>
                                  <w:spacing w:val="-8"/>
                                  <w:w w:val="90"/>
                                  <w:sz w:val="20"/>
                                </w:rPr>
                                <w:t> </w:t>
                              </w:r>
                              <w:r>
                                <w:rPr>
                                  <w:rFonts w:ascii="Microsoft Sans Serif" w:hAnsi="Microsoft Sans Serif"/>
                                  <w:color w:val="231F20"/>
                                  <w:spacing w:val="-2"/>
                                  <w:w w:val="90"/>
                                  <w:sz w:val="20"/>
                                </w:rPr>
                                <w:t>Стал</w:t>
                              </w:r>
                              <w:r>
                                <w:rPr>
                                  <w:rFonts w:ascii="Microsoft Sans Serif" w:hAnsi="Microsoft Sans Serif"/>
                                  <w:color w:val="231F20"/>
                                  <w:spacing w:val="-8"/>
                                  <w:w w:val="90"/>
                                  <w:sz w:val="20"/>
                                </w:rPr>
                                <w:t> </w:t>
                              </w:r>
                              <w:r>
                                <w:rPr>
                                  <w:rFonts w:ascii="Microsoft Sans Serif" w:hAnsi="Microsoft Sans Serif"/>
                                  <w:color w:val="231F20"/>
                                  <w:spacing w:val="-2"/>
                                  <w:w w:val="90"/>
                                  <w:sz w:val="20"/>
                                </w:rPr>
                                <w:t>ли</w:t>
                              </w:r>
                              <w:r>
                                <w:rPr>
                                  <w:rFonts w:ascii="Microsoft Sans Serif" w:hAnsi="Microsoft Sans Serif"/>
                                  <w:color w:val="231F20"/>
                                  <w:spacing w:val="-8"/>
                                  <w:w w:val="90"/>
                                  <w:sz w:val="20"/>
                                </w:rPr>
                                <w:t> </w:t>
                              </w:r>
                              <w:r>
                                <w:rPr>
                                  <w:rFonts w:ascii="Microsoft Sans Serif" w:hAnsi="Microsoft Sans Serif"/>
                                  <w:color w:val="231F20"/>
                                  <w:spacing w:val="-2"/>
                                  <w:w w:val="90"/>
                                  <w:sz w:val="20"/>
                                </w:rPr>
                                <w:t>список</w:t>
                              </w:r>
                              <w:r>
                                <w:rPr>
                                  <w:rFonts w:ascii="Microsoft Sans Serif" w:hAnsi="Microsoft Sans Serif"/>
                                  <w:color w:val="231F20"/>
                                  <w:spacing w:val="-8"/>
                                  <w:w w:val="90"/>
                                  <w:sz w:val="20"/>
                                </w:rPr>
                                <w:t> </w:t>
                              </w:r>
                              <w:r>
                                <w:rPr>
                                  <w:rFonts w:ascii="Microsoft Sans Serif" w:hAnsi="Microsoft Sans Serif"/>
                                  <w:color w:val="231F20"/>
                                  <w:spacing w:val="-2"/>
                                  <w:w w:val="90"/>
                                  <w:sz w:val="20"/>
                                </w:rPr>
                                <w:t>более</w:t>
                              </w:r>
                              <w:r>
                                <w:rPr>
                                  <w:rFonts w:ascii="Microsoft Sans Serif" w:hAnsi="Microsoft Sans Serif"/>
                                  <w:color w:val="231F20"/>
                                  <w:spacing w:val="-8"/>
                                  <w:w w:val="90"/>
                                  <w:sz w:val="20"/>
                                </w:rPr>
                                <w:t> </w:t>
                              </w:r>
                              <w:r>
                                <w:rPr>
                                  <w:rFonts w:ascii="Microsoft Sans Serif" w:hAnsi="Microsoft Sans Serif"/>
                                  <w:color w:val="231F20"/>
                                  <w:spacing w:val="-2"/>
                                  <w:w w:val="90"/>
                                  <w:sz w:val="20"/>
                                </w:rPr>
                                <w:t>читабельным?</w:t>
                              </w:r>
                            </w:p>
                          </w:txbxContent>
                        </wps:txbx>
                        <wps:bodyPr wrap="square" lIns="0" tIns="0" rIns="0" bIns="0" rtlCol="0">
                          <a:noAutofit/>
                        </wps:bodyPr>
                      </wps:wsp>
                    </wpg:wgp>
                  </a:graphicData>
                </a:graphic>
              </wp:anchor>
            </w:drawing>
          </mc:Choice>
          <mc:Fallback>
            <w:pict>
              <v:group style="position:absolute;margin-left:56.610199pt;margin-top:13.157283pt;width:354.45pt;height:72.3pt;mso-position-horizontal-relative:page;mso-position-vertical-relative:paragraph;z-index:-15683072;mso-wrap-distance-left:0;mso-wrap-distance-right:0" id="docshapegroup463" coordorigin="1132,263" coordsize="7089,1446">
                <v:rect style="position:absolute;left:1133;top:263;width:7087;height:1446" id="docshape464" filled="true" fillcolor="#e6e7e8" stroked="false">
                  <v:fill type="solid"/>
                </v:rect>
                <v:line style="position:absolute" from="1162,263" to="1162,1709" stroked="true" strokeweight="3pt" strokecolor="#231f20">
                  <v:stroke dashstyle="solid"/>
                </v:line>
                <v:shape style="position:absolute;left:1192;top:263;width:7029;height:1446" type="#_x0000_t202" id="docshape465" filled="false" stroked="false">
                  <v:textbox inset="0,0,0,0">
                    <w:txbxContent>
                      <w:p>
                        <w:pPr>
                          <w:spacing w:before="83"/>
                          <w:ind w:left="225" w:right="0" w:firstLine="0"/>
                          <w:jc w:val="left"/>
                          <w:rPr>
                            <w:rFonts w:ascii="Trebuchet MS" w:hAnsi="Trebuchet MS"/>
                            <w:sz w:val="30"/>
                          </w:rPr>
                        </w:pPr>
                        <w:r>
                          <w:rPr>
                            <w:rFonts w:ascii="Trebuchet MS" w:hAnsi="Trebuchet MS"/>
                            <w:color w:val="231F20"/>
                            <w:w w:val="80"/>
                            <w:sz w:val="30"/>
                          </w:rPr>
                          <w:t>Практические</w:t>
                        </w:r>
                        <w:r>
                          <w:rPr>
                            <w:rFonts w:ascii="Trebuchet MS" w:hAnsi="Trebuchet MS"/>
                            <w:color w:val="231F20"/>
                            <w:spacing w:val="45"/>
                            <w:sz w:val="30"/>
                          </w:rPr>
                          <w:t> </w:t>
                        </w:r>
                        <w:r>
                          <w:rPr>
                            <w:rFonts w:ascii="Trebuchet MS" w:hAnsi="Trebuchet MS"/>
                            <w:color w:val="231F20"/>
                            <w:spacing w:val="-2"/>
                            <w:w w:val="95"/>
                            <w:sz w:val="30"/>
                          </w:rPr>
                          <w:t>задания</w:t>
                        </w:r>
                      </w:p>
                      <w:p>
                        <w:pPr>
                          <w:spacing w:line="254" w:lineRule="auto" w:before="63"/>
                          <w:ind w:left="508" w:right="281" w:hanging="284"/>
                          <w:jc w:val="both"/>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13"/>
                            <w:sz w:val="20"/>
                          </w:rPr>
                          <w:t> </w:t>
                        </w:r>
                        <w:r>
                          <w:rPr>
                            <w:rFonts w:ascii="Microsoft Sans Serif" w:hAnsi="Microsoft Sans Serif"/>
                            <w:color w:val="231F20"/>
                            <w:w w:val="90"/>
                            <w:sz w:val="20"/>
                          </w:rPr>
                          <w:t>Измените порядок полей в условии </w:t>
                        </w:r>
                        <w:r>
                          <w:rPr>
                            <w:rFonts w:ascii="Consolas" w:hAnsi="Consolas"/>
                            <w:color w:val="231F20"/>
                            <w:w w:val="90"/>
                            <w:sz w:val="18"/>
                          </w:rPr>
                          <w:t>SELECT</w:t>
                        </w:r>
                        <w:r>
                          <w:rPr>
                            <w:rFonts w:ascii="Consolas" w:hAnsi="Consolas"/>
                            <w:color w:val="231F20"/>
                            <w:spacing w:val="-15"/>
                            <w:w w:val="90"/>
                            <w:sz w:val="18"/>
                          </w:rPr>
                          <w:t> </w:t>
                        </w:r>
                        <w:r>
                          <w:rPr>
                            <w:rFonts w:ascii="Microsoft Sans Serif" w:hAnsi="Microsoft Sans Serif"/>
                            <w:color w:val="231F20"/>
                            <w:w w:val="90"/>
                            <w:sz w:val="20"/>
                          </w:rPr>
                          <w:t>и установите </w:t>
                        </w:r>
                        <w:r>
                          <w:rPr>
                            <w:rFonts w:ascii="Consolas" w:hAnsi="Consolas"/>
                            <w:color w:val="231F20"/>
                            <w:w w:val="90"/>
                            <w:sz w:val="18"/>
                          </w:rPr>
                          <w:t>LastName</w:t>
                        </w:r>
                        <w:r>
                          <w:rPr>
                            <w:rFonts w:ascii="Consolas" w:hAnsi="Consolas"/>
                            <w:color w:val="231F20"/>
                            <w:spacing w:val="-15"/>
                            <w:w w:val="90"/>
                            <w:sz w:val="18"/>
                          </w:rPr>
                          <w:t> </w:t>
                        </w:r>
                        <w:r>
                          <w:rPr>
                            <w:rFonts w:ascii="Microsoft Sans Serif" w:hAnsi="Microsoft Sans Serif"/>
                            <w:color w:val="231F20"/>
                            <w:w w:val="90"/>
                            <w:sz w:val="20"/>
                          </w:rPr>
                          <w:t>первым </w:t>
                        </w:r>
                        <w:r>
                          <w:rPr>
                            <w:rFonts w:ascii="Microsoft Sans Serif" w:hAnsi="Microsoft Sans Serif"/>
                            <w:color w:val="231F20"/>
                            <w:w w:val="85"/>
                            <w:sz w:val="20"/>
                          </w:rPr>
                          <w:t>столбцом,</w:t>
                        </w:r>
                        <w:r>
                          <w:rPr>
                            <w:rFonts w:ascii="Microsoft Sans Serif" w:hAnsi="Microsoft Sans Serif"/>
                            <w:color w:val="231F20"/>
                            <w:spacing w:val="-4"/>
                            <w:w w:val="85"/>
                            <w:sz w:val="20"/>
                          </w:rPr>
                          <w:t> </w:t>
                        </w:r>
                        <w:r>
                          <w:rPr>
                            <w:rFonts w:ascii="Microsoft Sans Serif" w:hAnsi="Microsoft Sans Serif"/>
                            <w:color w:val="231F20"/>
                            <w:w w:val="85"/>
                            <w:sz w:val="20"/>
                          </w:rPr>
                          <w:t>а</w:t>
                        </w:r>
                        <w:r>
                          <w:rPr>
                            <w:rFonts w:ascii="Microsoft Sans Serif" w:hAnsi="Microsoft Sans Serif"/>
                            <w:color w:val="231F20"/>
                            <w:spacing w:val="-2"/>
                            <w:w w:val="85"/>
                            <w:sz w:val="20"/>
                          </w:rPr>
                          <w:t> </w:t>
                        </w:r>
                        <w:r>
                          <w:rPr>
                            <w:rFonts w:ascii="Microsoft Sans Serif" w:hAnsi="Microsoft Sans Serif"/>
                            <w:color w:val="231F20"/>
                            <w:w w:val="85"/>
                            <w:sz w:val="20"/>
                          </w:rPr>
                          <w:t>не</w:t>
                        </w:r>
                        <w:r>
                          <w:rPr>
                            <w:rFonts w:ascii="Microsoft Sans Serif" w:hAnsi="Microsoft Sans Serif"/>
                            <w:color w:val="231F20"/>
                            <w:spacing w:val="-4"/>
                            <w:w w:val="85"/>
                            <w:sz w:val="20"/>
                          </w:rPr>
                          <w:t> </w:t>
                        </w:r>
                        <w:r>
                          <w:rPr>
                            <w:rFonts w:ascii="Microsoft Sans Serif" w:hAnsi="Microsoft Sans Serif"/>
                            <w:color w:val="231F20"/>
                            <w:w w:val="85"/>
                            <w:sz w:val="20"/>
                          </w:rPr>
                          <w:t>вторым.</w:t>
                        </w:r>
                        <w:r>
                          <w:rPr>
                            <w:rFonts w:ascii="Microsoft Sans Serif" w:hAnsi="Microsoft Sans Serif"/>
                            <w:color w:val="231F20"/>
                            <w:spacing w:val="-4"/>
                            <w:w w:val="85"/>
                            <w:sz w:val="20"/>
                          </w:rPr>
                          <w:t> </w:t>
                        </w:r>
                        <w:r>
                          <w:rPr>
                            <w:rFonts w:ascii="Microsoft Sans Serif" w:hAnsi="Microsoft Sans Serif"/>
                            <w:color w:val="231F20"/>
                            <w:w w:val="85"/>
                            <w:sz w:val="20"/>
                          </w:rPr>
                          <w:t>Выполните</w:t>
                        </w:r>
                        <w:r>
                          <w:rPr>
                            <w:rFonts w:ascii="Microsoft Sans Serif" w:hAnsi="Microsoft Sans Serif"/>
                            <w:color w:val="231F20"/>
                            <w:spacing w:val="-4"/>
                            <w:w w:val="85"/>
                            <w:sz w:val="20"/>
                          </w:rPr>
                          <w:t> </w:t>
                        </w:r>
                        <w:r>
                          <w:rPr>
                            <w:rFonts w:ascii="Microsoft Sans Serif" w:hAnsi="Microsoft Sans Serif"/>
                            <w:color w:val="231F20"/>
                            <w:w w:val="85"/>
                            <w:sz w:val="20"/>
                          </w:rPr>
                          <w:t>запрос,</w:t>
                        </w:r>
                        <w:r>
                          <w:rPr>
                            <w:rFonts w:ascii="Microsoft Sans Serif" w:hAnsi="Microsoft Sans Serif"/>
                            <w:color w:val="231F20"/>
                            <w:spacing w:val="-4"/>
                            <w:w w:val="85"/>
                            <w:sz w:val="20"/>
                          </w:rPr>
                          <w:t> </w:t>
                        </w:r>
                        <w:r>
                          <w:rPr>
                            <w:rFonts w:ascii="Microsoft Sans Serif" w:hAnsi="Microsoft Sans Serif"/>
                            <w:color w:val="231F20"/>
                            <w:w w:val="85"/>
                            <w:sz w:val="20"/>
                          </w:rPr>
                          <w:t>в</w:t>
                        </w:r>
                        <w:r>
                          <w:rPr>
                            <w:rFonts w:ascii="Microsoft Sans Serif" w:hAnsi="Microsoft Sans Serif"/>
                            <w:color w:val="231F20"/>
                            <w:spacing w:val="-2"/>
                            <w:w w:val="85"/>
                            <w:sz w:val="20"/>
                          </w:rPr>
                          <w:t> </w:t>
                        </w:r>
                        <w:r>
                          <w:rPr>
                            <w:rFonts w:ascii="Microsoft Sans Serif" w:hAnsi="Microsoft Sans Serif"/>
                            <w:color w:val="231F20"/>
                            <w:w w:val="85"/>
                            <w:sz w:val="20"/>
                          </w:rPr>
                          <w:t>результате</w:t>
                        </w:r>
                        <w:r>
                          <w:rPr>
                            <w:rFonts w:ascii="Microsoft Sans Serif" w:hAnsi="Microsoft Sans Serif"/>
                            <w:color w:val="231F20"/>
                            <w:spacing w:val="-4"/>
                            <w:w w:val="85"/>
                            <w:sz w:val="20"/>
                          </w:rPr>
                          <w:t> </w:t>
                        </w:r>
                        <w:r>
                          <w:rPr>
                            <w:rFonts w:ascii="Microsoft Sans Serif" w:hAnsi="Microsoft Sans Serif"/>
                            <w:color w:val="231F20"/>
                            <w:w w:val="85"/>
                            <w:sz w:val="20"/>
                          </w:rPr>
                          <w:t>которого</w:t>
                        </w:r>
                        <w:r>
                          <w:rPr>
                            <w:rFonts w:ascii="Microsoft Sans Serif" w:hAnsi="Microsoft Sans Serif"/>
                            <w:color w:val="231F20"/>
                            <w:spacing w:val="-4"/>
                            <w:w w:val="85"/>
                            <w:sz w:val="20"/>
                          </w:rPr>
                          <w:t> </w:t>
                        </w:r>
                        <w:r>
                          <w:rPr>
                            <w:rFonts w:ascii="Microsoft Sans Serif" w:hAnsi="Microsoft Sans Serif"/>
                            <w:color w:val="231F20"/>
                            <w:w w:val="85"/>
                            <w:sz w:val="20"/>
                          </w:rPr>
                          <w:t>будут</w:t>
                        </w:r>
                        <w:r>
                          <w:rPr>
                            <w:rFonts w:ascii="Microsoft Sans Serif" w:hAnsi="Microsoft Sans Serif"/>
                            <w:color w:val="231F20"/>
                            <w:spacing w:val="-4"/>
                            <w:w w:val="85"/>
                            <w:sz w:val="20"/>
                          </w:rPr>
                          <w:t> </w:t>
                        </w:r>
                        <w:r>
                          <w:rPr>
                            <w:rFonts w:ascii="Microsoft Sans Serif" w:hAnsi="Microsoft Sans Serif"/>
                            <w:color w:val="231F20"/>
                            <w:w w:val="85"/>
                            <w:sz w:val="20"/>
                          </w:rPr>
                          <w:t>полу- </w:t>
                        </w:r>
                        <w:r>
                          <w:rPr>
                            <w:rFonts w:ascii="Microsoft Sans Serif" w:hAnsi="Microsoft Sans Serif"/>
                            <w:color w:val="231F20"/>
                            <w:spacing w:val="-2"/>
                            <w:w w:val="90"/>
                            <w:sz w:val="20"/>
                          </w:rPr>
                          <w:t>чены</w:t>
                        </w:r>
                        <w:r>
                          <w:rPr>
                            <w:rFonts w:ascii="Microsoft Sans Serif" w:hAnsi="Microsoft Sans Serif"/>
                            <w:color w:val="231F20"/>
                            <w:spacing w:val="-9"/>
                            <w:w w:val="90"/>
                            <w:sz w:val="20"/>
                          </w:rPr>
                          <w:t> </w:t>
                        </w:r>
                        <w:r>
                          <w:rPr>
                            <w:rFonts w:ascii="Microsoft Sans Serif" w:hAnsi="Microsoft Sans Serif"/>
                            <w:color w:val="231F20"/>
                            <w:spacing w:val="-2"/>
                            <w:w w:val="90"/>
                            <w:sz w:val="20"/>
                          </w:rPr>
                          <w:t>упорядоченные</w:t>
                        </w:r>
                        <w:r>
                          <w:rPr>
                            <w:rFonts w:ascii="Microsoft Sans Serif" w:hAnsi="Microsoft Sans Serif"/>
                            <w:color w:val="231F20"/>
                            <w:spacing w:val="-8"/>
                            <w:w w:val="90"/>
                            <w:sz w:val="20"/>
                          </w:rPr>
                          <w:t> </w:t>
                        </w:r>
                        <w:r>
                          <w:rPr>
                            <w:rFonts w:ascii="Microsoft Sans Serif" w:hAnsi="Microsoft Sans Serif"/>
                            <w:color w:val="231F20"/>
                            <w:spacing w:val="-2"/>
                            <w:w w:val="90"/>
                            <w:sz w:val="20"/>
                          </w:rPr>
                          <w:t>записи</w:t>
                        </w:r>
                        <w:r>
                          <w:rPr>
                            <w:rFonts w:ascii="Microsoft Sans Serif" w:hAnsi="Microsoft Sans Serif"/>
                            <w:color w:val="231F20"/>
                            <w:spacing w:val="-8"/>
                            <w:w w:val="90"/>
                            <w:sz w:val="20"/>
                          </w:rPr>
                          <w:t> </w:t>
                        </w:r>
                        <w:r>
                          <w:rPr>
                            <w:rFonts w:ascii="Consolas" w:hAnsi="Consolas"/>
                            <w:color w:val="231F20"/>
                            <w:spacing w:val="-2"/>
                            <w:w w:val="90"/>
                            <w:sz w:val="18"/>
                          </w:rPr>
                          <w:t>LastName</w:t>
                        </w:r>
                        <w:r>
                          <w:rPr>
                            <w:rFonts w:ascii="Microsoft Sans Serif" w:hAnsi="Microsoft Sans Serif"/>
                            <w:color w:val="231F20"/>
                            <w:spacing w:val="-2"/>
                            <w:w w:val="90"/>
                            <w:sz w:val="20"/>
                          </w:rPr>
                          <w:t>.</w:t>
                        </w:r>
                        <w:r>
                          <w:rPr>
                            <w:rFonts w:ascii="Microsoft Sans Serif" w:hAnsi="Microsoft Sans Serif"/>
                            <w:color w:val="231F20"/>
                            <w:spacing w:val="-8"/>
                            <w:w w:val="90"/>
                            <w:sz w:val="20"/>
                          </w:rPr>
                          <w:t> </w:t>
                        </w:r>
                        <w:r>
                          <w:rPr>
                            <w:rFonts w:ascii="Microsoft Sans Serif" w:hAnsi="Microsoft Sans Serif"/>
                            <w:color w:val="231F20"/>
                            <w:spacing w:val="-2"/>
                            <w:w w:val="90"/>
                            <w:sz w:val="20"/>
                          </w:rPr>
                          <w:t>Стал</w:t>
                        </w:r>
                        <w:r>
                          <w:rPr>
                            <w:rFonts w:ascii="Microsoft Sans Serif" w:hAnsi="Microsoft Sans Serif"/>
                            <w:color w:val="231F20"/>
                            <w:spacing w:val="-8"/>
                            <w:w w:val="90"/>
                            <w:sz w:val="20"/>
                          </w:rPr>
                          <w:t> </w:t>
                        </w:r>
                        <w:r>
                          <w:rPr>
                            <w:rFonts w:ascii="Microsoft Sans Serif" w:hAnsi="Microsoft Sans Serif"/>
                            <w:color w:val="231F20"/>
                            <w:spacing w:val="-2"/>
                            <w:w w:val="90"/>
                            <w:sz w:val="20"/>
                          </w:rPr>
                          <w:t>ли</w:t>
                        </w:r>
                        <w:r>
                          <w:rPr>
                            <w:rFonts w:ascii="Microsoft Sans Serif" w:hAnsi="Microsoft Sans Serif"/>
                            <w:color w:val="231F20"/>
                            <w:spacing w:val="-8"/>
                            <w:w w:val="90"/>
                            <w:sz w:val="20"/>
                          </w:rPr>
                          <w:t> </w:t>
                        </w:r>
                        <w:r>
                          <w:rPr>
                            <w:rFonts w:ascii="Microsoft Sans Serif" w:hAnsi="Microsoft Sans Serif"/>
                            <w:color w:val="231F20"/>
                            <w:spacing w:val="-2"/>
                            <w:w w:val="90"/>
                            <w:sz w:val="20"/>
                          </w:rPr>
                          <w:t>список</w:t>
                        </w:r>
                        <w:r>
                          <w:rPr>
                            <w:rFonts w:ascii="Microsoft Sans Serif" w:hAnsi="Microsoft Sans Serif"/>
                            <w:color w:val="231F20"/>
                            <w:spacing w:val="-8"/>
                            <w:w w:val="90"/>
                            <w:sz w:val="20"/>
                          </w:rPr>
                          <w:t> </w:t>
                        </w:r>
                        <w:r>
                          <w:rPr>
                            <w:rFonts w:ascii="Microsoft Sans Serif" w:hAnsi="Microsoft Sans Serif"/>
                            <w:color w:val="231F20"/>
                            <w:spacing w:val="-2"/>
                            <w:w w:val="90"/>
                            <w:sz w:val="20"/>
                          </w:rPr>
                          <w:t>более</w:t>
                        </w:r>
                        <w:r>
                          <w:rPr>
                            <w:rFonts w:ascii="Microsoft Sans Serif" w:hAnsi="Microsoft Sans Serif"/>
                            <w:color w:val="231F20"/>
                            <w:spacing w:val="-8"/>
                            <w:w w:val="90"/>
                            <w:sz w:val="20"/>
                          </w:rPr>
                          <w:t> </w:t>
                        </w:r>
                        <w:r>
                          <w:rPr>
                            <w:rFonts w:ascii="Microsoft Sans Serif" w:hAnsi="Microsoft Sans Serif"/>
                            <w:color w:val="231F20"/>
                            <w:spacing w:val="-2"/>
                            <w:w w:val="90"/>
                            <w:sz w:val="20"/>
                          </w:rPr>
                          <w:t>читабельным?</w:t>
                        </w:r>
                      </w:p>
                    </w:txbxContent>
                  </v:textbox>
                  <w10:wrap type="none"/>
                </v:shape>
                <w10:wrap type="topAndBottom"/>
              </v:group>
            </w:pict>
          </mc:Fallback>
        </mc:AlternateContent>
      </w:r>
    </w:p>
    <w:p>
      <w:pPr>
        <w:pStyle w:val="Heading4"/>
        <w:spacing w:line="230" w:lineRule="auto" w:before="270"/>
        <w:ind w:right="1561"/>
      </w:pPr>
      <w:r>
        <w:rPr>
          <w:color w:val="231F20"/>
          <w:w w:val="80"/>
        </w:rPr>
        <w:t>Получение ограниченного числа </w:t>
      </w:r>
      <w:r>
        <w:rPr>
          <w:color w:val="231F20"/>
          <w:w w:val="80"/>
        </w:rPr>
        <w:t>записей</w:t>
      </w:r>
      <w:r>
        <w:rPr>
          <w:color w:val="231F20"/>
          <w:spacing w:val="40"/>
        </w:rPr>
        <w:t> </w:t>
      </w:r>
      <w:r>
        <w:rPr>
          <w:color w:val="231F20"/>
          <w:w w:val="90"/>
        </w:rPr>
        <w:t>с</w:t>
      </w:r>
      <w:r>
        <w:rPr>
          <w:color w:val="231F20"/>
          <w:spacing w:val="-17"/>
          <w:w w:val="90"/>
        </w:rPr>
        <w:t> </w:t>
      </w:r>
      <w:r>
        <w:rPr>
          <w:color w:val="231F20"/>
          <w:w w:val="90"/>
        </w:rPr>
        <w:t>помощью</w:t>
      </w:r>
      <w:r>
        <w:rPr>
          <w:color w:val="231F20"/>
          <w:spacing w:val="-16"/>
          <w:w w:val="90"/>
        </w:rPr>
        <w:t> </w:t>
      </w:r>
      <w:r>
        <w:rPr>
          <w:color w:val="231F20"/>
          <w:w w:val="90"/>
        </w:rPr>
        <w:t>условия</w:t>
      </w:r>
      <w:r>
        <w:rPr>
          <w:color w:val="231F20"/>
          <w:spacing w:val="-16"/>
          <w:w w:val="90"/>
        </w:rPr>
        <w:t> </w:t>
      </w:r>
      <w:r>
        <w:rPr>
          <w:color w:val="231F20"/>
          <w:w w:val="90"/>
        </w:rPr>
        <w:t>LIMIT</w:t>
      </w:r>
    </w:p>
    <w:p>
      <w:pPr>
        <w:pStyle w:val="BodyText"/>
        <w:spacing w:line="256" w:lineRule="auto" w:before="181"/>
        <w:ind w:left="141" w:right="135"/>
        <w:jc w:val="both"/>
      </w:pPr>
      <w:r>
        <w:rPr>
          <w:color w:val="231F20"/>
        </w:rPr>
        <w:t>В</w:t>
      </w:r>
      <w:r>
        <w:rPr>
          <w:color w:val="231F20"/>
          <w:spacing w:val="-1"/>
        </w:rPr>
        <w:t> </w:t>
      </w:r>
      <w:r>
        <w:rPr>
          <w:color w:val="231F20"/>
        </w:rPr>
        <w:t>предыдущих</w:t>
      </w:r>
      <w:r>
        <w:rPr>
          <w:color w:val="231F20"/>
          <w:spacing w:val="-1"/>
        </w:rPr>
        <w:t> </w:t>
      </w:r>
      <w:r>
        <w:rPr>
          <w:color w:val="231F20"/>
        </w:rPr>
        <w:t>примерах</w:t>
      </w:r>
      <w:r>
        <w:rPr>
          <w:color w:val="231F20"/>
          <w:spacing w:val="-1"/>
        </w:rPr>
        <w:t> </w:t>
      </w:r>
      <w:r>
        <w:rPr>
          <w:color w:val="231F20"/>
        </w:rPr>
        <w:t>мы</w:t>
      </w:r>
      <w:r>
        <w:rPr>
          <w:color w:val="231F20"/>
          <w:spacing w:val="-1"/>
        </w:rPr>
        <w:t> </w:t>
      </w:r>
      <w:r>
        <w:rPr>
          <w:color w:val="231F20"/>
        </w:rPr>
        <w:t>осуществляли</w:t>
      </w:r>
      <w:r>
        <w:rPr>
          <w:color w:val="231F20"/>
          <w:spacing w:val="-1"/>
        </w:rPr>
        <w:t> </w:t>
      </w:r>
      <w:r>
        <w:rPr>
          <w:color w:val="231F20"/>
        </w:rPr>
        <w:t>выборку</w:t>
      </w:r>
      <w:r>
        <w:rPr>
          <w:color w:val="231F20"/>
          <w:spacing w:val="-1"/>
        </w:rPr>
        <w:t> </w:t>
      </w:r>
      <w:r>
        <w:rPr>
          <w:color w:val="231F20"/>
        </w:rPr>
        <w:t>всех</w:t>
      </w:r>
      <w:r>
        <w:rPr>
          <w:color w:val="231F20"/>
          <w:spacing w:val="-1"/>
        </w:rPr>
        <w:t> </w:t>
      </w:r>
      <w:r>
        <w:rPr>
          <w:color w:val="231F20"/>
        </w:rPr>
        <w:t>записей</w:t>
      </w:r>
      <w:r>
        <w:rPr>
          <w:color w:val="231F20"/>
          <w:spacing w:val="-1"/>
        </w:rPr>
        <w:t> </w:t>
      </w:r>
      <w:r>
        <w:rPr>
          <w:color w:val="231F20"/>
        </w:rPr>
        <w:t>из</w:t>
      </w:r>
      <w:r>
        <w:rPr>
          <w:color w:val="231F20"/>
          <w:spacing w:val="-1"/>
        </w:rPr>
        <w:t> </w:t>
      </w:r>
      <w:r>
        <w:rPr>
          <w:color w:val="231F20"/>
        </w:rPr>
        <w:t>таблицы </w:t>
      </w:r>
      <w:r>
        <w:rPr>
          <w:rFonts w:ascii="Consolas" w:hAnsi="Consolas"/>
          <w:color w:val="231F20"/>
          <w:spacing w:val="-4"/>
          <w:sz w:val="18"/>
        </w:rPr>
        <w:t>customers</w:t>
      </w:r>
      <w:r>
        <w:rPr>
          <w:color w:val="231F20"/>
          <w:spacing w:val="-4"/>
        </w:rPr>
        <w:t>.</w:t>
      </w:r>
      <w:r>
        <w:rPr>
          <w:color w:val="231F20"/>
          <w:spacing w:val="-5"/>
        </w:rPr>
        <w:t> </w:t>
      </w:r>
      <w:r>
        <w:rPr>
          <w:color w:val="231F20"/>
          <w:spacing w:val="-4"/>
        </w:rPr>
        <w:t>Хотя</w:t>
      </w:r>
      <w:r>
        <w:rPr>
          <w:color w:val="231F20"/>
          <w:spacing w:val="-5"/>
        </w:rPr>
        <w:t> </w:t>
      </w:r>
      <w:r>
        <w:rPr>
          <w:color w:val="231F20"/>
          <w:spacing w:val="-4"/>
        </w:rPr>
        <w:t>мы</w:t>
      </w:r>
      <w:r>
        <w:rPr>
          <w:color w:val="231F20"/>
          <w:spacing w:val="-5"/>
        </w:rPr>
        <w:t> </w:t>
      </w:r>
      <w:r>
        <w:rPr>
          <w:color w:val="231F20"/>
          <w:spacing w:val="-4"/>
        </w:rPr>
        <w:t>ограничили</w:t>
      </w:r>
      <w:r>
        <w:rPr>
          <w:color w:val="231F20"/>
          <w:spacing w:val="-5"/>
        </w:rPr>
        <w:t> </w:t>
      </w:r>
      <w:r>
        <w:rPr>
          <w:color w:val="231F20"/>
          <w:spacing w:val="-4"/>
        </w:rPr>
        <w:t>наши</w:t>
      </w:r>
      <w:r>
        <w:rPr>
          <w:color w:val="231F20"/>
          <w:spacing w:val="-5"/>
        </w:rPr>
        <w:t> </w:t>
      </w:r>
      <w:r>
        <w:rPr>
          <w:color w:val="231F20"/>
          <w:spacing w:val="-4"/>
        </w:rPr>
        <w:t>записи</w:t>
      </w:r>
      <w:r>
        <w:rPr>
          <w:color w:val="231F20"/>
          <w:spacing w:val="-5"/>
        </w:rPr>
        <w:t> </w:t>
      </w:r>
      <w:r>
        <w:rPr>
          <w:color w:val="231F20"/>
          <w:spacing w:val="-4"/>
        </w:rPr>
        <w:t>тремя</w:t>
      </w:r>
      <w:r>
        <w:rPr>
          <w:color w:val="231F20"/>
          <w:spacing w:val="-5"/>
        </w:rPr>
        <w:t> </w:t>
      </w:r>
      <w:r>
        <w:rPr>
          <w:color w:val="231F20"/>
          <w:spacing w:val="-4"/>
        </w:rPr>
        <w:t>полями</w:t>
      </w:r>
      <w:r>
        <w:rPr>
          <w:color w:val="231F20"/>
          <w:spacing w:val="-5"/>
        </w:rPr>
        <w:t> </w:t>
      </w:r>
      <w:r>
        <w:rPr>
          <w:color w:val="231F20"/>
          <w:spacing w:val="-4"/>
        </w:rPr>
        <w:t>и отсортировали</w:t>
      </w:r>
      <w:r>
        <w:rPr>
          <w:color w:val="231F20"/>
          <w:spacing w:val="-5"/>
        </w:rPr>
        <w:t> </w:t>
      </w:r>
      <w:r>
        <w:rPr>
          <w:color w:val="231F20"/>
          <w:spacing w:val="-4"/>
        </w:rPr>
        <w:t>эти</w:t>
      </w:r>
      <w:r>
        <w:rPr>
          <w:color w:val="231F20"/>
        </w:rPr>
        <w:t> поля,</w:t>
      </w:r>
      <w:r>
        <w:rPr>
          <w:color w:val="231F20"/>
          <w:spacing w:val="-12"/>
        </w:rPr>
        <w:t> </w:t>
      </w:r>
      <w:r>
        <w:rPr>
          <w:color w:val="231F20"/>
        </w:rPr>
        <w:t>в</w:t>
      </w:r>
      <w:r>
        <w:rPr>
          <w:color w:val="231F20"/>
          <w:spacing w:val="-11"/>
        </w:rPr>
        <w:t> </w:t>
      </w:r>
      <w:r>
        <w:rPr>
          <w:color w:val="231F20"/>
        </w:rPr>
        <w:t>панели</w:t>
      </w:r>
      <w:r>
        <w:rPr>
          <w:color w:val="231F20"/>
          <w:spacing w:val="-11"/>
        </w:rPr>
        <w:t> </w:t>
      </w:r>
      <w:r>
        <w:rPr>
          <w:color w:val="231F20"/>
        </w:rPr>
        <w:t>сообщений</w:t>
      </w:r>
      <w:r>
        <w:rPr>
          <w:color w:val="231F20"/>
          <w:spacing w:val="-11"/>
        </w:rPr>
        <w:t> </w:t>
      </w:r>
      <w:r>
        <w:rPr>
          <w:color w:val="231F20"/>
        </w:rPr>
        <w:t>мы</w:t>
      </w:r>
      <w:r>
        <w:rPr>
          <w:color w:val="231F20"/>
          <w:spacing w:val="-11"/>
        </w:rPr>
        <w:t> </w:t>
      </w:r>
      <w:r>
        <w:rPr>
          <w:color w:val="231F20"/>
        </w:rPr>
        <w:t>видим,</w:t>
      </w:r>
      <w:r>
        <w:rPr>
          <w:color w:val="231F20"/>
          <w:spacing w:val="-11"/>
        </w:rPr>
        <w:t> </w:t>
      </w:r>
      <w:r>
        <w:rPr>
          <w:color w:val="231F20"/>
        </w:rPr>
        <w:t>что</w:t>
      </w:r>
      <w:r>
        <w:rPr>
          <w:color w:val="231F20"/>
          <w:spacing w:val="-11"/>
        </w:rPr>
        <w:t> </w:t>
      </w:r>
      <w:r>
        <w:rPr>
          <w:color w:val="231F20"/>
        </w:rPr>
        <w:t>каждый</w:t>
      </w:r>
      <w:r>
        <w:rPr>
          <w:color w:val="231F20"/>
          <w:spacing w:val="-11"/>
        </w:rPr>
        <w:t> </w:t>
      </w:r>
      <w:r>
        <w:rPr>
          <w:color w:val="231F20"/>
        </w:rPr>
        <w:t>раз</w:t>
      </w:r>
      <w:r>
        <w:rPr>
          <w:color w:val="231F20"/>
          <w:spacing w:val="-11"/>
        </w:rPr>
        <w:t> </w:t>
      </w:r>
      <w:r>
        <w:rPr>
          <w:color w:val="231F20"/>
        </w:rPr>
        <w:t>мы</w:t>
      </w:r>
      <w:r>
        <w:rPr>
          <w:color w:val="231F20"/>
          <w:spacing w:val="-11"/>
        </w:rPr>
        <w:t> </w:t>
      </w:r>
      <w:r>
        <w:rPr>
          <w:color w:val="231F20"/>
        </w:rPr>
        <w:t>возвращаем</w:t>
      </w:r>
      <w:r>
        <w:rPr>
          <w:color w:val="231F20"/>
          <w:spacing w:val="-11"/>
        </w:rPr>
        <w:t> </w:t>
      </w:r>
      <w:r>
        <w:rPr>
          <w:color w:val="231F20"/>
        </w:rPr>
        <w:t>59</w:t>
      </w:r>
      <w:r>
        <w:rPr>
          <w:color w:val="231F20"/>
          <w:spacing w:val="-11"/>
        </w:rPr>
        <w:t> </w:t>
      </w:r>
      <w:r>
        <w:rPr>
          <w:color w:val="231F20"/>
        </w:rPr>
        <w:t>строк. Если нет необходимости в просмотре всех 59 записей, мы можем ограничить наши</w:t>
      </w:r>
      <w:r>
        <w:rPr>
          <w:color w:val="231F20"/>
          <w:spacing w:val="-4"/>
        </w:rPr>
        <w:t> </w:t>
      </w:r>
      <w:r>
        <w:rPr>
          <w:color w:val="231F20"/>
        </w:rPr>
        <w:t>результаты</w:t>
      </w:r>
      <w:r>
        <w:rPr>
          <w:color w:val="231F20"/>
          <w:spacing w:val="-4"/>
        </w:rPr>
        <w:t> </w:t>
      </w:r>
      <w:r>
        <w:rPr>
          <w:color w:val="231F20"/>
        </w:rPr>
        <w:t>определенным</w:t>
      </w:r>
      <w:r>
        <w:rPr>
          <w:color w:val="231F20"/>
          <w:spacing w:val="-4"/>
        </w:rPr>
        <w:t> </w:t>
      </w:r>
      <w:r>
        <w:rPr>
          <w:color w:val="231F20"/>
        </w:rPr>
        <w:t>количеством</w:t>
      </w:r>
      <w:r>
        <w:rPr>
          <w:color w:val="231F20"/>
          <w:spacing w:val="-4"/>
        </w:rPr>
        <w:t> </w:t>
      </w:r>
      <w:r>
        <w:rPr>
          <w:color w:val="231F20"/>
        </w:rPr>
        <w:t>строк.</w:t>
      </w:r>
      <w:r>
        <w:rPr>
          <w:color w:val="231F20"/>
          <w:spacing w:val="-4"/>
        </w:rPr>
        <w:t> </w:t>
      </w:r>
      <w:r>
        <w:rPr>
          <w:color w:val="231F20"/>
        </w:rPr>
        <w:t>Это</w:t>
      </w:r>
      <w:r>
        <w:rPr>
          <w:color w:val="231F20"/>
          <w:spacing w:val="-4"/>
        </w:rPr>
        <w:t> </w:t>
      </w:r>
      <w:r>
        <w:rPr>
          <w:color w:val="231F20"/>
        </w:rPr>
        <w:t>бывает</w:t>
      </w:r>
      <w:r>
        <w:rPr>
          <w:color w:val="231F20"/>
          <w:spacing w:val="-4"/>
        </w:rPr>
        <w:t> </w:t>
      </w:r>
      <w:r>
        <w:rPr>
          <w:color w:val="231F20"/>
        </w:rPr>
        <w:t>полезно</w:t>
      </w:r>
      <w:r>
        <w:rPr>
          <w:color w:val="231F20"/>
          <w:spacing w:val="-4"/>
        </w:rPr>
        <w:t> </w:t>
      </w:r>
      <w:r>
        <w:rPr>
          <w:color w:val="231F20"/>
        </w:rPr>
        <w:t>при </w:t>
      </w:r>
      <w:r>
        <w:rPr>
          <w:color w:val="231F20"/>
          <w:spacing w:val="-4"/>
        </w:rPr>
        <w:t>сортировке по количеству (которое мы продемонстрируем позже), например по</w:t>
      </w:r>
      <w:r>
        <w:rPr>
          <w:color w:val="231F20"/>
        </w:rPr>
        <w:t> самой</w:t>
      </w:r>
      <w:r>
        <w:rPr>
          <w:color w:val="231F20"/>
          <w:spacing w:val="-7"/>
        </w:rPr>
        <w:t> </w:t>
      </w:r>
      <w:r>
        <w:rPr>
          <w:color w:val="231F20"/>
        </w:rPr>
        <w:t>высокой</w:t>
      </w:r>
      <w:r>
        <w:rPr>
          <w:color w:val="231F20"/>
          <w:spacing w:val="-7"/>
        </w:rPr>
        <w:t> </w:t>
      </w:r>
      <w:r>
        <w:rPr>
          <w:color w:val="231F20"/>
        </w:rPr>
        <w:t>цене</w:t>
      </w:r>
      <w:r>
        <w:rPr>
          <w:color w:val="231F20"/>
          <w:spacing w:val="-7"/>
        </w:rPr>
        <w:t> </w:t>
      </w:r>
      <w:r>
        <w:rPr>
          <w:color w:val="231F20"/>
        </w:rPr>
        <w:t>или</w:t>
      </w:r>
      <w:r>
        <w:rPr>
          <w:color w:val="231F20"/>
          <w:spacing w:val="-7"/>
        </w:rPr>
        <w:t> </w:t>
      </w:r>
      <w:r>
        <w:rPr>
          <w:color w:val="231F20"/>
        </w:rPr>
        <w:t>самым</w:t>
      </w:r>
      <w:r>
        <w:rPr>
          <w:color w:val="231F20"/>
          <w:spacing w:val="-7"/>
        </w:rPr>
        <w:t> </w:t>
      </w:r>
      <w:r>
        <w:rPr>
          <w:color w:val="231F20"/>
        </w:rPr>
        <w:t>большим</w:t>
      </w:r>
      <w:r>
        <w:rPr>
          <w:color w:val="231F20"/>
          <w:spacing w:val="-7"/>
        </w:rPr>
        <w:t> </w:t>
      </w:r>
      <w:r>
        <w:rPr>
          <w:color w:val="231F20"/>
        </w:rPr>
        <w:t>продажам.</w:t>
      </w:r>
      <w:r>
        <w:rPr>
          <w:color w:val="231F20"/>
          <w:spacing w:val="-7"/>
        </w:rPr>
        <w:t> </w:t>
      </w:r>
      <w:r>
        <w:rPr>
          <w:color w:val="231F20"/>
        </w:rPr>
        <w:t>Если</w:t>
      </w:r>
      <w:r>
        <w:rPr>
          <w:color w:val="231F20"/>
          <w:spacing w:val="-7"/>
        </w:rPr>
        <w:t> </w:t>
      </w:r>
      <w:r>
        <w:rPr>
          <w:color w:val="231F20"/>
        </w:rPr>
        <w:t>после</w:t>
      </w:r>
      <w:r>
        <w:rPr>
          <w:color w:val="231F20"/>
          <w:spacing w:val="-7"/>
        </w:rPr>
        <w:t> </w:t>
      </w:r>
      <w:r>
        <w:rPr>
          <w:color w:val="231F20"/>
        </w:rPr>
        <w:t>условия</w:t>
      </w:r>
      <w:r>
        <w:rPr>
          <w:color w:val="231F20"/>
          <w:spacing w:val="-7"/>
        </w:rPr>
        <w:t> </w:t>
      </w:r>
      <w:r>
        <w:rPr>
          <w:rFonts w:ascii="Consolas" w:hAnsi="Consolas"/>
          <w:color w:val="231F20"/>
          <w:sz w:val="18"/>
        </w:rPr>
        <w:t>ORDER </w:t>
      </w:r>
      <w:r>
        <w:rPr>
          <w:rFonts w:ascii="Consolas" w:hAnsi="Consolas"/>
          <w:color w:val="231F20"/>
          <w:spacing w:val="-2"/>
          <w:sz w:val="18"/>
        </w:rPr>
        <w:t>BY</w:t>
      </w:r>
      <w:r>
        <w:rPr>
          <w:rFonts w:ascii="Consolas" w:hAnsi="Consolas"/>
          <w:color w:val="231F20"/>
          <w:spacing w:val="-23"/>
          <w:sz w:val="18"/>
        </w:rPr>
        <w:t> </w:t>
      </w:r>
      <w:r>
        <w:rPr>
          <w:color w:val="231F20"/>
          <w:spacing w:val="-2"/>
        </w:rPr>
        <w:t>мы</w:t>
      </w:r>
      <w:r>
        <w:rPr>
          <w:color w:val="231F20"/>
          <w:spacing w:val="-9"/>
        </w:rPr>
        <w:t> </w:t>
      </w:r>
      <w:r>
        <w:rPr>
          <w:color w:val="231F20"/>
          <w:spacing w:val="-2"/>
        </w:rPr>
        <w:t>добавим</w:t>
      </w:r>
      <w:r>
        <w:rPr>
          <w:color w:val="231F20"/>
          <w:spacing w:val="-9"/>
        </w:rPr>
        <w:t> </w:t>
      </w:r>
      <w:r>
        <w:rPr>
          <w:color w:val="231F20"/>
          <w:spacing w:val="-2"/>
        </w:rPr>
        <w:t>ключевые</w:t>
      </w:r>
      <w:r>
        <w:rPr>
          <w:color w:val="231F20"/>
          <w:spacing w:val="-9"/>
        </w:rPr>
        <w:t> </w:t>
      </w:r>
      <w:r>
        <w:rPr>
          <w:color w:val="231F20"/>
          <w:spacing w:val="-2"/>
        </w:rPr>
        <w:t>слова</w:t>
      </w:r>
      <w:r>
        <w:rPr>
          <w:color w:val="231F20"/>
          <w:spacing w:val="-9"/>
        </w:rPr>
        <w:t> </w:t>
      </w:r>
      <w:r>
        <w:rPr>
          <w:rFonts w:ascii="Consolas" w:hAnsi="Consolas"/>
          <w:color w:val="231F20"/>
          <w:spacing w:val="-2"/>
          <w:sz w:val="18"/>
        </w:rPr>
        <w:t>LIMIT</w:t>
      </w:r>
      <w:r>
        <w:rPr>
          <w:rFonts w:ascii="Consolas" w:hAnsi="Consolas"/>
          <w:color w:val="231F20"/>
          <w:spacing w:val="-23"/>
          <w:sz w:val="18"/>
        </w:rPr>
        <w:t> </w:t>
      </w:r>
      <w:r>
        <w:rPr>
          <w:rFonts w:ascii="Consolas" w:hAnsi="Consolas"/>
          <w:color w:val="231F20"/>
          <w:spacing w:val="-2"/>
          <w:sz w:val="18"/>
        </w:rPr>
        <w:t>10</w:t>
      </w:r>
      <w:r>
        <w:rPr>
          <w:color w:val="231F20"/>
          <w:spacing w:val="-2"/>
        </w:rPr>
        <w:t>,</w:t>
      </w:r>
      <w:r>
        <w:rPr>
          <w:color w:val="231F20"/>
          <w:spacing w:val="-9"/>
        </w:rPr>
        <w:t> </w:t>
      </w:r>
      <w:r>
        <w:rPr>
          <w:color w:val="231F20"/>
          <w:spacing w:val="-2"/>
        </w:rPr>
        <w:t>в</w:t>
      </w:r>
      <w:r>
        <w:rPr>
          <w:color w:val="231F20"/>
          <w:spacing w:val="-9"/>
        </w:rPr>
        <w:t> </w:t>
      </w:r>
      <w:r>
        <w:rPr>
          <w:color w:val="231F20"/>
          <w:spacing w:val="-2"/>
        </w:rPr>
        <w:t>результате</w:t>
      </w:r>
      <w:r>
        <w:rPr>
          <w:color w:val="231F20"/>
          <w:spacing w:val="-4"/>
        </w:rPr>
        <w:t> </w:t>
      </w:r>
      <w:r>
        <w:rPr>
          <w:color w:val="231F20"/>
          <w:spacing w:val="-2"/>
        </w:rPr>
        <w:t>вернутся</w:t>
      </w:r>
      <w:r>
        <w:rPr>
          <w:color w:val="231F20"/>
        </w:rPr>
        <w:t> </w:t>
      </w:r>
      <w:r>
        <w:rPr>
          <w:color w:val="231F20"/>
          <w:spacing w:val="-2"/>
        </w:rPr>
        <w:t>только</w:t>
      </w:r>
      <w:r>
        <w:rPr>
          <w:color w:val="231F20"/>
        </w:rPr>
        <w:t> </w:t>
      </w:r>
      <w:r>
        <w:rPr>
          <w:color w:val="231F20"/>
          <w:spacing w:val="-2"/>
        </w:rPr>
        <w:t>первые </w:t>
      </w:r>
      <w:r>
        <w:rPr>
          <w:color w:val="231F20"/>
        </w:rPr>
        <w:t>десять</w:t>
      </w:r>
      <w:r>
        <w:rPr>
          <w:color w:val="231F20"/>
          <w:spacing w:val="-7"/>
        </w:rPr>
        <w:t> </w:t>
      </w:r>
      <w:r>
        <w:rPr>
          <w:color w:val="231F20"/>
        </w:rPr>
        <w:t>записей</w:t>
      </w:r>
      <w:r>
        <w:rPr>
          <w:color w:val="231F20"/>
          <w:spacing w:val="-7"/>
        </w:rPr>
        <w:t> </w:t>
      </w:r>
      <w:r>
        <w:rPr>
          <w:color w:val="231F20"/>
        </w:rPr>
        <w:t>в</w:t>
      </w:r>
      <w:r>
        <w:rPr>
          <w:color w:val="231F20"/>
          <w:spacing w:val="-7"/>
        </w:rPr>
        <w:t> </w:t>
      </w:r>
      <w:r>
        <w:rPr>
          <w:color w:val="231F20"/>
        </w:rPr>
        <w:t>указанном</w:t>
      </w:r>
      <w:r>
        <w:rPr>
          <w:color w:val="231F20"/>
          <w:spacing w:val="-7"/>
        </w:rPr>
        <w:t> </w:t>
      </w:r>
      <w:r>
        <w:rPr>
          <w:color w:val="231F20"/>
        </w:rPr>
        <w:t>порядке</w:t>
      </w:r>
      <w:r>
        <w:rPr>
          <w:color w:val="231F20"/>
          <w:spacing w:val="-7"/>
        </w:rPr>
        <w:t> </w:t>
      </w:r>
      <w:r>
        <w:rPr>
          <w:color w:val="231F20"/>
        </w:rPr>
        <w:t>сортировки.</w:t>
      </w:r>
      <w:r>
        <w:rPr>
          <w:color w:val="231F20"/>
          <w:spacing w:val="-7"/>
        </w:rPr>
        <w:t> </w:t>
      </w:r>
      <w:r>
        <w:rPr>
          <w:color w:val="231F20"/>
        </w:rPr>
        <w:t>Можно</w:t>
      </w:r>
      <w:r>
        <w:rPr>
          <w:color w:val="231F20"/>
          <w:spacing w:val="-7"/>
        </w:rPr>
        <w:t> </w:t>
      </w:r>
      <w:r>
        <w:rPr>
          <w:color w:val="231F20"/>
        </w:rPr>
        <w:t>указать</w:t>
      </w:r>
      <w:r>
        <w:rPr>
          <w:color w:val="231F20"/>
          <w:spacing w:val="-7"/>
        </w:rPr>
        <w:t> </w:t>
      </w:r>
      <w:r>
        <w:rPr>
          <w:color w:val="231F20"/>
        </w:rPr>
        <w:t>любое</w:t>
      </w:r>
      <w:r>
        <w:rPr>
          <w:color w:val="231F20"/>
          <w:spacing w:val="-7"/>
        </w:rPr>
        <w:t> </w:t>
      </w:r>
      <w:r>
        <w:rPr>
          <w:color w:val="231F20"/>
        </w:rPr>
        <w:t>число записей,</w:t>
      </w:r>
      <w:r>
        <w:rPr>
          <w:color w:val="231F20"/>
          <w:spacing w:val="-12"/>
        </w:rPr>
        <w:t> </w:t>
      </w:r>
      <w:r>
        <w:rPr>
          <w:color w:val="231F20"/>
        </w:rPr>
        <w:t>которое</w:t>
      </w:r>
      <w:r>
        <w:rPr>
          <w:color w:val="231F20"/>
          <w:spacing w:val="-11"/>
        </w:rPr>
        <w:t> </w:t>
      </w:r>
      <w:r>
        <w:rPr>
          <w:color w:val="231F20"/>
        </w:rPr>
        <w:t>необходимо</w:t>
      </w:r>
      <w:r>
        <w:rPr>
          <w:color w:val="231F20"/>
          <w:spacing w:val="-11"/>
        </w:rPr>
        <w:t> </w:t>
      </w:r>
      <w:r>
        <w:rPr>
          <w:color w:val="231F20"/>
        </w:rPr>
        <w:t>отобразить</w:t>
      </w:r>
      <w:r>
        <w:rPr>
          <w:color w:val="231F20"/>
          <w:spacing w:val="-11"/>
        </w:rPr>
        <w:t> </w:t>
      </w:r>
      <w:r>
        <w:rPr>
          <w:color w:val="231F20"/>
        </w:rPr>
        <w:t>(при</w:t>
      </w:r>
      <w:r>
        <w:rPr>
          <w:color w:val="231F20"/>
          <w:spacing w:val="-11"/>
        </w:rPr>
        <w:t> </w:t>
      </w:r>
      <w:r>
        <w:rPr>
          <w:color w:val="231F20"/>
        </w:rPr>
        <w:t>условии,</w:t>
      </w:r>
      <w:r>
        <w:rPr>
          <w:color w:val="231F20"/>
          <w:spacing w:val="-11"/>
        </w:rPr>
        <w:t> </w:t>
      </w:r>
      <w:r>
        <w:rPr>
          <w:color w:val="231F20"/>
        </w:rPr>
        <w:t>что</w:t>
      </w:r>
      <w:r>
        <w:rPr>
          <w:color w:val="231F20"/>
          <w:spacing w:val="-11"/>
        </w:rPr>
        <w:t> </w:t>
      </w:r>
      <w:r>
        <w:rPr>
          <w:color w:val="231F20"/>
        </w:rPr>
        <w:t>в</w:t>
      </w:r>
      <w:r>
        <w:rPr>
          <w:color w:val="231F20"/>
          <w:spacing w:val="-11"/>
        </w:rPr>
        <w:t> </w:t>
      </w:r>
      <w:r>
        <w:rPr>
          <w:color w:val="231F20"/>
        </w:rPr>
        <w:t>таблице</w:t>
      </w:r>
      <w:r>
        <w:rPr>
          <w:color w:val="231F20"/>
          <w:spacing w:val="-11"/>
        </w:rPr>
        <w:t> </w:t>
      </w:r>
      <w:r>
        <w:rPr>
          <w:color w:val="231F20"/>
        </w:rPr>
        <w:t>имеется такое количество записей).</w:t>
      </w:r>
    </w:p>
    <w:p>
      <w:pPr>
        <w:spacing w:before="181"/>
        <w:ind w:left="141" w:right="0" w:firstLine="0"/>
        <w:jc w:val="left"/>
        <w:rPr>
          <w:rFonts w:ascii="Consolas"/>
          <w:sz w:val="18"/>
        </w:rPr>
      </w:pPr>
      <w:r>
        <w:rPr>
          <w:rFonts w:ascii="Consolas"/>
          <w:color w:val="231F20"/>
          <w:spacing w:val="-5"/>
          <w:sz w:val="18"/>
        </w:rPr>
        <w:t>/*</w:t>
      </w:r>
    </w:p>
    <w:p>
      <w:pPr>
        <w:spacing w:before="9"/>
        <w:ind w:left="141" w:right="0" w:firstLine="0"/>
        <w:jc w:val="left"/>
        <w:rPr>
          <w:rFonts w:ascii="Consolas" w:hAnsi="Consolas"/>
          <w:sz w:val="18"/>
        </w:rPr>
      </w:pPr>
      <w:r>
        <w:rPr>
          <w:rFonts w:ascii="Consolas" w:hAnsi="Consolas"/>
          <w:color w:val="231F20"/>
          <w:sz w:val="18"/>
        </w:rPr>
        <w:t>CREATED BY: Уолтер </w:t>
      </w:r>
      <w:r>
        <w:rPr>
          <w:rFonts w:ascii="Consolas" w:hAnsi="Consolas"/>
          <w:color w:val="231F20"/>
          <w:spacing w:val="-2"/>
          <w:sz w:val="18"/>
        </w:rPr>
        <w:t>Шилдс</w:t>
      </w:r>
    </w:p>
    <w:p>
      <w:pPr>
        <w:spacing w:before="9"/>
        <w:ind w:left="141" w:right="0" w:firstLine="0"/>
        <w:jc w:val="left"/>
        <w:rPr>
          <w:rFonts w:ascii="Consolas"/>
          <w:sz w:val="18"/>
        </w:rPr>
      </w:pPr>
      <w:r>
        <w:rPr>
          <w:rFonts w:ascii="Consolas"/>
          <w:color w:val="231F20"/>
          <w:sz w:val="18"/>
        </w:rPr>
        <w:t>CREATED ON: </w:t>
      </w:r>
      <w:r>
        <w:rPr>
          <w:rFonts w:ascii="Consolas"/>
          <w:color w:val="231F20"/>
          <w:spacing w:val="-2"/>
          <w:sz w:val="18"/>
        </w:rPr>
        <w:t>13.03.2018</w:t>
      </w:r>
    </w:p>
    <w:p>
      <w:pPr>
        <w:spacing w:line="249" w:lineRule="auto" w:before="9"/>
        <w:ind w:left="141" w:right="0" w:firstLine="0"/>
        <w:jc w:val="left"/>
        <w:rPr>
          <w:rFonts w:ascii="Consolas" w:hAnsi="Consolas"/>
          <w:sz w:val="18"/>
        </w:rPr>
      </w:pPr>
      <w:r>
        <w:rPr>
          <w:rFonts w:ascii="Consolas" w:hAnsi="Consolas"/>
          <w:color w:val="231F20"/>
          <w:sz w:val="18"/>
        </w:rPr>
        <w:t>DESCRIPTION:</w:t>
      </w:r>
      <w:r>
        <w:rPr>
          <w:rFonts w:ascii="Consolas" w:hAnsi="Consolas"/>
          <w:color w:val="231F20"/>
          <w:spacing w:val="-4"/>
          <w:sz w:val="18"/>
        </w:rPr>
        <w:t> </w:t>
      </w:r>
      <w:r>
        <w:rPr>
          <w:rFonts w:ascii="Consolas" w:hAnsi="Consolas"/>
          <w:color w:val="231F20"/>
          <w:sz w:val="18"/>
        </w:rPr>
        <w:t>Данный</w:t>
      </w:r>
      <w:r>
        <w:rPr>
          <w:rFonts w:ascii="Consolas" w:hAnsi="Consolas"/>
          <w:color w:val="231F20"/>
          <w:spacing w:val="-4"/>
          <w:sz w:val="18"/>
        </w:rPr>
        <w:t> </w:t>
      </w:r>
      <w:r>
        <w:rPr>
          <w:rFonts w:ascii="Consolas" w:hAnsi="Consolas"/>
          <w:color w:val="231F20"/>
          <w:sz w:val="18"/>
        </w:rPr>
        <w:t>запрос</w:t>
      </w:r>
      <w:r>
        <w:rPr>
          <w:rFonts w:ascii="Consolas" w:hAnsi="Consolas"/>
          <w:color w:val="231F20"/>
          <w:spacing w:val="-4"/>
          <w:sz w:val="18"/>
        </w:rPr>
        <w:t> </w:t>
      </w:r>
      <w:r>
        <w:rPr>
          <w:rFonts w:ascii="Consolas" w:hAnsi="Consolas"/>
          <w:color w:val="231F20"/>
          <w:sz w:val="18"/>
        </w:rPr>
        <w:t>осуществляет</w:t>
      </w:r>
      <w:r>
        <w:rPr>
          <w:rFonts w:ascii="Consolas" w:hAnsi="Consolas"/>
          <w:color w:val="231F20"/>
          <w:spacing w:val="-4"/>
          <w:sz w:val="18"/>
        </w:rPr>
        <w:t> </w:t>
      </w:r>
      <w:r>
        <w:rPr>
          <w:rFonts w:ascii="Consolas" w:hAnsi="Consolas"/>
          <w:color w:val="231F20"/>
          <w:sz w:val="18"/>
        </w:rPr>
        <w:t>выборку</w:t>
      </w:r>
      <w:r>
        <w:rPr>
          <w:rFonts w:ascii="Consolas" w:hAnsi="Consolas"/>
          <w:color w:val="231F20"/>
          <w:spacing w:val="-4"/>
          <w:sz w:val="18"/>
        </w:rPr>
        <w:t> </w:t>
      </w:r>
      <w:r>
        <w:rPr>
          <w:rFonts w:ascii="Consolas" w:hAnsi="Consolas"/>
          <w:color w:val="231F20"/>
          <w:sz w:val="18"/>
        </w:rPr>
        <w:t>первых</w:t>
      </w:r>
      <w:r>
        <w:rPr>
          <w:rFonts w:ascii="Consolas" w:hAnsi="Consolas"/>
          <w:color w:val="231F20"/>
          <w:spacing w:val="-4"/>
          <w:sz w:val="18"/>
        </w:rPr>
        <w:t> </w:t>
      </w:r>
      <w:r>
        <w:rPr>
          <w:rFonts w:ascii="Consolas" w:hAnsi="Consolas"/>
          <w:color w:val="231F20"/>
          <w:sz w:val="18"/>
        </w:rPr>
        <w:t>10</w:t>
      </w:r>
      <w:r>
        <w:rPr>
          <w:rFonts w:ascii="Consolas" w:hAnsi="Consolas"/>
          <w:color w:val="231F20"/>
          <w:spacing w:val="-4"/>
          <w:sz w:val="18"/>
        </w:rPr>
        <w:t> </w:t>
      </w:r>
      <w:r>
        <w:rPr>
          <w:rFonts w:ascii="Consolas" w:hAnsi="Consolas"/>
          <w:color w:val="231F20"/>
          <w:sz w:val="18"/>
        </w:rPr>
        <w:t>записей</w:t>
      </w:r>
      <w:r>
        <w:rPr>
          <w:rFonts w:ascii="Consolas" w:hAnsi="Consolas"/>
          <w:color w:val="231F20"/>
          <w:spacing w:val="-4"/>
          <w:sz w:val="18"/>
        </w:rPr>
        <w:t> </w:t>
      </w:r>
      <w:r>
        <w:rPr>
          <w:rFonts w:ascii="Consolas" w:hAnsi="Consolas"/>
          <w:color w:val="231F20"/>
          <w:sz w:val="18"/>
        </w:rPr>
        <w:t>из таблицы customers (клиентов), отсортированных сначала по имени (по возрастанию), а затем по фамилии (по убыванию).</w:t>
      </w:r>
    </w:p>
    <w:p>
      <w:pPr>
        <w:spacing w:before="3"/>
        <w:ind w:left="141" w:right="0" w:firstLine="0"/>
        <w:jc w:val="left"/>
        <w:rPr>
          <w:rFonts w:ascii="Consolas"/>
          <w:sz w:val="18"/>
        </w:rPr>
      </w:pPr>
      <w:r>
        <w:rPr>
          <w:rFonts w:ascii="Consolas"/>
          <w:color w:val="231F20"/>
          <w:spacing w:val="-5"/>
          <w:sz w:val="18"/>
        </w:rPr>
        <w:t>*/</w:t>
      </w:r>
    </w:p>
    <w:p>
      <w:pPr>
        <w:spacing w:after="0"/>
        <w:jc w:val="left"/>
        <w:rPr>
          <w:rFonts w:ascii="Consolas"/>
          <w:sz w:val="18"/>
        </w:rPr>
        <w:sectPr>
          <w:headerReference w:type="default" r:id="rId224"/>
          <w:headerReference w:type="even" r:id="rId225"/>
          <w:pgSz w:w="9360" w:h="13210"/>
          <w:pgMar w:header="807" w:footer="0" w:top="1160" w:bottom="280" w:left="992" w:right="992"/>
          <w:pgNumType w:start="67"/>
        </w:sectPr>
      </w:pPr>
    </w:p>
    <w:p>
      <w:pPr>
        <w:pStyle w:val="BodyText"/>
        <w:rPr>
          <w:rFonts w:ascii="Consolas"/>
          <w:sz w:val="18"/>
        </w:rPr>
      </w:pPr>
    </w:p>
    <w:p>
      <w:pPr>
        <w:pStyle w:val="BodyText"/>
        <w:spacing w:before="22"/>
        <w:rPr>
          <w:rFonts w:ascii="Consolas"/>
          <w:sz w:val="18"/>
        </w:rPr>
      </w:pPr>
    </w:p>
    <w:p>
      <w:pPr>
        <w:spacing w:before="0"/>
        <w:ind w:left="141" w:right="0" w:firstLine="0"/>
        <w:jc w:val="left"/>
        <w:rPr>
          <w:rFonts w:ascii="Consolas"/>
          <w:sz w:val="18"/>
        </w:rPr>
      </w:pPr>
      <w:r>
        <w:rPr>
          <w:rFonts w:ascii="Consolas"/>
          <w:color w:val="231F20"/>
          <w:spacing w:val="-2"/>
          <w:sz w:val="18"/>
        </w:rPr>
        <w:t>SELECT</w:t>
      </w:r>
    </w:p>
    <w:p>
      <w:pPr>
        <w:spacing w:line="249" w:lineRule="auto" w:before="10"/>
        <w:ind w:left="438" w:right="4137" w:firstLine="0"/>
        <w:jc w:val="left"/>
        <w:rPr>
          <w:rFonts w:ascii="Consolas"/>
          <w:sz w:val="18"/>
        </w:rPr>
      </w:pPr>
      <w:r>
        <w:rPr>
          <w:rFonts w:ascii="Consolas"/>
          <w:color w:val="231F20"/>
          <w:sz w:val="18"/>
        </w:rPr>
        <w:t>FirstName</w:t>
      </w:r>
      <w:r>
        <w:rPr>
          <w:rFonts w:ascii="Consolas"/>
          <w:color w:val="231F20"/>
          <w:spacing w:val="-11"/>
          <w:sz w:val="18"/>
        </w:rPr>
        <w:t> </w:t>
      </w:r>
      <w:r>
        <w:rPr>
          <w:rFonts w:ascii="Consolas"/>
          <w:color w:val="231F20"/>
          <w:sz w:val="18"/>
        </w:rPr>
        <w:t>AS</w:t>
      </w:r>
      <w:r>
        <w:rPr>
          <w:rFonts w:ascii="Consolas"/>
          <w:color w:val="231F20"/>
          <w:spacing w:val="-11"/>
          <w:sz w:val="18"/>
        </w:rPr>
        <w:t> </w:t>
      </w:r>
      <w:r>
        <w:rPr>
          <w:rFonts w:ascii="Consolas"/>
          <w:color w:val="231F20"/>
          <w:sz w:val="18"/>
        </w:rPr>
        <w:t>[First</w:t>
      </w:r>
      <w:r>
        <w:rPr>
          <w:rFonts w:ascii="Consolas"/>
          <w:color w:val="231F20"/>
          <w:spacing w:val="-11"/>
          <w:sz w:val="18"/>
        </w:rPr>
        <w:t> </w:t>
      </w:r>
      <w:r>
        <w:rPr>
          <w:rFonts w:ascii="Consolas"/>
          <w:color w:val="231F20"/>
          <w:sz w:val="18"/>
        </w:rPr>
        <w:t>Name], LastName AS [Last Name], Email AS [EMAIL]</w:t>
      </w:r>
    </w:p>
    <w:p>
      <w:pPr>
        <w:spacing w:before="2"/>
        <w:ind w:left="141" w:right="0" w:firstLine="0"/>
        <w:jc w:val="left"/>
        <w:rPr>
          <w:rFonts w:ascii="Consolas"/>
          <w:sz w:val="18"/>
        </w:rPr>
      </w:pPr>
      <w:r>
        <w:rPr>
          <w:rFonts w:ascii="Consolas"/>
          <w:color w:val="231F20"/>
          <w:spacing w:val="-4"/>
          <w:sz w:val="18"/>
        </w:rPr>
        <w:t>FROM</w:t>
      </w:r>
    </w:p>
    <w:p>
      <w:pPr>
        <w:spacing w:line="249" w:lineRule="auto" w:before="9"/>
        <w:ind w:left="141" w:right="5705" w:firstLine="297"/>
        <w:jc w:val="left"/>
        <w:rPr>
          <w:rFonts w:ascii="Consolas"/>
          <w:sz w:val="18"/>
        </w:rPr>
      </w:pPr>
      <w:r>
        <w:rPr>
          <w:rFonts w:ascii="Consolas"/>
          <w:color w:val="231F20"/>
          <w:spacing w:val="-2"/>
          <w:sz w:val="18"/>
        </w:rPr>
        <w:t>customers </w:t>
      </w:r>
      <w:r>
        <w:rPr>
          <w:rFonts w:ascii="Consolas"/>
          <w:color w:val="231F20"/>
          <w:sz w:val="18"/>
        </w:rPr>
        <w:t>ORDER BY</w:t>
      </w:r>
    </w:p>
    <w:p>
      <w:pPr>
        <w:spacing w:before="2"/>
        <w:ind w:left="438" w:right="0" w:firstLine="0"/>
        <w:jc w:val="left"/>
        <w:rPr>
          <w:rFonts w:ascii="Consolas"/>
          <w:sz w:val="18"/>
        </w:rPr>
      </w:pPr>
      <w:r>
        <w:rPr>
          <w:rFonts w:ascii="Consolas"/>
          <w:color w:val="231F20"/>
          <w:sz w:val="18"/>
        </w:rPr>
        <w:t>FirstName </w:t>
      </w:r>
      <w:r>
        <w:rPr>
          <w:rFonts w:ascii="Consolas"/>
          <w:color w:val="231F20"/>
          <w:spacing w:val="-4"/>
          <w:sz w:val="18"/>
        </w:rPr>
        <w:t>ASC,</w:t>
      </w:r>
    </w:p>
    <w:p>
      <w:pPr>
        <w:spacing w:line="249" w:lineRule="auto" w:before="9"/>
        <w:ind w:left="141" w:right="5309" w:firstLine="297"/>
        <w:jc w:val="left"/>
        <w:rPr>
          <w:rFonts w:ascii="Consolas"/>
          <w:sz w:val="18"/>
        </w:rPr>
      </w:pPr>
      <w:r>
        <w:rPr>
          <w:rFonts w:ascii="Consolas"/>
          <w:color w:val="231F20"/>
          <w:sz w:val="18"/>
        </w:rPr>
        <w:t>LastName</w:t>
      </w:r>
      <w:r>
        <w:rPr>
          <w:rFonts w:ascii="Consolas"/>
          <w:color w:val="231F20"/>
          <w:spacing w:val="-25"/>
          <w:sz w:val="18"/>
        </w:rPr>
        <w:t> </w:t>
      </w:r>
      <w:r>
        <w:rPr>
          <w:rFonts w:ascii="Consolas"/>
          <w:color w:val="231F20"/>
          <w:sz w:val="18"/>
        </w:rPr>
        <w:t>DESC LIMIT 10</w:t>
      </w:r>
    </w:p>
    <w:p>
      <w:pPr>
        <w:pStyle w:val="BodyText"/>
        <w:spacing w:before="3"/>
        <w:rPr>
          <w:rFonts w:ascii="Consolas"/>
          <w:sz w:val="16"/>
        </w:rPr>
      </w:pPr>
      <w:r>
        <w:rPr>
          <w:rFonts w:ascii="Consolas"/>
          <w:sz w:val="16"/>
        </w:rPr>
        <mc:AlternateContent>
          <mc:Choice Requires="wps">
            <w:drawing>
              <wp:anchor distT="0" distB="0" distL="0" distR="0" allowOverlap="1" layoutInCell="1" locked="0" behindDoc="1" simplePos="0" relativeHeight="487633920">
                <wp:simplePos x="0" y="0"/>
                <wp:positionH relativeFrom="page">
                  <wp:posOffset>720001</wp:posOffset>
                </wp:positionH>
                <wp:positionV relativeFrom="paragraph">
                  <wp:posOffset>136170</wp:posOffset>
                </wp:positionV>
                <wp:extent cx="4373245" cy="3013710"/>
                <wp:effectExtent l="0" t="0" r="0" b="0"/>
                <wp:wrapTopAndBottom/>
                <wp:docPr id="556" name="Group 556"/>
                <wp:cNvGraphicFramePr>
                  <a:graphicFrameLocks/>
                </wp:cNvGraphicFramePr>
                <a:graphic>
                  <a:graphicData uri="http://schemas.microsoft.com/office/word/2010/wordprocessingGroup">
                    <wpg:wgp>
                      <wpg:cNvPr id="556" name="Group 556"/>
                      <wpg:cNvGrpSpPr/>
                      <wpg:grpSpPr>
                        <a:xfrm>
                          <a:off x="0" y="0"/>
                          <a:ext cx="4373245" cy="3013710"/>
                          <a:chExt cx="4373245" cy="3013710"/>
                        </a:xfrm>
                      </wpg:grpSpPr>
                      <pic:pic>
                        <pic:nvPicPr>
                          <pic:cNvPr id="557" name="Image 557"/>
                          <pic:cNvPicPr/>
                        </pic:nvPicPr>
                        <pic:blipFill>
                          <a:blip r:embed="rId226" cstate="print"/>
                          <a:stretch>
                            <a:fillRect/>
                          </a:stretch>
                        </pic:blipFill>
                        <pic:spPr>
                          <a:xfrm>
                            <a:off x="3175" y="3175"/>
                            <a:ext cx="4366336" cy="3006890"/>
                          </a:xfrm>
                          <a:prstGeom prst="rect">
                            <a:avLst/>
                          </a:prstGeom>
                        </pic:spPr>
                      </pic:pic>
                      <wps:wsp>
                        <wps:cNvPr id="558" name="Graphic 558"/>
                        <wps:cNvSpPr/>
                        <wps:spPr>
                          <a:xfrm>
                            <a:off x="3175" y="3175"/>
                            <a:ext cx="4366895" cy="3007360"/>
                          </a:xfrm>
                          <a:custGeom>
                            <a:avLst/>
                            <a:gdLst/>
                            <a:ahLst/>
                            <a:cxnLst/>
                            <a:rect l="l" t="t" r="r" b="b"/>
                            <a:pathLst>
                              <a:path w="4366895" h="3007360">
                                <a:moveTo>
                                  <a:pt x="0" y="3006890"/>
                                </a:moveTo>
                                <a:lnTo>
                                  <a:pt x="4366348" y="3006890"/>
                                </a:lnTo>
                                <a:lnTo>
                                  <a:pt x="4366348" y="0"/>
                                </a:lnTo>
                                <a:lnTo>
                                  <a:pt x="0" y="0"/>
                                </a:lnTo>
                                <a:lnTo>
                                  <a:pt x="0" y="3006890"/>
                                </a:lnTo>
                                <a:close/>
                              </a:path>
                            </a:pathLst>
                          </a:custGeom>
                          <a:ln w="6350">
                            <a:solidFill>
                              <a:srgbClr val="93959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10.722105pt;width:344.35pt;height:237.3pt;mso-position-horizontal-relative:page;mso-position-vertical-relative:paragraph;z-index:-15682560;mso-wrap-distance-left:0;mso-wrap-distance-right:0" id="docshapegroup466" coordorigin="1134,214" coordsize="6887,4746">
                <v:shape style="position:absolute;left:1138;top:219;width:6877;height:4736" type="#_x0000_t75" id="docshape467" stroked="false">
                  <v:imagedata r:id="rId226" o:title=""/>
                </v:shape>
                <v:rect style="position:absolute;left:1138;top:219;width:6877;height:4736" id="docshape468" filled="false" stroked="true" strokeweight=".5pt" strokecolor="#939598">
                  <v:stroke dashstyle="solid"/>
                </v:rect>
                <w10:wrap type="topAndBottom"/>
              </v:group>
            </w:pict>
          </mc:Fallback>
        </mc:AlternateContent>
      </w:r>
    </w:p>
    <w:p>
      <w:pPr>
        <w:spacing w:before="133"/>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39</w:t>
      </w:r>
    </w:p>
    <w:p>
      <w:pPr>
        <w:pStyle w:val="BodyText"/>
        <w:spacing w:before="89"/>
        <w:rPr>
          <w:rFonts w:ascii="Tahoma"/>
          <w:b/>
        </w:rPr>
      </w:pPr>
    </w:p>
    <w:p>
      <w:pPr>
        <w:pStyle w:val="BodyText"/>
        <w:spacing w:line="256" w:lineRule="auto"/>
        <w:ind w:left="141" w:right="137"/>
        <w:jc w:val="both"/>
      </w:pPr>
      <w:r>
        <w:rPr>
          <w:color w:val="231F20"/>
        </w:rPr>
        <w:t>На нашей панели сообщений (рис. 39) теперь появилось сообщение: 10 rows </w:t>
      </w:r>
      <w:r>
        <w:rPr>
          <w:color w:val="231F20"/>
          <w:spacing w:val="-2"/>
        </w:rPr>
        <w:t>returned</w:t>
      </w:r>
      <w:r>
        <w:rPr>
          <w:color w:val="231F20"/>
          <w:spacing w:val="-10"/>
        </w:rPr>
        <w:t> </w:t>
      </w:r>
      <w:r>
        <w:rPr>
          <w:color w:val="231F20"/>
          <w:spacing w:val="-2"/>
        </w:rPr>
        <w:t>in</w:t>
      </w:r>
      <w:r>
        <w:rPr>
          <w:color w:val="231F20"/>
          <w:spacing w:val="-9"/>
        </w:rPr>
        <w:t> </w:t>
      </w:r>
      <w:r>
        <w:rPr>
          <w:color w:val="231F20"/>
          <w:spacing w:val="-2"/>
        </w:rPr>
        <w:t>1ms</w:t>
      </w:r>
      <w:r>
        <w:rPr>
          <w:color w:val="231F20"/>
          <w:spacing w:val="-9"/>
        </w:rPr>
        <w:t> </w:t>
      </w:r>
      <w:r>
        <w:rPr>
          <w:color w:val="231F20"/>
          <w:spacing w:val="-2"/>
        </w:rPr>
        <w:t>(10</w:t>
      </w:r>
      <w:r>
        <w:rPr>
          <w:color w:val="231F20"/>
          <w:spacing w:val="-9"/>
        </w:rPr>
        <w:t> </w:t>
      </w:r>
      <w:r>
        <w:rPr>
          <w:color w:val="231F20"/>
          <w:spacing w:val="-2"/>
        </w:rPr>
        <w:t>строк</w:t>
      </w:r>
      <w:r>
        <w:rPr>
          <w:color w:val="231F20"/>
          <w:spacing w:val="-9"/>
        </w:rPr>
        <w:t> </w:t>
      </w:r>
      <w:r>
        <w:rPr>
          <w:color w:val="231F20"/>
          <w:spacing w:val="-2"/>
        </w:rPr>
        <w:t>вернулось</w:t>
      </w:r>
      <w:r>
        <w:rPr>
          <w:color w:val="231F20"/>
          <w:spacing w:val="-9"/>
        </w:rPr>
        <w:t> </w:t>
      </w:r>
      <w:r>
        <w:rPr>
          <w:color w:val="231F20"/>
          <w:spacing w:val="-2"/>
        </w:rPr>
        <w:t>за</w:t>
      </w:r>
      <w:r>
        <w:rPr>
          <w:color w:val="231F20"/>
          <w:spacing w:val="-9"/>
        </w:rPr>
        <w:t> </w:t>
      </w:r>
      <w:r>
        <w:rPr>
          <w:color w:val="231F20"/>
          <w:spacing w:val="-2"/>
        </w:rPr>
        <w:t>1</w:t>
      </w:r>
      <w:r>
        <w:rPr>
          <w:color w:val="231F20"/>
          <w:spacing w:val="-9"/>
        </w:rPr>
        <w:t> </w:t>
      </w:r>
      <w:r>
        <w:rPr>
          <w:color w:val="231F20"/>
          <w:spacing w:val="-2"/>
        </w:rPr>
        <w:t>мс).</w:t>
      </w:r>
      <w:r>
        <w:rPr>
          <w:color w:val="231F20"/>
          <w:spacing w:val="-9"/>
        </w:rPr>
        <w:t> </w:t>
      </w:r>
      <w:r>
        <w:rPr>
          <w:color w:val="231F20"/>
          <w:spacing w:val="-2"/>
        </w:rPr>
        <w:t>Сначала</w:t>
      </w:r>
      <w:r>
        <w:rPr>
          <w:color w:val="231F20"/>
          <w:spacing w:val="-9"/>
        </w:rPr>
        <w:t> </w:t>
      </w:r>
      <w:r>
        <w:rPr>
          <w:color w:val="231F20"/>
          <w:spacing w:val="-2"/>
        </w:rPr>
        <w:t>запрос</w:t>
      </w:r>
      <w:r>
        <w:rPr>
          <w:color w:val="231F20"/>
          <w:spacing w:val="-9"/>
        </w:rPr>
        <w:t> </w:t>
      </w:r>
      <w:r>
        <w:rPr>
          <w:color w:val="231F20"/>
          <w:spacing w:val="-2"/>
        </w:rPr>
        <w:t>выполняет</w:t>
      </w:r>
      <w:r>
        <w:rPr>
          <w:color w:val="231F20"/>
          <w:spacing w:val="-9"/>
        </w:rPr>
        <w:t> </w:t>
      </w:r>
      <w:r>
        <w:rPr>
          <w:color w:val="231F20"/>
          <w:spacing w:val="-2"/>
        </w:rPr>
        <w:t>условие </w:t>
      </w:r>
      <w:r>
        <w:rPr>
          <w:rFonts w:ascii="Consolas" w:hAnsi="Consolas"/>
          <w:color w:val="231F20"/>
          <w:sz w:val="18"/>
        </w:rPr>
        <w:t>ORDER</w:t>
      </w:r>
      <w:r>
        <w:rPr>
          <w:rFonts w:ascii="Consolas" w:hAnsi="Consolas"/>
          <w:color w:val="231F20"/>
          <w:spacing w:val="-39"/>
          <w:sz w:val="18"/>
        </w:rPr>
        <w:t> </w:t>
      </w:r>
      <w:r>
        <w:rPr>
          <w:rFonts w:ascii="Consolas" w:hAnsi="Consolas"/>
          <w:color w:val="231F20"/>
          <w:sz w:val="18"/>
        </w:rPr>
        <w:t>BY</w:t>
      </w:r>
      <w:r>
        <w:rPr>
          <w:color w:val="231F20"/>
        </w:rPr>
        <w:t>, а затем применяет ограничение.</w:t>
      </w:r>
    </w:p>
    <w:p>
      <w:pPr>
        <w:pStyle w:val="BodyText"/>
        <w:spacing w:before="44"/>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8"/>
        <w:ind w:left="425" w:right="134" w:firstLine="0"/>
        <w:jc w:val="both"/>
        <w:rPr>
          <w:rFonts w:ascii="Tahoma" w:hAnsi="Tahoma"/>
          <w:sz w:val="19"/>
        </w:rPr>
      </w:pPr>
      <w:r>
        <w:rPr>
          <w:rFonts w:ascii="Tahoma" w:hAnsi="Tahoma"/>
          <w:color w:val="231F20"/>
          <w:sz w:val="19"/>
        </w:rPr>
        <w:t>Нет необходимости всегда использовать условие LIMIT вместе с ORDER BY. В</w:t>
      </w:r>
      <w:r>
        <w:rPr>
          <w:rFonts w:ascii="Tahoma" w:hAnsi="Tahoma"/>
          <w:color w:val="231F20"/>
          <w:spacing w:val="-3"/>
          <w:sz w:val="19"/>
        </w:rPr>
        <w:t> </w:t>
      </w:r>
      <w:r>
        <w:rPr>
          <w:rFonts w:ascii="Tahoma" w:hAnsi="Tahoma"/>
          <w:color w:val="231F20"/>
          <w:sz w:val="19"/>
        </w:rPr>
        <w:t>большинстве</w:t>
      </w:r>
      <w:r>
        <w:rPr>
          <w:rFonts w:ascii="Tahoma" w:hAnsi="Tahoma"/>
          <w:color w:val="231F20"/>
          <w:spacing w:val="-3"/>
          <w:sz w:val="19"/>
        </w:rPr>
        <w:t> </w:t>
      </w:r>
      <w:r>
        <w:rPr>
          <w:rFonts w:ascii="Tahoma" w:hAnsi="Tahoma"/>
          <w:color w:val="231F20"/>
          <w:sz w:val="19"/>
        </w:rPr>
        <w:t>случаев</w:t>
      </w:r>
      <w:r>
        <w:rPr>
          <w:rFonts w:ascii="Tahoma" w:hAnsi="Tahoma"/>
          <w:color w:val="231F20"/>
          <w:spacing w:val="-3"/>
          <w:sz w:val="19"/>
        </w:rPr>
        <w:t> </w:t>
      </w:r>
      <w:r>
        <w:rPr>
          <w:rFonts w:ascii="Tahoma" w:hAnsi="Tahoma"/>
          <w:color w:val="231F20"/>
          <w:sz w:val="19"/>
        </w:rPr>
        <w:t>имеет</w:t>
      </w:r>
      <w:r>
        <w:rPr>
          <w:rFonts w:ascii="Tahoma" w:hAnsi="Tahoma"/>
          <w:color w:val="231F20"/>
          <w:spacing w:val="-3"/>
          <w:sz w:val="19"/>
        </w:rPr>
        <w:t> </w:t>
      </w:r>
      <w:r>
        <w:rPr>
          <w:rFonts w:ascii="Tahoma" w:hAnsi="Tahoma"/>
          <w:color w:val="231F20"/>
          <w:sz w:val="19"/>
        </w:rPr>
        <w:t>смысл</w:t>
      </w:r>
      <w:r>
        <w:rPr>
          <w:rFonts w:ascii="Tahoma" w:hAnsi="Tahoma"/>
          <w:color w:val="231F20"/>
          <w:spacing w:val="-3"/>
          <w:sz w:val="19"/>
        </w:rPr>
        <w:t> </w:t>
      </w:r>
      <w:r>
        <w:rPr>
          <w:rFonts w:ascii="Tahoma" w:hAnsi="Tahoma"/>
          <w:color w:val="231F20"/>
          <w:sz w:val="19"/>
        </w:rPr>
        <w:t>упорядочить</w:t>
      </w:r>
      <w:r>
        <w:rPr>
          <w:rFonts w:ascii="Tahoma" w:hAnsi="Tahoma"/>
          <w:color w:val="231F20"/>
          <w:spacing w:val="-3"/>
          <w:sz w:val="19"/>
        </w:rPr>
        <w:t> </w:t>
      </w:r>
      <w:r>
        <w:rPr>
          <w:rFonts w:ascii="Tahoma" w:hAnsi="Tahoma"/>
          <w:color w:val="231F20"/>
          <w:sz w:val="19"/>
        </w:rPr>
        <w:t>результаты</w:t>
      </w:r>
      <w:r>
        <w:rPr>
          <w:rFonts w:ascii="Tahoma" w:hAnsi="Tahoma"/>
          <w:color w:val="231F20"/>
          <w:spacing w:val="-3"/>
          <w:sz w:val="19"/>
        </w:rPr>
        <w:t> </w:t>
      </w:r>
      <w:r>
        <w:rPr>
          <w:rFonts w:ascii="Tahoma" w:hAnsi="Tahoma"/>
          <w:color w:val="231F20"/>
          <w:sz w:val="19"/>
        </w:rPr>
        <w:t>по</w:t>
      </w:r>
      <w:r>
        <w:rPr>
          <w:rFonts w:ascii="Tahoma" w:hAnsi="Tahoma"/>
          <w:color w:val="231F20"/>
          <w:spacing w:val="-3"/>
          <w:sz w:val="19"/>
        </w:rPr>
        <w:t> </w:t>
      </w:r>
      <w:r>
        <w:rPr>
          <w:rFonts w:ascii="Tahoma" w:hAnsi="Tahoma"/>
          <w:color w:val="231F20"/>
          <w:sz w:val="19"/>
        </w:rPr>
        <w:t>определен- </w:t>
      </w:r>
      <w:r>
        <w:rPr>
          <w:rFonts w:ascii="Tahoma" w:hAnsi="Tahoma"/>
          <w:color w:val="231F20"/>
          <w:w w:val="105"/>
          <w:sz w:val="19"/>
        </w:rPr>
        <w:t>ным</w:t>
      </w:r>
      <w:r>
        <w:rPr>
          <w:rFonts w:ascii="Tahoma" w:hAnsi="Tahoma"/>
          <w:color w:val="231F20"/>
          <w:spacing w:val="-5"/>
          <w:w w:val="105"/>
          <w:sz w:val="19"/>
        </w:rPr>
        <w:t> </w:t>
      </w:r>
      <w:r>
        <w:rPr>
          <w:rFonts w:ascii="Tahoma" w:hAnsi="Tahoma"/>
          <w:color w:val="231F20"/>
          <w:w w:val="105"/>
          <w:sz w:val="19"/>
        </w:rPr>
        <w:t>критериям,</w:t>
      </w:r>
      <w:r>
        <w:rPr>
          <w:rFonts w:ascii="Tahoma" w:hAnsi="Tahoma"/>
          <w:color w:val="231F20"/>
          <w:spacing w:val="-10"/>
          <w:w w:val="105"/>
          <w:sz w:val="19"/>
        </w:rPr>
        <w:t> </w:t>
      </w:r>
      <w:r>
        <w:rPr>
          <w:rFonts w:ascii="Tahoma" w:hAnsi="Tahoma"/>
          <w:color w:val="231F20"/>
          <w:w w:val="105"/>
          <w:sz w:val="19"/>
        </w:rPr>
        <w:t>прежде</w:t>
      </w:r>
      <w:r>
        <w:rPr>
          <w:rFonts w:ascii="Tahoma" w:hAnsi="Tahoma"/>
          <w:color w:val="231F20"/>
          <w:spacing w:val="-5"/>
          <w:w w:val="105"/>
          <w:sz w:val="19"/>
        </w:rPr>
        <w:t> </w:t>
      </w:r>
      <w:r>
        <w:rPr>
          <w:rFonts w:ascii="Tahoma" w:hAnsi="Tahoma"/>
          <w:color w:val="231F20"/>
          <w:w w:val="105"/>
          <w:sz w:val="19"/>
        </w:rPr>
        <w:t>чем</w:t>
      </w:r>
      <w:r>
        <w:rPr>
          <w:rFonts w:ascii="Tahoma" w:hAnsi="Tahoma"/>
          <w:color w:val="231F20"/>
          <w:spacing w:val="-5"/>
          <w:w w:val="105"/>
          <w:sz w:val="19"/>
        </w:rPr>
        <w:t> </w:t>
      </w:r>
      <w:r>
        <w:rPr>
          <w:rFonts w:ascii="Tahoma" w:hAnsi="Tahoma"/>
          <w:color w:val="231F20"/>
          <w:w w:val="105"/>
          <w:sz w:val="19"/>
        </w:rPr>
        <w:t>ограничивать</w:t>
      </w:r>
      <w:r>
        <w:rPr>
          <w:rFonts w:ascii="Tahoma" w:hAnsi="Tahoma"/>
          <w:color w:val="231F20"/>
          <w:spacing w:val="-5"/>
          <w:w w:val="105"/>
          <w:sz w:val="19"/>
        </w:rPr>
        <w:t> </w:t>
      </w:r>
      <w:r>
        <w:rPr>
          <w:rFonts w:ascii="Tahoma" w:hAnsi="Tahoma"/>
          <w:color w:val="231F20"/>
          <w:w w:val="105"/>
          <w:sz w:val="19"/>
        </w:rPr>
        <w:t>их.</w:t>
      </w:r>
      <w:r>
        <w:rPr>
          <w:rFonts w:ascii="Tahoma" w:hAnsi="Tahoma"/>
          <w:color w:val="231F20"/>
          <w:spacing w:val="-10"/>
          <w:w w:val="105"/>
          <w:sz w:val="19"/>
        </w:rPr>
        <w:t> </w:t>
      </w:r>
      <w:r>
        <w:rPr>
          <w:rFonts w:ascii="Tahoma" w:hAnsi="Tahoma"/>
          <w:color w:val="231F20"/>
          <w:w w:val="105"/>
          <w:sz w:val="19"/>
        </w:rPr>
        <w:t>Если</w:t>
      </w:r>
      <w:r>
        <w:rPr>
          <w:rFonts w:ascii="Tahoma" w:hAnsi="Tahoma"/>
          <w:color w:val="231F20"/>
          <w:spacing w:val="-5"/>
          <w:w w:val="105"/>
          <w:sz w:val="19"/>
        </w:rPr>
        <w:t> </w:t>
      </w:r>
      <w:r>
        <w:rPr>
          <w:rFonts w:ascii="Tahoma" w:hAnsi="Tahoma"/>
          <w:color w:val="231F20"/>
          <w:w w:val="105"/>
          <w:sz w:val="19"/>
        </w:rPr>
        <w:t>условие</w:t>
      </w:r>
      <w:r>
        <w:rPr>
          <w:rFonts w:ascii="Tahoma" w:hAnsi="Tahoma"/>
          <w:color w:val="231F20"/>
          <w:spacing w:val="-5"/>
          <w:w w:val="105"/>
          <w:sz w:val="19"/>
        </w:rPr>
        <w:t> </w:t>
      </w:r>
      <w:r>
        <w:rPr>
          <w:rFonts w:ascii="Tahoma" w:hAnsi="Tahoma"/>
          <w:color w:val="231F20"/>
          <w:w w:val="105"/>
          <w:sz w:val="19"/>
        </w:rPr>
        <w:t>ORDER</w:t>
      </w:r>
      <w:r>
        <w:rPr>
          <w:rFonts w:ascii="Tahoma" w:hAnsi="Tahoma"/>
          <w:color w:val="231F20"/>
          <w:spacing w:val="-5"/>
          <w:w w:val="105"/>
          <w:sz w:val="19"/>
        </w:rPr>
        <w:t> </w:t>
      </w:r>
      <w:r>
        <w:rPr>
          <w:rFonts w:ascii="Tahoma" w:hAnsi="Tahoma"/>
          <w:color w:val="231F20"/>
          <w:w w:val="105"/>
          <w:sz w:val="19"/>
        </w:rPr>
        <w:t>BY</w:t>
      </w:r>
      <w:r>
        <w:rPr>
          <w:rFonts w:ascii="Tahoma" w:hAnsi="Tahoma"/>
          <w:color w:val="231F20"/>
          <w:spacing w:val="-9"/>
          <w:w w:val="105"/>
          <w:sz w:val="19"/>
        </w:rPr>
        <w:t> </w:t>
      </w:r>
      <w:r>
        <w:rPr>
          <w:rFonts w:ascii="Tahoma" w:hAnsi="Tahoma"/>
          <w:color w:val="231F20"/>
          <w:w w:val="105"/>
          <w:sz w:val="19"/>
        </w:rPr>
        <w:t>не </w:t>
      </w:r>
      <w:r>
        <w:rPr>
          <w:rFonts w:ascii="Tahoma" w:hAnsi="Tahoma"/>
          <w:color w:val="231F20"/>
          <w:sz w:val="19"/>
        </w:rPr>
        <w:t>используется,</w:t>
      </w:r>
      <w:r>
        <w:rPr>
          <w:rFonts w:ascii="Tahoma" w:hAnsi="Tahoma"/>
          <w:color w:val="231F20"/>
          <w:spacing w:val="-15"/>
          <w:sz w:val="19"/>
        </w:rPr>
        <w:t> </w:t>
      </w:r>
      <w:r>
        <w:rPr>
          <w:rFonts w:ascii="Tahoma" w:hAnsi="Tahoma"/>
          <w:color w:val="231F20"/>
          <w:sz w:val="19"/>
        </w:rPr>
        <w:t>результаты</w:t>
      </w:r>
      <w:r>
        <w:rPr>
          <w:rFonts w:ascii="Tahoma" w:hAnsi="Tahoma"/>
          <w:color w:val="231F20"/>
          <w:spacing w:val="-9"/>
          <w:sz w:val="19"/>
        </w:rPr>
        <w:t> </w:t>
      </w:r>
      <w:r>
        <w:rPr>
          <w:rFonts w:ascii="Tahoma" w:hAnsi="Tahoma"/>
          <w:color w:val="231F20"/>
          <w:sz w:val="19"/>
        </w:rPr>
        <w:t>оператора</w:t>
      </w:r>
      <w:r>
        <w:rPr>
          <w:rFonts w:ascii="Tahoma" w:hAnsi="Tahoma"/>
          <w:color w:val="231F20"/>
          <w:spacing w:val="-9"/>
          <w:sz w:val="19"/>
        </w:rPr>
        <w:t> </w:t>
      </w:r>
      <w:r>
        <w:rPr>
          <w:rFonts w:ascii="Tahoma" w:hAnsi="Tahoma"/>
          <w:color w:val="231F20"/>
          <w:sz w:val="19"/>
        </w:rPr>
        <w:t>LIMIT</w:t>
      </w:r>
      <w:r>
        <w:rPr>
          <w:rFonts w:ascii="Tahoma" w:hAnsi="Tahoma"/>
          <w:color w:val="231F20"/>
          <w:spacing w:val="-15"/>
          <w:sz w:val="19"/>
        </w:rPr>
        <w:t> </w:t>
      </w:r>
      <w:r>
        <w:rPr>
          <w:rFonts w:ascii="Tahoma" w:hAnsi="Tahoma"/>
          <w:color w:val="231F20"/>
          <w:sz w:val="19"/>
        </w:rPr>
        <w:t>будут</w:t>
      </w:r>
      <w:r>
        <w:rPr>
          <w:rFonts w:ascii="Tahoma" w:hAnsi="Tahoma"/>
          <w:color w:val="231F20"/>
          <w:spacing w:val="-8"/>
          <w:sz w:val="19"/>
        </w:rPr>
        <w:t> </w:t>
      </w:r>
      <w:r>
        <w:rPr>
          <w:rFonts w:ascii="Tahoma" w:hAnsi="Tahoma"/>
          <w:color w:val="231F20"/>
          <w:sz w:val="19"/>
        </w:rPr>
        <w:t>возвращены</w:t>
      </w:r>
      <w:r>
        <w:rPr>
          <w:rFonts w:ascii="Tahoma" w:hAnsi="Tahoma"/>
          <w:color w:val="231F20"/>
          <w:spacing w:val="-9"/>
          <w:sz w:val="19"/>
        </w:rPr>
        <w:t> </w:t>
      </w:r>
      <w:r>
        <w:rPr>
          <w:rFonts w:ascii="Tahoma" w:hAnsi="Tahoma"/>
          <w:color w:val="231F20"/>
          <w:sz w:val="19"/>
        </w:rPr>
        <w:t>в</w:t>
      </w:r>
      <w:r>
        <w:rPr>
          <w:rFonts w:ascii="Tahoma" w:hAnsi="Tahoma"/>
          <w:color w:val="231F20"/>
          <w:spacing w:val="-9"/>
          <w:sz w:val="19"/>
        </w:rPr>
        <w:t> </w:t>
      </w:r>
      <w:r>
        <w:rPr>
          <w:rFonts w:ascii="Tahoma" w:hAnsi="Tahoma"/>
          <w:color w:val="231F20"/>
          <w:sz w:val="19"/>
        </w:rPr>
        <w:t>том</w:t>
      </w:r>
      <w:r>
        <w:rPr>
          <w:rFonts w:ascii="Tahoma" w:hAnsi="Tahoma"/>
          <w:color w:val="231F20"/>
          <w:spacing w:val="-9"/>
          <w:sz w:val="19"/>
        </w:rPr>
        <w:t> </w:t>
      </w:r>
      <w:r>
        <w:rPr>
          <w:rFonts w:ascii="Tahoma" w:hAnsi="Tahoma"/>
          <w:color w:val="231F20"/>
          <w:sz w:val="19"/>
        </w:rPr>
        <w:t>порядке, </w:t>
      </w:r>
      <w:r>
        <w:rPr>
          <w:rFonts w:ascii="Tahoma" w:hAnsi="Tahoma"/>
          <w:color w:val="231F20"/>
          <w:w w:val="105"/>
          <w:sz w:val="19"/>
        </w:rPr>
        <w:t>в котором они были изначально добавлены в таблицу.</w:t>
      </w:r>
    </w:p>
    <w:p>
      <w:pPr>
        <w:spacing w:after="0" w:line="252" w:lineRule="auto"/>
        <w:jc w:val="both"/>
        <w:rPr>
          <w:rFonts w:ascii="Tahoma" w:hAnsi="Tahoma"/>
          <w:sz w:val="19"/>
        </w:rPr>
        <w:sectPr>
          <w:pgSz w:w="9360" w:h="13210"/>
          <w:pgMar w:header="807" w:footer="0" w:top="1160" w:bottom="280" w:left="992" w:right="992"/>
        </w:sectPr>
      </w:pPr>
    </w:p>
    <w:p>
      <w:pPr>
        <w:pStyle w:val="Heading4"/>
        <w:spacing w:before="408"/>
      </w:pPr>
      <w:bookmarkStart w:name="Контрольные вопросы" w:id="73"/>
      <w:bookmarkEnd w:id="73"/>
      <w:r>
        <w:rPr/>
      </w:r>
      <w:bookmarkStart w:name="Резюме" w:id="74"/>
      <w:bookmarkEnd w:id="74"/>
      <w:r>
        <w:rPr/>
      </w:r>
      <w:bookmarkStart w:name="_bookmark32" w:id="75"/>
      <w:bookmarkEnd w:id="75"/>
      <w:r>
        <w:rPr/>
      </w:r>
      <w:r>
        <w:rPr>
          <w:color w:val="231F20"/>
          <w:w w:val="80"/>
        </w:rPr>
        <w:t>Контрольные</w:t>
      </w:r>
      <w:r>
        <w:rPr>
          <w:color w:val="231F20"/>
          <w:spacing w:val="39"/>
        </w:rPr>
        <w:t> </w:t>
      </w:r>
      <w:r>
        <w:rPr>
          <w:color w:val="231F20"/>
          <w:spacing w:val="-2"/>
          <w:w w:val="95"/>
        </w:rPr>
        <w:t>вопросы</w:t>
      </w:r>
    </w:p>
    <w:p>
      <w:pPr>
        <w:pStyle w:val="ListParagraph"/>
        <w:numPr>
          <w:ilvl w:val="0"/>
          <w:numId w:val="18"/>
        </w:numPr>
        <w:tabs>
          <w:tab w:pos="423" w:val="left" w:leader="none"/>
          <w:tab w:pos="425" w:val="left" w:leader="none"/>
        </w:tabs>
        <w:spacing w:line="244" w:lineRule="auto" w:before="197" w:after="0"/>
        <w:ind w:left="425" w:right="139" w:hanging="284"/>
        <w:jc w:val="left"/>
        <w:rPr>
          <w:sz w:val="20"/>
        </w:rPr>
      </w:pPr>
      <w:r>
        <w:rPr>
          <w:color w:val="231F20"/>
          <w:sz w:val="20"/>
        </w:rPr>
        <w:t>Напишите</w:t>
      </w:r>
      <w:r>
        <w:rPr>
          <w:color w:val="231F20"/>
          <w:spacing w:val="16"/>
          <w:sz w:val="20"/>
        </w:rPr>
        <w:t> </w:t>
      </w:r>
      <w:r>
        <w:rPr>
          <w:color w:val="231F20"/>
          <w:sz w:val="20"/>
        </w:rPr>
        <w:t>запрос,</w:t>
      </w:r>
      <w:r>
        <w:rPr>
          <w:color w:val="231F20"/>
          <w:spacing w:val="16"/>
          <w:sz w:val="20"/>
        </w:rPr>
        <w:t> </w:t>
      </w:r>
      <w:r>
        <w:rPr>
          <w:color w:val="231F20"/>
          <w:sz w:val="20"/>
        </w:rPr>
        <w:t>чтобы</w:t>
      </w:r>
      <w:r>
        <w:rPr>
          <w:color w:val="231F20"/>
          <w:spacing w:val="16"/>
          <w:sz w:val="20"/>
        </w:rPr>
        <w:t> </w:t>
      </w:r>
      <w:r>
        <w:rPr>
          <w:color w:val="231F20"/>
          <w:sz w:val="20"/>
        </w:rPr>
        <w:t>узнать</w:t>
      </w:r>
      <w:r>
        <w:rPr>
          <w:color w:val="231F20"/>
          <w:spacing w:val="16"/>
          <w:sz w:val="20"/>
        </w:rPr>
        <w:t> </w:t>
      </w:r>
      <w:r>
        <w:rPr>
          <w:color w:val="231F20"/>
          <w:sz w:val="20"/>
        </w:rPr>
        <w:t>количество</w:t>
      </w:r>
      <w:r>
        <w:rPr>
          <w:color w:val="231F20"/>
          <w:spacing w:val="16"/>
          <w:sz w:val="20"/>
        </w:rPr>
        <w:t> </w:t>
      </w:r>
      <w:r>
        <w:rPr>
          <w:color w:val="231F20"/>
          <w:sz w:val="20"/>
        </w:rPr>
        <w:t>клиентов,</w:t>
      </w:r>
      <w:r>
        <w:rPr>
          <w:color w:val="231F20"/>
          <w:spacing w:val="16"/>
          <w:sz w:val="20"/>
        </w:rPr>
        <w:t> </w:t>
      </w:r>
      <w:r>
        <w:rPr>
          <w:color w:val="231F20"/>
          <w:sz w:val="20"/>
        </w:rPr>
        <w:t>фамилии</w:t>
      </w:r>
      <w:r>
        <w:rPr>
          <w:color w:val="231F20"/>
          <w:spacing w:val="16"/>
          <w:sz w:val="20"/>
        </w:rPr>
        <w:t> </w:t>
      </w:r>
      <w:r>
        <w:rPr>
          <w:color w:val="231F20"/>
          <w:sz w:val="20"/>
        </w:rPr>
        <w:t>которых начинаются с буквы B.</w:t>
      </w:r>
    </w:p>
    <w:p>
      <w:pPr>
        <w:pStyle w:val="ListParagraph"/>
        <w:numPr>
          <w:ilvl w:val="0"/>
          <w:numId w:val="18"/>
        </w:numPr>
        <w:tabs>
          <w:tab w:pos="423" w:val="left" w:leader="none"/>
          <w:tab w:pos="425" w:val="left" w:leader="none"/>
        </w:tabs>
        <w:spacing w:line="244" w:lineRule="auto" w:before="81" w:after="0"/>
        <w:ind w:left="425" w:right="139" w:hanging="284"/>
        <w:jc w:val="left"/>
        <w:rPr>
          <w:sz w:val="20"/>
        </w:rPr>
      </w:pPr>
      <w:r>
        <w:rPr>
          <w:color w:val="231F20"/>
          <w:sz w:val="20"/>
        </w:rPr>
        <w:t>Какая</w:t>
      </w:r>
      <w:r>
        <w:rPr>
          <w:color w:val="231F20"/>
          <w:spacing w:val="-12"/>
          <w:sz w:val="20"/>
        </w:rPr>
        <w:t> </w:t>
      </w:r>
      <w:r>
        <w:rPr>
          <w:color w:val="231F20"/>
          <w:sz w:val="20"/>
        </w:rPr>
        <w:t>компания</w:t>
      </w:r>
      <w:r>
        <w:rPr>
          <w:color w:val="231F20"/>
          <w:spacing w:val="-11"/>
          <w:sz w:val="20"/>
        </w:rPr>
        <w:t> </w:t>
      </w:r>
      <w:r>
        <w:rPr>
          <w:color w:val="231F20"/>
          <w:sz w:val="20"/>
        </w:rPr>
        <w:t>при</w:t>
      </w:r>
      <w:r>
        <w:rPr>
          <w:color w:val="231F20"/>
          <w:spacing w:val="-11"/>
          <w:sz w:val="20"/>
        </w:rPr>
        <w:t> </w:t>
      </w:r>
      <w:r>
        <w:rPr>
          <w:color w:val="231F20"/>
          <w:sz w:val="20"/>
        </w:rPr>
        <w:t>сортировке</w:t>
      </w:r>
      <w:r>
        <w:rPr>
          <w:color w:val="231F20"/>
          <w:spacing w:val="-11"/>
          <w:sz w:val="20"/>
        </w:rPr>
        <w:t> </w:t>
      </w:r>
      <w:r>
        <w:rPr>
          <w:color w:val="231F20"/>
          <w:sz w:val="20"/>
        </w:rPr>
        <w:t>в</w:t>
      </w:r>
      <w:r>
        <w:rPr>
          <w:color w:val="231F20"/>
          <w:spacing w:val="-11"/>
          <w:sz w:val="20"/>
        </w:rPr>
        <w:t> </w:t>
      </w:r>
      <w:r>
        <w:rPr>
          <w:color w:val="231F20"/>
          <w:sz w:val="20"/>
        </w:rPr>
        <w:t>порядке</w:t>
      </w:r>
      <w:r>
        <w:rPr>
          <w:color w:val="231F20"/>
          <w:spacing w:val="-11"/>
          <w:sz w:val="20"/>
        </w:rPr>
        <w:t> </w:t>
      </w:r>
      <w:r>
        <w:rPr>
          <w:color w:val="231F20"/>
          <w:sz w:val="20"/>
        </w:rPr>
        <w:t>убывания</w:t>
      </w:r>
      <w:r>
        <w:rPr>
          <w:color w:val="231F20"/>
          <w:spacing w:val="-11"/>
          <w:sz w:val="20"/>
        </w:rPr>
        <w:t> </w:t>
      </w:r>
      <w:r>
        <w:rPr>
          <w:color w:val="231F20"/>
          <w:sz w:val="20"/>
        </w:rPr>
        <w:t>появляется</w:t>
      </w:r>
      <w:r>
        <w:rPr>
          <w:color w:val="231F20"/>
          <w:spacing w:val="-11"/>
          <w:sz w:val="20"/>
        </w:rPr>
        <w:t> </w:t>
      </w:r>
      <w:r>
        <w:rPr>
          <w:color w:val="231F20"/>
          <w:sz w:val="20"/>
        </w:rPr>
        <w:t>в</w:t>
      </w:r>
      <w:r>
        <w:rPr>
          <w:color w:val="231F20"/>
          <w:spacing w:val="-11"/>
          <w:sz w:val="20"/>
        </w:rPr>
        <w:t> </w:t>
      </w:r>
      <w:r>
        <w:rPr>
          <w:color w:val="231F20"/>
          <w:sz w:val="20"/>
        </w:rPr>
        <w:t>верхней строке таблицы </w:t>
      </w:r>
      <w:r>
        <w:rPr>
          <w:rFonts w:ascii="Consolas" w:hAnsi="Consolas"/>
          <w:color w:val="231F20"/>
          <w:sz w:val="18"/>
        </w:rPr>
        <w:t>customers</w:t>
      </w:r>
      <w:r>
        <w:rPr>
          <w:color w:val="231F20"/>
          <w:sz w:val="20"/>
        </w:rPr>
        <w:t>?</w:t>
      </w:r>
    </w:p>
    <w:p>
      <w:pPr>
        <w:pStyle w:val="ListParagraph"/>
        <w:numPr>
          <w:ilvl w:val="0"/>
          <w:numId w:val="18"/>
        </w:numPr>
        <w:tabs>
          <w:tab w:pos="423" w:val="left" w:leader="none"/>
        </w:tabs>
        <w:spacing w:line="240" w:lineRule="auto" w:before="80" w:after="0"/>
        <w:ind w:left="423" w:right="0" w:hanging="282"/>
        <w:jc w:val="left"/>
        <w:rPr>
          <w:sz w:val="20"/>
        </w:rPr>
      </w:pPr>
      <w:r>
        <w:rPr>
          <w:color w:val="231F20"/>
          <w:spacing w:val="-2"/>
          <w:sz w:val="20"/>
        </w:rPr>
        <w:t>Какое</w:t>
      </w:r>
      <w:r>
        <w:rPr>
          <w:color w:val="231F20"/>
          <w:spacing w:val="-5"/>
          <w:sz w:val="20"/>
        </w:rPr>
        <w:t> </w:t>
      </w:r>
      <w:r>
        <w:rPr>
          <w:color w:val="231F20"/>
          <w:spacing w:val="-2"/>
          <w:sz w:val="20"/>
        </w:rPr>
        <w:t>количество</w:t>
      </w:r>
      <w:r>
        <w:rPr>
          <w:color w:val="231F20"/>
          <w:spacing w:val="-4"/>
          <w:sz w:val="20"/>
        </w:rPr>
        <w:t> </w:t>
      </w:r>
      <w:r>
        <w:rPr>
          <w:color w:val="231F20"/>
          <w:spacing w:val="-2"/>
          <w:sz w:val="20"/>
        </w:rPr>
        <w:t>клиентов</w:t>
      </w:r>
      <w:r>
        <w:rPr>
          <w:color w:val="231F20"/>
          <w:spacing w:val="-5"/>
          <w:sz w:val="20"/>
        </w:rPr>
        <w:t> </w:t>
      </w:r>
      <w:r>
        <w:rPr>
          <w:color w:val="231F20"/>
          <w:spacing w:val="-2"/>
          <w:sz w:val="20"/>
        </w:rPr>
        <w:t>не</w:t>
      </w:r>
      <w:r>
        <w:rPr>
          <w:color w:val="231F20"/>
          <w:spacing w:val="-4"/>
          <w:sz w:val="20"/>
        </w:rPr>
        <w:t> </w:t>
      </w:r>
      <w:r>
        <w:rPr>
          <w:color w:val="231F20"/>
          <w:spacing w:val="-2"/>
          <w:sz w:val="20"/>
        </w:rPr>
        <w:t>указали</w:t>
      </w:r>
      <w:r>
        <w:rPr>
          <w:color w:val="231F20"/>
          <w:spacing w:val="-5"/>
          <w:sz w:val="20"/>
        </w:rPr>
        <w:t> </w:t>
      </w:r>
      <w:r>
        <w:rPr>
          <w:color w:val="231F20"/>
          <w:spacing w:val="-2"/>
          <w:sz w:val="20"/>
        </w:rPr>
        <w:t>почтовый</w:t>
      </w:r>
      <w:r>
        <w:rPr>
          <w:color w:val="231F20"/>
          <w:spacing w:val="-4"/>
          <w:sz w:val="20"/>
        </w:rPr>
        <w:t> </w:t>
      </w:r>
      <w:r>
        <w:rPr>
          <w:color w:val="231F20"/>
          <w:spacing w:val="-2"/>
          <w:sz w:val="20"/>
        </w:rPr>
        <w:t>индекс?</w:t>
      </w:r>
    </w:p>
    <w:p>
      <w:pPr>
        <w:pStyle w:val="BodyText"/>
        <w:spacing w:before="219"/>
      </w:pPr>
    </w:p>
    <w:p>
      <w:pPr>
        <w:pStyle w:val="Heading4"/>
        <w:spacing w:before="1"/>
      </w:pPr>
      <w:r>
        <w:rPr>
          <w:color w:val="231F20"/>
          <w:spacing w:val="-2"/>
          <w:w w:val="95"/>
        </w:rPr>
        <w:t>Резюме</w:t>
      </w:r>
    </w:p>
    <w:p>
      <w:pPr>
        <w:pStyle w:val="ListParagraph"/>
        <w:numPr>
          <w:ilvl w:val="1"/>
          <w:numId w:val="18"/>
        </w:numPr>
        <w:tabs>
          <w:tab w:pos="425" w:val="left" w:leader="none"/>
        </w:tabs>
        <w:spacing w:line="249" w:lineRule="auto" w:before="132" w:after="0"/>
        <w:ind w:left="425" w:right="139" w:hanging="284"/>
        <w:jc w:val="both"/>
        <w:rPr>
          <w:sz w:val="20"/>
        </w:rPr>
      </w:pPr>
      <w:r>
        <w:rPr>
          <w:color w:val="231F20"/>
          <w:sz w:val="20"/>
        </w:rPr>
        <w:t>Рекомендуется</w:t>
      </w:r>
      <w:r>
        <w:rPr>
          <w:color w:val="231F20"/>
          <w:spacing w:val="-12"/>
          <w:sz w:val="20"/>
        </w:rPr>
        <w:t> </w:t>
      </w:r>
      <w:r>
        <w:rPr>
          <w:color w:val="231F20"/>
          <w:sz w:val="20"/>
        </w:rPr>
        <w:t>добавлять</w:t>
      </w:r>
      <w:r>
        <w:rPr>
          <w:color w:val="231F20"/>
          <w:spacing w:val="-11"/>
          <w:sz w:val="20"/>
        </w:rPr>
        <w:t> </w:t>
      </w:r>
      <w:r>
        <w:rPr>
          <w:color w:val="231F20"/>
          <w:sz w:val="20"/>
        </w:rPr>
        <w:t>комментарии</w:t>
      </w:r>
      <w:r>
        <w:rPr>
          <w:color w:val="231F20"/>
          <w:spacing w:val="-11"/>
          <w:sz w:val="20"/>
        </w:rPr>
        <w:t> </w:t>
      </w:r>
      <w:r>
        <w:rPr>
          <w:color w:val="231F20"/>
          <w:sz w:val="20"/>
        </w:rPr>
        <w:t>к</w:t>
      </w:r>
      <w:r>
        <w:rPr>
          <w:color w:val="231F20"/>
          <w:spacing w:val="-11"/>
          <w:sz w:val="20"/>
        </w:rPr>
        <w:t> </w:t>
      </w:r>
      <w:r>
        <w:rPr>
          <w:color w:val="231F20"/>
          <w:sz w:val="20"/>
        </w:rPr>
        <w:t>запросам.</w:t>
      </w:r>
      <w:r>
        <w:rPr>
          <w:color w:val="231F20"/>
          <w:spacing w:val="-11"/>
          <w:sz w:val="20"/>
        </w:rPr>
        <w:t> </w:t>
      </w:r>
      <w:r>
        <w:rPr>
          <w:color w:val="231F20"/>
          <w:sz w:val="20"/>
        </w:rPr>
        <w:t>Базовый</w:t>
      </w:r>
      <w:r>
        <w:rPr>
          <w:color w:val="231F20"/>
          <w:spacing w:val="-11"/>
          <w:sz w:val="20"/>
        </w:rPr>
        <w:t> </w:t>
      </w:r>
      <w:r>
        <w:rPr>
          <w:color w:val="231F20"/>
          <w:sz w:val="20"/>
        </w:rPr>
        <w:t>блок</w:t>
      </w:r>
      <w:r>
        <w:rPr>
          <w:color w:val="231F20"/>
          <w:spacing w:val="-11"/>
          <w:sz w:val="20"/>
        </w:rPr>
        <w:t> </w:t>
      </w:r>
      <w:r>
        <w:rPr>
          <w:color w:val="231F20"/>
          <w:sz w:val="20"/>
        </w:rPr>
        <w:t>коммен- </w:t>
      </w:r>
      <w:r>
        <w:rPr>
          <w:color w:val="231F20"/>
          <w:spacing w:val="-4"/>
          <w:sz w:val="20"/>
        </w:rPr>
        <w:t>тариев может содержать имя разработчика, дату создания запроса и краткое</w:t>
      </w:r>
      <w:r>
        <w:rPr>
          <w:color w:val="231F20"/>
          <w:sz w:val="20"/>
        </w:rPr>
        <w:t> описание запроса.</w:t>
      </w:r>
    </w:p>
    <w:p>
      <w:pPr>
        <w:pStyle w:val="ListParagraph"/>
        <w:numPr>
          <w:ilvl w:val="1"/>
          <w:numId w:val="18"/>
        </w:numPr>
        <w:tabs>
          <w:tab w:pos="425" w:val="left" w:leader="none"/>
        </w:tabs>
        <w:spacing w:line="249" w:lineRule="auto" w:before="91" w:after="0"/>
        <w:ind w:left="425" w:right="139" w:hanging="284"/>
        <w:jc w:val="both"/>
        <w:rPr>
          <w:sz w:val="20"/>
        </w:rPr>
      </w:pPr>
      <w:r>
        <w:rPr>
          <w:color w:val="231F20"/>
          <w:spacing w:val="-2"/>
          <w:sz w:val="20"/>
        </w:rPr>
        <w:t>При</w:t>
      </w:r>
      <w:r>
        <w:rPr>
          <w:color w:val="231F20"/>
          <w:spacing w:val="-6"/>
          <w:sz w:val="20"/>
        </w:rPr>
        <w:t> </w:t>
      </w:r>
      <w:r>
        <w:rPr>
          <w:color w:val="231F20"/>
          <w:spacing w:val="-2"/>
          <w:sz w:val="20"/>
        </w:rPr>
        <w:t>написании</w:t>
      </w:r>
      <w:r>
        <w:rPr>
          <w:color w:val="231F20"/>
          <w:spacing w:val="-6"/>
          <w:sz w:val="20"/>
        </w:rPr>
        <w:t> </w:t>
      </w:r>
      <w:r>
        <w:rPr>
          <w:color w:val="231F20"/>
          <w:spacing w:val="-2"/>
          <w:sz w:val="20"/>
        </w:rPr>
        <w:t>запроса</w:t>
      </w:r>
      <w:r>
        <w:rPr>
          <w:color w:val="231F20"/>
          <w:spacing w:val="-6"/>
          <w:sz w:val="20"/>
        </w:rPr>
        <w:t> </w:t>
      </w:r>
      <w:r>
        <w:rPr>
          <w:color w:val="231F20"/>
          <w:spacing w:val="-2"/>
          <w:sz w:val="20"/>
        </w:rPr>
        <w:t>полезно</w:t>
      </w:r>
      <w:r>
        <w:rPr>
          <w:color w:val="231F20"/>
          <w:spacing w:val="-6"/>
          <w:sz w:val="20"/>
        </w:rPr>
        <w:t> </w:t>
      </w:r>
      <w:r>
        <w:rPr>
          <w:color w:val="231F20"/>
          <w:spacing w:val="-2"/>
          <w:sz w:val="20"/>
        </w:rPr>
        <w:t>сначала</w:t>
      </w:r>
      <w:r>
        <w:rPr>
          <w:color w:val="231F20"/>
          <w:spacing w:val="-6"/>
          <w:sz w:val="20"/>
        </w:rPr>
        <w:t> </w:t>
      </w:r>
      <w:r>
        <w:rPr>
          <w:color w:val="231F20"/>
          <w:spacing w:val="-2"/>
          <w:sz w:val="20"/>
        </w:rPr>
        <w:t>сформулировать</w:t>
      </w:r>
      <w:r>
        <w:rPr>
          <w:color w:val="231F20"/>
          <w:spacing w:val="-6"/>
          <w:sz w:val="20"/>
        </w:rPr>
        <w:t> </w:t>
      </w:r>
      <w:r>
        <w:rPr>
          <w:color w:val="231F20"/>
          <w:spacing w:val="-2"/>
          <w:sz w:val="20"/>
        </w:rPr>
        <w:t>вопрос</w:t>
      </w:r>
      <w:r>
        <w:rPr>
          <w:color w:val="231F20"/>
          <w:spacing w:val="-6"/>
          <w:sz w:val="20"/>
        </w:rPr>
        <w:t> </w:t>
      </w:r>
      <w:r>
        <w:rPr>
          <w:color w:val="231F20"/>
          <w:spacing w:val="-2"/>
          <w:sz w:val="20"/>
        </w:rPr>
        <w:t>на</w:t>
      </w:r>
      <w:r>
        <w:rPr>
          <w:color w:val="231F20"/>
          <w:spacing w:val="-6"/>
          <w:sz w:val="20"/>
        </w:rPr>
        <w:t> </w:t>
      </w:r>
      <w:r>
        <w:rPr>
          <w:color w:val="231F20"/>
          <w:spacing w:val="-2"/>
          <w:sz w:val="20"/>
        </w:rPr>
        <w:t>челове- </w:t>
      </w:r>
      <w:r>
        <w:rPr>
          <w:color w:val="231F20"/>
          <w:sz w:val="20"/>
        </w:rPr>
        <w:t>ческом</w:t>
      </w:r>
      <w:r>
        <w:rPr>
          <w:color w:val="231F20"/>
          <w:spacing w:val="-12"/>
          <w:sz w:val="20"/>
        </w:rPr>
        <w:t> </w:t>
      </w:r>
      <w:r>
        <w:rPr>
          <w:color w:val="231F20"/>
          <w:sz w:val="20"/>
        </w:rPr>
        <w:t>языке,</w:t>
      </w:r>
      <w:r>
        <w:rPr>
          <w:color w:val="231F20"/>
          <w:spacing w:val="-11"/>
          <w:sz w:val="20"/>
        </w:rPr>
        <w:t> </w:t>
      </w:r>
      <w:r>
        <w:rPr>
          <w:color w:val="231F20"/>
          <w:sz w:val="20"/>
        </w:rPr>
        <w:t>а</w:t>
      </w:r>
      <w:r>
        <w:rPr>
          <w:color w:val="231F20"/>
          <w:spacing w:val="-11"/>
          <w:sz w:val="20"/>
        </w:rPr>
        <w:t> </w:t>
      </w:r>
      <w:r>
        <w:rPr>
          <w:color w:val="231F20"/>
          <w:sz w:val="20"/>
        </w:rPr>
        <w:t>затем</w:t>
      </w:r>
      <w:r>
        <w:rPr>
          <w:color w:val="231F20"/>
          <w:spacing w:val="-11"/>
          <w:sz w:val="20"/>
        </w:rPr>
        <w:t> </w:t>
      </w:r>
      <w:r>
        <w:rPr>
          <w:color w:val="231F20"/>
          <w:sz w:val="20"/>
        </w:rPr>
        <w:t>определить</w:t>
      </w:r>
      <w:r>
        <w:rPr>
          <w:color w:val="231F20"/>
          <w:spacing w:val="-11"/>
          <w:sz w:val="20"/>
        </w:rPr>
        <w:t> </w:t>
      </w:r>
      <w:r>
        <w:rPr>
          <w:color w:val="231F20"/>
          <w:sz w:val="20"/>
        </w:rPr>
        <w:t>необходимые</w:t>
      </w:r>
      <w:r>
        <w:rPr>
          <w:color w:val="231F20"/>
          <w:spacing w:val="-11"/>
          <w:sz w:val="20"/>
        </w:rPr>
        <w:t> </w:t>
      </w:r>
      <w:r>
        <w:rPr>
          <w:color w:val="231F20"/>
          <w:sz w:val="20"/>
        </w:rPr>
        <w:t>ключевые</w:t>
      </w:r>
      <w:r>
        <w:rPr>
          <w:color w:val="231F20"/>
          <w:spacing w:val="-11"/>
          <w:sz w:val="20"/>
        </w:rPr>
        <w:t> </w:t>
      </w:r>
      <w:r>
        <w:rPr>
          <w:color w:val="231F20"/>
          <w:sz w:val="20"/>
        </w:rPr>
        <w:t>слова</w:t>
      </w:r>
      <w:r>
        <w:rPr>
          <w:color w:val="231F20"/>
          <w:spacing w:val="-11"/>
          <w:sz w:val="20"/>
        </w:rPr>
        <w:t> </w:t>
      </w:r>
      <w:r>
        <w:rPr>
          <w:color w:val="231F20"/>
          <w:sz w:val="20"/>
        </w:rPr>
        <w:t>и</w:t>
      </w:r>
      <w:r>
        <w:rPr>
          <w:color w:val="231F20"/>
          <w:spacing w:val="-11"/>
          <w:sz w:val="20"/>
        </w:rPr>
        <w:t> </w:t>
      </w:r>
      <w:r>
        <w:rPr>
          <w:color w:val="231F20"/>
          <w:sz w:val="20"/>
        </w:rPr>
        <w:t>условия.</w:t>
      </w:r>
    </w:p>
    <w:p>
      <w:pPr>
        <w:pStyle w:val="ListParagraph"/>
        <w:numPr>
          <w:ilvl w:val="1"/>
          <w:numId w:val="18"/>
        </w:numPr>
        <w:tabs>
          <w:tab w:pos="425" w:val="left" w:leader="none"/>
        </w:tabs>
        <w:spacing w:line="249" w:lineRule="auto" w:before="91" w:after="0"/>
        <w:ind w:left="425" w:right="139" w:hanging="284"/>
        <w:jc w:val="both"/>
        <w:rPr>
          <w:sz w:val="20"/>
        </w:rPr>
      </w:pPr>
      <w:r>
        <w:rPr>
          <w:color w:val="231F20"/>
          <w:spacing w:val="-2"/>
          <w:sz w:val="20"/>
        </w:rPr>
        <w:t>Запрос</w:t>
      </w:r>
      <w:r>
        <w:rPr>
          <w:color w:val="231F20"/>
          <w:spacing w:val="-3"/>
          <w:sz w:val="20"/>
        </w:rPr>
        <w:t> </w:t>
      </w:r>
      <w:r>
        <w:rPr>
          <w:color w:val="231F20"/>
          <w:spacing w:val="-2"/>
          <w:sz w:val="20"/>
        </w:rPr>
        <w:t>обычно</w:t>
      </w:r>
      <w:r>
        <w:rPr>
          <w:color w:val="231F20"/>
          <w:spacing w:val="-3"/>
          <w:sz w:val="20"/>
        </w:rPr>
        <w:t> </w:t>
      </w:r>
      <w:r>
        <w:rPr>
          <w:color w:val="231F20"/>
          <w:spacing w:val="-2"/>
          <w:sz w:val="20"/>
        </w:rPr>
        <w:t>начинается</w:t>
      </w:r>
      <w:r>
        <w:rPr>
          <w:color w:val="231F20"/>
          <w:spacing w:val="-3"/>
          <w:sz w:val="20"/>
        </w:rPr>
        <w:t> </w:t>
      </w:r>
      <w:r>
        <w:rPr>
          <w:color w:val="231F20"/>
          <w:spacing w:val="-2"/>
          <w:sz w:val="20"/>
        </w:rPr>
        <w:t>с</w:t>
      </w:r>
      <w:r>
        <w:rPr>
          <w:color w:val="231F20"/>
          <w:spacing w:val="-3"/>
          <w:sz w:val="20"/>
        </w:rPr>
        <w:t> </w:t>
      </w:r>
      <w:r>
        <w:rPr>
          <w:color w:val="231F20"/>
          <w:spacing w:val="-2"/>
          <w:sz w:val="20"/>
        </w:rPr>
        <w:t>условия</w:t>
      </w:r>
      <w:r>
        <w:rPr>
          <w:color w:val="231F20"/>
          <w:spacing w:val="-3"/>
          <w:sz w:val="20"/>
        </w:rPr>
        <w:t> </w:t>
      </w:r>
      <w:r>
        <w:rPr>
          <w:rFonts w:ascii="Consolas" w:hAnsi="Consolas"/>
          <w:color w:val="231F20"/>
          <w:spacing w:val="-2"/>
          <w:sz w:val="18"/>
        </w:rPr>
        <w:t>SELECT</w:t>
      </w:r>
      <w:r>
        <w:rPr>
          <w:color w:val="231F20"/>
          <w:spacing w:val="-2"/>
          <w:sz w:val="20"/>
        </w:rPr>
        <w:t>,</w:t>
      </w:r>
      <w:r>
        <w:rPr>
          <w:color w:val="231F20"/>
          <w:spacing w:val="-3"/>
          <w:sz w:val="20"/>
        </w:rPr>
        <w:t> </w:t>
      </w:r>
      <w:r>
        <w:rPr>
          <w:color w:val="231F20"/>
          <w:spacing w:val="-2"/>
          <w:sz w:val="20"/>
        </w:rPr>
        <w:t>которое</w:t>
      </w:r>
      <w:r>
        <w:rPr>
          <w:color w:val="231F20"/>
          <w:spacing w:val="-3"/>
          <w:sz w:val="20"/>
        </w:rPr>
        <w:t> </w:t>
      </w:r>
      <w:r>
        <w:rPr>
          <w:color w:val="231F20"/>
          <w:spacing w:val="-2"/>
          <w:sz w:val="20"/>
        </w:rPr>
        <w:t>указывает,</w:t>
      </w:r>
      <w:r>
        <w:rPr>
          <w:color w:val="231F20"/>
          <w:spacing w:val="-3"/>
          <w:sz w:val="20"/>
        </w:rPr>
        <w:t> </w:t>
      </w:r>
      <w:r>
        <w:rPr>
          <w:color w:val="231F20"/>
          <w:spacing w:val="-2"/>
          <w:sz w:val="20"/>
        </w:rPr>
        <w:t>какие</w:t>
      </w:r>
      <w:r>
        <w:rPr>
          <w:color w:val="231F20"/>
          <w:spacing w:val="-3"/>
          <w:sz w:val="20"/>
        </w:rPr>
        <w:t> </w:t>
      </w:r>
      <w:r>
        <w:rPr>
          <w:color w:val="231F20"/>
          <w:spacing w:val="-2"/>
          <w:sz w:val="20"/>
        </w:rPr>
        <w:t>поля </w:t>
      </w:r>
      <w:r>
        <w:rPr>
          <w:color w:val="231F20"/>
          <w:sz w:val="20"/>
        </w:rPr>
        <w:t>выводить из таблицы, указанной в условии </w:t>
      </w:r>
      <w:r>
        <w:rPr>
          <w:rFonts w:ascii="Consolas" w:hAnsi="Consolas"/>
          <w:color w:val="231F20"/>
          <w:sz w:val="18"/>
        </w:rPr>
        <w:t>FROM</w:t>
      </w:r>
      <w:r>
        <w:rPr>
          <w:color w:val="231F20"/>
          <w:sz w:val="20"/>
        </w:rPr>
        <w:t>.</w:t>
      </w:r>
    </w:p>
    <w:p>
      <w:pPr>
        <w:pStyle w:val="ListParagraph"/>
        <w:numPr>
          <w:ilvl w:val="1"/>
          <w:numId w:val="18"/>
        </w:numPr>
        <w:tabs>
          <w:tab w:pos="425" w:val="left" w:leader="none"/>
        </w:tabs>
        <w:spacing w:line="249" w:lineRule="auto" w:before="90" w:after="0"/>
        <w:ind w:left="425" w:right="139" w:hanging="284"/>
        <w:jc w:val="both"/>
        <w:rPr>
          <w:sz w:val="20"/>
        </w:rPr>
      </w:pPr>
      <w:r>
        <w:rPr>
          <w:color w:val="231F20"/>
          <w:spacing w:val="-2"/>
          <w:sz w:val="20"/>
        </w:rPr>
        <w:t>Псевдонимы</w:t>
      </w:r>
      <w:r>
        <w:rPr>
          <w:color w:val="231F20"/>
          <w:spacing w:val="-5"/>
          <w:sz w:val="20"/>
        </w:rPr>
        <w:t> </w:t>
      </w:r>
      <w:r>
        <w:rPr>
          <w:color w:val="231F20"/>
          <w:spacing w:val="-2"/>
          <w:sz w:val="20"/>
        </w:rPr>
        <w:t>в</w:t>
      </w:r>
      <w:r>
        <w:rPr>
          <w:color w:val="231F20"/>
          <w:spacing w:val="-5"/>
          <w:sz w:val="20"/>
        </w:rPr>
        <w:t> </w:t>
      </w:r>
      <w:r>
        <w:rPr>
          <w:color w:val="231F20"/>
          <w:spacing w:val="-2"/>
          <w:sz w:val="20"/>
        </w:rPr>
        <w:t>SQL</w:t>
      </w:r>
      <w:r>
        <w:rPr>
          <w:color w:val="231F20"/>
          <w:spacing w:val="-5"/>
          <w:sz w:val="20"/>
        </w:rPr>
        <w:t> </w:t>
      </w:r>
      <w:r>
        <w:rPr>
          <w:color w:val="231F20"/>
          <w:spacing w:val="-2"/>
          <w:sz w:val="20"/>
        </w:rPr>
        <w:t>используются</w:t>
      </w:r>
      <w:r>
        <w:rPr>
          <w:color w:val="231F20"/>
          <w:spacing w:val="-5"/>
          <w:sz w:val="20"/>
        </w:rPr>
        <w:t> </w:t>
      </w:r>
      <w:r>
        <w:rPr>
          <w:color w:val="231F20"/>
          <w:spacing w:val="-2"/>
          <w:sz w:val="20"/>
        </w:rPr>
        <w:t>для</w:t>
      </w:r>
      <w:r>
        <w:rPr>
          <w:color w:val="231F20"/>
          <w:spacing w:val="-5"/>
          <w:sz w:val="20"/>
        </w:rPr>
        <w:t> </w:t>
      </w:r>
      <w:r>
        <w:rPr>
          <w:color w:val="231F20"/>
          <w:spacing w:val="-2"/>
          <w:sz w:val="20"/>
        </w:rPr>
        <w:t>присвоения</w:t>
      </w:r>
      <w:r>
        <w:rPr>
          <w:color w:val="231F20"/>
          <w:spacing w:val="-5"/>
          <w:sz w:val="20"/>
        </w:rPr>
        <w:t> </w:t>
      </w:r>
      <w:r>
        <w:rPr>
          <w:color w:val="231F20"/>
          <w:spacing w:val="-2"/>
          <w:sz w:val="20"/>
        </w:rPr>
        <w:t>таблице</w:t>
      </w:r>
      <w:r>
        <w:rPr>
          <w:color w:val="231F20"/>
          <w:spacing w:val="-5"/>
          <w:sz w:val="20"/>
        </w:rPr>
        <w:t> </w:t>
      </w:r>
      <w:r>
        <w:rPr>
          <w:color w:val="231F20"/>
          <w:spacing w:val="-2"/>
          <w:sz w:val="20"/>
        </w:rPr>
        <w:t>или</w:t>
      </w:r>
      <w:r>
        <w:rPr>
          <w:color w:val="231F20"/>
          <w:spacing w:val="-5"/>
          <w:sz w:val="20"/>
        </w:rPr>
        <w:t> </w:t>
      </w:r>
      <w:r>
        <w:rPr>
          <w:color w:val="231F20"/>
          <w:spacing w:val="-2"/>
          <w:sz w:val="20"/>
        </w:rPr>
        <w:t>столбцу</w:t>
      </w:r>
      <w:r>
        <w:rPr>
          <w:color w:val="231F20"/>
          <w:spacing w:val="-5"/>
          <w:sz w:val="20"/>
        </w:rPr>
        <w:t> </w:t>
      </w:r>
      <w:r>
        <w:rPr>
          <w:color w:val="231F20"/>
          <w:spacing w:val="-2"/>
          <w:sz w:val="20"/>
        </w:rPr>
        <w:t>в</w:t>
      </w:r>
      <w:r>
        <w:rPr>
          <w:color w:val="231F20"/>
          <w:spacing w:val="-5"/>
          <w:sz w:val="20"/>
        </w:rPr>
        <w:t> </w:t>
      </w:r>
      <w:r>
        <w:rPr>
          <w:color w:val="231F20"/>
          <w:spacing w:val="-2"/>
          <w:sz w:val="20"/>
        </w:rPr>
        <w:t>та- </w:t>
      </w:r>
      <w:r>
        <w:rPr>
          <w:color w:val="231F20"/>
          <w:sz w:val="20"/>
        </w:rPr>
        <w:t>блице</w:t>
      </w:r>
      <w:r>
        <w:rPr>
          <w:color w:val="231F20"/>
          <w:spacing w:val="-11"/>
          <w:sz w:val="20"/>
        </w:rPr>
        <w:t> </w:t>
      </w:r>
      <w:r>
        <w:rPr>
          <w:color w:val="231F20"/>
          <w:sz w:val="20"/>
        </w:rPr>
        <w:t>временного</w:t>
      </w:r>
      <w:r>
        <w:rPr>
          <w:color w:val="231F20"/>
          <w:spacing w:val="-11"/>
          <w:sz w:val="20"/>
        </w:rPr>
        <w:t> </w:t>
      </w:r>
      <w:r>
        <w:rPr>
          <w:color w:val="231F20"/>
          <w:sz w:val="20"/>
        </w:rPr>
        <w:t>имени.</w:t>
      </w:r>
      <w:r>
        <w:rPr>
          <w:color w:val="231F20"/>
          <w:spacing w:val="-11"/>
          <w:sz w:val="20"/>
        </w:rPr>
        <w:t> </w:t>
      </w:r>
      <w:r>
        <w:rPr>
          <w:color w:val="231F20"/>
          <w:sz w:val="20"/>
        </w:rPr>
        <w:t>Псевдонимы</w:t>
      </w:r>
      <w:r>
        <w:rPr>
          <w:color w:val="231F20"/>
          <w:spacing w:val="-11"/>
          <w:sz w:val="20"/>
        </w:rPr>
        <w:t> </w:t>
      </w:r>
      <w:r>
        <w:rPr>
          <w:color w:val="231F20"/>
          <w:sz w:val="20"/>
        </w:rPr>
        <w:t>позволяют</w:t>
      </w:r>
      <w:r>
        <w:rPr>
          <w:color w:val="231F20"/>
          <w:spacing w:val="-11"/>
          <w:sz w:val="20"/>
        </w:rPr>
        <w:t> </w:t>
      </w:r>
      <w:r>
        <w:rPr>
          <w:color w:val="231F20"/>
          <w:sz w:val="20"/>
        </w:rPr>
        <w:t>сделать</w:t>
      </w:r>
      <w:r>
        <w:rPr>
          <w:color w:val="231F20"/>
          <w:spacing w:val="-11"/>
          <w:sz w:val="20"/>
        </w:rPr>
        <w:t> </w:t>
      </w:r>
      <w:r>
        <w:rPr>
          <w:color w:val="231F20"/>
          <w:sz w:val="20"/>
        </w:rPr>
        <w:t>имена</w:t>
      </w:r>
      <w:r>
        <w:rPr>
          <w:color w:val="231F20"/>
          <w:spacing w:val="-11"/>
          <w:sz w:val="20"/>
        </w:rPr>
        <w:t> </w:t>
      </w:r>
      <w:r>
        <w:rPr>
          <w:color w:val="231F20"/>
          <w:sz w:val="20"/>
        </w:rPr>
        <w:t>столбцов </w:t>
      </w:r>
      <w:r>
        <w:rPr>
          <w:color w:val="231F20"/>
          <w:spacing w:val="-4"/>
          <w:sz w:val="20"/>
        </w:rPr>
        <w:t>более</w:t>
      </w:r>
      <w:r>
        <w:rPr>
          <w:color w:val="231F20"/>
          <w:spacing w:val="-7"/>
          <w:sz w:val="20"/>
        </w:rPr>
        <w:t> </w:t>
      </w:r>
      <w:r>
        <w:rPr>
          <w:color w:val="231F20"/>
          <w:spacing w:val="-4"/>
          <w:sz w:val="20"/>
        </w:rPr>
        <w:t>удобочитаемыми.</w:t>
      </w:r>
      <w:r>
        <w:rPr>
          <w:color w:val="231F20"/>
          <w:spacing w:val="-7"/>
          <w:sz w:val="20"/>
        </w:rPr>
        <w:t> </w:t>
      </w:r>
      <w:r>
        <w:rPr>
          <w:color w:val="231F20"/>
          <w:spacing w:val="-4"/>
          <w:sz w:val="20"/>
        </w:rPr>
        <w:t>Псевдоним</w:t>
      </w:r>
      <w:r>
        <w:rPr>
          <w:color w:val="231F20"/>
          <w:spacing w:val="-7"/>
          <w:sz w:val="20"/>
        </w:rPr>
        <w:t> </w:t>
      </w:r>
      <w:r>
        <w:rPr>
          <w:color w:val="231F20"/>
          <w:spacing w:val="-4"/>
          <w:sz w:val="20"/>
        </w:rPr>
        <w:t>существует</w:t>
      </w:r>
      <w:r>
        <w:rPr>
          <w:color w:val="231F20"/>
          <w:spacing w:val="-7"/>
          <w:sz w:val="20"/>
        </w:rPr>
        <w:t> </w:t>
      </w:r>
      <w:r>
        <w:rPr>
          <w:color w:val="231F20"/>
          <w:spacing w:val="-4"/>
          <w:sz w:val="20"/>
        </w:rPr>
        <w:t>только</w:t>
      </w:r>
      <w:r>
        <w:rPr>
          <w:color w:val="231F20"/>
          <w:spacing w:val="-7"/>
          <w:sz w:val="20"/>
        </w:rPr>
        <w:t> </w:t>
      </w:r>
      <w:r>
        <w:rPr>
          <w:color w:val="231F20"/>
          <w:spacing w:val="-4"/>
          <w:sz w:val="20"/>
        </w:rPr>
        <w:t>на</w:t>
      </w:r>
      <w:r>
        <w:rPr>
          <w:color w:val="231F20"/>
          <w:spacing w:val="-7"/>
          <w:sz w:val="20"/>
        </w:rPr>
        <w:t> </w:t>
      </w:r>
      <w:r>
        <w:rPr>
          <w:color w:val="231F20"/>
          <w:spacing w:val="-4"/>
          <w:sz w:val="20"/>
        </w:rPr>
        <w:t>время</w:t>
      </w:r>
      <w:r>
        <w:rPr>
          <w:color w:val="231F20"/>
          <w:spacing w:val="-7"/>
          <w:sz w:val="20"/>
        </w:rPr>
        <w:t> </w:t>
      </w:r>
      <w:r>
        <w:rPr>
          <w:color w:val="231F20"/>
          <w:spacing w:val="-4"/>
          <w:sz w:val="20"/>
        </w:rPr>
        <w:t>выполнения</w:t>
      </w:r>
      <w:r>
        <w:rPr>
          <w:color w:val="231F20"/>
          <w:spacing w:val="-2"/>
          <w:sz w:val="20"/>
        </w:rPr>
        <w:t> запроса.</w:t>
      </w:r>
    </w:p>
    <w:p>
      <w:pPr>
        <w:pStyle w:val="ListParagraph"/>
        <w:numPr>
          <w:ilvl w:val="1"/>
          <w:numId w:val="18"/>
        </w:numPr>
        <w:tabs>
          <w:tab w:pos="425" w:val="left" w:leader="none"/>
        </w:tabs>
        <w:spacing w:line="249" w:lineRule="auto" w:before="91" w:after="0"/>
        <w:ind w:left="425" w:right="141" w:hanging="284"/>
        <w:jc w:val="both"/>
        <w:rPr>
          <w:sz w:val="20"/>
        </w:rPr>
      </w:pPr>
      <w:r>
        <w:rPr>
          <w:color w:val="231F20"/>
          <w:spacing w:val="-6"/>
          <w:sz w:val="20"/>
        </w:rPr>
        <w:t>Использование условия</w:t>
      </w:r>
      <w:r>
        <w:rPr>
          <w:color w:val="231F20"/>
          <w:spacing w:val="-5"/>
          <w:sz w:val="20"/>
        </w:rPr>
        <w:t> </w:t>
      </w:r>
      <w:r>
        <w:rPr>
          <w:rFonts w:ascii="Consolas" w:hAnsi="Consolas"/>
          <w:color w:val="231F20"/>
          <w:spacing w:val="-6"/>
          <w:sz w:val="18"/>
        </w:rPr>
        <w:t>ORDER</w:t>
      </w:r>
      <w:r>
        <w:rPr>
          <w:rFonts w:ascii="Consolas" w:hAnsi="Consolas"/>
          <w:color w:val="231F20"/>
          <w:spacing w:val="-18"/>
          <w:sz w:val="18"/>
        </w:rPr>
        <w:t> </w:t>
      </w:r>
      <w:r>
        <w:rPr>
          <w:rFonts w:ascii="Consolas" w:hAnsi="Consolas"/>
          <w:color w:val="231F20"/>
          <w:spacing w:val="-6"/>
          <w:sz w:val="18"/>
        </w:rPr>
        <w:t>BY</w:t>
      </w:r>
      <w:r>
        <w:rPr>
          <w:rFonts w:ascii="Consolas" w:hAnsi="Consolas"/>
          <w:color w:val="231F20"/>
          <w:spacing w:val="-19"/>
          <w:sz w:val="18"/>
        </w:rPr>
        <w:t> </w:t>
      </w:r>
      <w:r>
        <w:rPr>
          <w:color w:val="231F20"/>
          <w:spacing w:val="-6"/>
          <w:sz w:val="20"/>
        </w:rPr>
        <w:t>позволяет</w:t>
      </w:r>
      <w:r>
        <w:rPr>
          <w:color w:val="231F20"/>
          <w:spacing w:val="-5"/>
          <w:sz w:val="20"/>
        </w:rPr>
        <w:t> </w:t>
      </w:r>
      <w:r>
        <w:rPr>
          <w:color w:val="231F20"/>
          <w:spacing w:val="-6"/>
          <w:sz w:val="20"/>
        </w:rPr>
        <w:t>сортировать</w:t>
      </w:r>
      <w:r>
        <w:rPr>
          <w:color w:val="231F20"/>
          <w:spacing w:val="-5"/>
          <w:sz w:val="20"/>
        </w:rPr>
        <w:t> </w:t>
      </w:r>
      <w:r>
        <w:rPr>
          <w:color w:val="231F20"/>
          <w:spacing w:val="-6"/>
          <w:sz w:val="20"/>
        </w:rPr>
        <w:t>записи</w:t>
      </w:r>
      <w:r>
        <w:rPr>
          <w:color w:val="231F20"/>
          <w:spacing w:val="-5"/>
          <w:sz w:val="20"/>
        </w:rPr>
        <w:t> </w:t>
      </w:r>
      <w:r>
        <w:rPr>
          <w:color w:val="231F20"/>
          <w:spacing w:val="-6"/>
          <w:sz w:val="20"/>
        </w:rPr>
        <w:t>в</w:t>
      </w:r>
      <w:r>
        <w:rPr>
          <w:color w:val="231F20"/>
          <w:spacing w:val="-5"/>
          <w:sz w:val="20"/>
        </w:rPr>
        <w:t> </w:t>
      </w:r>
      <w:r>
        <w:rPr>
          <w:color w:val="231F20"/>
          <w:spacing w:val="-6"/>
          <w:sz w:val="20"/>
        </w:rPr>
        <w:t>алфавитном</w:t>
      </w:r>
      <w:r>
        <w:rPr>
          <w:color w:val="231F20"/>
          <w:sz w:val="20"/>
        </w:rPr>
        <w:t> порядке (</w:t>
      </w:r>
      <w:r>
        <w:rPr>
          <w:rFonts w:ascii="Consolas" w:hAnsi="Consolas"/>
          <w:color w:val="231F20"/>
          <w:sz w:val="18"/>
        </w:rPr>
        <w:t>ASC</w:t>
      </w:r>
      <w:r>
        <w:rPr>
          <w:color w:val="231F20"/>
          <w:sz w:val="20"/>
        </w:rPr>
        <w:t>) или в обратном порядке (</w:t>
      </w:r>
      <w:r>
        <w:rPr>
          <w:rFonts w:ascii="Consolas" w:hAnsi="Consolas"/>
          <w:color w:val="231F20"/>
          <w:sz w:val="18"/>
        </w:rPr>
        <w:t>DESC</w:t>
      </w:r>
      <w:r>
        <w:rPr>
          <w:color w:val="231F20"/>
          <w:sz w:val="20"/>
        </w:rPr>
        <w:t>).</w:t>
      </w:r>
    </w:p>
    <w:p>
      <w:pPr>
        <w:pStyle w:val="ListParagraph"/>
        <w:numPr>
          <w:ilvl w:val="1"/>
          <w:numId w:val="18"/>
        </w:numPr>
        <w:tabs>
          <w:tab w:pos="425" w:val="left" w:leader="none"/>
        </w:tabs>
        <w:spacing w:line="249" w:lineRule="auto" w:before="90" w:after="0"/>
        <w:ind w:left="425" w:right="139" w:hanging="284"/>
        <w:jc w:val="both"/>
        <w:rPr>
          <w:sz w:val="20"/>
        </w:rPr>
      </w:pPr>
      <w:r>
        <w:rPr>
          <w:color w:val="231F20"/>
          <w:w w:val="105"/>
          <w:sz w:val="20"/>
        </w:rPr>
        <w:t>С</w:t>
      </w:r>
      <w:r>
        <w:rPr>
          <w:color w:val="231F20"/>
          <w:spacing w:val="-12"/>
          <w:w w:val="105"/>
          <w:sz w:val="20"/>
        </w:rPr>
        <w:t> </w:t>
      </w:r>
      <w:r>
        <w:rPr>
          <w:color w:val="231F20"/>
          <w:sz w:val="20"/>
        </w:rPr>
        <w:t>помощью</w:t>
      </w:r>
      <w:r>
        <w:rPr>
          <w:color w:val="231F20"/>
          <w:spacing w:val="-11"/>
          <w:sz w:val="20"/>
        </w:rPr>
        <w:t> </w:t>
      </w:r>
      <w:r>
        <w:rPr>
          <w:color w:val="231F20"/>
          <w:sz w:val="20"/>
        </w:rPr>
        <w:t>условия</w:t>
      </w:r>
      <w:r>
        <w:rPr>
          <w:color w:val="231F20"/>
          <w:spacing w:val="-6"/>
          <w:sz w:val="20"/>
        </w:rPr>
        <w:t> </w:t>
      </w:r>
      <w:r>
        <w:rPr>
          <w:rFonts w:ascii="Consolas" w:hAnsi="Consolas"/>
          <w:color w:val="231F20"/>
          <w:sz w:val="18"/>
        </w:rPr>
        <w:t>LIMIT</w:t>
      </w:r>
      <w:r>
        <w:rPr>
          <w:rFonts w:ascii="Consolas" w:hAnsi="Consolas"/>
          <w:color w:val="231F20"/>
          <w:spacing w:val="-25"/>
          <w:sz w:val="18"/>
        </w:rPr>
        <w:t> </w:t>
      </w:r>
      <w:r>
        <w:rPr>
          <w:color w:val="231F20"/>
          <w:sz w:val="20"/>
        </w:rPr>
        <w:t>(после условия </w:t>
      </w:r>
      <w:r>
        <w:rPr>
          <w:rFonts w:ascii="Consolas" w:hAnsi="Consolas"/>
          <w:color w:val="231F20"/>
          <w:sz w:val="18"/>
        </w:rPr>
        <w:t>ORDER</w:t>
      </w:r>
      <w:r>
        <w:rPr>
          <w:rFonts w:ascii="Consolas" w:hAnsi="Consolas"/>
          <w:color w:val="231F20"/>
          <w:spacing w:val="-25"/>
          <w:sz w:val="18"/>
        </w:rPr>
        <w:t> </w:t>
      </w:r>
      <w:r>
        <w:rPr>
          <w:rFonts w:ascii="Consolas" w:hAnsi="Consolas"/>
          <w:color w:val="231F20"/>
          <w:sz w:val="18"/>
        </w:rPr>
        <w:t>BY</w:t>
      </w:r>
      <w:r>
        <w:rPr>
          <w:color w:val="231F20"/>
          <w:sz w:val="20"/>
        </w:rPr>
        <w:t>) можно получить огра- ниченное число записей. Для этого вам необходимо указать количество результатов, которые хотите показать.</w:t>
      </w:r>
    </w:p>
    <w:p>
      <w:pPr>
        <w:pStyle w:val="ListParagraph"/>
        <w:spacing w:after="0" w:line="249" w:lineRule="auto"/>
        <w:jc w:val="both"/>
        <w:rPr>
          <w:sz w:val="20"/>
        </w:rPr>
        <w:sectPr>
          <w:headerReference w:type="default" r:id="rId227"/>
          <w:pgSz w:w="9360" w:h="13210"/>
          <w:pgMar w:header="807" w:footer="0" w:top="1160" w:bottom="280" w:left="992" w:right="992"/>
        </w:sectPr>
      </w:pPr>
    </w:p>
    <w:p>
      <w:pPr>
        <w:spacing w:before="75"/>
        <w:ind w:left="141" w:right="0" w:firstLine="0"/>
        <w:jc w:val="left"/>
        <w:rPr>
          <w:rFonts w:ascii="Trebuchet MS" w:hAnsi="Trebuchet MS"/>
          <w:b/>
          <w:sz w:val="100"/>
        </w:rPr>
      </w:pPr>
      <w:bookmarkStart w:name="Глава 5. Преобразование данных в информа" w:id="76"/>
      <w:bookmarkEnd w:id="76"/>
      <w:r>
        <w:rPr/>
      </w:r>
      <w:bookmarkStart w:name="_bookmark33" w:id="77"/>
      <w:bookmarkEnd w:id="77"/>
      <w:r>
        <w:rPr/>
      </w:r>
      <w:r>
        <w:rPr>
          <w:rFonts w:ascii="Trebuchet MS" w:hAnsi="Trebuchet MS"/>
          <w:b/>
          <w:color w:val="231F20"/>
          <w:spacing w:val="-6"/>
          <w:sz w:val="36"/>
        </w:rPr>
        <w:t>ГЛАВА</w:t>
      </w:r>
      <w:r>
        <w:rPr>
          <w:rFonts w:ascii="Trebuchet MS" w:hAnsi="Trebuchet MS"/>
          <w:b/>
          <w:color w:val="231F20"/>
          <w:spacing w:val="-19"/>
          <w:sz w:val="36"/>
        </w:rPr>
        <w:t> </w:t>
      </w:r>
      <w:r>
        <w:rPr>
          <w:rFonts w:ascii="Trebuchet MS" w:hAnsi="Trebuchet MS"/>
          <w:b/>
          <w:color w:val="231F20"/>
          <w:spacing w:val="-10"/>
          <w:sz w:val="100"/>
        </w:rPr>
        <w:t>5</w:t>
      </w:r>
    </w:p>
    <w:p>
      <w:pPr>
        <w:pStyle w:val="Heading2"/>
        <w:spacing w:line="223" w:lineRule="auto" w:before="80"/>
        <w:ind w:right="2375"/>
      </w:pPr>
      <w:r>
        <w:rPr>
          <w:color w:val="231F20"/>
          <w:w w:val="80"/>
        </w:rPr>
        <w:t>Преобразование</w:t>
      </w:r>
      <w:r>
        <w:rPr>
          <w:color w:val="231F20"/>
        </w:rPr>
        <w:t> </w:t>
      </w:r>
      <w:r>
        <w:rPr>
          <w:color w:val="231F20"/>
          <w:w w:val="80"/>
        </w:rPr>
        <w:t>данных </w:t>
      </w:r>
      <w:r>
        <w:rPr>
          <w:color w:val="231F20"/>
          <w:spacing w:val="-2"/>
          <w:w w:val="90"/>
        </w:rPr>
        <w:t>в</w:t>
      </w:r>
      <w:r>
        <w:rPr>
          <w:color w:val="231F20"/>
          <w:spacing w:val="-15"/>
          <w:w w:val="90"/>
        </w:rPr>
        <w:t> </w:t>
      </w:r>
      <w:r>
        <w:rPr>
          <w:color w:val="231F20"/>
          <w:spacing w:val="-2"/>
          <w:w w:val="90"/>
        </w:rPr>
        <w:t>информацию</w:t>
      </w:r>
    </w:p>
    <w:p>
      <w:pPr>
        <w:pStyle w:val="BodyText"/>
        <w:rPr>
          <w:rFonts w:ascii="Trebuchet MS"/>
          <w:b/>
        </w:rPr>
      </w:pPr>
    </w:p>
    <w:p>
      <w:pPr>
        <w:pStyle w:val="BodyText"/>
        <w:rPr>
          <w:rFonts w:ascii="Trebuchet MS"/>
          <w:b/>
        </w:rPr>
      </w:pPr>
    </w:p>
    <w:p>
      <w:pPr>
        <w:pStyle w:val="BodyText"/>
        <w:spacing w:before="21"/>
        <w:rPr>
          <w:rFonts w:ascii="Trebuchet MS"/>
          <w:b/>
        </w:rPr>
      </w:pPr>
      <w:r>
        <w:rPr>
          <w:rFonts w:ascii="Trebuchet MS"/>
          <w:b/>
        </w:rPr>
        <mc:AlternateContent>
          <mc:Choice Requires="wps">
            <w:drawing>
              <wp:anchor distT="0" distB="0" distL="0" distR="0" allowOverlap="1" layoutInCell="1" locked="0" behindDoc="1" simplePos="0" relativeHeight="487634432">
                <wp:simplePos x="0" y="0"/>
                <wp:positionH relativeFrom="page">
                  <wp:posOffset>714700</wp:posOffset>
                </wp:positionH>
                <wp:positionV relativeFrom="paragraph">
                  <wp:posOffset>176520</wp:posOffset>
                </wp:positionV>
                <wp:extent cx="4505325" cy="1899920"/>
                <wp:effectExtent l="0" t="0" r="0" b="0"/>
                <wp:wrapTopAndBottom/>
                <wp:docPr id="561" name="Group 561"/>
                <wp:cNvGraphicFramePr>
                  <a:graphicFrameLocks/>
                </wp:cNvGraphicFramePr>
                <a:graphic>
                  <a:graphicData uri="http://schemas.microsoft.com/office/word/2010/wordprocessingGroup">
                    <wpg:wgp>
                      <wpg:cNvPr id="561" name="Group 561"/>
                      <wpg:cNvGrpSpPr/>
                      <wpg:grpSpPr>
                        <a:xfrm>
                          <a:off x="0" y="0"/>
                          <a:ext cx="4505325" cy="1899920"/>
                          <a:chExt cx="4505325" cy="1899920"/>
                        </a:xfrm>
                      </wpg:grpSpPr>
                      <wps:wsp>
                        <wps:cNvPr id="562" name="Graphic 562"/>
                        <wps:cNvSpPr/>
                        <wps:spPr>
                          <a:xfrm>
                            <a:off x="5" y="19047"/>
                            <a:ext cx="4505325" cy="1880870"/>
                          </a:xfrm>
                          <a:custGeom>
                            <a:avLst/>
                            <a:gdLst/>
                            <a:ahLst/>
                            <a:cxnLst/>
                            <a:rect l="l" t="t" r="r" b="b"/>
                            <a:pathLst>
                              <a:path w="4505325" h="1880870">
                                <a:moveTo>
                                  <a:pt x="4505299" y="0"/>
                                </a:moveTo>
                                <a:lnTo>
                                  <a:pt x="0" y="0"/>
                                </a:lnTo>
                                <a:lnTo>
                                  <a:pt x="0" y="1880323"/>
                                </a:lnTo>
                                <a:lnTo>
                                  <a:pt x="4505299" y="1880323"/>
                                </a:lnTo>
                                <a:lnTo>
                                  <a:pt x="4505299" y="0"/>
                                </a:lnTo>
                                <a:close/>
                              </a:path>
                            </a:pathLst>
                          </a:custGeom>
                          <a:solidFill>
                            <a:srgbClr val="DCDDDE"/>
                          </a:solidFill>
                        </wps:spPr>
                        <wps:bodyPr wrap="square" lIns="0" tIns="0" rIns="0" bIns="0" rtlCol="0">
                          <a:prstTxWarp prst="textNoShape">
                            <a:avLst/>
                          </a:prstTxWarp>
                          <a:noAutofit/>
                        </wps:bodyPr>
                      </wps:wsp>
                      <wps:wsp>
                        <wps:cNvPr id="563" name="Graphic 563"/>
                        <wps:cNvSpPr/>
                        <wps:spPr>
                          <a:xfrm>
                            <a:off x="0" y="0"/>
                            <a:ext cx="4505325" cy="38100"/>
                          </a:xfrm>
                          <a:custGeom>
                            <a:avLst/>
                            <a:gdLst/>
                            <a:ahLst/>
                            <a:cxnLst/>
                            <a:rect l="l" t="t" r="r" b="b"/>
                            <a:pathLst>
                              <a:path w="4505325" h="38100">
                                <a:moveTo>
                                  <a:pt x="0" y="38100"/>
                                </a:moveTo>
                                <a:lnTo>
                                  <a:pt x="4505299" y="38100"/>
                                </a:lnTo>
                                <a:lnTo>
                                  <a:pt x="4505299" y="0"/>
                                </a:lnTo>
                                <a:lnTo>
                                  <a:pt x="0" y="0"/>
                                </a:lnTo>
                                <a:lnTo>
                                  <a:pt x="0" y="38100"/>
                                </a:lnTo>
                                <a:close/>
                              </a:path>
                            </a:pathLst>
                          </a:custGeom>
                          <a:solidFill>
                            <a:srgbClr val="231F20"/>
                          </a:solidFill>
                        </wps:spPr>
                        <wps:bodyPr wrap="square" lIns="0" tIns="0" rIns="0" bIns="0" rtlCol="0">
                          <a:prstTxWarp prst="textNoShape">
                            <a:avLst/>
                          </a:prstTxWarp>
                          <a:noAutofit/>
                        </wps:bodyPr>
                      </wps:wsp>
                      <wps:wsp>
                        <wps:cNvPr id="564" name="Textbox 564"/>
                        <wps:cNvSpPr txBox="1"/>
                        <wps:spPr>
                          <a:xfrm>
                            <a:off x="5" y="38100"/>
                            <a:ext cx="4505325" cy="1861820"/>
                          </a:xfrm>
                          <a:prstGeom prst="rect">
                            <a:avLst/>
                          </a:prstGeom>
                        </wps:spPr>
                        <wps:txbx>
                          <w:txbxContent>
                            <w:p>
                              <w:pPr>
                                <w:spacing w:before="87"/>
                                <w:ind w:left="170" w:right="0" w:firstLine="0"/>
                                <w:jc w:val="left"/>
                                <w:rPr>
                                  <w:rFonts w:ascii="Trebuchet MS" w:hAnsi="Trebuchet MS"/>
                                  <w:sz w:val="28"/>
                                </w:rPr>
                              </w:pPr>
                              <w:r>
                                <w:rPr>
                                  <w:rFonts w:ascii="Trebuchet MS" w:hAnsi="Trebuchet MS"/>
                                  <w:color w:val="231F20"/>
                                  <w:w w:val="80"/>
                                  <w:sz w:val="28"/>
                                </w:rPr>
                                <w:t>Краткое</w:t>
                              </w:r>
                              <w:r>
                                <w:rPr>
                                  <w:rFonts w:ascii="Trebuchet MS" w:hAnsi="Trebuchet MS"/>
                                  <w:color w:val="231F20"/>
                                  <w:spacing w:val="10"/>
                                  <w:sz w:val="28"/>
                                </w:rPr>
                                <w:t> </w:t>
                              </w:r>
                              <w:r>
                                <w:rPr>
                                  <w:rFonts w:ascii="Trebuchet MS" w:hAnsi="Trebuchet MS"/>
                                  <w:color w:val="231F20"/>
                                  <w:spacing w:val="-2"/>
                                  <w:w w:val="95"/>
                                  <w:sz w:val="28"/>
                                </w:rPr>
                                <w:t>содержание</w:t>
                              </w:r>
                            </w:p>
                            <w:p>
                              <w:pPr>
                                <w:numPr>
                                  <w:ilvl w:val="0"/>
                                  <w:numId w:val="19"/>
                                </w:numPr>
                                <w:tabs>
                                  <w:tab w:pos="735" w:val="left" w:leader="none"/>
                                </w:tabs>
                                <w:spacing w:before="153"/>
                                <w:ind w:left="735" w:right="0" w:hanging="282"/>
                                <w:jc w:val="left"/>
                                <w:rPr>
                                  <w:rFonts w:ascii="Trebuchet MS" w:hAnsi="Trebuchet MS"/>
                                  <w:sz w:val="20"/>
                                </w:rPr>
                              </w:pPr>
                              <w:r>
                                <w:rPr>
                                  <w:rFonts w:ascii="Trebuchet MS" w:hAnsi="Trebuchet MS"/>
                                  <w:color w:val="231F20"/>
                                  <w:w w:val="85"/>
                                  <w:sz w:val="20"/>
                                </w:rPr>
                                <w:t>Операторы</w:t>
                              </w:r>
                              <w:r>
                                <w:rPr>
                                  <w:rFonts w:ascii="Trebuchet MS" w:hAnsi="Trebuchet MS"/>
                                  <w:color w:val="231F20"/>
                                  <w:spacing w:val="-1"/>
                                  <w:w w:val="85"/>
                                  <w:sz w:val="20"/>
                                </w:rPr>
                                <w:t> </w:t>
                              </w:r>
                              <w:r>
                                <w:rPr>
                                  <w:rFonts w:ascii="Trebuchet MS" w:hAnsi="Trebuchet MS"/>
                                  <w:color w:val="231F20"/>
                                  <w:w w:val="85"/>
                                  <w:sz w:val="20"/>
                                </w:rPr>
                                <w:t>в</w:t>
                              </w:r>
                              <w:r>
                                <w:rPr>
                                  <w:rFonts w:ascii="Trebuchet MS" w:hAnsi="Trebuchet MS"/>
                                  <w:color w:val="231F20"/>
                                  <w:spacing w:val="-9"/>
                                  <w:sz w:val="20"/>
                                </w:rPr>
                                <w:t> </w:t>
                              </w:r>
                              <w:r>
                                <w:rPr>
                                  <w:rFonts w:ascii="Trebuchet MS" w:hAnsi="Trebuchet MS"/>
                                  <w:color w:val="231F20"/>
                                  <w:spacing w:val="-5"/>
                                  <w:w w:val="85"/>
                                  <w:sz w:val="20"/>
                                </w:rPr>
                                <w:t>SQL</w:t>
                              </w:r>
                            </w:p>
                            <w:p>
                              <w:pPr>
                                <w:numPr>
                                  <w:ilvl w:val="0"/>
                                  <w:numId w:val="19"/>
                                </w:numPr>
                                <w:tabs>
                                  <w:tab w:pos="735" w:val="left" w:leader="none"/>
                                </w:tabs>
                                <w:spacing w:before="102"/>
                                <w:ind w:left="735" w:right="0" w:hanging="282"/>
                                <w:jc w:val="left"/>
                                <w:rPr>
                                  <w:rFonts w:ascii="Consolas" w:hAnsi="Consolas"/>
                                  <w:sz w:val="18"/>
                                </w:rPr>
                              </w:pPr>
                              <w:r>
                                <w:rPr>
                                  <w:rFonts w:ascii="Trebuchet MS" w:hAnsi="Trebuchet MS"/>
                                  <w:color w:val="231F20"/>
                                  <w:w w:val="85"/>
                                  <w:sz w:val="20"/>
                                </w:rPr>
                                <w:t>Условие</w:t>
                              </w:r>
                              <w:r>
                                <w:rPr>
                                  <w:rFonts w:ascii="Trebuchet MS" w:hAnsi="Trebuchet MS"/>
                                  <w:color w:val="231F20"/>
                                  <w:spacing w:val="7"/>
                                  <w:sz w:val="20"/>
                                </w:rPr>
                                <w:t> </w:t>
                              </w:r>
                              <w:r>
                                <w:rPr>
                                  <w:rFonts w:ascii="Consolas" w:hAnsi="Consolas"/>
                                  <w:color w:val="231F20"/>
                                  <w:spacing w:val="-2"/>
                                  <w:sz w:val="18"/>
                                </w:rPr>
                                <w:t>WHERE</w:t>
                              </w:r>
                            </w:p>
                            <w:p>
                              <w:pPr>
                                <w:numPr>
                                  <w:ilvl w:val="0"/>
                                  <w:numId w:val="19"/>
                                </w:numPr>
                                <w:tabs>
                                  <w:tab w:pos="735" w:val="left" w:leader="none"/>
                                </w:tabs>
                                <w:spacing w:before="102"/>
                                <w:ind w:left="735" w:right="0" w:hanging="282"/>
                                <w:jc w:val="left"/>
                                <w:rPr>
                                  <w:rFonts w:ascii="Trebuchet MS" w:hAnsi="Trebuchet MS"/>
                                  <w:sz w:val="20"/>
                                </w:rPr>
                              </w:pPr>
                              <w:r>
                                <w:rPr>
                                  <w:rFonts w:ascii="Trebuchet MS" w:hAnsi="Trebuchet MS"/>
                                  <w:color w:val="231F20"/>
                                  <w:w w:val="85"/>
                                  <w:sz w:val="20"/>
                                </w:rPr>
                                <w:t>Поиск</w:t>
                              </w:r>
                              <w:r>
                                <w:rPr>
                                  <w:rFonts w:ascii="Trebuchet MS" w:hAnsi="Trebuchet MS"/>
                                  <w:color w:val="231F20"/>
                                  <w:spacing w:val="15"/>
                                  <w:sz w:val="20"/>
                                </w:rPr>
                                <w:t> </w:t>
                              </w:r>
                              <w:r>
                                <w:rPr>
                                  <w:rFonts w:ascii="Trebuchet MS" w:hAnsi="Trebuchet MS"/>
                                  <w:color w:val="231F20"/>
                                  <w:w w:val="85"/>
                                  <w:sz w:val="20"/>
                                </w:rPr>
                                <w:t>текста</w:t>
                              </w:r>
                              <w:r>
                                <w:rPr>
                                  <w:rFonts w:ascii="Trebuchet MS" w:hAnsi="Trebuchet MS"/>
                                  <w:color w:val="231F20"/>
                                  <w:spacing w:val="15"/>
                                  <w:sz w:val="20"/>
                                </w:rPr>
                                <w:t> </w:t>
                              </w:r>
                              <w:r>
                                <w:rPr>
                                  <w:rFonts w:ascii="Trebuchet MS" w:hAnsi="Trebuchet MS"/>
                                  <w:color w:val="231F20"/>
                                  <w:w w:val="85"/>
                                  <w:sz w:val="20"/>
                                </w:rPr>
                                <w:t>с</w:t>
                              </w:r>
                              <w:r>
                                <w:rPr>
                                  <w:rFonts w:ascii="Trebuchet MS" w:hAnsi="Trebuchet MS"/>
                                  <w:color w:val="231F20"/>
                                  <w:spacing w:val="15"/>
                                  <w:sz w:val="20"/>
                                </w:rPr>
                                <w:t> </w:t>
                              </w:r>
                              <w:r>
                                <w:rPr>
                                  <w:rFonts w:ascii="Trebuchet MS" w:hAnsi="Trebuchet MS"/>
                                  <w:color w:val="231F20"/>
                                  <w:w w:val="85"/>
                                  <w:sz w:val="20"/>
                                </w:rPr>
                                <w:t>использованием</w:t>
                              </w:r>
                              <w:r>
                                <w:rPr>
                                  <w:rFonts w:ascii="Trebuchet MS" w:hAnsi="Trebuchet MS"/>
                                  <w:color w:val="231F20"/>
                                  <w:spacing w:val="15"/>
                                  <w:sz w:val="20"/>
                                </w:rPr>
                                <w:t> </w:t>
                              </w:r>
                              <w:r>
                                <w:rPr>
                                  <w:rFonts w:ascii="Trebuchet MS" w:hAnsi="Trebuchet MS"/>
                                  <w:color w:val="231F20"/>
                                  <w:w w:val="85"/>
                                  <w:sz w:val="20"/>
                                </w:rPr>
                                <w:t>подстановочных</w:t>
                              </w:r>
                              <w:r>
                                <w:rPr>
                                  <w:rFonts w:ascii="Trebuchet MS" w:hAnsi="Trebuchet MS"/>
                                  <w:color w:val="231F20"/>
                                  <w:spacing w:val="15"/>
                                  <w:sz w:val="20"/>
                                </w:rPr>
                                <w:t> </w:t>
                              </w:r>
                              <w:r>
                                <w:rPr>
                                  <w:rFonts w:ascii="Trebuchet MS" w:hAnsi="Trebuchet MS"/>
                                  <w:color w:val="231F20"/>
                                  <w:spacing w:val="-2"/>
                                  <w:w w:val="85"/>
                                  <w:sz w:val="20"/>
                                </w:rPr>
                                <w:t>знаков</w:t>
                              </w:r>
                            </w:p>
                            <w:p>
                              <w:pPr>
                                <w:numPr>
                                  <w:ilvl w:val="0"/>
                                  <w:numId w:val="19"/>
                                </w:numPr>
                                <w:tabs>
                                  <w:tab w:pos="735" w:val="left" w:leader="none"/>
                                </w:tabs>
                                <w:spacing w:before="102"/>
                                <w:ind w:left="735" w:right="0" w:hanging="282"/>
                                <w:jc w:val="left"/>
                                <w:rPr>
                                  <w:rFonts w:ascii="Consolas" w:hAnsi="Consolas"/>
                                  <w:sz w:val="18"/>
                                </w:rPr>
                              </w:pPr>
                              <w:r>
                                <w:rPr>
                                  <w:rFonts w:ascii="Trebuchet MS" w:hAnsi="Trebuchet MS"/>
                                  <w:color w:val="231F20"/>
                                  <w:w w:val="90"/>
                                  <w:sz w:val="20"/>
                                </w:rPr>
                                <w:t>Функция</w:t>
                              </w:r>
                              <w:r>
                                <w:rPr>
                                  <w:rFonts w:ascii="Trebuchet MS" w:hAnsi="Trebuchet MS"/>
                                  <w:color w:val="231F20"/>
                                  <w:spacing w:val="-9"/>
                                  <w:w w:val="90"/>
                                  <w:sz w:val="20"/>
                                </w:rPr>
                                <w:t> </w:t>
                              </w:r>
                              <w:r>
                                <w:rPr>
                                  <w:rFonts w:ascii="Consolas" w:hAnsi="Consolas"/>
                                  <w:color w:val="231F20"/>
                                  <w:spacing w:val="-2"/>
                                  <w:sz w:val="18"/>
                                </w:rPr>
                                <w:t>DATE()</w:t>
                              </w:r>
                            </w:p>
                            <w:p>
                              <w:pPr>
                                <w:numPr>
                                  <w:ilvl w:val="0"/>
                                  <w:numId w:val="19"/>
                                </w:numPr>
                                <w:tabs>
                                  <w:tab w:pos="735" w:val="left" w:leader="none"/>
                                </w:tabs>
                                <w:spacing w:before="102"/>
                                <w:ind w:left="735" w:right="0" w:hanging="282"/>
                                <w:jc w:val="left"/>
                                <w:rPr>
                                  <w:rFonts w:ascii="Consolas" w:hAnsi="Consolas"/>
                                  <w:sz w:val="18"/>
                                </w:rPr>
                              </w:pPr>
                              <w:r>
                                <w:rPr>
                                  <w:rFonts w:ascii="Trebuchet MS" w:hAnsi="Trebuchet MS"/>
                                  <w:color w:val="231F20"/>
                                  <w:w w:val="85"/>
                                  <w:sz w:val="20"/>
                                </w:rPr>
                                <w:t>Использование</w:t>
                              </w:r>
                              <w:r>
                                <w:rPr>
                                  <w:rFonts w:ascii="Trebuchet MS" w:hAnsi="Trebuchet MS"/>
                                  <w:color w:val="231F20"/>
                                  <w:spacing w:val="20"/>
                                  <w:sz w:val="20"/>
                                </w:rPr>
                                <w:t> </w:t>
                              </w:r>
                              <w:r>
                                <w:rPr>
                                  <w:rFonts w:ascii="Trebuchet MS" w:hAnsi="Trebuchet MS"/>
                                  <w:color w:val="231F20"/>
                                  <w:w w:val="85"/>
                                  <w:sz w:val="20"/>
                                </w:rPr>
                                <w:t>одновременно</w:t>
                              </w:r>
                              <w:r>
                                <w:rPr>
                                  <w:rFonts w:ascii="Trebuchet MS" w:hAnsi="Trebuchet MS"/>
                                  <w:color w:val="231F20"/>
                                  <w:spacing w:val="21"/>
                                  <w:sz w:val="20"/>
                                </w:rPr>
                                <w:t> </w:t>
                              </w:r>
                              <w:r>
                                <w:rPr>
                                  <w:rFonts w:ascii="Consolas" w:hAnsi="Consolas"/>
                                  <w:color w:val="231F20"/>
                                  <w:w w:val="85"/>
                                  <w:sz w:val="18"/>
                                </w:rPr>
                                <w:t>OR</w:t>
                              </w:r>
                              <w:r>
                                <w:rPr>
                                  <w:rFonts w:ascii="Consolas" w:hAnsi="Consolas"/>
                                  <w:color w:val="231F20"/>
                                  <w:spacing w:val="-2"/>
                                  <w:w w:val="85"/>
                                  <w:sz w:val="18"/>
                                </w:rPr>
                                <w:t> </w:t>
                              </w:r>
                              <w:r>
                                <w:rPr>
                                  <w:rFonts w:ascii="Trebuchet MS" w:hAnsi="Trebuchet MS"/>
                                  <w:color w:val="231F20"/>
                                  <w:w w:val="85"/>
                                  <w:sz w:val="20"/>
                                </w:rPr>
                                <w:t>и</w:t>
                              </w:r>
                              <w:r>
                                <w:rPr>
                                  <w:rFonts w:ascii="Trebuchet MS" w:hAnsi="Trebuchet MS"/>
                                  <w:color w:val="231F20"/>
                                  <w:spacing w:val="20"/>
                                  <w:sz w:val="20"/>
                                </w:rPr>
                                <w:t> </w:t>
                              </w:r>
                              <w:r>
                                <w:rPr>
                                  <w:rFonts w:ascii="Consolas" w:hAnsi="Consolas"/>
                                  <w:color w:val="231F20"/>
                                  <w:spacing w:val="-5"/>
                                  <w:w w:val="85"/>
                                  <w:sz w:val="18"/>
                                </w:rPr>
                                <w:t>AND</w:t>
                              </w:r>
                            </w:p>
                            <w:p>
                              <w:pPr>
                                <w:numPr>
                                  <w:ilvl w:val="0"/>
                                  <w:numId w:val="19"/>
                                </w:numPr>
                                <w:tabs>
                                  <w:tab w:pos="735" w:val="left" w:leader="none"/>
                                </w:tabs>
                                <w:spacing w:before="102"/>
                                <w:ind w:left="735" w:right="0" w:hanging="282"/>
                                <w:jc w:val="left"/>
                                <w:rPr>
                                  <w:rFonts w:ascii="Consolas" w:hAnsi="Consolas"/>
                                  <w:sz w:val="18"/>
                                </w:rPr>
                              </w:pPr>
                              <w:r>
                                <w:rPr>
                                  <w:rFonts w:ascii="Trebuchet MS" w:hAnsi="Trebuchet MS"/>
                                  <w:color w:val="231F20"/>
                                  <w:spacing w:val="-2"/>
                                  <w:w w:val="85"/>
                                  <w:sz w:val="20"/>
                                </w:rPr>
                                <w:t>Оператор</w:t>
                              </w:r>
                              <w:r>
                                <w:rPr>
                                  <w:rFonts w:ascii="Trebuchet MS" w:hAnsi="Trebuchet MS"/>
                                  <w:color w:val="231F20"/>
                                  <w:spacing w:val="-3"/>
                                  <w:sz w:val="20"/>
                                </w:rPr>
                                <w:t> </w:t>
                              </w:r>
                              <w:r>
                                <w:rPr>
                                  <w:rFonts w:ascii="Consolas" w:hAnsi="Consolas"/>
                                  <w:color w:val="231F20"/>
                                  <w:spacing w:val="-4"/>
                                  <w:sz w:val="18"/>
                                </w:rPr>
                                <w:t>CASE</w:t>
                              </w:r>
                            </w:p>
                            <w:p>
                              <w:pPr>
                                <w:numPr>
                                  <w:ilvl w:val="0"/>
                                  <w:numId w:val="19"/>
                                </w:numPr>
                                <w:tabs>
                                  <w:tab w:pos="735" w:val="left" w:leader="none"/>
                                </w:tabs>
                                <w:spacing w:before="102"/>
                                <w:ind w:left="735" w:right="0" w:hanging="282"/>
                                <w:jc w:val="left"/>
                                <w:rPr>
                                  <w:rFonts w:ascii="Trebuchet MS" w:hAnsi="Trebuchet MS"/>
                                  <w:sz w:val="20"/>
                                </w:rPr>
                              </w:pPr>
                              <w:r>
                                <w:rPr>
                                  <w:rFonts w:ascii="Trebuchet MS" w:hAnsi="Trebuchet MS"/>
                                  <w:color w:val="231F20"/>
                                  <w:w w:val="85"/>
                                  <w:sz w:val="20"/>
                                </w:rPr>
                                <w:t>Контрольные</w:t>
                              </w:r>
                              <w:r>
                                <w:rPr>
                                  <w:rFonts w:ascii="Trebuchet MS" w:hAnsi="Trebuchet MS"/>
                                  <w:color w:val="231F20"/>
                                  <w:spacing w:val="21"/>
                                  <w:sz w:val="20"/>
                                </w:rPr>
                                <w:t> </w:t>
                              </w:r>
                              <w:r>
                                <w:rPr>
                                  <w:rFonts w:ascii="Trebuchet MS" w:hAnsi="Trebuchet MS"/>
                                  <w:color w:val="231F20"/>
                                  <w:spacing w:val="-2"/>
                                  <w:sz w:val="20"/>
                                </w:rPr>
                                <w:t>вопросы</w:t>
                              </w:r>
                            </w:p>
                          </w:txbxContent>
                        </wps:txbx>
                        <wps:bodyPr wrap="square" lIns="0" tIns="0" rIns="0" bIns="0" rtlCol="0">
                          <a:noAutofit/>
                        </wps:bodyPr>
                      </wps:wsp>
                    </wpg:wgp>
                  </a:graphicData>
                </a:graphic>
              </wp:anchor>
            </w:drawing>
          </mc:Choice>
          <mc:Fallback>
            <w:pict>
              <v:group style="position:absolute;margin-left:56.2756pt;margin-top:13.899227pt;width:354.75pt;height:149.6pt;mso-position-horizontal-relative:page;mso-position-vertical-relative:paragraph;z-index:-15682048;mso-wrap-distance-left:0;mso-wrap-distance-right:0" id="docshapegroup470" coordorigin="1126,278" coordsize="7095,2992">
                <v:rect style="position:absolute;left:1125;top:307;width:7095;height:2962" id="docshape471" filled="true" fillcolor="#dcddde" stroked="false">
                  <v:fill type="solid"/>
                </v:rect>
                <v:rect style="position:absolute;left:1125;top:277;width:7095;height:60" id="docshape472" filled="true" fillcolor="#231f20" stroked="false">
                  <v:fill type="solid"/>
                </v:rect>
                <v:shape style="position:absolute;left:1125;top:337;width:7095;height:2932" type="#_x0000_t202" id="docshape473" filled="false" stroked="false">
                  <v:textbox inset="0,0,0,0">
                    <w:txbxContent>
                      <w:p>
                        <w:pPr>
                          <w:spacing w:before="87"/>
                          <w:ind w:left="170" w:right="0" w:firstLine="0"/>
                          <w:jc w:val="left"/>
                          <w:rPr>
                            <w:rFonts w:ascii="Trebuchet MS" w:hAnsi="Trebuchet MS"/>
                            <w:sz w:val="28"/>
                          </w:rPr>
                        </w:pPr>
                        <w:r>
                          <w:rPr>
                            <w:rFonts w:ascii="Trebuchet MS" w:hAnsi="Trebuchet MS"/>
                            <w:color w:val="231F20"/>
                            <w:w w:val="80"/>
                            <w:sz w:val="28"/>
                          </w:rPr>
                          <w:t>Краткое</w:t>
                        </w:r>
                        <w:r>
                          <w:rPr>
                            <w:rFonts w:ascii="Trebuchet MS" w:hAnsi="Trebuchet MS"/>
                            <w:color w:val="231F20"/>
                            <w:spacing w:val="10"/>
                            <w:sz w:val="28"/>
                          </w:rPr>
                          <w:t> </w:t>
                        </w:r>
                        <w:r>
                          <w:rPr>
                            <w:rFonts w:ascii="Trebuchet MS" w:hAnsi="Trebuchet MS"/>
                            <w:color w:val="231F20"/>
                            <w:spacing w:val="-2"/>
                            <w:w w:val="95"/>
                            <w:sz w:val="28"/>
                          </w:rPr>
                          <w:t>содержание</w:t>
                        </w:r>
                      </w:p>
                      <w:p>
                        <w:pPr>
                          <w:numPr>
                            <w:ilvl w:val="0"/>
                            <w:numId w:val="19"/>
                          </w:numPr>
                          <w:tabs>
                            <w:tab w:pos="735" w:val="left" w:leader="none"/>
                          </w:tabs>
                          <w:spacing w:before="153"/>
                          <w:ind w:left="735" w:right="0" w:hanging="282"/>
                          <w:jc w:val="left"/>
                          <w:rPr>
                            <w:rFonts w:ascii="Trebuchet MS" w:hAnsi="Trebuchet MS"/>
                            <w:sz w:val="20"/>
                          </w:rPr>
                        </w:pPr>
                        <w:r>
                          <w:rPr>
                            <w:rFonts w:ascii="Trebuchet MS" w:hAnsi="Trebuchet MS"/>
                            <w:color w:val="231F20"/>
                            <w:w w:val="85"/>
                            <w:sz w:val="20"/>
                          </w:rPr>
                          <w:t>Операторы</w:t>
                        </w:r>
                        <w:r>
                          <w:rPr>
                            <w:rFonts w:ascii="Trebuchet MS" w:hAnsi="Trebuchet MS"/>
                            <w:color w:val="231F20"/>
                            <w:spacing w:val="-1"/>
                            <w:w w:val="85"/>
                            <w:sz w:val="20"/>
                          </w:rPr>
                          <w:t> </w:t>
                        </w:r>
                        <w:r>
                          <w:rPr>
                            <w:rFonts w:ascii="Trebuchet MS" w:hAnsi="Trebuchet MS"/>
                            <w:color w:val="231F20"/>
                            <w:w w:val="85"/>
                            <w:sz w:val="20"/>
                          </w:rPr>
                          <w:t>в</w:t>
                        </w:r>
                        <w:r>
                          <w:rPr>
                            <w:rFonts w:ascii="Trebuchet MS" w:hAnsi="Trebuchet MS"/>
                            <w:color w:val="231F20"/>
                            <w:spacing w:val="-9"/>
                            <w:sz w:val="20"/>
                          </w:rPr>
                          <w:t> </w:t>
                        </w:r>
                        <w:r>
                          <w:rPr>
                            <w:rFonts w:ascii="Trebuchet MS" w:hAnsi="Trebuchet MS"/>
                            <w:color w:val="231F20"/>
                            <w:spacing w:val="-5"/>
                            <w:w w:val="85"/>
                            <w:sz w:val="20"/>
                          </w:rPr>
                          <w:t>SQL</w:t>
                        </w:r>
                      </w:p>
                      <w:p>
                        <w:pPr>
                          <w:numPr>
                            <w:ilvl w:val="0"/>
                            <w:numId w:val="19"/>
                          </w:numPr>
                          <w:tabs>
                            <w:tab w:pos="735" w:val="left" w:leader="none"/>
                          </w:tabs>
                          <w:spacing w:before="102"/>
                          <w:ind w:left="735" w:right="0" w:hanging="282"/>
                          <w:jc w:val="left"/>
                          <w:rPr>
                            <w:rFonts w:ascii="Consolas" w:hAnsi="Consolas"/>
                            <w:sz w:val="18"/>
                          </w:rPr>
                        </w:pPr>
                        <w:r>
                          <w:rPr>
                            <w:rFonts w:ascii="Trebuchet MS" w:hAnsi="Trebuchet MS"/>
                            <w:color w:val="231F20"/>
                            <w:w w:val="85"/>
                            <w:sz w:val="20"/>
                          </w:rPr>
                          <w:t>Условие</w:t>
                        </w:r>
                        <w:r>
                          <w:rPr>
                            <w:rFonts w:ascii="Trebuchet MS" w:hAnsi="Trebuchet MS"/>
                            <w:color w:val="231F20"/>
                            <w:spacing w:val="7"/>
                            <w:sz w:val="20"/>
                          </w:rPr>
                          <w:t> </w:t>
                        </w:r>
                        <w:r>
                          <w:rPr>
                            <w:rFonts w:ascii="Consolas" w:hAnsi="Consolas"/>
                            <w:color w:val="231F20"/>
                            <w:spacing w:val="-2"/>
                            <w:sz w:val="18"/>
                          </w:rPr>
                          <w:t>WHERE</w:t>
                        </w:r>
                      </w:p>
                      <w:p>
                        <w:pPr>
                          <w:numPr>
                            <w:ilvl w:val="0"/>
                            <w:numId w:val="19"/>
                          </w:numPr>
                          <w:tabs>
                            <w:tab w:pos="735" w:val="left" w:leader="none"/>
                          </w:tabs>
                          <w:spacing w:before="102"/>
                          <w:ind w:left="735" w:right="0" w:hanging="282"/>
                          <w:jc w:val="left"/>
                          <w:rPr>
                            <w:rFonts w:ascii="Trebuchet MS" w:hAnsi="Trebuchet MS"/>
                            <w:sz w:val="20"/>
                          </w:rPr>
                        </w:pPr>
                        <w:r>
                          <w:rPr>
                            <w:rFonts w:ascii="Trebuchet MS" w:hAnsi="Trebuchet MS"/>
                            <w:color w:val="231F20"/>
                            <w:w w:val="85"/>
                            <w:sz w:val="20"/>
                          </w:rPr>
                          <w:t>Поиск</w:t>
                        </w:r>
                        <w:r>
                          <w:rPr>
                            <w:rFonts w:ascii="Trebuchet MS" w:hAnsi="Trebuchet MS"/>
                            <w:color w:val="231F20"/>
                            <w:spacing w:val="15"/>
                            <w:sz w:val="20"/>
                          </w:rPr>
                          <w:t> </w:t>
                        </w:r>
                        <w:r>
                          <w:rPr>
                            <w:rFonts w:ascii="Trebuchet MS" w:hAnsi="Trebuchet MS"/>
                            <w:color w:val="231F20"/>
                            <w:w w:val="85"/>
                            <w:sz w:val="20"/>
                          </w:rPr>
                          <w:t>текста</w:t>
                        </w:r>
                        <w:r>
                          <w:rPr>
                            <w:rFonts w:ascii="Trebuchet MS" w:hAnsi="Trebuchet MS"/>
                            <w:color w:val="231F20"/>
                            <w:spacing w:val="15"/>
                            <w:sz w:val="20"/>
                          </w:rPr>
                          <w:t> </w:t>
                        </w:r>
                        <w:r>
                          <w:rPr>
                            <w:rFonts w:ascii="Trebuchet MS" w:hAnsi="Trebuchet MS"/>
                            <w:color w:val="231F20"/>
                            <w:w w:val="85"/>
                            <w:sz w:val="20"/>
                          </w:rPr>
                          <w:t>с</w:t>
                        </w:r>
                        <w:r>
                          <w:rPr>
                            <w:rFonts w:ascii="Trebuchet MS" w:hAnsi="Trebuchet MS"/>
                            <w:color w:val="231F20"/>
                            <w:spacing w:val="15"/>
                            <w:sz w:val="20"/>
                          </w:rPr>
                          <w:t> </w:t>
                        </w:r>
                        <w:r>
                          <w:rPr>
                            <w:rFonts w:ascii="Trebuchet MS" w:hAnsi="Trebuchet MS"/>
                            <w:color w:val="231F20"/>
                            <w:w w:val="85"/>
                            <w:sz w:val="20"/>
                          </w:rPr>
                          <w:t>использованием</w:t>
                        </w:r>
                        <w:r>
                          <w:rPr>
                            <w:rFonts w:ascii="Trebuchet MS" w:hAnsi="Trebuchet MS"/>
                            <w:color w:val="231F20"/>
                            <w:spacing w:val="15"/>
                            <w:sz w:val="20"/>
                          </w:rPr>
                          <w:t> </w:t>
                        </w:r>
                        <w:r>
                          <w:rPr>
                            <w:rFonts w:ascii="Trebuchet MS" w:hAnsi="Trebuchet MS"/>
                            <w:color w:val="231F20"/>
                            <w:w w:val="85"/>
                            <w:sz w:val="20"/>
                          </w:rPr>
                          <w:t>подстановочных</w:t>
                        </w:r>
                        <w:r>
                          <w:rPr>
                            <w:rFonts w:ascii="Trebuchet MS" w:hAnsi="Trebuchet MS"/>
                            <w:color w:val="231F20"/>
                            <w:spacing w:val="15"/>
                            <w:sz w:val="20"/>
                          </w:rPr>
                          <w:t> </w:t>
                        </w:r>
                        <w:r>
                          <w:rPr>
                            <w:rFonts w:ascii="Trebuchet MS" w:hAnsi="Trebuchet MS"/>
                            <w:color w:val="231F20"/>
                            <w:spacing w:val="-2"/>
                            <w:w w:val="85"/>
                            <w:sz w:val="20"/>
                          </w:rPr>
                          <w:t>знаков</w:t>
                        </w:r>
                      </w:p>
                      <w:p>
                        <w:pPr>
                          <w:numPr>
                            <w:ilvl w:val="0"/>
                            <w:numId w:val="19"/>
                          </w:numPr>
                          <w:tabs>
                            <w:tab w:pos="735" w:val="left" w:leader="none"/>
                          </w:tabs>
                          <w:spacing w:before="102"/>
                          <w:ind w:left="735" w:right="0" w:hanging="282"/>
                          <w:jc w:val="left"/>
                          <w:rPr>
                            <w:rFonts w:ascii="Consolas" w:hAnsi="Consolas"/>
                            <w:sz w:val="18"/>
                          </w:rPr>
                        </w:pPr>
                        <w:r>
                          <w:rPr>
                            <w:rFonts w:ascii="Trebuchet MS" w:hAnsi="Trebuchet MS"/>
                            <w:color w:val="231F20"/>
                            <w:w w:val="90"/>
                            <w:sz w:val="20"/>
                          </w:rPr>
                          <w:t>Функция</w:t>
                        </w:r>
                        <w:r>
                          <w:rPr>
                            <w:rFonts w:ascii="Trebuchet MS" w:hAnsi="Trebuchet MS"/>
                            <w:color w:val="231F20"/>
                            <w:spacing w:val="-9"/>
                            <w:w w:val="90"/>
                            <w:sz w:val="20"/>
                          </w:rPr>
                          <w:t> </w:t>
                        </w:r>
                        <w:r>
                          <w:rPr>
                            <w:rFonts w:ascii="Consolas" w:hAnsi="Consolas"/>
                            <w:color w:val="231F20"/>
                            <w:spacing w:val="-2"/>
                            <w:sz w:val="18"/>
                          </w:rPr>
                          <w:t>DATE()</w:t>
                        </w:r>
                      </w:p>
                      <w:p>
                        <w:pPr>
                          <w:numPr>
                            <w:ilvl w:val="0"/>
                            <w:numId w:val="19"/>
                          </w:numPr>
                          <w:tabs>
                            <w:tab w:pos="735" w:val="left" w:leader="none"/>
                          </w:tabs>
                          <w:spacing w:before="102"/>
                          <w:ind w:left="735" w:right="0" w:hanging="282"/>
                          <w:jc w:val="left"/>
                          <w:rPr>
                            <w:rFonts w:ascii="Consolas" w:hAnsi="Consolas"/>
                            <w:sz w:val="18"/>
                          </w:rPr>
                        </w:pPr>
                        <w:r>
                          <w:rPr>
                            <w:rFonts w:ascii="Trebuchet MS" w:hAnsi="Trebuchet MS"/>
                            <w:color w:val="231F20"/>
                            <w:w w:val="85"/>
                            <w:sz w:val="20"/>
                          </w:rPr>
                          <w:t>Использование</w:t>
                        </w:r>
                        <w:r>
                          <w:rPr>
                            <w:rFonts w:ascii="Trebuchet MS" w:hAnsi="Trebuchet MS"/>
                            <w:color w:val="231F20"/>
                            <w:spacing w:val="20"/>
                            <w:sz w:val="20"/>
                          </w:rPr>
                          <w:t> </w:t>
                        </w:r>
                        <w:r>
                          <w:rPr>
                            <w:rFonts w:ascii="Trebuchet MS" w:hAnsi="Trebuchet MS"/>
                            <w:color w:val="231F20"/>
                            <w:w w:val="85"/>
                            <w:sz w:val="20"/>
                          </w:rPr>
                          <w:t>одновременно</w:t>
                        </w:r>
                        <w:r>
                          <w:rPr>
                            <w:rFonts w:ascii="Trebuchet MS" w:hAnsi="Trebuchet MS"/>
                            <w:color w:val="231F20"/>
                            <w:spacing w:val="21"/>
                            <w:sz w:val="20"/>
                          </w:rPr>
                          <w:t> </w:t>
                        </w:r>
                        <w:r>
                          <w:rPr>
                            <w:rFonts w:ascii="Consolas" w:hAnsi="Consolas"/>
                            <w:color w:val="231F20"/>
                            <w:w w:val="85"/>
                            <w:sz w:val="18"/>
                          </w:rPr>
                          <w:t>OR</w:t>
                        </w:r>
                        <w:r>
                          <w:rPr>
                            <w:rFonts w:ascii="Consolas" w:hAnsi="Consolas"/>
                            <w:color w:val="231F20"/>
                            <w:spacing w:val="-2"/>
                            <w:w w:val="85"/>
                            <w:sz w:val="18"/>
                          </w:rPr>
                          <w:t> </w:t>
                        </w:r>
                        <w:r>
                          <w:rPr>
                            <w:rFonts w:ascii="Trebuchet MS" w:hAnsi="Trebuchet MS"/>
                            <w:color w:val="231F20"/>
                            <w:w w:val="85"/>
                            <w:sz w:val="20"/>
                          </w:rPr>
                          <w:t>и</w:t>
                        </w:r>
                        <w:r>
                          <w:rPr>
                            <w:rFonts w:ascii="Trebuchet MS" w:hAnsi="Trebuchet MS"/>
                            <w:color w:val="231F20"/>
                            <w:spacing w:val="20"/>
                            <w:sz w:val="20"/>
                          </w:rPr>
                          <w:t> </w:t>
                        </w:r>
                        <w:r>
                          <w:rPr>
                            <w:rFonts w:ascii="Consolas" w:hAnsi="Consolas"/>
                            <w:color w:val="231F20"/>
                            <w:spacing w:val="-5"/>
                            <w:w w:val="85"/>
                            <w:sz w:val="18"/>
                          </w:rPr>
                          <w:t>AND</w:t>
                        </w:r>
                      </w:p>
                      <w:p>
                        <w:pPr>
                          <w:numPr>
                            <w:ilvl w:val="0"/>
                            <w:numId w:val="19"/>
                          </w:numPr>
                          <w:tabs>
                            <w:tab w:pos="735" w:val="left" w:leader="none"/>
                          </w:tabs>
                          <w:spacing w:before="102"/>
                          <w:ind w:left="735" w:right="0" w:hanging="282"/>
                          <w:jc w:val="left"/>
                          <w:rPr>
                            <w:rFonts w:ascii="Consolas" w:hAnsi="Consolas"/>
                            <w:sz w:val="18"/>
                          </w:rPr>
                        </w:pPr>
                        <w:r>
                          <w:rPr>
                            <w:rFonts w:ascii="Trebuchet MS" w:hAnsi="Trebuchet MS"/>
                            <w:color w:val="231F20"/>
                            <w:spacing w:val="-2"/>
                            <w:w w:val="85"/>
                            <w:sz w:val="20"/>
                          </w:rPr>
                          <w:t>Оператор</w:t>
                        </w:r>
                        <w:r>
                          <w:rPr>
                            <w:rFonts w:ascii="Trebuchet MS" w:hAnsi="Trebuchet MS"/>
                            <w:color w:val="231F20"/>
                            <w:spacing w:val="-3"/>
                            <w:sz w:val="20"/>
                          </w:rPr>
                          <w:t> </w:t>
                        </w:r>
                        <w:r>
                          <w:rPr>
                            <w:rFonts w:ascii="Consolas" w:hAnsi="Consolas"/>
                            <w:color w:val="231F20"/>
                            <w:spacing w:val="-4"/>
                            <w:sz w:val="18"/>
                          </w:rPr>
                          <w:t>CASE</w:t>
                        </w:r>
                      </w:p>
                      <w:p>
                        <w:pPr>
                          <w:numPr>
                            <w:ilvl w:val="0"/>
                            <w:numId w:val="19"/>
                          </w:numPr>
                          <w:tabs>
                            <w:tab w:pos="735" w:val="left" w:leader="none"/>
                          </w:tabs>
                          <w:spacing w:before="102"/>
                          <w:ind w:left="735" w:right="0" w:hanging="282"/>
                          <w:jc w:val="left"/>
                          <w:rPr>
                            <w:rFonts w:ascii="Trebuchet MS" w:hAnsi="Trebuchet MS"/>
                            <w:sz w:val="20"/>
                          </w:rPr>
                        </w:pPr>
                        <w:r>
                          <w:rPr>
                            <w:rFonts w:ascii="Trebuchet MS" w:hAnsi="Trebuchet MS"/>
                            <w:color w:val="231F20"/>
                            <w:w w:val="85"/>
                            <w:sz w:val="20"/>
                          </w:rPr>
                          <w:t>Контрольные</w:t>
                        </w:r>
                        <w:r>
                          <w:rPr>
                            <w:rFonts w:ascii="Trebuchet MS" w:hAnsi="Trebuchet MS"/>
                            <w:color w:val="231F20"/>
                            <w:spacing w:val="21"/>
                            <w:sz w:val="20"/>
                          </w:rPr>
                          <w:t> </w:t>
                        </w:r>
                        <w:r>
                          <w:rPr>
                            <w:rFonts w:ascii="Trebuchet MS" w:hAnsi="Trebuchet MS"/>
                            <w:color w:val="231F20"/>
                            <w:spacing w:val="-2"/>
                            <w:sz w:val="20"/>
                          </w:rPr>
                          <w:t>вопросы</w:t>
                        </w:r>
                      </w:p>
                    </w:txbxContent>
                  </v:textbox>
                  <w10:wrap type="none"/>
                </v:shape>
                <w10:wrap type="topAndBottom"/>
              </v:group>
            </w:pict>
          </mc:Fallback>
        </mc:AlternateContent>
      </w:r>
    </w:p>
    <w:p>
      <w:pPr>
        <w:pStyle w:val="BodyText"/>
        <w:rPr>
          <w:rFonts w:ascii="Trebuchet MS"/>
          <w:b/>
        </w:rPr>
      </w:pPr>
    </w:p>
    <w:p>
      <w:pPr>
        <w:pStyle w:val="BodyText"/>
        <w:rPr>
          <w:rFonts w:ascii="Trebuchet MS"/>
          <w:b/>
        </w:rPr>
      </w:pPr>
    </w:p>
    <w:p>
      <w:pPr>
        <w:pStyle w:val="BodyText"/>
        <w:rPr>
          <w:rFonts w:ascii="Trebuchet MS"/>
          <w:b/>
        </w:rPr>
      </w:pPr>
    </w:p>
    <w:p>
      <w:pPr>
        <w:pStyle w:val="BodyText"/>
        <w:spacing w:before="231"/>
        <w:rPr>
          <w:rFonts w:ascii="Trebuchet MS"/>
          <w:b/>
        </w:rPr>
      </w:pPr>
    </w:p>
    <w:p>
      <w:pPr>
        <w:pStyle w:val="BodyText"/>
        <w:spacing w:line="256" w:lineRule="auto"/>
        <w:ind w:left="141" w:right="137"/>
        <w:jc w:val="both"/>
      </w:pPr>
      <w:r>
        <w:rPr>
          <w:color w:val="231F20"/>
        </w:rPr>
        <w:t>На этом этапе обучения мы покажем, как, используя основной оператор </w:t>
      </w:r>
      <w:r>
        <w:rPr>
          <w:rFonts w:ascii="Consolas" w:hAnsi="Consolas"/>
          <w:color w:val="231F20"/>
          <w:sz w:val="18"/>
        </w:rPr>
        <w:t>SELECT</w:t>
      </w:r>
      <w:r>
        <w:rPr>
          <w:color w:val="231F20"/>
        </w:rPr>
        <w:t>, получить любой набор полей из таблицы базы данных и при необ- ходимости упорядочить их. Отображение и сортировка полей — это </w:t>
      </w:r>
      <w:r>
        <w:rPr>
          <w:color w:val="231F20"/>
        </w:rPr>
        <w:t>важный </w:t>
      </w:r>
      <w:r>
        <w:rPr>
          <w:color w:val="231F20"/>
          <w:spacing w:val="-2"/>
        </w:rPr>
        <w:t>первый</w:t>
      </w:r>
      <w:r>
        <w:rPr>
          <w:color w:val="231F20"/>
          <w:spacing w:val="-5"/>
        </w:rPr>
        <w:t> </w:t>
      </w:r>
      <w:r>
        <w:rPr>
          <w:color w:val="231F20"/>
          <w:spacing w:val="-2"/>
        </w:rPr>
        <w:t>шаг</w:t>
      </w:r>
      <w:r>
        <w:rPr>
          <w:color w:val="231F20"/>
          <w:spacing w:val="-5"/>
        </w:rPr>
        <w:t> </w:t>
      </w:r>
      <w:r>
        <w:rPr>
          <w:color w:val="231F20"/>
          <w:spacing w:val="-2"/>
        </w:rPr>
        <w:t>обучения.</w:t>
      </w:r>
      <w:r>
        <w:rPr>
          <w:color w:val="231F20"/>
          <w:spacing w:val="-5"/>
        </w:rPr>
        <w:t> </w:t>
      </w:r>
      <w:r>
        <w:rPr>
          <w:color w:val="231F20"/>
          <w:spacing w:val="-2"/>
        </w:rPr>
        <w:t>В</w:t>
      </w:r>
      <w:r>
        <w:rPr>
          <w:color w:val="231F20"/>
          <w:spacing w:val="-4"/>
        </w:rPr>
        <w:t> </w:t>
      </w:r>
      <w:r>
        <w:rPr>
          <w:color w:val="231F20"/>
          <w:spacing w:val="-2"/>
        </w:rPr>
        <w:t>дальнейшем,</w:t>
      </w:r>
      <w:r>
        <w:rPr>
          <w:color w:val="231F20"/>
          <w:spacing w:val="-5"/>
        </w:rPr>
        <w:t> </w:t>
      </w:r>
      <w:r>
        <w:rPr>
          <w:color w:val="231F20"/>
          <w:spacing w:val="-2"/>
        </w:rPr>
        <w:t>чтобы</w:t>
      </w:r>
      <w:r>
        <w:rPr>
          <w:color w:val="231F20"/>
          <w:spacing w:val="-5"/>
        </w:rPr>
        <w:t> </w:t>
      </w:r>
      <w:r>
        <w:rPr>
          <w:color w:val="231F20"/>
          <w:spacing w:val="-2"/>
        </w:rPr>
        <w:t>вы</w:t>
      </w:r>
      <w:r>
        <w:rPr>
          <w:color w:val="231F20"/>
          <w:spacing w:val="-5"/>
        </w:rPr>
        <w:t> </w:t>
      </w:r>
      <w:r>
        <w:rPr>
          <w:color w:val="231F20"/>
          <w:spacing w:val="-2"/>
        </w:rPr>
        <w:t>могли</w:t>
      </w:r>
      <w:r>
        <w:rPr>
          <w:color w:val="231F20"/>
          <w:spacing w:val="-5"/>
        </w:rPr>
        <w:t> </w:t>
      </w:r>
      <w:r>
        <w:rPr>
          <w:color w:val="231F20"/>
          <w:spacing w:val="-2"/>
        </w:rPr>
        <w:t>задавать</w:t>
      </w:r>
      <w:r>
        <w:rPr>
          <w:color w:val="231F20"/>
          <w:spacing w:val="-5"/>
        </w:rPr>
        <w:t> </w:t>
      </w:r>
      <w:r>
        <w:rPr>
          <w:color w:val="231F20"/>
          <w:spacing w:val="-2"/>
        </w:rPr>
        <w:t>более</w:t>
      </w:r>
      <w:r>
        <w:rPr>
          <w:color w:val="231F20"/>
          <w:spacing w:val="-5"/>
        </w:rPr>
        <w:t> </w:t>
      </w:r>
      <w:r>
        <w:rPr>
          <w:color w:val="231F20"/>
          <w:spacing w:val="-2"/>
        </w:rPr>
        <w:t>конкрет- </w:t>
      </w:r>
      <w:r>
        <w:rPr>
          <w:color w:val="231F20"/>
        </w:rPr>
        <w:t>ные</w:t>
      </w:r>
      <w:r>
        <w:rPr>
          <w:color w:val="231F20"/>
          <w:spacing w:val="27"/>
        </w:rPr>
        <w:t> </w:t>
      </w:r>
      <w:r>
        <w:rPr>
          <w:color w:val="231F20"/>
        </w:rPr>
        <w:t>вопросы,</w:t>
      </w:r>
      <w:r>
        <w:rPr>
          <w:color w:val="231F20"/>
          <w:spacing w:val="27"/>
        </w:rPr>
        <w:t> </w:t>
      </w:r>
      <w:r>
        <w:rPr>
          <w:color w:val="231F20"/>
        </w:rPr>
        <w:t>понадобятся</w:t>
      </w:r>
      <w:r>
        <w:rPr>
          <w:color w:val="231F20"/>
          <w:spacing w:val="27"/>
        </w:rPr>
        <w:t> </w:t>
      </w:r>
      <w:r>
        <w:rPr>
          <w:color w:val="231F20"/>
        </w:rPr>
        <w:t>более</w:t>
      </w:r>
      <w:r>
        <w:rPr>
          <w:color w:val="231F20"/>
          <w:spacing w:val="27"/>
        </w:rPr>
        <w:t> </w:t>
      </w:r>
      <w:r>
        <w:rPr>
          <w:color w:val="231F20"/>
        </w:rPr>
        <w:t>точные</w:t>
      </w:r>
      <w:r>
        <w:rPr>
          <w:color w:val="231F20"/>
          <w:spacing w:val="27"/>
        </w:rPr>
        <w:t> </w:t>
      </w:r>
      <w:r>
        <w:rPr>
          <w:color w:val="231F20"/>
        </w:rPr>
        <w:t>инструкции.</w:t>
      </w:r>
      <w:r>
        <w:rPr>
          <w:color w:val="231F20"/>
          <w:spacing w:val="27"/>
        </w:rPr>
        <w:t> </w:t>
      </w:r>
      <w:r>
        <w:rPr>
          <w:color w:val="231F20"/>
        </w:rPr>
        <w:t>В</w:t>
      </w:r>
      <w:r>
        <w:rPr>
          <w:color w:val="231F20"/>
          <w:spacing w:val="28"/>
        </w:rPr>
        <w:t> </w:t>
      </w:r>
      <w:r>
        <w:rPr>
          <w:color w:val="231F20"/>
        </w:rPr>
        <w:t>предыдущей</w:t>
      </w:r>
      <w:r>
        <w:rPr>
          <w:color w:val="231F20"/>
          <w:spacing w:val="27"/>
        </w:rPr>
        <w:t> </w:t>
      </w:r>
      <w:r>
        <w:rPr>
          <w:color w:val="231F20"/>
        </w:rPr>
        <w:t>главе в разделе «Контрольные вопросы» мы спросили, сколько фамилий клиентов начинаются с буквы </w:t>
      </w:r>
      <w:r>
        <w:rPr>
          <w:i/>
          <w:color w:val="231F20"/>
        </w:rPr>
        <w:t>B</w:t>
      </w:r>
      <w:r>
        <w:rPr>
          <w:color w:val="231F20"/>
        </w:rPr>
        <w:t>. Если вы выполнили упражнение, то знаете, что в ре- зультате выполнения запроса вернулось не очень много записей. В данном случае легко отсортировать данные в алфавитном порядке по фамилии, а за- тем просто вручную подсчитать, сколько из них начинается на букву </w:t>
      </w:r>
      <w:r>
        <w:rPr>
          <w:i/>
          <w:color w:val="231F20"/>
        </w:rPr>
        <w:t>B</w:t>
      </w:r>
      <w:r>
        <w:rPr>
          <w:color w:val="231F20"/>
        </w:rPr>
        <w:t>. Но что</w:t>
      </w:r>
      <w:r>
        <w:rPr>
          <w:color w:val="231F20"/>
          <w:spacing w:val="-12"/>
        </w:rPr>
        <w:t> </w:t>
      </w:r>
      <w:r>
        <w:rPr>
          <w:color w:val="231F20"/>
        </w:rPr>
        <w:t>делать,</w:t>
      </w:r>
      <w:r>
        <w:rPr>
          <w:color w:val="231F20"/>
          <w:spacing w:val="-11"/>
        </w:rPr>
        <w:t> </w:t>
      </w:r>
      <w:r>
        <w:rPr>
          <w:color w:val="231F20"/>
        </w:rPr>
        <w:t>если</w:t>
      </w:r>
      <w:r>
        <w:rPr>
          <w:color w:val="231F20"/>
          <w:spacing w:val="-11"/>
        </w:rPr>
        <w:t> </w:t>
      </w:r>
      <w:r>
        <w:rPr>
          <w:color w:val="231F20"/>
        </w:rPr>
        <w:t>база</w:t>
      </w:r>
      <w:r>
        <w:rPr>
          <w:color w:val="231F20"/>
          <w:spacing w:val="-11"/>
        </w:rPr>
        <w:t> </w:t>
      </w:r>
      <w:r>
        <w:rPr>
          <w:color w:val="231F20"/>
        </w:rPr>
        <w:t>данных</w:t>
      </w:r>
      <w:r>
        <w:rPr>
          <w:color w:val="231F20"/>
          <w:spacing w:val="-11"/>
        </w:rPr>
        <w:t> </w:t>
      </w:r>
      <w:r>
        <w:rPr>
          <w:color w:val="231F20"/>
        </w:rPr>
        <w:t>содержит</w:t>
      </w:r>
      <w:r>
        <w:rPr>
          <w:color w:val="231F20"/>
          <w:spacing w:val="-11"/>
        </w:rPr>
        <w:t> </w:t>
      </w:r>
      <w:r>
        <w:rPr>
          <w:color w:val="231F20"/>
        </w:rPr>
        <w:t>миллион</w:t>
      </w:r>
      <w:r>
        <w:rPr>
          <w:color w:val="231F20"/>
          <w:spacing w:val="-11"/>
        </w:rPr>
        <w:t> </w:t>
      </w:r>
      <w:r>
        <w:rPr>
          <w:color w:val="231F20"/>
        </w:rPr>
        <w:t>клиентов?</w:t>
      </w:r>
      <w:r>
        <w:rPr>
          <w:color w:val="231F20"/>
          <w:spacing w:val="-11"/>
        </w:rPr>
        <w:t> </w:t>
      </w:r>
      <w:r>
        <w:rPr>
          <w:color w:val="231F20"/>
        </w:rPr>
        <w:t>Вы</w:t>
      </w:r>
      <w:r>
        <w:rPr>
          <w:color w:val="231F20"/>
          <w:spacing w:val="-11"/>
        </w:rPr>
        <w:t> </w:t>
      </w:r>
      <w:r>
        <w:rPr>
          <w:color w:val="231F20"/>
        </w:rPr>
        <w:t>действительно думаете, что сможете вручную подсчитать все фамилии на букву </w:t>
      </w:r>
      <w:r>
        <w:rPr>
          <w:i/>
          <w:color w:val="231F20"/>
        </w:rPr>
        <w:t>B</w:t>
      </w:r>
      <w:r>
        <w:rPr>
          <w:color w:val="231F20"/>
        </w:rPr>
        <w:t>? К сча- стью,</w:t>
      </w:r>
      <w:r>
        <w:rPr>
          <w:color w:val="231F20"/>
          <w:spacing w:val="10"/>
        </w:rPr>
        <w:t> </w:t>
      </w:r>
      <w:r>
        <w:rPr>
          <w:color w:val="231F20"/>
        </w:rPr>
        <w:t>в</w:t>
      </w:r>
      <w:r>
        <w:rPr>
          <w:color w:val="231F20"/>
          <w:spacing w:val="10"/>
        </w:rPr>
        <w:t> </w:t>
      </w:r>
      <w:r>
        <w:rPr>
          <w:color w:val="231F20"/>
        </w:rPr>
        <w:t>SQL</w:t>
      </w:r>
      <w:r>
        <w:rPr>
          <w:color w:val="231F20"/>
          <w:spacing w:val="10"/>
        </w:rPr>
        <w:t> </w:t>
      </w:r>
      <w:r>
        <w:rPr>
          <w:color w:val="231F20"/>
        </w:rPr>
        <w:t>существуют</w:t>
      </w:r>
      <w:r>
        <w:rPr>
          <w:color w:val="231F20"/>
          <w:spacing w:val="11"/>
        </w:rPr>
        <w:t> </w:t>
      </w:r>
      <w:r>
        <w:rPr>
          <w:color w:val="231F20"/>
        </w:rPr>
        <w:t>инструменты,</w:t>
      </w:r>
      <w:r>
        <w:rPr>
          <w:color w:val="231F20"/>
          <w:spacing w:val="10"/>
        </w:rPr>
        <w:t> </w:t>
      </w:r>
      <w:r>
        <w:rPr>
          <w:color w:val="231F20"/>
        </w:rPr>
        <w:t>которые</w:t>
      </w:r>
      <w:r>
        <w:rPr>
          <w:color w:val="231F20"/>
          <w:spacing w:val="10"/>
        </w:rPr>
        <w:t> </w:t>
      </w:r>
      <w:r>
        <w:rPr>
          <w:color w:val="231F20"/>
        </w:rPr>
        <w:t>не</w:t>
      </w:r>
      <w:r>
        <w:rPr>
          <w:color w:val="231F20"/>
          <w:spacing w:val="11"/>
        </w:rPr>
        <w:t> </w:t>
      </w:r>
      <w:r>
        <w:rPr>
          <w:color w:val="231F20"/>
        </w:rPr>
        <w:t>только</w:t>
      </w:r>
      <w:r>
        <w:rPr>
          <w:color w:val="231F20"/>
          <w:spacing w:val="10"/>
        </w:rPr>
        <w:t> </w:t>
      </w:r>
      <w:r>
        <w:rPr>
          <w:color w:val="231F20"/>
        </w:rPr>
        <w:t>позволяют</w:t>
      </w:r>
      <w:r>
        <w:rPr>
          <w:color w:val="231F20"/>
          <w:spacing w:val="10"/>
        </w:rPr>
        <w:t> </w:t>
      </w:r>
      <w:r>
        <w:rPr>
          <w:color w:val="231F20"/>
          <w:spacing w:val="-2"/>
        </w:rPr>
        <w:t>сузить</w:t>
      </w:r>
    </w:p>
    <w:p>
      <w:pPr>
        <w:pStyle w:val="BodyText"/>
        <w:spacing w:after="0" w:line="256" w:lineRule="auto"/>
        <w:jc w:val="both"/>
        <w:sectPr>
          <w:headerReference w:type="even" r:id="rId228"/>
          <w:pgSz w:w="9360" w:h="13210"/>
          <w:pgMar w:header="0" w:footer="0" w:top="1400" w:bottom="280" w:left="992" w:right="992"/>
        </w:sectPr>
      </w:pPr>
    </w:p>
    <w:p>
      <w:pPr>
        <w:pStyle w:val="BodyText"/>
        <w:spacing w:before="206"/>
      </w:pPr>
    </w:p>
    <w:p>
      <w:pPr>
        <w:pStyle w:val="BodyText"/>
        <w:spacing w:line="256" w:lineRule="auto" w:before="1"/>
        <w:ind w:left="141" w:right="136"/>
        <w:jc w:val="both"/>
      </w:pPr>
      <w:bookmarkStart w:name="Операторы сравнения, логические и арифме" w:id="78"/>
      <w:bookmarkEnd w:id="78"/>
      <w:r>
        <w:rPr/>
      </w:r>
      <w:bookmarkStart w:name="_bookmark34" w:id="79"/>
      <w:bookmarkEnd w:id="79"/>
      <w:r>
        <w:rPr/>
      </w:r>
      <w:r>
        <w:rPr>
          <w:i/>
          <w:color w:val="231F20"/>
          <w:spacing w:val="-2"/>
        </w:rPr>
        <w:t>набор</w:t>
      </w:r>
      <w:r>
        <w:rPr>
          <w:i/>
          <w:color w:val="231F20"/>
          <w:spacing w:val="-6"/>
        </w:rPr>
        <w:t> </w:t>
      </w:r>
      <w:r>
        <w:rPr>
          <w:i/>
          <w:color w:val="231F20"/>
          <w:spacing w:val="-2"/>
        </w:rPr>
        <w:t>результатов</w:t>
      </w:r>
      <w:r>
        <w:rPr>
          <w:i/>
          <w:color w:val="231F20"/>
          <w:spacing w:val="-7"/>
        </w:rPr>
        <w:t> </w:t>
      </w:r>
      <w:r>
        <w:rPr>
          <w:color w:val="231F20"/>
          <w:spacing w:val="-2"/>
        </w:rPr>
        <w:t>(то</w:t>
      </w:r>
      <w:r>
        <w:rPr>
          <w:color w:val="231F20"/>
          <w:spacing w:val="-6"/>
        </w:rPr>
        <w:t> </w:t>
      </w:r>
      <w:r>
        <w:rPr>
          <w:color w:val="231F20"/>
          <w:spacing w:val="-2"/>
        </w:rPr>
        <w:t>есть</w:t>
      </w:r>
      <w:r>
        <w:rPr>
          <w:color w:val="231F20"/>
          <w:spacing w:val="-6"/>
        </w:rPr>
        <w:t> </w:t>
      </w:r>
      <w:r>
        <w:rPr>
          <w:color w:val="231F20"/>
          <w:spacing w:val="-2"/>
        </w:rPr>
        <w:t>результаты</w:t>
      </w:r>
      <w:r>
        <w:rPr>
          <w:color w:val="231F20"/>
          <w:spacing w:val="-6"/>
        </w:rPr>
        <w:t> </w:t>
      </w:r>
      <w:r>
        <w:rPr>
          <w:color w:val="231F20"/>
          <w:spacing w:val="-2"/>
        </w:rPr>
        <w:t>запроса)</w:t>
      </w:r>
      <w:r>
        <w:rPr>
          <w:color w:val="231F20"/>
          <w:spacing w:val="-6"/>
        </w:rPr>
        <w:t> </w:t>
      </w:r>
      <w:r>
        <w:rPr>
          <w:color w:val="231F20"/>
          <w:spacing w:val="-2"/>
        </w:rPr>
        <w:t>до</w:t>
      </w:r>
      <w:r>
        <w:rPr>
          <w:color w:val="231F20"/>
          <w:spacing w:val="-6"/>
        </w:rPr>
        <w:t> </w:t>
      </w:r>
      <w:r>
        <w:rPr>
          <w:color w:val="231F20"/>
          <w:spacing w:val="-2"/>
        </w:rPr>
        <w:t>очень</w:t>
      </w:r>
      <w:r>
        <w:rPr>
          <w:color w:val="231F20"/>
          <w:spacing w:val="-6"/>
        </w:rPr>
        <w:t> </w:t>
      </w:r>
      <w:r>
        <w:rPr>
          <w:color w:val="231F20"/>
          <w:spacing w:val="-2"/>
        </w:rPr>
        <w:t>конкретных</w:t>
      </w:r>
      <w:r>
        <w:rPr>
          <w:color w:val="231F20"/>
          <w:spacing w:val="-6"/>
        </w:rPr>
        <w:t> </w:t>
      </w:r>
      <w:r>
        <w:rPr>
          <w:color w:val="231F20"/>
          <w:spacing w:val="-2"/>
        </w:rPr>
        <w:t>данных, </w:t>
      </w:r>
      <w:r>
        <w:rPr>
          <w:color w:val="231F20"/>
        </w:rPr>
        <w:t>но также упорядочить и отфильтровать данные в зависимости от </w:t>
      </w:r>
      <w:r>
        <w:rPr>
          <w:color w:val="231F20"/>
        </w:rPr>
        <w:t>заданных пользователем условий.</w:t>
      </w:r>
    </w:p>
    <w:p>
      <w:pPr>
        <w:pStyle w:val="BodyText"/>
        <w:spacing w:before="101"/>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8"/>
        <w:ind w:left="425" w:right="139" w:firstLine="0"/>
        <w:jc w:val="both"/>
        <w:rPr>
          <w:rFonts w:ascii="Tahoma" w:hAnsi="Tahoma"/>
          <w:sz w:val="19"/>
        </w:rPr>
      </w:pPr>
      <w:r>
        <w:rPr>
          <w:rFonts w:ascii="Tahoma" w:hAnsi="Tahoma"/>
          <w:color w:val="231F20"/>
          <w:w w:val="105"/>
          <w:sz w:val="19"/>
        </w:rPr>
        <w:t>С</w:t>
      </w:r>
      <w:r>
        <w:rPr>
          <w:rFonts w:ascii="Tahoma" w:hAnsi="Tahoma"/>
          <w:color w:val="231F20"/>
          <w:spacing w:val="-16"/>
          <w:w w:val="105"/>
          <w:sz w:val="19"/>
        </w:rPr>
        <w:t> </w:t>
      </w:r>
      <w:r>
        <w:rPr>
          <w:rFonts w:ascii="Tahoma" w:hAnsi="Tahoma"/>
          <w:color w:val="231F20"/>
          <w:w w:val="105"/>
          <w:sz w:val="19"/>
        </w:rPr>
        <w:t>этого</w:t>
      </w:r>
      <w:r>
        <w:rPr>
          <w:rFonts w:ascii="Tahoma" w:hAnsi="Tahoma"/>
          <w:color w:val="231F20"/>
          <w:spacing w:val="-16"/>
          <w:w w:val="105"/>
          <w:sz w:val="19"/>
        </w:rPr>
        <w:t> </w:t>
      </w:r>
      <w:r>
        <w:rPr>
          <w:rFonts w:ascii="Tahoma" w:hAnsi="Tahoma"/>
          <w:color w:val="231F20"/>
          <w:w w:val="105"/>
          <w:sz w:val="19"/>
        </w:rPr>
        <w:t>момента</w:t>
      </w:r>
      <w:r>
        <w:rPr>
          <w:rFonts w:ascii="Tahoma" w:hAnsi="Tahoma"/>
          <w:color w:val="231F20"/>
          <w:spacing w:val="-15"/>
          <w:w w:val="105"/>
          <w:sz w:val="19"/>
        </w:rPr>
        <w:t> </w:t>
      </w:r>
      <w:r>
        <w:rPr>
          <w:rFonts w:ascii="Tahoma" w:hAnsi="Tahoma"/>
          <w:color w:val="231F20"/>
          <w:w w:val="105"/>
          <w:sz w:val="19"/>
        </w:rPr>
        <w:t>мы</w:t>
      </w:r>
      <w:r>
        <w:rPr>
          <w:rFonts w:ascii="Tahoma" w:hAnsi="Tahoma"/>
          <w:color w:val="231F20"/>
          <w:spacing w:val="-16"/>
          <w:w w:val="105"/>
          <w:sz w:val="19"/>
        </w:rPr>
        <w:t> </w:t>
      </w:r>
      <w:r>
        <w:rPr>
          <w:rFonts w:ascii="Tahoma" w:hAnsi="Tahoma"/>
          <w:color w:val="231F20"/>
          <w:w w:val="105"/>
          <w:sz w:val="19"/>
        </w:rPr>
        <w:t>не</w:t>
      </w:r>
      <w:r>
        <w:rPr>
          <w:rFonts w:ascii="Tahoma" w:hAnsi="Tahoma"/>
          <w:color w:val="231F20"/>
          <w:spacing w:val="-15"/>
          <w:w w:val="105"/>
          <w:sz w:val="19"/>
        </w:rPr>
        <w:t> </w:t>
      </w:r>
      <w:r>
        <w:rPr>
          <w:rFonts w:ascii="Tahoma" w:hAnsi="Tahoma"/>
          <w:color w:val="231F20"/>
          <w:w w:val="105"/>
          <w:sz w:val="19"/>
        </w:rPr>
        <w:t>будем</w:t>
      </w:r>
      <w:r>
        <w:rPr>
          <w:rFonts w:ascii="Tahoma" w:hAnsi="Tahoma"/>
          <w:color w:val="231F20"/>
          <w:spacing w:val="-16"/>
          <w:w w:val="105"/>
          <w:sz w:val="19"/>
        </w:rPr>
        <w:t> </w:t>
      </w:r>
      <w:r>
        <w:rPr>
          <w:rFonts w:ascii="Tahoma" w:hAnsi="Tahoma"/>
          <w:color w:val="231F20"/>
          <w:w w:val="105"/>
          <w:sz w:val="19"/>
        </w:rPr>
        <w:t>показывать</w:t>
      </w:r>
      <w:r>
        <w:rPr>
          <w:rFonts w:ascii="Tahoma" w:hAnsi="Tahoma"/>
          <w:color w:val="231F20"/>
          <w:spacing w:val="-16"/>
          <w:w w:val="105"/>
          <w:sz w:val="19"/>
        </w:rPr>
        <w:t> </w:t>
      </w:r>
      <w:r>
        <w:rPr>
          <w:rFonts w:ascii="Tahoma" w:hAnsi="Tahoma"/>
          <w:color w:val="231F20"/>
          <w:w w:val="105"/>
          <w:sz w:val="19"/>
        </w:rPr>
        <w:t>окна</w:t>
      </w:r>
      <w:r>
        <w:rPr>
          <w:rFonts w:ascii="Tahoma" w:hAnsi="Tahoma"/>
          <w:color w:val="231F20"/>
          <w:spacing w:val="-15"/>
          <w:w w:val="105"/>
          <w:sz w:val="19"/>
        </w:rPr>
        <w:t> </w:t>
      </w:r>
      <w:r>
        <w:rPr>
          <w:rFonts w:ascii="Tahoma" w:hAnsi="Tahoma"/>
          <w:color w:val="231F20"/>
          <w:w w:val="105"/>
          <w:sz w:val="19"/>
        </w:rPr>
        <w:t>с</w:t>
      </w:r>
      <w:r>
        <w:rPr>
          <w:rFonts w:ascii="Tahoma" w:hAnsi="Tahoma"/>
          <w:color w:val="231F20"/>
          <w:spacing w:val="-16"/>
          <w:w w:val="105"/>
          <w:sz w:val="19"/>
        </w:rPr>
        <w:t> </w:t>
      </w:r>
      <w:r>
        <w:rPr>
          <w:rFonts w:ascii="Tahoma" w:hAnsi="Tahoma"/>
          <w:color w:val="231F20"/>
          <w:w w:val="105"/>
          <w:sz w:val="19"/>
        </w:rPr>
        <w:t>выходными</w:t>
      </w:r>
      <w:r>
        <w:rPr>
          <w:rFonts w:ascii="Tahoma" w:hAnsi="Tahoma"/>
          <w:color w:val="231F20"/>
          <w:spacing w:val="-15"/>
          <w:w w:val="105"/>
          <w:sz w:val="19"/>
        </w:rPr>
        <w:t> </w:t>
      </w:r>
      <w:r>
        <w:rPr>
          <w:rFonts w:ascii="Tahoma" w:hAnsi="Tahoma"/>
          <w:color w:val="231F20"/>
          <w:w w:val="105"/>
          <w:sz w:val="19"/>
        </w:rPr>
        <w:t>данными</w:t>
      </w:r>
      <w:r>
        <w:rPr>
          <w:rFonts w:ascii="Tahoma" w:hAnsi="Tahoma"/>
          <w:color w:val="231F20"/>
          <w:spacing w:val="-16"/>
          <w:w w:val="105"/>
          <w:sz w:val="19"/>
        </w:rPr>
        <w:t> </w:t>
      </w:r>
      <w:r>
        <w:rPr>
          <w:rFonts w:ascii="Tahoma" w:hAnsi="Tahoma"/>
          <w:color w:val="231F20"/>
          <w:w w:val="105"/>
          <w:sz w:val="19"/>
        </w:rPr>
        <w:t>бра- узера</w:t>
      </w:r>
      <w:r>
        <w:rPr>
          <w:rFonts w:ascii="Tahoma" w:hAnsi="Tahoma"/>
          <w:color w:val="231F20"/>
          <w:spacing w:val="-3"/>
          <w:w w:val="105"/>
          <w:sz w:val="19"/>
        </w:rPr>
        <w:t> </w:t>
      </w:r>
      <w:r>
        <w:rPr>
          <w:rFonts w:ascii="Tahoma" w:hAnsi="Tahoma"/>
          <w:color w:val="231F20"/>
          <w:w w:val="105"/>
          <w:sz w:val="19"/>
        </w:rPr>
        <w:t>DB</w:t>
      </w:r>
      <w:r>
        <w:rPr>
          <w:rFonts w:ascii="Tahoma" w:hAnsi="Tahoma"/>
          <w:color w:val="231F20"/>
          <w:spacing w:val="-3"/>
          <w:w w:val="105"/>
          <w:sz w:val="19"/>
        </w:rPr>
        <w:t> </w:t>
      </w:r>
      <w:r>
        <w:rPr>
          <w:rFonts w:ascii="Tahoma" w:hAnsi="Tahoma"/>
          <w:color w:val="231F20"/>
          <w:w w:val="105"/>
          <w:sz w:val="19"/>
        </w:rPr>
        <w:t>Browser</w:t>
      </w:r>
      <w:r>
        <w:rPr>
          <w:rFonts w:ascii="Tahoma" w:hAnsi="Tahoma"/>
          <w:color w:val="231F20"/>
          <w:spacing w:val="-3"/>
          <w:w w:val="105"/>
          <w:sz w:val="19"/>
        </w:rPr>
        <w:t> </w:t>
      </w:r>
      <w:r>
        <w:rPr>
          <w:rFonts w:ascii="Tahoma" w:hAnsi="Tahoma"/>
          <w:color w:val="231F20"/>
          <w:w w:val="105"/>
          <w:sz w:val="19"/>
        </w:rPr>
        <w:t>(только</w:t>
      </w:r>
      <w:r>
        <w:rPr>
          <w:rFonts w:ascii="Tahoma" w:hAnsi="Tahoma"/>
          <w:color w:val="231F20"/>
          <w:spacing w:val="-3"/>
          <w:w w:val="105"/>
          <w:sz w:val="19"/>
        </w:rPr>
        <w:t> </w:t>
      </w:r>
      <w:r>
        <w:rPr>
          <w:rFonts w:ascii="Tahoma" w:hAnsi="Tahoma"/>
          <w:color w:val="231F20"/>
          <w:w w:val="105"/>
          <w:sz w:val="19"/>
        </w:rPr>
        <w:t>если</w:t>
      </w:r>
      <w:r>
        <w:rPr>
          <w:rFonts w:ascii="Tahoma" w:hAnsi="Tahoma"/>
          <w:color w:val="231F20"/>
          <w:spacing w:val="-3"/>
          <w:w w:val="105"/>
          <w:sz w:val="19"/>
        </w:rPr>
        <w:t> </w:t>
      </w:r>
      <w:r>
        <w:rPr>
          <w:rFonts w:ascii="Tahoma" w:hAnsi="Tahoma"/>
          <w:color w:val="231F20"/>
          <w:w w:val="105"/>
          <w:sz w:val="19"/>
        </w:rPr>
        <w:t>мы</w:t>
      </w:r>
      <w:r>
        <w:rPr>
          <w:rFonts w:ascii="Tahoma" w:hAnsi="Tahoma"/>
          <w:color w:val="231F20"/>
          <w:spacing w:val="-3"/>
          <w:w w:val="105"/>
          <w:sz w:val="19"/>
        </w:rPr>
        <w:t> </w:t>
      </w:r>
      <w:r>
        <w:rPr>
          <w:rFonts w:ascii="Tahoma" w:hAnsi="Tahoma"/>
          <w:color w:val="231F20"/>
          <w:w w:val="105"/>
          <w:sz w:val="19"/>
        </w:rPr>
        <w:t>специально</w:t>
      </w:r>
      <w:r>
        <w:rPr>
          <w:rFonts w:ascii="Tahoma" w:hAnsi="Tahoma"/>
          <w:color w:val="231F20"/>
          <w:spacing w:val="-3"/>
          <w:w w:val="105"/>
          <w:sz w:val="19"/>
        </w:rPr>
        <w:t> </w:t>
      </w:r>
      <w:r>
        <w:rPr>
          <w:rFonts w:ascii="Tahoma" w:hAnsi="Tahoma"/>
          <w:color w:val="231F20"/>
          <w:w w:val="105"/>
          <w:sz w:val="19"/>
        </w:rPr>
        <w:t>не</w:t>
      </w:r>
      <w:r>
        <w:rPr>
          <w:rFonts w:ascii="Tahoma" w:hAnsi="Tahoma"/>
          <w:color w:val="231F20"/>
          <w:spacing w:val="-3"/>
          <w:w w:val="105"/>
          <w:sz w:val="19"/>
        </w:rPr>
        <w:t> </w:t>
      </w:r>
      <w:r>
        <w:rPr>
          <w:rFonts w:ascii="Tahoma" w:hAnsi="Tahoma"/>
          <w:color w:val="231F20"/>
          <w:w w:val="105"/>
          <w:sz w:val="19"/>
        </w:rPr>
        <w:t>ссылаемся</w:t>
      </w:r>
      <w:r>
        <w:rPr>
          <w:rFonts w:ascii="Tahoma" w:hAnsi="Tahoma"/>
          <w:color w:val="231F20"/>
          <w:spacing w:val="-3"/>
          <w:w w:val="105"/>
          <w:sz w:val="19"/>
        </w:rPr>
        <w:t> </w:t>
      </w:r>
      <w:r>
        <w:rPr>
          <w:rFonts w:ascii="Tahoma" w:hAnsi="Tahoma"/>
          <w:color w:val="231F20"/>
          <w:w w:val="105"/>
          <w:sz w:val="19"/>
        </w:rPr>
        <w:t>на</w:t>
      </w:r>
      <w:r>
        <w:rPr>
          <w:rFonts w:ascii="Tahoma" w:hAnsi="Tahoma"/>
          <w:color w:val="231F20"/>
          <w:spacing w:val="-3"/>
          <w:w w:val="105"/>
          <w:sz w:val="19"/>
        </w:rPr>
        <w:t> </w:t>
      </w:r>
      <w:r>
        <w:rPr>
          <w:rFonts w:ascii="Tahoma" w:hAnsi="Tahoma"/>
          <w:color w:val="231F20"/>
          <w:w w:val="105"/>
          <w:sz w:val="19"/>
        </w:rPr>
        <w:t>функцию </w:t>
      </w:r>
      <w:r>
        <w:rPr>
          <w:rFonts w:ascii="Tahoma" w:hAnsi="Tahoma"/>
          <w:color w:val="231F20"/>
          <w:sz w:val="19"/>
        </w:rPr>
        <w:t>браузера). Теперь мы будем показывать результаты наших запросов в таб- </w:t>
      </w:r>
      <w:r>
        <w:rPr>
          <w:rFonts w:ascii="Tahoma" w:hAnsi="Tahoma"/>
          <w:color w:val="231F20"/>
          <w:w w:val="105"/>
          <w:sz w:val="19"/>
        </w:rPr>
        <w:t>личной форме (рис. 40).</w:t>
      </w:r>
    </w:p>
    <w:p>
      <w:pPr>
        <w:pStyle w:val="BodyText"/>
        <w:spacing w:before="25"/>
        <w:rPr>
          <w:rFonts w:ascii="Tahoma"/>
        </w:rPr>
      </w:pPr>
    </w:p>
    <w:p>
      <w:pPr>
        <w:pStyle w:val="BodyText"/>
        <w:spacing w:after="0"/>
        <w:rPr>
          <w:rFonts w:ascii="Tahoma"/>
        </w:rPr>
        <w:sectPr>
          <w:headerReference w:type="default" r:id="rId229"/>
          <w:headerReference w:type="even" r:id="rId230"/>
          <w:pgSz w:w="9360" w:h="13210"/>
          <w:pgMar w:header="807" w:footer="0" w:top="1160" w:bottom="280" w:left="992" w:right="992"/>
          <w:pgNumType w:start="71"/>
        </w:sectPr>
      </w:pPr>
    </w:p>
    <w:p>
      <w:pPr>
        <w:spacing w:line="242" w:lineRule="auto" w:before="91"/>
        <w:ind w:left="1060" w:right="38" w:hanging="75"/>
        <w:jc w:val="left"/>
        <w:rPr>
          <w:rFonts w:ascii="Tahoma" w:hAnsi="Tahoma"/>
          <w:sz w:val="18"/>
        </w:rPr>
      </w:pPr>
      <w:r>
        <w:rPr>
          <w:rFonts w:ascii="Tahoma" w:hAnsi="Tahoma"/>
          <w:sz w:val="18"/>
        </w:rPr>
        <w:drawing>
          <wp:anchor distT="0" distB="0" distL="0" distR="0" allowOverlap="1" layoutInCell="1" locked="0" behindDoc="1" simplePos="0" relativeHeight="477598720">
            <wp:simplePos x="0" y="0"/>
            <wp:positionH relativeFrom="page">
              <wp:posOffset>724763</wp:posOffset>
            </wp:positionH>
            <wp:positionV relativeFrom="paragraph">
              <wp:posOffset>417321</wp:posOffset>
            </wp:positionV>
            <wp:extent cx="2152276" cy="242887"/>
            <wp:effectExtent l="0" t="0" r="0" b="0"/>
            <wp:wrapNone/>
            <wp:docPr id="570" name="Image 570"/>
            <wp:cNvGraphicFramePr>
              <a:graphicFrameLocks/>
            </wp:cNvGraphicFramePr>
            <a:graphic>
              <a:graphicData uri="http://schemas.openxmlformats.org/drawingml/2006/picture">
                <pic:pic>
                  <pic:nvPicPr>
                    <pic:cNvPr id="570" name="Image 570"/>
                    <pic:cNvPicPr/>
                  </pic:nvPicPr>
                  <pic:blipFill>
                    <a:blip r:embed="rId231" cstate="print"/>
                    <a:stretch>
                      <a:fillRect/>
                    </a:stretch>
                  </pic:blipFill>
                  <pic:spPr>
                    <a:xfrm>
                      <a:off x="0" y="0"/>
                      <a:ext cx="2152276" cy="242887"/>
                    </a:xfrm>
                    <a:prstGeom prst="rect">
                      <a:avLst/>
                    </a:prstGeom>
                  </pic:spPr>
                </pic:pic>
              </a:graphicData>
            </a:graphic>
          </wp:anchor>
        </w:drawing>
      </w:r>
      <w:r>
        <w:rPr>
          <w:rFonts w:ascii="Tahoma" w:hAnsi="Tahoma"/>
          <w:sz w:val="18"/>
        </w:rPr>
        <w:drawing>
          <wp:anchor distT="0" distB="0" distL="0" distR="0" allowOverlap="1" layoutInCell="1" locked="0" behindDoc="1" simplePos="0" relativeHeight="477599232">
            <wp:simplePos x="0" y="0"/>
            <wp:positionH relativeFrom="page">
              <wp:posOffset>3063824</wp:posOffset>
            </wp:positionH>
            <wp:positionV relativeFrom="paragraph">
              <wp:posOffset>417321</wp:posOffset>
            </wp:positionV>
            <wp:extent cx="2152264" cy="242887"/>
            <wp:effectExtent l="0" t="0" r="0" b="0"/>
            <wp:wrapNone/>
            <wp:docPr id="571" name="Image 571"/>
            <wp:cNvGraphicFramePr>
              <a:graphicFrameLocks/>
            </wp:cNvGraphicFramePr>
            <a:graphic>
              <a:graphicData uri="http://schemas.openxmlformats.org/drawingml/2006/picture">
                <pic:pic>
                  <pic:nvPicPr>
                    <pic:cNvPr id="571" name="Image 571"/>
                    <pic:cNvPicPr/>
                  </pic:nvPicPr>
                  <pic:blipFill>
                    <a:blip r:embed="rId231" cstate="print"/>
                    <a:stretch>
                      <a:fillRect/>
                    </a:stretch>
                  </pic:blipFill>
                  <pic:spPr>
                    <a:xfrm>
                      <a:off x="0" y="0"/>
                      <a:ext cx="2152264" cy="242887"/>
                    </a:xfrm>
                    <a:prstGeom prst="rect">
                      <a:avLst/>
                    </a:prstGeom>
                  </pic:spPr>
                </pic:pic>
              </a:graphicData>
            </a:graphic>
          </wp:anchor>
        </w:drawing>
      </w:r>
      <w:r>
        <w:rPr>
          <w:rFonts w:ascii="Tahoma" w:hAnsi="Tahoma"/>
          <w:color w:val="231F20"/>
          <w:sz w:val="18"/>
        </w:rPr>
        <w:t>Результат</w:t>
      </w:r>
      <w:r>
        <w:rPr>
          <w:rFonts w:ascii="Tahoma" w:hAnsi="Tahoma"/>
          <w:color w:val="231F20"/>
          <w:spacing w:val="-10"/>
          <w:sz w:val="18"/>
        </w:rPr>
        <w:t> </w:t>
      </w:r>
      <w:r>
        <w:rPr>
          <w:rFonts w:ascii="Tahoma" w:hAnsi="Tahoma"/>
          <w:color w:val="231F20"/>
          <w:sz w:val="18"/>
        </w:rPr>
        <w:t>содержит </w:t>
      </w:r>
      <w:r>
        <w:rPr>
          <w:rFonts w:ascii="Tahoma" w:hAnsi="Tahoma"/>
          <w:color w:val="231F20"/>
          <w:w w:val="105"/>
          <w:sz w:val="18"/>
        </w:rPr>
        <w:t>только три строки</w:t>
      </w:r>
    </w:p>
    <w:p>
      <w:pPr>
        <w:spacing w:line="242" w:lineRule="auto" w:before="91"/>
        <w:ind w:left="1206" w:right="192" w:hanging="161"/>
        <w:jc w:val="left"/>
        <w:rPr>
          <w:rFonts w:ascii="Tahoma" w:hAnsi="Tahoma"/>
          <w:sz w:val="18"/>
        </w:rPr>
      </w:pPr>
      <w:r>
        <w:rPr/>
        <w:br w:type="column"/>
      </w:r>
      <w:r>
        <w:rPr>
          <w:rFonts w:ascii="Tahoma" w:hAnsi="Tahoma"/>
          <w:color w:val="231F20"/>
          <w:spacing w:val="-2"/>
          <w:w w:val="105"/>
          <w:sz w:val="18"/>
        </w:rPr>
        <w:t>Результат</w:t>
      </w:r>
      <w:r>
        <w:rPr>
          <w:rFonts w:ascii="Tahoma" w:hAnsi="Tahoma"/>
          <w:color w:val="231F20"/>
          <w:spacing w:val="-11"/>
          <w:w w:val="105"/>
          <w:sz w:val="18"/>
        </w:rPr>
        <w:t> </w:t>
      </w:r>
      <w:r>
        <w:rPr>
          <w:rFonts w:ascii="Tahoma" w:hAnsi="Tahoma"/>
          <w:color w:val="231F20"/>
          <w:spacing w:val="-2"/>
          <w:w w:val="105"/>
          <w:sz w:val="18"/>
        </w:rPr>
        <w:t>содержит</w:t>
      </w:r>
      <w:r>
        <w:rPr>
          <w:rFonts w:ascii="Tahoma" w:hAnsi="Tahoma"/>
          <w:color w:val="231F20"/>
          <w:spacing w:val="-11"/>
          <w:w w:val="105"/>
          <w:sz w:val="18"/>
        </w:rPr>
        <w:t> </w:t>
      </w:r>
      <w:r>
        <w:rPr>
          <w:rFonts w:ascii="Tahoma" w:hAnsi="Tahoma"/>
          <w:color w:val="231F20"/>
          <w:spacing w:val="-2"/>
          <w:w w:val="105"/>
          <w:sz w:val="18"/>
        </w:rPr>
        <w:t>более</w:t>
      </w:r>
      <w:r>
        <w:rPr>
          <w:rFonts w:ascii="Tahoma" w:hAnsi="Tahoma"/>
          <w:color w:val="231F20"/>
          <w:spacing w:val="-11"/>
          <w:w w:val="105"/>
          <w:sz w:val="18"/>
        </w:rPr>
        <w:t> </w:t>
      </w:r>
      <w:r>
        <w:rPr>
          <w:rFonts w:ascii="Tahoma" w:hAnsi="Tahoma"/>
          <w:color w:val="231F20"/>
          <w:spacing w:val="-2"/>
          <w:w w:val="105"/>
          <w:sz w:val="18"/>
        </w:rPr>
        <w:t>трех</w:t>
      </w:r>
      <w:r>
        <w:rPr>
          <w:rFonts w:ascii="Tahoma" w:hAnsi="Tahoma"/>
          <w:color w:val="231F20"/>
          <w:spacing w:val="-11"/>
          <w:w w:val="105"/>
          <w:sz w:val="18"/>
        </w:rPr>
        <w:t> </w:t>
      </w:r>
      <w:r>
        <w:rPr>
          <w:rFonts w:ascii="Tahoma" w:hAnsi="Tahoma"/>
          <w:color w:val="231F20"/>
          <w:spacing w:val="-2"/>
          <w:w w:val="105"/>
          <w:sz w:val="18"/>
        </w:rPr>
        <w:t>строк, </w:t>
      </w:r>
      <w:r>
        <w:rPr>
          <w:rFonts w:ascii="Tahoma" w:hAnsi="Tahoma"/>
          <w:color w:val="231F20"/>
          <w:w w:val="105"/>
          <w:sz w:val="18"/>
        </w:rPr>
        <w:t>но отображает только первые три</w:t>
      </w:r>
    </w:p>
    <w:p>
      <w:pPr>
        <w:spacing w:after="0" w:line="242" w:lineRule="auto"/>
        <w:jc w:val="left"/>
        <w:rPr>
          <w:rFonts w:ascii="Tahoma" w:hAnsi="Tahoma"/>
          <w:sz w:val="18"/>
        </w:rPr>
        <w:sectPr>
          <w:type w:val="continuous"/>
          <w:pgSz w:w="9360" w:h="13210"/>
          <w:pgMar w:header="807" w:footer="0" w:top="1500" w:bottom="280" w:left="992" w:right="992"/>
          <w:cols w:num="2" w:equalWidth="0">
            <w:col w:w="2740" w:space="107"/>
            <w:col w:w="4529"/>
          </w:cols>
        </w:sectPr>
      </w:pPr>
    </w:p>
    <w:p>
      <w:pPr>
        <w:pStyle w:val="BodyText"/>
        <w:spacing w:before="11"/>
        <w:rPr>
          <w:rFonts w:ascii="Tahoma"/>
          <w:sz w:val="9"/>
        </w:rPr>
      </w:pPr>
    </w:p>
    <w:p>
      <w:pPr>
        <w:tabs>
          <w:tab w:pos="3825" w:val="left" w:leader="none"/>
        </w:tabs>
        <w:spacing w:line="240" w:lineRule="auto"/>
        <w:ind w:left="141" w:right="0" w:firstLine="0"/>
        <w:rPr>
          <w:rFonts w:ascii="Tahoma"/>
          <w:sz w:val="20"/>
        </w:rPr>
      </w:pPr>
      <w:r>
        <w:rPr>
          <w:rFonts w:ascii="Tahoma"/>
          <w:sz w:val="20"/>
        </w:rPr>
        <mc:AlternateContent>
          <mc:Choice Requires="wps">
            <w:drawing>
              <wp:inline distT="0" distB="0" distL="0" distR="0">
                <wp:extent cx="2160905" cy="1085215"/>
                <wp:effectExtent l="0" t="0" r="0" b="0"/>
                <wp:docPr id="572" name="Textbox 572"/>
                <wp:cNvGraphicFramePr>
                  <a:graphicFrameLocks/>
                </wp:cNvGraphicFramePr>
                <a:graphic>
                  <a:graphicData uri="http://schemas.microsoft.com/office/word/2010/wordprocessingShape">
                    <wps:wsp>
                      <wps:cNvPr id="572" name="Textbox 572"/>
                      <wps:cNvSpPr txBox="1"/>
                      <wps:spPr>
                        <a:xfrm>
                          <a:off x="0" y="0"/>
                          <a:ext cx="2160905" cy="1085215"/>
                        </a:xfrm>
                        <a:prstGeom prst="rect">
                          <a:avLst/>
                        </a:prstGeom>
                      </wps:spPr>
                      <wps:txbx>
                        <w:txbxContent>
                          <w:tbl>
                            <w:tblPr>
                              <w:tblW w:w="0" w:type="auto"/>
                              <w:jc w:val="left"/>
                              <w:tblInd w:w="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336"/>
                              <w:gridCol w:w="1299"/>
                              <w:gridCol w:w="1755"/>
                            </w:tblGrid>
                            <w:tr>
                              <w:trPr>
                                <w:trHeight w:val="367" w:hRule="atLeast"/>
                              </w:trPr>
                              <w:tc>
                                <w:tcPr>
                                  <w:tcW w:w="336" w:type="dxa"/>
                                </w:tcPr>
                                <w:p>
                                  <w:pPr>
                                    <w:pStyle w:val="TableParagraph"/>
                                    <w:rPr>
                                      <w:rFonts w:ascii="Times New Roman"/>
                                      <w:sz w:val="18"/>
                                    </w:rPr>
                                  </w:pPr>
                                </w:p>
                              </w:tc>
                              <w:tc>
                                <w:tcPr>
                                  <w:tcW w:w="1299" w:type="dxa"/>
                                </w:tcPr>
                                <w:p>
                                  <w:pPr>
                                    <w:pStyle w:val="TableParagraph"/>
                                    <w:spacing w:before="92"/>
                                    <w:ind w:left="289"/>
                                    <w:rPr>
                                      <w:b/>
                                      <w:sz w:val="16"/>
                                    </w:rPr>
                                  </w:pPr>
                                  <w:r>
                                    <w:rPr>
                                      <w:b/>
                                      <w:color w:val="231F20"/>
                                      <w:spacing w:val="-2"/>
                                      <w:sz w:val="16"/>
                                    </w:rPr>
                                    <w:t>InvoiceDate</w:t>
                                  </w:r>
                                </w:p>
                              </w:tc>
                              <w:tc>
                                <w:tcPr>
                                  <w:tcW w:w="1755" w:type="dxa"/>
                                </w:tcPr>
                                <w:p>
                                  <w:pPr>
                                    <w:pStyle w:val="TableParagraph"/>
                                    <w:spacing w:before="92"/>
                                    <w:ind w:left="427"/>
                                    <w:rPr>
                                      <w:b/>
                                      <w:sz w:val="16"/>
                                    </w:rPr>
                                  </w:pPr>
                                  <w:r>
                                    <w:rPr>
                                      <w:b/>
                                      <w:color w:val="231F20"/>
                                      <w:spacing w:val="-2"/>
                                      <w:sz w:val="16"/>
                                    </w:rPr>
                                    <w:t>BillingAddress</w:t>
                                  </w:r>
                                </w:p>
                              </w:tc>
                            </w:tr>
                            <w:tr>
                              <w:trPr>
                                <w:trHeight w:val="254" w:hRule="atLeast"/>
                              </w:trPr>
                              <w:tc>
                                <w:tcPr>
                                  <w:tcW w:w="336" w:type="dxa"/>
                                </w:tcPr>
                                <w:p>
                                  <w:pPr>
                                    <w:pStyle w:val="TableParagraph"/>
                                    <w:spacing w:before="31"/>
                                    <w:ind w:right="111"/>
                                    <w:jc w:val="center"/>
                                    <w:rPr>
                                      <w:sz w:val="16"/>
                                    </w:rPr>
                                  </w:pPr>
                                  <w:r>
                                    <w:rPr>
                                      <w:color w:val="231F20"/>
                                      <w:spacing w:val="-10"/>
                                      <w:sz w:val="16"/>
                                    </w:rPr>
                                    <w:t>1</w:t>
                                  </w:r>
                                </w:p>
                              </w:tc>
                              <w:tc>
                                <w:tcPr>
                                  <w:tcW w:w="1299" w:type="dxa"/>
                                </w:tcPr>
                                <w:p>
                                  <w:pPr>
                                    <w:pStyle w:val="TableParagraph"/>
                                    <w:spacing w:before="31"/>
                                    <w:ind w:left="63"/>
                                    <w:rPr>
                                      <w:sz w:val="16"/>
                                    </w:rPr>
                                  </w:pPr>
                                  <w:r>
                                    <w:rPr>
                                      <w:color w:val="231F20"/>
                                      <w:spacing w:val="-2"/>
                                      <w:w w:val="75"/>
                                      <w:sz w:val="16"/>
                                    </w:rPr>
                                    <w:t>1/1/2009</w:t>
                                  </w:r>
                                  <w:r>
                                    <w:rPr>
                                      <w:color w:val="231F20"/>
                                      <w:spacing w:val="-2"/>
                                      <w:sz w:val="16"/>
                                    </w:rPr>
                                    <w:t> </w:t>
                                  </w:r>
                                  <w:r>
                                    <w:rPr>
                                      <w:color w:val="231F20"/>
                                      <w:spacing w:val="-4"/>
                                      <w:w w:val="90"/>
                                      <w:sz w:val="16"/>
                                    </w:rPr>
                                    <w:t>0:00</w:t>
                                  </w:r>
                                </w:p>
                              </w:tc>
                              <w:tc>
                                <w:tcPr>
                                  <w:tcW w:w="1755" w:type="dxa"/>
                                </w:tcPr>
                                <w:p>
                                  <w:pPr>
                                    <w:pStyle w:val="TableParagraph"/>
                                    <w:spacing w:before="31"/>
                                    <w:ind w:left="112"/>
                                    <w:rPr>
                                      <w:sz w:val="16"/>
                                    </w:rPr>
                                  </w:pPr>
                                  <w:r>
                                    <w:rPr>
                                      <w:color w:val="231F20"/>
                                      <w:w w:val="80"/>
                                      <w:sz w:val="16"/>
                                    </w:rPr>
                                    <w:t>Theodor-Heuss-Straße</w:t>
                                  </w:r>
                                  <w:r>
                                    <w:rPr>
                                      <w:color w:val="231F20"/>
                                      <w:spacing w:val="1"/>
                                      <w:sz w:val="16"/>
                                    </w:rPr>
                                    <w:t> </w:t>
                                  </w:r>
                                  <w:r>
                                    <w:rPr>
                                      <w:color w:val="231F20"/>
                                      <w:spacing w:val="-5"/>
                                      <w:w w:val="80"/>
                                      <w:sz w:val="16"/>
                                    </w:rPr>
                                    <w:t>34</w:t>
                                  </w:r>
                                </w:p>
                              </w:tc>
                            </w:tr>
                            <w:tr>
                              <w:trPr>
                                <w:trHeight w:val="254" w:hRule="atLeast"/>
                              </w:trPr>
                              <w:tc>
                                <w:tcPr>
                                  <w:tcW w:w="336" w:type="dxa"/>
                                </w:tcPr>
                                <w:p>
                                  <w:pPr>
                                    <w:pStyle w:val="TableParagraph"/>
                                    <w:spacing w:before="31"/>
                                    <w:ind w:right="111"/>
                                    <w:jc w:val="center"/>
                                    <w:rPr>
                                      <w:sz w:val="16"/>
                                    </w:rPr>
                                  </w:pPr>
                                  <w:r>
                                    <w:rPr>
                                      <w:color w:val="231F20"/>
                                      <w:spacing w:val="-10"/>
                                      <w:sz w:val="16"/>
                                    </w:rPr>
                                    <w:t>2</w:t>
                                  </w:r>
                                </w:p>
                              </w:tc>
                              <w:tc>
                                <w:tcPr>
                                  <w:tcW w:w="1299" w:type="dxa"/>
                                </w:tcPr>
                                <w:p>
                                  <w:pPr>
                                    <w:pStyle w:val="TableParagraph"/>
                                    <w:spacing w:before="31"/>
                                    <w:ind w:left="63"/>
                                    <w:rPr>
                                      <w:sz w:val="16"/>
                                    </w:rPr>
                                  </w:pPr>
                                  <w:r>
                                    <w:rPr>
                                      <w:color w:val="231F20"/>
                                      <w:w w:val="75"/>
                                      <w:sz w:val="16"/>
                                    </w:rPr>
                                    <w:t>2/1/2009</w:t>
                                  </w:r>
                                  <w:r>
                                    <w:rPr>
                                      <w:color w:val="231F20"/>
                                      <w:spacing w:val="-5"/>
                                      <w:w w:val="90"/>
                                      <w:sz w:val="16"/>
                                    </w:rPr>
                                    <w:t> </w:t>
                                  </w:r>
                                  <w:r>
                                    <w:rPr>
                                      <w:color w:val="231F20"/>
                                      <w:spacing w:val="-4"/>
                                      <w:w w:val="90"/>
                                      <w:sz w:val="16"/>
                                    </w:rPr>
                                    <w:t>0:00</w:t>
                                  </w:r>
                                </w:p>
                              </w:tc>
                              <w:tc>
                                <w:tcPr>
                                  <w:tcW w:w="1755" w:type="dxa"/>
                                </w:tcPr>
                                <w:p>
                                  <w:pPr>
                                    <w:pStyle w:val="TableParagraph"/>
                                    <w:spacing w:before="31"/>
                                    <w:ind w:left="112"/>
                                    <w:rPr>
                                      <w:sz w:val="16"/>
                                    </w:rPr>
                                  </w:pPr>
                                  <w:r>
                                    <w:rPr>
                                      <w:color w:val="231F20"/>
                                      <w:w w:val="80"/>
                                      <w:sz w:val="16"/>
                                    </w:rPr>
                                    <w:t>Barbarossastraße</w:t>
                                  </w:r>
                                  <w:r>
                                    <w:rPr>
                                      <w:color w:val="231F20"/>
                                      <w:spacing w:val="25"/>
                                      <w:sz w:val="16"/>
                                    </w:rPr>
                                    <w:t> </w:t>
                                  </w:r>
                                  <w:r>
                                    <w:rPr>
                                      <w:color w:val="231F20"/>
                                      <w:spacing w:val="-5"/>
                                      <w:w w:val="90"/>
                                      <w:sz w:val="16"/>
                                    </w:rPr>
                                    <w:t>19</w:t>
                                  </w:r>
                                </w:p>
                              </w:tc>
                            </w:tr>
                            <w:tr>
                              <w:trPr>
                                <w:trHeight w:val="255" w:hRule="atLeast"/>
                              </w:trPr>
                              <w:tc>
                                <w:tcPr>
                                  <w:tcW w:w="336" w:type="dxa"/>
                                </w:tcPr>
                                <w:p>
                                  <w:pPr>
                                    <w:pStyle w:val="TableParagraph"/>
                                    <w:spacing w:before="31"/>
                                    <w:ind w:right="111"/>
                                    <w:jc w:val="center"/>
                                    <w:rPr>
                                      <w:sz w:val="16"/>
                                    </w:rPr>
                                  </w:pPr>
                                  <w:r>
                                    <w:rPr>
                                      <w:color w:val="231F20"/>
                                      <w:spacing w:val="-10"/>
                                      <w:sz w:val="16"/>
                                    </w:rPr>
                                    <w:t>3</w:t>
                                  </w:r>
                                </w:p>
                              </w:tc>
                              <w:tc>
                                <w:tcPr>
                                  <w:tcW w:w="1299" w:type="dxa"/>
                                </w:tcPr>
                                <w:p>
                                  <w:pPr>
                                    <w:pStyle w:val="TableParagraph"/>
                                    <w:spacing w:before="31"/>
                                    <w:ind w:left="63"/>
                                    <w:rPr>
                                      <w:sz w:val="16"/>
                                    </w:rPr>
                                  </w:pPr>
                                  <w:r>
                                    <w:rPr>
                                      <w:color w:val="231F20"/>
                                      <w:w w:val="75"/>
                                      <w:sz w:val="16"/>
                                    </w:rPr>
                                    <w:t>2/1/2009</w:t>
                                  </w:r>
                                  <w:r>
                                    <w:rPr>
                                      <w:color w:val="231F20"/>
                                      <w:spacing w:val="-5"/>
                                      <w:w w:val="90"/>
                                      <w:sz w:val="16"/>
                                    </w:rPr>
                                    <w:t> </w:t>
                                  </w:r>
                                  <w:r>
                                    <w:rPr>
                                      <w:color w:val="231F20"/>
                                      <w:spacing w:val="-4"/>
                                      <w:w w:val="90"/>
                                      <w:sz w:val="16"/>
                                    </w:rPr>
                                    <w:t>0:00</w:t>
                                  </w:r>
                                </w:p>
                              </w:tc>
                              <w:tc>
                                <w:tcPr>
                                  <w:tcW w:w="1755" w:type="dxa"/>
                                </w:tcPr>
                                <w:p>
                                  <w:pPr>
                                    <w:pStyle w:val="TableParagraph"/>
                                    <w:spacing w:before="31"/>
                                    <w:ind w:left="112"/>
                                    <w:rPr>
                                      <w:sz w:val="16"/>
                                    </w:rPr>
                                  </w:pPr>
                                  <w:r>
                                    <w:rPr>
                                      <w:color w:val="231F20"/>
                                      <w:w w:val="75"/>
                                      <w:sz w:val="16"/>
                                    </w:rPr>
                                    <w:t>8,</w:t>
                                  </w:r>
                                  <w:r>
                                    <w:rPr>
                                      <w:color w:val="231F20"/>
                                      <w:spacing w:val="-8"/>
                                      <w:w w:val="75"/>
                                      <w:sz w:val="16"/>
                                    </w:rPr>
                                    <w:t> </w:t>
                                  </w:r>
                                  <w:r>
                                    <w:rPr>
                                      <w:color w:val="231F20"/>
                                      <w:w w:val="75"/>
                                      <w:sz w:val="16"/>
                                    </w:rPr>
                                    <w:t>Rue</w:t>
                                  </w:r>
                                  <w:r>
                                    <w:rPr>
                                      <w:color w:val="231F20"/>
                                      <w:spacing w:val="-6"/>
                                      <w:w w:val="75"/>
                                      <w:sz w:val="16"/>
                                    </w:rPr>
                                    <w:t> </w:t>
                                  </w:r>
                                  <w:r>
                                    <w:rPr>
                                      <w:color w:val="231F20"/>
                                      <w:spacing w:val="-2"/>
                                      <w:w w:val="75"/>
                                      <w:sz w:val="16"/>
                                    </w:rPr>
                                    <w:t>Hanovre</w:t>
                                  </w:r>
                                </w:p>
                              </w:tc>
                            </w:tr>
                            <w:tr>
                              <w:trPr>
                                <w:trHeight w:val="485" w:hRule="atLeast"/>
                              </w:trPr>
                              <w:tc>
                                <w:tcPr>
                                  <w:tcW w:w="336" w:type="dxa"/>
                                </w:tcPr>
                                <w:p>
                                  <w:pPr>
                                    <w:pStyle w:val="TableParagraph"/>
                                    <w:rPr>
                                      <w:rFonts w:ascii="Times New Roman"/>
                                      <w:sz w:val="18"/>
                                    </w:rPr>
                                  </w:pPr>
                                </w:p>
                              </w:tc>
                              <w:tc>
                                <w:tcPr>
                                  <w:tcW w:w="1299" w:type="dxa"/>
                                </w:tcPr>
                                <w:p>
                                  <w:pPr>
                                    <w:pStyle w:val="TableParagraph"/>
                                    <w:spacing w:line="183" w:lineRule="exact" w:before="55"/>
                                    <w:ind w:left="63"/>
                                    <w:rPr>
                                      <w:sz w:val="16"/>
                                    </w:rPr>
                                  </w:pPr>
                                  <w:r>
                                    <w:rPr>
                                      <w:color w:val="231F20"/>
                                      <w:w w:val="80"/>
                                      <w:sz w:val="16"/>
                                    </w:rPr>
                                    <w:t>3</w:t>
                                  </w:r>
                                  <w:r>
                                    <w:rPr>
                                      <w:color w:val="231F20"/>
                                      <w:spacing w:val="-13"/>
                                      <w:w w:val="80"/>
                                      <w:sz w:val="16"/>
                                    </w:rPr>
                                    <w:t> </w:t>
                                  </w:r>
                                  <w:r>
                                    <w:rPr>
                                      <w:color w:val="231F20"/>
                                      <w:w w:val="80"/>
                                      <w:sz w:val="16"/>
                                    </w:rPr>
                                    <w:t>строки</w:t>
                                  </w:r>
                                  <w:r>
                                    <w:rPr>
                                      <w:color w:val="231F20"/>
                                      <w:spacing w:val="-12"/>
                                      <w:w w:val="80"/>
                                      <w:sz w:val="16"/>
                                    </w:rPr>
                                    <w:t> </w:t>
                                  </w:r>
                                  <w:r>
                                    <w:rPr>
                                      <w:color w:val="231F20"/>
                                      <w:spacing w:val="-2"/>
                                      <w:w w:val="80"/>
                                      <w:sz w:val="16"/>
                                    </w:rPr>
                                    <w:t>получено</w:t>
                                  </w:r>
                                </w:p>
                                <w:p>
                                  <w:pPr>
                                    <w:pStyle w:val="TableParagraph"/>
                                    <w:spacing w:line="183" w:lineRule="exact"/>
                                    <w:ind w:left="63"/>
                                    <w:rPr>
                                      <w:sz w:val="16"/>
                                    </w:rPr>
                                  </w:pPr>
                                  <w:r>
                                    <w:rPr>
                                      <w:color w:val="231F20"/>
                                      <w:w w:val="80"/>
                                      <w:sz w:val="16"/>
                                    </w:rPr>
                                    <w:t>за</w:t>
                                  </w:r>
                                  <w:r>
                                    <w:rPr>
                                      <w:color w:val="231F20"/>
                                      <w:spacing w:val="-9"/>
                                      <w:w w:val="80"/>
                                      <w:sz w:val="16"/>
                                    </w:rPr>
                                    <w:t> </w:t>
                                  </w:r>
                                  <w:r>
                                    <w:rPr>
                                      <w:color w:val="231F20"/>
                                      <w:w w:val="80"/>
                                      <w:sz w:val="16"/>
                                    </w:rPr>
                                    <w:t>3</w:t>
                                  </w:r>
                                  <w:r>
                                    <w:rPr>
                                      <w:color w:val="231F20"/>
                                      <w:spacing w:val="-9"/>
                                      <w:w w:val="80"/>
                                      <w:sz w:val="16"/>
                                    </w:rPr>
                                    <w:t> </w:t>
                                  </w:r>
                                  <w:r>
                                    <w:rPr>
                                      <w:color w:val="231F20"/>
                                      <w:spacing w:val="-5"/>
                                      <w:w w:val="80"/>
                                      <w:sz w:val="16"/>
                                    </w:rPr>
                                    <w:t>мс</w:t>
                                  </w:r>
                                </w:p>
                              </w:tc>
                              <w:tc>
                                <w:tcPr>
                                  <w:tcW w:w="1755" w:type="dxa"/>
                                </w:tcPr>
                                <w:p>
                                  <w:pPr>
                                    <w:pStyle w:val="TableParagraph"/>
                                    <w:rPr>
                                      <w:rFonts w:ascii="Times New Roman"/>
                                      <w:sz w:val="18"/>
                                    </w:rPr>
                                  </w:pPr>
                                </w:p>
                              </w:tc>
                            </w:tr>
                          </w:tbl>
                          <w:p>
                            <w:pPr>
                              <w:pStyle w:val="BodyText"/>
                            </w:pPr>
                          </w:p>
                        </w:txbxContent>
                      </wps:txbx>
                      <wps:bodyPr wrap="square" lIns="0" tIns="0" rIns="0" bIns="0" rtlCol="0">
                        <a:noAutofit/>
                      </wps:bodyPr>
                    </wps:wsp>
                  </a:graphicData>
                </a:graphic>
              </wp:inline>
            </w:drawing>
          </mc:Choice>
          <mc:Fallback>
            <w:pict>
              <v:shape style="width:170.15pt;height:85.45pt;mso-position-horizontal-relative:char;mso-position-vertical-relative:line" type="#_x0000_t202" id="docshape477" filled="false" stroked="false">
                <w10:anchorlock/>
                <v:textbox inset="0,0,0,0">
                  <w:txbxContent>
                    <w:tbl>
                      <w:tblPr>
                        <w:tblW w:w="0" w:type="auto"/>
                        <w:jc w:val="left"/>
                        <w:tblInd w:w="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336"/>
                        <w:gridCol w:w="1299"/>
                        <w:gridCol w:w="1755"/>
                      </w:tblGrid>
                      <w:tr>
                        <w:trPr>
                          <w:trHeight w:val="367" w:hRule="atLeast"/>
                        </w:trPr>
                        <w:tc>
                          <w:tcPr>
                            <w:tcW w:w="336" w:type="dxa"/>
                          </w:tcPr>
                          <w:p>
                            <w:pPr>
                              <w:pStyle w:val="TableParagraph"/>
                              <w:rPr>
                                <w:rFonts w:ascii="Times New Roman"/>
                                <w:sz w:val="18"/>
                              </w:rPr>
                            </w:pPr>
                          </w:p>
                        </w:tc>
                        <w:tc>
                          <w:tcPr>
                            <w:tcW w:w="1299" w:type="dxa"/>
                          </w:tcPr>
                          <w:p>
                            <w:pPr>
                              <w:pStyle w:val="TableParagraph"/>
                              <w:spacing w:before="92"/>
                              <w:ind w:left="289"/>
                              <w:rPr>
                                <w:b/>
                                <w:sz w:val="16"/>
                              </w:rPr>
                            </w:pPr>
                            <w:r>
                              <w:rPr>
                                <w:b/>
                                <w:color w:val="231F20"/>
                                <w:spacing w:val="-2"/>
                                <w:sz w:val="16"/>
                              </w:rPr>
                              <w:t>InvoiceDate</w:t>
                            </w:r>
                          </w:p>
                        </w:tc>
                        <w:tc>
                          <w:tcPr>
                            <w:tcW w:w="1755" w:type="dxa"/>
                          </w:tcPr>
                          <w:p>
                            <w:pPr>
                              <w:pStyle w:val="TableParagraph"/>
                              <w:spacing w:before="92"/>
                              <w:ind w:left="427"/>
                              <w:rPr>
                                <w:b/>
                                <w:sz w:val="16"/>
                              </w:rPr>
                            </w:pPr>
                            <w:r>
                              <w:rPr>
                                <w:b/>
                                <w:color w:val="231F20"/>
                                <w:spacing w:val="-2"/>
                                <w:sz w:val="16"/>
                              </w:rPr>
                              <w:t>BillingAddress</w:t>
                            </w:r>
                          </w:p>
                        </w:tc>
                      </w:tr>
                      <w:tr>
                        <w:trPr>
                          <w:trHeight w:val="254" w:hRule="atLeast"/>
                        </w:trPr>
                        <w:tc>
                          <w:tcPr>
                            <w:tcW w:w="336" w:type="dxa"/>
                          </w:tcPr>
                          <w:p>
                            <w:pPr>
                              <w:pStyle w:val="TableParagraph"/>
                              <w:spacing w:before="31"/>
                              <w:ind w:right="111"/>
                              <w:jc w:val="center"/>
                              <w:rPr>
                                <w:sz w:val="16"/>
                              </w:rPr>
                            </w:pPr>
                            <w:r>
                              <w:rPr>
                                <w:color w:val="231F20"/>
                                <w:spacing w:val="-10"/>
                                <w:sz w:val="16"/>
                              </w:rPr>
                              <w:t>1</w:t>
                            </w:r>
                          </w:p>
                        </w:tc>
                        <w:tc>
                          <w:tcPr>
                            <w:tcW w:w="1299" w:type="dxa"/>
                          </w:tcPr>
                          <w:p>
                            <w:pPr>
                              <w:pStyle w:val="TableParagraph"/>
                              <w:spacing w:before="31"/>
                              <w:ind w:left="63"/>
                              <w:rPr>
                                <w:sz w:val="16"/>
                              </w:rPr>
                            </w:pPr>
                            <w:r>
                              <w:rPr>
                                <w:color w:val="231F20"/>
                                <w:spacing w:val="-2"/>
                                <w:w w:val="75"/>
                                <w:sz w:val="16"/>
                              </w:rPr>
                              <w:t>1/1/2009</w:t>
                            </w:r>
                            <w:r>
                              <w:rPr>
                                <w:color w:val="231F20"/>
                                <w:spacing w:val="-2"/>
                                <w:sz w:val="16"/>
                              </w:rPr>
                              <w:t> </w:t>
                            </w:r>
                            <w:r>
                              <w:rPr>
                                <w:color w:val="231F20"/>
                                <w:spacing w:val="-4"/>
                                <w:w w:val="90"/>
                                <w:sz w:val="16"/>
                              </w:rPr>
                              <w:t>0:00</w:t>
                            </w:r>
                          </w:p>
                        </w:tc>
                        <w:tc>
                          <w:tcPr>
                            <w:tcW w:w="1755" w:type="dxa"/>
                          </w:tcPr>
                          <w:p>
                            <w:pPr>
                              <w:pStyle w:val="TableParagraph"/>
                              <w:spacing w:before="31"/>
                              <w:ind w:left="112"/>
                              <w:rPr>
                                <w:sz w:val="16"/>
                              </w:rPr>
                            </w:pPr>
                            <w:r>
                              <w:rPr>
                                <w:color w:val="231F20"/>
                                <w:w w:val="80"/>
                                <w:sz w:val="16"/>
                              </w:rPr>
                              <w:t>Theodor-Heuss-Straße</w:t>
                            </w:r>
                            <w:r>
                              <w:rPr>
                                <w:color w:val="231F20"/>
                                <w:spacing w:val="1"/>
                                <w:sz w:val="16"/>
                              </w:rPr>
                              <w:t> </w:t>
                            </w:r>
                            <w:r>
                              <w:rPr>
                                <w:color w:val="231F20"/>
                                <w:spacing w:val="-5"/>
                                <w:w w:val="80"/>
                                <w:sz w:val="16"/>
                              </w:rPr>
                              <w:t>34</w:t>
                            </w:r>
                          </w:p>
                        </w:tc>
                      </w:tr>
                      <w:tr>
                        <w:trPr>
                          <w:trHeight w:val="254" w:hRule="atLeast"/>
                        </w:trPr>
                        <w:tc>
                          <w:tcPr>
                            <w:tcW w:w="336" w:type="dxa"/>
                          </w:tcPr>
                          <w:p>
                            <w:pPr>
                              <w:pStyle w:val="TableParagraph"/>
                              <w:spacing w:before="31"/>
                              <w:ind w:right="111"/>
                              <w:jc w:val="center"/>
                              <w:rPr>
                                <w:sz w:val="16"/>
                              </w:rPr>
                            </w:pPr>
                            <w:r>
                              <w:rPr>
                                <w:color w:val="231F20"/>
                                <w:spacing w:val="-10"/>
                                <w:sz w:val="16"/>
                              </w:rPr>
                              <w:t>2</w:t>
                            </w:r>
                          </w:p>
                        </w:tc>
                        <w:tc>
                          <w:tcPr>
                            <w:tcW w:w="1299" w:type="dxa"/>
                          </w:tcPr>
                          <w:p>
                            <w:pPr>
                              <w:pStyle w:val="TableParagraph"/>
                              <w:spacing w:before="31"/>
                              <w:ind w:left="63"/>
                              <w:rPr>
                                <w:sz w:val="16"/>
                              </w:rPr>
                            </w:pPr>
                            <w:r>
                              <w:rPr>
                                <w:color w:val="231F20"/>
                                <w:w w:val="75"/>
                                <w:sz w:val="16"/>
                              </w:rPr>
                              <w:t>2/1/2009</w:t>
                            </w:r>
                            <w:r>
                              <w:rPr>
                                <w:color w:val="231F20"/>
                                <w:spacing w:val="-5"/>
                                <w:w w:val="90"/>
                                <w:sz w:val="16"/>
                              </w:rPr>
                              <w:t> </w:t>
                            </w:r>
                            <w:r>
                              <w:rPr>
                                <w:color w:val="231F20"/>
                                <w:spacing w:val="-4"/>
                                <w:w w:val="90"/>
                                <w:sz w:val="16"/>
                              </w:rPr>
                              <w:t>0:00</w:t>
                            </w:r>
                          </w:p>
                        </w:tc>
                        <w:tc>
                          <w:tcPr>
                            <w:tcW w:w="1755" w:type="dxa"/>
                          </w:tcPr>
                          <w:p>
                            <w:pPr>
                              <w:pStyle w:val="TableParagraph"/>
                              <w:spacing w:before="31"/>
                              <w:ind w:left="112"/>
                              <w:rPr>
                                <w:sz w:val="16"/>
                              </w:rPr>
                            </w:pPr>
                            <w:r>
                              <w:rPr>
                                <w:color w:val="231F20"/>
                                <w:w w:val="80"/>
                                <w:sz w:val="16"/>
                              </w:rPr>
                              <w:t>Barbarossastraße</w:t>
                            </w:r>
                            <w:r>
                              <w:rPr>
                                <w:color w:val="231F20"/>
                                <w:spacing w:val="25"/>
                                <w:sz w:val="16"/>
                              </w:rPr>
                              <w:t> </w:t>
                            </w:r>
                            <w:r>
                              <w:rPr>
                                <w:color w:val="231F20"/>
                                <w:spacing w:val="-5"/>
                                <w:w w:val="90"/>
                                <w:sz w:val="16"/>
                              </w:rPr>
                              <w:t>19</w:t>
                            </w:r>
                          </w:p>
                        </w:tc>
                      </w:tr>
                      <w:tr>
                        <w:trPr>
                          <w:trHeight w:val="255" w:hRule="atLeast"/>
                        </w:trPr>
                        <w:tc>
                          <w:tcPr>
                            <w:tcW w:w="336" w:type="dxa"/>
                          </w:tcPr>
                          <w:p>
                            <w:pPr>
                              <w:pStyle w:val="TableParagraph"/>
                              <w:spacing w:before="31"/>
                              <w:ind w:right="111"/>
                              <w:jc w:val="center"/>
                              <w:rPr>
                                <w:sz w:val="16"/>
                              </w:rPr>
                            </w:pPr>
                            <w:r>
                              <w:rPr>
                                <w:color w:val="231F20"/>
                                <w:spacing w:val="-10"/>
                                <w:sz w:val="16"/>
                              </w:rPr>
                              <w:t>3</w:t>
                            </w:r>
                          </w:p>
                        </w:tc>
                        <w:tc>
                          <w:tcPr>
                            <w:tcW w:w="1299" w:type="dxa"/>
                          </w:tcPr>
                          <w:p>
                            <w:pPr>
                              <w:pStyle w:val="TableParagraph"/>
                              <w:spacing w:before="31"/>
                              <w:ind w:left="63"/>
                              <w:rPr>
                                <w:sz w:val="16"/>
                              </w:rPr>
                            </w:pPr>
                            <w:r>
                              <w:rPr>
                                <w:color w:val="231F20"/>
                                <w:w w:val="75"/>
                                <w:sz w:val="16"/>
                              </w:rPr>
                              <w:t>2/1/2009</w:t>
                            </w:r>
                            <w:r>
                              <w:rPr>
                                <w:color w:val="231F20"/>
                                <w:spacing w:val="-5"/>
                                <w:w w:val="90"/>
                                <w:sz w:val="16"/>
                              </w:rPr>
                              <w:t> </w:t>
                            </w:r>
                            <w:r>
                              <w:rPr>
                                <w:color w:val="231F20"/>
                                <w:spacing w:val="-4"/>
                                <w:w w:val="90"/>
                                <w:sz w:val="16"/>
                              </w:rPr>
                              <w:t>0:00</w:t>
                            </w:r>
                          </w:p>
                        </w:tc>
                        <w:tc>
                          <w:tcPr>
                            <w:tcW w:w="1755" w:type="dxa"/>
                          </w:tcPr>
                          <w:p>
                            <w:pPr>
                              <w:pStyle w:val="TableParagraph"/>
                              <w:spacing w:before="31"/>
                              <w:ind w:left="112"/>
                              <w:rPr>
                                <w:sz w:val="16"/>
                              </w:rPr>
                            </w:pPr>
                            <w:r>
                              <w:rPr>
                                <w:color w:val="231F20"/>
                                <w:w w:val="75"/>
                                <w:sz w:val="16"/>
                              </w:rPr>
                              <w:t>8,</w:t>
                            </w:r>
                            <w:r>
                              <w:rPr>
                                <w:color w:val="231F20"/>
                                <w:spacing w:val="-8"/>
                                <w:w w:val="75"/>
                                <w:sz w:val="16"/>
                              </w:rPr>
                              <w:t> </w:t>
                            </w:r>
                            <w:r>
                              <w:rPr>
                                <w:color w:val="231F20"/>
                                <w:w w:val="75"/>
                                <w:sz w:val="16"/>
                              </w:rPr>
                              <w:t>Rue</w:t>
                            </w:r>
                            <w:r>
                              <w:rPr>
                                <w:color w:val="231F20"/>
                                <w:spacing w:val="-6"/>
                                <w:w w:val="75"/>
                                <w:sz w:val="16"/>
                              </w:rPr>
                              <w:t> </w:t>
                            </w:r>
                            <w:r>
                              <w:rPr>
                                <w:color w:val="231F20"/>
                                <w:spacing w:val="-2"/>
                                <w:w w:val="75"/>
                                <w:sz w:val="16"/>
                              </w:rPr>
                              <w:t>Hanovre</w:t>
                            </w:r>
                          </w:p>
                        </w:tc>
                      </w:tr>
                      <w:tr>
                        <w:trPr>
                          <w:trHeight w:val="485" w:hRule="atLeast"/>
                        </w:trPr>
                        <w:tc>
                          <w:tcPr>
                            <w:tcW w:w="336" w:type="dxa"/>
                          </w:tcPr>
                          <w:p>
                            <w:pPr>
                              <w:pStyle w:val="TableParagraph"/>
                              <w:rPr>
                                <w:rFonts w:ascii="Times New Roman"/>
                                <w:sz w:val="18"/>
                              </w:rPr>
                            </w:pPr>
                          </w:p>
                        </w:tc>
                        <w:tc>
                          <w:tcPr>
                            <w:tcW w:w="1299" w:type="dxa"/>
                          </w:tcPr>
                          <w:p>
                            <w:pPr>
                              <w:pStyle w:val="TableParagraph"/>
                              <w:spacing w:line="183" w:lineRule="exact" w:before="55"/>
                              <w:ind w:left="63"/>
                              <w:rPr>
                                <w:sz w:val="16"/>
                              </w:rPr>
                            </w:pPr>
                            <w:r>
                              <w:rPr>
                                <w:color w:val="231F20"/>
                                <w:w w:val="80"/>
                                <w:sz w:val="16"/>
                              </w:rPr>
                              <w:t>3</w:t>
                            </w:r>
                            <w:r>
                              <w:rPr>
                                <w:color w:val="231F20"/>
                                <w:spacing w:val="-13"/>
                                <w:w w:val="80"/>
                                <w:sz w:val="16"/>
                              </w:rPr>
                              <w:t> </w:t>
                            </w:r>
                            <w:r>
                              <w:rPr>
                                <w:color w:val="231F20"/>
                                <w:w w:val="80"/>
                                <w:sz w:val="16"/>
                              </w:rPr>
                              <w:t>строки</w:t>
                            </w:r>
                            <w:r>
                              <w:rPr>
                                <w:color w:val="231F20"/>
                                <w:spacing w:val="-12"/>
                                <w:w w:val="80"/>
                                <w:sz w:val="16"/>
                              </w:rPr>
                              <w:t> </w:t>
                            </w:r>
                            <w:r>
                              <w:rPr>
                                <w:color w:val="231F20"/>
                                <w:spacing w:val="-2"/>
                                <w:w w:val="80"/>
                                <w:sz w:val="16"/>
                              </w:rPr>
                              <w:t>получено</w:t>
                            </w:r>
                          </w:p>
                          <w:p>
                            <w:pPr>
                              <w:pStyle w:val="TableParagraph"/>
                              <w:spacing w:line="183" w:lineRule="exact"/>
                              <w:ind w:left="63"/>
                              <w:rPr>
                                <w:sz w:val="16"/>
                              </w:rPr>
                            </w:pPr>
                            <w:r>
                              <w:rPr>
                                <w:color w:val="231F20"/>
                                <w:w w:val="80"/>
                                <w:sz w:val="16"/>
                              </w:rPr>
                              <w:t>за</w:t>
                            </w:r>
                            <w:r>
                              <w:rPr>
                                <w:color w:val="231F20"/>
                                <w:spacing w:val="-9"/>
                                <w:w w:val="80"/>
                                <w:sz w:val="16"/>
                              </w:rPr>
                              <w:t> </w:t>
                            </w:r>
                            <w:r>
                              <w:rPr>
                                <w:color w:val="231F20"/>
                                <w:w w:val="80"/>
                                <w:sz w:val="16"/>
                              </w:rPr>
                              <w:t>3</w:t>
                            </w:r>
                            <w:r>
                              <w:rPr>
                                <w:color w:val="231F20"/>
                                <w:spacing w:val="-9"/>
                                <w:w w:val="80"/>
                                <w:sz w:val="16"/>
                              </w:rPr>
                              <w:t> </w:t>
                            </w:r>
                            <w:r>
                              <w:rPr>
                                <w:color w:val="231F20"/>
                                <w:spacing w:val="-5"/>
                                <w:w w:val="80"/>
                                <w:sz w:val="16"/>
                              </w:rPr>
                              <w:t>мс</w:t>
                            </w:r>
                          </w:p>
                        </w:tc>
                        <w:tc>
                          <w:tcPr>
                            <w:tcW w:w="1755" w:type="dxa"/>
                          </w:tcPr>
                          <w:p>
                            <w:pPr>
                              <w:pStyle w:val="TableParagraph"/>
                              <w:rPr>
                                <w:rFonts w:ascii="Times New Roman"/>
                                <w:sz w:val="18"/>
                              </w:rPr>
                            </w:pPr>
                          </w:p>
                        </w:tc>
                      </w:tr>
                    </w:tbl>
                    <w:p>
                      <w:pPr>
                        <w:pStyle w:val="BodyText"/>
                      </w:pPr>
                    </w:p>
                  </w:txbxContent>
                </v:textbox>
              </v:shape>
            </w:pict>
          </mc:Fallback>
        </mc:AlternateContent>
      </w:r>
      <w:r>
        <w:rPr>
          <w:rFonts w:ascii="Tahoma"/>
          <w:sz w:val="20"/>
        </w:rPr>
      </w:r>
      <w:r>
        <w:rPr>
          <w:rFonts w:ascii="Tahoma"/>
          <w:sz w:val="20"/>
        </w:rPr>
        <w:tab/>
      </w:r>
      <w:r>
        <w:rPr>
          <w:rFonts w:ascii="Tahoma"/>
          <w:sz w:val="20"/>
        </w:rPr>
        <mc:AlternateContent>
          <mc:Choice Requires="wps">
            <w:drawing>
              <wp:inline distT="0" distB="0" distL="0" distR="0">
                <wp:extent cx="2160905" cy="1082675"/>
                <wp:effectExtent l="0" t="0" r="0" b="0"/>
                <wp:docPr id="573" name="Textbox 573"/>
                <wp:cNvGraphicFramePr>
                  <a:graphicFrameLocks/>
                </wp:cNvGraphicFramePr>
                <a:graphic>
                  <a:graphicData uri="http://schemas.microsoft.com/office/word/2010/wordprocessingShape">
                    <wps:wsp>
                      <wps:cNvPr id="573" name="Textbox 573"/>
                      <wps:cNvSpPr txBox="1"/>
                      <wps:spPr>
                        <a:xfrm>
                          <a:off x="0" y="0"/>
                          <a:ext cx="2160905" cy="1082675"/>
                        </a:xfrm>
                        <a:prstGeom prst="rect">
                          <a:avLst/>
                        </a:prstGeom>
                      </wps:spPr>
                      <wps:txbx>
                        <w:txbxContent>
                          <w:tbl>
                            <w:tblPr>
                              <w:tblW w:w="0" w:type="auto"/>
                              <w:jc w:val="left"/>
                              <w:tblInd w:w="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336"/>
                              <w:gridCol w:w="1299"/>
                              <w:gridCol w:w="1755"/>
                            </w:tblGrid>
                            <w:tr>
                              <w:trPr>
                                <w:trHeight w:val="367" w:hRule="atLeast"/>
                              </w:trPr>
                              <w:tc>
                                <w:tcPr>
                                  <w:tcW w:w="336" w:type="dxa"/>
                                </w:tcPr>
                                <w:p>
                                  <w:pPr>
                                    <w:pStyle w:val="TableParagraph"/>
                                    <w:rPr>
                                      <w:rFonts w:ascii="Times New Roman"/>
                                      <w:sz w:val="18"/>
                                    </w:rPr>
                                  </w:pPr>
                                </w:p>
                              </w:tc>
                              <w:tc>
                                <w:tcPr>
                                  <w:tcW w:w="1299" w:type="dxa"/>
                                </w:tcPr>
                                <w:p>
                                  <w:pPr>
                                    <w:pStyle w:val="TableParagraph"/>
                                    <w:spacing w:before="92"/>
                                    <w:ind w:left="289"/>
                                    <w:rPr>
                                      <w:b/>
                                      <w:sz w:val="16"/>
                                    </w:rPr>
                                  </w:pPr>
                                  <w:r>
                                    <w:rPr>
                                      <w:b/>
                                      <w:color w:val="231F20"/>
                                      <w:spacing w:val="-2"/>
                                      <w:sz w:val="16"/>
                                    </w:rPr>
                                    <w:t>InvoiceDate</w:t>
                                  </w:r>
                                </w:p>
                              </w:tc>
                              <w:tc>
                                <w:tcPr>
                                  <w:tcW w:w="1755" w:type="dxa"/>
                                </w:tcPr>
                                <w:p>
                                  <w:pPr>
                                    <w:pStyle w:val="TableParagraph"/>
                                    <w:spacing w:before="92"/>
                                    <w:ind w:left="426"/>
                                    <w:rPr>
                                      <w:b/>
                                      <w:sz w:val="16"/>
                                    </w:rPr>
                                  </w:pPr>
                                  <w:r>
                                    <w:rPr>
                                      <w:b/>
                                      <w:color w:val="231F20"/>
                                      <w:spacing w:val="-2"/>
                                      <w:sz w:val="16"/>
                                    </w:rPr>
                                    <w:t>BillingAddress</w:t>
                                  </w:r>
                                </w:p>
                              </w:tc>
                            </w:tr>
                            <w:tr>
                              <w:trPr>
                                <w:trHeight w:val="254" w:hRule="atLeast"/>
                              </w:trPr>
                              <w:tc>
                                <w:tcPr>
                                  <w:tcW w:w="336" w:type="dxa"/>
                                </w:tcPr>
                                <w:p>
                                  <w:pPr>
                                    <w:pStyle w:val="TableParagraph"/>
                                    <w:spacing w:before="31"/>
                                    <w:ind w:left="68"/>
                                    <w:rPr>
                                      <w:sz w:val="16"/>
                                    </w:rPr>
                                  </w:pPr>
                                  <w:r>
                                    <w:rPr>
                                      <w:color w:val="231F20"/>
                                      <w:spacing w:val="-10"/>
                                      <w:sz w:val="16"/>
                                    </w:rPr>
                                    <w:t>1</w:t>
                                  </w:r>
                                </w:p>
                              </w:tc>
                              <w:tc>
                                <w:tcPr>
                                  <w:tcW w:w="1299" w:type="dxa"/>
                                </w:tcPr>
                                <w:p>
                                  <w:pPr>
                                    <w:pStyle w:val="TableParagraph"/>
                                    <w:spacing w:before="31"/>
                                    <w:ind w:left="84"/>
                                    <w:rPr>
                                      <w:sz w:val="16"/>
                                    </w:rPr>
                                  </w:pPr>
                                  <w:r>
                                    <w:rPr>
                                      <w:color w:val="231F20"/>
                                      <w:spacing w:val="-2"/>
                                      <w:w w:val="75"/>
                                      <w:sz w:val="16"/>
                                    </w:rPr>
                                    <w:t>1/1/2009</w:t>
                                  </w:r>
                                  <w:r>
                                    <w:rPr>
                                      <w:color w:val="231F20"/>
                                      <w:spacing w:val="-2"/>
                                      <w:sz w:val="16"/>
                                    </w:rPr>
                                    <w:t> </w:t>
                                  </w:r>
                                  <w:r>
                                    <w:rPr>
                                      <w:color w:val="231F20"/>
                                      <w:spacing w:val="-4"/>
                                      <w:w w:val="90"/>
                                      <w:sz w:val="16"/>
                                    </w:rPr>
                                    <w:t>0:00</w:t>
                                  </w:r>
                                </w:p>
                              </w:tc>
                              <w:tc>
                                <w:tcPr>
                                  <w:tcW w:w="1755" w:type="dxa"/>
                                </w:tcPr>
                                <w:p>
                                  <w:pPr>
                                    <w:pStyle w:val="TableParagraph"/>
                                    <w:spacing w:before="31"/>
                                    <w:ind w:left="112"/>
                                    <w:rPr>
                                      <w:sz w:val="16"/>
                                    </w:rPr>
                                  </w:pPr>
                                  <w:r>
                                    <w:rPr>
                                      <w:color w:val="231F20"/>
                                      <w:w w:val="80"/>
                                      <w:sz w:val="16"/>
                                    </w:rPr>
                                    <w:t>Theodor-Heuss-Straße</w:t>
                                  </w:r>
                                  <w:r>
                                    <w:rPr>
                                      <w:color w:val="231F20"/>
                                      <w:spacing w:val="1"/>
                                      <w:sz w:val="16"/>
                                    </w:rPr>
                                    <w:t> </w:t>
                                  </w:r>
                                  <w:r>
                                    <w:rPr>
                                      <w:color w:val="231F20"/>
                                      <w:spacing w:val="-5"/>
                                      <w:w w:val="80"/>
                                      <w:sz w:val="16"/>
                                    </w:rPr>
                                    <w:t>34</w:t>
                                  </w:r>
                                </w:p>
                              </w:tc>
                            </w:tr>
                            <w:tr>
                              <w:trPr>
                                <w:trHeight w:val="254" w:hRule="atLeast"/>
                              </w:trPr>
                              <w:tc>
                                <w:tcPr>
                                  <w:tcW w:w="336" w:type="dxa"/>
                                </w:tcPr>
                                <w:p>
                                  <w:pPr>
                                    <w:pStyle w:val="TableParagraph"/>
                                    <w:spacing w:before="31"/>
                                    <w:ind w:left="68"/>
                                    <w:rPr>
                                      <w:sz w:val="16"/>
                                    </w:rPr>
                                  </w:pPr>
                                  <w:r>
                                    <w:rPr>
                                      <w:color w:val="231F20"/>
                                      <w:spacing w:val="-10"/>
                                      <w:sz w:val="16"/>
                                    </w:rPr>
                                    <w:t>2</w:t>
                                  </w:r>
                                </w:p>
                              </w:tc>
                              <w:tc>
                                <w:tcPr>
                                  <w:tcW w:w="1299" w:type="dxa"/>
                                </w:tcPr>
                                <w:p>
                                  <w:pPr>
                                    <w:pStyle w:val="TableParagraph"/>
                                    <w:spacing w:before="31"/>
                                    <w:ind w:left="84"/>
                                    <w:rPr>
                                      <w:sz w:val="16"/>
                                    </w:rPr>
                                  </w:pPr>
                                  <w:r>
                                    <w:rPr>
                                      <w:color w:val="231F20"/>
                                      <w:w w:val="75"/>
                                      <w:sz w:val="16"/>
                                    </w:rPr>
                                    <w:t>2/1/2009</w:t>
                                  </w:r>
                                  <w:r>
                                    <w:rPr>
                                      <w:color w:val="231F20"/>
                                      <w:spacing w:val="-5"/>
                                      <w:w w:val="90"/>
                                      <w:sz w:val="16"/>
                                    </w:rPr>
                                    <w:t> </w:t>
                                  </w:r>
                                  <w:r>
                                    <w:rPr>
                                      <w:color w:val="231F20"/>
                                      <w:spacing w:val="-4"/>
                                      <w:w w:val="90"/>
                                      <w:sz w:val="16"/>
                                    </w:rPr>
                                    <w:t>0:00</w:t>
                                  </w:r>
                                </w:p>
                              </w:tc>
                              <w:tc>
                                <w:tcPr>
                                  <w:tcW w:w="1755" w:type="dxa"/>
                                </w:tcPr>
                                <w:p>
                                  <w:pPr>
                                    <w:pStyle w:val="TableParagraph"/>
                                    <w:spacing w:before="31"/>
                                    <w:ind w:left="112"/>
                                    <w:rPr>
                                      <w:sz w:val="16"/>
                                    </w:rPr>
                                  </w:pPr>
                                  <w:r>
                                    <w:rPr>
                                      <w:color w:val="231F20"/>
                                      <w:w w:val="80"/>
                                      <w:sz w:val="16"/>
                                    </w:rPr>
                                    <w:t>Barbarossastraße</w:t>
                                  </w:r>
                                  <w:r>
                                    <w:rPr>
                                      <w:color w:val="231F20"/>
                                      <w:spacing w:val="25"/>
                                      <w:sz w:val="16"/>
                                    </w:rPr>
                                    <w:t> </w:t>
                                  </w:r>
                                  <w:r>
                                    <w:rPr>
                                      <w:color w:val="231F20"/>
                                      <w:spacing w:val="-5"/>
                                      <w:w w:val="90"/>
                                      <w:sz w:val="16"/>
                                    </w:rPr>
                                    <w:t>19</w:t>
                                  </w:r>
                                </w:p>
                              </w:tc>
                            </w:tr>
                            <w:tr>
                              <w:trPr>
                                <w:trHeight w:val="254" w:hRule="atLeast"/>
                              </w:trPr>
                              <w:tc>
                                <w:tcPr>
                                  <w:tcW w:w="336" w:type="dxa"/>
                                </w:tcPr>
                                <w:p>
                                  <w:pPr>
                                    <w:pStyle w:val="TableParagraph"/>
                                    <w:spacing w:before="31"/>
                                    <w:ind w:left="68"/>
                                    <w:rPr>
                                      <w:sz w:val="16"/>
                                    </w:rPr>
                                  </w:pPr>
                                  <w:r>
                                    <w:rPr>
                                      <w:color w:val="231F20"/>
                                      <w:spacing w:val="-10"/>
                                      <w:sz w:val="16"/>
                                    </w:rPr>
                                    <w:t>3</w:t>
                                  </w:r>
                                </w:p>
                              </w:tc>
                              <w:tc>
                                <w:tcPr>
                                  <w:tcW w:w="1299" w:type="dxa"/>
                                </w:tcPr>
                                <w:p>
                                  <w:pPr>
                                    <w:pStyle w:val="TableParagraph"/>
                                    <w:spacing w:before="31"/>
                                    <w:ind w:left="84"/>
                                    <w:rPr>
                                      <w:sz w:val="16"/>
                                    </w:rPr>
                                  </w:pPr>
                                  <w:r>
                                    <w:rPr>
                                      <w:color w:val="231F20"/>
                                      <w:w w:val="75"/>
                                      <w:sz w:val="16"/>
                                    </w:rPr>
                                    <w:t>2/1/2009</w:t>
                                  </w:r>
                                  <w:r>
                                    <w:rPr>
                                      <w:color w:val="231F20"/>
                                      <w:spacing w:val="-5"/>
                                      <w:w w:val="90"/>
                                      <w:sz w:val="16"/>
                                    </w:rPr>
                                    <w:t> </w:t>
                                  </w:r>
                                  <w:r>
                                    <w:rPr>
                                      <w:color w:val="231F20"/>
                                      <w:spacing w:val="-4"/>
                                      <w:w w:val="90"/>
                                      <w:sz w:val="16"/>
                                    </w:rPr>
                                    <w:t>0:00</w:t>
                                  </w:r>
                                </w:p>
                              </w:tc>
                              <w:tc>
                                <w:tcPr>
                                  <w:tcW w:w="1755" w:type="dxa"/>
                                </w:tcPr>
                                <w:p>
                                  <w:pPr>
                                    <w:pStyle w:val="TableParagraph"/>
                                    <w:spacing w:before="31"/>
                                    <w:ind w:left="112"/>
                                    <w:rPr>
                                      <w:sz w:val="16"/>
                                    </w:rPr>
                                  </w:pPr>
                                  <w:r>
                                    <w:rPr>
                                      <w:color w:val="231F20"/>
                                      <w:w w:val="75"/>
                                      <w:sz w:val="16"/>
                                    </w:rPr>
                                    <w:t>8,</w:t>
                                  </w:r>
                                  <w:r>
                                    <w:rPr>
                                      <w:color w:val="231F20"/>
                                      <w:spacing w:val="-8"/>
                                      <w:w w:val="75"/>
                                      <w:sz w:val="16"/>
                                    </w:rPr>
                                    <w:t> </w:t>
                                  </w:r>
                                  <w:r>
                                    <w:rPr>
                                      <w:color w:val="231F20"/>
                                      <w:w w:val="75"/>
                                      <w:sz w:val="16"/>
                                    </w:rPr>
                                    <w:t>Rue</w:t>
                                  </w:r>
                                  <w:r>
                                    <w:rPr>
                                      <w:color w:val="231F20"/>
                                      <w:spacing w:val="-6"/>
                                      <w:w w:val="75"/>
                                      <w:sz w:val="16"/>
                                    </w:rPr>
                                    <w:t> </w:t>
                                  </w:r>
                                  <w:r>
                                    <w:rPr>
                                      <w:color w:val="231F20"/>
                                      <w:spacing w:val="-2"/>
                                      <w:w w:val="75"/>
                                      <w:sz w:val="16"/>
                                    </w:rPr>
                                    <w:t>Hanovre</w:t>
                                  </w:r>
                                </w:p>
                              </w:tc>
                            </w:tr>
                            <w:tr>
                              <w:trPr>
                                <w:trHeight w:val="482" w:hRule="atLeast"/>
                              </w:trPr>
                              <w:tc>
                                <w:tcPr>
                                  <w:tcW w:w="336" w:type="dxa"/>
                                </w:tcPr>
                                <w:p>
                                  <w:pPr>
                                    <w:pStyle w:val="TableParagraph"/>
                                    <w:spacing w:before="53"/>
                                    <w:rPr>
                                      <w:rFonts w:ascii="Tahoma"/>
                                      <w:sz w:val="16"/>
                                    </w:rPr>
                                  </w:pPr>
                                </w:p>
                                <w:p>
                                  <w:pPr>
                                    <w:pStyle w:val="TableParagraph"/>
                                    <w:ind w:left="118"/>
                                    <w:rPr>
                                      <w:sz w:val="16"/>
                                    </w:rPr>
                                  </w:pPr>
                                  <w:r>
                                    <w:rPr>
                                      <w:color w:val="231F20"/>
                                      <w:spacing w:val="-5"/>
                                      <w:w w:val="80"/>
                                      <w:sz w:val="16"/>
                                    </w:rPr>
                                    <w:t>...</w:t>
                                  </w:r>
                                </w:p>
                              </w:tc>
                              <w:tc>
                                <w:tcPr>
                                  <w:tcW w:w="1299" w:type="dxa"/>
                                </w:tcPr>
                                <w:p>
                                  <w:pPr>
                                    <w:pStyle w:val="TableParagraph"/>
                                    <w:spacing w:line="183" w:lineRule="exact" w:before="57"/>
                                    <w:ind w:left="84"/>
                                    <w:rPr>
                                      <w:sz w:val="16"/>
                                    </w:rPr>
                                  </w:pPr>
                                  <w:r>
                                    <w:rPr>
                                      <w:color w:val="231F20"/>
                                      <w:spacing w:val="-2"/>
                                      <w:w w:val="80"/>
                                      <w:sz w:val="16"/>
                                    </w:rPr>
                                    <w:t>150</w:t>
                                  </w:r>
                                  <w:r>
                                    <w:rPr>
                                      <w:color w:val="231F20"/>
                                      <w:spacing w:val="-10"/>
                                      <w:w w:val="80"/>
                                      <w:sz w:val="16"/>
                                    </w:rPr>
                                    <w:t> </w:t>
                                  </w:r>
                                  <w:r>
                                    <w:rPr>
                                      <w:color w:val="231F20"/>
                                      <w:spacing w:val="-2"/>
                                      <w:w w:val="80"/>
                                      <w:sz w:val="16"/>
                                    </w:rPr>
                                    <w:t>строк</w:t>
                                  </w:r>
                                  <w:r>
                                    <w:rPr>
                                      <w:color w:val="231F20"/>
                                      <w:spacing w:val="-10"/>
                                      <w:w w:val="80"/>
                                      <w:sz w:val="16"/>
                                    </w:rPr>
                                    <w:t> </w:t>
                                  </w:r>
                                  <w:r>
                                    <w:rPr>
                                      <w:color w:val="231F20"/>
                                      <w:spacing w:val="-2"/>
                                      <w:w w:val="80"/>
                                      <w:sz w:val="16"/>
                                    </w:rPr>
                                    <w:t>получено</w:t>
                                  </w:r>
                                </w:p>
                                <w:p>
                                  <w:pPr>
                                    <w:pStyle w:val="TableParagraph"/>
                                    <w:spacing w:line="183" w:lineRule="exact"/>
                                    <w:ind w:left="84"/>
                                    <w:rPr>
                                      <w:sz w:val="16"/>
                                    </w:rPr>
                                  </w:pPr>
                                  <w:r>
                                    <w:rPr>
                                      <w:color w:val="231F20"/>
                                      <w:w w:val="80"/>
                                      <w:sz w:val="16"/>
                                    </w:rPr>
                                    <w:t>за</w:t>
                                  </w:r>
                                  <w:r>
                                    <w:rPr>
                                      <w:color w:val="231F20"/>
                                      <w:spacing w:val="-9"/>
                                      <w:w w:val="80"/>
                                      <w:sz w:val="16"/>
                                    </w:rPr>
                                    <w:t> </w:t>
                                  </w:r>
                                  <w:r>
                                    <w:rPr>
                                      <w:color w:val="231F20"/>
                                      <w:w w:val="80"/>
                                      <w:sz w:val="16"/>
                                    </w:rPr>
                                    <w:t>3</w:t>
                                  </w:r>
                                  <w:r>
                                    <w:rPr>
                                      <w:color w:val="231F20"/>
                                      <w:spacing w:val="-9"/>
                                      <w:w w:val="80"/>
                                      <w:sz w:val="16"/>
                                    </w:rPr>
                                    <w:t> </w:t>
                                  </w:r>
                                  <w:r>
                                    <w:rPr>
                                      <w:color w:val="231F20"/>
                                      <w:spacing w:val="-5"/>
                                      <w:w w:val="80"/>
                                      <w:sz w:val="16"/>
                                    </w:rPr>
                                    <w:t>мс</w:t>
                                  </w:r>
                                </w:p>
                              </w:tc>
                              <w:tc>
                                <w:tcPr>
                                  <w:tcW w:w="1755" w:type="dxa"/>
                                </w:tcPr>
                                <w:p>
                                  <w:pPr>
                                    <w:pStyle w:val="TableParagraph"/>
                                    <w:rPr>
                                      <w:rFonts w:ascii="Times New Roman"/>
                                      <w:sz w:val="18"/>
                                    </w:rPr>
                                  </w:pPr>
                                </w:p>
                              </w:tc>
                            </w:tr>
                          </w:tbl>
                          <w:p>
                            <w:pPr>
                              <w:pStyle w:val="BodyText"/>
                            </w:pPr>
                          </w:p>
                        </w:txbxContent>
                      </wps:txbx>
                      <wps:bodyPr wrap="square" lIns="0" tIns="0" rIns="0" bIns="0" rtlCol="0">
                        <a:noAutofit/>
                      </wps:bodyPr>
                    </wps:wsp>
                  </a:graphicData>
                </a:graphic>
              </wp:inline>
            </w:drawing>
          </mc:Choice>
          <mc:Fallback>
            <w:pict>
              <v:shape style="width:170.15pt;height:85.25pt;mso-position-horizontal-relative:char;mso-position-vertical-relative:line" type="#_x0000_t202" id="docshape478" filled="false" stroked="false">
                <w10:anchorlock/>
                <v:textbox inset="0,0,0,0">
                  <w:txbxContent>
                    <w:tbl>
                      <w:tblPr>
                        <w:tblW w:w="0" w:type="auto"/>
                        <w:jc w:val="left"/>
                        <w:tblInd w:w="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336"/>
                        <w:gridCol w:w="1299"/>
                        <w:gridCol w:w="1755"/>
                      </w:tblGrid>
                      <w:tr>
                        <w:trPr>
                          <w:trHeight w:val="367" w:hRule="atLeast"/>
                        </w:trPr>
                        <w:tc>
                          <w:tcPr>
                            <w:tcW w:w="336" w:type="dxa"/>
                          </w:tcPr>
                          <w:p>
                            <w:pPr>
                              <w:pStyle w:val="TableParagraph"/>
                              <w:rPr>
                                <w:rFonts w:ascii="Times New Roman"/>
                                <w:sz w:val="18"/>
                              </w:rPr>
                            </w:pPr>
                          </w:p>
                        </w:tc>
                        <w:tc>
                          <w:tcPr>
                            <w:tcW w:w="1299" w:type="dxa"/>
                          </w:tcPr>
                          <w:p>
                            <w:pPr>
                              <w:pStyle w:val="TableParagraph"/>
                              <w:spacing w:before="92"/>
                              <w:ind w:left="289"/>
                              <w:rPr>
                                <w:b/>
                                <w:sz w:val="16"/>
                              </w:rPr>
                            </w:pPr>
                            <w:r>
                              <w:rPr>
                                <w:b/>
                                <w:color w:val="231F20"/>
                                <w:spacing w:val="-2"/>
                                <w:sz w:val="16"/>
                              </w:rPr>
                              <w:t>InvoiceDate</w:t>
                            </w:r>
                          </w:p>
                        </w:tc>
                        <w:tc>
                          <w:tcPr>
                            <w:tcW w:w="1755" w:type="dxa"/>
                          </w:tcPr>
                          <w:p>
                            <w:pPr>
                              <w:pStyle w:val="TableParagraph"/>
                              <w:spacing w:before="92"/>
                              <w:ind w:left="426"/>
                              <w:rPr>
                                <w:b/>
                                <w:sz w:val="16"/>
                              </w:rPr>
                            </w:pPr>
                            <w:r>
                              <w:rPr>
                                <w:b/>
                                <w:color w:val="231F20"/>
                                <w:spacing w:val="-2"/>
                                <w:sz w:val="16"/>
                              </w:rPr>
                              <w:t>BillingAddress</w:t>
                            </w:r>
                          </w:p>
                        </w:tc>
                      </w:tr>
                      <w:tr>
                        <w:trPr>
                          <w:trHeight w:val="254" w:hRule="atLeast"/>
                        </w:trPr>
                        <w:tc>
                          <w:tcPr>
                            <w:tcW w:w="336" w:type="dxa"/>
                          </w:tcPr>
                          <w:p>
                            <w:pPr>
                              <w:pStyle w:val="TableParagraph"/>
                              <w:spacing w:before="31"/>
                              <w:ind w:left="68"/>
                              <w:rPr>
                                <w:sz w:val="16"/>
                              </w:rPr>
                            </w:pPr>
                            <w:r>
                              <w:rPr>
                                <w:color w:val="231F20"/>
                                <w:spacing w:val="-10"/>
                                <w:sz w:val="16"/>
                              </w:rPr>
                              <w:t>1</w:t>
                            </w:r>
                          </w:p>
                        </w:tc>
                        <w:tc>
                          <w:tcPr>
                            <w:tcW w:w="1299" w:type="dxa"/>
                          </w:tcPr>
                          <w:p>
                            <w:pPr>
                              <w:pStyle w:val="TableParagraph"/>
                              <w:spacing w:before="31"/>
                              <w:ind w:left="84"/>
                              <w:rPr>
                                <w:sz w:val="16"/>
                              </w:rPr>
                            </w:pPr>
                            <w:r>
                              <w:rPr>
                                <w:color w:val="231F20"/>
                                <w:spacing w:val="-2"/>
                                <w:w w:val="75"/>
                                <w:sz w:val="16"/>
                              </w:rPr>
                              <w:t>1/1/2009</w:t>
                            </w:r>
                            <w:r>
                              <w:rPr>
                                <w:color w:val="231F20"/>
                                <w:spacing w:val="-2"/>
                                <w:sz w:val="16"/>
                              </w:rPr>
                              <w:t> </w:t>
                            </w:r>
                            <w:r>
                              <w:rPr>
                                <w:color w:val="231F20"/>
                                <w:spacing w:val="-4"/>
                                <w:w w:val="90"/>
                                <w:sz w:val="16"/>
                              </w:rPr>
                              <w:t>0:00</w:t>
                            </w:r>
                          </w:p>
                        </w:tc>
                        <w:tc>
                          <w:tcPr>
                            <w:tcW w:w="1755" w:type="dxa"/>
                          </w:tcPr>
                          <w:p>
                            <w:pPr>
                              <w:pStyle w:val="TableParagraph"/>
                              <w:spacing w:before="31"/>
                              <w:ind w:left="112"/>
                              <w:rPr>
                                <w:sz w:val="16"/>
                              </w:rPr>
                            </w:pPr>
                            <w:r>
                              <w:rPr>
                                <w:color w:val="231F20"/>
                                <w:w w:val="80"/>
                                <w:sz w:val="16"/>
                              </w:rPr>
                              <w:t>Theodor-Heuss-Straße</w:t>
                            </w:r>
                            <w:r>
                              <w:rPr>
                                <w:color w:val="231F20"/>
                                <w:spacing w:val="1"/>
                                <w:sz w:val="16"/>
                              </w:rPr>
                              <w:t> </w:t>
                            </w:r>
                            <w:r>
                              <w:rPr>
                                <w:color w:val="231F20"/>
                                <w:spacing w:val="-5"/>
                                <w:w w:val="80"/>
                                <w:sz w:val="16"/>
                              </w:rPr>
                              <w:t>34</w:t>
                            </w:r>
                          </w:p>
                        </w:tc>
                      </w:tr>
                      <w:tr>
                        <w:trPr>
                          <w:trHeight w:val="254" w:hRule="atLeast"/>
                        </w:trPr>
                        <w:tc>
                          <w:tcPr>
                            <w:tcW w:w="336" w:type="dxa"/>
                          </w:tcPr>
                          <w:p>
                            <w:pPr>
                              <w:pStyle w:val="TableParagraph"/>
                              <w:spacing w:before="31"/>
                              <w:ind w:left="68"/>
                              <w:rPr>
                                <w:sz w:val="16"/>
                              </w:rPr>
                            </w:pPr>
                            <w:r>
                              <w:rPr>
                                <w:color w:val="231F20"/>
                                <w:spacing w:val="-10"/>
                                <w:sz w:val="16"/>
                              </w:rPr>
                              <w:t>2</w:t>
                            </w:r>
                          </w:p>
                        </w:tc>
                        <w:tc>
                          <w:tcPr>
                            <w:tcW w:w="1299" w:type="dxa"/>
                          </w:tcPr>
                          <w:p>
                            <w:pPr>
                              <w:pStyle w:val="TableParagraph"/>
                              <w:spacing w:before="31"/>
                              <w:ind w:left="84"/>
                              <w:rPr>
                                <w:sz w:val="16"/>
                              </w:rPr>
                            </w:pPr>
                            <w:r>
                              <w:rPr>
                                <w:color w:val="231F20"/>
                                <w:w w:val="75"/>
                                <w:sz w:val="16"/>
                              </w:rPr>
                              <w:t>2/1/2009</w:t>
                            </w:r>
                            <w:r>
                              <w:rPr>
                                <w:color w:val="231F20"/>
                                <w:spacing w:val="-5"/>
                                <w:w w:val="90"/>
                                <w:sz w:val="16"/>
                              </w:rPr>
                              <w:t> </w:t>
                            </w:r>
                            <w:r>
                              <w:rPr>
                                <w:color w:val="231F20"/>
                                <w:spacing w:val="-4"/>
                                <w:w w:val="90"/>
                                <w:sz w:val="16"/>
                              </w:rPr>
                              <w:t>0:00</w:t>
                            </w:r>
                          </w:p>
                        </w:tc>
                        <w:tc>
                          <w:tcPr>
                            <w:tcW w:w="1755" w:type="dxa"/>
                          </w:tcPr>
                          <w:p>
                            <w:pPr>
                              <w:pStyle w:val="TableParagraph"/>
                              <w:spacing w:before="31"/>
                              <w:ind w:left="112"/>
                              <w:rPr>
                                <w:sz w:val="16"/>
                              </w:rPr>
                            </w:pPr>
                            <w:r>
                              <w:rPr>
                                <w:color w:val="231F20"/>
                                <w:w w:val="80"/>
                                <w:sz w:val="16"/>
                              </w:rPr>
                              <w:t>Barbarossastraße</w:t>
                            </w:r>
                            <w:r>
                              <w:rPr>
                                <w:color w:val="231F20"/>
                                <w:spacing w:val="25"/>
                                <w:sz w:val="16"/>
                              </w:rPr>
                              <w:t> </w:t>
                            </w:r>
                            <w:r>
                              <w:rPr>
                                <w:color w:val="231F20"/>
                                <w:spacing w:val="-5"/>
                                <w:w w:val="90"/>
                                <w:sz w:val="16"/>
                              </w:rPr>
                              <w:t>19</w:t>
                            </w:r>
                          </w:p>
                        </w:tc>
                      </w:tr>
                      <w:tr>
                        <w:trPr>
                          <w:trHeight w:val="254" w:hRule="atLeast"/>
                        </w:trPr>
                        <w:tc>
                          <w:tcPr>
                            <w:tcW w:w="336" w:type="dxa"/>
                          </w:tcPr>
                          <w:p>
                            <w:pPr>
                              <w:pStyle w:val="TableParagraph"/>
                              <w:spacing w:before="31"/>
                              <w:ind w:left="68"/>
                              <w:rPr>
                                <w:sz w:val="16"/>
                              </w:rPr>
                            </w:pPr>
                            <w:r>
                              <w:rPr>
                                <w:color w:val="231F20"/>
                                <w:spacing w:val="-10"/>
                                <w:sz w:val="16"/>
                              </w:rPr>
                              <w:t>3</w:t>
                            </w:r>
                          </w:p>
                        </w:tc>
                        <w:tc>
                          <w:tcPr>
                            <w:tcW w:w="1299" w:type="dxa"/>
                          </w:tcPr>
                          <w:p>
                            <w:pPr>
                              <w:pStyle w:val="TableParagraph"/>
                              <w:spacing w:before="31"/>
                              <w:ind w:left="84"/>
                              <w:rPr>
                                <w:sz w:val="16"/>
                              </w:rPr>
                            </w:pPr>
                            <w:r>
                              <w:rPr>
                                <w:color w:val="231F20"/>
                                <w:w w:val="75"/>
                                <w:sz w:val="16"/>
                              </w:rPr>
                              <w:t>2/1/2009</w:t>
                            </w:r>
                            <w:r>
                              <w:rPr>
                                <w:color w:val="231F20"/>
                                <w:spacing w:val="-5"/>
                                <w:w w:val="90"/>
                                <w:sz w:val="16"/>
                              </w:rPr>
                              <w:t> </w:t>
                            </w:r>
                            <w:r>
                              <w:rPr>
                                <w:color w:val="231F20"/>
                                <w:spacing w:val="-4"/>
                                <w:w w:val="90"/>
                                <w:sz w:val="16"/>
                              </w:rPr>
                              <w:t>0:00</w:t>
                            </w:r>
                          </w:p>
                        </w:tc>
                        <w:tc>
                          <w:tcPr>
                            <w:tcW w:w="1755" w:type="dxa"/>
                          </w:tcPr>
                          <w:p>
                            <w:pPr>
                              <w:pStyle w:val="TableParagraph"/>
                              <w:spacing w:before="31"/>
                              <w:ind w:left="112"/>
                              <w:rPr>
                                <w:sz w:val="16"/>
                              </w:rPr>
                            </w:pPr>
                            <w:r>
                              <w:rPr>
                                <w:color w:val="231F20"/>
                                <w:w w:val="75"/>
                                <w:sz w:val="16"/>
                              </w:rPr>
                              <w:t>8,</w:t>
                            </w:r>
                            <w:r>
                              <w:rPr>
                                <w:color w:val="231F20"/>
                                <w:spacing w:val="-8"/>
                                <w:w w:val="75"/>
                                <w:sz w:val="16"/>
                              </w:rPr>
                              <w:t> </w:t>
                            </w:r>
                            <w:r>
                              <w:rPr>
                                <w:color w:val="231F20"/>
                                <w:w w:val="75"/>
                                <w:sz w:val="16"/>
                              </w:rPr>
                              <w:t>Rue</w:t>
                            </w:r>
                            <w:r>
                              <w:rPr>
                                <w:color w:val="231F20"/>
                                <w:spacing w:val="-6"/>
                                <w:w w:val="75"/>
                                <w:sz w:val="16"/>
                              </w:rPr>
                              <w:t> </w:t>
                            </w:r>
                            <w:r>
                              <w:rPr>
                                <w:color w:val="231F20"/>
                                <w:spacing w:val="-2"/>
                                <w:w w:val="75"/>
                                <w:sz w:val="16"/>
                              </w:rPr>
                              <w:t>Hanovre</w:t>
                            </w:r>
                          </w:p>
                        </w:tc>
                      </w:tr>
                      <w:tr>
                        <w:trPr>
                          <w:trHeight w:val="482" w:hRule="atLeast"/>
                        </w:trPr>
                        <w:tc>
                          <w:tcPr>
                            <w:tcW w:w="336" w:type="dxa"/>
                          </w:tcPr>
                          <w:p>
                            <w:pPr>
                              <w:pStyle w:val="TableParagraph"/>
                              <w:spacing w:before="53"/>
                              <w:rPr>
                                <w:rFonts w:ascii="Tahoma"/>
                                <w:sz w:val="16"/>
                              </w:rPr>
                            </w:pPr>
                          </w:p>
                          <w:p>
                            <w:pPr>
                              <w:pStyle w:val="TableParagraph"/>
                              <w:ind w:left="118"/>
                              <w:rPr>
                                <w:sz w:val="16"/>
                              </w:rPr>
                            </w:pPr>
                            <w:r>
                              <w:rPr>
                                <w:color w:val="231F20"/>
                                <w:spacing w:val="-5"/>
                                <w:w w:val="80"/>
                                <w:sz w:val="16"/>
                              </w:rPr>
                              <w:t>...</w:t>
                            </w:r>
                          </w:p>
                        </w:tc>
                        <w:tc>
                          <w:tcPr>
                            <w:tcW w:w="1299" w:type="dxa"/>
                          </w:tcPr>
                          <w:p>
                            <w:pPr>
                              <w:pStyle w:val="TableParagraph"/>
                              <w:spacing w:line="183" w:lineRule="exact" w:before="57"/>
                              <w:ind w:left="84"/>
                              <w:rPr>
                                <w:sz w:val="16"/>
                              </w:rPr>
                            </w:pPr>
                            <w:r>
                              <w:rPr>
                                <w:color w:val="231F20"/>
                                <w:spacing w:val="-2"/>
                                <w:w w:val="80"/>
                                <w:sz w:val="16"/>
                              </w:rPr>
                              <w:t>150</w:t>
                            </w:r>
                            <w:r>
                              <w:rPr>
                                <w:color w:val="231F20"/>
                                <w:spacing w:val="-10"/>
                                <w:w w:val="80"/>
                                <w:sz w:val="16"/>
                              </w:rPr>
                              <w:t> </w:t>
                            </w:r>
                            <w:r>
                              <w:rPr>
                                <w:color w:val="231F20"/>
                                <w:spacing w:val="-2"/>
                                <w:w w:val="80"/>
                                <w:sz w:val="16"/>
                              </w:rPr>
                              <w:t>строк</w:t>
                            </w:r>
                            <w:r>
                              <w:rPr>
                                <w:color w:val="231F20"/>
                                <w:spacing w:val="-10"/>
                                <w:w w:val="80"/>
                                <w:sz w:val="16"/>
                              </w:rPr>
                              <w:t> </w:t>
                            </w:r>
                            <w:r>
                              <w:rPr>
                                <w:color w:val="231F20"/>
                                <w:spacing w:val="-2"/>
                                <w:w w:val="80"/>
                                <w:sz w:val="16"/>
                              </w:rPr>
                              <w:t>получено</w:t>
                            </w:r>
                          </w:p>
                          <w:p>
                            <w:pPr>
                              <w:pStyle w:val="TableParagraph"/>
                              <w:spacing w:line="183" w:lineRule="exact"/>
                              <w:ind w:left="84"/>
                              <w:rPr>
                                <w:sz w:val="16"/>
                              </w:rPr>
                            </w:pPr>
                            <w:r>
                              <w:rPr>
                                <w:color w:val="231F20"/>
                                <w:w w:val="80"/>
                                <w:sz w:val="16"/>
                              </w:rPr>
                              <w:t>за</w:t>
                            </w:r>
                            <w:r>
                              <w:rPr>
                                <w:color w:val="231F20"/>
                                <w:spacing w:val="-9"/>
                                <w:w w:val="80"/>
                                <w:sz w:val="16"/>
                              </w:rPr>
                              <w:t> </w:t>
                            </w:r>
                            <w:r>
                              <w:rPr>
                                <w:color w:val="231F20"/>
                                <w:w w:val="80"/>
                                <w:sz w:val="16"/>
                              </w:rPr>
                              <w:t>3</w:t>
                            </w:r>
                            <w:r>
                              <w:rPr>
                                <w:color w:val="231F20"/>
                                <w:spacing w:val="-9"/>
                                <w:w w:val="80"/>
                                <w:sz w:val="16"/>
                              </w:rPr>
                              <w:t> </w:t>
                            </w:r>
                            <w:r>
                              <w:rPr>
                                <w:color w:val="231F20"/>
                                <w:spacing w:val="-5"/>
                                <w:w w:val="80"/>
                                <w:sz w:val="16"/>
                              </w:rPr>
                              <w:t>мс</w:t>
                            </w:r>
                          </w:p>
                        </w:tc>
                        <w:tc>
                          <w:tcPr>
                            <w:tcW w:w="1755" w:type="dxa"/>
                          </w:tcPr>
                          <w:p>
                            <w:pPr>
                              <w:pStyle w:val="TableParagraph"/>
                              <w:rPr>
                                <w:rFonts w:ascii="Times New Roman"/>
                                <w:sz w:val="18"/>
                              </w:rPr>
                            </w:pPr>
                          </w:p>
                        </w:tc>
                      </w:tr>
                    </w:tbl>
                    <w:p>
                      <w:pPr>
                        <w:pStyle w:val="BodyText"/>
                      </w:pPr>
                    </w:p>
                  </w:txbxContent>
                </v:textbox>
              </v:shape>
            </w:pict>
          </mc:Fallback>
        </mc:AlternateContent>
      </w:r>
      <w:r>
        <w:rPr>
          <w:rFonts w:ascii="Tahoma"/>
          <w:sz w:val="20"/>
        </w:rPr>
      </w:r>
    </w:p>
    <w:p>
      <w:pPr>
        <w:spacing w:before="132"/>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40</w:t>
      </w:r>
    </w:p>
    <w:p>
      <w:pPr>
        <w:pStyle w:val="BodyText"/>
        <w:spacing w:before="190"/>
        <w:rPr>
          <w:rFonts w:ascii="Tahoma"/>
          <w:b/>
        </w:rPr>
      </w:pPr>
    </w:p>
    <w:p>
      <w:pPr>
        <w:pStyle w:val="Heading4"/>
        <w:spacing w:line="230" w:lineRule="auto"/>
        <w:ind w:right="2453"/>
      </w:pPr>
      <w:r>
        <w:rPr>
          <w:color w:val="231F20"/>
          <w:w w:val="80"/>
        </w:rPr>
        <w:t>Операторы сравнения, </w:t>
      </w:r>
      <w:r>
        <w:rPr>
          <w:color w:val="231F20"/>
          <w:w w:val="80"/>
        </w:rPr>
        <w:t>логические </w:t>
      </w:r>
      <w:r>
        <w:rPr>
          <w:color w:val="231F20"/>
          <w:w w:val="85"/>
        </w:rPr>
        <w:t>и арифметические операторы</w:t>
      </w:r>
    </w:p>
    <w:p>
      <w:pPr>
        <w:pStyle w:val="BodyText"/>
        <w:spacing w:line="256" w:lineRule="auto" w:before="180"/>
        <w:ind w:left="141" w:right="136"/>
        <w:jc w:val="both"/>
      </w:pPr>
      <w:r>
        <w:rPr>
          <w:i/>
          <w:color w:val="231F20"/>
          <w:spacing w:val="-2"/>
        </w:rPr>
        <w:t>Операторы</w:t>
      </w:r>
      <w:r>
        <w:rPr>
          <w:i/>
          <w:color w:val="231F20"/>
          <w:spacing w:val="-8"/>
        </w:rPr>
        <w:t> </w:t>
      </w:r>
      <w:r>
        <w:rPr>
          <w:color w:val="231F20"/>
          <w:spacing w:val="-2"/>
        </w:rPr>
        <w:t>—</w:t>
      </w:r>
      <w:r>
        <w:rPr>
          <w:color w:val="231F20"/>
          <w:spacing w:val="-7"/>
        </w:rPr>
        <w:t> </w:t>
      </w:r>
      <w:r>
        <w:rPr>
          <w:color w:val="231F20"/>
          <w:spacing w:val="-2"/>
        </w:rPr>
        <w:t>это</w:t>
      </w:r>
      <w:r>
        <w:rPr>
          <w:color w:val="231F20"/>
          <w:spacing w:val="-7"/>
        </w:rPr>
        <w:t> </w:t>
      </w:r>
      <w:r>
        <w:rPr>
          <w:color w:val="231F20"/>
          <w:spacing w:val="-2"/>
        </w:rPr>
        <w:t>специальные</w:t>
      </w:r>
      <w:r>
        <w:rPr>
          <w:color w:val="231F20"/>
          <w:spacing w:val="-7"/>
        </w:rPr>
        <w:t> </w:t>
      </w:r>
      <w:r>
        <w:rPr>
          <w:color w:val="231F20"/>
          <w:spacing w:val="-2"/>
        </w:rPr>
        <w:t>ключевые</w:t>
      </w:r>
      <w:r>
        <w:rPr>
          <w:color w:val="231F20"/>
          <w:spacing w:val="-7"/>
        </w:rPr>
        <w:t> </w:t>
      </w:r>
      <w:r>
        <w:rPr>
          <w:color w:val="231F20"/>
          <w:spacing w:val="-2"/>
        </w:rPr>
        <w:t>слова</w:t>
      </w:r>
      <w:r>
        <w:rPr>
          <w:color w:val="231F20"/>
          <w:spacing w:val="-7"/>
        </w:rPr>
        <w:t> </w:t>
      </w:r>
      <w:r>
        <w:rPr>
          <w:color w:val="231F20"/>
          <w:spacing w:val="-2"/>
        </w:rPr>
        <w:t>в</w:t>
      </w:r>
      <w:r>
        <w:rPr>
          <w:color w:val="231F20"/>
          <w:spacing w:val="-9"/>
        </w:rPr>
        <w:t> </w:t>
      </w:r>
      <w:r>
        <w:rPr>
          <w:color w:val="231F20"/>
          <w:spacing w:val="-2"/>
        </w:rPr>
        <w:t>SQL,</w:t>
      </w:r>
      <w:r>
        <w:rPr>
          <w:color w:val="231F20"/>
          <w:spacing w:val="-7"/>
        </w:rPr>
        <w:t> </w:t>
      </w:r>
      <w:r>
        <w:rPr>
          <w:color w:val="231F20"/>
          <w:spacing w:val="-2"/>
        </w:rPr>
        <w:t>которые</w:t>
      </w:r>
      <w:r>
        <w:rPr>
          <w:color w:val="231F20"/>
          <w:spacing w:val="-7"/>
        </w:rPr>
        <w:t> </w:t>
      </w:r>
      <w:r>
        <w:rPr>
          <w:color w:val="231F20"/>
          <w:spacing w:val="-2"/>
        </w:rPr>
        <w:t>мы</w:t>
      </w:r>
      <w:r>
        <w:rPr>
          <w:color w:val="231F20"/>
          <w:spacing w:val="-7"/>
        </w:rPr>
        <w:t> </w:t>
      </w:r>
      <w:r>
        <w:rPr>
          <w:color w:val="231F20"/>
          <w:spacing w:val="-2"/>
        </w:rPr>
        <w:t>используем вместе</w:t>
      </w:r>
      <w:r>
        <w:rPr>
          <w:color w:val="231F20"/>
          <w:spacing w:val="-10"/>
        </w:rPr>
        <w:t> </w:t>
      </w:r>
      <w:r>
        <w:rPr>
          <w:color w:val="231F20"/>
          <w:spacing w:val="-2"/>
        </w:rPr>
        <w:t>с</w:t>
      </w:r>
      <w:r>
        <w:rPr>
          <w:color w:val="231F20"/>
          <w:spacing w:val="-9"/>
        </w:rPr>
        <w:t> </w:t>
      </w:r>
      <w:r>
        <w:rPr>
          <w:color w:val="231F20"/>
          <w:spacing w:val="-2"/>
        </w:rPr>
        <w:t>условиями</w:t>
      </w:r>
      <w:r>
        <w:rPr>
          <w:color w:val="231F20"/>
          <w:spacing w:val="-9"/>
        </w:rPr>
        <w:t> </w:t>
      </w:r>
      <w:r>
        <w:rPr>
          <w:color w:val="231F20"/>
          <w:spacing w:val="-2"/>
        </w:rPr>
        <w:t>для</w:t>
      </w:r>
      <w:r>
        <w:rPr>
          <w:color w:val="231F20"/>
          <w:spacing w:val="-9"/>
        </w:rPr>
        <w:t> </w:t>
      </w:r>
      <w:r>
        <w:rPr>
          <w:color w:val="231F20"/>
          <w:spacing w:val="-2"/>
        </w:rPr>
        <w:t>сравнения</w:t>
      </w:r>
      <w:r>
        <w:rPr>
          <w:color w:val="231F20"/>
          <w:spacing w:val="-9"/>
        </w:rPr>
        <w:t> </w:t>
      </w:r>
      <w:r>
        <w:rPr>
          <w:color w:val="231F20"/>
          <w:spacing w:val="-2"/>
        </w:rPr>
        <w:t>значений</w:t>
      </w:r>
      <w:r>
        <w:rPr>
          <w:color w:val="231F20"/>
          <w:spacing w:val="-9"/>
        </w:rPr>
        <w:t> </w:t>
      </w:r>
      <w:r>
        <w:rPr>
          <w:color w:val="231F20"/>
          <w:spacing w:val="-2"/>
        </w:rPr>
        <w:t>полей,</w:t>
      </w:r>
      <w:r>
        <w:rPr>
          <w:color w:val="231F20"/>
          <w:spacing w:val="-9"/>
        </w:rPr>
        <w:t> </w:t>
      </w:r>
      <w:r>
        <w:rPr>
          <w:color w:val="231F20"/>
          <w:spacing w:val="-2"/>
        </w:rPr>
        <w:t>выбора</w:t>
      </w:r>
      <w:r>
        <w:rPr>
          <w:color w:val="231F20"/>
          <w:spacing w:val="-9"/>
        </w:rPr>
        <w:t> </w:t>
      </w:r>
      <w:r>
        <w:rPr>
          <w:color w:val="231F20"/>
          <w:spacing w:val="-2"/>
        </w:rPr>
        <w:t>подмножеств</w:t>
      </w:r>
      <w:r>
        <w:rPr>
          <w:color w:val="231F20"/>
          <w:spacing w:val="-9"/>
        </w:rPr>
        <w:t> </w:t>
      </w:r>
      <w:r>
        <w:rPr>
          <w:color w:val="231F20"/>
          <w:spacing w:val="-2"/>
        </w:rPr>
        <w:t>полей </w:t>
      </w:r>
      <w:r>
        <w:rPr>
          <w:color w:val="231F20"/>
        </w:rPr>
        <w:t>или выполнения арифметических операций.* В отличие от уже изученных нами</w:t>
      </w:r>
      <w:r>
        <w:rPr>
          <w:color w:val="231F20"/>
          <w:spacing w:val="-2"/>
        </w:rPr>
        <w:t> </w:t>
      </w:r>
      <w:r>
        <w:rPr>
          <w:color w:val="231F20"/>
        </w:rPr>
        <w:t>ключевых</w:t>
      </w:r>
      <w:r>
        <w:rPr>
          <w:color w:val="231F20"/>
          <w:spacing w:val="-2"/>
        </w:rPr>
        <w:t> </w:t>
      </w:r>
      <w:r>
        <w:rPr>
          <w:color w:val="231F20"/>
        </w:rPr>
        <w:t>слов,</w:t>
      </w:r>
      <w:r>
        <w:rPr>
          <w:color w:val="231F20"/>
          <w:spacing w:val="-2"/>
        </w:rPr>
        <w:t> </w:t>
      </w:r>
      <w:r>
        <w:rPr>
          <w:color w:val="231F20"/>
        </w:rPr>
        <w:t>таких</w:t>
      </w:r>
      <w:r>
        <w:rPr>
          <w:color w:val="231F20"/>
          <w:spacing w:val="-2"/>
        </w:rPr>
        <w:t> </w:t>
      </w:r>
      <w:r>
        <w:rPr>
          <w:color w:val="231F20"/>
        </w:rPr>
        <w:t>как</w:t>
      </w:r>
      <w:r>
        <w:rPr>
          <w:color w:val="231F20"/>
          <w:spacing w:val="-2"/>
        </w:rPr>
        <w:t> </w:t>
      </w:r>
      <w:r>
        <w:rPr>
          <w:rFonts w:ascii="Consolas" w:hAnsi="Consolas"/>
          <w:color w:val="231F20"/>
          <w:sz w:val="18"/>
        </w:rPr>
        <w:t>SELECT</w:t>
      </w:r>
      <w:r>
        <w:rPr>
          <w:color w:val="231F20"/>
        </w:rPr>
        <w:t>,</w:t>
      </w:r>
      <w:r>
        <w:rPr>
          <w:color w:val="231F20"/>
          <w:spacing w:val="-2"/>
        </w:rPr>
        <w:t> </w:t>
      </w:r>
      <w:r>
        <w:rPr>
          <w:color w:val="231F20"/>
        </w:rPr>
        <w:t>операторы</w:t>
      </w:r>
      <w:r>
        <w:rPr>
          <w:color w:val="231F20"/>
          <w:spacing w:val="-2"/>
        </w:rPr>
        <w:t> </w:t>
      </w:r>
      <w:r>
        <w:rPr>
          <w:color w:val="231F20"/>
        </w:rPr>
        <w:t>не</w:t>
      </w:r>
      <w:r>
        <w:rPr>
          <w:color w:val="231F20"/>
          <w:spacing w:val="-2"/>
        </w:rPr>
        <w:t> </w:t>
      </w:r>
      <w:r>
        <w:rPr>
          <w:color w:val="231F20"/>
        </w:rPr>
        <w:t>могут</w:t>
      </w:r>
      <w:r>
        <w:rPr>
          <w:color w:val="231F20"/>
          <w:spacing w:val="-2"/>
        </w:rPr>
        <w:t> </w:t>
      </w:r>
      <w:r>
        <w:rPr>
          <w:color w:val="231F20"/>
        </w:rPr>
        <w:t>существовать</w:t>
      </w:r>
      <w:r>
        <w:rPr>
          <w:color w:val="231F20"/>
          <w:spacing w:val="-2"/>
        </w:rPr>
        <w:t> </w:t>
      </w:r>
      <w:r>
        <w:rPr>
          <w:color w:val="231F20"/>
        </w:rPr>
        <w:t>как самостоятельные</w:t>
      </w:r>
      <w:r>
        <w:rPr>
          <w:color w:val="231F20"/>
          <w:spacing w:val="-12"/>
        </w:rPr>
        <w:t> </w:t>
      </w:r>
      <w:r>
        <w:rPr>
          <w:color w:val="231F20"/>
        </w:rPr>
        <w:t>условия</w:t>
      </w:r>
      <w:r>
        <w:rPr>
          <w:color w:val="231F20"/>
          <w:spacing w:val="-11"/>
        </w:rPr>
        <w:t> </w:t>
      </w:r>
      <w:r>
        <w:rPr>
          <w:color w:val="231F20"/>
        </w:rPr>
        <w:t>SQL,</w:t>
      </w:r>
      <w:r>
        <w:rPr>
          <w:color w:val="231F20"/>
          <w:spacing w:val="-11"/>
        </w:rPr>
        <w:t> </w:t>
      </w:r>
      <w:r>
        <w:rPr>
          <w:color w:val="231F20"/>
        </w:rPr>
        <w:t>их</w:t>
      </w:r>
      <w:r>
        <w:rPr>
          <w:color w:val="231F20"/>
          <w:spacing w:val="-10"/>
        </w:rPr>
        <w:t> </w:t>
      </w:r>
      <w:r>
        <w:rPr>
          <w:color w:val="231F20"/>
        </w:rPr>
        <w:t>следует</w:t>
      </w:r>
      <w:r>
        <w:rPr>
          <w:color w:val="231F20"/>
          <w:spacing w:val="-11"/>
        </w:rPr>
        <w:t> </w:t>
      </w:r>
      <w:r>
        <w:rPr>
          <w:color w:val="231F20"/>
        </w:rPr>
        <w:t>использовать</w:t>
      </w:r>
      <w:r>
        <w:rPr>
          <w:color w:val="231F20"/>
          <w:spacing w:val="-10"/>
        </w:rPr>
        <w:t> </w:t>
      </w:r>
      <w:r>
        <w:rPr>
          <w:color w:val="231F20"/>
        </w:rPr>
        <w:t>с</w:t>
      </w:r>
      <w:r>
        <w:rPr>
          <w:color w:val="231F20"/>
          <w:spacing w:val="-12"/>
        </w:rPr>
        <w:t> </w:t>
      </w:r>
      <w:r>
        <w:rPr>
          <w:color w:val="231F20"/>
        </w:rPr>
        <w:t>другими</w:t>
      </w:r>
      <w:r>
        <w:rPr>
          <w:color w:val="231F20"/>
          <w:spacing w:val="-11"/>
        </w:rPr>
        <w:t> </w:t>
      </w:r>
      <w:r>
        <w:rPr>
          <w:color w:val="231F20"/>
        </w:rPr>
        <w:t>условиями, такими</w:t>
      </w:r>
      <w:r>
        <w:rPr>
          <w:color w:val="231F20"/>
          <w:spacing w:val="-12"/>
        </w:rPr>
        <w:t> </w:t>
      </w:r>
      <w:r>
        <w:rPr>
          <w:color w:val="231F20"/>
        </w:rPr>
        <w:t>как</w:t>
      </w:r>
      <w:r>
        <w:rPr>
          <w:color w:val="231F20"/>
          <w:spacing w:val="-11"/>
        </w:rPr>
        <w:t> </w:t>
      </w:r>
      <w:r>
        <w:rPr>
          <w:rFonts w:ascii="Consolas" w:hAnsi="Consolas"/>
          <w:color w:val="231F20"/>
          <w:sz w:val="18"/>
        </w:rPr>
        <w:t>SELECT</w:t>
      </w:r>
      <w:r>
        <w:rPr>
          <w:rFonts w:ascii="Consolas" w:hAnsi="Consolas"/>
          <w:color w:val="231F20"/>
          <w:spacing w:val="-24"/>
          <w:sz w:val="18"/>
        </w:rPr>
        <w:t> </w:t>
      </w:r>
      <w:r>
        <w:rPr>
          <w:color w:val="231F20"/>
        </w:rPr>
        <w:t>и</w:t>
      </w:r>
      <w:r>
        <w:rPr>
          <w:color w:val="231F20"/>
          <w:spacing w:val="-2"/>
        </w:rPr>
        <w:t> </w:t>
      </w:r>
      <w:r>
        <w:rPr>
          <w:rFonts w:ascii="Consolas" w:hAnsi="Consolas"/>
          <w:color w:val="231F20"/>
          <w:sz w:val="18"/>
        </w:rPr>
        <w:t>WHERE</w:t>
      </w:r>
      <w:r>
        <w:rPr>
          <w:rFonts w:ascii="Consolas" w:hAnsi="Consolas"/>
          <w:color w:val="231F20"/>
          <w:spacing w:val="-25"/>
          <w:sz w:val="18"/>
        </w:rPr>
        <w:t> </w:t>
      </w:r>
      <w:r>
        <w:rPr>
          <w:color w:val="231F20"/>
        </w:rPr>
        <w:t>(которые мы рассмотрим в этой главе). На рис. 41 показаны</w:t>
      </w:r>
      <w:r>
        <w:rPr>
          <w:color w:val="231F20"/>
          <w:spacing w:val="-3"/>
        </w:rPr>
        <w:t> </w:t>
      </w:r>
      <w:r>
        <w:rPr>
          <w:color w:val="231F20"/>
        </w:rPr>
        <w:t>три</w:t>
      </w:r>
      <w:r>
        <w:rPr>
          <w:color w:val="231F20"/>
          <w:spacing w:val="-3"/>
        </w:rPr>
        <w:t> </w:t>
      </w:r>
      <w:r>
        <w:rPr>
          <w:color w:val="231F20"/>
        </w:rPr>
        <w:t>типа</w:t>
      </w:r>
      <w:r>
        <w:rPr>
          <w:color w:val="231F20"/>
          <w:spacing w:val="-3"/>
        </w:rPr>
        <w:t> </w:t>
      </w:r>
      <w:r>
        <w:rPr>
          <w:color w:val="231F20"/>
        </w:rPr>
        <w:t>операторов,</w:t>
      </w:r>
      <w:r>
        <w:rPr>
          <w:color w:val="231F20"/>
          <w:spacing w:val="-3"/>
        </w:rPr>
        <w:t> </w:t>
      </w:r>
      <w:r>
        <w:rPr>
          <w:color w:val="231F20"/>
        </w:rPr>
        <w:t>которые</w:t>
      </w:r>
      <w:r>
        <w:rPr>
          <w:color w:val="231F20"/>
          <w:spacing w:val="-3"/>
        </w:rPr>
        <w:t> </w:t>
      </w:r>
      <w:r>
        <w:rPr>
          <w:color w:val="231F20"/>
        </w:rPr>
        <w:t>мы</w:t>
      </w:r>
      <w:r>
        <w:rPr>
          <w:color w:val="231F20"/>
          <w:spacing w:val="-3"/>
        </w:rPr>
        <w:t> </w:t>
      </w:r>
      <w:r>
        <w:rPr>
          <w:color w:val="231F20"/>
        </w:rPr>
        <w:t>будем</w:t>
      </w:r>
      <w:r>
        <w:rPr>
          <w:color w:val="231F20"/>
          <w:spacing w:val="-3"/>
        </w:rPr>
        <w:t> </w:t>
      </w:r>
      <w:r>
        <w:rPr>
          <w:color w:val="231F20"/>
        </w:rPr>
        <w:t>использовать</w:t>
      </w:r>
      <w:r>
        <w:rPr>
          <w:color w:val="231F20"/>
          <w:spacing w:val="-3"/>
        </w:rPr>
        <w:t> </w:t>
      </w:r>
      <w:r>
        <w:rPr>
          <w:color w:val="231F20"/>
        </w:rPr>
        <w:t>далее</w:t>
      </w:r>
      <w:r>
        <w:rPr>
          <w:color w:val="231F20"/>
          <w:spacing w:val="-3"/>
        </w:rPr>
        <w:t> </w:t>
      </w:r>
      <w:r>
        <w:rPr>
          <w:color w:val="231F20"/>
        </w:rPr>
        <w:t>в</w:t>
      </w:r>
      <w:r>
        <w:rPr>
          <w:color w:val="231F20"/>
          <w:spacing w:val="-4"/>
        </w:rPr>
        <w:t> </w:t>
      </w:r>
      <w:r>
        <w:rPr>
          <w:color w:val="231F20"/>
        </w:rPr>
        <w:t>этой </w:t>
      </w:r>
      <w:r>
        <w:rPr>
          <w:color w:val="231F20"/>
          <w:spacing w:val="-2"/>
        </w:rPr>
        <w:t>главе.</w:t>
      </w:r>
    </w:p>
    <w:p>
      <w:pPr>
        <w:pStyle w:val="BodyText"/>
        <w:spacing w:before="4"/>
      </w:pPr>
      <w:r>
        <w:rPr/>
        <mc:AlternateContent>
          <mc:Choice Requires="wps">
            <w:drawing>
              <wp:anchor distT="0" distB="0" distL="0" distR="0" allowOverlap="1" layoutInCell="1" locked="0" behindDoc="1" simplePos="0" relativeHeight="487634944">
                <wp:simplePos x="0" y="0"/>
                <wp:positionH relativeFrom="page">
                  <wp:posOffset>719999</wp:posOffset>
                </wp:positionH>
                <wp:positionV relativeFrom="paragraph">
                  <wp:posOffset>167029</wp:posOffset>
                </wp:positionV>
                <wp:extent cx="914400" cy="1270"/>
                <wp:effectExtent l="0" t="0" r="0" b="0"/>
                <wp:wrapTopAndBottom/>
                <wp:docPr id="574" name="Graphic 574"/>
                <wp:cNvGraphicFramePr>
                  <a:graphicFrameLocks/>
                </wp:cNvGraphicFramePr>
                <a:graphic>
                  <a:graphicData uri="http://schemas.microsoft.com/office/word/2010/wordprocessingShape">
                    <wps:wsp>
                      <wps:cNvPr id="574" name="Graphic 574"/>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13.15191pt;width:72pt;height:.1pt;mso-position-horizontal-relative:page;mso-position-vertical-relative:paragraph;z-index:-15681536;mso-wrap-distance-left:0;mso-wrap-distance-right:0" id="docshape479" coordorigin="1134,263" coordsize="1440,0" path="m1134,263l2574,263e" filled="false" stroked="true" strokeweight=".5pt" strokecolor="#231f20">
                <v:path arrowok="t"/>
                <v:stroke dashstyle="solid"/>
                <w10:wrap type="topAndBottom"/>
              </v:shape>
            </w:pict>
          </mc:Fallback>
        </mc:AlternateContent>
      </w:r>
    </w:p>
    <w:p>
      <w:pPr>
        <w:spacing w:line="249" w:lineRule="auto" w:before="44"/>
        <w:ind w:left="311" w:right="132" w:hanging="171"/>
        <w:jc w:val="both"/>
        <w:rPr>
          <w:sz w:val="18"/>
        </w:rPr>
      </w:pPr>
      <w:r>
        <w:rPr>
          <w:color w:val="231F20"/>
          <w:sz w:val="18"/>
        </w:rPr>
        <w:t>*</w:t>
      </w:r>
      <w:r>
        <w:rPr>
          <w:color w:val="231F20"/>
          <w:spacing w:val="40"/>
          <w:sz w:val="18"/>
        </w:rPr>
        <w:t> </w:t>
      </w:r>
      <w:r>
        <w:rPr>
          <w:color w:val="231F20"/>
          <w:sz w:val="18"/>
        </w:rPr>
        <w:t>Существует некая путаница в терминологии. В английском языке есть два разных</w:t>
      </w:r>
      <w:r>
        <w:rPr>
          <w:color w:val="231F20"/>
          <w:spacing w:val="40"/>
          <w:sz w:val="18"/>
        </w:rPr>
        <w:t> </w:t>
      </w:r>
      <w:r>
        <w:rPr>
          <w:color w:val="231F20"/>
          <w:sz w:val="18"/>
        </w:rPr>
        <w:t>слова, statement и operator, которые чаще всего переводят одинаково — оператор.</w:t>
      </w:r>
      <w:r>
        <w:rPr>
          <w:color w:val="231F20"/>
          <w:spacing w:val="40"/>
          <w:sz w:val="18"/>
        </w:rPr>
        <w:t> </w:t>
      </w:r>
      <w:r>
        <w:rPr>
          <w:color w:val="231F20"/>
          <w:sz w:val="18"/>
        </w:rPr>
        <w:t>Встречается также перевод слова operator (в применении к арифметическим,</w:t>
      </w:r>
      <w:r>
        <w:rPr>
          <w:color w:val="231F20"/>
          <w:spacing w:val="40"/>
          <w:sz w:val="18"/>
        </w:rPr>
        <w:t> </w:t>
      </w:r>
      <w:r>
        <w:rPr>
          <w:color w:val="231F20"/>
          <w:sz w:val="18"/>
        </w:rPr>
        <w:t>логическим и сравнения) как «операция», а перевод слова statement как «инструк-</w:t>
      </w:r>
      <w:r>
        <w:rPr>
          <w:color w:val="231F20"/>
          <w:spacing w:val="40"/>
          <w:sz w:val="18"/>
        </w:rPr>
        <w:t> </w:t>
      </w:r>
      <w:r>
        <w:rPr>
          <w:color w:val="231F20"/>
          <w:sz w:val="18"/>
        </w:rPr>
        <w:t>ция». Мы будем использовать термин «оператор» как наиболее привычный. —</w:t>
      </w:r>
      <w:r>
        <w:rPr>
          <w:color w:val="231F20"/>
          <w:spacing w:val="-4"/>
          <w:sz w:val="18"/>
        </w:rPr>
        <w:t> </w:t>
      </w:r>
      <w:r>
        <w:rPr>
          <w:i/>
          <w:color w:val="231F20"/>
          <w:sz w:val="18"/>
        </w:rPr>
        <w:t>При-</w:t>
      </w:r>
      <w:r>
        <w:rPr>
          <w:i/>
          <w:color w:val="231F20"/>
          <w:spacing w:val="40"/>
          <w:sz w:val="18"/>
        </w:rPr>
        <w:t> </w:t>
      </w:r>
      <w:r>
        <w:rPr>
          <w:i/>
          <w:color w:val="231F20"/>
          <w:sz w:val="18"/>
        </w:rPr>
        <w:t>меч. ред</w:t>
      </w:r>
      <w:r>
        <w:rPr>
          <w:color w:val="231F20"/>
          <w:sz w:val="18"/>
        </w:rPr>
        <w:t>.</w:t>
      </w:r>
    </w:p>
    <w:p>
      <w:pPr>
        <w:spacing w:after="0" w:line="249" w:lineRule="auto"/>
        <w:jc w:val="both"/>
        <w:rPr>
          <w:sz w:val="18"/>
        </w:rPr>
        <w:sectPr>
          <w:type w:val="continuous"/>
          <w:pgSz w:w="9360" w:h="13210"/>
          <w:pgMar w:header="807" w:footer="0" w:top="1500" w:bottom="280" w:left="992" w:right="992"/>
        </w:sectPr>
      </w:pPr>
    </w:p>
    <w:p>
      <w:pPr>
        <w:pStyle w:val="BodyText"/>
        <w:spacing w:before="214"/>
      </w:pPr>
    </w:p>
    <w:p>
      <w:pPr>
        <w:spacing w:before="0"/>
        <w:ind w:left="13" w:right="0" w:firstLine="0"/>
        <w:jc w:val="center"/>
        <w:rPr>
          <w:rFonts w:ascii="Tahoma" w:hAnsi="Tahoma"/>
          <w:b/>
          <w:sz w:val="20"/>
        </w:rPr>
      </w:pPr>
      <w:r>
        <w:rPr>
          <w:rFonts w:ascii="Tahoma" w:hAnsi="Tahoma"/>
          <w:b/>
          <w:color w:val="231F20"/>
          <w:sz w:val="20"/>
        </w:rPr>
        <w:t>ТИПЫ</w:t>
      </w:r>
      <w:r>
        <w:rPr>
          <w:rFonts w:ascii="Tahoma" w:hAnsi="Tahoma"/>
          <w:b/>
          <w:color w:val="231F20"/>
          <w:spacing w:val="-10"/>
          <w:sz w:val="20"/>
        </w:rPr>
        <w:t> </w:t>
      </w:r>
      <w:r>
        <w:rPr>
          <w:rFonts w:ascii="Tahoma" w:hAnsi="Tahoma"/>
          <w:b/>
          <w:color w:val="231F20"/>
          <w:spacing w:val="-2"/>
          <w:sz w:val="20"/>
        </w:rPr>
        <w:t>ОПЕРАТОРОВ</w:t>
      </w:r>
    </w:p>
    <w:p>
      <w:pPr>
        <w:pStyle w:val="BodyText"/>
        <w:spacing w:before="4"/>
        <w:rPr>
          <w:rFonts w:ascii="Tahoma"/>
          <w:b/>
          <w:sz w:val="11"/>
        </w:rPr>
      </w:pPr>
      <w:r>
        <w:rPr>
          <w:rFonts w:ascii="Tahoma"/>
          <w:b/>
          <w:sz w:val="11"/>
        </w:rPr>
        <mc:AlternateContent>
          <mc:Choice Requires="wps">
            <w:drawing>
              <wp:anchor distT="0" distB="0" distL="0" distR="0" allowOverlap="1" layoutInCell="1" locked="0" behindDoc="1" simplePos="0" relativeHeight="487636480">
                <wp:simplePos x="0" y="0"/>
                <wp:positionH relativeFrom="page">
                  <wp:posOffset>720001</wp:posOffset>
                </wp:positionH>
                <wp:positionV relativeFrom="paragraph">
                  <wp:posOffset>102690</wp:posOffset>
                </wp:positionV>
                <wp:extent cx="1721485" cy="2092960"/>
                <wp:effectExtent l="0" t="0" r="0" b="0"/>
                <wp:wrapTopAndBottom/>
                <wp:docPr id="575" name="Group 575"/>
                <wp:cNvGraphicFramePr>
                  <a:graphicFrameLocks/>
                </wp:cNvGraphicFramePr>
                <a:graphic>
                  <a:graphicData uri="http://schemas.microsoft.com/office/word/2010/wordprocessingGroup">
                    <wpg:wgp>
                      <wpg:cNvPr id="575" name="Group 575"/>
                      <wpg:cNvGrpSpPr/>
                      <wpg:grpSpPr>
                        <a:xfrm>
                          <a:off x="0" y="0"/>
                          <a:ext cx="1721485" cy="2092960"/>
                          <a:chExt cx="1721485" cy="2092960"/>
                        </a:xfrm>
                      </wpg:grpSpPr>
                      <wps:wsp>
                        <wps:cNvPr id="576" name="Textbox 576"/>
                        <wps:cNvSpPr txBox="1"/>
                        <wps:spPr>
                          <a:xfrm>
                            <a:off x="9093" y="522897"/>
                            <a:ext cx="1703705" cy="1560830"/>
                          </a:xfrm>
                          <a:prstGeom prst="rect">
                            <a:avLst/>
                          </a:prstGeom>
                          <a:ln w="18186">
                            <a:solidFill>
                              <a:srgbClr val="231F20"/>
                            </a:solidFill>
                            <a:prstDash val="solid"/>
                          </a:ln>
                        </wps:spPr>
                        <wps:txbx>
                          <w:txbxContent>
                            <w:p>
                              <w:pPr>
                                <w:spacing w:before="211"/>
                                <w:ind w:left="151" w:right="0" w:firstLine="0"/>
                                <w:jc w:val="left"/>
                                <w:rPr>
                                  <w:rFonts w:ascii="Tahoma" w:hAnsi="Tahoma"/>
                                  <w:sz w:val="18"/>
                                </w:rPr>
                              </w:pPr>
                              <w:r>
                                <w:rPr>
                                  <w:rFonts w:ascii="Tahoma" w:hAnsi="Tahoma"/>
                                  <w:color w:val="231F20"/>
                                  <w:w w:val="90"/>
                                  <w:sz w:val="18"/>
                                </w:rPr>
                                <w:t>=</w:t>
                              </w:r>
                              <w:r>
                                <w:rPr>
                                  <w:rFonts w:ascii="Tahoma" w:hAnsi="Tahoma"/>
                                  <w:color w:val="231F20"/>
                                  <w:spacing w:val="-4"/>
                                  <w:w w:val="90"/>
                                  <w:sz w:val="18"/>
                                </w:rPr>
                                <w:t> </w:t>
                              </w:r>
                              <w:r>
                                <w:rPr>
                                  <w:rFonts w:ascii="Tahoma" w:hAnsi="Tahoma"/>
                                  <w:color w:val="231F20"/>
                                  <w:spacing w:val="-2"/>
                                  <w:w w:val="105"/>
                                  <w:sz w:val="18"/>
                                </w:rPr>
                                <w:t>Равно</w:t>
                              </w:r>
                            </w:p>
                            <w:p>
                              <w:pPr>
                                <w:spacing w:before="147"/>
                                <w:ind w:left="151" w:right="0" w:firstLine="0"/>
                                <w:jc w:val="left"/>
                                <w:rPr>
                                  <w:rFonts w:ascii="Tahoma" w:hAnsi="Tahoma"/>
                                  <w:sz w:val="18"/>
                                </w:rPr>
                              </w:pPr>
                              <w:r>
                                <w:rPr>
                                  <w:rFonts w:ascii="Tahoma" w:hAnsi="Tahoma"/>
                                  <w:color w:val="231F20"/>
                                  <w:w w:val="105"/>
                                  <w:sz w:val="18"/>
                                </w:rPr>
                                <w:t>&gt;</w:t>
                              </w:r>
                              <w:r>
                                <w:rPr>
                                  <w:rFonts w:ascii="Tahoma" w:hAnsi="Tahoma"/>
                                  <w:color w:val="231F20"/>
                                  <w:spacing w:val="14"/>
                                  <w:w w:val="105"/>
                                  <w:sz w:val="18"/>
                                </w:rPr>
                                <w:t> </w:t>
                              </w:r>
                              <w:r>
                                <w:rPr>
                                  <w:rFonts w:ascii="Tahoma" w:hAnsi="Tahoma"/>
                                  <w:color w:val="231F20"/>
                                  <w:w w:val="105"/>
                                  <w:sz w:val="18"/>
                                </w:rPr>
                                <w:t>Больше,</w:t>
                              </w:r>
                              <w:r>
                                <w:rPr>
                                  <w:rFonts w:ascii="Tahoma" w:hAnsi="Tahoma"/>
                                  <w:color w:val="231F20"/>
                                  <w:spacing w:val="-22"/>
                                  <w:w w:val="105"/>
                                  <w:sz w:val="18"/>
                                </w:rPr>
                                <w:t> </w:t>
                              </w:r>
                              <w:r>
                                <w:rPr>
                                  <w:rFonts w:ascii="Tahoma" w:hAnsi="Tahoma"/>
                                  <w:color w:val="231F20"/>
                                  <w:spacing w:val="-5"/>
                                  <w:w w:val="105"/>
                                  <w:sz w:val="18"/>
                                </w:rPr>
                                <w:t>чем</w:t>
                              </w:r>
                            </w:p>
                            <w:p>
                              <w:pPr>
                                <w:spacing w:before="138"/>
                                <w:ind w:left="151" w:right="0" w:firstLine="0"/>
                                <w:jc w:val="left"/>
                                <w:rPr>
                                  <w:rFonts w:ascii="Tahoma" w:hAnsi="Tahoma"/>
                                  <w:sz w:val="18"/>
                                </w:rPr>
                              </w:pPr>
                              <w:r>
                                <w:rPr>
                                  <w:rFonts w:ascii="Tahoma" w:hAnsi="Tahoma"/>
                                  <w:color w:val="231F20"/>
                                  <w:w w:val="105"/>
                                  <w:sz w:val="18"/>
                                </w:rPr>
                                <w:t>&lt;</w:t>
                              </w:r>
                              <w:r>
                                <w:rPr>
                                  <w:rFonts w:ascii="Tahoma" w:hAnsi="Tahoma"/>
                                  <w:color w:val="231F20"/>
                                  <w:spacing w:val="21"/>
                                  <w:w w:val="105"/>
                                  <w:sz w:val="18"/>
                                </w:rPr>
                                <w:t> </w:t>
                              </w:r>
                              <w:r>
                                <w:rPr>
                                  <w:rFonts w:ascii="Tahoma" w:hAnsi="Tahoma"/>
                                  <w:color w:val="231F20"/>
                                  <w:w w:val="105"/>
                                  <w:sz w:val="18"/>
                                </w:rPr>
                                <w:t>Меньше,</w:t>
                              </w:r>
                              <w:r>
                                <w:rPr>
                                  <w:rFonts w:ascii="Tahoma" w:hAnsi="Tahoma"/>
                                  <w:color w:val="231F20"/>
                                  <w:spacing w:val="-20"/>
                                  <w:w w:val="105"/>
                                  <w:sz w:val="18"/>
                                </w:rPr>
                                <w:t> </w:t>
                              </w:r>
                              <w:r>
                                <w:rPr>
                                  <w:rFonts w:ascii="Tahoma" w:hAnsi="Tahoma"/>
                                  <w:color w:val="231F20"/>
                                  <w:spacing w:val="-5"/>
                                  <w:w w:val="105"/>
                                  <w:sz w:val="18"/>
                                </w:rPr>
                                <w:t>чем</w:t>
                              </w:r>
                            </w:p>
                            <w:p>
                              <w:pPr>
                                <w:spacing w:before="139"/>
                                <w:ind w:left="151" w:right="0" w:firstLine="0"/>
                                <w:jc w:val="left"/>
                                <w:rPr>
                                  <w:rFonts w:ascii="Tahoma" w:hAnsi="Tahoma"/>
                                  <w:sz w:val="18"/>
                                </w:rPr>
                              </w:pPr>
                              <w:r>
                                <w:rPr>
                                  <w:rFonts w:ascii="Tahoma" w:hAnsi="Tahoma"/>
                                  <w:color w:val="231F20"/>
                                  <w:w w:val="105"/>
                                  <w:sz w:val="18"/>
                                </w:rPr>
                                <w:t>&gt;=</w:t>
                              </w:r>
                              <w:r>
                                <w:rPr>
                                  <w:rFonts w:ascii="Tahoma" w:hAnsi="Tahoma"/>
                                  <w:color w:val="231F20"/>
                                  <w:spacing w:val="6"/>
                                  <w:w w:val="105"/>
                                  <w:sz w:val="18"/>
                                </w:rPr>
                                <w:t> </w:t>
                              </w:r>
                              <w:r>
                                <w:rPr>
                                  <w:rFonts w:ascii="Tahoma" w:hAnsi="Tahoma"/>
                                  <w:color w:val="231F20"/>
                                  <w:w w:val="105"/>
                                  <w:sz w:val="18"/>
                                </w:rPr>
                                <w:t>Больше</w:t>
                              </w:r>
                              <w:r>
                                <w:rPr>
                                  <w:rFonts w:ascii="Tahoma" w:hAnsi="Tahoma"/>
                                  <w:color w:val="231F20"/>
                                  <w:spacing w:val="-15"/>
                                  <w:w w:val="105"/>
                                  <w:sz w:val="18"/>
                                </w:rPr>
                                <w:t> </w:t>
                              </w:r>
                              <w:r>
                                <w:rPr>
                                  <w:rFonts w:ascii="Tahoma" w:hAnsi="Tahoma"/>
                                  <w:color w:val="231F20"/>
                                  <w:w w:val="105"/>
                                  <w:sz w:val="18"/>
                                </w:rPr>
                                <w:t>или</w:t>
                              </w:r>
                              <w:r>
                                <w:rPr>
                                  <w:rFonts w:ascii="Tahoma" w:hAnsi="Tahoma"/>
                                  <w:color w:val="231F20"/>
                                  <w:spacing w:val="-14"/>
                                  <w:w w:val="105"/>
                                  <w:sz w:val="18"/>
                                </w:rPr>
                                <w:t> </w:t>
                              </w:r>
                              <w:r>
                                <w:rPr>
                                  <w:rFonts w:ascii="Tahoma" w:hAnsi="Tahoma"/>
                                  <w:color w:val="231F20"/>
                                  <w:spacing w:val="-2"/>
                                  <w:w w:val="105"/>
                                  <w:sz w:val="18"/>
                                </w:rPr>
                                <w:t>равно</w:t>
                              </w:r>
                            </w:p>
                            <w:p>
                              <w:pPr>
                                <w:spacing w:before="147"/>
                                <w:ind w:left="151" w:right="0" w:firstLine="0"/>
                                <w:jc w:val="left"/>
                                <w:rPr>
                                  <w:rFonts w:ascii="Tahoma" w:hAnsi="Tahoma"/>
                                  <w:sz w:val="18"/>
                                </w:rPr>
                              </w:pPr>
                              <w:r>
                                <w:rPr>
                                  <w:rFonts w:ascii="Tahoma" w:hAnsi="Tahoma"/>
                                  <w:color w:val="231F20"/>
                                  <w:w w:val="105"/>
                                  <w:sz w:val="18"/>
                                </w:rPr>
                                <w:t>&lt;=</w:t>
                              </w:r>
                              <w:r>
                                <w:rPr>
                                  <w:rFonts w:ascii="Tahoma" w:hAnsi="Tahoma"/>
                                  <w:color w:val="231F20"/>
                                  <w:spacing w:val="24"/>
                                  <w:w w:val="105"/>
                                  <w:sz w:val="18"/>
                                </w:rPr>
                                <w:t> </w:t>
                              </w:r>
                              <w:r>
                                <w:rPr>
                                  <w:rFonts w:ascii="Tahoma" w:hAnsi="Tahoma"/>
                                  <w:color w:val="231F20"/>
                                  <w:w w:val="105"/>
                                  <w:sz w:val="18"/>
                                </w:rPr>
                                <w:t>Меньше</w:t>
                              </w:r>
                              <w:r>
                                <w:rPr>
                                  <w:rFonts w:ascii="Tahoma" w:hAnsi="Tahoma"/>
                                  <w:color w:val="231F20"/>
                                  <w:spacing w:val="-14"/>
                                  <w:w w:val="105"/>
                                  <w:sz w:val="18"/>
                                </w:rPr>
                                <w:t> </w:t>
                              </w:r>
                              <w:r>
                                <w:rPr>
                                  <w:rFonts w:ascii="Tahoma" w:hAnsi="Tahoma"/>
                                  <w:color w:val="231F20"/>
                                  <w:w w:val="105"/>
                                  <w:sz w:val="18"/>
                                </w:rPr>
                                <w:t>или</w:t>
                              </w:r>
                              <w:r>
                                <w:rPr>
                                  <w:rFonts w:ascii="Tahoma" w:hAnsi="Tahoma"/>
                                  <w:color w:val="231F20"/>
                                  <w:spacing w:val="-15"/>
                                  <w:w w:val="105"/>
                                  <w:sz w:val="18"/>
                                </w:rPr>
                                <w:t> </w:t>
                              </w:r>
                              <w:r>
                                <w:rPr>
                                  <w:rFonts w:ascii="Tahoma" w:hAnsi="Tahoma"/>
                                  <w:color w:val="231F20"/>
                                  <w:spacing w:val="-2"/>
                                  <w:w w:val="105"/>
                                  <w:sz w:val="18"/>
                                </w:rPr>
                                <w:t>равно</w:t>
                              </w:r>
                            </w:p>
                            <w:p>
                              <w:pPr>
                                <w:spacing w:before="138"/>
                                <w:ind w:left="151" w:right="0" w:firstLine="0"/>
                                <w:jc w:val="left"/>
                                <w:rPr>
                                  <w:rFonts w:ascii="Tahoma" w:hAnsi="Tahoma"/>
                                  <w:sz w:val="18"/>
                                </w:rPr>
                              </w:pPr>
                              <w:r>
                                <w:rPr>
                                  <w:rFonts w:ascii="Tahoma" w:hAnsi="Tahoma"/>
                                  <w:color w:val="231F20"/>
                                  <w:w w:val="105"/>
                                  <w:sz w:val="18"/>
                                </w:rPr>
                                <w:t>&lt;&gt;</w:t>
                              </w:r>
                              <w:r>
                                <w:rPr>
                                  <w:rFonts w:ascii="Tahoma" w:hAnsi="Tahoma"/>
                                  <w:color w:val="231F20"/>
                                  <w:w w:val="105"/>
                                  <w:sz w:val="18"/>
                                </w:rPr>
                                <w:t> Не</w:t>
                              </w:r>
                              <w:r>
                                <w:rPr>
                                  <w:rFonts w:ascii="Tahoma" w:hAnsi="Tahoma"/>
                                  <w:color w:val="231F20"/>
                                  <w:spacing w:val="-15"/>
                                  <w:w w:val="105"/>
                                  <w:sz w:val="18"/>
                                </w:rPr>
                                <w:t> </w:t>
                              </w:r>
                              <w:r>
                                <w:rPr>
                                  <w:rFonts w:ascii="Tahoma" w:hAnsi="Tahoma"/>
                                  <w:color w:val="231F20"/>
                                  <w:spacing w:val="-4"/>
                                  <w:w w:val="105"/>
                                  <w:sz w:val="18"/>
                                </w:rPr>
                                <w:t>равно</w:t>
                              </w:r>
                            </w:p>
                          </w:txbxContent>
                        </wps:txbx>
                        <wps:bodyPr wrap="square" lIns="0" tIns="0" rIns="0" bIns="0" rtlCol="0">
                          <a:noAutofit/>
                        </wps:bodyPr>
                      </wps:wsp>
                      <wps:wsp>
                        <wps:cNvPr id="577" name="Textbox 577"/>
                        <wps:cNvSpPr txBox="1"/>
                        <wps:spPr>
                          <a:xfrm>
                            <a:off x="9093" y="9093"/>
                            <a:ext cx="1703705" cy="514350"/>
                          </a:xfrm>
                          <a:prstGeom prst="rect">
                            <a:avLst/>
                          </a:prstGeom>
                          <a:solidFill>
                            <a:srgbClr val="D1D3D4"/>
                          </a:solidFill>
                          <a:ln w="18186">
                            <a:solidFill>
                              <a:srgbClr val="231F20"/>
                            </a:solidFill>
                            <a:prstDash val="solid"/>
                          </a:ln>
                        </wps:spPr>
                        <wps:txbx>
                          <w:txbxContent>
                            <w:p>
                              <w:pPr>
                                <w:spacing w:line="240" w:lineRule="auto" w:before="29"/>
                                <w:rPr>
                                  <w:rFonts w:ascii="Tahoma"/>
                                  <w:b/>
                                  <w:color w:val="000000"/>
                                  <w:sz w:val="18"/>
                                </w:rPr>
                              </w:pPr>
                            </w:p>
                            <w:p>
                              <w:pPr>
                                <w:spacing w:before="0"/>
                                <w:ind w:left="136" w:right="0" w:firstLine="0"/>
                                <w:jc w:val="left"/>
                                <w:rPr>
                                  <w:rFonts w:ascii="Tahoma" w:hAnsi="Tahoma"/>
                                  <w:b/>
                                  <w:color w:val="000000"/>
                                  <w:sz w:val="18"/>
                                </w:rPr>
                              </w:pPr>
                              <w:r>
                                <w:rPr>
                                  <w:rFonts w:ascii="Tahoma" w:hAnsi="Tahoma"/>
                                  <w:b/>
                                  <w:color w:val="231F20"/>
                                  <w:sz w:val="18"/>
                                </w:rPr>
                                <w:t>ОПЕРАТОРЫ</w:t>
                              </w:r>
                              <w:r>
                                <w:rPr>
                                  <w:rFonts w:ascii="Tahoma" w:hAnsi="Tahoma"/>
                                  <w:b/>
                                  <w:color w:val="231F20"/>
                                  <w:spacing w:val="-12"/>
                                  <w:sz w:val="18"/>
                                </w:rPr>
                                <w:t> </w:t>
                              </w:r>
                              <w:r>
                                <w:rPr>
                                  <w:rFonts w:ascii="Tahoma" w:hAnsi="Tahoma"/>
                                  <w:b/>
                                  <w:color w:val="231F20"/>
                                  <w:spacing w:val="-2"/>
                                  <w:sz w:val="18"/>
                                </w:rPr>
                                <w:t>СРАВНЕНИЯ</w:t>
                              </w:r>
                            </w:p>
                          </w:txbxContent>
                        </wps:txbx>
                        <wps:bodyPr wrap="square" lIns="0" tIns="0" rIns="0" bIns="0" rtlCol="0">
                          <a:noAutofit/>
                        </wps:bodyPr>
                      </wps:wsp>
                    </wpg:wgp>
                  </a:graphicData>
                </a:graphic>
              </wp:anchor>
            </w:drawing>
          </mc:Choice>
          <mc:Fallback>
            <w:pict>
              <v:group style="position:absolute;margin-left:56.693001pt;margin-top:8.085855pt;width:135.550pt;height:164.8pt;mso-position-horizontal-relative:page;mso-position-vertical-relative:paragraph;z-index:-15680000;mso-wrap-distance-left:0;mso-wrap-distance-right:0" id="docshapegroup480" coordorigin="1134,162" coordsize="2711,3296">
                <v:shape style="position:absolute;left:1148;top:985;width:2683;height:2458" type="#_x0000_t202" id="docshape481" filled="false" stroked="true" strokeweight="1.432pt" strokecolor="#231f20">
                  <v:textbox inset="0,0,0,0">
                    <w:txbxContent>
                      <w:p>
                        <w:pPr>
                          <w:spacing w:before="211"/>
                          <w:ind w:left="151" w:right="0" w:firstLine="0"/>
                          <w:jc w:val="left"/>
                          <w:rPr>
                            <w:rFonts w:ascii="Tahoma" w:hAnsi="Tahoma"/>
                            <w:sz w:val="18"/>
                          </w:rPr>
                        </w:pPr>
                        <w:r>
                          <w:rPr>
                            <w:rFonts w:ascii="Tahoma" w:hAnsi="Tahoma"/>
                            <w:color w:val="231F20"/>
                            <w:w w:val="90"/>
                            <w:sz w:val="18"/>
                          </w:rPr>
                          <w:t>=</w:t>
                        </w:r>
                        <w:r>
                          <w:rPr>
                            <w:rFonts w:ascii="Tahoma" w:hAnsi="Tahoma"/>
                            <w:color w:val="231F20"/>
                            <w:spacing w:val="-4"/>
                            <w:w w:val="90"/>
                            <w:sz w:val="18"/>
                          </w:rPr>
                          <w:t> </w:t>
                        </w:r>
                        <w:r>
                          <w:rPr>
                            <w:rFonts w:ascii="Tahoma" w:hAnsi="Tahoma"/>
                            <w:color w:val="231F20"/>
                            <w:spacing w:val="-2"/>
                            <w:w w:val="105"/>
                            <w:sz w:val="18"/>
                          </w:rPr>
                          <w:t>Равно</w:t>
                        </w:r>
                      </w:p>
                      <w:p>
                        <w:pPr>
                          <w:spacing w:before="147"/>
                          <w:ind w:left="151" w:right="0" w:firstLine="0"/>
                          <w:jc w:val="left"/>
                          <w:rPr>
                            <w:rFonts w:ascii="Tahoma" w:hAnsi="Tahoma"/>
                            <w:sz w:val="18"/>
                          </w:rPr>
                        </w:pPr>
                        <w:r>
                          <w:rPr>
                            <w:rFonts w:ascii="Tahoma" w:hAnsi="Tahoma"/>
                            <w:color w:val="231F20"/>
                            <w:w w:val="105"/>
                            <w:sz w:val="18"/>
                          </w:rPr>
                          <w:t>&gt;</w:t>
                        </w:r>
                        <w:r>
                          <w:rPr>
                            <w:rFonts w:ascii="Tahoma" w:hAnsi="Tahoma"/>
                            <w:color w:val="231F20"/>
                            <w:spacing w:val="14"/>
                            <w:w w:val="105"/>
                            <w:sz w:val="18"/>
                          </w:rPr>
                          <w:t> </w:t>
                        </w:r>
                        <w:r>
                          <w:rPr>
                            <w:rFonts w:ascii="Tahoma" w:hAnsi="Tahoma"/>
                            <w:color w:val="231F20"/>
                            <w:w w:val="105"/>
                            <w:sz w:val="18"/>
                          </w:rPr>
                          <w:t>Больше,</w:t>
                        </w:r>
                        <w:r>
                          <w:rPr>
                            <w:rFonts w:ascii="Tahoma" w:hAnsi="Tahoma"/>
                            <w:color w:val="231F20"/>
                            <w:spacing w:val="-22"/>
                            <w:w w:val="105"/>
                            <w:sz w:val="18"/>
                          </w:rPr>
                          <w:t> </w:t>
                        </w:r>
                        <w:r>
                          <w:rPr>
                            <w:rFonts w:ascii="Tahoma" w:hAnsi="Tahoma"/>
                            <w:color w:val="231F20"/>
                            <w:spacing w:val="-5"/>
                            <w:w w:val="105"/>
                            <w:sz w:val="18"/>
                          </w:rPr>
                          <w:t>чем</w:t>
                        </w:r>
                      </w:p>
                      <w:p>
                        <w:pPr>
                          <w:spacing w:before="138"/>
                          <w:ind w:left="151" w:right="0" w:firstLine="0"/>
                          <w:jc w:val="left"/>
                          <w:rPr>
                            <w:rFonts w:ascii="Tahoma" w:hAnsi="Tahoma"/>
                            <w:sz w:val="18"/>
                          </w:rPr>
                        </w:pPr>
                        <w:r>
                          <w:rPr>
                            <w:rFonts w:ascii="Tahoma" w:hAnsi="Tahoma"/>
                            <w:color w:val="231F20"/>
                            <w:w w:val="105"/>
                            <w:sz w:val="18"/>
                          </w:rPr>
                          <w:t>&lt;</w:t>
                        </w:r>
                        <w:r>
                          <w:rPr>
                            <w:rFonts w:ascii="Tahoma" w:hAnsi="Tahoma"/>
                            <w:color w:val="231F20"/>
                            <w:spacing w:val="21"/>
                            <w:w w:val="105"/>
                            <w:sz w:val="18"/>
                          </w:rPr>
                          <w:t> </w:t>
                        </w:r>
                        <w:r>
                          <w:rPr>
                            <w:rFonts w:ascii="Tahoma" w:hAnsi="Tahoma"/>
                            <w:color w:val="231F20"/>
                            <w:w w:val="105"/>
                            <w:sz w:val="18"/>
                          </w:rPr>
                          <w:t>Меньше,</w:t>
                        </w:r>
                        <w:r>
                          <w:rPr>
                            <w:rFonts w:ascii="Tahoma" w:hAnsi="Tahoma"/>
                            <w:color w:val="231F20"/>
                            <w:spacing w:val="-20"/>
                            <w:w w:val="105"/>
                            <w:sz w:val="18"/>
                          </w:rPr>
                          <w:t> </w:t>
                        </w:r>
                        <w:r>
                          <w:rPr>
                            <w:rFonts w:ascii="Tahoma" w:hAnsi="Tahoma"/>
                            <w:color w:val="231F20"/>
                            <w:spacing w:val="-5"/>
                            <w:w w:val="105"/>
                            <w:sz w:val="18"/>
                          </w:rPr>
                          <w:t>чем</w:t>
                        </w:r>
                      </w:p>
                      <w:p>
                        <w:pPr>
                          <w:spacing w:before="139"/>
                          <w:ind w:left="151" w:right="0" w:firstLine="0"/>
                          <w:jc w:val="left"/>
                          <w:rPr>
                            <w:rFonts w:ascii="Tahoma" w:hAnsi="Tahoma"/>
                            <w:sz w:val="18"/>
                          </w:rPr>
                        </w:pPr>
                        <w:r>
                          <w:rPr>
                            <w:rFonts w:ascii="Tahoma" w:hAnsi="Tahoma"/>
                            <w:color w:val="231F20"/>
                            <w:w w:val="105"/>
                            <w:sz w:val="18"/>
                          </w:rPr>
                          <w:t>&gt;=</w:t>
                        </w:r>
                        <w:r>
                          <w:rPr>
                            <w:rFonts w:ascii="Tahoma" w:hAnsi="Tahoma"/>
                            <w:color w:val="231F20"/>
                            <w:spacing w:val="6"/>
                            <w:w w:val="105"/>
                            <w:sz w:val="18"/>
                          </w:rPr>
                          <w:t> </w:t>
                        </w:r>
                        <w:r>
                          <w:rPr>
                            <w:rFonts w:ascii="Tahoma" w:hAnsi="Tahoma"/>
                            <w:color w:val="231F20"/>
                            <w:w w:val="105"/>
                            <w:sz w:val="18"/>
                          </w:rPr>
                          <w:t>Больше</w:t>
                        </w:r>
                        <w:r>
                          <w:rPr>
                            <w:rFonts w:ascii="Tahoma" w:hAnsi="Tahoma"/>
                            <w:color w:val="231F20"/>
                            <w:spacing w:val="-15"/>
                            <w:w w:val="105"/>
                            <w:sz w:val="18"/>
                          </w:rPr>
                          <w:t> </w:t>
                        </w:r>
                        <w:r>
                          <w:rPr>
                            <w:rFonts w:ascii="Tahoma" w:hAnsi="Tahoma"/>
                            <w:color w:val="231F20"/>
                            <w:w w:val="105"/>
                            <w:sz w:val="18"/>
                          </w:rPr>
                          <w:t>или</w:t>
                        </w:r>
                        <w:r>
                          <w:rPr>
                            <w:rFonts w:ascii="Tahoma" w:hAnsi="Tahoma"/>
                            <w:color w:val="231F20"/>
                            <w:spacing w:val="-14"/>
                            <w:w w:val="105"/>
                            <w:sz w:val="18"/>
                          </w:rPr>
                          <w:t> </w:t>
                        </w:r>
                        <w:r>
                          <w:rPr>
                            <w:rFonts w:ascii="Tahoma" w:hAnsi="Tahoma"/>
                            <w:color w:val="231F20"/>
                            <w:spacing w:val="-2"/>
                            <w:w w:val="105"/>
                            <w:sz w:val="18"/>
                          </w:rPr>
                          <w:t>равно</w:t>
                        </w:r>
                      </w:p>
                      <w:p>
                        <w:pPr>
                          <w:spacing w:before="147"/>
                          <w:ind w:left="151" w:right="0" w:firstLine="0"/>
                          <w:jc w:val="left"/>
                          <w:rPr>
                            <w:rFonts w:ascii="Tahoma" w:hAnsi="Tahoma"/>
                            <w:sz w:val="18"/>
                          </w:rPr>
                        </w:pPr>
                        <w:r>
                          <w:rPr>
                            <w:rFonts w:ascii="Tahoma" w:hAnsi="Tahoma"/>
                            <w:color w:val="231F20"/>
                            <w:w w:val="105"/>
                            <w:sz w:val="18"/>
                          </w:rPr>
                          <w:t>&lt;=</w:t>
                        </w:r>
                        <w:r>
                          <w:rPr>
                            <w:rFonts w:ascii="Tahoma" w:hAnsi="Tahoma"/>
                            <w:color w:val="231F20"/>
                            <w:spacing w:val="24"/>
                            <w:w w:val="105"/>
                            <w:sz w:val="18"/>
                          </w:rPr>
                          <w:t> </w:t>
                        </w:r>
                        <w:r>
                          <w:rPr>
                            <w:rFonts w:ascii="Tahoma" w:hAnsi="Tahoma"/>
                            <w:color w:val="231F20"/>
                            <w:w w:val="105"/>
                            <w:sz w:val="18"/>
                          </w:rPr>
                          <w:t>Меньше</w:t>
                        </w:r>
                        <w:r>
                          <w:rPr>
                            <w:rFonts w:ascii="Tahoma" w:hAnsi="Tahoma"/>
                            <w:color w:val="231F20"/>
                            <w:spacing w:val="-14"/>
                            <w:w w:val="105"/>
                            <w:sz w:val="18"/>
                          </w:rPr>
                          <w:t> </w:t>
                        </w:r>
                        <w:r>
                          <w:rPr>
                            <w:rFonts w:ascii="Tahoma" w:hAnsi="Tahoma"/>
                            <w:color w:val="231F20"/>
                            <w:w w:val="105"/>
                            <w:sz w:val="18"/>
                          </w:rPr>
                          <w:t>или</w:t>
                        </w:r>
                        <w:r>
                          <w:rPr>
                            <w:rFonts w:ascii="Tahoma" w:hAnsi="Tahoma"/>
                            <w:color w:val="231F20"/>
                            <w:spacing w:val="-15"/>
                            <w:w w:val="105"/>
                            <w:sz w:val="18"/>
                          </w:rPr>
                          <w:t> </w:t>
                        </w:r>
                        <w:r>
                          <w:rPr>
                            <w:rFonts w:ascii="Tahoma" w:hAnsi="Tahoma"/>
                            <w:color w:val="231F20"/>
                            <w:spacing w:val="-2"/>
                            <w:w w:val="105"/>
                            <w:sz w:val="18"/>
                          </w:rPr>
                          <w:t>равно</w:t>
                        </w:r>
                      </w:p>
                      <w:p>
                        <w:pPr>
                          <w:spacing w:before="138"/>
                          <w:ind w:left="151" w:right="0" w:firstLine="0"/>
                          <w:jc w:val="left"/>
                          <w:rPr>
                            <w:rFonts w:ascii="Tahoma" w:hAnsi="Tahoma"/>
                            <w:sz w:val="18"/>
                          </w:rPr>
                        </w:pPr>
                        <w:r>
                          <w:rPr>
                            <w:rFonts w:ascii="Tahoma" w:hAnsi="Tahoma"/>
                            <w:color w:val="231F20"/>
                            <w:w w:val="105"/>
                            <w:sz w:val="18"/>
                          </w:rPr>
                          <w:t>&lt;&gt;</w:t>
                        </w:r>
                        <w:r>
                          <w:rPr>
                            <w:rFonts w:ascii="Tahoma" w:hAnsi="Tahoma"/>
                            <w:color w:val="231F20"/>
                            <w:w w:val="105"/>
                            <w:sz w:val="18"/>
                          </w:rPr>
                          <w:t> Не</w:t>
                        </w:r>
                        <w:r>
                          <w:rPr>
                            <w:rFonts w:ascii="Tahoma" w:hAnsi="Tahoma"/>
                            <w:color w:val="231F20"/>
                            <w:spacing w:val="-15"/>
                            <w:w w:val="105"/>
                            <w:sz w:val="18"/>
                          </w:rPr>
                          <w:t> </w:t>
                        </w:r>
                        <w:r>
                          <w:rPr>
                            <w:rFonts w:ascii="Tahoma" w:hAnsi="Tahoma"/>
                            <w:color w:val="231F20"/>
                            <w:spacing w:val="-4"/>
                            <w:w w:val="105"/>
                            <w:sz w:val="18"/>
                          </w:rPr>
                          <w:t>равно</w:t>
                        </w:r>
                      </w:p>
                    </w:txbxContent>
                  </v:textbox>
                  <v:stroke dashstyle="solid"/>
                  <w10:wrap type="none"/>
                </v:shape>
                <v:shape style="position:absolute;left:1148;top:176;width:2683;height:810" type="#_x0000_t202" id="docshape482" filled="true" fillcolor="#d1d3d4" stroked="true" strokeweight="1.432pt" strokecolor="#231f20">
                  <v:textbox inset="0,0,0,0">
                    <w:txbxContent>
                      <w:p>
                        <w:pPr>
                          <w:spacing w:line="240" w:lineRule="auto" w:before="29"/>
                          <w:rPr>
                            <w:rFonts w:ascii="Tahoma"/>
                            <w:b/>
                            <w:color w:val="000000"/>
                            <w:sz w:val="18"/>
                          </w:rPr>
                        </w:pPr>
                      </w:p>
                      <w:p>
                        <w:pPr>
                          <w:spacing w:before="0"/>
                          <w:ind w:left="136" w:right="0" w:firstLine="0"/>
                          <w:jc w:val="left"/>
                          <w:rPr>
                            <w:rFonts w:ascii="Tahoma" w:hAnsi="Tahoma"/>
                            <w:b/>
                            <w:color w:val="000000"/>
                            <w:sz w:val="18"/>
                          </w:rPr>
                        </w:pPr>
                        <w:r>
                          <w:rPr>
                            <w:rFonts w:ascii="Tahoma" w:hAnsi="Tahoma"/>
                            <w:b/>
                            <w:color w:val="231F20"/>
                            <w:sz w:val="18"/>
                          </w:rPr>
                          <w:t>ОПЕРАТОРЫ</w:t>
                        </w:r>
                        <w:r>
                          <w:rPr>
                            <w:rFonts w:ascii="Tahoma" w:hAnsi="Tahoma"/>
                            <w:b/>
                            <w:color w:val="231F20"/>
                            <w:spacing w:val="-12"/>
                            <w:sz w:val="18"/>
                          </w:rPr>
                          <w:t> </w:t>
                        </w:r>
                        <w:r>
                          <w:rPr>
                            <w:rFonts w:ascii="Tahoma" w:hAnsi="Tahoma"/>
                            <w:b/>
                            <w:color w:val="231F20"/>
                            <w:spacing w:val="-2"/>
                            <w:sz w:val="18"/>
                          </w:rPr>
                          <w:t>СРАВНЕНИЯ</w:t>
                        </w:r>
                      </w:p>
                    </w:txbxContent>
                  </v:textbox>
                  <v:fill type="solid"/>
                  <v:stroke dashstyle="solid"/>
                  <w10:wrap type="none"/>
                </v:shape>
                <w10:wrap type="topAndBottom"/>
              </v:group>
            </w:pict>
          </mc:Fallback>
        </mc:AlternateContent>
      </w:r>
      <w:r>
        <w:rPr>
          <w:rFonts w:ascii="Tahoma"/>
          <w:b/>
          <w:sz w:val="11"/>
        </w:rPr>
        <mc:AlternateContent>
          <mc:Choice Requires="wps">
            <w:drawing>
              <wp:anchor distT="0" distB="0" distL="0" distR="0" allowOverlap="1" layoutInCell="1" locked="0" behindDoc="1" simplePos="0" relativeHeight="487636992">
                <wp:simplePos x="0" y="0"/>
                <wp:positionH relativeFrom="page">
                  <wp:posOffset>2494940</wp:posOffset>
                </wp:positionH>
                <wp:positionV relativeFrom="paragraph">
                  <wp:posOffset>102690</wp:posOffset>
                </wp:positionV>
                <wp:extent cx="1233805" cy="1493520"/>
                <wp:effectExtent l="0" t="0" r="0" b="0"/>
                <wp:wrapTopAndBottom/>
                <wp:docPr id="578" name="Group 578"/>
                <wp:cNvGraphicFramePr>
                  <a:graphicFrameLocks/>
                </wp:cNvGraphicFramePr>
                <a:graphic>
                  <a:graphicData uri="http://schemas.microsoft.com/office/word/2010/wordprocessingGroup">
                    <wpg:wgp>
                      <wpg:cNvPr id="578" name="Group 578"/>
                      <wpg:cNvGrpSpPr/>
                      <wpg:grpSpPr>
                        <a:xfrm>
                          <a:off x="0" y="0"/>
                          <a:ext cx="1233805" cy="1493520"/>
                          <a:chExt cx="1233805" cy="1493520"/>
                        </a:xfrm>
                      </wpg:grpSpPr>
                      <wps:wsp>
                        <wps:cNvPr id="579" name="Textbox 579"/>
                        <wps:cNvSpPr txBox="1"/>
                        <wps:spPr>
                          <a:xfrm>
                            <a:off x="9093" y="520420"/>
                            <a:ext cx="1216025" cy="963930"/>
                          </a:xfrm>
                          <a:prstGeom prst="rect">
                            <a:avLst/>
                          </a:prstGeom>
                          <a:ln w="18186">
                            <a:solidFill>
                              <a:srgbClr val="231F20"/>
                            </a:solidFill>
                            <a:prstDash val="solid"/>
                          </a:ln>
                        </wps:spPr>
                        <wps:txbx>
                          <w:txbxContent>
                            <w:p>
                              <w:pPr>
                                <w:spacing w:line="319" w:lineRule="auto" w:before="122"/>
                                <w:ind w:left="114" w:right="130" w:firstLine="0"/>
                                <w:jc w:val="left"/>
                                <w:rPr>
                                  <w:rFonts w:ascii="Consolas" w:hAnsi="Consolas"/>
                                  <w:sz w:val="18"/>
                                </w:rPr>
                              </w:pPr>
                              <w:r>
                                <w:rPr>
                                  <w:rFonts w:ascii="Consolas" w:hAnsi="Consolas"/>
                                  <w:color w:val="231F20"/>
                                  <w:sz w:val="18"/>
                                </w:rPr>
                                <w:t>BETWEEN</w:t>
                              </w:r>
                              <w:r>
                                <w:rPr>
                                  <w:rFonts w:ascii="Consolas" w:hAnsi="Consolas"/>
                                  <w:color w:val="231F20"/>
                                  <w:spacing w:val="-21"/>
                                  <w:sz w:val="18"/>
                                </w:rPr>
                                <w:t> </w:t>
                              </w:r>
                              <w:r>
                                <w:rPr>
                                  <w:rFonts w:ascii="Consolas" w:hAnsi="Consolas"/>
                                  <w:color w:val="231F20"/>
                                  <w:sz w:val="18"/>
                                </w:rPr>
                                <w:t>(Между) IN (В)</w:t>
                              </w:r>
                            </w:p>
                            <w:p>
                              <w:pPr>
                                <w:spacing w:line="309" w:lineRule="auto" w:before="0"/>
                                <w:ind w:left="114" w:right="530" w:firstLine="0"/>
                                <w:jc w:val="left"/>
                                <w:rPr>
                                  <w:rFonts w:ascii="Consolas" w:hAnsi="Consolas"/>
                                  <w:sz w:val="18"/>
                                </w:rPr>
                              </w:pPr>
                              <w:r>
                                <w:rPr>
                                  <w:rFonts w:ascii="Consolas" w:hAnsi="Consolas"/>
                                  <w:color w:val="231F20"/>
                                  <w:sz w:val="18"/>
                                </w:rPr>
                                <w:t>LIKE</w:t>
                              </w:r>
                              <w:r>
                                <w:rPr>
                                  <w:rFonts w:ascii="Consolas" w:hAnsi="Consolas"/>
                                  <w:color w:val="231F20"/>
                                  <w:spacing w:val="-25"/>
                                  <w:sz w:val="18"/>
                                </w:rPr>
                                <w:t> </w:t>
                              </w:r>
                              <w:r>
                                <w:rPr>
                                  <w:rFonts w:ascii="Consolas" w:hAnsi="Consolas"/>
                                  <w:color w:val="231F20"/>
                                  <w:sz w:val="18"/>
                                </w:rPr>
                                <w:t>(Как) AND (И)</w:t>
                              </w:r>
                            </w:p>
                            <w:p>
                              <w:pPr>
                                <w:spacing w:before="3"/>
                                <w:ind w:left="114" w:right="0" w:firstLine="0"/>
                                <w:jc w:val="left"/>
                                <w:rPr>
                                  <w:rFonts w:ascii="Consolas" w:hAnsi="Consolas"/>
                                  <w:sz w:val="18"/>
                                </w:rPr>
                              </w:pPr>
                              <w:r>
                                <w:rPr>
                                  <w:rFonts w:ascii="Consolas" w:hAnsi="Consolas"/>
                                  <w:color w:val="231F20"/>
                                  <w:sz w:val="18"/>
                                </w:rPr>
                                <w:t>OR</w:t>
                              </w:r>
                              <w:r>
                                <w:rPr>
                                  <w:rFonts w:ascii="Consolas" w:hAnsi="Consolas"/>
                                  <w:color w:val="231F20"/>
                                  <w:spacing w:val="-1"/>
                                  <w:sz w:val="18"/>
                                </w:rPr>
                                <w:t> </w:t>
                              </w:r>
                              <w:r>
                                <w:rPr>
                                  <w:rFonts w:ascii="Consolas" w:hAnsi="Consolas"/>
                                  <w:color w:val="231F20"/>
                                  <w:spacing w:val="-2"/>
                                  <w:sz w:val="18"/>
                                </w:rPr>
                                <w:t>(Или)</w:t>
                              </w:r>
                            </w:p>
                          </w:txbxContent>
                        </wps:txbx>
                        <wps:bodyPr wrap="square" lIns="0" tIns="0" rIns="0" bIns="0" rtlCol="0">
                          <a:noAutofit/>
                        </wps:bodyPr>
                      </wps:wsp>
                      <wps:wsp>
                        <wps:cNvPr id="580" name="Textbox 580"/>
                        <wps:cNvSpPr txBox="1"/>
                        <wps:spPr>
                          <a:xfrm>
                            <a:off x="9093" y="9093"/>
                            <a:ext cx="1216025" cy="511809"/>
                          </a:xfrm>
                          <a:prstGeom prst="rect">
                            <a:avLst/>
                          </a:prstGeom>
                          <a:solidFill>
                            <a:srgbClr val="D1D3D4"/>
                          </a:solidFill>
                          <a:ln w="18186">
                            <a:solidFill>
                              <a:srgbClr val="231F20"/>
                            </a:solidFill>
                            <a:prstDash val="solid"/>
                          </a:ln>
                        </wps:spPr>
                        <wps:txbx>
                          <w:txbxContent>
                            <w:p>
                              <w:pPr>
                                <w:spacing w:before="131"/>
                                <w:ind w:left="356" w:right="130" w:hanging="54"/>
                                <w:jc w:val="left"/>
                                <w:rPr>
                                  <w:rFonts w:ascii="Tahoma" w:hAnsi="Tahoma"/>
                                  <w:b/>
                                  <w:color w:val="000000"/>
                                  <w:sz w:val="18"/>
                                </w:rPr>
                              </w:pPr>
                              <w:r>
                                <w:rPr>
                                  <w:rFonts w:ascii="Tahoma" w:hAnsi="Tahoma"/>
                                  <w:b/>
                                  <w:color w:val="231F20"/>
                                  <w:spacing w:val="-2"/>
                                  <w:sz w:val="18"/>
                                </w:rPr>
                                <w:t>ЛОГИЧЕСКИЕ ОПЕРАТОРЫ</w:t>
                              </w:r>
                            </w:p>
                          </w:txbxContent>
                        </wps:txbx>
                        <wps:bodyPr wrap="square" lIns="0" tIns="0" rIns="0" bIns="0" rtlCol="0">
                          <a:noAutofit/>
                        </wps:bodyPr>
                      </wps:wsp>
                    </wpg:wgp>
                  </a:graphicData>
                </a:graphic>
              </wp:anchor>
            </w:drawing>
          </mc:Choice>
          <mc:Fallback>
            <w:pict>
              <v:group style="position:absolute;margin-left:196.451996pt;margin-top:8.085855pt;width:97.15pt;height:117.6pt;mso-position-horizontal-relative:page;mso-position-vertical-relative:paragraph;z-index:-15679488;mso-wrap-distance-left:0;mso-wrap-distance-right:0" id="docshapegroup483" coordorigin="3929,162" coordsize="1943,2352">
                <v:shape style="position:absolute;left:3943;top:981;width:1915;height:1518" type="#_x0000_t202" id="docshape484" filled="false" stroked="true" strokeweight="1.432pt" strokecolor="#231f20">
                  <v:textbox inset="0,0,0,0">
                    <w:txbxContent>
                      <w:p>
                        <w:pPr>
                          <w:spacing w:line="319" w:lineRule="auto" w:before="122"/>
                          <w:ind w:left="114" w:right="130" w:firstLine="0"/>
                          <w:jc w:val="left"/>
                          <w:rPr>
                            <w:rFonts w:ascii="Consolas" w:hAnsi="Consolas"/>
                            <w:sz w:val="18"/>
                          </w:rPr>
                        </w:pPr>
                        <w:r>
                          <w:rPr>
                            <w:rFonts w:ascii="Consolas" w:hAnsi="Consolas"/>
                            <w:color w:val="231F20"/>
                            <w:sz w:val="18"/>
                          </w:rPr>
                          <w:t>BETWEEN</w:t>
                        </w:r>
                        <w:r>
                          <w:rPr>
                            <w:rFonts w:ascii="Consolas" w:hAnsi="Consolas"/>
                            <w:color w:val="231F20"/>
                            <w:spacing w:val="-21"/>
                            <w:sz w:val="18"/>
                          </w:rPr>
                          <w:t> </w:t>
                        </w:r>
                        <w:r>
                          <w:rPr>
                            <w:rFonts w:ascii="Consolas" w:hAnsi="Consolas"/>
                            <w:color w:val="231F20"/>
                            <w:sz w:val="18"/>
                          </w:rPr>
                          <w:t>(Между) IN (В)</w:t>
                        </w:r>
                      </w:p>
                      <w:p>
                        <w:pPr>
                          <w:spacing w:line="309" w:lineRule="auto" w:before="0"/>
                          <w:ind w:left="114" w:right="530" w:firstLine="0"/>
                          <w:jc w:val="left"/>
                          <w:rPr>
                            <w:rFonts w:ascii="Consolas" w:hAnsi="Consolas"/>
                            <w:sz w:val="18"/>
                          </w:rPr>
                        </w:pPr>
                        <w:r>
                          <w:rPr>
                            <w:rFonts w:ascii="Consolas" w:hAnsi="Consolas"/>
                            <w:color w:val="231F20"/>
                            <w:sz w:val="18"/>
                          </w:rPr>
                          <w:t>LIKE</w:t>
                        </w:r>
                        <w:r>
                          <w:rPr>
                            <w:rFonts w:ascii="Consolas" w:hAnsi="Consolas"/>
                            <w:color w:val="231F20"/>
                            <w:spacing w:val="-25"/>
                            <w:sz w:val="18"/>
                          </w:rPr>
                          <w:t> </w:t>
                        </w:r>
                        <w:r>
                          <w:rPr>
                            <w:rFonts w:ascii="Consolas" w:hAnsi="Consolas"/>
                            <w:color w:val="231F20"/>
                            <w:sz w:val="18"/>
                          </w:rPr>
                          <w:t>(Как) AND (И)</w:t>
                        </w:r>
                      </w:p>
                      <w:p>
                        <w:pPr>
                          <w:spacing w:before="3"/>
                          <w:ind w:left="114" w:right="0" w:firstLine="0"/>
                          <w:jc w:val="left"/>
                          <w:rPr>
                            <w:rFonts w:ascii="Consolas" w:hAnsi="Consolas"/>
                            <w:sz w:val="18"/>
                          </w:rPr>
                        </w:pPr>
                        <w:r>
                          <w:rPr>
                            <w:rFonts w:ascii="Consolas" w:hAnsi="Consolas"/>
                            <w:color w:val="231F20"/>
                            <w:sz w:val="18"/>
                          </w:rPr>
                          <w:t>OR</w:t>
                        </w:r>
                        <w:r>
                          <w:rPr>
                            <w:rFonts w:ascii="Consolas" w:hAnsi="Consolas"/>
                            <w:color w:val="231F20"/>
                            <w:spacing w:val="-1"/>
                            <w:sz w:val="18"/>
                          </w:rPr>
                          <w:t> </w:t>
                        </w:r>
                        <w:r>
                          <w:rPr>
                            <w:rFonts w:ascii="Consolas" w:hAnsi="Consolas"/>
                            <w:color w:val="231F20"/>
                            <w:spacing w:val="-2"/>
                            <w:sz w:val="18"/>
                          </w:rPr>
                          <w:t>(Или)</w:t>
                        </w:r>
                      </w:p>
                    </w:txbxContent>
                  </v:textbox>
                  <v:stroke dashstyle="solid"/>
                  <w10:wrap type="none"/>
                </v:shape>
                <v:shape style="position:absolute;left:3943;top:176;width:1915;height:806" type="#_x0000_t202" id="docshape485" filled="true" fillcolor="#d1d3d4" stroked="true" strokeweight="1.432pt" strokecolor="#231f20">
                  <v:textbox inset="0,0,0,0">
                    <w:txbxContent>
                      <w:p>
                        <w:pPr>
                          <w:spacing w:before="131"/>
                          <w:ind w:left="356" w:right="130" w:hanging="54"/>
                          <w:jc w:val="left"/>
                          <w:rPr>
                            <w:rFonts w:ascii="Tahoma" w:hAnsi="Tahoma"/>
                            <w:b/>
                            <w:color w:val="000000"/>
                            <w:sz w:val="18"/>
                          </w:rPr>
                        </w:pPr>
                        <w:r>
                          <w:rPr>
                            <w:rFonts w:ascii="Tahoma" w:hAnsi="Tahoma"/>
                            <w:b/>
                            <w:color w:val="231F20"/>
                            <w:spacing w:val="-2"/>
                            <w:sz w:val="18"/>
                          </w:rPr>
                          <w:t>ЛОГИЧЕСКИЕ ОПЕРАТОРЫ</w:t>
                        </w:r>
                      </w:p>
                    </w:txbxContent>
                  </v:textbox>
                  <v:fill type="solid"/>
                  <v:stroke dashstyle="solid"/>
                  <w10:wrap type="none"/>
                </v:shape>
                <w10:wrap type="topAndBottom"/>
              </v:group>
            </w:pict>
          </mc:Fallback>
        </mc:AlternateContent>
      </w:r>
      <w:r>
        <w:rPr>
          <w:rFonts w:ascii="Tahoma"/>
          <w:b/>
          <w:sz w:val="11"/>
        </w:rPr>
        <mc:AlternateContent>
          <mc:Choice Requires="wps">
            <w:drawing>
              <wp:anchor distT="0" distB="0" distL="0" distR="0" allowOverlap="1" layoutInCell="1" locked="0" behindDoc="1" simplePos="0" relativeHeight="487637504">
                <wp:simplePos x="0" y="0"/>
                <wp:positionH relativeFrom="page">
                  <wp:posOffset>3768102</wp:posOffset>
                </wp:positionH>
                <wp:positionV relativeFrom="paragraph">
                  <wp:posOffset>102690</wp:posOffset>
                </wp:positionV>
                <wp:extent cx="1466215" cy="1744980"/>
                <wp:effectExtent l="0" t="0" r="0" b="0"/>
                <wp:wrapTopAndBottom/>
                <wp:docPr id="581" name="Group 581"/>
                <wp:cNvGraphicFramePr>
                  <a:graphicFrameLocks/>
                </wp:cNvGraphicFramePr>
                <a:graphic>
                  <a:graphicData uri="http://schemas.microsoft.com/office/word/2010/wordprocessingGroup">
                    <wpg:wgp>
                      <wpg:cNvPr id="581" name="Group 581"/>
                      <wpg:cNvGrpSpPr/>
                      <wpg:grpSpPr>
                        <a:xfrm>
                          <a:off x="0" y="0"/>
                          <a:ext cx="1466215" cy="1744980"/>
                          <a:chExt cx="1466215" cy="1744980"/>
                        </a:xfrm>
                      </wpg:grpSpPr>
                      <wps:wsp>
                        <wps:cNvPr id="582" name="Textbox 582"/>
                        <wps:cNvSpPr txBox="1"/>
                        <wps:spPr>
                          <a:xfrm>
                            <a:off x="9093" y="519811"/>
                            <a:ext cx="1447800" cy="1216025"/>
                          </a:xfrm>
                          <a:prstGeom prst="rect">
                            <a:avLst/>
                          </a:prstGeom>
                          <a:ln w="18186">
                            <a:solidFill>
                              <a:srgbClr val="231F20"/>
                            </a:solidFill>
                            <a:prstDash val="solid"/>
                          </a:ln>
                        </wps:spPr>
                        <wps:txbx>
                          <w:txbxContent>
                            <w:p>
                              <w:pPr>
                                <w:spacing w:before="110"/>
                                <w:ind w:left="150" w:right="0" w:firstLine="0"/>
                                <w:jc w:val="left"/>
                                <w:rPr>
                                  <w:rFonts w:ascii="Tahoma" w:hAnsi="Tahoma"/>
                                  <w:sz w:val="18"/>
                                </w:rPr>
                              </w:pPr>
                              <w:r>
                                <w:rPr>
                                  <w:rFonts w:ascii="Tahoma" w:hAnsi="Tahoma"/>
                                  <w:color w:val="231F20"/>
                                  <w:w w:val="105"/>
                                  <w:sz w:val="18"/>
                                </w:rPr>
                                <w:t>+</w:t>
                              </w:r>
                              <w:r>
                                <w:rPr>
                                  <w:rFonts w:ascii="Tahoma" w:hAnsi="Tahoma"/>
                                  <w:color w:val="231F20"/>
                                  <w:spacing w:val="12"/>
                                  <w:w w:val="105"/>
                                  <w:sz w:val="18"/>
                                </w:rPr>
                                <w:t> </w:t>
                              </w:r>
                              <w:r>
                                <w:rPr>
                                  <w:rFonts w:ascii="Tahoma" w:hAnsi="Tahoma"/>
                                  <w:color w:val="231F20"/>
                                  <w:spacing w:val="-2"/>
                                  <w:w w:val="105"/>
                                  <w:sz w:val="18"/>
                                </w:rPr>
                                <w:t>Сложение</w:t>
                              </w:r>
                            </w:p>
                            <w:p>
                              <w:pPr>
                                <w:spacing w:before="147"/>
                                <w:ind w:left="150" w:right="0" w:firstLine="0"/>
                                <w:jc w:val="left"/>
                                <w:rPr>
                                  <w:rFonts w:ascii="Tahoma" w:hAnsi="Tahoma"/>
                                  <w:sz w:val="18"/>
                                </w:rPr>
                              </w:pPr>
                              <w:r>
                                <w:rPr>
                                  <w:rFonts w:ascii="Tahoma" w:hAnsi="Tahoma"/>
                                  <w:color w:val="231F20"/>
                                  <w:sz w:val="18"/>
                                </w:rPr>
                                <w:t>-</w:t>
                              </w:r>
                              <w:r>
                                <w:rPr>
                                  <w:rFonts w:ascii="Tahoma" w:hAnsi="Tahoma"/>
                                  <w:color w:val="231F20"/>
                                  <w:spacing w:val="26"/>
                                  <w:sz w:val="18"/>
                                </w:rPr>
                                <w:t> </w:t>
                              </w:r>
                              <w:r>
                                <w:rPr>
                                  <w:rFonts w:ascii="Tahoma" w:hAnsi="Tahoma"/>
                                  <w:color w:val="231F20"/>
                                  <w:spacing w:val="-2"/>
                                  <w:sz w:val="18"/>
                                </w:rPr>
                                <w:t>Вычитание</w:t>
                              </w:r>
                            </w:p>
                            <w:p>
                              <w:pPr>
                                <w:spacing w:before="138"/>
                                <w:ind w:left="150" w:right="0" w:firstLine="0"/>
                                <w:jc w:val="left"/>
                                <w:rPr>
                                  <w:rFonts w:ascii="Tahoma" w:hAnsi="Tahoma"/>
                                  <w:sz w:val="18"/>
                                </w:rPr>
                              </w:pPr>
                              <w:r>
                                <w:rPr>
                                  <w:rFonts w:ascii="Tahoma" w:hAnsi="Tahoma"/>
                                  <w:color w:val="231F20"/>
                                  <w:w w:val="105"/>
                                  <w:sz w:val="18"/>
                                </w:rPr>
                                <w:t>/</w:t>
                              </w:r>
                              <w:r>
                                <w:rPr>
                                  <w:rFonts w:ascii="Tahoma" w:hAnsi="Tahoma"/>
                                  <w:color w:val="231F20"/>
                                  <w:spacing w:val="24"/>
                                  <w:w w:val="105"/>
                                  <w:sz w:val="18"/>
                                </w:rPr>
                                <w:t> </w:t>
                              </w:r>
                              <w:r>
                                <w:rPr>
                                  <w:rFonts w:ascii="Tahoma" w:hAnsi="Tahoma"/>
                                  <w:color w:val="231F20"/>
                                  <w:spacing w:val="-2"/>
                                  <w:w w:val="105"/>
                                  <w:sz w:val="18"/>
                                </w:rPr>
                                <w:t>Деление</w:t>
                              </w:r>
                            </w:p>
                            <w:p>
                              <w:pPr>
                                <w:spacing w:before="138"/>
                                <w:ind w:left="150" w:right="0" w:firstLine="0"/>
                                <w:jc w:val="left"/>
                                <w:rPr>
                                  <w:rFonts w:ascii="Tahoma" w:hAnsi="Tahoma"/>
                                  <w:sz w:val="18"/>
                                </w:rPr>
                              </w:pPr>
                              <w:r>
                                <w:rPr>
                                  <w:rFonts w:ascii="Tahoma" w:hAnsi="Tahoma"/>
                                  <w:color w:val="231F20"/>
                                  <w:position w:val="-2"/>
                                  <w:sz w:val="18"/>
                                </w:rPr>
                                <w:t>*</w:t>
                              </w:r>
                              <w:r>
                                <w:rPr>
                                  <w:rFonts w:ascii="Tahoma" w:hAnsi="Tahoma"/>
                                  <w:color w:val="231F20"/>
                                  <w:spacing w:val="14"/>
                                  <w:position w:val="-2"/>
                                  <w:sz w:val="18"/>
                                </w:rPr>
                                <w:t> </w:t>
                              </w:r>
                              <w:r>
                                <w:rPr>
                                  <w:rFonts w:ascii="Tahoma" w:hAnsi="Tahoma"/>
                                  <w:color w:val="231F20"/>
                                  <w:spacing w:val="-2"/>
                                  <w:sz w:val="18"/>
                                </w:rPr>
                                <w:t>Умножение</w:t>
                              </w:r>
                            </w:p>
                            <w:p>
                              <w:pPr>
                                <w:spacing w:before="117"/>
                                <w:ind w:left="150" w:right="0" w:firstLine="0"/>
                                <w:jc w:val="left"/>
                                <w:rPr>
                                  <w:rFonts w:ascii="Tahoma" w:hAnsi="Tahoma"/>
                                  <w:sz w:val="18"/>
                                </w:rPr>
                              </w:pPr>
                              <w:r>
                                <w:rPr>
                                  <w:rFonts w:ascii="Tahoma" w:hAnsi="Tahoma"/>
                                  <w:color w:val="231F20"/>
                                  <w:w w:val="105"/>
                                  <w:sz w:val="18"/>
                                </w:rPr>
                                <w:t>%</w:t>
                              </w:r>
                              <w:r>
                                <w:rPr>
                                  <w:rFonts w:ascii="Tahoma" w:hAnsi="Tahoma"/>
                                  <w:color w:val="231F20"/>
                                  <w:spacing w:val="4"/>
                                  <w:w w:val="105"/>
                                  <w:sz w:val="18"/>
                                </w:rPr>
                                <w:t> </w:t>
                              </w:r>
                              <w:r>
                                <w:rPr>
                                  <w:rFonts w:ascii="Tahoma" w:hAnsi="Tahoma"/>
                                  <w:color w:val="231F20"/>
                                  <w:w w:val="105"/>
                                  <w:sz w:val="18"/>
                                </w:rPr>
                                <w:t>Остаток</w:t>
                              </w:r>
                              <w:r>
                                <w:rPr>
                                  <w:rFonts w:ascii="Tahoma" w:hAnsi="Tahoma"/>
                                  <w:color w:val="231F20"/>
                                  <w:spacing w:val="-15"/>
                                  <w:w w:val="105"/>
                                  <w:sz w:val="18"/>
                                </w:rPr>
                                <w:t> </w:t>
                              </w:r>
                              <w:r>
                                <w:rPr>
                                  <w:rFonts w:ascii="Tahoma" w:hAnsi="Tahoma"/>
                                  <w:color w:val="231F20"/>
                                  <w:w w:val="105"/>
                                  <w:sz w:val="18"/>
                                </w:rPr>
                                <w:t>от</w:t>
                              </w:r>
                              <w:r>
                                <w:rPr>
                                  <w:rFonts w:ascii="Tahoma" w:hAnsi="Tahoma"/>
                                  <w:color w:val="231F20"/>
                                  <w:spacing w:val="-15"/>
                                  <w:w w:val="105"/>
                                  <w:sz w:val="18"/>
                                </w:rPr>
                                <w:t> </w:t>
                              </w:r>
                              <w:r>
                                <w:rPr>
                                  <w:rFonts w:ascii="Tahoma" w:hAnsi="Tahoma"/>
                                  <w:color w:val="231F20"/>
                                  <w:spacing w:val="-2"/>
                                  <w:w w:val="105"/>
                                  <w:sz w:val="18"/>
                                </w:rPr>
                                <w:t>деления</w:t>
                              </w:r>
                            </w:p>
                          </w:txbxContent>
                        </wps:txbx>
                        <wps:bodyPr wrap="square" lIns="0" tIns="0" rIns="0" bIns="0" rtlCol="0">
                          <a:noAutofit/>
                        </wps:bodyPr>
                      </wps:wsp>
                      <wps:wsp>
                        <wps:cNvPr id="583" name="Textbox 583"/>
                        <wps:cNvSpPr txBox="1"/>
                        <wps:spPr>
                          <a:xfrm>
                            <a:off x="9093" y="9093"/>
                            <a:ext cx="1447800" cy="511175"/>
                          </a:xfrm>
                          <a:prstGeom prst="rect">
                            <a:avLst/>
                          </a:prstGeom>
                          <a:solidFill>
                            <a:srgbClr val="D1D3D4"/>
                          </a:solidFill>
                          <a:ln w="18186">
                            <a:solidFill>
                              <a:srgbClr val="231F20"/>
                            </a:solidFill>
                            <a:prstDash val="solid"/>
                          </a:ln>
                        </wps:spPr>
                        <wps:txbx>
                          <w:txbxContent>
                            <w:p>
                              <w:pPr>
                                <w:spacing w:before="131"/>
                                <w:ind w:left="539" w:right="0" w:hanging="329"/>
                                <w:jc w:val="left"/>
                                <w:rPr>
                                  <w:rFonts w:ascii="Tahoma" w:hAnsi="Tahoma"/>
                                  <w:b/>
                                  <w:color w:val="000000"/>
                                  <w:sz w:val="18"/>
                                </w:rPr>
                              </w:pPr>
                              <w:r>
                                <w:rPr>
                                  <w:rFonts w:ascii="Tahoma" w:hAnsi="Tahoma"/>
                                  <w:b/>
                                  <w:color w:val="231F20"/>
                                  <w:spacing w:val="-2"/>
                                  <w:sz w:val="18"/>
                                </w:rPr>
                                <w:t>АРИФМЕТИЧЕСКИЕ ОПЕРАТОРЫ</w:t>
                              </w:r>
                            </w:p>
                          </w:txbxContent>
                        </wps:txbx>
                        <wps:bodyPr wrap="square" lIns="0" tIns="0" rIns="0" bIns="0" rtlCol="0">
                          <a:noAutofit/>
                        </wps:bodyPr>
                      </wps:wsp>
                    </wpg:wgp>
                  </a:graphicData>
                </a:graphic>
              </wp:anchor>
            </w:drawing>
          </mc:Choice>
          <mc:Fallback>
            <w:pict>
              <v:group style="position:absolute;margin-left:296.700989pt;margin-top:8.085855pt;width:115.45pt;height:137.4pt;mso-position-horizontal-relative:page;mso-position-vertical-relative:paragraph;z-index:-15678976;mso-wrap-distance-left:0;mso-wrap-distance-right:0" id="docshapegroup486" coordorigin="5934,162" coordsize="2309,2748">
                <v:shape style="position:absolute;left:5948;top:980;width:2280;height:1915" type="#_x0000_t202" id="docshape487" filled="false" stroked="true" strokeweight="1.432pt" strokecolor="#231f20">
                  <v:textbox inset="0,0,0,0">
                    <w:txbxContent>
                      <w:p>
                        <w:pPr>
                          <w:spacing w:before="110"/>
                          <w:ind w:left="150" w:right="0" w:firstLine="0"/>
                          <w:jc w:val="left"/>
                          <w:rPr>
                            <w:rFonts w:ascii="Tahoma" w:hAnsi="Tahoma"/>
                            <w:sz w:val="18"/>
                          </w:rPr>
                        </w:pPr>
                        <w:r>
                          <w:rPr>
                            <w:rFonts w:ascii="Tahoma" w:hAnsi="Tahoma"/>
                            <w:color w:val="231F20"/>
                            <w:w w:val="105"/>
                            <w:sz w:val="18"/>
                          </w:rPr>
                          <w:t>+</w:t>
                        </w:r>
                        <w:r>
                          <w:rPr>
                            <w:rFonts w:ascii="Tahoma" w:hAnsi="Tahoma"/>
                            <w:color w:val="231F20"/>
                            <w:spacing w:val="12"/>
                            <w:w w:val="105"/>
                            <w:sz w:val="18"/>
                          </w:rPr>
                          <w:t> </w:t>
                        </w:r>
                        <w:r>
                          <w:rPr>
                            <w:rFonts w:ascii="Tahoma" w:hAnsi="Tahoma"/>
                            <w:color w:val="231F20"/>
                            <w:spacing w:val="-2"/>
                            <w:w w:val="105"/>
                            <w:sz w:val="18"/>
                          </w:rPr>
                          <w:t>Сложение</w:t>
                        </w:r>
                      </w:p>
                      <w:p>
                        <w:pPr>
                          <w:spacing w:before="147"/>
                          <w:ind w:left="150" w:right="0" w:firstLine="0"/>
                          <w:jc w:val="left"/>
                          <w:rPr>
                            <w:rFonts w:ascii="Tahoma" w:hAnsi="Tahoma"/>
                            <w:sz w:val="18"/>
                          </w:rPr>
                        </w:pPr>
                        <w:r>
                          <w:rPr>
                            <w:rFonts w:ascii="Tahoma" w:hAnsi="Tahoma"/>
                            <w:color w:val="231F20"/>
                            <w:sz w:val="18"/>
                          </w:rPr>
                          <w:t>-</w:t>
                        </w:r>
                        <w:r>
                          <w:rPr>
                            <w:rFonts w:ascii="Tahoma" w:hAnsi="Tahoma"/>
                            <w:color w:val="231F20"/>
                            <w:spacing w:val="26"/>
                            <w:sz w:val="18"/>
                          </w:rPr>
                          <w:t> </w:t>
                        </w:r>
                        <w:r>
                          <w:rPr>
                            <w:rFonts w:ascii="Tahoma" w:hAnsi="Tahoma"/>
                            <w:color w:val="231F20"/>
                            <w:spacing w:val="-2"/>
                            <w:sz w:val="18"/>
                          </w:rPr>
                          <w:t>Вычитание</w:t>
                        </w:r>
                      </w:p>
                      <w:p>
                        <w:pPr>
                          <w:spacing w:before="138"/>
                          <w:ind w:left="150" w:right="0" w:firstLine="0"/>
                          <w:jc w:val="left"/>
                          <w:rPr>
                            <w:rFonts w:ascii="Tahoma" w:hAnsi="Tahoma"/>
                            <w:sz w:val="18"/>
                          </w:rPr>
                        </w:pPr>
                        <w:r>
                          <w:rPr>
                            <w:rFonts w:ascii="Tahoma" w:hAnsi="Tahoma"/>
                            <w:color w:val="231F20"/>
                            <w:w w:val="105"/>
                            <w:sz w:val="18"/>
                          </w:rPr>
                          <w:t>/</w:t>
                        </w:r>
                        <w:r>
                          <w:rPr>
                            <w:rFonts w:ascii="Tahoma" w:hAnsi="Tahoma"/>
                            <w:color w:val="231F20"/>
                            <w:spacing w:val="24"/>
                            <w:w w:val="105"/>
                            <w:sz w:val="18"/>
                          </w:rPr>
                          <w:t> </w:t>
                        </w:r>
                        <w:r>
                          <w:rPr>
                            <w:rFonts w:ascii="Tahoma" w:hAnsi="Tahoma"/>
                            <w:color w:val="231F20"/>
                            <w:spacing w:val="-2"/>
                            <w:w w:val="105"/>
                            <w:sz w:val="18"/>
                          </w:rPr>
                          <w:t>Деление</w:t>
                        </w:r>
                      </w:p>
                      <w:p>
                        <w:pPr>
                          <w:spacing w:before="138"/>
                          <w:ind w:left="150" w:right="0" w:firstLine="0"/>
                          <w:jc w:val="left"/>
                          <w:rPr>
                            <w:rFonts w:ascii="Tahoma" w:hAnsi="Tahoma"/>
                            <w:sz w:val="18"/>
                          </w:rPr>
                        </w:pPr>
                        <w:r>
                          <w:rPr>
                            <w:rFonts w:ascii="Tahoma" w:hAnsi="Tahoma"/>
                            <w:color w:val="231F20"/>
                            <w:position w:val="-2"/>
                            <w:sz w:val="18"/>
                          </w:rPr>
                          <w:t>*</w:t>
                        </w:r>
                        <w:r>
                          <w:rPr>
                            <w:rFonts w:ascii="Tahoma" w:hAnsi="Tahoma"/>
                            <w:color w:val="231F20"/>
                            <w:spacing w:val="14"/>
                            <w:position w:val="-2"/>
                            <w:sz w:val="18"/>
                          </w:rPr>
                          <w:t> </w:t>
                        </w:r>
                        <w:r>
                          <w:rPr>
                            <w:rFonts w:ascii="Tahoma" w:hAnsi="Tahoma"/>
                            <w:color w:val="231F20"/>
                            <w:spacing w:val="-2"/>
                            <w:sz w:val="18"/>
                          </w:rPr>
                          <w:t>Умножение</w:t>
                        </w:r>
                      </w:p>
                      <w:p>
                        <w:pPr>
                          <w:spacing w:before="117"/>
                          <w:ind w:left="150" w:right="0" w:firstLine="0"/>
                          <w:jc w:val="left"/>
                          <w:rPr>
                            <w:rFonts w:ascii="Tahoma" w:hAnsi="Tahoma"/>
                            <w:sz w:val="18"/>
                          </w:rPr>
                        </w:pPr>
                        <w:r>
                          <w:rPr>
                            <w:rFonts w:ascii="Tahoma" w:hAnsi="Tahoma"/>
                            <w:color w:val="231F20"/>
                            <w:w w:val="105"/>
                            <w:sz w:val="18"/>
                          </w:rPr>
                          <w:t>%</w:t>
                        </w:r>
                        <w:r>
                          <w:rPr>
                            <w:rFonts w:ascii="Tahoma" w:hAnsi="Tahoma"/>
                            <w:color w:val="231F20"/>
                            <w:spacing w:val="4"/>
                            <w:w w:val="105"/>
                            <w:sz w:val="18"/>
                          </w:rPr>
                          <w:t> </w:t>
                        </w:r>
                        <w:r>
                          <w:rPr>
                            <w:rFonts w:ascii="Tahoma" w:hAnsi="Tahoma"/>
                            <w:color w:val="231F20"/>
                            <w:w w:val="105"/>
                            <w:sz w:val="18"/>
                          </w:rPr>
                          <w:t>Остаток</w:t>
                        </w:r>
                        <w:r>
                          <w:rPr>
                            <w:rFonts w:ascii="Tahoma" w:hAnsi="Tahoma"/>
                            <w:color w:val="231F20"/>
                            <w:spacing w:val="-15"/>
                            <w:w w:val="105"/>
                            <w:sz w:val="18"/>
                          </w:rPr>
                          <w:t> </w:t>
                        </w:r>
                        <w:r>
                          <w:rPr>
                            <w:rFonts w:ascii="Tahoma" w:hAnsi="Tahoma"/>
                            <w:color w:val="231F20"/>
                            <w:w w:val="105"/>
                            <w:sz w:val="18"/>
                          </w:rPr>
                          <w:t>от</w:t>
                        </w:r>
                        <w:r>
                          <w:rPr>
                            <w:rFonts w:ascii="Tahoma" w:hAnsi="Tahoma"/>
                            <w:color w:val="231F20"/>
                            <w:spacing w:val="-15"/>
                            <w:w w:val="105"/>
                            <w:sz w:val="18"/>
                          </w:rPr>
                          <w:t> </w:t>
                        </w:r>
                        <w:r>
                          <w:rPr>
                            <w:rFonts w:ascii="Tahoma" w:hAnsi="Tahoma"/>
                            <w:color w:val="231F20"/>
                            <w:spacing w:val="-2"/>
                            <w:w w:val="105"/>
                            <w:sz w:val="18"/>
                          </w:rPr>
                          <w:t>деления</w:t>
                        </w:r>
                      </w:p>
                    </w:txbxContent>
                  </v:textbox>
                  <v:stroke dashstyle="solid"/>
                  <w10:wrap type="none"/>
                </v:shape>
                <v:shape style="position:absolute;left:5948;top:176;width:2280;height:805" type="#_x0000_t202" id="docshape488" filled="true" fillcolor="#d1d3d4" stroked="true" strokeweight="1.432pt" strokecolor="#231f20">
                  <v:textbox inset="0,0,0,0">
                    <w:txbxContent>
                      <w:p>
                        <w:pPr>
                          <w:spacing w:before="131"/>
                          <w:ind w:left="539" w:right="0" w:hanging="329"/>
                          <w:jc w:val="left"/>
                          <w:rPr>
                            <w:rFonts w:ascii="Tahoma" w:hAnsi="Tahoma"/>
                            <w:b/>
                            <w:color w:val="000000"/>
                            <w:sz w:val="18"/>
                          </w:rPr>
                        </w:pPr>
                        <w:r>
                          <w:rPr>
                            <w:rFonts w:ascii="Tahoma" w:hAnsi="Tahoma"/>
                            <w:b/>
                            <w:color w:val="231F20"/>
                            <w:spacing w:val="-2"/>
                            <w:sz w:val="18"/>
                          </w:rPr>
                          <w:t>АРИФМЕТИЧЕСКИЕ ОПЕРАТОРЫ</w:t>
                        </w:r>
                      </w:p>
                    </w:txbxContent>
                  </v:textbox>
                  <v:fill type="solid"/>
                  <v:stroke dashstyle="solid"/>
                  <w10:wrap type="none"/>
                </v:shape>
                <w10:wrap type="topAndBottom"/>
              </v:group>
            </w:pict>
          </mc:Fallback>
        </mc:AlternateContent>
      </w:r>
    </w:p>
    <w:p>
      <w:pPr>
        <w:spacing w:before="186"/>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41</w:t>
      </w:r>
    </w:p>
    <w:p>
      <w:pPr>
        <w:pStyle w:val="BodyText"/>
        <w:spacing w:before="87"/>
        <w:rPr>
          <w:rFonts w:ascii="Tahoma"/>
          <w:b/>
        </w:rPr>
      </w:pPr>
    </w:p>
    <w:p>
      <w:pPr>
        <w:spacing w:before="1"/>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7"/>
        <w:ind w:left="425" w:right="138" w:firstLine="0"/>
        <w:jc w:val="both"/>
        <w:rPr>
          <w:rFonts w:ascii="Tahoma" w:hAnsi="Tahoma"/>
          <w:sz w:val="19"/>
        </w:rPr>
      </w:pPr>
      <w:r>
        <w:rPr>
          <w:rFonts w:ascii="Tahoma" w:hAnsi="Tahoma"/>
          <w:color w:val="231F20"/>
          <w:w w:val="105"/>
          <w:sz w:val="19"/>
        </w:rPr>
        <w:t>Для создания более сложных запросов операторы разных типов можно комбинировать.</w:t>
      </w:r>
      <w:r>
        <w:rPr>
          <w:rFonts w:ascii="Tahoma" w:hAnsi="Tahoma"/>
          <w:color w:val="231F20"/>
          <w:spacing w:val="-16"/>
          <w:w w:val="105"/>
          <w:sz w:val="19"/>
        </w:rPr>
        <w:t> </w:t>
      </w:r>
      <w:r>
        <w:rPr>
          <w:rFonts w:ascii="Tahoma" w:hAnsi="Tahoma"/>
          <w:color w:val="231F20"/>
          <w:w w:val="105"/>
          <w:sz w:val="19"/>
        </w:rPr>
        <w:t>Это</w:t>
      </w:r>
      <w:r>
        <w:rPr>
          <w:rFonts w:ascii="Tahoma" w:hAnsi="Tahoma"/>
          <w:color w:val="231F20"/>
          <w:spacing w:val="-16"/>
          <w:w w:val="105"/>
          <w:sz w:val="19"/>
        </w:rPr>
        <w:t> </w:t>
      </w:r>
      <w:r>
        <w:rPr>
          <w:rFonts w:ascii="Tahoma" w:hAnsi="Tahoma"/>
          <w:color w:val="231F20"/>
          <w:w w:val="105"/>
          <w:sz w:val="19"/>
        </w:rPr>
        <w:t>позволяет</w:t>
      </w:r>
      <w:r>
        <w:rPr>
          <w:rFonts w:ascii="Tahoma" w:hAnsi="Tahoma"/>
          <w:color w:val="231F20"/>
          <w:spacing w:val="-15"/>
          <w:w w:val="105"/>
          <w:sz w:val="19"/>
        </w:rPr>
        <w:t> </w:t>
      </w:r>
      <w:r>
        <w:rPr>
          <w:rFonts w:ascii="Tahoma" w:hAnsi="Tahoma"/>
          <w:color w:val="231F20"/>
          <w:w w:val="105"/>
          <w:sz w:val="19"/>
        </w:rPr>
        <w:t>получать</w:t>
      </w:r>
      <w:r>
        <w:rPr>
          <w:rFonts w:ascii="Tahoma" w:hAnsi="Tahoma"/>
          <w:color w:val="231F20"/>
          <w:spacing w:val="-16"/>
          <w:w w:val="105"/>
          <w:sz w:val="19"/>
        </w:rPr>
        <w:t> </w:t>
      </w:r>
      <w:r>
        <w:rPr>
          <w:rFonts w:ascii="Tahoma" w:hAnsi="Tahoma"/>
          <w:color w:val="231F20"/>
          <w:w w:val="105"/>
          <w:sz w:val="19"/>
        </w:rPr>
        <w:t>данные</w:t>
      </w:r>
      <w:r>
        <w:rPr>
          <w:rFonts w:ascii="Tahoma" w:hAnsi="Tahoma"/>
          <w:color w:val="231F20"/>
          <w:spacing w:val="-15"/>
          <w:w w:val="105"/>
          <w:sz w:val="19"/>
        </w:rPr>
        <w:t> </w:t>
      </w:r>
      <w:r>
        <w:rPr>
          <w:rFonts w:ascii="Tahoma" w:hAnsi="Tahoma"/>
          <w:color w:val="231F20"/>
          <w:w w:val="105"/>
          <w:sz w:val="19"/>
        </w:rPr>
        <w:t>в</w:t>
      </w:r>
      <w:r>
        <w:rPr>
          <w:rFonts w:ascii="Tahoma" w:hAnsi="Tahoma"/>
          <w:color w:val="231F20"/>
          <w:spacing w:val="-16"/>
          <w:w w:val="105"/>
          <w:sz w:val="19"/>
        </w:rPr>
        <w:t> </w:t>
      </w:r>
      <w:r>
        <w:rPr>
          <w:rFonts w:ascii="Tahoma" w:hAnsi="Tahoma"/>
          <w:color w:val="231F20"/>
          <w:w w:val="105"/>
          <w:sz w:val="19"/>
        </w:rPr>
        <w:t>зависимости</w:t>
      </w:r>
      <w:r>
        <w:rPr>
          <w:rFonts w:ascii="Tahoma" w:hAnsi="Tahoma"/>
          <w:color w:val="231F20"/>
          <w:spacing w:val="-16"/>
          <w:w w:val="105"/>
          <w:sz w:val="19"/>
        </w:rPr>
        <w:t> </w:t>
      </w:r>
      <w:r>
        <w:rPr>
          <w:rFonts w:ascii="Tahoma" w:hAnsi="Tahoma"/>
          <w:color w:val="231F20"/>
          <w:w w:val="105"/>
          <w:sz w:val="19"/>
        </w:rPr>
        <w:t>от</w:t>
      </w:r>
      <w:r>
        <w:rPr>
          <w:rFonts w:ascii="Tahoma" w:hAnsi="Tahoma"/>
          <w:color w:val="231F20"/>
          <w:spacing w:val="-15"/>
          <w:w w:val="105"/>
          <w:sz w:val="19"/>
        </w:rPr>
        <w:t> </w:t>
      </w:r>
      <w:r>
        <w:rPr>
          <w:rFonts w:ascii="Tahoma" w:hAnsi="Tahoma"/>
          <w:color w:val="231F20"/>
          <w:w w:val="105"/>
          <w:sz w:val="19"/>
        </w:rPr>
        <w:t>опреде- ленного диапазона или создавать уникальные условия.</w:t>
      </w:r>
      <w:r>
        <w:rPr>
          <w:rFonts w:ascii="Tahoma" w:hAnsi="Tahoma"/>
          <w:color w:val="231F20"/>
          <w:spacing w:val="-2"/>
          <w:w w:val="105"/>
          <w:sz w:val="19"/>
        </w:rPr>
        <w:t> </w:t>
      </w:r>
      <w:r>
        <w:rPr>
          <w:rFonts w:ascii="Tahoma" w:hAnsi="Tahoma"/>
          <w:color w:val="231F20"/>
          <w:w w:val="105"/>
          <w:sz w:val="19"/>
        </w:rPr>
        <w:t>Рассмотрим наи- более распространенные операторы.</w:t>
      </w:r>
    </w:p>
    <w:p>
      <w:pPr>
        <w:pStyle w:val="BodyText"/>
        <w:spacing w:before="146"/>
        <w:rPr>
          <w:rFonts w:ascii="Tahoma"/>
          <w:sz w:val="19"/>
        </w:rPr>
      </w:pPr>
    </w:p>
    <w:p>
      <w:pPr>
        <w:pStyle w:val="BodyText"/>
        <w:spacing w:line="254" w:lineRule="auto"/>
        <w:ind w:left="141" w:right="136"/>
        <w:jc w:val="both"/>
      </w:pPr>
      <w:r>
        <w:rPr>
          <w:color w:val="231F20"/>
        </w:rPr>
        <w:t>В следующем примере мы рассмотрим, как арифметические операторы ис- пользуются</w:t>
      </w:r>
      <w:r>
        <w:rPr>
          <w:color w:val="231F20"/>
          <w:spacing w:val="-12"/>
        </w:rPr>
        <w:t> </w:t>
      </w:r>
      <w:r>
        <w:rPr>
          <w:color w:val="231F20"/>
        </w:rPr>
        <w:t>вместе</w:t>
      </w:r>
      <w:r>
        <w:rPr>
          <w:color w:val="231F20"/>
          <w:spacing w:val="-11"/>
        </w:rPr>
        <w:t> </w:t>
      </w:r>
      <w:r>
        <w:rPr>
          <w:color w:val="231F20"/>
        </w:rPr>
        <w:t>с</w:t>
      </w:r>
      <w:r>
        <w:rPr>
          <w:color w:val="231F20"/>
          <w:spacing w:val="-11"/>
        </w:rPr>
        <w:t> </w:t>
      </w:r>
      <w:r>
        <w:rPr>
          <w:color w:val="231F20"/>
        </w:rPr>
        <w:t>условием</w:t>
      </w:r>
      <w:r>
        <w:rPr>
          <w:color w:val="231F20"/>
          <w:spacing w:val="-11"/>
        </w:rPr>
        <w:t> </w:t>
      </w:r>
      <w:r>
        <w:rPr>
          <w:rFonts w:ascii="Consolas" w:hAnsi="Consolas"/>
          <w:color w:val="231F20"/>
          <w:sz w:val="18"/>
        </w:rPr>
        <w:t>SELECT</w:t>
      </w:r>
      <w:r>
        <w:rPr>
          <w:rFonts w:ascii="Consolas" w:hAnsi="Consolas"/>
          <w:color w:val="231F20"/>
          <w:spacing w:val="-24"/>
          <w:sz w:val="18"/>
        </w:rPr>
        <w:t> </w:t>
      </w:r>
      <w:r>
        <w:rPr>
          <w:color w:val="231F20"/>
        </w:rPr>
        <w:t>для</w:t>
      </w:r>
      <w:r>
        <w:rPr>
          <w:color w:val="231F20"/>
          <w:spacing w:val="-11"/>
        </w:rPr>
        <w:t> </w:t>
      </w:r>
      <w:r>
        <w:rPr>
          <w:color w:val="231F20"/>
        </w:rPr>
        <w:t>увеличения</w:t>
      </w:r>
      <w:r>
        <w:rPr>
          <w:color w:val="231F20"/>
          <w:spacing w:val="-11"/>
        </w:rPr>
        <w:t> </w:t>
      </w:r>
      <w:r>
        <w:rPr>
          <w:color w:val="231F20"/>
        </w:rPr>
        <w:t>значения</w:t>
      </w:r>
      <w:r>
        <w:rPr>
          <w:color w:val="231F20"/>
          <w:spacing w:val="-11"/>
        </w:rPr>
        <w:t> </w:t>
      </w:r>
      <w:r>
        <w:rPr>
          <w:color w:val="231F20"/>
        </w:rPr>
        <w:t>поля</w:t>
      </w:r>
      <w:r>
        <w:rPr>
          <w:color w:val="231F20"/>
          <w:spacing w:val="-11"/>
        </w:rPr>
        <w:t> </w:t>
      </w:r>
      <w:r>
        <w:rPr>
          <w:rFonts w:ascii="Consolas" w:hAnsi="Consolas"/>
          <w:color w:val="231F20"/>
          <w:sz w:val="18"/>
        </w:rPr>
        <w:t>Total</w:t>
      </w:r>
      <w:r>
        <w:rPr>
          <w:rFonts w:ascii="Consolas" w:hAnsi="Consolas"/>
          <w:color w:val="231F20"/>
          <w:spacing w:val="-25"/>
          <w:sz w:val="18"/>
        </w:rPr>
        <w:t> </w:t>
      </w:r>
      <w:r>
        <w:rPr>
          <w:color w:val="231F20"/>
        </w:rPr>
        <w:t>из таблицы </w:t>
      </w:r>
      <w:r>
        <w:rPr>
          <w:rFonts w:ascii="Consolas" w:hAnsi="Consolas"/>
          <w:color w:val="231F20"/>
          <w:sz w:val="18"/>
        </w:rPr>
        <w:t>invoices</w:t>
      </w:r>
      <w:r>
        <w:rPr>
          <w:rFonts w:ascii="Consolas" w:hAnsi="Consolas"/>
          <w:color w:val="231F20"/>
          <w:spacing w:val="-25"/>
          <w:sz w:val="18"/>
        </w:rPr>
        <w:t> </w:t>
      </w:r>
      <w:r>
        <w:rPr>
          <w:color w:val="231F20"/>
        </w:rPr>
        <w:t>базы данных sTunes. Арифметические операции полезны, когда необходимо считать налоги, надбавки и др.</w:t>
      </w:r>
    </w:p>
    <w:p>
      <w:pPr>
        <w:spacing w:before="197"/>
        <w:ind w:left="141" w:right="0" w:firstLine="0"/>
        <w:jc w:val="left"/>
        <w:rPr>
          <w:rFonts w:ascii="Consolas"/>
          <w:sz w:val="18"/>
        </w:rPr>
      </w:pPr>
      <w:r>
        <w:rPr>
          <w:rFonts w:ascii="Consolas"/>
          <w:color w:val="231F20"/>
          <w:spacing w:val="-2"/>
          <w:sz w:val="18"/>
        </w:rPr>
        <w:t>SELECT</w:t>
      </w:r>
    </w:p>
    <w:p>
      <w:pPr>
        <w:spacing w:before="9"/>
        <w:ind w:left="438" w:right="0" w:firstLine="0"/>
        <w:jc w:val="left"/>
        <w:rPr>
          <w:rFonts w:ascii="Consolas"/>
          <w:sz w:val="18"/>
        </w:rPr>
      </w:pPr>
      <w:r>
        <w:rPr>
          <w:rFonts w:ascii="Consolas"/>
          <w:color w:val="231F20"/>
          <w:sz w:val="18"/>
        </w:rPr>
        <w:t>Total AS [Original </w:t>
      </w:r>
      <w:r>
        <w:rPr>
          <w:rFonts w:ascii="Consolas"/>
          <w:color w:val="231F20"/>
          <w:spacing w:val="-2"/>
          <w:sz w:val="18"/>
        </w:rPr>
        <w:t>Amount],</w:t>
      </w:r>
    </w:p>
    <w:p>
      <w:pPr>
        <w:spacing w:line="249" w:lineRule="auto" w:before="10"/>
        <w:ind w:left="438" w:right="3140" w:firstLine="0"/>
        <w:jc w:val="left"/>
        <w:rPr>
          <w:rFonts w:ascii="Consolas"/>
          <w:sz w:val="18"/>
        </w:rPr>
      </w:pPr>
      <w:r>
        <w:rPr>
          <w:rFonts w:ascii="Consolas"/>
          <w:color w:val="231F20"/>
          <w:sz w:val="18"/>
        </w:rPr>
        <w:t>Total + 10 AS [Addition Operator], Total</w:t>
      </w:r>
      <w:r>
        <w:rPr>
          <w:rFonts w:ascii="Consolas"/>
          <w:color w:val="231F20"/>
          <w:spacing w:val="-6"/>
          <w:sz w:val="18"/>
        </w:rPr>
        <w:t> </w:t>
      </w:r>
      <w:r>
        <w:rPr>
          <w:rFonts w:ascii="Consolas"/>
          <w:color w:val="231F20"/>
          <w:sz w:val="18"/>
        </w:rPr>
        <w:t>-</w:t>
      </w:r>
      <w:r>
        <w:rPr>
          <w:rFonts w:ascii="Consolas"/>
          <w:color w:val="231F20"/>
          <w:spacing w:val="-6"/>
          <w:sz w:val="18"/>
        </w:rPr>
        <w:t> </w:t>
      </w:r>
      <w:r>
        <w:rPr>
          <w:rFonts w:ascii="Consolas"/>
          <w:color w:val="231F20"/>
          <w:sz w:val="18"/>
        </w:rPr>
        <w:t>10</w:t>
      </w:r>
      <w:r>
        <w:rPr>
          <w:rFonts w:ascii="Consolas"/>
          <w:color w:val="231F20"/>
          <w:spacing w:val="-6"/>
          <w:sz w:val="18"/>
        </w:rPr>
        <w:t> </w:t>
      </w:r>
      <w:r>
        <w:rPr>
          <w:rFonts w:ascii="Consolas"/>
          <w:color w:val="231F20"/>
          <w:sz w:val="18"/>
        </w:rPr>
        <w:t>AS</w:t>
      </w:r>
      <w:r>
        <w:rPr>
          <w:rFonts w:ascii="Consolas"/>
          <w:color w:val="231F20"/>
          <w:spacing w:val="-6"/>
          <w:sz w:val="18"/>
        </w:rPr>
        <w:t> </w:t>
      </w:r>
      <w:r>
        <w:rPr>
          <w:rFonts w:ascii="Consolas"/>
          <w:color w:val="231F20"/>
          <w:sz w:val="18"/>
        </w:rPr>
        <w:t>[Subtraction</w:t>
      </w:r>
      <w:r>
        <w:rPr>
          <w:rFonts w:ascii="Consolas"/>
          <w:color w:val="231F20"/>
          <w:spacing w:val="-6"/>
          <w:sz w:val="18"/>
        </w:rPr>
        <w:t> </w:t>
      </w:r>
      <w:r>
        <w:rPr>
          <w:rFonts w:ascii="Consolas"/>
          <w:color w:val="231F20"/>
          <w:sz w:val="18"/>
        </w:rPr>
        <w:t>Operator], Total / 10 AS [Division Operator],</w:t>
      </w:r>
    </w:p>
    <w:p>
      <w:pPr>
        <w:spacing w:before="2"/>
        <w:ind w:left="438" w:right="0" w:firstLine="0"/>
        <w:jc w:val="left"/>
        <w:rPr>
          <w:rFonts w:ascii="Consolas"/>
          <w:sz w:val="18"/>
        </w:rPr>
      </w:pPr>
      <w:r>
        <w:rPr>
          <w:rFonts w:ascii="Consolas"/>
          <w:color w:val="231F20"/>
          <w:sz w:val="18"/>
        </w:rPr>
        <w:t>Total * 10 AS [Multiplication </w:t>
      </w:r>
      <w:r>
        <w:rPr>
          <w:rFonts w:ascii="Consolas"/>
          <w:color w:val="231F20"/>
          <w:spacing w:val="-2"/>
          <w:sz w:val="18"/>
        </w:rPr>
        <w:t>Operator],</w:t>
      </w:r>
    </w:p>
    <w:p>
      <w:pPr>
        <w:spacing w:line="249" w:lineRule="auto" w:before="9"/>
        <w:ind w:left="141" w:right="3741" w:firstLine="297"/>
        <w:jc w:val="left"/>
        <w:rPr>
          <w:rFonts w:ascii="Consolas"/>
          <w:sz w:val="18"/>
        </w:rPr>
      </w:pPr>
      <w:r>
        <w:rPr>
          <w:rFonts w:ascii="Consolas"/>
          <w:color w:val="231F20"/>
          <w:sz w:val="18"/>
        </w:rPr>
        <w:t>Total</w:t>
      </w:r>
      <w:r>
        <w:rPr>
          <w:rFonts w:ascii="Consolas"/>
          <w:color w:val="231F20"/>
          <w:spacing w:val="-7"/>
          <w:sz w:val="18"/>
        </w:rPr>
        <w:t> </w:t>
      </w:r>
      <w:r>
        <w:rPr>
          <w:rFonts w:ascii="Consolas"/>
          <w:color w:val="231F20"/>
          <w:sz w:val="18"/>
        </w:rPr>
        <w:t>%</w:t>
      </w:r>
      <w:r>
        <w:rPr>
          <w:rFonts w:ascii="Consolas"/>
          <w:color w:val="231F20"/>
          <w:spacing w:val="-7"/>
          <w:sz w:val="18"/>
        </w:rPr>
        <w:t> </w:t>
      </w:r>
      <w:r>
        <w:rPr>
          <w:rFonts w:ascii="Consolas"/>
          <w:color w:val="231F20"/>
          <w:sz w:val="18"/>
        </w:rPr>
        <w:t>10</w:t>
      </w:r>
      <w:r>
        <w:rPr>
          <w:rFonts w:ascii="Consolas"/>
          <w:color w:val="231F20"/>
          <w:spacing w:val="-7"/>
          <w:sz w:val="18"/>
        </w:rPr>
        <w:t> </w:t>
      </w:r>
      <w:r>
        <w:rPr>
          <w:rFonts w:ascii="Consolas"/>
          <w:color w:val="231F20"/>
          <w:sz w:val="18"/>
        </w:rPr>
        <w:t>AS</w:t>
      </w:r>
      <w:r>
        <w:rPr>
          <w:rFonts w:ascii="Consolas"/>
          <w:color w:val="231F20"/>
          <w:spacing w:val="-7"/>
          <w:sz w:val="18"/>
        </w:rPr>
        <w:t> </w:t>
      </w:r>
      <w:r>
        <w:rPr>
          <w:rFonts w:ascii="Consolas"/>
          <w:color w:val="231F20"/>
          <w:sz w:val="18"/>
        </w:rPr>
        <w:t>[Modulo</w:t>
      </w:r>
      <w:r>
        <w:rPr>
          <w:rFonts w:ascii="Consolas"/>
          <w:color w:val="231F20"/>
          <w:spacing w:val="-7"/>
          <w:sz w:val="18"/>
        </w:rPr>
        <w:t> </w:t>
      </w:r>
      <w:r>
        <w:rPr>
          <w:rFonts w:ascii="Consolas"/>
          <w:color w:val="231F20"/>
          <w:sz w:val="18"/>
        </w:rPr>
        <w:t>Operator] </w:t>
      </w:r>
      <w:r>
        <w:rPr>
          <w:rFonts w:ascii="Consolas"/>
          <w:color w:val="231F20"/>
          <w:spacing w:val="-4"/>
          <w:sz w:val="18"/>
        </w:rPr>
        <w:t>FROM</w:t>
      </w:r>
    </w:p>
    <w:p>
      <w:pPr>
        <w:spacing w:line="249" w:lineRule="auto" w:before="2"/>
        <w:ind w:left="141" w:right="5705" w:firstLine="297"/>
        <w:jc w:val="left"/>
        <w:rPr>
          <w:rFonts w:ascii="Consolas"/>
          <w:sz w:val="18"/>
        </w:rPr>
      </w:pPr>
      <w:r>
        <w:rPr>
          <w:rFonts w:ascii="Consolas"/>
          <w:color w:val="231F20"/>
          <w:spacing w:val="-2"/>
          <w:sz w:val="18"/>
        </w:rPr>
        <w:t>invoices </w:t>
      </w:r>
      <w:r>
        <w:rPr>
          <w:rFonts w:ascii="Consolas"/>
          <w:color w:val="231F20"/>
          <w:sz w:val="18"/>
        </w:rPr>
        <w:t>ORDER BY</w:t>
      </w:r>
    </w:p>
    <w:p>
      <w:pPr>
        <w:spacing w:before="2"/>
        <w:ind w:left="438" w:right="0" w:firstLine="0"/>
        <w:jc w:val="left"/>
        <w:rPr>
          <w:rFonts w:ascii="Consolas"/>
          <w:sz w:val="18"/>
        </w:rPr>
      </w:pPr>
      <w:r>
        <w:rPr>
          <w:rFonts w:ascii="Consolas"/>
          <w:color w:val="231F20"/>
          <w:sz w:val="18"/>
        </w:rPr>
        <w:t>Total </w:t>
      </w:r>
      <w:r>
        <w:rPr>
          <w:rFonts w:ascii="Consolas"/>
          <w:color w:val="231F20"/>
          <w:spacing w:val="-4"/>
          <w:sz w:val="18"/>
        </w:rPr>
        <w:t>DESC</w:t>
      </w:r>
    </w:p>
    <w:p>
      <w:pPr>
        <w:spacing w:after="0"/>
        <w:jc w:val="left"/>
        <w:rPr>
          <w:rFonts w:ascii="Consolas"/>
          <w:sz w:val="18"/>
        </w:rPr>
        <w:sectPr>
          <w:pgSz w:w="9360" w:h="13210"/>
          <w:pgMar w:header="807" w:footer="0" w:top="1160" w:bottom="280" w:left="992" w:right="992"/>
        </w:sectPr>
      </w:pPr>
    </w:p>
    <w:p>
      <w:pPr>
        <w:pStyle w:val="BodyText"/>
        <w:rPr>
          <w:rFonts w:ascii="Consolas"/>
        </w:rPr>
      </w:pPr>
    </w:p>
    <w:p>
      <w:pPr>
        <w:pStyle w:val="BodyText"/>
        <w:spacing w:before="7"/>
        <w:rPr>
          <w:rFonts w:ascii="Consolas"/>
        </w:rPr>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504"/>
        <w:gridCol w:w="1314"/>
        <w:gridCol w:w="1011"/>
        <w:gridCol w:w="1095"/>
        <w:gridCol w:w="1011"/>
        <w:gridCol w:w="1206"/>
        <w:gridCol w:w="923"/>
      </w:tblGrid>
      <w:tr>
        <w:trPr>
          <w:trHeight w:val="462" w:hRule="atLeast"/>
        </w:trPr>
        <w:tc>
          <w:tcPr>
            <w:tcW w:w="504" w:type="dxa"/>
          </w:tcPr>
          <w:p>
            <w:pPr>
              <w:pStyle w:val="TableParagraph"/>
              <w:rPr>
                <w:rFonts w:ascii="Times New Roman"/>
                <w:sz w:val="18"/>
              </w:rPr>
            </w:pPr>
          </w:p>
        </w:tc>
        <w:tc>
          <w:tcPr>
            <w:tcW w:w="1314" w:type="dxa"/>
          </w:tcPr>
          <w:p>
            <w:pPr>
              <w:pStyle w:val="TableParagraph"/>
              <w:spacing w:before="152"/>
              <w:ind w:left="185"/>
              <w:rPr>
                <w:b/>
                <w:sz w:val="14"/>
              </w:rPr>
            </w:pPr>
            <w:bookmarkStart w:name="Фильтрация данных (WHERE)" w:id="80"/>
            <w:bookmarkEnd w:id="80"/>
            <w:r>
              <w:rPr/>
            </w:r>
            <w:bookmarkStart w:name="_bookmark35" w:id="81"/>
            <w:bookmarkEnd w:id="81"/>
            <w:r>
              <w:rPr/>
            </w:r>
            <w:r>
              <w:rPr>
                <w:b/>
                <w:color w:val="231F20"/>
                <w:w w:val="85"/>
                <w:sz w:val="14"/>
              </w:rPr>
              <w:t>Original</w:t>
            </w:r>
            <w:r>
              <w:rPr>
                <w:b/>
                <w:color w:val="231F20"/>
                <w:spacing w:val="9"/>
                <w:sz w:val="14"/>
              </w:rPr>
              <w:t> </w:t>
            </w:r>
            <w:r>
              <w:rPr>
                <w:b/>
                <w:color w:val="231F20"/>
                <w:spacing w:val="-2"/>
                <w:w w:val="95"/>
                <w:sz w:val="14"/>
              </w:rPr>
              <w:t>Amount</w:t>
            </w:r>
          </w:p>
        </w:tc>
        <w:tc>
          <w:tcPr>
            <w:tcW w:w="1011" w:type="dxa"/>
          </w:tcPr>
          <w:p>
            <w:pPr>
              <w:pStyle w:val="TableParagraph"/>
              <w:spacing w:line="259" w:lineRule="auto" w:before="66"/>
              <w:ind w:left="252" w:firstLine="7"/>
              <w:rPr>
                <w:b/>
                <w:sz w:val="14"/>
              </w:rPr>
            </w:pPr>
            <w:r>
              <w:rPr>
                <w:b/>
                <w:color w:val="231F20"/>
                <w:spacing w:val="-2"/>
                <w:w w:val="85"/>
                <w:sz w:val="14"/>
              </w:rPr>
              <w:t>Addition</w:t>
            </w:r>
            <w:r>
              <w:rPr>
                <w:b/>
                <w:color w:val="231F20"/>
                <w:sz w:val="14"/>
              </w:rPr>
              <w:t> </w:t>
            </w:r>
            <w:r>
              <w:rPr>
                <w:b/>
                <w:color w:val="231F20"/>
                <w:spacing w:val="-2"/>
                <w:w w:val="80"/>
                <w:sz w:val="14"/>
              </w:rPr>
              <w:t>Operator</w:t>
            </w:r>
          </w:p>
        </w:tc>
        <w:tc>
          <w:tcPr>
            <w:tcW w:w="1095" w:type="dxa"/>
          </w:tcPr>
          <w:p>
            <w:pPr>
              <w:pStyle w:val="TableParagraph"/>
              <w:spacing w:line="259" w:lineRule="auto" w:before="66"/>
              <w:ind w:left="294" w:hanging="78"/>
              <w:rPr>
                <w:b/>
                <w:sz w:val="14"/>
              </w:rPr>
            </w:pPr>
            <w:r>
              <w:rPr>
                <w:b/>
                <w:color w:val="231F20"/>
                <w:spacing w:val="-2"/>
                <w:w w:val="85"/>
                <w:sz w:val="14"/>
              </w:rPr>
              <w:t>Subtraction</w:t>
            </w:r>
            <w:r>
              <w:rPr>
                <w:b/>
                <w:color w:val="231F20"/>
                <w:sz w:val="14"/>
              </w:rPr>
              <w:t> </w:t>
            </w:r>
            <w:r>
              <w:rPr>
                <w:b/>
                <w:color w:val="231F20"/>
                <w:spacing w:val="-2"/>
                <w:w w:val="95"/>
                <w:sz w:val="14"/>
              </w:rPr>
              <w:t>Operator</w:t>
            </w:r>
          </w:p>
        </w:tc>
        <w:tc>
          <w:tcPr>
            <w:tcW w:w="1011" w:type="dxa"/>
          </w:tcPr>
          <w:p>
            <w:pPr>
              <w:pStyle w:val="TableParagraph"/>
              <w:spacing w:line="259" w:lineRule="auto" w:before="66"/>
              <w:ind w:left="252" w:firstLine="20"/>
              <w:rPr>
                <w:b/>
                <w:sz w:val="14"/>
              </w:rPr>
            </w:pPr>
            <w:r>
              <w:rPr>
                <w:b/>
                <w:color w:val="231F20"/>
                <w:spacing w:val="-2"/>
                <w:w w:val="90"/>
                <w:sz w:val="14"/>
              </w:rPr>
              <w:t>Division</w:t>
            </w:r>
            <w:r>
              <w:rPr>
                <w:b/>
                <w:color w:val="231F20"/>
                <w:sz w:val="14"/>
              </w:rPr>
              <w:t> </w:t>
            </w:r>
            <w:r>
              <w:rPr>
                <w:b/>
                <w:color w:val="231F20"/>
                <w:spacing w:val="-2"/>
                <w:w w:val="80"/>
                <w:sz w:val="14"/>
              </w:rPr>
              <w:t>Operator</w:t>
            </w:r>
          </w:p>
        </w:tc>
        <w:tc>
          <w:tcPr>
            <w:tcW w:w="1206" w:type="dxa"/>
          </w:tcPr>
          <w:p>
            <w:pPr>
              <w:pStyle w:val="TableParagraph"/>
              <w:spacing w:line="259" w:lineRule="auto" w:before="66"/>
              <w:ind w:left="349" w:hanging="149"/>
              <w:rPr>
                <w:b/>
                <w:sz w:val="14"/>
              </w:rPr>
            </w:pPr>
            <w:r>
              <w:rPr>
                <w:b/>
                <w:color w:val="231F20"/>
                <w:spacing w:val="-2"/>
                <w:w w:val="85"/>
                <w:sz w:val="14"/>
              </w:rPr>
              <w:t>Multiplication</w:t>
            </w:r>
            <w:r>
              <w:rPr>
                <w:b/>
                <w:color w:val="231F20"/>
                <w:sz w:val="14"/>
              </w:rPr>
              <w:t> </w:t>
            </w:r>
            <w:r>
              <w:rPr>
                <w:b/>
                <w:color w:val="231F20"/>
                <w:spacing w:val="-2"/>
                <w:w w:val="95"/>
                <w:sz w:val="14"/>
              </w:rPr>
              <w:t>Operator</w:t>
            </w:r>
          </w:p>
        </w:tc>
        <w:tc>
          <w:tcPr>
            <w:tcW w:w="923" w:type="dxa"/>
          </w:tcPr>
          <w:p>
            <w:pPr>
              <w:pStyle w:val="TableParagraph"/>
              <w:spacing w:line="259" w:lineRule="auto" w:before="66"/>
              <w:ind w:left="210" w:firstLine="33"/>
              <w:rPr>
                <w:b/>
                <w:sz w:val="14"/>
              </w:rPr>
            </w:pPr>
            <w:r>
              <w:rPr>
                <w:b/>
                <w:color w:val="231F20"/>
                <w:spacing w:val="-2"/>
                <w:w w:val="95"/>
                <w:sz w:val="14"/>
              </w:rPr>
              <w:t>Modulo</w:t>
            </w:r>
            <w:r>
              <w:rPr>
                <w:b/>
                <w:color w:val="231F20"/>
                <w:sz w:val="14"/>
              </w:rPr>
              <w:t> </w:t>
            </w:r>
            <w:r>
              <w:rPr>
                <w:b/>
                <w:color w:val="231F20"/>
                <w:spacing w:val="-2"/>
                <w:w w:val="80"/>
                <w:sz w:val="14"/>
              </w:rPr>
              <w:t>Operator</w:t>
            </w:r>
          </w:p>
        </w:tc>
      </w:tr>
      <w:tr>
        <w:trPr>
          <w:trHeight w:val="233" w:hRule="atLeast"/>
        </w:trPr>
        <w:tc>
          <w:tcPr>
            <w:tcW w:w="504" w:type="dxa"/>
          </w:tcPr>
          <w:p>
            <w:pPr>
              <w:pStyle w:val="TableParagraph"/>
              <w:spacing w:before="25"/>
              <w:ind w:left="62"/>
              <w:rPr>
                <w:sz w:val="16"/>
              </w:rPr>
            </w:pPr>
            <w:r>
              <w:rPr>
                <w:sz w:val="16"/>
              </w:rPr>
              <mc:AlternateContent>
                <mc:Choice Requires="wps">
                  <w:drawing>
                    <wp:anchor distT="0" distB="0" distL="0" distR="0" allowOverlap="1" layoutInCell="1" locked="0" behindDoc="1" simplePos="0" relativeHeight="477601792">
                      <wp:simplePos x="0" y="0"/>
                      <wp:positionH relativeFrom="column">
                        <wp:posOffset>0</wp:posOffset>
                      </wp:positionH>
                      <wp:positionV relativeFrom="paragraph">
                        <wp:posOffset>-308348</wp:posOffset>
                      </wp:positionV>
                      <wp:extent cx="4485005" cy="303530"/>
                      <wp:effectExtent l="0" t="0" r="0" b="0"/>
                      <wp:wrapNone/>
                      <wp:docPr id="589" name="Group 589"/>
                      <wp:cNvGraphicFramePr>
                        <a:graphicFrameLocks/>
                      </wp:cNvGraphicFramePr>
                      <a:graphic>
                        <a:graphicData uri="http://schemas.microsoft.com/office/word/2010/wordprocessingGroup">
                          <wpg:wgp>
                            <wpg:cNvPr id="589" name="Group 589"/>
                            <wpg:cNvGrpSpPr/>
                            <wpg:grpSpPr>
                              <a:xfrm>
                                <a:off x="0" y="0"/>
                                <a:ext cx="4485005" cy="303530"/>
                                <a:chExt cx="4485005" cy="303530"/>
                              </a:xfrm>
                            </wpg:grpSpPr>
                            <pic:pic>
                              <pic:nvPicPr>
                                <pic:cNvPr id="590" name="Image 590"/>
                                <pic:cNvPicPr/>
                              </pic:nvPicPr>
                              <pic:blipFill>
                                <a:blip r:embed="rId234" cstate="print"/>
                                <a:stretch>
                                  <a:fillRect/>
                                </a:stretch>
                              </pic:blipFill>
                              <pic:spPr>
                                <a:xfrm>
                                  <a:off x="0" y="0"/>
                                  <a:ext cx="4506976" cy="304800"/>
                                </a:xfrm>
                                <a:prstGeom prst="rect">
                                  <a:avLst/>
                                </a:prstGeom>
                              </pic:spPr>
                            </pic:pic>
                          </wpg:wgp>
                        </a:graphicData>
                      </a:graphic>
                    </wp:anchor>
                  </w:drawing>
                </mc:Choice>
                <mc:Fallback>
                  <w:pict>
                    <v:group style="position:absolute;margin-left:0.0pt;margin-top:-24.279419pt;width:353.15pt;height:23.9pt;mso-position-horizontal-relative:column;mso-position-vertical-relative:paragraph;z-index:-25714688" id="docshapegroup492" coordorigin="0,-486" coordsize="7063,478">
                      <v:shape style="position:absolute;left:0;top:-486;width:7098;height:480" type="#_x0000_t75" id="docshape493" stroked="false">
                        <v:imagedata r:id="rId234" o:title=""/>
                      </v:shape>
                      <w10:wrap type="none"/>
                    </v:group>
                  </w:pict>
                </mc:Fallback>
              </mc:AlternateContent>
            </w:r>
            <w:r>
              <w:rPr>
                <w:color w:val="231F20"/>
                <w:spacing w:val="-10"/>
                <w:w w:val="95"/>
                <w:sz w:val="16"/>
              </w:rPr>
              <w:t>1</w:t>
            </w:r>
          </w:p>
        </w:tc>
        <w:tc>
          <w:tcPr>
            <w:tcW w:w="1314" w:type="dxa"/>
          </w:tcPr>
          <w:p>
            <w:pPr>
              <w:pStyle w:val="TableParagraph"/>
              <w:spacing w:before="25"/>
              <w:ind w:left="119"/>
              <w:rPr>
                <w:sz w:val="16"/>
              </w:rPr>
            </w:pPr>
            <w:r>
              <w:rPr>
                <w:color w:val="231F20"/>
                <w:spacing w:val="-2"/>
                <w:w w:val="90"/>
                <w:sz w:val="16"/>
              </w:rPr>
              <w:t>25.86</w:t>
            </w:r>
          </w:p>
        </w:tc>
        <w:tc>
          <w:tcPr>
            <w:tcW w:w="1011" w:type="dxa"/>
          </w:tcPr>
          <w:p>
            <w:pPr>
              <w:pStyle w:val="TableParagraph"/>
              <w:spacing w:before="25"/>
              <w:ind w:left="83"/>
              <w:rPr>
                <w:sz w:val="16"/>
              </w:rPr>
            </w:pPr>
            <w:r>
              <w:rPr>
                <w:color w:val="231F20"/>
                <w:spacing w:val="-2"/>
                <w:w w:val="90"/>
                <w:sz w:val="16"/>
              </w:rPr>
              <w:t>35.86</w:t>
            </w:r>
          </w:p>
        </w:tc>
        <w:tc>
          <w:tcPr>
            <w:tcW w:w="1095" w:type="dxa"/>
          </w:tcPr>
          <w:p>
            <w:pPr>
              <w:pStyle w:val="TableParagraph"/>
              <w:spacing w:before="25"/>
              <w:ind w:left="83"/>
              <w:rPr>
                <w:sz w:val="16"/>
              </w:rPr>
            </w:pPr>
            <w:r>
              <w:rPr>
                <w:color w:val="231F20"/>
                <w:spacing w:val="-2"/>
                <w:w w:val="90"/>
                <w:sz w:val="16"/>
              </w:rPr>
              <w:t>15.86</w:t>
            </w:r>
          </w:p>
        </w:tc>
        <w:tc>
          <w:tcPr>
            <w:tcW w:w="1011" w:type="dxa"/>
          </w:tcPr>
          <w:p>
            <w:pPr>
              <w:pStyle w:val="TableParagraph"/>
              <w:spacing w:before="24"/>
              <w:ind w:left="83"/>
              <w:rPr>
                <w:sz w:val="16"/>
              </w:rPr>
            </w:pPr>
            <w:r>
              <w:rPr>
                <w:color w:val="231F20"/>
                <w:spacing w:val="-2"/>
                <w:w w:val="90"/>
                <w:sz w:val="16"/>
              </w:rPr>
              <w:t>2.586</w:t>
            </w:r>
          </w:p>
        </w:tc>
        <w:tc>
          <w:tcPr>
            <w:tcW w:w="1206" w:type="dxa"/>
          </w:tcPr>
          <w:p>
            <w:pPr>
              <w:pStyle w:val="TableParagraph"/>
              <w:spacing w:before="24"/>
              <w:ind w:left="83"/>
              <w:rPr>
                <w:sz w:val="16"/>
              </w:rPr>
            </w:pPr>
            <w:r>
              <w:rPr>
                <w:color w:val="231F20"/>
                <w:spacing w:val="-2"/>
                <w:w w:val="90"/>
                <w:sz w:val="16"/>
              </w:rPr>
              <w:t>258.6</w:t>
            </w:r>
          </w:p>
        </w:tc>
        <w:tc>
          <w:tcPr>
            <w:tcW w:w="923" w:type="dxa"/>
          </w:tcPr>
          <w:p>
            <w:pPr>
              <w:pStyle w:val="TableParagraph"/>
              <w:spacing w:before="24"/>
              <w:ind w:left="83"/>
              <w:rPr>
                <w:sz w:val="16"/>
              </w:rPr>
            </w:pPr>
            <w:r>
              <w:rPr>
                <w:color w:val="231F20"/>
                <w:spacing w:val="-10"/>
                <w:w w:val="95"/>
                <w:sz w:val="16"/>
              </w:rPr>
              <w:t>5</w:t>
            </w:r>
          </w:p>
        </w:tc>
      </w:tr>
      <w:tr>
        <w:trPr>
          <w:trHeight w:val="233" w:hRule="atLeast"/>
        </w:trPr>
        <w:tc>
          <w:tcPr>
            <w:tcW w:w="504" w:type="dxa"/>
          </w:tcPr>
          <w:p>
            <w:pPr>
              <w:pStyle w:val="TableParagraph"/>
              <w:spacing w:line="182" w:lineRule="exact" w:before="30"/>
              <w:ind w:left="62"/>
              <w:rPr>
                <w:sz w:val="16"/>
              </w:rPr>
            </w:pPr>
            <w:r>
              <w:rPr>
                <w:color w:val="231F20"/>
                <w:spacing w:val="-10"/>
                <w:w w:val="95"/>
                <w:sz w:val="16"/>
              </w:rPr>
              <w:t>2</w:t>
            </w:r>
          </w:p>
        </w:tc>
        <w:tc>
          <w:tcPr>
            <w:tcW w:w="1314" w:type="dxa"/>
          </w:tcPr>
          <w:p>
            <w:pPr>
              <w:pStyle w:val="TableParagraph"/>
              <w:spacing w:line="183" w:lineRule="exact" w:before="30"/>
              <w:ind w:left="119"/>
              <w:rPr>
                <w:sz w:val="16"/>
              </w:rPr>
            </w:pPr>
            <w:r>
              <w:rPr>
                <w:color w:val="231F20"/>
                <w:spacing w:val="-2"/>
                <w:w w:val="90"/>
                <w:sz w:val="16"/>
              </w:rPr>
              <w:t>23.86</w:t>
            </w:r>
          </w:p>
        </w:tc>
        <w:tc>
          <w:tcPr>
            <w:tcW w:w="1011" w:type="dxa"/>
          </w:tcPr>
          <w:p>
            <w:pPr>
              <w:pStyle w:val="TableParagraph"/>
              <w:spacing w:line="183" w:lineRule="exact" w:before="30"/>
              <w:ind w:left="83"/>
              <w:rPr>
                <w:sz w:val="16"/>
              </w:rPr>
            </w:pPr>
            <w:r>
              <w:rPr>
                <w:color w:val="231F20"/>
                <w:spacing w:val="-2"/>
                <w:w w:val="90"/>
                <w:sz w:val="16"/>
              </w:rPr>
              <w:t>33.86</w:t>
            </w:r>
          </w:p>
        </w:tc>
        <w:tc>
          <w:tcPr>
            <w:tcW w:w="1095" w:type="dxa"/>
          </w:tcPr>
          <w:p>
            <w:pPr>
              <w:pStyle w:val="TableParagraph"/>
              <w:spacing w:line="183" w:lineRule="exact" w:before="30"/>
              <w:ind w:left="83"/>
              <w:rPr>
                <w:sz w:val="16"/>
              </w:rPr>
            </w:pPr>
            <w:r>
              <w:rPr>
                <w:color w:val="231F20"/>
                <w:spacing w:val="-2"/>
                <w:w w:val="90"/>
                <w:sz w:val="16"/>
              </w:rPr>
              <w:t>13.86</w:t>
            </w:r>
          </w:p>
        </w:tc>
        <w:tc>
          <w:tcPr>
            <w:tcW w:w="1011" w:type="dxa"/>
          </w:tcPr>
          <w:p>
            <w:pPr>
              <w:pStyle w:val="TableParagraph"/>
              <w:spacing w:line="183" w:lineRule="exact" w:before="30"/>
              <w:ind w:left="83"/>
              <w:rPr>
                <w:sz w:val="16"/>
              </w:rPr>
            </w:pPr>
            <w:r>
              <w:rPr>
                <w:color w:val="231F20"/>
                <w:spacing w:val="-2"/>
                <w:w w:val="90"/>
                <w:sz w:val="16"/>
              </w:rPr>
              <w:t>2.386</w:t>
            </w:r>
          </w:p>
        </w:tc>
        <w:tc>
          <w:tcPr>
            <w:tcW w:w="1206" w:type="dxa"/>
          </w:tcPr>
          <w:p>
            <w:pPr>
              <w:pStyle w:val="TableParagraph"/>
              <w:spacing w:line="183" w:lineRule="exact" w:before="30"/>
              <w:ind w:left="83"/>
              <w:rPr>
                <w:sz w:val="16"/>
              </w:rPr>
            </w:pPr>
            <w:r>
              <w:rPr>
                <w:color w:val="231F20"/>
                <w:spacing w:val="-2"/>
                <w:w w:val="90"/>
                <w:sz w:val="16"/>
              </w:rPr>
              <w:t>238.6</w:t>
            </w:r>
          </w:p>
        </w:tc>
        <w:tc>
          <w:tcPr>
            <w:tcW w:w="923" w:type="dxa"/>
          </w:tcPr>
          <w:p>
            <w:pPr>
              <w:pStyle w:val="TableParagraph"/>
              <w:spacing w:line="183" w:lineRule="exact" w:before="29"/>
              <w:ind w:left="83"/>
              <w:rPr>
                <w:sz w:val="16"/>
              </w:rPr>
            </w:pPr>
            <w:r>
              <w:rPr>
                <w:color w:val="231F20"/>
                <w:spacing w:val="-10"/>
                <w:w w:val="95"/>
                <w:sz w:val="16"/>
              </w:rPr>
              <w:t>3</w:t>
            </w:r>
          </w:p>
        </w:tc>
      </w:tr>
      <w:tr>
        <w:trPr>
          <w:trHeight w:val="233" w:hRule="atLeast"/>
        </w:trPr>
        <w:tc>
          <w:tcPr>
            <w:tcW w:w="504" w:type="dxa"/>
          </w:tcPr>
          <w:p>
            <w:pPr>
              <w:pStyle w:val="TableParagraph"/>
              <w:spacing w:before="16"/>
              <w:ind w:left="62"/>
              <w:rPr>
                <w:sz w:val="16"/>
              </w:rPr>
            </w:pPr>
            <w:r>
              <w:rPr>
                <w:color w:val="231F20"/>
                <w:spacing w:val="-10"/>
                <w:w w:val="95"/>
                <w:sz w:val="16"/>
              </w:rPr>
              <w:t>3</w:t>
            </w:r>
          </w:p>
        </w:tc>
        <w:tc>
          <w:tcPr>
            <w:tcW w:w="1314" w:type="dxa"/>
          </w:tcPr>
          <w:p>
            <w:pPr>
              <w:pStyle w:val="TableParagraph"/>
              <w:spacing w:before="15"/>
              <w:ind w:left="119"/>
              <w:rPr>
                <w:sz w:val="16"/>
              </w:rPr>
            </w:pPr>
            <w:r>
              <w:rPr>
                <w:color w:val="231F20"/>
                <w:spacing w:val="-2"/>
                <w:w w:val="90"/>
                <w:sz w:val="16"/>
              </w:rPr>
              <w:t>21.86</w:t>
            </w:r>
          </w:p>
        </w:tc>
        <w:tc>
          <w:tcPr>
            <w:tcW w:w="1011" w:type="dxa"/>
          </w:tcPr>
          <w:p>
            <w:pPr>
              <w:pStyle w:val="TableParagraph"/>
              <w:spacing w:before="15"/>
              <w:ind w:left="83"/>
              <w:rPr>
                <w:sz w:val="16"/>
              </w:rPr>
            </w:pPr>
            <w:r>
              <w:rPr>
                <w:color w:val="231F20"/>
                <w:spacing w:val="-2"/>
                <w:w w:val="90"/>
                <w:sz w:val="16"/>
              </w:rPr>
              <w:t>31.86</w:t>
            </w:r>
          </w:p>
        </w:tc>
        <w:tc>
          <w:tcPr>
            <w:tcW w:w="1095" w:type="dxa"/>
          </w:tcPr>
          <w:p>
            <w:pPr>
              <w:pStyle w:val="TableParagraph"/>
              <w:spacing w:before="15"/>
              <w:ind w:left="83"/>
              <w:rPr>
                <w:sz w:val="16"/>
              </w:rPr>
            </w:pPr>
            <w:r>
              <w:rPr>
                <w:color w:val="231F20"/>
                <w:spacing w:val="-2"/>
                <w:w w:val="90"/>
                <w:sz w:val="16"/>
              </w:rPr>
              <w:t>11.86</w:t>
            </w:r>
          </w:p>
        </w:tc>
        <w:tc>
          <w:tcPr>
            <w:tcW w:w="1011" w:type="dxa"/>
          </w:tcPr>
          <w:p>
            <w:pPr>
              <w:pStyle w:val="TableParagraph"/>
              <w:spacing w:before="15"/>
              <w:ind w:left="83"/>
              <w:rPr>
                <w:sz w:val="16"/>
              </w:rPr>
            </w:pPr>
            <w:r>
              <w:rPr>
                <w:color w:val="231F20"/>
                <w:spacing w:val="-2"/>
                <w:w w:val="90"/>
                <w:sz w:val="16"/>
              </w:rPr>
              <w:t>2.186</w:t>
            </w:r>
          </w:p>
        </w:tc>
        <w:tc>
          <w:tcPr>
            <w:tcW w:w="1206" w:type="dxa"/>
          </w:tcPr>
          <w:p>
            <w:pPr>
              <w:pStyle w:val="TableParagraph"/>
              <w:spacing w:before="15"/>
              <w:ind w:left="83"/>
              <w:rPr>
                <w:sz w:val="16"/>
              </w:rPr>
            </w:pPr>
            <w:r>
              <w:rPr>
                <w:color w:val="231F20"/>
                <w:spacing w:val="-2"/>
                <w:w w:val="90"/>
                <w:sz w:val="16"/>
              </w:rPr>
              <w:t>218.6</w:t>
            </w:r>
          </w:p>
        </w:tc>
        <w:tc>
          <w:tcPr>
            <w:tcW w:w="923" w:type="dxa"/>
          </w:tcPr>
          <w:p>
            <w:pPr>
              <w:pStyle w:val="TableParagraph"/>
              <w:spacing w:before="15"/>
              <w:ind w:left="83"/>
              <w:rPr>
                <w:sz w:val="16"/>
              </w:rPr>
            </w:pPr>
            <w:r>
              <w:rPr>
                <w:color w:val="231F20"/>
                <w:spacing w:val="-10"/>
                <w:w w:val="95"/>
                <w:sz w:val="16"/>
              </w:rPr>
              <w:t>1</w:t>
            </w:r>
          </w:p>
        </w:tc>
      </w:tr>
      <w:tr>
        <w:trPr>
          <w:trHeight w:val="233" w:hRule="atLeast"/>
        </w:trPr>
        <w:tc>
          <w:tcPr>
            <w:tcW w:w="504" w:type="dxa"/>
          </w:tcPr>
          <w:p>
            <w:pPr>
              <w:pStyle w:val="TableParagraph"/>
              <w:spacing w:before="21"/>
              <w:ind w:left="62"/>
              <w:rPr>
                <w:sz w:val="16"/>
              </w:rPr>
            </w:pPr>
            <w:r>
              <w:rPr>
                <w:color w:val="231F20"/>
                <w:spacing w:val="-10"/>
                <w:w w:val="95"/>
                <w:sz w:val="16"/>
              </w:rPr>
              <w:t>4</w:t>
            </w:r>
          </w:p>
        </w:tc>
        <w:tc>
          <w:tcPr>
            <w:tcW w:w="1314" w:type="dxa"/>
          </w:tcPr>
          <w:p>
            <w:pPr>
              <w:pStyle w:val="TableParagraph"/>
              <w:spacing w:before="21"/>
              <w:ind w:left="119"/>
              <w:rPr>
                <w:sz w:val="16"/>
              </w:rPr>
            </w:pPr>
            <w:r>
              <w:rPr>
                <w:color w:val="231F20"/>
                <w:spacing w:val="-2"/>
                <w:w w:val="90"/>
                <w:sz w:val="16"/>
              </w:rPr>
              <w:t>21.86</w:t>
            </w:r>
          </w:p>
        </w:tc>
        <w:tc>
          <w:tcPr>
            <w:tcW w:w="1011" w:type="dxa"/>
          </w:tcPr>
          <w:p>
            <w:pPr>
              <w:pStyle w:val="TableParagraph"/>
              <w:spacing w:before="20"/>
              <w:ind w:left="84"/>
              <w:rPr>
                <w:sz w:val="16"/>
              </w:rPr>
            </w:pPr>
            <w:r>
              <w:rPr>
                <w:color w:val="231F20"/>
                <w:spacing w:val="-2"/>
                <w:w w:val="90"/>
                <w:sz w:val="16"/>
              </w:rPr>
              <w:t>31.86</w:t>
            </w:r>
          </w:p>
        </w:tc>
        <w:tc>
          <w:tcPr>
            <w:tcW w:w="1095" w:type="dxa"/>
          </w:tcPr>
          <w:p>
            <w:pPr>
              <w:pStyle w:val="TableParagraph"/>
              <w:spacing w:before="20"/>
              <w:ind w:left="83"/>
              <w:rPr>
                <w:sz w:val="16"/>
              </w:rPr>
            </w:pPr>
            <w:r>
              <w:rPr>
                <w:color w:val="231F20"/>
                <w:spacing w:val="-2"/>
                <w:w w:val="90"/>
                <w:sz w:val="16"/>
              </w:rPr>
              <w:t>11.86</w:t>
            </w:r>
          </w:p>
        </w:tc>
        <w:tc>
          <w:tcPr>
            <w:tcW w:w="1011" w:type="dxa"/>
          </w:tcPr>
          <w:p>
            <w:pPr>
              <w:pStyle w:val="TableParagraph"/>
              <w:spacing w:before="20"/>
              <w:ind w:left="83"/>
              <w:rPr>
                <w:sz w:val="16"/>
              </w:rPr>
            </w:pPr>
            <w:r>
              <w:rPr>
                <w:color w:val="231F20"/>
                <w:spacing w:val="-2"/>
                <w:w w:val="90"/>
                <w:sz w:val="16"/>
              </w:rPr>
              <w:t>2.186</w:t>
            </w:r>
          </w:p>
        </w:tc>
        <w:tc>
          <w:tcPr>
            <w:tcW w:w="1206" w:type="dxa"/>
          </w:tcPr>
          <w:p>
            <w:pPr>
              <w:pStyle w:val="TableParagraph"/>
              <w:spacing w:before="20"/>
              <w:ind w:left="83"/>
              <w:rPr>
                <w:sz w:val="16"/>
              </w:rPr>
            </w:pPr>
            <w:r>
              <w:rPr>
                <w:color w:val="231F20"/>
                <w:spacing w:val="-2"/>
                <w:w w:val="90"/>
                <w:sz w:val="16"/>
              </w:rPr>
              <w:t>218.6</w:t>
            </w:r>
          </w:p>
        </w:tc>
        <w:tc>
          <w:tcPr>
            <w:tcW w:w="923" w:type="dxa"/>
          </w:tcPr>
          <w:p>
            <w:pPr>
              <w:pStyle w:val="TableParagraph"/>
              <w:spacing w:before="20"/>
              <w:ind w:left="83"/>
              <w:rPr>
                <w:sz w:val="16"/>
              </w:rPr>
            </w:pPr>
            <w:r>
              <w:rPr>
                <w:color w:val="231F20"/>
                <w:spacing w:val="-10"/>
                <w:w w:val="95"/>
                <w:sz w:val="16"/>
              </w:rPr>
              <w:t>1</w:t>
            </w:r>
          </w:p>
        </w:tc>
      </w:tr>
      <w:tr>
        <w:trPr>
          <w:trHeight w:val="233" w:hRule="atLeast"/>
        </w:trPr>
        <w:tc>
          <w:tcPr>
            <w:tcW w:w="504" w:type="dxa"/>
          </w:tcPr>
          <w:p>
            <w:pPr>
              <w:pStyle w:val="TableParagraph"/>
              <w:spacing w:before="26"/>
              <w:ind w:left="62"/>
              <w:rPr>
                <w:sz w:val="16"/>
              </w:rPr>
            </w:pPr>
            <w:r>
              <w:rPr>
                <w:color w:val="231F20"/>
                <w:spacing w:val="-10"/>
                <w:w w:val="95"/>
                <w:sz w:val="16"/>
              </w:rPr>
              <w:t>5</w:t>
            </w:r>
          </w:p>
        </w:tc>
        <w:tc>
          <w:tcPr>
            <w:tcW w:w="1314" w:type="dxa"/>
          </w:tcPr>
          <w:p>
            <w:pPr>
              <w:pStyle w:val="TableParagraph"/>
              <w:spacing w:before="26"/>
              <w:ind w:left="119"/>
              <w:rPr>
                <w:sz w:val="16"/>
              </w:rPr>
            </w:pPr>
            <w:r>
              <w:rPr>
                <w:color w:val="231F20"/>
                <w:spacing w:val="-2"/>
                <w:w w:val="90"/>
                <w:sz w:val="16"/>
              </w:rPr>
              <w:t>18.86</w:t>
            </w:r>
          </w:p>
        </w:tc>
        <w:tc>
          <w:tcPr>
            <w:tcW w:w="1011" w:type="dxa"/>
          </w:tcPr>
          <w:p>
            <w:pPr>
              <w:pStyle w:val="TableParagraph"/>
              <w:spacing w:before="26"/>
              <w:ind w:left="84"/>
              <w:rPr>
                <w:sz w:val="16"/>
              </w:rPr>
            </w:pPr>
            <w:r>
              <w:rPr>
                <w:color w:val="231F20"/>
                <w:spacing w:val="-2"/>
                <w:w w:val="90"/>
                <w:sz w:val="16"/>
              </w:rPr>
              <w:t>28.86</w:t>
            </w:r>
          </w:p>
        </w:tc>
        <w:tc>
          <w:tcPr>
            <w:tcW w:w="1095" w:type="dxa"/>
          </w:tcPr>
          <w:p>
            <w:pPr>
              <w:pStyle w:val="TableParagraph"/>
              <w:spacing w:before="26"/>
              <w:ind w:left="83"/>
              <w:rPr>
                <w:sz w:val="16"/>
              </w:rPr>
            </w:pPr>
            <w:r>
              <w:rPr>
                <w:color w:val="231F20"/>
                <w:spacing w:val="-4"/>
                <w:w w:val="90"/>
                <w:sz w:val="16"/>
              </w:rPr>
              <w:t>8.86</w:t>
            </w:r>
          </w:p>
        </w:tc>
        <w:tc>
          <w:tcPr>
            <w:tcW w:w="1011" w:type="dxa"/>
          </w:tcPr>
          <w:p>
            <w:pPr>
              <w:pStyle w:val="TableParagraph"/>
              <w:spacing w:before="25"/>
              <w:ind w:left="83"/>
              <w:rPr>
                <w:sz w:val="16"/>
              </w:rPr>
            </w:pPr>
            <w:r>
              <w:rPr>
                <w:color w:val="231F20"/>
                <w:spacing w:val="-2"/>
                <w:w w:val="90"/>
                <w:sz w:val="16"/>
              </w:rPr>
              <w:t>1.886</w:t>
            </w:r>
          </w:p>
        </w:tc>
        <w:tc>
          <w:tcPr>
            <w:tcW w:w="1206" w:type="dxa"/>
          </w:tcPr>
          <w:p>
            <w:pPr>
              <w:pStyle w:val="TableParagraph"/>
              <w:spacing w:before="25"/>
              <w:ind w:left="83"/>
              <w:rPr>
                <w:sz w:val="16"/>
              </w:rPr>
            </w:pPr>
            <w:r>
              <w:rPr>
                <w:color w:val="231F20"/>
                <w:spacing w:val="-2"/>
                <w:w w:val="90"/>
                <w:sz w:val="16"/>
              </w:rPr>
              <w:t>188.6</w:t>
            </w:r>
          </w:p>
        </w:tc>
        <w:tc>
          <w:tcPr>
            <w:tcW w:w="923" w:type="dxa"/>
          </w:tcPr>
          <w:p>
            <w:pPr>
              <w:pStyle w:val="TableParagraph"/>
              <w:spacing w:before="25"/>
              <w:ind w:left="83"/>
              <w:rPr>
                <w:sz w:val="16"/>
              </w:rPr>
            </w:pPr>
            <w:r>
              <w:rPr>
                <w:color w:val="231F20"/>
                <w:spacing w:val="-10"/>
                <w:w w:val="95"/>
                <w:sz w:val="16"/>
              </w:rPr>
              <w:t>8</w:t>
            </w:r>
          </w:p>
        </w:tc>
      </w:tr>
      <w:tr>
        <w:trPr>
          <w:trHeight w:val="452" w:hRule="atLeast"/>
        </w:trPr>
        <w:tc>
          <w:tcPr>
            <w:tcW w:w="504" w:type="dxa"/>
          </w:tcPr>
          <w:p>
            <w:pPr>
              <w:pStyle w:val="TableParagraph"/>
              <w:spacing w:before="116"/>
              <w:ind w:left="62"/>
              <w:rPr>
                <w:sz w:val="16"/>
              </w:rPr>
            </w:pPr>
            <w:r>
              <w:rPr>
                <w:color w:val="231F20"/>
                <w:spacing w:val="-5"/>
                <w:w w:val="70"/>
                <w:sz w:val="16"/>
              </w:rPr>
              <w:t>...</w:t>
            </w:r>
          </w:p>
        </w:tc>
        <w:tc>
          <w:tcPr>
            <w:tcW w:w="1314" w:type="dxa"/>
          </w:tcPr>
          <w:p>
            <w:pPr>
              <w:pStyle w:val="TableParagraph"/>
              <w:spacing w:before="35"/>
              <w:ind w:left="119"/>
              <w:rPr>
                <w:sz w:val="16"/>
              </w:rPr>
            </w:pPr>
            <w:r>
              <w:rPr>
                <w:color w:val="231F20"/>
                <w:spacing w:val="-4"/>
                <w:w w:val="80"/>
                <w:sz w:val="16"/>
              </w:rPr>
              <w:t>412</w:t>
            </w:r>
            <w:r>
              <w:rPr>
                <w:color w:val="231F20"/>
                <w:spacing w:val="-8"/>
                <w:w w:val="80"/>
                <w:sz w:val="16"/>
              </w:rPr>
              <w:t> </w:t>
            </w:r>
            <w:r>
              <w:rPr>
                <w:color w:val="231F20"/>
                <w:spacing w:val="-4"/>
                <w:w w:val="80"/>
                <w:sz w:val="16"/>
              </w:rPr>
              <w:t>строк</w:t>
            </w:r>
            <w:r>
              <w:rPr>
                <w:color w:val="231F20"/>
                <w:spacing w:val="-7"/>
                <w:w w:val="80"/>
                <w:sz w:val="16"/>
              </w:rPr>
              <w:t> </w:t>
            </w:r>
            <w:r>
              <w:rPr>
                <w:color w:val="231F20"/>
                <w:spacing w:val="-4"/>
                <w:w w:val="80"/>
                <w:sz w:val="16"/>
              </w:rPr>
              <w:t>получено</w:t>
            </w:r>
          </w:p>
          <w:p>
            <w:pPr>
              <w:pStyle w:val="TableParagraph"/>
              <w:spacing w:before="7"/>
              <w:ind w:left="119"/>
              <w:rPr>
                <w:sz w:val="16"/>
              </w:rPr>
            </w:pPr>
            <w:r>
              <w:rPr>
                <w:color w:val="231F20"/>
                <w:w w:val="80"/>
                <w:sz w:val="16"/>
              </w:rPr>
              <w:t>за</w:t>
            </w:r>
            <w:r>
              <w:rPr>
                <w:color w:val="231F20"/>
                <w:spacing w:val="-8"/>
                <w:w w:val="80"/>
                <w:sz w:val="16"/>
              </w:rPr>
              <w:t> </w:t>
            </w:r>
            <w:r>
              <w:rPr>
                <w:color w:val="231F20"/>
                <w:w w:val="80"/>
                <w:sz w:val="16"/>
              </w:rPr>
              <w:t>42</w:t>
            </w:r>
            <w:r>
              <w:rPr>
                <w:color w:val="231F20"/>
                <w:spacing w:val="-8"/>
                <w:w w:val="80"/>
                <w:sz w:val="16"/>
              </w:rPr>
              <w:t> </w:t>
            </w:r>
            <w:r>
              <w:rPr>
                <w:color w:val="231F20"/>
                <w:spacing w:val="-5"/>
                <w:w w:val="80"/>
                <w:sz w:val="16"/>
              </w:rPr>
              <w:t>мс</w:t>
            </w:r>
          </w:p>
        </w:tc>
        <w:tc>
          <w:tcPr>
            <w:tcW w:w="1011" w:type="dxa"/>
          </w:tcPr>
          <w:p>
            <w:pPr>
              <w:pStyle w:val="TableParagraph"/>
              <w:rPr>
                <w:rFonts w:ascii="Times New Roman"/>
                <w:sz w:val="18"/>
              </w:rPr>
            </w:pPr>
          </w:p>
        </w:tc>
        <w:tc>
          <w:tcPr>
            <w:tcW w:w="1095" w:type="dxa"/>
          </w:tcPr>
          <w:p>
            <w:pPr>
              <w:pStyle w:val="TableParagraph"/>
              <w:rPr>
                <w:rFonts w:ascii="Times New Roman"/>
                <w:sz w:val="18"/>
              </w:rPr>
            </w:pPr>
          </w:p>
        </w:tc>
        <w:tc>
          <w:tcPr>
            <w:tcW w:w="1011" w:type="dxa"/>
          </w:tcPr>
          <w:p>
            <w:pPr>
              <w:pStyle w:val="TableParagraph"/>
              <w:rPr>
                <w:rFonts w:ascii="Times New Roman"/>
                <w:sz w:val="18"/>
              </w:rPr>
            </w:pPr>
          </w:p>
        </w:tc>
        <w:tc>
          <w:tcPr>
            <w:tcW w:w="1206" w:type="dxa"/>
          </w:tcPr>
          <w:p>
            <w:pPr>
              <w:pStyle w:val="TableParagraph"/>
              <w:rPr>
                <w:rFonts w:ascii="Times New Roman"/>
                <w:sz w:val="18"/>
              </w:rPr>
            </w:pPr>
          </w:p>
        </w:tc>
        <w:tc>
          <w:tcPr>
            <w:tcW w:w="923" w:type="dxa"/>
          </w:tcPr>
          <w:p>
            <w:pPr>
              <w:pStyle w:val="TableParagraph"/>
              <w:rPr>
                <w:rFonts w:ascii="Times New Roman"/>
                <w:sz w:val="18"/>
              </w:rPr>
            </w:pPr>
          </w:p>
        </w:tc>
      </w:tr>
    </w:tbl>
    <w:p>
      <w:pPr>
        <w:spacing w:before="134"/>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42</w:t>
      </w:r>
    </w:p>
    <w:p>
      <w:pPr>
        <w:pStyle w:val="BodyText"/>
        <w:spacing w:before="180"/>
        <w:rPr>
          <w:rFonts w:ascii="Tahoma"/>
          <w:b/>
        </w:rPr>
      </w:pPr>
      <w:r>
        <w:rPr>
          <w:rFonts w:ascii="Tahoma"/>
          <w:b/>
        </w:rPr>
        <mc:AlternateContent>
          <mc:Choice Requires="wps">
            <w:drawing>
              <wp:anchor distT="0" distB="0" distL="0" distR="0" allowOverlap="1" layoutInCell="1" locked="0" behindDoc="1" simplePos="0" relativeHeight="487638016">
                <wp:simplePos x="0" y="0"/>
                <wp:positionH relativeFrom="page">
                  <wp:posOffset>719475</wp:posOffset>
                </wp:positionH>
                <wp:positionV relativeFrom="paragraph">
                  <wp:posOffset>302040</wp:posOffset>
                </wp:positionV>
                <wp:extent cx="4501515" cy="808355"/>
                <wp:effectExtent l="0" t="0" r="0" b="0"/>
                <wp:wrapTopAndBottom/>
                <wp:docPr id="591" name="Group 591"/>
                <wp:cNvGraphicFramePr>
                  <a:graphicFrameLocks/>
                </wp:cNvGraphicFramePr>
                <a:graphic>
                  <a:graphicData uri="http://schemas.microsoft.com/office/word/2010/wordprocessingGroup">
                    <wpg:wgp>
                      <wpg:cNvPr id="591" name="Group 591"/>
                      <wpg:cNvGrpSpPr/>
                      <wpg:grpSpPr>
                        <a:xfrm>
                          <a:off x="0" y="0"/>
                          <a:ext cx="4501515" cy="808355"/>
                          <a:chExt cx="4501515" cy="808355"/>
                        </a:xfrm>
                      </wpg:grpSpPr>
                      <wps:wsp>
                        <wps:cNvPr id="592" name="Graphic 592"/>
                        <wps:cNvSpPr/>
                        <wps:spPr>
                          <a:xfrm>
                            <a:off x="1046" y="0"/>
                            <a:ext cx="4500245" cy="808355"/>
                          </a:xfrm>
                          <a:custGeom>
                            <a:avLst/>
                            <a:gdLst/>
                            <a:ahLst/>
                            <a:cxnLst/>
                            <a:rect l="l" t="t" r="r" b="b"/>
                            <a:pathLst>
                              <a:path w="4500245" h="808355">
                                <a:moveTo>
                                  <a:pt x="4500003" y="0"/>
                                </a:moveTo>
                                <a:lnTo>
                                  <a:pt x="0" y="0"/>
                                </a:lnTo>
                                <a:lnTo>
                                  <a:pt x="0" y="808189"/>
                                </a:lnTo>
                                <a:lnTo>
                                  <a:pt x="4500003" y="808189"/>
                                </a:lnTo>
                                <a:lnTo>
                                  <a:pt x="4500003" y="0"/>
                                </a:lnTo>
                                <a:close/>
                              </a:path>
                            </a:pathLst>
                          </a:custGeom>
                          <a:solidFill>
                            <a:srgbClr val="E6E7E8"/>
                          </a:solidFill>
                        </wps:spPr>
                        <wps:bodyPr wrap="square" lIns="0" tIns="0" rIns="0" bIns="0" rtlCol="0">
                          <a:prstTxWarp prst="textNoShape">
                            <a:avLst/>
                          </a:prstTxWarp>
                          <a:noAutofit/>
                        </wps:bodyPr>
                      </wps:wsp>
                      <wps:wsp>
                        <wps:cNvPr id="593" name="Graphic 593"/>
                        <wps:cNvSpPr/>
                        <wps:spPr>
                          <a:xfrm>
                            <a:off x="19050" y="3"/>
                            <a:ext cx="1270" cy="808355"/>
                          </a:xfrm>
                          <a:custGeom>
                            <a:avLst/>
                            <a:gdLst/>
                            <a:ahLst/>
                            <a:cxnLst/>
                            <a:rect l="l" t="t" r="r" b="b"/>
                            <a:pathLst>
                              <a:path w="0" h="808355">
                                <a:moveTo>
                                  <a:pt x="0" y="0"/>
                                </a:moveTo>
                                <a:lnTo>
                                  <a:pt x="0" y="808189"/>
                                </a:lnTo>
                              </a:path>
                            </a:pathLst>
                          </a:custGeom>
                          <a:ln w="38100">
                            <a:solidFill>
                              <a:srgbClr val="231F20"/>
                            </a:solidFill>
                            <a:prstDash val="solid"/>
                          </a:ln>
                        </wps:spPr>
                        <wps:bodyPr wrap="square" lIns="0" tIns="0" rIns="0" bIns="0" rtlCol="0">
                          <a:prstTxWarp prst="textNoShape">
                            <a:avLst/>
                          </a:prstTxWarp>
                          <a:noAutofit/>
                        </wps:bodyPr>
                      </wps:wsp>
                      <wps:wsp>
                        <wps:cNvPr id="594" name="Textbox 594"/>
                        <wps:cNvSpPr txBox="1"/>
                        <wps:spPr>
                          <a:xfrm>
                            <a:off x="38100" y="0"/>
                            <a:ext cx="4463415" cy="808355"/>
                          </a:xfrm>
                          <a:prstGeom prst="rect">
                            <a:avLst/>
                          </a:prstGeom>
                        </wps:spPr>
                        <wps:txbx>
                          <w:txbxContent>
                            <w:p>
                              <w:pPr>
                                <w:spacing w:before="108"/>
                                <w:ind w:left="224" w:right="0" w:firstLine="0"/>
                                <w:jc w:val="left"/>
                                <w:rPr>
                                  <w:rFonts w:ascii="Trebuchet MS" w:hAnsi="Trebuchet MS"/>
                                  <w:sz w:val="30"/>
                                </w:rPr>
                              </w:pPr>
                              <w:r>
                                <w:rPr>
                                  <w:rFonts w:ascii="Trebuchet MS" w:hAnsi="Trebuchet MS"/>
                                  <w:color w:val="231F20"/>
                                  <w:w w:val="80"/>
                                  <w:sz w:val="30"/>
                                </w:rPr>
                                <w:t>Практические</w:t>
                              </w:r>
                              <w:r>
                                <w:rPr>
                                  <w:rFonts w:ascii="Trebuchet MS" w:hAnsi="Trebuchet MS"/>
                                  <w:color w:val="231F20"/>
                                  <w:spacing w:val="45"/>
                                  <w:sz w:val="30"/>
                                </w:rPr>
                                <w:t> </w:t>
                              </w:r>
                              <w:r>
                                <w:rPr>
                                  <w:rFonts w:ascii="Trebuchet MS" w:hAnsi="Trebuchet MS"/>
                                  <w:color w:val="231F20"/>
                                  <w:spacing w:val="-2"/>
                                  <w:w w:val="95"/>
                                  <w:sz w:val="30"/>
                                </w:rPr>
                                <w:t>задания</w:t>
                              </w:r>
                            </w:p>
                            <w:p>
                              <w:pPr>
                                <w:spacing w:line="249" w:lineRule="auto" w:before="64"/>
                                <w:ind w:left="507" w:right="0" w:hanging="284"/>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40"/>
                                  <w:sz w:val="20"/>
                                </w:rPr>
                                <w:t> </w:t>
                              </w:r>
                              <w:r>
                                <w:rPr>
                                  <w:rFonts w:ascii="Microsoft Sans Serif" w:hAnsi="Microsoft Sans Serif"/>
                                  <w:color w:val="231F20"/>
                                  <w:w w:val="90"/>
                                  <w:sz w:val="20"/>
                                </w:rPr>
                                <w:t>Используя</w:t>
                              </w:r>
                              <w:r>
                                <w:rPr>
                                  <w:rFonts w:ascii="Microsoft Sans Serif" w:hAnsi="Microsoft Sans Serif"/>
                                  <w:color w:val="231F20"/>
                                  <w:spacing w:val="-4"/>
                                  <w:w w:val="90"/>
                                  <w:sz w:val="20"/>
                                </w:rPr>
                                <w:t> </w:t>
                              </w:r>
                              <w:r>
                                <w:rPr>
                                  <w:rFonts w:ascii="Microsoft Sans Serif" w:hAnsi="Microsoft Sans Serif"/>
                                  <w:color w:val="231F20"/>
                                  <w:w w:val="90"/>
                                  <w:sz w:val="20"/>
                                </w:rPr>
                                <w:t>приведенный</w:t>
                              </w:r>
                              <w:r>
                                <w:rPr>
                                  <w:rFonts w:ascii="Microsoft Sans Serif" w:hAnsi="Microsoft Sans Serif"/>
                                  <w:color w:val="231F20"/>
                                  <w:spacing w:val="-4"/>
                                  <w:w w:val="90"/>
                                  <w:sz w:val="20"/>
                                </w:rPr>
                                <w:t> </w:t>
                              </w:r>
                              <w:r>
                                <w:rPr>
                                  <w:rFonts w:ascii="Microsoft Sans Serif" w:hAnsi="Microsoft Sans Serif"/>
                                  <w:color w:val="231F20"/>
                                  <w:w w:val="90"/>
                                  <w:sz w:val="20"/>
                                </w:rPr>
                                <w:t>выше</w:t>
                              </w:r>
                              <w:r>
                                <w:rPr>
                                  <w:rFonts w:ascii="Microsoft Sans Serif" w:hAnsi="Microsoft Sans Serif"/>
                                  <w:color w:val="231F20"/>
                                  <w:spacing w:val="-4"/>
                                  <w:w w:val="90"/>
                                  <w:sz w:val="20"/>
                                </w:rPr>
                                <w:t> </w:t>
                              </w:r>
                              <w:r>
                                <w:rPr>
                                  <w:rFonts w:ascii="Microsoft Sans Serif" w:hAnsi="Microsoft Sans Serif"/>
                                  <w:color w:val="231F20"/>
                                  <w:w w:val="90"/>
                                  <w:sz w:val="20"/>
                                </w:rPr>
                                <w:t>пример</w:t>
                              </w:r>
                              <w:r>
                                <w:rPr>
                                  <w:rFonts w:ascii="Microsoft Sans Serif" w:hAnsi="Microsoft Sans Serif"/>
                                  <w:color w:val="231F20"/>
                                  <w:spacing w:val="-4"/>
                                  <w:w w:val="90"/>
                                  <w:sz w:val="20"/>
                                </w:rPr>
                                <w:t> </w:t>
                              </w:r>
                              <w:r>
                                <w:rPr>
                                  <w:rFonts w:ascii="Microsoft Sans Serif" w:hAnsi="Microsoft Sans Serif"/>
                                  <w:color w:val="231F20"/>
                                  <w:w w:val="90"/>
                                  <w:sz w:val="20"/>
                                </w:rPr>
                                <w:t>запроса,</w:t>
                              </w:r>
                              <w:r>
                                <w:rPr>
                                  <w:rFonts w:ascii="Microsoft Sans Serif" w:hAnsi="Microsoft Sans Serif"/>
                                  <w:color w:val="231F20"/>
                                  <w:spacing w:val="-4"/>
                                  <w:w w:val="90"/>
                                  <w:sz w:val="20"/>
                                </w:rPr>
                                <w:t> </w:t>
                              </w:r>
                              <w:r>
                                <w:rPr>
                                  <w:rFonts w:ascii="Microsoft Sans Serif" w:hAnsi="Microsoft Sans Serif"/>
                                  <w:color w:val="231F20"/>
                                  <w:w w:val="90"/>
                                  <w:sz w:val="20"/>
                                </w:rPr>
                                <w:t>отобразите</w:t>
                              </w:r>
                              <w:r>
                                <w:rPr>
                                  <w:rFonts w:ascii="Microsoft Sans Serif" w:hAnsi="Microsoft Sans Serif"/>
                                  <w:color w:val="231F20"/>
                                  <w:spacing w:val="-4"/>
                                  <w:w w:val="90"/>
                                  <w:sz w:val="20"/>
                                </w:rPr>
                                <w:t> </w:t>
                              </w:r>
                              <w:r>
                                <w:rPr>
                                  <w:rFonts w:ascii="Microsoft Sans Serif" w:hAnsi="Microsoft Sans Serif"/>
                                  <w:color w:val="231F20"/>
                                  <w:w w:val="90"/>
                                  <w:sz w:val="20"/>
                                </w:rPr>
                                <w:t>поле</w:t>
                              </w:r>
                              <w:r>
                                <w:rPr>
                                  <w:rFonts w:ascii="Microsoft Sans Serif" w:hAnsi="Microsoft Sans Serif"/>
                                  <w:color w:val="231F20"/>
                                  <w:spacing w:val="-4"/>
                                  <w:w w:val="90"/>
                                  <w:sz w:val="20"/>
                                </w:rPr>
                                <w:t> </w:t>
                              </w:r>
                              <w:r>
                                <w:rPr>
                                  <w:rFonts w:ascii="Consolas" w:hAnsi="Consolas"/>
                                  <w:color w:val="231F20"/>
                                  <w:w w:val="90"/>
                                  <w:sz w:val="18"/>
                                </w:rPr>
                                <w:t>Total</w:t>
                              </w:r>
                              <w:r>
                                <w:rPr>
                                  <w:rFonts w:ascii="Consolas" w:hAnsi="Consolas"/>
                                  <w:color w:val="231F20"/>
                                  <w:spacing w:val="-46"/>
                                  <w:w w:val="90"/>
                                  <w:sz w:val="18"/>
                                </w:rPr>
                                <w:t> </w:t>
                              </w:r>
                              <w:r>
                                <w:rPr>
                                  <w:rFonts w:ascii="Microsoft Sans Serif" w:hAnsi="Microsoft Sans Serif"/>
                                  <w:color w:val="231F20"/>
                                  <w:w w:val="90"/>
                                  <w:sz w:val="20"/>
                                </w:rPr>
                                <w:t>из </w:t>
                              </w:r>
                              <w:r>
                                <w:rPr>
                                  <w:rFonts w:ascii="Microsoft Sans Serif" w:hAnsi="Microsoft Sans Serif"/>
                                  <w:color w:val="231F20"/>
                                  <w:spacing w:val="-6"/>
                                  <w:sz w:val="20"/>
                                </w:rPr>
                                <w:t>таблицы</w:t>
                              </w:r>
                              <w:r>
                                <w:rPr>
                                  <w:rFonts w:ascii="Microsoft Sans Serif" w:hAnsi="Microsoft Sans Serif"/>
                                  <w:color w:val="231F20"/>
                                  <w:spacing w:val="-9"/>
                                  <w:sz w:val="20"/>
                                </w:rPr>
                                <w:t> </w:t>
                              </w:r>
                              <w:r>
                                <w:rPr>
                                  <w:rFonts w:ascii="Consolas" w:hAnsi="Consolas"/>
                                  <w:color w:val="231F20"/>
                                  <w:spacing w:val="-6"/>
                                  <w:sz w:val="18"/>
                                </w:rPr>
                                <w:t>invoices</w:t>
                              </w:r>
                              <w:r>
                                <w:rPr>
                                  <w:rFonts w:ascii="Consolas" w:hAnsi="Consolas"/>
                                  <w:color w:val="231F20"/>
                                  <w:spacing w:val="-55"/>
                                  <w:sz w:val="18"/>
                                </w:rPr>
                                <w:t> </w:t>
                              </w:r>
                              <w:r>
                                <w:rPr>
                                  <w:rFonts w:ascii="Microsoft Sans Serif" w:hAnsi="Microsoft Sans Serif"/>
                                  <w:color w:val="231F20"/>
                                  <w:spacing w:val="-6"/>
                                  <w:sz w:val="20"/>
                                </w:rPr>
                                <w:t>с</w:t>
                              </w:r>
                              <w:r>
                                <w:rPr>
                                  <w:rFonts w:ascii="Microsoft Sans Serif" w:hAnsi="Microsoft Sans Serif"/>
                                  <w:color w:val="231F20"/>
                                  <w:spacing w:val="-9"/>
                                  <w:sz w:val="20"/>
                                </w:rPr>
                                <w:t> </w:t>
                              </w:r>
                              <w:r>
                                <w:rPr>
                                  <w:rFonts w:ascii="Microsoft Sans Serif" w:hAnsi="Microsoft Sans Serif"/>
                                  <w:color w:val="231F20"/>
                                  <w:spacing w:val="-6"/>
                                  <w:sz w:val="20"/>
                                </w:rPr>
                                <w:t>добавленным</w:t>
                              </w:r>
                              <w:r>
                                <w:rPr>
                                  <w:rFonts w:ascii="Microsoft Sans Serif" w:hAnsi="Microsoft Sans Serif"/>
                                  <w:color w:val="231F20"/>
                                  <w:spacing w:val="-9"/>
                                  <w:sz w:val="20"/>
                                </w:rPr>
                                <w:t> </w:t>
                              </w:r>
                              <w:r>
                                <w:rPr>
                                  <w:rFonts w:ascii="Microsoft Sans Serif" w:hAnsi="Microsoft Sans Serif"/>
                                  <w:color w:val="231F20"/>
                                  <w:spacing w:val="-6"/>
                                  <w:sz w:val="20"/>
                                </w:rPr>
                                <w:t>налогом</w:t>
                              </w:r>
                              <w:r>
                                <w:rPr>
                                  <w:rFonts w:ascii="Microsoft Sans Serif" w:hAnsi="Microsoft Sans Serif"/>
                                  <w:color w:val="231F20"/>
                                  <w:spacing w:val="-9"/>
                                  <w:sz w:val="20"/>
                                </w:rPr>
                                <w:t> </w:t>
                              </w:r>
                              <w:r>
                                <w:rPr>
                                  <w:rFonts w:ascii="Microsoft Sans Serif" w:hAnsi="Microsoft Sans Serif"/>
                                  <w:color w:val="231F20"/>
                                  <w:spacing w:val="-6"/>
                                  <w:sz w:val="20"/>
                                </w:rPr>
                                <w:t>в</w:t>
                              </w:r>
                              <w:r>
                                <w:rPr>
                                  <w:rFonts w:ascii="Microsoft Sans Serif" w:hAnsi="Microsoft Sans Serif"/>
                                  <w:color w:val="231F20"/>
                                  <w:spacing w:val="-9"/>
                                  <w:sz w:val="20"/>
                                </w:rPr>
                                <w:t> </w:t>
                              </w:r>
                              <w:r>
                                <w:rPr>
                                  <w:rFonts w:ascii="Microsoft Sans Serif" w:hAnsi="Microsoft Sans Serif"/>
                                  <w:color w:val="231F20"/>
                                  <w:spacing w:val="-6"/>
                                  <w:sz w:val="20"/>
                                </w:rPr>
                                <w:t>размере</w:t>
                              </w:r>
                              <w:r>
                                <w:rPr>
                                  <w:rFonts w:ascii="Microsoft Sans Serif" w:hAnsi="Microsoft Sans Serif"/>
                                  <w:color w:val="231F20"/>
                                  <w:spacing w:val="-9"/>
                                  <w:sz w:val="20"/>
                                </w:rPr>
                                <w:t> </w:t>
                              </w:r>
                              <w:r>
                                <w:rPr>
                                  <w:rFonts w:ascii="Microsoft Sans Serif" w:hAnsi="Microsoft Sans Serif"/>
                                  <w:color w:val="231F20"/>
                                  <w:spacing w:val="-6"/>
                                  <w:sz w:val="20"/>
                                </w:rPr>
                                <w:t>15%.</w:t>
                              </w:r>
                            </w:p>
                          </w:txbxContent>
                        </wps:txbx>
                        <wps:bodyPr wrap="square" lIns="0" tIns="0" rIns="0" bIns="0" rtlCol="0">
                          <a:noAutofit/>
                        </wps:bodyPr>
                      </wps:wsp>
                    </wpg:wgp>
                  </a:graphicData>
                </a:graphic>
              </wp:anchor>
            </w:drawing>
          </mc:Choice>
          <mc:Fallback>
            <w:pict>
              <v:group style="position:absolute;margin-left:56.6516pt;margin-top:23.782688pt;width:354.45pt;height:63.65pt;mso-position-horizontal-relative:page;mso-position-vertical-relative:paragraph;z-index:-15678464;mso-wrap-distance-left:0;mso-wrap-distance-right:0" id="docshapegroup494" coordorigin="1133,476" coordsize="7089,1273">
                <v:rect style="position:absolute;left:1134;top:475;width:7087;height:1273" id="docshape495" filled="true" fillcolor="#e6e7e8" stroked="false">
                  <v:fill type="solid"/>
                </v:rect>
                <v:line style="position:absolute" from="1163,476" to="1163,1748" stroked="true" strokeweight="3pt" strokecolor="#231f20">
                  <v:stroke dashstyle="solid"/>
                </v:line>
                <v:shape style="position:absolute;left:1193;top:475;width:7029;height:1273" type="#_x0000_t202" id="docshape496" filled="false" stroked="false">
                  <v:textbox inset="0,0,0,0">
                    <w:txbxContent>
                      <w:p>
                        <w:pPr>
                          <w:spacing w:before="108"/>
                          <w:ind w:left="224" w:right="0" w:firstLine="0"/>
                          <w:jc w:val="left"/>
                          <w:rPr>
                            <w:rFonts w:ascii="Trebuchet MS" w:hAnsi="Trebuchet MS"/>
                            <w:sz w:val="30"/>
                          </w:rPr>
                        </w:pPr>
                        <w:r>
                          <w:rPr>
                            <w:rFonts w:ascii="Trebuchet MS" w:hAnsi="Trebuchet MS"/>
                            <w:color w:val="231F20"/>
                            <w:w w:val="80"/>
                            <w:sz w:val="30"/>
                          </w:rPr>
                          <w:t>Практические</w:t>
                        </w:r>
                        <w:r>
                          <w:rPr>
                            <w:rFonts w:ascii="Trebuchet MS" w:hAnsi="Trebuchet MS"/>
                            <w:color w:val="231F20"/>
                            <w:spacing w:val="45"/>
                            <w:sz w:val="30"/>
                          </w:rPr>
                          <w:t> </w:t>
                        </w:r>
                        <w:r>
                          <w:rPr>
                            <w:rFonts w:ascii="Trebuchet MS" w:hAnsi="Trebuchet MS"/>
                            <w:color w:val="231F20"/>
                            <w:spacing w:val="-2"/>
                            <w:w w:val="95"/>
                            <w:sz w:val="30"/>
                          </w:rPr>
                          <w:t>задания</w:t>
                        </w:r>
                      </w:p>
                      <w:p>
                        <w:pPr>
                          <w:spacing w:line="249" w:lineRule="auto" w:before="64"/>
                          <w:ind w:left="507" w:right="0" w:hanging="284"/>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40"/>
                            <w:sz w:val="20"/>
                          </w:rPr>
                          <w:t> </w:t>
                        </w:r>
                        <w:r>
                          <w:rPr>
                            <w:rFonts w:ascii="Microsoft Sans Serif" w:hAnsi="Microsoft Sans Serif"/>
                            <w:color w:val="231F20"/>
                            <w:w w:val="90"/>
                            <w:sz w:val="20"/>
                          </w:rPr>
                          <w:t>Используя</w:t>
                        </w:r>
                        <w:r>
                          <w:rPr>
                            <w:rFonts w:ascii="Microsoft Sans Serif" w:hAnsi="Microsoft Sans Serif"/>
                            <w:color w:val="231F20"/>
                            <w:spacing w:val="-4"/>
                            <w:w w:val="90"/>
                            <w:sz w:val="20"/>
                          </w:rPr>
                          <w:t> </w:t>
                        </w:r>
                        <w:r>
                          <w:rPr>
                            <w:rFonts w:ascii="Microsoft Sans Serif" w:hAnsi="Microsoft Sans Serif"/>
                            <w:color w:val="231F20"/>
                            <w:w w:val="90"/>
                            <w:sz w:val="20"/>
                          </w:rPr>
                          <w:t>приведенный</w:t>
                        </w:r>
                        <w:r>
                          <w:rPr>
                            <w:rFonts w:ascii="Microsoft Sans Serif" w:hAnsi="Microsoft Sans Serif"/>
                            <w:color w:val="231F20"/>
                            <w:spacing w:val="-4"/>
                            <w:w w:val="90"/>
                            <w:sz w:val="20"/>
                          </w:rPr>
                          <w:t> </w:t>
                        </w:r>
                        <w:r>
                          <w:rPr>
                            <w:rFonts w:ascii="Microsoft Sans Serif" w:hAnsi="Microsoft Sans Serif"/>
                            <w:color w:val="231F20"/>
                            <w:w w:val="90"/>
                            <w:sz w:val="20"/>
                          </w:rPr>
                          <w:t>выше</w:t>
                        </w:r>
                        <w:r>
                          <w:rPr>
                            <w:rFonts w:ascii="Microsoft Sans Serif" w:hAnsi="Microsoft Sans Serif"/>
                            <w:color w:val="231F20"/>
                            <w:spacing w:val="-4"/>
                            <w:w w:val="90"/>
                            <w:sz w:val="20"/>
                          </w:rPr>
                          <w:t> </w:t>
                        </w:r>
                        <w:r>
                          <w:rPr>
                            <w:rFonts w:ascii="Microsoft Sans Serif" w:hAnsi="Microsoft Sans Serif"/>
                            <w:color w:val="231F20"/>
                            <w:w w:val="90"/>
                            <w:sz w:val="20"/>
                          </w:rPr>
                          <w:t>пример</w:t>
                        </w:r>
                        <w:r>
                          <w:rPr>
                            <w:rFonts w:ascii="Microsoft Sans Serif" w:hAnsi="Microsoft Sans Serif"/>
                            <w:color w:val="231F20"/>
                            <w:spacing w:val="-4"/>
                            <w:w w:val="90"/>
                            <w:sz w:val="20"/>
                          </w:rPr>
                          <w:t> </w:t>
                        </w:r>
                        <w:r>
                          <w:rPr>
                            <w:rFonts w:ascii="Microsoft Sans Serif" w:hAnsi="Microsoft Sans Serif"/>
                            <w:color w:val="231F20"/>
                            <w:w w:val="90"/>
                            <w:sz w:val="20"/>
                          </w:rPr>
                          <w:t>запроса,</w:t>
                        </w:r>
                        <w:r>
                          <w:rPr>
                            <w:rFonts w:ascii="Microsoft Sans Serif" w:hAnsi="Microsoft Sans Serif"/>
                            <w:color w:val="231F20"/>
                            <w:spacing w:val="-4"/>
                            <w:w w:val="90"/>
                            <w:sz w:val="20"/>
                          </w:rPr>
                          <w:t> </w:t>
                        </w:r>
                        <w:r>
                          <w:rPr>
                            <w:rFonts w:ascii="Microsoft Sans Serif" w:hAnsi="Microsoft Sans Serif"/>
                            <w:color w:val="231F20"/>
                            <w:w w:val="90"/>
                            <w:sz w:val="20"/>
                          </w:rPr>
                          <w:t>отобразите</w:t>
                        </w:r>
                        <w:r>
                          <w:rPr>
                            <w:rFonts w:ascii="Microsoft Sans Serif" w:hAnsi="Microsoft Sans Serif"/>
                            <w:color w:val="231F20"/>
                            <w:spacing w:val="-4"/>
                            <w:w w:val="90"/>
                            <w:sz w:val="20"/>
                          </w:rPr>
                          <w:t> </w:t>
                        </w:r>
                        <w:r>
                          <w:rPr>
                            <w:rFonts w:ascii="Microsoft Sans Serif" w:hAnsi="Microsoft Sans Serif"/>
                            <w:color w:val="231F20"/>
                            <w:w w:val="90"/>
                            <w:sz w:val="20"/>
                          </w:rPr>
                          <w:t>поле</w:t>
                        </w:r>
                        <w:r>
                          <w:rPr>
                            <w:rFonts w:ascii="Microsoft Sans Serif" w:hAnsi="Microsoft Sans Serif"/>
                            <w:color w:val="231F20"/>
                            <w:spacing w:val="-4"/>
                            <w:w w:val="90"/>
                            <w:sz w:val="20"/>
                          </w:rPr>
                          <w:t> </w:t>
                        </w:r>
                        <w:r>
                          <w:rPr>
                            <w:rFonts w:ascii="Consolas" w:hAnsi="Consolas"/>
                            <w:color w:val="231F20"/>
                            <w:w w:val="90"/>
                            <w:sz w:val="18"/>
                          </w:rPr>
                          <w:t>Total</w:t>
                        </w:r>
                        <w:r>
                          <w:rPr>
                            <w:rFonts w:ascii="Consolas" w:hAnsi="Consolas"/>
                            <w:color w:val="231F20"/>
                            <w:spacing w:val="-46"/>
                            <w:w w:val="90"/>
                            <w:sz w:val="18"/>
                          </w:rPr>
                          <w:t> </w:t>
                        </w:r>
                        <w:r>
                          <w:rPr>
                            <w:rFonts w:ascii="Microsoft Sans Serif" w:hAnsi="Microsoft Sans Serif"/>
                            <w:color w:val="231F20"/>
                            <w:w w:val="90"/>
                            <w:sz w:val="20"/>
                          </w:rPr>
                          <w:t>из </w:t>
                        </w:r>
                        <w:r>
                          <w:rPr>
                            <w:rFonts w:ascii="Microsoft Sans Serif" w:hAnsi="Microsoft Sans Serif"/>
                            <w:color w:val="231F20"/>
                            <w:spacing w:val="-6"/>
                            <w:sz w:val="20"/>
                          </w:rPr>
                          <w:t>таблицы</w:t>
                        </w:r>
                        <w:r>
                          <w:rPr>
                            <w:rFonts w:ascii="Microsoft Sans Serif" w:hAnsi="Microsoft Sans Serif"/>
                            <w:color w:val="231F20"/>
                            <w:spacing w:val="-9"/>
                            <w:sz w:val="20"/>
                          </w:rPr>
                          <w:t> </w:t>
                        </w:r>
                        <w:r>
                          <w:rPr>
                            <w:rFonts w:ascii="Consolas" w:hAnsi="Consolas"/>
                            <w:color w:val="231F20"/>
                            <w:spacing w:val="-6"/>
                            <w:sz w:val="18"/>
                          </w:rPr>
                          <w:t>invoices</w:t>
                        </w:r>
                        <w:r>
                          <w:rPr>
                            <w:rFonts w:ascii="Consolas" w:hAnsi="Consolas"/>
                            <w:color w:val="231F20"/>
                            <w:spacing w:val="-55"/>
                            <w:sz w:val="18"/>
                          </w:rPr>
                          <w:t> </w:t>
                        </w:r>
                        <w:r>
                          <w:rPr>
                            <w:rFonts w:ascii="Microsoft Sans Serif" w:hAnsi="Microsoft Sans Serif"/>
                            <w:color w:val="231F20"/>
                            <w:spacing w:val="-6"/>
                            <w:sz w:val="20"/>
                          </w:rPr>
                          <w:t>с</w:t>
                        </w:r>
                        <w:r>
                          <w:rPr>
                            <w:rFonts w:ascii="Microsoft Sans Serif" w:hAnsi="Microsoft Sans Serif"/>
                            <w:color w:val="231F20"/>
                            <w:spacing w:val="-9"/>
                            <w:sz w:val="20"/>
                          </w:rPr>
                          <w:t> </w:t>
                        </w:r>
                        <w:r>
                          <w:rPr>
                            <w:rFonts w:ascii="Microsoft Sans Serif" w:hAnsi="Microsoft Sans Serif"/>
                            <w:color w:val="231F20"/>
                            <w:spacing w:val="-6"/>
                            <w:sz w:val="20"/>
                          </w:rPr>
                          <w:t>добавленным</w:t>
                        </w:r>
                        <w:r>
                          <w:rPr>
                            <w:rFonts w:ascii="Microsoft Sans Serif" w:hAnsi="Microsoft Sans Serif"/>
                            <w:color w:val="231F20"/>
                            <w:spacing w:val="-9"/>
                            <w:sz w:val="20"/>
                          </w:rPr>
                          <w:t> </w:t>
                        </w:r>
                        <w:r>
                          <w:rPr>
                            <w:rFonts w:ascii="Microsoft Sans Serif" w:hAnsi="Microsoft Sans Serif"/>
                            <w:color w:val="231F20"/>
                            <w:spacing w:val="-6"/>
                            <w:sz w:val="20"/>
                          </w:rPr>
                          <w:t>налогом</w:t>
                        </w:r>
                        <w:r>
                          <w:rPr>
                            <w:rFonts w:ascii="Microsoft Sans Serif" w:hAnsi="Microsoft Sans Serif"/>
                            <w:color w:val="231F20"/>
                            <w:spacing w:val="-9"/>
                            <w:sz w:val="20"/>
                          </w:rPr>
                          <w:t> </w:t>
                        </w:r>
                        <w:r>
                          <w:rPr>
                            <w:rFonts w:ascii="Microsoft Sans Serif" w:hAnsi="Microsoft Sans Serif"/>
                            <w:color w:val="231F20"/>
                            <w:spacing w:val="-6"/>
                            <w:sz w:val="20"/>
                          </w:rPr>
                          <w:t>в</w:t>
                        </w:r>
                        <w:r>
                          <w:rPr>
                            <w:rFonts w:ascii="Microsoft Sans Serif" w:hAnsi="Microsoft Sans Serif"/>
                            <w:color w:val="231F20"/>
                            <w:spacing w:val="-9"/>
                            <w:sz w:val="20"/>
                          </w:rPr>
                          <w:t> </w:t>
                        </w:r>
                        <w:r>
                          <w:rPr>
                            <w:rFonts w:ascii="Microsoft Sans Serif" w:hAnsi="Microsoft Sans Serif"/>
                            <w:color w:val="231F20"/>
                            <w:spacing w:val="-6"/>
                            <w:sz w:val="20"/>
                          </w:rPr>
                          <w:t>размере</w:t>
                        </w:r>
                        <w:r>
                          <w:rPr>
                            <w:rFonts w:ascii="Microsoft Sans Serif" w:hAnsi="Microsoft Sans Serif"/>
                            <w:color w:val="231F20"/>
                            <w:spacing w:val="-9"/>
                            <w:sz w:val="20"/>
                          </w:rPr>
                          <w:t> </w:t>
                        </w:r>
                        <w:r>
                          <w:rPr>
                            <w:rFonts w:ascii="Microsoft Sans Serif" w:hAnsi="Microsoft Sans Serif"/>
                            <w:color w:val="231F20"/>
                            <w:spacing w:val="-6"/>
                            <w:sz w:val="20"/>
                          </w:rPr>
                          <w:t>15%.</w:t>
                        </w:r>
                      </w:p>
                    </w:txbxContent>
                  </v:textbox>
                  <w10:wrap type="none"/>
                </v:shape>
                <w10:wrap type="topAndBottom"/>
              </v:group>
            </w:pict>
          </mc:Fallback>
        </mc:AlternateContent>
      </w:r>
    </w:p>
    <w:p>
      <w:pPr>
        <w:pStyle w:val="Heading4"/>
        <w:spacing w:before="212"/>
        <w:jc w:val="both"/>
      </w:pPr>
      <w:r>
        <w:rPr>
          <w:color w:val="231F20"/>
          <w:w w:val="85"/>
        </w:rPr>
        <w:t>Фильтрация</w:t>
      </w:r>
      <w:r>
        <w:rPr>
          <w:color w:val="231F20"/>
          <w:spacing w:val="-7"/>
          <w:w w:val="85"/>
        </w:rPr>
        <w:t> </w:t>
      </w:r>
      <w:r>
        <w:rPr>
          <w:color w:val="231F20"/>
          <w:w w:val="85"/>
        </w:rPr>
        <w:t>данных</w:t>
      </w:r>
      <w:r>
        <w:rPr>
          <w:color w:val="231F20"/>
          <w:spacing w:val="-7"/>
          <w:w w:val="85"/>
        </w:rPr>
        <w:t> </w:t>
      </w:r>
      <w:r>
        <w:rPr>
          <w:color w:val="231F20"/>
          <w:spacing w:val="-2"/>
          <w:w w:val="85"/>
        </w:rPr>
        <w:t>(WHERE)</w:t>
      </w:r>
    </w:p>
    <w:p>
      <w:pPr>
        <w:pStyle w:val="BodyText"/>
        <w:spacing w:line="254" w:lineRule="auto" w:before="178"/>
        <w:ind w:left="141" w:right="139"/>
        <w:jc w:val="both"/>
      </w:pPr>
      <w:r>
        <w:rPr>
          <w:color w:val="231F20"/>
        </w:rPr>
        <w:t>Помимо</w:t>
      </w:r>
      <w:r>
        <w:rPr>
          <w:color w:val="231F20"/>
          <w:spacing w:val="-12"/>
        </w:rPr>
        <w:t> </w:t>
      </w:r>
      <w:r>
        <w:rPr>
          <w:color w:val="231F20"/>
        </w:rPr>
        <w:t>условия</w:t>
      </w:r>
      <w:r>
        <w:rPr>
          <w:color w:val="231F20"/>
          <w:spacing w:val="-11"/>
        </w:rPr>
        <w:t> </w:t>
      </w:r>
      <w:r>
        <w:rPr>
          <w:rFonts w:ascii="Consolas" w:hAnsi="Consolas"/>
          <w:color w:val="231F20"/>
          <w:sz w:val="18"/>
        </w:rPr>
        <w:t>SELECT</w:t>
      </w:r>
      <w:r>
        <w:rPr>
          <w:rFonts w:ascii="Consolas" w:hAnsi="Consolas"/>
          <w:color w:val="231F20"/>
          <w:spacing w:val="-24"/>
          <w:sz w:val="18"/>
        </w:rPr>
        <w:t> </w:t>
      </w:r>
      <w:r>
        <w:rPr>
          <w:color w:val="231F20"/>
        </w:rPr>
        <w:t>операторы</w:t>
      </w:r>
      <w:r>
        <w:rPr>
          <w:color w:val="231F20"/>
          <w:spacing w:val="-11"/>
        </w:rPr>
        <w:t> </w:t>
      </w:r>
      <w:r>
        <w:rPr>
          <w:color w:val="231F20"/>
        </w:rPr>
        <w:t>чаще</w:t>
      </w:r>
      <w:r>
        <w:rPr>
          <w:color w:val="231F20"/>
          <w:spacing w:val="-7"/>
        </w:rPr>
        <w:t> </w:t>
      </w:r>
      <w:r>
        <w:rPr>
          <w:color w:val="231F20"/>
        </w:rPr>
        <w:t>всего</w:t>
      </w:r>
      <w:r>
        <w:rPr>
          <w:color w:val="231F20"/>
          <w:spacing w:val="-2"/>
        </w:rPr>
        <w:t> </w:t>
      </w:r>
      <w:r>
        <w:rPr>
          <w:color w:val="231F20"/>
        </w:rPr>
        <w:t>используются</w:t>
      </w:r>
      <w:r>
        <w:rPr>
          <w:color w:val="231F20"/>
          <w:spacing w:val="-2"/>
        </w:rPr>
        <w:t> </w:t>
      </w:r>
      <w:r>
        <w:rPr>
          <w:color w:val="231F20"/>
        </w:rPr>
        <w:t>в</w:t>
      </w:r>
      <w:r>
        <w:rPr>
          <w:color w:val="231F20"/>
          <w:spacing w:val="-2"/>
        </w:rPr>
        <w:t> </w:t>
      </w:r>
      <w:r>
        <w:rPr>
          <w:color w:val="231F20"/>
        </w:rPr>
        <w:t>условии</w:t>
      </w:r>
      <w:r>
        <w:rPr>
          <w:color w:val="231F20"/>
          <w:spacing w:val="-2"/>
        </w:rPr>
        <w:t> </w:t>
      </w:r>
      <w:r>
        <w:rPr>
          <w:rFonts w:ascii="Consolas" w:hAnsi="Consolas"/>
          <w:color w:val="231F20"/>
          <w:sz w:val="18"/>
        </w:rPr>
        <w:t>WHERE</w:t>
      </w:r>
      <w:r>
        <w:rPr>
          <w:color w:val="231F20"/>
        </w:rPr>
        <w:t>. </w:t>
      </w:r>
      <w:r>
        <w:rPr>
          <w:color w:val="231F20"/>
          <w:spacing w:val="-6"/>
        </w:rPr>
        <w:t>С помощью</w:t>
      </w:r>
      <w:r>
        <w:rPr>
          <w:color w:val="231F20"/>
          <w:spacing w:val="-5"/>
        </w:rPr>
        <w:t> </w:t>
      </w:r>
      <w:r>
        <w:rPr>
          <w:rFonts w:ascii="Consolas" w:hAnsi="Consolas"/>
          <w:color w:val="231F20"/>
          <w:spacing w:val="-6"/>
          <w:sz w:val="18"/>
        </w:rPr>
        <w:t>WHERE</w:t>
      </w:r>
      <w:r>
        <w:rPr>
          <w:rFonts w:ascii="Consolas" w:hAnsi="Consolas"/>
          <w:color w:val="231F20"/>
          <w:spacing w:val="-18"/>
          <w:sz w:val="18"/>
        </w:rPr>
        <w:t> </w:t>
      </w:r>
      <w:r>
        <w:rPr>
          <w:color w:val="231F20"/>
          <w:spacing w:val="-6"/>
        </w:rPr>
        <w:t>мы</w:t>
      </w:r>
      <w:r>
        <w:rPr>
          <w:color w:val="231F20"/>
          <w:spacing w:val="-5"/>
        </w:rPr>
        <w:t> </w:t>
      </w:r>
      <w:r>
        <w:rPr>
          <w:color w:val="231F20"/>
          <w:spacing w:val="-6"/>
        </w:rPr>
        <w:t>можем</w:t>
      </w:r>
      <w:r>
        <w:rPr>
          <w:color w:val="231F20"/>
          <w:spacing w:val="-5"/>
        </w:rPr>
        <w:t> </w:t>
      </w:r>
      <w:r>
        <w:rPr>
          <w:color w:val="231F20"/>
          <w:spacing w:val="-6"/>
        </w:rPr>
        <w:t>добавлять</w:t>
      </w:r>
      <w:r>
        <w:rPr>
          <w:color w:val="231F20"/>
          <w:spacing w:val="-5"/>
        </w:rPr>
        <w:t> </w:t>
      </w:r>
      <w:r>
        <w:rPr>
          <w:color w:val="231F20"/>
          <w:spacing w:val="-6"/>
        </w:rPr>
        <w:t>к</w:t>
      </w:r>
      <w:r>
        <w:rPr>
          <w:color w:val="231F20"/>
          <w:spacing w:val="-5"/>
        </w:rPr>
        <w:t> </w:t>
      </w:r>
      <w:r>
        <w:rPr>
          <w:color w:val="231F20"/>
          <w:spacing w:val="-6"/>
        </w:rPr>
        <w:t>нашим</w:t>
      </w:r>
      <w:r>
        <w:rPr>
          <w:color w:val="231F20"/>
          <w:spacing w:val="-5"/>
        </w:rPr>
        <w:t> </w:t>
      </w:r>
      <w:r>
        <w:rPr>
          <w:color w:val="231F20"/>
          <w:spacing w:val="-6"/>
        </w:rPr>
        <w:t>запросам</w:t>
      </w:r>
      <w:r>
        <w:rPr>
          <w:color w:val="231F20"/>
          <w:spacing w:val="-5"/>
        </w:rPr>
        <w:t> </w:t>
      </w:r>
      <w:r>
        <w:rPr>
          <w:color w:val="231F20"/>
          <w:spacing w:val="-6"/>
        </w:rPr>
        <w:t>определенные</w:t>
      </w:r>
      <w:r>
        <w:rPr>
          <w:color w:val="231F20"/>
          <w:spacing w:val="-5"/>
        </w:rPr>
        <w:t> </w:t>
      </w:r>
      <w:r>
        <w:rPr>
          <w:color w:val="231F20"/>
          <w:spacing w:val="-6"/>
        </w:rPr>
        <w:t>условия,</w:t>
      </w:r>
      <w:r>
        <w:rPr>
          <w:color w:val="231F20"/>
        </w:rPr>
        <w:t> </w:t>
      </w:r>
      <w:r>
        <w:rPr>
          <w:color w:val="231F20"/>
          <w:spacing w:val="-4"/>
        </w:rPr>
        <w:t>например</w:t>
      </w:r>
      <w:r>
        <w:rPr>
          <w:color w:val="231F20"/>
          <w:spacing w:val="-6"/>
        </w:rPr>
        <w:t> </w:t>
      </w:r>
      <w:r>
        <w:rPr>
          <w:color w:val="231F20"/>
          <w:spacing w:val="-4"/>
        </w:rPr>
        <w:t>ограничивать</w:t>
      </w:r>
      <w:r>
        <w:rPr>
          <w:color w:val="231F20"/>
          <w:spacing w:val="-6"/>
        </w:rPr>
        <w:t> </w:t>
      </w:r>
      <w:r>
        <w:rPr>
          <w:color w:val="231F20"/>
          <w:spacing w:val="-4"/>
        </w:rPr>
        <w:t>результаты</w:t>
      </w:r>
      <w:r>
        <w:rPr>
          <w:color w:val="231F20"/>
          <w:spacing w:val="-6"/>
        </w:rPr>
        <w:t> </w:t>
      </w:r>
      <w:r>
        <w:rPr>
          <w:color w:val="231F20"/>
          <w:spacing w:val="-4"/>
        </w:rPr>
        <w:t>наших</w:t>
      </w:r>
      <w:r>
        <w:rPr>
          <w:color w:val="231F20"/>
          <w:spacing w:val="-6"/>
        </w:rPr>
        <w:t> </w:t>
      </w:r>
      <w:r>
        <w:rPr>
          <w:color w:val="231F20"/>
          <w:spacing w:val="-4"/>
        </w:rPr>
        <w:t>запросов</w:t>
      </w:r>
      <w:r>
        <w:rPr>
          <w:color w:val="231F20"/>
          <w:spacing w:val="-6"/>
        </w:rPr>
        <w:t> </w:t>
      </w:r>
      <w:r>
        <w:rPr>
          <w:color w:val="231F20"/>
          <w:spacing w:val="-4"/>
        </w:rPr>
        <w:t>в</w:t>
      </w:r>
      <w:r>
        <w:rPr>
          <w:color w:val="231F20"/>
          <w:spacing w:val="-6"/>
        </w:rPr>
        <w:t> </w:t>
      </w:r>
      <w:r>
        <w:rPr>
          <w:color w:val="231F20"/>
          <w:spacing w:val="-4"/>
        </w:rPr>
        <w:t>соответствии</w:t>
      </w:r>
      <w:r>
        <w:rPr>
          <w:color w:val="231F20"/>
          <w:spacing w:val="-6"/>
        </w:rPr>
        <w:t> </w:t>
      </w:r>
      <w:r>
        <w:rPr>
          <w:color w:val="231F20"/>
          <w:spacing w:val="-4"/>
        </w:rPr>
        <w:t>с</w:t>
      </w:r>
      <w:r>
        <w:rPr>
          <w:color w:val="231F20"/>
          <w:spacing w:val="-6"/>
        </w:rPr>
        <w:t> </w:t>
      </w:r>
      <w:r>
        <w:rPr>
          <w:color w:val="231F20"/>
          <w:spacing w:val="-4"/>
        </w:rPr>
        <w:t>необходи-</w:t>
      </w:r>
      <w:r>
        <w:rPr>
          <w:color w:val="231F20"/>
        </w:rPr>
        <w:t> </w:t>
      </w:r>
      <w:r>
        <w:rPr>
          <w:color w:val="231F20"/>
          <w:spacing w:val="-6"/>
        </w:rPr>
        <w:t>мыми</w:t>
      </w:r>
      <w:r>
        <w:rPr>
          <w:color w:val="231F20"/>
        </w:rPr>
        <w:t> </w:t>
      </w:r>
      <w:r>
        <w:rPr>
          <w:color w:val="231F20"/>
          <w:spacing w:val="-6"/>
        </w:rPr>
        <w:t>задачами.</w:t>
      </w:r>
      <w:r>
        <w:rPr>
          <w:color w:val="231F20"/>
        </w:rPr>
        <w:t> </w:t>
      </w:r>
      <w:r>
        <w:rPr>
          <w:color w:val="231F20"/>
          <w:spacing w:val="-6"/>
        </w:rPr>
        <w:t>Некоторые</w:t>
      </w:r>
      <w:r>
        <w:rPr>
          <w:color w:val="231F20"/>
        </w:rPr>
        <w:t> </w:t>
      </w:r>
      <w:r>
        <w:rPr>
          <w:color w:val="231F20"/>
          <w:spacing w:val="-6"/>
        </w:rPr>
        <w:t>распространенные</w:t>
      </w:r>
      <w:r>
        <w:rPr>
          <w:color w:val="231F20"/>
        </w:rPr>
        <w:t> </w:t>
      </w:r>
      <w:r>
        <w:rPr>
          <w:color w:val="231F20"/>
          <w:spacing w:val="-6"/>
        </w:rPr>
        <w:t>типы</w:t>
      </w:r>
      <w:r>
        <w:rPr>
          <w:color w:val="231F20"/>
        </w:rPr>
        <w:t> </w:t>
      </w:r>
      <w:r>
        <w:rPr>
          <w:color w:val="231F20"/>
          <w:spacing w:val="-6"/>
        </w:rPr>
        <w:t>данных,</w:t>
      </w:r>
      <w:r>
        <w:rPr>
          <w:color w:val="231F20"/>
        </w:rPr>
        <w:t> </w:t>
      </w:r>
      <w:r>
        <w:rPr>
          <w:color w:val="231F20"/>
          <w:spacing w:val="-6"/>
        </w:rPr>
        <w:t>которые</w:t>
      </w:r>
      <w:r>
        <w:rPr>
          <w:color w:val="231F20"/>
        </w:rPr>
        <w:t> </w:t>
      </w:r>
      <w:r>
        <w:rPr>
          <w:color w:val="231F20"/>
          <w:spacing w:val="-6"/>
        </w:rPr>
        <w:t>мы</w:t>
      </w:r>
      <w:r>
        <w:rPr>
          <w:color w:val="231F20"/>
        </w:rPr>
        <w:t> </w:t>
      </w:r>
      <w:r>
        <w:rPr>
          <w:color w:val="231F20"/>
          <w:spacing w:val="-6"/>
        </w:rPr>
        <w:t>можем</w:t>
      </w:r>
      <w:r>
        <w:rPr>
          <w:color w:val="231F20"/>
          <w:spacing w:val="-2"/>
        </w:rPr>
        <w:t> фильтровать,</w:t>
      </w:r>
      <w:r>
        <w:rPr>
          <w:color w:val="231F20"/>
          <w:spacing w:val="-5"/>
        </w:rPr>
        <w:t> </w:t>
      </w:r>
      <w:r>
        <w:rPr>
          <w:color w:val="231F20"/>
          <w:spacing w:val="-2"/>
        </w:rPr>
        <w:t>содержат</w:t>
      </w:r>
      <w:r>
        <w:rPr>
          <w:color w:val="231F20"/>
          <w:spacing w:val="-5"/>
        </w:rPr>
        <w:t> </w:t>
      </w:r>
      <w:r>
        <w:rPr>
          <w:color w:val="231F20"/>
          <w:spacing w:val="-2"/>
        </w:rPr>
        <w:t>числа,</w:t>
      </w:r>
      <w:r>
        <w:rPr>
          <w:color w:val="231F20"/>
          <w:spacing w:val="-5"/>
        </w:rPr>
        <w:t> </w:t>
      </w:r>
      <w:r>
        <w:rPr>
          <w:color w:val="231F20"/>
          <w:spacing w:val="-2"/>
        </w:rPr>
        <w:t>текст</w:t>
      </w:r>
      <w:r>
        <w:rPr>
          <w:color w:val="231F20"/>
          <w:spacing w:val="-5"/>
        </w:rPr>
        <w:t> </w:t>
      </w:r>
      <w:r>
        <w:rPr>
          <w:color w:val="231F20"/>
          <w:spacing w:val="-2"/>
        </w:rPr>
        <w:t>и</w:t>
      </w:r>
      <w:r>
        <w:rPr>
          <w:color w:val="231F20"/>
          <w:spacing w:val="-5"/>
        </w:rPr>
        <w:t> </w:t>
      </w:r>
      <w:r>
        <w:rPr>
          <w:color w:val="231F20"/>
          <w:spacing w:val="-2"/>
        </w:rPr>
        <w:t>даты.</w:t>
      </w:r>
      <w:r>
        <w:rPr>
          <w:color w:val="231F20"/>
          <w:spacing w:val="-5"/>
        </w:rPr>
        <w:t> </w:t>
      </w:r>
      <w:r>
        <w:rPr>
          <w:color w:val="231F20"/>
          <w:spacing w:val="-2"/>
        </w:rPr>
        <w:t>Для</w:t>
      </w:r>
      <w:r>
        <w:rPr>
          <w:color w:val="231F20"/>
          <w:spacing w:val="-5"/>
        </w:rPr>
        <w:t> </w:t>
      </w:r>
      <w:r>
        <w:rPr>
          <w:color w:val="231F20"/>
          <w:spacing w:val="-2"/>
        </w:rPr>
        <w:t>фильтрации</w:t>
      </w:r>
      <w:r>
        <w:rPr>
          <w:color w:val="231F20"/>
          <w:spacing w:val="-5"/>
        </w:rPr>
        <w:t> </w:t>
      </w:r>
      <w:r>
        <w:rPr>
          <w:color w:val="231F20"/>
          <w:spacing w:val="-2"/>
        </w:rPr>
        <w:t>данных</w:t>
      </w:r>
      <w:r>
        <w:rPr>
          <w:color w:val="231F20"/>
          <w:spacing w:val="-5"/>
        </w:rPr>
        <w:t> </w:t>
      </w:r>
      <w:r>
        <w:rPr>
          <w:color w:val="231F20"/>
          <w:spacing w:val="-2"/>
        </w:rPr>
        <w:t>мы</w:t>
      </w:r>
      <w:r>
        <w:rPr>
          <w:color w:val="231F20"/>
          <w:spacing w:val="-5"/>
        </w:rPr>
        <w:t> </w:t>
      </w:r>
      <w:r>
        <w:rPr>
          <w:color w:val="231F20"/>
          <w:spacing w:val="-2"/>
        </w:rPr>
        <w:t>будем </w:t>
      </w:r>
      <w:r>
        <w:rPr>
          <w:color w:val="231F20"/>
        </w:rPr>
        <w:t>использовать </w:t>
      </w:r>
      <w:r>
        <w:rPr>
          <w:rFonts w:ascii="Consolas" w:hAnsi="Consolas"/>
          <w:color w:val="231F20"/>
          <w:sz w:val="18"/>
        </w:rPr>
        <w:t>WHERE</w:t>
      </w:r>
      <w:r>
        <w:rPr>
          <w:rFonts w:ascii="Consolas" w:hAnsi="Consolas"/>
          <w:color w:val="231F20"/>
          <w:spacing w:val="-35"/>
          <w:sz w:val="18"/>
        </w:rPr>
        <w:t> </w:t>
      </w:r>
      <w:r>
        <w:rPr>
          <w:color w:val="231F20"/>
        </w:rPr>
        <w:t>вместе с операторами.</w:t>
      </w:r>
    </w:p>
    <w:p>
      <w:pPr>
        <w:pStyle w:val="BodyText"/>
        <w:spacing w:line="256" w:lineRule="auto" w:before="177"/>
        <w:ind w:left="141" w:right="137"/>
        <w:jc w:val="both"/>
      </w:pPr>
      <w:r>
        <w:rPr>
          <w:color w:val="231F20"/>
        </w:rPr>
        <w:t>Рассмотрим следующий пример. Предположим, что отдел продаж компании sTunes хочет знать, сколько клиентов купили две песни стоимостью по $0,99 каждая. Как ответить на этот вопрос? В главе 3 в разделе «Контрольные во- просы» мы показывали таблицу </w:t>
      </w:r>
      <w:r>
        <w:rPr>
          <w:rFonts w:ascii="Consolas" w:hAnsi="Consolas"/>
          <w:color w:val="231F20"/>
          <w:sz w:val="18"/>
        </w:rPr>
        <w:t>tracks</w:t>
      </w:r>
      <w:r>
        <w:rPr>
          <w:color w:val="231F20"/>
        </w:rPr>
        <w:t>. Из нее мы знаем, что наша компания продает отдельные песни по цене $0,99 и $1,99 (рис. 43).</w:t>
      </w:r>
    </w:p>
    <w:p>
      <w:pPr>
        <w:pStyle w:val="BodyText"/>
        <w:spacing w:line="254" w:lineRule="auto" w:before="164"/>
        <w:ind w:left="141" w:right="139"/>
        <w:jc w:val="both"/>
      </w:pPr>
      <w:r>
        <w:rPr>
          <w:color w:val="231F20"/>
        </w:rPr>
        <w:t>Если</w:t>
      </w:r>
      <w:r>
        <w:rPr>
          <w:color w:val="231F20"/>
          <w:spacing w:val="-12"/>
        </w:rPr>
        <w:t> </w:t>
      </w:r>
      <w:r>
        <w:rPr>
          <w:color w:val="231F20"/>
        </w:rPr>
        <w:t>мы</w:t>
      </w:r>
      <w:r>
        <w:rPr>
          <w:color w:val="231F20"/>
          <w:spacing w:val="-5"/>
        </w:rPr>
        <w:t> </w:t>
      </w:r>
      <w:r>
        <w:rPr>
          <w:color w:val="231F20"/>
        </w:rPr>
        <w:t>проанализируем таблицу </w:t>
      </w:r>
      <w:r>
        <w:rPr>
          <w:rFonts w:ascii="Consolas" w:hAnsi="Consolas"/>
          <w:color w:val="231F20"/>
          <w:sz w:val="18"/>
        </w:rPr>
        <w:t>invoices</w:t>
      </w:r>
      <w:r>
        <w:rPr>
          <w:rFonts w:ascii="Consolas" w:hAnsi="Consolas"/>
          <w:color w:val="231F20"/>
          <w:spacing w:val="-25"/>
          <w:sz w:val="18"/>
        </w:rPr>
        <w:t> </w:t>
      </w:r>
      <w:r>
        <w:rPr>
          <w:color w:val="231F20"/>
        </w:rPr>
        <w:t>(рис. 44), то увидим общую стои- мость заказов в поле </w:t>
      </w:r>
      <w:r>
        <w:rPr>
          <w:rFonts w:ascii="Consolas" w:hAnsi="Consolas"/>
          <w:color w:val="231F20"/>
          <w:sz w:val="18"/>
        </w:rPr>
        <w:t>Total</w:t>
      </w:r>
      <w:r>
        <w:rPr>
          <w:color w:val="231F20"/>
        </w:rPr>
        <w:t>.</w:t>
      </w:r>
    </w:p>
    <w:p>
      <w:pPr>
        <w:pStyle w:val="BodyText"/>
        <w:spacing w:line="254" w:lineRule="auto" w:before="172"/>
        <w:ind w:left="141" w:right="136"/>
        <w:jc w:val="both"/>
      </w:pPr>
      <w:r>
        <w:rPr>
          <w:color w:val="231F20"/>
        </w:rPr>
        <w:t>Если бы нам понадобилось узнать количество клиентов, которые приобрели </w:t>
      </w:r>
      <w:r>
        <w:rPr>
          <w:color w:val="231F20"/>
          <w:spacing w:val="-4"/>
        </w:rPr>
        <w:t>всего</w:t>
      </w:r>
      <w:r>
        <w:rPr>
          <w:color w:val="231F20"/>
          <w:spacing w:val="-8"/>
        </w:rPr>
        <w:t> </w:t>
      </w:r>
      <w:r>
        <w:rPr>
          <w:color w:val="231F20"/>
          <w:spacing w:val="-4"/>
        </w:rPr>
        <w:t>две</w:t>
      </w:r>
      <w:r>
        <w:rPr>
          <w:color w:val="231F20"/>
          <w:spacing w:val="-7"/>
        </w:rPr>
        <w:t> </w:t>
      </w:r>
      <w:r>
        <w:rPr>
          <w:color w:val="231F20"/>
          <w:spacing w:val="-4"/>
        </w:rPr>
        <w:t>песни</w:t>
      </w:r>
      <w:r>
        <w:rPr>
          <w:color w:val="231F20"/>
          <w:spacing w:val="-7"/>
        </w:rPr>
        <w:t> </w:t>
      </w:r>
      <w:r>
        <w:rPr>
          <w:color w:val="231F20"/>
          <w:spacing w:val="-4"/>
        </w:rPr>
        <w:t>по</w:t>
      </w:r>
      <w:r>
        <w:rPr>
          <w:color w:val="231F20"/>
          <w:spacing w:val="-7"/>
        </w:rPr>
        <w:t> </w:t>
      </w:r>
      <w:r>
        <w:rPr>
          <w:color w:val="231F20"/>
          <w:spacing w:val="-4"/>
        </w:rPr>
        <w:t>$0,99,</w:t>
      </w:r>
      <w:r>
        <w:rPr>
          <w:color w:val="231F20"/>
          <w:spacing w:val="-7"/>
        </w:rPr>
        <w:t> </w:t>
      </w:r>
      <w:r>
        <w:rPr>
          <w:color w:val="231F20"/>
          <w:spacing w:val="-4"/>
        </w:rPr>
        <w:t>мы</w:t>
      </w:r>
      <w:r>
        <w:rPr>
          <w:color w:val="231F20"/>
          <w:spacing w:val="-7"/>
        </w:rPr>
        <w:t> </w:t>
      </w:r>
      <w:r>
        <w:rPr>
          <w:color w:val="231F20"/>
          <w:spacing w:val="-4"/>
        </w:rPr>
        <w:t>бы</w:t>
      </w:r>
      <w:r>
        <w:rPr>
          <w:color w:val="231F20"/>
          <w:spacing w:val="-7"/>
        </w:rPr>
        <w:t> </w:t>
      </w:r>
      <w:r>
        <w:rPr>
          <w:color w:val="231F20"/>
          <w:spacing w:val="-4"/>
        </w:rPr>
        <w:t>отобразили</w:t>
      </w:r>
      <w:r>
        <w:rPr>
          <w:color w:val="231F20"/>
          <w:spacing w:val="-7"/>
        </w:rPr>
        <w:t> </w:t>
      </w:r>
      <w:r>
        <w:rPr>
          <w:color w:val="231F20"/>
          <w:spacing w:val="-4"/>
        </w:rPr>
        <w:t>в</w:t>
      </w:r>
      <w:r>
        <w:rPr>
          <w:color w:val="231F20"/>
          <w:spacing w:val="-7"/>
        </w:rPr>
        <w:t> </w:t>
      </w:r>
      <w:r>
        <w:rPr>
          <w:color w:val="231F20"/>
          <w:spacing w:val="-4"/>
        </w:rPr>
        <w:t>таблице</w:t>
      </w:r>
      <w:r>
        <w:rPr>
          <w:color w:val="231F20"/>
          <w:spacing w:val="-6"/>
        </w:rPr>
        <w:t> </w:t>
      </w:r>
      <w:r>
        <w:rPr>
          <w:rFonts w:ascii="Consolas" w:hAnsi="Consolas"/>
          <w:color w:val="231F20"/>
          <w:spacing w:val="-4"/>
          <w:sz w:val="18"/>
        </w:rPr>
        <w:t>invoices</w:t>
      </w:r>
      <w:r>
        <w:rPr>
          <w:rFonts w:ascii="Consolas" w:hAnsi="Consolas"/>
          <w:color w:val="231F20"/>
          <w:spacing w:val="-21"/>
          <w:sz w:val="18"/>
        </w:rPr>
        <w:t> </w:t>
      </w:r>
      <w:r>
        <w:rPr>
          <w:color w:val="231F20"/>
          <w:spacing w:val="-4"/>
        </w:rPr>
        <w:t>запись</w:t>
      </w:r>
      <w:r>
        <w:rPr>
          <w:color w:val="231F20"/>
          <w:spacing w:val="-3"/>
        </w:rPr>
        <w:t> </w:t>
      </w:r>
      <w:r>
        <w:rPr>
          <w:color w:val="231F20"/>
          <w:spacing w:val="-4"/>
        </w:rPr>
        <w:t>на общую</w:t>
      </w:r>
      <w:r>
        <w:rPr>
          <w:color w:val="231F20"/>
        </w:rPr>
        <w:t> сумму $1,98</w:t>
      </w:r>
      <w:r>
        <w:rPr>
          <w:color w:val="231F20"/>
          <w:spacing w:val="40"/>
        </w:rPr>
        <w:t> </w:t>
      </w:r>
      <w:r>
        <w:rPr>
          <w:color w:val="231F20"/>
        </w:rPr>
        <w:t>— за две песни.</w:t>
      </w:r>
    </w:p>
    <w:p>
      <w:pPr>
        <w:pStyle w:val="BodyText"/>
        <w:spacing w:after="0" w:line="254" w:lineRule="auto"/>
        <w:jc w:val="both"/>
        <w:sectPr>
          <w:headerReference w:type="default" r:id="rId232"/>
          <w:headerReference w:type="even" r:id="rId233"/>
          <w:pgSz w:w="9360" w:h="13210"/>
          <w:pgMar w:header="807" w:footer="0" w:top="1160" w:bottom="280" w:left="992" w:right="992"/>
          <w:pgNumType w:start="73"/>
        </w:sectPr>
      </w:pPr>
    </w:p>
    <w:p>
      <w:pPr>
        <w:pStyle w:val="BodyText"/>
      </w:pPr>
    </w:p>
    <w:p>
      <w:pPr>
        <w:pStyle w:val="BodyText"/>
        <w:spacing w:before="6"/>
      </w:pPr>
    </w:p>
    <w:p>
      <w:pPr>
        <w:pStyle w:val="BodyText"/>
        <w:ind w:left="141"/>
      </w:pPr>
      <w:r>
        <w:rPr/>
        <mc:AlternateContent>
          <mc:Choice Requires="wps">
            <w:drawing>
              <wp:inline distT="0" distB="0" distL="0" distR="0">
                <wp:extent cx="4500245" cy="2484120"/>
                <wp:effectExtent l="0" t="0" r="0" b="1905"/>
                <wp:docPr id="595" name="Group 595"/>
                <wp:cNvGraphicFramePr>
                  <a:graphicFrameLocks/>
                </wp:cNvGraphicFramePr>
                <a:graphic>
                  <a:graphicData uri="http://schemas.microsoft.com/office/word/2010/wordprocessingGroup">
                    <wpg:wgp>
                      <wpg:cNvPr id="595" name="Group 595"/>
                      <wpg:cNvGrpSpPr/>
                      <wpg:grpSpPr>
                        <a:xfrm>
                          <a:off x="0" y="0"/>
                          <a:ext cx="4500245" cy="2484120"/>
                          <a:chExt cx="4500245" cy="2484120"/>
                        </a:xfrm>
                      </wpg:grpSpPr>
                      <pic:pic>
                        <pic:nvPicPr>
                          <pic:cNvPr id="596" name="Image 596"/>
                          <pic:cNvPicPr/>
                        </pic:nvPicPr>
                        <pic:blipFill>
                          <a:blip r:embed="rId235" cstate="print"/>
                          <a:stretch>
                            <a:fillRect/>
                          </a:stretch>
                        </pic:blipFill>
                        <pic:spPr>
                          <a:xfrm>
                            <a:off x="3285" y="3278"/>
                            <a:ext cx="4493426" cy="2477064"/>
                          </a:xfrm>
                          <a:prstGeom prst="rect">
                            <a:avLst/>
                          </a:prstGeom>
                        </pic:spPr>
                      </pic:pic>
                      <wps:wsp>
                        <wps:cNvPr id="597" name="Graphic 597"/>
                        <wps:cNvSpPr/>
                        <wps:spPr>
                          <a:xfrm>
                            <a:off x="3289" y="3289"/>
                            <a:ext cx="4493895" cy="2477135"/>
                          </a:xfrm>
                          <a:custGeom>
                            <a:avLst/>
                            <a:gdLst/>
                            <a:ahLst/>
                            <a:cxnLst/>
                            <a:rect l="l" t="t" r="r" b="b"/>
                            <a:pathLst>
                              <a:path w="4493895" h="2477135">
                                <a:moveTo>
                                  <a:pt x="0" y="2477058"/>
                                </a:moveTo>
                                <a:lnTo>
                                  <a:pt x="4493425" y="2477058"/>
                                </a:lnTo>
                                <a:lnTo>
                                  <a:pt x="4493425" y="0"/>
                                </a:lnTo>
                                <a:lnTo>
                                  <a:pt x="0" y="0"/>
                                </a:lnTo>
                                <a:lnTo>
                                  <a:pt x="0" y="2477058"/>
                                </a:lnTo>
                                <a:close/>
                              </a:path>
                            </a:pathLst>
                          </a:custGeom>
                          <a:ln w="6578">
                            <a:solidFill>
                              <a:srgbClr val="939598"/>
                            </a:solidFill>
                            <a:prstDash val="solid"/>
                          </a:ln>
                        </wps:spPr>
                        <wps:bodyPr wrap="square" lIns="0" tIns="0" rIns="0" bIns="0" rtlCol="0">
                          <a:prstTxWarp prst="textNoShape">
                            <a:avLst/>
                          </a:prstTxWarp>
                          <a:noAutofit/>
                        </wps:bodyPr>
                      </wps:wsp>
                    </wpg:wgp>
                  </a:graphicData>
                </a:graphic>
              </wp:inline>
            </w:drawing>
          </mc:Choice>
          <mc:Fallback>
            <w:pict>
              <v:group style="width:354.35pt;height:195.6pt;mso-position-horizontal-relative:char;mso-position-vertical-relative:line" id="docshapegroup497" coordorigin="0,0" coordsize="7087,3912">
                <v:shape style="position:absolute;left:5;top:5;width:7077;height:3901" type="#_x0000_t75" id="docshape498" stroked="false">
                  <v:imagedata r:id="rId235" o:title=""/>
                </v:shape>
                <v:rect style="position:absolute;left:5;top:5;width:7077;height:3901" id="docshape499" filled="false" stroked="true" strokeweight=".518pt" strokecolor="#939598">
                  <v:stroke dashstyle="solid"/>
                </v:rect>
              </v:group>
            </w:pict>
          </mc:Fallback>
        </mc:AlternateContent>
      </w:r>
      <w:r>
        <w:rPr/>
      </w:r>
    </w:p>
    <w:p>
      <w:pPr>
        <w:spacing w:before="105"/>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43</w:t>
      </w:r>
    </w:p>
    <w:p>
      <w:pPr>
        <w:pStyle w:val="BodyText"/>
        <w:spacing w:before="73"/>
        <w:rPr>
          <w:rFonts w:ascii="Tahoma"/>
          <w:b/>
        </w:rPr>
      </w:pPr>
      <w:r>
        <w:rPr>
          <w:rFonts w:ascii="Tahoma"/>
          <w:b/>
        </w:rPr>
        <mc:AlternateContent>
          <mc:Choice Requires="wps">
            <w:drawing>
              <wp:anchor distT="0" distB="0" distL="0" distR="0" allowOverlap="1" layoutInCell="1" locked="0" behindDoc="1" simplePos="0" relativeHeight="487639552">
                <wp:simplePos x="0" y="0"/>
                <wp:positionH relativeFrom="page">
                  <wp:posOffset>720001</wp:posOffset>
                </wp:positionH>
                <wp:positionV relativeFrom="paragraph">
                  <wp:posOffset>215603</wp:posOffset>
                </wp:positionV>
                <wp:extent cx="4500245" cy="2073910"/>
                <wp:effectExtent l="0" t="0" r="0" b="0"/>
                <wp:wrapTopAndBottom/>
                <wp:docPr id="598" name="Group 598"/>
                <wp:cNvGraphicFramePr>
                  <a:graphicFrameLocks/>
                </wp:cNvGraphicFramePr>
                <a:graphic>
                  <a:graphicData uri="http://schemas.microsoft.com/office/word/2010/wordprocessingGroup">
                    <wpg:wgp>
                      <wpg:cNvPr id="598" name="Group 598"/>
                      <wpg:cNvGrpSpPr/>
                      <wpg:grpSpPr>
                        <a:xfrm>
                          <a:off x="0" y="0"/>
                          <a:ext cx="4500245" cy="2073910"/>
                          <a:chExt cx="4500245" cy="2073910"/>
                        </a:xfrm>
                      </wpg:grpSpPr>
                      <pic:pic>
                        <pic:nvPicPr>
                          <pic:cNvPr id="599" name="Image 599"/>
                          <pic:cNvPicPr/>
                        </pic:nvPicPr>
                        <pic:blipFill>
                          <a:blip r:embed="rId236" cstate="print"/>
                          <a:stretch>
                            <a:fillRect/>
                          </a:stretch>
                        </pic:blipFill>
                        <pic:spPr>
                          <a:xfrm>
                            <a:off x="3285" y="3293"/>
                            <a:ext cx="4493426" cy="2066849"/>
                          </a:xfrm>
                          <a:prstGeom prst="rect">
                            <a:avLst/>
                          </a:prstGeom>
                        </pic:spPr>
                      </pic:pic>
                      <wps:wsp>
                        <wps:cNvPr id="600" name="Graphic 600"/>
                        <wps:cNvSpPr/>
                        <wps:spPr>
                          <a:xfrm>
                            <a:off x="3289" y="3289"/>
                            <a:ext cx="4493895" cy="2066925"/>
                          </a:xfrm>
                          <a:custGeom>
                            <a:avLst/>
                            <a:gdLst/>
                            <a:ahLst/>
                            <a:cxnLst/>
                            <a:rect l="l" t="t" r="r" b="b"/>
                            <a:pathLst>
                              <a:path w="4493895" h="2066925">
                                <a:moveTo>
                                  <a:pt x="0" y="2066848"/>
                                </a:moveTo>
                                <a:lnTo>
                                  <a:pt x="4493425" y="2066848"/>
                                </a:lnTo>
                                <a:lnTo>
                                  <a:pt x="4493425" y="0"/>
                                </a:lnTo>
                                <a:lnTo>
                                  <a:pt x="0" y="0"/>
                                </a:lnTo>
                                <a:lnTo>
                                  <a:pt x="0" y="2066848"/>
                                </a:lnTo>
                                <a:close/>
                              </a:path>
                            </a:pathLst>
                          </a:custGeom>
                          <a:ln w="6578">
                            <a:solidFill>
                              <a:srgbClr val="93959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16.976688pt;width:354.35pt;height:163.3pt;mso-position-horizontal-relative:page;mso-position-vertical-relative:paragraph;z-index:-15676928;mso-wrap-distance-left:0;mso-wrap-distance-right:0" id="docshapegroup500" coordorigin="1134,340" coordsize="7087,3266">
                <v:shape style="position:absolute;left:1139;top:344;width:7077;height:3255" type="#_x0000_t75" id="docshape501" stroked="false">
                  <v:imagedata r:id="rId236" o:title=""/>
                </v:shape>
                <v:rect style="position:absolute;left:1139;top:344;width:7077;height:3255" id="docshape502" filled="false" stroked="true" strokeweight=".518pt" strokecolor="#939598">
                  <v:stroke dashstyle="solid"/>
                </v:rect>
                <w10:wrap type="topAndBottom"/>
              </v:group>
            </w:pict>
          </mc:Fallback>
        </mc:AlternateContent>
      </w:r>
    </w:p>
    <w:p>
      <w:pPr>
        <w:spacing w:before="133"/>
        <w:ind w:left="141" w:right="0" w:firstLine="0"/>
        <w:jc w:val="both"/>
        <w:rPr>
          <w:rFonts w:ascii="Tahoma" w:hAnsi="Tahoma"/>
          <w:b/>
          <w:sz w:val="20"/>
        </w:rPr>
      </w:pPr>
      <w:r>
        <w:rPr>
          <w:rFonts w:ascii="Tahoma" w:hAnsi="Tahoma"/>
          <w:b/>
          <w:color w:val="231F20"/>
          <w:w w:val="90"/>
          <w:sz w:val="20"/>
        </w:rPr>
        <w:t>Рис.</w:t>
      </w:r>
      <w:r>
        <w:rPr>
          <w:rFonts w:ascii="Tahoma" w:hAnsi="Tahoma"/>
          <w:b/>
          <w:color w:val="231F20"/>
          <w:spacing w:val="-5"/>
          <w:sz w:val="20"/>
        </w:rPr>
        <w:t> 44</w:t>
      </w:r>
    </w:p>
    <w:p>
      <w:pPr>
        <w:pStyle w:val="BodyText"/>
        <w:spacing w:before="89"/>
        <w:rPr>
          <w:rFonts w:ascii="Tahoma"/>
          <w:b/>
        </w:rPr>
      </w:pPr>
    </w:p>
    <w:p>
      <w:pPr>
        <w:pStyle w:val="BodyText"/>
        <w:spacing w:line="256" w:lineRule="auto"/>
        <w:ind w:left="141" w:right="139"/>
        <w:jc w:val="both"/>
      </w:pPr>
      <w:r>
        <w:rPr>
          <w:color w:val="231F20"/>
        </w:rPr>
        <w:t>Используя</w:t>
      </w:r>
      <w:r>
        <w:rPr>
          <w:color w:val="231F20"/>
          <w:spacing w:val="-10"/>
        </w:rPr>
        <w:t> </w:t>
      </w:r>
      <w:r>
        <w:rPr>
          <w:color w:val="231F20"/>
        </w:rPr>
        <w:t>инструменты,</w:t>
      </w:r>
      <w:r>
        <w:rPr>
          <w:color w:val="231F20"/>
          <w:spacing w:val="-10"/>
        </w:rPr>
        <w:t> </w:t>
      </w:r>
      <w:r>
        <w:rPr>
          <w:color w:val="231F20"/>
        </w:rPr>
        <w:t>которые</w:t>
      </w:r>
      <w:r>
        <w:rPr>
          <w:color w:val="231F20"/>
          <w:spacing w:val="-10"/>
        </w:rPr>
        <w:t> </w:t>
      </w:r>
      <w:r>
        <w:rPr>
          <w:color w:val="231F20"/>
        </w:rPr>
        <w:t>вы</w:t>
      </w:r>
      <w:r>
        <w:rPr>
          <w:color w:val="231F20"/>
          <w:spacing w:val="-10"/>
        </w:rPr>
        <w:t> </w:t>
      </w:r>
      <w:r>
        <w:rPr>
          <w:color w:val="231F20"/>
        </w:rPr>
        <w:t>изучили</w:t>
      </w:r>
      <w:r>
        <w:rPr>
          <w:color w:val="231F20"/>
          <w:spacing w:val="-10"/>
        </w:rPr>
        <w:t> </w:t>
      </w:r>
      <w:r>
        <w:rPr>
          <w:color w:val="231F20"/>
        </w:rPr>
        <w:t>в</w:t>
      </w:r>
      <w:r>
        <w:rPr>
          <w:color w:val="231F20"/>
          <w:spacing w:val="-10"/>
        </w:rPr>
        <w:t> </w:t>
      </w:r>
      <w:r>
        <w:rPr>
          <w:color w:val="231F20"/>
        </w:rPr>
        <w:t>предыдущей</w:t>
      </w:r>
      <w:r>
        <w:rPr>
          <w:color w:val="231F20"/>
          <w:spacing w:val="-10"/>
        </w:rPr>
        <w:t> </w:t>
      </w:r>
      <w:r>
        <w:rPr>
          <w:color w:val="231F20"/>
        </w:rPr>
        <w:t>главе,</w:t>
      </w:r>
      <w:r>
        <w:rPr>
          <w:color w:val="231F20"/>
          <w:spacing w:val="-10"/>
        </w:rPr>
        <w:t> </w:t>
      </w:r>
      <w:r>
        <w:rPr>
          <w:color w:val="231F20"/>
        </w:rPr>
        <w:t>можно</w:t>
      </w:r>
      <w:r>
        <w:rPr>
          <w:color w:val="231F20"/>
          <w:spacing w:val="-10"/>
        </w:rPr>
        <w:t> </w:t>
      </w:r>
      <w:r>
        <w:rPr>
          <w:color w:val="231F20"/>
        </w:rPr>
        <w:t>на- </w:t>
      </w:r>
      <w:r>
        <w:rPr>
          <w:color w:val="231F20"/>
          <w:spacing w:val="-2"/>
        </w:rPr>
        <w:t>писать</w:t>
      </w:r>
      <w:r>
        <w:rPr>
          <w:color w:val="231F20"/>
          <w:spacing w:val="-4"/>
        </w:rPr>
        <w:t> </w:t>
      </w:r>
      <w:r>
        <w:rPr>
          <w:color w:val="231F20"/>
          <w:spacing w:val="-2"/>
        </w:rPr>
        <w:t>запрос,</w:t>
      </w:r>
      <w:r>
        <w:rPr>
          <w:color w:val="231F20"/>
          <w:spacing w:val="-4"/>
        </w:rPr>
        <w:t> </w:t>
      </w:r>
      <w:r>
        <w:rPr>
          <w:color w:val="231F20"/>
          <w:spacing w:val="-2"/>
        </w:rPr>
        <w:t>который</w:t>
      </w:r>
      <w:r>
        <w:rPr>
          <w:color w:val="231F20"/>
          <w:spacing w:val="-4"/>
        </w:rPr>
        <w:t> </w:t>
      </w:r>
      <w:r>
        <w:rPr>
          <w:color w:val="231F20"/>
          <w:spacing w:val="-2"/>
        </w:rPr>
        <w:t>осуществляет</w:t>
      </w:r>
      <w:r>
        <w:rPr>
          <w:color w:val="231F20"/>
          <w:spacing w:val="-4"/>
        </w:rPr>
        <w:t> </w:t>
      </w:r>
      <w:r>
        <w:rPr>
          <w:color w:val="231F20"/>
          <w:spacing w:val="-2"/>
        </w:rPr>
        <w:t>выборку</w:t>
      </w:r>
      <w:r>
        <w:rPr>
          <w:color w:val="231F20"/>
          <w:spacing w:val="-4"/>
        </w:rPr>
        <w:t> </w:t>
      </w:r>
      <w:r>
        <w:rPr>
          <w:color w:val="231F20"/>
          <w:spacing w:val="-2"/>
        </w:rPr>
        <w:t>всех</w:t>
      </w:r>
      <w:r>
        <w:rPr>
          <w:color w:val="231F20"/>
          <w:spacing w:val="-4"/>
        </w:rPr>
        <w:t> </w:t>
      </w:r>
      <w:r>
        <w:rPr>
          <w:color w:val="231F20"/>
          <w:spacing w:val="-2"/>
        </w:rPr>
        <w:t>счетов,</w:t>
      </w:r>
      <w:r>
        <w:rPr>
          <w:color w:val="231F20"/>
          <w:spacing w:val="-4"/>
        </w:rPr>
        <w:t> </w:t>
      </w:r>
      <w:r>
        <w:rPr>
          <w:color w:val="231F20"/>
          <w:spacing w:val="-2"/>
        </w:rPr>
        <w:t>а</w:t>
      </w:r>
      <w:r>
        <w:rPr>
          <w:color w:val="231F20"/>
          <w:spacing w:val="-4"/>
        </w:rPr>
        <w:t> </w:t>
      </w:r>
      <w:r>
        <w:rPr>
          <w:color w:val="231F20"/>
          <w:spacing w:val="-2"/>
        </w:rPr>
        <w:t>затем</w:t>
      </w:r>
      <w:r>
        <w:rPr>
          <w:color w:val="231F20"/>
          <w:spacing w:val="-4"/>
        </w:rPr>
        <w:t> </w:t>
      </w:r>
      <w:r>
        <w:rPr>
          <w:color w:val="231F20"/>
          <w:spacing w:val="-2"/>
        </w:rPr>
        <w:t>упорядочи- </w:t>
      </w:r>
      <w:r>
        <w:rPr>
          <w:color w:val="231F20"/>
        </w:rPr>
        <w:t>вает</w:t>
      </w:r>
      <w:r>
        <w:rPr>
          <w:color w:val="231F20"/>
          <w:spacing w:val="-7"/>
        </w:rPr>
        <w:t> </w:t>
      </w:r>
      <w:r>
        <w:rPr>
          <w:color w:val="231F20"/>
        </w:rPr>
        <w:t>их</w:t>
      </w:r>
      <w:r>
        <w:rPr>
          <w:color w:val="231F20"/>
          <w:spacing w:val="-7"/>
        </w:rPr>
        <w:t> </w:t>
      </w:r>
      <w:r>
        <w:rPr>
          <w:color w:val="231F20"/>
        </w:rPr>
        <w:t>по</w:t>
      </w:r>
      <w:r>
        <w:rPr>
          <w:color w:val="231F20"/>
          <w:spacing w:val="-7"/>
        </w:rPr>
        <w:t> </w:t>
      </w:r>
      <w:r>
        <w:rPr>
          <w:color w:val="231F20"/>
        </w:rPr>
        <w:t>общей</w:t>
      </w:r>
      <w:r>
        <w:rPr>
          <w:color w:val="231F20"/>
          <w:spacing w:val="-7"/>
        </w:rPr>
        <w:t> </w:t>
      </w:r>
      <w:r>
        <w:rPr>
          <w:color w:val="231F20"/>
        </w:rPr>
        <w:t>сумме,</w:t>
      </w:r>
      <w:r>
        <w:rPr>
          <w:color w:val="231F20"/>
          <w:spacing w:val="-7"/>
        </w:rPr>
        <w:t> </w:t>
      </w:r>
      <w:r>
        <w:rPr>
          <w:color w:val="231F20"/>
        </w:rPr>
        <w:t>но</w:t>
      </w:r>
      <w:r>
        <w:rPr>
          <w:color w:val="231F20"/>
          <w:spacing w:val="-7"/>
        </w:rPr>
        <w:t> </w:t>
      </w:r>
      <w:r>
        <w:rPr>
          <w:color w:val="231F20"/>
        </w:rPr>
        <w:t>для</w:t>
      </w:r>
      <w:r>
        <w:rPr>
          <w:color w:val="231F20"/>
          <w:spacing w:val="-7"/>
        </w:rPr>
        <w:t> </w:t>
      </w:r>
      <w:r>
        <w:rPr>
          <w:color w:val="231F20"/>
        </w:rPr>
        <w:t>этого</w:t>
      </w:r>
      <w:r>
        <w:rPr>
          <w:color w:val="231F20"/>
          <w:spacing w:val="-7"/>
        </w:rPr>
        <w:t> </w:t>
      </w:r>
      <w:r>
        <w:rPr>
          <w:color w:val="231F20"/>
        </w:rPr>
        <w:t>необходимо</w:t>
      </w:r>
      <w:r>
        <w:rPr>
          <w:color w:val="231F20"/>
          <w:spacing w:val="-7"/>
        </w:rPr>
        <w:t> </w:t>
      </w:r>
      <w:r>
        <w:rPr>
          <w:color w:val="231F20"/>
        </w:rPr>
        <w:t>выполнить</w:t>
      </w:r>
      <w:r>
        <w:rPr>
          <w:color w:val="231F20"/>
          <w:spacing w:val="-7"/>
        </w:rPr>
        <w:t> </w:t>
      </w:r>
      <w:r>
        <w:rPr>
          <w:color w:val="231F20"/>
        </w:rPr>
        <w:t>расчет</w:t>
      </w:r>
      <w:r>
        <w:rPr>
          <w:color w:val="231F20"/>
          <w:spacing w:val="-7"/>
        </w:rPr>
        <w:t> </w:t>
      </w:r>
      <w:r>
        <w:rPr>
          <w:color w:val="231F20"/>
        </w:rPr>
        <w:t>вручную. </w:t>
      </w:r>
      <w:r>
        <w:rPr>
          <w:color w:val="231F20"/>
          <w:spacing w:val="-6"/>
        </w:rPr>
        <w:t>Но можно</w:t>
      </w:r>
      <w:r>
        <w:rPr>
          <w:color w:val="231F20"/>
          <w:spacing w:val="-5"/>
        </w:rPr>
        <w:t> </w:t>
      </w:r>
      <w:r>
        <w:rPr>
          <w:color w:val="231F20"/>
          <w:spacing w:val="-6"/>
        </w:rPr>
        <w:t>и</w:t>
      </w:r>
      <w:r>
        <w:rPr>
          <w:color w:val="231F20"/>
          <w:spacing w:val="-5"/>
        </w:rPr>
        <w:t> </w:t>
      </w:r>
      <w:r>
        <w:rPr>
          <w:color w:val="231F20"/>
          <w:spacing w:val="-6"/>
        </w:rPr>
        <w:t>вставить</w:t>
      </w:r>
      <w:r>
        <w:rPr>
          <w:color w:val="231F20"/>
          <w:spacing w:val="-5"/>
        </w:rPr>
        <w:t> </w:t>
      </w:r>
      <w:r>
        <w:rPr>
          <w:color w:val="231F20"/>
          <w:spacing w:val="-6"/>
        </w:rPr>
        <w:t>условие</w:t>
      </w:r>
      <w:r>
        <w:rPr>
          <w:color w:val="231F20"/>
          <w:spacing w:val="-5"/>
        </w:rPr>
        <w:t> </w:t>
      </w:r>
      <w:r>
        <w:rPr>
          <w:rFonts w:ascii="Consolas" w:hAnsi="Consolas"/>
          <w:color w:val="231F20"/>
          <w:spacing w:val="-6"/>
          <w:sz w:val="18"/>
        </w:rPr>
        <w:t>WHERE</w:t>
      </w:r>
      <w:r>
        <w:rPr>
          <w:rFonts w:ascii="Consolas" w:hAnsi="Consolas"/>
          <w:color w:val="231F20"/>
          <w:spacing w:val="-18"/>
          <w:sz w:val="18"/>
        </w:rPr>
        <w:t> </w:t>
      </w:r>
      <w:r>
        <w:rPr>
          <w:color w:val="231F20"/>
          <w:spacing w:val="-6"/>
        </w:rPr>
        <w:t>между</w:t>
      </w:r>
      <w:r>
        <w:rPr>
          <w:color w:val="231F20"/>
          <w:spacing w:val="-5"/>
        </w:rPr>
        <w:t> </w:t>
      </w:r>
      <w:r>
        <w:rPr>
          <w:color w:val="231F20"/>
          <w:spacing w:val="-6"/>
        </w:rPr>
        <w:t>условиями</w:t>
      </w:r>
      <w:r>
        <w:rPr>
          <w:color w:val="231F20"/>
          <w:spacing w:val="-5"/>
        </w:rPr>
        <w:t> </w:t>
      </w:r>
      <w:r>
        <w:rPr>
          <w:rFonts w:ascii="Consolas" w:hAnsi="Consolas"/>
          <w:color w:val="231F20"/>
          <w:spacing w:val="-6"/>
          <w:sz w:val="18"/>
        </w:rPr>
        <w:t>FROM</w:t>
      </w:r>
      <w:r>
        <w:rPr>
          <w:rFonts w:ascii="Consolas" w:hAnsi="Consolas"/>
          <w:color w:val="231F20"/>
          <w:spacing w:val="-19"/>
          <w:sz w:val="18"/>
        </w:rPr>
        <w:t> </w:t>
      </w:r>
      <w:r>
        <w:rPr>
          <w:color w:val="231F20"/>
          <w:spacing w:val="-6"/>
        </w:rPr>
        <w:t>и</w:t>
      </w:r>
      <w:r>
        <w:rPr>
          <w:color w:val="231F20"/>
          <w:spacing w:val="-5"/>
        </w:rPr>
        <w:t> </w:t>
      </w:r>
      <w:r>
        <w:rPr>
          <w:rFonts w:ascii="Consolas" w:hAnsi="Consolas"/>
          <w:color w:val="231F20"/>
          <w:spacing w:val="-6"/>
          <w:sz w:val="18"/>
        </w:rPr>
        <w:t>ORDER</w:t>
      </w:r>
      <w:r>
        <w:rPr>
          <w:rFonts w:ascii="Consolas" w:hAnsi="Consolas"/>
          <w:color w:val="231F20"/>
          <w:spacing w:val="-19"/>
          <w:sz w:val="18"/>
        </w:rPr>
        <w:t> </w:t>
      </w:r>
      <w:r>
        <w:rPr>
          <w:rFonts w:ascii="Consolas" w:hAnsi="Consolas"/>
          <w:color w:val="231F20"/>
          <w:spacing w:val="-6"/>
          <w:sz w:val="18"/>
        </w:rPr>
        <w:t>BY</w:t>
      </w:r>
      <w:r>
        <w:rPr>
          <w:rFonts w:ascii="Consolas" w:hAnsi="Consolas"/>
          <w:color w:val="231F20"/>
          <w:spacing w:val="-19"/>
          <w:sz w:val="18"/>
        </w:rPr>
        <w:t> </w:t>
      </w:r>
      <w:r>
        <w:rPr>
          <w:color w:val="231F20"/>
          <w:spacing w:val="-6"/>
        </w:rPr>
        <w:t>для</w:t>
      </w:r>
      <w:r>
        <w:rPr>
          <w:color w:val="231F20"/>
          <w:spacing w:val="3"/>
        </w:rPr>
        <w:t> </w:t>
      </w:r>
      <w:r>
        <w:rPr>
          <w:color w:val="231F20"/>
          <w:spacing w:val="-6"/>
        </w:rPr>
        <w:t>поиска</w:t>
      </w:r>
      <w:r>
        <w:rPr>
          <w:color w:val="231F20"/>
          <w:spacing w:val="-2"/>
        </w:rPr>
        <w:t> только</w:t>
      </w:r>
      <w:r>
        <w:rPr>
          <w:color w:val="231F20"/>
          <w:spacing w:val="-8"/>
        </w:rPr>
        <w:t> </w:t>
      </w:r>
      <w:r>
        <w:rPr>
          <w:color w:val="231F20"/>
          <w:spacing w:val="-2"/>
        </w:rPr>
        <w:t>тех</w:t>
      </w:r>
      <w:r>
        <w:rPr>
          <w:color w:val="231F20"/>
          <w:spacing w:val="-8"/>
        </w:rPr>
        <w:t> </w:t>
      </w:r>
      <w:r>
        <w:rPr>
          <w:color w:val="231F20"/>
          <w:spacing w:val="-2"/>
        </w:rPr>
        <w:t>счетов,</w:t>
      </w:r>
      <w:r>
        <w:rPr>
          <w:color w:val="231F20"/>
          <w:spacing w:val="-8"/>
        </w:rPr>
        <w:t> </w:t>
      </w:r>
      <w:r>
        <w:rPr>
          <w:color w:val="231F20"/>
          <w:spacing w:val="-2"/>
        </w:rPr>
        <w:t>которые</w:t>
      </w:r>
      <w:r>
        <w:rPr>
          <w:color w:val="231F20"/>
          <w:spacing w:val="-8"/>
        </w:rPr>
        <w:t> </w:t>
      </w:r>
      <w:r>
        <w:rPr>
          <w:color w:val="231F20"/>
          <w:spacing w:val="-2"/>
        </w:rPr>
        <w:t>равны</w:t>
      </w:r>
      <w:r>
        <w:rPr>
          <w:color w:val="231F20"/>
          <w:spacing w:val="-8"/>
        </w:rPr>
        <w:t> </w:t>
      </w:r>
      <w:r>
        <w:rPr>
          <w:color w:val="231F20"/>
          <w:spacing w:val="-2"/>
        </w:rPr>
        <w:t>$1,98.</w:t>
      </w:r>
      <w:r>
        <w:rPr>
          <w:color w:val="231F20"/>
          <w:spacing w:val="-8"/>
        </w:rPr>
        <w:t> </w:t>
      </w:r>
      <w:r>
        <w:rPr>
          <w:color w:val="231F20"/>
          <w:spacing w:val="-2"/>
        </w:rPr>
        <w:t>Вместе</w:t>
      </w:r>
      <w:r>
        <w:rPr>
          <w:color w:val="231F20"/>
          <w:spacing w:val="-8"/>
        </w:rPr>
        <w:t> </w:t>
      </w:r>
      <w:r>
        <w:rPr>
          <w:color w:val="231F20"/>
          <w:spacing w:val="-2"/>
        </w:rPr>
        <w:t>с</w:t>
      </w:r>
      <w:r>
        <w:rPr>
          <w:color w:val="231F20"/>
          <w:spacing w:val="-8"/>
        </w:rPr>
        <w:t> </w:t>
      </w:r>
      <w:r>
        <w:rPr>
          <w:color w:val="231F20"/>
          <w:spacing w:val="-2"/>
        </w:rPr>
        <w:t>итоговой</w:t>
      </w:r>
      <w:r>
        <w:rPr>
          <w:color w:val="231F20"/>
          <w:spacing w:val="-8"/>
        </w:rPr>
        <w:t> </w:t>
      </w:r>
      <w:r>
        <w:rPr>
          <w:color w:val="231F20"/>
          <w:spacing w:val="-2"/>
        </w:rPr>
        <w:t>суммой</w:t>
      </w:r>
      <w:r>
        <w:rPr>
          <w:color w:val="231F20"/>
          <w:spacing w:val="-8"/>
        </w:rPr>
        <w:t> </w:t>
      </w:r>
      <w:r>
        <w:rPr>
          <w:color w:val="231F20"/>
          <w:spacing w:val="-2"/>
        </w:rPr>
        <w:t>добавим</w:t>
      </w:r>
      <w:r>
        <w:rPr>
          <w:color w:val="231F20"/>
          <w:spacing w:val="-8"/>
        </w:rPr>
        <w:t> </w:t>
      </w:r>
      <w:r>
        <w:rPr>
          <w:color w:val="231F20"/>
          <w:spacing w:val="-2"/>
        </w:rPr>
        <w:t>не- </w:t>
      </w:r>
      <w:r>
        <w:rPr>
          <w:color w:val="231F20"/>
        </w:rPr>
        <w:t>сколько</w:t>
      </w:r>
      <w:r>
        <w:rPr>
          <w:color w:val="231F20"/>
          <w:spacing w:val="-9"/>
        </w:rPr>
        <w:t> </w:t>
      </w:r>
      <w:r>
        <w:rPr>
          <w:color w:val="231F20"/>
        </w:rPr>
        <w:t>других</w:t>
      </w:r>
      <w:r>
        <w:rPr>
          <w:color w:val="231F20"/>
          <w:spacing w:val="-9"/>
        </w:rPr>
        <w:t> </w:t>
      </w:r>
      <w:r>
        <w:rPr>
          <w:color w:val="231F20"/>
        </w:rPr>
        <w:t>полей,</w:t>
      </w:r>
      <w:r>
        <w:rPr>
          <w:color w:val="231F20"/>
          <w:spacing w:val="-9"/>
        </w:rPr>
        <w:t> </w:t>
      </w:r>
      <w:r>
        <w:rPr>
          <w:color w:val="231F20"/>
        </w:rPr>
        <w:t>таких</w:t>
      </w:r>
      <w:r>
        <w:rPr>
          <w:color w:val="231F20"/>
          <w:spacing w:val="-9"/>
        </w:rPr>
        <w:t> </w:t>
      </w:r>
      <w:r>
        <w:rPr>
          <w:color w:val="231F20"/>
        </w:rPr>
        <w:t>как</w:t>
      </w:r>
      <w:r>
        <w:rPr>
          <w:color w:val="231F20"/>
          <w:spacing w:val="-9"/>
        </w:rPr>
        <w:t> </w:t>
      </w:r>
      <w:r>
        <w:rPr>
          <w:color w:val="231F20"/>
        </w:rPr>
        <w:t>дата</w:t>
      </w:r>
      <w:r>
        <w:rPr>
          <w:color w:val="231F20"/>
          <w:spacing w:val="-9"/>
        </w:rPr>
        <w:t> </w:t>
      </w:r>
      <w:r>
        <w:rPr>
          <w:color w:val="231F20"/>
        </w:rPr>
        <w:t>выставления</w:t>
      </w:r>
      <w:r>
        <w:rPr>
          <w:color w:val="231F20"/>
          <w:spacing w:val="-9"/>
        </w:rPr>
        <w:t> </w:t>
      </w:r>
      <w:r>
        <w:rPr>
          <w:color w:val="231F20"/>
        </w:rPr>
        <w:t>счета</w:t>
      </w:r>
      <w:r>
        <w:rPr>
          <w:color w:val="231F20"/>
          <w:spacing w:val="-9"/>
        </w:rPr>
        <w:t> </w:t>
      </w:r>
      <w:r>
        <w:rPr>
          <w:color w:val="231F20"/>
        </w:rPr>
        <w:t>и</w:t>
      </w:r>
      <w:r>
        <w:rPr>
          <w:color w:val="231F20"/>
          <w:spacing w:val="-9"/>
        </w:rPr>
        <w:t> </w:t>
      </w:r>
      <w:r>
        <w:rPr>
          <w:color w:val="231F20"/>
        </w:rPr>
        <w:t>адрес,</w:t>
      </w:r>
      <w:r>
        <w:rPr>
          <w:color w:val="231F20"/>
          <w:spacing w:val="-9"/>
        </w:rPr>
        <w:t> </w:t>
      </w:r>
      <w:r>
        <w:rPr>
          <w:color w:val="231F20"/>
        </w:rPr>
        <w:t>что</w:t>
      </w:r>
      <w:r>
        <w:rPr>
          <w:color w:val="231F20"/>
          <w:spacing w:val="-9"/>
        </w:rPr>
        <w:t> </w:t>
      </w:r>
      <w:r>
        <w:rPr>
          <w:color w:val="231F20"/>
        </w:rPr>
        <w:t>поможет нам идентифицировать каждый счет. Получим следующий запрос:</w:t>
      </w:r>
    </w:p>
    <w:p>
      <w:pPr>
        <w:pStyle w:val="BodyText"/>
        <w:spacing w:after="0" w:line="256" w:lineRule="auto"/>
        <w:jc w:val="both"/>
        <w:sectPr>
          <w:pgSz w:w="9360" w:h="13210"/>
          <w:pgMar w:header="807" w:footer="0" w:top="1160" w:bottom="280" w:left="992" w:right="992"/>
        </w:sectPr>
      </w:pPr>
    </w:p>
    <w:p>
      <w:pPr>
        <w:pStyle w:val="BodyText"/>
        <w:rPr>
          <w:sz w:val="18"/>
        </w:rPr>
      </w:pPr>
    </w:p>
    <w:p>
      <w:pPr>
        <w:pStyle w:val="BodyText"/>
        <w:spacing w:before="22"/>
        <w:rPr>
          <w:sz w:val="18"/>
        </w:rPr>
      </w:pPr>
    </w:p>
    <w:p>
      <w:pPr>
        <w:spacing w:before="0"/>
        <w:ind w:left="141" w:right="0" w:firstLine="0"/>
        <w:jc w:val="left"/>
        <w:rPr>
          <w:rFonts w:ascii="Consolas"/>
          <w:sz w:val="18"/>
        </w:rPr>
      </w:pPr>
      <w:r>
        <w:rPr>
          <w:rFonts w:ascii="Consolas"/>
          <w:color w:val="231F20"/>
          <w:spacing w:val="-2"/>
          <w:sz w:val="18"/>
        </w:rPr>
        <w:t>SELECT</w:t>
      </w:r>
    </w:p>
    <w:p>
      <w:pPr>
        <w:spacing w:line="249" w:lineRule="auto" w:before="9"/>
        <w:ind w:left="438" w:right="5309" w:firstLine="0"/>
        <w:jc w:val="left"/>
        <w:rPr>
          <w:rFonts w:ascii="Consolas"/>
          <w:sz w:val="18"/>
        </w:rPr>
      </w:pPr>
      <w:r>
        <w:rPr>
          <w:rFonts w:ascii="Consolas"/>
          <w:color w:val="231F20"/>
          <w:spacing w:val="-2"/>
          <w:sz w:val="18"/>
        </w:rPr>
        <w:t>InvoiceDate, BillingAddress, BillingCity, Total</w:t>
      </w:r>
    </w:p>
    <w:p>
      <w:pPr>
        <w:spacing w:before="3"/>
        <w:ind w:left="141" w:right="0" w:firstLine="0"/>
        <w:jc w:val="left"/>
        <w:rPr>
          <w:rFonts w:ascii="Consolas"/>
          <w:sz w:val="18"/>
        </w:rPr>
      </w:pPr>
      <w:r>
        <w:rPr>
          <w:rFonts w:ascii="Consolas"/>
          <w:color w:val="231F20"/>
          <w:spacing w:val="-4"/>
          <w:sz w:val="18"/>
        </w:rPr>
        <w:t>FROM</w:t>
      </w:r>
    </w:p>
    <w:p>
      <w:pPr>
        <w:spacing w:line="249" w:lineRule="auto" w:before="10"/>
        <w:ind w:left="141" w:right="5705" w:firstLine="297"/>
        <w:jc w:val="left"/>
        <w:rPr>
          <w:rFonts w:ascii="Consolas"/>
          <w:sz w:val="18"/>
        </w:rPr>
      </w:pPr>
      <w:r>
        <w:rPr>
          <w:rFonts w:ascii="Consolas"/>
          <w:color w:val="231F20"/>
          <w:spacing w:val="-2"/>
          <w:sz w:val="18"/>
        </w:rPr>
        <w:t>invoices WHERE</w:t>
      </w:r>
    </w:p>
    <w:p>
      <w:pPr>
        <w:spacing w:line="249" w:lineRule="auto" w:before="1"/>
        <w:ind w:left="141" w:right="5705" w:firstLine="297"/>
        <w:jc w:val="left"/>
        <w:rPr>
          <w:rFonts w:ascii="Consolas"/>
          <w:sz w:val="18"/>
        </w:rPr>
      </w:pPr>
      <w:r>
        <w:rPr>
          <w:rFonts w:ascii="Consolas"/>
          <w:color w:val="231F20"/>
          <w:sz w:val="18"/>
        </w:rPr>
        <w:t>Total</w:t>
      </w:r>
      <w:r>
        <w:rPr>
          <w:rFonts w:ascii="Consolas"/>
          <w:color w:val="231F20"/>
          <w:spacing w:val="-16"/>
          <w:sz w:val="18"/>
        </w:rPr>
        <w:t> </w:t>
      </w:r>
      <w:r>
        <w:rPr>
          <w:rFonts w:ascii="Consolas"/>
          <w:color w:val="231F20"/>
          <w:sz w:val="18"/>
        </w:rPr>
        <w:t>=</w:t>
      </w:r>
      <w:r>
        <w:rPr>
          <w:rFonts w:ascii="Consolas"/>
          <w:color w:val="231F20"/>
          <w:spacing w:val="-16"/>
          <w:sz w:val="18"/>
        </w:rPr>
        <w:t> </w:t>
      </w:r>
      <w:r>
        <w:rPr>
          <w:rFonts w:ascii="Consolas"/>
          <w:color w:val="231F20"/>
          <w:sz w:val="18"/>
        </w:rPr>
        <w:t>1.98 ORDER BY</w:t>
      </w:r>
    </w:p>
    <w:p>
      <w:pPr>
        <w:spacing w:before="2"/>
        <w:ind w:left="438" w:right="0" w:firstLine="0"/>
        <w:jc w:val="left"/>
        <w:rPr>
          <w:rFonts w:ascii="Consolas"/>
          <w:sz w:val="18"/>
        </w:rPr>
      </w:pPr>
      <w:r>
        <w:rPr>
          <w:rFonts w:ascii="Consolas"/>
          <w:color w:val="231F20"/>
          <w:spacing w:val="-2"/>
          <w:sz w:val="18"/>
        </w:rPr>
        <w:t>InvoiceDate</w:t>
      </w:r>
    </w:p>
    <w:p>
      <w:pPr>
        <w:pStyle w:val="BodyText"/>
        <w:spacing w:before="44"/>
        <w:rPr>
          <w:rFonts w:ascii="Consolas"/>
        </w:rPr>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567"/>
        <w:gridCol w:w="1534"/>
        <w:gridCol w:w="1678"/>
        <w:gridCol w:w="1059"/>
        <w:gridCol w:w="678"/>
      </w:tblGrid>
      <w:tr>
        <w:trPr>
          <w:trHeight w:val="369" w:hRule="atLeast"/>
        </w:trPr>
        <w:tc>
          <w:tcPr>
            <w:tcW w:w="567" w:type="dxa"/>
          </w:tcPr>
          <w:p>
            <w:pPr>
              <w:pStyle w:val="TableParagraph"/>
              <w:rPr>
                <w:rFonts w:ascii="Times New Roman"/>
                <w:sz w:val="16"/>
              </w:rPr>
            </w:pPr>
          </w:p>
        </w:tc>
        <w:tc>
          <w:tcPr>
            <w:tcW w:w="1534" w:type="dxa"/>
          </w:tcPr>
          <w:p>
            <w:pPr>
              <w:pStyle w:val="TableParagraph"/>
              <w:spacing w:before="92"/>
              <w:ind w:left="405"/>
              <w:rPr>
                <w:b/>
                <w:sz w:val="16"/>
              </w:rPr>
            </w:pPr>
            <w:r>
              <w:rPr>
                <w:b/>
                <w:color w:val="231F20"/>
                <w:spacing w:val="-2"/>
                <w:w w:val="90"/>
                <w:sz w:val="16"/>
              </w:rPr>
              <w:t>InvoiceDate</w:t>
            </w:r>
          </w:p>
        </w:tc>
        <w:tc>
          <w:tcPr>
            <w:tcW w:w="1678" w:type="dxa"/>
          </w:tcPr>
          <w:p>
            <w:pPr>
              <w:pStyle w:val="TableParagraph"/>
              <w:spacing w:before="92"/>
              <w:ind w:left="386"/>
              <w:rPr>
                <w:b/>
                <w:sz w:val="16"/>
              </w:rPr>
            </w:pPr>
            <w:r>
              <w:rPr>
                <w:b/>
                <w:color w:val="231F20"/>
                <w:spacing w:val="-2"/>
                <w:w w:val="95"/>
                <w:sz w:val="16"/>
              </w:rPr>
              <w:t>BillingAddress</w:t>
            </w:r>
          </w:p>
        </w:tc>
        <w:tc>
          <w:tcPr>
            <w:tcW w:w="1059" w:type="dxa"/>
          </w:tcPr>
          <w:p>
            <w:pPr>
              <w:pStyle w:val="TableParagraph"/>
              <w:spacing w:before="94"/>
              <w:ind w:left="201"/>
              <w:rPr>
                <w:b/>
                <w:sz w:val="16"/>
              </w:rPr>
            </w:pPr>
            <w:r>
              <w:rPr>
                <w:b/>
                <w:color w:val="231F20"/>
                <w:spacing w:val="-2"/>
                <w:w w:val="95"/>
                <w:sz w:val="16"/>
              </w:rPr>
              <w:t>BillingCity</w:t>
            </w:r>
          </w:p>
        </w:tc>
        <w:tc>
          <w:tcPr>
            <w:tcW w:w="678" w:type="dxa"/>
          </w:tcPr>
          <w:p>
            <w:pPr>
              <w:pStyle w:val="TableParagraph"/>
              <w:spacing w:before="94"/>
              <w:ind w:left="188"/>
              <w:rPr>
                <w:b/>
                <w:sz w:val="16"/>
              </w:rPr>
            </w:pPr>
            <w:r>
              <w:rPr>
                <w:b/>
                <w:color w:val="231F20"/>
                <w:spacing w:val="-2"/>
                <w:w w:val="85"/>
                <w:sz w:val="16"/>
              </w:rPr>
              <w:t>Total</w:t>
            </w:r>
          </w:p>
        </w:tc>
      </w:tr>
      <w:tr>
        <w:trPr>
          <w:trHeight w:val="255" w:hRule="atLeast"/>
        </w:trPr>
        <w:tc>
          <w:tcPr>
            <w:tcW w:w="567" w:type="dxa"/>
          </w:tcPr>
          <w:p>
            <w:pPr>
              <w:pStyle w:val="TableParagraph"/>
              <w:spacing w:before="32"/>
              <w:ind w:left="91"/>
              <w:rPr>
                <w:sz w:val="16"/>
              </w:rPr>
            </w:pPr>
            <w:r>
              <w:rPr>
                <w:sz w:val="16"/>
              </w:rPr>
              <mc:AlternateContent>
                <mc:Choice Requires="wps">
                  <w:drawing>
                    <wp:anchor distT="0" distB="0" distL="0" distR="0" allowOverlap="1" layoutInCell="1" locked="0" behindDoc="1" simplePos="0" relativeHeight="477603840">
                      <wp:simplePos x="0" y="0"/>
                      <wp:positionH relativeFrom="column">
                        <wp:posOffset>0</wp:posOffset>
                      </wp:positionH>
                      <wp:positionV relativeFrom="paragraph">
                        <wp:posOffset>-248662</wp:posOffset>
                      </wp:positionV>
                      <wp:extent cx="3500754" cy="244475"/>
                      <wp:effectExtent l="0" t="0" r="0" b="0"/>
                      <wp:wrapNone/>
                      <wp:docPr id="601" name="Group 601"/>
                      <wp:cNvGraphicFramePr>
                        <a:graphicFrameLocks/>
                      </wp:cNvGraphicFramePr>
                      <a:graphic>
                        <a:graphicData uri="http://schemas.microsoft.com/office/word/2010/wordprocessingGroup">
                          <wpg:wgp>
                            <wpg:cNvPr id="601" name="Group 601"/>
                            <wpg:cNvGrpSpPr/>
                            <wpg:grpSpPr>
                              <a:xfrm>
                                <a:off x="0" y="0"/>
                                <a:ext cx="3500754" cy="244475"/>
                                <a:chExt cx="3500754" cy="244475"/>
                              </a:xfrm>
                            </wpg:grpSpPr>
                            <pic:pic>
                              <pic:nvPicPr>
                                <pic:cNvPr id="602" name="Image 602"/>
                                <pic:cNvPicPr/>
                              </pic:nvPicPr>
                              <pic:blipFill>
                                <a:blip r:embed="rId237" cstate="print"/>
                                <a:stretch>
                                  <a:fillRect/>
                                </a:stretch>
                              </pic:blipFill>
                              <pic:spPr>
                                <a:xfrm>
                                  <a:off x="0" y="0"/>
                                  <a:ext cx="3485805" cy="242887"/>
                                </a:xfrm>
                                <a:prstGeom prst="rect">
                                  <a:avLst/>
                                </a:prstGeom>
                              </pic:spPr>
                            </pic:pic>
                          </wpg:wgp>
                        </a:graphicData>
                      </a:graphic>
                    </wp:anchor>
                  </w:drawing>
                </mc:Choice>
                <mc:Fallback>
                  <w:pict>
                    <v:group style="position:absolute;margin-left:.000005pt;margin-top:-19.579763pt;width:275.650pt;height:19.25pt;mso-position-horizontal-relative:column;mso-position-vertical-relative:paragraph;z-index:-25712640" id="docshapegroup503" coordorigin="0,-392" coordsize="5513,385">
                      <v:shape style="position:absolute;left:0;top:-392;width:5490;height:383" type="#_x0000_t75" id="docshape504" stroked="false">
                        <v:imagedata r:id="rId237" o:title=""/>
                      </v:shape>
                      <w10:wrap type="none"/>
                    </v:group>
                  </w:pict>
                </mc:Fallback>
              </mc:AlternateContent>
            </w:r>
            <w:r>
              <w:rPr>
                <w:color w:val="231F20"/>
                <w:spacing w:val="-10"/>
                <w:w w:val="95"/>
                <w:sz w:val="16"/>
              </w:rPr>
              <w:t>1</w:t>
            </w:r>
          </w:p>
        </w:tc>
        <w:tc>
          <w:tcPr>
            <w:tcW w:w="1534" w:type="dxa"/>
          </w:tcPr>
          <w:p>
            <w:pPr>
              <w:pStyle w:val="TableParagraph"/>
              <w:spacing w:before="32"/>
              <w:ind w:left="91"/>
              <w:rPr>
                <w:sz w:val="16"/>
              </w:rPr>
            </w:pPr>
            <w:r>
              <w:rPr>
                <w:color w:val="231F20"/>
                <w:spacing w:val="-2"/>
                <w:w w:val="85"/>
                <w:sz w:val="16"/>
              </w:rPr>
              <w:t>2009-01-01</w:t>
            </w:r>
            <w:r>
              <w:rPr>
                <w:color w:val="231F20"/>
                <w:spacing w:val="-3"/>
                <w:sz w:val="16"/>
              </w:rPr>
              <w:t> </w:t>
            </w:r>
            <w:r>
              <w:rPr>
                <w:color w:val="231F20"/>
                <w:spacing w:val="-2"/>
                <w:w w:val="85"/>
                <w:sz w:val="16"/>
              </w:rPr>
              <w:t>00:00:00</w:t>
            </w:r>
          </w:p>
        </w:tc>
        <w:tc>
          <w:tcPr>
            <w:tcW w:w="1678" w:type="dxa"/>
          </w:tcPr>
          <w:p>
            <w:pPr>
              <w:pStyle w:val="TableParagraph"/>
              <w:spacing w:before="32"/>
              <w:ind w:left="90"/>
              <w:rPr>
                <w:sz w:val="16"/>
              </w:rPr>
            </w:pPr>
            <w:r>
              <w:rPr>
                <w:color w:val="231F20"/>
                <w:w w:val="80"/>
                <w:sz w:val="16"/>
              </w:rPr>
              <w:t>Theodor-Heuss-Straße</w:t>
            </w:r>
            <w:r>
              <w:rPr>
                <w:color w:val="231F20"/>
                <w:spacing w:val="-10"/>
                <w:w w:val="80"/>
                <w:sz w:val="16"/>
              </w:rPr>
              <w:t> </w:t>
            </w:r>
            <w:r>
              <w:rPr>
                <w:color w:val="231F20"/>
                <w:spacing w:val="-5"/>
                <w:w w:val="80"/>
                <w:sz w:val="16"/>
              </w:rPr>
              <w:t>34</w:t>
            </w:r>
          </w:p>
        </w:tc>
        <w:tc>
          <w:tcPr>
            <w:tcW w:w="1059" w:type="dxa"/>
          </w:tcPr>
          <w:p>
            <w:pPr>
              <w:pStyle w:val="TableParagraph"/>
              <w:spacing w:before="33"/>
              <w:ind w:left="89"/>
              <w:rPr>
                <w:sz w:val="16"/>
              </w:rPr>
            </w:pPr>
            <w:r>
              <w:rPr>
                <w:color w:val="231F20"/>
                <w:spacing w:val="-2"/>
                <w:w w:val="85"/>
                <w:sz w:val="16"/>
              </w:rPr>
              <w:t>Stuttgart</w:t>
            </w:r>
          </w:p>
        </w:tc>
        <w:tc>
          <w:tcPr>
            <w:tcW w:w="678" w:type="dxa"/>
          </w:tcPr>
          <w:p>
            <w:pPr>
              <w:pStyle w:val="TableParagraph"/>
              <w:spacing w:before="33"/>
              <w:ind w:left="88"/>
              <w:rPr>
                <w:sz w:val="16"/>
              </w:rPr>
            </w:pPr>
            <w:r>
              <w:rPr>
                <w:color w:val="231F20"/>
                <w:spacing w:val="-4"/>
                <w:w w:val="90"/>
                <w:sz w:val="16"/>
              </w:rPr>
              <w:t>1.98</w:t>
            </w:r>
          </w:p>
        </w:tc>
      </w:tr>
      <w:tr>
        <w:trPr>
          <w:trHeight w:val="255" w:hRule="atLeast"/>
        </w:trPr>
        <w:tc>
          <w:tcPr>
            <w:tcW w:w="567" w:type="dxa"/>
          </w:tcPr>
          <w:p>
            <w:pPr>
              <w:pStyle w:val="TableParagraph"/>
              <w:spacing w:before="32"/>
              <w:ind w:left="91"/>
              <w:rPr>
                <w:sz w:val="16"/>
              </w:rPr>
            </w:pPr>
            <w:r>
              <w:rPr>
                <w:color w:val="231F20"/>
                <w:spacing w:val="-10"/>
                <w:w w:val="95"/>
                <w:sz w:val="16"/>
              </w:rPr>
              <w:t>2</w:t>
            </w:r>
          </w:p>
        </w:tc>
        <w:tc>
          <w:tcPr>
            <w:tcW w:w="1534" w:type="dxa"/>
          </w:tcPr>
          <w:p>
            <w:pPr>
              <w:pStyle w:val="TableParagraph"/>
              <w:spacing w:before="32"/>
              <w:ind w:left="91"/>
              <w:rPr>
                <w:sz w:val="16"/>
              </w:rPr>
            </w:pPr>
            <w:r>
              <w:rPr>
                <w:color w:val="231F20"/>
                <w:spacing w:val="-2"/>
                <w:w w:val="85"/>
                <w:sz w:val="16"/>
              </w:rPr>
              <w:t>2009-02-01</w:t>
            </w:r>
            <w:r>
              <w:rPr>
                <w:color w:val="231F20"/>
                <w:spacing w:val="3"/>
                <w:sz w:val="16"/>
              </w:rPr>
              <w:t> </w:t>
            </w:r>
            <w:r>
              <w:rPr>
                <w:color w:val="231F20"/>
                <w:spacing w:val="-2"/>
                <w:w w:val="85"/>
                <w:sz w:val="16"/>
              </w:rPr>
              <w:t>00:00:00</w:t>
            </w:r>
          </w:p>
        </w:tc>
        <w:tc>
          <w:tcPr>
            <w:tcW w:w="1678" w:type="dxa"/>
          </w:tcPr>
          <w:p>
            <w:pPr>
              <w:pStyle w:val="TableParagraph"/>
              <w:spacing w:before="32"/>
              <w:ind w:left="90"/>
              <w:rPr>
                <w:sz w:val="16"/>
              </w:rPr>
            </w:pPr>
            <w:r>
              <w:rPr>
                <w:color w:val="231F20"/>
                <w:w w:val="80"/>
                <w:sz w:val="16"/>
              </w:rPr>
              <w:t>Barbarossastraße</w:t>
            </w:r>
            <w:r>
              <w:rPr>
                <w:color w:val="231F20"/>
                <w:spacing w:val="-5"/>
                <w:sz w:val="16"/>
              </w:rPr>
              <w:t> </w:t>
            </w:r>
            <w:r>
              <w:rPr>
                <w:color w:val="231F20"/>
                <w:spacing w:val="-5"/>
                <w:w w:val="90"/>
                <w:sz w:val="16"/>
              </w:rPr>
              <w:t>19</w:t>
            </w:r>
          </w:p>
        </w:tc>
        <w:tc>
          <w:tcPr>
            <w:tcW w:w="1059" w:type="dxa"/>
          </w:tcPr>
          <w:p>
            <w:pPr>
              <w:pStyle w:val="TableParagraph"/>
              <w:spacing w:before="33"/>
              <w:ind w:left="89"/>
              <w:rPr>
                <w:sz w:val="16"/>
              </w:rPr>
            </w:pPr>
            <w:r>
              <w:rPr>
                <w:color w:val="231F20"/>
                <w:spacing w:val="-2"/>
                <w:w w:val="90"/>
                <w:sz w:val="16"/>
              </w:rPr>
              <w:t>Berlin</w:t>
            </w:r>
          </w:p>
        </w:tc>
        <w:tc>
          <w:tcPr>
            <w:tcW w:w="678" w:type="dxa"/>
          </w:tcPr>
          <w:p>
            <w:pPr>
              <w:pStyle w:val="TableParagraph"/>
              <w:spacing w:before="33"/>
              <w:ind w:left="88"/>
              <w:rPr>
                <w:sz w:val="16"/>
              </w:rPr>
            </w:pPr>
            <w:r>
              <w:rPr>
                <w:color w:val="231F20"/>
                <w:spacing w:val="-4"/>
                <w:w w:val="90"/>
                <w:sz w:val="16"/>
              </w:rPr>
              <w:t>1.98</w:t>
            </w:r>
          </w:p>
        </w:tc>
      </w:tr>
      <w:tr>
        <w:trPr>
          <w:trHeight w:val="255" w:hRule="atLeast"/>
        </w:trPr>
        <w:tc>
          <w:tcPr>
            <w:tcW w:w="567" w:type="dxa"/>
          </w:tcPr>
          <w:p>
            <w:pPr>
              <w:pStyle w:val="TableParagraph"/>
              <w:spacing w:before="32"/>
              <w:ind w:left="91"/>
              <w:rPr>
                <w:sz w:val="16"/>
              </w:rPr>
            </w:pPr>
            <w:r>
              <w:rPr>
                <w:color w:val="231F20"/>
                <w:spacing w:val="-10"/>
                <w:w w:val="95"/>
                <w:sz w:val="16"/>
              </w:rPr>
              <w:t>3</w:t>
            </w:r>
          </w:p>
        </w:tc>
        <w:tc>
          <w:tcPr>
            <w:tcW w:w="1534" w:type="dxa"/>
          </w:tcPr>
          <w:p>
            <w:pPr>
              <w:pStyle w:val="TableParagraph"/>
              <w:spacing w:before="32"/>
              <w:ind w:left="90"/>
              <w:rPr>
                <w:sz w:val="16"/>
              </w:rPr>
            </w:pPr>
            <w:r>
              <w:rPr>
                <w:color w:val="231F20"/>
                <w:spacing w:val="-2"/>
                <w:w w:val="85"/>
                <w:sz w:val="16"/>
              </w:rPr>
              <w:t>2009-02-01</w:t>
            </w:r>
            <w:r>
              <w:rPr>
                <w:color w:val="231F20"/>
                <w:spacing w:val="3"/>
                <w:sz w:val="16"/>
              </w:rPr>
              <w:t> </w:t>
            </w:r>
            <w:r>
              <w:rPr>
                <w:color w:val="231F20"/>
                <w:spacing w:val="-2"/>
                <w:w w:val="85"/>
                <w:sz w:val="16"/>
              </w:rPr>
              <w:t>00:00:00</w:t>
            </w:r>
          </w:p>
        </w:tc>
        <w:tc>
          <w:tcPr>
            <w:tcW w:w="1678" w:type="dxa"/>
          </w:tcPr>
          <w:p>
            <w:pPr>
              <w:pStyle w:val="TableParagraph"/>
              <w:spacing w:before="32"/>
              <w:ind w:left="90"/>
              <w:rPr>
                <w:sz w:val="16"/>
              </w:rPr>
            </w:pPr>
            <w:r>
              <w:rPr>
                <w:color w:val="231F20"/>
                <w:w w:val="75"/>
                <w:sz w:val="16"/>
              </w:rPr>
              <w:t>8,</w:t>
            </w:r>
            <w:r>
              <w:rPr>
                <w:color w:val="231F20"/>
                <w:spacing w:val="-7"/>
                <w:w w:val="75"/>
                <w:sz w:val="16"/>
              </w:rPr>
              <w:t> </w:t>
            </w:r>
            <w:r>
              <w:rPr>
                <w:color w:val="231F20"/>
                <w:w w:val="75"/>
                <w:sz w:val="16"/>
              </w:rPr>
              <w:t>Rue</w:t>
            </w:r>
            <w:r>
              <w:rPr>
                <w:color w:val="231F20"/>
                <w:spacing w:val="-4"/>
                <w:w w:val="75"/>
                <w:sz w:val="16"/>
              </w:rPr>
              <w:t> </w:t>
            </w:r>
            <w:r>
              <w:rPr>
                <w:color w:val="231F20"/>
                <w:spacing w:val="-2"/>
                <w:w w:val="75"/>
                <w:sz w:val="16"/>
              </w:rPr>
              <w:t>Hanovre</w:t>
            </w:r>
          </w:p>
        </w:tc>
        <w:tc>
          <w:tcPr>
            <w:tcW w:w="1059" w:type="dxa"/>
          </w:tcPr>
          <w:p>
            <w:pPr>
              <w:pStyle w:val="TableParagraph"/>
              <w:spacing w:before="33"/>
              <w:ind w:left="89"/>
              <w:rPr>
                <w:sz w:val="16"/>
              </w:rPr>
            </w:pPr>
            <w:r>
              <w:rPr>
                <w:color w:val="231F20"/>
                <w:spacing w:val="-2"/>
                <w:w w:val="95"/>
                <w:sz w:val="16"/>
              </w:rPr>
              <w:t>Paris</w:t>
            </w:r>
          </w:p>
        </w:tc>
        <w:tc>
          <w:tcPr>
            <w:tcW w:w="678" w:type="dxa"/>
          </w:tcPr>
          <w:p>
            <w:pPr>
              <w:pStyle w:val="TableParagraph"/>
              <w:spacing w:before="33"/>
              <w:ind w:left="88"/>
              <w:rPr>
                <w:sz w:val="16"/>
              </w:rPr>
            </w:pPr>
            <w:r>
              <w:rPr>
                <w:color w:val="231F20"/>
                <w:spacing w:val="-4"/>
                <w:w w:val="90"/>
                <w:sz w:val="16"/>
              </w:rPr>
              <w:t>1.98</w:t>
            </w:r>
          </w:p>
        </w:tc>
      </w:tr>
      <w:tr>
        <w:trPr>
          <w:trHeight w:val="255" w:hRule="atLeast"/>
        </w:trPr>
        <w:tc>
          <w:tcPr>
            <w:tcW w:w="567" w:type="dxa"/>
          </w:tcPr>
          <w:p>
            <w:pPr>
              <w:pStyle w:val="TableParagraph"/>
              <w:spacing w:before="32"/>
              <w:ind w:left="91"/>
              <w:rPr>
                <w:sz w:val="16"/>
              </w:rPr>
            </w:pPr>
            <w:r>
              <w:rPr>
                <w:color w:val="231F20"/>
                <w:spacing w:val="-10"/>
                <w:w w:val="95"/>
                <w:sz w:val="16"/>
              </w:rPr>
              <w:t>4</w:t>
            </w:r>
          </w:p>
        </w:tc>
        <w:tc>
          <w:tcPr>
            <w:tcW w:w="1534" w:type="dxa"/>
          </w:tcPr>
          <w:p>
            <w:pPr>
              <w:pStyle w:val="TableParagraph"/>
              <w:spacing w:before="32"/>
              <w:ind w:left="90"/>
              <w:rPr>
                <w:sz w:val="16"/>
              </w:rPr>
            </w:pPr>
            <w:r>
              <w:rPr>
                <w:color w:val="231F20"/>
                <w:w w:val="85"/>
                <w:sz w:val="16"/>
              </w:rPr>
              <w:t>2009-03-04</w:t>
            </w:r>
            <w:r>
              <w:rPr>
                <w:color w:val="231F20"/>
                <w:spacing w:val="-7"/>
                <w:sz w:val="16"/>
              </w:rPr>
              <w:t> </w:t>
            </w:r>
            <w:r>
              <w:rPr>
                <w:color w:val="231F20"/>
                <w:spacing w:val="-2"/>
                <w:w w:val="85"/>
                <w:sz w:val="16"/>
              </w:rPr>
              <w:t>00:00:00</w:t>
            </w:r>
          </w:p>
        </w:tc>
        <w:tc>
          <w:tcPr>
            <w:tcW w:w="1678" w:type="dxa"/>
          </w:tcPr>
          <w:p>
            <w:pPr>
              <w:pStyle w:val="TableParagraph"/>
              <w:spacing w:before="32"/>
              <w:ind w:left="90"/>
              <w:rPr>
                <w:sz w:val="16"/>
              </w:rPr>
            </w:pPr>
            <w:r>
              <w:rPr>
                <w:color w:val="231F20"/>
                <w:w w:val="90"/>
                <w:sz w:val="16"/>
              </w:rPr>
              <w:t>1</w:t>
            </w:r>
            <w:r>
              <w:rPr>
                <w:color w:val="231F20"/>
                <w:spacing w:val="-19"/>
                <w:w w:val="90"/>
                <w:sz w:val="16"/>
              </w:rPr>
              <w:t> </w:t>
            </w:r>
            <w:r>
              <w:rPr>
                <w:color w:val="231F20"/>
                <w:w w:val="90"/>
                <w:sz w:val="16"/>
              </w:rPr>
              <w:t>Microso</w:t>
            </w:r>
            <w:r>
              <w:rPr>
                <w:color w:val="231F20"/>
                <w:spacing w:val="3"/>
                <w:sz w:val="16"/>
              </w:rPr>
              <w:t> </w:t>
            </w:r>
            <w:r>
              <w:rPr>
                <w:color w:val="231F20"/>
                <w:spacing w:val="-5"/>
                <w:w w:val="90"/>
                <w:sz w:val="16"/>
              </w:rPr>
              <w:t>Way</w:t>
            </w:r>
          </w:p>
        </w:tc>
        <w:tc>
          <w:tcPr>
            <w:tcW w:w="1059" w:type="dxa"/>
          </w:tcPr>
          <w:p>
            <w:pPr>
              <w:pStyle w:val="TableParagraph"/>
              <w:spacing w:before="33"/>
              <w:ind w:left="89"/>
              <w:rPr>
                <w:sz w:val="16"/>
              </w:rPr>
            </w:pPr>
            <w:r>
              <w:rPr>
                <w:color w:val="231F20"/>
                <w:spacing w:val="-2"/>
                <w:w w:val="90"/>
                <w:sz w:val="16"/>
              </w:rPr>
              <w:t>Redmond</w:t>
            </w:r>
          </w:p>
        </w:tc>
        <w:tc>
          <w:tcPr>
            <w:tcW w:w="678" w:type="dxa"/>
          </w:tcPr>
          <w:p>
            <w:pPr>
              <w:pStyle w:val="TableParagraph"/>
              <w:spacing w:before="33"/>
              <w:ind w:left="88"/>
              <w:rPr>
                <w:sz w:val="16"/>
              </w:rPr>
            </w:pPr>
            <w:r>
              <w:rPr>
                <w:color w:val="231F20"/>
                <w:spacing w:val="-4"/>
                <w:w w:val="90"/>
                <w:sz w:val="16"/>
              </w:rPr>
              <w:t>1.98</w:t>
            </w:r>
          </w:p>
        </w:tc>
      </w:tr>
      <w:tr>
        <w:trPr>
          <w:trHeight w:val="255" w:hRule="atLeast"/>
        </w:trPr>
        <w:tc>
          <w:tcPr>
            <w:tcW w:w="567" w:type="dxa"/>
          </w:tcPr>
          <w:p>
            <w:pPr>
              <w:pStyle w:val="TableParagraph"/>
              <w:spacing w:before="32"/>
              <w:ind w:left="91"/>
              <w:rPr>
                <w:sz w:val="16"/>
              </w:rPr>
            </w:pPr>
            <w:r>
              <w:rPr>
                <w:color w:val="231F20"/>
                <w:spacing w:val="-10"/>
                <w:w w:val="95"/>
                <w:sz w:val="16"/>
              </w:rPr>
              <w:t>5</w:t>
            </w:r>
          </w:p>
        </w:tc>
        <w:tc>
          <w:tcPr>
            <w:tcW w:w="1534" w:type="dxa"/>
          </w:tcPr>
          <w:p>
            <w:pPr>
              <w:pStyle w:val="TableParagraph"/>
              <w:spacing w:before="32"/>
              <w:ind w:left="90"/>
              <w:rPr>
                <w:sz w:val="16"/>
              </w:rPr>
            </w:pPr>
            <w:r>
              <w:rPr>
                <w:color w:val="231F20"/>
                <w:w w:val="85"/>
                <w:sz w:val="16"/>
              </w:rPr>
              <w:t>2009-03-04</w:t>
            </w:r>
            <w:r>
              <w:rPr>
                <w:color w:val="231F20"/>
                <w:spacing w:val="-7"/>
                <w:sz w:val="16"/>
              </w:rPr>
              <w:t> </w:t>
            </w:r>
            <w:r>
              <w:rPr>
                <w:color w:val="231F20"/>
                <w:spacing w:val="-2"/>
                <w:w w:val="85"/>
                <w:sz w:val="16"/>
              </w:rPr>
              <w:t>00:00:00</w:t>
            </w:r>
          </w:p>
        </w:tc>
        <w:tc>
          <w:tcPr>
            <w:tcW w:w="1678" w:type="dxa"/>
          </w:tcPr>
          <w:p>
            <w:pPr>
              <w:pStyle w:val="TableParagraph"/>
              <w:spacing w:before="32"/>
              <w:ind w:left="90"/>
              <w:rPr>
                <w:sz w:val="16"/>
              </w:rPr>
            </w:pPr>
            <w:r>
              <w:rPr>
                <w:color w:val="231F20"/>
                <w:spacing w:val="-2"/>
                <w:w w:val="75"/>
                <w:sz w:val="16"/>
              </w:rPr>
              <w:t>1</w:t>
            </w:r>
            <w:r>
              <w:rPr>
                <w:color w:val="231F20"/>
                <w:spacing w:val="-9"/>
                <w:w w:val="75"/>
                <w:sz w:val="16"/>
              </w:rPr>
              <w:t> </w:t>
            </w:r>
            <w:r>
              <w:rPr>
                <w:color w:val="231F20"/>
                <w:spacing w:val="-2"/>
                <w:w w:val="75"/>
                <w:sz w:val="16"/>
              </w:rPr>
              <w:t>Infinite</w:t>
            </w:r>
            <w:r>
              <w:rPr>
                <w:color w:val="231F20"/>
                <w:spacing w:val="-8"/>
                <w:w w:val="75"/>
                <w:sz w:val="16"/>
              </w:rPr>
              <w:t> </w:t>
            </w:r>
            <w:r>
              <w:rPr>
                <w:color w:val="231F20"/>
                <w:spacing w:val="-4"/>
                <w:w w:val="75"/>
                <w:sz w:val="16"/>
              </w:rPr>
              <w:t>Loop</w:t>
            </w:r>
          </w:p>
        </w:tc>
        <w:tc>
          <w:tcPr>
            <w:tcW w:w="1059" w:type="dxa"/>
          </w:tcPr>
          <w:p>
            <w:pPr>
              <w:pStyle w:val="TableParagraph"/>
              <w:spacing w:before="33"/>
              <w:ind w:left="89"/>
              <w:rPr>
                <w:sz w:val="16"/>
              </w:rPr>
            </w:pPr>
            <w:r>
              <w:rPr>
                <w:color w:val="231F20"/>
                <w:spacing w:val="-2"/>
                <w:w w:val="85"/>
                <w:sz w:val="16"/>
              </w:rPr>
              <w:t>Cupertino</w:t>
            </w:r>
          </w:p>
        </w:tc>
        <w:tc>
          <w:tcPr>
            <w:tcW w:w="678" w:type="dxa"/>
          </w:tcPr>
          <w:p>
            <w:pPr>
              <w:pStyle w:val="TableParagraph"/>
              <w:spacing w:before="33"/>
              <w:ind w:left="88"/>
              <w:rPr>
                <w:sz w:val="16"/>
              </w:rPr>
            </w:pPr>
            <w:r>
              <w:rPr>
                <w:color w:val="231F20"/>
                <w:spacing w:val="-4"/>
                <w:w w:val="90"/>
                <w:sz w:val="16"/>
              </w:rPr>
              <w:t>1.98</w:t>
            </w:r>
          </w:p>
        </w:tc>
      </w:tr>
      <w:tr>
        <w:trPr>
          <w:trHeight w:val="255" w:hRule="atLeast"/>
        </w:trPr>
        <w:tc>
          <w:tcPr>
            <w:tcW w:w="567" w:type="dxa"/>
          </w:tcPr>
          <w:p>
            <w:pPr>
              <w:pStyle w:val="TableParagraph"/>
              <w:spacing w:before="32"/>
              <w:ind w:left="91"/>
              <w:rPr>
                <w:sz w:val="16"/>
              </w:rPr>
            </w:pPr>
            <w:r>
              <w:rPr>
                <w:color w:val="231F20"/>
                <w:spacing w:val="-10"/>
                <w:w w:val="95"/>
                <w:sz w:val="16"/>
              </w:rPr>
              <w:t>6</w:t>
            </w:r>
          </w:p>
        </w:tc>
        <w:tc>
          <w:tcPr>
            <w:tcW w:w="1534" w:type="dxa"/>
          </w:tcPr>
          <w:p>
            <w:pPr>
              <w:pStyle w:val="TableParagraph"/>
              <w:spacing w:before="32"/>
              <w:ind w:left="90"/>
              <w:rPr>
                <w:sz w:val="16"/>
              </w:rPr>
            </w:pPr>
            <w:r>
              <w:rPr>
                <w:color w:val="231F20"/>
                <w:w w:val="85"/>
                <w:sz w:val="16"/>
              </w:rPr>
              <w:t>2009-04-04</w:t>
            </w:r>
            <w:r>
              <w:rPr>
                <w:color w:val="231F20"/>
                <w:spacing w:val="-5"/>
                <w:sz w:val="16"/>
              </w:rPr>
              <w:t> </w:t>
            </w:r>
            <w:r>
              <w:rPr>
                <w:color w:val="231F20"/>
                <w:spacing w:val="-2"/>
                <w:w w:val="85"/>
                <w:sz w:val="16"/>
              </w:rPr>
              <w:t>00:00:00</w:t>
            </w:r>
          </w:p>
        </w:tc>
        <w:tc>
          <w:tcPr>
            <w:tcW w:w="1678" w:type="dxa"/>
          </w:tcPr>
          <w:p>
            <w:pPr>
              <w:pStyle w:val="TableParagraph"/>
              <w:spacing w:before="33"/>
              <w:ind w:left="90"/>
              <w:rPr>
                <w:sz w:val="16"/>
              </w:rPr>
            </w:pPr>
            <w:r>
              <w:rPr>
                <w:color w:val="231F20"/>
                <w:w w:val="80"/>
                <w:sz w:val="16"/>
              </w:rPr>
              <w:t>421</w:t>
            </w:r>
            <w:r>
              <w:rPr>
                <w:color w:val="231F20"/>
                <w:spacing w:val="-10"/>
                <w:w w:val="80"/>
                <w:sz w:val="16"/>
              </w:rPr>
              <w:t> </w:t>
            </w:r>
            <w:r>
              <w:rPr>
                <w:color w:val="231F20"/>
                <w:w w:val="80"/>
                <w:sz w:val="16"/>
              </w:rPr>
              <w:t>Bourke</w:t>
            </w:r>
            <w:r>
              <w:rPr>
                <w:color w:val="231F20"/>
                <w:spacing w:val="-7"/>
                <w:w w:val="80"/>
                <w:sz w:val="16"/>
              </w:rPr>
              <w:t> </w:t>
            </w:r>
            <w:r>
              <w:rPr>
                <w:color w:val="231F20"/>
                <w:spacing w:val="-2"/>
                <w:w w:val="80"/>
                <w:sz w:val="16"/>
              </w:rPr>
              <w:t>Street</w:t>
            </w:r>
          </w:p>
        </w:tc>
        <w:tc>
          <w:tcPr>
            <w:tcW w:w="1059" w:type="dxa"/>
          </w:tcPr>
          <w:p>
            <w:pPr>
              <w:pStyle w:val="TableParagraph"/>
              <w:spacing w:before="33"/>
              <w:ind w:left="89"/>
              <w:rPr>
                <w:sz w:val="16"/>
              </w:rPr>
            </w:pPr>
            <w:r>
              <w:rPr>
                <w:color w:val="231F20"/>
                <w:spacing w:val="-2"/>
                <w:w w:val="90"/>
                <w:sz w:val="16"/>
              </w:rPr>
              <w:t>Sidney</w:t>
            </w:r>
          </w:p>
        </w:tc>
        <w:tc>
          <w:tcPr>
            <w:tcW w:w="678" w:type="dxa"/>
          </w:tcPr>
          <w:p>
            <w:pPr>
              <w:pStyle w:val="TableParagraph"/>
              <w:spacing w:before="33"/>
              <w:ind w:left="88"/>
              <w:rPr>
                <w:sz w:val="16"/>
              </w:rPr>
            </w:pPr>
            <w:r>
              <w:rPr>
                <w:color w:val="231F20"/>
                <w:spacing w:val="-4"/>
                <w:w w:val="90"/>
                <w:sz w:val="16"/>
              </w:rPr>
              <w:t>1.98</w:t>
            </w:r>
          </w:p>
        </w:tc>
      </w:tr>
      <w:tr>
        <w:trPr>
          <w:trHeight w:val="255" w:hRule="atLeast"/>
        </w:trPr>
        <w:tc>
          <w:tcPr>
            <w:tcW w:w="567" w:type="dxa"/>
          </w:tcPr>
          <w:p>
            <w:pPr>
              <w:pStyle w:val="TableParagraph"/>
              <w:spacing w:before="32"/>
              <w:ind w:left="91"/>
              <w:rPr>
                <w:sz w:val="16"/>
              </w:rPr>
            </w:pPr>
            <w:r>
              <w:rPr>
                <w:color w:val="231F20"/>
                <w:spacing w:val="-10"/>
                <w:w w:val="95"/>
                <w:sz w:val="16"/>
              </w:rPr>
              <w:t>7</w:t>
            </w:r>
          </w:p>
        </w:tc>
        <w:tc>
          <w:tcPr>
            <w:tcW w:w="1534" w:type="dxa"/>
          </w:tcPr>
          <w:p>
            <w:pPr>
              <w:pStyle w:val="TableParagraph"/>
              <w:spacing w:before="32"/>
              <w:ind w:left="90"/>
              <w:rPr>
                <w:sz w:val="16"/>
              </w:rPr>
            </w:pPr>
            <w:r>
              <w:rPr>
                <w:color w:val="231F20"/>
                <w:w w:val="85"/>
                <w:sz w:val="16"/>
              </w:rPr>
              <w:t>2009-04-04</w:t>
            </w:r>
            <w:r>
              <w:rPr>
                <w:color w:val="231F20"/>
                <w:spacing w:val="-5"/>
                <w:sz w:val="16"/>
              </w:rPr>
              <w:t> </w:t>
            </w:r>
            <w:r>
              <w:rPr>
                <w:color w:val="231F20"/>
                <w:spacing w:val="-2"/>
                <w:w w:val="85"/>
                <w:sz w:val="16"/>
              </w:rPr>
              <w:t>00:00:00</w:t>
            </w:r>
          </w:p>
        </w:tc>
        <w:tc>
          <w:tcPr>
            <w:tcW w:w="1678" w:type="dxa"/>
          </w:tcPr>
          <w:p>
            <w:pPr>
              <w:pStyle w:val="TableParagraph"/>
              <w:spacing w:before="33"/>
              <w:ind w:left="90"/>
              <w:rPr>
                <w:sz w:val="16"/>
              </w:rPr>
            </w:pPr>
            <w:r>
              <w:rPr>
                <w:color w:val="231F20"/>
                <w:w w:val="75"/>
                <w:sz w:val="16"/>
              </w:rPr>
              <w:t>Calle</w:t>
            </w:r>
            <w:r>
              <w:rPr>
                <w:color w:val="231F20"/>
                <w:spacing w:val="-9"/>
                <w:w w:val="75"/>
                <w:sz w:val="16"/>
              </w:rPr>
              <w:t> </w:t>
            </w:r>
            <w:r>
              <w:rPr>
                <w:color w:val="231F20"/>
                <w:w w:val="75"/>
                <w:sz w:val="16"/>
              </w:rPr>
              <w:t>Lira,</w:t>
            </w:r>
            <w:r>
              <w:rPr>
                <w:color w:val="231F20"/>
                <w:spacing w:val="-9"/>
                <w:w w:val="75"/>
                <w:sz w:val="16"/>
              </w:rPr>
              <w:t> </w:t>
            </w:r>
            <w:r>
              <w:rPr>
                <w:color w:val="231F20"/>
                <w:spacing w:val="-5"/>
                <w:w w:val="75"/>
                <w:sz w:val="16"/>
              </w:rPr>
              <w:t>198</w:t>
            </w:r>
          </w:p>
        </w:tc>
        <w:tc>
          <w:tcPr>
            <w:tcW w:w="1059" w:type="dxa"/>
          </w:tcPr>
          <w:p>
            <w:pPr>
              <w:pStyle w:val="TableParagraph"/>
              <w:spacing w:before="33"/>
              <w:ind w:left="89"/>
              <w:rPr>
                <w:sz w:val="16"/>
              </w:rPr>
            </w:pPr>
            <w:r>
              <w:rPr>
                <w:color w:val="231F20"/>
                <w:spacing w:val="-2"/>
                <w:w w:val="90"/>
                <w:sz w:val="16"/>
              </w:rPr>
              <w:t>Santiago</w:t>
            </w:r>
          </w:p>
        </w:tc>
        <w:tc>
          <w:tcPr>
            <w:tcW w:w="678" w:type="dxa"/>
          </w:tcPr>
          <w:p>
            <w:pPr>
              <w:pStyle w:val="TableParagraph"/>
              <w:spacing w:before="33"/>
              <w:ind w:left="88"/>
              <w:rPr>
                <w:sz w:val="16"/>
              </w:rPr>
            </w:pPr>
            <w:r>
              <w:rPr>
                <w:color w:val="231F20"/>
                <w:spacing w:val="-4"/>
                <w:w w:val="90"/>
                <w:sz w:val="16"/>
              </w:rPr>
              <w:t>1.98</w:t>
            </w:r>
          </w:p>
        </w:tc>
      </w:tr>
      <w:tr>
        <w:trPr>
          <w:trHeight w:val="255" w:hRule="atLeast"/>
        </w:trPr>
        <w:tc>
          <w:tcPr>
            <w:tcW w:w="567" w:type="dxa"/>
          </w:tcPr>
          <w:p>
            <w:pPr>
              <w:pStyle w:val="TableParagraph"/>
              <w:spacing w:before="32"/>
              <w:ind w:left="91"/>
              <w:rPr>
                <w:sz w:val="16"/>
              </w:rPr>
            </w:pPr>
            <w:r>
              <w:rPr>
                <w:color w:val="231F20"/>
                <w:spacing w:val="-10"/>
                <w:w w:val="95"/>
                <w:sz w:val="16"/>
              </w:rPr>
              <w:t>8</w:t>
            </w:r>
          </w:p>
        </w:tc>
        <w:tc>
          <w:tcPr>
            <w:tcW w:w="1534" w:type="dxa"/>
          </w:tcPr>
          <w:p>
            <w:pPr>
              <w:pStyle w:val="TableParagraph"/>
              <w:spacing w:before="32"/>
              <w:ind w:left="90"/>
              <w:rPr>
                <w:sz w:val="16"/>
              </w:rPr>
            </w:pPr>
            <w:r>
              <w:rPr>
                <w:color w:val="231F20"/>
                <w:w w:val="85"/>
                <w:sz w:val="16"/>
              </w:rPr>
              <w:t>2009-05-05</w:t>
            </w:r>
            <w:r>
              <w:rPr>
                <w:color w:val="231F20"/>
                <w:spacing w:val="-6"/>
                <w:sz w:val="16"/>
              </w:rPr>
              <w:t> </w:t>
            </w:r>
            <w:r>
              <w:rPr>
                <w:color w:val="231F20"/>
                <w:spacing w:val="-2"/>
                <w:w w:val="85"/>
                <w:sz w:val="16"/>
              </w:rPr>
              <w:t>00:00:00</w:t>
            </w:r>
          </w:p>
        </w:tc>
        <w:tc>
          <w:tcPr>
            <w:tcW w:w="1678" w:type="dxa"/>
          </w:tcPr>
          <w:p>
            <w:pPr>
              <w:pStyle w:val="TableParagraph"/>
              <w:spacing w:before="33"/>
              <w:ind w:left="90"/>
              <w:rPr>
                <w:sz w:val="16"/>
              </w:rPr>
            </w:pPr>
            <w:r>
              <w:rPr>
                <w:color w:val="231F20"/>
                <w:w w:val="80"/>
                <w:sz w:val="16"/>
              </w:rPr>
              <w:t>Rua</w:t>
            </w:r>
            <w:r>
              <w:rPr>
                <w:color w:val="231F20"/>
                <w:spacing w:val="-4"/>
                <w:w w:val="80"/>
                <w:sz w:val="16"/>
              </w:rPr>
              <w:t> </w:t>
            </w:r>
            <w:r>
              <w:rPr>
                <w:color w:val="231F20"/>
                <w:w w:val="80"/>
                <w:sz w:val="16"/>
              </w:rPr>
              <w:t>a</w:t>
            </w:r>
            <w:r>
              <w:rPr>
                <w:color w:val="231F20"/>
                <w:spacing w:val="-3"/>
                <w:w w:val="80"/>
                <w:sz w:val="16"/>
              </w:rPr>
              <w:t> </w:t>
            </w:r>
            <w:r>
              <w:rPr>
                <w:color w:val="231F20"/>
                <w:w w:val="80"/>
                <w:sz w:val="16"/>
              </w:rPr>
              <w:t>Assunção</w:t>
            </w:r>
            <w:r>
              <w:rPr>
                <w:color w:val="231F20"/>
                <w:spacing w:val="-1"/>
                <w:w w:val="80"/>
                <w:sz w:val="16"/>
              </w:rPr>
              <w:t> </w:t>
            </w:r>
            <w:r>
              <w:rPr>
                <w:color w:val="231F20"/>
                <w:spacing w:val="-5"/>
                <w:w w:val="80"/>
                <w:sz w:val="16"/>
              </w:rPr>
              <w:t>53</w:t>
            </w:r>
          </w:p>
        </w:tc>
        <w:tc>
          <w:tcPr>
            <w:tcW w:w="1059" w:type="dxa"/>
          </w:tcPr>
          <w:p>
            <w:pPr>
              <w:pStyle w:val="TableParagraph"/>
              <w:spacing w:before="33"/>
              <w:ind w:left="89"/>
              <w:rPr>
                <w:sz w:val="16"/>
              </w:rPr>
            </w:pPr>
            <w:r>
              <w:rPr>
                <w:color w:val="231F20"/>
                <w:spacing w:val="-2"/>
                <w:w w:val="95"/>
                <w:sz w:val="16"/>
              </w:rPr>
              <w:t>Lisbon</w:t>
            </w:r>
          </w:p>
        </w:tc>
        <w:tc>
          <w:tcPr>
            <w:tcW w:w="678" w:type="dxa"/>
          </w:tcPr>
          <w:p>
            <w:pPr>
              <w:pStyle w:val="TableParagraph"/>
              <w:spacing w:before="33"/>
              <w:ind w:left="88"/>
              <w:rPr>
                <w:sz w:val="16"/>
              </w:rPr>
            </w:pPr>
            <w:r>
              <w:rPr>
                <w:color w:val="231F20"/>
                <w:spacing w:val="-4"/>
                <w:w w:val="90"/>
                <w:sz w:val="16"/>
              </w:rPr>
              <w:t>1.98</w:t>
            </w:r>
          </w:p>
        </w:tc>
      </w:tr>
      <w:tr>
        <w:trPr>
          <w:trHeight w:val="255" w:hRule="atLeast"/>
        </w:trPr>
        <w:tc>
          <w:tcPr>
            <w:tcW w:w="567" w:type="dxa"/>
          </w:tcPr>
          <w:p>
            <w:pPr>
              <w:pStyle w:val="TableParagraph"/>
              <w:spacing w:before="32"/>
              <w:ind w:left="91"/>
              <w:rPr>
                <w:sz w:val="16"/>
              </w:rPr>
            </w:pPr>
            <w:r>
              <w:rPr>
                <w:color w:val="231F20"/>
                <w:spacing w:val="-10"/>
                <w:w w:val="95"/>
                <w:sz w:val="16"/>
              </w:rPr>
              <w:t>9</w:t>
            </w:r>
          </w:p>
        </w:tc>
        <w:tc>
          <w:tcPr>
            <w:tcW w:w="1534" w:type="dxa"/>
          </w:tcPr>
          <w:p>
            <w:pPr>
              <w:pStyle w:val="TableParagraph"/>
              <w:spacing w:before="32"/>
              <w:ind w:left="90"/>
              <w:rPr>
                <w:sz w:val="16"/>
              </w:rPr>
            </w:pPr>
            <w:r>
              <w:rPr>
                <w:color w:val="231F20"/>
                <w:w w:val="85"/>
                <w:sz w:val="16"/>
              </w:rPr>
              <w:t>2009-05-05</w:t>
            </w:r>
            <w:r>
              <w:rPr>
                <w:color w:val="231F20"/>
                <w:spacing w:val="-6"/>
                <w:sz w:val="16"/>
              </w:rPr>
              <w:t> </w:t>
            </w:r>
            <w:r>
              <w:rPr>
                <w:color w:val="231F20"/>
                <w:spacing w:val="-2"/>
                <w:w w:val="85"/>
                <w:sz w:val="16"/>
              </w:rPr>
              <w:t>00:00:00</w:t>
            </w:r>
          </w:p>
        </w:tc>
        <w:tc>
          <w:tcPr>
            <w:tcW w:w="1678" w:type="dxa"/>
          </w:tcPr>
          <w:p>
            <w:pPr>
              <w:pStyle w:val="TableParagraph"/>
              <w:spacing w:before="33"/>
              <w:ind w:left="90"/>
              <w:rPr>
                <w:sz w:val="16"/>
              </w:rPr>
            </w:pPr>
            <w:r>
              <w:rPr>
                <w:color w:val="231F20"/>
                <w:w w:val="75"/>
                <w:sz w:val="16"/>
              </w:rPr>
              <w:t>Tauentzienstraße</w:t>
            </w:r>
            <w:r>
              <w:rPr>
                <w:color w:val="231F20"/>
                <w:spacing w:val="-3"/>
                <w:w w:val="75"/>
                <w:sz w:val="16"/>
              </w:rPr>
              <w:t> </w:t>
            </w:r>
            <w:r>
              <w:rPr>
                <w:color w:val="231F20"/>
                <w:spacing w:val="-10"/>
                <w:w w:val="90"/>
                <w:sz w:val="16"/>
              </w:rPr>
              <w:t>8</w:t>
            </w:r>
          </w:p>
        </w:tc>
        <w:tc>
          <w:tcPr>
            <w:tcW w:w="1059" w:type="dxa"/>
          </w:tcPr>
          <w:p>
            <w:pPr>
              <w:pStyle w:val="TableParagraph"/>
              <w:spacing w:before="33"/>
              <w:ind w:left="89"/>
              <w:rPr>
                <w:sz w:val="16"/>
              </w:rPr>
            </w:pPr>
            <w:r>
              <w:rPr>
                <w:color w:val="231F20"/>
                <w:spacing w:val="-2"/>
                <w:w w:val="90"/>
                <w:sz w:val="16"/>
              </w:rPr>
              <w:t>Berlin</w:t>
            </w:r>
          </w:p>
        </w:tc>
        <w:tc>
          <w:tcPr>
            <w:tcW w:w="678" w:type="dxa"/>
          </w:tcPr>
          <w:p>
            <w:pPr>
              <w:pStyle w:val="TableParagraph"/>
              <w:spacing w:before="33"/>
              <w:ind w:left="88"/>
              <w:rPr>
                <w:sz w:val="16"/>
              </w:rPr>
            </w:pPr>
            <w:r>
              <w:rPr>
                <w:color w:val="231F20"/>
                <w:spacing w:val="-4"/>
                <w:w w:val="90"/>
                <w:sz w:val="16"/>
              </w:rPr>
              <w:t>1.98</w:t>
            </w:r>
          </w:p>
        </w:tc>
      </w:tr>
      <w:tr>
        <w:trPr>
          <w:trHeight w:val="255" w:hRule="atLeast"/>
        </w:trPr>
        <w:tc>
          <w:tcPr>
            <w:tcW w:w="567" w:type="dxa"/>
          </w:tcPr>
          <w:p>
            <w:pPr>
              <w:pStyle w:val="TableParagraph"/>
              <w:spacing w:before="32"/>
              <w:ind w:left="91"/>
              <w:rPr>
                <w:sz w:val="16"/>
              </w:rPr>
            </w:pPr>
            <w:r>
              <w:rPr>
                <w:color w:val="231F20"/>
                <w:spacing w:val="-5"/>
                <w:w w:val="95"/>
                <w:sz w:val="16"/>
              </w:rPr>
              <w:t>10</w:t>
            </w:r>
          </w:p>
        </w:tc>
        <w:tc>
          <w:tcPr>
            <w:tcW w:w="1534" w:type="dxa"/>
          </w:tcPr>
          <w:p>
            <w:pPr>
              <w:pStyle w:val="TableParagraph"/>
              <w:spacing w:before="32"/>
              <w:ind w:left="90"/>
              <w:rPr>
                <w:sz w:val="16"/>
              </w:rPr>
            </w:pPr>
            <w:r>
              <w:rPr>
                <w:color w:val="231F20"/>
                <w:w w:val="85"/>
                <w:sz w:val="16"/>
              </w:rPr>
              <w:t>2009-06-05</w:t>
            </w:r>
            <w:r>
              <w:rPr>
                <w:color w:val="231F20"/>
                <w:spacing w:val="-6"/>
                <w:sz w:val="16"/>
              </w:rPr>
              <w:t> </w:t>
            </w:r>
            <w:r>
              <w:rPr>
                <w:color w:val="231F20"/>
                <w:spacing w:val="-2"/>
                <w:w w:val="85"/>
                <w:sz w:val="16"/>
              </w:rPr>
              <w:t>00:00:00</w:t>
            </w:r>
          </w:p>
        </w:tc>
        <w:tc>
          <w:tcPr>
            <w:tcW w:w="1678" w:type="dxa"/>
          </w:tcPr>
          <w:p>
            <w:pPr>
              <w:pStyle w:val="TableParagraph"/>
              <w:spacing w:before="33"/>
              <w:ind w:left="90"/>
              <w:rPr>
                <w:sz w:val="16"/>
              </w:rPr>
            </w:pPr>
            <w:r>
              <w:rPr>
                <w:color w:val="231F20"/>
                <w:spacing w:val="-2"/>
                <w:w w:val="80"/>
                <w:sz w:val="16"/>
              </w:rPr>
              <w:t>Qe</w:t>
            </w:r>
            <w:r>
              <w:rPr>
                <w:color w:val="231F20"/>
                <w:spacing w:val="-10"/>
                <w:w w:val="80"/>
                <w:sz w:val="16"/>
              </w:rPr>
              <w:t> </w:t>
            </w:r>
            <w:r>
              <w:rPr>
                <w:color w:val="231F20"/>
                <w:spacing w:val="-2"/>
                <w:w w:val="80"/>
                <w:sz w:val="16"/>
              </w:rPr>
              <w:t>7</w:t>
            </w:r>
            <w:r>
              <w:rPr>
                <w:color w:val="231F20"/>
                <w:spacing w:val="-10"/>
                <w:w w:val="80"/>
                <w:sz w:val="16"/>
              </w:rPr>
              <w:t> </w:t>
            </w:r>
            <w:r>
              <w:rPr>
                <w:color w:val="231F20"/>
                <w:spacing w:val="-2"/>
                <w:w w:val="80"/>
                <w:sz w:val="16"/>
              </w:rPr>
              <w:t>Bloco</w:t>
            </w:r>
            <w:r>
              <w:rPr>
                <w:color w:val="231F20"/>
                <w:spacing w:val="-9"/>
                <w:w w:val="80"/>
                <w:sz w:val="16"/>
              </w:rPr>
              <w:t> </w:t>
            </w:r>
            <w:r>
              <w:rPr>
                <w:color w:val="231F20"/>
                <w:spacing w:val="-10"/>
                <w:w w:val="80"/>
                <w:sz w:val="16"/>
              </w:rPr>
              <w:t>G</w:t>
            </w:r>
          </w:p>
        </w:tc>
        <w:tc>
          <w:tcPr>
            <w:tcW w:w="1059" w:type="dxa"/>
          </w:tcPr>
          <w:p>
            <w:pPr>
              <w:pStyle w:val="TableParagraph"/>
              <w:spacing w:before="33"/>
              <w:ind w:left="89"/>
              <w:rPr>
                <w:sz w:val="16"/>
              </w:rPr>
            </w:pPr>
            <w:r>
              <w:rPr>
                <w:color w:val="231F20"/>
                <w:spacing w:val="-2"/>
                <w:w w:val="90"/>
                <w:sz w:val="16"/>
              </w:rPr>
              <w:t>Brasília</w:t>
            </w:r>
          </w:p>
        </w:tc>
        <w:tc>
          <w:tcPr>
            <w:tcW w:w="678" w:type="dxa"/>
          </w:tcPr>
          <w:p>
            <w:pPr>
              <w:pStyle w:val="TableParagraph"/>
              <w:spacing w:before="33"/>
              <w:ind w:left="88"/>
              <w:rPr>
                <w:sz w:val="16"/>
              </w:rPr>
            </w:pPr>
            <w:r>
              <w:rPr>
                <w:color w:val="231F20"/>
                <w:spacing w:val="-4"/>
                <w:w w:val="90"/>
                <w:sz w:val="16"/>
              </w:rPr>
              <w:t>1.98</w:t>
            </w:r>
          </w:p>
        </w:tc>
      </w:tr>
      <w:tr>
        <w:trPr>
          <w:trHeight w:val="504" w:hRule="atLeast"/>
        </w:trPr>
        <w:tc>
          <w:tcPr>
            <w:tcW w:w="567" w:type="dxa"/>
          </w:tcPr>
          <w:p>
            <w:pPr>
              <w:pStyle w:val="TableParagraph"/>
              <w:spacing w:before="29"/>
              <w:rPr>
                <w:rFonts w:ascii="Consolas"/>
                <w:sz w:val="16"/>
              </w:rPr>
            </w:pPr>
          </w:p>
          <w:p>
            <w:pPr>
              <w:pStyle w:val="TableParagraph"/>
              <w:ind w:left="31" w:right="17"/>
              <w:jc w:val="center"/>
              <w:rPr>
                <w:sz w:val="16"/>
              </w:rPr>
            </w:pPr>
            <w:r>
              <w:rPr>
                <w:color w:val="231F20"/>
                <w:spacing w:val="-5"/>
                <w:w w:val="70"/>
                <w:sz w:val="16"/>
              </w:rPr>
              <w:t>...</w:t>
            </w:r>
          </w:p>
        </w:tc>
        <w:tc>
          <w:tcPr>
            <w:tcW w:w="1534" w:type="dxa"/>
          </w:tcPr>
          <w:p>
            <w:pPr>
              <w:pStyle w:val="TableParagraph"/>
              <w:spacing w:line="183" w:lineRule="exact" w:before="66"/>
              <w:ind w:left="90"/>
              <w:rPr>
                <w:sz w:val="16"/>
              </w:rPr>
            </w:pPr>
            <w:r>
              <w:rPr>
                <w:color w:val="231F20"/>
                <w:spacing w:val="-4"/>
                <w:w w:val="80"/>
                <w:sz w:val="16"/>
              </w:rPr>
              <w:t>111</w:t>
            </w:r>
            <w:r>
              <w:rPr>
                <w:color w:val="231F20"/>
                <w:spacing w:val="-10"/>
                <w:w w:val="80"/>
                <w:sz w:val="16"/>
              </w:rPr>
              <w:t> </w:t>
            </w:r>
            <w:r>
              <w:rPr>
                <w:color w:val="231F20"/>
                <w:spacing w:val="-4"/>
                <w:w w:val="80"/>
                <w:sz w:val="16"/>
              </w:rPr>
              <w:t>строк</w:t>
            </w:r>
            <w:r>
              <w:rPr>
                <w:color w:val="231F20"/>
                <w:spacing w:val="-9"/>
                <w:w w:val="80"/>
                <w:sz w:val="16"/>
              </w:rPr>
              <w:t> </w:t>
            </w:r>
            <w:r>
              <w:rPr>
                <w:color w:val="231F20"/>
                <w:spacing w:val="-4"/>
                <w:w w:val="80"/>
                <w:sz w:val="16"/>
              </w:rPr>
              <w:t>получено</w:t>
            </w:r>
          </w:p>
          <w:p>
            <w:pPr>
              <w:pStyle w:val="TableParagraph"/>
              <w:spacing w:line="183" w:lineRule="exact"/>
              <w:ind w:left="90"/>
              <w:rPr>
                <w:sz w:val="16"/>
              </w:rPr>
            </w:pPr>
            <w:r>
              <w:rPr>
                <w:color w:val="231F20"/>
                <w:w w:val="80"/>
                <w:sz w:val="16"/>
              </w:rPr>
              <w:t>за</w:t>
            </w:r>
            <w:r>
              <w:rPr>
                <w:color w:val="231F20"/>
                <w:spacing w:val="-9"/>
                <w:w w:val="80"/>
                <w:sz w:val="16"/>
              </w:rPr>
              <w:t> </w:t>
            </w:r>
            <w:r>
              <w:rPr>
                <w:color w:val="231F20"/>
                <w:w w:val="80"/>
                <w:sz w:val="16"/>
              </w:rPr>
              <w:t>7</w:t>
            </w:r>
            <w:r>
              <w:rPr>
                <w:color w:val="231F20"/>
                <w:spacing w:val="-8"/>
                <w:w w:val="80"/>
                <w:sz w:val="16"/>
              </w:rPr>
              <w:t> </w:t>
            </w:r>
            <w:r>
              <w:rPr>
                <w:color w:val="231F20"/>
                <w:spacing w:val="-5"/>
                <w:w w:val="80"/>
                <w:sz w:val="16"/>
              </w:rPr>
              <w:t>мс</w:t>
            </w:r>
          </w:p>
        </w:tc>
        <w:tc>
          <w:tcPr>
            <w:tcW w:w="1678" w:type="dxa"/>
          </w:tcPr>
          <w:p>
            <w:pPr>
              <w:pStyle w:val="TableParagraph"/>
              <w:rPr>
                <w:rFonts w:ascii="Times New Roman"/>
                <w:sz w:val="16"/>
              </w:rPr>
            </w:pPr>
          </w:p>
        </w:tc>
        <w:tc>
          <w:tcPr>
            <w:tcW w:w="1059" w:type="dxa"/>
          </w:tcPr>
          <w:p>
            <w:pPr>
              <w:pStyle w:val="TableParagraph"/>
              <w:rPr>
                <w:rFonts w:ascii="Times New Roman"/>
                <w:sz w:val="16"/>
              </w:rPr>
            </w:pPr>
          </w:p>
        </w:tc>
        <w:tc>
          <w:tcPr>
            <w:tcW w:w="678" w:type="dxa"/>
          </w:tcPr>
          <w:p>
            <w:pPr>
              <w:pStyle w:val="TableParagraph"/>
              <w:rPr>
                <w:rFonts w:ascii="Times New Roman"/>
                <w:sz w:val="16"/>
              </w:rPr>
            </w:pPr>
          </w:p>
        </w:tc>
      </w:tr>
    </w:tbl>
    <w:p>
      <w:pPr>
        <w:spacing w:before="143"/>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45</w:t>
      </w:r>
    </w:p>
    <w:p>
      <w:pPr>
        <w:pStyle w:val="BodyText"/>
        <w:spacing w:before="144"/>
        <w:rPr>
          <w:rFonts w:ascii="Tahoma"/>
          <w:b/>
        </w:rPr>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8"/>
        <w:ind w:left="425" w:right="134" w:firstLine="0"/>
        <w:jc w:val="both"/>
        <w:rPr>
          <w:rFonts w:ascii="Tahoma" w:hAnsi="Tahoma"/>
          <w:sz w:val="19"/>
        </w:rPr>
      </w:pPr>
      <w:r>
        <w:rPr>
          <w:rFonts w:ascii="Tahoma" w:hAnsi="Tahoma"/>
          <w:color w:val="231F20"/>
          <w:w w:val="105"/>
          <w:sz w:val="19"/>
        </w:rPr>
        <w:t>Условие</w:t>
      </w:r>
      <w:r>
        <w:rPr>
          <w:rFonts w:ascii="Tahoma" w:hAnsi="Tahoma"/>
          <w:color w:val="231F20"/>
          <w:spacing w:val="-16"/>
          <w:w w:val="105"/>
          <w:sz w:val="19"/>
        </w:rPr>
        <w:t> </w:t>
      </w:r>
      <w:r>
        <w:rPr>
          <w:rFonts w:ascii="Tahoma" w:hAnsi="Tahoma"/>
          <w:color w:val="231F20"/>
          <w:w w:val="105"/>
          <w:sz w:val="19"/>
        </w:rPr>
        <w:t>WHERE</w:t>
      </w:r>
      <w:r>
        <w:rPr>
          <w:rFonts w:ascii="Tahoma" w:hAnsi="Tahoma"/>
          <w:color w:val="231F20"/>
          <w:spacing w:val="-12"/>
          <w:w w:val="105"/>
          <w:sz w:val="19"/>
        </w:rPr>
        <w:t> </w:t>
      </w:r>
      <w:r>
        <w:rPr>
          <w:rFonts w:ascii="Tahoma" w:hAnsi="Tahoma"/>
          <w:color w:val="231F20"/>
          <w:w w:val="105"/>
          <w:sz w:val="19"/>
        </w:rPr>
        <w:t>всегда</w:t>
      </w:r>
      <w:r>
        <w:rPr>
          <w:rFonts w:ascii="Tahoma" w:hAnsi="Tahoma"/>
          <w:color w:val="231F20"/>
          <w:spacing w:val="-13"/>
          <w:w w:val="105"/>
          <w:sz w:val="19"/>
        </w:rPr>
        <w:t> </w:t>
      </w:r>
      <w:r>
        <w:rPr>
          <w:rFonts w:ascii="Tahoma" w:hAnsi="Tahoma"/>
          <w:color w:val="231F20"/>
          <w:w w:val="105"/>
          <w:sz w:val="19"/>
        </w:rPr>
        <w:t>следует</w:t>
      </w:r>
      <w:r>
        <w:rPr>
          <w:rFonts w:ascii="Tahoma" w:hAnsi="Tahoma"/>
          <w:color w:val="231F20"/>
          <w:spacing w:val="-13"/>
          <w:w w:val="105"/>
          <w:sz w:val="19"/>
        </w:rPr>
        <w:t> </w:t>
      </w:r>
      <w:r>
        <w:rPr>
          <w:rFonts w:ascii="Tahoma" w:hAnsi="Tahoma"/>
          <w:color w:val="231F20"/>
          <w:w w:val="105"/>
          <w:sz w:val="19"/>
        </w:rPr>
        <w:t>после</w:t>
      </w:r>
      <w:r>
        <w:rPr>
          <w:rFonts w:ascii="Tahoma" w:hAnsi="Tahoma"/>
          <w:color w:val="231F20"/>
          <w:spacing w:val="-13"/>
          <w:w w:val="105"/>
          <w:sz w:val="19"/>
        </w:rPr>
        <w:t> </w:t>
      </w:r>
      <w:r>
        <w:rPr>
          <w:rFonts w:ascii="Tahoma" w:hAnsi="Tahoma"/>
          <w:color w:val="231F20"/>
          <w:w w:val="105"/>
          <w:sz w:val="19"/>
        </w:rPr>
        <w:t>условия</w:t>
      </w:r>
      <w:r>
        <w:rPr>
          <w:rFonts w:ascii="Tahoma" w:hAnsi="Tahoma"/>
          <w:color w:val="231F20"/>
          <w:spacing w:val="-13"/>
          <w:w w:val="105"/>
          <w:sz w:val="19"/>
        </w:rPr>
        <w:t> </w:t>
      </w:r>
      <w:r>
        <w:rPr>
          <w:rFonts w:ascii="Tahoma" w:hAnsi="Tahoma"/>
          <w:color w:val="231F20"/>
          <w:w w:val="105"/>
          <w:sz w:val="19"/>
        </w:rPr>
        <w:t>FROM,</w:t>
      </w:r>
      <w:r>
        <w:rPr>
          <w:rFonts w:ascii="Tahoma" w:hAnsi="Tahoma"/>
          <w:color w:val="231F20"/>
          <w:spacing w:val="-16"/>
          <w:w w:val="105"/>
          <w:sz w:val="19"/>
        </w:rPr>
        <w:t> </w:t>
      </w:r>
      <w:r>
        <w:rPr>
          <w:rFonts w:ascii="Tahoma" w:hAnsi="Tahoma"/>
          <w:color w:val="231F20"/>
          <w:w w:val="105"/>
          <w:sz w:val="19"/>
        </w:rPr>
        <w:t>но</w:t>
      </w:r>
      <w:r>
        <w:rPr>
          <w:rFonts w:ascii="Tahoma" w:hAnsi="Tahoma"/>
          <w:color w:val="231F20"/>
          <w:spacing w:val="-12"/>
          <w:w w:val="105"/>
          <w:sz w:val="19"/>
        </w:rPr>
        <w:t> </w:t>
      </w:r>
      <w:r>
        <w:rPr>
          <w:rFonts w:ascii="Tahoma" w:hAnsi="Tahoma"/>
          <w:color w:val="231F20"/>
          <w:w w:val="105"/>
          <w:sz w:val="19"/>
        </w:rPr>
        <w:t>всегда</w:t>
      </w:r>
      <w:r>
        <w:rPr>
          <w:rFonts w:ascii="Tahoma" w:hAnsi="Tahoma"/>
          <w:color w:val="231F20"/>
          <w:spacing w:val="-13"/>
          <w:w w:val="105"/>
          <w:sz w:val="19"/>
        </w:rPr>
        <w:t> </w:t>
      </w:r>
      <w:r>
        <w:rPr>
          <w:rFonts w:ascii="Tahoma" w:hAnsi="Tahoma"/>
          <w:color w:val="231F20"/>
          <w:w w:val="105"/>
          <w:sz w:val="19"/>
        </w:rPr>
        <w:t>находится </w:t>
      </w:r>
      <w:r>
        <w:rPr>
          <w:rFonts w:ascii="Tahoma" w:hAnsi="Tahoma"/>
          <w:color w:val="231F20"/>
          <w:spacing w:val="-2"/>
          <w:w w:val="105"/>
          <w:sz w:val="19"/>
        </w:rPr>
        <w:t>перед</w:t>
      </w:r>
      <w:r>
        <w:rPr>
          <w:rFonts w:ascii="Tahoma" w:hAnsi="Tahoma"/>
          <w:color w:val="231F20"/>
          <w:spacing w:val="-14"/>
          <w:w w:val="105"/>
          <w:sz w:val="19"/>
        </w:rPr>
        <w:t> </w:t>
      </w:r>
      <w:r>
        <w:rPr>
          <w:rFonts w:ascii="Tahoma" w:hAnsi="Tahoma"/>
          <w:color w:val="231F20"/>
          <w:spacing w:val="-2"/>
          <w:w w:val="105"/>
          <w:sz w:val="19"/>
        </w:rPr>
        <w:t>ORDER</w:t>
      </w:r>
      <w:r>
        <w:rPr>
          <w:rFonts w:ascii="Tahoma" w:hAnsi="Tahoma"/>
          <w:color w:val="231F20"/>
          <w:spacing w:val="-14"/>
          <w:w w:val="105"/>
          <w:sz w:val="19"/>
        </w:rPr>
        <w:t> </w:t>
      </w:r>
      <w:r>
        <w:rPr>
          <w:rFonts w:ascii="Tahoma" w:hAnsi="Tahoma"/>
          <w:color w:val="231F20"/>
          <w:spacing w:val="-2"/>
          <w:w w:val="105"/>
          <w:sz w:val="19"/>
        </w:rPr>
        <w:t>BY.</w:t>
      </w:r>
      <w:r>
        <w:rPr>
          <w:rFonts w:ascii="Tahoma" w:hAnsi="Tahoma"/>
          <w:color w:val="231F20"/>
          <w:spacing w:val="-13"/>
          <w:w w:val="105"/>
          <w:sz w:val="19"/>
        </w:rPr>
        <w:t> </w:t>
      </w:r>
      <w:r>
        <w:rPr>
          <w:rFonts w:ascii="Tahoma" w:hAnsi="Tahoma"/>
          <w:color w:val="231F20"/>
          <w:spacing w:val="-2"/>
          <w:w w:val="105"/>
          <w:sz w:val="19"/>
        </w:rPr>
        <w:t>В</w:t>
      </w:r>
      <w:r>
        <w:rPr>
          <w:rFonts w:ascii="Tahoma" w:hAnsi="Tahoma"/>
          <w:color w:val="231F20"/>
          <w:spacing w:val="-14"/>
          <w:w w:val="105"/>
          <w:sz w:val="19"/>
        </w:rPr>
        <w:t> </w:t>
      </w:r>
      <w:r>
        <w:rPr>
          <w:rFonts w:ascii="Tahoma" w:hAnsi="Tahoma"/>
          <w:color w:val="231F20"/>
          <w:spacing w:val="-2"/>
          <w:w w:val="105"/>
          <w:sz w:val="19"/>
        </w:rPr>
        <w:t>приведенном</w:t>
      </w:r>
      <w:r>
        <w:rPr>
          <w:rFonts w:ascii="Tahoma" w:hAnsi="Tahoma"/>
          <w:color w:val="231F20"/>
          <w:spacing w:val="-13"/>
          <w:w w:val="105"/>
          <w:sz w:val="19"/>
        </w:rPr>
        <w:t> </w:t>
      </w:r>
      <w:r>
        <w:rPr>
          <w:rFonts w:ascii="Tahoma" w:hAnsi="Tahoma"/>
          <w:color w:val="231F20"/>
          <w:spacing w:val="-2"/>
          <w:w w:val="105"/>
          <w:sz w:val="19"/>
        </w:rPr>
        <w:t>выше</w:t>
      </w:r>
      <w:r>
        <w:rPr>
          <w:rFonts w:ascii="Tahoma" w:hAnsi="Tahoma"/>
          <w:color w:val="231F20"/>
          <w:spacing w:val="-14"/>
          <w:w w:val="105"/>
          <w:sz w:val="19"/>
        </w:rPr>
        <w:t> </w:t>
      </w:r>
      <w:r>
        <w:rPr>
          <w:rFonts w:ascii="Tahoma" w:hAnsi="Tahoma"/>
          <w:color w:val="231F20"/>
          <w:spacing w:val="-2"/>
          <w:w w:val="105"/>
          <w:sz w:val="19"/>
        </w:rPr>
        <w:t>примере</w:t>
      </w:r>
      <w:r>
        <w:rPr>
          <w:rFonts w:ascii="Tahoma" w:hAnsi="Tahoma"/>
          <w:color w:val="231F20"/>
          <w:spacing w:val="-14"/>
          <w:w w:val="105"/>
          <w:sz w:val="19"/>
        </w:rPr>
        <w:t> </w:t>
      </w:r>
      <w:r>
        <w:rPr>
          <w:rFonts w:ascii="Tahoma" w:hAnsi="Tahoma"/>
          <w:color w:val="231F20"/>
          <w:spacing w:val="-2"/>
          <w:w w:val="105"/>
          <w:sz w:val="19"/>
        </w:rPr>
        <w:t>условие</w:t>
      </w:r>
      <w:r>
        <w:rPr>
          <w:rFonts w:ascii="Tahoma" w:hAnsi="Tahoma"/>
          <w:color w:val="231F20"/>
          <w:spacing w:val="-13"/>
          <w:w w:val="105"/>
          <w:sz w:val="19"/>
        </w:rPr>
        <w:t> </w:t>
      </w:r>
      <w:r>
        <w:rPr>
          <w:rFonts w:ascii="Tahoma" w:hAnsi="Tahoma"/>
          <w:color w:val="231F20"/>
          <w:spacing w:val="-2"/>
          <w:w w:val="105"/>
          <w:sz w:val="19"/>
        </w:rPr>
        <w:t>WHERE</w:t>
      </w:r>
      <w:r>
        <w:rPr>
          <w:rFonts w:ascii="Tahoma" w:hAnsi="Tahoma"/>
          <w:color w:val="231F20"/>
          <w:spacing w:val="-14"/>
          <w:w w:val="105"/>
          <w:sz w:val="19"/>
        </w:rPr>
        <w:t> </w:t>
      </w:r>
      <w:r>
        <w:rPr>
          <w:rFonts w:ascii="Tahoma" w:hAnsi="Tahoma"/>
          <w:color w:val="231F20"/>
          <w:spacing w:val="-2"/>
          <w:w w:val="105"/>
          <w:sz w:val="19"/>
        </w:rPr>
        <w:t>добавлено </w:t>
      </w:r>
      <w:r>
        <w:rPr>
          <w:rFonts w:ascii="Tahoma" w:hAnsi="Tahoma"/>
          <w:color w:val="231F20"/>
          <w:sz w:val="19"/>
        </w:rPr>
        <w:t>для</w:t>
      </w:r>
      <w:r>
        <w:rPr>
          <w:rFonts w:ascii="Tahoma" w:hAnsi="Tahoma"/>
          <w:color w:val="231F20"/>
          <w:spacing w:val="-6"/>
          <w:sz w:val="19"/>
        </w:rPr>
        <w:t> </w:t>
      </w:r>
      <w:r>
        <w:rPr>
          <w:rFonts w:ascii="Tahoma" w:hAnsi="Tahoma"/>
          <w:color w:val="231F20"/>
          <w:sz w:val="19"/>
        </w:rPr>
        <w:t>возврата</w:t>
      </w:r>
      <w:r>
        <w:rPr>
          <w:rFonts w:ascii="Tahoma" w:hAnsi="Tahoma"/>
          <w:color w:val="231F20"/>
          <w:spacing w:val="-6"/>
          <w:sz w:val="19"/>
        </w:rPr>
        <w:t> </w:t>
      </w:r>
      <w:r>
        <w:rPr>
          <w:rFonts w:ascii="Tahoma" w:hAnsi="Tahoma"/>
          <w:color w:val="231F20"/>
          <w:sz w:val="19"/>
        </w:rPr>
        <w:t>всех</w:t>
      </w:r>
      <w:r>
        <w:rPr>
          <w:rFonts w:ascii="Tahoma" w:hAnsi="Tahoma"/>
          <w:color w:val="231F20"/>
          <w:spacing w:val="-6"/>
          <w:sz w:val="19"/>
        </w:rPr>
        <w:t> </w:t>
      </w:r>
      <w:r>
        <w:rPr>
          <w:rFonts w:ascii="Tahoma" w:hAnsi="Tahoma"/>
          <w:color w:val="231F20"/>
          <w:sz w:val="19"/>
        </w:rPr>
        <w:t>счетов</w:t>
      </w:r>
      <w:r>
        <w:rPr>
          <w:rFonts w:ascii="Tahoma" w:hAnsi="Tahoma"/>
          <w:color w:val="231F20"/>
          <w:spacing w:val="-5"/>
          <w:sz w:val="19"/>
        </w:rPr>
        <w:t> </w:t>
      </w:r>
      <w:r>
        <w:rPr>
          <w:rFonts w:ascii="Tahoma" w:hAnsi="Tahoma"/>
          <w:color w:val="231F20"/>
          <w:sz w:val="19"/>
        </w:rPr>
        <w:t>на</w:t>
      </w:r>
      <w:r>
        <w:rPr>
          <w:rFonts w:ascii="Tahoma" w:hAnsi="Tahoma"/>
          <w:color w:val="231F20"/>
          <w:spacing w:val="-6"/>
          <w:sz w:val="19"/>
        </w:rPr>
        <w:t> </w:t>
      </w:r>
      <w:r>
        <w:rPr>
          <w:rFonts w:ascii="Tahoma" w:hAnsi="Tahoma"/>
          <w:color w:val="231F20"/>
          <w:sz w:val="19"/>
        </w:rPr>
        <w:t>сумму</w:t>
      </w:r>
      <w:r>
        <w:rPr>
          <w:rFonts w:ascii="Tahoma" w:hAnsi="Tahoma"/>
          <w:color w:val="231F20"/>
          <w:spacing w:val="-6"/>
          <w:sz w:val="19"/>
        </w:rPr>
        <w:t> </w:t>
      </w:r>
      <w:r>
        <w:rPr>
          <w:rFonts w:ascii="Tahoma" w:hAnsi="Tahoma"/>
          <w:color w:val="231F20"/>
          <w:sz w:val="19"/>
        </w:rPr>
        <w:t>$1,98.</w:t>
      </w:r>
      <w:r>
        <w:rPr>
          <w:rFonts w:ascii="Tahoma" w:hAnsi="Tahoma"/>
          <w:color w:val="231F20"/>
          <w:spacing w:val="-13"/>
          <w:sz w:val="19"/>
        </w:rPr>
        <w:t> </w:t>
      </w:r>
      <w:r>
        <w:rPr>
          <w:rFonts w:ascii="Tahoma" w:hAnsi="Tahoma"/>
          <w:color w:val="231F20"/>
          <w:sz w:val="19"/>
        </w:rPr>
        <w:t>Знак</w:t>
      </w:r>
      <w:r>
        <w:rPr>
          <w:rFonts w:ascii="Tahoma" w:hAnsi="Tahoma"/>
          <w:color w:val="231F20"/>
          <w:spacing w:val="-5"/>
          <w:sz w:val="19"/>
        </w:rPr>
        <w:t> </w:t>
      </w:r>
      <w:r>
        <w:rPr>
          <w:rFonts w:ascii="Tahoma" w:hAnsi="Tahoma"/>
          <w:color w:val="231F20"/>
          <w:sz w:val="19"/>
        </w:rPr>
        <w:t>=</w:t>
      </w:r>
      <w:r>
        <w:rPr>
          <w:rFonts w:ascii="Tahoma" w:hAnsi="Tahoma"/>
          <w:color w:val="231F20"/>
          <w:spacing w:val="-6"/>
          <w:sz w:val="19"/>
        </w:rPr>
        <w:t> </w:t>
      </w:r>
      <w:r>
        <w:rPr>
          <w:rFonts w:ascii="Tahoma" w:hAnsi="Tahoma"/>
          <w:color w:val="231F20"/>
          <w:sz w:val="19"/>
        </w:rPr>
        <w:t>—</w:t>
      </w:r>
      <w:r>
        <w:rPr>
          <w:rFonts w:ascii="Tahoma" w:hAnsi="Tahoma"/>
          <w:color w:val="231F20"/>
          <w:spacing w:val="-6"/>
          <w:sz w:val="19"/>
        </w:rPr>
        <w:t> </w:t>
      </w:r>
      <w:r>
        <w:rPr>
          <w:rFonts w:ascii="Tahoma" w:hAnsi="Tahoma"/>
          <w:color w:val="231F20"/>
          <w:sz w:val="19"/>
        </w:rPr>
        <w:t>это</w:t>
      </w:r>
      <w:r>
        <w:rPr>
          <w:rFonts w:ascii="Tahoma" w:hAnsi="Tahoma"/>
          <w:color w:val="231F20"/>
          <w:spacing w:val="-5"/>
          <w:sz w:val="19"/>
        </w:rPr>
        <w:t> </w:t>
      </w:r>
      <w:r>
        <w:rPr>
          <w:rFonts w:ascii="Tahoma" w:hAnsi="Tahoma"/>
          <w:color w:val="231F20"/>
          <w:sz w:val="19"/>
        </w:rPr>
        <w:t>оператор</w:t>
      </w:r>
      <w:r>
        <w:rPr>
          <w:rFonts w:ascii="Tahoma" w:hAnsi="Tahoma"/>
          <w:color w:val="231F20"/>
          <w:spacing w:val="-6"/>
          <w:sz w:val="19"/>
        </w:rPr>
        <w:t> </w:t>
      </w:r>
      <w:r>
        <w:rPr>
          <w:rFonts w:ascii="Tahoma" w:hAnsi="Tahoma"/>
          <w:color w:val="231F20"/>
          <w:spacing w:val="-2"/>
          <w:sz w:val="19"/>
        </w:rPr>
        <w:t>сравнения.</w:t>
      </w:r>
    </w:p>
    <w:p>
      <w:pPr>
        <w:pStyle w:val="BodyText"/>
        <w:spacing w:before="72"/>
        <w:rPr>
          <w:rFonts w:ascii="Tahoma"/>
        </w:rPr>
      </w:pPr>
      <w:r>
        <w:rPr>
          <w:rFonts w:ascii="Tahoma"/>
        </w:rPr>
        <mc:AlternateContent>
          <mc:Choice Requires="wps">
            <w:drawing>
              <wp:anchor distT="0" distB="0" distL="0" distR="0" allowOverlap="1" layoutInCell="1" locked="0" behindDoc="1" simplePos="0" relativeHeight="487640064">
                <wp:simplePos x="0" y="0"/>
                <wp:positionH relativeFrom="page">
                  <wp:posOffset>719999</wp:posOffset>
                </wp:positionH>
                <wp:positionV relativeFrom="paragraph">
                  <wp:posOffset>233302</wp:posOffset>
                </wp:positionV>
                <wp:extent cx="4501515" cy="1197610"/>
                <wp:effectExtent l="0" t="0" r="0" b="0"/>
                <wp:wrapTopAndBottom/>
                <wp:docPr id="603" name="Group 603"/>
                <wp:cNvGraphicFramePr>
                  <a:graphicFrameLocks/>
                </wp:cNvGraphicFramePr>
                <a:graphic>
                  <a:graphicData uri="http://schemas.microsoft.com/office/word/2010/wordprocessingGroup">
                    <wpg:wgp>
                      <wpg:cNvPr id="603" name="Group 603"/>
                      <wpg:cNvGrpSpPr/>
                      <wpg:grpSpPr>
                        <a:xfrm>
                          <a:off x="0" y="0"/>
                          <a:ext cx="4501515" cy="1197610"/>
                          <a:chExt cx="4501515" cy="1197610"/>
                        </a:xfrm>
                      </wpg:grpSpPr>
                      <wps:wsp>
                        <wps:cNvPr id="604" name="Graphic 604"/>
                        <wps:cNvSpPr/>
                        <wps:spPr>
                          <a:xfrm>
                            <a:off x="1055" y="2"/>
                            <a:ext cx="4500245" cy="1197610"/>
                          </a:xfrm>
                          <a:custGeom>
                            <a:avLst/>
                            <a:gdLst/>
                            <a:ahLst/>
                            <a:cxnLst/>
                            <a:rect l="l" t="t" r="r" b="b"/>
                            <a:pathLst>
                              <a:path w="4500245" h="1197610">
                                <a:moveTo>
                                  <a:pt x="4500003" y="0"/>
                                </a:moveTo>
                                <a:lnTo>
                                  <a:pt x="0" y="0"/>
                                </a:lnTo>
                                <a:lnTo>
                                  <a:pt x="0" y="1197000"/>
                                </a:lnTo>
                                <a:lnTo>
                                  <a:pt x="4500003" y="1197000"/>
                                </a:lnTo>
                                <a:lnTo>
                                  <a:pt x="4500003" y="0"/>
                                </a:lnTo>
                                <a:close/>
                              </a:path>
                            </a:pathLst>
                          </a:custGeom>
                          <a:solidFill>
                            <a:srgbClr val="E6E7E8"/>
                          </a:solidFill>
                        </wps:spPr>
                        <wps:bodyPr wrap="square" lIns="0" tIns="0" rIns="0" bIns="0" rtlCol="0">
                          <a:prstTxWarp prst="textNoShape">
                            <a:avLst/>
                          </a:prstTxWarp>
                          <a:noAutofit/>
                        </wps:bodyPr>
                      </wps:wsp>
                      <wps:wsp>
                        <wps:cNvPr id="605" name="Graphic 605"/>
                        <wps:cNvSpPr/>
                        <wps:spPr>
                          <a:xfrm>
                            <a:off x="19050" y="0"/>
                            <a:ext cx="1270" cy="1197610"/>
                          </a:xfrm>
                          <a:custGeom>
                            <a:avLst/>
                            <a:gdLst/>
                            <a:ahLst/>
                            <a:cxnLst/>
                            <a:rect l="l" t="t" r="r" b="b"/>
                            <a:pathLst>
                              <a:path w="0" h="1197610">
                                <a:moveTo>
                                  <a:pt x="0" y="0"/>
                                </a:moveTo>
                                <a:lnTo>
                                  <a:pt x="0" y="1197000"/>
                                </a:lnTo>
                              </a:path>
                            </a:pathLst>
                          </a:custGeom>
                          <a:ln w="38100">
                            <a:solidFill>
                              <a:srgbClr val="231F20"/>
                            </a:solidFill>
                            <a:prstDash val="solid"/>
                          </a:ln>
                        </wps:spPr>
                        <wps:bodyPr wrap="square" lIns="0" tIns="0" rIns="0" bIns="0" rtlCol="0">
                          <a:prstTxWarp prst="textNoShape">
                            <a:avLst/>
                          </a:prstTxWarp>
                          <a:noAutofit/>
                        </wps:bodyPr>
                      </wps:wsp>
                      <wps:wsp>
                        <wps:cNvPr id="606" name="Textbox 606"/>
                        <wps:cNvSpPr txBox="1"/>
                        <wps:spPr>
                          <a:xfrm>
                            <a:off x="38100" y="2"/>
                            <a:ext cx="4463415" cy="1197610"/>
                          </a:xfrm>
                          <a:prstGeom prst="rect">
                            <a:avLst/>
                          </a:prstGeom>
                        </wps:spPr>
                        <wps:txbx>
                          <w:txbxContent>
                            <w:p>
                              <w:pPr>
                                <w:spacing w:before="34"/>
                                <w:ind w:left="223" w:right="0" w:firstLine="0"/>
                                <w:jc w:val="left"/>
                                <w:rPr>
                                  <w:rFonts w:ascii="Trebuchet MS" w:hAnsi="Trebuchet MS"/>
                                  <w:sz w:val="30"/>
                                </w:rPr>
                              </w:pPr>
                              <w:r>
                                <w:rPr>
                                  <w:rFonts w:ascii="Trebuchet MS" w:hAnsi="Trebuchet MS"/>
                                  <w:color w:val="231F20"/>
                                  <w:w w:val="80"/>
                                  <w:sz w:val="30"/>
                                </w:rPr>
                                <w:t>Практические</w:t>
                              </w:r>
                              <w:r>
                                <w:rPr>
                                  <w:rFonts w:ascii="Trebuchet MS" w:hAnsi="Trebuchet MS"/>
                                  <w:color w:val="231F20"/>
                                  <w:spacing w:val="45"/>
                                  <w:sz w:val="30"/>
                                </w:rPr>
                                <w:t> </w:t>
                              </w:r>
                              <w:r>
                                <w:rPr>
                                  <w:rFonts w:ascii="Trebuchet MS" w:hAnsi="Trebuchet MS"/>
                                  <w:color w:val="231F20"/>
                                  <w:spacing w:val="-2"/>
                                  <w:w w:val="95"/>
                                  <w:sz w:val="30"/>
                                </w:rPr>
                                <w:t>задания</w:t>
                              </w:r>
                            </w:p>
                            <w:p>
                              <w:pPr>
                                <w:spacing w:before="95"/>
                                <w:ind w:left="223" w:right="0" w:firstLine="0"/>
                                <w:jc w:val="left"/>
                                <w:rPr>
                                  <w:rFonts w:ascii="Microsoft Sans Serif" w:hAnsi="Microsoft Sans Serif"/>
                                  <w:sz w:val="20"/>
                                </w:rPr>
                              </w:pPr>
                              <w:r>
                                <w:rPr>
                                  <w:rFonts w:ascii="Microsoft Sans Serif" w:hAnsi="Microsoft Sans Serif"/>
                                  <w:color w:val="231F20"/>
                                  <w:w w:val="90"/>
                                  <w:sz w:val="20"/>
                                </w:rPr>
                                <w:t>Используя</w:t>
                              </w:r>
                              <w:r>
                                <w:rPr>
                                  <w:rFonts w:ascii="Microsoft Sans Serif" w:hAnsi="Microsoft Sans Serif"/>
                                  <w:color w:val="231F20"/>
                                  <w:spacing w:val="-6"/>
                                  <w:w w:val="90"/>
                                  <w:sz w:val="20"/>
                                </w:rPr>
                                <w:t> </w:t>
                              </w:r>
                              <w:r>
                                <w:rPr>
                                  <w:rFonts w:ascii="Microsoft Sans Serif" w:hAnsi="Microsoft Sans Serif"/>
                                  <w:color w:val="231F20"/>
                                  <w:w w:val="90"/>
                                  <w:sz w:val="20"/>
                                </w:rPr>
                                <w:t>операторы</w:t>
                              </w:r>
                              <w:r>
                                <w:rPr>
                                  <w:rFonts w:ascii="Microsoft Sans Serif" w:hAnsi="Microsoft Sans Serif"/>
                                  <w:color w:val="231F20"/>
                                  <w:spacing w:val="-6"/>
                                  <w:w w:val="90"/>
                                  <w:sz w:val="20"/>
                                </w:rPr>
                                <w:t> </w:t>
                              </w:r>
                              <w:r>
                                <w:rPr>
                                  <w:rFonts w:ascii="Microsoft Sans Serif" w:hAnsi="Microsoft Sans Serif"/>
                                  <w:color w:val="231F20"/>
                                  <w:w w:val="90"/>
                                  <w:sz w:val="20"/>
                                </w:rPr>
                                <w:t>сравнения,</w:t>
                              </w:r>
                              <w:r>
                                <w:rPr>
                                  <w:rFonts w:ascii="Microsoft Sans Serif" w:hAnsi="Microsoft Sans Serif"/>
                                  <w:color w:val="231F20"/>
                                  <w:spacing w:val="-6"/>
                                  <w:w w:val="90"/>
                                  <w:sz w:val="20"/>
                                </w:rPr>
                                <w:t> </w:t>
                              </w:r>
                              <w:r>
                                <w:rPr>
                                  <w:rFonts w:ascii="Microsoft Sans Serif" w:hAnsi="Microsoft Sans Serif"/>
                                  <w:color w:val="231F20"/>
                                  <w:w w:val="90"/>
                                  <w:sz w:val="20"/>
                                </w:rPr>
                                <w:t>напишите</w:t>
                              </w:r>
                              <w:r>
                                <w:rPr>
                                  <w:rFonts w:ascii="Microsoft Sans Serif" w:hAnsi="Microsoft Sans Serif"/>
                                  <w:color w:val="231F20"/>
                                  <w:spacing w:val="-6"/>
                                  <w:w w:val="90"/>
                                  <w:sz w:val="20"/>
                                </w:rPr>
                                <w:t> </w:t>
                              </w:r>
                              <w:r>
                                <w:rPr>
                                  <w:rFonts w:ascii="Microsoft Sans Serif" w:hAnsi="Microsoft Sans Serif"/>
                                  <w:color w:val="231F20"/>
                                  <w:w w:val="90"/>
                                  <w:sz w:val="20"/>
                                </w:rPr>
                                <w:t>следующие</w:t>
                              </w:r>
                              <w:r>
                                <w:rPr>
                                  <w:rFonts w:ascii="Microsoft Sans Serif" w:hAnsi="Microsoft Sans Serif"/>
                                  <w:color w:val="231F20"/>
                                  <w:spacing w:val="-6"/>
                                  <w:w w:val="90"/>
                                  <w:sz w:val="20"/>
                                </w:rPr>
                                <w:t> </w:t>
                              </w:r>
                              <w:r>
                                <w:rPr>
                                  <w:rFonts w:ascii="Microsoft Sans Serif" w:hAnsi="Microsoft Sans Serif"/>
                                  <w:color w:val="231F20"/>
                                  <w:spacing w:val="-2"/>
                                  <w:w w:val="90"/>
                                  <w:sz w:val="20"/>
                                </w:rPr>
                                <w:t>запросы:</w:t>
                              </w:r>
                            </w:p>
                            <w:p>
                              <w:pPr>
                                <w:spacing w:before="77"/>
                                <w:ind w:left="506" w:right="0" w:firstLine="0"/>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52"/>
                                  <w:sz w:val="20"/>
                                </w:rPr>
                                <w:t> </w:t>
                              </w:r>
                              <w:r>
                                <w:rPr>
                                  <w:rFonts w:ascii="Microsoft Sans Serif" w:hAnsi="Microsoft Sans Serif"/>
                                  <w:color w:val="231F20"/>
                                  <w:w w:val="90"/>
                                  <w:sz w:val="20"/>
                                </w:rPr>
                                <w:t>запрос,</w:t>
                              </w:r>
                              <w:r>
                                <w:rPr>
                                  <w:rFonts w:ascii="Microsoft Sans Serif" w:hAnsi="Microsoft Sans Serif"/>
                                  <w:color w:val="231F20"/>
                                  <w:spacing w:val="-2"/>
                                  <w:w w:val="90"/>
                                  <w:sz w:val="20"/>
                                </w:rPr>
                                <w:t> </w:t>
                              </w:r>
                              <w:r>
                                <w:rPr>
                                  <w:rFonts w:ascii="Microsoft Sans Serif" w:hAnsi="Microsoft Sans Serif"/>
                                  <w:color w:val="231F20"/>
                                  <w:w w:val="90"/>
                                  <w:sz w:val="20"/>
                                </w:rPr>
                                <w:t>возвращающий</w:t>
                              </w:r>
                              <w:r>
                                <w:rPr>
                                  <w:rFonts w:ascii="Microsoft Sans Serif" w:hAnsi="Microsoft Sans Serif"/>
                                  <w:color w:val="231F20"/>
                                  <w:spacing w:val="-2"/>
                                  <w:w w:val="90"/>
                                  <w:sz w:val="20"/>
                                </w:rPr>
                                <w:t> </w:t>
                              </w:r>
                              <w:r>
                                <w:rPr>
                                  <w:rFonts w:ascii="Microsoft Sans Serif" w:hAnsi="Microsoft Sans Serif"/>
                                  <w:color w:val="231F20"/>
                                  <w:w w:val="90"/>
                                  <w:sz w:val="20"/>
                                </w:rPr>
                                <w:t>все</w:t>
                              </w:r>
                              <w:r>
                                <w:rPr>
                                  <w:rFonts w:ascii="Microsoft Sans Serif" w:hAnsi="Microsoft Sans Serif"/>
                                  <w:color w:val="231F20"/>
                                  <w:spacing w:val="-2"/>
                                  <w:w w:val="90"/>
                                  <w:sz w:val="20"/>
                                </w:rPr>
                                <w:t> </w:t>
                              </w:r>
                              <w:r>
                                <w:rPr>
                                  <w:rFonts w:ascii="Microsoft Sans Serif" w:hAnsi="Microsoft Sans Serif"/>
                                  <w:color w:val="231F20"/>
                                  <w:w w:val="90"/>
                                  <w:sz w:val="20"/>
                                </w:rPr>
                                <w:t>счета,</w:t>
                              </w:r>
                              <w:r>
                                <w:rPr>
                                  <w:rFonts w:ascii="Microsoft Sans Serif" w:hAnsi="Microsoft Sans Serif"/>
                                  <w:color w:val="231F20"/>
                                  <w:spacing w:val="-2"/>
                                  <w:w w:val="90"/>
                                  <w:sz w:val="20"/>
                                </w:rPr>
                                <w:t> </w:t>
                              </w:r>
                              <w:r>
                                <w:rPr>
                                  <w:rFonts w:ascii="Microsoft Sans Serif" w:hAnsi="Microsoft Sans Serif"/>
                                  <w:color w:val="231F20"/>
                                  <w:w w:val="90"/>
                                  <w:sz w:val="20"/>
                                </w:rPr>
                                <w:t>превышающие</w:t>
                              </w:r>
                              <w:r>
                                <w:rPr>
                                  <w:rFonts w:ascii="Microsoft Sans Serif" w:hAnsi="Microsoft Sans Serif"/>
                                  <w:color w:val="231F20"/>
                                  <w:spacing w:val="-3"/>
                                  <w:w w:val="90"/>
                                  <w:sz w:val="20"/>
                                </w:rPr>
                                <w:t> </w:t>
                              </w:r>
                              <w:r>
                                <w:rPr>
                                  <w:rFonts w:ascii="Microsoft Sans Serif" w:hAnsi="Microsoft Sans Serif"/>
                                  <w:color w:val="231F20"/>
                                  <w:w w:val="90"/>
                                  <w:sz w:val="20"/>
                                </w:rPr>
                                <w:t>значение</w:t>
                              </w:r>
                              <w:r>
                                <w:rPr>
                                  <w:rFonts w:ascii="Microsoft Sans Serif" w:hAnsi="Microsoft Sans Serif"/>
                                  <w:color w:val="231F20"/>
                                  <w:spacing w:val="-2"/>
                                  <w:w w:val="90"/>
                                  <w:sz w:val="20"/>
                                </w:rPr>
                                <w:t> $1,98;</w:t>
                              </w:r>
                            </w:p>
                            <w:p>
                              <w:pPr>
                                <w:spacing w:before="69"/>
                                <w:ind w:left="506" w:right="0" w:firstLine="0"/>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53"/>
                                  <w:sz w:val="20"/>
                                </w:rPr>
                                <w:t> </w:t>
                              </w:r>
                              <w:r>
                                <w:rPr>
                                  <w:rFonts w:ascii="Microsoft Sans Serif" w:hAnsi="Microsoft Sans Serif"/>
                                  <w:color w:val="231F20"/>
                                  <w:w w:val="90"/>
                                  <w:sz w:val="20"/>
                                </w:rPr>
                                <w:t>запрос,</w:t>
                              </w:r>
                              <w:r>
                                <w:rPr>
                                  <w:rFonts w:ascii="Microsoft Sans Serif" w:hAnsi="Microsoft Sans Serif"/>
                                  <w:color w:val="231F20"/>
                                  <w:spacing w:val="-2"/>
                                  <w:w w:val="90"/>
                                  <w:sz w:val="20"/>
                                </w:rPr>
                                <w:t> </w:t>
                              </w:r>
                              <w:r>
                                <w:rPr>
                                  <w:rFonts w:ascii="Microsoft Sans Serif" w:hAnsi="Microsoft Sans Serif"/>
                                  <w:color w:val="231F20"/>
                                  <w:w w:val="90"/>
                                  <w:sz w:val="20"/>
                                </w:rPr>
                                <w:t>возвращающий</w:t>
                              </w:r>
                              <w:r>
                                <w:rPr>
                                  <w:rFonts w:ascii="Microsoft Sans Serif" w:hAnsi="Microsoft Sans Serif"/>
                                  <w:color w:val="231F20"/>
                                  <w:spacing w:val="-2"/>
                                  <w:w w:val="90"/>
                                  <w:sz w:val="20"/>
                                </w:rPr>
                                <w:t> </w:t>
                              </w:r>
                              <w:r>
                                <w:rPr>
                                  <w:rFonts w:ascii="Microsoft Sans Serif" w:hAnsi="Microsoft Sans Serif"/>
                                  <w:color w:val="231F20"/>
                                  <w:w w:val="90"/>
                                  <w:sz w:val="20"/>
                                </w:rPr>
                                <w:t>все</w:t>
                              </w:r>
                              <w:r>
                                <w:rPr>
                                  <w:rFonts w:ascii="Microsoft Sans Serif" w:hAnsi="Microsoft Sans Serif"/>
                                  <w:color w:val="231F20"/>
                                  <w:spacing w:val="-2"/>
                                  <w:w w:val="90"/>
                                  <w:sz w:val="20"/>
                                </w:rPr>
                                <w:t> </w:t>
                              </w:r>
                              <w:r>
                                <w:rPr>
                                  <w:rFonts w:ascii="Microsoft Sans Serif" w:hAnsi="Microsoft Sans Serif"/>
                                  <w:color w:val="231F20"/>
                                  <w:w w:val="90"/>
                                  <w:sz w:val="20"/>
                                </w:rPr>
                                <w:t>счета,</w:t>
                              </w:r>
                              <w:r>
                                <w:rPr>
                                  <w:rFonts w:ascii="Microsoft Sans Serif" w:hAnsi="Microsoft Sans Serif"/>
                                  <w:color w:val="231F20"/>
                                  <w:spacing w:val="-1"/>
                                  <w:w w:val="90"/>
                                  <w:sz w:val="20"/>
                                </w:rPr>
                                <w:t> </w:t>
                              </w:r>
                              <w:r>
                                <w:rPr>
                                  <w:rFonts w:ascii="Microsoft Sans Serif" w:hAnsi="Microsoft Sans Serif"/>
                                  <w:color w:val="231F20"/>
                                  <w:w w:val="90"/>
                                  <w:sz w:val="20"/>
                                </w:rPr>
                                <w:t>которые</w:t>
                              </w:r>
                              <w:r>
                                <w:rPr>
                                  <w:rFonts w:ascii="Microsoft Sans Serif" w:hAnsi="Microsoft Sans Serif"/>
                                  <w:color w:val="231F20"/>
                                  <w:spacing w:val="-2"/>
                                  <w:w w:val="90"/>
                                  <w:sz w:val="20"/>
                                </w:rPr>
                                <w:t> </w:t>
                              </w:r>
                              <w:r>
                                <w:rPr>
                                  <w:rFonts w:ascii="Microsoft Sans Serif" w:hAnsi="Microsoft Sans Serif"/>
                                  <w:color w:val="231F20"/>
                                  <w:w w:val="90"/>
                                  <w:sz w:val="20"/>
                                </w:rPr>
                                <w:t>больше</w:t>
                              </w:r>
                              <w:r>
                                <w:rPr>
                                  <w:rFonts w:ascii="Microsoft Sans Serif" w:hAnsi="Microsoft Sans Serif"/>
                                  <w:color w:val="231F20"/>
                                  <w:spacing w:val="-2"/>
                                  <w:w w:val="90"/>
                                  <w:sz w:val="20"/>
                                </w:rPr>
                                <w:t> </w:t>
                              </w:r>
                              <w:r>
                                <w:rPr>
                                  <w:rFonts w:ascii="Microsoft Sans Serif" w:hAnsi="Microsoft Sans Serif"/>
                                  <w:color w:val="231F20"/>
                                  <w:w w:val="90"/>
                                  <w:sz w:val="20"/>
                                </w:rPr>
                                <w:t>или</w:t>
                              </w:r>
                              <w:r>
                                <w:rPr>
                                  <w:rFonts w:ascii="Microsoft Sans Serif" w:hAnsi="Microsoft Sans Serif"/>
                                  <w:color w:val="231F20"/>
                                  <w:spacing w:val="-2"/>
                                  <w:w w:val="90"/>
                                  <w:sz w:val="20"/>
                                </w:rPr>
                                <w:t> </w:t>
                              </w:r>
                              <w:r>
                                <w:rPr>
                                  <w:rFonts w:ascii="Microsoft Sans Serif" w:hAnsi="Microsoft Sans Serif"/>
                                  <w:color w:val="231F20"/>
                                  <w:w w:val="90"/>
                                  <w:sz w:val="20"/>
                                </w:rPr>
                                <w:t>равны</w:t>
                              </w:r>
                              <w:r>
                                <w:rPr>
                                  <w:rFonts w:ascii="Microsoft Sans Serif" w:hAnsi="Microsoft Sans Serif"/>
                                  <w:color w:val="231F20"/>
                                  <w:spacing w:val="-2"/>
                                  <w:w w:val="90"/>
                                  <w:sz w:val="20"/>
                                </w:rPr>
                                <w:t> $1,98;</w:t>
                              </w:r>
                            </w:p>
                            <w:p>
                              <w:pPr>
                                <w:spacing w:before="68"/>
                                <w:ind w:left="506" w:right="0" w:firstLine="0"/>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49"/>
                                  <w:sz w:val="20"/>
                                </w:rPr>
                                <w:t> </w:t>
                              </w:r>
                              <w:r>
                                <w:rPr>
                                  <w:rFonts w:ascii="Microsoft Sans Serif" w:hAnsi="Microsoft Sans Serif"/>
                                  <w:color w:val="231F20"/>
                                  <w:w w:val="90"/>
                                  <w:sz w:val="20"/>
                                </w:rPr>
                                <w:t>запрос,</w:t>
                              </w:r>
                              <w:r>
                                <w:rPr>
                                  <w:rFonts w:ascii="Microsoft Sans Serif" w:hAnsi="Microsoft Sans Serif"/>
                                  <w:color w:val="231F20"/>
                                  <w:spacing w:val="-3"/>
                                  <w:w w:val="90"/>
                                  <w:sz w:val="20"/>
                                </w:rPr>
                                <w:t> </w:t>
                              </w:r>
                              <w:r>
                                <w:rPr>
                                  <w:rFonts w:ascii="Microsoft Sans Serif" w:hAnsi="Microsoft Sans Serif"/>
                                  <w:color w:val="231F20"/>
                                  <w:w w:val="90"/>
                                  <w:sz w:val="20"/>
                                </w:rPr>
                                <w:t>возвращающий</w:t>
                              </w:r>
                              <w:r>
                                <w:rPr>
                                  <w:rFonts w:ascii="Microsoft Sans Serif" w:hAnsi="Microsoft Sans Serif"/>
                                  <w:color w:val="231F20"/>
                                  <w:spacing w:val="-4"/>
                                  <w:w w:val="90"/>
                                  <w:sz w:val="20"/>
                                </w:rPr>
                                <w:t> </w:t>
                              </w:r>
                              <w:r>
                                <w:rPr>
                                  <w:rFonts w:ascii="Microsoft Sans Serif" w:hAnsi="Microsoft Sans Serif"/>
                                  <w:color w:val="231F20"/>
                                  <w:w w:val="90"/>
                                  <w:sz w:val="20"/>
                                </w:rPr>
                                <w:t>все</w:t>
                              </w:r>
                              <w:r>
                                <w:rPr>
                                  <w:rFonts w:ascii="Microsoft Sans Serif" w:hAnsi="Microsoft Sans Serif"/>
                                  <w:color w:val="231F20"/>
                                  <w:spacing w:val="-3"/>
                                  <w:w w:val="90"/>
                                  <w:sz w:val="20"/>
                                </w:rPr>
                                <w:t> </w:t>
                              </w:r>
                              <w:r>
                                <w:rPr>
                                  <w:rFonts w:ascii="Microsoft Sans Serif" w:hAnsi="Microsoft Sans Serif"/>
                                  <w:color w:val="231F20"/>
                                  <w:w w:val="90"/>
                                  <w:sz w:val="20"/>
                                </w:rPr>
                                <w:t>счета,</w:t>
                              </w:r>
                              <w:r>
                                <w:rPr>
                                  <w:rFonts w:ascii="Microsoft Sans Serif" w:hAnsi="Microsoft Sans Serif"/>
                                  <w:color w:val="231F20"/>
                                  <w:spacing w:val="-4"/>
                                  <w:w w:val="90"/>
                                  <w:sz w:val="20"/>
                                </w:rPr>
                                <w:t> </w:t>
                              </w:r>
                              <w:r>
                                <w:rPr>
                                  <w:rFonts w:ascii="Microsoft Sans Serif" w:hAnsi="Microsoft Sans Serif"/>
                                  <w:color w:val="231F20"/>
                                  <w:w w:val="90"/>
                                  <w:sz w:val="20"/>
                                </w:rPr>
                                <w:t>кроме</w:t>
                              </w:r>
                              <w:r>
                                <w:rPr>
                                  <w:rFonts w:ascii="Microsoft Sans Serif" w:hAnsi="Microsoft Sans Serif"/>
                                  <w:color w:val="231F20"/>
                                  <w:spacing w:val="-3"/>
                                  <w:w w:val="90"/>
                                  <w:sz w:val="20"/>
                                </w:rPr>
                                <w:t> </w:t>
                              </w:r>
                              <w:r>
                                <w:rPr>
                                  <w:rFonts w:ascii="Microsoft Sans Serif" w:hAnsi="Microsoft Sans Serif"/>
                                  <w:color w:val="231F20"/>
                                  <w:spacing w:val="-2"/>
                                  <w:w w:val="90"/>
                                  <w:sz w:val="20"/>
                                </w:rPr>
                                <w:t>$1,98.</w:t>
                              </w:r>
                            </w:p>
                          </w:txbxContent>
                        </wps:txbx>
                        <wps:bodyPr wrap="square" lIns="0" tIns="0" rIns="0" bIns="0" rtlCol="0">
                          <a:noAutofit/>
                        </wps:bodyPr>
                      </wps:wsp>
                    </wpg:wgp>
                  </a:graphicData>
                </a:graphic>
              </wp:anchor>
            </w:drawing>
          </mc:Choice>
          <mc:Fallback>
            <w:pict>
              <v:group style="position:absolute;margin-left:56.692902pt;margin-top:18.370312pt;width:354.45pt;height:94.3pt;mso-position-horizontal-relative:page;mso-position-vertical-relative:paragraph;z-index:-15676416;mso-wrap-distance-left:0;mso-wrap-distance-right:0" id="docshapegroup505" coordorigin="1134,367" coordsize="7089,1886">
                <v:rect style="position:absolute;left:1135;top:367;width:7087;height:1886" id="docshape506" filled="true" fillcolor="#e6e7e8" stroked="false">
                  <v:fill type="solid"/>
                </v:rect>
                <v:line style="position:absolute" from="1164,367" to="1164,2252" stroked="true" strokeweight="3pt" strokecolor="#231f20">
                  <v:stroke dashstyle="solid"/>
                </v:line>
                <v:shape style="position:absolute;left:1193;top:367;width:7029;height:1886" type="#_x0000_t202" id="docshape507" filled="false" stroked="false">
                  <v:textbox inset="0,0,0,0">
                    <w:txbxContent>
                      <w:p>
                        <w:pPr>
                          <w:spacing w:before="34"/>
                          <w:ind w:left="223" w:right="0" w:firstLine="0"/>
                          <w:jc w:val="left"/>
                          <w:rPr>
                            <w:rFonts w:ascii="Trebuchet MS" w:hAnsi="Trebuchet MS"/>
                            <w:sz w:val="30"/>
                          </w:rPr>
                        </w:pPr>
                        <w:r>
                          <w:rPr>
                            <w:rFonts w:ascii="Trebuchet MS" w:hAnsi="Trebuchet MS"/>
                            <w:color w:val="231F20"/>
                            <w:w w:val="80"/>
                            <w:sz w:val="30"/>
                          </w:rPr>
                          <w:t>Практические</w:t>
                        </w:r>
                        <w:r>
                          <w:rPr>
                            <w:rFonts w:ascii="Trebuchet MS" w:hAnsi="Trebuchet MS"/>
                            <w:color w:val="231F20"/>
                            <w:spacing w:val="45"/>
                            <w:sz w:val="30"/>
                          </w:rPr>
                          <w:t> </w:t>
                        </w:r>
                        <w:r>
                          <w:rPr>
                            <w:rFonts w:ascii="Trebuchet MS" w:hAnsi="Trebuchet MS"/>
                            <w:color w:val="231F20"/>
                            <w:spacing w:val="-2"/>
                            <w:w w:val="95"/>
                            <w:sz w:val="30"/>
                          </w:rPr>
                          <w:t>задания</w:t>
                        </w:r>
                      </w:p>
                      <w:p>
                        <w:pPr>
                          <w:spacing w:before="95"/>
                          <w:ind w:left="223" w:right="0" w:firstLine="0"/>
                          <w:jc w:val="left"/>
                          <w:rPr>
                            <w:rFonts w:ascii="Microsoft Sans Serif" w:hAnsi="Microsoft Sans Serif"/>
                            <w:sz w:val="20"/>
                          </w:rPr>
                        </w:pPr>
                        <w:r>
                          <w:rPr>
                            <w:rFonts w:ascii="Microsoft Sans Serif" w:hAnsi="Microsoft Sans Serif"/>
                            <w:color w:val="231F20"/>
                            <w:w w:val="90"/>
                            <w:sz w:val="20"/>
                          </w:rPr>
                          <w:t>Используя</w:t>
                        </w:r>
                        <w:r>
                          <w:rPr>
                            <w:rFonts w:ascii="Microsoft Sans Serif" w:hAnsi="Microsoft Sans Serif"/>
                            <w:color w:val="231F20"/>
                            <w:spacing w:val="-6"/>
                            <w:w w:val="90"/>
                            <w:sz w:val="20"/>
                          </w:rPr>
                          <w:t> </w:t>
                        </w:r>
                        <w:r>
                          <w:rPr>
                            <w:rFonts w:ascii="Microsoft Sans Serif" w:hAnsi="Microsoft Sans Serif"/>
                            <w:color w:val="231F20"/>
                            <w:w w:val="90"/>
                            <w:sz w:val="20"/>
                          </w:rPr>
                          <w:t>операторы</w:t>
                        </w:r>
                        <w:r>
                          <w:rPr>
                            <w:rFonts w:ascii="Microsoft Sans Serif" w:hAnsi="Microsoft Sans Serif"/>
                            <w:color w:val="231F20"/>
                            <w:spacing w:val="-6"/>
                            <w:w w:val="90"/>
                            <w:sz w:val="20"/>
                          </w:rPr>
                          <w:t> </w:t>
                        </w:r>
                        <w:r>
                          <w:rPr>
                            <w:rFonts w:ascii="Microsoft Sans Serif" w:hAnsi="Microsoft Sans Serif"/>
                            <w:color w:val="231F20"/>
                            <w:w w:val="90"/>
                            <w:sz w:val="20"/>
                          </w:rPr>
                          <w:t>сравнения,</w:t>
                        </w:r>
                        <w:r>
                          <w:rPr>
                            <w:rFonts w:ascii="Microsoft Sans Serif" w:hAnsi="Microsoft Sans Serif"/>
                            <w:color w:val="231F20"/>
                            <w:spacing w:val="-6"/>
                            <w:w w:val="90"/>
                            <w:sz w:val="20"/>
                          </w:rPr>
                          <w:t> </w:t>
                        </w:r>
                        <w:r>
                          <w:rPr>
                            <w:rFonts w:ascii="Microsoft Sans Serif" w:hAnsi="Microsoft Sans Serif"/>
                            <w:color w:val="231F20"/>
                            <w:w w:val="90"/>
                            <w:sz w:val="20"/>
                          </w:rPr>
                          <w:t>напишите</w:t>
                        </w:r>
                        <w:r>
                          <w:rPr>
                            <w:rFonts w:ascii="Microsoft Sans Serif" w:hAnsi="Microsoft Sans Serif"/>
                            <w:color w:val="231F20"/>
                            <w:spacing w:val="-6"/>
                            <w:w w:val="90"/>
                            <w:sz w:val="20"/>
                          </w:rPr>
                          <w:t> </w:t>
                        </w:r>
                        <w:r>
                          <w:rPr>
                            <w:rFonts w:ascii="Microsoft Sans Serif" w:hAnsi="Microsoft Sans Serif"/>
                            <w:color w:val="231F20"/>
                            <w:w w:val="90"/>
                            <w:sz w:val="20"/>
                          </w:rPr>
                          <w:t>следующие</w:t>
                        </w:r>
                        <w:r>
                          <w:rPr>
                            <w:rFonts w:ascii="Microsoft Sans Serif" w:hAnsi="Microsoft Sans Serif"/>
                            <w:color w:val="231F20"/>
                            <w:spacing w:val="-6"/>
                            <w:w w:val="90"/>
                            <w:sz w:val="20"/>
                          </w:rPr>
                          <w:t> </w:t>
                        </w:r>
                        <w:r>
                          <w:rPr>
                            <w:rFonts w:ascii="Microsoft Sans Serif" w:hAnsi="Microsoft Sans Serif"/>
                            <w:color w:val="231F20"/>
                            <w:spacing w:val="-2"/>
                            <w:w w:val="90"/>
                            <w:sz w:val="20"/>
                          </w:rPr>
                          <w:t>запросы:</w:t>
                        </w:r>
                      </w:p>
                      <w:p>
                        <w:pPr>
                          <w:spacing w:before="77"/>
                          <w:ind w:left="506" w:right="0" w:firstLine="0"/>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52"/>
                            <w:sz w:val="20"/>
                          </w:rPr>
                          <w:t> </w:t>
                        </w:r>
                        <w:r>
                          <w:rPr>
                            <w:rFonts w:ascii="Microsoft Sans Serif" w:hAnsi="Microsoft Sans Serif"/>
                            <w:color w:val="231F20"/>
                            <w:w w:val="90"/>
                            <w:sz w:val="20"/>
                          </w:rPr>
                          <w:t>запрос,</w:t>
                        </w:r>
                        <w:r>
                          <w:rPr>
                            <w:rFonts w:ascii="Microsoft Sans Serif" w:hAnsi="Microsoft Sans Serif"/>
                            <w:color w:val="231F20"/>
                            <w:spacing w:val="-2"/>
                            <w:w w:val="90"/>
                            <w:sz w:val="20"/>
                          </w:rPr>
                          <w:t> </w:t>
                        </w:r>
                        <w:r>
                          <w:rPr>
                            <w:rFonts w:ascii="Microsoft Sans Serif" w:hAnsi="Microsoft Sans Serif"/>
                            <w:color w:val="231F20"/>
                            <w:w w:val="90"/>
                            <w:sz w:val="20"/>
                          </w:rPr>
                          <w:t>возвращающий</w:t>
                        </w:r>
                        <w:r>
                          <w:rPr>
                            <w:rFonts w:ascii="Microsoft Sans Serif" w:hAnsi="Microsoft Sans Serif"/>
                            <w:color w:val="231F20"/>
                            <w:spacing w:val="-2"/>
                            <w:w w:val="90"/>
                            <w:sz w:val="20"/>
                          </w:rPr>
                          <w:t> </w:t>
                        </w:r>
                        <w:r>
                          <w:rPr>
                            <w:rFonts w:ascii="Microsoft Sans Serif" w:hAnsi="Microsoft Sans Serif"/>
                            <w:color w:val="231F20"/>
                            <w:w w:val="90"/>
                            <w:sz w:val="20"/>
                          </w:rPr>
                          <w:t>все</w:t>
                        </w:r>
                        <w:r>
                          <w:rPr>
                            <w:rFonts w:ascii="Microsoft Sans Serif" w:hAnsi="Microsoft Sans Serif"/>
                            <w:color w:val="231F20"/>
                            <w:spacing w:val="-2"/>
                            <w:w w:val="90"/>
                            <w:sz w:val="20"/>
                          </w:rPr>
                          <w:t> </w:t>
                        </w:r>
                        <w:r>
                          <w:rPr>
                            <w:rFonts w:ascii="Microsoft Sans Serif" w:hAnsi="Microsoft Sans Serif"/>
                            <w:color w:val="231F20"/>
                            <w:w w:val="90"/>
                            <w:sz w:val="20"/>
                          </w:rPr>
                          <w:t>счета,</w:t>
                        </w:r>
                        <w:r>
                          <w:rPr>
                            <w:rFonts w:ascii="Microsoft Sans Serif" w:hAnsi="Microsoft Sans Serif"/>
                            <w:color w:val="231F20"/>
                            <w:spacing w:val="-2"/>
                            <w:w w:val="90"/>
                            <w:sz w:val="20"/>
                          </w:rPr>
                          <w:t> </w:t>
                        </w:r>
                        <w:r>
                          <w:rPr>
                            <w:rFonts w:ascii="Microsoft Sans Serif" w:hAnsi="Microsoft Sans Serif"/>
                            <w:color w:val="231F20"/>
                            <w:w w:val="90"/>
                            <w:sz w:val="20"/>
                          </w:rPr>
                          <w:t>превышающие</w:t>
                        </w:r>
                        <w:r>
                          <w:rPr>
                            <w:rFonts w:ascii="Microsoft Sans Serif" w:hAnsi="Microsoft Sans Serif"/>
                            <w:color w:val="231F20"/>
                            <w:spacing w:val="-3"/>
                            <w:w w:val="90"/>
                            <w:sz w:val="20"/>
                          </w:rPr>
                          <w:t> </w:t>
                        </w:r>
                        <w:r>
                          <w:rPr>
                            <w:rFonts w:ascii="Microsoft Sans Serif" w:hAnsi="Microsoft Sans Serif"/>
                            <w:color w:val="231F20"/>
                            <w:w w:val="90"/>
                            <w:sz w:val="20"/>
                          </w:rPr>
                          <w:t>значение</w:t>
                        </w:r>
                        <w:r>
                          <w:rPr>
                            <w:rFonts w:ascii="Microsoft Sans Serif" w:hAnsi="Microsoft Sans Serif"/>
                            <w:color w:val="231F20"/>
                            <w:spacing w:val="-2"/>
                            <w:w w:val="90"/>
                            <w:sz w:val="20"/>
                          </w:rPr>
                          <w:t> $1,98;</w:t>
                        </w:r>
                      </w:p>
                      <w:p>
                        <w:pPr>
                          <w:spacing w:before="69"/>
                          <w:ind w:left="506" w:right="0" w:firstLine="0"/>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53"/>
                            <w:sz w:val="20"/>
                          </w:rPr>
                          <w:t> </w:t>
                        </w:r>
                        <w:r>
                          <w:rPr>
                            <w:rFonts w:ascii="Microsoft Sans Serif" w:hAnsi="Microsoft Sans Serif"/>
                            <w:color w:val="231F20"/>
                            <w:w w:val="90"/>
                            <w:sz w:val="20"/>
                          </w:rPr>
                          <w:t>запрос,</w:t>
                        </w:r>
                        <w:r>
                          <w:rPr>
                            <w:rFonts w:ascii="Microsoft Sans Serif" w:hAnsi="Microsoft Sans Serif"/>
                            <w:color w:val="231F20"/>
                            <w:spacing w:val="-2"/>
                            <w:w w:val="90"/>
                            <w:sz w:val="20"/>
                          </w:rPr>
                          <w:t> </w:t>
                        </w:r>
                        <w:r>
                          <w:rPr>
                            <w:rFonts w:ascii="Microsoft Sans Serif" w:hAnsi="Microsoft Sans Serif"/>
                            <w:color w:val="231F20"/>
                            <w:w w:val="90"/>
                            <w:sz w:val="20"/>
                          </w:rPr>
                          <w:t>возвращающий</w:t>
                        </w:r>
                        <w:r>
                          <w:rPr>
                            <w:rFonts w:ascii="Microsoft Sans Serif" w:hAnsi="Microsoft Sans Serif"/>
                            <w:color w:val="231F20"/>
                            <w:spacing w:val="-2"/>
                            <w:w w:val="90"/>
                            <w:sz w:val="20"/>
                          </w:rPr>
                          <w:t> </w:t>
                        </w:r>
                        <w:r>
                          <w:rPr>
                            <w:rFonts w:ascii="Microsoft Sans Serif" w:hAnsi="Microsoft Sans Serif"/>
                            <w:color w:val="231F20"/>
                            <w:w w:val="90"/>
                            <w:sz w:val="20"/>
                          </w:rPr>
                          <w:t>все</w:t>
                        </w:r>
                        <w:r>
                          <w:rPr>
                            <w:rFonts w:ascii="Microsoft Sans Serif" w:hAnsi="Microsoft Sans Serif"/>
                            <w:color w:val="231F20"/>
                            <w:spacing w:val="-2"/>
                            <w:w w:val="90"/>
                            <w:sz w:val="20"/>
                          </w:rPr>
                          <w:t> </w:t>
                        </w:r>
                        <w:r>
                          <w:rPr>
                            <w:rFonts w:ascii="Microsoft Sans Serif" w:hAnsi="Microsoft Sans Serif"/>
                            <w:color w:val="231F20"/>
                            <w:w w:val="90"/>
                            <w:sz w:val="20"/>
                          </w:rPr>
                          <w:t>счета,</w:t>
                        </w:r>
                        <w:r>
                          <w:rPr>
                            <w:rFonts w:ascii="Microsoft Sans Serif" w:hAnsi="Microsoft Sans Serif"/>
                            <w:color w:val="231F20"/>
                            <w:spacing w:val="-1"/>
                            <w:w w:val="90"/>
                            <w:sz w:val="20"/>
                          </w:rPr>
                          <w:t> </w:t>
                        </w:r>
                        <w:r>
                          <w:rPr>
                            <w:rFonts w:ascii="Microsoft Sans Serif" w:hAnsi="Microsoft Sans Serif"/>
                            <w:color w:val="231F20"/>
                            <w:w w:val="90"/>
                            <w:sz w:val="20"/>
                          </w:rPr>
                          <w:t>которые</w:t>
                        </w:r>
                        <w:r>
                          <w:rPr>
                            <w:rFonts w:ascii="Microsoft Sans Serif" w:hAnsi="Microsoft Sans Serif"/>
                            <w:color w:val="231F20"/>
                            <w:spacing w:val="-2"/>
                            <w:w w:val="90"/>
                            <w:sz w:val="20"/>
                          </w:rPr>
                          <w:t> </w:t>
                        </w:r>
                        <w:r>
                          <w:rPr>
                            <w:rFonts w:ascii="Microsoft Sans Serif" w:hAnsi="Microsoft Sans Serif"/>
                            <w:color w:val="231F20"/>
                            <w:w w:val="90"/>
                            <w:sz w:val="20"/>
                          </w:rPr>
                          <w:t>больше</w:t>
                        </w:r>
                        <w:r>
                          <w:rPr>
                            <w:rFonts w:ascii="Microsoft Sans Serif" w:hAnsi="Microsoft Sans Serif"/>
                            <w:color w:val="231F20"/>
                            <w:spacing w:val="-2"/>
                            <w:w w:val="90"/>
                            <w:sz w:val="20"/>
                          </w:rPr>
                          <w:t> </w:t>
                        </w:r>
                        <w:r>
                          <w:rPr>
                            <w:rFonts w:ascii="Microsoft Sans Serif" w:hAnsi="Microsoft Sans Serif"/>
                            <w:color w:val="231F20"/>
                            <w:w w:val="90"/>
                            <w:sz w:val="20"/>
                          </w:rPr>
                          <w:t>или</w:t>
                        </w:r>
                        <w:r>
                          <w:rPr>
                            <w:rFonts w:ascii="Microsoft Sans Serif" w:hAnsi="Microsoft Sans Serif"/>
                            <w:color w:val="231F20"/>
                            <w:spacing w:val="-2"/>
                            <w:w w:val="90"/>
                            <w:sz w:val="20"/>
                          </w:rPr>
                          <w:t> </w:t>
                        </w:r>
                        <w:r>
                          <w:rPr>
                            <w:rFonts w:ascii="Microsoft Sans Serif" w:hAnsi="Microsoft Sans Serif"/>
                            <w:color w:val="231F20"/>
                            <w:w w:val="90"/>
                            <w:sz w:val="20"/>
                          </w:rPr>
                          <w:t>равны</w:t>
                        </w:r>
                        <w:r>
                          <w:rPr>
                            <w:rFonts w:ascii="Microsoft Sans Serif" w:hAnsi="Microsoft Sans Serif"/>
                            <w:color w:val="231F20"/>
                            <w:spacing w:val="-2"/>
                            <w:w w:val="90"/>
                            <w:sz w:val="20"/>
                          </w:rPr>
                          <w:t> $1,98;</w:t>
                        </w:r>
                      </w:p>
                      <w:p>
                        <w:pPr>
                          <w:spacing w:before="68"/>
                          <w:ind w:left="506" w:right="0" w:firstLine="0"/>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49"/>
                            <w:sz w:val="20"/>
                          </w:rPr>
                          <w:t> </w:t>
                        </w:r>
                        <w:r>
                          <w:rPr>
                            <w:rFonts w:ascii="Microsoft Sans Serif" w:hAnsi="Microsoft Sans Serif"/>
                            <w:color w:val="231F20"/>
                            <w:w w:val="90"/>
                            <w:sz w:val="20"/>
                          </w:rPr>
                          <w:t>запрос,</w:t>
                        </w:r>
                        <w:r>
                          <w:rPr>
                            <w:rFonts w:ascii="Microsoft Sans Serif" w:hAnsi="Microsoft Sans Serif"/>
                            <w:color w:val="231F20"/>
                            <w:spacing w:val="-3"/>
                            <w:w w:val="90"/>
                            <w:sz w:val="20"/>
                          </w:rPr>
                          <w:t> </w:t>
                        </w:r>
                        <w:r>
                          <w:rPr>
                            <w:rFonts w:ascii="Microsoft Sans Serif" w:hAnsi="Microsoft Sans Serif"/>
                            <w:color w:val="231F20"/>
                            <w:w w:val="90"/>
                            <w:sz w:val="20"/>
                          </w:rPr>
                          <w:t>возвращающий</w:t>
                        </w:r>
                        <w:r>
                          <w:rPr>
                            <w:rFonts w:ascii="Microsoft Sans Serif" w:hAnsi="Microsoft Sans Serif"/>
                            <w:color w:val="231F20"/>
                            <w:spacing w:val="-4"/>
                            <w:w w:val="90"/>
                            <w:sz w:val="20"/>
                          </w:rPr>
                          <w:t> </w:t>
                        </w:r>
                        <w:r>
                          <w:rPr>
                            <w:rFonts w:ascii="Microsoft Sans Serif" w:hAnsi="Microsoft Sans Serif"/>
                            <w:color w:val="231F20"/>
                            <w:w w:val="90"/>
                            <w:sz w:val="20"/>
                          </w:rPr>
                          <w:t>все</w:t>
                        </w:r>
                        <w:r>
                          <w:rPr>
                            <w:rFonts w:ascii="Microsoft Sans Serif" w:hAnsi="Microsoft Sans Serif"/>
                            <w:color w:val="231F20"/>
                            <w:spacing w:val="-3"/>
                            <w:w w:val="90"/>
                            <w:sz w:val="20"/>
                          </w:rPr>
                          <w:t> </w:t>
                        </w:r>
                        <w:r>
                          <w:rPr>
                            <w:rFonts w:ascii="Microsoft Sans Serif" w:hAnsi="Microsoft Sans Serif"/>
                            <w:color w:val="231F20"/>
                            <w:w w:val="90"/>
                            <w:sz w:val="20"/>
                          </w:rPr>
                          <w:t>счета,</w:t>
                        </w:r>
                        <w:r>
                          <w:rPr>
                            <w:rFonts w:ascii="Microsoft Sans Serif" w:hAnsi="Microsoft Sans Serif"/>
                            <w:color w:val="231F20"/>
                            <w:spacing w:val="-4"/>
                            <w:w w:val="90"/>
                            <w:sz w:val="20"/>
                          </w:rPr>
                          <w:t> </w:t>
                        </w:r>
                        <w:r>
                          <w:rPr>
                            <w:rFonts w:ascii="Microsoft Sans Serif" w:hAnsi="Microsoft Sans Serif"/>
                            <w:color w:val="231F20"/>
                            <w:w w:val="90"/>
                            <w:sz w:val="20"/>
                          </w:rPr>
                          <w:t>кроме</w:t>
                        </w:r>
                        <w:r>
                          <w:rPr>
                            <w:rFonts w:ascii="Microsoft Sans Serif" w:hAnsi="Microsoft Sans Serif"/>
                            <w:color w:val="231F20"/>
                            <w:spacing w:val="-3"/>
                            <w:w w:val="90"/>
                            <w:sz w:val="20"/>
                          </w:rPr>
                          <w:t> </w:t>
                        </w:r>
                        <w:r>
                          <w:rPr>
                            <w:rFonts w:ascii="Microsoft Sans Serif" w:hAnsi="Microsoft Sans Serif"/>
                            <w:color w:val="231F20"/>
                            <w:spacing w:val="-2"/>
                            <w:w w:val="90"/>
                            <w:sz w:val="20"/>
                          </w:rPr>
                          <w:t>$1,98.</w:t>
                        </w:r>
                      </w:p>
                    </w:txbxContent>
                  </v:textbox>
                  <w10:wrap type="none"/>
                </v:shape>
                <w10:wrap type="topAndBottom"/>
              </v:group>
            </w:pict>
          </mc:Fallback>
        </mc:AlternateContent>
      </w:r>
    </w:p>
    <w:p>
      <w:pPr>
        <w:pStyle w:val="BodyText"/>
        <w:spacing w:after="0"/>
        <w:rPr>
          <w:rFonts w:ascii="Tahoma"/>
        </w:rPr>
        <w:sectPr>
          <w:pgSz w:w="9360" w:h="13210"/>
          <w:pgMar w:header="807" w:footer="0" w:top="1160" w:bottom="280" w:left="992" w:right="992"/>
        </w:sectPr>
      </w:pPr>
    </w:p>
    <w:p>
      <w:pPr>
        <w:pStyle w:val="BodyText"/>
        <w:spacing w:before="199"/>
        <w:rPr>
          <w:rFonts w:ascii="Tahoma"/>
        </w:rPr>
      </w:pPr>
    </w:p>
    <w:p>
      <w:pPr>
        <w:pStyle w:val="BodyText"/>
        <w:spacing w:line="256" w:lineRule="auto" w:before="1"/>
        <w:ind w:left="141" w:right="139"/>
        <w:jc w:val="both"/>
      </w:pPr>
      <w:r>
        <w:rPr>
          <w:color w:val="231F20"/>
        </w:rPr>
        <w:t>Другой полезный вид операторов — логические. Используя логические опе- раторы,</w:t>
      </w:r>
      <w:r>
        <w:rPr>
          <w:color w:val="231F20"/>
          <w:spacing w:val="-6"/>
        </w:rPr>
        <w:t> </w:t>
      </w:r>
      <w:r>
        <w:rPr>
          <w:color w:val="231F20"/>
        </w:rPr>
        <w:t>вы</w:t>
      </w:r>
      <w:r>
        <w:rPr>
          <w:color w:val="231F20"/>
          <w:spacing w:val="-6"/>
        </w:rPr>
        <w:t> </w:t>
      </w:r>
      <w:r>
        <w:rPr>
          <w:color w:val="231F20"/>
        </w:rPr>
        <w:t>можете</w:t>
      </w:r>
      <w:r>
        <w:rPr>
          <w:color w:val="231F20"/>
          <w:spacing w:val="-6"/>
        </w:rPr>
        <w:t> </w:t>
      </w:r>
      <w:r>
        <w:rPr>
          <w:color w:val="231F20"/>
        </w:rPr>
        <w:t>создавать</w:t>
      </w:r>
      <w:r>
        <w:rPr>
          <w:color w:val="231F20"/>
          <w:spacing w:val="-6"/>
        </w:rPr>
        <w:t> </w:t>
      </w:r>
      <w:r>
        <w:rPr>
          <w:color w:val="231F20"/>
        </w:rPr>
        <w:t>более</w:t>
      </w:r>
      <w:r>
        <w:rPr>
          <w:color w:val="231F20"/>
          <w:spacing w:val="-6"/>
        </w:rPr>
        <w:t> </w:t>
      </w:r>
      <w:r>
        <w:rPr>
          <w:color w:val="231F20"/>
        </w:rPr>
        <w:t>сложные</w:t>
      </w:r>
      <w:r>
        <w:rPr>
          <w:color w:val="231F20"/>
          <w:spacing w:val="-6"/>
        </w:rPr>
        <w:t> </w:t>
      </w:r>
      <w:r>
        <w:rPr>
          <w:color w:val="231F20"/>
        </w:rPr>
        <w:t>и</w:t>
      </w:r>
      <w:r>
        <w:rPr>
          <w:color w:val="231F20"/>
          <w:spacing w:val="-6"/>
        </w:rPr>
        <w:t> </w:t>
      </w:r>
      <w:r>
        <w:rPr>
          <w:color w:val="231F20"/>
        </w:rPr>
        <w:t>конкретные</w:t>
      </w:r>
      <w:r>
        <w:rPr>
          <w:color w:val="231F20"/>
          <w:spacing w:val="-6"/>
        </w:rPr>
        <w:t> </w:t>
      </w:r>
      <w:r>
        <w:rPr>
          <w:color w:val="231F20"/>
        </w:rPr>
        <w:t>запросы,</w:t>
      </w:r>
      <w:r>
        <w:rPr>
          <w:color w:val="231F20"/>
          <w:spacing w:val="-6"/>
        </w:rPr>
        <w:t> </w:t>
      </w:r>
      <w:r>
        <w:rPr>
          <w:color w:val="231F20"/>
        </w:rPr>
        <w:t>которые трудно выполнить с помощью операторов сравнения. Предположим, что </w:t>
      </w:r>
      <w:r>
        <w:rPr>
          <w:color w:val="231F20"/>
        </w:rPr>
        <w:t>вас </w:t>
      </w:r>
      <w:r>
        <w:rPr>
          <w:color w:val="231F20"/>
          <w:spacing w:val="-4"/>
        </w:rPr>
        <w:t>попросили узнать, какое количество счетов имеется в определенном диапазоне,</w:t>
      </w:r>
      <w:r>
        <w:rPr>
          <w:color w:val="231F20"/>
        </w:rPr>
        <w:t> например от $1,98 до $5.</w:t>
      </w:r>
    </w:p>
    <w:p>
      <w:pPr>
        <w:pStyle w:val="BodyText"/>
        <w:spacing w:line="254" w:lineRule="auto" w:before="165"/>
        <w:ind w:left="141" w:right="136"/>
        <w:jc w:val="both"/>
      </w:pPr>
      <w:r>
        <w:rPr>
          <w:color w:val="231F20"/>
        </w:rPr>
        <w:t>В данном случае целесообразно использовать оператор </w:t>
      </w:r>
      <w:r>
        <w:rPr>
          <w:rFonts w:ascii="Consolas" w:hAnsi="Consolas"/>
          <w:color w:val="231F20"/>
          <w:sz w:val="18"/>
        </w:rPr>
        <w:t>BETWEEN</w:t>
      </w:r>
      <w:r>
        <w:rPr>
          <w:color w:val="231F20"/>
        </w:rPr>
        <w:t>. Оператор </w:t>
      </w:r>
      <w:r>
        <w:rPr>
          <w:rFonts w:ascii="Consolas" w:hAnsi="Consolas"/>
          <w:color w:val="231F20"/>
          <w:spacing w:val="-4"/>
          <w:sz w:val="18"/>
        </w:rPr>
        <w:t>BETWEEN</w:t>
      </w:r>
      <w:r>
        <w:rPr>
          <w:rFonts w:ascii="Consolas" w:hAnsi="Consolas"/>
          <w:color w:val="231F20"/>
          <w:spacing w:val="-21"/>
          <w:sz w:val="18"/>
        </w:rPr>
        <w:t> </w:t>
      </w:r>
      <w:r>
        <w:rPr>
          <w:color w:val="231F20"/>
          <w:spacing w:val="-4"/>
        </w:rPr>
        <w:t>задает</w:t>
      </w:r>
      <w:r>
        <w:rPr>
          <w:color w:val="231F20"/>
          <w:spacing w:val="-7"/>
        </w:rPr>
        <w:t> </w:t>
      </w:r>
      <w:r>
        <w:rPr>
          <w:color w:val="231F20"/>
          <w:spacing w:val="-4"/>
        </w:rPr>
        <w:t>диапазон</w:t>
      </w:r>
      <w:r>
        <w:rPr>
          <w:color w:val="231F20"/>
          <w:spacing w:val="-7"/>
        </w:rPr>
        <w:t> </w:t>
      </w:r>
      <w:r>
        <w:rPr>
          <w:color w:val="231F20"/>
          <w:spacing w:val="-4"/>
        </w:rPr>
        <w:t>для</w:t>
      </w:r>
      <w:r>
        <w:rPr>
          <w:color w:val="231F20"/>
          <w:spacing w:val="-7"/>
        </w:rPr>
        <w:t> </w:t>
      </w:r>
      <w:r>
        <w:rPr>
          <w:color w:val="231F20"/>
          <w:spacing w:val="-4"/>
        </w:rPr>
        <w:t>проверки</w:t>
      </w:r>
      <w:r>
        <w:rPr>
          <w:color w:val="231F20"/>
          <w:spacing w:val="-6"/>
        </w:rPr>
        <w:t> </w:t>
      </w:r>
      <w:r>
        <w:rPr>
          <w:color w:val="231F20"/>
          <w:spacing w:val="-4"/>
        </w:rPr>
        <w:t>условия.</w:t>
      </w:r>
      <w:r>
        <w:rPr>
          <w:color w:val="231F20"/>
        </w:rPr>
        <w:t> </w:t>
      </w:r>
      <w:r>
        <w:rPr>
          <w:color w:val="231F20"/>
          <w:spacing w:val="-4"/>
        </w:rPr>
        <w:t>Для</w:t>
      </w:r>
      <w:r>
        <w:rPr>
          <w:color w:val="231F20"/>
        </w:rPr>
        <w:t> </w:t>
      </w:r>
      <w:r>
        <w:rPr>
          <w:color w:val="231F20"/>
          <w:spacing w:val="-4"/>
        </w:rPr>
        <w:t>определения</w:t>
      </w:r>
      <w:r>
        <w:rPr>
          <w:color w:val="231F20"/>
        </w:rPr>
        <w:t> </w:t>
      </w:r>
      <w:r>
        <w:rPr>
          <w:color w:val="231F20"/>
          <w:spacing w:val="-4"/>
        </w:rPr>
        <w:t>необходимого</w:t>
      </w:r>
      <w:r>
        <w:rPr>
          <w:color w:val="231F20"/>
        </w:rPr>
        <w:t> диапазона</w:t>
      </w:r>
      <w:r>
        <w:rPr>
          <w:color w:val="231F20"/>
          <w:spacing w:val="-12"/>
        </w:rPr>
        <w:t> </w:t>
      </w:r>
      <w:r>
        <w:rPr>
          <w:color w:val="231F20"/>
        </w:rPr>
        <w:t>значений</w:t>
      </w:r>
      <w:r>
        <w:rPr>
          <w:color w:val="231F20"/>
          <w:spacing w:val="-11"/>
        </w:rPr>
        <w:t> </w:t>
      </w:r>
      <w:r>
        <w:rPr>
          <w:color w:val="231F20"/>
        </w:rPr>
        <w:t>вместе</w:t>
      </w:r>
      <w:r>
        <w:rPr>
          <w:color w:val="231F20"/>
          <w:spacing w:val="-11"/>
        </w:rPr>
        <w:t> </w:t>
      </w:r>
      <w:r>
        <w:rPr>
          <w:color w:val="231F20"/>
        </w:rPr>
        <w:t>с</w:t>
      </w:r>
      <w:r>
        <w:rPr>
          <w:color w:val="231F20"/>
          <w:spacing w:val="-4"/>
        </w:rPr>
        <w:t> </w:t>
      </w:r>
      <w:r>
        <w:rPr>
          <w:color w:val="231F20"/>
        </w:rPr>
        <w:t>оператором</w:t>
      </w:r>
      <w:r>
        <w:rPr>
          <w:color w:val="231F20"/>
          <w:spacing w:val="-2"/>
        </w:rPr>
        <w:t> </w:t>
      </w:r>
      <w:r>
        <w:rPr>
          <w:rFonts w:ascii="Consolas" w:hAnsi="Consolas"/>
          <w:color w:val="231F20"/>
          <w:sz w:val="18"/>
        </w:rPr>
        <w:t>BETWEEN</w:t>
      </w:r>
      <w:r>
        <w:rPr>
          <w:rFonts w:ascii="Consolas" w:hAnsi="Consolas"/>
          <w:color w:val="231F20"/>
          <w:spacing w:val="-25"/>
          <w:sz w:val="18"/>
        </w:rPr>
        <w:t> </w:t>
      </w:r>
      <w:r>
        <w:rPr>
          <w:color w:val="231F20"/>
        </w:rPr>
        <w:t>используется</w:t>
      </w:r>
      <w:r>
        <w:rPr>
          <w:color w:val="231F20"/>
          <w:spacing w:val="-2"/>
        </w:rPr>
        <w:t> </w:t>
      </w:r>
      <w:r>
        <w:rPr>
          <w:color w:val="231F20"/>
        </w:rPr>
        <w:t>оператор</w:t>
      </w:r>
      <w:r>
        <w:rPr>
          <w:color w:val="231F20"/>
          <w:spacing w:val="-2"/>
        </w:rPr>
        <w:t> </w:t>
      </w:r>
      <w:r>
        <w:rPr>
          <w:rFonts w:ascii="Consolas" w:hAnsi="Consolas"/>
          <w:color w:val="231F20"/>
          <w:sz w:val="18"/>
        </w:rPr>
        <w:t>AND</w:t>
      </w:r>
      <w:r>
        <w:rPr>
          <w:color w:val="231F20"/>
        </w:rPr>
        <w:t>. </w:t>
      </w:r>
      <w:r>
        <w:rPr>
          <w:color w:val="231F20"/>
          <w:spacing w:val="-2"/>
        </w:rPr>
        <w:t>Рассмотрим</w:t>
      </w:r>
      <w:r>
        <w:rPr>
          <w:color w:val="231F20"/>
          <w:spacing w:val="-10"/>
        </w:rPr>
        <w:t> </w:t>
      </w:r>
      <w:r>
        <w:rPr>
          <w:color w:val="231F20"/>
          <w:spacing w:val="-2"/>
        </w:rPr>
        <w:t>следующий</w:t>
      </w:r>
      <w:r>
        <w:rPr>
          <w:color w:val="231F20"/>
          <w:spacing w:val="-9"/>
        </w:rPr>
        <w:t> </w:t>
      </w:r>
      <w:r>
        <w:rPr>
          <w:color w:val="231F20"/>
          <w:spacing w:val="-2"/>
        </w:rPr>
        <w:t>запрос,</w:t>
      </w:r>
      <w:r>
        <w:rPr>
          <w:color w:val="231F20"/>
          <w:spacing w:val="-9"/>
        </w:rPr>
        <w:t> </w:t>
      </w:r>
      <w:r>
        <w:rPr>
          <w:color w:val="231F20"/>
          <w:spacing w:val="-2"/>
        </w:rPr>
        <w:t>который</w:t>
      </w:r>
      <w:r>
        <w:rPr>
          <w:color w:val="231F20"/>
          <w:spacing w:val="-9"/>
        </w:rPr>
        <w:t> </w:t>
      </w:r>
      <w:r>
        <w:rPr>
          <w:color w:val="231F20"/>
          <w:spacing w:val="-2"/>
        </w:rPr>
        <w:t>возвращает</w:t>
      </w:r>
      <w:r>
        <w:rPr>
          <w:color w:val="231F20"/>
          <w:spacing w:val="-9"/>
        </w:rPr>
        <w:t> </w:t>
      </w:r>
      <w:r>
        <w:rPr>
          <w:color w:val="231F20"/>
          <w:spacing w:val="-2"/>
        </w:rPr>
        <w:t>счета,</w:t>
      </w:r>
      <w:r>
        <w:rPr>
          <w:color w:val="231F20"/>
          <w:spacing w:val="-9"/>
        </w:rPr>
        <w:t> </w:t>
      </w:r>
      <w:r>
        <w:rPr>
          <w:color w:val="231F20"/>
          <w:spacing w:val="-2"/>
        </w:rPr>
        <w:t>находящиеся</w:t>
      </w:r>
      <w:r>
        <w:rPr>
          <w:color w:val="231F20"/>
          <w:spacing w:val="-9"/>
        </w:rPr>
        <w:t> </w:t>
      </w:r>
      <w:r>
        <w:rPr>
          <w:color w:val="231F20"/>
          <w:spacing w:val="-2"/>
        </w:rPr>
        <w:t>в</w:t>
      </w:r>
      <w:r>
        <w:rPr>
          <w:color w:val="231F20"/>
          <w:spacing w:val="-9"/>
        </w:rPr>
        <w:t> </w:t>
      </w:r>
      <w:r>
        <w:rPr>
          <w:color w:val="231F20"/>
          <w:spacing w:val="-2"/>
        </w:rPr>
        <w:t>диа- </w:t>
      </w:r>
      <w:r>
        <w:rPr>
          <w:color w:val="231F20"/>
        </w:rPr>
        <w:t>пазоне от $1,98 до $5,00.</w:t>
      </w:r>
    </w:p>
    <w:p>
      <w:pPr>
        <w:spacing w:before="198"/>
        <w:ind w:left="141" w:right="0" w:firstLine="0"/>
        <w:jc w:val="left"/>
        <w:rPr>
          <w:rFonts w:ascii="Consolas"/>
          <w:sz w:val="18"/>
        </w:rPr>
      </w:pPr>
      <w:r>
        <w:rPr>
          <w:rFonts w:ascii="Consolas"/>
          <w:color w:val="231F20"/>
          <w:spacing w:val="-2"/>
          <w:sz w:val="18"/>
        </w:rPr>
        <w:t>SELECT</w:t>
      </w:r>
    </w:p>
    <w:p>
      <w:pPr>
        <w:spacing w:line="249" w:lineRule="auto" w:before="9"/>
        <w:ind w:left="438" w:right="5309" w:firstLine="0"/>
        <w:jc w:val="left"/>
        <w:rPr>
          <w:rFonts w:ascii="Consolas"/>
          <w:sz w:val="18"/>
        </w:rPr>
      </w:pPr>
      <w:r>
        <w:rPr>
          <w:rFonts w:ascii="Consolas"/>
          <w:color w:val="231F20"/>
          <w:spacing w:val="-2"/>
          <w:sz w:val="18"/>
        </w:rPr>
        <w:t>InvoiceDate, BillingAddress, BillingCity, Total</w:t>
      </w:r>
    </w:p>
    <w:p>
      <w:pPr>
        <w:spacing w:before="4"/>
        <w:ind w:left="141" w:right="0" w:firstLine="0"/>
        <w:jc w:val="left"/>
        <w:rPr>
          <w:rFonts w:ascii="Consolas"/>
          <w:sz w:val="18"/>
        </w:rPr>
      </w:pPr>
      <w:r>
        <w:rPr>
          <w:rFonts w:ascii="Consolas"/>
          <w:color w:val="231F20"/>
          <w:spacing w:val="-4"/>
          <w:sz w:val="18"/>
        </w:rPr>
        <w:t>FROM</w:t>
      </w:r>
    </w:p>
    <w:p>
      <w:pPr>
        <w:spacing w:line="249" w:lineRule="auto" w:before="9"/>
        <w:ind w:left="141" w:right="5705" w:firstLine="297"/>
        <w:jc w:val="left"/>
        <w:rPr>
          <w:rFonts w:ascii="Consolas"/>
          <w:sz w:val="18"/>
        </w:rPr>
      </w:pPr>
      <w:r>
        <w:rPr>
          <w:rFonts w:ascii="Consolas"/>
          <w:color w:val="231F20"/>
          <w:spacing w:val="-2"/>
          <w:sz w:val="18"/>
        </w:rPr>
        <w:t>invoices WHERE</w:t>
      </w:r>
    </w:p>
    <w:p>
      <w:pPr>
        <w:spacing w:before="2"/>
        <w:ind w:left="438" w:right="0" w:firstLine="0"/>
        <w:jc w:val="left"/>
        <w:rPr>
          <w:rFonts w:ascii="Consolas"/>
          <w:sz w:val="18"/>
        </w:rPr>
      </w:pPr>
      <w:r>
        <w:rPr>
          <w:rFonts w:ascii="Consolas"/>
          <w:color w:val="231F20"/>
          <w:sz w:val="18"/>
        </w:rPr>
        <w:t>Total BETWEEN 1.98 AND </w:t>
      </w:r>
      <w:r>
        <w:rPr>
          <w:rFonts w:ascii="Consolas"/>
          <w:color w:val="231F20"/>
          <w:spacing w:val="-4"/>
          <w:sz w:val="18"/>
        </w:rPr>
        <w:t>5.00</w:t>
      </w:r>
    </w:p>
    <w:p>
      <w:pPr>
        <w:spacing w:before="9"/>
        <w:ind w:left="141" w:right="0" w:firstLine="0"/>
        <w:jc w:val="left"/>
        <w:rPr>
          <w:rFonts w:ascii="Consolas"/>
          <w:sz w:val="18"/>
        </w:rPr>
      </w:pPr>
      <w:r>
        <w:rPr>
          <w:rFonts w:ascii="Consolas"/>
          <w:color w:val="231F20"/>
          <w:sz w:val="18"/>
        </w:rPr>
        <w:t>ORDER </w:t>
      </w:r>
      <w:r>
        <w:rPr>
          <w:rFonts w:ascii="Consolas"/>
          <w:color w:val="231F20"/>
          <w:spacing w:val="-5"/>
          <w:sz w:val="18"/>
        </w:rPr>
        <w:t>BY</w:t>
      </w:r>
    </w:p>
    <w:p>
      <w:pPr>
        <w:spacing w:before="9"/>
        <w:ind w:left="438" w:right="0" w:firstLine="0"/>
        <w:jc w:val="left"/>
        <w:rPr>
          <w:rFonts w:ascii="Consolas"/>
          <w:sz w:val="18"/>
        </w:rPr>
      </w:pPr>
      <w:r>
        <w:rPr>
          <w:rFonts w:ascii="Consolas"/>
          <w:color w:val="231F20"/>
          <w:spacing w:val="-2"/>
          <w:sz w:val="18"/>
        </w:rPr>
        <w:t>InvoiceDate</w:t>
      </w:r>
    </w:p>
    <w:p>
      <w:pPr>
        <w:pStyle w:val="BodyText"/>
        <w:spacing w:before="2"/>
        <w:rPr>
          <w:rFonts w:ascii="Consolas"/>
          <w:sz w:val="18"/>
        </w:rPr>
      </w:pPr>
    </w:p>
    <w:p>
      <w:pPr>
        <w:pStyle w:val="BodyText"/>
        <w:spacing w:line="256" w:lineRule="auto"/>
        <w:ind w:left="141" w:right="139"/>
        <w:jc w:val="both"/>
      </w:pPr>
      <w:r>
        <w:rPr>
          <w:color w:val="231F20"/>
          <w:spacing w:val="-2"/>
        </w:rPr>
        <w:t>Проанализируем первые десять результатов этого запроса (рис. 46). Итоговые </w:t>
      </w:r>
      <w:r>
        <w:rPr>
          <w:color w:val="231F20"/>
          <w:spacing w:val="-4"/>
        </w:rPr>
        <w:t>суммы</w:t>
      </w:r>
      <w:r>
        <w:rPr>
          <w:color w:val="231F20"/>
        </w:rPr>
        <w:t> </w:t>
      </w:r>
      <w:r>
        <w:rPr>
          <w:color w:val="231F20"/>
          <w:spacing w:val="-4"/>
        </w:rPr>
        <w:t>счетов</w:t>
      </w:r>
      <w:r>
        <w:rPr>
          <w:color w:val="231F20"/>
          <w:spacing w:val="1"/>
        </w:rPr>
        <w:t> </w:t>
      </w:r>
      <w:r>
        <w:rPr>
          <w:color w:val="231F20"/>
          <w:spacing w:val="-4"/>
        </w:rPr>
        <w:t>находятся</w:t>
      </w:r>
      <w:r>
        <w:rPr>
          <w:color w:val="231F20"/>
          <w:spacing w:val="1"/>
        </w:rPr>
        <w:t> </w:t>
      </w:r>
      <w:r>
        <w:rPr>
          <w:color w:val="231F20"/>
          <w:spacing w:val="-4"/>
        </w:rPr>
        <w:t>в</w:t>
      </w:r>
      <w:r>
        <w:rPr>
          <w:color w:val="231F20"/>
        </w:rPr>
        <w:t> </w:t>
      </w:r>
      <w:r>
        <w:rPr>
          <w:color w:val="231F20"/>
          <w:spacing w:val="-4"/>
        </w:rPr>
        <w:t>диапазоне</w:t>
      </w:r>
      <w:r>
        <w:rPr>
          <w:color w:val="231F20"/>
          <w:spacing w:val="1"/>
        </w:rPr>
        <w:t> </w:t>
      </w:r>
      <w:r>
        <w:rPr>
          <w:color w:val="231F20"/>
          <w:spacing w:val="-4"/>
        </w:rPr>
        <w:t>от</w:t>
      </w:r>
      <w:r>
        <w:rPr>
          <w:color w:val="231F20"/>
          <w:spacing w:val="1"/>
        </w:rPr>
        <w:t> </w:t>
      </w:r>
      <w:r>
        <w:rPr>
          <w:color w:val="231F20"/>
          <w:spacing w:val="-4"/>
        </w:rPr>
        <w:t>$1,98</w:t>
      </w:r>
      <w:r>
        <w:rPr>
          <w:color w:val="231F20"/>
          <w:spacing w:val="1"/>
        </w:rPr>
        <w:t> </w:t>
      </w:r>
      <w:r>
        <w:rPr>
          <w:color w:val="231F20"/>
          <w:spacing w:val="-4"/>
        </w:rPr>
        <w:t>до</w:t>
      </w:r>
      <w:r>
        <w:rPr>
          <w:color w:val="231F20"/>
          <w:spacing w:val="1"/>
        </w:rPr>
        <w:t> </w:t>
      </w:r>
      <w:r>
        <w:rPr>
          <w:color w:val="231F20"/>
          <w:spacing w:val="-4"/>
        </w:rPr>
        <w:t>$5.</w:t>
      </w:r>
      <w:r>
        <w:rPr>
          <w:color w:val="231F20"/>
        </w:rPr>
        <w:t> </w:t>
      </w:r>
      <w:r>
        <w:rPr>
          <w:color w:val="231F20"/>
          <w:spacing w:val="-4"/>
        </w:rPr>
        <w:t>Оператор</w:t>
      </w:r>
      <w:r>
        <w:rPr>
          <w:color w:val="231F20"/>
          <w:spacing w:val="-1"/>
        </w:rPr>
        <w:t> </w:t>
      </w:r>
      <w:r>
        <w:rPr>
          <w:rFonts w:ascii="Consolas" w:hAnsi="Consolas"/>
          <w:color w:val="231F20"/>
          <w:spacing w:val="-4"/>
          <w:sz w:val="18"/>
        </w:rPr>
        <w:t>BETWEEN</w:t>
      </w:r>
      <w:r>
        <w:rPr>
          <w:rFonts w:ascii="Consolas" w:hAnsi="Consolas"/>
          <w:color w:val="231F20"/>
          <w:spacing w:val="-56"/>
          <w:sz w:val="18"/>
        </w:rPr>
        <w:t> </w:t>
      </w:r>
      <w:r>
        <w:rPr>
          <w:color w:val="231F20"/>
          <w:spacing w:val="-4"/>
        </w:rPr>
        <w:t>включает</w:t>
      </w:r>
    </w:p>
    <w:p>
      <w:pPr>
        <w:pStyle w:val="BodyText"/>
        <w:spacing w:before="112"/>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567"/>
        <w:gridCol w:w="1535"/>
        <w:gridCol w:w="1679"/>
        <w:gridCol w:w="1059"/>
        <w:gridCol w:w="678"/>
      </w:tblGrid>
      <w:tr>
        <w:trPr>
          <w:trHeight w:val="369" w:hRule="atLeast"/>
        </w:trPr>
        <w:tc>
          <w:tcPr>
            <w:tcW w:w="567" w:type="dxa"/>
          </w:tcPr>
          <w:p>
            <w:pPr>
              <w:pStyle w:val="TableParagraph"/>
              <w:rPr>
                <w:rFonts w:ascii="Times New Roman"/>
                <w:sz w:val="18"/>
              </w:rPr>
            </w:pPr>
          </w:p>
        </w:tc>
        <w:tc>
          <w:tcPr>
            <w:tcW w:w="1535" w:type="dxa"/>
          </w:tcPr>
          <w:p>
            <w:pPr>
              <w:pStyle w:val="TableParagraph"/>
              <w:spacing w:before="92"/>
              <w:ind w:left="406"/>
              <w:rPr>
                <w:b/>
                <w:sz w:val="16"/>
              </w:rPr>
            </w:pPr>
            <w:r>
              <w:rPr>
                <w:b/>
                <w:color w:val="231F20"/>
                <w:spacing w:val="-2"/>
                <w:w w:val="90"/>
                <w:sz w:val="16"/>
              </w:rPr>
              <w:t>InvoiceDate</w:t>
            </w:r>
          </w:p>
        </w:tc>
        <w:tc>
          <w:tcPr>
            <w:tcW w:w="1679" w:type="dxa"/>
          </w:tcPr>
          <w:p>
            <w:pPr>
              <w:pStyle w:val="TableParagraph"/>
              <w:spacing w:before="92"/>
              <w:ind w:left="389"/>
              <w:rPr>
                <w:b/>
                <w:sz w:val="16"/>
              </w:rPr>
            </w:pPr>
            <w:r>
              <w:rPr>
                <w:b/>
                <w:color w:val="231F20"/>
                <w:spacing w:val="-2"/>
                <w:w w:val="95"/>
                <w:sz w:val="16"/>
              </w:rPr>
              <w:t>BillingAddress</w:t>
            </w:r>
          </w:p>
        </w:tc>
        <w:tc>
          <w:tcPr>
            <w:tcW w:w="1059" w:type="dxa"/>
          </w:tcPr>
          <w:p>
            <w:pPr>
              <w:pStyle w:val="TableParagraph"/>
              <w:spacing w:before="94"/>
              <w:ind w:left="204"/>
              <w:rPr>
                <w:b/>
                <w:sz w:val="16"/>
              </w:rPr>
            </w:pPr>
            <w:r>
              <w:rPr>
                <w:b/>
                <w:color w:val="231F20"/>
                <w:spacing w:val="-2"/>
                <w:w w:val="95"/>
                <w:sz w:val="16"/>
              </w:rPr>
              <w:t>BillingCity</w:t>
            </w:r>
          </w:p>
        </w:tc>
        <w:tc>
          <w:tcPr>
            <w:tcW w:w="678" w:type="dxa"/>
          </w:tcPr>
          <w:p>
            <w:pPr>
              <w:pStyle w:val="TableParagraph"/>
              <w:spacing w:before="94"/>
              <w:ind w:left="194"/>
              <w:rPr>
                <w:b/>
                <w:sz w:val="16"/>
              </w:rPr>
            </w:pPr>
            <w:r>
              <w:rPr>
                <w:b/>
                <w:color w:val="231F20"/>
                <w:spacing w:val="-2"/>
                <w:w w:val="85"/>
                <w:sz w:val="16"/>
              </w:rPr>
              <w:t>Total</w:t>
            </w:r>
          </w:p>
        </w:tc>
      </w:tr>
      <w:tr>
        <w:trPr>
          <w:trHeight w:val="256" w:hRule="atLeast"/>
        </w:trPr>
        <w:tc>
          <w:tcPr>
            <w:tcW w:w="567" w:type="dxa"/>
          </w:tcPr>
          <w:p>
            <w:pPr>
              <w:pStyle w:val="TableParagraph"/>
              <w:spacing w:before="32"/>
              <w:ind w:left="91"/>
              <w:rPr>
                <w:sz w:val="16"/>
              </w:rPr>
            </w:pPr>
            <w:r>
              <w:rPr>
                <w:sz w:val="16"/>
              </w:rPr>
              <mc:AlternateContent>
                <mc:Choice Requires="wps">
                  <w:drawing>
                    <wp:anchor distT="0" distB="0" distL="0" distR="0" allowOverlap="1" layoutInCell="1" locked="0" behindDoc="1" simplePos="0" relativeHeight="477604352">
                      <wp:simplePos x="0" y="0"/>
                      <wp:positionH relativeFrom="column">
                        <wp:posOffset>-12</wp:posOffset>
                      </wp:positionH>
                      <wp:positionV relativeFrom="paragraph">
                        <wp:posOffset>-249207</wp:posOffset>
                      </wp:positionV>
                      <wp:extent cx="3505835" cy="244475"/>
                      <wp:effectExtent l="0" t="0" r="0" b="0"/>
                      <wp:wrapNone/>
                      <wp:docPr id="607" name="Group 607"/>
                      <wp:cNvGraphicFramePr>
                        <a:graphicFrameLocks/>
                      </wp:cNvGraphicFramePr>
                      <a:graphic>
                        <a:graphicData uri="http://schemas.microsoft.com/office/word/2010/wordprocessingGroup">
                          <wpg:wgp>
                            <wpg:cNvPr id="607" name="Group 607"/>
                            <wpg:cNvGrpSpPr/>
                            <wpg:grpSpPr>
                              <a:xfrm>
                                <a:off x="0" y="0"/>
                                <a:ext cx="3505835" cy="244475"/>
                                <a:chExt cx="3505835" cy="244475"/>
                              </a:xfrm>
                            </wpg:grpSpPr>
                            <pic:pic>
                              <pic:nvPicPr>
                                <pic:cNvPr id="608" name="Image 608"/>
                                <pic:cNvPicPr/>
                              </pic:nvPicPr>
                              <pic:blipFill>
                                <a:blip r:embed="rId238" cstate="print"/>
                                <a:stretch>
                                  <a:fillRect/>
                                </a:stretch>
                              </pic:blipFill>
                              <pic:spPr>
                                <a:xfrm>
                                  <a:off x="0" y="0"/>
                                  <a:ext cx="3485752" cy="242887"/>
                                </a:xfrm>
                                <a:prstGeom prst="rect">
                                  <a:avLst/>
                                </a:prstGeom>
                              </pic:spPr>
                            </pic:pic>
                          </wpg:wgp>
                        </a:graphicData>
                      </a:graphic>
                    </wp:anchor>
                  </w:drawing>
                </mc:Choice>
                <mc:Fallback>
                  <w:pict>
                    <v:group style="position:absolute;margin-left:-.001009pt;margin-top:-19.622602pt;width:276.05pt;height:19.25pt;mso-position-horizontal-relative:column;mso-position-vertical-relative:paragraph;z-index:-25712128" id="docshapegroup508" coordorigin="0,-392" coordsize="5521,385">
                      <v:shape style="position:absolute;left:-1;top:-393;width:5490;height:383" type="#_x0000_t75" id="docshape509" stroked="false">
                        <v:imagedata r:id="rId238" o:title=""/>
                      </v:shape>
                      <w10:wrap type="none"/>
                    </v:group>
                  </w:pict>
                </mc:Fallback>
              </mc:AlternateContent>
            </w:r>
            <w:r>
              <w:rPr>
                <w:color w:val="231F20"/>
                <w:spacing w:val="-10"/>
                <w:w w:val="95"/>
                <w:sz w:val="16"/>
              </w:rPr>
              <w:t>1</w:t>
            </w:r>
          </w:p>
        </w:tc>
        <w:tc>
          <w:tcPr>
            <w:tcW w:w="1535" w:type="dxa"/>
          </w:tcPr>
          <w:p>
            <w:pPr>
              <w:pStyle w:val="TableParagraph"/>
              <w:spacing w:before="32"/>
              <w:ind w:left="92"/>
              <w:rPr>
                <w:sz w:val="16"/>
              </w:rPr>
            </w:pPr>
            <w:r>
              <w:rPr>
                <w:color w:val="231F20"/>
                <w:spacing w:val="-2"/>
                <w:w w:val="85"/>
                <w:sz w:val="16"/>
              </w:rPr>
              <w:t>2009-01-01</w:t>
            </w:r>
            <w:r>
              <w:rPr>
                <w:color w:val="231F20"/>
                <w:spacing w:val="-4"/>
                <w:sz w:val="16"/>
              </w:rPr>
              <w:t> </w:t>
            </w:r>
            <w:r>
              <w:rPr>
                <w:color w:val="231F20"/>
                <w:spacing w:val="-2"/>
                <w:w w:val="85"/>
                <w:sz w:val="16"/>
              </w:rPr>
              <w:t>00:00:00</w:t>
            </w:r>
          </w:p>
        </w:tc>
        <w:tc>
          <w:tcPr>
            <w:tcW w:w="1679" w:type="dxa"/>
          </w:tcPr>
          <w:p>
            <w:pPr>
              <w:pStyle w:val="TableParagraph"/>
              <w:spacing w:before="33"/>
              <w:ind w:left="92"/>
              <w:rPr>
                <w:sz w:val="16"/>
              </w:rPr>
            </w:pPr>
            <w:r>
              <w:rPr>
                <w:color w:val="231F20"/>
                <w:w w:val="80"/>
                <w:sz w:val="16"/>
              </w:rPr>
              <w:t>Theodor-Heuss-Straße</w:t>
            </w:r>
            <w:r>
              <w:rPr>
                <w:color w:val="231F20"/>
                <w:spacing w:val="-10"/>
                <w:w w:val="80"/>
                <w:sz w:val="16"/>
              </w:rPr>
              <w:t> </w:t>
            </w:r>
            <w:r>
              <w:rPr>
                <w:color w:val="231F20"/>
                <w:spacing w:val="-5"/>
                <w:w w:val="80"/>
                <w:sz w:val="16"/>
              </w:rPr>
              <w:t>34</w:t>
            </w:r>
          </w:p>
        </w:tc>
        <w:tc>
          <w:tcPr>
            <w:tcW w:w="1059" w:type="dxa"/>
          </w:tcPr>
          <w:p>
            <w:pPr>
              <w:pStyle w:val="TableParagraph"/>
              <w:spacing w:before="33"/>
              <w:ind w:left="93"/>
              <w:rPr>
                <w:sz w:val="16"/>
              </w:rPr>
            </w:pPr>
            <w:r>
              <w:rPr>
                <w:color w:val="231F20"/>
                <w:spacing w:val="-2"/>
                <w:w w:val="85"/>
                <w:sz w:val="16"/>
              </w:rPr>
              <w:t>Stuttgart</w:t>
            </w:r>
          </w:p>
        </w:tc>
        <w:tc>
          <w:tcPr>
            <w:tcW w:w="678" w:type="dxa"/>
          </w:tcPr>
          <w:p>
            <w:pPr>
              <w:pStyle w:val="TableParagraph"/>
              <w:spacing w:before="33"/>
              <w:ind w:left="94"/>
              <w:rPr>
                <w:sz w:val="16"/>
              </w:rPr>
            </w:pPr>
            <w:r>
              <w:rPr>
                <w:color w:val="231F20"/>
                <w:spacing w:val="-4"/>
                <w:w w:val="90"/>
                <w:sz w:val="16"/>
              </w:rPr>
              <w:t>1.98</w:t>
            </w:r>
          </w:p>
        </w:tc>
      </w:tr>
      <w:tr>
        <w:trPr>
          <w:trHeight w:val="256" w:hRule="atLeast"/>
        </w:trPr>
        <w:tc>
          <w:tcPr>
            <w:tcW w:w="567" w:type="dxa"/>
          </w:tcPr>
          <w:p>
            <w:pPr>
              <w:pStyle w:val="TableParagraph"/>
              <w:spacing w:before="32"/>
              <w:ind w:left="91"/>
              <w:rPr>
                <w:sz w:val="16"/>
              </w:rPr>
            </w:pPr>
            <w:r>
              <w:rPr>
                <w:color w:val="231F20"/>
                <w:spacing w:val="-10"/>
                <w:w w:val="95"/>
                <w:sz w:val="16"/>
              </w:rPr>
              <w:t>2</w:t>
            </w:r>
          </w:p>
        </w:tc>
        <w:tc>
          <w:tcPr>
            <w:tcW w:w="1535" w:type="dxa"/>
          </w:tcPr>
          <w:p>
            <w:pPr>
              <w:pStyle w:val="TableParagraph"/>
              <w:spacing w:before="32"/>
              <w:ind w:left="91"/>
              <w:rPr>
                <w:sz w:val="16"/>
              </w:rPr>
            </w:pPr>
            <w:r>
              <w:rPr>
                <w:color w:val="231F20"/>
                <w:spacing w:val="-2"/>
                <w:w w:val="85"/>
                <w:sz w:val="16"/>
              </w:rPr>
              <w:t>2009-01-02</w:t>
            </w:r>
            <w:r>
              <w:rPr>
                <w:color w:val="231F20"/>
                <w:spacing w:val="1"/>
                <w:sz w:val="16"/>
              </w:rPr>
              <w:t> </w:t>
            </w:r>
            <w:r>
              <w:rPr>
                <w:color w:val="231F20"/>
                <w:spacing w:val="-2"/>
                <w:w w:val="85"/>
                <w:sz w:val="16"/>
              </w:rPr>
              <w:t>00:00:00</w:t>
            </w:r>
          </w:p>
        </w:tc>
        <w:tc>
          <w:tcPr>
            <w:tcW w:w="1679" w:type="dxa"/>
          </w:tcPr>
          <w:p>
            <w:pPr>
              <w:pStyle w:val="TableParagraph"/>
              <w:spacing w:before="33"/>
              <w:ind w:left="92"/>
              <w:rPr>
                <w:sz w:val="16"/>
              </w:rPr>
            </w:pPr>
            <w:r>
              <w:rPr>
                <w:color w:val="231F20"/>
                <w:spacing w:val="2"/>
                <w:w w:val="75"/>
                <w:sz w:val="16"/>
              </w:rPr>
              <w:t>Ullevålsveien</w:t>
            </w:r>
            <w:r>
              <w:rPr>
                <w:color w:val="231F20"/>
                <w:spacing w:val="-10"/>
                <w:w w:val="75"/>
                <w:sz w:val="16"/>
              </w:rPr>
              <w:t> </w:t>
            </w:r>
            <w:r>
              <w:rPr>
                <w:color w:val="231F20"/>
                <w:spacing w:val="-5"/>
                <w:w w:val="90"/>
                <w:sz w:val="16"/>
              </w:rPr>
              <w:t>14</w:t>
            </w:r>
          </w:p>
        </w:tc>
        <w:tc>
          <w:tcPr>
            <w:tcW w:w="1059" w:type="dxa"/>
          </w:tcPr>
          <w:p>
            <w:pPr>
              <w:pStyle w:val="TableParagraph"/>
              <w:spacing w:before="33"/>
              <w:ind w:left="93"/>
              <w:rPr>
                <w:sz w:val="16"/>
              </w:rPr>
            </w:pPr>
            <w:r>
              <w:rPr>
                <w:color w:val="231F20"/>
                <w:spacing w:val="-4"/>
                <w:w w:val="90"/>
                <w:sz w:val="16"/>
              </w:rPr>
              <w:t>Oslo</w:t>
            </w:r>
          </w:p>
        </w:tc>
        <w:tc>
          <w:tcPr>
            <w:tcW w:w="678" w:type="dxa"/>
          </w:tcPr>
          <w:p>
            <w:pPr>
              <w:pStyle w:val="TableParagraph"/>
              <w:spacing w:before="33"/>
              <w:ind w:left="94"/>
              <w:rPr>
                <w:sz w:val="16"/>
              </w:rPr>
            </w:pPr>
            <w:r>
              <w:rPr>
                <w:color w:val="231F20"/>
                <w:spacing w:val="-4"/>
                <w:w w:val="90"/>
                <w:sz w:val="16"/>
              </w:rPr>
              <w:t>3.96</w:t>
            </w:r>
          </w:p>
        </w:tc>
      </w:tr>
      <w:tr>
        <w:trPr>
          <w:trHeight w:val="256" w:hRule="atLeast"/>
        </w:trPr>
        <w:tc>
          <w:tcPr>
            <w:tcW w:w="567" w:type="dxa"/>
          </w:tcPr>
          <w:p>
            <w:pPr>
              <w:pStyle w:val="TableParagraph"/>
              <w:spacing w:before="32"/>
              <w:ind w:left="91"/>
              <w:rPr>
                <w:sz w:val="16"/>
              </w:rPr>
            </w:pPr>
            <w:r>
              <w:rPr>
                <w:color w:val="231F20"/>
                <w:spacing w:val="-10"/>
                <w:w w:val="95"/>
                <w:sz w:val="16"/>
              </w:rPr>
              <w:t>3</w:t>
            </w:r>
          </w:p>
        </w:tc>
        <w:tc>
          <w:tcPr>
            <w:tcW w:w="1535" w:type="dxa"/>
          </w:tcPr>
          <w:p>
            <w:pPr>
              <w:pStyle w:val="TableParagraph"/>
              <w:spacing w:before="32"/>
              <w:ind w:left="91"/>
              <w:rPr>
                <w:sz w:val="16"/>
              </w:rPr>
            </w:pPr>
            <w:r>
              <w:rPr>
                <w:color w:val="231F20"/>
                <w:spacing w:val="-2"/>
                <w:w w:val="85"/>
                <w:sz w:val="16"/>
              </w:rPr>
              <w:t>2009-02-01</w:t>
            </w:r>
            <w:r>
              <w:rPr>
                <w:color w:val="231F20"/>
                <w:spacing w:val="3"/>
                <w:sz w:val="16"/>
              </w:rPr>
              <w:t> </w:t>
            </w:r>
            <w:r>
              <w:rPr>
                <w:color w:val="231F20"/>
                <w:spacing w:val="-2"/>
                <w:w w:val="85"/>
                <w:sz w:val="16"/>
              </w:rPr>
              <w:t>00:00:00</w:t>
            </w:r>
          </w:p>
        </w:tc>
        <w:tc>
          <w:tcPr>
            <w:tcW w:w="1679" w:type="dxa"/>
          </w:tcPr>
          <w:p>
            <w:pPr>
              <w:pStyle w:val="TableParagraph"/>
              <w:spacing w:before="33"/>
              <w:ind w:left="92"/>
              <w:rPr>
                <w:sz w:val="16"/>
              </w:rPr>
            </w:pPr>
            <w:r>
              <w:rPr>
                <w:color w:val="231F20"/>
                <w:w w:val="80"/>
                <w:sz w:val="16"/>
              </w:rPr>
              <w:t>Barbarossastraße</w:t>
            </w:r>
            <w:r>
              <w:rPr>
                <w:color w:val="231F20"/>
                <w:spacing w:val="5"/>
                <w:sz w:val="16"/>
              </w:rPr>
              <w:t> </w:t>
            </w:r>
            <w:r>
              <w:rPr>
                <w:color w:val="231F20"/>
                <w:spacing w:val="-5"/>
                <w:w w:val="90"/>
                <w:sz w:val="16"/>
              </w:rPr>
              <w:t>19</w:t>
            </w:r>
          </w:p>
        </w:tc>
        <w:tc>
          <w:tcPr>
            <w:tcW w:w="1059" w:type="dxa"/>
          </w:tcPr>
          <w:p>
            <w:pPr>
              <w:pStyle w:val="TableParagraph"/>
              <w:spacing w:before="33"/>
              <w:ind w:left="93"/>
              <w:rPr>
                <w:sz w:val="16"/>
              </w:rPr>
            </w:pPr>
            <w:r>
              <w:rPr>
                <w:color w:val="231F20"/>
                <w:spacing w:val="-2"/>
                <w:w w:val="90"/>
                <w:sz w:val="16"/>
              </w:rPr>
              <w:t>Berlin</w:t>
            </w:r>
          </w:p>
        </w:tc>
        <w:tc>
          <w:tcPr>
            <w:tcW w:w="678" w:type="dxa"/>
          </w:tcPr>
          <w:p>
            <w:pPr>
              <w:pStyle w:val="TableParagraph"/>
              <w:spacing w:before="33"/>
              <w:ind w:left="94"/>
              <w:rPr>
                <w:sz w:val="16"/>
              </w:rPr>
            </w:pPr>
            <w:r>
              <w:rPr>
                <w:color w:val="231F20"/>
                <w:spacing w:val="-4"/>
                <w:w w:val="90"/>
                <w:sz w:val="16"/>
              </w:rPr>
              <w:t>1.98</w:t>
            </w:r>
          </w:p>
        </w:tc>
      </w:tr>
      <w:tr>
        <w:trPr>
          <w:trHeight w:val="256" w:hRule="atLeast"/>
        </w:trPr>
        <w:tc>
          <w:tcPr>
            <w:tcW w:w="567" w:type="dxa"/>
          </w:tcPr>
          <w:p>
            <w:pPr>
              <w:pStyle w:val="TableParagraph"/>
              <w:spacing w:before="32"/>
              <w:ind w:left="91"/>
              <w:rPr>
                <w:sz w:val="16"/>
              </w:rPr>
            </w:pPr>
            <w:r>
              <w:rPr>
                <w:color w:val="231F20"/>
                <w:spacing w:val="-10"/>
                <w:w w:val="95"/>
                <w:sz w:val="16"/>
              </w:rPr>
              <w:t>4</w:t>
            </w:r>
          </w:p>
        </w:tc>
        <w:tc>
          <w:tcPr>
            <w:tcW w:w="1535" w:type="dxa"/>
          </w:tcPr>
          <w:p>
            <w:pPr>
              <w:pStyle w:val="TableParagraph"/>
              <w:spacing w:before="32"/>
              <w:ind w:left="91"/>
              <w:rPr>
                <w:sz w:val="16"/>
              </w:rPr>
            </w:pPr>
            <w:r>
              <w:rPr>
                <w:color w:val="231F20"/>
                <w:spacing w:val="-2"/>
                <w:w w:val="85"/>
                <w:sz w:val="16"/>
              </w:rPr>
              <w:t>2009-02-01</w:t>
            </w:r>
            <w:r>
              <w:rPr>
                <w:color w:val="231F20"/>
                <w:spacing w:val="3"/>
                <w:sz w:val="16"/>
              </w:rPr>
              <w:t> </w:t>
            </w:r>
            <w:r>
              <w:rPr>
                <w:color w:val="231F20"/>
                <w:spacing w:val="-2"/>
                <w:w w:val="85"/>
                <w:sz w:val="16"/>
              </w:rPr>
              <w:t>00:00:00</w:t>
            </w:r>
          </w:p>
        </w:tc>
        <w:tc>
          <w:tcPr>
            <w:tcW w:w="1679" w:type="dxa"/>
          </w:tcPr>
          <w:p>
            <w:pPr>
              <w:pStyle w:val="TableParagraph"/>
              <w:spacing w:before="33"/>
              <w:ind w:left="92"/>
              <w:rPr>
                <w:sz w:val="16"/>
              </w:rPr>
            </w:pPr>
            <w:r>
              <w:rPr>
                <w:color w:val="231F20"/>
                <w:w w:val="75"/>
                <w:sz w:val="16"/>
              </w:rPr>
              <w:t>8,</w:t>
            </w:r>
            <w:r>
              <w:rPr>
                <w:color w:val="231F20"/>
                <w:spacing w:val="-6"/>
                <w:w w:val="75"/>
                <w:sz w:val="16"/>
              </w:rPr>
              <w:t> </w:t>
            </w:r>
            <w:r>
              <w:rPr>
                <w:color w:val="231F20"/>
                <w:w w:val="75"/>
                <w:sz w:val="16"/>
              </w:rPr>
              <w:t>Rue</w:t>
            </w:r>
            <w:r>
              <w:rPr>
                <w:color w:val="231F20"/>
                <w:spacing w:val="-4"/>
                <w:w w:val="75"/>
                <w:sz w:val="16"/>
              </w:rPr>
              <w:t> </w:t>
            </w:r>
            <w:r>
              <w:rPr>
                <w:color w:val="231F20"/>
                <w:spacing w:val="-2"/>
                <w:w w:val="75"/>
                <w:sz w:val="16"/>
              </w:rPr>
              <w:t>Hanovre</w:t>
            </w:r>
          </w:p>
        </w:tc>
        <w:tc>
          <w:tcPr>
            <w:tcW w:w="1059" w:type="dxa"/>
          </w:tcPr>
          <w:p>
            <w:pPr>
              <w:pStyle w:val="TableParagraph"/>
              <w:spacing w:before="33"/>
              <w:ind w:left="93"/>
              <w:rPr>
                <w:sz w:val="16"/>
              </w:rPr>
            </w:pPr>
            <w:r>
              <w:rPr>
                <w:color w:val="231F20"/>
                <w:spacing w:val="-2"/>
                <w:w w:val="95"/>
                <w:sz w:val="16"/>
              </w:rPr>
              <w:t>Paris</w:t>
            </w:r>
          </w:p>
        </w:tc>
        <w:tc>
          <w:tcPr>
            <w:tcW w:w="678" w:type="dxa"/>
          </w:tcPr>
          <w:p>
            <w:pPr>
              <w:pStyle w:val="TableParagraph"/>
              <w:spacing w:before="33"/>
              <w:ind w:left="94"/>
              <w:rPr>
                <w:sz w:val="16"/>
              </w:rPr>
            </w:pPr>
            <w:r>
              <w:rPr>
                <w:color w:val="231F20"/>
                <w:spacing w:val="-4"/>
                <w:w w:val="90"/>
                <w:sz w:val="16"/>
              </w:rPr>
              <w:t>1.98</w:t>
            </w:r>
          </w:p>
        </w:tc>
      </w:tr>
      <w:tr>
        <w:trPr>
          <w:trHeight w:val="256" w:hRule="atLeast"/>
        </w:trPr>
        <w:tc>
          <w:tcPr>
            <w:tcW w:w="567" w:type="dxa"/>
          </w:tcPr>
          <w:p>
            <w:pPr>
              <w:pStyle w:val="TableParagraph"/>
              <w:spacing w:before="32"/>
              <w:ind w:left="91"/>
              <w:rPr>
                <w:sz w:val="16"/>
              </w:rPr>
            </w:pPr>
            <w:r>
              <w:rPr>
                <w:color w:val="231F20"/>
                <w:spacing w:val="-10"/>
                <w:w w:val="95"/>
                <w:sz w:val="16"/>
              </w:rPr>
              <w:t>5</w:t>
            </w:r>
          </w:p>
        </w:tc>
        <w:tc>
          <w:tcPr>
            <w:tcW w:w="1535" w:type="dxa"/>
          </w:tcPr>
          <w:p>
            <w:pPr>
              <w:pStyle w:val="TableParagraph"/>
              <w:spacing w:before="32"/>
              <w:ind w:left="91"/>
              <w:rPr>
                <w:sz w:val="16"/>
              </w:rPr>
            </w:pPr>
            <w:r>
              <w:rPr>
                <w:color w:val="231F20"/>
                <w:w w:val="85"/>
                <w:sz w:val="16"/>
              </w:rPr>
              <w:t>2009-02-02</w:t>
            </w:r>
            <w:r>
              <w:rPr>
                <w:color w:val="231F20"/>
                <w:spacing w:val="-5"/>
                <w:w w:val="85"/>
                <w:sz w:val="16"/>
              </w:rPr>
              <w:t> </w:t>
            </w:r>
            <w:r>
              <w:rPr>
                <w:color w:val="231F20"/>
                <w:spacing w:val="-2"/>
                <w:w w:val="85"/>
                <w:sz w:val="16"/>
              </w:rPr>
              <w:t>00:00:00</w:t>
            </w:r>
          </w:p>
        </w:tc>
        <w:tc>
          <w:tcPr>
            <w:tcW w:w="1679" w:type="dxa"/>
          </w:tcPr>
          <w:p>
            <w:pPr>
              <w:pStyle w:val="TableParagraph"/>
              <w:spacing w:before="33"/>
              <w:ind w:left="92"/>
              <w:rPr>
                <w:sz w:val="16"/>
              </w:rPr>
            </w:pPr>
            <w:r>
              <w:rPr>
                <w:color w:val="231F20"/>
                <w:spacing w:val="-2"/>
                <w:w w:val="80"/>
                <w:sz w:val="16"/>
              </w:rPr>
              <w:t>9,</w:t>
            </w:r>
            <w:r>
              <w:rPr>
                <w:color w:val="231F20"/>
                <w:spacing w:val="-10"/>
                <w:w w:val="80"/>
                <w:sz w:val="16"/>
              </w:rPr>
              <w:t> </w:t>
            </w:r>
            <w:r>
              <w:rPr>
                <w:color w:val="231F20"/>
                <w:spacing w:val="-2"/>
                <w:w w:val="80"/>
                <w:sz w:val="16"/>
              </w:rPr>
              <w:t>Place</w:t>
            </w:r>
            <w:r>
              <w:rPr>
                <w:color w:val="231F20"/>
                <w:spacing w:val="-9"/>
                <w:w w:val="80"/>
                <w:sz w:val="16"/>
              </w:rPr>
              <w:t> </w:t>
            </w:r>
            <w:r>
              <w:rPr>
                <w:color w:val="231F20"/>
                <w:spacing w:val="-2"/>
                <w:w w:val="80"/>
                <w:sz w:val="16"/>
              </w:rPr>
              <w:t>Louis</w:t>
            </w:r>
            <w:r>
              <w:rPr>
                <w:color w:val="231F20"/>
                <w:spacing w:val="-10"/>
                <w:w w:val="80"/>
                <w:sz w:val="16"/>
              </w:rPr>
              <w:t> </w:t>
            </w:r>
            <w:r>
              <w:rPr>
                <w:color w:val="231F20"/>
                <w:spacing w:val="-2"/>
                <w:w w:val="80"/>
                <w:sz w:val="16"/>
              </w:rPr>
              <w:t>Barthou</w:t>
            </w:r>
          </w:p>
        </w:tc>
        <w:tc>
          <w:tcPr>
            <w:tcW w:w="1059" w:type="dxa"/>
          </w:tcPr>
          <w:p>
            <w:pPr>
              <w:pStyle w:val="TableParagraph"/>
              <w:spacing w:before="33"/>
              <w:ind w:left="93"/>
              <w:rPr>
                <w:sz w:val="16"/>
              </w:rPr>
            </w:pPr>
            <w:r>
              <w:rPr>
                <w:color w:val="231F20"/>
                <w:spacing w:val="-2"/>
                <w:w w:val="90"/>
                <w:sz w:val="16"/>
              </w:rPr>
              <w:t>Bordeaux</w:t>
            </w:r>
          </w:p>
        </w:tc>
        <w:tc>
          <w:tcPr>
            <w:tcW w:w="678" w:type="dxa"/>
          </w:tcPr>
          <w:p>
            <w:pPr>
              <w:pStyle w:val="TableParagraph"/>
              <w:spacing w:before="33"/>
              <w:ind w:left="94"/>
              <w:rPr>
                <w:sz w:val="16"/>
              </w:rPr>
            </w:pPr>
            <w:r>
              <w:rPr>
                <w:color w:val="231F20"/>
                <w:spacing w:val="-4"/>
                <w:w w:val="90"/>
                <w:sz w:val="16"/>
              </w:rPr>
              <w:t>3.96</w:t>
            </w:r>
          </w:p>
        </w:tc>
      </w:tr>
      <w:tr>
        <w:trPr>
          <w:trHeight w:val="256" w:hRule="atLeast"/>
        </w:trPr>
        <w:tc>
          <w:tcPr>
            <w:tcW w:w="567" w:type="dxa"/>
          </w:tcPr>
          <w:p>
            <w:pPr>
              <w:pStyle w:val="TableParagraph"/>
              <w:spacing w:before="32"/>
              <w:ind w:left="91"/>
              <w:rPr>
                <w:sz w:val="16"/>
              </w:rPr>
            </w:pPr>
            <w:r>
              <w:rPr>
                <w:color w:val="231F20"/>
                <w:spacing w:val="-10"/>
                <w:w w:val="95"/>
                <w:sz w:val="16"/>
              </w:rPr>
              <w:t>6</w:t>
            </w:r>
          </w:p>
        </w:tc>
        <w:tc>
          <w:tcPr>
            <w:tcW w:w="1535" w:type="dxa"/>
          </w:tcPr>
          <w:p>
            <w:pPr>
              <w:pStyle w:val="TableParagraph"/>
              <w:spacing w:before="33"/>
              <w:ind w:left="91"/>
              <w:rPr>
                <w:sz w:val="16"/>
              </w:rPr>
            </w:pPr>
            <w:r>
              <w:rPr>
                <w:color w:val="231F20"/>
                <w:w w:val="85"/>
                <w:sz w:val="16"/>
              </w:rPr>
              <w:t>2009-03-04</w:t>
            </w:r>
            <w:r>
              <w:rPr>
                <w:color w:val="231F20"/>
                <w:spacing w:val="-7"/>
                <w:sz w:val="16"/>
              </w:rPr>
              <w:t> </w:t>
            </w:r>
            <w:r>
              <w:rPr>
                <w:color w:val="231F20"/>
                <w:spacing w:val="-2"/>
                <w:w w:val="85"/>
                <w:sz w:val="16"/>
              </w:rPr>
              <w:t>00:00:00</w:t>
            </w:r>
          </w:p>
        </w:tc>
        <w:tc>
          <w:tcPr>
            <w:tcW w:w="1679" w:type="dxa"/>
          </w:tcPr>
          <w:p>
            <w:pPr>
              <w:pStyle w:val="TableParagraph"/>
              <w:spacing w:before="33"/>
              <w:ind w:left="92"/>
              <w:rPr>
                <w:sz w:val="16"/>
              </w:rPr>
            </w:pPr>
            <w:r>
              <w:rPr>
                <w:color w:val="231F20"/>
                <w:w w:val="90"/>
                <w:sz w:val="16"/>
              </w:rPr>
              <w:t>1</w:t>
            </w:r>
            <w:r>
              <w:rPr>
                <w:color w:val="231F20"/>
                <w:spacing w:val="-19"/>
                <w:w w:val="90"/>
                <w:sz w:val="16"/>
              </w:rPr>
              <w:t> </w:t>
            </w:r>
            <w:r>
              <w:rPr>
                <w:color w:val="231F20"/>
                <w:w w:val="90"/>
                <w:sz w:val="16"/>
              </w:rPr>
              <w:t>Microso</w:t>
            </w:r>
            <w:r>
              <w:rPr>
                <w:color w:val="231F20"/>
                <w:spacing w:val="2"/>
                <w:sz w:val="16"/>
              </w:rPr>
              <w:t> </w:t>
            </w:r>
            <w:r>
              <w:rPr>
                <w:color w:val="231F20"/>
                <w:spacing w:val="-5"/>
                <w:w w:val="90"/>
                <w:sz w:val="16"/>
              </w:rPr>
              <w:t>Way</w:t>
            </w:r>
          </w:p>
        </w:tc>
        <w:tc>
          <w:tcPr>
            <w:tcW w:w="1059" w:type="dxa"/>
          </w:tcPr>
          <w:p>
            <w:pPr>
              <w:pStyle w:val="TableParagraph"/>
              <w:spacing w:before="33"/>
              <w:ind w:left="93"/>
              <w:rPr>
                <w:sz w:val="16"/>
              </w:rPr>
            </w:pPr>
            <w:r>
              <w:rPr>
                <w:color w:val="231F20"/>
                <w:spacing w:val="-2"/>
                <w:w w:val="90"/>
                <w:sz w:val="16"/>
              </w:rPr>
              <w:t>Redmond</w:t>
            </w:r>
          </w:p>
        </w:tc>
        <w:tc>
          <w:tcPr>
            <w:tcW w:w="678" w:type="dxa"/>
          </w:tcPr>
          <w:p>
            <w:pPr>
              <w:pStyle w:val="TableParagraph"/>
              <w:spacing w:before="33"/>
              <w:ind w:left="94"/>
              <w:rPr>
                <w:sz w:val="16"/>
              </w:rPr>
            </w:pPr>
            <w:r>
              <w:rPr>
                <w:color w:val="231F20"/>
                <w:spacing w:val="-4"/>
                <w:w w:val="90"/>
                <w:sz w:val="16"/>
              </w:rPr>
              <w:t>1.98</w:t>
            </w:r>
          </w:p>
        </w:tc>
      </w:tr>
      <w:tr>
        <w:trPr>
          <w:trHeight w:val="256" w:hRule="atLeast"/>
        </w:trPr>
        <w:tc>
          <w:tcPr>
            <w:tcW w:w="567" w:type="dxa"/>
          </w:tcPr>
          <w:p>
            <w:pPr>
              <w:pStyle w:val="TableParagraph"/>
              <w:spacing w:before="32"/>
              <w:ind w:left="91"/>
              <w:rPr>
                <w:sz w:val="16"/>
              </w:rPr>
            </w:pPr>
            <w:r>
              <w:rPr>
                <w:color w:val="231F20"/>
                <w:spacing w:val="-10"/>
                <w:w w:val="95"/>
                <w:sz w:val="16"/>
              </w:rPr>
              <w:t>7</w:t>
            </w:r>
          </w:p>
        </w:tc>
        <w:tc>
          <w:tcPr>
            <w:tcW w:w="1535" w:type="dxa"/>
          </w:tcPr>
          <w:p>
            <w:pPr>
              <w:pStyle w:val="TableParagraph"/>
              <w:spacing w:before="33"/>
              <w:ind w:left="91"/>
              <w:rPr>
                <w:sz w:val="16"/>
              </w:rPr>
            </w:pPr>
            <w:r>
              <w:rPr>
                <w:color w:val="231F20"/>
                <w:w w:val="85"/>
                <w:sz w:val="16"/>
              </w:rPr>
              <w:t>2009-03-04</w:t>
            </w:r>
            <w:r>
              <w:rPr>
                <w:color w:val="231F20"/>
                <w:spacing w:val="-7"/>
                <w:sz w:val="16"/>
              </w:rPr>
              <w:t> </w:t>
            </w:r>
            <w:r>
              <w:rPr>
                <w:color w:val="231F20"/>
                <w:spacing w:val="-2"/>
                <w:w w:val="85"/>
                <w:sz w:val="16"/>
              </w:rPr>
              <w:t>00:00:00</w:t>
            </w:r>
          </w:p>
        </w:tc>
        <w:tc>
          <w:tcPr>
            <w:tcW w:w="1679" w:type="dxa"/>
          </w:tcPr>
          <w:p>
            <w:pPr>
              <w:pStyle w:val="TableParagraph"/>
              <w:spacing w:before="33"/>
              <w:ind w:left="92"/>
              <w:rPr>
                <w:sz w:val="16"/>
              </w:rPr>
            </w:pPr>
            <w:r>
              <w:rPr>
                <w:color w:val="231F20"/>
                <w:spacing w:val="-2"/>
                <w:w w:val="75"/>
                <w:sz w:val="16"/>
              </w:rPr>
              <w:t>1</w:t>
            </w:r>
            <w:r>
              <w:rPr>
                <w:color w:val="231F20"/>
                <w:spacing w:val="-8"/>
                <w:w w:val="75"/>
                <w:sz w:val="16"/>
              </w:rPr>
              <w:t> </w:t>
            </w:r>
            <w:r>
              <w:rPr>
                <w:color w:val="231F20"/>
                <w:spacing w:val="-2"/>
                <w:w w:val="75"/>
                <w:sz w:val="16"/>
              </w:rPr>
              <w:t>Infinite</w:t>
            </w:r>
            <w:r>
              <w:rPr>
                <w:color w:val="231F20"/>
                <w:spacing w:val="-8"/>
                <w:w w:val="75"/>
                <w:sz w:val="16"/>
              </w:rPr>
              <w:t> </w:t>
            </w:r>
            <w:r>
              <w:rPr>
                <w:color w:val="231F20"/>
                <w:spacing w:val="-4"/>
                <w:w w:val="75"/>
                <w:sz w:val="16"/>
              </w:rPr>
              <w:t>Loop</w:t>
            </w:r>
          </w:p>
        </w:tc>
        <w:tc>
          <w:tcPr>
            <w:tcW w:w="1059" w:type="dxa"/>
          </w:tcPr>
          <w:p>
            <w:pPr>
              <w:pStyle w:val="TableParagraph"/>
              <w:spacing w:before="33"/>
              <w:ind w:left="93"/>
              <w:rPr>
                <w:sz w:val="16"/>
              </w:rPr>
            </w:pPr>
            <w:r>
              <w:rPr>
                <w:color w:val="231F20"/>
                <w:spacing w:val="-2"/>
                <w:w w:val="85"/>
                <w:sz w:val="16"/>
              </w:rPr>
              <w:t>Cupertino</w:t>
            </w:r>
          </w:p>
        </w:tc>
        <w:tc>
          <w:tcPr>
            <w:tcW w:w="678" w:type="dxa"/>
          </w:tcPr>
          <w:p>
            <w:pPr>
              <w:pStyle w:val="TableParagraph"/>
              <w:spacing w:before="34"/>
              <w:ind w:left="94"/>
              <w:rPr>
                <w:sz w:val="16"/>
              </w:rPr>
            </w:pPr>
            <w:r>
              <w:rPr>
                <w:color w:val="231F20"/>
                <w:spacing w:val="-4"/>
                <w:w w:val="90"/>
                <w:sz w:val="16"/>
              </w:rPr>
              <w:t>1.98</w:t>
            </w:r>
          </w:p>
        </w:tc>
      </w:tr>
      <w:tr>
        <w:trPr>
          <w:trHeight w:val="256" w:hRule="atLeast"/>
        </w:trPr>
        <w:tc>
          <w:tcPr>
            <w:tcW w:w="567" w:type="dxa"/>
          </w:tcPr>
          <w:p>
            <w:pPr>
              <w:pStyle w:val="TableParagraph"/>
              <w:spacing w:before="32"/>
              <w:ind w:left="91"/>
              <w:rPr>
                <w:sz w:val="16"/>
              </w:rPr>
            </w:pPr>
            <w:r>
              <w:rPr>
                <w:color w:val="231F20"/>
                <w:spacing w:val="-10"/>
                <w:w w:val="95"/>
                <w:sz w:val="16"/>
              </w:rPr>
              <w:t>8</w:t>
            </w:r>
          </w:p>
        </w:tc>
        <w:tc>
          <w:tcPr>
            <w:tcW w:w="1535" w:type="dxa"/>
          </w:tcPr>
          <w:p>
            <w:pPr>
              <w:pStyle w:val="TableParagraph"/>
              <w:spacing w:before="33"/>
              <w:ind w:left="91"/>
              <w:rPr>
                <w:sz w:val="16"/>
              </w:rPr>
            </w:pPr>
            <w:r>
              <w:rPr>
                <w:color w:val="231F20"/>
                <w:w w:val="85"/>
                <w:sz w:val="16"/>
              </w:rPr>
              <w:t>2009-03-05</w:t>
            </w:r>
            <w:r>
              <w:rPr>
                <w:color w:val="231F20"/>
                <w:spacing w:val="-7"/>
                <w:sz w:val="16"/>
              </w:rPr>
              <w:t> </w:t>
            </w:r>
            <w:r>
              <w:rPr>
                <w:color w:val="231F20"/>
                <w:spacing w:val="-2"/>
                <w:w w:val="85"/>
                <w:sz w:val="16"/>
              </w:rPr>
              <w:t>00:00:00</w:t>
            </w:r>
          </w:p>
        </w:tc>
        <w:tc>
          <w:tcPr>
            <w:tcW w:w="1679" w:type="dxa"/>
          </w:tcPr>
          <w:p>
            <w:pPr>
              <w:pStyle w:val="TableParagraph"/>
              <w:spacing w:before="33"/>
              <w:ind w:left="92"/>
              <w:rPr>
                <w:sz w:val="16"/>
              </w:rPr>
            </w:pPr>
            <w:r>
              <w:rPr>
                <w:color w:val="231F20"/>
                <w:spacing w:val="-2"/>
                <w:w w:val="80"/>
                <w:sz w:val="16"/>
              </w:rPr>
              <w:t>801</w:t>
            </w:r>
            <w:r>
              <w:rPr>
                <w:color w:val="231F20"/>
                <w:spacing w:val="-12"/>
                <w:w w:val="80"/>
                <w:sz w:val="16"/>
              </w:rPr>
              <w:t> </w:t>
            </w:r>
            <w:r>
              <w:rPr>
                <w:color w:val="231F20"/>
                <w:spacing w:val="-2"/>
                <w:w w:val="80"/>
                <w:sz w:val="16"/>
              </w:rPr>
              <w:t>W</w:t>
            </w:r>
            <w:r>
              <w:rPr>
                <w:color w:val="231F20"/>
                <w:spacing w:val="-12"/>
                <w:w w:val="80"/>
                <w:sz w:val="16"/>
              </w:rPr>
              <w:t> </w:t>
            </w:r>
            <w:r>
              <w:rPr>
                <w:color w:val="231F20"/>
                <w:spacing w:val="-2"/>
                <w:w w:val="80"/>
                <w:sz w:val="16"/>
              </w:rPr>
              <w:t>4th</w:t>
            </w:r>
            <w:r>
              <w:rPr>
                <w:color w:val="231F20"/>
                <w:spacing w:val="-10"/>
                <w:w w:val="80"/>
                <w:sz w:val="16"/>
              </w:rPr>
              <w:t> </w:t>
            </w:r>
            <w:r>
              <w:rPr>
                <w:color w:val="231F20"/>
                <w:spacing w:val="-2"/>
                <w:w w:val="80"/>
                <w:sz w:val="16"/>
              </w:rPr>
              <w:t>Street</w:t>
            </w:r>
          </w:p>
        </w:tc>
        <w:tc>
          <w:tcPr>
            <w:tcW w:w="1059" w:type="dxa"/>
          </w:tcPr>
          <w:p>
            <w:pPr>
              <w:pStyle w:val="TableParagraph"/>
              <w:spacing w:before="33"/>
              <w:ind w:left="93"/>
              <w:rPr>
                <w:sz w:val="16"/>
              </w:rPr>
            </w:pPr>
            <w:r>
              <w:rPr>
                <w:color w:val="231F20"/>
                <w:spacing w:val="-4"/>
                <w:w w:val="90"/>
                <w:sz w:val="16"/>
              </w:rPr>
              <w:t>Reno</w:t>
            </w:r>
          </w:p>
        </w:tc>
        <w:tc>
          <w:tcPr>
            <w:tcW w:w="678" w:type="dxa"/>
          </w:tcPr>
          <w:p>
            <w:pPr>
              <w:pStyle w:val="TableParagraph"/>
              <w:spacing w:before="34"/>
              <w:ind w:left="94"/>
              <w:rPr>
                <w:sz w:val="16"/>
              </w:rPr>
            </w:pPr>
            <w:r>
              <w:rPr>
                <w:color w:val="231F20"/>
                <w:spacing w:val="-4"/>
                <w:w w:val="90"/>
                <w:sz w:val="16"/>
              </w:rPr>
              <w:t>3.96</w:t>
            </w:r>
          </w:p>
        </w:tc>
      </w:tr>
      <w:tr>
        <w:trPr>
          <w:trHeight w:val="256" w:hRule="atLeast"/>
        </w:trPr>
        <w:tc>
          <w:tcPr>
            <w:tcW w:w="567" w:type="dxa"/>
          </w:tcPr>
          <w:p>
            <w:pPr>
              <w:pStyle w:val="TableParagraph"/>
              <w:spacing w:before="32"/>
              <w:ind w:left="91"/>
              <w:rPr>
                <w:sz w:val="16"/>
              </w:rPr>
            </w:pPr>
            <w:r>
              <w:rPr>
                <w:color w:val="231F20"/>
                <w:spacing w:val="-10"/>
                <w:w w:val="95"/>
                <w:sz w:val="16"/>
              </w:rPr>
              <w:t>9</w:t>
            </w:r>
          </w:p>
        </w:tc>
        <w:tc>
          <w:tcPr>
            <w:tcW w:w="1535" w:type="dxa"/>
          </w:tcPr>
          <w:p>
            <w:pPr>
              <w:pStyle w:val="TableParagraph"/>
              <w:spacing w:before="33"/>
              <w:ind w:left="91"/>
              <w:rPr>
                <w:sz w:val="16"/>
              </w:rPr>
            </w:pPr>
            <w:r>
              <w:rPr>
                <w:color w:val="231F20"/>
                <w:w w:val="85"/>
                <w:sz w:val="16"/>
              </w:rPr>
              <w:t>2009-04-04</w:t>
            </w:r>
            <w:r>
              <w:rPr>
                <w:color w:val="231F20"/>
                <w:spacing w:val="-5"/>
                <w:sz w:val="16"/>
              </w:rPr>
              <w:t> </w:t>
            </w:r>
            <w:r>
              <w:rPr>
                <w:color w:val="231F20"/>
                <w:spacing w:val="-2"/>
                <w:w w:val="85"/>
                <w:sz w:val="16"/>
              </w:rPr>
              <w:t>00:00:00</w:t>
            </w:r>
          </w:p>
        </w:tc>
        <w:tc>
          <w:tcPr>
            <w:tcW w:w="1679" w:type="dxa"/>
          </w:tcPr>
          <w:p>
            <w:pPr>
              <w:pStyle w:val="TableParagraph"/>
              <w:spacing w:before="33"/>
              <w:ind w:left="92"/>
              <w:rPr>
                <w:sz w:val="16"/>
              </w:rPr>
            </w:pPr>
            <w:r>
              <w:rPr>
                <w:color w:val="231F20"/>
                <w:w w:val="80"/>
                <w:sz w:val="16"/>
              </w:rPr>
              <w:t>421</w:t>
            </w:r>
            <w:r>
              <w:rPr>
                <w:color w:val="231F20"/>
                <w:spacing w:val="-10"/>
                <w:w w:val="80"/>
                <w:sz w:val="16"/>
              </w:rPr>
              <w:t> </w:t>
            </w:r>
            <w:r>
              <w:rPr>
                <w:color w:val="231F20"/>
                <w:w w:val="80"/>
                <w:sz w:val="16"/>
              </w:rPr>
              <w:t>Bourke</w:t>
            </w:r>
            <w:r>
              <w:rPr>
                <w:color w:val="231F20"/>
                <w:spacing w:val="-7"/>
                <w:w w:val="80"/>
                <w:sz w:val="16"/>
              </w:rPr>
              <w:t> </w:t>
            </w:r>
            <w:r>
              <w:rPr>
                <w:color w:val="231F20"/>
                <w:spacing w:val="-2"/>
                <w:w w:val="80"/>
                <w:sz w:val="16"/>
              </w:rPr>
              <w:t>Street</w:t>
            </w:r>
          </w:p>
        </w:tc>
        <w:tc>
          <w:tcPr>
            <w:tcW w:w="1059" w:type="dxa"/>
          </w:tcPr>
          <w:p>
            <w:pPr>
              <w:pStyle w:val="TableParagraph"/>
              <w:spacing w:before="33"/>
              <w:ind w:left="93"/>
              <w:rPr>
                <w:sz w:val="16"/>
              </w:rPr>
            </w:pPr>
            <w:r>
              <w:rPr>
                <w:color w:val="231F20"/>
                <w:spacing w:val="-2"/>
                <w:w w:val="90"/>
                <w:sz w:val="16"/>
              </w:rPr>
              <w:t>Sidney</w:t>
            </w:r>
          </w:p>
        </w:tc>
        <w:tc>
          <w:tcPr>
            <w:tcW w:w="678" w:type="dxa"/>
          </w:tcPr>
          <w:p>
            <w:pPr>
              <w:pStyle w:val="TableParagraph"/>
              <w:spacing w:before="34"/>
              <w:ind w:left="94"/>
              <w:rPr>
                <w:sz w:val="16"/>
              </w:rPr>
            </w:pPr>
            <w:r>
              <w:rPr>
                <w:color w:val="231F20"/>
                <w:spacing w:val="-4"/>
                <w:w w:val="90"/>
                <w:sz w:val="16"/>
              </w:rPr>
              <w:t>1.98</w:t>
            </w:r>
          </w:p>
        </w:tc>
      </w:tr>
      <w:tr>
        <w:trPr>
          <w:trHeight w:val="256" w:hRule="atLeast"/>
        </w:trPr>
        <w:tc>
          <w:tcPr>
            <w:tcW w:w="567" w:type="dxa"/>
          </w:tcPr>
          <w:p>
            <w:pPr>
              <w:pStyle w:val="TableParagraph"/>
              <w:spacing w:before="32"/>
              <w:ind w:left="91"/>
              <w:rPr>
                <w:sz w:val="16"/>
              </w:rPr>
            </w:pPr>
            <w:r>
              <w:rPr>
                <w:color w:val="231F20"/>
                <w:spacing w:val="-5"/>
                <w:w w:val="95"/>
                <w:sz w:val="16"/>
              </w:rPr>
              <w:t>10</w:t>
            </w:r>
          </w:p>
        </w:tc>
        <w:tc>
          <w:tcPr>
            <w:tcW w:w="1535" w:type="dxa"/>
          </w:tcPr>
          <w:p>
            <w:pPr>
              <w:pStyle w:val="TableParagraph"/>
              <w:spacing w:before="33"/>
              <w:ind w:left="91"/>
              <w:rPr>
                <w:sz w:val="16"/>
              </w:rPr>
            </w:pPr>
            <w:r>
              <w:rPr>
                <w:color w:val="231F20"/>
                <w:w w:val="85"/>
                <w:sz w:val="16"/>
              </w:rPr>
              <w:t>2009-04-04</w:t>
            </w:r>
            <w:r>
              <w:rPr>
                <w:color w:val="231F20"/>
                <w:spacing w:val="-5"/>
                <w:sz w:val="16"/>
              </w:rPr>
              <w:t> </w:t>
            </w:r>
            <w:r>
              <w:rPr>
                <w:color w:val="231F20"/>
                <w:spacing w:val="-2"/>
                <w:w w:val="85"/>
                <w:sz w:val="16"/>
              </w:rPr>
              <w:t>00:00:00</w:t>
            </w:r>
          </w:p>
        </w:tc>
        <w:tc>
          <w:tcPr>
            <w:tcW w:w="1679" w:type="dxa"/>
          </w:tcPr>
          <w:p>
            <w:pPr>
              <w:pStyle w:val="TableParagraph"/>
              <w:spacing w:before="33"/>
              <w:ind w:left="92"/>
              <w:rPr>
                <w:sz w:val="16"/>
              </w:rPr>
            </w:pPr>
            <w:r>
              <w:rPr>
                <w:color w:val="231F20"/>
                <w:w w:val="75"/>
                <w:sz w:val="16"/>
              </w:rPr>
              <w:t>Calle</w:t>
            </w:r>
            <w:r>
              <w:rPr>
                <w:color w:val="231F20"/>
                <w:spacing w:val="-6"/>
                <w:w w:val="75"/>
                <w:sz w:val="16"/>
              </w:rPr>
              <w:t> </w:t>
            </w:r>
            <w:r>
              <w:rPr>
                <w:color w:val="231F20"/>
                <w:w w:val="75"/>
                <w:sz w:val="16"/>
              </w:rPr>
              <w:t>Lira,</w:t>
            </w:r>
            <w:r>
              <w:rPr>
                <w:color w:val="231F20"/>
                <w:spacing w:val="-6"/>
                <w:w w:val="75"/>
                <w:sz w:val="16"/>
              </w:rPr>
              <w:t> </w:t>
            </w:r>
            <w:r>
              <w:rPr>
                <w:color w:val="231F20"/>
                <w:spacing w:val="-5"/>
                <w:w w:val="75"/>
                <w:sz w:val="16"/>
              </w:rPr>
              <w:t>198</w:t>
            </w:r>
          </w:p>
        </w:tc>
        <w:tc>
          <w:tcPr>
            <w:tcW w:w="1059" w:type="dxa"/>
          </w:tcPr>
          <w:p>
            <w:pPr>
              <w:pStyle w:val="TableParagraph"/>
              <w:spacing w:before="33"/>
              <w:ind w:left="93"/>
              <w:rPr>
                <w:sz w:val="16"/>
              </w:rPr>
            </w:pPr>
            <w:r>
              <w:rPr>
                <w:color w:val="231F20"/>
                <w:spacing w:val="-2"/>
                <w:w w:val="90"/>
                <w:sz w:val="16"/>
              </w:rPr>
              <w:t>Santiago</w:t>
            </w:r>
          </w:p>
        </w:tc>
        <w:tc>
          <w:tcPr>
            <w:tcW w:w="678" w:type="dxa"/>
          </w:tcPr>
          <w:p>
            <w:pPr>
              <w:pStyle w:val="TableParagraph"/>
              <w:spacing w:before="34"/>
              <w:ind w:left="94"/>
              <w:rPr>
                <w:sz w:val="16"/>
              </w:rPr>
            </w:pPr>
            <w:r>
              <w:rPr>
                <w:color w:val="231F20"/>
                <w:spacing w:val="-4"/>
                <w:w w:val="90"/>
                <w:sz w:val="16"/>
              </w:rPr>
              <w:t>1.98</w:t>
            </w:r>
          </w:p>
        </w:tc>
      </w:tr>
      <w:tr>
        <w:trPr>
          <w:trHeight w:val="511" w:hRule="atLeast"/>
        </w:trPr>
        <w:tc>
          <w:tcPr>
            <w:tcW w:w="567" w:type="dxa"/>
          </w:tcPr>
          <w:p>
            <w:pPr>
              <w:pStyle w:val="TableParagraph"/>
              <w:spacing w:before="35"/>
              <w:rPr>
                <w:rFonts w:ascii="Cambria"/>
                <w:sz w:val="16"/>
              </w:rPr>
            </w:pPr>
          </w:p>
          <w:p>
            <w:pPr>
              <w:pStyle w:val="TableParagraph"/>
              <w:ind w:left="31"/>
              <w:jc w:val="center"/>
              <w:rPr>
                <w:sz w:val="16"/>
              </w:rPr>
            </w:pPr>
            <w:r>
              <w:rPr>
                <w:color w:val="231F20"/>
                <w:spacing w:val="-5"/>
                <w:w w:val="70"/>
                <w:sz w:val="16"/>
              </w:rPr>
              <w:t>...</w:t>
            </w:r>
          </w:p>
        </w:tc>
        <w:tc>
          <w:tcPr>
            <w:tcW w:w="1535" w:type="dxa"/>
          </w:tcPr>
          <w:p>
            <w:pPr>
              <w:pStyle w:val="TableParagraph"/>
              <w:spacing w:before="55"/>
              <w:ind w:left="100"/>
              <w:rPr>
                <w:sz w:val="16"/>
              </w:rPr>
            </w:pPr>
            <w:r>
              <w:rPr>
                <w:color w:val="231F20"/>
                <w:spacing w:val="-2"/>
                <w:w w:val="80"/>
                <w:sz w:val="16"/>
              </w:rPr>
              <w:t>178</w:t>
            </w:r>
            <w:r>
              <w:rPr>
                <w:color w:val="231F20"/>
                <w:spacing w:val="-10"/>
                <w:w w:val="80"/>
                <w:sz w:val="16"/>
              </w:rPr>
              <w:t> </w:t>
            </w:r>
            <w:r>
              <w:rPr>
                <w:color w:val="231F20"/>
                <w:spacing w:val="-2"/>
                <w:w w:val="80"/>
                <w:sz w:val="16"/>
              </w:rPr>
              <w:t>строк</w:t>
            </w:r>
            <w:r>
              <w:rPr>
                <w:color w:val="231F20"/>
                <w:spacing w:val="-9"/>
                <w:w w:val="80"/>
                <w:sz w:val="16"/>
              </w:rPr>
              <w:t> </w:t>
            </w:r>
            <w:r>
              <w:rPr>
                <w:color w:val="231F20"/>
                <w:spacing w:val="-2"/>
                <w:w w:val="80"/>
                <w:sz w:val="16"/>
              </w:rPr>
              <w:t>получено</w:t>
            </w:r>
          </w:p>
          <w:p>
            <w:pPr>
              <w:pStyle w:val="TableParagraph"/>
              <w:spacing w:before="7"/>
              <w:ind w:left="100"/>
              <w:rPr>
                <w:sz w:val="16"/>
              </w:rPr>
            </w:pPr>
            <w:r>
              <w:rPr>
                <w:color w:val="231F20"/>
                <w:w w:val="80"/>
                <w:sz w:val="16"/>
              </w:rPr>
              <w:t>за</w:t>
            </w:r>
            <w:r>
              <w:rPr>
                <w:color w:val="231F20"/>
                <w:spacing w:val="-9"/>
                <w:w w:val="80"/>
                <w:sz w:val="16"/>
              </w:rPr>
              <w:t> </w:t>
            </w:r>
            <w:r>
              <w:rPr>
                <w:color w:val="231F20"/>
                <w:w w:val="80"/>
                <w:sz w:val="16"/>
              </w:rPr>
              <w:t>3</w:t>
            </w:r>
            <w:r>
              <w:rPr>
                <w:color w:val="231F20"/>
                <w:spacing w:val="-8"/>
                <w:w w:val="80"/>
                <w:sz w:val="16"/>
              </w:rPr>
              <w:t> </w:t>
            </w:r>
            <w:r>
              <w:rPr>
                <w:color w:val="231F20"/>
                <w:spacing w:val="-5"/>
                <w:w w:val="80"/>
                <w:sz w:val="16"/>
              </w:rPr>
              <w:t>мс</w:t>
            </w:r>
          </w:p>
        </w:tc>
        <w:tc>
          <w:tcPr>
            <w:tcW w:w="1679" w:type="dxa"/>
          </w:tcPr>
          <w:p>
            <w:pPr>
              <w:pStyle w:val="TableParagraph"/>
              <w:rPr>
                <w:rFonts w:ascii="Times New Roman"/>
                <w:sz w:val="18"/>
              </w:rPr>
            </w:pPr>
          </w:p>
        </w:tc>
        <w:tc>
          <w:tcPr>
            <w:tcW w:w="1059" w:type="dxa"/>
          </w:tcPr>
          <w:p>
            <w:pPr>
              <w:pStyle w:val="TableParagraph"/>
              <w:rPr>
                <w:rFonts w:ascii="Times New Roman"/>
                <w:sz w:val="18"/>
              </w:rPr>
            </w:pPr>
          </w:p>
        </w:tc>
        <w:tc>
          <w:tcPr>
            <w:tcW w:w="678" w:type="dxa"/>
          </w:tcPr>
          <w:p>
            <w:pPr>
              <w:pStyle w:val="TableParagraph"/>
              <w:rPr>
                <w:rFonts w:ascii="Times New Roman"/>
                <w:sz w:val="18"/>
              </w:rPr>
            </w:pPr>
          </w:p>
        </w:tc>
      </w:tr>
    </w:tbl>
    <w:p>
      <w:pPr>
        <w:spacing w:before="138"/>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46</w:t>
      </w:r>
    </w:p>
    <w:p>
      <w:pPr>
        <w:spacing w:after="0"/>
        <w:jc w:val="left"/>
        <w:rPr>
          <w:rFonts w:ascii="Tahoma" w:hAnsi="Tahoma"/>
          <w:b/>
          <w:sz w:val="20"/>
        </w:rPr>
        <w:sectPr>
          <w:pgSz w:w="9360" w:h="13210"/>
          <w:pgMar w:header="807" w:footer="0" w:top="1160" w:bottom="280" w:left="992" w:right="992"/>
        </w:sectPr>
      </w:pPr>
    </w:p>
    <w:p>
      <w:pPr>
        <w:pStyle w:val="BodyText"/>
        <w:spacing w:before="199"/>
        <w:rPr>
          <w:rFonts w:ascii="Tahoma"/>
          <w:b/>
        </w:rPr>
      </w:pPr>
    </w:p>
    <w:p>
      <w:pPr>
        <w:pStyle w:val="BodyText"/>
        <w:spacing w:line="254" w:lineRule="auto" w:before="1"/>
        <w:ind w:left="141" w:right="139"/>
        <w:jc w:val="both"/>
      </w:pPr>
      <w:r>
        <w:rPr>
          <w:color w:val="231F20"/>
        </w:rPr>
        <w:t>в</w:t>
      </w:r>
      <w:r>
        <w:rPr>
          <w:color w:val="231F20"/>
          <w:spacing w:val="-12"/>
        </w:rPr>
        <w:t> </w:t>
      </w:r>
      <w:r>
        <w:rPr>
          <w:color w:val="231F20"/>
        </w:rPr>
        <w:t>диапазон</w:t>
      </w:r>
      <w:r>
        <w:rPr>
          <w:color w:val="231F20"/>
          <w:spacing w:val="-11"/>
        </w:rPr>
        <w:t> </w:t>
      </w:r>
      <w:r>
        <w:rPr>
          <w:color w:val="231F20"/>
        </w:rPr>
        <w:t>и</w:t>
      </w:r>
      <w:r>
        <w:rPr>
          <w:color w:val="231F20"/>
          <w:spacing w:val="-10"/>
        </w:rPr>
        <w:t> </w:t>
      </w:r>
      <w:r>
        <w:rPr>
          <w:color w:val="231F20"/>
        </w:rPr>
        <w:t>параметры,</w:t>
      </w:r>
      <w:r>
        <w:rPr>
          <w:color w:val="231F20"/>
          <w:spacing w:val="-11"/>
        </w:rPr>
        <w:t> </w:t>
      </w:r>
      <w:r>
        <w:rPr>
          <w:color w:val="231F20"/>
        </w:rPr>
        <w:t>которые</w:t>
      </w:r>
      <w:r>
        <w:rPr>
          <w:color w:val="231F20"/>
          <w:spacing w:val="-11"/>
        </w:rPr>
        <w:t> </w:t>
      </w:r>
      <w:r>
        <w:rPr>
          <w:color w:val="231F20"/>
        </w:rPr>
        <w:t>вы</w:t>
      </w:r>
      <w:r>
        <w:rPr>
          <w:color w:val="231F20"/>
          <w:spacing w:val="-11"/>
        </w:rPr>
        <w:t> </w:t>
      </w:r>
      <w:r>
        <w:rPr>
          <w:color w:val="231F20"/>
        </w:rPr>
        <w:t>ему</w:t>
      </w:r>
      <w:r>
        <w:rPr>
          <w:color w:val="231F20"/>
          <w:spacing w:val="-11"/>
        </w:rPr>
        <w:t> </w:t>
      </w:r>
      <w:r>
        <w:rPr>
          <w:color w:val="231F20"/>
        </w:rPr>
        <w:t>зададите.</w:t>
      </w:r>
      <w:r>
        <w:rPr>
          <w:color w:val="231F20"/>
          <w:spacing w:val="-11"/>
        </w:rPr>
        <w:t> </w:t>
      </w:r>
      <w:r>
        <w:rPr>
          <w:color w:val="231F20"/>
        </w:rPr>
        <w:t>Другими</w:t>
      </w:r>
      <w:r>
        <w:rPr>
          <w:color w:val="231F20"/>
          <w:spacing w:val="-11"/>
        </w:rPr>
        <w:t> </w:t>
      </w:r>
      <w:r>
        <w:rPr>
          <w:color w:val="231F20"/>
        </w:rPr>
        <w:t>словами,</w:t>
      </w:r>
      <w:r>
        <w:rPr>
          <w:color w:val="231F20"/>
          <w:spacing w:val="-11"/>
        </w:rPr>
        <w:t> </w:t>
      </w:r>
      <w:r>
        <w:rPr>
          <w:color w:val="231F20"/>
        </w:rPr>
        <w:t>здесь</w:t>
      </w:r>
      <w:r>
        <w:rPr>
          <w:color w:val="231F20"/>
          <w:spacing w:val="-11"/>
        </w:rPr>
        <w:t> </w:t>
      </w:r>
      <w:r>
        <w:rPr>
          <w:color w:val="231F20"/>
        </w:rPr>
        <w:t>он будет</w:t>
      </w:r>
      <w:r>
        <w:rPr>
          <w:color w:val="231F20"/>
          <w:spacing w:val="-4"/>
        </w:rPr>
        <w:t> </w:t>
      </w:r>
      <w:r>
        <w:rPr>
          <w:color w:val="231F20"/>
        </w:rPr>
        <w:t>включать</w:t>
      </w:r>
      <w:r>
        <w:rPr>
          <w:color w:val="231F20"/>
          <w:spacing w:val="-4"/>
        </w:rPr>
        <w:t> </w:t>
      </w:r>
      <w:r>
        <w:rPr>
          <w:color w:val="231F20"/>
        </w:rPr>
        <w:t>любые</w:t>
      </w:r>
      <w:r>
        <w:rPr>
          <w:color w:val="231F20"/>
          <w:spacing w:val="-4"/>
        </w:rPr>
        <w:t> </w:t>
      </w:r>
      <w:r>
        <w:rPr>
          <w:color w:val="231F20"/>
        </w:rPr>
        <w:t>значения</w:t>
      </w:r>
      <w:r>
        <w:rPr>
          <w:color w:val="231F20"/>
          <w:spacing w:val="-4"/>
        </w:rPr>
        <w:t> </w:t>
      </w:r>
      <w:r>
        <w:rPr>
          <w:color w:val="231F20"/>
        </w:rPr>
        <w:t>между</w:t>
      </w:r>
      <w:r>
        <w:rPr>
          <w:color w:val="231F20"/>
          <w:spacing w:val="-4"/>
        </w:rPr>
        <w:t> </w:t>
      </w:r>
      <w:r>
        <w:rPr>
          <w:color w:val="231F20"/>
        </w:rPr>
        <w:t>1,98</w:t>
      </w:r>
      <w:r>
        <w:rPr>
          <w:color w:val="231F20"/>
          <w:spacing w:val="-4"/>
        </w:rPr>
        <w:t> </w:t>
      </w:r>
      <w:r>
        <w:rPr>
          <w:color w:val="231F20"/>
        </w:rPr>
        <w:t>и</w:t>
      </w:r>
      <w:r>
        <w:rPr>
          <w:color w:val="231F20"/>
          <w:spacing w:val="-4"/>
        </w:rPr>
        <w:t> </w:t>
      </w:r>
      <w:r>
        <w:rPr>
          <w:color w:val="231F20"/>
        </w:rPr>
        <w:t>5,00</w:t>
      </w:r>
      <w:r>
        <w:rPr>
          <w:color w:val="231F20"/>
          <w:spacing w:val="-4"/>
        </w:rPr>
        <w:t> </w:t>
      </w:r>
      <w:r>
        <w:rPr>
          <w:color w:val="231F20"/>
        </w:rPr>
        <w:t>и</w:t>
      </w:r>
      <w:r>
        <w:rPr>
          <w:color w:val="231F20"/>
          <w:spacing w:val="-4"/>
        </w:rPr>
        <w:t> </w:t>
      </w:r>
      <w:r>
        <w:rPr>
          <w:color w:val="231F20"/>
        </w:rPr>
        <w:t>равные</w:t>
      </w:r>
      <w:r>
        <w:rPr>
          <w:color w:val="231F20"/>
          <w:spacing w:val="-4"/>
        </w:rPr>
        <w:t> </w:t>
      </w:r>
      <w:r>
        <w:rPr>
          <w:color w:val="231F20"/>
        </w:rPr>
        <w:t>этим</w:t>
      </w:r>
      <w:r>
        <w:rPr>
          <w:color w:val="231F20"/>
          <w:spacing w:val="-4"/>
        </w:rPr>
        <w:t> </w:t>
      </w:r>
      <w:r>
        <w:rPr>
          <w:color w:val="231F20"/>
        </w:rPr>
        <w:t>значениям. </w:t>
      </w:r>
      <w:r>
        <w:rPr>
          <w:color w:val="231F20"/>
          <w:spacing w:val="-4"/>
        </w:rPr>
        <w:t>Для</w:t>
      </w:r>
      <w:r>
        <w:rPr>
          <w:color w:val="231F20"/>
          <w:spacing w:val="-8"/>
        </w:rPr>
        <w:t> </w:t>
      </w:r>
      <w:r>
        <w:rPr>
          <w:color w:val="231F20"/>
          <w:spacing w:val="-4"/>
        </w:rPr>
        <w:t>достижения</w:t>
      </w:r>
      <w:r>
        <w:rPr>
          <w:color w:val="231F20"/>
          <w:spacing w:val="-7"/>
        </w:rPr>
        <w:t> </w:t>
      </w:r>
      <w:r>
        <w:rPr>
          <w:color w:val="231F20"/>
          <w:spacing w:val="-4"/>
        </w:rPr>
        <w:t>того</w:t>
      </w:r>
      <w:r>
        <w:rPr>
          <w:color w:val="231F20"/>
          <w:spacing w:val="-7"/>
        </w:rPr>
        <w:t> </w:t>
      </w:r>
      <w:r>
        <w:rPr>
          <w:color w:val="231F20"/>
          <w:spacing w:val="-4"/>
        </w:rPr>
        <w:t>же</w:t>
      </w:r>
      <w:r>
        <w:rPr>
          <w:color w:val="231F20"/>
          <w:spacing w:val="-7"/>
        </w:rPr>
        <w:t> </w:t>
      </w:r>
      <w:r>
        <w:rPr>
          <w:color w:val="231F20"/>
          <w:spacing w:val="-4"/>
        </w:rPr>
        <w:t>результата,</w:t>
      </w:r>
      <w:r>
        <w:rPr>
          <w:color w:val="231F20"/>
          <w:spacing w:val="-7"/>
        </w:rPr>
        <w:t> </w:t>
      </w:r>
      <w:r>
        <w:rPr>
          <w:color w:val="231F20"/>
          <w:spacing w:val="-4"/>
        </w:rPr>
        <w:t>используя</w:t>
      </w:r>
      <w:r>
        <w:rPr>
          <w:color w:val="231F20"/>
          <w:spacing w:val="-7"/>
        </w:rPr>
        <w:t> </w:t>
      </w:r>
      <w:r>
        <w:rPr>
          <w:color w:val="231F20"/>
          <w:spacing w:val="-4"/>
        </w:rPr>
        <w:t>условие</w:t>
      </w:r>
      <w:r>
        <w:rPr>
          <w:color w:val="231F20"/>
          <w:spacing w:val="-7"/>
        </w:rPr>
        <w:t> </w:t>
      </w:r>
      <w:r>
        <w:rPr>
          <w:rFonts w:ascii="Consolas" w:hAnsi="Consolas"/>
          <w:color w:val="231F20"/>
          <w:spacing w:val="-4"/>
          <w:sz w:val="18"/>
        </w:rPr>
        <w:t>WHERE</w:t>
      </w:r>
      <w:r>
        <w:rPr>
          <w:rFonts w:ascii="Consolas" w:hAnsi="Consolas"/>
          <w:color w:val="231F20"/>
          <w:spacing w:val="-20"/>
          <w:sz w:val="18"/>
        </w:rPr>
        <w:t> </w:t>
      </w:r>
      <w:r>
        <w:rPr>
          <w:color w:val="231F20"/>
          <w:spacing w:val="-4"/>
        </w:rPr>
        <w:t>и операторы</w:t>
      </w:r>
      <w:r>
        <w:rPr>
          <w:color w:val="231F20"/>
          <w:spacing w:val="-2"/>
        </w:rPr>
        <w:t> </w:t>
      </w:r>
      <w:r>
        <w:rPr>
          <w:color w:val="231F20"/>
          <w:spacing w:val="-4"/>
        </w:rPr>
        <w:t>срав-</w:t>
      </w:r>
      <w:r>
        <w:rPr>
          <w:color w:val="231F20"/>
        </w:rPr>
        <w:t> </w:t>
      </w:r>
      <w:r>
        <w:rPr>
          <w:color w:val="231F20"/>
          <w:spacing w:val="-4"/>
        </w:rPr>
        <w:t>нения,</w:t>
      </w:r>
      <w:r>
        <w:rPr>
          <w:color w:val="231F20"/>
          <w:spacing w:val="-8"/>
        </w:rPr>
        <w:t> </w:t>
      </w:r>
      <w:r>
        <w:rPr>
          <w:color w:val="231F20"/>
          <w:spacing w:val="-4"/>
        </w:rPr>
        <w:t>вы</w:t>
      </w:r>
      <w:r>
        <w:rPr>
          <w:color w:val="231F20"/>
          <w:spacing w:val="-7"/>
        </w:rPr>
        <w:t> </w:t>
      </w:r>
      <w:r>
        <w:rPr>
          <w:color w:val="231F20"/>
          <w:spacing w:val="-4"/>
        </w:rPr>
        <w:t>можете</w:t>
      </w:r>
      <w:r>
        <w:rPr>
          <w:color w:val="231F20"/>
          <w:spacing w:val="-7"/>
        </w:rPr>
        <w:t> </w:t>
      </w:r>
      <w:r>
        <w:rPr>
          <w:color w:val="231F20"/>
          <w:spacing w:val="-4"/>
        </w:rPr>
        <w:t>написать</w:t>
      </w:r>
      <w:r>
        <w:rPr>
          <w:color w:val="231F20"/>
          <w:spacing w:val="-7"/>
        </w:rPr>
        <w:t> </w:t>
      </w:r>
      <w:r>
        <w:rPr>
          <w:color w:val="231F20"/>
          <w:spacing w:val="-4"/>
        </w:rPr>
        <w:t>следующее:</w:t>
      </w:r>
      <w:r>
        <w:rPr>
          <w:color w:val="231F20"/>
          <w:spacing w:val="-7"/>
        </w:rPr>
        <w:t> </w:t>
      </w:r>
      <w:r>
        <w:rPr>
          <w:rFonts w:ascii="Consolas" w:hAnsi="Consolas"/>
          <w:color w:val="231F20"/>
          <w:spacing w:val="-4"/>
          <w:sz w:val="18"/>
        </w:rPr>
        <w:t>Total</w:t>
      </w:r>
      <w:r>
        <w:rPr>
          <w:rFonts w:ascii="Consolas" w:hAnsi="Consolas"/>
          <w:color w:val="231F20"/>
          <w:spacing w:val="-20"/>
          <w:sz w:val="18"/>
        </w:rPr>
        <w:t> </w:t>
      </w:r>
      <w:r>
        <w:rPr>
          <w:rFonts w:ascii="Consolas" w:hAnsi="Consolas"/>
          <w:color w:val="231F20"/>
          <w:spacing w:val="-4"/>
          <w:sz w:val="18"/>
        </w:rPr>
        <w:t>&gt;=</w:t>
      </w:r>
      <w:r>
        <w:rPr>
          <w:rFonts w:ascii="Consolas" w:hAnsi="Consolas"/>
          <w:color w:val="231F20"/>
          <w:spacing w:val="-21"/>
          <w:sz w:val="18"/>
        </w:rPr>
        <w:t> </w:t>
      </w:r>
      <w:r>
        <w:rPr>
          <w:rFonts w:ascii="Consolas" w:hAnsi="Consolas"/>
          <w:color w:val="231F20"/>
          <w:spacing w:val="-4"/>
          <w:sz w:val="18"/>
        </w:rPr>
        <w:t>1.98</w:t>
      </w:r>
      <w:r>
        <w:rPr>
          <w:rFonts w:ascii="Consolas" w:hAnsi="Consolas"/>
          <w:color w:val="231F20"/>
          <w:spacing w:val="-21"/>
          <w:sz w:val="18"/>
        </w:rPr>
        <w:t> </w:t>
      </w:r>
      <w:r>
        <w:rPr>
          <w:rFonts w:ascii="Consolas" w:hAnsi="Consolas"/>
          <w:color w:val="231F20"/>
          <w:spacing w:val="-4"/>
          <w:sz w:val="18"/>
        </w:rPr>
        <w:t>AND</w:t>
      </w:r>
      <w:r>
        <w:rPr>
          <w:rFonts w:ascii="Consolas" w:hAnsi="Consolas"/>
          <w:color w:val="231F20"/>
          <w:spacing w:val="-21"/>
          <w:sz w:val="18"/>
        </w:rPr>
        <w:t> </w:t>
      </w:r>
      <w:r>
        <w:rPr>
          <w:rFonts w:ascii="Consolas" w:hAnsi="Consolas"/>
          <w:color w:val="231F20"/>
          <w:spacing w:val="-4"/>
          <w:sz w:val="18"/>
        </w:rPr>
        <w:t>Total</w:t>
      </w:r>
      <w:r>
        <w:rPr>
          <w:rFonts w:ascii="Consolas" w:hAnsi="Consolas"/>
          <w:color w:val="231F20"/>
          <w:spacing w:val="-20"/>
          <w:sz w:val="18"/>
        </w:rPr>
        <w:t> </w:t>
      </w:r>
      <w:r>
        <w:rPr>
          <w:rFonts w:ascii="Consolas" w:hAnsi="Consolas"/>
          <w:color w:val="231F20"/>
          <w:spacing w:val="-4"/>
          <w:sz w:val="18"/>
        </w:rPr>
        <w:t>&lt;=</w:t>
      </w:r>
      <w:r>
        <w:rPr>
          <w:rFonts w:ascii="Consolas" w:hAnsi="Consolas"/>
          <w:color w:val="231F20"/>
          <w:spacing w:val="-21"/>
          <w:sz w:val="18"/>
        </w:rPr>
        <w:t> </w:t>
      </w:r>
      <w:r>
        <w:rPr>
          <w:rFonts w:ascii="Consolas" w:hAnsi="Consolas"/>
          <w:color w:val="231F20"/>
          <w:spacing w:val="-4"/>
          <w:sz w:val="18"/>
        </w:rPr>
        <w:t>5.00</w:t>
      </w:r>
      <w:r>
        <w:rPr>
          <w:color w:val="231F20"/>
          <w:spacing w:val="-4"/>
        </w:rPr>
        <w:t>.</w:t>
      </w:r>
      <w:r>
        <w:rPr>
          <w:color w:val="231F20"/>
          <w:spacing w:val="-7"/>
        </w:rPr>
        <w:t> </w:t>
      </w:r>
      <w:r>
        <w:rPr>
          <w:color w:val="231F20"/>
          <w:spacing w:val="-4"/>
        </w:rPr>
        <w:t>Однако</w:t>
      </w:r>
      <w:r>
        <w:rPr>
          <w:color w:val="231F20"/>
        </w:rPr>
        <w:t> в данном случае гораздо проще использовать оператор </w:t>
      </w:r>
      <w:r>
        <w:rPr>
          <w:rFonts w:ascii="Consolas" w:hAnsi="Consolas"/>
          <w:color w:val="231F20"/>
          <w:sz w:val="18"/>
        </w:rPr>
        <w:t>BETWEEN</w:t>
      </w:r>
      <w:r>
        <w:rPr>
          <w:color w:val="231F20"/>
        </w:rPr>
        <w:t>.</w:t>
      </w:r>
    </w:p>
    <w:p>
      <w:pPr>
        <w:pStyle w:val="BodyText"/>
        <w:spacing w:before="52"/>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8"/>
        <w:ind w:left="425" w:right="139" w:firstLine="0"/>
        <w:jc w:val="both"/>
        <w:rPr>
          <w:rFonts w:ascii="Tahoma" w:hAnsi="Tahoma"/>
          <w:sz w:val="19"/>
        </w:rPr>
      </w:pPr>
      <w:r>
        <w:rPr>
          <w:rFonts w:ascii="Tahoma" w:hAnsi="Tahoma"/>
          <w:color w:val="231F20"/>
          <w:w w:val="105"/>
          <w:sz w:val="19"/>
        </w:rPr>
        <w:t>Хотя</w:t>
      </w:r>
      <w:r>
        <w:rPr>
          <w:rFonts w:ascii="Tahoma" w:hAnsi="Tahoma"/>
          <w:color w:val="231F20"/>
          <w:spacing w:val="74"/>
          <w:w w:val="105"/>
          <w:sz w:val="19"/>
        </w:rPr>
        <w:t> </w:t>
      </w:r>
      <w:r>
        <w:rPr>
          <w:rFonts w:ascii="Tahoma" w:hAnsi="Tahoma"/>
          <w:color w:val="231F20"/>
          <w:w w:val="105"/>
          <w:sz w:val="19"/>
        </w:rPr>
        <w:t>в</w:t>
      </w:r>
      <w:r>
        <w:rPr>
          <w:rFonts w:ascii="Tahoma" w:hAnsi="Tahoma"/>
          <w:color w:val="231F20"/>
          <w:spacing w:val="74"/>
          <w:w w:val="105"/>
          <w:sz w:val="19"/>
        </w:rPr>
        <w:t> </w:t>
      </w:r>
      <w:r>
        <w:rPr>
          <w:rFonts w:ascii="Tahoma" w:hAnsi="Tahoma"/>
          <w:color w:val="231F20"/>
          <w:w w:val="105"/>
          <w:sz w:val="19"/>
        </w:rPr>
        <w:t>предыдущем</w:t>
      </w:r>
      <w:r>
        <w:rPr>
          <w:rFonts w:ascii="Tahoma" w:hAnsi="Tahoma"/>
          <w:color w:val="231F20"/>
          <w:spacing w:val="74"/>
          <w:w w:val="105"/>
          <w:sz w:val="19"/>
        </w:rPr>
        <w:t> </w:t>
      </w:r>
      <w:r>
        <w:rPr>
          <w:rFonts w:ascii="Tahoma" w:hAnsi="Tahoma"/>
          <w:color w:val="231F20"/>
          <w:w w:val="105"/>
          <w:sz w:val="19"/>
        </w:rPr>
        <w:t>примере</w:t>
      </w:r>
      <w:r>
        <w:rPr>
          <w:rFonts w:ascii="Tahoma" w:hAnsi="Tahoma"/>
          <w:color w:val="231F20"/>
          <w:spacing w:val="74"/>
          <w:w w:val="105"/>
          <w:sz w:val="19"/>
        </w:rPr>
        <w:t> </w:t>
      </w:r>
      <w:r>
        <w:rPr>
          <w:rFonts w:ascii="Tahoma" w:hAnsi="Tahoma"/>
          <w:color w:val="231F20"/>
          <w:w w:val="105"/>
          <w:sz w:val="19"/>
        </w:rPr>
        <w:t>мы</w:t>
      </w:r>
      <w:r>
        <w:rPr>
          <w:rFonts w:ascii="Tahoma" w:hAnsi="Tahoma"/>
          <w:color w:val="231F20"/>
          <w:spacing w:val="74"/>
          <w:w w:val="105"/>
          <w:sz w:val="19"/>
        </w:rPr>
        <w:t> </w:t>
      </w:r>
      <w:r>
        <w:rPr>
          <w:rFonts w:ascii="Tahoma" w:hAnsi="Tahoma"/>
          <w:color w:val="231F20"/>
          <w:w w:val="105"/>
          <w:sz w:val="19"/>
        </w:rPr>
        <w:t>используем</w:t>
      </w:r>
      <w:r>
        <w:rPr>
          <w:rFonts w:ascii="Tahoma" w:hAnsi="Tahoma"/>
          <w:color w:val="231F20"/>
          <w:spacing w:val="74"/>
          <w:w w:val="105"/>
          <w:sz w:val="19"/>
        </w:rPr>
        <w:t> </w:t>
      </w:r>
      <w:r>
        <w:rPr>
          <w:rFonts w:ascii="Tahoma" w:hAnsi="Tahoma"/>
          <w:color w:val="231F20"/>
          <w:w w:val="105"/>
          <w:sz w:val="19"/>
        </w:rPr>
        <w:t>оператор</w:t>
      </w:r>
      <w:r>
        <w:rPr>
          <w:rFonts w:ascii="Tahoma" w:hAnsi="Tahoma"/>
          <w:color w:val="231F20"/>
          <w:spacing w:val="70"/>
          <w:w w:val="105"/>
          <w:sz w:val="19"/>
        </w:rPr>
        <w:t> </w:t>
      </w:r>
      <w:r>
        <w:rPr>
          <w:rFonts w:ascii="Tahoma" w:hAnsi="Tahoma"/>
          <w:color w:val="231F20"/>
          <w:w w:val="105"/>
          <w:sz w:val="19"/>
        </w:rPr>
        <w:t>AND</w:t>
      </w:r>
      <w:r>
        <w:rPr>
          <w:rFonts w:ascii="Tahoma" w:hAnsi="Tahoma"/>
          <w:color w:val="231F20"/>
          <w:spacing w:val="74"/>
          <w:w w:val="105"/>
          <w:sz w:val="19"/>
        </w:rPr>
        <w:t> </w:t>
      </w:r>
      <w:r>
        <w:rPr>
          <w:rFonts w:ascii="Tahoma" w:hAnsi="Tahoma"/>
          <w:color w:val="231F20"/>
          <w:w w:val="105"/>
          <w:sz w:val="19"/>
        </w:rPr>
        <w:t>вместе с BETWEEN,</w:t>
      </w:r>
      <w:r>
        <w:rPr>
          <w:rFonts w:ascii="Tahoma" w:hAnsi="Tahoma"/>
          <w:color w:val="231F20"/>
          <w:spacing w:val="-4"/>
          <w:w w:val="105"/>
          <w:sz w:val="19"/>
        </w:rPr>
        <w:t> </w:t>
      </w:r>
      <w:r>
        <w:rPr>
          <w:rFonts w:ascii="Tahoma" w:hAnsi="Tahoma"/>
          <w:color w:val="231F20"/>
          <w:w w:val="105"/>
          <w:sz w:val="19"/>
        </w:rPr>
        <w:t>оператор AND имеет более широкое применение в качестве логического оператора. Его мы рассмотрим позже.</w:t>
      </w:r>
    </w:p>
    <w:p>
      <w:pPr>
        <w:pStyle w:val="BodyText"/>
        <w:spacing w:before="11"/>
        <w:rPr>
          <w:rFonts w:ascii="Tahoma"/>
          <w:sz w:val="17"/>
        </w:rPr>
      </w:pPr>
      <w:r>
        <w:rPr>
          <w:rFonts w:ascii="Tahoma"/>
          <w:sz w:val="17"/>
        </w:rPr>
        <mc:AlternateContent>
          <mc:Choice Requires="wps">
            <w:drawing>
              <wp:anchor distT="0" distB="0" distL="0" distR="0" allowOverlap="1" layoutInCell="1" locked="0" behindDoc="1" simplePos="0" relativeHeight="487641600">
                <wp:simplePos x="0" y="0"/>
                <wp:positionH relativeFrom="page">
                  <wp:posOffset>718949</wp:posOffset>
                </wp:positionH>
                <wp:positionV relativeFrom="paragraph">
                  <wp:posOffset>172068</wp:posOffset>
                </wp:positionV>
                <wp:extent cx="4501515" cy="792480"/>
                <wp:effectExtent l="0" t="0" r="0" b="0"/>
                <wp:wrapTopAndBottom/>
                <wp:docPr id="609" name="Group 609"/>
                <wp:cNvGraphicFramePr>
                  <a:graphicFrameLocks/>
                </wp:cNvGraphicFramePr>
                <a:graphic>
                  <a:graphicData uri="http://schemas.microsoft.com/office/word/2010/wordprocessingGroup">
                    <wpg:wgp>
                      <wpg:cNvPr id="609" name="Group 609"/>
                      <wpg:cNvGrpSpPr/>
                      <wpg:grpSpPr>
                        <a:xfrm>
                          <a:off x="0" y="0"/>
                          <a:ext cx="4501515" cy="792480"/>
                          <a:chExt cx="4501515" cy="792480"/>
                        </a:xfrm>
                      </wpg:grpSpPr>
                      <wps:wsp>
                        <wps:cNvPr id="610" name="Graphic 610"/>
                        <wps:cNvSpPr/>
                        <wps:spPr>
                          <a:xfrm>
                            <a:off x="1051" y="5"/>
                            <a:ext cx="4500245" cy="792480"/>
                          </a:xfrm>
                          <a:custGeom>
                            <a:avLst/>
                            <a:gdLst/>
                            <a:ahLst/>
                            <a:cxnLst/>
                            <a:rect l="l" t="t" r="r" b="b"/>
                            <a:pathLst>
                              <a:path w="4500245" h="792480">
                                <a:moveTo>
                                  <a:pt x="4500003" y="0"/>
                                </a:moveTo>
                                <a:lnTo>
                                  <a:pt x="0" y="0"/>
                                </a:lnTo>
                                <a:lnTo>
                                  <a:pt x="0" y="791984"/>
                                </a:lnTo>
                                <a:lnTo>
                                  <a:pt x="4500003" y="791984"/>
                                </a:lnTo>
                                <a:lnTo>
                                  <a:pt x="4500003" y="0"/>
                                </a:lnTo>
                                <a:close/>
                              </a:path>
                            </a:pathLst>
                          </a:custGeom>
                          <a:solidFill>
                            <a:srgbClr val="E6E7E8"/>
                          </a:solidFill>
                        </wps:spPr>
                        <wps:bodyPr wrap="square" lIns="0" tIns="0" rIns="0" bIns="0" rtlCol="0">
                          <a:prstTxWarp prst="textNoShape">
                            <a:avLst/>
                          </a:prstTxWarp>
                          <a:noAutofit/>
                        </wps:bodyPr>
                      </wps:wsp>
                      <wps:wsp>
                        <wps:cNvPr id="611" name="Graphic 611"/>
                        <wps:cNvSpPr/>
                        <wps:spPr>
                          <a:xfrm>
                            <a:off x="19050" y="0"/>
                            <a:ext cx="1270" cy="792480"/>
                          </a:xfrm>
                          <a:custGeom>
                            <a:avLst/>
                            <a:gdLst/>
                            <a:ahLst/>
                            <a:cxnLst/>
                            <a:rect l="l" t="t" r="r" b="b"/>
                            <a:pathLst>
                              <a:path w="0" h="792480">
                                <a:moveTo>
                                  <a:pt x="0" y="0"/>
                                </a:moveTo>
                                <a:lnTo>
                                  <a:pt x="0" y="791984"/>
                                </a:lnTo>
                              </a:path>
                            </a:pathLst>
                          </a:custGeom>
                          <a:ln w="38100">
                            <a:solidFill>
                              <a:srgbClr val="231F20"/>
                            </a:solidFill>
                            <a:prstDash val="solid"/>
                          </a:ln>
                        </wps:spPr>
                        <wps:bodyPr wrap="square" lIns="0" tIns="0" rIns="0" bIns="0" rtlCol="0">
                          <a:prstTxWarp prst="textNoShape">
                            <a:avLst/>
                          </a:prstTxWarp>
                          <a:noAutofit/>
                        </wps:bodyPr>
                      </wps:wsp>
                      <wps:wsp>
                        <wps:cNvPr id="612" name="Textbox 612"/>
                        <wps:cNvSpPr txBox="1"/>
                        <wps:spPr>
                          <a:xfrm>
                            <a:off x="38100" y="5"/>
                            <a:ext cx="4463415" cy="792480"/>
                          </a:xfrm>
                          <a:prstGeom prst="rect">
                            <a:avLst/>
                          </a:prstGeom>
                        </wps:spPr>
                        <wps:txbx>
                          <w:txbxContent>
                            <w:p>
                              <w:pPr>
                                <w:spacing w:before="132"/>
                                <w:ind w:left="225" w:right="0" w:firstLine="0"/>
                                <w:jc w:val="left"/>
                                <w:rPr>
                                  <w:rFonts w:ascii="Trebuchet MS" w:hAnsi="Trebuchet MS"/>
                                  <w:sz w:val="30"/>
                                </w:rPr>
                              </w:pPr>
                              <w:r>
                                <w:rPr>
                                  <w:rFonts w:ascii="Trebuchet MS" w:hAnsi="Trebuchet MS"/>
                                  <w:color w:val="231F20"/>
                                  <w:w w:val="80"/>
                                  <w:sz w:val="30"/>
                                </w:rPr>
                                <w:t>Практические</w:t>
                              </w:r>
                              <w:r>
                                <w:rPr>
                                  <w:rFonts w:ascii="Trebuchet MS" w:hAnsi="Trebuchet MS"/>
                                  <w:color w:val="231F20"/>
                                  <w:spacing w:val="45"/>
                                  <w:sz w:val="30"/>
                                </w:rPr>
                                <w:t> </w:t>
                              </w:r>
                              <w:r>
                                <w:rPr>
                                  <w:rFonts w:ascii="Trebuchet MS" w:hAnsi="Trebuchet MS"/>
                                  <w:color w:val="231F20"/>
                                  <w:spacing w:val="-2"/>
                                  <w:w w:val="95"/>
                                  <w:sz w:val="30"/>
                                </w:rPr>
                                <w:t>задания</w:t>
                              </w:r>
                            </w:p>
                            <w:p>
                              <w:pPr>
                                <w:spacing w:before="63"/>
                                <w:ind w:left="225" w:right="0" w:firstLine="0"/>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64"/>
                                  <w:sz w:val="20"/>
                                </w:rPr>
                                <w:t> </w:t>
                              </w:r>
                              <w:r>
                                <w:rPr>
                                  <w:rFonts w:ascii="Microsoft Sans Serif" w:hAnsi="Microsoft Sans Serif"/>
                                  <w:color w:val="231F20"/>
                                  <w:w w:val="90"/>
                                  <w:sz w:val="20"/>
                                </w:rPr>
                                <w:t>Используя</w:t>
                              </w:r>
                              <w:r>
                                <w:rPr>
                                  <w:rFonts w:ascii="Microsoft Sans Serif" w:hAnsi="Microsoft Sans Serif"/>
                                  <w:color w:val="231F20"/>
                                  <w:spacing w:val="19"/>
                                  <w:sz w:val="20"/>
                                </w:rPr>
                                <w:t> </w:t>
                              </w:r>
                              <w:r>
                                <w:rPr>
                                  <w:rFonts w:ascii="Microsoft Sans Serif" w:hAnsi="Microsoft Sans Serif"/>
                                  <w:color w:val="231F20"/>
                                  <w:w w:val="90"/>
                                  <w:sz w:val="20"/>
                                </w:rPr>
                                <w:t>предыдущий</w:t>
                              </w:r>
                              <w:r>
                                <w:rPr>
                                  <w:rFonts w:ascii="Microsoft Sans Serif" w:hAnsi="Microsoft Sans Serif"/>
                                  <w:color w:val="231F20"/>
                                  <w:spacing w:val="19"/>
                                  <w:sz w:val="20"/>
                                </w:rPr>
                                <w:t> </w:t>
                              </w:r>
                              <w:r>
                                <w:rPr>
                                  <w:rFonts w:ascii="Microsoft Sans Serif" w:hAnsi="Microsoft Sans Serif"/>
                                  <w:color w:val="231F20"/>
                                  <w:w w:val="90"/>
                                  <w:sz w:val="20"/>
                                </w:rPr>
                                <w:t>запрос,</w:t>
                              </w:r>
                              <w:r>
                                <w:rPr>
                                  <w:rFonts w:ascii="Microsoft Sans Serif" w:hAnsi="Microsoft Sans Serif"/>
                                  <w:color w:val="231F20"/>
                                  <w:spacing w:val="18"/>
                                  <w:sz w:val="20"/>
                                </w:rPr>
                                <w:t> </w:t>
                              </w:r>
                              <w:r>
                                <w:rPr>
                                  <w:rFonts w:ascii="Microsoft Sans Serif" w:hAnsi="Microsoft Sans Serif"/>
                                  <w:color w:val="231F20"/>
                                  <w:w w:val="90"/>
                                  <w:sz w:val="20"/>
                                </w:rPr>
                                <w:t>выполните</w:t>
                              </w:r>
                              <w:r>
                                <w:rPr>
                                  <w:rFonts w:ascii="Microsoft Sans Serif" w:hAnsi="Microsoft Sans Serif"/>
                                  <w:color w:val="231F20"/>
                                  <w:spacing w:val="19"/>
                                  <w:sz w:val="20"/>
                                </w:rPr>
                                <w:t> </w:t>
                              </w:r>
                              <w:r>
                                <w:rPr>
                                  <w:rFonts w:ascii="Microsoft Sans Serif" w:hAnsi="Microsoft Sans Serif"/>
                                  <w:color w:val="231F20"/>
                                  <w:w w:val="90"/>
                                  <w:sz w:val="20"/>
                                </w:rPr>
                                <w:t>сортировку</w:t>
                              </w:r>
                              <w:r>
                                <w:rPr>
                                  <w:rFonts w:ascii="Microsoft Sans Serif" w:hAnsi="Microsoft Sans Serif"/>
                                  <w:color w:val="231F20"/>
                                  <w:spacing w:val="18"/>
                                  <w:sz w:val="20"/>
                                </w:rPr>
                                <w:t> </w:t>
                              </w:r>
                              <w:r>
                                <w:rPr>
                                  <w:rFonts w:ascii="Microsoft Sans Serif" w:hAnsi="Microsoft Sans Serif"/>
                                  <w:color w:val="231F20"/>
                                  <w:w w:val="90"/>
                                  <w:sz w:val="20"/>
                                </w:rPr>
                                <w:t>по</w:t>
                              </w:r>
                              <w:r>
                                <w:rPr>
                                  <w:rFonts w:ascii="Microsoft Sans Serif" w:hAnsi="Microsoft Sans Serif"/>
                                  <w:color w:val="231F20"/>
                                  <w:spacing w:val="19"/>
                                  <w:sz w:val="20"/>
                                </w:rPr>
                                <w:t> </w:t>
                              </w:r>
                              <w:r>
                                <w:rPr>
                                  <w:rFonts w:ascii="Microsoft Sans Serif" w:hAnsi="Microsoft Sans Serif"/>
                                  <w:color w:val="231F20"/>
                                  <w:w w:val="90"/>
                                  <w:sz w:val="20"/>
                                </w:rPr>
                                <w:t>полю</w:t>
                              </w:r>
                              <w:r>
                                <w:rPr>
                                  <w:rFonts w:ascii="Microsoft Sans Serif" w:hAnsi="Microsoft Sans Serif"/>
                                  <w:color w:val="231F20"/>
                                  <w:spacing w:val="22"/>
                                  <w:sz w:val="20"/>
                                </w:rPr>
                                <w:t> </w:t>
                              </w:r>
                              <w:r>
                                <w:rPr>
                                  <w:rFonts w:ascii="Consolas" w:hAnsi="Consolas"/>
                                  <w:color w:val="231F20"/>
                                  <w:spacing w:val="-2"/>
                                  <w:w w:val="90"/>
                                  <w:sz w:val="18"/>
                                </w:rPr>
                                <w:t>Total</w:t>
                              </w:r>
                              <w:r>
                                <w:rPr>
                                  <w:rFonts w:ascii="Microsoft Sans Serif" w:hAnsi="Microsoft Sans Serif"/>
                                  <w:color w:val="231F20"/>
                                  <w:spacing w:val="-2"/>
                                  <w:w w:val="90"/>
                                  <w:sz w:val="20"/>
                                </w:rPr>
                                <w:t>.</w:t>
                              </w:r>
                            </w:p>
                            <w:p>
                              <w:pPr>
                                <w:spacing w:before="10"/>
                                <w:ind w:left="508" w:right="0" w:firstLine="0"/>
                                <w:jc w:val="left"/>
                                <w:rPr>
                                  <w:rFonts w:ascii="Microsoft Sans Serif" w:hAnsi="Microsoft Sans Serif"/>
                                  <w:sz w:val="20"/>
                                </w:rPr>
                              </w:pPr>
                              <w:r>
                                <w:rPr>
                                  <w:rFonts w:ascii="Microsoft Sans Serif" w:hAnsi="Microsoft Sans Serif"/>
                                  <w:color w:val="231F20"/>
                                  <w:w w:val="85"/>
                                  <w:sz w:val="20"/>
                                </w:rPr>
                                <w:t>Выясните,</w:t>
                              </w:r>
                              <w:r>
                                <w:rPr>
                                  <w:rFonts w:ascii="Microsoft Sans Serif" w:hAnsi="Microsoft Sans Serif"/>
                                  <w:color w:val="231F20"/>
                                  <w:spacing w:val="11"/>
                                  <w:sz w:val="20"/>
                                </w:rPr>
                                <w:t> </w:t>
                              </w:r>
                              <w:r>
                                <w:rPr>
                                  <w:rFonts w:ascii="Microsoft Sans Serif" w:hAnsi="Microsoft Sans Serif"/>
                                  <w:color w:val="231F20"/>
                                  <w:w w:val="85"/>
                                  <w:sz w:val="20"/>
                                </w:rPr>
                                <w:t>какая</w:t>
                              </w:r>
                              <w:r>
                                <w:rPr>
                                  <w:rFonts w:ascii="Microsoft Sans Serif" w:hAnsi="Microsoft Sans Serif"/>
                                  <w:color w:val="231F20"/>
                                  <w:spacing w:val="11"/>
                                  <w:sz w:val="20"/>
                                </w:rPr>
                                <w:t> </w:t>
                              </w:r>
                              <w:r>
                                <w:rPr>
                                  <w:rFonts w:ascii="Microsoft Sans Serif" w:hAnsi="Microsoft Sans Serif"/>
                                  <w:color w:val="231F20"/>
                                  <w:w w:val="85"/>
                                  <w:sz w:val="20"/>
                                </w:rPr>
                                <w:t>сумма</w:t>
                              </w:r>
                              <w:r>
                                <w:rPr>
                                  <w:rFonts w:ascii="Microsoft Sans Serif" w:hAnsi="Microsoft Sans Serif"/>
                                  <w:color w:val="231F20"/>
                                  <w:spacing w:val="11"/>
                                  <w:sz w:val="20"/>
                                </w:rPr>
                                <w:t> </w:t>
                              </w:r>
                              <w:r>
                                <w:rPr>
                                  <w:rFonts w:ascii="Microsoft Sans Serif" w:hAnsi="Microsoft Sans Serif"/>
                                  <w:color w:val="231F20"/>
                                  <w:w w:val="85"/>
                                  <w:sz w:val="20"/>
                                </w:rPr>
                                <w:t>счета</w:t>
                              </w:r>
                              <w:r>
                                <w:rPr>
                                  <w:rFonts w:ascii="Microsoft Sans Serif" w:hAnsi="Microsoft Sans Serif"/>
                                  <w:color w:val="231F20"/>
                                  <w:spacing w:val="11"/>
                                  <w:sz w:val="20"/>
                                </w:rPr>
                                <w:t> </w:t>
                              </w:r>
                              <w:r>
                                <w:rPr>
                                  <w:rFonts w:ascii="Microsoft Sans Serif" w:hAnsi="Microsoft Sans Serif"/>
                                  <w:color w:val="231F20"/>
                                  <w:w w:val="85"/>
                                  <w:sz w:val="20"/>
                                </w:rPr>
                                <w:t>в</w:t>
                              </w:r>
                              <w:r>
                                <w:rPr>
                                  <w:rFonts w:ascii="Microsoft Sans Serif" w:hAnsi="Microsoft Sans Serif"/>
                                  <w:color w:val="231F20"/>
                                  <w:spacing w:val="11"/>
                                  <w:sz w:val="20"/>
                                </w:rPr>
                                <w:t> </w:t>
                              </w:r>
                              <w:r>
                                <w:rPr>
                                  <w:rFonts w:ascii="Microsoft Sans Serif" w:hAnsi="Microsoft Sans Serif"/>
                                  <w:color w:val="231F20"/>
                                  <w:w w:val="85"/>
                                  <w:sz w:val="20"/>
                                </w:rPr>
                                <w:t>этом</w:t>
                              </w:r>
                              <w:r>
                                <w:rPr>
                                  <w:rFonts w:ascii="Microsoft Sans Serif" w:hAnsi="Microsoft Sans Serif"/>
                                  <w:color w:val="231F20"/>
                                  <w:spacing w:val="11"/>
                                  <w:sz w:val="20"/>
                                </w:rPr>
                                <w:t> </w:t>
                              </w:r>
                              <w:r>
                                <w:rPr>
                                  <w:rFonts w:ascii="Microsoft Sans Serif" w:hAnsi="Microsoft Sans Serif"/>
                                  <w:color w:val="231F20"/>
                                  <w:w w:val="85"/>
                                  <w:sz w:val="20"/>
                                </w:rPr>
                                <w:t>наборе</w:t>
                              </w:r>
                              <w:r>
                                <w:rPr>
                                  <w:rFonts w:ascii="Microsoft Sans Serif" w:hAnsi="Microsoft Sans Serif"/>
                                  <w:color w:val="231F20"/>
                                  <w:spacing w:val="11"/>
                                  <w:sz w:val="20"/>
                                </w:rPr>
                                <w:t> </w:t>
                              </w:r>
                              <w:r>
                                <w:rPr>
                                  <w:rFonts w:ascii="Microsoft Sans Serif" w:hAnsi="Microsoft Sans Serif"/>
                                  <w:color w:val="231F20"/>
                                  <w:w w:val="85"/>
                                  <w:sz w:val="20"/>
                                </w:rPr>
                                <w:t>данных</w:t>
                              </w:r>
                              <w:r>
                                <w:rPr>
                                  <w:rFonts w:ascii="Microsoft Sans Serif" w:hAnsi="Microsoft Sans Serif"/>
                                  <w:color w:val="231F20"/>
                                  <w:spacing w:val="11"/>
                                  <w:sz w:val="20"/>
                                </w:rPr>
                                <w:t> </w:t>
                              </w:r>
                              <w:r>
                                <w:rPr>
                                  <w:rFonts w:ascii="Microsoft Sans Serif" w:hAnsi="Microsoft Sans Serif"/>
                                  <w:color w:val="231F20"/>
                                  <w:spacing w:val="-2"/>
                                  <w:w w:val="85"/>
                                  <w:sz w:val="20"/>
                                </w:rPr>
                                <w:t>максимальная.</w:t>
                              </w:r>
                            </w:p>
                          </w:txbxContent>
                        </wps:txbx>
                        <wps:bodyPr wrap="square" lIns="0" tIns="0" rIns="0" bIns="0" rtlCol="0">
                          <a:noAutofit/>
                        </wps:bodyPr>
                      </wps:wsp>
                    </wpg:wgp>
                  </a:graphicData>
                </a:graphic>
              </wp:anchor>
            </w:drawing>
          </mc:Choice>
          <mc:Fallback>
            <w:pict>
              <v:group style="position:absolute;margin-left:56.610199pt;margin-top:13.548666pt;width:354.45pt;height:62.4pt;mso-position-horizontal-relative:page;mso-position-vertical-relative:paragraph;z-index:-15674880;mso-wrap-distance-left:0;mso-wrap-distance-right:0" id="docshapegroup510" coordorigin="1132,271" coordsize="7089,1248">
                <v:rect style="position:absolute;left:1133;top:270;width:7087;height:1248" id="docshape511" filled="true" fillcolor="#e6e7e8" stroked="false">
                  <v:fill type="solid"/>
                </v:rect>
                <v:line style="position:absolute" from="1162,271" to="1162,1518" stroked="true" strokeweight="3pt" strokecolor="#231f20">
                  <v:stroke dashstyle="solid"/>
                </v:line>
                <v:shape style="position:absolute;left:1192;top:270;width:7029;height:1248" type="#_x0000_t202" id="docshape512" filled="false" stroked="false">
                  <v:textbox inset="0,0,0,0">
                    <w:txbxContent>
                      <w:p>
                        <w:pPr>
                          <w:spacing w:before="132"/>
                          <w:ind w:left="225" w:right="0" w:firstLine="0"/>
                          <w:jc w:val="left"/>
                          <w:rPr>
                            <w:rFonts w:ascii="Trebuchet MS" w:hAnsi="Trebuchet MS"/>
                            <w:sz w:val="30"/>
                          </w:rPr>
                        </w:pPr>
                        <w:r>
                          <w:rPr>
                            <w:rFonts w:ascii="Trebuchet MS" w:hAnsi="Trebuchet MS"/>
                            <w:color w:val="231F20"/>
                            <w:w w:val="80"/>
                            <w:sz w:val="30"/>
                          </w:rPr>
                          <w:t>Практические</w:t>
                        </w:r>
                        <w:r>
                          <w:rPr>
                            <w:rFonts w:ascii="Trebuchet MS" w:hAnsi="Trebuchet MS"/>
                            <w:color w:val="231F20"/>
                            <w:spacing w:val="45"/>
                            <w:sz w:val="30"/>
                          </w:rPr>
                          <w:t> </w:t>
                        </w:r>
                        <w:r>
                          <w:rPr>
                            <w:rFonts w:ascii="Trebuchet MS" w:hAnsi="Trebuchet MS"/>
                            <w:color w:val="231F20"/>
                            <w:spacing w:val="-2"/>
                            <w:w w:val="95"/>
                            <w:sz w:val="30"/>
                          </w:rPr>
                          <w:t>задания</w:t>
                        </w:r>
                      </w:p>
                      <w:p>
                        <w:pPr>
                          <w:spacing w:before="63"/>
                          <w:ind w:left="225" w:right="0" w:firstLine="0"/>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64"/>
                            <w:sz w:val="20"/>
                          </w:rPr>
                          <w:t> </w:t>
                        </w:r>
                        <w:r>
                          <w:rPr>
                            <w:rFonts w:ascii="Microsoft Sans Serif" w:hAnsi="Microsoft Sans Serif"/>
                            <w:color w:val="231F20"/>
                            <w:w w:val="90"/>
                            <w:sz w:val="20"/>
                          </w:rPr>
                          <w:t>Используя</w:t>
                        </w:r>
                        <w:r>
                          <w:rPr>
                            <w:rFonts w:ascii="Microsoft Sans Serif" w:hAnsi="Microsoft Sans Serif"/>
                            <w:color w:val="231F20"/>
                            <w:spacing w:val="19"/>
                            <w:sz w:val="20"/>
                          </w:rPr>
                          <w:t> </w:t>
                        </w:r>
                        <w:r>
                          <w:rPr>
                            <w:rFonts w:ascii="Microsoft Sans Serif" w:hAnsi="Microsoft Sans Serif"/>
                            <w:color w:val="231F20"/>
                            <w:w w:val="90"/>
                            <w:sz w:val="20"/>
                          </w:rPr>
                          <w:t>предыдущий</w:t>
                        </w:r>
                        <w:r>
                          <w:rPr>
                            <w:rFonts w:ascii="Microsoft Sans Serif" w:hAnsi="Microsoft Sans Serif"/>
                            <w:color w:val="231F20"/>
                            <w:spacing w:val="19"/>
                            <w:sz w:val="20"/>
                          </w:rPr>
                          <w:t> </w:t>
                        </w:r>
                        <w:r>
                          <w:rPr>
                            <w:rFonts w:ascii="Microsoft Sans Serif" w:hAnsi="Microsoft Sans Serif"/>
                            <w:color w:val="231F20"/>
                            <w:w w:val="90"/>
                            <w:sz w:val="20"/>
                          </w:rPr>
                          <w:t>запрос,</w:t>
                        </w:r>
                        <w:r>
                          <w:rPr>
                            <w:rFonts w:ascii="Microsoft Sans Serif" w:hAnsi="Microsoft Sans Serif"/>
                            <w:color w:val="231F20"/>
                            <w:spacing w:val="18"/>
                            <w:sz w:val="20"/>
                          </w:rPr>
                          <w:t> </w:t>
                        </w:r>
                        <w:r>
                          <w:rPr>
                            <w:rFonts w:ascii="Microsoft Sans Serif" w:hAnsi="Microsoft Sans Serif"/>
                            <w:color w:val="231F20"/>
                            <w:w w:val="90"/>
                            <w:sz w:val="20"/>
                          </w:rPr>
                          <w:t>выполните</w:t>
                        </w:r>
                        <w:r>
                          <w:rPr>
                            <w:rFonts w:ascii="Microsoft Sans Serif" w:hAnsi="Microsoft Sans Serif"/>
                            <w:color w:val="231F20"/>
                            <w:spacing w:val="19"/>
                            <w:sz w:val="20"/>
                          </w:rPr>
                          <w:t> </w:t>
                        </w:r>
                        <w:r>
                          <w:rPr>
                            <w:rFonts w:ascii="Microsoft Sans Serif" w:hAnsi="Microsoft Sans Serif"/>
                            <w:color w:val="231F20"/>
                            <w:w w:val="90"/>
                            <w:sz w:val="20"/>
                          </w:rPr>
                          <w:t>сортировку</w:t>
                        </w:r>
                        <w:r>
                          <w:rPr>
                            <w:rFonts w:ascii="Microsoft Sans Serif" w:hAnsi="Microsoft Sans Serif"/>
                            <w:color w:val="231F20"/>
                            <w:spacing w:val="18"/>
                            <w:sz w:val="20"/>
                          </w:rPr>
                          <w:t> </w:t>
                        </w:r>
                        <w:r>
                          <w:rPr>
                            <w:rFonts w:ascii="Microsoft Sans Serif" w:hAnsi="Microsoft Sans Serif"/>
                            <w:color w:val="231F20"/>
                            <w:w w:val="90"/>
                            <w:sz w:val="20"/>
                          </w:rPr>
                          <w:t>по</w:t>
                        </w:r>
                        <w:r>
                          <w:rPr>
                            <w:rFonts w:ascii="Microsoft Sans Serif" w:hAnsi="Microsoft Sans Serif"/>
                            <w:color w:val="231F20"/>
                            <w:spacing w:val="19"/>
                            <w:sz w:val="20"/>
                          </w:rPr>
                          <w:t> </w:t>
                        </w:r>
                        <w:r>
                          <w:rPr>
                            <w:rFonts w:ascii="Microsoft Sans Serif" w:hAnsi="Microsoft Sans Serif"/>
                            <w:color w:val="231F20"/>
                            <w:w w:val="90"/>
                            <w:sz w:val="20"/>
                          </w:rPr>
                          <w:t>полю</w:t>
                        </w:r>
                        <w:r>
                          <w:rPr>
                            <w:rFonts w:ascii="Microsoft Sans Serif" w:hAnsi="Microsoft Sans Serif"/>
                            <w:color w:val="231F20"/>
                            <w:spacing w:val="22"/>
                            <w:sz w:val="20"/>
                          </w:rPr>
                          <w:t> </w:t>
                        </w:r>
                        <w:r>
                          <w:rPr>
                            <w:rFonts w:ascii="Consolas" w:hAnsi="Consolas"/>
                            <w:color w:val="231F20"/>
                            <w:spacing w:val="-2"/>
                            <w:w w:val="90"/>
                            <w:sz w:val="18"/>
                          </w:rPr>
                          <w:t>Total</w:t>
                        </w:r>
                        <w:r>
                          <w:rPr>
                            <w:rFonts w:ascii="Microsoft Sans Serif" w:hAnsi="Microsoft Sans Serif"/>
                            <w:color w:val="231F20"/>
                            <w:spacing w:val="-2"/>
                            <w:w w:val="90"/>
                            <w:sz w:val="20"/>
                          </w:rPr>
                          <w:t>.</w:t>
                        </w:r>
                      </w:p>
                      <w:p>
                        <w:pPr>
                          <w:spacing w:before="10"/>
                          <w:ind w:left="508" w:right="0" w:firstLine="0"/>
                          <w:jc w:val="left"/>
                          <w:rPr>
                            <w:rFonts w:ascii="Microsoft Sans Serif" w:hAnsi="Microsoft Sans Serif"/>
                            <w:sz w:val="20"/>
                          </w:rPr>
                        </w:pPr>
                        <w:r>
                          <w:rPr>
                            <w:rFonts w:ascii="Microsoft Sans Serif" w:hAnsi="Microsoft Sans Serif"/>
                            <w:color w:val="231F20"/>
                            <w:w w:val="85"/>
                            <w:sz w:val="20"/>
                          </w:rPr>
                          <w:t>Выясните,</w:t>
                        </w:r>
                        <w:r>
                          <w:rPr>
                            <w:rFonts w:ascii="Microsoft Sans Serif" w:hAnsi="Microsoft Sans Serif"/>
                            <w:color w:val="231F20"/>
                            <w:spacing w:val="11"/>
                            <w:sz w:val="20"/>
                          </w:rPr>
                          <w:t> </w:t>
                        </w:r>
                        <w:r>
                          <w:rPr>
                            <w:rFonts w:ascii="Microsoft Sans Serif" w:hAnsi="Microsoft Sans Serif"/>
                            <w:color w:val="231F20"/>
                            <w:w w:val="85"/>
                            <w:sz w:val="20"/>
                          </w:rPr>
                          <w:t>какая</w:t>
                        </w:r>
                        <w:r>
                          <w:rPr>
                            <w:rFonts w:ascii="Microsoft Sans Serif" w:hAnsi="Microsoft Sans Serif"/>
                            <w:color w:val="231F20"/>
                            <w:spacing w:val="11"/>
                            <w:sz w:val="20"/>
                          </w:rPr>
                          <w:t> </w:t>
                        </w:r>
                        <w:r>
                          <w:rPr>
                            <w:rFonts w:ascii="Microsoft Sans Serif" w:hAnsi="Microsoft Sans Serif"/>
                            <w:color w:val="231F20"/>
                            <w:w w:val="85"/>
                            <w:sz w:val="20"/>
                          </w:rPr>
                          <w:t>сумма</w:t>
                        </w:r>
                        <w:r>
                          <w:rPr>
                            <w:rFonts w:ascii="Microsoft Sans Serif" w:hAnsi="Microsoft Sans Serif"/>
                            <w:color w:val="231F20"/>
                            <w:spacing w:val="11"/>
                            <w:sz w:val="20"/>
                          </w:rPr>
                          <w:t> </w:t>
                        </w:r>
                        <w:r>
                          <w:rPr>
                            <w:rFonts w:ascii="Microsoft Sans Serif" w:hAnsi="Microsoft Sans Serif"/>
                            <w:color w:val="231F20"/>
                            <w:w w:val="85"/>
                            <w:sz w:val="20"/>
                          </w:rPr>
                          <w:t>счета</w:t>
                        </w:r>
                        <w:r>
                          <w:rPr>
                            <w:rFonts w:ascii="Microsoft Sans Serif" w:hAnsi="Microsoft Sans Serif"/>
                            <w:color w:val="231F20"/>
                            <w:spacing w:val="11"/>
                            <w:sz w:val="20"/>
                          </w:rPr>
                          <w:t> </w:t>
                        </w:r>
                        <w:r>
                          <w:rPr>
                            <w:rFonts w:ascii="Microsoft Sans Serif" w:hAnsi="Microsoft Sans Serif"/>
                            <w:color w:val="231F20"/>
                            <w:w w:val="85"/>
                            <w:sz w:val="20"/>
                          </w:rPr>
                          <w:t>в</w:t>
                        </w:r>
                        <w:r>
                          <w:rPr>
                            <w:rFonts w:ascii="Microsoft Sans Serif" w:hAnsi="Microsoft Sans Serif"/>
                            <w:color w:val="231F20"/>
                            <w:spacing w:val="11"/>
                            <w:sz w:val="20"/>
                          </w:rPr>
                          <w:t> </w:t>
                        </w:r>
                        <w:r>
                          <w:rPr>
                            <w:rFonts w:ascii="Microsoft Sans Serif" w:hAnsi="Microsoft Sans Serif"/>
                            <w:color w:val="231F20"/>
                            <w:w w:val="85"/>
                            <w:sz w:val="20"/>
                          </w:rPr>
                          <w:t>этом</w:t>
                        </w:r>
                        <w:r>
                          <w:rPr>
                            <w:rFonts w:ascii="Microsoft Sans Serif" w:hAnsi="Microsoft Sans Serif"/>
                            <w:color w:val="231F20"/>
                            <w:spacing w:val="11"/>
                            <w:sz w:val="20"/>
                          </w:rPr>
                          <w:t> </w:t>
                        </w:r>
                        <w:r>
                          <w:rPr>
                            <w:rFonts w:ascii="Microsoft Sans Serif" w:hAnsi="Microsoft Sans Serif"/>
                            <w:color w:val="231F20"/>
                            <w:w w:val="85"/>
                            <w:sz w:val="20"/>
                          </w:rPr>
                          <w:t>наборе</w:t>
                        </w:r>
                        <w:r>
                          <w:rPr>
                            <w:rFonts w:ascii="Microsoft Sans Serif" w:hAnsi="Microsoft Sans Serif"/>
                            <w:color w:val="231F20"/>
                            <w:spacing w:val="11"/>
                            <w:sz w:val="20"/>
                          </w:rPr>
                          <w:t> </w:t>
                        </w:r>
                        <w:r>
                          <w:rPr>
                            <w:rFonts w:ascii="Microsoft Sans Serif" w:hAnsi="Microsoft Sans Serif"/>
                            <w:color w:val="231F20"/>
                            <w:w w:val="85"/>
                            <w:sz w:val="20"/>
                          </w:rPr>
                          <w:t>данных</w:t>
                        </w:r>
                        <w:r>
                          <w:rPr>
                            <w:rFonts w:ascii="Microsoft Sans Serif" w:hAnsi="Microsoft Sans Serif"/>
                            <w:color w:val="231F20"/>
                            <w:spacing w:val="11"/>
                            <w:sz w:val="20"/>
                          </w:rPr>
                          <w:t> </w:t>
                        </w:r>
                        <w:r>
                          <w:rPr>
                            <w:rFonts w:ascii="Microsoft Sans Serif" w:hAnsi="Microsoft Sans Serif"/>
                            <w:color w:val="231F20"/>
                            <w:spacing w:val="-2"/>
                            <w:w w:val="85"/>
                            <w:sz w:val="20"/>
                          </w:rPr>
                          <w:t>максимальная.</w:t>
                        </w:r>
                      </w:p>
                    </w:txbxContent>
                  </v:textbox>
                  <w10:wrap type="none"/>
                </v:shape>
                <w10:wrap type="topAndBottom"/>
              </v:group>
            </w:pict>
          </mc:Fallback>
        </mc:AlternateContent>
      </w:r>
    </w:p>
    <w:p>
      <w:pPr>
        <w:pStyle w:val="BodyText"/>
        <w:spacing w:before="125"/>
        <w:rPr>
          <w:rFonts w:ascii="Tahoma"/>
        </w:rPr>
      </w:pPr>
    </w:p>
    <w:p>
      <w:pPr>
        <w:pStyle w:val="BodyText"/>
        <w:spacing w:line="254" w:lineRule="auto"/>
        <w:ind w:left="141" w:right="139"/>
        <w:jc w:val="both"/>
      </w:pPr>
      <w:r>
        <w:rPr>
          <w:color w:val="231F20"/>
        </w:rPr>
        <w:t>Еще один очень важный оператор SQL — оператор </w:t>
      </w:r>
      <w:r>
        <w:rPr>
          <w:rFonts w:ascii="Consolas" w:hAnsi="Consolas"/>
          <w:color w:val="231F20"/>
          <w:sz w:val="18"/>
        </w:rPr>
        <w:t>IN</w:t>
      </w:r>
      <w:r>
        <w:rPr>
          <w:color w:val="231F20"/>
        </w:rPr>
        <w:t>. Он позволяет опреде- </w:t>
      </w:r>
      <w:r>
        <w:rPr>
          <w:color w:val="231F20"/>
          <w:spacing w:val="-2"/>
        </w:rPr>
        <w:t>лить,</w:t>
      </w:r>
      <w:r>
        <w:rPr>
          <w:color w:val="231F20"/>
          <w:spacing w:val="-10"/>
        </w:rPr>
        <w:t> </w:t>
      </w:r>
      <w:r>
        <w:rPr>
          <w:color w:val="231F20"/>
          <w:spacing w:val="-2"/>
        </w:rPr>
        <w:t>совпадает</w:t>
      </w:r>
      <w:r>
        <w:rPr>
          <w:color w:val="231F20"/>
          <w:spacing w:val="-9"/>
        </w:rPr>
        <w:t> </w:t>
      </w:r>
      <w:r>
        <w:rPr>
          <w:color w:val="231F20"/>
          <w:spacing w:val="-2"/>
        </w:rPr>
        <w:t>ли</w:t>
      </w:r>
      <w:r>
        <w:rPr>
          <w:color w:val="231F20"/>
          <w:spacing w:val="-9"/>
        </w:rPr>
        <w:t> </w:t>
      </w:r>
      <w:r>
        <w:rPr>
          <w:color w:val="231F20"/>
          <w:spacing w:val="-2"/>
        </w:rPr>
        <w:t>значение</w:t>
      </w:r>
      <w:r>
        <w:rPr>
          <w:color w:val="231F20"/>
          <w:spacing w:val="-9"/>
        </w:rPr>
        <w:t> </w:t>
      </w:r>
      <w:r>
        <w:rPr>
          <w:color w:val="231F20"/>
          <w:spacing w:val="-2"/>
        </w:rPr>
        <w:t>в</w:t>
      </w:r>
      <w:r>
        <w:rPr>
          <w:color w:val="231F20"/>
          <w:spacing w:val="-9"/>
        </w:rPr>
        <w:t> </w:t>
      </w:r>
      <w:r>
        <w:rPr>
          <w:color w:val="231F20"/>
          <w:spacing w:val="-2"/>
        </w:rPr>
        <w:t>условии</w:t>
      </w:r>
      <w:r>
        <w:rPr>
          <w:color w:val="231F20"/>
          <w:spacing w:val="-3"/>
        </w:rPr>
        <w:t> </w:t>
      </w:r>
      <w:r>
        <w:rPr>
          <w:rFonts w:ascii="Consolas" w:hAnsi="Consolas"/>
          <w:color w:val="231F20"/>
          <w:spacing w:val="-2"/>
          <w:sz w:val="18"/>
        </w:rPr>
        <w:t>WHERE</w:t>
      </w:r>
      <w:r>
        <w:rPr>
          <w:rFonts w:ascii="Consolas" w:hAnsi="Consolas"/>
          <w:color w:val="231F20"/>
          <w:spacing w:val="-23"/>
          <w:sz w:val="18"/>
        </w:rPr>
        <w:t> </w:t>
      </w:r>
      <w:r>
        <w:rPr>
          <w:color w:val="231F20"/>
          <w:spacing w:val="-2"/>
        </w:rPr>
        <w:t>с</w:t>
      </w:r>
      <w:r>
        <w:rPr>
          <w:color w:val="231F20"/>
          <w:spacing w:val="-3"/>
        </w:rPr>
        <w:t> </w:t>
      </w:r>
      <w:r>
        <w:rPr>
          <w:color w:val="231F20"/>
          <w:spacing w:val="-2"/>
        </w:rPr>
        <w:t>какими-то</w:t>
      </w:r>
      <w:r>
        <w:rPr>
          <w:color w:val="231F20"/>
          <w:spacing w:val="-3"/>
        </w:rPr>
        <w:t> </w:t>
      </w:r>
      <w:r>
        <w:rPr>
          <w:color w:val="231F20"/>
          <w:spacing w:val="-2"/>
        </w:rPr>
        <w:t>значениями</w:t>
      </w:r>
      <w:r>
        <w:rPr>
          <w:color w:val="231F20"/>
          <w:spacing w:val="-3"/>
        </w:rPr>
        <w:t> </w:t>
      </w:r>
      <w:r>
        <w:rPr>
          <w:color w:val="231F20"/>
          <w:spacing w:val="-2"/>
        </w:rPr>
        <w:t>в</w:t>
      </w:r>
      <w:r>
        <w:rPr>
          <w:color w:val="231F20"/>
          <w:spacing w:val="-3"/>
        </w:rPr>
        <w:t> </w:t>
      </w:r>
      <w:r>
        <w:rPr>
          <w:color w:val="231F20"/>
          <w:spacing w:val="-2"/>
        </w:rPr>
        <w:t>списке. В</w:t>
      </w:r>
      <w:r>
        <w:rPr>
          <w:color w:val="231F20"/>
          <w:spacing w:val="-10"/>
        </w:rPr>
        <w:t> </w:t>
      </w:r>
      <w:r>
        <w:rPr>
          <w:color w:val="231F20"/>
          <w:spacing w:val="-2"/>
        </w:rPr>
        <w:t>предыдущем</w:t>
      </w:r>
      <w:r>
        <w:rPr>
          <w:color w:val="231F20"/>
          <w:spacing w:val="-9"/>
        </w:rPr>
        <w:t> </w:t>
      </w:r>
      <w:r>
        <w:rPr>
          <w:color w:val="231F20"/>
          <w:spacing w:val="-2"/>
        </w:rPr>
        <w:t>примере</w:t>
      </w:r>
      <w:r>
        <w:rPr>
          <w:color w:val="231F20"/>
          <w:spacing w:val="-9"/>
        </w:rPr>
        <w:t> </w:t>
      </w:r>
      <w:r>
        <w:rPr>
          <w:color w:val="231F20"/>
          <w:spacing w:val="-2"/>
        </w:rPr>
        <w:t>оператор</w:t>
      </w:r>
      <w:r>
        <w:rPr>
          <w:color w:val="231F20"/>
          <w:spacing w:val="-9"/>
        </w:rPr>
        <w:t> </w:t>
      </w:r>
      <w:r>
        <w:rPr>
          <w:rFonts w:ascii="Consolas" w:hAnsi="Consolas"/>
          <w:color w:val="231F20"/>
          <w:spacing w:val="-2"/>
          <w:sz w:val="18"/>
        </w:rPr>
        <w:t>BETWEEN</w:t>
      </w:r>
      <w:r>
        <w:rPr>
          <w:rFonts w:ascii="Consolas" w:hAnsi="Consolas"/>
          <w:color w:val="231F20"/>
          <w:spacing w:val="-22"/>
          <w:sz w:val="18"/>
        </w:rPr>
        <w:t> </w:t>
      </w:r>
      <w:r>
        <w:rPr>
          <w:color w:val="231F20"/>
          <w:spacing w:val="-2"/>
        </w:rPr>
        <w:t>возвращал</w:t>
      </w:r>
      <w:r>
        <w:rPr>
          <w:color w:val="231F20"/>
          <w:spacing w:val="-9"/>
        </w:rPr>
        <w:t> </w:t>
      </w:r>
      <w:r>
        <w:rPr>
          <w:color w:val="231F20"/>
          <w:spacing w:val="-2"/>
        </w:rPr>
        <w:t>каждое</w:t>
      </w:r>
      <w:r>
        <w:rPr>
          <w:color w:val="231F20"/>
          <w:spacing w:val="-9"/>
        </w:rPr>
        <w:t> </w:t>
      </w:r>
      <w:r>
        <w:rPr>
          <w:color w:val="231F20"/>
          <w:spacing w:val="-2"/>
        </w:rPr>
        <w:t>значение</w:t>
      </w:r>
      <w:r>
        <w:rPr>
          <w:color w:val="231F20"/>
          <w:spacing w:val="-9"/>
        </w:rPr>
        <w:t> </w:t>
      </w:r>
      <w:r>
        <w:rPr>
          <w:color w:val="231F20"/>
          <w:spacing w:val="-2"/>
        </w:rPr>
        <w:t>в</w:t>
      </w:r>
      <w:r>
        <w:rPr>
          <w:color w:val="231F20"/>
          <w:spacing w:val="-7"/>
        </w:rPr>
        <w:t> </w:t>
      </w:r>
      <w:r>
        <w:rPr>
          <w:color w:val="231F20"/>
          <w:spacing w:val="-2"/>
        </w:rPr>
        <w:t>нашей таблице</w:t>
      </w:r>
      <w:r>
        <w:rPr>
          <w:color w:val="231F20"/>
          <w:spacing w:val="-10"/>
        </w:rPr>
        <w:t> </w:t>
      </w:r>
      <w:r>
        <w:rPr>
          <w:rFonts w:ascii="Consolas" w:hAnsi="Consolas"/>
          <w:color w:val="231F20"/>
          <w:spacing w:val="-2"/>
          <w:sz w:val="18"/>
        </w:rPr>
        <w:t>invoices</w:t>
      </w:r>
      <w:r>
        <w:rPr>
          <w:color w:val="231F20"/>
          <w:spacing w:val="-2"/>
        </w:rPr>
        <w:t>,</w:t>
      </w:r>
      <w:r>
        <w:rPr>
          <w:color w:val="231F20"/>
          <w:spacing w:val="-9"/>
        </w:rPr>
        <w:t> </w:t>
      </w:r>
      <w:r>
        <w:rPr>
          <w:color w:val="231F20"/>
          <w:spacing w:val="-2"/>
        </w:rPr>
        <w:t>находящееся</w:t>
      </w:r>
      <w:r>
        <w:rPr>
          <w:color w:val="231F20"/>
          <w:spacing w:val="-9"/>
        </w:rPr>
        <w:t> </w:t>
      </w:r>
      <w:r>
        <w:rPr>
          <w:color w:val="231F20"/>
          <w:spacing w:val="-2"/>
        </w:rPr>
        <w:t>в диапазоне от 1,98 до 5,00. Оператор </w:t>
      </w:r>
      <w:r>
        <w:rPr>
          <w:rFonts w:ascii="Consolas" w:hAnsi="Consolas"/>
          <w:color w:val="231F20"/>
          <w:spacing w:val="-2"/>
          <w:sz w:val="18"/>
        </w:rPr>
        <w:t>IN</w:t>
      </w:r>
      <w:r>
        <w:rPr>
          <w:rFonts w:ascii="Consolas" w:hAnsi="Consolas"/>
          <w:color w:val="231F20"/>
          <w:spacing w:val="-23"/>
          <w:sz w:val="18"/>
        </w:rPr>
        <w:t> </w:t>
      </w:r>
      <w:r>
        <w:rPr>
          <w:color w:val="231F20"/>
          <w:spacing w:val="-2"/>
        </w:rPr>
        <w:t>позво- </w:t>
      </w:r>
      <w:r>
        <w:rPr>
          <w:color w:val="231F20"/>
        </w:rPr>
        <w:t>ляет</w:t>
      </w:r>
      <w:r>
        <w:rPr>
          <w:color w:val="231F20"/>
          <w:spacing w:val="-12"/>
        </w:rPr>
        <w:t> </w:t>
      </w:r>
      <w:r>
        <w:rPr>
          <w:color w:val="231F20"/>
        </w:rPr>
        <w:t>нам</w:t>
      </w:r>
      <w:r>
        <w:rPr>
          <w:color w:val="231F20"/>
          <w:spacing w:val="-11"/>
        </w:rPr>
        <w:t> </w:t>
      </w:r>
      <w:r>
        <w:rPr>
          <w:color w:val="231F20"/>
        </w:rPr>
        <w:t>находить</w:t>
      </w:r>
      <w:r>
        <w:rPr>
          <w:color w:val="231F20"/>
          <w:spacing w:val="-11"/>
        </w:rPr>
        <w:t> </w:t>
      </w:r>
      <w:r>
        <w:rPr>
          <w:color w:val="231F20"/>
        </w:rPr>
        <w:t>указанные</w:t>
      </w:r>
      <w:r>
        <w:rPr>
          <w:color w:val="231F20"/>
          <w:spacing w:val="-11"/>
        </w:rPr>
        <w:t> </w:t>
      </w:r>
      <w:r>
        <w:rPr>
          <w:color w:val="231F20"/>
        </w:rPr>
        <w:t>значения</w:t>
      </w:r>
      <w:r>
        <w:rPr>
          <w:color w:val="231F20"/>
          <w:spacing w:val="-11"/>
        </w:rPr>
        <w:t> </w:t>
      </w:r>
      <w:r>
        <w:rPr>
          <w:color w:val="231F20"/>
        </w:rPr>
        <w:t>в</w:t>
      </w:r>
      <w:r>
        <w:rPr>
          <w:color w:val="231F20"/>
          <w:spacing w:val="-11"/>
        </w:rPr>
        <w:t> </w:t>
      </w:r>
      <w:r>
        <w:rPr>
          <w:color w:val="231F20"/>
        </w:rPr>
        <w:t>наборе</w:t>
      </w:r>
      <w:r>
        <w:rPr>
          <w:color w:val="231F20"/>
          <w:spacing w:val="-11"/>
        </w:rPr>
        <w:t> </w:t>
      </w:r>
      <w:r>
        <w:rPr>
          <w:color w:val="231F20"/>
        </w:rPr>
        <w:t>данных.</w:t>
      </w:r>
      <w:r>
        <w:rPr>
          <w:color w:val="231F20"/>
          <w:spacing w:val="-11"/>
        </w:rPr>
        <w:t> </w:t>
      </w:r>
      <w:r>
        <w:rPr>
          <w:color w:val="231F20"/>
        </w:rPr>
        <w:t>Значения</w:t>
      </w:r>
      <w:r>
        <w:rPr>
          <w:color w:val="231F20"/>
          <w:spacing w:val="-11"/>
        </w:rPr>
        <w:t> </w:t>
      </w:r>
      <w:r>
        <w:rPr>
          <w:color w:val="231F20"/>
        </w:rPr>
        <w:t>разделены </w:t>
      </w:r>
      <w:r>
        <w:rPr>
          <w:color w:val="231F20"/>
          <w:spacing w:val="-2"/>
        </w:rPr>
        <w:t>запятой</w:t>
      </w:r>
      <w:r>
        <w:rPr>
          <w:color w:val="231F20"/>
          <w:spacing w:val="-6"/>
        </w:rPr>
        <w:t> </w:t>
      </w:r>
      <w:r>
        <w:rPr>
          <w:color w:val="231F20"/>
          <w:spacing w:val="-2"/>
        </w:rPr>
        <w:t>и</w:t>
      </w:r>
      <w:r>
        <w:rPr>
          <w:color w:val="231F20"/>
          <w:spacing w:val="-6"/>
        </w:rPr>
        <w:t> </w:t>
      </w:r>
      <w:r>
        <w:rPr>
          <w:color w:val="231F20"/>
          <w:spacing w:val="-2"/>
        </w:rPr>
        <w:t>заключены</w:t>
      </w:r>
      <w:r>
        <w:rPr>
          <w:color w:val="231F20"/>
          <w:spacing w:val="-6"/>
        </w:rPr>
        <w:t> </w:t>
      </w:r>
      <w:r>
        <w:rPr>
          <w:color w:val="231F20"/>
          <w:spacing w:val="-2"/>
        </w:rPr>
        <w:t>в</w:t>
      </w:r>
      <w:r>
        <w:rPr>
          <w:color w:val="231F20"/>
          <w:spacing w:val="-7"/>
        </w:rPr>
        <w:t> </w:t>
      </w:r>
      <w:r>
        <w:rPr>
          <w:color w:val="231F20"/>
          <w:spacing w:val="-2"/>
        </w:rPr>
        <w:t>круглые</w:t>
      </w:r>
      <w:r>
        <w:rPr>
          <w:color w:val="231F20"/>
          <w:spacing w:val="-6"/>
        </w:rPr>
        <w:t> </w:t>
      </w:r>
      <w:r>
        <w:rPr>
          <w:color w:val="231F20"/>
          <w:spacing w:val="-2"/>
        </w:rPr>
        <w:t>скобки.</w:t>
      </w:r>
      <w:r>
        <w:rPr>
          <w:color w:val="231F20"/>
          <w:spacing w:val="-6"/>
        </w:rPr>
        <w:t> </w:t>
      </w:r>
      <w:r>
        <w:rPr>
          <w:color w:val="231F20"/>
          <w:spacing w:val="-2"/>
        </w:rPr>
        <w:t>Следующий</w:t>
      </w:r>
      <w:r>
        <w:rPr>
          <w:color w:val="231F20"/>
          <w:spacing w:val="-6"/>
        </w:rPr>
        <w:t> </w:t>
      </w:r>
      <w:r>
        <w:rPr>
          <w:color w:val="231F20"/>
          <w:spacing w:val="-2"/>
        </w:rPr>
        <w:t>запрос</w:t>
      </w:r>
      <w:r>
        <w:rPr>
          <w:color w:val="231F20"/>
          <w:spacing w:val="-6"/>
        </w:rPr>
        <w:t> </w:t>
      </w:r>
      <w:r>
        <w:rPr>
          <w:color w:val="231F20"/>
          <w:spacing w:val="-2"/>
        </w:rPr>
        <w:t>возвращает</w:t>
      </w:r>
      <w:r>
        <w:rPr>
          <w:color w:val="231F20"/>
          <w:spacing w:val="-6"/>
        </w:rPr>
        <w:t> </w:t>
      </w:r>
      <w:r>
        <w:rPr>
          <w:color w:val="231F20"/>
          <w:spacing w:val="-2"/>
        </w:rPr>
        <w:t>только </w:t>
      </w:r>
      <w:r>
        <w:rPr>
          <w:color w:val="231F20"/>
        </w:rPr>
        <w:t>суммы счетов-фактур, равные $1,98 или $3,96 (рис. 47).</w:t>
      </w:r>
    </w:p>
    <w:p>
      <w:pPr>
        <w:spacing w:before="200"/>
        <w:ind w:left="141" w:right="0" w:firstLine="0"/>
        <w:jc w:val="left"/>
        <w:rPr>
          <w:rFonts w:ascii="Consolas"/>
          <w:sz w:val="18"/>
        </w:rPr>
      </w:pPr>
      <w:r>
        <w:rPr>
          <w:rFonts w:ascii="Consolas"/>
          <w:color w:val="231F20"/>
          <w:spacing w:val="-2"/>
          <w:sz w:val="18"/>
        </w:rPr>
        <w:t>SELECT</w:t>
      </w:r>
    </w:p>
    <w:p>
      <w:pPr>
        <w:spacing w:line="249" w:lineRule="auto" w:before="9"/>
        <w:ind w:left="438" w:right="5309" w:firstLine="0"/>
        <w:jc w:val="left"/>
        <w:rPr>
          <w:rFonts w:ascii="Consolas"/>
          <w:sz w:val="18"/>
        </w:rPr>
      </w:pPr>
      <w:r>
        <w:rPr>
          <w:rFonts w:ascii="Consolas"/>
          <w:color w:val="231F20"/>
          <w:spacing w:val="-2"/>
          <w:sz w:val="18"/>
        </w:rPr>
        <w:t>InvoiceDate, BillingAddress, BillingCity, Total</w:t>
      </w:r>
    </w:p>
    <w:p>
      <w:pPr>
        <w:spacing w:before="4"/>
        <w:ind w:left="141" w:right="0" w:firstLine="0"/>
        <w:jc w:val="left"/>
        <w:rPr>
          <w:rFonts w:ascii="Consolas"/>
          <w:sz w:val="18"/>
        </w:rPr>
      </w:pPr>
      <w:r>
        <w:rPr>
          <w:rFonts w:ascii="Consolas"/>
          <w:color w:val="231F20"/>
          <w:spacing w:val="-4"/>
          <w:sz w:val="18"/>
        </w:rPr>
        <w:t>FROM</w:t>
      </w:r>
    </w:p>
    <w:p>
      <w:pPr>
        <w:spacing w:line="249" w:lineRule="auto" w:before="9"/>
        <w:ind w:left="141" w:right="5705" w:firstLine="297"/>
        <w:jc w:val="left"/>
        <w:rPr>
          <w:rFonts w:ascii="Consolas"/>
          <w:sz w:val="18"/>
        </w:rPr>
      </w:pPr>
      <w:r>
        <w:rPr>
          <w:rFonts w:ascii="Consolas"/>
          <w:color w:val="231F20"/>
          <w:spacing w:val="-2"/>
          <w:sz w:val="18"/>
        </w:rPr>
        <w:t>invoices WHERE</w:t>
      </w:r>
    </w:p>
    <w:p>
      <w:pPr>
        <w:spacing w:before="2"/>
        <w:ind w:left="438" w:right="0" w:firstLine="0"/>
        <w:jc w:val="left"/>
        <w:rPr>
          <w:rFonts w:ascii="Consolas"/>
          <w:sz w:val="18"/>
        </w:rPr>
      </w:pPr>
      <w:r>
        <w:rPr>
          <w:rFonts w:ascii="Consolas"/>
          <w:color w:val="231F20"/>
          <w:sz w:val="18"/>
        </w:rPr>
        <w:t>Total IN (1.98, </w:t>
      </w:r>
      <w:r>
        <w:rPr>
          <w:rFonts w:ascii="Consolas"/>
          <w:color w:val="231F20"/>
          <w:spacing w:val="-2"/>
          <w:sz w:val="18"/>
        </w:rPr>
        <w:t>3.96)</w:t>
      </w:r>
    </w:p>
    <w:p>
      <w:pPr>
        <w:spacing w:before="9"/>
        <w:ind w:left="141" w:right="0" w:firstLine="0"/>
        <w:jc w:val="left"/>
        <w:rPr>
          <w:rFonts w:ascii="Consolas"/>
          <w:sz w:val="18"/>
        </w:rPr>
      </w:pPr>
      <w:r>
        <w:rPr>
          <w:rFonts w:ascii="Consolas"/>
          <w:color w:val="231F20"/>
          <w:sz w:val="18"/>
        </w:rPr>
        <w:t>ORDER </w:t>
      </w:r>
      <w:r>
        <w:rPr>
          <w:rFonts w:ascii="Consolas"/>
          <w:color w:val="231F20"/>
          <w:spacing w:val="-5"/>
          <w:sz w:val="18"/>
        </w:rPr>
        <w:t>BY</w:t>
      </w:r>
    </w:p>
    <w:p>
      <w:pPr>
        <w:spacing w:before="9"/>
        <w:ind w:left="438" w:right="0" w:firstLine="0"/>
        <w:jc w:val="left"/>
        <w:rPr>
          <w:rFonts w:ascii="Consolas"/>
          <w:sz w:val="18"/>
        </w:rPr>
      </w:pPr>
      <w:r>
        <w:rPr>
          <w:rFonts w:ascii="Consolas"/>
          <w:color w:val="231F20"/>
          <w:spacing w:val="-2"/>
          <w:sz w:val="18"/>
        </w:rPr>
        <w:t>InvoiceDate</w:t>
      </w:r>
    </w:p>
    <w:p>
      <w:pPr>
        <w:pStyle w:val="BodyText"/>
        <w:spacing w:before="114"/>
        <w:rPr>
          <w:rFonts w:ascii="Consolas"/>
          <w:sz w:val="18"/>
        </w:rPr>
      </w:pPr>
    </w:p>
    <w:p>
      <w:pPr>
        <w:spacing w:before="1"/>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7"/>
        <w:ind w:left="425" w:right="139" w:firstLine="0"/>
        <w:jc w:val="both"/>
        <w:rPr>
          <w:rFonts w:ascii="Tahoma" w:hAnsi="Tahoma"/>
          <w:sz w:val="19"/>
        </w:rPr>
      </w:pPr>
      <w:r>
        <w:rPr>
          <w:rFonts w:ascii="Tahoma" w:hAnsi="Tahoma"/>
          <w:color w:val="231F20"/>
          <w:w w:val="105"/>
          <w:sz w:val="19"/>
        </w:rPr>
        <w:t>С</w:t>
      </w:r>
      <w:r>
        <w:rPr>
          <w:rFonts w:ascii="Tahoma" w:hAnsi="Tahoma"/>
          <w:color w:val="231F20"/>
          <w:spacing w:val="-10"/>
          <w:w w:val="105"/>
          <w:sz w:val="19"/>
        </w:rPr>
        <w:t> </w:t>
      </w:r>
      <w:r>
        <w:rPr>
          <w:rFonts w:ascii="Tahoma" w:hAnsi="Tahoma"/>
          <w:color w:val="231F20"/>
          <w:w w:val="105"/>
          <w:sz w:val="19"/>
        </w:rPr>
        <w:t>помощью</w:t>
      </w:r>
      <w:r>
        <w:rPr>
          <w:rFonts w:ascii="Tahoma" w:hAnsi="Tahoma"/>
          <w:color w:val="231F20"/>
          <w:spacing w:val="-10"/>
          <w:w w:val="105"/>
          <w:sz w:val="19"/>
        </w:rPr>
        <w:t> </w:t>
      </w:r>
      <w:r>
        <w:rPr>
          <w:rFonts w:ascii="Tahoma" w:hAnsi="Tahoma"/>
          <w:color w:val="231F20"/>
          <w:w w:val="105"/>
          <w:sz w:val="19"/>
        </w:rPr>
        <w:t>оператора</w:t>
      </w:r>
      <w:r>
        <w:rPr>
          <w:rFonts w:ascii="Tahoma" w:hAnsi="Tahoma"/>
          <w:color w:val="231F20"/>
          <w:spacing w:val="-10"/>
          <w:w w:val="105"/>
          <w:sz w:val="19"/>
        </w:rPr>
        <w:t> </w:t>
      </w:r>
      <w:r>
        <w:rPr>
          <w:rFonts w:ascii="Tahoma" w:hAnsi="Tahoma"/>
          <w:color w:val="231F20"/>
          <w:w w:val="105"/>
          <w:sz w:val="19"/>
        </w:rPr>
        <w:t>=</w:t>
      </w:r>
      <w:r>
        <w:rPr>
          <w:rFonts w:ascii="Tahoma" w:hAnsi="Tahoma"/>
          <w:color w:val="231F20"/>
          <w:spacing w:val="-10"/>
          <w:w w:val="105"/>
          <w:sz w:val="19"/>
        </w:rPr>
        <w:t> </w:t>
      </w:r>
      <w:r>
        <w:rPr>
          <w:rFonts w:ascii="Tahoma" w:hAnsi="Tahoma"/>
          <w:color w:val="231F20"/>
          <w:w w:val="105"/>
          <w:sz w:val="19"/>
        </w:rPr>
        <w:t>мы</w:t>
      </w:r>
      <w:r>
        <w:rPr>
          <w:rFonts w:ascii="Tahoma" w:hAnsi="Tahoma"/>
          <w:color w:val="231F20"/>
          <w:spacing w:val="-10"/>
          <w:w w:val="105"/>
          <w:sz w:val="19"/>
        </w:rPr>
        <w:t> </w:t>
      </w:r>
      <w:r>
        <w:rPr>
          <w:rFonts w:ascii="Tahoma" w:hAnsi="Tahoma"/>
          <w:color w:val="231F20"/>
          <w:w w:val="105"/>
          <w:sz w:val="19"/>
        </w:rPr>
        <w:t>можем</w:t>
      </w:r>
      <w:r>
        <w:rPr>
          <w:rFonts w:ascii="Tahoma" w:hAnsi="Tahoma"/>
          <w:color w:val="231F20"/>
          <w:spacing w:val="-10"/>
          <w:w w:val="105"/>
          <w:sz w:val="19"/>
        </w:rPr>
        <w:t> </w:t>
      </w:r>
      <w:r>
        <w:rPr>
          <w:rFonts w:ascii="Tahoma" w:hAnsi="Tahoma"/>
          <w:color w:val="231F20"/>
          <w:w w:val="105"/>
          <w:sz w:val="19"/>
        </w:rPr>
        <w:t>добавить</w:t>
      </w:r>
      <w:r>
        <w:rPr>
          <w:rFonts w:ascii="Tahoma" w:hAnsi="Tahoma"/>
          <w:color w:val="231F20"/>
          <w:spacing w:val="-10"/>
          <w:w w:val="105"/>
          <w:sz w:val="19"/>
        </w:rPr>
        <w:t> </w:t>
      </w:r>
      <w:r>
        <w:rPr>
          <w:rFonts w:ascii="Tahoma" w:hAnsi="Tahoma"/>
          <w:color w:val="231F20"/>
          <w:w w:val="105"/>
          <w:sz w:val="19"/>
        </w:rPr>
        <w:t>только</w:t>
      </w:r>
      <w:r>
        <w:rPr>
          <w:rFonts w:ascii="Tahoma" w:hAnsi="Tahoma"/>
          <w:color w:val="231F20"/>
          <w:spacing w:val="-10"/>
          <w:w w:val="105"/>
          <w:sz w:val="19"/>
        </w:rPr>
        <w:t> </w:t>
      </w:r>
      <w:r>
        <w:rPr>
          <w:rFonts w:ascii="Tahoma" w:hAnsi="Tahoma"/>
          <w:color w:val="231F20"/>
          <w:w w:val="105"/>
          <w:sz w:val="19"/>
        </w:rPr>
        <w:t>одно</w:t>
      </w:r>
      <w:r>
        <w:rPr>
          <w:rFonts w:ascii="Tahoma" w:hAnsi="Tahoma"/>
          <w:color w:val="231F20"/>
          <w:spacing w:val="-10"/>
          <w:w w:val="105"/>
          <w:sz w:val="19"/>
        </w:rPr>
        <w:t> </w:t>
      </w:r>
      <w:r>
        <w:rPr>
          <w:rFonts w:ascii="Tahoma" w:hAnsi="Tahoma"/>
          <w:color w:val="231F20"/>
          <w:w w:val="105"/>
          <w:sz w:val="19"/>
        </w:rPr>
        <w:t>значение.</w:t>
      </w:r>
      <w:r>
        <w:rPr>
          <w:rFonts w:ascii="Tahoma" w:hAnsi="Tahoma"/>
          <w:color w:val="231F20"/>
          <w:spacing w:val="-16"/>
          <w:w w:val="105"/>
          <w:sz w:val="19"/>
        </w:rPr>
        <w:t> </w:t>
      </w:r>
      <w:r>
        <w:rPr>
          <w:rFonts w:ascii="Tahoma" w:hAnsi="Tahoma"/>
          <w:color w:val="231F20"/>
          <w:w w:val="105"/>
          <w:sz w:val="19"/>
        </w:rPr>
        <w:t>С</w:t>
      </w:r>
      <w:r>
        <w:rPr>
          <w:rFonts w:ascii="Tahoma" w:hAnsi="Tahoma"/>
          <w:color w:val="231F20"/>
          <w:spacing w:val="-10"/>
          <w:w w:val="105"/>
          <w:sz w:val="19"/>
        </w:rPr>
        <w:t> </w:t>
      </w:r>
      <w:r>
        <w:rPr>
          <w:rFonts w:ascii="Tahoma" w:hAnsi="Tahoma"/>
          <w:color w:val="231F20"/>
          <w:w w:val="105"/>
          <w:sz w:val="19"/>
        </w:rPr>
        <w:t>по- мощью оператора IN мы можем добавить сколько угодно значений,</w:t>
      </w:r>
      <w:r>
        <w:rPr>
          <w:rFonts w:ascii="Tahoma" w:hAnsi="Tahoma"/>
          <w:color w:val="231F20"/>
          <w:spacing w:val="-2"/>
          <w:w w:val="105"/>
          <w:sz w:val="19"/>
        </w:rPr>
        <w:t> </w:t>
      </w:r>
      <w:r>
        <w:rPr>
          <w:rFonts w:ascii="Tahoma" w:hAnsi="Tahoma"/>
          <w:color w:val="231F20"/>
          <w:w w:val="105"/>
          <w:sz w:val="19"/>
        </w:rPr>
        <w:t>раз- </w:t>
      </w:r>
      <w:r>
        <w:rPr>
          <w:rFonts w:ascii="Tahoma" w:hAnsi="Tahoma"/>
          <w:color w:val="231F20"/>
          <w:spacing w:val="-2"/>
          <w:w w:val="105"/>
          <w:sz w:val="19"/>
        </w:rPr>
        <w:t>деленных</w:t>
      </w:r>
      <w:r>
        <w:rPr>
          <w:rFonts w:ascii="Tahoma" w:hAnsi="Tahoma"/>
          <w:color w:val="231F20"/>
          <w:spacing w:val="-8"/>
          <w:w w:val="105"/>
          <w:sz w:val="19"/>
        </w:rPr>
        <w:t> </w:t>
      </w:r>
      <w:r>
        <w:rPr>
          <w:rFonts w:ascii="Tahoma" w:hAnsi="Tahoma"/>
          <w:color w:val="231F20"/>
          <w:spacing w:val="-2"/>
          <w:w w:val="105"/>
          <w:sz w:val="19"/>
        </w:rPr>
        <w:t>запятыми.</w:t>
      </w:r>
      <w:r>
        <w:rPr>
          <w:rFonts w:ascii="Tahoma" w:hAnsi="Tahoma"/>
          <w:color w:val="231F20"/>
          <w:spacing w:val="-14"/>
          <w:w w:val="105"/>
          <w:sz w:val="19"/>
        </w:rPr>
        <w:t> </w:t>
      </w:r>
      <w:r>
        <w:rPr>
          <w:rFonts w:ascii="Tahoma" w:hAnsi="Tahoma"/>
          <w:color w:val="231F20"/>
          <w:spacing w:val="-2"/>
          <w:w w:val="105"/>
          <w:sz w:val="19"/>
        </w:rPr>
        <w:t>Также</w:t>
      </w:r>
      <w:r>
        <w:rPr>
          <w:rFonts w:ascii="Tahoma" w:hAnsi="Tahoma"/>
          <w:color w:val="231F20"/>
          <w:spacing w:val="-7"/>
          <w:w w:val="105"/>
          <w:sz w:val="19"/>
        </w:rPr>
        <w:t> </w:t>
      </w:r>
      <w:r>
        <w:rPr>
          <w:rFonts w:ascii="Tahoma" w:hAnsi="Tahoma"/>
          <w:color w:val="231F20"/>
          <w:spacing w:val="-2"/>
          <w:w w:val="105"/>
          <w:sz w:val="19"/>
        </w:rPr>
        <w:t>мы</w:t>
      </w:r>
      <w:r>
        <w:rPr>
          <w:rFonts w:ascii="Tahoma" w:hAnsi="Tahoma"/>
          <w:color w:val="231F20"/>
          <w:spacing w:val="-7"/>
          <w:w w:val="105"/>
          <w:sz w:val="19"/>
        </w:rPr>
        <w:t> </w:t>
      </w:r>
      <w:r>
        <w:rPr>
          <w:rFonts w:ascii="Tahoma" w:hAnsi="Tahoma"/>
          <w:color w:val="231F20"/>
          <w:spacing w:val="-2"/>
          <w:w w:val="105"/>
          <w:sz w:val="19"/>
        </w:rPr>
        <w:t>можем</w:t>
      </w:r>
      <w:r>
        <w:rPr>
          <w:rFonts w:ascii="Tahoma" w:hAnsi="Tahoma"/>
          <w:color w:val="231F20"/>
          <w:spacing w:val="-7"/>
          <w:w w:val="105"/>
          <w:sz w:val="19"/>
        </w:rPr>
        <w:t> </w:t>
      </w:r>
      <w:r>
        <w:rPr>
          <w:rFonts w:ascii="Tahoma" w:hAnsi="Tahoma"/>
          <w:color w:val="231F20"/>
          <w:spacing w:val="-2"/>
          <w:w w:val="105"/>
          <w:sz w:val="19"/>
        </w:rPr>
        <w:t>использовать</w:t>
      </w:r>
      <w:r>
        <w:rPr>
          <w:rFonts w:ascii="Tahoma" w:hAnsi="Tahoma"/>
          <w:color w:val="231F20"/>
          <w:spacing w:val="-7"/>
          <w:w w:val="105"/>
          <w:sz w:val="19"/>
        </w:rPr>
        <w:t> </w:t>
      </w:r>
      <w:r>
        <w:rPr>
          <w:rFonts w:ascii="Tahoma" w:hAnsi="Tahoma"/>
          <w:color w:val="231F20"/>
          <w:spacing w:val="-2"/>
          <w:w w:val="105"/>
          <w:sz w:val="19"/>
        </w:rPr>
        <w:t>оператор</w:t>
      </w:r>
      <w:r>
        <w:rPr>
          <w:rFonts w:ascii="Tahoma" w:hAnsi="Tahoma"/>
          <w:color w:val="231F20"/>
          <w:spacing w:val="-7"/>
          <w:w w:val="105"/>
          <w:sz w:val="19"/>
        </w:rPr>
        <w:t> </w:t>
      </w:r>
      <w:r>
        <w:rPr>
          <w:rFonts w:ascii="Tahoma" w:hAnsi="Tahoma"/>
          <w:color w:val="231F20"/>
          <w:spacing w:val="-2"/>
          <w:w w:val="105"/>
          <w:sz w:val="19"/>
        </w:rPr>
        <w:t>IN</w:t>
      </w:r>
      <w:r>
        <w:rPr>
          <w:rFonts w:ascii="Tahoma" w:hAnsi="Tahoma"/>
          <w:color w:val="231F20"/>
          <w:spacing w:val="-7"/>
          <w:w w:val="105"/>
          <w:sz w:val="19"/>
        </w:rPr>
        <w:t> </w:t>
      </w:r>
      <w:r>
        <w:rPr>
          <w:rFonts w:ascii="Tahoma" w:hAnsi="Tahoma"/>
          <w:color w:val="231F20"/>
          <w:spacing w:val="-2"/>
          <w:w w:val="105"/>
          <w:sz w:val="19"/>
        </w:rPr>
        <w:t>с</w:t>
      </w:r>
      <w:r>
        <w:rPr>
          <w:rFonts w:ascii="Tahoma" w:hAnsi="Tahoma"/>
          <w:color w:val="231F20"/>
          <w:spacing w:val="-7"/>
          <w:w w:val="105"/>
          <w:sz w:val="19"/>
        </w:rPr>
        <w:t> </w:t>
      </w:r>
      <w:r>
        <w:rPr>
          <w:rFonts w:ascii="Tahoma" w:hAnsi="Tahoma"/>
          <w:color w:val="231F20"/>
          <w:spacing w:val="-2"/>
          <w:w w:val="105"/>
          <w:sz w:val="19"/>
        </w:rPr>
        <w:t>текстом </w:t>
      </w:r>
      <w:r>
        <w:rPr>
          <w:rFonts w:ascii="Tahoma" w:hAnsi="Tahoma"/>
          <w:color w:val="231F20"/>
          <w:w w:val="105"/>
          <w:sz w:val="19"/>
        </w:rPr>
        <w:t>(описано в следующем разделе).</w:t>
      </w:r>
    </w:p>
    <w:p>
      <w:pPr>
        <w:spacing w:after="0" w:line="252" w:lineRule="auto"/>
        <w:jc w:val="both"/>
        <w:rPr>
          <w:rFonts w:ascii="Tahoma" w:hAnsi="Tahoma"/>
          <w:sz w:val="19"/>
        </w:rPr>
        <w:sectPr>
          <w:pgSz w:w="9360" w:h="13210"/>
          <w:pgMar w:header="807" w:footer="0" w:top="1160" w:bottom="280" w:left="992" w:right="992"/>
        </w:sectPr>
      </w:pPr>
    </w:p>
    <w:p>
      <w:pPr>
        <w:pStyle w:val="BodyText"/>
        <w:spacing w:before="234"/>
        <w:rPr>
          <w:rFonts w:ascii="Tahoma"/>
        </w:rPr>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575"/>
        <w:gridCol w:w="1557"/>
        <w:gridCol w:w="1703"/>
        <w:gridCol w:w="1074"/>
        <w:gridCol w:w="688"/>
      </w:tblGrid>
      <w:tr>
        <w:trPr>
          <w:trHeight w:val="375" w:hRule="atLeast"/>
        </w:trPr>
        <w:tc>
          <w:tcPr>
            <w:tcW w:w="575" w:type="dxa"/>
          </w:tcPr>
          <w:p>
            <w:pPr>
              <w:pStyle w:val="TableParagraph"/>
              <w:rPr>
                <w:rFonts w:ascii="Times New Roman"/>
                <w:sz w:val="18"/>
              </w:rPr>
            </w:pPr>
          </w:p>
        </w:tc>
        <w:tc>
          <w:tcPr>
            <w:tcW w:w="1557" w:type="dxa"/>
          </w:tcPr>
          <w:p>
            <w:pPr>
              <w:pStyle w:val="TableParagraph"/>
              <w:spacing w:before="96"/>
              <w:ind w:left="412"/>
              <w:rPr>
                <w:b/>
                <w:sz w:val="16"/>
              </w:rPr>
            </w:pPr>
            <w:bookmarkStart w:name="Фильтрация строк" w:id="82"/>
            <w:bookmarkEnd w:id="82"/>
            <w:r>
              <w:rPr/>
            </w:r>
            <w:bookmarkStart w:name="_bookmark36" w:id="83"/>
            <w:bookmarkEnd w:id="83"/>
            <w:r>
              <w:rPr/>
            </w:r>
            <w:r>
              <w:rPr>
                <w:b/>
                <w:color w:val="231F20"/>
                <w:spacing w:val="-2"/>
                <w:w w:val="90"/>
                <w:sz w:val="16"/>
              </w:rPr>
              <w:t>InvoiceDate</w:t>
            </w:r>
          </w:p>
        </w:tc>
        <w:tc>
          <w:tcPr>
            <w:tcW w:w="1703" w:type="dxa"/>
          </w:tcPr>
          <w:p>
            <w:pPr>
              <w:pStyle w:val="TableParagraph"/>
              <w:spacing w:before="96"/>
              <w:ind w:left="394"/>
              <w:rPr>
                <w:b/>
                <w:sz w:val="16"/>
              </w:rPr>
            </w:pPr>
            <w:r>
              <w:rPr>
                <w:b/>
                <w:color w:val="231F20"/>
                <w:spacing w:val="-2"/>
                <w:w w:val="95"/>
                <w:sz w:val="16"/>
              </w:rPr>
              <w:t>BillingAddress</w:t>
            </w:r>
          </w:p>
        </w:tc>
        <w:tc>
          <w:tcPr>
            <w:tcW w:w="1074" w:type="dxa"/>
          </w:tcPr>
          <w:p>
            <w:pPr>
              <w:pStyle w:val="TableParagraph"/>
              <w:spacing w:before="98"/>
              <w:ind w:left="206"/>
              <w:rPr>
                <w:b/>
                <w:sz w:val="16"/>
              </w:rPr>
            </w:pPr>
            <w:r>
              <w:rPr>
                <w:b/>
                <w:color w:val="231F20"/>
                <w:spacing w:val="-2"/>
                <w:w w:val="95"/>
                <w:sz w:val="16"/>
              </w:rPr>
              <w:t>BillingCity</w:t>
            </w:r>
          </w:p>
        </w:tc>
        <w:tc>
          <w:tcPr>
            <w:tcW w:w="688" w:type="dxa"/>
          </w:tcPr>
          <w:p>
            <w:pPr>
              <w:pStyle w:val="TableParagraph"/>
              <w:spacing w:before="98"/>
              <w:ind w:left="195"/>
              <w:rPr>
                <w:b/>
                <w:sz w:val="16"/>
              </w:rPr>
            </w:pPr>
            <w:r>
              <w:rPr>
                <w:b/>
                <w:color w:val="231F20"/>
                <w:spacing w:val="-2"/>
                <w:w w:val="90"/>
                <w:sz w:val="16"/>
              </w:rPr>
              <w:t>Total</w:t>
            </w:r>
          </w:p>
        </w:tc>
      </w:tr>
      <w:tr>
        <w:trPr>
          <w:trHeight w:val="260" w:hRule="atLeast"/>
        </w:trPr>
        <w:tc>
          <w:tcPr>
            <w:tcW w:w="575" w:type="dxa"/>
          </w:tcPr>
          <w:p>
            <w:pPr>
              <w:pStyle w:val="TableParagraph"/>
              <w:spacing w:before="35"/>
              <w:ind w:left="93"/>
              <w:rPr>
                <w:sz w:val="16"/>
              </w:rPr>
            </w:pPr>
            <w:r>
              <w:rPr>
                <w:sz w:val="16"/>
              </w:rPr>
              <mc:AlternateContent>
                <mc:Choice Requires="wps">
                  <w:drawing>
                    <wp:anchor distT="0" distB="0" distL="0" distR="0" allowOverlap="1" layoutInCell="1" locked="0" behindDoc="1" simplePos="0" relativeHeight="477605888">
                      <wp:simplePos x="0" y="0"/>
                      <wp:positionH relativeFrom="column">
                        <wp:posOffset>0</wp:posOffset>
                      </wp:positionH>
                      <wp:positionV relativeFrom="paragraph">
                        <wp:posOffset>-252339</wp:posOffset>
                      </wp:positionV>
                      <wp:extent cx="3554729" cy="247650"/>
                      <wp:effectExtent l="0" t="0" r="0" b="0"/>
                      <wp:wrapNone/>
                      <wp:docPr id="613" name="Group 613"/>
                      <wp:cNvGraphicFramePr>
                        <a:graphicFrameLocks/>
                      </wp:cNvGraphicFramePr>
                      <a:graphic>
                        <a:graphicData uri="http://schemas.microsoft.com/office/word/2010/wordprocessingGroup">
                          <wpg:wgp>
                            <wpg:cNvPr id="613" name="Group 613"/>
                            <wpg:cNvGrpSpPr/>
                            <wpg:grpSpPr>
                              <a:xfrm>
                                <a:off x="0" y="0"/>
                                <a:ext cx="3554729" cy="247650"/>
                                <a:chExt cx="3554729" cy="247650"/>
                              </a:xfrm>
                            </wpg:grpSpPr>
                            <pic:pic>
                              <pic:nvPicPr>
                                <pic:cNvPr id="614" name="Image 614"/>
                                <pic:cNvPicPr/>
                              </pic:nvPicPr>
                              <pic:blipFill>
                                <a:blip r:embed="rId239" cstate="print"/>
                                <a:stretch>
                                  <a:fillRect/>
                                </a:stretch>
                              </pic:blipFill>
                              <pic:spPr>
                                <a:xfrm>
                                  <a:off x="0" y="0"/>
                                  <a:ext cx="3554209" cy="247650"/>
                                </a:xfrm>
                                <a:prstGeom prst="rect">
                                  <a:avLst/>
                                </a:prstGeom>
                              </pic:spPr>
                            </pic:pic>
                          </wpg:wgp>
                        </a:graphicData>
                      </a:graphic>
                    </wp:anchor>
                  </w:drawing>
                </mc:Choice>
                <mc:Fallback>
                  <w:pict>
                    <v:group style="position:absolute;margin-left:0.0pt;margin-top:-19.869278pt;width:279.9pt;height:19.5pt;mso-position-horizontal-relative:column;mso-position-vertical-relative:paragraph;z-index:-25710592" id="docshapegroup513" coordorigin="0,-397" coordsize="5598,390">
                      <v:shape style="position:absolute;left:0;top:-398;width:5598;height:390" type="#_x0000_t75" id="docshape514" stroked="false">
                        <v:imagedata r:id="rId239" o:title=""/>
                      </v:shape>
                      <w10:wrap type="none"/>
                    </v:group>
                  </w:pict>
                </mc:Fallback>
              </mc:AlternateContent>
            </w:r>
            <w:r>
              <w:rPr>
                <w:color w:val="231F20"/>
                <w:spacing w:val="-10"/>
                <w:w w:val="95"/>
                <w:sz w:val="16"/>
              </w:rPr>
              <w:t>1</w:t>
            </w:r>
          </w:p>
        </w:tc>
        <w:tc>
          <w:tcPr>
            <w:tcW w:w="1557" w:type="dxa"/>
          </w:tcPr>
          <w:p>
            <w:pPr>
              <w:pStyle w:val="TableParagraph"/>
              <w:spacing w:before="35"/>
              <w:ind w:left="93"/>
              <w:rPr>
                <w:sz w:val="16"/>
              </w:rPr>
            </w:pPr>
            <w:r>
              <w:rPr>
                <w:color w:val="231F20"/>
                <w:spacing w:val="-2"/>
                <w:w w:val="85"/>
                <w:sz w:val="16"/>
              </w:rPr>
              <w:t>2009-01-01</w:t>
            </w:r>
            <w:r>
              <w:rPr>
                <w:color w:val="231F20"/>
                <w:spacing w:val="3"/>
                <w:sz w:val="16"/>
              </w:rPr>
              <w:t> </w:t>
            </w:r>
            <w:r>
              <w:rPr>
                <w:color w:val="231F20"/>
                <w:spacing w:val="-2"/>
                <w:w w:val="85"/>
                <w:sz w:val="16"/>
              </w:rPr>
              <w:t>00:00:00</w:t>
            </w:r>
          </w:p>
        </w:tc>
        <w:tc>
          <w:tcPr>
            <w:tcW w:w="1703" w:type="dxa"/>
          </w:tcPr>
          <w:p>
            <w:pPr>
              <w:pStyle w:val="TableParagraph"/>
              <w:spacing w:before="35"/>
              <w:ind w:left="92"/>
              <w:rPr>
                <w:sz w:val="16"/>
              </w:rPr>
            </w:pPr>
            <w:r>
              <w:rPr>
                <w:color w:val="231F20"/>
                <w:w w:val="80"/>
                <w:sz w:val="16"/>
              </w:rPr>
              <w:t>Theodor-Heuss-Straße</w:t>
            </w:r>
            <w:r>
              <w:rPr>
                <w:color w:val="231F20"/>
                <w:spacing w:val="-1"/>
                <w:sz w:val="16"/>
              </w:rPr>
              <w:t> </w:t>
            </w:r>
            <w:r>
              <w:rPr>
                <w:color w:val="231F20"/>
                <w:spacing w:val="-5"/>
                <w:w w:val="80"/>
                <w:sz w:val="16"/>
              </w:rPr>
              <w:t>34</w:t>
            </w:r>
          </w:p>
        </w:tc>
        <w:tc>
          <w:tcPr>
            <w:tcW w:w="1074" w:type="dxa"/>
          </w:tcPr>
          <w:p>
            <w:pPr>
              <w:pStyle w:val="TableParagraph"/>
              <w:spacing w:before="36"/>
              <w:ind w:left="91"/>
              <w:rPr>
                <w:sz w:val="16"/>
              </w:rPr>
            </w:pPr>
            <w:r>
              <w:rPr>
                <w:color w:val="231F20"/>
                <w:spacing w:val="-2"/>
                <w:w w:val="90"/>
                <w:sz w:val="16"/>
              </w:rPr>
              <w:t>Stuttgart</w:t>
            </w:r>
          </w:p>
        </w:tc>
        <w:tc>
          <w:tcPr>
            <w:tcW w:w="688" w:type="dxa"/>
          </w:tcPr>
          <w:p>
            <w:pPr>
              <w:pStyle w:val="TableParagraph"/>
              <w:spacing w:before="36"/>
              <w:ind w:left="91"/>
              <w:rPr>
                <w:sz w:val="16"/>
              </w:rPr>
            </w:pPr>
            <w:r>
              <w:rPr>
                <w:color w:val="231F20"/>
                <w:spacing w:val="-4"/>
                <w:w w:val="90"/>
                <w:sz w:val="16"/>
              </w:rPr>
              <w:t>1.98</w:t>
            </w:r>
          </w:p>
        </w:tc>
      </w:tr>
      <w:tr>
        <w:trPr>
          <w:trHeight w:val="260" w:hRule="atLeast"/>
        </w:trPr>
        <w:tc>
          <w:tcPr>
            <w:tcW w:w="575" w:type="dxa"/>
          </w:tcPr>
          <w:p>
            <w:pPr>
              <w:pStyle w:val="TableParagraph"/>
              <w:spacing w:before="35"/>
              <w:ind w:left="93"/>
              <w:rPr>
                <w:sz w:val="16"/>
              </w:rPr>
            </w:pPr>
            <w:r>
              <w:rPr>
                <w:color w:val="231F20"/>
                <w:spacing w:val="-10"/>
                <w:w w:val="95"/>
                <w:sz w:val="16"/>
              </w:rPr>
              <w:t>2</w:t>
            </w:r>
          </w:p>
        </w:tc>
        <w:tc>
          <w:tcPr>
            <w:tcW w:w="1557" w:type="dxa"/>
          </w:tcPr>
          <w:p>
            <w:pPr>
              <w:pStyle w:val="TableParagraph"/>
              <w:spacing w:before="35"/>
              <w:ind w:left="93"/>
              <w:rPr>
                <w:sz w:val="16"/>
              </w:rPr>
            </w:pPr>
            <w:r>
              <w:rPr>
                <w:color w:val="231F20"/>
                <w:w w:val="85"/>
                <w:sz w:val="16"/>
              </w:rPr>
              <w:t>2009-01-02</w:t>
            </w:r>
            <w:r>
              <w:rPr>
                <w:color w:val="231F20"/>
                <w:spacing w:val="-4"/>
                <w:w w:val="85"/>
                <w:sz w:val="16"/>
              </w:rPr>
              <w:t> </w:t>
            </w:r>
            <w:r>
              <w:rPr>
                <w:color w:val="231F20"/>
                <w:spacing w:val="-2"/>
                <w:w w:val="85"/>
                <w:sz w:val="16"/>
              </w:rPr>
              <w:t>00:00:00</w:t>
            </w:r>
          </w:p>
        </w:tc>
        <w:tc>
          <w:tcPr>
            <w:tcW w:w="1703" w:type="dxa"/>
          </w:tcPr>
          <w:p>
            <w:pPr>
              <w:pStyle w:val="TableParagraph"/>
              <w:spacing w:before="35"/>
              <w:ind w:left="91"/>
              <w:rPr>
                <w:sz w:val="16"/>
              </w:rPr>
            </w:pPr>
            <w:r>
              <w:rPr>
                <w:color w:val="231F20"/>
                <w:spacing w:val="-2"/>
                <w:w w:val="80"/>
                <w:sz w:val="16"/>
              </w:rPr>
              <w:t>Ullevålsveien</w:t>
            </w:r>
            <w:r>
              <w:rPr>
                <w:color w:val="231F20"/>
                <w:spacing w:val="-3"/>
                <w:w w:val="90"/>
                <w:sz w:val="16"/>
              </w:rPr>
              <w:t> </w:t>
            </w:r>
            <w:r>
              <w:rPr>
                <w:color w:val="231F20"/>
                <w:spacing w:val="-5"/>
                <w:w w:val="90"/>
                <w:sz w:val="16"/>
              </w:rPr>
              <w:t>14</w:t>
            </w:r>
          </w:p>
        </w:tc>
        <w:tc>
          <w:tcPr>
            <w:tcW w:w="1074" w:type="dxa"/>
          </w:tcPr>
          <w:p>
            <w:pPr>
              <w:pStyle w:val="TableParagraph"/>
              <w:spacing w:before="36"/>
              <w:ind w:left="91"/>
              <w:rPr>
                <w:sz w:val="16"/>
              </w:rPr>
            </w:pPr>
            <w:r>
              <w:rPr>
                <w:color w:val="231F20"/>
                <w:spacing w:val="-4"/>
                <w:w w:val="95"/>
                <w:sz w:val="16"/>
              </w:rPr>
              <w:t>Oslo</w:t>
            </w:r>
          </w:p>
        </w:tc>
        <w:tc>
          <w:tcPr>
            <w:tcW w:w="688" w:type="dxa"/>
          </w:tcPr>
          <w:p>
            <w:pPr>
              <w:pStyle w:val="TableParagraph"/>
              <w:spacing w:before="36"/>
              <w:ind w:left="91"/>
              <w:rPr>
                <w:sz w:val="16"/>
              </w:rPr>
            </w:pPr>
            <w:r>
              <w:rPr>
                <w:color w:val="231F20"/>
                <w:spacing w:val="-4"/>
                <w:w w:val="90"/>
                <w:sz w:val="16"/>
              </w:rPr>
              <w:t>3.96</w:t>
            </w:r>
          </w:p>
        </w:tc>
      </w:tr>
      <w:tr>
        <w:trPr>
          <w:trHeight w:val="260" w:hRule="atLeast"/>
        </w:trPr>
        <w:tc>
          <w:tcPr>
            <w:tcW w:w="575" w:type="dxa"/>
          </w:tcPr>
          <w:p>
            <w:pPr>
              <w:pStyle w:val="TableParagraph"/>
              <w:spacing w:before="35"/>
              <w:ind w:left="93"/>
              <w:rPr>
                <w:sz w:val="16"/>
              </w:rPr>
            </w:pPr>
            <w:r>
              <w:rPr>
                <w:color w:val="231F20"/>
                <w:spacing w:val="-10"/>
                <w:w w:val="95"/>
                <w:sz w:val="16"/>
              </w:rPr>
              <w:t>3</w:t>
            </w:r>
          </w:p>
        </w:tc>
        <w:tc>
          <w:tcPr>
            <w:tcW w:w="1557" w:type="dxa"/>
          </w:tcPr>
          <w:p>
            <w:pPr>
              <w:pStyle w:val="TableParagraph"/>
              <w:spacing w:before="35"/>
              <w:ind w:left="92"/>
              <w:rPr>
                <w:sz w:val="16"/>
              </w:rPr>
            </w:pPr>
            <w:r>
              <w:rPr>
                <w:color w:val="231F20"/>
                <w:w w:val="85"/>
                <w:sz w:val="16"/>
              </w:rPr>
              <w:t>2009-02-01</w:t>
            </w:r>
            <w:r>
              <w:rPr>
                <w:color w:val="231F20"/>
                <w:spacing w:val="-2"/>
                <w:w w:val="85"/>
                <w:sz w:val="16"/>
              </w:rPr>
              <w:t> 00:00:00</w:t>
            </w:r>
          </w:p>
        </w:tc>
        <w:tc>
          <w:tcPr>
            <w:tcW w:w="1703" w:type="dxa"/>
          </w:tcPr>
          <w:p>
            <w:pPr>
              <w:pStyle w:val="TableParagraph"/>
              <w:spacing w:before="35"/>
              <w:ind w:left="91"/>
              <w:rPr>
                <w:sz w:val="16"/>
              </w:rPr>
            </w:pPr>
            <w:r>
              <w:rPr>
                <w:color w:val="231F20"/>
                <w:spacing w:val="2"/>
                <w:w w:val="80"/>
                <w:sz w:val="16"/>
              </w:rPr>
              <w:t>Barbarossastraße</w:t>
            </w:r>
            <w:r>
              <w:rPr>
                <w:color w:val="231F20"/>
                <w:spacing w:val="-5"/>
                <w:w w:val="80"/>
                <w:sz w:val="16"/>
              </w:rPr>
              <w:t> </w:t>
            </w:r>
            <w:r>
              <w:rPr>
                <w:color w:val="231F20"/>
                <w:spacing w:val="-5"/>
                <w:w w:val="90"/>
                <w:sz w:val="16"/>
              </w:rPr>
              <w:t>19</w:t>
            </w:r>
          </w:p>
        </w:tc>
        <w:tc>
          <w:tcPr>
            <w:tcW w:w="1074" w:type="dxa"/>
          </w:tcPr>
          <w:p>
            <w:pPr>
              <w:pStyle w:val="TableParagraph"/>
              <w:spacing w:before="36"/>
              <w:ind w:left="91"/>
              <w:rPr>
                <w:sz w:val="16"/>
              </w:rPr>
            </w:pPr>
            <w:r>
              <w:rPr>
                <w:color w:val="231F20"/>
                <w:spacing w:val="-2"/>
                <w:w w:val="90"/>
                <w:sz w:val="16"/>
              </w:rPr>
              <w:t>Berlin</w:t>
            </w:r>
          </w:p>
        </w:tc>
        <w:tc>
          <w:tcPr>
            <w:tcW w:w="688" w:type="dxa"/>
          </w:tcPr>
          <w:p>
            <w:pPr>
              <w:pStyle w:val="TableParagraph"/>
              <w:spacing w:before="36"/>
              <w:ind w:left="91"/>
              <w:rPr>
                <w:sz w:val="16"/>
              </w:rPr>
            </w:pPr>
            <w:r>
              <w:rPr>
                <w:color w:val="231F20"/>
                <w:spacing w:val="-4"/>
                <w:w w:val="90"/>
                <w:sz w:val="16"/>
              </w:rPr>
              <w:t>1.98</w:t>
            </w:r>
          </w:p>
        </w:tc>
      </w:tr>
      <w:tr>
        <w:trPr>
          <w:trHeight w:val="260" w:hRule="atLeast"/>
        </w:trPr>
        <w:tc>
          <w:tcPr>
            <w:tcW w:w="575" w:type="dxa"/>
          </w:tcPr>
          <w:p>
            <w:pPr>
              <w:pStyle w:val="TableParagraph"/>
              <w:spacing w:before="35"/>
              <w:ind w:left="93"/>
              <w:rPr>
                <w:sz w:val="16"/>
              </w:rPr>
            </w:pPr>
            <w:r>
              <w:rPr>
                <w:color w:val="231F20"/>
                <w:spacing w:val="-10"/>
                <w:w w:val="95"/>
                <w:sz w:val="16"/>
              </w:rPr>
              <w:t>4</w:t>
            </w:r>
          </w:p>
        </w:tc>
        <w:tc>
          <w:tcPr>
            <w:tcW w:w="1557" w:type="dxa"/>
          </w:tcPr>
          <w:p>
            <w:pPr>
              <w:pStyle w:val="TableParagraph"/>
              <w:spacing w:before="35"/>
              <w:ind w:left="92"/>
              <w:rPr>
                <w:sz w:val="16"/>
              </w:rPr>
            </w:pPr>
            <w:r>
              <w:rPr>
                <w:color w:val="231F20"/>
                <w:w w:val="85"/>
                <w:sz w:val="16"/>
              </w:rPr>
              <w:t>2009-02-01</w:t>
            </w:r>
            <w:r>
              <w:rPr>
                <w:color w:val="231F20"/>
                <w:spacing w:val="-2"/>
                <w:w w:val="85"/>
                <w:sz w:val="16"/>
              </w:rPr>
              <w:t> 00:00:00</w:t>
            </w:r>
          </w:p>
        </w:tc>
        <w:tc>
          <w:tcPr>
            <w:tcW w:w="1703" w:type="dxa"/>
          </w:tcPr>
          <w:p>
            <w:pPr>
              <w:pStyle w:val="TableParagraph"/>
              <w:spacing w:before="35"/>
              <w:ind w:left="91"/>
              <w:rPr>
                <w:sz w:val="16"/>
              </w:rPr>
            </w:pPr>
            <w:r>
              <w:rPr>
                <w:color w:val="231F20"/>
                <w:spacing w:val="-2"/>
                <w:w w:val="80"/>
                <w:sz w:val="16"/>
              </w:rPr>
              <w:t>8,</w:t>
            </w:r>
            <w:r>
              <w:rPr>
                <w:color w:val="231F20"/>
                <w:spacing w:val="-12"/>
                <w:w w:val="80"/>
                <w:sz w:val="16"/>
              </w:rPr>
              <w:t> </w:t>
            </w:r>
            <w:r>
              <w:rPr>
                <w:color w:val="231F20"/>
                <w:spacing w:val="-2"/>
                <w:w w:val="80"/>
                <w:sz w:val="16"/>
              </w:rPr>
              <w:t>Rue</w:t>
            </w:r>
            <w:r>
              <w:rPr>
                <w:color w:val="231F20"/>
                <w:spacing w:val="-9"/>
                <w:w w:val="80"/>
                <w:sz w:val="16"/>
              </w:rPr>
              <w:t> </w:t>
            </w:r>
            <w:r>
              <w:rPr>
                <w:color w:val="231F20"/>
                <w:spacing w:val="-2"/>
                <w:w w:val="80"/>
                <w:sz w:val="16"/>
              </w:rPr>
              <w:t>Hanovre</w:t>
            </w:r>
          </w:p>
        </w:tc>
        <w:tc>
          <w:tcPr>
            <w:tcW w:w="1074" w:type="dxa"/>
          </w:tcPr>
          <w:p>
            <w:pPr>
              <w:pStyle w:val="TableParagraph"/>
              <w:spacing w:before="36"/>
              <w:ind w:left="91"/>
              <w:rPr>
                <w:sz w:val="16"/>
              </w:rPr>
            </w:pPr>
            <w:r>
              <w:rPr>
                <w:color w:val="231F20"/>
                <w:spacing w:val="-2"/>
                <w:w w:val="95"/>
                <w:sz w:val="16"/>
              </w:rPr>
              <w:t>Paris</w:t>
            </w:r>
          </w:p>
        </w:tc>
        <w:tc>
          <w:tcPr>
            <w:tcW w:w="688" w:type="dxa"/>
          </w:tcPr>
          <w:p>
            <w:pPr>
              <w:pStyle w:val="TableParagraph"/>
              <w:spacing w:before="36"/>
              <w:ind w:left="91"/>
              <w:rPr>
                <w:sz w:val="16"/>
              </w:rPr>
            </w:pPr>
            <w:r>
              <w:rPr>
                <w:color w:val="231F20"/>
                <w:spacing w:val="-4"/>
                <w:w w:val="90"/>
                <w:sz w:val="16"/>
              </w:rPr>
              <w:t>1.98</w:t>
            </w:r>
          </w:p>
        </w:tc>
      </w:tr>
      <w:tr>
        <w:trPr>
          <w:trHeight w:val="260" w:hRule="atLeast"/>
        </w:trPr>
        <w:tc>
          <w:tcPr>
            <w:tcW w:w="575" w:type="dxa"/>
          </w:tcPr>
          <w:p>
            <w:pPr>
              <w:pStyle w:val="TableParagraph"/>
              <w:spacing w:before="35"/>
              <w:ind w:left="93"/>
              <w:rPr>
                <w:sz w:val="16"/>
              </w:rPr>
            </w:pPr>
            <w:r>
              <w:rPr>
                <w:color w:val="231F20"/>
                <w:spacing w:val="-10"/>
                <w:w w:val="95"/>
                <w:sz w:val="16"/>
              </w:rPr>
              <w:t>5</w:t>
            </w:r>
          </w:p>
        </w:tc>
        <w:tc>
          <w:tcPr>
            <w:tcW w:w="1557" w:type="dxa"/>
          </w:tcPr>
          <w:p>
            <w:pPr>
              <w:pStyle w:val="TableParagraph"/>
              <w:spacing w:before="35"/>
              <w:ind w:left="92"/>
              <w:rPr>
                <w:sz w:val="16"/>
              </w:rPr>
            </w:pPr>
            <w:r>
              <w:rPr>
                <w:color w:val="231F20"/>
                <w:w w:val="85"/>
                <w:sz w:val="16"/>
              </w:rPr>
              <w:t>2009-02-02</w:t>
            </w:r>
            <w:r>
              <w:rPr>
                <w:color w:val="231F20"/>
                <w:spacing w:val="-5"/>
                <w:sz w:val="16"/>
              </w:rPr>
              <w:t> </w:t>
            </w:r>
            <w:r>
              <w:rPr>
                <w:color w:val="231F20"/>
                <w:spacing w:val="-2"/>
                <w:w w:val="85"/>
                <w:sz w:val="16"/>
              </w:rPr>
              <w:t>00:00:00</w:t>
            </w:r>
          </w:p>
        </w:tc>
        <w:tc>
          <w:tcPr>
            <w:tcW w:w="1703" w:type="dxa"/>
          </w:tcPr>
          <w:p>
            <w:pPr>
              <w:pStyle w:val="TableParagraph"/>
              <w:spacing w:before="35"/>
              <w:ind w:left="91"/>
              <w:rPr>
                <w:sz w:val="16"/>
              </w:rPr>
            </w:pPr>
            <w:r>
              <w:rPr>
                <w:color w:val="231F20"/>
                <w:spacing w:val="-2"/>
                <w:w w:val="80"/>
                <w:sz w:val="16"/>
              </w:rPr>
              <w:t>9,</w:t>
            </w:r>
            <w:r>
              <w:rPr>
                <w:color w:val="231F20"/>
                <w:spacing w:val="-8"/>
                <w:w w:val="80"/>
                <w:sz w:val="16"/>
              </w:rPr>
              <w:t> </w:t>
            </w:r>
            <w:r>
              <w:rPr>
                <w:color w:val="231F20"/>
                <w:spacing w:val="-2"/>
                <w:w w:val="80"/>
                <w:sz w:val="16"/>
              </w:rPr>
              <w:t>Place</w:t>
            </w:r>
            <w:r>
              <w:rPr>
                <w:color w:val="231F20"/>
                <w:spacing w:val="-6"/>
                <w:w w:val="80"/>
                <w:sz w:val="16"/>
              </w:rPr>
              <w:t> </w:t>
            </w:r>
            <w:r>
              <w:rPr>
                <w:color w:val="231F20"/>
                <w:spacing w:val="-2"/>
                <w:w w:val="80"/>
                <w:sz w:val="16"/>
              </w:rPr>
              <w:t>Louis</w:t>
            </w:r>
            <w:r>
              <w:rPr>
                <w:color w:val="231F20"/>
                <w:spacing w:val="-7"/>
                <w:w w:val="80"/>
                <w:sz w:val="16"/>
              </w:rPr>
              <w:t> </w:t>
            </w:r>
            <w:r>
              <w:rPr>
                <w:color w:val="231F20"/>
                <w:spacing w:val="-2"/>
                <w:w w:val="80"/>
                <w:sz w:val="16"/>
              </w:rPr>
              <w:t>Barthou</w:t>
            </w:r>
          </w:p>
        </w:tc>
        <w:tc>
          <w:tcPr>
            <w:tcW w:w="1074" w:type="dxa"/>
          </w:tcPr>
          <w:p>
            <w:pPr>
              <w:pStyle w:val="TableParagraph"/>
              <w:spacing w:before="36"/>
              <w:ind w:left="91"/>
              <w:rPr>
                <w:sz w:val="16"/>
              </w:rPr>
            </w:pPr>
            <w:r>
              <w:rPr>
                <w:color w:val="231F20"/>
                <w:spacing w:val="-2"/>
                <w:w w:val="90"/>
                <w:sz w:val="16"/>
              </w:rPr>
              <w:t>Bordeaux</w:t>
            </w:r>
          </w:p>
        </w:tc>
        <w:tc>
          <w:tcPr>
            <w:tcW w:w="688" w:type="dxa"/>
          </w:tcPr>
          <w:p>
            <w:pPr>
              <w:pStyle w:val="TableParagraph"/>
              <w:spacing w:before="36"/>
              <w:ind w:left="91"/>
              <w:rPr>
                <w:sz w:val="16"/>
              </w:rPr>
            </w:pPr>
            <w:r>
              <w:rPr>
                <w:color w:val="231F20"/>
                <w:spacing w:val="-4"/>
                <w:w w:val="90"/>
                <w:sz w:val="16"/>
              </w:rPr>
              <w:t>3.96</w:t>
            </w:r>
          </w:p>
        </w:tc>
      </w:tr>
      <w:tr>
        <w:trPr>
          <w:trHeight w:val="260" w:hRule="atLeast"/>
        </w:trPr>
        <w:tc>
          <w:tcPr>
            <w:tcW w:w="575" w:type="dxa"/>
          </w:tcPr>
          <w:p>
            <w:pPr>
              <w:pStyle w:val="TableParagraph"/>
              <w:spacing w:before="35"/>
              <w:ind w:left="93"/>
              <w:rPr>
                <w:sz w:val="16"/>
              </w:rPr>
            </w:pPr>
            <w:r>
              <w:rPr>
                <w:color w:val="231F20"/>
                <w:spacing w:val="-10"/>
                <w:w w:val="95"/>
                <w:sz w:val="16"/>
              </w:rPr>
              <w:t>6</w:t>
            </w:r>
          </w:p>
        </w:tc>
        <w:tc>
          <w:tcPr>
            <w:tcW w:w="1557" w:type="dxa"/>
          </w:tcPr>
          <w:p>
            <w:pPr>
              <w:pStyle w:val="TableParagraph"/>
              <w:spacing w:before="35"/>
              <w:ind w:left="92"/>
              <w:rPr>
                <w:sz w:val="16"/>
              </w:rPr>
            </w:pPr>
            <w:r>
              <w:rPr>
                <w:color w:val="231F20"/>
                <w:w w:val="85"/>
                <w:sz w:val="16"/>
              </w:rPr>
              <w:t>2009-03-04</w:t>
            </w:r>
            <w:r>
              <w:rPr>
                <w:color w:val="231F20"/>
                <w:spacing w:val="2"/>
                <w:sz w:val="16"/>
              </w:rPr>
              <w:t> </w:t>
            </w:r>
            <w:r>
              <w:rPr>
                <w:color w:val="231F20"/>
                <w:spacing w:val="-2"/>
                <w:w w:val="85"/>
                <w:sz w:val="16"/>
              </w:rPr>
              <w:t>00:00:00</w:t>
            </w:r>
          </w:p>
        </w:tc>
        <w:tc>
          <w:tcPr>
            <w:tcW w:w="1703" w:type="dxa"/>
          </w:tcPr>
          <w:p>
            <w:pPr>
              <w:pStyle w:val="TableParagraph"/>
              <w:spacing w:before="35"/>
              <w:ind w:left="91"/>
              <w:rPr>
                <w:sz w:val="16"/>
              </w:rPr>
            </w:pPr>
            <w:r>
              <w:rPr>
                <w:color w:val="231F20"/>
                <w:w w:val="90"/>
                <w:sz w:val="16"/>
              </w:rPr>
              <w:t>1</w:t>
            </w:r>
            <w:r>
              <w:rPr>
                <w:color w:val="231F20"/>
                <w:spacing w:val="-21"/>
                <w:w w:val="90"/>
                <w:sz w:val="16"/>
              </w:rPr>
              <w:t> </w:t>
            </w:r>
            <w:r>
              <w:rPr>
                <w:color w:val="231F20"/>
                <w:w w:val="90"/>
                <w:sz w:val="16"/>
              </w:rPr>
              <w:t>Microso</w:t>
            </w:r>
            <w:r>
              <w:rPr>
                <w:color w:val="231F20"/>
                <w:spacing w:val="9"/>
                <w:sz w:val="16"/>
              </w:rPr>
              <w:t> </w:t>
            </w:r>
            <w:r>
              <w:rPr>
                <w:color w:val="231F20"/>
                <w:spacing w:val="-5"/>
                <w:w w:val="90"/>
                <w:sz w:val="16"/>
              </w:rPr>
              <w:t>Way</w:t>
            </w:r>
          </w:p>
        </w:tc>
        <w:tc>
          <w:tcPr>
            <w:tcW w:w="1074" w:type="dxa"/>
          </w:tcPr>
          <w:p>
            <w:pPr>
              <w:pStyle w:val="TableParagraph"/>
              <w:spacing w:before="36"/>
              <w:ind w:left="91"/>
              <w:rPr>
                <w:sz w:val="16"/>
              </w:rPr>
            </w:pPr>
            <w:r>
              <w:rPr>
                <w:color w:val="231F20"/>
                <w:spacing w:val="-2"/>
                <w:w w:val="90"/>
                <w:sz w:val="16"/>
              </w:rPr>
              <w:t>Redmond</w:t>
            </w:r>
          </w:p>
        </w:tc>
        <w:tc>
          <w:tcPr>
            <w:tcW w:w="688" w:type="dxa"/>
          </w:tcPr>
          <w:p>
            <w:pPr>
              <w:pStyle w:val="TableParagraph"/>
              <w:spacing w:before="36"/>
              <w:ind w:left="91"/>
              <w:rPr>
                <w:sz w:val="16"/>
              </w:rPr>
            </w:pPr>
            <w:r>
              <w:rPr>
                <w:color w:val="231F20"/>
                <w:spacing w:val="-4"/>
                <w:w w:val="90"/>
                <w:sz w:val="16"/>
              </w:rPr>
              <w:t>1.98</w:t>
            </w:r>
          </w:p>
        </w:tc>
      </w:tr>
      <w:tr>
        <w:trPr>
          <w:trHeight w:val="260" w:hRule="atLeast"/>
        </w:trPr>
        <w:tc>
          <w:tcPr>
            <w:tcW w:w="575" w:type="dxa"/>
          </w:tcPr>
          <w:p>
            <w:pPr>
              <w:pStyle w:val="TableParagraph"/>
              <w:spacing w:before="35"/>
              <w:ind w:left="93"/>
              <w:rPr>
                <w:sz w:val="16"/>
              </w:rPr>
            </w:pPr>
            <w:r>
              <w:rPr>
                <w:color w:val="231F20"/>
                <w:spacing w:val="-10"/>
                <w:w w:val="95"/>
                <w:sz w:val="16"/>
              </w:rPr>
              <w:t>7</w:t>
            </w:r>
          </w:p>
        </w:tc>
        <w:tc>
          <w:tcPr>
            <w:tcW w:w="1557" w:type="dxa"/>
          </w:tcPr>
          <w:p>
            <w:pPr>
              <w:pStyle w:val="TableParagraph"/>
              <w:spacing w:before="35"/>
              <w:ind w:left="92"/>
              <w:rPr>
                <w:sz w:val="16"/>
              </w:rPr>
            </w:pPr>
            <w:r>
              <w:rPr>
                <w:color w:val="231F20"/>
                <w:w w:val="85"/>
                <w:sz w:val="16"/>
              </w:rPr>
              <w:t>2009-03-04</w:t>
            </w:r>
            <w:r>
              <w:rPr>
                <w:color w:val="231F20"/>
                <w:spacing w:val="2"/>
                <w:sz w:val="16"/>
              </w:rPr>
              <w:t> </w:t>
            </w:r>
            <w:r>
              <w:rPr>
                <w:color w:val="231F20"/>
                <w:spacing w:val="-2"/>
                <w:w w:val="85"/>
                <w:sz w:val="16"/>
              </w:rPr>
              <w:t>00:00:00</w:t>
            </w:r>
          </w:p>
        </w:tc>
        <w:tc>
          <w:tcPr>
            <w:tcW w:w="1703" w:type="dxa"/>
          </w:tcPr>
          <w:p>
            <w:pPr>
              <w:pStyle w:val="TableParagraph"/>
              <w:spacing w:before="36"/>
              <w:ind w:left="91"/>
              <w:rPr>
                <w:sz w:val="16"/>
              </w:rPr>
            </w:pPr>
            <w:r>
              <w:rPr>
                <w:color w:val="231F20"/>
                <w:spacing w:val="-2"/>
                <w:w w:val="75"/>
                <w:sz w:val="16"/>
              </w:rPr>
              <w:t>1</w:t>
            </w:r>
            <w:r>
              <w:rPr>
                <w:color w:val="231F20"/>
                <w:spacing w:val="-4"/>
                <w:w w:val="75"/>
                <w:sz w:val="16"/>
              </w:rPr>
              <w:t> </w:t>
            </w:r>
            <w:r>
              <w:rPr>
                <w:color w:val="231F20"/>
                <w:spacing w:val="-2"/>
                <w:w w:val="75"/>
                <w:sz w:val="16"/>
              </w:rPr>
              <w:t>Infinite</w:t>
            </w:r>
            <w:r>
              <w:rPr>
                <w:color w:val="231F20"/>
                <w:spacing w:val="-4"/>
                <w:w w:val="75"/>
                <w:sz w:val="16"/>
              </w:rPr>
              <w:t> Loop</w:t>
            </w:r>
          </w:p>
        </w:tc>
        <w:tc>
          <w:tcPr>
            <w:tcW w:w="1074" w:type="dxa"/>
          </w:tcPr>
          <w:p>
            <w:pPr>
              <w:pStyle w:val="TableParagraph"/>
              <w:spacing w:before="36"/>
              <w:ind w:left="91"/>
              <w:rPr>
                <w:sz w:val="16"/>
              </w:rPr>
            </w:pPr>
            <w:r>
              <w:rPr>
                <w:color w:val="231F20"/>
                <w:spacing w:val="-2"/>
                <w:w w:val="90"/>
                <w:sz w:val="16"/>
              </w:rPr>
              <w:t>Cupertino</w:t>
            </w:r>
          </w:p>
        </w:tc>
        <w:tc>
          <w:tcPr>
            <w:tcW w:w="688" w:type="dxa"/>
          </w:tcPr>
          <w:p>
            <w:pPr>
              <w:pStyle w:val="TableParagraph"/>
              <w:spacing w:before="36"/>
              <w:ind w:left="91"/>
              <w:rPr>
                <w:sz w:val="16"/>
              </w:rPr>
            </w:pPr>
            <w:r>
              <w:rPr>
                <w:color w:val="231F20"/>
                <w:spacing w:val="-4"/>
                <w:w w:val="90"/>
                <w:sz w:val="16"/>
              </w:rPr>
              <w:t>1.98</w:t>
            </w:r>
          </w:p>
        </w:tc>
      </w:tr>
      <w:tr>
        <w:trPr>
          <w:trHeight w:val="260" w:hRule="atLeast"/>
        </w:trPr>
        <w:tc>
          <w:tcPr>
            <w:tcW w:w="575" w:type="dxa"/>
          </w:tcPr>
          <w:p>
            <w:pPr>
              <w:pStyle w:val="TableParagraph"/>
              <w:spacing w:before="35"/>
              <w:ind w:left="93"/>
              <w:rPr>
                <w:sz w:val="16"/>
              </w:rPr>
            </w:pPr>
            <w:r>
              <w:rPr>
                <w:color w:val="231F20"/>
                <w:spacing w:val="-10"/>
                <w:w w:val="95"/>
                <w:sz w:val="16"/>
              </w:rPr>
              <w:t>8</w:t>
            </w:r>
          </w:p>
        </w:tc>
        <w:tc>
          <w:tcPr>
            <w:tcW w:w="1557" w:type="dxa"/>
          </w:tcPr>
          <w:p>
            <w:pPr>
              <w:pStyle w:val="TableParagraph"/>
              <w:spacing w:before="35"/>
              <w:ind w:left="92"/>
              <w:rPr>
                <w:sz w:val="16"/>
              </w:rPr>
            </w:pPr>
            <w:r>
              <w:rPr>
                <w:color w:val="231F20"/>
                <w:w w:val="85"/>
                <w:sz w:val="16"/>
              </w:rPr>
              <w:t>2009-03-05</w:t>
            </w:r>
            <w:r>
              <w:rPr>
                <w:color w:val="231F20"/>
                <w:spacing w:val="-3"/>
                <w:sz w:val="16"/>
              </w:rPr>
              <w:t> </w:t>
            </w:r>
            <w:r>
              <w:rPr>
                <w:color w:val="231F20"/>
                <w:spacing w:val="-2"/>
                <w:w w:val="85"/>
                <w:sz w:val="16"/>
              </w:rPr>
              <w:t>00:00:00</w:t>
            </w:r>
          </w:p>
        </w:tc>
        <w:tc>
          <w:tcPr>
            <w:tcW w:w="1703" w:type="dxa"/>
          </w:tcPr>
          <w:p>
            <w:pPr>
              <w:pStyle w:val="TableParagraph"/>
              <w:spacing w:before="36"/>
              <w:ind w:left="91"/>
              <w:rPr>
                <w:sz w:val="16"/>
              </w:rPr>
            </w:pPr>
            <w:r>
              <w:rPr>
                <w:color w:val="231F20"/>
                <w:spacing w:val="-2"/>
                <w:w w:val="80"/>
                <w:sz w:val="16"/>
              </w:rPr>
              <w:t>801</w:t>
            </w:r>
            <w:r>
              <w:rPr>
                <w:color w:val="231F20"/>
                <w:spacing w:val="-10"/>
                <w:w w:val="80"/>
                <w:sz w:val="16"/>
              </w:rPr>
              <w:t> </w:t>
            </w:r>
            <w:r>
              <w:rPr>
                <w:color w:val="231F20"/>
                <w:spacing w:val="-2"/>
                <w:w w:val="80"/>
                <w:sz w:val="16"/>
              </w:rPr>
              <w:t>W</w:t>
            </w:r>
            <w:r>
              <w:rPr>
                <w:color w:val="231F20"/>
                <w:spacing w:val="-10"/>
                <w:w w:val="80"/>
                <w:sz w:val="16"/>
              </w:rPr>
              <w:t> </w:t>
            </w:r>
            <w:r>
              <w:rPr>
                <w:color w:val="231F20"/>
                <w:spacing w:val="-2"/>
                <w:w w:val="80"/>
                <w:sz w:val="16"/>
              </w:rPr>
              <w:t>4th</w:t>
            </w:r>
            <w:r>
              <w:rPr>
                <w:color w:val="231F20"/>
                <w:spacing w:val="-8"/>
                <w:w w:val="80"/>
                <w:sz w:val="16"/>
              </w:rPr>
              <w:t> </w:t>
            </w:r>
            <w:r>
              <w:rPr>
                <w:color w:val="231F20"/>
                <w:spacing w:val="-2"/>
                <w:w w:val="80"/>
                <w:sz w:val="16"/>
              </w:rPr>
              <w:t>Street</w:t>
            </w:r>
          </w:p>
        </w:tc>
        <w:tc>
          <w:tcPr>
            <w:tcW w:w="1074" w:type="dxa"/>
          </w:tcPr>
          <w:p>
            <w:pPr>
              <w:pStyle w:val="TableParagraph"/>
              <w:spacing w:before="36"/>
              <w:ind w:left="91"/>
              <w:rPr>
                <w:sz w:val="16"/>
              </w:rPr>
            </w:pPr>
            <w:r>
              <w:rPr>
                <w:color w:val="231F20"/>
                <w:spacing w:val="-4"/>
                <w:w w:val="95"/>
                <w:sz w:val="16"/>
              </w:rPr>
              <w:t>Reno</w:t>
            </w:r>
          </w:p>
        </w:tc>
        <w:tc>
          <w:tcPr>
            <w:tcW w:w="688" w:type="dxa"/>
          </w:tcPr>
          <w:p>
            <w:pPr>
              <w:pStyle w:val="TableParagraph"/>
              <w:spacing w:before="36"/>
              <w:ind w:left="91"/>
              <w:rPr>
                <w:sz w:val="16"/>
              </w:rPr>
            </w:pPr>
            <w:r>
              <w:rPr>
                <w:color w:val="231F20"/>
                <w:spacing w:val="-4"/>
                <w:w w:val="90"/>
                <w:sz w:val="16"/>
              </w:rPr>
              <w:t>3.96</w:t>
            </w:r>
          </w:p>
        </w:tc>
      </w:tr>
      <w:tr>
        <w:trPr>
          <w:trHeight w:val="260" w:hRule="atLeast"/>
        </w:trPr>
        <w:tc>
          <w:tcPr>
            <w:tcW w:w="575" w:type="dxa"/>
          </w:tcPr>
          <w:p>
            <w:pPr>
              <w:pStyle w:val="TableParagraph"/>
              <w:spacing w:before="35"/>
              <w:ind w:left="93"/>
              <w:rPr>
                <w:sz w:val="16"/>
              </w:rPr>
            </w:pPr>
            <w:r>
              <w:rPr>
                <w:color w:val="231F20"/>
                <w:spacing w:val="-10"/>
                <w:w w:val="95"/>
                <w:sz w:val="16"/>
              </w:rPr>
              <w:t>9</w:t>
            </w:r>
          </w:p>
        </w:tc>
        <w:tc>
          <w:tcPr>
            <w:tcW w:w="1557" w:type="dxa"/>
          </w:tcPr>
          <w:p>
            <w:pPr>
              <w:pStyle w:val="TableParagraph"/>
              <w:spacing w:before="35"/>
              <w:ind w:left="92"/>
              <w:rPr>
                <w:sz w:val="16"/>
              </w:rPr>
            </w:pPr>
            <w:r>
              <w:rPr>
                <w:color w:val="231F20"/>
                <w:w w:val="85"/>
                <w:sz w:val="16"/>
              </w:rPr>
              <w:t>2009-04-04</w:t>
            </w:r>
            <w:r>
              <w:rPr>
                <w:color w:val="231F20"/>
                <w:spacing w:val="2"/>
                <w:sz w:val="16"/>
              </w:rPr>
              <w:t> </w:t>
            </w:r>
            <w:r>
              <w:rPr>
                <w:color w:val="231F20"/>
                <w:spacing w:val="-2"/>
                <w:w w:val="85"/>
                <w:sz w:val="16"/>
              </w:rPr>
              <w:t>00:00:00</w:t>
            </w:r>
          </w:p>
        </w:tc>
        <w:tc>
          <w:tcPr>
            <w:tcW w:w="1703" w:type="dxa"/>
          </w:tcPr>
          <w:p>
            <w:pPr>
              <w:pStyle w:val="TableParagraph"/>
              <w:spacing w:before="36"/>
              <w:ind w:left="91"/>
              <w:rPr>
                <w:sz w:val="16"/>
              </w:rPr>
            </w:pPr>
            <w:r>
              <w:rPr>
                <w:color w:val="231F20"/>
                <w:w w:val="80"/>
                <w:sz w:val="16"/>
              </w:rPr>
              <w:t>421</w:t>
            </w:r>
            <w:r>
              <w:rPr>
                <w:color w:val="231F20"/>
                <w:spacing w:val="-7"/>
                <w:w w:val="80"/>
                <w:sz w:val="16"/>
              </w:rPr>
              <w:t> </w:t>
            </w:r>
            <w:r>
              <w:rPr>
                <w:color w:val="231F20"/>
                <w:w w:val="80"/>
                <w:sz w:val="16"/>
              </w:rPr>
              <w:t>Bourke</w:t>
            </w:r>
            <w:r>
              <w:rPr>
                <w:color w:val="231F20"/>
                <w:spacing w:val="-3"/>
                <w:w w:val="80"/>
                <w:sz w:val="16"/>
              </w:rPr>
              <w:t> </w:t>
            </w:r>
            <w:r>
              <w:rPr>
                <w:color w:val="231F20"/>
                <w:spacing w:val="-2"/>
                <w:w w:val="80"/>
                <w:sz w:val="16"/>
              </w:rPr>
              <w:t>Street</w:t>
            </w:r>
          </w:p>
        </w:tc>
        <w:tc>
          <w:tcPr>
            <w:tcW w:w="1074" w:type="dxa"/>
          </w:tcPr>
          <w:p>
            <w:pPr>
              <w:pStyle w:val="TableParagraph"/>
              <w:spacing w:before="36"/>
              <w:ind w:left="91"/>
              <w:rPr>
                <w:sz w:val="16"/>
              </w:rPr>
            </w:pPr>
            <w:r>
              <w:rPr>
                <w:color w:val="231F20"/>
                <w:spacing w:val="-2"/>
                <w:w w:val="90"/>
                <w:sz w:val="16"/>
              </w:rPr>
              <w:t>Sidney</w:t>
            </w:r>
          </w:p>
        </w:tc>
        <w:tc>
          <w:tcPr>
            <w:tcW w:w="688" w:type="dxa"/>
          </w:tcPr>
          <w:p>
            <w:pPr>
              <w:pStyle w:val="TableParagraph"/>
              <w:spacing w:before="36"/>
              <w:ind w:left="91"/>
              <w:rPr>
                <w:sz w:val="16"/>
              </w:rPr>
            </w:pPr>
            <w:r>
              <w:rPr>
                <w:color w:val="231F20"/>
                <w:spacing w:val="-4"/>
                <w:w w:val="90"/>
                <w:sz w:val="16"/>
              </w:rPr>
              <w:t>1.98</w:t>
            </w:r>
          </w:p>
        </w:tc>
      </w:tr>
      <w:tr>
        <w:trPr>
          <w:trHeight w:val="260" w:hRule="atLeast"/>
        </w:trPr>
        <w:tc>
          <w:tcPr>
            <w:tcW w:w="575" w:type="dxa"/>
          </w:tcPr>
          <w:p>
            <w:pPr>
              <w:pStyle w:val="TableParagraph"/>
              <w:spacing w:before="35"/>
              <w:ind w:left="93"/>
              <w:rPr>
                <w:sz w:val="16"/>
              </w:rPr>
            </w:pPr>
            <w:r>
              <w:rPr>
                <w:color w:val="231F20"/>
                <w:spacing w:val="-5"/>
                <w:w w:val="95"/>
                <w:sz w:val="16"/>
              </w:rPr>
              <w:t>10</w:t>
            </w:r>
          </w:p>
        </w:tc>
        <w:tc>
          <w:tcPr>
            <w:tcW w:w="1557" w:type="dxa"/>
          </w:tcPr>
          <w:p>
            <w:pPr>
              <w:pStyle w:val="TableParagraph"/>
              <w:spacing w:before="35"/>
              <w:ind w:left="92"/>
              <w:rPr>
                <w:sz w:val="16"/>
              </w:rPr>
            </w:pPr>
            <w:r>
              <w:rPr>
                <w:color w:val="231F20"/>
                <w:w w:val="85"/>
                <w:sz w:val="16"/>
              </w:rPr>
              <w:t>2009-04-04</w:t>
            </w:r>
            <w:r>
              <w:rPr>
                <w:color w:val="231F20"/>
                <w:spacing w:val="2"/>
                <w:sz w:val="16"/>
              </w:rPr>
              <w:t> </w:t>
            </w:r>
            <w:r>
              <w:rPr>
                <w:color w:val="231F20"/>
                <w:spacing w:val="-2"/>
                <w:w w:val="85"/>
                <w:sz w:val="16"/>
              </w:rPr>
              <w:t>00:00:00</w:t>
            </w:r>
          </w:p>
        </w:tc>
        <w:tc>
          <w:tcPr>
            <w:tcW w:w="1703" w:type="dxa"/>
          </w:tcPr>
          <w:p>
            <w:pPr>
              <w:pStyle w:val="TableParagraph"/>
              <w:spacing w:before="36"/>
              <w:ind w:left="91"/>
              <w:rPr>
                <w:sz w:val="16"/>
              </w:rPr>
            </w:pPr>
            <w:r>
              <w:rPr>
                <w:color w:val="231F20"/>
                <w:w w:val="75"/>
                <w:sz w:val="16"/>
              </w:rPr>
              <w:t>Calle</w:t>
            </w:r>
            <w:r>
              <w:rPr>
                <w:color w:val="231F20"/>
                <w:spacing w:val="-3"/>
                <w:w w:val="75"/>
                <w:sz w:val="16"/>
              </w:rPr>
              <w:t> </w:t>
            </w:r>
            <w:r>
              <w:rPr>
                <w:color w:val="231F20"/>
                <w:w w:val="75"/>
                <w:sz w:val="16"/>
              </w:rPr>
              <w:t>Lira,</w:t>
            </w:r>
            <w:r>
              <w:rPr>
                <w:color w:val="231F20"/>
                <w:spacing w:val="-3"/>
                <w:w w:val="75"/>
                <w:sz w:val="16"/>
              </w:rPr>
              <w:t> </w:t>
            </w:r>
            <w:r>
              <w:rPr>
                <w:color w:val="231F20"/>
                <w:spacing w:val="-5"/>
                <w:w w:val="75"/>
                <w:sz w:val="16"/>
              </w:rPr>
              <w:t>198</w:t>
            </w:r>
          </w:p>
        </w:tc>
        <w:tc>
          <w:tcPr>
            <w:tcW w:w="1074" w:type="dxa"/>
          </w:tcPr>
          <w:p>
            <w:pPr>
              <w:pStyle w:val="TableParagraph"/>
              <w:spacing w:before="36"/>
              <w:ind w:left="91"/>
              <w:rPr>
                <w:sz w:val="16"/>
              </w:rPr>
            </w:pPr>
            <w:r>
              <w:rPr>
                <w:color w:val="231F20"/>
                <w:spacing w:val="-2"/>
                <w:w w:val="95"/>
                <w:sz w:val="16"/>
              </w:rPr>
              <w:t>Santiago</w:t>
            </w:r>
          </w:p>
        </w:tc>
        <w:tc>
          <w:tcPr>
            <w:tcW w:w="688" w:type="dxa"/>
          </w:tcPr>
          <w:p>
            <w:pPr>
              <w:pStyle w:val="TableParagraph"/>
              <w:spacing w:before="36"/>
              <w:ind w:left="91"/>
              <w:rPr>
                <w:sz w:val="16"/>
              </w:rPr>
            </w:pPr>
            <w:r>
              <w:rPr>
                <w:color w:val="231F20"/>
                <w:spacing w:val="-4"/>
                <w:w w:val="90"/>
                <w:sz w:val="16"/>
              </w:rPr>
              <w:t>1.98</w:t>
            </w:r>
          </w:p>
        </w:tc>
      </w:tr>
      <w:tr>
        <w:trPr>
          <w:trHeight w:val="519" w:hRule="atLeast"/>
        </w:trPr>
        <w:tc>
          <w:tcPr>
            <w:tcW w:w="575" w:type="dxa"/>
          </w:tcPr>
          <w:p>
            <w:pPr>
              <w:pStyle w:val="TableParagraph"/>
              <w:spacing w:before="51"/>
              <w:rPr>
                <w:rFonts w:ascii="Tahoma"/>
                <w:sz w:val="16"/>
              </w:rPr>
            </w:pPr>
          </w:p>
          <w:p>
            <w:pPr>
              <w:pStyle w:val="TableParagraph"/>
              <w:ind w:left="12"/>
              <w:jc w:val="center"/>
              <w:rPr>
                <w:sz w:val="16"/>
              </w:rPr>
            </w:pPr>
            <w:r>
              <w:rPr>
                <w:color w:val="231F20"/>
                <w:spacing w:val="-5"/>
                <w:w w:val="70"/>
                <w:sz w:val="16"/>
              </w:rPr>
              <w:t>...</w:t>
            </w:r>
          </w:p>
        </w:tc>
        <w:tc>
          <w:tcPr>
            <w:tcW w:w="1557" w:type="dxa"/>
          </w:tcPr>
          <w:p>
            <w:pPr>
              <w:pStyle w:val="TableParagraph"/>
              <w:spacing w:before="74"/>
              <w:ind w:left="91"/>
              <w:rPr>
                <w:sz w:val="16"/>
              </w:rPr>
            </w:pPr>
            <w:r>
              <w:rPr>
                <w:color w:val="231F20"/>
                <w:w w:val="80"/>
                <w:sz w:val="16"/>
              </w:rPr>
              <w:t>168</w:t>
            </w:r>
            <w:r>
              <w:rPr>
                <w:color w:val="231F20"/>
                <w:spacing w:val="-13"/>
                <w:w w:val="80"/>
                <w:sz w:val="16"/>
              </w:rPr>
              <w:t> </w:t>
            </w:r>
            <w:r>
              <w:rPr>
                <w:color w:val="231F20"/>
                <w:w w:val="80"/>
                <w:sz w:val="16"/>
              </w:rPr>
              <w:t>строк</w:t>
            </w:r>
            <w:r>
              <w:rPr>
                <w:color w:val="231F20"/>
                <w:spacing w:val="-13"/>
                <w:w w:val="80"/>
                <w:sz w:val="16"/>
              </w:rPr>
              <w:t> </w:t>
            </w:r>
            <w:r>
              <w:rPr>
                <w:color w:val="231F20"/>
                <w:spacing w:val="-2"/>
                <w:w w:val="80"/>
                <w:sz w:val="16"/>
              </w:rPr>
              <w:t>получено</w:t>
            </w:r>
          </w:p>
          <w:p>
            <w:pPr>
              <w:pStyle w:val="TableParagraph"/>
              <w:spacing w:before="10"/>
              <w:ind w:left="91"/>
              <w:rPr>
                <w:sz w:val="16"/>
              </w:rPr>
            </w:pPr>
            <w:r>
              <w:rPr>
                <w:color w:val="231F20"/>
                <w:w w:val="85"/>
                <w:sz w:val="16"/>
              </w:rPr>
              <w:t>за</w:t>
            </w:r>
            <w:r>
              <w:rPr>
                <w:color w:val="231F20"/>
                <w:spacing w:val="-16"/>
                <w:w w:val="85"/>
                <w:sz w:val="16"/>
              </w:rPr>
              <w:t> </w:t>
            </w:r>
            <w:r>
              <w:rPr>
                <w:color w:val="231F20"/>
                <w:w w:val="85"/>
                <w:sz w:val="16"/>
              </w:rPr>
              <w:t>2</w:t>
            </w:r>
            <w:r>
              <w:rPr>
                <w:color w:val="231F20"/>
                <w:spacing w:val="-15"/>
                <w:w w:val="85"/>
                <w:sz w:val="16"/>
              </w:rPr>
              <w:t> </w:t>
            </w:r>
            <w:r>
              <w:rPr>
                <w:color w:val="231F20"/>
                <w:spacing w:val="-5"/>
                <w:w w:val="85"/>
                <w:sz w:val="16"/>
              </w:rPr>
              <w:t>мс</w:t>
            </w:r>
          </w:p>
        </w:tc>
        <w:tc>
          <w:tcPr>
            <w:tcW w:w="1703" w:type="dxa"/>
          </w:tcPr>
          <w:p>
            <w:pPr>
              <w:pStyle w:val="TableParagraph"/>
              <w:rPr>
                <w:rFonts w:ascii="Times New Roman"/>
                <w:sz w:val="18"/>
              </w:rPr>
            </w:pPr>
          </w:p>
        </w:tc>
        <w:tc>
          <w:tcPr>
            <w:tcW w:w="1074" w:type="dxa"/>
          </w:tcPr>
          <w:p>
            <w:pPr>
              <w:pStyle w:val="TableParagraph"/>
              <w:rPr>
                <w:rFonts w:ascii="Times New Roman"/>
                <w:sz w:val="18"/>
              </w:rPr>
            </w:pPr>
          </w:p>
        </w:tc>
        <w:tc>
          <w:tcPr>
            <w:tcW w:w="688" w:type="dxa"/>
          </w:tcPr>
          <w:p>
            <w:pPr>
              <w:pStyle w:val="TableParagraph"/>
              <w:rPr>
                <w:rFonts w:ascii="Times New Roman"/>
                <w:sz w:val="18"/>
              </w:rPr>
            </w:pPr>
          </w:p>
        </w:tc>
      </w:tr>
    </w:tbl>
    <w:p>
      <w:pPr>
        <w:spacing w:before="134"/>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47</w:t>
      </w:r>
    </w:p>
    <w:p>
      <w:pPr>
        <w:pStyle w:val="BodyText"/>
        <w:spacing w:before="147"/>
        <w:rPr>
          <w:rFonts w:ascii="Tahoma"/>
          <w:b/>
        </w:rPr>
      </w:pPr>
      <w:r>
        <w:rPr>
          <w:rFonts w:ascii="Tahoma"/>
          <w:b/>
        </w:rPr>
        <mc:AlternateContent>
          <mc:Choice Requires="wps">
            <w:drawing>
              <wp:anchor distT="0" distB="0" distL="0" distR="0" allowOverlap="1" layoutInCell="1" locked="0" behindDoc="1" simplePos="0" relativeHeight="487642112">
                <wp:simplePos x="0" y="0"/>
                <wp:positionH relativeFrom="page">
                  <wp:posOffset>719475</wp:posOffset>
                </wp:positionH>
                <wp:positionV relativeFrom="paragraph">
                  <wp:posOffset>281096</wp:posOffset>
                </wp:positionV>
                <wp:extent cx="4501515" cy="981075"/>
                <wp:effectExtent l="0" t="0" r="0" b="0"/>
                <wp:wrapTopAndBottom/>
                <wp:docPr id="615" name="Group 615"/>
                <wp:cNvGraphicFramePr>
                  <a:graphicFrameLocks/>
                </wp:cNvGraphicFramePr>
                <a:graphic>
                  <a:graphicData uri="http://schemas.microsoft.com/office/word/2010/wordprocessingGroup">
                    <wpg:wgp>
                      <wpg:cNvPr id="615" name="Group 615"/>
                      <wpg:cNvGrpSpPr/>
                      <wpg:grpSpPr>
                        <a:xfrm>
                          <a:off x="0" y="0"/>
                          <a:ext cx="4501515" cy="981075"/>
                          <a:chExt cx="4501515" cy="981075"/>
                        </a:xfrm>
                      </wpg:grpSpPr>
                      <wps:wsp>
                        <wps:cNvPr id="616" name="Graphic 616"/>
                        <wps:cNvSpPr/>
                        <wps:spPr>
                          <a:xfrm>
                            <a:off x="1046" y="1"/>
                            <a:ext cx="4500245" cy="981075"/>
                          </a:xfrm>
                          <a:custGeom>
                            <a:avLst/>
                            <a:gdLst/>
                            <a:ahLst/>
                            <a:cxnLst/>
                            <a:rect l="l" t="t" r="r" b="b"/>
                            <a:pathLst>
                              <a:path w="4500245" h="981075">
                                <a:moveTo>
                                  <a:pt x="4500003" y="0"/>
                                </a:moveTo>
                                <a:lnTo>
                                  <a:pt x="0" y="0"/>
                                </a:lnTo>
                                <a:lnTo>
                                  <a:pt x="0" y="980998"/>
                                </a:lnTo>
                                <a:lnTo>
                                  <a:pt x="4500003" y="980998"/>
                                </a:lnTo>
                                <a:lnTo>
                                  <a:pt x="4500003" y="0"/>
                                </a:lnTo>
                                <a:close/>
                              </a:path>
                            </a:pathLst>
                          </a:custGeom>
                          <a:solidFill>
                            <a:srgbClr val="E6E7E8"/>
                          </a:solidFill>
                        </wps:spPr>
                        <wps:bodyPr wrap="square" lIns="0" tIns="0" rIns="0" bIns="0" rtlCol="0">
                          <a:prstTxWarp prst="textNoShape">
                            <a:avLst/>
                          </a:prstTxWarp>
                          <a:noAutofit/>
                        </wps:bodyPr>
                      </wps:wsp>
                      <wps:wsp>
                        <wps:cNvPr id="617" name="Graphic 617"/>
                        <wps:cNvSpPr/>
                        <wps:spPr>
                          <a:xfrm>
                            <a:off x="19050" y="0"/>
                            <a:ext cx="1270" cy="981075"/>
                          </a:xfrm>
                          <a:custGeom>
                            <a:avLst/>
                            <a:gdLst/>
                            <a:ahLst/>
                            <a:cxnLst/>
                            <a:rect l="l" t="t" r="r" b="b"/>
                            <a:pathLst>
                              <a:path w="0" h="981075">
                                <a:moveTo>
                                  <a:pt x="0" y="0"/>
                                </a:moveTo>
                                <a:lnTo>
                                  <a:pt x="0" y="980998"/>
                                </a:lnTo>
                              </a:path>
                            </a:pathLst>
                          </a:custGeom>
                          <a:ln w="38100">
                            <a:solidFill>
                              <a:srgbClr val="231F20"/>
                            </a:solidFill>
                            <a:prstDash val="solid"/>
                          </a:ln>
                        </wps:spPr>
                        <wps:bodyPr wrap="square" lIns="0" tIns="0" rIns="0" bIns="0" rtlCol="0">
                          <a:prstTxWarp prst="textNoShape">
                            <a:avLst/>
                          </a:prstTxWarp>
                          <a:noAutofit/>
                        </wps:bodyPr>
                      </wps:wsp>
                      <wps:wsp>
                        <wps:cNvPr id="618" name="Textbox 618"/>
                        <wps:cNvSpPr txBox="1"/>
                        <wps:spPr>
                          <a:xfrm>
                            <a:off x="38100" y="1"/>
                            <a:ext cx="4463415" cy="981075"/>
                          </a:xfrm>
                          <a:prstGeom prst="rect">
                            <a:avLst/>
                          </a:prstGeom>
                        </wps:spPr>
                        <wps:txbx>
                          <w:txbxContent>
                            <w:p>
                              <w:pPr>
                                <w:spacing w:before="141"/>
                                <w:ind w:left="224" w:right="0" w:firstLine="0"/>
                                <w:jc w:val="left"/>
                                <w:rPr>
                                  <w:rFonts w:ascii="Trebuchet MS" w:hAnsi="Trebuchet MS"/>
                                  <w:sz w:val="30"/>
                                </w:rPr>
                              </w:pPr>
                              <w:r>
                                <w:rPr>
                                  <w:rFonts w:ascii="Trebuchet MS" w:hAnsi="Trebuchet MS"/>
                                  <w:color w:val="231F20"/>
                                  <w:w w:val="80"/>
                                  <w:sz w:val="30"/>
                                </w:rPr>
                                <w:t>Практические</w:t>
                              </w:r>
                              <w:r>
                                <w:rPr>
                                  <w:rFonts w:ascii="Trebuchet MS" w:hAnsi="Trebuchet MS"/>
                                  <w:color w:val="231F20"/>
                                  <w:spacing w:val="45"/>
                                  <w:sz w:val="30"/>
                                </w:rPr>
                                <w:t> </w:t>
                              </w:r>
                              <w:r>
                                <w:rPr>
                                  <w:rFonts w:ascii="Trebuchet MS" w:hAnsi="Trebuchet MS"/>
                                  <w:color w:val="231F20"/>
                                  <w:spacing w:val="-2"/>
                                  <w:w w:val="95"/>
                                  <w:sz w:val="30"/>
                                </w:rPr>
                                <w:t>задания</w:t>
                              </w:r>
                            </w:p>
                            <w:p>
                              <w:pPr>
                                <w:spacing w:before="64"/>
                                <w:ind w:left="224" w:right="0" w:firstLine="0"/>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51"/>
                                  <w:sz w:val="20"/>
                                </w:rPr>
                                <w:t> </w:t>
                              </w:r>
                              <w:r>
                                <w:rPr>
                                  <w:rFonts w:ascii="Microsoft Sans Serif" w:hAnsi="Microsoft Sans Serif"/>
                                  <w:color w:val="231F20"/>
                                  <w:w w:val="90"/>
                                  <w:sz w:val="20"/>
                                </w:rPr>
                                <w:t>Сколько</w:t>
                              </w:r>
                              <w:r>
                                <w:rPr>
                                  <w:rFonts w:ascii="Microsoft Sans Serif" w:hAnsi="Microsoft Sans Serif"/>
                                  <w:color w:val="231F20"/>
                                  <w:spacing w:val="-3"/>
                                  <w:w w:val="90"/>
                                  <w:sz w:val="20"/>
                                </w:rPr>
                                <w:t> </w:t>
                              </w:r>
                              <w:r>
                                <w:rPr>
                                  <w:rFonts w:ascii="Microsoft Sans Serif" w:hAnsi="Microsoft Sans Serif"/>
                                  <w:color w:val="231F20"/>
                                  <w:w w:val="90"/>
                                  <w:sz w:val="20"/>
                                </w:rPr>
                                <w:t>записей</w:t>
                              </w:r>
                              <w:r>
                                <w:rPr>
                                  <w:rFonts w:ascii="Microsoft Sans Serif" w:hAnsi="Microsoft Sans Serif"/>
                                  <w:color w:val="231F20"/>
                                  <w:spacing w:val="-3"/>
                                  <w:w w:val="90"/>
                                  <w:sz w:val="20"/>
                                </w:rPr>
                                <w:t> </w:t>
                              </w:r>
                              <w:r>
                                <w:rPr>
                                  <w:rFonts w:ascii="Microsoft Sans Serif" w:hAnsi="Microsoft Sans Serif"/>
                                  <w:color w:val="231F20"/>
                                  <w:w w:val="90"/>
                                  <w:sz w:val="20"/>
                                </w:rPr>
                                <w:t>возвращает</w:t>
                              </w:r>
                              <w:r>
                                <w:rPr>
                                  <w:rFonts w:ascii="Microsoft Sans Serif" w:hAnsi="Microsoft Sans Serif"/>
                                  <w:color w:val="231F20"/>
                                  <w:spacing w:val="-2"/>
                                  <w:w w:val="90"/>
                                  <w:sz w:val="20"/>
                                </w:rPr>
                                <w:t> </w:t>
                              </w:r>
                              <w:r>
                                <w:rPr>
                                  <w:rFonts w:ascii="Microsoft Sans Serif" w:hAnsi="Microsoft Sans Serif"/>
                                  <w:color w:val="231F20"/>
                                  <w:w w:val="90"/>
                                  <w:sz w:val="20"/>
                                </w:rPr>
                                <w:t>указанный</w:t>
                              </w:r>
                              <w:r>
                                <w:rPr>
                                  <w:rFonts w:ascii="Microsoft Sans Serif" w:hAnsi="Microsoft Sans Serif"/>
                                  <w:color w:val="231F20"/>
                                  <w:spacing w:val="-3"/>
                                  <w:w w:val="90"/>
                                  <w:sz w:val="20"/>
                                </w:rPr>
                                <w:t> </w:t>
                              </w:r>
                              <w:r>
                                <w:rPr>
                                  <w:rFonts w:ascii="Microsoft Sans Serif" w:hAnsi="Microsoft Sans Serif"/>
                                  <w:color w:val="231F20"/>
                                  <w:w w:val="90"/>
                                  <w:sz w:val="20"/>
                                </w:rPr>
                                <w:t>выше</w:t>
                              </w:r>
                              <w:r>
                                <w:rPr>
                                  <w:rFonts w:ascii="Microsoft Sans Serif" w:hAnsi="Microsoft Sans Serif"/>
                                  <w:color w:val="231F20"/>
                                  <w:spacing w:val="-3"/>
                                  <w:w w:val="90"/>
                                  <w:sz w:val="20"/>
                                </w:rPr>
                                <w:t> </w:t>
                              </w:r>
                              <w:r>
                                <w:rPr>
                                  <w:rFonts w:ascii="Microsoft Sans Serif" w:hAnsi="Microsoft Sans Serif"/>
                                  <w:color w:val="231F20"/>
                                  <w:spacing w:val="-2"/>
                                  <w:w w:val="90"/>
                                  <w:sz w:val="20"/>
                                </w:rPr>
                                <w:t>запрос?</w:t>
                              </w:r>
                            </w:p>
                            <w:p>
                              <w:pPr>
                                <w:spacing w:line="249" w:lineRule="auto" w:before="69"/>
                                <w:ind w:left="507" w:right="275" w:hanging="284"/>
                                <w:jc w:val="left"/>
                                <w:rPr>
                                  <w:rFonts w:ascii="Microsoft Sans Serif" w:hAnsi="Microsoft Sans Serif"/>
                                  <w:sz w:val="20"/>
                                </w:rPr>
                              </w:pPr>
                              <w:r>
                                <w:rPr>
                                  <w:rFonts w:ascii="Segoe UI Symbol" w:hAnsi="Segoe UI Symbol"/>
                                  <w:color w:val="231F20"/>
                                  <w:spacing w:val="-2"/>
                                  <w:w w:val="90"/>
                                  <w:sz w:val="20"/>
                                </w:rPr>
                                <w:t>✶</w:t>
                              </w:r>
                              <w:r>
                                <w:rPr>
                                  <w:rFonts w:ascii="Segoe UI Symbol" w:hAnsi="Segoe UI Symbol"/>
                                  <w:color w:val="231F20"/>
                                  <w:spacing w:val="37"/>
                                  <w:sz w:val="20"/>
                                </w:rPr>
                                <w:t> </w:t>
                              </w:r>
                              <w:r>
                                <w:rPr>
                                  <w:rFonts w:ascii="Microsoft Sans Serif" w:hAnsi="Microsoft Sans Serif"/>
                                  <w:color w:val="231F20"/>
                                  <w:spacing w:val="-2"/>
                                  <w:w w:val="90"/>
                                  <w:sz w:val="20"/>
                                </w:rPr>
                                <w:t>Напишите</w:t>
                              </w:r>
                              <w:r>
                                <w:rPr>
                                  <w:rFonts w:ascii="Microsoft Sans Serif" w:hAnsi="Microsoft Sans Serif"/>
                                  <w:color w:val="231F20"/>
                                  <w:spacing w:val="-16"/>
                                  <w:w w:val="90"/>
                                  <w:sz w:val="20"/>
                                </w:rPr>
                                <w:t> </w:t>
                              </w:r>
                              <w:r>
                                <w:rPr>
                                  <w:rFonts w:ascii="Microsoft Sans Serif" w:hAnsi="Microsoft Sans Serif"/>
                                  <w:color w:val="231F20"/>
                                  <w:spacing w:val="-2"/>
                                  <w:w w:val="90"/>
                                  <w:sz w:val="20"/>
                                </w:rPr>
                                <w:t>запрос,</w:t>
                              </w:r>
                              <w:r>
                                <w:rPr>
                                  <w:rFonts w:ascii="Microsoft Sans Serif" w:hAnsi="Microsoft Sans Serif"/>
                                  <w:color w:val="231F20"/>
                                  <w:spacing w:val="-15"/>
                                  <w:w w:val="90"/>
                                  <w:sz w:val="20"/>
                                </w:rPr>
                                <w:t> </w:t>
                              </w:r>
                              <w:r>
                                <w:rPr>
                                  <w:rFonts w:ascii="Microsoft Sans Serif" w:hAnsi="Microsoft Sans Serif"/>
                                  <w:color w:val="231F20"/>
                                  <w:spacing w:val="-2"/>
                                  <w:w w:val="90"/>
                                  <w:sz w:val="20"/>
                                </w:rPr>
                                <w:t>в</w:t>
                              </w:r>
                              <w:r>
                                <w:rPr>
                                  <w:rFonts w:ascii="Microsoft Sans Serif" w:hAnsi="Microsoft Sans Serif"/>
                                  <w:color w:val="231F20"/>
                                  <w:spacing w:val="-17"/>
                                  <w:w w:val="90"/>
                                  <w:sz w:val="20"/>
                                </w:rPr>
                                <w:t> </w:t>
                              </w:r>
                              <w:r>
                                <w:rPr>
                                  <w:rFonts w:ascii="Microsoft Sans Serif" w:hAnsi="Microsoft Sans Serif"/>
                                  <w:color w:val="231F20"/>
                                  <w:spacing w:val="-2"/>
                                  <w:w w:val="90"/>
                                  <w:sz w:val="20"/>
                                </w:rPr>
                                <w:t>котором</w:t>
                              </w:r>
                              <w:r>
                                <w:rPr>
                                  <w:rFonts w:ascii="Microsoft Sans Serif" w:hAnsi="Microsoft Sans Serif"/>
                                  <w:color w:val="231F20"/>
                                  <w:spacing w:val="-16"/>
                                  <w:w w:val="90"/>
                                  <w:sz w:val="20"/>
                                </w:rPr>
                                <w:t> </w:t>
                              </w:r>
                              <w:r>
                                <w:rPr>
                                  <w:rFonts w:ascii="Microsoft Sans Serif" w:hAnsi="Microsoft Sans Serif"/>
                                  <w:color w:val="231F20"/>
                                  <w:spacing w:val="-2"/>
                                  <w:w w:val="90"/>
                                  <w:sz w:val="20"/>
                                </w:rPr>
                                <w:t>перечислены</w:t>
                              </w:r>
                              <w:r>
                                <w:rPr>
                                  <w:rFonts w:ascii="Microsoft Sans Serif" w:hAnsi="Microsoft Sans Serif"/>
                                  <w:color w:val="231F20"/>
                                  <w:spacing w:val="-15"/>
                                  <w:w w:val="90"/>
                                  <w:sz w:val="20"/>
                                </w:rPr>
                                <w:t> </w:t>
                              </w:r>
                              <w:r>
                                <w:rPr>
                                  <w:rFonts w:ascii="Microsoft Sans Serif" w:hAnsi="Microsoft Sans Serif"/>
                                  <w:color w:val="231F20"/>
                                  <w:spacing w:val="-2"/>
                                  <w:w w:val="90"/>
                                  <w:sz w:val="20"/>
                                </w:rPr>
                                <w:t>все</w:t>
                              </w:r>
                              <w:r>
                                <w:rPr>
                                  <w:rFonts w:ascii="Microsoft Sans Serif" w:hAnsi="Microsoft Sans Serif"/>
                                  <w:color w:val="231F20"/>
                                  <w:spacing w:val="-16"/>
                                  <w:w w:val="90"/>
                                  <w:sz w:val="20"/>
                                </w:rPr>
                                <w:t> </w:t>
                              </w:r>
                              <w:r>
                                <w:rPr>
                                  <w:rFonts w:ascii="Microsoft Sans Serif" w:hAnsi="Microsoft Sans Serif"/>
                                  <w:color w:val="231F20"/>
                                  <w:spacing w:val="-2"/>
                                  <w:w w:val="90"/>
                                  <w:sz w:val="20"/>
                                </w:rPr>
                                <w:t>счета</w:t>
                              </w:r>
                              <w:r>
                                <w:rPr>
                                  <w:rFonts w:ascii="Microsoft Sans Serif" w:hAnsi="Microsoft Sans Serif"/>
                                  <w:color w:val="231F20"/>
                                  <w:spacing w:val="-16"/>
                                  <w:w w:val="90"/>
                                  <w:sz w:val="20"/>
                                </w:rPr>
                                <w:t> </w:t>
                              </w:r>
                              <w:r>
                                <w:rPr>
                                  <w:rFonts w:ascii="Microsoft Sans Serif" w:hAnsi="Microsoft Sans Serif"/>
                                  <w:color w:val="231F20"/>
                                  <w:spacing w:val="-2"/>
                                  <w:w w:val="90"/>
                                  <w:sz w:val="20"/>
                                </w:rPr>
                                <w:t>на</w:t>
                              </w:r>
                              <w:r>
                                <w:rPr>
                                  <w:rFonts w:ascii="Microsoft Sans Serif" w:hAnsi="Microsoft Sans Serif"/>
                                  <w:color w:val="231F20"/>
                                  <w:spacing w:val="-15"/>
                                  <w:w w:val="90"/>
                                  <w:sz w:val="20"/>
                                </w:rPr>
                                <w:t> </w:t>
                              </w:r>
                              <w:r>
                                <w:rPr>
                                  <w:rFonts w:ascii="Microsoft Sans Serif" w:hAnsi="Microsoft Sans Serif"/>
                                  <w:color w:val="231F20"/>
                                  <w:spacing w:val="-2"/>
                                  <w:w w:val="90"/>
                                  <w:sz w:val="20"/>
                                </w:rPr>
                                <w:t>сумму</w:t>
                              </w:r>
                              <w:r>
                                <w:rPr>
                                  <w:rFonts w:ascii="Microsoft Sans Serif" w:hAnsi="Microsoft Sans Serif"/>
                                  <w:color w:val="231F20"/>
                                  <w:spacing w:val="-16"/>
                                  <w:w w:val="90"/>
                                  <w:sz w:val="20"/>
                                </w:rPr>
                                <w:t> </w:t>
                              </w:r>
                              <w:r>
                                <w:rPr>
                                  <w:rFonts w:ascii="Microsoft Sans Serif" w:hAnsi="Microsoft Sans Serif"/>
                                  <w:color w:val="231F20"/>
                                  <w:spacing w:val="-2"/>
                                  <w:w w:val="90"/>
                                  <w:sz w:val="20"/>
                                </w:rPr>
                                <w:t>$13,86,</w:t>
                              </w:r>
                              <w:r>
                                <w:rPr>
                                  <w:rFonts w:ascii="Microsoft Sans Serif" w:hAnsi="Microsoft Sans Serif"/>
                                  <w:color w:val="231F20"/>
                                  <w:spacing w:val="-16"/>
                                  <w:w w:val="90"/>
                                  <w:sz w:val="20"/>
                                </w:rPr>
                                <w:t> </w:t>
                              </w:r>
                              <w:r>
                                <w:rPr>
                                  <w:rFonts w:ascii="Microsoft Sans Serif" w:hAnsi="Microsoft Sans Serif"/>
                                  <w:color w:val="231F20"/>
                                  <w:spacing w:val="-2"/>
                                  <w:w w:val="90"/>
                                  <w:sz w:val="20"/>
                                </w:rPr>
                                <w:t>$18,86 </w:t>
                              </w:r>
                              <w:r>
                                <w:rPr>
                                  <w:rFonts w:ascii="Microsoft Sans Serif" w:hAnsi="Microsoft Sans Serif"/>
                                  <w:color w:val="231F20"/>
                                  <w:sz w:val="20"/>
                                </w:rPr>
                                <w:t>и</w:t>
                              </w:r>
                              <w:r>
                                <w:rPr>
                                  <w:rFonts w:ascii="Microsoft Sans Serif" w:hAnsi="Microsoft Sans Serif"/>
                                  <w:color w:val="231F20"/>
                                  <w:spacing w:val="-6"/>
                                  <w:sz w:val="20"/>
                                </w:rPr>
                                <w:t> </w:t>
                              </w:r>
                              <w:r>
                                <w:rPr>
                                  <w:rFonts w:ascii="Microsoft Sans Serif" w:hAnsi="Microsoft Sans Serif"/>
                                  <w:color w:val="231F20"/>
                                  <w:sz w:val="20"/>
                                </w:rPr>
                                <w:t>$21,86.</w:t>
                              </w:r>
                            </w:p>
                          </w:txbxContent>
                        </wps:txbx>
                        <wps:bodyPr wrap="square" lIns="0" tIns="0" rIns="0" bIns="0" rtlCol="0">
                          <a:noAutofit/>
                        </wps:bodyPr>
                      </wps:wsp>
                    </wpg:wgp>
                  </a:graphicData>
                </a:graphic>
              </wp:anchor>
            </w:drawing>
          </mc:Choice>
          <mc:Fallback>
            <w:pict>
              <v:group style="position:absolute;margin-left:56.6516pt;margin-top:22.133587pt;width:354.45pt;height:77.25pt;mso-position-horizontal-relative:page;mso-position-vertical-relative:paragraph;z-index:-15674368;mso-wrap-distance-left:0;mso-wrap-distance-right:0" id="docshapegroup515" coordorigin="1133,443" coordsize="7089,1545">
                <v:rect style="position:absolute;left:1134;top:442;width:7087;height:1545" id="docshape516" filled="true" fillcolor="#e6e7e8" stroked="false">
                  <v:fill type="solid"/>
                </v:rect>
                <v:line style="position:absolute" from="1163,443" to="1163,1988" stroked="true" strokeweight="3pt" strokecolor="#231f20">
                  <v:stroke dashstyle="solid"/>
                </v:line>
                <v:shape style="position:absolute;left:1193;top:442;width:7029;height:1545" type="#_x0000_t202" id="docshape517" filled="false" stroked="false">
                  <v:textbox inset="0,0,0,0">
                    <w:txbxContent>
                      <w:p>
                        <w:pPr>
                          <w:spacing w:before="141"/>
                          <w:ind w:left="224" w:right="0" w:firstLine="0"/>
                          <w:jc w:val="left"/>
                          <w:rPr>
                            <w:rFonts w:ascii="Trebuchet MS" w:hAnsi="Trebuchet MS"/>
                            <w:sz w:val="30"/>
                          </w:rPr>
                        </w:pPr>
                        <w:r>
                          <w:rPr>
                            <w:rFonts w:ascii="Trebuchet MS" w:hAnsi="Trebuchet MS"/>
                            <w:color w:val="231F20"/>
                            <w:w w:val="80"/>
                            <w:sz w:val="30"/>
                          </w:rPr>
                          <w:t>Практические</w:t>
                        </w:r>
                        <w:r>
                          <w:rPr>
                            <w:rFonts w:ascii="Trebuchet MS" w:hAnsi="Trebuchet MS"/>
                            <w:color w:val="231F20"/>
                            <w:spacing w:val="45"/>
                            <w:sz w:val="30"/>
                          </w:rPr>
                          <w:t> </w:t>
                        </w:r>
                        <w:r>
                          <w:rPr>
                            <w:rFonts w:ascii="Trebuchet MS" w:hAnsi="Trebuchet MS"/>
                            <w:color w:val="231F20"/>
                            <w:spacing w:val="-2"/>
                            <w:w w:val="95"/>
                            <w:sz w:val="30"/>
                          </w:rPr>
                          <w:t>задания</w:t>
                        </w:r>
                      </w:p>
                      <w:p>
                        <w:pPr>
                          <w:spacing w:before="64"/>
                          <w:ind w:left="224" w:right="0" w:firstLine="0"/>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51"/>
                            <w:sz w:val="20"/>
                          </w:rPr>
                          <w:t> </w:t>
                        </w:r>
                        <w:r>
                          <w:rPr>
                            <w:rFonts w:ascii="Microsoft Sans Serif" w:hAnsi="Microsoft Sans Serif"/>
                            <w:color w:val="231F20"/>
                            <w:w w:val="90"/>
                            <w:sz w:val="20"/>
                          </w:rPr>
                          <w:t>Сколько</w:t>
                        </w:r>
                        <w:r>
                          <w:rPr>
                            <w:rFonts w:ascii="Microsoft Sans Serif" w:hAnsi="Microsoft Sans Serif"/>
                            <w:color w:val="231F20"/>
                            <w:spacing w:val="-3"/>
                            <w:w w:val="90"/>
                            <w:sz w:val="20"/>
                          </w:rPr>
                          <w:t> </w:t>
                        </w:r>
                        <w:r>
                          <w:rPr>
                            <w:rFonts w:ascii="Microsoft Sans Serif" w:hAnsi="Microsoft Sans Serif"/>
                            <w:color w:val="231F20"/>
                            <w:w w:val="90"/>
                            <w:sz w:val="20"/>
                          </w:rPr>
                          <w:t>записей</w:t>
                        </w:r>
                        <w:r>
                          <w:rPr>
                            <w:rFonts w:ascii="Microsoft Sans Serif" w:hAnsi="Microsoft Sans Serif"/>
                            <w:color w:val="231F20"/>
                            <w:spacing w:val="-3"/>
                            <w:w w:val="90"/>
                            <w:sz w:val="20"/>
                          </w:rPr>
                          <w:t> </w:t>
                        </w:r>
                        <w:r>
                          <w:rPr>
                            <w:rFonts w:ascii="Microsoft Sans Serif" w:hAnsi="Microsoft Sans Serif"/>
                            <w:color w:val="231F20"/>
                            <w:w w:val="90"/>
                            <w:sz w:val="20"/>
                          </w:rPr>
                          <w:t>возвращает</w:t>
                        </w:r>
                        <w:r>
                          <w:rPr>
                            <w:rFonts w:ascii="Microsoft Sans Serif" w:hAnsi="Microsoft Sans Serif"/>
                            <w:color w:val="231F20"/>
                            <w:spacing w:val="-2"/>
                            <w:w w:val="90"/>
                            <w:sz w:val="20"/>
                          </w:rPr>
                          <w:t> </w:t>
                        </w:r>
                        <w:r>
                          <w:rPr>
                            <w:rFonts w:ascii="Microsoft Sans Serif" w:hAnsi="Microsoft Sans Serif"/>
                            <w:color w:val="231F20"/>
                            <w:w w:val="90"/>
                            <w:sz w:val="20"/>
                          </w:rPr>
                          <w:t>указанный</w:t>
                        </w:r>
                        <w:r>
                          <w:rPr>
                            <w:rFonts w:ascii="Microsoft Sans Serif" w:hAnsi="Microsoft Sans Serif"/>
                            <w:color w:val="231F20"/>
                            <w:spacing w:val="-3"/>
                            <w:w w:val="90"/>
                            <w:sz w:val="20"/>
                          </w:rPr>
                          <w:t> </w:t>
                        </w:r>
                        <w:r>
                          <w:rPr>
                            <w:rFonts w:ascii="Microsoft Sans Serif" w:hAnsi="Microsoft Sans Serif"/>
                            <w:color w:val="231F20"/>
                            <w:w w:val="90"/>
                            <w:sz w:val="20"/>
                          </w:rPr>
                          <w:t>выше</w:t>
                        </w:r>
                        <w:r>
                          <w:rPr>
                            <w:rFonts w:ascii="Microsoft Sans Serif" w:hAnsi="Microsoft Sans Serif"/>
                            <w:color w:val="231F20"/>
                            <w:spacing w:val="-3"/>
                            <w:w w:val="90"/>
                            <w:sz w:val="20"/>
                          </w:rPr>
                          <w:t> </w:t>
                        </w:r>
                        <w:r>
                          <w:rPr>
                            <w:rFonts w:ascii="Microsoft Sans Serif" w:hAnsi="Microsoft Sans Serif"/>
                            <w:color w:val="231F20"/>
                            <w:spacing w:val="-2"/>
                            <w:w w:val="90"/>
                            <w:sz w:val="20"/>
                          </w:rPr>
                          <w:t>запрос?</w:t>
                        </w:r>
                      </w:p>
                      <w:p>
                        <w:pPr>
                          <w:spacing w:line="249" w:lineRule="auto" w:before="69"/>
                          <w:ind w:left="507" w:right="275" w:hanging="284"/>
                          <w:jc w:val="left"/>
                          <w:rPr>
                            <w:rFonts w:ascii="Microsoft Sans Serif" w:hAnsi="Microsoft Sans Serif"/>
                            <w:sz w:val="20"/>
                          </w:rPr>
                        </w:pPr>
                        <w:r>
                          <w:rPr>
                            <w:rFonts w:ascii="Segoe UI Symbol" w:hAnsi="Segoe UI Symbol"/>
                            <w:color w:val="231F20"/>
                            <w:spacing w:val="-2"/>
                            <w:w w:val="90"/>
                            <w:sz w:val="20"/>
                          </w:rPr>
                          <w:t>✶</w:t>
                        </w:r>
                        <w:r>
                          <w:rPr>
                            <w:rFonts w:ascii="Segoe UI Symbol" w:hAnsi="Segoe UI Symbol"/>
                            <w:color w:val="231F20"/>
                            <w:spacing w:val="37"/>
                            <w:sz w:val="20"/>
                          </w:rPr>
                          <w:t> </w:t>
                        </w:r>
                        <w:r>
                          <w:rPr>
                            <w:rFonts w:ascii="Microsoft Sans Serif" w:hAnsi="Microsoft Sans Serif"/>
                            <w:color w:val="231F20"/>
                            <w:spacing w:val="-2"/>
                            <w:w w:val="90"/>
                            <w:sz w:val="20"/>
                          </w:rPr>
                          <w:t>Напишите</w:t>
                        </w:r>
                        <w:r>
                          <w:rPr>
                            <w:rFonts w:ascii="Microsoft Sans Serif" w:hAnsi="Microsoft Sans Serif"/>
                            <w:color w:val="231F20"/>
                            <w:spacing w:val="-16"/>
                            <w:w w:val="90"/>
                            <w:sz w:val="20"/>
                          </w:rPr>
                          <w:t> </w:t>
                        </w:r>
                        <w:r>
                          <w:rPr>
                            <w:rFonts w:ascii="Microsoft Sans Serif" w:hAnsi="Microsoft Sans Serif"/>
                            <w:color w:val="231F20"/>
                            <w:spacing w:val="-2"/>
                            <w:w w:val="90"/>
                            <w:sz w:val="20"/>
                          </w:rPr>
                          <w:t>запрос,</w:t>
                        </w:r>
                        <w:r>
                          <w:rPr>
                            <w:rFonts w:ascii="Microsoft Sans Serif" w:hAnsi="Microsoft Sans Serif"/>
                            <w:color w:val="231F20"/>
                            <w:spacing w:val="-15"/>
                            <w:w w:val="90"/>
                            <w:sz w:val="20"/>
                          </w:rPr>
                          <w:t> </w:t>
                        </w:r>
                        <w:r>
                          <w:rPr>
                            <w:rFonts w:ascii="Microsoft Sans Serif" w:hAnsi="Microsoft Sans Serif"/>
                            <w:color w:val="231F20"/>
                            <w:spacing w:val="-2"/>
                            <w:w w:val="90"/>
                            <w:sz w:val="20"/>
                          </w:rPr>
                          <w:t>в</w:t>
                        </w:r>
                        <w:r>
                          <w:rPr>
                            <w:rFonts w:ascii="Microsoft Sans Serif" w:hAnsi="Microsoft Sans Serif"/>
                            <w:color w:val="231F20"/>
                            <w:spacing w:val="-17"/>
                            <w:w w:val="90"/>
                            <w:sz w:val="20"/>
                          </w:rPr>
                          <w:t> </w:t>
                        </w:r>
                        <w:r>
                          <w:rPr>
                            <w:rFonts w:ascii="Microsoft Sans Serif" w:hAnsi="Microsoft Sans Serif"/>
                            <w:color w:val="231F20"/>
                            <w:spacing w:val="-2"/>
                            <w:w w:val="90"/>
                            <w:sz w:val="20"/>
                          </w:rPr>
                          <w:t>котором</w:t>
                        </w:r>
                        <w:r>
                          <w:rPr>
                            <w:rFonts w:ascii="Microsoft Sans Serif" w:hAnsi="Microsoft Sans Serif"/>
                            <w:color w:val="231F20"/>
                            <w:spacing w:val="-16"/>
                            <w:w w:val="90"/>
                            <w:sz w:val="20"/>
                          </w:rPr>
                          <w:t> </w:t>
                        </w:r>
                        <w:r>
                          <w:rPr>
                            <w:rFonts w:ascii="Microsoft Sans Serif" w:hAnsi="Microsoft Sans Serif"/>
                            <w:color w:val="231F20"/>
                            <w:spacing w:val="-2"/>
                            <w:w w:val="90"/>
                            <w:sz w:val="20"/>
                          </w:rPr>
                          <w:t>перечислены</w:t>
                        </w:r>
                        <w:r>
                          <w:rPr>
                            <w:rFonts w:ascii="Microsoft Sans Serif" w:hAnsi="Microsoft Sans Serif"/>
                            <w:color w:val="231F20"/>
                            <w:spacing w:val="-15"/>
                            <w:w w:val="90"/>
                            <w:sz w:val="20"/>
                          </w:rPr>
                          <w:t> </w:t>
                        </w:r>
                        <w:r>
                          <w:rPr>
                            <w:rFonts w:ascii="Microsoft Sans Serif" w:hAnsi="Microsoft Sans Serif"/>
                            <w:color w:val="231F20"/>
                            <w:spacing w:val="-2"/>
                            <w:w w:val="90"/>
                            <w:sz w:val="20"/>
                          </w:rPr>
                          <w:t>все</w:t>
                        </w:r>
                        <w:r>
                          <w:rPr>
                            <w:rFonts w:ascii="Microsoft Sans Serif" w:hAnsi="Microsoft Sans Serif"/>
                            <w:color w:val="231F20"/>
                            <w:spacing w:val="-16"/>
                            <w:w w:val="90"/>
                            <w:sz w:val="20"/>
                          </w:rPr>
                          <w:t> </w:t>
                        </w:r>
                        <w:r>
                          <w:rPr>
                            <w:rFonts w:ascii="Microsoft Sans Serif" w:hAnsi="Microsoft Sans Serif"/>
                            <w:color w:val="231F20"/>
                            <w:spacing w:val="-2"/>
                            <w:w w:val="90"/>
                            <w:sz w:val="20"/>
                          </w:rPr>
                          <w:t>счета</w:t>
                        </w:r>
                        <w:r>
                          <w:rPr>
                            <w:rFonts w:ascii="Microsoft Sans Serif" w:hAnsi="Microsoft Sans Serif"/>
                            <w:color w:val="231F20"/>
                            <w:spacing w:val="-16"/>
                            <w:w w:val="90"/>
                            <w:sz w:val="20"/>
                          </w:rPr>
                          <w:t> </w:t>
                        </w:r>
                        <w:r>
                          <w:rPr>
                            <w:rFonts w:ascii="Microsoft Sans Serif" w:hAnsi="Microsoft Sans Serif"/>
                            <w:color w:val="231F20"/>
                            <w:spacing w:val="-2"/>
                            <w:w w:val="90"/>
                            <w:sz w:val="20"/>
                          </w:rPr>
                          <w:t>на</w:t>
                        </w:r>
                        <w:r>
                          <w:rPr>
                            <w:rFonts w:ascii="Microsoft Sans Serif" w:hAnsi="Microsoft Sans Serif"/>
                            <w:color w:val="231F20"/>
                            <w:spacing w:val="-15"/>
                            <w:w w:val="90"/>
                            <w:sz w:val="20"/>
                          </w:rPr>
                          <w:t> </w:t>
                        </w:r>
                        <w:r>
                          <w:rPr>
                            <w:rFonts w:ascii="Microsoft Sans Serif" w:hAnsi="Microsoft Sans Serif"/>
                            <w:color w:val="231F20"/>
                            <w:spacing w:val="-2"/>
                            <w:w w:val="90"/>
                            <w:sz w:val="20"/>
                          </w:rPr>
                          <w:t>сумму</w:t>
                        </w:r>
                        <w:r>
                          <w:rPr>
                            <w:rFonts w:ascii="Microsoft Sans Serif" w:hAnsi="Microsoft Sans Serif"/>
                            <w:color w:val="231F20"/>
                            <w:spacing w:val="-16"/>
                            <w:w w:val="90"/>
                            <w:sz w:val="20"/>
                          </w:rPr>
                          <w:t> </w:t>
                        </w:r>
                        <w:r>
                          <w:rPr>
                            <w:rFonts w:ascii="Microsoft Sans Serif" w:hAnsi="Microsoft Sans Serif"/>
                            <w:color w:val="231F20"/>
                            <w:spacing w:val="-2"/>
                            <w:w w:val="90"/>
                            <w:sz w:val="20"/>
                          </w:rPr>
                          <w:t>$13,86,</w:t>
                        </w:r>
                        <w:r>
                          <w:rPr>
                            <w:rFonts w:ascii="Microsoft Sans Serif" w:hAnsi="Microsoft Sans Serif"/>
                            <w:color w:val="231F20"/>
                            <w:spacing w:val="-16"/>
                            <w:w w:val="90"/>
                            <w:sz w:val="20"/>
                          </w:rPr>
                          <w:t> </w:t>
                        </w:r>
                        <w:r>
                          <w:rPr>
                            <w:rFonts w:ascii="Microsoft Sans Serif" w:hAnsi="Microsoft Sans Serif"/>
                            <w:color w:val="231F20"/>
                            <w:spacing w:val="-2"/>
                            <w:w w:val="90"/>
                            <w:sz w:val="20"/>
                          </w:rPr>
                          <w:t>$18,86 </w:t>
                        </w:r>
                        <w:r>
                          <w:rPr>
                            <w:rFonts w:ascii="Microsoft Sans Serif" w:hAnsi="Microsoft Sans Serif"/>
                            <w:color w:val="231F20"/>
                            <w:sz w:val="20"/>
                          </w:rPr>
                          <w:t>и</w:t>
                        </w:r>
                        <w:r>
                          <w:rPr>
                            <w:rFonts w:ascii="Microsoft Sans Serif" w:hAnsi="Microsoft Sans Serif"/>
                            <w:color w:val="231F20"/>
                            <w:spacing w:val="-6"/>
                            <w:sz w:val="20"/>
                          </w:rPr>
                          <w:t> </w:t>
                        </w:r>
                        <w:r>
                          <w:rPr>
                            <w:rFonts w:ascii="Microsoft Sans Serif" w:hAnsi="Microsoft Sans Serif"/>
                            <w:color w:val="231F20"/>
                            <w:sz w:val="20"/>
                          </w:rPr>
                          <w:t>$21,86.</w:t>
                        </w:r>
                      </w:p>
                    </w:txbxContent>
                  </v:textbox>
                  <w10:wrap type="none"/>
                </v:shape>
                <w10:wrap type="topAndBottom"/>
              </v:group>
            </w:pict>
          </mc:Fallback>
        </mc:AlternateContent>
      </w:r>
    </w:p>
    <w:p>
      <w:pPr>
        <w:pStyle w:val="Heading4"/>
        <w:spacing w:before="307"/>
        <w:jc w:val="both"/>
      </w:pPr>
      <w:r>
        <w:rPr>
          <w:color w:val="231F20"/>
          <w:spacing w:val="-2"/>
          <w:w w:val="85"/>
        </w:rPr>
        <w:t>Фильтрация</w:t>
      </w:r>
      <w:r>
        <w:rPr>
          <w:color w:val="231F20"/>
          <w:spacing w:val="-7"/>
          <w:w w:val="95"/>
        </w:rPr>
        <w:t> </w:t>
      </w:r>
      <w:r>
        <w:rPr>
          <w:color w:val="231F20"/>
          <w:spacing w:val="-2"/>
          <w:w w:val="95"/>
        </w:rPr>
        <w:t>строк</w:t>
      </w:r>
    </w:p>
    <w:p>
      <w:pPr>
        <w:pStyle w:val="BodyText"/>
        <w:spacing w:line="256" w:lineRule="auto" w:before="179"/>
        <w:ind w:left="141" w:right="136"/>
        <w:jc w:val="both"/>
      </w:pPr>
      <w:r>
        <w:rPr>
          <w:color w:val="231F20"/>
          <w:spacing w:val="-2"/>
        </w:rPr>
        <w:t>Мы также можем использовать операторы для возврата определенного текста подобно</w:t>
      </w:r>
      <w:r>
        <w:rPr>
          <w:color w:val="231F20"/>
          <w:spacing w:val="-4"/>
        </w:rPr>
        <w:t> </w:t>
      </w:r>
      <w:r>
        <w:rPr>
          <w:color w:val="231F20"/>
          <w:spacing w:val="-2"/>
        </w:rPr>
        <w:t>тому,</w:t>
      </w:r>
      <w:r>
        <w:rPr>
          <w:color w:val="231F20"/>
          <w:spacing w:val="-4"/>
        </w:rPr>
        <w:t> </w:t>
      </w:r>
      <w:r>
        <w:rPr>
          <w:color w:val="231F20"/>
          <w:spacing w:val="-2"/>
        </w:rPr>
        <w:t>как</w:t>
      </w:r>
      <w:r>
        <w:rPr>
          <w:color w:val="231F20"/>
          <w:spacing w:val="-3"/>
        </w:rPr>
        <w:t> </w:t>
      </w:r>
      <w:r>
        <w:rPr>
          <w:color w:val="231F20"/>
          <w:spacing w:val="-2"/>
        </w:rPr>
        <w:t>мы</w:t>
      </w:r>
      <w:r>
        <w:rPr>
          <w:color w:val="231F20"/>
          <w:spacing w:val="-4"/>
        </w:rPr>
        <w:t> </w:t>
      </w:r>
      <w:r>
        <w:rPr>
          <w:color w:val="231F20"/>
          <w:spacing w:val="-2"/>
        </w:rPr>
        <w:t>делали</w:t>
      </w:r>
      <w:r>
        <w:rPr>
          <w:color w:val="231F20"/>
          <w:spacing w:val="-4"/>
        </w:rPr>
        <w:t> </w:t>
      </w:r>
      <w:r>
        <w:rPr>
          <w:color w:val="231F20"/>
          <w:spacing w:val="-2"/>
        </w:rPr>
        <w:t>с</w:t>
      </w:r>
      <w:r>
        <w:rPr>
          <w:color w:val="231F20"/>
          <w:spacing w:val="-3"/>
        </w:rPr>
        <w:t> </w:t>
      </w:r>
      <w:r>
        <w:rPr>
          <w:color w:val="231F20"/>
          <w:spacing w:val="-2"/>
        </w:rPr>
        <w:t>числами.</w:t>
      </w:r>
      <w:r>
        <w:rPr>
          <w:color w:val="231F20"/>
          <w:spacing w:val="-4"/>
        </w:rPr>
        <w:t> </w:t>
      </w:r>
      <w:r>
        <w:rPr>
          <w:color w:val="231F20"/>
          <w:spacing w:val="-2"/>
        </w:rPr>
        <w:t>Рассмотрим</w:t>
      </w:r>
      <w:r>
        <w:rPr>
          <w:color w:val="231F20"/>
          <w:spacing w:val="-4"/>
        </w:rPr>
        <w:t> </w:t>
      </w:r>
      <w:r>
        <w:rPr>
          <w:color w:val="231F20"/>
          <w:spacing w:val="-2"/>
        </w:rPr>
        <w:t>пример</w:t>
      </w:r>
      <w:r>
        <w:rPr>
          <w:color w:val="231F20"/>
          <w:spacing w:val="-4"/>
        </w:rPr>
        <w:t> </w:t>
      </w:r>
      <w:r>
        <w:rPr>
          <w:color w:val="231F20"/>
          <w:spacing w:val="-2"/>
        </w:rPr>
        <w:t>с</w:t>
      </w:r>
      <w:r>
        <w:rPr>
          <w:color w:val="231F20"/>
          <w:spacing w:val="-4"/>
        </w:rPr>
        <w:t> </w:t>
      </w:r>
      <w:r>
        <w:rPr>
          <w:color w:val="231F20"/>
          <w:spacing w:val="-2"/>
        </w:rPr>
        <w:t>использованием </w:t>
      </w:r>
      <w:r>
        <w:rPr>
          <w:color w:val="231F20"/>
        </w:rPr>
        <w:t>операторов сравнения. Ответим на следующий вопрос: сколько счетов было выставлено в городе Тусон (Tucson)?</w:t>
      </w:r>
    </w:p>
    <w:p>
      <w:pPr>
        <w:pStyle w:val="BodyText"/>
        <w:spacing w:line="254" w:lineRule="auto" w:before="166"/>
        <w:ind w:left="141" w:right="139"/>
        <w:jc w:val="both"/>
      </w:pPr>
      <w:r>
        <w:rPr>
          <w:color w:val="231F20"/>
        </w:rPr>
        <w:t>Для</w:t>
      </w:r>
      <w:r>
        <w:rPr>
          <w:color w:val="231F20"/>
          <w:spacing w:val="-2"/>
        </w:rPr>
        <w:t> </w:t>
      </w:r>
      <w:r>
        <w:rPr>
          <w:color w:val="231F20"/>
        </w:rPr>
        <w:t>этого</w:t>
      </w:r>
      <w:r>
        <w:rPr>
          <w:color w:val="231F20"/>
          <w:spacing w:val="-2"/>
        </w:rPr>
        <w:t> </w:t>
      </w:r>
      <w:r>
        <w:rPr>
          <w:color w:val="231F20"/>
        </w:rPr>
        <w:t>необходимо</w:t>
      </w:r>
      <w:r>
        <w:rPr>
          <w:color w:val="231F20"/>
          <w:spacing w:val="-2"/>
        </w:rPr>
        <w:t> </w:t>
      </w:r>
      <w:r>
        <w:rPr>
          <w:color w:val="231F20"/>
        </w:rPr>
        <w:t>структурировать</w:t>
      </w:r>
      <w:r>
        <w:rPr>
          <w:color w:val="231F20"/>
          <w:spacing w:val="-2"/>
        </w:rPr>
        <w:t> </w:t>
      </w:r>
      <w:r>
        <w:rPr>
          <w:color w:val="231F20"/>
        </w:rPr>
        <w:t>наш</w:t>
      </w:r>
      <w:r>
        <w:rPr>
          <w:color w:val="231F20"/>
          <w:spacing w:val="-2"/>
        </w:rPr>
        <w:t> </w:t>
      </w:r>
      <w:r>
        <w:rPr>
          <w:color w:val="231F20"/>
        </w:rPr>
        <w:t>оператор</w:t>
      </w:r>
      <w:r>
        <w:rPr>
          <w:color w:val="231F20"/>
          <w:spacing w:val="-2"/>
        </w:rPr>
        <w:t> </w:t>
      </w:r>
      <w:r>
        <w:rPr>
          <w:rFonts w:ascii="Consolas" w:hAnsi="Consolas"/>
          <w:color w:val="231F20"/>
          <w:sz w:val="18"/>
        </w:rPr>
        <w:t>SELECT</w:t>
      </w:r>
      <w:r>
        <w:rPr>
          <w:color w:val="231F20"/>
        </w:rPr>
        <w:t>.</w:t>
      </w:r>
      <w:r>
        <w:rPr>
          <w:color w:val="231F20"/>
          <w:spacing w:val="-2"/>
        </w:rPr>
        <w:t> </w:t>
      </w:r>
      <w:r>
        <w:rPr>
          <w:color w:val="231F20"/>
        </w:rPr>
        <w:t>Следующий</w:t>
      </w:r>
      <w:r>
        <w:rPr>
          <w:color w:val="231F20"/>
          <w:spacing w:val="-2"/>
        </w:rPr>
        <w:t> </w:t>
      </w:r>
      <w:r>
        <w:rPr>
          <w:color w:val="231F20"/>
        </w:rPr>
        <w:t>за- прос возвращает все счета, выставленные в городе Тусон:</w:t>
      </w:r>
    </w:p>
    <w:p>
      <w:pPr>
        <w:spacing w:before="195"/>
        <w:ind w:left="141" w:right="0" w:firstLine="0"/>
        <w:jc w:val="left"/>
        <w:rPr>
          <w:rFonts w:ascii="Consolas"/>
          <w:sz w:val="18"/>
        </w:rPr>
      </w:pPr>
      <w:r>
        <w:rPr>
          <w:rFonts w:ascii="Consolas"/>
          <w:color w:val="231F20"/>
          <w:spacing w:val="-2"/>
          <w:sz w:val="18"/>
        </w:rPr>
        <w:t>SELECT</w:t>
      </w:r>
    </w:p>
    <w:p>
      <w:pPr>
        <w:spacing w:line="249" w:lineRule="auto" w:before="9"/>
        <w:ind w:left="438" w:right="5309" w:firstLine="0"/>
        <w:jc w:val="left"/>
        <w:rPr>
          <w:rFonts w:ascii="Consolas"/>
          <w:sz w:val="18"/>
        </w:rPr>
      </w:pPr>
      <w:r>
        <w:rPr>
          <w:rFonts w:ascii="Consolas"/>
          <w:color w:val="231F20"/>
          <w:spacing w:val="-2"/>
          <w:sz w:val="18"/>
        </w:rPr>
        <w:t>InvoiceDate, BillingAddress, BillingCity, Total</w:t>
      </w:r>
    </w:p>
    <w:p>
      <w:pPr>
        <w:spacing w:before="4"/>
        <w:ind w:left="141" w:right="0" w:firstLine="0"/>
        <w:jc w:val="left"/>
        <w:rPr>
          <w:rFonts w:ascii="Consolas"/>
          <w:sz w:val="18"/>
        </w:rPr>
      </w:pPr>
      <w:r>
        <w:rPr>
          <w:rFonts w:ascii="Consolas"/>
          <w:color w:val="231F20"/>
          <w:spacing w:val="-4"/>
          <w:sz w:val="18"/>
        </w:rPr>
        <w:t>FROM</w:t>
      </w:r>
    </w:p>
    <w:p>
      <w:pPr>
        <w:spacing w:before="9"/>
        <w:ind w:left="438" w:right="0" w:firstLine="0"/>
        <w:jc w:val="left"/>
        <w:rPr>
          <w:rFonts w:ascii="Consolas"/>
          <w:sz w:val="18"/>
        </w:rPr>
      </w:pPr>
      <w:r>
        <w:rPr>
          <w:rFonts w:ascii="Consolas"/>
          <w:color w:val="231F20"/>
          <w:spacing w:val="-2"/>
          <w:sz w:val="18"/>
        </w:rPr>
        <w:t>invoices</w:t>
      </w:r>
    </w:p>
    <w:p>
      <w:pPr>
        <w:spacing w:after="0"/>
        <w:jc w:val="left"/>
        <w:rPr>
          <w:rFonts w:ascii="Consolas"/>
          <w:sz w:val="18"/>
        </w:rPr>
        <w:sectPr>
          <w:pgSz w:w="9360" w:h="13210"/>
          <w:pgMar w:header="807" w:footer="0" w:top="1160" w:bottom="280" w:left="992" w:right="992"/>
        </w:sectPr>
      </w:pPr>
    </w:p>
    <w:p>
      <w:pPr>
        <w:pStyle w:val="BodyText"/>
        <w:rPr>
          <w:rFonts w:ascii="Consolas"/>
          <w:sz w:val="18"/>
        </w:rPr>
      </w:pPr>
    </w:p>
    <w:p>
      <w:pPr>
        <w:pStyle w:val="BodyText"/>
        <w:spacing w:before="22"/>
        <w:rPr>
          <w:rFonts w:ascii="Consolas"/>
          <w:sz w:val="18"/>
        </w:rPr>
      </w:pPr>
    </w:p>
    <w:p>
      <w:pPr>
        <w:spacing w:before="0"/>
        <w:ind w:left="141" w:right="0" w:firstLine="0"/>
        <w:jc w:val="left"/>
        <w:rPr>
          <w:rFonts w:ascii="Consolas"/>
          <w:sz w:val="18"/>
        </w:rPr>
      </w:pPr>
      <w:r>
        <w:rPr>
          <w:rFonts w:ascii="Consolas"/>
          <w:color w:val="231F20"/>
          <w:spacing w:val="-2"/>
          <w:sz w:val="18"/>
        </w:rPr>
        <w:t>WHERE</w:t>
      </w:r>
    </w:p>
    <w:p>
      <w:pPr>
        <w:spacing w:line="249" w:lineRule="auto" w:before="10"/>
        <w:ind w:left="141" w:right="4733" w:firstLine="297"/>
        <w:jc w:val="left"/>
        <w:rPr>
          <w:rFonts w:ascii="Consolas"/>
          <w:sz w:val="18"/>
        </w:rPr>
      </w:pPr>
      <w:r>
        <w:rPr>
          <w:rFonts w:ascii="Consolas"/>
          <w:color w:val="231F20"/>
          <w:sz w:val="18"/>
        </w:rPr>
        <w:t>BillingCity</w:t>
      </w:r>
      <w:r>
        <w:rPr>
          <w:rFonts w:ascii="Consolas"/>
          <w:color w:val="231F20"/>
          <w:spacing w:val="-16"/>
          <w:sz w:val="18"/>
        </w:rPr>
        <w:t> </w:t>
      </w:r>
      <w:r>
        <w:rPr>
          <w:rFonts w:ascii="Consolas"/>
          <w:color w:val="231F20"/>
          <w:sz w:val="18"/>
        </w:rPr>
        <w:t>=</w:t>
      </w:r>
      <w:r>
        <w:rPr>
          <w:rFonts w:ascii="Consolas"/>
          <w:color w:val="231F20"/>
          <w:spacing w:val="-16"/>
          <w:sz w:val="18"/>
        </w:rPr>
        <w:t> </w:t>
      </w:r>
      <w:r>
        <w:rPr>
          <w:rFonts w:ascii="Consolas"/>
          <w:color w:val="231F20"/>
          <w:sz w:val="18"/>
        </w:rPr>
        <w:t>'Tucson' ORDER BY</w:t>
      </w:r>
    </w:p>
    <w:p>
      <w:pPr>
        <w:spacing w:before="1"/>
        <w:ind w:left="438" w:right="0" w:firstLine="0"/>
        <w:jc w:val="left"/>
        <w:rPr>
          <w:rFonts w:ascii="Consolas"/>
          <w:sz w:val="18"/>
        </w:rPr>
      </w:pPr>
      <w:r>
        <w:rPr>
          <w:rFonts w:ascii="Consolas"/>
          <w:color w:val="231F20"/>
          <w:spacing w:val="-2"/>
          <w:sz w:val="18"/>
        </w:rPr>
        <w:t>Total</w:t>
      </w:r>
    </w:p>
    <w:p>
      <w:pPr>
        <w:pStyle w:val="BodyText"/>
        <w:spacing w:before="101"/>
        <w:rPr>
          <w:rFonts w:ascii="Consolas"/>
        </w:rPr>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577"/>
        <w:gridCol w:w="1562"/>
        <w:gridCol w:w="1708"/>
        <w:gridCol w:w="1077"/>
        <w:gridCol w:w="689"/>
      </w:tblGrid>
      <w:tr>
        <w:trPr>
          <w:trHeight w:val="376" w:hRule="atLeast"/>
        </w:trPr>
        <w:tc>
          <w:tcPr>
            <w:tcW w:w="577" w:type="dxa"/>
          </w:tcPr>
          <w:p>
            <w:pPr>
              <w:pStyle w:val="TableParagraph"/>
              <w:rPr>
                <w:rFonts w:ascii="Times New Roman"/>
                <w:sz w:val="16"/>
              </w:rPr>
            </w:pPr>
          </w:p>
        </w:tc>
        <w:tc>
          <w:tcPr>
            <w:tcW w:w="1562" w:type="dxa"/>
          </w:tcPr>
          <w:p>
            <w:pPr>
              <w:pStyle w:val="TableParagraph"/>
              <w:spacing w:before="96"/>
              <w:ind w:left="413"/>
              <w:rPr>
                <w:b/>
                <w:sz w:val="16"/>
              </w:rPr>
            </w:pPr>
            <w:r>
              <w:rPr>
                <w:b/>
                <w:color w:val="231F20"/>
                <w:spacing w:val="-2"/>
                <w:w w:val="95"/>
                <w:sz w:val="16"/>
              </w:rPr>
              <w:t>InvoiceDate</w:t>
            </w:r>
          </w:p>
        </w:tc>
        <w:tc>
          <w:tcPr>
            <w:tcW w:w="1708" w:type="dxa"/>
          </w:tcPr>
          <w:p>
            <w:pPr>
              <w:pStyle w:val="TableParagraph"/>
              <w:spacing w:before="97"/>
              <w:ind w:left="396"/>
              <w:rPr>
                <w:b/>
                <w:sz w:val="16"/>
              </w:rPr>
            </w:pPr>
            <w:r>
              <w:rPr>
                <w:b/>
                <w:color w:val="231F20"/>
                <w:spacing w:val="-2"/>
                <w:w w:val="95"/>
                <w:sz w:val="16"/>
              </w:rPr>
              <w:t>BillingAddress</w:t>
            </w:r>
          </w:p>
        </w:tc>
        <w:tc>
          <w:tcPr>
            <w:tcW w:w="1077" w:type="dxa"/>
          </w:tcPr>
          <w:p>
            <w:pPr>
              <w:pStyle w:val="TableParagraph"/>
              <w:spacing w:before="99"/>
              <w:ind w:left="208"/>
              <w:rPr>
                <w:b/>
                <w:sz w:val="16"/>
              </w:rPr>
            </w:pPr>
            <w:r>
              <w:rPr>
                <w:b/>
                <w:color w:val="231F20"/>
                <w:spacing w:val="-2"/>
                <w:w w:val="95"/>
                <w:sz w:val="16"/>
              </w:rPr>
              <w:t>BillingCity</w:t>
            </w:r>
          </w:p>
        </w:tc>
        <w:tc>
          <w:tcPr>
            <w:tcW w:w="689" w:type="dxa"/>
          </w:tcPr>
          <w:p>
            <w:pPr>
              <w:pStyle w:val="TableParagraph"/>
              <w:spacing w:before="99"/>
              <w:ind w:left="197"/>
              <w:rPr>
                <w:b/>
                <w:sz w:val="16"/>
              </w:rPr>
            </w:pPr>
            <w:r>
              <w:rPr>
                <w:b/>
                <w:color w:val="231F20"/>
                <w:spacing w:val="-2"/>
                <w:w w:val="90"/>
                <w:sz w:val="16"/>
              </w:rPr>
              <w:t>Total</w:t>
            </w:r>
          </w:p>
        </w:tc>
      </w:tr>
      <w:tr>
        <w:trPr>
          <w:trHeight w:val="261" w:hRule="atLeast"/>
        </w:trPr>
        <w:tc>
          <w:tcPr>
            <w:tcW w:w="577" w:type="dxa"/>
          </w:tcPr>
          <w:p>
            <w:pPr>
              <w:pStyle w:val="TableParagraph"/>
              <w:spacing w:before="35"/>
              <w:ind w:left="93"/>
              <w:rPr>
                <w:sz w:val="16"/>
              </w:rPr>
            </w:pPr>
            <w:r>
              <w:rPr>
                <w:sz w:val="16"/>
              </w:rPr>
              <mc:AlternateContent>
                <mc:Choice Requires="wps">
                  <w:drawing>
                    <wp:anchor distT="0" distB="0" distL="0" distR="0" allowOverlap="1" layoutInCell="1" locked="0" behindDoc="1" simplePos="0" relativeHeight="477606400">
                      <wp:simplePos x="0" y="0"/>
                      <wp:positionH relativeFrom="column">
                        <wp:posOffset>0</wp:posOffset>
                      </wp:positionH>
                      <wp:positionV relativeFrom="paragraph">
                        <wp:posOffset>-253604</wp:posOffset>
                      </wp:positionV>
                      <wp:extent cx="3566795" cy="248920"/>
                      <wp:effectExtent l="0" t="0" r="0" b="0"/>
                      <wp:wrapNone/>
                      <wp:docPr id="624" name="Group 624"/>
                      <wp:cNvGraphicFramePr>
                        <a:graphicFrameLocks/>
                      </wp:cNvGraphicFramePr>
                      <a:graphic>
                        <a:graphicData uri="http://schemas.microsoft.com/office/word/2010/wordprocessingGroup">
                          <wpg:wgp>
                            <wpg:cNvPr id="624" name="Group 624"/>
                            <wpg:cNvGrpSpPr/>
                            <wpg:grpSpPr>
                              <a:xfrm>
                                <a:off x="0" y="0"/>
                                <a:ext cx="3566795" cy="248920"/>
                                <a:chExt cx="3566795" cy="248920"/>
                              </a:xfrm>
                            </wpg:grpSpPr>
                            <pic:pic>
                              <pic:nvPicPr>
                                <pic:cNvPr id="625" name="Image 625"/>
                                <pic:cNvPicPr/>
                              </pic:nvPicPr>
                              <pic:blipFill>
                                <a:blip r:embed="rId242" cstate="print"/>
                                <a:stretch>
                                  <a:fillRect/>
                                </a:stretch>
                              </pic:blipFill>
                              <pic:spPr>
                                <a:xfrm>
                                  <a:off x="0" y="0"/>
                                  <a:ext cx="3550299" cy="247364"/>
                                </a:xfrm>
                                <a:prstGeom prst="rect">
                                  <a:avLst/>
                                </a:prstGeom>
                              </pic:spPr>
                            </pic:pic>
                          </wpg:wgp>
                        </a:graphicData>
                      </a:graphic>
                    </wp:anchor>
                  </w:drawing>
                </mc:Choice>
                <mc:Fallback>
                  <w:pict>
                    <v:group style="position:absolute;margin-left:.000004pt;margin-top:-19.968876pt;width:280.850pt;height:19.6pt;mso-position-horizontal-relative:column;mso-position-vertical-relative:paragraph;z-index:-25710080" id="docshapegroup521" coordorigin="0,-399" coordsize="5617,392">
                      <v:shape style="position:absolute;left:0;top:-400;width:5592;height:390" type="#_x0000_t75" id="docshape522" stroked="false">
                        <v:imagedata r:id="rId242" o:title=""/>
                      </v:shape>
                      <w10:wrap type="none"/>
                    </v:group>
                  </w:pict>
                </mc:Fallback>
              </mc:AlternateContent>
            </w:r>
            <w:r>
              <w:rPr>
                <w:color w:val="231F20"/>
                <w:spacing w:val="-10"/>
                <w:w w:val="95"/>
                <w:sz w:val="16"/>
              </w:rPr>
              <w:t>1</w:t>
            </w:r>
          </w:p>
        </w:tc>
        <w:tc>
          <w:tcPr>
            <w:tcW w:w="1562" w:type="dxa"/>
          </w:tcPr>
          <w:p>
            <w:pPr>
              <w:pStyle w:val="TableParagraph"/>
              <w:spacing w:before="36"/>
              <w:ind w:left="93"/>
              <w:rPr>
                <w:sz w:val="16"/>
              </w:rPr>
            </w:pPr>
            <w:r>
              <w:rPr>
                <w:color w:val="231F20"/>
                <w:spacing w:val="-4"/>
                <w:w w:val="85"/>
                <w:sz w:val="16"/>
              </w:rPr>
              <w:t>2012-03-011</w:t>
            </w:r>
            <w:r>
              <w:rPr>
                <w:color w:val="231F20"/>
                <w:spacing w:val="11"/>
                <w:sz w:val="16"/>
              </w:rPr>
              <w:t> </w:t>
            </w:r>
            <w:r>
              <w:rPr>
                <w:color w:val="231F20"/>
                <w:spacing w:val="-4"/>
                <w:w w:val="85"/>
                <w:sz w:val="16"/>
              </w:rPr>
              <w:t>00:00:00</w:t>
            </w:r>
          </w:p>
        </w:tc>
        <w:tc>
          <w:tcPr>
            <w:tcW w:w="1708" w:type="dxa"/>
          </w:tcPr>
          <w:p>
            <w:pPr>
              <w:pStyle w:val="TableParagraph"/>
              <w:spacing w:before="36"/>
              <w:ind w:left="93"/>
              <w:rPr>
                <w:sz w:val="16"/>
              </w:rPr>
            </w:pPr>
            <w:r>
              <w:rPr>
                <w:color w:val="231F20"/>
                <w:spacing w:val="-2"/>
                <w:w w:val="85"/>
                <w:sz w:val="16"/>
              </w:rPr>
              <w:t>1033</w:t>
            </w:r>
            <w:r>
              <w:rPr>
                <w:color w:val="231F20"/>
                <w:spacing w:val="-15"/>
                <w:w w:val="85"/>
                <w:sz w:val="16"/>
              </w:rPr>
              <w:t> </w:t>
            </w:r>
            <w:r>
              <w:rPr>
                <w:color w:val="231F20"/>
                <w:spacing w:val="-2"/>
                <w:w w:val="85"/>
                <w:sz w:val="16"/>
              </w:rPr>
              <w:t>N</w:t>
            </w:r>
            <w:r>
              <w:rPr>
                <w:color w:val="231F20"/>
                <w:spacing w:val="-14"/>
                <w:w w:val="85"/>
                <w:sz w:val="16"/>
              </w:rPr>
              <w:t> </w:t>
            </w:r>
            <w:r>
              <w:rPr>
                <w:color w:val="231F20"/>
                <w:spacing w:val="-2"/>
                <w:w w:val="85"/>
                <w:sz w:val="16"/>
              </w:rPr>
              <w:t>Park</w:t>
            </w:r>
            <w:r>
              <w:rPr>
                <w:color w:val="231F20"/>
                <w:spacing w:val="-17"/>
                <w:w w:val="85"/>
                <w:sz w:val="16"/>
              </w:rPr>
              <w:t> </w:t>
            </w:r>
            <w:r>
              <w:rPr>
                <w:color w:val="231F20"/>
                <w:spacing w:val="-5"/>
                <w:w w:val="85"/>
                <w:sz w:val="16"/>
              </w:rPr>
              <w:t>Ave</w:t>
            </w:r>
          </w:p>
        </w:tc>
        <w:tc>
          <w:tcPr>
            <w:tcW w:w="1077" w:type="dxa"/>
          </w:tcPr>
          <w:p>
            <w:pPr>
              <w:pStyle w:val="TableParagraph"/>
              <w:spacing w:before="36"/>
              <w:ind w:left="94"/>
              <w:rPr>
                <w:sz w:val="16"/>
              </w:rPr>
            </w:pPr>
            <w:r>
              <w:rPr>
                <w:color w:val="231F20"/>
                <w:spacing w:val="-2"/>
                <w:w w:val="90"/>
                <w:sz w:val="16"/>
              </w:rPr>
              <w:t>Tucson</w:t>
            </w:r>
          </w:p>
        </w:tc>
        <w:tc>
          <w:tcPr>
            <w:tcW w:w="689" w:type="dxa"/>
          </w:tcPr>
          <w:p>
            <w:pPr>
              <w:pStyle w:val="TableParagraph"/>
              <w:spacing w:before="37"/>
              <w:ind w:left="95"/>
              <w:rPr>
                <w:sz w:val="16"/>
              </w:rPr>
            </w:pPr>
            <w:r>
              <w:rPr>
                <w:color w:val="231F20"/>
                <w:spacing w:val="-4"/>
                <w:w w:val="90"/>
                <w:sz w:val="16"/>
              </w:rPr>
              <w:t>0.99</w:t>
            </w:r>
          </w:p>
        </w:tc>
      </w:tr>
      <w:tr>
        <w:trPr>
          <w:trHeight w:val="261" w:hRule="atLeast"/>
        </w:trPr>
        <w:tc>
          <w:tcPr>
            <w:tcW w:w="577" w:type="dxa"/>
          </w:tcPr>
          <w:p>
            <w:pPr>
              <w:pStyle w:val="TableParagraph"/>
              <w:spacing w:before="35"/>
              <w:ind w:left="93"/>
              <w:rPr>
                <w:sz w:val="16"/>
              </w:rPr>
            </w:pPr>
            <w:r>
              <w:rPr>
                <w:color w:val="231F20"/>
                <w:spacing w:val="-10"/>
                <w:w w:val="95"/>
                <w:sz w:val="16"/>
              </w:rPr>
              <w:t>2</w:t>
            </w:r>
          </w:p>
        </w:tc>
        <w:tc>
          <w:tcPr>
            <w:tcW w:w="1562" w:type="dxa"/>
          </w:tcPr>
          <w:p>
            <w:pPr>
              <w:pStyle w:val="TableParagraph"/>
              <w:spacing w:before="36"/>
              <w:ind w:left="93"/>
              <w:rPr>
                <w:sz w:val="16"/>
              </w:rPr>
            </w:pPr>
            <w:r>
              <w:rPr>
                <w:color w:val="231F20"/>
                <w:spacing w:val="-6"/>
                <w:w w:val="85"/>
                <w:sz w:val="16"/>
              </w:rPr>
              <w:t>2011-01-15</w:t>
            </w:r>
            <w:r>
              <w:rPr>
                <w:color w:val="231F20"/>
                <w:spacing w:val="7"/>
                <w:sz w:val="16"/>
              </w:rPr>
              <w:t> </w:t>
            </w:r>
            <w:r>
              <w:rPr>
                <w:color w:val="231F20"/>
                <w:spacing w:val="-6"/>
                <w:w w:val="85"/>
                <w:sz w:val="16"/>
              </w:rPr>
              <w:t>00:00:00</w:t>
            </w:r>
          </w:p>
        </w:tc>
        <w:tc>
          <w:tcPr>
            <w:tcW w:w="1708" w:type="dxa"/>
          </w:tcPr>
          <w:p>
            <w:pPr>
              <w:pStyle w:val="TableParagraph"/>
              <w:spacing w:before="36"/>
              <w:ind w:left="93"/>
              <w:rPr>
                <w:sz w:val="16"/>
              </w:rPr>
            </w:pPr>
            <w:r>
              <w:rPr>
                <w:color w:val="231F20"/>
                <w:spacing w:val="-2"/>
                <w:w w:val="85"/>
                <w:sz w:val="16"/>
              </w:rPr>
              <w:t>1033</w:t>
            </w:r>
            <w:r>
              <w:rPr>
                <w:color w:val="231F20"/>
                <w:spacing w:val="-15"/>
                <w:w w:val="85"/>
                <w:sz w:val="16"/>
              </w:rPr>
              <w:t> </w:t>
            </w:r>
            <w:r>
              <w:rPr>
                <w:color w:val="231F20"/>
                <w:spacing w:val="-2"/>
                <w:w w:val="85"/>
                <w:sz w:val="16"/>
              </w:rPr>
              <w:t>N</w:t>
            </w:r>
            <w:r>
              <w:rPr>
                <w:color w:val="231F20"/>
                <w:spacing w:val="-14"/>
                <w:w w:val="85"/>
                <w:sz w:val="16"/>
              </w:rPr>
              <w:t> </w:t>
            </w:r>
            <w:r>
              <w:rPr>
                <w:color w:val="231F20"/>
                <w:spacing w:val="-2"/>
                <w:w w:val="85"/>
                <w:sz w:val="16"/>
              </w:rPr>
              <w:t>Park</w:t>
            </w:r>
            <w:r>
              <w:rPr>
                <w:color w:val="231F20"/>
                <w:spacing w:val="-17"/>
                <w:w w:val="85"/>
                <w:sz w:val="16"/>
              </w:rPr>
              <w:t> </w:t>
            </w:r>
            <w:r>
              <w:rPr>
                <w:color w:val="231F20"/>
                <w:spacing w:val="-5"/>
                <w:w w:val="85"/>
                <w:sz w:val="16"/>
              </w:rPr>
              <w:t>Ave</w:t>
            </w:r>
          </w:p>
        </w:tc>
        <w:tc>
          <w:tcPr>
            <w:tcW w:w="1077" w:type="dxa"/>
          </w:tcPr>
          <w:p>
            <w:pPr>
              <w:pStyle w:val="TableParagraph"/>
              <w:spacing w:before="36"/>
              <w:ind w:left="94"/>
              <w:rPr>
                <w:sz w:val="16"/>
              </w:rPr>
            </w:pPr>
            <w:r>
              <w:rPr>
                <w:color w:val="231F20"/>
                <w:spacing w:val="-2"/>
                <w:w w:val="90"/>
                <w:sz w:val="16"/>
              </w:rPr>
              <w:t>Tucson</w:t>
            </w:r>
          </w:p>
        </w:tc>
        <w:tc>
          <w:tcPr>
            <w:tcW w:w="689" w:type="dxa"/>
          </w:tcPr>
          <w:p>
            <w:pPr>
              <w:pStyle w:val="TableParagraph"/>
              <w:spacing w:before="37"/>
              <w:ind w:left="95"/>
              <w:rPr>
                <w:sz w:val="16"/>
              </w:rPr>
            </w:pPr>
            <w:r>
              <w:rPr>
                <w:color w:val="231F20"/>
                <w:spacing w:val="-4"/>
                <w:w w:val="90"/>
                <w:sz w:val="16"/>
              </w:rPr>
              <w:t>1.98</w:t>
            </w:r>
          </w:p>
        </w:tc>
      </w:tr>
      <w:tr>
        <w:trPr>
          <w:trHeight w:val="261" w:hRule="atLeast"/>
        </w:trPr>
        <w:tc>
          <w:tcPr>
            <w:tcW w:w="577" w:type="dxa"/>
          </w:tcPr>
          <w:p>
            <w:pPr>
              <w:pStyle w:val="TableParagraph"/>
              <w:spacing w:before="35"/>
              <w:ind w:left="93"/>
              <w:rPr>
                <w:sz w:val="16"/>
              </w:rPr>
            </w:pPr>
            <w:r>
              <w:rPr>
                <w:color w:val="231F20"/>
                <w:spacing w:val="-10"/>
                <w:w w:val="95"/>
                <w:sz w:val="16"/>
              </w:rPr>
              <w:t>3</w:t>
            </w:r>
          </w:p>
        </w:tc>
        <w:tc>
          <w:tcPr>
            <w:tcW w:w="1562" w:type="dxa"/>
          </w:tcPr>
          <w:p>
            <w:pPr>
              <w:pStyle w:val="TableParagraph"/>
              <w:spacing w:before="36"/>
              <w:ind w:left="93"/>
              <w:rPr>
                <w:sz w:val="16"/>
              </w:rPr>
            </w:pPr>
            <w:r>
              <w:rPr>
                <w:color w:val="231F20"/>
                <w:w w:val="85"/>
                <w:sz w:val="16"/>
              </w:rPr>
              <w:t>2013-09-02</w:t>
            </w:r>
            <w:r>
              <w:rPr>
                <w:color w:val="231F20"/>
                <w:spacing w:val="-4"/>
                <w:w w:val="85"/>
                <w:sz w:val="16"/>
              </w:rPr>
              <w:t> </w:t>
            </w:r>
            <w:r>
              <w:rPr>
                <w:color w:val="231F20"/>
                <w:spacing w:val="-2"/>
                <w:w w:val="85"/>
                <w:sz w:val="16"/>
              </w:rPr>
              <w:t>00:00:00</w:t>
            </w:r>
          </w:p>
        </w:tc>
        <w:tc>
          <w:tcPr>
            <w:tcW w:w="1708" w:type="dxa"/>
          </w:tcPr>
          <w:p>
            <w:pPr>
              <w:pStyle w:val="TableParagraph"/>
              <w:spacing w:before="36"/>
              <w:ind w:left="93"/>
              <w:rPr>
                <w:sz w:val="16"/>
              </w:rPr>
            </w:pPr>
            <w:r>
              <w:rPr>
                <w:color w:val="231F20"/>
                <w:spacing w:val="-2"/>
                <w:w w:val="85"/>
                <w:sz w:val="16"/>
              </w:rPr>
              <w:t>1033</w:t>
            </w:r>
            <w:r>
              <w:rPr>
                <w:color w:val="231F20"/>
                <w:spacing w:val="-15"/>
                <w:w w:val="85"/>
                <w:sz w:val="16"/>
              </w:rPr>
              <w:t> </w:t>
            </w:r>
            <w:r>
              <w:rPr>
                <w:color w:val="231F20"/>
                <w:spacing w:val="-2"/>
                <w:w w:val="85"/>
                <w:sz w:val="16"/>
              </w:rPr>
              <w:t>N</w:t>
            </w:r>
            <w:r>
              <w:rPr>
                <w:color w:val="231F20"/>
                <w:spacing w:val="-14"/>
                <w:w w:val="85"/>
                <w:sz w:val="16"/>
              </w:rPr>
              <w:t> </w:t>
            </w:r>
            <w:r>
              <w:rPr>
                <w:color w:val="231F20"/>
                <w:spacing w:val="-2"/>
                <w:w w:val="85"/>
                <w:sz w:val="16"/>
              </w:rPr>
              <w:t>Park</w:t>
            </w:r>
            <w:r>
              <w:rPr>
                <w:color w:val="231F20"/>
                <w:spacing w:val="-17"/>
                <w:w w:val="85"/>
                <w:sz w:val="16"/>
              </w:rPr>
              <w:t> </w:t>
            </w:r>
            <w:r>
              <w:rPr>
                <w:color w:val="231F20"/>
                <w:spacing w:val="-5"/>
                <w:w w:val="85"/>
                <w:sz w:val="16"/>
              </w:rPr>
              <w:t>Ave</w:t>
            </w:r>
          </w:p>
        </w:tc>
        <w:tc>
          <w:tcPr>
            <w:tcW w:w="1077" w:type="dxa"/>
          </w:tcPr>
          <w:p>
            <w:pPr>
              <w:pStyle w:val="TableParagraph"/>
              <w:spacing w:before="36"/>
              <w:ind w:left="94"/>
              <w:rPr>
                <w:sz w:val="16"/>
              </w:rPr>
            </w:pPr>
            <w:r>
              <w:rPr>
                <w:color w:val="231F20"/>
                <w:spacing w:val="-2"/>
                <w:w w:val="90"/>
                <w:sz w:val="16"/>
              </w:rPr>
              <w:t>Tucson</w:t>
            </w:r>
          </w:p>
        </w:tc>
        <w:tc>
          <w:tcPr>
            <w:tcW w:w="689" w:type="dxa"/>
          </w:tcPr>
          <w:p>
            <w:pPr>
              <w:pStyle w:val="TableParagraph"/>
              <w:spacing w:before="37"/>
              <w:ind w:left="95"/>
              <w:rPr>
                <w:sz w:val="16"/>
              </w:rPr>
            </w:pPr>
            <w:r>
              <w:rPr>
                <w:color w:val="231F20"/>
                <w:spacing w:val="-4"/>
                <w:w w:val="90"/>
                <w:sz w:val="16"/>
              </w:rPr>
              <w:t>1.98</w:t>
            </w:r>
          </w:p>
        </w:tc>
      </w:tr>
      <w:tr>
        <w:trPr>
          <w:trHeight w:val="261" w:hRule="atLeast"/>
        </w:trPr>
        <w:tc>
          <w:tcPr>
            <w:tcW w:w="577" w:type="dxa"/>
          </w:tcPr>
          <w:p>
            <w:pPr>
              <w:pStyle w:val="TableParagraph"/>
              <w:spacing w:before="35"/>
              <w:ind w:left="93"/>
              <w:rPr>
                <w:sz w:val="16"/>
              </w:rPr>
            </w:pPr>
            <w:r>
              <w:rPr>
                <w:color w:val="231F20"/>
                <w:spacing w:val="-10"/>
                <w:w w:val="95"/>
                <w:sz w:val="16"/>
              </w:rPr>
              <w:t>4</w:t>
            </w:r>
          </w:p>
        </w:tc>
        <w:tc>
          <w:tcPr>
            <w:tcW w:w="1562" w:type="dxa"/>
          </w:tcPr>
          <w:p>
            <w:pPr>
              <w:pStyle w:val="TableParagraph"/>
              <w:spacing w:before="36"/>
              <w:ind w:left="93"/>
              <w:rPr>
                <w:sz w:val="16"/>
              </w:rPr>
            </w:pPr>
            <w:r>
              <w:rPr>
                <w:color w:val="231F20"/>
                <w:spacing w:val="-4"/>
                <w:w w:val="85"/>
                <w:sz w:val="16"/>
              </w:rPr>
              <w:t>2011-04-19</w:t>
            </w:r>
            <w:r>
              <w:rPr>
                <w:color w:val="231F20"/>
                <w:spacing w:val="-1"/>
                <w:sz w:val="16"/>
              </w:rPr>
              <w:t> </w:t>
            </w:r>
            <w:r>
              <w:rPr>
                <w:color w:val="231F20"/>
                <w:spacing w:val="-4"/>
                <w:w w:val="85"/>
                <w:sz w:val="16"/>
              </w:rPr>
              <w:t>00:00:00</w:t>
            </w:r>
          </w:p>
        </w:tc>
        <w:tc>
          <w:tcPr>
            <w:tcW w:w="1708" w:type="dxa"/>
          </w:tcPr>
          <w:p>
            <w:pPr>
              <w:pStyle w:val="TableParagraph"/>
              <w:spacing w:before="36"/>
              <w:ind w:left="93"/>
              <w:rPr>
                <w:sz w:val="16"/>
              </w:rPr>
            </w:pPr>
            <w:r>
              <w:rPr>
                <w:color w:val="231F20"/>
                <w:spacing w:val="-2"/>
                <w:w w:val="85"/>
                <w:sz w:val="16"/>
              </w:rPr>
              <w:t>1033</w:t>
            </w:r>
            <w:r>
              <w:rPr>
                <w:color w:val="231F20"/>
                <w:spacing w:val="-15"/>
                <w:w w:val="85"/>
                <w:sz w:val="16"/>
              </w:rPr>
              <w:t> </w:t>
            </w:r>
            <w:r>
              <w:rPr>
                <w:color w:val="231F20"/>
                <w:spacing w:val="-2"/>
                <w:w w:val="85"/>
                <w:sz w:val="16"/>
              </w:rPr>
              <w:t>N</w:t>
            </w:r>
            <w:r>
              <w:rPr>
                <w:color w:val="231F20"/>
                <w:spacing w:val="-14"/>
                <w:w w:val="85"/>
                <w:sz w:val="16"/>
              </w:rPr>
              <w:t> </w:t>
            </w:r>
            <w:r>
              <w:rPr>
                <w:color w:val="231F20"/>
                <w:spacing w:val="-2"/>
                <w:w w:val="85"/>
                <w:sz w:val="16"/>
              </w:rPr>
              <w:t>Park</w:t>
            </w:r>
            <w:r>
              <w:rPr>
                <w:color w:val="231F20"/>
                <w:spacing w:val="-17"/>
                <w:w w:val="85"/>
                <w:sz w:val="16"/>
              </w:rPr>
              <w:t> </w:t>
            </w:r>
            <w:r>
              <w:rPr>
                <w:color w:val="231F20"/>
                <w:spacing w:val="-5"/>
                <w:w w:val="85"/>
                <w:sz w:val="16"/>
              </w:rPr>
              <w:t>Ave</w:t>
            </w:r>
          </w:p>
        </w:tc>
        <w:tc>
          <w:tcPr>
            <w:tcW w:w="1077" w:type="dxa"/>
          </w:tcPr>
          <w:p>
            <w:pPr>
              <w:pStyle w:val="TableParagraph"/>
              <w:spacing w:before="36"/>
              <w:ind w:left="94"/>
              <w:rPr>
                <w:sz w:val="16"/>
              </w:rPr>
            </w:pPr>
            <w:r>
              <w:rPr>
                <w:color w:val="231F20"/>
                <w:spacing w:val="-2"/>
                <w:w w:val="90"/>
                <w:sz w:val="16"/>
              </w:rPr>
              <w:t>Tucson</w:t>
            </w:r>
          </w:p>
        </w:tc>
        <w:tc>
          <w:tcPr>
            <w:tcW w:w="689" w:type="dxa"/>
          </w:tcPr>
          <w:p>
            <w:pPr>
              <w:pStyle w:val="TableParagraph"/>
              <w:spacing w:before="37"/>
              <w:ind w:left="95"/>
              <w:rPr>
                <w:sz w:val="16"/>
              </w:rPr>
            </w:pPr>
            <w:r>
              <w:rPr>
                <w:color w:val="231F20"/>
                <w:spacing w:val="-4"/>
                <w:w w:val="90"/>
                <w:sz w:val="16"/>
              </w:rPr>
              <w:t>3.96</w:t>
            </w:r>
          </w:p>
        </w:tc>
      </w:tr>
      <w:tr>
        <w:trPr>
          <w:trHeight w:val="261" w:hRule="atLeast"/>
        </w:trPr>
        <w:tc>
          <w:tcPr>
            <w:tcW w:w="577" w:type="dxa"/>
          </w:tcPr>
          <w:p>
            <w:pPr>
              <w:pStyle w:val="TableParagraph"/>
              <w:spacing w:before="35"/>
              <w:ind w:left="93"/>
              <w:rPr>
                <w:sz w:val="16"/>
              </w:rPr>
            </w:pPr>
            <w:r>
              <w:rPr>
                <w:color w:val="231F20"/>
                <w:spacing w:val="-10"/>
                <w:w w:val="95"/>
                <w:sz w:val="16"/>
              </w:rPr>
              <w:t>5</w:t>
            </w:r>
          </w:p>
        </w:tc>
        <w:tc>
          <w:tcPr>
            <w:tcW w:w="1562" w:type="dxa"/>
          </w:tcPr>
          <w:p>
            <w:pPr>
              <w:pStyle w:val="TableParagraph"/>
              <w:spacing w:before="36"/>
              <w:ind w:left="93"/>
              <w:rPr>
                <w:sz w:val="16"/>
              </w:rPr>
            </w:pPr>
            <w:r>
              <w:rPr>
                <w:color w:val="231F20"/>
                <w:spacing w:val="-4"/>
                <w:w w:val="85"/>
                <w:sz w:val="16"/>
              </w:rPr>
              <w:t>2011-07-22</w:t>
            </w:r>
            <w:r>
              <w:rPr>
                <w:color w:val="231F20"/>
                <w:spacing w:val="5"/>
                <w:sz w:val="16"/>
              </w:rPr>
              <w:t> </w:t>
            </w:r>
            <w:r>
              <w:rPr>
                <w:color w:val="231F20"/>
                <w:spacing w:val="-4"/>
                <w:w w:val="85"/>
                <w:sz w:val="16"/>
              </w:rPr>
              <w:t>00:00:00</w:t>
            </w:r>
          </w:p>
        </w:tc>
        <w:tc>
          <w:tcPr>
            <w:tcW w:w="1708" w:type="dxa"/>
          </w:tcPr>
          <w:p>
            <w:pPr>
              <w:pStyle w:val="TableParagraph"/>
              <w:spacing w:before="36"/>
              <w:ind w:left="93"/>
              <w:rPr>
                <w:sz w:val="16"/>
              </w:rPr>
            </w:pPr>
            <w:r>
              <w:rPr>
                <w:color w:val="231F20"/>
                <w:spacing w:val="-2"/>
                <w:w w:val="85"/>
                <w:sz w:val="16"/>
              </w:rPr>
              <w:t>1033</w:t>
            </w:r>
            <w:r>
              <w:rPr>
                <w:color w:val="231F20"/>
                <w:spacing w:val="-15"/>
                <w:w w:val="85"/>
                <w:sz w:val="16"/>
              </w:rPr>
              <w:t> </w:t>
            </w:r>
            <w:r>
              <w:rPr>
                <w:color w:val="231F20"/>
                <w:spacing w:val="-2"/>
                <w:w w:val="85"/>
                <w:sz w:val="16"/>
              </w:rPr>
              <w:t>N</w:t>
            </w:r>
            <w:r>
              <w:rPr>
                <w:color w:val="231F20"/>
                <w:spacing w:val="-14"/>
                <w:w w:val="85"/>
                <w:sz w:val="16"/>
              </w:rPr>
              <w:t> </w:t>
            </w:r>
            <w:r>
              <w:rPr>
                <w:color w:val="231F20"/>
                <w:spacing w:val="-2"/>
                <w:w w:val="85"/>
                <w:sz w:val="16"/>
              </w:rPr>
              <w:t>Park</w:t>
            </w:r>
            <w:r>
              <w:rPr>
                <w:color w:val="231F20"/>
                <w:spacing w:val="-17"/>
                <w:w w:val="85"/>
                <w:sz w:val="16"/>
              </w:rPr>
              <w:t> </w:t>
            </w:r>
            <w:r>
              <w:rPr>
                <w:color w:val="231F20"/>
                <w:spacing w:val="-5"/>
                <w:w w:val="85"/>
                <w:sz w:val="16"/>
              </w:rPr>
              <w:t>Ave</w:t>
            </w:r>
          </w:p>
        </w:tc>
        <w:tc>
          <w:tcPr>
            <w:tcW w:w="1077" w:type="dxa"/>
          </w:tcPr>
          <w:p>
            <w:pPr>
              <w:pStyle w:val="TableParagraph"/>
              <w:spacing w:before="36"/>
              <w:ind w:left="94"/>
              <w:rPr>
                <w:sz w:val="16"/>
              </w:rPr>
            </w:pPr>
            <w:r>
              <w:rPr>
                <w:color w:val="231F20"/>
                <w:spacing w:val="-2"/>
                <w:w w:val="90"/>
                <w:sz w:val="16"/>
              </w:rPr>
              <w:t>Tucson</w:t>
            </w:r>
          </w:p>
        </w:tc>
        <w:tc>
          <w:tcPr>
            <w:tcW w:w="689" w:type="dxa"/>
          </w:tcPr>
          <w:p>
            <w:pPr>
              <w:pStyle w:val="TableParagraph"/>
              <w:spacing w:before="37"/>
              <w:ind w:left="95"/>
              <w:rPr>
                <w:sz w:val="16"/>
              </w:rPr>
            </w:pPr>
            <w:r>
              <w:rPr>
                <w:color w:val="231F20"/>
                <w:spacing w:val="-4"/>
                <w:w w:val="90"/>
                <w:sz w:val="16"/>
              </w:rPr>
              <w:t>5.94</w:t>
            </w:r>
          </w:p>
        </w:tc>
      </w:tr>
      <w:tr>
        <w:trPr>
          <w:trHeight w:val="261" w:hRule="atLeast"/>
        </w:trPr>
        <w:tc>
          <w:tcPr>
            <w:tcW w:w="577" w:type="dxa"/>
          </w:tcPr>
          <w:p>
            <w:pPr>
              <w:pStyle w:val="TableParagraph"/>
              <w:spacing w:before="35"/>
              <w:ind w:left="93"/>
              <w:rPr>
                <w:sz w:val="16"/>
              </w:rPr>
            </w:pPr>
            <w:r>
              <w:rPr>
                <w:color w:val="231F20"/>
                <w:spacing w:val="-10"/>
                <w:w w:val="95"/>
                <w:sz w:val="16"/>
              </w:rPr>
              <w:t>6</w:t>
            </w:r>
          </w:p>
        </w:tc>
        <w:tc>
          <w:tcPr>
            <w:tcW w:w="1562" w:type="dxa"/>
          </w:tcPr>
          <w:p>
            <w:pPr>
              <w:pStyle w:val="TableParagraph"/>
              <w:spacing w:before="36"/>
              <w:ind w:left="93"/>
              <w:rPr>
                <w:sz w:val="16"/>
              </w:rPr>
            </w:pPr>
            <w:r>
              <w:rPr>
                <w:color w:val="231F20"/>
                <w:spacing w:val="-2"/>
                <w:w w:val="85"/>
                <w:sz w:val="16"/>
              </w:rPr>
              <w:t>2009-06-10</w:t>
            </w:r>
            <w:r>
              <w:rPr>
                <w:color w:val="231F20"/>
                <w:spacing w:val="-1"/>
                <w:sz w:val="16"/>
              </w:rPr>
              <w:t> </w:t>
            </w:r>
            <w:r>
              <w:rPr>
                <w:color w:val="231F20"/>
                <w:spacing w:val="-2"/>
                <w:w w:val="85"/>
                <w:sz w:val="16"/>
              </w:rPr>
              <w:t>00:00:00</w:t>
            </w:r>
          </w:p>
        </w:tc>
        <w:tc>
          <w:tcPr>
            <w:tcW w:w="1708" w:type="dxa"/>
          </w:tcPr>
          <w:p>
            <w:pPr>
              <w:pStyle w:val="TableParagraph"/>
              <w:spacing w:before="36"/>
              <w:ind w:left="93"/>
              <w:rPr>
                <w:sz w:val="16"/>
              </w:rPr>
            </w:pPr>
            <w:r>
              <w:rPr>
                <w:color w:val="231F20"/>
                <w:spacing w:val="-2"/>
                <w:w w:val="85"/>
                <w:sz w:val="16"/>
              </w:rPr>
              <w:t>1033</w:t>
            </w:r>
            <w:r>
              <w:rPr>
                <w:color w:val="231F20"/>
                <w:spacing w:val="-15"/>
                <w:w w:val="85"/>
                <w:sz w:val="16"/>
              </w:rPr>
              <w:t> </w:t>
            </w:r>
            <w:r>
              <w:rPr>
                <w:color w:val="231F20"/>
                <w:spacing w:val="-2"/>
                <w:w w:val="85"/>
                <w:sz w:val="16"/>
              </w:rPr>
              <w:t>N</w:t>
            </w:r>
            <w:r>
              <w:rPr>
                <w:color w:val="231F20"/>
                <w:spacing w:val="-14"/>
                <w:w w:val="85"/>
                <w:sz w:val="16"/>
              </w:rPr>
              <w:t> </w:t>
            </w:r>
            <w:r>
              <w:rPr>
                <w:color w:val="231F20"/>
                <w:spacing w:val="-2"/>
                <w:w w:val="85"/>
                <w:sz w:val="16"/>
              </w:rPr>
              <w:t>Park</w:t>
            </w:r>
            <w:r>
              <w:rPr>
                <w:color w:val="231F20"/>
                <w:spacing w:val="-17"/>
                <w:w w:val="85"/>
                <w:sz w:val="16"/>
              </w:rPr>
              <w:t> </w:t>
            </w:r>
            <w:r>
              <w:rPr>
                <w:color w:val="231F20"/>
                <w:spacing w:val="-5"/>
                <w:w w:val="85"/>
                <w:sz w:val="16"/>
              </w:rPr>
              <w:t>Ave</w:t>
            </w:r>
          </w:p>
        </w:tc>
        <w:tc>
          <w:tcPr>
            <w:tcW w:w="1077" w:type="dxa"/>
          </w:tcPr>
          <w:p>
            <w:pPr>
              <w:pStyle w:val="TableParagraph"/>
              <w:spacing w:before="36"/>
              <w:ind w:left="94"/>
              <w:rPr>
                <w:sz w:val="16"/>
              </w:rPr>
            </w:pPr>
            <w:r>
              <w:rPr>
                <w:color w:val="231F20"/>
                <w:spacing w:val="-2"/>
                <w:w w:val="90"/>
                <w:sz w:val="16"/>
              </w:rPr>
              <w:t>Tucson</w:t>
            </w:r>
          </w:p>
        </w:tc>
        <w:tc>
          <w:tcPr>
            <w:tcW w:w="689" w:type="dxa"/>
          </w:tcPr>
          <w:p>
            <w:pPr>
              <w:pStyle w:val="TableParagraph"/>
              <w:spacing w:before="37"/>
              <w:ind w:left="95"/>
              <w:rPr>
                <w:sz w:val="16"/>
              </w:rPr>
            </w:pPr>
            <w:r>
              <w:rPr>
                <w:color w:val="231F20"/>
                <w:spacing w:val="-4"/>
                <w:w w:val="90"/>
                <w:sz w:val="16"/>
              </w:rPr>
              <w:t>8.91</w:t>
            </w:r>
          </w:p>
        </w:tc>
      </w:tr>
      <w:tr>
        <w:trPr>
          <w:trHeight w:val="261" w:hRule="atLeast"/>
        </w:trPr>
        <w:tc>
          <w:tcPr>
            <w:tcW w:w="577" w:type="dxa"/>
          </w:tcPr>
          <w:p>
            <w:pPr>
              <w:pStyle w:val="TableParagraph"/>
              <w:spacing w:before="36"/>
              <w:ind w:left="93"/>
              <w:rPr>
                <w:sz w:val="16"/>
              </w:rPr>
            </w:pPr>
            <w:r>
              <w:rPr>
                <w:color w:val="231F20"/>
                <w:spacing w:val="-10"/>
                <w:w w:val="95"/>
                <w:sz w:val="16"/>
              </w:rPr>
              <w:t>7</w:t>
            </w:r>
          </w:p>
        </w:tc>
        <w:tc>
          <w:tcPr>
            <w:tcW w:w="1562" w:type="dxa"/>
          </w:tcPr>
          <w:p>
            <w:pPr>
              <w:pStyle w:val="TableParagraph"/>
              <w:spacing w:before="36"/>
              <w:ind w:left="93"/>
              <w:rPr>
                <w:sz w:val="16"/>
              </w:rPr>
            </w:pPr>
            <w:r>
              <w:rPr>
                <w:color w:val="231F20"/>
                <w:spacing w:val="-4"/>
                <w:w w:val="85"/>
                <w:sz w:val="16"/>
              </w:rPr>
              <w:t>2013-10-13</w:t>
            </w:r>
            <w:r>
              <w:rPr>
                <w:color w:val="231F20"/>
                <w:spacing w:val="-9"/>
                <w:sz w:val="16"/>
              </w:rPr>
              <w:t> </w:t>
            </w:r>
            <w:r>
              <w:rPr>
                <w:color w:val="231F20"/>
                <w:spacing w:val="-4"/>
                <w:w w:val="85"/>
                <w:sz w:val="16"/>
              </w:rPr>
              <w:t>00:00:00</w:t>
            </w:r>
          </w:p>
        </w:tc>
        <w:tc>
          <w:tcPr>
            <w:tcW w:w="1708" w:type="dxa"/>
          </w:tcPr>
          <w:p>
            <w:pPr>
              <w:pStyle w:val="TableParagraph"/>
              <w:spacing w:before="36"/>
              <w:ind w:left="93"/>
              <w:rPr>
                <w:sz w:val="16"/>
              </w:rPr>
            </w:pPr>
            <w:r>
              <w:rPr>
                <w:color w:val="231F20"/>
                <w:spacing w:val="-2"/>
                <w:w w:val="85"/>
                <w:sz w:val="16"/>
              </w:rPr>
              <w:t>1033</w:t>
            </w:r>
            <w:r>
              <w:rPr>
                <w:color w:val="231F20"/>
                <w:spacing w:val="-15"/>
                <w:w w:val="85"/>
                <w:sz w:val="16"/>
              </w:rPr>
              <w:t> </w:t>
            </w:r>
            <w:r>
              <w:rPr>
                <w:color w:val="231F20"/>
                <w:spacing w:val="-2"/>
                <w:w w:val="85"/>
                <w:sz w:val="16"/>
              </w:rPr>
              <w:t>N</w:t>
            </w:r>
            <w:r>
              <w:rPr>
                <w:color w:val="231F20"/>
                <w:spacing w:val="-14"/>
                <w:w w:val="85"/>
                <w:sz w:val="16"/>
              </w:rPr>
              <w:t> </w:t>
            </w:r>
            <w:r>
              <w:rPr>
                <w:color w:val="231F20"/>
                <w:spacing w:val="-2"/>
                <w:w w:val="85"/>
                <w:sz w:val="16"/>
              </w:rPr>
              <w:t>Park</w:t>
            </w:r>
            <w:r>
              <w:rPr>
                <w:color w:val="231F20"/>
                <w:spacing w:val="-17"/>
                <w:w w:val="85"/>
                <w:sz w:val="16"/>
              </w:rPr>
              <w:t> </w:t>
            </w:r>
            <w:r>
              <w:rPr>
                <w:color w:val="231F20"/>
                <w:spacing w:val="-5"/>
                <w:w w:val="85"/>
                <w:sz w:val="16"/>
              </w:rPr>
              <w:t>Ave</w:t>
            </w:r>
          </w:p>
        </w:tc>
        <w:tc>
          <w:tcPr>
            <w:tcW w:w="1077" w:type="dxa"/>
          </w:tcPr>
          <w:p>
            <w:pPr>
              <w:pStyle w:val="TableParagraph"/>
              <w:spacing w:before="36"/>
              <w:ind w:left="94"/>
              <w:rPr>
                <w:sz w:val="16"/>
              </w:rPr>
            </w:pPr>
            <w:r>
              <w:rPr>
                <w:color w:val="231F20"/>
                <w:spacing w:val="-2"/>
                <w:w w:val="90"/>
                <w:sz w:val="16"/>
              </w:rPr>
              <w:t>Tucson</w:t>
            </w:r>
          </w:p>
        </w:tc>
        <w:tc>
          <w:tcPr>
            <w:tcW w:w="689" w:type="dxa"/>
          </w:tcPr>
          <w:p>
            <w:pPr>
              <w:pStyle w:val="TableParagraph"/>
              <w:spacing w:before="37"/>
              <w:ind w:left="95"/>
              <w:rPr>
                <w:sz w:val="16"/>
              </w:rPr>
            </w:pPr>
            <w:r>
              <w:rPr>
                <w:color w:val="231F20"/>
                <w:spacing w:val="-2"/>
                <w:w w:val="90"/>
                <w:sz w:val="16"/>
              </w:rPr>
              <w:t>13.86</w:t>
            </w:r>
          </w:p>
        </w:tc>
      </w:tr>
      <w:tr>
        <w:trPr>
          <w:trHeight w:val="514" w:hRule="atLeast"/>
        </w:trPr>
        <w:tc>
          <w:tcPr>
            <w:tcW w:w="577" w:type="dxa"/>
          </w:tcPr>
          <w:p>
            <w:pPr>
              <w:pStyle w:val="TableParagraph"/>
              <w:rPr>
                <w:rFonts w:ascii="Times New Roman"/>
                <w:sz w:val="16"/>
              </w:rPr>
            </w:pPr>
          </w:p>
        </w:tc>
        <w:tc>
          <w:tcPr>
            <w:tcW w:w="1562" w:type="dxa"/>
          </w:tcPr>
          <w:p>
            <w:pPr>
              <w:pStyle w:val="TableParagraph"/>
              <w:spacing w:before="42"/>
              <w:ind w:left="93"/>
              <w:rPr>
                <w:sz w:val="16"/>
              </w:rPr>
            </w:pPr>
            <w:r>
              <w:rPr>
                <w:color w:val="231F20"/>
                <w:w w:val="80"/>
                <w:sz w:val="16"/>
              </w:rPr>
              <w:t>7</w:t>
            </w:r>
            <w:r>
              <w:rPr>
                <w:color w:val="231F20"/>
                <w:spacing w:val="-10"/>
                <w:w w:val="80"/>
                <w:sz w:val="16"/>
              </w:rPr>
              <w:t> </w:t>
            </w:r>
            <w:r>
              <w:rPr>
                <w:color w:val="231F20"/>
                <w:w w:val="80"/>
                <w:sz w:val="16"/>
              </w:rPr>
              <w:t>строк</w:t>
            </w:r>
            <w:r>
              <w:rPr>
                <w:color w:val="231F20"/>
                <w:spacing w:val="-9"/>
                <w:w w:val="80"/>
                <w:sz w:val="16"/>
              </w:rPr>
              <w:t> </w:t>
            </w:r>
            <w:r>
              <w:rPr>
                <w:color w:val="231F20"/>
                <w:spacing w:val="-2"/>
                <w:w w:val="80"/>
                <w:sz w:val="16"/>
              </w:rPr>
              <w:t>получено</w:t>
            </w:r>
          </w:p>
          <w:p>
            <w:pPr>
              <w:pStyle w:val="TableParagraph"/>
              <w:spacing w:before="11"/>
              <w:ind w:left="93"/>
              <w:rPr>
                <w:sz w:val="16"/>
              </w:rPr>
            </w:pPr>
            <w:r>
              <w:rPr>
                <w:color w:val="231F20"/>
                <w:w w:val="85"/>
                <w:sz w:val="16"/>
              </w:rPr>
              <w:t>за</w:t>
            </w:r>
            <w:r>
              <w:rPr>
                <w:color w:val="231F20"/>
                <w:spacing w:val="-15"/>
                <w:w w:val="85"/>
                <w:sz w:val="16"/>
              </w:rPr>
              <w:t> </w:t>
            </w:r>
            <w:r>
              <w:rPr>
                <w:color w:val="231F20"/>
                <w:w w:val="85"/>
                <w:sz w:val="16"/>
              </w:rPr>
              <w:t>1</w:t>
            </w:r>
            <w:r>
              <w:rPr>
                <w:color w:val="231F20"/>
                <w:spacing w:val="-15"/>
                <w:w w:val="85"/>
                <w:sz w:val="16"/>
              </w:rPr>
              <w:t> </w:t>
            </w:r>
            <w:r>
              <w:rPr>
                <w:color w:val="231F20"/>
                <w:spacing w:val="-5"/>
                <w:w w:val="85"/>
                <w:sz w:val="16"/>
              </w:rPr>
              <w:t>мс</w:t>
            </w:r>
          </w:p>
        </w:tc>
        <w:tc>
          <w:tcPr>
            <w:tcW w:w="1708" w:type="dxa"/>
          </w:tcPr>
          <w:p>
            <w:pPr>
              <w:pStyle w:val="TableParagraph"/>
              <w:rPr>
                <w:rFonts w:ascii="Times New Roman"/>
                <w:sz w:val="16"/>
              </w:rPr>
            </w:pPr>
          </w:p>
        </w:tc>
        <w:tc>
          <w:tcPr>
            <w:tcW w:w="1077" w:type="dxa"/>
          </w:tcPr>
          <w:p>
            <w:pPr>
              <w:pStyle w:val="TableParagraph"/>
              <w:rPr>
                <w:rFonts w:ascii="Times New Roman"/>
                <w:sz w:val="16"/>
              </w:rPr>
            </w:pPr>
          </w:p>
        </w:tc>
        <w:tc>
          <w:tcPr>
            <w:tcW w:w="689" w:type="dxa"/>
          </w:tcPr>
          <w:p>
            <w:pPr>
              <w:pStyle w:val="TableParagraph"/>
              <w:rPr>
                <w:rFonts w:ascii="Times New Roman"/>
                <w:sz w:val="16"/>
              </w:rPr>
            </w:pPr>
          </w:p>
        </w:tc>
      </w:tr>
    </w:tbl>
    <w:p>
      <w:pPr>
        <w:spacing w:before="134"/>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6"/>
          <w:sz w:val="20"/>
        </w:rPr>
        <w:t> </w:t>
      </w:r>
      <w:r>
        <w:rPr>
          <w:rFonts w:ascii="Tahoma" w:hAnsi="Tahoma"/>
          <w:b/>
          <w:color w:val="231F20"/>
          <w:spacing w:val="-5"/>
          <w:sz w:val="20"/>
        </w:rPr>
        <w:t>48</w:t>
      </w:r>
    </w:p>
    <w:p>
      <w:pPr>
        <w:pStyle w:val="BodyText"/>
        <w:spacing w:before="83"/>
        <w:rPr>
          <w:rFonts w:ascii="Tahoma"/>
          <w:b/>
        </w:rPr>
      </w:pPr>
    </w:p>
    <w:p>
      <w:pPr>
        <w:pStyle w:val="BodyText"/>
        <w:ind w:left="141"/>
      </w:pPr>
      <w:r>
        <w:rPr>
          <w:color w:val="231F20"/>
          <w:spacing w:val="-2"/>
        </w:rPr>
        <w:t>В</w:t>
      </w:r>
      <w:r>
        <w:rPr>
          <w:color w:val="231F20"/>
          <w:spacing w:val="-7"/>
        </w:rPr>
        <w:t> </w:t>
      </w:r>
      <w:r>
        <w:rPr>
          <w:color w:val="231F20"/>
          <w:spacing w:val="-2"/>
        </w:rPr>
        <w:t>результате</w:t>
      </w:r>
      <w:r>
        <w:rPr>
          <w:color w:val="231F20"/>
          <w:spacing w:val="-6"/>
        </w:rPr>
        <w:t> </w:t>
      </w:r>
      <w:r>
        <w:rPr>
          <w:color w:val="231F20"/>
          <w:spacing w:val="-2"/>
        </w:rPr>
        <w:t>получено</w:t>
      </w:r>
      <w:r>
        <w:rPr>
          <w:color w:val="231F20"/>
          <w:spacing w:val="-6"/>
        </w:rPr>
        <w:t> </w:t>
      </w:r>
      <w:r>
        <w:rPr>
          <w:color w:val="231F20"/>
          <w:spacing w:val="-2"/>
        </w:rPr>
        <w:t>только</w:t>
      </w:r>
      <w:r>
        <w:rPr>
          <w:color w:val="231F20"/>
          <w:spacing w:val="-6"/>
        </w:rPr>
        <w:t> </w:t>
      </w:r>
      <w:r>
        <w:rPr>
          <w:color w:val="231F20"/>
          <w:spacing w:val="-2"/>
        </w:rPr>
        <w:t>семь</w:t>
      </w:r>
      <w:r>
        <w:rPr>
          <w:color w:val="231F20"/>
          <w:spacing w:val="-6"/>
        </w:rPr>
        <w:t> </w:t>
      </w:r>
      <w:r>
        <w:rPr>
          <w:color w:val="231F20"/>
          <w:spacing w:val="-2"/>
        </w:rPr>
        <w:t>счетов</w:t>
      </w:r>
      <w:r>
        <w:rPr>
          <w:color w:val="231F20"/>
          <w:spacing w:val="-6"/>
        </w:rPr>
        <w:t> </w:t>
      </w:r>
      <w:r>
        <w:rPr>
          <w:color w:val="231F20"/>
          <w:spacing w:val="-2"/>
        </w:rPr>
        <w:t>для</w:t>
      </w:r>
      <w:r>
        <w:rPr>
          <w:color w:val="231F20"/>
          <w:spacing w:val="-7"/>
        </w:rPr>
        <w:t> </w:t>
      </w:r>
      <w:r>
        <w:rPr>
          <w:color w:val="231F20"/>
          <w:spacing w:val="-2"/>
        </w:rPr>
        <w:t>города</w:t>
      </w:r>
      <w:r>
        <w:rPr>
          <w:color w:val="231F20"/>
          <w:spacing w:val="-6"/>
        </w:rPr>
        <w:t> </w:t>
      </w:r>
      <w:r>
        <w:rPr>
          <w:color w:val="231F20"/>
          <w:spacing w:val="-2"/>
        </w:rPr>
        <w:t>Тусон.</w:t>
      </w:r>
    </w:p>
    <w:p>
      <w:pPr>
        <w:pStyle w:val="BodyText"/>
        <w:spacing w:before="57"/>
      </w:pPr>
    </w:p>
    <w:p>
      <w:pPr>
        <w:spacing w:before="1"/>
        <w:ind w:left="143" w:right="0" w:firstLine="0"/>
        <w:jc w:val="left"/>
        <w:rPr>
          <w:rFonts w:ascii="Tahoma" w:hAnsi="Tahoma"/>
          <w:b/>
          <w:sz w:val="19"/>
        </w:rPr>
      </w:pPr>
      <w:r>
        <w:rPr>
          <w:rFonts w:ascii="Tahoma" w:hAnsi="Tahoma"/>
          <w:b/>
          <w:color w:val="231F20"/>
          <w:spacing w:val="-2"/>
          <w:sz w:val="19"/>
        </w:rPr>
        <w:t>ПРИМЕЧАНИЕ</w:t>
      </w:r>
    </w:p>
    <w:p>
      <w:pPr>
        <w:spacing w:line="244" w:lineRule="auto" w:before="61"/>
        <w:ind w:left="425" w:right="139" w:firstLine="0"/>
        <w:jc w:val="both"/>
        <w:rPr>
          <w:rFonts w:ascii="Tahoma" w:hAnsi="Tahoma"/>
          <w:sz w:val="19"/>
        </w:rPr>
      </w:pPr>
      <w:r>
        <w:rPr>
          <w:rFonts w:ascii="Tahoma" w:hAnsi="Tahoma"/>
          <w:color w:val="231F20"/>
          <w:w w:val="105"/>
          <w:sz w:val="19"/>
        </w:rPr>
        <w:t>При</w:t>
      </w:r>
      <w:r>
        <w:rPr>
          <w:rFonts w:ascii="Tahoma" w:hAnsi="Tahoma"/>
          <w:color w:val="231F20"/>
          <w:spacing w:val="-8"/>
          <w:w w:val="105"/>
          <w:sz w:val="19"/>
        </w:rPr>
        <w:t> </w:t>
      </w:r>
      <w:r>
        <w:rPr>
          <w:rFonts w:ascii="Tahoma" w:hAnsi="Tahoma"/>
          <w:color w:val="231F20"/>
          <w:w w:val="105"/>
          <w:sz w:val="19"/>
        </w:rPr>
        <w:t>использовании</w:t>
      </w:r>
      <w:r>
        <w:rPr>
          <w:rFonts w:ascii="Tahoma" w:hAnsi="Tahoma"/>
          <w:color w:val="231F20"/>
          <w:spacing w:val="-8"/>
          <w:w w:val="105"/>
          <w:sz w:val="19"/>
        </w:rPr>
        <w:t> </w:t>
      </w:r>
      <w:r>
        <w:rPr>
          <w:rFonts w:ascii="Tahoma" w:hAnsi="Tahoma"/>
          <w:color w:val="231F20"/>
          <w:w w:val="105"/>
          <w:sz w:val="19"/>
        </w:rPr>
        <w:t>текста</w:t>
      </w:r>
      <w:r>
        <w:rPr>
          <w:rFonts w:ascii="Tahoma" w:hAnsi="Tahoma"/>
          <w:color w:val="231F20"/>
          <w:spacing w:val="-8"/>
          <w:w w:val="105"/>
          <w:sz w:val="19"/>
        </w:rPr>
        <w:t> </w:t>
      </w:r>
      <w:r>
        <w:rPr>
          <w:rFonts w:ascii="Tahoma" w:hAnsi="Tahoma"/>
          <w:color w:val="231F20"/>
          <w:w w:val="105"/>
          <w:sz w:val="19"/>
        </w:rPr>
        <w:t>в</w:t>
      </w:r>
      <w:r>
        <w:rPr>
          <w:rFonts w:ascii="Tahoma" w:hAnsi="Tahoma"/>
          <w:color w:val="231F20"/>
          <w:spacing w:val="-8"/>
          <w:w w:val="105"/>
          <w:sz w:val="19"/>
        </w:rPr>
        <w:t> </w:t>
      </w:r>
      <w:r>
        <w:rPr>
          <w:rFonts w:ascii="Tahoma" w:hAnsi="Tahoma"/>
          <w:color w:val="231F20"/>
          <w:w w:val="105"/>
          <w:sz w:val="19"/>
        </w:rPr>
        <w:t>качестве</w:t>
      </w:r>
      <w:r>
        <w:rPr>
          <w:rFonts w:ascii="Tahoma" w:hAnsi="Tahoma"/>
          <w:color w:val="231F20"/>
          <w:spacing w:val="-8"/>
          <w:w w:val="105"/>
          <w:sz w:val="19"/>
        </w:rPr>
        <w:t> </w:t>
      </w:r>
      <w:r>
        <w:rPr>
          <w:rFonts w:ascii="Tahoma" w:hAnsi="Tahoma"/>
          <w:color w:val="231F20"/>
          <w:w w:val="105"/>
          <w:sz w:val="19"/>
        </w:rPr>
        <w:t>критерия</w:t>
      </w:r>
      <w:r>
        <w:rPr>
          <w:rFonts w:ascii="Tahoma" w:hAnsi="Tahoma"/>
          <w:color w:val="231F20"/>
          <w:spacing w:val="-8"/>
          <w:w w:val="105"/>
          <w:sz w:val="19"/>
        </w:rPr>
        <w:t> </w:t>
      </w:r>
      <w:r>
        <w:rPr>
          <w:rFonts w:ascii="Tahoma" w:hAnsi="Tahoma"/>
          <w:color w:val="231F20"/>
          <w:w w:val="105"/>
          <w:sz w:val="19"/>
        </w:rPr>
        <w:t>в</w:t>
      </w:r>
      <w:r>
        <w:rPr>
          <w:rFonts w:ascii="Tahoma" w:hAnsi="Tahoma"/>
          <w:color w:val="231F20"/>
          <w:spacing w:val="-8"/>
          <w:w w:val="105"/>
          <w:sz w:val="19"/>
        </w:rPr>
        <w:t> </w:t>
      </w:r>
      <w:r>
        <w:rPr>
          <w:rFonts w:ascii="Tahoma" w:hAnsi="Tahoma"/>
          <w:color w:val="231F20"/>
          <w:w w:val="105"/>
          <w:sz w:val="19"/>
        </w:rPr>
        <w:t>условии</w:t>
      </w:r>
      <w:r>
        <w:rPr>
          <w:rFonts w:ascii="Tahoma" w:hAnsi="Tahoma"/>
          <w:color w:val="231F20"/>
          <w:spacing w:val="-11"/>
          <w:w w:val="105"/>
          <w:sz w:val="19"/>
        </w:rPr>
        <w:t> </w:t>
      </w:r>
      <w:r>
        <w:rPr>
          <w:rFonts w:ascii="Tahoma" w:hAnsi="Tahoma"/>
          <w:color w:val="231F20"/>
          <w:w w:val="105"/>
          <w:sz w:val="19"/>
        </w:rPr>
        <w:t>WHERE</w:t>
      </w:r>
      <w:r>
        <w:rPr>
          <w:rFonts w:ascii="Tahoma" w:hAnsi="Tahoma"/>
          <w:color w:val="231F20"/>
          <w:spacing w:val="-8"/>
          <w:w w:val="105"/>
          <w:sz w:val="19"/>
        </w:rPr>
        <w:t> </w:t>
      </w:r>
      <w:r>
        <w:rPr>
          <w:rFonts w:ascii="Tahoma" w:hAnsi="Tahoma"/>
          <w:color w:val="231F20"/>
          <w:w w:val="105"/>
          <w:sz w:val="19"/>
        </w:rPr>
        <w:t>указан- ные текстовые значения должны быть заключены в одинарные кавычки (BillingCity = 'Tucson').</w:t>
      </w:r>
    </w:p>
    <w:p>
      <w:pPr>
        <w:spacing w:before="207"/>
        <w:ind w:left="143" w:right="0" w:firstLine="0"/>
        <w:jc w:val="left"/>
        <w:rPr>
          <w:rFonts w:ascii="Tahoma" w:hAnsi="Tahoma"/>
          <w:b/>
          <w:sz w:val="19"/>
        </w:rPr>
      </w:pPr>
      <w:r>
        <w:rPr>
          <w:rFonts w:ascii="Tahoma" w:hAnsi="Tahoma"/>
          <w:b/>
          <w:color w:val="231F20"/>
          <w:spacing w:val="-2"/>
          <w:sz w:val="19"/>
        </w:rPr>
        <w:t>НАПОМИНАНИЕ</w:t>
      </w:r>
    </w:p>
    <w:p>
      <w:pPr>
        <w:spacing w:line="244" w:lineRule="auto" w:before="62"/>
        <w:ind w:left="425" w:right="139" w:firstLine="0"/>
        <w:jc w:val="both"/>
        <w:rPr>
          <w:rFonts w:ascii="Tahoma" w:hAnsi="Tahoma"/>
          <w:sz w:val="19"/>
        </w:rPr>
      </w:pPr>
      <w:r>
        <w:rPr>
          <w:rFonts w:ascii="Tahoma" w:hAnsi="Tahoma"/>
          <w:color w:val="231F20"/>
          <w:w w:val="105"/>
          <w:sz w:val="19"/>
        </w:rPr>
        <w:t>В</w:t>
      </w:r>
      <w:r>
        <w:rPr>
          <w:rFonts w:ascii="Tahoma" w:hAnsi="Tahoma"/>
          <w:color w:val="231F20"/>
          <w:spacing w:val="-1"/>
          <w:w w:val="105"/>
          <w:sz w:val="19"/>
        </w:rPr>
        <w:t> </w:t>
      </w:r>
      <w:r>
        <w:rPr>
          <w:rFonts w:ascii="Tahoma" w:hAnsi="Tahoma"/>
          <w:color w:val="231F20"/>
          <w:w w:val="105"/>
          <w:sz w:val="19"/>
        </w:rPr>
        <w:t>предыдущем</w:t>
      </w:r>
      <w:r>
        <w:rPr>
          <w:rFonts w:ascii="Tahoma" w:hAnsi="Tahoma"/>
          <w:color w:val="231F20"/>
          <w:spacing w:val="-1"/>
          <w:w w:val="105"/>
          <w:sz w:val="19"/>
        </w:rPr>
        <w:t> </w:t>
      </w:r>
      <w:r>
        <w:rPr>
          <w:rFonts w:ascii="Tahoma" w:hAnsi="Tahoma"/>
          <w:color w:val="231F20"/>
          <w:w w:val="105"/>
          <w:sz w:val="19"/>
        </w:rPr>
        <w:t>примере</w:t>
      </w:r>
      <w:r>
        <w:rPr>
          <w:rFonts w:ascii="Tahoma" w:hAnsi="Tahoma"/>
          <w:color w:val="231F20"/>
          <w:spacing w:val="-1"/>
          <w:w w:val="105"/>
          <w:sz w:val="19"/>
        </w:rPr>
        <w:t> </w:t>
      </w:r>
      <w:r>
        <w:rPr>
          <w:rFonts w:ascii="Tahoma" w:hAnsi="Tahoma"/>
          <w:color w:val="231F20"/>
          <w:w w:val="105"/>
          <w:sz w:val="19"/>
        </w:rPr>
        <w:t>мы</w:t>
      </w:r>
      <w:r>
        <w:rPr>
          <w:rFonts w:ascii="Tahoma" w:hAnsi="Tahoma"/>
          <w:color w:val="231F20"/>
          <w:spacing w:val="-1"/>
          <w:w w:val="105"/>
          <w:sz w:val="19"/>
        </w:rPr>
        <w:t> </w:t>
      </w:r>
      <w:r>
        <w:rPr>
          <w:rFonts w:ascii="Tahoma" w:hAnsi="Tahoma"/>
          <w:color w:val="231F20"/>
          <w:w w:val="105"/>
          <w:sz w:val="19"/>
        </w:rPr>
        <w:t>использовали</w:t>
      </w:r>
      <w:r>
        <w:rPr>
          <w:rFonts w:ascii="Tahoma" w:hAnsi="Tahoma"/>
          <w:color w:val="231F20"/>
          <w:spacing w:val="-1"/>
          <w:w w:val="105"/>
          <w:sz w:val="19"/>
        </w:rPr>
        <w:t> </w:t>
      </w:r>
      <w:r>
        <w:rPr>
          <w:rFonts w:ascii="Tahoma" w:hAnsi="Tahoma"/>
          <w:color w:val="231F20"/>
          <w:w w:val="105"/>
          <w:sz w:val="19"/>
        </w:rPr>
        <w:t>символ</w:t>
      </w:r>
      <w:r>
        <w:rPr>
          <w:rFonts w:ascii="Tahoma" w:hAnsi="Tahoma"/>
          <w:color w:val="231F20"/>
          <w:spacing w:val="-1"/>
          <w:w w:val="105"/>
          <w:sz w:val="19"/>
        </w:rPr>
        <w:t> </w:t>
      </w:r>
      <w:r>
        <w:rPr>
          <w:rFonts w:ascii="Tahoma" w:hAnsi="Tahoma"/>
          <w:color w:val="231F20"/>
          <w:w w:val="105"/>
          <w:sz w:val="19"/>
        </w:rPr>
        <w:t>=,</w:t>
      </w:r>
      <w:r>
        <w:rPr>
          <w:rFonts w:ascii="Tahoma" w:hAnsi="Tahoma"/>
          <w:color w:val="231F20"/>
          <w:spacing w:val="-7"/>
          <w:w w:val="105"/>
          <w:sz w:val="19"/>
        </w:rPr>
        <w:t> </w:t>
      </w:r>
      <w:r>
        <w:rPr>
          <w:rFonts w:ascii="Tahoma" w:hAnsi="Tahoma"/>
          <w:color w:val="231F20"/>
          <w:w w:val="105"/>
          <w:sz w:val="19"/>
        </w:rPr>
        <w:t>так</w:t>
      </w:r>
      <w:r>
        <w:rPr>
          <w:rFonts w:ascii="Tahoma" w:hAnsi="Tahoma"/>
          <w:color w:val="231F20"/>
          <w:spacing w:val="-1"/>
          <w:w w:val="105"/>
          <w:sz w:val="19"/>
        </w:rPr>
        <w:t> </w:t>
      </w:r>
      <w:r>
        <w:rPr>
          <w:rFonts w:ascii="Tahoma" w:hAnsi="Tahoma"/>
          <w:color w:val="231F20"/>
          <w:w w:val="105"/>
          <w:sz w:val="19"/>
        </w:rPr>
        <w:t>как</w:t>
      </w:r>
      <w:r>
        <w:rPr>
          <w:rFonts w:ascii="Tahoma" w:hAnsi="Tahoma"/>
          <w:color w:val="231F20"/>
          <w:spacing w:val="-1"/>
          <w:w w:val="105"/>
          <w:sz w:val="19"/>
        </w:rPr>
        <w:t> </w:t>
      </w:r>
      <w:r>
        <w:rPr>
          <w:rFonts w:ascii="Tahoma" w:hAnsi="Tahoma"/>
          <w:color w:val="231F20"/>
          <w:w w:val="105"/>
          <w:sz w:val="19"/>
        </w:rPr>
        <w:t>требовалось найти</w:t>
      </w:r>
      <w:r>
        <w:rPr>
          <w:rFonts w:ascii="Tahoma" w:hAnsi="Tahoma"/>
          <w:color w:val="231F20"/>
          <w:spacing w:val="-15"/>
          <w:w w:val="105"/>
          <w:sz w:val="19"/>
        </w:rPr>
        <w:t> </w:t>
      </w:r>
      <w:r>
        <w:rPr>
          <w:rFonts w:ascii="Tahoma" w:hAnsi="Tahoma"/>
          <w:color w:val="231F20"/>
          <w:w w:val="105"/>
          <w:sz w:val="19"/>
        </w:rPr>
        <w:t>только</w:t>
      </w:r>
      <w:r>
        <w:rPr>
          <w:rFonts w:ascii="Tahoma" w:hAnsi="Tahoma"/>
          <w:color w:val="231F20"/>
          <w:spacing w:val="-13"/>
          <w:w w:val="105"/>
          <w:sz w:val="19"/>
        </w:rPr>
        <w:t> </w:t>
      </w:r>
      <w:r>
        <w:rPr>
          <w:rFonts w:ascii="Tahoma" w:hAnsi="Tahoma"/>
          <w:color w:val="231F20"/>
          <w:w w:val="105"/>
          <w:sz w:val="19"/>
        </w:rPr>
        <w:t>одно</w:t>
      </w:r>
      <w:r>
        <w:rPr>
          <w:rFonts w:ascii="Tahoma" w:hAnsi="Tahoma"/>
          <w:color w:val="231F20"/>
          <w:spacing w:val="-13"/>
          <w:w w:val="105"/>
          <w:sz w:val="19"/>
        </w:rPr>
        <w:t> </w:t>
      </w:r>
      <w:r>
        <w:rPr>
          <w:rFonts w:ascii="Tahoma" w:hAnsi="Tahoma"/>
          <w:color w:val="231F20"/>
          <w:w w:val="105"/>
          <w:sz w:val="19"/>
        </w:rPr>
        <w:t>значение.</w:t>
      </w:r>
      <w:r>
        <w:rPr>
          <w:rFonts w:ascii="Tahoma" w:hAnsi="Tahoma"/>
          <w:color w:val="231F20"/>
          <w:spacing w:val="-16"/>
          <w:w w:val="105"/>
          <w:sz w:val="19"/>
        </w:rPr>
        <w:t> </w:t>
      </w:r>
      <w:r>
        <w:rPr>
          <w:rFonts w:ascii="Tahoma" w:hAnsi="Tahoma"/>
          <w:color w:val="231F20"/>
          <w:w w:val="105"/>
          <w:sz w:val="19"/>
        </w:rPr>
        <w:t>Если</w:t>
      </w:r>
      <w:r>
        <w:rPr>
          <w:rFonts w:ascii="Tahoma" w:hAnsi="Tahoma"/>
          <w:color w:val="231F20"/>
          <w:spacing w:val="-12"/>
          <w:w w:val="105"/>
          <w:sz w:val="19"/>
        </w:rPr>
        <w:t> </w:t>
      </w:r>
      <w:r>
        <w:rPr>
          <w:rFonts w:ascii="Tahoma" w:hAnsi="Tahoma"/>
          <w:color w:val="231F20"/>
          <w:w w:val="105"/>
          <w:sz w:val="19"/>
        </w:rPr>
        <w:t>бы</w:t>
      </w:r>
      <w:r>
        <w:rPr>
          <w:rFonts w:ascii="Tahoma" w:hAnsi="Tahoma"/>
          <w:color w:val="231F20"/>
          <w:spacing w:val="-13"/>
          <w:w w:val="105"/>
          <w:sz w:val="19"/>
        </w:rPr>
        <w:t> </w:t>
      </w:r>
      <w:r>
        <w:rPr>
          <w:rFonts w:ascii="Tahoma" w:hAnsi="Tahoma"/>
          <w:color w:val="231F20"/>
          <w:w w:val="105"/>
          <w:sz w:val="19"/>
        </w:rPr>
        <w:t>стояла</w:t>
      </w:r>
      <w:r>
        <w:rPr>
          <w:rFonts w:ascii="Tahoma" w:hAnsi="Tahoma"/>
          <w:color w:val="231F20"/>
          <w:spacing w:val="-13"/>
          <w:w w:val="105"/>
          <w:sz w:val="19"/>
        </w:rPr>
        <w:t> </w:t>
      </w:r>
      <w:r>
        <w:rPr>
          <w:rFonts w:ascii="Tahoma" w:hAnsi="Tahoma"/>
          <w:color w:val="231F20"/>
          <w:w w:val="105"/>
          <w:sz w:val="19"/>
        </w:rPr>
        <w:t>задача</w:t>
      </w:r>
      <w:r>
        <w:rPr>
          <w:rFonts w:ascii="Tahoma" w:hAnsi="Tahoma"/>
          <w:color w:val="231F20"/>
          <w:spacing w:val="-13"/>
          <w:w w:val="105"/>
          <w:sz w:val="19"/>
        </w:rPr>
        <w:t> </w:t>
      </w:r>
      <w:r>
        <w:rPr>
          <w:rFonts w:ascii="Tahoma" w:hAnsi="Tahoma"/>
          <w:color w:val="231F20"/>
          <w:w w:val="105"/>
          <w:sz w:val="19"/>
        </w:rPr>
        <w:t>получить</w:t>
      </w:r>
      <w:r>
        <w:rPr>
          <w:rFonts w:ascii="Tahoma" w:hAnsi="Tahoma"/>
          <w:color w:val="231F20"/>
          <w:spacing w:val="-13"/>
          <w:w w:val="105"/>
          <w:sz w:val="19"/>
        </w:rPr>
        <w:t> </w:t>
      </w:r>
      <w:r>
        <w:rPr>
          <w:rFonts w:ascii="Tahoma" w:hAnsi="Tahoma"/>
          <w:color w:val="231F20"/>
          <w:w w:val="105"/>
          <w:sz w:val="19"/>
        </w:rPr>
        <w:t>данные</w:t>
      </w:r>
      <w:r>
        <w:rPr>
          <w:rFonts w:ascii="Tahoma" w:hAnsi="Tahoma"/>
          <w:color w:val="231F20"/>
          <w:spacing w:val="-13"/>
          <w:w w:val="105"/>
          <w:sz w:val="19"/>
        </w:rPr>
        <w:t> </w:t>
      </w:r>
      <w:r>
        <w:rPr>
          <w:rFonts w:ascii="Tahoma" w:hAnsi="Tahoma"/>
          <w:color w:val="231F20"/>
          <w:w w:val="105"/>
          <w:sz w:val="19"/>
        </w:rPr>
        <w:t>для нескольких городов,</w:t>
      </w:r>
      <w:r>
        <w:rPr>
          <w:rFonts w:ascii="Tahoma" w:hAnsi="Tahoma"/>
          <w:color w:val="231F20"/>
          <w:spacing w:val="-3"/>
          <w:w w:val="105"/>
          <w:sz w:val="19"/>
        </w:rPr>
        <w:t> </w:t>
      </w:r>
      <w:r>
        <w:rPr>
          <w:rFonts w:ascii="Tahoma" w:hAnsi="Tahoma"/>
          <w:color w:val="231F20"/>
          <w:w w:val="105"/>
          <w:sz w:val="19"/>
        </w:rPr>
        <w:t>мы могли бы использовать оператор IN аналогично тому,</w:t>
      </w:r>
      <w:r>
        <w:rPr>
          <w:rFonts w:ascii="Tahoma" w:hAnsi="Tahoma"/>
          <w:color w:val="231F20"/>
          <w:spacing w:val="-9"/>
          <w:w w:val="105"/>
          <w:sz w:val="19"/>
        </w:rPr>
        <w:t> </w:t>
      </w:r>
      <w:r>
        <w:rPr>
          <w:rFonts w:ascii="Tahoma" w:hAnsi="Tahoma"/>
          <w:color w:val="231F20"/>
          <w:w w:val="105"/>
          <w:sz w:val="19"/>
        </w:rPr>
        <w:t>как</w:t>
      </w:r>
      <w:r>
        <w:rPr>
          <w:rFonts w:ascii="Tahoma" w:hAnsi="Tahoma"/>
          <w:color w:val="231F20"/>
          <w:spacing w:val="-2"/>
          <w:w w:val="105"/>
          <w:sz w:val="19"/>
        </w:rPr>
        <w:t> </w:t>
      </w:r>
      <w:r>
        <w:rPr>
          <w:rFonts w:ascii="Tahoma" w:hAnsi="Tahoma"/>
          <w:color w:val="231F20"/>
          <w:w w:val="105"/>
          <w:sz w:val="19"/>
        </w:rPr>
        <w:t>мы</w:t>
      </w:r>
      <w:r>
        <w:rPr>
          <w:rFonts w:ascii="Tahoma" w:hAnsi="Tahoma"/>
          <w:color w:val="231F20"/>
          <w:spacing w:val="-2"/>
          <w:w w:val="105"/>
          <w:sz w:val="19"/>
        </w:rPr>
        <w:t> </w:t>
      </w:r>
      <w:r>
        <w:rPr>
          <w:rFonts w:ascii="Tahoma" w:hAnsi="Tahoma"/>
          <w:color w:val="231F20"/>
          <w:w w:val="105"/>
          <w:sz w:val="19"/>
        </w:rPr>
        <w:t>использовали</w:t>
      </w:r>
      <w:r>
        <w:rPr>
          <w:rFonts w:ascii="Tahoma" w:hAnsi="Tahoma"/>
          <w:color w:val="231F20"/>
          <w:spacing w:val="-2"/>
          <w:w w:val="105"/>
          <w:sz w:val="19"/>
        </w:rPr>
        <w:t> </w:t>
      </w:r>
      <w:r>
        <w:rPr>
          <w:rFonts w:ascii="Tahoma" w:hAnsi="Tahoma"/>
          <w:color w:val="231F20"/>
          <w:w w:val="105"/>
          <w:sz w:val="19"/>
        </w:rPr>
        <w:t>его</w:t>
      </w:r>
      <w:r>
        <w:rPr>
          <w:rFonts w:ascii="Tahoma" w:hAnsi="Tahoma"/>
          <w:color w:val="231F20"/>
          <w:spacing w:val="-2"/>
          <w:w w:val="105"/>
          <w:sz w:val="19"/>
        </w:rPr>
        <w:t> </w:t>
      </w:r>
      <w:r>
        <w:rPr>
          <w:rFonts w:ascii="Tahoma" w:hAnsi="Tahoma"/>
          <w:color w:val="231F20"/>
          <w:w w:val="105"/>
          <w:sz w:val="19"/>
        </w:rPr>
        <w:t>для</w:t>
      </w:r>
      <w:r>
        <w:rPr>
          <w:rFonts w:ascii="Tahoma" w:hAnsi="Tahoma"/>
          <w:color w:val="231F20"/>
          <w:spacing w:val="-2"/>
          <w:w w:val="105"/>
          <w:sz w:val="19"/>
        </w:rPr>
        <w:t> </w:t>
      </w:r>
      <w:r>
        <w:rPr>
          <w:rFonts w:ascii="Tahoma" w:hAnsi="Tahoma"/>
          <w:color w:val="231F20"/>
          <w:w w:val="105"/>
          <w:sz w:val="19"/>
        </w:rPr>
        <w:t>получения</w:t>
      </w:r>
      <w:r>
        <w:rPr>
          <w:rFonts w:ascii="Tahoma" w:hAnsi="Tahoma"/>
          <w:color w:val="231F20"/>
          <w:spacing w:val="-2"/>
          <w:w w:val="105"/>
          <w:sz w:val="19"/>
        </w:rPr>
        <w:t> </w:t>
      </w:r>
      <w:r>
        <w:rPr>
          <w:rFonts w:ascii="Tahoma" w:hAnsi="Tahoma"/>
          <w:color w:val="231F20"/>
          <w:w w:val="105"/>
          <w:sz w:val="19"/>
        </w:rPr>
        <w:t>числовых</w:t>
      </w:r>
      <w:r>
        <w:rPr>
          <w:rFonts w:ascii="Tahoma" w:hAnsi="Tahoma"/>
          <w:color w:val="231F20"/>
          <w:spacing w:val="-2"/>
          <w:w w:val="105"/>
          <w:sz w:val="19"/>
        </w:rPr>
        <w:t> </w:t>
      </w:r>
      <w:r>
        <w:rPr>
          <w:rFonts w:ascii="Tahoma" w:hAnsi="Tahoma"/>
          <w:color w:val="231F20"/>
          <w:w w:val="105"/>
          <w:sz w:val="19"/>
        </w:rPr>
        <w:t>значений.</w:t>
      </w:r>
    </w:p>
    <w:p>
      <w:pPr>
        <w:pStyle w:val="BodyText"/>
        <w:spacing w:before="58"/>
        <w:rPr>
          <w:rFonts w:ascii="Tahoma"/>
          <w:sz w:val="19"/>
        </w:rPr>
      </w:pPr>
    </w:p>
    <w:p>
      <w:pPr>
        <w:spacing w:before="1"/>
        <w:ind w:left="141" w:right="0" w:firstLine="0"/>
        <w:jc w:val="left"/>
        <w:rPr>
          <w:rFonts w:ascii="Consolas"/>
          <w:sz w:val="18"/>
        </w:rPr>
      </w:pPr>
      <w:r>
        <w:rPr>
          <w:rFonts w:ascii="Consolas"/>
          <w:color w:val="231F20"/>
          <w:spacing w:val="-2"/>
          <w:sz w:val="18"/>
        </w:rPr>
        <w:t>SELECT</w:t>
      </w:r>
    </w:p>
    <w:p>
      <w:pPr>
        <w:spacing w:line="244" w:lineRule="auto" w:before="3"/>
        <w:ind w:left="438" w:right="5309" w:firstLine="0"/>
        <w:jc w:val="left"/>
        <w:rPr>
          <w:rFonts w:ascii="Consolas"/>
          <w:sz w:val="18"/>
        </w:rPr>
      </w:pPr>
      <w:r>
        <w:rPr>
          <w:rFonts w:ascii="Consolas"/>
          <w:color w:val="231F20"/>
          <w:spacing w:val="-2"/>
          <w:sz w:val="18"/>
        </w:rPr>
        <w:t>InvoiceDate, BillingAddress, BillingCity, Total</w:t>
      </w:r>
    </w:p>
    <w:p>
      <w:pPr>
        <w:spacing w:line="207" w:lineRule="exact" w:before="0"/>
        <w:ind w:left="141" w:right="0" w:firstLine="0"/>
        <w:jc w:val="left"/>
        <w:rPr>
          <w:rFonts w:ascii="Consolas"/>
          <w:sz w:val="18"/>
        </w:rPr>
      </w:pPr>
      <w:r>
        <w:rPr>
          <w:rFonts w:ascii="Consolas"/>
          <w:color w:val="231F20"/>
          <w:spacing w:val="-4"/>
          <w:sz w:val="18"/>
        </w:rPr>
        <w:t>FROM</w:t>
      </w:r>
    </w:p>
    <w:p>
      <w:pPr>
        <w:spacing w:line="244" w:lineRule="auto" w:before="3"/>
        <w:ind w:left="141" w:right="5705" w:firstLine="297"/>
        <w:jc w:val="left"/>
        <w:rPr>
          <w:rFonts w:ascii="Consolas"/>
          <w:sz w:val="18"/>
        </w:rPr>
      </w:pPr>
      <w:r>
        <w:rPr>
          <w:rFonts w:ascii="Consolas"/>
          <w:color w:val="231F20"/>
          <w:spacing w:val="-2"/>
          <w:sz w:val="18"/>
        </w:rPr>
        <w:t>invoices WHERE</w:t>
      </w:r>
    </w:p>
    <w:p>
      <w:pPr>
        <w:spacing w:line="209" w:lineRule="exact" w:before="0"/>
        <w:ind w:left="438" w:right="0" w:firstLine="0"/>
        <w:jc w:val="left"/>
        <w:rPr>
          <w:rFonts w:ascii="Consolas"/>
          <w:sz w:val="18"/>
        </w:rPr>
      </w:pPr>
      <w:r>
        <w:rPr>
          <w:rFonts w:ascii="Consolas"/>
          <w:color w:val="231F20"/>
          <w:sz w:val="18"/>
        </w:rPr>
        <w:t>BillingCity IN ('Tucson', 'Paris', </w:t>
      </w:r>
      <w:r>
        <w:rPr>
          <w:rFonts w:ascii="Consolas"/>
          <w:color w:val="231F20"/>
          <w:spacing w:val="-2"/>
          <w:sz w:val="18"/>
        </w:rPr>
        <w:t>'London')</w:t>
      </w:r>
    </w:p>
    <w:p>
      <w:pPr>
        <w:spacing w:before="3"/>
        <w:ind w:left="141" w:right="0" w:firstLine="0"/>
        <w:jc w:val="left"/>
        <w:rPr>
          <w:rFonts w:ascii="Consolas"/>
          <w:sz w:val="18"/>
        </w:rPr>
      </w:pPr>
      <w:r>
        <w:rPr>
          <w:rFonts w:ascii="Consolas"/>
          <w:color w:val="231F20"/>
          <w:sz w:val="18"/>
        </w:rPr>
        <w:t>ORDER </w:t>
      </w:r>
      <w:r>
        <w:rPr>
          <w:rFonts w:ascii="Consolas"/>
          <w:color w:val="231F20"/>
          <w:spacing w:val="-5"/>
          <w:sz w:val="18"/>
        </w:rPr>
        <w:t>BY</w:t>
      </w:r>
    </w:p>
    <w:p>
      <w:pPr>
        <w:spacing w:before="10"/>
        <w:ind w:left="438" w:right="0" w:firstLine="0"/>
        <w:jc w:val="left"/>
        <w:rPr>
          <w:rFonts w:ascii="Consolas"/>
          <w:sz w:val="18"/>
        </w:rPr>
      </w:pPr>
      <w:r>
        <w:rPr>
          <w:rFonts w:ascii="Consolas"/>
          <w:color w:val="231F20"/>
          <w:spacing w:val="-2"/>
          <w:sz w:val="18"/>
        </w:rPr>
        <w:t>Total</w:t>
      </w:r>
    </w:p>
    <w:p>
      <w:pPr>
        <w:spacing w:after="0"/>
        <w:jc w:val="left"/>
        <w:rPr>
          <w:rFonts w:ascii="Consolas"/>
          <w:sz w:val="18"/>
        </w:rPr>
        <w:sectPr>
          <w:headerReference w:type="default" r:id="rId240"/>
          <w:headerReference w:type="even" r:id="rId241"/>
          <w:pgSz w:w="9360" w:h="13210"/>
          <w:pgMar w:header="807" w:footer="0" w:top="1160" w:bottom="280" w:left="992" w:right="992"/>
          <w:pgNumType w:start="79"/>
        </w:sectPr>
      </w:pPr>
    </w:p>
    <w:p>
      <w:pPr>
        <w:pStyle w:val="BodyText"/>
        <w:rPr>
          <w:rFonts w:ascii="Consolas"/>
        </w:rPr>
      </w:pPr>
    </w:p>
    <w:p>
      <w:pPr>
        <w:pStyle w:val="BodyText"/>
        <w:spacing w:before="7"/>
        <w:rPr>
          <w:rFonts w:ascii="Consolas"/>
        </w:rPr>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581"/>
        <w:gridCol w:w="1573"/>
        <w:gridCol w:w="1720"/>
        <w:gridCol w:w="1085"/>
        <w:gridCol w:w="695"/>
      </w:tblGrid>
      <w:tr>
        <w:trPr>
          <w:trHeight w:val="378" w:hRule="atLeast"/>
        </w:trPr>
        <w:tc>
          <w:tcPr>
            <w:tcW w:w="581" w:type="dxa"/>
          </w:tcPr>
          <w:p>
            <w:pPr>
              <w:pStyle w:val="TableParagraph"/>
              <w:rPr>
                <w:rFonts w:ascii="Times New Roman"/>
                <w:sz w:val="18"/>
              </w:rPr>
            </w:pPr>
          </w:p>
        </w:tc>
        <w:tc>
          <w:tcPr>
            <w:tcW w:w="1573" w:type="dxa"/>
          </w:tcPr>
          <w:p>
            <w:pPr>
              <w:pStyle w:val="TableParagraph"/>
              <w:spacing w:before="98"/>
              <w:ind w:left="416"/>
              <w:rPr>
                <w:b/>
                <w:sz w:val="16"/>
              </w:rPr>
            </w:pPr>
            <w:bookmarkStart w:name="Использование оператора LIKE для поиска " w:id="84"/>
            <w:bookmarkEnd w:id="84"/>
            <w:r>
              <w:rPr/>
            </w:r>
            <w:bookmarkStart w:name="_bookmark37" w:id="85"/>
            <w:bookmarkEnd w:id="85"/>
            <w:r>
              <w:rPr/>
            </w:r>
            <w:r>
              <w:rPr>
                <w:b/>
                <w:color w:val="231F20"/>
                <w:spacing w:val="-2"/>
                <w:w w:val="95"/>
                <w:sz w:val="16"/>
              </w:rPr>
              <w:t>InvoiceDate</w:t>
            </w:r>
          </w:p>
        </w:tc>
        <w:tc>
          <w:tcPr>
            <w:tcW w:w="1720" w:type="dxa"/>
          </w:tcPr>
          <w:p>
            <w:pPr>
              <w:pStyle w:val="TableParagraph"/>
              <w:spacing w:before="98"/>
              <w:ind w:left="398"/>
              <w:rPr>
                <w:b/>
                <w:sz w:val="16"/>
              </w:rPr>
            </w:pPr>
            <w:r>
              <w:rPr>
                <w:b/>
                <w:color w:val="231F20"/>
                <w:spacing w:val="-2"/>
                <w:w w:val="95"/>
                <w:sz w:val="16"/>
              </w:rPr>
              <w:t>BillingAddress</w:t>
            </w:r>
          </w:p>
        </w:tc>
        <w:tc>
          <w:tcPr>
            <w:tcW w:w="1085" w:type="dxa"/>
          </w:tcPr>
          <w:p>
            <w:pPr>
              <w:pStyle w:val="TableParagraph"/>
              <w:spacing w:before="100"/>
              <w:ind w:left="208"/>
              <w:rPr>
                <w:b/>
                <w:sz w:val="16"/>
              </w:rPr>
            </w:pPr>
            <w:r>
              <w:rPr>
                <w:b/>
                <w:color w:val="231F20"/>
                <w:spacing w:val="-2"/>
                <w:w w:val="95"/>
                <w:sz w:val="16"/>
              </w:rPr>
              <w:t>BillingCity</w:t>
            </w:r>
          </w:p>
        </w:tc>
        <w:tc>
          <w:tcPr>
            <w:tcW w:w="695" w:type="dxa"/>
          </w:tcPr>
          <w:p>
            <w:pPr>
              <w:pStyle w:val="TableParagraph"/>
              <w:spacing w:before="100"/>
              <w:ind w:left="195"/>
              <w:rPr>
                <w:b/>
                <w:sz w:val="16"/>
              </w:rPr>
            </w:pPr>
            <w:r>
              <w:rPr>
                <w:b/>
                <w:color w:val="231F20"/>
                <w:spacing w:val="-2"/>
                <w:w w:val="90"/>
                <w:sz w:val="16"/>
              </w:rPr>
              <w:t>Total</w:t>
            </w:r>
          </w:p>
        </w:tc>
      </w:tr>
      <w:tr>
        <w:trPr>
          <w:trHeight w:val="262" w:hRule="atLeast"/>
        </w:trPr>
        <w:tc>
          <w:tcPr>
            <w:tcW w:w="581" w:type="dxa"/>
          </w:tcPr>
          <w:p>
            <w:pPr>
              <w:pStyle w:val="TableParagraph"/>
              <w:spacing w:before="37"/>
              <w:ind w:left="94"/>
              <w:rPr>
                <w:sz w:val="16"/>
              </w:rPr>
            </w:pPr>
            <w:r>
              <w:rPr>
                <w:sz w:val="16"/>
              </w:rPr>
              <mc:AlternateContent>
                <mc:Choice Requires="wps">
                  <w:drawing>
                    <wp:anchor distT="0" distB="0" distL="0" distR="0" allowOverlap="1" layoutInCell="1" locked="0" behindDoc="1" simplePos="0" relativeHeight="477606912">
                      <wp:simplePos x="0" y="0"/>
                      <wp:positionH relativeFrom="column">
                        <wp:posOffset>0</wp:posOffset>
                      </wp:positionH>
                      <wp:positionV relativeFrom="paragraph">
                        <wp:posOffset>-254735</wp:posOffset>
                      </wp:positionV>
                      <wp:extent cx="3589654" cy="250190"/>
                      <wp:effectExtent l="0" t="0" r="0" b="0"/>
                      <wp:wrapNone/>
                      <wp:docPr id="626" name="Group 626"/>
                      <wp:cNvGraphicFramePr>
                        <a:graphicFrameLocks/>
                      </wp:cNvGraphicFramePr>
                      <a:graphic>
                        <a:graphicData uri="http://schemas.microsoft.com/office/word/2010/wordprocessingGroup">
                          <wpg:wgp>
                            <wpg:cNvPr id="626" name="Group 626"/>
                            <wpg:cNvGrpSpPr/>
                            <wpg:grpSpPr>
                              <a:xfrm>
                                <a:off x="0" y="0"/>
                                <a:ext cx="3589654" cy="250190"/>
                                <a:chExt cx="3589654" cy="250190"/>
                              </a:xfrm>
                            </wpg:grpSpPr>
                            <pic:pic>
                              <pic:nvPicPr>
                                <pic:cNvPr id="627" name="Image 627"/>
                                <pic:cNvPicPr/>
                              </pic:nvPicPr>
                              <pic:blipFill>
                                <a:blip r:embed="rId243" cstate="print"/>
                                <a:stretch>
                                  <a:fillRect/>
                                </a:stretch>
                              </pic:blipFill>
                              <pic:spPr>
                                <a:xfrm>
                                  <a:off x="0" y="0"/>
                                  <a:ext cx="3554378" cy="247650"/>
                                </a:xfrm>
                                <a:prstGeom prst="rect">
                                  <a:avLst/>
                                </a:prstGeom>
                              </pic:spPr>
                            </pic:pic>
                          </wpg:wgp>
                        </a:graphicData>
                      </a:graphic>
                    </wp:anchor>
                  </w:drawing>
                </mc:Choice>
                <mc:Fallback>
                  <w:pict>
                    <v:group style="position:absolute;margin-left:-.000005pt;margin-top:-20.057919pt;width:282.650pt;height:19.7pt;mso-position-horizontal-relative:column;mso-position-vertical-relative:paragraph;z-index:-25709568" id="docshapegroup523" coordorigin="0,-401" coordsize="5653,394">
                      <v:shape style="position:absolute;left:0;top:-402;width:5598;height:390" type="#_x0000_t75" id="docshape524" stroked="false">
                        <v:imagedata r:id="rId243" o:title=""/>
                      </v:shape>
                      <w10:wrap type="none"/>
                    </v:group>
                  </w:pict>
                </mc:Fallback>
              </mc:AlternateContent>
            </w:r>
            <w:r>
              <w:rPr>
                <w:color w:val="231F20"/>
                <w:spacing w:val="-10"/>
                <w:w w:val="95"/>
                <w:sz w:val="16"/>
              </w:rPr>
              <w:t>1</w:t>
            </w:r>
          </w:p>
        </w:tc>
        <w:tc>
          <w:tcPr>
            <w:tcW w:w="1573" w:type="dxa"/>
          </w:tcPr>
          <w:p>
            <w:pPr>
              <w:pStyle w:val="TableParagraph"/>
              <w:spacing w:before="37"/>
              <w:ind w:left="93"/>
              <w:rPr>
                <w:sz w:val="16"/>
              </w:rPr>
            </w:pPr>
            <w:r>
              <w:rPr>
                <w:color w:val="231F20"/>
                <w:spacing w:val="-10"/>
                <w:w w:val="90"/>
                <w:sz w:val="16"/>
              </w:rPr>
              <w:t>2011-11-08</w:t>
            </w:r>
            <w:r>
              <w:rPr>
                <w:color w:val="231F20"/>
                <w:spacing w:val="15"/>
                <w:sz w:val="16"/>
              </w:rPr>
              <w:t> </w:t>
            </w:r>
            <w:r>
              <w:rPr>
                <w:color w:val="231F20"/>
                <w:spacing w:val="-10"/>
                <w:w w:val="90"/>
                <w:sz w:val="16"/>
              </w:rPr>
              <w:t>00:00:00</w:t>
            </w:r>
          </w:p>
        </w:tc>
        <w:tc>
          <w:tcPr>
            <w:tcW w:w="1720" w:type="dxa"/>
          </w:tcPr>
          <w:p>
            <w:pPr>
              <w:pStyle w:val="TableParagraph"/>
              <w:spacing w:before="37"/>
              <w:ind w:left="92"/>
              <w:rPr>
                <w:sz w:val="16"/>
              </w:rPr>
            </w:pPr>
            <w:r>
              <w:rPr>
                <w:color w:val="231F20"/>
                <w:spacing w:val="-2"/>
                <w:w w:val="80"/>
                <w:sz w:val="16"/>
              </w:rPr>
              <w:t>202</w:t>
            </w:r>
            <w:r>
              <w:rPr>
                <w:color w:val="231F20"/>
                <w:spacing w:val="-12"/>
                <w:sz w:val="16"/>
              </w:rPr>
              <w:t> </w:t>
            </w:r>
            <w:r>
              <w:rPr>
                <w:color w:val="231F20"/>
                <w:spacing w:val="-2"/>
                <w:w w:val="80"/>
                <w:sz w:val="16"/>
              </w:rPr>
              <w:t>Hoxton</w:t>
            </w:r>
            <w:r>
              <w:rPr>
                <w:color w:val="231F20"/>
                <w:spacing w:val="-12"/>
                <w:sz w:val="16"/>
              </w:rPr>
              <w:t> </w:t>
            </w:r>
            <w:r>
              <w:rPr>
                <w:color w:val="231F20"/>
                <w:spacing w:val="-2"/>
                <w:w w:val="80"/>
                <w:sz w:val="16"/>
              </w:rPr>
              <w:t>Street</w:t>
            </w:r>
          </w:p>
        </w:tc>
        <w:tc>
          <w:tcPr>
            <w:tcW w:w="1085" w:type="dxa"/>
          </w:tcPr>
          <w:p>
            <w:pPr>
              <w:pStyle w:val="TableParagraph"/>
              <w:spacing w:before="38"/>
              <w:ind w:left="92"/>
              <w:rPr>
                <w:sz w:val="16"/>
              </w:rPr>
            </w:pPr>
            <w:r>
              <w:rPr>
                <w:color w:val="231F20"/>
                <w:spacing w:val="-2"/>
                <w:w w:val="95"/>
                <w:sz w:val="16"/>
              </w:rPr>
              <w:t>London</w:t>
            </w:r>
          </w:p>
        </w:tc>
        <w:tc>
          <w:tcPr>
            <w:tcW w:w="695" w:type="dxa"/>
          </w:tcPr>
          <w:p>
            <w:pPr>
              <w:pStyle w:val="TableParagraph"/>
              <w:spacing w:before="38"/>
              <w:ind w:left="92"/>
              <w:rPr>
                <w:sz w:val="16"/>
              </w:rPr>
            </w:pPr>
            <w:r>
              <w:rPr>
                <w:color w:val="231F20"/>
                <w:spacing w:val="-4"/>
                <w:w w:val="90"/>
                <w:sz w:val="16"/>
              </w:rPr>
              <w:t>0.99</w:t>
            </w:r>
          </w:p>
        </w:tc>
      </w:tr>
      <w:tr>
        <w:trPr>
          <w:trHeight w:val="262" w:hRule="atLeast"/>
        </w:trPr>
        <w:tc>
          <w:tcPr>
            <w:tcW w:w="581" w:type="dxa"/>
          </w:tcPr>
          <w:p>
            <w:pPr>
              <w:pStyle w:val="TableParagraph"/>
              <w:spacing w:before="37"/>
              <w:ind w:left="94"/>
              <w:rPr>
                <w:sz w:val="16"/>
              </w:rPr>
            </w:pPr>
            <w:r>
              <w:rPr>
                <w:color w:val="231F20"/>
                <w:spacing w:val="-10"/>
                <w:w w:val="95"/>
                <w:sz w:val="16"/>
              </w:rPr>
              <w:t>2</w:t>
            </w:r>
          </w:p>
        </w:tc>
        <w:tc>
          <w:tcPr>
            <w:tcW w:w="1573" w:type="dxa"/>
          </w:tcPr>
          <w:p>
            <w:pPr>
              <w:pStyle w:val="TableParagraph"/>
              <w:spacing w:before="37"/>
              <w:ind w:left="93"/>
              <w:rPr>
                <w:sz w:val="16"/>
              </w:rPr>
            </w:pPr>
            <w:r>
              <w:rPr>
                <w:color w:val="231F20"/>
                <w:spacing w:val="-8"/>
                <w:w w:val="90"/>
                <w:sz w:val="16"/>
              </w:rPr>
              <w:t>2012-03-11</w:t>
            </w:r>
            <w:r>
              <w:rPr>
                <w:color w:val="231F20"/>
                <w:spacing w:val="9"/>
                <w:sz w:val="16"/>
              </w:rPr>
              <w:t> </w:t>
            </w:r>
            <w:r>
              <w:rPr>
                <w:color w:val="231F20"/>
                <w:spacing w:val="-8"/>
                <w:w w:val="90"/>
                <w:sz w:val="16"/>
              </w:rPr>
              <w:t>00:00:00</w:t>
            </w:r>
          </w:p>
        </w:tc>
        <w:tc>
          <w:tcPr>
            <w:tcW w:w="1720" w:type="dxa"/>
          </w:tcPr>
          <w:p>
            <w:pPr>
              <w:pStyle w:val="TableParagraph"/>
              <w:spacing w:before="37"/>
              <w:ind w:left="92"/>
              <w:rPr>
                <w:sz w:val="16"/>
              </w:rPr>
            </w:pPr>
            <w:r>
              <w:rPr>
                <w:color w:val="231F20"/>
                <w:spacing w:val="-2"/>
                <w:w w:val="85"/>
                <w:sz w:val="16"/>
              </w:rPr>
              <w:t>1033</w:t>
            </w:r>
            <w:r>
              <w:rPr>
                <w:color w:val="231F20"/>
                <w:spacing w:val="-11"/>
                <w:w w:val="85"/>
                <w:sz w:val="16"/>
              </w:rPr>
              <w:t> </w:t>
            </w:r>
            <w:r>
              <w:rPr>
                <w:color w:val="231F20"/>
                <w:spacing w:val="-2"/>
                <w:w w:val="85"/>
                <w:sz w:val="16"/>
              </w:rPr>
              <w:t>N</w:t>
            </w:r>
            <w:r>
              <w:rPr>
                <w:color w:val="231F20"/>
                <w:spacing w:val="-10"/>
                <w:w w:val="85"/>
                <w:sz w:val="16"/>
              </w:rPr>
              <w:t> </w:t>
            </w:r>
            <w:r>
              <w:rPr>
                <w:color w:val="231F20"/>
                <w:spacing w:val="-2"/>
                <w:w w:val="85"/>
                <w:sz w:val="16"/>
              </w:rPr>
              <w:t>Park</w:t>
            </w:r>
            <w:r>
              <w:rPr>
                <w:color w:val="231F20"/>
                <w:spacing w:val="-16"/>
                <w:w w:val="85"/>
                <w:sz w:val="16"/>
              </w:rPr>
              <w:t> </w:t>
            </w:r>
            <w:r>
              <w:rPr>
                <w:color w:val="231F20"/>
                <w:spacing w:val="-5"/>
                <w:w w:val="85"/>
                <w:sz w:val="16"/>
              </w:rPr>
              <w:t>Ave</w:t>
            </w:r>
          </w:p>
        </w:tc>
        <w:tc>
          <w:tcPr>
            <w:tcW w:w="1085" w:type="dxa"/>
          </w:tcPr>
          <w:p>
            <w:pPr>
              <w:pStyle w:val="TableParagraph"/>
              <w:spacing w:before="38"/>
              <w:ind w:left="92"/>
              <w:rPr>
                <w:sz w:val="16"/>
              </w:rPr>
            </w:pPr>
            <w:r>
              <w:rPr>
                <w:color w:val="231F20"/>
                <w:spacing w:val="-2"/>
                <w:w w:val="95"/>
                <w:sz w:val="16"/>
              </w:rPr>
              <w:t>Tucson</w:t>
            </w:r>
          </w:p>
        </w:tc>
        <w:tc>
          <w:tcPr>
            <w:tcW w:w="695" w:type="dxa"/>
          </w:tcPr>
          <w:p>
            <w:pPr>
              <w:pStyle w:val="TableParagraph"/>
              <w:spacing w:before="38"/>
              <w:ind w:left="92"/>
              <w:rPr>
                <w:sz w:val="16"/>
              </w:rPr>
            </w:pPr>
            <w:r>
              <w:rPr>
                <w:color w:val="231F20"/>
                <w:spacing w:val="-4"/>
                <w:w w:val="90"/>
                <w:sz w:val="16"/>
              </w:rPr>
              <w:t>0.99</w:t>
            </w:r>
          </w:p>
        </w:tc>
      </w:tr>
      <w:tr>
        <w:trPr>
          <w:trHeight w:val="262" w:hRule="atLeast"/>
        </w:trPr>
        <w:tc>
          <w:tcPr>
            <w:tcW w:w="581" w:type="dxa"/>
          </w:tcPr>
          <w:p>
            <w:pPr>
              <w:pStyle w:val="TableParagraph"/>
              <w:spacing w:before="37"/>
              <w:ind w:left="94"/>
              <w:rPr>
                <w:sz w:val="16"/>
              </w:rPr>
            </w:pPr>
            <w:r>
              <w:rPr>
                <w:color w:val="231F20"/>
                <w:spacing w:val="-10"/>
                <w:w w:val="95"/>
                <w:sz w:val="16"/>
              </w:rPr>
              <w:t>3</w:t>
            </w:r>
          </w:p>
        </w:tc>
        <w:tc>
          <w:tcPr>
            <w:tcW w:w="1573" w:type="dxa"/>
          </w:tcPr>
          <w:p>
            <w:pPr>
              <w:pStyle w:val="TableParagraph"/>
              <w:spacing w:before="37"/>
              <w:ind w:left="94"/>
              <w:rPr>
                <w:sz w:val="16"/>
              </w:rPr>
            </w:pPr>
            <w:r>
              <w:rPr>
                <w:color w:val="231F20"/>
                <w:spacing w:val="-8"/>
                <w:w w:val="90"/>
                <w:sz w:val="16"/>
              </w:rPr>
              <w:t>2012-08-13</w:t>
            </w:r>
            <w:r>
              <w:rPr>
                <w:color w:val="231F20"/>
                <w:spacing w:val="13"/>
                <w:sz w:val="16"/>
              </w:rPr>
              <w:t> </w:t>
            </w:r>
            <w:r>
              <w:rPr>
                <w:color w:val="231F20"/>
                <w:spacing w:val="-8"/>
                <w:w w:val="90"/>
                <w:sz w:val="16"/>
              </w:rPr>
              <w:t>00:00:00</w:t>
            </w:r>
          </w:p>
        </w:tc>
        <w:tc>
          <w:tcPr>
            <w:tcW w:w="1720" w:type="dxa"/>
          </w:tcPr>
          <w:p>
            <w:pPr>
              <w:pStyle w:val="TableParagraph"/>
              <w:spacing w:before="37"/>
              <w:ind w:left="92"/>
              <w:rPr>
                <w:sz w:val="16"/>
              </w:rPr>
            </w:pPr>
            <w:r>
              <w:rPr>
                <w:color w:val="231F20"/>
                <w:spacing w:val="-2"/>
                <w:w w:val="80"/>
                <w:sz w:val="16"/>
              </w:rPr>
              <w:t>8,</w:t>
            </w:r>
            <w:r>
              <w:rPr>
                <w:color w:val="231F20"/>
                <w:spacing w:val="-10"/>
                <w:w w:val="80"/>
                <w:sz w:val="16"/>
              </w:rPr>
              <w:t> </w:t>
            </w:r>
            <w:r>
              <w:rPr>
                <w:color w:val="231F20"/>
                <w:spacing w:val="-2"/>
                <w:w w:val="80"/>
                <w:sz w:val="16"/>
              </w:rPr>
              <w:t>Rue</w:t>
            </w:r>
            <w:r>
              <w:rPr>
                <w:color w:val="231F20"/>
                <w:spacing w:val="-8"/>
                <w:w w:val="80"/>
                <w:sz w:val="16"/>
              </w:rPr>
              <w:t> </w:t>
            </w:r>
            <w:r>
              <w:rPr>
                <w:color w:val="231F20"/>
                <w:spacing w:val="-2"/>
                <w:w w:val="80"/>
                <w:sz w:val="16"/>
              </w:rPr>
              <w:t>Hanovre</w:t>
            </w:r>
          </w:p>
        </w:tc>
        <w:tc>
          <w:tcPr>
            <w:tcW w:w="1085" w:type="dxa"/>
          </w:tcPr>
          <w:p>
            <w:pPr>
              <w:pStyle w:val="TableParagraph"/>
              <w:spacing w:before="38"/>
              <w:ind w:left="92"/>
              <w:rPr>
                <w:sz w:val="16"/>
              </w:rPr>
            </w:pPr>
            <w:r>
              <w:rPr>
                <w:color w:val="231F20"/>
                <w:spacing w:val="-2"/>
                <w:w w:val="95"/>
                <w:sz w:val="16"/>
              </w:rPr>
              <w:t>Paris</w:t>
            </w:r>
          </w:p>
        </w:tc>
        <w:tc>
          <w:tcPr>
            <w:tcW w:w="695" w:type="dxa"/>
          </w:tcPr>
          <w:p>
            <w:pPr>
              <w:pStyle w:val="TableParagraph"/>
              <w:spacing w:before="38"/>
              <w:ind w:left="92"/>
              <w:rPr>
                <w:sz w:val="16"/>
              </w:rPr>
            </w:pPr>
            <w:r>
              <w:rPr>
                <w:color w:val="231F20"/>
                <w:spacing w:val="-4"/>
                <w:w w:val="90"/>
                <w:sz w:val="16"/>
              </w:rPr>
              <w:t>0.99</w:t>
            </w:r>
          </w:p>
        </w:tc>
      </w:tr>
      <w:tr>
        <w:trPr>
          <w:trHeight w:val="262" w:hRule="atLeast"/>
        </w:trPr>
        <w:tc>
          <w:tcPr>
            <w:tcW w:w="581" w:type="dxa"/>
          </w:tcPr>
          <w:p>
            <w:pPr>
              <w:pStyle w:val="TableParagraph"/>
              <w:spacing w:before="37"/>
              <w:ind w:left="94"/>
              <w:rPr>
                <w:sz w:val="16"/>
              </w:rPr>
            </w:pPr>
            <w:r>
              <w:rPr>
                <w:color w:val="231F20"/>
                <w:spacing w:val="-10"/>
                <w:w w:val="95"/>
                <w:sz w:val="16"/>
              </w:rPr>
              <w:t>4</w:t>
            </w:r>
          </w:p>
        </w:tc>
        <w:tc>
          <w:tcPr>
            <w:tcW w:w="1573" w:type="dxa"/>
          </w:tcPr>
          <w:p>
            <w:pPr>
              <w:pStyle w:val="TableParagraph"/>
              <w:spacing w:before="37"/>
              <w:ind w:left="94"/>
              <w:rPr>
                <w:sz w:val="16"/>
              </w:rPr>
            </w:pPr>
            <w:r>
              <w:rPr>
                <w:color w:val="231F20"/>
                <w:spacing w:val="-8"/>
                <w:w w:val="90"/>
                <w:sz w:val="16"/>
              </w:rPr>
              <w:t>2013-01-15</w:t>
            </w:r>
            <w:r>
              <w:rPr>
                <w:color w:val="231F20"/>
                <w:spacing w:val="7"/>
                <w:sz w:val="16"/>
              </w:rPr>
              <w:t> </w:t>
            </w:r>
            <w:r>
              <w:rPr>
                <w:color w:val="231F20"/>
                <w:spacing w:val="-8"/>
                <w:w w:val="90"/>
                <w:sz w:val="16"/>
              </w:rPr>
              <w:t>00:00:00</w:t>
            </w:r>
          </w:p>
        </w:tc>
        <w:tc>
          <w:tcPr>
            <w:tcW w:w="1720" w:type="dxa"/>
          </w:tcPr>
          <w:p>
            <w:pPr>
              <w:pStyle w:val="TableParagraph"/>
              <w:spacing w:before="37"/>
              <w:ind w:left="92"/>
              <w:rPr>
                <w:sz w:val="16"/>
              </w:rPr>
            </w:pPr>
            <w:r>
              <w:rPr>
                <w:color w:val="231F20"/>
                <w:spacing w:val="-4"/>
                <w:w w:val="85"/>
                <w:sz w:val="16"/>
              </w:rPr>
              <w:t>113</w:t>
            </w:r>
            <w:r>
              <w:rPr>
                <w:color w:val="231F20"/>
                <w:spacing w:val="-11"/>
                <w:w w:val="85"/>
                <w:sz w:val="16"/>
              </w:rPr>
              <w:t> </w:t>
            </w:r>
            <w:r>
              <w:rPr>
                <w:color w:val="231F20"/>
                <w:spacing w:val="-4"/>
                <w:w w:val="85"/>
                <w:sz w:val="16"/>
              </w:rPr>
              <w:t>Lupus</w:t>
            </w:r>
            <w:r>
              <w:rPr>
                <w:color w:val="231F20"/>
                <w:spacing w:val="-8"/>
                <w:w w:val="85"/>
                <w:sz w:val="16"/>
              </w:rPr>
              <w:t> </w:t>
            </w:r>
            <w:r>
              <w:rPr>
                <w:color w:val="231F20"/>
                <w:spacing w:val="-5"/>
                <w:w w:val="85"/>
                <w:sz w:val="16"/>
              </w:rPr>
              <w:t>St</w:t>
            </w:r>
          </w:p>
        </w:tc>
        <w:tc>
          <w:tcPr>
            <w:tcW w:w="1085" w:type="dxa"/>
          </w:tcPr>
          <w:p>
            <w:pPr>
              <w:pStyle w:val="TableParagraph"/>
              <w:spacing w:before="38"/>
              <w:ind w:left="92"/>
              <w:rPr>
                <w:sz w:val="16"/>
              </w:rPr>
            </w:pPr>
            <w:r>
              <w:rPr>
                <w:color w:val="231F20"/>
                <w:spacing w:val="-2"/>
                <w:w w:val="95"/>
                <w:sz w:val="16"/>
              </w:rPr>
              <w:t>London</w:t>
            </w:r>
          </w:p>
        </w:tc>
        <w:tc>
          <w:tcPr>
            <w:tcW w:w="695" w:type="dxa"/>
          </w:tcPr>
          <w:p>
            <w:pPr>
              <w:pStyle w:val="TableParagraph"/>
              <w:spacing w:before="38"/>
              <w:ind w:left="92"/>
              <w:rPr>
                <w:sz w:val="16"/>
              </w:rPr>
            </w:pPr>
            <w:r>
              <w:rPr>
                <w:color w:val="231F20"/>
                <w:spacing w:val="-4"/>
                <w:w w:val="90"/>
                <w:sz w:val="16"/>
              </w:rPr>
              <w:t>0.99</w:t>
            </w:r>
          </w:p>
        </w:tc>
      </w:tr>
      <w:tr>
        <w:trPr>
          <w:trHeight w:val="262" w:hRule="atLeast"/>
        </w:trPr>
        <w:tc>
          <w:tcPr>
            <w:tcW w:w="581" w:type="dxa"/>
          </w:tcPr>
          <w:p>
            <w:pPr>
              <w:pStyle w:val="TableParagraph"/>
              <w:spacing w:before="37"/>
              <w:ind w:left="94"/>
              <w:rPr>
                <w:sz w:val="16"/>
              </w:rPr>
            </w:pPr>
            <w:r>
              <w:rPr>
                <w:color w:val="231F20"/>
                <w:spacing w:val="-10"/>
                <w:w w:val="95"/>
                <w:sz w:val="16"/>
              </w:rPr>
              <w:t>5</w:t>
            </w:r>
          </w:p>
        </w:tc>
        <w:tc>
          <w:tcPr>
            <w:tcW w:w="1573" w:type="dxa"/>
          </w:tcPr>
          <w:p>
            <w:pPr>
              <w:pStyle w:val="TableParagraph"/>
              <w:spacing w:before="37"/>
              <w:ind w:left="93"/>
              <w:rPr>
                <w:sz w:val="16"/>
              </w:rPr>
            </w:pPr>
            <w:r>
              <w:rPr>
                <w:color w:val="231F20"/>
                <w:spacing w:val="-4"/>
                <w:w w:val="90"/>
                <w:sz w:val="16"/>
              </w:rPr>
              <w:t>2009-02-01</w:t>
            </w:r>
            <w:r>
              <w:rPr>
                <w:color w:val="231F20"/>
                <w:spacing w:val="-1"/>
                <w:sz w:val="16"/>
              </w:rPr>
              <w:t> </w:t>
            </w:r>
            <w:r>
              <w:rPr>
                <w:color w:val="231F20"/>
                <w:spacing w:val="-4"/>
                <w:w w:val="90"/>
                <w:sz w:val="16"/>
              </w:rPr>
              <w:t>00:00:00</w:t>
            </w:r>
          </w:p>
        </w:tc>
        <w:tc>
          <w:tcPr>
            <w:tcW w:w="1720" w:type="dxa"/>
          </w:tcPr>
          <w:p>
            <w:pPr>
              <w:pStyle w:val="TableParagraph"/>
              <w:spacing w:before="37"/>
              <w:ind w:left="92"/>
              <w:rPr>
                <w:sz w:val="16"/>
              </w:rPr>
            </w:pPr>
            <w:r>
              <w:rPr>
                <w:color w:val="231F20"/>
                <w:spacing w:val="-2"/>
                <w:w w:val="80"/>
                <w:sz w:val="16"/>
              </w:rPr>
              <w:t>8,</w:t>
            </w:r>
            <w:r>
              <w:rPr>
                <w:color w:val="231F20"/>
                <w:spacing w:val="-10"/>
                <w:w w:val="80"/>
                <w:sz w:val="16"/>
              </w:rPr>
              <w:t> </w:t>
            </w:r>
            <w:r>
              <w:rPr>
                <w:color w:val="231F20"/>
                <w:spacing w:val="-2"/>
                <w:w w:val="80"/>
                <w:sz w:val="16"/>
              </w:rPr>
              <w:t>Rue</w:t>
            </w:r>
            <w:r>
              <w:rPr>
                <w:color w:val="231F20"/>
                <w:spacing w:val="-8"/>
                <w:w w:val="80"/>
                <w:sz w:val="16"/>
              </w:rPr>
              <w:t> </w:t>
            </w:r>
            <w:r>
              <w:rPr>
                <w:color w:val="231F20"/>
                <w:spacing w:val="-2"/>
                <w:w w:val="80"/>
                <w:sz w:val="16"/>
              </w:rPr>
              <w:t>Hanovre</w:t>
            </w:r>
          </w:p>
        </w:tc>
        <w:tc>
          <w:tcPr>
            <w:tcW w:w="1085" w:type="dxa"/>
          </w:tcPr>
          <w:p>
            <w:pPr>
              <w:pStyle w:val="TableParagraph"/>
              <w:spacing w:before="38"/>
              <w:ind w:left="92"/>
              <w:rPr>
                <w:sz w:val="16"/>
              </w:rPr>
            </w:pPr>
            <w:r>
              <w:rPr>
                <w:color w:val="231F20"/>
                <w:spacing w:val="-2"/>
                <w:w w:val="95"/>
                <w:sz w:val="16"/>
              </w:rPr>
              <w:t>Paris</w:t>
            </w:r>
          </w:p>
        </w:tc>
        <w:tc>
          <w:tcPr>
            <w:tcW w:w="695" w:type="dxa"/>
          </w:tcPr>
          <w:p>
            <w:pPr>
              <w:pStyle w:val="TableParagraph"/>
              <w:spacing w:before="38"/>
              <w:ind w:left="92"/>
              <w:rPr>
                <w:sz w:val="16"/>
              </w:rPr>
            </w:pPr>
            <w:r>
              <w:rPr>
                <w:color w:val="231F20"/>
                <w:spacing w:val="-4"/>
                <w:w w:val="90"/>
                <w:sz w:val="16"/>
              </w:rPr>
              <w:t>1.98</w:t>
            </w:r>
          </w:p>
        </w:tc>
      </w:tr>
      <w:tr>
        <w:trPr>
          <w:trHeight w:val="262" w:hRule="atLeast"/>
        </w:trPr>
        <w:tc>
          <w:tcPr>
            <w:tcW w:w="581" w:type="dxa"/>
          </w:tcPr>
          <w:p>
            <w:pPr>
              <w:pStyle w:val="TableParagraph"/>
              <w:spacing w:before="37"/>
              <w:ind w:left="94"/>
              <w:rPr>
                <w:sz w:val="16"/>
              </w:rPr>
            </w:pPr>
            <w:r>
              <w:rPr>
                <w:color w:val="231F20"/>
                <w:spacing w:val="-10"/>
                <w:w w:val="95"/>
                <w:sz w:val="16"/>
              </w:rPr>
              <w:t>6</w:t>
            </w:r>
          </w:p>
        </w:tc>
        <w:tc>
          <w:tcPr>
            <w:tcW w:w="1573" w:type="dxa"/>
          </w:tcPr>
          <w:p>
            <w:pPr>
              <w:pStyle w:val="TableParagraph"/>
              <w:spacing w:before="37"/>
              <w:ind w:left="93"/>
              <w:rPr>
                <w:sz w:val="16"/>
              </w:rPr>
            </w:pPr>
            <w:r>
              <w:rPr>
                <w:color w:val="231F20"/>
                <w:spacing w:val="-4"/>
                <w:w w:val="90"/>
                <w:sz w:val="16"/>
              </w:rPr>
              <w:t>2009-07-06</w:t>
            </w:r>
            <w:r>
              <w:rPr>
                <w:color w:val="231F20"/>
                <w:spacing w:val="7"/>
                <w:sz w:val="16"/>
              </w:rPr>
              <w:t> </w:t>
            </w:r>
            <w:r>
              <w:rPr>
                <w:color w:val="231F20"/>
                <w:spacing w:val="-4"/>
                <w:w w:val="90"/>
                <w:sz w:val="16"/>
              </w:rPr>
              <w:t>00:00:00</w:t>
            </w:r>
          </w:p>
        </w:tc>
        <w:tc>
          <w:tcPr>
            <w:tcW w:w="1720" w:type="dxa"/>
          </w:tcPr>
          <w:p>
            <w:pPr>
              <w:pStyle w:val="TableParagraph"/>
              <w:spacing w:before="37"/>
              <w:ind w:left="93"/>
              <w:rPr>
                <w:sz w:val="16"/>
              </w:rPr>
            </w:pPr>
            <w:r>
              <w:rPr>
                <w:color w:val="231F20"/>
                <w:spacing w:val="-4"/>
                <w:w w:val="85"/>
                <w:sz w:val="16"/>
              </w:rPr>
              <w:t>113</w:t>
            </w:r>
            <w:r>
              <w:rPr>
                <w:color w:val="231F20"/>
                <w:spacing w:val="-11"/>
                <w:w w:val="85"/>
                <w:sz w:val="16"/>
              </w:rPr>
              <w:t> </w:t>
            </w:r>
            <w:r>
              <w:rPr>
                <w:color w:val="231F20"/>
                <w:spacing w:val="-4"/>
                <w:w w:val="85"/>
                <w:sz w:val="16"/>
              </w:rPr>
              <w:t>Lupus</w:t>
            </w:r>
            <w:r>
              <w:rPr>
                <w:color w:val="231F20"/>
                <w:spacing w:val="-8"/>
                <w:w w:val="85"/>
                <w:sz w:val="16"/>
              </w:rPr>
              <w:t> </w:t>
            </w:r>
            <w:r>
              <w:rPr>
                <w:color w:val="231F20"/>
                <w:spacing w:val="-5"/>
                <w:w w:val="85"/>
                <w:sz w:val="16"/>
              </w:rPr>
              <w:t>St</w:t>
            </w:r>
          </w:p>
        </w:tc>
        <w:tc>
          <w:tcPr>
            <w:tcW w:w="1085" w:type="dxa"/>
          </w:tcPr>
          <w:p>
            <w:pPr>
              <w:pStyle w:val="TableParagraph"/>
              <w:spacing w:before="38"/>
              <w:ind w:left="92"/>
              <w:rPr>
                <w:sz w:val="16"/>
              </w:rPr>
            </w:pPr>
            <w:r>
              <w:rPr>
                <w:color w:val="231F20"/>
                <w:spacing w:val="-2"/>
                <w:w w:val="95"/>
                <w:sz w:val="16"/>
              </w:rPr>
              <w:t>London</w:t>
            </w:r>
          </w:p>
        </w:tc>
        <w:tc>
          <w:tcPr>
            <w:tcW w:w="695" w:type="dxa"/>
          </w:tcPr>
          <w:p>
            <w:pPr>
              <w:pStyle w:val="TableParagraph"/>
              <w:spacing w:before="38"/>
              <w:ind w:left="92"/>
              <w:rPr>
                <w:sz w:val="16"/>
              </w:rPr>
            </w:pPr>
            <w:r>
              <w:rPr>
                <w:color w:val="231F20"/>
                <w:spacing w:val="-4"/>
                <w:w w:val="90"/>
                <w:sz w:val="16"/>
              </w:rPr>
              <w:t>1.98</w:t>
            </w:r>
          </w:p>
        </w:tc>
      </w:tr>
      <w:tr>
        <w:trPr>
          <w:trHeight w:val="262" w:hRule="atLeast"/>
        </w:trPr>
        <w:tc>
          <w:tcPr>
            <w:tcW w:w="581" w:type="dxa"/>
          </w:tcPr>
          <w:p>
            <w:pPr>
              <w:pStyle w:val="TableParagraph"/>
              <w:spacing w:before="37"/>
              <w:ind w:left="94"/>
              <w:rPr>
                <w:sz w:val="16"/>
              </w:rPr>
            </w:pPr>
            <w:r>
              <w:rPr>
                <w:color w:val="231F20"/>
                <w:spacing w:val="-10"/>
                <w:w w:val="95"/>
                <w:sz w:val="16"/>
              </w:rPr>
              <w:t>7</w:t>
            </w:r>
          </w:p>
        </w:tc>
        <w:tc>
          <w:tcPr>
            <w:tcW w:w="1573" w:type="dxa"/>
          </w:tcPr>
          <w:p>
            <w:pPr>
              <w:pStyle w:val="TableParagraph"/>
              <w:spacing w:before="37"/>
              <w:ind w:left="93"/>
              <w:rPr>
                <w:sz w:val="16"/>
              </w:rPr>
            </w:pPr>
            <w:r>
              <w:rPr>
                <w:color w:val="231F20"/>
                <w:spacing w:val="-6"/>
                <w:w w:val="90"/>
                <w:sz w:val="16"/>
              </w:rPr>
              <w:t>2010-04-11</w:t>
            </w:r>
            <w:r>
              <w:rPr>
                <w:color w:val="231F20"/>
                <w:spacing w:val="-5"/>
                <w:sz w:val="16"/>
              </w:rPr>
              <w:t> </w:t>
            </w:r>
            <w:r>
              <w:rPr>
                <w:color w:val="231F20"/>
                <w:spacing w:val="-6"/>
                <w:w w:val="90"/>
                <w:sz w:val="16"/>
              </w:rPr>
              <w:t>00:00:00</w:t>
            </w:r>
          </w:p>
        </w:tc>
        <w:tc>
          <w:tcPr>
            <w:tcW w:w="1720" w:type="dxa"/>
          </w:tcPr>
          <w:p>
            <w:pPr>
              <w:pStyle w:val="TableParagraph"/>
              <w:spacing w:before="37"/>
              <w:ind w:left="93"/>
              <w:rPr>
                <w:sz w:val="16"/>
              </w:rPr>
            </w:pPr>
            <w:r>
              <w:rPr>
                <w:color w:val="231F20"/>
                <w:spacing w:val="-2"/>
                <w:w w:val="80"/>
                <w:sz w:val="16"/>
              </w:rPr>
              <w:t>4,</w:t>
            </w:r>
            <w:r>
              <w:rPr>
                <w:color w:val="231F20"/>
                <w:spacing w:val="-9"/>
                <w:w w:val="80"/>
                <w:sz w:val="16"/>
              </w:rPr>
              <w:t> </w:t>
            </w:r>
            <w:r>
              <w:rPr>
                <w:color w:val="231F20"/>
                <w:spacing w:val="-2"/>
                <w:w w:val="80"/>
                <w:sz w:val="16"/>
              </w:rPr>
              <w:t>Rue</w:t>
            </w:r>
            <w:r>
              <w:rPr>
                <w:color w:val="231F20"/>
                <w:spacing w:val="-7"/>
                <w:w w:val="80"/>
                <w:sz w:val="16"/>
              </w:rPr>
              <w:t> </w:t>
            </w:r>
            <w:r>
              <w:rPr>
                <w:color w:val="231F20"/>
                <w:spacing w:val="-2"/>
                <w:w w:val="80"/>
                <w:sz w:val="16"/>
              </w:rPr>
              <w:t>Milton</w:t>
            </w:r>
          </w:p>
        </w:tc>
        <w:tc>
          <w:tcPr>
            <w:tcW w:w="1085" w:type="dxa"/>
          </w:tcPr>
          <w:p>
            <w:pPr>
              <w:pStyle w:val="TableParagraph"/>
              <w:spacing w:before="38"/>
              <w:ind w:left="92"/>
              <w:rPr>
                <w:sz w:val="16"/>
              </w:rPr>
            </w:pPr>
            <w:r>
              <w:rPr>
                <w:color w:val="231F20"/>
                <w:spacing w:val="-2"/>
                <w:w w:val="95"/>
                <w:sz w:val="16"/>
              </w:rPr>
              <w:t>Paris</w:t>
            </w:r>
          </w:p>
        </w:tc>
        <w:tc>
          <w:tcPr>
            <w:tcW w:w="695" w:type="dxa"/>
          </w:tcPr>
          <w:p>
            <w:pPr>
              <w:pStyle w:val="TableParagraph"/>
              <w:spacing w:before="38"/>
              <w:ind w:left="92"/>
              <w:rPr>
                <w:sz w:val="16"/>
              </w:rPr>
            </w:pPr>
            <w:r>
              <w:rPr>
                <w:color w:val="231F20"/>
                <w:spacing w:val="-4"/>
                <w:w w:val="90"/>
                <w:sz w:val="16"/>
              </w:rPr>
              <w:t>1.98</w:t>
            </w:r>
          </w:p>
        </w:tc>
      </w:tr>
      <w:tr>
        <w:trPr>
          <w:trHeight w:val="262" w:hRule="atLeast"/>
        </w:trPr>
        <w:tc>
          <w:tcPr>
            <w:tcW w:w="581" w:type="dxa"/>
          </w:tcPr>
          <w:p>
            <w:pPr>
              <w:pStyle w:val="TableParagraph"/>
              <w:spacing w:before="37"/>
              <w:ind w:left="94"/>
              <w:rPr>
                <w:sz w:val="16"/>
              </w:rPr>
            </w:pPr>
            <w:r>
              <w:rPr>
                <w:color w:val="231F20"/>
                <w:spacing w:val="-10"/>
                <w:w w:val="95"/>
                <w:sz w:val="16"/>
              </w:rPr>
              <w:t>8</w:t>
            </w:r>
          </w:p>
        </w:tc>
        <w:tc>
          <w:tcPr>
            <w:tcW w:w="1573" w:type="dxa"/>
          </w:tcPr>
          <w:p>
            <w:pPr>
              <w:pStyle w:val="TableParagraph"/>
              <w:spacing w:before="37"/>
              <w:ind w:left="93"/>
              <w:rPr>
                <w:sz w:val="16"/>
              </w:rPr>
            </w:pPr>
            <w:r>
              <w:rPr>
                <w:color w:val="231F20"/>
                <w:spacing w:val="-6"/>
                <w:w w:val="90"/>
                <w:sz w:val="16"/>
              </w:rPr>
              <w:t>2010-09-13</w:t>
            </w:r>
            <w:r>
              <w:rPr>
                <w:color w:val="231F20"/>
                <w:spacing w:val="-3"/>
                <w:sz w:val="16"/>
              </w:rPr>
              <w:t> </w:t>
            </w:r>
            <w:r>
              <w:rPr>
                <w:color w:val="231F20"/>
                <w:spacing w:val="-6"/>
                <w:w w:val="90"/>
                <w:sz w:val="16"/>
              </w:rPr>
              <w:t>00:00:00</w:t>
            </w:r>
          </w:p>
        </w:tc>
        <w:tc>
          <w:tcPr>
            <w:tcW w:w="1720" w:type="dxa"/>
          </w:tcPr>
          <w:p>
            <w:pPr>
              <w:pStyle w:val="TableParagraph"/>
              <w:spacing w:before="37"/>
              <w:ind w:left="93"/>
              <w:rPr>
                <w:sz w:val="16"/>
              </w:rPr>
            </w:pPr>
            <w:r>
              <w:rPr>
                <w:color w:val="231F20"/>
                <w:spacing w:val="-2"/>
                <w:w w:val="80"/>
                <w:sz w:val="16"/>
              </w:rPr>
              <w:t>202</w:t>
            </w:r>
            <w:r>
              <w:rPr>
                <w:color w:val="231F20"/>
                <w:spacing w:val="-12"/>
                <w:sz w:val="16"/>
              </w:rPr>
              <w:t> </w:t>
            </w:r>
            <w:r>
              <w:rPr>
                <w:color w:val="231F20"/>
                <w:spacing w:val="-2"/>
                <w:w w:val="80"/>
                <w:sz w:val="16"/>
              </w:rPr>
              <w:t>Hoxton</w:t>
            </w:r>
            <w:r>
              <w:rPr>
                <w:color w:val="231F20"/>
                <w:spacing w:val="-12"/>
                <w:sz w:val="16"/>
              </w:rPr>
              <w:t> </w:t>
            </w:r>
            <w:r>
              <w:rPr>
                <w:color w:val="231F20"/>
                <w:spacing w:val="-2"/>
                <w:w w:val="80"/>
                <w:sz w:val="16"/>
              </w:rPr>
              <w:t>Street</w:t>
            </w:r>
          </w:p>
        </w:tc>
        <w:tc>
          <w:tcPr>
            <w:tcW w:w="1085" w:type="dxa"/>
          </w:tcPr>
          <w:p>
            <w:pPr>
              <w:pStyle w:val="TableParagraph"/>
              <w:spacing w:before="38"/>
              <w:ind w:left="92"/>
              <w:rPr>
                <w:sz w:val="16"/>
              </w:rPr>
            </w:pPr>
            <w:r>
              <w:rPr>
                <w:color w:val="231F20"/>
                <w:spacing w:val="-2"/>
                <w:w w:val="95"/>
                <w:sz w:val="16"/>
              </w:rPr>
              <w:t>London</w:t>
            </w:r>
          </w:p>
        </w:tc>
        <w:tc>
          <w:tcPr>
            <w:tcW w:w="695" w:type="dxa"/>
          </w:tcPr>
          <w:p>
            <w:pPr>
              <w:pStyle w:val="TableParagraph"/>
              <w:spacing w:before="38"/>
              <w:ind w:left="92"/>
              <w:rPr>
                <w:sz w:val="16"/>
              </w:rPr>
            </w:pPr>
            <w:r>
              <w:rPr>
                <w:color w:val="231F20"/>
                <w:spacing w:val="-4"/>
                <w:w w:val="90"/>
                <w:sz w:val="16"/>
              </w:rPr>
              <w:t>1.98</w:t>
            </w:r>
          </w:p>
        </w:tc>
      </w:tr>
      <w:tr>
        <w:trPr>
          <w:trHeight w:val="262" w:hRule="atLeast"/>
        </w:trPr>
        <w:tc>
          <w:tcPr>
            <w:tcW w:w="581" w:type="dxa"/>
          </w:tcPr>
          <w:p>
            <w:pPr>
              <w:pStyle w:val="TableParagraph"/>
              <w:spacing w:before="37"/>
              <w:ind w:left="94"/>
              <w:rPr>
                <w:sz w:val="16"/>
              </w:rPr>
            </w:pPr>
            <w:r>
              <w:rPr>
                <w:color w:val="231F20"/>
                <w:spacing w:val="-10"/>
                <w:w w:val="95"/>
                <w:sz w:val="16"/>
              </w:rPr>
              <w:t>9</w:t>
            </w:r>
          </w:p>
        </w:tc>
        <w:tc>
          <w:tcPr>
            <w:tcW w:w="1573" w:type="dxa"/>
          </w:tcPr>
          <w:p>
            <w:pPr>
              <w:pStyle w:val="TableParagraph"/>
              <w:spacing w:before="37"/>
              <w:ind w:left="93"/>
              <w:rPr>
                <w:sz w:val="16"/>
              </w:rPr>
            </w:pPr>
            <w:r>
              <w:rPr>
                <w:color w:val="231F20"/>
                <w:spacing w:val="-10"/>
                <w:w w:val="90"/>
                <w:sz w:val="16"/>
              </w:rPr>
              <w:t>2011-01-15</w:t>
            </w:r>
            <w:r>
              <w:rPr>
                <w:color w:val="231F20"/>
                <w:spacing w:val="15"/>
                <w:sz w:val="16"/>
              </w:rPr>
              <w:t> </w:t>
            </w:r>
            <w:r>
              <w:rPr>
                <w:color w:val="231F20"/>
                <w:spacing w:val="-10"/>
                <w:w w:val="90"/>
                <w:sz w:val="16"/>
              </w:rPr>
              <w:t>00:00:00</w:t>
            </w:r>
          </w:p>
        </w:tc>
        <w:tc>
          <w:tcPr>
            <w:tcW w:w="1720" w:type="dxa"/>
          </w:tcPr>
          <w:p>
            <w:pPr>
              <w:pStyle w:val="TableParagraph"/>
              <w:spacing w:before="37"/>
              <w:ind w:left="92"/>
              <w:rPr>
                <w:sz w:val="16"/>
              </w:rPr>
            </w:pPr>
            <w:r>
              <w:rPr>
                <w:color w:val="231F20"/>
                <w:spacing w:val="-2"/>
                <w:w w:val="85"/>
                <w:sz w:val="16"/>
              </w:rPr>
              <w:t>1033</w:t>
            </w:r>
            <w:r>
              <w:rPr>
                <w:color w:val="231F20"/>
                <w:spacing w:val="-11"/>
                <w:w w:val="85"/>
                <w:sz w:val="16"/>
              </w:rPr>
              <w:t> </w:t>
            </w:r>
            <w:r>
              <w:rPr>
                <w:color w:val="231F20"/>
                <w:spacing w:val="-2"/>
                <w:w w:val="85"/>
                <w:sz w:val="16"/>
              </w:rPr>
              <w:t>N</w:t>
            </w:r>
            <w:r>
              <w:rPr>
                <w:color w:val="231F20"/>
                <w:spacing w:val="-10"/>
                <w:w w:val="85"/>
                <w:sz w:val="16"/>
              </w:rPr>
              <w:t> </w:t>
            </w:r>
            <w:r>
              <w:rPr>
                <w:color w:val="231F20"/>
                <w:spacing w:val="-2"/>
                <w:w w:val="85"/>
                <w:sz w:val="16"/>
              </w:rPr>
              <w:t>Park</w:t>
            </w:r>
            <w:r>
              <w:rPr>
                <w:color w:val="231F20"/>
                <w:spacing w:val="-16"/>
                <w:w w:val="85"/>
                <w:sz w:val="16"/>
              </w:rPr>
              <w:t> </w:t>
            </w:r>
            <w:r>
              <w:rPr>
                <w:color w:val="231F20"/>
                <w:spacing w:val="-5"/>
                <w:w w:val="85"/>
                <w:sz w:val="16"/>
              </w:rPr>
              <w:t>Ave</w:t>
            </w:r>
          </w:p>
        </w:tc>
        <w:tc>
          <w:tcPr>
            <w:tcW w:w="1085" w:type="dxa"/>
          </w:tcPr>
          <w:p>
            <w:pPr>
              <w:pStyle w:val="TableParagraph"/>
              <w:spacing w:before="38"/>
              <w:ind w:left="92"/>
              <w:rPr>
                <w:sz w:val="16"/>
              </w:rPr>
            </w:pPr>
            <w:r>
              <w:rPr>
                <w:color w:val="231F20"/>
                <w:spacing w:val="-2"/>
                <w:w w:val="95"/>
                <w:sz w:val="16"/>
              </w:rPr>
              <w:t>Tucson</w:t>
            </w:r>
          </w:p>
        </w:tc>
        <w:tc>
          <w:tcPr>
            <w:tcW w:w="695" w:type="dxa"/>
          </w:tcPr>
          <w:p>
            <w:pPr>
              <w:pStyle w:val="TableParagraph"/>
              <w:spacing w:before="38"/>
              <w:ind w:left="92"/>
              <w:rPr>
                <w:sz w:val="16"/>
              </w:rPr>
            </w:pPr>
            <w:r>
              <w:rPr>
                <w:color w:val="231F20"/>
                <w:spacing w:val="-4"/>
                <w:w w:val="90"/>
                <w:sz w:val="16"/>
              </w:rPr>
              <w:t>1.98</w:t>
            </w:r>
          </w:p>
        </w:tc>
      </w:tr>
      <w:tr>
        <w:trPr>
          <w:trHeight w:val="262" w:hRule="atLeast"/>
        </w:trPr>
        <w:tc>
          <w:tcPr>
            <w:tcW w:w="581" w:type="dxa"/>
          </w:tcPr>
          <w:p>
            <w:pPr>
              <w:pStyle w:val="TableParagraph"/>
              <w:spacing w:before="37"/>
              <w:ind w:left="94"/>
              <w:rPr>
                <w:sz w:val="16"/>
              </w:rPr>
            </w:pPr>
            <w:r>
              <w:rPr>
                <w:color w:val="231F20"/>
                <w:spacing w:val="-5"/>
                <w:w w:val="95"/>
                <w:sz w:val="16"/>
              </w:rPr>
              <w:t>10</w:t>
            </w:r>
          </w:p>
        </w:tc>
        <w:tc>
          <w:tcPr>
            <w:tcW w:w="1573" w:type="dxa"/>
          </w:tcPr>
          <w:p>
            <w:pPr>
              <w:pStyle w:val="TableParagraph"/>
              <w:spacing w:before="37"/>
              <w:ind w:left="93"/>
              <w:rPr>
                <w:sz w:val="16"/>
              </w:rPr>
            </w:pPr>
            <w:r>
              <w:rPr>
                <w:color w:val="231F20"/>
                <w:spacing w:val="-10"/>
                <w:w w:val="90"/>
                <w:sz w:val="16"/>
              </w:rPr>
              <w:t>2011-11-21</w:t>
            </w:r>
            <w:r>
              <w:rPr>
                <w:color w:val="231F20"/>
                <w:spacing w:val="4"/>
                <w:sz w:val="16"/>
              </w:rPr>
              <w:t> </w:t>
            </w:r>
            <w:r>
              <w:rPr>
                <w:color w:val="231F20"/>
                <w:spacing w:val="-10"/>
                <w:w w:val="90"/>
                <w:sz w:val="16"/>
              </w:rPr>
              <w:t>00:00:00</w:t>
            </w:r>
          </w:p>
        </w:tc>
        <w:tc>
          <w:tcPr>
            <w:tcW w:w="1720" w:type="dxa"/>
          </w:tcPr>
          <w:p>
            <w:pPr>
              <w:pStyle w:val="TableParagraph"/>
              <w:spacing w:before="37"/>
              <w:ind w:left="92"/>
              <w:rPr>
                <w:sz w:val="16"/>
              </w:rPr>
            </w:pPr>
            <w:r>
              <w:rPr>
                <w:color w:val="231F20"/>
                <w:spacing w:val="-4"/>
                <w:w w:val="85"/>
                <w:sz w:val="16"/>
              </w:rPr>
              <w:t>113</w:t>
            </w:r>
            <w:r>
              <w:rPr>
                <w:color w:val="231F20"/>
                <w:spacing w:val="-11"/>
                <w:w w:val="85"/>
                <w:sz w:val="16"/>
              </w:rPr>
              <w:t> </w:t>
            </w:r>
            <w:r>
              <w:rPr>
                <w:color w:val="231F20"/>
                <w:spacing w:val="-4"/>
                <w:w w:val="85"/>
                <w:sz w:val="16"/>
              </w:rPr>
              <w:t>Lupus</w:t>
            </w:r>
            <w:r>
              <w:rPr>
                <w:color w:val="231F20"/>
                <w:spacing w:val="-8"/>
                <w:w w:val="85"/>
                <w:sz w:val="16"/>
              </w:rPr>
              <w:t> </w:t>
            </w:r>
            <w:r>
              <w:rPr>
                <w:color w:val="231F20"/>
                <w:spacing w:val="-5"/>
                <w:w w:val="85"/>
                <w:sz w:val="16"/>
              </w:rPr>
              <w:t>St</w:t>
            </w:r>
          </w:p>
        </w:tc>
        <w:tc>
          <w:tcPr>
            <w:tcW w:w="1085" w:type="dxa"/>
          </w:tcPr>
          <w:p>
            <w:pPr>
              <w:pStyle w:val="TableParagraph"/>
              <w:spacing w:before="38"/>
              <w:ind w:left="92"/>
              <w:rPr>
                <w:sz w:val="16"/>
              </w:rPr>
            </w:pPr>
            <w:r>
              <w:rPr>
                <w:color w:val="231F20"/>
                <w:spacing w:val="-2"/>
                <w:w w:val="95"/>
                <w:sz w:val="16"/>
              </w:rPr>
              <w:t>London</w:t>
            </w:r>
          </w:p>
        </w:tc>
        <w:tc>
          <w:tcPr>
            <w:tcW w:w="695" w:type="dxa"/>
          </w:tcPr>
          <w:p>
            <w:pPr>
              <w:pStyle w:val="TableParagraph"/>
              <w:spacing w:before="38"/>
              <w:ind w:left="92"/>
              <w:rPr>
                <w:sz w:val="16"/>
              </w:rPr>
            </w:pPr>
            <w:r>
              <w:rPr>
                <w:color w:val="231F20"/>
                <w:spacing w:val="-4"/>
                <w:w w:val="90"/>
                <w:sz w:val="16"/>
              </w:rPr>
              <w:t>1.98</w:t>
            </w:r>
          </w:p>
        </w:tc>
      </w:tr>
      <w:tr>
        <w:trPr>
          <w:trHeight w:val="501" w:hRule="atLeast"/>
        </w:trPr>
        <w:tc>
          <w:tcPr>
            <w:tcW w:w="581" w:type="dxa"/>
          </w:tcPr>
          <w:p>
            <w:pPr>
              <w:pStyle w:val="TableParagraph"/>
              <w:spacing w:before="61"/>
              <w:rPr>
                <w:rFonts w:ascii="Consolas"/>
                <w:sz w:val="16"/>
              </w:rPr>
            </w:pPr>
          </w:p>
          <w:p>
            <w:pPr>
              <w:pStyle w:val="TableParagraph"/>
              <w:ind w:left="30" w:right="16"/>
              <w:jc w:val="center"/>
              <w:rPr>
                <w:sz w:val="16"/>
              </w:rPr>
            </w:pPr>
            <w:r>
              <w:rPr>
                <w:color w:val="231F20"/>
                <w:spacing w:val="-5"/>
                <w:w w:val="70"/>
                <w:sz w:val="16"/>
              </w:rPr>
              <w:t>...</w:t>
            </w:r>
          </w:p>
        </w:tc>
        <w:tc>
          <w:tcPr>
            <w:tcW w:w="1573" w:type="dxa"/>
          </w:tcPr>
          <w:p>
            <w:pPr>
              <w:pStyle w:val="TableParagraph"/>
              <w:spacing w:before="76"/>
              <w:ind w:left="93"/>
              <w:rPr>
                <w:sz w:val="16"/>
              </w:rPr>
            </w:pPr>
            <w:r>
              <w:rPr>
                <w:color w:val="231F20"/>
                <w:w w:val="80"/>
                <w:sz w:val="16"/>
              </w:rPr>
              <w:t>35</w:t>
            </w:r>
            <w:r>
              <w:rPr>
                <w:color w:val="231F20"/>
                <w:spacing w:val="-7"/>
                <w:w w:val="80"/>
                <w:sz w:val="16"/>
              </w:rPr>
              <w:t> </w:t>
            </w:r>
            <w:r>
              <w:rPr>
                <w:color w:val="231F20"/>
                <w:w w:val="80"/>
                <w:sz w:val="16"/>
              </w:rPr>
              <w:t>строк</w:t>
            </w:r>
            <w:r>
              <w:rPr>
                <w:color w:val="231F20"/>
                <w:spacing w:val="-6"/>
                <w:w w:val="80"/>
                <w:sz w:val="16"/>
              </w:rPr>
              <w:t> </w:t>
            </w:r>
            <w:r>
              <w:rPr>
                <w:color w:val="231F20"/>
                <w:spacing w:val="-2"/>
                <w:w w:val="80"/>
                <w:sz w:val="16"/>
              </w:rPr>
              <w:t>получено</w:t>
            </w:r>
          </w:p>
          <w:p>
            <w:pPr>
              <w:pStyle w:val="TableParagraph"/>
              <w:spacing w:before="12"/>
              <w:ind w:left="93"/>
              <w:rPr>
                <w:sz w:val="16"/>
              </w:rPr>
            </w:pPr>
            <w:r>
              <w:rPr>
                <w:color w:val="231F20"/>
                <w:w w:val="85"/>
                <w:sz w:val="16"/>
              </w:rPr>
              <w:t>за</w:t>
            </w:r>
            <w:r>
              <w:rPr>
                <w:color w:val="231F20"/>
                <w:spacing w:val="-14"/>
                <w:w w:val="85"/>
                <w:sz w:val="16"/>
              </w:rPr>
              <w:t> </w:t>
            </w:r>
            <w:r>
              <w:rPr>
                <w:color w:val="231F20"/>
                <w:w w:val="85"/>
                <w:sz w:val="16"/>
              </w:rPr>
              <w:t>7</w:t>
            </w:r>
            <w:r>
              <w:rPr>
                <w:color w:val="231F20"/>
                <w:spacing w:val="-13"/>
                <w:w w:val="85"/>
                <w:sz w:val="16"/>
              </w:rPr>
              <w:t> </w:t>
            </w:r>
            <w:r>
              <w:rPr>
                <w:color w:val="231F20"/>
                <w:spacing w:val="-5"/>
                <w:w w:val="85"/>
                <w:sz w:val="16"/>
              </w:rPr>
              <w:t>мс</w:t>
            </w:r>
          </w:p>
        </w:tc>
        <w:tc>
          <w:tcPr>
            <w:tcW w:w="1720" w:type="dxa"/>
          </w:tcPr>
          <w:p>
            <w:pPr>
              <w:pStyle w:val="TableParagraph"/>
              <w:rPr>
                <w:rFonts w:ascii="Times New Roman"/>
                <w:sz w:val="18"/>
              </w:rPr>
            </w:pPr>
          </w:p>
        </w:tc>
        <w:tc>
          <w:tcPr>
            <w:tcW w:w="1085" w:type="dxa"/>
          </w:tcPr>
          <w:p>
            <w:pPr>
              <w:pStyle w:val="TableParagraph"/>
              <w:rPr>
                <w:rFonts w:ascii="Times New Roman"/>
                <w:sz w:val="18"/>
              </w:rPr>
            </w:pPr>
          </w:p>
        </w:tc>
        <w:tc>
          <w:tcPr>
            <w:tcW w:w="695" w:type="dxa"/>
          </w:tcPr>
          <w:p>
            <w:pPr>
              <w:pStyle w:val="TableParagraph"/>
              <w:rPr>
                <w:rFonts w:ascii="Times New Roman"/>
                <w:sz w:val="18"/>
              </w:rPr>
            </w:pPr>
          </w:p>
        </w:tc>
      </w:tr>
    </w:tbl>
    <w:p>
      <w:pPr>
        <w:spacing w:before="142"/>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49</w:t>
      </w:r>
    </w:p>
    <w:p>
      <w:pPr>
        <w:pStyle w:val="BodyText"/>
        <w:rPr>
          <w:rFonts w:ascii="Tahoma"/>
          <w:b/>
        </w:rPr>
      </w:pPr>
    </w:p>
    <w:p>
      <w:pPr>
        <w:pStyle w:val="BodyText"/>
        <w:spacing w:before="61"/>
        <w:rPr>
          <w:rFonts w:ascii="Tahoma"/>
          <w:b/>
        </w:rPr>
      </w:pPr>
    </w:p>
    <w:p>
      <w:pPr>
        <w:pStyle w:val="Heading4"/>
        <w:spacing w:line="230" w:lineRule="auto" w:before="1"/>
      </w:pPr>
      <w:r>
        <w:rPr>
          <w:color w:val="231F20"/>
          <w:spacing w:val="-2"/>
          <w:w w:val="85"/>
        </w:rPr>
        <w:t>Использование</w:t>
      </w:r>
      <w:r>
        <w:rPr>
          <w:color w:val="231F20"/>
          <w:spacing w:val="-5"/>
          <w:w w:val="85"/>
        </w:rPr>
        <w:t> </w:t>
      </w:r>
      <w:r>
        <w:rPr>
          <w:color w:val="231F20"/>
          <w:spacing w:val="-2"/>
          <w:w w:val="85"/>
        </w:rPr>
        <w:t>оператора</w:t>
      </w:r>
      <w:r>
        <w:rPr>
          <w:color w:val="231F20"/>
          <w:spacing w:val="-5"/>
          <w:w w:val="85"/>
        </w:rPr>
        <w:t> </w:t>
      </w:r>
      <w:r>
        <w:rPr>
          <w:color w:val="231F20"/>
          <w:spacing w:val="-2"/>
          <w:w w:val="85"/>
        </w:rPr>
        <w:t>LIKE</w:t>
      </w:r>
      <w:r>
        <w:rPr>
          <w:color w:val="231F20"/>
          <w:spacing w:val="-5"/>
          <w:w w:val="85"/>
        </w:rPr>
        <w:t> </w:t>
      </w:r>
      <w:r>
        <w:rPr>
          <w:color w:val="231F20"/>
          <w:spacing w:val="-2"/>
          <w:w w:val="85"/>
        </w:rPr>
        <w:t>для</w:t>
      </w:r>
      <w:r>
        <w:rPr>
          <w:color w:val="231F20"/>
          <w:spacing w:val="-5"/>
          <w:w w:val="85"/>
        </w:rPr>
        <w:t> </w:t>
      </w:r>
      <w:r>
        <w:rPr>
          <w:color w:val="231F20"/>
          <w:spacing w:val="-2"/>
          <w:w w:val="85"/>
        </w:rPr>
        <w:t>поиска </w:t>
      </w:r>
      <w:r>
        <w:rPr>
          <w:color w:val="231F20"/>
          <w:spacing w:val="-2"/>
          <w:w w:val="90"/>
        </w:rPr>
        <w:t>подстановочных</w:t>
      </w:r>
      <w:r>
        <w:rPr>
          <w:color w:val="231F20"/>
          <w:spacing w:val="-17"/>
          <w:w w:val="90"/>
        </w:rPr>
        <w:t> </w:t>
      </w:r>
      <w:r>
        <w:rPr>
          <w:color w:val="231F20"/>
          <w:spacing w:val="-2"/>
          <w:w w:val="90"/>
        </w:rPr>
        <w:t>знаков</w:t>
      </w:r>
    </w:p>
    <w:p>
      <w:pPr>
        <w:pStyle w:val="BodyText"/>
        <w:spacing w:line="256" w:lineRule="auto" w:before="180"/>
        <w:ind w:left="141" w:right="134"/>
        <w:jc w:val="both"/>
      </w:pPr>
      <w:r>
        <w:rPr>
          <w:color w:val="231F20"/>
        </w:rPr>
        <w:t>В предыдущих примерах для поиска необходимого текста мы использовали оператор </w:t>
      </w:r>
      <w:r>
        <w:rPr>
          <w:rFonts w:ascii="Consolas" w:hAnsi="Consolas"/>
          <w:color w:val="231F20"/>
          <w:sz w:val="18"/>
        </w:rPr>
        <w:t>=</w:t>
      </w:r>
      <w:r>
        <w:rPr>
          <w:color w:val="231F20"/>
        </w:rPr>
        <w:t>. SQL также позволяет искать фрагменты текстовой строки с по- мощью</w:t>
      </w:r>
      <w:r>
        <w:rPr>
          <w:color w:val="231F20"/>
          <w:spacing w:val="-2"/>
        </w:rPr>
        <w:t> </w:t>
      </w:r>
      <w:r>
        <w:rPr>
          <w:color w:val="231F20"/>
        </w:rPr>
        <w:t>оператора</w:t>
      </w:r>
      <w:r>
        <w:rPr>
          <w:color w:val="231F20"/>
          <w:spacing w:val="-2"/>
        </w:rPr>
        <w:t> </w:t>
      </w:r>
      <w:r>
        <w:rPr>
          <w:rFonts w:ascii="Consolas" w:hAnsi="Consolas"/>
          <w:color w:val="231F20"/>
          <w:sz w:val="18"/>
        </w:rPr>
        <w:t>LIKE</w:t>
      </w:r>
      <w:r>
        <w:rPr>
          <w:color w:val="231F20"/>
        </w:rPr>
        <w:t>.</w:t>
      </w:r>
      <w:r>
        <w:rPr>
          <w:color w:val="231F20"/>
          <w:spacing w:val="-2"/>
        </w:rPr>
        <w:t> </w:t>
      </w:r>
      <w:r>
        <w:rPr>
          <w:color w:val="231F20"/>
        </w:rPr>
        <w:t>Это</w:t>
      </w:r>
      <w:r>
        <w:rPr>
          <w:color w:val="231F20"/>
          <w:spacing w:val="-2"/>
        </w:rPr>
        <w:t> </w:t>
      </w:r>
      <w:r>
        <w:rPr>
          <w:color w:val="231F20"/>
        </w:rPr>
        <w:t>особенно</w:t>
      </w:r>
      <w:r>
        <w:rPr>
          <w:color w:val="231F20"/>
          <w:spacing w:val="-2"/>
        </w:rPr>
        <w:t> </w:t>
      </w:r>
      <w:r>
        <w:rPr>
          <w:color w:val="231F20"/>
        </w:rPr>
        <w:t>полезно,</w:t>
      </w:r>
      <w:r>
        <w:rPr>
          <w:color w:val="231F20"/>
          <w:spacing w:val="-2"/>
        </w:rPr>
        <w:t> </w:t>
      </w:r>
      <w:r>
        <w:rPr>
          <w:color w:val="231F20"/>
        </w:rPr>
        <w:t>когда</w:t>
      </w:r>
      <w:r>
        <w:rPr>
          <w:color w:val="231F20"/>
          <w:spacing w:val="-2"/>
        </w:rPr>
        <w:t> </w:t>
      </w:r>
      <w:r>
        <w:rPr>
          <w:color w:val="231F20"/>
        </w:rPr>
        <w:t>мы</w:t>
      </w:r>
      <w:r>
        <w:rPr>
          <w:color w:val="231F20"/>
          <w:spacing w:val="-2"/>
        </w:rPr>
        <w:t> </w:t>
      </w:r>
      <w:r>
        <w:rPr>
          <w:color w:val="231F20"/>
        </w:rPr>
        <w:t>не</w:t>
      </w:r>
      <w:r>
        <w:rPr>
          <w:color w:val="231F20"/>
          <w:spacing w:val="-2"/>
        </w:rPr>
        <w:t> </w:t>
      </w:r>
      <w:r>
        <w:rPr>
          <w:color w:val="231F20"/>
        </w:rPr>
        <w:t>знаем,</w:t>
      </w:r>
      <w:r>
        <w:rPr>
          <w:color w:val="231F20"/>
          <w:spacing w:val="-2"/>
        </w:rPr>
        <w:t> </w:t>
      </w:r>
      <w:r>
        <w:rPr>
          <w:color w:val="231F20"/>
        </w:rPr>
        <w:t>как</w:t>
      </w:r>
      <w:r>
        <w:rPr>
          <w:color w:val="231F20"/>
          <w:spacing w:val="-2"/>
        </w:rPr>
        <w:t> </w:t>
      </w:r>
      <w:r>
        <w:rPr>
          <w:color w:val="231F20"/>
        </w:rPr>
        <w:t>именно было</w:t>
      </w:r>
      <w:r>
        <w:rPr>
          <w:color w:val="231F20"/>
          <w:spacing w:val="-8"/>
        </w:rPr>
        <w:t> </w:t>
      </w:r>
      <w:r>
        <w:rPr>
          <w:color w:val="231F20"/>
        </w:rPr>
        <w:t>записано</w:t>
      </w:r>
      <w:r>
        <w:rPr>
          <w:color w:val="231F20"/>
          <w:spacing w:val="-8"/>
        </w:rPr>
        <w:t> </w:t>
      </w:r>
      <w:r>
        <w:rPr>
          <w:color w:val="231F20"/>
        </w:rPr>
        <w:t>в</w:t>
      </w:r>
      <w:r>
        <w:rPr>
          <w:color w:val="231F20"/>
          <w:spacing w:val="-8"/>
        </w:rPr>
        <w:t> </w:t>
      </w:r>
      <w:r>
        <w:rPr>
          <w:color w:val="231F20"/>
        </w:rPr>
        <w:t>базе</w:t>
      </w:r>
      <w:r>
        <w:rPr>
          <w:color w:val="231F20"/>
          <w:spacing w:val="-8"/>
        </w:rPr>
        <w:t> </w:t>
      </w:r>
      <w:r>
        <w:rPr>
          <w:color w:val="231F20"/>
        </w:rPr>
        <w:t>данных</w:t>
      </w:r>
      <w:r>
        <w:rPr>
          <w:color w:val="231F20"/>
          <w:spacing w:val="-8"/>
        </w:rPr>
        <w:t> </w:t>
      </w:r>
      <w:r>
        <w:rPr>
          <w:color w:val="231F20"/>
        </w:rPr>
        <w:t>текстовое</w:t>
      </w:r>
      <w:r>
        <w:rPr>
          <w:color w:val="231F20"/>
          <w:spacing w:val="-8"/>
        </w:rPr>
        <w:t> </w:t>
      </w:r>
      <w:r>
        <w:rPr>
          <w:color w:val="231F20"/>
        </w:rPr>
        <w:t>значение.</w:t>
      </w:r>
      <w:r>
        <w:rPr>
          <w:color w:val="231F20"/>
          <w:spacing w:val="-8"/>
        </w:rPr>
        <w:t> </w:t>
      </w:r>
      <w:r>
        <w:rPr>
          <w:color w:val="231F20"/>
        </w:rPr>
        <w:t>Кроме</w:t>
      </w:r>
      <w:r>
        <w:rPr>
          <w:color w:val="231F20"/>
          <w:spacing w:val="-8"/>
        </w:rPr>
        <w:t> </w:t>
      </w:r>
      <w:r>
        <w:rPr>
          <w:color w:val="231F20"/>
        </w:rPr>
        <w:t>того,</w:t>
      </w:r>
      <w:r>
        <w:rPr>
          <w:color w:val="231F20"/>
          <w:spacing w:val="-8"/>
        </w:rPr>
        <w:t> </w:t>
      </w:r>
      <w:r>
        <w:rPr>
          <w:color w:val="231F20"/>
        </w:rPr>
        <w:t>бывают</w:t>
      </w:r>
      <w:r>
        <w:rPr>
          <w:color w:val="231F20"/>
          <w:spacing w:val="-8"/>
        </w:rPr>
        <w:t> </w:t>
      </w:r>
      <w:r>
        <w:rPr>
          <w:color w:val="231F20"/>
        </w:rPr>
        <w:t>случаи, </w:t>
      </w:r>
      <w:r>
        <w:rPr>
          <w:color w:val="231F20"/>
          <w:spacing w:val="-2"/>
        </w:rPr>
        <w:t>когда</w:t>
      </w:r>
      <w:r>
        <w:rPr>
          <w:color w:val="231F20"/>
          <w:spacing w:val="-6"/>
        </w:rPr>
        <w:t> </w:t>
      </w:r>
      <w:r>
        <w:rPr>
          <w:color w:val="231F20"/>
          <w:spacing w:val="-2"/>
        </w:rPr>
        <w:t>текстовое</w:t>
      </w:r>
      <w:r>
        <w:rPr>
          <w:color w:val="231F20"/>
          <w:spacing w:val="-6"/>
        </w:rPr>
        <w:t> </w:t>
      </w:r>
      <w:r>
        <w:rPr>
          <w:color w:val="231F20"/>
          <w:spacing w:val="-2"/>
        </w:rPr>
        <w:t>значение</w:t>
      </w:r>
      <w:r>
        <w:rPr>
          <w:color w:val="231F20"/>
          <w:spacing w:val="-6"/>
        </w:rPr>
        <w:t> </w:t>
      </w:r>
      <w:r>
        <w:rPr>
          <w:color w:val="231F20"/>
          <w:spacing w:val="-2"/>
        </w:rPr>
        <w:t>было</w:t>
      </w:r>
      <w:r>
        <w:rPr>
          <w:color w:val="231F20"/>
          <w:spacing w:val="-6"/>
        </w:rPr>
        <w:t> </w:t>
      </w:r>
      <w:r>
        <w:rPr>
          <w:color w:val="231F20"/>
          <w:spacing w:val="-2"/>
        </w:rPr>
        <w:t>написано</w:t>
      </w:r>
      <w:r>
        <w:rPr>
          <w:color w:val="231F20"/>
          <w:spacing w:val="-6"/>
        </w:rPr>
        <w:t> </w:t>
      </w:r>
      <w:r>
        <w:rPr>
          <w:color w:val="231F20"/>
          <w:spacing w:val="-2"/>
        </w:rPr>
        <w:t>с</w:t>
      </w:r>
      <w:r>
        <w:rPr>
          <w:color w:val="231F20"/>
          <w:spacing w:val="-6"/>
        </w:rPr>
        <w:t> </w:t>
      </w:r>
      <w:r>
        <w:rPr>
          <w:color w:val="231F20"/>
          <w:spacing w:val="-2"/>
        </w:rPr>
        <w:t>ошибками.</w:t>
      </w:r>
      <w:r>
        <w:rPr>
          <w:color w:val="231F20"/>
          <w:spacing w:val="-6"/>
        </w:rPr>
        <w:t> </w:t>
      </w:r>
      <w:r>
        <w:rPr>
          <w:color w:val="231F20"/>
          <w:spacing w:val="-2"/>
        </w:rPr>
        <w:t>Если</w:t>
      </w:r>
      <w:r>
        <w:rPr>
          <w:color w:val="231F20"/>
          <w:spacing w:val="-6"/>
        </w:rPr>
        <w:t> </w:t>
      </w:r>
      <w:r>
        <w:rPr>
          <w:color w:val="231F20"/>
          <w:spacing w:val="-2"/>
        </w:rPr>
        <w:t>понадобится</w:t>
      </w:r>
      <w:r>
        <w:rPr>
          <w:color w:val="231F20"/>
          <w:spacing w:val="-6"/>
        </w:rPr>
        <w:t> </w:t>
      </w:r>
      <w:r>
        <w:rPr>
          <w:color w:val="231F20"/>
          <w:spacing w:val="-2"/>
        </w:rPr>
        <w:t>найти </w:t>
      </w:r>
      <w:r>
        <w:rPr>
          <w:color w:val="231F20"/>
        </w:rPr>
        <w:t>все счета, выставленные в городах, название которых начинается с буквы </w:t>
      </w:r>
      <w:r>
        <w:rPr>
          <w:i/>
          <w:color w:val="231F20"/>
        </w:rPr>
        <w:t>T</w:t>
      </w:r>
      <w:r>
        <w:rPr>
          <w:color w:val="231F20"/>
        </w:rPr>
        <w:t>,</w:t>
      </w:r>
      <w:r>
        <w:rPr>
          <w:color w:val="231F20"/>
          <w:spacing w:val="40"/>
        </w:rPr>
        <w:t> </w:t>
      </w:r>
      <w:r>
        <w:rPr>
          <w:color w:val="231F20"/>
        </w:rPr>
        <w:t>в условии </w:t>
      </w:r>
      <w:r>
        <w:rPr>
          <w:rFonts w:ascii="Consolas" w:hAnsi="Consolas"/>
          <w:color w:val="231F20"/>
          <w:sz w:val="18"/>
        </w:rPr>
        <w:t>WHERE</w:t>
      </w:r>
      <w:r>
        <w:rPr>
          <w:rFonts w:ascii="Consolas" w:hAnsi="Consolas"/>
          <w:color w:val="231F20"/>
          <w:spacing w:val="-40"/>
          <w:sz w:val="18"/>
        </w:rPr>
        <w:t> </w:t>
      </w:r>
      <w:r>
        <w:rPr>
          <w:color w:val="231F20"/>
        </w:rPr>
        <w:t>придется изменить параметры.</w:t>
      </w:r>
    </w:p>
    <w:p>
      <w:pPr>
        <w:pStyle w:val="BodyText"/>
        <w:spacing w:line="254" w:lineRule="auto" w:before="162"/>
        <w:ind w:left="141" w:right="136"/>
        <w:jc w:val="both"/>
      </w:pPr>
      <w:r>
        <w:rPr>
          <w:color w:val="231F20"/>
          <w:spacing w:val="-2"/>
        </w:rPr>
        <w:t>Оператор</w:t>
      </w:r>
      <w:r>
        <w:rPr>
          <w:color w:val="231F20"/>
          <w:spacing w:val="-10"/>
        </w:rPr>
        <w:t> </w:t>
      </w:r>
      <w:r>
        <w:rPr>
          <w:rFonts w:ascii="Consolas" w:hAnsi="Consolas"/>
          <w:color w:val="231F20"/>
          <w:spacing w:val="-2"/>
          <w:sz w:val="18"/>
        </w:rPr>
        <w:t>LIKE</w:t>
      </w:r>
      <w:r>
        <w:rPr>
          <w:rFonts w:ascii="Consolas" w:hAnsi="Consolas"/>
          <w:color w:val="231F20"/>
          <w:spacing w:val="-22"/>
          <w:sz w:val="18"/>
        </w:rPr>
        <w:t> </w:t>
      </w:r>
      <w:r>
        <w:rPr>
          <w:color w:val="231F20"/>
          <w:spacing w:val="-2"/>
        </w:rPr>
        <w:t>использует</w:t>
      </w:r>
      <w:r>
        <w:rPr>
          <w:color w:val="231F20"/>
          <w:spacing w:val="-9"/>
        </w:rPr>
        <w:t> </w:t>
      </w:r>
      <w:r>
        <w:rPr>
          <w:color w:val="231F20"/>
          <w:spacing w:val="-2"/>
        </w:rPr>
        <w:t>подстановочные</w:t>
      </w:r>
      <w:r>
        <w:rPr>
          <w:color w:val="231F20"/>
          <w:spacing w:val="-9"/>
        </w:rPr>
        <w:t> </w:t>
      </w:r>
      <w:r>
        <w:rPr>
          <w:color w:val="231F20"/>
          <w:spacing w:val="-2"/>
        </w:rPr>
        <w:t>знаки,</w:t>
      </w:r>
      <w:r>
        <w:rPr>
          <w:color w:val="231F20"/>
          <w:spacing w:val="-9"/>
        </w:rPr>
        <w:t> </w:t>
      </w:r>
      <w:r>
        <w:rPr>
          <w:color w:val="231F20"/>
          <w:spacing w:val="-2"/>
        </w:rPr>
        <w:t>представленные</w:t>
      </w:r>
      <w:r>
        <w:rPr>
          <w:color w:val="231F20"/>
          <w:spacing w:val="-9"/>
        </w:rPr>
        <w:t> </w:t>
      </w:r>
      <w:r>
        <w:rPr>
          <w:color w:val="231F20"/>
          <w:spacing w:val="-2"/>
        </w:rPr>
        <w:t>символом</w:t>
      </w:r>
      <w:r>
        <w:rPr>
          <w:color w:val="231F20"/>
          <w:spacing w:val="-9"/>
        </w:rPr>
        <w:t> </w:t>
      </w:r>
      <w:r>
        <w:rPr>
          <w:rFonts w:ascii="Consolas" w:hAnsi="Consolas"/>
          <w:color w:val="231F20"/>
          <w:spacing w:val="-2"/>
          <w:sz w:val="18"/>
        </w:rPr>
        <w:t>% </w:t>
      </w:r>
      <w:r>
        <w:rPr>
          <w:color w:val="231F20"/>
        </w:rPr>
        <w:t>(символ процента). То, что следует за знаком </w:t>
      </w:r>
      <w:r>
        <w:rPr>
          <w:rFonts w:ascii="Consolas" w:hAnsi="Consolas"/>
          <w:color w:val="231F20"/>
          <w:sz w:val="18"/>
        </w:rPr>
        <w:t>=</w:t>
      </w:r>
      <w:r>
        <w:rPr>
          <w:color w:val="231F20"/>
        </w:rPr>
        <w:t>, это единственное значение, которое вы увидите в своем наборе результатов. </w:t>
      </w:r>
      <w:r>
        <w:rPr>
          <w:color w:val="231F20"/>
          <w:w w:val="105"/>
        </w:rPr>
        <w:t>С </w:t>
      </w:r>
      <w:r>
        <w:rPr>
          <w:color w:val="231F20"/>
        </w:rPr>
        <w:t>помощью оператора </w:t>
      </w:r>
      <w:r>
        <w:rPr>
          <w:rFonts w:ascii="Consolas" w:hAnsi="Consolas"/>
          <w:color w:val="231F20"/>
          <w:sz w:val="18"/>
        </w:rPr>
        <w:t>LIKE </w:t>
      </w:r>
      <w:r>
        <w:rPr>
          <w:color w:val="231F20"/>
        </w:rPr>
        <w:t>и</w:t>
      </w:r>
      <w:r>
        <w:rPr>
          <w:color w:val="231F20"/>
          <w:spacing w:val="-1"/>
        </w:rPr>
        <w:t> </w:t>
      </w:r>
      <w:r>
        <w:rPr>
          <w:color w:val="231F20"/>
        </w:rPr>
        <w:t>подстановочного</w:t>
      </w:r>
      <w:r>
        <w:rPr>
          <w:color w:val="231F20"/>
          <w:spacing w:val="-1"/>
        </w:rPr>
        <w:t> </w:t>
      </w:r>
      <w:r>
        <w:rPr>
          <w:color w:val="231F20"/>
        </w:rPr>
        <w:t>знака</w:t>
      </w:r>
      <w:r>
        <w:rPr>
          <w:color w:val="231F20"/>
          <w:spacing w:val="-1"/>
        </w:rPr>
        <w:t> </w:t>
      </w:r>
      <w:r>
        <w:rPr>
          <w:color w:val="231F20"/>
        </w:rPr>
        <w:t>вы</w:t>
      </w:r>
      <w:r>
        <w:rPr>
          <w:color w:val="231F20"/>
          <w:spacing w:val="-1"/>
        </w:rPr>
        <w:t> </w:t>
      </w:r>
      <w:r>
        <w:rPr>
          <w:color w:val="231F20"/>
        </w:rPr>
        <w:t>можете</w:t>
      </w:r>
      <w:r>
        <w:rPr>
          <w:color w:val="231F20"/>
          <w:spacing w:val="-1"/>
        </w:rPr>
        <w:t> </w:t>
      </w:r>
      <w:r>
        <w:rPr>
          <w:color w:val="231F20"/>
        </w:rPr>
        <w:t>определить</w:t>
      </w:r>
      <w:r>
        <w:rPr>
          <w:color w:val="231F20"/>
          <w:spacing w:val="-1"/>
        </w:rPr>
        <w:t> </w:t>
      </w:r>
      <w:r>
        <w:rPr>
          <w:color w:val="231F20"/>
        </w:rPr>
        <w:t>варианты</w:t>
      </w:r>
      <w:r>
        <w:rPr>
          <w:color w:val="231F20"/>
          <w:spacing w:val="-1"/>
        </w:rPr>
        <w:t> </w:t>
      </w:r>
      <w:r>
        <w:rPr>
          <w:color w:val="231F20"/>
        </w:rPr>
        <w:t>ввода.</w:t>
      </w:r>
    </w:p>
    <w:p>
      <w:pPr>
        <w:pStyle w:val="BodyText"/>
        <w:spacing w:before="107"/>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8"/>
        <w:ind w:left="425" w:right="139" w:firstLine="0"/>
        <w:jc w:val="both"/>
        <w:rPr>
          <w:rFonts w:ascii="Tahoma" w:hAnsi="Tahoma"/>
          <w:sz w:val="19"/>
        </w:rPr>
      </w:pPr>
      <w:r>
        <w:rPr>
          <w:rFonts w:ascii="Tahoma" w:hAnsi="Tahoma"/>
          <w:color w:val="231F20"/>
          <w:w w:val="105"/>
          <w:sz w:val="19"/>
        </w:rPr>
        <w:t>Подстановочные</w:t>
      </w:r>
      <w:r>
        <w:rPr>
          <w:rFonts w:ascii="Tahoma" w:hAnsi="Tahoma"/>
          <w:color w:val="231F20"/>
          <w:spacing w:val="-7"/>
          <w:w w:val="105"/>
          <w:sz w:val="19"/>
        </w:rPr>
        <w:t> </w:t>
      </w:r>
      <w:r>
        <w:rPr>
          <w:rFonts w:ascii="Tahoma" w:hAnsi="Tahoma"/>
          <w:color w:val="231F20"/>
          <w:w w:val="105"/>
          <w:sz w:val="19"/>
        </w:rPr>
        <w:t>знаки</w:t>
      </w:r>
      <w:r>
        <w:rPr>
          <w:rFonts w:ascii="Tahoma" w:hAnsi="Tahoma"/>
          <w:color w:val="231F20"/>
          <w:spacing w:val="-7"/>
          <w:w w:val="105"/>
          <w:sz w:val="19"/>
        </w:rPr>
        <w:t> </w:t>
      </w:r>
      <w:r>
        <w:rPr>
          <w:rFonts w:ascii="Tahoma" w:hAnsi="Tahoma"/>
          <w:color w:val="231F20"/>
          <w:w w:val="105"/>
          <w:sz w:val="19"/>
        </w:rPr>
        <w:t>всегда</w:t>
      </w:r>
      <w:r>
        <w:rPr>
          <w:rFonts w:ascii="Tahoma" w:hAnsi="Tahoma"/>
          <w:color w:val="231F20"/>
          <w:spacing w:val="-7"/>
          <w:w w:val="105"/>
          <w:sz w:val="19"/>
        </w:rPr>
        <w:t> </w:t>
      </w:r>
      <w:r>
        <w:rPr>
          <w:rFonts w:ascii="Tahoma" w:hAnsi="Tahoma"/>
          <w:color w:val="231F20"/>
          <w:w w:val="105"/>
          <w:sz w:val="19"/>
        </w:rPr>
        <w:t>заключаются</w:t>
      </w:r>
      <w:r>
        <w:rPr>
          <w:rFonts w:ascii="Tahoma" w:hAnsi="Tahoma"/>
          <w:color w:val="231F20"/>
          <w:spacing w:val="-7"/>
          <w:w w:val="105"/>
          <w:sz w:val="19"/>
        </w:rPr>
        <w:t> </w:t>
      </w:r>
      <w:r>
        <w:rPr>
          <w:rFonts w:ascii="Tahoma" w:hAnsi="Tahoma"/>
          <w:color w:val="231F20"/>
          <w:w w:val="105"/>
          <w:sz w:val="19"/>
        </w:rPr>
        <w:t>в</w:t>
      </w:r>
      <w:r>
        <w:rPr>
          <w:rFonts w:ascii="Tahoma" w:hAnsi="Tahoma"/>
          <w:color w:val="231F20"/>
          <w:spacing w:val="-7"/>
          <w:w w:val="105"/>
          <w:sz w:val="19"/>
        </w:rPr>
        <w:t> </w:t>
      </w:r>
      <w:r>
        <w:rPr>
          <w:rFonts w:ascii="Tahoma" w:hAnsi="Tahoma"/>
          <w:color w:val="231F20"/>
          <w:w w:val="105"/>
          <w:sz w:val="19"/>
        </w:rPr>
        <w:t>одинарные</w:t>
      </w:r>
      <w:r>
        <w:rPr>
          <w:rFonts w:ascii="Tahoma" w:hAnsi="Tahoma"/>
          <w:color w:val="231F20"/>
          <w:spacing w:val="-7"/>
          <w:w w:val="105"/>
          <w:sz w:val="19"/>
        </w:rPr>
        <w:t> </w:t>
      </w:r>
      <w:r>
        <w:rPr>
          <w:rFonts w:ascii="Tahoma" w:hAnsi="Tahoma"/>
          <w:color w:val="231F20"/>
          <w:w w:val="105"/>
          <w:sz w:val="19"/>
        </w:rPr>
        <w:t>кавычки.</w:t>
      </w:r>
      <w:r>
        <w:rPr>
          <w:rFonts w:ascii="Tahoma" w:hAnsi="Tahoma"/>
          <w:color w:val="231F20"/>
          <w:spacing w:val="-12"/>
          <w:w w:val="105"/>
          <w:sz w:val="19"/>
        </w:rPr>
        <w:t> </w:t>
      </w:r>
      <w:r>
        <w:rPr>
          <w:rFonts w:ascii="Tahoma" w:hAnsi="Tahoma"/>
          <w:color w:val="231F20"/>
          <w:w w:val="105"/>
          <w:sz w:val="19"/>
        </w:rPr>
        <w:t>Не</w:t>
      </w:r>
      <w:r>
        <w:rPr>
          <w:rFonts w:ascii="Tahoma" w:hAnsi="Tahoma"/>
          <w:color w:val="231F20"/>
          <w:spacing w:val="-7"/>
          <w:w w:val="105"/>
          <w:sz w:val="19"/>
        </w:rPr>
        <w:t> </w:t>
      </w:r>
      <w:r>
        <w:rPr>
          <w:rFonts w:ascii="Tahoma" w:hAnsi="Tahoma"/>
          <w:color w:val="231F20"/>
          <w:w w:val="105"/>
          <w:sz w:val="19"/>
        </w:rPr>
        <w:t>за- ключенный</w:t>
      </w:r>
      <w:r>
        <w:rPr>
          <w:rFonts w:ascii="Tahoma" w:hAnsi="Tahoma"/>
          <w:color w:val="231F20"/>
          <w:spacing w:val="-7"/>
          <w:w w:val="105"/>
          <w:sz w:val="19"/>
        </w:rPr>
        <w:t> </w:t>
      </w:r>
      <w:r>
        <w:rPr>
          <w:rFonts w:ascii="Tahoma" w:hAnsi="Tahoma"/>
          <w:color w:val="231F20"/>
          <w:w w:val="105"/>
          <w:sz w:val="19"/>
        </w:rPr>
        <w:t>в</w:t>
      </w:r>
      <w:r>
        <w:rPr>
          <w:rFonts w:ascii="Tahoma" w:hAnsi="Tahoma"/>
          <w:color w:val="231F20"/>
          <w:spacing w:val="-6"/>
          <w:w w:val="105"/>
          <w:sz w:val="19"/>
        </w:rPr>
        <w:t> </w:t>
      </w:r>
      <w:r>
        <w:rPr>
          <w:rFonts w:ascii="Tahoma" w:hAnsi="Tahoma"/>
          <w:color w:val="231F20"/>
          <w:w w:val="105"/>
          <w:sz w:val="19"/>
        </w:rPr>
        <w:t>кавычки</w:t>
      </w:r>
      <w:r>
        <w:rPr>
          <w:rFonts w:ascii="Tahoma" w:hAnsi="Tahoma"/>
          <w:color w:val="231F20"/>
          <w:spacing w:val="-7"/>
          <w:w w:val="105"/>
          <w:sz w:val="19"/>
        </w:rPr>
        <w:t> </w:t>
      </w:r>
      <w:r>
        <w:rPr>
          <w:rFonts w:ascii="Tahoma" w:hAnsi="Tahoma"/>
          <w:color w:val="231F20"/>
          <w:w w:val="105"/>
          <w:sz w:val="19"/>
        </w:rPr>
        <w:t>символ</w:t>
      </w:r>
      <w:r>
        <w:rPr>
          <w:rFonts w:ascii="Tahoma" w:hAnsi="Tahoma"/>
          <w:color w:val="231F20"/>
          <w:spacing w:val="-7"/>
          <w:w w:val="105"/>
          <w:sz w:val="19"/>
        </w:rPr>
        <w:t> </w:t>
      </w:r>
      <w:r>
        <w:rPr>
          <w:rFonts w:ascii="Tahoma" w:hAnsi="Tahoma"/>
          <w:color w:val="231F20"/>
          <w:w w:val="105"/>
          <w:sz w:val="19"/>
        </w:rPr>
        <w:t>%</w:t>
      </w:r>
      <w:r>
        <w:rPr>
          <w:rFonts w:ascii="Tahoma" w:hAnsi="Tahoma"/>
          <w:color w:val="231F20"/>
          <w:spacing w:val="-7"/>
          <w:w w:val="105"/>
          <w:sz w:val="19"/>
        </w:rPr>
        <w:t> </w:t>
      </w:r>
      <w:r>
        <w:rPr>
          <w:rFonts w:ascii="Tahoma" w:hAnsi="Tahoma"/>
          <w:color w:val="231F20"/>
          <w:sz w:val="19"/>
        </w:rPr>
        <w:t>—</w:t>
      </w:r>
      <w:r>
        <w:rPr>
          <w:rFonts w:ascii="Tahoma" w:hAnsi="Tahoma"/>
          <w:color w:val="231F20"/>
          <w:spacing w:val="-3"/>
          <w:sz w:val="19"/>
        </w:rPr>
        <w:t> </w:t>
      </w:r>
      <w:r>
        <w:rPr>
          <w:rFonts w:ascii="Tahoma" w:hAnsi="Tahoma"/>
          <w:color w:val="231F20"/>
          <w:w w:val="105"/>
          <w:sz w:val="19"/>
        </w:rPr>
        <w:t>это</w:t>
      </w:r>
      <w:r>
        <w:rPr>
          <w:rFonts w:ascii="Tahoma" w:hAnsi="Tahoma"/>
          <w:color w:val="231F20"/>
          <w:spacing w:val="-7"/>
          <w:w w:val="105"/>
          <w:sz w:val="19"/>
        </w:rPr>
        <w:t> </w:t>
      </w:r>
      <w:r>
        <w:rPr>
          <w:rFonts w:ascii="Tahoma" w:hAnsi="Tahoma"/>
          <w:color w:val="231F20"/>
          <w:w w:val="105"/>
          <w:sz w:val="19"/>
        </w:rPr>
        <w:t>просто</w:t>
      </w:r>
      <w:r>
        <w:rPr>
          <w:rFonts w:ascii="Tahoma" w:hAnsi="Tahoma"/>
          <w:color w:val="231F20"/>
          <w:spacing w:val="-7"/>
          <w:w w:val="105"/>
          <w:sz w:val="19"/>
        </w:rPr>
        <w:t> </w:t>
      </w:r>
      <w:r>
        <w:rPr>
          <w:rFonts w:ascii="Tahoma" w:hAnsi="Tahoma"/>
          <w:color w:val="231F20"/>
          <w:w w:val="105"/>
          <w:sz w:val="19"/>
        </w:rPr>
        <w:t>арифметический</w:t>
      </w:r>
      <w:r>
        <w:rPr>
          <w:rFonts w:ascii="Tahoma" w:hAnsi="Tahoma"/>
          <w:color w:val="231F20"/>
          <w:spacing w:val="-7"/>
          <w:w w:val="105"/>
          <w:sz w:val="19"/>
        </w:rPr>
        <w:t> </w:t>
      </w:r>
      <w:r>
        <w:rPr>
          <w:rFonts w:ascii="Tahoma" w:hAnsi="Tahoma"/>
          <w:color w:val="231F20"/>
          <w:w w:val="105"/>
          <w:sz w:val="19"/>
        </w:rPr>
        <w:t>оператор (показан ранее в этой главе в таблице операторов).</w:t>
      </w:r>
      <w:r>
        <w:rPr>
          <w:rFonts w:ascii="Tahoma" w:hAnsi="Tahoma"/>
          <w:color w:val="231F20"/>
          <w:spacing w:val="-4"/>
          <w:w w:val="105"/>
          <w:sz w:val="19"/>
        </w:rPr>
        <w:t> </w:t>
      </w:r>
      <w:r>
        <w:rPr>
          <w:rFonts w:ascii="Tahoma" w:hAnsi="Tahoma"/>
          <w:color w:val="231F20"/>
          <w:w w:val="105"/>
          <w:sz w:val="19"/>
        </w:rPr>
        <w:t>Текстовый поиск не чувствителен</w:t>
      </w:r>
      <w:r>
        <w:rPr>
          <w:rFonts w:ascii="Tahoma" w:hAnsi="Tahoma"/>
          <w:color w:val="231F20"/>
          <w:spacing w:val="-1"/>
          <w:w w:val="105"/>
          <w:sz w:val="19"/>
        </w:rPr>
        <w:t> </w:t>
      </w:r>
      <w:r>
        <w:rPr>
          <w:rFonts w:ascii="Tahoma" w:hAnsi="Tahoma"/>
          <w:color w:val="231F20"/>
          <w:w w:val="105"/>
          <w:sz w:val="19"/>
        </w:rPr>
        <w:t>к</w:t>
      </w:r>
      <w:r>
        <w:rPr>
          <w:rFonts w:ascii="Tahoma" w:hAnsi="Tahoma"/>
          <w:color w:val="231F20"/>
          <w:spacing w:val="-1"/>
          <w:w w:val="105"/>
          <w:sz w:val="19"/>
        </w:rPr>
        <w:t> </w:t>
      </w:r>
      <w:r>
        <w:rPr>
          <w:rFonts w:ascii="Tahoma" w:hAnsi="Tahoma"/>
          <w:color w:val="231F20"/>
          <w:w w:val="105"/>
          <w:sz w:val="19"/>
        </w:rPr>
        <w:t>регистру.</w:t>
      </w:r>
      <w:r>
        <w:rPr>
          <w:rFonts w:ascii="Tahoma" w:hAnsi="Tahoma"/>
          <w:color w:val="231F20"/>
          <w:spacing w:val="-7"/>
          <w:w w:val="105"/>
          <w:sz w:val="19"/>
        </w:rPr>
        <w:t> </w:t>
      </w:r>
      <w:r>
        <w:rPr>
          <w:rFonts w:ascii="Tahoma" w:hAnsi="Tahoma"/>
          <w:color w:val="231F20"/>
          <w:w w:val="105"/>
          <w:sz w:val="19"/>
        </w:rPr>
        <w:t>При</w:t>
      </w:r>
      <w:r>
        <w:rPr>
          <w:rFonts w:ascii="Tahoma" w:hAnsi="Tahoma"/>
          <w:color w:val="231F20"/>
          <w:spacing w:val="-1"/>
          <w:w w:val="105"/>
          <w:sz w:val="19"/>
        </w:rPr>
        <w:t> </w:t>
      </w:r>
      <w:r>
        <w:rPr>
          <w:rFonts w:ascii="Tahoma" w:hAnsi="Tahoma"/>
          <w:color w:val="231F20"/>
          <w:w w:val="105"/>
          <w:sz w:val="19"/>
        </w:rPr>
        <w:t>использовании</w:t>
      </w:r>
      <w:r>
        <w:rPr>
          <w:rFonts w:ascii="Tahoma" w:hAnsi="Tahoma"/>
          <w:color w:val="231F20"/>
          <w:spacing w:val="-1"/>
          <w:w w:val="105"/>
          <w:sz w:val="19"/>
        </w:rPr>
        <w:t> </w:t>
      </w:r>
      <w:r>
        <w:rPr>
          <w:rFonts w:ascii="Tahoma" w:hAnsi="Tahoma"/>
          <w:color w:val="231F20"/>
          <w:w w:val="105"/>
          <w:sz w:val="19"/>
        </w:rPr>
        <w:t>в</w:t>
      </w:r>
      <w:r>
        <w:rPr>
          <w:rFonts w:ascii="Tahoma" w:hAnsi="Tahoma"/>
          <w:color w:val="231F20"/>
          <w:spacing w:val="-1"/>
          <w:w w:val="105"/>
          <w:sz w:val="19"/>
        </w:rPr>
        <w:t> </w:t>
      </w:r>
      <w:r>
        <w:rPr>
          <w:rFonts w:ascii="Tahoma" w:hAnsi="Tahoma"/>
          <w:color w:val="231F20"/>
          <w:w w:val="105"/>
          <w:sz w:val="19"/>
        </w:rPr>
        <w:t>запросе</w:t>
      </w:r>
      <w:r>
        <w:rPr>
          <w:rFonts w:ascii="Tahoma" w:hAnsi="Tahoma"/>
          <w:color w:val="231F20"/>
          <w:spacing w:val="-1"/>
          <w:w w:val="105"/>
          <w:sz w:val="19"/>
        </w:rPr>
        <w:t> </w:t>
      </w:r>
      <w:r>
        <w:rPr>
          <w:rFonts w:ascii="Tahoma" w:hAnsi="Tahoma"/>
          <w:color w:val="231F20"/>
          <w:w w:val="105"/>
          <w:sz w:val="19"/>
        </w:rPr>
        <w:t>строчной</w:t>
      </w:r>
      <w:r>
        <w:rPr>
          <w:rFonts w:ascii="Tahoma" w:hAnsi="Tahoma"/>
          <w:color w:val="231F20"/>
          <w:spacing w:val="-1"/>
          <w:w w:val="105"/>
          <w:sz w:val="19"/>
        </w:rPr>
        <w:t> </w:t>
      </w:r>
      <w:r>
        <w:rPr>
          <w:rFonts w:ascii="Tahoma" w:hAnsi="Tahoma"/>
          <w:color w:val="231F20"/>
          <w:w w:val="105"/>
          <w:sz w:val="19"/>
        </w:rPr>
        <w:t>или</w:t>
      </w:r>
      <w:r>
        <w:rPr>
          <w:rFonts w:ascii="Tahoma" w:hAnsi="Tahoma"/>
          <w:color w:val="231F20"/>
          <w:spacing w:val="-1"/>
          <w:w w:val="105"/>
          <w:sz w:val="19"/>
        </w:rPr>
        <w:t> </w:t>
      </w:r>
      <w:r>
        <w:rPr>
          <w:rFonts w:ascii="Tahoma" w:hAnsi="Tahoma"/>
          <w:color w:val="231F20"/>
          <w:w w:val="105"/>
          <w:sz w:val="19"/>
        </w:rPr>
        <w:t>за- главной буквы результаты будут одинаковы.</w:t>
      </w:r>
    </w:p>
    <w:p>
      <w:pPr>
        <w:spacing w:after="0" w:line="252" w:lineRule="auto"/>
        <w:jc w:val="both"/>
        <w:rPr>
          <w:rFonts w:ascii="Tahoma" w:hAnsi="Tahoma"/>
          <w:sz w:val="19"/>
        </w:rPr>
        <w:sectPr>
          <w:pgSz w:w="9360" w:h="13210"/>
          <w:pgMar w:header="807" w:footer="0" w:top="1160" w:bottom="280" w:left="992" w:right="992"/>
        </w:sectPr>
      </w:pPr>
    </w:p>
    <w:p>
      <w:pPr>
        <w:pStyle w:val="BodyText"/>
        <w:spacing w:before="199"/>
        <w:rPr>
          <w:rFonts w:ascii="Tahoma"/>
        </w:rPr>
      </w:pPr>
    </w:p>
    <w:p>
      <w:pPr>
        <w:pStyle w:val="BodyText"/>
        <w:spacing w:line="256" w:lineRule="auto" w:before="1"/>
        <w:ind w:left="141" w:right="139"/>
        <w:jc w:val="both"/>
      </w:pPr>
      <w:r>
        <w:rPr>
          <w:color w:val="231F20"/>
          <w:w w:val="105"/>
        </w:rPr>
        <w:t>С</w:t>
      </w:r>
      <w:r>
        <w:rPr>
          <w:color w:val="231F20"/>
          <w:spacing w:val="-12"/>
          <w:w w:val="105"/>
        </w:rPr>
        <w:t> </w:t>
      </w:r>
      <w:r>
        <w:rPr>
          <w:color w:val="231F20"/>
        </w:rPr>
        <w:t>помощью</w:t>
      </w:r>
      <w:r>
        <w:rPr>
          <w:color w:val="231F20"/>
          <w:spacing w:val="-11"/>
        </w:rPr>
        <w:t> </w:t>
      </w:r>
      <w:r>
        <w:rPr>
          <w:color w:val="231F20"/>
        </w:rPr>
        <w:t>подстановочного</w:t>
      </w:r>
      <w:r>
        <w:rPr>
          <w:color w:val="231F20"/>
          <w:spacing w:val="-11"/>
        </w:rPr>
        <w:t> </w:t>
      </w:r>
      <w:r>
        <w:rPr>
          <w:color w:val="231F20"/>
        </w:rPr>
        <w:t>знака</w:t>
      </w:r>
      <w:r>
        <w:rPr>
          <w:color w:val="231F20"/>
          <w:spacing w:val="-11"/>
        </w:rPr>
        <w:t> </w:t>
      </w:r>
      <w:r>
        <w:rPr>
          <w:color w:val="231F20"/>
        </w:rPr>
        <w:t>можно</w:t>
      </w:r>
      <w:r>
        <w:rPr>
          <w:color w:val="231F20"/>
          <w:spacing w:val="-11"/>
        </w:rPr>
        <w:t> </w:t>
      </w:r>
      <w:r>
        <w:rPr>
          <w:color w:val="231F20"/>
        </w:rPr>
        <w:t>задать</w:t>
      </w:r>
      <w:r>
        <w:rPr>
          <w:color w:val="231F20"/>
          <w:spacing w:val="-11"/>
        </w:rPr>
        <w:t> </w:t>
      </w:r>
      <w:r>
        <w:rPr>
          <w:color w:val="231F20"/>
        </w:rPr>
        <w:t>любое</w:t>
      </w:r>
      <w:r>
        <w:rPr>
          <w:color w:val="231F20"/>
          <w:spacing w:val="-11"/>
        </w:rPr>
        <w:t> </w:t>
      </w:r>
      <w:r>
        <w:rPr>
          <w:color w:val="231F20"/>
        </w:rPr>
        <w:t>количество</w:t>
      </w:r>
      <w:r>
        <w:rPr>
          <w:color w:val="231F20"/>
          <w:spacing w:val="-11"/>
        </w:rPr>
        <w:t> </w:t>
      </w:r>
      <w:r>
        <w:rPr>
          <w:color w:val="231F20"/>
        </w:rPr>
        <w:t>символов любого</w:t>
      </w:r>
      <w:r>
        <w:rPr>
          <w:color w:val="231F20"/>
          <w:spacing w:val="-10"/>
        </w:rPr>
        <w:t> </w:t>
      </w:r>
      <w:r>
        <w:rPr>
          <w:color w:val="231F20"/>
        </w:rPr>
        <w:t>типа.</w:t>
      </w:r>
      <w:r>
        <w:rPr>
          <w:color w:val="231F20"/>
          <w:spacing w:val="-10"/>
        </w:rPr>
        <w:t> </w:t>
      </w:r>
      <w:r>
        <w:rPr>
          <w:color w:val="231F20"/>
        </w:rPr>
        <w:t>Как</w:t>
      </w:r>
      <w:r>
        <w:rPr>
          <w:color w:val="231F20"/>
          <w:spacing w:val="-10"/>
        </w:rPr>
        <w:t> </w:t>
      </w:r>
      <w:r>
        <w:rPr>
          <w:color w:val="231F20"/>
        </w:rPr>
        <w:t>показано</w:t>
      </w:r>
      <w:r>
        <w:rPr>
          <w:color w:val="231F20"/>
          <w:spacing w:val="-10"/>
        </w:rPr>
        <w:t> </w:t>
      </w:r>
      <w:r>
        <w:rPr>
          <w:color w:val="231F20"/>
        </w:rPr>
        <w:t>в</w:t>
      </w:r>
      <w:r>
        <w:rPr>
          <w:color w:val="231F20"/>
          <w:spacing w:val="-10"/>
        </w:rPr>
        <w:t> </w:t>
      </w:r>
      <w:r>
        <w:rPr>
          <w:color w:val="231F20"/>
        </w:rPr>
        <w:t>примере</w:t>
      </w:r>
      <w:r>
        <w:rPr>
          <w:color w:val="231F20"/>
          <w:spacing w:val="-10"/>
        </w:rPr>
        <w:t> </w:t>
      </w:r>
      <w:r>
        <w:rPr>
          <w:color w:val="231F20"/>
        </w:rPr>
        <w:t>ниже,</w:t>
      </w:r>
      <w:r>
        <w:rPr>
          <w:color w:val="231F20"/>
          <w:spacing w:val="-10"/>
        </w:rPr>
        <w:t> </w:t>
      </w:r>
      <w:r>
        <w:rPr>
          <w:color w:val="231F20"/>
        </w:rPr>
        <w:t>запрос</w:t>
      </w:r>
      <w:r>
        <w:rPr>
          <w:color w:val="231F20"/>
          <w:spacing w:val="-10"/>
        </w:rPr>
        <w:t> </w:t>
      </w:r>
      <w:r>
        <w:rPr>
          <w:color w:val="231F20"/>
        </w:rPr>
        <w:t>ищет</w:t>
      </w:r>
      <w:r>
        <w:rPr>
          <w:color w:val="231F20"/>
          <w:spacing w:val="-10"/>
        </w:rPr>
        <w:t> </w:t>
      </w:r>
      <w:r>
        <w:rPr>
          <w:color w:val="231F20"/>
        </w:rPr>
        <w:t>любые</w:t>
      </w:r>
      <w:r>
        <w:rPr>
          <w:color w:val="231F20"/>
          <w:spacing w:val="-10"/>
        </w:rPr>
        <w:t> </w:t>
      </w:r>
      <w:r>
        <w:rPr>
          <w:color w:val="231F20"/>
        </w:rPr>
        <w:t>счета,</w:t>
      </w:r>
      <w:r>
        <w:rPr>
          <w:color w:val="231F20"/>
          <w:spacing w:val="-10"/>
        </w:rPr>
        <w:t> </w:t>
      </w:r>
      <w:r>
        <w:rPr>
          <w:color w:val="231F20"/>
        </w:rPr>
        <w:t>выстав- ленные в городах на букву </w:t>
      </w:r>
      <w:r>
        <w:rPr>
          <w:i/>
          <w:color w:val="231F20"/>
        </w:rPr>
        <w:t>T</w:t>
      </w:r>
      <w:r>
        <w:rPr>
          <w:color w:val="231F20"/>
        </w:rPr>
        <w:t>. </w:t>
      </w:r>
      <w:r>
        <w:rPr>
          <w:color w:val="231F20"/>
          <w:w w:val="105"/>
        </w:rPr>
        <w:t>В </w:t>
      </w:r>
      <w:r>
        <w:rPr>
          <w:color w:val="231F20"/>
        </w:rPr>
        <w:t>результат теперь попали Торонто и Тусон.</w:t>
      </w:r>
    </w:p>
    <w:p>
      <w:pPr>
        <w:spacing w:before="190"/>
        <w:ind w:left="141" w:right="0" w:firstLine="0"/>
        <w:jc w:val="left"/>
        <w:rPr>
          <w:rFonts w:ascii="Consolas"/>
          <w:sz w:val="18"/>
        </w:rPr>
      </w:pPr>
      <w:r>
        <w:rPr>
          <w:rFonts w:ascii="Consolas"/>
          <w:color w:val="231F20"/>
          <w:spacing w:val="-2"/>
          <w:sz w:val="18"/>
        </w:rPr>
        <w:t>SELECT</w:t>
      </w:r>
    </w:p>
    <w:p>
      <w:pPr>
        <w:spacing w:line="249" w:lineRule="auto" w:before="9"/>
        <w:ind w:left="438" w:right="5309" w:firstLine="0"/>
        <w:jc w:val="left"/>
        <w:rPr>
          <w:rFonts w:ascii="Consolas"/>
          <w:sz w:val="18"/>
        </w:rPr>
      </w:pPr>
      <w:r>
        <w:rPr>
          <w:rFonts w:ascii="Consolas"/>
          <w:color w:val="231F20"/>
          <w:spacing w:val="-2"/>
          <w:sz w:val="18"/>
        </w:rPr>
        <w:t>InvoiceDate, BillingAddress, BillingCity, Total</w:t>
      </w:r>
    </w:p>
    <w:p>
      <w:pPr>
        <w:spacing w:before="3"/>
        <w:ind w:left="141" w:right="0" w:firstLine="0"/>
        <w:jc w:val="left"/>
        <w:rPr>
          <w:rFonts w:ascii="Consolas"/>
          <w:sz w:val="18"/>
        </w:rPr>
      </w:pPr>
      <w:r>
        <w:rPr>
          <w:rFonts w:ascii="Consolas"/>
          <w:color w:val="231F20"/>
          <w:spacing w:val="-4"/>
          <w:sz w:val="18"/>
        </w:rPr>
        <w:t>FROM</w:t>
      </w:r>
    </w:p>
    <w:p>
      <w:pPr>
        <w:spacing w:line="249" w:lineRule="auto" w:before="10"/>
        <w:ind w:left="141" w:right="5705" w:firstLine="297"/>
        <w:jc w:val="left"/>
        <w:rPr>
          <w:rFonts w:ascii="Consolas"/>
          <w:sz w:val="18"/>
        </w:rPr>
      </w:pPr>
      <w:r>
        <w:rPr>
          <w:rFonts w:ascii="Consolas"/>
          <w:color w:val="231F20"/>
          <w:spacing w:val="-2"/>
          <w:sz w:val="18"/>
        </w:rPr>
        <w:t>invoices WHERE</w:t>
      </w:r>
    </w:p>
    <w:p>
      <w:pPr>
        <w:spacing w:line="249" w:lineRule="auto" w:before="1"/>
        <w:ind w:left="141" w:right="4733" w:firstLine="297"/>
        <w:jc w:val="left"/>
        <w:rPr>
          <w:rFonts w:ascii="Consolas"/>
          <w:sz w:val="18"/>
        </w:rPr>
      </w:pPr>
      <w:r>
        <w:rPr>
          <w:rFonts w:ascii="Consolas"/>
          <w:color w:val="231F20"/>
          <w:sz w:val="18"/>
        </w:rPr>
        <w:t>BillingCity</w:t>
      </w:r>
      <w:r>
        <w:rPr>
          <w:rFonts w:ascii="Consolas"/>
          <w:color w:val="231F20"/>
          <w:spacing w:val="-16"/>
          <w:sz w:val="18"/>
        </w:rPr>
        <w:t> </w:t>
      </w:r>
      <w:r>
        <w:rPr>
          <w:rFonts w:ascii="Consolas"/>
          <w:color w:val="231F20"/>
          <w:sz w:val="18"/>
        </w:rPr>
        <w:t>LIKE</w:t>
      </w:r>
      <w:r>
        <w:rPr>
          <w:rFonts w:ascii="Consolas"/>
          <w:color w:val="231F20"/>
          <w:spacing w:val="-16"/>
          <w:sz w:val="18"/>
        </w:rPr>
        <w:t> </w:t>
      </w:r>
      <w:r>
        <w:rPr>
          <w:rFonts w:ascii="Consolas"/>
          <w:color w:val="231F20"/>
          <w:sz w:val="18"/>
        </w:rPr>
        <w:t>'T%' ORDER BY</w:t>
      </w:r>
    </w:p>
    <w:p>
      <w:pPr>
        <w:spacing w:before="2"/>
        <w:ind w:left="438" w:right="0" w:firstLine="0"/>
        <w:jc w:val="left"/>
        <w:rPr>
          <w:rFonts w:ascii="Consolas"/>
          <w:sz w:val="18"/>
        </w:rPr>
      </w:pPr>
      <w:r>
        <w:rPr>
          <w:rFonts w:ascii="Consolas"/>
          <w:color w:val="231F20"/>
          <w:spacing w:val="-2"/>
          <w:sz w:val="18"/>
        </w:rPr>
        <w:t>Total</w:t>
      </w:r>
    </w:p>
    <w:p>
      <w:pPr>
        <w:pStyle w:val="BodyText"/>
        <w:spacing w:before="100" w:after="1"/>
        <w:rPr>
          <w:rFonts w:ascii="Consolas"/>
        </w:rPr>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582"/>
        <w:gridCol w:w="1575"/>
        <w:gridCol w:w="1723"/>
        <w:gridCol w:w="1087"/>
        <w:gridCol w:w="696"/>
      </w:tblGrid>
      <w:tr>
        <w:trPr>
          <w:trHeight w:val="379" w:hRule="atLeast"/>
        </w:trPr>
        <w:tc>
          <w:tcPr>
            <w:tcW w:w="582" w:type="dxa"/>
          </w:tcPr>
          <w:p>
            <w:pPr>
              <w:pStyle w:val="TableParagraph"/>
              <w:rPr>
                <w:rFonts w:ascii="Times New Roman"/>
                <w:sz w:val="16"/>
              </w:rPr>
            </w:pPr>
          </w:p>
        </w:tc>
        <w:tc>
          <w:tcPr>
            <w:tcW w:w="1575" w:type="dxa"/>
          </w:tcPr>
          <w:p>
            <w:pPr>
              <w:pStyle w:val="TableParagraph"/>
              <w:spacing w:before="98"/>
              <w:ind w:left="417"/>
              <w:rPr>
                <w:b/>
                <w:sz w:val="16"/>
              </w:rPr>
            </w:pPr>
            <w:r>
              <w:rPr>
                <w:b/>
                <w:color w:val="231F20"/>
                <w:spacing w:val="-2"/>
                <w:w w:val="95"/>
                <w:sz w:val="16"/>
              </w:rPr>
              <w:t>InvoiceDate</w:t>
            </w:r>
          </w:p>
        </w:tc>
        <w:tc>
          <w:tcPr>
            <w:tcW w:w="1723" w:type="dxa"/>
          </w:tcPr>
          <w:p>
            <w:pPr>
              <w:pStyle w:val="TableParagraph"/>
              <w:spacing w:before="99"/>
              <w:ind w:left="398"/>
              <w:rPr>
                <w:b/>
                <w:sz w:val="16"/>
              </w:rPr>
            </w:pPr>
            <w:r>
              <w:rPr>
                <w:b/>
                <w:color w:val="231F20"/>
                <w:spacing w:val="-2"/>
                <w:w w:val="95"/>
                <w:sz w:val="16"/>
              </w:rPr>
              <w:t>BillingAddress</w:t>
            </w:r>
          </w:p>
        </w:tc>
        <w:tc>
          <w:tcPr>
            <w:tcW w:w="1087" w:type="dxa"/>
          </w:tcPr>
          <w:p>
            <w:pPr>
              <w:pStyle w:val="TableParagraph"/>
              <w:spacing w:before="101"/>
              <w:ind w:left="207"/>
              <w:rPr>
                <w:b/>
                <w:sz w:val="16"/>
              </w:rPr>
            </w:pPr>
            <w:r>
              <w:rPr>
                <w:b/>
                <w:color w:val="231F20"/>
                <w:spacing w:val="-2"/>
                <w:w w:val="95"/>
                <w:sz w:val="16"/>
              </w:rPr>
              <w:t>BillingCity</w:t>
            </w:r>
          </w:p>
        </w:tc>
        <w:tc>
          <w:tcPr>
            <w:tcW w:w="696" w:type="dxa"/>
          </w:tcPr>
          <w:p>
            <w:pPr>
              <w:pStyle w:val="TableParagraph"/>
              <w:spacing w:before="101"/>
              <w:ind w:left="195"/>
              <w:rPr>
                <w:b/>
                <w:sz w:val="16"/>
              </w:rPr>
            </w:pPr>
            <w:r>
              <w:rPr>
                <w:b/>
                <w:color w:val="231F20"/>
                <w:spacing w:val="-2"/>
                <w:w w:val="90"/>
                <w:sz w:val="16"/>
              </w:rPr>
              <w:t>Total</w:t>
            </w:r>
          </w:p>
        </w:tc>
      </w:tr>
      <w:tr>
        <w:trPr>
          <w:trHeight w:val="263" w:hRule="atLeast"/>
        </w:trPr>
        <w:tc>
          <w:tcPr>
            <w:tcW w:w="582" w:type="dxa"/>
          </w:tcPr>
          <w:p>
            <w:pPr>
              <w:pStyle w:val="TableParagraph"/>
              <w:spacing w:before="37"/>
              <w:ind w:left="94"/>
              <w:rPr>
                <w:sz w:val="16"/>
              </w:rPr>
            </w:pPr>
            <w:r>
              <w:rPr>
                <w:sz w:val="16"/>
              </w:rPr>
              <mc:AlternateContent>
                <mc:Choice Requires="wps">
                  <w:drawing>
                    <wp:anchor distT="0" distB="0" distL="0" distR="0" allowOverlap="1" layoutInCell="1" locked="0" behindDoc="1" simplePos="0" relativeHeight="477607424">
                      <wp:simplePos x="0" y="0"/>
                      <wp:positionH relativeFrom="column">
                        <wp:posOffset>0</wp:posOffset>
                      </wp:positionH>
                      <wp:positionV relativeFrom="paragraph">
                        <wp:posOffset>-255275</wp:posOffset>
                      </wp:positionV>
                      <wp:extent cx="3594735" cy="250825"/>
                      <wp:effectExtent l="0" t="0" r="0" b="0"/>
                      <wp:wrapNone/>
                      <wp:docPr id="633" name="Group 633"/>
                      <wp:cNvGraphicFramePr>
                        <a:graphicFrameLocks/>
                      </wp:cNvGraphicFramePr>
                      <a:graphic>
                        <a:graphicData uri="http://schemas.microsoft.com/office/word/2010/wordprocessingGroup">
                          <wpg:wgp>
                            <wpg:cNvPr id="633" name="Group 633"/>
                            <wpg:cNvGrpSpPr/>
                            <wpg:grpSpPr>
                              <a:xfrm>
                                <a:off x="0" y="0"/>
                                <a:ext cx="3594735" cy="250825"/>
                                <a:chExt cx="3594735" cy="250825"/>
                              </a:xfrm>
                            </wpg:grpSpPr>
                            <pic:pic>
                              <pic:nvPicPr>
                                <pic:cNvPr id="634" name="Image 634"/>
                                <pic:cNvPicPr/>
                              </pic:nvPicPr>
                              <pic:blipFill>
                                <a:blip r:embed="rId246" cstate="print"/>
                                <a:stretch>
                                  <a:fillRect/>
                                </a:stretch>
                              </pic:blipFill>
                              <pic:spPr>
                                <a:xfrm>
                                  <a:off x="0" y="0"/>
                                  <a:ext cx="3622396" cy="252412"/>
                                </a:xfrm>
                                <a:prstGeom prst="rect">
                                  <a:avLst/>
                                </a:prstGeom>
                              </pic:spPr>
                            </pic:pic>
                          </wpg:wgp>
                        </a:graphicData>
                      </a:graphic>
                    </wp:anchor>
                  </w:drawing>
                </mc:Choice>
                <mc:Fallback>
                  <w:pict>
                    <v:group style="position:absolute;margin-left:-.000003pt;margin-top:-20.10041pt;width:283.05pt;height:19.75pt;mso-position-horizontal-relative:column;mso-position-vertical-relative:paragraph;z-index:-25709056" id="docshapegroup528" coordorigin="0,-402" coordsize="5661,395">
                      <v:shape style="position:absolute;left:0;top:-402;width:5705;height:398" type="#_x0000_t75" id="docshape529" stroked="false">
                        <v:imagedata r:id="rId246" o:title=""/>
                      </v:shape>
                      <w10:wrap type="none"/>
                    </v:group>
                  </w:pict>
                </mc:Fallback>
              </mc:AlternateContent>
            </w:r>
            <w:r>
              <w:rPr>
                <w:color w:val="231F20"/>
                <w:spacing w:val="-10"/>
                <w:w w:val="95"/>
                <w:sz w:val="16"/>
              </w:rPr>
              <w:t>1</w:t>
            </w:r>
          </w:p>
        </w:tc>
        <w:tc>
          <w:tcPr>
            <w:tcW w:w="1575" w:type="dxa"/>
          </w:tcPr>
          <w:p>
            <w:pPr>
              <w:pStyle w:val="TableParagraph"/>
              <w:spacing w:before="37"/>
              <w:ind w:left="93"/>
              <w:rPr>
                <w:sz w:val="16"/>
              </w:rPr>
            </w:pPr>
            <w:r>
              <w:rPr>
                <w:color w:val="231F20"/>
                <w:spacing w:val="-4"/>
                <w:w w:val="90"/>
                <w:sz w:val="16"/>
              </w:rPr>
              <w:t>2009-07-24</w:t>
            </w:r>
            <w:r>
              <w:rPr>
                <w:color w:val="231F20"/>
                <w:spacing w:val="1"/>
                <w:sz w:val="16"/>
              </w:rPr>
              <w:t> </w:t>
            </w:r>
            <w:r>
              <w:rPr>
                <w:color w:val="231F20"/>
                <w:spacing w:val="-4"/>
                <w:w w:val="90"/>
                <w:sz w:val="16"/>
              </w:rPr>
              <w:t>00:00:00</w:t>
            </w:r>
          </w:p>
        </w:tc>
        <w:tc>
          <w:tcPr>
            <w:tcW w:w="1723" w:type="dxa"/>
          </w:tcPr>
          <w:p>
            <w:pPr>
              <w:pStyle w:val="TableParagraph"/>
              <w:spacing w:before="37"/>
              <w:ind w:left="93"/>
              <w:rPr>
                <w:sz w:val="16"/>
              </w:rPr>
            </w:pPr>
            <w:r>
              <w:rPr>
                <w:color w:val="231F20"/>
                <w:w w:val="80"/>
                <w:sz w:val="16"/>
              </w:rPr>
              <w:t>796</w:t>
            </w:r>
            <w:r>
              <w:rPr>
                <w:color w:val="231F20"/>
                <w:spacing w:val="-7"/>
                <w:w w:val="80"/>
                <w:sz w:val="16"/>
              </w:rPr>
              <w:t> </w:t>
            </w:r>
            <w:r>
              <w:rPr>
                <w:color w:val="231F20"/>
                <w:w w:val="80"/>
                <w:sz w:val="16"/>
              </w:rPr>
              <w:t>Dundas</w:t>
            </w:r>
            <w:r>
              <w:rPr>
                <w:color w:val="231F20"/>
                <w:spacing w:val="-6"/>
                <w:w w:val="80"/>
                <w:sz w:val="16"/>
              </w:rPr>
              <w:t> </w:t>
            </w:r>
            <w:r>
              <w:rPr>
                <w:color w:val="231F20"/>
                <w:w w:val="80"/>
                <w:sz w:val="16"/>
              </w:rPr>
              <w:t>Street</w:t>
            </w:r>
            <w:r>
              <w:rPr>
                <w:color w:val="231F20"/>
                <w:spacing w:val="-8"/>
                <w:w w:val="80"/>
                <w:sz w:val="16"/>
              </w:rPr>
              <w:t> </w:t>
            </w:r>
            <w:r>
              <w:rPr>
                <w:color w:val="231F20"/>
                <w:spacing w:val="-4"/>
                <w:w w:val="80"/>
                <w:sz w:val="16"/>
              </w:rPr>
              <w:t>West</w:t>
            </w:r>
          </w:p>
        </w:tc>
        <w:tc>
          <w:tcPr>
            <w:tcW w:w="1087" w:type="dxa"/>
          </w:tcPr>
          <w:p>
            <w:pPr>
              <w:pStyle w:val="TableParagraph"/>
              <w:spacing w:before="38"/>
              <w:ind w:left="92"/>
              <w:rPr>
                <w:sz w:val="16"/>
              </w:rPr>
            </w:pPr>
            <w:r>
              <w:rPr>
                <w:color w:val="231F20"/>
                <w:spacing w:val="-2"/>
                <w:w w:val="90"/>
                <w:sz w:val="16"/>
              </w:rPr>
              <w:t>Toronto</w:t>
            </w:r>
          </w:p>
        </w:tc>
        <w:tc>
          <w:tcPr>
            <w:tcW w:w="696" w:type="dxa"/>
          </w:tcPr>
          <w:p>
            <w:pPr>
              <w:pStyle w:val="TableParagraph"/>
              <w:spacing w:before="38"/>
              <w:ind w:left="91"/>
              <w:rPr>
                <w:sz w:val="16"/>
              </w:rPr>
            </w:pPr>
            <w:r>
              <w:rPr>
                <w:color w:val="231F20"/>
                <w:spacing w:val="-4"/>
                <w:w w:val="90"/>
                <w:sz w:val="16"/>
              </w:rPr>
              <w:t>0.99</w:t>
            </w:r>
          </w:p>
        </w:tc>
      </w:tr>
      <w:tr>
        <w:trPr>
          <w:trHeight w:val="263" w:hRule="atLeast"/>
        </w:trPr>
        <w:tc>
          <w:tcPr>
            <w:tcW w:w="582" w:type="dxa"/>
          </w:tcPr>
          <w:p>
            <w:pPr>
              <w:pStyle w:val="TableParagraph"/>
              <w:spacing w:before="37"/>
              <w:ind w:left="94"/>
              <w:rPr>
                <w:sz w:val="16"/>
              </w:rPr>
            </w:pPr>
            <w:r>
              <w:rPr>
                <w:color w:val="231F20"/>
                <w:spacing w:val="-10"/>
                <w:w w:val="95"/>
                <w:sz w:val="16"/>
              </w:rPr>
              <w:t>2</w:t>
            </w:r>
          </w:p>
        </w:tc>
        <w:tc>
          <w:tcPr>
            <w:tcW w:w="1575" w:type="dxa"/>
          </w:tcPr>
          <w:p>
            <w:pPr>
              <w:pStyle w:val="TableParagraph"/>
              <w:spacing w:before="37"/>
              <w:ind w:left="93"/>
              <w:rPr>
                <w:sz w:val="16"/>
              </w:rPr>
            </w:pPr>
            <w:r>
              <w:rPr>
                <w:color w:val="231F20"/>
                <w:spacing w:val="-8"/>
                <w:w w:val="90"/>
                <w:sz w:val="16"/>
              </w:rPr>
              <w:t>2012-03-11</w:t>
            </w:r>
            <w:r>
              <w:rPr>
                <w:color w:val="231F20"/>
                <w:spacing w:val="8"/>
                <w:sz w:val="16"/>
              </w:rPr>
              <w:t> </w:t>
            </w:r>
            <w:r>
              <w:rPr>
                <w:color w:val="231F20"/>
                <w:spacing w:val="-8"/>
                <w:w w:val="90"/>
                <w:sz w:val="16"/>
              </w:rPr>
              <w:t>00:00:00</w:t>
            </w:r>
          </w:p>
        </w:tc>
        <w:tc>
          <w:tcPr>
            <w:tcW w:w="1723" w:type="dxa"/>
          </w:tcPr>
          <w:p>
            <w:pPr>
              <w:pStyle w:val="TableParagraph"/>
              <w:spacing w:before="37"/>
              <w:ind w:left="93"/>
              <w:rPr>
                <w:sz w:val="16"/>
              </w:rPr>
            </w:pPr>
            <w:r>
              <w:rPr>
                <w:color w:val="231F20"/>
                <w:spacing w:val="-2"/>
                <w:w w:val="85"/>
                <w:sz w:val="16"/>
              </w:rPr>
              <w:t>1033</w:t>
            </w:r>
            <w:r>
              <w:rPr>
                <w:color w:val="231F20"/>
                <w:spacing w:val="-11"/>
                <w:w w:val="85"/>
                <w:sz w:val="16"/>
              </w:rPr>
              <w:t> </w:t>
            </w:r>
            <w:r>
              <w:rPr>
                <w:color w:val="231F20"/>
                <w:spacing w:val="-2"/>
                <w:w w:val="85"/>
                <w:sz w:val="16"/>
              </w:rPr>
              <w:t>N</w:t>
            </w:r>
            <w:r>
              <w:rPr>
                <w:color w:val="231F20"/>
                <w:spacing w:val="-10"/>
                <w:w w:val="85"/>
                <w:sz w:val="16"/>
              </w:rPr>
              <w:t> </w:t>
            </w:r>
            <w:r>
              <w:rPr>
                <w:color w:val="231F20"/>
                <w:spacing w:val="-2"/>
                <w:w w:val="85"/>
                <w:sz w:val="16"/>
              </w:rPr>
              <w:t>Park</w:t>
            </w:r>
            <w:r>
              <w:rPr>
                <w:color w:val="231F20"/>
                <w:spacing w:val="-16"/>
                <w:w w:val="85"/>
                <w:sz w:val="16"/>
              </w:rPr>
              <w:t> </w:t>
            </w:r>
            <w:r>
              <w:rPr>
                <w:color w:val="231F20"/>
                <w:spacing w:val="-5"/>
                <w:w w:val="85"/>
                <w:sz w:val="16"/>
              </w:rPr>
              <w:t>Ave</w:t>
            </w:r>
          </w:p>
        </w:tc>
        <w:tc>
          <w:tcPr>
            <w:tcW w:w="1087" w:type="dxa"/>
          </w:tcPr>
          <w:p>
            <w:pPr>
              <w:pStyle w:val="TableParagraph"/>
              <w:spacing w:before="38"/>
              <w:ind w:left="92"/>
              <w:rPr>
                <w:sz w:val="16"/>
              </w:rPr>
            </w:pPr>
            <w:r>
              <w:rPr>
                <w:color w:val="231F20"/>
                <w:spacing w:val="-2"/>
                <w:w w:val="95"/>
                <w:sz w:val="16"/>
              </w:rPr>
              <w:t>Tucson</w:t>
            </w:r>
          </w:p>
        </w:tc>
        <w:tc>
          <w:tcPr>
            <w:tcW w:w="696" w:type="dxa"/>
          </w:tcPr>
          <w:p>
            <w:pPr>
              <w:pStyle w:val="TableParagraph"/>
              <w:spacing w:before="38"/>
              <w:ind w:left="91"/>
              <w:rPr>
                <w:sz w:val="16"/>
              </w:rPr>
            </w:pPr>
            <w:r>
              <w:rPr>
                <w:color w:val="231F20"/>
                <w:spacing w:val="-4"/>
                <w:w w:val="90"/>
                <w:sz w:val="16"/>
              </w:rPr>
              <w:t>0.99</w:t>
            </w:r>
          </w:p>
        </w:tc>
      </w:tr>
      <w:tr>
        <w:trPr>
          <w:trHeight w:val="263" w:hRule="atLeast"/>
        </w:trPr>
        <w:tc>
          <w:tcPr>
            <w:tcW w:w="582" w:type="dxa"/>
          </w:tcPr>
          <w:p>
            <w:pPr>
              <w:pStyle w:val="TableParagraph"/>
              <w:spacing w:before="37"/>
              <w:ind w:left="94"/>
              <w:rPr>
                <w:sz w:val="16"/>
              </w:rPr>
            </w:pPr>
            <w:r>
              <w:rPr>
                <w:color w:val="231F20"/>
                <w:spacing w:val="-10"/>
                <w:w w:val="95"/>
                <w:sz w:val="16"/>
              </w:rPr>
              <w:t>3</w:t>
            </w:r>
          </w:p>
        </w:tc>
        <w:tc>
          <w:tcPr>
            <w:tcW w:w="1575" w:type="dxa"/>
          </w:tcPr>
          <w:p>
            <w:pPr>
              <w:pStyle w:val="TableParagraph"/>
              <w:spacing w:before="37"/>
              <w:ind w:left="93"/>
              <w:rPr>
                <w:sz w:val="16"/>
              </w:rPr>
            </w:pPr>
            <w:r>
              <w:rPr>
                <w:color w:val="231F20"/>
                <w:spacing w:val="-10"/>
                <w:w w:val="90"/>
                <w:sz w:val="16"/>
              </w:rPr>
              <w:t>2011-01-15</w:t>
            </w:r>
            <w:r>
              <w:rPr>
                <w:color w:val="231F20"/>
                <w:spacing w:val="15"/>
                <w:sz w:val="16"/>
              </w:rPr>
              <w:t> </w:t>
            </w:r>
            <w:r>
              <w:rPr>
                <w:color w:val="231F20"/>
                <w:spacing w:val="-10"/>
                <w:w w:val="90"/>
                <w:sz w:val="16"/>
              </w:rPr>
              <w:t>00:00:00</w:t>
            </w:r>
          </w:p>
        </w:tc>
        <w:tc>
          <w:tcPr>
            <w:tcW w:w="1723" w:type="dxa"/>
          </w:tcPr>
          <w:p>
            <w:pPr>
              <w:pStyle w:val="TableParagraph"/>
              <w:spacing w:before="38"/>
              <w:ind w:left="93"/>
              <w:rPr>
                <w:sz w:val="16"/>
              </w:rPr>
            </w:pPr>
            <w:r>
              <w:rPr>
                <w:color w:val="231F20"/>
                <w:spacing w:val="-2"/>
                <w:w w:val="85"/>
                <w:sz w:val="16"/>
              </w:rPr>
              <w:t>1033</w:t>
            </w:r>
            <w:r>
              <w:rPr>
                <w:color w:val="231F20"/>
                <w:spacing w:val="-11"/>
                <w:w w:val="85"/>
                <w:sz w:val="16"/>
              </w:rPr>
              <w:t> </w:t>
            </w:r>
            <w:r>
              <w:rPr>
                <w:color w:val="231F20"/>
                <w:spacing w:val="-2"/>
                <w:w w:val="85"/>
                <w:sz w:val="16"/>
              </w:rPr>
              <w:t>N</w:t>
            </w:r>
            <w:r>
              <w:rPr>
                <w:color w:val="231F20"/>
                <w:spacing w:val="-10"/>
                <w:w w:val="85"/>
                <w:sz w:val="16"/>
              </w:rPr>
              <w:t> </w:t>
            </w:r>
            <w:r>
              <w:rPr>
                <w:color w:val="231F20"/>
                <w:spacing w:val="-2"/>
                <w:w w:val="85"/>
                <w:sz w:val="16"/>
              </w:rPr>
              <w:t>Park</w:t>
            </w:r>
            <w:r>
              <w:rPr>
                <w:color w:val="231F20"/>
                <w:spacing w:val="-16"/>
                <w:w w:val="85"/>
                <w:sz w:val="16"/>
              </w:rPr>
              <w:t> </w:t>
            </w:r>
            <w:r>
              <w:rPr>
                <w:color w:val="231F20"/>
                <w:spacing w:val="-5"/>
                <w:w w:val="85"/>
                <w:sz w:val="16"/>
              </w:rPr>
              <w:t>Ave</w:t>
            </w:r>
          </w:p>
        </w:tc>
        <w:tc>
          <w:tcPr>
            <w:tcW w:w="1087" w:type="dxa"/>
          </w:tcPr>
          <w:p>
            <w:pPr>
              <w:pStyle w:val="TableParagraph"/>
              <w:spacing w:before="38"/>
              <w:ind w:left="92"/>
              <w:rPr>
                <w:sz w:val="16"/>
              </w:rPr>
            </w:pPr>
            <w:r>
              <w:rPr>
                <w:color w:val="231F20"/>
                <w:spacing w:val="-2"/>
                <w:w w:val="95"/>
                <w:sz w:val="16"/>
              </w:rPr>
              <w:t>Tucson</w:t>
            </w:r>
          </w:p>
        </w:tc>
        <w:tc>
          <w:tcPr>
            <w:tcW w:w="696" w:type="dxa"/>
          </w:tcPr>
          <w:p>
            <w:pPr>
              <w:pStyle w:val="TableParagraph"/>
              <w:spacing w:before="38"/>
              <w:ind w:left="91"/>
              <w:rPr>
                <w:sz w:val="16"/>
              </w:rPr>
            </w:pPr>
            <w:r>
              <w:rPr>
                <w:color w:val="231F20"/>
                <w:spacing w:val="-4"/>
                <w:w w:val="90"/>
                <w:sz w:val="16"/>
              </w:rPr>
              <w:t>1.98</w:t>
            </w:r>
          </w:p>
        </w:tc>
      </w:tr>
      <w:tr>
        <w:trPr>
          <w:trHeight w:val="263" w:hRule="atLeast"/>
        </w:trPr>
        <w:tc>
          <w:tcPr>
            <w:tcW w:w="582" w:type="dxa"/>
          </w:tcPr>
          <w:p>
            <w:pPr>
              <w:pStyle w:val="TableParagraph"/>
              <w:spacing w:before="37"/>
              <w:ind w:left="94"/>
              <w:rPr>
                <w:sz w:val="16"/>
              </w:rPr>
            </w:pPr>
            <w:r>
              <w:rPr>
                <w:color w:val="231F20"/>
                <w:spacing w:val="-10"/>
                <w:w w:val="95"/>
                <w:sz w:val="16"/>
              </w:rPr>
              <w:t>4</w:t>
            </w:r>
          </w:p>
        </w:tc>
        <w:tc>
          <w:tcPr>
            <w:tcW w:w="1575" w:type="dxa"/>
          </w:tcPr>
          <w:p>
            <w:pPr>
              <w:pStyle w:val="TableParagraph"/>
              <w:spacing w:before="37"/>
              <w:ind w:left="93"/>
              <w:rPr>
                <w:sz w:val="16"/>
              </w:rPr>
            </w:pPr>
            <w:r>
              <w:rPr>
                <w:color w:val="231F20"/>
                <w:spacing w:val="-10"/>
                <w:w w:val="90"/>
                <w:sz w:val="16"/>
              </w:rPr>
              <w:t>2011-01-15</w:t>
            </w:r>
            <w:r>
              <w:rPr>
                <w:color w:val="231F20"/>
                <w:spacing w:val="15"/>
                <w:sz w:val="16"/>
              </w:rPr>
              <w:t> </w:t>
            </w:r>
            <w:r>
              <w:rPr>
                <w:color w:val="231F20"/>
                <w:spacing w:val="-10"/>
                <w:w w:val="90"/>
                <w:sz w:val="16"/>
              </w:rPr>
              <w:t>00:00:00</w:t>
            </w:r>
          </w:p>
        </w:tc>
        <w:tc>
          <w:tcPr>
            <w:tcW w:w="1723" w:type="dxa"/>
          </w:tcPr>
          <w:p>
            <w:pPr>
              <w:pStyle w:val="TableParagraph"/>
              <w:spacing w:before="38"/>
              <w:ind w:left="93"/>
              <w:rPr>
                <w:sz w:val="16"/>
              </w:rPr>
            </w:pPr>
            <w:r>
              <w:rPr>
                <w:color w:val="231F20"/>
                <w:w w:val="80"/>
                <w:sz w:val="16"/>
              </w:rPr>
              <w:t>796</w:t>
            </w:r>
            <w:r>
              <w:rPr>
                <w:color w:val="231F20"/>
                <w:spacing w:val="-7"/>
                <w:w w:val="80"/>
                <w:sz w:val="16"/>
              </w:rPr>
              <w:t> </w:t>
            </w:r>
            <w:r>
              <w:rPr>
                <w:color w:val="231F20"/>
                <w:w w:val="80"/>
                <w:sz w:val="16"/>
              </w:rPr>
              <w:t>Dundas</w:t>
            </w:r>
            <w:r>
              <w:rPr>
                <w:color w:val="231F20"/>
                <w:spacing w:val="-6"/>
                <w:w w:val="80"/>
                <w:sz w:val="16"/>
              </w:rPr>
              <w:t> </w:t>
            </w:r>
            <w:r>
              <w:rPr>
                <w:color w:val="231F20"/>
                <w:w w:val="80"/>
                <w:sz w:val="16"/>
              </w:rPr>
              <w:t>Street</w:t>
            </w:r>
            <w:r>
              <w:rPr>
                <w:color w:val="231F20"/>
                <w:spacing w:val="-8"/>
                <w:w w:val="80"/>
                <w:sz w:val="16"/>
              </w:rPr>
              <w:t> </w:t>
            </w:r>
            <w:r>
              <w:rPr>
                <w:color w:val="231F20"/>
                <w:spacing w:val="-4"/>
                <w:w w:val="80"/>
                <w:sz w:val="16"/>
              </w:rPr>
              <w:t>West</w:t>
            </w:r>
          </w:p>
        </w:tc>
        <w:tc>
          <w:tcPr>
            <w:tcW w:w="1087" w:type="dxa"/>
          </w:tcPr>
          <w:p>
            <w:pPr>
              <w:pStyle w:val="TableParagraph"/>
              <w:spacing w:before="38"/>
              <w:ind w:left="92"/>
              <w:rPr>
                <w:sz w:val="16"/>
              </w:rPr>
            </w:pPr>
            <w:r>
              <w:rPr>
                <w:color w:val="231F20"/>
                <w:spacing w:val="-2"/>
                <w:w w:val="90"/>
                <w:sz w:val="16"/>
              </w:rPr>
              <w:t>Toronto</w:t>
            </w:r>
          </w:p>
        </w:tc>
        <w:tc>
          <w:tcPr>
            <w:tcW w:w="696" w:type="dxa"/>
          </w:tcPr>
          <w:p>
            <w:pPr>
              <w:pStyle w:val="TableParagraph"/>
              <w:spacing w:before="38"/>
              <w:ind w:left="91"/>
              <w:rPr>
                <w:sz w:val="16"/>
              </w:rPr>
            </w:pPr>
            <w:r>
              <w:rPr>
                <w:color w:val="231F20"/>
                <w:spacing w:val="-4"/>
                <w:w w:val="90"/>
                <w:sz w:val="16"/>
              </w:rPr>
              <w:t>1.98</w:t>
            </w:r>
          </w:p>
        </w:tc>
      </w:tr>
      <w:tr>
        <w:trPr>
          <w:trHeight w:val="263" w:hRule="atLeast"/>
        </w:trPr>
        <w:tc>
          <w:tcPr>
            <w:tcW w:w="582" w:type="dxa"/>
          </w:tcPr>
          <w:p>
            <w:pPr>
              <w:pStyle w:val="TableParagraph"/>
              <w:spacing w:before="37"/>
              <w:ind w:left="94"/>
              <w:rPr>
                <w:sz w:val="16"/>
              </w:rPr>
            </w:pPr>
            <w:r>
              <w:rPr>
                <w:color w:val="231F20"/>
                <w:spacing w:val="-10"/>
                <w:w w:val="95"/>
                <w:sz w:val="16"/>
              </w:rPr>
              <w:t>5</w:t>
            </w:r>
          </w:p>
        </w:tc>
        <w:tc>
          <w:tcPr>
            <w:tcW w:w="1575" w:type="dxa"/>
          </w:tcPr>
          <w:p>
            <w:pPr>
              <w:pStyle w:val="TableParagraph"/>
              <w:spacing w:before="37"/>
              <w:ind w:left="93"/>
              <w:rPr>
                <w:sz w:val="16"/>
              </w:rPr>
            </w:pPr>
            <w:r>
              <w:rPr>
                <w:color w:val="231F20"/>
                <w:spacing w:val="-4"/>
                <w:w w:val="90"/>
                <w:sz w:val="16"/>
              </w:rPr>
              <w:t>2013-06-01</w:t>
            </w:r>
            <w:r>
              <w:rPr>
                <w:color w:val="231F20"/>
                <w:spacing w:val="-7"/>
                <w:sz w:val="16"/>
              </w:rPr>
              <w:t> </w:t>
            </w:r>
            <w:r>
              <w:rPr>
                <w:color w:val="231F20"/>
                <w:spacing w:val="-4"/>
                <w:w w:val="90"/>
                <w:sz w:val="16"/>
              </w:rPr>
              <w:t>00:00:00</w:t>
            </w:r>
          </w:p>
        </w:tc>
        <w:tc>
          <w:tcPr>
            <w:tcW w:w="1723" w:type="dxa"/>
          </w:tcPr>
          <w:p>
            <w:pPr>
              <w:pStyle w:val="TableParagraph"/>
              <w:spacing w:before="38"/>
              <w:ind w:left="93"/>
              <w:rPr>
                <w:sz w:val="16"/>
              </w:rPr>
            </w:pPr>
            <w:r>
              <w:rPr>
                <w:color w:val="231F20"/>
                <w:w w:val="80"/>
                <w:sz w:val="16"/>
              </w:rPr>
              <w:t>796</w:t>
            </w:r>
            <w:r>
              <w:rPr>
                <w:color w:val="231F20"/>
                <w:spacing w:val="-7"/>
                <w:w w:val="80"/>
                <w:sz w:val="16"/>
              </w:rPr>
              <w:t> </w:t>
            </w:r>
            <w:r>
              <w:rPr>
                <w:color w:val="231F20"/>
                <w:w w:val="80"/>
                <w:sz w:val="16"/>
              </w:rPr>
              <w:t>Dundas</w:t>
            </w:r>
            <w:r>
              <w:rPr>
                <w:color w:val="231F20"/>
                <w:spacing w:val="-6"/>
                <w:w w:val="80"/>
                <w:sz w:val="16"/>
              </w:rPr>
              <w:t> </w:t>
            </w:r>
            <w:r>
              <w:rPr>
                <w:color w:val="231F20"/>
                <w:w w:val="80"/>
                <w:sz w:val="16"/>
              </w:rPr>
              <w:t>Street</w:t>
            </w:r>
            <w:r>
              <w:rPr>
                <w:color w:val="231F20"/>
                <w:spacing w:val="-8"/>
                <w:w w:val="80"/>
                <w:sz w:val="16"/>
              </w:rPr>
              <w:t> </w:t>
            </w:r>
            <w:r>
              <w:rPr>
                <w:color w:val="231F20"/>
                <w:spacing w:val="-4"/>
                <w:w w:val="80"/>
                <w:sz w:val="16"/>
              </w:rPr>
              <w:t>West</w:t>
            </w:r>
          </w:p>
        </w:tc>
        <w:tc>
          <w:tcPr>
            <w:tcW w:w="1087" w:type="dxa"/>
          </w:tcPr>
          <w:p>
            <w:pPr>
              <w:pStyle w:val="TableParagraph"/>
              <w:spacing w:before="38"/>
              <w:ind w:left="92"/>
              <w:rPr>
                <w:sz w:val="16"/>
              </w:rPr>
            </w:pPr>
            <w:r>
              <w:rPr>
                <w:color w:val="231F20"/>
                <w:spacing w:val="-2"/>
                <w:w w:val="90"/>
                <w:sz w:val="16"/>
              </w:rPr>
              <w:t>Toronto</w:t>
            </w:r>
          </w:p>
        </w:tc>
        <w:tc>
          <w:tcPr>
            <w:tcW w:w="696" w:type="dxa"/>
          </w:tcPr>
          <w:p>
            <w:pPr>
              <w:pStyle w:val="TableParagraph"/>
              <w:spacing w:before="38"/>
              <w:ind w:left="91"/>
              <w:rPr>
                <w:sz w:val="16"/>
              </w:rPr>
            </w:pPr>
            <w:r>
              <w:rPr>
                <w:color w:val="231F20"/>
                <w:spacing w:val="-4"/>
                <w:w w:val="90"/>
                <w:sz w:val="16"/>
              </w:rPr>
              <w:t>1.98</w:t>
            </w:r>
          </w:p>
        </w:tc>
      </w:tr>
      <w:tr>
        <w:trPr>
          <w:trHeight w:val="263" w:hRule="atLeast"/>
        </w:trPr>
        <w:tc>
          <w:tcPr>
            <w:tcW w:w="582" w:type="dxa"/>
          </w:tcPr>
          <w:p>
            <w:pPr>
              <w:pStyle w:val="TableParagraph"/>
              <w:spacing w:before="37"/>
              <w:ind w:left="94"/>
              <w:rPr>
                <w:sz w:val="16"/>
              </w:rPr>
            </w:pPr>
            <w:r>
              <w:rPr>
                <w:color w:val="231F20"/>
                <w:spacing w:val="-10"/>
                <w:w w:val="95"/>
                <w:sz w:val="16"/>
              </w:rPr>
              <w:t>6</w:t>
            </w:r>
          </w:p>
        </w:tc>
        <w:tc>
          <w:tcPr>
            <w:tcW w:w="1575" w:type="dxa"/>
          </w:tcPr>
          <w:p>
            <w:pPr>
              <w:pStyle w:val="TableParagraph"/>
              <w:spacing w:before="37"/>
              <w:ind w:left="93"/>
              <w:rPr>
                <w:sz w:val="16"/>
              </w:rPr>
            </w:pPr>
            <w:r>
              <w:rPr>
                <w:color w:val="231F20"/>
                <w:spacing w:val="-4"/>
                <w:w w:val="90"/>
                <w:sz w:val="16"/>
              </w:rPr>
              <w:t>2013-09-02</w:t>
            </w:r>
            <w:r>
              <w:rPr>
                <w:color w:val="231F20"/>
                <w:spacing w:val="-3"/>
                <w:sz w:val="16"/>
              </w:rPr>
              <w:t> </w:t>
            </w:r>
            <w:r>
              <w:rPr>
                <w:color w:val="231F20"/>
                <w:spacing w:val="-4"/>
                <w:w w:val="90"/>
                <w:sz w:val="16"/>
              </w:rPr>
              <w:t>00:00:00</w:t>
            </w:r>
          </w:p>
        </w:tc>
        <w:tc>
          <w:tcPr>
            <w:tcW w:w="1723" w:type="dxa"/>
          </w:tcPr>
          <w:p>
            <w:pPr>
              <w:pStyle w:val="TableParagraph"/>
              <w:spacing w:before="38"/>
              <w:ind w:left="93"/>
              <w:rPr>
                <w:sz w:val="16"/>
              </w:rPr>
            </w:pPr>
            <w:r>
              <w:rPr>
                <w:color w:val="231F20"/>
                <w:spacing w:val="-2"/>
                <w:w w:val="85"/>
                <w:sz w:val="16"/>
              </w:rPr>
              <w:t>1033</w:t>
            </w:r>
            <w:r>
              <w:rPr>
                <w:color w:val="231F20"/>
                <w:spacing w:val="-11"/>
                <w:w w:val="85"/>
                <w:sz w:val="16"/>
              </w:rPr>
              <w:t> </w:t>
            </w:r>
            <w:r>
              <w:rPr>
                <w:color w:val="231F20"/>
                <w:spacing w:val="-2"/>
                <w:w w:val="85"/>
                <w:sz w:val="16"/>
              </w:rPr>
              <w:t>N</w:t>
            </w:r>
            <w:r>
              <w:rPr>
                <w:color w:val="231F20"/>
                <w:spacing w:val="-10"/>
                <w:w w:val="85"/>
                <w:sz w:val="16"/>
              </w:rPr>
              <w:t> </w:t>
            </w:r>
            <w:r>
              <w:rPr>
                <w:color w:val="231F20"/>
                <w:spacing w:val="-2"/>
                <w:w w:val="85"/>
                <w:sz w:val="16"/>
              </w:rPr>
              <w:t>Park</w:t>
            </w:r>
            <w:r>
              <w:rPr>
                <w:color w:val="231F20"/>
                <w:spacing w:val="-16"/>
                <w:w w:val="85"/>
                <w:sz w:val="16"/>
              </w:rPr>
              <w:t> </w:t>
            </w:r>
            <w:r>
              <w:rPr>
                <w:color w:val="231F20"/>
                <w:spacing w:val="-5"/>
                <w:w w:val="85"/>
                <w:sz w:val="16"/>
              </w:rPr>
              <w:t>Ave</w:t>
            </w:r>
          </w:p>
        </w:tc>
        <w:tc>
          <w:tcPr>
            <w:tcW w:w="1087" w:type="dxa"/>
          </w:tcPr>
          <w:p>
            <w:pPr>
              <w:pStyle w:val="TableParagraph"/>
              <w:spacing w:before="38"/>
              <w:ind w:left="92"/>
              <w:rPr>
                <w:sz w:val="16"/>
              </w:rPr>
            </w:pPr>
            <w:r>
              <w:rPr>
                <w:color w:val="231F20"/>
                <w:spacing w:val="-2"/>
                <w:w w:val="95"/>
                <w:sz w:val="16"/>
              </w:rPr>
              <w:t>Tucson</w:t>
            </w:r>
          </w:p>
        </w:tc>
        <w:tc>
          <w:tcPr>
            <w:tcW w:w="696" w:type="dxa"/>
          </w:tcPr>
          <w:p>
            <w:pPr>
              <w:pStyle w:val="TableParagraph"/>
              <w:spacing w:before="38"/>
              <w:ind w:left="91"/>
              <w:rPr>
                <w:sz w:val="16"/>
              </w:rPr>
            </w:pPr>
            <w:r>
              <w:rPr>
                <w:color w:val="231F20"/>
                <w:spacing w:val="-4"/>
                <w:w w:val="90"/>
                <w:sz w:val="16"/>
              </w:rPr>
              <w:t>1.98</w:t>
            </w:r>
          </w:p>
        </w:tc>
      </w:tr>
      <w:tr>
        <w:trPr>
          <w:trHeight w:val="263" w:hRule="atLeast"/>
        </w:trPr>
        <w:tc>
          <w:tcPr>
            <w:tcW w:w="582" w:type="dxa"/>
          </w:tcPr>
          <w:p>
            <w:pPr>
              <w:pStyle w:val="TableParagraph"/>
              <w:spacing w:before="37"/>
              <w:ind w:left="94"/>
              <w:rPr>
                <w:sz w:val="16"/>
              </w:rPr>
            </w:pPr>
            <w:r>
              <w:rPr>
                <w:color w:val="231F20"/>
                <w:spacing w:val="-10"/>
                <w:w w:val="95"/>
                <w:sz w:val="16"/>
              </w:rPr>
              <w:t>7</w:t>
            </w:r>
          </w:p>
        </w:tc>
        <w:tc>
          <w:tcPr>
            <w:tcW w:w="1575" w:type="dxa"/>
          </w:tcPr>
          <w:p>
            <w:pPr>
              <w:pStyle w:val="TableParagraph"/>
              <w:spacing w:before="37"/>
              <w:ind w:left="93"/>
              <w:rPr>
                <w:sz w:val="16"/>
              </w:rPr>
            </w:pPr>
            <w:r>
              <w:rPr>
                <w:color w:val="231F20"/>
                <w:spacing w:val="-8"/>
                <w:w w:val="90"/>
                <w:sz w:val="16"/>
              </w:rPr>
              <w:t>2011-04-19</w:t>
            </w:r>
            <w:r>
              <w:rPr>
                <w:color w:val="231F20"/>
                <w:spacing w:val="7"/>
                <w:sz w:val="16"/>
              </w:rPr>
              <w:t> </w:t>
            </w:r>
            <w:r>
              <w:rPr>
                <w:color w:val="231F20"/>
                <w:spacing w:val="-8"/>
                <w:w w:val="90"/>
                <w:sz w:val="16"/>
              </w:rPr>
              <w:t>00:00:00</w:t>
            </w:r>
          </w:p>
        </w:tc>
        <w:tc>
          <w:tcPr>
            <w:tcW w:w="1723" w:type="dxa"/>
          </w:tcPr>
          <w:p>
            <w:pPr>
              <w:pStyle w:val="TableParagraph"/>
              <w:spacing w:before="38"/>
              <w:ind w:left="93"/>
              <w:rPr>
                <w:sz w:val="16"/>
              </w:rPr>
            </w:pPr>
            <w:r>
              <w:rPr>
                <w:color w:val="231F20"/>
                <w:spacing w:val="-2"/>
                <w:w w:val="85"/>
                <w:sz w:val="16"/>
              </w:rPr>
              <w:t>1033</w:t>
            </w:r>
            <w:r>
              <w:rPr>
                <w:color w:val="231F20"/>
                <w:spacing w:val="-11"/>
                <w:w w:val="85"/>
                <w:sz w:val="16"/>
              </w:rPr>
              <w:t> </w:t>
            </w:r>
            <w:r>
              <w:rPr>
                <w:color w:val="231F20"/>
                <w:spacing w:val="-2"/>
                <w:w w:val="85"/>
                <w:sz w:val="16"/>
              </w:rPr>
              <w:t>N</w:t>
            </w:r>
            <w:r>
              <w:rPr>
                <w:color w:val="231F20"/>
                <w:spacing w:val="-10"/>
                <w:w w:val="85"/>
                <w:sz w:val="16"/>
              </w:rPr>
              <w:t> </w:t>
            </w:r>
            <w:r>
              <w:rPr>
                <w:color w:val="231F20"/>
                <w:spacing w:val="-2"/>
                <w:w w:val="85"/>
                <w:sz w:val="16"/>
              </w:rPr>
              <w:t>Park</w:t>
            </w:r>
            <w:r>
              <w:rPr>
                <w:color w:val="231F20"/>
                <w:spacing w:val="-16"/>
                <w:w w:val="85"/>
                <w:sz w:val="16"/>
              </w:rPr>
              <w:t> </w:t>
            </w:r>
            <w:r>
              <w:rPr>
                <w:color w:val="231F20"/>
                <w:spacing w:val="-5"/>
                <w:w w:val="85"/>
                <w:sz w:val="16"/>
              </w:rPr>
              <w:t>Ave</w:t>
            </w:r>
          </w:p>
        </w:tc>
        <w:tc>
          <w:tcPr>
            <w:tcW w:w="1087" w:type="dxa"/>
          </w:tcPr>
          <w:p>
            <w:pPr>
              <w:pStyle w:val="TableParagraph"/>
              <w:spacing w:before="38"/>
              <w:ind w:left="92"/>
              <w:rPr>
                <w:sz w:val="16"/>
              </w:rPr>
            </w:pPr>
            <w:r>
              <w:rPr>
                <w:color w:val="231F20"/>
                <w:spacing w:val="-2"/>
                <w:w w:val="95"/>
                <w:sz w:val="16"/>
              </w:rPr>
              <w:t>Tucson</w:t>
            </w:r>
          </w:p>
        </w:tc>
        <w:tc>
          <w:tcPr>
            <w:tcW w:w="696" w:type="dxa"/>
          </w:tcPr>
          <w:p>
            <w:pPr>
              <w:pStyle w:val="TableParagraph"/>
              <w:spacing w:before="38"/>
              <w:ind w:left="91"/>
              <w:rPr>
                <w:sz w:val="16"/>
              </w:rPr>
            </w:pPr>
            <w:r>
              <w:rPr>
                <w:color w:val="231F20"/>
                <w:spacing w:val="-4"/>
                <w:w w:val="90"/>
                <w:sz w:val="16"/>
              </w:rPr>
              <w:t>3.96</w:t>
            </w:r>
          </w:p>
        </w:tc>
      </w:tr>
      <w:tr>
        <w:trPr>
          <w:trHeight w:val="263" w:hRule="atLeast"/>
        </w:trPr>
        <w:tc>
          <w:tcPr>
            <w:tcW w:w="582" w:type="dxa"/>
          </w:tcPr>
          <w:p>
            <w:pPr>
              <w:pStyle w:val="TableParagraph"/>
              <w:spacing w:before="37"/>
              <w:ind w:left="94"/>
              <w:rPr>
                <w:sz w:val="16"/>
              </w:rPr>
            </w:pPr>
            <w:r>
              <w:rPr>
                <w:color w:val="231F20"/>
                <w:spacing w:val="-10"/>
                <w:w w:val="95"/>
                <w:sz w:val="16"/>
              </w:rPr>
              <w:t>8</w:t>
            </w:r>
          </w:p>
        </w:tc>
        <w:tc>
          <w:tcPr>
            <w:tcW w:w="1575" w:type="dxa"/>
          </w:tcPr>
          <w:p>
            <w:pPr>
              <w:pStyle w:val="TableParagraph"/>
              <w:spacing w:before="37"/>
              <w:ind w:left="93"/>
              <w:rPr>
                <w:sz w:val="16"/>
              </w:rPr>
            </w:pPr>
            <w:r>
              <w:rPr>
                <w:color w:val="231F20"/>
                <w:spacing w:val="-4"/>
                <w:w w:val="90"/>
                <w:sz w:val="16"/>
              </w:rPr>
              <w:t>2013-09-03</w:t>
            </w:r>
            <w:r>
              <w:rPr>
                <w:color w:val="231F20"/>
                <w:spacing w:val="2"/>
                <w:sz w:val="16"/>
              </w:rPr>
              <w:t> </w:t>
            </w:r>
            <w:r>
              <w:rPr>
                <w:color w:val="231F20"/>
                <w:spacing w:val="-4"/>
                <w:w w:val="90"/>
                <w:sz w:val="16"/>
              </w:rPr>
              <w:t>00:00:00</w:t>
            </w:r>
          </w:p>
        </w:tc>
        <w:tc>
          <w:tcPr>
            <w:tcW w:w="1723" w:type="dxa"/>
          </w:tcPr>
          <w:p>
            <w:pPr>
              <w:pStyle w:val="TableParagraph"/>
              <w:spacing w:before="38"/>
              <w:ind w:left="93"/>
              <w:rPr>
                <w:sz w:val="16"/>
              </w:rPr>
            </w:pPr>
            <w:r>
              <w:rPr>
                <w:color w:val="231F20"/>
                <w:w w:val="80"/>
                <w:sz w:val="16"/>
              </w:rPr>
              <w:t>796</w:t>
            </w:r>
            <w:r>
              <w:rPr>
                <w:color w:val="231F20"/>
                <w:spacing w:val="-7"/>
                <w:w w:val="80"/>
                <w:sz w:val="16"/>
              </w:rPr>
              <w:t> </w:t>
            </w:r>
            <w:r>
              <w:rPr>
                <w:color w:val="231F20"/>
                <w:w w:val="80"/>
                <w:sz w:val="16"/>
              </w:rPr>
              <w:t>Dundas</w:t>
            </w:r>
            <w:r>
              <w:rPr>
                <w:color w:val="231F20"/>
                <w:spacing w:val="-6"/>
                <w:w w:val="80"/>
                <w:sz w:val="16"/>
              </w:rPr>
              <w:t> </w:t>
            </w:r>
            <w:r>
              <w:rPr>
                <w:color w:val="231F20"/>
                <w:w w:val="80"/>
                <w:sz w:val="16"/>
              </w:rPr>
              <w:t>Street</w:t>
            </w:r>
            <w:r>
              <w:rPr>
                <w:color w:val="231F20"/>
                <w:spacing w:val="-8"/>
                <w:w w:val="80"/>
                <w:sz w:val="16"/>
              </w:rPr>
              <w:t> </w:t>
            </w:r>
            <w:r>
              <w:rPr>
                <w:color w:val="231F20"/>
                <w:spacing w:val="-4"/>
                <w:w w:val="80"/>
                <w:sz w:val="16"/>
              </w:rPr>
              <w:t>West</w:t>
            </w:r>
          </w:p>
        </w:tc>
        <w:tc>
          <w:tcPr>
            <w:tcW w:w="1087" w:type="dxa"/>
          </w:tcPr>
          <w:p>
            <w:pPr>
              <w:pStyle w:val="TableParagraph"/>
              <w:spacing w:before="38"/>
              <w:ind w:left="92"/>
              <w:rPr>
                <w:sz w:val="16"/>
              </w:rPr>
            </w:pPr>
            <w:r>
              <w:rPr>
                <w:color w:val="231F20"/>
                <w:spacing w:val="-2"/>
                <w:w w:val="90"/>
                <w:sz w:val="16"/>
              </w:rPr>
              <w:t>Toronto</w:t>
            </w:r>
          </w:p>
        </w:tc>
        <w:tc>
          <w:tcPr>
            <w:tcW w:w="696" w:type="dxa"/>
          </w:tcPr>
          <w:p>
            <w:pPr>
              <w:pStyle w:val="TableParagraph"/>
              <w:spacing w:before="38"/>
              <w:ind w:left="91"/>
              <w:rPr>
                <w:sz w:val="16"/>
              </w:rPr>
            </w:pPr>
            <w:r>
              <w:rPr>
                <w:color w:val="231F20"/>
                <w:spacing w:val="-4"/>
                <w:w w:val="90"/>
                <w:sz w:val="16"/>
              </w:rPr>
              <w:t>3.96</w:t>
            </w:r>
          </w:p>
        </w:tc>
      </w:tr>
      <w:tr>
        <w:trPr>
          <w:trHeight w:val="263" w:hRule="atLeast"/>
        </w:trPr>
        <w:tc>
          <w:tcPr>
            <w:tcW w:w="582" w:type="dxa"/>
          </w:tcPr>
          <w:p>
            <w:pPr>
              <w:pStyle w:val="TableParagraph"/>
              <w:spacing w:before="37"/>
              <w:ind w:left="94"/>
              <w:rPr>
                <w:sz w:val="16"/>
              </w:rPr>
            </w:pPr>
            <w:r>
              <w:rPr>
                <w:color w:val="231F20"/>
                <w:spacing w:val="-10"/>
                <w:w w:val="95"/>
                <w:sz w:val="16"/>
              </w:rPr>
              <w:t>9</w:t>
            </w:r>
          </w:p>
        </w:tc>
        <w:tc>
          <w:tcPr>
            <w:tcW w:w="1575" w:type="dxa"/>
          </w:tcPr>
          <w:p>
            <w:pPr>
              <w:pStyle w:val="TableParagraph"/>
              <w:spacing w:before="37"/>
              <w:ind w:left="93"/>
              <w:rPr>
                <w:sz w:val="16"/>
              </w:rPr>
            </w:pPr>
            <w:r>
              <w:rPr>
                <w:color w:val="231F20"/>
                <w:spacing w:val="-6"/>
                <w:w w:val="90"/>
                <w:sz w:val="16"/>
              </w:rPr>
              <w:t>2011-07-22</w:t>
            </w:r>
            <w:r>
              <w:rPr>
                <w:color w:val="231F20"/>
                <w:spacing w:val="-6"/>
                <w:sz w:val="16"/>
              </w:rPr>
              <w:t> </w:t>
            </w:r>
            <w:r>
              <w:rPr>
                <w:color w:val="231F20"/>
                <w:spacing w:val="-6"/>
                <w:w w:val="90"/>
                <w:sz w:val="16"/>
              </w:rPr>
              <w:t>00:00:00</w:t>
            </w:r>
          </w:p>
        </w:tc>
        <w:tc>
          <w:tcPr>
            <w:tcW w:w="1723" w:type="dxa"/>
          </w:tcPr>
          <w:p>
            <w:pPr>
              <w:pStyle w:val="TableParagraph"/>
              <w:spacing w:before="38"/>
              <w:ind w:left="93"/>
              <w:rPr>
                <w:sz w:val="16"/>
              </w:rPr>
            </w:pPr>
            <w:r>
              <w:rPr>
                <w:color w:val="231F20"/>
                <w:spacing w:val="-2"/>
                <w:w w:val="85"/>
                <w:sz w:val="16"/>
              </w:rPr>
              <w:t>1033</w:t>
            </w:r>
            <w:r>
              <w:rPr>
                <w:color w:val="231F20"/>
                <w:spacing w:val="-11"/>
                <w:w w:val="85"/>
                <w:sz w:val="16"/>
              </w:rPr>
              <w:t> </w:t>
            </w:r>
            <w:r>
              <w:rPr>
                <w:color w:val="231F20"/>
                <w:spacing w:val="-2"/>
                <w:w w:val="85"/>
                <w:sz w:val="16"/>
              </w:rPr>
              <w:t>N</w:t>
            </w:r>
            <w:r>
              <w:rPr>
                <w:color w:val="231F20"/>
                <w:spacing w:val="-10"/>
                <w:w w:val="85"/>
                <w:sz w:val="16"/>
              </w:rPr>
              <w:t> </w:t>
            </w:r>
            <w:r>
              <w:rPr>
                <w:color w:val="231F20"/>
                <w:spacing w:val="-2"/>
                <w:w w:val="85"/>
                <w:sz w:val="16"/>
              </w:rPr>
              <w:t>Park</w:t>
            </w:r>
            <w:r>
              <w:rPr>
                <w:color w:val="231F20"/>
                <w:spacing w:val="-16"/>
                <w:w w:val="85"/>
                <w:sz w:val="16"/>
              </w:rPr>
              <w:t> </w:t>
            </w:r>
            <w:r>
              <w:rPr>
                <w:color w:val="231F20"/>
                <w:spacing w:val="-5"/>
                <w:w w:val="85"/>
                <w:sz w:val="16"/>
              </w:rPr>
              <w:t>Ave</w:t>
            </w:r>
          </w:p>
        </w:tc>
        <w:tc>
          <w:tcPr>
            <w:tcW w:w="1087" w:type="dxa"/>
          </w:tcPr>
          <w:p>
            <w:pPr>
              <w:pStyle w:val="TableParagraph"/>
              <w:spacing w:before="38"/>
              <w:ind w:left="92"/>
              <w:rPr>
                <w:sz w:val="16"/>
              </w:rPr>
            </w:pPr>
            <w:r>
              <w:rPr>
                <w:color w:val="231F20"/>
                <w:spacing w:val="-2"/>
                <w:w w:val="95"/>
                <w:sz w:val="16"/>
              </w:rPr>
              <w:t>Tucson</w:t>
            </w:r>
          </w:p>
        </w:tc>
        <w:tc>
          <w:tcPr>
            <w:tcW w:w="696" w:type="dxa"/>
          </w:tcPr>
          <w:p>
            <w:pPr>
              <w:pStyle w:val="TableParagraph"/>
              <w:spacing w:before="38"/>
              <w:ind w:left="91"/>
              <w:rPr>
                <w:sz w:val="16"/>
              </w:rPr>
            </w:pPr>
            <w:r>
              <w:rPr>
                <w:color w:val="231F20"/>
                <w:spacing w:val="-4"/>
                <w:w w:val="90"/>
                <w:sz w:val="16"/>
              </w:rPr>
              <w:t>5.94</w:t>
            </w:r>
          </w:p>
        </w:tc>
      </w:tr>
      <w:tr>
        <w:trPr>
          <w:trHeight w:val="263" w:hRule="atLeast"/>
        </w:trPr>
        <w:tc>
          <w:tcPr>
            <w:tcW w:w="582" w:type="dxa"/>
          </w:tcPr>
          <w:p>
            <w:pPr>
              <w:pStyle w:val="TableParagraph"/>
              <w:spacing w:before="37"/>
              <w:ind w:left="94"/>
              <w:rPr>
                <w:sz w:val="16"/>
              </w:rPr>
            </w:pPr>
            <w:r>
              <w:rPr>
                <w:color w:val="231F20"/>
                <w:spacing w:val="-5"/>
                <w:w w:val="95"/>
                <w:sz w:val="16"/>
              </w:rPr>
              <w:t>10</w:t>
            </w:r>
          </w:p>
        </w:tc>
        <w:tc>
          <w:tcPr>
            <w:tcW w:w="1575" w:type="dxa"/>
          </w:tcPr>
          <w:p>
            <w:pPr>
              <w:pStyle w:val="TableParagraph"/>
              <w:spacing w:before="38"/>
              <w:ind w:left="93"/>
              <w:rPr>
                <w:sz w:val="16"/>
              </w:rPr>
            </w:pPr>
            <w:r>
              <w:rPr>
                <w:color w:val="231F20"/>
                <w:spacing w:val="-6"/>
                <w:w w:val="90"/>
                <w:sz w:val="16"/>
              </w:rPr>
              <w:t>2013-12-06</w:t>
            </w:r>
            <w:r>
              <w:rPr>
                <w:color w:val="231F20"/>
                <w:spacing w:val="-1"/>
                <w:sz w:val="16"/>
              </w:rPr>
              <w:t> </w:t>
            </w:r>
            <w:r>
              <w:rPr>
                <w:color w:val="231F20"/>
                <w:spacing w:val="-6"/>
                <w:w w:val="90"/>
                <w:sz w:val="16"/>
              </w:rPr>
              <w:t>00:00:00</w:t>
            </w:r>
          </w:p>
        </w:tc>
        <w:tc>
          <w:tcPr>
            <w:tcW w:w="1723" w:type="dxa"/>
          </w:tcPr>
          <w:p>
            <w:pPr>
              <w:pStyle w:val="TableParagraph"/>
              <w:spacing w:before="38"/>
              <w:ind w:left="93"/>
              <w:rPr>
                <w:sz w:val="16"/>
              </w:rPr>
            </w:pPr>
            <w:r>
              <w:rPr>
                <w:color w:val="231F20"/>
                <w:w w:val="80"/>
                <w:sz w:val="16"/>
              </w:rPr>
              <w:t>796</w:t>
            </w:r>
            <w:r>
              <w:rPr>
                <w:color w:val="231F20"/>
                <w:spacing w:val="-7"/>
                <w:w w:val="80"/>
                <w:sz w:val="16"/>
              </w:rPr>
              <w:t> </w:t>
            </w:r>
            <w:r>
              <w:rPr>
                <w:color w:val="231F20"/>
                <w:w w:val="80"/>
                <w:sz w:val="16"/>
              </w:rPr>
              <w:t>Dundas</w:t>
            </w:r>
            <w:r>
              <w:rPr>
                <w:color w:val="231F20"/>
                <w:spacing w:val="-6"/>
                <w:w w:val="80"/>
                <w:sz w:val="16"/>
              </w:rPr>
              <w:t> </w:t>
            </w:r>
            <w:r>
              <w:rPr>
                <w:color w:val="231F20"/>
                <w:w w:val="80"/>
                <w:sz w:val="16"/>
              </w:rPr>
              <w:t>Street</w:t>
            </w:r>
            <w:r>
              <w:rPr>
                <w:color w:val="231F20"/>
                <w:spacing w:val="-8"/>
                <w:w w:val="80"/>
                <w:sz w:val="16"/>
              </w:rPr>
              <w:t> </w:t>
            </w:r>
            <w:r>
              <w:rPr>
                <w:color w:val="231F20"/>
                <w:spacing w:val="-4"/>
                <w:w w:val="80"/>
                <w:sz w:val="16"/>
              </w:rPr>
              <w:t>West</w:t>
            </w:r>
          </w:p>
        </w:tc>
        <w:tc>
          <w:tcPr>
            <w:tcW w:w="1087" w:type="dxa"/>
          </w:tcPr>
          <w:p>
            <w:pPr>
              <w:pStyle w:val="TableParagraph"/>
              <w:spacing w:before="38"/>
              <w:ind w:left="91"/>
              <w:rPr>
                <w:sz w:val="16"/>
              </w:rPr>
            </w:pPr>
            <w:r>
              <w:rPr>
                <w:color w:val="231F20"/>
                <w:spacing w:val="-2"/>
                <w:w w:val="90"/>
                <w:sz w:val="16"/>
              </w:rPr>
              <w:t>Toronto</w:t>
            </w:r>
          </w:p>
        </w:tc>
        <w:tc>
          <w:tcPr>
            <w:tcW w:w="696" w:type="dxa"/>
          </w:tcPr>
          <w:p>
            <w:pPr>
              <w:pStyle w:val="TableParagraph"/>
              <w:spacing w:before="39"/>
              <w:ind w:left="91"/>
              <w:rPr>
                <w:sz w:val="16"/>
              </w:rPr>
            </w:pPr>
            <w:r>
              <w:rPr>
                <w:color w:val="231F20"/>
                <w:spacing w:val="-4"/>
                <w:w w:val="90"/>
                <w:sz w:val="16"/>
              </w:rPr>
              <w:t>5.94</w:t>
            </w:r>
          </w:p>
        </w:tc>
      </w:tr>
      <w:tr>
        <w:trPr>
          <w:trHeight w:val="501" w:hRule="atLeast"/>
        </w:trPr>
        <w:tc>
          <w:tcPr>
            <w:tcW w:w="582" w:type="dxa"/>
          </w:tcPr>
          <w:p>
            <w:pPr>
              <w:pStyle w:val="TableParagraph"/>
              <w:spacing w:before="61"/>
              <w:rPr>
                <w:rFonts w:ascii="Consolas"/>
                <w:sz w:val="16"/>
              </w:rPr>
            </w:pPr>
          </w:p>
          <w:p>
            <w:pPr>
              <w:pStyle w:val="TableParagraph"/>
              <w:ind w:left="13"/>
              <w:jc w:val="center"/>
              <w:rPr>
                <w:sz w:val="16"/>
              </w:rPr>
            </w:pPr>
            <w:r>
              <w:rPr>
                <w:color w:val="231F20"/>
                <w:spacing w:val="-5"/>
                <w:w w:val="70"/>
                <w:sz w:val="16"/>
              </w:rPr>
              <w:t>...</w:t>
            </w:r>
          </w:p>
        </w:tc>
        <w:tc>
          <w:tcPr>
            <w:tcW w:w="1575" w:type="dxa"/>
          </w:tcPr>
          <w:p>
            <w:pPr>
              <w:pStyle w:val="TableParagraph"/>
              <w:spacing w:before="76"/>
              <w:ind w:left="92"/>
              <w:rPr>
                <w:sz w:val="16"/>
              </w:rPr>
            </w:pPr>
            <w:r>
              <w:rPr>
                <w:color w:val="231F20"/>
                <w:w w:val="80"/>
                <w:sz w:val="16"/>
              </w:rPr>
              <w:t>14</w:t>
            </w:r>
            <w:r>
              <w:rPr>
                <w:color w:val="231F20"/>
                <w:spacing w:val="-10"/>
                <w:w w:val="80"/>
                <w:sz w:val="16"/>
              </w:rPr>
              <w:t> </w:t>
            </w:r>
            <w:r>
              <w:rPr>
                <w:color w:val="231F20"/>
                <w:w w:val="80"/>
                <w:sz w:val="16"/>
              </w:rPr>
              <w:t>строк</w:t>
            </w:r>
            <w:r>
              <w:rPr>
                <w:color w:val="231F20"/>
                <w:spacing w:val="-10"/>
                <w:w w:val="80"/>
                <w:sz w:val="16"/>
              </w:rPr>
              <w:t> </w:t>
            </w:r>
            <w:r>
              <w:rPr>
                <w:color w:val="231F20"/>
                <w:spacing w:val="-2"/>
                <w:w w:val="80"/>
                <w:sz w:val="16"/>
              </w:rPr>
              <w:t>получено</w:t>
            </w:r>
          </w:p>
          <w:p>
            <w:pPr>
              <w:pStyle w:val="TableParagraph"/>
              <w:spacing w:before="12"/>
              <w:ind w:left="92"/>
              <w:rPr>
                <w:sz w:val="16"/>
              </w:rPr>
            </w:pPr>
            <w:r>
              <w:rPr>
                <w:color w:val="231F20"/>
                <w:w w:val="85"/>
                <w:sz w:val="16"/>
              </w:rPr>
              <w:t>за</w:t>
            </w:r>
            <w:r>
              <w:rPr>
                <w:color w:val="231F20"/>
                <w:spacing w:val="-14"/>
                <w:w w:val="85"/>
                <w:sz w:val="16"/>
              </w:rPr>
              <w:t> </w:t>
            </w:r>
            <w:r>
              <w:rPr>
                <w:color w:val="231F20"/>
                <w:w w:val="85"/>
                <w:sz w:val="16"/>
              </w:rPr>
              <w:t>1</w:t>
            </w:r>
            <w:r>
              <w:rPr>
                <w:color w:val="231F20"/>
                <w:spacing w:val="-13"/>
                <w:w w:val="85"/>
                <w:sz w:val="16"/>
              </w:rPr>
              <w:t> </w:t>
            </w:r>
            <w:r>
              <w:rPr>
                <w:color w:val="231F20"/>
                <w:spacing w:val="-5"/>
                <w:w w:val="85"/>
                <w:sz w:val="16"/>
              </w:rPr>
              <w:t>мс</w:t>
            </w:r>
          </w:p>
        </w:tc>
        <w:tc>
          <w:tcPr>
            <w:tcW w:w="1723" w:type="dxa"/>
          </w:tcPr>
          <w:p>
            <w:pPr>
              <w:pStyle w:val="TableParagraph"/>
              <w:rPr>
                <w:rFonts w:ascii="Times New Roman"/>
                <w:sz w:val="16"/>
              </w:rPr>
            </w:pPr>
          </w:p>
        </w:tc>
        <w:tc>
          <w:tcPr>
            <w:tcW w:w="1087" w:type="dxa"/>
          </w:tcPr>
          <w:p>
            <w:pPr>
              <w:pStyle w:val="TableParagraph"/>
              <w:rPr>
                <w:rFonts w:ascii="Times New Roman"/>
                <w:sz w:val="16"/>
              </w:rPr>
            </w:pPr>
          </w:p>
        </w:tc>
        <w:tc>
          <w:tcPr>
            <w:tcW w:w="696" w:type="dxa"/>
          </w:tcPr>
          <w:p>
            <w:pPr>
              <w:pStyle w:val="TableParagraph"/>
              <w:rPr>
                <w:rFonts w:ascii="Times New Roman"/>
                <w:sz w:val="16"/>
              </w:rPr>
            </w:pPr>
          </w:p>
        </w:tc>
      </w:tr>
    </w:tbl>
    <w:p>
      <w:pPr>
        <w:spacing w:before="136"/>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50</w:t>
      </w:r>
    </w:p>
    <w:p>
      <w:pPr>
        <w:pStyle w:val="BodyText"/>
        <w:spacing w:before="146"/>
        <w:rPr>
          <w:rFonts w:ascii="Tahoma"/>
          <w:b/>
        </w:rPr>
      </w:pPr>
    </w:p>
    <w:p>
      <w:pPr>
        <w:pStyle w:val="BodyText"/>
        <w:spacing w:line="254" w:lineRule="auto"/>
        <w:ind w:left="141" w:right="139"/>
        <w:jc w:val="both"/>
      </w:pPr>
      <w:r>
        <w:rPr>
          <w:color w:val="231F20"/>
        </w:rPr>
        <w:t>Добавление</w:t>
      </w:r>
      <w:r>
        <w:rPr>
          <w:color w:val="231F20"/>
          <w:spacing w:val="-12"/>
        </w:rPr>
        <w:t> </w:t>
      </w:r>
      <w:r>
        <w:rPr>
          <w:color w:val="231F20"/>
        </w:rPr>
        <w:t>еще</w:t>
      </w:r>
      <w:r>
        <w:rPr>
          <w:color w:val="231F20"/>
          <w:spacing w:val="-11"/>
        </w:rPr>
        <w:t> </w:t>
      </w:r>
      <w:r>
        <w:rPr>
          <w:color w:val="231F20"/>
        </w:rPr>
        <w:t>одного</w:t>
      </w:r>
      <w:r>
        <w:rPr>
          <w:color w:val="231F20"/>
          <w:spacing w:val="-11"/>
        </w:rPr>
        <w:t> </w:t>
      </w:r>
      <w:r>
        <w:rPr>
          <w:color w:val="231F20"/>
        </w:rPr>
        <w:t>символа</w:t>
      </w:r>
      <w:r>
        <w:rPr>
          <w:color w:val="231F20"/>
          <w:spacing w:val="-4"/>
        </w:rPr>
        <w:t> </w:t>
      </w:r>
      <w:r>
        <w:rPr>
          <w:rFonts w:ascii="Consolas" w:hAnsi="Consolas"/>
          <w:color w:val="231F20"/>
          <w:sz w:val="18"/>
        </w:rPr>
        <w:t>%</w:t>
      </w:r>
      <w:r>
        <w:rPr>
          <w:rFonts w:ascii="Consolas" w:hAnsi="Consolas"/>
          <w:color w:val="231F20"/>
          <w:spacing w:val="-25"/>
          <w:sz w:val="18"/>
        </w:rPr>
        <w:t> </w:t>
      </w:r>
      <w:r>
        <w:rPr>
          <w:color w:val="231F20"/>
        </w:rPr>
        <w:t>перед</w:t>
      </w:r>
      <w:r>
        <w:rPr>
          <w:color w:val="231F20"/>
          <w:spacing w:val="-2"/>
        </w:rPr>
        <w:t> </w:t>
      </w:r>
      <w:r>
        <w:rPr>
          <w:color w:val="231F20"/>
        </w:rPr>
        <w:t>буквой</w:t>
      </w:r>
      <w:r>
        <w:rPr>
          <w:color w:val="231F20"/>
          <w:spacing w:val="-2"/>
        </w:rPr>
        <w:t> </w:t>
      </w:r>
      <w:r>
        <w:rPr>
          <w:i/>
          <w:color w:val="231F20"/>
        </w:rPr>
        <w:t>T</w:t>
      </w:r>
      <w:r>
        <w:rPr>
          <w:i/>
          <w:color w:val="231F20"/>
          <w:spacing w:val="-2"/>
        </w:rPr>
        <w:t> </w:t>
      </w:r>
      <w:r>
        <w:rPr>
          <w:color w:val="231F20"/>
        </w:rPr>
        <w:t>изменит</w:t>
      </w:r>
      <w:r>
        <w:rPr>
          <w:color w:val="231F20"/>
          <w:spacing w:val="-2"/>
        </w:rPr>
        <w:t> </w:t>
      </w:r>
      <w:r>
        <w:rPr>
          <w:color w:val="231F20"/>
        </w:rPr>
        <w:t>условие</w:t>
      </w:r>
      <w:r>
        <w:rPr>
          <w:color w:val="231F20"/>
          <w:spacing w:val="-2"/>
        </w:rPr>
        <w:t> </w:t>
      </w:r>
      <w:r>
        <w:rPr>
          <w:color w:val="231F20"/>
        </w:rPr>
        <w:t>поиска</w:t>
      </w:r>
      <w:r>
        <w:rPr>
          <w:color w:val="231F20"/>
          <w:spacing w:val="-2"/>
        </w:rPr>
        <w:t> </w:t>
      </w:r>
      <w:r>
        <w:rPr>
          <w:color w:val="231F20"/>
        </w:rPr>
        <w:t>на поиск счета, выставленного в городе, название которого содержит букву </w:t>
      </w:r>
      <w:r>
        <w:rPr>
          <w:i/>
          <w:color w:val="231F20"/>
        </w:rPr>
        <w:t>T</w:t>
      </w:r>
      <w:r>
        <w:rPr>
          <w:color w:val="231F20"/>
        </w:rPr>
        <w:t>.</w:t>
      </w:r>
    </w:p>
    <w:p>
      <w:pPr>
        <w:spacing w:before="195"/>
        <w:ind w:left="141" w:right="0" w:firstLine="0"/>
        <w:jc w:val="left"/>
        <w:rPr>
          <w:rFonts w:ascii="Consolas"/>
          <w:sz w:val="18"/>
        </w:rPr>
      </w:pPr>
      <w:r>
        <w:rPr>
          <w:rFonts w:ascii="Consolas"/>
          <w:color w:val="231F20"/>
          <w:spacing w:val="-2"/>
          <w:sz w:val="18"/>
        </w:rPr>
        <w:t>SELECT</w:t>
      </w:r>
    </w:p>
    <w:p>
      <w:pPr>
        <w:spacing w:line="249" w:lineRule="auto" w:before="9"/>
        <w:ind w:left="438" w:right="5309" w:firstLine="0"/>
        <w:jc w:val="left"/>
        <w:rPr>
          <w:rFonts w:ascii="Consolas"/>
          <w:sz w:val="18"/>
        </w:rPr>
      </w:pPr>
      <w:r>
        <w:rPr>
          <w:rFonts w:ascii="Consolas"/>
          <w:color w:val="231F20"/>
          <w:spacing w:val="-2"/>
          <w:sz w:val="18"/>
        </w:rPr>
        <w:t>InvoiceDate, BillingAddress, BillingCity, Total</w:t>
      </w:r>
    </w:p>
    <w:p>
      <w:pPr>
        <w:spacing w:before="3"/>
        <w:ind w:left="141" w:right="0" w:firstLine="0"/>
        <w:jc w:val="left"/>
        <w:rPr>
          <w:rFonts w:ascii="Consolas"/>
          <w:sz w:val="18"/>
        </w:rPr>
      </w:pPr>
      <w:r>
        <w:rPr>
          <w:rFonts w:ascii="Consolas"/>
          <w:color w:val="231F20"/>
          <w:spacing w:val="-4"/>
          <w:sz w:val="18"/>
        </w:rPr>
        <w:t>FROM</w:t>
      </w:r>
    </w:p>
    <w:p>
      <w:pPr>
        <w:spacing w:before="10"/>
        <w:ind w:left="438" w:right="0" w:firstLine="0"/>
        <w:jc w:val="left"/>
        <w:rPr>
          <w:rFonts w:ascii="Consolas"/>
          <w:sz w:val="18"/>
        </w:rPr>
      </w:pPr>
      <w:r>
        <w:rPr>
          <w:rFonts w:ascii="Consolas"/>
          <w:color w:val="231F20"/>
          <w:spacing w:val="-2"/>
          <w:sz w:val="18"/>
        </w:rPr>
        <w:t>invoices</w:t>
      </w:r>
    </w:p>
    <w:p>
      <w:pPr>
        <w:spacing w:after="0"/>
        <w:jc w:val="left"/>
        <w:rPr>
          <w:rFonts w:ascii="Consolas"/>
          <w:sz w:val="18"/>
        </w:rPr>
        <w:sectPr>
          <w:headerReference w:type="default" r:id="rId244"/>
          <w:headerReference w:type="even" r:id="rId245"/>
          <w:pgSz w:w="9360" w:h="13210"/>
          <w:pgMar w:header="807" w:footer="0" w:top="1160" w:bottom="280" w:left="992" w:right="992"/>
          <w:pgNumType w:start="81"/>
        </w:sectPr>
      </w:pPr>
    </w:p>
    <w:p>
      <w:pPr>
        <w:pStyle w:val="BodyText"/>
        <w:rPr>
          <w:rFonts w:ascii="Consolas"/>
          <w:sz w:val="18"/>
        </w:rPr>
      </w:pPr>
    </w:p>
    <w:p>
      <w:pPr>
        <w:pStyle w:val="BodyText"/>
        <w:spacing w:before="22"/>
        <w:rPr>
          <w:rFonts w:ascii="Consolas"/>
          <w:sz w:val="18"/>
        </w:rPr>
      </w:pPr>
    </w:p>
    <w:p>
      <w:pPr>
        <w:spacing w:before="0"/>
        <w:ind w:left="141" w:right="0" w:firstLine="0"/>
        <w:jc w:val="left"/>
        <w:rPr>
          <w:rFonts w:ascii="Consolas"/>
          <w:sz w:val="18"/>
        </w:rPr>
      </w:pPr>
      <w:r>
        <w:rPr>
          <w:rFonts w:ascii="Consolas"/>
          <w:color w:val="231F20"/>
          <w:spacing w:val="-2"/>
          <w:sz w:val="18"/>
        </w:rPr>
        <w:t>WHERE</w:t>
      </w:r>
    </w:p>
    <w:p>
      <w:pPr>
        <w:spacing w:line="249" w:lineRule="auto" w:before="10"/>
        <w:ind w:left="141" w:right="4733" w:firstLine="297"/>
        <w:jc w:val="left"/>
        <w:rPr>
          <w:rFonts w:ascii="Consolas"/>
          <w:sz w:val="18"/>
        </w:rPr>
      </w:pPr>
      <w:r>
        <w:rPr>
          <w:rFonts w:ascii="Consolas"/>
          <w:color w:val="231F20"/>
          <w:sz w:val="18"/>
        </w:rPr>
        <w:t>BillingCity</w:t>
      </w:r>
      <w:r>
        <w:rPr>
          <w:rFonts w:ascii="Consolas"/>
          <w:color w:val="231F20"/>
          <w:spacing w:val="-16"/>
          <w:sz w:val="18"/>
        </w:rPr>
        <w:t> </w:t>
      </w:r>
      <w:r>
        <w:rPr>
          <w:rFonts w:ascii="Consolas"/>
          <w:color w:val="231F20"/>
          <w:sz w:val="18"/>
        </w:rPr>
        <w:t>LIKE</w:t>
      </w:r>
      <w:r>
        <w:rPr>
          <w:rFonts w:ascii="Consolas"/>
          <w:color w:val="231F20"/>
          <w:spacing w:val="-16"/>
          <w:sz w:val="18"/>
        </w:rPr>
        <w:t> </w:t>
      </w:r>
      <w:r>
        <w:rPr>
          <w:rFonts w:ascii="Consolas"/>
          <w:color w:val="231F20"/>
          <w:sz w:val="18"/>
        </w:rPr>
        <w:t>'%T%' ORDER BY</w:t>
      </w:r>
    </w:p>
    <w:p>
      <w:pPr>
        <w:spacing w:before="1"/>
        <w:ind w:left="438" w:right="0" w:firstLine="0"/>
        <w:jc w:val="left"/>
        <w:rPr>
          <w:rFonts w:ascii="Consolas"/>
          <w:sz w:val="18"/>
        </w:rPr>
      </w:pPr>
      <w:r>
        <w:rPr>
          <w:rFonts w:ascii="Consolas"/>
          <w:color w:val="231F20"/>
          <w:spacing w:val="-2"/>
          <w:sz w:val="18"/>
        </w:rPr>
        <w:t>Total</w:t>
      </w:r>
    </w:p>
    <w:p>
      <w:pPr>
        <w:pStyle w:val="BodyText"/>
        <w:spacing w:before="11"/>
        <w:rPr>
          <w:rFonts w:ascii="Consolas"/>
          <w:sz w:val="18"/>
        </w:rPr>
      </w:pPr>
    </w:p>
    <w:tbl>
      <w:tblPr>
        <w:tblW w:w="0" w:type="auto"/>
        <w:jc w:val="left"/>
        <w:tblInd w:w="161"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602"/>
        <w:gridCol w:w="1630"/>
        <w:gridCol w:w="3002"/>
        <w:gridCol w:w="1124"/>
        <w:gridCol w:w="719"/>
      </w:tblGrid>
      <w:tr>
        <w:trPr>
          <w:trHeight w:val="388" w:hRule="atLeast"/>
        </w:trPr>
        <w:tc>
          <w:tcPr>
            <w:tcW w:w="602" w:type="dxa"/>
          </w:tcPr>
          <w:p>
            <w:pPr>
              <w:pStyle w:val="TableParagraph"/>
              <w:rPr>
                <w:rFonts w:ascii="Times New Roman"/>
                <w:sz w:val="18"/>
              </w:rPr>
            </w:pPr>
          </w:p>
        </w:tc>
        <w:tc>
          <w:tcPr>
            <w:tcW w:w="1630" w:type="dxa"/>
          </w:tcPr>
          <w:p>
            <w:pPr>
              <w:pStyle w:val="TableParagraph"/>
              <w:spacing w:before="96"/>
              <w:ind w:left="430"/>
              <w:rPr>
                <w:b/>
                <w:sz w:val="17"/>
              </w:rPr>
            </w:pPr>
            <w:r>
              <w:rPr>
                <w:b/>
                <w:color w:val="231F20"/>
                <w:spacing w:val="-2"/>
                <w:w w:val="90"/>
                <w:sz w:val="17"/>
              </w:rPr>
              <w:t>InvoiceDate</w:t>
            </w:r>
          </w:p>
        </w:tc>
        <w:tc>
          <w:tcPr>
            <w:tcW w:w="3002" w:type="dxa"/>
          </w:tcPr>
          <w:p>
            <w:pPr>
              <w:pStyle w:val="TableParagraph"/>
              <w:spacing w:before="96"/>
              <w:ind w:left="21"/>
              <w:jc w:val="center"/>
              <w:rPr>
                <w:b/>
                <w:sz w:val="17"/>
              </w:rPr>
            </w:pPr>
            <w:r>
              <w:rPr>
                <w:b/>
                <w:color w:val="231F20"/>
                <w:spacing w:val="-2"/>
                <w:w w:val="95"/>
                <w:sz w:val="17"/>
              </w:rPr>
              <w:t>BillingAddress</w:t>
            </w:r>
          </w:p>
        </w:tc>
        <w:tc>
          <w:tcPr>
            <w:tcW w:w="1124" w:type="dxa"/>
          </w:tcPr>
          <w:p>
            <w:pPr>
              <w:pStyle w:val="TableParagraph"/>
              <w:spacing w:before="98"/>
              <w:ind w:left="216"/>
              <w:rPr>
                <w:b/>
                <w:sz w:val="17"/>
              </w:rPr>
            </w:pPr>
            <w:r>
              <w:rPr>
                <w:b/>
                <w:color w:val="231F20"/>
                <w:spacing w:val="-2"/>
                <w:w w:val="95"/>
                <w:sz w:val="17"/>
              </w:rPr>
              <w:t>BillingCity</w:t>
            </w:r>
          </w:p>
        </w:tc>
        <w:tc>
          <w:tcPr>
            <w:tcW w:w="719" w:type="dxa"/>
          </w:tcPr>
          <w:p>
            <w:pPr>
              <w:pStyle w:val="TableParagraph"/>
              <w:spacing w:before="98"/>
              <w:ind w:left="205"/>
              <w:rPr>
                <w:b/>
                <w:sz w:val="17"/>
              </w:rPr>
            </w:pPr>
            <w:r>
              <w:rPr>
                <w:b/>
                <w:color w:val="231F20"/>
                <w:spacing w:val="-2"/>
                <w:w w:val="85"/>
                <w:sz w:val="17"/>
              </w:rPr>
              <w:t>Total</w:t>
            </w:r>
          </w:p>
        </w:tc>
      </w:tr>
      <w:tr>
        <w:trPr>
          <w:trHeight w:val="268" w:hRule="atLeast"/>
        </w:trPr>
        <w:tc>
          <w:tcPr>
            <w:tcW w:w="602" w:type="dxa"/>
          </w:tcPr>
          <w:p>
            <w:pPr>
              <w:pStyle w:val="TableParagraph"/>
              <w:spacing w:before="32"/>
              <w:ind w:left="95"/>
              <w:rPr>
                <w:sz w:val="17"/>
              </w:rPr>
            </w:pPr>
            <w:r>
              <w:rPr>
                <w:sz w:val="17"/>
              </w:rPr>
              <mc:AlternateContent>
                <mc:Choice Requires="wps">
                  <w:drawing>
                    <wp:anchor distT="0" distB="0" distL="0" distR="0" allowOverlap="1" layoutInCell="1" locked="0" behindDoc="1" simplePos="0" relativeHeight="477607936">
                      <wp:simplePos x="0" y="0"/>
                      <wp:positionH relativeFrom="column">
                        <wp:posOffset>0</wp:posOffset>
                      </wp:positionH>
                      <wp:positionV relativeFrom="paragraph">
                        <wp:posOffset>-265796</wp:posOffset>
                      </wp:positionV>
                      <wp:extent cx="4497070" cy="259715"/>
                      <wp:effectExtent l="0" t="0" r="0" b="0"/>
                      <wp:wrapNone/>
                      <wp:docPr id="635" name="Group 635"/>
                      <wp:cNvGraphicFramePr>
                        <a:graphicFrameLocks/>
                      </wp:cNvGraphicFramePr>
                      <a:graphic>
                        <a:graphicData uri="http://schemas.microsoft.com/office/word/2010/wordprocessingGroup">
                          <wpg:wgp>
                            <wpg:cNvPr id="635" name="Group 635"/>
                            <wpg:cNvGrpSpPr/>
                            <wpg:grpSpPr>
                              <a:xfrm>
                                <a:off x="0" y="0"/>
                                <a:ext cx="4497070" cy="259715"/>
                                <a:chExt cx="4497070" cy="259715"/>
                              </a:xfrm>
                            </wpg:grpSpPr>
                            <pic:pic>
                              <pic:nvPicPr>
                                <pic:cNvPr id="636" name="Image 636"/>
                                <pic:cNvPicPr/>
                              </pic:nvPicPr>
                              <pic:blipFill>
                                <a:blip r:embed="rId247" cstate="print"/>
                                <a:stretch>
                                  <a:fillRect/>
                                </a:stretch>
                              </pic:blipFill>
                              <pic:spPr>
                                <a:xfrm>
                                  <a:off x="0" y="0"/>
                                  <a:ext cx="4541113" cy="261937"/>
                                </a:xfrm>
                                <a:prstGeom prst="rect">
                                  <a:avLst/>
                                </a:prstGeom>
                              </pic:spPr>
                            </pic:pic>
                          </wpg:wgp>
                        </a:graphicData>
                      </a:graphic>
                    </wp:anchor>
                  </w:drawing>
                </mc:Choice>
                <mc:Fallback>
                  <w:pict>
                    <v:group style="position:absolute;margin-left:-.000005pt;margin-top:-20.928854pt;width:354.1pt;height:20.45pt;mso-position-horizontal-relative:column;mso-position-vertical-relative:paragraph;z-index:-25708544" id="docshapegroup530" coordorigin="0,-419" coordsize="7082,409">
                      <v:shape style="position:absolute;left:0;top:-419;width:7152;height:413" type="#_x0000_t75" id="docshape531" stroked="false">
                        <v:imagedata r:id="rId247" o:title=""/>
                      </v:shape>
                      <w10:wrap type="none"/>
                    </v:group>
                  </w:pict>
                </mc:Fallback>
              </mc:AlternateContent>
            </w:r>
            <w:r>
              <w:rPr>
                <w:color w:val="231F20"/>
                <w:spacing w:val="-10"/>
                <w:w w:val="95"/>
                <w:sz w:val="17"/>
              </w:rPr>
              <w:t>1</w:t>
            </w:r>
          </w:p>
        </w:tc>
        <w:tc>
          <w:tcPr>
            <w:tcW w:w="1630" w:type="dxa"/>
          </w:tcPr>
          <w:p>
            <w:pPr>
              <w:pStyle w:val="TableParagraph"/>
              <w:spacing w:before="32"/>
              <w:ind w:left="95"/>
              <w:rPr>
                <w:sz w:val="17"/>
              </w:rPr>
            </w:pPr>
            <w:r>
              <w:rPr>
                <w:color w:val="231F20"/>
                <w:spacing w:val="-4"/>
                <w:w w:val="85"/>
                <w:sz w:val="17"/>
              </w:rPr>
              <w:t>2009-01-19</w:t>
            </w:r>
            <w:r>
              <w:rPr>
                <w:color w:val="231F20"/>
                <w:spacing w:val="-1"/>
                <w:sz w:val="17"/>
              </w:rPr>
              <w:t> </w:t>
            </w:r>
            <w:r>
              <w:rPr>
                <w:color w:val="231F20"/>
                <w:spacing w:val="-4"/>
                <w:w w:val="85"/>
                <w:sz w:val="17"/>
              </w:rPr>
              <w:t>00:00:00</w:t>
            </w:r>
          </w:p>
        </w:tc>
        <w:tc>
          <w:tcPr>
            <w:tcW w:w="3002" w:type="dxa"/>
          </w:tcPr>
          <w:p>
            <w:pPr>
              <w:pStyle w:val="TableParagraph"/>
              <w:spacing w:before="33"/>
              <w:ind w:left="96"/>
              <w:rPr>
                <w:sz w:val="17"/>
              </w:rPr>
            </w:pPr>
            <w:r>
              <w:rPr>
                <w:color w:val="231F20"/>
                <w:spacing w:val="-2"/>
                <w:w w:val="80"/>
                <w:sz w:val="17"/>
              </w:rPr>
              <w:t>Berger</w:t>
            </w:r>
            <w:r>
              <w:rPr>
                <w:color w:val="231F20"/>
                <w:spacing w:val="-6"/>
                <w:w w:val="80"/>
                <w:sz w:val="17"/>
              </w:rPr>
              <w:t> </w:t>
            </w:r>
            <w:r>
              <w:rPr>
                <w:color w:val="231F20"/>
                <w:spacing w:val="-2"/>
                <w:w w:val="80"/>
                <w:sz w:val="17"/>
              </w:rPr>
              <w:t>Straße</w:t>
            </w:r>
            <w:r>
              <w:rPr>
                <w:color w:val="231F20"/>
                <w:spacing w:val="-6"/>
                <w:w w:val="80"/>
                <w:sz w:val="17"/>
              </w:rPr>
              <w:t> </w:t>
            </w:r>
            <w:r>
              <w:rPr>
                <w:color w:val="231F20"/>
                <w:spacing w:val="-5"/>
                <w:w w:val="80"/>
                <w:sz w:val="17"/>
              </w:rPr>
              <w:t>10</w:t>
            </w:r>
          </w:p>
        </w:tc>
        <w:tc>
          <w:tcPr>
            <w:tcW w:w="1124" w:type="dxa"/>
          </w:tcPr>
          <w:p>
            <w:pPr>
              <w:pStyle w:val="TableParagraph"/>
              <w:spacing w:before="33"/>
              <w:ind w:left="98"/>
              <w:rPr>
                <w:sz w:val="17"/>
              </w:rPr>
            </w:pPr>
            <w:r>
              <w:rPr>
                <w:color w:val="231F20"/>
                <w:spacing w:val="-2"/>
                <w:w w:val="90"/>
                <w:sz w:val="17"/>
              </w:rPr>
              <w:t>Frankfurt</w:t>
            </w:r>
          </w:p>
        </w:tc>
        <w:tc>
          <w:tcPr>
            <w:tcW w:w="719" w:type="dxa"/>
          </w:tcPr>
          <w:p>
            <w:pPr>
              <w:pStyle w:val="TableParagraph"/>
              <w:spacing w:before="33"/>
              <w:ind w:left="99"/>
              <w:rPr>
                <w:sz w:val="17"/>
              </w:rPr>
            </w:pPr>
            <w:r>
              <w:rPr>
                <w:color w:val="231F20"/>
                <w:spacing w:val="-4"/>
                <w:w w:val="90"/>
                <w:sz w:val="17"/>
              </w:rPr>
              <w:t>0.99</w:t>
            </w:r>
          </w:p>
        </w:tc>
      </w:tr>
      <w:tr>
        <w:trPr>
          <w:trHeight w:val="268" w:hRule="atLeast"/>
        </w:trPr>
        <w:tc>
          <w:tcPr>
            <w:tcW w:w="602" w:type="dxa"/>
          </w:tcPr>
          <w:p>
            <w:pPr>
              <w:pStyle w:val="TableParagraph"/>
              <w:spacing w:before="32"/>
              <w:ind w:left="95"/>
              <w:rPr>
                <w:sz w:val="17"/>
              </w:rPr>
            </w:pPr>
            <w:r>
              <w:rPr>
                <w:color w:val="231F20"/>
                <w:spacing w:val="-10"/>
                <w:w w:val="95"/>
                <w:sz w:val="17"/>
              </w:rPr>
              <w:t>2</w:t>
            </w:r>
          </w:p>
        </w:tc>
        <w:tc>
          <w:tcPr>
            <w:tcW w:w="1630" w:type="dxa"/>
          </w:tcPr>
          <w:p>
            <w:pPr>
              <w:pStyle w:val="TableParagraph"/>
              <w:spacing w:before="32"/>
              <w:ind w:left="96"/>
              <w:rPr>
                <w:sz w:val="17"/>
              </w:rPr>
            </w:pPr>
            <w:r>
              <w:rPr>
                <w:color w:val="231F20"/>
                <w:spacing w:val="-4"/>
                <w:w w:val="85"/>
                <w:sz w:val="17"/>
              </w:rPr>
              <w:t>2009-02-19</w:t>
            </w:r>
            <w:r>
              <w:rPr>
                <w:color w:val="231F20"/>
                <w:spacing w:val="6"/>
                <w:sz w:val="17"/>
              </w:rPr>
              <w:t> </w:t>
            </w:r>
            <w:r>
              <w:rPr>
                <w:color w:val="231F20"/>
                <w:spacing w:val="-4"/>
                <w:w w:val="85"/>
                <w:sz w:val="17"/>
              </w:rPr>
              <w:t>00:00:00</w:t>
            </w:r>
          </w:p>
        </w:tc>
        <w:tc>
          <w:tcPr>
            <w:tcW w:w="3002" w:type="dxa"/>
          </w:tcPr>
          <w:p>
            <w:pPr>
              <w:pStyle w:val="TableParagraph"/>
              <w:spacing w:before="33"/>
              <w:ind w:left="96"/>
              <w:rPr>
                <w:sz w:val="17"/>
              </w:rPr>
            </w:pPr>
            <w:r>
              <w:rPr>
                <w:color w:val="231F20"/>
                <w:w w:val="75"/>
                <w:sz w:val="17"/>
              </w:rPr>
              <w:t>1600</w:t>
            </w:r>
            <w:r>
              <w:rPr>
                <w:color w:val="231F20"/>
                <w:spacing w:val="-10"/>
                <w:sz w:val="17"/>
              </w:rPr>
              <w:t> </w:t>
            </w:r>
            <w:r>
              <w:rPr>
                <w:color w:val="231F20"/>
                <w:w w:val="75"/>
                <w:sz w:val="17"/>
              </w:rPr>
              <w:t>Amphitheatre</w:t>
            </w:r>
            <w:r>
              <w:rPr>
                <w:color w:val="231F20"/>
                <w:spacing w:val="-10"/>
                <w:sz w:val="17"/>
              </w:rPr>
              <w:t> </w:t>
            </w:r>
            <w:r>
              <w:rPr>
                <w:color w:val="231F20"/>
                <w:spacing w:val="-2"/>
                <w:w w:val="75"/>
                <w:sz w:val="17"/>
              </w:rPr>
              <w:t>Parkway</w:t>
            </w:r>
          </w:p>
        </w:tc>
        <w:tc>
          <w:tcPr>
            <w:tcW w:w="1124" w:type="dxa"/>
          </w:tcPr>
          <w:p>
            <w:pPr>
              <w:pStyle w:val="TableParagraph"/>
              <w:spacing w:before="33"/>
              <w:ind w:left="98"/>
              <w:rPr>
                <w:sz w:val="17"/>
              </w:rPr>
            </w:pPr>
            <w:r>
              <w:rPr>
                <w:color w:val="231F20"/>
                <w:spacing w:val="-2"/>
                <w:w w:val="80"/>
                <w:sz w:val="17"/>
              </w:rPr>
              <w:t>Mountain</w:t>
            </w:r>
            <w:r>
              <w:rPr>
                <w:color w:val="231F20"/>
                <w:spacing w:val="-9"/>
                <w:w w:val="80"/>
                <w:sz w:val="17"/>
              </w:rPr>
              <w:t> </w:t>
            </w:r>
            <w:r>
              <w:rPr>
                <w:color w:val="231F20"/>
                <w:spacing w:val="-4"/>
                <w:w w:val="90"/>
                <w:sz w:val="17"/>
              </w:rPr>
              <w:t>View</w:t>
            </w:r>
          </w:p>
        </w:tc>
        <w:tc>
          <w:tcPr>
            <w:tcW w:w="719" w:type="dxa"/>
          </w:tcPr>
          <w:p>
            <w:pPr>
              <w:pStyle w:val="TableParagraph"/>
              <w:spacing w:before="33"/>
              <w:ind w:left="99"/>
              <w:rPr>
                <w:sz w:val="17"/>
              </w:rPr>
            </w:pPr>
            <w:r>
              <w:rPr>
                <w:color w:val="231F20"/>
                <w:spacing w:val="-4"/>
                <w:w w:val="90"/>
                <w:sz w:val="17"/>
              </w:rPr>
              <w:t>0.99</w:t>
            </w:r>
          </w:p>
        </w:tc>
      </w:tr>
      <w:tr>
        <w:trPr>
          <w:trHeight w:val="268" w:hRule="atLeast"/>
        </w:trPr>
        <w:tc>
          <w:tcPr>
            <w:tcW w:w="602" w:type="dxa"/>
          </w:tcPr>
          <w:p>
            <w:pPr>
              <w:pStyle w:val="TableParagraph"/>
              <w:spacing w:before="32"/>
              <w:ind w:left="95"/>
              <w:rPr>
                <w:sz w:val="17"/>
              </w:rPr>
            </w:pPr>
            <w:r>
              <w:rPr>
                <w:color w:val="231F20"/>
                <w:spacing w:val="-10"/>
                <w:w w:val="95"/>
                <w:sz w:val="17"/>
              </w:rPr>
              <w:t>3</w:t>
            </w:r>
          </w:p>
        </w:tc>
        <w:tc>
          <w:tcPr>
            <w:tcW w:w="1630" w:type="dxa"/>
          </w:tcPr>
          <w:p>
            <w:pPr>
              <w:pStyle w:val="TableParagraph"/>
              <w:spacing w:before="32"/>
              <w:ind w:left="96"/>
              <w:rPr>
                <w:sz w:val="17"/>
              </w:rPr>
            </w:pPr>
            <w:r>
              <w:rPr>
                <w:color w:val="231F20"/>
                <w:spacing w:val="-2"/>
                <w:w w:val="85"/>
                <w:sz w:val="17"/>
              </w:rPr>
              <w:t>2009-07-24</w:t>
            </w:r>
            <w:r>
              <w:rPr>
                <w:color w:val="231F20"/>
                <w:spacing w:val="3"/>
                <w:sz w:val="17"/>
              </w:rPr>
              <w:t> </w:t>
            </w:r>
            <w:r>
              <w:rPr>
                <w:color w:val="231F20"/>
                <w:spacing w:val="-2"/>
                <w:w w:val="85"/>
                <w:sz w:val="17"/>
              </w:rPr>
              <w:t>00:00:00</w:t>
            </w:r>
          </w:p>
        </w:tc>
        <w:tc>
          <w:tcPr>
            <w:tcW w:w="3002" w:type="dxa"/>
          </w:tcPr>
          <w:p>
            <w:pPr>
              <w:pStyle w:val="TableParagraph"/>
              <w:spacing w:before="33"/>
              <w:ind w:left="96"/>
              <w:rPr>
                <w:sz w:val="17"/>
              </w:rPr>
            </w:pPr>
            <w:r>
              <w:rPr>
                <w:color w:val="231F20"/>
                <w:spacing w:val="-2"/>
                <w:w w:val="80"/>
                <w:sz w:val="17"/>
              </w:rPr>
              <w:t>796</w:t>
            </w:r>
            <w:r>
              <w:rPr>
                <w:color w:val="231F20"/>
                <w:spacing w:val="-9"/>
                <w:w w:val="80"/>
                <w:sz w:val="17"/>
              </w:rPr>
              <w:t> </w:t>
            </w:r>
            <w:r>
              <w:rPr>
                <w:color w:val="231F20"/>
                <w:spacing w:val="-2"/>
                <w:w w:val="80"/>
                <w:sz w:val="17"/>
              </w:rPr>
              <w:t>Dundas</w:t>
            </w:r>
            <w:r>
              <w:rPr>
                <w:color w:val="231F20"/>
                <w:spacing w:val="-7"/>
                <w:w w:val="80"/>
                <w:sz w:val="17"/>
              </w:rPr>
              <w:t> </w:t>
            </w:r>
            <w:r>
              <w:rPr>
                <w:color w:val="231F20"/>
                <w:spacing w:val="-2"/>
                <w:w w:val="80"/>
                <w:sz w:val="17"/>
              </w:rPr>
              <w:t>Street</w:t>
            </w:r>
            <w:r>
              <w:rPr>
                <w:color w:val="231F20"/>
                <w:spacing w:val="-10"/>
                <w:w w:val="80"/>
                <w:sz w:val="17"/>
              </w:rPr>
              <w:t> </w:t>
            </w:r>
            <w:r>
              <w:rPr>
                <w:color w:val="231F20"/>
                <w:spacing w:val="-4"/>
                <w:w w:val="80"/>
                <w:sz w:val="17"/>
              </w:rPr>
              <w:t>West</w:t>
            </w:r>
          </w:p>
        </w:tc>
        <w:tc>
          <w:tcPr>
            <w:tcW w:w="1124" w:type="dxa"/>
          </w:tcPr>
          <w:p>
            <w:pPr>
              <w:pStyle w:val="TableParagraph"/>
              <w:spacing w:before="33"/>
              <w:ind w:left="98"/>
              <w:rPr>
                <w:sz w:val="17"/>
              </w:rPr>
            </w:pPr>
            <w:r>
              <w:rPr>
                <w:color w:val="231F20"/>
                <w:spacing w:val="-2"/>
                <w:w w:val="85"/>
                <w:sz w:val="17"/>
              </w:rPr>
              <w:t>Toronto</w:t>
            </w:r>
          </w:p>
        </w:tc>
        <w:tc>
          <w:tcPr>
            <w:tcW w:w="719" w:type="dxa"/>
          </w:tcPr>
          <w:p>
            <w:pPr>
              <w:pStyle w:val="TableParagraph"/>
              <w:spacing w:before="33"/>
              <w:ind w:left="99"/>
              <w:rPr>
                <w:sz w:val="17"/>
              </w:rPr>
            </w:pPr>
            <w:r>
              <w:rPr>
                <w:color w:val="231F20"/>
                <w:spacing w:val="-4"/>
                <w:w w:val="90"/>
                <w:sz w:val="17"/>
              </w:rPr>
              <w:t>0.99</w:t>
            </w:r>
          </w:p>
        </w:tc>
      </w:tr>
      <w:tr>
        <w:trPr>
          <w:trHeight w:val="268" w:hRule="atLeast"/>
        </w:trPr>
        <w:tc>
          <w:tcPr>
            <w:tcW w:w="602" w:type="dxa"/>
          </w:tcPr>
          <w:p>
            <w:pPr>
              <w:pStyle w:val="TableParagraph"/>
              <w:spacing w:before="32"/>
              <w:ind w:left="95"/>
              <w:rPr>
                <w:sz w:val="17"/>
              </w:rPr>
            </w:pPr>
            <w:r>
              <w:rPr>
                <w:color w:val="231F20"/>
                <w:spacing w:val="-10"/>
                <w:w w:val="95"/>
                <w:sz w:val="17"/>
              </w:rPr>
              <w:t>4</w:t>
            </w:r>
          </w:p>
        </w:tc>
        <w:tc>
          <w:tcPr>
            <w:tcW w:w="1630" w:type="dxa"/>
          </w:tcPr>
          <w:p>
            <w:pPr>
              <w:pStyle w:val="TableParagraph"/>
              <w:spacing w:before="32"/>
              <w:ind w:left="96"/>
              <w:rPr>
                <w:sz w:val="17"/>
              </w:rPr>
            </w:pPr>
            <w:r>
              <w:rPr>
                <w:color w:val="231F20"/>
                <w:spacing w:val="-2"/>
                <w:w w:val="85"/>
                <w:sz w:val="17"/>
              </w:rPr>
              <w:t>2010-08-31</w:t>
            </w:r>
            <w:r>
              <w:rPr>
                <w:color w:val="231F20"/>
                <w:spacing w:val="-7"/>
                <w:sz w:val="17"/>
              </w:rPr>
              <w:t> </w:t>
            </w:r>
            <w:r>
              <w:rPr>
                <w:color w:val="231F20"/>
                <w:spacing w:val="-2"/>
                <w:w w:val="85"/>
                <w:sz w:val="17"/>
              </w:rPr>
              <w:t>00:00:00</w:t>
            </w:r>
          </w:p>
        </w:tc>
        <w:tc>
          <w:tcPr>
            <w:tcW w:w="3002" w:type="dxa"/>
          </w:tcPr>
          <w:p>
            <w:pPr>
              <w:pStyle w:val="TableParagraph"/>
              <w:spacing w:before="33"/>
              <w:ind w:left="96"/>
              <w:rPr>
                <w:sz w:val="17"/>
              </w:rPr>
            </w:pPr>
            <w:r>
              <w:rPr>
                <w:color w:val="231F20"/>
                <w:spacing w:val="-2"/>
                <w:w w:val="80"/>
                <w:sz w:val="17"/>
              </w:rPr>
              <w:t>Celsiusg.</w:t>
            </w:r>
            <w:r>
              <w:rPr>
                <w:color w:val="231F20"/>
                <w:spacing w:val="-7"/>
                <w:w w:val="95"/>
                <w:sz w:val="17"/>
              </w:rPr>
              <w:t> </w:t>
            </w:r>
            <w:r>
              <w:rPr>
                <w:color w:val="231F20"/>
                <w:spacing w:val="-12"/>
                <w:w w:val="95"/>
                <w:sz w:val="17"/>
              </w:rPr>
              <w:t>9</w:t>
            </w:r>
          </w:p>
        </w:tc>
        <w:tc>
          <w:tcPr>
            <w:tcW w:w="1124" w:type="dxa"/>
          </w:tcPr>
          <w:p>
            <w:pPr>
              <w:pStyle w:val="TableParagraph"/>
              <w:spacing w:before="33"/>
              <w:ind w:left="98"/>
              <w:rPr>
                <w:sz w:val="17"/>
              </w:rPr>
            </w:pPr>
            <w:r>
              <w:rPr>
                <w:color w:val="231F20"/>
                <w:spacing w:val="-2"/>
                <w:w w:val="90"/>
                <w:sz w:val="17"/>
              </w:rPr>
              <w:t>Stockholm</w:t>
            </w:r>
          </w:p>
        </w:tc>
        <w:tc>
          <w:tcPr>
            <w:tcW w:w="719" w:type="dxa"/>
          </w:tcPr>
          <w:p>
            <w:pPr>
              <w:pStyle w:val="TableParagraph"/>
              <w:spacing w:before="33"/>
              <w:ind w:left="99"/>
              <w:rPr>
                <w:sz w:val="17"/>
              </w:rPr>
            </w:pPr>
            <w:r>
              <w:rPr>
                <w:color w:val="231F20"/>
                <w:spacing w:val="-4"/>
                <w:w w:val="90"/>
                <w:sz w:val="17"/>
              </w:rPr>
              <w:t>0.99</w:t>
            </w:r>
          </w:p>
        </w:tc>
      </w:tr>
      <w:tr>
        <w:trPr>
          <w:trHeight w:val="268" w:hRule="atLeast"/>
        </w:trPr>
        <w:tc>
          <w:tcPr>
            <w:tcW w:w="602" w:type="dxa"/>
          </w:tcPr>
          <w:p>
            <w:pPr>
              <w:pStyle w:val="TableParagraph"/>
              <w:spacing w:before="32"/>
              <w:ind w:left="95"/>
              <w:rPr>
                <w:sz w:val="17"/>
              </w:rPr>
            </w:pPr>
            <w:r>
              <w:rPr>
                <w:color w:val="231F20"/>
                <w:spacing w:val="-10"/>
                <w:w w:val="95"/>
                <w:sz w:val="17"/>
              </w:rPr>
              <w:t>5</w:t>
            </w:r>
          </w:p>
        </w:tc>
        <w:tc>
          <w:tcPr>
            <w:tcW w:w="1630" w:type="dxa"/>
          </w:tcPr>
          <w:p>
            <w:pPr>
              <w:pStyle w:val="TableParagraph"/>
              <w:spacing w:before="32"/>
              <w:ind w:left="96"/>
              <w:rPr>
                <w:sz w:val="17"/>
              </w:rPr>
            </w:pPr>
            <w:r>
              <w:rPr>
                <w:color w:val="231F20"/>
                <w:spacing w:val="-4"/>
                <w:w w:val="85"/>
                <w:sz w:val="17"/>
              </w:rPr>
              <w:t>2010-10-01</w:t>
            </w:r>
            <w:r>
              <w:rPr>
                <w:color w:val="231F20"/>
                <w:spacing w:val="-3"/>
                <w:sz w:val="17"/>
              </w:rPr>
              <w:t> </w:t>
            </w:r>
            <w:r>
              <w:rPr>
                <w:color w:val="231F20"/>
                <w:spacing w:val="-4"/>
                <w:w w:val="85"/>
                <w:sz w:val="17"/>
              </w:rPr>
              <w:t>00:00:00</w:t>
            </w:r>
          </w:p>
        </w:tc>
        <w:tc>
          <w:tcPr>
            <w:tcW w:w="3002" w:type="dxa"/>
          </w:tcPr>
          <w:p>
            <w:pPr>
              <w:pStyle w:val="TableParagraph"/>
              <w:spacing w:before="33"/>
              <w:ind w:left="96"/>
              <w:rPr>
                <w:sz w:val="17"/>
              </w:rPr>
            </w:pPr>
            <w:r>
              <w:rPr>
                <w:color w:val="231F20"/>
                <w:spacing w:val="-2"/>
                <w:w w:val="80"/>
                <w:sz w:val="17"/>
              </w:rPr>
              <w:t>230</w:t>
            </w:r>
            <w:r>
              <w:rPr>
                <w:color w:val="231F20"/>
                <w:spacing w:val="-4"/>
                <w:w w:val="80"/>
                <w:sz w:val="17"/>
              </w:rPr>
              <w:t> </w:t>
            </w:r>
            <w:r>
              <w:rPr>
                <w:color w:val="231F20"/>
                <w:spacing w:val="-2"/>
                <w:w w:val="80"/>
                <w:sz w:val="17"/>
              </w:rPr>
              <w:t>Elgin</w:t>
            </w:r>
            <w:r>
              <w:rPr>
                <w:color w:val="231F20"/>
                <w:spacing w:val="-6"/>
                <w:w w:val="80"/>
                <w:sz w:val="17"/>
              </w:rPr>
              <w:t> </w:t>
            </w:r>
            <w:r>
              <w:rPr>
                <w:color w:val="231F20"/>
                <w:spacing w:val="-2"/>
                <w:w w:val="80"/>
                <w:sz w:val="17"/>
              </w:rPr>
              <w:t>Street</w:t>
            </w:r>
          </w:p>
        </w:tc>
        <w:tc>
          <w:tcPr>
            <w:tcW w:w="1124" w:type="dxa"/>
          </w:tcPr>
          <w:p>
            <w:pPr>
              <w:pStyle w:val="TableParagraph"/>
              <w:spacing w:before="33"/>
              <w:ind w:left="98"/>
              <w:rPr>
                <w:sz w:val="17"/>
              </w:rPr>
            </w:pPr>
            <w:r>
              <w:rPr>
                <w:color w:val="231F20"/>
                <w:spacing w:val="-2"/>
                <w:w w:val="85"/>
                <w:sz w:val="17"/>
              </w:rPr>
              <w:t>Ottawa</w:t>
            </w:r>
          </w:p>
        </w:tc>
        <w:tc>
          <w:tcPr>
            <w:tcW w:w="719" w:type="dxa"/>
          </w:tcPr>
          <w:p>
            <w:pPr>
              <w:pStyle w:val="TableParagraph"/>
              <w:spacing w:before="33"/>
              <w:ind w:left="99"/>
              <w:rPr>
                <w:sz w:val="17"/>
              </w:rPr>
            </w:pPr>
            <w:r>
              <w:rPr>
                <w:color w:val="231F20"/>
                <w:spacing w:val="-4"/>
                <w:w w:val="90"/>
                <w:sz w:val="17"/>
              </w:rPr>
              <w:t>0.99</w:t>
            </w:r>
          </w:p>
        </w:tc>
      </w:tr>
      <w:tr>
        <w:trPr>
          <w:trHeight w:val="268" w:hRule="atLeast"/>
        </w:trPr>
        <w:tc>
          <w:tcPr>
            <w:tcW w:w="602" w:type="dxa"/>
          </w:tcPr>
          <w:p>
            <w:pPr>
              <w:pStyle w:val="TableParagraph"/>
              <w:spacing w:before="32"/>
              <w:ind w:left="95"/>
              <w:rPr>
                <w:sz w:val="17"/>
              </w:rPr>
            </w:pPr>
            <w:r>
              <w:rPr>
                <w:color w:val="231F20"/>
                <w:spacing w:val="-10"/>
                <w:w w:val="95"/>
                <w:sz w:val="17"/>
              </w:rPr>
              <w:t>6</w:t>
            </w:r>
          </w:p>
        </w:tc>
        <w:tc>
          <w:tcPr>
            <w:tcW w:w="1630" w:type="dxa"/>
          </w:tcPr>
          <w:p>
            <w:pPr>
              <w:pStyle w:val="TableParagraph"/>
              <w:spacing w:before="32"/>
              <w:ind w:left="96"/>
              <w:rPr>
                <w:sz w:val="17"/>
              </w:rPr>
            </w:pPr>
            <w:r>
              <w:rPr>
                <w:color w:val="231F20"/>
                <w:spacing w:val="-4"/>
                <w:w w:val="85"/>
                <w:sz w:val="17"/>
              </w:rPr>
              <w:t>2011-01-02</w:t>
            </w:r>
            <w:r>
              <w:rPr>
                <w:color w:val="231F20"/>
                <w:spacing w:val="-3"/>
                <w:sz w:val="17"/>
              </w:rPr>
              <w:t> </w:t>
            </w:r>
            <w:r>
              <w:rPr>
                <w:color w:val="231F20"/>
                <w:spacing w:val="-4"/>
                <w:w w:val="85"/>
                <w:sz w:val="17"/>
              </w:rPr>
              <w:t>00:00:00</w:t>
            </w:r>
          </w:p>
        </w:tc>
        <w:tc>
          <w:tcPr>
            <w:tcW w:w="3002" w:type="dxa"/>
          </w:tcPr>
          <w:p>
            <w:pPr>
              <w:pStyle w:val="TableParagraph"/>
              <w:spacing w:before="33"/>
              <w:ind w:left="96"/>
              <w:rPr>
                <w:sz w:val="17"/>
              </w:rPr>
            </w:pPr>
            <w:r>
              <w:rPr>
                <w:color w:val="231F20"/>
                <w:spacing w:val="-2"/>
                <w:w w:val="80"/>
                <w:sz w:val="17"/>
              </w:rPr>
              <w:t>2211</w:t>
            </w:r>
            <w:r>
              <w:rPr>
                <w:color w:val="231F20"/>
                <w:spacing w:val="-10"/>
                <w:w w:val="80"/>
                <w:sz w:val="17"/>
              </w:rPr>
              <w:t> </w:t>
            </w:r>
            <w:r>
              <w:rPr>
                <w:color w:val="231F20"/>
                <w:spacing w:val="-2"/>
                <w:w w:val="80"/>
                <w:sz w:val="17"/>
              </w:rPr>
              <w:t>W</w:t>
            </w:r>
            <w:r>
              <w:rPr>
                <w:color w:val="231F20"/>
                <w:spacing w:val="-9"/>
                <w:w w:val="80"/>
                <w:sz w:val="17"/>
              </w:rPr>
              <w:t> </w:t>
            </w:r>
            <w:r>
              <w:rPr>
                <w:color w:val="231F20"/>
                <w:spacing w:val="-2"/>
                <w:w w:val="80"/>
                <w:sz w:val="17"/>
              </w:rPr>
              <w:t>Berry</w:t>
            </w:r>
            <w:r>
              <w:rPr>
                <w:color w:val="231F20"/>
                <w:spacing w:val="-8"/>
                <w:w w:val="80"/>
                <w:sz w:val="17"/>
              </w:rPr>
              <w:t> </w:t>
            </w:r>
            <w:r>
              <w:rPr>
                <w:color w:val="231F20"/>
                <w:spacing w:val="-2"/>
                <w:w w:val="80"/>
                <w:sz w:val="17"/>
              </w:rPr>
              <w:t>Street</w:t>
            </w:r>
          </w:p>
        </w:tc>
        <w:tc>
          <w:tcPr>
            <w:tcW w:w="1124" w:type="dxa"/>
          </w:tcPr>
          <w:p>
            <w:pPr>
              <w:pStyle w:val="TableParagraph"/>
              <w:spacing w:before="33"/>
              <w:ind w:left="98"/>
              <w:rPr>
                <w:sz w:val="17"/>
              </w:rPr>
            </w:pPr>
            <w:r>
              <w:rPr>
                <w:color w:val="231F20"/>
                <w:w w:val="75"/>
                <w:sz w:val="17"/>
              </w:rPr>
              <w:t>Fort</w:t>
            </w:r>
            <w:r>
              <w:rPr>
                <w:color w:val="231F20"/>
                <w:spacing w:val="-5"/>
                <w:w w:val="75"/>
                <w:sz w:val="17"/>
              </w:rPr>
              <w:t> </w:t>
            </w:r>
            <w:r>
              <w:rPr>
                <w:color w:val="231F20"/>
                <w:spacing w:val="-2"/>
                <w:w w:val="90"/>
                <w:sz w:val="17"/>
              </w:rPr>
              <w:t>Worth</w:t>
            </w:r>
          </w:p>
        </w:tc>
        <w:tc>
          <w:tcPr>
            <w:tcW w:w="719" w:type="dxa"/>
          </w:tcPr>
          <w:p>
            <w:pPr>
              <w:pStyle w:val="TableParagraph"/>
              <w:spacing w:before="33"/>
              <w:ind w:left="99"/>
              <w:rPr>
                <w:sz w:val="17"/>
              </w:rPr>
            </w:pPr>
            <w:r>
              <w:rPr>
                <w:color w:val="231F20"/>
                <w:spacing w:val="-4"/>
                <w:w w:val="90"/>
                <w:sz w:val="17"/>
              </w:rPr>
              <w:t>0.99</w:t>
            </w:r>
          </w:p>
        </w:tc>
      </w:tr>
      <w:tr>
        <w:trPr>
          <w:trHeight w:val="268" w:hRule="atLeast"/>
        </w:trPr>
        <w:tc>
          <w:tcPr>
            <w:tcW w:w="602" w:type="dxa"/>
          </w:tcPr>
          <w:p>
            <w:pPr>
              <w:pStyle w:val="TableParagraph"/>
              <w:spacing w:before="32"/>
              <w:ind w:left="95"/>
              <w:rPr>
                <w:sz w:val="17"/>
              </w:rPr>
            </w:pPr>
            <w:r>
              <w:rPr>
                <w:color w:val="231F20"/>
                <w:spacing w:val="-10"/>
                <w:w w:val="95"/>
                <w:sz w:val="17"/>
              </w:rPr>
              <w:t>7</w:t>
            </w:r>
          </w:p>
        </w:tc>
        <w:tc>
          <w:tcPr>
            <w:tcW w:w="1630" w:type="dxa"/>
          </w:tcPr>
          <w:p>
            <w:pPr>
              <w:pStyle w:val="TableParagraph"/>
              <w:spacing w:before="32"/>
              <w:ind w:left="96"/>
              <w:rPr>
                <w:sz w:val="17"/>
              </w:rPr>
            </w:pPr>
            <w:r>
              <w:rPr>
                <w:color w:val="231F20"/>
                <w:spacing w:val="-2"/>
                <w:w w:val="85"/>
                <w:sz w:val="17"/>
              </w:rPr>
              <w:t>2011-09-07</w:t>
            </w:r>
            <w:r>
              <w:rPr>
                <w:color w:val="231F20"/>
                <w:spacing w:val="-8"/>
                <w:sz w:val="17"/>
              </w:rPr>
              <w:t> </w:t>
            </w:r>
            <w:r>
              <w:rPr>
                <w:color w:val="231F20"/>
                <w:spacing w:val="-2"/>
                <w:w w:val="85"/>
                <w:sz w:val="17"/>
              </w:rPr>
              <w:t>00:00:00</w:t>
            </w:r>
          </w:p>
        </w:tc>
        <w:tc>
          <w:tcPr>
            <w:tcW w:w="3002" w:type="dxa"/>
          </w:tcPr>
          <w:p>
            <w:pPr>
              <w:pStyle w:val="TableParagraph"/>
              <w:spacing w:before="33"/>
              <w:ind w:left="96"/>
              <w:rPr>
                <w:sz w:val="17"/>
              </w:rPr>
            </w:pPr>
            <w:r>
              <w:rPr>
                <w:color w:val="231F20"/>
                <w:spacing w:val="-2"/>
                <w:w w:val="80"/>
                <w:sz w:val="17"/>
              </w:rPr>
              <w:t>Rua</w:t>
            </w:r>
            <w:r>
              <w:rPr>
                <w:color w:val="231F20"/>
                <w:spacing w:val="-6"/>
                <w:w w:val="80"/>
                <w:sz w:val="17"/>
              </w:rPr>
              <w:t> </w:t>
            </w:r>
            <w:r>
              <w:rPr>
                <w:color w:val="231F20"/>
                <w:spacing w:val="-2"/>
                <w:w w:val="80"/>
                <w:sz w:val="17"/>
              </w:rPr>
              <w:t>dos</w:t>
            </w:r>
            <w:r>
              <w:rPr>
                <w:color w:val="231F20"/>
                <w:spacing w:val="-5"/>
                <w:w w:val="80"/>
                <w:sz w:val="17"/>
              </w:rPr>
              <w:t> </w:t>
            </w:r>
            <w:r>
              <w:rPr>
                <w:color w:val="231F20"/>
                <w:spacing w:val="-2"/>
                <w:w w:val="80"/>
                <w:sz w:val="17"/>
              </w:rPr>
              <w:t>Campeões</w:t>
            </w:r>
            <w:r>
              <w:rPr>
                <w:color w:val="231F20"/>
                <w:spacing w:val="-7"/>
                <w:w w:val="80"/>
                <w:sz w:val="17"/>
              </w:rPr>
              <w:t> </w:t>
            </w:r>
            <w:r>
              <w:rPr>
                <w:color w:val="231F20"/>
                <w:spacing w:val="-2"/>
                <w:w w:val="80"/>
                <w:sz w:val="17"/>
              </w:rPr>
              <w:t>Europeus</w:t>
            </w:r>
            <w:r>
              <w:rPr>
                <w:color w:val="231F20"/>
                <w:spacing w:val="-8"/>
                <w:w w:val="80"/>
                <w:sz w:val="17"/>
              </w:rPr>
              <w:t> </w:t>
            </w:r>
            <w:r>
              <w:rPr>
                <w:color w:val="231F20"/>
                <w:spacing w:val="-2"/>
                <w:w w:val="80"/>
                <w:sz w:val="17"/>
              </w:rPr>
              <w:t>de</w:t>
            </w:r>
            <w:r>
              <w:rPr>
                <w:color w:val="231F20"/>
                <w:spacing w:val="-6"/>
                <w:w w:val="80"/>
                <w:sz w:val="17"/>
              </w:rPr>
              <w:t> </w:t>
            </w:r>
            <w:r>
              <w:rPr>
                <w:color w:val="231F20"/>
                <w:spacing w:val="-2"/>
                <w:w w:val="80"/>
                <w:sz w:val="17"/>
              </w:rPr>
              <w:t>Viena,</w:t>
            </w:r>
            <w:r>
              <w:rPr>
                <w:color w:val="231F20"/>
                <w:spacing w:val="-8"/>
                <w:w w:val="80"/>
                <w:sz w:val="17"/>
              </w:rPr>
              <w:t> </w:t>
            </w:r>
            <w:r>
              <w:rPr>
                <w:color w:val="231F20"/>
                <w:spacing w:val="-4"/>
                <w:w w:val="80"/>
                <w:sz w:val="17"/>
              </w:rPr>
              <w:t>4350</w:t>
            </w:r>
          </w:p>
        </w:tc>
        <w:tc>
          <w:tcPr>
            <w:tcW w:w="1124" w:type="dxa"/>
          </w:tcPr>
          <w:p>
            <w:pPr>
              <w:pStyle w:val="TableParagraph"/>
              <w:spacing w:before="33"/>
              <w:ind w:left="98"/>
              <w:rPr>
                <w:sz w:val="17"/>
              </w:rPr>
            </w:pPr>
            <w:r>
              <w:rPr>
                <w:color w:val="231F20"/>
                <w:spacing w:val="-2"/>
                <w:w w:val="90"/>
                <w:sz w:val="17"/>
              </w:rPr>
              <w:t>Porto</w:t>
            </w:r>
          </w:p>
        </w:tc>
        <w:tc>
          <w:tcPr>
            <w:tcW w:w="719" w:type="dxa"/>
          </w:tcPr>
          <w:p>
            <w:pPr>
              <w:pStyle w:val="TableParagraph"/>
              <w:spacing w:before="33"/>
              <w:ind w:left="99"/>
              <w:rPr>
                <w:sz w:val="17"/>
              </w:rPr>
            </w:pPr>
            <w:r>
              <w:rPr>
                <w:color w:val="231F20"/>
                <w:spacing w:val="-4"/>
                <w:w w:val="90"/>
                <w:sz w:val="17"/>
              </w:rPr>
              <w:t>0.99</w:t>
            </w:r>
          </w:p>
        </w:tc>
      </w:tr>
      <w:tr>
        <w:trPr>
          <w:trHeight w:val="515" w:hRule="atLeast"/>
        </w:trPr>
        <w:tc>
          <w:tcPr>
            <w:tcW w:w="602" w:type="dxa"/>
          </w:tcPr>
          <w:p>
            <w:pPr>
              <w:pStyle w:val="TableParagraph"/>
              <w:spacing w:before="38"/>
              <w:rPr>
                <w:rFonts w:ascii="Consolas"/>
                <w:sz w:val="17"/>
              </w:rPr>
            </w:pPr>
          </w:p>
          <w:p>
            <w:pPr>
              <w:pStyle w:val="TableParagraph"/>
              <w:ind w:left="18"/>
              <w:jc w:val="center"/>
              <w:rPr>
                <w:sz w:val="17"/>
              </w:rPr>
            </w:pPr>
            <w:r>
              <w:rPr>
                <w:color w:val="231F20"/>
                <w:spacing w:val="-5"/>
                <w:w w:val="70"/>
                <w:sz w:val="17"/>
              </w:rPr>
              <w:t>...</w:t>
            </w:r>
          </w:p>
        </w:tc>
        <w:tc>
          <w:tcPr>
            <w:tcW w:w="1630" w:type="dxa"/>
          </w:tcPr>
          <w:p>
            <w:pPr>
              <w:pStyle w:val="TableParagraph"/>
              <w:spacing w:before="59"/>
              <w:ind w:left="96"/>
              <w:rPr>
                <w:sz w:val="17"/>
              </w:rPr>
            </w:pPr>
            <w:r>
              <w:rPr>
                <w:color w:val="231F20"/>
                <w:spacing w:val="-2"/>
                <w:w w:val="80"/>
                <w:sz w:val="17"/>
              </w:rPr>
              <w:t>126</w:t>
            </w:r>
            <w:r>
              <w:rPr>
                <w:color w:val="231F20"/>
                <w:spacing w:val="-11"/>
                <w:w w:val="80"/>
                <w:sz w:val="17"/>
              </w:rPr>
              <w:t> </w:t>
            </w:r>
            <w:r>
              <w:rPr>
                <w:color w:val="231F20"/>
                <w:spacing w:val="-2"/>
                <w:w w:val="80"/>
                <w:sz w:val="17"/>
              </w:rPr>
              <w:t>строк</w:t>
            </w:r>
            <w:r>
              <w:rPr>
                <w:color w:val="231F20"/>
                <w:spacing w:val="-11"/>
                <w:w w:val="80"/>
                <w:sz w:val="17"/>
              </w:rPr>
              <w:t> </w:t>
            </w:r>
            <w:r>
              <w:rPr>
                <w:color w:val="231F20"/>
                <w:spacing w:val="-2"/>
                <w:w w:val="80"/>
                <w:sz w:val="17"/>
              </w:rPr>
              <w:t>получено</w:t>
            </w:r>
          </w:p>
          <w:p>
            <w:pPr>
              <w:pStyle w:val="TableParagraph"/>
              <w:spacing w:before="8"/>
              <w:ind w:left="96"/>
              <w:rPr>
                <w:sz w:val="17"/>
              </w:rPr>
            </w:pPr>
            <w:r>
              <w:rPr>
                <w:color w:val="231F20"/>
                <w:w w:val="80"/>
                <w:sz w:val="17"/>
              </w:rPr>
              <w:t>за</w:t>
            </w:r>
            <w:r>
              <w:rPr>
                <w:color w:val="231F20"/>
                <w:spacing w:val="-9"/>
                <w:w w:val="80"/>
                <w:sz w:val="17"/>
              </w:rPr>
              <w:t> </w:t>
            </w:r>
            <w:r>
              <w:rPr>
                <w:color w:val="231F20"/>
                <w:w w:val="80"/>
                <w:sz w:val="17"/>
              </w:rPr>
              <w:t>2</w:t>
            </w:r>
            <w:r>
              <w:rPr>
                <w:color w:val="231F20"/>
                <w:spacing w:val="-8"/>
                <w:w w:val="80"/>
                <w:sz w:val="17"/>
              </w:rPr>
              <w:t> </w:t>
            </w:r>
            <w:r>
              <w:rPr>
                <w:color w:val="231F20"/>
                <w:spacing w:val="-7"/>
                <w:w w:val="80"/>
                <w:sz w:val="17"/>
              </w:rPr>
              <w:t>мс</w:t>
            </w:r>
          </w:p>
        </w:tc>
        <w:tc>
          <w:tcPr>
            <w:tcW w:w="3002" w:type="dxa"/>
          </w:tcPr>
          <w:p>
            <w:pPr>
              <w:pStyle w:val="TableParagraph"/>
              <w:rPr>
                <w:rFonts w:ascii="Times New Roman"/>
                <w:sz w:val="18"/>
              </w:rPr>
            </w:pPr>
          </w:p>
        </w:tc>
        <w:tc>
          <w:tcPr>
            <w:tcW w:w="1124" w:type="dxa"/>
          </w:tcPr>
          <w:p>
            <w:pPr>
              <w:pStyle w:val="TableParagraph"/>
              <w:rPr>
                <w:rFonts w:ascii="Times New Roman"/>
                <w:sz w:val="18"/>
              </w:rPr>
            </w:pPr>
          </w:p>
        </w:tc>
        <w:tc>
          <w:tcPr>
            <w:tcW w:w="719" w:type="dxa"/>
          </w:tcPr>
          <w:p>
            <w:pPr>
              <w:pStyle w:val="TableParagraph"/>
              <w:rPr>
                <w:rFonts w:ascii="Times New Roman"/>
                <w:sz w:val="18"/>
              </w:rPr>
            </w:pPr>
          </w:p>
        </w:tc>
      </w:tr>
    </w:tbl>
    <w:p>
      <w:pPr>
        <w:spacing w:before="130"/>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51</w:t>
      </w:r>
    </w:p>
    <w:p>
      <w:pPr>
        <w:pStyle w:val="BodyText"/>
        <w:spacing w:before="31"/>
        <w:rPr>
          <w:rFonts w:ascii="Tahoma"/>
          <w:b/>
        </w:rPr>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7"/>
        <w:ind w:left="425" w:right="139" w:firstLine="0"/>
        <w:jc w:val="both"/>
        <w:rPr>
          <w:rFonts w:ascii="Tahoma" w:hAnsi="Tahoma"/>
          <w:sz w:val="19"/>
        </w:rPr>
      </w:pPr>
      <w:r>
        <w:rPr>
          <w:rFonts w:ascii="Tahoma" w:hAnsi="Tahoma"/>
          <w:color w:val="231F20"/>
          <w:sz w:val="19"/>
        </w:rPr>
        <w:t>Разумеется, при этом в результатах появятся и города, названия которых начинаются или заканчиваются строчной буквой t. Символ % может пред- ставлять любую букву (буквы), включая строчную t.</w:t>
      </w:r>
    </w:p>
    <w:p>
      <w:pPr>
        <w:pStyle w:val="BodyText"/>
        <w:spacing w:before="90"/>
        <w:rPr>
          <w:rFonts w:ascii="Tahoma"/>
          <w:sz w:val="19"/>
        </w:rPr>
      </w:pPr>
    </w:p>
    <w:p>
      <w:pPr>
        <w:pStyle w:val="BodyText"/>
        <w:spacing w:line="254" w:lineRule="auto"/>
        <w:ind w:left="141" w:right="139"/>
        <w:jc w:val="both"/>
      </w:pPr>
      <w:r>
        <w:rPr>
          <w:color w:val="231F20"/>
          <w:spacing w:val="-4"/>
        </w:rPr>
        <w:t>Оператор</w:t>
      </w:r>
      <w:r>
        <w:rPr>
          <w:color w:val="231F20"/>
          <w:spacing w:val="-8"/>
        </w:rPr>
        <w:t> </w:t>
      </w:r>
      <w:r>
        <w:rPr>
          <w:rFonts w:ascii="Consolas" w:hAnsi="Consolas"/>
          <w:color w:val="231F20"/>
          <w:spacing w:val="-4"/>
          <w:sz w:val="18"/>
        </w:rPr>
        <w:t>LIKE</w:t>
      </w:r>
      <w:r>
        <w:rPr>
          <w:rFonts w:ascii="Consolas" w:hAnsi="Consolas"/>
          <w:color w:val="231F20"/>
          <w:spacing w:val="-20"/>
          <w:sz w:val="18"/>
        </w:rPr>
        <w:t> </w:t>
      </w:r>
      <w:r>
        <w:rPr>
          <w:color w:val="231F20"/>
          <w:spacing w:val="-4"/>
        </w:rPr>
        <w:t>также</w:t>
      </w:r>
      <w:r>
        <w:rPr>
          <w:color w:val="231F20"/>
          <w:spacing w:val="-7"/>
        </w:rPr>
        <w:t> </w:t>
      </w:r>
      <w:r>
        <w:rPr>
          <w:color w:val="231F20"/>
          <w:spacing w:val="-4"/>
        </w:rPr>
        <w:t>используется</w:t>
      </w:r>
      <w:r>
        <w:rPr>
          <w:color w:val="231F20"/>
          <w:spacing w:val="-5"/>
        </w:rPr>
        <w:t> </w:t>
      </w:r>
      <w:r>
        <w:rPr>
          <w:color w:val="231F20"/>
          <w:spacing w:val="-4"/>
        </w:rPr>
        <w:t>для</w:t>
      </w:r>
      <w:r>
        <w:rPr>
          <w:color w:val="231F20"/>
        </w:rPr>
        <w:t> </w:t>
      </w:r>
      <w:r>
        <w:rPr>
          <w:color w:val="231F20"/>
          <w:spacing w:val="-4"/>
        </w:rPr>
        <w:t>исключения</w:t>
      </w:r>
      <w:r>
        <w:rPr>
          <w:color w:val="231F20"/>
        </w:rPr>
        <w:t> </w:t>
      </w:r>
      <w:r>
        <w:rPr>
          <w:color w:val="231F20"/>
          <w:spacing w:val="-4"/>
        </w:rPr>
        <w:t>результатов,</w:t>
      </w:r>
      <w:r>
        <w:rPr>
          <w:color w:val="231F20"/>
        </w:rPr>
        <w:t> </w:t>
      </w:r>
      <w:r>
        <w:rPr>
          <w:color w:val="231F20"/>
          <w:spacing w:val="-4"/>
        </w:rPr>
        <w:t>соответствую-</w:t>
      </w:r>
      <w:r>
        <w:rPr>
          <w:color w:val="231F20"/>
        </w:rPr>
        <w:t> щих</w:t>
      </w:r>
      <w:r>
        <w:rPr>
          <w:color w:val="231F20"/>
          <w:spacing w:val="-12"/>
        </w:rPr>
        <w:t> </w:t>
      </w:r>
      <w:r>
        <w:rPr>
          <w:color w:val="231F20"/>
        </w:rPr>
        <w:t>указанным</w:t>
      </w:r>
      <w:r>
        <w:rPr>
          <w:color w:val="231F20"/>
          <w:spacing w:val="-11"/>
        </w:rPr>
        <w:t> </w:t>
      </w:r>
      <w:r>
        <w:rPr>
          <w:color w:val="231F20"/>
        </w:rPr>
        <w:t>параметрам.</w:t>
      </w:r>
      <w:r>
        <w:rPr>
          <w:color w:val="231F20"/>
          <w:spacing w:val="-11"/>
        </w:rPr>
        <w:t> </w:t>
      </w:r>
      <w:r>
        <w:rPr>
          <w:color w:val="231F20"/>
        </w:rPr>
        <w:t>Для</w:t>
      </w:r>
      <w:r>
        <w:rPr>
          <w:color w:val="231F20"/>
          <w:spacing w:val="-11"/>
        </w:rPr>
        <w:t> </w:t>
      </w:r>
      <w:r>
        <w:rPr>
          <w:color w:val="231F20"/>
        </w:rPr>
        <w:t>этого</w:t>
      </w:r>
      <w:r>
        <w:rPr>
          <w:color w:val="231F20"/>
          <w:spacing w:val="-11"/>
        </w:rPr>
        <w:t> </w:t>
      </w:r>
      <w:r>
        <w:rPr>
          <w:color w:val="231F20"/>
        </w:rPr>
        <w:t>необходимо</w:t>
      </w:r>
      <w:r>
        <w:rPr>
          <w:color w:val="231F20"/>
          <w:spacing w:val="-11"/>
        </w:rPr>
        <w:t> </w:t>
      </w:r>
      <w:r>
        <w:rPr>
          <w:color w:val="231F20"/>
        </w:rPr>
        <w:t>поставить</w:t>
      </w:r>
      <w:r>
        <w:rPr>
          <w:color w:val="231F20"/>
          <w:spacing w:val="-11"/>
        </w:rPr>
        <w:t> </w:t>
      </w:r>
      <w:r>
        <w:rPr>
          <w:color w:val="231F20"/>
        </w:rPr>
        <w:t>ключевое</w:t>
      </w:r>
      <w:r>
        <w:rPr>
          <w:color w:val="231F20"/>
          <w:spacing w:val="-11"/>
        </w:rPr>
        <w:t> </w:t>
      </w:r>
      <w:r>
        <w:rPr>
          <w:color w:val="231F20"/>
        </w:rPr>
        <w:t>слово </w:t>
      </w:r>
      <w:r>
        <w:rPr>
          <w:rFonts w:ascii="Consolas" w:hAnsi="Consolas"/>
          <w:color w:val="231F20"/>
          <w:sz w:val="18"/>
        </w:rPr>
        <w:t>NOT</w:t>
      </w:r>
      <w:r>
        <w:rPr>
          <w:rFonts w:ascii="Consolas" w:hAnsi="Consolas"/>
          <w:color w:val="231F20"/>
          <w:spacing w:val="-25"/>
          <w:sz w:val="18"/>
        </w:rPr>
        <w:t> </w:t>
      </w:r>
      <w:r>
        <w:rPr>
          <w:color w:val="231F20"/>
        </w:rPr>
        <w:t>перед</w:t>
      </w:r>
      <w:r>
        <w:rPr>
          <w:color w:val="231F20"/>
          <w:spacing w:val="-11"/>
        </w:rPr>
        <w:t> </w:t>
      </w:r>
      <w:r>
        <w:rPr>
          <w:color w:val="231F20"/>
        </w:rPr>
        <w:t>оператором</w:t>
      </w:r>
      <w:r>
        <w:rPr>
          <w:color w:val="231F20"/>
          <w:spacing w:val="-11"/>
        </w:rPr>
        <w:t> </w:t>
      </w:r>
      <w:r>
        <w:rPr>
          <w:rFonts w:ascii="Consolas" w:hAnsi="Consolas"/>
          <w:color w:val="231F20"/>
          <w:sz w:val="18"/>
        </w:rPr>
        <w:t>LIKE</w:t>
      </w:r>
      <w:r>
        <w:rPr>
          <w:color w:val="231F20"/>
        </w:rPr>
        <w:t>,</w:t>
      </w:r>
      <w:r>
        <w:rPr>
          <w:color w:val="231F20"/>
          <w:spacing w:val="-11"/>
        </w:rPr>
        <w:t> </w:t>
      </w:r>
      <w:r>
        <w:rPr>
          <w:color w:val="231F20"/>
        </w:rPr>
        <w:t>и</w:t>
      </w:r>
      <w:r>
        <w:rPr>
          <w:color w:val="231F20"/>
          <w:spacing w:val="-11"/>
        </w:rPr>
        <w:t> </w:t>
      </w:r>
      <w:r>
        <w:rPr>
          <w:color w:val="231F20"/>
        </w:rPr>
        <w:t>вы</w:t>
      </w:r>
      <w:r>
        <w:rPr>
          <w:color w:val="231F20"/>
          <w:spacing w:val="-7"/>
        </w:rPr>
        <w:t> </w:t>
      </w:r>
      <w:r>
        <w:rPr>
          <w:color w:val="231F20"/>
        </w:rPr>
        <w:t>сможете</w:t>
      </w:r>
      <w:r>
        <w:rPr>
          <w:color w:val="231F20"/>
          <w:spacing w:val="-4"/>
        </w:rPr>
        <w:t> </w:t>
      </w:r>
      <w:r>
        <w:rPr>
          <w:color w:val="231F20"/>
        </w:rPr>
        <w:t>исключить</w:t>
      </w:r>
      <w:r>
        <w:rPr>
          <w:color w:val="231F20"/>
          <w:spacing w:val="-4"/>
        </w:rPr>
        <w:t> </w:t>
      </w:r>
      <w:r>
        <w:rPr>
          <w:color w:val="231F20"/>
        </w:rPr>
        <w:t>записи</w:t>
      </w:r>
      <w:r>
        <w:rPr>
          <w:color w:val="231F20"/>
          <w:spacing w:val="-4"/>
        </w:rPr>
        <w:t> </w:t>
      </w:r>
      <w:r>
        <w:rPr>
          <w:color w:val="231F20"/>
        </w:rPr>
        <w:t>из</w:t>
      </w:r>
      <w:r>
        <w:rPr>
          <w:color w:val="231F20"/>
          <w:spacing w:val="-4"/>
        </w:rPr>
        <w:t> </w:t>
      </w:r>
      <w:r>
        <w:rPr>
          <w:color w:val="231F20"/>
        </w:rPr>
        <w:t>результата</w:t>
      </w:r>
      <w:r>
        <w:rPr>
          <w:color w:val="231F20"/>
          <w:spacing w:val="-4"/>
        </w:rPr>
        <w:t> </w:t>
      </w:r>
      <w:r>
        <w:rPr>
          <w:color w:val="231F20"/>
        </w:rPr>
        <w:t>за- </w:t>
      </w:r>
      <w:r>
        <w:rPr>
          <w:color w:val="231F20"/>
          <w:spacing w:val="-2"/>
        </w:rPr>
        <w:t>проса.</w:t>
      </w:r>
    </w:p>
    <w:p>
      <w:pPr>
        <w:spacing w:before="198"/>
        <w:ind w:left="141" w:right="0" w:firstLine="0"/>
        <w:jc w:val="left"/>
        <w:rPr>
          <w:rFonts w:ascii="Consolas"/>
          <w:sz w:val="18"/>
        </w:rPr>
      </w:pPr>
      <w:r>
        <w:rPr>
          <w:rFonts w:ascii="Consolas"/>
          <w:color w:val="231F20"/>
          <w:spacing w:val="-2"/>
          <w:sz w:val="18"/>
        </w:rPr>
        <w:t>SELECT</w:t>
      </w:r>
    </w:p>
    <w:p>
      <w:pPr>
        <w:spacing w:line="249" w:lineRule="auto" w:before="9"/>
        <w:ind w:left="438" w:right="5309" w:firstLine="0"/>
        <w:jc w:val="left"/>
        <w:rPr>
          <w:rFonts w:ascii="Consolas"/>
          <w:sz w:val="18"/>
        </w:rPr>
      </w:pPr>
      <w:r>
        <w:rPr>
          <w:rFonts w:ascii="Consolas"/>
          <w:color w:val="231F20"/>
          <w:spacing w:val="-2"/>
          <w:sz w:val="18"/>
        </w:rPr>
        <w:t>InvoiceDate, BillingAddress, BillingCity, Total</w:t>
      </w:r>
    </w:p>
    <w:p>
      <w:pPr>
        <w:spacing w:before="3"/>
        <w:ind w:left="141" w:right="0" w:firstLine="0"/>
        <w:jc w:val="left"/>
        <w:rPr>
          <w:rFonts w:ascii="Consolas"/>
          <w:sz w:val="18"/>
        </w:rPr>
      </w:pPr>
      <w:r>
        <w:rPr>
          <w:rFonts w:ascii="Consolas"/>
          <w:color w:val="231F20"/>
          <w:spacing w:val="-4"/>
          <w:sz w:val="18"/>
        </w:rPr>
        <w:t>FROM</w:t>
      </w:r>
    </w:p>
    <w:p>
      <w:pPr>
        <w:spacing w:line="249" w:lineRule="auto" w:before="9"/>
        <w:ind w:left="141" w:right="5705" w:firstLine="297"/>
        <w:jc w:val="left"/>
        <w:rPr>
          <w:rFonts w:ascii="Consolas"/>
          <w:sz w:val="18"/>
        </w:rPr>
      </w:pPr>
      <w:r>
        <w:rPr>
          <w:rFonts w:ascii="Consolas"/>
          <w:color w:val="231F20"/>
          <w:spacing w:val="-2"/>
          <w:sz w:val="18"/>
        </w:rPr>
        <w:t>invoices WHERE</w:t>
      </w:r>
    </w:p>
    <w:p>
      <w:pPr>
        <w:spacing w:line="249" w:lineRule="auto" w:before="2"/>
        <w:ind w:left="141" w:right="4137" w:firstLine="297"/>
        <w:jc w:val="left"/>
        <w:rPr>
          <w:rFonts w:ascii="Consolas"/>
          <w:sz w:val="18"/>
        </w:rPr>
      </w:pPr>
      <w:r>
        <w:rPr>
          <w:rFonts w:ascii="Consolas"/>
          <w:color w:val="231F20"/>
          <w:sz w:val="18"/>
        </w:rPr>
        <w:t>BillingCity</w:t>
      </w:r>
      <w:r>
        <w:rPr>
          <w:rFonts w:ascii="Consolas"/>
          <w:color w:val="231F20"/>
          <w:spacing w:val="-11"/>
          <w:sz w:val="18"/>
        </w:rPr>
        <w:t> </w:t>
      </w:r>
      <w:r>
        <w:rPr>
          <w:rFonts w:ascii="Consolas"/>
          <w:color w:val="231F20"/>
          <w:sz w:val="18"/>
        </w:rPr>
        <w:t>NOT</w:t>
      </w:r>
      <w:r>
        <w:rPr>
          <w:rFonts w:ascii="Consolas"/>
          <w:color w:val="231F20"/>
          <w:spacing w:val="-11"/>
          <w:sz w:val="18"/>
        </w:rPr>
        <w:t> </w:t>
      </w:r>
      <w:r>
        <w:rPr>
          <w:rFonts w:ascii="Consolas"/>
          <w:color w:val="231F20"/>
          <w:sz w:val="18"/>
        </w:rPr>
        <w:t>LIKE</w:t>
      </w:r>
      <w:r>
        <w:rPr>
          <w:rFonts w:ascii="Consolas"/>
          <w:color w:val="231F20"/>
          <w:spacing w:val="-11"/>
          <w:sz w:val="18"/>
        </w:rPr>
        <w:t> </w:t>
      </w:r>
      <w:r>
        <w:rPr>
          <w:rFonts w:ascii="Consolas"/>
          <w:color w:val="231F20"/>
          <w:sz w:val="18"/>
        </w:rPr>
        <w:t>'%T%' ORDER BY</w:t>
      </w:r>
    </w:p>
    <w:p>
      <w:pPr>
        <w:spacing w:before="2"/>
        <w:ind w:left="438" w:right="0" w:firstLine="0"/>
        <w:jc w:val="left"/>
        <w:rPr>
          <w:rFonts w:ascii="Consolas"/>
          <w:sz w:val="18"/>
        </w:rPr>
      </w:pPr>
      <w:r>
        <w:rPr>
          <w:rFonts w:ascii="Consolas"/>
          <w:color w:val="231F20"/>
          <w:spacing w:val="-2"/>
          <w:sz w:val="18"/>
        </w:rPr>
        <w:t>Total</w:t>
      </w:r>
    </w:p>
    <w:p>
      <w:pPr>
        <w:pStyle w:val="BodyText"/>
        <w:spacing w:before="2"/>
        <w:rPr>
          <w:rFonts w:ascii="Consolas"/>
          <w:sz w:val="18"/>
        </w:rPr>
      </w:pPr>
    </w:p>
    <w:p>
      <w:pPr>
        <w:pStyle w:val="BodyText"/>
        <w:spacing w:line="256" w:lineRule="auto"/>
        <w:ind w:left="141" w:right="139"/>
        <w:jc w:val="both"/>
      </w:pPr>
      <w:r>
        <w:rPr>
          <w:color w:val="231F20"/>
        </w:rPr>
        <w:t>Из примеров видно, что существует множество способов использования опе- </w:t>
      </w:r>
      <w:r>
        <w:rPr>
          <w:color w:val="231F20"/>
          <w:spacing w:val="-2"/>
        </w:rPr>
        <w:t>ратора с подстановочными знаками. Рассмотрим наиболее распространенные.</w:t>
      </w:r>
    </w:p>
    <w:p>
      <w:pPr>
        <w:pStyle w:val="BodyText"/>
        <w:spacing w:after="0" w:line="256" w:lineRule="auto"/>
        <w:jc w:val="both"/>
        <w:sectPr>
          <w:pgSz w:w="9360" w:h="13210"/>
          <w:pgMar w:header="807" w:footer="0" w:top="1160" w:bottom="280" w:left="992" w:right="992"/>
        </w:sectPr>
      </w:pPr>
    </w:p>
    <w:p>
      <w:pPr>
        <w:pStyle w:val="BodyText"/>
      </w:pPr>
    </w:p>
    <w:p>
      <w:pPr>
        <w:pStyle w:val="BodyText"/>
        <w:spacing w:before="7"/>
      </w:pPr>
    </w:p>
    <w:tbl>
      <w:tblPr>
        <w:tblW w:w="0" w:type="auto"/>
        <w:jc w:val="left"/>
        <w:tblInd w:w="161"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598"/>
        <w:gridCol w:w="1618"/>
        <w:gridCol w:w="2980"/>
        <w:gridCol w:w="1117"/>
        <w:gridCol w:w="715"/>
      </w:tblGrid>
      <w:tr>
        <w:trPr>
          <w:trHeight w:val="385" w:hRule="atLeast"/>
        </w:trPr>
        <w:tc>
          <w:tcPr>
            <w:tcW w:w="598" w:type="dxa"/>
          </w:tcPr>
          <w:p>
            <w:pPr>
              <w:pStyle w:val="TableParagraph"/>
              <w:rPr>
                <w:rFonts w:ascii="Times New Roman"/>
                <w:sz w:val="18"/>
              </w:rPr>
            </w:pPr>
          </w:p>
        </w:tc>
        <w:tc>
          <w:tcPr>
            <w:tcW w:w="1618" w:type="dxa"/>
          </w:tcPr>
          <w:p>
            <w:pPr>
              <w:pStyle w:val="TableParagraph"/>
              <w:spacing w:before="94"/>
              <w:ind w:left="426"/>
              <w:rPr>
                <w:b/>
                <w:sz w:val="17"/>
              </w:rPr>
            </w:pPr>
            <w:r>
              <w:rPr>
                <w:b/>
                <w:color w:val="231F20"/>
                <w:spacing w:val="-2"/>
                <w:w w:val="90"/>
                <w:sz w:val="17"/>
              </w:rPr>
              <w:t>InvoiceDate</w:t>
            </w:r>
          </w:p>
        </w:tc>
        <w:tc>
          <w:tcPr>
            <w:tcW w:w="2980" w:type="dxa"/>
          </w:tcPr>
          <w:p>
            <w:pPr>
              <w:pStyle w:val="TableParagraph"/>
              <w:spacing w:before="94"/>
              <w:ind w:left="15"/>
              <w:jc w:val="center"/>
              <w:rPr>
                <w:b/>
                <w:sz w:val="17"/>
              </w:rPr>
            </w:pPr>
            <w:r>
              <w:rPr>
                <w:b/>
                <w:color w:val="231F20"/>
                <w:spacing w:val="-2"/>
                <w:w w:val="95"/>
                <w:sz w:val="17"/>
              </w:rPr>
              <w:t>BillingAddress</w:t>
            </w:r>
          </w:p>
        </w:tc>
        <w:tc>
          <w:tcPr>
            <w:tcW w:w="1117" w:type="dxa"/>
          </w:tcPr>
          <w:p>
            <w:pPr>
              <w:pStyle w:val="TableParagraph"/>
              <w:spacing w:before="96"/>
              <w:ind w:left="211"/>
              <w:rPr>
                <w:b/>
                <w:sz w:val="17"/>
              </w:rPr>
            </w:pPr>
            <w:r>
              <w:rPr>
                <w:b/>
                <w:color w:val="231F20"/>
                <w:spacing w:val="-2"/>
                <w:w w:val="95"/>
                <w:sz w:val="17"/>
              </w:rPr>
              <w:t>BillingCity</w:t>
            </w:r>
          </w:p>
        </w:tc>
        <w:tc>
          <w:tcPr>
            <w:tcW w:w="715" w:type="dxa"/>
          </w:tcPr>
          <w:p>
            <w:pPr>
              <w:pStyle w:val="TableParagraph"/>
              <w:spacing w:before="96"/>
              <w:ind w:left="198"/>
              <w:rPr>
                <w:b/>
                <w:sz w:val="17"/>
              </w:rPr>
            </w:pPr>
            <w:r>
              <w:rPr>
                <w:b/>
                <w:color w:val="231F20"/>
                <w:spacing w:val="-2"/>
                <w:w w:val="85"/>
                <w:sz w:val="17"/>
              </w:rPr>
              <w:t>Total</w:t>
            </w:r>
          </w:p>
        </w:tc>
      </w:tr>
      <w:tr>
        <w:trPr>
          <w:trHeight w:val="265" w:hRule="atLeast"/>
        </w:trPr>
        <w:tc>
          <w:tcPr>
            <w:tcW w:w="598" w:type="dxa"/>
          </w:tcPr>
          <w:p>
            <w:pPr>
              <w:pStyle w:val="TableParagraph"/>
              <w:spacing w:before="30"/>
              <w:ind w:left="94"/>
              <w:rPr>
                <w:sz w:val="17"/>
              </w:rPr>
            </w:pPr>
            <w:r>
              <w:rPr>
                <w:sz w:val="17"/>
              </w:rPr>
              <mc:AlternateContent>
                <mc:Choice Requires="wps">
                  <w:drawing>
                    <wp:anchor distT="0" distB="0" distL="0" distR="0" allowOverlap="1" layoutInCell="1" locked="0" behindDoc="1" simplePos="0" relativeHeight="477608448">
                      <wp:simplePos x="0" y="0"/>
                      <wp:positionH relativeFrom="column">
                        <wp:posOffset>-12</wp:posOffset>
                      </wp:positionH>
                      <wp:positionV relativeFrom="paragraph">
                        <wp:posOffset>-264059</wp:posOffset>
                      </wp:positionV>
                      <wp:extent cx="4462145" cy="257810"/>
                      <wp:effectExtent l="0" t="0" r="0" b="0"/>
                      <wp:wrapNone/>
                      <wp:docPr id="637" name="Group 637"/>
                      <wp:cNvGraphicFramePr>
                        <a:graphicFrameLocks/>
                      </wp:cNvGraphicFramePr>
                      <a:graphic>
                        <a:graphicData uri="http://schemas.microsoft.com/office/word/2010/wordprocessingGroup">
                          <wpg:wgp>
                            <wpg:cNvPr id="637" name="Group 637"/>
                            <wpg:cNvGrpSpPr/>
                            <wpg:grpSpPr>
                              <a:xfrm>
                                <a:off x="0" y="0"/>
                                <a:ext cx="4462145" cy="257810"/>
                                <a:chExt cx="4462145" cy="257810"/>
                              </a:xfrm>
                            </wpg:grpSpPr>
                            <pic:pic>
                              <pic:nvPicPr>
                                <pic:cNvPr id="638" name="Image 638"/>
                                <pic:cNvPicPr/>
                              </pic:nvPicPr>
                              <pic:blipFill>
                                <a:blip r:embed="rId248" cstate="print"/>
                                <a:stretch>
                                  <a:fillRect/>
                                </a:stretch>
                              </pic:blipFill>
                              <pic:spPr>
                                <a:xfrm>
                                  <a:off x="0" y="0"/>
                                  <a:ext cx="4458681" cy="257175"/>
                                </a:xfrm>
                                <a:prstGeom prst="rect">
                                  <a:avLst/>
                                </a:prstGeom>
                              </pic:spPr>
                            </pic:pic>
                          </wpg:wgp>
                        </a:graphicData>
                      </a:graphic>
                    </wp:anchor>
                  </w:drawing>
                </mc:Choice>
                <mc:Fallback>
                  <w:pict>
                    <v:group style="position:absolute;margin-left:-.000994pt;margin-top:-20.792074pt;width:351.35pt;height:20.3pt;mso-position-horizontal-relative:column;mso-position-vertical-relative:paragraph;z-index:-25708032" id="docshapegroup532" coordorigin="0,-416" coordsize="7027,406">
                      <v:shape style="position:absolute;left:-1;top:-416;width:7022;height:405" type="#_x0000_t75" id="docshape533" stroked="false">
                        <v:imagedata r:id="rId248" o:title=""/>
                      </v:shape>
                      <w10:wrap type="none"/>
                    </v:group>
                  </w:pict>
                </mc:Fallback>
              </mc:AlternateContent>
            </w:r>
            <w:r>
              <w:rPr>
                <w:color w:val="231F20"/>
                <w:spacing w:val="-10"/>
                <w:w w:val="95"/>
                <w:sz w:val="17"/>
              </w:rPr>
              <w:t>1</w:t>
            </w:r>
          </w:p>
        </w:tc>
        <w:tc>
          <w:tcPr>
            <w:tcW w:w="1618" w:type="dxa"/>
          </w:tcPr>
          <w:p>
            <w:pPr>
              <w:pStyle w:val="TableParagraph"/>
              <w:spacing w:before="31"/>
              <w:ind w:left="94"/>
              <w:rPr>
                <w:sz w:val="17"/>
              </w:rPr>
            </w:pPr>
            <w:r>
              <w:rPr>
                <w:color w:val="231F20"/>
                <w:spacing w:val="-2"/>
                <w:w w:val="85"/>
                <w:sz w:val="17"/>
              </w:rPr>
              <w:t>2009-03-22</w:t>
            </w:r>
            <w:r>
              <w:rPr>
                <w:color w:val="231F20"/>
                <w:spacing w:val="-3"/>
                <w:sz w:val="17"/>
              </w:rPr>
              <w:t> </w:t>
            </w:r>
            <w:r>
              <w:rPr>
                <w:color w:val="231F20"/>
                <w:spacing w:val="-2"/>
                <w:w w:val="85"/>
                <w:sz w:val="17"/>
              </w:rPr>
              <w:t>00:00:00</w:t>
            </w:r>
          </w:p>
        </w:tc>
        <w:tc>
          <w:tcPr>
            <w:tcW w:w="2980" w:type="dxa"/>
          </w:tcPr>
          <w:p>
            <w:pPr>
              <w:pStyle w:val="TableParagraph"/>
              <w:spacing w:before="31"/>
              <w:ind w:left="94"/>
              <w:rPr>
                <w:sz w:val="17"/>
              </w:rPr>
            </w:pPr>
            <w:r>
              <w:rPr>
                <w:color w:val="231F20"/>
                <w:spacing w:val="-4"/>
                <w:w w:val="80"/>
                <w:sz w:val="17"/>
              </w:rPr>
              <w:t>110</w:t>
            </w:r>
            <w:r>
              <w:rPr>
                <w:color w:val="231F20"/>
                <w:spacing w:val="-7"/>
                <w:w w:val="80"/>
                <w:sz w:val="17"/>
              </w:rPr>
              <w:t> </w:t>
            </w:r>
            <w:r>
              <w:rPr>
                <w:color w:val="231F20"/>
                <w:spacing w:val="-4"/>
                <w:w w:val="80"/>
                <w:sz w:val="17"/>
              </w:rPr>
              <w:t>Raeburn</w:t>
            </w:r>
            <w:r>
              <w:rPr>
                <w:color w:val="231F20"/>
                <w:spacing w:val="-7"/>
                <w:w w:val="80"/>
                <w:sz w:val="17"/>
              </w:rPr>
              <w:t> </w:t>
            </w:r>
            <w:r>
              <w:rPr>
                <w:color w:val="231F20"/>
                <w:spacing w:val="-5"/>
                <w:w w:val="80"/>
                <w:sz w:val="17"/>
              </w:rPr>
              <w:t>Pl</w:t>
            </w:r>
          </w:p>
        </w:tc>
        <w:tc>
          <w:tcPr>
            <w:tcW w:w="1117" w:type="dxa"/>
          </w:tcPr>
          <w:p>
            <w:pPr>
              <w:pStyle w:val="TableParagraph"/>
              <w:spacing w:before="31"/>
              <w:ind w:left="93"/>
              <w:rPr>
                <w:sz w:val="17"/>
              </w:rPr>
            </w:pPr>
            <w:r>
              <w:rPr>
                <w:color w:val="231F20"/>
                <w:spacing w:val="-2"/>
                <w:w w:val="90"/>
                <w:sz w:val="17"/>
              </w:rPr>
              <w:t>Edinburgh</w:t>
            </w:r>
          </w:p>
        </w:tc>
        <w:tc>
          <w:tcPr>
            <w:tcW w:w="715" w:type="dxa"/>
          </w:tcPr>
          <w:p>
            <w:pPr>
              <w:pStyle w:val="TableParagraph"/>
              <w:spacing w:before="32"/>
              <w:ind w:left="92"/>
              <w:rPr>
                <w:sz w:val="17"/>
              </w:rPr>
            </w:pPr>
            <w:r>
              <w:rPr>
                <w:color w:val="231F20"/>
                <w:spacing w:val="-4"/>
                <w:w w:val="90"/>
                <w:sz w:val="17"/>
              </w:rPr>
              <w:t>0.99</w:t>
            </w:r>
          </w:p>
        </w:tc>
      </w:tr>
      <w:tr>
        <w:trPr>
          <w:trHeight w:val="265" w:hRule="atLeast"/>
        </w:trPr>
        <w:tc>
          <w:tcPr>
            <w:tcW w:w="598" w:type="dxa"/>
          </w:tcPr>
          <w:p>
            <w:pPr>
              <w:pStyle w:val="TableParagraph"/>
              <w:spacing w:before="30"/>
              <w:ind w:left="94"/>
              <w:rPr>
                <w:sz w:val="17"/>
              </w:rPr>
            </w:pPr>
            <w:r>
              <w:rPr>
                <w:color w:val="231F20"/>
                <w:spacing w:val="-10"/>
                <w:w w:val="95"/>
                <w:sz w:val="17"/>
              </w:rPr>
              <w:t>2</w:t>
            </w:r>
          </w:p>
        </w:tc>
        <w:tc>
          <w:tcPr>
            <w:tcW w:w="1618" w:type="dxa"/>
          </w:tcPr>
          <w:p>
            <w:pPr>
              <w:pStyle w:val="TableParagraph"/>
              <w:spacing w:before="31"/>
              <w:ind w:left="94"/>
              <w:rPr>
                <w:sz w:val="17"/>
              </w:rPr>
            </w:pPr>
            <w:r>
              <w:rPr>
                <w:color w:val="231F20"/>
                <w:spacing w:val="-2"/>
                <w:w w:val="85"/>
                <w:sz w:val="17"/>
              </w:rPr>
              <w:t>2009-04-22</w:t>
            </w:r>
            <w:r>
              <w:rPr>
                <w:color w:val="231F20"/>
                <w:spacing w:val="-1"/>
                <w:sz w:val="17"/>
              </w:rPr>
              <w:t> </w:t>
            </w:r>
            <w:r>
              <w:rPr>
                <w:color w:val="231F20"/>
                <w:spacing w:val="-2"/>
                <w:w w:val="85"/>
                <w:sz w:val="17"/>
              </w:rPr>
              <w:t>00:00:00</w:t>
            </w:r>
          </w:p>
        </w:tc>
        <w:tc>
          <w:tcPr>
            <w:tcW w:w="2980" w:type="dxa"/>
          </w:tcPr>
          <w:p>
            <w:pPr>
              <w:pStyle w:val="TableParagraph"/>
              <w:spacing w:before="31"/>
              <w:ind w:left="94"/>
              <w:rPr>
                <w:sz w:val="17"/>
              </w:rPr>
            </w:pPr>
            <w:r>
              <w:rPr>
                <w:color w:val="231F20"/>
                <w:spacing w:val="-4"/>
                <w:w w:val="80"/>
                <w:sz w:val="17"/>
              </w:rPr>
              <w:t>5112</w:t>
            </w:r>
            <w:r>
              <w:rPr>
                <w:color w:val="231F20"/>
                <w:spacing w:val="-12"/>
                <w:w w:val="80"/>
                <w:sz w:val="17"/>
              </w:rPr>
              <w:t> </w:t>
            </w:r>
            <w:r>
              <w:rPr>
                <w:color w:val="231F20"/>
                <w:spacing w:val="-4"/>
                <w:w w:val="80"/>
                <w:sz w:val="17"/>
              </w:rPr>
              <w:t>48</w:t>
            </w:r>
            <w:r>
              <w:rPr>
                <w:color w:val="231F20"/>
                <w:spacing w:val="-10"/>
                <w:w w:val="80"/>
                <w:sz w:val="17"/>
              </w:rPr>
              <w:t> </w:t>
            </w:r>
            <w:r>
              <w:rPr>
                <w:color w:val="231F20"/>
                <w:spacing w:val="-4"/>
                <w:w w:val="80"/>
                <w:sz w:val="17"/>
              </w:rPr>
              <w:t>Street</w:t>
            </w:r>
          </w:p>
        </w:tc>
        <w:tc>
          <w:tcPr>
            <w:tcW w:w="1117" w:type="dxa"/>
          </w:tcPr>
          <w:p>
            <w:pPr>
              <w:pStyle w:val="TableParagraph"/>
              <w:spacing w:before="31"/>
              <w:ind w:left="93"/>
              <w:rPr>
                <w:sz w:val="17"/>
              </w:rPr>
            </w:pPr>
            <w:r>
              <w:rPr>
                <w:color w:val="231F20"/>
                <w:spacing w:val="-2"/>
                <w:w w:val="90"/>
                <w:sz w:val="17"/>
              </w:rPr>
              <w:t>Yellowknife</w:t>
            </w:r>
          </w:p>
        </w:tc>
        <w:tc>
          <w:tcPr>
            <w:tcW w:w="715" w:type="dxa"/>
          </w:tcPr>
          <w:p>
            <w:pPr>
              <w:pStyle w:val="TableParagraph"/>
              <w:spacing w:before="32"/>
              <w:ind w:left="92"/>
              <w:rPr>
                <w:sz w:val="17"/>
              </w:rPr>
            </w:pPr>
            <w:r>
              <w:rPr>
                <w:color w:val="231F20"/>
                <w:spacing w:val="-4"/>
                <w:w w:val="90"/>
                <w:sz w:val="17"/>
              </w:rPr>
              <w:t>0.99</w:t>
            </w:r>
          </w:p>
        </w:tc>
      </w:tr>
      <w:tr>
        <w:trPr>
          <w:trHeight w:val="265" w:hRule="atLeast"/>
        </w:trPr>
        <w:tc>
          <w:tcPr>
            <w:tcW w:w="598" w:type="dxa"/>
          </w:tcPr>
          <w:p>
            <w:pPr>
              <w:pStyle w:val="TableParagraph"/>
              <w:spacing w:before="30"/>
              <w:ind w:left="94"/>
              <w:rPr>
                <w:sz w:val="17"/>
              </w:rPr>
            </w:pPr>
            <w:r>
              <w:rPr>
                <w:color w:val="231F20"/>
                <w:spacing w:val="-10"/>
                <w:w w:val="95"/>
                <w:sz w:val="17"/>
              </w:rPr>
              <w:t>3</w:t>
            </w:r>
          </w:p>
        </w:tc>
        <w:tc>
          <w:tcPr>
            <w:tcW w:w="1618" w:type="dxa"/>
          </w:tcPr>
          <w:p>
            <w:pPr>
              <w:pStyle w:val="TableParagraph"/>
              <w:spacing w:before="31"/>
              <w:ind w:left="93"/>
              <w:rPr>
                <w:sz w:val="17"/>
              </w:rPr>
            </w:pPr>
            <w:r>
              <w:rPr>
                <w:color w:val="231F20"/>
                <w:spacing w:val="-2"/>
                <w:w w:val="85"/>
                <w:sz w:val="17"/>
              </w:rPr>
              <w:t>2009-05-23</w:t>
            </w:r>
            <w:r>
              <w:rPr>
                <w:color w:val="231F20"/>
                <w:spacing w:val="-3"/>
                <w:sz w:val="17"/>
              </w:rPr>
              <w:t> </w:t>
            </w:r>
            <w:r>
              <w:rPr>
                <w:color w:val="231F20"/>
                <w:spacing w:val="-2"/>
                <w:w w:val="85"/>
                <w:sz w:val="17"/>
              </w:rPr>
              <w:t>00:00:00</w:t>
            </w:r>
          </w:p>
        </w:tc>
        <w:tc>
          <w:tcPr>
            <w:tcW w:w="2980" w:type="dxa"/>
          </w:tcPr>
          <w:p>
            <w:pPr>
              <w:pStyle w:val="TableParagraph"/>
              <w:spacing w:before="31"/>
              <w:ind w:left="93"/>
              <w:rPr>
                <w:sz w:val="17"/>
              </w:rPr>
            </w:pPr>
            <w:r>
              <w:rPr>
                <w:color w:val="231F20"/>
                <w:w w:val="75"/>
                <w:sz w:val="17"/>
              </w:rPr>
              <w:t>Praça</w:t>
            </w:r>
            <w:r>
              <w:rPr>
                <w:color w:val="231F20"/>
                <w:spacing w:val="-4"/>
                <w:w w:val="75"/>
                <w:sz w:val="17"/>
              </w:rPr>
              <w:t> </w:t>
            </w:r>
            <w:r>
              <w:rPr>
                <w:color w:val="231F20"/>
                <w:w w:val="75"/>
                <w:sz w:val="17"/>
              </w:rPr>
              <w:t>Pio</w:t>
            </w:r>
            <w:r>
              <w:rPr>
                <w:color w:val="231F20"/>
                <w:spacing w:val="-3"/>
                <w:w w:val="75"/>
                <w:sz w:val="17"/>
              </w:rPr>
              <w:t> </w:t>
            </w:r>
            <w:r>
              <w:rPr>
                <w:color w:val="231F20"/>
                <w:w w:val="75"/>
                <w:sz w:val="17"/>
              </w:rPr>
              <w:t>X,</w:t>
            </w:r>
            <w:r>
              <w:rPr>
                <w:color w:val="231F20"/>
                <w:spacing w:val="-4"/>
                <w:w w:val="75"/>
                <w:sz w:val="17"/>
              </w:rPr>
              <w:t> </w:t>
            </w:r>
            <w:r>
              <w:rPr>
                <w:color w:val="231F20"/>
                <w:spacing w:val="-5"/>
                <w:w w:val="75"/>
                <w:sz w:val="17"/>
              </w:rPr>
              <w:t>119</w:t>
            </w:r>
          </w:p>
        </w:tc>
        <w:tc>
          <w:tcPr>
            <w:tcW w:w="1117" w:type="dxa"/>
          </w:tcPr>
          <w:p>
            <w:pPr>
              <w:pStyle w:val="TableParagraph"/>
              <w:spacing w:before="31"/>
              <w:ind w:left="93"/>
              <w:rPr>
                <w:sz w:val="17"/>
              </w:rPr>
            </w:pPr>
            <w:r>
              <w:rPr>
                <w:color w:val="231F20"/>
                <w:w w:val="75"/>
                <w:sz w:val="17"/>
              </w:rPr>
              <w:t>Rio</w:t>
            </w:r>
            <w:r>
              <w:rPr>
                <w:color w:val="231F20"/>
                <w:spacing w:val="-7"/>
                <w:w w:val="75"/>
                <w:sz w:val="17"/>
              </w:rPr>
              <w:t> </w:t>
            </w:r>
            <w:r>
              <w:rPr>
                <w:color w:val="231F20"/>
                <w:w w:val="75"/>
                <w:sz w:val="17"/>
              </w:rPr>
              <w:t>de</w:t>
            </w:r>
            <w:r>
              <w:rPr>
                <w:color w:val="231F20"/>
                <w:spacing w:val="-7"/>
                <w:w w:val="75"/>
                <w:sz w:val="17"/>
              </w:rPr>
              <w:t> </w:t>
            </w:r>
            <w:r>
              <w:rPr>
                <w:color w:val="231F20"/>
                <w:spacing w:val="-2"/>
                <w:w w:val="75"/>
                <w:sz w:val="17"/>
              </w:rPr>
              <w:t>Janeiro</w:t>
            </w:r>
          </w:p>
        </w:tc>
        <w:tc>
          <w:tcPr>
            <w:tcW w:w="715" w:type="dxa"/>
          </w:tcPr>
          <w:p>
            <w:pPr>
              <w:pStyle w:val="TableParagraph"/>
              <w:spacing w:before="32"/>
              <w:ind w:left="92"/>
              <w:rPr>
                <w:sz w:val="17"/>
              </w:rPr>
            </w:pPr>
            <w:r>
              <w:rPr>
                <w:color w:val="231F20"/>
                <w:spacing w:val="-4"/>
                <w:w w:val="90"/>
                <w:sz w:val="17"/>
              </w:rPr>
              <w:t>0.99</w:t>
            </w:r>
          </w:p>
        </w:tc>
      </w:tr>
      <w:tr>
        <w:trPr>
          <w:trHeight w:val="265" w:hRule="atLeast"/>
        </w:trPr>
        <w:tc>
          <w:tcPr>
            <w:tcW w:w="598" w:type="dxa"/>
          </w:tcPr>
          <w:p>
            <w:pPr>
              <w:pStyle w:val="TableParagraph"/>
              <w:spacing w:before="30"/>
              <w:ind w:left="94"/>
              <w:rPr>
                <w:sz w:val="17"/>
              </w:rPr>
            </w:pPr>
            <w:r>
              <w:rPr>
                <w:color w:val="231F20"/>
                <w:spacing w:val="-10"/>
                <w:w w:val="95"/>
                <w:sz w:val="17"/>
              </w:rPr>
              <w:t>4</w:t>
            </w:r>
          </w:p>
        </w:tc>
        <w:tc>
          <w:tcPr>
            <w:tcW w:w="1618" w:type="dxa"/>
          </w:tcPr>
          <w:p>
            <w:pPr>
              <w:pStyle w:val="TableParagraph"/>
              <w:spacing w:before="31"/>
              <w:ind w:left="93"/>
              <w:rPr>
                <w:sz w:val="17"/>
              </w:rPr>
            </w:pPr>
            <w:r>
              <w:rPr>
                <w:color w:val="231F20"/>
                <w:spacing w:val="-2"/>
                <w:w w:val="85"/>
                <w:sz w:val="17"/>
              </w:rPr>
              <w:t>2009-06-23</w:t>
            </w:r>
            <w:r>
              <w:rPr>
                <w:color w:val="231F20"/>
                <w:spacing w:val="-2"/>
                <w:sz w:val="17"/>
              </w:rPr>
              <w:t> </w:t>
            </w:r>
            <w:r>
              <w:rPr>
                <w:color w:val="231F20"/>
                <w:spacing w:val="-2"/>
                <w:w w:val="85"/>
                <w:sz w:val="17"/>
              </w:rPr>
              <w:t>00:00:00</w:t>
            </w:r>
          </w:p>
        </w:tc>
        <w:tc>
          <w:tcPr>
            <w:tcW w:w="2980" w:type="dxa"/>
          </w:tcPr>
          <w:p>
            <w:pPr>
              <w:pStyle w:val="TableParagraph"/>
              <w:spacing w:before="31"/>
              <w:ind w:left="93"/>
              <w:rPr>
                <w:sz w:val="17"/>
              </w:rPr>
            </w:pPr>
            <w:r>
              <w:rPr>
                <w:color w:val="231F20"/>
                <w:w w:val="75"/>
                <w:sz w:val="17"/>
              </w:rPr>
              <w:t>C/</w:t>
            </w:r>
            <w:r>
              <w:rPr>
                <w:color w:val="231F20"/>
                <w:spacing w:val="-13"/>
                <w:sz w:val="17"/>
              </w:rPr>
              <w:t> </w:t>
            </w:r>
            <w:r>
              <w:rPr>
                <w:color w:val="231F20"/>
                <w:w w:val="75"/>
                <w:sz w:val="17"/>
              </w:rPr>
              <w:t>San</w:t>
            </w:r>
            <w:r>
              <w:rPr>
                <w:color w:val="231F20"/>
                <w:spacing w:val="-13"/>
                <w:sz w:val="17"/>
              </w:rPr>
              <w:t> </w:t>
            </w:r>
            <w:r>
              <w:rPr>
                <w:color w:val="231F20"/>
                <w:w w:val="75"/>
                <w:sz w:val="17"/>
              </w:rPr>
              <w:t>Bernardo</w:t>
            </w:r>
            <w:r>
              <w:rPr>
                <w:color w:val="231F20"/>
                <w:spacing w:val="-13"/>
                <w:sz w:val="17"/>
              </w:rPr>
              <w:t> </w:t>
            </w:r>
            <w:r>
              <w:rPr>
                <w:color w:val="231F20"/>
                <w:spacing w:val="-5"/>
                <w:w w:val="75"/>
                <w:sz w:val="17"/>
              </w:rPr>
              <w:t>85</w:t>
            </w:r>
          </w:p>
        </w:tc>
        <w:tc>
          <w:tcPr>
            <w:tcW w:w="1117" w:type="dxa"/>
          </w:tcPr>
          <w:p>
            <w:pPr>
              <w:pStyle w:val="TableParagraph"/>
              <w:spacing w:before="31"/>
              <w:ind w:left="93"/>
              <w:rPr>
                <w:sz w:val="17"/>
              </w:rPr>
            </w:pPr>
            <w:r>
              <w:rPr>
                <w:color w:val="231F20"/>
                <w:spacing w:val="-2"/>
                <w:w w:val="90"/>
                <w:sz w:val="17"/>
              </w:rPr>
              <w:t>Madrid</w:t>
            </w:r>
          </w:p>
        </w:tc>
        <w:tc>
          <w:tcPr>
            <w:tcW w:w="715" w:type="dxa"/>
          </w:tcPr>
          <w:p>
            <w:pPr>
              <w:pStyle w:val="TableParagraph"/>
              <w:spacing w:before="32"/>
              <w:ind w:left="92"/>
              <w:rPr>
                <w:sz w:val="17"/>
              </w:rPr>
            </w:pPr>
            <w:r>
              <w:rPr>
                <w:color w:val="231F20"/>
                <w:spacing w:val="-4"/>
                <w:w w:val="90"/>
                <w:sz w:val="17"/>
              </w:rPr>
              <w:t>0.99</w:t>
            </w:r>
          </w:p>
        </w:tc>
      </w:tr>
      <w:tr>
        <w:trPr>
          <w:trHeight w:val="265" w:hRule="atLeast"/>
        </w:trPr>
        <w:tc>
          <w:tcPr>
            <w:tcW w:w="598" w:type="dxa"/>
          </w:tcPr>
          <w:p>
            <w:pPr>
              <w:pStyle w:val="TableParagraph"/>
              <w:spacing w:before="30"/>
              <w:ind w:left="94"/>
              <w:rPr>
                <w:sz w:val="17"/>
              </w:rPr>
            </w:pPr>
            <w:r>
              <w:rPr>
                <w:color w:val="231F20"/>
                <w:spacing w:val="-10"/>
                <w:w w:val="95"/>
                <w:sz w:val="17"/>
              </w:rPr>
              <w:t>5</w:t>
            </w:r>
          </w:p>
        </w:tc>
        <w:tc>
          <w:tcPr>
            <w:tcW w:w="1618" w:type="dxa"/>
          </w:tcPr>
          <w:p>
            <w:pPr>
              <w:pStyle w:val="TableParagraph"/>
              <w:spacing w:before="31"/>
              <w:ind w:left="93"/>
              <w:rPr>
                <w:sz w:val="17"/>
              </w:rPr>
            </w:pPr>
            <w:r>
              <w:rPr>
                <w:color w:val="231F20"/>
                <w:spacing w:val="-2"/>
                <w:w w:val="85"/>
                <w:sz w:val="17"/>
              </w:rPr>
              <w:t>2009-08-24</w:t>
            </w:r>
            <w:r>
              <w:rPr>
                <w:color w:val="231F20"/>
                <w:spacing w:val="-1"/>
                <w:sz w:val="17"/>
              </w:rPr>
              <w:t> </w:t>
            </w:r>
            <w:r>
              <w:rPr>
                <w:color w:val="231F20"/>
                <w:spacing w:val="-2"/>
                <w:w w:val="85"/>
                <w:sz w:val="17"/>
              </w:rPr>
              <w:t>00:00:00</w:t>
            </w:r>
          </w:p>
        </w:tc>
        <w:tc>
          <w:tcPr>
            <w:tcW w:w="2980" w:type="dxa"/>
          </w:tcPr>
          <w:p>
            <w:pPr>
              <w:pStyle w:val="TableParagraph"/>
              <w:spacing w:before="31"/>
              <w:ind w:left="93"/>
              <w:rPr>
                <w:sz w:val="17"/>
              </w:rPr>
            </w:pPr>
            <w:r>
              <w:rPr>
                <w:color w:val="231F20"/>
                <w:w w:val="75"/>
                <w:sz w:val="17"/>
              </w:rPr>
              <w:t>Grétrystraat</w:t>
            </w:r>
            <w:r>
              <w:rPr>
                <w:color w:val="231F20"/>
                <w:spacing w:val="-6"/>
                <w:w w:val="75"/>
                <w:sz w:val="17"/>
              </w:rPr>
              <w:t> </w:t>
            </w:r>
            <w:r>
              <w:rPr>
                <w:color w:val="231F20"/>
                <w:spacing w:val="-5"/>
                <w:w w:val="90"/>
                <w:sz w:val="17"/>
              </w:rPr>
              <w:t>63</w:t>
            </w:r>
          </w:p>
        </w:tc>
        <w:tc>
          <w:tcPr>
            <w:tcW w:w="1117" w:type="dxa"/>
          </w:tcPr>
          <w:p>
            <w:pPr>
              <w:pStyle w:val="TableParagraph"/>
              <w:spacing w:before="31"/>
              <w:ind w:left="93"/>
              <w:rPr>
                <w:sz w:val="17"/>
              </w:rPr>
            </w:pPr>
            <w:r>
              <w:rPr>
                <w:color w:val="231F20"/>
                <w:spacing w:val="-2"/>
                <w:sz w:val="17"/>
              </w:rPr>
              <w:t>Brussels</w:t>
            </w:r>
          </w:p>
        </w:tc>
        <w:tc>
          <w:tcPr>
            <w:tcW w:w="715" w:type="dxa"/>
          </w:tcPr>
          <w:p>
            <w:pPr>
              <w:pStyle w:val="TableParagraph"/>
              <w:spacing w:before="32"/>
              <w:ind w:left="92"/>
              <w:rPr>
                <w:sz w:val="17"/>
              </w:rPr>
            </w:pPr>
            <w:r>
              <w:rPr>
                <w:color w:val="231F20"/>
                <w:spacing w:val="-4"/>
                <w:w w:val="90"/>
                <w:sz w:val="17"/>
              </w:rPr>
              <w:t>0.99</w:t>
            </w:r>
          </w:p>
        </w:tc>
      </w:tr>
      <w:tr>
        <w:trPr>
          <w:trHeight w:val="265" w:hRule="atLeast"/>
        </w:trPr>
        <w:tc>
          <w:tcPr>
            <w:tcW w:w="598" w:type="dxa"/>
          </w:tcPr>
          <w:p>
            <w:pPr>
              <w:pStyle w:val="TableParagraph"/>
              <w:spacing w:before="30"/>
              <w:ind w:left="94"/>
              <w:rPr>
                <w:sz w:val="17"/>
              </w:rPr>
            </w:pPr>
            <w:r>
              <w:rPr>
                <w:color w:val="231F20"/>
                <w:spacing w:val="-10"/>
                <w:w w:val="95"/>
                <w:sz w:val="17"/>
              </w:rPr>
              <w:t>6</w:t>
            </w:r>
          </w:p>
        </w:tc>
        <w:tc>
          <w:tcPr>
            <w:tcW w:w="1618" w:type="dxa"/>
          </w:tcPr>
          <w:p>
            <w:pPr>
              <w:pStyle w:val="TableParagraph"/>
              <w:spacing w:before="31"/>
              <w:ind w:left="93"/>
              <w:rPr>
                <w:sz w:val="17"/>
              </w:rPr>
            </w:pPr>
            <w:r>
              <w:rPr>
                <w:color w:val="231F20"/>
                <w:spacing w:val="-2"/>
                <w:w w:val="85"/>
                <w:sz w:val="17"/>
              </w:rPr>
              <w:t>2009-09-24</w:t>
            </w:r>
            <w:r>
              <w:rPr>
                <w:color w:val="231F20"/>
                <w:spacing w:val="-2"/>
                <w:sz w:val="17"/>
              </w:rPr>
              <w:t> </w:t>
            </w:r>
            <w:r>
              <w:rPr>
                <w:color w:val="231F20"/>
                <w:spacing w:val="-2"/>
                <w:w w:val="85"/>
                <w:sz w:val="17"/>
              </w:rPr>
              <w:t>00:00:00</w:t>
            </w:r>
          </w:p>
        </w:tc>
        <w:tc>
          <w:tcPr>
            <w:tcW w:w="2980" w:type="dxa"/>
          </w:tcPr>
          <w:p>
            <w:pPr>
              <w:pStyle w:val="TableParagraph"/>
              <w:spacing w:before="31"/>
              <w:ind w:left="94"/>
              <w:rPr>
                <w:sz w:val="17"/>
              </w:rPr>
            </w:pPr>
            <w:r>
              <w:rPr>
                <w:color w:val="231F20"/>
                <w:w w:val="75"/>
                <w:sz w:val="17"/>
              </w:rPr>
              <w:t>3</w:t>
            </w:r>
            <w:r>
              <w:rPr>
                <w:color w:val="231F20"/>
                <w:spacing w:val="-1"/>
                <w:w w:val="75"/>
                <w:sz w:val="17"/>
              </w:rPr>
              <w:t> </w:t>
            </w:r>
            <w:r>
              <w:rPr>
                <w:color w:val="231F20"/>
                <w:w w:val="75"/>
                <w:sz w:val="17"/>
              </w:rPr>
              <w:t>Chatham</w:t>
            </w:r>
            <w:r>
              <w:rPr>
                <w:color w:val="231F20"/>
                <w:spacing w:val="-13"/>
                <w:sz w:val="17"/>
              </w:rPr>
              <w:t> </w:t>
            </w:r>
            <w:r>
              <w:rPr>
                <w:color w:val="231F20"/>
                <w:spacing w:val="-2"/>
                <w:w w:val="75"/>
                <w:sz w:val="17"/>
              </w:rPr>
              <w:t>Street</w:t>
            </w:r>
          </w:p>
        </w:tc>
        <w:tc>
          <w:tcPr>
            <w:tcW w:w="1117" w:type="dxa"/>
          </w:tcPr>
          <w:p>
            <w:pPr>
              <w:pStyle w:val="TableParagraph"/>
              <w:spacing w:before="32"/>
              <w:ind w:left="93"/>
              <w:rPr>
                <w:sz w:val="17"/>
              </w:rPr>
            </w:pPr>
            <w:r>
              <w:rPr>
                <w:color w:val="231F20"/>
                <w:spacing w:val="-2"/>
                <w:w w:val="90"/>
                <w:sz w:val="17"/>
              </w:rPr>
              <w:t>Dublin</w:t>
            </w:r>
          </w:p>
        </w:tc>
        <w:tc>
          <w:tcPr>
            <w:tcW w:w="715" w:type="dxa"/>
          </w:tcPr>
          <w:p>
            <w:pPr>
              <w:pStyle w:val="TableParagraph"/>
              <w:spacing w:before="32"/>
              <w:ind w:left="92"/>
              <w:rPr>
                <w:sz w:val="17"/>
              </w:rPr>
            </w:pPr>
            <w:r>
              <w:rPr>
                <w:color w:val="231F20"/>
                <w:spacing w:val="-4"/>
                <w:w w:val="90"/>
                <w:sz w:val="17"/>
              </w:rPr>
              <w:t>0.99</w:t>
            </w:r>
          </w:p>
        </w:tc>
      </w:tr>
      <w:tr>
        <w:trPr>
          <w:trHeight w:val="265" w:hRule="atLeast"/>
        </w:trPr>
        <w:tc>
          <w:tcPr>
            <w:tcW w:w="598" w:type="dxa"/>
          </w:tcPr>
          <w:p>
            <w:pPr>
              <w:pStyle w:val="TableParagraph"/>
              <w:spacing w:before="31"/>
              <w:ind w:left="94"/>
              <w:rPr>
                <w:sz w:val="17"/>
              </w:rPr>
            </w:pPr>
            <w:r>
              <w:rPr>
                <w:color w:val="231F20"/>
                <w:spacing w:val="-10"/>
                <w:w w:val="95"/>
                <w:sz w:val="17"/>
              </w:rPr>
              <w:t>7</w:t>
            </w:r>
          </w:p>
        </w:tc>
        <w:tc>
          <w:tcPr>
            <w:tcW w:w="1618" w:type="dxa"/>
          </w:tcPr>
          <w:p>
            <w:pPr>
              <w:pStyle w:val="TableParagraph"/>
              <w:spacing w:before="31"/>
              <w:ind w:left="93"/>
              <w:rPr>
                <w:sz w:val="17"/>
              </w:rPr>
            </w:pPr>
            <w:r>
              <w:rPr>
                <w:color w:val="231F20"/>
                <w:spacing w:val="-4"/>
                <w:w w:val="85"/>
                <w:sz w:val="17"/>
              </w:rPr>
              <w:t>2009-10-25</w:t>
            </w:r>
            <w:r>
              <w:rPr>
                <w:color w:val="231F20"/>
                <w:spacing w:val="-3"/>
                <w:sz w:val="17"/>
              </w:rPr>
              <w:t> </w:t>
            </w:r>
            <w:r>
              <w:rPr>
                <w:color w:val="231F20"/>
                <w:spacing w:val="-4"/>
                <w:w w:val="85"/>
                <w:sz w:val="17"/>
              </w:rPr>
              <w:t>00:00:00</w:t>
            </w:r>
          </w:p>
        </w:tc>
        <w:tc>
          <w:tcPr>
            <w:tcW w:w="2980" w:type="dxa"/>
          </w:tcPr>
          <w:p>
            <w:pPr>
              <w:pStyle w:val="TableParagraph"/>
              <w:spacing w:before="31"/>
              <w:ind w:left="94"/>
              <w:rPr>
                <w:sz w:val="17"/>
              </w:rPr>
            </w:pPr>
            <w:r>
              <w:rPr>
                <w:color w:val="231F20"/>
                <w:spacing w:val="-2"/>
                <w:w w:val="80"/>
                <w:sz w:val="17"/>
              </w:rPr>
              <w:t>319</w:t>
            </w:r>
            <w:r>
              <w:rPr>
                <w:color w:val="231F20"/>
                <w:spacing w:val="-15"/>
                <w:w w:val="80"/>
                <w:sz w:val="17"/>
              </w:rPr>
              <w:t> </w:t>
            </w:r>
            <w:r>
              <w:rPr>
                <w:color w:val="231F20"/>
                <w:spacing w:val="-2"/>
                <w:w w:val="80"/>
                <w:sz w:val="17"/>
              </w:rPr>
              <w:t>N.</w:t>
            </w:r>
            <w:r>
              <w:rPr>
                <w:color w:val="231F20"/>
                <w:spacing w:val="-14"/>
                <w:w w:val="80"/>
                <w:sz w:val="17"/>
              </w:rPr>
              <w:t> </w:t>
            </w:r>
            <w:r>
              <w:rPr>
                <w:color w:val="231F20"/>
                <w:spacing w:val="-2"/>
                <w:w w:val="80"/>
                <w:sz w:val="17"/>
              </w:rPr>
              <w:t>Frances</w:t>
            </w:r>
            <w:r>
              <w:rPr>
                <w:color w:val="231F20"/>
                <w:spacing w:val="-12"/>
                <w:w w:val="80"/>
                <w:sz w:val="17"/>
              </w:rPr>
              <w:t> </w:t>
            </w:r>
            <w:r>
              <w:rPr>
                <w:color w:val="231F20"/>
                <w:spacing w:val="-2"/>
                <w:w w:val="80"/>
                <w:sz w:val="17"/>
              </w:rPr>
              <w:t>Street</w:t>
            </w:r>
          </w:p>
        </w:tc>
        <w:tc>
          <w:tcPr>
            <w:tcW w:w="1117" w:type="dxa"/>
          </w:tcPr>
          <w:p>
            <w:pPr>
              <w:pStyle w:val="TableParagraph"/>
              <w:spacing w:before="32"/>
              <w:ind w:left="93"/>
              <w:rPr>
                <w:sz w:val="17"/>
              </w:rPr>
            </w:pPr>
            <w:r>
              <w:rPr>
                <w:color w:val="231F20"/>
                <w:spacing w:val="-2"/>
                <w:w w:val="95"/>
                <w:sz w:val="17"/>
              </w:rPr>
              <w:t>Madison</w:t>
            </w:r>
          </w:p>
        </w:tc>
        <w:tc>
          <w:tcPr>
            <w:tcW w:w="715" w:type="dxa"/>
          </w:tcPr>
          <w:p>
            <w:pPr>
              <w:pStyle w:val="TableParagraph"/>
              <w:spacing w:before="32"/>
              <w:ind w:left="92"/>
              <w:rPr>
                <w:sz w:val="17"/>
              </w:rPr>
            </w:pPr>
            <w:r>
              <w:rPr>
                <w:color w:val="231F20"/>
                <w:spacing w:val="-4"/>
                <w:w w:val="90"/>
                <w:sz w:val="17"/>
              </w:rPr>
              <w:t>0.99</w:t>
            </w:r>
          </w:p>
        </w:tc>
      </w:tr>
      <w:tr>
        <w:trPr>
          <w:trHeight w:val="265" w:hRule="atLeast"/>
        </w:trPr>
        <w:tc>
          <w:tcPr>
            <w:tcW w:w="598" w:type="dxa"/>
          </w:tcPr>
          <w:p>
            <w:pPr>
              <w:pStyle w:val="TableParagraph"/>
              <w:spacing w:before="31"/>
              <w:ind w:left="94"/>
              <w:rPr>
                <w:sz w:val="17"/>
              </w:rPr>
            </w:pPr>
            <w:r>
              <w:rPr>
                <w:color w:val="231F20"/>
                <w:spacing w:val="-10"/>
                <w:w w:val="95"/>
                <w:sz w:val="17"/>
              </w:rPr>
              <w:t>8</w:t>
            </w:r>
          </w:p>
        </w:tc>
        <w:tc>
          <w:tcPr>
            <w:tcW w:w="1618" w:type="dxa"/>
          </w:tcPr>
          <w:p>
            <w:pPr>
              <w:pStyle w:val="TableParagraph"/>
              <w:spacing w:before="31"/>
              <w:ind w:left="94"/>
              <w:rPr>
                <w:sz w:val="17"/>
              </w:rPr>
            </w:pPr>
            <w:r>
              <w:rPr>
                <w:color w:val="231F20"/>
                <w:spacing w:val="-6"/>
                <w:w w:val="85"/>
                <w:sz w:val="17"/>
              </w:rPr>
              <w:t>2009-11-25</w:t>
            </w:r>
            <w:r>
              <w:rPr>
                <w:color w:val="231F20"/>
                <w:spacing w:val="6"/>
                <w:sz w:val="17"/>
              </w:rPr>
              <w:t> </w:t>
            </w:r>
            <w:r>
              <w:rPr>
                <w:color w:val="231F20"/>
                <w:spacing w:val="-6"/>
                <w:w w:val="85"/>
                <w:sz w:val="17"/>
              </w:rPr>
              <w:t>00:00:00</w:t>
            </w:r>
          </w:p>
        </w:tc>
        <w:tc>
          <w:tcPr>
            <w:tcW w:w="2980" w:type="dxa"/>
          </w:tcPr>
          <w:p>
            <w:pPr>
              <w:pStyle w:val="TableParagraph"/>
              <w:spacing w:before="31"/>
              <w:ind w:left="94"/>
              <w:rPr>
                <w:sz w:val="17"/>
              </w:rPr>
            </w:pPr>
            <w:r>
              <w:rPr>
                <w:color w:val="231F20"/>
                <w:w w:val="75"/>
                <w:sz w:val="17"/>
              </w:rPr>
              <w:t>Ullevålsveien</w:t>
            </w:r>
            <w:r>
              <w:rPr>
                <w:color w:val="231F20"/>
                <w:spacing w:val="-4"/>
                <w:sz w:val="17"/>
              </w:rPr>
              <w:t> </w:t>
            </w:r>
            <w:r>
              <w:rPr>
                <w:color w:val="231F20"/>
                <w:spacing w:val="-5"/>
                <w:w w:val="90"/>
                <w:sz w:val="17"/>
              </w:rPr>
              <w:t>14</w:t>
            </w:r>
          </w:p>
        </w:tc>
        <w:tc>
          <w:tcPr>
            <w:tcW w:w="1117" w:type="dxa"/>
          </w:tcPr>
          <w:p>
            <w:pPr>
              <w:pStyle w:val="TableParagraph"/>
              <w:spacing w:before="32"/>
              <w:ind w:left="93"/>
              <w:rPr>
                <w:sz w:val="17"/>
              </w:rPr>
            </w:pPr>
            <w:r>
              <w:rPr>
                <w:color w:val="231F20"/>
                <w:spacing w:val="-4"/>
                <w:w w:val="90"/>
                <w:sz w:val="17"/>
              </w:rPr>
              <w:t>Oslo</w:t>
            </w:r>
          </w:p>
        </w:tc>
        <w:tc>
          <w:tcPr>
            <w:tcW w:w="715" w:type="dxa"/>
          </w:tcPr>
          <w:p>
            <w:pPr>
              <w:pStyle w:val="TableParagraph"/>
              <w:spacing w:before="32"/>
              <w:ind w:left="92"/>
              <w:rPr>
                <w:sz w:val="17"/>
              </w:rPr>
            </w:pPr>
            <w:r>
              <w:rPr>
                <w:color w:val="231F20"/>
                <w:spacing w:val="-4"/>
                <w:w w:val="90"/>
                <w:sz w:val="17"/>
              </w:rPr>
              <w:t>0.99</w:t>
            </w:r>
          </w:p>
        </w:tc>
      </w:tr>
      <w:tr>
        <w:trPr>
          <w:trHeight w:val="265" w:hRule="atLeast"/>
        </w:trPr>
        <w:tc>
          <w:tcPr>
            <w:tcW w:w="598" w:type="dxa"/>
          </w:tcPr>
          <w:p>
            <w:pPr>
              <w:pStyle w:val="TableParagraph"/>
              <w:spacing w:before="31"/>
              <w:ind w:left="94"/>
              <w:rPr>
                <w:sz w:val="17"/>
              </w:rPr>
            </w:pPr>
            <w:r>
              <w:rPr>
                <w:color w:val="231F20"/>
                <w:spacing w:val="-10"/>
                <w:w w:val="95"/>
                <w:sz w:val="17"/>
              </w:rPr>
              <w:t>9</w:t>
            </w:r>
          </w:p>
        </w:tc>
        <w:tc>
          <w:tcPr>
            <w:tcW w:w="1618" w:type="dxa"/>
          </w:tcPr>
          <w:p>
            <w:pPr>
              <w:pStyle w:val="TableParagraph"/>
              <w:spacing w:before="31"/>
              <w:ind w:left="94"/>
              <w:rPr>
                <w:sz w:val="17"/>
              </w:rPr>
            </w:pPr>
            <w:r>
              <w:rPr>
                <w:color w:val="231F20"/>
                <w:spacing w:val="-4"/>
                <w:w w:val="85"/>
                <w:sz w:val="17"/>
              </w:rPr>
              <w:t>2009-12-26</w:t>
            </w:r>
            <w:r>
              <w:rPr>
                <w:color w:val="231F20"/>
                <w:spacing w:val="-9"/>
                <w:sz w:val="17"/>
              </w:rPr>
              <w:t> </w:t>
            </w:r>
            <w:r>
              <w:rPr>
                <w:color w:val="231F20"/>
                <w:spacing w:val="-4"/>
                <w:w w:val="85"/>
                <w:sz w:val="17"/>
              </w:rPr>
              <w:t>00:00:00</w:t>
            </w:r>
          </w:p>
        </w:tc>
        <w:tc>
          <w:tcPr>
            <w:tcW w:w="2980" w:type="dxa"/>
          </w:tcPr>
          <w:p>
            <w:pPr>
              <w:pStyle w:val="TableParagraph"/>
              <w:spacing w:before="31"/>
              <w:ind w:left="93"/>
              <w:rPr>
                <w:sz w:val="17"/>
              </w:rPr>
            </w:pPr>
            <w:r>
              <w:rPr>
                <w:color w:val="231F20"/>
                <w:spacing w:val="-2"/>
                <w:w w:val="80"/>
                <w:sz w:val="17"/>
              </w:rPr>
              <w:t>9,</w:t>
            </w:r>
            <w:r>
              <w:rPr>
                <w:color w:val="231F20"/>
                <w:spacing w:val="-14"/>
                <w:w w:val="80"/>
                <w:sz w:val="17"/>
              </w:rPr>
              <w:t> </w:t>
            </w:r>
            <w:r>
              <w:rPr>
                <w:color w:val="231F20"/>
                <w:spacing w:val="-2"/>
                <w:w w:val="80"/>
                <w:sz w:val="17"/>
              </w:rPr>
              <w:t>Place</w:t>
            </w:r>
            <w:r>
              <w:rPr>
                <w:color w:val="231F20"/>
                <w:spacing w:val="-13"/>
                <w:w w:val="80"/>
                <w:sz w:val="17"/>
              </w:rPr>
              <w:t> </w:t>
            </w:r>
            <w:r>
              <w:rPr>
                <w:color w:val="231F20"/>
                <w:spacing w:val="-2"/>
                <w:w w:val="80"/>
                <w:sz w:val="17"/>
              </w:rPr>
              <w:t>Louis</w:t>
            </w:r>
            <w:r>
              <w:rPr>
                <w:color w:val="231F20"/>
                <w:spacing w:val="-14"/>
                <w:w w:val="80"/>
                <w:sz w:val="17"/>
              </w:rPr>
              <w:t> </w:t>
            </w:r>
            <w:r>
              <w:rPr>
                <w:color w:val="231F20"/>
                <w:spacing w:val="-2"/>
                <w:w w:val="80"/>
                <w:sz w:val="17"/>
              </w:rPr>
              <w:t>Barthou</w:t>
            </w:r>
          </w:p>
        </w:tc>
        <w:tc>
          <w:tcPr>
            <w:tcW w:w="1117" w:type="dxa"/>
          </w:tcPr>
          <w:p>
            <w:pPr>
              <w:pStyle w:val="TableParagraph"/>
              <w:spacing w:before="32"/>
              <w:ind w:left="93"/>
              <w:rPr>
                <w:sz w:val="17"/>
              </w:rPr>
            </w:pPr>
            <w:r>
              <w:rPr>
                <w:color w:val="231F20"/>
                <w:spacing w:val="-2"/>
                <w:w w:val="90"/>
                <w:sz w:val="17"/>
              </w:rPr>
              <w:t>Bordeaux</w:t>
            </w:r>
          </w:p>
        </w:tc>
        <w:tc>
          <w:tcPr>
            <w:tcW w:w="715" w:type="dxa"/>
          </w:tcPr>
          <w:p>
            <w:pPr>
              <w:pStyle w:val="TableParagraph"/>
              <w:spacing w:before="32"/>
              <w:ind w:left="92"/>
              <w:rPr>
                <w:sz w:val="17"/>
              </w:rPr>
            </w:pPr>
            <w:r>
              <w:rPr>
                <w:color w:val="231F20"/>
                <w:spacing w:val="-4"/>
                <w:w w:val="90"/>
                <w:sz w:val="17"/>
              </w:rPr>
              <w:t>0.99</w:t>
            </w:r>
          </w:p>
        </w:tc>
      </w:tr>
      <w:tr>
        <w:trPr>
          <w:trHeight w:val="265" w:hRule="atLeast"/>
        </w:trPr>
        <w:tc>
          <w:tcPr>
            <w:tcW w:w="598" w:type="dxa"/>
          </w:tcPr>
          <w:p>
            <w:pPr>
              <w:pStyle w:val="TableParagraph"/>
              <w:spacing w:before="31"/>
              <w:ind w:left="94"/>
              <w:rPr>
                <w:sz w:val="17"/>
              </w:rPr>
            </w:pPr>
            <w:r>
              <w:rPr>
                <w:color w:val="231F20"/>
                <w:spacing w:val="-5"/>
                <w:w w:val="95"/>
                <w:sz w:val="17"/>
              </w:rPr>
              <w:t>10</w:t>
            </w:r>
          </w:p>
        </w:tc>
        <w:tc>
          <w:tcPr>
            <w:tcW w:w="1618" w:type="dxa"/>
          </w:tcPr>
          <w:p>
            <w:pPr>
              <w:pStyle w:val="TableParagraph"/>
              <w:spacing w:before="31"/>
              <w:ind w:left="94"/>
              <w:rPr>
                <w:sz w:val="17"/>
              </w:rPr>
            </w:pPr>
            <w:r>
              <w:rPr>
                <w:color w:val="231F20"/>
                <w:spacing w:val="-6"/>
                <w:w w:val="85"/>
                <w:sz w:val="17"/>
              </w:rPr>
              <w:t>2010-01-26</w:t>
            </w:r>
            <w:r>
              <w:rPr>
                <w:color w:val="231F20"/>
                <w:spacing w:val="-10"/>
                <w:w w:val="85"/>
                <w:sz w:val="17"/>
              </w:rPr>
              <w:t> </w:t>
            </w:r>
            <w:r>
              <w:rPr>
                <w:color w:val="231F20"/>
                <w:spacing w:val="-6"/>
                <w:w w:val="85"/>
                <w:sz w:val="17"/>
              </w:rPr>
              <w:t>00:00:00</w:t>
            </w:r>
          </w:p>
        </w:tc>
        <w:tc>
          <w:tcPr>
            <w:tcW w:w="2980" w:type="dxa"/>
          </w:tcPr>
          <w:p>
            <w:pPr>
              <w:pStyle w:val="TableParagraph"/>
              <w:spacing w:before="31"/>
              <w:ind w:left="93"/>
              <w:rPr>
                <w:sz w:val="17"/>
              </w:rPr>
            </w:pPr>
            <w:r>
              <w:rPr>
                <w:color w:val="231F20"/>
                <w:spacing w:val="-2"/>
                <w:w w:val="80"/>
                <w:sz w:val="17"/>
              </w:rPr>
              <w:t>801</w:t>
            </w:r>
            <w:r>
              <w:rPr>
                <w:color w:val="231F20"/>
                <w:spacing w:val="-15"/>
                <w:w w:val="80"/>
                <w:sz w:val="17"/>
              </w:rPr>
              <w:t> </w:t>
            </w:r>
            <w:r>
              <w:rPr>
                <w:color w:val="231F20"/>
                <w:spacing w:val="-2"/>
                <w:w w:val="80"/>
                <w:sz w:val="17"/>
              </w:rPr>
              <w:t>W</w:t>
            </w:r>
            <w:r>
              <w:rPr>
                <w:color w:val="231F20"/>
                <w:spacing w:val="-14"/>
                <w:w w:val="80"/>
                <w:sz w:val="17"/>
              </w:rPr>
              <w:t> </w:t>
            </w:r>
            <w:r>
              <w:rPr>
                <w:color w:val="231F20"/>
                <w:spacing w:val="-2"/>
                <w:w w:val="80"/>
                <w:sz w:val="17"/>
              </w:rPr>
              <w:t>4th</w:t>
            </w:r>
            <w:r>
              <w:rPr>
                <w:color w:val="231F20"/>
                <w:spacing w:val="-15"/>
                <w:w w:val="80"/>
                <w:sz w:val="17"/>
              </w:rPr>
              <w:t> </w:t>
            </w:r>
            <w:r>
              <w:rPr>
                <w:color w:val="231F20"/>
                <w:spacing w:val="-2"/>
                <w:w w:val="80"/>
                <w:sz w:val="17"/>
              </w:rPr>
              <w:t>Street</w:t>
            </w:r>
          </w:p>
        </w:tc>
        <w:tc>
          <w:tcPr>
            <w:tcW w:w="1117" w:type="dxa"/>
          </w:tcPr>
          <w:p>
            <w:pPr>
              <w:pStyle w:val="TableParagraph"/>
              <w:spacing w:before="32"/>
              <w:ind w:left="93"/>
              <w:rPr>
                <w:sz w:val="17"/>
              </w:rPr>
            </w:pPr>
            <w:r>
              <w:rPr>
                <w:color w:val="231F20"/>
                <w:spacing w:val="-4"/>
                <w:w w:val="90"/>
                <w:sz w:val="17"/>
              </w:rPr>
              <w:t>Reno</w:t>
            </w:r>
          </w:p>
        </w:tc>
        <w:tc>
          <w:tcPr>
            <w:tcW w:w="715" w:type="dxa"/>
          </w:tcPr>
          <w:p>
            <w:pPr>
              <w:pStyle w:val="TableParagraph"/>
              <w:spacing w:before="32"/>
              <w:ind w:left="92"/>
              <w:rPr>
                <w:sz w:val="17"/>
              </w:rPr>
            </w:pPr>
            <w:r>
              <w:rPr>
                <w:color w:val="231F20"/>
                <w:spacing w:val="-4"/>
                <w:w w:val="90"/>
                <w:sz w:val="17"/>
              </w:rPr>
              <w:t>0.99</w:t>
            </w:r>
          </w:p>
        </w:tc>
      </w:tr>
      <w:tr>
        <w:trPr>
          <w:trHeight w:val="511" w:hRule="atLeast"/>
        </w:trPr>
        <w:tc>
          <w:tcPr>
            <w:tcW w:w="598" w:type="dxa"/>
          </w:tcPr>
          <w:p>
            <w:pPr>
              <w:pStyle w:val="TableParagraph"/>
              <w:spacing w:before="35"/>
              <w:rPr>
                <w:rFonts w:ascii="Cambria"/>
                <w:sz w:val="17"/>
              </w:rPr>
            </w:pPr>
          </w:p>
          <w:p>
            <w:pPr>
              <w:pStyle w:val="TableParagraph"/>
              <w:ind w:left="15"/>
              <w:jc w:val="center"/>
              <w:rPr>
                <w:sz w:val="17"/>
              </w:rPr>
            </w:pPr>
            <w:r>
              <w:rPr>
                <w:color w:val="231F20"/>
                <w:spacing w:val="-5"/>
                <w:w w:val="70"/>
                <w:sz w:val="17"/>
              </w:rPr>
              <w:t>...</w:t>
            </w:r>
          </w:p>
        </w:tc>
        <w:tc>
          <w:tcPr>
            <w:tcW w:w="1618" w:type="dxa"/>
          </w:tcPr>
          <w:p>
            <w:pPr>
              <w:pStyle w:val="TableParagraph"/>
              <w:spacing w:before="57"/>
              <w:ind w:left="93"/>
              <w:rPr>
                <w:sz w:val="17"/>
              </w:rPr>
            </w:pPr>
            <w:r>
              <w:rPr>
                <w:color w:val="231F20"/>
                <w:spacing w:val="-2"/>
                <w:w w:val="80"/>
                <w:sz w:val="17"/>
              </w:rPr>
              <w:t>286</w:t>
            </w:r>
            <w:r>
              <w:rPr>
                <w:color w:val="231F20"/>
                <w:spacing w:val="-7"/>
                <w:w w:val="80"/>
                <w:sz w:val="17"/>
              </w:rPr>
              <w:t> </w:t>
            </w:r>
            <w:r>
              <w:rPr>
                <w:color w:val="231F20"/>
                <w:spacing w:val="-2"/>
                <w:w w:val="80"/>
                <w:sz w:val="17"/>
              </w:rPr>
              <w:t>строк</w:t>
            </w:r>
            <w:r>
              <w:rPr>
                <w:color w:val="231F20"/>
                <w:spacing w:val="-10"/>
                <w:w w:val="80"/>
                <w:sz w:val="17"/>
              </w:rPr>
              <w:t> </w:t>
            </w:r>
            <w:r>
              <w:rPr>
                <w:color w:val="231F20"/>
                <w:spacing w:val="-2"/>
                <w:w w:val="80"/>
                <w:sz w:val="17"/>
              </w:rPr>
              <w:t>получено</w:t>
            </w:r>
          </w:p>
          <w:p>
            <w:pPr>
              <w:pStyle w:val="TableParagraph"/>
              <w:spacing w:before="6"/>
              <w:ind w:left="93"/>
              <w:rPr>
                <w:sz w:val="17"/>
              </w:rPr>
            </w:pPr>
            <w:r>
              <w:rPr>
                <w:color w:val="231F20"/>
                <w:w w:val="80"/>
                <w:sz w:val="17"/>
              </w:rPr>
              <w:t>за</w:t>
            </w:r>
            <w:r>
              <w:rPr>
                <w:color w:val="231F20"/>
                <w:spacing w:val="-11"/>
                <w:w w:val="80"/>
                <w:sz w:val="17"/>
              </w:rPr>
              <w:t> </w:t>
            </w:r>
            <w:r>
              <w:rPr>
                <w:color w:val="231F20"/>
                <w:w w:val="80"/>
                <w:sz w:val="17"/>
              </w:rPr>
              <w:t>4</w:t>
            </w:r>
            <w:r>
              <w:rPr>
                <w:color w:val="231F20"/>
                <w:spacing w:val="-10"/>
                <w:w w:val="80"/>
                <w:sz w:val="17"/>
              </w:rPr>
              <w:t> </w:t>
            </w:r>
            <w:r>
              <w:rPr>
                <w:color w:val="231F20"/>
                <w:spacing w:val="-5"/>
                <w:w w:val="80"/>
                <w:sz w:val="17"/>
              </w:rPr>
              <w:t>мс</w:t>
            </w:r>
          </w:p>
        </w:tc>
        <w:tc>
          <w:tcPr>
            <w:tcW w:w="2980" w:type="dxa"/>
          </w:tcPr>
          <w:p>
            <w:pPr>
              <w:pStyle w:val="TableParagraph"/>
              <w:rPr>
                <w:rFonts w:ascii="Times New Roman"/>
                <w:sz w:val="18"/>
              </w:rPr>
            </w:pPr>
          </w:p>
        </w:tc>
        <w:tc>
          <w:tcPr>
            <w:tcW w:w="1117" w:type="dxa"/>
          </w:tcPr>
          <w:p>
            <w:pPr>
              <w:pStyle w:val="TableParagraph"/>
              <w:rPr>
                <w:rFonts w:ascii="Times New Roman"/>
                <w:sz w:val="18"/>
              </w:rPr>
            </w:pPr>
          </w:p>
        </w:tc>
        <w:tc>
          <w:tcPr>
            <w:tcW w:w="715" w:type="dxa"/>
          </w:tcPr>
          <w:p>
            <w:pPr>
              <w:pStyle w:val="TableParagraph"/>
              <w:rPr>
                <w:rFonts w:ascii="Times New Roman"/>
                <w:sz w:val="18"/>
              </w:rPr>
            </w:pPr>
          </w:p>
        </w:tc>
      </w:tr>
    </w:tbl>
    <w:p>
      <w:pPr>
        <w:spacing w:before="138"/>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52</w:t>
      </w:r>
    </w:p>
    <w:p>
      <w:pPr>
        <w:pStyle w:val="BodyText"/>
        <w:rPr>
          <w:rFonts w:ascii="Tahoma"/>
          <w:b/>
        </w:rPr>
      </w:pPr>
    </w:p>
    <w:p>
      <w:pPr>
        <w:pStyle w:val="BodyText"/>
        <w:spacing w:before="82"/>
        <w:rPr>
          <w:rFonts w:ascii="Tahoma"/>
          <w:b/>
        </w:rPr>
      </w:pPr>
    </w:p>
    <w:tbl>
      <w:tblPr>
        <w:tblW w:w="0" w:type="auto"/>
        <w:jc w:val="left"/>
        <w:tblInd w:w="171" w:type="dxa"/>
        <w:tblBorders>
          <w:top w:val="single" w:sz="12" w:space="0" w:color="231F20"/>
          <w:left w:val="single" w:sz="12" w:space="0" w:color="231F20"/>
          <w:bottom w:val="single" w:sz="12" w:space="0" w:color="231F20"/>
          <w:right w:val="single" w:sz="12" w:space="0" w:color="231F20"/>
          <w:insideH w:val="single" w:sz="12" w:space="0" w:color="231F20"/>
          <w:insideV w:val="single" w:sz="12" w:space="0" w:color="231F20"/>
        </w:tblBorders>
        <w:tblLayout w:type="fixed"/>
        <w:tblCellMar>
          <w:top w:w="0" w:type="dxa"/>
          <w:left w:w="0" w:type="dxa"/>
          <w:bottom w:w="0" w:type="dxa"/>
          <w:right w:w="0" w:type="dxa"/>
        </w:tblCellMar>
        <w:tblLook w:val="01E0"/>
      </w:tblPr>
      <w:tblGrid>
        <w:gridCol w:w="2787"/>
        <w:gridCol w:w="3505"/>
      </w:tblGrid>
      <w:tr>
        <w:trPr>
          <w:trHeight w:val="1014" w:hRule="atLeast"/>
        </w:trPr>
        <w:tc>
          <w:tcPr>
            <w:tcW w:w="2787" w:type="dxa"/>
            <w:shd w:val="clear" w:color="auto" w:fill="D1D3D4"/>
          </w:tcPr>
          <w:p>
            <w:pPr>
              <w:pStyle w:val="TableParagraph"/>
              <w:spacing w:line="204" w:lineRule="auto" w:before="93"/>
              <w:ind w:left="33" w:right="1"/>
              <w:jc w:val="center"/>
              <w:rPr>
                <w:rFonts w:ascii="Tahoma" w:hAnsi="Tahoma"/>
                <w:b/>
                <w:sz w:val="20"/>
              </w:rPr>
            </w:pPr>
            <w:r>
              <w:rPr>
                <w:rFonts w:ascii="Tahoma" w:hAnsi="Tahoma"/>
                <w:b/>
                <w:color w:val="231F20"/>
                <w:spacing w:val="-2"/>
                <w:sz w:val="20"/>
              </w:rPr>
              <w:t>Использование </w:t>
            </w:r>
            <w:r>
              <w:rPr>
                <w:rFonts w:ascii="Tahoma" w:hAnsi="Tahoma"/>
                <w:b/>
                <w:color w:val="231F20"/>
                <w:sz w:val="20"/>
              </w:rPr>
              <w:t>подстановочных</w:t>
            </w:r>
            <w:r>
              <w:rPr>
                <w:rFonts w:ascii="Tahoma" w:hAnsi="Tahoma"/>
                <w:b/>
                <w:color w:val="231F20"/>
                <w:spacing w:val="-5"/>
                <w:sz w:val="20"/>
              </w:rPr>
              <w:t> </w:t>
            </w:r>
            <w:r>
              <w:rPr>
                <w:rFonts w:ascii="Tahoma" w:hAnsi="Tahoma"/>
                <w:b/>
                <w:color w:val="231F20"/>
                <w:spacing w:val="-2"/>
                <w:sz w:val="20"/>
              </w:rPr>
              <w:t>знаков</w:t>
            </w:r>
          </w:p>
          <w:p>
            <w:pPr>
              <w:pStyle w:val="TableParagraph"/>
              <w:spacing w:line="204" w:lineRule="auto" w:before="60"/>
              <w:ind w:left="33"/>
              <w:jc w:val="center"/>
              <w:rPr>
                <w:rFonts w:ascii="Tahoma" w:hAnsi="Tahoma"/>
                <w:sz w:val="18"/>
              </w:rPr>
            </w:pPr>
            <w:r>
              <w:rPr>
                <w:rFonts w:ascii="Tahoma" w:hAnsi="Tahoma"/>
                <w:color w:val="231F20"/>
                <w:sz w:val="18"/>
              </w:rPr>
              <w:t>(где</w:t>
            </w:r>
            <w:r>
              <w:rPr>
                <w:rFonts w:ascii="Tahoma" w:hAnsi="Tahoma"/>
                <w:color w:val="231F20"/>
                <w:spacing w:val="-8"/>
                <w:sz w:val="18"/>
              </w:rPr>
              <w:t> </w:t>
            </w:r>
            <w:r>
              <w:rPr>
                <w:rFonts w:ascii="Tahoma" w:hAnsi="Tahoma"/>
                <w:color w:val="231F20"/>
                <w:sz w:val="18"/>
              </w:rPr>
              <w:t>T</w:t>
            </w:r>
            <w:r>
              <w:rPr>
                <w:rFonts w:ascii="Tahoma" w:hAnsi="Tahoma"/>
                <w:color w:val="231F20"/>
                <w:spacing w:val="-2"/>
                <w:sz w:val="18"/>
              </w:rPr>
              <w:t> </w:t>
            </w:r>
            <w:r>
              <w:rPr>
                <w:rFonts w:ascii="Tahoma" w:hAnsi="Tahoma"/>
                <w:color w:val="231F20"/>
                <w:sz w:val="18"/>
              </w:rPr>
              <w:t>—</w:t>
            </w:r>
            <w:r>
              <w:rPr>
                <w:rFonts w:ascii="Tahoma" w:hAnsi="Tahoma"/>
                <w:color w:val="231F20"/>
                <w:spacing w:val="-2"/>
                <w:sz w:val="18"/>
              </w:rPr>
              <w:t> </w:t>
            </w:r>
            <w:r>
              <w:rPr>
                <w:rFonts w:ascii="Tahoma" w:hAnsi="Tahoma"/>
                <w:color w:val="231F20"/>
                <w:sz w:val="18"/>
              </w:rPr>
              <w:t>буква</w:t>
            </w:r>
            <w:r>
              <w:rPr>
                <w:rFonts w:ascii="Tahoma" w:hAnsi="Tahoma"/>
                <w:color w:val="231F20"/>
                <w:spacing w:val="-2"/>
                <w:sz w:val="18"/>
              </w:rPr>
              <w:t> </w:t>
            </w:r>
            <w:r>
              <w:rPr>
                <w:rFonts w:ascii="Tahoma" w:hAnsi="Tahoma"/>
                <w:color w:val="231F20"/>
                <w:sz w:val="18"/>
              </w:rPr>
              <w:t>или</w:t>
            </w:r>
            <w:r>
              <w:rPr>
                <w:rFonts w:ascii="Tahoma" w:hAnsi="Tahoma"/>
                <w:color w:val="231F20"/>
                <w:spacing w:val="-2"/>
                <w:sz w:val="18"/>
              </w:rPr>
              <w:t> </w:t>
            </w:r>
            <w:r>
              <w:rPr>
                <w:rFonts w:ascii="Tahoma" w:hAnsi="Tahoma"/>
                <w:color w:val="231F20"/>
                <w:sz w:val="18"/>
              </w:rPr>
              <w:t>фрагмент искомой</w:t>
            </w:r>
            <w:r>
              <w:rPr>
                <w:rFonts w:ascii="Tahoma" w:hAnsi="Tahoma"/>
                <w:color w:val="231F20"/>
                <w:spacing w:val="-4"/>
                <w:sz w:val="18"/>
              </w:rPr>
              <w:t> </w:t>
            </w:r>
            <w:r>
              <w:rPr>
                <w:rFonts w:ascii="Tahoma" w:hAnsi="Tahoma"/>
                <w:color w:val="231F20"/>
                <w:sz w:val="18"/>
              </w:rPr>
              <w:t>строки)</w:t>
            </w:r>
          </w:p>
        </w:tc>
        <w:tc>
          <w:tcPr>
            <w:tcW w:w="3505" w:type="dxa"/>
            <w:shd w:val="clear" w:color="auto" w:fill="D1D3D4"/>
          </w:tcPr>
          <w:p>
            <w:pPr>
              <w:pStyle w:val="TableParagraph"/>
              <w:spacing w:before="48"/>
              <w:rPr>
                <w:rFonts w:ascii="Tahoma"/>
                <w:b/>
                <w:sz w:val="20"/>
              </w:rPr>
            </w:pPr>
          </w:p>
          <w:p>
            <w:pPr>
              <w:pStyle w:val="TableParagraph"/>
              <w:ind w:left="28"/>
              <w:jc w:val="center"/>
              <w:rPr>
                <w:rFonts w:ascii="Tahoma" w:hAnsi="Tahoma"/>
                <w:b/>
                <w:sz w:val="20"/>
              </w:rPr>
            </w:pPr>
            <w:r>
              <w:rPr>
                <w:rFonts w:ascii="Tahoma" w:hAnsi="Tahoma"/>
                <w:b/>
                <w:color w:val="231F20"/>
                <w:spacing w:val="-2"/>
                <w:sz w:val="20"/>
              </w:rPr>
              <w:t>Результат</w:t>
            </w:r>
          </w:p>
          <w:p>
            <w:pPr>
              <w:pStyle w:val="TableParagraph"/>
              <w:spacing w:before="5"/>
              <w:ind w:left="28"/>
              <w:jc w:val="center"/>
              <w:rPr>
                <w:rFonts w:ascii="Tahoma" w:hAnsi="Tahoma"/>
                <w:sz w:val="18"/>
              </w:rPr>
            </w:pPr>
            <w:r>
              <w:rPr>
                <w:rFonts w:ascii="Tahoma" w:hAnsi="Tahoma"/>
                <w:color w:val="231F20"/>
                <w:sz w:val="18"/>
              </w:rPr>
              <w:t>(не</w:t>
            </w:r>
            <w:r>
              <w:rPr>
                <w:rFonts w:ascii="Tahoma" w:hAnsi="Tahoma"/>
                <w:color w:val="231F20"/>
                <w:spacing w:val="11"/>
                <w:sz w:val="18"/>
              </w:rPr>
              <w:t> </w:t>
            </w:r>
            <w:r>
              <w:rPr>
                <w:rFonts w:ascii="Tahoma" w:hAnsi="Tahoma"/>
                <w:color w:val="231F20"/>
                <w:sz w:val="18"/>
              </w:rPr>
              <w:t>чувствительны</w:t>
            </w:r>
            <w:r>
              <w:rPr>
                <w:rFonts w:ascii="Tahoma" w:hAnsi="Tahoma"/>
                <w:color w:val="231F20"/>
                <w:spacing w:val="11"/>
                <w:sz w:val="18"/>
              </w:rPr>
              <w:t> </w:t>
            </w:r>
            <w:r>
              <w:rPr>
                <w:rFonts w:ascii="Tahoma" w:hAnsi="Tahoma"/>
                <w:color w:val="231F20"/>
                <w:sz w:val="18"/>
              </w:rPr>
              <w:t>к</w:t>
            </w:r>
            <w:r>
              <w:rPr>
                <w:rFonts w:ascii="Tahoma" w:hAnsi="Tahoma"/>
                <w:color w:val="231F20"/>
                <w:spacing w:val="11"/>
                <w:sz w:val="18"/>
              </w:rPr>
              <w:t> </w:t>
            </w:r>
            <w:r>
              <w:rPr>
                <w:rFonts w:ascii="Tahoma" w:hAnsi="Tahoma"/>
                <w:color w:val="231F20"/>
                <w:spacing w:val="-2"/>
                <w:sz w:val="18"/>
              </w:rPr>
              <w:t>регистру)</w:t>
            </w:r>
          </w:p>
        </w:tc>
      </w:tr>
      <w:tr>
        <w:trPr>
          <w:trHeight w:val="603" w:hRule="atLeast"/>
        </w:trPr>
        <w:tc>
          <w:tcPr>
            <w:tcW w:w="2787" w:type="dxa"/>
          </w:tcPr>
          <w:p>
            <w:pPr>
              <w:pStyle w:val="TableParagraph"/>
              <w:spacing w:before="211"/>
              <w:ind w:left="33" w:right="5"/>
              <w:jc w:val="center"/>
              <w:rPr>
                <w:rFonts w:ascii="Consolas"/>
                <w:sz w:val="20"/>
              </w:rPr>
            </w:pPr>
            <w:r>
              <w:rPr>
                <w:rFonts w:ascii="Consolas"/>
                <w:color w:val="231F20"/>
                <w:spacing w:val="-4"/>
                <w:w w:val="105"/>
                <w:sz w:val="20"/>
              </w:rPr>
              <w:t>'T%'</w:t>
            </w:r>
          </w:p>
        </w:tc>
        <w:tc>
          <w:tcPr>
            <w:tcW w:w="3505" w:type="dxa"/>
          </w:tcPr>
          <w:p>
            <w:pPr>
              <w:pStyle w:val="TableParagraph"/>
              <w:spacing w:line="244" w:lineRule="auto" w:before="57"/>
              <w:ind w:left="149" w:right="389"/>
              <w:rPr>
                <w:rFonts w:ascii="Tahoma" w:hAnsi="Tahoma"/>
                <w:sz w:val="18"/>
              </w:rPr>
            </w:pPr>
            <w:r>
              <w:rPr>
                <w:rFonts w:ascii="Tahoma" w:hAnsi="Tahoma"/>
                <w:color w:val="231F20"/>
                <w:w w:val="105"/>
                <w:sz w:val="18"/>
              </w:rPr>
              <w:t>Находит все записи, начинающиеся</w:t>
            </w:r>
            <w:r>
              <w:rPr>
                <w:rFonts w:ascii="Tahoma" w:hAnsi="Tahoma"/>
                <w:color w:val="231F20"/>
                <w:spacing w:val="-11"/>
                <w:w w:val="105"/>
                <w:sz w:val="18"/>
              </w:rPr>
              <w:t> </w:t>
            </w:r>
            <w:r>
              <w:rPr>
                <w:rFonts w:ascii="Tahoma" w:hAnsi="Tahoma"/>
                <w:color w:val="231F20"/>
                <w:w w:val="105"/>
                <w:sz w:val="18"/>
              </w:rPr>
              <w:t>с</w:t>
            </w:r>
            <w:r>
              <w:rPr>
                <w:rFonts w:ascii="Tahoma" w:hAnsi="Tahoma"/>
                <w:color w:val="231F20"/>
                <w:spacing w:val="-11"/>
                <w:w w:val="105"/>
                <w:sz w:val="18"/>
              </w:rPr>
              <w:t> </w:t>
            </w:r>
            <w:r>
              <w:rPr>
                <w:rFonts w:ascii="Tahoma" w:hAnsi="Tahoma"/>
                <w:color w:val="231F20"/>
                <w:w w:val="105"/>
                <w:sz w:val="18"/>
              </w:rPr>
              <w:t>буквы</w:t>
            </w:r>
            <w:r>
              <w:rPr>
                <w:rFonts w:ascii="Tahoma" w:hAnsi="Tahoma"/>
                <w:color w:val="231F20"/>
                <w:spacing w:val="-18"/>
                <w:w w:val="105"/>
                <w:sz w:val="18"/>
              </w:rPr>
              <w:t> </w:t>
            </w:r>
            <w:r>
              <w:rPr>
                <w:rFonts w:ascii="Tahoma" w:hAnsi="Tahoma"/>
                <w:color w:val="231F20"/>
                <w:w w:val="105"/>
                <w:sz w:val="18"/>
              </w:rPr>
              <w:t>T</w:t>
            </w:r>
          </w:p>
        </w:tc>
      </w:tr>
      <w:tr>
        <w:trPr>
          <w:trHeight w:val="561" w:hRule="atLeast"/>
        </w:trPr>
        <w:tc>
          <w:tcPr>
            <w:tcW w:w="2787" w:type="dxa"/>
          </w:tcPr>
          <w:p>
            <w:pPr>
              <w:pStyle w:val="TableParagraph"/>
              <w:spacing w:before="147"/>
              <w:ind w:left="33" w:right="5"/>
              <w:jc w:val="center"/>
              <w:rPr>
                <w:rFonts w:ascii="Consolas"/>
                <w:sz w:val="20"/>
              </w:rPr>
            </w:pPr>
            <w:r>
              <w:rPr>
                <w:rFonts w:ascii="Consolas"/>
                <w:color w:val="231F20"/>
                <w:spacing w:val="-4"/>
                <w:w w:val="105"/>
                <w:sz w:val="20"/>
              </w:rPr>
              <w:t>'%T'</w:t>
            </w:r>
          </w:p>
        </w:tc>
        <w:tc>
          <w:tcPr>
            <w:tcW w:w="3505" w:type="dxa"/>
          </w:tcPr>
          <w:p>
            <w:pPr>
              <w:pStyle w:val="TableParagraph"/>
              <w:spacing w:line="244" w:lineRule="auto" w:before="36"/>
              <w:ind w:left="149" w:right="389"/>
              <w:rPr>
                <w:rFonts w:ascii="Tahoma" w:hAnsi="Tahoma"/>
                <w:sz w:val="18"/>
              </w:rPr>
            </w:pPr>
            <w:r>
              <w:rPr>
                <w:rFonts w:ascii="Tahoma" w:hAnsi="Tahoma"/>
                <w:color w:val="231F20"/>
                <w:w w:val="105"/>
                <w:sz w:val="18"/>
              </w:rPr>
              <w:t>Находит все записи, заканчивающиеся</w:t>
            </w:r>
            <w:r>
              <w:rPr>
                <w:rFonts w:ascii="Tahoma" w:hAnsi="Tahoma"/>
                <w:color w:val="231F20"/>
                <w:spacing w:val="-4"/>
                <w:w w:val="105"/>
                <w:sz w:val="18"/>
              </w:rPr>
              <w:t> </w:t>
            </w:r>
            <w:r>
              <w:rPr>
                <w:rFonts w:ascii="Tahoma" w:hAnsi="Tahoma"/>
                <w:color w:val="231F20"/>
                <w:w w:val="105"/>
                <w:sz w:val="18"/>
              </w:rPr>
              <w:t>буквой</w:t>
            </w:r>
            <w:r>
              <w:rPr>
                <w:rFonts w:ascii="Tahoma" w:hAnsi="Tahoma"/>
                <w:color w:val="231F20"/>
                <w:spacing w:val="-12"/>
                <w:w w:val="105"/>
                <w:sz w:val="18"/>
              </w:rPr>
              <w:t> </w:t>
            </w:r>
            <w:r>
              <w:rPr>
                <w:rFonts w:ascii="Tahoma" w:hAnsi="Tahoma"/>
                <w:color w:val="231F20"/>
                <w:w w:val="105"/>
                <w:sz w:val="18"/>
              </w:rPr>
              <w:t>T</w:t>
            </w:r>
          </w:p>
        </w:tc>
      </w:tr>
      <w:tr>
        <w:trPr>
          <w:trHeight w:val="590" w:hRule="atLeast"/>
        </w:trPr>
        <w:tc>
          <w:tcPr>
            <w:tcW w:w="2787" w:type="dxa"/>
          </w:tcPr>
          <w:p>
            <w:pPr>
              <w:pStyle w:val="TableParagraph"/>
              <w:spacing w:before="191"/>
              <w:ind w:left="33" w:right="5"/>
              <w:jc w:val="center"/>
              <w:rPr>
                <w:rFonts w:ascii="Consolas"/>
                <w:sz w:val="20"/>
              </w:rPr>
            </w:pPr>
            <w:r>
              <w:rPr>
                <w:rFonts w:ascii="Consolas"/>
                <w:color w:val="231F20"/>
                <w:spacing w:val="-2"/>
                <w:w w:val="105"/>
                <w:sz w:val="20"/>
              </w:rPr>
              <w:t>'%T%'</w:t>
            </w:r>
          </w:p>
        </w:tc>
        <w:tc>
          <w:tcPr>
            <w:tcW w:w="3505" w:type="dxa"/>
          </w:tcPr>
          <w:p>
            <w:pPr>
              <w:pStyle w:val="TableParagraph"/>
              <w:spacing w:line="244" w:lineRule="auto" w:before="57"/>
              <w:ind w:left="149" w:right="389"/>
              <w:rPr>
                <w:rFonts w:ascii="Tahoma" w:hAnsi="Tahoma"/>
                <w:sz w:val="18"/>
              </w:rPr>
            </w:pPr>
            <w:r>
              <w:rPr>
                <w:rFonts w:ascii="Tahoma" w:hAnsi="Tahoma"/>
                <w:color w:val="231F20"/>
                <w:sz w:val="18"/>
              </w:rPr>
              <w:t>Находит</w:t>
            </w:r>
            <w:r>
              <w:rPr>
                <w:rFonts w:ascii="Tahoma" w:hAnsi="Tahoma"/>
                <w:color w:val="231F20"/>
                <w:spacing w:val="22"/>
                <w:sz w:val="18"/>
              </w:rPr>
              <w:t> </w:t>
            </w:r>
            <w:r>
              <w:rPr>
                <w:rFonts w:ascii="Tahoma" w:hAnsi="Tahoma"/>
                <w:color w:val="231F20"/>
                <w:sz w:val="18"/>
              </w:rPr>
              <w:t>все</w:t>
            </w:r>
            <w:r>
              <w:rPr>
                <w:rFonts w:ascii="Tahoma" w:hAnsi="Tahoma"/>
                <w:color w:val="231F20"/>
                <w:spacing w:val="22"/>
                <w:sz w:val="18"/>
              </w:rPr>
              <w:t> </w:t>
            </w:r>
            <w:r>
              <w:rPr>
                <w:rFonts w:ascii="Tahoma" w:hAnsi="Tahoma"/>
                <w:color w:val="231F20"/>
                <w:sz w:val="18"/>
              </w:rPr>
              <w:t>записи, </w:t>
            </w:r>
            <w:r>
              <w:rPr>
                <w:rFonts w:ascii="Tahoma" w:hAnsi="Tahoma"/>
                <w:color w:val="231F20"/>
                <w:sz w:val="18"/>
              </w:rPr>
              <w:t>содержащие</w:t>
            </w:r>
            <w:r>
              <w:rPr>
                <w:rFonts w:ascii="Tahoma" w:hAnsi="Tahoma"/>
                <w:color w:val="231F20"/>
                <w:spacing w:val="40"/>
                <w:w w:val="110"/>
                <w:sz w:val="18"/>
              </w:rPr>
              <w:t> </w:t>
            </w:r>
            <w:r>
              <w:rPr>
                <w:rFonts w:ascii="Tahoma" w:hAnsi="Tahoma"/>
                <w:color w:val="231F20"/>
                <w:w w:val="110"/>
                <w:sz w:val="18"/>
              </w:rPr>
              <w:t>в строке букву T</w:t>
            </w:r>
          </w:p>
        </w:tc>
      </w:tr>
      <w:tr>
        <w:trPr>
          <w:trHeight w:val="631" w:hRule="atLeast"/>
        </w:trPr>
        <w:tc>
          <w:tcPr>
            <w:tcW w:w="2787" w:type="dxa"/>
          </w:tcPr>
          <w:p>
            <w:pPr>
              <w:pStyle w:val="TableParagraph"/>
              <w:spacing w:before="176"/>
              <w:ind w:left="33" w:right="5"/>
              <w:jc w:val="center"/>
              <w:rPr>
                <w:rFonts w:ascii="Consolas"/>
                <w:sz w:val="20"/>
              </w:rPr>
            </w:pPr>
            <w:r>
              <w:rPr>
                <w:rFonts w:ascii="Consolas"/>
                <w:color w:val="231F20"/>
                <w:spacing w:val="-2"/>
                <w:w w:val="105"/>
                <w:sz w:val="20"/>
              </w:rPr>
              <w:t>'T%T'</w:t>
            </w:r>
          </w:p>
        </w:tc>
        <w:tc>
          <w:tcPr>
            <w:tcW w:w="3505" w:type="dxa"/>
          </w:tcPr>
          <w:p>
            <w:pPr>
              <w:pStyle w:val="TableParagraph"/>
              <w:spacing w:line="244" w:lineRule="auto" w:before="98"/>
              <w:ind w:left="149" w:right="110"/>
              <w:rPr>
                <w:rFonts w:ascii="Tahoma" w:hAnsi="Tahoma"/>
                <w:sz w:val="18"/>
              </w:rPr>
            </w:pPr>
            <w:r>
              <w:rPr>
                <w:rFonts w:ascii="Tahoma" w:hAnsi="Tahoma"/>
                <w:color w:val="231F20"/>
                <w:w w:val="105"/>
                <w:sz w:val="18"/>
              </w:rPr>
              <w:t>Находит</w:t>
            </w:r>
            <w:r>
              <w:rPr>
                <w:rFonts w:ascii="Tahoma" w:hAnsi="Tahoma"/>
                <w:color w:val="231F20"/>
                <w:spacing w:val="-2"/>
                <w:w w:val="105"/>
                <w:sz w:val="18"/>
              </w:rPr>
              <w:t> </w:t>
            </w:r>
            <w:r>
              <w:rPr>
                <w:rFonts w:ascii="Tahoma" w:hAnsi="Tahoma"/>
                <w:color w:val="231F20"/>
                <w:w w:val="105"/>
                <w:sz w:val="18"/>
              </w:rPr>
              <w:t>все</w:t>
            </w:r>
            <w:r>
              <w:rPr>
                <w:rFonts w:ascii="Tahoma" w:hAnsi="Tahoma"/>
                <w:color w:val="231F20"/>
                <w:spacing w:val="-2"/>
                <w:w w:val="105"/>
                <w:sz w:val="18"/>
              </w:rPr>
              <w:t> </w:t>
            </w:r>
            <w:r>
              <w:rPr>
                <w:rFonts w:ascii="Tahoma" w:hAnsi="Tahoma"/>
                <w:color w:val="231F20"/>
                <w:w w:val="105"/>
                <w:sz w:val="18"/>
              </w:rPr>
              <w:t>записи,</w:t>
            </w:r>
            <w:r>
              <w:rPr>
                <w:rFonts w:ascii="Tahoma" w:hAnsi="Tahoma"/>
                <w:color w:val="231F20"/>
                <w:spacing w:val="-9"/>
                <w:w w:val="105"/>
                <w:sz w:val="18"/>
              </w:rPr>
              <w:t> </w:t>
            </w:r>
            <w:r>
              <w:rPr>
                <w:rFonts w:ascii="Tahoma" w:hAnsi="Tahoma"/>
                <w:color w:val="231F20"/>
                <w:w w:val="105"/>
                <w:sz w:val="18"/>
              </w:rPr>
              <w:t>начинающиеся и заканчивающиеся буквой T</w:t>
            </w:r>
          </w:p>
        </w:tc>
      </w:tr>
    </w:tbl>
    <w:p>
      <w:pPr>
        <w:spacing w:before="134"/>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53</w:t>
      </w:r>
    </w:p>
    <w:p>
      <w:pPr>
        <w:pStyle w:val="BodyText"/>
        <w:spacing w:before="145"/>
        <w:rPr>
          <w:rFonts w:ascii="Tahoma"/>
          <w:b/>
        </w:rPr>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7"/>
        <w:ind w:left="425" w:right="139" w:firstLine="0"/>
        <w:jc w:val="both"/>
        <w:rPr>
          <w:rFonts w:ascii="Tahoma" w:hAnsi="Tahoma"/>
          <w:sz w:val="19"/>
        </w:rPr>
      </w:pPr>
      <w:r>
        <w:rPr>
          <w:rFonts w:ascii="Tahoma" w:hAnsi="Tahoma"/>
          <w:color w:val="231F20"/>
          <w:sz w:val="19"/>
        </w:rPr>
        <w:t>Символ % можно интерпретировать как «что угодно». Например, когда вы </w:t>
      </w:r>
      <w:r>
        <w:rPr>
          <w:rFonts w:ascii="Tahoma" w:hAnsi="Tahoma"/>
          <w:color w:val="231F20"/>
          <w:w w:val="105"/>
          <w:sz w:val="19"/>
        </w:rPr>
        <w:t>указываете</w:t>
      </w:r>
      <w:r>
        <w:rPr>
          <w:rFonts w:ascii="Tahoma" w:hAnsi="Tahoma"/>
          <w:color w:val="231F20"/>
          <w:spacing w:val="-16"/>
          <w:w w:val="105"/>
          <w:sz w:val="19"/>
        </w:rPr>
        <w:t> </w:t>
      </w:r>
      <w:r>
        <w:rPr>
          <w:rFonts w:ascii="Tahoma" w:hAnsi="Tahoma"/>
          <w:color w:val="231F20"/>
          <w:w w:val="105"/>
          <w:sz w:val="19"/>
        </w:rPr>
        <w:t>'%T%',</w:t>
      </w:r>
      <w:r>
        <w:rPr>
          <w:rFonts w:ascii="Tahoma" w:hAnsi="Tahoma"/>
          <w:color w:val="231F20"/>
          <w:spacing w:val="-16"/>
          <w:w w:val="105"/>
          <w:sz w:val="19"/>
        </w:rPr>
        <w:t> </w:t>
      </w:r>
      <w:r>
        <w:rPr>
          <w:rFonts w:ascii="Tahoma" w:hAnsi="Tahoma"/>
          <w:color w:val="231F20"/>
          <w:w w:val="105"/>
          <w:sz w:val="19"/>
        </w:rPr>
        <w:t>вы</w:t>
      </w:r>
      <w:r>
        <w:rPr>
          <w:rFonts w:ascii="Tahoma" w:hAnsi="Tahoma"/>
          <w:color w:val="231F20"/>
          <w:spacing w:val="-15"/>
          <w:w w:val="105"/>
          <w:sz w:val="19"/>
        </w:rPr>
        <w:t> </w:t>
      </w:r>
      <w:r>
        <w:rPr>
          <w:rFonts w:ascii="Tahoma" w:hAnsi="Tahoma"/>
          <w:color w:val="231F20"/>
          <w:w w:val="105"/>
          <w:sz w:val="19"/>
        </w:rPr>
        <w:t>имеете</w:t>
      </w:r>
      <w:r>
        <w:rPr>
          <w:rFonts w:ascii="Tahoma" w:hAnsi="Tahoma"/>
          <w:color w:val="231F20"/>
          <w:spacing w:val="-16"/>
          <w:w w:val="105"/>
          <w:sz w:val="19"/>
        </w:rPr>
        <w:t> </w:t>
      </w:r>
      <w:r>
        <w:rPr>
          <w:rFonts w:ascii="Tahoma" w:hAnsi="Tahoma"/>
          <w:color w:val="231F20"/>
          <w:w w:val="105"/>
          <w:sz w:val="19"/>
        </w:rPr>
        <w:t>в</w:t>
      </w:r>
      <w:r>
        <w:rPr>
          <w:rFonts w:ascii="Tahoma" w:hAnsi="Tahoma"/>
          <w:color w:val="231F20"/>
          <w:spacing w:val="-15"/>
          <w:w w:val="105"/>
          <w:sz w:val="19"/>
        </w:rPr>
        <w:t> </w:t>
      </w:r>
      <w:r>
        <w:rPr>
          <w:rFonts w:ascii="Tahoma" w:hAnsi="Tahoma"/>
          <w:color w:val="231F20"/>
          <w:w w:val="105"/>
          <w:sz w:val="19"/>
        </w:rPr>
        <w:t>виду:</w:t>
      </w:r>
      <w:r>
        <w:rPr>
          <w:rFonts w:ascii="Tahoma" w:hAnsi="Tahoma"/>
          <w:color w:val="231F20"/>
          <w:spacing w:val="-16"/>
          <w:w w:val="105"/>
          <w:sz w:val="19"/>
        </w:rPr>
        <w:t> </w:t>
      </w:r>
      <w:r>
        <w:rPr>
          <w:rFonts w:ascii="Tahoma" w:hAnsi="Tahoma"/>
          <w:color w:val="231F20"/>
          <w:w w:val="105"/>
          <w:sz w:val="19"/>
        </w:rPr>
        <w:t>«Меня</w:t>
      </w:r>
      <w:r>
        <w:rPr>
          <w:rFonts w:ascii="Tahoma" w:hAnsi="Tahoma"/>
          <w:color w:val="231F20"/>
          <w:spacing w:val="-16"/>
          <w:w w:val="105"/>
          <w:sz w:val="19"/>
        </w:rPr>
        <w:t> </w:t>
      </w:r>
      <w:r>
        <w:rPr>
          <w:rFonts w:ascii="Tahoma" w:hAnsi="Tahoma"/>
          <w:color w:val="231F20"/>
          <w:w w:val="105"/>
          <w:sz w:val="19"/>
        </w:rPr>
        <w:t>не</w:t>
      </w:r>
      <w:r>
        <w:rPr>
          <w:rFonts w:ascii="Tahoma" w:hAnsi="Tahoma"/>
          <w:color w:val="231F20"/>
          <w:spacing w:val="-15"/>
          <w:w w:val="105"/>
          <w:sz w:val="19"/>
        </w:rPr>
        <w:t> </w:t>
      </w:r>
      <w:r>
        <w:rPr>
          <w:rFonts w:ascii="Tahoma" w:hAnsi="Tahoma"/>
          <w:color w:val="231F20"/>
          <w:w w:val="105"/>
          <w:sz w:val="19"/>
        </w:rPr>
        <w:t>беспокоит,</w:t>
      </w:r>
      <w:r>
        <w:rPr>
          <w:rFonts w:ascii="Tahoma" w:hAnsi="Tahoma"/>
          <w:color w:val="231F20"/>
          <w:spacing w:val="-16"/>
          <w:w w:val="105"/>
          <w:sz w:val="19"/>
        </w:rPr>
        <w:t> </w:t>
      </w:r>
      <w:r>
        <w:rPr>
          <w:rFonts w:ascii="Tahoma" w:hAnsi="Tahoma"/>
          <w:color w:val="231F20"/>
          <w:w w:val="105"/>
          <w:sz w:val="19"/>
        </w:rPr>
        <w:t>какие</w:t>
      </w:r>
      <w:r>
        <w:rPr>
          <w:rFonts w:ascii="Tahoma" w:hAnsi="Tahoma"/>
          <w:color w:val="231F20"/>
          <w:spacing w:val="-15"/>
          <w:w w:val="105"/>
          <w:sz w:val="19"/>
        </w:rPr>
        <w:t> </w:t>
      </w:r>
      <w:r>
        <w:rPr>
          <w:rFonts w:ascii="Tahoma" w:hAnsi="Tahoma"/>
          <w:color w:val="231F20"/>
          <w:w w:val="105"/>
          <w:sz w:val="19"/>
        </w:rPr>
        <w:t>символы </w:t>
      </w:r>
      <w:r>
        <w:rPr>
          <w:rFonts w:ascii="Tahoma" w:hAnsi="Tahoma"/>
          <w:color w:val="231F20"/>
          <w:sz w:val="19"/>
        </w:rPr>
        <w:t>содержатся в строке до или после буквы</w:t>
      </w:r>
      <w:r>
        <w:rPr>
          <w:rFonts w:ascii="Tahoma" w:hAnsi="Tahoma"/>
          <w:color w:val="231F20"/>
          <w:spacing w:val="-6"/>
          <w:sz w:val="19"/>
        </w:rPr>
        <w:t> </w:t>
      </w:r>
      <w:r>
        <w:rPr>
          <w:rFonts w:ascii="Tahoma" w:hAnsi="Tahoma"/>
          <w:color w:val="231F20"/>
          <w:sz w:val="19"/>
        </w:rPr>
        <w:t>T</w:t>
      </w:r>
      <w:r>
        <w:rPr>
          <w:rFonts w:ascii="Tahoma" w:hAnsi="Tahoma"/>
          <w:color w:val="231F20"/>
          <w:spacing w:val="-6"/>
          <w:sz w:val="19"/>
        </w:rPr>
        <w:t> </w:t>
      </w:r>
      <w:r>
        <w:rPr>
          <w:rFonts w:ascii="Tahoma" w:hAnsi="Tahoma"/>
          <w:color w:val="231F20"/>
          <w:sz w:val="19"/>
        </w:rPr>
        <w:t>(буква</w:t>
      </w:r>
      <w:r>
        <w:rPr>
          <w:rFonts w:ascii="Tahoma" w:hAnsi="Tahoma"/>
          <w:color w:val="231F20"/>
          <w:spacing w:val="-6"/>
          <w:sz w:val="19"/>
        </w:rPr>
        <w:t> </w:t>
      </w:r>
      <w:r>
        <w:rPr>
          <w:rFonts w:ascii="Tahoma" w:hAnsi="Tahoma"/>
          <w:color w:val="231F20"/>
          <w:sz w:val="19"/>
        </w:rPr>
        <w:t>T</w:t>
      </w:r>
      <w:r>
        <w:rPr>
          <w:rFonts w:ascii="Tahoma" w:hAnsi="Tahoma"/>
          <w:color w:val="231F20"/>
          <w:spacing w:val="-6"/>
          <w:sz w:val="19"/>
        </w:rPr>
        <w:t> </w:t>
      </w:r>
      <w:r>
        <w:rPr>
          <w:rFonts w:ascii="Tahoma" w:hAnsi="Tahoma"/>
          <w:color w:val="231F20"/>
          <w:sz w:val="19"/>
        </w:rPr>
        <w:t>при этом не первая и не </w:t>
      </w:r>
      <w:r>
        <w:rPr>
          <w:rFonts w:ascii="Tahoma" w:hAnsi="Tahoma"/>
          <w:color w:val="231F20"/>
          <w:spacing w:val="-2"/>
          <w:w w:val="105"/>
          <w:sz w:val="19"/>
        </w:rPr>
        <w:t>последняя)».</w:t>
      </w:r>
    </w:p>
    <w:p>
      <w:pPr>
        <w:spacing w:after="0" w:line="252" w:lineRule="auto"/>
        <w:jc w:val="both"/>
        <w:rPr>
          <w:rFonts w:ascii="Tahoma" w:hAnsi="Tahoma"/>
          <w:sz w:val="19"/>
        </w:rPr>
        <w:sectPr>
          <w:pgSz w:w="9360" w:h="13210"/>
          <w:pgMar w:header="807" w:footer="0" w:top="1160" w:bottom="280" w:left="992" w:right="992"/>
        </w:sectPr>
      </w:pPr>
    </w:p>
    <w:p>
      <w:pPr>
        <w:pStyle w:val="Heading4"/>
        <w:spacing w:before="408"/>
        <w:jc w:val="both"/>
      </w:pPr>
      <w:bookmarkStart w:name="Фильтрация записей по дате" w:id="86"/>
      <w:bookmarkEnd w:id="86"/>
      <w:r>
        <w:rPr/>
      </w:r>
      <w:bookmarkStart w:name="_bookmark38" w:id="87"/>
      <w:bookmarkEnd w:id="87"/>
      <w:r>
        <w:rPr/>
      </w:r>
      <w:r>
        <w:rPr>
          <w:color w:val="231F20"/>
          <w:w w:val="80"/>
        </w:rPr>
        <w:t>Фильтрация</w:t>
      </w:r>
      <w:r>
        <w:rPr>
          <w:color w:val="231F20"/>
          <w:spacing w:val="31"/>
        </w:rPr>
        <w:t> </w:t>
      </w:r>
      <w:r>
        <w:rPr>
          <w:color w:val="231F20"/>
          <w:w w:val="80"/>
        </w:rPr>
        <w:t>записей</w:t>
      </w:r>
      <w:r>
        <w:rPr>
          <w:color w:val="231F20"/>
          <w:spacing w:val="31"/>
        </w:rPr>
        <w:t> </w:t>
      </w:r>
      <w:r>
        <w:rPr>
          <w:color w:val="231F20"/>
          <w:w w:val="80"/>
        </w:rPr>
        <w:t>по</w:t>
      </w:r>
      <w:r>
        <w:rPr>
          <w:color w:val="231F20"/>
          <w:spacing w:val="31"/>
        </w:rPr>
        <w:t> </w:t>
      </w:r>
      <w:r>
        <w:rPr>
          <w:color w:val="231F20"/>
          <w:spacing w:val="-4"/>
          <w:w w:val="80"/>
        </w:rPr>
        <w:t>дате</w:t>
      </w:r>
    </w:p>
    <w:p>
      <w:pPr>
        <w:pStyle w:val="BodyText"/>
        <w:spacing w:line="252" w:lineRule="auto" w:before="174"/>
        <w:ind w:left="141" w:right="141"/>
        <w:jc w:val="both"/>
      </w:pPr>
      <w:r>
        <w:rPr>
          <w:color w:val="231F20"/>
          <w:spacing w:val="-4"/>
        </w:rPr>
        <w:t>Используя</w:t>
      </w:r>
      <w:r>
        <w:rPr>
          <w:color w:val="231F20"/>
          <w:spacing w:val="-7"/>
        </w:rPr>
        <w:t> </w:t>
      </w:r>
      <w:r>
        <w:rPr>
          <w:color w:val="231F20"/>
          <w:spacing w:val="-4"/>
        </w:rPr>
        <w:t>все</w:t>
      </w:r>
      <w:r>
        <w:rPr>
          <w:color w:val="231F20"/>
          <w:spacing w:val="-7"/>
        </w:rPr>
        <w:t> </w:t>
      </w:r>
      <w:r>
        <w:rPr>
          <w:color w:val="231F20"/>
          <w:spacing w:val="-4"/>
        </w:rPr>
        <w:t>знания</w:t>
      </w:r>
      <w:r>
        <w:rPr>
          <w:color w:val="231F20"/>
          <w:spacing w:val="-7"/>
        </w:rPr>
        <w:t> </w:t>
      </w:r>
      <w:r>
        <w:rPr>
          <w:color w:val="231F20"/>
          <w:spacing w:val="-4"/>
        </w:rPr>
        <w:t>как</w:t>
      </w:r>
      <w:r>
        <w:rPr>
          <w:color w:val="231F20"/>
          <w:spacing w:val="-7"/>
        </w:rPr>
        <w:t> </w:t>
      </w:r>
      <w:r>
        <w:rPr>
          <w:color w:val="231F20"/>
          <w:spacing w:val="-4"/>
        </w:rPr>
        <w:t>о</w:t>
      </w:r>
      <w:r>
        <w:rPr>
          <w:color w:val="231F20"/>
          <w:spacing w:val="-7"/>
        </w:rPr>
        <w:t> </w:t>
      </w:r>
      <w:r>
        <w:rPr>
          <w:color w:val="231F20"/>
          <w:spacing w:val="-4"/>
        </w:rPr>
        <w:t>числах,</w:t>
      </w:r>
      <w:r>
        <w:rPr>
          <w:color w:val="231F20"/>
          <w:spacing w:val="-7"/>
        </w:rPr>
        <w:t> </w:t>
      </w:r>
      <w:r>
        <w:rPr>
          <w:color w:val="231F20"/>
          <w:spacing w:val="-4"/>
        </w:rPr>
        <w:t>так</w:t>
      </w:r>
      <w:r>
        <w:rPr>
          <w:color w:val="231F20"/>
          <w:spacing w:val="-7"/>
        </w:rPr>
        <w:t> </w:t>
      </w:r>
      <w:r>
        <w:rPr>
          <w:color w:val="231F20"/>
          <w:spacing w:val="-4"/>
        </w:rPr>
        <w:t>и</w:t>
      </w:r>
      <w:r>
        <w:rPr>
          <w:color w:val="231F20"/>
          <w:spacing w:val="-7"/>
        </w:rPr>
        <w:t> </w:t>
      </w:r>
      <w:r>
        <w:rPr>
          <w:color w:val="231F20"/>
          <w:spacing w:val="-4"/>
        </w:rPr>
        <w:t>о</w:t>
      </w:r>
      <w:r>
        <w:rPr>
          <w:color w:val="231F20"/>
          <w:spacing w:val="-7"/>
        </w:rPr>
        <w:t> </w:t>
      </w:r>
      <w:r>
        <w:rPr>
          <w:color w:val="231F20"/>
          <w:spacing w:val="-4"/>
        </w:rPr>
        <w:t>тексте,</w:t>
      </w:r>
      <w:r>
        <w:rPr>
          <w:color w:val="231F20"/>
          <w:spacing w:val="-7"/>
        </w:rPr>
        <w:t> </w:t>
      </w:r>
      <w:r>
        <w:rPr>
          <w:color w:val="231F20"/>
          <w:spacing w:val="-4"/>
        </w:rPr>
        <w:t>вы</w:t>
      </w:r>
      <w:r>
        <w:rPr>
          <w:color w:val="231F20"/>
          <w:spacing w:val="-7"/>
        </w:rPr>
        <w:t> </w:t>
      </w:r>
      <w:r>
        <w:rPr>
          <w:color w:val="231F20"/>
          <w:spacing w:val="-4"/>
        </w:rPr>
        <w:t>сможете</w:t>
      </w:r>
      <w:r>
        <w:rPr>
          <w:color w:val="231F20"/>
          <w:spacing w:val="-7"/>
        </w:rPr>
        <w:t> </w:t>
      </w:r>
      <w:r>
        <w:rPr>
          <w:color w:val="231F20"/>
          <w:spacing w:val="-4"/>
        </w:rPr>
        <w:t>теперь</w:t>
      </w:r>
      <w:r>
        <w:rPr>
          <w:color w:val="231F20"/>
          <w:spacing w:val="-7"/>
        </w:rPr>
        <w:t> </w:t>
      </w:r>
      <w:r>
        <w:rPr>
          <w:color w:val="231F20"/>
          <w:spacing w:val="-4"/>
        </w:rPr>
        <w:t>выполнить</w:t>
      </w:r>
      <w:r>
        <w:rPr>
          <w:color w:val="231F20"/>
        </w:rPr>
        <w:t> </w:t>
      </w:r>
      <w:r>
        <w:rPr>
          <w:color w:val="231F20"/>
          <w:spacing w:val="-8"/>
        </w:rPr>
        <w:t>поиск</w:t>
      </w:r>
      <w:r>
        <w:rPr>
          <w:color w:val="231F20"/>
          <w:spacing w:val="-1"/>
        </w:rPr>
        <w:t> </w:t>
      </w:r>
      <w:r>
        <w:rPr>
          <w:color w:val="231F20"/>
          <w:spacing w:val="-8"/>
        </w:rPr>
        <w:t>счета,</w:t>
      </w:r>
      <w:r>
        <w:rPr>
          <w:color w:val="231F20"/>
          <w:spacing w:val="-1"/>
        </w:rPr>
        <w:t> </w:t>
      </w:r>
      <w:r>
        <w:rPr>
          <w:color w:val="231F20"/>
          <w:spacing w:val="-8"/>
        </w:rPr>
        <w:t>выставленного</w:t>
      </w:r>
      <w:r>
        <w:rPr>
          <w:color w:val="231F20"/>
          <w:spacing w:val="-1"/>
        </w:rPr>
        <w:t> </w:t>
      </w:r>
      <w:r>
        <w:rPr>
          <w:color w:val="231F20"/>
          <w:spacing w:val="-8"/>
        </w:rPr>
        <w:t>в</w:t>
      </w:r>
      <w:r>
        <w:rPr>
          <w:color w:val="231F20"/>
          <w:spacing w:val="-2"/>
        </w:rPr>
        <w:t> </w:t>
      </w:r>
      <w:r>
        <w:rPr>
          <w:color w:val="231F20"/>
          <w:spacing w:val="-8"/>
        </w:rPr>
        <w:t>определенную</w:t>
      </w:r>
      <w:r>
        <w:rPr>
          <w:color w:val="231F20"/>
          <w:spacing w:val="-1"/>
        </w:rPr>
        <w:t> </w:t>
      </w:r>
      <w:r>
        <w:rPr>
          <w:color w:val="231F20"/>
          <w:spacing w:val="-8"/>
        </w:rPr>
        <w:t>дату.</w:t>
      </w:r>
      <w:r>
        <w:rPr>
          <w:color w:val="231F20"/>
          <w:spacing w:val="-1"/>
        </w:rPr>
        <w:t> </w:t>
      </w:r>
      <w:r>
        <w:rPr>
          <w:color w:val="231F20"/>
          <w:spacing w:val="-8"/>
        </w:rPr>
        <w:t>Рассмотрим</w:t>
      </w:r>
      <w:r>
        <w:rPr>
          <w:color w:val="231F20"/>
          <w:spacing w:val="-1"/>
        </w:rPr>
        <w:t> </w:t>
      </w:r>
      <w:r>
        <w:rPr>
          <w:color w:val="231F20"/>
          <w:spacing w:val="-8"/>
        </w:rPr>
        <w:t>следующий</w:t>
      </w:r>
      <w:r>
        <w:rPr>
          <w:color w:val="231F20"/>
        </w:rPr>
        <w:t> </w:t>
      </w:r>
      <w:r>
        <w:rPr>
          <w:color w:val="231F20"/>
          <w:spacing w:val="-8"/>
        </w:rPr>
        <w:t>пример:</w:t>
      </w:r>
    </w:p>
    <w:p>
      <w:pPr>
        <w:spacing w:before="193"/>
        <w:ind w:left="141" w:right="0" w:firstLine="0"/>
        <w:jc w:val="left"/>
        <w:rPr>
          <w:rFonts w:ascii="Consolas"/>
          <w:sz w:val="18"/>
        </w:rPr>
      </w:pPr>
      <w:r>
        <w:rPr>
          <w:rFonts w:ascii="Consolas"/>
          <w:color w:val="231F20"/>
          <w:spacing w:val="-2"/>
          <w:sz w:val="18"/>
        </w:rPr>
        <w:t>SELECT</w:t>
      </w:r>
    </w:p>
    <w:p>
      <w:pPr>
        <w:spacing w:line="244" w:lineRule="auto" w:before="5"/>
        <w:ind w:left="438" w:right="5309" w:firstLine="0"/>
        <w:jc w:val="left"/>
        <w:rPr>
          <w:rFonts w:ascii="Consolas"/>
          <w:sz w:val="18"/>
        </w:rPr>
      </w:pPr>
      <w:r>
        <w:rPr>
          <w:rFonts w:ascii="Consolas"/>
          <w:color w:val="231F20"/>
          <w:spacing w:val="-2"/>
          <w:sz w:val="18"/>
        </w:rPr>
        <w:t>InvoiceDate, BillingAddress, BillingCity, Total</w:t>
      </w:r>
    </w:p>
    <w:p>
      <w:pPr>
        <w:spacing w:before="4"/>
        <w:ind w:left="141" w:right="0" w:firstLine="0"/>
        <w:jc w:val="left"/>
        <w:rPr>
          <w:rFonts w:ascii="Consolas"/>
          <w:sz w:val="18"/>
        </w:rPr>
      </w:pPr>
      <w:r>
        <w:rPr>
          <w:rFonts w:ascii="Consolas"/>
          <w:color w:val="231F20"/>
          <w:spacing w:val="-4"/>
          <w:sz w:val="18"/>
        </w:rPr>
        <w:t>FROM</w:t>
      </w:r>
    </w:p>
    <w:p>
      <w:pPr>
        <w:spacing w:line="244" w:lineRule="auto" w:before="5"/>
        <w:ind w:left="141" w:right="5705" w:firstLine="297"/>
        <w:jc w:val="left"/>
        <w:rPr>
          <w:rFonts w:ascii="Consolas"/>
          <w:sz w:val="18"/>
        </w:rPr>
      </w:pPr>
      <w:r>
        <w:rPr>
          <w:rFonts w:ascii="Consolas"/>
          <w:color w:val="231F20"/>
          <w:spacing w:val="-2"/>
          <w:sz w:val="18"/>
        </w:rPr>
        <w:t>invoices WHERE</w:t>
      </w:r>
    </w:p>
    <w:p>
      <w:pPr>
        <w:spacing w:line="244" w:lineRule="auto" w:before="2"/>
        <w:ind w:left="141" w:right="3140" w:firstLine="297"/>
        <w:jc w:val="left"/>
        <w:rPr>
          <w:rFonts w:ascii="Consolas"/>
          <w:sz w:val="18"/>
        </w:rPr>
      </w:pPr>
      <w:r>
        <w:rPr>
          <w:rFonts w:ascii="Consolas"/>
          <w:color w:val="231F20"/>
          <w:sz w:val="18"/>
        </w:rPr>
        <w:t>InvoiceDate</w:t>
      </w:r>
      <w:r>
        <w:rPr>
          <w:rFonts w:ascii="Consolas"/>
          <w:color w:val="231F20"/>
          <w:spacing w:val="-10"/>
          <w:sz w:val="18"/>
        </w:rPr>
        <w:t> </w:t>
      </w:r>
      <w:r>
        <w:rPr>
          <w:rFonts w:ascii="Consolas"/>
          <w:color w:val="231F20"/>
          <w:sz w:val="18"/>
        </w:rPr>
        <w:t>=</w:t>
      </w:r>
      <w:r>
        <w:rPr>
          <w:rFonts w:ascii="Consolas"/>
          <w:color w:val="231F20"/>
          <w:spacing w:val="-10"/>
          <w:sz w:val="18"/>
        </w:rPr>
        <w:t> </w:t>
      </w:r>
      <w:r>
        <w:rPr>
          <w:rFonts w:ascii="Consolas"/>
          <w:color w:val="231F20"/>
          <w:sz w:val="18"/>
        </w:rPr>
        <w:t>'2009-01-03</w:t>
      </w:r>
      <w:r>
        <w:rPr>
          <w:rFonts w:ascii="Consolas"/>
          <w:color w:val="231F20"/>
          <w:spacing w:val="-10"/>
          <w:sz w:val="18"/>
        </w:rPr>
        <w:t> </w:t>
      </w:r>
      <w:r>
        <w:rPr>
          <w:rFonts w:ascii="Consolas"/>
          <w:color w:val="231F20"/>
          <w:sz w:val="18"/>
        </w:rPr>
        <w:t>00:00:00' ORDER BY</w:t>
      </w:r>
    </w:p>
    <w:p>
      <w:pPr>
        <w:spacing w:before="2"/>
        <w:ind w:left="438" w:right="0" w:firstLine="0"/>
        <w:jc w:val="left"/>
        <w:rPr>
          <w:rFonts w:ascii="Consolas"/>
          <w:sz w:val="18"/>
        </w:rPr>
      </w:pPr>
      <w:r>
        <w:rPr>
          <w:rFonts w:ascii="Consolas"/>
          <w:color w:val="231F20"/>
          <w:spacing w:val="-2"/>
          <w:sz w:val="18"/>
        </w:rPr>
        <w:t>Total</w:t>
      </w:r>
    </w:p>
    <w:p>
      <w:pPr>
        <w:pStyle w:val="BodyText"/>
        <w:spacing w:before="101"/>
        <w:rPr>
          <w:rFonts w:ascii="Consolas"/>
        </w:rPr>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568"/>
        <w:gridCol w:w="1538"/>
        <w:gridCol w:w="1705"/>
        <w:gridCol w:w="1061"/>
        <w:gridCol w:w="679"/>
      </w:tblGrid>
      <w:tr>
        <w:trPr>
          <w:trHeight w:val="370" w:hRule="atLeast"/>
        </w:trPr>
        <w:tc>
          <w:tcPr>
            <w:tcW w:w="568" w:type="dxa"/>
          </w:tcPr>
          <w:p>
            <w:pPr>
              <w:pStyle w:val="TableParagraph"/>
              <w:rPr>
                <w:rFonts w:ascii="Times New Roman"/>
                <w:sz w:val="18"/>
              </w:rPr>
            </w:pPr>
          </w:p>
        </w:tc>
        <w:tc>
          <w:tcPr>
            <w:tcW w:w="1538" w:type="dxa"/>
          </w:tcPr>
          <w:p>
            <w:pPr>
              <w:pStyle w:val="TableParagraph"/>
              <w:spacing w:before="92"/>
              <w:ind w:left="407"/>
              <w:rPr>
                <w:b/>
                <w:sz w:val="16"/>
              </w:rPr>
            </w:pPr>
            <w:r>
              <w:rPr>
                <w:b/>
                <w:color w:val="231F20"/>
                <w:spacing w:val="-2"/>
                <w:w w:val="90"/>
                <w:sz w:val="16"/>
              </w:rPr>
              <w:t>InvoiceDate</w:t>
            </w:r>
          </w:p>
        </w:tc>
        <w:tc>
          <w:tcPr>
            <w:tcW w:w="1705" w:type="dxa"/>
          </w:tcPr>
          <w:p>
            <w:pPr>
              <w:pStyle w:val="TableParagraph"/>
              <w:spacing w:before="93"/>
              <w:ind w:left="400"/>
              <w:rPr>
                <w:b/>
                <w:sz w:val="16"/>
              </w:rPr>
            </w:pPr>
            <w:r>
              <w:rPr>
                <w:b/>
                <w:color w:val="231F20"/>
                <w:spacing w:val="-2"/>
                <w:w w:val="95"/>
                <w:sz w:val="16"/>
              </w:rPr>
              <w:t>BillingAddress</w:t>
            </w:r>
          </w:p>
        </w:tc>
        <w:tc>
          <w:tcPr>
            <w:tcW w:w="1061" w:type="dxa"/>
          </w:tcPr>
          <w:p>
            <w:pPr>
              <w:pStyle w:val="TableParagraph"/>
              <w:spacing w:before="95"/>
              <w:ind w:left="203"/>
              <w:rPr>
                <w:b/>
                <w:sz w:val="16"/>
              </w:rPr>
            </w:pPr>
            <w:r>
              <w:rPr>
                <w:b/>
                <w:color w:val="231F20"/>
                <w:spacing w:val="-2"/>
                <w:w w:val="95"/>
                <w:sz w:val="16"/>
              </w:rPr>
              <w:t>BillingCity</w:t>
            </w:r>
          </w:p>
        </w:tc>
        <w:tc>
          <w:tcPr>
            <w:tcW w:w="679" w:type="dxa"/>
          </w:tcPr>
          <w:p>
            <w:pPr>
              <w:pStyle w:val="TableParagraph"/>
              <w:spacing w:before="95"/>
              <w:ind w:left="192"/>
              <w:rPr>
                <w:b/>
                <w:sz w:val="16"/>
              </w:rPr>
            </w:pPr>
            <w:r>
              <w:rPr>
                <w:b/>
                <w:color w:val="231F20"/>
                <w:spacing w:val="-2"/>
                <w:w w:val="85"/>
                <w:sz w:val="16"/>
              </w:rPr>
              <w:t>Total</w:t>
            </w:r>
          </w:p>
        </w:tc>
      </w:tr>
      <w:tr>
        <w:trPr>
          <w:trHeight w:val="259" w:hRule="atLeast"/>
        </w:trPr>
        <w:tc>
          <w:tcPr>
            <w:tcW w:w="568" w:type="dxa"/>
          </w:tcPr>
          <w:p>
            <w:pPr>
              <w:pStyle w:val="TableParagraph"/>
              <w:spacing w:before="32"/>
              <w:ind w:left="91"/>
              <w:rPr>
                <w:sz w:val="16"/>
              </w:rPr>
            </w:pPr>
            <w:r>
              <w:rPr>
                <w:sz w:val="16"/>
              </w:rPr>
              <mc:AlternateContent>
                <mc:Choice Requires="wps">
                  <w:drawing>
                    <wp:anchor distT="0" distB="0" distL="0" distR="0" allowOverlap="1" layoutInCell="1" locked="0" behindDoc="1" simplePos="0" relativeHeight="477609472">
                      <wp:simplePos x="0" y="0"/>
                      <wp:positionH relativeFrom="column">
                        <wp:posOffset>0</wp:posOffset>
                      </wp:positionH>
                      <wp:positionV relativeFrom="paragraph">
                        <wp:posOffset>-249726</wp:posOffset>
                      </wp:positionV>
                      <wp:extent cx="3525520" cy="245110"/>
                      <wp:effectExtent l="0" t="0" r="0" b="0"/>
                      <wp:wrapNone/>
                      <wp:docPr id="639" name="Group 639"/>
                      <wp:cNvGraphicFramePr>
                        <a:graphicFrameLocks/>
                      </wp:cNvGraphicFramePr>
                      <a:graphic>
                        <a:graphicData uri="http://schemas.microsoft.com/office/word/2010/wordprocessingGroup">
                          <wpg:wgp>
                            <wpg:cNvPr id="639" name="Group 639"/>
                            <wpg:cNvGrpSpPr/>
                            <wpg:grpSpPr>
                              <a:xfrm>
                                <a:off x="0" y="0"/>
                                <a:ext cx="3525520" cy="245110"/>
                                <a:chExt cx="3525520" cy="245110"/>
                              </a:xfrm>
                            </wpg:grpSpPr>
                            <pic:pic>
                              <pic:nvPicPr>
                                <pic:cNvPr id="640" name="Image 640"/>
                                <pic:cNvPicPr/>
                              </pic:nvPicPr>
                              <pic:blipFill>
                                <a:blip r:embed="rId249" cstate="print"/>
                                <a:stretch>
                                  <a:fillRect/>
                                </a:stretch>
                              </pic:blipFill>
                              <pic:spPr>
                                <a:xfrm>
                                  <a:off x="0" y="0"/>
                                  <a:ext cx="3500387" cy="242887"/>
                                </a:xfrm>
                                <a:prstGeom prst="rect">
                                  <a:avLst/>
                                </a:prstGeom>
                              </pic:spPr>
                            </pic:pic>
                          </wpg:wgp>
                        </a:graphicData>
                      </a:graphic>
                    </wp:anchor>
                  </w:drawing>
                </mc:Choice>
                <mc:Fallback>
                  <w:pict>
                    <v:group style="position:absolute;margin-left:.000005pt;margin-top:-19.663530pt;width:277.6pt;height:19.3pt;mso-position-horizontal-relative:column;mso-position-vertical-relative:paragraph;z-index:-25707008" id="docshapegroup534" coordorigin="0,-393" coordsize="5552,386">
                      <v:shape style="position:absolute;left:0;top:-394;width:5513;height:383" type="#_x0000_t75" id="docshape535" stroked="false">
                        <v:imagedata r:id="rId249" o:title=""/>
                      </v:shape>
                      <w10:wrap type="none"/>
                    </v:group>
                  </w:pict>
                </mc:Fallback>
              </mc:AlternateContent>
            </w:r>
            <w:r>
              <w:rPr>
                <w:color w:val="231F20"/>
                <w:spacing w:val="-10"/>
                <w:w w:val="95"/>
                <w:sz w:val="16"/>
              </w:rPr>
              <w:t>1</w:t>
            </w:r>
          </w:p>
        </w:tc>
        <w:tc>
          <w:tcPr>
            <w:tcW w:w="1538" w:type="dxa"/>
          </w:tcPr>
          <w:p>
            <w:pPr>
              <w:pStyle w:val="TableParagraph"/>
              <w:spacing w:before="32"/>
              <w:ind w:left="92"/>
              <w:rPr>
                <w:sz w:val="16"/>
              </w:rPr>
            </w:pPr>
            <w:r>
              <w:rPr>
                <w:color w:val="231F20"/>
                <w:spacing w:val="-2"/>
                <w:w w:val="85"/>
                <w:sz w:val="16"/>
              </w:rPr>
              <w:t>2009-01-03</w:t>
            </w:r>
            <w:r>
              <w:rPr>
                <w:color w:val="231F20"/>
                <w:spacing w:val="1"/>
                <w:sz w:val="16"/>
              </w:rPr>
              <w:t> </w:t>
            </w:r>
            <w:r>
              <w:rPr>
                <w:color w:val="231F20"/>
                <w:spacing w:val="-2"/>
                <w:w w:val="85"/>
                <w:sz w:val="16"/>
              </w:rPr>
              <w:t>00:00:00</w:t>
            </w:r>
          </w:p>
        </w:tc>
        <w:tc>
          <w:tcPr>
            <w:tcW w:w="1705" w:type="dxa"/>
          </w:tcPr>
          <w:p>
            <w:pPr>
              <w:pStyle w:val="TableParagraph"/>
              <w:spacing w:before="32"/>
              <w:ind w:left="92"/>
              <w:rPr>
                <w:sz w:val="16"/>
              </w:rPr>
            </w:pPr>
            <w:r>
              <w:rPr>
                <w:color w:val="231F20"/>
                <w:w w:val="75"/>
                <w:sz w:val="16"/>
              </w:rPr>
              <w:t>Grétrystraat</w:t>
            </w:r>
            <w:r>
              <w:rPr>
                <w:color w:val="231F20"/>
                <w:spacing w:val="-6"/>
                <w:w w:val="90"/>
                <w:sz w:val="16"/>
              </w:rPr>
              <w:t> </w:t>
            </w:r>
            <w:r>
              <w:rPr>
                <w:color w:val="231F20"/>
                <w:spacing w:val="-5"/>
                <w:w w:val="90"/>
                <w:sz w:val="16"/>
              </w:rPr>
              <w:t>63</w:t>
            </w:r>
          </w:p>
        </w:tc>
        <w:tc>
          <w:tcPr>
            <w:tcW w:w="1061" w:type="dxa"/>
          </w:tcPr>
          <w:p>
            <w:pPr>
              <w:pStyle w:val="TableParagraph"/>
              <w:spacing w:before="32"/>
              <w:ind w:left="92"/>
              <w:rPr>
                <w:sz w:val="16"/>
              </w:rPr>
            </w:pPr>
            <w:r>
              <w:rPr>
                <w:color w:val="231F20"/>
                <w:spacing w:val="-2"/>
                <w:sz w:val="16"/>
              </w:rPr>
              <w:t>Brussels</w:t>
            </w:r>
          </w:p>
        </w:tc>
        <w:tc>
          <w:tcPr>
            <w:tcW w:w="679" w:type="dxa"/>
          </w:tcPr>
          <w:p>
            <w:pPr>
              <w:pStyle w:val="TableParagraph"/>
              <w:spacing w:before="32"/>
              <w:ind w:left="92"/>
              <w:rPr>
                <w:sz w:val="16"/>
              </w:rPr>
            </w:pPr>
            <w:r>
              <w:rPr>
                <w:color w:val="231F20"/>
                <w:spacing w:val="-4"/>
                <w:w w:val="90"/>
                <w:sz w:val="16"/>
              </w:rPr>
              <w:t>5.94</w:t>
            </w:r>
          </w:p>
        </w:tc>
      </w:tr>
      <w:tr>
        <w:trPr>
          <w:trHeight w:val="488" w:hRule="atLeast"/>
        </w:trPr>
        <w:tc>
          <w:tcPr>
            <w:tcW w:w="568" w:type="dxa"/>
          </w:tcPr>
          <w:p>
            <w:pPr>
              <w:pStyle w:val="TableParagraph"/>
              <w:rPr>
                <w:rFonts w:ascii="Times New Roman"/>
                <w:sz w:val="18"/>
              </w:rPr>
            </w:pPr>
          </w:p>
        </w:tc>
        <w:tc>
          <w:tcPr>
            <w:tcW w:w="1538" w:type="dxa"/>
          </w:tcPr>
          <w:p>
            <w:pPr>
              <w:pStyle w:val="TableParagraph"/>
              <w:spacing w:before="31"/>
              <w:ind w:left="92"/>
              <w:rPr>
                <w:sz w:val="16"/>
              </w:rPr>
            </w:pPr>
            <w:r>
              <w:rPr>
                <w:color w:val="231F20"/>
                <w:w w:val="80"/>
                <w:sz w:val="16"/>
              </w:rPr>
              <w:t>1</w:t>
            </w:r>
            <w:r>
              <w:rPr>
                <w:color w:val="231F20"/>
                <w:spacing w:val="-12"/>
                <w:w w:val="80"/>
                <w:sz w:val="16"/>
              </w:rPr>
              <w:t> </w:t>
            </w:r>
            <w:r>
              <w:rPr>
                <w:color w:val="231F20"/>
                <w:w w:val="80"/>
                <w:sz w:val="16"/>
              </w:rPr>
              <w:t>строка</w:t>
            </w:r>
            <w:r>
              <w:rPr>
                <w:color w:val="231F20"/>
                <w:spacing w:val="-12"/>
                <w:w w:val="80"/>
                <w:sz w:val="16"/>
              </w:rPr>
              <w:t> </w:t>
            </w:r>
            <w:r>
              <w:rPr>
                <w:color w:val="231F20"/>
                <w:spacing w:val="-2"/>
                <w:w w:val="80"/>
                <w:sz w:val="16"/>
              </w:rPr>
              <w:t>получена</w:t>
            </w:r>
          </w:p>
          <w:p>
            <w:pPr>
              <w:pStyle w:val="TableParagraph"/>
              <w:spacing w:before="8"/>
              <w:ind w:left="92"/>
              <w:rPr>
                <w:sz w:val="16"/>
              </w:rPr>
            </w:pPr>
            <w:r>
              <w:rPr>
                <w:color w:val="231F20"/>
                <w:w w:val="80"/>
                <w:sz w:val="16"/>
              </w:rPr>
              <w:t>за</w:t>
            </w:r>
            <w:r>
              <w:rPr>
                <w:color w:val="231F20"/>
                <w:spacing w:val="-9"/>
                <w:w w:val="80"/>
                <w:sz w:val="16"/>
              </w:rPr>
              <w:t> </w:t>
            </w:r>
            <w:r>
              <w:rPr>
                <w:color w:val="231F20"/>
                <w:w w:val="80"/>
                <w:sz w:val="16"/>
              </w:rPr>
              <w:t>1</w:t>
            </w:r>
            <w:r>
              <w:rPr>
                <w:color w:val="231F20"/>
                <w:spacing w:val="-8"/>
                <w:w w:val="80"/>
                <w:sz w:val="16"/>
              </w:rPr>
              <w:t> </w:t>
            </w:r>
            <w:r>
              <w:rPr>
                <w:color w:val="231F20"/>
                <w:spacing w:val="-5"/>
                <w:w w:val="80"/>
                <w:sz w:val="16"/>
              </w:rPr>
              <w:t>мс</w:t>
            </w:r>
          </w:p>
        </w:tc>
        <w:tc>
          <w:tcPr>
            <w:tcW w:w="1705" w:type="dxa"/>
          </w:tcPr>
          <w:p>
            <w:pPr>
              <w:pStyle w:val="TableParagraph"/>
              <w:rPr>
                <w:rFonts w:ascii="Times New Roman"/>
                <w:sz w:val="18"/>
              </w:rPr>
            </w:pPr>
          </w:p>
        </w:tc>
        <w:tc>
          <w:tcPr>
            <w:tcW w:w="1061" w:type="dxa"/>
          </w:tcPr>
          <w:p>
            <w:pPr>
              <w:pStyle w:val="TableParagraph"/>
              <w:rPr>
                <w:rFonts w:ascii="Times New Roman"/>
                <w:sz w:val="18"/>
              </w:rPr>
            </w:pPr>
          </w:p>
        </w:tc>
        <w:tc>
          <w:tcPr>
            <w:tcW w:w="679" w:type="dxa"/>
          </w:tcPr>
          <w:p>
            <w:pPr>
              <w:pStyle w:val="TableParagraph"/>
              <w:rPr>
                <w:rFonts w:ascii="Times New Roman"/>
                <w:sz w:val="18"/>
              </w:rPr>
            </w:pPr>
          </w:p>
        </w:tc>
      </w:tr>
    </w:tbl>
    <w:p>
      <w:pPr>
        <w:spacing w:before="134"/>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54</w:t>
      </w:r>
    </w:p>
    <w:p>
      <w:pPr>
        <w:pStyle w:val="BodyText"/>
        <w:spacing w:before="89"/>
        <w:rPr>
          <w:rFonts w:ascii="Tahoma"/>
          <w:b/>
        </w:rPr>
      </w:pPr>
    </w:p>
    <w:p>
      <w:pPr>
        <w:pStyle w:val="BodyText"/>
        <w:spacing w:line="252" w:lineRule="auto"/>
        <w:ind w:left="141" w:right="138"/>
        <w:jc w:val="both"/>
      </w:pPr>
      <w:r>
        <w:rPr>
          <w:color w:val="231F20"/>
        </w:rPr>
        <w:t>Обратите внимание на способ написания даты. При указании даты в запросе важно сначала проанализировать, каким образом дата хранится в запраши- ваемой</w:t>
      </w:r>
      <w:r>
        <w:rPr>
          <w:color w:val="231F20"/>
          <w:spacing w:val="-4"/>
        </w:rPr>
        <w:t> </w:t>
      </w:r>
      <w:r>
        <w:rPr>
          <w:color w:val="231F20"/>
        </w:rPr>
        <w:t>таблице.</w:t>
      </w:r>
      <w:r>
        <w:rPr>
          <w:color w:val="231F20"/>
          <w:spacing w:val="-4"/>
        </w:rPr>
        <w:t> </w:t>
      </w:r>
      <w:r>
        <w:rPr>
          <w:color w:val="231F20"/>
        </w:rPr>
        <w:t>Как</w:t>
      </w:r>
      <w:r>
        <w:rPr>
          <w:color w:val="231F20"/>
          <w:spacing w:val="-4"/>
        </w:rPr>
        <w:t> </w:t>
      </w:r>
      <w:r>
        <w:rPr>
          <w:color w:val="231F20"/>
        </w:rPr>
        <w:t>вы</w:t>
      </w:r>
      <w:r>
        <w:rPr>
          <w:color w:val="231F20"/>
          <w:spacing w:val="-4"/>
        </w:rPr>
        <w:t> </w:t>
      </w:r>
      <w:r>
        <w:rPr>
          <w:color w:val="231F20"/>
        </w:rPr>
        <w:t>знаете</w:t>
      </w:r>
      <w:r>
        <w:rPr>
          <w:color w:val="231F20"/>
          <w:spacing w:val="-4"/>
        </w:rPr>
        <w:t> </w:t>
      </w:r>
      <w:r>
        <w:rPr>
          <w:color w:val="231F20"/>
        </w:rPr>
        <w:t>из</w:t>
      </w:r>
      <w:r>
        <w:rPr>
          <w:color w:val="231F20"/>
          <w:spacing w:val="-4"/>
        </w:rPr>
        <w:t> </w:t>
      </w:r>
      <w:r>
        <w:rPr>
          <w:color w:val="231F20"/>
        </w:rPr>
        <w:t>главы</w:t>
      </w:r>
      <w:r>
        <w:rPr>
          <w:color w:val="231F20"/>
          <w:spacing w:val="-4"/>
        </w:rPr>
        <w:t> </w:t>
      </w:r>
      <w:r>
        <w:rPr>
          <w:color w:val="231F20"/>
        </w:rPr>
        <w:t>1,</w:t>
      </w:r>
      <w:r>
        <w:rPr>
          <w:color w:val="231F20"/>
          <w:spacing w:val="-4"/>
        </w:rPr>
        <w:t> </w:t>
      </w:r>
      <w:r>
        <w:rPr>
          <w:color w:val="231F20"/>
        </w:rPr>
        <w:t>для</w:t>
      </w:r>
      <w:r>
        <w:rPr>
          <w:color w:val="231F20"/>
          <w:spacing w:val="-4"/>
        </w:rPr>
        <w:t> </w:t>
      </w:r>
      <w:r>
        <w:rPr>
          <w:color w:val="231F20"/>
        </w:rPr>
        <w:t>этого</w:t>
      </w:r>
      <w:r>
        <w:rPr>
          <w:color w:val="231F20"/>
          <w:spacing w:val="-4"/>
        </w:rPr>
        <w:t> </w:t>
      </w:r>
      <w:r>
        <w:rPr>
          <w:color w:val="231F20"/>
        </w:rPr>
        <w:t>надо</w:t>
      </w:r>
      <w:r>
        <w:rPr>
          <w:color w:val="231F20"/>
          <w:spacing w:val="-4"/>
        </w:rPr>
        <w:t> </w:t>
      </w:r>
      <w:r>
        <w:rPr>
          <w:color w:val="231F20"/>
        </w:rPr>
        <w:t>перейти</w:t>
      </w:r>
      <w:r>
        <w:rPr>
          <w:color w:val="231F20"/>
          <w:spacing w:val="-4"/>
        </w:rPr>
        <w:t> </w:t>
      </w:r>
      <w:r>
        <w:rPr>
          <w:color w:val="231F20"/>
        </w:rPr>
        <w:t>на</w:t>
      </w:r>
      <w:r>
        <w:rPr>
          <w:color w:val="231F20"/>
          <w:spacing w:val="-4"/>
        </w:rPr>
        <w:t> </w:t>
      </w:r>
      <w:r>
        <w:rPr>
          <w:color w:val="231F20"/>
        </w:rPr>
        <w:t>вкладку </w:t>
      </w:r>
      <w:r>
        <w:rPr>
          <w:color w:val="231F20"/>
          <w:spacing w:val="-4"/>
        </w:rPr>
        <w:t>Browse</w:t>
      </w:r>
      <w:r>
        <w:rPr>
          <w:color w:val="231F20"/>
          <w:spacing w:val="-8"/>
        </w:rPr>
        <w:t> </w:t>
      </w:r>
      <w:r>
        <w:rPr>
          <w:color w:val="231F20"/>
          <w:spacing w:val="-4"/>
        </w:rPr>
        <w:t>Data</w:t>
      </w:r>
      <w:r>
        <w:rPr>
          <w:color w:val="231F20"/>
          <w:spacing w:val="-7"/>
        </w:rPr>
        <w:t> </w:t>
      </w:r>
      <w:r>
        <w:rPr>
          <w:color w:val="231F20"/>
          <w:spacing w:val="-4"/>
        </w:rPr>
        <w:t>(Просмотр</w:t>
      </w:r>
      <w:r>
        <w:rPr>
          <w:color w:val="231F20"/>
          <w:spacing w:val="-7"/>
        </w:rPr>
        <w:t> </w:t>
      </w:r>
      <w:r>
        <w:rPr>
          <w:color w:val="231F20"/>
          <w:spacing w:val="-4"/>
        </w:rPr>
        <w:t>данных),</w:t>
      </w:r>
      <w:r>
        <w:rPr>
          <w:color w:val="231F20"/>
          <w:spacing w:val="-7"/>
        </w:rPr>
        <w:t> </w:t>
      </w:r>
      <w:r>
        <w:rPr>
          <w:color w:val="231F20"/>
          <w:spacing w:val="-4"/>
        </w:rPr>
        <w:t>выбрать</w:t>
      </w:r>
      <w:r>
        <w:rPr>
          <w:color w:val="231F20"/>
          <w:spacing w:val="-7"/>
        </w:rPr>
        <w:t> </w:t>
      </w:r>
      <w:r>
        <w:rPr>
          <w:color w:val="231F20"/>
          <w:spacing w:val="-4"/>
        </w:rPr>
        <w:t>таблицу</w:t>
      </w:r>
      <w:r>
        <w:rPr>
          <w:color w:val="231F20"/>
          <w:spacing w:val="-1"/>
        </w:rPr>
        <w:t> </w:t>
      </w:r>
      <w:r>
        <w:rPr>
          <w:rFonts w:ascii="Consolas" w:hAnsi="Consolas"/>
          <w:color w:val="231F20"/>
          <w:spacing w:val="-4"/>
          <w:sz w:val="18"/>
        </w:rPr>
        <w:t>invoices</w:t>
      </w:r>
      <w:r>
        <w:rPr>
          <w:rFonts w:ascii="Consolas" w:hAnsi="Consolas"/>
          <w:color w:val="231F20"/>
          <w:spacing w:val="-21"/>
          <w:sz w:val="18"/>
        </w:rPr>
        <w:t> </w:t>
      </w:r>
      <w:r>
        <w:rPr>
          <w:color w:val="231F20"/>
          <w:spacing w:val="-4"/>
        </w:rPr>
        <w:t>и</w:t>
      </w:r>
      <w:r>
        <w:rPr>
          <w:color w:val="231F20"/>
        </w:rPr>
        <w:t> </w:t>
      </w:r>
      <w:r>
        <w:rPr>
          <w:color w:val="231F20"/>
          <w:spacing w:val="-4"/>
        </w:rPr>
        <w:t>проанализировать</w:t>
      </w:r>
      <w:r>
        <w:rPr>
          <w:color w:val="231F20"/>
        </w:rPr>
        <w:t> </w:t>
      </w:r>
      <w:r>
        <w:rPr>
          <w:color w:val="231F20"/>
          <w:spacing w:val="-4"/>
        </w:rPr>
        <w:t>формат,</w:t>
      </w:r>
      <w:r>
        <w:rPr>
          <w:color w:val="231F20"/>
          <w:spacing w:val="-8"/>
        </w:rPr>
        <w:t> </w:t>
      </w:r>
      <w:r>
        <w:rPr>
          <w:color w:val="231F20"/>
          <w:spacing w:val="-4"/>
        </w:rPr>
        <w:t>в</w:t>
      </w:r>
      <w:r>
        <w:rPr>
          <w:color w:val="231F20"/>
          <w:spacing w:val="-7"/>
        </w:rPr>
        <w:t> </w:t>
      </w:r>
      <w:r>
        <w:rPr>
          <w:color w:val="231F20"/>
          <w:spacing w:val="-4"/>
        </w:rPr>
        <w:t>котором</w:t>
      </w:r>
      <w:r>
        <w:rPr>
          <w:color w:val="231F20"/>
          <w:spacing w:val="-7"/>
        </w:rPr>
        <w:t> </w:t>
      </w:r>
      <w:r>
        <w:rPr>
          <w:color w:val="231F20"/>
          <w:spacing w:val="-4"/>
        </w:rPr>
        <w:t>столбец</w:t>
      </w:r>
      <w:r>
        <w:rPr>
          <w:color w:val="231F20"/>
          <w:spacing w:val="-7"/>
        </w:rPr>
        <w:t> </w:t>
      </w:r>
      <w:r>
        <w:rPr>
          <w:rFonts w:ascii="Consolas" w:hAnsi="Consolas"/>
          <w:color w:val="231F20"/>
          <w:spacing w:val="-4"/>
          <w:sz w:val="18"/>
        </w:rPr>
        <w:t>InvoiceDate</w:t>
      </w:r>
      <w:r>
        <w:rPr>
          <w:rFonts w:ascii="Consolas" w:hAnsi="Consolas"/>
          <w:color w:val="231F20"/>
          <w:spacing w:val="-20"/>
          <w:sz w:val="18"/>
        </w:rPr>
        <w:t> </w:t>
      </w:r>
      <w:r>
        <w:rPr>
          <w:color w:val="231F20"/>
          <w:spacing w:val="-4"/>
        </w:rPr>
        <w:t>хранит</w:t>
      </w:r>
      <w:r>
        <w:rPr>
          <w:color w:val="231F20"/>
          <w:spacing w:val="-7"/>
        </w:rPr>
        <w:t> </w:t>
      </w:r>
      <w:r>
        <w:rPr>
          <w:color w:val="231F20"/>
          <w:spacing w:val="-4"/>
        </w:rPr>
        <w:t>даты.</w:t>
      </w:r>
      <w:r>
        <w:rPr>
          <w:color w:val="231F20"/>
          <w:spacing w:val="-2"/>
        </w:rPr>
        <w:t> </w:t>
      </w:r>
      <w:r>
        <w:rPr>
          <w:color w:val="231F20"/>
          <w:spacing w:val="-4"/>
        </w:rPr>
        <w:t>В</w:t>
      </w:r>
      <w:r>
        <w:rPr>
          <w:color w:val="231F20"/>
          <w:spacing w:val="-2"/>
        </w:rPr>
        <w:t> </w:t>
      </w:r>
      <w:r>
        <w:rPr>
          <w:color w:val="231F20"/>
          <w:spacing w:val="-4"/>
        </w:rPr>
        <w:t>нашей</w:t>
      </w:r>
      <w:r>
        <w:rPr>
          <w:color w:val="231F20"/>
        </w:rPr>
        <w:t> </w:t>
      </w:r>
      <w:r>
        <w:rPr>
          <w:color w:val="231F20"/>
          <w:spacing w:val="-4"/>
        </w:rPr>
        <w:t>базе</w:t>
      </w:r>
      <w:r>
        <w:rPr>
          <w:color w:val="231F20"/>
        </w:rPr>
        <w:t> </w:t>
      </w:r>
      <w:r>
        <w:rPr>
          <w:color w:val="231F20"/>
          <w:spacing w:val="-4"/>
        </w:rPr>
        <w:t>данных</w:t>
      </w:r>
      <w:r>
        <w:rPr>
          <w:color w:val="231F20"/>
        </w:rPr>
        <w:t> </w:t>
      </w:r>
      <w:r>
        <w:rPr>
          <w:color w:val="231F20"/>
          <w:spacing w:val="-4"/>
        </w:rPr>
        <w:t>даты</w:t>
      </w:r>
      <w:r>
        <w:rPr>
          <w:color w:val="231F20"/>
        </w:rPr>
        <w:t> хранятся</w:t>
      </w:r>
      <w:r>
        <w:rPr>
          <w:color w:val="231F20"/>
          <w:spacing w:val="-12"/>
        </w:rPr>
        <w:t> </w:t>
      </w:r>
      <w:r>
        <w:rPr>
          <w:color w:val="231F20"/>
        </w:rPr>
        <w:t>в</w:t>
      </w:r>
      <w:r>
        <w:rPr>
          <w:color w:val="231F20"/>
          <w:spacing w:val="-11"/>
        </w:rPr>
        <w:t> </w:t>
      </w:r>
      <w:r>
        <w:rPr>
          <w:color w:val="231F20"/>
        </w:rPr>
        <w:t>формате</w:t>
      </w:r>
      <w:r>
        <w:rPr>
          <w:color w:val="231F20"/>
          <w:spacing w:val="-11"/>
        </w:rPr>
        <w:t> </w:t>
      </w:r>
      <w:r>
        <w:rPr>
          <w:color w:val="231F20"/>
        </w:rPr>
        <w:t>гггг-мм-дд</w:t>
      </w:r>
      <w:r>
        <w:rPr>
          <w:color w:val="231F20"/>
          <w:spacing w:val="-11"/>
        </w:rPr>
        <w:t> </w:t>
      </w:r>
      <w:r>
        <w:rPr>
          <w:color w:val="231F20"/>
        </w:rPr>
        <w:t>00:00:00.</w:t>
      </w:r>
      <w:r>
        <w:rPr>
          <w:color w:val="231F20"/>
          <w:spacing w:val="-11"/>
        </w:rPr>
        <w:t> </w:t>
      </w:r>
      <w:r>
        <w:rPr>
          <w:color w:val="231F20"/>
        </w:rPr>
        <w:t>Затем</w:t>
      </w:r>
      <w:r>
        <w:rPr>
          <w:color w:val="231F20"/>
          <w:spacing w:val="-11"/>
        </w:rPr>
        <w:t> </w:t>
      </w:r>
      <w:r>
        <w:rPr>
          <w:color w:val="231F20"/>
        </w:rPr>
        <w:t>перейдите</w:t>
      </w:r>
      <w:r>
        <w:rPr>
          <w:color w:val="231F20"/>
          <w:spacing w:val="-11"/>
        </w:rPr>
        <w:t> </w:t>
      </w:r>
      <w:r>
        <w:rPr>
          <w:color w:val="231F20"/>
        </w:rPr>
        <w:t>на</w:t>
      </w:r>
      <w:r>
        <w:rPr>
          <w:color w:val="231F20"/>
          <w:spacing w:val="-11"/>
        </w:rPr>
        <w:t> </w:t>
      </w:r>
      <w:r>
        <w:rPr>
          <w:color w:val="231F20"/>
        </w:rPr>
        <w:t>вкладку</w:t>
      </w:r>
      <w:r>
        <w:rPr>
          <w:color w:val="231F20"/>
          <w:spacing w:val="-11"/>
        </w:rPr>
        <w:t> </w:t>
      </w:r>
      <w:r>
        <w:rPr>
          <w:color w:val="231F20"/>
        </w:rPr>
        <w:t>Database </w:t>
      </w:r>
      <w:r>
        <w:rPr>
          <w:color w:val="231F20"/>
          <w:spacing w:val="-2"/>
        </w:rPr>
        <w:t>Structure</w:t>
      </w:r>
      <w:r>
        <w:rPr>
          <w:color w:val="231F20"/>
          <w:spacing w:val="-10"/>
        </w:rPr>
        <w:t> </w:t>
      </w:r>
      <w:r>
        <w:rPr>
          <w:color w:val="231F20"/>
          <w:spacing w:val="-2"/>
        </w:rPr>
        <w:t>(Структура</w:t>
      </w:r>
      <w:r>
        <w:rPr>
          <w:color w:val="231F20"/>
          <w:spacing w:val="-9"/>
        </w:rPr>
        <w:t> </w:t>
      </w:r>
      <w:r>
        <w:rPr>
          <w:color w:val="231F20"/>
          <w:spacing w:val="-2"/>
        </w:rPr>
        <w:t>базы</w:t>
      </w:r>
      <w:r>
        <w:rPr>
          <w:color w:val="231F20"/>
          <w:spacing w:val="-9"/>
        </w:rPr>
        <w:t> </w:t>
      </w:r>
      <w:r>
        <w:rPr>
          <w:color w:val="231F20"/>
          <w:spacing w:val="-2"/>
        </w:rPr>
        <w:t>данных)</w:t>
      </w:r>
      <w:r>
        <w:rPr>
          <w:color w:val="231F20"/>
          <w:spacing w:val="-9"/>
        </w:rPr>
        <w:t> </w:t>
      </w:r>
      <w:r>
        <w:rPr>
          <w:color w:val="231F20"/>
          <w:spacing w:val="-2"/>
        </w:rPr>
        <w:t>и</w:t>
      </w:r>
      <w:r>
        <w:rPr>
          <w:color w:val="231F20"/>
          <w:spacing w:val="-9"/>
        </w:rPr>
        <w:t> </w:t>
      </w:r>
      <w:r>
        <w:rPr>
          <w:color w:val="231F20"/>
          <w:spacing w:val="-2"/>
        </w:rPr>
        <w:t>проанализируйте</w:t>
      </w:r>
      <w:r>
        <w:rPr>
          <w:color w:val="231F20"/>
          <w:spacing w:val="-9"/>
        </w:rPr>
        <w:t> </w:t>
      </w:r>
      <w:r>
        <w:rPr>
          <w:color w:val="231F20"/>
          <w:spacing w:val="-2"/>
        </w:rPr>
        <w:t>поле</w:t>
      </w:r>
      <w:r>
        <w:rPr>
          <w:color w:val="231F20"/>
          <w:spacing w:val="-9"/>
        </w:rPr>
        <w:t> </w:t>
      </w:r>
      <w:r>
        <w:rPr>
          <w:rFonts w:ascii="Consolas" w:hAnsi="Consolas"/>
          <w:color w:val="231F20"/>
          <w:spacing w:val="-2"/>
          <w:sz w:val="18"/>
        </w:rPr>
        <w:t>InvoiceDate</w:t>
      </w:r>
      <w:r>
        <w:rPr>
          <w:rFonts w:ascii="Consolas" w:hAnsi="Consolas"/>
          <w:color w:val="231F20"/>
          <w:spacing w:val="-22"/>
          <w:sz w:val="18"/>
        </w:rPr>
        <w:t> </w:t>
      </w:r>
      <w:r>
        <w:rPr>
          <w:color w:val="231F20"/>
          <w:spacing w:val="-2"/>
        </w:rPr>
        <w:t>табли- </w:t>
      </w:r>
      <w:r>
        <w:rPr>
          <w:color w:val="231F20"/>
        </w:rPr>
        <w:t>цы</w:t>
      </w:r>
      <w:r>
        <w:rPr>
          <w:color w:val="231F20"/>
          <w:spacing w:val="-3"/>
        </w:rPr>
        <w:t> </w:t>
      </w:r>
      <w:r>
        <w:rPr>
          <w:rFonts w:ascii="Consolas" w:hAnsi="Consolas"/>
          <w:color w:val="231F20"/>
          <w:sz w:val="18"/>
        </w:rPr>
        <w:t>invoices</w:t>
      </w:r>
      <w:r>
        <w:rPr>
          <w:color w:val="231F20"/>
        </w:rPr>
        <w:t>.</w:t>
      </w:r>
      <w:r>
        <w:rPr>
          <w:color w:val="231F20"/>
          <w:spacing w:val="-1"/>
        </w:rPr>
        <w:t> </w:t>
      </w:r>
      <w:r>
        <w:rPr>
          <w:color w:val="231F20"/>
        </w:rPr>
        <w:t>Вы</w:t>
      </w:r>
      <w:r>
        <w:rPr>
          <w:color w:val="231F20"/>
          <w:spacing w:val="-1"/>
        </w:rPr>
        <w:t> </w:t>
      </w:r>
      <w:r>
        <w:rPr>
          <w:color w:val="231F20"/>
        </w:rPr>
        <w:t>видите,</w:t>
      </w:r>
      <w:r>
        <w:rPr>
          <w:color w:val="231F20"/>
          <w:spacing w:val="-1"/>
        </w:rPr>
        <w:t> </w:t>
      </w:r>
      <w:r>
        <w:rPr>
          <w:color w:val="231F20"/>
        </w:rPr>
        <w:t>что</w:t>
      </w:r>
      <w:r>
        <w:rPr>
          <w:color w:val="231F20"/>
          <w:spacing w:val="-1"/>
        </w:rPr>
        <w:t> </w:t>
      </w:r>
      <w:r>
        <w:rPr>
          <w:color w:val="231F20"/>
        </w:rPr>
        <w:t>в</w:t>
      </w:r>
      <w:r>
        <w:rPr>
          <w:color w:val="231F20"/>
          <w:spacing w:val="-1"/>
        </w:rPr>
        <w:t> </w:t>
      </w:r>
      <w:r>
        <w:rPr>
          <w:color w:val="231F20"/>
        </w:rPr>
        <w:t>столбце</w:t>
      </w:r>
      <w:r>
        <w:rPr>
          <w:color w:val="231F20"/>
          <w:spacing w:val="-1"/>
        </w:rPr>
        <w:t> </w:t>
      </w:r>
      <w:r>
        <w:rPr>
          <w:rFonts w:ascii="Consolas" w:hAnsi="Consolas"/>
          <w:color w:val="231F20"/>
          <w:sz w:val="18"/>
        </w:rPr>
        <w:t>Type</w:t>
      </w:r>
      <w:r>
        <w:rPr>
          <w:rFonts w:ascii="Consolas" w:hAnsi="Consolas"/>
          <w:color w:val="231F20"/>
          <w:spacing w:val="-53"/>
          <w:sz w:val="18"/>
        </w:rPr>
        <w:t> </w:t>
      </w:r>
      <w:r>
        <w:rPr>
          <w:color w:val="231F20"/>
        </w:rPr>
        <w:t>даты</w:t>
      </w:r>
      <w:r>
        <w:rPr>
          <w:color w:val="231F20"/>
          <w:spacing w:val="-1"/>
        </w:rPr>
        <w:t> </w:t>
      </w:r>
      <w:r>
        <w:rPr>
          <w:color w:val="231F20"/>
        </w:rPr>
        <w:t>имеют</w:t>
      </w:r>
      <w:r>
        <w:rPr>
          <w:color w:val="231F20"/>
          <w:spacing w:val="-1"/>
        </w:rPr>
        <w:t> </w:t>
      </w:r>
      <w:r>
        <w:rPr>
          <w:color w:val="231F20"/>
        </w:rPr>
        <w:t>тип</w:t>
      </w:r>
      <w:r>
        <w:rPr>
          <w:color w:val="231F20"/>
          <w:spacing w:val="-1"/>
        </w:rPr>
        <w:t> </w:t>
      </w:r>
      <w:r>
        <w:rPr>
          <w:color w:val="231F20"/>
        </w:rPr>
        <w:t>данных</w:t>
      </w:r>
      <w:r>
        <w:rPr>
          <w:color w:val="231F20"/>
          <w:spacing w:val="-1"/>
        </w:rPr>
        <w:t> </w:t>
      </w:r>
      <w:r>
        <w:rPr>
          <w:rFonts w:ascii="Consolas" w:hAnsi="Consolas"/>
          <w:color w:val="231F20"/>
          <w:sz w:val="18"/>
        </w:rPr>
        <w:t>DATETIME</w:t>
      </w:r>
      <w:r>
        <w:rPr>
          <w:color w:val="231F20"/>
        </w:rPr>
        <w:t>.</w:t>
      </w:r>
    </w:p>
    <w:p>
      <w:pPr>
        <w:pStyle w:val="BodyText"/>
        <w:spacing w:line="252" w:lineRule="auto" w:before="165"/>
        <w:ind w:left="141" w:right="139"/>
        <w:jc w:val="both"/>
      </w:pPr>
      <w:r>
        <w:rPr>
          <w:color w:val="231F20"/>
        </w:rPr>
        <w:t>В</w:t>
      </w:r>
      <w:r>
        <w:rPr>
          <w:color w:val="231F20"/>
          <w:spacing w:val="-12"/>
        </w:rPr>
        <w:t> </w:t>
      </w:r>
      <w:r>
        <w:rPr>
          <w:color w:val="231F20"/>
        </w:rPr>
        <w:t>условии</w:t>
      </w:r>
      <w:r>
        <w:rPr>
          <w:color w:val="231F20"/>
          <w:spacing w:val="-11"/>
        </w:rPr>
        <w:t> </w:t>
      </w:r>
      <w:r>
        <w:rPr>
          <w:rFonts w:ascii="Consolas" w:hAnsi="Consolas"/>
          <w:color w:val="231F20"/>
          <w:sz w:val="18"/>
        </w:rPr>
        <w:t>WHERE</w:t>
      </w:r>
      <w:r>
        <w:rPr>
          <w:rFonts w:ascii="Consolas" w:hAnsi="Consolas"/>
          <w:color w:val="231F20"/>
          <w:spacing w:val="-24"/>
          <w:sz w:val="18"/>
        </w:rPr>
        <w:t> </w:t>
      </w:r>
      <w:r>
        <w:rPr>
          <w:color w:val="231F20"/>
        </w:rPr>
        <w:t>дата,</w:t>
      </w:r>
      <w:r>
        <w:rPr>
          <w:color w:val="231F20"/>
          <w:spacing w:val="-11"/>
        </w:rPr>
        <w:t> </w:t>
      </w:r>
      <w:r>
        <w:rPr>
          <w:color w:val="231F20"/>
        </w:rPr>
        <w:t>как</w:t>
      </w:r>
      <w:r>
        <w:rPr>
          <w:color w:val="231F20"/>
          <w:spacing w:val="-11"/>
        </w:rPr>
        <w:t> </w:t>
      </w:r>
      <w:r>
        <w:rPr>
          <w:color w:val="231F20"/>
        </w:rPr>
        <w:t>и</w:t>
      </w:r>
      <w:r>
        <w:rPr>
          <w:color w:val="231F20"/>
          <w:spacing w:val="-11"/>
        </w:rPr>
        <w:t> </w:t>
      </w:r>
      <w:r>
        <w:rPr>
          <w:color w:val="231F20"/>
        </w:rPr>
        <w:t>текст,</w:t>
      </w:r>
      <w:r>
        <w:rPr>
          <w:color w:val="231F20"/>
          <w:spacing w:val="-10"/>
        </w:rPr>
        <w:t> </w:t>
      </w:r>
      <w:r>
        <w:rPr>
          <w:color w:val="231F20"/>
        </w:rPr>
        <w:t>заключена</w:t>
      </w:r>
      <w:r>
        <w:rPr>
          <w:color w:val="231F20"/>
          <w:spacing w:val="-5"/>
        </w:rPr>
        <w:t> </w:t>
      </w:r>
      <w:r>
        <w:rPr>
          <w:color w:val="231F20"/>
        </w:rPr>
        <w:t>в</w:t>
      </w:r>
      <w:r>
        <w:rPr>
          <w:color w:val="231F20"/>
          <w:spacing w:val="-5"/>
        </w:rPr>
        <w:t> </w:t>
      </w:r>
      <w:r>
        <w:rPr>
          <w:color w:val="231F20"/>
        </w:rPr>
        <w:t>одинарные</w:t>
      </w:r>
      <w:r>
        <w:rPr>
          <w:color w:val="231F20"/>
          <w:spacing w:val="-5"/>
        </w:rPr>
        <w:t> </w:t>
      </w:r>
      <w:r>
        <w:rPr>
          <w:color w:val="231F20"/>
        </w:rPr>
        <w:t>кавычки.</w:t>
      </w:r>
      <w:r>
        <w:rPr>
          <w:color w:val="231F20"/>
          <w:spacing w:val="-5"/>
        </w:rPr>
        <w:t> </w:t>
      </w:r>
      <w:r>
        <w:rPr>
          <w:color w:val="231F20"/>
        </w:rPr>
        <w:t>При</w:t>
      </w:r>
      <w:r>
        <w:rPr>
          <w:color w:val="231F20"/>
          <w:spacing w:val="-5"/>
        </w:rPr>
        <w:t> </w:t>
      </w:r>
      <w:r>
        <w:rPr>
          <w:color w:val="231F20"/>
        </w:rPr>
        <w:t>рабо- те с датами используйте те же операторы, что и при работе с числами: </w:t>
      </w:r>
      <w:r>
        <w:rPr>
          <w:rFonts w:ascii="Consolas" w:hAnsi="Consolas"/>
          <w:color w:val="231F20"/>
          <w:sz w:val="18"/>
        </w:rPr>
        <w:t>=</w:t>
      </w:r>
      <w:r>
        <w:rPr>
          <w:color w:val="231F20"/>
        </w:rPr>
        <w:t>, </w:t>
      </w:r>
      <w:r>
        <w:rPr>
          <w:rFonts w:ascii="Consolas" w:hAnsi="Consolas"/>
          <w:color w:val="231F20"/>
          <w:sz w:val="18"/>
        </w:rPr>
        <w:t>&gt;</w:t>
      </w:r>
      <w:r>
        <w:rPr>
          <w:color w:val="231F20"/>
        </w:rPr>
        <w:t>, </w:t>
      </w:r>
      <w:r>
        <w:rPr>
          <w:rFonts w:ascii="Consolas" w:hAnsi="Consolas"/>
          <w:color w:val="231F20"/>
          <w:sz w:val="18"/>
        </w:rPr>
        <w:t>&lt;</w:t>
      </w:r>
      <w:r>
        <w:rPr>
          <w:color w:val="231F20"/>
        </w:rPr>
        <w:t>, </w:t>
      </w:r>
      <w:r>
        <w:rPr>
          <w:rFonts w:ascii="Consolas" w:hAnsi="Consolas"/>
          <w:color w:val="231F20"/>
          <w:sz w:val="18"/>
        </w:rPr>
        <w:t>BETWEEN</w:t>
      </w:r>
      <w:r>
        <w:rPr>
          <w:rFonts w:ascii="Consolas" w:hAnsi="Consolas"/>
          <w:color w:val="231F20"/>
          <w:spacing w:val="-21"/>
          <w:sz w:val="18"/>
        </w:rPr>
        <w:t> </w:t>
      </w:r>
      <w:r>
        <w:rPr>
          <w:color w:val="231F20"/>
        </w:rPr>
        <w:t>и т. д.</w:t>
      </w:r>
    </w:p>
    <w:p>
      <w:pPr>
        <w:pStyle w:val="BodyText"/>
        <w:spacing w:before="8"/>
        <w:rPr>
          <w:sz w:val="13"/>
        </w:rPr>
      </w:pPr>
      <w:r>
        <w:rPr>
          <w:sz w:val="13"/>
        </w:rPr>
        <mc:AlternateContent>
          <mc:Choice Requires="wps">
            <w:drawing>
              <wp:anchor distT="0" distB="0" distL="0" distR="0" allowOverlap="1" layoutInCell="1" locked="0" behindDoc="1" simplePos="0" relativeHeight="487645696">
                <wp:simplePos x="0" y="0"/>
                <wp:positionH relativeFrom="page">
                  <wp:posOffset>719999</wp:posOffset>
                </wp:positionH>
                <wp:positionV relativeFrom="paragraph">
                  <wp:posOffset>136148</wp:posOffset>
                </wp:positionV>
                <wp:extent cx="4501515" cy="981075"/>
                <wp:effectExtent l="0" t="0" r="0" b="0"/>
                <wp:wrapTopAndBottom/>
                <wp:docPr id="641" name="Group 641"/>
                <wp:cNvGraphicFramePr>
                  <a:graphicFrameLocks/>
                </wp:cNvGraphicFramePr>
                <a:graphic>
                  <a:graphicData uri="http://schemas.microsoft.com/office/word/2010/wordprocessingGroup">
                    <wpg:wgp>
                      <wpg:cNvPr id="641" name="Group 641"/>
                      <wpg:cNvGrpSpPr/>
                      <wpg:grpSpPr>
                        <a:xfrm>
                          <a:off x="0" y="0"/>
                          <a:ext cx="4501515" cy="981075"/>
                          <a:chExt cx="4501515" cy="981075"/>
                        </a:xfrm>
                      </wpg:grpSpPr>
                      <wps:wsp>
                        <wps:cNvPr id="642" name="Graphic 642"/>
                        <wps:cNvSpPr/>
                        <wps:spPr>
                          <a:xfrm>
                            <a:off x="1055" y="2"/>
                            <a:ext cx="4500245" cy="981075"/>
                          </a:xfrm>
                          <a:custGeom>
                            <a:avLst/>
                            <a:gdLst/>
                            <a:ahLst/>
                            <a:cxnLst/>
                            <a:rect l="l" t="t" r="r" b="b"/>
                            <a:pathLst>
                              <a:path w="4500245" h="981075">
                                <a:moveTo>
                                  <a:pt x="4500003" y="0"/>
                                </a:moveTo>
                                <a:lnTo>
                                  <a:pt x="0" y="0"/>
                                </a:lnTo>
                                <a:lnTo>
                                  <a:pt x="0" y="980998"/>
                                </a:lnTo>
                                <a:lnTo>
                                  <a:pt x="4500003" y="980998"/>
                                </a:lnTo>
                                <a:lnTo>
                                  <a:pt x="4500003" y="0"/>
                                </a:lnTo>
                                <a:close/>
                              </a:path>
                            </a:pathLst>
                          </a:custGeom>
                          <a:solidFill>
                            <a:srgbClr val="E6E7E8"/>
                          </a:solidFill>
                        </wps:spPr>
                        <wps:bodyPr wrap="square" lIns="0" tIns="0" rIns="0" bIns="0" rtlCol="0">
                          <a:prstTxWarp prst="textNoShape">
                            <a:avLst/>
                          </a:prstTxWarp>
                          <a:noAutofit/>
                        </wps:bodyPr>
                      </wps:wsp>
                      <wps:wsp>
                        <wps:cNvPr id="643" name="Graphic 643"/>
                        <wps:cNvSpPr/>
                        <wps:spPr>
                          <a:xfrm>
                            <a:off x="19050" y="0"/>
                            <a:ext cx="1270" cy="981075"/>
                          </a:xfrm>
                          <a:custGeom>
                            <a:avLst/>
                            <a:gdLst/>
                            <a:ahLst/>
                            <a:cxnLst/>
                            <a:rect l="l" t="t" r="r" b="b"/>
                            <a:pathLst>
                              <a:path w="0" h="981075">
                                <a:moveTo>
                                  <a:pt x="0" y="0"/>
                                </a:moveTo>
                                <a:lnTo>
                                  <a:pt x="0" y="980998"/>
                                </a:lnTo>
                              </a:path>
                            </a:pathLst>
                          </a:custGeom>
                          <a:ln w="38100">
                            <a:solidFill>
                              <a:srgbClr val="231F20"/>
                            </a:solidFill>
                            <a:prstDash val="solid"/>
                          </a:ln>
                        </wps:spPr>
                        <wps:bodyPr wrap="square" lIns="0" tIns="0" rIns="0" bIns="0" rtlCol="0">
                          <a:prstTxWarp prst="textNoShape">
                            <a:avLst/>
                          </a:prstTxWarp>
                          <a:noAutofit/>
                        </wps:bodyPr>
                      </wps:wsp>
                      <wps:wsp>
                        <wps:cNvPr id="644" name="Textbox 644"/>
                        <wps:cNvSpPr txBox="1"/>
                        <wps:spPr>
                          <a:xfrm>
                            <a:off x="38100" y="2"/>
                            <a:ext cx="4463415" cy="981075"/>
                          </a:xfrm>
                          <a:prstGeom prst="rect">
                            <a:avLst/>
                          </a:prstGeom>
                        </wps:spPr>
                        <wps:txbx>
                          <w:txbxContent>
                            <w:p>
                              <w:pPr>
                                <w:spacing w:before="93"/>
                                <w:ind w:left="223" w:right="0" w:firstLine="0"/>
                                <w:jc w:val="left"/>
                                <w:rPr>
                                  <w:rFonts w:ascii="Trebuchet MS" w:hAnsi="Trebuchet MS"/>
                                  <w:sz w:val="30"/>
                                </w:rPr>
                              </w:pPr>
                              <w:r>
                                <w:rPr>
                                  <w:rFonts w:ascii="Trebuchet MS" w:hAnsi="Trebuchet MS"/>
                                  <w:color w:val="231F20"/>
                                  <w:w w:val="80"/>
                                  <w:sz w:val="30"/>
                                </w:rPr>
                                <w:t>Практические</w:t>
                              </w:r>
                              <w:r>
                                <w:rPr>
                                  <w:rFonts w:ascii="Trebuchet MS" w:hAnsi="Trebuchet MS"/>
                                  <w:color w:val="231F20"/>
                                  <w:spacing w:val="45"/>
                                  <w:sz w:val="30"/>
                                </w:rPr>
                                <w:t> </w:t>
                              </w:r>
                              <w:r>
                                <w:rPr>
                                  <w:rFonts w:ascii="Trebuchet MS" w:hAnsi="Trebuchet MS"/>
                                  <w:color w:val="231F20"/>
                                  <w:spacing w:val="-2"/>
                                  <w:w w:val="95"/>
                                  <w:sz w:val="30"/>
                                </w:rPr>
                                <w:t>задания</w:t>
                              </w:r>
                            </w:p>
                            <w:p>
                              <w:pPr>
                                <w:spacing w:line="244" w:lineRule="auto" w:before="59"/>
                                <w:ind w:left="506" w:right="0" w:hanging="284"/>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40"/>
                                  <w:sz w:val="20"/>
                                </w:rPr>
                                <w:t> </w:t>
                              </w:r>
                              <w:r>
                                <w:rPr>
                                  <w:rFonts w:ascii="Microsoft Sans Serif" w:hAnsi="Microsoft Sans Serif"/>
                                  <w:color w:val="231F20"/>
                                  <w:w w:val="90"/>
                                  <w:sz w:val="20"/>
                                </w:rPr>
                                <w:t>Получите все счета, выставленные в период с 1 января 2009 г. по 31 </w:t>
                              </w:r>
                              <w:r>
                                <w:rPr>
                                  <w:rFonts w:ascii="Microsoft Sans Serif" w:hAnsi="Microsoft Sans Serif"/>
                                  <w:color w:val="231F20"/>
                                  <w:w w:val="90"/>
                                  <w:sz w:val="20"/>
                                </w:rPr>
                                <w:t>де- </w:t>
                              </w:r>
                              <w:r>
                                <w:rPr>
                                  <w:rFonts w:ascii="Microsoft Sans Serif" w:hAnsi="Microsoft Sans Serif"/>
                                  <w:color w:val="231F20"/>
                                  <w:sz w:val="20"/>
                                </w:rPr>
                                <w:t>кабря 2009 г.</w:t>
                              </w:r>
                            </w:p>
                            <w:p>
                              <w:pPr>
                                <w:spacing w:before="69"/>
                                <w:ind w:left="223" w:right="0" w:firstLine="0"/>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47"/>
                                  <w:sz w:val="20"/>
                                </w:rPr>
                                <w:t> </w:t>
                              </w:r>
                              <w:r>
                                <w:rPr>
                                  <w:rFonts w:ascii="Microsoft Sans Serif" w:hAnsi="Microsoft Sans Serif"/>
                                  <w:color w:val="231F20"/>
                                  <w:w w:val="90"/>
                                  <w:sz w:val="20"/>
                                </w:rPr>
                                <w:t>Найдите</w:t>
                              </w:r>
                              <w:r>
                                <w:rPr>
                                  <w:rFonts w:ascii="Microsoft Sans Serif" w:hAnsi="Microsoft Sans Serif"/>
                                  <w:color w:val="231F20"/>
                                  <w:spacing w:val="-4"/>
                                  <w:w w:val="90"/>
                                  <w:sz w:val="20"/>
                                </w:rPr>
                                <w:t> </w:t>
                              </w:r>
                              <w:r>
                                <w:rPr>
                                  <w:rFonts w:ascii="Microsoft Sans Serif" w:hAnsi="Microsoft Sans Serif"/>
                                  <w:color w:val="231F20"/>
                                  <w:w w:val="90"/>
                                  <w:sz w:val="20"/>
                                </w:rPr>
                                <w:t>10</w:t>
                              </w:r>
                              <w:r>
                                <w:rPr>
                                  <w:rFonts w:ascii="Microsoft Sans Serif" w:hAnsi="Microsoft Sans Serif"/>
                                  <w:color w:val="231F20"/>
                                  <w:spacing w:val="-4"/>
                                  <w:w w:val="90"/>
                                  <w:sz w:val="20"/>
                                </w:rPr>
                                <w:t> </w:t>
                              </w:r>
                              <w:r>
                                <w:rPr>
                                  <w:rFonts w:ascii="Microsoft Sans Serif" w:hAnsi="Microsoft Sans Serif"/>
                                  <w:color w:val="231F20"/>
                                  <w:w w:val="90"/>
                                  <w:sz w:val="20"/>
                                </w:rPr>
                                <w:t>самых</w:t>
                              </w:r>
                              <w:r>
                                <w:rPr>
                                  <w:rFonts w:ascii="Microsoft Sans Serif" w:hAnsi="Microsoft Sans Serif"/>
                                  <w:color w:val="231F20"/>
                                  <w:spacing w:val="-4"/>
                                  <w:w w:val="90"/>
                                  <w:sz w:val="20"/>
                                </w:rPr>
                                <w:t> </w:t>
                              </w:r>
                              <w:r>
                                <w:rPr>
                                  <w:rFonts w:ascii="Microsoft Sans Serif" w:hAnsi="Microsoft Sans Serif"/>
                                  <w:color w:val="231F20"/>
                                  <w:w w:val="90"/>
                                  <w:sz w:val="20"/>
                                </w:rPr>
                                <w:t>крупных</w:t>
                              </w:r>
                              <w:r>
                                <w:rPr>
                                  <w:rFonts w:ascii="Microsoft Sans Serif" w:hAnsi="Microsoft Sans Serif"/>
                                  <w:color w:val="231F20"/>
                                  <w:spacing w:val="-5"/>
                                  <w:w w:val="90"/>
                                  <w:sz w:val="20"/>
                                </w:rPr>
                                <w:t> </w:t>
                              </w:r>
                              <w:r>
                                <w:rPr>
                                  <w:rFonts w:ascii="Microsoft Sans Serif" w:hAnsi="Microsoft Sans Serif"/>
                                  <w:color w:val="231F20"/>
                                  <w:w w:val="90"/>
                                  <w:sz w:val="20"/>
                                </w:rPr>
                                <w:t>счетов,</w:t>
                              </w:r>
                              <w:r>
                                <w:rPr>
                                  <w:rFonts w:ascii="Microsoft Sans Serif" w:hAnsi="Microsoft Sans Serif"/>
                                  <w:color w:val="231F20"/>
                                  <w:spacing w:val="-4"/>
                                  <w:w w:val="90"/>
                                  <w:sz w:val="20"/>
                                </w:rPr>
                                <w:t> </w:t>
                              </w:r>
                              <w:r>
                                <w:rPr>
                                  <w:rFonts w:ascii="Microsoft Sans Serif" w:hAnsi="Microsoft Sans Serif"/>
                                  <w:color w:val="231F20"/>
                                  <w:w w:val="90"/>
                                  <w:sz w:val="20"/>
                                </w:rPr>
                                <w:t>полученных</w:t>
                              </w:r>
                              <w:r>
                                <w:rPr>
                                  <w:rFonts w:ascii="Microsoft Sans Serif" w:hAnsi="Microsoft Sans Serif"/>
                                  <w:color w:val="231F20"/>
                                  <w:spacing w:val="-4"/>
                                  <w:w w:val="90"/>
                                  <w:sz w:val="20"/>
                                </w:rPr>
                                <w:t> </w:t>
                              </w:r>
                              <w:r>
                                <w:rPr>
                                  <w:rFonts w:ascii="Microsoft Sans Serif" w:hAnsi="Microsoft Sans Serif"/>
                                  <w:color w:val="231F20"/>
                                  <w:w w:val="90"/>
                                  <w:sz w:val="20"/>
                                </w:rPr>
                                <w:t>после</w:t>
                              </w:r>
                              <w:r>
                                <w:rPr>
                                  <w:rFonts w:ascii="Microsoft Sans Serif" w:hAnsi="Microsoft Sans Serif"/>
                                  <w:color w:val="231F20"/>
                                  <w:spacing w:val="-4"/>
                                  <w:w w:val="90"/>
                                  <w:sz w:val="20"/>
                                </w:rPr>
                                <w:t> </w:t>
                              </w:r>
                              <w:r>
                                <w:rPr>
                                  <w:rFonts w:ascii="Microsoft Sans Serif" w:hAnsi="Microsoft Sans Serif"/>
                                  <w:color w:val="231F20"/>
                                  <w:w w:val="90"/>
                                  <w:sz w:val="20"/>
                                </w:rPr>
                                <w:t>5</w:t>
                              </w:r>
                              <w:r>
                                <w:rPr>
                                  <w:rFonts w:ascii="Microsoft Sans Serif" w:hAnsi="Microsoft Sans Serif"/>
                                  <w:color w:val="231F20"/>
                                  <w:spacing w:val="-4"/>
                                  <w:w w:val="90"/>
                                  <w:sz w:val="20"/>
                                </w:rPr>
                                <w:t> </w:t>
                              </w:r>
                              <w:r>
                                <w:rPr>
                                  <w:rFonts w:ascii="Microsoft Sans Serif" w:hAnsi="Microsoft Sans Serif"/>
                                  <w:color w:val="231F20"/>
                                  <w:w w:val="90"/>
                                  <w:sz w:val="20"/>
                                </w:rPr>
                                <w:t>июля</w:t>
                              </w:r>
                              <w:r>
                                <w:rPr>
                                  <w:rFonts w:ascii="Microsoft Sans Serif" w:hAnsi="Microsoft Sans Serif"/>
                                  <w:color w:val="231F20"/>
                                  <w:spacing w:val="-5"/>
                                  <w:w w:val="90"/>
                                  <w:sz w:val="20"/>
                                </w:rPr>
                                <w:t> </w:t>
                              </w:r>
                              <w:r>
                                <w:rPr>
                                  <w:rFonts w:ascii="Microsoft Sans Serif" w:hAnsi="Microsoft Sans Serif"/>
                                  <w:color w:val="231F20"/>
                                  <w:w w:val="90"/>
                                  <w:sz w:val="20"/>
                                </w:rPr>
                                <w:t>2009</w:t>
                              </w:r>
                              <w:r>
                                <w:rPr>
                                  <w:rFonts w:ascii="Microsoft Sans Serif" w:hAnsi="Microsoft Sans Serif"/>
                                  <w:color w:val="231F20"/>
                                  <w:spacing w:val="-4"/>
                                  <w:w w:val="90"/>
                                  <w:sz w:val="20"/>
                                </w:rPr>
                                <w:t> </w:t>
                              </w:r>
                              <w:r>
                                <w:rPr>
                                  <w:rFonts w:ascii="Microsoft Sans Serif" w:hAnsi="Microsoft Sans Serif"/>
                                  <w:color w:val="231F20"/>
                                  <w:spacing w:val="-5"/>
                                  <w:w w:val="90"/>
                                  <w:sz w:val="20"/>
                                </w:rPr>
                                <w:t>г.</w:t>
                              </w:r>
                            </w:p>
                          </w:txbxContent>
                        </wps:txbx>
                        <wps:bodyPr wrap="square" lIns="0" tIns="0" rIns="0" bIns="0" rtlCol="0">
                          <a:noAutofit/>
                        </wps:bodyPr>
                      </wps:wsp>
                    </wpg:wgp>
                  </a:graphicData>
                </a:graphic>
              </wp:anchor>
            </w:drawing>
          </mc:Choice>
          <mc:Fallback>
            <w:pict>
              <v:group style="position:absolute;margin-left:56.692902pt;margin-top:10.720362pt;width:354.45pt;height:77.25pt;mso-position-horizontal-relative:page;mso-position-vertical-relative:paragraph;z-index:-15670784;mso-wrap-distance-left:0;mso-wrap-distance-right:0" id="docshapegroup536" coordorigin="1134,214" coordsize="7089,1545">
                <v:rect style="position:absolute;left:1135;top:214;width:7087;height:1545" id="docshape537" filled="true" fillcolor="#e6e7e8" stroked="false">
                  <v:fill type="solid"/>
                </v:rect>
                <v:line style="position:absolute" from="1164,214" to="1164,1759" stroked="true" strokeweight="3pt" strokecolor="#231f20">
                  <v:stroke dashstyle="solid"/>
                </v:line>
                <v:shape style="position:absolute;left:1193;top:214;width:7029;height:1545" type="#_x0000_t202" id="docshape538" filled="false" stroked="false">
                  <v:textbox inset="0,0,0,0">
                    <w:txbxContent>
                      <w:p>
                        <w:pPr>
                          <w:spacing w:before="93"/>
                          <w:ind w:left="223" w:right="0" w:firstLine="0"/>
                          <w:jc w:val="left"/>
                          <w:rPr>
                            <w:rFonts w:ascii="Trebuchet MS" w:hAnsi="Trebuchet MS"/>
                            <w:sz w:val="30"/>
                          </w:rPr>
                        </w:pPr>
                        <w:r>
                          <w:rPr>
                            <w:rFonts w:ascii="Trebuchet MS" w:hAnsi="Trebuchet MS"/>
                            <w:color w:val="231F20"/>
                            <w:w w:val="80"/>
                            <w:sz w:val="30"/>
                          </w:rPr>
                          <w:t>Практические</w:t>
                        </w:r>
                        <w:r>
                          <w:rPr>
                            <w:rFonts w:ascii="Trebuchet MS" w:hAnsi="Trebuchet MS"/>
                            <w:color w:val="231F20"/>
                            <w:spacing w:val="45"/>
                            <w:sz w:val="30"/>
                          </w:rPr>
                          <w:t> </w:t>
                        </w:r>
                        <w:r>
                          <w:rPr>
                            <w:rFonts w:ascii="Trebuchet MS" w:hAnsi="Trebuchet MS"/>
                            <w:color w:val="231F20"/>
                            <w:spacing w:val="-2"/>
                            <w:w w:val="95"/>
                            <w:sz w:val="30"/>
                          </w:rPr>
                          <w:t>задания</w:t>
                        </w:r>
                      </w:p>
                      <w:p>
                        <w:pPr>
                          <w:spacing w:line="244" w:lineRule="auto" w:before="59"/>
                          <w:ind w:left="506" w:right="0" w:hanging="284"/>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40"/>
                            <w:sz w:val="20"/>
                          </w:rPr>
                          <w:t> </w:t>
                        </w:r>
                        <w:r>
                          <w:rPr>
                            <w:rFonts w:ascii="Microsoft Sans Serif" w:hAnsi="Microsoft Sans Serif"/>
                            <w:color w:val="231F20"/>
                            <w:w w:val="90"/>
                            <w:sz w:val="20"/>
                          </w:rPr>
                          <w:t>Получите все счета, выставленные в период с 1 января 2009 г. по 31 </w:t>
                        </w:r>
                        <w:r>
                          <w:rPr>
                            <w:rFonts w:ascii="Microsoft Sans Serif" w:hAnsi="Microsoft Sans Serif"/>
                            <w:color w:val="231F20"/>
                            <w:w w:val="90"/>
                            <w:sz w:val="20"/>
                          </w:rPr>
                          <w:t>де- </w:t>
                        </w:r>
                        <w:r>
                          <w:rPr>
                            <w:rFonts w:ascii="Microsoft Sans Serif" w:hAnsi="Microsoft Sans Serif"/>
                            <w:color w:val="231F20"/>
                            <w:sz w:val="20"/>
                          </w:rPr>
                          <w:t>кабря 2009 г.</w:t>
                        </w:r>
                      </w:p>
                      <w:p>
                        <w:pPr>
                          <w:spacing w:before="69"/>
                          <w:ind w:left="223" w:right="0" w:firstLine="0"/>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47"/>
                            <w:sz w:val="20"/>
                          </w:rPr>
                          <w:t> </w:t>
                        </w:r>
                        <w:r>
                          <w:rPr>
                            <w:rFonts w:ascii="Microsoft Sans Serif" w:hAnsi="Microsoft Sans Serif"/>
                            <w:color w:val="231F20"/>
                            <w:w w:val="90"/>
                            <w:sz w:val="20"/>
                          </w:rPr>
                          <w:t>Найдите</w:t>
                        </w:r>
                        <w:r>
                          <w:rPr>
                            <w:rFonts w:ascii="Microsoft Sans Serif" w:hAnsi="Microsoft Sans Serif"/>
                            <w:color w:val="231F20"/>
                            <w:spacing w:val="-4"/>
                            <w:w w:val="90"/>
                            <w:sz w:val="20"/>
                          </w:rPr>
                          <w:t> </w:t>
                        </w:r>
                        <w:r>
                          <w:rPr>
                            <w:rFonts w:ascii="Microsoft Sans Serif" w:hAnsi="Microsoft Sans Serif"/>
                            <w:color w:val="231F20"/>
                            <w:w w:val="90"/>
                            <w:sz w:val="20"/>
                          </w:rPr>
                          <w:t>10</w:t>
                        </w:r>
                        <w:r>
                          <w:rPr>
                            <w:rFonts w:ascii="Microsoft Sans Serif" w:hAnsi="Microsoft Sans Serif"/>
                            <w:color w:val="231F20"/>
                            <w:spacing w:val="-4"/>
                            <w:w w:val="90"/>
                            <w:sz w:val="20"/>
                          </w:rPr>
                          <w:t> </w:t>
                        </w:r>
                        <w:r>
                          <w:rPr>
                            <w:rFonts w:ascii="Microsoft Sans Serif" w:hAnsi="Microsoft Sans Serif"/>
                            <w:color w:val="231F20"/>
                            <w:w w:val="90"/>
                            <w:sz w:val="20"/>
                          </w:rPr>
                          <w:t>самых</w:t>
                        </w:r>
                        <w:r>
                          <w:rPr>
                            <w:rFonts w:ascii="Microsoft Sans Serif" w:hAnsi="Microsoft Sans Serif"/>
                            <w:color w:val="231F20"/>
                            <w:spacing w:val="-4"/>
                            <w:w w:val="90"/>
                            <w:sz w:val="20"/>
                          </w:rPr>
                          <w:t> </w:t>
                        </w:r>
                        <w:r>
                          <w:rPr>
                            <w:rFonts w:ascii="Microsoft Sans Serif" w:hAnsi="Microsoft Sans Serif"/>
                            <w:color w:val="231F20"/>
                            <w:w w:val="90"/>
                            <w:sz w:val="20"/>
                          </w:rPr>
                          <w:t>крупных</w:t>
                        </w:r>
                        <w:r>
                          <w:rPr>
                            <w:rFonts w:ascii="Microsoft Sans Serif" w:hAnsi="Microsoft Sans Serif"/>
                            <w:color w:val="231F20"/>
                            <w:spacing w:val="-5"/>
                            <w:w w:val="90"/>
                            <w:sz w:val="20"/>
                          </w:rPr>
                          <w:t> </w:t>
                        </w:r>
                        <w:r>
                          <w:rPr>
                            <w:rFonts w:ascii="Microsoft Sans Serif" w:hAnsi="Microsoft Sans Serif"/>
                            <w:color w:val="231F20"/>
                            <w:w w:val="90"/>
                            <w:sz w:val="20"/>
                          </w:rPr>
                          <w:t>счетов,</w:t>
                        </w:r>
                        <w:r>
                          <w:rPr>
                            <w:rFonts w:ascii="Microsoft Sans Serif" w:hAnsi="Microsoft Sans Serif"/>
                            <w:color w:val="231F20"/>
                            <w:spacing w:val="-4"/>
                            <w:w w:val="90"/>
                            <w:sz w:val="20"/>
                          </w:rPr>
                          <w:t> </w:t>
                        </w:r>
                        <w:r>
                          <w:rPr>
                            <w:rFonts w:ascii="Microsoft Sans Serif" w:hAnsi="Microsoft Sans Serif"/>
                            <w:color w:val="231F20"/>
                            <w:w w:val="90"/>
                            <w:sz w:val="20"/>
                          </w:rPr>
                          <w:t>полученных</w:t>
                        </w:r>
                        <w:r>
                          <w:rPr>
                            <w:rFonts w:ascii="Microsoft Sans Serif" w:hAnsi="Microsoft Sans Serif"/>
                            <w:color w:val="231F20"/>
                            <w:spacing w:val="-4"/>
                            <w:w w:val="90"/>
                            <w:sz w:val="20"/>
                          </w:rPr>
                          <w:t> </w:t>
                        </w:r>
                        <w:r>
                          <w:rPr>
                            <w:rFonts w:ascii="Microsoft Sans Serif" w:hAnsi="Microsoft Sans Serif"/>
                            <w:color w:val="231F20"/>
                            <w:w w:val="90"/>
                            <w:sz w:val="20"/>
                          </w:rPr>
                          <w:t>после</w:t>
                        </w:r>
                        <w:r>
                          <w:rPr>
                            <w:rFonts w:ascii="Microsoft Sans Serif" w:hAnsi="Microsoft Sans Serif"/>
                            <w:color w:val="231F20"/>
                            <w:spacing w:val="-4"/>
                            <w:w w:val="90"/>
                            <w:sz w:val="20"/>
                          </w:rPr>
                          <w:t> </w:t>
                        </w:r>
                        <w:r>
                          <w:rPr>
                            <w:rFonts w:ascii="Microsoft Sans Serif" w:hAnsi="Microsoft Sans Serif"/>
                            <w:color w:val="231F20"/>
                            <w:w w:val="90"/>
                            <w:sz w:val="20"/>
                          </w:rPr>
                          <w:t>5</w:t>
                        </w:r>
                        <w:r>
                          <w:rPr>
                            <w:rFonts w:ascii="Microsoft Sans Serif" w:hAnsi="Microsoft Sans Serif"/>
                            <w:color w:val="231F20"/>
                            <w:spacing w:val="-4"/>
                            <w:w w:val="90"/>
                            <w:sz w:val="20"/>
                          </w:rPr>
                          <w:t> </w:t>
                        </w:r>
                        <w:r>
                          <w:rPr>
                            <w:rFonts w:ascii="Microsoft Sans Serif" w:hAnsi="Microsoft Sans Serif"/>
                            <w:color w:val="231F20"/>
                            <w:w w:val="90"/>
                            <w:sz w:val="20"/>
                          </w:rPr>
                          <w:t>июля</w:t>
                        </w:r>
                        <w:r>
                          <w:rPr>
                            <w:rFonts w:ascii="Microsoft Sans Serif" w:hAnsi="Microsoft Sans Serif"/>
                            <w:color w:val="231F20"/>
                            <w:spacing w:val="-5"/>
                            <w:w w:val="90"/>
                            <w:sz w:val="20"/>
                          </w:rPr>
                          <w:t> </w:t>
                        </w:r>
                        <w:r>
                          <w:rPr>
                            <w:rFonts w:ascii="Microsoft Sans Serif" w:hAnsi="Microsoft Sans Serif"/>
                            <w:color w:val="231F20"/>
                            <w:w w:val="90"/>
                            <w:sz w:val="20"/>
                          </w:rPr>
                          <w:t>2009</w:t>
                        </w:r>
                        <w:r>
                          <w:rPr>
                            <w:rFonts w:ascii="Microsoft Sans Serif" w:hAnsi="Microsoft Sans Serif"/>
                            <w:color w:val="231F20"/>
                            <w:spacing w:val="-4"/>
                            <w:w w:val="90"/>
                            <w:sz w:val="20"/>
                          </w:rPr>
                          <w:t> </w:t>
                        </w:r>
                        <w:r>
                          <w:rPr>
                            <w:rFonts w:ascii="Microsoft Sans Serif" w:hAnsi="Microsoft Sans Serif"/>
                            <w:color w:val="231F20"/>
                            <w:spacing w:val="-5"/>
                            <w:w w:val="90"/>
                            <w:sz w:val="20"/>
                          </w:rPr>
                          <w:t>г.</w:t>
                        </w:r>
                      </w:p>
                    </w:txbxContent>
                  </v:textbox>
                  <w10:wrap type="none"/>
                </v:shape>
                <w10:wrap type="topAndBottom"/>
              </v:group>
            </w:pict>
          </mc:Fallback>
        </mc:AlternateContent>
      </w:r>
    </w:p>
    <w:p>
      <w:pPr>
        <w:pStyle w:val="BodyText"/>
        <w:spacing w:after="0"/>
        <w:rPr>
          <w:sz w:val="13"/>
        </w:rPr>
        <w:sectPr>
          <w:pgSz w:w="9360" w:h="13210"/>
          <w:pgMar w:header="807" w:footer="0" w:top="1160" w:bottom="280" w:left="992" w:right="992"/>
        </w:sectPr>
      </w:pPr>
    </w:p>
    <w:p>
      <w:pPr>
        <w:pStyle w:val="Heading4"/>
        <w:spacing w:before="408"/>
        <w:jc w:val="both"/>
      </w:pPr>
      <w:bookmarkStart w:name="Функция DATE()" w:id="88"/>
      <w:bookmarkEnd w:id="88"/>
      <w:r>
        <w:rPr/>
      </w:r>
      <w:bookmarkStart w:name="_bookmark39" w:id="89"/>
      <w:bookmarkEnd w:id="89"/>
      <w:r>
        <w:rPr/>
      </w:r>
      <w:r>
        <w:rPr>
          <w:color w:val="231F20"/>
          <w:w w:val="85"/>
        </w:rPr>
        <w:t>Функция</w:t>
      </w:r>
      <w:r>
        <w:rPr>
          <w:color w:val="231F20"/>
          <w:spacing w:val="-8"/>
          <w:w w:val="95"/>
        </w:rPr>
        <w:t> </w:t>
      </w:r>
      <w:r>
        <w:rPr>
          <w:color w:val="231F20"/>
          <w:spacing w:val="-2"/>
          <w:w w:val="95"/>
        </w:rPr>
        <w:t>DATE()</w:t>
      </w:r>
    </w:p>
    <w:p>
      <w:pPr>
        <w:pStyle w:val="BodyText"/>
        <w:spacing w:line="254" w:lineRule="auto" w:before="178"/>
        <w:ind w:left="141" w:right="136"/>
        <w:jc w:val="both"/>
      </w:pPr>
      <w:r>
        <w:rPr>
          <w:color w:val="231F20"/>
        </w:rPr>
        <w:t>При работе с датами в SQL можно использовать ряд функций, которые помо- гают</w:t>
      </w:r>
      <w:r>
        <w:rPr>
          <w:color w:val="231F20"/>
          <w:spacing w:val="-12"/>
        </w:rPr>
        <w:t> </w:t>
      </w:r>
      <w:r>
        <w:rPr>
          <w:color w:val="231F20"/>
        </w:rPr>
        <w:t>получать</w:t>
      </w:r>
      <w:r>
        <w:rPr>
          <w:color w:val="231F20"/>
          <w:spacing w:val="-11"/>
        </w:rPr>
        <w:t> </w:t>
      </w:r>
      <w:r>
        <w:rPr>
          <w:color w:val="231F20"/>
        </w:rPr>
        <w:t>более</w:t>
      </w:r>
      <w:r>
        <w:rPr>
          <w:color w:val="231F20"/>
          <w:spacing w:val="-11"/>
        </w:rPr>
        <w:t> </w:t>
      </w:r>
      <w:r>
        <w:rPr>
          <w:color w:val="231F20"/>
        </w:rPr>
        <w:t>точные</w:t>
      </w:r>
      <w:r>
        <w:rPr>
          <w:color w:val="231F20"/>
          <w:spacing w:val="-11"/>
        </w:rPr>
        <w:t> </w:t>
      </w:r>
      <w:r>
        <w:rPr>
          <w:color w:val="231F20"/>
        </w:rPr>
        <w:t>результаты.</w:t>
      </w:r>
      <w:r>
        <w:rPr>
          <w:color w:val="231F20"/>
          <w:spacing w:val="-11"/>
        </w:rPr>
        <w:t> </w:t>
      </w:r>
      <w:r>
        <w:rPr>
          <w:color w:val="231F20"/>
        </w:rPr>
        <w:t>Из</w:t>
      </w:r>
      <w:r>
        <w:rPr>
          <w:color w:val="231F20"/>
          <w:spacing w:val="-11"/>
        </w:rPr>
        <w:t> </w:t>
      </w:r>
      <w:r>
        <w:rPr>
          <w:color w:val="231F20"/>
        </w:rPr>
        <w:t>предыдущего</w:t>
      </w:r>
      <w:r>
        <w:rPr>
          <w:color w:val="231F20"/>
          <w:spacing w:val="-11"/>
        </w:rPr>
        <w:t> </w:t>
      </w:r>
      <w:r>
        <w:rPr>
          <w:color w:val="231F20"/>
        </w:rPr>
        <w:t>примера</w:t>
      </w:r>
      <w:r>
        <w:rPr>
          <w:color w:val="231F20"/>
          <w:spacing w:val="-11"/>
        </w:rPr>
        <w:t> </w:t>
      </w:r>
      <w:r>
        <w:rPr>
          <w:color w:val="231F20"/>
        </w:rPr>
        <w:t>видно,</w:t>
      </w:r>
      <w:r>
        <w:rPr>
          <w:color w:val="231F20"/>
          <w:spacing w:val="-11"/>
        </w:rPr>
        <w:t> </w:t>
      </w:r>
      <w:r>
        <w:rPr>
          <w:color w:val="231F20"/>
        </w:rPr>
        <w:t>что столбец</w:t>
      </w:r>
      <w:r>
        <w:rPr>
          <w:color w:val="231F20"/>
          <w:spacing w:val="-12"/>
        </w:rPr>
        <w:t> </w:t>
      </w:r>
      <w:r>
        <w:rPr>
          <w:rFonts w:ascii="Consolas" w:hAnsi="Consolas"/>
          <w:color w:val="231F20"/>
          <w:sz w:val="18"/>
        </w:rPr>
        <w:t>InvoiceDate</w:t>
      </w:r>
      <w:r>
        <w:rPr>
          <w:rFonts w:ascii="Consolas" w:hAnsi="Consolas"/>
          <w:color w:val="231F20"/>
          <w:spacing w:val="-24"/>
          <w:sz w:val="18"/>
        </w:rPr>
        <w:t> </w:t>
      </w:r>
      <w:r>
        <w:rPr>
          <w:color w:val="231F20"/>
        </w:rPr>
        <w:t>таблицы</w:t>
      </w:r>
      <w:r>
        <w:rPr>
          <w:color w:val="231F20"/>
          <w:spacing w:val="-11"/>
        </w:rPr>
        <w:t> </w:t>
      </w:r>
      <w:r>
        <w:rPr>
          <w:rFonts w:ascii="Consolas" w:hAnsi="Consolas"/>
          <w:color w:val="231F20"/>
          <w:sz w:val="18"/>
        </w:rPr>
        <w:t>invoices</w:t>
      </w:r>
      <w:r>
        <w:rPr>
          <w:rFonts w:ascii="Consolas" w:hAnsi="Consolas"/>
          <w:color w:val="231F20"/>
          <w:spacing w:val="-25"/>
          <w:sz w:val="18"/>
        </w:rPr>
        <w:t> </w:t>
      </w:r>
      <w:r>
        <w:rPr>
          <w:color w:val="231F20"/>
        </w:rPr>
        <w:t>имеет тип данных </w:t>
      </w:r>
      <w:r>
        <w:rPr>
          <w:rFonts w:ascii="Consolas" w:hAnsi="Consolas"/>
          <w:color w:val="231F20"/>
          <w:sz w:val="18"/>
        </w:rPr>
        <w:t>DATETIME</w:t>
      </w:r>
      <w:r>
        <w:rPr>
          <w:color w:val="231F20"/>
        </w:rPr>
        <w:t>. Поэтому, когда</w:t>
      </w:r>
      <w:r>
        <w:rPr>
          <w:color w:val="231F20"/>
          <w:spacing w:val="-11"/>
        </w:rPr>
        <w:t> </w:t>
      </w:r>
      <w:r>
        <w:rPr>
          <w:color w:val="231F20"/>
        </w:rPr>
        <w:t>мы</w:t>
      </w:r>
      <w:r>
        <w:rPr>
          <w:color w:val="231F20"/>
          <w:spacing w:val="-11"/>
        </w:rPr>
        <w:t> </w:t>
      </w:r>
      <w:r>
        <w:rPr>
          <w:color w:val="231F20"/>
        </w:rPr>
        <w:t>указывали</w:t>
      </w:r>
      <w:r>
        <w:rPr>
          <w:color w:val="231F20"/>
          <w:spacing w:val="-11"/>
        </w:rPr>
        <w:t> </w:t>
      </w:r>
      <w:r>
        <w:rPr>
          <w:color w:val="231F20"/>
        </w:rPr>
        <w:t>значение</w:t>
      </w:r>
      <w:r>
        <w:rPr>
          <w:color w:val="231F20"/>
          <w:spacing w:val="-11"/>
        </w:rPr>
        <w:t> </w:t>
      </w:r>
      <w:r>
        <w:rPr>
          <w:color w:val="231F20"/>
        </w:rPr>
        <w:t>даты</w:t>
      </w:r>
      <w:r>
        <w:rPr>
          <w:color w:val="231F20"/>
          <w:spacing w:val="-11"/>
        </w:rPr>
        <w:t> </w:t>
      </w:r>
      <w:r>
        <w:rPr>
          <w:color w:val="231F20"/>
        </w:rPr>
        <w:t>в</w:t>
      </w:r>
      <w:r>
        <w:rPr>
          <w:color w:val="231F20"/>
          <w:spacing w:val="-11"/>
        </w:rPr>
        <w:t> </w:t>
      </w:r>
      <w:r>
        <w:rPr>
          <w:color w:val="231F20"/>
        </w:rPr>
        <w:t>услови</w:t>
      </w:r>
      <w:r>
        <w:rPr>
          <w:color w:val="231F20"/>
          <w:spacing w:val="-11"/>
        </w:rPr>
        <w:t> </w:t>
      </w:r>
      <w:r>
        <w:rPr>
          <w:rFonts w:ascii="Consolas" w:hAnsi="Consolas"/>
          <w:color w:val="231F20"/>
          <w:sz w:val="18"/>
        </w:rPr>
        <w:t>WHERE</w:t>
      </w:r>
      <w:r>
        <w:rPr>
          <w:color w:val="231F20"/>
        </w:rPr>
        <w:t>,</w:t>
      </w:r>
      <w:r>
        <w:rPr>
          <w:color w:val="231F20"/>
          <w:spacing w:val="-11"/>
        </w:rPr>
        <w:t> </w:t>
      </w:r>
      <w:r>
        <w:rPr>
          <w:color w:val="231F20"/>
        </w:rPr>
        <w:t>мы</w:t>
      </w:r>
      <w:r>
        <w:rPr>
          <w:color w:val="231F20"/>
          <w:spacing w:val="-11"/>
        </w:rPr>
        <w:t> </w:t>
      </w:r>
      <w:r>
        <w:rPr>
          <w:color w:val="231F20"/>
        </w:rPr>
        <w:t>включали</w:t>
      </w:r>
      <w:r>
        <w:rPr>
          <w:color w:val="231F20"/>
          <w:spacing w:val="-11"/>
        </w:rPr>
        <w:t> </w:t>
      </w:r>
      <w:r>
        <w:rPr>
          <w:color w:val="231F20"/>
        </w:rPr>
        <w:t>время</w:t>
      </w:r>
      <w:r>
        <w:rPr>
          <w:color w:val="231F20"/>
          <w:spacing w:val="-11"/>
        </w:rPr>
        <w:t> </w:t>
      </w:r>
      <w:r>
        <w:rPr>
          <w:color w:val="231F20"/>
        </w:rPr>
        <w:t>(2009- 01-03 00:00:00). Функция </w:t>
      </w:r>
      <w:r>
        <w:rPr>
          <w:rFonts w:ascii="Consolas" w:hAnsi="Consolas"/>
          <w:color w:val="231F20"/>
          <w:sz w:val="18"/>
        </w:rPr>
        <w:t>DATE()</w:t>
      </w:r>
      <w:r>
        <w:rPr>
          <w:color w:val="231F20"/>
        </w:rPr>
        <w:t>позволяет исключить время при указании параметров даты.</w:t>
      </w:r>
    </w:p>
    <w:p>
      <w:pPr>
        <w:spacing w:before="200"/>
        <w:ind w:left="141" w:right="0" w:firstLine="0"/>
        <w:jc w:val="left"/>
        <w:rPr>
          <w:rFonts w:ascii="Consolas"/>
          <w:sz w:val="18"/>
        </w:rPr>
      </w:pPr>
      <w:r>
        <w:rPr>
          <w:rFonts w:ascii="Consolas"/>
          <w:color w:val="231F20"/>
          <w:spacing w:val="-2"/>
          <w:sz w:val="18"/>
        </w:rPr>
        <w:t>SELECT</w:t>
      </w:r>
    </w:p>
    <w:p>
      <w:pPr>
        <w:spacing w:line="249" w:lineRule="auto" w:before="9"/>
        <w:ind w:left="438" w:right="5309" w:firstLine="0"/>
        <w:jc w:val="left"/>
        <w:rPr>
          <w:rFonts w:ascii="Consolas"/>
          <w:sz w:val="18"/>
        </w:rPr>
      </w:pPr>
      <w:r>
        <w:rPr>
          <w:rFonts w:ascii="Consolas"/>
          <w:color w:val="231F20"/>
          <w:spacing w:val="-2"/>
          <w:sz w:val="18"/>
        </w:rPr>
        <w:t>InvoiceDate, BillingAddress, BillingCity, Total</w:t>
      </w:r>
    </w:p>
    <w:p>
      <w:pPr>
        <w:spacing w:before="3"/>
        <w:ind w:left="141" w:right="0" w:firstLine="0"/>
        <w:jc w:val="left"/>
        <w:rPr>
          <w:rFonts w:ascii="Consolas"/>
          <w:sz w:val="18"/>
        </w:rPr>
      </w:pPr>
      <w:r>
        <w:rPr>
          <w:rFonts w:ascii="Consolas"/>
          <w:color w:val="231F20"/>
          <w:spacing w:val="-4"/>
          <w:sz w:val="18"/>
        </w:rPr>
        <w:t>FROM</w:t>
      </w:r>
    </w:p>
    <w:p>
      <w:pPr>
        <w:spacing w:line="249" w:lineRule="auto" w:before="9"/>
        <w:ind w:left="141" w:right="5705" w:firstLine="297"/>
        <w:jc w:val="left"/>
        <w:rPr>
          <w:rFonts w:ascii="Consolas"/>
          <w:sz w:val="18"/>
        </w:rPr>
      </w:pPr>
      <w:r>
        <w:rPr>
          <w:rFonts w:ascii="Consolas"/>
          <w:color w:val="231F20"/>
          <w:spacing w:val="-2"/>
          <w:sz w:val="18"/>
        </w:rPr>
        <w:t>Invoices WHERE</w:t>
      </w:r>
    </w:p>
    <w:p>
      <w:pPr>
        <w:spacing w:line="249" w:lineRule="auto" w:before="2"/>
        <w:ind w:left="141" w:right="3741" w:firstLine="297"/>
        <w:jc w:val="left"/>
        <w:rPr>
          <w:rFonts w:ascii="Consolas"/>
          <w:sz w:val="18"/>
        </w:rPr>
      </w:pPr>
      <w:r>
        <w:rPr>
          <w:rFonts w:ascii="Consolas"/>
          <w:color w:val="231F20"/>
          <w:sz w:val="18"/>
        </w:rPr>
        <w:t>DATE(InvoiceDate)</w:t>
      </w:r>
      <w:r>
        <w:rPr>
          <w:rFonts w:ascii="Consolas"/>
          <w:color w:val="231F20"/>
          <w:spacing w:val="-16"/>
          <w:sz w:val="18"/>
        </w:rPr>
        <w:t> </w:t>
      </w:r>
      <w:r>
        <w:rPr>
          <w:rFonts w:ascii="Consolas"/>
          <w:color w:val="231F20"/>
          <w:sz w:val="18"/>
        </w:rPr>
        <w:t>=</w:t>
      </w:r>
      <w:r>
        <w:rPr>
          <w:rFonts w:ascii="Consolas"/>
          <w:color w:val="231F20"/>
          <w:spacing w:val="-16"/>
          <w:sz w:val="18"/>
        </w:rPr>
        <w:t> </w:t>
      </w:r>
      <w:r>
        <w:rPr>
          <w:rFonts w:ascii="Consolas"/>
          <w:color w:val="231F20"/>
          <w:sz w:val="18"/>
        </w:rPr>
        <w:t>'2009-01-</w:t>
      </w:r>
      <w:r>
        <w:rPr>
          <w:rFonts w:ascii="Consolas"/>
          <w:color w:val="231F20"/>
          <w:sz w:val="18"/>
        </w:rPr>
        <w:t>03' ORDER BY</w:t>
      </w:r>
    </w:p>
    <w:p>
      <w:pPr>
        <w:spacing w:before="2"/>
        <w:ind w:left="438" w:right="0" w:firstLine="0"/>
        <w:jc w:val="left"/>
        <w:rPr>
          <w:rFonts w:ascii="Consolas"/>
          <w:sz w:val="18"/>
        </w:rPr>
      </w:pPr>
      <w:r>
        <w:rPr>
          <w:rFonts w:ascii="Consolas"/>
          <w:color w:val="231F20"/>
          <w:spacing w:val="-2"/>
          <w:sz w:val="18"/>
        </w:rPr>
        <w:t>Total</w:t>
      </w:r>
    </w:p>
    <w:p>
      <w:pPr>
        <w:pStyle w:val="BodyText"/>
        <w:spacing w:before="44"/>
        <w:rPr>
          <w:rFonts w:ascii="Consolas"/>
        </w:rPr>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584"/>
        <w:gridCol w:w="1581"/>
        <w:gridCol w:w="1753"/>
        <w:gridCol w:w="1091"/>
        <w:gridCol w:w="699"/>
      </w:tblGrid>
      <w:tr>
        <w:trPr>
          <w:trHeight w:val="381" w:hRule="atLeast"/>
        </w:trPr>
        <w:tc>
          <w:tcPr>
            <w:tcW w:w="584" w:type="dxa"/>
          </w:tcPr>
          <w:p>
            <w:pPr>
              <w:pStyle w:val="TableParagraph"/>
              <w:rPr>
                <w:rFonts w:ascii="Times New Roman"/>
                <w:sz w:val="18"/>
              </w:rPr>
            </w:pPr>
          </w:p>
        </w:tc>
        <w:tc>
          <w:tcPr>
            <w:tcW w:w="1581" w:type="dxa"/>
          </w:tcPr>
          <w:p>
            <w:pPr>
              <w:pStyle w:val="TableParagraph"/>
              <w:spacing w:before="99"/>
              <w:ind w:left="419"/>
              <w:rPr>
                <w:b/>
                <w:sz w:val="16"/>
              </w:rPr>
            </w:pPr>
            <w:r>
              <w:rPr>
                <w:b/>
                <w:color w:val="231F20"/>
                <w:spacing w:val="-2"/>
                <w:w w:val="95"/>
                <w:sz w:val="16"/>
              </w:rPr>
              <w:t>InvoiceDate</w:t>
            </w:r>
          </w:p>
        </w:tc>
        <w:tc>
          <w:tcPr>
            <w:tcW w:w="1753" w:type="dxa"/>
          </w:tcPr>
          <w:p>
            <w:pPr>
              <w:pStyle w:val="TableParagraph"/>
              <w:spacing w:before="100"/>
              <w:ind w:left="413"/>
              <w:rPr>
                <w:b/>
                <w:sz w:val="16"/>
              </w:rPr>
            </w:pPr>
            <w:r>
              <w:rPr>
                <w:b/>
                <w:color w:val="231F20"/>
                <w:spacing w:val="-2"/>
                <w:w w:val="95"/>
                <w:sz w:val="16"/>
              </w:rPr>
              <w:t>BillingAddress</w:t>
            </w:r>
          </w:p>
        </w:tc>
        <w:tc>
          <w:tcPr>
            <w:tcW w:w="1091" w:type="dxa"/>
          </w:tcPr>
          <w:p>
            <w:pPr>
              <w:pStyle w:val="TableParagraph"/>
              <w:spacing w:before="102"/>
              <w:ind w:left="210"/>
              <w:rPr>
                <w:b/>
                <w:sz w:val="16"/>
              </w:rPr>
            </w:pPr>
            <w:r>
              <w:rPr>
                <w:b/>
                <w:color w:val="231F20"/>
                <w:spacing w:val="-2"/>
                <w:w w:val="95"/>
                <w:sz w:val="16"/>
              </w:rPr>
              <w:t>BillingCity</w:t>
            </w:r>
          </w:p>
        </w:tc>
        <w:tc>
          <w:tcPr>
            <w:tcW w:w="699" w:type="dxa"/>
          </w:tcPr>
          <w:p>
            <w:pPr>
              <w:pStyle w:val="TableParagraph"/>
              <w:spacing w:before="102"/>
              <w:ind w:left="198"/>
              <w:rPr>
                <w:b/>
                <w:sz w:val="16"/>
              </w:rPr>
            </w:pPr>
            <w:r>
              <w:rPr>
                <w:b/>
                <w:color w:val="231F20"/>
                <w:spacing w:val="-2"/>
                <w:w w:val="90"/>
                <w:sz w:val="16"/>
              </w:rPr>
              <w:t>Total</w:t>
            </w:r>
          </w:p>
        </w:tc>
      </w:tr>
      <w:tr>
        <w:trPr>
          <w:trHeight w:val="267" w:hRule="atLeast"/>
        </w:trPr>
        <w:tc>
          <w:tcPr>
            <w:tcW w:w="584" w:type="dxa"/>
          </w:tcPr>
          <w:p>
            <w:pPr>
              <w:pStyle w:val="TableParagraph"/>
              <w:spacing w:before="38"/>
              <w:ind w:left="94"/>
              <w:rPr>
                <w:sz w:val="16"/>
              </w:rPr>
            </w:pPr>
            <w:r>
              <w:rPr>
                <w:sz w:val="16"/>
              </w:rPr>
              <mc:AlternateContent>
                <mc:Choice Requires="wps">
                  <w:drawing>
                    <wp:anchor distT="0" distB="0" distL="0" distR="0" allowOverlap="1" layoutInCell="1" locked="0" behindDoc="1" simplePos="0" relativeHeight="477609984">
                      <wp:simplePos x="0" y="0"/>
                      <wp:positionH relativeFrom="column">
                        <wp:posOffset>0</wp:posOffset>
                      </wp:positionH>
                      <wp:positionV relativeFrom="paragraph">
                        <wp:posOffset>-256156</wp:posOffset>
                      </wp:positionV>
                      <wp:extent cx="3624579" cy="252095"/>
                      <wp:effectExtent l="0" t="0" r="0" b="0"/>
                      <wp:wrapNone/>
                      <wp:docPr id="650" name="Group 650"/>
                      <wp:cNvGraphicFramePr>
                        <a:graphicFrameLocks/>
                      </wp:cNvGraphicFramePr>
                      <a:graphic>
                        <a:graphicData uri="http://schemas.microsoft.com/office/word/2010/wordprocessingGroup">
                          <wpg:wgp>
                            <wpg:cNvPr id="650" name="Group 650"/>
                            <wpg:cNvGrpSpPr/>
                            <wpg:grpSpPr>
                              <a:xfrm>
                                <a:off x="0" y="0"/>
                                <a:ext cx="3624579" cy="252095"/>
                                <a:chExt cx="3624579" cy="252095"/>
                              </a:xfrm>
                            </wpg:grpSpPr>
                            <pic:pic>
                              <pic:nvPicPr>
                                <pic:cNvPr id="651" name="Image 651"/>
                                <pic:cNvPicPr/>
                              </pic:nvPicPr>
                              <pic:blipFill>
                                <a:blip r:embed="rId252" cstate="print"/>
                                <a:stretch>
                                  <a:fillRect/>
                                </a:stretch>
                              </pic:blipFill>
                              <pic:spPr>
                                <a:xfrm>
                                  <a:off x="0" y="0"/>
                                  <a:ext cx="3640552" cy="252602"/>
                                </a:xfrm>
                                <a:prstGeom prst="rect">
                                  <a:avLst/>
                                </a:prstGeom>
                              </pic:spPr>
                            </pic:pic>
                          </wpg:wgp>
                        </a:graphicData>
                      </a:graphic>
                    </wp:anchor>
                  </w:drawing>
                </mc:Choice>
                <mc:Fallback>
                  <w:pict>
                    <v:group style="position:absolute;margin-left:.000004pt;margin-top:-20.169815pt;width:285.4pt;height:19.850pt;mso-position-horizontal-relative:column;mso-position-vertical-relative:paragraph;z-index:-25706496" id="docshapegroup542" coordorigin="0,-403" coordsize="5708,397">
                      <v:shape style="position:absolute;left:0;top:-404;width:5734;height:398" type="#_x0000_t75" id="docshape543" stroked="false">
                        <v:imagedata r:id="rId252" o:title=""/>
                      </v:shape>
                      <w10:wrap type="none"/>
                    </v:group>
                  </w:pict>
                </mc:Fallback>
              </mc:AlternateContent>
            </w:r>
            <w:r>
              <w:rPr>
                <w:color w:val="231F20"/>
                <w:spacing w:val="-10"/>
                <w:w w:val="95"/>
                <w:sz w:val="16"/>
              </w:rPr>
              <w:t>1</w:t>
            </w:r>
          </w:p>
        </w:tc>
        <w:tc>
          <w:tcPr>
            <w:tcW w:w="1581" w:type="dxa"/>
          </w:tcPr>
          <w:p>
            <w:pPr>
              <w:pStyle w:val="TableParagraph"/>
              <w:spacing w:before="38"/>
              <w:ind w:left="94"/>
              <w:rPr>
                <w:sz w:val="16"/>
              </w:rPr>
            </w:pPr>
            <w:r>
              <w:rPr>
                <w:color w:val="231F20"/>
                <w:spacing w:val="-4"/>
                <w:w w:val="90"/>
                <w:sz w:val="16"/>
              </w:rPr>
              <w:t>2009-01-03</w:t>
            </w:r>
            <w:r>
              <w:rPr>
                <w:color w:val="231F20"/>
                <w:spacing w:val="-3"/>
                <w:sz w:val="16"/>
              </w:rPr>
              <w:t> </w:t>
            </w:r>
            <w:r>
              <w:rPr>
                <w:color w:val="231F20"/>
                <w:spacing w:val="-4"/>
                <w:w w:val="90"/>
                <w:sz w:val="16"/>
              </w:rPr>
              <w:t>00:00:00</w:t>
            </w:r>
          </w:p>
        </w:tc>
        <w:tc>
          <w:tcPr>
            <w:tcW w:w="1753" w:type="dxa"/>
          </w:tcPr>
          <w:p>
            <w:pPr>
              <w:pStyle w:val="TableParagraph"/>
              <w:spacing w:before="38"/>
              <w:ind w:left="95"/>
              <w:rPr>
                <w:sz w:val="16"/>
              </w:rPr>
            </w:pPr>
            <w:r>
              <w:rPr>
                <w:color w:val="231F20"/>
                <w:spacing w:val="2"/>
                <w:w w:val="75"/>
                <w:sz w:val="16"/>
              </w:rPr>
              <w:t>Grétrystraat</w:t>
            </w:r>
            <w:r>
              <w:rPr>
                <w:color w:val="231F20"/>
                <w:spacing w:val="-6"/>
                <w:w w:val="75"/>
                <w:sz w:val="16"/>
              </w:rPr>
              <w:t> </w:t>
            </w:r>
            <w:r>
              <w:rPr>
                <w:color w:val="231F20"/>
                <w:spacing w:val="-5"/>
                <w:w w:val="95"/>
                <w:sz w:val="16"/>
              </w:rPr>
              <w:t>63</w:t>
            </w:r>
          </w:p>
        </w:tc>
        <w:tc>
          <w:tcPr>
            <w:tcW w:w="1091" w:type="dxa"/>
          </w:tcPr>
          <w:p>
            <w:pPr>
              <w:pStyle w:val="TableParagraph"/>
              <w:spacing w:before="38"/>
              <w:ind w:left="94"/>
              <w:rPr>
                <w:sz w:val="16"/>
              </w:rPr>
            </w:pPr>
            <w:r>
              <w:rPr>
                <w:color w:val="231F20"/>
                <w:spacing w:val="-2"/>
                <w:sz w:val="16"/>
              </w:rPr>
              <w:t>Brussels</w:t>
            </w:r>
          </w:p>
        </w:tc>
        <w:tc>
          <w:tcPr>
            <w:tcW w:w="699" w:type="dxa"/>
          </w:tcPr>
          <w:p>
            <w:pPr>
              <w:pStyle w:val="TableParagraph"/>
              <w:spacing w:before="38"/>
              <w:ind w:left="94"/>
              <w:rPr>
                <w:sz w:val="16"/>
              </w:rPr>
            </w:pPr>
            <w:r>
              <w:rPr>
                <w:color w:val="231F20"/>
                <w:spacing w:val="-4"/>
                <w:w w:val="90"/>
                <w:sz w:val="16"/>
              </w:rPr>
              <w:t>5.94</w:t>
            </w:r>
          </w:p>
        </w:tc>
      </w:tr>
      <w:tr>
        <w:trPr>
          <w:trHeight w:val="502" w:hRule="atLeast"/>
        </w:trPr>
        <w:tc>
          <w:tcPr>
            <w:tcW w:w="584" w:type="dxa"/>
          </w:tcPr>
          <w:p>
            <w:pPr>
              <w:pStyle w:val="TableParagraph"/>
              <w:rPr>
                <w:rFonts w:ascii="Times New Roman"/>
                <w:sz w:val="18"/>
              </w:rPr>
            </w:pPr>
          </w:p>
        </w:tc>
        <w:tc>
          <w:tcPr>
            <w:tcW w:w="1581" w:type="dxa"/>
          </w:tcPr>
          <w:p>
            <w:pPr>
              <w:pStyle w:val="TableParagraph"/>
              <w:spacing w:before="64"/>
              <w:ind w:left="94"/>
              <w:rPr>
                <w:sz w:val="16"/>
              </w:rPr>
            </w:pPr>
            <w:r>
              <w:rPr>
                <w:color w:val="231F20"/>
                <w:w w:val="80"/>
                <w:sz w:val="16"/>
              </w:rPr>
              <w:t>1</w:t>
            </w:r>
            <w:r>
              <w:rPr>
                <w:color w:val="231F20"/>
                <w:spacing w:val="-6"/>
                <w:w w:val="80"/>
                <w:sz w:val="16"/>
              </w:rPr>
              <w:t> </w:t>
            </w:r>
            <w:r>
              <w:rPr>
                <w:color w:val="231F20"/>
                <w:w w:val="80"/>
                <w:sz w:val="16"/>
              </w:rPr>
              <w:t>строка</w:t>
            </w:r>
            <w:r>
              <w:rPr>
                <w:color w:val="231F20"/>
                <w:spacing w:val="-5"/>
                <w:w w:val="80"/>
                <w:sz w:val="16"/>
              </w:rPr>
              <w:t> </w:t>
            </w:r>
            <w:r>
              <w:rPr>
                <w:color w:val="231F20"/>
                <w:spacing w:val="-2"/>
                <w:w w:val="80"/>
                <w:sz w:val="16"/>
              </w:rPr>
              <w:t>получена</w:t>
            </w:r>
          </w:p>
          <w:p>
            <w:pPr>
              <w:pStyle w:val="TableParagraph"/>
              <w:spacing w:before="13"/>
              <w:ind w:left="94"/>
              <w:rPr>
                <w:sz w:val="16"/>
              </w:rPr>
            </w:pPr>
            <w:r>
              <w:rPr>
                <w:color w:val="231F20"/>
                <w:w w:val="85"/>
                <w:sz w:val="16"/>
              </w:rPr>
              <w:t>за</w:t>
            </w:r>
            <w:r>
              <w:rPr>
                <w:color w:val="231F20"/>
                <w:spacing w:val="-14"/>
                <w:w w:val="85"/>
                <w:sz w:val="16"/>
              </w:rPr>
              <w:t> </w:t>
            </w:r>
            <w:r>
              <w:rPr>
                <w:color w:val="231F20"/>
                <w:w w:val="85"/>
                <w:sz w:val="16"/>
              </w:rPr>
              <w:t>2</w:t>
            </w:r>
            <w:r>
              <w:rPr>
                <w:color w:val="231F20"/>
                <w:spacing w:val="-13"/>
                <w:w w:val="85"/>
                <w:sz w:val="16"/>
              </w:rPr>
              <w:t> </w:t>
            </w:r>
            <w:r>
              <w:rPr>
                <w:color w:val="231F20"/>
                <w:spacing w:val="-5"/>
                <w:w w:val="85"/>
                <w:sz w:val="16"/>
              </w:rPr>
              <w:t>мс</w:t>
            </w:r>
          </w:p>
        </w:tc>
        <w:tc>
          <w:tcPr>
            <w:tcW w:w="1753" w:type="dxa"/>
          </w:tcPr>
          <w:p>
            <w:pPr>
              <w:pStyle w:val="TableParagraph"/>
              <w:rPr>
                <w:rFonts w:ascii="Times New Roman"/>
                <w:sz w:val="18"/>
              </w:rPr>
            </w:pPr>
          </w:p>
        </w:tc>
        <w:tc>
          <w:tcPr>
            <w:tcW w:w="1091" w:type="dxa"/>
          </w:tcPr>
          <w:p>
            <w:pPr>
              <w:pStyle w:val="TableParagraph"/>
              <w:rPr>
                <w:rFonts w:ascii="Times New Roman"/>
                <w:sz w:val="18"/>
              </w:rPr>
            </w:pPr>
          </w:p>
        </w:tc>
        <w:tc>
          <w:tcPr>
            <w:tcW w:w="699" w:type="dxa"/>
          </w:tcPr>
          <w:p>
            <w:pPr>
              <w:pStyle w:val="TableParagraph"/>
              <w:rPr>
                <w:rFonts w:ascii="Times New Roman"/>
                <w:sz w:val="18"/>
              </w:rPr>
            </w:pPr>
          </w:p>
        </w:tc>
      </w:tr>
    </w:tbl>
    <w:p>
      <w:pPr>
        <w:spacing w:before="134"/>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55</w:t>
      </w:r>
    </w:p>
    <w:p>
      <w:pPr>
        <w:pStyle w:val="BodyText"/>
        <w:spacing w:before="145"/>
        <w:rPr>
          <w:rFonts w:ascii="Tahoma"/>
          <w:b/>
        </w:rPr>
      </w:pPr>
    </w:p>
    <w:p>
      <w:pPr>
        <w:pStyle w:val="BodyText"/>
        <w:spacing w:line="254" w:lineRule="auto"/>
        <w:ind w:left="141" w:right="136"/>
        <w:jc w:val="both"/>
      </w:pPr>
      <w:r>
        <w:rPr>
          <w:color w:val="231F20"/>
        </w:rPr>
        <w:t>Результат</w:t>
      </w:r>
      <w:r>
        <w:rPr>
          <w:color w:val="231F20"/>
          <w:spacing w:val="-7"/>
        </w:rPr>
        <w:t> </w:t>
      </w:r>
      <w:r>
        <w:rPr>
          <w:color w:val="231F20"/>
        </w:rPr>
        <w:t>этого</w:t>
      </w:r>
      <w:r>
        <w:rPr>
          <w:color w:val="231F20"/>
          <w:spacing w:val="-7"/>
        </w:rPr>
        <w:t> </w:t>
      </w:r>
      <w:r>
        <w:rPr>
          <w:color w:val="231F20"/>
        </w:rPr>
        <w:t>запроса</w:t>
      </w:r>
      <w:r>
        <w:rPr>
          <w:color w:val="231F20"/>
          <w:spacing w:val="-7"/>
        </w:rPr>
        <w:t> </w:t>
      </w:r>
      <w:r>
        <w:rPr>
          <w:color w:val="231F20"/>
        </w:rPr>
        <w:t>идентичен</w:t>
      </w:r>
      <w:r>
        <w:rPr>
          <w:color w:val="231F20"/>
          <w:spacing w:val="-7"/>
        </w:rPr>
        <w:t> </w:t>
      </w:r>
      <w:r>
        <w:rPr>
          <w:color w:val="231F20"/>
        </w:rPr>
        <w:t>результату</w:t>
      </w:r>
      <w:r>
        <w:rPr>
          <w:color w:val="231F20"/>
          <w:spacing w:val="-7"/>
        </w:rPr>
        <w:t> </w:t>
      </w:r>
      <w:r>
        <w:rPr>
          <w:color w:val="231F20"/>
        </w:rPr>
        <w:t>предыдущего</w:t>
      </w:r>
      <w:r>
        <w:rPr>
          <w:color w:val="231F20"/>
          <w:spacing w:val="-7"/>
        </w:rPr>
        <w:t> </w:t>
      </w:r>
      <w:r>
        <w:rPr>
          <w:color w:val="231F20"/>
        </w:rPr>
        <w:t>запроса.</w:t>
      </w:r>
      <w:r>
        <w:rPr>
          <w:color w:val="231F20"/>
          <w:spacing w:val="-7"/>
        </w:rPr>
        <w:t> </w:t>
      </w:r>
      <w:r>
        <w:rPr>
          <w:color w:val="231F20"/>
        </w:rPr>
        <w:t>Однако использование</w:t>
      </w:r>
      <w:r>
        <w:rPr>
          <w:color w:val="231F20"/>
          <w:spacing w:val="-12"/>
        </w:rPr>
        <w:t> </w:t>
      </w:r>
      <w:r>
        <w:rPr>
          <w:color w:val="231F20"/>
        </w:rPr>
        <w:t>функции</w:t>
      </w:r>
      <w:r>
        <w:rPr>
          <w:color w:val="231F20"/>
          <w:spacing w:val="-11"/>
        </w:rPr>
        <w:t> </w:t>
      </w:r>
      <w:r>
        <w:rPr>
          <w:rFonts w:ascii="Consolas" w:hAnsi="Consolas"/>
          <w:color w:val="231F20"/>
          <w:sz w:val="18"/>
        </w:rPr>
        <w:t>DATE()</w:t>
      </w:r>
      <w:r>
        <w:rPr>
          <w:rFonts w:ascii="Consolas" w:hAnsi="Consolas"/>
          <w:color w:val="231F20"/>
          <w:spacing w:val="-24"/>
          <w:sz w:val="18"/>
        </w:rPr>
        <w:t> </w:t>
      </w:r>
      <w:r>
        <w:rPr>
          <w:color w:val="231F20"/>
        </w:rPr>
        <w:t>позволяет</w:t>
      </w:r>
      <w:r>
        <w:rPr>
          <w:color w:val="231F20"/>
          <w:spacing w:val="-11"/>
        </w:rPr>
        <w:t> </w:t>
      </w:r>
      <w:r>
        <w:rPr>
          <w:color w:val="231F20"/>
        </w:rPr>
        <w:t>получить</w:t>
      </w:r>
      <w:r>
        <w:rPr>
          <w:color w:val="231F20"/>
          <w:spacing w:val="-11"/>
        </w:rPr>
        <w:t> </w:t>
      </w:r>
      <w:r>
        <w:rPr>
          <w:color w:val="231F20"/>
        </w:rPr>
        <w:t>результат</w:t>
      </w:r>
      <w:r>
        <w:rPr>
          <w:color w:val="231F20"/>
          <w:spacing w:val="-11"/>
        </w:rPr>
        <w:t> </w:t>
      </w:r>
      <w:r>
        <w:rPr>
          <w:color w:val="231F20"/>
        </w:rPr>
        <w:t>быстрее,</w:t>
      </w:r>
      <w:r>
        <w:rPr>
          <w:color w:val="231F20"/>
          <w:spacing w:val="-11"/>
        </w:rPr>
        <w:t> </w:t>
      </w:r>
      <w:r>
        <w:rPr>
          <w:color w:val="231F20"/>
        </w:rPr>
        <w:t>когда параметры времени либо отсутствуют, либо не актуальны.</w:t>
      </w:r>
    </w:p>
    <w:p>
      <w:pPr>
        <w:pStyle w:val="BodyText"/>
        <w:spacing w:before="108"/>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8"/>
        <w:ind w:left="425" w:right="139" w:firstLine="0"/>
        <w:jc w:val="both"/>
        <w:rPr>
          <w:rFonts w:ascii="Tahoma" w:hAnsi="Tahoma"/>
          <w:sz w:val="19"/>
        </w:rPr>
      </w:pPr>
      <w:r>
        <w:rPr>
          <w:rFonts w:ascii="Tahoma" w:hAnsi="Tahoma"/>
          <w:color w:val="231F20"/>
          <w:sz w:val="19"/>
        </w:rPr>
        <w:t>В</w:t>
      </w:r>
      <w:r>
        <w:rPr>
          <w:rFonts w:ascii="Tahoma" w:hAnsi="Tahoma"/>
          <w:color w:val="231F20"/>
          <w:spacing w:val="-3"/>
          <w:sz w:val="19"/>
        </w:rPr>
        <w:t> </w:t>
      </w:r>
      <w:r>
        <w:rPr>
          <w:rFonts w:ascii="Tahoma" w:hAnsi="Tahoma"/>
          <w:color w:val="231F20"/>
          <w:sz w:val="19"/>
        </w:rPr>
        <w:t>SQL</w:t>
      </w:r>
      <w:r>
        <w:rPr>
          <w:rFonts w:ascii="Tahoma" w:hAnsi="Tahoma"/>
          <w:color w:val="231F20"/>
          <w:spacing w:val="-11"/>
          <w:sz w:val="19"/>
        </w:rPr>
        <w:t> </w:t>
      </w:r>
      <w:r>
        <w:rPr>
          <w:rFonts w:ascii="Tahoma" w:hAnsi="Tahoma"/>
          <w:color w:val="231F20"/>
          <w:sz w:val="19"/>
        </w:rPr>
        <w:t>доступно</w:t>
      </w:r>
      <w:r>
        <w:rPr>
          <w:rFonts w:ascii="Tahoma" w:hAnsi="Tahoma"/>
          <w:color w:val="231F20"/>
          <w:spacing w:val="-3"/>
          <w:sz w:val="19"/>
        </w:rPr>
        <w:t> </w:t>
      </w:r>
      <w:r>
        <w:rPr>
          <w:rFonts w:ascii="Tahoma" w:hAnsi="Tahoma"/>
          <w:color w:val="231F20"/>
          <w:sz w:val="19"/>
        </w:rPr>
        <w:t>множество</w:t>
      </w:r>
      <w:r>
        <w:rPr>
          <w:rFonts w:ascii="Tahoma" w:hAnsi="Tahoma"/>
          <w:color w:val="231F20"/>
          <w:spacing w:val="-3"/>
          <w:sz w:val="19"/>
        </w:rPr>
        <w:t> </w:t>
      </w:r>
      <w:r>
        <w:rPr>
          <w:rFonts w:ascii="Tahoma" w:hAnsi="Tahoma"/>
          <w:color w:val="231F20"/>
          <w:sz w:val="19"/>
        </w:rPr>
        <w:t>функций.</w:t>
      </w:r>
      <w:r>
        <w:rPr>
          <w:rFonts w:ascii="Tahoma" w:hAnsi="Tahoma"/>
          <w:color w:val="231F20"/>
          <w:spacing w:val="-13"/>
          <w:sz w:val="19"/>
        </w:rPr>
        <w:t> </w:t>
      </w:r>
      <w:r>
        <w:rPr>
          <w:rFonts w:ascii="Tahoma" w:hAnsi="Tahoma"/>
          <w:color w:val="231F20"/>
          <w:sz w:val="19"/>
        </w:rPr>
        <w:t>Функция</w:t>
      </w:r>
      <w:r>
        <w:rPr>
          <w:rFonts w:ascii="Tahoma" w:hAnsi="Tahoma"/>
          <w:color w:val="231F20"/>
          <w:spacing w:val="-3"/>
          <w:sz w:val="19"/>
        </w:rPr>
        <w:t> </w:t>
      </w:r>
      <w:r>
        <w:rPr>
          <w:rFonts w:ascii="Tahoma" w:hAnsi="Tahoma"/>
          <w:color w:val="231F20"/>
          <w:sz w:val="19"/>
        </w:rPr>
        <w:t>DATE</w:t>
      </w:r>
      <w:r>
        <w:rPr>
          <w:rFonts w:ascii="Tahoma" w:hAnsi="Tahoma"/>
          <w:color w:val="231F20"/>
          <w:spacing w:val="-3"/>
          <w:sz w:val="19"/>
        </w:rPr>
        <w:t> </w:t>
      </w:r>
      <w:r>
        <w:rPr>
          <w:rFonts w:ascii="Tahoma" w:hAnsi="Tahoma"/>
          <w:color w:val="231F20"/>
          <w:sz w:val="19"/>
        </w:rPr>
        <w:t>()</w:t>
      </w:r>
      <w:r>
        <w:rPr>
          <w:rFonts w:ascii="Tahoma" w:hAnsi="Tahoma"/>
          <w:color w:val="231F20"/>
          <w:spacing w:val="-3"/>
          <w:sz w:val="19"/>
        </w:rPr>
        <w:t> </w:t>
      </w:r>
      <w:r>
        <w:rPr>
          <w:rFonts w:ascii="Tahoma" w:hAnsi="Tahoma"/>
          <w:color w:val="231F20"/>
          <w:sz w:val="19"/>
        </w:rPr>
        <w:t>особенно</w:t>
      </w:r>
      <w:r>
        <w:rPr>
          <w:rFonts w:ascii="Tahoma" w:hAnsi="Tahoma"/>
          <w:color w:val="231F20"/>
          <w:spacing w:val="-3"/>
          <w:sz w:val="19"/>
        </w:rPr>
        <w:t> </w:t>
      </w:r>
      <w:r>
        <w:rPr>
          <w:rFonts w:ascii="Tahoma" w:hAnsi="Tahoma"/>
          <w:color w:val="231F20"/>
          <w:sz w:val="19"/>
        </w:rPr>
        <w:t>полезна</w:t>
      </w:r>
      <w:r>
        <w:rPr>
          <w:rFonts w:ascii="Tahoma" w:hAnsi="Tahoma"/>
          <w:color w:val="231F20"/>
          <w:spacing w:val="-3"/>
          <w:sz w:val="19"/>
        </w:rPr>
        <w:t> </w:t>
      </w:r>
      <w:r>
        <w:rPr>
          <w:rFonts w:ascii="Tahoma" w:hAnsi="Tahoma"/>
          <w:color w:val="231F20"/>
          <w:sz w:val="19"/>
        </w:rPr>
        <w:t>при </w:t>
      </w:r>
      <w:r>
        <w:rPr>
          <w:rFonts w:ascii="Tahoma" w:hAnsi="Tahoma"/>
          <w:color w:val="231F20"/>
          <w:w w:val="105"/>
          <w:sz w:val="19"/>
        </w:rPr>
        <w:t>использовании</w:t>
      </w:r>
      <w:r>
        <w:rPr>
          <w:rFonts w:ascii="Tahoma" w:hAnsi="Tahoma"/>
          <w:color w:val="231F20"/>
          <w:spacing w:val="-16"/>
          <w:w w:val="105"/>
          <w:sz w:val="19"/>
        </w:rPr>
        <w:t> </w:t>
      </w:r>
      <w:r>
        <w:rPr>
          <w:rFonts w:ascii="Tahoma" w:hAnsi="Tahoma"/>
          <w:color w:val="231F20"/>
          <w:w w:val="105"/>
          <w:sz w:val="19"/>
        </w:rPr>
        <w:t>условия</w:t>
      </w:r>
      <w:r>
        <w:rPr>
          <w:rFonts w:ascii="Tahoma" w:hAnsi="Tahoma"/>
          <w:color w:val="231F20"/>
          <w:spacing w:val="-16"/>
          <w:w w:val="105"/>
          <w:sz w:val="19"/>
        </w:rPr>
        <w:t> </w:t>
      </w:r>
      <w:r>
        <w:rPr>
          <w:rFonts w:ascii="Tahoma" w:hAnsi="Tahoma"/>
          <w:color w:val="231F20"/>
          <w:w w:val="105"/>
          <w:sz w:val="19"/>
        </w:rPr>
        <w:t>WHERE</w:t>
      </w:r>
      <w:r>
        <w:rPr>
          <w:rFonts w:ascii="Tahoma" w:hAnsi="Tahoma"/>
          <w:color w:val="231F20"/>
          <w:spacing w:val="-15"/>
          <w:w w:val="105"/>
          <w:sz w:val="19"/>
        </w:rPr>
        <w:t> </w:t>
      </w:r>
      <w:r>
        <w:rPr>
          <w:rFonts w:ascii="Tahoma" w:hAnsi="Tahoma"/>
          <w:color w:val="231F20"/>
          <w:w w:val="105"/>
          <w:sz w:val="19"/>
        </w:rPr>
        <w:t>для</w:t>
      </w:r>
      <w:r>
        <w:rPr>
          <w:rFonts w:ascii="Tahoma" w:hAnsi="Tahoma"/>
          <w:color w:val="231F20"/>
          <w:spacing w:val="-16"/>
          <w:w w:val="105"/>
          <w:sz w:val="19"/>
        </w:rPr>
        <w:t> </w:t>
      </w:r>
      <w:r>
        <w:rPr>
          <w:rFonts w:ascii="Tahoma" w:hAnsi="Tahoma"/>
          <w:color w:val="231F20"/>
          <w:w w:val="105"/>
          <w:sz w:val="19"/>
        </w:rPr>
        <w:t>сортировки</w:t>
      </w:r>
      <w:r>
        <w:rPr>
          <w:rFonts w:ascii="Tahoma" w:hAnsi="Tahoma"/>
          <w:color w:val="231F20"/>
          <w:spacing w:val="-15"/>
          <w:w w:val="105"/>
          <w:sz w:val="19"/>
        </w:rPr>
        <w:t> </w:t>
      </w:r>
      <w:r>
        <w:rPr>
          <w:rFonts w:ascii="Tahoma" w:hAnsi="Tahoma"/>
          <w:color w:val="231F20"/>
          <w:w w:val="105"/>
          <w:sz w:val="19"/>
        </w:rPr>
        <w:t>записей</w:t>
      </w:r>
      <w:r>
        <w:rPr>
          <w:rFonts w:ascii="Tahoma" w:hAnsi="Tahoma"/>
          <w:color w:val="231F20"/>
          <w:spacing w:val="-16"/>
          <w:w w:val="105"/>
          <w:sz w:val="19"/>
        </w:rPr>
        <w:t> </w:t>
      </w:r>
      <w:r>
        <w:rPr>
          <w:rFonts w:ascii="Tahoma" w:hAnsi="Tahoma"/>
          <w:color w:val="231F20"/>
          <w:w w:val="105"/>
          <w:sz w:val="19"/>
        </w:rPr>
        <w:t>по</w:t>
      </w:r>
      <w:r>
        <w:rPr>
          <w:rFonts w:ascii="Tahoma" w:hAnsi="Tahoma"/>
          <w:color w:val="231F20"/>
          <w:spacing w:val="-16"/>
          <w:w w:val="105"/>
          <w:sz w:val="19"/>
        </w:rPr>
        <w:t> </w:t>
      </w:r>
      <w:r>
        <w:rPr>
          <w:rFonts w:ascii="Tahoma" w:hAnsi="Tahoma"/>
          <w:color w:val="231F20"/>
          <w:w w:val="105"/>
          <w:sz w:val="19"/>
        </w:rPr>
        <w:t>дате.</w:t>
      </w:r>
      <w:r>
        <w:rPr>
          <w:rFonts w:ascii="Tahoma" w:hAnsi="Tahoma"/>
          <w:color w:val="231F20"/>
          <w:spacing w:val="-15"/>
          <w:w w:val="105"/>
          <w:sz w:val="19"/>
        </w:rPr>
        <w:t> </w:t>
      </w:r>
      <w:r>
        <w:rPr>
          <w:rFonts w:ascii="Tahoma" w:hAnsi="Tahoma"/>
          <w:color w:val="231F20"/>
          <w:w w:val="105"/>
          <w:sz w:val="19"/>
        </w:rPr>
        <w:t>В</w:t>
      </w:r>
      <w:r>
        <w:rPr>
          <w:rFonts w:ascii="Tahoma" w:hAnsi="Tahoma"/>
          <w:color w:val="231F20"/>
          <w:spacing w:val="-16"/>
          <w:w w:val="105"/>
          <w:sz w:val="19"/>
        </w:rPr>
        <w:t> </w:t>
      </w:r>
      <w:r>
        <w:rPr>
          <w:rFonts w:ascii="Tahoma" w:hAnsi="Tahoma"/>
          <w:color w:val="231F20"/>
          <w:w w:val="105"/>
          <w:sz w:val="19"/>
        </w:rPr>
        <w:t>главе</w:t>
      </w:r>
      <w:r>
        <w:rPr>
          <w:rFonts w:ascii="Tahoma" w:hAnsi="Tahoma"/>
          <w:color w:val="231F20"/>
          <w:spacing w:val="-15"/>
          <w:w w:val="105"/>
          <w:sz w:val="19"/>
        </w:rPr>
        <w:t> </w:t>
      </w:r>
      <w:r>
        <w:rPr>
          <w:rFonts w:ascii="Tahoma" w:hAnsi="Tahoma"/>
          <w:color w:val="231F20"/>
          <w:w w:val="105"/>
          <w:sz w:val="19"/>
        </w:rPr>
        <w:t>7 мы более подробно рассмотрим другие функции.</w:t>
      </w:r>
    </w:p>
    <w:p>
      <w:pPr>
        <w:spacing w:after="0" w:line="252" w:lineRule="auto"/>
        <w:jc w:val="both"/>
        <w:rPr>
          <w:rFonts w:ascii="Tahoma" w:hAnsi="Tahoma"/>
          <w:sz w:val="19"/>
        </w:rPr>
        <w:sectPr>
          <w:headerReference w:type="default" r:id="rId250"/>
          <w:headerReference w:type="even" r:id="rId251"/>
          <w:pgSz w:w="9360" w:h="13210"/>
          <w:pgMar w:header="807" w:footer="0" w:top="1160" w:bottom="280" w:left="992" w:right="992"/>
          <w:pgNumType w:start="85"/>
        </w:sectPr>
      </w:pPr>
    </w:p>
    <w:p>
      <w:pPr>
        <w:pStyle w:val="Heading4"/>
        <w:spacing w:line="230" w:lineRule="auto" w:before="421"/>
        <w:ind w:right="1966"/>
      </w:pPr>
      <w:bookmarkStart w:name="Использование операторов AND и OR с двум" w:id="90"/>
      <w:bookmarkEnd w:id="90"/>
      <w:r>
        <w:rPr/>
      </w:r>
      <w:bookmarkStart w:name="_bookmark40" w:id="91"/>
      <w:bookmarkEnd w:id="91"/>
      <w:r>
        <w:rPr/>
      </w:r>
      <w:r>
        <w:rPr>
          <w:color w:val="231F20"/>
          <w:spacing w:val="-2"/>
          <w:w w:val="85"/>
        </w:rPr>
        <w:t>Использование</w:t>
      </w:r>
      <w:r>
        <w:rPr>
          <w:color w:val="231F20"/>
          <w:spacing w:val="-11"/>
          <w:w w:val="85"/>
        </w:rPr>
        <w:t> </w:t>
      </w:r>
      <w:r>
        <w:rPr>
          <w:color w:val="231F20"/>
          <w:spacing w:val="-2"/>
          <w:w w:val="85"/>
        </w:rPr>
        <w:t>операторов</w:t>
      </w:r>
      <w:r>
        <w:rPr>
          <w:color w:val="231F20"/>
          <w:spacing w:val="-11"/>
          <w:w w:val="85"/>
        </w:rPr>
        <w:t> </w:t>
      </w:r>
      <w:r>
        <w:rPr>
          <w:color w:val="231F20"/>
          <w:spacing w:val="-2"/>
          <w:w w:val="85"/>
        </w:rPr>
        <w:t>AND</w:t>
      </w:r>
      <w:r>
        <w:rPr>
          <w:color w:val="231F20"/>
          <w:spacing w:val="-11"/>
          <w:w w:val="85"/>
        </w:rPr>
        <w:t> </w:t>
      </w:r>
      <w:r>
        <w:rPr>
          <w:color w:val="231F20"/>
          <w:spacing w:val="-2"/>
          <w:w w:val="85"/>
        </w:rPr>
        <w:t>и</w:t>
      </w:r>
      <w:r>
        <w:rPr>
          <w:color w:val="231F20"/>
          <w:spacing w:val="-10"/>
          <w:w w:val="85"/>
        </w:rPr>
        <w:t> </w:t>
      </w:r>
      <w:r>
        <w:rPr>
          <w:color w:val="231F20"/>
          <w:spacing w:val="-2"/>
          <w:w w:val="85"/>
        </w:rPr>
        <w:t>OR </w:t>
      </w:r>
      <w:r>
        <w:rPr>
          <w:color w:val="231F20"/>
          <w:w w:val="85"/>
        </w:rPr>
        <w:t>с двумя отдельными полями</w:t>
      </w:r>
    </w:p>
    <w:p>
      <w:pPr>
        <w:pStyle w:val="BodyText"/>
        <w:spacing w:line="254" w:lineRule="auto" w:before="181"/>
        <w:ind w:left="141" w:right="136"/>
        <w:jc w:val="both"/>
      </w:pPr>
      <w:r>
        <w:rPr>
          <w:color w:val="231F20"/>
          <w:spacing w:val="-4"/>
        </w:rPr>
        <w:t>В</w:t>
      </w:r>
      <w:r>
        <w:rPr>
          <w:color w:val="231F20"/>
          <w:spacing w:val="-8"/>
        </w:rPr>
        <w:t> </w:t>
      </w:r>
      <w:r>
        <w:rPr>
          <w:color w:val="231F20"/>
          <w:spacing w:val="-4"/>
        </w:rPr>
        <w:t>этой</w:t>
      </w:r>
      <w:r>
        <w:rPr>
          <w:color w:val="231F20"/>
          <w:spacing w:val="-7"/>
        </w:rPr>
        <w:t> </w:t>
      </w:r>
      <w:r>
        <w:rPr>
          <w:color w:val="231F20"/>
          <w:spacing w:val="-4"/>
        </w:rPr>
        <w:t>главе</w:t>
      </w:r>
      <w:r>
        <w:rPr>
          <w:color w:val="231F20"/>
          <w:spacing w:val="-7"/>
        </w:rPr>
        <w:t> </w:t>
      </w:r>
      <w:r>
        <w:rPr>
          <w:color w:val="231F20"/>
          <w:spacing w:val="-4"/>
        </w:rPr>
        <w:t>мы</w:t>
      </w:r>
      <w:r>
        <w:rPr>
          <w:color w:val="231F20"/>
          <w:spacing w:val="-7"/>
        </w:rPr>
        <w:t> </w:t>
      </w:r>
      <w:r>
        <w:rPr>
          <w:color w:val="231F20"/>
          <w:spacing w:val="-4"/>
        </w:rPr>
        <w:t>применяли</w:t>
      </w:r>
      <w:r>
        <w:rPr>
          <w:color w:val="231F20"/>
          <w:spacing w:val="-7"/>
        </w:rPr>
        <w:t> </w:t>
      </w:r>
      <w:r>
        <w:rPr>
          <w:color w:val="231F20"/>
          <w:spacing w:val="-4"/>
        </w:rPr>
        <w:t>операторы</w:t>
      </w:r>
      <w:r>
        <w:rPr>
          <w:color w:val="231F20"/>
          <w:spacing w:val="-7"/>
        </w:rPr>
        <w:t> </w:t>
      </w:r>
      <w:r>
        <w:rPr>
          <w:color w:val="231F20"/>
          <w:spacing w:val="-4"/>
        </w:rPr>
        <w:t>только</w:t>
      </w:r>
      <w:r>
        <w:rPr>
          <w:color w:val="231F20"/>
          <w:spacing w:val="-7"/>
        </w:rPr>
        <w:t> </w:t>
      </w:r>
      <w:r>
        <w:rPr>
          <w:color w:val="231F20"/>
          <w:spacing w:val="-4"/>
        </w:rPr>
        <w:t>для</w:t>
      </w:r>
      <w:r>
        <w:rPr>
          <w:color w:val="231F20"/>
          <w:spacing w:val="-7"/>
        </w:rPr>
        <w:t> </w:t>
      </w:r>
      <w:r>
        <w:rPr>
          <w:color w:val="231F20"/>
          <w:spacing w:val="-4"/>
        </w:rPr>
        <w:t>выбора</w:t>
      </w:r>
      <w:r>
        <w:rPr>
          <w:color w:val="231F20"/>
          <w:spacing w:val="-7"/>
        </w:rPr>
        <w:t> </w:t>
      </w:r>
      <w:r>
        <w:rPr>
          <w:color w:val="231F20"/>
          <w:spacing w:val="-4"/>
        </w:rPr>
        <w:t>подмножества</w:t>
      </w:r>
      <w:r>
        <w:rPr>
          <w:color w:val="231F20"/>
          <w:spacing w:val="-7"/>
        </w:rPr>
        <w:t> </w:t>
      </w:r>
      <w:r>
        <w:rPr>
          <w:color w:val="231F20"/>
          <w:spacing w:val="-4"/>
        </w:rPr>
        <w:t>одного</w:t>
      </w:r>
      <w:r>
        <w:rPr>
          <w:color w:val="231F20"/>
        </w:rPr>
        <w:t> </w:t>
      </w:r>
      <w:r>
        <w:rPr>
          <w:color w:val="231F20"/>
          <w:spacing w:val="-4"/>
        </w:rPr>
        <w:t>поля.</w:t>
      </w:r>
      <w:r>
        <w:rPr>
          <w:color w:val="231F20"/>
          <w:spacing w:val="-8"/>
        </w:rPr>
        <w:t> </w:t>
      </w:r>
      <w:r>
        <w:rPr>
          <w:color w:val="231F20"/>
          <w:spacing w:val="-4"/>
        </w:rPr>
        <w:t>Например,</w:t>
      </w:r>
      <w:r>
        <w:rPr>
          <w:color w:val="231F20"/>
          <w:spacing w:val="-7"/>
        </w:rPr>
        <w:t> </w:t>
      </w:r>
      <w:r>
        <w:rPr>
          <w:color w:val="231F20"/>
          <w:spacing w:val="-4"/>
        </w:rPr>
        <w:t>мы</w:t>
      </w:r>
      <w:r>
        <w:rPr>
          <w:color w:val="231F20"/>
          <w:spacing w:val="-7"/>
        </w:rPr>
        <w:t> </w:t>
      </w:r>
      <w:r>
        <w:rPr>
          <w:color w:val="231F20"/>
          <w:spacing w:val="-4"/>
        </w:rPr>
        <w:t>использовали</w:t>
      </w:r>
      <w:r>
        <w:rPr>
          <w:color w:val="231F20"/>
          <w:spacing w:val="-7"/>
        </w:rPr>
        <w:t> </w:t>
      </w:r>
      <w:r>
        <w:rPr>
          <w:color w:val="231F20"/>
          <w:spacing w:val="-4"/>
        </w:rPr>
        <w:t>оператор</w:t>
      </w:r>
      <w:r>
        <w:rPr>
          <w:color w:val="231F20"/>
          <w:spacing w:val="-7"/>
        </w:rPr>
        <w:t> </w:t>
      </w:r>
      <w:r>
        <w:rPr>
          <w:rFonts w:ascii="Consolas" w:hAnsi="Consolas"/>
          <w:color w:val="231F20"/>
          <w:spacing w:val="-4"/>
          <w:sz w:val="18"/>
        </w:rPr>
        <w:t>AND</w:t>
      </w:r>
      <w:r>
        <w:rPr>
          <w:rFonts w:ascii="Consolas" w:hAnsi="Consolas"/>
          <w:color w:val="231F20"/>
          <w:spacing w:val="-20"/>
          <w:sz w:val="18"/>
        </w:rPr>
        <w:t> </w:t>
      </w:r>
      <w:r>
        <w:rPr>
          <w:color w:val="231F20"/>
          <w:spacing w:val="-4"/>
        </w:rPr>
        <w:t>с</w:t>
      </w:r>
      <w:r>
        <w:rPr>
          <w:color w:val="231F20"/>
          <w:spacing w:val="-7"/>
        </w:rPr>
        <w:t> </w:t>
      </w:r>
      <w:r>
        <w:rPr>
          <w:color w:val="231F20"/>
          <w:spacing w:val="-4"/>
        </w:rPr>
        <w:t>оператором</w:t>
      </w:r>
      <w:r>
        <w:rPr>
          <w:color w:val="231F20"/>
          <w:spacing w:val="-7"/>
        </w:rPr>
        <w:t> </w:t>
      </w:r>
      <w:r>
        <w:rPr>
          <w:rFonts w:ascii="Consolas" w:hAnsi="Consolas"/>
          <w:color w:val="231F20"/>
          <w:spacing w:val="-4"/>
          <w:sz w:val="18"/>
        </w:rPr>
        <w:t>BETWEEN</w:t>
      </w:r>
      <w:r>
        <w:rPr>
          <w:rFonts w:ascii="Consolas" w:hAnsi="Consolas"/>
          <w:color w:val="231F20"/>
          <w:spacing w:val="-21"/>
          <w:sz w:val="18"/>
        </w:rPr>
        <w:t> </w:t>
      </w:r>
      <w:r>
        <w:rPr>
          <w:color w:val="231F20"/>
          <w:spacing w:val="-4"/>
        </w:rPr>
        <w:t>для</w:t>
      </w:r>
      <w:r>
        <w:rPr>
          <w:color w:val="231F20"/>
          <w:spacing w:val="-7"/>
        </w:rPr>
        <w:t> </w:t>
      </w:r>
      <w:r>
        <w:rPr>
          <w:color w:val="231F20"/>
          <w:spacing w:val="-4"/>
        </w:rPr>
        <w:t>филь-</w:t>
      </w:r>
      <w:r>
        <w:rPr>
          <w:color w:val="231F20"/>
        </w:rPr>
        <w:t> </w:t>
      </w:r>
      <w:r>
        <w:rPr>
          <w:color w:val="231F20"/>
          <w:spacing w:val="-6"/>
        </w:rPr>
        <w:t>трации результатов</w:t>
      </w:r>
      <w:r>
        <w:rPr>
          <w:color w:val="231F20"/>
          <w:spacing w:val="-5"/>
        </w:rPr>
        <w:t> </w:t>
      </w:r>
      <w:r>
        <w:rPr>
          <w:color w:val="231F20"/>
          <w:spacing w:val="-6"/>
        </w:rPr>
        <w:t>поля</w:t>
      </w:r>
      <w:r>
        <w:rPr>
          <w:color w:val="231F20"/>
          <w:spacing w:val="-5"/>
        </w:rPr>
        <w:t> </w:t>
      </w:r>
      <w:r>
        <w:rPr>
          <w:rFonts w:ascii="Consolas" w:hAnsi="Consolas"/>
          <w:color w:val="231F20"/>
          <w:spacing w:val="-6"/>
          <w:sz w:val="18"/>
        </w:rPr>
        <w:t>Total</w:t>
      </w:r>
      <w:r>
        <w:rPr>
          <w:rFonts w:ascii="Consolas" w:hAnsi="Consolas"/>
          <w:color w:val="231F20"/>
          <w:spacing w:val="-18"/>
          <w:sz w:val="18"/>
        </w:rPr>
        <w:t> </w:t>
      </w:r>
      <w:r>
        <w:rPr>
          <w:color w:val="231F20"/>
          <w:spacing w:val="-6"/>
        </w:rPr>
        <w:t>с</w:t>
      </w:r>
      <w:r>
        <w:rPr>
          <w:color w:val="231F20"/>
          <w:spacing w:val="-5"/>
        </w:rPr>
        <w:t> </w:t>
      </w:r>
      <w:r>
        <w:rPr>
          <w:color w:val="231F20"/>
          <w:spacing w:val="-6"/>
        </w:rPr>
        <w:t>двумя</w:t>
      </w:r>
      <w:r>
        <w:rPr>
          <w:color w:val="231F20"/>
        </w:rPr>
        <w:t> </w:t>
      </w:r>
      <w:r>
        <w:rPr>
          <w:color w:val="231F20"/>
          <w:spacing w:val="-6"/>
        </w:rPr>
        <w:t>различными</w:t>
      </w:r>
      <w:r>
        <w:rPr>
          <w:color w:val="231F20"/>
        </w:rPr>
        <w:t> </w:t>
      </w:r>
      <w:r>
        <w:rPr>
          <w:color w:val="231F20"/>
          <w:spacing w:val="-6"/>
        </w:rPr>
        <w:t>числовыми</w:t>
      </w:r>
      <w:r>
        <w:rPr>
          <w:color w:val="231F20"/>
        </w:rPr>
        <w:t> </w:t>
      </w:r>
      <w:r>
        <w:rPr>
          <w:color w:val="231F20"/>
          <w:spacing w:val="-6"/>
        </w:rPr>
        <w:t>значениями.</w:t>
      </w:r>
      <w:r>
        <w:rPr>
          <w:color w:val="231F20"/>
        </w:rPr>
        <w:t> </w:t>
      </w:r>
      <w:r>
        <w:rPr>
          <w:color w:val="231F20"/>
          <w:spacing w:val="-6"/>
        </w:rPr>
        <w:t>Мы</w:t>
      </w:r>
      <w:r>
        <w:rPr>
          <w:color w:val="231F20"/>
        </w:rPr>
        <w:t> </w:t>
      </w:r>
      <w:r>
        <w:rPr>
          <w:color w:val="231F20"/>
          <w:spacing w:val="-8"/>
        </w:rPr>
        <w:t>также</w:t>
      </w:r>
      <w:r>
        <w:rPr>
          <w:color w:val="231F20"/>
          <w:spacing w:val="-4"/>
        </w:rPr>
        <w:t> </w:t>
      </w:r>
      <w:r>
        <w:rPr>
          <w:color w:val="231F20"/>
          <w:spacing w:val="-8"/>
        </w:rPr>
        <w:t>можем</w:t>
      </w:r>
      <w:r>
        <w:rPr>
          <w:color w:val="231F20"/>
          <w:spacing w:val="-3"/>
        </w:rPr>
        <w:t> </w:t>
      </w:r>
      <w:r>
        <w:rPr>
          <w:color w:val="231F20"/>
          <w:spacing w:val="-8"/>
        </w:rPr>
        <w:t>применить</w:t>
      </w:r>
      <w:r>
        <w:rPr>
          <w:color w:val="231F20"/>
          <w:spacing w:val="-3"/>
        </w:rPr>
        <w:t> </w:t>
      </w:r>
      <w:r>
        <w:rPr>
          <w:color w:val="231F20"/>
          <w:spacing w:val="-8"/>
        </w:rPr>
        <w:t>операторы</w:t>
      </w:r>
      <w:r>
        <w:rPr>
          <w:color w:val="231F20"/>
          <w:spacing w:val="-3"/>
        </w:rPr>
        <w:t> </w:t>
      </w:r>
      <w:r>
        <w:rPr>
          <w:rFonts w:ascii="Consolas" w:hAnsi="Consolas"/>
          <w:color w:val="231F20"/>
          <w:spacing w:val="-8"/>
          <w:sz w:val="18"/>
        </w:rPr>
        <w:t>AND</w:t>
      </w:r>
      <w:r>
        <w:rPr>
          <w:rFonts w:ascii="Consolas" w:hAnsi="Consolas"/>
          <w:color w:val="231F20"/>
          <w:spacing w:val="-16"/>
          <w:sz w:val="18"/>
        </w:rPr>
        <w:t> </w:t>
      </w:r>
      <w:r>
        <w:rPr>
          <w:color w:val="231F20"/>
          <w:spacing w:val="-8"/>
        </w:rPr>
        <w:t>и</w:t>
      </w:r>
      <w:r>
        <w:rPr>
          <w:color w:val="231F20"/>
          <w:spacing w:val="-3"/>
        </w:rPr>
        <w:t> </w:t>
      </w:r>
      <w:r>
        <w:rPr>
          <w:rFonts w:ascii="Consolas" w:hAnsi="Consolas"/>
          <w:color w:val="231F20"/>
          <w:spacing w:val="-8"/>
          <w:sz w:val="18"/>
        </w:rPr>
        <w:t>OR</w:t>
      </w:r>
      <w:r>
        <w:rPr>
          <w:rFonts w:ascii="Consolas" w:hAnsi="Consolas"/>
          <w:color w:val="231F20"/>
          <w:spacing w:val="-17"/>
          <w:sz w:val="18"/>
        </w:rPr>
        <w:t> </w:t>
      </w:r>
      <w:r>
        <w:rPr>
          <w:color w:val="231F20"/>
          <w:spacing w:val="-8"/>
        </w:rPr>
        <w:t>для</w:t>
      </w:r>
      <w:r>
        <w:rPr>
          <w:color w:val="231F20"/>
          <w:spacing w:val="-3"/>
        </w:rPr>
        <w:t> </w:t>
      </w:r>
      <w:r>
        <w:rPr>
          <w:color w:val="231F20"/>
          <w:spacing w:val="-8"/>
        </w:rPr>
        <w:t>указания</w:t>
      </w:r>
      <w:r>
        <w:rPr>
          <w:color w:val="231F20"/>
          <w:spacing w:val="-3"/>
        </w:rPr>
        <w:t> </w:t>
      </w:r>
      <w:r>
        <w:rPr>
          <w:color w:val="231F20"/>
          <w:spacing w:val="-8"/>
        </w:rPr>
        <w:t>параметров</w:t>
      </w:r>
      <w:r>
        <w:rPr>
          <w:color w:val="231F20"/>
          <w:spacing w:val="-3"/>
        </w:rPr>
        <w:t> </w:t>
      </w:r>
      <w:r>
        <w:rPr>
          <w:color w:val="231F20"/>
          <w:spacing w:val="-8"/>
        </w:rPr>
        <w:t>нескольких</w:t>
      </w:r>
      <w:r>
        <w:rPr>
          <w:color w:val="231F20"/>
          <w:spacing w:val="-2"/>
        </w:rPr>
        <w:t> полей.</w:t>
      </w:r>
      <w:r>
        <w:rPr>
          <w:color w:val="231F20"/>
          <w:spacing w:val="-10"/>
        </w:rPr>
        <w:t> </w:t>
      </w:r>
      <w:r>
        <w:rPr>
          <w:color w:val="231F20"/>
          <w:spacing w:val="-2"/>
        </w:rPr>
        <w:t>В</w:t>
      </w:r>
      <w:r>
        <w:rPr>
          <w:color w:val="231F20"/>
          <w:spacing w:val="-9"/>
        </w:rPr>
        <w:t> </w:t>
      </w:r>
      <w:r>
        <w:rPr>
          <w:color w:val="231F20"/>
          <w:spacing w:val="-2"/>
        </w:rPr>
        <w:t>приведенном</w:t>
      </w:r>
      <w:r>
        <w:rPr>
          <w:color w:val="231F20"/>
          <w:spacing w:val="-9"/>
        </w:rPr>
        <w:t> </w:t>
      </w:r>
      <w:r>
        <w:rPr>
          <w:color w:val="231F20"/>
          <w:spacing w:val="-2"/>
        </w:rPr>
        <w:t>ниже запросе оператор </w:t>
      </w:r>
      <w:r>
        <w:rPr>
          <w:rFonts w:ascii="Consolas" w:hAnsi="Consolas"/>
          <w:color w:val="231F20"/>
          <w:spacing w:val="-2"/>
          <w:sz w:val="18"/>
        </w:rPr>
        <w:t>AND</w:t>
      </w:r>
      <w:r>
        <w:rPr>
          <w:rFonts w:ascii="Consolas" w:hAnsi="Consolas"/>
          <w:color w:val="231F20"/>
          <w:spacing w:val="-23"/>
          <w:sz w:val="18"/>
        </w:rPr>
        <w:t> </w:t>
      </w:r>
      <w:r>
        <w:rPr>
          <w:color w:val="231F20"/>
          <w:spacing w:val="-2"/>
        </w:rPr>
        <w:t>используется вместе с </w:t>
      </w:r>
      <w:r>
        <w:rPr>
          <w:color w:val="231F20"/>
          <w:spacing w:val="-2"/>
        </w:rPr>
        <w:t>функ- </w:t>
      </w:r>
      <w:r>
        <w:rPr>
          <w:color w:val="231F20"/>
        </w:rPr>
        <w:t>цией</w:t>
      </w:r>
      <w:r>
        <w:rPr>
          <w:color w:val="231F20"/>
          <w:spacing w:val="-12"/>
        </w:rPr>
        <w:t> </w:t>
      </w:r>
      <w:r>
        <w:rPr>
          <w:rFonts w:ascii="Consolas" w:hAnsi="Consolas"/>
          <w:color w:val="231F20"/>
          <w:sz w:val="18"/>
        </w:rPr>
        <w:t>DATE()</w:t>
      </w:r>
      <w:r>
        <w:rPr>
          <w:rFonts w:ascii="Consolas" w:hAnsi="Consolas"/>
          <w:color w:val="231F20"/>
          <w:spacing w:val="-24"/>
          <w:sz w:val="18"/>
        </w:rPr>
        <w:t> </w:t>
      </w:r>
      <w:r>
        <w:rPr>
          <w:color w:val="231F20"/>
        </w:rPr>
        <w:t>для</w:t>
      </w:r>
      <w:r>
        <w:rPr>
          <w:color w:val="231F20"/>
          <w:spacing w:val="-11"/>
        </w:rPr>
        <w:t> </w:t>
      </w:r>
      <w:r>
        <w:rPr>
          <w:color w:val="231F20"/>
        </w:rPr>
        <w:t>поиска</w:t>
      </w:r>
      <w:r>
        <w:rPr>
          <w:color w:val="231F20"/>
          <w:spacing w:val="-11"/>
        </w:rPr>
        <w:t> </w:t>
      </w:r>
      <w:r>
        <w:rPr>
          <w:color w:val="231F20"/>
        </w:rPr>
        <w:t>всех</w:t>
      </w:r>
      <w:r>
        <w:rPr>
          <w:color w:val="231F20"/>
          <w:spacing w:val="-11"/>
        </w:rPr>
        <w:t> </w:t>
      </w:r>
      <w:r>
        <w:rPr>
          <w:color w:val="231F20"/>
        </w:rPr>
        <w:t>счетов,</w:t>
      </w:r>
      <w:r>
        <w:rPr>
          <w:color w:val="231F20"/>
          <w:spacing w:val="-11"/>
        </w:rPr>
        <w:t> </w:t>
      </w:r>
      <w:r>
        <w:rPr>
          <w:color w:val="231F20"/>
        </w:rPr>
        <w:t>оформленных</w:t>
      </w:r>
      <w:r>
        <w:rPr>
          <w:color w:val="231F20"/>
          <w:spacing w:val="-11"/>
        </w:rPr>
        <w:t> </w:t>
      </w:r>
      <w:r>
        <w:rPr>
          <w:color w:val="231F20"/>
        </w:rPr>
        <w:t>после</w:t>
      </w:r>
      <w:r>
        <w:rPr>
          <w:color w:val="231F20"/>
          <w:spacing w:val="-11"/>
        </w:rPr>
        <w:t> </w:t>
      </w:r>
      <w:r>
        <w:rPr>
          <w:color w:val="231F20"/>
        </w:rPr>
        <w:t>02.01.2010,</w:t>
      </w:r>
      <w:r>
        <w:rPr>
          <w:color w:val="231F20"/>
          <w:spacing w:val="-11"/>
        </w:rPr>
        <w:t> </w:t>
      </w:r>
      <w:r>
        <w:rPr>
          <w:color w:val="231F20"/>
        </w:rPr>
        <w:t>на</w:t>
      </w:r>
      <w:r>
        <w:rPr>
          <w:color w:val="231F20"/>
          <w:spacing w:val="-11"/>
        </w:rPr>
        <w:t> </w:t>
      </w:r>
      <w:r>
        <w:rPr>
          <w:color w:val="231F20"/>
        </w:rPr>
        <w:t>общую </w:t>
      </w:r>
      <w:r>
        <w:rPr>
          <w:color w:val="231F20"/>
          <w:spacing w:val="-6"/>
        </w:rPr>
        <w:t>сумму</w:t>
      </w:r>
      <w:r>
        <w:rPr>
          <w:color w:val="231F20"/>
          <w:spacing w:val="-2"/>
        </w:rPr>
        <w:t> </w:t>
      </w:r>
      <w:r>
        <w:rPr>
          <w:color w:val="231F20"/>
          <w:spacing w:val="-6"/>
        </w:rPr>
        <w:t>менее</w:t>
      </w:r>
      <w:r>
        <w:rPr>
          <w:color w:val="231F20"/>
          <w:spacing w:val="-2"/>
        </w:rPr>
        <w:t> </w:t>
      </w:r>
      <w:r>
        <w:rPr>
          <w:color w:val="231F20"/>
          <w:spacing w:val="-6"/>
        </w:rPr>
        <w:t>$3,00.</w:t>
      </w:r>
      <w:r>
        <w:rPr>
          <w:color w:val="231F20"/>
          <w:spacing w:val="-2"/>
        </w:rPr>
        <w:t> </w:t>
      </w:r>
      <w:r>
        <w:rPr>
          <w:color w:val="231F20"/>
          <w:spacing w:val="-6"/>
        </w:rPr>
        <w:t>Результат</w:t>
      </w:r>
      <w:r>
        <w:rPr>
          <w:color w:val="231F20"/>
          <w:spacing w:val="-2"/>
        </w:rPr>
        <w:t> </w:t>
      </w:r>
      <w:r>
        <w:rPr>
          <w:color w:val="231F20"/>
          <w:spacing w:val="-6"/>
        </w:rPr>
        <w:t>этого</w:t>
      </w:r>
      <w:r>
        <w:rPr>
          <w:color w:val="231F20"/>
          <w:spacing w:val="-2"/>
        </w:rPr>
        <w:t> </w:t>
      </w:r>
      <w:r>
        <w:rPr>
          <w:color w:val="231F20"/>
          <w:spacing w:val="-6"/>
        </w:rPr>
        <w:t>запроса</w:t>
      </w:r>
      <w:r>
        <w:rPr>
          <w:color w:val="231F20"/>
          <w:spacing w:val="-2"/>
        </w:rPr>
        <w:t> </w:t>
      </w:r>
      <w:r>
        <w:rPr>
          <w:color w:val="231F20"/>
          <w:spacing w:val="-6"/>
        </w:rPr>
        <w:t>должен</w:t>
      </w:r>
      <w:r>
        <w:rPr>
          <w:color w:val="231F20"/>
          <w:spacing w:val="-2"/>
        </w:rPr>
        <w:t> </w:t>
      </w:r>
      <w:r>
        <w:rPr>
          <w:color w:val="231F20"/>
          <w:spacing w:val="-6"/>
        </w:rPr>
        <w:t>удовлетворять</w:t>
      </w:r>
      <w:r>
        <w:rPr>
          <w:color w:val="231F20"/>
          <w:spacing w:val="-2"/>
        </w:rPr>
        <w:t> </w:t>
      </w:r>
      <w:r>
        <w:rPr>
          <w:color w:val="231F20"/>
          <w:spacing w:val="-6"/>
        </w:rPr>
        <w:t>одновременно</w:t>
      </w:r>
      <w:r>
        <w:rPr>
          <w:color w:val="231F20"/>
        </w:rPr>
        <w:t> обоим условиям: </w:t>
      </w:r>
      <w:r>
        <w:rPr>
          <w:rFonts w:ascii="Consolas" w:hAnsi="Consolas"/>
          <w:color w:val="231F20"/>
          <w:sz w:val="18"/>
        </w:rPr>
        <w:t>(DATE</w:t>
      </w:r>
      <w:r>
        <w:rPr>
          <w:rFonts w:ascii="Consolas" w:hAnsi="Consolas"/>
          <w:color w:val="231F20"/>
          <w:spacing w:val="-24"/>
          <w:sz w:val="18"/>
        </w:rPr>
        <w:t> </w:t>
      </w:r>
      <w:r>
        <w:rPr>
          <w:rFonts w:ascii="Consolas" w:hAnsi="Consolas"/>
          <w:color w:val="231F20"/>
          <w:sz w:val="18"/>
        </w:rPr>
        <w:t>(InvoiceDate)&gt;'2010-01-02'</w:t>
      </w:r>
      <w:r>
        <w:rPr>
          <w:rFonts w:ascii="Consolas" w:hAnsi="Consolas"/>
          <w:color w:val="231F20"/>
          <w:spacing w:val="-26"/>
          <w:sz w:val="18"/>
        </w:rPr>
        <w:t> </w:t>
      </w:r>
      <w:r>
        <w:rPr>
          <w:rFonts w:ascii="Consolas" w:hAnsi="Consolas"/>
          <w:color w:val="231F20"/>
          <w:sz w:val="18"/>
        </w:rPr>
        <w:t>AND</w:t>
      </w:r>
      <w:r>
        <w:rPr>
          <w:rFonts w:ascii="Consolas" w:hAnsi="Consolas"/>
          <w:color w:val="231F20"/>
          <w:spacing w:val="-24"/>
          <w:sz w:val="18"/>
        </w:rPr>
        <w:t> </w:t>
      </w:r>
      <w:r>
        <w:rPr>
          <w:rFonts w:ascii="Consolas" w:hAnsi="Consolas"/>
          <w:color w:val="231F20"/>
          <w:sz w:val="18"/>
        </w:rPr>
        <w:t>Total&lt;3)</w:t>
      </w:r>
      <w:r>
        <w:rPr>
          <w:color w:val="231F20"/>
        </w:rPr>
        <w:t>.</w:t>
      </w:r>
    </w:p>
    <w:p>
      <w:pPr>
        <w:spacing w:before="200"/>
        <w:ind w:left="141" w:right="0" w:firstLine="0"/>
        <w:jc w:val="left"/>
        <w:rPr>
          <w:rFonts w:ascii="Consolas"/>
          <w:sz w:val="18"/>
        </w:rPr>
      </w:pPr>
      <w:r>
        <w:rPr>
          <w:rFonts w:ascii="Consolas"/>
          <w:color w:val="231F20"/>
          <w:spacing w:val="-2"/>
          <w:sz w:val="18"/>
        </w:rPr>
        <w:t>SELECT</w:t>
      </w:r>
    </w:p>
    <w:p>
      <w:pPr>
        <w:spacing w:line="249" w:lineRule="auto" w:before="9"/>
        <w:ind w:left="438" w:right="5309" w:firstLine="0"/>
        <w:jc w:val="left"/>
        <w:rPr>
          <w:rFonts w:ascii="Consolas"/>
          <w:sz w:val="18"/>
        </w:rPr>
      </w:pPr>
      <w:r>
        <w:rPr>
          <w:rFonts w:ascii="Consolas"/>
          <w:color w:val="231F20"/>
          <w:spacing w:val="-2"/>
          <w:sz w:val="18"/>
        </w:rPr>
        <w:t>InvoiceDate, BillingAddress, BillingCity, Total</w:t>
      </w:r>
    </w:p>
    <w:p>
      <w:pPr>
        <w:spacing w:before="3"/>
        <w:ind w:left="141" w:right="0" w:firstLine="0"/>
        <w:jc w:val="left"/>
        <w:rPr>
          <w:rFonts w:ascii="Consolas"/>
          <w:sz w:val="18"/>
        </w:rPr>
      </w:pPr>
      <w:r>
        <w:rPr>
          <w:rFonts w:ascii="Consolas"/>
          <w:color w:val="231F20"/>
          <w:spacing w:val="-4"/>
          <w:sz w:val="18"/>
        </w:rPr>
        <w:t>FROM</w:t>
      </w:r>
    </w:p>
    <w:p>
      <w:pPr>
        <w:spacing w:line="249" w:lineRule="auto" w:before="9"/>
        <w:ind w:left="141" w:right="5705" w:firstLine="297"/>
        <w:jc w:val="left"/>
        <w:rPr>
          <w:rFonts w:ascii="Consolas"/>
          <w:sz w:val="18"/>
        </w:rPr>
      </w:pPr>
      <w:r>
        <w:rPr>
          <w:rFonts w:ascii="Consolas"/>
          <w:color w:val="231F20"/>
          <w:spacing w:val="-2"/>
          <w:sz w:val="18"/>
        </w:rPr>
        <w:t>invoices WHERE</w:t>
      </w:r>
    </w:p>
    <w:p>
      <w:pPr>
        <w:spacing w:before="2"/>
        <w:ind w:left="438" w:right="0" w:firstLine="0"/>
        <w:jc w:val="left"/>
        <w:rPr>
          <w:rFonts w:ascii="Consolas"/>
          <w:sz w:val="18"/>
        </w:rPr>
      </w:pPr>
      <w:r>
        <w:rPr>
          <w:rFonts w:ascii="Consolas"/>
          <w:color w:val="231F20"/>
          <w:sz w:val="18"/>
        </w:rPr>
        <w:t>DATE(InvoiceDate) &gt; '2010-01-02' AND Total &lt; </w:t>
      </w:r>
      <w:r>
        <w:rPr>
          <w:rFonts w:ascii="Consolas"/>
          <w:color w:val="231F20"/>
          <w:spacing w:val="-10"/>
          <w:sz w:val="18"/>
        </w:rPr>
        <w:t>3</w:t>
      </w:r>
    </w:p>
    <w:p>
      <w:pPr>
        <w:spacing w:before="9"/>
        <w:ind w:left="141" w:right="0" w:firstLine="0"/>
        <w:jc w:val="left"/>
        <w:rPr>
          <w:rFonts w:ascii="Consolas"/>
          <w:sz w:val="18"/>
        </w:rPr>
      </w:pPr>
      <w:r>
        <w:rPr>
          <w:rFonts w:ascii="Consolas"/>
          <w:color w:val="231F20"/>
          <w:sz w:val="18"/>
        </w:rPr>
        <w:t>ORDER </w:t>
      </w:r>
      <w:r>
        <w:rPr>
          <w:rFonts w:ascii="Consolas"/>
          <w:color w:val="231F20"/>
          <w:spacing w:val="-5"/>
          <w:sz w:val="18"/>
        </w:rPr>
        <w:t>BY</w:t>
      </w:r>
    </w:p>
    <w:p>
      <w:pPr>
        <w:spacing w:before="10"/>
        <w:ind w:left="438" w:right="0" w:firstLine="0"/>
        <w:jc w:val="left"/>
        <w:rPr>
          <w:rFonts w:ascii="Consolas"/>
          <w:sz w:val="18"/>
        </w:rPr>
      </w:pPr>
      <w:r>
        <w:rPr>
          <w:rFonts w:ascii="Consolas"/>
          <w:color w:val="231F20"/>
          <w:spacing w:val="-2"/>
          <w:sz w:val="18"/>
        </w:rPr>
        <w:t>Total</w:t>
      </w:r>
    </w:p>
    <w:p>
      <w:pPr>
        <w:pStyle w:val="BodyText"/>
        <w:spacing w:before="43" w:after="1"/>
        <w:rPr>
          <w:rFonts w:ascii="Consolas"/>
        </w:rPr>
      </w:pPr>
    </w:p>
    <w:tbl>
      <w:tblPr>
        <w:tblW w:w="0" w:type="auto"/>
        <w:jc w:val="left"/>
        <w:tblInd w:w="161"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603"/>
        <w:gridCol w:w="1633"/>
        <w:gridCol w:w="1811"/>
        <w:gridCol w:w="1127"/>
        <w:gridCol w:w="722"/>
      </w:tblGrid>
      <w:tr>
        <w:trPr>
          <w:trHeight w:val="389" w:hRule="atLeast"/>
        </w:trPr>
        <w:tc>
          <w:tcPr>
            <w:tcW w:w="603" w:type="dxa"/>
          </w:tcPr>
          <w:p>
            <w:pPr>
              <w:pStyle w:val="TableParagraph"/>
              <w:rPr>
                <w:rFonts w:ascii="Times New Roman"/>
                <w:sz w:val="18"/>
              </w:rPr>
            </w:pPr>
          </w:p>
        </w:tc>
        <w:tc>
          <w:tcPr>
            <w:tcW w:w="1633" w:type="dxa"/>
          </w:tcPr>
          <w:p>
            <w:pPr>
              <w:pStyle w:val="TableParagraph"/>
              <w:spacing w:before="96"/>
              <w:ind w:left="430"/>
              <w:rPr>
                <w:b/>
                <w:sz w:val="17"/>
              </w:rPr>
            </w:pPr>
            <w:r>
              <w:rPr>
                <w:b/>
                <w:color w:val="231F20"/>
                <w:spacing w:val="-2"/>
                <w:w w:val="90"/>
                <w:sz w:val="17"/>
              </w:rPr>
              <w:t>InvoiceDate</w:t>
            </w:r>
          </w:p>
        </w:tc>
        <w:tc>
          <w:tcPr>
            <w:tcW w:w="1811" w:type="dxa"/>
          </w:tcPr>
          <w:p>
            <w:pPr>
              <w:pStyle w:val="TableParagraph"/>
              <w:spacing w:before="96"/>
              <w:ind w:left="424"/>
              <w:rPr>
                <w:b/>
                <w:sz w:val="17"/>
              </w:rPr>
            </w:pPr>
            <w:r>
              <w:rPr>
                <w:b/>
                <w:color w:val="231F20"/>
                <w:spacing w:val="-2"/>
                <w:w w:val="95"/>
                <w:sz w:val="17"/>
              </w:rPr>
              <w:t>BillingAddress</w:t>
            </w:r>
          </w:p>
        </w:tc>
        <w:tc>
          <w:tcPr>
            <w:tcW w:w="1127" w:type="dxa"/>
          </w:tcPr>
          <w:p>
            <w:pPr>
              <w:pStyle w:val="TableParagraph"/>
              <w:spacing w:before="98"/>
              <w:ind w:left="215"/>
              <w:rPr>
                <w:b/>
                <w:sz w:val="17"/>
              </w:rPr>
            </w:pPr>
            <w:r>
              <w:rPr>
                <w:b/>
                <w:color w:val="231F20"/>
                <w:spacing w:val="-2"/>
                <w:w w:val="95"/>
                <w:sz w:val="17"/>
              </w:rPr>
              <w:t>BillingCity</w:t>
            </w:r>
          </w:p>
        </w:tc>
        <w:tc>
          <w:tcPr>
            <w:tcW w:w="722" w:type="dxa"/>
          </w:tcPr>
          <w:p>
            <w:pPr>
              <w:pStyle w:val="TableParagraph"/>
              <w:spacing w:before="98"/>
              <w:ind w:left="202"/>
              <w:rPr>
                <w:b/>
                <w:sz w:val="17"/>
              </w:rPr>
            </w:pPr>
            <w:r>
              <w:rPr>
                <w:b/>
                <w:color w:val="231F20"/>
                <w:spacing w:val="-2"/>
                <w:w w:val="85"/>
                <w:sz w:val="17"/>
              </w:rPr>
              <w:t>Total</w:t>
            </w:r>
          </w:p>
        </w:tc>
      </w:tr>
      <w:tr>
        <w:trPr>
          <w:trHeight w:val="268" w:hRule="atLeast"/>
        </w:trPr>
        <w:tc>
          <w:tcPr>
            <w:tcW w:w="603" w:type="dxa"/>
          </w:tcPr>
          <w:p>
            <w:pPr>
              <w:pStyle w:val="TableParagraph"/>
              <w:spacing w:before="32"/>
              <w:ind w:left="95"/>
              <w:rPr>
                <w:sz w:val="17"/>
              </w:rPr>
            </w:pPr>
            <w:r>
              <w:rPr>
                <w:sz w:val="17"/>
              </w:rPr>
              <mc:AlternateContent>
                <mc:Choice Requires="wps">
                  <w:drawing>
                    <wp:anchor distT="0" distB="0" distL="0" distR="0" allowOverlap="1" layoutInCell="1" locked="0" behindDoc="1" simplePos="0" relativeHeight="477610496">
                      <wp:simplePos x="0" y="0"/>
                      <wp:positionH relativeFrom="column">
                        <wp:posOffset>0</wp:posOffset>
                      </wp:positionH>
                      <wp:positionV relativeFrom="paragraph">
                        <wp:posOffset>-266439</wp:posOffset>
                      </wp:positionV>
                      <wp:extent cx="3744595" cy="260350"/>
                      <wp:effectExtent l="0" t="0" r="0" b="0"/>
                      <wp:wrapNone/>
                      <wp:docPr id="652" name="Group 652"/>
                      <wp:cNvGraphicFramePr>
                        <a:graphicFrameLocks/>
                      </wp:cNvGraphicFramePr>
                      <a:graphic>
                        <a:graphicData uri="http://schemas.microsoft.com/office/word/2010/wordprocessingGroup">
                          <wpg:wgp>
                            <wpg:cNvPr id="652" name="Group 652"/>
                            <wpg:cNvGrpSpPr/>
                            <wpg:grpSpPr>
                              <a:xfrm>
                                <a:off x="0" y="0"/>
                                <a:ext cx="3744595" cy="260350"/>
                                <a:chExt cx="3744595" cy="260350"/>
                              </a:xfrm>
                            </wpg:grpSpPr>
                            <pic:pic>
                              <pic:nvPicPr>
                                <pic:cNvPr id="653" name="Image 653"/>
                                <pic:cNvPicPr/>
                              </pic:nvPicPr>
                              <pic:blipFill>
                                <a:blip r:embed="rId253" cstate="print"/>
                                <a:stretch>
                                  <a:fillRect/>
                                </a:stretch>
                              </pic:blipFill>
                              <pic:spPr>
                                <a:xfrm>
                                  <a:off x="0" y="0"/>
                                  <a:ext cx="3780351" cy="262318"/>
                                </a:xfrm>
                                <a:prstGeom prst="rect">
                                  <a:avLst/>
                                </a:prstGeom>
                              </pic:spPr>
                            </pic:pic>
                          </wpg:wgp>
                        </a:graphicData>
                      </a:graphic>
                    </wp:anchor>
                  </w:drawing>
                </mc:Choice>
                <mc:Fallback>
                  <w:pict>
                    <v:group style="position:absolute;margin-left:.000006pt;margin-top:-20.979452pt;width:294.850pt;height:20.5pt;mso-position-horizontal-relative:column;mso-position-vertical-relative:paragraph;z-index:-25705984" id="docshapegroup544" coordorigin="0,-420" coordsize="5897,410">
                      <v:shape style="position:absolute;left:0;top:-420;width:5954;height:414" type="#_x0000_t75" id="docshape545" stroked="false">
                        <v:imagedata r:id="rId253" o:title=""/>
                      </v:shape>
                      <w10:wrap type="none"/>
                    </v:group>
                  </w:pict>
                </mc:Fallback>
              </mc:AlternateContent>
            </w:r>
            <w:r>
              <w:rPr>
                <w:color w:val="231F20"/>
                <w:spacing w:val="-10"/>
                <w:w w:val="95"/>
                <w:sz w:val="17"/>
              </w:rPr>
              <w:t>1</w:t>
            </w:r>
          </w:p>
        </w:tc>
        <w:tc>
          <w:tcPr>
            <w:tcW w:w="1633" w:type="dxa"/>
          </w:tcPr>
          <w:p>
            <w:pPr>
              <w:pStyle w:val="TableParagraph"/>
              <w:spacing w:before="33"/>
              <w:ind w:left="95"/>
              <w:rPr>
                <w:sz w:val="17"/>
              </w:rPr>
            </w:pPr>
            <w:r>
              <w:rPr>
                <w:color w:val="231F20"/>
                <w:spacing w:val="-4"/>
                <w:w w:val="85"/>
                <w:sz w:val="17"/>
              </w:rPr>
              <w:t>2010-01-26</w:t>
            </w:r>
            <w:r>
              <w:rPr>
                <w:color w:val="231F20"/>
                <w:spacing w:val="2"/>
                <w:sz w:val="17"/>
              </w:rPr>
              <w:t> </w:t>
            </w:r>
            <w:r>
              <w:rPr>
                <w:color w:val="231F20"/>
                <w:spacing w:val="-4"/>
                <w:w w:val="85"/>
                <w:sz w:val="17"/>
              </w:rPr>
              <w:t>00:00:00</w:t>
            </w:r>
          </w:p>
        </w:tc>
        <w:tc>
          <w:tcPr>
            <w:tcW w:w="1811" w:type="dxa"/>
          </w:tcPr>
          <w:p>
            <w:pPr>
              <w:pStyle w:val="TableParagraph"/>
              <w:spacing w:before="33"/>
              <w:ind w:left="96"/>
              <w:rPr>
                <w:sz w:val="17"/>
              </w:rPr>
            </w:pPr>
            <w:r>
              <w:rPr>
                <w:color w:val="231F20"/>
                <w:spacing w:val="-2"/>
                <w:w w:val="80"/>
                <w:sz w:val="17"/>
              </w:rPr>
              <w:t>801</w:t>
            </w:r>
            <w:r>
              <w:rPr>
                <w:color w:val="231F20"/>
                <w:spacing w:val="-13"/>
                <w:w w:val="80"/>
                <w:sz w:val="17"/>
              </w:rPr>
              <w:t> </w:t>
            </w:r>
            <w:r>
              <w:rPr>
                <w:color w:val="231F20"/>
                <w:spacing w:val="-2"/>
                <w:w w:val="80"/>
                <w:sz w:val="17"/>
              </w:rPr>
              <w:t>W</w:t>
            </w:r>
            <w:r>
              <w:rPr>
                <w:color w:val="231F20"/>
                <w:spacing w:val="-12"/>
                <w:w w:val="80"/>
                <w:sz w:val="17"/>
              </w:rPr>
              <w:t> </w:t>
            </w:r>
            <w:r>
              <w:rPr>
                <w:color w:val="231F20"/>
                <w:spacing w:val="-2"/>
                <w:w w:val="80"/>
                <w:sz w:val="17"/>
              </w:rPr>
              <w:t>4th</w:t>
            </w:r>
            <w:r>
              <w:rPr>
                <w:color w:val="231F20"/>
                <w:spacing w:val="-11"/>
                <w:w w:val="80"/>
                <w:sz w:val="17"/>
              </w:rPr>
              <w:t> </w:t>
            </w:r>
            <w:r>
              <w:rPr>
                <w:color w:val="231F20"/>
                <w:spacing w:val="-2"/>
                <w:w w:val="80"/>
                <w:sz w:val="17"/>
              </w:rPr>
              <w:t>Street</w:t>
            </w:r>
          </w:p>
        </w:tc>
        <w:tc>
          <w:tcPr>
            <w:tcW w:w="1127" w:type="dxa"/>
          </w:tcPr>
          <w:p>
            <w:pPr>
              <w:pStyle w:val="TableParagraph"/>
              <w:spacing w:before="33"/>
              <w:ind w:left="96"/>
              <w:rPr>
                <w:sz w:val="17"/>
              </w:rPr>
            </w:pPr>
            <w:r>
              <w:rPr>
                <w:color w:val="231F20"/>
                <w:spacing w:val="-4"/>
                <w:w w:val="90"/>
                <w:sz w:val="17"/>
              </w:rPr>
              <w:t>Reno</w:t>
            </w:r>
          </w:p>
        </w:tc>
        <w:tc>
          <w:tcPr>
            <w:tcW w:w="722" w:type="dxa"/>
          </w:tcPr>
          <w:p>
            <w:pPr>
              <w:pStyle w:val="TableParagraph"/>
              <w:spacing w:before="34"/>
              <w:ind w:left="96"/>
              <w:rPr>
                <w:sz w:val="17"/>
              </w:rPr>
            </w:pPr>
            <w:r>
              <w:rPr>
                <w:color w:val="231F20"/>
                <w:spacing w:val="-4"/>
                <w:w w:val="90"/>
                <w:sz w:val="17"/>
              </w:rPr>
              <w:t>0.99</w:t>
            </w:r>
          </w:p>
        </w:tc>
      </w:tr>
      <w:tr>
        <w:trPr>
          <w:trHeight w:val="268" w:hRule="atLeast"/>
        </w:trPr>
        <w:tc>
          <w:tcPr>
            <w:tcW w:w="603" w:type="dxa"/>
          </w:tcPr>
          <w:p>
            <w:pPr>
              <w:pStyle w:val="TableParagraph"/>
              <w:spacing w:before="32"/>
              <w:ind w:left="95"/>
              <w:rPr>
                <w:sz w:val="17"/>
              </w:rPr>
            </w:pPr>
            <w:r>
              <w:rPr>
                <w:color w:val="231F20"/>
                <w:spacing w:val="-10"/>
                <w:w w:val="95"/>
                <w:sz w:val="17"/>
              </w:rPr>
              <w:t>2</w:t>
            </w:r>
          </w:p>
        </w:tc>
        <w:tc>
          <w:tcPr>
            <w:tcW w:w="1633" w:type="dxa"/>
          </w:tcPr>
          <w:p>
            <w:pPr>
              <w:pStyle w:val="TableParagraph"/>
              <w:spacing w:before="33"/>
              <w:ind w:left="95"/>
              <w:rPr>
                <w:sz w:val="17"/>
              </w:rPr>
            </w:pPr>
            <w:r>
              <w:rPr>
                <w:color w:val="231F20"/>
                <w:spacing w:val="-2"/>
                <w:w w:val="85"/>
                <w:sz w:val="17"/>
              </w:rPr>
              <w:t>2010-03-29</w:t>
            </w:r>
            <w:r>
              <w:rPr>
                <w:color w:val="231F20"/>
                <w:spacing w:val="-6"/>
                <w:sz w:val="17"/>
              </w:rPr>
              <w:t> </w:t>
            </w:r>
            <w:r>
              <w:rPr>
                <w:color w:val="231F20"/>
                <w:spacing w:val="-2"/>
                <w:w w:val="85"/>
                <w:sz w:val="17"/>
              </w:rPr>
              <w:t>00:00:00</w:t>
            </w:r>
          </w:p>
        </w:tc>
        <w:tc>
          <w:tcPr>
            <w:tcW w:w="1811" w:type="dxa"/>
          </w:tcPr>
          <w:p>
            <w:pPr>
              <w:pStyle w:val="TableParagraph"/>
              <w:spacing w:before="33"/>
              <w:ind w:left="96"/>
              <w:rPr>
                <w:sz w:val="17"/>
              </w:rPr>
            </w:pPr>
            <w:r>
              <w:rPr>
                <w:color w:val="231F20"/>
                <w:w w:val="80"/>
                <w:sz w:val="17"/>
              </w:rPr>
              <w:t>Barbarossastraße</w:t>
            </w:r>
            <w:r>
              <w:rPr>
                <w:color w:val="231F20"/>
                <w:spacing w:val="7"/>
                <w:sz w:val="17"/>
              </w:rPr>
              <w:t> </w:t>
            </w:r>
            <w:r>
              <w:rPr>
                <w:color w:val="231F20"/>
                <w:spacing w:val="-5"/>
                <w:w w:val="95"/>
                <w:sz w:val="17"/>
              </w:rPr>
              <w:t>19</w:t>
            </w:r>
          </w:p>
        </w:tc>
        <w:tc>
          <w:tcPr>
            <w:tcW w:w="1127" w:type="dxa"/>
          </w:tcPr>
          <w:p>
            <w:pPr>
              <w:pStyle w:val="TableParagraph"/>
              <w:spacing w:before="33"/>
              <w:ind w:left="96"/>
              <w:rPr>
                <w:sz w:val="17"/>
              </w:rPr>
            </w:pPr>
            <w:r>
              <w:rPr>
                <w:color w:val="231F20"/>
                <w:spacing w:val="-2"/>
                <w:w w:val="90"/>
                <w:sz w:val="17"/>
              </w:rPr>
              <w:t>Berlin</w:t>
            </w:r>
          </w:p>
        </w:tc>
        <w:tc>
          <w:tcPr>
            <w:tcW w:w="722" w:type="dxa"/>
          </w:tcPr>
          <w:p>
            <w:pPr>
              <w:pStyle w:val="TableParagraph"/>
              <w:spacing w:before="34"/>
              <w:ind w:left="96"/>
              <w:rPr>
                <w:sz w:val="17"/>
              </w:rPr>
            </w:pPr>
            <w:r>
              <w:rPr>
                <w:color w:val="231F20"/>
                <w:spacing w:val="-4"/>
                <w:w w:val="90"/>
                <w:sz w:val="17"/>
              </w:rPr>
              <w:t>0.99</w:t>
            </w:r>
          </w:p>
        </w:tc>
      </w:tr>
      <w:tr>
        <w:trPr>
          <w:trHeight w:val="268" w:hRule="atLeast"/>
        </w:trPr>
        <w:tc>
          <w:tcPr>
            <w:tcW w:w="603" w:type="dxa"/>
          </w:tcPr>
          <w:p>
            <w:pPr>
              <w:pStyle w:val="TableParagraph"/>
              <w:spacing w:before="32"/>
              <w:ind w:left="95"/>
              <w:rPr>
                <w:sz w:val="17"/>
              </w:rPr>
            </w:pPr>
            <w:r>
              <w:rPr>
                <w:color w:val="231F20"/>
                <w:spacing w:val="-10"/>
                <w:w w:val="95"/>
                <w:sz w:val="17"/>
              </w:rPr>
              <w:t>3</w:t>
            </w:r>
          </w:p>
        </w:tc>
        <w:tc>
          <w:tcPr>
            <w:tcW w:w="1633" w:type="dxa"/>
          </w:tcPr>
          <w:p>
            <w:pPr>
              <w:pStyle w:val="TableParagraph"/>
              <w:spacing w:before="33"/>
              <w:ind w:left="95"/>
              <w:rPr>
                <w:sz w:val="17"/>
              </w:rPr>
            </w:pPr>
            <w:r>
              <w:rPr>
                <w:color w:val="231F20"/>
                <w:spacing w:val="-2"/>
                <w:w w:val="85"/>
                <w:sz w:val="17"/>
              </w:rPr>
              <w:t>2010-04-29</w:t>
            </w:r>
            <w:r>
              <w:rPr>
                <w:color w:val="231F20"/>
                <w:spacing w:val="-3"/>
                <w:sz w:val="17"/>
              </w:rPr>
              <w:t> </w:t>
            </w:r>
            <w:r>
              <w:rPr>
                <w:color w:val="231F20"/>
                <w:spacing w:val="-2"/>
                <w:w w:val="85"/>
                <w:sz w:val="17"/>
              </w:rPr>
              <w:t>00:00:00</w:t>
            </w:r>
          </w:p>
        </w:tc>
        <w:tc>
          <w:tcPr>
            <w:tcW w:w="1811" w:type="dxa"/>
          </w:tcPr>
          <w:p>
            <w:pPr>
              <w:pStyle w:val="TableParagraph"/>
              <w:spacing w:before="33"/>
              <w:ind w:left="96"/>
              <w:rPr>
                <w:sz w:val="17"/>
              </w:rPr>
            </w:pPr>
            <w:r>
              <w:rPr>
                <w:color w:val="231F20"/>
                <w:w w:val="85"/>
                <w:sz w:val="17"/>
              </w:rPr>
              <w:t>1</w:t>
            </w:r>
            <w:r>
              <w:rPr>
                <w:color w:val="231F20"/>
                <w:spacing w:val="-17"/>
                <w:w w:val="85"/>
                <w:sz w:val="17"/>
              </w:rPr>
              <w:t> </w:t>
            </w:r>
            <w:r>
              <w:rPr>
                <w:color w:val="231F20"/>
                <w:w w:val="85"/>
                <w:sz w:val="17"/>
              </w:rPr>
              <w:t>Microso</w:t>
            </w:r>
            <w:r>
              <w:rPr>
                <w:color w:val="231F20"/>
                <w:spacing w:val="35"/>
                <w:sz w:val="17"/>
              </w:rPr>
              <w:t> </w:t>
            </w:r>
            <w:r>
              <w:rPr>
                <w:color w:val="231F20"/>
                <w:spacing w:val="-5"/>
                <w:w w:val="85"/>
                <w:sz w:val="17"/>
              </w:rPr>
              <w:t>Way</w:t>
            </w:r>
          </w:p>
        </w:tc>
        <w:tc>
          <w:tcPr>
            <w:tcW w:w="1127" w:type="dxa"/>
          </w:tcPr>
          <w:p>
            <w:pPr>
              <w:pStyle w:val="TableParagraph"/>
              <w:spacing w:before="33"/>
              <w:ind w:left="96"/>
              <w:rPr>
                <w:sz w:val="17"/>
              </w:rPr>
            </w:pPr>
            <w:r>
              <w:rPr>
                <w:color w:val="231F20"/>
                <w:spacing w:val="-2"/>
                <w:w w:val="90"/>
                <w:sz w:val="17"/>
              </w:rPr>
              <w:t>Redmond</w:t>
            </w:r>
          </w:p>
        </w:tc>
        <w:tc>
          <w:tcPr>
            <w:tcW w:w="722" w:type="dxa"/>
          </w:tcPr>
          <w:p>
            <w:pPr>
              <w:pStyle w:val="TableParagraph"/>
              <w:spacing w:before="34"/>
              <w:ind w:left="96"/>
              <w:rPr>
                <w:sz w:val="17"/>
              </w:rPr>
            </w:pPr>
            <w:r>
              <w:rPr>
                <w:color w:val="231F20"/>
                <w:spacing w:val="-4"/>
                <w:w w:val="90"/>
                <w:sz w:val="17"/>
              </w:rPr>
              <w:t>0.99</w:t>
            </w:r>
          </w:p>
        </w:tc>
      </w:tr>
      <w:tr>
        <w:trPr>
          <w:trHeight w:val="268" w:hRule="atLeast"/>
        </w:trPr>
        <w:tc>
          <w:tcPr>
            <w:tcW w:w="603" w:type="dxa"/>
          </w:tcPr>
          <w:p>
            <w:pPr>
              <w:pStyle w:val="TableParagraph"/>
              <w:spacing w:before="32"/>
              <w:ind w:left="95"/>
              <w:rPr>
                <w:sz w:val="17"/>
              </w:rPr>
            </w:pPr>
            <w:r>
              <w:rPr>
                <w:color w:val="231F20"/>
                <w:spacing w:val="-10"/>
                <w:w w:val="95"/>
                <w:sz w:val="17"/>
              </w:rPr>
              <w:t>4</w:t>
            </w:r>
          </w:p>
        </w:tc>
        <w:tc>
          <w:tcPr>
            <w:tcW w:w="1633" w:type="dxa"/>
          </w:tcPr>
          <w:p>
            <w:pPr>
              <w:pStyle w:val="TableParagraph"/>
              <w:spacing w:before="33"/>
              <w:ind w:left="95"/>
              <w:rPr>
                <w:sz w:val="17"/>
              </w:rPr>
            </w:pPr>
            <w:r>
              <w:rPr>
                <w:color w:val="231F20"/>
                <w:spacing w:val="-2"/>
                <w:w w:val="85"/>
                <w:sz w:val="17"/>
              </w:rPr>
              <w:t>2010-05-30</w:t>
            </w:r>
            <w:r>
              <w:rPr>
                <w:color w:val="231F20"/>
                <w:spacing w:val="3"/>
                <w:sz w:val="17"/>
              </w:rPr>
              <w:t> </w:t>
            </w:r>
            <w:r>
              <w:rPr>
                <w:color w:val="231F20"/>
                <w:spacing w:val="-2"/>
                <w:w w:val="85"/>
                <w:sz w:val="17"/>
              </w:rPr>
              <w:t>00:00:00</w:t>
            </w:r>
          </w:p>
        </w:tc>
        <w:tc>
          <w:tcPr>
            <w:tcW w:w="1811" w:type="dxa"/>
          </w:tcPr>
          <w:p>
            <w:pPr>
              <w:pStyle w:val="TableParagraph"/>
              <w:spacing w:before="33"/>
              <w:ind w:left="96"/>
              <w:rPr>
                <w:sz w:val="17"/>
              </w:rPr>
            </w:pPr>
            <w:r>
              <w:rPr>
                <w:color w:val="231F20"/>
                <w:w w:val="80"/>
                <w:sz w:val="17"/>
              </w:rPr>
              <w:t>421</w:t>
            </w:r>
            <w:r>
              <w:rPr>
                <w:color w:val="231F20"/>
                <w:spacing w:val="-11"/>
                <w:w w:val="80"/>
                <w:sz w:val="17"/>
              </w:rPr>
              <w:t> </w:t>
            </w:r>
            <w:r>
              <w:rPr>
                <w:color w:val="231F20"/>
                <w:w w:val="80"/>
                <w:sz w:val="17"/>
              </w:rPr>
              <w:t>Bourke</w:t>
            </w:r>
            <w:r>
              <w:rPr>
                <w:color w:val="231F20"/>
                <w:spacing w:val="-8"/>
                <w:w w:val="80"/>
                <w:sz w:val="17"/>
              </w:rPr>
              <w:t> </w:t>
            </w:r>
            <w:r>
              <w:rPr>
                <w:color w:val="231F20"/>
                <w:spacing w:val="-2"/>
                <w:w w:val="80"/>
                <w:sz w:val="17"/>
              </w:rPr>
              <w:t>Street</w:t>
            </w:r>
          </w:p>
        </w:tc>
        <w:tc>
          <w:tcPr>
            <w:tcW w:w="1127" w:type="dxa"/>
          </w:tcPr>
          <w:p>
            <w:pPr>
              <w:pStyle w:val="TableParagraph"/>
              <w:spacing w:before="33"/>
              <w:ind w:left="96"/>
              <w:rPr>
                <w:sz w:val="17"/>
              </w:rPr>
            </w:pPr>
            <w:r>
              <w:rPr>
                <w:color w:val="231F20"/>
                <w:spacing w:val="-2"/>
                <w:w w:val="90"/>
                <w:sz w:val="17"/>
              </w:rPr>
              <w:t>Sidney</w:t>
            </w:r>
          </w:p>
        </w:tc>
        <w:tc>
          <w:tcPr>
            <w:tcW w:w="722" w:type="dxa"/>
          </w:tcPr>
          <w:p>
            <w:pPr>
              <w:pStyle w:val="TableParagraph"/>
              <w:spacing w:before="34"/>
              <w:ind w:left="96"/>
              <w:rPr>
                <w:sz w:val="17"/>
              </w:rPr>
            </w:pPr>
            <w:r>
              <w:rPr>
                <w:color w:val="231F20"/>
                <w:spacing w:val="-4"/>
                <w:w w:val="90"/>
                <w:sz w:val="17"/>
              </w:rPr>
              <w:t>0.99</w:t>
            </w:r>
          </w:p>
        </w:tc>
      </w:tr>
      <w:tr>
        <w:trPr>
          <w:trHeight w:val="268" w:hRule="atLeast"/>
        </w:trPr>
        <w:tc>
          <w:tcPr>
            <w:tcW w:w="603" w:type="dxa"/>
          </w:tcPr>
          <w:p>
            <w:pPr>
              <w:pStyle w:val="TableParagraph"/>
              <w:spacing w:before="32"/>
              <w:ind w:left="95"/>
              <w:rPr>
                <w:sz w:val="17"/>
              </w:rPr>
            </w:pPr>
            <w:r>
              <w:rPr>
                <w:color w:val="231F20"/>
                <w:spacing w:val="-10"/>
                <w:w w:val="95"/>
                <w:sz w:val="17"/>
              </w:rPr>
              <w:t>5</w:t>
            </w:r>
          </w:p>
        </w:tc>
        <w:tc>
          <w:tcPr>
            <w:tcW w:w="1633" w:type="dxa"/>
          </w:tcPr>
          <w:p>
            <w:pPr>
              <w:pStyle w:val="TableParagraph"/>
              <w:spacing w:before="33"/>
              <w:ind w:left="95"/>
              <w:rPr>
                <w:sz w:val="17"/>
              </w:rPr>
            </w:pPr>
            <w:r>
              <w:rPr>
                <w:color w:val="231F20"/>
                <w:spacing w:val="-2"/>
                <w:w w:val="85"/>
                <w:sz w:val="17"/>
              </w:rPr>
              <w:t>2010-06-30</w:t>
            </w:r>
            <w:r>
              <w:rPr>
                <w:color w:val="231F20"/>
                <w:spacing w:val="2"/>
                <w:sz w:val="17"/>
              </w:rPr>
              <w:t> </w:t>
            </w:r>
            <w:r>
              <w:rPr>
                <w:color w:val="231F20"/>
                <w:spacing w:val="-2"/>
                <w:w w:val="85"/>
                <w:sz w:val="17"/>
              </w:rPr>
              <w:t>00:00:00</w:t>
            </w:r>
          </w:p>
        </w:tc>
        <w:tc>
          <w:tcPr>
            <w:tcW w:w="1811" w:type="dxa"/>
          </w:tcPr>
          <w:p>
            <w:pPr>
              <w:pStyle w:val="TableParagraph"/>
              <w:spacing w:before="33"/>
              <w:ind w:left="96"/>
              <w:rPr>
                <w:sz w:val="17"/>
              </w:rPr>
            </w:pPr>
            <w:r>
              <w:rPr>
                <w:color w:val="231F20"/>
                <w:w w:val="80"/>
                <w:sz w:val="17"/>
              </w:rPr>
              <w:t>Rua</w:t>
            </w:r>
            <w:r>
              <w:rPr>
                <w:color w:val="231F20"/>
                <w:spacing w:val="-4"/>
                <w:w w:val="80"/>
                <w:sz w:val="17"/>
              </w:rPr>
              <w:t> </w:t>
            </w:r>
            <w:r>
              <w:rPr>
                <w:color w:val="231F20"/>
                <w:w w:val="80"/>
                <w:sz w:val="17"/>
              </w:rPr>
              <w:t>da</w:t>
            </w:r>
            <w:r>
              <w:rPr>
                <w:color w:val="231F20"/>
                <w:spacing w:val="-4"/>
                <w:w w:val="80"/>
                <w:sz w:val="17"/>
              </w:rPr>
              <w:t> </w:t>
            </w:r>
            <w:r>
              <w:rPr>
                <w:color w:val="231F20"/>
                <w:w w:val="80"/>
                <w:sz w:val="17"/>
              </w:rPr>
              <w:t>Assunção</w:t>
            </w:r>
            <w:r>
              <w:rPr>
                <w:color w:val="231F20"/>
                <w:spacing w:val="-3"/>
                <w:w w:val="80"/>
                <w:sz w:val="17"/>
              </w:rPr>
              <w:t> </w:t>
            </w:r>
            <w:r>
              <w:rPr>
                <w:color w:val="231F20"/>
                <w:spacing w:val="-5"/>
                <w:w w:val="80"/>
                <w:sz w:val="17"/>
              </w:rPr>
              <w:t>53</w:t>
            </w:r>
          </w:p>
        </w:tc>
        <w:tc>
          <w:tcPr>
            <w:tcW w:w="1127" w:type="dxa"/>
          </w:tcPr>
          <w:p>
            <w:pPr>
              <w:pStyle w:val="TableParagraph"/>
              <w:spacing w:before="33"/>
              <w:ind w:left="96"/>
              <w:rPr>
                <w:sz w:val="17"/>
              </w:rPr>
            </w:pPr>
            <w:r>
              <w:rPr>
                <w:color w:val="231F20"/>
                <w:spacing w:val="-2"/>
                <w:w w:val="95"/>
                <w:sz w:val="17"/>
              </w:rPr>
              <w:t>Lisbon</w:t>
            </w:r>
          </w:p>
        </w:tc>
        <w:tc>
          <w:tcPr>
            <w:tcW w:w="722" w:type="dxa"/>
          </w:tcPr>
          <w:p>
            <w:pPr>
              <w:pStyle w:val="TableParagraph"/>
              <w:spacing w:before="34"/>
              <w:ind w:left="96"/>
              <w:rPr>
                <w:sz w:val="17"/>
              </w:rPr>
            </w:pPr>
            <w:r>
              <w:rPr>
                <w:color w:val="231F20"/>
                <w:spacing w:val="-4"/>
                <w:w w:val="90"/>
                <w:sz w:val="17"/>
              </w:rPr>
              <w:t>0.99</w:t>
            </w:r>
          </w:p>
        </w:tc>
      </w:tr>
      <w:tr>
        <w:trPr>
          <w:trHeight w:val="268" w:hRule="atLeast"/>
        </w:trPr>
        <w:tc>
          <w:tcPr>
            <w:tcW w:w="603" w:type="dxa"/>
          </w:tcPr>
          <w:p>
            <w:pPr>
              <w:pStyle w:val="TableParagraph"/>
              <w:spacing w:before="32"/>
              <w:ind w:left="95"/>
              <w:rPr>
                <w:sz w:val="17"/>
              </w:rPr>
            </w:pPr>
            <w:r>
              <w:rPr>
                <w:color w:val="231F20"/>
                <w:spacing w:val="-10"/>
                <w:w w:val="95"/>
                <w:sz w:val="17"/>
              </w:rPr>
              <w:t>6</w:t>
            </w:r>
          </w:p>
        </w:tc>
        <w:tc>
          <w:tcPr>
            <w:tcW w:w="1633" w:type="dxa"/>
          </w:tcPr>
          <w:p>
            <w:pPr>
              <w:pStyle w:val="TableParagraph"/>
              <w:spacing w:before="33"/>
              <w:ind w:left="95"/>
              <w:rPr>
                <w:sz w:val="17"/>
              </w:rPr>
            </w:pPr>
            <w:r>
              <w:rPr>
                <w:color w:val="231F20"/>
                <w:spacing w:val="-4"/>
                <w:w w:val="85"/>
                <w:sz w:val="17"/>
              </w:rPr>
              <w:t>2010-07-31</w:t>
            </w:r>
            <w:r>
              <w:rPr>
                <w:color w:val="231F20"/>
                <w:spacing w:val="6"/>
                <w:sz w:val="17"/>
              </w:rPr>
              <w:t> </w:t>
            </w:r>
            <w:r>
              <w:rPr>
                <w:color w:val="231F20"/>
                <w:spacing w:val="-4"/>
                <w:w w:val="85"/>
                <w:sz w:val="17"/>
              </w:rPr>
              <w:t>00:00:00</w:t>
            </w:r>
          </w:p>
        </w:tc>
        <w:tc>
          <w:tcPr>
            <w:tcW w:w="1811" w:type="dxa"/>
          </w:tcPr>
          <w:p>
            <w:pPr>
              <w:pStyle w:val="TableParagraph"/>
              <w:spacing w:before="33"/>
              <w:ind w:left="96"/>
              <w:rPr>
                <w:sz w:val="17"/>
              </w:rPr>
            </w:pPr>
            <w:r>
              <w:rPr>
                <w:color w:val="231F20"/>
                <w:spacing w:val="-2"/>
                <w:w w:val="80"/>
                <w:sz w:val="17"/>
              </w:rPr>
              <w:t>Qe</w:t>
            </w:r>
            <w:r>
              <w:rPr>
                <w:color w:val="231F20"/>
                <w:spacing w:val="-10"/>
                <w:w w:val="80"/>
                <w:sz w:val="17"/>
              </w:rPr>
              <w:t> </w:t>
            </w:r>
            <w:r>
              <w:rPr>
                <w:color w:val="231F20"/>
                <w:spacing w:val="-2"/>
                <w:w w:val="80"/>
                <w:sz w:val="17"/>
              </w:rPr>
              <w:t>7</w:t>
            </w:r>
            <w:r>
              <w:rPr>
                <w:color w:val="231F20"/>
                <w:spacing w:val="-9"/>
                <w:w w:val="80"/>
                <w:sz w:val="17"/>
              </w:rPr>
              <w:t> </w:t>
            </w:r>
            <w:r>
              <w:rPr>
                <w:color w:val="231F20"/>
                <w:spacing w:val="-2"/>
                <w:w w:val="80"/>
                <w:sz w:val="17"/>
              </w:rPr>
              <w:t>Bloco</w:t>
            </w:r>
            <w:r>
              <w:rPr>
                <w:color w:val="231F20"/>
                <w:spacing w:val="-10"/>
                <w:w w:val="80"/>
                <w:sz w:val="17"/>
              </w:rPr>
              <w:t> G</w:t>
            </w:r>
          </w:p>
        </w:tc>
        <w:tc>
          <w:tcPr>
            <w:tcW w:w="1127" w:type="dxa"/>
          </w:tcPr>
          <w:p>
            <w:pPr>
              <w:pStyle w:val="TableParagraph"/>
              <w:spacing w:before="33"/>
              <w:ind w:left="96"/>
              <w:rPr>
                <w:sz w:val="17"/>
              </w:rPr>
            </w:pPr>
            <w:r>
              <w:rPr>
                <w:color w:val="231F20"/>
                <w:spacing w:val="-2"/>
                <w:w w:val="90"/>
                <w:sz w:val="17"/>
              </w:rPr>
              <w:t>Brasília</w:t>
            </w:r>
          </w:p>
        </w:tc>
        <w:tc>
          <w:tcPr>
            <w:tcW w:w="722" w:type="dxa"/>
          </w:tcPr>
          <w:p>
            <w:pPr>
              <w:pStyle w:val="TableParagraph"/>
              <w:spacing w:before="34"/>
              <w:ind w:left="96"/>
              <w:rPr>
                <w:sz w:val="17"/>
              </w:rPr>
            </w:pPr>
            <w:r>
              <w:rPr>
                <w:color w:val="231F20"/>
                <w:spacing w:val="-4"/>
                <w:w w:val="90"/>
                <w:sz w:val="17"/>
              </w:rPr>
              <w:t>0.99</w:t>
            </w:r>
          </w:p>
        </w:tc>
      </w:tr>
      <w:tr>
        <w:trPr>
          <w:trHeight w:val="268" w:hRule="atLeast"/>
        </w:trPr>
        <w:tc>
          <w:tcPr>
            <w:tcW w:w="603" w:type="dxa"/>
          </w:tcPr>
          <w:p>
            <w:pPr>
              <w:pStyle w:val="TableParagraph"/>
              <w:spacing w:before="32"/>
              <w:ind w:left="95"/>
              <w:rPr>
                <w:sz w:val="17"/>
              </w:rPr>
            </w:pPr>
            <w:r>
              <w:rPr>
                <w:color w:val="231F20"/>
                <w:spacing w:val="-10"/>
                <w:w w:val="95"/>
                <w:sz w:val="17"/>
              </w:rPr>
              <w:t>7</w:t>
            </w:r>
          </w:p>
        </w:tc>
        <w:tc>
          <w:tcPr>
            <w:tcW w:w="1633" w:type="dxa"/>
          </w:tcPr>
          <w:p>
            <w:pPr>
              <w:pStyle w:val="TableParagraph"/>
              <w:spacing w:before="33"/>
              <w:ind w:left="95"/>
              <w:rPr>
                <w:sz w:val="17"/>
              </w:rPr>
            </w:pPr>
            <w:r>
              <w:rPr>
                <w:color w:val="231F20"/>
                <w:spacing w:val="-2"/>
                <w:w w:val="85"/>
                <w:sz w:val="17"/>
              </w:rPr>
              <w:t>2010-08-31</w:t>
            </w:r>
            <w:r>
              <w:rPr>
                <w:color w:val="231F20"/>
                <w:spacing w:val="-4"/>
                <w:sz w:val="17"/>
              </w:rPr>
              <w:t> </w:t>
            </w:r>
            <w:r>
              <w:rPr>
                <w:color w:val="231F20"/>
                <w:spacing w:val="-2"/>
                <w:w w:val="85"/>
                <w:sz w:val="17"/>
              </w:rPr>
              <w:t>00:00:00</w:t>
            </w:r>
          </w:p>
        </w:tc>
        <w:tc>
          <w:tcPr>
            <w:tcW w:w="1811" w:type="dxa"/>
          </w:tcPr>
          <w:p>
            <w:pPr>
              <w:pStyle w:val="TableParagraph"/>
              <w:spacing w:before="33"/>
              <w:ind w:left="95"/>
              <w:rPr>
                <w:sz w:val="17"/>
              </w:rPr>
            </w:pPr>
            <w:r>
              <w:rPr>
                <w:color w:val="231F20"/>
                <w:spacing w:val="-2"/>
                <w:w w:val="80"/>
                <w:sz w:val="17"/>
              </w:rPr>
              <w:t>Celsiusg.</w:t>
            </w:r>
            <w:r>
              <w:rPr>
                <w:color w:val="231F20"/>
                <w:spacing w:val="-8"/>
                <w:w w:val="95"/>
                <w:sz w:val="17"/>
              </w:rPr>
              <w:t> </w:t>
            </w:r>
            <w:r>
              <w:rPr>
                <w:color w:val="231F20"/>
                <w:spacing w:val="-10"/>
                <w:w w:val="95"/>
                <w:sz w:val="17"/>
              </w:rPr>
              <w:t>9</w:t>
            </w:r>
          </w:p>
        </w:tc>
        <w:tc>
          <w:tcPr>
            <w:tcW w:w="1127" w:type="dxa"/>
          </w:tcPr>
          <w:p>
            <w:pPr>
              <w:pStyle w:val="TableParagraph"/>
              <w:spacing w:before="33"/>
              <w:ind w:left="96"/>
              <w:rPr>
                <w:sz w:val="17"/>
              </w:rPr>
            </w:pPr>
            <w:r>
              <w:rPr>
                <w:color w:val="231F20"/>
                <w:spacing w:val="-2"/>
                <w:w w:val="90"/>
                <w:sz w:val="17"/>
              </w:rPr>
              <w:t>Stockholm</w:t>
            </w:r>
          </w:p>
        </w:tc>
        <w:tc>
          <w:tcPr>
            <w:tcW w:w="722" w:type="dxa"/>
          </w:tcPr>
          <w:p>
            <w:pPr>
              <w:pStyle w:val="TableParagraph"/>
              <w:spacing w:before="34"/>
              <w:ind w:left="96"/>
              <w:rPr>
                <w:sz w:val="17"/>
              </w:rPr>
            </w:pPr>
            <w:r>
              <w:rPr>
                <w:color w:val="231F20"/>
                <w:spacing w:val="-4"/>
                <w:w w:val="90"/>
                <w:sz w:val="17"/>
              </w:rPr>
              <w:t>0.99</w:t>
            </w:r>
          </w:p>
        </w:tc>
      </w:tr>
      <w:tr>
        <w:trPr>
          <w:trHeight w:val="268" w:hRule="atLeast"/>
        </w:trPr>
        <w:tc>
          <w:tcPr>
            <w:tcW w:w="603" w:type="dxa"/>
          </w:tcPr>
          <w:p>
            <w:pPr>
              <w:pStyle w:val="TableParagraph"/>
              <w:spacing w:before="32"/>
              <w:ind w:left="95"/>
              <w:rPr>
                <w:sz w:val="17"/>
              </w:rPr>
            </w:pPr>
            <w:r>
              <w:rPr>
                <w:color w:val="231F20"/>
                <w:spacing w:val="-10"/>
                <w:w w:val="95"/>
                <w:sz w:val="17"/>
              </w:rPr>
              <w:t>8</w:t>
            </w:r>
          </w:p>
        </w:tc>
        <w:tc>
          <w:tcPr>
            <w:tcW w:w="1633" w:type="dxa"/>
          </w:tcPr>
          <w:p>
            <w:pPr>
              <w:pStyle w:val="TableParagraph"/>
              <w:spacing w:before="33"/>
              <w:ind w:left="95"/>
              <w:rPr>
                <w:sz w:val="17"/>
              </w:rPr>
            </w:pPr>
            <w:r>
              <w:rPr>
                <w:color w:val="231F20"/>
                <w:spacing w:val="-4"/>
                <w:w w:val="85"/>
                <w:sz w:val="17"/>
              </w:rPr>
              <w:t>2010-10-01</w:t>
            </w:r>
            <w:r>
              <w:rPr>
                <w:color w:val="231F20"/>
                <w:spacing w:val="-3"/>
                <w:sz w:val="17"/>
              </w:rPr>
              <w:t> </w:t>
            </w:r>
            <w:r>
              <w:rPr>
                <w:color w:val="231F20"/>
                <w:spacing w:val="-4"/>
                <w:w w:val="85"/>
                <w:sz w:val="17"/>
              </w:rPr>
              <w:t>00:00:00</w:t>
            </w:r>
          </w:p>
        </w:tc>
        <w:tc>
          <w:tcPr>
            <w:tcW w:w="1811" w:type="dxa"/>
          </w:tcPr>
          <w:p>
            <w:pPr>
              <w:pStyle w:val="TableParagraph"/>
              <w:spacing w:before="33"/>
              <w:ind w:left="96"/>
              <w:rPr>
                <w:sz w:val="17"/>
              </w:rPr>
            </w:pPr>
            <w:r>
              <w:rPr>
                <w:color w:val="231F20"/>
                <w:spacing w:val="-2"/>
                <w:w w:val="80"/>
                <w:sz w:val="17"/>
              </w:rPr>
              <w:t>230</w:t>
            </w:r>
            <w:r>
              <w:rPr>
                <w:color w:val="231F20"/>
                <w:spacing w:val="-4"/>
                <w:w w:val="80"/>
                <w:sz w:val="17"/>
              </w:rPr>
              <w:t> </w:t>
            </w:r>
            <w:r>
              <w:rPr>
                <w:color w:val="231F20"/>
                <w:spacing w:val="-2"/>
                <w:w w:val="80"/>
                <w:sz w:val="17"/>
              </w:rPr>
              <w:t>Elgin</w:t>
            </w:r>
            <w:r>
              <w:rPr>
                <w:color w:val="231F20"/>
                <w:spacing w:val="-5"/>
                <w:w w:val="80"/>
                <w:sz w:val="17"/>
              </w:rPr>
              <w:t> </w:t>
            </w:r>
            <w:r>
              <w:rPr>
                <w:color w:val="231F20"/>
                <w:spacing w:val="-2"/>
                <w:w w:val="80"/>
                <w:sz w:val="17"/>
              </w:rPr>
              <w:t>Street</w:t>
            </w:r>
          </w:p>
        </w:tc>
        <w:tc>
          <w:tcPr>
            <w:tcW w:w="1127" w:type="dxa"/>
          </w:tcPr>
          <w:p>
            <w:pPr>
              <w:pStyle w:val="TableParagraph"/>
              <w:spacing w:before="34"/>
              <w:ind w:left="96"/>
              <w:rPr>
                <w:sz w:val="17"/>
              </w:rPr>
            </w:pPr>
            <w:r>
              <w:rPr>
                <w:color w:val="231F20"/>
                <w:spacing w:val="-2"/>
                <w:w w:val="85"/>
                <w:sz w:val="17"/>
              </w:rPr>
              <w:t>Ottawa</w:t>
            </w:r>
          </w:p>
        </w:tc>
        <w:tc>
          <w:tcPr>
            <w:tcW w:w="722" w:type="dxa"/>
          </w:tcPr>
          <w:p>
            <w:pPr>
              <w:pStyle w:val="TableParagraph"/>
              <w:spacing w:before="34"/>
              <w:ind w:left="96"/>
              <w:rPr>
                <w:sz w:val="17"/>
              </w:rPr>
            </w:pPr>
            <w:r>
              <w:rPr>
                <w:color w:val="231F20"/>
                <w:spacing w:val="-4"/>
                <w:w w:val="90"/>
                <w:sz w:val="17"/>
              </w:rPr>
              <w:t>0.99</w:t>
            </w:r>
          </w:p>
        </w:tc>
      </w:tr>
      <w:tr>
        <w:trPr>
          <w:trHeight w:val="268" w:hRule="atLeast"/>
        </w:trPr>
        <w:tc>
          <w:tcPr>
            <w:tcW w:w="603" w:type="dxa"/>
          </w:tcPr>
          <w:p>
            <w:pPr>
              <w:pStyle w:val="TableParagraph"/>
              <w:spacing w:before="33"/>
              <w:ind w:left="95"/>
              <w:rPr>
                <w:sz w:val="17"/>
              </w:rPr>
            </w:pPr>
            <w:r>
              <w:rPr>
                <w:color w:val="231F20"/>
                <w:spacing w:val="-10"/>
                <w:w w:val="95"/>
                <w:sz w:val="17"/>
              </w:rPr>
              <w:t>9</w:t>
            </w:r>
          </w:p>
        </w:tc>
        <w:tc>
          <w:tcPr>
            <w:tcW w:w="1633" w:type="dxa"/>
          </w:tcPr>
          <w:p>
            <w:pPr>
              <w:pStyle w:val="TableParagraph"/>
              <w:spacing w:before="33"/>
              <w:ind w:left="95"/>
              <w:rPr>
                <w:sz w:val="17"/>
              </w:rPr>
            </w:pPr>
            <w:r>
              <w:rPr>
                <w:color w:val="231F20"/>
                <w:spacing w:val="-6"/>
                <w:w w:val="85"/>
                <w:sz w:val="17"/>
              </w:rPr>
              <w:t>2010-11-01</w:t>
            </w:r>
            <w:r>
              <w:rPr>
                <w:color w:val="231F20"/>
                <w:spacing w:val="4"/>
                <w:sz w:val="17"/>
              </w:rPr>
              <w:t> </w:t>
            </w:r>
            <w:r>
              <w:rPr>
                <w:color w:val="231F20"/>
                <w:spacing w:val="-6"/>
                <w:w w:val="85"/>
                <w:sz w:val="17"/>
              </w:rPr>
              <w:t>00:00:00</w:t>
            </w:r>
          </w:p>
        </w:tc>
        <w:tc>
          <w:tcPr>
            <w:tcW w:w="1811" w:type="dxa"/>
          </w:tcPr>
          <w:p>
            <w:pPr>
              <w:pStyle w:val="TableParagraph"/>
              <w:spacing w:before="33"/>
              <w:ind w:left="96"/>
              <w:rPr>
                <w:sz w:val="17"/>
              </w:rPr>
            </w:pPr>
            <w:r>
              <w:rPr>
                <w:color w:val="231F20"/>
                <w:spacing w:val="-2"/>
                <w:w w:val="80"/>
                <w:sz w:val="17"/>
              </w:rPr>
              <w:t>Sønder</w:t>
            </w:r>
            <w:r>
              <w:rPr>
                <w:color w:val="231F20"/>
                <w:spacing w:val="-4"/>
                <w:w w:val="80"/>
                <w:sz w:val="17"/>
              </w:rPr>
              <w:t> </w:t>
            </w:r>
            <w:r>
              <w:rPr>
                <w:color w:val="231F20"/>
                <w:spacing w:val="-2"/>
                <w:w w:val="80"/>
                <w:sz w:val="17"/>
              </w:rPr>
              <w:t>Boulevard</w:t>
            </w:r>
            <w:r>
              <w:rPr>
                <w:color w:val="231F20"/>
                <w:spacing w:val="-3"/>
                <w:w w:val="80"/>
                <w:sz w:val="17"/>
              </w:rPr>
              <w:t> </w:t>
            </w:r>
            <w:r>
              <w:rPr>
                <w:color w:val="231F20"/>
                <w:spacing w:val="-5"/>
                <w:w w:val="80"/>
                <w:sz w:val="17"/>
              </w:rPr>
              <w:t>51</w:t>
            </w:r>
          </w:p>
        </w:tc>
        <w:tc>
          <w:tcPr>
            <w:tcW w:w="1127" w:type="dxa"/>
          </w:tcPr>
          <w:p>
            <w:pPr>
              <w:pStyle w:val="TableParagraph"/>
              <w:spacing w:before="34"/>
              <w:ind w:left="96"/>
              <w:rPr>
                <w:sz w:val="17"/>
              </w:rPr>
            </w:pPr>
            <w:r>
              <w:rPr>
                <w:color w:val="231F20"/>
                <w:spacing w:val="-2"/>
                <w:w w:val="90"/>
                <w:sz w:val="17"/>
              </w:rPr>
              <w:t>Copenhage</w:t>
            </w:r>
          </w:p>
        </w:tc>
        <w:tc>
          <w:tcPr>
            <w:tcW w:w="722" w:type="dxa"/>
          </w:tcPr>
          <w:p>
            <w:pPr>
              <w:pStyle w:val="TableParagraph"/>
              <w:spacing w:before="34"/>
              <w:ind w:left="96"/>
              <w:rPr>
                <w:sz w:val="17"/>
              </w:rPr>
            </w:pPr>
            <w:r>
              <w:rPr>
                <w:color w:val="231F20"/>
                <w:spacing w:val="-4"/>
                <w:w w:val="90"/>
                <w:sz w:val="17"/>
              </w:rPr>
              <w:t>0.99</w:t>
            </w:r>
          </w:p>
        </w:tc>
      </w:tr>
      <w:tr>
        <w:trPr>
          <w:trHeight w:val="268" w:hRule="atLeast"/>
        </w:trPr>
        <w:tc>
          <w:tcPr>
            <w:tcW w:w="603" w:type="dxa"/>
          </w:tcPr>
          <w:p>
            <w:pPr>
              <w:pStyle w:val="TableParagraph"/>
              <w:spacing w:before="33"/>
              <w:ind w:left="95"/>
              <w:rPr>
                <w:sz w:val="17"/>
              </w:rPr>
            </w:pPr>
            <w:r>
              <w:rPr>
                <w:color w:val="231F20"/>
                <w:spacing w:val="-5"/>
                <w:w w:val="95"/>
                <w:sz w:val="17"/>
              </w:rPr>
              <w:t>10</w:t>
            </w:r>
          </w:p>
        </w:tc>
        <w:tc>
          <w:tcPr>
            <w:tcW w:w="1633" w:type="dxa"/>
          </w:tcPr>
          <w:p>
            <w:pPr>
              <w:pStyle w:val="TableParagraph"/>
              <w:spacing w:before="33"/>
              <w:ind w:left="95"/>
              <w:rPr>
                <w:sz w:val="17"/>
              </w:rPr>
            </w:pPr>
            <w:r>
              <w:rPr>
                <w:color w:val="231F20"/>
                <w:spacing w:val="-4"/>
                <w:w w:val="85"/>
                <w:sz w:val="17"/>
              </w:rPr>
              <w:t>2010-12-02</w:t>
            </w:r>
            <w:r>
              <w:rPr>
                <w:color w:val="231F20"/>
                <w:spacing w:val="-3"/>
                <w:sz w:val="17"/>
              </w:rPr>
              <w:t> </w:t>
            </w:r>
            <w:r>
              <w:rPr>
                <w:color w:val="231F20"/>
                <w:spacing w:val="-4"/>
                <w:w w:val="85"/>
                <w:sz w:val="17"/>
              </w:rPr>
              <w:t>00:00:00</w:t>
            </w:r>
          </w:p>
        </w:tc>
        <w:tc>
          <w:tcPr>
            <w:tcW w:w="1811" w:type="dxa"/>
          </w:tcPr>
          <w:p>
            <w:pPr>
              <w:pStyle w:val="TableParagraph"/>
              <w:spacing w:before="33"/>
              <w:ind w:left="96"/>
              <w:rPr>
                <w:sz w:val="17"/>
              </w:rPr>
            </w:pPr>
            <w:r>
              <w:rPr>
                <w:color w:val="231F20"/>
                <w:w w:val="75"/>
                <w:sz w:val="17"/>
              </w:rPr>
              <w:t>Via</w:t>
            </w:r>
            <w:r>
              <w:rPr>
                <w:color w:val="231F20"/>
                <w:spacing w:val="-4"/>
                <w:w w:val="75"/>
                <w:sz w:val="17"/>
              </w:rPr>
              <w:t> </w:t>
            </w:r>
            <w:r>
              <w:rPr>
                <w:color w:val="231F20"/>
                <w:w w:val="75"/>
                <w:sz w:val="17"/>
              </w:rPr>
              <w:t>Degli</w:t>
            </w:r>
            <w:r>
              <w:rPr>
                <w:color w:val="231F20"/>
                <w:spacing w:val="-4"/>
                <w:w w:val="75"/>
                <w:sz w:val="17"/>
              </w:rPr>
              <w:t> </w:t>
            </w:r>
            <w:r>
              <w:rPr>
                <w:color w:val="231F20"/>
                <w:w w:val="75"/>
                <w:sz w:val="17"/>
              </w:rPr>
              <w:t>Scipioni,</w:t>
            </w:r>
            <w:r>
              <w:rPr>
                <w:color w:val="231F20"/>
                <w:spacing w:val="-3"/>
                <w:w w:val="75"/>
                <w:sz w:val="17"/>
              </w:rPr>
              <w:t> </w:t>
            </w:r>
            <w:r>
              <w:rPr>
                <w:color w:val="231F20"/>
                <w:spacing w:val="-5"/>
                <w:w w:val="75"/>
                <w:sz w:val="17"/>
              </w:rPr>
              <w:t>43</w:t>
            </w:r>
          </w:p>
        </w:tc>
        <w:tc>
          <w:tcPr>
            <w:tcW w:w="1127" w:type="dxa"/>
          </w:tcPr>
          <w:p>
            <w:pPr>
              <w:pStyle w:val="TableParagraph"/>
              <w:spacing w:before="34"/>
              <w:ind w:left="96"/>
              <w:rPr>
                <w:sz w:val="17"/>
              </w:rPr>
            </w:pPr>
            <w:r>
              <w:rPr>
                <w:color w:val="231F20"/>
                <w:spacing w:val="-4"/>
                <w:w w:val="95"/>
                <w:sz w:val="17"/>
              </w:rPr>
              <w:t>Rome</w:t>
            </w:r>
          </w:p>
        </w:tc>
        <w:tc>
          <w:tcPr>
            <w:tcW w:w="722" w:type="dxa"/>
          </w:tcPr>
          <w:p>
            <w:pPr>
              <w:pStyle w:val="TableParagraph"/>
              <w:spacing w:before="34"/>
              <w:ind w:left="96"/>
              <w:rPr>
                <w:sz w:val="17"/>
              </w:rPr>
            </w:pPr>
            <w:r>
              <w:rPr>
                <w:color w:val="231F20"/>
                <w:spacing w:val="-4"/>
                <w:w w:val="90"/>
                <w:sz w:val="17"/>
              </w:rPr>
              <w:t>0.99</w:t>
            </w:r>
          </w:p>
        </w:tc>
      </w:tr>
      <w:tr>
        <w:trPr>
          <w:trHeight w:val="516" w:hRule="atLeast"/>
        </w:trPr>
        <w:tc>
          <w:tcPr>
            <w:tcW w:w="603" w:type="dxa"/>
          </w:tcPr>
          <w:p>
            <w:pPr>
              <w:pStyle w:val="TableParagraph"/>
              <w:spacing w:before="51"/>
              <w:rPr>
                <w:rFonts w:ascii="Consolas"/>
                <w:sz w:val="17"/>
              </w:rPr>
            </w:pPr>
          </w:p>
          <w:p>
            <w:pPr>
              <w:pStyle w:val="TableParagraph"/>
              <w:ind w:left="10"/>
              <w:jc w:val="center"/>
              <w:rPr>
                <w:sz w:val="17"/>
              </w:rPr>
            </w:pPr>
            <w:r>
              <w:rPr>
                <w:color w:val="231F20"/>
                <w:spacing w:val="-5"/>
                <w:w w:val="70"/>
                <w:sz w:val="17"/>
              </w:rPr>
              <w:t>...</w:t>
            </w:r>
          </w:p>
        </w:tc>
        <w:tc>
          <w:tcPr>
            <w:tcW w:w="1633" w:type="dxa"/>
          </w:tcPr>
          <w:p>
            <w:pPr>
              <w:pStyle w:val="TableParagraph"/>
              <w:spacing w:before="71"/>
              <w:ind w:left="95"/>
              <w:rPr>
                <w:sz w:val="17"/>
              </w:rPr>
            </w:pPr>
            <w:r>
              <w:rPr>
                <w:color w:val="231F20"/>
                <w:spacing w:val="-2"/>
                <w:w w:val="80"/>
                <w:sz w:val="17"/>
              </w:rPr>
              <w:t>136</w:t>
            </w:r>
            <w:r>
              <w:rPr>
                <w:color w:val="231F20"/>
                <w:spacing w:val="-10"/>
                <w:w w:val="80"/>
                <w:sz w:val="17"/>
              </w:rPr>
              <w:t> </w:t>
            </w:r>
            <w:r>
              <w:rPr>
                <w:color w:val="231F20"/>
                <w:spacing w:val="-2"/>
                <w:w w:val="80"/>
                <w:sz w:val="17"/>
              </w:rPr>
              <w:t>строк</w:t>
            </w:r>
            <w:r>
              <w:rPr>
                <w:color w:val="231F20"/>
                <w:spacing w:val="-10"/>
                <w:w w:val="80"/>
                <w:sz w:val="17"/>
              </w:rPr>
              <w:t> </w:t>
            </w:r>
            <w:r>
              <w:rPr>
                <w:color w:val="231F20"/>
                <w:spacing w:val="-2"/>
                <w:w w:val="80"/>
                <w:sz w:val="17"/>
              </w:rPr>
              <w:t>получено</w:t>
            </w:r>
          </w:p>
          <w:p>
            <w:pPr>
              <w:pStyle w:val="TableParagraph"/>
              <w:spacing w:before="8"/>
              <w:ind w:left="95"/>
              <w:rPr>
                <w:sz w:val="17"/>
              </w:rPr>
            </w:pPr>
            <w:r>
              <w:rPr>
                <w:color w:val="231F20"/>
                <w:w w:val="80"/>
                <w:sz w:val="17"/>
              </w:rPr>
              <w:t>за</w:t>
            </w:r>
            <w:r>
              <w:rPr>
                <w:color w:val="231F20"/>
                <w:spacing w:val="-10"/>
                <w:w w:val="80"/>
                <w:sz w:val="17"/>
              </w:rPr>
              <w:t> </w:t>
            </w:r>
            <w:r>
              <w:rPr>
                <w:color w:val="231F20"/>
                <w:w w:val="80"/>
                <w:sz w:val="17"/>
              </w:rPr>
              <w:t>3</w:t>
            </w:r>
            <w:r>
              <w:rPr>
                <w:color w:val="231F20"/>
                <w:spacing w:val="-8"/>
                <w:w w:val="80"/>
                <w:sz w:val="17"/>
              </w:rPr>
              <w:t> </w:t>
            </w:r>
            <w:r>
              <w:rPr>
                <w:color w:val="231F20"/>
                <w:spacing w:val="-5"/>
                <w:w w:val="80"/>
                <w:sz w:val="17"/>
              </w:rPr>
              <w:t>мс</w:t>
            </w:r>
          </w:p>
        </w:tc>
        <w:tc>
          <w:tcPr>
            <w:tcW w:w="1811" w:type="dxa"/>
          </w:tcPr>
          <w:p>
            <w:pPr>
              <w:pStyle w:val="TableParagraph"/>
              <w:rPr>
                <w:rFonts w:ascii="Times New Roman"/>
                <w:sz w:val="18"/>
              </w:rPr>
            </w:pPr>
          </w:p>
        </w:tc>
        <w:tc>
          <w:tcPr>
            <w:tcW w:w="1127" w:type="dxa"/>
          </w:tcPr>
          <w:p>
            <w:pPr>
              <w:pStyle w:val="TableParagraph"/>
              <w:rPr>
                <w:rFonts w:ascii="Times New Roman"/>
                <w:sz w:val="18"/>
              </w:rPr>
            </w:pPr>
          </w:p>
        </w:tc>
        <w:tc>
          <w:tcPr>
            <w:tcW w:w="722" w:type="dxa"/>
          </w:tcPr>
          <w:p>
            <w:pPr>
              <w:pStyle w:val="TableParagraph"/>
              <w:rPr>
                <w:rFonts w:ascii="Times New Roman"/>
                <w:sz w:val="18"/>
              </w:rPr>
            </w:pPr>
          </w:p>
        </w:tc>
      </w:tr>
    </w:tbl>
    <w:p>
      <w:pPr>
        <w:spacing w:before="135"/>
        <w:ind w:left="141" w:right="0" w:firstLine="0"/>
        <w:jc w:val="both"/>
        <w:rPr>
          <w:rFonts w:ascii="Tahoma" w:hAnsi="Tahoma"/>
          <w:b/>
          <w:sz w:val="20"/>
        </w:rPr>
      </w:pPr>
      <w:r>
        <w:rPr>
          <w:rFonts w:ascii="Tahoma" w:hAnsi="Tahoma"/>
          <w:b/>
          <w:color w:val="231F20"/>
          <w:w w:val="90"/>
          <w:sz w:val="20"/>
        </w:rPr>
        <w:t>Рис.</w:t>
      </w:r>
      <w:r>
        <w:rPr>
          <w:rFonts w:ascii="Tahoma" w:hAnsi="Tahoma"/>
          <w:b/>
          <w:color w:val="231F20"/>
          <w:spacing w:val="-5"/>
          <w:sz w:val="20"/>
        </w:rPr>
        <w:t> 56</w:t>
      </w:r>
    </w:p>
    <w:p>
      <w:pPr>
        <w:spacing w:after="0"/>
        <w:jc w:val="both"/>
        <w:rPr>
          <w:rFonts w:ascii="Tahoma" w:hAnsi="Tahoma"/>
          <w:b/>
          <w:sz w:val="20"/>
        </w:rPr>
        <w:sectPr>
          <w:pgSz w:w="9360" w:h="13210"/>
          <w:pgMar w:header="807" w:footer="0" w:top="1160" w:bottom="280" w:left="992" w:right="992"/>
        </w:sectPr>
      </w:pPr>
    </w:p>
    <w:p>
      <w:pPr>
        <w:pStyle w:val="BodyText"/>
        <w:spacing w:before="199"/>
        <w:rPr>
          <w:rFonts w:ascii="Tahoma"/>
          <w:b/>
        </w:rPr>
      </w:pPr>
    </w:p>
    <w:p>
      <w:pPr>
        <w:pStyle w:val="BodyText"/>
        <w:spacing w:line="256" w:lineRule="auto" w:before="1"/>
        <w:ind w:left="141" w:right="136"/>
        <w:jc w:val="both"/>
      </w:pPr>
      <w:bookmarkStart w:name="Оператор OR" w:id="92"/>
      <w:bookmarkEnd w:id="92"/>
      <w:r>
        <w:rPr/>
      </w:r>
      <w:bookmarkStart w:name="_bookmark41" w:id="93"/>
      <w:bookmarkEnd w:id="93"/>
      <w:r>
        <w:rPr/>
      </w:r>
      <w:r>
        <w:rPr>
          <w:color w:val="231F20"/>
        </w:rPr>
        <w:t>Из полученных результатов можно увидеть, что возвращаются только счета, оформленные</w:t>
      </w:r>
      <w:r>
        <w:rPr>
          <w:color w:val="231F20"/>
          <w:spacing w:val="-5"/>
        </w:rPr>
        <w:t> </w:t>
      </w:r>
      <w:r>
        <w:rPr>
          <w:color w:val="231F20"/>
        </w:rPr>
        <w:t>после</w:t>
      </w:r>
      <w:r>
        <w:rPr>
          <w:color w:val="231F20"/>
          <w:spacing w:val="-5"/>
        </w:rPr>
        <w:t> </w:t>
      </w:r>
      <w:r>
        <w:rPr>
          <w:color w:val="231F20"/>
        </w:rPr>
        <w:t>2</w:t>
      </w:r>
      <w:r>
        <w:rPr>
          <w:color w:val="231F20"/>
          <w:spacing w:val="-5"/>
        </w:rPr>
        <w:t> </w:t>
      </w:r>
      <w:r>
        <w:rPr>
          <w:color w:val="231F20"/>
        </w:rPr>
        <w:t>января</w:t>
      </w:r>
      <w:r>
        <w:rPr>
          <w:color w:val="231F20"/>
          <w:spacing w:val="-5"/>
        </w:rPr>
        <w:t> </w:t>
      </w:r>
      <w:r>
        <w:rPr>
          <w:color w:val="231F20"/>
        </w:rPr>
        <w:t>2010</w:t>
      </w:r>
      <w:r>
        <w:rPr>
          <w:color w:val="231F20"/>
          <w:spacing w:val="-5"/>
        </w:rPr>
        <w:t> </w:t>
      </w:r>
      <w:r>
        <w:rPr>
          <w:color w:val="231F20"/>
        </w:rPr>
        <w:t>года,</w:t>
      </w:r>
      <w:r>
        <w:rPr>
          <w:color w:val="231F20"/>
          <w:spacing w:val="-5"/>
        </w:rPr>
        <w:t> </w:t>
      </w:r>
      <w:r>
        <w:rPr>
          <w:color w:val="231F20"/>
        </w:rPr>
        <w:t>общая</w:t>
      </w:r>
      <w:r>
        <w:rPr>
          <w:color w:val="231F20"/>
          <w:spacing w:val="-5"/>
        </w:rPr>
        <w:t> </w:t>
      </w:r>
      <w:r>
        <w:rPr>
          <w:color w:val="231F20"/>
        </w:rPr>
        <w:t>сумма</w:t>
      </w:r>
      <w:r>
        <w:rPr>
          <w:color w:val="231F20"/>
          <w:spacing w:val="-5"/>
        </w:rPr>
        <w:t> </w:t>
      </w:r>
      <w:r>
        <w:rPr>
          <w:color w:val="231F20"/>
        </w:rPr>
        <w:t>которых</w:t>
      </w:r>
      <w:r>
        <w:rPr>
          <w:color w:val="231F20"/>
          <w:spacing w:val="-5"/>
        </w:rPr>
        <w:t> </w:t>
      </w:r>
      <w:r>
        <w:rPr>
          <w:color w:val="231F20"/>
        </w:rPr>
        <w:t>составляет</w:t>
      </w:r>
      <w:r>
        <w:rPr>
          <w:color w:val="231F20"/>
          <w:spacing w:val="-5"/>
        </w:rPr>
        <w:t> </w:t>
      </w:r>
      <w:r>
        <w:rPr>
          <w:color w:val="231F20"/>
        </w:rPr>
        <w:t>ме- нее $3.</w:t>
      </w:r>
    </w:p>
    <w:p>
      <w:pPr>
        <w:pStyle w:val="BodyText"/>
        <w:spacing w:before="101"/>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8"/>
        <w:ind w:left="425" w:right="139" w:firstLine="0"/>
        <w:jc w:val="both"/>
        <w:rPr>
          <w:rFonts w:ascii="Tahoma" w:hAnsi="Tahoma"/>
          <w:sz w:val="19"/>
        </w:rPr>
      </w:pPr>
      <w:r>
        <w:rPr>
          <w:rFonts w:ascii="Tahoma" w:hAnsi="Tahoma"/>
          <w:color w:val="231F20"/>
          <w:sz w:val="19"/>
        </w:rPr>
        <w:t>Для поиска дополнительных параметров вы можете добавить дополнитель- </w:t>
      </w:r>
      <w:r>
        <w:rPr>
          <w:rFonts w:ascii="Tahoma" w:hAnsi="Tahoma"/>
          <w:color w:val="231F20"/>
          <w:w w:val="105"/>
          <w:sz w:val="19"/>
        </w:rPr>
        <w:t>ные</w:t>
      </w:r>
      <w:r>
        <w:rPr>
          <w:rFonts w:ascii="Tahoma" w:hAnsi="Tahoma"/>
          <w:color w:val="231F20"/>
          <w:spacing w:val="-10"/>
          <w:w w:val="105"/>
          <w:sz w:val="19"/>
        </w:rPr>
        <w:t> </w:t>
      </w:r>
      <w:r>
        <w:rPr>
          <w:rFonts w:ascii="Tahoma" w:hAnsi="Tahoma"/>
          <w:color w:val="231F20"/>
          <w:w w:val="105"/>
          <w:sz w:val="19"/>
        </w:rPr>
        <w:t>операторы</w:t>
      </w:r>
      <w:r>
        <w:rPr>
          <w:rFonts w:ascii="Tahoma" w:hAnsi="Tahoma"/>
          <w:color w:val="231F20"/>
          <w:spacing w:val="-13"/>
          <w:w w:val="105"/>
          <w:sz w:val="19"/>
        </w:rPr>
        <w:t> </w:t>
      </w:r>
      <w:r>
        <w:rPr>
          <w:rFonts w:ascii="Tahoma" w:hAnsi="Tahoma"/>
          <w:color w:val="231F20"/>
          <w:w w:val="105"/>
          <w:sz w:val="19"/>
        </w:rPr>
        <w:t>AND.</w:t>
      </w:r>
      <w:r>
        <w:rPr>
          <w:rFonts w:ascii="Tahoma" w:hAnsi="Tahoma"/>
          <w:color w:val="231F20"/>
          <w:spacing w:val="-16"/>
          <w:w w:val="105"/>
          <w:sz w:val="19"/>
        </w:rPr>
        <w:t> </w:t>
      </w:r>
      <w:r>
        <w:rPr>
          <w:rFonts w:ascii="Tahoma" w:hAnsi="Tahoma"/>
          <w:color w:val="231F20"/>
          <w:w w:val="105"/>
          <w:sz w:val="19"/>
        </w:rPr>
        <w:t>Как</w:t>
      </w:r>
      <w:r>
        <w:rPr>
          <w:rFonts w:ascii="Tahoma" w:hAnsi="Tahoma"/>
          <w:color w:val="231F20"/>
          <w:spacing w:val="-9"/>
          <w:w w:val="105"/>
          <w:sz w:val="19"/>
        </w:rPr>
        <w:t> </w:t>
      </w:r>
      <w:r>
        <w:rPr>
          <w:rFonts w:ascii="Tahoma" w:hAnsi="Tahoma"/>
          <w:color w:val="231F20"/>
          <w:w w:val="105"/>
          <w:sz w:val="19"/>
        </w:rPr>
        <w:t>и</w:t>
      </w:r>
      <w:r>
        <w:rPr>
          <w:rFonts w:ascii="Tahoma" w:hAnsi="Tahoma"/>
          <w:color w:val="231F20"/>
          <w:spacing w:val="-10"/>
          <w:w w:val="105"/>
          <w:sz w:val="19"/>
        </w:rPr>
        <w:t> </w:t>
      </w:r>
      <w:r>
        <w:rPr>
          <w:rFonts w:ascii="Tahoma" w:hAnsi="Tahoma"/>
          <w:color w:val="231F20"/>
          <w:w w:val="105"/>
          <w:sz w:val="19"/>
        </w:rPr>
        <w:t>в</w:t>
      </w:r>
      <w:r>
        <w:rPr>
          <w:rFonts w:ascii="Tahoma" w:hAnsi="Tahoma"/>
          <w:color w:val="231F20"/>
          <w:spacing w:val="-10"/>
          <w:w w:val="105"/>
          <w:sz w:val="19"/>
        </w:rPr>
        <w:t> </w:t>
      </w:r>
      <w:r>
        <w:rPr>
          <w:rFonts w:ascii="Tahoma" w:hAnsi="Tahoma"/>
          <w:color w:val="231F20"/>
          <w:w w:val="105"/>
          <w:sz w:val="19"/>
        </w:rPr>
        <w:t>случае</w:t>
      </w:r>
      <w:r>
        <w:rPr>
          <w:rFonts w:ascii="Tahoma" w:hAnsi="Tahoma"/>
          <w:color w:val="231F20"/>
          <w:spacing w:val="-10"/>
          <w:w w:val="105"/>
          <w:sz w:val="19"/>
        </w:rPr>
        <w:t> </w:t>
      </w:r>
      <w:r>
        <w:rPr>
          <w:rFonts w:ascii="Tahoma" w:hAnsi="Tahoma"/>
          <w:color w:val="231F20"/>
          <w:w w:val="105"/>
          <w:sz w:val="19"/>
        </w:rPr>
        <w:t>с</w:t>
      </w:r>
      <w:r>
        <w:rPr>
          <w:rFonts w:ascii="Tahoma" w:hAnsi="Tahoma"/>
          <w:color w:val="231F20"/>
          <w:spacing w:val="-10"/>
          <w:w w:val="105"/>
          <w:sz w:val="19"/>
        </w:rPr>
        <w:t> </w:t>
      </w:r>
      <w:r>
        <w:rPr>
          <w:rFonts w:ascii="Tahoma" w:hAnsi="Tahoma"/>
          <w:color w:val="231F20"/>
          <w:w w:val="105"/>
          <w:sz w:val="19"/>
        </w:rPr>
        <w:t>оператором</w:t>
      </w:r>
      <w:r>
        <w:rPr>
          <w:rFonts w:ascii="Tahoma" w:hAnsi="Tahoma"/>
          <w:color w:val="231F20"/>
          <w:spacing w:val="-10"/>
          <w:w w:val="105"/>
          <w:sz w:val="19"/>
        </w:rPr>
        <w:t> </w:t>
      </w:r>
      <w:r>
        <w:rPr>
          <w:rFonts w:ascii="Tahoma" w:hAnsi="Tahoma"/>
          <w:color w:val="231F20"/>
          <w:w w:val="105"/>
          <w:sz w:val="19"/>
        </w:rPr>
        <w:t>IN,</w:t>
      </w:r>
      <w:r>
        <w:rPr>
          <w:rFonts w:ascii="Tahoma" w:hAnsi="Tahoma"/>
          <w:color w:val="231F20"/>
          <w:spacing w:val="-16"/>
          <w:w w:val="105"/>
          <w:sz w:val="19"/>
        </w:rPr>
        <w:t> </w:t>
      </w:r>
      <w:r>
        <w:rPr>
          <w:rFonts w:ascii="Tahoma" w:hAnsi="Tahoma"/>
          <w:color w:val="231F20"/>
          <w:w w:val="105"/>
          <w:sz w:val="19"/>
        </w:rPr>
        <w:t>можно</w:t>
      </w:r>
      <w:r>
        <w:rPr>
          <w:rFonts w:ascii="Tahoma" w:hAnsi="Tahoma"/>
          <w:color w:val="231F20"/>
          <w:spacing w:val="-9"/>
          <w:w w:val="105"/>
          <w:sz w:val="19"/>
        </w:rPr>
        <w:t> </w:t>
      </w:r>
      <w:r>
        <w:rPr>
          <w:rFonts w:ascii="Tahoma" w:hAnsi="Tahoma"/>
          <w:color w:val="231F20"/>
          <w:w w:val="105"/>
          <w:sz w:val="19"/>
        </w:rPr>
        <w:t>не</w:t>
      </w:r>
      <w:r>
        <w:rPr>
          <w:rFonts w:ascii="Tahoma" w:hAnsi="Tahoma"/>
          <w:color w:val="231F20"/>
          <w:spacing w:val="-10"/>
          <w:w w:val="105"/>
          <w:sz w:val="19"/>
        </w:rPr>
        <w:t> </w:t>
      </w:r>
      <w:r>
        <w:rPr>
          <w:rFonts w:ascii="Tahoma" w:hAnsi="Tahoma"/>
          <w:color w:val="231F20"/>
          <w:w w:val="105"/>
          <w:sz w:val="19"/>
        </w:rPr>
        <w:t>ограничи- ваться только двумя значениями.</w:t>
      </w:r>
    </w:p>
    <w:p>
      <w:pPr>
        <w:pStyle w:val="BodyText"/>
        <w:spacing w:before="114"/>
        <w:rPr>
          <w:rFonts w:ascii="Tahoma"/>
        </w:rPr>
      </w:pPr>
      <w:r>
        <w:rPr>
          <w:rFonts w:ascii="Tahoma"/>
        </w:rPr>
        <mc:AlternateContent>
          <mc:Choice Requires="wps">
            <w:drawing>
              <wp:anchor distT="0" distB="0" distL="0" distR="0" allowOverlap="1" layoutInCell="1" locked="0" behindDoc="1" simplePos="0" relativeHeight="487647744">
                <wp:simplePos x="0" y="0"/>
                <wp:positionH relativeFrom="page">
                  <wp:posOffset>718949</wp:posOffset>
                </wp:positionH>
                <wp:positionV relativeFrom="paragraph">
                  <wp:posOffset>260343</wp:posOffset>
                </wp:positionV>
                <wp:extent cx="4501515" cy="792480"/>
                <wp:effectExtent l="0" t="0" r="0" b="0"/>
                <wp:wrapTopAndBottom/>
                <wp:docPr id="659" name="Group 659"/>
                <wp:cNvGraphicFramePr>
                  <a:graphicFrameLocks/>
                </wp:cNvGraphicFramePr>
                <a:graphic>
                  <a:graphicData uri="http://schemas.microsoft.com/office/word/2010/wordprocessingGroup">
                    <wpg:wgp>
                      <wpg:cNvPr id="659" name="Group 659"/>
                      <wpg:cNvGrpSpPr/>
                      <wpg:grpSpPr>
                        <a:xfrm>
                          <a:off x="0" y="0"/>
                          <a:ext cx="4501515" cy="792480"/>
                          <a:chExt cx="4501515" cy="792480"/>
                        </a:xfrm>
                      </wpg:grpSpPr>
                      <wps:wsp>
                        <wps:cNvPr id="660" name="Graphic 660"/>
                        <wps:cNvSpPr/>
                        <wps:spPr>
                          <a:xfrm>
                            <a:off x="1051" y="3"/>
                            <a:ext cx="4500245" cy="792480"/>
                          </a:xfrm>
                          <a:custGeom>
                            <a:avLst/>
                            <a:gdLst/>
                            <a:ahLst/>
                            <a:cxnLst/>
                            <a:rect l="l" t="t" r="r" b="b"/>
                            <a:pathLst>
                              <a:path w="4500245" h="792480">
                                <a:moveTo>
                                  <a:pt x="4500003" y="0"/>
                                </a:moveTo>
                                <a:lnTo>
                                  <a:pt x="0" y="0"/>
                                </a:lnTo>
                                <a:lnTo>
                                  <a:pt x="0" y="791984"/>
                                </a:lnTo>
                                <a:lnTo>
                                  <a:pt x="4500003" y="791984"/>
                                </a:lnTo>
                                <a:lnTo>
                                  <a:pt x="4500003" y="0"/>
                                </a:lnTo>
                                <a:close/>
                              </a:path>
                            </a:pathLst>
                          </a:custGeom>
                          <a:solidFill>
                            <a:srgbClr val="E6E7E8"/>
                          </a:solidFill>
                        </wps:spPr>
                        <wps:bodyPr wrap="square" lIns="0" tIns="0" rIns="0" bIns="0" rtlCol="0">
                          <a:prstTxWarp prst="textNoShape">
                            <a:avLst/>
                          </a:prstTxWarp>
                          <a:noAutofit/>
                        </wps:bodyPr>
                      </wps:wsp>
                      <wps:wsp>
                        <wps:cNvPr id="661" name="Graphic 661"/>
                        <wps:cNvSpPr/>
                        <wps:spPr>
                          <a:xfrm>
                            <a:off x="19050" y="0"/>
                            <a:ext cx="1270" cy="792480"/>
                          </a:xfrm>
                          <a:custGeom>
                            <a:avLst/>
                            <a:gdLst/>
                            <a:ahLst/>
                            <a:cxnLst/>
                            <a:rect l="l" t="t" r="r" b="b"/>
                            <a:pathLst>
                              <a:path w="0" h="792480">
                                <a:moveTo>
                                  <a:pt x="0" y="0"/>
                                </a:moveTo>
                                <a:lnTo>
                                  <a:pt x="0" y="791984"/>
                                </a:lnTo>
                              </a:path>
                            </a:pathLst>
                          </a:custGeom>
                          <a:ln w="38100">
                            <a:solidFill>
                              <a:srgbClr val="231F20"/>
                            </a:solidFill>
                            <a:prstDash val="solid"/>
                          </a:ln>
                        </wps:spPr>
                        <wps:bodyPr wrap="square" lIns="0" tIns="0" rIns="0" bIns="0" rtlCol="0">
                          <a:prstTxWarp prst="textNoShape">
                            <a:avLst/>
                          </a:prstTxWarp>
                          <a:noAutofit/>
                        </wps:bodyPr>
                      </wps:wsp>
                      <wps:wsp>
                        <wps:cNvPr id="662" name="Textbox 662"/>
                        <wps:cNvSpPr txBox="1"/>
                        <wps:spPr>
                          <a:xfrm>
                            <a:off x="38100" y="3"/>
                            <a:ext cx="4463415" cy="792480"/>
                          </a:xfrm>
                          <a:prstGeom prst="rect">
                            <a:avLst/>
                          </a:prstGeom>
                        </wps:spPr>
                        <wps:txbx>
                          <w:txbxContent>
                            <w:p>
                              <w:pPr>
                                <w:spacing w:before="106"/>
                                <w:ind w:left="225" w:right="0" w:firstLine="0"/>
                                <w:jc w:val="left"/>
                                <w:rPr>
                                  <w:rFonts w:ascii="Trebuchet MS" w:hAnsi="Trebuchet MS"/>
                                  <w:sz w:val="30"/>
                                </w:rPr>
                              </w:pPr>
                              <w:r>
                                <w:rPr>
                                  <w:rFonts w:ascii="Trebuchet MS" w:hAnsi="Trebuchet MS"/>
                                  <w:color w:val="231F20"/>
                                  <w:w w:val="80"/>
                                  <w:sz w:val="30"/>
                                </w:rPr>
                                <w:t>Практические</w:t>
                              </w:r>
                              <w:r>
                                <w:rPr>
                                  <w:rFonts w:ascii="Trebuchet MS" w:hAnsi="Trebuchet MS"/>
                                  <w:color w:val="231F20"/>
                                  <w:spacing w:val="45"/>
                                  <w:sz w:val="30"/>
                                </w:rPr>
                                <w:t> </w:t>
                              </w:r>
                              <w:r>
                                <w:rPr>
                                  <w:rFonts w:ascii="Trebuchet MS" w:hAnsi="Trebuchet MS"/>
                                  <w:color w:val="231F20"/>
                                  <w:spacing w:val="-2"/>
                                  <w:w w:val="95"/>
                                  <w:sz w:val="30"/>
                                </w:rPr>
                                <w:t>задания</w:t>
                              </w:r>
                            </w:p>
                            <w:p>
                              <w:pPr>
                                <w:spacing w:line="244" w:lineRule="auto" w:before="63"/>
                                <w:ind w:left="508" w:right="0" w:hanging="284"/>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31"/>
                                  <w:sz w:val="20"/>
                                </w:rPr>
                                <w:t> </w:t>
                              </w:r>
                              <w:r>
                                <w:rPr>
                                  <w:rFonts w:ascii="Microsoft Sans Serif" w:hAnsi="Microsoft Sans Serif"/>
                                  <w:color w:val="231F20"/>
                                  <w:w w:val="90"/>
                                  <w:sz w:val="20"/>
                                </w:rPr>
                                <w:t>Найдите</w:t>
                              </w:r>
                              <w:r>
                                <w:rPr>
                                  <w:rFonts w:ascii="Microsoft Sans Serif" w:hAnsi="Microsoft Sans Serif"/>
                                  <w:color w:val="231F20"/>
                                  <w:spacing w:val="-14"/>
                                  <w:w w:val="90"/>
                                  <w:sz w:val="20"/>
                                </w:rPr>
                                <w:t> </w:t>
                              </w:r>
                              <w:r>
                                <w:rPr>
                                  <w:rFonts w:ascii="Microsoft Sans Serif" w:hAnsi="Microsoft Sans Serif"/>
                                  <w:color w:val="231F20"/>
                                  <w:w w:val="90"/>
                                  <w:sz w:val="20"/>
                                </w:rPr>
                                <w:t>все</w:t>
                              </w:r>
                              <w:r>
                                <w:rPr>
                                  <w:rFonts w:ascii="Microsoft Sans Serif" w:hAnsi="Microsoft Sans Serif"/>
                                  <w:color w:val="231F20"/>
                                  <w:spacing w:val="-14"/>
                                  <w:w w:val="90"/>
                                  <w:sz w:val="20"/>
                                </w:rPr>
                                <w:t> </w:t>
                              </w:r>
                              <w:r>
                                <w:rPr>
                                  <w:rFonts w:ascii="Microsoft Sans Serif" w:hAnsi="Microsoft Sans Serif"/>
                                  <w:color w:val="231F20"/>
                                  <w:w w:val="90"/>
                                  <w:sz w:val="20"/>
                                </w:rPr>
                                <w:t>счета,</w:t>
                              </w:r>
                              <w:r>
                                <w:rPr>
                                  <w:rFonts w:ascii="Microsoft Sans Serif" w:hAnsi="Microsoft Sans Serif"/>
                                  <w:color w:val="231F20"/>
                                  <w:spacing w:val="-13"/>
                                  <w:w w:val="90"/>
                                  <w:sz w:val="20"/>
                                </w:rPr>
                                <w:t> </w:t>
                              </w:r>
                              <w:r>
                                <w:rPr>
                                  <w:rFonts w:ascii="Microsoft Sans Serif" w:hAnsi="Microsoft Sans Serif"/>
                                  <w:color w:val="231F20"/>
                                  <w:w w:val="90"/>
                                  <w:sz w:val="20"/>
                                </w:rPr>
                                <w:t>которые</w:t>
                              </w:r>
                              <w:r>
                                <w:rPr>
                                  <w:rFonts w:ascii="Microsoft Sans Serif" w:hAnsi="Microsoft Sans Serif"/>
                                  <w:color w:val="231F20"/>
                                  <w:spacing w:val="-14"/>
                                  <w:w w:val="90"/>
                                  <w:sz w:val="20"/>
                                </w:rPr>
                                <w:t> </w:t>
                              </w:r>
                              <w:r>
                                <w:rPr>
                                  <w:rFonts w:ascii="Microsoft Sans Serif" w:hAnsi="Microsoft Sans Serif"/>
                                  <w:color w:val="231F20"/>
                                  <w:w w:val="90"/>
                                  <w:sz w:val="20"/>
                                </w:rPr>
                                <w:t>были</w:t>
                              </w:r>
                              <w:r>
                                <w:rPr>
                                  <w:rFonts w:ascii="Microsoft Sans Serif" w:hAnsi="Microsoft Sans Serif"/>
                                  <w:color w:val="231F20"/>
                                  <w:spacing w:val="-14"/>
                                  <w:w w:val="90"/>
                                  <w:sz w:val="20"/>
                                </w:rPr>
                                <w:t> </w:t>
                              </w:r>
                              <w:r>
                                <w:rPr>
                                  <w:rFonts w:ascii="Microsoft Sans Serif" w:hAnsi="Microsoft Sans Serif"/>
                                  <w:color w:val="231F20"/>
                                  <w:w w:val="90"/>
                                  <w:sz w:val="20"/>
                                </w:rPr>
                                <w:t>выставлены</w:t>
                              </w:r>
                              <w:r>
                                <w:rPr>
                                  <w:rFonts w:ascii="Microsoft Sans Serif" w:hAnsi="Microsoft Sans Serif"/>
                                  <w:color w:val="231F20"/>
                                  <w:spacing w:val="-13"/>
                                  <w:w w:val="90"/>
                                  <w:sz w:val="20"/>
                                </w:rPr>
                                <w:t> </w:t>
                              </w:r>
                              <w:r>
                                <w:rPr>
                                  <w:rFonts w:ascii="Microsoft Sans Serif" w:hAnsi="Microsoft Sans Serif"/>
                                  <w:color w:val="231F20"/>
                                  <w:w w:val="90"/>
                                  <w:sz w:val="20"/>
                                </w:rPr>
                                <w:t>в</w:t>
                              </w:r>
                              <w:r>
                                <w:rPr>
                                  <w:rFonts w:ascii="Microsoft Sans Serif" w:hAnsi="Microsoft Sans Serif"/>
                                  <w:color w:val="231F20"/>
                                  <w:spacing w:val="-16"/>
                                  <w:w w:val="90"/>
                                  <w:sz w:val="20"/>
                                </w:rPr>
                                <w:t> </w:t>
                              </w:r>
                              <w:r>
                                <w:rPr>
                                  <w:rFonts w:ascii="Microsoft Sans Serif" w:hAnsi="Microsoft Sans Serif"/>
                                  <w:color w:val="231F20"/>
                                  <w:w w:val="90"/>
                                  <w:sz w:val="20"/>
                                </w:rPr>
                                <w:t>городе,</w:t>
                              </w:r>
                              <w:r>
                                <w:rPr>
                                  <w:rFonts w:ascii="Microsoft Sans Serif" w:hAnsi="Microsoft Sans Serif"/>
                                  <w:color w:val="231F20"/>
                                  <w:spacing w:val="-14"/>
                                  <w:w w:val="90"/>
                                  <w:sz w:val="20"/>
                                </w:rPr>
                                <w:t> </w:t>
                              </w:r>
                              <w:r>
                                <w:rPr>
                                  <w:rFonts w:ascii="Microsoft Sans Serif" w:hAnsi="Microsoft Sans Serif"/>
                                  <w:color w:val="231F20"/>
                                  <w:w w:val="90"/>
                                  <w:sz w:val="20"/>
                                </w:rPr>
                                <w:t>название</w:t>
                              </w:r>
                              <w:r>
                                <w:rPr>
                                  <w:rFonts w:ascii="Microsoft Sans Serif" w:hAnsi="Microsoft Sans Serif"/>
                                  <w:color w:val="231F20"/>
                                  <w:spacing w:val="-13"/>
                                  <w:w w:val="90"/>
                                  <w:sz w:val="20"/>
                                </w:rPr>
                                <w:t> </w:t>
                              </w:r>
                              <w:r>
                                <w:rPr>
                                  <w:rFonts w:ascii="Microsoft Sans Serif" w:hAnsi="Microsoft Sans Serif"/>
                                  <w:color w:val="231F20"/>
                                  <w:w w:val="90"/>
                                  <w:sz w:val="20"/>
                                </w:rPr>
                                <w:t>которого начинается с буквы </w:t>
                              </w:r>
                              <w:r>
                                <w:rPr>
                                  <w:rFonts w:ascii="Trebuchet MS" w:hAnsi="Trebuchet MS"/>
                                  <w:i/>
                                  <w:color w:val="231F20"/>
                                  <w:w w:val="90"/>
                                  <w:sz w:val="20"/>
                                </w:rPr>
                                <w:t>P</w:t>
                              </w:r>
                              <w:r>
                                <w:rPr>
                                  <w:rFonts w:ascii="Microsoft Sans Serif" w:hAnsi="Microsoft Sans Serif"/>
                                  <w:color w:val="231F20"/>
                                  <w:w w:val="90"/>
                                  <w:sz w:val="20"/>
                                </w:rPr>
                                <w:t>, а общая сумма превышает $2.</w:t>
                              </w:r>
                            </w:p>
                          </w:txbxContent>
                        </wps:txbx>
                        <wps:bodyPr wrap="square" lIns="0" tIns="0" rIns="0" bIns="0" rtlCol="0">
                          <a:noAutofit/>
                        </wps:bodyPr>
                      </wps:wsp>
                    </wpg:wgp>
                  </a:graphicData>
                </a:graphic>
              </wp:anchor>
            </w:drawing>
          </mc:Choice>
          <mc:Fallback>
            <w:pict>
              <v:group style="position:absolute;margin-left:56.610199pt;margin-top:20.499487pt;width:354.45pt;height:62.4pt;mso-position-horizontal-relative:page;mso-position-vertical-relative:paragraph;z-index:-15668736;mso-wrap-distance-left:0;mso-wrap-distance-right:0" id="docshapegroup549" coordorigin="1132,410" coordsize="7089,1248">
                <v:rect style="position:absolute;left:1133;top:410;width:7087;height:1248" id="docshape550" filled="true" fillcolor="#e6e7e8" stroked="false">
                  <v:fill type="solid"/>
                </v:rect>
                <v:line style="position:absolute" from="1162,410" to="1162,1657" stroked="true" strokeweight="3pt" strokecolor="#231f20">
                  <v:stroke dashstyle="solid"/>
                </v:line>
                <v:shape style="position:absolute;left:1192;top:410;width:7029;height:1248" type="#_x0000_t202" id="docshape551" filled="false" stroked="false">
                  <v:textbox inset="0,0,0,0">
                    <w:txbxContent>
                      <w:p>
                        <w:pPr>
                          <w:spacing w:before="106"/>
                          <w:ind w:left="225" w:right="0" w:firstLine="0"/>
                          <w:jc w:val="left"/>
                          <w:rPr>
                            <w:rFonts w:ascii="Trebuchet MS" w:hAnsi="Trebuchet MS"/>
                            <w:sz w:val="30"/>
                          </w:rPr>
                        </w:pPr>
                        <w:r>
                          <w:rPr>
                            <w:rFonts w:ascii="Trebuchet MS" w:hAnsi="Trebuchet MS"/>
                            <w:color w:val="231F20"/>
                            <w:w w:val="80"/>
                            <w:sz w:val="30"/>
                          </w:rPr>
                          <w:t>Практические</w:t>
                        </w:r>
                        <w:r>
                          <w:rPr>
                            <w:rFonts w:ascii="Trebuchet MS" w:hAnsi="Trebuchet MS"/>
                            <w:color w:val="231F20"/>
                            <w:spacing w:val="45"/>
                            <w:sz w:val="30"/>
                          </w:rPr>
                          <w:t> </w:t>
                        </w:r>
                        <w:r>
                          <w:rPr>
                            <w:rFonts w:ascii="Trebuchet MS" w:hAnsi="Trebuchet MS"/>
                            <w:color w:val="231F20"/>
                            <w:spacing w:val="-2"/>
                            <w:w w:val="95"/>
                            <w:sz w:val="30"/>
                          </w:rPr>
                          <w:t>задания</w:t>
                        </w:r>
                      </w:p>
                      <w:p>
                        <w:pPr>
                          <w:spacing w:line="244" w:lineRule="auto" w:before="63"/>
                          <w:ind w:left="508" w:right="0" w:hanging="284"/>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31"/>
                            <w:sz w:val="20"/>
                          </w:rPr>
                          <w:t> </w:t>
                        </w:r>
                        <w:r>
                          <w:rPr>
                            <w:rFonts w:ascii="Microsoft Sans Serif" w:hAnsi="Microsoft Sans Serif"/>
                            <w:color w:val="231F20"/>
                            <w:w w:val="90"/>
                            <w:sz w:val="20"/>
                          </w:rPr>
                          <w:t>Найдите</w:t>
                        </w:r>
                        <w:r>
                          <w:rPr>
                            <w:rFonts w:ascii="Microsoft Sans Serif" w:hAnsi="Microsoft Sans Serif"/>
                            <w:color w:val="231F20"/>
                            <w:spacing w:val="-14"/>
                            <w:w w:val="90"/>
                            <w:sz w:val="20"/>
                          </w:rPr>
                          <w:t> </w:t>
                        </w:r>
                        <w:r>
                          <w:rPr>
                            <w:rFonts w:ascii="Microsoft Sans Serif" w:hAnsi="Microsoft Sans Serif"/>
                            <w:color w:val="231F20"/>
                            <w:w w:val="90"/>
                            <w:sz w:val="20"/>
                          </w:rPr>
                          <w:t>все</w:t>
                        </w:r>
                        <w:r>
                          <w:rPr>
                            <w:rFonts w:ascii="Microsoft Sans Serif" w:hAnsi="Microsoft Sans Serif"/>
                            <w:color w:val="231F20"/>
                            <w:spacing w:val="-14"/>
                            <w:w w:val="90"/>
                            <w:sz w:val="20"/>
                          </w:rPr>
                          <w:t> </w:t>
                        </w:r>
                        <w:r>
                          <w:rPr>
                            <w:rFonts w:ascii="Microsoft Sans Serif" w:hAnsi="Microsoft Sans Serif"/>
                            <w:color w:val="231F20"/>
                            <w:w w:val="90"/>
                            <w:sz w:val="20"/>
                          </w:rPr>
                          <w:t>счета,</w:t>
                        </w:r>
                        <w:r>
                          <w:rPr>
                            <w:rFonts w:ascii="Microsoft Sans Serif" w:hAnsi="Microsoft Sans Serif"/>
                            <w:color w:val="231F20"/>
                            <w:spacing w:val="-13"/>
                            <w:w w:val="90"/>
                            <w:sz w:val="20"/>
                          </w:rPr>
                          <w:t> </w:t>
                        </w:r>
                        <w:r>
                          <w:rPr>
                            <w:rFonts w:ascii="Microsoft Sans Serif" w:hAnsi="Microsoft Sans Serif"/>
                            <w:color w:val="231F20"/>
                            <w:w w:val="90"/>
                            <w:sz w:val="20"/>
                          </w:rPr>
                          <w:t>которые</w:t>
                        </w:r>
                        <w:r>
                          <w:rPr>
                            <w:rFonts w:ascii="Microsoft Sans Serif" w:hAnsi="Microsoft Sans Serif"/>
                            <w:color w:val="231F20"/>
                            <w:spacing w:val="-14"/>
                            <w:w w:val="90"/>
                            <w:sz w:val="20"/>
                          </w:rPr>
                          <w:t> </w:t>
                        </w:r>
                        <w:r>
                          <w:rPr>
                            <w:rFonts w:ascii="Microsoft Sans Serif" w:hAnsi="Microsoft Sans Serif"/>
                            <w:color w:val="231F20"/>
                            <w:w w:val="90"/>
                            <w:sz w:val="20"/>
                          </w:rPr>
                          <w:t>были</w:t>
                        </w:r>
                        <w:r>
                          <w:rPr>
                            <w:rFonts w:ascii="Microsoft Sans Serif" w:hAnsi="Microsoft Sans Serif"/>
                            <w:color w:val="231F20"/>
                            <w:spacing w:val="-14"/>
                            <w:w w:val="90"/>
                            <w:sz w:val="20"/>
                          </w:rPr>
                          <w:t> </w:t>
                        </w:r>
                        <w:r>
                          <w:rPr>
                            <w:rFonts w:ascii="Microsoft Sans Serif" w:hAnsi="Microsoft Sans Serif"/>
                            <w:color w:val="231F20"/>
                            <w:w w:val="90"/>
                            <w:sz w:val="20"/>
                          </w:rPr>
                          <w:t>выставлены</w:t>
                        </w:r>
                        <w:r>
                          <w:rPr>
                            <w:rFonts w:ascii="Microsoft Sans Serif" w:hAnsi="Microsoft Sans Serif"/>
                            <w:color w:val="231F20"/>
                            <w:spacing w:val="-13"/>
                            <w:w w:val="90"/>
                            <w:sz w:val="20"/>
                          </w:rPr>
                          <w:t> </w:t>
                        </w:r>
                        <w:r>
                          <w:rPr>
                            <w:rFonts w:ascii="Microsoft Sans Serif" w:hAnsi="Microsoft Sans Serif"/>
                            <w:color w:val="231F20"/>
                            <w:w w:val="90"/>
                            <w:sz w:val="20"/>
                          </w:rPr>
                          <w:t>в</w:t>
                        </w:r>
                        <w:r>
                          <w:rPr>
                            <w:rFonts w:ascii="Microsoft Sans Serif" w:hAnsi="Microsoft Sans Serif"/>
                            <w:color w:val="231F20"/>
                            <w:spacing w:val="-16"/>
                            <w:w w:val="90"/>
                            <w:sz w:val="20"/>
                          </w:rPr>
                          <w:t> </w:t>
                        </w:r>
                        <w:r>
                          <w:rPr>
                            <w:rFonts w:ascii="Microsoft Sans Serif" w:hAnsi="Microsoft Sans Serif"/>
                            <w:color w:val="231F20"/>
                            <w:w w:val="90"/>
                            <w:sz w:val="20"/>
                          </w:rPr>
                          <w:t>городе,</w:t>
                        </w:r>
                        <w:r>
                          <w:rPr>
                            <w:rFonts w:ascii="Microsoft Sans Serif" w:hAnsi="Microsoft Sans Serif"/>
                            <w:color w:val="231F20"/>
                            <w:spacing w:val="-14"/>
                            <w:w w:val="90"/>
                            <w:sz w:val="20"/>
                          </w:rPr>
                          <w:t> </w:t>
                        </w:r>
                        <w:r>
                          <w:rPr>
                            <w:rFonts w:ascii="Microsoft Sans Serif" w:hAnsi="Microsoft Sans Serif"/>
                            <w:color w:val="231F20"/>
                            <w:w w:val="90"/>
                            <w:sz w:val="20"/>
                          </w:rPr>
                          <w:t>название</w:t>
                        </w:r>
                        <w:r>
                          <w:rPr>
                            <w:rFonts w:ascii="Microsoft Sans Serif" w:hAnsi="Microsoft Sans Serif"/>
                            <w:color w:val="231F20"/>
                            <w:spacing w:val="-13"/>
                            <w:w w:val="90"/>
                            <w:sz w:val="20"/>
                          </w:rPr>
                          <w:t> </w:t>
                        </w:r>
                        <w:r>
                          <w:rPr>
                            <w:rFonts w:ascii="Microsoft Sans Serif" w:hAnsi="Microsoft Sans Serif"/>
                            <w:color w:val="231F20"/>
                            <w:w w:val="90"/>
                            <w:sz w:val="20"/>
                          </w:rPr>
                          <w:t>которого начинается с буквы </w:t>
                        </w:r>
                        <w:r>
                          <w:rPr>
                            <w:rFonts w:ascii="Trebuchet MS" w:hAnsi="Trebuchet MS"/>
                            <w:i/>
                            <w:color w:val="231F20"/>
                            <w:w w:val="90"/>
                            <w:sz w:val="20"/>
                          </w:rPr>
                          <w:t>P</w:t>
                        </w:r>
                        <w:r>
                          <w:rPr>
                            <w:rFonts w:ascii="Microsoft Sans Serif" w:hAnsi="Microsoft Sans Serif"/>
                            <w:color w:val="231F20"/>
                            <w:w w:val="90"/>
                            <w:sz w:val="20"/>
                          </w:rPr>
                          <w:t>, а общая сумма превышает $2.</w:t>
                        </w:r>
                      </w:p>
                    </w:txbxContent>
                  </v:textbox>
                  <w10:wrap type="none"/>
                </v:shape>
                <w10:wrap type="topAndBottom"/>
              </v:group>
            </w:pict>
          </mc:Fallback>
        </mc:AlternateContent>
      </w:r>
    </w:p>
    <w:p>
      <w:pPr>
        <w:pStyle w:val="Heading4"/>
        <w:spacing w:before="348"/>
        <w:jc w:val="both"/>
      </w:pPr>
      <w:r>
        <w:rPr>
          <w:color w:val="231F20"/>
          <w:spacing w:val="-2"/>
          <w:w w:val="80"/>
        </w:rPr>
        <w:t>Оператор</w:t>
      </w:r>
      <w:r>
        <w:rPr>
          <w:color w:val="231F20"/>
          <w:spacing w:val="-5"/>
          <w:w w:val="90"/>
        </w:rPr>
        <w:t> OR</w:t>
      </w:r>
    </w:p>
    <w:p>
      <w:pPr>
        <w:pStyle w:val="BodyText"/>
        <w:spacing w:line="254" w:lineRule="auto" w:before="178"/>
        <w:ind w:left="141" w:right="139"/>
        <w:jc w:val="both"/>
      </w:pPr>
      <w:r>
        <w:rPr>
          <w:color w:val="231F20"/>
          <w:spacing w:val="-8"/>
        </w:rPr>
        <w:t>Оператор</w:t>
      </w:r>
      <w:r>
        <w:rPr>
          <w:color w:val="231F20"/>
          <w:spacing w:val="-4"/>
        </w:rPr>
        <w:t> </w:t>
      </w:r>
      <w:r>
        <w:rPr>
          <w:rFonts w:ascii="Consolas" w:hAnsi="Consolas"/>
          <w:color w:val="231F20"/>
          <w:spacing w:val="-8"/>
          <w:sz w:val="18"/>
        </w:rPr>
        <w:t>OR</w:t>
      </w:r>
      <w:r>
        <w:rPr>
          <w:rFonts w:ascii="Consolas" w:hAnsi="Consolas"/>
          <w:color w:val="231F20"/>
          <w:spacing w:val="-16"/>
          <w:sz w:val="18"/>
        </w:rPr>
        <w:t> </w:t>
      </w:r>
      <w:r>
        <w:rPr>
          <w:color w:val="231F20"/>
          <w:spacing w:val="-8"/>
        </w:rPr>
        <w:t>позволяет</w:t>
      </w:r>
      <w:r>
        <w:rPr>
          <w:color w:val="231F20"/>
          <w:spacing w:val="-3"/>
        </w:rPr>
        <w:t> </w:t>
      </w:r>
      <w:r>
        <w:rPr>
          <w:color w:val="231F20"/>
          <w:spacing w:val="-8"/>
        </w:rPr>
        <w:t>найти</w:t>
      </w:r>
      <w:r>
        <w:rPr>
          <w:color w:val="231F20"/>
          <w:spacing w:val="6"/>
        </w:rPr>
        <w:t> </w:t>
      </w:r>
      <w:r>
        <w:rPr>
          <w:color w:val="231F20"/>
          <w:spacing w:val="-8"/>
        </w:rPr>
        <w:t>записи,</w:t>
      </w:r>
      <w:r>
        <w:rPr>
          <w:color w:val="231F20"/>
          <w:spacing w:val="10"/>
        </w:rPr>
        <w:t> </w:t>
      </w:r>
      <w:r>
        <w:rPr>
          <w:color w:val="231F20"/>
          <w:spacing w:val="-8"/>
        </w:rPr>
        <w:t>соответствующие</w:t>
      </w:r>
      <w:r>
        <w:rPr>
          <w:color w:val="231F20"/>
          <w:spacing w:val="12"/>
        </w:rPr>
        <w:t> </w:t>
      </w:r>
      <w:r>
        <w:rPr>
          <w:i/>
          <w:color w:val="231F20"/>
          <w:spacing w:val="-8"/>
        </w:rPr>
        <w:t>любому</w:t>
      </w:r>
      <w:r>
        <w:rPr>
          <w:i/>
          <w:color w:val="231F20"/>
          <w:spacing w:val="10"/>
        </w:rPr>
        <w:t> </w:t>
      </w:r>
      <w:r>
        <w:rPr>
          <w:color w:val="231F20"/>
          <w:spacing w:val="-8"/>
        </w:rPr>
        <w:t>из</w:t>
      </w:r>
      <w:r>
        <w:rPr>
          <w:color w:val="231F20"/>
          <w:spacing w:val="10"/>
        </w:rPr>
        <w:t> </w:t>
      </w:r>
      <w:r>
        <w:rPr>
          <w:color w:val="231F20"/>
          <w:spacing w:val="-8"/>
        </w:rPr>
        <w:t>заданных</w:t>
      </w:r>
      <w:r>
        <w:rPr>
          <w:color w:val="231F20"/>
          <w:spacing w:val="10"/>
        </w:rPr>
        <w:t> </w:t>
      </w:r>
      <w:r>
        <w:rPr>
          <w:color w:val="231F20"/>
          <w:spacing w:val="-8"/>
        </w:rPr>
        <w:t>вами</w:t>
      </w:r>
      <w:r>
        <w:rPr>
          <w:color w:val="231F20"/>
        </w:rPr>
        <w:t> условий.</w:t>
      </w:r>
      <w:r>
        <w:rPr>
          <w:color w:val="231F20"/>
          <w:spacing w:val="-10"/>
        </w:rPr>
        <w:t> </w:t>
      </w:r>
      <w:r>
        <w:rPr>
          <w:color w:val="231F20"/>
        </w:rPr>
        <w:t>В</w:t>
      </w:r>
      <w:r>
        <w:rPr>
          <w:color w:val="231F20"/>
          <w:spacing w:val="-10"/>
        </w:rPr>
        <w:t> </w:t>
      </w:r>
      <w:r>
        <w:rPr>
          <w:color w:val="231F20"/>
        </w:rPr>
        <w:t>следующем</w:t>
      </w:r>
      <w:r>
        <w:rPr>
          <w:color w:val="231F20"/>
          <w:spacing w:val="-10"/>
        </w:rPr>
        <w:t> </w:t>
      </w:r>
      <w:r>
        <w:rPr>
          <w:color w:val="231F20"/>
        </w:rPr>
        <w:t>запросе</w:t>
      </w:r>
      <w:r>
        <w:rPr>
          <w:color w:val="231F20"/>
          <w:spacing w:val="-10"/>
        </w:rPr>
        <w:t> </w:t>
      </w:r>
      <w:r>
        <w:rPr>
          <w:color w:val="231F20"/>
        </w:rPr>
        <w:t>выполняется</w:t>
      </w:r>
      <w:r>
        <w:rPr>
          <w:color w:val="231F20"/>
          <w:spacing w:val="-10"/>
        </w:rPr>
        <w:t> </w:t>
      </w:r>
      <w:r>
        <w:rPr>
          <w:color w:val="231F20"/>
        </w:rPr>
        <w:t>поиск</w:t>
      </w:r>
      <w:r>
        <w:rPr>
          <w:color w:val="231F20"/>
          <w:spacing w:val="-10"/>
        </w:rPr>
        <w:t> </w:t>
      </w:r>
      <w:r>
        <w:rPr>
          <w:color w:val="231F20"/>
        </w:rPr>
        <w:t>всех</w:t>
      </w:r>
      <w:r>
        <w:rPr>
          <w:color w:val="231F20"/>
          <w:spacing w:val="-10"/>
        </w:rPr>
        <w:t> </w:t>
      </w:r>
      <w:r>
        <w:rPr>
          <w:color w:val="231F20"/>
        </w:rPr>
        <w:t>счетов,</w:t>
      </w:r>
      <w:r>
        <w:rPr>
          <w:color w:val="231F20"/>
          <w:spacing w:val="-10"/>
        </w:rPr>
        <w:t> </w:t>
      </w:r>
      <w:r>
        <w:rPr>
          <w:color w:val="231F20"/>
        </w:rPr>
        <w:t>выставленных в городах, названия которых начинаются с буквы </w:t>
      </w:r>
      <w:r>
        <w:rPr>
          <w:i/>
          <w:color w:val="231F20"/>
        </w:rPr>
        <w:t>P </w:t>
      </w:r>
      <w:r>
        <w:rPr>
          <w:color w:val="231F20"/>
        </w:rPr>
        <w:t>или с буквы </w:t>
      </w:r>
      <w:r>
        <w:rPr>
          <w:i/>
          <w:color w:val="231F20"/>
        </w:rPr>
        <w:t>D</w:t>
      </w:r>
      <w:r>
        <w:rPr>
          <w:color w:val="231F20"/>
        </w:rPr>
        <w:t>.</w:t>
      </w:r>
    </w:p>
    <w:p>
      <w:pPr>
        <w:pStyle w:val="BodyText"/>
        <w:spacing w:before="118"/>
      </w:pPr>
    </w:p>
    <w:tbl>
      <w:tblPr>
        <w:tblW w:w="0" w:type="auto"/>
        <w:jc w:val="left"/>
        <w:tblInd w:w="161"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599"/>
        <w:gridCol w:w="1621"/>
        <w:gridCol w:w="2985"/>
        <w:gridCol w:w="1118"/>
        <w:gridCol w:w="716"/>
      </w:tblGrid>
      <w:tr>
        <w:trPr>
          <w:trHeight w:val="386" w:hRule="atLeast"/>
        </w:trPr>
        <w:tc>
          <w:tcPr>
            <w:tcW w:w="599" w:type="dxa"/>
          </w:tcPr>
          <w:p>
            <w:pPr>
              <w:pStyle w:val="TableParagraph"/>
              <w:rPr>
                <w:rFonts w:ascii="Times New Roman"/>
                <w:sz w:val="18"/>
              </w:rPr>
            </w:pPr>
          </w:p>
        </w:tc>
        <w:tc>
          <w:tcPr>
            <w:tcW w:w="1621" w:type="dxa"/>
          </w:tcPr>
          <w:p>
            <w:pPr>
              <w:pStyle w:val="TableParagraph"/>
              <w:spacing w:before="94"/>
              <w:ind w:left="426"/>
              <w:rPr>
                <w:b/>
                <w:sz w:val="17"/>
              </w:rPr>
            </w:pPr>
            <w:r>
              <w:rPr>
                <w:b/>
                <w:color w:val="231F20"/>
                <w:spacing w:val="-2"/>
                <w:w w:val="90"/>
                <w:sz w:val="17"/>
              </w:rPr>
              <w:t>InvoiceDate</w:t>
            </w:r>
          </w:p>
        </w:tc>
        <w:tc>
          <w:tcPr>
            <w:tcW w:w="2985" w:type="dxa"/>
          </w:tcPr>
          <w:p>
            <w:pPr>
              <w:pStyle w:val="TableParagraph"/>
              <w:spacing w:before="94"/>
              <w:ind w:left="21"/>
              <w:jc w:val="center"/>
              <w:rPr>
                <w:b/>
                <w:sz w:val="17"/>
              </w:rPr>
            </w:pPr>
            <w:r>
              <w:rPr>
                <w:b/>
                <w:color w:val="231F20"/>
                <w:spacing w:val="-2"/>
                <w:w w:val="95"/>
                <w:sz w:val="17"/>
              </w:rPr>
              <w:t>BillingAddress</w:t>
            </w:r>
          </w:p>
        </w:tc>
        <w:tc>
          <w:tcPr>
            <w:tcW w:w="1118" w:type="dxa"/>
          </w:tcPr>
          <w:p>
            <w:pPr>
              <w:pStyle w:val="TableParagraph"/>
              <w:spacing w:before="96"/>
              <w:ind w:left="212"/>
              <w:rPr>
                <w:b/>
                <w:sz w:val="17"/>
              </w:rPr>
            </w:pPr>
            <w:r>
              <w:rPr>
                <w:b/>
                <w:color w:val="231F20"/>
                <w:spacing w:val="-2"/>
                <w:w w:val="95"/>
                <w:sz w:val="17"/>
              </w:rPr>
              <w:t>BillingCity</w:t>
            </w:r>
          </w:p>
        </w:tc>
        <w:tc>
          <w:tcPr>
            <w:tcW w:w="716" w:type="dxa"/>
          </w:tcPr>
          <w:p>
            <w:pPr>
              <w:pStyle w:val="TableParagraph"/>
              <w:spacing w:before="96"/>
              <w:ind w:left="201"/>
              <w:rPr>
                <w:b/>
                <w:sz w:val="17"/>
              </w:rPr>
            </w:pPr>
            <w:r>
              <w:rPr>
                <w:b/>
                <w:color w:val="231F20"/>
                <w:spacing w:val="-2"/>
                <w:w w:val="85"/>
                <w:sz w:val="17"/>
              </w:rPr>
              <w:t>Total</w:t>
            </w:r>
          </w:p>
        </w:tc>
      </w:tr>
      <w:tr>
        <w:trPr>
          <w:trHeight w:val="266" w:hRule="atLeast"/>
        </w:trPr>
        <w:tc>
          <w:tcPr>
            <w:tcW w:w="599" w:type="dxa"/>
          </w:tcPr>
          <w:p>
            <w:pPr>
              <w:pStyle w:val="TableParagraph"/>
              <w:spacing w:before="31"/>
              <w:ind w:left="94"/>
              <w:rPr>
                <w:sz w:val="17"/>
              </w:rPr>
            </w:pPr>
            <w:r>
              <w:rPr>
                <w:sz w:val="17"/>
              </w:rPr>
              <mc:AlternateContent>
                <mc:Choice Requires="wps">
                  <w:drawing>
                    <wp:anchor distT="0" distB="0" distL="0" distR="0" allowOverlap="1" layoutInCell="1" locked="0" behindDoc="1" simplePos="0" relativeHeight="477611520">
                      <wp:simplePos x="0" y="0"/>
                      <wp:positionH relativeFrom="column">
                        <wp:posOffset>0</wp:posOffset>
                      </wp:positionH>
                      <wp:positionV relativeFrom="paragraph">
                        <wp:posOffset>-264157</wp:posOffset>
                      </wp:positionV>
                      <wp:extent cx="4470400" cy="258445"/>
                      <wp:effectExtent l="0" t="0" r="0" b="0"/>
                      <wp:wrapNone/>
                      <wp:docPr id="663" name="Group 663"/>
                      <wp:cNvGraphicFramePr>
                        <a:graphicFrameLocks/>
                      </wp:cNvGraphicFramePr>
                      <a:graphic>
                        <a:graphicData uri="http://schemas.microsoft.com/office/word/2010/wordprocessingGroup">
                          <wpg:wgp>
                            <wpg:cNvPr id="663" name="Group 663"/>
                            <wpg:cNvGrpSpPr/>
                            <wpg:grpSpPr>
                              <a:xfrm>
                                <a:off x="0" y="0"/>
                                <a:ext cx="4470400" cy="258445"/>
                                <a:chExt cx="4470400" cy="258445"/>
                              </a:xfrm>
                            </wpg:grpSpPr>
                            <pic:pic>
                              <pic:nvPicPr>
                                <pic:cNvPr id="664" name="Image 664"/>
                                <pic:cNvPicPr/>
                              </pic:nvPicPr>
                              <pic:blipFill>
                                <a:blip r:embed="rId256" cstate="print"/>
                                <a:stretch>
                                  <a:fillRect/>
                                </a:stretch>
                              </pic:blipFill>
                              <pic:spPr>
                                <a:xfrm>
                                  <a:off x="0" y="0"/>
                                  <a:ext cx="4458759" cy="257175"/>
                                </a:xfrm>
                                <a:prstGeom prst="rect">
                                  <a:avLst/>
                                </a:prstGeom>
                              </pic:spPr>
                            </pic:pic>
                          </wpg:wgp>
                        </a:graphicData>
                      </a:graphic>
                    </wp:anchor>
                  </w:drawing>
                </mc:Choice>
                <mc:Fallback>
                  <w:pict>
                    <v:group style="position:absolute;margin-left:.000012pt;margin-top:-20.799809pt;width:352pt;height:20.350pt;mso-position-horizontal-relative:column;mso-position-vertical-relative:paragraph;z-index:-25704960" id="docshapegroup552" coordorigin="0,-416" coordsize="7040,407">
                      <v:shape style="position:absolute;left:0;top:-416;width:7022;height:405" type="#_x0000_t75" id="docshape553" stroked="false">
                        <v:imagedata r:id="rId256" o:title=""/>
                      </v:shape>
                      <w10:wrap type="none"/>
                    </v:group>
                  </w:pict>
                </mc:Fallback>
              </mc:AlternateContent>
            </w:r>
            <w:r>
              <w:rPr>
                <w:color w:val="231F20"/>
                <w:spacing w:val="-10"/>
                <w:w w:val="95"/>
                <w:sz w:val="17"/>
              </w:rPr>
              <w:t>1</w:t>
            </w:r>
          </w:p>
        </w:tc>
        <w:tc>
          <w:tcPr>
            <w:tcW w:w="1621" w:type="dxa"/>
          </w:tcPr>
          <w:p>
            <w:pPr>
              <w:pStyle w:val="TableParagraph"/>
              <w:spacing w:before="31"/>
              <w:ind w:left="94"/>
              <w:rPr>
                <w:sz w:val="17"/>
              </w:rPr>
            </w:pPr>
            <w:r>
              <w:rPr>
                <w:color w:val="231F20"/>
                <w:spacing w:val="-2"/>
                <w:w w:val="85"/>
                <w:sz w:val="17"/>
              </w:rPr>
              <w:t>2009-09-24</w:t>
            </w:r>
            <w:r>
              <w:rPr>
                <w:color w:val="231F20"/>
                <w:spacing w:val="1"/>
                <w:sz w:val="17"/>
              </w:rPr>
              <w:t> </w:t>
            </w:r>
            <w:r>
              <w:rPr>
                <w:color w:val="231F20"/>
                <w:spacing w:val="-2"/>
                <w:w w:val="85"/>
                <w:sz w:val="17"/>
              </w:rPr>
              <w:t>00:00:00</w:t>
            </w:r>
          </w:p>
        </w:tc>
        <w:tc>
          <w:tcPr>
            <w:tcW w:w="2985" w:type="dxa"/>
          </w:tcPr>
          <w:p>
            <w:pPr>
              <w:pStyle w:val="TableParagraph"/>
              <w:spacing w:before="31"/>
              <w:ind w:left="94"/>
              <w:rPr>
                <w:sz w:val="17"/>
              </w:rPr>
            </w:pPr>
            <w:r>
              <w:rPr>
                <w:color w:val="231F20"/>
                <w:w w:val="75"/>
                <w:sz w:val="17"/>
              </w:rPr>
              <w:t>3</w:t>
            </w:r>
            <w:r>
              <w:rPr>
                <w:color w:val="231F20"/>
                <w:spacing w:val="-1"/>
                <w:w w:val="75"/>
                <w:sz w:val="17"/>
              </w:rPr>
              <w:t> </w:t>
            </w:r>
            <w:r>
              <w:rPr>
                <w:color w:val="231F20"/>
                <w:w w:val="75"/>
                <w:sz w:val="17"/>
              </w:rPr>
              <w:t>Chatham</w:t>
            </w:r>
            <w:r>
              <w:rPr>
                <w:color w:val="231F20"/>
                <w:spacing w:val="-11"/>
                <w:sz w:val="17"/>
              </w:rPr>
              <w:t> </w:t>
            </w:r>
            <w:r>
              <w:rPr>
                <w:color w:val="231F20"/>
                <w:spacing w:val="-2"/>
                <w:w w:val="75"/>
                <w:sz w:val="17"/>
              </w:rPr>
              <w:t>Street</w:t>
            </w:r>
          </w:p>
        </w:tc>
        <w:tc>
          <w:tcPr>
            <w:tcW w:w="1118" w:type="dxa"/>
          </w:tcPr>
          <w:p>
            <w:pPr>
              <w:pStyle w:val="TableParagraph"/>
              <w:spacing w:before="31"/>
              <w:ind w:left="94"/>
              <w:rPr>
                <w:sz w:val="17"/>
              </w:rPr>
            </w:pPr>
            <w:r>
              <w:rPr>
                <w:color w:val="231F20"/>
                <w:spacing w:val="-2"/>
                <w:w w:val="90"/>
                <w:sz w:val="17"/>
              </w:rPr>
              <w:t>Dublin</w:t>
            </w:r>
          </w:p>
        </w:tc>
        <w:tc>
          <w:tcPr>
            <w:tcW w:w="716" w:type="dxa"/>
          </w:tcPr>
          <w:p>
            <w:pPr>
              <w:pStyle w:val="TableParagraph"/>
              <w:spacing w:before="32"/>
              <w:ind w:left="95"/>
              <w:rPr>
                <w:sz w:val="17"/>
              </w:rPr>
            </w:pPr>
            <w:r>
              <w:rPr>
                <w:color w:val="231F20"/>
                <w:spacing w:val="-4"/>
                <w:w w:val="90"/>
                <w:sz w:val="17"/>
              </w:rPr>
              <w:t>0.99</w:t>
            </w:r>
          </w:p>
        </w:tc>
      </w:tr>
      <w:tr>
        <w:trPr>
          <w:trHeight w:val="266" w:hRule="atLeast"/>
        </w:trPr>
        <w:tc>
          <w:tcPr>
            <w:tcW w:w="599" w:type="dxa"/>
          </w:tcPr>
          <w:p>
            <w:pPr>
              <w:pStyle w:val="TableParagraph"/>
              <w:spacing w:before="31"/>
              <w:ind w:left="94"/>
              <w:rPr>
                <w:sz w:val="17"/>
              </w:rPr>
            </w:pPr>
            <w:r>
              <w:rPr>
                <w:color w:val="231F20"/>
                <w:spacing w:val="-10"/>
                <w:w w:val="95"/>
                <w:sz w:val="17"/>
              </w:rPr>
              <w:t>2</w:t>
            </w:r>
          </w:p>
        </w:tc>
        <w:tc>
          <w:tcPr>
            <w:tcW w:w="1621" w:type="dxa"/>
          </w:tcPr>
          <w:p>
            <w:pPr>
              <w:pStyle w:val="TableParagraph"/>
              <w:spacing w:before="31"/>
              <w:ind w:left="94"/>
              <w:rPr>
                <w:sz w:val="17"/>
              </w:rPr>
            </w:pPr>
            <w:r>
              <w:rPr>
                <w:color w:val="231F20"/>
                <w:spacing w:val="-4"/>
                <w:w w:val="85"/>
                <w:sz w:val="17"/>
              </w:rPr>
              <w:t>2011-02-02</w:t>
            </w:r>
            <w:r>
              <w:rPr>
                <w:color w:val="231F20"/>
                <w:spacing w:val="-4"/>
                <w:sz w:val="17"/>
              </w:rPr>
              <w:t> </w:t>
            </w:r>
            <w:r>
              <w:rPr>
                <w:color w:val="231F20"/>
                <w:spacing w:val="-4"/>
                <w:w w:val="85"/>
                <w:sz w:val="17"/>
              </w:rPr>
              <w:t>00:00:00</w:t>
            </w:r>
          </w:p>
        </w:tc>
        <w:tc>
          <w:tcPr>
            <w:tcW w:w="2985" w:type="dxa"/>
          </w:tcPr>
          <w:p>
            <w:pPr>
              <w:pStyle w:val="TableParagraph"/>
              <w:spacing w:before="31"/>
              <w:ind w:left="94"/>
              <w:rPr>
                <w:sz w:val="17"/>
              </w:rPr>
            </w:pPr>
            <w:r>
              <w:rPr>
                <w:color w:val="231F20"/>
                <w:spacing w:val="-2"/>
                <w:w w:val="80"/>
                <w:sz w:val="17"/>
              </w:rPr>
              <w:t>Klanova</w:t>
            </w:r>
            <w:r>
              <w:rPr>
                <w:color w:val="231F20"/>
                <w:spacing w:val="-3"/>
                <w:w w:val="80"/>
                <w:sz w:val="17"/>
              </w:rPr>
              <w:t> </w:t>
            </w:r>
            <w:r>
              <w:rPr>
                <w:color w:val="231F20"/>
                <w:spacing w:val="-4"/>
                <w:w w:val="90"/>
                <w:sz w:val="17"/>
              </w:rPr>
              <w:t>9/506</w:t>
            </w:r>
          </w:p>
        </w:tc>
        <w:tc>
          <w:tcPr>
            <w:tcW w:w="1118" w:type="dxa"/>
          </w:tcPr>
          <w:p>
            <w:pPr>
              <w:pStyle w:val="TableParagraph"/>
              <w:spacing w:before="31"/>
              <w:ind w:left="94"/>
              <w:rPr>
                <w:sz w:val="17"/>
              </w:rPr>
            </w:pPr>
            <w:r>
              <w:rPr>
                <w:color w:val="231F20"/>
                <w:spacing w:val="-2"/>
                <w:w w:val="90"/>
                <w:sz w:val="17"/>
              </w:rPr>
              <w:t>Prague</w:t>
            </w:r>
          </w:p>
        </w:tc>
        <w:tc>
          <w:tcPr>
            <w:tcW w:w="716" w:type="dxa"/>
          </w:tcPr>
          <w:p>
            <w:pPr>
              <w:pStyle w:val="TableParagraph"/>
              <w:spacing w:before="32"/>
              <w:ind w:left="95"/>
              <w:rPr>
                <w:sz w:val="17"/>
              </w:rPr>
            </w:pPr>
            <w:r>
              <w:rPr>
                <w:color w:val="231F20"/>
                <w:spacing w:val="-4"/>
                <w:w w:val="90"/>
                <w:sz w:val="17"/>
              </w:rPr>
              <w:t>0.99</w:t>
            </w:r>
          </w:p>
        </w:tc>
      </w:tr>
      <w:tr>
        <w:trPr>
          <w:trHeight w:val="266" w:hRule="atLeast"/>
        </w:trPr>
        <w:tc>
          <w:tcPr>
            <w:tcW w:w="599" w:type="dxa"/>
          </w:tcPr>
          <w:p>
            <w:pPr>
              <w:pStyle w:val="TableParagraph"/>
              <w:spacing w:before="31"/>
              <w:ind w:left="94"/>
              <w:rPr>
                <w:sz w:val="17"/>
              </w:rPr>
            </w:pPr>
            <w:r>
              <w:rPr>
                <w:color w:val="231F20"/>
                <w:spacing w:val="-10"/>
                <w:w w:val="95"/>
                <w:sz w:val="17"/>
              </w:rPr>
              <w:t>3</w:t>
            </w:r>
          </w:p>
        </w:tc>
        <w:tc>
          <w:tcPr>
            <w:tcW w:w="1621" w:type="dxa"/>
          </w:tcPr>
          <w:p>
            <w:pPr>
              <w:pStyle w:val="TableParagraph"/>
              <w:spacing w:before="31"/>
              <w:ind w:left="94"/>
              <w:rPr>
                <w:sz w:val="17"/>
              </w:rPr>
            </w:pPr>
            <w:r>
              <w:rPr>
                <w:color w:val="231F20"/>
                <w:spacing w:val="-4"/>
                <w:w w:val="85"/>
                <w:sz w:val="17"/>
              </w:rPr>
              <w:t>2011-03-05</w:t>
            </w:r>
            <w:r>
              <w:rPr>
                <w:color w:val="231F20"/>
                <w:spacing w:val="3"/>
                <w:sz w:val="17"/>
              </w:rPr>
              <w:t> </w:t>
            </w:r>
            <w:r>
              <w:rPr>
                <w:color w:val="231F20"/>
                <w:spacing w:val="-4"/>
                <w:w w:val="85"/>
                <w:sz w:val="17"/>
              </w:rPr>
              <w:t>00:00:00</w:t>
            </w:r>
          </w:p>
        </w:tc>
        <w:tc>
          <w:tcPr>
            <w:tcW w:w="2985" w:type="dxa"/>
          </w:tcPr>
          <w:p>
            <w:pPr>
              <w:pStyle w:val="TableParagraph"/>
              <w:spacing w:before="31"/>
              <w:ind w:left="94"/>
              <w:rPr>
                <w:sz w:val="17"/>
              </w:rPr>
            </w:pPr>
            <w:r>
              <w:rPr>
                <w:color w:val="231F20"/>
                <w:w w:val="75"/>
                <w:sz w:val="17"/>
              </w:rPr>
              <w:t>68,</w:t>
            </w:r>
            <w:r>
              <w:rPr>
                <w:color w:val="231F20"/>
                <w:spacing w:val="-7"/>
                <w:w w:val="75"/>
                <w:sz w:val="17"/>
              </w:rPr>
              <w:t> </w:t>
            </w:r>
            <w:r>
              <w:rPr>
                <w:color w:val="231F20"/>
                <w:w w:val="75"/>
                <w:sz w:val="17"/>
              </w:rPr>
              <w:t>Rue</w:t>
            </w:r>
            <w:r>
              <w:rPr>
                <w:color w:val="231F20"/>
                <w:spacing w:val="-5"/>
                <w:w w:val="75"/>
                <w:sz w:val="17"/>
              </w:rPr>
              <w:t> </w:t>
            </w:r>
            <w:r>
              <w:rPr>
                <w:color w:val="231F20"/>
                <w:spacing w:val="-2"/>
                <w:w w:val="75"/>
                <w:sz w:val="17"/>
              </w:rPr>
              <w:t>Jouvence</w:t>
            </w:r>
          </w:p>
        </w:tc>
        <w:tc>
          <w:tcPr>
            <w:tcW w:w="1118" w:type="dxa"/>
          </w:tcPr>
          <w:p>
            <w:pPr>
              <w:pStyle w:val="TableParagraph"/>
              <w:spacing w:before="31"/>
              <w:ind w:left="94"/>
              <w:rPr>
                <w:sz w:val="17"/>
              </w:rPr>
            </w:pPr>
            <w:r>
              <w:rPr>
                <w:color w:val="231F20"/>
                <w:spacing w:val="-2"/>
                <w:w w:val="85"/>
                <w:sz w:val="17"/>
              </w:rPr>
              <w:t>Dijon</w:t>
            </w:r>
          </w:p>
        </w:tc>
        <w:tc>
          <w:tcPr>
            <w:tcW w:w="716" w:type="dxa"/>
          </w:tcPr>
          <w:p>
            <w:pPr>
              <w:pStyle w:val="TableParagraph"/>
              <w:spacing w:before="32"/>
              <w:ind w:left="95"/>
              <w:rPr>
                <w:sz w:val="17"/>
              </w:rPr>
            </w:pPr>
            <w:r>
              <w:rPr>
                <w:color w:val="231F20"/>
                <w:spacing w:val="-4"/>
                <w:w w:val="90"/>
                <w:sz w:val="17"/>
              </w:rPr>
              <w:t>0.99</w:t>
            </w:r>
          </w:p>
        </w:tc>
      </w:tr>
      <w:tr>
        <w:trPr>
          <w:trHeight w:val="266" w:hRule="atLeast"/>
        </w:trPr>
        <w:tc>
          <w:tcPr>
            <w:tcW w:w="599" w:type="dxa"/>
          </w:tcPr>
          <w:p>
            <w:pPr>
              <w:pStyle w:val="TableParagraph"/>
              <w:spacing w:before="31"/>
              <w:ind w:left="94"/>
              <w:rPr>
                <w:sz w:val="17"/>
              </w:rPr>
            </w:pPr>
            <w:r>
              <w:rPr>
                <w:color w:val="231F20"/>
                <w:spacing w:val="-10"/>
                <w:w w:val="95"/>
                <w:sz w:val="17"/>
              </w:rPr>
              <w:t>4</w:t>
            </w:r>
          </w:p>
        </w:tc>
        <w:tc>
          <w:tcPr>
            <w:tcW w:w="1621" w:type="dxa"/>
          </w:tcPr>
          <w:p>
            <w:pPr>
              <w:pStyle w:val="TableParagraph"/>
              <w:spacing w:before="31"/>
              <w:ind w:left="94"/>
              <w:rPr>
                <w:sz w:val="17"/>
              </w:rPr>
            </w:pPr>
            <w:r>
              <w:rPr>
                <w:color w:val="231F20"/>
                <w:spacing w:val="-4"/>
                <w:w w:val="85"/>
                <w:sz w:val="17"/>
              </w:rPr>
              <w:t>2011-09-07</w:t>
            </w:r>
            <w:r>
              <w:rPr>
                <w:color w:val="231F20"/>
                <w:spacing w:val="4"/>
                <w:sz w:val="17"/>
              </w:rPr>
              <w:t> </w:t>
            </w:r>
            <w:r>
              <w:rPr>
                <w:color w:val="231F20"/>
                <w:spacing w:val="-4"/>
                <w:w w:val="85"/>
                <w:sz w:val="17"/>
              </w:rPr>
              <w:t>00:00:00</w:t>
            </w:r>
          </w:p>
        </w:tc>
        <w:tc>
          <w:tcPr>
            <w:tcW w:w="2985" w:type="dxa"/>
          </w:tcPr>
          <w:p>
            <w:pPr>
              <w:pStyle w:val="TableParagraph"/>
              <w:spacing w:before="31"/>
              <w:ind w:left="94"/>
              <w:rPr>
                <w:sz w:val="17"/>
              </w:rPr>
            </w:pPr>
            <w:r>
              <w:rPr>
                <w:color w:val="231F20"/>
                <w:spacing w:val="-2"/>
                <w:w w:val="80"/>
                <w:sz w:val="17"/>
              </w:rPr>
              <w:t>Rua</w:t>
            </w:r>
            <w:r>
              <w:rPr>
                <w:color w:val="231F20"/>
                <w:spacing w:val="-9"/>
                <w:w w:val="80"/>
                <w:sz w:val="17"/>
              </w:rPr>
              <w:t> </w:t>
            </w:r>
            <w:r>
              <w:rPr>
                <w:color w:val="231F20"/>
                <w:spacing w:val="-2"/>
                <w:w w:val="80"/>
                <w:sz w:val="17"/>
              </w:rPr>
              <w:t>dos</w:t>
            </w:r>
            <w:r>
              <w:rPr>
                <w:color w:val="231F20"/>
                <w:spacing w:val="-8"/>
                <w:w w:val="80"/>
                <w:sz w:val="17"/>
              </w:rPr>
              <w:t> </w:t>
            </w:r>
            <w:r>
              <w:rPr>
                <w:color w:val="231F20"/>
                <w:spacing w:val="-2"/>
                <w:w w:val="80"/>
                <w:sz w:val="17"/>
              </w:rPr>
              <w:t>Campeões</w:t>
            </w:r>
            <w:r>
              <w:rPr>
                <w:color w:val="231F20"/>
                <w:spacing w:val="-7"/>
                <w:w w:val="80"/>
                <w:sz w:val="17"/>
              </w:rPr>
              <w:t> </w:t>
            </w:r>
            <w:r>
              <w:rPr>
                <w:color w:val="231F20"/>
                <w:spacing w:val="-2"/>
                <w:w w:val="80"/>
                <w:sz w:val="17"/>
              </w:rPr>
              <w:t>Europeus</w:t>
            </w:r>
            <w:r>
              <w:rPr>
                <w:color w:val="231F20"/>
                <w:spacing w:val="-10"/>
                <w:w w:val="80"/>
                <w:sz w:val="17"/>
              </w:rPr>
              <w:t> </w:t>
            </w:r>
            <w:r>
              <w:rPr>
                <w:color w:val="231F20"/>
                <w:spacing w:val="-2"/>
                <w:w w:val="80"/>
                <w:sz w:val="17"/>
              </w:rPr>
              <w:t>de</w:t>
            </w:r>
            <w:r>
              <w:rPr>
                <w:color w:val="231F20"/>
                <w:spacing w:val="-8"/>
                <w:w w:val="80"/>
                <w:sz w:val="17"/>
              </w:rPr>
              <w:t> </w:t>
            </w:r>
            <w:r>
              <w:rPr>
                <w:color w:val="231F20"/>
                <w:spacing w:val="-2"/>
                <w:w w:val="80"/>
                <w:sz w:val="17"/>
              </w:rPr>
              <w:t>Viena,</w:t>
            </w:r>
            <w:r>
              <w:rPr>
                <w:color w:val="231F20"/>
                <w:spacing w:val="-9"/>
                <w:w w:val="80"/>
                <w:sz w:val="17"/>
              </w:rPr>
              <w:t> </w:t>
            </w:r>
            <w:r>
              <w:rPr>
                <w:color w:val="231F20"/>
                <w:spacing w:val="-4"/>
                <w:w w:val="80"/>
                <w:sz w:val="17"/>
              </w:rPr>
              <w:t>4350</w:t>
            </w:r>
          </w:p>
        </w:tc>
        <w:tc>
          <w:tcPr>
            <w:tcW w:w="1118" w:type="dxa"/>
          </w:tcPr>
          <w:p>
            <w:pPr>
              <w:pStyle w:val="TableParagraph"/>
              <w:spacing w:before="31"/>
              <w:ind w:left="94"/>
              <w:rPr>
                <w:sz w:val="17"/>
              </w:rPr>
            </w:pPr>
            <w:r>
              <w:rPr>
                <w:color w:val="231F20"/>
                <w:spacing w:val="-2"/>
                <w:w w:val="90"/>
                <w:sz w:val="17"/>
              </w:rPr>
              <w:t>Porto</w:t>
            </w:r>
          </w:p>
        </w:tc>
        <w:tc>
          <w:tcPr>
            <w:tcW w:w="716" w:type="dxa"/>
          </w:tcPr>
          <w:p>
            <w:pPr>
              <w:pStyle w:val="TableParagraph"/>
              <w:spacing w:before="32"/>
              <w:ind w:left="95"/>
              <w:rPr>
                <w:sz w:val="17"/>
              </w:rPr>
            </w:pPr>
            <w:r>
              <w:rPr>
                <w:color w:val="231F20"/>
                <w:spacing w:val="-4"/>
                <w:w w:val="90"/>
                <w:sz w:val="17"/>
              </w:rPr>
              <w:t>0.99</w:t>
            </w:r>
          </w:p>
        </w:tc>
      </w:tr>
      <w:tr>
        <w:trPr>
          <w:trHeight w:val="266" w:hRule="atLeast"/>
        </w:trPr>
        <w:tc>
          <w:tcPr>
            <w:tcW w:w="599" w:type="dxa"/>
          </w:tcPr>
          <w:p>
            <w:pPr>
              <w:pStyle w:val="TableParagraph"/>
              <w:spacing w:before="31"/>
              <w:ind w:left="94"/>
              <w:rPr>
                <w:sz w:val="17"/>
              </w:rPr>
            </w:pPr>
            <w:r>
              <w:rPr>
                <w:color w:val="231F20"/>
                <w:spacing w:val="-10"/>
                <w:w w:val="95"/>
                <w:sz w:val="17"/>
              </w:rPr>
              <w:t>5</w:t>
            </w:r>
          </w:p>
        </w:tc>
        <w:tc>
          <w:tcPr>
            <w:tcW w:w="1621" w:type="dxa"/>
          </w:tcPr>
          <w:p>
            <w:pPr>
              <w:pStyle w:val="TableParagraph"/>
              <w:spacing w:before="31"/>
              <w:ind w:left="94"/>
              <w:rPr>
                <w:sz w:val="17"/>
              </w:rPr>
            </w:pPr>
            <w:r>
              <w:rPr>
                <w:color w:val="231F20"/>
                <w:spacing w:val="-6"/>
                <w:w w:val="85"/>
                <w:sz w:val="17"/>
              </w:rPr>
              <w:t>2012-04-11</w:t>
            </w:r>
            <w:r>
              <w:rPr>
                <w:color w:val="231F20"/>
                <w:spacing w:val="4"/>
                <w:sz w:val="17"/>
              </w:rPr>
              <w:t> </w:t>
            </w:r>
            <w:r>
              <w:rPr>
                <w:color w:val="231F20"/>
                <w:spacing w:val="-6"/>
                <w:w w:val="85"/>
                <w:sz w:val="17"/>
              </w:rPr>
              <w:t>00:00:00</w:t>
            </w:r>
          </w:p>
        </w:tc>
        <w:tc>
          <w:tcPr>
            <w:tcW w:w="2985" w:type="dxa"/>
          </w:tcPr>
          <w:p>
            <w:pPr>
              <w:pStyle w:val="TableParagraph"/>
              <w:spacing w:before="31"/>
              <w:ind w:left="94"/>
              <w:rPr>
                <w:sz w:val="17"/>
              </w:rPr>
            </w:pPr>
            <w:r>
              <w:rPr>
                <w:color w:val="231F20"/>
                <w:w w:val="80"/>
                <w:sz w:val="17"/>
              </w:rPr>
              <w:t>Rilská</w:t>
            </w:r>
            <w:r>
              <w:rPr>
                <w:color w:val="231F20"/>
                <w:spacing w:val="-7"/>
                <w:w w:val="80"/>
                <w:sz w:val="17"/>
              </w:rPr>
              <w:t> </w:t>
            </w:r>
            <w:r>
              <w:rPr>
                <w:color w:val="231F20"/>
                <w:spacing w:val="-2"/>
                <w:w w:val="90"/>
                <w:sz w:val="17"/>
              </w:rPr>
              <w:t>3174/6</w:t>
            </w:r>
          </w:p>
        </w:tc>
        <w:tc>
          <w:tcPr>
            <w:tcW w:w="1118" w:type="dxa"/>
          </w:tcPr>
          <w:p>
            <w:pPr>
              <w:pStyle w:val="TableParagraph"/>
              <w:spacing w:before="32"/>
              <w:ind w:left="94"/>
              <w:rPr>
                <w:sz w:val="17"/>
              </w:rPr>
            </w:pPr>
            <w:r>
              <w:rPr>
                <w:color w:val="231F20"/>
                <w:spacing w:val="-2"/>
                <w:w w:val="90"/>
                <w:sz w:val="17"/>
              </w:rPr>
              <w:t>Prague</w:t>
            </w:r>
          </w:p>
        </w:tc>
        <w:tc>
          <w:tcPr>
            <w:tcW w:w="716" w:type="dxa"/>
          </w:tcPr>
          <w:p>
            <w:pPr>
              <w:pStyle w:val="TableParagraph"/>
              <w:spacing w:before="32"/>
              <w:ind w:left="95"/>
              <w:rPr>
                <w:sz w:val="17"/>
              </w:rPr>
            </w:pPr>
            <w:r>
              <w:rPr>
                <w:color w:val="231F20"/>
                <w:spacing w:val="-4"/>
                <w:w w:val="90"/>
                <w:sz w:val="17"/>
              </w:rPr>
              <w:t>0.99</w:t>
            </w:r>
          </w:p>
        </w:tc>
      </w:tr>
      <w:tr>
        <w:trPr>
          <w:trHeight w:val="266" w:hRule="atLeast"/>
        </w:trPr>
        <w:tc>
          <w:tcPr>
            <w:tcW w:w="599" w:type="dxa"/>
          </w:tcPr>
          <w:p>
            <w:pPr>
              <w:pStyle w:val="TableParagraph"/>
              <w:spacing w:before="31"/>
              <w:ind w:left="94"/>
              <w:rPr>
                <w:sz w:val="17"/>
              </w:rPr>
            </w:pPr>
            <w:r>
              <w:rPr>
                <w:color w:val="231F20"/>
                <w:spacing w:val="-10"/>
                <w:w w:val="95"/>
                <w:sz w:val="17"/>
              </w:rPr>
              <w:t>6</w:t>
            </w:r>
          </w:p>
        </w:tc>
        <w:tc>
          <w:tcPr>
            <w:tcW w:w="1621" w:type="dxa"/>
          </w:tcPr>
          <w:p>
            <w:pPr>
              <w:pStyle w:val="TableParagraph"/>
              <w:spacing w:before="31"/>
              <w:ind w:left="94"/>
              <w:rPr>
                <w:sz w:val="17"/>
              </w:rPr>
            </w:pPr>
            <w:r>
              <w:rPr>
                <w:color w:val="231F20"/>
                <w:spacing w:val="-6"/>
                <w:w w:val="85"/>
                <w:sz w:val="17"/>
              </w:rPr>
              <w:t>2012-08-13</w:t>
            </w:r>
            <w:r>
              <w:rPr>
                <w:color w:val="231F20"/>
                <w:spacing w:val="9"/>
                <w:sz w:val="17"/>
              </w:rPr>
              <w:t> </w:t>
            </w:r>
            <w:r>
              <w:rPr>
                <w:color w:val="231F20"/>
                <w:spacing w:val="-6"/>
                <w:w w:val="85"/>
                <w:sz w:val="17"/>
              </w:rPr>
              <w:t>00:00:00</w:t>
            </w:r>
          </w:p>
        </w:tc>
        <w:tc>
          <w:tcPr>
            <w:tcW w:w="2985" w:type="dxa"/>
          </w:tcPr>
          <w:p>
            <w:pPr>
              <w:pStyle w:val="TableParagraph"/>
              <w:spacing w:before="31"/>
              <w:ind w:left="94"/>
              <w:rPr>
                <w:sz w:val="17"/>
              </w:rPr>
            </w:pPr>
            <w:r>
              <w:rPr>
                <w:color w:val="231F20"/>
                <w:w w:val="75"/>
                <w:sz w:val="17"/>
              </w:rPr>
              <w:t>8,</w:t>
            </w:r>
            <w:r>
              <w:rPr>
                <w:color w:val="231F20"/>
                <w:spacing w:val="-9"/>
                <w:w w:val="75"/>
                <w:sz w:val="17"/>
              </w:rPr>
              <w:t> </w:t>
            </w:r>
            <w:r>
              <w:rPr>
                <w:color w:val="231F20"/>
                <w:w w:val="75"/>
                <w:sz w:val="17"/>
              </w:rPr>
              <w:t>Rue</w:t>
            </w:r>
            <w:r>
              <w:rPr>
                <w:color w:val="231F20"/>
                <w:spacing w:val="-6"/>
                <w:w w:val="75"/>
                <w:sz w:val="17"/>
              </w:rPr>
              <w:t> </w:t>
            </w:r>
            <w:r>
              <w:rPr>
                <w:color w:val="231F20"/>
                <w:spacing w:val="-2"/>
                <w:w w:val="75"/>
                <w:sz w:val="17"/>
              </w:rPr>
              <w:t>Hanovre</w:t>
            </w:r>
          </w:p>
        </w:tc>
        <w:tc>
          <w:tcPr>
            <w:tcW w:w="1118" w:type="dxa"/>
          </w:tcPr>
          <w:p>
            <w:pPr>
              <w:pStyle w:val="TableParagraph"/>
              <w:spacing w:before="32"/>
              <w:ind w:left="94"/>
              <w:rPr>
                <w:sz w:val="17"/>
              </w:rPr>
            </w:pPr>
            <w:r>
              <w:rPr>
                <w:color w:val="231F20"/>
                <w:spacing w:val="-2"/>
                <w:w w:val="95"/>
                <w:sz w:val="17"/>
              </w:rPr>
              <w:t>Paris</w:t>
            </w:r>
          </w:p>
        </w:tc>
        <w:tc>
          <w:tcPr>
            <w:tcW w:w="716" w:type="dxa"/>
          </w:tcPr>
          <w:p>
            <w:pPr>
              <w:pStyle w:val="TableParagraph"/>
              <w:spacing w:before="32"/>
              <w:ind w:left="95"/>
              <w:rPr>
                <w:sz w:val="17"/>
              </w:rPr>
            </w:pPr>
            <w:r>
              <w:rPr>
                <w:color w:val="231F20"/>
                <w:spacing w:val="-4"/>
                <w:w w:val="90"/>
                <w:sz w:val="17"/>
              </w:rPr>
              <w:t>0.99</w:t>
            </w:r>
          </w:p>
        </w:tc>
      </w:tr>
      <w:tr>
        <w:trPr>
          <w:trHeight w:val="266" w:hRule="atLeast"/>
        </w:trPr>
        <w:tc>
          <w:tcPr>
            <w:tcW w:w="599" w:type="dxa"/>
          </w:tcPr>
          <w:p>
            <w:pPr>
              <w:pStyle w:val="TableParagraph"/>
              <w:spacing w:before="31"/>
              <w:ind w:left="94"/>
              <w:rPr>
                <w:sz w:val="17"/>
              </w:rPr>
            </w:pPr>
            <w:r>
              <w:rPr>
                <w:color w:val="231F20"/>
                <w:spacing w:val="-10"/>
                <w:w w:val="95"/>
                <w:sz w:val="17"/>
              </w:rPr>
              <w:t>7</w:t>
            </w:r>
          </w:p>
        </w:tc>
        <w:tc>
          <w:tcPr>
            <w:tcW w:w="1621" w:type="dxa"/>
          </w:tcPr>
          <w:p>
            <w:pPr>
              <w:pStyle w:val="TableParagraph"/>
              <w:spacing w:before="31"/>
              <w:ind w:left="94"/>
              <w:rPr>
                <w:sz w:val="17"/>
              </w:rPr>
            </w:pPr>
            <w:r>
              <w:rPr>
                <w:color w:val="231F20"/>
                <w:spacing w:val="-2"/>
                <w:w w:val="85"/>
                <w:sz w:val="17"/>
              </w:rPr>
              <w:t>2009-02-01</w:t>
            </w:r>
            <w:r>
              <w:rPr>
                <w:color w:val="231F20"/>
                <w:spacing w:val="-6"/>
                <w:sz w:val="17"/>
              </w:rPr>
              <w:t> </w:t>
            </w:r>
            <w:r>
              <w:rPr>
                <w:color w:val="231F20"/>
                <w:spacing w:val="-2"/>
                <w:w w:val="85"/>
                <w:sz w:val="17"/>
              </w:rPr>
              <w:t>00:00:00</w:t>
            </w:r>
          </w:p>
        </w:tc>
        <w:tc>
          <w:tcPr>
            <w:tcW w:w="2985" w:type="dxa"/>
          </w:tcPr>
          <w:p>
            <w:pPr>
              <w:pStyle w:val="TableParagraph"/>
              <w:spacing w:before="31"/>
              <w:ind w:left="94"/>
              <w:rPr>
                <w:sz w:val="17"/>
              </w:rPr>
            </w:pPr>
            <w:r>
              <w:rPr>
                <w:color w:val="231F20"/>
                <w:w w:val="75"/>
                <w:sz w:val="17"/>
              </w:rPr>
              <w:t>8,</w:t>
            </w:r>
            <w:r>
              <w:rPr>
                <w:color w:val="231F20"/>
                <w:spacing w:val="-9"/>
                <w:w w:val="75"/>
                <w:sz w:val="17"/>
              </w:rPr>
              <w:t> </w:t>
            </w:r>
            <w:r>
              <w:rPr>
                <w:color w:val="231F20"/>
                <w:w w:val="75"/>
                <w:sz w:val="17"/>
              </w:rPr>
              <w:t>Rue</w:t>
            </w:r>
            <w:r>
              <w:rPr>
                <w:color w:val="231F20"/>
                <w:spacing w:val="-6"/>
                <w:w w:val="75"/>
                <w:sz w:val="17"/>
              </w:rPr>
              <w:t> </w:t>
            </w:r>
            <w:r>
              <w:rPr>
                <w:color w:val="231F20"/>
                <w:spacing w:val="-2"/>
                <w:w w:val="75"/>
                <w:sz w:val="17"/>
              </w:rPr>
              <w:t>Hanovre</w:t>
            </w:r>
          </w:p>
        </w:tc>
        <w:tc>
          <w:tcPr>
            <w:tcW w:w="1118" w:type="dxa"/>
          </w:tcPr>
          <w:p>
            <w:pPr>
              <w:pStyle w:val="TableParagraph"/>
              <w:spacing w:before="31"/>
              <w:ind w:left="94"/>
              <w:rPr>
                <w:sz w:val="17"/>
              </w:rPr>
            </w:pPr>
            <w:r>
              <w:rPr>
                <w:color w:val="231F20"/>
                <w:spacing w:val="-2"/>
                <w:w w:val="95"/>
                <w:sz w:val="17"/>
              </w:rPr>
              <w:t>Paris</w:t>
            </w:r>
          </w:p>
        </w:tc>
        <w:tc>
          <w:tcPr>
            <w:tcW w:w="716" w:type="dxa"/>
          </w:tcPr>
          <w:p>
            <w:pPr>
              <w:pStyle w:val="TableParagraph"/>
              <w:spacing w:before="32"/>
              <w:ind w:left="95"/>
              <w:rPr>
                <w:sz w:val="17"/>
              </w:rPr>
            </w:pPr>
            <w:r>
              <w:rPr>
                <w:color w:val="231F20"/>
                <w:spacing w:val="-4"/>
                <w:w w:val="90"/>
                <w:sz w:val="17"/>
              </w:rPr>
              <w:t>1.98</w:t>
            </w:r>
          </w:p>
        </w:tc>
      </w:tr>
      <w:tr>
        <w:trPr>
          <w:trHeight w:val="266" w:hRule="atLeast"/>
        </w:trPr>
        <w:tc>
          <w:tcPr>
            <w:tcW w:w="599" w:type="dxa"/>
          </w:tcPr>
          <w:p>
            <w:pPr>
              <w:pStyle w:val="TableParagraph"/>
              <w:spacing w:before="31"/>
              <w:ind w:left="94"/>
              <w:rPr>
                <w:sz w:val="17"/>
              </w:rPr>
            </w:pPr>
            <w:r>
              <w:rPr>
                <w:color w:val="231F20"/>
                <w:spacing w:val="-10"/>
                <w:w w:val="95"/>
                <w:sz w:val="17"/>
              </w:rPr>
              <w:t>8</w:t>
            </w:r>
          </w:p>
        </w:tc>
        <w:tc>
          <w:tcPr>
            <w:tcW w:w="1621" w:type="dxa"/>
          </w:tcPr>
          <w:p>
            <w:pPr>
              <w:pStyle w:val="TableParagraph"/>
              <w:spacing w:before="31"/>
              <w:ind w:left="94"/>
              <w:rPr>
                <w:sz w:val="17"/>
              </w:rPr>
            </w:pPr>
            <w:r>
              <w:rPr>
                <w:color w:val="231F20"/>
                <w:spacing w:val="-4"/>
                <w:w w:val="85"/>
                <w:sz w:val="17"/>
              </w:rPr>
              <w:t>2009-12-08</w:t>
            </w:r>
            <w:r>
              <w:rPr>
                <w:color w:val="231F20"/>
                <w:spacing w:val="-2"/>
                <w:sz w:val="17"/>
              </w:rPr>
              <w:t> </w:t>
            </w:r>
            <w:r>
              <w:rPr>
                <w:color w:val="231F20"/>
                <w:spacing w:val="-4"/>
                <w:w w:val="85"/>
                <w:sz w:val="17"/>
              </w:rPr>
              <w:t>00:00:00</w:t>
            </w:r>
          </w:p>
        </w:tc>
        <w:tc>
          <w:tcPr>
            <w:tcW w:w="2985" w:type="dxa"/>
          </w:tcPr>
          <w:p>
            <w:pPr>
              <w:pStyle w:val="TableParagraph"/>
              <w:spacing w:before="31"/>
              <w:ind w:left="94"/>
              <w:rPr>
                <w:sz w:val="17"/>
              </w:rPr>
            </w:pPr>
            <w:r>
              <w:rPr>
                <w:color w:val="231F20"/>
                <w:spacing w:val="-2"/>
                <w:w w:val="80"/>
                <w:sz w:val="17"/>
              </w:rPr>
              <w:t>Klanova</w:t>
            </w:r>
            <w:r>
              <w:rPr>
                <w:color w:val="231F20"/>
                <w:spacing w:val="-3"/>
                <w:w w:val="80"/>
                <w:sz w:val="17"/>
              </w:rPr>
              <w:t> </w:t>
            </w:r>
            <w:r>
              <w:rPr>
                <w:color w:val="231F20"/>
                <w:spacing w:val="-4"/>
                <w:w w:val="90"/>
                <w:sz w:val="17"/>
              </w:rPr>
              <w:t>9/506</w:t>
            </w:r>
          </w:p>
        </w:tc>
        <w:tc>
          <w:tcPr>
            <w:tcW w:w="1118" w:type="dxa"/>
          </w:tcPr>
          <w:p>
            <w:pPr>
              <w:pStyle w:val="TableParagraph"/>
              <w:spacing w:before="31"/>
              <w:ind w:left="94"/>
              <w:rPr>
                <w:sz w:val="17"/>
              </w:rPr>
            </w:pPr>
            <w:r>
              <w:rPr>
                <w:color w:val="231F20"/>
                <w:spacing w:val="-2"/>
                <w:w w:val="90"/>
                <w:sz w:val="17"/>
              </w:rPr>
              <w:t>Prague</w:t>
            </w:r>
          </w:p>
        </w:tc>
        <w:tc>
          <w:tcPr>
            <w:tcW w:w="716" w:type="dxa"/>
          </w:tcPr>
          <w:p>
            <w:pPr>
              <w:pStyle w:val="TableParagraph"/>
              <w:spacing w:before="32"/>
              <w:ind w:left="95"/>
              <w:rPr>
                <w:sz w:val="17"/>
              </w:rPr>
            </w:pPr>
            <w:r>
              <w:rPr>
                <w:color w:val="231F20"/>
                <w:spacing w:val="-4"/>
                <w:w w:val="90"/>
                <w:sz w:val="17"/>
              </w:rPr>
              <w:t>1.98</w:t>
            </w:r>
          </w:p>
        </w:tc>
      </w:tr>
      <w:tr>
        <w:trPr>
          <w:trHeight w:val="266" w:hRule="atLeast"/>
        </w:trPr>
        <w:tc>
          <w:tcPr>
            <w:tcW w:w="599" w:type="dxa"/>
          </w:tcPr>
          <w:p>
            <w:pPr>
              <w:pStyle w:val="TableParagraph"/>
              <w:spacing w:before="31"/>
              <w:ind w:left="94"/>
              <w:rPr>
                <w:sz w:val="17"/>
              </w:rPr>
            </w:pPr>
            <w:r>
              <w:rPr>
                <w:color w:val="231F20"/>
                <w:spacing w:val="-10"/>
                <w:w w:val="95"/>
                <w:sz w:val="17"/>
              </w:rPr>
              <w:t>9</w:t>
            </w:r>
          </w:p>
        </w:tc>
        <w:tc>
          <w:tcPr>
            <w:tcW w:w="1621" w:type="dxa"/>
          </w:tcPr>
          <w:p>
            <w:pPr>
              <w:pStyle w:val="TableParagraph"/>
              <w:spacing w:before="31"/>
              <w:ind w:left="94"/>
              <w:rPr>
                <w:sz w:val="17"/>
              </w:rPr>
            </w:pPr>
            <w:r>
              <w:rPr>
                <w:color w:val="231F20"/>
                <w:spacing w:val="-4"/>
                <w:w w:val="85"/>
                <w:sz w:val="17"/>
              </w:rPr>
              <w:t>2010-01-08</w:t>
            </w:r>
            <w:r>
              <w:rPr>
                <w:color w:val="231F20"/>
                <w:spacing w:val="2"/>
                <w:sz w:val="17"/>
              </w:rPr>
              <w:t> </w:t>
            </w:r>
            <w:r>
              <w:rPr>
                <w:color w:val="231F20"/>
                <w:spacing w:val="-4"/>
                <w:w w:val="85"/>
                <w:sz w:val="17"/>
              </w:rPr>
              <w:t>00:00:00</w:t>
            </w:r>
          </w:p>
        </w:tc>
        <w:tc>
          <w:tcPr>
            <w:tcW w:w="2985" w:type="dxa"/>
          </w:tcPr>
          <w:p>
            <w:pPr>
              <w:pStyle w:val="TableParagraph"/>
              <w:spacing w:before="31"/>
              <w:ind w:left="94"/>
              <w:rPr>
                <w:sz w:val="17"/>
              </w:rPr>
            </w:pPr>
            <w:r>
              <w:rPr>
                <w:color w:val="231F20"/>
                <w:w w:val="75"/>
                <w:sz w:val="17"/>
              </w:rPr>
              <w:t>68,</w:t>
            </w:r>
            <w:r>
              <w:rPr>
                <w:color w:val="231F20"/>
                <w:spacing w:val="-7"/>
                <w:w w:val="75"/>
                <w:sz w:val="17"/>
              </w:rPr>
              <w:t> </w:t>
            </w:r>
            <w:r>
              <w:rPr>
                <w:color w:val="231F20"/>
                <w:w w:val="75"/>
                <w:sz w:val="17"/>
              </w:rPr>
              <w:t>Rue</w:t>
            </w:r>
            <w:r>
              <w:rPr>
                <w:color w:val="231F20"/>
                <w:spacing w:val="-5"/>
                <w:w w:val="75"/>
                <w:sz w:val="17"/>
              </w:rPr>
              <w:t> </w:t>
            </w:r>
            <w:r>
              <w:rPr>
                <w:color w:val="231F20"/>
                <w:spacing w:val="-2"/>
                <w:w w:val="75"/>
                <w:sz w:val="17"/>
              </w:rPr>
              <w:t>Jouvence</w:t>
            </w:r>
          </w:p>
        </w:tc>
        <w:tc>
          <w:tcPr>
            <w:tcW w:w="1118" w:type="dxa"/>
          </w:tcPr>
          <w:p>
            <w:pPr>
              <w:pStyle w:val="TableParagraph"/>
              <w:spacing w:before="32"/>
              <w:ind w:left="94"/>
              <w:rPr>
                <w:sz w:val="17"/>
              </w:rPr>
            </w:pPr>
            <w:r>
              <w:rPr>
                <w:color w:val="231F20"/>
                <w:spacing w:val="-2"/>
                <w:w w:val="85"/>
                <w:sz w:val="17"/>
              </w:rPr>
              <w:t>Dijon</w:t>
            </w:r>
          </w:p>
        </w:tc>
        <w:tc>
          <w:tcPr>
            <w:tcW w:w="716" w:type="dxa"/>
          </w:tcPr>
          <w:p>
            <w:pPr>
              <w:pStyle w:val="TableParagraph"/>
              <w:spacing w:before="32"/>
              <w:ind w:left="95"/>
              <w:rPr>
                <w:sz w:val="17"/>
              </w:rPr>
            </w:pPr>
            <w:r>
              <w:rPr>
                <w:color w:val="231F20"/>
                <w:spacing w:val="-4"/>
                <w:w w:val="90"/>
                <w:sz w:val="17"/>
              </w:rPr>
              <w:t>1.98</w:t>
            </w:r>
          </w:p>
        </w:tc>
      </w:tr>
      <w:tr>
        <w:trPr>
          <w:trHeight w:val="266" w:hRule="atLeast"/>
        </w:trPr>
        <w:tc>
          <w:tcPr>
            <w:tcW w:w="599" w:type="dxa"/>
          </w:tcPr>
          <w:p>
            <w:pPr>
              <w:pStyle w:val="TableParagraph"/>
              <w:spacing w:before="31"/>
              <w:ind w:left="94"/>
              <w:rPr>
                <w:sz w:val="17"/>
              </w:rPr>
            </w:pPr>
            <w:r>
              <w:rPr>
                <w:color w:val="231F20"/>
                <w:spacing w:val="-5"/>
                <w:w w:val="95"/>
                <w:sz w:val="17"/>
              </w:rPr>
              <w:t>10</w:t>
            </w:r>
          </w:p>
        </w:tc>
        <w:tc>
          <w:tcPr>
            <w:tcW w:w="1621" w:type="dxa"/>
          </w:tcPr>
          <w:p>
            <w:pPr>
              <w:pStyle w:val="TableParagraph"/>
              <w:spacing w:before="31"/>
              <w:ind w:left="94"/>
              <w:rPr>
                <w:sz w:val="17"/>
              </w:rPr>
            </w:pPr>
            <w:r>
              <w:rPr>
                <w:color w:val="231F20"/>
                <w:spacing w:val="-6"/>
                <w:w w:val="85"/>
                <w:sz w:val="17"/>
              </w:rPr>
              <w:t>2010-04-11</w:t>
            </w:r>
            <w:r>
              <w:rPr>
                <w:color w:val="231F20"/>
                <w:spacing w:val="9"/>
                <w:sz w:val="17"/>
              </w:rPr>
              <w:t> </w:t>
            </w:r>
            <w:r>
              <w:rPr>
                <w:color w:val="231F20"/>
                <w:spacing w:val="-6"/>
                <w:w w:val="85"/>
                <w:sz w:val="17"/>
              </w:rPr>
              <w:t>00:00:00</w:t>
            </w:r>
          </w:p>
        </w:tc>
        <w:tc>
          <w:tcPr>
            <w:tcW w:w="2985" w:type="dxa"/>
          </w:tcPr>
          <w:p>
            <w:pPr>
              <w:pStyle w:val="TableParagraph"/>
              <w:spacing w:before="31"/>
              <w:ind w:left="94"/>
              <w:rPr>
                <w:sz w:val="17"/>
              </w:rPr>
            </w:pPr>
            <w:r>
              <w:rPr>
                <w:color w:val="231F20"/>
                <w:w w:val="75"/>
                <w:sz w:val="17"/>
              </w:rPr>
              <w:t>4,</w:t>
            </w:r>
            <w:r>
              <w:rPr>
                <w:color w:val="231F20"/>
                <w:spacing w:val="-8"/>
                <w:w w:val="75"/>
                <w:sz w:val="17"/>
              </w:rPr>
              <w:t> </w:t>
            </w:r>
            <w:r>
              <w:rPr>
                <w:color w:val="231F20"/>
                <w:w w:val="75"/>
                <w:sz w:val="17"/>
              </w:rPr>
              <w:t>Rue</w:t>
            </w:r>
            <w:r>
              <w:rPr>
                <w:color w:val="231F20"/>
                <w:spacing w:val="-7"/>
                <w:w w:val="75"/>
                <w:sz w:val="17"/>
              </w:rPr>
              <w:t> </w:t>
            </w:r>
            <w:r>
              <w:rPr>
                <w:color w:val="231F20"/>
                <w:spacing w:val="-2"/>
                <w:w w:val="75"/>
                <w:sz w:val="17"/>
              </w:rPr>
              <w:t>Milton</w:t>
            </w:r>
          </w:p>
        </w:tc>
        <w:tc>
          <w:tcPr>
            <w:tcW w:w="1118" w:type="dxa"/>
          </w:tcPr>
          <w:p>
            <w:pPr>
              <w:pStyle w:val="TableParagraph"/>
              <w:spacing w:before="32"/>
              <w:ind w:left="94"/>
              <w:rPr>
                <w:sz w:val="17"/>
              </w:rPr>
            </w:pPr>
            <w:r>
              <w:rPr>
                <w:color w:val="231F20"/>
                <w:spacing w:val="-2"/>
                <w:w w:val="95"/>
                <w:sz w:val="17"/>
              </w:rPr>
              <w:t>Paris</w:t>
            </w:r>
          </w:p>
        </w:tc>
        <w:tc>
          <w:tcPr>
            <w:tcW w:w="716" w:type="dxa"/>
          </w:tcPr>
          <w:p>
            <w:pPr>
              <w:pStyle w:val="TableParagraph"/>
              <w:spacing w:before="32"/>
              <w:ind w:left="95"/>
              <w:rPr>
                <w:sz w:val="17"/>
              </w:rPr>
            </w:pPr>
            <w:r>
              <w:rPr>
                <w:color w:val="231F20"/>
                <w:spacing w:val="-4"/>
                <w:w w:val="90"/>
                <w:sz w:val="17"/>
              </w:rPr>
              <w:t>1.98</w:t>
            </w:r>
          </w:p>
        </w:tc>
      </w:tr>
      <w:tr>
        <w:trPr>
          <w:trHeight w:val="512" w:hRule="atLeast"/>
        </w:trPr>
        <w:tc>
          <w:tcPr>
            <w:tcW w:w="599" w:type="dxa"/>
          </w:tcPr>
          <w:p>
            <w:pPr>
              <w:pStyle w:val="TableParagraph"/>
              <w:spacing w:before="45"/>
              <w:rPr>
                <w:rFonts w:ascii="Cambria"/>
                <w:sz w:val="17"/>
              </w:rPr>
            </w:pPr>
          </w:p>
          <w:p>
            <w:pPr>
              <w:pStyle w:val="TableParagraph"/>
              <w:ind w:left="18"/>
              <w:jc w:val="center"/>
              <w:rPr>
                <w:sz w:val="17"/>
              </w:rPr>
            </w:pPr>
            <w:r>
              <w:rPr>
                <w:color w:val="231F20"/>
                <w:spacing w:val="-5"/>
                <w:w w:val="70"/>
                <w:sz w:val="17"/>
              </w:rPr>
              <w:t>...</w:t>
            </w:r>
          </w:p>
        </w:tc>
        <w:tc>
          <w:tcPr>
            <w:tcW w:w="1621" w:type="dxa"/>
          </w:tcPr>
          <w:p>
            <w:pPr>
              <w:pStyle w:val="TableParagraph"/>
              <w:spacing w:before="67"/>
              <w:ind w:left="99"/>
              <w:rPr>
                <w:sz w:val="17"/>
              </w:rPr>
            </w:pPr>
            <w:r>
              <w:rPr>
                <w:color w:val="231F20"/>
                <w:w w:val="75"/>
                <w:sz w:val="17"/>
              </w:rPr>
              <w:t>56</w:t>
            </w:r>
            <w:r>
              <w:rPr>
                <w:color w:val="231F20"/>
                <w:spacing w:val="-12"/>
                <w:sz w:val="17"/>
              </w:rPr>
              <w:t> </w:t>
            </w:r>
            <w:r>
              <w:rPr>
                <w:color w:val="231F20"/>
                <w:w w:val="75"/>
                <w:sz w:val="17"/>
              </w:rPr>
              <w:t>строк</w:t>
            </w:r>
            <w:r>
              <w:rPr>
                <w:color w:val="231F20"/>
                <w:spacing w:val="-11"/>
                <w:sz w:val="17"/>
              </w:rPr>
              <w:t> </w:t>
            </w:r>
            <w:r>
              <w:rPr>
                <w:color w:val="231F20"/>
                <w:spacing w:val="-2"/>
                <w:w w:val="75"/>
                <w:sz w:val="17"/>
              </w:rPr>
              <w:t>получено</w:t>
            </w:r>
          </w:p>
          <w:p>
            <w:pPr>
              <w:pStyle w:val="TableParagraph"/>
              <w:spacing w:before="7"/>
              <w:ind w:left="99"/>
              <w:rPr>
                <w:sz w:val="17"/>
              </w:rPr>
            </w:pPr>
            <w:r>
              <w:rPr>
                <w:color w:val="231F20"/>
                <w:w w:val="80"/>
                <w:sz w:val="17"/>
              </w:rPr>
              <w:t>за</w:t>
            </w:r>
            <w:r>
              <w:rPr>
                <w:color w:val="231F20"/>
                <w:spacing w:val="-10"/>
                <w:w w:val="80"/>
                <w:sz w:val="17"/>
              </w:rPr>
              <w:t> </w:t>
            </w:r>
            <w:r>
              <w:rPr>
                <w:color w:val="231F20"/>
                <w:w w:val="80"/>
                <w:sz w:val="17"/>
              </w:rPr>
              <w:t>4</w:t>
            </w:r>
            <w:r>
              <w:rPr>
                <w:color w:val="231F20"/>
                <w:spacing w:val="-10"/>
                <w:w w:val="80"/>
                <w:sz w:val="17"/>
              </w:rPr>
              <w:t> </w:t>
            </w:r>
            <w:r>
              <w:rPr>
                <w:color w:val="231F20"/>
                <w:spacing w:val="-5"/>
                <w:w w:val="80"/>
                <w:sz w:val="17"/>
              </w:rPr>
              <w:t>мс</w:t>
            </w:r>
          </w:p>
        </w:tc>
        <w:tc>
          <w:tcPr>
            <w:tcW w:w="2985" w:type="dxa"/>
          </w:tcPr>
          <w:p>
            <w:pPr>
              <w:pStyle w:val="TableParagraph"/>
              <w:rPr>
                <w:rFonts w:ascii="Times New Roman"/>
                <w:sz w:val="18"/>
              </w:rPr>
            </w:pPr>
          </w:p>
        </w:tc>
        <w:tc>
          <w:tcPr>
            <w:tcW w:w="1118" w:type="dxa"/>
          </w:tcPr>
          <w:p>
            <w:pPr>
              <w:pStyle w:val="TableParagraph"/>
              <w:rPr>
                <w:rFonts w:ascii="Times New Roman"/>
                <w:sz w:val="18"/>
              </w:rPr>
            </w:pPr>
          </w:p>
        </w:tc>
        <w:tc>
          <w:tcPr>
            <w:tcW w:w="716" w:type="dxa"/>
          </w:tcPr>
          <w:p>
            <w:pPr>
              <w:pStyle w:val="TableParagraph"/>
              <w:rPr>
                <w:rFonts w:ascii="Times New Roman"/>
                <w:sz w:val="18"/>
              </w:rPr>
            </w:pPr>
          </w:p>
        </w:tc>
      </w:tr>
    </w:tbl>
    <w:p>
      <w:pPr>
        <w:spacing w:before="133"/>
        <w:ind w:left="141" w:right="0" w:firstLine="0"/>
        <w:jc w:val="both"/>
        <w:rPr>
          <w:rFonts w:ascii="Tahoma" w:hAnsi="Tahoma"/>
          <w:b/>
          <w:sz w:val="20"/>
        </w:rPr>
      </w:pPr>
      <w:r>
        <w:rPr>
          <w:rFonts w:ascii="Tahoma" w:hAnsi="Tahoma"/>
          <w:b/>
          <w:color w:val="231F20"/>
          <w:w w:val="90"/>
          <w:sz w:val="20"/>
        </w:rPr>
        <w:t>Рис.</w:t>
      </w:r>
      <w:r>
        <w:rPr>
          <w:rFonts w:ascii="Tahoma" w:hAnsi="Tahoma"/>
          <w:b/>
          <w:color w:val="231F20"/>
          <w:spacing w:val="-5"/>
          <w:sz w:val="20"/>
        </w:rPr>
        <w:t> 57</w:t>
      </w:r>
    </w:p>
    <w:p>
      <w:pPr>
        <w:spacing w:after="0"/>
        <w:jc w:val="both"/>
        <w:rPr>
          <w:rFonts w:ascii="Tahoma" w:hAnsi="Tahoma"/>
          <w:b/>
          <w:sz w:val="20"/>
        </w:rPr>
        <w:sectPr>
          <w:headerReference w:type="default" r:id="rId254"/>
          <w:headerReference w:type="even" r:id="rId255"/>
          <w:pgSz w:w="9360" w:h="13210"/>
          <w:pgMar w:header="807" w:footer="0" w:top="1160" w:bottom="280" w:left="992" w:right="992"/>
          <w:pgNumType w:start="87"/>
        </w:sectPr>
      </w:pPr>
    </w:p>
    <w:p>
      <w:pPr>
        <w:pStyle w:val="BodyText"/>
        <w:rPr>
          <w:rFonts w:ascii="Tahoma"/>
          <w:b/>
          <w:sz w:val="18"/>
        </w:rPr>
      </w:pPr>
    </w:p>
    <w:p>
      <w:pPr>
        <w:pStyle w:val="BodyText"/>
        <w:spacing w:before="9"/>
        <w:rPr>
          <w:rFonts w:ascii="Tahoma"/>
          <w:b/>
          <w:sz w:val="18"/>
        </w:rPr>
      </w:pPr>
    </w:p>
    <w:p>
      <w:pPr>
        <w:spacing w:before="0"/>
        <w:ind w:left="141" w:right="0" w:firstLine="0"/>
        <w:jc w:val="left"/>
        <w:rPr>
          <w:rFonts w:ascii="Consolas"/>
          <w:sz w:val="18"/>
        </w:rPr>
      </w:pPr>
      <w:bookmarkStart w:name="Использование круглых скобок с оператора" w:id="94"/>
      <w:bookmarkEnd w:id="94"/>
      <w:r>
        <w:rPr/>
      </w:r>
      <w:bookmarkStart w:name="_bookmark42" w:id="95"/>
      <w:bookmarkEnd w:id="95"/>
      <w:r>
        <w:rPr/>
      </w:r>
      <w:r>
        <w:rPr>
          <w:rFonts w:ascii="Consolas"/>
          <w:color w:val="231F20"/>
          <w:spacing w:val="-2"/>
          <w:sz w:val="18"/>
        </w:rPr>
        <w:t>SELECT</w:t>
      </w:r>
    </w:p>
    <w:p>
      <w:pPr>
        <w:spacing w:line="256" w:lineRule="auto" w:before="16"/>
        <w:ind w:left="438" w:right="5309" w:firstLine="0"/>
        <w:jc w:val="left"/>
        <w:rPr>
          <w:rFonts w:ascii="Consolas"/>
          <w:sz w:val="18"/>
        </w:rPr>
      </w:pPr>
      <w:r>
        <w:rPr>
          <w:rFonts w:ascii="Consolas"/>
          <w:color w:val="231F20"/>
          <w:spacing w:val="-2"/>
          <w:sz w:val="18"/>
        </w:rPr>
        <w:t>InvoiceDate, BillingAddress, BillingCity, Total</w:t>
      </w:r>
    </w:p>
    <w:p>
      <w:pPr>
        <w:spacing w:before="2"/>
        <w:ind w:left="141" w:right="0" w:firstLine="0"/>
        <w:jc w:val="left"/>
        <w:rPr>
          <w:rFonts w:ascii="Consolas"/>
          <w:sz w:val="18"/>
        </w:rPr>
      </w:pPr>
      <w:r>
        <w:rPr>
          <w:rFonts w:ascii="Consolas"/>
          <w:color w:val="231F20"/>
          <w:spacing w:val="-4"/>
          <w:sz w:val="18"/>
        </w:rPr>
        <w:t>FROM</w:t>
      </w:r>
    </w:p>
    <w:p>
      <w:pPr>
        <w:spacing w:line="256" w:lineRule="auto" w:before="15"/>
        <w:ind w:left="141" w:right="5705" w:firstLine="297"/>
        <w:jc w:val="left"/>
        <w:rPr>
          <w:rFonts w:ascii="Consolas"/>
          <w:sz w:val="18"/>
        </w:rPr>
      </w:pPr>
      <w:r>
        <w:rPr>
          <w:rFonts w:ascii="Consolas"/>
          <w:color w:val="231F20"/>
          <w:spacing w:val="-2"/>
          <w:sz w:val="18"/>
        </w:rPr>
        <w:t>invoices WHERE</w:t>
      </w:r>
    </w:p>
    <w:p>
      <w:pPr>
        <w:spacing w:line="256" w:lineRule="auto" w:before="1"/>
        <w:ind w:left="141" w:right="1966" w:firstLine="297"/>
        <w:jc w:val="left"/>
        <w:rPr>
          <w:rFonts w:ascii="Consolas"/>
          <w:sz w:val="18"/>
        </w:rPr>
      </w:pPr>
      <w:r>
        <w:rPr>
          <w:rFonts w:ascii="Consolas"/>
          <w:color w:val="231F20"/>
          <w:sz w:val="18"/>
        </w:rPr>
        <w:t>BillingCity</w:t>
      </w:r>
      <w:r>
        <w:rPr>
          <w:rFonts w:ascii="Consolas"/>
          <w:color w:val="231F20"/>
          <w:spacing w:val="-5"/>
          <w:sz w:val="18"/>
        </w:rPr>
        <w:t> </w:t>
      </w:r>
      <w:r>
        <w:rPr>
          <w:rFonts w:ascii="Consolas"/>
          <w:color w:val="231F20"/>
          <w:sz w:val="18"/>
        </w:rPr>
        <w:t>LIKE</w:t>
      </w:r>
      <w:r>
        <w:rPr>
          <w:rFonts w:ascii="Consolas"/>
          <w:color w:val="231F20"/>
          <w:spacing w:val="-5"/>
          <w:sz w:val="18"/>
        </w:rPr>
        <w:t> </w:t>
      </w:r>
      <w:r>
        <w:rPr>
          <w:rFonts w:ascii="Consolas"/>
          <w:color w:val="231F20"/>
          <w:sz w:val="18"/>
        </w:rPr>
        <w:t>'p%'</w:t>
      </w:r>
      <w:r>
        <w:rPr>
          <w:rFonts w:ascii="Consolas"/>
          <w:color w:val="231F20"/>
          <w:spacing w:val="-5"/>
          <w:sz w:val="18"/>
        </w:rPr>
        <w:t> </w:t>
      </w:r>
      <w:r>
        <w:rPr>
          <w:rFonts w:ascii="Consolas"/>
          <w:color w:val="231F20"/>
          <w:sz w:val="18"/>
        </w:rPr>
        <w:t>OR</w:t>
      </w:r>
      <w:r>
        <w:rPr>
          <w:rFonts w:ascii="Consolas"/>
          <w:color w:val="231F20"/>
          <w:spacing w:val="-5"/>
          <w:sz w:val="18"/>
        </w:rPr>
        <w:t> </w:t>
      </w:r>
      <w:r>
        <w:rPr>
          <w:rFonts w:ascii="Consolas"/>
          <w:color w:val="231F20"/>
          <w:sz w:val="18"/>
        </w:rPr>
        <w:t>BillingCity</w:t>
      </w:r>
      <w:r>
        <w:rPr>
          <w:rFonts w:ascii="Consolas"/>
          <w:color w:val="231F20"/>
          <w:spacing w:val="-5"/>
          <w:sz w:val="18"/>
        </w:rPr>
        <w:t> </w:t>
      </w:r>
      <w:r>
        <w:rPr>
          <w:rFonts w:ascii="Consolas"/>
          <w:color w:val="231F20"/>
          <w:sz w:val="18"/>
        </w:rPr>
        <w:t>LIKE</w:t>
      </w:r>
      <w:r>
        <w:rPr>
          <w:rFonts w:ascii="Consolas"/>
          <w:color w:val="231F20"/>
          <w:spacing w:val="-5"/>
          <w:sz w:val="18"/>
        </w:rPr>
        <w:t> </w:t>
      </w:r>
      <w:r>
        <w:rPr>
          <w:rFonts w:ascii="Consolas"/>
          <w:color w:val="231F20"/>
          <w:sz w:val="18"/>
        </w:rPr>
        <w:t>'d%' ORDER BY</w:t>
      </w:r>
    </w:p>
    <w:p>
      <w:pPr>
        <w:spacing w:before="1"/>
        <w:ind w:left="438" w:right="0" w:firstLine="0"/>
        <w:jc w:val="left"/>
        <w:rPr>
          <w:rFonts w:ascii="Consolas"/>
          <w:sz w:val="18"/>
        </w:rPr>
      </w:pPr>
      <w:r>
        <w:rPr>
          <w:rFonts w:ascii="Consolas"/>
          <w:color w:val="231F20"/>
          <w:spacing w:val="-2"/>
          <w:sz w:val="18"/>
        </w:rPr>
        <w:t>Total</w:t>
      </w:r>
    </w:p>
    <w:p>
      <w:pPr>
        <w:pStyle w:val="BodyText"/>
        <w:rPr>
          <w:rFonts w:ascii="Consolas"/>
          <w:sz w:val="18"/>
        </w:rPr>
      </w:pPr>
    </w:p>
    <w:p>
      <w:pPr>
        <w:pStyle w:val="BodyText"/>
        <w:spacing w:before="121"/>
        <w:rPr>
          <w:rFonts w:ascii="Consolas"/>
          <w:sz w:val="18"/>
        </w:rPr>
      </w:pPr>
    </w:p>
    <w:p>
      <w:pPr>
        <w:pStyle w:val="Heading4"/>
        <w:spacing w:line="232" w:lineRule="auto"/>
        <w:ind w:right="467"/>
      </w:pPr>
      <w:r>
        <w:rPr>
          <w:color w:val="231F20"/>
          <w:w w:val="80"/>
        </w:rPr>
        <w:t>Использование круглых скобок с </w:t>
      </w:r>
      <w:r>
        <w:rPr>
          <w:color w:val="231F20"/>
          <w:w w:val="80"/>
        </w:rPr>
        <w:t>операторами</w:t>
      </w:r>
      <w:r>
        <w:rPr>
          <w:color w:val="231F20"/>
        </w:rPr>
        <w:t> </w:t>
      </w:r>
      <w:r>
        <w:rPr>
          <w:color w:val="231F20"/>
          <w:w w:val="85"/>
        </w:rPr>
        <w:t>AND и OR для указания порядка операций</w:t>
      </w:r>
    </w:p>
    <w:p>
      <w:pPr>
        <w:pStyle w:val="BodyText"/>
        <w:spacing w:line="261" w:lineRule="auto" w:before="188"/>
        <w:ind w:left="141" w:right="133"/>
        <w:jc w:val="both"/>
      </w:pPr>
      <w:r>
        <w:rPr>
          <w:color w:val="231F20"/>
        </w:rPr>
        <w:t>При написании в SQL более длинных условий </w:t>
      </w:r>
      <w:r>
        <w:rPr>
          <w:rFonts w:ascii="Consolas" w:hAnsi="Consolas"/>
          <w:color w:val="231F20"/>
          <w:sz w:val="18"/>
        </w:rPr>
        <w:t>WHERE</w:t>
      </w:r>
      <w:r>
        <w:rPr>
          <w:color w:val="231F20"/>
        </w:rPr>
        <w:t>, включающих несколько логических операторов, можно определить порядок выполнения операций аналогично правилам базовой арифметики. Возможно, вы встречали аббре- виатуру PEMDAS (Parentheses, Exponents, Multiplication, Division, Addition, Subtraction — круглые скобки, экспоненты, умножение, деление, сложение, вычитание) или похожую BEMDAS (Brackets, Exponents, Multiplication,</w:t>
      </w:r>
      <w:r>
        <w:rPr>
          <w:color w:val="231F20"/>
          <w:spacing w:val="40"/>
        </w:rPr>
        <w:t> </w:t>
      </w:r>
      <w:r>
        <w:rPr>
          <w:color w:val="231F20"/>
        </w:rPr>
        <w:t>Division,</w:t>
      </w:r>
      <w:r>
        <w:rPr>
          <w:color w:val="231F20"/>
          <w:spacing w:val="80"/>
        </w:rPr>
        <w:t> </w:t>
      </w:r>
      <w:r>
        <w:rPr>
          <w:color w:val="231F20"/>
        </w:rPr>
        <w:t>Addition,</w:t>
      </w:r>
      <w:r>
        <w:rPr>
          <w:color w:val="231F20"/>
          <w:spacing w:val="80"/>
        </w:rPr>
        <w:t> </w:t>
      </w:r>
      <w:r>
        <w:rPr>
          <w:color w:val="231F20"/>
        </w:rPr>
        <w:t>Subtraction).</w:t>
      </w:r>
      <w:r>
        <w:rPr>
          <w:color w:val="231F20"/>
          <w:spacing w:val="80"/>
        </w:rPr>
        <w:t> </w:t>
      </w:r>
      <w:r>
        <w:rPr>
          <w:color w:val="231F20"/>
        </w:rPr>
        <w:t>Первая</w:t>
      </w:r>
      <w:r>
        <w:rPr>
          <w:color w:val="231F20"/>
          <w:spacing w:val="80"/>
        </w:rPr>
        <w:t> </w:t>
      </w:r>
      <w:r>
        <w:rPr>
          <w:color w:val="231F20"/>
        </w:rPr>
        <w:t>используется</w:t>
      </w:r>
      <w:r>
        <w:rPr>
          <w:color w:val="231F20"/>
          <w:spacing w:val="80"/>
        </w:rPr>
        <w:t> </w:t>
      </w:r>
      <w:r>
        <w:rPr>
          <w:color w:val="231F20"/>
        </w:rPr>
        <w:t>в</w:t>
      </w:r>
      <w:r>
        <w:rPr>
          <w:color w:val="231F20"/>
          <w:spacing w:val="80"/>
          <w:w w:val="150"/>
        </w:rPr>
        <w:t> </w:t>
      </w:r>
      <w:r>
        <w:rPr>
          <w:color w:val="231F20"/>
        </w:rPr>
        <w:t>США,</w:t>
      </w:r>
      <w:r>
        <w:rPr>
          <w:color w:val="231F20"/>
          <w:spacing w:val="80"/>
        </w:rPr>
        <w:t> </w:t>
      </w:r>
      <w:r>
        <w:rPr>
          <w:color w:val="231F20"/>
        </w:rPr>
        <w:t>вторая</w:t>
      </w:r>
      <w:r>
        <w:rPr>
          <w:color w:val="231F20"/>
          <w:spacing w:val="80"/>
        </w:rPr>
        <w:t> </w:t>
      </w:r>
      <w:r>
        <w:rPr>
          <w:color w:val="231F20"/>
        </w:rPr>
        <w:t>—</w:t>
      </w:r>
      <w:r>
        <w:rPr>
          <w:color w:val="231F20"/>
          <w:spacing w:val="80"/>
        </w:rPr>
        <w:t> </w:t>
      </w:r>
      <w:r>
        <w:rPr>
          <w:color w:val="231F20"/>
        </w:rPr>
        <w:t>в странах, где сильно влияние Великобритании. Если не встречали, то не стоит беспокоиться. Способ определения порядка операций очень простой. Но</w:t>
      </w:r>
      <w:r>
        <w:rPr>
          <w:color w:val="231F20"/>
          <w:spacing w:val="31"/>
        </w:rPr>
        <w:t> </w:t>
      </w:r>
      <w:r>
        <w:rPr>
          <w:color w:val="231F20"/>
        </w:rPr>
        <w:t>пока</w:t>
      </w:r>
      <w:r>
        <w:rPr>
          <w:color w:val="231F20"/>
          <w:spacing w:val="31"/>
        </w:rPr>
        <w:t> </w:t>
      </w:r>
      <w:r>
        <w:rPr>
          <w:color w:val="231F20"/>
        </w:rPr>
        <w:t>рассмотрим</w:t>
      </w:r>
      <w:r>
        <w:rPr>
          <w:color w:val="231F20"/>
          <w:spacing w:val="31"/>
        </w:rPr>
        <w:t> </w:t>
      </w:r>
      <w:r>
        <w:rPr>
          <w:color w:val="231F20"/>
        </w:rPr>
        <w:t>работу</w:t>
      </w:r>
      <w:r>
        <w:rPr>
          <w:color w:val="231F20"/>
          <w:spacing w:val="31"/>
        </w:rPr>
        <w:t> </w:t>
      </w:r>
      <w:r>
        <w:rPr>
          <w:color w:val="231F20"/>
        </w:rPr>
        <w:t>операторов</w:t>
      </w:r>
      <w:r>
        <w:rPr>
          <w:color w:val="231F20"/>
          <w:spacing w:val="30"/>
        </w:rPr>
        <w:t> </w:t>
      </w:r>
      <w:r>
        <w:rPr>
          <w:rFonts w:ascii="Consolas" w:hAnsi="Consolas"/>
          <w:color w:val="231F20"/>
          <w:sz w:val="18"/>
        </w:rPr>
        <w:t>AND</w:t>
      </w:r>
      <w:r>
        <w:rPr>
          <w:rFonts w:ascii="Consolas" w:hAnsi="Consolas"/>
          <w:color w:val="231F20"/>
          <w:spacing w:val="-25"/>
          <w:sz w:val="18"/>
        </w:rPr>
        <w:t> </w:t>
      </w:r>
      <w:r>
        <w:rPr>
          <w:color w:val="231F20"/>
        </w:rPr>
        <w:t>и</w:t>
      </w:r>
      <w:r>
        <w:rPr>
          <w:color w:val="231F20"/>
          <w:spacing w:val="31"/>
        </w:rPr>
        <w:t> </w:t>
      </w:r>
      <w:r>
        <w:rPr>
          <w:rFonts w:ascii="Consolas" w:hAnsi="Consolas"/>
          <w:color w:val="231F20"/>
          <w:sz w:val="18"/>
        </w:rPr>
        <w:t>OR</w:t>
      </w:r>
      <w:r>
        <w:rPr>
          <w:color w:val="231F20"/>
        </w:rPr>
        <w:t>.</w:t>
      </w:r>
      <w:r>
        <w:rPr>
          <w:color w:val="231F20"/>
          <w:spacing w:val="31"/>
        </w:rPr>
        <w:t> </w:t>
      </w:r>
      <w:r>
        <w:rPr>
          <w:color w:val="231F20"/>
        </w:rPr>
        <w:t>Допустим,</w:t>
      </w:r>
      <w:r>
        <w:rPr>
          <w:color w:val="231F20"/>
          <w:spacing w:val="31"/>
        </w:rPr>
        <w:t> </w:t>
      </w:r>
      <w:r>
        <w:rPr>
          <w:color w:val="231F20"/>
        </w:rPr>
        <w:t>нам</w:t>
      </w:r>
      <w:r>
        <w:rPr>
          <w:color w:val="231F20"/>
          <w:spacing w:val="31"/>
        </w:rPr>
        <w:t> </w:t>
      </w:r>
      <w:r>
        <w:rPr>
          <w:color w:val="231F20"/>
        </w:rPr>
        <w:t>необходи- мо получить все счета на сумму свыше $1,98 из любых городов, названия которых начинаются с буквы </w:t>
      </w:r>
      <w:r>
        <w:rPr>
          <w:i/>
          <w:color w:val="231F20"/>
        </w:rPr>
        <w:t>P </w:t>
      </w:r>
      <w:r>
        <w:rPr>
          <w:color w:val="231F20"/>
        </w:rPr>
        <w:t>или </w:t>
      </w:r>
      <w:r>
        <w:rPr>
          <w:i/>
          <w:color w:val="231F20"/>
        </w:rPr>
        <w:t>D</w:t>
      </w:r>
      <w:r>
        <w:rPr>
          <w:color w:val="231F20"/>
        </w:rPr>
        <w:t>. Запрос будет выглядеть следующим </w:t>
      </w:r>
      <w:r>
        <w:rPr>
          <w:color w:val="231F20"/>
          <w:spacing w:val="-2"/>
        </w:rPr>
        <w:t>образом:</w:t>
      </w:r>
    </w:p>
    <w:p>
      <w:pPr>
        <w:spacing w:before="197"/>
        <w:ind w:left="141" w:right="0" w:firstLine="0"/>
        <w:jc w:val="left"/>
        <w:rPr>
          <w:rFonts w:ascii="Consolas"/>
          <w:sz w:val="18"/>
        </w:rPr>
      </w:pPr>
      <w:r>
        <w:rPr>
          <w:rFonts w:ascii="Consolas"/>
          <w:color w:val="231F20"/>
          <w:spacing w:val="-2"/>
          <w:sz w:val="18"/>
        </w:rPr>
        <w:t>SELECT</w:t>
      </w:r>
    </w:p>
    <w:p>
      <w:pPr>
        <w:spacing w:line="256" w:lineRule="auto" w:before="15"/>
        <w:ind w:left="438" w:right="5309" w:firstLine="0"/>
        <w:jc w:val="left"/>
        <w:rPr>
          <w:rFonts w:ascii="Consolas"/>
          <w:sz w:val="18"/>
        </w:rPr>
      </w:pPr>
      <w:r>
        <w:rPr>
          <w:rFonts w:ascii="Consolas"/>
          <w:color w:val="231F20"/>
          <w:spacing w:val="-2"/>
          <w:sz w:val="18"/>
        </w:rPr>
        <w:t>InvoiceDate, BillingAddress, BillingCity, Total</w:t>
      </w:r>
    </w:p>
    <w:p>
      <w:pPr>
        <w:spacing w:before="2"/>
        <w:ind w:left="141" w:right="0" w:firstLine="0"/>
        <w:jc w:val="left"/>
        <w:rPr>
          <w:rFonts w:ascii="Consolas"/>
          <w:sz w:val="18"/>
        </w:rPr>
      </w:pPr>
      <w:r>
        <w:rPr>
          <w:rFonts w:ascii="Consolas"/>
          <w:color w:val="231F20"/>
          <w:spacing w:val="-4"/>
          <w:sz w:val="18"/>
        </w:rPr>
        <w:t>FROM</w:t>
      </w:r>
    </w:p>
    <w:p>
      <w:pPr>
        <w:spacing w:line="256" w:lineRule="auto" w:before="15"/>
        <w:ind w:left="141" w:right="5705" w:firstLine="297"/>
        <w:jc w:val="left"/>
        <w:rPr>
          <w:rFonts w:ascii="Consolas"/>
          <w:sz w:val="18"/>
        </w:rPr>
      </w:pPr>
      <w:r>
        <w:rPr>
          <w:rFonts w:ascii="Consolas"/>
          <w:color w:val="231F20"/>
          <w:spacing w:val="-2"/>
          <w:sz w:val="18"/>
        </w:rPr>
        <w:t>invoices WHERE</w:t>
      </w:r>
    </w:p>
    <w:p>
      <w:pPr>
        <w:spacing w:before="1"/>
        <w:ind w:left="438" w:right="0" w:firstLine="0"/>
        <w:jc w:val="left"/>
        <w:rPr>
          <w:rFonts w:ascii="Consolas"/>
          <w:sz w:val="18"/>
        </w:rPr>
      </w:pPr>
      <w:r>
        <w:rPr>
          <w:rFonts w:ascii="Consolas"/>
          <w:color w:val="231F20"/>
          <w:sz w:val="18"/>
        </w:rPr>
        <w:t>Total &gt; 1.98 AND BillingCity LIKE 'p%' </w:t>
      </w:r>
      <w:r>
        <w:rPr>
          <w:rFonts w:ascii="Consolas"/>
          <w:color w:val="231F20"/>
          <w:spacing w:val="-5"/>
          <w:sz w:val="18"/>
        </w:rPr>
        <w:t>OR</w:t>
      </w:r>
    </w:p>
    <w:p>
      <w:pPr>
        <w:spacing w:line="256" w:lineRule="auto" w:before="15"/>
        <w:ind w:left="141" w:right="4733" w:firstLine="297"/>
        <w:jc w:val="left"/>
        <w:rPr>
          <w:rFonts w:ascii="Consolas"/>
          <w:sz w:val="18"/>
        </w:rPr>
      </w:pPr>
      <w:r>
        <w:rPr>
          <w:rFonts w:ascii="Consolas"/>
          <w:color w:val="231F20"/>
          <w:sz w:val="18"/>
        </w:rPr>
        <w:t>BillingCity</w:t>
      </w:r>
      <w:r>
        <w:rPr>
          <w:rFonts w:ascii="Consolas"/>
          <w:color w:val="231F20"/>
          <w:spacing w:val="-16"/>
          <w:sz w:val="18"/>
        </w:rPr>
        <w:t> </w:t>
      </w:r>
      <w:r>
        <w:rPr>
          <w:rFonts w:ascii="Consolas"/>
          <w:color w:val="231F20"/>
          <w:sz w:val="18"/>
        </w:rPr>
        <w:t>LIKE</w:t>
      </w:r>
      <w:r>
        <w:rPr>
          <w:rFonts w:ascii="Consolas"/>
          <w:color w:val="231F20"/>
          <w:spacing w:val="-16"/>
          <w:sz w:val="18"/>
        </w:rPr>
        <w:t> </w:t>
      </w:r>
      <w:r>
        <w:rPr>
          <w:rFonts w:ascii="Consolas"/>
          <w:color w:val="231F20"/>
          <w:sz w:val="18"/>
        </w:rPr>
        <w:t>'d%' ORDER BY</w:t>
      </w:r>
    </w:p>
    <w:p>
      <w:pPr>
        <w:spacing w:before="1"/>
        <w:ind w:left="438" w:right="0" w:firstLine="0"/>
        <w:jc w:val="left"/>
        <w:rPr>
          <w:rFonts w:ascii="Consolas"/>
          <w:sz w:val="18"/>
        </w:rPr>
      </w:pPr>
      <w:r>
        <w:rPr>
          <w:rFonts w:ascii="Consolas"/>
          <w:color w:val="231F20"/>
          <w:spacing w:val="-2"/>
          <w:sz w:val="18"/>
        </w:rPr>
        <w:t>Total</w:t>
      </w:r>
    </w:p>
    <w:p>
      <w:pPr>
        <w:spacing w:after="0"/>
        <w:jc w:val="left"/>
        <w:rPr>
          <w:rFonts w:ascii="Consolas"/>
          <w:sz w:val="18"/>
        </w:rPr>
        <w:sectPr>
          <w:pgSz w:w="9360" w:h="13210"/>
          <w:pgMar w:header="807" w:footer="0" w:top="1160" w:bottom="280" w:left="992" w:right="992"/>
        </w:sectPr>
      </w:pPr>
    </w:p>
    <w:p>
      <w:pPr>
        <w:pStyle w:val="BodyText"/>
        <w:rPr>
          <w:rFonts w:ascii="Consolas"/>
        </w:rPr>
      </w:pPr>
    </w:p>
    <w:p>
      <w:pPr>
        <w:pStyle w:val="BodyText"/>
        <w:spacing w:before="7"/>
        <w:rPr>
          <w:rFonts w:ascii="Consolas"/>
        </w:rPr>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570"/>
        <w:gridCol w:w="1543"/>
        <w:gridCol w:w="1711"/>
        <w:gridCol w:w="1065"/>
        <w:gridCol w:w="682"/>
      </w:tblGrid>
      <w:tr>
        <w:trPr>
          <w:trHeight w:val="371" w:hRule="atLeast"/>
        </w:trPr>
        <w:tc>
          <w:tcPr>
            <w:tcW w:w="570" w:type="dxa"/>
          </w:tcPr>
          <w:p>
            <w:pPr>
              <w:pStyle w:val="TableParagraph"/>
              <w:rPr>
                <w:rFonts w:ascii="Times New Roman"/>
                <w:sz w:val="18"/>
              </w:rPr>
            </w:pPr>
          </w:p>
        </w:tc>
        <w:tc>
          <w:tcPr>
            <w:tcW w:w="1543" w:type="dxa"/>
          </w:tcPr>
          <w:p>
            <w:pPr>
              <w:pStyle w:val="TableParagraph"/>
              <w:spacing w:before="93"/>
              <w:ind w:left="408"/>
              <w:rPr>
                <w:b/>
                <w:sz w:val="16"/>
              </w:rPr>
            </w:pPr>
            <w:r>
              <w:rPr>
                <w:b/>
                <w:color w:val="231F20"/>
                <w:spacing w:val="-2"/>
                <w:w w:val="90"/>
                <w:sz w:val="16"/>
              </w:rPr>
              <w:t>InvoiceDate</w:t>
            </w:r>
          </w:p>
        </w:tc>
        <w:tc>
          <w:tcPr>
            <w:tcW w:w="1711" w:type="dxa"/>
          </w:tcPr>
          <w:p>
            <w:pPr>
              <w:pStyle w:val="TableParagraph"/>
              <w:spacing w:before="93"/>
              <w:ind w:left="401"/>
              <w:rPr>
                <w:b/>
                <w:sz w:val="16"/>
              </w:rPr>
            </w:pPr>
            <w:r>
              <w:rPr>
                <w:b/>
                <w:color w:val="231F20"/>
                <w:spacing w:val="-2"/>
                <w:w w:val="95"/>
                <w:sz w:val="16"/>
              </w:rPr>
              <w:t>BillingAddress</w:t>
            </w:r>
          </w:p>
        </w:tc>
        <w:tc>
          <w:tcPr>
            <w:tcW w:w="1065" w:type="dxa"/>
          </w:tcPr>
          <w:p>
            <w:pPr>
              <w:pStyle w:val="TableParagraph"/>
              <w:spacing w:before="95"/>
              <w:ind w:left="202"/>
              <w:rPr>
                <w:b/>
                <w:sz w:val="16"/>
              </w:rPr>
            </w:pPr>
            <w:r>
              <w:rPr>
                <w:b/>
                <w:color w:val="231F20"/>
                <w:spacing w:val="-2"/>
                <w:w w:val="95"/>
                <w:sz w:val="16"/>
              </w:rPr>
              <w:t>BillingCity</w:t>
            </w:r>
          </w:p>
        </w:tc>
        <w:tc>
          <w:tcPr>
            <w:tcW w:w="682" w:type="dxa"/>
          </w:tcPr>
          <w:p>
            <w:pPr>
              <w:pStyle w:val="TableParagraph"/>
              <w:spacing w:before="95"/>
              <w:ind w:left="191"/>
              <w:rPr>
                <w:b/>
                <w:sz w:val="16"/>
              </w:rPr>
            </w:pPr>
            <w:r>
              <w:rPr>
                <w:b/>
                <w:color w:val="231F20"/>
                <w:spacing w:val="-2"/>
                <w:w w:val="85"/>
                <w:sz w:val="16"/>
              </w:rPr>
              <w:t>Total</w:t>
            </w:r>
          </w:p>
        </w:tc>
      </w:tr>
      <w:tr>
        <w:trPr>
          <w:trHeight w:val="257" w:hRule="atLeast"/>
        </w:trPr>
        <w:tc>
          <w:tcPr>
            <w:tcW w:w="570" w:type="dxa"/>
          </w:tcPr>
          <w:p>
            <w:pPr>
              <w:pStyle w:val="TableParagraph"/>
              <w:spacing w:before="33"/>
              <w:ind w:left="92"/>
              <w:rPr>
                <w:sz w:val="16"/>
              </w:rPr>
            </w:pPr>
            <w:r>
              <w:rPr>
                <w:sz w:val="16"/>
              </w:rPr>
              <mc:AlternateContent>
                <mc:Choice Requires="wps">
                  <w:drawing>
                    <wp:anchor distT="0" distB="0" distL="0" distR="0" allowOverlap="1" layoutInCell="1" locked="0" behindDoc="1" simplePos="0" relativeHeight="477612032">
                      <wp:simplePos x="0" y="0"/>
                      <wp:positionH relativeFrom="column">
                        <wp:posOffset>0</wp:posOffset>
                      </wp:positionH>
                      <wp:positionV relativeFrom="paragraph">
                        <wp:posOffset>-250212</wp:posOffset>
                      </wp:positionV>
                      <wp:extent cx="3536315" cy="245745"/>
                      <wp:effectExtent l="0" t="0" r="0" b="0"/>
                      <wp:wrapNone/>
                      <wp:docPr id="670" name="Group 670"/>
                      <wp:cNvGraphicFramePr>
                        <a:graphicFrameLocks/>
                      </wp:cNvGraphicFramePr>
                      <a:graphic>
                        <a:graphicData uri="http://schemas.microsoft.com/office/word/2010/wordprocessingGroup">
                          <wpg:wgp>
                            <wpg:cNvPr id="670" name="Group 670"/>
                            <wpg:cNvGrpSpPr/>
                            <wpg:grpSpPr>
                              <a:xfrm>
                                <a:off x="0" y="0"/>
                                <a:ext cx="3536315" cy="245745"/>
                                <a:chExt cx="3536315" cy="245745"/>
                              </a:xfrm>
                            </wpg:grpSpPr>
                            <pic:pic>
                              <pic:nvPicPr>
                                <pic:cNvPr id="671" name="Image 671"/>
                                <pic:cNvPicPr/>
                              </pic:nvPicPr>
                              <pic:blipFill>
                                <a:blip r:embed="rId259" cstate="print"/>
                                <a:stretch>
                                  <a:fillRect/>
                                </a:stretch>
                              </pic:blipFill>
                              <pic:spPr>
                                <a:xfrm>
                                  <a:off x="0" y="0"/>
                                  <a:ext cx="3570429" cy="247745"/>
                                </a:xfrm>
                                <a:prstGeom prst="rect">
                                  <a:avLst/>
                                </a:prstGeom>
                              </pic:spPr>
                            </pic:pic>
                          </wpg:wgp>
                        </a:graphicData>
                      </a:graphic>
                    </wp:anchor>
                  </w:drawing>
                </mc:Choice>
                <mc:Fallback>
                  <w:pict>
                    <v:group style="position:absolute;margin-left:-.000004pt;margin-top:-19.70174pt;width:278.45pt;height:19.350pt;mso-position-horizontal-relative:column;mso-position-vertical-relative:paragraph;z-index:-25704448" id="docshapegroup557" coordorigin="0,-394" coordsize="5569,387">
                      <v:shape style="position:absolute;left:0;top:-395;width:5623;height:391" type="#_x0000_t75" id="docshape558" stroked="false">
                        <v:imagedata r:id="rId259" o:title=""/>
                      </v:shape>
                      <w10:wrap type="none"/>
                    </v:group>
                  </w:pict>
                </mc:Fallback>
              </mc:AlternateContent>
            </w:r>
            <w:r>
              <w:rPr>
                <w:color w:val="231F20"/>
                <w:spacing w:val="-10"/>
                <w:w w:val="95"/>
                <w:sz w:val="16"/>
              </w:rPr>
              <w:t>1</w:t>
            </w:r>
          </w:p>
        </w:tc>
        <w:tc>
          <w:tcPr>
            <w:tcW w:w="1543" w:type="dxa"/>
          </w:tcPr>
          <w:p>
            <w:pPr>
              <w:pStyle w:val="TableParagraph"/>
              <w:spacing w:before="33"/>
              <w:ind w:left="92"/>
              <w:rPr>
                <w:sz w:val="16"/>
              </w:rPr>
            </w:pPr>
            <w:r>
              <w:rPr>
                <w:color w:val="231F20"/>
                <w:spacing w:val="-2"/>
                <w:w w:val="85"/>
                <w:sz w:val="16"/>
              </w:rPr>
              <w:t>2009-09-24</w:t>
            </w:r>
            <w:r>
              <w:rPr>
                <w:color w:val="231F20"/>
                <w:spacing w:val="10"/>
                <w:sz w:val="16"/>
              </w:rPr>
              <w:t> </w:t>
            </w:r>
            <w:r>
              <w:rPr>
                <w:color w:val="231F20"/>
                <w:spacing w:val="-2"/>
                <w:w w:val="85"/>
                <w:sz w:val="16"/>
              </w:rPr>
              <w:t>00:00:00</w:t>
            </w:r>
          </w:p>
        </w:tc>
        <w:tc>
          <w:tcPr>
            <w:tcW w:w="1711" w:type="dxa"/>
          </w:tcPr>
          <w:p>
            <w:pPr>
              <w:pStyle w:val="TableParagraph"/>
              <w:spacing w:before="34"/>
              <w:ind w:left="91"/>
              <w:rPr>
                <w:sz w:val="16"/>
              </w:rPr>
            </w:pPr>
            <w:r>
              <w:rPr>
                <w:color w:val="231F20"/>
                <w:w w:val="75"/>
                <w:sz w:val="16"/>
              </w:rPr>
              <w:t>3</w:t>
            </w:r>
            <w:r>
              <w:rPr>
                <w:color w:val="231F20"/>
                <w:spacing w:val="-9"/>
                <w:sz w:val="16"/>
              </w:rPr>
              <w:t> </w:t>
            </w:r>
            <w:r>
              <w:rPr>
                <w:color w:val="231F20"/>
                <w:w w:val="75"/>
                <w:sz w:val="16"/>
              </w:rPr>
              <w:t>Chatham</w:t>
            </w:r>
            <w:r>
              <w:rPr>
                <w:color w:val="231F20"/>
                <w:spacing w:val="-7"/>
                <w:sz w:val="16"/>
              </w:rPr>
              <w:t> </w:t>
            </w:r>
            <w:r>
              <w:rPr>
                <w:color w:val="231F20"/>
                <w:spacing w:val="-2"/>
                <w:w w:val="75"/>
                <w:sz w:val="16"/>
              </w:rPr>
              <w:t>Street</w:t>
            </w:r>
          </w:p>
        </w:tc>
        <w:tc>
          <w:tcPr>
            <w:tcW w:w="1065" w:type="dxa"/>
          </w:tcPr>
          <w:p>
            <w:pPr>
              <w:pStyle w:val="TableParagraph"/>
              <w:spacing w:before="34"/>
              <w:ind w:left="91"/>
              <w:rPr>
                <w:sz w:val="16"/>
              </w:rPr>
            </w:pPr>
            <w:r>
              <w:rPr>
                <w:color w:val="231F20"/>
                <w:spacing w:val="-2"/>
                <w:w w:val="90"/>
                <w:sz w:val="16"/>
              </w:rPr>
              <w:t>Dublin</w:t>
            </w:r>
          </w:p>
        </w:tc>
        <w:tc>
          <w:tcPr>
            <w:tcW w:w="682" w:type="dxa"/>
          </w:tcPr>
          <w:p>
            <w:pPr>
              <w:pStyle w:val="TableParagraph"/>
              <w:spacing w:before="34"/>
              <w:ind w:left="90"/>
              <w:rPr>
                <w:sz w:val="16"/>
              </w:rPr>
            </w:pPr>
            <w:r>
              <w:rPr>
                <w:color w:val="231F20"/>
                <w:spacing w:val="-4"/>
                <w:w w:val="90"/>
                <w:sz w:val="16"/>
              </w:rPr>
              <w:t>0.99</w:t>
            </w:r>
          </w:p>
        </w:tc>
      </w:tr>
      <w:tr>
        <w:trPr>
          <w:trHeight w:val="257" w:hRule="atLeast"/>
        </w:trPr>
        <w:tc>
          <w:tcPr>
            <w:tcW w:w="570" w:type="dxa"/>
          </w:tcPr>
          <w:p>
            <w:pPr>
              <w:pStyle w:val="TableParagraph"/>
              <w:spacing w:before="33"/>
              <w:ind w:left="92"/>
              <w:rPr>
                <w:sz w:val="16"/>
              </w:rPr>
            </w:pPr>
            <w:r>
              <w:rPr>
                <w:color w:val="231F20"/>
                <w:spacing w:val="-10"/>
                <w:w w:val="95"/>
                <w:sz w:val="16"/>
              </w:rPr>
              <w:t>2</w:t>
            </w:r>
          </w:p>
        </w:tc>
        <w:tc>
          <w:tcPr>
            <w:tcW w:w="1543" w:type="dxa"/>
          </w:tcPr>
          <w:p>
            <w:pPr>
              <w:pStyle w:val="TableParagraph"/>
              <w:spacing w:before="33"/>
              <w:ind w:left="92"/>
              <w:rPr>
                <w:sz w:val="16"/>
              </w:rPr>
            </w:pPr>
            <w:r>
              <w:rPr>
                <w:color w:val="231F20"/>
                <w:spacing w:val="-4"/>
                <w:w w:val="85"/>
                <w:sz w:val="16"/>
              </w:rPr>
              <w:t>2011-03-05</w:t>
            </w:r>
            <w:r>
              <w:rPr>
                <w:color w:val="231F20"/>
                <w:spacing w:val="-11"/>
                <w:w w:val="85"/>
                <w:sz w:val="16"/>
              </w:rPr>
              <w:t> </w:t>
            </w:r>
            <w:r>
              <w:rPr>
                <w:color w:val="231F20"/>
                <w:spacing w:val="-4"/>
                <w:w w:val="85"/>
                <w:sz w:val="16"/>
              </w:rPr>
              <w:t>00:00:00</w:t>
            </w:r>
          </w:p>
        </w:tc>
        <w:tc>
          <w:tcPr>
            <w:tcW w:w="1711" w:type="dxa"/>
          </w:tcPr>
          <w:p>
            <w:pPr>
              <w:pStyle w:val="TableParagraph"/>
              <w:spacing w:before="34"/>
              <w:ind w:left="91"/>
              <w:rPr>
                <w:sz w:val="16"/>
              </w:rPr>
            </w:pPr>
            <w:r>
              <w:rPr>
                <w:color w:val="231F20"/>
                <w:spacing w:val="-2"/>
                <w:w w:val="80"/>
                <w:sz w:val="16"/>
              </w:rPr>
              <w:t>68,</w:t>
            </w:r>
            <w:r>
              <w:rPr>
                <w:color w:val="231F20"/>
                <w:spacing w:val="-12"/>
                <w:w w:val="80"/>
                <w:sz w:val="16"/>
              </w:rPr>
              <w:t> </w:t>
            </w:r>
            <w:r>
              <w:rPr>
                <w:color w:val="231F20"/>
                <w:spacing w:val="-2"/>
                <w:w w:val="80"/>
                <w:sz w:val="16"/>
              </w:rPr>
              <w:t>Rue</w:t>
            </w:r>
            <w:r>
              <w:rPr>
                <w:color w:val="231F20"/>
                <w:spacing w:val="-11"/>
                <w:w w:val="80"/>
                <w:sz w:val="16"/>
              </w:rPr>
              <w:t> </w:t>
            </w:r>
            <w:r>
              <w:rPr>
                <w:color w:val="231F20"/>
                <w:spacing w:val="-2"/>
                <w:w w:val="80"/>
                <w:sz w:val="16"/>
              </w:rPr>
              <w:t>Jouvence</w:t>
            </w:r>
          </w:p>
        </w:tc>
        <w:tc>
          <w:tcPr>
            <w:tcW w:w="1065" w:type="dxa"/>
          </w:tcPr>
          <w:p>
            <w:pPr>
              <w:pStyle w:val="TableParagraph"/>
              <w:spacing w:before="34"/>
              <w:ind w:left="91"/>
              <w:rPr>
                <w:sz w:val="16"/>
              </w:rPr>
            </w:pPr>
            <w:r>
              <w:rPr>
                <w:color w:val="231F20"/>
                <w:spacing w:val="-4"/>
                <w:w w:val="85"/>
                <w:sz w:val="16"/>
              </w:rPr>
              <w:t>Dijon</w:t>
            </w:r>
          </w:p>
        </w:tc>
        <w:tc>
          <w:tcPr>
            <w:tcW w:w="682" w:type="dxa"/>
          </w:tcPr>
          <w:p>
            <w:pPr>
              <w:pStyle w:val="TableParagraph"/>
              <w:spacing w:before="34"/>
              <w:ind w:left="90"/>
              <w:rPr>
                <w:sz w:val="16"/>
              </w:rPr>
            </w:pPr>
            <w:r>
              <w:rPr>
                <w:color w:val="231F20"/>
                <w:spacing w:val="-4"/>
                <w:w w:val="90"/>
                <w:sz w:val="16"/>
              </w:rPr>
              <w:t>0.99</w:t>
            </w:r>
          </w:p>
        </w:tc>
      </w:tr>
      <w:tr>
        <w:trPr>
          <w:trHeight w:val="257" w:hRule="atLeast"/>
        </w:trPr>
        <w:tc>
          <w:tcPr>
            <w:tcW w:w="570" w:type="dxa"/>
          </w:tcPr>
          <w:p>
            <w:pPr>
              <w:pStyle w:val="TableParagraph"/>
              <w:spacing w:before="33"/>
              <w:ind w:left="92"/>
              <w:rPr>
                <w:sz w:val="16"/>
              </w:rPr>
            </w:pPr>
            <w:r>
              <w:rPr>
                <w:color w:val="231F20"/>
                <w:spacing w:val="-10"/>
                <w:w w:val="95"/>
                <w:sz w:val="16"/>
              </w:rPr>
              <w:t>3</w:t>
            </w:r>
          </w:p>
        </w:tc>
        <w:tc>
          <w:tcPr>
            <w:tcW w:w="1543" w:type="dxa"/>
          </w:tcPr>
          <w:p>
            <w:pPr>
              <w:pStyle w:val="TableParagraph"/>
              <w:spacing w:before="33"/>
              <w:ind w:left="91"/>
              <w:rPr>
                <w:sz w:val="16"/>
              </w:rPr>
            </w:pPr>
            <w:r>
              <w:rPr>
                <w:color w:val="231F20"/>
                <w:spacing w:val="-4"/>
                <w:w w:val="85"/>
                <w:sz w:val="16"/>
              </w:rPr>
              <w:t>2010-01-08</w:t>
            </w:r>
            <w:r>
              <w:rPr>
                <w:color w:val="231F20"/>
                <w:spacing w:val="-11"/>
                <w:w w:val="85"/>
                <w:sz w:val="16"/>
              </w:rPr>
              <w:t> </w:t>
            </w:r>
            <w:r>
              <w:rPr>
                <w:color w:val="231F20"/>
                <w:spacing w:val="-4"/>
                <w:w w:val="85"/>
                <w:sz w:val="16"/>
              </w:rPr>
              <w:t>00:00:00</w:t>
            </w:r>
          </w:p>
        </w:tc>
        <w:tc>
          <w:tcPr>
            <w:tcW w:w="1711" w:type="dxa"/>
          </w:tcPr>
          <w:p>
            <w:pPr>
              <w:pStyle w:val="TableParagraph"/>
              <w:spacing w:before="34"/>
              <w:ind w:left="91"/>
              <w:rPr>
                <w:sz w:val="16"/>
              </w:rPr>
            </w:pPr>
            <w:r>
              <w:rPr>
                <w:color w:val="231F20"/>
                <w:spacing w:val="-2"/>
                <w:w w:val="80"/>
                <w:sz w:val="16"/>
              </w:rPr>
              <w:t>68,</w:t>
            </w:r>
            <w:r>
              <w:rPr>
                <w:color w:val="231F20"/>
                <w:spacing w:val="-12"/>
                <w:w w:val="80"/>
                <w:sz w:val="16"/>
              </w:rPr>
              <w:t> </w:t>
            </w:r>
            <w:r>
              <w:rPr>
                <w:color w:val="231F20"/>
                <w:spacing w:val="-2"/>
                <w:w w:val="80"/>
                <w:sz w:val="16"/>
              </w:rPr>
              <w:t>Rue</w:t>
            </w:r>
            <w:r>
              <w:rPr>
                <w:color w:val="231F20"/>
                <w:spacing w:val="-11"/>
                <w:w w:val="80"/>
                <w:sz w:val="16"/>
              </w:rPr>
              <w:t> </w:t>
            </w:r>
            <w:r>
              <w:rPr>
                <w:color w:val="231F20"/>
                <w:spacing w:val="-2"/>
                <w:w w:val="80"/>
                <w:sz w:val="16"/>
              </w:rPr>
              <w:t>Jouvence</w:t>
            </w:r>
          </w:p>
        </w:tc>
        <w:tc>
          <w:tcPr>
            <w:tcW w:w="1065" w:type="dxa"/>
          </w:tcPr>
          <w:p>
            <w:pPr>
              <w:pStyle w:val="TableParagraph"/>
              <w:spacing w:before="34"/>
              <w:ind w:left="91"/>
              <w:rPr>
                <w:sz w:val="16"/>
              </w:rPr>
            </w:pPr>
            <w:r>
              <w:rPr>
                <w:color w:val="231F20"/>
                <w:spacing w:val="-4"/>
                <w:w w:val="85"/>
                <w:sz w:val="16"/>
              </w:rPr>
              <w:t>Dijon</w:t>
            </w:r>
          </w:p>
        </w:tc>
        <w:tc>
          <w:tcPr>
            <w:tcW w:w="682" w:type="dxa"/>
          </w:tcPr>
          <w:p>
            <w:pPr>
              <w:pStyle w:val="TableParagraph"/>
              <w:spacing w:before="34"/>
              <w:ind w:left="90"/>
              <w:rPr>
                <w:sz w:val="16"/>
              </w:rPr>
            </w:pPr>
            <w:r>
              <w:rPr>
                <w:color w:val="231F20"/>
                <w:spacing w:val="-4"/>
                <w:w w:val="90"/>
                <w:sz w:val="16"/>
              </w:rPr>
              <w:t>1.98</w:t>
            </w:r>
          </w:p>
        </w:tc>
      </w:tr>
      <w:tr>
        <w:trPr>
          <w:trHeight w:val="257" w:hRule="atLeast"/>
        </w:trPr>
        <w:tc>
          <w:tcPr>
            <w:tcW w:w="570" w:type="dxa"/>
          </w:tcPr>
          <w:p>
            <w:pPr>
              <w:pStyle w:val="TableParagraph"/>
              <w:spacing w:before="33"/>
              <w:ind w:left="92"/>
              <w:rPr>
                <w:sz w:val="16"/>
              </w:rPr>
            </w:pPr>
            <w:r>
              <w:rPr>
                <w:color w:val="231F20"/>
                <w:spacing w:val="-10"/>
                <w:w w:val="95"/>
                <w:sz w:val="16"/>
              </w:rPr>
              <w:t>4</w:t>
            </w:r>
          </w:p>
        </w:tc>
        <w:tc>
          <w:tcPr>
            <w:tcW w:w="1543" w:type="dxa"/>
          </w:tcPr>
          <w:p>
            <w:pPr>
              <w:pStyle w:val="TableParagraph"/>
              <w:spacing w:before="33"/>
              <w:ind w:left="91"/>
              <w:rPr>
                <w:sz w:val="16"/>
              </w:rPr>
            </w:pPr>
            <w:r>
              <w:rPr>
                <w:color w:val="231F20"/>
                <w:spacing w:val="-6"/>
                <w:w w:val="85"/>
                <w:sz w:val="16"/>
              </w:rPr>
              <w:t>2010-06-12</w:t>
            </w:r>
            <w:r>
              <w:rPr>
                <w:color w:val="231F20"/>
                <w:spacing w:val="-5"/>
                <w:sz w:val="16"/>
              </w:rPr>
              <w:t> </w:t>
            </w:r>
            <w:r>
              <w:rPr>
                <w:color w:val="231F20"/>
                <w:spacing w:val="-6"/>
                <w:w w:val="85"/>
                <w:sz w:val="16"/>
              </w:rPr>
              <w:t>00:00:00</w:t>
            </w:r>
          </w:p>
        </w:tc>
        <w:tc>
          <w:tcPr>
            <w:tcW w:w="1711" w:type="dxa"/>
          </w:tcPr>
          <w:p>
            <w:pPr>
              <w:pStyle w:val="TableParagraph"/>
              <w:spacing w:before="34"/>
              <w:ind w:left="91"/>
              <w:rPr>
                <w:sz w:val="16"/>
              </w:rPr>
            </w:pPr>
            <w:r>
              <w:rPr>
                <w:color w:val="231F20"/>
                <w:w w:val="75"/>
                <w:sz w:val="16"/>
              </w:rPr>
              <w:t>12,</w:t>
            </w:r>
            <w:r>
              <w:rPr>
                <w:color w:val="231F20"/>
                <w:spacing w:val="-11"/>
                <w:sz w:val="16"/>
              </w:rPr>
              <w:t> </w:t>
            </w:r>
            <w:r>
              <w:rPr>
                <w:color w:val="231F20"/>
                <w:w w:val="75"/>
                <w:sz w:val="16"/>
              </w:rPr>
              <w:t>Community</w:t>
            </w:r>
            <w:r>
              <w:rPr>
                <w:color w:val="231F20"/>
                <w:spacing w:val="-11"/>
                <w:sz w:val="16"/>
              </w:rPr>
              <w:t> </w:t>
            </w:r>
            <w:r>
              <w:rPr>
                <w:color w:val="231F20"/>
                <w:spacing w:val="-2"/>
                <w:w w:val="75"/>
                <w:sz w:val="16"/>
              </w:rPr>
              <w:t>Centre</w:t>
            </w:r>
          </w:p>
        </w:tc>
        <w:tc>
          <w:tcPr>
            <w:tcW w:w="1065" w:type="dxa"/>
          </w:tcPr>
          <w:p>
            <w:pPr>
              <w:pStyle w:val="TableParagraph"/>
              <w:spacing w:before="34"/>
              <w:ind w:left="91"/>
              <w:rPr>
                <w:sz w:val="16"/>
              </w:rPr>
            </w:pPr>
            <w:r>
              <w:rPr>
                <w:color w:val="231F20"/>
                <w:spacing w:val="-2"/>
                <w:w w:val="90"/>
                <w:sz w:val="16"/>
              </w:rPr>
              <w:t>Delhi</w:t>
            </w:r>
          </w:p>
        </w:tc>
        <w:tc>
          <w:tcPr>
            <w:tcW w:w="682" w:type="dxa"/>
          </w:tcPr>
          <w:p>
            <w:pPr>
              <w:pStyle w:val="TableParagraph"/>
              <w:spacing w:before="34"/>
              <w:ind w:left="90"/>
              <w:rPr>
                <w:sz w:val="16"/>
              </w:rPr>
            </w:pPr>
            <w:r>
              <w:rPr>
                <w:color w:val="231F20"/>
                <w:spacing w:val="-4"/>
                <w:w w:val="90"/>
                <w:sz w:val="16"/>
              </w:rPr>
              <w:t>1.98</w:t>
            </w:r>
          </w:p>
        </w:tc>
      </w:tr>
      <w:tr>
        <w:trPr>
          <w:trHeight w:val="257" w:hRule="atLeast"/>
        </w:trPr>
        <w:tc>
          <w:tcPr>
            <w:tcW w:w="570" w:type="dxa"/>
          </w:tcPr>
          <w:p>
            <w:pPr>
              <w:pStyle w:val="TableParagraph"/>
              <w:spacing w:before="33"/>
              <w:ind w:left="92"/>
              <w:rPr>
                <w:sz w:val="16"/>
              </w:rPr>
            </w:pPr>
            <w:r>
              <w:rPr>
                <w:color w:val="231F20"/>
                <w:spacing w:val="-10"/>
                <w:w w:val="95"/>
                <w:sz w:val="16"/>
              </w:rPr>
              <w:t>5</w:t>
            </w:r>
          </w:p>
        </w:tc>
        <w:tc>
          <w:tcPr>
            <w:tcW w:w="1543" w:type="dxa"/>
          </w:tcPr>
          <w:p>
            <w:pPr>
              <w:pStyle w:val="TableParagraph"/>
              <w:spacing w:before="33"/>
              <w:ind w:left="91"/>
              <w:rPr>
                <w:sz w:val="16"/>
              </w:rPr>
            </w:pPr>
            <w:r>
              <w:rPr>
                <w:color w:val="231F20"/>
                <w:spacing w:val="-6"/>
                <w:w w:val="85"/>
                <w:sz w:val="16"/>
              </w:rPr>
              <w:t>2011-03-18</w:t>
            </w:r>
            <w:r>
              <w:rPr>
                <w:color w:val="231F20"/>
                <w:spacing w:val="-11"/>
                <w:w w:val="85"/>
                <w:sz w:val="16"/>
              </w:rPr>
              <w:t> </w:t>
            </w:r>
            <w:r>
              <w:rPr>
                <w:color w:val="231F20"/>
                <w:spacing w:val="-6"/>
                <w:w w:val="85"/>
                <w:sz w:val="16"/>
              </w:rPr>
              <w:t>00:00:00</w:t>
            </w:r>
          </w:p>
        </w:tc>
        <w:tc>
          <w:tcPr>
            <w:tcW w:w="1711" w:type="dxa"/>
          </w:tcPr>
          <w:p>
            <w:pPr>
              <w:pStyle w:val="TableParagraph"/>
              <w:spacing w:before="34"/>
              <w:ind w:left="91"/>
              <w:rPr>
                <w:sz w:val="16"/>
              </w:rPr>
            </w:pPr>
            <w:r>
              <w:rPr>
                <w:color w:val="231F20"/>
                <w:w w:val="75"/>
                <w:sz w:val="16"/>
              </w:rPr>
              <w:t>3</w:t>
            </w:r>
            <w:r>
              <w:rPr>
                <w:color w:val="231F20"/>
                <w:spacing w:val="-9"/>
                <w:sz w:val="16"/>
              </w:rPr>
              <w:t> </w:t>
            </w:r>
            <w:r>
              <w:rPr>
                <w:color w:val="231F20"/>
                <w:w w:val="75"/>
                <w:sz w:val="16"/>
              </w:rPr>
              <w:t>Chatham</w:t>
            </w:r>
            <w:r>
              <w:rPr>
                <w:color w:val="231F20"/>
                <w:spacing w:val="-7"/>
                <w:sz w:val="16"/>
              </w:rPr>
              <w:t> </w:t>
            </w:r>
            <w:r>
              <w:rPr>
                <w:color w:val="231F20"/>
                <w:spacing w:val="-2"/>
                <w:w w:val="75"/>
                <w:sz w:val="16"/>
              </w:rPr>
              <w:t>Street</w:t>
            </w:r>
          </w:p>
        </w:tc>
        <w:tc>
          <w:tcPr>
            <w:tcW w:w="1065" w:type="dxa"/>
          </w:tcPr>
          <w:p>
            <w:pPr>
              <w:pStyle w:val="TableParagraph"/>
              <w:spacing w:before="34"/>
              <w:ind w:left="91"/>
              <w:rPr>
                <w:sz w:val="16"/>
              </w:rPr>
            </w:pPr>
            <w:r>
              <w:rPr>
                <w:color w:val="231F20"/>
                <w:spacing w:val="-2"/>
                <w:w w:val="90"/>
                <w:sz w:val="16"/>
              </w:rPr>
              <w:t>Dublin</w:t>
            </w:r>
          </w:p>
        </w:tc>
        <w:tc>
          <w:tcPr>
            <w:tcW w:w="682" w:type="dxa"/>
          </w:tcPr>
          <w:p>
            <w:pPr>
              <w:pStyle w:val="TableParagraph"/>
              <w:spacing w:before="34"/>
              <w:ind w:left="90"/>
              <w:rPr>
                <w:sz w:val="16"/>
              </w:rPr>
            </w:pPr>
            <w:r>
              <w:rPr>
                <w:color w:val="231F20"/>
                <w:spacing w:val="-4"/>
                <w:w w:val="90"/>
                <w:sz w:val="16"/>
              </w:rPr>
              <w:t>1.98</w:t>
            </w:r>
          </w:p>
        </w:tc>
      </w:tr>
      <w:tr>
        <w:trPr>
          <w:trHeight w:val="257" w:hRule="atLeast"/>
        </w:trPr>
        <w:tc>
          <w:tcPr>
            <w:tcW w:w="570" w:type="dxa"/>
          </w:tcPr>
          <w:p>
            <w:pPr>
              <w:pStyle w:val="TableParagraph"/>
              <w:spacing w:before="33"/>
              <w:ind w:left="92"/>
              <w:rPr>
                <w:sz w:val="16"/>
              </w:rPr>
            </w:pPr>
            <w:r>
              <w:rPr>
                <w:color w:val="231F20"/>
                <w:spacing w:val="-10"/>
                <w:w w:val="95"/>
                <w:sz w:val="16"/>
              </w:rPr>
              <w:t>6</w:t>
            </w:r>
          </w:p>
        </w:tc>
        <w:tc>
          <w:tcPr>
            <w:tcW w:w="1543" w:type="dxa"/>
          </w:tcPr>
          <w:p>
            <w:pPr>
              <w:pStyle w:val="TableParagraph"/>
              <w:spacing w:before="33"/>
              <w:ind w:left="91"/>
              <w:rPr>
                <w:sz w:val="16"/>
              </w:rPr>
            </w:pPr>
            <w:r>
              <w:rPr>
                <w:color w:val="231F20"/>
                <w:spacing w:val="-4"/>
                <w:w w:val="85"/>
                <w:sz w:val="16"/>
              </w:rPr>
              <w:t>2012-08-26</w:t>
            </w:r>
            <w:r>
              <w:rPr>
                <w:color w:val="231F20"/>
                <w:spacing w:val="-11"/>
                <w:w w:val="85"/>
                <w:sz w:val="16"/>
              </w:rPr>
              <w:t> </w:t>
            </w:r>
            <w:r>
              <w:rPr>
                <w:color w:val="231F20"/>
                <w:spacing w:val="-4"/>
                <w:w w:val="85"/>
                <w:sz w:val="16"/>
              </w:rPr>
              <w:t>00:00:00</w:t>
            </w:r>
          </w:p>
        </w:tc>
        <w:tc>
          <w:tcPr>
            <w:tcW w:w="1711" w:type="dxa"/>
          </w:tcPr>
          <w:p>
            <w:pPr>
              <w:pStyle w:val="TableParagraph"/>
              <w:spacing w:before="34"/>
              <w:ind w:left="91"/>
              <w:rPr>
                <w:sz w:val="16"/>
              </w:rPr>
            </w:pPr>
            <w:r>
              <w:rPr>
                <w:color w:val="231F20"/>
                <w:spacing w:val="-2"/>
                <w:w w:val="80"/>
                <w:sz w:val="16"/>
              </w:rPr>
              <w:t>68,</w:t>
            </w:r>
            <w:r>
              <w:rPr>
                <w:color w:val="231F20"/>
                <w:spacing w:val="-12"/>
                <w:w w:val="80"/>
                <w:sz w:val="16"/>
              </w:rPr>
              <w:t> </w:t>
            </w:r>
            <w:r>
              <w:rPr>
                <w:color w:val="231F20"/>
                <w:spacing w:val="-2"/>
                <w:w w:val="80"/>
                <w:sz w:val="16"/>
              </w:rPr>
              <w:t>Rue</w:t>
            </w:r>
            <w:r>
              <w:rPr>
                <w:color w:val="231F20"/>
                <w:spacing w:val="-11"/>
                <w:w w:val="80"/>
                <w:sz w:val="16"/>
              </w:rPr>
              <w:t> </w:t>
            </w:r>
            <w:r>
              <w:rPr>
                <w:color w:val="231F20"/>
                <w:spacing w:val="-2"/>
                <w:w w:val="80"/>
                <w:sz w:val="16"/>
              </w:rPr>
              <w:t>Jouvence</w:t>
            </w:r>
          </w:p>
        </w:tc>
        <w:tc>
          <w:tcPr>
            <w:tcW w:w="1065" w:type="dxa"/>
          </w:tcPr>
          <w:p>
            <w:pPr>
              <w:pStyle w:val="TableParagraph"/>
              <w:spacing w:before="34"/>
              <w:ind w:left="91"/>
              <w:rPr>
                <w:sz w:val="16"/>
              </w:rPr>
            </w:pPr>
            <w:r>
              <w:rPr>
                <w:color w:val="231F20"/>
                <w:spacing w:val="-4"/>
                <w:w w:val="85"/>
                <w:sz w:val="16"/>
              </w:rPr>
              <w:t>Dijon</w:t>
            </w:r>
          </w:p>
        </w:tc>
        <w:tc>
          <w:tcPr>
            <w:tcW w:w="682" w:type="dxa"/>
          </w:tcPr>
          <w:p>
            <w:pPr>
              <w:pStyle w:val="TableParagraph"/>
              <w:spacing w:before="35"/>
              <w:ind w:left="90"/>
              <w:rPr>
                <w:sz w:val="16"/>
              </w:rPr>
            </w:pPr>
            <w:r>
              <w:rPr>
                <w:color w:val="231F20"/>
                <w:spacing w:val="-4"/>
                <w:w w:val="90"/>
                <w:sz w:val="16"/>
              </w:rPr>
              <w:t>1.98</w:t>
            </w:r>
          </w:p>
        </w:tc>
      </w:tr>
      <w:tr>
        <w:trPr>
          <w:trHeight w:val="257" w:hRule="atLeast"/>
        </w:trPr>
        <w:tc>
          <w:tcPr>
            <w:tcW w:w="570" w:type="dxa"/>
          </w:tcPr>
          <w:p>
            <w:pPr>
              <w:pStyle w:val="TableParagraph"/>
              <w:spacing w:before="33"/>
              <w:ind w:left="92"/>
              <w:rPr>
                <w:sz w:val="16"/>
              </w:rPr>
            </w:pPr>
            <w:r>
              <w:rPr>
                <w:color w:val="231F20"/>
                <w:spacing w:val="-10"/>
                <w:w w:val="95"/>
                <w:sz w:val="16"/>
              </w:rPr>
              <w:t>7</w:t>
            </w:r>
          </w:p>
        </w:tc>
        <w:tc>
          <w:tcPr>
            <w:tcW w:w="1543" w:type="dxa"/>
          </w:tcPr>
          <w:p>
            <w:pPr>
              <w:pStyle w:val="TableParagraph"/>
              <w:spacing w:before="33"/>
              <w:ind w:left="91"/>
              <w:rPr>
                <w:sz w:val="16"/>
              </w:rPr>
            </w:pPr>
            <w:r>
              <w:rPr>
                <w:color w:val="231F20"/>
                <w:spacing w:val="-6"/>
                <w:w w:val="85"/>
                <w:sz w:val="16"/>
              </w:rPr>
              <w:t>2012-10-27</w:t>
            </w:r>
            <w:r>
              <w:rPr>
                <w:color w:val="231F20"/>
                <w:spacing w:val="-10"/>
                <w:w w:val="85"/>
                <w:sz w:val="16"/>
              </w:rPr>
              <w:t> </w:t>
            </w:r>
            <w:r>
              <w:rPr>
                <w:color w:val="231F20"/>
                <w:spacing w:val="-6"/>
                <w:w w:val="85"/>
                <w:sz w:val="16"/>
              </w:rPr>
              <w:t>00:00:00</w:t>
            </w:r>
          </w:p>
        </w:tc>
        <w:tc>
          <w:tcPr>
            <w:tcW w:w="1711" w:type="dxa"/>
          </w:tcPr>
          <w:p>
            <w:pPr>
              <w:pStyle w:val="TableParagraph"/>
              <w:spacing w:before="34"/>
              <w:ind w:left="91"/>
              <w:rPr>
                <w:sz w:val="16"/>
              </w:rPr>
            </w:pPr>
            <w:r>
              <w:rPr>
                <w:color w:val="231F20"/>
                <w:w w:val="75"/>
                <w:sz w:val="16"/>
              </w:rPr>
              <w:t>12,</w:t>
            </w:r>
            <w:r>
              <w:rPr>
                <w:color w:val="231F20"/>
                <w:spacing w:val="-11"/>
                <w:sz w:val="16"/>
              </w:rPr>
              <w:t> </w:t>
            </w:r>
            <w:r>
              <w:rPr>
                <w:color w:val="231F20"/>
                <w:w w:val="75"/>
                <w:sz w:val="16"/>
              </w:rPr>
              <w:t>Community</w:t>
            </w:r>
            <w:r>
              <w:rPr>
                <w:color w:val="231F20"/>
                <w:spacing w:val="-11"/>
                <w:sz w:val="16"/>
              </w:rPr>
              <w:t> </w:t>
            </w:r>
            <w:r>
              <w:rPr>
                <w:color w:val="231F20"/>
                <w:spacing w:val="-2"/>
                <w:w w:val="75"/>
                <w:sz w:val="16"/>
              </w:rPr>
              <w:t>Centre</w:t>
            </w:r>
          </w:p>
        </w:tc>
        <w:tc>
          <w:tcPr>
            <w:tcW w:w="1065" w:type="dxa"/>
          </w:tcPr>
          <w:p>
            <w:pPr>
              <w:pStyle w:val="TableParagraph"/>
              <w:spacing w:before="34"/>
              <w:ind w:left="91"/>
              <w:rPr>
                <w:sz w:val="16"/>
              </w:rPr>
            </w:pPr>
            <w:r>
              <w:rPr>
                <w:color w:val="231F20"/>
                <w:spacing w:val="-2"/>
                <w:w w:val="90"/>
                <w:sz w:val="16"/>
              </w:rPr>
              <w:t>Delhi</w:t>
            </w:r>
          </w:p>
        </w:tc>
        <w:tc>
          <w:tcPr>
            <w:tcW w:w="682" w:type="dxa"/>
          </w:tcPr>
          <w:p>
            <w:pPr>
              <w:pStyle w:val="TableParagraph"/>
              <w:spacing w:before="35"/>
              <w:ind w:left="90"/>
              <w:rPr>
                <w:sz w:val="16"/>
              </w:rPr>
            </w:pPr>
            <w:r>
              <w:rPr>
                <w:color w:val="231F20"/>
                <w:spacing w:val="-4"/>
                <w:w w:val="90"/>
                <w:sz w:val="16"/>
              </w:rPr>
              <w:t>1.98</w:t>
            </w:r>
          </w:p>
        </w:tc>
      </w:tr>
      <w:tr>
        <w:trPr>
          <w:trHeight w:val="257" w:hRule="atLeast"/>
        </w:trPr>
        <w:tc>
          <w:tcPr>
            <w:tcW w:w="570" w:type="dxa"/>
          </w:tcPr>
          <w:p>
            <w:pPr>
              <w:pStyle w:val="TableParagraph"/>
              <w:spacing w:before="33"/>
              <w:ind w:left="92"/>
              <w:rPr>
                <w:sz w:val="16"/>
              </w:rPr>
            </w:pPr>
            <w:r>
              <w:rPr>
                <w:color w:val="231F20"/>
                <w:spacing w:val="-10"/>
                <w:w w:val="95"/>
                <w:sz w:val="16"/>
              </w:rPr>
              <w:t>8</w:t>
            </w:r>
          </w:p>
        </w:tc>
        <w:tc>
          <w:tcPr>
            <w:tcW w:w="1543" w:type="dxa"/>
          </w:tcPr>
          <w:p>
            <w:pPr>
              <w:pStyle w:val="TableParagraph"/>
              <w:spacing w:before="33"/>
              <w:ind w:left="91"/>
              <w:rPr>
                <w:sz w:val="16"/>
              </w:rPr>
            </w:pPr>
            <w:r>
              <w:rPr>
                <w:color w:val="231F20"/>
                <w:spacing w:val="-4"/>
                <w:w w:val="85"/>
                <w:sz w:val="16"/>
              </w:rPr>
              <w:t>2013-08-02</w:t>
            </w:r>
            <w:r>
              <w:rPr>
                <w:color w:val="231F20"/>
                <w:spacing w:val="-4"/>
                <w:sz w:val="16"/>
              </w:rPr>
              <w:t> </w:t>
            </w:r>
            <w:r>
              <w:rPr>
                <w:color w:val="231F20"/>
                <w:spacing w:val="-4"/>
                <w:w w:val="85"/>
                <w:sz w:val="16"/>
              </w:rPr>
              <w:t>00:00:00</w:t>
            </w:r>
          </w:p>
        </w:tc>
        <w:tc>
          <w:tcPr>
            <w:tcW w:w="1711" w:type="dxa"/>
          </w:tcPr>
          <w:p>
            <w:pPr>
              <w:pStyle w:val="TableParagraph"/>
              <w:spacing w:before="34"/>
              <w:ind w:left="91"/>
              <w:rPr>
                <w:sz w:val="16"/>
              </w:rPr>
            </w:pPr>
            <w:r>
              <w:rPr>
                <w:color w:val="231F20"/>
                <w:w w:val="75"/>
                <w:sz w:val="16"/>
              </w:rPr>
              <w:t>3</w:t>
            </w:r>
            <w:r>
              <w:rPr>
                <w:color w:val="231F20"/>
                <w:spacing w:val="-9"/>
                <w:sz w:val="16"/>
              </w:rPr>
              <w:t> </w:t>
            </w:r>
            <w:r>
              <w:rPr>
                <w:color w:val="231F20"/>
                <w:w w:val="75"/>
                <w:sz w:val="16"/>
              </w:rPr>
              <w:t>Chatham</w:t>
            </w:r>
            <w:r>
              <w:rPr>
                <w:color w:val="231F20"/>
                <w:spacing w:val="-7"/>
                <w:sz w:val="16"/>
              </w:rPr>
              <w:t> </w:t>
            </w:r>
            <w:r>
              <w:rPr>
                <w:color w:val="231F20"/>
                <w:spacing w:val="-2"/>
                <w:w w:val="75"/>
                <w:sz w:val="16"/>
              </w:rPr>
              <w:t>Street</w:t>
            </w:r>
          </w:p>
        </w:tc>
        <w:tc>
          <w:tcPr>
            <w:tcW w:w="1065" w:type="dxa"/>
          </w:tcPr>
          <w:p>
            <w:pPr>
              <w:pStyle w:val="TableParagraph"/>
              <w:spacing w:before="34"/>
              <w:ind w:left="91"/>
              <w:rPr>
                <w:sz w:val="16"/>
              </w:rPr>
            </w:pPr>
            <w:r>
              <w:rPr>
                <w:color w:val="231F20"/>
                <w:spacing w:val="-2"/>
                <w:w w:val="90"/>
                <w:sz w:val="16"/>
              </w:rPr>
              <w:t>Dublin</w:t>
            </w:r>
          </w:p>
        </w:tc>
        <w:tc>
          <w:tcPr>
            <w:tcW w:w="682" w:type="dxa"/>
          </w:tcPr>
          <w:p>
            <w:pPr>
              <w:pStyle w:val="TableParagraph"/>
              <w:spacing w:before="35"/>
              <w:ind w:left="90"/>
              <w:rPr>
                <w:sz w:val="16"/>
              </w:rPr>
            </w:pPr>
            <w:r>
              <w:rPr>
                <w:color w:val="231F20"/>
                <w:spacing w:val="-4"/>
                <w:w w:val="90"/>
                <w:sz w:val="16"/>
              </w:rPr>
              <w:t>1.98</w:t>
            </w:r>
          </w:p>
        </w:tc>
      </w:tr>
      <w:tr>
        <w:trPr>
          <w:trHeight w:val="257" w:hRule="atLeast"/>
        </w:trPr>
        <w:tc>
          <w:tcPr>
            <w:tcW w:w="570" w:type="dxa"/>
          </w:tcPr>
          <w:p>
            <w:pPr>
              <w:pStyle w:val="TableParagraph"/>
              <w:spacing w:before="33"/>
              <w:ind w:left="92"/>
              <w:rPr>
                <w:sz w:val="16"/>
              </w:rPr>
            </w:pPr>
            <w:r>
              <w:rPr>
                <w:color w:val="231F20"/>
                <w:spacing w:val="-10"/>
                <w:w w:val="95"/>
                <w:sz w:val="16"/>
              </w:rPr>
              <w:t>9</w:t>
            </w:r>
          </w:p>
        </w:tc>
        <w:tc>
          <w:tcPr>
            <w:tcW w:w="1543" w:type="dxa"/>
          </w:tcPr>
          <w:p>
            <w:pPr>
              <w:pStyle w:val="TableParagraph"/>
              <w:spacing w:before="34"/>
              <w:ind w:left="91"/>
              <w:rPr>
                <w:sz w:val="16"/>
              </w:rPr>
            </w:pPr>
            <w:r>
              <w:rPr>
                <w:color w:val="231F20"/>
                <w:spacing w:val="-4"/>
                <w:w w:val="85"/>
                <w:sz w:val="16"/>
              </w:rPr>
              <w:t>2011-06-06</w:t>
            </w:r>
            <w:r>
              <w:rPr>
                <w:color w:val="231F20"/>
                <w:spacing w:val="-9"/>
                <w:w w:val="85"/>
                <w:sz w:val="16"/>
              </w:rPr>
              <w:t> </w:t>
            </w:r>
            <w:r>
              <w:rPr>
                <w:color w:val="231F20"/>
                <w:spacing w:val="-4"/>
                <w:w w:val="85"/>
                <w:sz w:val="16"/>
              </w:rPr>
              <w:t>00:00:00</w:t>
            </w:r>
          </w:p>
        </w:tc>
        <w:tc>
          <w:tcPr>
            <w:tcW w:w="1711" w:type="dxa"/>
          </w:tcPr>
          <w:p>
            <w:pPr>
              <w:pStyle w:val="TableParagraph"/>
              <w:spacing w:before="34"/>
              <w:ind w:left="91"/>
              <w:rPr>
                <w:sz w:val="16"/>
              </w:rPr>
            </w:pPr>
            <w:r>
              <w:rPr>
                <w:color w:val="231F20"/>
                <w:w w:val="75"/>
                <w:sz w:val="16"/>
              </w:rPr>
              <w:t>4,</w:t>
            </w:r>
            <w:r>
              <w:rPr>
                <w:color w:val="231F20"/>
                <w:spacing w:val="-5"/>
                <w:w w:val="75"/>
                <w:sz w:val="16"/>
              </w:rPr>
              <w:t> </w:t>
            </w:r>
            <w:r>
              <w:rPr>
                <w:color w:val="231F20"/>
                <w:w w:val="75"/>
                <w:sz w:val="16"/>
              </w:rPr>
              <w:t>Rue</w:t>
            </w:r>
            <w:r>
              <w:rPr>
                <w:color w:val="231F20"/>
                <w:spacing w:val="-4"/>
                <w:w w:val="75"/>
                <w:sz w:val="16"/>
              </w:rPr>
              <w:t> </w:t>
            </w:r>
            <w:r>
              <w:rPr>
                <w:color w:val="231F20"/>
                <w:spacing w:val="-2"/>
                <w:w w:val="75"/>
                <w:sz w:val="16"/>
              </w:rPr>
              <w:t>Milton</w:t>
            </w:r>
          </w:p>
        </w:tc>
        <w:tc>
          <w:tcPr>
            <w:tcW w:w="1065" w:type="dxa"/>
          </w:tcPr>
          <w:p>
            <w:pPr>
              <w:pStyle w:val="TableParagraph"/>
              <w:spacing w:before="34"/>
              <w:ind w:left="91"/>
              <w:rPr>
                <w:sz w:val="16"/>
              </w:rPr>
            </w:pPr>
            <w:r>
              <w:rPr>
                <w:color w:val="231F20"/>
                <w:spacing w:val="-2"/>
                <w:w w:val="95"/>
                <w:sz w:val="16"/>
              </w:rPr>
              <w:t>Paris</w:t>
            </w:r>
          </w:p>
        </w:tc>
        <w:tc>
          <w:tcPr>
            <w:tcW w:w="682" w:type="dxa"/>
          </w:tcPr>
          <w:p>
            <w:pPr>
              <w:pStyle w:val="TableParagraph"/>
              <w:spacing w:before="35"/>
              <w:ind w:left="90"/>
              <w:rPr>
                <w:sz w:val="16"/>
              </w:rPr>
            </w:pPr>
            <w:r>
              <w:rPr>
                <w:color w:val="231F20"/>
                <w:spacing w:val="-4"/>
                <w:w w:val="90"/>
                <w:sz w:val="16"/>
              </w:rPr>
              <w:t>1.99</w:t>
            </w:r>
          </w:p>
        </w:tc>
      </w:tr>
      <w:tr>
        <w:trPr>
          <w:trHeight w:val="257" w:hRule="atLeast"/>
        </w:trPr>
        <w:tc>
          <w:tcPr>
            <w:tcW w:w="570" w:type="dxa"/>
          </w:tcPr>
          <w:p>
            <w:pPr>
              <w:pStyle w:val="TableParagraph"/>
              <w:spacing w:before="33"/>
              <w:ind w:left="92"/>
              <w:rPr>
                <w:sz w:val="16"/>
              </w:rPr>
            </w:pPr>
            <w:r>
              <w:rPr>
                <w:color w:val="231F20"/>
                <w:spacing w:val="-5"/>
                <w:w w:val="95"/>
                <w:sz w:val="16"/>
              </w:rPr>
              <w:t>10</w:t>
            </w:r>
          </w:p>
        </w:tc>
        <w:tc>
          <w:tcPr>
            <w:tcW w:w="1543" w:type="dxa"/>
          </w:tcPr>
          <w:p>
            <w:pPr>
              <w:pStyle w:val="TableParagraph"/>
              <w:spacing w:before="34"/>
              <w:ind w:left="91"/>
              <w:rPr>
                <w:sz w:val="16"/>
              </w:rPr>
            </w:pPr>
            <w:r>
              <w:rPr>
                <w:color w:val="231F20"/>
                <w:spacing w:val="-4"/>
                <w:w w:val="85"/>
                <w:sz w:val="16"/>
              </w:rPr>
              <w:t>2010-12-02</w:t>
            </w:r>
            <w:r>
              <w:rPr>
                <w:color w:val="231F20"/>
                <w:spacing w:val="-1"/>
                <w:sz w:val="16"/>
              </w:rPr>
              <w:t> </w:t>
            </w:r>
            <w:r>
              <w:rPr>
                <w:color w:val="231F20"/>
                <w:spacing w:val="-4"/>
                <w:w w:val="85"/>
                <w:sz w:val="16"/>
              </w:rPr>
              <w:t>00:00:00</w:t>
            </w:r>
          </w:p>
        </w:tc>
        <w:tc>
          <w:tcPr>
            <w:tcW w:w="1711" w:type="dxa"/>
          </w:tcPr>
          <w:p>
            <w:pPr>
              <w:pStyle w:val="TableParagraph"/>
              <w:spacing w:before="34"/>
              <w:ind w:left="91"/>
              <w:rPr>
                <w:sz w:val="16"/>
              </w:rPr>
            </w:pPr>
            <w:r>
              <w:rPr>
                <w:color w:val="231F20"/>
                <w:w w:val="75"/>
                <w:sz w:val="16"/>
              </w:rPr>
              <w:t>12,</w:t>
            </w:r>
            <w:r>
              <w:rPr>
                <w:color w:val="231F20"/>
                <w:spacing w:val="-11"/>
                <w:sz w:val="16"/>
              </w:rPr>
              <w:t> </w:t>
            </w:r>
            <w:r>
              <w:rPr>
                <w:color w:val="231F20"/>
                <w:w w:val="75"/>
                <w:sz w:val="16"/>
              </w:rPr>
              <w:t>Community</w:t>
            </w:r>
            <w:r>
              <w:rPr>
                <w:color w:val="231F20"/>
                <w:spacing w:val="-11"/>
                <w:sz w:val="16"/>
              </w:rPr>
              <w:t> </w:t>
            </w:r>
            <w:r>
              <w:rPr>
                <w:color w:val="231F20"/>
                <w:spacing w:val="-2"/>
                <w:w w:val="75"/>
                <w:sz w:val="16"/>
              </w:rPr>
              <w:t>Centre</w:t>
            </w:r>
          </w:p>
        </w:tc>
        <w:tc>
          <w:tcPr>
            <w:tcW w:w="1065" w:type="dxa"/>
          </w:tcPr>
          <w:p>
            <w:pPr>
              <w:pStyle w:val="TableParagraph"/>
              <w:spacing w:before="34"/>
              <w:ind w:left="91"/>
              <w:rPr>
                <w:sz w:val="16"/>
              </w:rPr>
            </w:pPr>
            <w:r>
              <w:rPr>
                <w:color w:val="231F20"/>
                <w:spacing w:val="-2"/>
                <w:w w:val="90"/>
                <w:sz w:val="16"/>
              </w:rPr>
              <w:t>Delhi</w:t>
            </w:r>
          </w:p>
        </w:tc>
        <w:tc>
          <w:tcPr>
            <w:tcW w:w="682" w:type="dxa"/>
          </w:tcPr>
          <w:p>
            <w:pPr>
              <w:pStyle w:val="TableParagraph"/>
              <w:spacing w:before="35"/>
              <w:ind w:left="90"/>
              <w:rPr>
                <w:sz w:val="16"/>
              </w:rPr>
            </w:pPr>
            <w:r>
              <w:rPr>
                <w:color w:val="231F20"/>
                <w:spacing w:val="-4"/>
                <w:w w:val="90"/>
                <w:sz w:val="16"/>
              </w:rPr>
              <w:t>1.99</w:t>
            </w:r>
          </w:p>
        </w:tc>
      </w:tr>
      <w:tr>
        <w:trPr>
          <w:trHeight w:val="491" w:hRule="atLeast"/>
        </w:trPr>
        <w:tc>
          <w:tcPr>
            <w:tcW w:w="570" w:type="dxa"/>
          </w:tcPr>
          <w:p>
            <w:pPr>
              <w:pStyle w:val="TableParagraph"/>
              <w:spacing w:before="50"/>
              <w:rPr>
                <w:rFonts w:ascii="Consolas"/>
                <w:sz w:val="16"/>
              </w:rPr>
            </w:pPr>
          </w:p>
          <w:p>
            <w:pPr>
              <w:pStyle w:val="TableParagraph"/>
              <w:ind w:left="16"/>
              <w:jc w:val="center"/>
              <w:rPr>
                <w:sz w:val="16"/>
              </w:rPr>
            </w:pPr>
            <w:r>
              <w:rPr>
                <w:color w:val="231F20"/>
                <w:spacing w:val="-5"/>
                <w:w w:val="70"/>
                <w:sz w:val="16"/>
              </w:rPr>
              <w:t>...</w:t>
            </w:r>
          </w:p>
        </w:tc>
        <w:tc>
          <w:tcPr>
            <w:tcW w:w="1543" w:type="dxa"/>
          </w:tcPr>
          <w:p>
            <w:pPr>
              <w:pStyle w:val="TableParagraph"/>
              <w:spacing w:before="68"/>
              <w:ind w:left="95"/>
              <w:rPr>
                <w:sz w:val="16"/>
              </w:rPr>
            </w:pPr>
            <w:r>
              <w:rPr>
                <w:color w:val="231F20"/>
                <w:w w:val="80"/>
                <w:sz w:val="16"/>
              </w:rPr>
              <w:t>43</w:t>
            </w:r>
            <w:r>
              <w:rPr>
                <w:color w:val="231F20"/>
                <w:spacing w:val="-9"/>
                <w:w w:val="80"/>
                <w:sz w:val="16"/>
              </w:rPr>
              <w:t> </w:t>
            </w:r>
            <w:r>
              <w:rPr>
                <w:color w:val="231F20"/>
                <w:w w:val="80"/>
                <w:sz w:val="16"/>
              </w:rPr>
              <w:t>строки</w:t>
            </w:r>
            <w:r>
              <w:rPr>
                <w:color w:val="231F20"/>
                <w:spacing w:val="-8"/>
                <w:w w:val="80"/>
                <w:sz w:val="16"/>
              </w:rPr>
              <w:t> </w:t>
            </w:r>
            <w:r>
              <w:rPr>
                <w:color w:val="231F20"/>
                <w:spacing w:val="-2"/>
                <w:w w:val="80"/>
                <w:sz w:val="16"/>
              </w:rPr>
              <w:t>получено</w:t>
            </w:r>
          </w:p>
          <w:p>
            <w:pPr>
              <w:pStyle w:val="TableParagraph"/>
              <w:spacing w:before="8"/>
              <w:ind w:left="95"/>
              <w:rPr>
                <w:sz w:val="16"/>
              </w:rPr>
            </w:pPr>
            <w:r>
              <w:rPr>
                <w:color w:val="231F20"/>
                <w:w w:val="80"/>
                <w:sz w:val="16"/>
              </w:rPr>
              <w:t>за</w:t>
            </w:r>
            <w:r>
              <w:rPr>
                <w:color w:val="231F20"/>
                <w:spacing w:val="-9"/>
                <w:w w:val="80"/>
                <w:sz w:val="16"/>
              </w:rPr>
              <w:t> </w:t>
            </w:r>
            <w:r>
              <w:rPr>
                <w:color w:val="231F20"/>
                <w:w w:val="80"/>
                <w:sz w:val="16"/>
              </w:rPr>
              <w:t>2</w:t>
            </w:r>
            <w:r>
              <w:rPr>
                <w:color w:val="231F20"/>
                <w:spacing w:val="-8"/>
                <w:w w:val="80"/>
                <w:sz w:val="16"/>
              </w:rPr>
              <w:t> </w:t>
            </w:r>
            <w:r>
              <w:rPr>
                <w:color w:val="231F20"/>
                <w:spacing w:val="-5"/>
                <w:w w:val="80"/>
                <w:sz w:val="16"/>
              </w:rPr>
              <w:t>мс</w:t>
            </w:r>
          </w:p>
        </w:tc>
        <w:tc>
          <w:tcPr>
            <w:tcW w:w="1711" w:type="dxa"/>
          </w:tcPr>
          <w:p>
            <w:pPr>
              <w:pStyle w:val="TableParagraph"/>
              <w:rPr>
                <w:rFonts w:ascii="Times New Roman"/>
                <w:sz w:val="18"/>
              </w:rPr>
            </w:pPr>
          </w:p>
        </w:tc>
        <w:tc>
          <w:tcPr>
            <w:tcW w:w="1065" w:type="dxa"/>
          </w:tcPr>
          <w:p>
            <w:pPr>
              <w:pStyle w:val="TableParagraph"/>
              <w:rPr>
                <w:rFonts w:ascii="Times New Roman"/>
                <w:sz w:val="18"/>
              </w:rPr>
            </w:pPr>
          </w:p>
        </w:tc>
        <w:tc>
          <w:tcPr>
            <w:tcW w:w="682" w:type="dxa"/>
          </w:tcPr>
          <w:p>
            <w:pPr>
              <w:pStyle w:val="TableParagraph"/>
              <w:rPr>
                <w:rFonts w:ascii="Times New Roman"/>
                <w:sz w:val="18"/>
              </w:rPr>
            </w:pPr>
          </w:p>
        </w:tc>
      </w:tr>
    </w:tbl>
    <w:p>
      <w:pPr>
        <w:spacing w:before="139"/>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58</w:t>
      </w:r>
    </w:p>
    <w:p>
      <w:pPr>
        <w:pStyle w:val="BodyText"/>
        <w:spacing w:before="146"/>
        <w:rPr>
          <w:rFonts w:ascii="Tahoma"/>
          <w:b/>
        </w:rPr>
      </w:pPr>
    </w:p>
    <w:p>
      <w:pPr>
        <w:pStyle w:val="BodyText"/>
        <w:spacing w:line="254" w:lineRule="auto"/>
        <w:ind w:left="141" w:right="139"/>
        <w:jc w:val="both"/>
      </w:pPr>
      <w:r>
        <w:rPr>
          <w:color w:val="231F20"/>
        </w:rPr>
        <w:t>Когда</w:t>
      </w:r>
      <w:r>
        <w:rPr>
          <w:color w:val="231F20"/>
          <w:spacing w:val="-10"/>
        </w:rPr>
        <w:t> </w:t>
      </w:r>
      <w:r>
        <w:rPr>
          <w:color w:val="231F20"/>
        </w:rPr>
        <w:t>данный</w:t>
      </w:r>
      <w:r>
        <w:rPr>
          <w:color w:val="231F20"/>
          <w:spacing w:val="-10"/>
        </w:rPr>
        <w:t> </w:t>
      </w:r>
      <w:r>
        <w:rPr>
          <w:color w:val="231F20"/>
        </w:rPr>
        <w:t>запрос</w:t>
      </w:r>
      <w:r>
        <w:rPr>
          <w:color w:val="231F20"/>
          <w:spacing w:val="-10"/>
        </w:rPr>
        <w:t> </w:t>
      </w:r>
      <w:r>
        <w:rPr>
          <w:color w:val="231F20"/>
        </w:rPr>
        <w:t>выполняется,</w:t>
      </w:r>
      <w:r>
        <w:rPr>
          <w:color w:val="231F20"/>
          <w:spacing w:val="-10"/>
        </w:rPr>
        <w:t> </w:t>
      </w:r>
      <w:r>
        <w:rPr>
          <w:color w:val="231F20"/>
        </w:rPr>
        <w:t>браузер</w:t>
      </w:r>
      <w:r>
        <w:rPr>
          <w:color w:val="231F20"/>
          <w:spacing w:val="-10"/>
        </w:rPr>
        <w:t> </w:t>
      </w:r>
      <w:r>
        <w:rPr>
          <w:color w:val="231F20"/>
        </w:rPr>
        <w:t>SQL</w:t>
      </w:r>
      <w:r>
        <w:rPr>
          <w:color w:val="231F20"/>
          <w:spacing w:val="-10"/>
        </w:rPr>
        <w:t> </w:t>
      </w:r>
      <w:r>
        <w:rPr>
          <w:color w:val="231F20"/>
        </w:rPr>
        <w:t>сначала</w:t>
      </w:r>
      <w:r>
        <w:rPr>
          <w:color w:val="231F20"/>
          <w:spacing w:val="-10"/>
        </w:rPr>
        <w:t> </w:t>
      </w:r>
      <w:r>
        <w:rPr>
          <w:color w:val="231F20"/>
        </w:rPr>
        <w:t>объединяет</w:t>
      </w:r>
      <w:r>
        <w:rPr>
          <w:color w:val="231F20"/>
          <w:spacing w:val="-10"/>
        </w:rPr>
        <w:t> </w:t>
      </w:r>
      <w:r>
        <w:rPr>
          <w:color w:val="231F20"/>
        </w:rPr>
        <w:t>два</w:t>
      </w:r>
      <w:r>
        <w:rPr>
          <w:color w:val="231F20"/>
          <w:spacing w:val="-10"/>
        </w:rPr>
        <w:t> </w:t>
      </w:r>
      <w:r>
        <w:rPr>
          <w:color w:val="231F20"/>
        </w:rPr>
        <w:t>усло- вия по обе стороны от оператора </w:t>
      </w:r>
      <w:r>
        <w:rPr>
          <w:rFonts w:ascii="Consolas" w:hAnsi="Consolas"/>
          <w:color w:val="231F20"/>
          <w:sz w:val="18"/>
        </w:rPr>
        <w:t>AND</w:t>
      </w:r>
      <w:r>
        <w:rPr>
          <w:color w:val="231F20"/>
        </w:rPr>
        <w:t>, возвращая счета, общая сумма которых превышает</w:t>
      </w:r>
      <w:r>
        <w:rPr>
          <w:color w:val="231F20"/>
          <w:spacing w:val="-3"/>
        </w:rPr>
        <w:t> </w:t>
      </w:r>
      <w:r>
        <w:rPr>
          <w:color w:val="231F20"/>
        </w:rPr>
        <w:t>$1,98,</w:t>
      </w:r>
      <w:r>
        <w:rPr>
          <w:color w:val="231F20"/>
          <w:spacing w:val="-3"/>
        </w:rPr>
        <w:t> </w:t>
      </w:r>
      <w:r>
        <w:rPr>
          <w:i/>
          <w:color w:val="231F20"/>
        </w:rPr>
        <w:t>и</w:t>
      </w:r>
      <w:r>
        <w:rPr>
          <w:i/>
          <w:color w:val="231F20"/>
          <w:spacing w:val="-3"/>
        </w:rPr>
        <w:t> </w:t>
      </w:r>
      <w:r>
        <w:rPr>
          <w:color w:val="231F20"/>
        </w:rPr>
        <w:t>названия</w:t>
      </w:r>
      <w:r>
        <w:rPr>
          <w:color w:val="231F20"/>
          <w:spacing w:val="-3"/>
        </w:rPr>
        <w:t> </w:t>
      </w:r>
      <w:r>
        <w:rPr>
          <w:color w:val="231F20"/>
        </w:rPr>
        <w:t>городов,</w:t>
      </w:r>
      <w:r>
        <w:rPr>
          <w:color w:val="231F20"/>
          <w:spacing w:val="-3"/>
        </w:rPr>
        <w:t> </w:t>
      </w:r>
      <w:r>
        <w:rPr>
          <w:color w:val="231F20"/>
        </w:rPr>
        <w:t>где</w:t>
      </w:r>
      <w:r>
        <w:rPr>
          <w:color w:val="231F20"/>
          <w:spacing w:val="-3"/>
        </w:rPr>
        <w:t> </w:t>
      </w:r>
      <w:r>
        <w:rPr>
          <w:color w:val="231F20"/>
        </w:rPr>
        <w:t>они</w:t>
      </w:r>
      <w:r>
        <w:rPr>
          <w:color w:val="231F20"/>
          <w:spacing w:val="-3"/>
        </w:rPr>
        <w:t> </w:t>
      </w:r>
      <w:r>
        <w:rPr>
          <w:color w:val="231F20"/>
        </w:rPr>
        <w:t>были</w:t>
      </w:r>
      <w:r>
        <w:rPr>
          <w:color w:val="231F20"/>
          <w:spacing w:val="-3"/>
        </w:rPr>
        <w:t> </w:t>
      </w:r>
      <w:r>
        <w:rPr>
          <w:color w:val="231F20"/>
        </w:rPr>
        <w:t>выставлены,</w:t>
      </w:r>
      <w:r>
        <w:rPr>
          <w:color w:val="231F20"/>
          <w:spacing w:val="-3"/>
        </w:rPr>
        <w:t> </w:t>
      </w:r>
      <w:r>
        <w:rPr>
          <w:color w:val="231F20"/>
        </w:rPr>
        <w:t>начинаются с буквы </w:t>
      </w:r>
      <w:r>
        <w:rPr>
          <w:i/>
          <w:color w:val="231F20"/>
        </w:rPr>
        <w:t>P</w:t>
      </w:r>
      <w:r>
        <w:rPr>
          <w:color w:val="231F20"/>
        </w:rPr>
        <w:t>. Затем отдельно обрабатывается условие справа от оператора </w:t>
      </w:r>
      <w:r>
        <w:rPr>
          <w:rFonts w:ascii="Consolas" w:hAnsi="Consolas"/>
          <w:color w:val="231F20"/>
          <w:sz w:val="18"/>
        </w:rPr>
        <w:t>OR</w:t>
      </w:r>
      <w:r>
        <w:rPr>
          <w:color w:val="231F20"/>
        </w:rPr>
        <w:t>, как</w:t>
      </w:r>
      <w:r>
        <w:rPr>
          <w:color w:val="231F20"/>
          <w:spacing w:val="-12"/>
        </w:rPr>
        <w:t> </w:t>
      </w:r>
      <w:r>
        <w:rPr>
          <w:color w:val="231F20"/>
        </w:rPr>
        <w:t>если</w:t>
      </w:r>
      <w:r>
        <w:rPr>
          <w:color w:val="231F20"/>
          <w:spacing w:val="-11"/>
        </w:rPr>
        <w:t> </w:t>
      </w:r>
      <w:r>
        <w:rPr>
          <w:color w:val="231F20"/>
        </w:rPr>
        <w:t>бы</w:t>
      </w:r>
      <w:r>
        <w:rPr>
          <w:color w:val="231F20"/>
          <w:spacing w:val="-11"/>
        </w:rPr>
        <w:t> </w:t>
      </w:r>
      <w:r>
        <w:rPr>
          <w:color w:val="231F20"/>
        </w:rPr>
        <w:t>оператора</w:t>
      </w:r>
      <w:r>
        <w:rPr>
          <w:color w:val="231F20"/>
          <w:spacing w:val="-11"/>
        </w:rPr>
        <w:t> </w:t>
      </w:r>
      <w:r>
        <w:rPr>
          <w:rFonts w:ascii="Consolas" w:hAnsi="Consolas"/>
          <w:color w:val="231F20"/>
          <w:sz w:val="18"/>
        </w:rPr>
        <w:t>AND</w:t>
      </w:r>
      <w:r>
        <w:rPr>
          <w:rFonts w:ascii="Consolas" w:hAnsi="Consolas"/>
          <w:color w:val="231F20"/>
          <w:spacing w:val="-24"/>
          <w:sz w:val="18"/>
        </w:rPr>
        <w:t> </w:t>
      </w:r>
      <w:r>
        <w:rPr>
          <w:color w:val="231F20"/>
        </w:rPr>
        <w:t>не</w:t>
      </w:r>
      <w:r>
        <w:rPr>
          <w:color w:val="231F20"/>
          <w:spacing w:val="-11"/>
        </w:rPr>
        <w:t> </w:t>
      </w:r>
      <w:r>
        <w:rPr>
          <w:color w:val="231F20"/>
        </w:rPr>
        <w:t>существовало.</w:t>
      </w:r>
      <w:r>
        <w:rPr>
          <w:color w:val="231F20"/>
          <w:spacing w:val="-11"/>
        </w:rPr>
        <w:t> </w:t>
      </w:r>
      <w:r>
        <w:rPr>
          <w:color w:val="231F20"/>
        </w:rPr>
        <w:t>Другими</w:t>
      </w:r>
      <w:r>
        <w:rPr>
          <w:color w:val="231F20"/>
          <w:spacing w:val="-11"/>
        </w:rPr>
        <w:t> </w:t>
      </w:r>
      <w:r>
        <w:rPr>
          <w:color w:val="231F20"/>
        </w:rPr>
        <w:t>словами,</w:t>
      </w:r>
      <w:r>
        <w:rPr>
          <w:color w:val="231F20"/>
          <w:spacing w:val="-11"/>
        </w:rPr>
        <w:t> </w:t>
      </w:r>
      <w:r>
        <w:rPr>
          <w:color w:val="231F20"/>
        </w:rPr>
        <w:t>запрос</w:t>
      </w:r>
      <w:r>
        <w:rPr>
          <w:color w:val="231F20"/>
          <w:spacing w:val="-9"/>
        </w:rPr>
        <w:t> </w:t>
      </w:r>
      <w:r>
        <w:rPr>
          <w:color w:val="231F20"/>
        </w:rPr>
        <w:t>сначала </w:t>
      </w:r>
      <w:r>
        <w:rPr>
          <w:color w:val="231F20"/>
          <w:spacing w:val="-4"/>
        </w:rPr>
        <w:t>выполняет</w:t>
      </w:r>
      <w:r>
        <w:rPr>
          <w:color w:val="231F20"/>
          <w:spacing w:val="-8"/>
        </w:rPr>
        <w:t> </w:t>
      </w:r>
      <w:r>
        <w:rPr>
          <w:color w:val="231F20"/>
          <w:spacing w:val="-4"/>
        </w:rPr>
        <w:t>поиск</w:t>
      </w:r>
      <w:r>
        <w:rPr>
          <w:color w:val="231F20"/>
          <w:spacing w:val="-7"/>
        </w:rPr>
        <w:t> </w:t>
      </w:r>
      <w:r>
        <w:rPr>
          <w:color w:val="231F20"/>
          <w:spacing w:val="-4"/>
        </w:rPr>
        <w:t>результатов,</w:t>
      </w:r>
      <w:r>
        <w:rPr>
          <w:color w:val="231F20"/>
          <w:spacing w:val="8"/>
        </w:rPr>
        <w:t> </w:t>
      </w:r>
      <w:r>
        <w:rPr>
          <w:color w:val="231F20"/>
          <w:spacing w:val="-4"/>
        </w:rPr>
        <w:t>где</w:t>
      </w:r>
      <w:r>
        <w:rPr>
          <w:color w:val="231F20"/>
          <w:spacing w:val="18"/>
        </w:rPr>
        <w:t> </w:t>
      </w:r>
      <w:r>
        <w:rPr>
          <w:rFonts w:ascii="Consolas" w:hAnsi="Consolas"/>
          <w:color w:val="231F20"/>
          <w:spacing w:val="-4"/>
          <w:sz w:val="18"/>
        </w:rPr>
        <w:t>Total&gt;1.98</w:t>
      </w:r>
      <w:r>
        <w:rPr>
          <w:rFonts w:ascii="Consolas" w:hAnsi="Consolas"/>
          <w:color w:val="231F20"/>
          <w:spacing w:val="-21"/>
          <w:sz w:val="18"/>
        </w:rPr>
        <w:t> </w:t>
      </w:r>
      <w:r>
        <w:rPr>
          <w:rFonts w:ascii="Consolas" w:hAnsi="Consolas"/>
          <w:color w:val="231F20"/>
          <w:spacing w:val="-4"/>
          <w:sz w:val="18"/>
        </w:rPr>
        <w:t>AND</w:t>
      </w:r>
      <w:r>
        <w:rPr>
          <w:rFonts w:ascii="Consolas" w:hAnsi="Consolas"/>
          <w:color w:val="231F20"/>
          <w:spacing w:val="-21"/>
          <w:sz w:val="18"/>
        </w:rPr>
        <w:t> </w:t>
      </w:r>
      <w:r>
        <w:rPr>
          <w:rFonts w:ascii="Consolas" w:hAnsi="Consolas"/>
          <w:color w:val="231F20"/>
          <w:spacing w:val="-4"/>
          <w:sz w:val="18"/>
        </w:rPr>
        <w:t>BillingCity</w:t>
      </w:r>
      <w:r>
        <w:rPr>
          <w:rFonts w:ascii="Consolas" w:hAnsi="Consolas"/>
          <w:color w:val="231F20"/>
          <w:spacing w:val="-21"/>
          <w:sz w:val="18"/>
        </w:rPr>
        <w:t> </w:t>
      </w:r>
      <w:r>
        <w:rPr>
          <w:rFonts w:ascii="Consolas" w:hAnsi="Consolas"/>
          <w:color w:val="231F20"/>
          <w:spacing w:val="-4"/>
          <w:sz w:val="18"/>
        </w:rPr>
        <w:t>LIKE</w:t>
      </w:r>
      <w:r>
        <w:rPr>
          <w:rFonts w:ascii="Consolas" w:hAnsi="Consolas"/>
          <w:color w:val="231F20"/>
          <w:spacing w:val="-20"/>
          <w:sz w:val="18"/>
        </w:rPr>
        <w:t> </w:t>
      </w:r>
      <w:r>
        <w:rPr>
          <w:rFonts w:ascii="Consolas" w:hAnsi="Consolas"/>
          <w:color w:val="231F20"/>
          <w:spacing w:val="-4"/>
          <w:sz w:val="18"/>
        </w:rPr>
        <w:t>'p%'</w:t>
      </w:r>
      <w:r>
        <w:rPr>
          <w:color w:val="231F20"/>
          <w:spacing w:val="-4"/>
        </w:rPr>
        <w:t>.</w:t>
      </w:r>
      <w:r>
        <w:rPr>
          <w:color w:val="231F20"/>
          <w:spacing w:val="19"/>
        </w:rPr>
        <w:t> </w:t>
      </w:r>
      <w:r>
        <w:rPr>
          <w:color w:val="231F20"/>
          <w:spacing w:val="-4"/>
        </w:rPr>
        <w:t>Затем</w:t>
      </w:r>
      <w:r>
        <w:rPr>
          <w:color w:val="231F20"/>
        </w:rPr>
        <w:t> выполняется</w:t>
      </w:r>
      <w:r>
        <w:rPr>
          <w:color w:val="231F20"/>
          <w:spacing w:val="-12"/>
        </w:rPr>
        <w:t> </w:t>
      </w:r>
      <w:r>
        <w:rPr>
          <w:color w:val="231F20"/>
        </w:rPr>
        <w:t>поиск</w:t>
      </w:r>
      <w:r>
        <w:rPr>
          <w:color w:val="231F20"/>
          <w:spacing w:val="-3"/>
        </w:rPr>
        <w:t> </w:t>
      </w:r>
      <w:r>
        <w:rPr>
          <w:color w:val="231F20"/>
        </w:rPr>
        <w:t>всех результатов, где </w:t>
      </w:r>
      <w:r>
        <w:rPr>
          <w:rFonts w:ascii="Consolas" w:hAnsi="Consolas"/>
          <w:color w:val="231F20"/>
          <w:sz w:val="18"/>
        </w:rPr>
        <w:t>BillingCity</w:t>
      </w:r>
      <w:r>
        <w:rPr>
          <w:rFonts w:ascii="Consolas" w:hAnsi="Consolas"/>
          <w:color w:val="231F20"/>
          <w:spacing w:val="-25"/>
          <w:sz w:val="18"/>
        </w:rPr>
        <w:t> </w:t>
      </w:r>
      <w:r>
        <w:rPr>
          <w:rFonts w:ascii="Consolas" w:hAnsi="Consolas"/>
          <w:color w:val="231F20"/>
          <w:sz w:val="18"/>
        </w:rPr>
        <w:t>LIKE</w:t>
      </w:r>
      <w:r>
        <w:rPr>
          <w:rFonts w:ascii="Consolas" w:hAnsi="Consolas"/>
          <w:color w:val="231F20"/>
          <w:spacing w:val="-25"/>
          <w:sz w:val="18"/>
        </w:rPr>
        <w:t> </w:t>
      </w:r>
      <w:r>
        <w:rPr>
          <w:rFonts w:ascii="Consolas" w:hAnsi="Consolas"/>
          <w:color w:val="231F20"/>
          <w:sz w:val="18"/>
        </w:rPr>
        <w:t>'d%'</w:t>
      </w:r>
      <w:r>
        <w:rPr>
          <w:color w:val="231F20"/>
        </w:rPr>
        <w:t>, а затем воз- </w:t>
      </w:r>
      <w:r>
        <w:rPr>
          <w:color w:val="231F20"/>
          <w:spacing w:val="-2"/>
        </w:rPr>
        <w:t>вращаются</w:t>
      </w:r>
      <w:r>
        <w:rPr>
          <w:color w:val="231F20"/>
          <w:spacing w:val="-6"/>
        </w:rPr>
        <w:t> </w:t>
      </w:r>
      <w:r>
        <w:rPr>
          <w:color w:val="231F20"/>
          <w:spacing w:val="-2"/>
        </w:rPr>
        <w:t>результаты</w:t>
      </w:r>
      <w:r>
        <w:rPr>
          <w:color w:val="231F20"/>
          <w:spacing w:val="-5"/>
        </w:rPr>
        <w:t> </w:t>
      </w:r>
      <w:r>
        <w:rPr>
          <w:color w:val="231F20"/>
          <w:spacing w:val="-2"/>
        </w:rPr>
        <w:t>для</w:t>
      </w:r>
      <w:r>
        <w:rPr>
          <w:color w:val="231F20"/>
          <w:spacing w:val="-6"/>
        </w:rPr>
        <w:t> </w:t>
      </w:r>
      <w:r>
        <w:rPr>
          <w:color w:val="231F20"/>
          <w:spacing w:val="-2"/>
        </w:rPr>
        <w:t>обоих</w:t>
      </w:r>
      <w:r>
        <w:rPr>
          <w:color w:val="231F20"/>
          <w:spacing w:val="-5"/>
        </w:rPr>
        <w:t> </w:t>
      </w:r>
      <w:r>
        <w:rPr>
          <w:color w:val="231F20"/>
          <w:spacing w:val="-2"/>
        </w:rPr>
        <w:t>условий</w:t>
      </w:r>
      <w:r>
        <w:rPr>
          <w:color w:val="231F20"/>
          <w:spacing w:val="-5"/>
        </w:rPr>
        <w:t> </w:t>
      </w:r>
      <w:r>
        <w:rPr>
          <w:color w:val="231F20"/>
          <w:spacing w:val="-2"/>
        </w:rPr>
        <w:t>в</w:t>
      </w:r>
      <w:r>
        <w:rPr>
          <w:color w:val="231F20"/>
          <w:spacing w:val="-6"/>
        </w:rPr>
        <w:t> </w:t>
      </w:r>
      <w:r>
        <w:rPr>
          <w:color w:val="231F20"/>
          <w:spacing w:val="-2"/>
        </w:rPr>
        <w:t>порядке</w:t>
      </w:r>
      <w:r>
        <w:rPr>
          <w:color w:val="231F20"/>
          <w:spacing w:val="-5"/>
        </w:rPr>
        <w:t> </w:t>
      </w:r>
      <w:r>
        <w:rPr>
          <w:color w:val="231F20"/>
          <w:spacing w:val="-2"/>
        </w:rPr>
        <w:t>возрастания</w:t>
      </w:r>
      <w:r>
        <w:rPr>
          <w:color w:val="231F20"/>
          <w:spacing w:val="-5"/>
        </w:rPr>
        <w:t> </w:t>
      </w:r>
      <w:r>
        <w:rPr>
          <w:color w:val="231F20"/>
          <w:spacing w:val="-2"/>
        </w:rPr>
        <w:t>в</w:t>
      </w:r>
      <w:r>
        <w:rPr>
          <w:color w:val="231F20"/>
          <w:spacing w:val="-6"/>
        </w:rPr>
        <w:t> </w:t>
      </w:r>
      <w:r>
        <w:rPr>
          <w:color w:val="231F20"/>
          <w:spacing w:val="-2"/>
        </w:rPr>
        <w:t>поле</w:t>
      </w:r>
      <w:r>
        <w:rPr>
          <w:color w:val="231F20"/>
          <w:spacing w:val="-6"/>
        </w:rPr>
        <w:t> </w:t>
      </w:r>
      <w:r>
        <w:rPr>
          <w:rFonts w:ascii="Consolas" w:hAnsi="Consolas"/>
          <w:color w:val="231F20"/>
          <w:spacing w:val="-2"/>
          <w:sz w:val="18"/>
        </w:rPr>
        <w:t>Total</w:t>
      </w:r>
      <w:r>
        <w:rPr>
          <w:color w:val="231F20"/>
          <w:spacing w:val="-2"/>
        </w:rPr>
        <w:t>.</w:t>
      </w:r>
    </w:p>
    <w:p>
      <w:pPr>
        <w:pStyle w:val="BodyText"/>
        <w:spacing w:line="256" w:lineRule="auto" w:before="177"/>
        <w:ind w:left="141" w:right="136"/>
        <w:jc w:val="both"/>
      </w:pPr>
      <w:r>
        <w:rPr>
          <w:color w:val="231F20"/>
        </w:rPr>
        <w:t>Если</w:t>
      </w:r>
      <w:r>
        <w:rPr>
          <w:color w:val="231F20"/>
          <w:spacing w:val="-11"/>
        </w:rPr>
        <w:t> </w:t>
      </w:r>
      <w:r>
        <w:rPr>
          <w:color w:val="231F20"/>
        </w:rPr>
        <w:t>вышеуказанный</w:t>
      </w:r>
      <w:r>
        <w:rPr>
          <w:color w:val="231F20"/>
          <w:spacing w:val="-11"/>
        </w:rPr>
        <w:t> </w:t>
      </w:r>
      <w:r>
        <w:rPr>
          <w:color w:val="231F20"/>
        </w:rPr>
        <w:t>запрос</w:t>
      </w:r>
      <w:r>
        <w:rPr>
          <w:color w:val="231F20"/>
          <w:spacing w:val="-11"/>
        </w:rPr>
        <w:t> </w:t>
      </w:r>
      <w:r>
        <w:rPr>
          <w:color w:val="231F20"/>
        </w:rPr>
        <w:t>вы</w:t>
      </w:r>
      <w:r>
        <w:rPr>
          <w:color w:val="231F20"/>
          <w:spacing w:val="-11"/>
        </w:rPr>
        <w:t> </w:t>
      </w:r>
      <w:r>
        <w:rPr>
          <w:color w:val="231F20"/>
        </w:rPr>
        <w:t>ввели</w:t>
      </w:r>
      <w:r>
        <w:rPr>
          <w:color w:val="231F20"/>
          <w:spacing w:val="-11"/>
        </w:rPr>
        <w:t> </w:t>
      </w:r>
      <w:r>
        <w:rPr>
          <w:color w:val="231F20"/>
        </w:rPr>
        <w:t>в</w:t>
      </w:r>
      <w:r>
        <w:rPr>
          <w:color w:val="231F20"/>
          <w:spacing w:val="-11"/>
        </w:rPr>
        <w:t> </w:t>
      </w:r>
      <w:r>
        <w:rPr>
          <w:color w:val="231F20"/>
        </w:rPr>
        <w:t>свой</w:t>
      </w:r>
      <w:r>
        <w:rPr>
          <w:color w:val="231F20"/>
          <w:spacing w:val="-11"/>
        </w:rPr>
        <w:t> </w:t>
      </w:r>
      <w:r>
        <w:rPr>
          <w:color w:val="231F20"/>
        </w:rPr>
        <w:t>браузер</w:t>
      </w:r>
      <w:r>
        <w:rPr>
          <w:color w:val="231F20"/>
          <w:spacing w:val="-11"/>
        </w:rPr>
        <w:t> </w:t>
      </w:r>
      <w:r>
        <w:rPr>
          <w:color w:val="231F20"/>
        </w:rPr>
        <w:t>SQL,</w:t>
      </w:r>
      <w:r>
        <w:rPr>
          <w:color w:val="231F20"/>
          <w:spacing w:val="-11"/>
        </w:rPr>
        <w:t> </w:t>
      </w:r>
      <w:r>
        <w:rPr>
          <w:color w:val="231F20"/>
        </w:rPr>
        <w:t>то</w:t>
      </w:r>
      <w:r>
        <w:rPr>
          <w:color w:val="231F20"/>
          <w:spacing w:val="-11"/>
        </w:rPr>
        <w:t> </w:t>
      </w:r>
      <w:r>
        <w:rPr>
          <w:color w:val="231F20"/>
        </w:rPr>
        <w:t>заметите,</w:t>
      </w:r>
      <w:r>
        <w:rPr>
          <w:color w:val="231F20"/>
          <w:spacing w:val="-11"/>
        </w:rPr>
        <w:t> </w:t>
      </w:r>
      <w:r>
        <w:rPr>
          <w:color w:val="231F20"/>
        </w:rPr>
        <w:t>что</w:t>
      </w:r>
      <w:r>
        <w:rPr>
          <w:color w:val="231F20"/>
          <w:spacing w:val="-11"/>
        </w:rPr>
        <w:t> </w:t>
      </w:r>
      <w:r>
        <w:rPr>
          <w:color w:val="231F20"/>
        </w:rPr>
        <w:t>по- </w:t>
      </w:r>
      <w:r>
        <w:rPr>
          <w:color w:val="231F20"/>
          <w:spacing w:val="-4"/>
        </w:rPr>
        <w:t>лучены</w:t>
      </w:r>
      <w:r>
        <w:rPr>
          <w:color w:val="231F20"/>
          <w:spacing w:val="-6"/>
        </w:rPr>
        <w:t> </w:t>
      </w:r>
      <w:r>
        <w:rPr>
          <w:color w:val="231F20"/>
          <w:spacing w:val="-4"/>
        </w:rPr>
        <w:t>данные,</w:t>
      </w:r>
      <w:r>
        <w:rPr>
          <w:color w:val="231F20"/>
          <w:spacing w:val="-6"/>
        </w:rPr>
        <w:t> </w:t>
      </w:r>
      <w:r>
        <w:rPr>
          <w:color w:val="231F20"/>
          <w:spacing w:val="-4"/>
        </w:rPr>
        <w:t>соответствующие</w:t>
      </w:r>
      <w:r>
        <w:rPr>
          <w:color w:val="231F20"/>
          <w:spacing w:val="-6"/>
        </w:rPr>
        <w:t> </w:t>
      </w:r>
      <w:r>
        <w:rPr>
          <w:color w:val="231F20"/>
          <w:spacing w:val="-4"/>
        </w:rPr>
        <w:t>значению</w:t>
      </w:r>
      <w:r>
        <w:rPr>
          <w:color w:val="231F20"/>
          <w:spacing w:val="-6"/>
        </w:rPr>
        <w:t> </w:t>
      </w:r>
      <w:r>
        <w:rPr>
          <w:color w:val="231F20"/>
          <w:spacing w:val="-4"/>
        </w:rPr>
        <w:t>менее</w:t>
      </w:r>
      <w:r>
        <w:rPr>
          <w:color w:val="231F20"/>
          <w:spacing w:val="-6"/>
        </w:rPr>
        <w:t> </w:t>
      </w:r>
      <w:r>
        <w:rPr>
          <w:color w:val="231F20"/>
          <w:spacing w:val="-4"/>
        </w:rPr>
        <w:t>$1,98,</w:t>
      </w:r>
      <w:r>
        <w:rPr>
          <w:color w:val="231F20"/>
          <w:spacing w:val="-6"/>
        </w:rPr>
        <w:t> </w:t>
      </w:r>
      <w:r>
        <w:rPr>
          <w:color w:val="231F20"/>
          <w:spacing w:val="-4"/>
        </w:rPr>
        <w:t>но</w:t>
      </w:r>
      <w:r>
        <w:rPr>
          <w:color w:val="231F20"/>
          <w:spacing w:val="-6"/>
        </w:rPr>
        <w:t> </w:t>
      </w:r>
      <w:r>
        <w:rPr>
          <w:color w:val="231F20"/>
          <w:spacing w:val="-4"/>
        </w:rPr>
        <w:t>только</w:t>
      </w:r>
      <w:r>
        <w:rPr>
          <w:color w:val="231F20"/>
          <w:spacing w:val="-6"/>
        </w:rPr>
        <w:t> </w:t>
      </w:r>
      <w:r>
        <w:rPr>
          <w:color w:val="231F20"/>
          <w:spacing w:val="-4"/>
        </w:rPr>
        <w:t>для</w:t>
      </w:r>
      <w:r>
        <w:rPr>
          <w:color w:val="231F20"/>
          <w:spacing w:val="-6"/>
        </w:rPr>
        <w:t> </w:t>
      </w:r>
      <w:r>
        <w:rPr>
          <w:color w:val="231F20"/>
          <w:spacing w:val="-4"/>
        </w:rPr>
        <w:t>городов,</w:t>
      </w:r>
      <w:r>
        <w:rPr>
          <w:color w:val="231F20"/>
        </w:rPr>
        <w:t> начинающихся с буквы </w:t>
      </w:r>
      <w:r>
        <w:rPr>
          <w:i/>
          <w:color w:val="231F20"/>
        </w:rPr>
        <w:t>D</w:t>
      </w:r>
      <w:r>
        <w:rPr>
          <w:color w:val="231F20"/>
        </w:rPr>
        <w:t>.</w:t>
      </w:r>
    </w:p>
    <w:p>
      <w:pPr>
        <w:pStyle w:val="BodyText"/>
        <w:spacing w:line="256" w:lineRule="auto" w:before="168"/>
        <w:ind w:left="141" w:right="134"/>
        <w:jc w:val="both"/>
      </w:pPr>
      <w:r>
        <w:rPr>
          <w:color w:val="231F20"/>
        </w:rPr>
        <w:t>Это</w:t>
      </w:r>
      <w:r>
        <w:rPr>
          <w:color w:val="231F20"/>
          <w:spacing w:val="-2"/>
        </w:rPr>
        <w:t> </w:t>
      </w:r>
      <w:r>
        <w:rPr>
          <w:color w:val="231F20"/>
        </w:rPr>
        <w:t>связано</w:t>
      </w:r>
      <w:r>
        <w:rPr>
          <w:color w:val="231F20"/>
          <w:spacing w:val="-2"/>
        </w:rPr>
        <w:t> </w:t>
      </w:r>
      <w:r>
        <w:rPr>
          <w:color w:val="231F20"/>
        </w:rPr>
        <w:t>с</w:t>
      </w:r>
      <w:r>
        <w:rPr>
          <w:color w:val="231F20"/>
          <w:spacing w:val="-2"/>
        </w:rPr>
        <w:t> </w:t>
      </w:r>
      <w:r>
        <w:rPr>
          <w:color w:val="231F20"/>
        </w:rPr>
        <w:t>тем,</w:t>
      </w:r>
      <w:r>
        <w:rPr>
          <w:color w:val="231F20"/>
          <w:spacing w:val="-2"/>
        </w:rPr>
        <w:t> </w:t>
      </w:r>
      <w:r>
        <w:rPr>
          <w:color w:val="231F20"/>
        </w:rPr>
        <w:t>что</w:t>
      </w:r>
      <w:r>
        <w:rPr>
          <w:color w:val="231F20"/>
          <w:spacing w:val="-2"/>
        </w:rPr>
        <w:t> </w:t>
      </w:r>
      <w:r>
        <w:rPr>
          <w:color w:val="231F20"/>
        </w:rPr>
        <w:t>порядок</w:t>
      </w:r>
      <w:r>
        <w:rPr>
          <w:color w:val="231F20"/>
          <w:spacing w:val="-2"/>
        </w:rPr>
        <w:t> </w:t>
      </w:r>
      <w:r>
        <w:rPr>
          <w:color w:val="231F20"/>
        </w:rPr>
        <w:t>операций</w:t>
      </w:r>
      <w:r>
        <w:rPr>
          <w:color w:val="231F20"/>
          <w:spacing w:val="-2"/>
        </w:rPr>
        <w:t> </w:t>
      </w:r>
      <w:r>
        <w:rPr>
          <w:color w:val="231F20"/>
        </w:rPr>
        <w:t>SQL</w:t>
      </w:r>
      <w:r>
        <w:rPr>
          <w:color w:val="231F20"/>
          <w:spacing w:val="-2"/>
        </w:rPr>
        <w:t> </w:t>
      </w:r>
      <w:r>
        <w:rPr>
          <w:color w:val="231F20"/>
        </w:rPr>
        <w:t>определен</w:t>
      </w:r>
      <w:r>
        <w:rPr>
          <w:color w:val="231F20"/>
          <w:spacing w:val="-2"/>
        </w:rPr>
        <w:t> </w:t>
      </w:r>
      <w:r>
        <w:rPr>
          <w:color w:val="231F20"/>
        </w:rPr>
        <w:t>следующим</w:t>
      </w:r>
      <w:r>
        <w:rPr>
          <w:color w:val="231F20"/>
          <w:spacing w:val="-2"/>
        </w:rPr>
        <w:t> </w:t>
      </w:r>
      <w:r>
        <w:rPr>
          <w:color w:val="231F20"/>
        </w:rPr>
        <w:t>образом: </w:t>
      </w:r>
      <w:r>
        <w:rPr>
          <w:color w:val="231F20"/>
          <w:spacing w:val="-2"/>
        </w:rPr>
        <w:t>сначала</w:t>
      </w:r>
      <w:r>
        <w:rPr>
          <w:color w:val="231F20"/>
          <w:spacing w:val="-10"/>
        </w:rPr>
        <w:t> </w:t>
      </w:r>
      <w:r>
        <w:rPr>
          <w:color w:val="231F20"/>
          <w:spacing w:val="-2"/>
        </w:rPr>
        <w:t>обрабатывается</w:t>
      </w:r>
      <w:r>
        <w:rPr>
          <w:color w:val="231F20"/>
          <w:spacing w:val="-9"/>
        </w:rPr>
        <w:t> </w:t>
      </w:r>
      <w:r>
        <w:rPr>
          <w:color w:val="231F20"/>
          <w:spacing w:val="-2"/>
        </w:rPr>
        <w:t>оператор</w:t>
      </w:r>
      <w:r>
        <w:rPr>
          <w:color w:val="231F20"/>
          <w:spacing w:val="-9"/>
        </w:rPr>
        <w:t> </w:t>
      </w:r>
      <w:r>
        <w:rPr>
          <w:rFonts w:ascii="Consolas" w:hAnsi="Consolas"/>
          <w:color w:val="231F20"/>
          <w:spacing w:val="-2"/>
          <w:sz w:val="18"/>
        </w:rPr>
        <w:t>AND</w:t>
      </w:r>
      <w:r>
        <w:rPr>
          <w:color w:val="231F20"/>
          <w:spacing w:val="-2"/>
        </w:rPr>
        <w:t>,</w:t>
      </w:r>
      <w:r>
        <w:rPr>
          <w:color w:val="231F20"/>
          <w:spacing w:val="-9"/>
        </w:rPr>
        <w:t> </w:t>
      </w:r>
      <w:r>
        <w:rPr>
          <w:color w:val="231F20"/>
          <w:spacing w:val="-2"/>
        </w:rPr>
        <w:t>а</w:t>
      </w:r>
      <w:r>
        <w:rPr>
          <w:color w:val="231F20"/>
          <w:spacing w:val="-9"/>
        </w:rPr>
        <w:t> </w:t>
      </w:r>
      <w:r>
        <w:rPr>
          <w:color w:val="231F20"/>
          <w:spacing w:val="-2"/>
        </w:rPr>
        <w:t>затем</w:t>
      </w:r>
      <w:r>
        <w:rPr>
          <w:color w:val="231F20"/>
          <w:spacing w:val="-9"/>
        </w:rPr>
        <w:t> </w:t>
      </w:r>
      <w:r>
        <w:rPr>
          <w:color w:val="231F20"/>
          <w:spacing w:val="-2"/>
        </w:rPr>
        <w:t>—</w:t>
      </w:r>
      <w:r>
        <w:rPr>
          <w:color w:val="231F20"/>
          <w:spacing w:val="-9"/>
        </w:rPr>
        <w:t> </w:t>
      </w:r>
      <w:r>
        <w:rPr>
          <w:color w:val="231F20"/>
          <w:spacing w:val="-2"/>
        </w:rPr>
        <w:t>оператор</w:t>
      </w:r>
      <w:r>
        <w:rPr>
          <w:color w:val="231F20"/>
          <w:spacing w:val="-9"/>
        </w:rPr>
        <w:t> </w:t>
      </w:r>
      <w:r>
        <w:rPr>
          <w:rFonts w:ascii="Consolas" w:hAnsi="Consolas"/>
          <w:color w:val="231F20"/>
          <w:spacing w:val="-2"/>
          <w:sz w:val="18"/>
        </w:rPr>
        <w:t>OR</w:t>
      </w:r>
      <w:r>
        <w:rPr>
          <w:color w:val="231F20"/>
          <w:spacing w:val="-2"/>
        </w:rPr>
        <w:t>.</w:t>
      </w:r>
      <w:r>
        <w:rPr>
          <w:color w:val="231F20"/>
          <w:spacing w:val="-9"/>
        </w:rPr>
        <w:t> </w:t>
      </w:r>
      <w:r>
        <w:rPr>
          <w:color w:val="231F20"/>
          <w:spacing w:val="-2"/>
        </w:rPr>
        <w:t>Это</w:t>
      </w:r>
      <w:r>
        <w:rPr>
          <w:color w:val="231F20"/>
          <w:spacing w:val="-9"/>
        </w:rPr>
        <w:t> </w:t>
      </w:r>
      <w:r>
        <w:rPr>
          <w:color w:val="231F20"/>
          <w:spacing w:val="-2"/>
        </w:rPr>
        <w:t>не</w:t>
      </w:r>
      <w:r>
        <w:rPr>
          <w:color w:val="231F20"/>
          <w:spacing w:val="-9"/>
        </w:rPr>
        <w:t> </w:t>
      </w:r>
      <w:r>
        <w:rPr>
          <w:color w:val="231F20"/>
          <w:spacing w:val="-2"/>
        </w:rPr>
        <w:t>совсем</w:t>
      </w:r>
      <w:r>
        <w:rPr>
          <w:color w:val="231F20"/>
          <w:spacing w:val="-9"/>
        </w:rPr>
        <w:t> </w:t>
      </w:r>
      <w:r>
        <w:rPr>
          <w:color w:val="231F20"/>
          <w:spacing w:val="-2"/>
        </w:rPr>
        <w:t>так, </w:t>
      </w:r>
      <w:r>
        <w:rPr>
          <w:color w:val="231F20"/>
        </w:rPr>
        <w:t>как мы изначально хотели, но есть простой способ обрабатывать наш запрос именно</w:t>
      </w:r>
      <w:r>
        <w:rPr>
          <w:color w:val="231F20"/>
          <w:spacing w:val="-7"/>
        </w:rPr>
        <w:t> </w:t>
      </w:r>
      <w:r>
        <w:rPr>
          <w:color w:val="231F20"/>
        </w:rPr>
        <w:t>так,</w:t>
      </w:r>
      <w:r>
        <w:rPr>
          <w:color w:val="231F20"/>
          <w:spacing w:val="-7"/>
        </w:rPr>
        <w:t> </w:t>
      </w:r>
      <w:r>
        <w:rPr>
          <w:color w:val="231F20"/>
        </w:rPr>
        <w:t>как</w:t>
      </w:r>
      <w:r>
        <w:rPr>
          <w:color w:val="231F20"/>
          <w:spacing w:val="-7"/>
        </w:rPr>
        <w:t> </w:t>
      </w:r>
      <w:r>
        <w:rPr>
          <w:color w:val="231F20"/>
        </w:rPr>
        <w:t>мы</w:t>
      </w:r>
      <w:r>
        <w:rPr>
          <w:color w:val="231F20"/>
          <w:spacing w:val="-7"/>
        </w:rPr>
        <w:t> </w:t>
      </w:r>
      <w:r>
        <w:rPr>
          <w:color w:val="231F20"/>
        </w:rPr>
        <w:t>планировали,</w:t>
      </w:r>
      <w:r>
        <w:rPr>
          <w:color w:val="231F20"/>
          <w:spacing w:val="-7"/>
        </w:rPr>
        <w:t> </w:t>
      </w:r>
      <w:r>
        <w:rPr>
          <w:color w:val="231F20"/>
        </w:rPr>
        <w:t>без</w:t>
      </w:r>
      <w:r>
        <w:rPr>
          <w:color w:val="231F20"/>
          <w:spacing w:val="-7"/>
        </w:rPr>
        <w:t> </w:t>
      </w:r>
      <w:r>
        <w:rPr>
          <w:color w:val="231F20"/>
        </w:rPr>
        <w:t>необходимости</w:t>
      </w:r>
      <w:r>
        <w:rPr>
          <w:color w:val="231F20"/>
          <w:spacing w:val="-7"/>
        </w:rPr>
        <w:t> </w:t>
      </w:r>
      <w:r>
        <w:rPr>
          <w:color w:val="231F20"/>
        </w:rPr>
        <w:t>прибегать</w:t>
      </w:r>
      <w:r>
        <w:rPr>
          <w:color w:val="231F20"/>
          <w:spacing w:val="-7"/>
        </w:rPr>
        <w:t> </w:t>
      </w:r>
      <w:r>
        <w:rPr>
          <w:color w:val="231F20"/>
        </w:rPr>
        <w:t>к</w:t>
      </w:r>
      <w:r>
        <w:rPr>
          <w:color w:val="231F20"/>
          <w:spacing w:val="-7"/>
        </w:rPr>
        <w:t> </w:t>
      </w:r>
      <w:r>
        <w:rPr>
          <w:color w:val="231F20"/>
        </w:rPr>
        <w:t>логическим </w:t>
      </w:r>
      <w:r>
        <w:rPr>
          <w:color w:val="231F20"/>
          <w:spacing w:val="-2"/>
        </w:rPr>
        <w:t>операторам.</w:t>
      </w:r>
    </w:p>
    <w:p>
      <w:pPr>
        <w:pStyle w:val="BodyText"/>
        <w:spacing w:before="99"/>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7"/>
        <w:ind w:left="425" w:right="133" w:firstLine="0"/>
        <w:jc w:val="both"/>
        <w:rPr>
          <w:rFonts w:ascii="Tahoma" w:hAnsi="Tahoma"/>
          <w:sz w:val="19"/>
        </w:rPr>
      </w:pPr>
      <w:r>
        <w:rPr>
          <w:rFonts w:ascii="Tahoma" w:hAnsi="Tahoma"/>
          <w:color w:val="231F20"/>
          <w:sz w:val="19"/>
        </w:rPr>
        <w:t>В SQL</w:t>
      </w:r>
      <w:r>
        <w:rPr>
          <w:rFonts w:ascii="Tahoma" w:hAnsi="Tahoma"/>
          <w:color w:val="231F20"/>
          <w:spacing w:val="-4"/>
          <w:sz w:val="19"/>
        </w:rPr>
        <w:t> </w:t>
      </w:r>
      <w:r>
        <w:rPr>
          <w:rFonts w:ascii="Tahoma" w:hAnsi="Tahoma"/>
          <w:color w:val="231F20"/>
          <w:sz w:val="19"/>
        </w:rPr>
        <w:t>порядок оператора</w:t>
      </w:r>
      <w:r>
        <w:rPr>
          <w:rFonts w:ascii="Tahoma" w:hAnsi="Tahoma"/>
          <w:color w:val="231F20"/>
          <w:spacing w:val="-2"/>
          <w:sz w:val="19"/>
        </w:rPr>
        <w:t> </w:t>
      </w:r>
      <w:r>
        <w:rPr>
          <w:rFonts w:ascii="Tahoma" w:hAnsi="Tahoma"/>
          <w:color w:val="231F20"/>
          <w:sz w:val="19"/>
        </w:rPr>
        <w:t>AND соответствует порядку операции умножения, а оператора OR — операции сложения,</w:t>
      </w:r>
      <w:r>
        <w:rPr>
          <w:rFonts w:ascii="Tahoma" w:hAnsi="Tahoma"/>
          <w:color w:val="231F20"/>
          <w:spacing w:val="-1"/>
          <w:sz w:val="19"/>
        </w:rPr>
        <w:t> </w:t>
      </w:r>
      <w:r>
        <w:rPr>
          <w:rFonts w:ascii="Tahoma" w:hAnsi="Tahoma"/>
          <w:color w:val="231F20"/>
          <w:sz w:val="19"/>
        </w:rPr>
        <w:t>если не добавлены круглые скобки. </w:t>
      </w:r>
      <w:r>
        <w:rPr>
          <w:rFonts w:ascii="Tahoma" w:hAnsi="Tahoma"/>
          <w:color w:val="231F20"/>
          <w:w w:val="105"/>
          <w:sz w:val="19"/>
        </w:rPr>
        <w:t>При отсутствии круглых скобок оператор AND будет обрабатываться по принципу,</w:t>
      </w:r>
      <w:r>
        <w:rPr>
          <w:rFonts w:ascii="Tahoma" w:hAnsi="Tahoma"/>
          <w:color w:val="231F20"/>
          <w:spacing w:val="-21"/>
          <w:w w:val="105"/>
          <w:sz w:val="19"/>
        </w:rPr>
        <w:t> </w:t>
      </w:r>
      <w:r>
        <w:rPr>
          <w:rFonts w:ascii="Tahoma" w:hAnsi="Tahoma"/>
          <w:color w:val="231F20"/>
          <w:w w:val="105"/>
          <w:sz w:val="19"/>
        </w:rPr>
        <w:t>аналогичному</w:t>
      </w:r>
      <w:r>
        <w:rPr>
          <w:rFonts w:ascii="Tahoma" w:hAnsi="Tahoma"/>
          <w:color w:val="231F20"/>
          <w:spacing w:val="-15"/>
          <w:w w:val="105"/>
          <w:sz w:val="19"/>
        </w:rPr>
        <w:t> </w:t>
      </w:r>
      <w:r>
        <w:rPr>
          <w:rFonts w:ascii="Tahoma" w:hAnsi="Tahoma"/>
          <w:color w:val="231F20"/>
          <w:w w:val="105"/>
          <w:sz w:val="19"/>
        </w:rPr>
        <w:t>арифметике:</w:t>
      </w:r>
      <w:r>
        <w:rPr>
          <w:rFonts w:ascii="Tahoma" w:hAnsi="Tahoma"/>
          <w:color w:val="231F20"/>
          <w:spacing w:val="-15"/>
          <w:w w:val="105"/>
          <w:sz w:val="19"/>
        </w:rPr>
        <w:t> </w:t>
      </w:r>
      <w:r>
        <w:rPr>
          <w:rFonts w:ascii="Tahoma" w:hAnsi="Tahoma"/>
          <w:color w:val="231F20"/>
          <w:w w:val="105"/>
          <w:sz w:val="19"/>
        </w:rPr>
        <w:t>3*2+1</w:t>
      </w:r>
      <w:r>
        <w:rPr>
          <w:rFonts w:ascii="Tahoma" w:hAnsi="Tahoma"/>
          <w:color w:val="231F20"/>
          <w:spacing w:val="-15"/>
          <w:w w:val="105"/>
          <w:sz w:val="19"/>
        </w:rPr>
        <w:t> </w:t>
      </w:r>
      <w:r>
        <w:rPr>
          <w:rFonts w:ascii="Tahoma" w:hAnsi="Tahoma"/>
          <w:color w:val="231F20"/>
          <w:w w:val="105"/>
          <w:sz w:val="19"/>
        </w:rPr>
        <w:t>равно</w:t>
      </w:r>
      <w:r>
        <w:rPr>
          <w:rFonts w:ascii="Tahoma" w:hAnsi="Tahoma"/>
          <w:color w:val="231F20"/>
          <w:spacing w:val="-15"/>
          <w:w w:val="105"/>
          <w:sz w:val="19"/>
        </w:rPr>
        <w:t> </w:t>
      </w:r>
      <w:r>
        <w:rPr>
          <w:rFonts w:ascii="Tahoma" w:hAnsi="Tahoma"/>
          <w:color w:val="231F20"/>
          <w:w w:val="105"/>
          <w:sz w:val="19"/>
        </w:rPr>
        <w:t>7,</w:t>
      </w:r>
      <w:r>
        <w:rPr>
          <w:rFonts w:ascii="Tahoma" w:hAnsi="Tahoma"/>
          <w:color w:val="231F20"/>
          <w:spacing w:val="-21"/>
          <w:w w:val="105"/>
          <w:sz w:val="19"/>
        </w:rPr>
        <w:t> </w:t>
      </w:r>
      <w:r>
        <w:rPr>
          <w:rFonts w:ascii="Tahoma" w:hAnsi="Tahoma"/>
          <w:color w:val="231F20"/>
          <w:w w:val="105"/>
          <w:sz w:val="19"/>
        </w:rPr>
        <w:t>а</w:t>
      </w:r>
      <w:r>
        <w:rPr>
          <w:rFonts w:ascii="Tahoma" w:hAnsi="Tahoma"/>
          <w:color w:val="231F20"/>
          <w:spacing w:val="-15"/>
          <w:w w:val="105"/>
          <w:sz w:val="19"/>
        </w:rPr>
        <w:t> </w:t>
      </w:r>
      <w:r>
        <w:rPr>
          <w:rFonts w:ascii="Tahoma" w:hAnsi="Tahoma"/>
          <w:color w:val="231F20"/>
          <w:w w:val="105"/>
          <w:sz w:val="19"/>
        </w:rPr>
        <w:t>3*(2+1)</w:t>
      </w:r>
      <w:r>
        <w:rPr>
          <w:rFonts w:ascii="Tahoma" w:hAnsi="Tahoma"/>
          <w:color w:val="231F20"/>
          <w:spacing w:val="-15"/>
          <w:w w:val="105"/>
          <w:sz w:val="19"/>
        </w:rPr>
        <w:t> </w:t>
      </w:r>
      <w:r>
        <w:rPr>
          <w:rFonts w:ascii="Tahoma" w:hAnsi="Tahoma"/>
          <w:color w:val="231F20"/>
          <w:w w:val="105"/>
          <w:sz w:val="19"/>
        </w:rPr>
        <w:t>равно</w:t>
      </w:r>
      <w:r>
        <w:rPr>
          <w:rFonts w:ascii="Tahoma" w:hAnsi="Tahoma"/>
          <w:color w:val="231F20"/>
          <w:spacing w:val="-15"/>
          <w:w w:val="105"/>
          <w:sz w:val="19"/>
        </w:rPr>
        <w:t> </w:t>
      </w:r>
      <w:r>
        <w:rPr>
          <w:rFonts w:ascii="Tahoma" w:hAnsi="Tahoma"/>
          <w:color w:val="231F20"/>
          <w:w w:val="105"/>
          <w:sz w:val="19"/>
        </w:rPr>
        <w:t>9.</w:t>
      </w:r>
    </w:p>
    <w:p>
      <w:pPr>
        <w:spacing w:after="0" w:line="252" w:lineRule="auto"/>
        <w:jc w:val="both"/>
        <w:rPr>
          <w:rFonts w:ascii="Tahoma" w:hAnsi="Tahoma"/>
          <w:sz w:val="19"/>
        </w:rPr>
        <w:sectPr>
          <w:headerReference w:type="default" r:id="rId257"/>
          <w:headerReference w:type="even" r:id="rId258"/>
          <w:pgSz w:w="9360" w:h="13210"/>
          <w:pgMar w:header="807" w:footer="0" w:top="1160" w:bottom="280" w:left="992" w:right="992"/>
          <w:pgNumType w:start="89"/>
        </w:sectPr>
      </w:pPr>
    </w:p>
    <w:p>
      <w:pPr>
        <w:pStyle w:val="BodyText"/>
        <w:spacing w:before="199"/>
        <w:rPr>
          <w:rFonts w:ascii="Tahoma"/>
        </w:rPr>
      </w:pPr>
    </w:p>
    <w:p>
      <w:pPr>
        <w:spacing w:line="256" w:lineRule="auto" w:before="1"/>
        <w:ind w:left="141" w:right="135" w:firstLine="0"/>
        <w:jc w:val="both"/>
        <w:rPr>
          <w:sz w:val="20"/>
        </w:rPr>
      </w:pPr>
      <w:r>
        <w:rPr>
          <w:color w:val="231F20"/>
          <w:sz w:val="20"/>
        </w:rPr>
        <w:t>При</w:t>
      </w:r>
      <w:r>
        <w:rPr>
          <w:color w:val="231F20"/>
          <w:spacing w:val="40"/>
          <w:sz w:val="20"/>
        </w:rPr>
        <w:t> </w:t>
      </w:r>
      <w:r>
        <w:rPr>
          <w:color w:val="231F20"/>
          <w:sz w:val="20"/>
        </w:rPr>
        <w:t>добавлении</w:t>
      </w:r>
      <w:r>
        <w:rPr>
          <w:color w:val="231F20"/>
          <w:spacing w:val="40"/>
          <w:sz w:val="20"/>
        </w:rPr>
        <w:t> </w:t>
      </w:r>
      <w:r>
        <w:rPr>
          <w:color w:val="231F20"/>
          <w:sz w:val="20"/>
        </w:rPr>
        <w:t>круглых</w:t>
      </w:r>
      <w:r>
        <w:rPr>
          <w:color w:val="231F20"/>
          <w:spacing w:val="40"/>
          <w:sz w:val="20"/>
        </w:rPr>
        <w:t> </w:t>
      </w:r>
      <w:r>
        <w:rPr>
          <w:color w:val="231F20"/>
          <w:sz w:val="20"/>
        </w:rPr>
        <w:t>скобок,</w:t>
      </w:r>
      <w:r>
        <w:rPr>
          <w:color w:val="231F20"/>
          <w:spacing w:val="40"/>
          <w:sz w:val="20"/>
        </w:rPr>
        <w:t> </w:t>
      </w:r>
      <w:r>
        <w:rPr>
          <w:color w:val="231F20"/>
          <w:sz w:val="20"/>
        </w:rPr>
        <w:t>как</w:t>
      </w:r>
      <w:r>
        <w:rPr>
          <w:color w:val="231F20"/>
          <w:spacing w:val="40"/>
          <w:sz w:val="20"/>
        </w:rPr>
        <w:t> </w:t>
      </w:r>
      <w:r>
        <w:rPr>
          <w:color w:val="231F20"/>
          <w:sz w:val="20"/>
        </w:rPr>
        <w:t>показано</w:t>
      </w:r>
      <w:r>
        <w:rPr>
          <w:color w:val="231F20"/>
          <w:spacing w:val="40"/>
          <w:sz w:val="20"/>
        </w:rPr>
        <w:t> </w:t>
      </w:r>
      <w:r>
        <w:rPr>
          <w:color w:val="231F20"/>
          <w:sz w:val="20"/>
        </w:rPr>
        <w:t>в</w:t>
      </w:r>
      <w:r>
        <w:rPr>
          <w:color w:val="231F20"/>
          <w:spacing w:val="40"/>
          <w:sz w:val="20"/>
        </w:rPr>
        <w:t> </w:t>
      </w:r>
      <w:r>
        <w:rPr>
          <w:color w:val="231F20"/>
          <w:sz w:val="20"/>
        </w:rPr>
        <w:t>примере</w:t>
      </w:r>
      <w:r>
        <w:rPr>
          <w:color w:val="231F20"/>
          <w:spacing w:val="40"/>
          <w:sz w:val="20"/>
        </w:rPr>
        <w:t> </w:t>
      </w:r>
      <w:r>
        <w:rPr>
          <w:color w:val="231F20"/>
          <w:sz w:val="20"/>
        </w:rPr>
        <w:t>ниже,</w:t>
      </w:r>
      <w:r>
        <w:rPr>
          <w:color w:val="231F20"/>
          <w:spacing w:val="40"/>
          <w:sz w:val="20"/>
        </w:rPr>
        <w:t> </w:t>
      </w:r>
      <w:r>
        <w:rPr>
          <w:color w:val="231F20"/>
          <w:sz w:val="20"/>
        </w:rPr>
        <w:t>браузер SQL сначала выполняет поиск данных, удовлетворяющих условиям внутри скобок:</w:t>
      </w:r>
      <w:r>
        <w:rPr>
          <w:color w:val="231F20"/>
          <w:spacing w:val="40"/>
          <w:sz w:val="20"/>
        </w:rPr>
        <w:t> </w:t>
      </w:r>
      <w:r>
        <w:rPr>
          <w:rFonts w:ascii="Consolas" w:hAnsi="Consolas"/>
          <w:color w:val="231F20"/>
          <w:sz w:val="18"/>
        </w:rPr>
        <w:t>(BillingCity LIKE 'p%' OR BillingCity LIKE 'd%')</w:t>
      </w:r>
      <w:r>
        <w:rPr>
          <w:color w:val="231F20"/>
          <w:sz w:val="20"/>
        </w:rPr>
        <w:t>.</w:t>
      </w:r>
      <w:r>
        <w:rPr>
          <w:color w:val="231F20"/>
          <w:spacing w:val="40"/>
          <w:sz w:val="20"/>
        </w:rPr>
        <w:t> </w:t>
      </w:r>
      <w:r>
        <w:rPr>
          <w:color w:val="231F20"/>
          <w:sz w:val="20"/>
        </w:rPr>
        <w:t>Затем</w:t>
      </w:r>
      <w:r>
        <w:rPr>
          <w:color w:val="231F20"/>
          <w:spacing w:val="40"/>
          <w:sz w:val="20"/>
        </w:rPr>
        <w:t> </w:t>
      </w:r>
      <w:r>
        <w:rPr>
          <w:color w:val="231F20"/>
          <w:sz w:val="20"/>
        </w:rPr>
        <w:t>только из этих записей, он ищет данные, общая сумма которых превышает $1,98 </w:t>
      </w:r>
      <w:r>
        <w:rPr>
          <w:rFonts w:ascii="Consolas" w:hAnsi="Consolas"/>
          <w:color w:val="231F20"/>
          <w:spacing w:val="-2"/>
          <w:sz w:val="18"/>
        </w:rPr>
        <w:t>(Total&gt;1.98)</w:t>
      </w:r>
      <w:r>
        <w:rPr>
          <w:color w:val="231F20"/>
          <w:spacing w:val="-2"/>
          <w:sz w:val="20"/>
        </w:rPr>
        <w:t>.</w:t>
      </w:r>
    </w:p>
    <w:p>
      <w:pPr>
        <w:pStyle w:val="BodyText"/>
        <w:spacing w:before="9"/>
      </w:pPr>
    </w:p>
    <w:p>
      <w:pPr>
        <w:spacing w:before="0"/>
        <w:ind w:left="141" w:right="0" w:firstLine="0"/>
        <w:jc w:val="left"/>
        <w:rPr>
          <w:rFonts w:ascii="Consolas"/>
          <w:sz w:val="18"/>
        </w:rPr>
      </w:pPr>
      <w:r>
        <w:rPr>
          <w:rFonts w:ascii="Consolas"/>
          <w:color w:val="231F20"/>
          <w:spacing w:val="-2"/>
          <w:sz w:val="18"/>
        </w:rPr>
        <w:t>SELECT</w:t>
      </w:r>
    </w:p>
    <w:p>
      <w:pPr>
        <w:spacing w:line="249" w:lineRule="auto" w:before="9"/>
        <w:ind w:left="438" w:right="5309" w:firstLine="0"/>
        <w:jc w:val="left"/>
        <w:rPr>
          <w:rFonts w:ascii="Consolas"/>
          <w:sz w:val="18"/>
        </w:rPr>
      </w:pPr>
      <w:r>
        <w:rPr>
          <w:rFonts w:ascii="Consolas"/>
          <w:color w:val="231F20"/>
          <w:spacing w:val="-2"/>
          <w:sz w:val="18"/>
        </w:rPr>
        <w:t>InvoiceDate, BillingAddress, BillingCity, Total</w:t>
      </w:r>
    </w:p>
    <w:p>
      <w:pPr>
        <w:spacing w:before="3"/>
        <w:ind w:left="141" w:right="0" w:firstLine="0"/>
        <w:jc w:val="left"/>
        <w:rPr>
          <w:rFonts w:ascii="Consolas"/>
          <w:sz w:val="18"/>
        </w:rPr>
      </w:pPr>
      <w:r>
        <w:rPr>
          <w:rFonts w:ascii="Consolas"/>
          <w:color w:val="231F20"/>
          <w:spacing w:val="-4"/>
          <w:sz w:val="18"/>
        </w:rPr>
        <w:t>FROM</w:t>
      </w:r>
    </w:p>
    <w:p>
      <w:pPr>
        <w:spacing w:line="249" w:lineRule="auto" w:before="9"/>
        <w:ind w:left="141" w:right="5705" w:firstLine="297"/>
        <w:jc w:val="left"/>
        <w:rPr>
          <w:rFonts w:ascii="Consolas"/>
          <w:sz w:val="18"/>
        </w:rPr>
      </w:pPr>
      <w:r>
        <w:rPr>
          <w:rFonts w:ascii="Consolas"/>
          <w:color w:val="231F20"/>
          <w:spacing w:val="-2"/>
          <w:sz w:val="18"/>
        </w:rPr>
        <w:t>invoices WHERE</w:t>
      </w:r>
    </w:p>
    <w:p>
      <w:pPr>
        <w:spacing w:before="2"/>
        <w:ind w:left="438" w:right="0" w:firstLine="0"/>
        <w:jc w:val="left"/>
        <w:rPr>
          <w:rFonts w:ascii="Consolas"/>
          <w:sz w:val="18"/>
        </w:rPr>
      </w:pPr>
      <w:r>
        <w:rPr>
          <w:rFonts w:ascii="Consolas"/>
          <w:color w:val="231F20"/>
          <w:sz w:val="18"/>
        </w:rPr>
        <w:t>Total &gt; 1.98 AND (BillingCity LIKE 'p%' </w:t>
      </w:r>
      <w:r>
        <w:rPr>
          <w:rFonts w:ascii="Consolas"/>
          <w:color w:val="231F20"/>
          <w:spacing w:val="-5"/>
          <w:sz w:val="18"/>
        </w:rPr>
        <w:t>OR</w:t>
      </w:r>
    </w:p>
    <w:p>
      <w:pPr>
        <w:spacing w:line="249" w:lineRule="auto" w:before="9"/>
        <w:ind w:left="141" w:right="4733" w:firstLine="297"/>
        <w:jc w:val="left"/>
        <w:rPr>
          <w:rFonts w:ascii="Consolas"/>
          <w:sz w:val="18"/>
        </w:rPr>
      </w:pPr>
      <w:r>
        <w:rPr>
          <w:rFonts w:ascii="Consolas"/>
          <w:color w:val="231F20"/>
          <w:sz w:val="18"/>
        </w:rPr>
        <w:t>BillingCity</w:t>
      </w:r>
      <w:r>
        <w:rPr>
          <w:rFonts w:ascii="Consolas"/>
          <w:color w:val="231F20"/>
          <w:spacing w:val="-16"/>
          <w:sz w:val="18"/>
        </w:rPr>
        <w:t> </w:t>
      </w:r>
      <w:r>
        <w:rPr>
          <w:rFonts w:ascii="Consolas"/>
          <w:color w:val="231F20"/>
          <w:sz w:val="18"/>
        </w:rPr>
        <w:t>LIKE</w:t>
      </w:r>
      <w:r>
        <w:rPr>
          <w:rFonts w:ascii="Consolas"/>
          <w:color w:val="231F20"/>
          <w:spacing w:val="-16"/>
          <w:sz w:val="18"/>
        </w:rPr>
        <w:t> </w:t>
      </w:r>
      <w:r>
        <w:rPr>
          <w:rFonts w:ascii="Consolas"/>
          <w:color w:val="231F20"/>
          <w:sz w:val="18"/>
        </w:rPr>
        <w:t>'d%') ORDER BY</w:t>
      </w:r>
    </w:p>
    <w:p>
      <w:pPr>
        <w:spacing w:before="2"/>
        <w:ind w:left="438" w:right="0" w:firstLine="0"/>
        <w:jc w:val="left"/>
        <w:rPr>
          <w:rFonts w:ascii="Consolas"/>
          <w:sz w:val="18"/>
        </w:rPr>
      </w:pPr>
      <w:r>
        <w:rPr>
          <w:rFonts w:ascii="Consolas"/>
          <w:color w:val="231F20"/>
          <w:spacing w:val="-2"/>
          <w:sz w:val="18"/>
        </w:rPr>
        <w:t>Total</w:t>
      </w:r>
    </w:p>
    <w:p>
      <w:pPr>
        <w:pStyle w:val="BodyText"/>
        <w:spacing w:before="157"/>
        <w:rPr>
          <w:rFonts w:ascii="Consolas"/>
        </w:rPr>
      </w:pPr>
    </w:p>
    <w:tbl>
      <w:tblPr>
        <w:tblW w:w="0" w:type="auto"/>
        <w:jc w:val="left"/>
        <w:tblInd w:w="161"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604"/>
        <w:gridCol w:w="1635"/>
        <w:gridCol w:w="3011"/>
        <w:gridCol w:w="1128"/>
        <w:gridCol w:w="722"/>
      </w:tblGrid>
      <w:tr>
        <w:trPr>
          <w:trHeight w:val="389" w:hRule="atLeast"/>
        </w:trPr>
        <w:tc>
          <w:tcPr>
            <w:tcW w:w="604" w:type="dxa"/>
          </w:tcPr>
          <w:p>
            <w:pPr>
              <w:pStyle w:val="TableParagraph"/>
              <w:rPr>
                <w:rFonts w:ascii="Times New Roman"/>
                <w:sz w:val="18"/>
              </w:rPr>
            </w:pPr>
          </w:p>
        </w:tc>
        <w:tc>
          <w:tcPr>
            <w:tcW w:w="1635" w:type="dxa"/>
          </w:tcPr>
          <w:p>
            <w:pPr>
              <w:pStyle w:val="TableParagraph"/>
              <w:spacing w:before="96"/>
              <w:ind w:left="430"/>
              <w:rPr>
                <w:b/>
                <w:sz w:val="17"/>
              </w:rPr>
            </w:pPr>
            <w:r>
              <w:rPr>
                <w:b/>
                <w:color w:val="231F20"/>
                <w:spacing w:val="-2"/>
                <w:w w:val="90"/>
                <w:sz w:val="17"/>
              </w:rPr>
              <w:t>InvoiceDate</w:t>
            </w:r>
          </w:p>
        </w:tc>
        <w:tc>
          <w:tcPr>
            <w:tcW w:w="3011" w:type="dxa"/>
          </w:tcPr>
          <w:p>
            <w:pPr>
              <w:pStyle w:val="TableParagraph"/>
              <w:spacing w:before="97"/>
              <w:ind w:left="16"/>
              <w:jc w:val="center"/>
              <w:rPr>
                <w:b/>
                <w:sz w:val="17"/>
              </w:rPr>
            </w:pPr>
            <w:r>
              <w:rPr>
                <w:b/>
                <w:color w:val="231F20"/>
                <w:spacing w:val="-2"/>
                <w:w w:val="95"/>
                <w:sz w:val="17"/>
              </w:rPr>
              <w:t>BillingAddress</w:t>
            </w:r>
          </w:p>
        </w:tc>
        <w:tc>
          <w:tcPr>
            <w:tcW w:w="1128" w:type="dxa"/>
          </w:tcPr>
          <w:p>
            <w:pPr>
              <w:pStyle w:val="TableParagraph"/>
              <w:spacing w:before="99"/>
              <w:ind w:left="214"/>
              <w:rPr>
                <w:b/>
                <w:sz w:val="17"/>
              </w:rPr>
            </w:pPr>
            <w:r>
              <w:rPr>
                <w:b/>
                <w:color w:val="231F20"/>
                <w:spacing w:val="-2"/>
                <w:w w:val="95"/>
                <w:sz w:val="17"/>
              </w:rPr>
              <w:t>BillingCity</w:t>
            </w:r>
          </w:p>
        </w:tc>
        <w:tc>
          <w:tcPr>
            <w:tcW w:w="722" w:type="dxa"/>
          </w:tcPr>
          <w:p>
            <w:pPr>
              <w:pStyle w:val="TableParagraph"/>
              <w:spacing w:before="99"/>
              <w:ind w:left="202"/>
              <w:rPr>
                <w:b/>
                <w:sz w:val="17"/>
              </w:rPr>
            </w:pPr>
            <w:r>
              <w:rPr>
                <w:b/>
                <w:color w:val="231F20"/>
                <w:spacing w:val="-2"/>
                <w:w w:val="85"/>
                <w:sz w:val="17"/>
              </w:rPr>
              <w:t>Total</w:t>
            </w:r>
          </w:p>
        </w:tc>
      </w:tr>
      <w:tr>
        <w:trPr>
          <w:trHeight w:val="268" w:hRule="atLeast"/>
        </w:trPr>
        <w:tc>
          <w:tcPr>
            <w:tcW w:w="604" w:type="dxa"/>
          </w:tcPr>
          <w:p>
            <w:pPr>
              <w:pStyle w:val="TableParagraph"/>
              <w:spacing w:before="32"/>
              <w:ind w:left="95"/>
              <w:rPr>
                <w:sz w:val="17"/>
              </w:rPr>
            </w:pPr>
            <w:r>
              <w:rPr>
                <w:sz w:val="17"/>
              </w:rPr>
              <mc:AlternateContent>
                <mc:Choice Requires="wps">
                  <w:drawing>
                    <wp:anchor distT="0" distB="0" distL="0" distR="0" allowOverlap="1" layoutInCell="1" locked="0" behindDoc="1" simplePos="0" relativeHeight="477612544">
                      <wp:simplePos x="0" y="0"/>
                      <wp:positionH relativeFrom="column">
                        <wp:posOffset>12</wp:posOffset>
                      </wp:positionH>
                      <wp:positionV relativeFrom="paragraph">
                        <wp:posOffset>-266871</wp:posOffset>
                      </wp:positionV>
                      <wp:extent cx="4509135" cy="260350"/>
                      <wp:effectExtent l="0" t="0" r="0" b="0"/>
                      <wp:wrapNone/>
                      <wp:docPr id="672" name="Group 672"/>
                      <wp:cNvGraphicFramePr>
                        <a:graphicFrameLocks/>
                      </wp:cNvGraphicFramePr>
                      <a:graphic>
                        <a:graphicData uri="http://schemas.microsoft.com/office/word/2010/wordprocessingGroup">
                          <wpg:wgp>
                            <wpg:cNvPr id="672" name="Group 672"/>
                            <wpg:cNvGrpSpPr/>
                            <wpg:grpSpPr>
                              <a:xfrm>
                                <a:off x="0" y="0"/>
                                <a:ext cx="4509135" cy="260350"/>
                                <a:chExt cx="4509135" cy="260350"/>
                              </a:xfrm>
                            </wpg:grpSpPr>
                            <pic:pic>
                              <pic:nvPicPr>
                                <pic:cNvPr id="673" name="Image 673"/>
                                <pic:cNvPicPr/>
                              </pic:nvPicPr>
                              <pic:blipFill>
                                <a:blip r:embed="rId260" cstate="print"/>
                                <a:stretch>
                                  <a:fillRect/>
                                </a:stretch>
                              </pic:blipFill>
                              <pic:spPr>
                                <a:xfrm>
                                  <a:off x="0" y="0"/>
                                  <a:ext cx="4541205" cy="261937"/>
                                </a:xfrm>
                                <a:prstGeom prst="rect">
                                  <a:avLst/>
                                </a:prstGeom>
                              </pic:spPr>
                            </pic:pic>
                          </wpg:wgp>
                        </a:graphicData>
                      </a:graphic>
                    </wp:anchor>
                  </w:drawing>
                </mc:Choice>
                <mc:Fallback>
                  <w:pict>
                    <v:group style="position:absolute;margin-left:.000977pt;margin-top:-21.013508pt;width:355.05pt;height:20.5pt;mso-position-horizontal-relative:column;mso-position-vertical-relative:paragraph;z-index:-25703936" id="docshapegroup559" coordorigin="0,-420" coordsize="7101,410">
                      <v:shape style="position:absolute;left:0;top:-421;width:7152;height:413" type="#_x0000_t75" id="docshape560" stroked="false">
                        <v:imagedata r:id="rId260" o:title=""/>
                      </v:shape>
                      <w10:wrap type="none"/>
                    </v:group>
                  </w:pict>
                </mc:Fallback>
              </mc:AlternateContent>
            </w:r>
            <w:r>
              <w:rPr>
                <w:color w:val="231F20"/>
                <w:spacing w:val="-10"/>
                <w:w w:val="95"/>
                <w:sz w:val="17"/>
              </w:rPr>
              <w:t>1</w:t>
            </w:r>
          </w:p>
        </w:tc>
        <w:tc>
          <w:tcPr>
            <w:tcW w:w="1635" w:type="dxa"/>
          </w:tcPr>
          <w:p>
            <w:pPr>
              <w:pStyle w:val="TableParagraph"/>
              <w:spacing w:before="32"/>
              <w:ind w:left="95"/>
              <w:rPr>
                <w:sz w:val="17"/>
              </w:rPr>
            </w:pPr>
            <w:r>
              <w:rPr>
                <w:color w:val="231F20"/>
                <w:spacing w:val="-4"/>
                <w:w w:val="85"/>
                <w:sz w:val="17"/>
              </w:rPr>
              <w:t>2011-06-06</w:t>
            </w:r>
            <w:r>
              <w:rPr>
                <w:color w:val="231F20"/>
                <w:spacing w:val="5"/>
                <w:sz w:val="17"/>
              </w:rPr>
              <w:t> </w:t>
            </w:r>
            <w:r>
              <w:rPr>
                <w:color w:val="231F20"/>
                <w:spacing w:val="-4"/>
                <w:w w:val="85"/>
                <w:sz w:val="17"/>
              </w:rPr>
              <w:t>00:00:00</w:t>
            </w:r>
          </w:p>
        </w:tc>
        <w:tc>
          <w:tcPr>
            <w:tcW w:w="3011" w:type="dxa"/>
          </w:tcPr>
          <w:p>
            <w:pPr>
              <w:pStyle w:val="TableParagraph"/>
              <w:spacing w:before="33"/>
              <w:ind w:left="95"/>
              <w:rPr>
                <w:sz w:val="17"/>
              </w:rPr>
            </w:pPr>
            <w:r>
              <w:rPr>
                <w:color w:val="231F20"/>
                <w:w w:val="75"/>
                <w:sz w:val="17"/>
              </w:rPr>
              <w:t>4,</w:t>
            </w:r>
            <w:r>
              <w:rPr>
                <w:color w:val="231F20"/>
                <w:spacing w:val="-5"/>
                <w:w w:val="75"/>
                <w:sz w:val="17"/>
              </w:rPr>
              <w:t> </w:t>
            </w:r>
            <w:r>
              <w:rPr>
                <w:color w:val="231F20"/>
                <w:w w:val="75"/>
                <w:sz w:val="17"/>
              </w:rPr>
              <w:t>Rue</w:t>
            </w:r>
            <w:r>
              <w:rPr>
                <w:color w:val="231F20"/>
                <w:spacing w:val="-4"/>
                <w:w w:val="75"/>
                <w:sz w:val="17"/>
              </w:rPr>
              <w:t> </w:t>
            </w:r>
            <w:r>
              <w:rPr>
                <w:color w:val="231F20"/>
                <w:spacing w:val="-2"/>
                <w:w w:val="75"/>
                <w:sz w:val="17"/>
              </w:rPr>
              <w:t>Milton</w:t>
            </w:r>
          </w:p>
        </w:tc>
        <w:tc>
          <w:tcPr>
            <w:tcW w:w="1128" w:type="dxa"/>
          </w:tcPr>
          <w:p>
            <w:pPr>
              <w:pStyle w:val="TableParagraph"/>
              <w:spacing w:before="33"/>
              <w:ind w:left="96"/>
              <w:rPr>
                <w:sz w:val="17"/>
              </w:rPr>
            </w:pPr>
            <w:r>
              <w:rPr>
                <w:color w:val="231F20"/>
                <w:spacing w:val="-2"/>
                <w:w w:val="95"/>
                <w:sz w:val="17"/>
              </w:rPr>
              <w:t>Paris</w:t>
            </w:r>
          </w:p>
        </w:tc>
        <w:tc>
          <w:tcPr>
            <w:tcW w:w="722" w:type="dxa"/>
          </w:tcPr>
          <w:p>
            <w:pPr>
              <w:pStyle w:val="TableParagraph"/>
              <w:spacing w:before="33"/>
              <w:ind w:left="96"/>
              <w:rPr>
                <w:sz w:val="17"/>
              </w:rPr>
            </w:pPr>
            <w:r>
              <w:rPr>
                <w:color w:val="231F20"/>
                <w:spacing w:val="-4"/>
                <w:w w:val="90"/>
                <w:sz w:val="17"/>
              </w:rPr>
              <w:t>1.99</w:t>
            </w:r>
          </w:p>
        </w:tc>
      </w:tr>
      <w:tr>
        <w:trPr>
          <w:trHeight w:val="268" w:hRule="atLeast"/>
        </w:trPr>
        <w:tc>
          <w:tcPr>
            <w:tcW w:w="604" w:type="dxa"/>
          </w:tcPr>
          <w:p>
            <w:pPr>
              <w:pStyle w:val="TableParagraph"/>
              <w:spacing w:before="32"/>
              <w:ind w:left="95"/>
              <w:rPr>
                <w:sz w:val="17"/>
              </w:rPr>
            </w:pPr>
            <w:r>
              <w:rPr>
                <w:color w:val="231F20"/>
                <w:spacing w:val="-10"/>
                <w:w w:val="95"/>
                <w:sz w:val="17"/>
              </w:rPr>
              <w:t>2</w:t>
            </w:r>
          </w:p>
        </w:tc>
        <w:tc>
          <w:tcPr>
            <w:tcW w:w="1635" w:type="dxa"/>
          </w:tcPr>
          <w:p>
            <w:pPr>
              <w:pStyle w:val="TableParagraph"/>
              <w:spacing w:before="32"/>
              <w:ind w:left="95"/>
              <w:rPr>
                <w:sz w:val="17"/>
              </w:rPr>
            </w:pPr>
            <w:r>
              <w:rPr>
                <w:color w:val="231F20"/>
                <w:spacing w:val="-6"/>
                <w:w w:val="85"/>
                <w:sz w:val="17"/>
              </w:rPr>
              <w:t>2013-12-22</w:t>
            </w:r>
            <w:r>
              <w:rPr>
                <w:color w:val="231F20"/>
                <w:spacing w:val="9"/>
                <w:sz w:val="17"/>
              </w:rPr>
              <w:t> </w:t>
            </w:r>
            <w:r>
              <w:rPr>
                <w:color w:val="231F20"/>
                <w:spacing w:val="-6"/>
                <w:w w:val="85"/>
                <w:sz w:val="17"/>
              </w:rPr>
              <w:t>00:00:00</w:t>
            </w:r>
          </w:p>
        </w:tc>
        <w:tc>
          <w:tcPr>
            <w:tcW w:w="3011" w:type="dxa"/>
          </w:tcPr>
          <w:p>
            <w:pPr>
              <w:pStyle w:val="TableParagraph"/>
              <w:spacing w:before="32"/>
              <w:ind w:left="96"/>
              <w:rPr>
                <w:sz w:val="17"/>
              </w:rPr>
            </w:pPr>
            <w:r>
              <w:rPr>
                <w:color w:val="231F20"/>
                <w:w w:val="75"/>
                <w:sz w:val="17"/>
              </w:rPr>
              <w:t>12,</w:t>
            </w:r>
            <w:r>
              <w:rPr>
                <w:color w:val="231F20"/>
                <w:spacing w:val="-11"/>
                <w:sz w:val="17"/>
              </w:rPr>
              <w:t> </w:t>
            </w:r>
            <w:r>
              <w:rPr>
                <w:color w:val="231F20"/>
                <w:w w:val="75"/>
                <w:sz w:val="17"/>
              </w:rPr>
              <w:t>Community</w:t>
            </w:r>
            <w:r>
              <w:rPr>
                <w:color w:val="231F20"/>
                <w:spacing w:val="-11"/>
                <w:sz w:val="17"/>
              </w:rPr>
              <w:t> </w:t>
            </w:r>
            <w:r>
              <w:rPr>
                <w:color w:val="231F20"/>
                <w:spacing w:val="-2"/>
                <w:w w:val="75"/>
                <w:sz w:val="17"/>
              </w:rPr>
              <w:t>Centre</w:t>
            </w:r>
          </w:p>
        </w:tc>
        <w:tc>
          <w:tcPr>
            <w:tcW w:w="1128" w:type="dxa"/>
          </w:tcPr>
          <w:p>
            <w:pPr>
              <w:pStyle w:val="TableParagraph"/>
              <w:spacing w:before="33"/>
              <w:ind w:left="96"/>
              <w:rPr>
                <w:sz w:val="17"/>
              </w:rPr>
            </w:pPr>
            <w:r>
              <w:rPr>
                <w:color w:val="231F20"/>
                <w:spacing w:val="-4"/>
                <w:w w:val="90"/>
                <w:sz w:val="17"/>
              </w:rPr>
              <w:t>Dehli</w:t>
            </w:r>
          </w:p>
        </w:tc>
        <w:tc>
          <w:tcPr>
            <w:tcW w:w="722" w:type="dxa"/>
          </w:tcPr>
          <w:p>
            <w:pPr>
              <w:pStyle w:val="TableParagraph"/>
              <w:spacing w:before="33"/>
              <w:ind w:left="96"/>
              <w:rPr>
                <w:sz w:val="17"/>
              </w:rPr>
            </w:pPr>
            <w:r>
              <w:rPr>
                <w:color w:val="231F20"/>
                <w:spacing w:val="-4"/>
                <w:w w:val="90"/>
                <w:sz w:val="17"/>
              </w:rPr>
              <w:t>1.99</w:t>
            </w:r>
          </w:p>
        </w:tc>
      </w:tr>
      <w:tr>
        <w:trPr>
          <w:trHeight w:val="268" w:hRule="atLeast"/>
        </w:trPr>
        <w:tc>
          <w:tcPr>
            <w:tcW w:w="604" w:type="dxa"/>
          </w:tcPr>
          <w:p>
            <w:pPr>
              <w:pStyle w:val="TableParagraph"/>
              <w:spacing w:before="32"/>
              <w:ind w:left="95"/>
              <w:rPr>
                <w:sz w:val="17"/>
              </w:rPr>
            </w:pPr>
            <w:r>
              <w:rPr>
                <w:color w:val="231F20"/>
                <w:spacing w:val="-10"/>
                <w:w w:val="95"/>
                <w:sz w:val="17"/>
              </w:rPr>
              <w:t>3</w:t>
            </w:r>
          </w:p>
        </w:tc>
        <w:tc>
          <w:tcPr>
            <w:tcW w:w="1635" w:type="dxa"/>
          </w:tcPr>
          <w:p>
            <w:pPr>
              <w:pStyle w:val="TableParagraph"/>
              <w:spacing w:before="32"/>
              <w:ind w:left="95"/>
              <w:rPr>
                <w:sz w:val="17"/>
              </w:rPr>
            </w:pPr>
            <w:r>
              <w:rPr>
                <w:color w:val="231F20"/>
                <w:spacing w:val="-6"/>
                <w:w w:val="85"/>
                <w:sz w:val="17"/>
              </w:rPr>
              <w:t>2011-06-19</w:t>
            </w:r>
            <w:r>
              <w:rPr>
                <w:color w:val="231F20"/>
                <w:spacing w:val="7"/>
                <w:sz w:val="17"/>
              </w:rPr>
              <w:t> </w:t>
            </w:r>
            <w:r>
              <w:rPr>
                <w:color w:val="231F20"/>
                <w:spacing w:val="-6"/>
                <w:w w:val="85"/>
                <w:sz w:val="17"/>
              </w:rPr>
              <w:t>00:00:00</w:t>
            </w:r>
          </w:p>
        </w:tc>
        <w:tc>
          <w:tcPr>
            <w:tcW w:w="3011" w:type="dxa"/>
          </w:tcPr>
          <w:p>
            <w:pPr>
              <w:pStyle w:val="TableParagraph"/>
              <w:spacing w:before="32"/>
              <w:ind w:left="95"/>
              <w:rPr>
                <w:sz w:val="17"/>
              </w:rPr>
            </w:pPr>
            <w:r>
              <w:rPr>
                <w:color w:val="231F20"/>
                <w:w w:val="75"/>
                <w:sz w:val="17"/>
              </w:rPr>
              <w:t>8,</w:t>
            </w:r>
            <w:r>
              <w:rPr>
                <w:color w:val="231F20"/>
                <w:spacing w:val="-6"/>
                <w:w w:val="75"/>
                <w:sz w:val="17"/>
              </w:rPr>
              <w:t> </w:t>
            </w:r>
            <w:r>
              <w:rPr>
                <w:color w:val="231F20"/>
                <w:w w:val="75"/>
                <w:sz w:val="17"/>
              </w:rPr>
              <w:t>Rue</w:t>
            </w:r>
            <w:r>
              <w:rPr>
                <w:color w:val="231F20"/>
                <w:spacing w:val="-5"/>
                <w:w w:val="75"/>
                <w:sz w:val="17"/>
              </w:rPr>
              <w:t> </w:t>
            </w:r>
            <w:r>
              <w:rPr>
                <w:color w:val="231F20"/>
                <w:spacing w:val="-2"/>
                <w:w w:val="75"/>
                <w:sz w:val="17"/>
              </w:rPr>
              <w:t>Hanovre</w:t>
            </w:r>
          </w:p>
        </w:tc>
        <w:tc>
          <w:tcPr>
            <w:tcW w:w="1128" w:type="dxa"/>
          </w:tcPr>
          <w:p>
            <w:pPr>
              <w:pStyle w:val="TableParagraph"/>
              <w:spacing w:before="33"/>
              <w:ind w:left="96"/>
              <w:rPr>
                <w:sz w:val="17"/>
              </w:rPr>
            </w:pPr>
            <w:r>
              <w:rPr>
                <w:color w:val="231F20"/>
                <w:spacing w:val="-2"/>
                <w:w w:val="95"/>
                <w:sz w:val="17"/>
              </w:rPr>
              <w:t>Paris</w:t>
            </w:r>
          </w:p>
        </w:tc>
        <w:tc>
          <w:tcPr>
            <w:tcW w:w="722" w:type="dxa"/>
          </w:tcPr>
          <w:p>
            <w:pPr>
              <w:pStyle w:val="TableParagraph"/>
              <w:spacing w:before="33"/>
              <w:ind w:left="96"/>
              <w:rPr>
                <w:sz w:val="17"/>
              </w:rPr>
            </w:pPr>
            <w:r>
              <w:rPr>
                <w:color w:val="231F20"/>
                <w:spacing w:val="-4"/>
                <w:w w:val="90"/>
                <w:sz w:val="17"/>
              </w:rPr>
              <w:t>2.98</w:t>
            </w:r>
          </w:p>
        </w:tc>
      </w:tr>
      <w:tr>
        <w:trPr>
          <w:trHeight w:val="268" w:hRule="atLeast"/>
        </w:trPr>
        <w:tc>
          <w:tcPr>
            <w:tcW w:w="604" w:type="dxa"/>
          </w:tcPr>
          <w:p>
            <w:pPr>
              <w:pStyle w:val="TableParagraph"/>
              <w:spacing w:before="32"/>
              <w:ind w:left="95"/>
              <w:rPr>
                <w:sz w:val="17"/>
              </w:rPr>
            </w:pPr>
            <w:r>
              <w:rPr>
                <w:color w:val="231F20"/>
                <w:spacing w:val="-10"/>
                <w:w w:val="95"/>
                <w:sz w:val="17"/>
              </w:rPr>
              <w:t>4</w:t>
            </w:r>
          </w:p>
        </w:tc>
        <w:tc>
          <w:tcPr>
            <w:tcW w:w="1635" w:type="dxa"/>
          </w:tcPr>
          <w:p>
            <w:pPr>
              <w:pStyle w:val="TableParagraph"/>
              <w:spacing w:before="32"/>
              <w:ind w:left="95"/>
              <w:rPr>
                <w:sz w:val="17"/>
              </w:rPr>
            </w:pPr>
            <w:r>
              <w:rPr>
                <w:color w:val="231F20"/>
                <w:spacing w:val="-4"/>
                <w:w w:val="85"/>
                <w:sz w:val="17"/>
              </w:rPr>
              <w:t>2010-03-12</w:t>
            </w:r>
            <w:r>
              <w:rPr>
                <w:color w:val="231F20"/>
                <w:spacing w:val="2"/>
                <w:sz w:val="17"/>
              </w:rPr>
              <w:t> </w:t>
            </w:r>
            <w:r>
              <w:rPr>
                <w:color w:val="231F20"/>
                <w:spacing w:val="-4"/>
                <w:w w:val="85"/>
                <w:sz w:val="17"/>
              </w:rPr>
              <w:t>00:00:00</w:t>
            </w:r>
          </w:p>
        </w:tc>
        <w:tc>
          <w:tcPr>
            <w:tcW w:w="3011" w:type="dxa"/>
          </w:tcPr>
          <w:p>
            <w:pPr>
              <w:pStyle w:val="TableParagraph"/>
              <w:spacing w:before="33"/>
              <w:ind w:left="96"/>
              <w:rPr>
                <w:sz w:val="17"/>
              </w:rPr>
            </w:pPr>
            <w:r>
              <w:rPr>
                <w:color w:val="231F20"/>
                <w:w w:val="80"/>
                <w:sz w:val="17"/>
              </w:rPr>
              <w:t>Klanova</w:t>
            </w:r>
            <w:r>
              <w:rPr>
                <w:color w:val="231F20"/>
                <w:spacing w:val="-11"/>
                <w:w w:val="80"/>
                <w:sz w:val="17"/>
              </w:rPr>
              <w:t> </w:t>
            </w:r>
            <w:r>
              <w:rPr>
                <w:color w:val="231F20"/>
                <w:spacing w:val="-4"/>
                <w:w w:val="85"/>
                <w:sz w:val="17"/>
              </w:rPr>
              <w:t>9/506</w:t>
            </w:r>
          </w:p>
        </w:tc>
        <w:tc>
          <w:tcPr>
            <w:tcW w:w="1128" w:type="dxa"/>
          </w:tcPr>
          <w:p>
            <w:pPr>
              <w:pStyle w:val="TableParagraph"/>
              <w:spacing w:before="33"/>
              <w:ind w:left="96"/>
              <w:rPr>
                <w:sz w:val="17"/>
              </w:rPr>
            </w:pPr>
            <w:r>
              <w:rPr>
                <w:color w:val="231F20"/>
                <w:spacing w:val="-2"/>
                <w:w w:val="95"/>
                <w:sz w:val="17"/>
              </w:rPr>
              <w:t>Prague</w:t>
            </w:r>
          </w:p>
        </w:tc>
        <w:tc>
          <w:tcPr>
            <w:tcW w:w="722" w:type="dxa"/>
          </w:tcPr>
          <w:p>
            <w:pPr>
              <w:pStyle w:val="TableParagraph"/>
              <w:spacing w:before="33"/>
              <w:ind w:left="96"/>
              <w:rPr>
                <w:sz w:val="17"/>
              </w:rPr>
            </w:pPr>
            <w:r>
              <w:rPr>
                <w:color w:val="231F20"/>
                <w:spacing w:val="-4"/>
                <w:w w:val="90"/>
                <w:sz w:val="17"/>
              </w:rPr>
              <w:t>3.96</w:t>
            </w:r>
          </w:p>
        </w:tc>
      </w:tr>
      <w:tr>
        <w:trPr>
          <w:trHeight w:val="268" w:hRule="atLeast"/>
        </w:trPr>
        <w:tc>
          <w:tcPr>
            <w:tcW w:w="604" w:type="dxa"/>
          </w:tcPr>
          <w:p>
            <w:pPr>
              <w:pStyle w:val="TableParagraph"/>
              <w:spacing w:before="32"/>
              <w:ind w:left="95"/>
              <w:rPr>
                <w:sz w:val="17"/>
              </w:rPr>
            </w:pPr>
            <w:r>
              <w:rPr>
                <w:color w:val="231F20"/>
                <w:spacing w:val="-10"/>
                <w:w w:val="95"/>
                <w:sz w:val="17"/>
              </w:rPr>
              <w:t>5</w:t>
            </w:r>
          </w:p>
        </w:tc>
        <w:tc>
          <w:tcPr>
            <w:tcW w:w="1635" w:type="dxa"/>
          </w:tcPr>
          <w:p>
            <w:pPr>
              <w:pStyle w:val="TableParagraph"/>
              <w:spacing w:before="32"/>
              <w:ind w:left="95"/>
              <w:rPr>
                <w:sz w:val="17"/>
              </w:rPr>
            </w:pPr>
            <w:r>
              <w:rPr>
                <w:color w:val="231F20"/>
                <w:spacing w:val="-4"/>
                <w:w w:val="85"/>
                <w:sz w:val="17"/>
              </w:rPr>
              <w:t>2010-04-12</w:t>
            </w:r>
            <w:r>
              <w:rPr>
                <w:color w:val="231F20"/>
                <w:spacing w:val="4"/>
                <w:sz w:val="17"/>
              </w:rPr>
              <w:t> </w:t>
            </w:r>
            <w:r>
              <w:rPr>
                <w:color w:val="231F20"/>
                <w:spacing w:val="-4"/>
                <w:w w:val="85"/>
                <w:sz w:val="17"/>
              </w:rPr>
              <w:t>00:00:00</w:t>
            </w:r>
          </w:p>
        </w:tc>
        <w:tc>
          <w:tcPr>
            <w:tcW w:w="3011" w:type="dxa"/>
          </w:tcPr>
          <w:p>
            <w:pPr>
              <w:pStyle w:val="TableParagraph"/>
              <w:spacing w:before="33"/>
              <w:ind w:left="96"/>
              <w:rPr>
                <w:sz w:val="17"/>
              </w:rPr>
            </w:pPr>
            <w:r>
              <w:rPr>
                <w:color w:val="231F20"/>
                <w:spacing w:val="-2"/>
                <w:w w:val="80"/>
                <w:sz w:val="17"/>
              </w:rPr>
              <w:t>68,</w:t>
            </w:r>
            <w:r>
              <w:rPr>
                <w:color w:val="231F20"/>
                <w:spacing w:val="-13"/>
                <w:w w:val="80"/>
                <w:sz w:val="17"/>
              </w:rPr>
              <w:t> </w:t>
            </w:r>
            <w:r>
              <w:rPr>
                <w:color w:val="231F20"/>
                <w:spacing w:val="-2"/>
                <w:w w:val="80"/>
                <w:sz w:val="17"/>
              </w:rPr>
              <w:t>Rue</w:t>
            </w:r>
            <w:r>
              <w:rPr>
                <w:color w:val="231F20"/>
                <w:spacing w:val="-13"/>
                <w:w w:val="80"/>
                <w:sz w:val="17"/>
              </w:rPr>
              <w:t> </w:t>
            </w:r>
            <w:r>
              <w:rPr>
                <w:color w:val="231F20"/>
                <w:spacing w:val="-2"/>
                <w:w w:val="80"/>
                <w:sz w:val="17"/>
              </w:rPr>
              <w:t>Jouvence</w:t>
            </w:r>
          </w:p>
        </w:tc>
        <w:tc>
          <w:tcPr>
            <w:tcW w:w="1128" w:type="dxa"/>
          </w:tcPr>
          <w:p>
            <w:pPr>
              <w:pStyle w:val="TableParagraph"/>
              <w:spacing w:before="33"/>
              <w:ind w:left="96"/>
              <w:rPr>
                <w:sz w:val="17"/>
              </w:rPr>
            </w:pPr>
            <w:r>
              <w:rPr>
                <w:color w:val="231F20"/>
                <w:spacing w:val="-2"/>
                <w:w w:val="85"/>
                <w:sz w:val="17"/>
              </w:rPr>
              <w:t>Dijon</w:t>
            </w:r>
          </w:p>
        </w:tc>
        <w:tc>
          <w:tcPr>
            <w:tcW w:w="722" w:type="dxa"/>
          </w:tcPr>
          <w:p>
            <w:pPr>
              <w:pStyle w:val="TableParagraph"/>
              <w:spacing w:before="33"/>
              <w:ind w:left="96"/>
              <w:rPr>
                <w:sz w:val="17"/>
              </w:rPr>
            </w:pPr>
            <w:r>
              <w:rPr>
                <w:color w:val="231F20"/>
                <w:spacing w:val="-4"/>
                <w:w w:val="90"/>
                <w:sz w:val="17"/>
              </w:rPr>
              <w:t>3.96</w:t>
            </w:r>
          </w:p>
        </w:tc>
      </w:tr>
      <w:tr>
        <w:trPr>
          <w:trHeight w:val="268" w:hRule="atLeast"/>
        </w:trPr>
        <w:tc>
          <w:tcPr>
            <w:tcW w:w="604" w:type="dxa"/>
          </w:tcPr>
          <w:p>
            <w:pPr>
              <w:pStyle w:val="TableParagraph"/>
              <w:spacing w:before="32"/>
              <w:ind w:left="95"/>
              <w:rPr>
                <w:sz w:val="17"/>
              </w:rPr>
            </w:pPr>
            <w:r>
              <w:rPr>
                <w:color w:val="231F20"/>
                <w:spacing w:val="-10"/>
                <w:w w:val="95"/>
                <w:sz w:val="17"/>
              </w:rPr>
              <w:t>6</w:t>
            </w:r>
          </w:p>
        </w:tc>
        <w:tc>
          <w:tcPr>
            <w:tcW w:w="1635" w:type="dxa"/>
          </w:tcPr>
          <w:p>
            <w:pPr>
              <w:pStyle w:val="TableParagraph"/>
              <w:spacing w:before="32"/>
              <w:ind w:left="95"/>
              <w:rPr>
                <w:sz w:val="17"/>
              </w:rPr>
            </w:pPr>
            <w:r>
              <w:rPr>
                <w:color w:val="231F20"/>
                <w:spacing w:val="-4"/>
                <w:w w:val="85"/>
                <w:sz w:val="17"/>
              </w:rPr>
              <w:t>2010-07-14</w:t>
            </w:r>
            <w:r>
              <w:rPr>
                <w:color w:val="231F20"/>
                <w:spacing w:val="-4"/>
                <w:sz w:val="17"/>
              </w:rPr>
              <w:t> </w:t>
            </w:r>
            <w:r>
              <w:rPr>
                <w:color w:val="231F20"/>
                <w:spacing w:val="-4"/>
                <w:w w:val="85"/>
                <w:sz w:val="17"/>
              </w:rPr>
              <w:t>00:00:00</w:t>
            </w:r>
          </w:p>
        </w:tc>
        <w:tc>
          <w:tcPr>
            <w:tcW w:w="3011" w:type="dxa"/>
          </w:tcPr>
          <w:p>
            <w:pPr>
              <w:pStyle w:val="TableParagraph"/>
              <w:spacing w:before="33"/>
              <w:ind w:left="96"/>
              <w:rPr>
                <w:sz w:val="17"/>
              </w:rPr>
            </w:pPr>
            <w:r>
              <w:rPr>
                <w:color w:val="231F20"/>
                <w:w w:val="75"/>
                <w:sz w:val="17"/>
              </w:rPr>
              <w:t>4,</w:t>
            </w:r>
            <w:r>
              <w:rPr>
                <w:color w:val="231F20"/>
                <w:spacing w:val="-5"/>
                <w:w w:val="75"/>
                <w:sz w:val="17"/>
              </w:rPr>
              <w:t> </w:t>
            </w:r>
            <w:r>
              <w:rPr>
                <w:color w:val="231F20"/>
                <w:w w:val="75"/>
                <w:sz w:val="17"/>
              </w:rPr>
              <w:t>Rue</w:t>
            </w:r>
            <w:r>
              <w:rPr>
                <w:color w:val="231F20"/>
                <w:spacing w:val="-4"/>
                <w:w w:val="75"/>
                <w:sz w:val="17"/>
              </w:rPr>
              <w:t> </w:t>
            </w:r>
            <w:r>
              <w:rPr>
                <w:color w:val="231F20"/>
                <w:spacing w:val="-2"/>
                <w:w w:val="75"/>
                <w:sz w:val="17"/>
              </w:rPr>
              <w:t>Milton</w:t>
            </w:r>
          </w:p>
        </w:tc>
        <w:tc>
          <w:tcPr>
            <w:tcW w:w="1128" w:type="dxa"/>
          </w:tcPr>
          <w:p>
            <w:pPr>
              <w:pStyle w:val="TableParagraph"/>
              <w:spacing w:before="33"/>
              <w:ind w:left="96"/>
              <w:rPr>
                <w:sz w:val="17"/>
              </w:rPr>
            </w:pPr>
            <w:r>
              <w:rPr>
                <w:color w:val="231F20"/>
                <w:spacing w:val="-2"/>
                <w:w w:val="95"/>
                <w:sz w:val="17"/>
              </w:rPr>
              <w:t>Paris</w:t>
            </w:r>
          </w:p>
        </w:tc>
        <w:tc>
          <w:tcPr>
            <w:tcW w:w="722" w:type="dxa"/>
          </w:tcPr>
          <w:p>
            <w:pPr>
              <w:pStyle w:val="TableParagraph"/>
              <w:spacing w:before="33"/>
              <w:ind w:left="96"/>
              <w:rPr>
                <w:sz w:val="17"/>
              </w:rPr>
            </w:pPr>
            <w:r>
              <w:rPr>
                <w:color w:val="231F20"/>
                <w:spacing w:val="-4"/>
                <w:w w:val="90"/>
                <w:sz w:val="17"/>
              </w:rPr>
              <w:t>3.96</w:t>
            </w:r>
          </w:p>
        </w:tc>
      </w:tr>
      <w:tr>
        <w:trPr>
          <w:trHeight w:val="268" w:hRule="atLeast"/>
        </w:trPr>
        <w:tc>
          <w:tcPr>
            <w:tcW w:w="604" w:type="dxa"/>
          </w:tcPr>
          <w:p>
            <w:pPr>
              <w:pStyle w:val="TableParagraph"/>
              <w:spacing w:before="32"/>
              <w:ind w:left="95"/>
              <w:rPr>
                <w:sz w:val="17"/>
              </w:rPr>
            </w:pPr>
            <w:r>
              <w:rPr>
                <w:color w:val="231F20"/>
                <w:spacing w:val="-10"/>
                <w:w w:val="95"/>
                <w:sz w:val="17"/>
              </w:rPr>
              <w:t>7</w:t>
            </w:r>
          </w:p>
        </w:tc>
        <w:tc>
          <w:tcPr>
            <w:tcW w:w="1635" w:type="dxa"/>
          </w:tcPr>
          <w:p>
            <w:pPr>
              <w:pStyle w:val="TableParagraph"/>
              <w:spacing w:before="33"/>
              <w:ind w:left="95"/>
              <w:rPr>
                <w:sz w:val="17"/>
              </w:rPr>
            </w:pPr>
            <w:r>
              <w:rPr>
                <w:color w:val="231F20"/>
                <w:spacing w:val="-6"/>
                <w:w w:val="85"/>
                <w:sz w:val="17"/>
              </w:rPr>
              <w:t>2010-10-15</w:t>
            </w:r>
            <w:r>
              <w:rPr>
                <w:color w:val="231F20"/>
                <w:spacing w:val="3"/>
                <w:sz w:val="17"/>
              </w:rPr>
              <w:t> </w:t>
            </w:r>
            <w:r>
              <w:rPr>
                <w:color w:val="231F20"/>
                <w:spacing w:val="-6"/>
                <w:w w:val="85"/>
                <w:sz w:val="17"/>
              </w:rPr>
              <w:t>00:00:00</w:t>
            </w:r>
          </w:p>
        </w:tc>
        <w:tc>
          <w:tcPr>
            <w:tcW w:w="3011" w:type="dxa"/>
          </w:tcPr>
          <w:p>
            <w:pPr>
              <w:pStyle w:val="TableParagraph"/>
              <w:spacing w:before="33"/>
              <w:ind w:left="96"/>
              <w:rPr>
                <w:sz w:val="17"/>
              </w:rPr>
            </w:pPr>
            <w:r>
              <w:rPr>
                <w:color w:val="231F20"/>
                <w:spacing w:val="-2"/>
                <w:w w:val="80"/>
                <w:sz w:val="17"/>
              </w:rPr>
              <w:t>Rua</w:t>
            </w:r>
            <w:r>
              <w:rPr>
                <w:color w:val="231F20"/>
                <w:spacing w:val="-6"/>
                <w:w w:val="80"/>
                <w:sz w:val="17"/>
              </w:rPr>
              <w:t> </w:t>
            </w:r>
            <w:r>
              <w:rPr>
                <w:color w:val="231F20"/>
                <w:spacing w:val="-2"/>
                <w:w w:val="80"/>
                <w:sz w:val="17"/>
              </w:rPr>
              <w:t>dos</w:t>
            </w:r>
            <w:r>
              <w:rPr>
                <w:color w:val="231F20"/>
                <w:spacing w:val="-5"/>
                <w:w w:val="80"/>
                <w:sz w:val="17"/>
              </w:rPr>
              <w:t> </w:t>
            </w:r>
            <w:r>
              <w:rPr>
                <w:color w:val="231F20"/>
                <w:spacing w:val="-2"/>
                <w:w w:val="80"/>
                <w:sz w:val="17"/>
              </w:rPr>
              <w:t>Campeões</w:t>
            </w:r>
            <w:r>
              <w:rPr>
                <w:color w:val="231F20"/>
                <w:spacing w:val="-6"/>
                <w:w w:val="80"/>
                <w:sz w:val="17"/>
              </w:rPr>
              <w:t> </w:t>
            </w:r>
            <w:r>
              <w:rPr>
                <w:color w:val="231F20"/>
                <w:spacing w:val="-2"/>
                <w:w w:val="80"/>
                <w:sz w:val="17"/>
              </w:rPr>
              <w:t>Europeus</w:t>
            </w:r>
            <w:r>
              <w:rPr>
                <w:color w:val="231F20"/>
                <w:spacing w:val="-5"/>
                <w:w w:val="80"/>
                <w:sz w:val="17"/>
              </w:rPr>
              <w:t> </w:t>
            </w:r>
            <w:r>
              <w:rPr>
                <w:color w:val="231F20"/>
                <w:spacing w:val="-2"/>
                <w:w w:val="80"/>
                <w:sz w:val="17"/>
              </w:rPr>
              <w:t>de</w:t>
            </w:r>
            <w:r>
              <w:rPr>
                <w:color w:val="231F20"/>
                <w:spacing w:val="-5"/>
                <w:w w:val="80"/>
                <w:sz w:val="17"/>
              </w:rPr>
              <w:t> </w:t>
            </w:r>
            <w:r>
              <w:rPr>
                <w:color w:val="231F20"/>
                <w:spacing w:val="-2"/>
                <w:w w:val="80"/>
                <w:sz w:val="17"/>
              </w:rPr>
              <w:t>Viena,</w:t>
            </w:r>
            <w:r>
              <w:rPr>
                <w:color w:val="231F20"/>
                <w:spacing w:val="-6"/>
                <w:w w:val="80"/>
                <w:sz w:val="17"/>
              </w:rPr>
              <w:t> </w:t>
            </w:r>
            <w:r>
              <w:rPr>
                <w:color w:val="231F20"/>
                <w:spacing w:val="-4"/>
                <w:w w:val="80"/>
                <w:sz w:val="17"/>
              </w:rPr>
              <w:t>4350</w:t>
            </w:r>
          </w:p>
        </w:tc>
        <w:tc>
          <w:tcPr>
            <w:tcW w:w="1128" w:type="dxa"/>
          </w:tcPr>
          <w:p>
            <w:pPr>
              <w:pStyle w:val="TableParagraph"/>
              <w:spacing w:before="33"/>
              <w:ind w:left="96"/>
              <w:rPr>
                <w:sz w:val="17"/>
              </w:rPr>
            </w:pPr>
            <w:r>
              <w:rPr>
                <w:color w:val="231F20"/>
                <w:spacing w:val="-2"/>
                <w:w w:val="90"/>
                <w:sz w:val="17"/>
              </w:rPr>
              <w:t>Porto</w:t>
            </w:r>
          </w:p>
        </w:tc>
        <w:tc>
          <w:tcPr>
            <w:tcW w:w="722" w:type="dxa"/>
          </w:tcPr>
          <w:p>
            <w:pPr>
              <w:pStyle w:val="TableParagraph"/>
              <w:spacing w:before="33"/>
              <w:ind w:left="96"/>
              <w:rPr>
                <w:sz w:val="17"/>
              </w:rPr>
            </w:pPr>
            <w:r>
              <w:rPr>
                <w:color w:val="231F20"/>
                <w:spacing w:val="-4"/>
                <w:w w:val="90"/>
                <w:sz w:val="17"/>
              </w:rPr>
              <w:t>3.96</w:t>
            </w:r>
          </w:p>
        </w:tc>
      </w:tr>
      <w:tr>
        <w:trPr>
          <w:trHeight w:val="268" w:hRule="atLeast"/>
        </w:trPr>
        <w:tc>
          <w:tcPr>
            <w:tcW w:w="604" w:type="dxa"/>
          </w:tcPr>
          <w:p>
            <w:pPr>
              <w:pStyle w:val="TableParagraph"/>
              <w:spacing w:before="32"/>
              <w:ind w:left="95"/>
              <w:rPr>
                <w:sz w:val="17"/>
              </w:rPr>
            </w:pPr>
            <w:r>
              <w:rPr>
                <w:color w:val="231F20"/>
                <w:spacing w:val="-10"/>
                <w:w w:val="95"/>
                <w:sz w:val="17"/>
              </w:rPr>
              <w:t>8</w:t>
            </w:r>
          </w:p>
        </w:tc>
        <w:tc>
          <w:tcPr>
            <w:tcW w:w="1635" w:type="dxa"/>
          </w:tcPr>
          <w:p>
            <w:pPr>
              <w:pStyle w:val="TableParagraph"/>
              <w:spacing w:before="33"/>
              <w:ind w:left="95"/>
              <w:rPr>
                <w:sz w:val="17"/>
              </w:rPr>
            </w:pPr>
            <w:r>
              <w:rPr>
                <w:color w:val="231F20"/>
                <w:spacing w:val="-4"/>
                <w:w w:val="85"/>
                <w:sz w:val="17"/>
              </w:rPr>
              <w:t>2011-05-20</w:t>
            </w:r>
            <w:r>
              <w:rPr>
                <w:color w:val="231F20"/>
                <w:spacing w:val="5"/>
                <w:sz w:val="17"/>
              </w:rPr>
              <w:t> </w:t>
            </w:r>
            <w:r>
              <w:rPr>
                <w:color w:val="231F20"/>
                <w:spacing w:val="-4"/>
                <w:w w:val="85"/>
                <w:sz w:val="17"/>
              </w:rPr>
              <w:t>00:00:00</w:t>
            </w:r>
          </w:p>
        </w:tc>
        <w:tc>
          <w:tcPr>
            <w:tcW w:w="3011" w:type="dxa"/>
          </w:tcPr>
          <w:p>
            <w:pPr>
              <w:pStyle w:val="TableParagraph"/>
              <w:spacing w:before="33"/>
              <w:ind w:left="96"/>
              <w:rPr>
                <w:sz w:val="17"/>
              </w:rPr>
            </w:pPr>
            <w:r>
              <w:rPr>
                <w:color w:val="231F20"/>
                <w:w w:val="80"/>
                <w:sz w:val="17"/>
              </w:rPr>
              <w:t>Rilská</w:t>
            </w:r>
            <w:r>
              <w:rPr>
                <w:color w:val="231F20"/>
                <w:spacing w:val="-3"/>
                <w:w w:val="80"/>
                <w:sz w:val="17"/>
              </w:rPr>
              <w:t> </w:t>
            </w:r>
            <w:r>
              <w:rPr>
                <w:color w:val="231F20"/>
                <w:spacing w:val="-2"/>
                <w:w w:val="90"/>
                <w:sz w:val="17"/>
              </w:rPr>
              <w:t>3174/6</w:t>
            </w:r>
          </w:p>
        </w:tc>
        <w:tc>
          <w:tcPr>
            <w:tcW w:w="1128" w:type="dxa"/>
          </w:tcPr>
          <w:p>
            <w:pPr>
              <w:pStyle w:val="TableParagraph"/>
              <w:spacing w:before="33"/>
              <w:ind w:left="96"/>
              <w:rPr>
                <w:sz w:val="17"/>
              </w:rPr>
            </w:pPr>
            <w:r>
              <w:rPr>
                <w:color w:val="231F20"/>
                <w:spacing w:val="-2"/>
                <w:w w:val="95"/>
                <w:sz w:val="17"/>
              </w:rPr>
              <w:t>Prague</w:t>
            </w:r>
          </w:p>
        </w:tc>
        <w:tc>
          <w:tcPr>
            <w:tcW w:w="722" w:type="dxa"/>
          </w:tcPr>
          <w:p>
            <w:pPr>
              <w:pStyle w:val="TableParagraph"/>
              <w:spacing w:before="33"/>
              <w:ind w:left="96"/>
              <w:rPr>
                <w:sz w:val="17"/>
              </w:rPr>
            </w:pPr>
            <w:r>
              <w:rPr>
                <w:color w:val="231F20"/>
                <w:spacing w:val="-4"/>
                <w:w w:val="90"/>
                <w:sz w:val="17"/>
              </w:rPr>
              <w:t>3.96</w:t>
            </w:r>
          </w:p>
        </w:tc>
      </w:tr>
      <w:tr>
        <w:trPr>
          <w:trHeight w:val="268" w:hRule="atLeast"/>
        </w:trPr>
        <w:tc>
          <w:tcPr>
            <w:tcW w:w="604" w:type="dxa"/>
          </w:tcPr>
          <w:p>
            <w:pPr>
              <w:pStyle w:val="TableParagraph"/>
              <w:spacing w:before="32"/>
              <w:ind w:left="95"/>
              <w:rPr>
                <w:sz w:val="17"/>
              </w:rPr>
            </w:pPr>
            <w:r>
              <w:rPr>
                <w:color w:val="231F20"/>
                <w:spacing w:val="-10"/>
                <w:w w:val="95"/>
                <w:sz w:val="17"/>
              </w:rPr>
              <w:t>9</w:t>
            </w:r>
          </w:p>
        </w:tc>
        <w:tc>
          <w:tcPr>
            <w:tcW w:w="1635" w:type="dxa"/>
          </w:tcPr>
          <w:p>
            <w:pPr>
              <w:pStyle w:val="TableParagraph"/>
              <w:spacing w:before="33"/>
              <w:ind w:left="95"/>
              <w:rPr>
                <w:sz w:val="17"/>
              </w:rPr>
            </w:pPr>
            <w:r>
              <w:rPr>
                <w:color w:val="231F20"/>
                <w:spacing w:val="-4"/>
                <w:w w:val="85"/>
                <w:sz w:val="17"/>
              </w:rPr>
              <w:t>2011-09-21</w:t>
            </w:r>
            <w:r>
              <w:rPr>
                <w:color w:val="231F20"/>
                <w:spacing w:val="-4"/>
                <w:sz w:val="17"/>
              </w:rPr>
              <w:t> </w:t>
            </w:r>
            <w:r>
              <w:rPr>
                <w:color w:val="231F20"/>
                <w:spacing w:val="-4"/>
                <w:w w:val="85"/>
                <w:sz w:val="17"/>
              </w:rPr>
              <w:t>00:00:00</w:t>
            </w:r>
          </w:p>
        </w:tc>
        <w:tc>
          <w:tcPr>
            <w:tcW w:w="3011" w:type="dxa"/>
          </w:tcPr>
          <w:p>
            <w:pPr>
              <w:pStyle w:val="TableParagraph"/>
              <w:spacing w:before="33"/>
              <w:ind w:left="96"/>
              <w:rPr>
                <w:sz w:val="17"/>
              </w:rPr>
            </w:pPr>
            <w:r>
              <w:rPr>
                <w:color w:val="231F20"/>
                <w:w w:val="75"/>
                <w:sz w:val="17"/>
              </w:rPr>
              <w:t>8,</w:t>
            </w:r>
            <w:r>
              <w:rPr>
                <w:color w:val="231F20"/>
                <w:spacing w:val="-6"/>
                <w:w w:val="75"/>
                <w:sz w:val="17"/>
              </w:rPr>
              <w:t> </w:t>
            </w:r>
            <w:r>
              <w:rPr>
                <w:color w:val="231F20"/>
                <w:w w:val="75"/>
                <w:sz w:val="17"/>
              </w:rPr>
              <w:t>Rue</w:t>
            </w:r>
            <w:r>
              <w:rPr>
                <w:color w:val="231F20"/>
                <w:spacing w:val="-5"/>
                <w:w w:val="75"/>
                <w:sz w:val="17"/>
              </w:rPr>
              <w:t> </w:t>
            </w:r>
            <w:r>
              <w:rPr>
                <w:color w:val="231F20"/>
                <w:spacing w:val="-2"/>
                <w:w w:val="75"/>
                <w:sz w:val="17"/>
              </w:rPr>
              <w:t>Hanovre</w:t>
            </w:r>
          </w:p>
        </w:tc>
        <w:tc>
          <w:tcPr>
            <w:tcW w:w="1128" w:type="dxa"/>
          </w:tcPr>
          <w:p>
            <w:pPr>
              <w:pStyle w:val="TableParagraph"/>
              <w:spacing w:before="33"/>
              <w:ind w:left="96"/>
              <w:rPr>
                <w:sz w:val="17"/>
              </w:rPr>
            </w:pPr>
            <w:r>
              <w:rPr>
                <w:color w:val="231F20"/>
                <w:spacing w:val="-2"/>
                <w:w w:val="95"/>
                <w:sz w:val="17"/>
              </w:rPr>
              <w:t>Paris</w:t>
            </w:r>
          </w:p>
        </w:tc>
        <w:tc>
          <w:tcPr>
            <w:tcW w:w="722" w:type="dxa"/>
          </w:tcPr>
          <w:p>
            <w:pPr>
              <w:pStyle w:val="TableParagraph"/>
              <w:spacing w:before="33"/>
              <w:ind w:left="96"/>
              <w:rPr>
                <w:sz w:val="17"/>
              </w:rPr>
            </w:pPr>
            <w:r>
              <w:rPr>
                <w:color w:val="231F20"/>
                <w:spacing w:val="-4"/>
                <w:w w:val="90"/>
                <w:sz w:val="17"/>
              </w:rPr>
              <w:t>3.96</w:t>
            </w:r>
          </w:p>
        </w:tc>
      </w:tr>
      <w:tr>
        <w:trPr>
          <w:trHeight w:val="268" w:hRule="atLeast"/>
        </w:trPr>
        <w:tc>
          <w:tcPr>
            <w:tcW w:w="604" w:type="dxa"/>
          </w:tcPr>
          <w:p>
            <w:pPr>
              <w:pStyle w:val="TableParagraph"/>
              <w:spacing w:before="32"/>
              <w:ind w:left="95"/>
              <w:rPr>
                <w:sz w:val="17"/>
              </w:rPr>
            </w:pPr>
            <w:r>
              <w:rPr>
                <w:color w:val="231F20"/>
                <w:spacing w:val="-5"/>
                <w:w w:val="95"/>
                <w:sz w:val="17"/>
              </w:rPr>
              <w:t>10</w:t>
            </w:r>
          </w:p>
        </w:tc>
        <w:tc>
          <w:tcPr>
            <w:tcW w:w="1635" w:type="dxa"/>
          </w:tcPr>
          <w:p>
            <w:pPr>
              <w:pStyle w:val="TableParagraph"/>
              <w:spacing w:before="33"/>
              <w:ind w:left="95"/>
              <w:rPr>
                <w:sz w:val="17"/>
              </w:rPr>
            </w:pPr>
            <w:r>
              <w:rPr>
                <w:color w:val="231F20"/>
                <w:spacing w:val="-4"/>
                <w:w w:val="85"/>
                <w:sz w:val="17"/>
              </w:rPr>
              <w:t>2013-01-29</w:t>
            </w:r>
            <w:r>
              <w:rPr>
                <w:color w:val="231F20"/>
                <w:spacing w:val="3"/>
                <w:sz w:val="17"/>
              </w:rPr>
              <w:t> </w:t>
            </w:r>
            <w:r>
              <w:rPr>
                <w:color w:val="231F20"/>
                <w:spacing w:val="-4"/>
                <w:w w:val="85"/>
                <w:sz w:val="17"/>
              </w:rPr>
              <w:t>00:00:00</w:t>
            </w:r>
          </w:p>
        </w:tc>
        <w:tc>
          <w:tcPr>
            <w:tcW w:w="3011" w:type="dxa"/>
          </w:tcPr>
          <w:p>
            <w:pPr>
              <w:pStyle w:val="TableParagraph"/>
              <w:spacing w:before="33"/>
              <w:ind w:left="96"/>
              <w:rPr>
                <w:sz w:val="17"/>
              </w:rPr>
            </w:pPr>
            <w:r>
              <w:rPr>
                <w:color w:val="231F20"/>
                <w:w w:val="75"/>
                <w:sz w:val="17"/>
              </w:rPr>
              <w:t>12,</w:t>
            </w:r>
            <w:r>
              <w:rPr>
                <w:color w:val="231F20"/>
                <w:spacing w:val="-11"/>
                <w:sz w:val="17"/>
              </w:rPr>
              <w:t> </w:t>
            </w:r>
            <w:r>
              <w:rPr>
                <w:color w:val="231F20"/>
                <w:w w:val="75"/>
                <w:sz w:val="17"/>
              </w:rPr>
              <w:t>Community</w:t>
            </w:r>
            <w:r>
              <w:rPr>
                <w:color w:val="231F20"/>
                <w:spacing w:val="-11"/>
                <w:sz w:val="17"/>
              </w:rPr>
              <w:t> </w:t>
            </w:r>
            <w:r>
              <w:rPr>
                <w:color w:val="231F20"/>
                <w:spacing w:val="-2"/>
                <w:w w:val="75"/>
                <w:sz w:val="17"/>
              </w:rPr>
              <w:t>Centre</w:t>
            </w:r>
          </w:p>
        </w:tc>
        <w:tc>
          <w:tcPr>
            <w:tcW w:w="1128" w:type="dxa"/>
          </w:tcPr>
          <w:p>
            <w:pPr>
              <w:pStyle w:val="TableParagraph"/>
              <w:spacing w:before="33"/>
              <w:ind w:left="96"/>
              <w:rPr>
                <w:sz w:val="17"/>
              </w:rPr>
            </w:pPr>
            <w:r>
              <w:rPr>
                <w:color w:val="231F20"/>
                <w:spacing w:val="-4"/>
                <w:w w:val="90"/>
                <w:sz w:val="17"/>
              </w:rPr>
              <w:t>Delhi</w:t>
            </w:r>
          </w:p>
        </w:tc>
        <w:tc>
          <w:tcPr>
            <w:tcW w:w="722" w:type="dxa"/>
          </w:tcPr>
          <w:p>
            <w:pPr>
              <w:pStyle w:val="TableParagraph"/>
              <w:spacing w:before="33"/>
              <w:ind w:left="96"/>
              <w:rPr>
                <w:sz w:val="17"/>
              </w:rPr>
            </w:pPr>
            <w:r>
              <w:rPr>
                <w:color w:val="231F20"/>
                <w:spacing w:val="-4"/>
                <w:w w:val="90"/>
                <w:sz w:val="17"/>
              </w:rPr>
              <w:t>3.96</w:t>
            </w:r>
          </w:p>
        </w:tc>
      </w:tr>
      <w:tr>
        <w:trPr>
          <w:trHeight w:val="525" w:hRule="atLeast"/>
        </w:trPr>
        <w:tc>
          <w:tcPr>
            <w:tcW w:w="604" w:type="dxa"/>
          </w:tcPr>
          <w:p>
            <w:pPr>
              <w:pStyle w:val="TableParagraph"/>
              <w:spacing w:before="49"/>
              <w:rPr>
                <w:rFonts w:ascii="Consolas"/>
                <w:sz w:val="17"/>
              </w:rPr>
            </w:pPr>
          </w:p>
          <w:p>
            <w:pPr>
              <w:pStyle w:val="TableParagraph"/>
              <w:ind w:left="5"/>
              <w:jc w:val="center"/>
              <w:rPr>
                <w:sz w:val="17"/>
              </w:rPr>
            </w:pPr>
            <w:r>
              <w:rPr>
                <w:color w:val="231F20"/>
                <w:spacing w:val="-5"/>
                <w:w w:val="70"/>
                <w:sz w:val="17"/>
              </w:rPr>
              <w:t>...</w:t>
            </w:r>
          </w:p>
        </w:tc>
        <w:tc>
          <w:tcPr>
            <w:tcW w:w="1635" w:type="dxa"/>
          </w:tcPr>
          <w:p>
            <w:pPr>
              <w:pStyle w:val="TableParagraph"/>
              <w:spacing w:before="69"/>
              <w:ind w:left="93"/>
              <w:rPr>
                <w:sz w:val="17"/>
              </w:rPr>
            </w:pPr>
            <w:r>
              <w:rPr>
                <w:color w:val="231F20"/>
                <w:w w:val="80"/>
                <w:sz w:val="17"/>
              </w:rPr>
              <w:t>35</w:t>
            </w:r>
            <w:r>
              <w:rPr>
                <w:color w:val="231F20"/>
                <w:spacing w:val="-14"/>
                <w:w w:val="80"/>
                <w:sz w:val="17"/>
              </w:rPr>
              <w:t> </w:t>
            </w:r>
            <w:r>
              <w:rPr>
                <w:color w:val="231F20"/>
                <w:w w:val="80"/>
                <w:sz w:val="17"/>
              </w:rPr>
              <w:t>строк</w:t>
            </w:r>
            <w:r>
              <w:rPr>
                <w:color w:val="231F20"/>
                <w:spacing w:val="-14"/>
                <w:w w:val="80"/>
                <w:sz w:val="17"/>
              </w:rPr>
              <w:t> </w:t>
            </w:r>
            <w:r>
              <w:rPr>
                <w:color w:val="231F20"/>
                <w:spacing w:val="-2"/>
                <w:w w:val="80"/>
                <w:sz w:val="17"/>
              </w:rPr>
              <w:t>получено</w:t>
            </w:r>
          </w:p>
          <w:p>
            <w:pPr>
              <w:pStyle w:val="TableParagraph"/>
              <w:spacing w:before="8"/>
              <w:ind w:left="93"/>
              <w:rPr>
                <w:sz w:val="17"/>
              </w:rPr>
            </w:pPr>
            <w:r>
              <w:rPr>
                <w:color w:val="231F20"/>
                <w:w w:val="80"/>
                <w:sz w:val="17"/>
              </w:rPr>
              <w:t>за</w:t>
            </w:r>
            <w:r>
              <w:rPr>
                <w:color w:val="231F20"/>
                <w:spacing w:val="-9"/>
                <w:w w:val="80"/>
                <w:sz w:val="17"/>
              </w:rPr>
              <w:t> </w:t>
            </w:r>
            <w:r>
              <w:rPr>
                <w:color w:val="231F20"/>
                <w:w w:val="80"/>
                <w:sz w:val="17"/>
              </w:rPr>
              <w:t>1</w:t>
            </w:r>
            <w:r>
              <w:rPr>
                <w:color w:val="231F20"/>
                <w:spacing w:val="-8"/>
                <w:w w:val="80"/>
                <w:sz w:val="17"/>
              </w:rPr>
              <w:t> </w:t>
            </w:r>
            <w:r>
              <w:rPr>
                <w:color w:val="231F20"/>
                <w:spacing w:val="-7"/>
                <w:w w:val="80"/>
                <w:sz w:val="17"/>
              </w:rPr>
              <w:t>мс</w:t>
            </w:r>
          </w:p>
        </w:tc>
        <w:tc>
          <w:tcPr>
            <w:tcW w:w="3011" w:type="dxa"/>
          </w:tcPr>
          <w:p>
            <w:pPr>
              <w:pStyle w:val="TableParagraph"/>
              <w:rPr>
                <w:rFonts w:ascii="Times New Roman"/>
                <w:sz w:val="18"/>
              </w:rPr>
            </w:pPr>
          </w:p>
        </w:tc>
        <w:tc>
          <w:tcPr>
            <w:tcW w:w="1128" w:type="dxa"/>
          </w:tcPr>
          <w:p>
            <w:pPr>
              <w:pStyle w:val="TableParagraph"/>
              <w:rPr>
                <w:rFonts w:ascii="Times New Roman"/>
                <w:sz w:val="18"/>
              </w:rPr>
            </w:pPr>
          </w:p>
        </w:tc>
        <w:tc>
          <w:tcPr>
            <w:tcW w:w="722" w:type="dxa"/>
          </w:tcPr>
          <w:p>
            <w:pPr>
              <w:pStyle w:val="TableParagraph"/>
              <w:rPr>
                <w:rFonts w:ascii="Times New Roman"/>
                <w:sz w:val="18"/>
              </w:rPr>
            </w:pPr>
          </w:p>
        </w:tc>
      </w:tr>
    </w:tbl>
    <w:p>
      <w:pPr>
        <w:spacing w:before="139"/>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59</w:t>
      </w:r>
    </w:p>
    <w:p>
      <w:pPr>
        <w:pStyle w:val="BodyText"/>
        <w:spacing w:before="202"/>
        <w:rPr>
          <w:rFonts w:ascii="Tahoma"/>
          <w:b/>
        </w:rPr>
      </w:pPr>
    </w:p>
    <w:p>
      <w:pPr>
        <w:pStyle w:val="BodyText"/>
        <w:spacing w:line="256" w:lineRule="auto" w:before="1"/>
        <w:ind w:left="141" w:right="139"/>
        <w:jc w:val="both"/>
      </w:pPr>
      <w:r>
        <w:rPr>
          <w:color w:val="231F20"/>
          <w:spacing w:val="-6"/>
        </w:rPr>
        <w:t>Теперь</w:t>
      </w:r>
      <w:r>
        <w:rPr>
          <w:color w:val="231F20"/>
        </w:rPr>
        <w:t> </w:t>
      </w:r>
      <w:r>
        <w:rPr>
          <w:color w:val="231F20"/>
          <w:spacing w:val="-6"/>
        </w:rPr>
        <w:t>мы</w:t>
      </w:r>
      <w:r>
        <w:rPr>
          <w:color w:val="231F20"/>
        </w:rPr>
        <w:t> </w:t>
      </w:r>
      <w:r>
        <w:rPr>
          <w:color w:val="231F20"/>
          <w:spacing w:val="-6"/>
        </w:rPr>
        <w:t>переписали</w:t>
      </w:r>
      <w:r>
        <w:rPr>
          <w:color w:val="231F20"/>
        </w:rPr>
        <w:t> </w:t>
      </w:r>
      <w:r>
        <w:rPr>
          <w:color w:val="231F20"/>
          <w:spacing w:val="-6"/>
        </w:rPr>
        <w:t>запрос</w:t>
      </w:r>
      <w:r>
        <w:rPr>
          <w:color w:val="231F20"/>
        </w:rPr>
        <w:t> </w:t>
      </w:r>
      <w:r>
        <w:rPr>
          <w:color w:val="231F20"/>
          <w:spacing w:val="-6"/>
        </w:rPr>
        <w:t>так,</w:t>
      </w:r>
      <w:r>
        <w:rPr>
          <w:color w:val="231F20"/>
        </w:rPr>
        <w:t> </w:t>
      </w:r>
      <w:r>
        <w:rPr>
          <w:color w:val="231F20"/>
          <w:spacing w:val="-6"/>
        </w:rPr>
        <w:t>что</w:t>
      </w:r>
      <w:r>
        <w:rPr>
          <w:color w:val="231F20"/>
        </w:rPr>
        <w:t> </w:t>
      </w:r>
      <w:r>
        <w:rPr>
          <w:color w:val="231F20"/>
          <w:spacing w:val="-6"/>
        </w:rPr>
        <w:t>все</w:t>
      </w:r>
      <w:r>
        <w:rPr>
          <w:color w:val="231F20"/>
        </w:rPr>
        <w:t> </w:t>
      </w:r>
      <w:r>
        <w:rPr>
          <w:color w:val="231F20"/>
          <w:spacing w:val="-6"/>
        </w:rPr>
        <w:t>счета,</w:t>
      </w:r>
      <w:r>
        <w:rPr>
          <w:color w:val="231F20"/>
        </w:rPr>
        <w:t> </w:t>
      </w:r>
      <w:r>
        <w:rPr>
          <w:color w:val="231F20"/>
          <w:spacing w:val="-6"/>
        </w:rPr>
        <w:t>сумма</w:t>
      </w:r>
      <w:r>
        <w:rPr>
          <w:color w:val="231F20"/>
        </w:rPr>
        <w:t> </w:t>
      </w:r>
      <w:r>
        <w:rPr>
          <w:color w:val="231F20"/>
          <w:spacing w:val="-6"/>
        </w:rPr>
        <w:t>которых</w:t>
      </w:r>
      <w:r>
        <w:rPr>
          <w:color w:val="231F20"/>
        </w:rPr>
        <w:t> </w:t>
      </w:r>
      <w:r>
        <w:rPr>
          <w:color w:val="231F20"/>
          <w:spacing w:val="-6"/>
        </w:rPr>
        <w:t>превышает</w:t>
      </w:r>
      <w:r>
        <w:rPr>
          <w:color w:val="231F20"/>
        </w:rPr>
        <w:t> </w:t>
      </w:r>
      <w:r>
        <w:rPr>
          <w:color w:val="231F20"/>
          <w:spacing w:val="-6"/>
        </w:rPr>
        <w:t>$1,98,</w:t>
      </w:r>
      <w:r>
        <w:rPr>
          <w:color w:val="231F20"/>
        </w:rPr>
        <w:t> будут</w:t>
      </w:r>
      <w:r>
        <w:rPr>
          <w:color w:val="231F20"/>
          <w:spacing w:val="-12"/>
        </w:rPr>
        <w:t> </w:t>
      </w:r>
      <w:r>
        <w:rPr>
          <w:color w:val="231F20"/>
        </w:rPr>
        <w:t>сформированы</w:t>
      </w:r>
      <w:r>
        <w:rPr>
          <w:color w:val="231F20"/>
          <w:spacing w:val="-11"/>
        </w:rPr>
        <w:t> </w:t>
      </w:r>
      <w:r>
        <w:rPr>
          <w:color w:val="231F20"/>
        </w:rPr>
        <w:t>в</w:t>
      </w:r>
      <w:r>
        <w:rPr>
          <w:color w:val="231F20"/>
          <w:spacing w:val="-11"/>
        </w:rPr>
        <w:t> </w:t>
      </w:r>
      <w:r>
        <w:rPr>
          <w:color w:val="231F20"/>
        </w:rPr>
        <w:t>городах,</w:t>
      </w:r>
      <w:r>
        <w:rPr>
          <w:color w:val="231F20"/>
          <w:spacing w:val="-11"/>
        </w:rPr>
        <w:t> </w:t>
      </w:r>
      <w:r>
        <w:rPr>
          <w:color w:val="231F20"/>
        </w:rPr>
        <w:t>начинающихся</w:t>
      </w:r>
      <w:r>
        <w:rPr>
          <w:color w:val="231F20"/>
          <w:spacing w:val="-11"/>
        </w:rPr>
        <w:t> </w:t>
      </w:r>
      <w:r>
        <w:rPr>
          <w:color w:val="231F20"/>
        </w:rPr>
        <w:t>либо</w:t>
      </w:r>
      <w:r>
        <w:rPr>
          <w:color w:val="231F20"/>
          <w:spacing w:val="-11"/>
        </w:rPr>
        <w:t> </w:t>
      </w:r>
      <w:r>
        <w:rPr>
          <w:color w:val="231F20"/>
        </w:rPr>
        <w:t>с</w:t>
      </w:r>
      <w:r>
        <w:rPr>
          <w:color w:val="231F20"/>
          <w:spacing w:val="-11"/>
        </w:rPr>
        <w:t> </w:t>
      </w:r>
      <w:r>
        <w:rPr>
          <w:color w:val="231F20"/>
        </w:rPr>
        <w:t>буквы</w:t>
      </w:r>
      <w:r>
        <w:rPr>
          <w:color w:val="231F20"/>
          <w:spacing w:val="-11"/>
        </w:rPr>
        <w:t> </w:t>
      </w:r>
      <w:r>
        <w:rPr>
          <w:i/>
          <w:color w:val="231F20"/>
        </w:rPr>
        <w:t>P</w:t>
      </w:r>
      <w:r>
        <w:rPr>
          <w:color w:val="231F20"/>
        </w:rPr>
        <w:t>,</w:t>
      </w:r>
      <w:r>
        <w:rPr>
          <w:color w:val="231F20"/>
          <w:spacing w:val="-11"/>
        </w:rPr>
        <w:t> </w:t>
      </w:r>
      <w:r>
        <w:rPr>
          <w:color w:val="231F20"/>
        </w:rPr>
        <w:t>либо</w:t>
      </w:r>
      <w:r>
        <w:rPr>
          <w:color w:val="231F20"/>
          <w:spacing w:val="-11"/>
        </w:rPr>
        <w:t> </w:t>
      </w:r>
      <w:r>
        <w:rPr>
          <w:color w:val="231F20"/>
        </w:rPr>
        <w:t>с</w:t>
      </w:r>
      <w:r>
        <w:rPr>
          <w:color w:val="231F20"/>
          <w:spacing w:val="-11"/>
        </w:rPr>
        <w:t> </w:t>
      </w:r>
      <w:r>
        <w:rPr>
          <w:color w:val="231F20"/>
        </w:rPr>
        <w:t>буквы</w:t>
      </w:r>
      <w:r>
        <w:rPr>
          <w:color w:val="231F20"/>
          <w:spacing w:val="-11"/>
        </w:rPr>
        <w:t> </w:t>
      </w:r>
      <w:r>
        <w:rPr>
          <w:i/>
          <w:color w:val="231F20"/>
        </w:rPr>
        <w:t>D</w:t>
      </w:r>
      <w:r>
        <w:rPr>
          <w:color w:val="231F20"/>
        </w:rPr>
        <w:t>, что и требовалось изначально.</w:t>
      </w:r>
    </w:p>
    <w:p>
      <w:pPr>
        <w:pStyle w:val="BodyText"/>
        <w:spacing w:after="0" w:line="256" w:lineRule="auto"/>
        <w:jc w:val="both"/>
        <w:sectPr>
          <w:pgSz w:w="9360" w:h="13210"/>
          <w:pgMar w:header="807" w:footer="0" w:top="1160" w:bottom="280" w:left="992" w:right="992"/>
        </w:sectPr>
      </w:pPr>
    </w:p>
    <w:p>
      <w:pPr>
        <w:pStyle w:val="BodyText"/>
        <w:spacing w:before="205"/>
        <w:rPr>
          <w:sz w:val="19"/>
        </w:rPr>
      </w:pPr>
    </w:p>
    <w:p>
      <w:pPr>
        <w:spacing w:before="1"/>
        <w:ind w:left="143" w:right="0" w:firstLine="0"/>
        <w:jc w:val="left"/>
        <w:rPr>
          <w:rFonts w:ascii="Tahoma" w:hAnsi="Tahoma"/>
          <w:b/>
          <w:sz w:val="19"/>
        </w:rPr>
      </w:pPr>
      <w:bookmarkStart w:name="Оператор CASE" w:id="96"/>
      <w:bookmarkEnd w:id="96"/>
      <w:r>
        <w:rPr/>
      </w:r>
      <w:bookmarkStart w:name="_bookmark43" w:id="97"/>
      <w:bookmarkEnd w:id="97"/>
      <w:r>
        <w:rPr/>
      </w:r>
      <w:r>
        <w:rPr>
          <w:rFonts w:ascii="Tahoma" w:hAnsi="Tahoma"/>
          <w:b/>
          <w:color w:val="231F20"/>
          <w:w w:val="90"/>
          <w:sz w:val="19"/>
        </w:rPr>
        <w:t>НА</w:t>
      </w:r>
      <w:r>
        <w:rPr>
          <w:rFonts w:ascii="Tahoma" w:hAnsi="Tahoma"/>
          <w:b/>
          <w:color w:val="231F20"/>
          <w:spacing w:val="-3"/>
          <w:sz w:val="19"/>
        </w:rPr>
        <w:t> </w:t>
      </w:r>
      <w:r>
        <w:rPr>
          <w:rFonts w:ascii="Tahoma" w:hAnsi="Tahoma"/>
          <w:b/>
          <w:color w:val="231F20"/>
          <w:w w:val="90"/>
          <w:sz w:val="19"/>
        </w:rPr>
        <w:t>МОЙ</w:t>
      </w:r>
      <w:r>
        <w:rPr>
          <w:rFonts w:ascii="Tahoma" w:hAnsi="Tahoma"/>
          <w:b/>
          <w:color w:val="231F20"/>
          <w:spacing w:val="-2"/>
          <w:sz w:val="19"/>
        </w:rPr>
        <w:t> </w:t>
      </w:r>
      <w:r>
        <w:rPr>
          <w:rFonts w:ascii="Tahoma" w:hAnsi="Tahoma"/>
          <w:b/>
          <w:color w:val="231F20"/>
          <w:spacing w:val="-2"/>
          <w:w w:val="90"/>
          <w:sz w:val="19"/>
        </w:rPr>
        <w:t>ВЗГЛЯД,</w:t>
      </w:r>
    </w:p>
    <w:p>
      <w:pPr>
        <w:spacing w:line="252" w:lineRule="auto" w:before="67"/>
        <w:ind w:left="425" w:right="134" w:firstLine="0"/>
        <w:jc w:val="both"/>
        <w:rPr>
          <w:rFonts w:ascii="Tahoma" w:hAnsi="Tahoma"/>
          <w:sz w:val="19"/>
        </w:rPr>
      </w:pPr>
      <w:r>
        <w:rPr>
          <w:rFonts w:ascii="Tahoma" w:hAnsi="Tahoma"/>
          <w:color w:val="231F20"/>
          <w:w w:val="105"/>
          <w:sz w:val="19"/>
        </w:rPr>
        <w:t>хотя важно и полезно знать,</w:t>
      </w:r>
      <w:r>
        <w:rPr>
          <w:rFonts w:ascii="Tahoma" w:hAnsi="Tahoma"/>
          <w:color w:val="231F20"/>
          <w:spacing w:val="-3"/>
          <w:w w:val="105"/>
          <w:sz w:val="19"/>
        </w:rPr>
        <w:t> </w:t>
      </w:r>
      <w:r>
        <w:rPr>
          <w:rFonts w:ascii="Tahoma" w:hAnsi="Tahoma"/>
          <w:color w:val="231F20"/>
          <w:w w:val="105"/>
          <w:sz w:val="19"/>
        </w:rPr>
        <w:t>как SQL</w:t>
      </w:r>
      <w:r>
        <w:rPr>
          <w:rFonts w:ascii="Tahoma" w:hAnsi="Tahoma"/>
          <w:color w:val="231F20"/>
          <w:spacing w:val="-2"/>
          <w:w w:val="105"/>
          <w:sz w:val="19"/>
        </w:rPr>
        <w:t> </w:t>
      </w:r>
      <w:r>
        <w:rPr>
          <w:rFonts w:ascii="Tahoma" w:hAnsi="Tahoma"/>
          <w:color w:val="231F20"/>
          <w:w w:val="105"/>
          <w:sz w:val="19"/>
        </w:rPr>
        <w:t>обрабатывает логические операто- ры, целесообразно при использовании нескольких операторов просто добавлять круглые скобки, что упрощает понимание сложной логики кода. Если вам хочется потренироваться, выполните следующие упраж- нения как со скобками, так и без них, и вы увидите, как это влияет на </w:t>
      </w:r>
      <w:r>
        <w:rPr>
          <w:rFonts w:ascii="Tahoma" w:hAnsi="Tahoma"/>
          <w:color w:val="231F20"/>
          <w:spacing w:val="-2"/>
          <w:w w:val="105"/>
          <w:sz w:val="19"/>
        </w:rPr>
        <w:t>результат.</w:t>
      </w:r>
    </w:p>
    <w:p>
      <w:pPr>
        <w:pStyle w:val="BodyText"/>
        <w:spacing w:before="5"/>
        <w:rPr>
          <w:rFonts w:ascii="Tahoma"/>
          <w:sz w:val="19"/>
        </w:rPr>
      </w:pPr>
      <w:r>
        <w:rPr>
          <w:rFonts w:ascii="Tahoma"/>
          <w:sz w:val="19"/>
        </w:rPr>
        <mc:AlternateContent>
          <mc:Choice Requires="wps">
            <w:drawing>
              <wp:anchor distT="0" distB="0" distL="0" distR="0" allowOverlap="1" layoutInCell="1" locked="0" behindDoc="1" simplePos="0" relativeHeight="487649792">
                <wp:simplePos x="0" y="0"/>
                <wp:positionH relativeFrom="page">
                  <wp:posOffset>719475</wp:posOffset>
                </wp:positionH>
                <wp:positionV relativeFrom="paragraph">
                  <wp:posOffset>183252</wp:posOffset>
                </wp:positionV>
                <wp:extent cx="4501515" cy="1101090"/>
                <wp:effectExtent l="0" t="0" r="0" b="0"/>
                <wp:wrapTopAndBottom/>
                <wp:docPr id="679" name="Group 679"/>
                <wp:cNvGraphicFramePr>
                  <a:graphicFrameLocks/>
                </wp:cNvGraphicFramePr>
                <a:graphic>
                  <a:graphicData uri="http://schemas.microsoft.com/office/word/2010/wordprocessingGroup">
                    <wpg:wgp>
                      <wpg:cNvPr id="679" name="Group 679"/>
                      <wpg:cNvGrpSpPr/>
                      <wpg:grpSpPr>
                        <a:xfrm>
                          <a:off x="0" y="0"/>
                          <a:ext cx="4501515" cy="1101090"/>
                          <a:chExt cx="4501515" cy="1101090"/>
                        </a:xfrm>
                      </wpg:grpSpPr>
                      <wps:wsp>
                        <wps:cNvPr id="680" name="Graphic 680"/>
                        <wps:cNvSpPr/>
                        <wps:spPr>
                          <a:xfrm>
                            <a:off x="1046" y="5"/>
                            <a:ext cx="4500245" cy="1101090"/>
                          </a:xfrm>
                          <a:custGeom>
                            <a:avLst/>
                            <a:gdLst/>
                            <a:ahLst/>
                            <a:cxnLst/>
                            <a:rect l="l" t="t" r="r" b="b"/>
                            <a:pathLst>
                              <a:path w="4500245" h="1101090">
                                <a:moveTo>
                                  <a:pt x="4500003" y="0"/>
                                </a:moveTo>
                                <a:lnTo>
                                  <a:pt x="0" y="0"/>
                                </a:lnTo>
                                <a:lnTo>
                                  <a:pt x="0" y="1101001"/>
                                </a:lnTo>
                                <a:lnTo>
                                  <a:pt x="4500003" y="1101001"/>
                                </a:lnTo>
                                <a:lnTo>
                                  <a:pt x="4500003" y="0"/>
                                </a:lnTo>
                                <a:close/>
                              </a:path>
                            </a:pathLst>
                          </a:custGeom>
                          <a:solidFill>
                            <a:srgbClr val="E6E7E8"/>
                          </a:solidFill>
                        </wps:spPr>
                        <wps:bodyPr wrap="square" lIns="0" tIns="0" rIns="0" bIns="0" rtlCol="0">
                          <a:prstTxWarp prst="textNoShape">
                            <a:avLst/>
                          </a:prstTxWarp>
                          <a:noAutofit/>
                        </wps:bodyPr>
                      </wps:wsp>
                      <wps:wsp>
                        <wps:cNvPr id="681" name="Graphic 681"/>
                        <wps:cNvSpPr/>
                        <wps:spPr>
                          <a:xfrm>
                            <a:off x="19050" y="0"/>
                            <a:ext cx="1270" cy="1101090"/>
                          </a:xfrm>
                          <a:custGeom>
                            <a:avLst/>
                            <a:gdLst/>
                            <a:ahLst/>
                            <a:cxnLst/>
                            <a:rect l="l" t="t" r="r" b="b"/>
                            <a:pathLst>
                              <a:path w="0" h="1101090">
                                <a:moveTo>
                                  <a:pt x="0" y="0"/>
                                </a:moveTo>
                                <a:lnTo>
                                  <a:pt x="0" y="1101001"/>
                                </a:lnTo>
                              </a:path>
                            </a:pathLst>
                          </a:custGeom>
                          <a:ln w="38100">
                            <a:solidFill>
                              <a:srgbClr val="231F20"/>
                            </a:solidFill>
                            <a:prstDash val="solid"/>
                          </a:ln>
                        </wps:spPr>
                        <wps:bodyPr wrap="square" lIns="0" tIns="0" rIns="0" bIns="0" rtlCol="0">
                          <a:prstTxWarp prst="textNoShape">
                            <a:avLst/>
                          </a:prstTxWarp>
                          <a:noAutofit/>
                        </wps:bodyPr>
                      </wps:wsp>
                      <wps:wsp>
                        <wps:cNvPr id="682" name="Textbox 682"/>
                        <wps:cNvSpPr txBox="1"/>
                        <wps:spPr>
                          <a:xfrm>
                            <a:off x="38100" y="5"/>
                            <a:ext cx="4463415" cy="1101090"/>
                          </a:xfrm>
                          <a:prstGeom prst="rect">
                            <a:avLst/>
                          </a:prstGeom>
                        </wps:spPr>
                        <wps:txbx>
                          <w:txbxContent>
                            <w:p>
                              <w:pPr>
                                <w:spacing w:before="55"/>
                                <w:ind w:left="224" w:right="0" w:firstLine="0"/>
                                <w:jc w:val="left"/>
                                <w:rPr>
                                  <w:rFonts w:ascii="Trebuchet MS" w:hAnsi="Trebuchet MS"/>
                                  <w:sz w:val="30"/>
                                </w:rPr>
                              </w:pPr>
                              <w:r>
                                <w:rPr>
                                  <w:rFonts w:ascii="Trebuchet MS" w:hAnsi="Trebuchet MS"/>
                                  <w:color w:val="231F20"/>
                                  <w:w w:val="80"/>
                                  <w:sz w:val="30"/>
                                </w:rPr>
                                <w:t>Практические</w:t>
                              </w:r>
                              <w:r>
                                <w:rPr>
                                  <w:rFonts w:ascii="Trebuchet MS" w:hAnsi="Trebuchet MS"/>
                                  <w:color w:val="231F20"/>
                                  <w:spacing w:val="45"/>
                                  <w:sz w:val="30"/>
                                </w:rPr>
                                <w:t> </w:t>
                              </w:r>
                              <w:r>
                                <w:rPr>
                                  <w:rFonts w:ascii="Trebuchet MS" w:hAnsi="Trebuchet MS"/>
                                  <w:color w:val="231F20"/>
                                  <w:spacing w:val="-2"/>
                                  <w:w w:val="95"/>
                                  <w:sz w:val="30"/>
                                </w:rPr>
                                <w:t>задания</w:t>
                              </w:r>
                            </w:p>
                            <w:p>
                              <w:pPr>
                                <w:spacing w:before="64"/>
                                <w:ind w:left="224" w:right="0" w:firstLine="0"/>
                                <w:jc w:val="left"/>
                                <w:rPr>
                                  <w:rFonts w:ascii="Consolas" w:hAnsi="Consolas"/>
                                  <w:sz w:val="18"/>
                                </w:rPr>
                              </w:pPr>
                              <w:r>
                                <w:rPr>
                                  <w:rFonts w:ascii="Segoe UI Symbol" w:hAnsi="Segoe UI Symbol"/>
                                  <w:color w:val="231F20"/>
                                  <w:w w:val="90"/>
                                  <w:sz w:val="20"/>
                                </w:rPr>
                                <w:t>✶</w:t>
                              </w:r>
                              <w:r>
                                <w:rPr>
                                  <w:rFonts w:ascii="Segoe UI Symbol" w:hAnsi="Segoe UI Symbol"/>
                                  <w:color w:val="231F20"/>
                                  <w:spacing w:val="42"/>
                                  <w:sz w:val="20"/>
                                </w:rPr>
                                <w:t> </w:t>
                              </w:r>
                              <w:r>
                                <w:rPr>
                                  <w:rFonts w:ascii="Microsoft Sans Serif" w:hAnsi="Microsoft Sans Serif"/>
                                  <w:color w:val="231F20"/>
                                  <w:w w:val="90"/>
                                  <w:sz w:val="20"/>
                                </w:rPr>
                                <w:t>Снова</w:t>
                              </w:r>
                              <w:r>
                                <w:rPr>
                                  <w:rFonts w:ascii="Microsoft Sans Serif" w:hAnsi="Microsoft Sans Serif"/>
                                  <w:color w:val="231F20"/>
                                  <w:spacing w:val="-2"/>
                                  <w:sz w:val="20"/>
                                </w:rPr>
                                <w:t> </w:t>
                              </w:r>
                              <w:r>
                                <w:rPr>
                                  <w:rFonts w:ascii="Microsoft Sans Serif" w:hAnsi="Microsoft Sans Serif"/>
                                  <w:color w:val="231F20"/>
                                  <w:w w:val="90"/>
                                  <w:sz w:val="20"/>
                                </w:rPr>
                                <w:t>запустите</w:t>
                              </w:r>
                              <w:r>
                                <w:rPr>
                                  <w:rFonts w:ascii="Microsoft Sans Serif" w:hAnsi="Microsoft Sans Serif"/>
                                  <w:color w:val="231F20"/>
                                  <w:spacing w:val="-2"/>
                                  <w:sz w:val="20"/>
                                </w:rPr>
                                <w:t> </w:t>
                              </w:r>
                              <w:r>
                                <w:rPr>
                                  <w:rFonts w:ascii="Microsoft Sans Serif" w:hAnsi="Microsoft Sans Serif"/>
                                  <w:color w:val="231F20"/>
                                  <w:w w:val="90"/>
                                  <w:sz w:val="20"/>
                                </w:rPr>
                                <w:t>запрос</w:t>
                              </w:r>
                              <w:r>
                                <w:rPr>
                                  <w:rFonts w:ascii="Microsoft Sans Serif" w:hAnsi="Microsoft Sans Serif"/>
                                  <w:color w:val="231F20"/>
                                  <w:spacing w:val="-3"/>
                                  <w:sz w:val="20"/>
                                </w:rPr>
                                <w:t> </w:t>
                              </w:r>
                              <w:r>
                                <w:rPr>
                                  <w:rFonts w:ascii="Microsoft Sans Serif" w:hAnsi="Microsoft Sans Serif"/>
                                  <w:color w:val="231F20"/>
                                  <w:w w:val="90"/>
                                  <w:sz w:val="20"/>
                                </w:rPr>
                                <w:t>и</w:t>
                              </w:r>
                              <w:r>
                                <w:rPr>
                                  <w:rFonts w:ascii="Microsoft Sans Serif" w:hAnsi="Microsoft Sans Serif"/>
                                  <w:color w:val="231F20"/>
                                  <w:spacing w:val="-2"/>
                                  <w:sz w:val="20"/>
                                </w:rPr>
                                <w:t> </w:t>
                              </w:r>
                              <w:r>
                                <w:rPr>
                                  <w:rFonts w:ascii="Microsoft Sans Serif" w:hAnsi="Microsoft Sans Serif"/>
                                  <w:color w:val="231F20"/>
                                  <w:w w:val="90"/>
                                  <w:sz w:val="20"/>
                                </w:rPr>
                                <w:t>проанализируйте,</w:t>
                              </w:r>
                              <w:r>
                                <w:rPr>
                                  <w:rFonts w:ascii="Microsoft Sans Serif" w:hAnsi="Microsoft Sans Serif"/>
                                  <w:color w:val="231F20"/>
                                  <w:spacing w:val="-2"/>
                                  <w:sz w:val="20"/>
                                </w:rPr>
                                <w:t> </w:t>
                              </w:r>
                              <w:r>
                                <w:rPr>
                                  <w:rFonts w:ascii="Microsoft Sans Serif" w:hAnsi="Microsoft Sans Serif"/>
                                  <w:color w:val="231F20"/>
                                  <w:w w:val="90"/>
                                  <w:sz w:val="20"/>
                                </w:rPr>
                                <w:t>имеются</w:t>
                              </w:r>
                              <w:r>
                                <w:rPr>
                                  <w:rFonts w:ascii="Microsoft Sans Serif" w:hAnsi="Microsoft Sans Serif"/>
                                  <w:color w:val="231F20"/>
                                  <w:spacing w:val="-2"/>
                                  <w:sz w:val="20"/>
                                </w:rPr>
                                <w:t> </w:t>
                              </w:r>
                              <w:r>
                                <w:rPr>
                                  <w:rFonts w:ascii="Microsoft Sans Serif" w:hAnsi="Microsoft Sans Serif"/>
                                  <w:color w:val="231F20"/>
                                  <w:w w:val="90"/>
                                  <w:sz w:val="20"/>
                                </w:rPr>
                                <w:t>ли</w:t>
                              </w:r>
                              <w:r>
                                <w:rPr>
                                  <w:rFonts w:ascii="Microsoft Sans Serif" w:hAnsi="Microsoft Sans Serif"/>
                                  <w:color w:val="231F20"/>
                                  <w:spacing w:val="-3"/>
                                  <w:sz w:val="20"/>
                                </w:rPr>
                                <w:t> </w:t>
                              </w:r>
                              <w:r>
                                <w:rPr>
                                  <w:rFonts w:ascii="Microsoft Sans Serif" w:hAnsi="Microsoft Sans Serif"/>
                                  <w:color w:val="231F20"/>
                                  <w:w w:val="90"/>
                                  <w:sz w:val="20"/>
                                </w:rPr>
                                <w:t>в</w:t>
                              </w:r>
                              <w:r>
                                <w:rPr>
                                  <w:rFonts w:ascii="Microsoft Sans Serif" w:hAnsi="Microsoft Sans Serif"/>
                                  <w:color w:val="231F20"/>
                                  <w:spacing w:val="-2"/>
                                  <w:sz w:val="20"/>
                                </w:rPr>
                                <w:t> </w:t>
                              </w:r>
                              <w:r>
                                <w:rPr>
                                  <w:rFonts w:ascii="Microsoft Sans Serif" w:hAnsi="Microsoft Sans Serif"/>
                                  <w:color w:val="231F20"/>
                                  <w:w w:val="90"/>
                                  <w:sz w:val="20"/>
                                </w:rPr>
                                <w:t>столбце</w:t>
                              </w:r>
                              <w:r>
                                <w:rPr>
                                  <w:rFonts w:ascii="Microsoft Sans Serif" w:hAnsi="Microsoft Sans Serif"/>
                                  <w:color w:val="231F20"/>
                                  <w:spacing w:val="-2"/>
                                  <w:sz w:val="20"/>
                                </w:rPr>
                                <w:t> </w:t>
                              </w:r>
                              <w:r>
                                <w:rPr>
                                  <w:rFonts w:ascii="Consolas" w:hAnsi="Consolas"/>
                                  <w:color w:val="231F20"/>
                                  <w:spacing w:val="-2"/>
                                  <w:w w:val="90"/>
                                  <w:sz w:val="18"/>
                                </w:rPr>
                                <w:t>Total</w:t>
                              </w:r>
                            </w:p>
                            <w:p>
                              <w:pPr>
                                <w:spacing w:before="9"/>
                                <w:ind w:left="507" w:right="0" w:firstLine="0"/>
                                <w:jc w:val="left"/>
                                <w:rPr>
                                  <w:rFonts w:ascii="Microsoft Sans Serif" w:hAnsi="Microsoft Sans Serif"/>
                                  <w:sz w:val="20"/>
                                </w:rPr>
                              </w:pPr>
                              <w:r>
                                <w:rPr>
                                  <w:rFonts w:ascii="Microsoft Sans Serif" w:hAnsi="Microsoft Sans Serif"/>
                                  <w:color w:val="231F20"/>
                                  <w:w w:val="90"/>
                                  <w:sz w:val="20"/>
                                </w:rPr>
                                <w:t>какие-либо</w:t>
                              </w:r>
                              <w:r>
                                <w:rPr>
                                  <w:rFonts w:ascii="Microsoft Sans Serif" w:hAnsi="Microsoft Sans Serif"/>
                                  <w:color w:val="231F20"/>
                                  <w:spacing w:val="-3"/>
                                  <w:sz w:val="20"/>
                                </w:rPr>
                                <w:t> </w:t>
                              </w:r>
                              <w:r>
                                <w:rPr>
                                  <w:rFonts w:ascii="Microsoft Sans Serif" w:hAnsi="Microsoft Sans Serif"/>
                                  <w:color w:val="231F20"/>
                                  <w:w w:val="90"/>
                                  <w:sz w:val="20"/>
                                </w:rPr>
                                <w:t>данные,</w:t>
                              </w:r>
                              <w:r>
                                <w:rPr>
                                  <w:rFonts w:ascii="Microsoft Sans Serif" w:hAnsi="Microsoft Sans Serif"/>
                                  <w:color w:val="231F20"/>
                                  <w:spacing w:val="-3"/>
                                  <w:sz w:val="20"/>
                                </w:rPr>
                                <w:t> </w:t>
                              </w:r>
                              <w:r>
                                <w:rPr>
                                  <w:rFonts w:ascii="Microsoft Sans Serif" w:hAnsi="Microsoft Sans Serif"/>
                                  <w:color w:val="231F20"/>
                                  <w:w w:val="90"/>
                                  <w:sz w:val="20"/>
                                </w:rPr>
                                <w:t>значения</w:t>
                              </w:r>
                              <w:r>
                                <w:rPr>
                                  <w:rFonts w:ascii="Microsoft Sans Serif" w:hAnsi="Microsoft Sans Serif"/>
                                  <w:color w:val="231F20"/>
                                  <w:spacing w:val="-2"/>
                                  <w:sz w:val="20"/>
                                </w:rPr>
                                <w:t> </w:t>
                              </w:r>
                              <w:r>
                                <w:rPr>
                                  <w:rFonts w:ascii="Microsoft Sans Serif" w:hAnsi="Microsoft Sans Serif"/>
                                  <w:color w:val="231F20"/>
                                  <w:w w:val="90"/>
                                  <w:sz w:val="20"/>
                                </w:rPr>
                                <w:t>которых</w:t>
                              </w:r>
                              <w:r>
                                <w:rPr>
                                  <w:rFonts w:ascii="Microsoft Sans Serif" w:hAnsi="Microsoft Sans Serif"/>
                                  <w:color w:val="231F20"/>
                                  <w:spacing w:val="-3"/>
                                  <w:sz w:val="20"/>
                                </w:rPr>
                                <w:t> </w:t>
                              </w:r>
                              <w:r>
                                <w:rPr>
                                  <w:rFonts w:ascii="Microsoft Sans Serif" w:hAnsi="Microsoft Sans Serif"/>
                                  <w:color w:val="231F20"/>
                                  <w:w w:val="90"/>
                                  <w:sz w:val="20"/>
                                </w:rPr>
                                <w:t>меньше</w:t>
                              </w:r>
                              <w:r>
                                <w:rPr>
                                  <w:rFonts w:ascii="Microsoft Sans Serif" w:hAnsi="Microsoft Sans Serif"/>
                                  <w:color w:val="231F20"/>
                                  <w:spacing w:val="-3"/>
                                  <w:sz w:val="20"/>
                                </w:rPr>
                                <w:t> </w:t>
                              </w:r>
                              <w:r>
                                <w:rPr>
                                  <w:rFonts w:ascii="Microsoft Sans Serif" w:hAnsi="Microsoft Sans Serif"/>
                                  <w:color w:val="231F20"/>
                                  <w:spacing w:val="-2"/>
                                  <w:w w:val="90"/>
                                  <w:sz w:val="20"/>
                                </w:rPr>
                                <w:t>$1,98.</w:t>
                              </w:r>
                            </w:p>
                            <w:p>
                              <w:pPr>
                                <w:spacing w:line="244" w:lineRule="auto" w:before="77"/>
                                <w:ind w:left="507" w:right="0" w:hanging="284"/>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40"/>
                                  <w:sz w:val="20"/>
                                </w:rPr>
                                <w:t> </w:t>
                              </w:r>
                              <w:r>
                                <w:rPr>
                                  <w:rFonts w:ascii="Microsoft Sans Serif" w:hAnsi="Microsoft Sans Serif"/>
                                  <w:color w:val="231F20"/>
                                  <w:w w:val="90"/>
                                  <w:sz w:val="20"/>
                                </w:rPr>
                                <w:t>Найдите</w:t>
                              </w:r>
                              <w:r>
                                <w:rPr>
                                  <w:rFonts w:ascii="Microsoft Sans Serif" w:hAnsi="Microsoft Sans Serif"/>
                                  <w:color w:val="231F20"/>
                                  <w:spacing w:val="-2"/>
                                  <w:w w:val="90"/>
                                  <w:sz w:val="20"/>
                                </w:rPr>
                                <w:t> </w:t>
                              </w:r>
                              <w:r>
                                <w:rPr>
                                  <w:rFonts w:ascii="Microsoft Sans Serif" w:hAnsi="Microsoft Sans Serif"/>
                                  <w:color w:val="231F20"/>
                                  <w:w w:val="90"/>
                                  <w:sz w:val="20"/>
                                </w:rPr>
                                <w:t>все</w:t>
                              </w:r>
                              <w:r>
                                <w:rPr>
                                  <w:rFonts w:ascii="Microsoft Sans Serif" w:hAnsi="Microsoft Sans Serif"/>
                                  <w:color w:val="231F20"/>
                                  <w:spacing w:val="-2"/>
                                  <w:w w:val="90"/>
                                  <w:sz w:val="20"/>
                                </w:rPr>
                                <w:t> </w:t>
                              </w:r>
                              <w:r>
                                <w:rPr>
                                  <w:rFonts w:ascii="Microsoft Sans Serif" w:hAnsi="Microsoft Sans Serif"/>
                                  <w:color w:val="231F20"/>
                                  <w:w w:val="90"/>
                                  <w:sz w:val="20"/>
                                </w:rPr>
                                <w:t>счета</w:t>
                              </w:r>
                              <w:r>
                                <w:rPr>
                                  <w:rFonts w:ascii="Microsoft Sans Serif" w:hAnsi="Microsoft Sans Serif"/>
                                  <w:color w:val="231F20"/>
                                  <w:spacing w:val="-2"/>
                                  <w:w w:val="90"/>
                                  <w:sz w:val="20"/>
                                </w:rPr>
                                <w:t> </w:t>
                              </w:r>
                              <w:r>
                                <w:rPr>
                                  <w:rFonts w:ascii="Microsoft Sans Serif" w:hAnsi="Microsoft Sans Serif"/>
                                  <w:color w:val="231F20"/>
                                  <w:w w:val="90"/>
                                  <w:sz w:val="20"/>
                                </w:rPr>
                                <w:t>с</w:t>
                              </w:r>
                              <w:r>
                                <w:rPr>
                                  <w:rFonts w:ascii="Microsoft Sans Serif" w:hAnsi="Microsoft Sans Serif"/>
                                  <w:color w:val="231F20"/>
                                  <w:spacing w:val="-1"/>
                                  <w:w w:val="90"/>
                                  <w:sz w:val="20"/>
                                </w:rPr>
                                <w:t> </w:t>
                              </w:r>
                              <w:r>
                                <w:rPr>
                                  <w:rFonts w:ascii="Microsoft Sans Serif" w:hAnsi="Microsoft Sans Serif"/>
                                  <w:color w:val="231F20"/>
                                  <w:w w:val="90"/>
                                  <w:sz w:val="20"/>
                                </w:rPr>
                                <w:t>общей</w:t>
                              </w:r>
                              <w:r>
                                <w:rPr>
                                  <w:rFonts w:ascii="Microsoft Sans Serif" w:hAnsi="Microsoft Sans Serif"/>
                                  <w:color w:val="231F20"/>
                                  <w:spacing w:val="-2"/>
                                  <w:w w:val="90"/>
                                  <w:sz w:val="20"/>
                                </w:rPr>
                                <w:t> </w:t>
                              </w:r>
                              <w:r>
                                <w:rPr>
                                  <w:rFonts w:ascii="Microsoft Sans Serif" w:hAnsi="Microsoft Sans Serif"/>
                                  <w:color w:val="231F20"/>
                                  <w:w w:val="90"/>
                                  <w:sz w:val="20"/>
                                </w:rPr>
                                <w:t>суммой</w:t>
                              </w:r>
                              <w:r>
                                <w:rPr>
                                  <w:rFonts w:ascii="Microsoft Sans Serif" w:hAnsi="Microsoft Sans Serif"/>
                                  <w:color w:val="231F20"/>
                                  <w:spacing w:val="-2"/>
                                  <w:w w:val="90"/>
                                  <w:sz w:val="20"/>
                                </w:rPr>
                                <w:t> </w:t>
                              </w:r>
                              <w:r>
                                <w:rPr>
                                  <w:rFonts w:ascii="Microsoft Sans Serif" w:hAnsi="Microsoft Sans Serif"/>
                                  <w:color w:val="231F20"/>
                                  <w:w w:val="90"/>
                                  <w:sz w:val="20"/>
                                </w:rPr>
                                <w:t>выше</w:t>
                              </w:r>
                              <w:r>
                                <w:rPr>
                                  <w:rFonts w:ascii="Microsoft Sans Serif" w:hAnsi="Microsoft Sans Serif"/>
                                  <w:color w:val="231F20"/>
                                  <w:spacing w:val="-2"/>
                                  <w:w w:val="90"/>
                                  <w:sz w:val="20"/>
                                </w:rPr>
                                <w:t> </w:t>
                              </w:r>
                              <w:r>
                                <w:rPr>
                                  <w:rFonts w:ascii="Microsoft Sans Serif" w:hAnsi="Microsoft Sans Serif"/>
                                  <w:color w:val="231F20"/>
                                  <w:w w:val="90"/>
                                  <w:sz w:val="20"/>
                                </w:rPr>
                                <w:t>$3,00,</w:t>
                              </w:r>
                              <w:r>
                                <w:rPr>
                                  <w:rFonts w:ascii="Microsoft Sans Serif" w:hAnsi="Microsoft Sans Serif"/>
                                  <w:color w:val="231F20"/>
                                  <w:spacing w:val="-2"/>
                                  <w:w w:val="90"/>
                                  <w:sz w:val="20"/>
                                </w:rPr>
                                <w:t> </w:t>
                              </w:r>
                              <w:r>
                                <w:rPr>
                                  <w:rFonts w:ascii="Microsoft Sans Serif" w:hAnsi="Microsoft Sans Serif"/>
                                  <w:color w:val="231F20"/>
                                  <w:w w:val="90"/>
                                  <w:sz w:val="20"/>
                                </w:rPr>
                                <w:t>выставленные</w:t>
                              </w:r>
                              <w:r>
                                <w:rPr>
                                  <w:rFonts w:ascii="Microsoft Sans Serif" w:hAnsi="Microsoft Sans Serif"/>
                                  <w:color w:val="231F20"/>
                                  <w:spacing w:val="-2"/>
                                  <w:w w:val="90"/>
                                  <w:sz w:val="20"/>
                                </w:rPr>
                                <w:t> </w:t>
                              </w:r>
                              <w:r>
                                <w:rPr>
                                  <w:rFonts w:ascii="Microsoft Sans Serif" w:hAnsi="Microsoft Sans Serif"/>
                                  <w:color w:val="231F20"/>
                                  <w:w w:val="90"/>
                                  <w:sz w:val="20"/>
                                </w:rPr>
                                <w:t>в</w:t>
                              </w:r>
                              <w:r>
                                <w:rPr>
                                  <w:rFonts w:ascii="Microsoft Sans Serif" w:hAnsi="Microsoft Sans Serif"/>
                                  <w:color w:val="231F20"/>
                                  <w:spacing w:val="-2"/>
                                  <w:w w:val="90"/>
                                  <w:sz w:val="20"/>
                                </w:rPr>
                                <w:t> </w:t>
                              </w:r>
                              <w:r>
                                <w:rPr>
                                  <w:rFonts w:ascii="Microsoft Sans Serif" w:hAnsi="Microsoft Sans Serif"/>
                                  <w:color w:val="231F20"/>
                                  <w:w w:val="90"/>
                                  <w:sz w:val="20"/>
                                </w:rPr>
                                <w:t>городах, </w:t>
                              </w:r>
                              <w:r>
                                <w:rPr>
                                  <w:rFonts w:ascii="Microsoft Sans Serif" w:hAnsi="Microsoft Sans Serif"/>
                                  <w:color w:val="231F20"/>
                                  <w:spacing w:val="-6"/>
                                  <w:sz w:val="20"/>
                                </w:rPr>
                                <w:t>название</w:t>
                              </w:r>
                              <w:r>
                                <w:rPr>
                                  <w:rFonts w:ascii="Microsoft Sans Serif" w:hAnsi="Microsoft Sans Serif"/>
                                  <w:color w:val="231F20"/>
                                  <w:spacing w:val="-7"/>
                                  <w:sz w:val="20"/>
                                </w:rPr>
                                <w:t> </w:t>
                              </w:r>
                              <w:r>
                                <w:rPr>
                                  <w:rFonts w:ascii="Microsoft Sans Serif" w:hAnsi="Microsoft Sans Serif"/>
                                  <w:color w:val="231F20"/>
                                  <w:spacing w:val="-6"/>
                                  <w:sz w:val="20"/>
                                </w:rPr>
                                <w:t>которых</w:t>
                              </w:r>
                              <w:r>
                                <w:rPr>
                                  <w:rFonts w:ascii="Microsoft Sans Serif" w:hAnsi="Microsoft Sans Serif"/>
                                  <w:color w:val="231F20"/>
                                  <w:spacing w:val="-7"/>
                                  <w:sz w:val="20"/>
                                </w:rPr>
                                <w:t> </w:t>
                              </w:r>
                              <w:r>
                                <w:rPr>
                                  <w:rFonts w:ascii="Microsoft Sans Serif" w:hAnsi="Microsoft Sans Serif"/>
                                  <w:color w:val="231F20"/>
                                  <w:spacing w:val="-6"/>
                                  <w:sz w:val="20"/>
                                </w:rPr>
                                <w:t>начинается</w:t>
                              </w:r>
                              <w:r>
                                <w:rPr>
                                  <w:rFonts w:ascii="Microsoft Sans Serif" w:hAnsi="Microsoft Sans Serif"/>
                                  <w:color w:val="231F20"/>
                                  <w:spacing w:val="-7"/>
                                  <w:sz w:val="20"/>
                                </w:rPr>
                                <w:t> </w:t>
                              </w:r>
                              <w:r>
                                <w:rPr>
                                  <w:rFonts w:ascii="Microsoft Sans Serif" w:hAnsi="Microsoft Sans Serif"/>
                                  <w:color w:val="231F20"/>
                                  <w:spacing w:val="-6"/>
                                  <w:sz w:val="20"/>
                                </w:rPr>
                                <w:t>с</w:t>
                              </w:r>
                              <w:r>
                                <w:rPr>
                                  <w:rFonts w:ascii="Microsoft Sans Serif" w:hAnsi="Microsoft Sans Serif"/>
                                  <w:color w:val="231F20"/>
                                  <w:spacing w:val="-7"/>
                                  <w:sz w:val="20"/>
                                </w:rPr>
                                <w:t> </w:t>
                              </w:r>
                              <w:r>
                                <w:rPr>
                                  <w:rFonts w:ascii="Microsoft Sans Serif" w:hAnsi="Microsoft Sans Serif"/>
                                  <w:color w:val="231F20"/>
                                  <w:spacing w:val="-6"/>
                                  <w:sz w:val="20"/>
                                </w:rPr>
                                <w:t>буквы</w:t>
                              </w:r>
                              <w:r>
                                <w:rPr>
                                  <w:rFonts w:ascii="Microsoft Sans Serif" w:hAnsi="Microsoft Sans Serif"/>
                                  <w:color w:val="231F20"/>
                                  <w:spacing w:val="-7"/>
                                  <w:sz w:val="20"/>
                                </w:rPr>
                                <w:t> </w:t>
                              </w:r>
                              <w:r>
                                <w:rPr>
                                  <w:rFonts w:ascii="Trebuchet MS" w:hAnsi="Trebuchet MS"/>
                                  <w:i/>
                                  <w:color w:val="231F20"/>
                                  <w:spacing w:val="-6"/>
                                  <w:sz w:val="20"/>
                                </w:rPr>
                                <w:t>P</w:t>
                              </w:r>
                              <w:r>
                                <w:rPr>
                                  <w:rFonts w:ascii="Trebuchet MS" w:hAnsi="Trebuchet MS"/>
                                  <w:i/>
                                  <w:color w:val="231F20"/>
                                  <w:spacing w:val="-14"/>
                                  <w:sz w:val="20"/>
                                </w:rPr>
                                <w:t> </w:t>
                              </w:r>
                              <w:r>
                                <w:rPr>
                                  <w:rFonts w:ascii="Microsoft Sans Serif" w:hAnsi="Microsoft Sans Serif"/>
                                  <w:color w:val="231F20"/>
                                  <w:spacing w:val="-6"/>
                                  <w:sz w:val="20"/>
                                </w:rPr>
                                <w:t>или</w:t>
                              </w:r>
                              <w:r>
                                <w:rPr>
                                  <w:rFonts w:ascii="Microsoft Sans Serif" w:hAnsi="Microsoft Sans Serif"/>
                                  <w:color w:val="231F20"/>
                                  <w:spacing w:val="-7"/>
                                  <w:sz w:val="20"/>
                                </w:rPr>
                                <w:t> </w:t>
                              </w:r>
                              <w:r>
                                <w:rPr>
                                  <w:rFonts w:ascii="Trebuchet MS" w:hAnsi="Trebuchet MS"/>
                                  <w:i/>
                                  <w:color w:val="231F20"/>
                                  <w:spacing w:val="-6"/>
                                  <w:sz w:val="20"/>
                                </w:rPr>
                                <w:t>D</w:t>
                              </w:r>
                              <w:r>
                                <w:rPr>
                                  <w:rFonts w:ascii="Microsoft Sans Serif" w:hAnsi="Microsoft Sans Serif"/>
                                  <w:color w:val="231F20"/>
                                  <w:spacing w:val="-6"/>
                                  <w:sz w:val="20"/>
                                </w:rPr>
                                <w:t>.</w:t>
                              </w:r>
                            </w:p>
                          </w:txbxContent>
                        </wps:txbx>
                        <wps:bodyPr wrap="square" lIns="0" tIns="0" rIns="0" bIns="0" rtlCol="0">
                          <a:noAutofit/>
                        </wps:bodyPr>
                      </wps:wsp>
                    </wpg:wgp>
                  </a:graphicData>
                </a:graphic>
              </wp:anchor>
            </w:drawing>
          </mc:Choice>
          <mc:Fallback>
            <w:pict>
              <v:group style="position:absolute;margin-left:56.6516pt;margin-top:14.429332pt;width:354.45pt;height:86.7pt;mso-position-horizontal-relative:page;mso-position-vertical-relative:paragraph;z-index:-15666688;mso-wrap-distance-left:0;mso-wrap-distance-right:0" id="docshapegroup564" coordorigin="1133,289" coordsize="7089,1734">
                <v:rect style="position:absolute;left:1134;top:288;width:7087;height:1734" id="docshape565" filled="true" fillcolor="#e6e7e8" stroked="false">
                  <v:fill type="solid"/>
                </v:rect>
                <v:line style="position:absolute" from="1163,289" to="1163,2022" stroked="true" strokeweight="3pt" strokecolor="#231f20">
                  <v:stroke dashstyle="solid"/>
                </v:line>
                <v:shape style="position:absolute;left:1193;top:288;width:7029;height:1734" type="#_x0000_t202" id="docshape566" filled="false" stroked="false">
                  <v:textbox inset="0,0,0,0">
                    <w:txbxContent>
                      <w:p>
                        <w:pPr>
                          <w:spacing w:before="55"/>
                          <w:ind w:left="224" w:right="0" w:firstLine="0"/>
                          <w:jc w:val="left"/>
                          <w:rPr>
                            <w:rFonts w:ascii="Trebuchet MS" w:hAnsi="Trebuchet MS"/>
                            <w:sz w:val="30"/>
                          </w:rPr>
                        </w:pPr>
                        <w:r>
                          <w:rPr>
                            <w:rFonts w:ascii="Trebuchet MS" w:hAnsi="Trebuchet MS"/>
                            <w:color w:val="231F20"/>
                            <w:w w:val="80"/>
                            <w:sz w:val="30"/>
                          </w:rPr>
                          <w:t>Практические</w:t>
                        </w:r>
                        <w:r>
                          <w:rPr>
                            <w:rFonts w:ascii="Trebuchet MS" w:hAnsi="Trebuchet MS"/>
                            <w:color w:val="231F20"/>
                            <w:spacing w:val="45"/>
                            <w:sz w:val="30"/>
                          </w:rPr>
                          <w:t> </w:t>
                        </w:r>
                        <w:r>
                          <w:rPr>
                            <w:rFonts w:ascii="Trebuchet MS" w:hAnsi="Trebuchet MS"/>
                            <w:color w:val="231F20"/>
                            <w:spacing w:val="-2"/>
                            <w:w w:val="95"/>
                            <w:sz w:val="30"/>
                          </w:rPr>
                          <w:t>задания</w:t>
                        </w:r>
                      </w:p>
                      <w:p>
                        <w:pPr>
                          <w:spacing w:before="64"/>
                          <w:ind w:left="224" w:right="0" w:firstLine="0"/>
                          <w:jc w:val="left"/>
                          <w:rPr>
                            <w:rFonts w:ascii="Consolas" w:hAnsi="Consolas"/>
                            <w:sz w:val="18"/>
                          </w:rPr>
                        </w:pPr>
                        <w:r>
                          <w:rPr>
                            <w:rFonts w:ascii="Segoe UI Symbol" w:hAnsi="Segoe UI Symbol"/>
                            <w:color w:val="231F20"/>
                            <w:w w:val="90"/>
                            <w:sz w:val="20"/>
                          </w:rPr>
                          <w:t>✶</w:t>
                        </w:r>
                        <w:r>
                          <w:rPr>
                            <w:rFonts w:ascii="Segoe UI Symbol" w:hAnsi="Segoe UI Symbol"/>
                            <w:color w:val="231F20"/>
                            <w:spacing w:val="42"/>
                            <w:sz w:val="20"/>
                          </w:rPr>
                          <w:t> </w:t>
                        </w:r>
                        <w:r>
                          <w:rPr>
                            <w:rFonts w:ascii="Microsoft Sans Serif" w:hAnsi="Microsoft Sans Serif"/>
                            <w:color w:val="231F20"/>
                            <w:w w:val="90"/>
                            <w:sz w:val="20"/>
                          </w:rPr>
                          <w:t>Снова</w:t>
                        </w:r>
                        <w:r>
                          <w:rPr>
                            <w:rFonts w:ascii="Microsoft Sans Serif" w:hAnsi="Microsoft Sans Serif"/>
                            <w:color w:val="231F20"/>
                            <w:spacing w:val="-2"/>
                            <w:sz w:val="20"/>
                          </w:rPr>
                          <w:t> </w:t>
                        </w:r>
                        <w:r>
                          <w:rPr>
                            <w:rFonts w:ascii="Microsoft Sans Serif" w:hAnsi="Microsoft Sans Serif"/>
                            <w:color w:val="231F20"/>
                            <w:w w:val="90"/>
                            <w:sz w:val="20"/>
                          </w:rPr>
                          <w:t>запустите</w:t>
                        </w:r>
                        <w:r>
                          <w:rPr>
                            <w:rFonts w:ascii="Microsoft Sans Serif" w:hAnsi="Microsoft Sans Serif"/>
                            <w:color w:val="231F20"/>
                            <w:spacing w:val="-2"/>
                            <w:sz w:val="20"/>
                          </w:rPr>
                          <w:t> </w:t>
                        </w:r>
                        <w:r>
                          <w:rPr>
                            <w:rFonts w:ascii="Microsoft Sans Serif" w:hAnsi="Microsoft Sans Serif"/>
                            <w:color w:val="231F20"/>
                            <w:w w:val="90"/>
                            <w:sz w:val="20"/>
                          </w:rPr>
                          <w:t>запрос</w:t>
                        </w:r>
                        <w:r>
                          <w:rPr>
                            <w:rFonts w:ascii="Microsoft Sans Serif" w:hAnsi="Microsoft Sans Serif"/>
                            <w:color w:val="231F20"/>
                            <w:spacing w:val="-3"/>
                            <w:sz w:val="20"/>
                          </w:rPr>
                          <w:t> </w:t>
                        </w:r>
                        <w:r>
                          <w:rPr>
                            <w:rFonts w:ascii="Microsoft Sans Serif" w:hAnsi="Microsoft Sans Serif"/>
                            <w:color w:val="231F20"/>
                            <w:w w:val="90"/>
                            <w:sz w:val="20"/>
                          </w:rPr>
                          <w:t>и</w:t>
                        </w:r>
                        <w:r>
                          <w:rPr>
                            <w:rFonts w:ascii="Microsoft Sans Serif" w:hAnsi="Microsoft Sans Serif"/>
                            <w:color w:val="231F20"/>
                            <w:spacing w:val="-2"/>
                            <w:sz w:val="20"/>
                          </w:rPr>
                          <w:t> </w:t>
                        </w:r>
                        <w:r>
                          <w:rPr>
                            <w:rFonts w:ascii="Microsoft Sans Serif" w:hAnsi="Microsoft Sans Serif"/>
                            <w:color w:val="231F20"/>
                            <w:w w:val="90"/>
                            <w:sz w:val="20"/>
                          </w:rPr>
                          <w:t>проанализируйте,</w:t>
                        </w:r>
                        <w:r>
                          <w:rPr>
                            <w:rFonts w:ascii="Microsoft Sans Serif" w:hAnsi="Microsoft Sans Serif"/>
                            <w:color w:val="231F20"/>
                            <w:spacing w:val="-2"/>
                            <w:sz w:val="20"/>
                          </w:rPr>
                          <w:t> </w:t>
                        </w:r>
                        <w:r>
                          <w:rPr>
                            <w:rFonts w:ascii="Microsoft Sans Serif" w:hAnsi="Microsoft Sans Serif"/>
                            <w:color w:val="231F20"/>
                            <w:w w:val="90"/>
                            <w:sz w:val="20"/>
                          </w:rPr>
                          <w:t>имеются</w:t>
                        </w:r>
                        <w:r>
                          <w:rPr>
                            <w:rFonts w:ascii="Microsoft Sans Serif" w:hAnsi="Microsoft Sans Serif"/>
                            <w:color w:val="231F20"/>
                            <w:spacing w:val="-2"/>
                            <w:sz w:val="20"/>
                          </w:rPr>
                          <w:t> </w:t>
                        </w:r>
                        <w:r>
                          <w:rPr>
                            <w:rFonts w:ascii="Microsoft Sans Serif" w:hAnsi="Microsoft Sans Serif"/>
                            <w:color w:val="231F20"/>
                            <w:w w:val="90"/>
                            <w:sz w:val="20"/>
                          </w:rPr>
                          <w:t>ли</w:t>
                        </w:r>
                        <w:r>
                          <w:rPr>
                            <w:rFonts w:ascii="Microsoft Sans Serif" w:hAnsi="Microsoft Sans Serif"/>
                            <w:color w:val="231F20"/>
                            <w:spacing w:val="-3"/>
                            <w:sz w:val="20"/>
                          </w:rPr>
                          <w:t> </w:t>
                        </w:r>
                        <w:r>
                          <w:rPr>
                            <w:rFonts w:ascii="Microsoft Sans Serif" w:hAnsi="Microsoft Sans Serif"/>
                            <w:color w:val="231F20"/>
                            <w:w w:val="90"/>
                            <w:sz w:val="20"/>
                          </w:rPr>
                          <w:t>в</w:t>
                        </w:r>
                        <w:r>
                          <w:rPr>
                            <w:rFonts w:ascii="Microsoft Sans Serif" w:hAnsi="Microsoft Sans Serif"/>
                            <w:color w:val="231F20"/>
                            <w:spacing w:val="-2"/>
                            <w:sz w:val="20"/>
                          </w:rPr>
                          <w:t> </w:t>
                        </w:r>
                        <w:r>
                          <w:rPr>
                            <w:rFonts w:ascii="Microsoft Sans Serif" w:hAnsi="Microsoft Sans Serif"/>
                            <w:color w:val="231F20"/>
                            <w:w w:val="90"/>
                            <w:sz w:val="20"/>
                          </w:rPr>
                          <w:t>столбце</w:t>
                        </w:r>
                        <w:r>
                          <w:rPr>
                            <w:rFonts w:ascii="Microsoft Sans Serif" w:hAnsi="Microsoft Sans Serif"/>
                            <w:color w:val="231F20"/>
                            <w:spacing w:val="-2"/>
                            <w:sz w:val="20"/>
                          </w:rPr>
                          <w:t> </w:t>
                        </w:r>
                        <w:r>
                          <w:rPr>
                            <w:rFonts w:ascii="Consolas" w:hAnsi="Consolas"/>
                            <w:color w:val="231F20"/>
                            <w:spacing w:val="-2"/>
                            <w:w w:val="90"/>
                            <w:sz w:val="18"/>
                          </w:rPr>
                          <w:t>Total</w:t>
                        </w:r>
                      </w:p>
                      <w:p>
                        <w:pPr>
                          <w:spacing w:before="9"/>
                          <w:ind w:left="507" w:right="0" w:firstLine="0"/>
                          <w:jc w:val="left"/>
                          <w:rPr>
                            <w:rFonts w:ascii="Microsoft Sans Serif" w:hAnsi="Microsoft Sans Serif"/>
                            <w:sz w:val="20"/>
                          </w:rPr>
                        </w:pPr>
                        <w:r>
                          <w:rPr>
                            <w:rFonts w:ascii="Microsoft Sans Serif" w:hAnsi="Microsoft Sans Serif"/>
                            <w:color w:val="231F20"/>
                            <w:w w:val="90"/>
                            <w:sz w:val="20"/>
                          </w:rPr>
                          <w:t>какие-либо</w:t>
                        </w:r>
                        <w:r>
                          <w:rPr>
                            <w:rFonts w:ascii="Microsoft Sans Serif" w:hAnsi="Microsoft Sans Serif"/>
                            <w:color w:val="231F20"/>
                            <w:spacing w:val="-3"/>
                            <w:sz w:val="20"/>
                          </w:rPr>
                          <w:t> </w:t>
                        </w:r>
                        <w:r>
                          <w:rPr>
                            <w:rFonts w:ascii="Microsoft Sans Serif" w:hAnsi="Microsoft Sans Serif"/>
                            <w:color w:val="231F20"/>
                            <w:w w:val="90"/>
                            <w:sz w:val="20"/>
                          </w:rPr>
                          <w:t>данные,</w:t>
                        </w:r>
                        <w:r>
                          <w:rPr>
                            <w:rFonts w:ascii="Microsoft Sans Serif" w:hAnsi="Microsoft Sans Serif"/>
                            <w:color w:val="231F20"/>
                            <w:spacing w:val="-3"/>
                            <w:sz w:val="20"/>
                          </w:rPr>
                          <w:t> </w:t>
                        </w:r>
                        <w:r>
                          <w:rPr>
                            <w:rFonts w:ascii="Microsoft Sans Serif" w:hAnsi="Microsoft Sans Serif"/>
                            <w:color w:val="231F20"/>
                            <w:w w:val="90"/>
                            <w:sz w:val="20"/>
                          </w:rPr>
                          <w:t>значения</w:t>
                        </w:r>
                        <w:r>
                          <w:rPr>
                            <w:rFonts w:ascii="Microsoft Sans Serif" w:hAnsi="Microsoft Sans Serif"/>
                            <w:color w:val="231F20"/>
                            <w:spacing w:val="-2"/>
                            <w:sz w:val="20"/>
                          </w:rPr>
                          <w:t> </w:t>
                        </w:r>
                        <w:r>
                          <w:rPr>
                            <w:rFonts w:ascii="Microsoft Sans Serif" w:hAnsi="Microsoft Sans Serif"/>
                            <w:color w:val="231F20"/>
                            <w:w w:val="90"/>
                            <w:sz w:val="20"/>
                          </w:rPr>
                          <w:t>которых</w:t>
                        </w:r>
                        <w:r>
                          <w:rPr>
                            <w:rFonts w:ascii="Microsoft Sans Serif" w:hAnsi="Microsoft Sans Serif"/>
                            <w:color w:val="231F20"/>
                            <w:spacing w:val="-3"/>
                            <w:sz w:val="20"/>
                          </w:rPr>
                          <w:t> </w:t>
                        </w:r>
                        <w:r>
                          <w:rPr>
                            <w:rFonts w:ascii="Microsoft Sans Serif" w:hAnsi="Microsoft Sans Serif"/>
                            <w:color w:val="231F20"/>
                            <w:w w:val="90"/>
                            <w:sz w:val="20"/>
                          </w:rPr>
                          <w:t>меньше</w:t>
                        </w:r>
                        <w:r>
                          <w:rPr>
                            <w:rFonts w:ascii="Microsoft Sans Serif" w:hAnsi="Microsoft Sans Serif"/>
                            <w:color w:val="231F20"/>
                            <w:spacing w:val="-3"/>
                            <w:sz w:val="20"/>
                          </w:rPr>
                          <w:t> </w:t>
                        </w:r>
                        <w:r>
                          <w:rPr>
                            <w:rFonts w:ascii="Microsoft Sans Serif" w:hAnsi="Microsoft Sans Serif"/>
                            <w:color w:val="231F20"/>
                            <w:spacing w:val="-2"/>
                            <w:w w:val="90"/>
                            <w:sz w:val="20"/>
                          </w:rPr>
                          <w:t>$1,98.</w:t>
                        </w:r>
                      </w:p>
                      <w:p>
                        <w:pPr>
                          <w:spacing w:line="244" w:lineRule="auto" w:before="77"/>
                          <w:ind w:left="507" w:right="0" w:hanging="284"/>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40"/>
                            <w:sz w:val="20"/>
                          </w:rPr>
                          <w:t> </w:t>
                        </w:r>
                        <w:r>
                          <w:rPr>
                            <w:rFonts w:ascii="Microsoft Sans Serif" w:hAnsi="Microsoft Sans Serif"/>
                            <w:color w:val="231F20"/>
                            <w:w w:val="90"/>
                            <w:sz w:val="20"/>
                          </w:rPr>
                          <w:t>Найдите</w:t>
                        </w:r>
                        <w:r>
                          <w:rPr>
                            <w:rFonts w:ascii="Microsoft Sans Serif" w:hAnsi="Microsoft Sans Serif"/>
                            <w:color w:val="231F20"/>
                            <w:spacing w:val="-2"/>
                            <w:w w:val="90"/>
                            <w:sz w:val="20"/>
                          </w:rPr>
                          <w:t> </w:t>
                        </w:r>
                        <w:r>
                          <w:rPr>
                            <w:rFonts w:ascii="Microsoft Sans Serif" w:hAnsi="Microsoft Sans Serif"/>
                            <w:color w:val="231F20"/>
                            <w:w w:val="90"/>
                            <w:sz w:val="20"/>
                          </w:rPr>
                          <w:t>все</w:t>
                        </w:r>
                        <w:r>
                          <w:rPr>
                            <w:rFonts w:ascii="Microsoft Sans Serif" w:hAnsi="Microsoft Sans Serif"/>
                            <w:color w:val="231F20"/>
                            <w:spacing w:val="-2"/>
                            <w:w w:val="90"/>
                            <w:sz w:val="20"/>
                          </w:rPr>
                          <w:t> </w:t>
                        </w:r>
                        <w:r>
                          <w:rPr>
                            <w:rFonts w:ascii="Microsoft Sans Serif" w:hAnsi="Microsoft Sans Serif"/>
                            <w:color w:val="231F20"/>
                            <w:w w:val="90"/>
                            <w:sz w:val="20"/>
                          </w:rPr>
                          <w:t>счета</w:t>
                        </w:r>
                        <w:r>
                          <w:rPr>
                            <w:rFonts w:ascii="Microsoft Sans Serif" w:hAnsi="Microsoft Sans Serif"/>
                            <w:color w:val="231F20"/>
                            <w:spacing w:val="-2"/>
                            <w:w w:val="90"/>
                            <w:sz w:val="20"/>
                          </w:rPr>
                          <w:t> </w:t>
                        </w:r>
                        <w:r>
                          <w:rPr>
                            <w:rFonts w:ascii="Microsoft Sans Serif" w:hAnsi="Microsoft Sans Serif"/>
                            <w:color w:val="231F20"/>
                            <w:w w:val="90"/>
                            <w:sz w:val="20"/>
                          </w:rPr>
                          <w:t>с</w:t>
                        </w:r>
                        <w:r>
                          <w:rPr>
                            <w:rFonts w:ascii="Microsoft Sans Serif" w:hAnsi="Microsoft Sans Serif"/>
                            <w:color w:val="231F20"/>
                            <w:spacing w:val="-1"/>
                            <w:w w:val="90"/>
                            <w:sz w:val="20"/>
                          </w:rPr>
                          <w:t> </w:t>
                        </w:r>
                        <w:r>
                          <w:rPr>
                            <w:rFonts w:ascii="Microsoft Sans Serif" w:hAnsi="Microsoft Sans Serif"/>
                            <w:color w:val="231F20"/>
                            <w:w w:val="90"/>
                            <w:sz w:val="20"/>
                          </w:rPr>
                          <w:t>общей</w:t>
                        </w:r>
                        <w:r>
                          <w:rPr>
                            <w:rFonts w:ascii="Microsoft Sans Serif" w:hAnsi="Microsoft Sans Serif"/>
                            <w:color w:val="231F20"/>
                            <w:spacing w:val="-2"/>
                            <w:w w:val="90"/>
                            <w:sz w:val="20"/>
                          </w:rPr>
                          <w:t> </w:t>
                        </w:r>
                        <w:r>
                          <w:rPr>
                            <w:rFonts w:ascii="Microsoft Sans Serif" w:hAnsi="Microsoft Sans Serif"/>
                            <w:color w:val="231F20"/>
                            <w:w w:val="90"/>
                            <w:sz w:val="20"/>
                          </w:rPr>
                          <w:t>суммой</w:t>
                        </w:r>
                        <w:r>
                          <w:rPr>
                            <w:rFonts w:ascii="Microsoft Sans Serif" w:hAnsi="Microsoft Sans Serif"/>
                            <w:color w:val="231F20"/>
                            <w:spacing w:val="-2"/>
                            <w:w w:val="90"/>
                            <w:sz w:val="20"/>
                          </w:rPr>
                          <w:t> </w:t>
                        </w:r>
                        <w:r>
                          <w:rPr>
                            <w:rFonts w:ascii="Microsoft Sans Serif" w:hAnsi="Microsoft Sans Serif"/>
                            <w:color w:val="231F20"/>
                            <w:w w:val="90"/>
                            <w:sz w:val="20"/>
                          </w:rPr>
                          <w:t>выше</w:t>
                        </w:r>
                        <w:r>
                          <w:rPr>
                            <w:rFonts w:ascii="Microsoft Sans Serif" w:hAnsi="Microsoft Sans Serif"/>
                            <w:color w:val="231F20"/>
                            <w:spacing w:val="-2"/>
                            <w:w w:val="90"/>
                            <w:sz w:val="20"/>
                          </w:rPr>
                          <w:t> </w:t>
                        </w:r>
                        <w:r>
                          <w:rPr>
                            <w:rFonts w:ascii="Microsoft Sans Serif" w:hAnsi="Microsoft Sans Serif"/>
                            <w:color w:val="231F20"/>
                            <w:w w:val="90"/>
                            <w:sz w:val="20"/>
                          </w:rPr>
                          <w:t>$3,00,</w:t>
                        </w:r>
                        <w:r>
                          <w:rPr>
                            <w:rFonts w:ascii="Microsoft Sans Serif" w:hAnsi="Microsoft Sans Serif"/>
                            <w:color w:val="231F20"/>
                            <w:spacing w:val="-2"/>
                            <w:w w:val="90"/>
                            <w:sz w:val="20"/>
                          </w:rPr>
                          <w:t> </w:t>
                        </w:r>
                        <w:r>
                          <w:rPr>
                            <w:rFonts w:ascii="Microsoft Sans Serif" w:hAnsi="Microsoft Sans Serif"/>
                            <w:color w:val="231F20"/>
                            <w:w w:val="90"/>
                            <w:sz w:val="20"/>
                          </w:rPr>
                          <w:t>выставленные</w:t>
                        </w:r>
                        <w:r>
                          <w:rPr>
                            <w:rFonts w:ascii="Microsoft Sans Serif" w:hAnsi="Microsoft Sans Serif"/>
                            <w:color w:val="231F20"/>
                            <w:spacing w:val="-2"/>
                            <w:w w:val="90"/>
                            <w:sz w:val="20"/>
                          </w:rPr>
                          <w:t> </w:t>
                        </w:r>
                        <w:r>
                          <w:rPr>
                            <w:rFonts w:ascii="Microsoft Sans Serif" w:hAnsi="Microsoft Sans Serif"/>
                            <w:color w:val="231F20"/>
                            <w:w w:val="90"/>
                            <w:sz w:val="20"/>
                          </w:rPr>
                          <w:t>в</w:t>
                        </w:r>
                        <w:r>
                          <w:rPr>
                            <w:rFonts w:ascii="Microsoft Sans Serif" w:hAnsi="Microsoft Sans Serif"/>
                            <w:color w:val="231F20"/>
                            <w:spacing w:val="-2"/>
                            <w:w w:val="90"/>
                            <w:sz w:val="20"/>
                          </w:rPr>
                          <w:t> </w:t>
                        </w:r>
                        <w:r>
                          <w:rPr>
                            <w:rFonts w:ascii="Microsoft Sans Serif" w:hAnsi="Microsoft Sans Serif"/>
                            <w:color w:val="231F20"/>
                            <w:w w:val="90"/>
                            <w:sz w:val="20"/>
                          </w:rPr>
                          <w:t>городах, </w:t>
                        </w:r>
                        <w:r>
                          <w:rPr>
                            <w:rFonts w:ascii="Microsoft Sans Serif" w:hAnsi="Microsoft Sans Serif"/>
                            <w:color w:val="231F20"/>
                            <w:spacing w:val="-6"/>
                            <w:sz w:val="20"/>
                          </w:rPr>
                          <w:t>название</w:t>
                        </w:r>
                        <w:r>
                          <w:rPr>
                            <w:rFonts w:ascii="Microsoft Sans Serif" w:hAnsi="Microsoft Sans Serif"/>
                            <w:color w:val="231F20"/>
                            <w:spacing w:val="-7"/>
                            <w:sz w:val="20"/>
                          </w:rPr>
                          <w:t> </w:t>
                        </w:r>
                        <w:r>
                          <w:rPr>
                            <w:rFonts w:ascii="Microsoft Sans Serif" w:hAnsi="Microsoft Sans Serif"/>
                            <w:color w:val="231F20"/>
                            <w:spacing w:val="-6"/>
                            <w:sz w:val="20"/>
                          </w:rPr>
                          <w:t>которых</w:t>
                        </w:r>
                        <w:r>
                          <w:rPr>
                            <w:rFonts w:ascii="Microsoft Sans Serif" w:hAnsi="Microsoft Sans Serif"/>
                            <w:color w:val="231F20"/>
                            <w:spacing w:val="-7"/>
                            <w:sz w:val="20"/>
                          </w:rPr>
                          <w:t> </w:t>
                        </w:r>
                        <w:r>
                          <w:rPr>
                            <w:rFonts w:ascii="Microsoft Sans Serif" w:hAnsi="Microsoft Sans Serif"/>
                            <w:color w:val="231F20"/>
                            <w:spacing w:val="-6"/>
                            <w:sz w:val="20"/>
                          </w:rPr>
                          <w:t>начинается</w:t>
                        </w:r>
                        <w:r>
                          <w:rPr>
                            <w:rFonts w:ascii="Microsoft Sans Serif" w:hAnsi="Microsoft Sans Serif"/>
                            <w:color w:val="231F20"/>
                            <w:spacing w:val="-7"/>
                            <w:sz w:val="20"/>
                          </w:rPr>
                          <w:t> </w:t>
                        </w:r>
                        <w:r>
                          <w:rPr>
                            <w:rFonts w:ascii="Microsoft Sans Serif" w:hAnsi="Microsoft Sans Serif"/>
                            <w:color w:val="231F20"/>
                            <w:spacing w:val="-6"/>
                            <w:sz w:val="20"/>
                          </w:rPr>
                          <w:t>с</w:t>
                        </w:r>
                        <w:r>
                          <w:rPr>
                            <w:rFonts w:ascii="Microsoft Sans Serif" w:hAnsi="Microsoft Sans Serif"/>
                            <w:color w:val="231F20"/>
                            <w:spacing w:val="-7"/>
                            <w:sz w:val="20"/>
                          </w:rPr>
                          <w:t> </w:t>
                        </w:r>
                        <w:r>
                          <w:rPr>
                            <w:rFonts w:ascii="Microsoft Sans Serif" w:hAnsi="Microsoft Sans Serif"/>
                            <w:color w:val="231F20"/>
                            <w:spacing w:val="-6"/>
                            <w:sz w:val="20"/>
                          </w:rPr>
                          <w:t>буквы</w:t>
                        </w:r>
                        <w:r>
                          <w:rPr>
                            <w:rFonts w:ascii="Microsoft Sans Serif" w:hAnsi="Microsoft Sans Serif"/>
                            <w:color w:val="231F20"/>
                            <w:spacing w:val="-7"/>
                            <w:sz w:val="20"/>
                          </w:rPr>
                          <w:t> </w:t>
                        </w:r>
                        <w:r>
                          <w:rPr>
                            <w:rFonts w:ascii="Trebuchet MS" w:hAnsi="Trebuchet MS"/>
                            <w:i/>
                            <w:color w:val="231F20"/>
                            <w:spacing w:val="-6"/>
                            <w:sz w:val="20"/>
                          </w:rPr>
                          <w:t>P</w:t>
                        </w:r>
                        <w:r>
                          <w:rPr>
                            <w:rFonts w:ascii="Trebuchet MS" w:hAnsi="Trebuchet MS"/>
                            <w:i/>
                            <w:color w:val="231F20"/>
                            <w:spacing w:val="-14"/>
                            <w:sz w:val="20"/>
                          </w:rPr>
                          <w:t> </w:t>
                        </w:r>
                        <w:r>
                          <w:rPr>
                            <w:rFonts w:ascii="Microsoft Sans Serif" w:hAnsi="Microsoft Sans Serif"/>
                            <w:color w:val="231F20"/>
                            <w:spacing w:val="-6"/>
                            <w:sz w:val="20"/>
                          </w:rPr>
                          <w:t>или</w:t>
                        </w:r>
                        <w:r>
                          <w:rPr>
                            <w:rFonts w:ascii="Microsoft Sans Serif" w:hAnsi="Microsoft Sans Serif"/>
                            <w:color w:val="231F20"/>
                            <w:spacing w:val="-7"/>
                            <w:sz w:val="20"/>
                          </w:rPr>
                          <w:t> </w:t>
                        </w:r>
                        <w:r>
                          <w:rPr>
                            <w:rFonts w:ascii="Trebuchet MS" w:hAnsi="Trebuchet MS"/>
                            <w:i/>
                            <w:color w:val="231F20"/>
                            <w:spacing w:val="-6"/>
                            <w:sz w:val="20"/>
                          </w:rPr>
                          <w:t>D</w:t>
                        </w:r>
                        <w:r>
                          <w:rPr>
                            <w:rFonts w:ascii="Microsoft Sans Serif" w:hAnsi="Microsoft Sans Serif"/>
                            <w:color w:val="231F20"/>
                            <w:spacing w:val="-6"/>
                            <w:sz w:val="20"/>
                          </w:rPr>
                          <w:t>.</w:t>
                        </w:r>
                      </w:p>
                    </w:txbxContent>
                  </v:textbox>
                  <w10:wrap type="none"/>
                </v:shape>
                <w10:wrap type="topAndBottom"/>
              </v:group>
            </w:pict>
          </mc:Fallback>
        </mc:AlternateContent>
      </w:r>
    </w:p>
    <w:p>
      <w:pPr>
        <w:pStyle w:val="Heading4"/>
        <w:spacing w:before="389"/>
      </w:pPr>
      <w:r>
        <w:rPr>
          <w:color w:val="231F20"/>
          <w:spacing w:val="-2"/>
          <w:w w:val="80"/>
        </w:rPr>
        <w:t>Оператор</w:t>
      </w:r>
      <w:r>
        <w:rPr>
          <w:color w:val="231F20"/>
          <w:spacing w:val="-11"/>
          <w:w w:val="95"/>
        </w:rPr>
        <w:t> </w:t>
      </w:r>
      <w:r>
        <w:rPr>
          <w:color w:val="231F20"/>
          <w:spacing w:val="-4"/>
          <w:w w:val="95"/>
        </w:rPr>
        <w:t>CASE</w:t>
      </w:r>
    </w:p>
    <w:p>
      <w:pPr>
        <w:pStyle w:val="BodyText"/>
        <w:spacing w:line="254" w:lineRule="auto" w:before="179"/>
        <w:ind w:left="141" w:right="139"/>
        <w:jc w:val="both"/>
      </w:pPr>
      <w:r>
        <w:rPr>
          <w:color w:val="231F20"/>
          <w:spacing w:val="-2"/>
        </w:rPr>
        <w:t>Оператор</w:t>
      </w:r>
      <w:r>
        <w:rPr>
          <w:color w:val="231F20"/>
          <w:spacing w:val="-10"/>
        </w:rPr>
        <w:t> </w:t>
      </w:r>
      <w:r>
        <w:rPr>
          <w:rFonts w:ascii="Consolas" w:hAnsi="Consolas"/>
          <w:color w:val="231F20"/>
          <w:spacing w:val="-2"/>
          <w:sz w:val="18"/>
        </w:rPr>
        <w:t>CASE</w:t>
      </w:r>
      <w:r>
        <w:rPr>
          <w:rFonts w:ascii="Consolas" w:hAnsi="Consolas"/>
          <w:color w:val="231F20"/>
          <w:spacing w:val="-22"/>
          <w:sz w:val="18"/>
        </w:rPr>
        <w:t> </w:t>
      </w:r>
      <w:r>
        <w:rPr>
          <w:color w:val="231F20"/>
          <w:spacing w:val="-2"/>
        </w:rPr>
        <w:t>позволяет</w:t>
      </w:r>
      <w:r>
        <w:rPr>
          <w:color w:val="231F20"/>
          <w:spacing w:val="-9"/>
        </w:rPr>
        <w:t> </w:t>
      </w:r>
      <w:r>
        <w:rPr>
          <w:color w:val="231F20"/>
          <w:spacing w:val="-2"/>
        </w:rPr>
        <w:t>создать</w:t>
      </w:r>
      <w:r>
        <w:rPr>
          <w:color w:val="231F20"/>
          <w:spacing w:val="-9"/>
        </w:rPr>
        <w:t> </w:t>
      </w:r>
      <w:r>
        <w:rPr>
          <w:color w:val="231F20"/>
          <w:spacing w:val="-2"/>
        </w:rPr>
        <w:t>новое</w:t>
      </w:r>
      <w:r>
        <w:rPr>
          <w:color w:val="231F20"/>
          <w:spacing w:val="-9"/>
        </w:rPr>
        <w:t> </w:t>
      </w:r>
      <w:r>
        <w:rPr>
          <w:color w:val="231F20"/>
          <w:spacing w:val="-2"/>
        </w:rPr>
        <w:t>временное</w:t>
      </w:r>
      <w:r>
        <w:rPr>
          <w:color w:val="231F20"/>
          <w:spacing w:val="-9"/>
        </w:rPr>
        <w:t> </w:t>
      </w:r>
      <w:r>
        <w:rPr>
          <w:color w:val="231F20"/>
          <w:spacing w:val="-2"/>
        </w:rPr>
        <w:t>поле</w:t>
      </w:r>
      <w:r>
        <w:rPr>
          <w:color w:val="231F20"/>
          <w:spacing w:val="-9"/>
        </w:rPr>
        <w:t> </w:t>
      </w:r>
      <w:r>
        <w:rPr>
          <w:color w:val="231F20"/>
          <w:spacing w:val="-2"/>
        </w:rPr>
        <w:t>в</w:t>
      </w:r>
      <w:r>
        <w:rPr>
          <w:color w:val="231F20"/>
          <w:spacing w:val="-9"/>
        </w:rPr>
        <w:t> </w:t>
      </w:r>
      <w:r>
        <w:rPr>
          <w:color w:val="231F20"/>
          <w:spacing w:val="-2"/>
        </w:rPr>
        <w:t>базе</w:t>
      </w:r>
      <w:r>
        <w:rPr>
          <w:color w:val="231F20"/>
          <w:spacing w:val="-9"/>
        </w:rPr>
        <w:t> </w:t>
      </w:r>
      <w:r>
        <w:rPr>
          <w:color w:val="231F20"/>
          <w:spacing w:val="-2"/>
        </w:rPr>
        <w:t>данных,</w:t>
      </w:r>
      <w:r>
        <w:rPr>
          <w:color w:val="231F20"/>
          <w:spacing w:val="-9"/>
        </w:rPr>
        <w:t> </w:t>
      </w:r>
      <w:r>
        <w:rPr>
          <w:color w:val="231F20"/>
          <w:spacing w:val="-2"/>
        </w:rPr>
        <w:t>которое </w:t>
      </w:r>
      <w:r>
        <w:rPr>
          <w:color w:val="231F20"/>
        </w:rPr>
        <w:t>станет</w:t>
      </w:r>
      <w:r>
        <w:rPr>
          <w:color w:val="231F20"/>
          <w:spacing w:val="-12"/>
        </w:rPr>
        <w:t> </w:t>
      </w:r>
      <w:r>
        <w:rPr>
          <w:color w:val="231F20"/>
        </w:rPr>
        <w:t>меткой</w:t>
      </w:r>
      <w:r>
        <w:rPr>
          <w:color w:val="231F20"/>
          <w:spacing w:val="-11"/>
        </w:rPr>
        <w:t> </w:t>
      </w:r>
      <w:r>
        <w:rPr>
          <w:color w:val="231F20"/>
        </w:rPr>
        <w:t>для</w:t>
      </w:r>
      <w:r>
        <w:rPr>
          <w:color w:val="231F20"/>
          <w:spacing w:val="-11"/>
        </w:rPr>
        <w:t> </w:t>
      </w:r>
      <w:r>
        <w:rPr>
          <w:color w:val="231F20"/>
        </w:rPr>
        <w:t>данных</w:t>
      </w:r>
      <w:r>
        <w:rPr>
          <w:color w:val="231F20"/>
          <w:spacing w:val="-11"/>
        </w:rPr>
        <w:t> </w:t>
      </w:r>
      <w:r>
        <w:rPr>
          <w:color w:val="231F20"/>
        </w:rPr>
        <w:t>на</w:t>
      </w:r>
      <w:r>
        <w:rPr>
          <w:color w:val="231F20"/>
          <w:spacing w:val="-11"/>
        </w:rPr>
        <w:t> </w:t>
      </w:r>
      <w:r>
        <w:rPr>
          <w:color w:val="231F20"/>
        </w:rPr>
        <w:t>основе</w:t>
      </w:r>
      <w:r>
        <w:rPr>
          <w:color w:val="231F20"/>
          <w:spacing w:val="-11"/>
        </w:rPr>
        <w:t> </w:t>
      </w:r>
      <w:r>
        <w:rPr>
          <w:color w:val="231F20"/>
        </w:rPr>
        <w:t>заданных</w:t>
      </w:r>
      <w:r>
        <w:rPr>
          <w:color w:val="231F20"/>
          <w:spacing w:val="-11"/>
        </w:rPr>
        <w:t> </w:t>
      </w:r>
      <w:r>
        <w:rPr>
          <w:color w:val="231F20"/>
        </w:rPr>
        <w:t>пользователем</w:t>
      </w:r>
      <w:r>
        <w:rPr>
          <w:color w:val="231F20"/>
          <w:spacing w:val="-11"/>
        </w:rPr>
        <w:t> </w:t>
      </w:r>
      <w:r>
        <w:rPr>
          <w:color w:val="231F20"/>
        </w:rPr>
        <w:t>условий.</w:t>
      </w:r>
      <w:r>
        <w:rPr>
          <w:color w:val="231F20"/>
          <w:spacing w:val="-11"/>
        </w:rPr>
        <w:t> </w:t>
      </w:r>
      <w:r>
        <w:rPr>
          <w:color w:val="231F20"/>
        </w:rPr>
        <w:t>Чтобы лучше понять смысл оператора </w:t>
      </w:r>
      <w:r>
        <w:rPr>
          <w:rFonts w:ascii="Consolas" w:hAnsi="Consolas"/>
          <w:color w:val="231F20"/>
          <w:sz w:val="18"/>
        </w:rPr>
        <w:t>CASE</w:t>
      </w:r>
      <w:r>
        <w:rPr>
          <w:color w:val="231F20"/>
        </w:rPr>
        <w:t>, рассмотрим следующий сценарий.</w:t>
      </w:r>
    </w:p>
    <w:p>
      <w:pPr>
        <w:pStyle w:val="BodyText"/>
        <w:spacing w:before="135"/>
      </w:pPr>
    </w:p>
    <w:p>
      <w:pPr>
        <w:pStyle w:val="Heading5"/>
      </w:pPr>
      <w:r>
        <w:rPr>
          <w:color w:val="231F20"/>
          <w:spacing w:val="-2"/>
          <w:w w:val="95"/>
        </w:rPr>
        <w:t>Сценарий</w:t>
      </w:r>
    </w:p>
    <w:p>
      <w:pPr>
        <w:pStyle w:val="BodyText"/>
        <w:spacing w:line="256" w:lineRule="auto" w:before="135"/>
        <w:ind w:left="141" w:right="136"/>
        <w:jc w:val="both"/>
      </w:pPr>
      <w:r>
        <w:rPr>
          <w:color w:val="231F20"/>
          <w:spacing w:val="-2"/>
        </w:rPr>
        <w:t>Цель</w:t>
      </w:r>
      <w:r>
        <w:rPr>
          <w:color w:val="231F20"/>
          <w:spacing w:val="-10"/>
        </w:rPr>
        <w:t> </w:t>
      </w:r>
      <w:r>
        <w:rPr>
          <w:color w:val="231F20"/>
          <w:spacing w:val="-2"/>
        </w:rPr>
        <w:t>отдела</w:t>
      </w:r>
      <w:r>
        <w:rPr>
          <w:color w:val="231F20"/>
          <w:spacing w:val="-9"/>
        </w:rPr>
        <w:t> </w:t>
      </w:r>
      <w:r>
        <w:rPr>
          <w:color w:val="231F20"/>
          <w:spacing w:val="-2"/>
        </w:rPr>
        <w:t>продаж</w:t>
      </w:r>
      <w:r>
        <w:rPr>
          <w:color w:val="231F20"/>
          <w:spacing w:val="-9"/>
        </w:rPr>
        <w:t> </w:t>
      </w:r>
      <w:r>
        <w:rPr>
          <w:color w:val="231F20"/>
          <w:spacing w:val="-2"/>
        </w:rPr>
        <w:t>компании</w:t>
      </w:r>
      <w:r>
        <w:rPr>
          <w:color w:val="231F20"/>
          <w:spacing w:val="-9"/>
        </w:rPr>
        <w:t> </w:t>
      </w:r>
      <w:r>
        <w:rPr>
          <w:color w:val="231F20"/>
          <w:spacing w:val="-2"/>
        </w:rPr>
        <w:t>sTunes</w:t>
      </w:r>
      <w:r>
        <w:rPr>
          <w:color w:val="231F20"/>
          <w:spacing w:val="-9"/>
        </w:rPr>
        <w:t> </w:t>
      </w:r>
      <w:r>
        <w:rPr>
          <w:color w:val="231F20"/>
          <w:spacing w:val="-2"/>
        </w:rPr>
        <w:t>—</w:t>
      </w:r>
      <w:r>
        <w:rPr>
          <w:color w:val="231F20"/>
          <w:spacing w:val="-9"/>
        </w:rPr>
        <w:t> </w:t>
      </w:r>
      <w:r>
        <w:rPr>
          <w:color w:val="231F20"/>
          <w:spacing w:val="-2"/>
        </w:rPr>
        <w:t>чтобы</w:t>
      </w:r>
      <w:r>
        <w:rPr>
          <w:color w:val="231F20"/>
          <w:spacing w:val="-9"/>
        </w:rPr>
        <w:t> </w:t>
      </w:r>
      <w:r>
        <w:rPr>
          <w:color w:val="231F20"/>
          <w:spacing w:val="-2"/>
        </w:rPr>
        <w:t>как</w:t>
      </w:r>
      <w:r>
        <w:rPr>
          <w:color w:val="231F20"/>
          <w:spacing w:val="-9"/>
        </w:rPr>
        <w:t> </w:t>
      </w:r>
      <w:r>
        <w:rPr>
          <w:color w:val="231F20"/>
          <w:spacing w:val="-2"/>
        </w:rPr>
        <w:t>можно</w:t>
      </w:r>
      <w:r>
        <w:rPr>
          <w:color w:val="231F20"/>
          <w:spacing w:val="-9"/>
        </w:rPr>
        <w:t> </w:t>
      </w:r>
      <w:r>
        <w:rPr>
          <w:color w:val="231F20"/>
          <w:spacing w:val="-2"/>
        </w:rPr>
        <w:t>больше</w:t>
      </w:r>
      <w:r>
        <w:rPr>
          <w:color w:val="231F20"/>
          <w:spacing w:val="-9"/>
        </w:rPr>
        <w:t> </w:t>
      </w:r>
      <w:r>
        <w:rPr>
          <w:color w:val="231F20"/>
          <w:spacing w:val="-2"/>
        </w:rPr>
        <w:t>клиентов</w:t>
      </w:r>
      <w:r>
        <w:rPr>
          <w:color w:val="231F20"/>
          <w:spacing w:val="-9"/>
        </w:rPr>
        <w:t> </w:t>
      </w:r>
      <w:r>
        <w:rPr>
          <w:color w:val="231F20"/>
          <w:spacing w:val="-2"/>
        </w:rPr>
        <w:t>по- </w:t>
      </w:r>
      <w:r>
        <w:rPr>
          <w:color w:val="231F20"/>
        </w:rPr>
        <w:t>тратили</w:t>
      </w:r>
      <w:r>
        <w:rPr>
          <w:color w:val="231F20"/>
          <w:spacing w:val="-8"/>
        </w:rPr>
        <w:t> </w:t>
      </w:r>
      <w:r>
        <w:rPr>
          <w:color w:val="231F20"/>
        </w:rPr>
        <w:t>от</w:t>
      </w:r>
      <w:r>
        <w:rPr>
          <w:color w:val="231F20"/>
          <w:spacing w:val="-8"/>
        </w:rPr>
        <w:t> </w:t>
      </w:r>
      <w:r>
        <w:rPr>
          <w:color w:val="231F20"/>
        </w:rPr>
        <w:t>$7</w:t>
      </w:r>
      <w:r>
        <w:rPr>
          <w:color w:val="231F20"/>
          <w:spacing w:val="-8"/>
        </w:rPr>
        <w:t> </w:t>
      </w:r>
      <w:r>
        <w:rPr>
          <w:color w:val="231F20"/>
        </w:rPr>
        <w:t>до</w:t>
      </w:r>
      <w:r>
        <w:rPr>
          <w:color w:val="231F20"/>
          <w:spacing w:val="-8"/>
        </w:rPr>
        <w:t> </w:t>
      </w:r>
      <w:r>
        <w:rPr>
          <w:color w:val="231F20"/>
        </w:rPr>
        <w:t>$15</w:t>
      </w:r>
      <w:r>
        <w:rPr>
          <w:color w:val="231F20"/>
          <w:spacing w:val="30"/>
        </w:rPr>
        <w:t> </w:t>
      </w:r>
      <w:r>
        <w:rPr>
          <w:color w:val="231F20"/>
        </w:rPr>
        <w:t>на</w:t>
      </w:r>
      <w:r>
        <w:rPr>
          <w:color w:val="231F20"/>
          <w:spacing w:val="-8"/>
        </w:rPr>
        <w:t> </w:t>
      </w:r>
      <w:r>
        <w:rPr>
          <w:color w:val="231F20"/>
        </w:rPr>
        <w:t>покупку</w:t>
      </w:r>
      <w:r>
        <w:rPr>
          <w:color w:val="231F20"/>
          <w:spacing w:val="-8"/>
        </w:rPr>
        <w:t> </w:t>
      </w:r>
      <w:r>
        <w:rPr>
          <w:color w:val="231F20"/>
        </w:rPr>
        <w:t>музыкальной</w:t>
      </w:r>
      <w:r>
        <w:rPr>
          <w:color w:val="231F20"/>
          <w:spacing w:val="-8"/>
        </w:rPr>
        <w:t> </w:t>
      </w:r>
      <w:r>
        <w:rPr>
          <w:color w:val="231F20"/>
        </w:rPr>
        <w:t>продукции</w:t>
      </w:r>
      <w:r>
        <w:rPr>
          <w:color w:val="231F20"/>
          <w:spacing w:val="-8"/>
        </w:rPr>
        <w:t> </w:t>
      </w:r>
      <w:r>
        <w:rPr>
          <w:color w:val="231F20"/>
        </w:rPr>
        <w:t>в</w:t>
      </w:r>
      <w:r>
        <w:rPr>
          <w:color w:val="231F20"/>
          <w:spacing w:val="-8"/>
        </w:rPr>
        <w:t> </w:t>
      </w:r>
      <w:r>
        <w:rPr>
          <w:color w:val="231F20"/>
        </w:rPr>
        <w:t>онлайн-магазине. Для</w:t>
      </w:r>
      <w:r>
        <w:rPr>
          <w:color w:val="231F20"/>
          <w:spacing w:val="-7"/>
        </w:rPr>
        <w:t> </w:t>
      </w:r>
      <w:r>
        <w:rPr>
          <w:color w:val="231F20"/>
        </w:rPr>
        <w:t>этой</w:t>
      </w:r>
      <w:r>
        <w:rPr>
          <w:color w:val="231F20"/>
          <w:spacing w:val="-7"/>
        </w:rPr>
        <w:t> </w:t>
      </w:r>
      <w:r>
        <w:rPr>
          <w:color w:val="231F20"/>
        </w:rPr>
        <w:t>цели</w:t>
      </w:r>
      <w:r>
        <w:rPr>
          <w:color w:val="231F20"/>
          <w:spacing w:val="-7"/>
        </w:rPr>
        <w:t> </w:t>
      </w:r>
      <w:r>
        <w:rPr>
          <w:color w:val="231F20"/>
        </w:rPr>
        <w:t>были</w:t>
      </w:r>
      <w:r>
        <w:rPr>
          <w:color w:val="231F20"/>
          <w:spacing w:val="-7"/>
        </w:rPr>
        <w:t> </w:t>
      </w:r>
      <w:r>
        <w:rPr>
          <w:color w:val="231F20"/>
        </w:rPr>
        <w:t>созданы</w:t>
      </w:r>
      <w:r>
        <w:rPr>
          <w:color w:val="231F20"/>
          <w:spacing w:val="-7"/>
        </w:rPr>
        <w:t> </w:t>
      </w:r>
      <w:r>
        <w:rPr>
          <w:color w:val="231F20"/>
        </w:rPr>
        <w:t>следующие</w:t>
      </w:r>
      <w:r>
        <w:rPr>
          <w:color w:val="231F20"/>
          <w:spacing w:val="-7"/>
        </w:rPr>
        <w:t> </w:t>
      </w:r>
      <w:r>
        <w:rPr>
          <w:color w:val="231F20"/>
        </w:rPr>
        <w:t>категории</w:t>
      </w:r>
      <w:r>
        <w:rPr>
          <w:color w:val="231F20"/>
          <w:spacing w:val="-7"/>
        </w:rPr>
        <w:t> </w:t>
      </w:r>
      <w:r>
        <w:rPr>
          <w:color w:val="231F20"/>
        </w:rPr>
        <w:t>покупок:</w:t>
      </w:r>
      <w:r>
        <w:rPr>
          <w:color w:val="231F20"/>
          <w:spacing w:val="-7"/>
        </w:rPr>
        <w:t> </w:t>
      </w:r>
      <w:r>
        <w:rPr>
          <w:i/>
          <w:color w:val="231F20"/>
        </w:rPr>
        <w:t>Baseline</w:t>
      </w:r>
      <w:r>
        <w:rPr>
          <w:i/>
          <w:color w:val="231F20"/>
          <w:spacing w:val="-7"/>
        </w:rPr>
        <w:t> </w:t>
      </w:r>
      <w:r>
        <w:rPr>
          <w:i/>
          <w:color w:val="231F20"/>
        </w:rPr>
        <w:t>Purchase </w:t>
      </w:r>
      <w:r>
        <w:rPr>
          <w:color w:val="231F20"/>
        </w:rPr>
        <w:t>(базовая покупка), </w:t>
      </w:r>
      <w:r>
        <w:rPr>
          <w:i/>
          <w:color w:val="231F20"/>
        </w:rPr>
        <w:t>Low Purchase </w:t>
      </w:r>
      <w:r>
        <w:rPr>
          <w:color w:val="231F20"/>
        </w:rPr>
        <w:t>(незначительная покупка), </w:t>
      </w:r>
      <w:r>
        <w:rPr>
          <w:i/>
          <w:color w:val="231F20"/>
        </w:rPr>
        <w:t>Target Purchase </w:t>
      </w:r>
      <w:r>
        <w:rPr>
          <w:color w:val="231F20"/>
        </w:rPr>
        <w:t>(целевая покупка) и </w:t>
      </w:r>
      <w:r>
        <w:rPr>
          <w:i/>
          <w:color w:val="231F20"/>
        </w:rPr>
        <w:t>Top Performer </w:t>
      </w:r>
      <w:r>
        <w:rPr>
          <w:color w:val="231F20"/>
        </w:rPr>
        <w:t>(значительная покупка).</w:t>
      </w:r>
    </w:p>
    <w:p>
      <w:pPr>
        <w:pStyle w:val="BodyText"/>
        <w:spacing w:line="256" w:lineRule="auto" w:before="166"/>
        <w:ind w:left="141" w:right="139"/>
        <w:jc w:val="both"/>
      </w:pPr>
      <w:r>
        <w:rPr>
          <w:color w:val="231F20"/>
        </w:rPr>
        <w:t>Поскольку стоимость песни составляет от $0,99 до $1,99, любой счет из </w:t>
      </w:r>
      <w:r>
        <w:rPr>
          <w:color w:val="231F20"/>
        </w:rPr>
        <w:t>этого диапазона считается </w:t>
      </w:r>
      <w:r>
        <w:rPr>
          <w:i/>
          <w:color w:val="231F20"/>
        </w:rPr>
        <w:t>Baseline Purchase </w:t>
      </w:r>
      <w:r>
        <w:rPr>
          <w:color w:val="231F20"/>
        </w:rPr>
        <w:t>(базовой покупкой). Сумма счетов от</w:t>
      </w:r>
    </w:p>
    <w:p>
      <w:pPr>
        <w:pStyle w:val="BodyText"/>
        <w:spacing w:line="256" w:lineRule="auto"/>
        <w:ind w:left="141" w:right="139"/>
        <w:jc w:val="both"/>
      </w:pPr>
      <w:r>
        <w:rPr>
          <w:color w:val="231F20"/>
        </w:rPr>
        <w:t>$2,00</w:t>
      </w:r>
      <w:r>
        <w:rPr>
          <w:color w:val="231F20"/>
          <w:spacing w:val="-9"/>
        </w:rPr>
        <w:t> </w:t>
      </w:r>
      <w:r>
        <w:rPr>
          <w:color w:val="231F20"/>
        </w:rPr>
        <w:t>до</w:t>
      </w:r>
      <w:r>
        <w:rPr>
          <w:color w:val="231F20"/>
          <w:spacing w:val="-9"/>
        </w:rPr>
        <w:t> </w:t>
      </w:r>
      <w:r>
        <w:rPr>
          <w:color w:val="231F20"/>
        </w:rPr>
        <w:t>$6,99</w:t>
      </w:r>
      <w:r>
        <w:rPr>
          <w:color w:val="231F20"/>
          <w:spacing w:val="-9"/>
        </w:rPr>
        <w:t> </w:t>
      </w:r>
      <w:r>
        <w:rPr>
          <w:color w:val="231F20"/>
        </w:rPr>
        <w:t>относится</w:t>
      </w:r>
      <w:r>
        <w:rPr>
          <w:color w:val="231F20"/>
          <w:spacing w:val="-9"/>
        </w:rPr>
        <w:t> </w:t>
      </w:r>
      <w:r>
        <w:rPr>
          <w:color w:val="231F20"/>
        </w:rPr>
        <w:t>к</w:t>
      </w:r>
      <w:r>
        <w:rPr>
          <w:color w:val="231F20"/>
          <w:spacing w:val="-9"/>
        </w:rPr>
        <w:t> </w:t>
      </w:r>
      <w:r>
        <w:rPr>
          <w:i/>
          <w:color w:val="231F20"/>
        </w:rPr>
        <w:t>Low</w:t>
      </w:r>
      <w:r>
        <w:rPr>
          <w:i/>
          <w:color w:val="231F20"/>
          <w:spacing w:val="-9"/>
        </w:rPr>
        <w:t> </w:t>
      </w:r>
      <w:r>
        <w:rPr>
          <w:i/>
          <w:color w:val="231F20"/>
        </w:rPr>
        <w:t>Purchase</w:t>
      </w:r>
      <w:r>
        <w:rPr>
          <w:i/>
          <w:color w:val="231F20"/>
          <w:spacing w:val="-9"/>
        </w:rPr>
        <w:t> </w:t>
      </w:r>
      <w:r>
        <w:rPr>
          <w:color w:val="231F20"/>
        </w:rPr>
        <w:t>(незначительной</w:t>
      </w:r>
      <w:r>
        <w:rPr>
          <w:color w:val="231F20"/>
          <w:spacing w:val="-9"/>
        </w:rPr>
        <w:t> </w:t>
      </w:r>
      <w:r>
        <w:rPr>
          <w:color w:val="231F20"/>
        </w:rPr>
        <w:t>покупке).</w:t>
      </w:r>
      <w:r>
        <w:rPr>
          <w:color w:val="231F20"/>
          <w:spacing w:val="-9"/>
        </w:rPr>
        <w:t> </w:t>
      </w:r>
      <w:r>
        <w:rPr>
          <w:color w:val="231F20"/>
        </w:rPr>
        <w:t>Поскольку основная</w:t>
      </w:r>
      <w:r>
        <w:rPr>
          <w:color w:val="231F20"/>
          <w:spacing w:val="-2"/>
        </w:rPr>
        <w:t> </w:t>
      </w:r>
      <w:r>
        <w:rPr>
          <w:color w:val="231F20"/>
        </w:rPr>
        <w:t>цель</w:t>
      </w:r>
      <w:r>
        <w:rPr>
          <w:color w:val="231F20"/>
          <w:spacing w:val="-2"/>
        </w:rPr>
        <w:t> </w:t>
      </w:r>
      <w:r>
        <w:rPr>
          <w:color w:val="231F20"/>
        </w:rPr>
        <w:t>продаж</w:t>
      </w:r>
      <w:r>
        <w:rPr>
          <w:color w:val="231F20"/>
          <w:spacing w:val="-2"/>
        </w:rPr>
        <w:t> </w:t>
      </w:r>
      <w:r>
        <w:rPr>
          <w:color w:val="231F20"/>
        </w:rPr>
        <w:t>составляет</w:t>
      </w:r>
      <w:r>
        <w:rPr>
          <w:color w:val="231F20"/>
          <w:spacing w:val="-2"/>
        </w:rPr>
        <w:t> </w:t>
      </w:r>
      <w:r>
        <w:rPr>
          <w:color w:val="231F20"/>
        </w:rPr>
        <w:t>от</w:t>
      </w:r>
      <w:r>
        <w:rPr>
          <w:color w:val="231F20"/>
          <w:spacing w:val="-2"/>
        </w:rPr>
        <w:t> </w:t>
      </w:r>
      <w:r>
        <w:rPr>
          <w:color w:val="231F20"/>
        </w:rPr>
        <w:t>$7</w:t>
      </w:r>
      <w:r>
        <w:rPr>
          <w:color w:val="231F20"/>
          <w:spacing w:val="-2"/>
        </w:rPr>
        <w:t> </w:t>
      </w:r>
      <w:r>
        <w:rPr>
          <w:color w:val="231F20"/>
        </w:rPr>
        <w:t>до</w:t>
      </w:r>
      <w:r>
        <w:rPr>
          <w:color w:val="231F20"/>
          <w:spacing w:val="-2"/>
        </w:rPr>
        <w:t> </w:t>
      </w:r>
      <w:r>
        <w:rPr>
          <w:color w:val="231F20"/>
        </w:rPr>
        <w:t>$15,</w:t>
      </w:r>
      <w:r>
        <w:rPr>
          <w:color w:val="231F20"/>
          <w:spacing w:val="-2"/>
        </w:rPr>
        <w:t> </w:t>
      </w:r>
      <w:r>
        <w:rPr>
          <w:color w:val="231F20"/>
        </w:rPr>
        <w:t>любые</w:t>
      </w:r>
      <w:r>
        <w:rPr>
          <w:color w:val="231F20"/>
          <w:spacing w:val="-2"/>
        </w:rPr>
        <w:t> </w:t>
      </w:r>
      <w:r>
        <w:rPr>
          <w:color w:val="231F20"/>
        </w:rPr>
        <w:t>покупки</w:t>
      </w:r>
      <w:r>
        <w:rPr>
          <w:color w:val="231F20"/>
          <w:spacing w:val="-2"/>
        </w:rPr>
        <w:t> </w:t>
      </w:r>
      <w:r>
        <w:rPr>
          <w:color w:val="231F20"/>
        </w:rPr>
        <w:t>в</w:t>
      </w:r>
      <w:r>
        <w:rPr>
          <w:color w:val="231F20"/>
          <w:spacing w:val="-2"/>
        </w:rPr>
        <w:t> </w:t>
      </w:r>
      <w:r>
        <w:rPr>
          <w:color w:val="231F20"/>
        </w:rPr>
        <w:t>этой</w:t>
      </w:r>
      <w:r>
        <w:rPr>
          <w:color w:val="231F20"/>
          <w:spacing w:val="-2"/>
        </w:rPr>
        <w:t> </w:t>
      </w:r>
      <w:r>
        <w:rPr>
          <w:color w:val="231F20"/>
        </w:rPr>
        <w:t>катего- рии</w:t>
      </w:r>
      <w:r>
        <w:rPr>
          <w:color w:val="231F20"/>
          <w:spacing w:val="-8"/>
        </w:rPr>
        <w:t> </w:t>
      </w:r>
      <w:r>
        <w:rPr>
          <w:color w:val="231F20"/>
        </w:rPr>
        <w:t>—</w:t>
      </w:r>
      <w:r>
        <w:rPr>
          <w:color w:val="231F20"/>
          <w:spacing w:val="-8"/>
        </w:rPr>
        <w:t> </w:t>
      </w:r>
      <w:r>
        <w:rPr>
          <w:color w:val="231F20"/>
        </w:rPr>
        <w:t>это</w:t>
      </w:r>
      <w:r>
        <w:rPr>
          <w:color w:val="231F20"/>
          <w:spacing w:val="-8"/>
        </w:rPr>
        <w:t> </w:t>
      </w:r>
      <w:r>
        <w:rPr>
          <w:i/>
          <w:color w:val="231F20"/>
        </w:rPr>
        <w:t>Target</w:t>
      </w:r>
      <w:r>
        <w:rPr>
          <w:i/>
          <w:color w:val="231F20"/>
          <w:spacing w:val="-8"/>
        </w:rPr>
        <w:t> </w:t>
      </w:r>
      <w:r>
        <w:rPr>
          <w:i/>
          <w:color w:val="231F20"/>
        </w:rPr>
        <w:t>Purchase</w:t>
      </w:r>
      <w:r>
        <w:rPr>
          <w:i/>
          <w:color w:val="231F20"/>
          <w:spacing w:val="-8"/>
        </w:rPr>
        <w:t> </w:t>
      </w:r>
      <w:r>
        <w:rPr>
          <w:color w:val="231F20"/>
        </w:rPr>
        <w:t>(целевая</w:t>
      </w:r>
      <w:r>
        <w:rPr>
          <w:color w:val="231F20"/>
          <w:spacing w:val="-8"/>
        </w:rPr>
        <w:t> </w:t>
      </w:r>
      <w:r>
        <w:rPr>
          <w:color w:val="231F20"/>
        </w:rPr>
        <w:t>покупка),</w:t>
      </w:r>
      <w:r>
        <w:rPr>
          <w:color w:val="231F20"/>
          <w:spacing w:val="-8"/>
        </w:rPr>
        <w:t> </w:t>
      </w:r>
      <w:r>
        <w:rPr>
          <w:color w:val="231F20"/>
        </w:rPr>
        <w:t>а</w:t>
      </w:r>
      <w:r>
        <w:rPr>
          <w:color w:val="231F20"/>
          <w:spacing w:val="-8"/>
        </w:rPr>
        <w:t> </w:t>
      </w:r>
      <w:r>
        <w:rPr>
          <w:color w:val="231F20"/>
        </w:rPr>
        <w:t>выше</w:t>
      </w:r>
      <w:r>
        <w:rPr>
          <w:color w:val="231F20"/>
          <w:spacing w:val="-8"/>
        </w:rPr>
        <w:t> </w:t>
      </w:r>
      <w:r>
        <w:rPr>
          <w:color w:val="231F20"/>
        </w:rPr>
        <w:t>$15—</w:t>
      </w:r>
      <w:r>
        <w:rPr>
          <w:color w:val="231F20"/>
          <w:spacing w:val="-8"/>
        </w:rPr>
        <w:t> </w:t>
      </w:r>
      <w:r>
        <w:rPr>
          <w:i/>
          <w:color w:val="231F20"/>
        </w:rPr>
        <w:t>Top</w:t>
      </w:r>
      <w:r>
        <w:rPr>
          <w:i/>
          <w:color w:val="231F20"/>
          <w:spacing w:val="-8"/>
        </w:rPr>
        <w:t> </w:t>
      </w:r>
      <w:r>
        <w:rPr>
          <w:i/>
          <w:color w:val="231F20"/>
        </w:rPr>
        <w:t>Performer</w:t>
      </w:r>
      <w:r>
        <w:rPr>
          <w:i/>
          <w:color w:val="231F20"/>
          <w:spacing w:val="-8"/>
        </w:rPr>
        <w:t> </w:t>
      </w:r>
      <w:r>
        <w:rPr>
          <w:color w:val="231F20"/>
        </w:rPr>
        <w:t>(зна- чительная покупка).</w:t>
      </w:r>
    </w:p>
    <w:p>
      <w:pPr>
        <w:pStyle w:val="BodyText"/>
        <w:spacing w:line="256" w:lineRule="auto" w:before="164"/>
        <w:ind w:left="141" w:right="139"/>
        <w:jc w:val="both"/>
      </w:pPr>
      <w:r>
        <w:rPr>
          <w:color w:val="231F20"/>
        </w:rPr>
        <w:t>Отдел</w:t>
      </w:r>
      <w:r>
        <w:rPr>
          <w:color w:val="231F20"/>
          <w:spacing w:val="-11"/>
        </w:rPr>
        <w:t> </w:t>
      </w:r>
      <w:r>
        <w:rPr>
          <w:color w:val="231F20"/>
        </w:rPr>
        <w:t>продаж</w:t>
      </w:r>
      <w:r>
        <w:rPr>
          <w:color w:val="231F20"/>
          <w:spacing w:val="-11"/>
        </w:rPr>
        <w:t> </w:t>
      </w:r>
      <w:r>
        <w:rPr>
          <w:color w:val="231F20"/>
        </w:rPr>
        <w:t>sTunes</w:t>
      </w:r>
      <w:r>
        <w:rPr>
          <w:color w:val="231F20"/>
          <w:spacing w:val="-11"/>
        </w:rPr>
        <w:t> </w:t>
      </w:r>
      <w:r>
        <w:rPr>
          <w:color w:val="231F20"/>
        </w:rPr>
        <w:t>хочет</w:t>
      </w:r>
      <w:r>
        <w:rPr>
          <w:color w:val="231F20"/>
          <w:spacing w:val="-11"/>
        </w:rPr>
        <w:t> </w:t>
      </w:r>
      <w:r>
        <w:rPr>
          <w:color w:val="231F20"/>
        </w:rPr>
        <w:t>узнать,</w:t>
      </w:r>
      <w:r>
        <w:rPr>
          <w:color w:val="231F20"/>
          <w:spacing w:val="-11"/>
        </w:rPr>
        <w:t> </w:t>
      </w:r>
      <w:r>
        <w:rPr>
          <w:color w:val="231F20"/>
        </w:rPr>
        <w:t>можно</w:t>
      </w:r>
      <w:r>
        <w:rPr>
          <w:color w:val="231F20"/>
          <w:spacing w:val="-11"/>
        </w:rPr>
        <w:t> </w:t>
      </w:r>
      <w:r>
        <w:rPr>
          <w:color w:val="231F20"/>
        </w:rPr>
        <w:t>ли</w:t>
      </w:r>
      <w:r>
        <w:rPr>
          <w:color w:val="231F20"/>
          <w:spacing w:val="-11"/>
        </w:rPr>
        <w:t> </w:t>
      </w:r>
      <w:r>
        <w:rPr>
          <w:color w:val="231F20"/>
        </w:rPr>
        <w:t>получить</w:t>
      </w:r>
      <w:r>
        <w:rPr>
          <w:color w:val="231F20"/>
          <w:spacing w:val="-11"/>
        </w:rPr>
        <w:t> </w:t>
      </w:r>
      <w:r>
        <w:rPr>
          <w:color w:val="231F20"/>
        </w:rPr>
        <w:t>из</w:t>
      </w:r>
      <w:r>
        <w:rPr>
          <w:color w:val="231F20"/>
          <w:spacing w:val="-11"/>
        </w:rPr>
        <w:t> </w:t>
      </w:r>
      <w:r>
        <w:rPr>
          <w:color w:val="231F20"/>
        </w:rPr>
        <w:t>базы</w:t>
      </w:r>
      <w:r>
        <w:rPr>
          <w:color w:val="231F20"/>
          <w:spacing w:val="-11"/>
        </w:rPr>
        <w:t> </w:t>
      </w:r>
      <w:r>
        <w:rPr>
          <w:color w:val="231F20"/>
        </w:rPr>
        <w:t>данных</w:t>
      </w:r>
      <w:r>
        <w:rPr>
          <w:color w:val="231F20"/>
          <w:spacing w:val="-11"/>
        </w:rPr>
        <w:t> </w:t>
      </w:r>
      <w:r>
        <w:rPr>
          <w:color w:val="231F20"/>
        </w:rPr>
        <w:t>какую- либо информацию о продажах для всех перечисленных категорий.</w:t>
      </w:r>
    </w:p>
    <w:p>
      <w:pPr>
        <w:pStyle w:val="BodyText"/>
        <w:spacing w:after="0" w:line="256" w:lineRule="auto"/>
        <w:jc w:val="both"/>
        <w:sectPr>
          <w:headerReference w:type="default" r:id="rId261"/>
          <w:headerReference w:type="even" r:id="rId262"/>
          <w:pgSz w:w="9360" w:h="13210"/>
          <w:pgMar w:header="807" w:footer="0" w:top="1160" w:bottom="280" w:left="992" w:right="992"/>
          <w:pgNumType w:start="91"/>
        </w:sectPr>
      </w:pPr>
    </w:p>
    <w:p>
      <w:pPr>
        <w:pStyle w:val="BodyText"/>
        <w:spacing w:before="206"/>
      </w:pPr>
    </w:p>
    <w:p>
      <w:pPr>
        <w:pStyle w:val="BodyText"/>
        <w:spacing w:line="261" w:lineRule="auto" w:before="1"/>
        <w:ind w:left="141" w:right="137"/>
        <w:jc w:val="both"/>
      </w:pPr>
      <w:r>
        <w:rPr>
          <w:color w:val="231F20"/>
          <w:spacing w:val="-2"/>
        </w:rPr>
        <w:t>Для</w:t>
      </w:r>
      <w:r>
        <w:rPr>
          <w:color w:val="231F20"/>
          <w:spacing w:val="-10"/>
        </w:rPr>
        <w:t> </w:t>
      </w:r>
      <w:r>
        <w:rPr>
          <w:color w:val="231F20"/>
          <w:spacing w:val="-2"/>
        </w:rPr>
        <w:t>создания</w:t>
      </w:r>
      <w:r>
        <w:rPr>
          <w:color w:val="231F20"/>
          <w:spacing w:val="-9"/>
        </w:rPr>
        <w:t> </w:t>
      </w:r>
      <w:r>
        <w:rPr>
          <w:color w:val="231F20"/>
          <w:spacing w:val="-2"/>
        </w:rPr>
        <w:t>нового</w:t>
      </w:r>
      <w:r>
        <w:rPr>
          <w:color w:val="231F20"/>
          <w:spacing w:val="-9"/>
        </w:rPr>
        <w:t> </w:t>
      </w:r>
      <w:r>
        <w:rPr>
          <w:color w:val="231F20"/>
          <w:spacing w:val="-2"/>
        </w:rPr>
        <w:t>поля</w:t>
      </w:r>
      <w:r>
        <w:rPr>
          <w:color w:val="231F20"/>
          <w:spacing w:val="-7"/>
        </w:rPr>
        <w:t> </w:t>
      </w:r>
      <w:r>
        <w:rPr>
          <w:rFonts w:ascii="Consolas" w:hAnsi="Consolas"/>
          <w:color w:val="231F20"/>
          <w:spacing w:val="-2"/>
          <w:sz w:val="18"/>
        </w:rPr>
        <w:t>PurchaseType</w:t>
      </w:r>
      <w:r>
        <w:rPr>
          <w:rFonts w:ascii="Consolas" w:hAnsi="Consolas"/>
          <w:color w:val="231F20"/>
          <w:spacing w:val="-23"/>
          <w:sz w:val="18"/>
        </w:rPr>
        <w:t> </w:t>
      </w:r>
      <w:r>
        <w:rPr>
          <w:color w:val="231F20"/>
          <w:spacing w:val="-2"/>
        </w:rPr>
        <w:t>в</w:t>
      </w:r>
      <w:r>
        <w:rPr>
          <w:color w:val="231F20"/>
        </w:rPr>
        <w:t> </w:t>
      </w:r>
      <w:r>
        <w:rPr>
          <w:color w:val="231F20"/>
          <w:spacing w:val="-2"/>
        </w:rPr>
        <w:t>таблице</w:t>
      </w:r>
      <w:r>
        <w:rPr>
          <w:color w:val="231F20"/>
        </w:rPr>
        <w:t> </w:t>
      </w:r>
      <w:r>
        <w:rPr>
          <w:rFonts w:ascii="Consolas" w:hAnsi="Consolas"/>
          <w:color w:val="231F20"/>
          <w:spacing w:val="-2"/>
          <w:sz w:val="18"/>
        </w:rPr>
        <w:t>invoices</w:t>
      </w:r>
      <w:r>
        <w:rPr>
          <w:rFonts w:ascii="Consolas" w:hAnsi="Consolas"/>
          <w:color w:val="231F20"/>
          <w:spacing w:val="-23"/>
          <w:sz w:val="18"/>
        </w:rPr>
        <w:t> </w:t>
      </w:r>
      <w:r>
        <w:rPr>
          <w:color w:val="231F20"/>
          <w:spacing w:val="-2"/>
        </w:rPr>
        <w:t>мы</w:t>
      </w:r>
      <w:r>
        <w:rPr>
          <w:color w:val="231F20"/>
        </w:rPr>
        <w:t> </w:t>
      </w:r>
      <w:r>
        <w:rPr>
          <w:color w:val="231F20"/>
          <w:spacing w:val="-2"/>
        </w:rPr>
        <w:t>можем</w:t>
      </w:r>
      <w:r>
        <w:rPr>
          <w:color w:val="231F20"/>
        </w:rPr>
        <w:t> </w:t>
      </w:r>
      <w:r>
        <w:rPr>
          <w:color w:val="231F20"/>
          <w:spacing w:val="-2"/>
        </w:rPr>
        <w:t>исполь- зовать</w:t>
      </w:r>
      <w:r>
        <w:rPr>
          <w:color w:val="231F20"/>
          <w:spacing w:val="-10"/>
        </w:rPr>
        <w:t> </w:t>
      </w:r>
      <w:r>
        <w:rPr>
          <w:color w:val="231F20"/>
          <w:spacing w:val="-2"/>
        </w:rPr>
        <w:t>оператор</w:t>
      </w:r>
      <w:r>
        <w:rPr>
          <w:color w:val="231F20"/>
          <w:spacing w:val="-9"/>
        </w:rPr>
        <w:t> </w:t>
      </w:r>
      <w:r>
        <w:rPr>
          <w:rFonts w:ascii="Consolas" w:hAnsi="Consolas"/>
          <w:color w:val="231F20"/>
          <w:spacing w:val="-2"/>
          <w:sz w:val="18"/>
        </w:rPr>
        <w:t>CASE</w:t>
      </w:r>
      <w:r>
        <w:rPr>
          <w:color w:val="231F20"/>
          <w:spacing w:val="-2"/>
        </w:rPr>
        <w:t>.</w:t>
      </w:r>
      <w:r>
        <w:rPr>
          <w:color w:val="231F20"/>
          <w:spacing w:val="-9"/>
        </w:rPr>
        <w:t> </w:t>
      </w:r>
      <w:r>
        <w:rPr>
          <w:color w:val="231F20"/>
          <w:spacing w:val="-2"/>
        </w:rPr>
        <w:t>Поле</w:t>
      </w:r>
      <w:r>
        <w:rPr>
          <w:color w:val="231F20"/>
          <w:spacing w:val="-9"/>
        </w:rPr>
        <w:t> </w:t>
      </w:r>
      <w:r>
        <w:rPr>
          <w:rFonts w:ascii="Consolas" w:hAnsi="Consolas"/>
          <w:color w:val="231F20"/>
          <w:spacing w:val="-2"/>
          <w:sz w:val="18"/>
        </w:rPr>
        <w:t>PurchaseType</w:t>
      </w:r>
      <w:r>
        <w:rPr>
          <w:rFonts w:ascii="Consolas" w:hAnsi="Consolas"/>
          <w:color w:val="231F20"/>
          <w:spacing w:val="-22"/>
          <w:sz w:val="18"/>
        </w:rPr>
        <w:t> </w:t>
      </w:r>
      <w:r>
        <w:rPr>
          <w:color w:val="231F20"/>
          <w:spacing w:val="-2"/>
        </w:rPr>
        <w:t>будет</w:t>
      </w:r>
      <w:r>
        <w:rPr>
          <w:color w:val="231F20"/>
          <w:spacing w:val="-9"/>
        </w:rPr>
        <w:t> </w:t>
      </w:r>
      <w:r>
        <w:rPr>
          <w:color w:val="231F20"/>
          <w:spacing w:val="-2"/>
        </w:rPr>
        <w:t>отображаться</w:t>
      </w:r>
      <w:r>
        <w:rPr>
          <w:color w:val="231F20"/>
          <w:spacing w:val="-4"/>
        </w:rPr>
        <w:t> </w:t>
      </w:r>
      <w:r>
        <w:rPr>
          <w:color w:val="231F20"/>
          <w:spacing w:val="-2"/>
        </w:rPr>
        <w:t>вместе</w:t>
      </w:r>
      <w:r>
        <w:rPr>
          <w:color w:val="231F20"/>
          <w:spacing w:val="-3"/>
        </w:rPr>
        <w:t> </w:t>
      </w:r>
      <w:r>
        <w:rPr>
          <w:color w:val="231F20"/>
          <w:spacing w:val="-2"/>
        </w:rPr>
        <w:t>с</w:t>
      </w:r>
      <w:r>
        <w:rPr>
          <w:color w:val="231F20"/>
          <w:spacing w:val="-3"/>
        </w:rPr>
        <w:t> </w:t>
      </w:r>
      <w:r>
        <w:rPr>
          <w:color w:val="231F20"/>
          <w:spacing w:val="-2"/>
        </w:rPr>
        <w:t>другими уже</w:t>
      </w:r>
      <w:r>
        <w:rPr>
          <w:color w:val="231F20"/>
          <w:spacing w:val="-10"/>
        </w:rPr>
        <w:t> </w:t>
      </w:r>
      <w:r>
        <w:rPr>
          <w:color w:val="231F20"/>
          <w:spacing w:val="-2"/>
        </w:rPr>
        <w:t>существующими</w:t>
      </w:r>
      <w:r>
        <w:rPr>
          <w:color w:val="231F20"/>
          <w:spacing w:val="-9"/>
        </w:rPr>
        <w:t> </w:t>
      </w:r>
      <w:r>
        <w:rPr>
          <w:color w:val="231F20"/>
          <w:spacing w:val="-2"/>
        </w:rPr>
        <w:t>полями</w:t>
      </w:r>
      <w:r>
        <w:rPr>
          <w:color w:val="231F20"/>
          <w:spacing w:val="-9"/>
        </w:rPr>
        <w:t> </w:t>
      </w:r>
      <w:r>
        <w:rPr>
          <w:color w:val="231F20"/>
          <w:spacing w:val="-2"/>
        </w:rPr>
        <w:t>в</w:t>
      </w:r>
      <w:r>
        <w:rPr>
          <w:color w:val="231F20"/>
          <w:spacing w:val="-9"/>
        </w:rPr>
        <w:t> </w:t>
      </w:r>
      <w:r>
        <w:rPr>
          <w:color w:val="231F20"/>
          <w:spacing w:val="-2"/>
        </w:rPr>
        <w:t>нашем</w:t>
      </w:r>
      <w:r>
        <w:rPr>
          <w:color w:val="231F20"/>
          <w:spacing w:val="-9"/>
        </w:rPr>
        <w:t> </w:t>
      </w:r>
      <w:r>
        <w:rPr>
          <w:color w:val="231F20"/>
          <w:spacing w:val="-2"/>
        </w:rPr>
        <w:t>запросе,</w:t>
      </w:r>
      <w:r>
        <w:rPr>
          <w:color w:val="231F20"/>
          <w:spacing w:val="-9"/>
        </w:rPr>
        <w:t> </w:t>
      </w:r>
      <w:r>
        <w:rPr>
          <w:color w:val="231F20"/>
          <w:spacing w:val="-2"/>
        </w:rPr>
        <w:t>как</w:t>
      </w:r>
      <w:r>
        <w:rPr>
          <w:color w:val="231F20"/>
          <w:spacing w:val="-9"/>
        </w:rPr>
        <w:t> </w:t>
      </w:r>
      <w:r>
        <w:rPr>
          <w:color w:val="231F20"/>
          <w:spacing w:val="-2"/>
        </w:rPr>
        <w:t>если</w:t>
      </w:r>
      <w:r>
        <w:rPr>
          <w:color w:val="231F20"/>
          <w:spacing w:val="-9"/>
        </w:rPr>
        <w:t> </w:t>
      </w:r>
      <w:r>
        <w:rPr>
          <w:color w:val="231F20"/>
          <w:spacing w:val="-2"/>
        </w:rPr>
        <w:t>бы</w:t>
      </w:r>
      <w:r>
        <w:rPr>
          <w:color w:val="231F20"/>
          <w:spacing w:val="-9"/>
        </w:rPr>
        <w:t> </w:t>
      </w:r>
      <w:r>
        <w:rPr>
          <w:color w:val="231F20"/>
          <w:spacing w:val="-2"/>
        </w:rPr>
        <w:t>это</w:t>
      </w:r>
      <w:r>
        <w:rPr>
          <w:color w:val="231F20"/>
          <w:spacing w:val="-9"/>
        </w:rPr>
        <w:t> </w:t>
      </w:r>
      <w:r>
        <w:rPr>
          <w:color w:val="231F20"/>
          <w:spacing w:val="-2"/>
        </w:rPr>
        <w:t>было</w:t>
      </w:r>
      <w:r>
        <w:rPr>
          <w:color w:val="231F20"/>
          <w:spacing w:val="-9"/>
        </w:rPr>
        <w:t> </w:t>
      </w:r>
      <w:r>
        <w:rPr>
          <w:color w:val="231F20"/>
          <w:spacing w:val="-2"/>
        </w:rPr>
        <w:t>просто</w:t>
      </w:r>
      <w:r>
        <w:rPr>
          <w:color w:val="231F20"/>
          <w:spacing w:val="-9"/>
        </w:rPr>
        <w:t> </w:t>
      </w:r>
      <w:r>
        <w:rPr>
          <w:color w:val="231F20"/>
          <w:spacing w:val="-2"/>
        </w:rPr>
        <w:t>еще </w:t>
      </w:r>
      <w:r>
        <w:rPr>
          <w:color w:val="231F20"/>
        </w:rPr>
        <w:t>одно поле в базе данных.</w:t>
      </w:r>
    </w:p>
    <w:p>
      <w:pPr>
        <w:pStyle w:val="BodyText"/>
        <w:spacing w:before="189"/>
      </w:pPr>
    </w:p>
    <w:p>
      <w:pPr>
        <w:pStyle w:val="Heading5"/>
        <w:jc w:val="both"/>
      </w:pPr>
      <w:r>
        <w:rPr>
          <w:color w:val="231F20"/>
          <w:w w:val="80"/>
        </w:rPr>
        <w:t>Использование</w:t>
      </w:r>
      <w:r>
        <w:rPr>
          <w:color w:val="231F20"/>
          <w:spacing w:val="15"/>
        </w:rPr>
        <w:t> </w:t>
      </w:r>
      <w:r>
        <w:rPr>
          <w:color w:val="231F20"/>
          <w:w w:val="80"/>
        </w:rPr>
        <w:t>в</w:t>
      </w:r>
      <w:r>
        <w:rPr>
          <w:color w:val="231F20"/>
          <w:spacing w:val="15"/>
        </w:rPr>
        <w:t> </w:t>
      </w:r>
      <w:r>
        <w:rPr>
          <w:color w:val="231F20"/>
          <w:w w:val="80"/>
        </w:rPr>
        <w:t>запросе</w:t>
      </w:r>
      <w:r>
        <w:rPr>
          <w:color w:val="231F20"/>
          <w:spacing w:val="15"/>
        </w:rPr>
        <w:t> </w:t>
      </w:r>
      <w:r>
        <w:rPr>
          <w:color w:val="231F20"/>
          <w:w w:val="80"/>
        </w:rPr>
        <w:t>оператора</w:t>
      </w:r>
      <w:r>
        <w:rPr>
          <w:color w:val="231F20"/>
          <w:spacing w:val="15"/>
        </w:rPr>
        <w:t> </w:t>
      </w:r>
      <w:r>
        <w:rPr>
          <w:color w:val="231F20"/>
          <w:spacing w:val="-4"/>
          <w:w w:val="80"/>
        </w:rPr>
        <w:t>CASE</w:t>
      </w:r>
    </w:p>
    <w:p>
      <w:pPr>
        <w:pStyle w:val="BodyText"/>
        <w:spacing w:before="141"/>
        <w:ind w:left="141"/>
        <w:jc w:val="both"/>
      </w:pPr>
      <w:r>
        <w:rPr>
          <w:color w:val="231F20"/>
        </w:rPr>
        <w:t>Сначала</w:t>
      </w:r>
      <w:r>
        <w:rPr>
          <w:color w:val="231F20"/>
          <w:spacing w:val="-8"/>
        </w:rPr>
        <w:t> </w:t>
      </w:r>
      <w:r>
        <w:rPr>
          <w:color w:val="231F20"/>
        </w:rPr>
        <w:t>создадим</w:t>
      </w:r>
      <w:r>
        <w:rPr>
          <w:color w:val="231F20"/>
          <w:spacing w:val="-7"/>
        </w:rPr>
        <w:t> </w:t>
      </w:r>
      <w:r>
        <w:rPr>
          <w:color w:val="231F20"/>
        </w:rPr>
        <w:t>простой</w:t>
      </w:r>
      <w:r>
        <w:rPr>
          <w:color w:val="231F20"/>
          <w:spacing w:val="-7"/>
        </w:rPr>
        <w:t> </w:t>
      </w:r>
      <w:r>
        <w:rPr>
          <w:color w:val="231F20"/>
        </w:rPr>
        <w:t>запрос</w:t>
      </w:r>
      <w:r>
        <w:rPr>
          <w:color w:val="231F20"/>
          <w:spacing w:val="-7"/>
        </w:rPr>
        <w:t> </w:t>
      </w:r>
      <w:r>
        <w:rPr>
          <w:rFonts w:ascii="Consolas" w:hAnsi="Consolas"/>
          <w:color w:val="231F20"/>
          <w:sz w:val="18"/>
        </w:rPr>
        <w:t>SELECT</w:t>
      </w:r>
      <w:r>
        <w:rPr>
          <w:color w:val="231F20"/>
        </w:rPr>
        <w:t>,</w:t>
      </w:r>
      <w:r>
        <w:rPr>
          <w:color w:val="231F20"/>
          <w:spacing w:val="-7"/>
        </w:rPr>
        <w:t> </w:t>
      </w:r>
      <w:r>
        <w:rPr>
          <w:color w:val="231F20"/>
        </w:rPr>
        <w:t>как</w:t>
      </w:r>
      <w:r>
        <w:rPr>
          <w:color w:val="231F20"/>
          <w:spacing w:val="-7"/>
        </w:rPr>
        <w:t> </w:t>
      </w:r>
      <w:r>
        <w:rPr>
          <w:color w:val="231F20"/>
        </w:rPr>
        <w:t>в</w:t>
      </w:r>
      <w:r>
        <w:rPr>
          <w:color w:val="231F20"/>
          <w:spacing w:val="-7"/>
        </w:rPr>
        <w:t> </w:t>
      </w:r>
      <w:r>
        <w:rPr>
          <w:color w:val="231F20"/>
        </w:rPr>
        <w:t>главе</w:t>
      </w:r>
      <w:r>
        <w:rPr>
          <w:color w:val="231F20"/>
          <w:spacing w:val="-7"/>
        </w:rPr>
        <w:t> </w:t>
      </w:r>
      <w:r>
        <w:rPr>
          <w:color w:val="231F20"/>
          <w:spacing w:val="-5"/>
        </w:rPr>
        <w:t>4.</w:t>
      </w:r>
    </w:p>
    <w:p>
      <w:pPr>
        <w:pStyle w:val="BodyText"/>
        <w:spacing w:before="36"/>
      </w:pPr>
    </w:p>
    <w:p>
      <w:pPr>
        <w:spacing w:before="0"/>
        <w:ind w:left="141" w:right="0" w:firstLine="0"/>
        <w:jc w:val="left"/>
        <w:rPr>
          <w:rFonts w:ascii="Consolas"/>
          <w:sz w:val="18"/>
        </w:rPr>
      </w:pPr>
      <w:r>
        <w:rPr>
          <w:rFonts w:ascii="Consolas"/>
          <w:color w:val="231F20"/>
          <w:spacing w:val="-2"/>
          <w:sz w:val="18"/>
        </w:rPr>
        <w:t>SELECT</w:t>
      </w:r>
    </w:p>
    <w:p>
      <w:pPr>
        <w:spacing w:line="256" w:lineRule="auto" w:before="15"/>
        <w:ind w:left="438" w:right="5309" w:firstLine="0"/>
        <w:jc w:val="left"/>
        <w:rPr>
          <w:rFonts w:ascii="Consolas"/>
          <w:sz w:val="18"/>
        </w:rPr>
      </w:pPr>
      <w:r>
        <w:rPr>
          <w:rFonts w:ascii="Consolas"/>
          <w:color w:val="231F20"/>
          <w:spacing w:val="-2"/>
          <w:sz w:val="18"/>
        </w:rPr>
        <w:t>InvoiceDate, BillingAddress, BillingCity, Total</w:t>
      </w:r>
    </w:p>
    <w:p>
      <w:pPr>
        <w:spacing w:before="2"/>
        <w:ind w:left="141" w:right="0" w:firstLine="0"/>
        <w:jc w:val="left"/>
        <w:rPr>
          <w:rFonts w:ascii="Consolas"/>
          <w:sz w:val="18"/>
        </w:rPr>
      </w:pPr>
      <w:r>
        <w:rPr>
          <w:rFonts w:ascii="Consolas"/>
          <w:color w:val="231F20"/>
          <w:spacing w:val="-4"/>
          <w:sz w:val="18"/>
        </w:rPr>
        <w:t>FROM</w:t>
      </w:r>
    </w:p>
    <w:p>
      <w:pPr>
        <w:spacing w:line="256" w:lineRule="auto" w:before="15"/>
        <w:ind w:left="141" w:right="5705" w:firstLine="297"/>
        <w:jc w:val="left"/>
        <w:rPr>
          <w:rFonts w:ascii="Consolas"/>
          <w:sz w:val="18"/>
        </w:rPr>
      </w:pPr>
      <w:r>
        <w:rPr>
          <w:rFonts w:ascii="Consolas"/>
          <w:color w:val="231F20"/>
          <w:spacing w:val="-2"/>
          <w:sz w:val="18"/>
        </w:rPr>
        <w:t>invoices </w:t>
      </w:r>
      <w:r>
        <w:rPr>
          <w:rFonts w:ascii="Consolas"/>
          <w:color w:val="231F20"/>
          <w:sz w:val="18"/>
        </w:rPr>
        <w:t>ORDER BY</w:t>
      </w:r>
    </w:p>
    <w:p>
      <w:pPr>
        <w:spacing w:before="1"/>
        <w:ind w:left="438" w:right="0" w:firstLine="0"/>
        <w:jc w:val="left"/>
        <w:rPr>
          <w:rFonts w:ascii="Consolas"/>
          <w:sz w:val="18"/>
        </w:rPr>
      </w:pPr>
      <w:r>
        <w:rPr>
          <w:rFonts w:ascii="Consolas"/>
          <w:color w:val="231F20"/>
          <w:spacing w:val="-2"/>
          <w:sz w:val="18"/>
        </w:rPr>
        <w:t>BillingCity</w:t>
      </w:r>
    </w:p>
    <w:p>
      <w:pPr>
        <w:pStyle w:val="BodyText"/>
        <w:spacing w:before="65"/>
        <w:rPr>
          <w:rFonts w:ascii="Consolas"/>
          <w:sz w:val="18"/>
        </w:rPr>
      </w:pPr>
    </w:p>
    <w:p>
      <w:pPr>
        <w:pStyle w:val="BodyText"/>
        <w:spacing w:line="261" w:lineRule="auto"/>
        <w:ind w:left="141" w:right="139"/>
        <w:jc w:val="both"/>
      </w:pPr>
      <w:r>
        <w:rPr>
          <w:color w:val="231F20"/>
        </w:rPr>
        <w:t>Теперь</w:t>
      </w:r>
      <w:r>
        <w:rPr>
          <w:color w:val="231F20"/>
          <w:spacing w:val="-12"/>
        </w:rPr>
        <w:t> </w:t>
      </w:r>
      <w:r>
        <w:rPr>
          <w:color w:val="231F20"/>
        </w:rPr>
        <w:t>нам</w:t>
      </w:r>
      <w:r>
        <w:rPr>
          <w:color w:val="231F20"/>
          <w:spacing w:val="-11"/>
        </w:rPr>
        <w:t> </w:t>
      </w:r>
      <w:r>
        <w:rPr>
          <w:color w:val="231F20"/>
        </w:rPr>
        <w:t>необходимо</w:t>
      </w:r>
      <w:r>
        <w:rPr>
          <w:color w:val="231F20"/>
          <w:spacing w:val="-11"/>
        </w:rPr>
        <w:t> </w:t>
      </w:r>
      <w:r>
        <w:rPr>
          <w:color w:val="231F20"/>
        </w:rPr>
        <w:t>отсортировать</w:t>
      </w:r>
      <w:r>
        <w:rPr>
          <w:color w:val="231F20"/>
          <w:spacing w:val="-11"/>
        </w:rPr>
        <w:t> </w:t>
      </w:r>
      <w:r>
        <w:rPr>
          <w:color w:val="231F20"/>
        </w:rPr>
        <w:t>наши</w:t>
      </w:r>
      <w:r>
        <w:rPr>
          <w:color w:val="231F20"/>
          <w:spacing w:val="-11"/>
        </w:rPr>
        <w:t> </w:t>
      </w:r>
      <w:r>
        <w:rPr>
          <w:color w:val="231F20"/>
        </w:rPr>
        <w:t>результаты</w:t>
      </w:r>
      <w:r>
        <w:rPr>
          <w:color w:val="231F20"/>
          <w:spacing w:val="-11"/>
        </w:rPr>
        <w:t> </w:t>
      </w:r>
      <w:r>
        <w:rPr>
          <w:color w:val="231F20"/>
        </w:rPr>
        <w:t>в</w:t>
      </w:r>
      <w:r>
        <w:rPr>
          <w:color w:val="231F20"/>
          <w:spacing w:val="-11"/>
        </w:rPr>
        <w:t> </w:t>
      </w:r>
      <w:r>
        <w:rPr>
          <w:color w:val="231F20"/>
        </w:rPr>
        <w:t>зависимости</w:t>
      </w:r>
      <w:r>
        <w:rPr>
          <w:color w:val="231F20"/>
          <w:spacing w:val="-11"/>
        </w:rPr>
        <w:t> </w:t>
      </w:r>
      <w:r>
        <w:rPr>
          <w:color w:val="231F20"/>
        </w:rPr>
        <w:t>от</w:t>
      </w:r>
      <w:r>
        <w:rPr>
          <w:color w:val="231F20"/>
          <w:spacing w:val="-11"/>
        </w:rPr>
        <w:t> </w:t>
      </w:r>
      <w:r>
        <w:rPr>
          <w:color w:val="231F20"/>
        </w:rPr>
        <w:t>на- звания</w:t>
      </w:r>
      <w:r>
        <w:rPr>
          <w:color w:val="231F20"/>
          <w:spacing w:val="-9"/>
        </w:rPr>
        <w:t> </w:t>
      </w:r>
      <w:r>
        <w:rPr>
          <w:color w:val="231F20"/>
        </w:rPr>
        <w:t>города,</w:t>
      </w:r>
      <w:r>
        <w:rPr>
          <w:color w:val="231F20"/>
          <w:spacing w:val="-9"/>
        </w:rPr>
        <w:t> </w:t>
      </w:r>
      <w:r>
        <w:rPr>
          <w:color w:val="231F20"/>
        </w:rPr>
        <w:t>где</w:t>
      </w:r>
      <w:r>
        <w:rPr>
          <w:color w:val="231F20"/>
          <w:spacing w:val="-9"/>
        </w:rPr>
        <w:t> </w:t>
      </w:r>
      <w:r>
        <w:rPr>
          <w:color w:val="231F20"/>
        </w:rPr>
        <w:t>выставлен</w:t>
      </w:r>
      <w:r>
        <w:rPr>
          <w:color w:val="231F20"/>
          <w:spacing w:val="-9"/>
        </w:rPr>
        <w:t> </w:t>
      </w:r>
      <w:r>
        <w:rPr>
          <w:color w:val="231F20"/>
        </w:rPr>
        <w:t>счет,</w:t>
      </w:r>
      <w:r>
        <w:rPr>
          <w:color w:val="231F20"/>
          <w:spacing w:val="-9"/>
        </w:rPr>
        <w:t> </w:t>
      </w:r>
      <w:r>
        <w:rPr>
          <w:color w:val="231F20"/>
        </w:rPr>
        <w:t>чтобы</w:t>
      </w:r>
      <w:r>
        <w:rPr>
          <w:color w:val="231F20"/>
          <w:spacing w:val="-9"/>
        </w:rPr>
        <w:t> </w:t>
      </w:r>
      <w:r>
        <w:rPr>
          <w:color w:val="231F20"/>
        </w:rPr>
        <w:t>мы</w:t>
      </w:r>
      <w:r>
        <w:rPr>
          <w:color w:val="231F20"/>
          <w:spacing w:val="-9"/>
        </w:rPr>
        <w:t> </w:t>
      </w:r>
      <w:r>
        <w:rPr>
          <w:color w:val="231F20"/>
        </w:rPr>
        <w:t>могли</w:t>
      </w:r>
      <w:r>
        <w:rPr>
          <w:color w:val="231F20"/>
          <w:spacing w:val="-9"/>
        </w:rPr>
        <w:t> </w:t>
      </w:r>
      <w:r>
        <w:rPr>
          <w:color w:val="231F20"/>
        </w:rPr>
        <w:t>увидеть</w:t>
      </w:r>
      <w:r>
        <w:rPr>
          <w:color w:val="231F20"/>
          <w:spacing w:val="-9"/>
        </w:rPr>
        <w:t> </w:t>
      </w:r>
      <w:r>
        <w:rPr>
          <w:color w:val="231F20"/>
        </w:rPr>
        <w:t>целевые</w:t>
      </w:r>
      <w:r>
        <w:rPr>
          <w:color w:val="231F20"/>
          <w:spacing w:val="-9"/>
        </w:rPr>
        <w:t> </w:t>
      </w:r>
      <w:r>
        <w:rPr>
          <w:color w:val="231F20"/>
        </w:rPr>
        <w:t>покупки в зависимости от региона.</w:t>
      </w:r>
    </w:p>
    <w:p>
      <w:pPr>
        <w:pStyle w:val="BodyText"/>
        <w:spacing w:line="261" w:lineRule="auto" w:before="172"/>
        <w:ind w:left="141" w:right="139"/>
        <w:jc w:val="both"/>
      </w:pPr>
      <w:r>
        <w:rPr>
          <w:color w:val="231F20"/>
        </w:rPr>
        <w:t>Чтобы</w:t>
      </w:r>
      <w:r>
        <w:rPr>
          <w:color w:val="231F20"/>
          <w:spacing w:val="-11"/>
        </w:rPr>
        <w:t> </w:t>
      </w:r>
      <w:r>
        <w:rPr>
          <w:color w:val="231F20"/>
        </w:rPr>
        <w:t>добавить оператор </w:t>
      </w:r>
      <w:r>
        <w:rPr>
          <w:rFonts w:ascii="Consolas" w:hAnsi="Consolas"/>
          <w:color w:val="231F20"/>
          <w:sz w:val="18"/>
        </w:rPr>
        <w:t>CASE</w:t>
      </w:r>
      <w:r>
        <w:rPr>
          <w:rFonts w:ascii="Consolas" w:hAnsi="Consolas"/>
          <w:color w:val="231F20"/>
          <w:spacing w:val="-25"/>
          <w:sz w:val="18"/>
        </w:rPr>
        <w:t> </w:t>
      </w:r>
      <w:r>
        <w:rPr>
          <w:color w:val="231F20"/>
        </w:rPr>
        <w:t>к данному запросу, необходимо добавить его в</w:t>
      </w:r>
      <w:r>
        <w:rPr>
          <w:color w:val="231F20"/>
          <w:spacing w:val="-12"/>
        </w:rPr>
        <w:t> </w:t>
      </w:r>
      <w:r>
        <w:rPr>
          <w:color w:val="231F20"/>
        </w:rPr>
        <w:t>нижнюю</w:t>
      </w:r>
      <w:r>
        <w:rPr>
          <w:color w:val="231F20"/>
          <w:spacing w:val="-11"/>
        </w:rPr>
        <w:t> </w:t>
      </w:r>
      <w:r>
        <w:rPr>
          <w:color w:val="231F20"/>
        </w:rPr>
        <w:t>часть</w:t>
      </w:r>
      <w:r>
        <w:rPr>
          <w:color w:val="231F20"/>
          <w:spacing w:val="-11"/>
        </w:rPr>
        <w:t> </w:t>
      </w:r>
      <w:r>
        <w:rPr>
          <w:color w:val="231F20"/>
        </w:rPr>
        <w:t>блока</w:t>
      </w:r>
      <w:r>
        <w:rPr>
          <w:color w:val="231F20"/>
          <w:spacing w:val="-11"/>
        </w:rPr>
        <w:t> </w:t>
      </w:r>
      <w:r>
        <w:rPr>
          <w:rFonts w:ascii="Consolas" w:hAnsi="Consolas"/>
          <w:color w:val="231F20"/>
          <w:sz w:val="18"/>
        </w:rPr>
        <w:t>SELECT</w:t>
      </w:r>
      <w:r>
        <w:rPr>
          <w:rFonts w:ascii="Consolas" w:hAnsi="Consolas"/>
          <w:color w:val="231F20"/>
          <w:spacing w:val="-24"/>
          <w:sz w:val="18"/>
        </w:rPr>
        <w:t> </w:t>
      </w:r>
      <w:r>
        <w:rPr>
          <w:color w:val="231F20"/>
        </w:rPr>
        <w:t>после</w:t>
      </w:r>
      <w:r>
        <w:rPr>
          <w:color w:val="231F20"/>
          <w:spacing w:val="-9"/>
        </w:rPr>
        <w:t> </w:t>
      </w:r>
      <w:r>
        <w:rPr>
          <w:color w:val="231F20"/>
        </w:rPr>
        <w:t>всех</w:t>
      </w:r>
      <w:r>
        <w:rPr>
          <w:color w:val="231F20"/>
          <w:spacing w:val="-3"/>
        </w:rPr>
        <w:t> </w:t>
      </w:r>
      <w:r>
        <w:rPr>
          <w:color w:val="231F20"/>
        </w:rPr>
        <w:t>существующих</w:t>
      </w:r>
      <w:r>
        <w:rPr>
          <w:color w:val="231F20"/>
          <w:spacing w:val="-4"/>
        </w:rPr>
        <w:t> </w:t>
      </w:r>
      <w:r>
        <w:rPr>
          <w:color w:val="231F20"/>
        </w:rPr>
        <w:t>полей.</w:t>
      </w:r>
      <w:r>
        <w:rPr>
          <w:color w:val="231F20"/>
          <w:spacing w:val="-4"/>
        </w:rPr>
        <w:t> </w:t>
      </w:r>
      <w:r>
        <w:rPr>
          <w:color w:val="231F20"/>
        </w:rPr>
        <w:t>Начнем</w:t>
      </w:r>
      <w:r>
        <w:rPr>
          <w:color w:val="231F20"/>
          <w:spacing w:val="-4"/>
        </w:rPr>
        <w:t> </w:t>
      </w:r>
      <w:r>
        <w:rPr>
          <w:color w:val="231F20"/>
        </w:rPr>
        <w:t>с</w:t>
      </w:r>
      <w:r>
        <w:rPr>
          <w:color w:val="231F20"/>
          <w:spacing w:val="-4"/>
        </w:rPr>
        <w:t> </w:t>
      </w:r>
      <w:r>
        <w:rPr>
          <w:color w:val="231F20"/>
        </w:rPr>
        <w:t>клю- </w:t>
      </w:r>
      <w:r>
        <w:rPr>
          <w:color w:val="231F20"/>
          <w:spacing w:val="-2"/>
        </w:rPr>
        <w:t>чевого</w:t>
      </w:r>
      <w:r>
        <w:rPr>
          <w:color w:val="231F20"/>
          <w:spacing w:val="-9"/>
        </w:rPr>
        <w:t> </w:t>
      </w:r>
      <w:r>
        <w:rPr>
          <w:color w:val="231F20"/>
          <w:spacing w:val="-2"/>
        </w:rPr>
        <w:t>слова</w:t>
      </w:r>
      <w:r>
        <w:rPr>
          <w:color w:val="231F20"/>
          <w:spacing w:val="-8"/>
        </w:rPr>
        <w:t> </w:t>
      </w:r>
      <w:r>
        <w:rPr>
          <w:rFonts w:ascii="Consolas" w:hAnsi="Consolas"/>
          <w:color w:val="231F20"/>
          <w:spacing w:val="-2"/>
          <w:sz w:val="18"/>
        </w:rPr>
        <w:t>CASE</w:t>
      </w:r>
      <w:r>
        <w:rPr>
          <w:color w:val="231F20"/>
          <w:spacing w:val="-2"/>
        </w:rPr>
        <w:t>,</w:t>
      </w:r>
      <w:r>
        <w:rPr>
          <w:color w:val="231F20"/>
          <w:spacing w:val="-9"/>
        </w:rPr>
        <w:t> </w:t>
      </w:r>
      <w:r>
        <w:rPr>
          <w:color w:val="231F20"/>
          <w:spacing w:val="-2"/>
        </w:rPr>
        <w:t>за</w:t>
      </w:r>
      <w:r>
        <w:rPr>
          <w:color w:val="231F20"/>
          <w:spacing w:val="-9"/>
        </w:rPr>
        <w:t> </w:t>
      </w:r>
      <w:r>
        <w:rPr>
          <w:color w:val="231F20"/>
          <w:spacing w:val="-2"/>
        </w:rPr>
        <w:t>которым</w:t>
      </w:r>
      <w:r>
        <w:rPr>
          <w:color w:val="231F20"/>
          <w:spacing w:val="-9"/>
        </w:rPr>
        <w:t> </w:t>
      </w:r>
      <w:r>
        <w:rPr>
          <w:color w:val="231F20"/>
          <w:spacing w:val="-2"/>
        </w:rPr>
        <w:t>вставим</w:t>
      </w:r>
      <w:r>
        <w:rPr>
          <w:color w:val="231F20"/>
          <w:spacing w:val="-9"/>
        </w:rPr>
        <w:t> </w:t>
      </w:r>
      <w:r>
        <w:rPr>
          <w:color w:val="231F20"/>
          <w:spacing w:val="-2"/>
        </w:rPr>
        <w:t>ключевое</w:t>
      </w:r>
      <w:r>
        <w:rPr>
          <w:color w:val="231F20"/>
          <w:spacing w:val="-9"/>
        </w:rPr>
        <w:t> </w:t>
      </w:r>
      <w:r>
        <w:rPr>
          <w:color w:val="231F20"/>
          <w:spacing w:val="-2"/>
        </w:rPr>
        <w:t>слово</w:t>
      </w:r>
      <w:r>
        <w:rPr>
          <w:color w:val="231F20"/>
          <w:spacing w:val="-6"/>
        </w:rPr>
        <w:t> </w:t>
      </w:r>
      <w:r>
        <w:rPr>
          <w:rFonts w:ascii="Consolas" w:hAnsi="Consolas"/>
          <w:color w:val="231F20"/>
          <w:spacing w:val="-2"/>
          <w:sz w:val="18"/>
        </w:rPr>
        <w:t>END</w:t>
      </w:r>
      <w:r>
        <w:rPr>
          <w:color w:val="231F20"/>
          <w:spacing w:val="-2"/>
        </w:rPr>
        <w:t>.</w:t>
      </w:r>
      <w:r>
        <w:rPr>
          <w:color w:val="231F20"/>
          <w:spacing w:val="-9"/>
        </w:rPr>
        <w:t> </w:t>
      </w:r>
      <w:r>
        <w:rPr>
          <w:color w:val="231F20"/>
          <w:spacing w:val="-2"/>
        </w:rPr>
        <w:t>Между</w:t>
      </w:r>
      <w:r>
        <w:rPr>
          <w:color w:val="231F20"/>
          <w:spacing w:val="-9"/>
        </w:rPr>
        <w:t> </w:t>
      </w:r>
      <w:r>
        <w:rPr>
          <w:color w:val="231F20"/>
          <w:spacing w:val="-2"/>
        </w:rPr>
        <w:t>этими</w:t>
      </w:r>
      <w:r>
        <w:rPr>
          <w:color w:val="231F20"/>
          <w:spacing w:val="-9"/>
        </w:rPr>
        <w:t> </w:t>
      </w:r>
      <w:r>
        <w:rPr>
          <w:color w:val="231F20"/>
          <w:spacing w:val="-2"/>
        </w:rPr>
        <w:t>двумя </w:t>
      </w:r>
      <w:r>
        <w:rPr>
          <w:color w:val="231F20"/>
        </w:rPr>
        <w:t>ключевыми словами нам необходимо определить условия. Каждая проверка начинается</w:t>
      </w:r>
      <w:r>
        <w:rPr>
          <w:color w:val="231F20"/>
          <w:spacing w:val="-6"/>
        </w:rPr>
        <w:t> </w:t>
      </w:r>
      <w:r>
        <w:rPr>
          <w:color w:val="231F20"/>
        </w:rPr>
        <w:t>с</w:t>
      </w:r>
      <w:r>
        <w:rPr>
          <w:color w:val="231F20"/>
          <w:spacing w:val="-6"/>
        </w:rPr>
        <w:t> </w:t>
      </w:r>
      <w:r>
        <w:rPr>
          <w:color w:val="231F20"/>
        </w:rPr>
        <w:t>ключевого</w:t>
      </w:r>
      <w:r>
        <w:rPr>
          <w:color w:val="231F20"/>
          <w:spacing w:val="-6"/>
        </w:rPr>
        <w:t> </w:t>
      </w:r>
      <w:r>
        <w:rPr>
          <w:color w:val="231F20"/>
        </w:rPr>
        <w:t>слова</w:t>
      </w:r>
      <w:r>
        <w:rPr>
          <w:color w:val="231F20"/>
          <w:spacing w:val="-6"/>
        </w:rPr>
        <w:t> </w:t>
      </w:r>
      <w:r>
        <w:rPr>
          <w:rFonts w:ascii="Consolas" w:hAnsi="Consolas"/>
          <w:color w:val="231F20"/>
          <w:sz w:val="18"/>
        </w:rPr>
        <w:t>WHEN</w:t>
      </w:r>
      <w:r>
        <w:rPr>
          <w:color w:val="231F20"/>
        </w:rPr>
        <w:t>,</w:t>
      </w:r>
      <w:r>
        <w:rPr>
          <w:color w:val="231F20"/>
          <w:spacing w:val="-6"/>
        </w:rPr>
        <w:t> </w:t>
      </w:r>
      <w:r>
        <w:rPr>
          <w:color w:val="231F20"/>
        </w:rPr>
        <w:t>за</w:t>
      </w:r>
      <w:r>
        <w:rPr>
          <w:color w:val="231F20"/>
          <w:spacing w:val="-6"/>
        </w:rPr>
        <w:t> </w:t>
      </w:r>
      <w:r>
        <w:rPr>
          <w:color w:val="231F20"/>
        </w:rPr>
        <w:t>которым</w:t>
      </w:r>
      <w:r>
        <w:rPr>
          <w:color w:val="231F20"/>
          <w:spacing w:val="-6"/>
        </w:rPr>
        <w:t> </w:t>
      </w:r>
      <w:r>
        <w:rPr>
          <w:color w:val="231F20"/>
        </w:rPr>
        <w:t>следует</w:t>
      </w:r>
      <w:r>
        <w:rPr>
          <w:color w:val="231F20"/>
          <w:spacing w:val="-6"/>
        </w:rPr>
        <w:t> </w:t>
      </w:r>
      <w:r>
        <w:rPr>
          <w:color w:val="231F20"/>
        </w:rPr>
        <w:t>условие.</w:t>
      </w:r>
      <w:r>
        <w:rPr>
          <w:color w:val="231F20"/>
          <w:spacing w:val="-6"/>
        </w:rPr>
        <w:t> </w:t>
      </w:r>
      <w:r>
        <w:rPr>
          <w:color w:val="231F20"/>
        </w:rPr>
        <w:t>Наше</w:t>
      </w:r>
      <w:r>
        <w:rPr>
          <w:color w:val="231F20"/>
          <w:spacing w:val="-6"/>
        </w:rPr>
        <w:t> </w:t>
      </w:r>
      <w:r>
        <w:rPr>
          <w:color w:val="231F20"/>
        </w:rPr>
        <w:t>первое условие — это </w:t>
      </w:r>
      <w:r>
        <w:rPr>
          <w:i/>
          <w:color w:val="231F20"/>
        </w:rPr>
        <w:t>Baseline Purchase </w:t>
      </w:r>
      <w:r>
        <w:rPr>
          <w:color w:val="231F20"/>
        </w:rPr>
        <w:t>(базовая покупка), то есть любой счет, сумма </w:t>
      </w:r>
      <w:r>
        <w:rPr>
          <w:color w:val="231F20"/>
          <w:spacing w:val="-6"/>
        </w:rPr>
        <w:t>которого</w:t>
      </w:r>
      <w:r>
        <w:rPr>
          <w:color w:val="231F20"/>
        </w:rPr>
        <w:t> </w:t>
      </w:r>
      <w:r>
        <w:rPr>
          <w:color w:val="231F20"/>
          <w:spacing w:val="-6"/>
        </w:rPr>
        <w:t>менее</w:t>
      </w:r>
      <w:r>
        <w:rPr>
          <w:color w:val="231F20"/>
        </w:rPr>
        <w:t> </w:t>
      </w:r>
      <w:r>
        <w:rPr>
          <w:color w:val="231F20"/>
          <w:spacing w:val="-6"/>
        </w:rPr>
        <w:t>$2,00,</w:t>
      </w:r>
      <w:r>
        <w:rPr>
          <w:color w:val="231F20"/>
        </w:rPr>
        <w:t> </w:t>
      </w:r>
      <w:r>
        <w:rPr>
          <w:color w:val="231F20"/>
          <w:spacing w:val="-6"/>
        </w:rPr>
        <w:t>другими</w:t>
      </w:r>
      <w:r>
        <w:rPr>
          <w:color w:val="231F20"/>
        </w:rPr>
        <w:t> </w:t>
      </w:r>
      <w:r>
        <w:rPr>
          <w:color w:val="231F20"/>
          <w:spacing w:val="-6"/>
        </w:rPr>
        <w:t>словами</w:t>
      </w:r>
      <w:r>
        <w:rPr>
          <w:color w:val="231F20"/>
        </w:rPr>
        <w:t> </w:t>
      </w:r>
      <w:r>
        <w:rPr>
          <w:rFonts w:ascii="Consolas" w:hAnsi="Consolas"/>
          <w:color w:val="231F20"/>
          <w:spacing w:val="-6"/>
          <w:sz w:val="18"/>
        </w:rPr>
        <w:t>"TOTAL&lt;2.00"</w:t>
      </w:r>
      <w:r>
        <w:rPr>
          <w:color w:val="231F20"/>
          <w:spacing w:val="-6"/>
        </w:rPr>
        <w:t>.</w:t>
      </w:r>
      <w:r>
        <w:rPr>
          <w:color w:val="231F20"/>
        </w:rPr>
        <w:t> </w:t>
      </w:r>
      <w:r>
        <w:rPr>
          <w:color w:val="231F20"/>
          <w:spacing w:val="-6"/>
        </w:rPr>
        <w:t>После</w:t>
      </w:r>
      <w:r>
        <w:rPr>
          <w:color w:val="231F20"/>
        </w:rPr>
        <w:t> </w:t>
      </w:r>
      <w:r>
        <w:rPr>
          <w:color w:val="231F20"/>
          <w:spacing w:val="-6"/>
        </w:rPr>
        <w:t>логического</w:t>
      </w:r>
      <w:r>
        <w:rPr>
          <w:color w:val="231F20"/>
        </w:rPr>
        <w:t> </w:t>
      </w:r>
      <w:r>
        <w:rPr>
          <w:color w:val="231F20"/>
          <w:spacing w:val="-6"/>
        </w:rPr>
        <w:t>условия</w:t>
      </w:r>
      <w:r>
        <w:rPr>
          <w:color w:val="231F20"/>
        </w:rPr>
        <w:t> в</w:t>
      </w:r>
      <w:r>
        <w:rPr>
          <w:color w:val="231F20"/>
          <w:spacing w:val="-11"/>
        </w:rPr>
        <w:t> </w:t>
      </w:r>
      <w:r>
        <w:rPr>
          <w:color w:val="231F20"/>
        </w:rPr>
        <w:t>случае</w:t>
      </w:r>
      <w:r>
        <w:rPr>
          <w:color w:val="231F20"/>
          <w:spacing w:val="-11"/>
        </w:rPr>
        <w:t> </w:t>
      </w:r>
      <w:r>
        <w:rPr>
          <w:color w:val="231F20"/>
        </w:rPr>
        <w:t>его</w:t>
      </w:r>
      <w:r>
        <w:rPr>
          <w:color w:val="231F20"/>
          <w:spacing w:val="-10"/>
        </w:rPr>
        <w:t> </w:t>
      </w:r>
      <w:r>
        <w:rPr>
          <w:color w:val="231F20"/>
        </w:rPr>
        <w:t>выполнения</w:t>
      </w:r>
      <w:r>
        <w:rPr>
          <w:color w:val="231F20"/>
          <w:spacing w:val="-11"/>
        </w:rPr>
        <w:t> </w:t>
      </w:r>
      <w:r>
        <w:rPr>
          <w:color w:val="231F20"/>
        </w:rPr>
        <w:t>необходимо</w:t>
      </w:r>
      <w:r>
        <w:rPr>
          <w:color w:val="231F20"/>
          <w:spacing w:val="-10"/>
        </w:rPr>
        <w:t> </w:t>
      </w:r>
      <w:r>
        <w:rPr>
          <w:color w:val="231F20"/>
        </w:rPr>
        <w:t>указать</w:t>
      </w:r>
      <w:r>
        <w:rPr>
          <w:color w:val="231F20"/>
          <w:spacing w:val="-11"/>
        </w:rPr>
        <w:t> </w:t>
      </w:r>
      <w:r>
        <w:rPr>
          <w:color w:val="231F20"/>
        </w:rPr>
        <w:t>ожидаемый</w:t>
      </w:r>
      <w:r>
        <w:rPr>
          <w:color w:val="231F20"/>
          <w:spacing w:val="-10"/>
        </w:rPr>
        <w:t> </w:t>
      </w:r>
      <w:r>
        <w:rPr>
          <w:color w:val="231F20"/>
        </w:rPr>
        <w:t>результат.</w:t>
      </w:r>
      <w:r>
        <w:rPr>
          <w:color w:val="231F20"/>
          <w:spacing w:val="-11"/>
        </w:rPr>
        <w:t> </w:t>
      </w:r>
      <w:r>
        <w:rPr>
          <w:color w:val="231F20"/>
        </w:rPr>
        <w:t>Для</w:t>
      </w:r>
      <w:r>
        <w:rPr>
          <w:color w:val="231F20"/>
          <w:spacing w:val="-10"/>
        </w:rPr>
        <w:t> </w:t>
      </w:r>
      <w:r>
        <w:rPr>
          <w:color w:val="231F20"/>
        </w:rPr>
        <w:t>этой цели</w:t>
      </w:r>
      <w:r>
        <w:rPr>
          <w:color w:val="231F20"/>
          <w:spacing w:val="-2"/>
        </w:rPr>
        <w:t> </w:t>
      </w:r>
      <w:r>
        <w:rPr>
          <w:color w:val="231F20"/>
        </w:rPr>
        <w:t>используем</w:t>
      </w:r>
      <w:r>
        <w:rPr>
          <w:color w:val="231F20"/>
          <w:spacing w:val="-2"/>
        </w:rPr>
        <w:t> </w:t>
      </w:r>
      <w:r>
        <w:rPr>
          <w:color w:val="231F20"/>
        </w:rPr>
        <w:t>оператор</w:t>
      </w:r>
      <w:r>
        <w:rPr>
          <w:color w:val="231F20"/>
          <w:spacing w:val="-1"/>
        </w:rPr>
        <w:t> </w:t>
      </w:r>
      <w:r>
        <w:rPr>
          <w:rFonts w:ascii="Consolas" w:hAnsi="Consolas"/>
          <w:color w:val="231F20"/>
          <w:sz w:val="18"/>
        </w:rPr>
        <w:t>THEN</w:t>
      </w:r>
      <w:r>
        <w:rPr>
          <w:color w:val="231F20"/>
        </w:rPr>
        <w:t>.</w:t>
      </w:r>
      <w:r>
        <w:rPr>
          <w:color w:val="231F20"/>
          <w:spacing w:val="-2"/>
        </w:rPr>
        <w:t> </w:t>
      </w:r>
      <w:r>
        <w:rPr>
          <w:color w:val="231F20"/>
        </w:rPr>
        <w:t>Наш</w:t>
      </w:r>
      <w:r>
        <w:rPr>
          <w:color w:val="231F20"/>
          <w:spacing w:val="-1"/>
        </w:rPr>
        <w:t> </w:t>
      </w:r>
      <w:r>
        <w:rPr>
          <w:color w:val="231F20"/>
        </w:rPr>
        <w:t>ожидаемый</w:t>
      </w:r>
      <w:r>
        <w:rPr>
          <w:color w:val="231F20"/>
          <w:spacing w:val="-2"/>
        </w:rPr>
        <w:t> </w:t>
      </w:r>
      <w:r>
        <w:rPr>
          <w:color w:val="231F20"/>
        </w:rPr>
        <w:t>результат</w:t>
      </w:r>
      <w:r>
        <w:rPr>
          <w:color w:val="231F20"/>
          <w:spacing w:val="-1"/>
        </w:rPr>
        <w:t> </w:t>
      </w:r>
      <w:r>
        <w:rPr>
          <w:color w:val="231F20"/>
        </w:rPr>
        <w:t>—</w:t>
      </w:r>
      <w:r>
        <w:rPr>
          <w:color w:val="231F20"/>
          <w:spacing w:val="-2"/>
        </w:rPr>
        <w:t> </w:t>
      </w:r>
      <w:r>
        <w:rPr>
          <w:color w:val="231F20"/>
        </w:rPr>
        <w:t>покупки</w:t>
      </w:r>
      <w:r>
        <w:rPr>
          <w:color w:val="231F20"/>
          <w:spacing w:val="-1"/>
        </w:rPr>
        <w:t> </w:t>
      </w:r>
      <w:r>
        <w:rPr>
          <w:color w:val="231F20"/>
          <w:spacing w:val="-2"/>
        </w:rPr>
        <w:t>менее</w:t>
      </w:r>
    </w:p>
    <w:p>
      <w:pPr>
        <w:pStyle w:val="BodyText"/>
        <w:spacing w:line="261" w:lineRule="auto"/>
        <w:ind w:left="141" w:right="139"/>
        <w:jc w:val="both"/>
      </w:pPr>
      <w:r>
        <w:rPr>
          <w:color w:val="231F20"/>
        </w:rPr>
        <w:t>$2,00 с меткой </w:t>
      </w:r>
      <w:r>
        <w:rPr>
          <w:i/>
          <w:color w:val="231F20"/>
        </w:rPr>
        <w:t>Baseline Purchase </w:t>
      </w:r>
      <w:r>
        <w:rPr>
          <w:color w:val="231F20"/>
        </w:rPr>
        <w:t>(базовая покупка), что и предусмотрено для нашего сценария.</w:t>
      </w:r>
    </w:p>
    <w:p>
      <w:pPr>
        <w:pStyle w:val="BodyText"/>
        <w:spacing w:line="261" w:lineRule="auto" w:before="170"/>
        <w:ind w:left="141" w:right="137"/>
        <w:jc w:val="both"/>
      </w:pPr>
      <w:r>
        <w:rPr>
          <w:color w:val="231F20"/>
          <w:spacing w:val="-2"/>
        </w:rPr>
        <w:t>Эту же последовательность можно повторить для любого количества </w:t>
      </w:r>
      <w:r>
        <w:rPr>
          <w:color w:val="231F20"/>
          <w:spacing w:val="-2"/>
        </w:rPr>
        <w:t>условий. Поэтому</w:t>
      </w:r>
      <w:r>
        <w:rPr>
          <w:color w:val="231F20"/>
          <w:spacing w:val="-10"/>
        </w:rPr>
        <w:t> </w:t>
      </w:r>
      <w:r>
        <w:rPr>
          <w:color w:val="231F20"/>
          <w:spacing w:val="-2"/>
        </w:rPr>
        <w:t>этот</w:t>
      </w:r>
      <w:r>
        <w:rPr>
          <w:color w:val="231F20"/>
          <w:spacing w:val="-9"/>
        </w:rPr>
        <w:t> </w:t>
      </w:r>
      <w:r>
        <w:rPr>
          <w:color w:val="231F20"/>
          <w:spacing w:val="-2"/>
        </w:rPr>
        <w:t>метод</w:t>
      </w:r>
      <w:r>
        <w:rPr>
          <w:color w:val="231F20"/>
          <w:spacing w:val="-9"/>
        </w:rPr>
        <w:t> </w:t>
      </w:r>
      <w:r>
        <w:rPr>
          <w:color w:val="231F20"/>
          <w:spacing w:val="-2"/>
        </w:rPr>
        <w:t>мы</w:t>
      </w:r>
      <w:r>
        <w:rPr>
          <w:color w:val="231F20"/>
          <w:spacing w:val="-9"/>
        </w:rPr>
        <w:t> </w:t>
      </w:r>
      <w:r>
        <w:rPr>
          <w:color w:val="231F20"/>
          <w:spacing w:val="-2"/>
        </w:rPr>
        <w:t>повторим</w:t>
      </w:r>
      <w:r>
        <w:rPr>
          <w:color w:val="231F20"/>
          <w:spacing w:val="-9"/>
        </w:rPr>
        <w:t> </w:t>
      </w:r>
      <w:r>
        <w:rPr>
          <w:color w:val="231F20"/>
          <w:spacing w:val="-2"/>
        </w:rPr>
        <w:t>для</w:t>
      </w:r>
      <w:r>
        <w:rPr>
          <w:color w:val="231F20"/>
          <w:spacing w:val="-9"/>
        </w:rPr>
        <w:t> </w:t>
      </w:r>
      <w:r>
        <w:rPr>
          <w:color w:val="231F20"/>
          <w:spacing w:val="-2"/>
        </w:rPr>
        <w:t>остальных</w:t>
      </w:r>
      <w:r>
        <w:rPr>
          <w:color w:val="231F20"/>
          <w:spacing w:val="-9"/>
        </w:rPr>
        <w:t> </w:t>
      </w:r>
      <w:r>
        <w:rPr>
          <w:color w:val="231F20"/>
          <w:spacing w:val="-2"/>
        </w:rPr>
        <w:t>категорий</w:t>
      </w:r>
      <w:r>
        <w:rPr>
          <w:color w:val="231F20"/>
          <w:spacing w:val="-9"/>
        </w:rPr>
        <w:t> </w:t>
      </w:r>
      <w:r>
        <w:rPr>
          <w:color w:val="231F20"/>
          <w:spacing w:val="-2"/>
        </w:rPr>
        <w:t>покупок.</w:t>
      </w:r>
      <w:r>
        <w:rPr>
          <w:color w:val="231F20"/>
          <w:spacing w:val="-9"/>
        </w:rPr>
        <w:t> </w:t>
      </w:r>
      <w:r>
        <w:rPr>
          <w:color w:val="231F20"/>
          <w:spacing w:val="-2"/>
        </w:rPr>
        <w:t>Ключевое </w:t>
      </w:r>
      <w:r>
        <w:rPr>
          <w:color w:val="231F20"/>
          <w:spacing w:val="-4"/>
        </w:rPr>
        <w:t>слово</w:t>
      </w:r>
      <w:r>
        <w:rPr>
          <w:color w:val="231F20"/>
          <w:spacing w:val="-8"/>
        </w:rPr>
        <w:t> </w:t>
      </w:r>
      <w:r>
        <w:rPr>
          <w:rFonts w:ascii="Consolas" w:hAnsi="Consolas"/>
          <w:color w:val="231F20"/>
          <w:spacing w:val="-4"/>
          <w:sz w:val="18"/>
        </w:rPr>
        <w:t>ELSE</w:t>
      </w:r>
      <w:r>
        <w:rPr>
          <w:rFonts w:ascii="Consolas" w:hAnsi="Consolas"/>
          <w:color w:val="231F20"/>
          <w:spacing w:val="-20"/>
          <w:sz w:val="18"/>
        </w:rPr>
        <w:t> </w:t>
      </w:r>
      <w:r>
        <w:rPr>
          <w:color w:val="231F20"/>
          <w:spacing w:val="-4"/>
        </w:rPr>
        <w:t>всегда</w:t>
      </w:r>
      <w:r>
        <w:rPr>
          <w:color w:val="231F20"/>
          <w:spacing w:val="-7"/>
        </w:rPr>
        <w:t> </w:t>
      </w:r>
      <w:r>
        <w:rPr>
          <w:color w:val="231F20"/>
          <w:spacing w:val="-4"/>
        </w:rPr>
        <w:t>ставят</w:t>
      </w:r>
      <w:r>
        <w:rPr>
          <w:color w:val="231F20"/>
          <w:spacing w:val="-7"/>
        </w:rPr>
        <w:t> </w:t>
      </w:r>
      <w:r>
        <w:rPr>
          <w:color w:val="231F20"/>
          <w:spacing w:val="-4"/>
        </w:rPr>
        <w:t>за</w:t>
      </w:r>
      <w:r>
        <w:rPr>
          <w:color w:val="231F20"/>
          <w:spacing w:val="-7"/>
        </w:rPr>
        <w:t> </w:t>
      </w:r>
      <w:r>
        <w:rPr>
          <w:color w:val="231F20"/>
          <w:spacing w:val="-4"/>
        </w:rPr>
        <w:t>последним</w:t>
      </w:r>
      <w:r>
        <w:rPr>
          <w:color w:val="231F20"/>
          <w:spacing w:val="-3"/>
        </w:rPr>
        <w:t> </w:t>
      </w:r>
      <w:r>
        <w:rPr>
          <w:color w:val="231F20"/>
          <w:spacing w:val="-4"/>
        </w:rPr>
        <w:t>явным</w:t>
      </w:r>
      <w:r>
        <w:rPr>
          <w:color w:val="231F20"/>
        </w:rPr>
        <w:t> </w:t>
      </w:r>
      <w:r>
        <w:rPr>
          <w:color w:val="231F20"/>
          <w:spacing w:val="-4"/>
        </w:rPr>
        <w:t>перечисленным</w:t>
      </w:r>
      <w:r>
        <w:rPr>
          <w:color w:val="231F20"/>
        </w:rPr>
        <w:t> </w:t>
      </w:r>
      <w:r>
        <w:rPr>
          <w:color w:val="231F20"/>
          <w:spacing w:val="-4"/>
        </w:rPr>
        <w:t>условием.</w:t>
      </w:r>
      <w:r>
        <w:rPr>
          <w:color w:val="231F20"/>
        </w:rPr>
        <w:t> </w:t>
      </w:r>
      <w:r>
        <w:rPr>
          <w:color w:val="231F20"/>
          <w:spacing w:val="-4"/>
        </w:rPr>
        <w:t>Любые</w:t>
      </w:r>
      <w:r>
        <w:rPr>
          <w:color w:val="231F20"/>
        </w:rPr>
        <w:t> записи, которые еще не определены, будут отнесены к категории, указанной в условии </w:t>
      </w:r>
      <w:r>
        <w:rPr>
          <w:rFonts w:ascii="Consolas" w:hAnsi="Consolas"/>
          <w:color w:val="231F20"/>
          <w:sz w:val="18"/>
        </w:rPr>
        <w:t>ELSE</w:t>
      </w:r>
      <w:r>
        <w:rPr>
          <w:color w:val="231F20"/>
        </w:rPr>
        <w:t>.</w:t>
      </w:r>
    </w:p>
    <w:p>
      <w:pPr>
        <w:pStyle w:val="BodyText"/>
        <w:spacing w:after="0" w:line="261" w:lineRule="auto"/>
        <w:jc w:val="both"/>
        <w:sectPr>
          <w:pgSz w:w="9360" w:h="13210"/>
          <w:pgMar w:header="807" w:footer="0" w:top="1160" w:bottom="280" w:left="992" w:right="992"/>
        </w:sectPr>
      </w:pPr>
    </w:p>
    <w:p>
      <w:pPr>
        <w:pStyle w:val="BodyText"/>
        <w:spacing w:before="205"/>
        <w:rPr>
          <w:sz w:val="19"/>
        </w:rPr>
      </w:pPr>
    </w:p>
    <w:p>
      <w:pPr>
        <w:spacing w:before="1"/>
        <w:ind w:left="143" w:right="0" w:firstLine="0"/>
        <w:jc w:val="left"/>
        <w:rPr>
          <w:rFonts w:ascii="Tahoma" w:hAnsi="Tahoma"/>
          <w:b/>
          <w:sz w:val="19"/>
        </w:rPr>
      </w:pPr>
      <w:r>
        <w:rPr>
          <w:rFonts w:ascii="Tahoma" w:hAnsi="Tahoma"/>
          <w:b/>
          <w:color w:val="231F20"/>
          <w:spacing w:val="-2"/>
          <w:sz w:val="19"/>
        </w:rPr>
        <w:t>ВНИМАНИЕ</w:t>
      </w:r>
    </w:p>
    <w:p>
      <w:pPr>
        <w:spacing w:line="252" w:lineRule="auto" w:before="67"/>
        <w:ind w:left="425" w:right="139" w:firstLine="0"/>
        <w:jc w:val="both"/>
        <w:rPr>
          <w:rFonts w:ascii="Tahoma" w:hAnsi="Tahoma"/>
          <w:sz w:val="19"/>
        </w:rPr>
      </w:pPr>
      <w:r>
        <w:rPr>
          <w:rFonts w:ascii="Tahoma" w:hAnsi="Tahoma"/>
          <w:color w:val="231F20"/>
          <w:sz w:val="19"/>
        </w:rPr>
        <w:t>Ключевое</w:t>
      </w:r>
      <w:r>
        <w:rPr>
          <w:rFonts w:ascii="Tahoma" w:hAnsi="Tahoma"/>
          <w:color w:val="231F20"/>
          <w:spacing w:val="-15"/>
          <w:sz w:val="19"/>
        </w:rPr>
        <w:t> </w:t>
      </w:r>
      <w:r>
        <w:rPr>
          <w:rFonts w:ascii="Tahoma" w:hAnsi="Tahoma"/>
          <w:color w:val="231F20"/>
          <w:sz w:val="19"/>
        </w:rPr>
        <w:t>слово</w:t>
      </w:r>
      <w:r>
        <w:rPr>
          <w:rFonts w:ascii="Tahoma" w:hAnsi="Tahoma"/>
          <w:color w:val="231F20"/>
          <w:spacing w:val="-15"/>
          <w:sz w:val="19"/>
        </w:rPr>
        <w:t> </w:t>
      </w:r>
      <w:r>
        <w:rPr>
          <w:rFonts w:ascii="Tahoma" w:hAnsi="Tahoma"/>
          <w:color w:val="231F20"/>
          <w:sz w:val="19"/>
        </w:rPr>
        <w:t>ELSE</w:t>
      </w:r>
      <w:r>
        <w:rPr>
          <w:rFonts w:ascii="Tahoma" w:hAnsi="Tahoma"/>
          <w:color w:val="231F20"/>
          <w:spacing w:val="-15"/>
          <w:sz w:val="19"/>
        </w:rPr>
        <w:t> </w:t>
      </w:r>
      <w:r>
        <w:rPr>
          <w:rFonts w:ascii="Tahoma" w:hAnsi="Tahoma"/>
          <w:color w:val="231F20"/>
          <w:sz w:val="19"/>
        </w:rPr>
        <w:t>указывать</w:t>
      </w:r>
      <w:r>
        <w:rPr>
          <w:rFonts w:ascii="Tahoma" w:hAnsi="Tahoma"/>
          <w:color w:val="231F20"/>
          <w:spacing w:val="-15"/>
          <w:sz w:val="19"/>
        </w:rPr>
        <w:t> </w:t>
      </w:r>
      <w:r>
        <w:rPr>
          <w:rFonts w:ascii="Tahoma" w:hAnsi="Tahoma"/>
          <w:color w:val="231F20"/>
          <w:sz w:val="19"/>
        </w:rPr>
        <w:t>не</w:t>
      </w:r>
      <w:r>
        <w:rPr>
          <w:rFonts w:ascii="Tahoma" w:hAnsi="Tahoma"/>
          <w:color w:val="231F20"/>
          <w:spacing w:val="-15"/>
          <w:sz w:val="19"/>
        </w:rPr>
        <w:t> </w:t>
      </w:r>
      <w:r>
        <w:rPr>
          <w:rFonts w:ascii="Tahoma" w:hAnsi="Tahoma"/>
          <w:color w:val="231F20"/>
          <w:sz w:val="19"/>
        </w:rPr>
        <w:t>обязательно,</w:t>
      </w:r>
      <w:r>
        <w:rPr>
          <w:rFonts w:ascii="Tahoma" w:hAnsi="Tahoma"/>
          <w:color w:val="231F20"/>
          <w:spacing w:val="-15"/>
          <w:sz w:val="19"/>
        </w:rPr>
        <w:t> </w:t>
      </w:r>
      <w:r>
        <w:rPr>
          <w:rFonts w:ascii="Tahoma" w:hAnsi="Tahoma"/>
          <w:color w:val="231F20"/>
          <w:sz w:val="19"/>
        </w:rPr>
        <w:t>но</w:t>
      </w:r>
      <w:r>
        <w:rPr>
          <w:rFonts w:ascii="Tahoma" w:hAnsi="Tahoma"/>
          <w:color w:val="231F20"/>
          <w:spacing w:val="-12"/>
          <w:sz w:val="19"/>
        </w:rPr>
        <w:t> </w:t>
      </w:r>
      <w:r>
        <w:rPr>
          <w:rFonts w:ascii="Tahoma" w:hAnsi="Tahoma"/>
          <w:color w:val="231F20"/>
          <w:sz w:val="19"/>
        </w:rPr>
        <w:t>рекомендуется.</w:t>
      </w:r>
      <w:r>
        <w:rPr>
          <w:rFonts w:ascii="Tahoma" w:hAnsi="Tahoma"/>
          <w:color w:val="231F20"/>
          <w:spacing w:val="-15"/>
          <w:sz w:val="19"/>
        </w:rPr>
        <w:t> </w:t>
      </w:r>
      <w:r>
        <w:rPr>
          <w:rFonts w:ascii="Tahoma" w:hAnsi="Tahoma"/>
          <w:color w:val="231F20"/>
          <w:sz w:val="19"/>
        </w:rPr>
        <w:t>В</w:t>
      </w:r>
      <w:r>
        <w:rPr>
          <w:rFonts w:ascii="Tahoma" w:hAnsi="Tahoma"/>
          <w:color w:val="231F20"/>
          <w:spacing w:val="-12"/>
          <w:sz w:val="19"/>
        </w:rPr>
        <w:t> </w:t>
      </w:r>
      <w:r>
        <w:rPr>
          <w:rFonts w:ascii="Tahoma" w:hAnsi="Tahoma"/>
          <w:color w:val="231F20"/>
          <w:sz w:val="19"/>
        </w:rPr>
        <w:t>данных могут</w:t>
      </w:r>
      <w:r>
        <w:rPr>
          <w:rFonts w:ascii="Tahoma" w:hAnsi="Tahoma"/>
          <w:color w:val="231F20"/>
          <w:spacing w:val="-7"/>
          <w:sz w:val="19"/>
        </w:rPr>
        <w:t> </w:t>
      </w:r>
      <w:r>
        <w:rPr>
          <w:rFonts w:ascii="Tahoma" w:hAnsi="Tahoma"/>
          <w:color w:val="231F20"/>
          <w:sz w:val="19"/>
        </w:rPr>
        <w:t>быть</w:t>
      </w:r>
      <w:r>
        <w:rPr>
          <w:rFonts w:ascii="Tahoma" w:hAnsi="Tahoma"/>
          <w:color w:val="231F20"/>
          <w:spacing w:val="-7"/>
          <w:sz w:val="19"/>
        </w:rPr>
        <w:t> </w:t>
      </w:r>
      <w:r>
        <w:rPr>
          <w:rFonts w:ascii="Tahoma" w:hAnsi="Tahoma"/>
          <w:color w:val="231F20"/>
          <w:sz w:val="19"/>
        </w:rPr>
        <w:t>значения,</w:t>
      </w:r>
      <w:r>
        <w:rPr>
          <w:rFonts w:ascii="Tahoma" w:hAnsi="Tahoma"/>
          <w:color w:val="231F20"/>
          <w:spacing w:val="-15"/>
          <w:sz w:val="19"/>
        </w:rPr>
        <w:t> </w:t>
      </w:r>
      <w:r>
        <w:rPr>
          <w:rFonts w:ascii="Tahoma" w:hAnsi="Tahoma"/>
          <w:color w:val="231F20"/>
          <w:sz w:val="19"/>
        </w:rPr>
        <w:t>выходящие</w:t>
      </w:r>
      <w:r>
        <w:rPr>
          <w:rFonts w:ascii="Tahoma" w:hAnsi="Tahoma"/>
          <w:color w:val="231F20"/>
          <w:spacing w:val="-6"/>
          <w:sz w:val="19"/>
        </w:rPr>
        <w:t> </w:t>
      </w:r>
      <w:r>
        <w:rPr>
          <w:rFonts w:ascii="Tahoma" w:hAnsi="Tahoma"/>
          <w:color w:val="231F20"/>
          <w:sz w:val="19"/>
        </w:rPr>
        <w:t>за</w:t>
      </w:r>
      <w:r>
        <w:rPr>
          <w:rFonts w:ascii="Tahoma" w:hAnsi="Tahoma"/>
          <w:color w:val="231F20"/>
          <w:spacing w:val="-7"/>
          <w:sz w:val="19"/>
        </w:rPr>
        <w:t> </w:t>
      </w:r>
      <w:r>
        <w:rPr>
          <w:rFonts w:ascii="Tahoma" w:hAnsi="Tahoma"/>
          <w:color w:val="231F20"/>
          <w:sz w:val="19"/>
        </w:rPr>
        <w:t>рамки</w:t>
      </w:r>
      <w:r>
        <w:rPr>
          <w:rFonts w:ascii="Tahoma" w:hAnsi="Tahoma"/>
          <w:color w:val="231F20"/>
          <w:spacing w:val="-7"/>
          <w:sz w:val="19"/>
        </w:rPr>
        <w:t> </w:t>
      </w:r>
      <w:r>
        <w:rPr>
          <w:rFonts w:ascii="Tahoma" w:hAnsi="Tahoma"/>
          <w:color w:val="231F20"/>
          <w:sz w:val="19"/>
        </w:rPr>
        <w:t>требуемых</w:t>
      </w:r>
      <w:r>
        <w:rPr>
          <w:rFonts w:ascii="Tahoma" w:hAnsi="Tahoma"/>
          <w:color w:val="231F20"/>
          <w:spacing w:val="-7"/>
          <w:sz w:val="19"/>
        </w:rPr>
        <w:t> </w:t>
      </w:r>
      <w:r>
        <w:rPr>
          <w:rFonts w:ascii="Tahoma" w:hAnsi="Tahoma"/>
          <w:color w:val="231F20"/>
          <w:sz w:val="19"/>
        </w:rPr>
        <w:t>условий.</w:t>
      </w:r>
      <w:r>
        <w:rPr>
          <w:rFonts w:ascii="Tahoma" w:hAnsi="Tahoma"/>
          <w:color w:val="231F20"/>
          <w:spacing w:val="-15"/>
          <w:sz w:val="19"/>
        </w:rPr>
        <w:t> </w:t>
      </w:r>
      <w:r>
        <w:rPr>
          <w:rFonts w:ascii="Tahoma" w:hAnsi="Tahoma"/>
          <w:color w:val="231F20"/>
          <w:sz w:val="19"/>
        </w:rPr>
        <w:t>Условие</w:t>
      </w:r>
      <w:r>
        <w:rPr>
          <w:rFonts w:ascii="Tahoma" w:hAnsi="Tahoma"/>
          <w:color w:val="231F20"/>
          <w:spacing w:val="-6"/>
          <w:sz w:val="19"/>
        </w:rPr>
        <w:t> </w:t>
      </w:r>
      <w:r>
        <w:rPr>
          <w:rFonts w:ascii="Tahoma" w:hAnsi="Tahoma"/>
          <w:color w:val="231F20"/>
          <w:sz w:val="19"/>
        </w:rPr>
        <w:t>ELSE </w:t>
      </w:r>
      <w:r>
        <w:rPr>
          <w:rFonts w:ascii="Tahoma" w:hAnsi="Tahoma"/>
          <w:color w:val="231F20"/>
          <w:spacing w:val="-2"/>
          <w:sz w:val="19"/>
        </w:rPr>
        <w:t>фиксирует</w:t>
      </w:r>
      <w:r>
        <w:rPr>
          <w:rFonts w:ascii="Tahoma" w:hAnsi="Tahoma"/>
          <w:color w:val="231F20"/>
          <w:spacing w:val="-13"/>
          <w:sz w:val="19"/>
        </w:rPr>
        <w:t> </w:t>
      </w:r>
      <w:r>
        <w:rPr>
          <w:rFonts w:ascii="Tahoma" w:hAnsi="Tahoma"/>
          <w:color w:val="231F20"/>
          <w:spacing w:val="-2"/>
          <w:sz w:val="19"/>
        </w:rPr>
        <w:t>эти</w:t>
      </w:r>
      <w:r>
        <w:rPr>
          <w:rFonts w:ascii="Tahoma" w:hAnsi="Tahoma"/>
          <w:color w:val="231F20"/>
          <w:spacing w:val="-13"/>
          <w:sz w:val="19"/>
        </w:rPr>
        <w:t> </w:t>
      </w:r>
      <w:r>
        <w:rPr>
          <w:rFonts w:ascii="Tahoma" w:hAnsi="Tahoma"/>
          <w:color w:val="231F20"/>
          <w:spacing w:val="-2"/>
          <w:sz w:val="19"/>
        </w:rPr>
        <w:t>значения,</w:t>
      </w:r>
      <w:r>
        <w:rPr>
          <w:rFonts w:ascii="Tahoma" w:hAnsi="Tahoma"/>
          <w:color w:val="231F20"/>
          <w:spacing w:val="-13"/>
          <w:sz w:val="19"/>
        </w:rPr>
        <w:t> </w:t>
      </w:r>
      <w:r>
        <w:rPr>
          <w:rFonts w:ascii="Tahoma" w:hAnsi="Tahoma"/>
          <w:color w:val="231F20"/>
          <w:spacing w:val="-2"/>
          <w:sz w:val="19"/>
        </w:rPr>
        <w:t>и</w:t>
      </w:r>
      <w:r>
        <w:rPr>
          <w:rFonts w:ascii="Tahoma" w:hAnsi="Tahoma"/>
          <w:color w:val="231F20"/>
          <w:spacing w:val="-13"/>
          <w:sz w:val="19"/>
        </w:rPr>
        <w:t> </w:t>
      </w:r>
      <w:r>
        <w:rPr>
          <w:rFonts w:ascii="Tahoma" w:hAnsi="Tahoma"/>
          <w:color w:val="231F20"/>
          <w:spacing w:val="-2"/>
          <w:sz w:val="19"/>
        </w:rPr>
        <w:t>вы</w:t>
      </w:r>
      <w:r>
        <w:rPr>
          <w:rFonts w:ascii="Tahoma" w:hAnsi="Tahoma"/>
          <w:color w:val="231F20"/>
          <w:spacing w:val="-9"/>
          <w:sz w:val="19"/>
        </w:rPr>
        <w:t> </w:t>
      </w:r>
      <w:r>
        <w:rPr>
          <w:rFonts w:ascii="Tahoma" w:hAnsi="Tahoma"/>
          <w:color w:val="231F20"/>
          <w:spacing w:val="-2"/>
          <w:sz w:val="19"/>
        </w:rPr>
        <w:t>можете</w:t>
      </w:r>
      <w:r>
        <w:rPr>
          <w:rFonts w:ascii="Tahoma" w:hAnsi="Tahoma"/>
          <w:color w:val="231F20"/>
          <w:spacing w:val="-9"/>
          <w:sz w:val="19"/>
        </w:rPr>
        <w:t> </w:t>
      </w:r>
      <w:r>
        <w:rPr>
          <w:rFonts w:ascii="Tahoma" w:hAnsi="Tahoma"/>
          <w:color w:val="231F20"/>
          <w:spacing w:val="-2"/>
          <w:sz w:val="19"/>
        </w:rPr>
        <w:t>понять,</w:t>
      </w:r>
      <w:r>
        <w:rPr>
          <w:rFonts w:ascii="Tahoma" w:hAnsi="Tahoma"/>
          <w:color w:val="231F20"/>
          <w:spacing w:val="-13"/>
          <w:sz w:val="19"/>
        </w:rPr>
        <w:t> </w:t>
      </w:r>
      <w:r>
        <w:rPr>
          <w:rFonts w:ascii="Tahoma" w:hAnsi="Tahoma"/>
          <w:color w:val="231F20"/>
          <w:spacing w:val="-2"/>
          <w:sz w:val="19"/>
        </w:rPr>
        <w:t>что</w:t>
      </w:r>
      <w:r>
        <w:rPr>
          <w:rFonts w:ascii="Tahoma" w:hAnsi="Tahoma"/>
          <w:color w:val="231F20"/>
          <w:spacing w:val="-9"/>
          <w:sz w:val="19"/>
        </w:rPr>
        <w:t> </w:t>
      </w:r>
      <w:r>
        <w:rPr>
          <w:rFonts w:ascii="Tahoma" w:hAnsi="Tahoma"/>
          <w:color w:val="231F20"/>
          <w:spacing w:val="-2"/>
          <w:sz w:val="19"/>
        </w:rPr>
        <w:t>с</w:t>
      </w:r>
      <w:r>
        <w:rPr>
          <w:rFonts w:ascii="Tahoma" w:hAnsi="Tahoma"/>
          <w:color w:val="231F20"/>
          <w:spacing w:val="-9"/>
          <w:sz w:val="19"/>
        </w:rPr>
        <w:t> </w:t>
      </w:r>
      <w:r>
        <w:rPr>
          <w:rFonts w:ascii="Tahoma" w:hAnsi="Tahoma"/>
          <w:color w:val="231F20"/>
          <w:spacing w:val="-2"/>
          <w:sz w:val="19"/>
        </w:rPr>
        <w:t>ними</w:t>
      </w:r>
      <w:r>
        <w:rPr>
          <w:rFonts w:ascii="Tahoma" w:hAnsi="Tahoma"/>
          <w:color w:val="231F20"/>
          <w:spacing w:val="-9"/>
          <w:sz w:val="19"/>
        </w:rPr>
        <w:t> </w:t>
      </w:r>
      <w:r>
        <w:rPr>
          <w:rFonts w:ascii="Tahoma" w:hAnsi="Tahoma"/>
          <w:color w:val="231F20"/>
          <w:spacing w:val="-2"/>
          <w:sz w:val="19"/>
        </w:rPr>
        <w:t>делать.</w:t>
      </w:r>
      <w:r>
        <w:rPr>
          <w:rFonts w:ascii="Tahoma" w:hAnsi="Tahoma"/>
          <w:color w:val="231F20"/>
          <w:spacing w:val="-13"/>
          <w:sz w:val="19"/>
        </w:rPr>
        <w:t> </w:t>
      </w:r>
      <w:r>
        <w:rPr>
          <w:rFonts w:ascii="Tahoma" w:hAnsi="Tahoma"/>
          <w:color w:val="231F20"/>
          <w:spacing w:val="-2"/>
          <w:sz w:val="19"/>
        </w:rPr>
        <w:t>Если</w:t>
      </w:r>
      <w:r>
        <w:rPr>
          <w:rFonts w:ascii="Tahoma" w:hAnsi="Tahoma"/>
          <w:color w:val="231F20"/>
          <w:spacing w:val="-9"/>
          <w:sz w:val="19"/>
        </w:rPr>
        <w:t> </w:t>
      </w:r>
      <w:r>
        <w:rPr>
          <w:rFonts w:ascii="Tahoma" w:hAnsi="Tahoma"/>
          <w:color w:val="231F20"/>
          <w:spacing w:val="-2"/>
          <w:sz w:val="19"/>
        </w:rPr>
        <w:t>условие </w:t>
      </w:r>
      <w:r>
        <w:rPr>
          <w:rFonts w:ascii="Tahoma" w:hAnsi="Tahoma"/>
          <w:color w:val="231F20"/>
          <w:sz w:val="19"/>
        </w:rPr>
        <w:t>ELSE не добавлено,</w:t>
      </w:r>
      <w:r>
        <w:rPr>
          <w:rFonts w:ascii="Tahoma" w:hAnsi="Tahoma"/>
          <w:color w:val="231F20"/>
          <w:spacing w:val="-2"/>
          <w:sz w:val="19"/>
        </w:rPr>
        <w:t> </w:t>
      </w:r>
      <w:r>
        <w:rPr>
          <w:rFonts w:ascii="Tahoma" w:hAnsi="Tahoma"/>
          <w:color w:val="231F20"/>
          <w:sz w:val="19"/>
        </w:rPr>
        <w:t>любые результаты в вашем наборе данных,</w:t>
      </w:r>
      <w:r>
        <w:rPr>
          <w:rFonts w:ascii="Tahoma" w:hAnsi="Tahoma"/>
          <w:color w:val="231F20"/>
          <w:spacing w:val="-2"/>
          <w:sz w:val="19"/>
        </w:rPr>
        <w:t> </w:t>
      </w:r>
      <w:r>
        <w:rPr>
          <w:rFonts w:ascii="Tahoma" w:hAnsi="Tahoma"/>
          <w:color w:val="231F20"/>
          <w:sz w:val="19"/>
        </w:rPr>
        <w:t>выходящие </w:t>
      </w:r>
      <w:r>
        <w:rPr>
          <w:rFonts w:ascii="Tahoma" w:hAnsi="Tahoma"/>
          <w:color w:val="231F20"/>
          <w:w w:val="105"/>
          <w:sz w:val="19"/>
        </w:rPr>
        <w:t>за рамки требуемых условий,</w:t>
      </w:r>
      <w:r>
        <w:rPr>
          <w:rFonts w:ascii="Tahoma" w:hAnsi="Tahoma"/>
          <w:color w:val="231F20"/>
          <w:spacing w:val="-4"/>
          <w:w w:val="105"/>
          <w:sz w:val="19"/>
        </w:rPr>
        <w:t> </w:t>
      </w:r>
      <w:r>
        <w:rPr>
          <w:rFonts w:ascii="Tahoma" w:hAnsi="Tahoma"/>
          <w:color w:val="231F20"/>
          <w:w w:val="105"/>
          <w:sz w:val="19"/>
        </w:rPr>
        <w:t>будут возвращены как значение NULL.</w:t>
      </w:r>
    </w:p>
    <w:p>
      <w:pPr>
        <w:pStyle w:val="BodyText"/>
        <w:spacing w:before="88"/>
        <w:rPr>
          <w:rFonts w:ascii="Tahoma"/>
          <w:sz w:val="19"/>
        </w:rPr>
      </w:pPr>
    </w:p>
    <w:p>
      <w:pPr>
        <w:pStyle w:val="BodyText"/>
        <w:spacing w:line="254" w:lineRule="auto"/>
        <w:ind w:left="141" w:right="139"/>
        <w:jc w:val="both"/>
      </w:pPr>
      <w:r>
        <w:rPr>
          <w:color w:val="231F20"/>
        </w:rPr>
        <w:t>Последнее, что мы делаем, — создаем псевдоним, то есть новое поле в нашей </w:t>
      </w:r>
      <w:r>
        <w:rPr>
          <w:color w:val="231F20"/>
          <w:spacing w:val="-2"/>
        </w:rPr>
        <w:t>базе</w:t>
      </w:r>
      <w:r>
        <w:rPr>
          <w:color w:val="231F20"/>
          <w:spacing w:val="-6"/>
        </w:rPr>
        <w:t> </w:t>
      </w:r>
      <w:r>
        <w:rPr>
          <w:color w:val="231F20"/>
          <w:spacing w:val="-2"/>
        </w:rPr>
        <w:t>данных.</w:t>
      </w:r>
      <w:r>
        <w:rPr>
          <w:color w:val="231F20"/>
          <w:spacing w:val="-6"/>
        </w:rPr>
        <w:t> </w:t>
      </w:r>
      <w:r>
        <w:rPr>
          <w:color w:val="231F20"/>
          <w:spacing w:val="-2"/>
        </w:rPr>
        <w:t>Этот</w:t>
      </w:r>
      <w:r>
        <w:rPr>
          <w:color w:val="231F20"/>
          <w:spacing w:val="-6"/>
        </w:rPr>
        <w:t> </w:t>
      </w:r>
      <w:r>
        <w:rPr>
          <w:color w:val="231F20"/>
          <w:spacing w:val="-2"/>
        </w:rPr>
        <w:t>псевдоним</w:t>
      </w:r>
      <w:r>
        <w:rPr>
          <w:color w:val="231F20"/>
          <w:spacing w:val="-6"/>
        </w:rPr>
        <w:t> </w:t>
      </w:r>
      <w:r>
        <w:rPr>
          <w:color w:val="231F20"/>
          <w:spacing w:val="-2"/>
        </w:rPr>
        <w:t>будет</w:t>
      </w:r>
      <w:r>
        <w:rPr>
          <w:color w:val="231F20"/>
          <w:spacing w:val="-6"/>
        </w:rPr>
        <w:t> </w:t>
      </w:r>
      <w:r>
        <w:rPr>
          <w:color w:val="231F20"/>
          <w:spacing w:val="-2"/>
        </w:rPr>
        <w:t>расположен</w:t>
      </w:r>
      <w:r>
        <w:rPr>
          <w:color w:val="231F20"/>
          <w:spacing w:val="-6"/>
        </w:rPr>
        <w:t> </w:t>
      </w:r>
      <w:r>
        <w:rPr>
          <w:color w:val="231F20"/>
          <w:spacing w:val="-2"/>
        </w:rPr>
        <w:t>после</w:t>
      </w:r>
      <w:r>
        <w:rPr>
          <w:color w:val="231F20"/>
          <w:spacing w:val="-6"/>
        </w:rPr>
        <w:t> </w:t>
      </w:r>
      <w:r>
        <w:rPr>
          <w:color w:val="231F20"/>
          <w:spacing w:val="-2"/>
        </w:rPr>
        <w:t>оператора</w:t>
      </w:r>
      <w:r>
        <w:rPr>
          <w:color w:val="231F20"/>
          <w:spacing w:val="-6"/>
        </w:rPr>
        <w:t> </w:t>
      </w:r>
      <w:r>
        <w:rPr>
          <w:rFonts w:ascii="Consolas" w:hAnsi="Consolas"/>
          <w:color w:val="231F20"/>
          <w:spacing w:val="-2"/>
          <w:sz w:val="18"/>
        </w:rPr>
        <w:t>END</w:t>
      </w:r>
      <w:r>
        <w:rPr>
          <w:color w:val="231F20"/>
          <w:spacing w:val="-2"/>
        </w:rPr>
        <w:t>.</w:t>
      </w:r>
      <w:r>
        <w:rPr>
          <w:color w:val="231F20"/>
          <w:spacing w:val="-6"/>
        </w:rPr>
        <w:t> </w:t>
      </w:r>
      <w:r>
        <w:rPr>
          <w:color w:val="231F20"/>
          <w:spacing w:val="-2"/>
        </w:rPr>
        <w:t>Создадим </w:t>
      </w:r>
      <w:r>
        <w:rPr>
          <w:color w:val="231F20"/>
        </w:rPr>
        <w:t>новое поле с именем </w:t>
      </w:r>
      <w:r>
        <w:rPr>
          <w:rFonts w:ascii="Consolas" w:hAnsi="Consolas"/>
          <w:color w:val="231F20"/>
          <w:sz w:val="18"/>
        </w:rPr>
        <w:t>PurchaseType</w:t>
      </w:r>
      <w:r>
        <w:rPr>
          <w:color w:val="231F20"/>
        </w:rPr>
        <w:t>.</w:t>
      </w:r>
    </w:p>
    <w:p>
      <w:pPr>
        <w:pStyle w:val="BodyText"/>
        <w:spacing w:before="51"/>
      </w:pPr>
    </w:p>
    <w:p>
      <w:pPr>
        <w:spacing w:before="0"/>
        <w:ind w:left="143" w:right="0" w:firstLine="0"/>
        <w:jc w:val="left"/>
        <w:rPr>
          <w:rFonts w:ascii="Tahoma" w:hAnsi="Tahoma"/>
          <w:b/>
          <w:sz w:val="19"/>
        </w:rPr>
      </w:pPr>
      <w:r>
        <w:rPr>
          <w:rFonts w:ascii="Tahoma" w:hAnsi="Tahoma"/>
          <w:b/>
          <w:color w:val="231F20"/>
          <w:spacing w:val="-2"/>
          <w:sz w:val="19"/>
        </w:rPr>
        <w:t>НАПОМИНАНИЕ</w:t>
      </w:r>
    </w:p>
    <w:p>
      <w:pPr>
        <w:spacing w:line="252" w:lineRule="auto" w:before="67"/>
        <w:ind w:left="425" w:right="134" w:firstLine="0"/>
        <w:jc w:val="both"/>
        <w:rPr>
          <w:rFonts w:ascii="Tahoma" w:hAnsi="Tahoma"/>
          <w:sz w:val="19"/>
        </w:rPr>
      </w:pPr>
      <w:r>
        <w:rPr>
          <w:rFonts w:ascii="Tahoma" w:hAnsi="Tahoma"/>
          <w:color w:val="231F20"/>
          <w:w w:val="105"/>
          <w:sz w:val="19"/>
        </w:rPr>
        <w:t>Мы</w:t>
      </w:r>
      <w:r>
        <w:rPr>
          <w:rFonts w:ascii="Tahoma" w:hAnsi="Tahoma"/>
          <w:color w:val="231F20"/>
          <w:spacing w:val="-7"/>
          <w:w w:val="105"/>
          <w:sz w:val="19"/>
        </w:rPr>
        <w:t> </w:t>
      </w:r>
      <w:r>
        <w:rPr>
          <w:rFonts w:ascii="Tahoma" w:hAnsi="Tahoma"/>
          <w:color w:val="231F20"/>
          <w:w w:val="105"/>
          <w:sz w:val="19"/>
        </w:rPr>
        <w:t>создаем</w:t>
      </w:r>
      <w:r>
        <w:rPr>
          <w:rFonts w:ascii="Tahoma" w:hAnsi="Tahoma"/>
          <w:color w:val="231F20"/>
          <w:spacing w:val="-7"/>
          <w:w w:val="105"/>
          <w:sz w:val="19"/>
        </w:rPr>
        <w:t> </w:t>
      </w:r>
      <w:r>
        <w:rPr>
          <w:rFonts w:ascii="Tahoma" w:hAnsi="Tahoma"/>
          <w:color w:val="231F20"/>
          <w:w w:val="105"/>
          <w:sz w:val="19"/>
        </w:rPr>
        <w:t>псевдонимы</w:t>
      </w:r>
      <w:r>
        <w:rPr>
          <w:rFonts w:ascii="Tahoma" w:hAnsi="Tahoma"/>
          <w:color w:val="231F20"/>
          <w:spacing w:val="-7"/>
          <w:w w:val="105"/>
          <w:sz w:val="19"/>
        </w:rPr>
        <w:t> </w:t>
      </w:r>
      <w:r>
        <w:rPr>
          <w:rFonts w:ascii="Tahoma" w:hAnsi="Tahoma"/>
          <w:color w:val="231F20"/>
          <w:w w:val="105"/>
          <w:sz w:val="19"/>
        </w:rPr>
        <w:t>с</w:t>
      </w:r>
      <w:r>
        <w:rPr>
          <w:rFonts w:ascii="Tahoma" w:hAnsi="Tahoma"/>
          <w:color w:val="231F20"/>
          <w:spacing w:val="-7"/>
          <w:w w:val="105"/>
          <w:sz w:val="19"/>
        </w:rPr>
        <w:t> </w:t>
      </w:r>
      <w:r>
        <w:rPr>
          <w:rFonts w:ascii="Tahoma" w:hAnsi="Tahoma"/>
          <w:color w:val="231F20"/>
          <w:w w:val="105"/>
          <w:sz w:val="19"/>
        </w:rPr>
        <w:t>помощью</w:t>
      </w:r>
      <w:r>
        <w:rPr>
          <w:rFonts w:ascii="Tahoma" w:hAnsi="Tahoma"/>
          <w:color w:val="231F20"/>
          <w:spacing w:val="-7"/>
          <w:w w:val="105"/>
          <w:sz w:val="19"/>
        </w:rPr>
        <w:t> </w:t>
      </w:r>
      <w:r>
        <w:rPr>
          <w:rFonts w:ascii="Tahoma" w:hAnsi="Tahoma"/>
          <w:color w:val="231F20"/>
          <w:w w:val="105"/>
          <w:sz w:val="19"/>
        </w:rPr>
        <w:t>ключевого</w:t>
      </w:r>
      <w:r>
        <w:rPr>
          <w:rFonts w:ascii="Tahoma" w:hAnsi="Tahoma"/>
          <w:color w:val="231F20"/>
          <w:spacing w:val="-7"/>
          <w:w w:val="105"/>
          <w:sz w:val="19"/>
        </w:rPr>
        <w:t> </w:t>
      </w:r>
      <w:r>
        <w:rPr>
          <w:rFonts w:ascii="Tahoma" w:hAnsi="Tahoma"/>
          <w:color w:val="231F20"/>
          <w:w w:val="105"/>
          <w:sz w:val="19"/>
        </w:rPr>
        <w:t>слова</w:t>
      </w:r>
      <w:r>
        <w:rPr>
          <w:rFonts w:ascii="Tahoma" w:hAnsi="Tahoma"/>
          <w:color w:val="231F20"/>
          <w:spacing w:val="-11"/>
          <w:w w:val="105"/>
          <w:sz w:val="19"/>
        </w:rPr>
        <w:t> </w:t>
      </w:r>
      <w:r>
        <w:rPr>
          <w:rFonts w:ascii="Tahoma" w:hAnsi="Tahoma"/>
          <w:color w:val="231F20"/>
          <w:w w:val="105"/>
          <w:sz w:val="19"/>
        </w:rPr>
        <w:t>AS.</w:t>
      </w:r>
      <w:r>
        <w:rPr>
          <w:rFonts w:ascii="Tahoma" w:hAnsi="Tahoma"/>
          <w:color w:val="231F20"/>
          <w:spacing w:val="-13"/>
          <w:w w:val="105"/>
          <w:sz w:val="19"/>
        </w:rPr>
        <w:t> </w:t>
      </w:r>
      <w:r>
        <w:rPr>
          <w:rFonts w:ascii="Tahoma" w:hAnsi="Tahoma"/>
          <w:color w:val="231F20"/>
          <w:w w:val="105"/>
          <w:sz w:val="19"/>
        </w:rPr>
        <w:t>Таким</w:t>
      </w:r>
      <w:r>
        <w:rPr>
          <w:rFonts w:ascii="Tahoma" w:hAnsi="Tahoma"/>
          <w:color w:val="231F20"/>
          <w:spacing w:val="-7"/>
          <w:w w:val="105"/>
          <w:sz w:val="19"/>
        </w:rPr>
        <w:t> </w:t>
      </w:r>
      <w:r>
        <w:rPr>
          <w:rFonts w:ascii="Tahoma" w:hAnsi="Tahoma"/>
          <w:color w:val="231F20"/>
          <w:w w:val="105"/>
          <w:sz w:val="19"/>
        </w:rPr>
        <w:t>образом, </w:t>
      </w:r>
      <w:r>
        <w:rPr>
          <w:rFonts w:ascii="Tahoma" w:hAnsi="Tahoma"/>
          <w:color w:val="231F20"/>
          <w:spacing w:val="-2"/>
          <w:w w:val="105"/>
          <w:sz w:val="19"/>
        </w:rPr>
        <w:t>оператор</w:t>
      </w:r>
      <w:r>
        <w:rPr>
          <w:rFonts w:ascii="Tahoma" w:hAnsi="Tahoma"/>
          <w:color w:val="231F20"/>
          <w:spacing w:val="-14"/>
          <w:w w:val="105"/>
          <w:sz w:val="19"/>
        </w:rPr>
        <w:t> </w:t>
      </w:r>
      <w:r>
        <w:rPr>
          <w:rFonts w:ascii="Tahoma" w:hAnsi="Tahoma"/>
          <w:color w:val="231F20"/>
          <w:spacing w:val="-2"/>
          <w:w w:val="105"/>
          <w:sz w:val="19"/>
        </w:rPr>
        <w:t>CASE</w:t>
      </w:r>
      <w:r>
        <w:rPr>
          <w:rFonts w:ascii="Tahoma" w:hAnsi="Tahoma"/>
          <w:color w:val="231F20"/>
          <w:spacing w:val="-14"/>
          <w:w w:val="105"/>
          <w:sz w:val="19"/>
        </w:rPr>
        <w:t> </w:t>
      </w:r>
      <w:r>
        <w:rPr>
          <w:rFonts w:ascii="Tahoma" w:hAnsi="Tahoma"/>
          <w:color w:val="231F20"/>
          <w:spacing w:val="-2"/>
          <w:w w:val="105"/>
          <w:sz w:val="19"/>
        </w:rPr>
        <w:t>завершается</w:t>
      </w:r>
      <w:r>
        <w:rPr>
          <w:rFonts w:ascii="Tahoma" w:hAnsi="Tahoma"/>
          <w:color w:val="231F20"/>
          <w:spacing w:val="-13"/>
          <w:w w:val="105"/>
          <w:sz w:val="19"/>
        </w:rPr>
        <w:t> </w:t>
      </w:r>
      <w:r>
        <w:rPr>
          <w:rFonts w:ascii="Tahoma" w:hAnsi="Tahoma"/>
          <w:color w:val="231F20"/>
          <w:spacing w:val="-2"/>
          <w:w w:val="105"/>
          <w:sz w:val="19"/>
        </w:rPr>
        <w:t>словом</w:t>
      </w:r>
      <w:r>
        <w:rPr>
          <w:rFonts w:ascii="Tahoma" w:hAnsi="Tahoma"/>
          <w:color w:val="231F20"/>
          <w:spacing w:val="-14"/>
          <w:w w:val="105"/>
          <w:sz w:val="19"/>
        </w:rPr>
        <w:t> </w:t>
      </w:r>
      <w:r>
        <w:rPr>
          <w:rFonts w:ascii="Tahoma" w:hAnsi="Tahoma"/>
          <w:color w:val="231F20"/>
          <w:spacing w:val="-2"/>
          <w:w w:val="105"/>
          <w:sz w:val="19"/>
        </w:rPr>
        <w:t>END</w:t>
      </w:r>
      <w:r>
        <w:rPr>
          <w:rFonts w:ascii="Tahoma" w:hAnsi="Tahoma"/>
          <w:color w:val="231F20"/>
          <w:spacing w:val="-13"/>
          <w:w w:val="105"/>
          <w:sz w:val="19"/>
        </w:rPr>
        <w:t> </w:t>
      </w:r>
      <w:r>
        <w:rPr>
          <w:rFonts w:ascii="Tahoma" w:hAnsi="Tahoma"/>
          <w:color w:val="231F20"/>
          <w:spacing w:val="-2"/>
          <w:w w:val="105"/>
          <w:sz w:val="19"/>
        </w:rPr>
        <w:t>AS,</w:t>
      </w:r>
      <w:r>
        <w:rPr>
          <w:rFonts w:ascii="Tahoma" w:hAnsi="Tahoma"/>
          <w:color w:val="231F20"/>
          <w:spacing w:val="-14"/>
          <w:w w:val="105"/>
          <w:sz w:val="19"/>
        </w:rPr>
        <w:t> </w:t>
      </w:r>
      <w:r>
        <w:rPr>
          <w:rFonts w:ascii="Tahoma" w:hAnsi="Tahoma"/>
          <w:color w:val="231F20"/>
          <w:spacing w:val="-2"/>
          <w:w w:val="105"/>
          <w:sz w:val="19"/>
        </w:rPr>
        <w:t>а</w:t>
      </w:r>
      <w:r>
        <w:rPr>
          <w:rFonts w:ascii="Tahoma" w:hAnsi="Tahoma"/>
          <w:color w:val="231F20"/>
          <w:spacing w:val="-14"/>
          <w:w w:val="105"/>
          <w:sz w:val="19"/>
        </w:rPr>
        <w:t> </w:t>
      </w:r>
      <w:r>
        <w:rPr>
          <w:rFonts w:ascii="Tahoma" w:hAnsi="Tahoma"/>
          <w:color w:val="231F20"/>
          <w:spacing w:val="-2"/>
          <w:w w:val="105"/>
          <w:sz w:val="19"/>
        </w:rPr>
        <w:t>затем</w:t>
      </w:r>
      <w:r>
        <w:rPr>
          <w:rFonts w:ascii="Tahoma" w:hAnsi="Tahoma"/>
          <w:color w:val="231F20"/>
          <w:spacing w:val="-13"/>
          <w:w w:val="105"/>
          <w:sz w:val="19"/>
        </w:rPr>
        <w:t> </w:t>
      </w:r>
      <w:r>
        <w:rPr>
          <w:rFonts w:ascii="Tahoma" w:hAnsi="Tahoma"/>
          <w:color w:val="231F20"/>
          <w:spacing w:val="-2"/>
          <w:w w:val="105"/>
          <w:sz w:val="19"/>
        </w:rPr>
        <w:t>псевдонимом,</w:t>
      </w:r>
      <w:r>
        <w:rPr>
          <w:rFonts w:ascii="Tahoma" w:hAnsi="Tahoma"/>
          <w:color w:val="231F20"/>
          <w:spacing w:val="-14"/>
          <w:w w:val="105"/>
          <w:sz w:val="19"/>
        </w:rPr>
        <w:t> </w:t>
      </w:r>
      <w:r>
        <w:rPr>
          <w:rFonts w:ascii="Tahoma" w:hAnsi="Tahoma"/>
          <w:color w:val="231F20"/>
          <w:spacing w:val="-2"/>
          <w:w w:val="105"/>
          <w:sz w:val="19"/>
        </w:rPr>
        <w:t>который </w:t>
      </w:r>
      <w:r>
        <w:rPr>
          <w:rFonts w:ascii="Tahoma" w:hAnsi="Tahoma"/>
          <w:color w:val="231F20"/>
          <w:w w:val="105"/>
          <w:sz w:val="19"/>
        </w:rPr>
        <w:t>мы выбрали для нового поля.</w:t>
      </w:r>
    </w:p>
    <w:p>
      <w:pPr>
        <w:pStyle w:val="BodyText"/>
        <w:spacing w:before="90"/>
        <w:rPr>
          <w:rFonts w:ascii="Tahoma"/>
          <w:sz w:val="19"/>
        </w:rPr>
      </w:pPr>
    </w:p>
    <w:p>
      <w:pPr>
        <w:pStyle w:val="BodyText"/>
        <w:ind w:left="141"/>
        <w:jc w:val="both"/>
      </w:pPr>
      <w:r>
        <w:rPr>
          <w:color w:val="231F20"/>
          <w:spacing w:val="-2"/>
        </w:rPr>
        <w:t>Запрос</w:t>
      </w:r>
      <w:r>
        <w:rPr>
          <w:color w:val="231F20"/>
          <w:spacing w:val="2"/>
        </w:rPr>
        <w:t> </w:t>
      </w:r>
      <w:r>
        <w:rPr>
          <w:color w:val="231F20"/>
          <w:spacing w:val="-2"/>
        </w:rPr>
        <w:t>будет</w:t>
      </w:r>
      <w:r>
        <w:rPr>
          <w:color w:val="231F20"/>
          <w:spacing w:val="2"/>
        </w:rPr>
        <w:t> </w:t>
      </w:r>
      <w:r>
        <w:rPr>
          <w:color w:val="231F20"/>
          <w:spacing w:val="-2"/>
        </w:rPr>
        <w:t>выглядеть</w:t>
      </w:r>
      <w:r>
        <w:rPr>
          <w:color w:val="231F20"/>
          <w:spacing w:val="2"/>
        </w:rPr>
        <w:t> </w:t>
      </w:r>
      <w:r>
        <w:rPr>
          <w:color w:val="231F20"/>
          <w:spacing w:val="-2"/>
        </w:rPr>
        <w:t>следующим</w:t>
      </w:r>
      <w:r>
        <w:rPr>
          <w:color w:val="231F20"/>
          <w:spacing w:val="2"/>
        </w:rPr>
        <w:t> </w:t>
      </w:r>
      <w:r>
        <w:rPr>
          <w:color w:val="231F20"/>
          <w:spacing w:val="-2"/>
        </w:rPr>
        <w:t>образом</w:t>
      </w:r>
      <w:r>
        <w:rPr>
          <w:color w:val="231F20"/>
          <w:spacing w:val="2"/>
        </w:rPr>
        <w:t> </w:t>
      </w:r>
      <w:r>
        <w:rPr>
          <w:color w:val="231F20"/>
          <w:spacing w:val="-2"/>
        </w:rPr>
        <w:t>(рис.</w:t>
      </w:r>
      <w:r>
        <w:rPr>
          <w:color w:val="231F20"/>
          <w:spacing w:val="2"/>
        </w:rPr>
        <w:t> </w:t>
      </w:r>
      <w:r>
        <w:rPr>
          <w:color w:val="231F20"/>
          <w:spacing w:val="-4"/>
        </w:rPr>
        <w:t>60):</w:t>
      </w:r>
    </w:p>
    <w:p>
      <w:pPr>
        <w:spacing w:before="209"/>
        <w:ind w:left="141" w:right="0" w:firstLine="0"/>
        <w:jc w:val="left"/>
        <w:rPr>
          <w:rFonts w:ascii="Consolas"/>
          <w:sz w:val="18"/>
        </w:rPr>
      </w:pPr>
      <w:r>
        <w:rPr>
          <w:rFonts w:ascii="Consolas"/>
          <w:color w:val="231F20"/>
          <w:spacing w:val="-2"/>
          <w:sz w:val="18"/>
        </w:rPr>
        <w:t>SELECT</w:t>
      </w:r>
    </w:p>
    <w:p>
      <w:pPr>
        <w:spacing w:line="249" w:lineRule="auto" w:before="9"/>
        <w:ind w:left="438" w:right="5309" w:firstLine="0"/>
        <w:jc w:val="left"/>
        <w:rPr>
          <w:rFonts w:ascii="Consolas"/>
          <w:sz w:val="18"/>
        </w:rPr>
      </w:pPr>
      <w:r>
        <w:rPr>
          <w:rFonts w:ascii="Consolas"/>
          <w:color w:val="231F20"/>
          <w:spacing w:val="-2"/>
          <w:sz w:val="18"/>
        </w:rPr>
        <w:t>InvoiceDate, BillingAddress, BillingCity, Total,</w:t>
      </w:r>
    </w:p>
    <w:p>
      <w:pPr>
        <w:spacing w:before="3"/>
        <w:ind w:left="438" w:right="0" w:firstLine="0"/>
        <w:jc w:val="left"/>
        <w:rPr>
          <w:rFonts w:ascii="Consolas"/>
          <w:sz w:val="18"/>
        </w:rPr>
      </w:pPr>
      <w:r>
        <w:rPr>
          <w:rFonts w:ascii="Consolas"/>
          <w:color w:val="231F20"/>
          <w:spacing w:val="-4"/>
          <w:sz w:val="18"/>
        </w:rPr>
        <w:t>CASE</w:t>
      </w:r>
    </w:p>
    <w:p>
      <w:pPr>
        <w:spacing w:before="10"/>
        <w:ind w:left="438" w:right="0" w:firstLine="0"/>
        <w:jc w:val="left"/>
        <w:rPr>
          <w:rFonts w:ascii="Consolas"/>
          <w:sz w:val="18"/>
        </w:rPr>
      </w:pPr>
      <w:r>
        <w:rPr>
          <w:rFonts w:ascii="Consolas"/>
          <w:color w:val="231F20"/>
          <w:sz w:val="18"/>
        </w:rPr>
        <w:t>WHEN TOTAL &lt; 2.00 THEN 'Baseline </w:t>
      </w:r>
      <w:r>
        <w:rPr>
          <w:rFonts w:ascii="Consolas"/>
          <w:color w:val="231F20"/>
          <w:spacing w:val="-2"/>
          <w:sz w:val="18"/>
        </w:rPr>
        <w:t>Purchase'</w:t>
      </w:r>
    </w:p>
    <w:p>
      <w:pPr>
        <w:spacing w:before="9"/>
        <w:ind w:left="438" w:right="0" w:firstLine="0"/>
        <w:jc w:val="left"/>
        <w:rPr>
          <w:rFonts w:ascii="Consolas"/>
          <w:sz w:val="18"/>
        </w:rPr>
      </w:pPr>
      <w:r>
        <w:rPr>
          <w:rFonts w:ascii="Consolas"/>
          <w:color w:val="231F20"/>
          <w:sz w:val="18"/>
        </w:rPr>
        <w:t>WHEN TOTAL BETWEEN 2.00 AND 6.99 THEN </w:t>
      </w:r>
      <w:r>
        <w:rPr>
          <w:rFonts w:ascii="Consolas"/>
          <w:color w:val="231F20"/>
          <w:spacing w:val="-4"/>
          <w:sz w:val="18"/>
        </w:rPr>
        <w:t>'Low</w:t>
      </w:r>
    </w:p>
    <w:p>
      <w:pPr>
        <w:spacing w:before="9"/>
        <w:ind w:left="438" w:right="0" w:firstLine="0"/>
        <w:jc w:val="left"/>
        <w:rPr>
          <w:rFonts w:ascii="Consolas"/>
          <w:sz w:val="18"/>
        </w:rPr>
      </w:pPr>
      <w:r>
        <w:rPr>
          <w:rFonts w:ascii="Consolas"/>
          <w:color w:val="231F20"/>
          <w:spacing w:val="-2"/>
          <w:sz w:val="18"/>
        </w:rPr>
        <w:t>Purchase'</w:t>
      </w:r>
    </w:p>
    <w:p>
      <w:pPr>
        <w:spacing w:before="9"/>
        <w:ind w:left="438" w:right="0" w:firstLine="0"/>
        <w:jc w:val="left"/>
        <w:rPr>
          <w:rFonts w:ascii="Consolas"/>
          <w:sz w:val="18"/>
        </w:rPr>
      </w:pPr>
      <w:r>
        <w:rPr>
          <w:rFonts w:ascii="Consolas"/>
          <w:color w:val="231F20"/>
          <w:sz w:val="18"/>
        </w:rPr>
        <w:t>WHEN TOTAL BETWEEN 7.00 AND 15.00 THEN </w:t>
      </w:r>
      <w:r>
        <w:rPr>
          <w:rFonts w:ascii="Consolas"/>
          <w:color w:val="231F20"/>
          <w:spacing w:val="-2"/>
          <w:sz w:val="18"/>
        </w:rPr>
        <w:t>'Target</w:t>
      </w:r>
    </w:p>
    <w:p>
      <w:pPr>
        <w:spacing w:before="9"/>
        <w:ind w:left="438" w:right="0" w:firstLine="0"/>
        <w:jc w:val="left"/>
        <w:rPr>
          <w:rFonts w:ascii="Consolas"/>
          <w:sz w:val="18"/>
        </w:rPr>
      </w:pPr>
      <w:r>
        <w:rPr>
          <w:rFonts w:ascii="Consolas"/>
          <w:color w:val="231F20"/>
          <w:spacing w:val="-2"/>
          <w:sz w:val="18"/>
        </w:rPr>
        <w:t>Purchase'</w:t>
      </w:r>
    </w:p>
    <w:p>
      <w:pPr>
        <w:spacing w:line="249" w:lineRule="auto" w:before="10"/>
        <w:ind w:left="438" w:right="4733" w:firstLine="0"/>
        <w:jc w:val="left"/>
        <w:rPr>
          <w:rFonts w:ascii="Consolas"/>
          <w:sz w:val="18"/>
        </w:rPr>
      </w:pPr>
      <w:r>
        <w:rPr>
          <w:rFonts w:ascii="Consolas"/>
          <w:color w:val="231F20"/>
          <w:sz w:val="18"/>
        </w:rPr>
        <w:t>ELSE</w:t>
      </w:r>
      <w:r>
        <w:rPr>
          <w:rFonts w:ascii="Consolas"/>
          <w:color w:val="231F20"/>
          <w:spacing w:val="-16"/>
          <w:sz w:val="18"/>
        </w:rPr>
        <w:t> </w:t>
      </w:r>
      <w:r>
        <w:rPr>
          <w:rFonts w:ascii="Consolas"/>
          <w:color w:val="231F20"/>
          <w:sz w:val="18"/>
        </w:rPr>
        <w:t>'Top</w:t>
      </w:r>
      <w:r>
        <w:rPr>
          <w:rFonts w:ascii="Consolas"/>
          <w:color w:val="231F20"/>
          <w:spacing w:val="-16"/>
          <w:sz w:val="18"/>
        </w:rPr>
        <w:t> </w:t>
      </w:r>
      <w:r>
        <w:rPr>
          <w:rFonts w:ascii="Consolas"/>
          <w:color w:val="231F20"/>
          <w:sz w:val="18"/>
        </w:rPr>
        <w:t>Performers' END AS PurchaseType</w:t>
      </w:r>
    </w:p>
    <w:p>
      <w:pPr>
        <w:spacing w:before="1"/>
        <w:ind w:left="141" w:right="0" w:firstLine="0"/>
        <w:jc w:val="left"/>
        <w:rPr>
          <w:rFonts w:ascii="Consolas"/>
          <w:sz w:val="18"/>
        </w:rPr>
      </w:pPr>
      <w:r>
        <w:rPr>
          <w:rFonts w:ascii="Consolas"/>
          <w:color w:val="231F20"/>
          <w:spacing w:val="-4"/>
          <w:sz w:val="18"/>
        </w:rPr>
        <w:t>FROM</w:t>
      </w:r>
    </w:p>
    <w:p>
      <w:pPr>
        <w:spacing w:line="249" w:lineRule="auto" w:before="10"/>
        <w:ind w:left="141" w:right="5705" w:firstLine="297"/>
        <w:jc w:val="left"/>
        <w:rPr>
          <w:rFonts w:ascii="Consolas"/>
          <w:sz w:val="18"/>
        </w:rPr>
      </w:pPr>
      <w:r>
        <w:rPr>
          <w:rFonts w:ascii="Consolas"/>
          <w:color w:val="231F20"/>
          <w:spacing w:val="-2"/>
          <w:sz w:val="18"/>
        </w:rPr>
        <w:t>invoices </w:t>
      </w:r>
      <w:r>
        <w:rPr>
          <w:rFonts w:ascii="Consolas"/>
          <w:color w:val="231F20"/>
          <w:sz w:val="18"/>
        </w:rPr>
        <w:t>ORDER BY</w:t>
      </w:r>
    </w:p>
    <w:p>
      <w:pPr>
        <w:spacing w:before="1"/>
        <w:ind w:left="438" w:right="0" w:firstLine="0"/>
        <w:jc w:val="left"/>
        <w:rPr>
          <w:rFonts w:ascii="Consolas"/>
          <w:sz w:val="18"/>
        </w:rPr>
      </w:pPr>
      <w:r>
        <w:rPr>
          <w:rFonts w:ascii="Consolas"/>
          <w:color w:val="231F20"/>
          <w:spacing w:val="-2"/>
          <w:sz w:val="18"/>
        </w:rPr>
        <w:t>BillingCity</w:t>
      </w:r>
    </w:p>
    <w:p>
      <w:pPr>
        <w:pStyle w:val="BodyText"/>
        <w:spacing w:before="2"/>
        <w:rPr>
          <w:rFonts w:ascii="Consolas"/>
          <w:sz w:val="18"/>
        </w:rPr>
      </w:pPr>
    </w:p>
    <w:p>
      <w:pPr>
        <w:pStyle w:val="BodyText"/>
        <w:spacing w:line="256" w:lineRule="auto" w:before="1"/>
        <w:ind w:left="141" w:right="136"/>
        <w:jc w:val="both"/>
      </w:pPr>
      <w:r>
        <w:rPr>
          <w:color w:val="231F20"/>
        </w:rPr>
        <w:t>Проанализировав полученные результаты, мы увидим, что добавлена новая </w:t>
      </w:r>
      <w:r>
        <w:rPr>
          <w:color w:val="231F20"/>
          <w:spacing w:val="-4"/>
        </w:rPr>
        <w:t>категория с именем </w:t>
      </w:r>
      <w:r>
        <w:rPr>
          <w:rFonts w:ascii="Consolas" w:hAnsi="Consolas"/>
          <w:color w:val="231F20"/>
          <w:spacing w:val="-4"/>
          <w:sz w:val="18"/>
        </w:rPr>
        <w:t>PurchaseType</w:t>
      </w:r>
      <w:r>
        <w:rPr>
          <w:rFonts w:ascii="Consolas" w:hAnsi="Consolas"/>
          <w:color w:val="231F20"/>
          <w:spacing w:val="-60"/>
          <w:sz w:val="18"/>
        </w:rPr>
        <w:t> </w:t>
      </w:r>
      <w:r>
        <w:rPr>
          <w:color w:val="231F20"/>
          <w:spacing w:val="-4"/>
        </w:rPr>
        <w:t>и к данным добавлены все категории покупок.</w:t>
      </w:r>
    </w:p>
    <w:p>
      <w:pPr>
        <w:pStyle w:val="BodyText"/>
        <w:spacing w:line="256" w:lineRule="auto" w:before="167"/>
        <w:ind w:left="141" w:right="139"/>
        <w:jc w:val="both"/>
      </w:pPr>
      <w:r>
        <w:rPr>
          <w:color w:val="231F20"/>
          <w:spacing w:val="-4"/>
        </w:rPr>
        <w:t>Из полученных результатов мы видим, что все категории, которые мы </w:t>
      </w:r>
      <w:r>
        <w:rPr>
          <w:color w:val="231F20"/>
          <w:spacing w:val="-4"/>
        </w:rPr>
        <w:t>проверя-</w:t>
      </w:r>
      <w:r>
        <w:rPr>
          <w:color w:val="231F20"/>
        </w:rPr>
        <w:t> </w:t>
      </w:r>
      <w:r>
        <w:rPr>
          <w:color w:val="231F20"/>
          <w:spacing w:val="-4"/>
        </w:rPr>
        <w:t>ли, представлены в соответствии с их соответствующими категориями покупки</w:t>
      </w:r>
      <w:r>
        <w:rPr>
          <w:color w:val="231F20"/>
          <w:spacing w:val="-2"/>
        </w:rPr>
        <w:t> (</w:t>
      </w:r>
      <w:r>
        <w:rPr>
          <w:rFonts w:ascii="Consolas" w:hAnsi="Consolas"/>
          <w:color w:val="231F20"/>
          <w:spacing w:val="-2"/>
          <w:sz w:val="18"/>
        </w:rPr>
        <w:t>PurchaseType</w:t>
      </w:r>
      <w:r>
        <w:rPr>
          <w:color w:val="231F20"/>
          <w:spacing w:val="-2"/>
        </w:rPr>
        <w:t>).</w:t>
      </w:r>
    </w:p>
    <w:p>
      <w:pPr>
        <w:pStyle w:val="BodyText"/>
        <w:spacing w:after="0" w:line="256" w:lineRule="auto"/>
        <w:jc w:val="both"/>
        <w:sectPr>
          <w:pgSz w:w="9360" w:h="13210"/>
          <w:pgMar w:header="807" w:footer="0" w:top="1160" w:bottom="280" w:left="992" w:right="992"/>
        </w:sectPr>
      </w:pPr>
    </w:p>
    <w:p>
      <w:pPr>
        <w:pStyle w:val="BodyText"/>
      </w:pPr>
    </w:p>
    <w:p>
      <w:pPr>
        <w:pStyle w:val="BodyText"/>
        <w:spacing w:before="7"/>
      </w:pPr>
    </w:p>
    <w:tbl>
      <w:tblPr>
        <w:tblW w:w="0" w:type="auto"/>
        <w:jc w:val="left"/>
        <w:tblInd w:w="161"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586"/>
        <w:gridCol w:w="1586"/>
        <w:gridCol w:w="1758"/>
        <w:gridCol w:w="1094"/>
        <w:gridCol w:w="709"/>
        <w:gridCol w:w="1332"/>
      </w:tblGrid>
      <w:tr>
        <w:trPr>
          <w:trHeight w:val="377" w:hRule="atLeast"/>
        </w:trPr>
        <w:tc>
          <w:tcPr>
            <w:tcW w:w="586" w:type="dxa"/>
          </w:tcPr>
          <w:p>
            <w:pPr>
              <w:pStyle w:val="TableParagraph"/>
              <w:rPr>
                <w:rFonts w:ascii="Times New Roman"/>
                <w:sz w:val="18"/>
              </w:rPr>
            </w:pPr>
          </w:p>
        </w:tc>
        <w:tc>
          <w:tcPr>
            <w:tcW w:w="1586" w:type="dxa"/>
          </w:tcPr>
          <w:p>
            <w:pPr>
              <w:pStyle w:val="TableParagraph"/>
              <w:spacing w:before="98"/>
              <w:ind w:left="416"/>
              <w:rPr>
                <w:b/>
                <w:sz w:val="16"/>
              </w:rPr>
            </w:pPr>
            <w:r>
              <w:rPr>
                <w:b/>
                <w:color w:val="231F20"/>
                <w:spacing w:val="-2"/>
                <w:w w:val="95"/>
                <w:sz w:val="16"/>
              </w:rPr>
              <w:t>InvoiceDate</w:t>
            </w:r>
          </w:p>
        </w:tc>
        <w:tc>
          <w:tcPr>
            <w:tcW w:w="1758" w:type="dxa"/>
          </w:tcPr>
          <w:p>
            <w:pPr>
              <w:pStyle w:val="TableParagraph"/>
              <w:spacing w:before="98"/>
              <w:ind w:left="409"/>
              <w:rPr>
                <w:b/>
                <w:sz w:val="16"/>
              </w:rPr>
            </w:pPr>
            <w:r>
              <w:rPr>
                <w:b/>
                <w:color w:val="231F20"/>
                <w:spacing w:val="-2"/>
                <w:w w:val="95"/>
                <w:sz w:val="16"/>
              </w:rPr>
              <w:t>BillingAddress</w:t>
            </w:r>
          </w:p>
        </w:tc>
        <w:tc>
          <w:tcPr>
            <w:tcW w:w="1094" w:type="dxa"/>
          </w:tcPr>
          <w:p>
            <w:pPr>
              <w:pStyle w:val="TableParagraph"/>
              <w:spacing w:before="100"/>
              <w:ind w:left="206"/>
              <w:rPr>
                <w:b/>
                <w:sz w:val="16"/>
              </w:rPr>
            </w:pPr>
            <w:r>
              <w:rPr>
                <w:b/>
                <w:color w:val="231F20"/>
                <w:spacing w:val="-2"/>
                <w:w w:val="95"/>
                <w:sz w:val="16"/>
              </w:rPr>
              <w:t>BillingCity</w:t>
            </w:r>
          </w:p>
        </w:tc>
        <w:tc>
          <w:tcPr>
            <w:tcW w:w="709" w:type="dxa"/>
          </w:tcPr>
          <w:p>
            <w:pPr>
              <w:pStyle w:val="TableParagraph"/>
              <w:spacing w:before="100"/>
              <w:ind w:left="194"/>
              <w:rPr>
                <w:b/>
                <w:sz w:val="16"/>
              </w:rPr>
            </w:pPr>
            <w:r>
              <w:rPr>
                <w:b/>
                <w:color w:val="231F20"/>
                <w:spacing w:val="-2"/>
                <w:w w:val="90"/>
                <w:sz w:val="16"/>
              </w:rPr>
              <w:t>Total</w:t>
            </w:r>
          </w:p>
        </w:tc>
        <w:tc>
          <w:tcPr>
            <w:tcW w:w="1332" w:type="dxa"/>
          </w:tcPr>
          <w:p>
            <w:pPr>
              <w:pStyle w:val="TableParagraph"/>
              <w:spacing w:before="98"/>
              <w:ind w:left="231"/>
              <w:rPr>
                <w:b/>
                <w:sz w:val="16"/>
              </w:rPr>
            </w:pPr>
            <w:r>
              <w:rPr>
                <w:b/>
                <w:color w:val="231F20"/>
                <w:spacing w:val="-2"/>
                <w:w w:val="90"/>
                <w:sz w:val="16"/>
              </w:rPr>
              <w:t>PurchaseType</w:t>
            </w:r>
          </w:p>
        </w:tc>
      </w:tr>
      <w:tr>
        <w:trPr>
          <w:trHeight w:val="260" w:hRule="atLeast"/>
        </w:trPr>
        <w:tc>
          <w:tcPr>
            <w:tcW w:w="586" w:type="dxa"/>
          </w:tcPr>
          <w:p>
            <w:pPr>
              <w:pStyle w:val="TableParagraph"/>
              <w:spacing w:before="36"/>
              <w:ind w:left="92"/>
              <w:rPr>
                <w:sz w:val="16"/>
              </w:rPr>
            </w:pPr>
            <w:r>
              <w:rPr>
                <w:sz w:val="16"/>
              </w:rPr>
              <mc:AlternateContent>
                <mc:Choice Requires="wps">
                  <w:drawing>
                    <wp:anchor distT="0" distB="0" distL="0" distR="0" allowOverlap="1" layoutInCell="1" locked="0" behindDoc="1" simplePos="0" relativeHeight="477613568">
                      <wp:simplePos x="0" y="0"/>
                      <wp:positionH relativeFrom="column">
                        <wp:posOffset>0</wp:posOffset>
                      </wp:positionH>
                      <wp:positionV relativeFrom="paragraph">
                        <wp:posOffset>-258428</wp:posOffset>
                      </wp:positionV>
                      <wp:extent cx="4485640" cy="252729"/>
                      <wp:effectExtent l="0" t="0" r="0" b="0"/>
                      <wp:wrapNone/>
                      <wp:docPr id="683" name="Group 683"/>
                      <wp:cNvGraphicFramePr>
                        <a:graphicFrameLocks/>
                      </wp:cNvGraphicFramePr>
                      <a:graphic>
                        <a:graphicData uri="http://schemas.microsoft.com/office/word/2010/wordprocessingGroup">
                          <wpg:wgp>
                            <wpg:cNvPr id="683" name="Group 683"/>
                            <wpg:cNvGrpSpPr/>
                            <wpg:grpSpPr>
                              <a:xfrm>
                                <a:off x="0" y="0"/>
                                <a:ext cx="4485640" cy="252729"/>
                                <a:chExt cx="4485640" cy="252729"/>
                              </a:xfrm>
                            </wpg:grpSpPr>
                            <pic:pic>
                              <pic:nvPicPr>
                                <pic:cNvPr id="684" name="Image 684"/>
                                <pic:cNvPicPr/>
                              </pic:nvPicPr>
                              <pic:blipFill>
                                <a:blip r:embed="rId263" cstate="print"/>
                                <a:stretch>
                                  <a:fillRect/>
                                </a:stretch>
                              </pic:blipFill>
                              <pic:spPr>
                                <a:xfrm>
                                  <a:off x="0" y="0"/>
                                  <a:ext cx="4489738" cy="252412"/>
                                </a:xfrm>
                                <a:prstGeom prst="rect">
                                  <a:avLst/>
                                </a:prstGeom>
                              </pic:spPr>
                            </pic:pic>
                          </wpg:wgp>
                        </a:graphicData>
                      </a:graphic>
                    </wp:anchor>
                  </w:drawing>
                </mc:Choice>
                <mc:Fallback>
                  <w:pict>
                    <v:group style="position:absolute;margin-left:-.000002pt;margin-top:-20.348665pt;width:353.2pt;height:19.9pt;mso-position-horizontal-relative:column;mso-position-vertical-relative:paragraph;z-index:-25702912" id="docshapegroup567" coordorigin="0,-407" coordsize="7064,398">
                      <v:shape style="position:absolute;left:0;top:-407;width:7071;height:398" type="#_x0000_t75" id="docshape568" stroked="false">
                        <v:imagedata r:id="rId263" o:title=""/>
                      </v:shape>
                      <w10:wrap type="none"/>
                    </v:group>
                  </w:pict>
                </mc:Fallback>
              </mc:AlternateContent>
            </w:r>
            <w:r>
              <w:rPr>
                <w:color w:val="231F20"/>
                <w:spacing w:val="-10"/>
                <w:w w:val="95"/>
                <w:sz w:val="16"/>
              </w:rPr>
              <w:t>1</w:t>
            </w:r>
          </w:p>
        </w:tc>
        <w:tc>
          <w:tcPr>
            <w:tcW w:w="1586" w:type="dxa"/>
          </w:tcPr>
          <w:p>
            <w:pPr>
              <w:pStyle w:val="TableParagraph"/>
              <w:spacing w:before="36"/>
              <w:ind w:left="92"/>
              <w:rPr>
                <w:sz w:val="16"/>
              </w:rPr>
            </w:pPr>
            <w:r>
              <w:rPr>
                <w:color w:val="231F20"/>
                <w:spacing w:val="-4"/>
                <w:w w:val="90"/>
                <w:sz w:val="16"/>
              </w:rPr>
              <w:t>2009-05-10</w:t>
            </w:r>
            <w:r>
              <w:rPr>
                <w:color w:val="231F20"/>
                <w:spacing w:val="1"/>
                <w:sz w:val="16"/>
              </w:rPr>
              <w:t> </w:t>
            </w:r>
            <w:r>
              <w:rPr>
                <w:color w:val="231F20"/>
                <w:spacing w:val="-4"/>
                <w:w w:val="90"/>
                <w:sz w:val="16"/>
              </w:rPr>
              <w:t>00:00:00</w:t>
            </w:r>
          </w:p>
        </w:tc>
        <w:tc>
          <w:tcPr>
            <w:tcW w:w="1758" w:type="dxa"/>
          </w:tcPr>
          <w:p>
            <w:pPr>
              <w:pStyle w:val="TableParagraph"/>
              <w:spacing w:before="36"/>
              <w:ind w:left="91"/>
              <w:rPr>
                <w:sz w:val="16"/>
              </w:rPr>
            </w:pPr>
            <w:r>
              <w:rPr>
                <w:color w:val="231F20"/>
                <w:w w:val="80"/>
                <w:sz w:val="16"/>
              </w:rPr>
              <w:t>Lijnbaansgracht</w:t>
            </w:r>
            <w:r>
              <w:rPr>
                <w:color w:val="231F20"/>
                <w:spacing w:val="-8"/>
                <w:w w:val="80"/>
                <w:sz w:val="16"/>
              </w:rPr>
              <w:t> </w:t>
            </w:r>
            <w:r>
              <w:rPr>
                <w:color w:val="231F20"/>
                <w:spacing w:val="-4"/>
                <w:w w:val="95"/>
                <w:sz w:val="16"/>
              </w:rPr>
              <w:t>120bg</w:t>
            </w:r>
          </w:p>
        </w:tc>
        <w:tc>
          <w:tcPr>
            <w:tcW w:w="1094" w:type="dxa"/>
          </w:tcPr>
          <w:p>
            <w:pPr>
              <w:pStyle w:val="TableParagraph"/>
              <w:spacing w:before="37"/>
              <w:ind w:left="90"/>
              <w:rPr>
                <w:sz w:val="16"/>
              </w:rPr>
            </w:pPr>
            <w:r>
              <w:rPr>
                <w:color w:val="231F20"/>
                <w:spacing w:val="-2"/>
                <w:w w:val="95"/>
                <w:sz w:val="16"/>
              </w:rPr>
              <w:t>Amsterdam</w:t>
            </w:r>
          </w:p>
        </w:tc>
        <w:tc>
          <w:tcPr>
            <w:tcW w:w="709" w:type="dxa"/>
          </w:tcPr>
          <w:p>
            <w:pPr>
              <w:pStyle w:val="TableParagraph"/>
              <w:spacing w:before="37"/>
              <w:ind w:left="88"/>
              <w:rPr>
                <w:sz w:val="16"/>
              </w:rPr>
            </w:pPr>
            <w:r>
              <w:rPr>
                <w:color w:val="231F20"/>
                <w:spacing w:val="-4"/>
                <w:w w:val="90"/>
                <w:sz w:val="16"/>
              </w:rPr>
              <w:t>8.91</w:t>
            </w:r>
          </w:p>
        </w:tc>
        <w:tc>
          <w:tcPr>
            <w:tcW w:w="1332" w:type="dxa"/>
          </w:tcPr>
          <w:p>
            <w:pPr>
              <w:pStyle w:val="TableParagraph"/>
              <w:spacing w:before="37"/>
              <w:ind w:left="80"/>
              <w:rPr>
                <w:sz w:val="16"/>
              </w:rPr>
            </w:pPr>
            <w:r>
              <w:rPr>
                <w:color w:val="231F20"/>
                <w:w w:val="75"/>
                <w:sz w:val="16"/>
              </w:rPr>
              <w:t>Target</w:t>
            </w:r>
            <w:r>
              <w:rPr>
                <w:color w:val="231F20"/>
                <w:spacing w:val="-8"/>
                <w:w w:val="75"/>
                <w:sz w:val="16"/>
              </w:rPr>
              <w:t> </w:t>
            </w:r>
            <w:r>
              <w:rPr>
                <w:color w:val="231F20"/>
                <w:spacing w:val="-2"/>
                <w:w w:val="90"/>
                <w:sz w:val="16"/>
              </w:rPr>
              <w:t>Purchase</w:t>
            </w:r>
          </w:p>
        </w:tc>
      </w:tr>
      <w:tr>
        <w:trPr>
          <w:trHeight w:val="260" w:hRule="atLeast"/>
        </w:trPr>
        <w:tc>
          <w:tcPr>
            <w:tcW w:w="586" w:type="dxa"/>
          </w:tcPr>
          <w:p>
            <w:pPr>
              <w:pStyle w:val="TableParagraph"/>
              <w:spacing w:before="36"/>
              <w:ind w:left="92"/>
              <w:rPr>
                <w:sz w:val="16"/>
              </w:rPr>
            </w:pPr>
            <w:r>
              <w:rPr>
                <w:color w:val="231F20"/>
                <w:spacing w:val="-10"/>
                <w:w w:val="95"/>
                <w:sz w:val="16"/>
              </w:rPr>
              <w:t>2</w:t>
            </w:r>
          </w:p>
        </w:tc>
        <w:tc>
          <w:tcPr>
            <w:tcW w:w="1586" w:type="dxa"/>
          </w:tcPr>
          <w:p>
            <w:pPr>
              <w:pStyle w:val="TableParagraph"/>
              <w:spacing w:before="36"/>
              <w:ind w:left="92"/>
              <w:rPr>
                <w:sz w:val="16"/>
              </w:rPr>
            </w:pPr>
            <w:r>
              <w:rPr>
                <w:color w:val="231F20"/>
                <w:spacing w:val="-8"/>
                <w:w w:val="90"/>
                <w:sz w:val="16"/>
              </w:rPr>
              <w:t>2010-12-15</w:t>
            </w:r>
            <w:r>
              <w:rPr>
                <w:color w:val="231F20"/>
                <w:spacing w:val="4"/>
                <w:sz w:val="16"/>
              </w:rPr>
              <w:t> </w:t>
            </w:r>
            <w:r>
              <w:rPr>
                <w:color w:val="231F20"/>
                <w:spacing w:val="-8"/>
                <w:w w:val="90"/>
                <w:sz w:val="16"/>
              </w:rPr>
              <w:t>00:00:00</w:t>
            </w:r>
          </w:p>
        </w:tc>
        <w:tc>
          <w:tcPr>
            <w:tcW w:w="1758" w:type="dxa"/>
          </w:tcPr>
          <w:p>
            <w:pPr>
              <w:pStyle w:val="TableParagraph"/>
              <w:spacing w:before="36"/>
              <w:ind w:left="91"/>
              <w:rPr>
                <w:sz w:val="16"/>
              </w:rPr>
            </w:pPr>
            <w:r>
              <w:rPr>
                <w:color w:val="231F20"/>
                <w:w w:val="80"/>
                <w:sz w:val="16"/>
              </w:rPr>
              <w:t>Lijnbaansgracht</w:t>
            </w:r>
            <w:r>
              <w:rPr>
                <w:color w:val="231F20"/>
                <w:spacing w:val="-8"/>
                <w:w w:val="80"/>
                <w:sz w:val="16"/>
              </w:rPr>
              <w:t> </w:t>
            </w:r>
            <w:r>
              <w:rPr>
                <w:color w:val="231F20"/>
                <w:spacing w:val="-4"/>
                <w:w w:val="95"/>
                <w:sz w:val="16"/>
              </w:rPr>
              <w:t>120bg</w:t>
            </w:r>
          </w:p>
        </w:tc>
        <w:tc>
          <w:tcPr>
            <w:tcW w:w="1094" w:type="dxa"/>
          </w:tcPr>
          <w:p>
            <w:pPr>
              <w:pStyle w:val="TableParagraph"/>
              <w:spacing w:before="37"/>
              <w:ind w:left="90"/>
              <w:rPr>
                <w:sz w:val="16"/>
              </w:rPr>
            </w:pPr>
            <w:r>
              <w:rPr>
                <w:color w:val="231F20"/>
                <w:spacing w:val="-2"/>
                <w:w w:val="95"/>
                <w:sz w:val="16"/>
              </w:rPr>
              <w:t>Amsterdam</w:t>
            </w:r>
          </w:p>
        </w:tc>
        <w:tc>
          <w:tcPr>
            <w:tcW w:w="709" w:type="dxa"/>
          </w:tcPr>
          <w:p>
            <w:pPr>
              <w:pStyle w:val="TableParagraph"/>
              <w:spacing w:before="37"/>
              <w:ind w:left="88"/>
              <w:rPr>
                <w:sz w:val="16"/>
              </w:rPr>
            </w:pPr>
            <w:r>
              <w:rPr>
                <w:color w:val="231F20"/>
                <w:spacing w:val="-4"/>
                <w:w w:val="90"/>
                <w:sz w:val="16"/>
              </w:rPr>
              <w:t>1.91</w:t>
            </w:r>
          </w:p>
        </w:tc>
        <w:tc>
          <w:tcPr>
            <w:tcW w:w="1332" w:type="dxa"/>
          </w:tcPr>
          <w:p>
            <w:pPr>
              <w:pStyle w:val="TableParagraph"/>
              <w:spacing w:before="37"/>
              <w:ind w:left="80"/>
              <w:rPr>
                <w:sz w:val="16"/>
              </w:rPr>
            </w:pPr>
            <w:r>
              <w:rPr>
                <w:color w:val="231F20"/>
                <w:w w:val="80"/>
                <w:sz w:val="16"/>
              </w:rPr>
              <w:t>Baseline</w:t>
            </w:r>
            <w:r>
              <w:rPr>
                <w:color w:val="231F20"/>
                <w:spacing w:val="-2"/>
                <w:w w:val="95"/>
                <w:sz w:val="16"/>
              </w:rPr>
              <w:t> Purchase</w:t>
            </w:r>
          </w:p>
        </w:tc>
      </w:tr>
      <w:tr>
        <w:trPr>
          <w:trHeight w:val="260" w:hRule="atLeast"/>
        </w:trPr>
        <w:tc>
          <w:tcPr>
            <w:tcW w:w="586" w:type="dxa"/>
          </w:tcPr>
          <w:p>
            <w:pPr>
              <w:pStyle w:val="TableParagraph"/>
              <w:spacing w:before="36"/>
              <w:ind w:left="92"/>
              <w:rPr>
                <w:sz w:val="16"/>
              </w:rPr>
            </w:pPr>
            <w:r>
              <w:rPr>
                <w:color w:val="231F20"/>
                <w:spacing w:val="-10"/>
                <w:w w:val="95"/>
                <w:sz w:val="16"/>
              </w:rPr>
              <w:t>3</w:t>
            </w:r>
          </w:p>
        </w:tc>
        <w:tc>
          <w:tcPr>
            <w:tcW w:w="1586" w:type="dxa"/>
          </w:tcPr>
          <w:p>
            <w:pPr>
              <w:pStyle w:val="TableParagraph"/>
              <w:spacing w:before="36"/>
              <w:ind w:left="92"/>
              <w:rPr>
                <w:sz w:val="16"/>
              </w:rPr>
            </w:pPr>
            <w:r>
              <w:rPr>
                <w:color w:val="231F20"/>
                <w:spacing w:val="-6"/>
                <w:w w:val="90"/>
                <w:sz w:val="16"/>
              </w:rPr>
              <w:t>2011-03-19</w:t>
            </w:r>
            <w:r>
              <w:rPr>
                <w:color w:val="231F20"/>
                <w:spacing w:val="-5"/>
                <w:sz w:val="16"/>
              </w:rPr>
              <w:t> </w:t>
            </w:r>
            <w:r>
              <w:rPr>
                <w:color w:val="231F20"/>
                <w:spacing w:val="-6"/>
                <w:w w:val="90"/>
                <w:sz w:val="16"/>
              </w:rPr>
              <w:t>00:00:00</w:t>
            </w:r>
          </w:p>
        </w:tc>
        <w:tc>
          <w:tcPr>
            <w:tcW w:w="1758" w:type="dxa"/>
          </w:tcPr>
          <w:p>
            <w:pPr>
              <w:pStyle w:val="TableParagraph"/>
              <w:spacing w:before="36"/>
              <w:ind w:left="91"/>
              <w:rPr>
                <w:sz w:val="16"/>
              </w:rPr>
            </w:pPr>
            <w:r>
              <w:rPr>
                <w:color w:val="231F20"/>
                <w:w w:val="80"/>
                <w:sz w:val="16"/>
              </w:rPr>
              <w:t>Lijnbaansgracht</w:t>
            </w:r>
            <w:r>
              <w:rPr>
                <w:color w:val="231F20"/>
                <w:spacing w:val="-8"/>
                <w:w w:val="80"/>
                <w:sz w:val="16"/>
              </w:rPr>
              <w:t> </w:t>
            </w:r>
            <w:r>
              <w:rPr>
                <w:color w:val="231F20"/>
                <w:spacing w:val="-4"/>
                <w:w w:val="95"/>
                <w:sz w:val="16"/>
              </w:rPr>
              <w:t>120bg</w:t>
            </w:r>
          </w:p>
        </w:tc>
        <w:tc>
          <w:tcPr>
            <w:tcW w:w="1094" w:type="dxa"/>
          </w:tcPr>
          <w:p>
            <w:pPr>
              <w:pStyle w:val="TableParagraph"/>
              <w:spacing w:before="37"/>
              <w:ind w:left="90"/>
              <w:rPr>
                <w:sz w:val="16"/>
              </w:rPr>
            </w:pPr>
            <w:r>
              <w:rPr>
                <w:color w:val="231F20"/>
                <w:spacing w:val="-2"/>
                <w:w w:val="95"/>
                <w:sz w:val="16"/>
              </w:rPr>
              <w:t>Amsterdam</w:t>
            </w:r>
          </w:p>
        </w:tc>
        <w:tc>
          <w:tcPr>
            <w:tcW w:w="709" w:type="dxa"/>
          </w:tcPr>
          <w:p>
            <w:pPr>
              <w:pStyle w:val="TableParagraph"/>
              <w:spacing w:before="37"/>
              <w:ind w:left="88"/>
              <w:rPr>
                <w:sz w:val="16"/>
              </w:rPr>
            </w:pPr>
            <w:r>
              <w:rPr>
                <w:color w:val="231F20"/>
                <w:spacing w:val="-4"/>
                <w:w w:val="90"/>
                <w:sz w:val="16"/>
              </w:rPr>
              <w:t>3.96</w:t>
            </w:r>
          </w:p>
        </w:tc>
        <w:tc>
          <w:tcPr>
            <w:tcW w:w="1332" w:type="dxa"/>
          </w:tcPr>
          <w:p>
            <w:pPr>
              <w:pStyle w:val="TableParagraph"/>
              <w:spacing w:before="37"/>
              <w:ind w:left="80"/>
              <w:rPr>
                <w:sz w:val="16"/>
              </w:rPr>
            </w:pPr>
            <w:r>
              <w:rPr>
                <w:color w:val="231F20"/>
                <w:w w:val="85"/>
                <w:sz w:val="16"/>
              </w:rPr>
              <w:t>Low</w:t>
            </w:r>
            <w:r>
              <w:rPr>
                <w:color w:val="231F20"/>
                <w:spacing w:val="-10"/>
                <w:w w:val="85"/>
                <w:sz w:val="16"/>
              </w:rPr>
              <w:t> </w:t>
            </w:r>
            <w:r>
              <w:rPr>
                <w:color w:val="231F20"/>
                <w:spacing w:val="-2"/>
                <w:w w:val="95"/>
                <w:sz w:val="16"/>
              </w:rPr>
              <w:t>Purchase</w:t>
            </w:r>
          </w:p>
        </w:tc>
      </w:tr>
      <w:tr>
        <w:trPr>
          <w:trHeight w:val="260" w:hRule="atLeast"/>
        </w:trPr>
        <w:tc>
          <w:tcPr>
            <w:tcW w:w="586" w:type="dxa"/>
          </w:tcPr>
          <w:p>
            <w:pPr>
              <w:pStyle w:val="TableParagraph"/>
              <w:spacing w:before="36"/>
              <w:ind w:left="92"/>
              <w:rPr>
                <w:sz w:val="16"/>
              </w:rPr>
            </w:pPr>
            <w:r>
              <w:rPr>
                <w:color w:val="231F20"/>
                <w:spacing w:val="-10"/>
                <w:w w:val="95"/>
                <w:sz w:val="16"/>
              </w:rPr>
              <w:t>4</w:t>
            </w:r>
          </w:p>
        </w:tc>
        <w:tc>
          <w:tcPr>
            <w:tcW w:w="1586" w:type="dxa"/>
          </w:tcPr>
          <w:p>
            <w:pPr>
              <w:pStyle w:val="TableParagraph"/>
              <w:spacing w:before="36"/>
              <w:ind w:left="92"/>
              <w:rPr>
                <w:sz w:val="16"/>
              </w:rPr>
            </w:pPr>
            <w:r>
              <w:rPr>
                <w:color w:val="231F20"/>
                <w:spacing w:val="-6"/>
                <w:w w:val="90"/>
                <w:sz w:val="16"/>
              </w:rPr>
              <w:t>2011-06-21</w:t>
            </w:r>
            <w:r>
              <w:rPr>
                <w:color w:val="231F20"/>
                <w:spacing w:val="4"/>
                <w:sz w:val="16"/>
              </w:rPr>
              <w:t> </w:t>
            </w:r>
            <w:r>
              <w:rPr>
                <w:color w:val="231F20"/>
                <w:spacing w:val="-6"/>
                <w:w w:val="90"/>
                <w:sz w:val="16"/>
              </w:rPr>
              <w:t>00:00:00</w:t>
            </w:r>
          </w:p>
        </w:tc>
        <w:tc>
          <w:tcPr>
            <w:tcW w:w="1758" w:type="dxa"/>
          </w:tcPr>
          <w:p>
            <w:pPr>
              <w:pStyle w:val="TableParagraph"/>
              <w:spacing w:before="36"/>
              <w:ind w:left="91"/>
              <w:rPr>
                <w:sz w:val="16"/>
              </w:rPr>
            </w:pPr>
            <w:r>
              <w:rPr>
                <w:color w:val="231F20"/>
                <w:w w:val="80"/>
                <w:sz w:val="16"/>
              </w:rPr>
              <w:t>Lijnbaansgracht</w:t>
            </w:r>
            <w:r>
              <w:rPr>
                <w:color w:val="231F20"/>
                <w:spacing w:val="-8"/>
                <w:w w:val="80"/>
                <w:sz w:val="16"/>
              </w:rPr>
              <w:t> </w:t>
            </w:r>
            <w:r>
              <w:rPr>
                <w:color w:val="231F20"/>
                <w:spacing w:val="-4"/>
                <w:w w:val="95"/>
                <w:sz w:val="16"/>
              </w:rPr>
              <w:t>120bg</w:t>
            </w:r>
          </w:p>
        </w:tc>
        <w:tc>
          <w:tcPr>
            <w:tcW w:w="1094" w:type="dxa"/>
          </w:tcPr>
          <w:p>
            <w:pPr>
              <w:pStyle w:val="TableParagraph"/>
              <w:spacing w:before="37"/>
              <w:ind w:left="90"/>
              <w:rPr>
                <w:sz w:val="16"/>
              </w:rPr>
            </w:pPr>
            <w:r>
              <w:rPr>
                <w:color w:val="231F20"/>
                <w:spacing w:val="-2"/>
                <w:w w:val="95"/>
                <w:sz w:val="16"/>
              </w:rPr>
              <w:t>Amsterdam</w:t>
            </w:r>
          </w:p>
        </w:tc>
        <w:tc>
          <w:tcPr>
            <w:tcW w:w="709" w:type="dxa"/>
          </w:tcPr>
          <w:p>
            <w:pPr>
              <w:pStyle w:val="TableParagraph"/>
              <w:spacing w:before="37"/>
              <w:ind w:left="88"/>
              <w:rPr>
                <w:sz w:val="16"/>
              </w:rPr>
            </w:pPr>
            <w:r>
              <w:rPr>
                <w:color w:val="231F20"/>
                <w:spacing w:val="-4"/>
                <w:w w:val="90"/>
                <w:sz w:val="16"/>
              </w:rPr>
              <w:t>8.94</w:t>
            </w:r>
          </w:p>
        </w:tc>
        <w:tc>
          <w:tcPr>
            <w:tcW w:w="1332" w:type="dxa"/>
          </w:tcPr>
          <w:p>
            <w:pPr>
              <w:pStyle w:val="TableParagraph"/>
              <w:spacing w:before="37"/>
              <w:ind w:left="80"/>
              <w:rPr>
                <w:sz w:val="16"/>
              </w:rPr>
            </w:pPr>
            <w:r>
              <w:rPr>
                <w:color w:val="231F20"/>
                <w:w w:val="75"/>
                <w:sz w:val="16"/>
              </w:rPr>
              <w:t>Target</w:t>
            </w:r>
            <w:r>
              <w:rPr>
                <w:color w:val="231F20"/>
                <w:spacing w:val="-8"/>
                <w:w w:val="75"/>
                <w:sz w:val="16"/>
              </w:rPr>
              <w:t> </w:t>
            </w:r>
            <w:r>
              <w:rPr>
                <w:color w:val="231F20"/>
                <w:spacing w:val="-2"/>
                <w:w w:val="90"/>
                <w:sz w:val="16"/>
              </w:rPr>
              <w:t>Purchase</w:t>
            </w:r>
          </w:p>
        </w:tc>
      </w:tr>
      <w:tr>
        <w:trPr>
          <w:trHeight w:val="260" w:hRule="atLeast"/>
        </w:trPr>
        <w:tc>
          <w:tcPr>
            <w:tcW w:w="586" w:type="dxa"/>
          </w:tcPr>
          <w:p>
            <w:pPr>
              <w:pStyle w:val="TableParagraph"/>
              <w:spacing w:before="36"/>
              <w:ind w:left="92"/>
              <w:rPr>
                <w:sz w:val="16"/>
              </w:rPr>
            </w:pPr>
            <w:r>
              <w:rPr>
                <w:color w:val="231F20"/>
                <w:spacing w:val="-10"/>
                <w:w w:val="95"/>
                <w:sz w:val="16"/>
              </w:rPr>
              <w:t>5</w:t>
            </w:r>
          </w:p>
        </w:tc>
        <w:tc>
          <w:tcPr>
            <w:tcW w:w="1586" w:type="dxa"/>
          </w:tcPr>
          <w:p>
            <w:pPr>
              <w:pStyle w:val="TableParagraph"/>
              <w:spacing w:before="36"/>
              <w:ind w:left="92"/>
              <w:rPr>
                <w:sz w:val="16"/>
              </w:rPr>
            </w:pPr>
            <w:r>
              <w:rPr>
                <w:color w:val="231F20"/>
                <w:spacing w:val="-4"/>
                <w:w w:val="90"/>
                <w:sz w:val="16"/>
              </w:rPr>
              <w:t>2012-02-09</w:t>
            </w:r>
            <w:r>
              <w:rPr>
                <w:color w:val="231F20"/>
                <w:spacing w:val="-2"/>
                <w:sz w:val="16"/>
              </w:rPr>
              <w:t> </w:t>
            </w:r>
            <w:r>
              <w:rPr>
                <w:color w:val="231F20"/>
                <w:spacing w:val="-4"/>
                <w:w w:val="90"/>
                <w:sz w:val="16"/>
              </w:rPr>
              <w:t>00:00:00</w:t>
            </w:r>
          </w:p>
        </w:tc>
        <w:tc>
          <w:tcPr>
            <w:tcW w:w="1758" w:type="dxa"/>
          </w:tcPr>
          <w:p>
            <w:pPr>
              <w:pStyle w:val="TableParagraph"/>
              <w:spacing w:before="36"/>
              <w:ind w:left="91"/>
              <w:rPr>
                <w:sz w:val="16"/>
              </w:rPr>
            </w:pPr>
            <w:r>
              <w:rPr>
                <w:color w:val="231F20"/>
                <w:w w:val="80"/>
                <w:sz w:val="16"/>
              </w:rPr>
              <w:t>Lijnbaansgracht</w:t>
            </w:r>
            <w:r>
              <w:rPr>
                <w:color w:val="231F20"/>
                <w:spacing w:val="-8"/>
                <w:w w:val="80"/>
                <w:sz w:val="16"/>
              </w:rPr>
              <w:t> </w:t>
            </w:r>
            <w:r>
              <w:rPr>
                <w:color w:val="231F20"/>
                <w:spacing w:val="-4"/>
                <w:w w:val="95"/>
                <w:sz w:val="16"/>
              </w:rPr>
              <w:t>120bg</w:t>
            </w:r>
          </w:p>
        </w:tc>
        <w:tc>
          <w:tcPr>
            <w:tcW w:w="1094" w:type="dxa"/>
          </w:tcPr>
          <w:p>
            <w:pPr>
              <w:pStyle w:val="TableParagraph"/>
              <w:spacing w:before="37"/>
              <w:ind w:left="89"/>
              <w:rPr>
                <w:sz w:val="16"/>
              </w:rPr>
            </w:pPr>
            <w:r>
              <w:rPr>
                <w:color w:val="231F20"/>
                <w:spacing w:val="-2"/>
                <w:w w:val="95"/>
                <w:sz w:val="16"/>
              </w:rPr>
              <w:t>Amsterdam</w:t>
            </w:r>
          </w:p>
        </w:tc>
        <w:tc>
          <w:tcPr>
            <w:tcW w:w="709" w:type="dxa"/>
          </w:tcPr>
          <w:p>
            <w:pPr>
              <w:pStyle w:val="TableParagraph"/>
              <w:spacing w:before="37"/>
              <w:ind w:left="88"/>
              <w:rPr>
                <w:sz w:val="16"/>
              </w:rPr>
            </w:pPr>
            <w:r>
              <w:rPr>
                <w:color w:val="231F20"/>
                <w:spacing w:val="-4"/>
                <w:w w:val="90"/>
                <w:sz w:val="16"/>
              </w:rPr>
              <w:t>0.99</w:t>
            </w:r>
          </w:p>
        </w:tc>
        <w:tc>
          <w:tcPr>
            <w:tcW w:w="1332" w:type="dxa"/>
          </w:tcPr>
          <w:p>
            <w:pPr>
              <w:pStyle w:val="TableParagraph"/>
              <w:spacing w:before="37"/>
              <w:ind w:left="79"/>
              <w:rPr>
                <w:sz w:val="16"/>
              </w:rPr>
            </w:pPr>
            <w:r>
              <w:rPr>
                <w:color w:val="231F20"/>
                <w:w w:val="80"/>
                <w:sz w:val="16"/>
              </w:rPr>
              <w:t>Baseline</w:t>
            </w:r>
            <w:r>
              <w:rPr>
                <w:color w:val="231F20"/>
                <w:spacing w:val="-2"/>
                <w:w w:val="95"/>
                <w:sz w:val="16"/>
              </w:rPr>
              <w:t> Purchase</w:t>
            </w:r>
          </w:p>
        </w:tc>
      </w:tr>
      <w:tr>
        <w:trPr>
          <w:trHeight w:val="260" w:hRule="atLeast"/>
        </w:trPr>
        <w:tc>
          <w:tcPr>
            <w:tcW w:w="586" w:type="dxa"/>
          </w:tcPr>
          <w:p>
            <w:pPr>
              <w:pStyle w:val="TableParagraph"/>
              <w:spacing w:before="36"/>
              <w:ind w:left="92"/>
              <w:rPr>
                <w:sz w:val="16"/>
              </w:rPr>
            </w:pPr>
            <w:r>
              <w:rPr>
                <w:color w:val="231F20"/>
                <w:spacing w:val="-10"/>
                <w:w w:val="95"/>
                <w:sz w:val="16"/>
              </w:rPr>
              <w:t>6</w:t>
            </w:r>
          </w:p>
        </w:tc>
        <w:tc>
          <w:tcPr>
            <w:tcW w:w="1586" w:type="dxa"/>
          </w:tcPr>
          <w:p>
            <w:pPr>
              <w:pStyle w:val="TableParagraph"/>
              <w:spacing w:before="36"/>
              <w:ind w:left="92"/>
              <w:rPr>
                <w:sz w:val="16"/>
              </w:rPr>
            </w:pPr>
            <w:r>
              <w:rPr>
                <w:color w:val="231F20"/>
                <w:spacing w:val="-4"/>
                <w:w w:val="90"/>
                <w:sz w:val="16"/>
              </w:rPr>
              <w:t>2013-08-02</w:t>
            </w:r>
            <w:r>
              <w:rPr>
                <w:color w:val="231F20"/>
                <w:spacing w:val="9"/>
                <w:sz w:val="16"/>
              </w:rPr>
              <w:t> </w:t>
            </w:r>
            <w:r>
              <w:rPr>
                <w:color w:val="231F20"/>
                <w:spacing w:val="-4"/>
                <w:w w:val="90"/>
                <w:sz w:val="16"/>
              </w:rPr>
              <w:t>00:00:00</w:t>
            </w:r>
          </w:p>
        </w:tc>
        <w:tc>
          <w:tcPr>
            <w:tcW w:w="1758" w:type="dxa"/>
          </w:tcPr>
          <w:p>
            <w:pPr>
              <w:pStyle w:val="TableParagraph"/>
              <w:spacing w:before="36"/>
              <w:ind w:left="91"/>
              <w:rPr>
                <w:sz w:val="16"/>
              </w:rPr>
            </w:pPr>
            <w:r>
              <w:rPr>
                <w:color w:val="231F20"/>
                <w:w w:val="80"/>
                <w:sz w:val="16"/>
              </w:rPr>
              <w:t>Lijnbaansgracht</w:t>
            </w:r>
            <w:r>
              <w:rPr>
                <w:color w:val="231F20"/>
                <w:spacing w:val="-8"/>
                <w:w w:val="80"/>
                <w:sz w:val="16"/>
              </w:rPr>
              <w:t> </w:t>
            </w:r>
            <w:r>
              <w:rPr>
                <w:color w:val="231F20"/>
                <w:spacing w:val="-4"/>
                <w:w w:val="95"/>
                <w:sz w:val="16"/>
              </w:rPr>
              <w:t>120bg</w:t>
            </w:r>
          </w:p>
        </w:tc>
        <w:tc>
          <w:tcPr>
            <w:tcW w:w="1094" w:type="dxa"/>
          </w:tcPr>
          <w:p>
            <w:pPr>
              <w:pStyle w:val="TableParagraph"/>
              <w:spacing w:before="37"/>
              <w:ind w:left="89"/>
              <w:rPr>
                <w:sz w:val="16"/>
              </w:rPr>
            </w:pPr>
            <w:r>
              <w:rPr>
                <w:color w:val="231F20"/>
                <w:spacing w:val="-2"/>
                <w:w w:val="95"/>
                <w:sz w:val="16"/>
              </w:rPr>
              <w:t>Amsterdam</w:t>
            </w:r>
          </w:p>
        </w:tc>
        <w:tc>
          <w:tcPr>
            <w:tcW w:w="709" w:type="dxa"/>
          </w:tcPr>
          <w:p>
            <w:pPr>
              <w:pStyle w:val="TableParagraph"/>
              <w:spacing w:before="37"/>
              <w:ind w:left="88"/>
              <w:rPr>
                <w:sz w:val="16"/>
              </w:rPr>
            </w:pPr>
            <w:r>
              <w:rPr>
                <w:color w:val="231F20"/>
                <w:spacing w:val="-4"/>
                <w:w w:val="90"/>
                <w:sz w:val="16"/>
              </w:rPr>
              <w:t>1.98</w:t>
            </w:r>
          </w:p>
        </w:tc>
        <w:tc>
          <w:tcPr>
            <w:tcW w:w="1332" w:type="dxa"/>
          </w:tcPr>
          <w:p>
            <w:pPr>
              <w:pStyle w:val="TableParagraph"/>
              <w:spacing w:before="37"/>
              <w:ind w:left="79"/>
              <w:rPr>
                <w:sz w:val="16"/>
              </w:rPr>
            </w:pPr>
            <w:r>
              <w:rPr>
                <w:color w:val="231F20"/>
                <w:w w:val="80"/>
                <w:sz w:val="16"/>
              </w:rPr>
              <w:t>Baseline</w:t>
            </w:r>
            <w:r>
              <w:rPr>
                <w:color w:val="231F20"/>
                <w:spacing w:val="-2"/>
                <w:w w:val="95"/>
                <w:sz w:val="16"/>
              </w:rPr>
              <w:t> Purchase</w:t>
            </w:r>
          </w:p>
        </w:tc>
      </w:tr>
      <w:tr>
        <w:trPr>
          <w:trHeight w:val="260" w:hRule="atLeast"/>
        </w:trPr>
        <w:tc>
          <w:tcPr>
            <w:tcW w:w="586" w:type="dxa"/>
          </w:tcPr>
          <w:p>
            <w:pPr>
              <w:pStyle w:val="TableParagraph"/>
              <w:spacing w:before="36"/>
              <w:ind w:left="92"/>
              <w:rPr>
                <w:sz w:val="16"/>
              </w:rPr>
            </w:pPr>
            <w:r>
              <w:rPr>
                <w:color w:val="231F20"/>
                <w:spacing w:val="-10"/>
                <w:w w:val="95"/>
                <w:sz w:val="16"/>
              </w:rPr>
              <w:t>7</w:t>
            </w:r>
          </w:p>
        </w:tc>
        <w:tc>
          <w:tcPr>
            <w:tcW w:w="1586" w:type="dxa"/>
          </w:tcPr>
          <w:p>
            <w:pPr>
              <w:pStyle w:val="TableParagraph"/>
              <w:spacing w:before="36"/>
              <w:ind w:left="92"/>
              <w:rPr>
                <w:sz w:val="16"/>
              </w:rPr>
            </w:pPr>
            <w:r>
              <w:rPr>
                <w:color w:val="231F20"/>
                <w:spacing w:val="-6"/>
                <w:w w:val="90"/>
                <w:sz w:val="16"/>
              </w:rPr>
              <w:t>2013-09-12</w:t>
            </w:r>
            <w:r>
              <w:rPr>
                <w:color w:val="231F20"/>
                <w:spacing w:val="6"/>
                <w:sz w:val="16"/>
              </w:rPr>
              <w:t> </w:t>
            </w:r>
            <w:r>
              <w:rPr>
                <w:color w:val="231F20"/>
                <w:spacing w:val="-6"/>
                <w:w w:val="90"/>
                <w:sz w:val="16"/>
              </w:rPr>
              <w:t>00:00:00</w:t>
            </w:r>
          </w:p>
        </w:tc>
        <w:tc>
          <w:tcPr>
            <w:tcW w:w="1758" w:type="dxa"/>
          </w:tcPr>
          <w:p>
            <w:pPr>
              <w:pStyle w:val="TableParagraph"/>
              <w:spacing w:before="37"/>
              <w:ind w:left="91"/>
              <w:rPr>
                <w:sz w:val="16"/>
              </w:rPr>
            </w:pPr>
            <w:r>
              <w:rPr>
                <w:color w:val="231F20"/>
                <w:w w:val="80"/>
                <w:sz w:val="16"/>
              </w:rPr>
              <w:t>Lijnbaansgracht</w:t>
            </w:r>
            <w:r>
              <w:rPr>
                <w:color w:val="231F20"/>
                <w:spacing w:val="-8"/>
                <w:w w:val="80"/>
                <w:sz w:val="16"/>
              </w:rPr>
              <w:t> </w:t>
            </w:r>
            <w:r>
              <w:rPr>
                <w:color w:val="231F20"/>
                <w:spacing w:val="-4"/>
                <w:w w:val="95"/>
                <w:sz w:val="16"/>
              </w:rPr>
              <w:t>120bg</w:t>
            </w:r>
          </w:p>
        </w:tc>
        <w:tc>
          <w:tcPr>
            <w:tcW w:w="1094" w:type="dxa"/>
          </w:tcPr>
          <w:p>
            <w:pPr>
              <w:pStyle w:val="TableParagraph"/>
              <w:spacing w:before="37"/>
              <w:ind w:left="89"/>
              <w:rPr>
                <w:sz w:val="16"/>
              </w:rPr>
            </w:pPr>
            <w:r>
              <w:rPr>
                <w:color w:val="231F20"/>
                <w:spacing w:val="-2"/>
                <w:w w:val="95"/>
                <w:sz w:val="16"/>
              </w:rPr>
              <w:t>Amsterdam</w:t>
            </w:r>
          </w:p>
        </w:tc>
        <w:tc>
          <w:tcPr>
            <w:tcW w:w="709" w:type="dxa"/>
          </w:tcPr>
          <w:p>
            <w:pPr>
              <w:pStyle w:val="TableParagraph"/>
              <w:spacing w:before="38"/>
              <w:ind w:left="88"/>
              <w:rPr>
                <w:sz w:val="16"/>
              </w:rPr>
            </w:pPr>
            <w:r>
              <w:rPr>
                <w:color w:val="231F20"/>
                <w:spacing w:val="-2"/>
                <w:w w:val="95"/>
                <w:sz w:val="16"/>
              </w:rPr>
              <w:t>13.86</w:t>
            </w:r>
          </w:p>
        </w:tc>
        <w:tc>
          <w:tcPr>
            <w:tcW w:w="1332" w:type="dxa"/>
          </w:tcPr>
          <w:p>
            <w:pPr>
              <w:pStyle w:val="TableParagraph"/>
              <w:spacing w:before="37"/>
              <w:ind w:left="79"/>
              <w:rPr>
                <w:sz w:val="16"/>
              </w:rPr>
            </w:pPr>
            <w:r>
              <w:rPr>
                <w:color w:val="231F20"/>
                <w:w w:val="75"/>
                <w:sz w:val="16"/>
              </w:rPr>
              <w:t>Target</w:t>
            </w:r>
            <w:r>
              <w:rPr>
                <w:color w:val="231F20"/>
                <w:spacing w:val="-8"/>
                <w:w w:val="75"/>
                <w:sz w:val="16"/>
              </w:rPr>
              <w:t> </w:t>
            </w:r>
            <w:r>
              <w:rPr>
                <w:color w:val="231F20"/>
                <w:spacing w:val="-2"/>
                <w:w w:val="90"/>
                <w:sz w:val="16"/>
              </w:rPr>
              <w:t>Purchase</w:t>
            </w:r>
          </w:p>
        </w:tc>
      </w:tr>
      <w:tr>
        <w:trPr>
          <w:trHeight w:val="260" w:hRule="atLeast"/>
        </w:trPr>
        <w:tc>
          <w:tcPr>
            <w:tcW w:w="586" w:type="dxa"/>
          </w:tcPr>
          <w:p>
            <w:pPr>
              <w:pStyle w:val="TableParagraph"/>
              <w:spacing w:before="36"/>
              <w:ind w:left="92"/>
              <w:rPr>
                <w:sz w:val="16"/>
              </w:rPr>
            </w:pPr>
            <w:r>
              <w:rPr>
                <w:color w:val="231F20"/>
                <w:spacing w:val="-10"/>
                <w:w w:val="95"/>
                <w:sz w:val="16"/>
              </w:rPr>
              <w:t>8</w:t>
            </w:r>
          </w:p>
        </w:tc>
        <w:tc>
          <w:tcPr>
            <w:tcW w:w="1586" w:type="dxa"/>
          </w:tcPr>
          <w:p>
            <w:pPr>
              <w:pStyle w:val="TableParagraph"/>
              <w:spacing w:before="36"/>
              <w:ind w:left="91"/>
              <w:rPr>
                <w:sz w:val="16"/>
              </w:rPr>
            </w:pPr>
            <w:r>
              <w:rPr>
                <w:color w:val="231F20"/>
                <w:spacing w:val="-2"/>
                <w:w w:val="90"/>
                <w:sz w:val="16"/>
              </w:rPr>
              <w:t>2009-04-05</w:t>
            </w:r>
            <w:r>
              <w:rPr>
                <w:color w:val="231F20"/>
                <w:spacing w:val="2"/>
                <w:sz w:val="16"/>
              </w:rPr>
              <w:t> </w:t>
            </w:r>
            <w:r>
              <w:rPr>
                <w:color w:val="231F20"/>
                <w:spacing w:val="-2"/>
                <w:w w:val="90"/>
                <w:sz w:val="16"/>
              </w:rPr>
              <w:t>00:00:00</w:t>
            </w:r>
          </w:p>
        </w:tc>
        <w:tc>
          <w:tcPr>
            <w:tcW w:w="1758" w:type="dxa"/>
          </w:tcPr>
          <w:p>
            <w:pPr>
              <w:pStyle w:val="TableParagraph"/>
              <w:spacing w:before="37"/>
              <w:ind w:left="91"/>
              <w:rPr>
                <w:sz w:val="16"/>
              </w:rPr>
            </w:pPr>
            <w:r>
              <w:rPr>
                <w:color w:val="231F20"/>
                <w:spacing w:val="-2"/>
                <w:w w:val="80"/>
                <w:sz w:val="16"/>
              </w:rPr>
              <w:t>3,Raj</w:t>
            </w:r>
            <w:r>
              <w:rPr>
                <w:color w:val="231F20"/>
                <w:spacing w:val="-4"/>
                <w:w w:val="80"/>
                <w:sz w:val="16"/>
              </w:rPr>
              <w:t> </w:t>
            </w:r>
            <w:r>
              <w:rPr>
                <w:color w:val="231F20"/>
                <w:spacing w:val="-2"/>
                <w:w w:val="80"/>
                <w:sz w:val="16"/>
              </w:rPr>
              <w:t>Bhavan</w:t>
            </w:r>
            <w:r>
              <w:rPr>
                <w:color w:val="231F20"/>
                <w:spacing w:val="-3"/>
                <w:w w:val="80"/>
                <w:sz w:val="16"/>
              </w:rPr>
              <w:t> </w:t>
            </w:r>
            <w:r>
              <w:rPr>
                <w:color w:val="231F20"/>
                <w:spacing w:val="-4"/>
                <w:w w:val="80"/>
                <w:sz w:val="16"/>
              </w:rPr>
              <w:t>Road</w:t>
            </w:r>
          </w:p>
        </w:tc>
        <w:tc>
          <w:tcPr>
            <w:tcW w:w="1094" w:type="dxa"/>
          </w:tcPr>
          <w:p>
            <w:pPr>
              <w:pStyle w:val="TableParagraph"/>
              <w:spacing w:before="37"/>
              <w:ind w:left="89"/>
              <w:rPr>
                <w:sz w:val="16"/>
              </w:rPr>
            </w:pPr>
            <w:r>
              <w:rPr>
                <w:color w:val="231F20"/>
                <w:spacing w:val="-2"/>
                <w:w w:val="95"/>
                <w:sz w:val="16"/>
              </w:rPr>
              <w:t>Bangalore</w:t>
            </w:r>
          </w:p>
        </w:tc>
        <w:tc>
          <w:tcPr>
            <w:tcW w:w="709" w:type="dxa"/>
          </w:tcPr>
          <w:p>
            <w:pPr>
              <w:pStyle w:val="TableParagraph"/>
              <w:spacing w:before="38"/>
              <w:ind w:left="88"/>
              <w:rPr>
                <w:sz w:val="16"/>
              </w:rPr>
            </w:pPr>
            <w:r>
              <w:rPr>
                <w:color w:val="231F20"/>
                <w:spacing w:val="-4"/>
                <w:w w:val="90"/>
                <w:sz w:val="16"/>
              </w:rPr>
              <w:t>3.96</w:t>
            </w:r>
          </w:p>
        </w:tc>
        <w:tc>
          <w:tcPr>
            <w:tcW w:w="1332" w:type="dxa"/>
          </w:tcPr>
          <w:p>
            <w:pPr>
              <w:pStyle w:val="TableParagraph"/>
              <w:spacing w:before="37"/>
              <w:ind w:left="79"/>
              <w:rPr>
                <w:sz w:val="16"/>
              </w:rPr>
            </w:pPr>
            <w:r>
              <w:rPr>
                <w:color w:val="231F20"/>
                <w:w w:val="85"/>
                <w:sz w:val="16"/>
              </w:rPr>
              <w:t>Low</w:t>
            </w:r>
            <w:r>
              <w:rPr>
                <w:color w:val="231F20"/>
                <w:spacing w:val="-10"/>
                <w:w w:val="85"/>
                <w:sz w:val="16"/>
              </w:rPr>
              <w:t> </w:t>
            </w:r>
            <w:r>
              <w:rPr>
                <w:color w:val="231F20"/>
                <w:spacing w:val="-2"/>
                <w:w w:val="95"/>
                <w:sz w:val="16"/>
              </w:rPr>
              <w:t>Purchase</w:t>
            </w:r>
          </w:p>
        </w:tc>
      </w:tr>
      <w:tr>
        <w:trPr>
          <w:trHeight w:val="260" w:hRule="atLeast"/>
        </w:trPr>
        <w:tc>
          <w:tcPr>
            <w:tcW w:w="586" w:type="dxa"/>
          </w:tcPr>
          <w:p>
            <w:pPr>
              <w:pStyle w:val="TableParagraph"/>
              <w:spacing w:before="36"/>
              <w:ind w:left="92"/>
              <w:rPr>
                <w:sz w:val="16"/>
              </w:rPr>
            </w:pPr>
            <w:r>
              <w:rPr>
                <w:color w:val="231F20"/>
                <w:spacing w:val="-10"/>
                <w:w w:val="95"/>
                <w:sz w:val="16"/>
              </w:rPr>
              <w:t>9</w:t>
            </w:r>
          </w:p>
        </w:tc>
        <w:tc>
          <w:tcPr>
            <w:tcW w:w="1586" w:type="dxa"/>
          </w:tcPr>
          <w:p>
            <w:pPr>
              <w:pStyle w:val="TableParagraph"/>
              <w:spacing w:before="36"/>
              <w:ind w:left="91"/>
              <w:rPr>
                <w:sz w:val="16"/>
              </w:rPr>
            </w:pPr>
            <w:r>
              <w:rPr>
                <w:color w:val="231F20"/>
                <w:spacing w:val="-2"/>
                <w:w w:val="90"/>
                <w:sz w:val="16"/>
              </w:rPr>
              <w:t>2009-07-08</w:t>
            </w:r>
            <w:r>
              <w:rPr>
                <w:color w:val="231F20"/>
                <w:spacing w:val="-7"/>
                <w:sz w:val="16"/>
              </w:rPr>
              <w:t> </w:t>
            </w:r>
            <w:r>
              <w:rPr>
                <w:color w:val="231F20"/>
                <w:spacing w:val="-2"/>
                <w:w w:val="90"/>
                <w:sz w:val="16"/>
              </w:rPr>
              <w:t>00:00:00</w:t>
            </w:r>
          </w:p>
        </w:tc>
        <w:tc>
          <w:tcPr>
            <w:tcW w:w="1758" w:type="dxa"/>
          </w:tcPr>
          <w:p>
            <w:pPr>
              <w:pStyle w:val="TableParagraph"/>
              <w:spacing w:before="37"/>
              <w:ind w:left="91"/>
              <w:rPr>
                <w:sz w:val="16"/>
              </w:rPr>
            </w:pPr>
            <w:r>
              <w:rPr>
                <w:color w:val="231F20"/>
                <w:spacing w:val="-2"/>
                <w:w w:val="80"/>
                <w:sz w:val="16"/>
              </w:rPr>
              <w:t>3,Raj</w:t>
            </w:r>
            <w:r>
              <w:rPr>
                <w:color w:val="231F20"/>
                <w:spacing w:val="-4"/>
                <w:w w:val="80"/>
                <w:sz w:val="16"/>
              </w:rPr>
              <w:t> </w:t>
            </w:r>
            <w:r>
              <w:rPr>
                <w:color w:val="231F20"/>
                <w:spacing w:val="-2"/>
                <w:w w:val="80"/>
                <w:sz w:val="16"/>
              </w:rPr>
              <w:t>Bhavan</w:t>
            </w:r>
            <w:r>
              <w:rPr>
                <w:color w:val="231F20"/>
                <w:spacing w:val="-3"/>
                <w:w w:val="80"/>
                <w:sz w:val="16"/>
              </w:rPr>
              <w:t> </w:t>
            </w:r>
            <w:r>
              <w:rPr>
                <w:color w:val="231F20"/>
                <w:spacing w:val="-4"/>
                <w:w w:val="80"/>
                <w:sz w:val="16"/>
              </w:rPr>
              <w:t>Road</w:t>
            </w:r>
          </w:p>
        </w:tc>
        <w:tc>
          <w:tcPr>
            <w:tcW w:w="1094" w:type="dxa"/>
          </w:tcPr>
          <w:p>
            <w:pPr>
              <w:pStyle w:val="TableParagraph"/>
              <w:spacing w:before="37"/>
              <w:ind w:left="89"/>
              <w:rPr>
                <w:sz w:val="16"/>
              </w:rPr>
            </w:pPr>
            <w:r>
              <w:rPr>
                <w:color w:val="231F20"/>
                <w:spacing w:val="-2"/>
                <w:w w:val="95"/>
                <w:sz w:val="16"/>
              </w:rPr>
              <w:t>Bangalore</w:t>
            </w:r>
          </w:p>
        </w:tc>
        <w:tc>
          <w:tcPr>
            <w:tcW w:w="709" w:type="dxa"/>
          </w:tcPr>
          <w:p>
            <w:pPr>
              <w:pStyle w:val="TableParagraph"/>
              <w:spacing w:before="38"/>
              <w:ind w:left="88"/>
              <w:rPr>
                <w:sz w:val="16"/>
              </w:rPr>
            </w:pPr>
            <w:r>
              <w:rPr>
                <w:color w:val="231F20"/>
                <w:spacing w:val="-4"/>
                <w:w w:val="90"/>
                <w:sz w:val="16"/>
              </w:rPr>
              <w:t>5.94</w:t>
            </w:r>
          </w:p>
        </w:tc>
        <w:tc>
          <w:tcPr>
            <w:tcW w:w="1332" w:type="dxa"/>
          </w:tcPr>
          <w:p>
            <w:pPr>
              <w:pStyle w:val="TableParagraph"/>
              <w:spacing w:before="37"/>
              <w:ind w:left="79"/>
              <w:rPr>
                <w:sz w:val="16"/>
              </w:rPr>
            </w:pPr>
            <w:r>
              <w:rPr>
                <w:color w:val="231F20"/>
                <w:w w:val="85"/>
                <w:sz w:val="16"/>
              </w:rPr>
              <w:t>Low</w:t>
            </w:r>
            <w:r>
              <w:rPr>
                <w:color w:val="231F20"/>
                <w:spacing w:val="-10"/>
                <w:w w:val="85"/>
                <w:sz w:val="16"/>
              </w:rPr>
              <w:t> </w:t>
            </w:r>
            <w:r>
              <w:rPr>
                <w:color w:val="231F20"/>
                <w:spacing w:val="-2"/>
                <w:w w:val="95"/>
                <w:sz w:val="16"/>
              </w:rPr>
              <w:t>Purchase</w:t>
            </w:r>
          </w:p>
        </w:tc>
      </w:tr>
      <w:tr>
        <w:trPr>
          <w:trHeight w:val="260" w:hRule="atLeast"/>
        </w:trPr>
        <w:tc>
          <w:tcPr>
            <w:tcW w:w="586" w:type="dxa"/>
          </w:tcPr>
          <w:p>
            <w:pPr>
              <w:pStyle w:val="TableParagraph"/>
              <w:spacing w:before="36"/>
              <w:ind w:left="92"/>
              <w:rPr>
                <w:sz w:val="16"/>
              </w:rPr>
            </w:pPr>
            <w:r>
              <w:rPr>
                <w:color w:val="231F20"/>
                <w:spacing w:val="-5"/>
                <w:w w:val="95"/>
                <w:sz w:val="16"/>
              </w:rPr>
              <w:t>10</w:t>
            </w:r>
          </w:p>
        </w:tc>
        <w:tc>
          <w:tcPr>
            <w:tcW w:w="1586" w:type="dxa"/>
          </w:tcPr>
          <w:p>
            <w:pPr>
              <w:pStyle w:val="TableParagraph"/>
              <w:spacing w:before="36"/>
              <w:ind w:left="91"/>
              <w:rPr>
                <w:sz w:val="16"/>
              </w:rPr>
            </w:pPr>
            <w:r>
              <w:rPr>
                <w:color w:val="231F20"/>
                <w:spacing w:val="-4"/>
                <w:w w:val="90"/>
                <w:sz w:val="16"/>
              </w:rPr>
              <w:t>2010-02-26</w:t>
            </w:r>
            <w:r>
              <w:rPr>
                <w:color w:val="231F20"/>
                <w:spacing w:val="-4"/>
                <w:sz w:val="16"/>
              </w:rPr>
              <w:t> </w:t>
            </w:r>
            <w:r>
              <w:rPr>
                <w:color w:val="231F20"/>
                <w:spacing w:val="-4"/>
                <w:w w:val="90"/>
                <w:sz w:val="16"/>
              </w:rPr>
              <w:t>00:00:00</w:t>
            </w:r>
          </w:p>
        </w:tc>
        <w:tc>
          <w:tcPr>
            <w:tcW w:w="1758" w:type="dxa"/>
          </w:tcPr>
          <w:p>
            <w:pPr>
              <w:pStyle w:val="TableParagraph"/>
              <w:spacing w:before="37"/>
              <w:ind w:left="91"/>
              <w:rPr>
                <w:sz w:val="16"/>
              </w:rPr>
            </w:pPr>
            <w:r>
              <w:rPr>
                <w:color w:val="231F20"/>
                <w:spacing w:val="-2"/>
                <w:w w:val="80"/>
                <w:sz w:val="16"/>
              </w:rPr>
              <w:t>3,Raj</w:t>
            </w:r>
            <w:r>
              <w:rPr>
                <w:color w:val="231F20"/>
                <w:spacing w:val="-4"/>
                <w:w w:val="80"/>
                <w:sz w:val="16"/>
              </w:rPr>
              <w:t> </w:t>
            </w:r>
            <w:r>
              <w:rPr>
                <w:color w:val="231F20"/>
                <w:spacing w:val="-2"/>
                <w:w w:val="80"/>
                <w:sz w:val="16"/>
              </w:rPr>
              <w:t>Bhavan</w:t>
            </w:r>
            <w:r>
              <w:rPr>
                <w:color w:val="231F20"/>
                <w:spacing w:val="-3"/>
                <w:w w:val="80"/>
                <w:sz w:val="16"/>
              </w:rPr>
              <w:t> </w:t>
            </w:r>
            <w:r>
              <w:rPr>
                <w:color w:val="231F20"/>
                <w:spacing w:val="-4"/>
                <w:w w:val="80"/>
                <w:sz w:val="16"/>
              </w:rPr>
              <w:t>Road</w:t>
            </w:r>
          </w:p>
        </w:tc>
        <w:tc>
          <w:tcPr>
            <w:tcW w:w="1094" w:type="dxa"/>
          </w:tcPr>
          <w:p>
            <w:pPr>
              <w:pStyle w:val="TableParagraph"/>
              <w:spacing w:before="37"/>
              <w:ind w:left="89"/>
              <w:rPr>
                <w:sz w:val="16"/>
              </w:rPr>
            </w:pPr>
            <w:r>
              <w:rPr>
                <w:color w:val="231F20"/>
                <w:spacing w:val="-2"/>
                <w:w w:val="95"/>
                <w:sz w:val="16"/>
              </w:rPr>
              <w:t>Bangalore</w:t>
            </w:r>
          </w:p>
        </w:tc>
        <w:tc>
          <w:tcPr>
            <w:tcW w:w="709" w:type="dxa"/>
          </w:tcPr>
          <w:p>
            <w:pPr>
              <w:pStyle w:val="TableParagraph"/>
              <w:spacing w:before="38"/>
              <w:ind w:left="88"/>
              <w:rPr>
                <w:sz w:val="16"/>
              </w:rPr>
            </w:pPr>
            <w:r>
              <w:rPr>
                <w:color w:val="231F20"/>
                <w:spacing w:val="-4"/>
                <w:w w:val="90"/>
                <w:sz w:val="16"/>
              </w:rPr>
              <w:t>1.99</w:t>
            </w:r>
          </w:p>
        </w:tc>
        <w:tc>
          <w:tcPr>
            <w:tcW w:w="1332" w:type="dxa"/>
          </w:tcPr>
          <w:p>
            <w:pPr>
              <w:pStyle w:val="TableParagraph"/>
              <w:spacing w:before="37"/>
              <w:ind w:left="79"/>
              <w:rPr>
                <w:sz w:val="16"/>
              </w:rPr>
            </w:pPr>
            <w:r>
              <w:rPr>
                <w:color w:val="231F20"/>
                <w:w w:val="80"/>
                <w:sz w:val="16"/>
              </w:rPr>
              <w:t>Baseline</w:t>
            </w:r>
            <w:r>
              <w:rPr>
                <w:color w:val="231F20"/>
                <w:spacing w:val="-2"/>
                <w:w w:val="95"/>
                <w:sz w:val="16"/>
              </w:rPr>
              <w:t> Purchase</w:t>
            </w:r>
          </w:p>
        </w:tc>
      </w:tr>
      <w:tr>
        <w:trPr>
          <w:trHeight w:val="518" w:hRule="atLeast"/>
        </w:trPr>
        <w:tc>
          <w:tcPr>
            <w:tcW w:w="586" w:type="dxa"/>
          </w:tcPr>
          <w:p>
            <w:pPr>
              <w:pStyle w:val="TableParagraph"/>
              <w:spacing w:before="58"/>
              <w:rPr>
                <w:rFonts w:ascii="Cambria"/>
                <w:sz w:val="16"/>
              </w:rPr>
            </w:pPr>
          </w:p>
          <w:p>
            <w:pPr>
              <w:pStyle w:val="TableParagraph"/>
              <w:ind w:left="30"/>
              <w:jc w:val="center"/>
              <w:rPr>
                <w:sz w:val="16"/>
              </w:rPr>
            </w:pPr>
            <w:r>
              <w:rPr>
                <w:color w:val="231F20"/>
                <w:spacing w:val="-5"/>
                <w:w w:val="70"/>
                <w:sz w:val="16"/>
              </w:rPr>
              <w:t>...</w:t>
            </w:r>
          </w:p>
        </w:tc>
        <w:tc>
          <w:tcPr>
            <w:tcW w:w="1586" w:type="dxa"/>
          </w:tcPr>
          <w:p>
            <w:pPr>
              <w:pStyle w:val="TableParagraph"/>
              <w:spacing w:before="72"/>
              <w:ind w:left="103"/>
              <w:rPr>
                <w:sz w:val="16"/>
              </w:rPr>
            </w:pPr>
            <w:r>
              <w:rPr>
                <w:color w:val="231F20"/>
                <w:w w:val="80"/>
                <w:sz w:val="16"/>
              </w:rPr>
              <w:t>412</w:t>
            </w:r>
            <w:r>
              <w:rPr>
                <w:color w:val="231F20"/>
                <w:spacing w:val="-11"/>
                <w:w w:val="80"/>
                <w:sz w:val="16"/>
              </w:rPr>
              <w:t> </w:t>
            </w:r>
            <w:r>
              <w:rPr>
                <w:color w:val="231F20"/>
                <w:w w:val="80"/>
                <w:sz w:val="16"/>
              </w:rPr>
              <w:t>строк</w:t>
            </w:r>
            <w:r>
              <w:rPr>
                <w:color w:val="231F20"/>
                <w:spacing w:val="-11"/>
                <w:w w:val="80"/>
                <w:sz w:val="16"/>
              </w:rPr>
              <w:t> </w:t>
            </w:r>
            <w:r>
              <w:rPr>
                <w:color w:val="231F20"/>
                <w:spacing w:val="-2"/>
                <w:w w:val="80"/>
                <w:sz w:val="16"/>
              </w:rPr>
              <w:t>получено</w:t>
            </w:r>
          </w:p>
          <w:p>
            <w:pPr>
              <w:pStyle w:val="TableParagraph"/>
              <w:spacing w:before="14"/>
              <w:ind w:left="103"/>
              <w:rPr>
                <w:sz w:val="16"/>
              </w:rPr>
            </w:pPr>
            <w:r>
              <w:rPr>
                <w:color w:val="231F20"/>
                <w:spacing w:val="-2"/>
                <w:w w:val="85"/>
                <w:sz w:val="16"/>
              </w:rPr>
              <w:t>за</w:t>
            </w:r>
            <w:r>
              <w:rPr>
                <w:color w:val="231F20"/>
                <w:spacing w:val="-13"/>
                <w:w w:val="85"/>
                <w:sz w:val="16"/>
              </w:rPr>
              <w:t> </w:t>
            </w:r>
            <w:r>
              <w:rPr>
                <w:color w:val="231F20"/>
                <w:spacing w:val="-2"/>
                <w:w w:val="85"/>
                <w:sz w:val="16"/>
              </w:rPr>
              <w:t>17</w:t>
            </w:r>
            <w:r>
              <w:rPr>
                <w:color w:val="231F20"/>
                <w:spacing w:val="-12"/>
                <w:w w:val="85"/>
                <w:sz w:val="16"/>
              </w:rPr>
              <w:t> </w:t>
            </w:r>
            <w:r>
              <w:rPr>
                <w:color w:val="231F20"/>
                <w:spacing w:val="-7"/>
                <w:w w:val="85"/>
                <w:sz w:val="16"/>
              </w:rPr>
              <w:t>мс</w:t>
            </w:r>
          </w:p>
        </w:tc>
        <w:tc>
          <w:tcPr>
            <w:tcW w:w="1758" w:type="dxa"/>
          </w:tcPr>
          <w:p>
            <w:pPr>
              <w:pStyle w:val="TableParagraph"/>
              <w:rPr>
                <w:rFonts w:ascii="Times New Roman"/>
                <w:sz w:val="18"/>
              </w:rPr>
            </w:pPr>
          </w:p>
        </w:tc>
        <w:tc>
          <w:tcPr>
            <w:tcW w:w="1094" w:type="dxa"/>
          </w:tcPr>
          <w:p>
            <w:pPr>
              <w:pStyle w:val="TableParagraph"/>
              <w:rPr>
                <w:rFonts w:ascii="Times New Roman"/>
                <w:sz w:val="18"/>
              </w:rPr>
            </w:pPr>
          </w:p>
        </w:tc>
        <w:tc>
          <w:tcPr>
            <w:tcW w:w="709" w:type="dxa"/>
          </w:tcPr>
          <w:p>
            <w:pPr>
              <w:pStyle w:val="TableParagraph"/>
              <w:rPr>
                <w:rFonts w:ascii="Times New Roman"/>
                <w:sz w:val="18"/>
              </w:rPr>
            </w:pPr>
          </w:p>
        </w:tc>
        <w:tc>
          <w:tcPr>
            <w:tcW w:w="1332" w:type="dxa"/>
          </w:tcPr>
          <w:p>
            <w:pPr>
              <w:pStyle w:val="TableParagraph"/>
              <w:rPr>
                <w:rFonts w:ascii="Times New Roman"/>
                <w:sz w:val="18"/>
              </w:rPr>
            </w:pPr>
          </w:p>
        </w:tc>
      </w:tr>
    </w:tbl>
    <w:p>
      <w:pPr>
        <w:spacing w:before="129"/>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60</w:t>
      </w:r>
    </w:p>
    <w:p>
      <w:pPr>
        <w:pStyle w:val="BodyText"/>
        <w:spacing w:before="145"/>
        <w:rPr>
          <w:rFonts w:ascii="Tahoma"/>
          <w:b/>
        </w:rPr>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7"/>
        <w:ind w:left="425" w:right="134" w:firstLine="0"/>
        <w:jc w:val="both"/>
        <w:rPr>
          <w:rFonts w:ascii="Tahoma" w:hAnsi="Tahoma"/>
          <w:sz w:val="19"/>
        </w:rPr>
      </w:pPr>
      <w:r>
        <w:rPr>
          <w:rFonts w:ascii="Tahoma" w:hAnsi="Tahoma"/>
          <w:color w:val="231F20"/>
          <w:sz w:val="19"/>
        </w:rPr>
        <w:t>Используя условие ORDER BY,</w:t>
      </w:r>
      <w:r>
        <w:rPr>
          <w:rFonts w:ascii="Tahoma" w:hAnsi="Tahoma"/>
          <w:color w:val="231F20"/>
          <w:spacing w:val="-1"/>
          <w:sz w:val="19"/>
        </w:rPr>
        <w:t> </w:t>
      </w:r>
      <w:r>
        <w:rPr>
          <w:rFonts w:ascii="Tahoma" w:hAnsi="Tahoma"/>
          <w:color w:val="231F20"/>
          <w:sz w:val="19"/>
        </w:rPr>
        <w:t>мы можем упорядочить результаты по </w:t>
      </w:r>
      <w:r>
        <w:rPr>
          <w:rFonts w:ascii="Tahoma" w:hAnsi="Tahoma"/>
          <w:color w:val="231F20"/>
          <w:sz w:val="19"/>
        </w:rPr>
        <w:t>полю, где</w:t>
      </w:r>
      <w:r>
        <w:rPr>
          <w:rFonts w:ascii="Tahoma" w:hAnsi="Tahoma"/>
          <w:color w:val="231F20"/>
          <w:spacing w:val="-15"/>
          <w:sz w:val="19"/>
        </w:rPr>
        <w:t> </w:t>
      </w:r>
      <w:r>
        <w:rPr>
          <w:rFonts w:ascii="Tahoma" w:hAnsi="Tahoma"/>
          <w:color w:val="231F20"/>
          <w:sz w:val="19"/>
        </w:rPr>
        <w:t>отображается</w:t>
      </w:r>
      <w:r>
        <w:rPr>
          <w:rFonts w:ascii="Tahoma" w:hAnsi="Tahoma"/>
          <w:color w:val="231F20"/>
          <w:spacing w:val="-14"/>
          <w:sz w:val="19"/>
        </w:rPr>
        <w:t> </w:t>
      </w:r>
      <w:r>
        <w:rPr>
          <w:rFonts w:ascii="Tahoma" w:hAnsi="Tahoma"/>
          <w:color w:val="231F20"/>
          <w:sz w:val="19"/>
        </w:rPr>
        <w:t>каждая</w:t>
      </w:r>
      <w:r>
        <w:rPr>
          <w:rFonts w:ascii="Tahoma" w:hAnsi="Tahoma"/>
          <w:color w:val="231F20"/>
          <w:spacing w:val="-12"/>
          <w:sz w:val="19"/>
        </w:rPr>
        <w:t> </w:t>
      </w:r>
      <w:r>
        <w:rPr>
          <w:rFonts w:ascii="Tahoma" w:hAnsi="Tahoma"/>
          <w:color w:val="231F20"/>
          <w:sz w:val="19"/>
        </w:rPr>
        <w:t>категория</w:t>
      </w:r>
      <w:r>
        <w:rPr>
          <w:rFonts w:ascii="Tahoma" w:hAnsi="Tahoma"/>
          <w:color w:val="231F20"/>
          <w:spacing w:val="-12"/>
          <w:sz w:val="19"/>
        </w:rPr>
        <w:t> </w:t>
      </w:r>
      <w:r>
        <w:rPr>
          <w:rFonts w:ascii="Tahoma" w:hAnsi="Tahoma"/>
          <w:color w:val="231F20"/>
          <w:sz w:val="19"/>
        </w:rPr>
        <w:t>покупки</w:t>
      </w:r>
      <w:r>
        <w:rPr>
          <w:rFonts w:ascii="Tahoma" w:hAnsi="Tahoma"/>
          <w:color w:val="231F20"/>
          <w:spacing w:val="-12"/>
          <w:sz w:val="19"/>
        </w:rPr>
        <w:t> </w:t>
      </w:r>
      <w:r>
        <w:rPr>
          <w:rFonts w:ascii="Tahoma" w:hAnsi="Tahoma"/>
          <w:color w:val="231F20"/>
          <w:sz w:val="19"/>
        </w:rPr>
        <w:t>в</w:t>
      </w:r>
      <w:r>
        <w:rPr>
          <w:rFonts w:ascii="Tahoma" w:hAnsi="Tahoma"/>
          <w:color w:val="231F20"/>
          <w:spacing w:val="-12"/>
          <w:sz w:val="19"/>
        </w:rPr>
        <w:t> </w:t>
      </w:r>
      <w:r>
        <w:rPr>
          <w:rFonts w:ascii="Tahoma" w:hAnsi="Tahoma"/>
          <w:color w:val="231F20"/>
          <w:sz w:val="19"/>
        </w:rPr>
        <w:t>алфавитном</w:t>
      </w:r>
      <w:r>
        <w:rPr>
          <w:rFonts w:ascii="Tahoma" w:hAnsi="Tahoma"/>
          <w:color w:val="231F20"/>
          <w:spacing w:val="-12"/>
          <w:sz w:val="19"/>
        </w:rPr>
        <w:t> </w:t>
      </w:r>
      <w:r>
        <w:rPr>
          <w:rFonts w:ascii="Tahoma" w:hAnsi="Tahoma"/>
          <w:color w:val="231F20"/>
          <w:sz w:val="19"/>
        </w:rPr>
        <w:t>порядке,</w:t>
      </w:r>
      <w:r>
        <w:rPr>
          <w:rFonts w:ascii="Tahoma" w:hAnsi="Tahoma"/>
          <w:color w:val="231F20"/>
          <w:spacing w:val="-15"/>
          <w:sz w:val="19"/>
        </w:rPr>
        <w:t> </w:t>
      </w:r>
      <w:r>
        <w:rPr>
          <w:rFonts w:ascii="Tahoma" w:hAnsi="Tahoma"/>
          <w:color w:val="231F20"/>
          <w:sz w:val="19"/>
        </w:rPr>
        <w:t>начиная с</w:t>
      </w:r>
      <w:r>
        <w:rPr>
          <w:rFonts w:ascii="Tahoma" w:hAnsi="Tahoma"/>
          <w:color w:val="231F20"/>
          <w:spacing w:val="-15"/>
          <w:sz w:val="19"/>
        </w:rPr>
        <w:t> </w:t>
      </w:r>
      <w:r>
        <w:rPr>
          <w:rFonts w:ascii="Tahoma" w:hAnsi="Tahoma"/>
          <w:color w:val="231F20"/>
          <w:sz w:val="19"/>
        </w:rPr>
        <w:t>Baseline</w:t>
      </w:r>
      <w:r>
        <w:rPr>
          <w:rFonts w:ascii="Tahoma" w:hAnsi="Tahoma"/>
          <w:color w:val="231F20"/>
          <w:spacing w:val="-15"/>
          <w:sz w:val="19"/>
        </w:rPr>
        <w:t> </w:t>
      </w:r>
      <w:r>
        <w:rPr>
          <w:rFonts w:ascii="Tahoma" w:hAnsi="Tahoma"/>
          <w:color w:val="231F20"/>
          <w:sz w:val="19"/>
        </w:rPr>
        <w:t>Purchase</w:t>
      </w:r>
      <w:r>
        <w:rPr>
          <w:rFonts w:ascii="Tahoma" w:hAnsi="Tahoma"/>
          <w:color w:val="231F20"/>
          <w:spacing w:val="-15"/>
          <w:sz w:val="19"/>
        </w:rPr>
        <w:t> </w:t>
      </w:r>
      <w:r>
        <w:rPr>
          <w:rFonts w:ascii="Tahoma" w:hAnsi="Tahoma"/>
          <w:color w:val="231F20"/>
          <w:sz w:val="19"/>
        </w:rPr>
        <w:t>(базовая</w:t>
      </w:r>
      <w:r>
        <w:rPr>
          <w:rFonts w:ascii="Tahoma" w:hAnsi="Tahoma"/>
          <w:color w:val="231F20"/>
          <w:spacing w:val="-13"/>
          <w:sz w:val="19"/>
        </w:rPr>
        <w:t> </w:t>
      </w:r>
      <w:r>
        <w:rPr>
          <w:rFonts w:ascii="Tahoma" w:hAnsi="Tahoma"/>
          <w:color w:val="231F20"/>
          <w:sz w:val="19"/>
        </w:rPr>
        <w:t>покупка)</w:t>
      </w:r>
      <w:r>
        <w:rPr>
          <w:rFonts w:ascii="Tahoma" w:hAnsi="Tahoma"/>
          <w:color w:val="231F20"/>
          <w:spacing w:val="-14"/>
          <w:sz w:val="19"/>
        </w:rPr>
        <w:t> </w:t>
      </w:r>
      <w:r>
        <w:rPr>
          <w:rFonts w:ascii="Tahoma" w:hAnsi="Tahoma"/>
          <w:color w:val="231F20"/>
          <w:sz w:val="19"/>
        </w:rPr>
        <w:t>и</w:t>
      </w:r>
      <w:r>
        <w:rPr>
          <w:rFonts w:ascii="Tahoma" w:hAnsi="Tahoma"/>
          <w:color w:val="231F20"/>
          <w:spacing w:val="-14"/>
          <w:sz w:val="19"/>
        </w:rPr>
        <w:t> </w:t>
      </w:r>
      <w:r>
        <w:rPr>
          <w:rFonts w:ascii="Tahoma" w:hAnsi="Tahoma"/>
          <w:color w:val="231F20"/>
          <w:sz w:val="19"/>
        </w:rPr>
        <w:t>заканчивая</w:t>
      </w:r>
      <w:r>
        <w:rPr>
          <w:rFonts w:ascii="Tahoma" w:hAnsi="Tahoma"/>
          <w:color w:val="231F20"/>
          <w:spacing w:val="-15"/>
          <w:sz w:val="19"/>
        </w:rPr>
        <w:t> </w:t>
      </w:r>
      <w:r>
        <w:rPr>
          <w:rFonts w:ascii="Tahoma" w:hAnsi="Tahoma"/>
          <w:color w:val="231F20"/>
          <w:sz w:val="19"/>
        </w:rPr>
        <w:t>Top</w:t>
      </w:r>
      <w:r>
        <w:rPr>
          <w:rFonts w:ascii="Tahoma" w:hAnsi="Tahoma"/>
          <w:color w:val="231F20"/>
          <w:spacing w:val="-13"/>
          <w:sz w:val="19"/>
        </w:rPr>
        <w:t> </w:t>
      </w:r>
      <w:r>
        <w:rPr>
          <w:rFonts w:ascii="Tahoma" w:hAnsi="Tahoma"/>
          <w:color w:val="231F20"/>
          <w:sz w:val="19"/>
        </w:rPr>
        <w:t>Performer</w:t>
      </w:r>
      <w:r>
        <w:rPr>
          <w:rFonts w:ascii="Tahoma" w:hAnsi="Tahoma"/>
          <w:color w:val="231F20"/>
          <w:spacing w:val="-14"/>
          <w:sz w:val="19"/>
        </w:rPr>
        <w:t> </w:t>
      </w:r>
      <w:r>
        <w:rPr>
          <w:rFonts w:ascii="Tahoma" w:hAnsi="Tahoma"/>
          <w:color w:val="231F20"/>
          <w:sz w:val="19"/>
        </w:rPr>
        <w:t>(значитель- ная покупка). Для ясности мы присвоили каждой категории свои имена, но </w:t>
      </w:r>
      <w:r>
        <w:rPr>
          <w:rFonts w:ascii="Tahoma" w:hAnsi="Tahoma"/>
          <w:color w:val="231F20"/>
          <w:w w:val="105"/>
          <w:sz w:val="19"/>
        </w:rPr>
        <w:t>вы можете присвоить им любое другое имя.</w:t>
      </w:r>
    </w:p>
    <w:p>
      <w:pPr>
        <w:pStyle w:val="BodyText"/>
        <w:spacing w:before="145"/>
        <w:rPr>
          <w:rFonts w:ascii="Tahoma"/>
          <w:sz w:val="19"/>
        </w:rPr>
      </w:pPr>
    </w:p>
    <w:p>
      <w:pPr>
        <w:pStyle w:val="BodyText"/>
        <w:spacing w:line="256" w:lineRule="auto"/>
        <w:ind w:left="141" w:right="135"/>
        <w:jc w:val="both"/>
      </w:pPr>
      <w:r>
        <w:rPr>
          <w:color w:val="231F20"/>
          <w:spacing w:val="-4"/>
        </w:rPr>
        <w:t>Теперь, когда новые категории созданы, нам необходимо узнать больше о демо-</w:t>
      </w:r>
      <w:r>
        <w:rPr>
          <w:color w:val="231F20"/>
        </w:rPr>
        <w:t> </w:t>
      </w:r>
      <w:r>
        <w:rPr>
          <w:color w:val="231F20"/>
          <w:spacing w:val="-6"/>
        </w:rPr>
        <w:t>графических</w:t>
      </w:r>
      <w:r>
        <w:rPr>
          <w:color w:val="231F20"/>
          <w:spacing w:val="-3"/>
        </w:rPr>
        <w:t> </w:t>
      </w:r>
      <w:r>
        <w:rPr>
          <w:color w:val="231F20"/>
          <w:spacing w:val="-6"/>
        </w:rPr>
        <w:t>характеристиках</w:t>
      </w:r>
      <w:r>
        <w:rPr>
          <w:color w:val="231F20"/>
          <w:spacing w:val="-3"/>
        </w:rPr>
        <w:t> </w:t>
      </w:r>
      <w:r>
        <w:rPr>
          <w:color w:val="231F20"/>
          <w:spacing w:val="-6"/>
        </w:rPr>
        <w:t>наших</w:t>
      </w:r>
      <w:r>
        <w:rPr>
          <w:color w:val="231F20"/>
          <w:spacing w:val="-3"/>
        </w:rPr>
        <w:t> </w:t>
      </w:r>
      <w:r>
        <w:rPr>
          <w:color w:val="231F20"/>
          <w:spacing w:val="-6"/>
        </w:rPr>
        <w:t>клиентов</w:t>
      </w:r>
      <w:r>
        <w:rPr>
          <w:color w:val="231F20"/>
          <w:spacing w:val="-3"/>
        </w:rPr>
        <w:t> </w:t>
      </w:r>
      <w:r>
        <w:rPr>
          <w:color w:val="231F20"/>
          <w:spacing w:val="-6"/>
        </w:rPr>
        <w:t>на</w:t>
      </w:r>
      <w:r>
        <w:rPr>
          <w:color w:val="231F20"/>
          <w:spacing w:val="-3"/>
        </w:rPr>
        <w:t> </w:t>
      </w:r>
      <w:r>
        <w:rPr>
          <w:color w:val="231F20"/>
          <w:spacing w:val="-6"/>
        </w:rPr>
        <w:t>основе</w:t>
      </w:r>
      <w:r>
        <w:rPr>
          <w:color w:val="231F20"/>
          <w:spacing w:val="-3"/>
        </w:rPr>
        <w:t> </w:t>
      </w:r>
      <w:r>
        <w:rPr>
          <w:color w:val="231F20"/>
          <w:spacing w:val="-6"/>
        </w:rPr>
        <w:t>наших</w:t>
      </w:r>
      <w:r>
        <w:rPr>
          <w:color w:val="231F20"/>
          <w:spacing w:val="-3"/>
        </w:rPr>
        <w:t> </w:t>
      </w:r>
      <w:r>
        <w:rPr>
          <w:color w:val="231F20"/>
          <w:spacing w:val="-6"/>
        </w:rPr>
        <w:t>новых</w:t>
      </w:r>
      <w:r>
        <w:rPr>
          <w:color w:val="231F20"/>
          <w:spacing w:val="-3"/>
        </w:rPr>
        <w:t> </w:t>
      </w:r>
      <w:r>
        <w:rPr>
          <w:color w:val="231F20"/>
          <w:spacing w:val="-6"/>
        </w:rPr>
        <w:t>категорий</w:t>
      </w:r>
      <w:r>
        <w:rPr>
          <w:color w:val="231F20"/>
        </w:rPr>
        <w:t> продаж. Существует множество способов структурировать остальную часть оператора </w:t>
      </w:r>
      <w:r>
        <w:rPr>
          <w:rFonts w:ascii="Consolas" w:hAnsi="Consolas"/>
          <w:color w:val="231F20"/>
          <w:sz w:val="18"/>
        </w:rPr>
        <w:t>SELECT</w:t>
      </w:r>
      <w:r>
        <w:rPr>
          <w:color w:val="231F20"/>
        </w:rPr>
        <w:t>.</w:t>
      </w:r>
    </w:p>
    <w:p>
      <w:pPr>
        <w:pStyle w:val="BodyText"/>
        <w:spacing w:before="166"/>
        <w:ind w:left="141"/>
        <w:jc w:val="both"/>
      </w:pPr>
      <w:r>
        <w:rPr>
          <w:color w:val="231F20"/>
        </w:rPr>
        <w:t>Ответим</w:t>
      </w:r>
      <w:r>
        <w:rPr>
          <w:color w:val="231F20"/>
          <w:spacing w:val="-8"/>
        </w:rPr>
        <w:t> </w:t>
      </w:r>
      <w:r>
        <w:rPr>
          <w:color w:val="231F20"/>
        </w:rPr>
        <w:t>на</w:t>
      </w:r>
      <w:r>
        <w:rPr>
          <w:color w:val="231F20"/>
          <w:spacing w:val="-8"/>
        </w:rPr>
        <w:t> </w:t>
      </w:r>
      <w:r>
        <w:rPr>
          <w:color w:val="231F20"/>
        </w:rPr>
        <w:t>следующие</w:t>
      </w:r>
      <w:r>
        <w:rPr>
          <w:color w:val="231F20"/>
          <w:spacing w:val="-8"/>
        </w:rPr>
        <w:t> </w:t>
      </w:r>
      <w:r>
        <w:rPr>
          <w:color w:val="231F20"/>
          <w:spacing w:val="-2"/>
        </w:rPr>
        <w:t>вопросы.</w:t>
      </w:r>
    </w:p>
    <w:p>
      <w:pPr>
        <w:pStyle w:val="ListParagraph"/>
        <w:numPr>
          <w:ilvl w:val="0"/>
          <w:numId w:val="20"/>
        </w:numPr>
        <w:tabs>
          <w:tab w:pos="424" w:val="left" w:leader="none"/>
        </w:tabs>
        <w:spacing w:line="240" w:lineRule="auto" w:before="140" w:after="0"/>
        <w:ind w:left="424" w:right="0" w:hanging="283"/>
        <w:jc w:val="left"/>
        <w:rPr>
          <w:sz w:val="20"/>
        </w:rPr>
      </w:pPr>
      <w:r>
        <w:rPr>
          <w:color w:val="231F20"/>
          <w:sz w:val="20"/>
        </w:rPr>
        <w:t>В</w:t>
      </w:r>
      <w:r>
        <w:rPr>
          <w:color w:val="231F20"/>
          <w:spacing w:val="-9"/>
          <w:sz w:val="20"/>
        </w:rPr>
        <w:t> </w:t>
      </w:r>
      <w:r>
        <w:rPr>
          <w:color w:val="231F20"/>
          <w:sz w:val="20"/>
        </w:rPr>
        <w:t>каких</w:t>
      </w:r>
      <w:r>
        <w:rPr>
          <w:color w:val="231F20"/>
          <w:spacing w:val="-9"/>
          <w:sz w:val="20"/>
        </w:rPr>
        <w:t> </w:t>
      </w:r>
      <w:r>
        <w:rPr>
          <w:color w:val="231F20"/>
          <w:sz w:val="20"/>
        </w:rPr>
        <w:t>городах</w:t>
      </w:r>
      <w:r>
        <w:rPr>
          <w:color w:val="231F20"/>
          <w:spacing w:val="-9"/>
          <w:sz w:val="20"/>
        </w:rPr>
        <w:t> </w:t>
      </w:r>
      <w:r>
        <w:rPr>
          <w:color w:val="231F20"/>
          <w:sz w:val="20"/>
        </w:rPr>
        <w:t>осуществляются</w:t>
      </w:r>
      <w:r>
        <w:rPr>
          <w:color w:val="231F20"/>
          <w:spacing w:val="-9"/>
          <w:sz w:val="20"/>
        </w:rPr>
        <w:t> </w:t>
      </w:r>
      <w:r>
        <w:rPr>
          <w:color w:val="231F20"/>
          <w:sz w:val="20"/>
        </w:rPr>
        <w:t>самые</w:t>
      </w:r>
      <w:r>
        <w:rPr>
          <w:color w:val="231F20"/>
          <w:spacing w:val="-8"/>
          <w:sz w:val="20"/>
        </w:rPr>
        <w:t> </w:t>
      </w:r>
      <w:r>
        <w:rPr>
          <w:color w:val="231F20"/>
          <w:sz w:val="20"/>
        </w:rPr>
        <w:t>эффективные</w:t>
      </w:r>
      <w:r>
        <w:rPr>
          <w:color w:val="231F20"/>
          <w:spacing w:val="-9"/>
          <w:sz w:val="20"/>
        </w:rPr>
        <w:t> </w:t>
      </w:r>
      <w:r>
        <w:rPr>
          <w:color w:val="231F20"/>
          <w:spacing w:val="-2"/>
          <w:sz w:val="20"/>
        </w:rPr>
        <w:t>продажи?</w:t>
      </w:r>
    </w:p>
    <w:p>
      <w:pPr>
        <w:pStyle w:val="ListParagraph"/>
        <w:numPr>
          <w:ilvl w:val="0"/>
          <w:numId w:val="20"/>
        </w:numPr>
        <w:tabs>
          <w:tab w:pos="425" w:val="left" w:leader="none"/>
        </w:tabs>
        <w:spacing w:line="249" w:lineRule="auto" w:before="100" w:after="0"/>
        <w:ind w:left="425" w:right="136" w:hanging="284"/>
        <w:jc w:val="left"/>
        <w:rPr>
          <w:sz w:val="20"/>
        </w:rPr>
      </w:pPr>
      <w:r>
        <w:rPr>
          <w:color w:val="231F20"/>
          <w:sz w:val="20"/>
        </w:rPr>
        <w:t>Самые</w:t>
      </w:r>
      <w:r>
        <w:rPr>
          <w:color w:val="231F20"/>
          <w:spacing w:val="40"/>
          <w:sz w:val="20"/>
        </w:rPr>
        <w:t> </w:t>
      </w:r>
      <w:r>
        <w:rPr>
          <w:color w:val="231F20"/>
          <w:sz w:val="20"/>
        </w:rPr>
        <w:t>эффективные</w:t>
      </w:r>
      <w:r>
        <w:rPr>
          <w:color w:val="231F20"/>
          <w:spacing w:val="40"/>
          <w:sz w:val="20"/>
        </w:rPr>
        <w:t> </w:t>
      </w:r>
      <w:r>
        <w:rPr>
          <w:color w:val="231F20"/>
          <w:sz w:val="20"/>
        </w:rPr>
        <w:t>продажи</w:t>
      </w:r>
      <w:r>
        <w:rPr>
          <w:color w:val="231F20"/>
          <w:spacing w:val="40"/>
          <w:sz w:val="20"/>
        </w:rPr>
        <w:t> </w:t>
      </w:r>
      <w:r>
        <w:rPr>
          <w:color w:val="231F20"/>
          <w:sz w:val="20"/>
        </w:rPr>
        <w:t>в</w:t>
      </w:r>
      <w:r>
        <w:rPr>
          <w:color w:val="231F20"/>
          <w:spacing w:val="40"/>
          <w:sz w:val="20"/>
        </w:rPr>
        <w:t> </w:t>
      </w:r>
      <w:r>
        <w:rPr>
          <w:color w:val="231F20"/>
          <w:sz w:val="20"/>
        </w:rPr>
        <w:t>основном</w:t>
      </w:r>
      <w:r>
        <w:rPr>
          <w:color w:val="231F20"/>
          <w:spacing w:val="40"/>
          <w:sz w:val="20"/>
        </w:rPr>
        <w:t> </w:t>
      </w:r>
      <w:r>
        <w:rPr>
          <w:color w:val="231F20"/>
          <w:sz w:val="20"/>
        </w:rPr>
        <w:t>осуществляются</w:t>
      </w:r>
      <w:r>
        <w:rPr>
          <w:color w:val="231F20"/>
          <w:spacing w:val="40"/>
          <w:sz w:val="20"/>
        </w:rPr>
        <w:t> </w:t>
      </w:r>
      <w:r>
        <w:rPr>
          <w:color w:val="231F20"/>
          <w:sz w:val="20"/>
        </w:rPr>
        <w:t>в</w:t>
      </w:r>
      <w:r>
        <w:rPr>
          <w:color w:val="231F20"/>
          <w:spacing w:val="40"/>
          <w:sz w:val="20"/>
        </w:rPr>
        <w:t> </w:t>
      </w:r>
      <w:r>
        <w:rPr>
          <w:color w:val="231F20"/>
          <w:sz w:val="20"/>
        </w:rPr>
        <w:t>США</w:t>
      </w:r>
      <w:r>
        <w:rPr>
          <w:color w:val="231F20"/>
          <w:spacing w:val="40"/>
          <w:sz w:val="20"/>
        </w:rPr>
        <w:t> </w:t>
      </w:r>
      <w:r>
        <w:rPr>
          <w:color w:val="231F20"/>
          <w:sz w:val="20"/>
        </w:rPr>
        <w:t>или</w:t>
      </w:r>
      <w:r>
        <w:rPr>
          <w:color w:val="231F20"/>
          <w:spacing w:val="40"/>
          <w:sz w:val="20"/>
        </w:rPr>
        <w:t> </w:t>
      </w:r>
      <w:r>
        <w:rPr>
          <w:color w:val="231F20"/>
          <w:sz w:val="20"/>
        </w:rPr>
        <w:t>в других странах?</w:t>
      </w:r>
    </w:p>
    <w:p>
      <w:pPr>
        <w:pStyle w:val="ListParagraph"/>
        <w:numPr>
          <w:ilvl w:val="0"/>
          <w:numId w:val="20"/>
        </w:numPr>
        <w:tabs>
          <w:tab w:pos="424" w:val="left" w:leader="none"/>
        </w:tabs>
        <w:spacing w:line="240" w:lineRule="auto" w:before="91" w:after="0"/>
        <w:ind w:left="424" w:right="0" w:hanging="283"/>
        <w:jc w:val="left"/>
        <w:rPr>
          <w:sz w:val="20"/>
        </w:rPr>
      </w:pPr>
      <w:r>
        <w:rPr>
          <w:color w:val="231F20"/>
          <w:spacing w:val="-2"/>
          <w:sz w:val="20"/>
        </w:rPr>
        <w:t>В</w:t>
      </w:r>
      <w:r>
        <w:rPr>
          <w:color w:val="231F20"/>
          <w:spacing w:val="-1"/>
          <w:sz w:val="20"/>
        </w:rPr>
        <w:t> </w:t>
      </w:r>
      <w:r>
        <w:rPr>
          <w:color w:val="231F20"/>
          <w:spacing w:val="-2"/>
          <w:sz w:val="20"/>
        </w:rPr>
        <w:t>каких</w:t>
      </w:r>
      <w:r>
        <w:rPr>
          <w:color w:val="231F20"/>
          <w:sz w:val="20"/>
        </w:rPr>
        <w:t> </w:t>
      </w:r>
      <w:r>
        <w:rPr>
          <w:color w:val="231F20"/>
          <w:spacing w:val="-2"/>
          <w:sz w:val="20"/>
        </w:rPr>
        <w:t>городах</w:t>
      </w:r>
      <w:r>
        <w:rPr>
          <w:color w:val="231F20"/>
          <w:sz w:val="20"/>
        </w:rPr>
        <w:t> </w:t>
      </w:r>
      <w:r>
        <w:rPr>
          <w:color w:val="231F20"/>
          <w:spacing w:val="-2"/>
          <w:sz w:val="20"/>
        </w:rPr>
        <w:t>совершается</w:t>
      </w:r>
      <w:r>
        <w:rPr>
          <w:color w:val="231F20"/>
          <w:spacing w:val="-1"/>
          <w:sz w:val="20"/>
        </w:rPr>
        <w:t> </w:t>
      </w:r>
      <w:r>
        <w:rPr>
          <w:color w:val="231F20"/>
          <w:spacing w:val="-2"/>
          <w:sz w:val="20"/>
        </w:rPr>
        <w:t>больше</w:t>
      </w:r>
      <w:r>
        <w:rPr>
          <w:color w:val="231F20"/>
          <w:sz w:val="20"/>
        </w:rPr>
        <w:t> </w:t>
      </w:r>
      <w:r>
        <w:rPr>
          <w:color w:val="231F20"/>
          <w:spacing w:val="-2"/>
          <w:sz w:val="20"/>
        </w:rPr>
        <w:t>всего</w:t>
      </w:r>
      <w:r>
        <w:rPr>
          <w:color w:val="231F20"/>
          <w:sz w:val="20"/>
        </w:rPr>
        <w:t> </w:t>
      </w:r>
      <w:r>
        <w:rPr>
          <w:color w:val="231F20"/>
          <w:spacing w:val="-2"/>
          <w:sz w:val="20"/>
        </w:rPr>
        <w:t>базовых</w:t>
      </w:r>
      <w:r>
        <w:rPr>
          <w:color w:val="231F20"/>
          <w:sz w:val="20"/>
        </w:rPr>
        <w:t> </w:t>
      </w:r>
      <w:r>
        <w:rPr>
          <w:color w:val="231F20"/>
          <w:spacing w:val="-2"/>
          <w:sz w:val="20"/>
        </w:rPr>
        <w:t>покупок?</w:t>
      </w:r>
    </w:p>
    <w:p>
      <w:pPr>
        <w:pStyle w:val="BodyText"/>
        <w:spacing w:before="93"/>
      </w:pPr>
    </w:p>
    <w:p>
      <w:pPr>
        <w:pStyle w:val="BodyText"/>
        <w:spacing w:line="256" w:lineRule="auto"/>
        <w:ind w:left="141" w:right="139"/>
        <w:jc w:val="both"/>
      </w:pPr>
      <w:r>
        <w:rPr>
          <w:color w:val="231F20"/>
        </w:rPr>
        <w:t>Рассмотрим</w:t>
      </w:r>
      <w:r>
        <w:rPr>
          <w:color w:val="231F20"/>
          <w:spacing w:val="-2"/>
        </w:rPr>
        <w:t> </w:t>
      </w:r>
      <w:r>
        <w:rPr>
          <w:color w:val="231F20"/>
        </w:rPr>
        <w:t>первый</w:t>
      </w:r>
      <w:r>
        <w:rPr>
          <w:color w:val="231F20"/>
          <w:spacing w:val="-2"/>
        </w:rPr>
        <w:t> </w:t>
      </w:r>
      <w:r>
        <w:rPr>
          <w:color w:val="231F20"/>
        </w:rPr>
        <w:t>вопрос.</w:t>
      </w:r>
      <w:r>
        <w:rPr>
          <w:color w:val="231F20"/>
          <w:spacing w:val="-2"/>
        </w:rPr>
        <w:t> </w:t>
      </w:r>
      <w:r>
        <w:rPr>
          <w:color w:val="231F20"/>
        </w:rPr>
        <w:t>Чтобы</w:t>
      </w:r>
      <w:r>
        <w:rPr>
          <w:color w:val="231F20"/>
          <w:spacing w:val="-2"/>
        </w:rPr>
        <w:t> </w:t>
      </w:r>
      <w:r>
        <w:rPr>
          <w:color w:val="231F20"/>
        </w:rPr>
        <w:t>получить</w:t>
      </w:r>
      <w:r>
        <w:rPr>
          <w:color w:val="231F20"/>
          <w:spacing w:val="-2"/>
        </w:rPr>
        <w:t> </w:t>
      </w:r>
      <w:r>
        <w:rPr>
          <w:color w:val="231F20"/>
        </w:rPr>
        <w:t>данные</w:t>
      </w:r>
      <w:r>
        <w:rPr>
          <w:color w:val="231F20"/>
          <w:spacing w:val="-2"/>
        </w:rPr>
        <w:t> </w:t>
      </w:r>
      <w:r>
        <w:rPr>
          <w:color w:val="231F20"/>
        </w:rPr>
        <w:t>только</w:t>
      </w:r>
      <w:r>
        <w:rPr>
          <w:color w:val="231F20"/>
          <w:spacing w:val="-2"/>
        </w:rPr>
        <w:t> </w:t>
      </w:r>
      <w:r>
        <w:rPr>
          <w:color w:val="231F20"/>
        </w:rPr>
        <w:t>об</w:t>
      </w:r>
      <w:r>
        <w:rPr>
          <w:color w:val="231F20"/>
          <w:spacing w:val="-2"/>
        </w:rPr>
        <w:t> </w:t>
      </w:r>
      <w:r>
        <w:rPr>
          <w:color w:val="231F20"/>
        </w:rPr>
        <w:t>эффективных </w:t>
      </w:r>
      <w:r>
        <w:rPr>
          <w:color w:val="231F20"/>
          <w:spacing w:val="-4"/>
        </w:rPr>
        <w:t>продажах</w:t>
      </w:r>
      <w:r>
        <w:rPr>
          <w:color w:val="231F20"/>
          <w:spacing w:val="-8"/>
        </w:rPr>
        <w:t> </w:t>
      </w:r>
      <w:r>
        <w:rPr>
          <w:color w:val="231F20"/>
          <w:spacing w:val="-4"/>
        </w:rPr>
        <w:t>и</w:t>
      </w:r>
      <w:r>
        <w:rPr>
          <w:color w:val="231F20"/>
          <w:spacing w:val="-7"/>
        </w:rPr>
        <w:t> </w:t>
      </w:r>
      <w:r>
        <w:rPr>
          <w:color w:val="231F20"/>
          <w:spacing w:val="-4"/>
        </w:rPr>
        <w:t>упорядочить</w:t>
      </w:r>
      <w:r>
        <w:rPr>
          <w:color w:val="231F20"/>
          <w:spacing w:val="-7"/>
        </w:rPr>
        <w:t> </w:t>
      </w:r>
      <w:r>
        <w:rPr>
          <w:color w:val="231F20"/>
          <w:spacing w:val="-4"/>
        </w:rPr>
        <w:t>их</w:t>
      </w:r>
      <w:r>
        <w:rPr>
          <w:color w:val="231F20"/>
          <w:spacing w:val="-7"/>
        </w:rPr>
        <w:t> </w:t>
      </w:r>
      <w:r>
        <w:rPr>
          <w:color w:val="231F20"/>
          <w:spacing w:val="-4"/>
        </w:rPr>
        <w:t>по</w:t>
      </w:r>
      <w:r>
        <w:rPr>
          <w:color w:val="231F20"/>
          <w:spacing w:val="-7"/>
        </w:rPr>
        <w:t> </w:t>
      </w:r>
      <w:r>
        <w:rPr>
          <w:color w:val="231F20"/>
          <w:spacing w:val="-4"/>
        </w:rPr>
        <w:t>городам,</w:t>
      </w:r>
      <w:r>
        <w:rPr>
          <w:color w:val="231F20"/>
          <w:spacing w:val="-7"/>
        </w:rPr>
        <w:t> </w:t>
      </w:r>
      <w:r>
        <w:rPr>
          <w:color w:val="231F20"/>
          <w:spacing w:val="-4"/>
        </w:rPr>
        <w:t>мы</w:t>
      </w:r>
      <w:r>
        <w:rPr>
          <w:color w:val="231F20"/>
          <w:spacing w:val="-7"/>
        </w:rPr>
        <w:t> </w:t>
      </w:r>
      <w:r>
        <w:rPr>
          <w:color w:val="231F20"/>
          <w:spacing w:val="-4"/>
        </w:rPr>
        <w:t>можем</w:t>
      </w:r>
      <w:r>
        <w:rPr>
          <w:color w:val="231F20"/>
          <w:spacing w:val="-7"/>
        </w:rPr>
        <w:t> </w:t>
      </w:r>
      <w:r>
        <w:rPr>
          <w:color w:val="231F20"/>
          <w:spacing w:val="-4"/>
        </w:rPr>
        <w:t>изменить</w:t>
      </w:r>
      <w:r>
        <w:rPr>
          <w:color w:val="231F20"/>
          <w:spacing w:val="-7"/>
        </w:rPr>
        <w:t> </w:t>
      </w:r>
      <w:r>
        <w:rPr>
          <w:color w:val="231F20"/>
          <w:spacing w:val="-4"/>
        </w:rPr>
        <w:t>наш</w:t>
      </w:r>
      <w:r>
        <w:rPr>
          <w:color w:val="231F20"/>
          <w:spacing w:val="-7"/>
        </w:rPr>
        <w:t> </w:t>
      </w:r>
      <w:r>
        <w:rPr>
          <w:color w:val="231F20"/>
          <w:spacing w:val="-4"/>
        </w:rPr>
        <w:t>существующий</w:t>
      </w:r>
      <w:r>
        <w:rPr>
          <w:color w:val="231F20"/>
        </w:rPr>
        <w:t> запрос, используя условие </w:t>
      </w:r>
      <w:r>
        <w:rPr>
          <w:rFonts w:ascii="Consolas" w:hAnsi="Consolas"/>
          <w:color w:val="231F20"/>
          <w:sz w:val="18"/>
        </w:rPr>
        <w:t>WHERE</w:t>
      </w:r>
      <w:r>
        <w:rPr>
          <w:color w:val="231F20"/>
        </w:rPr>
        <w:t>.</w:t>
      </w:r>
    </w:p>
    <w:p>
      <w:pPr>
        <w:pStyle w:val="BodyText"/>
        <w:spacing w:after="0" w:line="256" w:lineRule="auto"/>
        <w:jc w:val="both"/>
        <w:sectPr>
          <w:pgSz w:w="9360" w:h="13210"/>
          <w:pgMar w:header="807" w:footer="0" w:top="1160" w:bottom="280" w:left="992" w:right="992"/>
        </w:sectPr>
      </w:pPr>
    </w:p>
    <w:p>
      <w:pPr>
        <w:pStyle w:val="BodyText"/>
        <w:rPr>
          <w:sz w:val="18"/>
        </w:rPr>
      </w:pPr>
    </w:p>
    <w:p>
      <w:pPr>
        <w:pStyle w:val="BodyText"/>
        <w:spacing w:before="22"/>
        <w:rPr>
          <w:sz w:val="18"/>
        </w:rPr>
      </w:pPr>
    </w:p>
    <w:p>
      <w:pPr>
        <w:spacing w:before="0"/>
        <w:ind w:left="141" w:right="0" w:firstLine="0"/>
        <w:jc w:val="left"/>
        <w:rPr>
          <w:rFonts w:ascii="Consolas"/>
          <w:sz w:val="18"/>
        </w:rPr>
      </w:pPr>
      <w:r>
        <w:rPr>
          <w:rFonts w:ascii="Consolas"/>
          <w:color w:val="231F20"/>
          <w:spacing w:val="-2"/>
          <w:sz w:val="18"/>
        </w:rPr>
        <w:t>SELECT</w:t>
      </w:r>
    </w:p>
    <w:p>
      <w:pPr>
        <w:spacing w:line="249" w:lineRule="auto" w:before="9"/>
        <w:ind w:left="438" w:right="5309" w:firstLine="0"/>
        <w:jc w:val="left"/>
        <w:rPr>
          <w:rFonts w:ascii="Consolas"/>
          <w:sz w:val="18"/>
        </w:rPr>
      </w:pPr>
      <w:r>
        <w:rPr>
          <w:rFonts w:ascii="Consolas"/>
          <w:color w:val="231F20"/>
          <w:spacing w:val="-2"/>
          <w:sz w:val="18"/>
        </w:rPr>
        <w:t>InvoiceDate, BillingAddress, BillingCity, Total,</w:t>
      </w:r>
    </w:p>
    <w:p>
      <w:pPr>
        <w:spacing w:before="3"/>
        <w:ind w:left="438" w:right="0" w:firstLine="0"/>
        <w:jc w:val="left"/>
        <w:rPr>
          <w:rFonts w:ascii="Consolas"/>
          <w:sz w:val="18"/>
        </w:rPr>
      </w:pPr>
      <w:r>
        <w:rPr>
          <w:rFonts w:ascii="Consolas"/>
          <w:color w:val="231F20"/>
          <w:spacing w:val="-4"/>
          <w:sz w:val="18"/>
        </w:rPr>
        <w:t>CASE</w:t>
      </w:r>
    </w:p>
    <w:p>
      <w:pPr>
        <w:spacing w:before="10"/>
        <w:ind w:left="438" w:right="0" w:firstLine="0"/>
        <w:jc w:val="left"/>
        <w:rPr>
          <w:rFonts w:ascii="Consolas"/>
          <w:sz w:val="18"/>
        </w:rPr>
      </w:pPr>
      <w:r>
        <w:rPr>
          <w:rFonts w:ascii="Consolas"/>
          <w:color w:val="231F20"/>
          <w:sz w:val="18"/>
        </w:rPr>
        <w:t>WHEN TOTAL &lt; 2.00 THEN 'Baseline </w:t>
      </w:r>
      <w:r>
        <w:rPr>
          <w:rFonts w:ascii="Consolas"/>
          <w:color w:val="231F20"/>
          <w:spacing w:val="-2"/>
          <w:sz w:val="18"/>
        </w:rPr>
        <w:t>Purchase'</w:t>
      </w:r>
    </w:p>
    <w:p>
      <w:pPr>
        <w:spacing w:before="9"/>
        <w:ind w:left="438" w:right="0" w:firstLine="0"/>
        <w:jc w:val="left"/>
        <w:rPr>
          <w:rFonts w:ascii="Consolas"/>
          <w:sz w:val="18"/>
        </w:rPr>
      </w:pPr>
      <w:r>
        <w:rPr>
          <w:rFonts w:ascii="Consolas"/>
          <w:color w:val="231F20"/>
          <w:sz w:val="18"/>
        </w:rPr>
        <w:t>WHEN TOTAL BETWEEN 2.00 AND 6.99 THEN </w:t>
      </w:r>
      <w:r>
        <w:rPr>
          <w:rFonts w:ascii="Consolas"/>
          <w:color w:val="231F20"/>
          <w:spacing w:val="-4"/>
          <w:sz w:val="18"/>
        </w:rPr>
        <w:t>'Low</w:t>
      </w:r>
    </w:p>
    <w:p>
      <w:pPr>
        <w:spacing w:before="9"/>
        <w:ind w:left="438" w:right="0" w:firstLine="0"/>
        <w:jc w:val="left"/>
        <w:rPr>
          <w:rFonts w:ascii="Consolas"/>
          <w:sz w:val="18"/>
        </w:rPr>
      </w:pPr>
      <w:r>
        <w:rPr>
          <w:rFonts w:ascii="Consolas"/>
          <w:color w:val="231F20"/>
          <w:spacing w:val="-2"/>
          <w:sz w:val="18"/>
        </w:rPr>
        <w:t>Purchase'</w:t>
      </w:r>
    </w:p>
    <w:p>
      <w:pPr>
        <w:spacing w:before="9"/>
        <w:ind w:left="438" w:right="0" w:firstLine="0"/>
        <w:jc w:val="left"/>
        <w:rPr>
          <w:rFonts w:ascii="Consolas"/>
          <w:sz w:val="18"/>
        </w:rPr>
      </w:pPr>
      <w:r>
        <w:rPr>
          <w:rFonts w:ascii="Consolas"/>
          <w:color w:val="231F20"/>
          <w:sz w:val="18"/>
        </w:rPr>
        <w:t>WHEN TOTAL BETWEEN 7.00 AND 15.00 THEN </w:t>
      </w:r>
      <w:r>
        <w:rPr>
          <w:rFonts w:ascii="Consolas"/>
          <w:color w:val="231F20"/>
          <w:spacing w:val="-2"/>
          <w:sz w:val="18"/>
        </w:rPr>
        <w:t>'Target</w:t>
      </w:r>
    </w:p>
    <w:p>
      <w:pPr>
        <w:spacing w:before="10"/>
        <w:ind w:left="438" w:right="0" w:firstLine="0"/>
        <w:jc w:val="left"/>
        <w:rPr>
          <w:rFonts w:ascii="Consolas"/>
          <w:sz w:val="18"/>
        </w:rPr>
      </w:pPr>
      <w:r>
        <w:rPr>
          <w:rFonts w:ascii="Consolas"/>
          <w:color w:val="231F20"/>
          <w:spacing w:val="-2"/>
          <w:sz w:val="18"/>
        </w:rPr>
        <w:t>Purchase'</w:t>
      </w:r>
    </w:p>
    <w:p>
      <w:pPr>
        <w:spacing w:line="249" w:lineRule="auto" w:before="9"/>
        <w:ind w:left="438" w:right="4733" w:firstLine="0"/>
        <w:jc w:val="left"/>
        <w:rPr>
          <w:rFonts w:ascii="Consolas"/>
          <w:sz w:val="18"/>
        </w:rPr>
      </w:pPr>
      <w:r>
        <w:rPr>
          <w:rFonts w:ascii="Consolas"/>
          <w:color w:val="231F20"/>
          <w:sz w:val="18"/>
        </w:rPr>
        <w:t>ELSE</w:t>
      </w:r>
      <w:r>
        <w:rPr>
          <w:rFonts w:ascii="Consolas"/>
          <w:color w:val="231F20"/>
          <w:spacing w:val="-16"/>
          <w:sz w:val="18"/>
        </w:rPr>
        <w:t> </w:t>
      </w:r>
      <w:r>
        <w:rPr>
          <w:rFonts w:ascii="Consolas"/>
          <w:color w:val="231F20"/>
          <w:sz w:val="18"/>
        </w:rPr>
        <w:t>'Top</w:t>
      </w:r>
      <w:r>
        <w:rPr>
          <w:rFonts w:ascii="Consolas"/>
          <w:color w:val="231F20"/>
          <w:spacing w:val="-16"/>
          <w:sz w:val="18"/>
        </w:rPr>
        <w:t> </w:t>
      </w:r>
      <w:r>
        <w:rPr>
          <w:rFonts w:ascii="Consolas"/>
          <w:color w:val="231F20"/>
          <w:sz w:val="18"/>
        </w:rPr>
        <w:t>Performers' END AS PurchaseType</w:t>
      </w:r>
    </w:p>
    <w:p>
      <w:pPr>
        <w:spacing w:before="1"/>
        <w:ind w:left="141" w:right="0" w:firstLine="0"/>
        <w:jc w:val="left"/>
        <w:rPr>
          <w:rFonts w:ascii="Consolas"/>
          <w:sz w:val="18"/>
        </w:rPr>
      </w:pPr>
      <w:r>
        <w:rPr>
          <w:rFonts w:ascii="Consolas"/>
          <w:color w:val="231F20"/>
          <w:spacing w:val="-4"/>
          <w:sz w:val="18"/>
        </w:rPr>
        <w:t>FROM</w:t>
      </w:r>
    </w:p>
    <w:p>
      <w:pPr>
        <w:spacing w:before="10"/>
        <w:ind w:left="438" w:right="0" w:firstLine="0"/>
        <w:jc w:val="left"/>
        <w:rPr>
          <w:rFonts w:ascii="Consolas"/>
          <w:sz w:val="18"/>
        </w:rPr>
      </w:pPr>
      <w:r>
        <w:rPr>
          <w:rFonts w:ascii="Consolas"/>
          <w:color w:val="231F20"/>
          <w:spacing w:val="-2"/>
          <w:sz w:val="18"/>
        </w:rPr>
        <w:t>invoices</w:t>
      </w:r>
    </w:p>
    <w:p>
      <w:pPr>
        <w:spacing w:line="249" w:lineRule="auto" w:before="9"/>
        <w:ind w:left="141" w:right="3140" w:firstLine="297"/>
        <w:jc w:val="left"/>
        <w:rPr>
          <w:rFonts w:ascii="Consolas"/>
          <w:sz w:val="18"/>
        </w:rPr>
      </w:pPr>
      <w:r>
        <w:rPr>
          <w:rFonts w:ascii="Consolas"/>
          <w:color w:val="231F20"/>
          <w:sz w:val="18"/>
        </w:rPr>
        <w:t>WHERE</w:t>
      </w:r>
      <w:r>
        <w:rPr>
          <w:rFonts w:ascii="Consolas"/>
          <w:color w:val="231F20"/>
          <w:spacing w:val="-8"/>
          <w:sz w:val="18"/>
        </w:rPr>
        <w:t> </w:t>
      </w:r>
      <w:r>
        <w:rPr>
          <w:rFonts w:ascii="Consolas"/>
          <w:color w:val="231F20"/>
          <w:sz w:val="18"/>
        </w:rPr>
        <w:t>PurchaseType</w:t>
      </w:r>
      <w:r>
        <w:rPr>
          <w:rFonts w:ascii="Consolas"/>
          <w:color w:val="231F20"/>
          <w:spacing w:val="-8"/>
          <w:sz w:val="18"/>
        </w:rPr>
        <w:t> </w:t>
      </w:r>
      <w:r>
        <w:rPr>
          <w:rFonts w:ascii="Consolas"/>
          <w:color w:val="231F20"/>
          <w:sz w:val="18"/>
        </w:rPr>
        <w:t>=</w:t>
      </w:r>
      <w:r>
        <w:rPr>
          <w:rFonts w:ascii="Consolas"/>
          <w:color w:val="231F20"/>
          <w:spacing w:val="-8"/>
          <w:sz w:val="18"/>
        </w:rPr>
        <w:t> </w:t>
      </w:r>
      <w:r>
        <w:rPr>
          <w:rFonts w:ascii="Consolas"/>
          <w:color w:val="231F20"/>
          <w:sz w:val="18"/>
        </w:rPr>
        <w:t>'Top</w:t>
      </w:r>
      <w:r>
        <w:rPr>
          <w:rFonts w:ascii="Consolas"/>
          <w:color w:val="231F20"/>
          <w:spacing w:val="-8"/>
          <w:sz w:val="18"/>
        </w:rPr>
        <w:t> </w:t>
      </w:r>
      <w:r>
        <w:rPr>
          <w:rFonts w:ascii="Consolas"/>
          <w:color w:val="231F20"/>
          <w:sz w:val="18"/>
        </w:rPr>
        <w:t>Performers' ORDER BY</w:t>
      </w:r>
    </w:p>
    <w:p>
      <w:pPr>
        <w:spacing w:before="1"/>
        <w:ind w:left="438" w:right="0" w:firstLine="0"/>
        <w:jc w:val="left"/>
        <w:rPr>
          <w:rFonts w:ascii="Consolas"/>
          <w:sz w:val="18"/>
        </w:rPr>
      </w:pPr>
      <w:r>
        <w:rPr>
          <w:rFonts w:ascii="Consolas"/>
          <w:color w:val="231F20"/>
          <w:spacing w:val="-2"/>
          <w:sz w:val="18"/>
        </w:rPr>
        <w:t>BillingCity</w:t>
      </w:r>
    </w:p>
    <w:p>
      <w:pPr>
        <w:pStyle w:val="BodyText"/>
        <w:spacing w:before="44" w:after="1"/>
        <w:rPr>
          <w:rFonts w:ascii="Consolas"/>
        </w:rPr>
      </w:pPr>
    </w:p>
    <w:tbl>
      <w:tblPr>
        <w:tblW w:w="0" w:type="auto"/>
        <w:jc w:val="left"/>
        <w:tblInd w:w="161"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585"/>
        <w:gridCol w:w="1584"/>
        <w:gridCol w:w="1756"/>
        <w:gridCol w:w="1092"/>
        <w:gridCol w:w="708"/>
        <w:gridCol w:w="1330"/>
      </w:tblGrid>
      <w:tr>
        <w:trPr>
          <w:trHeight w:val="376" w:hRule="atLeast"/>
        </w:trPr>
        <w:tc>
          <w:tcPr>
            <w:tcW w:w="585" w:type="dxa"/>
          </w:tcPr>
          <w:p>
            <w:pPr>
              <w:pStyle w:val="TableParagraph"/>
              <w:rPr>
                <w:rFonts w:ascii="Times New Roman"/>
                <w:sz w:val="16"/>
              </w:rPr>
            </w:pPr>
          </w:p>
        </w:tc>
        <w:tc>
          <w:tcPr>
            <w:tcW w:w="1584" w:type="dxa"/>
          </w:tcPr>
          <w:p>
            <w:pPr>
              <w:pStyle w:val="TableParagraph"/>
              <w:spacing w:before="98"/>
              <w:ind w:left="417"/>
              <w:rPr>
                <w:b/>
                <w:sz w:val="16"/>
              </w:rPr>
            </w:pPr>
            <w:r>
              <w:rPr>
                <w:b/>
                <w:color w:val="231F20"/>
                <w:spacing w:val="-2"/>
                <w:w w:val="95"/>
                <w:sz w:val="16"/>
              </w:rPr>
              <w:t>InvoiceDate</w:t>
            </w:r>
          </w:p>
        </w:tc>
        <w:tc>
          <w:tcPr>
            <w:tcW w:w="1756" w:type="dxa"/>
          </w:tcPr>
          <w:p>
            <w:pPr>
              <w:pStyle w:val="TableParagraph"/>
              <w:spacing w:before="98"/>
              <w:ind w:left="411"/>
              <w:rPr>
                <w:b/>
                <w:sz w:val="16"/>
              </w:rPr>
            </w:pPr>
            <w:r>
              <w:rPr>
                <w:b/>
                <w:color w:val="231F20"/>
                <w:spacing w:val="-2"/>
                <w:w w:val="95"/>
                <w:sz w:val="16"/>
              </w:rPr>
              <w:t>BillingAddress</w:t>
            </w:r>
          </w:p>
        </w:tc>
        <w:tc>
          <w:tcPr>
            <w:tcW w:w="1092" w:type="dxa"/>
          </w:tcPr>
          <w:p>
            <w:pPr>
              <w:pStyle w:val="TableParagraph"/>
              <w:spacing w:before="100"/>
              <w:ind w:left="208"/>
              <w:rPr>
                <w:b/>
                <w:sz w:val="16"/>
              </w:rPr>
            </w:pPr>
            <w:r>
              <w:rPr>
                <w:b/>
                <w:color w:val="231F20"/>
                <w:spacing w:val="-2"/>
                <w:w w:val="95"/>
                <w:sz w:val="16"/>
              </w:rPr>
              <w:t>BillingCity</w:t>
            </w:r>
          </w:p>
        </w:tc>
        <w:tc>
          <w:tcPr>
            <w:tcW w:w="708" w:type="dxa"/>
          </w:tcPr>
          <w:p>
            <w:pPr>
              <w:pStyle w:val="TableParagraph"/>
              <w:spacing w:before="100"/>
              <w:ind w:left="198"/>
              <w:rPr>
                <w:b/>
                <w:sz w:val="16"/>
              </w:rPr>
            </w:pPr>
            <w:r>
              <w:rPr>
                <w:b/>
                <w:color w:val="231F20"/>
                <w:spacing w:val="-2"/>
                <w:w w:val="90"/>
                <w:sz w:val="16"/>
              </w:rPr>
              <w:t>Total</w:t>
            </w:r>
          </w:p>
        </w:tc>
        <w:tc>
          <w:tcPr>
            <w:tcW w:w="1330" w:type="dxa"/>
          </w:tcPr>
          <w:p>
            <w:pPr>
              <w:pStyle w:val="TableParagraph"/>
              <w:spacing w:before="98"/>
              <w:ind w:left="235"/>
              <w:rPr>
                <w:b/>
                <w:sz w:val="16"/>
              </w:rPr>
            </w:pPr>
            <w:r>
              <w:rPr>
                <w:b/>
                <w:color w:val="231F20"/>
                <w:spacing w:val="-2"/>
                <w:w w:val="90"/>
                <w:sz w:val="16"/>
              </w:rPr>
              <w:t>PurchaseType</w:t>
            </w:r>
          </w:p>
        </w:tc>
      </w:tr>
      <w:tr>
        <w:trPr>
          <w:trHeight w:val="259" w:hRule="atLeast"/>
        </w:trPr>
        <w:tc>
          <w:tcPr>
            <w:tcW w:w="585" w:type="dxa"/>
          </w:tcPr>
          <w:p>
            <w:pPr>
              <w:pStyle w:val="TableParagraph"/>
              <w:spacing w:before="36"/>
              <w:ind w:left="92"/>
              <w:rPr>
                <w:sz w:val="16"/>
              </w:rPr>
            </w:pPr>
            <w:r>
              <w:rPr>
                <w:sz w:val="16"/>
              </w:rPr>
              <mc:AlternateContent>
                <mc:Choice Requires="wps">
                  <w:drawing>
                    <wp:anchor distT="0" distB="0" distL="0" distR="0" allowOverlap="1" layoutInCell="1" locked="0" behindDoc="1" simplePos="0" relativeHeight="477614080">
                      <wp:simplePos x="0" y="0"/>
                      <wp:positionH relativeFrom="column">
                        <wp:posOffset>0</wp:posOffset>
                      </wp:positionH>
                      <wp:positionV relativeFrom="paragraph">
                        <wp:posOffset>-258232</wp:posOffset>
                      </wp:positionV>
                      <wp:extent cx="4483100" cy="252095"/>
                      <wp:effectExtent l="0" t="0" r="0" b="0"/>
                      <wp:wrapNone/>
                      <wp:docPr id="685" name="Group 685"/>
                      <wp:cNvGraphicFramePr>
                        <a:graphicFrameLocks/>
                      </wp:cNvGraphicFramePr>
                      <a:graphic>
                        <a:graphicData uri="http://schemas.microsoft.com/office/word/2010/wordprocessingGroup">
                          <wpg:wgp>
                            <wpg:cNvPr id="685" name="Group 685"/>
                            <wpg:cNvGrpSpPr/>
                            <wpg:grpSpPr>
                              <a:xfrm>
                                <a:off x="0" y="0"/>
                                <a:ext cx="4483100" cy="252095"/>
                                <a:chExt cx="4483100" cy="252095"/>
                              </a:xfrm>
                            </wpg:grpSpPr>
                            <pic:pic>
                              <pic:nvPicPr>
                                <pic:cNvPr id="686" name="Image 686"/>
                                <pic:cNvPicPr/>
                              </pic:nvPicPr>
                              <pic:blipFill>
                                <a:blip r:embed="rId264" cstate="print"/>
                                <a:stretch>
                                  <a:fillRect/>
                                </a:stretch>
                              </pic:blipFill>
                              <pic:spPr>
                                <a:xfrm>
                                  <a:off x="0" y="0"/>
                                  <a:ext cx="4490085" cy="252412"/>
                                </a:xfrm>
                                <a:prstGeom prst="rect">
                                  <a:avLst/>
                                </a:prstGeom>
                              </pic:spPr>
                            </pic:pic>
                          </wpg:wgp>
                        </a:graphicData>
                      </a:graphic>
                    </wp:anchor>
                  </w:drawing>
                </mc:Choice>
                <mc:Fallback>
                  <w:pict>
                    <v:group style="position:absolute;margin-left:.000009pt;margin-top:-20.33326pt;width:353pt;height:19.850pt;mso-position-horizontal-relative:column;mso-position-vertical-relative:paragraph;z-index:-25702400" id="docshapegroup569" coordorigin="0,-407" coordsize="7060,397">
                      <v:shape style="position:absolute;left:0;top:-407;width:7071;height:398" type="#_x0000_t75" id="docshape570" stroked="false">
                        <v:imagedata r:id="rId264" o:title=""/>
                      </v:shape>
                      <w10:wrap type="none"/>
                    </v:group>
                  </w:pict>
                </mc:Fallback>
              </mc:AlternateContent>
            </w:r>
            <w:r>
              <w:rPr>
                <w:color w:val="231F20"/>
                <w:spacing w:val="-10"/>
                <w:w w:val="95"/>
                <w:sz w:val="16"/>
              </w:rPr>
              <w:t>1</w:t>
            </w:r>
          </w:p>
        </w:tc>
        <w:tc>
          <w:tcPr>
            <w:tcW w:w="1584" w:type="dxa"/>
          </w:tcPr>
          <w:p>
            <w:pPr>
              <w:pStyle w:val="TableParagraph"/>
              <w:spacing w:before="36"/>
              <w:ind w:left="92"/>
              <w:rPr>
                <w:sz w:val="16"/>
              </w:rPr>
            </w:pPr>
            <w:r>
              <w:rPr>
                <w:color w:val="231F20"/>
                <w:spacing w:val="-6"/>
                <w:w w:val="90"/>
                <w:sz w:val="16"/>
              </w:rPr>
              <w:t>2010-02-18</w:t>
            </w:r>
            <w:r>
              <w:rPr>
                <w:color w:val="231F20"/>
                <w:spacing w:val="-1"/>
                <w:sz w:val="16"/>
              </w:rPr>
              <w:t> </w:t>
            </w:r>
            <w:r>
              <w:rPr>
                <w:color w:val="231F20"/>
                <w:spacing w:val="-6"/>
                <w:w w:val="90"/>
                <w:sz w:val="16"/>
              </w:rPr>
              <w:t>00:00:00</w:t>
            </w:r>
          </w:p>
        </w:tc>
        <w:tc>
          <w:tcPr>
            <w:tcW w:w="1756" w:type="dxa"/>
          </w:tcPr>
          <w:p>
            <w:pPr>
              <w:pStyle w:val="TableParagraph"/>
              <w:spacing w:before="36"/>
              <w:ind w:left="92"/>
              <w:rPr>
                <w:sz w:val="16"/>
              </w:rPr>
            </w:pPr>
            <w:r>
              <w:rPr>
                <w:color w:val="231F20"/>
                <w:w w:val="80"/>
                <w:sz w:val="16"/>
              </w:rPr>
              <w:t>Erzsébet</w:t>
            </w:r>
            <w:r>
              <w:rPr>
                <w:color w:val="231F20"/>
                <w:spacing w:val="-12"/>
                <w:w w:val="80"/>
                <w:sz w:val="16"/>
              </w:rPr>
              <w:t> </w:t>
            </w:r>
            <w:r>
              <w:rPr>
                <w:color w:val="231F20"/>
                <w:w w:val="80"/>
                <w:sz w:val="16"/>
              </w:rPr>
              <w:t>krt.</w:t>
            </w:r>
            <w:r>
              <w:rPr>
                <w:color w:val="231F20"/>
                <w:spacing w:val="-12"/>
                <w:w w:val="80"/>
                <w:sz w:val="16"/>
              </w:rPr>
              <w:t> </w:t>
            </w:r>
            <w:r>
              <w:rPr>
                <w:color w:val="231F20"/>
                <w:spacing w:val="-5"/>
                <w:w w:val="80"/>
                <w:sz w:val="16"/>
              </w:rPr>
              <w:t>58.</w:t>
            </w:r>
          </w:p>
        </w:tc>
        <w:tc>
          <w:tcPr>
            <w:tcW w:w="1092" w:type="dxa"/>
          </w:tcPr>
          <w:p>
            <w:pPr>
              <w:pStyle w:val="TableParagraph"/>
              <w:spacing w:before="37"/>
              <w:ind w:left="92"/>
              <w:rPr>
                <w:sz w:val="16"/>
              </w:rPr>
            </w:pPr>
            <w:r>
              <w:rPr>
                <w:color w:val="231F20"/>
                <w:spacing w:val="-2"/>
                <w:w w:val="95"/>
                <w:sz w:val="16"/>
              </w:rPr>
              <w:t>Budapest</w:t>
            </w:r>
          </w:p>
        </w:tc>
        <w:tc>
          <w:tcPr>
            <w:tcW w:w="708" w:type="dxa"/>
          </w:tcPr>
          <w:p>
            <w:pPr>
              <w:pStyle w:val="TableParagraph"/>
              <w:spacing w:before="37"/>
              <w:ind w:left="92"/>
              <w:rPr>
                <w:sz w:val="16"/>
              </w:rPr>
            </w:pPr>
            <w:r>
              <w:rPr>
                <w:color w:val="231F20"/>
                <w:spacing w:val="-2"/>
                <w:w w:val="90"/>
                <w:sz w:val="16"/>
              </w:rPr>
              <w:t>21.86</w:t>
            </w:r>
          </w:p>
        </w:tc>
        <w:tc>
          <w:tcPr>
            <w:tcW w:w="1330" w:type="dxa"/>
          </w:tcPr>
          <w:p>
            <w:pPr>
              <w:pStyle w:val="TableParagraph"/>
              <w:spacing w:before="37"/>
              <w:ind w:left="85"/>
              <w:rPr>
                <w:sz w:val="16"/>
              </w:rPr>
            </w:pPr>
            <w:r>
              <w:rPr>
                <w:color w:val="231F20"/>
                <w:spacing w:val="-2"/>
                <w:w w:val="75"/>
                <w:sz w:val="16"/>
              </w:rPr>
              <w:t>Top</w:t>
            </w:r>
            <w:r>
              <w:rPr>
                <w:color w:val="231F20"/>
                <w:spacing w:val="-7"/>
                <w:w w:val="75"/>
                <w:sz w:val="16"/>
              </w:rPr>
              <w:t> </w:t>
            </w:r>
            <w:r>
              <w:rPr>
                <w:color w:val="231F20"/>
                <w:spacing w:val="-2"/>
                <w:w w:val="90"/>
                <w:sz w:val="16"/>
              </w:rPr>
              <w:t>Performers</w:t>
            </w:r>
          </w:p>
        </w:tc>
      </w:tr>
      <w:tr>
        <w:trPr>
          <w:trHeight w:val="259" w:hRule="atLeast"/>
        </w:trPr>
        <w:tc>
          <w:tcPr>
            <w:tcW w:w="585" w:type="dxa"/>
          </w:tcPr>
          <w:p>
            <w:pPr>
              <w:pStyle w:val="TableParagraph"/>
              <w:spacing w:before="36"/>
              <w:ind w:left="92"/>
              <w:rPr>
                <w:sz w:val="16"/>
              </w:rPr>
            </w:pPr>
            <w:r>
              <w:rPr>
                <w:color w:val="231F20"/>
                <w:spacing w:val="-10"/>
                <w:w w:val="95"/>
                <w:sz w:val="16"/>
              </w:rPr>
              <w:t>2</w:t>
            </w:r>
          </w:p>
        </w:tc>
        <w:tc>
          <w:tcPr>
            <w:tcW w:w="1584" w:type="dxa"/>
          </w:tcPr>
          <w:p>
            <w:pPr>
              <w:pStyle w:val="TableParagraph"/>
              <w:spacing w:before="36"/>
              <w:ind w:left="92"/>
              <w:rPr>
                <w:sz w:val="16"/>
              </w:rPr>
            </w:pPr>
            <w:r>
              <w:rPr>
                <w:color w:val="231F20"/>
                <w:spacing w:val="-4"/>
                <w:w w:val="90"/>
                <w:sz w:val="16"/>
              </w:rPr>
              <w:t>2010-03-21</w:t>
            </w:r>
            <w:r>
              <w:rPr>
                <w:color w:val="231F20"/>
                <w:spacing w:val="-8"/>
                <w:sz w:val="16"/>
              </w:rPr>
              <w:t> </w:t>
            </w:r>
            <w:r>
              <w:rPr>
                <w:color w:val="231F20"/>
                <w:spacing w:val="-4"/>
                <w:w w:val="90"/>
                <w:sz w:val="16"/>
              </w:rPr>
              <w:t>00:00:00</w:t>
            </w:r>
          </w:p>
        </w:tc>
        <w:tc>
          <w:tcPr>
            <w:tcW w:w="1756" w:type="dxa"/>
          </w:tcPr>
          <w:p>
            <w:pPr>
              <w:pStyle w:val="TableParagraph"/>
              <w:spacing w:before="36"/>
              <w:ind w:left="92"/>
              <w:rPr>
                <w:sz w:val="16"/>
              </w:rPr>
            </w:pPr>
            <w:r>
              <w:rPr>
                <w:color w:val="231F20"/>
                <w:w w:val="80"/>
                <w:sz w:val="16"/>
              </w:rPr>
              <w:t>162</w:t>
            </w:r>
            <w:r>
              <w:rPr>
                <w:color w:val="231F20"/>
                <w:spacing w:val="-5"/>
                <w:w w:val="80"/>
                <w:sz w:val="16"/>
              </w:rPr>
              <w:t> </w:t>
            </w:r>
            <w:r>
              <w:rPr>
                <w:color w:val="231F20"/>
                <w:w w:val="80"/>
                <w:sz w:val="16"/>
              </w:rPr>
              <w:t>E</w:t>
            </w:r>
            <w:r>
              <w:rPr>
                <w:color w:val="231F20"/>
                <w:spacing w:val="-4"/>
                <w:w w:val="80"/>
                <w:sz w:val="16"/>
              </w:rPr>
              <w:t> </w:t>
            </w:r>
            <w:r>
              <w:rPr>
                <w:color w:val="231F20"/>
                <w:w w:val="80"/>
                <w:sz w:val="16"/>
              </w:rPr>
              <w:t>Superior</w:t>
            </w:r>
            <w:r>
              <w:rPr>
                <w:color w:val="231F20"/>
                <w:spacing w:val="-5"/>
                <w:w w:val="80"/>
                <w:sz w:val="16"/>
              </w:rPr>
              <w:t> </w:t>
            </w:r>
            <w:r>
              <w:rPr>
                <w:color w:val="231F20"/>
                <w:spacing w:val="-2"/>
                <w:w w:val="80"/>
                <w:sz w:val="16"/>
              </w:rPr>
              <w:t>Street</w:t>
            </w:r>
          </w:p>
        </w:tc>
        <w:tc>
          <w:tcPr>
            <w:tcW w:w="1092" w:type="dxa"/>
          </w:tcPr>
          <w:p>
            <w:pPr>
              <w:pStyle w:val="TableParagraph"/>
              <w:spacing w:before="37"/>
              <w:ind w:left="92"/>
              <w:rPr>
                <w:sz w:val="16"/>
              </w:rPr>
            </w:pPr>
            <w:r>
              <w:rPr>
                <w:color w:val="231F20"/>
                <w:spacing w:val="-2"/>
                <w:w w:val="90"/>
                <w:sz w:val="16"/>
              </w:rPr>
              <w:t>Chicago</w:t>
            </w:r>
          </w:p>
        </w:tc>
        <w:tc>
          <w:tcPr>
            <w:tcW w:w="708" w:type="dxa"/>
          </w:tcPr>
          <w:p>
            <w:pPr>
              <w:pStyle w:val="TableParagraph"/>
              <w:spacing w:before="37"/>
              <w:ind w:left="92"/>
              <w:rPr>
                <w:sz w:val="16"/>
              </w:rPr>
            </w:pPr>
            <w:r>
              <w:rPr>
                <w:color w:val="231F20"/>
                <w:spacing w:val="-2"/>
                <w:w w:val="90"/>
                <w:sz w:val="16"/>
              </w:rPr>
              <w:t>15.86</w:t>
            </w:r>
          </w:p>
        </w:tc>
        <w:tc>
          <w:tcPr>
            <w:tcW w:w="1330" w:type="dxa"/>
          </w:tcPr>
          <w:p>
            <w:pPr>
              <w:pStyle w:val="TableParagraph"/>
              <w:spacing w:before="37"/>
              <w:ind w:left="85"/>
              <w:rPr>
                <w:sz w:val="16"/>
              </w:rPr>
            </w:pPr>
            <w:r>
              <w:rPr>
                <w:color w:val="231F20"/>
                <w:spacing w:val="-2"/>
                <w:w w:val="75"/>
                <w:sz w:val="16"/>
              </w:rPr>
              <w:t>Top</w:t>
            </w:r>
            <w:r>
              <w:rPr>
                <w:color w:val="231F20"/>
                <w:spacing w:val="-7"/>
                <w:w w:val="75"/>
                <w:sz w:val="16"/>
              </w:rPr>
              <w:t> </w:t>
            </w:r>
            <w:r>
              <w:rPr>
                <w:color w:val="231F20"/>
                <w:spacing w:val="-2"/>
                <w:w w:val="90"/>
                <w:sz w:val="16"/>
              </w:rPr>
              <w:t>Performers</w:t>
            </w:r>
          </w:p>
        </w:tc>
      </w:tr>
      <w:tr>
        <w:trPr>
          <w:trHeight w:val="259" w:hRule="atLeast"/>
        </w:trPr>
        <w:tc>
          <w:tcPr>
            <w:tcW w:w="585" w:type="dxa"/>
          </w:tcPr>
          <w:p>
            <w:pPr>
              <w:pStyle w:val="TableParagraph"/>
              <w:spacing w:before="36"/>
              <w:ind w:left="92"/>
              <w:rPr>
                <w:sz w:val="16"/>
              </w:rPr>
            </w:pPr>
            <w:r>
              <w:rPr>
                <w:color w:val="231F20"/>
                <w:spacing w:val="-10"/>
                <w:w w:val="95"/>
                <w:sz w:val="16"/>
              </w:rPr>
              <w:t>3</w:t>
            </w:r>
          </w:p>
        </w:tc>
        <w:tc>
          <w:tcPr>
            <w:tcW w:w="1584" w:type="dxa"/>
          </w:tcPr>
          <w:p>
            <w:pPr>
              <w:pStyle w:val="TableParagraph"/>
              <w:spacing w:before="36"/>
              <w:ind w:left="92"/>
              <w:rPr>
                <w:sz w:val="16"/>
              </w:rPr>
            </w:pPr>
            <w:r>
              <w:rPr>
                <w:color w:val="231F20"/>
                <w:spacing w:val="-6"/>
                <w:w w:val="90"/>
                <w:sz w:val="16"/>
              </w:rPr>
              <w:t>2012-10-06</w:t>
            </w:r>
            <w:r>
              <w:rPr>
                <w:color w:val="231F20"/>
                <w:spacing w:val="-1"/>
                <w:sz w:val="16"/>
              </w:rPr>
              <w:t> </w:t>
            </w:r>
            <w:r>
              <w:rPr>
                <w:color w:val="231F20"/>
                <w:spacing w:val="-6"/>
                <w:w w:val="90"/>
                <w:sz w:val="16"/>
              </w:rPr>
              <w:t>00:00:00</w:t>
            </w:r>
          </w:p>
        </w:tc>
        <w:tc>
          <w:tcPr>
            <w:tcW w:w="1756" w:type="dxa"/>
          </w:tcPr>
          <w:p>
            <w:pPr>
              <w:pStyle w:val="TableParagraph"/>
              <w:spacing w:before="36"/>
              <w:ind w:left="92"/>
              <w:rPr>
                <w:sz w:val="16"/>
              </w:rPr>
            </w:pPr>
            <w:r>
              <w:rPr>
                <w:color w:val="231F20"/>
                <w:w w:val="80"/>
                <w:sz w:val="16"/>
              </w:rPr>
              <w:t>68,</w:t>
            </w:r>
            <w:r>
              <w:rPr>
                <w:color w:val="231F20"/>
                <w:spacing w:val="-12"/>
                <w:w w:val="80"/>
                <w:sz w:val="16"/>
              </w:rPr>
              <w:t> </w:t>
            </w:r>
            <w:r>
              <w:rPr>
                <w:color w:val="231F20"/>
                <w:w w:val="80"/>
                <w:sz w:val="16"/>
              </w:rPr>
              <w:t>Rue</w:t>
            </w:r>
            <w:r>
              <w:rPr>
                <w:color w:val="231F20"/>
                <w:spacing w:val="-10"/>
                <w:w w:val="80"/>
                <w:sz w:val="16"/>
              </w:rPr>
              <w:t> </w:t>
            </w:r>
            <w:r>
              <w:rPr>
                <w:color w:val="231F20"/>
                <w:spacing w:val="-2"/>
                <w:w w:val="80"/>
                <w:sz w:val="16"/>
              </w:rPr>
              <w:t>Jouvence</w:t>
            </w:r>
          </w:p>
        </w:tc>
        <w:tc>
          <w:tcPr>
            <w:tcW w:w="1092" w:type="dxa"/>
          </w:tcPr>
          <w:p>
            <w:pPr>
              <w:pStyle w:val="TableParagraph"/>
              <w:spacing w:before="37"/>
              <w:ind w:left="92"/>
              <w:rPr>
                <w:sz w:val="16"/>
              </w:rPr>
            </w:pPr>
            <w:r>
              <w:rPr>
                <w:color w:val="231F20"/>
                <w:spacing w:val="-2"/>
                <w:w w:val="90"/>
                <w:sz w:val="16"/>
              </w:rPr>
              <w:t>Dijon</w:t>
            </w:r>
          </w:p>
        </w:tc>
        <w:tc>
          <w:tcPr>
            <w:tcW w:w="708" w:type="dxa"/>
          </w:tcPr>
          <w:p>
            <w:pPr>
              <w:pStyle w:val="TableParagraph"/>
              <w:spacing w:before="37"/>
              <w:ind w:left="92"/>
              <w:rPr>
                <w:sz w:val="16"/>
              </w:rPr>
            </w:pPr>
            <w:r>
              <w:rPr>
                <w:color w:val="231F20"/>
                <w:spacing w:val="-2"/>
                <w:w w:val="90"/>
                <w:sz w:val="16"/>
              </w:rPr>
              <w:t>16.86</w:t>
            </w:r>
          </w:p>
        </w:tc>
        <w:tc>
          <w:tcPr>
            <w:tcW w:w="1330" w:type="dxa"/>
          </w:tcPr>
          <w:p>
            <w:pPr>
              <w:pStyle w:val="TableParagraph"/>
              <w:spacing w:before="37"/>
              <w:ind w:left="85"/>
              <w:rPr>
                <w:sz w:val="16"/>
              </w:rPr>
            </w:pPr>
            <w:r>
              <w:rPr>
                <w:color w:val="231F20"/>
                <w:spacing w:val="-2"/>
                <w:w w:val="75"/>
                <w:sz w:val="16"/>
              </w:rPr>
              <w:t>Top</w:t>
            </w:r>
            <w:r>
              <w:rPr>
                <w:color w:val="231F20"/>
                <w:spacing w:val="-7"/>
                <w:w w:val="75"/>
                <w:sz w:val="16"/>
              </w:rPr>
              <w:t> </w:t>
            </w:r>
            <w:r>
              <w:rPr>
                <w:color w:val="231F20"/>
                <w:spacing w:val="-2"/>
                <w:w w:val="90"/>
                <w:sz w:val="16"/>
              </w:rPr>
              <w:t>Performers</w:t>
            </w:r>
          </w:p>
        </w:tc>
      </w:tr>
      <w:tr>
        <w:trPr>
          <w:trHeight w:val="259" w:hRule="atLeast"/>
        </w:trPr>
        <w:tc>
          <w:tcPr>
            <w:tcW w:w="585" w:type="dxa"/>
          </w:tcPr>
          <w:p>
            <w:pPr>
              <w:pStyle w:val="TableParagraph"/>
              <w:spacing w:before="36"/>
              <w:ind w:left="92"/>
              <w:rPr>
                <w:sz w:val="16"/>
              </w:rPr>
            </w:pPr>
            <w:r>
              <w:rPr>
                <w:color w:val="231F20"/>
                <w:spacing w:val="-10"/>
                <w:w w:val="95"/>
                <w:sz w:val="16"/>
              </w:rPr>
              <w:t>4</w:t>
            </w:r>
          </w:p>
        </w:tc>
        <w:tc>
          <w:tcPr>
            <w:tcW w:w="1584" w:type="dxa"/>
          </w:tcPr>
          <w:p>
            <w:pPr>
              <w:pStyle w:val="TableParagraph"/>
              <w:spacing w:before="36"/>
              <w:ind w:left="92"/>
              <w:rPr>
                <w:sz w:val="16"/>
              </w:rPr>
            </w:pPr>
            <w:r>
              <w:rPr>
                <w:color w:val="231F20"/>
                <w:spacing w:val="-6"/>
                <w:w w:val="90"/>
                <w:sz w:val="16"/>
              </w:rPr>
              <w:t>2011-04-28</w:t>
            </w:r>
            <w:r>
              <w:rPr>
                <w:color w:val="231F20"/>
                <w:spacing w:val="9"/>
                <w:sz w:val="16"/>
              </w:rPr>
              <w:t> </w:t>
            </w:r>
            <w:r>
              <w:rPr>
                <w:color w:val="231F20"/>
                <w:spacing w:val="-6"/>
                <w:w w:val="90"/>
                <w:sz w:val="16"/>
              </w:rPr>
              <w:t>00:00:00</w:t>
            </w:r>
          </w:p>
        </w:tc>
        <w:tc>
          <w:tcPr>
            <w:tcW w:w="1756" w:type="dxa"/>
          </w:tcPr>
          <w:p>
            <w:pPr>
              <w:pStyle w:val="TableParagraph"/>
              <w:spacing w:before="36"/>
              <w:ind w:left="92"/>
              <w:rPr>
                <w:sz w:val="16"/>
              </w:rPr>
            </w:pPr>
            <w:r>
              <w:rPr>
                <w:color w:val="231F20"/>
                <w:w w:val="80"/>
                <w:sz w:val="16"/>
              </w:rPr>
              <w:t>3</w:t>
            </w:r>
            <w:r>
              <w:rPr>
                <w:color w:val="231F20"/>
                <w:spacing w:val="-9"/>
                <w:w w:val="80"/>
                <w:sz w:val="16"/>
              </w:rPr>
              <w:t> </w:t>
            </w:r>
            <w:r>
              <w:rPr>
                <w:color w:val="231F20"/>
                <w:w w:val="80"/>
                <w:sz w:val="16"/>
              </w:rPr>
              <w:t>Chatham</w:t>
            </w:r>
            <w:r>
              <w:rPr>
                <w:color w:val="231F20"/>
                <w:spacing w:val="-7"/>
                <w:w w:val="80"/>
                <w:sz w:val="16"/>
              </w:rPr>
              <w:t> </w:t>
            </w:r>
            <w:r>
              <w:rPr>
                <w:color w:val="231F20"/>
                <w:spacing w:val="-2"/>
                <w:w w:val="80"/>
                <w:sz w:val="16"/>
              </w:rPr>
              <w:t>Street</w:t>
            </w:r>
          </w:p>
        </w:tc>
        <w:tc>
          <w:tcPr>
            <w:tcW w:w="1092" w:type="dxa"/>
          </w:tcPr>
          <w:p>
            <w:pPr>
              <w:pStyle w:val="TableParagraph"/>
              <w:spacing w:before="37"/>
              <w:ind w:left="92"/>
              <w:rPr>
                <w:sz w:val="16"/>
              </w:rPr>
            </w:pPr>
            <w:r>
              <w:rPr>
                <w:color w:val="231F20"/>
                <w:spacing w:val="-2"/>
                <w:w w:val="90"/>
                <w:sz w:val="16"/>
              </w:rPr>
              <w:t>Dublin</w:t>
            </w:r>
          </w:p>
        </w:tc>
        <w:tc>
          <w:tcPr>
            <w:tcW w:w="708" w:type="dxa"/>
          </w:tcPr>
          <w:p>
            <w:pPr>
              <w:pStyle w:val="TableParagraph"/>
              <w:spacing w:before="37"/>
              <w:ind w:left="92"/>
              <w:rPr>
                <w:sz w:val="16"/>
              </w:rPr>
            </w:pPr>
            <w:r>
              <w:rPr>
                <w:color w:val="231F20"/>
                <w:spacing w:val="-2"/>
                <w:w w:val="90"/>
                <w:sz w:val="16"/>
              </w:rPr>
              <w:t>21.86</w:t>
            </w:r>
          </w:p>
        </w:tc>
        <w:tc>
          <w:tcPr>
            <w:tcW w:w="1330" w:type="dxa"/>
          </w:tcPr>
          <w:p>
            <w:pPr>
              <w:pStyle w:val="TableParagraph"/>
              <w:spacing w:before="37"/>
              <w:ind w:left="85"/>
              <w:rPr>
                <w:sz w:val="16"/>
              </w:rPr>
            </w:pPr>
            <w:r>
              <w:rPr>
                <w:color w:val="231F20"/>
                <w:spacing w:val="-2"/>
                <w:w w:val="75"/>
                <w:sz w:val="16"/>
              </w:rPr>
              <w:t>Top</w:t>
            </w:r>
            <w:r>
              <w:rPr>
                <w:color w:val="231F20"/>
                <w:spacing w:val="-7"/>
                <w:w w:val="75"/>
                <w:sz w:val="16"/>
              </w:rPr>
              <w:t> </w:t>
            </w:r>
            <w:r>
              <w:rPr>
                <w:color w:val="231F20"/>
                <w:spacing w:val="-2"/>
                <w:w w:val="90"/>
                <w:sz w:val="16"/>
              </w:rPr>
              <w:t>Performers</w:t>
            </w:r>
          </w:p>
        </w:tc>
      </w:tr>
      <w:tr>
        <w:trPr>
          <w:trHeight w:val="259" w:hRule="atLeast"/>
        </w:trPr>
        <w:tc>
          <w:tcPr>
            <w:tcW w:w="585" w:type="dxa"/>
          </w:tcPr>
          <w:p>
            <w:pPr>
              <w:pStyle w:val="TableParagraph"/>
              <w:spacing w:before="36"/>
              <w:ind w:left="92"/>
              <w:rPr>
                <w:sz w:val="16"/>
              </w:rPr>
            </w:pPr>
            <w:r>
              <w:rPr>
                <w:color w:val="231F20"/>
                <w:spacing w:val="-10"/>
                <w:w w:val="95"/>
                <w:sz w:val="16"/>
              </w:rPr>
              <w:t>5</w:t>
            </w:r>
          </w:p>
        </w:tc>
        <w:tc>
          <w:tcPr>
            <w:tcW w:w="1584" w:type="dxa"/>
          </w:tcPr>
          <w:p>
            <w:pPr>
              <w:pStyle w:val="TableParagraph"/>
              <w:spacing w:before="36"/>
              <w:ind w:left="92"/>
              <w:rPr>
                <w:sz w:val="16"/>
              </w:rPr>
            </w:pPr>
            <w:r>
              <w:rPr>
                <w:color w:val="231F20"/>
                <w:spacing w:val="-4"/>
                <w:w w:val="90"/>
                <w:sz w:val="16"/>
              </w:rPr>
              <w:t>2012-08-05</w:t>
            </w:r>
            <w:r>
              <w:rPr>
                <w:color w:val="231F20"/>
                <w:sz w:val="16"/>
              </w:rPr>
              <w:t> </w:t>
            </w:r>
            <w:r>
              <w:rPr>
                <w:color w:val="231F20"/>
                <w:spacing w:val="-4"/>
                <w:w w:val="90"/>
                <w:sz w:val="16"/>
              </w:rPr>
              <w:t>00:00:00</w:t>
            </w:r>
          </w:p>
        </w:tc>
        <w:tc>
          <w:tcPr>
            <w:tcW w:w="1756" w:type="dxa"/>
          </w:tcPr>
          <w:p>
            <w:pPr>
              <w:pStyle w:val="TableParagraph"/>
              <w:spacing w:before="36"/>
              <w:ind w:left="92"/>
              <w:rPr>
                <w:sz w:val="16"/>
              </w:rPr>
            </w:pPr>
            <w:r>
              <w:rPr>
                <w:color w:val="231F20"/>
                <w:w w:val="80"/>
                <w:sz w:val="16"/>
              </w:rPr>
              <w:t>2211</w:t>
            </w:r>
            <w:r>
              <w:rPr>
                <w:color w:val="231F20"/>
                <w:spacing w:val="-8"/>
                <w:w w:val="80"/>
                <w:sz w:val="16"/>
              </w:rPr>
              <w:t> </w:t>
            </w:r>
            <w:r>
              <w:rPr>
                <w:color w:val="231F20"/>
                <w:w w:val="80"/>
                <w:sz w:val="16"/>
              </w:rPr>
              <w:t>W</w:t>
            </w:r>
            <w:r>
              <w:rPr>
                <w:color w:val="231F20"/>
                <w:spacing w:val="-7"/>
                <w:w w:val="80"/>
                <w:sz w:val="16"/>
              </w:rPr>
              <w:t> </w:t>
            </w:r>
            <w:r>
              <w:rPr>
                <w:color w:val="231F20"/>
                <w:w w:val="80"/>
                <w:sz w:val="16"/>
              </w:rPr>
              <w:t>Berry</w:t>
            </w:r>
            <w:r>
              <w:rPr>
                <w:color w:val="231F20"/>
                <w:spacing w:val="-6"/>
                <w:w w:val="80"/>
                <w:sz w:val="16"/>
              </w:rPr>
              <w:t> </w:t>
            </w:r>
            <w:r>
              <w:rPr>
                <w:color w:val="231F20"/>
                <w:spacing w:val="-2"/>
                <w:w w:val="80"/>
                <w:sz w:val="16"/>
              </w:rPr>
              <w:t>Street</w:t>
            </w:r>
          </w:p>
        </w:tc>
        <w:tc>
          <w:tcPr>
            <w:tcW w:w="1092" w:type="dxa"/>
          </w:tcPr>
          <w:p>
            <w:pPr>
              <w:pStyle w:val="TableParagraph"/>
              <w:spacing w:before="37"/>
              <w:ind w:left="92"/>
              <w:rPr>
                <w:sz w:val="16"/>
              </w:rPr>
            </w:pPr>
            <w:r>
              <w:rPr>
                <w:color w:val="231F20"/>
                <w:w w:val="80"/>
                <w:sz w:val="16"/>
              </w:rPr>
              <w:t>Fort</w:t>
            </w:r>
            <w:r>
              <w:rPr>
                <w:color w:val="231F20"/>
                <w:spacing w:val="-12"/>
                <w:w w:val="80"/>
                <w:sz w:val="16"/>
              </w:rPr>
              <w:t> </w:t>
            </w:r>
            <w:r>
              <w:rPr>
                <w:color w:val="231F20"/>
                <w:spacing w:val="-2"/>
                <w:w w:val="90"/>
                <w:sz w:val="16"/>
              </w:rPr>
              <w:t>Worth</w:t>
            </w:r>
          </w:p>
        </w:tc>
        <w:tc>
          <w:tcPr>
            <w:tcW w:w="708" w:type="dxa"/>
          </w:tcPr>
          <w:p>
            <w:pPr>
              <w:pStyle w:val="TableParagraph"/>
              <w:spacing w:before="37"/>
              <w:ind w:left="92"/>
              <w:rPr>
                <w:sz w:val="16"/>
              </w:rPr>
            </w:pPr>
            <w:r>
              <w:rPr>
                <w:color w:val="231F20"/>
                <w:spacing w:val="-2"/>
                <w:w w:val="95"/>
                <w:sz w:val="16"/>
              </w:rPr>
              <w:t>23.86</w:t>
            </w:r>
          </w:p>
        </w:tc>
        <w:tc>
          <w:tcPr>
            <w:tcW w:w="1330" w:type="dxa"/>
          </w:tcPr>
          <w:p>
            <w:pPr>
              <w:pStyle w:val="TableParagraph"/>
              <w:spacing w:before="37"/>
              <w:ind w:left="84"/>
              <w:rPr>
                <w:sz w:val="16"/>
              </w:rPr>
            </w:pPr>
            <w:r>
              <w:rPr>
                <w:color w:val="231F20"/>
                <w:spacing w:val="-2"/>
                <w:w w:val="75"/>
                <w:sz w:val="16"/>
              </w:rPr>
              <w:t>Top</w:t>
            </w:r>
            <w:r>
              <w:rPr>
                <w:color w:val="231F20"/>
                <w:spacing w:val="-7"/>
                <w:w w:val="75"/>
                <w:sz w:val="16"/>
              </w:rPr>
              <w:t> </w:t>
            </w:r>
            <w:r>
              <w:rPr>
                <w:color w:val="231F20"/>
                <w:spacing w:val="-2"/>
                <w:w w:val="90"/>
                <w:sz w:val="16"/>
              </w:rPr>
              <w:t>Performers</w:t>
            </w:r>
          </w:p>
        </w:tc>
      </w:tr>
      <w:tr>
        <w:trPr>
          <w:trHeight w:val="259" w:hRule="atLeast"/>
        </w:trPr>
        <w:tc>
          <w:tcPr>
            <w:tcW w:w="585" w:type="dxa"/>
          </w:tcPr>
          <w:p>
            <w:pPr>
              <w:pStyle w:val="TableParagraph"/>
              <w:spacing w:before="36"/>
              <w:ind w:left="92"/>
              <w:rPr>
                <w:sz w:val="16"/>
              </w:rPr>
            </w:pPr>
            <w:r>
              <w:rPr>
                <w:color w:val="231F20"/>
                <w:spacing w:val="-10"/>
                <w:w w:val="95"/>
                <w:sz w:val="16"/>
              </w:rPr>
              <w:t>6</w:t>
            </w:r>
          </w:p>
        </w:tc>
        <w:tc>
          <w:tcPr>
            <w:tcW w:w="1584" w:type="dxa"/>
          </w:tcPr>
          <w:p>
            <w:pPr>
              <w:pStyle w:val="TableParagraph"/>
              <w:spacing w:before="36"/>
              <w:ind w:left="92"/>
              <w:rPr>
                <w:sz w:val="16"/>
              </w:rPr>
            </w:pPr>
            <w:r>
              <w:rPr>
                <w:color w:val="231F20"/>
                <w:spacing w:val="-6"/>
                <w:w w:val="90"/>
                <w:sz w:val="16"/>
              </w:rPr>
              <w:t>2011-05-29</w:t>
            </w:r>
            <w:r>
              <w:rPr>
                <w:color w:val="231F20"/>
                <w:spacing w:val="7"/>
                <w:sz w:val="16"/>
              </w:rPr>
              <w:t> </w:t>
            </w:r>
            <w:r>
              <w:rPr>
                <w:color w:val="231F20"/>
                <w:spacing w:val="-6"/>
                <w:w w:val="90"/>
                <w:sz w:val="16"/>
              </w:rPr>
              <w:t>00:00:00</w:t>
            </w:r>
          </w:p>
        </w:tc>
        <w:tc>
          <w:tcPr>
            <w:tcW w:w="1756" w:type="dxa"/>
          </w:tcPr>
          <w:p>
            <w:pPr>
              <w:pStyle w:val="TableParagraph"/>
              <w:spacing w:before="36"/>
              <w:ind w:left="92"/>
              <w:rPr>
                <w:sz w:val="16"/>
              </w:rPr>
            </w:pPr>
            <w:r>
              <w:rPr>
                <w:color w:val="231F20"/>
                <w:w w:val="80"/>
                <w:sz w:val="16"/>
              </w:rPr>
              <w:t>319</w:t>
            </w:r>
            <w:r>
              <w:rPr>
                <w:color w:val="231F20"/>
                <w:spacing w:val="-8"/>
                <w:w w:val="80"/>
                <w:sz w:val="16"/>
              </w:rPr>
              <w:t> </w:t>
            </w:r>
            <w:r>
              <w:rPr>
                <w:color w:val="231F20"/>
                <w:w w:val="80"/>
                <w:sz w:val="16"/>
              </w:rPr>
              <w:t>N.</w:t>
            </w:r>
            <w:r>
              <w:rPr>
                <w:color w:val="231F20"/>
                <w:spacing w:val="-7"/>
                <w:w w:val="80"/>
                <w:sz w:val="16"/>
              </w:rPr>
              <w:t> </w:t>
            </w:r>
            <w:r>
              <w:rPr>
                <w:color w:val="231F20"/>
                <w:w w:val="80"/>
                <w:sz w:val="16"/>
              </w:rPr>
              <w:t>Frances</w:t>
            </w:r>
            <w:r>
              <w:rPr>
                <w:color w:val="231F20"/>
                <w:spacing w:val="-8"/>
                <w:w w:val="80"/>
                <w:sz w:val="16"/>
              </w:rPr>
              <w:t> </w:t>
            </w:r>
            <w:r>
              <w:rPr>
                <w:color w:val="231F20"/>
                <w:spacing w:val="-2"/>
                <w:w w:val="80"/>
                <w:sz w:val="16"/>
              </w:rPr>
              <w:t>Street</w:t>
            </w:r>
          </w:p>
        </w:tc>
        <w:tc>
          <w:tcPr>
            <w:tcW w:w="1092" w:type="dxa"/>
          </w:tcPr>
          <w:p>
            <w:pPr>
              <w:pStyle w:val="TableParagraph"/>
              <w:spacing w:before="37"/>
              <w:ind w:left="92"/>
              <w:rPr>
                <w:sz w:val="16"/>
              </w:rPr>
            </w:pPr>
            <w:r>
              <w:rPr>
                <w:color w:val="231F20"/>
                <w:spacing w:val="-2"/>
                <w:w w:val="95"/>
                <w:sz w:val="16"/>
              </w:rPr>
              <w:t>Madison</w:t>
            </w:r>
          </w:p>
        </w:tc>
        <w:tc>
          <w:tcPr>
            <w:tcW w:w="708" w:type="dxa"/>
          </w:tcPr>
          <w:p>
            <w:pPr>
              <w:pStyle w:val="TableParagraph"/>
              <w:spacing w:before="37"/>
              <w:ind w:left="92"/>
              <w:rPr>
                <w:sz w:val="16"/>
              </w:rPr>
            </w:pPr>
            <w:r>
              <w:rPr>
                <w:color w:val="231F20"/>
                <w:spacing w:val="-2"/>
                <w:w w:val="90"/>
                <w:sz w:val="16"/>
              </w:rPr>
              <w:t>18.86</w:t>
            </w:r>
          </w:p>
        </w:tc>
        <w:tc>
          <w:tcPr>
            <w:tcW w:w="1330" w:type="dxa"/>
          </w:tcPr>
          <w:p>
            <w:pPr>
              <w:pStyle w:val="TableParagraph"/>
              <w:spacing w:before="37"/>
              <w:ind w:left="84"/>
              <w:rPr>
                <w:sz w:val="16"/>
              </w:rPr>
            </w:pPr>
            <w:r>
              <w:rPr>
                <w:color w:val="231F20"/>
                <w:spacing w:val="-2"/>
                <w:w w:val="75"/>
                <w:sz w:val="16"/>
              </w:rPr>
              <w:t>Top</w:t>
            </w:r>
            <w:r>
              <w:rPr>
                <w:color w:val="231F20"/>
                <w:spacing w:val="-7"/>
                <w:w w:val="75"/>
                <w:sz w:val="16"/>
              </w:rPr>
              <w:t> </w:t>
            </w:r>
            <w:r>
              <w:rPr>
                <w:color w:val="231F20"/>
                <w:spacing w:val="-2"/>
                <w:w w:val="90"/>
                <w:sz w:val="16"/>
              </w:rPr>
              <w:t>Performers</w:t>
            </w:r>
          </w:p>
        </w:tc>
      </w:tr>
      <w:tr>
        <w:trPr>
          <w:trHeight w:val="259" w:hRule="atLeast"/>
        </w:trPr>
        <w:tc>
          <w:tcPr>
            <w:tcW w:w="585" w:type="dxa"/>
          </w:tcPr>
          <w:p>
            <w:pPr>
              <w:pStyle w:val="TableParagraph"/>
              <w:spacing w:before="36"/>
              <w:ind w:left="92"/>
              <w:rPr>
                <w:sz w:val="16"/>
              </w:rPr>
            </w:pPr>
            <w:r>
              <w:rPr>
                <w:color w:val="231F20"/>
                <w:spacing w:val="-10"/>
                <w:w w:val="95"/>
                <w:sz w:val="16"/>
              </w:rPr>
              <w:t>7</w:t>
            </w:r>
          </w:p>
        </w:tc>
        <w:tc>
          <w:tcPr>
            <w:tcW w:w="1584" w:type="dxa"/>
          </w:tcPr>
          <w:p>
            <w:pPr>
              <w:pStyle w:val="TableParagraph"/>
              <w:spacing w:before="36"/>
              <w:ind w:left="92"/>
              <w:rPr>
                <w:sz w:val="16"/>
              </w:rPr>
            </w:pPr>
            <w:r>
              <w:rPr>
                <w:color w:val="231F20"/>
                <w:spacing w:val="-6"/>
                <w:w w:val="90"/>
                <w:sz w:val="16"/>
              </w:rPr>
              <w:t>2011-06-29</w:t>
            </w:r>
            <w:r>
              <w:rPr>
                <w:color w:val="231F20"/>
                <w:spacing w:val="4"/>
                <w:sz w:val="16"/>
              </w:rPr>
              <w:t> </w:t>
            </w:r>
            <w:r>
              <w:rPr>
                <w:color w:val="231F20"/>
                <w:spacing w:val="-6"/>
                <w:w w:val="90"/>
                <w:sz w:val="16"/>
              </w:rPr>
              <w:t>00:00:00</w:t>
            </w:r>
          </w:p>
        </w:tc>
        <w:tc>
          <w:tcPr>
            <w:tcW w:w="1756" w:type="dxa"/>
          </w:tcPr>
          <w:p>
            <w:pPr>
              <w:pStyle w:val="TableParagraph"/>
              <w:spacing w:before="36"/>
              <w:ind w:left="92"/>
              <w:rPr>
                <w:sz w:val="16"/>
              </w:rPr>
            </w:pPr>
            <w:r>
              <w:rPr>
                <w:color w:val="231F20"/>
                <w:w w:val="80"/>
                <w:sz w:val="16"/>
              </w:rPr>
              <w:t>Ullevålsveien</w:t>
            </w:r>
            <w:r>
              <w:rPr>
                <w:color w:val="231F20"/>
                <w:spacing w:val="-10"/>
                <w:w w:val="80"/>
                <w:sz w:val="16"/>
              </w:rPr>
              <w:t> </w:t>
            </w:r>
            <w:r>
              <w:rPr>
                <w:color w:val="231F20"/>
                <w:spacing w:val="-5"/>
                <w:w w:val="95"/>
                <w:sz w:val="16"/>
              </w:rPr>
              <w:t>14</w:t>
            </w:r>
          </w:p>
        </w:tc>
        <w:tc>
          <w:tcPr>
            <w:tcW w:w="1092" w:type="dxa"/>
          </w:tcPr>
          <w:p>
            <w:pPr>
              <w:pStyle w:val="TableParagraph"/>
              <w:spacing w:before="37"/>
              <w:ind w:left="92"/>
              <w:rPr>
                <w:sz w:val="16"/>
              </w:rPr>
            </w:pPr>
            <w:r>
              <w:rPr>
                <w:color w:val="231F20"/>
                <w:spacing w:val="-4"/>
                <w:w w:val="95"/>
                <w:sz w:val="16"/>
              </w:rPr>
              <w:t>Oslo</w:t>
            </w:r>
          </w:p>
        </w:tc>
        <w:tc>
          <w:tcPr>
            <w:tcW w:w="708" w:type="dxa"/>
          </w:tcPr>
          <w:p>
            <w:pPr>
              <w:pStyle w:val="TableParagraph"/>
              <w:spacing w:before="37"/>
              <w:ind w:left="92"/>
              <w:rPr>
                <w:sz w:val="16"/>
              </w:rPr>
            </w:pPr>
            <w:r>
              <w:rPr>
                <w:color w:val="231F20"/>
                <w:spacing w:val="-2"/>
                <w:w w:val="90"/>
                <w:sz w:val="16"/>
              </w:rPr>
              <w:t>15.86</w:t>
            </w:r>
          </w:p>
        </w:tc>
        <w:tc>
          <w:tcPr>
            <w:tcW w:w="1330" w:type="dxa"/>
          </w:tcPr>
          <w:p>
            <w:pPr>
              <w:pStyle w:val="TableParagraph"/>
              <w:spacing w:before="37"/>
              <w:ind w:left="84"/>
              <w:rPr>
                <w:sz w:val="16"/>
              </w:rPr>
            </w:pPr>
            <w:r>
              <w:rPr>
                <w:color w:val="231F20"/>
                <w:spacing w:val="-2"/>
                <w:w w:val="75"/>
                <w:sz w:val="16"/>
              </w:rPr>
              <w:t>Top</w:t>
            </w:r>
            <w:r>
              <w:rPr>
                <w:color w:val="231F20"/>
                <w:spacing w:val="-7"/>
                <w:w w:val="75"/>
                <w:sz w:val="16"/>
              </w:rPr>
              <w:t> </w:t>
            </w:r>
            <w:r>
              <w:rPr>
                <w:color w:val="231F20"/>
                <w:spacing w:val="-2"/>
                <w:w w:val="90"/>
                <w:sz w:val="16"/>
              </w:rPr>
              <w:t>Performers</w:t>
            </w:r>
          </w:p>
        </w:tc>
      </w:tr>
      <w:tr>
        <w:trPr>
          <w:trHeight w:val="259" w:hRule="atLeast"/>
        </w:trPr>
        <w:tc>
          <w:tcPr>
            <w:tcW w:w="585" w:type="dxa"/>
          </w:tcPr>
          <w:p>
            <w:pPr>
              <w:pStyle w:val="TableParagraph"/>
              <w:spacing w:before="36"/>
              <w:ind w:left="92"/>
              <w:rPr>
                <w:sz w:val="16"/>
              </w:rPr>
            </w:pPr>
            <w:r>
              <w:rPr>
                <w:color w:val="231F20"/>
                <w:spacing w:val="-10"/>
                <w:w w:val="95"/>
                <w:sz w:val="16"/>
              </w:rPr>
              <w:t>8</w:t>
            </w:r>
          </w:p>
        </w:tc>
        <w:tc>
          <w:tcPr>
            <w:tcW w:w="1584" w:type="dxa"/>
          </w:tcPr>
          <w:p>
            <w:pPr>
              <w:pStyle w:val="TableParagraph"/>
              <w:spacing w:before="36"/>
              <w:ind w:left="92"/>
              <w:rPr>
                <w:sz w:val="16"/>
              </w:rPr>
            </w:pPr>
            <w:r>
              <w:rPr>
                <w:color w:val="231F20"/>
                <w:spacing w:val="-4"/>
                <w:w w:val="90"/>
                <w:sz w:val="16"/>
              </w:rPr>
              <w:t>2012-09-05</w:t>
            </w:r>
            <w:r>
              <w:rPr>
                <w:color w:val="231F20"/>
                <w:spacing w:val="-3"/>
                <w:sz w:val="16"/>
              </w:rPr>
              <w:t> </w:t>
            </w:r>
            <w:r>
              <w:rPr>
                <w:color w:val="231F20"/>
                <w:spacing w:val="-4"/>
                <w:w w:val="90"/>
                <w:sz w:val="16"/>
              </w:rPr>
              <w:t>00:00:00</w:t>
            </w:r>
          </w:p>
        </w:tc>
        <w:tc>
          <w:tcPr>
            <w:tcW w:w="1756" w:type="dxa"/>
          </w:tcPr>
          <w:p>
            <w:pPr>
              <w:pStyle w:val="TableParagraph"/>
              <w:spacing w:before="36"/>
              <w:ind w:left="92"/>
              <w:rPr>
                <w:sz w:val="16"/>
              </w:rPr>
            </w:pPr>
            <w:r>
              <w:rPr>
                <w:color w:val="231F20"/>
                <w:w w:val="80"/>
                <w:sz w:val="16"/>
              </w:rPr>
              <w:t>Klanova</w:t>
            </w:r>
            <w:r>
              <w:rPr>
                <w:color w:val="231F20"/>
                <w:spacing w:val="-2"/>
                <w:w w:val="90"/>
                <w:sz w:val="16"/>
              </w:rPr>
              <w:t> 9/506</w:t>
            </w:r>
          </w:p>
        </w:tc>
        <w:tc>
          <w:tcPr>
            <w:tcW w:w="1092" w:type="dxa"/>
          </w:tcPr>
          <w:p>
            <w:pPr>
              <w:pStyle w:val="TableParagraph"/>
              <w:spacing w:before="37"/>
              <w:ind w:left="92"/>
              <w:rPr>
                <w:sz w:val="16"/>
              </w:rPr>
            </w:pPr>
            <w:r>
              <w:rPr>
                <w:color w:val="231F20"/>
                <w:spacing w:val="-2"/>
                <w:w w:val="95"/>
                <w:sz w:val="16"/>
              </w:rPr>
              <w:t>Prague</w:t>
            </w:r>
          </w:p>
        </w:tc>
        <w:tc>
          <w:tcPr>
            <w:tcW w:w="708" w:type="dxa"/>
          </w:tcPr>
          <w:p>
            <w:pPr>
              <w:pStyle w:val="TableParagraph"/>
              <w:spacing w:before="37"/>
              <w:ind w:left="92"/>
              <w:rPr>
                <w:sz w:val="16"/>
              </w:rPr>
            </w:pPr>
            <w:r>
              <w:rPr>
                <w:color w:val="231F20"/>
                <w:spacing w:val="-4"/>
                <w:w w:val="90"/>
                <w:sz w:val="16"/>
              </w:rPr>
              <w:t>16.9</w:t>
            </w:r>
          </w:p>
        </w:tc>
        <w:tc>
          <w:tcPr>
            <w:tcW w:w="1330" w:type="dxa"/>
          </w:tcPr>
          <w:p>
            <w:pPr>
              <w:pStyle w:val="TableParagraph"/>
              <w:spacing w:before="37"/>
              <w:ind w:left="84"/>
              <w:rPr>
                <w:sz w:val="16"/>
              </w:rPr>
            </w:pPr>
            <w:r>
              <w:rPr>
                <w:color w:val="231F20"/>
                <w:spacing w:val="-2"/>
                <w:w w:val="75"/>
                <w:sz w:val="16"/>
              </w:rPr>
              <w:t>Top</w:t>
            </w:r>
            <w:r>
              <w:rPr>
                <w:color w:val="231F20"/>
                <w:spacing w:val="-7"/>
                <w:w w:val="75"/>
                <w:sz w:val="16"/>
              </w:rPr>
              <w:t> </w:t>
            </w:r>
            <w:r>
              <w:rPr>
                <w:color w:val="231F20"/>
                <w:spacing w:val="-2"/>
                <w:w w:val="90"/>
                <w:sz w:val="16"/>
              </w:rPr>
              <w:t>Performers</w:t>
            </w:r>
          </w:p>
        </w:tc>
      </w:tr>
      <w:tr>
        <w:trPr>
          <w:trHeight w:val="259" w:hRule="atLeast"/>
        </w:trPr>
        <w:tc>
          <w:tcPr>
            <w:tcW w:w="585" w:type="dxa"/>
          </w:tcPr>
          <w:p>
            <w:pPr>
              <w:pStyle w:val="TableParagraph"/>
              <w:spacing w:before="36"/>
              <w:ind w:left="92"/>
              <w:rPr>
                <w:sz w:val="16"/>
              </w:rPr>
            </w:pPr>
            <w:r>
              <w:rPr>
                <w:color w:val="231F20"/>
                <w:spacing w:val="-10"/>
                <w:w w:val="95"/>
                <w:sz w:val="16"/>
              </w:rPr>
              <w:t>9</w:t>
            </w:r>
          </w:p>
        </w:tc>
        <w:tc>
          <w:tcPr>
            <w:tcW w:w="1584" w:type="dxa"/>
          </w:tcPr>
          <w:p>
            <w:pPr>
              <w:pStyle w:val="TableParagraph"/>
              <w:spacing w:before="36"/>
              <w:ind w:left="91"/>
              <w:rPr>
                <w:sz w:val="16"/>
              </w:rPr>
            </w:pPr>
            <w:r>
              <w:rPr>
                <w:color w:val="231F20"/>
                <w:spacing w:val="-10"/>
                <w:w w:val="90"/>
                <w:sz w:val="16"/>
              </w:rPr>
              <w:t>2013-11-13</w:t>
            </w:r>
            <w:r>
              <w:rPr>
                <w:color w:val="231F20"/>
                <w:spacing w:val="11"/>
                <w:sz w:val="16"/>
              </w:rPr>
              <w:t> </w:t>
            </w:r>
            <w:r>
              <w:rPr>
                <w:color w:val="231F20"/>
                <w:spacing w:val="-10"/>
                <w:w w:val="90"/>
                <w:sz w:val="16"/>
              </w:rPr>
              <w:t>00:00:00</w:t>
            </w:r>
          </w:p>
        </w:tc>
        <w:tc>
          <w:tcPr>
            <w:tcW w:w="1756" w:type="dxa"/>
          </w:tcPr>
          <w:p>
            <w:pPr>
              <w:pStyle w:val="TableParagraph"/>
              <w:spacing w:before="37"/>
              <w:ind w:left="92"/>
              <w:rPr>
                <w:sz w:val="16"/>
              </w:rPr>
            </w:pPr>
            <w:r>
              <w:rPr>
                <w:color w:val="231F20"/>
                <w:w w:val="85"/>
                <w:sz w:val="16"/>
              </w:rPr>
              <w:t>Rilská</w:t>
            </w:r>
            <w:r>
              <w:rPr>
                <w:color w:val="231F20"/>
                <w:spacing w:val="-12"/>
                <w:w w:val="85"/>
                <w:sz w:val="16"/>
              </w:rPr>
              <w:t> </w:t>
            </w:r>
            <w:r>
              <w:rPr>
                <w:color w:val="231F20"/>
                <w:spacing w:val="-2"/>
                <w:w w:val="90"/>
                <w:sz w:val="16"/>
              </w:rPr>
              <w:t>3174/6</w:t>
            </w:r>
          </w:p>
        </w:tc>
        <w:tc>
          <w:tcPr>
            <w:tcW w:w="1092" w:type="dxa"/>
          </w:tcPr>
          <w:p>
            <w:pPr>
              <w:pStyle w:val="TableParagraph"/>
              <w:spacing w:before="37"/>
              <w:ind w:left="92"/>
              <w:rPr>
                <w:sz w:val="16"/>
              </w:rPr>
            </w:pPr>
            <w:r>
              <w:rPr>
                <w:color w:val="231F20"/>
                <w:spacing w:val="-2"/>
                <w:w w:val="95"/>
                <w:sz w:val="16"/>
              </w:rPr>
              <w:t>Prague</w:t>
            </w:r>
          </w:p>
        </w:tc>
        <w:tc>
          <w:tcPr>
            <w:tcW w:w="708" w:type="dxa"/>
          </w:tcPr>
          <w:p>
            <w:pPr>
              <w:pStyle w:val="TableParagraph"/>
              <w:spacing w:before="38"/>
              <w:ind w:left="92"/>
              <w:rPr>
                <w:sz w:val="16"/>
              </w:rPr>
            </w:pPr>
            <w:r>
              <w:rPr>
                <w:color w:val="231F20"/>
                <w:spacing w:val="-4"/>
                <w:w w:val="90"/>
                <w:sz w:val="16"/>
              </w:rPr>
              <w:t>25.9</w:t>
            </w:r>
          </w:p>
        </w:tc>
        <w:tc>
          <w:tcPr>
            <w:tcW w:w="1330" w:type="dxa"/>
          </w:tcPr>
          <w:p>
            <w:pPr>
              <w:pStyle w:val="TableParagraph"/>
              <w:spacing w:before="37"/>
              <w:ind w:left="84"/>
              <w:rPr>
                <w:sz w:val="16"/>
              </w:rPr>
            </w:pPr>
            <w:r>
              <w:rPr>
                <w:color w:val="231F20"/>
                <w:spacing w:val="-2"/>
                <w:w w:val="75"/>
                <w:sz w:val="16"/>
              </w:rPr>
              <w:t>Top</w:t>
            </w:r>
            <w:r>
              <w:rPr>
                <w:color w:val="231F20"/>
                <w:spacing w:val="-7"/>
                <w:w w:val="75"/>
                <w:sz w:val="16"/>
              </w:rPr>
              <w:t> </w:t>
            </w:r>
            <w:r>
              <w:rPr>
                <w:color w:val="231F20"/>
                <w:spacing w:val="-2"/>
                <w:w w:val="90"/>
                <w:sz w:val="16"/>
              </w:rPr>
              <w:t>Performers</w:t>
            </w:r>
          </w:p>
        </w:tc>
      </w:tr>
      <w:tr>
        <w:trPr>
          <w:trHeight w:val="259" w:hRule="atLeast"/>
        </w:trPr>
        <w:tc>
          <w:tcPr>
            <w:tcW w:w="585" w:type="dxa"/>
          </w:tcPr>
          <w:p>
            <w:pPr>
              <w:pStyle w:val="TableParagraph"/>
              <w:spacing w:before="36"/>
              <w:ind w:left="92"/>
              <w:rPr>
                <w:sz w:val="16"/>
              </w:rPr>
            </w:pPr>
            <w:r>
              <w:rPr>
                <w:color w:val="231F20"/>
                <w:spacing w:val="-5"/>
                <w:w w:val="95"/>
                <w:sz w:val="16"/>
              </w:rPr>
              <w:t>10</w:t>
            </w:r>
          </w:p>
        </w:tc>
        <w:tc>
          <w:tcPr>
            <w:tcW w:w="1584" w:type="dxa"/>
          </w:tcPr>
          <w:p>
            <w:pPr>
              <w:pStyle w:val="TableParagraph"/>
              <w:spacing w:before="36"/>
              <w:ind w:left="91"/>
              <w:rPr>
                <w:sz w:val="16"/>
              </w:rPr>
            </w:pPr>
            <w:r>
              <w:rPr>
                <w:color w:val="231F20"/>
                <w:spacing w:val="-8"/>
                <w:w w:val="90"/>
                <w:sz w:val="16"/>
              </w:rPr>
              <w:t>2010-01-13</w:t>
            </w:r>
            <w:r>
              <w:rPr>
                <w:color w:val="231F20"/>
                <w:spacing w:val="12"/>
                <w:sz w:val="16"/>
              </w:rPr>
              <w:t> </w:t>
            </w:r>
            <w:r>
              <w:rPr>
                <w:color w:val="231F20"/>
                <w:spacing w:val="-8"/>
                <w:w w:val="90"/>
                <w:sz w:val="16"/>
              </w:rPr>
              <w:t>00:00:00</w:t>
            </w:r>
          </w:p>
        </w:tc>
        <w:tc>
          <w:tcPr>
            <w:tcW w:w="1756" w:type="dxa"/>
          </w:tcPr>
          <w:p>
            <w:pPr>
              <w:pStyle w:val="TableParagraph"/>
              <w:spacing w:before="37"/>
              <w:ind w:left="92"/>
              <w:rPr>
                <w:sz w:val="16"/>
              </w:rPr>
            </w:pPr>
            <w:r>
              <w:rPr>
                <w:color w:val="231F20"/>
                <w:spacing w:val="-2"/>
                <w:w w:val="80"/>
                <w:sz w:val="16"/>
              </w:rPr>
              <w:t>Calle</w:t>
            </w:r>
            <w:r>
              <w:rPr>
                <w:color w:val="231F20"/>
                <w:spacing w:val="-7"/>
                <w:w w:val="80"/>
                <w:sz w:val="16"/>
              </w:rPr>
              <w:t> </w:t>
            </w:r>
            <w:r>
              <w:rPr>
                <w:color w:val="231F20"/>
                <w:spacing w:val="-2"/>
                <w:w w:val="80"/>
                <w:sz w:val="16"/>
              </w:rPr>
              <w:t>Lira,</w:t>
            </w:r>
            <w:r>
              <w:rPr>
                <w:color w:val="231F20"/>
                <w:spacing w:val="-7"/>
                <w:w w:val="80"/>
                <w:sz w:val="16"/>
              </w:rPr>
              <w:t> </w:t>
            </w:r>
            <w:r>
              <w:rPr>
                <w:color w:val="231F20"/>
                <w:spacing w:val="-5"/>
                <w:w w:val="80"/>
                <w:sz w:val="16"/>
              </w:rPr>
              <w:t>198</w:t>
            </w:r>
          </w:p>
        </w:tc>
        <w:tc>
          <w:tcPr>
            <w:tcW w:w="1092" w:type="dxa"/>
          </w:tcPr>
          <w:p>
            <w:pPr>
              <w:pStyle w:val="TableParagraph"/>
              <w:spacing w:before="37"/>
              <w:ind w:left="92"/>
              <w:rPr>
                <w:sz w:val="16"/>
              </w:rPr>
            </w:pPr>
            <w:r>
              <w:rPr>
                <w:color w:val="231F20"/>
                <w:spacing w:val="-2"/>
                <w:w w:val="95"/>
                <w:sz w:val="16"/>
              </w:rPr>
              <w:t>Santiago</w:t>
            </w:r>
          </w:p>
        </w:tc>
        <w:tc>
          <w:tcPr>
            <w:tcW w:w="708" w:type="dxa"/>
          </w:tcPr>
          <w:p>
            <w:pPr>
              <w:pStyle w:val="TableParagraph"/>
              <w:spacing w:before="38"/>
              <w:ind w:left="92"/>
              <w:rPr>
                <w:sz w:val="16"/>
              </w:rPr>
            </w:pPr>
            <w:r>
              <w:rPr>
                <w:color w:val="231F20"/>
                <w:spacing w:val="-4"/>
                <w:w w:val="90"/>
                <w:sz w:val="16"/>
              </w:rPr>
              <w:t>17.9</w:t>
            </w:r>
          </w:p>
        </w:tc>
        <w:tc>
          <w:tcPr>
            <w:tcW w:w="1330" w:type="dxa"/>
          </w:tcPr>
          <w:p>
            <w:pPr>
              <w:pStyle w:val="TableParagraph"/>
              <w:spacing w:before="37"/>
              <w:ind w:left="84"/>
              <w:rPr>
                <w:sz w:val="16"/>
              </w:rPr>
            </w:pPr>
            <w:r>
              <w:rPr>
                <w:color w:val="231F20"/>
                <w:spacing w:val="-2"/>
                <w:w w:val="75"/>
                <w:sz w:val="16"/>
              </w:rPr>
              <w:t>Top</w:t>
            </w:r>
            <w:r>
              <w:rPr>
                <w:color w:val="231F20"/>
                <w:spacing w:val="-7"/>
                <w:w w:val="75"/>
                <w:sz w:val="16"/>
              </w:rPr>
              <w:t> </w:t>
            </w:r>
            <w:r>
              <w:rPr>
                <w:color w:val="231F20"/>
                <w:spacing w:val="-2"/>
                <w:w w:val="90"/>
                <w:sz w:val="16"/>
              </w:rPr>
              <w:t>Performers</w:t>
            </w:r>
          </w:p>
        </w:tc>
      </w:tr>
      <w:tr>
        <w:trPr>
          <w:trHeight w:val="523" w:hRule="atLeast"/>
        </w:trPr>
        <w:tc>
          <w:tcPr>
            <w:tcW w:w="585" w:type="dxa"/>
          </w:tcPr>
          <w:p>
            <w:pPr>
              <w:pStyle w:val="TableParagraph"/>
              <w:spacing w:before="87"/>
              <w:rPr>
                <w:rFonts w:ascii="Consolas"/>
                <w:sz w:val="16"/>
              </w:rPr>
            </w:pPr>
          </w:p>
          <w:p>
            <w:pPr>
              <w:pStyle w:val="TableParagraph"/>
              <w:ind w:right="1"/>
              <w:jc w:val="center"/>
              <w:rPr>
                <w:sz w:val="16"/>
              </w:rPr>
            </w:pPr>
            <w:r>
              <w:rPr>
                <w:color w:val="231F20"/>
                <w:spacing w:val="-5"/>
                <w:w w:val="70"/>
                <w:sz w:val="16"/>
              </w:rPr>
              <w:t>...</w:t>
            </w:r>
          </w:p>
        </w:tc>
        <w:tc>
          <w:tcPr>
            <w:tcW w:w="1584" w:type="dxa"/>
          </w:tcPr>
          <w:p>
            <w:pPr>
              <w:pStyle w:val="TableParagraph"/>
              <w:spacing w:before="78"/>
              <w:ind w:left="83"/>
              <w:rPr>
                <w:sz w:val="16"/>
              </w:rPr>
            </w:pPr>
            <w:r>
              <w:rPr>
                <w:color w:val="231F20"/>
                <w:w w:val="80"/>
                <w:sz w:val="16"/>
              </w:rPr>
              <w:t>11</w:t>
            </w:r>
            <w:r>
              <w:rPr>
                <w:color w:val="231F20"/>
                <w:spacing w:val="-11"/>
                <w:w w:val="80"/>
                <w:sz w:val="16"/>
              </w:rPr>
              <w:t> </w:t>
            </w:r>
            <w:r>
              <w:rPr>
                <w:color w:val="231F20"/>
                <w:w w:val="80"/>
                <w:sz w:val="16"/>
              </w:rPr>
              <w:t>строк</w:t>
            </w:r>
            <w:r>
              <w:rPr>
                <w:color w:val="231F20"/>
                <w:spacing w:val="-11"/>
                <w:w w:val="80"/>
                <w:sz w:val="16"/>
              </w:rPr>
              <w:t> </w:t>
            </w:r>
            <w:r>
              <w:rPr>
                <w:color w:val="231F20"/>
                <w:spacing w:val="-2"/>
                <w:w w:val="80"/>
                <w:sz w:val="16"/>
              </w:rPr>
              <w:t>получено</w:t>
            </w:r>
          </w:p>
          <w:p>
            <w:pPr>
              <w:pStyle w:val="TableParagraph"/>
              <w:spacing w:before="13"/>
              <w:ind w:left="82"/>
              <w:rPr>
                <w:sz w:val="16"/>
              </w:rPr>
            </w:pPr>
            <w:r>
              <w:rPr>
                <w:color w:val="231F20"/>
                <w:w w:val="85"/>
                <w:sz w:val="16"/>
              </w:rPr>
              <w:t>за</w:t>
            </w:r>
            <w:r>
              <w:rPr>
                <w:color w:val="231F20"/>
                <w:spacing w:val="-13"/>
                <w:w w:val="85"/>
                <w:sz w:val="16"/>
              </w:rPr>
              <w:t> </w:t>
            </w:r>
            <w:r>
              <w:rPr>
                <w:color w:val="231F20"/>
                <w:w w:val="85"/>
                <w:sz w:val="16"/>
              </w:rPr>
              <w:t>6</w:t>
            </w:r>
            <w:r>
              <w:rPr>
                <w:color w:val="231F20"/>
                <w:spacing w:val="-13"/>
                <w:w w:val="85"/>
                <w:sz w:val="16"/>
              </w:rPr>
              <w:t> </w:t>
            </w:r>
            <w:r>
              <w:rPr>
                <w:color w:val="231F20"/>
                <w:spacing w:val="-5"/>
                <w:w w:val="85"/>
                <w:sz w:val="16"/>
              </w:rPr>
              <w:t>мс</w:t>
            </w:r>
          </w:p>
        </w:tc>
        <w:tc>
          <w:tcPr>
            <w:tcW w:w="1756" w:type="dxa"/>
          </w:tcPr>
          <w:p>
            <w:pPr>
              <w:pStyle w:val="TableParagraph"/>
              <w:rPr>
                <w:rFonts w:ascii="Times New Roman"/>
                <w:sz w:val="16"/>
              </w:rPr>
            </w:pPr>
          </w:p>
        </w:tc>
        <w:tc>
          <w:tcPr>
            <w:tcW w:w="1092" w:type="dxa"/>
          </w:tcPr>
          <w:p>
            <w:pPr>
              <w:pStyle w:val="TableParagraph"/>
              <w:rPr>
                <w:rFonts w:ascii="Times New Roman"/>
                <w:sz w:val="16"/>
              </w:rPr>
            </w:pPr>
          </w:p>
        </w:tc>
        <w:tc>
          <w:tcPr>
            <w:tcW w:w="708" w:type="dxa"/>
          </w:tcPr>
          <w:p>
            <w:pPr>
              <w:pStyle w:val="TableParagraph"/>
              <w:rPr>
                <w:rFonts w:ascii="Times New Roman"/>
                <w:sz w:val="16"/>
              </w:rPr>
            </w:pPr>
          </w:p>
        </w:tc>
        <w:tc>
          <w:tcPr>
            <w:tcW w:w="1330" w:type="dxa"/>
          </w:tcPr>
          <w:p>
            <w:pPr>
              <w:pStyle w:val="TableParagraph"/>
              <w:rPr>
                <w:rFonts w:ascii="Times New Roman"/>
                <w:sz w:val="16"/>
              </w:rPr>
            </w:pPr>
          </w:p>
        </w:tc>
      </w:tr>
    </w:tbl>
    <w:p>
      <w:pPr>
        <w:spacing w:before="139"/>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61</w:t>
      </w:r>
    </w:p>
    <w:p>
      <w:pPr>
        <w:pStyle w:val="BodyText"/>
        <w:spacing w:before="146"/>
        <w:rPr>
          <w:rFonts w:ascii="Tahoma"/>
          <w:b/>
        </w:rPr>
      </w:pPr>
    </w:p>
    <w:p>
      <w:pPr>
        <w:pStyle w:val="BodyText"/>
        <w:spacing w:line="256" w:lineRule="auto"/>
        <w:ind w:left="141" w:right="139"/>
        <w:jc w:val="both"/>
      </w:pPr>
      <w:r>
        <w:rPr>
          <w:color w:val="231F20"/>
          <w:spacing w:val="-2"/>
        </w:rPr>
        <w:t>Проанализировав результат запроса, мы можем определить, что самые эффек- </w:t>
      </w:r>
      <w:r>
        <w:rPr>
          <w:color w:val="231F20"/>
        </w:rPr>
        <w:t>тивные продажи в основном осуществляются в США.</w:t>
      </w:r>
    </w:p>
    <w:p>
      <w:pPr>
        <w:pStyle w:val="BodyText"/>
        <w:spacing w:line="256" w:lineRule="auto" w:before="168"/>
        <w:ind w:left="141" w:right="139"/>
        <w:jc w:val="both"/>
      </w:pPr>
      <w:r>
        <w:rPr>
          <w:color w:val="231F20"/>
        </w:rPr>
        <w:t>Комбинации</w:t>
      </w:r>
      <w:r>
        <w:rPr>
          <w:color w:val="231F20"/>
          <w:spacing w:val="-12"/>
        </w:rPr>
        <w:t> </w:t>
      </w:r>
      <w:r>
        <w:rPr>
          <w:color w:val="231F20"/>
        </w:rPr>
        <w:t>полей,</w:t>
      </w:r>
      <w:r>
        <w:rPr>
          <w:color w:val="231F20"/>
          <w:spacing w:val="-11"/>
        </w:rPr>
        <w:t> </w:t>
      </w:r>
      <w:r>
        <w:rPr>
          <w:color w:val="231F20"/>
        </w:rPr>
        <w:t>по</w:t>
      </w:r>
      <w:r>
        <w:rPr>
          <w:color w:val="231F20"/>
          <w:spacing w:val="-11"/>
        </w:rPr>
        <w:t> </w:t>
      </w:r>
      <w:r>
        <w:rPr>
          <w:color w:val="231F20"/>
        </w:rPr>
        <w:t>которым</w:t>
      </w:r>
      <w:r>
        <w:rPr>
          <w:color w:val="231F20"/>
          <w:spacing w:val="-11"/>
        </w:rPr>
        <w:t> </w:t>
      </w:r>
      <w:r>
        <w:rPr>
          <w:color w:val="231F20"/>
        </w:rPr>
        <w:t>проводится</w:t>
      </w:r>
      <w:r>
        <w:rPr>
          <w:color w:val="231F20"/>
          <w:spacing w:val="-11"/>
        </w:rPr>
        <w:t> </w:t>
      </w:r>
      <w:r>
        <w:rPr>
          <w:color w:val="231F20"/>
        </w:rPr>
        <w:t>поиск,</w:t>
      </w:r>
      <w:r>
        <w:rPr>
          <w:color w:val="231F20"/>
          <w:spacing w:val="-11"/>
        </w:rPr>
        <w:t> </w:t>
      </w:r>
      <w:r>
        <w:rPr>
          <w:color w:val="231F20"/>
        </w:rPr>
        <w:t>практически</w:t>
      </w:r>
      <w:r>
        <w:rPr>
          <w:color w:val="231F20"/>
          <w:spacing w:val="-11"/>
        </w:rPr>
        <w:t> </w:t>
      </w:r>
      <w:r>
        <w:rPr>
          <w:color w:val="231F20"/>
        </w:rPr>
        <w:t>безграничны. Например, мы можем получить данные в зависимости от даты выставления </w:t>
      </w:r>
      <w:r>
        <w:rPr>
          <w:color w:val="231F20"/>
          <w:spacing w:val="-2"/>
        </w:rPr>
        <w:t>счета,</w:t>
      </w:r>
      <w:r>
        <w:rPr>
          <w:color w:val="231F20"/>
          <w:spacing w:val="-8"/>
        </w:rPr>
        <w:t> </w:t>
      </w:r>
      <w:r>
        <w:rPr>
          <w:color w:val="231F20"/>
          <w:spacing w:val="-2"/>
        </w:rPr>
        <w:t>чтобы</w:t>
      </w:r>
      <w:r>
        <w:rPr>
          <w:color w:val="231F20"/>
          <w:spacing w:val="-7"/>
        </w:rPr>
        <w:t> </w:t>
      </w:r>
      <w:r>
        <w:rPr>
          <w:color w:val="231F20"/>
          <w:spacing w:val="-2"/>
        </w:rPr>
        <w:t>проанализировать</w:t>
      </w:r>
      <w:r>
        <w:rPr>
          <w:color w:val="231F20"/>
          <w:spacing w:val="-7"/>
        </w:rPr>
        <w:t> </w:t>
      </w:r>
      <w:r>
        <w:rPr>
          <w:color w:val="231F20"/>
          <w:spacing w:val="-2"/>
        </w:rPr>
        <w:t>сезонные</w:t>
      </w:r>
      <w:r>
        <w:rPr>
          <w:color w:val="231F20"/>
          <w:spacing w:val="-8"/>
        </w:rPr>
        <w:t> </w:t>
      </w:r>
      <w:r>
        <w:rPr>
          <w:color w:val="231F20"/>
          <w:spacing w:val="-2"/>
        </w:rPr>
        <w:t>продажи.</w:t>
      </w:r>
      <w:r>
        <w:rPr>
          <w:color w:val="231F20"/>
          <w:spacing w:val="-7"/>
        </w:rPr>
        <w:t> </w:t>
      </w:r>
      <w:r>
        <w:rPr>
          <w:color w:val="231F20"/>
          <w:spacing w:val="-2"/>
        </w:rPr>
        <w:t>Использование</w:t>
      </w:r>
      <w:r>
        <w:rPr>
          <w:color w:val="231F20"/>
          <w:spacing w:val="-7"/>
        </w:rPr>
        <w:t> </w:t>
      </w:r>
      <w:r>
        <w:rPr>
          <w:color w:val="231F20"/>
          <w:spacing w:val="-2"/>
        </w:rPr>
        <w:t>операторов</w:t>
      </w:r>
    </w:p>
    <w:p>
      <w:pPr>
        <w:pStyle w:val="BodyText"/>
        <w:spacing w:after="0" w:line="256" w:lineRule="auto"/>
        <w:jc w:val="both"/>
        <w:sectPr>
          <w:pgSz w:w="9360" w:h="13210"/>
          <w:pgMar w:header="807" w:footer="0" w:top="1160" w:bottom="280" w:left="992" w:right="992"/>
        </w:sectPr>
      </w:pPr>
    </w:p>
    <w:p>
      <w:pPr>
        <w:pStyle w:val="BodyText"/>
        <w:spacing w:before="206"/>
      </w:pPr>
    </w:p>
    <w:p>
      <w:pPr>
        <w:pStyle w:val="BodyText"/>
        <w:spacing w:line="254" w:lineRule="auto" w:before="1"/>
        <w:ind w:left="141"/>
      </w:pPr>
      <w:bookmarkStart w:name="Контрольные вопросы" w:id="98"/>
      <w:bookmarkEnd w:id="98"/>
      <w:r>
        <w:rPr/>
      </w:r>
      <w:bookmarkStart w:name="Резюме" w:id="99"/>
      <w:bookmarkEnd w:id="99"/>
      <w:r>
        <w:rPr/>
      </w:r>
      <w:bookmarkStart w:name="_bookmark44" w:id="100"/>
      <w:bookmarkEnd w:id="100"/>
      <w:r>
        <w:rPr/>
      </w:r>
      <w:r>
        <w:rPr>
          <w:rFonts w:ascii="Consolas" w:hAnsi="Consolas"/>
          <w:color w:val="231F20"/>
          <w:spacing w:val="-2"/>
          <w:sz w:val="18"/>
        </w:rPr>
        <w:t>CASE</w:t>
      </w:r>
      <w:r>
        <w:rPr>
          <w:rFonts w:ascii="Consolas" w:hAnsi="Consolas"/>
          <w:color w:val="231F20"/>
          <w:spacing w:val="-57"/>
          <w:sz w:val="18"/>
        </w:rPr>
        <w:t> </w:t>
      </w:r>
      <w:r>
        <w:rPr>
          <w:color w:val="231F20"/>
          <w:spacing w:val="-2"/>
        </w:rPr>
        <w:t>с условием </w:t>
      </w:r>
      <w:r>
        <w:rPr>
          <w:rFonts w:ascii="Consolas" w:hAnsi="Consolas"/>
          <w:color w:val="231F20"/>
          <w:spacing w:val="-2"/>
          <w:sz w:val="18"/>
        </w:rPr>
        <w:t>WHERE</w:t>
      </w:r>
      <w:r>
        <w:rPr>
          <w:rFonts w:ascii="Consolas" w:hAnsi="Consolas"/>
          <w:color w:val="231F20"/>
          <w:spacing w:val="-57"/>
          <w:sz w:val="18"/>
        </w:rPr>
        <w:t> </w:t>
      </w:r>
      <w:r>
        <w:rPr>
          <w:color w:val="231F20"/>
          <w:spacing w:val="-2"/>
        </w:rPr>
        <w:t>и операторами, изученными в этой главе, поможет полу- </w:t>
      </w:r>
      <w:r>
        <w:rPr>
          <w:color w:val="231F20"/>
        </w:rPr>
        <w:t>чить данные, необходимые для нашего отдела продаж.</w:t>
      </w:r>
    </w:p>
    <w:p>
      <w:pPr>
        <w:pStyle w:val="BodyText"/>
        <w:spacing w:before="106"/>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7"/>
        <w:ind w:left="425" w:right="139" w:firstLine="0"/>
        <w:jc w:val="both"/>
        <w:rPr>
          <w:rFonts w:ascii="Tahoma" w:hAnsi="Tahoma"/>
          <w:sz w:val="19"/>
        </w:rPr>
      </w:pPr>
      <w:r>
        <w:rPr>
          <w:rFonts w:ascii="Tahoma" w:hAnsi="Tahoma"/>
          <w:color w:val="231F20"/>
          <w:w w:val="105"/>
          <w:sz w:val="19"/>
        </w:rPr>
        <w:t>В примерах в этой главе мы использовали оператор CASE в части запро- са</w:t>
      </w:r>
      <w:r>
        <w:rPr>
          <w:rFonts w:ascii="Tahoma" w:hAnsi="Tahoma"/>
          <w:color w:val="231F20"/>
          <w:spacing w:val="-6"/>
          <w:w w:val="105"/>
          <w:sz w:val="19"/>
        </w:rPr>
        <w:t> </w:t>
      </w:r>
      <w:r>
        <w:rPr>
          <w:rFonts w:ascii="Tahoma" w:hAnsi="Tahoma"/>
          <w:color w:val="231F20"/>
          <w:w w:val="105"/>
          <w:sz w:val="19"/>
        </w:rPr>
        <w:t>SELECT</w:t>
      </w:r>
      <w:r>
        <w:rPr>
          <w:rFonts w:ascii="Tahoma" w:hAnsi="Tahoma"/>
          <w:color w:val="231F20"/>
          <w:spacing w:val="-10"/>
          <w:w w:val="105"/>
          <w:sz w:val="19"/>
        </w:rPr>
        <w:t> </w:t>
      </w:r>
      <w:r>
        <w:rPr>
          <w:rFonts w:ascii="Tahoma" w:hAnsi="Tahoma"/>
          <w:color w:val="231F20"/>
          <w:w w:val="105"/>
          <w:sz w:val="19"/>
        </w:rPr>
        <w:t>после</w:t>
      </w:r>
      <w:r>
        <w:rPr>
          <w:rFonts w:ascii="Tahoma" w:hAnsi="Tahoma"/>
          <w:color w:val="231F20"/>
          <w:spacing w:val="-6"/>
          <w:w w:val="105"/>
          <w:sz w:val="19"/>
        </w:rPr>
        <w:t> </w:t>
      </w:r>
      <w:r>
        <w:rPr>
          <w:rFonts w:ascii="Tahoma" w:hAnsi="Tahoma"/>
          <w:color w:val="231F20"/>
          <w:w w:val="105"/>
          <w:sz w:val="19"/>
        </w:rPr>
        <w:t>необходимых</w:t>
      </w:r>
      <w:r>
        <w:rPr>
          <w:rFonts w:ascii="Tahoma" w:hAnsi="Tahoma"/>
          <w:color w:val="231F20"/>
          <w:spacing w:val="-6"/>
          <w:w w:val="105"/>
          <w:sz w:val="19"/>
        </w:rPr>
        <w:t> </w:t>
      </w:r>
      <w:r>
        <w:rPr>
          <w:rFonts w:ascii="Tahoma" w:hAnsi="Tahoma"/>
          <w:color w:val="231F20"/>
          <w:w w:val="105"/>
          <w:sz w:val="19"/>
        </w:rPr>
        <w:t>для</w:t>
      </w:r>
      <w:r>
        <w:rPr>
          <w:rFonts w:ascii="Tahoma" w:hAnsi="Tahoma"/>
          <w:color w:val="231F20"/>
          <w:spacing w:val="-6"/>
          <w:w w:val="105"/>
          <w:sz w:val="19"/>
        </w:rPr>
        <w:t> </w:t>
      </w:r>
      <w:r>
        <w:rPr>
          <w:rFonts w:ascii="Tahoma" w:hAnsi="Tahoma"/>
          <w:color w:val="231F20"/>
          <w:w w:val="105"/>
          <w:sz w:val="19"/>
        </w:rPr>
        <w:t>отображения</w:t>
      </w:r>
      <w:r>
        <w:rPr>
          <w:rFonts w:ascii="Tahoma" w:hAnsi="Tahoma"/>
          <w:color w:val="231F20"/>
          <w:spacing w:val="-6"/>
          <w:w w:val="105"/>
          <w:sz w:val="19"/>
        </w:rPr>
        <w:t> </w:t>
      </w:r>
      <w:r>
        <w:rPr>
          <w:rFonts w:ascii="Tahoma" w:hAnsi="Tahoma"/>
          <w:color w:val="231F20"/>
          <w:w w:val="105"/>
          <w:sz w:val="19"/>
        </w:rPr>
        <w:t>полей.</w:t>
      </w:r>
      <w:r>
        <w:rPr>
          <w:rFonts w:ascii="Tahoma" w:hAnsi="Tahoma"/>
          <w:color w:val="231F20"/>
          <w:spacing w:val="-11"/>
          <w:w w:val="105"/>
          <w:sz w:val="19"/>
        </w:rPr>
        <w:t> </w:t>
      </w:r>
      <w:r>
        <w:rPr>
          <w:rFonts w:ascii="Tahoma" w:hAnsi="Tahoma"/>
          <w:color w:val="231F20"/>
          <w:w w:val="105"/>
          <w:sz w:val="19"/>
        </w:rPr>
        <w:t>Далее</w:t>
      </w:r>
      <w:r>
        <w:rPr>
          <w:rFonts w:ascii="Tahoma" w:hAnsi="Tahoma"/>
          <w:color w:val="231F20"/>
          <w:spacing w:val="-6"/>
          <w:w w:val="105"/>
          <w:sz w:val="19"/>
        </w:rPr>
        <w:t> </w:t>
      </w:r>
      <w:r>
        <w:rPr>
          <w:rFonts w:ascii="Tahoma" w:hAnsi="Tahoma"/>
          <w:color w:val="231F20"/>
          <w:w w:val="105"/>
          <w:sz w:val="19"/>
        </w:rPr>
        <w:t>вы</w:t>
      </w:r>
      <w:r>
        <w:rPr>
          <w:rFonts w:ascii="Tahoma" w:hAnsi="Tahoma"/>
          <w:color w:val="231F20"/>
          <w:spacing w:val="-6"/>
          <w:w w:val="105"/>
          <w:sz w:val="19"/>
        </w:rPr>
        <w:t> </w:t>
      </w:r>
      <w:r>
        <w:rPr>
          <w:rFonts w:ascii="Tahoma" w:hAnsi="Tahoma"/>
          <w:color w:val="231F20"/>
          <w:w w:val="105"/>
          <w:sz w:val="19"/>
        </w:rPr>
        <w:t>можете встретить</w:t>
      </w:r>
      <w:r>
        <w:rPr>
          <w:rFonts w:ascii="Tahoma" w:hAnsi="Tahoma"/>
          <w:color w:val="231F20"/>
          <w:spacing w:val="-16"/>
          <w:w w:val="105"/>
          <w:sz w:val="19"/>
        </w:rPr>
        <w:t> </w:t>
      </w:r>
      <w:r>
        <w:rPr>
          <w:rFonts w:ascii="Tahoma" w:hAnsi="Tahoma"/>
          <w:color w:val="231F20"/>
          <w:w w:val="105"/>
          <w:sz w:val="19"/>
        </w:rPr>
        <w:t>запрос,</w:t>
      </w:r>
      <w:r>
        <w:rPr>
          <w:rFonts w:ascii="Tahoma" w:hAnsi="Tahoma"/>
          <w:color w:val="231F20"/>
          <w:spacing w:val="-16"/>
          <w:w w:val="105"/>
          <w:sz w:val="19"/>
        </w:rPr>
        <w:t> </w:t>
      </w:r>
      <w:r>
        <w:rPr>
          <w:rFonts w:ascii="Tahoma" w:hAnsi="Tahoma"/>
          <w:color w:val="231F20"/>
          <w:w w:val="105"/>
          <w:sz w:val="19"/>
        </w:rPr>
        <w:t>в</w:t>
      </w:r>
      <w:r>
        <w:rPr>
          <w:rFonts w:ascii="Tahoma" w:hAnsi="Tahoma"/>
          <w:color w:val="231F20"/>
          <w:spacing w:val="-15"/>
          <w:w w:val="105"/>
          <w:sz w:val="19"/>
        </w:rPr>
        <w:t> </w:t>
      </w:r>
      <w:r>
        <w:rPr>
          <w:rFonts w:ascii="Tahoma" w:hAnsi="Tahoma"/>
          <w:color w:val="231F20"/>
          <w:w w:val="105"/>
          <w:sz w:val="19"/>
        </w:rPr>
        <w:t>котором</w:t>
      </w:r>
      <w:r>
        <w:rPr>
          <w:rFonts w:ascii="Tahoma" w:hAnsi="Tahoma"/>
          <w:color w:val="231F20"/>
          <w:spacing w:val="-14"/>
          <w:w w:val="105"/>
          <w:sz w:val="19"/>
        </w:rPr>
        <w:t> </w:t>
      </w:r>
      <w:r>
        <w:rPr>
          <w:rFonts w:ascii="Tahoma" w:hAnsi="Tahoma"/>
          <w:color w:val="231F20"/>
          <w:w w:val="105"/>
          <w:sz w:val="19"/>
        </w:rPr>
        <w:t>оператор</w:t>
      </w:r>
      <w:r>
        <w:rPr>
          <w:rFonts w:ascii="Tahoma" w:hAnsi="Tahoma"/>
          <w:color w:val="231F20"/>
          <w:spacing w:val="-14"/>
          <w:w w:val="105"/>
          <w:sz w:val="19"/>
        </w:rPr>
        <w:t> </w:t>
      </w:r>
      <w:r>
        <w:rPr>
          <w:rFonts w:ascii="Tahoma" w:hAnsi="Tahoma"/>
          <w:color w:val="231F20"/>
          <w:w w:val="105"/>
          <w:sz w:val="19"/>
        </w:rPr>
        <w:t>CASE</w:t>
      </w:r>
      <w:r>
        <w:rPr>
          <w:rFonts w:ascii="Tahoma" w:hAnsi="Tahoma"/>
          <w:color w:val="231F20"/>
          <w:spacing w:val="-14"/>
          <w:w w:val="105"/>
          <w:sz w:val="19"/>
        </w:rPr>
        <w:t> </w:t>
      </w:r>
      <w:r>
        <w:rPr>
          <w:rFonts w:ascii="Tahoma" w:hAnsi="Tahoma"/>
          <w:color w:val="231F20"/>
          <w:w w:val="105"/>
          <w:sz w:val="19"/>
        </w:rPr>
        <w:t>содержится</w:t>
      </w:r>
      <w:r>
        <w:rPr>
          <w:rFonts w:ascii="Tahoma" w:hAnsi="Tahoma"/>
          <w:color w:val="231F20"/>
          <w:spacing w:val="-14"/>
          <w:w w:val="105"/>
          <w:sz w:val="19"/>
        </w:rPr>
        <w:t> </w:t>
      </w:r>
      <w:r>
        <w:rPr>
          <w:rFonts w:ascii="Tahoma" w:hAnsi="Tahoma"/>
          <w:color w:val="231F20"/>
          <w:w w:val="105"/>
          <w:sz w:val="19"/>
        </w:rPr>
        <w:t>в</w:t>
      </w:r>
      <w:r>
        <w:rPr>
          <w:rFonts w:ascii="Tahoma" w:hAnsi="Tahoma"/>
          <w:color w:val="231F20"/>
          <w:spacing w:val="-14"/>
          <w:w w:val="105"/>
          <w:sz w:val="19"/>
        </w:rPr>
        <w:t> </w:t>
      </w:r>
      <w:r>
        <w:rPr>
          <w:rFonts w:ascii="Tahoma" w:hAnsi="Tahoma"/>
          <w:color w:val="231F20"/>
          <w:w w:val="105"/>
          <w:sz w:val="19"/>
        </w:rPr>
        <w:t>условии</w:t>
      </w:r>
      <w:r>
        <w:rPr>
          <w:rFonts w:ascii="Tahoma" w:hAnsi="Tahoma"/>
          <w:color w:val="231F20"/>
          <w:spacing w:val="-16"/>
          <w:w w:val="105"/>
          <w:sz w:val="19"/>
        </w:rPr>
        <w:t> </w:t>
      </w:r>
      <w:r>
        <w:rPr>
          <w:rFonts w:ascii="Tahoma" w:hAnsi="Tahoma"/>
          <w:color w:val="231F20"/>
          <w:w w:val="105"/>
          <w:sz w:val="19"/>
        </w:rPr>
        <w:t>WHERE </w:t>
      </w:r>
      <w:r>
        <w:rPr>
          <w:rFonts w:ascii="Tahoma" w:hAnsi="Tahoma"/>
          <w:color w:val="231F20"/>
          <w:sz w:val="19"/>
        </w:rPr>
        <w:t>(редкий случай). Все, что сейчас важно, — это помнить, что оператор </w:t>
      </w:r>
      <w:r>
        <w:rPr>
          <w:rFonts w:ascii="Tahoma" w:hAnsi="Tahoma"/>
          <w:color w:val="231F20"/>
          <w:sz w:val="19"/>
        </w:rPr>
        <w:t>CASE должен быть указан в условии SELECT,</w:t>
      </w:r>
      <w:r>
        <w:rPr>
          <w:rFonts w:ascii="Tahoma" w:hAnsi="Tahoma"/>
          <w:color w:val="231F20"/>
          <w:spacing w:val="-2"/>
          <w:sz w:val="19"/>
        </w:rPr>
        <w:t> </w:t>
      </w:r>
      <w:r>
        <w:rPr>
          <w:rFonts w:ascii="Tahoma" w:hAnsi="Tahoma"/>
          <w:color w:val="231F20"/>
          <w:sz w:val="19"/>
        </w:rPr>
        <w:t>но ссылаться на него можно из дру- </w:t>
      </w:r>
      <w:r>
        <w:rPr>
          <w:rFonts w:ascii="Tahoma" w:hAnsi="Tahoma"/>
          <w:color w:val="231F20"/>
          <w:w w:val="105"/>
          <w:sz w:val="19"/>
        </w:rPr>
        <w:t>гого места программного кода.</w:t>
      </w:r>
    </w:p>
    <w:p>
      <w:pPr>
        <w:pStyle w:val="BodyText"/>
        <w:rPr>
          <w:rFonts w:ascii="Tahoma"/>
          <w:sz w:val="19"/>
        </w:rPr>
      </w:pPr>
    </w:p>
    <w:p>
      <w:pPr>
        <w:pStyle w:val="BodyText"/>
        <w:spacing w:before="2"/>
        <w:rPr>
          <w:rFonts w:ascii="Tahoma"/>
          <w:sz w:val="19"/>
        </w:rPr>
      </w:pPr>
    </w:p>
    <w:p>
      <w:pPr>
        <w:pStyle w:val="Heading4"/>
        <w:spacing w:before="1"/>
      </w:pPr>
      <w:r>
        <w:rPr>
          <w:color w:val="231F20"/>
          <w:w w:val="80"/>
        </w:rPr>
        <w:t>Контрольные</w:t>
      </w:r>
      <w:r>
        <w:rPr>
          <w:color w:val="231F20"/>
          <w:spacing w:val="39"/>
        </w:rPr>
        <w:t> </w:t>
      </w:r>
      <w:r>
        <w:rPr>
          <w:color w:val="231F20"/>
          <w:spacing w:val="-2"/>
          <w:w w:val="95"/>
        </w:rPr>
        <w:t>вопросы</w:t>
      </w:r>
    </w:p>
    <w:p>
      <w:pPr>
        <w:pStyle w:val="ListParagraph"/>
        <w:numPr>
          <w:ilvl w:val="0"/>
          <w:numId w:val="21"/>
        </w:numPr>
        <w:tabs>
          <w:tab w:pos="423" w:val="left" w:leader="none"/>
          <w:tab w:pos="425" w:val="left" w:leader="none"/>
        </w:tabs>
        <w:spacing w:line="244" w:lineRule="auto" w:before="196" w:after="0"/>
        <w:ind w:left="425" w:right="139" w:hanging="284"/>
        <w:jc w:val="both"/>
        <w:rPr>
          <w:sz w:val="20"/>
        </w:rPr>
      </w:pPr>
      <w:r>
        <w:rPr>
          <w:color w:val="231F20"/>
          <w:sz w:val="20"/>
        </w:rPr>
        <w:t>Создайте запрос для таблицы </w:t>
      </w:r>
      <w:r>
        <w:rPr>
          <w:rFonts w:ascii="Consolas" w:hAnsi="Consolas"/>
          <w:color w:val="231F20"/>
          <w:sz w:val="18"/>
        </w:rPr>
        <w:t>invoices</w:t>
      </w:r>
      <w:r>
        <w:rPr>
          <w:color w:val="231F20"/>
          <w:sz w:val="20"/>
        </w:rPr>
        <w:t>, включающий оператор </w:t>
      </w:r>
      <w:r>
        <w:rPr>
          <w:rFonts w:ascii="Consolas" w:hAnsi="Consolas"/>
          <w:color w:val="231F20"/>
          <w:sz w:val="18"/>
        </w:rPr>
        <w:t>CASE</w:t>
      </w:r>
      <w:r>
        <w:rPr>
          <w:color w:val="231F20"/>
          <w:sz w:val="20"/>
        </w:rPr>
        <w:t>, </w:t>
      </w:r>
      <w:r>
        <w:rPr>
          <w:color w:val="231F20"/>
          <w:sz w:val="20"/>
        </w:rPr>
        <w:t>ко- торый будет отмечать все продажи из США — страны, откуда выставлен счет — как Domestic Sales (Продажи на внутреннем рынке), а все другие продажи</w:t>
      </w:r>
      <w:r>
        <w:rPr>
          <w:color w:val="231F20"/>
          <w:spacing w:val="-12"/>
          <w:sz w:val="20"/>
        </w:rPr>
        <w:t> </w:t>
      </w:r>
      <w:r>
        <w:rPr>
          <w:color w:val="231F20"/>
          <w:sz w:val="20"/>
        </w:rPr>
        <w:t>—</w:t>
      </w:r>
      <w:r>
        <w:rPr>
          <w:color w:val="231F20"/>
          <w:spacing w:val="-11"/>
          <w:sz w:val="20"/>
        </w:rPr>
        <w:t> </w:t>
      </w:r>
      <w:r>
        <w:rPr>
          <w:color w:val="231F20"/>
          <w:sz w:val="20"/>
        </w:rPr>
        <w:t>как</w:t>
      </w:r>
      <w:r>
        <w:rPr>
          <w:color w:val="231F20"/>
          <w:spacing w:val="-11"/>
          <w:sz w:val="20"/>
        </w:rPr>
        <w:t> </w:t>
      </w:r>
      <w:r>
        <w:rPr>
          <w:color w:val="231F20"/>
          <w:sz w:val="20"/>
        </w:rPr>
        <w:t>Foreign</w:t>
      </w:r>
      <w:r>
        <w:rPr>
          <w:color w:val="231F20"/>
          <w:spacing w:val="-11"/>
          <w:sz w:val="20"/>
        </w:rPr>
        <w:t> </w:t>
      </w:r>
      <w:r>
        <w:rPr>
          <w:color w:val="231F20"/>
          <w:sz w:val="20"/>
        </w:rPr>
        <w:t>Sales</w:t>
      </w:r>
      <w:r>
        <w:rPr>
          <w:color w:val="231F20"/>
          <w:spacing w:val="-11"/>
          <w:sz w:val="20"/>
        </w:rPr>
        <w:t> </w:t>
      </w:r>
      <w:r>
        <w:rPr>
          <w:color w:val="231F20"/>
          <w:sz w:val="20"/>
        </w:rPr>
        <w:t>(Продажи</w:t>
      </w:r>
      <w:r>
        <w:rPr>
          <w:color w:val="231F20"/>
          <w:spacing w:val="-11"/>
          <w:sz w:val="20"/>
        </w:rPr>
        <w:t> </w:t>
      </w:r>
      <w:r>
        <w:rPr>
          <w:color w:val="231F20"/>
          <w:sz w:val="20"/>
        </w:rPr>
        <w:t>за</w:t>
      </w:r>
      <w:r>
        <w:rPr>
          <w:color w:val="231F20"/>
          <w:spacing w:val="-11"/>
          <w:sz w:val="20"/>
        </w:rPr>
        <w:t> </w:t>
      </w:r>
      <w:r>
        <w:rPr>
          <w:color w:val="231F20"/>
          <w:sz w:val="20"/>
        </w:rPr>
        <w:t>рубежом).</w:t>
      </w:r>
      <w:r>
        <w:rPr>
          <w:color w:val="231F20"/>
          <w:spacing w:val="-11"/>
          <w:sz w:val="20"/>
        </w:rPr>
        <w:t> </w:t>
      </w:r>
      <w:r>
        <w:rPr>
          <w:color w:val="231F20"/>
          <w:sz w:val="20"/>
        </w:rPr>
        <w:t>После</w:t>
      </w:r>
      <w:r>
        <w:rPr>
          <w:color w:val="231F20"/>
          <w:spacing w:val="-11"/>
          <w:sz w:val="20"/>
        </w:rPr>
        <w:t> </w:t>
      </w:r>
      <w:r>
        <w:rPr>
          <w:color w:val="231F20"/>
          <w:sz w:val="20"/>
        </w:rPr>
        <w:t>оператора</w:t>
      </w:r>
      <w:r>
        <w:rPr>
          <w:color w:val="231F20"/>
          <w:spacing w:val="-11"/>
          <w:sz w:val="20"/>
        </w:rPr>
        <w:t> </w:t>
      </w:r>
      <w:r>
        <w:rPr>
          <w:rFonts w:ascii="Consolas" w:hAnsi="Consolas"/>
          <w:color w:val="231F20"/>
          <w:sz w:val="18"/>
        </w:rPr>
        <w:t>END</w:t>
      </w:r>
      <w:r>
        <w:rPr>
          <w:rFonts w:ascii="Consolas" w:hAnsi="Consolas"/>
          <w:color w:val="231F20"/>
          <w:spacing w:val="-24"/>
          <w:sz w:val="18"/>
        </w:rPr>
        <w:t> </w:t>
      </w:r>
      <w:r>
        <w:rPr>
          <w:rFonts w:ascii="Consolas" w:hAnsi="Consolas"/>
          <w:color w:val="231F20"/>
          <w:sz w:val="18"/>
        </w:rPr>
        <w:t>AS </w:t>
      </w:r>
      <w:r>
        <w:rPr>
          <w:color w:val="231F20"/>
          <w:sz w:val="20"/>
        </w:rPr>
        <w:t>создайте новое поле </w:t>
      </w:r>
      <w:r>
        <w:rPr>
          <w:rFonts w:ascii="Consolas" w:hAnsi="Consolas"/>
          <w:color w:val="231F20"/>
          <w:sz w:val="18"/>
        </w:rPr>
        <w:t>SalesType</w:t>
      </w:r>
      <w:r>
        <w:rPr>
          <w:color w:val="231F20"/>
          <w:sz w:val="20"/>
        </w:rPr>
        <w:t>.</w:t>
      </w:r>
    </w:p>
    <w:p>
      <w:pPr>
        <w:pStyle w:val="ListParagraph"/>
        <w:numPr>
          <w:ilvl w:val="0"/>
          <w:numId w:val="21"/>
        </w:numPr>
        <w:tabs>
          <w:tab w:pos="423" w:val="left" w:leader="none"/>
        </w:tabs>
        <w:spacing w:line="240" w:lineRule="auto" w:before="82" w:after="0"/>
        <w:ind w:left="423" w:right="0" w:hanging="282"/>
        <w:jc w:val="both"/>
        <w:rPr>
          <w:sz w:val="20"/>
        </w:rPr>
      </w:pPr>
      <w:r>
        <w:rPr>
          <w:color w:val="231F20"/>
          <w:spacing w:val="-2"/>
          <w:sz w:val="20"/>
        </w:rPr>
        <w:t>Отсортируйте эти данные по</w:t>
      </w:r>
      <w:r>
        <w:rPr>
          <w:color w:val="231F20"/>
          <w:spacing w:val="-1"/>
          <w:sz w:val="20"/>
        </w:rPr>
        <w:t> </w:t>
      </w:r>
      <w:r>
        <w:rPr>
          <w:color w:val="231F20"/>
          <w:spacing w:val="-2"/>
          <w:sz w:val="20"/>
        </w:rPr>
        <w:t>новому полю </w:t>
      </w:r>
      <w:r>
        <w:rPr>
          <w:rFonts w:ascii="Consolas" w:hAnsi="Consolas"/>
          <w:color w:val="231F20"/>
          <w:spacing w:val="-2"/>
          <w:sz w:val="18"/>
        </w:rPr>
        <w:t>SalesType</w:t>
      </w:r>
      <w:r>
        <w:rPr>
          <w:color w:val="231F20"/>
          <w:spacing w:val="-2"/>
          <w:sz w:val="20"/>
        </w:rPr>
        <w:t>.</w:t>
      </w:r>
    </w:p>
    <w:p>
      <w:pPr>
        <w:pStyle w:val="ListParagraph"/>
        <w:numPr>
          <w:ilvl w:val="0"/>
          <w:numId w:val="21"/>
        </w:numPr>
        <w:tabs>
          <w:tab w:pos="423" w:val="left" w:leader="none"/>
        </w:tabs>
        <w:spacing w:line="240" w:lineRule="auto" w:before="84" w:after="0"/>
        <w:ind w:left="423" w:right="0" w:hanging="282"/>
        <w:jc w:val="both"/>
        <w:rPr>
          <w:sz w:val="20"/>
        </w:rPr>
      </w:pPr>
      <w:r>
        <w:rPr>
          <w:color w:val="231F20"/>
          <w:spacing w:val="-2"/>
          <w:sz w:val="20"/>
        </w:rPr>
        <w:t>Сколько</w:t>
      </w:r>
      <w:r>
        <w:rPr>
          <w:color w:val="231F20"/>
          <w:spacing w:val="-3"/>
          <w:sz w:val="20"/>
        </w:rPr>
        <w:t> </w:t>
      </w:r>
      <w:r>
        <w:rPr>
          <w:color w:val="231F20"/>
          <w:spacing w:val="-2"/>
          <w:sz w:val="20"/>
        </w:rPr>
        <w:t>счетов от продаж на внутреннем рынке превышает сумму</w:t>
      </w:r>
      <w:r>
        <w:rPr>
          <w:color w:val="231F20"/>
          <w:spacing w:val="-3"/>
          <w:sz w:val="20"/>
        </w:rPr>
        <w:t> </w:t>
      </w:r>
      <w:r>
        <w:rPr>
          <w:color w:val="231F20"/>
          <w:spacing w:val="-4"/>
          <w:sz w:val="20"/>
        </w:rPr>
        <w:t>$15?</w:t>
      </w:r>
    </w:p>
    <w:p>
      <w:pPr>
        <w:pStyle w:val="BodyText"/>
        <w:spacing w:before="219"/>
      </w:pPr>
    </w:p>
    <w:p>
      <w:pPr>
        <w:pStyle w:val="Heading4"/>
      </w:pPr>
      <w:r>
        <w:rPr>
          <w:color w:val="231F20"/>
          <w:spacing w:val="-2"/>
          <w:w w:val="95"/>
        </w:rPr>
        <w:t>Резюме</w:t>
      </w:r>
    </w:p>
    <w:p>
      <w:pPr>
        <w:pStyle w:val="ListParagraph"/>
        <w:numPr>
          <w:ilvl w:val="1"/>
          <w:numId w:val="21"/>
        </w:numPr>
        <w:tabs>
          <w:tab w:pos="425" w:val="left" w:leader="none"/>
        </w:tabs>
        <w:spacing w:line="249" w:lineRule="auto" w:before="133" w:after="0"/>
        <w:ind w:left="425" w:right="139" w:hanging="284"/>
        <w:jc w:val="both"/>
        <w:rPr>
          <w:sz w:val="20"/>
        </w:rPr>
      </w:pPr>
      <w:r>
        <w:rPr>
          <w:color w:val="231F20"/>
          <w:spacing w:val="-2"/>
          <w:sz w:val="20"/>
        </w:rPr>
        <w:t>Операторы</w:t>
      </w:r>
      <w:r>
        <w:rPr>
          <w:color w:val="231F20"/>
          <w:spacing w:val="-9"/>
          <w:sz w:val="20"/>
        </w:rPr>
        <w:t> </w:t>
      </w:r>
      <w:r>
        <w:rPr>
          <w:color w:val="231F20"/>
          <w:spacing w:val="-2"/>
          <w:sz w:val="20"/>
        </w:rPr>
        <w:t>—</w:t>
      </w:r>
      <w:r>
        <w:rPr>
          <w:color w:val="231F20"/>
          <w:spacing w:val="-9"/>
          <w:sz w:val="20"/>
        </w:rPr>
        <w:t> </w:t>
      </w:r>
      <w:r>
        <w:rPr>
          <w:color w:val="231F20"/>
          <w:spacing w:val="-2"/>
          <w:sz w:val="20"/>
        </w:rPr>
        <w:t>это</w:t>
      </w:r>
      <w:r>
        <w:rPr>
          <w:color w:val="231F20"/>
          <w:spacing w:val="-9"/>
          <w:sz w:val="20"/>
        </w:rPr>
        <w:t> </w:t>
      </w:r>
      <w:r>
        <w:rPr>
          <w:color w:val="231F20"/>
          <w:spacing w:val="-2"/>
          <w:sz w:val="20"/>
        </w:rPr>
        <w:t>специальные</w:t>
      </w:r>
      <w:r>
        <w:rPr>
          <w:color w:val="231F20"/>
          <w:spacing w:val="-9"/>
          <w:sz w:val="20"/>
        </w:rPr>
        <w:t> </w:t>
      </w:r>
      <w:r>
        <w:rPr>
          <w:color w:val="231F20"/>
          <w:spacing w:val="-2"/>
          <w:sz w:val="20"/>
        </w:rPr>
        <w:t>ключевые</w:t>
      </w:r>
      <w:r>
        <w:rPr>
          <w:color w:val="231F20"/>
          <w:spacing w:val="-9"/>
          <w:sz w:val="20"/>
        </w:rPr>
        <w:t> </w:t>
      </w:r>
      <w:r>
        <w:rPr>
          <w:color w:val="231F20"/>
          <w:spacing w:val="-2"/>
          <w:sz w:val="20"/>
        </w:rPr>
        <w:t>слова</w:t>
      </w:r>
      <w:r>
        <w:rPr>
          <w:color w:val="231F20"/>
          <w:spacing w:val="-9"/>
          <w:sz w:val="20"/>
        </w:rPr>
        <w:t> </w:t>
      </w:r>
      <w:r>
        <w:rPr>
          <w:color w:val="231F20"/>
          <w:spacing w:val="-2"/>
          <w:sz w:val="20"/>
        </w:rPr>
        <w:t>SQL,</w:t>
      </w:r>
      <w:r>
        <w:rPr>
          <w:color w:val="231F20"/>
          <w:spacing w:val="-9"/>
          <w:sz w:val="20"/>
        </w:rPr>
        <w:t> </w:t>
      </w:r>
      <w:r>
        <w:rPr>
          <w:color w:val="231F20"/>
          <w:spacing w:val="-2"/>
          <w:sz w:val="20"/>
        </w:rPr>
        <w:t>которые</w:t>
      </w:r>
      <w:r>
        <w:rPr>
          <w:color w:val="231F20"/>
          <w:spacing w:val="-9"/>
          <w:sz w:val="20"/>
        </w:rPr>
        <w:t> </w:t>
      </w:r>
      <w:r>
        <w:rPr>
          <w:color w:val="231F20"/>
          <w:spacing w:val="-2"/>
          <w:sz w:val="20"/>
        </w:rPr>
        <w:t>используются </w:t>
      </w:r>
      <w:r>
        <w:rPr>
          <w:color w:val="231F20"/>
          <w:sz w:val="20"/>
        </w:rPr>
        <w:t>с условиями SQL для фильтрации данных в зависимости от </w:t>
      </w:r>
      <w:r>
        <w:rPr>
          <w:color w:val="231F20"/>
          <w:sz w:val="20"/>
        </w:rPr>
        <w:t>определенных </w:t>
      </w:r>
      <w:r>
        <w:rPr>
          <w:color w:val="231F20"/>
          <w:spacing w:val="-2"/>
          <w:sz w:val="20"/>
        </w:rPr>
        <w:t>условий.</w:t>
      </w:r>
    </w:p>
    <w:p>
      <w:pPr>
        <w:pStyle w:val="ListParagraph"/>
        <w:numPr>
          <w:ilvl w:val="1"/>
          <w:numId w:val="21"/>
        </w:numPr>
        <w:tabs>
          <w:tab w:pos="425" w:val="left" w:leader="none"/>
        </w:tabs>
        <w:spacing w:line="249" w:lineRule="auto" w:before="91" w:after="0"/>
        <w:ind w:left="425" w:right="139" w:hanging="284"/>
        <w:jc w:val="both"/>
        <w:rPr>
          <w:sz w:val="20"/>
        </w:rPr>
      </w:pPr>
      <w:r>
        <w:rPr>
          <w:color w:val="231F20"/>
          <w:spacing w:val="-2"/>
          <w:sz w:val="20"/>
        </w:rPr>
        <w:t>Использование</w:t>
      </w:r>
      <w:r>
        <w:rPr>
          <w:color w:val="231F20"/>
          <w:spacing w:val="-10"/>
          <w:sz w:val="20"/>
        </w:rPr>
        <w:t> </w:t>
      </w:r>
      <w:r>
        <w:rPr>
          <w:color w:val="231F20"/>
          <w:spacing w:val="-2"/>
          <w:sz w:val="20"/>
        </w:rPr>
        <w:t>условия</w:t>
      </w:r>
      <w:r>
        <w:rPr>
          <w:color w:val="231F20"/>
          <w:spacing w:val="-9"/>
          <w:sz w:val="20"/>
        </w:rPr>
        <w:t> </w:t>
      </w:r>
      <w:r>
        <w:rPr>
          <w:rFonts w:ascii="Consolas" w:hAnsi="Consolas"/>
          <w:color w:val="231F20"/>
          <w:spacing w:val="-2"/>
          <w:sz w:val="18"/>
        </w:rPr>
        <w:t>WHERE</w:t>
      </w:r>
      <w:r>
        <w:rPr>
          <w:rFonts w:ascii="Consolas" w:hAnsi="Consolas"/>
          <w:color w:val="231F20"/>
          <w:spacing w:val="-22"/>
          <w:sz w:val="18"/>
        </w:rPr>
        <w:t> </w:t>
      </w:r>
      <w:r>
        <w:rPr>
          <w:color w:val="231F20"/>
          <w:spacing w:val="-2"/>
          <w:sz w:val="20"/>
        </w:rPr>
        <w:t>с</w:t>
      </w:r>
      <w:r>
        <w:rPr>
          <w:color w:val="231F20"/>
          <w:spacing w:val="-9"/>
          <w:sz w:val="20"/>
        </w:rPr>
        <w:t> </w:t>
      </w:r>
      <w:r>
        <w:rPr>
          <w:color w:val="231F20"/>
          <w:spacing w:val="-2"/>
          <w:sz w:val="20"/>
        </w:rPr>
        <w:t>комбинацией</w:t>
      </w:r>
      <w:r>
        <w:rPr>
          <w:color w:val="231F20"/>
          <w:spacing w:val="-9"/>
          <w:sz w:val="20"/>
        </w:rPr>
        <w:t> </w:t>
      </w:r>
      <w:r>
        <w:rPr>
          <w:color w:val="231F20"/>
          <w:spacing w:val="-2"/>
          <w:sz w:val="20"/>
        </w:rPr>
        <w:t>различных</w:t>
      </w:r>
      <w:r>
        <w:rPr>
          <w:color w:val="231F20"/>
          <w:spacing w:val="-3"/>
          <w:sz w:val="20"/>
        </w:rPr>
        <w:t> </w:t>
      </w:r>
      <w:r>
        <w:rPr>
          <w:color w:val="231F20"/>
          <w:spacing w:val="-2"/>
          <w:sz w:val="20"/>
        </w:rPr>
        <w:t>операторов позво- </w:t>
      </w:r>
      <w:r>
        <w:rPr>
          <w:color w:val="231F20"/>
          <w:sz w:val="20"/>
        </w:rPr>
        <w:t>ляет выполнять поиск определенного текста, даты и числа.</w:t>
      </w:r>
    </w:p>
    <w:p>
      <w:pPr>
        <w:pStyle w:val="ListParagraph"/>
        <w:numPr>
          <w:ilvl w:val="1"/>
          <w:numId w:val="21"/>
        </w:numPr>
        <w:tabs>
          <w:tab w:pos="424" w:val="left" w:leader="none"/>
        </w:tabs>
        <w:spacing w:line="240" w:lineRule="auto" w:before="91" w:after="0"/>
        <w:ind w:left="424" w:right="0" w:hanging="283"/>
        <w:jc w:val="both"/>
        <w:rPr>
          <w:sz w:val="20"/>
        </w:rPr>
      </w:pPr>
      <w:r>
        <w:rPr>
          <w:color w:val="231F20"/>
          <w:spacing w:val="-4"/>
          <w:sz w:val="20"/>
        </w:rPr>
        <w:t>Функция</w:t>
      </w:r>
      <w:r>
        <w:rPr>
          <w:color w:val="231F20"/>
          <w:spacing w:val="-5"/>
          <w:sz w:val="20"/>
        </w:rPr>
        <w:t> </w:t>
      </w:r>
      <w:r>
        <w:rPr>
          <w:rFonts w:ascii="Consolas" w:hAnsi="Consolas"/>
          <w:color w:val="231F20"/>
          <w:spacing w:val="-4"/>
          <w:sz w:val="18"/>
        </w:rPr>
        <w:t>DATE()</w:t>
      </w:r>
      <w:r>
        <w:rPr>
          <w:rFonts w:ascii="Consolas" w:hAnsi="Consolas"/>
          <w:color w:val="231F20"/>
          <w:spacing w:val="-61"/>
          <w:sz w:val="18"/>
        </w:rPr>
        <w:t> </w:t>
      </w:r>
      <w:r>
        <w:rPr>
          <w:color w:val="231F20"/>
          <w:spacing w:val="-4"/>
          <w:sz w:val="20"/>
        </w:rPr>
        <w:t>позволяет исключить время при указании</w:t>
      </w:r>
      <w:r>
        <w:rPr>
          <w:color w:val="231F20"/>
          <w:spacing w:val="-3"/>
          <w:sz w:val="20"/>
        </w:rPr>
        <w:t> </w:t>
      </w:r>
      <w:r>
        <w:rPr>
          <w:color w:val="231F20"/>
          <w:spacing w:val="-4"/>
          <w:sz w:val="20"/>
        </w:rPr>
        <w:t>параметров даты.</w:t>
      </w:r>
    </w:p>
    <w:p>
      <w:pPr>
        <w:pStyle w:val="ListParagraph"/>
        <w:numPr>
          <w:ilvl w:val="1"/>
          <w:numId w:val="21"/>
        </w:numPr>
        <w:tabs>
          <w:tab w:pos="424" w:val="left" w:leader="none"/>
        </w:tabs>
        <w:spacing w:line="240" w:lineRule="auto" w:before="99" w:after="0"/>
        <w:ind w:left="424" w:right="0" w:hanging="283"/>
        <w:jc w:val="both"/>
        <w:rPr>
          <w:sz w:val="20"/>
        </w:rPr>
      </w:pPr>
      <w:r>
        <w:rPr>
          <w:color w:val="231F20"/>
          <w:sz w:val="20"/>
        </w:rPr>
        <w:t>Порядок</w:t>
      </w:r>
      <w:r>
        <w:rPr>
          <w:color w:val="231F20"/>
          <w:spacing w:val="3"/>
          <w:sz w:val="20"/>
        </w:rPr>
        <w:t> </w:t>
      </w:r>
      <w:r>
        <w:rPr>
          <w:color w:val="231F20"/>
          <w:sz w:val="20"/>
        </w:rPr>
        <w:t>операций</w:t>
      </w:r>
      <w:r>
        <w:rPr>
          <w:color w:val="231F20"/>
          <w:spacing w:val="4"/>
          <w:sz w:val="20"/>
        </w:rPr>
        <w:t> </w:t>
      </w:r>
      <w:r>
        <w:rPr>
          <w:color w:val="231F20"/>
          <w:sz w:val="20"/>
        </w:rPr>
        <w:t>при</w:t>
      </w:r>
      <w:r>
        <w:rPr>
          <w:color w:val="231F20"/>
          <w:spacing w:val="3"/>
          <w:sz w:val="20"/>
        </w:rPr>
        <w:t> </w:t>
      </w:r>
      <w:r>
        <w:rPr>
          <w:color w:val="231F20"/>
          <w:sz w:val="20"/>
        </w:rPr>
        <w:t>использовании</w:t>
      </w:r>
      <w:r>
        <w:rPr>
          <w:color w:val="231F20"/>
          <w:spacing w:val="4"/>
          <w:sz w:val="20"/>
        </w:rPr>
        <w:t> </w:t>
      </w:r>
      <w:r>
        <w:rPr>
          <w:color w:val="231F20"/>
          <w:sz w:val="20"/>
        </w:rPr>
        <w:t>логических</w:t>
      </w:r>
      <w:r>
        <w:rPr>
          <w:color w:val="231F20"/>
          <w:spacing w:val="4"/>
          <w:sz w:val="20"/>
        </w:rPr>
        <w:t> </w:t>
      </w:r>
      <w:r>
        <w:rPr>
          <w:color w:val="231F20"/>
          <w:sz w:val="20"/>
        </w:rPr>
        <w:t>операторов</w:t>
      </w:r>
      <w:r>
        <w:rPr>
          <w:color w:val="231F20"/>
          <w:spacing w:val="3"/>
          <w:sz w:val="20"/>
        </w:rPr>
        <w:t> </w:t>
      </w:r>
      <w:r>
        <w:rPr>
          <w:color w:val="231F20"/>
          <w:sz w:val="20"/>
        </w:rPr>
        <w:t>(таких</w:t>
      </w:r>
      <w:r>
        <w:rPr>
          <w:color w:val="231F20"/>
          <w:spacing w:val="4"/>
          <w:sz w:val="20"/>
        </w:rPr>
        <w:t> </w:t>
      </w:r>
      <w:r>
        <w:rPr>
          <w:color w:val="231F20"/>
          <w:spacing w:val="-5"/>
          <w:sz w:val="20"/>
        </w:rPr>
        <w:t>как</w:t>
      </w:r>
    </w:p>
    <w:p>
      <w:pPr>
        <w:pStyle w:val="BodyText"/>
        <w:spacing w:before="10"/>
        <w:ind w:left="425"/>
        <w:jc w:val="both"/>
      </w:pPr>
      <w:r>
        <w:rPr>
          <w:rFonts w:ascii="Consolas" w:hAnsi="Consolas"/>
          <w:color w:val="231F20"/>
          <w:sz w:val="18"/>
        </w:rPr>
        <w:t>AND/OR</w:t>
      </w:r>
      <w:r>
        <w:rPr>
          <w:color w:val="231F20"/>
        </w:rPr>
        <w:t>)</w:t>
      </w:r>
      <w:r>
        <w:rPr>
          <w:color w:val="231F20"/>
          <w:spacing w:val="-11"/>
        </w:rPr>
        <w:t> </w:t>
      </w:r>
      <w:r>
        <w:rPr>
          <w:color w:val="231F20"/>
        </w:rPr>
        <w:t>устанавливается</w:t>
      </w:r>
      <w:r>
        <w:rPr>
          <w:color w:val="231F20"/>
          <w:spacing w:val="-10"/>
        </w:rPr>
        <w:t> </w:t>
      </w:r>
      <w:r>
        <w:rPr>
          <w:color w:val="231F20"/>
        </w:rPr>
        <w:t>с</w:t>
      </w:r>
      <w:r>
        <w:rPr>
          <w:color w:val="231F20"/>
          <w:spacing w:val="-11"/>
        </w:rPr>
        <w:t> </w:t>
      </w:r>
      <w:r>
        <w:rPr>
          <w:color w:val="231F20"/>
        </w:rPr>
        <w:t>помощью</w:t>
      </w:r>
      <w:r>
        <w:rPr>
          <w:color w:val="231F20"/>
          <w:spacing w:val="-10"/>
        </w:rPr>
        <w:t> </w:t>
      </w:r>
      <w:r>
        <w:rPr>
          <w:color w:val="231F20"/>
        </w:rPr>
        <w:t>круглых</w:t>
      </w:r>
      <w:r>
        <w:rPr>
          <w:color w:val="231F20"/>
          <w:spacing w:val="-11"/>
        </w:rPr>
        <w:t> </w:t>
      </w:r>
      <w:r>
        <w:rPr>
          <w:color w:val="231F20"/>
        </w:rPr>
        <w:t>скобок</w:t>
      </w:r>
      <w:r>
        <w:rPr>
          <w:color w:val="231F20"/>
          <w:spacing w:val="-10"/>
        </w:rPr>
        <w:t> </w:t>
      </w:r>
      <w:r>
        <w:rPr>
          <w:rFonts w:ascii="Consolas" w:hAnsi="Consolas"/>
          <w:color w:val="231F20"/>
          <w:spacing w:val="-5"/>
          <w:sz w:val="18"/>
        </w:rPr>
        <w:t>()</w:t>
      </w:r>
      <w:r>
        <w:rPr>
          <w:color w:val="231F20"/>
          <w:spacing w:val="-5"/>
        </w:rPr>
        <w:t>.</w:t>
      </w:r>
    </w:p>
    <w:p>
      <w:pPr>
        <w:pStyle w:val="ListParagraph"/>
        <w:numPr>
          <w:ilvl w:val="1"/>
          <w:numId w:val="21"/>
        </w:numPr>
        <w:tabs>
          <w:tab w:pos="425" w:val="left" w:leader="none"/>
        </w:tabs>
        <w:spacing w:line="249" w:lineRule="auto" w:before="99" w:after="0"/>
        <w:ind w:left="425" w:right="139" w:hanging="284"/>
        <w:jc w:val="both"/>
        <w:rPr>
          <w:sz w:val="20"/>
        </w:rPr>
      </w:pPr>
      <w:r>
        <w:rPr>
          <w:color w:val="231F20"/>
          <w:sz w:val="20"/>
        </w:rPr>
        <w:t>Оператор</w:t>
      </w:r>
      <w:r>
        <w:rPr>
          <w:color w:val="231F20"/>
          <w:spacing w:val="-12"/>
          <w:sz w:val="20"/>
        </w:rPr>
        <w:t> </w:t>
      </w:r>
      <w:r>
        <w:rPr>
          <w:rFonts w:ascii="Consolas" w:hAnsi="Consolas"/>
          <w:color w:val="231F20"/>
          <w:sz w:val="18"/>
        </w:rPr>
        <w:t>CASE</w:t>
      </w:r>
      <w:r>
        <w:rPr>
          <w:rFonts w:ascii="Consolas" w:hAnsi="Consolas"/>
          <w:color w:val="231F20"/>
          <w:spacing w:val="-24"/>
          <w:sz w:val="18"/>
        </w:rPr>
        <w:t> </w:t>
      </w:r>
      <w:r>
        <w:rPr>
          <w:color w:val="231F20"/>
          <w:sz w:val="20"/>
        </w:rPr>
        <w:t>позволяет</w:t>
      </w:r>
      <w:r>
        <w:rPr>
          <w:color w:val="231F20"/>
          <w:spacing w:val="-11"/>
          <w:sz w:val="20"/>
        </w:rPr>
        <w:t> </w:t>
      </w:r>
      <w:r>
        <w:rPr>
          <w:color w:val="231F20"/>
          <w:sz w:val="20"/>
        </w:rPr>
        <w:t>отмечать</w:t>
      </w:r>
      <w:r>
        <w:rPr>
          <w:color w:val="231F20"/>
          <w:spacing w:val="-11"/>
          <w:sz w:val="20"/>
        </w:rPr>
        <w:t> </w:t>
      </w:r>
      <w:r>
        <w:rPr>
          <w:color w:val="231F20"/>
          <w:sz w:val="20"/>
        </w:rPr>
        <w:t>записи</w:t>
      </w:r>
      <w:r>
        <w:rPr>
          <w:color w:val="231F20"/>
          <w:spacing w:val="-11"/>
          <w:sz w:val="20"/>
        </w:rPr>
        <w:t> </w:t>
      </w:r>
      <w:r>
        <w:rPr>
          <w:color w:val="231F20"/>
          <w:sz w:val="20"/>
        </w:rPr>
        <w:t>специальным</w:t>
      </w:r>
      <w:r>
        <w:rPr>
          <w:color w:val="231F20"/>
          <w:spacing w:val="-11"/>
          <w:sz w:val="20"/>
        </w:rPr>
        <w:t> </w:t>
      </w:r>
      <w:r>
        <w:rPr>
          <w:color w:val="231F20"/>
          <w:sz w:val="20"/>
        </w:rPr>
        <w:t>именем</w:t>
      </w:r>
      <w:r>
        <w:rPr>
          <w:color w:val="231F20"/>
          <w:spacing w:val="-11"/>
          <w:sz w:val="20"/>
        </w:rPr>
        <w:t> </w:t>
      </w:r>
      <w:r>
        <w:rPr>
          <w:color w:val="231F20"/>
          <w:sz w:val="20"/>
        </w:rPr>
        <w:t>поля</w:t>
      </w:r>
      <w:r>
        <w:rPr>
          <w:color w:val="231F20"/>
          <w:spacing w:val="-8"/>
          <w:sz w:val="20"/>
        </w:rPr>
        <w:t> </w:t>
      </w:r>
      <w:r>
        <w:rPr>
          <w:color w:val="231F20"/>
          <w:sz w:val="20"/>
        </w:rPr>
        <w:t>в</w:t>
      </w:r>
      <w:r>
        <w:rPr>
          <w:color w:val="231F20"/>
          <w:spacing w:val="-6"/>
          <w:sz w:val="20"/>
        </w:rPr>
        <w:t> </w:t>
      </w:r>
      <w:r>
        <w:rPr>
          <w:color w:val="231F20"/>
          <w:sz w:val="20"/>
        </w:rPr>
        <w:t>за- висимости от заданных пользователем логических условий.</w:t>
      </w:r>
    </w:p>
    <w:p>
      <w:pPr>
        <w:pStyle w:val="ListParagraph"/>
        <w:spacing w:after="0" w:line="249" w:lineRule="auto"/>
        <w:jc w:val="both"/>
        <w:rPr>
          <w:sz w:val="20"/>
        </w:rPr>
        <w:sectPr>
          <w:pgSz w:w="9360" w:h="13210"/>
          <w:pgMar w:header="807" w:footer="0" w:top="1160" w:bottom="280" w:left="992" w:right="992"/>
        </w:sectPr>
      </w:pPr>
    </w:p>
    <w:p>
      <w:pPr>
        <w:spacing w:before="75"/>
        <w:ind w:left="0" w:right="139" w:firstLine="0"/>
        <w:jc w:val="right"/>
        <w:rPr>
          <w:rFonts w:ascii="Trebuchet MS" w:hAnsi="Trebuchet MS"/>
          <w:b/>
          <w:sz w:val="100"/>
        </w:rPr>
      </w:pPr>
      <w:bookmarkStart w:name="Глава 6. Работа с несколькими таблицами" w:id="101"/>
      <w:bookmarkEnd w:id="101"/>
      <w:r>
        <w:rPr/>
      </w:r>
      <w:bookmarkStart w:name="Что такое соединение" w:id="102"/>
      <w:bookmarkEnd w:id="102"/>
      <w:r>
        <w:rPr/>
      </w:r>
      <w:bookmarkStart w:name="_bookmark45" w:id="103"/>
      <w:bookmarkEnd w:id="103"/>
      <w:r>
        <w:rPr/>
      </w:r>
      <w:r>
        <w:rPr>
          <w:rFonts w:ascii="Trebuchet MS" w:hAnsi="Trebuchet MS"/>
          <w:b/>
          <w:color w:val="231F20"/>
          <w:spacing w:val="-6"/>
          <w:sz w:val="36"/>
        </w:rPr>
        <w:t>ГЛАВА</w:t>
      </w:r>
      <w:r>
        <w:rPr>
          <w:rFonts w:ascii="Trebuchet MS" w:hAnsi="Trebuchet MS"/>
          <w:b/>
          <w:color w:val="231F20"/>
          <w:spacing w:val="-19"/>
          <w:sz w:val="36"/>
        </w:rPr>
        <w:t> </w:t>
      </w:r>
      <w:r>
        <w:rPr>
          <w:rFonts w:ascii="Trebuchet MS" w:hAnsi="Trebuchet MS"/>
          <w:b/>
          <w:color w:val="231F20"/>
          <w:spacing w:val="-10"/>
          <w:sz w:val="100"/>
        </w:rPr>
        <w:t>6</w:t>
      </w:r>
    </w:p>
    <w:p>
      <w:pPr>
        <w:pStyle w:val="Heading2"/>
        <w:ind w:left="312"/>
      </w:pPr>
      <w:r>
        <w:rPr>
          <w:color w:val="231F20"/>
          <w:w w:val="85"/>
        </w:rPr>
        <w:t>Работа</w:t>
      </w:r>
      <w:r>
        <w:rPr>
          <w:color w:val="231F20"/>
          <w:spacing w:val="-2"/>
          <w:w w:val="85"/>
        </w:rPr>
        <w:t> </w:t>
      </w:r>
      <w:r>
        <w:rPr>
          <w:color w:val="231F20"/>
          <w:w w:val="85"/>
        </w:rPr>
        <w:t>с</w:t>
      </w:r>
      <w:r>
        <w:rPr>
          <w:color w:val="231F20"/>
          <w:spacing w:val="-1"/>
          <w:w w:val="85"/>
        </w:rPr>
        <w:t> </w:t>
      </w:r>
      <w:r>
        <w:rPr>
          <w:color w:val="231F20"/>
          <w:w w:val="85"/>
        </w:rPr>
        <w:t>несколькими</w:t>
      </w:r>
      <w:r>
        <w:rPr>
          <w:color w:val="231F20"/>
          <w:spacing w:val="-1"/>
          <w:w w:val="85"/>
        </w:rPr>
        <w:t> </w:t>
      </w:r>
      <w:r>
        <w:rPr>
          <w:color w:val="231F20"/>
          <w:spacing w:val="-2"/>
          <w:w w:val="85"/>
        </w:rPr>
        <w:t>таблицами</w:t>
      </w:r>
    </w:p>
    <w:p>
      <w:pPr>
        <w:pStyle w:val="BodyText"/>
        <w:rPr>
          <w:rFonts w:ascii="Trebuchet MS"/>
          <w:b/>
        </w:rPr>
      </w:pPr>
    </w:p>
    <w:p>
      <w:pPr>
        <w:pStyle w:val="BodyText"/>
        <w:spacing w:before="132"/>
        <w:rPr>
          <w:rFonts w:ascii="Trebuchet MS"/>
          <w:b/>
        </w:rPr>
      </w:pPr>
      <w:r>
        <w:rPr>
          <w:rFonts w:ascii="Trebuchet MS"/>
          <w:b/>
        </w:rPr>
        <mc:AlternateContent>
          <mc:Choice Requires="wps">
            <w:drawing>
              <wp:anchor distT="0" distB="0" distL="0" distR="0" allowOverlap="1" layoutInCell="1" locked="0" behindDoc="1" simplePos="0" relativeHeight="487651328">
                <wp:simplePos x="0" y="0"/>
                <wp:positionH relativeFrom="page">
                  <wp:posOffset>714700</wp:posOffset>
                </wp:positionH>
                <wp:positionV relativeFrom="paragraph">
                  <wp:posOffset>247086</wp:posOffset>
                </wp:positionV>
                <wp:extent cx="4505325" cy="1842135"/>
                <wp:effectExtent l="0" t="0" r="0" b="0"/>
                <wp:wrapTopAndBottom/>
                <wp:docPr id="687" name="Group 687"/>
                <wp:cNvGraphicFramePr>
                  <a:graphicFrameLocks/>
                </wp:cNvGraphicFramePr>
                <a:graphic>
                  <a:graphicData uri="http://schemas.microsoft.com/office/word/2010/wordprocessingGroup">
                    <wpg:wgp>
                      <wpg:cNvPr id="687" name="Group 687"/>
                      <wpg:cNvGrpSpPr/>
                      <wpg:grpSpPr>
                        <a:xfrm>
                          <a:off x="0" y="0"/>
                          <a:ext cx="4505325" cy="1842135"/>
                          <a:chExt cx="4505325" cy="1842135"/>
                        </a:xfrm>
                      </wpg:grpSpPr>
                      <wps:wsp>
                        <wps:cNvPr id="688" name="Graphic 688"/>
                        <wps:cNvSpPr/>
                        <wps:spPr>
                          <a:xfrm>
                            <a:off x="5" y="19051"/>
                            <a:ext cx="4505325" cy="1823085"/>
                          </a:xfrm>
                          <a:custGeom>
                            <a:avLst/>
                            <a:gdLst/>
                            <a:ahLst/>
                            <a:cxnLst/>
                            <a:rect l="l" t="t" r="r" b="b"/>
                            <a:pathLst>
                              <a:path w="4505325" h="1823085">
                                <a:moveTo>
                                  <a:pt x="4505299" y="0"/>
                                </a:moveTo>
                                <a:lnTo>
                                  <a:pt x="0" y="0"/>
                                </a:lnTo>
                                <a:lnTo>
                                  <a:pt x="0" y="1822729"/>
                                </a:lnTo>
                                <a:lnTo>
                                  <a:pt x="4505299" y="1822729"/>
                                </a:lnTo>
                                <a:lnTo>
                                  <a:pt x="4505299" y="0"/>
                                </a:lnTo>
                                <a:close/>
                              </a:path>
                            </a:pathLst>
                          </a:custGeom>
                          <a:solidFill>
                            <a:srgbClr val="DCDDDE"/>
                          </a:solidFill>
                        </wps:spPr>
                        <wps:bodyPr wrap="square" lIns="0" tIns="0" rIns="0" bIns="0" rtlCol="0">
                          <a:prstTxWarp prst="textNoShape">
                            <a:avLst/>
                          </a:prstTxWarp>
                          <a:noAutofit/>
                        </wps:bodyPr>
                      </wps:wsp>
                      <wps:wsp>
                        <wps:cNvPr id="689" name="Graphic 689"/>
                        <wps:cNvSpPr/>
                        <wps:spPr>
                          <a:xfrm>
                            <a:off x="0" y="0"/>
                            <a:ext cx="4505325" cy="38100"/>
                          </a:xfrm>
                          <a:custGeom>
                            <a:avLst/>
                            <a:gdLst/>
                            <a:ahLst/>
                            <a:cxnLst/>
                            <a:rect l="l" t="t" r="r" b="b"/>
                            <a:pathLst>
                              <a:path w="4505325" h="38100">
                                <a:moveTo>
                                  <a:pt x="0" y="38100"/>
                                </a:moveTo>
                                <a:lnTo>
                                  <a:pt x="4505299" y="38100"/>
                                </a:lnTo>
                                <a:lnTo>
                                  <a:pt x="4505299" y="0"/>
                                </a:lnTo>
                                <a:lnTo>
                                  <a:pt x="0" y="0"/>
                                </a:lnTo>
                                <a:lnTo>
                                  <a:pt x="0" y="38100"/>
                                </a:lnTo>
                                <a:close/>
                              </a:path>
                            </a:pathLst>
                          </a:custGeom>
                          <a:solidFill>
                            <a:srgbClr val="231F20"/>
                          </a:solidFill>
                        </wps:spPr>
                        <wps:bodyPr wrap="square" lIns="0" tIns="0" rIns="0" bIns="0" rtlCol="0">
                          <a:prstTxWarp prst="textNoShape">
                            <a:avLst/>
                          </a:prstTxWarp>
                          <a:noAutofit/>
                        </wps:bodyPr>
                      </wps:wsp>
                      <wps:wsp>
                        <wps:cNvPr id="690" name="Textbox 690"/>
                        <wps:cNvSpPr txBox="1"/>
                        <wps:spPr>
                          <a:xfrm>
                            <a:off x="5" y="38100"/>
                            <a:ext cx="4505325" cy="1804035"/>
                          </a:xfrm>
                          <a:prstGeom prst="rect">
                            <a:avLst/>
                          </a:prstGeom>
                        </wps:spPr>
                        <wps:txbx>
                          <w:txbxContent>
                            <w:p>
                              <w:pPr>
                                <w:spacing w:before="87"/>
                                <w:ind w:left="170" w:right="0" w:firstLine="0"/>
                                <w:jc w:val="left"/>
                                <w:rPr>
                                  <w:rFonts w:ascii="Trebuchet MS" w:hAnsi="Trebuchet MS"/>
                                  <w:sz w:val="28"/>
                                </w:rPr>
                              </w:pPr>
                              <w:r>
                                <w:rPr>
                                  <w:rFonts w:ascii="Trebuchet MS" w:hAnsi="Trebuchet MS"/>
                                  <w:color w:val="231F20"/>
                                  <w:w w:val="80"/>
                                  <w:sz w:val="28"/>
                                </w:rPr>
                                <w:t>Краткое</w:t>
                              </w:r>
                              <w:r>
                                <w:rPr>
                                  <w:rFonts w:ascii="Trebuchet MS" w:hAnsi="Trebuchet MS"/>
                                  <w:color w:val="231F20"/>
                                  <w:spacing w:val="10"/>
                                  <w:sz w:val="28"/>
                                </w:rPr>
                                <w:t> </w:t>
                              </w:r>
                              <w:r>
                                <w:rPr>
                                  <w:rFonts w:ascii="Trebuchet MS" w:hAnsi="Trebuchet MS"/>
                                  <w:color w:val="231F20"/>
                                  <w:spacing w:val="-2"/>
                                  <w:w w:val="95"/>
                                  <w:sz w:val="28"/>
                                </w:rPr>
                                <w:t>содержание</w:t>
                              </w:r>
                            </w:p>
                            <w:p>
                              <w:pPr>
                                <w:numPr>
                                  <w:ilvl w:val="0"/>
                                  <w:numId w:val="22"/>
                                </w:numPr>
                                <w:tabs>
                                  <w:tab w:pos="735" w:val="left" w:leader="none"/>
                                </w:tabs>
                                <w:spacing w:before="153"/>
                                <w:ind w:left="735" w:right="0" w:hanging="282"/>
                                <w:jc w:val="left"/>
                                <w:rPr>
                                  <w:rFonts w:ascii="Trebuchet MS" w:hAnsi="Trebuchet MS"/>
                                  <w:sz w:val="20"/>
                                </w:rPr>
                              </w:pPr>
                              <w:r>
                                <w:rPr>
                                  <w:rFonts w:ascii="Trebuchet MS" w:hAnsi="Trebuchet MS"/>
                                  <w:color w:val="231F20"/>
                                  <w:w w:val="85"/>
                                  <w:sz w:val="20"/>
                                </w:rPr>
                                <w:t>Соединение</w:t>
                              </w:r>
                              <w:r>
                                <w:rPr>
                                  <w:rFonts w:ascii="Trebuchet MS" w:hAnsi="Trebuchet MS"/>
                                  <w:color w:val="231F20"/>
                                  <w:spacing w:val="16"/>
                                  <w:sz w:val="20"/>
                                </w:rPr>
                                <w:t> </w:t>
                              </w:r>
                              <w:r>
                                <w:rPr>
                                  <w:rFonts w:ascii="Trebuchet MS" w:hAnsi="Trebuchet MS"/>
                                  <w:color w:val="231F20"/>
                                  <w:w w:val="85"/>
                                  <w:sz w:val="20"/>
                                </w:rPr>
                                <w:t>таблиц</w:t>
                              </w:r>
                              <w:r>
                                <w:rPr>
                                  <w:rFonts w:ascii="Trebuchet MS" w:hAnsi="Trebuchet MS"/>
                                  <w:color w:val="231F20"/>
                                  <w:spacing w:val="16"/>
                                  <w:sz w:val="20"/>
                                </w:rPr>
                                <w:t> </w:t>
                              </w:r>
                              <w:r>
                                <w:rPr>
                                  <w:rFonts w:ascii="Trebuchet MS" w:hAnsi="Trebuchet MS"/>
                                  <w:color w:val="231F20"/>
                                  <w:w w:val="85"/>
                                  <w:sz w:val="20"/>
                                </w:rPr>
                                <w:t>базы</w:t>
                              </w:r>
                              <w:r>
                                <w:rPr>
                                  <w:rFonts w:ascii="Trebuchet MS" w:hAnsi="Trebuchet MS"/>
                                  <w:color w:val="231F20"/>
                                  <w:spacing w:val="16"/>
                                  <w:sz w:val="20"/>
                                </w:rPr>
                                <w:t> </w:t>
                              </w:r>
                              <w:r>
                                <w:rPr>
                                  <w:rFonts w:ascii="Trebuchet MS" w:hAnsi="Trebuchet MS"/>
                                  <w:color w:val="231F20"/>
                                  <w:spacing w:val="-2"/>
                                  <w:w w:val="85"/>
                                  <w:sz w:val="20"/>
                                </w:rPr>
                                <w:t>данных</w:t>
                              </w:r>
                            </w:p>
                            <w:p>
                              <w:pPr>
                                <w:numPr>
                                  <w:ilvl w:val="0"/>
                                  <w:numId w:val="22"/>
                                </w:numPr>
                                <w:tabs>
                                  <w:tab w:pos="735" w:val="left" w:leader="none"/>
                                </w:tabs>
                                <w:spacing w:before="102"/>
                                <w:ind w:left="735" w:right="0" w:hanging="282"/>
                                <w:jc w:val="left"/>
                                <w:rPr>
                                  <w:rFonts w:ascii="Trebuchet MS" w:hAnsi="Trebuchet MS"/>
                                  <w:sz w:val="20"/>
                                </w:rPr>
                              </w:pPr>
                              <w:r>
                                <w:rPr>
                                  <w:rFonts w:ascii="Trebuchet MS" w:hAnsi="Trebuchet MS"/>
                                  <w:color w:val="231F20"/>
                                  <w:w w:val="85"/>
                                  <w:sz w:val="20"/>
                                </w:rPr>
                                <w:t>Соединения</w:t>
                              </w:r>
                              <w:r>
                                <w:rPr>
                                  <w:rFonts w:ascii="Trebuchet MS" w:hAnsi="Trebuchet MS"/>
                                  <w:color w:val="231F20"/>
                                  <w:spacing w:val="12"/>
                                  <w:sz w:val="20"/>
                                </w:rPr>
                                <w:t> </w:t>
                              </w:r>
                              <w:r>
                                <w:rPr>
                                  <w:rFonts w:ascii="Trebuchet MS" w:hAnsi="Trebuchet MS"/>
                                  <w:color w:val="231F20"/>
                                  <w:w w:val="85"/>
                                  <w:sz w:val="20"/>
                                </w:rPr>
                                <w:t>и</w:t>
                              </w:r>
                              <w:r>
                                <w:rPr>
                                  <w:rFonts w:ascii="Trebuchet MS" w:hAnsi="Trebuchet MS"/>
                                  <w:color w:val="231F20"/>
                                  <w:spacing w:val="12"/>
                                  <w:sz w:val="20"/>
                                </w:rPr>
                                <w:t> </w:t>
                              </w:r>
                              <w:r>
                                <w:rPr>
                                  <w:rFonts w:ascii="Trebuchet MS" w:hAnsi="Trebuchet MS"/>
                                  <w:color w:val="231F20"/>
                                  <w:w w:val="85"/>
                                  <w:sz w:val="20"/>
                                </w:rPr>
                                <w:t>структура</w:t>
                              </w:r>
                              <w:r>
                                <w:rPr>
                                  <w:rFonts w:ascii="Trebuchet MS" w:hAnsi="Trebuchet MS"/>
                                  <w:color w:val="231F20"/>
                                  <w:spacing w:val="12"/>
                                  <w:sz w:val="20"/>
                                </w:rPr>
                                <w:t> </w:t>
                              </w:r>
                              <w:r>
                                <w:rPr>
                                  <w:rFonts w:ascii="Trebuchet MS" w:hAnsi="Trebuchet MS"/>
                                  <w:color w:val="231F20"/>
                                  <w:w w:val="85"/>
                                  <w:sz w:val="20"/>
                                </w:rPr>
                                <w:t>реляционной</w:t>
                              </w:r>
                              <w:r>
                                <w:rPr>
                                  <w:rFonts w:ascii="Trebuchet MS" w:hAnsi="Trebuchet MS"/>
                                  <w:color w:val="231F20"/>
                                  <w:spacing w:val="12"/>
                                  <w:sz w:val="20"/>
                                </w:rPr>
                                <w:t> </w:t>
                              </w:r>
                              <w:r>
                                <w:rPr>
                                  <w:rFonts w:ascii="Trebuchet MS" w:hAnsi="Trebuchet MS"/>
                                  <w:color w:val="231F20"/>
                                  <w:w w:val="85"/>
                                  <w:sz w:val="20"/>
                                </w:rPr>
                                <w:t>базы</w:t>
                              </w:r>
                              <w:r>
                                <w:rPr>
                                  <w:rFonts w:ascii="Trebuchet MS" w:hAnsi="Trebuchet MS"/>
                                  <w:color w:val="231F20"/>
                                  <w:spacing w:val="12"/>
                                  <w:sz w:val="20"/>
                                </w:rPr>
                                <w:t> </w:t>
                              </w:r>
                              <w:r>
                                <w:rPr>
                                  <w:rFonts w:ascii="Trebuchet MS" w:hAnsi="Trebuchet MS"/>
                                  <w:color w:val="231F20"/>
                                  <w:spacing w:val="-2"/>
                                  <w:w w:val="85"/>
                                  <w:sz w:val="20"/>
                                </w:rPr>
                                <w:t>данных</w:t>
                              </w:r>
                            </w:p>
                            <w:p>
                              <w:pPr>
                                <w:numPr>
                                  <w:ilvl w:val="0"/>
                                  <w:numId w:val="22"/>
                                </w:numPr>
                                <w:tabs>
                                  <w:tab w:pos="735" w:val="left" w:leader="none"/>
                                </w:tabs>
                                <w:spacing w:before="103"/>
                                <w:ind w:left="735" w:right="0" w:hanging="282"/>
                                <w:jc w:val="left"/>
                                <w:rPr>
                                  <w:rFonts w:ascii="Trebuchet MS" w:hAnsi="Trebuchet MS"/>
                                  <w:sz w:val="20"/>
                                </w:rPr>
                              </w:pPr>
                              <w:r>
                                <w:rPr>
                                  <w:rFonts w:ascii="Trebuchet MS" w:hAnsi="Trebuchet MS"/>
                                  <w:color w:val="231F20"/>
                                  <w:spacing w:val="2"/>
                                  <w:w w:val="85"/>
                                  <w:sz w:val="20"/>
                                </w:rPr>
                                <w:t>Псевдонимы</w:t>
                              </w:r>
                              <w:r>
                                <w:rPr>
                                  <w:rFonts w:ascii="Trebuchet MS" w:hAnsi="Trebuchet MS"/>
                                  <w:color w:val="231F20"/>
                                  <w:spacing w:val="17"/>
                                  <w:sz w:val="20"/>
                                </w:rPr>
                                <w:t> </w:t>
                              </w:r>
                              <w:r>
                                <w:rPr>
                                  <w:rFonts w:ascii="Trebuchet MS" w:hAnsi="Trebuchet MS"/>
                                  <w:color w:val="231F20"/>
                                  <w:spacing w:val="2"/>
                                  <w:w w:val="85"/>
                                  <w:sz w:val="20"/>
                                </w:rPr>
                                <w:t>соединяемых</w:t>
                              </w:r>
                              <w:r>
                                <w:rPr>
                                  <w:rFonts w:ascii="Trebuchet MS" w:hAnsi="Trebuchet MS"/>
                                  <w:color w:val="231F20"/>
                                  <w:spacing w:val="18"/>
                                  <w:sz w:val="20"/>
                                </w:rPr>
                                <w:t> </w:t>
                              </w:r>
                              <w:r>
                                <w:rPr>
                                  <w:rFonts w:ascii="Trebuchet MS" w:hAnsi="Trebuchet MS"/>
                                  <w:color w:val="231F20"/>
                                  <w:spacing w:val="-2"/>
                                  <w:w w:val="85"/>
                                  <w:sz w:val="20"/>
                                </w:rPr>
                                <w:t>таблиц</w:t>
                              </w:r>
                            </w:p>
                            <w:p>
                              <w:pPr>
                                <w:numPr>
                                  <w:ilvl w:val="0"/>
                                  <w:numId w:val="22"/>
                                </w:numPr>
                                <w:tabs>
                                  <w:tab w:pos="735" w:val="left" w:leader="none"/>
                                  <w:tab w:pos="737" w:val="left" w:leader="none"/>
                                </w:tabs>
                                <w:spacing w:line="252" w:lineRule="auto" w:before="102"/>
                                <w:ind w:left="737" w:right="490" w:hanging="284"/>
                                <w:jc w:val="left"/>
                                <w:rPr>
                                  <w:rFonts w:ascii="Trebuchet MS" w:hAnsi="Trebuchet MS"/>
                                  <w:sz w:val="20"/>
                                </w:rPr>
                              </w:pPr>
                              <w:r>
                                <w:rPr>
                                  <w:rFonts w:ascii="Trebuchet MS" w:hAnsi="Trebuchet MS"/>
                                  <w:color w:val="231F20"/>
                                  <w:w w:val="85"/>
                                  <w:sz w:val="20"/>
                                </w:rPr>
                                <w:t>Внутреннее соединение, левое внешнее соединение и правое внешнее </w:t>
                              </w:r>
                              <w:r>
                                <w:rPr>
                                  <w:rFonts w:ascii="Trebuchet MS" w:hAnsi="Trebuchet MS"/>
                                  <w:color w:val="231F20"/>
                                  <w:spacing w:val="-2"/>
                                  <w:sz w:val="20"/>
                                </w:rPr>
                                <w:t>соединение</w:t>
                              </w:r>
                            </w:p>
                            <w:p>
                              <w:pPr>
                                <w:numPr>
                                  <w:ilvl w:val="0"/>
                                  <w:numId w:val="22"/>
                                </w:numPr>
                                <w:tabs>
                                  <w:tab w:pos="735" w:val="left" w:leader="none"/>
                                </w:tabs>
                                <w:spacing w:before="91"/>
                                <w:ind w:left="735" w:right="0" w:hanging="282"/>
                                <w:jc w:val="left"/>
                                <w:rPr>
                                  <w:rFonts w:ascii="Trebuchet MS" w:hAnsi="Trebuchet MS"/>
                                  <w:sz w:val="20"/>
                                </w:rPr>
                              </w:pPr>
                              <w:r>
                                <w:rPr>
                                  <w:rFonts w:ascii="Trebuchet MS" w:hAnsi="Trebuchet MS"/>
                                  <w:color w:val="231F20"/>
                                  <w:w w:val="85"/>
                                  <w:sz w:val="20"/>
                                </w:rPr>
                                <w:t>Соединение</w:t>
                              </w:r>
                              <w:r>
                                <w:rPr>
                                  <w:rFonts w:ascii="Trebuchet MS" w:hAnsi="Trebuchet MS"/>
                                  <w:color w:val="231F20"/>
                                  <w:spacing w:val="6"/>
                                  <w:sz w:val="20"/>
                                </w:rPr>
                                <w:t> </w:t>
                              </w:r>
                              <w:r>
                                <w:rPr>
                                  <w:rFonts w:ascii="Trebuchet MS" w:hAnsi="Trebuchet MS"/>
                                  <w:color w:val="231F20"/>
                                  <w:w w:val="85"/>
                                  <w:sz w:val="20"/>
                                </w:rPr>
                                <w:t>более</w:t>
                              </w:r>
                              <w:r>
                                <w:rPr>
                                  <w:rFonts w:ascii="Trebuchet MS" w:hAnsi="Trebuchet MS"/>
                                  <w:color w:val="231F20"/>
                                  <w:spacing w:val="7"/>
                                  <w:sz w:val="20"/>
                                </w:rPr>
                                <w:t> </w:t>
                              </w:r>
                              <w:r>
                                <w:rPr>
                                  <w:rFonts w:ascii="Trebuchet MS" w:hAnsi="Trebuchet MS"/>
                                  <w:color w:val="231F20"/>
                                  <w:w w:val="85"/>
                                  <w:sz w:val="20"/>
                                </w:rPr>
                                <w:t>двух</w:t>
                              </w:r>
                              <w:r>
                                <w:rPr>
                                  <w:rFonts w:ascii="Trebuchet MS" w:hAnsi="Trebuchet MS"/>
                                  <w:color w:val="231F20"/>
                                  <w:spacing w:val="7"/>
                                  <w:sz w:val="20"/>
                                </w:rPr>
                                <w:t> </w:t>
                              </w:r>
                              <w:r>
                                <w:rPr>
                                  <w:rFonts w:ascii="Trebuchet MS" w:hAnsi="Trebuchet MS"/>
                                  <w:color w:val="231F20"/>
                                  <w:spacing w:val="-2"/>
                                  <w:w w:val="85"/>
                                  <w:sz w:val="20"/>
                                </w:rPr>
                                <w:t>таблиц</w:t>
                              </w:r>
                            </w:p>
                            <w:p>
                              <w:pPr>
                                <w:numPr>
                                  <w:ilvl w:val="0"/>
                                  <w:numId w:val="22"/>
                                </w:numPr>
                                <w:tabs>
                                  <w:tab w:pos="735" w:val="left" w:leader="none"/>
                                </w:tabs>
                                <w:spacing w:before="103"/>
                                <w:ind w:left="735" w:right="0" w:hanging="282"/>
                                <w:jc w:val="left"/>
                                <w:rPr>
                                  <w:rFonts w:ascii="Trebuchet MS" w:hAnsi="Trebuchet MS"/>
                                  <w:sz w:val="20"/>
                                </w:rPr>
                              </w:pPr>
                              <w:r>
                                <w:rPr>
                                  <w:rFonts w:ascii="Trebuchet MS" w:hAnsi="Trebuchet MS"/>
                                  <w:color w:val="231F20"/>
                                  <w:w w:val="85"/>
                                  <w:sz w:val="20"/>
                                </w:rPr>
                                <w:t>Контрольные</w:t>
                              </w:r>
                              <w:r>
                                <w:rPr>
                                  <w:rFonts w:ascii="Trebuchet MS" w:hAnsi="Trebuchet MS"/>
                                  <w:color w:val="231F20"/>
                                  <w:spacing w:val="21"/>
                                  <w:sz w:val="20"/>
                                </w:rPr>
                                <w:t> </w:t>
                              </w:r>
                              <w:r>
                                <w:rPr>
                                  <w:rFonts w:ascii="Trebuchet MS" w:hAnsi="Trebuchet MS"/>
                                  <w:color w:val="231F20"/>
                                  <w:spacing w:val="-2"/>
                                  <w:sz w:val="20"/>
                                </w:rPr>
                                <w:t>вопросы</w:t>
                              </w:r>
                            </w:p>
                          </w:txbxContent>
                        </wps:txbx>
                        <wps:bodyPr wrap="square" lIns="0" tIns="0" rIns="0" bIns="0" rtlCol="0">
                          <a:noAutofit/>
                        </wps:bodyPr>
                      </wps:wsp>
                    </wpg:wgp>
                  </a:graphicData>
                </a:graphic>
              </wp:anchor>
            </w:drawing>
          </mc:Choice>
          <mc:Fallback>
            <w:pict>
              <v:group style="position:absolute;margin-left:56.2756pt;margin-top:19.45561pt;width:354.75pt;height:145.050pt;mso-position-horizontal-relative:page;mso-position-vertical-relative:paragraph;z-index:-15665152;mso-wrap-distance-left:0;mso-wrap-distance-right:0" id="docshapegroup571" coordorigin="1126,389" coordsize="7095,2901">
                <v:rect style="position:absolute;left:1125;top:419;width:7095;height:2871" id="docshape572" filled="true" fillcolor="#dcddde" stroked="false">
                  <v:fill type="solid"/>
                </v:rect>
                <v:rect style="position:absolute;left:1125;top:389;width:7095;height:60" id="docshape573" filled="true" fillcolor="#231f20" stroked="false">
                  <v:fill type="solid"/>
                </v:rect>
                <v:shape style="position:absolute;left:1125;top:449;width:7095;height:2841" type="#_x0000_t202" id="docshape574" filled="false" stroked="false">
                  <v:textbox inset="0,0,0,0">
                    <w:txbxContent>
                      <w:p>
                        <w:pPr>
                          <w:spacing w:before="87"/>
                          <w:ind w:left="170" w:right="0" w:firstLine="0"/>
                          <w:jc w:val="left"/>
                          <w:rPr>
                            <w:rFonts w:ascii="Trebuchet MS" w:hAnsi="Trebuchet MS"/>
                            <w:sz w:val="28"/>
                          </w:rPr>
                        </w:pPr>
                        <w:r>
                          <w:rPr>
                            <w:rFonts w:ascii="Trebuchet MS" w:hAnsi="Trebuchet MS"/>
                            <w:color w:val="231F20"/>
                            <w:w w:val="80"/>
                            <w:sz w:val="28"/>
                          </w:rPr>
                          <w:t>Краткое</w:t>
                        </w:r>
                        <w:r>
                          <w:rPr>
                            <w:rFonts w:ascii="Trebuchet MS" w:hAnsi="Trebuchet MS"/>
                            <w:color w:val="231F20"/>
                            <w:spacing w:val="10"/>
                            <w:sz w:val="28"/>
                          </w:rPr>
                          <w:t> </w:t>
                        </w:r>
                        <w:r>
                          <w:rPr>
                            <w:rFonts w:ascii="Trebuchet MS" w:hAnsi="Trebuchet MS"/>
                            <w:color w:val="231F20"/>
                            <w:spacing w:val="-2"/>
                            <w:w w:val="95"/>
                            <w:sz w:val="28"/>
                          </w:rPr>
                          <w:t>содержание</w:t>
                        </w:r>
                      </w:p>
                      <w:p>
                        <w:pPr>
                          <w:numPr>
                            <w:ilvl w:val="0"/>
                            <w:numId w:val="22"/>
                          </w:numPr>
                          <w:tabs>
                            <w:tab w:pos="735" w:val="left" w:leader="none"/>
                          </w:tabs>
                          <w:spacing w:before="153"/>
                          <w:ind w:left="735" w:right="0" w:hanging="282"/>
                          <w:jc w:val="left"/>
                          <w:rPr>
                            <w:rFonts w:ascii="Trebuchet MS" w:hAnsi="Trebuchet MS"/>
                            <w:sz w:val="20"/>
                          </w:rPr>
                        </w:pPr>
                        <w:r>
                          <w:rPr>
                            <w:rFonts w:ascii="Trebuchet MS" w:hAnsi="Trebuchet MS"/>
                            <w:color w:val="231F20"/>
                            <w:w w:val="85"/>
                            <w:sz w:val="20"/>
                          </w:rPr>
                          <w:t>Соединение</w:t>
                        </w:r>
                        <w:r>
                          <w:rPr>
                            <w:rFonts w:ascii="Trebuchet MS" w:hAnsi="Trebuchet MS"/>
                            <w:color w:val="231F20"/>
                            <w:spacing w:val="16"/>
                            <w:sz w:val="20"/>
                          </w:rPr>
                          <w:t> </w:t>
                        </w:r>
                        <w:r>
                          <w:rPr>
                            <w:rFonts w:ascii="Trebuchet MS" w:hAnsi="Trebuchet MS"/>
                            <w:color w:val="231F20"/>
                            <w:w w:val="85"/>
                            <w:sz w:val="20"/>
                          </w:rPr>
                          <w:t>таблиц</w:t>
                        </w:r>
                        <w:r>
                          <w:rPr>
                            <w:rFonts w:ascii="Trebuchet MS" w:hAnsi="Trebuchet MS"/>
                            <w:color w:val="231F20"/>
                            <w:spacing w:val="16"/>
                            <w:sz w:val="20"/>
                          </w:rPr>
                          <w:t> </w:t>
                        </w:r>
                        <w:r>
                          <w:rPr>
                            <w:rFonts w:ascii="Trebuchet MS" w:hAnsi="Trebuchet MS"/>
                            <w:color w:val="231F20"/>
                            <w:w w:val="85"/>
                            <w:sz w:val="20"/>
                          </w:rPr>
                          <w:t>базы</w:t>
                        </w:r>
                        <w:r>
                          <w:rPr>
                            <w:rFonts w:ascii="Trebuchet MS" w:hAnsi="Trebuchet MS"/>
                            <w:color w:val="231F20"/>
                            <w:spacing w:val="16"/>
                            <w:sz w:val="20"/>
                          </w:rPr>
                          <w:t> </w:t>
                        </w:r>
                        <w:r>
                          <w:rPr>
                            <w:rFonts w:ascii="Trebuchet MS" w:hAnsi="Trebuchet MS"/>
                            <w:color w:val="231F20"/>
                            <w:spacing w:val="-2"/>
                            <w:w w:val="85"/>
                            <w:sz w:val="20"/>
                          </w:rPr>
                          <w:t>данных</w:t>
                        </w:r>
                      </w:p>
                      <w:p>
                        <w:pPr>
                          <w:numPr>
                            <w:ilvl w:val="0"/>
                            <w:numId w:val="22"/>
                          </w:numPr>
                          <w:tabs>
                            <w:tab w:pos="735" w:val="left" w:leader="none"/>
                          </w:tabs>
                          <w:spacing w:before="102"/>
                          <w:ind w:left="735" w:right="0" w:hanging="282"/>
                          <w:jc w:val="left"/>
                          <w:rPr>
                            <w:rFonts w:ascii="Trebuchet MS" w:hAnsi="Trebuchet MS"/>
                            <w:sz w:val="20"/>
                          </w:rPr>
                        </w:pPr>
                        <w:r>
                          <w:rPr>
                            <w:rFonts w:ascii="Trebuchet MS" w:hAnsi="Trebuchet MS"/>
                            <w:color w:val="231F20"/>
                            <w:w w:val="85"/>
                            <w:sz w:val="20"/>
                          </w:rPr>
                          <w:t>Соединения</w:t>
                        </w:r>
                        <w:r>
                          <w:rPr>
                            <w:rFonts w:ascii="Trebuchet MS" w:hAnsi="Trebuchet MS"/>
                            <w:color w:val="231F20"/>
                            <w:spacing w:val="12"/>
                            <w:sz w:val="20"/>
                          </w:rPr>
                          <w:t> </w:t>
                        </w:r>
                        <w:r>
                          <w:rPr>
                            <w:rFonts w:ascii="Trebuchet MS" w:hAnsi="Trebuchet MS"/>
                            <w:color w:val="231F20"/>
                            <w:w w:val="85"/>
                            <w:sz w:val="20"/>
                          </w:rPr>
                          <w:t>и</w:t>
                        </w:r>
                        <w:r>
                          <w:rPr>
                            <w:rFonts w:ascii="Trebuchet MS" w:hAnsi="Trebuchet MS"/>
                            <w:color w:val="231F20"/>
                            <w:spacing w:val="12"/>
                            <w:sz w:val="20"/>
                          </w:rPr>
                          <w:t> </w:t>
                        </w:r>
                        <w:r>
                          <w:rPr>
                            <w:rFonts w:ascii="Trebuchet MS" w:hAnsi="Trebuchet MS"/>
                            <w:color w:val="231F20"/>
                            <w:w w:val="85"/>
                            <w:sz w:val="20"/>
                          </w:rPr>
                          <w:t>структура</w:t>
                        </w:r>
                        <w:r>
                          <w:rPr>
                            <w:rFonts w:ascii="Trebuchet MS" w:hAnsi="Trebuchet MS"/>
                            <w:color w:val="231F20"/>
                            <w:spacing w:val="12"/>
                            <w:sz w:val="20"/>
                          </w:rPr>
                          <w:t> </w:t>
                        </w:r>
                        <w:r>
                          <w:rPr>
                            <w:rFonts w:ascii="Trebuchet MS" w:hAnsi="Trebuchet MS"/>
                            <w:color w:val="231F20"/>
                            <w:w w:val="85"/>
                            <w:sz w:val="20"/>
                          </w:rPr>
                          <w:t>реляционной</w:t>
                        </w:r>
                        <w:r>
                          <w:rPr>
                            <w:rFonts w:ascii="Trebuchet MS" w:hAnsi="Trebuchet MS"/>
                            <w:color w:val="231F20"/>
                            <w:spacing w:val="12"/>
                            <w:sz w:val="20"/>
                          </w:rPr>
                          <w:t> </w:t>
                        </w:r>
                        <w:r>
                          <w:rPr>
                            <w:rFonts w:ascii="Trebuchet MS" w:hAnsi="Trebuchet MS"/>
                            <w:color w:val="231F20"/>
                            <w:w w:val="85"/>
                            <w:sz w:val="20"/>
                          </w:rPr>
                          <w:t>базы</w:t>
                        </w:r>
                        <w:r>
                          <w:rPr>
                            <w:rFonts w:ascii="Trebuchet MS" w:hAnsi="Trebuchet MS"/>
                            <w:color w:val="231F20"/>
                            <w:spacing w:val="12"/>
                            <w:sz w:val="20"/>
                          </w:rPr>
                          <w:t> </w:t>
                        </w:r>
                        <w:r>
                          <w:rPr>
                            <w:rFonts w:ascii="Trebuchet MS" w:hAnsi="Trebuchet MS"/>
                            <w:color w:val="231F20"/>
                            <w:spacing w:val="-2"/>
                            <w:w w:val="85"/>
                            <w:sz w:val="20"/>
                          </w:rPr>
                          <w:t>данных</w:t>
                        </w:r>
                      </w:p>
                      <w:p>
                        <w:pPr>
                          <w:numPr>
                            <w:ilvl w:val="0"/>
                            <w:numId w:val="22"/>
                          </w:numPr>
                          <w:tabs>
                            <w:tab w:pos="735" w:val="left" w:leader="none"/>
                          </w:tabs>
                          <w:spacing w:before="103"/>
                          <w:ind w:left="735" w:right="0" w:hanging="282"/>
                          <w:jc w:val="left"/>
                          <w:rPr>
                            <w:rFonts w:ascii="Trebuchet MS" w:hAnsi="Trebuchet MS"/>
                            <w:sz w:val="20"/>
                          </w:rPr>
                        </w:pPr>
                        <w:r>
                          <w:rPr>
                            <w:rFonts w:ascii="Trebuchet MS" w:hAnsi="Trebuchet MS"/>
                            <w:color w:val="231F20"/>
                            <w:spacing w:val="2"/>
                            <w:w w:val="85"/>
                            <w:sz w:val="20"/>
                          </w:rPr>
                          <w:t>Псевдонимы</w:t>
                        </w:r>
                        <w:r>
                          <w:rPr>
                            <w:rFonts w:ascii="Trebuchet MS" w:hAnsi="Trebuchet MS"/>
                            <w:color w:val="231F20"/>
                            <w:spacing w:val="17"/>
                            <w:sz w:val="20"/>
                          </w:rPr>
                          <w:t> </w:t>
                        </w:r>
                        <w:r>
                          <w:rPr>
                            <w:rFonts w:ascii="Trebuchet MS" w:hAnsi="Trebuchet MS"/>
                            <w:color w:val="231F20"/>
                            <w:spacing w:val="2"/>
                            <w:w w:val="85"/>
                            <w:sz w:val="20"/>
                          </w:rPr>
                          <w:t>соединяемых</w:t>
                        </w:r>
                        <w:r>
                          <w:rPr>
                            <w:rFonts w:ascii="Trebuchet MS" w:hAnsi="Trebuchet MS"/>
                            <w:color w:val="231F20"/>
                            <w:spacing w:val="18"/>
                            <w:sz w:val="20"/>
                          </w:rPr>
                          <w:t> </w:t>
                        </w:r>
                        <w:r>
                          <w:rPr>
                            <w:rFonts w:ascii="Trebuchet MS" w:hAnsi="Trebuchet MS"/>
                            <w:color w:val="231F20"/>
                            <w:spacing w:val="-2"/>
                            <w:w w:val="85"/>
                            <w:sz w:val="20"/>
                          </w:rPr>
                          <w:t>таблиц</w:t>
                        </w:r>
                      </w:p>
                      <w:p>
                        <w:pPr>
                          <w:numPr>
                            <w:ilvl w:val="0"/>
                            <w:numId w:val="22"/>
                          </w:numPr>
                          <w:tabs>
                            <w:tab w:pos="735" w:val="left" w:leader="none"/>
                            <w:tab w:pos="737" w:val="left" w:leader="none"/>
                          </w:tabs>
                          <w:spacing w:line="252" w:lineRule="auto" w:before="102"/>
                          <w:ind w:left="737" w:right="490" w:hanging="284"/>
                          <w:jc w:val="left"/>
                          <w:rPr>
                            <w:rFonts w:ascii="Trebuchet MS" w:hAnsi="Trebuchet MS"/>
                            <w:sz w:val="20"/>
                          </w:rPr>
                        </w:pPr>
                        <w:r>
                          <w:rPr>
                            <w:rFonts w:ascii="Trebuchet MS" w:hAnsi="Trebuchet MS"/>
                            <w:color w:val="231F20"/>
                            <w:w w:val="85"/>
                            <w:sz w:val="20"/>
                          </w:rPr>
                          <w:t>Внутреннее соединение, левое внешнее соединение и правое внешнее </w:t>
                        </w:r>
                        <w:r>
                          <w:rPr>
                            <w:rFonts w:ascii="Trebuchet MS" w:hAnsi="Trebuchet MS"/>
                            <w:color w:val="231F20"/>
                            <w:spacing w:val="-2"/>
                            <w:sz w:val="20"/>
                          </w:rPr>
                          <w:t>соединение</w:t>
                        </w:r>
                      </w:p>
                      <w:p>
                        <w:pPr>
                          <w:numPr>
                            <w:ilvl w:val="0"/>
                            <w:numId w:val="22"/>
                          </w:numPr>
                          <w:tabs>
                            <w:tab w:pos="735" w:val="left" w:leader="none"/>
                          </w:tabs>
                          <w:spacing w:before="91"/>
                          <w:ind w:left="735" w:right="0" w:hanging="282"/>
                          <w:jc w:val="left"/>
                          <w:rPr>
                            <w:rFonts w:ascii="Trebuchet MS" w:hAnsi="Trebuchet MS"/>
                            <w:sz w:val="20"/>
                          </w:rPr>
                        </w:pPr>
                        <w:r>
                          <w:rPr>
                            <w:rFonts w:ascii="Trebuchet MS" w:hAnsi="Trebuchet MS"/>
                            <w:color w:val="231F20"/>
                            <w:w w:val="85"/>
                            <w:sz w:val="20"/>
                          </w:rPr>
                          <w:t>Соединение</w:t>
                        </w:r>
                        <w:r>
                          <w:rPr>
                            <w:rFonts w:ascii="Trebuchet MS" w:hAnsi="Trebuchet MS"/>
                            <w:color w:val="231F20"/>
                            <w:spacing w:val="6"/>
                            <w:sz w:val="20"/>
                          </w:rPr>
                          <w:t> </w:t>
                        </w:r>
                        <w:r>
                          <w:rPr>
                            <w:rFonts w:ascii="Trebuchet MS" w:hAnsi="Trebuchet MS"/>
                            <w:color w:val="231F20"/>
                            <w:w w:val="85"/>
                            <w:sz w:val="20"/>
                          </w:rPr>
                          <w:t>более</w:t>
                        </w:r>
                        <w:r>
                          <w:rPr>
                            <w:rFonts w:ascii="Trebuchet MS" w:hAnsi="Trebuchet MS"/>
                            <w:color w:val="231F20"/>
                            <w:spacing w:val="7"/>
                            <w:sz w:val="20"/>
                          </w:rPr>
                          <w:t> </w:t>
                        </w:r>
                        <w:r>
                          <w:rPr>
                            <w:rFonts w:ascii="Trebuchet MS" w:hAnsi="Trebuchet MS"/>
                            <w:color w:val="231F20"/>
                            <w:w w:val="85"/>
                            <w:sz w:val="20"/>
                          </w:rPr>
                          <w:t>двух</w:t>
                        </w:r>
                        <w:r>
                          <w:rPr>
                            <w:rFonts w:ascii="Trebuchet MS" w:hAnsi="Trebuchet MS"/>
                            <w:color w:val="231F20"/>
                            <w:spacing w:val="7"/>
                            <w:sz w:val="20"/>
                          </w:rPr>
                          <w:t> </w:t>
                        </w:r>
                        <w:r>
                          <w:rPr>
                            <w:rFonts w:ascii="Trebuchet MS" w:hAnsi="Trebuchet MS"/>
                            <w:color w:val="231F20"/>
                            <w:spacing w:val="-2"/>
                            <w:w w:val="85"/>
                            <w:sz w:val="20"/>
                          </w:rPr>
                          <w:t>таблиц</w:t>
                        </w:r>
                      </w:p>
                      <w:p>
                        <w:pPr>
                          <w:numPr>
                            <w:ilvl w:val="0"/>
                            <w:numId w:val="22"/>
                          </w:numPr>
                          <w:tabs>
                            <w:tab w:pos="735" w:val="left" w:leader="none"/>
                          </w:tabs>
                          <w:spacing w:before="103"/>
                          <w:ind w:left="735" w:right="0" w:hanging="282"/>
                          <w:jc w:val="left"/>
                          <w:rPr>
                            <w:rFonts w:ascii="Trebuchet MS" w:hAnsi="Trebuchet MS"/>
                            <w:sz w:val="20"/>
                          </w:rPr>
                        </w:pPr>
                        <w:r>
                          <w:rPr>
                            <w:rFonts w:ascii="Trebuchet MS" w:hAnsi="Trebuchet MS"/>
                            <w:color w:val="231F20"/>
                            <w:w w:val="85"/>
                            <w:sz w:val="20"/>
                          </w:rPr>
                          <w:t>Контрольные</w:t>
                        </w:r>
                        <w:r>
                          <w:rPr>
                            <w:rFonts w:ascii="Trebuchet MS" w:hAnsi="Trebuchet MS"/>
                            <w:color w:val="231F20"/>
                            <w:spacing w:val="21"/>
                            <w:sz w:val="20"/>
                          </w:rPr>
                          <w:t> </w:t>
                        </w:r>
                        <w:r>
                          <w:rPr>
                            <w:rFonts w:ascii="Trebuchet MS" w:hAnsi="Trebuchet MS"/>
                            <w:color w:val="231F20"/>
                            <w:spacing w:val="-2"/>
                            <w:sz w:val="20"/>
                          </w:rPr>
                          <w:t>вопросы</w:t>
                        </w:r>
                      </w:p>
                    </w:txbxContent>
                  </v:textbox>
                  <w10:wrap type="none"/>
                </v:shape>
                <w10:wrap type="topAndBottom"/>
              </v:group>
            </w:pict>
          </mc:Fallback>
        </mc:AlternateContent>
      </w:r>
    </w:p>
    <w:p>
      <w:pPr>
        <w:pStyle w:val="BodyText"/>
        <w:rPr>
          <w:rFonts w:ascii="Trebuchet MS"/>
          <w:b/>
        </w:rPr>
      </w:pPr>
    </w:p>
    <w:p>
      <w:pPr>
        <w:pStyle w:val="BodyText"/>
        <w:rPr>
          <w:rFonts w:ascii="Trebuchet MS"/>
          <w:b/>
        </w:rPr>
      </w:pPr>
    </w:p>
    <w:p>
      <w:pPr>
        <w:pStyle w:val="BodyText"/>
        <w:spacing w:before="180"/>
        <w:rPr>
          <w:rFonts w:ascii="Trebuchet MS"/>
          <w:b/>
        </w:rPr>
      </w:pPr>
    </w:p>
    <w:p>
      <w:pPr>
        <w:pStyle w:val="BodyText"/>
        <w:spacing w:line="256" w:lineRule="auto"/>
        <w:ind w:left="141" w:right="137"/>
        <w:jc w:val="both"/>
      </w:pPr>
      <w:r>
        <w:rPr>
          <w:color w:val="231F20"/>
        </w:rPr>
        <w:t>Во</w:t>
      </w:r>
      <w:r>
        <w:rPr>
          <w:color w:val="231F20"/>
          <w:spacing w:val="-12"/>
        </w:rPr>
        <w:t> </w:t>
      </w:r>
      <w:r>
        <w:rPr>
          <w:color w:val="231F20"/>
        </w:rPr>
        <w:t>всех</w:t>
      </w:r>
      <w:r>
        <w:rPr>
          <w:color w:val="231F20"/>
          <w:spacing w:val="-11"/>
        </w:rPr>
        <w:t> </w:t>
      </w:r>
      <w:r>
        <w:rPr>
          <w:color w:val="231F20"/>
        </w:rPr>
        <w:t>предыдущих</w:t>
      </w:r>
      <w:r>
        <w:rPr>
          <w:color w:val="231F20"/>
          <w:spacing w:val="-11"/>
        </w:rPr>
        <w:t> </w:t>
      </w:r>
      <w:r>
        <w:rPr>
          <w:color w:val="231F20"/>
        </w:rPr>
        <w:t>запросах</w:t>
      </w:r>
      <w:r>
        <w:rPr>
          <w:color w:val="231F20"/>
          <w:spacing w:val="-11"/>
        </w:rPr>
        <w:t> </w:t>
      </w:r>
      <w:r>
        <w:rPr>
          <w:color w:val="231F20"/>
        </w:rPr>
        <w:t>мы</w:t>
      </w:r>
      <w:r>
        <w:rPr>
          <w:color w:val="231F20"/>
          <w:spacing w:val="-11"/>
        </w:rPr>
        <w:t> </w:t>
      </w:r>
      <w:r>
        <w:rPr>
          <w:color w:val="231F20"/>
        </w:rPr>
        <w:t>рассматривали</w:t>
      </w:r>
      <w:r>
        <w:rPr>
          <w:color w:val="231F20"/>
          <w:spacing w:val="-11"/>
        </w:rPr>
        <w:t> </w:t>
      </w:r>
      <w:r>
        <w:rPr>
          <w:color w:val="231F20"/>
        </w:rPr>
        <w:t>получение</w:t>
      </w:r>
      <w:r>
        <w:rPr>
          <w:color w:val="231F20"/>
          <w:spacing w:val="-11"/>
        </w:rPr>
        <w:t> </w:t>
      </w:r>
      <w:r>
        <w:rPr>
          <w:color w:val="231F20"/>
        </w:rPr>
        <w:t>данных</w:t>
      </w:r>
      <w:r>
        <w:rPr>
          <w:color w:val="231F20"/>
          <w:spacing w:val="-11"/>
        </w:rPr>
        <w:t> </w:t>
      </w:r>
      <w:r>
        <w:rPr>
          <w:color w:val="231F20"/>
        </w:rPr>
        <w:t>только</w:t>
      </w:r>
      <w:r>
        <w:rPr>
          <w:color w:val="231F20"/>
          <w:spacing w:val="-11"/>
        </w:rPr>
        <w:t> </w:t>
      </w:r>
      <w:r>
        <w:rPr>
          <w:color w:val="231F20"/>
        </w:rPr>
        <w:t>из одной</w:t>
      </w:r>
      <w:r>
        <w:rPr>
          <w:color w:val="231F20"/>
          <w:spacing w:val="-9"/>
        </w:rPr>
        <w:t> </w:t>
      </w:r>
      <w:r>
        <w:rPr>
          <w:color w:val="231F20"/>
        </w:rPr>
        <w:t>таблицы.</w:t>
      </w:r>
      <w:r>
        <w:rPr>
          <w:color w:val="231F20"/>
          <w:spacing w:val="-9"/>
        </w:rPr>
        <w:t> </w:t>
      </w:r>
      <w:r>
        <w:rPr>
          <w:color w:val="231F20"/>
        </w:rPr>
        <w:t>Хотя</w:t>
      </w:r>
      <w:r>
        <w:rPr>
          <w:color w:val="231F20"/>
          <w:spacing w:val="-9"/>
        </w:rPr>
        <w:t> </w:t>
      </w:r>
      <w:r>
        <w:rPr>
          <w:color w:val="231F20"/>
        </w:rPr>
        <w:t>мы</w:t>
      </w:r>
      <w:r>
        <w:rPr>
          <w:color w:val="231F20"/>
          <w:spacing w:val="-9"/>
        </w:rPr>
        <w:t> </w:t>
      </w:r>
      <w:r>
        <w:rPr>
          <w:color w:val="231F20"/>
        </w:rPr>
        <w:t>изучили</w:t>
      </w:r>
      <w:r>
        <w:rPr>
          <w:color w:val="231F20"/>
          <w:spacing w:val="-9"/>
        </w:rPr>
        <w:t> </w:t>
      </w:r>
      <w:r>
        <w:rPr>
          <w:color w:val="231F20"/>
        </w:rPr>
        <w:t>некоторые</w:t>
      </w:r>
      <w:r>
        <w:rPr>
          <w:color w:val="231F20"/>
          <w:spacing w:val="-9"/>
        </w:rPr>
        <w:t> </w:t>
      </w:r>
      <w:r>
        <w:rPr>
          <w:color w:val="231F20"/>
        </w:rPr>
        <w:t>мощные</w:t>
      </w:r>
      <w:r>
        <w:rPr>
          <w:color w:val="231F20"/>
          <w:spacing w:val="-9"/>
        </w:rPr>
        <w:t> </w:t>
      </w:r>
      <w:r>
        <w:rPr>
          <w:color w:val="231F20"/>
        </w:rPr>
        <w:t>запросы,</w:t>
      </w:r>
      <w:r>
        <w:rPr>
          <w:color w:val="231F20"/>
          <w:spacing w:val="-9"/>
        </w:rPr>
        <w:t> </w:t>
      </w:r>
      <w:r>
        <w:rPr>
          <w:color w:val="231F20"/>
        </w:rPr>
        <w:t>они</w:t>
      </w:r>
      <w:r>
        <w:rPr>
          <w:color w:val="231F20"/>
          <w:spacing w:val="-9"/>
        </w:rPr>
        <w:t> </w:t>
      </w:r>
      <w:r>
        <w:rPr>
          <w:color w:val="231F20"/>
        </w:rPr>
        <w:t>не</w:t>
      </w:r>
      <w:r>
        <w:rPr>
          <w:color w:val="231F20"/>
          <w:spacing w:val="-9"/>
        </w:rPr>
        <w:t> </w:t>
      </w:r>
      <w:r>
        <w:rPr>
          <w:color w:val="231F20"/>
        </w:rPr>
        <w:t>исполь- </w:t>
      </w:r>
      <w:r>
        <w:rPr>
          <w:color w:val="231F20"/>
          <w:spacing w:val="-4"/>
        </w:rPr>
        <w:t>зуют все возможности реляционной базы данных. База данных sTunes содержит</w:t>
      </w:r>
      <w:r>
        <w:rPr>
          <w:color w:val="231F20"/>
          <w:spacing w:val="-2"/>
        </w:rPr>
        <w:t> тринадцать</w:t>
      </w:r>
      <w:r>
        <w:rPr>
          <w:color w:val="231F20"/>
          <w:spacing w:val="-6"/>
        </w:rPr>
        <w:t> </w:t>
      </w:r>
      <w:r>
        <w:rPr>
          <w:color w:val="231F20"/>
          <w:spacing w:val="-2"/>
        </w:rPr>
        <w:t>таблиц.</w:t>
      </w:r>
      <w:r>
        <w:rPr>
          <w:color w:val="231F20"/>
          <w:spacing w:val="-6"/>
        </w:rPr>
        <w:t> </w:t>
      </w:r>
      <w:r>
        <w:rPr>
          <w:color w:val="231F20"/>
          <w:spacing w:val="-2"/>
        </w:rPr>
        <w:t>Каждая</w:t>
      </w:r>
      <w:r>
        <w:rPr>
          <w:color w:val="231F20"/>
          <w:spacing w:val="-6"/>
        </w:rPr>
        <w:t> </w:t>
      </w:r>
      <w:r>
        <w:rPr>
          <w:color w:val="231F20"/>
          <w:spacing w:val="-2"/>
        </w:rPr>
        <w:t>таблица</w:t>
      </w:r>
      <w:r>
        <w:rPr>
          <w:color w:val="231F20"/>
          <w:spacing w:val="-6"/>
        </w:rPr>
        <w:t> </w:t>
      </w:r>
      <w:r>
        <w:rPr>
          <w:color w:val="231F20"/>
          <w:spacing w:val="-2"/>
        </w:rPr>
        <w:t>содержит</w:t>
      </w:r>
      <w:r>
        <w:rPr>
          <w:color w:val="231F20"/>
          <w:spacing w:val="-6"/>
        </w:rPr>
        <w:t> </w:t>
      </w:r>
      <w:r>
        <w:rPr>
          <w:color w:val="231F20"/>
          <w:spacing w:val="-2"/>
        </w:rPr>
        <w:t>некоторую,</w:t>
      </w:r>
      <w:r>
        <w:rPr>
          <w:color w:val="231F20"/>
          <w:spacing w:val="-6"/>
        </w:rPr>
        <w:t> </w:t>
      </w:r>
      <w:r>
        <w:rPr>
          <w:color w:val="231F20"/>
          <w:spacing w:val="-2"/>
        </w:rPr>
        <w:t>но</w:t>
      </w:r>
      <w:r>
        <w:rPr>
          <w:color w:val="231F20"/>
          <w:spacing w:val="-6"/>
        </w:rPr>
        <w:t> </w:t>
      </w:r>
      <w:r>
        <w:rPr>
          <w:color w:val="231F20"/>
          <w:spacing w:val="-2"/>
        </w:rPr>
        <w:t>не</w:t>
      </w:r>
      <w:r>
        <w:rPr>
          <w:color w:val="231F20"/>
          <w:spacing w:val="-6"/>
        </w:rPr>
        <w:t> </w:t>
      </w:r>
      <w:r>
        <w:rPr>
          <w:color w:val="231F20"/>
          <w:spacing w:val="-2"/>
        </w:rPr>
        <w:t>всю,</w:t>
      </w:r>
      <w:r>
        <w:rPr>
          <w:color w:val="231F20"/>
          <w:spacing w:val="-6"/>
        </w:rPr>
        <w:t> </w:t>
      </w:r>
      <w:r>
        <w:rPr>
          <w:color w:val="231F20"/>
          <w:spacing w:val="-2"/>
        </w:rPr>
        <w:t>информа- </w:t>
      </w:r>
      <w:r>
        <w:rPr>
          <w:color w:val="231F20"/>
          <w:spacing w:val="-4"/>
        </w:rPr>
        <w:t>цию</w:t>
      </w:r>
      <w:r>
        <w:rPr>
          <w:color w:val="231F20"/>
          <w:spacing w:val="-5"/>
        </w:rPr>
        <w:t> </w:t>
      </w:r>
      <w:r>
        <w:rPr>
          <w:color w:val="231F20"/>
          <w:spacing w:val="-4"/>
        </w:rPr>
        <w:t>о компании.</w:t>
      </w:r>
      <w:r>
        <w:rPr>
          <w:color w:val="231F20"/>
          <w:spacing w:val="-5"/>
        </w:rPr>
        <w:t> </w:t>
      </w:r>
      <w:r>
        <w:rPr>
          <w:color w:val="231F20"/>
          <w:spacing w:val="-4"/>
        </w:rPr>
        <w:t>Чтобы</w:t>
      </w:r>
      <w:r>
        <w:rPr>
          <w:color w:val="231F20"/>
          <w:spacing w:val="-5"/>
        </w:rPr>
        <w:t> </w:t>
      </w:r>
      <w:r>
        <w:rPr>
          <w:color w:val="231F20"/>
          <w:spacing w:val="-4"/>
        </w:rPr>
        <w:t>ответить</w:t>
      </w:r>
      <w:r>
        <w:rPr>
          <w:color w:val="231F20"/>
          <w:spacing w:val="-5"/>
        </w:rPr>
        <w:t> </w:t>
      </w:r>
      <w:r>
        <w:rPr>
          <w:color w:val="231F20"/>
          <w:spacing w:val="-4"/>
        </w:rPr>
        <w:t>на</w:t>
      </w:r>
      <w:r>
        <w:rPr>
          <w:color w:val="231F20"/>
          <w:spacing w:val="-5"/>
        </w:rPr>
        <w:t> </w:t>
      </w:r>
      <w:r>
        <w:rPr>
          <w:color w:val="231F20"/>
          <w:spacing w:val="-4"/>
        </w:rPr>
        <w:t>более</w:t>
      </w:r>
      <w:r>
        <w:rPr>
          <w:color w:val="231F20"/>
          <w:spacing w:val="-5"/>
        </w:rPr>
        <w:t> </w:t>
      </w:r>
      <w:r>
        <w:rPr>
          <w:color w:val="231F20"/>
          <w:spacing w:val="-4"/>
        </w:rPr>
        <w:t>сложные</w:t>
      </w:r>
      <w:r>
        <w:rPr>
          <w:color w:val="231F20"/>
          <w:spacing w:val="-5"/>
        </w:rPr>
        <w:t> </w:t>
      </w:r>
      <w:r>
        <w:rPr>
          <w:color w:val="231F20"/>
          <w:spacing w:val="-4"/>
        </w:rPr>
        <w:t>вопросы</w:t>
      </w:r>
      <w:r>
        <w:rPr>
          <w:color w:val="231F20"/>
          <w:spacing w:val="-5"/>
        </w:rPr>
        <w:t> </w:t>
      </w:r>
      <w:r>
        <w:rPr>
          <w:color w:val="231F20"/>
          <w:spacing w:val="-4"/>
        </w:rPr>
        <w:t>о</w:t>
      </w:r>
      <w:r>
        <w:rPr>
          <w:color w:val="231F20"/>
          <w:spacing w:val="-1"/>
        </w:rPr>
        <w:t> </w:t>
      </w:r>
      <w:r>
        <w:rPr>
          <w:color w:val="231F20"/>
          <w:spacing w:val="-4"/>
        </w:rPr>
        <w:t>компании</w:t>
      </w:r>
      <w:r>
        <w:rPr>
          <w:color w:val="231F20"/>
          <w:spacing w:val="-5"/>
        </w:rPr>
        <w:t> </w:t>
      </w:r>
      <w:r>
        <w:rPr>
          <w:color w:val="231F20"/>
          <w:spacing w:val="-4"/>
        </w:rPr>
        <w:t>sTunes,</w:t>
      </w:r>
      <w:r>
        <w:rPr>
          <w:color w:val="231F20"/>
        </w:rPr>
        <w:t> понадобится одновременный доступ к данным из нескольких таблиц. В этой главе мы узнаем, как получить данные из двух или более таблиц с помощью одного запроса и инструментов, называемых соединениями.</w:t>
      </w:r>
    </w:p>
    <w:p>
      <w:pPr>
        <w:pStyle w:val="BodyText"/>
      </w:pPr>
    </w:p>
    <w:p>
      <w:pPr>
        <w:pStyle w:val="BodyText"/>
        <w:spacing w:before="8"/>
      </w:pPr>
    </w:p>
    <w:p>
      <w:pPr>
        <w:pStyle w:val="Heading4"/>
        <w:jc w:val="both"/>
      </w:pPr>
      <w:r>
        <w:rPr>
          <w:color w:val="231F20"/>
          <w:w w:val="80"/>
        </w:rPr>
        <w:t>Что</w:t>
      </w:r>
      <w:r>
        <w:rPr>
          <w:color w:val="231F20"/>
          <w:spacing w:val="-13"/>
        </w:rPr>
        <w:t> </w:t>
      </w:r>
      <w:r>
        <w:rPr>
          <w:color w:val="231F20"/>
          <w:w w:val="80"/>
        </w:rPr>
        <w:t>такое</w:t>
      </w:r>
      <w:r>
        <w:rPr>
          <w:color w:val="231F20"/>
          <w:spacing w:val="-12"/>
        </w:rPr>
        <w:t> </w:t>
      </w:r>
      <w:r>
        <w:rPr>
          <w:color w:val="231F20"/>
          <w:spacing w:val="-2"/>
          <w:w w:val="80"/>
        </w:rPr>
        <w:t>соединение</w:t>
      </w:r>
    </w:p>
    <w:p>
      <w:pPr>
        <w:pStyle w:val="BodyText"/>
        <w:spacing w:line="254" w:lineRule="auto" w:before="178"/>
        <w:ind w:left="141" w:right="141"/>
        <w:jc w:val="both"/>
      </w:pPr>
      <w:r>
        <w:rPr>
          <w:color w:val="231F20"/>
          <w:spacing w:val="-10"/>
        </w:rPr>
        <w:t>Соединение</w:t>
      </w:r>
      <w:r>
        <w:rPr>
          <w:color w:val="231F20"/>
        </w:rPr>
        <w:t> </w:t>
      </w:r>
      <w:r>
        <w:rPr>
          <w:color w:val="231F20"/>
          <w:spacing w:val="-10"/>
        </w:rPr>
        <w:t>(join)</w:t>
      </w:r>
      <w:r>
        <w:rPr>
          <w:color w:val="231F20"/>
        </w:rPr>
        <w:t> </w:t>
      </w:r>
      <w:r>
        <w:rPr>
          <w:color w:val="231F20"/>
          <w:spacing w:val="-10"/>
        </w:rPr>
        <w:t>—</w:t>
      </w:r>
      <w:r>
        <w:rPr>
          <w:color w:val="231F20"/>
        </w:rPr>
        <w:t> </w:t>
      </w:r>
      <w:r>
        <w:rPr>
          <w:color w:val="231F20"/>
          <w:spacing w:val="-10"/>
        </w:rPr>
        <w:t>это</w:t>
      </w:r>
      <w:r>
        <w:rPr>
          <w:color w:val="231F20"/>
        </w:rPr>
        <w:t> </w:t>
      </w:r>
      <w:r>
        <w:rPr>
          <w:color w:val="231F20"/>
          <w:spacing w:val="-10"/>
        </w:rPr>
        <w:t>операция,</w:t>
      </w:r>
      <w:r>
        <w:rPr>
          <w:color w:val="231F20"/>
        </w:rPr>
        <w:t> </w:t>
      </w:r>
      <w:r>
        <w:rPr>
          <w:color w:val="231F20"/>
          <w:spacing w:val="-10"/>
        </w:rPr>
        <w:t>которая</w:t>
      </w:r>
      <w:r>
        <w:rPr>
          <w:color w:val="231F20"/>
        </w:rPr>
        <w:t> </w:t>
      </w:r>
      <w:r>
        <w:rPr>
          <w:color w:val="231F20"/>
          <w:spacing w:val="-10"/>
        </w:rPr>
        <w:t>объединяет</w:t>
      </w:r>
      <w:r>
        <w:rPr>
          <w:color w:val="231F20"/>
        </w:rPr>
        <w:t> </w:t>
      </w:r>
      <w:r>
        <w:rPr>
          <w:color w:val="231F20"/>
          <w:spacing w:val="-10"/>
        </w:rPr>
        <w:t>поля</w:t>
      </w:r>
      <w:r>
        <w:rPr>
          <w:color w:val="231F20"/>
        </w:rPr>
        <w:t> </w:t>
      </w:r>
      <w:r>
        <w:rPr>
          <w:color w:val="231F20"/>
          <w:spacing w:val="-10"/>
        </w:rPr>
        <w:t>двух</w:t>
      </w:r>
      <w:r>
        <w:rPr>
          <w:color w:val="231F20"/>
        </w:rPr>
        <w:t> </w:t>
      </w:r>
      <w:r>
        <w:rPr>
          <w:color w:val="231F20"/>
          <w:spacing w:val="-10"/>
        </w:rPr>
        <w:t>или</w:t>
      </w:r>
      <w:r>
        <w:rPr>
          <w:color w:val="231F20"/>
        </w:rPr>
        <w:t> </w:t>
      </w:r>
      <w:r>
        <w:rPr>
          <w:color w:val="231F20"/>
          <w:spacing w:val="-10"/>
        </w:rPr>
        <w:t>более</w:t>
      </w:r>
      <w:r>
        <w:rPr>
          <w:color w:val="231F20"/>
        </w:rPr>
        <w:t> </w:t>
      </w:r>
      <w:r>
        <w:rPr>
          <w:color w:val="231F20"/>
          <w:spacing w:val="-10"/>
        </w:rPr>
        <w:t>таблиц</w:t>
      </w:r>
      <w:r>
        <w:rPr>
          <w:color w:val="231F20"/>
        </w:rPr>
        <w:t> реляционной</w:t>
      </w:r>
      <w:r>
        <w:rPr>
          <w:color w:val="231F20"/>
          <w:spacing w:val="-12"/>
        </w:rPr>
        <w:t> </w:t>
      </w:r>
      <w:r>
        <w:rPr>
          <w:color w:val="231F20"/>
        </w:rPr>
        <w:t>базы</w:t>
      </w:r>
      <w:r>
        <w:rPr>
          <w:color w:val="231F20"/>
          <w:spacing w:val="-11"/>
        </w:rPr>
        <w:t> </w:t>
      </w:r>
      <w:r>
        <w:rPr>
          <w:color w:val="231F20"/>
        </w:rPr>
        <w:t>данных.</w:t>
      </w:r>
      <w:r>
        <w:rPr>
          <w:color w:val="231F20"/>
          <w:spacing w:val="-11"/>
        </w:rPr>
        <w:t> </w:t>
      </w:r>
      <w:r>
        <w:rPr>
          <w:color w:val="231F20"/>
        </w:rPr>
        <w:t>Рассмотрим</w:t>
      </w:r>
      <w:r>
        <w:rPr>
          <w:color w:val="231F20"/>
          <w:spacing w:val="-11"/>
        </w:rPr>
        <w:t> </w:t>
      </w:r>
      <w:r>
        <w:rPr>
          <w:color w:val="231F20"/>
        </w:rPr>
        <w:t>очень</w:t>
      </w:r>
      <w:r>
        <w:rPr>
          <w:color w:val="231F20"/>
          <w:spacing w:val="-11"/>
        </w:rPr>
        <w:t> </w:t>
      </w:r>
      <w:r>
        <w:rPr>
          <w:color w:val="231F20"/>
        </w:rPr>
        <w:t>простой</w:t>
      </w:r>
      <w:r>
        <w:rPr>
          <w:color w:val="231F20"/>
          <w:spacing w:val="-11"/>
        </w:rPr>
        <w:t> </w:t>
      </w:r>
      <w:r>
        <w:rPr>
          <w:color w:val="231F20"/>
        </w:rPr>
        <w:t>пример</w:t>
      </w:r>
      <w:r>
        <w:rPr>
          <w:color w:val="231F20"/>
          <w:spacing w:val="-11"/>
        </w:rPr>
        <w:t> </w:t>
      </w:r>
      <w:r>
        <w:rPr>
          <w:color w:val="231F20"/>
        </w:rPr>
        <w:t>использования </w:t>
      </w:r>
      <w:r>
        <w:rPr>
          <w:color w:val="231F20"/>
          <w:spacing w:val="-8"/>
        </w:rPr>
        <w:t>таблицы</w:t>
      </w:r>
      <w:r>
        <w:rPr>
          <w:color w:val="231F20"/>
          <w:spacing w:val="-4"/>
        </w:rPr>
        <w:t> </w:t>
      </w:r>
      <w:r>
        <w:rPr>
          <w:rFonts w:ascii="Consolas" w:hAnsi="Consolas"/>
          <w:color w:val="231F20"/>
          <w:spacing w:val="-8"/>
          <w:sz w:val="18"/>
        </w:rPr>
        <w:t>invoices</w:t>
      </w:r>
      <w:r>
        <w:rPr>
          <w:rFonts w:ascii="Consolas" w:hAnsi="Consolas"/>
          <w:color w:val="231F20"/>
          <w:spacing w:val="-16"/>
          <w:sz w:val="18"/>
        </w:rPr>
        <w:t> </w:t>
      </w:r>
      <w:r>
        <w:rPr>
          <w:color w:val="231F20"/>
          <w:spacing w:val="-8"/>
        </w:rPr>
        <w:t>в</w:t>
      </w:r>
      <w:r>
        <w:rPr>
          <w:color w:val="231F20"/>
          <w:spacing w:val="-3"/>
        </w:rPr>
        <w:t> </w:t>
      </w:r>
      <w:r>
        <w:rPr>
          <w:color w:val="231F20"/>
          <w:spacing w:val="-8"/>
        </w:rPr>
        <w:t>базе</w:t>
      </w:r>
      <w:r>
        <w:rPr>
          <w:color w:val="231F20"/>
          <w:spacing w:val="-3"/>
        </w:rPr>
        <w:t> </w:t>
      </w:r>
      <w:r>
        <w:rPr>
          <w:color w:val="231F20"/>
          <w:spacing w:val="-8"/>
        </w:rPr>
        <w:t>данных</w:t>
      </w:r>
      <w:r>
        <w:rPr>
          <w:color w:val="231F20"/>
          <w:spacing w:val="4"/>
        </w:rPr>
        <w:t> </w:t>
      </w:r>
      <w:r>
        <w:rPr>
          <w:color w:val="231F20"/>
          <w:spacing w:val="-8"/>
        </w:rPr>
        <w:t>sTunes.</w:t>
      </w:r>
      <w:r>
        <w:rPr>
          <w:color w:val="231F20"/>
          <w:spacing w:val="6"/>
        </w:rPr>
        <w:t> </w:t>
      </w:r>
      <w:r>
        <w:rPr>
          <w:color w:val="231F20"/>
          <w:spacing w:val="-8"/>
        </w:rPr>
        <w:t>В</w:t>
      </w:r>
      <w:r>
        <w:rPr>
          <w:color w:val="231F20"/>
          <w:spacing w:val="6"/>
        </w:rPr>
        <w:t> </w:t>
      </w:r>
      <w:r>
        <w:rPr>
          <w:color w:val="231F20"/>
          <w:spacing w:val="-8"/>
        </w:rPr>
        <w:t>предыдущих</w:t>
      </w:r>
      <w:r>
        <w:rPr>
          <w:color w:val="231F20"/>
          <w:spacing w:val="6"/>
        </w:rPr>
        <w:t> </w:t>
      </w:r>
      <w:r>
        <w:rPr>
          <w:color w:val="231F20"/>
          <w:spacing w:val="-8"/>
        </w:rPr>
        <w:t>главах</w:t>
      </w:r>
      <w:r>
        <w:rPr>
          <w:color w:val="231F20"/>
          <w:spacing w:val="6"/>
        </w:rPr>
        <w:t> </w:t>
      </w:r>
      <w:r>
        <w:rPr>
          <w:color w:val="231F20"/>
          <w:spacing w:val="-8"/>
        </w:rPr>
        <w:t>мы</w:t>
      </w:r>
      <w:r>
        <w:rPr>
          <w:color w:val="231F20"/>
          <w:spacing w:val="6"/>
        </w:rPr>
        <w:t> </w:t>
      </w:r>
      <w:r>
        <w:rPr>
          <w:color w:val="231F20"/>
          <w:spacing w:val="-8"/>
        </w:rPr>
        <w:t>много</w:t>
      </w:r>
      <w:r>
        <w:rPr>
          <w:color w:val="231F20"/>
          <w:spacing w:val="6"/>
        </w:rPr>
        <w:t> </w:t>
      </w:r>
      <w:r>
        <w:rPr>
          <w:color w:val="231F20"/>
          <w:spacing w:val="-8"/>
        </w:rPr>
        <w:t>работали</w:t>
      </w:r>
      <w:r>
        <w:rPr>
          <w:color w:val="231F20"/>
        </w:rPr>
        <w:t> с</w:t>
      </w:r>
      <w:r>
        <w:rPr>
          <w:color w:val="231F20"/>
          <w:spacing w:val="-12"/>
        </w:rPr>
        <w:t> </w:t>
      </w:r>
      <w:r>
        <w:rPr>
          <w:color w:val="231F20"/>
        </w:rPr>
        <w:t>таблицей</w:t>
      </w:r>
      <w:r>
        <w:rPr>
          <w:color w:val="231F20"/>
          <w:spacing w:val="-11"/>
        </w:rPr>
        <w:t> </w:t>
      </w:r>
      <w:r>
        <w:rPr>
          <w:rFonts w:ascii="Consolas" w:hAnsi="Consolas"/>
          <w:color w:val="231F20"/>
          <w:sz w:val="18"/>
        </w:rPr>
        <w:t>invoices</w:t>
      </w:r>
      <w:r>
        <w:rPr>
          <w:color w:val="231F20"/>
        </w:rPr>
        <w:t>,</w:t>
      </w:r>
      <w:r>
        <w:rPr>
          <w:color w:val="231F20"/>
          <w:spacing w:val="-11"/>
        </w:rPr>
        <w:t> </w:t>
      </w:r>
      <w:r>
        <w:rPr>
          <w:color w:val="231F20"/>
        </w:rPr>
        <w:t>поэтому</w:t>
      </w:r>
      <w:r>
        <w:rPr>
          <w:color w:val="231F20"/>
          <w:spacing w:val="-11"/>
        </w:rPr>
        <w:t> </w:t>
      </w:r>
      <w:r>
        <w:rPr>
          <w:color w:val="231F20"/>
        </w:rPr>
        <w:t>она</w:t>
      </w:r>
      <w:r>
        <w:rPr>
          <w:color w:val="231F20"/>
          <w:spacing w:val="-11"/>
        </w:rPr>
        <w:t> </w:t>
      </w:r>
      <w:r>
        <w:rPr>
          <w:color w:val="231F20"/>
        </w:rPr>
        <w:t>хорошо</w:t>
      </w:r>
      <w:r>
        <w:rPr>
          <w:color w:val="231F20"/>
          <w:spacing w:val="-11"/>
        </w:rPr>
        <w:t> </w:t>
      </w:r>
      <w:r>
        <w:rPr>
          <w:color w:val="231F20"/>
        </w:rPr>
        <w:t>нам</w:t>
      </w:r>
      <w:r>
        <w:rPr>
          <w:color w:val="231F20"/>
          <w:spacing w:val="-11"/>
        </w:rPr>
        <w:t> </w:t>
      </w:r>
      <w:r>
        <w:rPr>
          <w:color w:val="231F20"/>
        </w:rPr>
        <w:t>знакома.</w:t>
      </w:r>
      <w:r>
        <w:rPr>
          <w:color w:val="231F20"/>
          <w:spacing w:val="-11"/>
        </w:rPr>
        <w:t> </w:t>
      </w:r>
      <w:r>
        <w:rPr>
          <w:color w:val="231F20"/>
        </w:rPr>
        <w:t>На</w:t>
      </w:r>
      <w:r>
        <w:rPr>
          <w:color w:val="231F20"/>
          <w:spacing w:val="-11"/>
        </w:rPr>
        <w:t> </w:t>
      </w:r>
      <w:r>
        <w:rPr>
          <w:color w:val="231F20"/>
        </w:rPr>
        <w:t>вкладке</w:t>
      </w:r>
      <w:r>
        <w:rPr>
          <w:color w:val="231F20"/>
          <w:spacing w:val="-11"/>
        </w:rPr>
        <w:t> </w:t>
      </w:r>
      <w:r>
        <w:rPr>
          <w:color w:val="231F20"/>
        </w:rPr>
        <w:t>Browse</w:t>
      </w:r>
      <w:r>
        <w:rPr>
          <w:color w:val="231F20"/>
          <w:spacing w:val="-11"/>
        </w:rPr>
        <w:t> </w:t>
      </w:r>
      <w:r>
        <w:rPr>
          <w:color w:val="231F20"/>
        </w:rPr>
        <w:t>Data </w:t>
      </w:r>
      <w:r>
        <w:rPr>
          <w:color w:val="231F20"/>
          <w:spacing w:val="-4"/>
        </w:rPr>
        <w:t>(Просмотр</w:t>
      </w:r>
      <w:r>
        <w:rPr>
          <w:color w:val="231F20"/>
          <w:spacing w:val="-14"/>
        </w:rPr>
        <w:t> </w:t>
      </w:r>
      <w:r>
        <w:rPr>
          <w:color w:val="231F20"/>
          <w:spacing w:val="-4"/>
        </w:rPr>
        <w:t>данных)</w:t>
      </w:r>
      <w:r>
        <w:rPr>
          <w:color w:val="231F20"/>
          <w:spacing w:val="-14"/>
        </w:rPr>
        <w:t> </w:t>
      </w:r>
      <w:r>
        <w:rPr>
          <w:color w:val="231F20"/>
          <w:spacing w:val="-4"/>
        </w:rPr>
        <w:t>браузера</w:t>
      </w:r>
      <w:r>
        <w:rPr>
          <w:color w:val="231F20"/>
          <w:spacing w:val="-14"/>
        </w:rPr>
        <w:t> </w:t>
      </w:r>
      <w:r>
        <w:rPr>
          <w:color w:val="231F20"/>
          <w:spacing w:val="-4"/>
        </w:rPr>
        <w:t>SQL</w:t>
      </w:r>
      <w:r>
        <w:rPr>
          <w:color w:val="231F20"/>
          <w:spacing w:val="-14"/>
        </w:rPr>
        <w:t> </w:t>
      </w:r>
      <w:r>
        <w:rPr>
          <w:color w:val="231F20"/>
          <w:spacing w:val="-4"/>
        </w:rPr>
        <w:t>(рис.</w:t>
      </w:r>
      <w:r>
        <w:rPr>
          <w:color w:val="231F20"/>
          <w:spacing w:val="-11"/>
        </w:rPr>
        <w:t> </w:t>
      </w:r>
      <w:r>
        <w:rPr>
          <w:color w:val="231F20"/>
          <w:spacing w:val="-4"/>
        </w:rPr>
        <w:t>62)</w:t>
      </w:r>
      <w:r>
        <w:rPr>
          <w:color w:val="231F20"/>
          <w:spacing w:val="-14"/>
        </w:rPr>
        <w:t> </w:t>
      </w:r>
      <w:r>
        <w:rPr>
          <w:color w:val="231F20"/>
          <w:spacing w:val="-4"/>
        </w:rPr>
        <w:t>видно,</w:t>
      </w:r>
      <w:r>
        <w:rPr>
          <w:color w:val="231F20"/>
          <w:spacing w:val="-14"/>
        </w:rPr>
        <w:t> </w:t>
      </w:r>
      <w:r>
        <w:rPr>
          <w:color w:val="231F20"/>
          <w:spacing w:val="-4"/>
        </w:rPr>
        <w:t>что</w:t>
      </w:r>
      <w:r>
        <w:rPr>
          <w:color w:val="231F20"/>
          <w:spacing w:val="-14"/>
        </w:rPr>
        <w:t> </w:t>
      </w:r>
      <w:r>
        <w:rPr>
          <w:color w:val="231F20"/>
          <w:spacing w:val="-4"/>
        </w:rPr>
        <w:t>таблица</w:t>
      </w:r>
      <w:r>
        <w:rPr>
          <w:color w:val="231F20"/>
          <w:spacing w:val="-12"/>
        </w:rPr>
        <w:t> </w:t>
      </w:r>
      <w:r>
        <w:rPr>
          <w:rFonts w:ascii="Consolas" w:hAnsi="Consolas"/>
          <w:color w:val="231F20"/>
          <w:spacing w:val="-4"/>
          <w:sz w:val="18"/>
        </w:rPr>
        <w:t>invoices</w:t>
      </w:r>
      <w:r>
        <w:rPr>
          <w:rFonts w:ascii="Consolas" w:hAnsi="Consolas"/>
          <w:color w:val="231F20"/>
          <w:spacing w:val="-70"/>
          <w:sz w:val="18"/>
        </w:rPr>
        <w:t> </w:t>
      </w:r>
      <w:r>
        <w:rPr>
          <w:color w:val="231F20"/>
          <w:spacing w:val="-4"/>
        </w:rPr>
        <w:t>состоит</w:t>
      </w:r>
      <w:r>
        <w:rPr>
          <w:color w:val="231F20"/>
          <w:spacing w:val="-14"/>
        </w:rPr>
        <w:t> </w:t>
      </w:r>
      <w:r>
        <w:rPr>
          <w:color w:val="231F20"/>
          <w:spacing w:val="-4"/>
        </w:rPr>
        <w:t>из</w:t>
      </w:r>
    </w:p>
    <w:p>
      <w:pPr>
        <w:pStyle w:val="BodyText"/>
        <w:spacing w:after="0" w:line="254" w:lineRule="auto"/>
        <w:jc w:val="both"/>
        <w:sectPr>
          <w:headerReference w:type="default" r:id="rId265"/>
          <w:pgSz w:w="9360" w:h="13210"/>
          <w:pgMar w:header="0" w:footer="0" w:top="1400" w:bottom="280" w:left="992" w:right="992"/>
        </w:sectPr>
      </w:pPr>
    </w:p>
    <w:p>
      <w:pPr>
        <w:pStyle w:val="BodyText"/>
        <w:spacing w:before="206"/>
      </w:pPr>
    </w:p>
    <w:p>
      <w:pPr>
        <w:pStyle w:val="BodyText"/>
        <w:spacing w:line="254" w:lineRule="auto" w:before="1"/>
        <w:ind w:left="141" w:right="139"/>
        <w:jc w:val="both"/>
      </w:pPr>
      <w:r>
        <w:rPr>
          <w:color w:val="231F20"/>
          <w:spacing w:val="-10"/>
        </w:rPr>
        <w:t>девяти</w:t>
      </w:r>
      <w:r>
        <w:rPr>
          <w:color w:val="231F20"/>
          <w:spacing w:val="-2"/>
        </w:rPr>
        <w:t> </w:t>
      </w:r>
      <w:r>
        <w:rPr>
          <w:color w:val="231F20"/>
          <w:spacing w:val="-10"/>
        </w:rPr>
        <w:t>полей.</w:t>
      </w:r>
      <w:r>
        <w:rPr>
          <w:color w:val="231F20"/>
          <w:spacing w:val="-1"/>
        </w:rPr>
        <w:t> </w:t>
      </w:r>
      <w:r>
        <w:rPr>
          <w:color w:val="231F20"/>
          <w:spacing w:val="-10"/>
        </w:rPr>
        <w:t>Поле</w:t>
      </w:r>
      <w:r>
        <w:rPr>
          <w:color w:val="231F20"/>
          <w:spacing w:val="15"/>
        </w:rPr>
        <w:t> </w:t>
      </w:r>
      <w:r>
        <w:rPr>
          <w:rFonts w:ascii="Consolas" w:hAnsi="Consolas"/>
          <w:color w:val="231F20"/>
          <w:spacing w:val="-10"/>
          <w:sz w:val="18"/>
        </w:rPr>
        <w:t>InvoiceId</w:t>
      </w:r>
      <w:r>
        <w:rPr>
          <w:rFonts w:ascii="Consolas" w:hAnsi="Consolas"/>
          <w:color w:val="231F20"/>
          <w:spacing w:val="-15"/>
          <w:sz w:val="18"/>
        </w:rPr>
        <w:t> </w:t>
      </w:r>
      <w:r>
        <w:rPr>
          <w:color w:val="231F20"/>
          <w:spacing w:val="-10"/>
        </w:rPr>
        <w:t>содержит</w:t>
      </w:r>
      <w:r>
        <w:rPr>
          <w:color w:val="231F20"/>
          <w:spacing w:val="14"/>
        </w:rPr>
        <w:t> </w:t>
      </w:r>
      <w:r>
        <w:rPr>
          <w:color w:val="231F20"/>
          <w:spacing w:val="-10"/>
        </w:rPr>
        <w:t>идентификационный</w:t>
      </w:r>
      <w:r>
        <w:rPr>
          <w:color w:val="231F20"/>
          <w:spacing w:val="13"/>
        </w:rPr>
        <w:t> </w:t>
      </w:r>
      <w:r>
        <w:rPr>
          <w:color w:val="231F20"/>
          <w:spacing w:val="-10"/>
        </w:rPr>
        <w:t>номер</w:t>
      </w:r>
      <w:r>
        <w:rPr>
          <w:color w:val="231F20"/>
          <w:spacing w:val="13"/>
        </w:rPr>
        <w:t> </w:t>
      </w:r>
      <w:r>
        <w:rPr>
          <w:color w:val="231F20"/>
          <w:spacing w:val="-10"/>
        </w:rPr>
        <w:t>каждого</w:t>
      </w:r>
      <w:r>
        <w:rPr>
          <w:color w:val="231F20"/>
          <w:spacing w:val="13"/>
        </w:rPr>
        <w:t> </w:t>
      </w:r>
      <w:r>
        <w:rPr>
          <w:color w:val="231F20"/>
          <w:spacing w:val="-10"/>
        </w:rPr>
        <w:t>счета.</w:t>
      </w:r>
      <w:r>
        <w:rPr>
          <w:color w:val="231F20"/>
        </w:rPr>
        <w:t> </w:t>
      </w:r>
      <w:r>
        <w:rPr>
          <w:color w:val="231F20"/>
          <w:spacing w:val="-10"/>
        </w:rPr>
        <w:t>Поле</w:t>
      </w:r>
      <w:r>
        <w:rPr>
          <w:color w:val="231F20"/>
          <w:spacing w:val="-2"/>
        </w:rPr>
        <w:t> </w:t>
      </w:r>
      <w:r>
        <w:rPr>
          <w:rFonts w:ascii="Consolas" w:hAnsi="Consolas"/>
          <w:color w:val="231F20"/>
          <w:spacing w:val="-10"/>
          <w:sz w:val="18"/>
        </w:rPr>
        <w:t>CustomerId</w:t>
      </w:r>
      <w:r>
        <w:rPr>
          <w:rFonts w:ascii="Consolas" w:hAnsi="Consolas"/>
          <w:color w:val="231F20"/>
          <w:spacing w:val="-14"/>
          <w:sz w:val="18"/>
        </w:rPr>
        <w:t> </w:t>
      </w:r>
      <w:r>
        <w:rPr>
          <w:color w:val="231F20"/>
          <w:spacing w:val="-10"/>
        </w:rPr>
        <w:t>—</w:t>
      </w:r>
      <w:r>
        <w:rPr>
          <w:color w:val="231F20"/>
          <w:spacing w:val="-1"/>
        </w:rPr>
        <w:t> </w:t>
      </w:r>
      <w:r>
        <w:rPr>
          <w:color w:val="231F20"/>
          <w:spacing w:val="-10"/>
        </w:rPr>
        <w:t>идентификационный</w:t>
      </w:r>
      <w:r>
        <w:rPr>
          <w:color w:val="231F20"/>
          <w:spacing w:val="-1"/>
        </w:rPr>
        <w:t> </w:t>
      </w:r>
      <w:r>
        <w:rPr>
          <w:color w:val="231F20"/>
          <w:spacing w:val="-10"/>
        </w:rPr>
        <w:t>номер</w:t>
      </w:r>
      <w:r>
        <w:rPr>
          <w:color w:val="231F20"/>
          <w:spacing w:val="-1"/>
        </w:rPr>
        <w:t> </w:t>
      </w:r>
      <w:r>
        <w:rPr>
          <w:color w:val="231F20"/>
          <w:spacing w:val="-10"/>
        </w:rPr>
        <w:t>каждого</w:t>
      </w:r>
      <w:r>
        <w:rPr>
          <w:color w:val="231F20"/>
          <w:spacing w:val="-1"/>
        </w:rPr>
        <w:t> </w:t>
      </w:r>
      <w:r>
        <w:rPr>
          <w:color w:val="231F20"/>
          <w:spacing w:val="-10"/>
        </w:rPr>
        <w:t>клиента</w:t>
      </w:r>
      <w:r>
        <w:rPr>
          <w:color w:val="231F20"/>
          <w:spacing w:val="-1"/>
        </w:rPr>
        <w:t> </w:t>
      </w:r>
      <w:r>
        <w:rPr>
          <w:color w:val="231F20"/>
          <w:spacing w:val="-10"/>
        </w:rPr>
        <w:t>(которому</w:t>
      </w:r>
      <w:r>
        <w:rPr>
          <w:color w:val="231F20"/>
          <w:spacing w:val="-1"/>
        </w:rPr>
        <w:t> </w:t>
      </w:r>
      <w:r>
        <w:rPr>
          <w:color w:val="231F20"/>
          <w:spacing w:val="-10"/>
        </w:rPr>
        <w:t>выстав-</w:t>
      </w:r>
      <w:r>
        <w:rPr>
          <w:color w:val="231F20"/>
        </w:rPr>
        <w:t> </w:t>
      </w:r>
      <w:r>
        <w:rPr>
          <w:color w:val="231F20"/>
          <w:spacing w:val="-4"/>
        </w:rPr>
        <w:t>лен</w:t>
      </w:r>
      <w:r>
        <w:rPr>
          <w:color w:val="231F20"/>
          <w:spacing w:val="-8"/>
        </w:rPr>
        <w:t> </w:t>
      </w:r>
      <w:r>
        <w:rPr>
          <w:color w:val="231F20"/>
          <w:spacing w:val="-4"/>
        </w:rPr>
        <w:t>счет).</w:t>
      </w:r>
      <w:r>
        <w:rPr>
          <w:color w:val="231F20"/>
          <w:spacing w:val="-7"/>
        </w:rPr>
        <w:t> </w:t>
      </w:r>
      <w:r>
        <w:rPr>
          <w:color w:val="231F20"/>
          <w:spacing w:val="-4"/>
        </w:rPr>
        <w:t>Таблица</w:t>
      </w:r>
      <w:r>
        <w:rPr>
          <w:color w:val="231F20"/>
          <w:spacing w:val="-7"/>
        </w:rPr>
        <w:t> </w:t>
      </w:r>
      <w:r>
        <w:rPr>
          <w:rFonts w:ascii="Consolas" w:hAnsi="Consolas"/>
          <w:color w:val="231F20"/>
          <w:spacing w:val="-4"/>
          <w:sz w:val="18"/>
        </w:rPr>
        <w:t>invoices</w:t>
      </w:r>
      <w:r>
        <w:rPr>
          <w:rFonts w:ascii="Consolas" w:hAnsi="Consolas"/>
          <w:color w:val="231F20"/>
          <w:spacing w:val="-20"/>
          <w:sz w:val="18"/>
        </w:rPr>
        <w:t> </w:t>
      </w:r>
      <w:r>
        <w:rPr>
          <w:color w:val="231F20"/>
          <w:spacing w:val="-4"/>
        </w:rPr>
        <w:t>также</w:t>
      </w:r>
      <w:r>
        <w:rPr>
          <w:color w:val="231F20"/>
          <w:spacing w:val="-7"/>
        </w:rPr>
        <w:t> </w:t>
      </w:r>
      <w:r>
        <w:rPr>
          <w:color w:val="231F20"/>
          <w:spacing w:val="-4"/>
        </w:rPr>
        <w:t>содержит</w:t>
      </w:r>
      <w:r>
        <w:rPr>
          <w:color w:val="231F20"/>
          <w:spacing w:val="-7"/>
        </w:rPr>
        <w:t> </w:t>
      </w:r>
      <w:r>
        <w:rPr>
          <w:color w:val="231F20"/>
          <w:spacing w:val="-4"/>
        </w:rPr>
        <w:t>поля</w:t>
      </w:r>
      <w:r>
        <w:rPr>
          <w:color w:val="231F20"/>
          <w:spacing w:val="-7"/>
        </w:rPr>
        <w:t> </w:t>
      </w:r>
      <w:r>
        <w:rPr>
          <w:color w:val="231F20"/>
          <w:spacing w:val="-4"/>
        </w:rPr>
        <w:t>с</w:t>
      </w:r>
      <w:r>
        <w:rPr>
          <w:color w:val="231F20"/>
          <w:spacing w:val="-7"/>
        </w:rPr>
        <w:t> </w:t>
      </w:r>
      <w:r>
        <w:rPr>
          <w:color w:val="231F20"/>
          <w:spacing w:val="-4"/>
        </w:rPr>
        <w:t>информацией</w:t>
      </w:r>
      <w:r>
        <w:rPr>
          <w:color w:val="231F20"/>
          <w:spacing w:val="-3"/>
        </w:rPr>
        <w:t> </w:t>
      </w:r>
      <w:r>
        <w:rPr>
          <w:color w:val="231F20"/>
          <w:spacing w:val="-4"/>
        </w:rPr>
        <w:t>о</w:t>
      </w:r>
      <w:r>
        <w:rPr>
          <w:color w:val="231F20"/>
          <w:spacing w:val="-2"/>
        </w:rPr>
        <w:t> </w:t>
      </w:r>
      <w:r>
        <w:rPr>
          <w:color w:val="231F20"/>
          <w:spacing w:val="-4"/>
        </w:rPr>
        <w:t>дате</w:t>
      </w:r>
      <w:r>
        <w:rPr>
          <w:color w:val="231F20"/>
          <w:spacing w:val="-2"/>
        </w:rPr>
        <w:t> </w:t>
      </w:r>
      <w:r>
        <w:rPr>
          <w:color w:val="231F20"/>
          <w:spacing w:val="-4"/>
        </w:rPr>
        <w:t>и</w:t>
      </w:r>
      <w:r>
        <w:rPr>
          <w:color w:val="231F20"/>
          <w:spacing w:val="-2"/>
        </w:rPr>
        <w:t> </w:t>
      </w:r>
      <w:r>
        <w:rPr>
          <w:color w:val="231F20"/>
          <w:spacing w:val="-4"/>
        </w:rPr>
        <w:t>сумме</w:t>
      </w:r>
      <w:r>
        <w:rPr>
          <w:color w:val="231F20"/>
          <w:spacing w:val="-2"/>
        </w:rPr>
        <w:t> счета.</w:t>
      </w:r>
      <w:r>
        <w:rPr>
          <w:color w:val="231F20"/>
          <w:spacing w:val="-7"/>
        </w:rPr>
        <w:t> </w:t>
      </w:r>
      <w:r>
        <w:rPr>
          <w:color w:val="231F20"/>
          <w:spacing w:val="-2"/>
        </w:rPr>
        <w:t>Остальные</w:t>
      </w:r>
      <w:r>
        <w:rPr>
          <w:color w:val="231F20"/>
          <w:spacing w:val="-6"/>
        </w:rPr>
        <w:t> </w:t>
      </w:r>
      <w:r>
        <w:rPr>
          <w:color w:val="231F20"/>
          <w:spacing w:val="-2"/>
        </w:rPr>
        <w:t>поля</w:t>
      </w:r>
      <w:r>
        <w:rPr>
          <w:color w:val="231F20"/>
          <w:spacing w:val="-6"/>
        </w:rPr>
        <w:t> </w:t>
      </w:r>
      <w:r>
        <w:rPr>
          <w:color w:val="231F20"/>
          <w:spacing w:val="-2"/>
        </w:rPr>
        <w:t>в</w:t>
      </w:r>
      <w:r>
        <w:rPr>
          <w:color w:val="231F20"/>
          <w:spacing w:val="-7"/>
        </w:rPr>
        <w:t> </w:t>
      </w:r>
      <w:r>
        <w:rPr>
          <w:color w:val="231F20"/>
          <w:spacing w:val="-2"/>
        </w:rPr>
        <w:t>этой</w:t>
      </w:r>
      <w:r>
        <w:rPr>
          <w:color w:val="231F20"/>
          <w:spacing w:val="-6"/>
        </w:rPr>
        <w:t> </w:t>
      </w:r>
      <w:r>
        <w:rPr>
          <w:color w:val="231F20"/>
          <w:spacing w:val="-2"/>
        </w:rPr>
        <w:t>таблице</w:t>
      </w:r>
      <w:r>
        <w:rPr>
          <w:color w:val="231F20"/>
          <w:spacing w:val="-6"/>
        </w:rPr>
        <w:t> </w:t>
      </w:r>
      <w:r>
        <w:rPr>
          <w:color w:val="231F20"/>
          <w:spacing w:val="-2"/>
        </w:rPr>
        <w:t>предназначены</w:t>
      </w:r>
      <w:r>
        <w:rPr>
          <w:color w:val="231F20"/>
          <w:spacing w:val="-7"/>
        </w:rPr>
        <w:t> </w:t>
      </w:r>
      <w:r>
        <w:rPr>
          <w:color w:val="231F20"/>
          <w:spacing w:val="-2"/>
        </w:rPr>
        <w:t>для</w:t>
      </w:r>
      <w:r>
        <w:rPr>
          <w:color w:val="231F20"/>
          <w:spacing w:val="-6"/>
        </w:rPr>
        <w:t> </w:t>
      </w:r>
      <w:r>
        <w:rPr>
          <w:color w:val="231F20"/>
          <w:spacing w:val="-2"/>
        </w:rPr>
        <w:t>адреса</w:t>
      </w:r>
      <w:r>
        <w:rPr>
          <w:color w:val="231F20"/>
          <w:spacing w:val="-6"/>
        </w:rPr>
        <w:t> </w:t>
      </w:r>
      <w:r>
        <w:rPr>
          <w:color w:val="231F20"/>
          <w:spacing w:val="-2"/>
        </w:rPr>
        <w:t>плательщика.</w:t>
      </w:r>
    </w:p>
    <w:p>
      <w:pPr>
        <w:pStyle w:val="BodyText"/>
        <w:spacing w:before="36"/>
      </w:pPr>
      <w:r>
        <w:rPr/>
        <mc:AlternateContent>
          <mc:Choice Requires="wps">
            <w:drawing>
              <wp:anchor distT="0" distB="0" distL="0" distR="0" allowOverlap="1" layoutInCell="1" locked="0" behindDoc="1" simplePos="0" relativeHeight="487651840">
                <wp:simplePos x="0" y="0"/>
                <wp:positionH relativeFrom="page">
                  <wp:posOffset>719994</wp:posOffset>
                </wp:positionH>
                <wp:positionV relativeFrom="paragraph">
                  <wp:posOffset>187504</wp:posOffset>
                </wp:positionV>
                <wp:extent cx="4500245" cy="2124075"/>
                <wp:effectExtent l="0" t="0" r="0" b="0"/>
                <wp:wrapTopAndBottom/>
                <wp:docPr id="696" name="Group 696"/>
                <wp:cNvGraphicFramePr>
                  <a:graphicFrameLocks/>
                </wp:cNvGraphicFramePr>
                <a:graphic>
                  <a:graphicData uri="http://schemas.microsoft.com/office/word/2010/wordprocessingGroup">
                    <wpg:wgp>
                      <wpg:cNvPr id="696" name="Group 696"/>
                      <wpg:cNvGrpSpPr/>
                      <wpg:grpSpPr>
                        <a:xfrm>
                          <a:off x="0" y="0"/>
                          <a:ext cx="4500245" cy="2124075"/>
                          <a:chExt cx="4500245" cy="2124075"/>
                        </a:xfrm>
                      </wpg:grpSpPr>
                      <pic:pic>
                        <pic:nvPicPr>
                          <pic:cNvPr id="697" name="Image 697"/>
                          <pic:cNvPicPr/>
                        </pic:nvPicPr>
                        <pic:blipFill>
                          <a:blip r:embed="rId268" cstate="print"/>
                          <a:stretch>
                            <a:fillRect/>
                          </a:stretch>
                        </pic:blipFill>
                        <pic:spPr>
                          <a:xfrm>
                            <a:off x="3310" y="3310"/>
                            <a:ext cx="4493388" cy="2117215"/>
                          </a:xfrm>
                          <a:prstGeom prst="rect">
                            <a:avLst/>
                          </a:prstGeom>
                        </pic:spPr>
                      </pic:pic>
                      <wps:wsp>
                        <wps:cNvPr id="698" name="Graphic 698"/>
                        <wps:cNvSpPr/>
                        <wps:spPr>
                          <a:xfrm>
                            <a:off x="3308" y="3308"/>
                            <a:ext cx="4493895" cy="2117725"/>
                          </a:xfrm>
                          <a:custGeom>
                            <a:avLst/>
                            <a:gdLst/>
                            <a:ahLst/>
                            <a:cxnLst/>
                            <a:rect l="l" t="t" r="r" b="b"/>
                            <a:pathLst>
                              <a:path w="4493895" h="2117725">
                                <a:moveTo>
                                  <a:pt x="0" y="2117229"/>
                                </a:moveTo>
                                <a:lnTo>
                                  <a:pt x="4493387" y="2117229"/>
                                </a:lnTo>
                                <a:lnTo>
                                  <a:pt x="4493387" y="0"/>
                                </a:lnTo>
                                <a:lnTo>
                                  <a:pt x="0" y="0"/>
                                </a:lnTo>
                                <a:lnTo>
                                  <a:pt x="0" y="2117229"/>
                                </a:lnTo>
                                <a:close/>
                              </a:path>
                            </a:pathLst>
                          </a:custGeom>
                          <a:ln w="6616">
                            <a:solidFill>
                              <a:srgbClr val="93959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2501pt;margin-top:14.764136pt;width:354.35pt;height:167.25pt;mso-position-horizontal-relative:page;mso-position-vertical-relative:paragraph;z-index:-15664640;mso-wrap-distance-left:0;mso-wrap-distance-right:0" id="docshapegroup578" coordorigin="1134,295" coordsize="7087,3345">
                <v:shape style="position:absolute;left:1139;top:300;width:7077;height:3335" type="#_x0000_t75" id="docshape579" stroked="false">
                  <v:imagedata r:id="rId268" o:title=""/>
                </v:shape>
                <v:rect style="position:absolute;left:1139;top:300;width:7077;height:3335" id="docshape580" filled="false" stroked="true" strokeweight=".521pt" strokecolor="#939598">
                  <v:stroke dashstyle="solid"/>
                </v:rect>
                <w10:wrap type="topAndBottom"/>
              </v:group>
            </w:pict>
          </mc:Fallback>
        </mc:AlternateContent>
      </w:r>
    </w:p>
    <w:p>
      <w:pPr>
        <w:spacing w:before="133"/>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62</w:t>
      </w:r>
    </w:p>
    <w:p>
      <w:pPr>
        <w:pStyle w:val="BodyText"/>
        <w:spacing w:before="146"/>
        <w:rPr>
          <w:rFonts w:ascii="Tahoma"/>
          <w:b/>
        </w:rPr>
      </w:pPr>
    </w:p>
    <w:p>
      <w:pPr>
        <w:pStyle w:val="BodyText"/>
        <w:spacing w:line="254" w:lineRule="auto"/>
        <w:ind w:left="141" w:right="139"/>
        <w:jc w:val="both"/>
      </w:pPr>
      <w:r>
        <w:rPr>
          <w:color w:val="231F20"/>
          <w:spacing w:val="-4"/>
        </w:rPr>
        <w:t>Допустим,</w:t>
      </w:r>
      <w:r>
        <w:rPr>
          <w:color w:val="231F20"/>
          <w:spacing w:val="-8"/>
        </w:rPr>
        <w:t> </w:t>
      </w:r>
      <w:r>
        <w:rPr>
          <w:color w:val="231F20"/>
          <w:spacing w:val="-4"/>
        </w:rPr>
        <w:t>отделу</w:t>
      </w:r>
      <w:r>
        <w:rPr>
          <w:color w:val="231F20"/>
          <w:spacing w:val="-7"/>
        </w:rPr>
        <w:t> </w:t>
      </w:r>
      <w:r>
        <w:rPr>
          <w:color w:val="231F20"/>
          <w:spacing w:val="-4"/>
        </w:rPr>
        <w:t>маркетинга</w:t>
      </w:r>
      <w:r>
        <w:rPr>
          <w:color w:val="231F20"/>
          <w:spacing w:val="-7"/>
        </w:rPr>
        <w:t> </w:t>
      </w:r>
      <w:r>
        <w:rPr>
          <w:color w:val="231F20"/>
          <w:spacing w:val="-4"/>
        </w:rPr>
        <w:t>компании</w:t>
      </w:r>
      <w:r>
        <w:rPr>
          <w:color w:val="231F20"/>
          <w:spacing w:val="-7"/>
        </w:rPr>
        <w:t> </w:t>
      </w:r>
      <w:r>
        <w:rPr>
          <w:color w:val="231F20"/>
          <w:spacing w:val="-4"/>
        </w:rPr>
        <w:t>sTunes</w:t>
      </w:r>
      <w:r>
        <w:rPr>
          <w:color w:val="231F20"/>
          <w:spacing w:val="-7"/>
        </w:rPr>
        <w:t> </w:t>
      </w:r>
      <w:r>
        <w:rPr>
          <w:color w:val="231F20"/>
          <w:spacing w:val="-4"/>
        </w:rPr>
        <w:t>необходимо</w:t>
      </w:r>
      <w:r>
        <w:rPr>
          <w:color w:val="231F20"/>
          <w:spacing w:val="-7"/>
        </w:rPr>
        <w:t> </w:t>
      </w:r>
      <w:r>
        <w:rPr>
          <w:color w:val="231F20"/>
          <w:spacing w:val="-4"/>
        </w:rPr>
        <w:t>более</w:t>
      </w:r>
      <w:r>
        <w:rPr>
          <w:color w:val="231F20"/>
          <w:spacing w:val="-7"/>
        </w:rPr>
        <w:t> </w:t>
      </w:r>
      <w:r>
        <w:rPr>
          <w:color w:val="231F20"/>
          <w:spacing w:val="-4"/>
        </w:rPr>
        <w:t>детально</w:t>
      </w:r>
      <w:r>
        <w:rPr>
          <w:color w:val="231F20"/>
          <w:spacing w:val="-7"/>
        </w:rPr>
        <w:t> </w:t>
      </w:r>
      <w:r>
        <w:rPr>
          <w:color w:val="231F20"/>
          <w:spacing w:val="-4"/>
        </w:rPr>
        <w:t>про-</w:t>
      </w:r>
      <w:r>
        <w:rPr>
          <w:color w:val="231F20"/>
        </w:rPr>
        <w:t> </w:t>
      </w:r>
      <w:r>
        <w:rPr>
          <w:color w:val="231F20"/>
          <w:spacing w:val="-4"/>
        </w:rPr>
        <w:t>анализировать</w:t>
      </w:r>
      <w:r>
        <w:rPr>
          <w:color w:val="231F20"/>
          <w:spacing w:val="-7"/>
        </w:rPr>
        <w:t> </w:t>
      </w:r>
      <w:r>
        <w:rPr>
          <w:color w:val="231F20"/>
          <w:spacing w:val="-4"/>
        </w:rPr>
        <w:t>клиентскую</w:t>
      </w:r>
      <w:r>
        <w:rPr>
          <w:color w:val="231F20"/>
          <w:spacing w:val="-7"/>
        </w:rPr>
        <w:t> </w:t>
      </w:r>
      <w:r>
        <w:rPr>
          <w:color w:val="231F20"/>
          <w:spacing w:val="-4"/>
        </w:rPr>
        <w:t>базу.</w:t>
      </w:r>
      <w:r>
        <w:rPr>
          <w:color w:val="231F20"/>
          <w:spacing w:val="-7"/>
        </w:rPr>
        <w:t> </w:t>
      </w:r>
      <w:r>
        <w:rPr>
          <w:color w:val="231F20"/>
          <w:spacing w:val="-4"/>
        </w:rPr>
        <w:t>В</w:t>
      </w:r>
      <w:r>
        <w:rPr>
          <w:color w:val="231F20"/>
          <w:spacing w:val="-7"/>
        </w:rPr>
        <w:t> </w:t>
      </w:r>
      <w:r>
        <w:rPr>
          <w:color w:val="231F20"/>
          <w:spacing w:val="-4"/>
        </w:rPr>
        <w:t>этом</w:t>
      </w:r>
      <w:r>
        <w:rPr>
          <w:color w:val="231F20"/>
          <w:spacing w:val="-7"/>
        </w:rPr>
        <w:t> </w:t>
      </w:r>
      <w:r>
        <w:rPr>
          <w:color w:val="231F20"/>
          <w:spacing w:val="-4"/>
        </w:rPr>
        <w:t>случае</w:t>
      </w:r>
      <w:r>
        <w:rPr>
          <w:color w:val="231F20"/>
          <w:spacing w:val="-7"/>
        </w:rPr>
        <w:t> </w:t>
      </w:r>
      <w:r>
        <w:rPr>
          <w:color w:val="231F20"/>
          <w:spacing w:val="-4"/>
        </w:rPr>
        <w:t>он</w:t>
      </w:r>
      <w:r>
        <w:rPr>
          <w:color w:val="231F20"/>
          <w:spacing w:val="-7"/>
        </w:rPr>
        <w:t> </w:t>
      </w:r>
      <w:r>
        <w:rPr>
          <w:color w:val="231F20"/>
          <w:spacing w:val="-4"/>
        </w:rPr>
        <w:t>запросит</w:t>
      </w:r>
      <w:r>
        <w:rPr>
          <w:color w:val="231F20"/>
          <w:spacing w:val="-7"/>
        </w:rPr>
        <w:t> </w:t>
      </w:r>
      <w:r>
        <w:rPr>
          <w:color w:val="231F20"/>
          <w:spacing w:val="-4"/>
        </w:rPr>
        <w:t>полный</w:t>
      </w:r>
      <w:r>
        <w:rPr>
          <w:color w:val="231F20"/>
          <w:spacing w:val="-7"/>
        </w:rPr>
        <w:t> </w:t>
      </w:r>
      <w:r>
        <w:rPr>
          <w:color w:val="231F20"/>
          <w:spacing w:val="-4"/>
        </w:rPr>
        <w:t>список</w:t>
      </w:r>
      <w:r>
        <w:rPr>
          <w:color w:val="231F20"/>
          <w:spacing w:val="-7"/>
        </w:rPr>
        <w:t> </w:t>
      </w:r>
      <w:r>
        <w:rPr>
          <w:color w:val="231F20"/>
          <w:spacing w:val="-4"/>
        </w:rPr>
        <w:t>имен</w:t>
      </w:r>
      <w:r>
        <w:rPr>
          <w:color w:val="231F20"/>
        </w:rPr>
        <w:t> </w:t>
      </w:r>
      <w:r>
        <w:rPr>
          <w:color w:val="231F20"/>
          <w:spacing w:val="-4"/>
        </w:rPr>
        <w:t>клиентов</w:t>
      </w:r>
      <w:r>
        <w:rPr>
          <w:color w:val="231F20"/>
          <w:spacing w:val="-8"/>
        </w:rPr>
        <w:t> </w:t>
      </w:r>
      <w:r>
        <w:rPr>
          <w:color w:val="231F20"/>
          <w:spacing w:val="-4"/>
        </w:rPr>
        <w:t>(имя</w:t>
      </w:r>
      <w:r>
        <w:rPr>
          <w:color w:val="231F20"/>
          <w:spacing w:val="-7"/>
        </w:rPr>
        <w:t> </w:t>
      </w:r>
      <w:r>
        <w:rPr>
          <w:color w:val="231F20"/>
          <w:spacing w:val="-4"/>
        </w:rPr>
        <w:t>и</w:t>
      </w:r>
      <w:r>
        <w:rPr>
          <w:color w:val="231F20"/>
          <w:spacing w:val="-7"/>
        </w:rPr>
        <w:t> </w:t>
      </w:r>
      <w:r>
        <w:rPr>
          <w:color w:val="231F20"/>
          <w:spacing w:val="-4"/>
        </w:rPr>
        <w:t>фамилию)</w:t>
      </w:r>
      <w:r>
        <w:rPr>
          <w:color w:val="231F20"/>
          <w:spacing w:val="-7"/>
        </w:rPr>
        <w:t> </w:t>
      </w:r>
      <w:r>
        <w:rPr>
          <w:color w:val="231F20"/>
          <w:spacing w:val="-4"/>
        </w:rPr>
        <w:t>со</w:t>
      </w:r>
      <w:r>
        <w:rPr>
          <w:color w:val="231F20"/>
          <w:spacing w:val="-7"/>
        </w:rPr>
        <w:t> </w:t>
      </w:r>
      <w:r>
        <w:rPr>
          <w:color w:val="231F20"/>
          <w:spacing w:val="-4"/>
        </w:rPr>
        <w:t>всеми</w:t>
      </w:r>
      <w:r>
        <w:rPr>
          <w:color w:val="231F20"/>
          <w:spacing w:val="-7"/>
        </w:rPr>
        <w:t> </w:t>
      </w:r>
      <w:r>
        <w:rPr>
          <w:color w:val="231F20"/>
          <w:spacing w:val="-4"/>
        </w:rPr>
        <w:t>счетами,</w:t>
      </w:r>
      <w:r>
        <w:rPr>
          <w:color w:val="231F20"/>
          <w:spacing w:val="-7"/>
        </w:rPr>
        <w:t> </w:t>
      </w:r>
      <w:r>
        <w:rPr>
          <w:color w:val="231F20"/>
          <w:spacing w:val="-4"/>
        </w:rPr>
        <w:t>выставленными</w:t>
      </w:r>
      <w:r>
        <w:rPr>
          <w:color w:val="231F20"/>
          <w:spacing w:val="-7"/>
        </w:rPr>
        <w:t> </w:t>
      </w:r>
      <w:r>
        <w:rPr>
          <w:color w:val="231F20"/>
          <w:spacing w:val="-4"/>
        </w:rPr>
        <w:t>каждому</w:t>
      </w:r>
      <w:r>
        <w:rPr>
          <w:color w:val="231F20"/>
          <w:spacing w:val="-7"/>
        </w:rPr>
        <w:t> </w:t>
      </w:r>
      <w:r>
        <w:rPr>
          <w:color w:val="231F20"/>
          <w:spacing w:val="-4"/>
        </w:rPr>
        <w:t>клиенту.</w:t>
      </w:r>
      <w:r>
        <w:rPr>
          <w:color w:val="231F20"/>
        </w:rPr>
        <w:t> </w:t>
      </w:r>
      <w:r>
        <w:rPr>
          <w:color w:val="231F20"/>
          <w:spacing w:val="-8"/>
        </w:rPr>
        <w:t>Как</w:t>
      </w:r>
      <w:r>
        <w:rPr>
          <w:color w:val="231F20"/>
          <w:spacing w:val="-3"/>
        </w:rPr>
        <w:t> </w:t>
      </w:r>
      <w:r>
        <w:rPr>
          <w:color w:val="231F20"/>
          <w:spacing w:val="-8"/>
        </w:rPr>
        <w:t>мы</w:t>
      </w:r>
      <w:r>
        <w:rPr>
          <w:color w:val="231F20"/>
          <w:spacing w:val="-2"/>
        </w:rPr>
        <w:t> </w:t>
      </w:r>
      <w:r>
        <w:rPr>
          <w:color w:val="231F20"/>
          <w:spacing w:val="-8"/>
        </w:rPr>
        <w:t>напишем</w:t>
      </w:r>
      <w:r>
        <w:rPr>
          <w:color w:val="231F20"/>
          <w:spacing w:val="-2"/>
        </w:rPr>
        <w:t> </w:t>
      </w:r>
      <w:r>
        <w:rPr>
          <w:color w:val="231F20"/>
          <w:spacing w:val="-8"/>
        </w:rPr>
        <w:t>такой</w:t>
      </w:r>
      <w:r>
        <w:rPr>
          <w:color w:val="231F20"/>
          <w:spacing w:val="-2"/>
        </w:rPr>
        <w:t> </w:t>
      </w:r>
      <w:r>
        <w:rPr>
          <w:color w:val="231F20"/>
          <w:spacing w:val="-8"/>
        </w:rPr>
        <w:t>запрос,</w:t>
      </w:r>
      <w:r>
        <w:rPr>
          <w:color w:val="231F20"/>
          <w:spacing w:val="-2"/>
        </w:rPr>
        <w:t> </w:t>
      </w:r>
      <w:r>
        <w:rPr>
          <w:color w:val="231F20"/>
          <w:spacing w:val="-8"/>
        </w:rPr>
        <w:t>используя</w:t>
      </w:r>
      <w:r>
        <w:rPr>
          <w:color w:val="231F20"/>
          <w:spacing w:val="-2"/>
        </w:rPr>
        <w:t> </w:t>
      </w:r>
      <w:r>
        <w:rPr>
          <w:color w:val="231F20"/>
          <w:spacing w:val="-8"/>
        </w:rPr>
        <w:t>только</w:t>
      </w:r>
      <w:r>
        <w:rPr>
          <w:color w:val="231F20"/>
          <w:spacing w:val="-2"/>
        </w:rPr>
        <w:t> </w:t>
      </w:r>
      <w:r>
        <w:rPr>
          <w:color w:val="231F20"/>
          <w:spacing w:val="-8"/>
        </w:rPr>
        <w:t>таблицу</w:t>
      </w:r>
      <w:r>
        <w:rPr>
          <w:color w:val="231F20"/>
          <w:spacing w:val="-4"/>
        </w:rPr>
        <w:t> </w:t>
      </w:r>
      <w:r>
        <w:rPr>
          <w:rFonts w:ascii="Consolas" w:hAnsi="Consolas"/>
          <w:color w:val="231F20"/>
          <w:spacing w:val="-8"/>
          <w:sz w:val="18"/>
        </w:rPr>
        <w:t>invoices</w:t>
      </w:r>
      <w:r>
        <w:rPr>
          <w:color w:val="231F20"/>
          <w:spacing w:val="-8"/>
        </w:rPr>
        <w:t>?</w:t>
      </w:r>
      <w:r>
        <w:rPr>
          <w:color w:val="231F20"/>
          <w:spacing w:val="-1"/>
        </w:rPr>
        <w:t> </w:t>
      </w:r>
      <w:r>
        <w:rPr>
          <w:color w:val="231F20"/>
          <w:spacing w:val="-8"/>
        </w:rPr>
        <w:t>Нам</w:t>
      </w:r>
      <w:r>
        <w:rPr>
          <w:color w:val="231F20"/>
          <w:spacing w:val="-2"/>
        </w:rPr>
        <w:t> </w:t>
      </w:r>
      <w:r>
        <w:rPr>
          <w:color w:val="231F20"/>
          <w:spacing w:val="-8"/>
        </w:rPr>
        <w:t>не</w:t>
      </w:r>
      <w:r>
        <w:rPr>
          <w:color w:val="231F20"/>
          <w:spacing w:val="-2"/>
        </w:rPr>
        <w:t> </w:t>
      </w:r>
      <w:r>
        <w:rPr>
          <w:color w:val="231F20"/>
          <w:spacing w:val="-8"/>
        </w:rPr>
        <w:t>удастся</w:t>
      </w:r>
      <w:r>
        <w:rPr>
          <w:color w:val="231F20"/>
        </w:rPr>
        <w:t> </w:t>
      </w:r>
      <w:r>
        <w:rPr>
          <w:color w:val="231F20"/>
          <w:spacing w:val="-10"/>
        </w:rPr>
        <w:t>ответить</w:t>
      </w:r>
      <w:r>
        <w:rPr>
          <w:color w:val="231F20"/>
          <w:spacing w:val="-2"/>
        </w:rPr>
        <w:t> </w:t>
      </w:r>
      <w:r>
        <w:rPr>
          <w:color w:val="231F20"/>
          <w:spacing w:val="-10"/>
        </w:rPr>
        <w:t>на</w:t>
      </w:r>
      <w:r>
        <w:rPr>
          <w:color w:val="231F20"/>
          <w:spacing w:val="1"/>
        </w:rPr>
        <w:t> </w:t>
      </w:r>
      <w:r>
        <w:rPr>
          <w:color w:val="231F20"/>
          <w:spacing w:val="-10"/>
        </w:rPr>
        <w:t>этот</w:t>
      </w:r>
      <w:r>
        <w:rPr>
          <w:color w:val="231F20"/>
        </w:rPr>
        <w:t> </w:t>
      </w:r>
      <w:r>
        <w:rPr>
          <w:color w:val="231F20"/>
          <w:spacing w:val="-10"/>
        </w:rPr>
        <w:t>вопрос,</w:t>
      </w:r>
      <w:r>
        <w:rPr>
          <w:color w:val="231F20"/>
        </w:rPr>
        <w:t> </w:t>
      </w:r>
      <w:r>
        <w:rPr>
          <w:color w:val="231F20"/>
          <w:spacing w:val="-10"/>
        </w:rPr>
        <w:t>используя</w:t>
      </w:r>
      <w:r>
        <w:rPr>
          <w:color w:val="231F20"/>
        </w:rPr>
        <w:t> </w:t>
      </w:r>
      <w:r>
        <w:rPr>
          <w:color w:val="231F20"/>
          <w:spacing w:val="-10"/>
        </w:rPr>
        <w:t>только</w:t>
      </w:r>
      <w:r>
        <w:rPr>
          <w:color w:val="231F20"/>
        </w:rPr>
        <w:t> </w:t>
      </w:r>
      <w:r>
        <w:rPr>
          <w:color w:val="231F20"/>
          <w:spacing w:val="-10"/>
        </w:rPr>
        <w:t>один</w:t>
      </w:r>
      <w:r>
        <w:rPr>
          <w:color w:val="231F20"/>
        </w:rPr>
        <w:t> </w:t>
      </w:r>
      <w:r>
        <w:rPr>
          <w:color w:val="231F20"/>
          <w:spacing w:val="-10"/>
        </w:rPr>
        <w:t>запрос</w:t>
      </w:r>
      <w:r>
        <w:rPr>
          <w:color w:val="231F20"/>
        </w:rPr>
        <w:t> </w:t>
      </w:r>
      <w:r>
        <w:rPr>
          <w:color w:val="231F20"/>
          <w:spacing w:val="-10"/>
        </w:rPr>
        <w:t>и</w:t>
      </w:r>
      <w:r>
        <w:rPr>
          <w:color w:val="231F20"/>
          <w:spacing w:val="-2"/>
        </w:rPr>
        <w:t> </w:t>
      </w:r>
      <w:r>
        <w:rPr>
          <w:color w:val="231F20"/>
          <w:spacing w:val="-10"/>
        </w:rPr>
        <w:t>ранее</w:t>
      </w:r>
      <w:r>
        <w:rPr>
          <w:color w:val="231F20"/>
          <w:spacing w:val="1"/>
        </w:rPr>
        <w:t> </w:t>
      </w:r>
      <w:r>
        <w:rPr>
          <w:color w:val="231F20"/>
          <w:spacing w:val="-10"/>
        </w:rPr>
        <w:t>полученные</w:t>
      </w:r>
      <w:r>
        <w:rPr>
          <w:color w:val="231F20"/>
        </w:rPr>
        <w:t> </w:t>
      </w:r>
      <w:r>
        <w:rPr>
          <w:color w:val="231F20"/>
          <w:spacing w:val="-10"/>
        </w:rPr>
        <w:t>навыки.</w:t>
      </w:r>
      <w:r>
        <w:rPr>
          <w:color w:val="231F20"/>
        </w:rPr>
        <w:t> </w:t>
      </w:r>
      <w:r>
        <w:rPr>
          <w:color w:val="231F20"/>
          <w:spacing w:val="-10"/>
        </w:rPr>
        <w:t>Таблица</w:t>
      </w:r>
      <w:r>
        <w:rPr>
          <w:color w:val="231F20"/>
          <w:spacing w:val="-2"/>
        </w:rPr>
        <w:t> </w:t>
      </w:r>
      <w:r>
        <w:rPr>
          <w:rFonts w:ascii="Consolas" w:hAnsi="Consolas"/>
          <w:color w:val="231F20"/>
          <w:spacing w:val="-10"/>
          <w:sz w:val="18"/>
        </w:rPr>
        <w:t>invoices</w:t>
      </w:r>
      <w:r>
        <w:rPr>
          <w:rFonts w:ascii="Consolas" w:hAnsi="Consolas"/>
          <w:color w:val="231F20"/>
          <w:spacing w:val="-14"/>
          <w:sz w:val="18"/>
        </w:rPr>
        <w:t> </w:t>
      </w:r>
      <w:r>
        <w:rPr>
          <w:color w:val="231F20"/>
          <w:spacing w:val="-10"/>
        </w:rPr>
        <w:t>не</w:t>
      </w:r>
      <w:r>
        <w:rPr>
          <w:color w:val="231F20"/>
          <w:spacing w:val="-1"/>
        </w:rPr>
        <w:t> </w:t>
      </w:r>
      <w:r>
        <w:rPr>
          <w:color w:val="231F20"/>
          <w:spacing w:val="-10"/>
        </w:rPr>
        <w:t>содержит</w:t>
      </w:r>
      <w:r>
        <w:rPr>
          <w:color w:val="231F20"/>
          <w:spacing w:val="-1"/>
        </w:rPr>
        <w:t> </w:t>
      </w:r>
      <w:r>
        <w:rPr>
          <w:color w:val="231F20"/>
          <w:spacing w:val="-10"/>
        </w:rPr>
        <w:t>имена</w:t>
      </w:r>
      <w:r>
        <w:rPr>
          <w:color w:val="231F20"/>
          <w:spacing w:val="7"/>
        </w:rPr>
        <w:t> </w:t>
      </w:r>
      <w:r>
        <w:rPr>
          <w:color w:val="231F20"/>
          <w:spacing w:val="-10"/>
        </w:rPr>
        <w:t>клиентов.</w:t>
      </w:r>
      <w:r>
        <w:rPr>
          <w:color w:val="231F20"/>
          <w:spacing w:val="15"/>
        </w:rPr>
        <w:t> </w:t>
      </w:r>
      <w:r>
        <w:rPr>
          <w:color w:val="231F20"/>
          <w:spacing w:val="-10"/>
        </w:rPr>
        <w:t>Однако</w:t>
      </w:r>
      <w:r>
        <w:rPr>
          <w:color w:val="231F20"/>
          <w:spacing w:val="15"/>
        </w:rPr>
        <w:t> </w:t>
      </w:r>
      <w:r>
        <w:rPr>
          <w:color w:val="231F20"/>
          <w:spacing w:val="-10"/>
        </w:rPr>
        <w:t>таблица</w:t>
      </w:r>
      <w:r>
        <w:rPr>
          <w:color w:val="231F20"/>
          <w:spacing w:val="9"/>
        </w:rPr>
        <w:t> </w:t>
      </w:r>
      <w:r>
        <w:rPr>
          <w:rFonts w:ascii="Consolas" w:hAnsi="Consolas"/>
          <w:color w:val="231F20"/>
          <w:spacing w:val="-10"/>
          <w:sz w:val="18"/>
        </w:rPr>
        <w:t>invoices</w:t>
      </w:r>
      <w:r>
        <w:rPr>
          <w:rFonts w:ascii="Consolas" w:hAnsi="Consolas"/>
          <w:color w:val="231F20"/>
          <w:spacing w:val="-15"/>
          <w:sz w:val="18"/>
        </w:rPr>
        <w:t> </w:t>
      </w:r>
      <w:r>
        <w:rPr>
          <w:color w:val="231F20"/>
          <w:spacing w:val="-10"/>
        </w:rPr>
        <w:t>содержит</w:t>
      </w:r>
      <w:r>
        <w:rPr>
          <w:color w:val="231F20"/>
        </w:rPr>
        <w:t> </w:t>
      </w:r>
      <w:r>
        <w:rPr>
          <w:color w:val="231F20"/>
          <w:spacing w:val="-4"/>
        </w:rPr>
        <w:t>поле </w:t>
      </w:r>
      <w:r>
        <w:rPr>
          <w:rFonts w:ascii="Consolas" w:hAnsi="Consolas"/>
          <w:color w:val="231F20"/>
          <w:spacing w:val="-4"/>
          <w:sz w:val="18"/>
        </w:rPr>
        <w:t>CustomerId</w:t>
      </w:r>
      <w:r>
        <w:rPr>
          <w:color w:val="231F20"/>
          <w:spacing w:val="-4"/>
        </w:rPr>
        <w:t>. Чтобы отобразить список счетов с именами клиентов, которым</w:t>
      </w:r>
      <w:r>
        <w:rPr>
          <w:color w:val="231F20"/>
          <w:spacing w:val="-2"/>
        </w:rPr>
        <w:t> выставлены</w:t>
      </w:r>
      <w:r>
        <w:rPr>
          <w:color w:val="231F20"/>
          <w:spacing w:val="-9"/>
        </w:rPr>
        <w:t> </w:t>
      </w:r>
      <w:r>
        <w:rPr>
          <w:color w:val="231F20"/>
          <w:spacing w:val="-2"/>
        </w:rPr>
        <w:t>данные</w:t>
      </w:r>
      <w:r>
        <w:rPr>
          <w:color w:val="231F20"/>
          <w:spacing w:val="-5"/>
        </w:rPr>
        <w:t> </w:t>
      </w:r>
      <w:r>
        <w:rPr>
          <w:color w:val="231F20"/>
          <w:spacing w:val="-2"/>
        </w:rPr>
        <w:t>счета,</w:t>
      </w:r>
      <w:r>
        <w:rPr>
          <w:color w:val="231F20"/>
          <w:spacing w:val="-6"/>
        </w:rPr>
        <w:t> </w:t>
      </w:r>
      <w:r>
        <w:rPr>
          <w:color w:val="231F20"/>
          <w:spacing w:val="-2"/>
        </w:rPr>
        <w:t>нам</w:t>
      </w:r>
      <w:r>
        <w:rPr>
          <w:color w:val="231F20"/>
          <w:spacing w:val="-6"/>
        </w:rPr>
        <w:t> </w:t>
      </w:r>
      <w:r>
        <w:rPr>
          <w:color w:val="231F20"/>
          <w:spacing w:val="-2"/>
        </w:rPr>
        <w:t>необходимы</w:t>
      </w:r>
      <w:r>
        <w:rPr>
          <w:color w:val="231F20"/>
          <w:spacing w:val="-6"/>
        </w:rPr>
        <w:t> </w:t>
      </w:r>
      <w:r>
        <w:rPr>
          <w:color w:val="231F20"/>
          <w:spacing w:val="-2"/>
        </w:rPr>
        <w:t>таблицы</w:t>
      </w:r>
      <w:r>
        <w:rPr>
          <w:color w:val="231F20"/>
          <w:spacing w:val="-6"/>
        </w:rPr>
        <w:t> </w:t>
      </w:r>
      <w:r>
        <w:rPr>
          <w:rFonts w:ascii="Consolas" w:hAnsi="Consolas"/>
          <w:color w:val="231F20"/>
          <w:spacing w:val="-2"/>
          <w:sz w:val="18"/>
        </w:rPr>
        <w:t>invoices</w:t>
      </w:r>
      <w:r>
        <w:rPr>
          <w:rFonts w:ascii="Consolas" w:hAnsi="Consolas"/>
          <w:color w:val="231F20"/>
          <w:spacing w:val="-57"/>
          <w:sz w:val="18"/>
        </w:rPr>
        <w:t> </w:t>
      </w:r>
      <w:r>
        <w:rPr>
          <w:color w:val="231F20"/>
          <w:spacing w:val="-2"/>
        </w:rPr>
        <w:t>и</w:t>
      </w:r>
      <w:r>
        <w:rPr>
          <w:color w:val="231F20"/>
          <w:spacing w:val="-6"/>
        </w:rPr>
        <w:t> </w:t>
      </w:r>
      <w:r>
        <w:rPr>
          <w:rFonts w:ascii="Consolas" w:hAnsi="Consolas"/>
          <w:color w:val="231F20"/>
          <w:spacing w:val="-2"/>
          <w:sz w:val="18"/>
        </w:rPr>
        <w:t>customers</w:t>
      </w:r>
      <w:r>
        <w:rPr>
          <w:color w:val="231F20"/>
          <w:spacing w:val="-2"/>
        </w:rPr>
        <w:t>.</w:t>
      </w:r>
    </w:p>
    <w:p>
      <w:pPr>
        <w:pStyle w:val="BodyText"/>
        <w:spacing w:line="254" w:lineRule="auto" w:before="179"/>
        <w:ind w:left="141" w:right="138"/>
        <w:jc w:val="both"/>
      </w:pPr>
      <w:r>
        <w:rPr>
          <w:color w:val="231F20"/>
          <w:spacing w:val="-2"/>
        </w:rPr>
        <w:t>Мы</w:t>
      </w:r>
      <w:r>
        <w:rPr>
          <w:color w:val="231F20"/>
          <w:spacing w:val="-10"/>
        </w:rPr>
        <w:t> </w:t>
      </w:r>
      <w:r>
        <w:rPr>
          <w:color w:val="231F20"/>
          <w:spacing w:val="-2"/>
        </w:rPr>
        <w:t>видим,</w:t>
      </w:r>
      <w:r>
        <w:rPr>
          <w:color w:val="231F20"/>
          <w:spacing w:val="-9"/>
        </w:rPr>
        <w:t> </w:t>
      </w:r>
      <w:r>
        <w:rPr>
          <w:color w:val="231F20"/>
          <w:spacing w:val="-2"/>
        </w:rPr>
        <w:t>что</w:t>
      </w:r>
      <w:r>
        <w:rPr>
          <w:color w:val="231F20"/>
          <w:spacing w:val="-9"/>
        </w:rPr>
        <w:t> </w:t>
      </w:r>
      <w:r>
        <w:rPr>
          <w:color w:val="231F20"/>
          <w:spacing w:val="-2"/>
        </w:rPr>
        <w:t>таблица</w:t>
      </w:r>
      <w:r>
        <w:rPr>
          <w:color w:val="231F20"/>
          <w:spacing w:val="-9"/>
        </w:rPr>
        <w:t> </w:t>
      </w:r>
      <w:r>
        <w:rPr>
          <w:rFonts w:ascii="Consolas" w:hAnsi="Consolas"/>
          <w:color w:val="231F20"/>
          <w:spacing w:val="-2"/>
          <w:sz w:val="18"/>
        </w:rPr>
        <w:t>customers</w:t>
      </w:r>
      <w:r>
        <w:rPr>
          <w:rFonts w:ascii="Consolas" w:hAnsi="Consolas"/>
          <w:color w:val="231F20"/>
          <w:spacing w:val="-22"/>
          <w:sz w:val="18"/>
        </w:rPr>
        <w:t> </w:t>
      </w:r>
      <w:r>
        <w:rPr>
          <w:color w:val="231F20"/>
          <w:spacing w:val="-2"/>
        </w:rPr>
        <w:t>(рис. 63) содержит требуемую нам информа- </w:t>
      </w:r>
      <w:r>
        <w:rPr>
          <w:color w:val="231F20"/>
          <w:spacing w:val="-4"/>
        </w:rPr>
        <w:t>цию</w:t>
      </w:r>
      <w:r>
        <w:rPr>
          <w:color w:val="231F20"/>
          <w:spacing w:val="-7"/>
        </w:rPr>
        <w:t> </w:t>
      </w:r>
      <w:r>
        <w:rPr>
          <w:color w:val="231F20"/>
          <w:spacing w:val="-4"/>
        </w:rPr>
        <w:t>—</w:t>
      </w:r>
      <w:r>
        <w:rPr>
          <w:color w:val="231F20"/>
          <w:spacing w:val="-7"/>
        </w:rPr>
        <w:t> </w:t>
      </w:r>
      <w:r>
        <w:rPr>
          <w:color w:val="231F20"/>
          <w:spacing w:val="-4"/>
        </w:rPr>
        <w:t>имена</w:t>
      </w:r>
      <w:r>
        <w:rPr>
          <w:color w:val="231F20"/>
          <w:spacing w:val="-7"/>
        </w:rPr>
        <w:t> </w:t>
      </w:r>
      <w:r>
        <w:rPr>
          <w:color w:val="231F20"/>
          <w:spacing w:val="-4"/>
        </w:rPr>
        <w:t>и</w:t>
      </w:r>
      <w:r>
        <w:rPr>
          <w:color w:val="231F20"/>
          <w:spacing w:val="-7"/>
        </w:rPr>
        <w:t> </w:t>
      </w:r>
      <w:r>
        <w:rPr>
          <w:color w:val="231F20"/>
          <w:spacing w:val="-4"/>
        </w:rPr>
        <w:t>фамилии</w:t>
      </w:r>
      <w:r>
        <w:rPr>
          <w:color w:val="231F20"/>
          <w:spacing w:val="-7"/>
        </w:rPr>
        <w:t> </w:t>
      </w:r>
      <w:r>
        <w:rPr>
          <w:color w:val="231F20"/>
          <w:spacing w:val="-4"/>
        </w:rPr>
        <w:t>всех</w:t>
      </w:r>
      <w:r>
        <w:rPr>
          <w:color w:val="231F20"/>
          <w:spacing w:val="-7"/>
        </w:rPr>
        <w:t> </w:t>
      </w:r>
      <w:r>
        <w:rPr>
          <w:color w:val="231F20"/>
          <w:spacing w:val="-4"/>
        </w:rPr>
        <w:t>клиентов</w:t>
      </w:r>
      <w:r>
        <w:rPr>
          <w:color w:val="231F20"/>
          <w:spacing w:val="-7"/>
        </w:rPr>
        <w:t> </w:t>
      </w:r>
      <w:r>
        <w:rPr>
          <w:color w:val="231F20"/>
          <w:spacing w:val="-4"/>
        </w:rPr>
        <w:t>компании</w:t>
      </w:r>
      <w:r>
        <w:rPr>
          <w:color w:val="231F20"/>
          <w:spacing w:val="-7"/>
        </w:rPr>
        <w:t> </w:t>
      </w:r>
      <w:r>
        <w:rPr>
          <w:color w:val="231F20"/>
          <w:spacing w:val="-4"/>
        </w:rPr>
        <w:t>sTunes.</w:t>
      </w:r>
      <w:r>
        <w:rPr>
          <w:color w:val="231F20"/>
          <w:spacing w:val="-7"/>
        </w:rPr>
        <w:t> </w:t>
      </w:r>
      <w:r>
        <w:rPr>
          <w:color w:val="231F20"/>
          <w:spacing w:val="-4"/>
        </w:rPr>
        <w:t>Данная</w:t>
      </w:r>
      <w:r>
        <w:rPr>
          <w:color w:val="231F20"/>
          <w:spacing w:val="-7"/>
        </w:rPr>
        <w:t> </w:t>
      </w:r>
      <w:r>
        <w:rPr>
          <w:color w:val="231F20"/>
          <w:spacing w:val="-4"/>
        </w:rPr>
        <w:t>таблица</w:t>
      </w:r>
      <w:r>
        <w:rPr>
          <w:color w:val="231F20"/>
          <w:spacing w:val="-7"/>
        </w:rPr>
        <w:t> </w:t>
      </w:r>
      <w:r>
        <w:rPr>
          <w:color w:val="231F20"/>
          <w:spacing w:val="-4"/>
        </w:rPr>
        <w:t>также</w:t>
      </w:r>
      <w:r>
        <w:rPr>
          <w:color w:val="231F20"/>
        </w:rPr>
        <w:t> </w:t>
      </w:r>
      <w:r>
        <w:rPr>
          <w:color w:val="231F20"/>
          <w:spacing w:val="-6"/>
        </w:rPr>
        <w:t>содержит</w:t>
      </w:r>
      <w:r>
        <w:rPr>
          <w:color w:val="231F20"/>
        </w:rPr>
        <w:t> </w:t>
      </w:r>
      <w:r>
        <w:rPr>
          <w:color w:val="231F20"/>
          <w:spacing w:val="-6"/>
        </w:rPr>
        <w:t>поле</w:t>
      </w:r>
      <w:r>
        <w:rPr>
          <w:color w:val="231F20"/>
        </w:rPr>
        <w:t> </w:t>
      </w:r>
      <w:r>
        <w:rPr>
          <w:rFonts w:ascii="Consolas" w:hAnsi="Consolas"/>
          <w:color w:val="231F20"/>
          <w:spacing w:val="-6"/>
          <w:sz w:val="18"/>
        </w:rPr>
        <w:t>CustomerId</w:t>
      </w:r>
      <w:r>
        <w:rPr>
          <w:color w:val="231F20"/>
          <w:spacing w:val="-6"/>
        </w:rPr>
        <w:t>.</w:t>
      </w:r>
      <w:r>
        <w:rPr>
          <w:color w:val="231F20"/>
        </w:rPr>
        <w:t> </w:t>
      </w:r>
      <w:r>
        <w:rPr>
          <w:color w:val="231F20"/>
          <w:spacing w:val="-6"/>
        </w:rPr>
        <w:t>Если</w:t>
      </w:r>
      <w:r>
        <w:rPr>
          <w:color w:val="231F20"/>
        </w:rPr>
        <w:t> </w:t>
      </w:r>
      <w:r>
        <w:rPr>
          <w:color w:val="231F20"/>
          <w:spacing w:val="-6"/>
        </w:rPr>
        <w:t>мы</w:t>
      </w:r>
      <w:r>
        <w:rPr>
          <w:color w:val="231F20"/>
        </w:rPr>
        <w:t> </w:t>
      </w:r>
      <w:r>
        <w:rPr>
          <w:color w:val="231F20"/>
          <w:spacing w:val="-6"/>
        </w:rPr>
        <w:t>внимательно</w:t>
      </w:r>
      <w:r>
        <w:rPr>
          <w:color w:val="231F20"/>
        </w:rPr>
        <w:t> </w:t>
      </w:r>
      <w:r>
        <w:rPr>
          <w:color w:val="231F20"/>
          <w:spacing w:val="-6"/>
        </w:rPr>
        <w:t>посмотрим</w:t>
      </w:r>
      <w:r>
        <w:rPr>
          <w:color w:val="231F20"/>
        </w:rPr>
        <w:t> </w:t>
      </w:r>
      <w:r>
        <w:rPr>
          <w:color w:val="231F20"/>
          <w:spacing w:val="-6"/>
        </w:rPr>
        <w:t>на</w:t>
      </w:r>
      <w:r>
        <w:rPr>
          <w:color w:val="231F20"/>
        </w:rPr>
        <w:t> </w:t>
      </w:r>
      <w:r>
        <w:rPr>
          <w:color w:val="231F20"/>
          <w:spacing w:val="-6"/>
        </w:rPr>
        <w:t>значки</w:t>
      </w:r>
      <w:r>
        <w:rPr>
          <w:color w:val="231F20"/>
        </w:rPr>
        <w:t> </w:t>
      </w:r>
      <w:r>
        <w:rPr>
          <w:color w:val="231F20"/>
          <w:spacing w:val="-6"/>
        </w:rPr>
        <w:t>в</w:t>
      </w:r>
      <w:r>
        <w:rPr>
          <w:color w:val="231F20"/>
          <w:spacing w:val="-1"/>
        </w:rPr>
        <w:t> </w:t>
      </w:r>
      <w:r>
        <w:rPr>
          <w:color w:val="231F20"/>
          <w:spacing w:val="-6"/>
        </w:rPr>
        <w:t>таблице</w:t>
      </w:r>
      <w:r>
        <w:rPr>
          <w:color w:val="231F20"/>
        </w:rPr>
        <w:t> </w:t>
      </w:r>
      <w:r>
        <w:rPr>
          <w:rFonts w:ascii="Consolas" w:hAnsi="Consolas"/>
          <w:color w:val="231F20"/>
          <w:sz w:val="18"/>
        </w:rPr>
        <w:t>customers</w:t>
      </w:r>
      <w:r>
        <w:rPr>
          <w:color w:val="231F20"/>
        </w:rPr>
        <w:t>, то увидим, что рядом с полем </w:t>
      </w:r>
      <w:r>
        <w:rPr>
          <w:rFonts w:ascii="Consolas" w:hAnsi="Consolas"/>
          <w:color w:val="231F20"/>
          <w:sz w:val="18"/>
        </w:rPr>
        <w:t>CustomerId</w:t>
      </w:r>
      <w:r>
        <w:rPr>
          <w:rFonts w:ascii="Consolas" w:hAnsi="Consolas"/>
          <w:color w:val="231F20"/>
          <w:spacing w:val="-25"/>
          <w:sz w:val="18"/>
        </w:rPr>
        <w:t> </w:t>
      </w:r>
      <w:r>
        <w:rPr>
          <w:color w:val="231F20"/>
        </w:rPr>
        <w:t>расположен небольшой значок ключа. В главе 1 мы говорили о том, что значок ключа — это символ </w:t>
      </w:r>
      <w:r>
        <w:rPr>
          <w:color w:val="231F20"/>
          <w:spacing w:val="-4"/>
        </w:rPr>
        <w:t>первичного</w:t>
      </w:r>
      <w:r>
        <w:rPr>
          <w:color w:val="231F20"/>
          <w:spacing w:val="-6"/>
        </w:rPr>
        <w:t> </w:t>
      </w:r>
      <w:r>
        <w:rPr>
          <w:color w:val="231F20"/>
          <w:spacing w:val="-4"/>
        </w:rPr>
        <w:t>ключа,</w:t>
      </w:r>
      <w:r>
        <w:rPr>
          <w:color w:val="231F20"/>
          <w:spacing w:val="-6"/>
        </w:rPr>
        <w:t> </w:t>
      </w:r>
      <w:r>
        <w:rPr>
          <w:color w:val="231F20"/>
          <w:spacing w:val="-4"/>
        </w:rPr>
        <w:t>уникального</w:t>
      </w:r>
      <w:r>
        <w:rPr>
          <w:color w:val="231F20"/>
          <w:spacing w:val="-6"/>
        </w:rPr>
        <w:t> </w:t>
      </w:r>
      <w:r>
        <w:rPr>
          <w:color w:val="231F20"/>
          <w:spacing w:val="-4"/>
        </w:rPr>
        <w:t>поля</w:t>
      </w:r>
      <w:r>
        <w:rPr>
          <w:color w:val="231F20"/>
          <w:spacing w:val="-6"/>
        </w:rPr>
        <w:t> </w:t>
      </w:r>
      <w:r>
        <w:rPr>
          <w:color w:val="231F20"/>
          <w:spacing w:val="-4"/>
        </w:rPr>
        <w:t>идентификации</w:t>
      </w:r>
      <w:r>
        <w:rPr>
          <w:color w:val="231F20"/>
          <w:spacing w:val="-6"/>
        </w:rPr>
        <w:t> </w:t>
      </w:r>
      <w:r>
        <w:rPr>
          <w:color w:val="231F20"/>
          <w:spacing w:val="-4"/>
        </w:rPr>
        <w:t>для</w:t>
      </w:r>
      <w:r>
        <w:rPr>
          <w:color w:val="231F20"/>
          <w:spacing w:val="-6"/>
        </w:rPr>
        <w:t> </w:t>
      </w:r>
      <w:r>
        <w:rPr>
          <w:color w:val="231F20"/>
          <w:spacing w:val="-4"/>
        </w:rPr>
        <w:t>конкретной</w:t>
      </w:r>
      <w:r>
        <w:rPr>
          <w:color w:val="231F20"/>
          <w:spacing w:val="-6"/>
        </w:rPr>
        <w:t> </w:t>
      </w:r>
      <w:r>
        <w:rPr>
          <w:color w:val="231F20"/>
          <w:spacing w:val="-4"/>
        </w:rPr>
        <w:t>таблицы.</w:t>
      </w:r>
    </w:p>
    <w:p>
      <w:pPr>
        <w:pStyle w:val="BodyText"/>
        <w:spacing w:before="54"/>
      </w:pPr>
    </w:p>
    <w:p>
      <w:pPr>
        <w:spacing w:before="0"/>
        <w:ind w:left="143" w:right="0" w:firstLine="0"/>
        <w:jc w:val="left"/>
        <w:rPr>
          <w:rFonts w:ascii="Tahoma" w:hAnsi="Tahoma"/>
          <w:b/>
          <w:sz w:val="19"/>
        </w:rPr>
      </w:pPr>
      <w:r>
        <w:rPr>
          <w:rFonts w:ascii="Tahoma" w:hAnsi="Tahoma"/>
          <w:b/>
          <w:color w:val="231F20"/>
          <w:spacing w:val="-2"/>
          <w:sz w:val="19"/>
        </w:rPr>
        <w:t>НАПОМИНАНИЕ</w:t>
      </w:r>
    </w:p>
    <w:p>
      <w:pPr>
        <w:spacing w:line="252" w:lineRule="auto" w:before="67"/>
        <w:ind w:left="425" w:right="139" w:firstLine="0"/>
        <w:jc w:val="both"/>
        <w:rPr>
          <w:rFonts w:ascii="Tahoma" w:hAnsi="Tahoma"/>
          <w:sz w:val="19"/>
        </w:rPr>
      </w:pPr>
      <w:r>
        <w:rPr>
          <w:rFonts w:ascii="Tahoma" w:hAnsi="Tahoma"/>
          <w:color w:val="231F20"/>
          <w:sz w:val="19"/>
        </w:rPr>
        <w:t>Каждая</w:t>
      </w:r>
      <w:r>
        <w:rPr>
          <w:rFonts w:ascii="Tahoma" w:hAnsi="Tahoma"/>
          <w:color w:val="231F20"/>
          <w:spacing w:val="-13"/>
          <w:sz w:val="19"/>
        </w:rPr>
        <w:t> </w:t>
      </w:r>
      <w:r>
        <w:rPr>
          <w:rFonts w:ascii="Tahoma" w:hAnsi="Tahoma"/>
          <w:color w:val="231F20"/>
          <w:sz w:val="19"/>
        </w:rPr>
        <w:t>таблица</w:t>
      </w:r>
      <w:r>
        <w:rPr>
          <w:rFonts w:ascii="Tahoma" w:hAnsi="Tahoma"/>
          <w:color w:val="231F20"/>
          <w:spacing w:val="-10"/>
          <w:sz w:val="19"/>
        </w:rPr>
        <w:t> </w:t>
      </w:r>
      <w:r>
        <w:rPr>
          <w:rFonts w:ascii="Tahoma" w:hAnsi="Tahoma"/>
          <w:color w:val="231F20"/>
          <w:sz w:val="19"/>
        </w:rPr>
        <w:t>должна</w:t>
      </w:r>
      <w:r>
        <w:rPr>
          <w:rFonts w:ascii="Tahoma" w:hAnsi="Tahoma"/>
          <w:color w:val="231F20"/>
          <w:spacing w:val="-10"/>
          <w:sz w:val="19"/>
        </w:rPr>
        <w:t> </w:t>
      </w:r>
      <w:r>
        <w:rPr>
          <w:rFonts w:ascii="Tahoma" w:hAnsi="Tahoma"/>
          <w:color w:val="231F20"/>
          <w:sz w:val="19"/>
        </w:rPr>
        <w:t>содержать</w:t>
      </w:r>
      <w:r>
        <w:rPr>
          <w:rFonts w:ascii="Tahoma" w:hAnsi="Tahoma"/>
          <w:color w:val="231F20"/>
          <w:spacing w:val="-10"/>
          <w:sz w:val="19"/>
        </w:rPr>
        <w:t> </w:t>
      </w:r>
      <w:r>
        <w:rPr>
          <w:rFonts w:ascii="Tahoma" w:hAnsi="Tahoma"/>
          <w:color w:val="231F20"/>
          <w:sz w:val="19"/>
        </w:rPr>
        <w:t>хотя</w:t>
      </w:r>
      <w:r>
        <w:rPr>
          <w:rFonts w:ascii="Tahoma" w:hAnsi="Tahoma"/>
          <w:color w:val="231F20"/>
          <w:spacing w:val="-10"/>
          <w:sz w:val="19"/>
        </w:rPr>
        <w:t> </w:t>
      </w:r>
      <w:r>
        <w:rPr>
          <w:rFonts w:ascii="Tahoma" w:hAnsi="Tahoma"/>
          <w:color w:val="231F20"/>
          <w:sz w:val="19"/>
        </w:rPr>
        <w:t>бы</w:t>
      </w:r>
      <w:r>
        <w:rPr>
          <w:rFonts w:ascii="Tahoma" w:hAnsi="Tahoma"/>
          <w:color w:val="231F20"/>
          <w:spacing w:val="-10"/>
          <w:sz w:val="19"/>
        </w:rPr>
        <w:t> </w:t>
      </w:r>
      <w:r>
        <w:rPr>
          <w:rFonts w:ascii="Tahoma" w:hAnsi="Tahoma"/>
          <w:color w:val="231F20"/>
          <w:sz w:val="19"/>
        </w:rPr>
        <w:t>одно</w:t>
      </w:r>
      <w:r>
        <w:rPr>
          <w:rFonts w:ascii="Tahoma" w:hAnsi="Tahoma"/>
          <w:color w:val="231F20"/>
          <w:spacing w:val="-10"/>
          <w:sz w:val="19"/>
        </w:rPr>
        <w:t> </w:t>
      </w:r>
      <w:r>
        <w:rPr>
          <w:rFonts w:ascii="Tahoma" w:hAnsi="Tahoma"/>
          <w:color w:val="231F20"/>
          <w:sz w:val="19"/>
        </w:rPr>
        <w:t>поле,</w:t>
      </w:r>
      <w:r>
        <w:rPr>
          <w:rFonts w:ascii="Tahoma" w:hAnsi="Tahoma"/>
          <w:color w:val="231F20"/>
          <w:spacing w:val="-15"/>
          <w:sz w:val="19"/>
        </w:rPr>
        <w:t> </w:t>
      </w:r>
      <w:r>
        <w:rPr>
          <w:rFonts w:ascii="Tahoma" w:hAnsi="Tahoma"/>
          <w:color w:val="231F20"/>
          <w:sz w:val="19"/>
        </w:rPr>
        <w:t>служащее</w:t>
      </w:r>
      <w:r>
        <w:rPr>
          <w:rFonts w:ascii="Tahoma" w:hAnsi="Tahoma"/>
          <w:color w:val="231F20"/>
          <w:spacing w:val="-10"/>
          <w:sz w:val="19"/>
        </w:rPr>
        <w:t> </w:t>
      </w:r>
      <w:r>
        <w:rPr>
          <w:rFonts w:ascii="Tahoma" w:hAnsi="Tahoma"/>
          <w:color w:val="231F20"/>
          <w:sz w:val="19"/>
        </w:rPr>
        <w:t>первичным ключом. Первичный ключ одной таблицы, как правило, является внешним </w:t>
      </w:r>
      <w:r>
        <w:rPr>
          <w:rFonts w:ascii="Tahoma" w:hAnsi="Tahoma"/>
          <w:color w:val="231F20"/>
          <w:w w:val="105"/>
          <w:sz w:val="19"/>
        </w:rPr>
        <w:t>ключом для другой таблицы.</w:t>
      </w:r>
    </w:p>
    <w:p>
      <w:pPr>
        <w:spacing w:after="0" w:line="252" w:lineRule="auto"/>
        <w:jc w:val="both"/>
        <w:rPr>
          <w:rFonts w:ascii="Tahoma" w:hAnsi="Tahoma"/>
          <w:sz w:val="19"/>
        </w:rPr>
        <w:sectPr>
          <w:headerReference w:type="even" r:id="rId266"/>
          <w:headerReference w:type="default" r:id="rId267"/>
          <w:pgSz w:w="9360" w:h="13210"/>
          <w:pgMar w:header="807" w:footer="0" w:top="1160" w:bottom="280" w:left="992" w:right="992"/>
          <w:pgNumType w:start="98"/>
        </w:sectPr>
      </w:pPr>
    </w:p>
    <w:p>
      <w:pPr>
        <w:pStyle w:val="BodyText"/>
        <w:spacing w:before="234"/>
        <w:rPr>
          <w:rFonts w:ascii="Tahoma"/>
        </w:rPr>
      </w:pPr>
    </w:p>
    <w:p>
      <w:pPr>
        <w:pStyle w:val="BodyText"/>
        <w:ind w:left="141"/>
        <w:rPr>
          <w:rFonts w:ascii="Tahoma"/>
        </w:rPr>
      </w:pPr>
      <w:r>
        <w:rPr>
          <w:rFonts w:ascii="Tahoma"/>
        </w:rPr>
        <w:drawing>
          <wp:inline distT="0" distB="0" distL="0" distR="0">
            <wp:extent cx="4508005" cy="1475231"/>
            <wp:effectExtent l="0" t="0" r="0" b="0"/>
            <wp:docPr id="699" name="Image 699"/>
            <wp:cNvGraphicFramePr>
              <a:graphicFrameLocks/>
            </wp:cNvGraphicFramePr>
            <a:graphic>
              <a:graphicData uri="http://schemas.openxmlformats.org/drawingml/2006/picture">
                <pic:pic>
                  <pic:nvPicPr>
                    <pic:cNvPr id="699" name="Image 699"/>
                    <pic:cNvPicPr/>
                  </pic:nvPicPr>
                  <pic:blipFill>
                    <a:blip r:embed="rId269" cstate="print"/>
                    <a:stretch>
                      <a:fillRect/>
                    </a:stretch>
                  </pic:blipFill>
                  <pic:spPr>
                    <a:xfrm>
                      <a:off x="0" y="0"/>
                      <a:ext cx="4508005" cy="1475231"/>
                    </a:xfrm>
                    <a:prstGeom prst="rect">
                      <a:avLst/>
                    </a:prstGeom>
                  </pic:spPr>
                </pic:pic>
              </a:graphicData>
            </a:graphic>
          </wp:inline>
        </w:drawing>
      </w:r>
      <w:r>
        <w:rPr>
          <w:rFonts w:ascii="Tahoma"/>
        </w:rPr>
      </w:r>
    </w:p>
    <w:p>
      <w:pPr>
        <w:spacing w:before="128"/>
        <w:ind w:left="141" w:right="0" w:firstLine="0"/>
        <w:jc w:val="both"/>
        <w:rPr>
          <w:rFonts w:ascii="Tahoma" w:hAnsi="Tahoma"/>
          <w:b/>
          <w:sz w:val="20"/>
        </w:rPr>
      </w:pPr>
      <w:r>
        <w:rPr>
          <w:rFonts w:ascii="Tahoma" w:hAnsi="Tahoma"/>
          <w:b/>
          <w:color w:val="231F20"/>
          <w:w w:val="90"/>
          <w:sz w:val="20"/>
        </w:rPr>
        <w:t>Рис.</w:t>
      </w:r>
      <w:r>
        <w:rPr>
          <w:rFonts w:ascii="Tahoma" w:hAnsi="Tahoma"/>
          <w:b/>
          <w:color w:val="231F20"/>
          <w:spacing w:val="-5"/>
          <w:sz w:val="20"/>
        </w:rPr>
        <w:t> 63</w:t>
      </w:r>
    </w:p>
    <w:p>
      <w:pPr>
        <w:pStyle w:val="BodyText"/>
        <w:spacing w:before="206"/>
        <w:rPr>
          <w:rFonts w:ascii="Tahoma"/>
          <w:b/>
        </w:rPr>
      </w:pPr>
    </w:p>
    <w:p>
      <w:pPr>
        <w:pStyle w:val="BodyText"/>
        <w:spacing w:line="259" w:lineRule="auto" w:before="1"/>
        <w:ind w:left="141" w:right="134"/>
        <w:jc w:val="both"/>
      </w:pPr>
      <w:r>
        <w:rPr>
          <w:color w:val="231F20"/>
        </w:rPr>
        <w:t>Поскольку </w:t>
      </w:r>
      <w:r>
        <w:rPr>
          <w:rFonts w:ascii="Consolas" w:hAnsi="Consolas"/>
          <w:color w:val="231F20"/>
          <w:sz w:val="18"/>
        </w:rPr>
        <w:t>CustomerId</w:t>
      </w:r>
      <w:r>
        <w:rPr>
          <w:rFonts w:ascii="Consolas" w:hAnsi="Consolas"/>
          <w:color w:val="231F20"/>
          <w:spacing w:val="-25"/>
          <w:sz w:val="18"/>
        </w:rPr>
        <w:t> </w:t>
      </w:r>
      <w:r>
        <w:rPr>
          <w:color w:val="231F20"/>
        </w:rPr>
        <w:t>— это первичный ключ таблицы </w:t>
      </w:r>
      <w:r>
        <w:rPr>
          <w:rFonts w:ascii="Consolas" w:hAnsi="Consolas"/>
          <w:color w:val="231F20"/>
          <w:sz w:val="18"/>
        </w:rPr>
        <w:t>customers</w:t>
      </w:r>
      <w:r>
        <w:rPr>
          <w:color w:val="231F20"/>
        </w:rPr>
        <w:t>, а табли-</w:t>
      </w:r>
      <w:r>
        <w:rPr>
          <w:color w:val="231F20"/>
          <w:spacing w:val="80"/>
        </w:rPr>
        <w:t> </w:t>
      </w:r>
      <w:r>
        <w:rPr>
          <w:color w:val="231F20"/>
        </w:rPr>
        <w:t>ца </w:t>
      </w:r>
      <w:r>
        <w:rPr>
          <w:rFonts w:ascii="Consolas" w:hAnsi="Consolas"/>
          <w:color w:val="231F20"/>
          <w:sz w:val="18"/>
        </w:rPr>
        <w:t>invoices</w:t>
      </w:r>
      <w:r>
        <w:rPr>
          <w:rFonts w:ascii="Consolas" w:hAnsi="Consolas"/>
          <w:color w:val="231F20"/>
          <w:spacing w:val="-20"/>
          <w:sz w:val="18"/>
        </w:rPr>
        <w:t> </w:t>
      </w:r>
      <w:r>
        <w:rPr>
          <w:color w:val="231F20"/>
        </w:rPr>
        <w:t>содержит аналогичное поле с тем же именем, то эти два поля </w:t>
      </w:r>
      <w:r>
        <w:rPr>
          <w:rFonts w:ascii="Consolas" w:hAnsi="Consolas"/>
          <w:color w:val="231F20"/>
          <w:spacing w:val="-4"/>
          <w:sz w:val="18"/>
        </w:rPr>
        <w:t>CustomerId</w:t>
      </w:r>
      <w:r>
        <w:rPr>
          <w:rFonts w:ascii="Consolas" w:hAnsi="Consolas"/>
          <w:color w:val="231F20"/>
          <w:spacing w:val="-21"/>
          <w:sz w:val="18"/>
        </w:rPr>
        <w:t> </w:t>
      </w:r>
      <w:r>
        <w:rPr>
          <w:color w:val="231F20"/>
          <w:spacing w:val="-4"/>
        </w:rPr>
        <w:t>—</w:t>
      </w:r>
      <w:r>
        <w:rPr>
          <w:color w:val="231F20"/>
          <w:spacing w:val="-7"/>
        </w:rPr>
        <w:t> </w:t>
      </w:r>
      <w:r>
        <w:rPr>
          <w:color w:val="231F20"/>
          <w:spacing w:val="-4"/>
        </w:rPr>
        <w:t>это</w:t>
      </w:r>
      <w:r>
        <w:rPr>
          <w:color w:val="231F20"/>
          <w:spacing w:val="-7"/>
        </w:rPr>
        <w:t> </w:t>
      </w:r>
      <w:r>
        <w:rPr>
          <w:color w:val="231F20"/>
          <w:spacing w:val="-4"/>
        </w:rPr>
        <w:t>связь,</w:t>
      </w:r>
      <w:r>
        <w:rPr>
          <w:color w:val="231F20"/>
          <w:spacing w:val="-7"/>
        </w:rPr>
        <w:t> </w:t>
      </w:r>
      <w:r>
        <w:rPr>
          <w:color w:val="231F20"/>
          <w:spacing w:val="-4"/>
        </w:rPr>
        <w:t>необходимая</w:t>
      </w:r>
      <w:r>
        <w:rPr>
          <w:color w:val="231F20"/>
        </w:rPr>
        <w:t> </w:t>
      </w:r>
      <w:r>
        <w:rPr>
          <w:color w:val="231F20"/>
          <w:spacing w:val="-4"/>
        </w:rPr>
        <w:t>для</w:t>
      </w:r>
      <w:r>
        <w:rPr>
          <w:color w:val="231F20"/>
        </w:rPr>
        <w:t> </w:t>
      </w:r>
      <w:r>
        <w:rPr>
          <w:color w:val="231F20"/>
          <w:spacing w:val="-4"/>
        </w:rPr>
        <w:t>одновременного</w:t>
      </w:r>
      <w:r>
        <w:rPr>
          <w:color w:val="231F20"/>
        </w:rPr>
        <w:t> </w:t>
      </w:r>
      <w:r>
        <w:rPr>
          <w:color w:val="231F20"/>
          <w:spacing w:val="-4"/>
        </w:rPr>
        <w:t>доступа</w:t>
      </w:r>
      <w:r>
        <w:rPr>
          <w:color w:val="231F20"/>
        </w:rPr>
        <w:t> </w:t>
      </w:r>
      <w:r>
        <w:rPr>
          <w:color w:val="231F20"/>
          <w:spacing w:val="-4"/>
        </w:rPr>
        <w:t>к</w:t>
      </w:r>
      <w:r>
        <w:rPr>
          <w:color w:val="231F20"/>
        </w:rPr>
        <w:t> </w:t>
      </w:r>
      <w:r>
        <w:rPr>
          <w:color w:val="231F20"/>
          <w:spacing w:val="-4"/>
        </w:rPr>
        <w:t>обеим</w:t>
      </w:r>
      <w:r>
        <w:rPr>
          <w:color w:val="231F20"/>
        </w:rPr>
        <w:t> </w:t>
      </w:r>
      <w:r>
        <w:rPr>
          <w:color w:val="231F20"/>
          <w:spacing w:val="-4"/>
        </w:rPr>
        <w:t>таб-</w:t>
      </w:r>
      <w:r>
        <w:rPr>
          <w:color w:val="231F20"/>
        </w:rPr>
        <w:t> лицам.</w:t>
      </w:r>
      <w:r>
        <w:rPr>
          <w:color w:val="231F20"/>
          <w:spacing w:val="-10"/>
        </w:rPr>
        <w:t> </w:t>
      </w:r>
      <w:r>
        <w:rPr>
          <w:color w:val="231F20"/>
        </w:rPr>
        <w:t>Теперь</w:t>
      </w:r>
      <w:r>
        <w:rPr>
          <w:color w:val="231F20"/>
          <w:spacing w:val="-10"/>
        </w:rPr>
        <w:t> </w:t>
      </w:r>
      <w:r>
        <w:rPr>
          <w:color w:val="231F20"/>
        </w:rPr>
        <w:t>у</w:t>
      </w:r>
      <w:r>
        <w:rPr>
          <w:color w:val="231F20"/>
          <w:spacing w:val="-10"/>
        </w:rPr>
        <w:t> </w:t>
      </w:r>
      <w:r>
        <w:rPr>
          <w:color w:val="231F20"/>
        </w:rPr>
        <w:t>нас</w:t>
      </w:r>
      <w:r>
        <w:rPr>
          <w:color w:val="231F20"/>
          <w:spacing w:val="-10"/>
        </w:rPr>
        <w:t> </w:t>
      </w:r>
      <w:r>
        <w:rPr>
          <w:color w:val="231F20"/>
        </w:rPr>
        <w:t>есть</w:t>
      </w:r>
      <w:r>
        <w:rPr>
          <w:color w:val="231F20"/>
          <w:spacing w:val="-10"/>
        </w:rPr>
        <w:t> </w:t>
      </w:r>
      <w:r>
        <w:rPr>
          <w:color w:val="231F20"/>
        </w:rPr>
        <w:t>вся</w:t>
      </w:r>
      <w:r>
        <w:rPr>
          <w:color w:val="231F20"/>
          <w:spacing w:val="-10"/>
        </w:rPr>
        <w:t> </w:t>
      </w:r>
      <w:r>
        <w:rPr>
          <w:color w:val="231F20"/>
        </w:rPr>
        <w:t>информация,</w:t>
      </w:r>
      <w:r>
        <w:rPr>
          <w:color w:val="231F20"/>
          <w:spacing w:val="-10"/>
        </w:rPr>
        <w:t> </w:t>
      </w:r>
      <w:r>
        <w:rPr>
          <w:color w:val="231F20"/>
        </w:rPr>
        <w:t>необходимая</w:t>
      </w:r>
      <w:r>
        <w:rPr>
          <w:color w:val="231F20"/>
          <w:spacing w:val="-10"/>
        </w:rPr>
        <w:t> </w:t>
      </w:r>
      <w:r>
        <w:rPr>
          <w:color w:val="231F20"/>
        </w:rPr>
        <w:t>для</w:t>
      </w:r>
      <w:r>
        <w:rPr>
          <w:color w:val="231F20"/>
          <w:spacing w:val="-10"/>
        </w:rPr>
        <w:t> </w:t>
      </w:r>
      <w:r>
        <w:rPr>
          <w:color w:val="231F20"/>
        </w:rPr>
        <w:t>объединения</w:t>
      </w:r>
      <w:r>
        <w:rPr>
          <w:color w:val="231F20"/>
          <w:spacing w:val="-10"/>
        </w:rPr>
        <w:t> </w:t>
      </w:r>
      <w:r>
        <w:rPr>
          <w:color w:val="231F20"/>
        </w:rPr>
        <w:t>этих двух таблиц и создания списка счетов с именами клиентов.</w:t>
      </w:r>
    </w:p>
    <w:p>
      <w:pPr>
        <w:pStyle w:val="BodyText"/>
        <w:spacing w:line="259" w:lineRule="auto" w:before="171"/>
        <w:ind w:left="141" w:right="139"/>
        <w:jc w:val="both"/>
      </w:pPr>
      <w:r>
        <w:rPr>
          <w:color w:val="231F20"/>
          <w:spacing w:val="-2"/>
        </w:rPr>
        <w:t>Рассмотрим</w:t>
      </w:r>
      <w:r>
        <w:rPr>
          <w:color w:val="231F20"/>
          <w:spacing w:val="-9"/>
        </w:rPr>
        <w:t> </w:t>
      </w:r>
      <w:r>
        <w:rPr>
          <w:color w:val="231F20"/>
          <w:spacing w:val="-2"/>
        </w:rPr>
        <w:t>пример</w:t>
      </w:r>
      <w:r>
        <w:rPr>
          <w:color w:val="231F20"/>
          <w:spacing w:val="-9"/>
        </w:rPr>
        <w:t> </w:t>
      </w:r>
      <w:r>
        <w:rPr>
          <w:color w:val="231F20"/>
          <w:spacing w:val="-2"/>
        </w:rPr>
        <w:t>использования</w:t>
      </w:r>
      <w:r>
        <w:rPr>
          <w:color w:val="231F20"/>
          <w:spacing w:val="-9"/>
        </w:rPr>
        <w:t> </w:t>
      </w:r>
      <w:r>
        <w:rPr>
          <w:color w:val="231F20"/>
          <w:spacing w:val="-2"/>
        </w:rPr>
        <w:t>операции</w:t>
      </w:r>
      <w:r>
        <w:rPr>
          <w:color w:val="231F20"/>
          <w:spacing w:val="-9"/>
        </w:rPr>
        <w:t> </w:t>
      </w:r>
      <w:r>
        <w:rPr>
          <w:color w:val="231F20"/>
          <w:spacing w:val="-2"/>
        </w:rPr>
        <w:t>соединения</w:t>
      </w:r>
      <w:r>
        <w:rPr>
          <w:color w:val="231F20"/>
          <w:spacing w:val="-9"/>
        </w:rPr>
        <w:t> </w:t>
      </w:r>
      <w:r>
        <w:rPr>
          <w:rFonts w:ascii="Consolas" w:hAnsi="Consolas"/>
          <w:color w:val="231F20"/>
          <w:spacing w:val="-2"/>
          <w:sz w:val="18"/>
        </w:rPr>
        <w:t>JOIN</w:t>
      </w:r>
      <w:r>
        <w:rPr>
          <w:color w:val="231F20"/>
          <w:spacing w:val="-2"/>
        </w:rPr>
        <w:t>,</w:t>
      </w:r>
      <w:r>
        <w:rPr>
          <w:color w:val="231F20"/>
          <w:spacing w:val="-9"/>
        </w:rPr>
        <w:t> </w:t>
      </w:r>
      <w:r>
        <w:rPr>
          <w:color w:val="231F20"/>
          <w:spacing w:val="-2"/>
        </w:rPr>
        <w:t>объединяющей </w:t>
      </w:r>
      <w:r>
        <w:rPr>
          <w:color w:val="231F20"/>
        </w:rPr>
        <w:t>эти таблицы.</w:t>
      </w:r>
    </w:p>
    <w:p>
      <w:pPr>
        <w:spacing w:before="194"/>
        <w:ind w:left="141" w:right="0" w:firstLine="0"/>
        <w:jc w:val="left"/>
        <w:rPr>
          <w:rFonts w:ascii="Consolas"/>
          <w:sz w:val="18"/>
        </w:rPr>
      </w:pPr>
      <w:r>
        <w:rPr>
          <w:rFonts w:ascii="Consolas"/>
          <w:color w:val="231F20"/>
          <w:spacing w:val="-2"/>
          <w:sz w:val="18"/>
        </w:rPr>
        <w:t>SELECT</w:t>
      </w:r>
    </w:p>
    <w:p>
      <w:pPr>
        <w:spacing w:line="254" w:lineRule="auto" w:before="13"/>
        <w:ind w:left="141" w:right="6829" w:firstLine="297"/>
        <w:jc w:val="left"/>
        <w:rPr>
          <w:rFonts w:ascii="Consolas"/>
          <w:sz w:val="18"/>
        </w:rPr>
      </w:pPr>
      <w:r>
        <w:rPr>
          <w:rFonts w:ascii="Consolas"/>
          <w:color w:val="231F20"/>
          <w:spacing w:val="-10"/>
          <w:sz w:val="18"/>
        </w:rPr>
        <w:t>* </w:t>
      </w:r>
      <w:r>
        <w:rPr>
          <w:rFonts w:ascii="Consolas"/>
          <w:color w:val="231F20"/>
          <w:spacing w:val="-4"/>
          <w:sz w:val="18"/>
        </w:rPr>
        <w:t>FROM</w:t>
      </w:r>
    </w:p>
    <w:p>
      <w:pPr>
        <w:spacing w:line="254" w:lineRule="auto" w:before="1"/>
        <w:ind w:left="141" w:right="5705" w:firstLine="297"/>
        <w:jc w:val="left"/>
        <w:rPr>
          <w:rFonts w:ascii="Consolas"/>
          <w:sz w:val="18"/>
        </w:rPr>
      </w:pPr>
      <w:r>
        <w:rPr>
          <w:rFonts w:ascii="Consolas"/>
          <w:color w:val="231F20"/>
          <w:spacing w:val="-2"/>
          <w:sz w:val="18"/>
        </w:rPr>
        <w:t>invoices </w:t>
      </w:r>
      <w:r>
        <w:rPr>
          <w:rFonts w:ascii="Consolas"/>
          <w:color w:val="231F20"/>
          <w:sz w:val="18"/>
        </w:rPr>
        <w:t>INNER JOIN</w:t>
      </w:r>
    </w:p>
    <w:p>
      <w:pPr>
        <w:spacing w:before="1"/>
        <w:ind w:left="438" w:right="0" w:firstLine="0"/>
        <w:jc w:val="left"/>
        <w:rPr>
          <w:rFonts w:ascii="Consolas"/>
          <w:sz w:val="18"/>
        </w:rPr>
      </w:pPr>
      <w:r>
        <w:rPr>
          <w:rFonts w:ascii="Consolas"/>
          <w:color w:val="231F20"/>
          <w:spacing w:val="-2"/>
          <w:sz w:val="18"/>
        </w:rPr>
        <w:t>customers</w:t>
      </w:r>
    </w:p>
    <w:p>
      <w:pPr>
        <w:spacing w:before="14"/>
        <w:ind w:left="141" w:right="0" w:firstLine="0"/>
        <w:jc w:val="left"/>
        <w:rPr>
          <w:rFonts w:ascii="Consolas"/>
          <w:sz w:val="18"/>
        </w:rPr>
      </w:pPr>
      <w:r>
        <w:rPr>
          <w:rFonts w:ascii="Consolas"/>
          <w:color w:val="231F20"/>
          <w:spacing w:val="-5"/>
          <w:sz w:val="18"/>
        </w:rPr>
        <w:t>ON</w:t>
      </w:r>
    </w:p>
    <w:p>
      <w:pPr>
        <w:spacing w:before="13"/>
        <w:ind w:left="438" w:right="0" w:firstLine="0"/>
        <w:jc w:val="left"/>
        <w:rPr>
          <w:rFonts w:ascii="Consolas"/>
          <w:sz w:val="18"/>
        </w:rPr>
      </w:pPr>
      <w:r>
        <w:rPr>
          <w:rFonts w:ascii="Consolas"/>
          <w:color w:val="231F20"/>
          <w:sz w:val="18"/>
        </w:rPr>
        <w:t>invoices.CustomerId = </w:t>
      </w:r>
      <w:r>
        <w:rPr>
          <w:rFonts w:ascii="Consolas"/>
          <w:color w:val="231F20"/>
          <w:spacing w:val="-2"/>
          <w:sz w:val="18"/>
        </w:rPr>
        <w:t>customers.CustomerId</w:t>
      </w:r>
    </w:p>
    <w:p>
      <w:pPr>
        <w:pStyle w:val="BodyText"/>
        <w:spacing w:before="107"/>
        <w:rPr>
          <w:rFonts w:ascii="Consolas"/>
          <w:sz w:val="19"/>
        </w:rPr>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4" w:lineRule="auto" w:before="71"/>
        <w:ind w:left="425" w:right="139" w:firstLine="0"/>
        <w:jc w:val="both"/>
        <w:rPr>
          <w:rFonts w:ascii="Tahoma" w:hAnsi="Tahoma"/>
          <w:sz w:val="19"/>
        </w:rPr>
      </w:pPr>
      <w:r>
        <w:rPr>
          <w:rFonts w:ascii="Tahoma" w:hAnsi="Tahoma"/>
          <w:color w:val="231F20"/>
          <w:w w:val="105"/>
          <w:sz w:val="19"/>
        </w:rPr>
        <w:t>В данном примере мы используем соединение, называемое INNER </w:t>
      </w:r>
      <w:r>
        <w:rPr>
          <w:rFonts w:ascii="Tahoma" w:hAnsi="Tahoma"/>
          <w:color w:val="231F20"/>
          <w:w w:val="105"/>
          <w:sz w:val="19"/>
        </w:rPr>
        <w:t>JOIN </w:t>
      </w:r>
      <w:r>
        <w:rPr>
          <w:rFonts w:ascii="Tahoma" w:hAnsi="Tahoma"/>
          <w:color w:val="231F20"/>
          <w:sz w:val="19"/>
        </w:rPr>
        <w:t>(внутреннее</w:t>
      </w:r>
      <w:r>
        <w:rPr>
          <w:rFonts w:ascii="Tahoma" w:hAnsi="Tahoma"/>
          <w:color w:val="231F20"/>
          <w:spacing w:val="-3"/>
          <w:sz w:val="19"/>
        </w:rPr>
        <w:t> </w:t>
      </w:r>
      <w:r>
        <w:rPr>
          <w:rFonts w:ascii="Tahoma" w:hAnsi="Tahoma"/>
          <w:color w:val="231F20"/>
          <w:sz w:val="19"/>
        </w:rPr>
        <w:t>соединение).</w:t>
      </w:r>
      <w:r>
        <w:rPr>
          <w:rFonts w:ascii="Tahoma" w:hAnsi="Tahoma"/>
          <w:color w:val="231F20"/>
          <w:spacing w:val="-15"/>
          <w:sz w:val="19"/>
        </w:rPr>
        <w:t> </w:t>
      </w:r>
      <w:r>
        <w:rPr>
          <w:rFonts w:ascii="Tahoma" w:hAnsi="Tahoma"/>
          <w:color w:val="231F20"/>
          <w:sz w:val="19"/>
        </w:rPr>
        <w:t>Далее</w:t>
      </w:r>
      <w:r>
        <w:rPr>
          <w:rFonts w:ascii="Tahoma" w:hAnsi="Tahoma"/>
          <w:color w:val="231F20"/>
          <w:spacing w:val="-3"/>
          <w:sz w:val="19"/>
        </w:rPr>
        <w:t> </w:t>
      </w:r>
      <w:r>
        <w:rPr>
          <w:rFonts w:ascii="Tahoma" w:hAnsi="Tahoma"/>
          <w:color w:val="231F20"/>
          <w:sz w:val="19"/>
        </w:rPr>
        <w:t>мы</w:t>
      </w:r>
      <w:r>
        <w:rPr>
          <w:rFonts w:ascii="Tahoma" w:hAnsi="Tahoma"/>
          <w:color w:val="231F20"/>
          <w:spacing w:val="-3"/>
          <w:sz w:val="19"/>
        </w:rPr>
        <w:t> </w:t>
      </w:r>
      <w:r>
        <w:rPr>
          <w:rFonts w:ascii="Tahoma" w:hAnsi="Tahoma"/>
          <w:color w:val="231F20"/>
          <w:sz w:val="19"/>
        </w:rPr>
        <w:t>рассмотрим</w:t>
      </w:r>
      <w:r>
        <w:rPr>
          <w:rFonts w:ascii="Tahoma" w:hAnsi="Tahoma"/>
          <w:color w:val="231F20"/>
          <w:spacing w:val="-3"/>
          <w:sz w:val="19"/>
        </w:rPr>
        <w:t> </w:t>
      </w:r>
      <w:r>
        <w:rPr>
          <w:rFonts w:ascii="Tahoma" w:hAnsi="Tahoma"/>
          <w:color w:val="231F20"/>
          <w:sz w:val="19"/>
        </w:rPr>
        <w:t>несколько</w:t>
      </w:r>
      <w:r>
        <w:rPr>
          <w:rFonts w:ascii="Tahoma" w:hAnsi="Tahoma"/>
          <w:color w:val="231F20"/>
          <w:spacing w:val="-3"/>
          <w:sz w:val="19"/>
        </w:rPr>
        <w:t> </w:t>
      </w:r>
      <w:r>
        <w:rPr>
          <w:rFonts w:ascii="Tahoma" w:hAnsi="Tahoma"/>
          <w:color w:val="231F20"/>
          <w:sz w:val="19"/>
        </w:rPr>
        <w:t>различных</w:t>
      </w:r>
      <w:r>
        <w:rPr>
          <w:rFonts w:ascii="Tahoma" w:hAnsi="Tahoma"/>
          <w:color w:val="231F20"/>
          <w:spacing w:val="-3"/>
          <w:sz w:val="19"/>
        </w:rPr>
        <w:t> </w:t>
      </w:r>
      <w:r>
        <w:rPr>
          <w:rFonts w:ascii="Tahoma" w:hAnsi="Tahoma"/>
          <w:color w:val="231F20"/>
          <w:sz w:val="19"/>
        </w:rPr>
        <w:t>типов </w:t>
      </w:r>
      <w:r>
        <w:rPr>
          <w:rFonts w:ascii="Tahoma" w:hAnsi="Tahoma"/>
          <w:color w:val="231F20"/>
          <w:w w:val="105"/>
          <w:sz w:val="19"/>
        </w:rPr>
        <w:t>соединений.</w:t>
      </w:r>
      <w:r>
        <w:rPr>
          <w:rFonts w:ascii="Tahoma" w:hAnsi="Tahoma"/>
          <w:color w:val="231F20"/>
          <w:spacing w:val="-13"/>
          <w:w w:val="105"/>
          <w:sz w:val="19"/>
        </w:rPr>
        <w:t> </w:t>
      </w:r>
      <w:r>
        <w:rPr>
          <w:rFonts w:ascii="Tahoma" w:hAnsi="Tahoma"/>
          <w:color w:val="231F20"/>
          <w:w w:val="105"/>
          <w:sz w:val="19"/>
        </w:rPr>
        <w:t>Каждое</w:t>
      </w:r>
      <w:r>
        <w:rPr>
          <w:rFonts w:ascii="Tahoma" w:hAnsi="Tahoma"/>
          <w:color w:val="231F20"/>
          <w:spacing w:val="-7"/>
          <w:w w:val="105"/>
          <w:sz w:val="19"/>
        </w:rPr>
        <w:t> </w:t>
      </w:r>
      <w:r>
        <w:rPr>
          <w:rFonts w:ascii="Tahoma" w:hAnsi="Tahoma"/>
          <w:color w:val="231F20"/>
          <w:w w:val="105"/>
          <w:sz w:val="19"/>
        </w:rPr>
        <w:t>работает</w:t>
      </w:r>
      <w:r>
        <w:rPr>
          <w:rFonts w:ascii="Tahoma" w:hAnsi="Tahoma"/>
          <w:color w:val="231F20"/>
          <w:spacing w:val="-7"/>
          <w:w w:val="105"/>
          <w:sz w:val="19"/>
        </w:rPr>
        <w:t> </w:t>
      </w:r>
      <w:r>
        <w:rPr>
          <w:rFonts w:ascii="Tahoma" w:hAnsi="Tahoma"/>
          <w:color w:val="231F20"/>
          <w:w w:val="105"/>
          <w:sz w:val="19"/>
        </w:rPr>
        <w:t>по</w:t>
      </w:r>
      <w:r>
        <w:rPr>
          <w:rFonts w:ascii="Tahoma" w:hAnsi="Tahoma"/>
          <w:color w:val="231F20"/>
          <w:spacing w:val="-7"/>
          <w:w w:val="105"/>
          <w:sz w:val="19"/>
        </w:rPr>
        <w:t> </w:t>
      </w:r>
      <w:r>
        <w:rPr>
          <w:rFonts w:ascii="Tahoma" w:hAnsi="Tahoma"/>
          <w:color w:val="231F20"/>
          <w:w w:val="105"/>
          <w:sz w:val="19"/>
        </w:rPr>
        <w:t>своему</w:t>
      </w:r>
      <w:r>
        <w:rPr>
          <w:rFonts w:ascii="Tahoma" w:hAnsi="Tahoma"/>
          <w:color w:val="231F20"/>
          <w:spacing w:val="-7"/>
          <w:w w:val="105"/>
          <w:sz w:val="19"/>
        </w:rPr>
        <w:t> </w:t>
      </w:r>
      <w:r>
        <w:rPr>
          <w:rFonts w:ascii="Tahoma" w:hAnsi="Tahoma"/>
          <w:color w:val="231F20"/>
          <w:w w:val="105"/>
          <w:sz w:val="19"/>
        </w:rPr>
        <w:t>правилу.</w:t>
      </w:r>
      <w:r>
        <w:rPr>
          <w:rFonts w:ascii="Tahoma" w:hAnsi="Tahoma"/>
          <w:color w:val="231F20"/>
          <w:spacing w:val="-13"/>
          <w:w w:val="105"/>
          <w:sz w:val="19"/>
        </w:rPr>
        <w:t> </w:t>
      </w:r>
      <w:r>
        <w:rPr>
          <w:rFonts w:ascii="Tahoma" w:hAnsi="Tahoma"/>
          <w:color w:val="231F20"/>
          <w:w w:val="105"/>
          <w:sz w:val="19"/>
        </w:rPr>
        <w:t>На</w:t>
      </w:r>
      <w:r>
        <w:rPr>
          <w:rFonts w:ascii="Tahoma" w:hAnsi="Tahoma"/>
          <w:color w:val="231F20"/>
          <w:spacing w:val="-7"/>
          <w:w w:val="105"/>
          <w:sz w:val="19"/>
        </w:rPr>
        <w:t> </w:t>
      </w:r>
      <w:r>
        <w:rPr>
          <w:rFonts w:ascii="Tahoma" w:hAnsi="Tahoma"/>
          <w:color w:val="231F20"/>
          <w:w w:val="105"/>
          <w:sz w:val="19"/>
        </w:rPr>
        <w:t>данный</w:t>
      </w:r>
      <w:r>
        <w:rPr>
          <w:rFonts w:ascii="Tahoma" w:hAnsi="Tahoma"/>
          <w:color w:val="231F20"/>
          <w:spacing w:val="-7"/>
          <w:w w:val="105"/>
          <w:sz w:val="19"/>
        </w:rPr>
        <w:t> </w:t>
      </w:r>
      <w:r>
        <w:rPr>
          <w:rFonts w:ascii="Tahoma" w:hAnsi="Tahoma"/>
          <w:color w:val="231F20"/>
          <w:w w:val="105"/>
          <w:sz w:val="19"/>
        </w:rPr>
        <w:t>момент</w:t>
      </w:r>
      <w:r>
        <w:rPr>
          <w:rFonts w:ascii="Tahoma" w:hAnsi="Tahoma"/>
          <w:color w:val="231F20"/>
          <w:spacing w:val="-7"/>
          <w:w w:val="105"/>
          <w:sz w:val="19"/>
        </w:rPr>
        <w:t> </w:t>
      </w:r>
      <w:r>
        <w:rPr>
          <w:rFonts w:ascii="Tahoma" w:hAnsi="Tahoma"/>
          <w:color w:val="231F20"/>
          <w:w w:val="105"/>
          <w:sz w:val="19"/>
        </w:rPr>
        <w:t>вам лишь</w:t>
      </w:r>
      <w:r>
        <w:rPr>
          <w:rFonts w:ascii="Tahoma" w:hAnsi="Tahoma"/>
          <w:color w:val="231F20"/>
          <w:spacing w:val="-5"/>
          <w:w w:val="105"/>
          <w:sz w:val="19"/>
        </w:rPr>
        <w:t> </w:t>
      </w:r>
      <w:r>
        <w:rPr>
          <w:rFonts w:ascii="Tahoma" w:hAnsi="Tahoma"/>
          <w:color w:val="231F20"/>
          <w:w w:val="105"/>
          <w:sz w:val="19"/>
        </w:rPr>
        <w:t>необходимо</w:t>
      </w:r>
      <w:r>
        <w:rPr>
          <w:rFonts w:ascii="Tahoma" w:hAnsi="Tahoma"/>
          <w:color w:val="231F20"/>
          <w:spacing w:val="-5"/>
          <w:w w:val="105"/>
          <w:sz w:val="19"/>
        </w:rPr>
        <w:t> </w:t>
      </w:r>
      <w:r>
        <w:rPr>
          <w:rFonts w:ascii="Tahoma" w:hAnsi="Tahoma"/>
          <w:color w:val="231F20"/>
          <w:w w:val="105"/>
          <w:sz w:val="19"/>
        </w:rPr>
        <w:t>знать,</w:t>
      </w:r>
      <w:r>
        <w:rPr>
          <w:rFonts w:ascii="Tahoma" w:hAnsi="Tahoma"/>
          <w:color w:val="231F20"/>
          <w:spacing w:val="-9"/>
          <w:w w:val="105"/>
          <w:sz w:val="19"/>
        </w:rPr>
        <w:t> </w:t>
      </w:r>
      <w:r>
        <w:rPr>
          <w:rFonts w:ascii="Tahoma" w:hAnsi="Tahoma"/>
          <w:color w:val="231F20"/>
          <w:w w:val="105"/>
          <w:sz w:val="19"/>
        </w:rPr>
        <w:t>что</w:t>
      </w:r>
      <w:r>
        <w:rPr>
          <w:rFonts w:ascii="Tahoma" w:hAnsi="Tahoma"/>
          <w:color w:val="231F20"/>
          <w:spacing w:val="-5"/>
          <w:w w:val="105"/>
          <w:sz w:val="19"/>
        </w:rPr>
        <w:t> </w:t>
      </w:r>
      <w:r>
        <w:rPr>
          <w:rFonts w:ascii="Tahoma" w:hAnsi="Tahoma"/>
          <w:color w:val="231F20"/>
          <w:w w:val="105"/>
          <w:sz w:val="19"/>
        </w:rPr>
        <w:t>соединения</w:t>
      </w:r>
      <w:r>
        <w:rPr>
          <w:rFonts w:ascii="Tahoma" w:hAnsi="Tahoma"/>
          <w:color w:val="231F20"/>
          <w:spacing w:val="-5"/>
          <w:w w:val="105"/>
          <w:sz w:val="19"/>
        </w:rPr>
        <w:t> </w:t>
      </w:r>
      <w:r>
        <w:rPr>
          <w:rFonts w:ascii="Tahoma" w:hAnsi="Tahoma"/>
          <w:color w:val="231F20"/>
          <w:w w:val="105"/>
          <w:sz w:val="19"/>
        </w:rPr>
        <w:t>позволяют</w:t>
      </w:r>
      <w:r>
        <w:rPr>
          <w:rFonts w:ascii="Tahoma" w:hAnsi="Tahoma"/>
          <w:color w:val="231F20"/>
          <w:spacing w:val="-5"/>
          <w:w w:val="105"/>
          <w:sz w:val="19"/>
        </w:rPr>
        <w:t> </w:t>
      </w:r>
      <w:r>
        <w:rPr>
          <w:rFonts w:ascii="Tahoma" w:hAnsi="Tahoma"/>
          <w:color w:val="231F20"/>
          <w:w w:val="105"/>
          <w:sz w:val="19"/>
        </w:rPr>
        <w:t>нам</w:t>
      </w:r>
      <w:r>
        <w:rPr>
          <w:rFonts w:ascii="Tahoma" w:hAnsi="Tahoma"/>
          <w:color w:val="231F20"/>
          <w:spacing w:val="-5"/>
          <w:w w:val="105"/>
          <w:sz w:val="19"/>
        </w:rPr>
        <w:t> </w:t>
      </w:r>
      <w:r>
        <w:rPr>
          <w:rFonts w:ascii="Tahoma" w:hAnsi="Tahoma"/>
          <w:color w:val="231F20"/>
          <w:w w:val="105"/>
          <w:sz w:val="19"/>
        </w:rPr>
        <w:t>получать</w:t>
      </w:r>
      <w:r>
        <w:rPr>
          <w:rFonts w:ascii="Tahoma" w:hAnsi="Tahoma"/>
          <w:color w:val="231F20"/>
          <w:spacing w:val="-5"/>
          <w:w w:val="105"/>
          <w:sz w:val="19"/>
        </w:rPr>
        <w:t> </w:t>
      </w:r>
      <w:r>
        <w:rPr>
          <w:rFonts w:ascii="Tahoma" w:hAnsi="Tahoma"/>
          <w:color w:val="231F20"/>
          <w:w w:val="105"/>
          <w:sz w:val="19"/>
        </w:rPr>
        <w:t>доступ к полям из разных таблиц.</w:t>
      </w:r>
    </w:p>
    <w:p>
      <w:pPr>
        <w:pStyle w:val="BodyText"/>
        <w:spacing w:before="210"/>
        <w:rPr>
          <w:rFonts w:ascii="Tahoma"/>
          <w:sz w:val="19"/>
        </w:rPr>
      </w:pPr>
    </w:p>
    <w:p>
      <w:pPr>
        <w:pStyle w:val="BodyText"/>
        <w:spacing w:line="259" w:lineRule="auto" w:before="1"/>
        <w:ind w:left="141" w:right="131"/>
        <w:jc w:val="both"/>
      </w:pPr>
      <w:r>
        <w:rPr>
          <w:color w:val="231F20"/>
        </w:rPr>
        <w:t>Вам</w:t>
      </w:r>
      <w:r>
        <w:rPr>
          <w:color w:val="231F20"/>
          <w:spacing w:val="40"/>
        </w:rPr>
        <w:t> </w:t>
      </w:r>
      <w:r>
        <w:rPr>
          <w:color w:val="231F20"/>
        </w:rPr>
        <w:t>уже</w:t>
      </w:r>
      <w:r>
        <w:rPr>
          <w:color w:val="231F20"/>
          <w:spacing w:val="40"/>
        </w:rPr>
        <w:t> </w:t>
      </w:r>
      <w:r>
        <w:rPr>
          <w:color w:val="231F20"/>
        </w:rPr>
        <w:t>знакомы</w:t>
      </w:r>
      <w:r>
        <w:rPr>
          <w:color w:val="231F20"/>
          <w:spacing w:val="40"/>
        </w:rPr>
        <w:t> </w:t>
      </w:r>
      <w:r>
        <w:rPr>
          <w:color w:val="231F20"/>
        </w:rPr>
        <w:t>многие</w:t>
      </w:r>
      <w:r>
        <w:rPr>
          <w:color w:val="231F20"/>
          <w:spacing w:val="40"/>
        </w:rPr>
        <w:t> </w:t>
      </w:r>
      <w:r>
        <w:rPr>
          <w:color w:val="231F20"/>
        </w:rPr>
        <w:t>операторы</w:t>
      </w:r>
      <w:r>
        <w:rPr>
          <w:color w:val="231F20"/>
          <w:spacing w:val="40"/>
        </w:rPr>
        <w:t> </w:t>
      </w:r>
      <w:r>
        <w:rPr>
          <w:color w:val="231F20"/>
        </w:rPr>
        <w:t>данного</w:t>
      </w:r>
      <w:r>
        <w:rPr>
          <w:color w:val="231F20"/>
          <w:spacing w:val="40"/>
        </w:rPr>
        <w:t> </w:t>
      </w:r>
      <w:r>
        <w:rPr>
          <w:color w:val="231F20"/>
        </w:rPr>
        <w:t>запроса.</w:t>
      </w:r>
      <w:r>
        <w:rPr>
          <w:color w:val="231F20"/>
          <w:spacing w:val="40"/>
        </w:rPr>
        <w:t> </w:t>
      </w:r>
      <w:r>
        <w:rPr>
          <w:color w:val="231F20"/>
        </w:rPr>
        <w:t>Запрос</w:t>
      </w:r>
      <w:r>
        <w:rPr>
          <w:color w:val="231F20"/>
          <w:spacing w:val="40"/>
        </w:rPr>
        <w:t> </w:t>
      </w:r>
      <w:r>
        <w:rPr>
          <w:color w:val="231F20"/>
        </w:rPr>
        <w:t>начинается</w:t>
      </w:r>
      <w:r>
        <w:rPr>
          <w:color w:val="231F20"/>
          <w:spacing w:val="40"/>
        </w:rPr>
        <w:t> </w:t>
      </w:r>
      <w:r>
        <w:rPr>
          <w:color w:val="231F20"/>
        </w:rPr>
        <w:t>с</w:t>
      </w:r>
      <w:r>
        <w:rPr>
          <w:color w:val="231F20"/>
          <w:spacing w:val="-11"/>
        </w:rPr>
        <w:t> </w:t>
      </w:r>
      <w:r>
        <w:rPr>
          <w:rFonts w:ascii="Consolas" w:hAnsi="Consolas"/>
          <w:color w:val="231F20"/>
          <w:sz w:val="18"/>
        </w:rPr>
        <w:t>SELECT</w:t>
      </w:r>
      <w:r>
        <w:rPr>
          <w:color w:val="231F20"/>
        </w:rPr>
        <w:t>,</w:t>
      </w:r>
      <w:r>
        <w:rPr>
          <w:color w:val="231F20"/>
          <w:spacing w:val="-11"/>
        </w:rPr>
        <w:t> </w:t>
      </w:r>
      <w:r>
        <w:rPr>
          <w:color w:val="231F20"/>
        </w:rPr>
        <w:t>как</w:t>
      </w:r>
      <w:r>
        <w:rPr>
          <w:color w:val="231F20"/>
          <w:spacing w:val="-11"/>
        </w:rPr>
        <w:t> </w:t>
      </w:r>
      <w:r>
        <w:rPr>
          <w:color w:val="231F20"/>
        </w:rPr>
        <w:t>и</w:t>
      </w:r>
      <w:r>
        <w:rPr>
          <w:color w:val="231F20"/>
          <w:spacing w:val="-11"/>
        </w:rPr>
        <w:t> </w:t>
      </w:r>
      <w:r>
        <w:rPr>
          <w:color w:val="231F20"/>
        </w:rPr>
        <w:t>все</w:t>
      </w:r>
      <w:r>
        <w:rPr>
          <w:color w:val="231F20"/>
          <w:spacing w:val="-11"/>
        </w:rPr>
        <w:t> </w:t>
      </w:r>
      <w:r>
        <w:rPr>
          <w:color w:val="231F20"/>
        </w:rPr>
        <w:t>наши</w:t>
      </w:r>
      <w:r>
        <w:rPr>
          <w:color w:val="231F20"/>
          <w:spacing w:val="-11"/>
        </w:rPr>
        <w:t> </w:t>
      </w:r>
      <w:r>
        <w:rPr>
          <w:color w:val="231F20"/>
        </w:rPr>
        <w:t>предыдущие</w:t>
      </w:r>
      <w:r>
        <w:rPr>
          <w:color w:val="231F20"/>
          <w:spacing w:val="-11"/>
        </w:rPr>
        <w:t> </w:t>
      </w:r>
      <w:r>
        <w:rPr>
          <w:color w:val="231F20"/>
        </w:rPr>
        <w:t>запросы.</w:t>
      </w:r>
      <w:r>
        <w:rPr>
          <w:color w:val="231F20"/>
          <w:spacing w:val="-11"/>
        </w:rPr>
        <w:t> </w:t>
      </w:r>
      <w:r>
        <w:rPr>
          <w:color w:val="231F20"/>
        </w:rPr>
        <w:t>Мы</w:t>
      </w:r>
      <w:r>
        <w:rPr>
          <w:color w:val="231F20"/>
          <w:spacing w:val="-11"/>
        </w:rPr>
        <w:t> </w:t>
      </w:r>
      <w:r>
        <w:rPr>
          <w:color w:val="231F20"/>
        </w:rPr>
        <w:t>используем</w:t>
      </w:r>
      <w:r>
        <w:rPr>
          <w:color w:val="231F20"/>
          <w:spacing w:val="-11"/>
        </w:rPr>
        <w:t> </w:t>
      </w:r>
      <w:r>
        <w:rPr>
          <w:color w:val="231F20"/>
        </w:rPr>
        <w:t>символ</w:t>
      </w:r>
      <w:r>
        <w:rPr>
          <w:color w:val="231F20"/>
          <w:spacing w:val="-11"/>
        </w:rPr>
        <w:t> </w:t>
      </w:r>
      <w:r>
        <w:rPr>
          <w:rFonts w:ascii="Consolas" w:hAnsi="Consolas"/>
          <w:color w:val="231F20"/>
          <w:sz w:val="18"/>
        </w:rPr>
        <w:t>*</w:t>
      </w:r>
      <w:r>
        <w:rPr>
          <w:color w:val="231F20"/>
        </w:rPr>
        <w:t>,</w:t>
      </w:r>
      <w:r>
        <w:rPr>
          <w:color w:val="231F20"/>
          <w:spacing w:val="-11"/>
        </w:rPr>
        <w:t> </w:t>
      </w:r>
      <w:r>
        <w:rPr>
          <w:color w:val="231F20"/>
        </w:rPr>
        <w:t>чтобы </w:t>
      </w:r>
      <w:r>
        <w:rPr>
          <w:color w:val="231F20"/>
          <w:spacing w:val="-2"/>
        </w:rPr>
        <w:t>получить</w:t>
      </w:r>
      <w:r>
        <w:rPr>
          <w:color w:val="231F20"/>
          <w:spacing w:val="-10"/>
        </w:rPr>
        <w:t> </w:t>
      </w:r>
      <w:r>
        <w:rPr>
          <w:color w:val="231F20"/>
          <w:spacing w:val="-2"/>
        </w:rPr>
        <w:t>все</w:t>
      </w:r>
      <w:r>
        <w:rPr>
          <w:color w:val="231F20"/>
          <w:spacing w:val="-9"/>
        </w:rPr>
        <w:t> </w:t>
      </w:r>
      <w:r>
        <w:rPr>
          <w:color w:val="231F20"/>
          <w:spacing w:val="-2"/>
        </w:rPr>
        <w:t>поля</w:t>
      </w:r>
      <w:r>
        <w:rPr>
          <w:color w:val="231F20"/>
          <w:spacing w:val="-9"/>
        </w:rPr>
        <w:t> </w:t>
      </w:r>
      <w:r>
        <w:rPr>
          <w:color w:val="231F20"/>
          <w:spacing w:val="-2"/>
        </w:rPr>
        <w:t>в</w:t>
      </w:r>
      <w:r>
        <w:rPr>
          <w:color w:val="231F20"/>
          <w:spacing w:val="-9"/>
        </w:rPr>
        <w:t> </w:t>
      </w:r>
      <w:r>
        <w:rPr>
          <w:color w:val="231F20"/>
          <w:spacing w:val="-2"/>
        </w:rPr>
        <w:t>таблице.</w:t>
      </w:r>
      <w:r>
        <w:rPr>
          <w:color w:val="231F20"/>
          <w:spacing w:val="-8"/>
        </w:rPr>
        <w:t> </w:t>
      </w:r>
      <w:r>
        <w:rPr>
          <w:color w:val="231F20"/>
          <w:spacing w:val="-2"/>
        </w:rPr>
        <w:t>Выберем все поля из таблицы </w:t>
      </w:r>
      <w:r>
        <w:rPr>
          <w:rFonts w:ascii="Consolas" w:hAnsi="Consolas"/>
          <w:color w:val="231F20"/>
          <w:spacing w:val="-2"/>
          <w:sz w:val="18"/>
        </w:rPr>
        <w:t>invoices</w:t>
      </w:r>
      <w:r>
        <w:rPr>
          <w:rFonts w:ascii="Consolas" w:hAnsi="Consolas"/>
          <w:color w:val="231F20"/>
          <w:spacing w:val="-23"/>
          <w:sz w:val="18"/>
        </w:rPr>
        <w:t> </w:t>
      </w:r>
      <w:r>
        <w:rPr>
          <w:color w:val="231F20"/>
          <w:spacing w:val="-2"/>
        </w:rPr>
        <w:t>и объеди- </w:t>
      </w:r>
      <w:r>
        <w:rPr>
          <w:color w:val="231F20"/>
        </w:rPr>
        <w:t>ним</w:t>
      </w:r>
      <w:r>
        <w:rPr>
          <w:color w:val="231F20"/>
          <w:spacing w:val="-11"/>
        </w:rPr>
        <w:t> </w:t>
      </w:r>
      <w:r>
        <w:rPr>
          <w:color w:val="231F20"/>
        </w:rPr>
        <w:t>их</w:t>
      </w:r>
      <w:r>
        <w:rPr>
          <w:color w:val="231F20"/>
          <w:spacing w:val="-5"/>
        </w:rPr>
        <w:t> </w:t>
      </w:r>
      <w:r>
        <w:rPr>
          <w:color w:val="231F20"/>
        </w:rPr>
        <w:t>со</w:t>
      </w:r>
      <w:r>
        <w:rPr>
          <w:color w:val="231F20"/>
          <w:spacing w:val="-5"/>
        </w:rPr>
        <w:t> </w:t>
      </w:r>
      <w:r>
        <w:rPr>
          <w:color w:val="231F20"/>
        </w:rPr>
        <w:t>всеми</w:t>
      </w:r>
      <w:r>
        <w:rPr>
          <w:color w:val="231F20"/>
          <w:spacing w:val="-5"/>
        </w:rPr>
        <w:t> </w:t>
      </w:r>
      <w:r>
        <w:rPr>
          <w:color w:val="231F20"/>
        </w:rPr>
        <w:t>полями</w:t>
      </w:r>
      <w:r>
        <w:rPr>
          <w:color w:val="231F20"/>
          <w:spacing w:val="-5"/>
        </w:rPr>
        <w:t> </w:t>
      </w:r>
      <w:r>
        <w:rPr>
          <w:color w:val="231F20"/>
        </w:rPr>
        <w:t>в</w:t>
      </w:r>
      <w:r>
        <w:rPr>
          <w:color w:val="231F20"/>
          <w:spacing w:val="-5"/>
        </w:rPr>
        <w:t> </w:t>
      </w:r>
      <w:r>
        <w:rPr>
          <w:color w:val="231F20"/>
        </w:rPr>
        <w:t>таблице</w:t>
      </w:r>
      <w:r>
        <w:rPr>
          <w:color w:val="231F20"/>
          <w:spacing w:val="-5"/>
        </w:rPr>
        <w:t> </w:t>
      </w:r>
      <w:r>
        <w:rPr>
          <w:rFonts w:ascii="Consolas" w:hAnsi="Consolas"/>
          <w:color w:val="231F20"/>
          <w:sz w:val="18"/>
        </w:rPr>
        <w:t>customers</w:t>
      </w:r>
      <w:r>
        <w:rPr>
          <w:color w:val="231F20"/>
        </w:rPr>
        <w:t>.</w:t>
      </w:r>
      <w:r>
        <w:rPr>
          <w:color w:val="231F20"/>
          <w:spacing w:val="-4"/>
        </w:rPr>
        <w:t> </w:t>
      </w:r>
      <w:r>
        <w:rPr>
          <w:color w:val="231F20"/>
        </w:rPr>
        <w:t>Ключевое</w:t>
      </w:r>
      <w:r>
        <w:rPr>
          <w:color w:val="231F20"/>
          <w:spacing w:val="-5"/>
        </w:rPr>
        <w:t> </w:t>
      </w:r>
      <w:r>
        <w:rPr>
          <w:color w:val="231F20"/>
        </w:rPr>
        <w:t>слово</w:t>
      </w:r>
      <w:r>
        <w:rPr>
          <w:color w:val="231F20"/>
          <w:spacing w:val="-5"/>
        </w:rPr>
        <w:t> </w:t>
      </w:r>
      <w:r>
        <w:rPr>
          <w:rFonts w:ascii="Consolas" w:hAnsi="Consolas"/>
          <w:color w:val="231F20"/>
          <w:sz w:val="18"/>
        </w:rPr>
        <w:t>ON</w:t>
      </w:r>
      <w:r>
        <w:rPr>
          <w:rFonts w:ascii="Consolas" w:hAnsi="Consolas"/>
          <w:color w:val="231F20"/>
          <w:spacing w:val="-54"/>
          <w:sz w:val="18"/>
        </w:rPr>
        <w:t> </w:t>
      </w:r>
      <w:r>
        <w:rPr>
          <w:color w:val="231F20"/>
          <w:spacing w:val="-2"/>
        </w:rPr>
        <w:t>используется</w:t>
      </w:r>
    </w:p>
    <w:p>
      <w:pPr>
        <w:pStyle w:val="BodyText"/>
        <w:spacing w:after="0" w:line="259" w:lineRule="auto"/>
        <w:jc w:val="both"/>
        <w:sectPr>
          <w:pgSz w:w="9360" w:h="13210"/>
          <w:pgMar w:header="807" w:footer="0" w:top="1160" w:bottom="280" w:left="992" w:right="992"/>
        </w:sectPr>
      </w:pPr>
    </w:p>
    <w:p>
      <w:pPr>
        <w:pStyle w:val="BodyText"/>
        <w:spacing w:before="206"/>
      </w:pPr>
    </w:p>
    <w:p>
      <w:pPr>
        <w:spacing w:line="254" w:lineRule="auto" w:before="1"/>
        <w:ind w:left="141" w:right="139" w:firstLine="0"/>
        <w:jc w:val="both"/>
        <w:rPr>
          <w:sz w:val="20"/>
        </w:rPr>
      </w:pPr>
      <w:r>
        <w:rPr>
          <w:color w:val="231F20"/>
          <w:sz w:val="20"/>
        </w:rPr>
        <w:t>в</w:t>
      </w:r>
      <w:r>
        <w:rPr>
          <w:color w:val="231F20"/>
          <w:spacing w:val="-8"/>
          <w:sz w:val="20"/>
        </w:rPr>
        <w:t> </w:t>
      </w:r>
      <w:r>
        <w:rPr>
          <w:color w:val="231F20"/>
          <w:sz w:val="20"/>
        </w:rPr>
        <w:t>запросе</w:t>
      </w:r>
      <w:r>
        <w:rPr>
          <w:color w:val="231F20"/>
          <w:spacing w:val="-8"/>
          <w:sz w:val="20"/>
        </w:rPr>
        <w:t> </w:t>
      </w:r>
      <w:r>
        <w:rPr>
          <w:color w:val="231F20"/>
          <w:sz w:val="20"/>
        </w:rPr>
        <w:t>для</w:t>
      </w:r>
      <w:r>
        <w:rPr>
          <w:color w:val="231F20"/>
          <w:spacing w:val="-8"/>
          <w:sz w:val="20"/>
        </w:rPr>
        <w:t> </w:t>
      </w:r>
      <w:r>
        <w:rPr>
          <w:color w:val="231F20"/>
          <w:sz w:val="20"/>
        </w:rPr>
        <w:t>связи</w:t>
      </w:r>
      <w:r>
        <w:rPr>
          <w:color w:val="231F20"/>
          <w:spacing w:val="-8"/>
          <w:sz w:val="20"/>
        </w:rPr>
        <w:t> </w:t>
      </w:r>
      <w:r>
        <w:rPr>
          <w:color w:val="231F20"/>
          <w:sz w:val="20"/>
        </w:rPr>
        <w:t>двух</w:t>
      </w:r>
      <w:r>
        <w:rPr>
          <w:color w:val="231F20"/>
          <w:spacing w:val="-8"/>
          <w:sz w:val="20"/>
        </w:rPr>
        <w:t> </w:t>
      </w:r>
      <w:r>
        <w:rPr>
          <w:color w:val="231F20"/>
          <w:sz w:val="20"/>
        </w:rPr>
        <w:t>таблиц</w:t>
      </w:r>
      <w:r>
        <w:rPr>
          <w:color w:val="231F20"/>
          <w:spacing w:val="-8"/>
          <w:sz w:val="20"/>
        </w:rPr>
        <w:t> </w:t>
      </w:r>
      <w:r>
        <w:rPr>
          <w:color w:val="231F20"/>
          <w:sz w:val="20"/>
        </w:rPr>
        <w:t>через</w:t>
      </w:r>
      <w:r>
        <w:rPr>
          <w:color w:val="231F20"/>
          <w:spacing w:val="-8"/>
          <w:sz w:val="20"/>
        </w:rPr>
        <w:t> </w:t>
      </w:r>
      <w:r>
        <w:rPr>
          <w:color w:val="231F20"/>
          <w:sz w:val="20"/>
        </w:rPr>
        <w:t>поле</w:t>
      </w:r>
      <w:r>
        <w:rPr>
          <w:color w:val="231F20"/>
          <w:spacing w:val="-8"/>
          <w:sz w:val="20"/>
        </w:rPr>
        <w:t> </w:t>
      </w:r>
      <w:r>
        <w:rPr>
          <w:rFonts w:ascii="Consolas" w:hAnsi="Consolas"/>
          <w:color w:val="231F20"/>
          <w:sz w:val="18"/>
        </w:rPr>
        <w:t>CustomerId</w:t>
      </w:r>
      <w:r>
        <w:rPr>
          <w:color w:val="231F20"/>
          <w:sz w:val="20"/>
        </w:rPr>
        <w:t>.</w:t>
      </w:r>
      <w:r>
        <w:rPr>
          <w:color w:val="231F20"/>
          <w:spacing w:val="-8"/>
          <w:sz w:val="20"/>
        </w:rPr>
        <w:t> </w:t>
      </w:r>
      <w:r>
        <w:rPr>
          <w:color w:val="231F20"/>
          <w:sz w:val="20"/>
        </w:rPr>
        <w:t>Поскольку</w:t>
      </w:r>
      <w:r>
        <w:rPr>
          <w:color w:val="231F20"/>
          <w:spacing w:val="-8"/>
          <w:sz w:val="20"/>
        </w:rPr>
        <w:t> </w:t>
      </w:r>
      <w:r>
        <w:rPr>
          <w:color w:val="231F20"/>
          <w:sz w:val="20"/>
        </w:rPr>
        <w:t>существует два</w:t>
      </w:r>
      <w:r>
        <w:rPr>
          <w:color w:val="231F20"/>
          <w:spacing w:val="-1"/>
          <w:sz w:val="20"/>
        </w:rPr>
        <w:t> </w:t>
      </w:r>
      <w:r>
        <w:rPr>
          <w:color w:val="231F20"/>
          <w:sz w:val="20"/>
        </w:rPr>
        <w:t>варианта поля </w:t>
      </w:r>
      <w:r>
        <w:rPr>
          <w:rFonts w:ascii="Consolas" w:hAnsi="Consolas"/>
          <w:color w:val="231F20"/>
          <w:sz w:val="18"/>
        </w:rPr>
        <w:t>CustomerId</w:t>
      </w:r>
      <w:r>
        <w:rPr>
          <w:rFonts w:ascii="Consolas" w:hAnsi="Consolas"/>
          <w:color w:val="231F20"/>
          <w:spacing w:val="-25"/>
          <w:sz w:val="18"/>
        </w:rPr>
        <w:t> </w:t>
      </w:r>
      <w:r>
        <w:rPr>
          <w:color w:val="231F20"/>
          <w:sz w:val="20"/>
        </w:rPr>
        <w:t>(по одному в каждой таблице), нам нужно со- общить</w:t>
      </w:r>
      <w:r>
        <w:rPr>
          <w:color w:val="231F20"/>
          <w:spacing w:val="-12"/>
          <w:sz w:val="20"/>
        </w:rPr>
        <w:t> </w:t>
      </w:r>
      <w:r>
        <w:rPr>
          <w:color w:val="231F20"/>
          <w:sz w:val="20"/>
        </w:rPr>
        <w:t>браузеру</w:t>
      </w:r>
      <w:r>
        <w:rPr>
          <w:color w:val="231F20"/>
          <w:spacing w:val="-11"/>
          <w:sz w:val="20"/>
        </w:rPr>
        <w:t> </w:t>
      </w:r>
      <w:r>
        <w:rPr>
          <w:color w:val="231F20"/>
          <w:sz w:val="20"/>
        </w:rPr>
        <w:t>SQL,</w:t>
      </w:r>
      <w:r>
        <w:rPr>
          <w:color w:val="231F20"/>
          <w:spacing w:val="-11"/>
          <w:sz w:val="20"/>
        </w:rPr>
        <w:t> </w:t>
      </w:r>
      <w:r>
        <w:rPr>
          <w:color w:val="231F20"/>
          <w:sz w:val="20"/>
        </w:rPr>
        <w:t>какой</w:t>
      </w:r>
      <w:r>
        <w:rPr>
          <w:color w:val="231F20"/>
          <w:spacing w:val="-11"/>
          <w:sz w:val="20"/>
        </w:rPr>
        <w:t> </w:t>
      </w:r>
      <w:r>
        <w:rPr>
          <w:color w:val="231F20"/>
          <w:sz w:val="20"/>
        </w:rPr>
        <w:t>из</w:t>
      </w:r>
      <w:r>
        <w:rPr>
          <w:color w:val="231F20"/>
          <w:spacing w:val="-11"/>
          <w:sz w:val="20"/>
        </w:rPr>
        <w:t> </w:t>
      </w:r>
      <w:r>
        <w:rPr>
          <w:color w:val="231F20"/>
          <w:sz w:val="20"/>
        </w:rPr>
        <w:t>вариантов</w:t>
      </w:r>
      <w:r>
        <w:rPr>
          <w:color w:val="231F20"/>
          <w:spacing w:val="-11"/>
          <w:sz w:val="20"/>
        </w:rPr>
        <w:t> </w:t>
      </w:r>
      <w:r>
        <w:rPr>
          <w:color w:val="231F20"/>
          <w:sz w:val="20"/>
        </w:rPr>
        <w:t>использовать.</w:t>
      </w:r>
      <w:r>
        <w:rPr>
          <w:color w:val="231F20"/>
          <w:spacing w:val="-11"/>
          <w:sz w:val="20"/>
        </w:rPr>
        <w:t> </w:t>
      </w:r>
      <w:r>
        <w:rPr>
          <w:color w:val="231F20"/>
          <w:sz w:val="20"/>
        </w:rPr>
        <w:t>Для</w:t>
      </w:r>
      <w:r>
        <w:rPr>
          <w:color w:val="231F20"/>
          <w:spacing w:val="-11"/>
          <w:sz w:val="20"/>
        </w:rPr>
        <w:t> </w:t>
      </w:r>
      <w:r>
        <w:rPr>
          <w:color w:val="231F20"/>
          <w:sz w:val="20"/>
        </w:rPr>
        <w:t>этого</w:t>
      </w:r>
      <w:r>
        <w:rPr>
          <w:color w:val="231F20"/>
          <w:spacing w:val="-11"/>
          <w:sz w:val="20"/>
        </w:rPr>
        <w:t> </w:t>
      </w:r>
      <w:r>
        <w:rPr>
          <w:color w:val="231F20"/>
          <w:sz w:val="20"/>
        </w:rPr>
        <w:t>существует специальная нотация (в форме </w:t>
      </w:r>
      <w:r>
        <w:rPr>
          <w:rFonts w:ascii="Consolas" w:hAnsi="Consolas"/>
          <w:color w:val="231F20"/>
          <w:sz w:val="18"/>
        </w:rPr>
        <w:t>tablename.FieldName</w:t>
      </w:r>
      <w:r>
        <w:rPr>
          <w:color w:val="231F20"/>
          <w:sz w:val="20"/>
        </w:rPr>
        <w:t>). Устанавливаем равен- ство</w:t>
      </w:r>
      <w:r>
        <w:rPr>
          <w:color w:val="231F20"/>
          <w:spacing w:val="-12"/>
          <w:sz w:val="20"/>
        </w:rPr>
        <w:t> </w:t>
      </w:r>
      <w:r>
        <w:rPr>
          <w:color w:val="231F20"/>
          <w:sz w:val="20"/>
        </w:rPr>
        <w:t>между</w:t>
      </w:r>
      <w:r>
        <w:rPr>
          <w:color w:val="231F20"/>
          <w:spacing w:val="-11"/>
          <w:sz w:val="20"/>
        </w:rPr>
        <w:t> </w:t>
      </w:r>
      <w:r>
        <w:rPr>
          <w:color w:val="231F20"/>
          <w:sz w:val="20"/>
        </w:rPr>
        <w:t>полем</w:t>
      </w:r>
      <w:r>
        <w:rPr>
          <w:color w:val="231F20"/>
          <w:spacing w:val="-11"/>
          <w:sz w:val="20"/>
        </w:rPr>
        <w:t> </w:t>
      </w:r>
      <w:r>
        <w:rPr>
          <w:rFonts w:ascii="Consolas" w:hAnsi="Consolas"/>
          <w:color w:val="231F20"/>
          <w:sz w:val="18"/>
        </w:rPr>
        <w:t>CustomerId</w:t>
      </w:r>
      <w:r>
        <w:rPr>
          <w:rFonts w:ascii="Consolas" w:hAnsi="Consolas"/>
          <w:color w:val="231F20"/>
          <w:spacing w:val="-24"/>
          <w:sz w:val="18"/>
        </w:rPr>
        <w:t> </w:t>
      </w:r>
      <w:r>
        <w:rPr>
          <w:color w:val="231F20"/>
          <w:sz w:val="20"/>
        </w:rPr>
        <w:t>из</w:t>
      </w:r>
      <w:r>
        <w:rPr>
          <w:color w:val="231F20"/>
          <w:spacing w:val="-11"/>
          <w:sz w:val="20"/>
        </w:rPr>
        <w:t> </w:t>
      </w:r>
      <w:r>
        <w:rPr>
          <w:color w:val="231F20"/>
          <w:sz w:val="20"/>
        </w:rPr>
        <w:t>таблицы</w:t>
      </w:r>
      <w:r>
        <w:rPr>
          <w:color w:val="231F20"/>
          <w:spacing w:val="-11"/>
          <w:sz w:val="20"/>
        </w:rPr>
        <w:t> </w:t>
      </w:r>
      <w:r>
        <w:rPr>
          <w:rFonts w:ascii="Consolas" w:hAnsi="Consolas"/>
          <w:color w:val="231F20"/>
          <w:sz w:val="18"/>
        </w:rPr>
        <w:t>invoices</w:t>
      </w:r>
      <w:r>
        <w:rPr>
          <w:rFonts w:ascii="Consolas" w:hAnsi="Consolas"/>
          <w:color w:val="231F20"/>
          <w:spacing w:val="-25"/>
          <w:sz w:val="18"/>
        </w:rPr>
        <w:t> </w:t>
      </w:r>
      <w:r>
        <w:rPr>
          <w:color w:val="231F20"/>
          <w:sz w:val="20"/>
        </w:rPr>
        <w:t>(записанное</w:t>
      </w:r>
      <w:r>
        <w:rPr>
          <w:color w:val="231F20"/>
          <w:spacing w:val="-11"/>
          <w:sz w:val="20"/>
        </w:rPr>
        <w:t> </w:t>
      </w:r>
      <w:r>
        <w:rPr>
          <w:color w:val="231F20"/>
          <w:sz w:val="20"/>
        </w:rPr>
        <w:t>как</w:t>
      </w:r>
      <w:r>
        <w:rPr>
          <w:color w:val="231F20"/>
          <w:spacing w:val="-6"/>
          <w:sz w:val="20"/>
        </w:rPr>
        <w:t> </w:t>
      </w:r>
      <w:r>
        <w:rPr>
          <w:rFonts w:ascii="Consolas" w:hAnsi="Consolas"/>
          <w:color w:val="231F20"/>
          <w:sz w:val="18"/>
        </w:rPr>
        <w:t>invoices. </w:t>
      </w:r>
      <w:r>
        <w:rPr>
          <w:rFonts w:ascii="Consolas" w:hAnsi="Consolas"/>
          <w:color w:val="231F20"/>
          <w:spacing w:val="-2"/>
          <w:sz w:val="18"/>
        </w:rPr>
        <w:t>CustomerId</w:t>
      </w:r>
      <w:r>
        <w:rPr>
          <w:color w:val="231F20"/>
          <w:spacing w:val="-2"/>
          <w:sz w:val="20"/>
        </w:rPr>
        <w:t>)</w:t>
      </w:r>
      <w:r>
        <w:rPr>
          <w:color w:val="231F20"/>
          <w:spacing w:val="-10"/>
          <w:sz w:val="20"/>
        </w:rPr>
        <w:t> </w:t>
      </w:r>
      <w:r>
        <w:rPr>
          <w:color w:val="231F20"/>
          <w:spacing w:val="-2"/>
          <w:sz w:val="20"/>
        </w:rPr>
        <w:t>и</w:t>
      </w:r>
      <w:r>
        <w:rPr>
          <w:color w:val="231F20"/>
          <w:spacing w:val="-9"/>
          <w:sz w:val="20"/>
        </w:rPr>
        <w:t> </w:t>
      </w:r>
      <w:r>
        <w:rPr>
          <w:color w:val="231F20"/>
          <w:spacing w:val="-2"/>
          <w:sz w:val="20"/>
        </w:rPr>
        <w:t>полем</w:t>
      </w:r>
      <w:r>
        <w:rPr>
          <w:color w:val="231F20"/>
          <w:spacing w:val="5"/>
          <w:sz w:val="20"/>
        </w:rPr>
        <w:t> </w:t>
      </w:r>
      <w:r>
        <w:rPr>
          <w:rFonts w:ascii="Consolas" w:hAnsi="Consolas"/>
          <w:color w:val="231F20"/>
          <w:spacing w:val="-2"/>
          <w:sz w:val="18"/>
        </w:rPr>
        <w:t>CustomerId</w:t>
      </w:r>
      <w:r>
        <w:rPr>
          <w:rFonts w:ascii="Consolas" w:hAnsi="Consolas"/>
          <w:color w:val="231F20"/>
          <w:spacing w:val="-23"/>
          <w:sz w:val="18"/>
        </w:rPr>
        <w:t> </w:t>
      </w:r>
      <w:r>
        <w:rPr>
          <w:color w:val="231F20"/>
          <w:spacing w:val="-2"/>
          <w:sz w:val="20"/>
        </w:rPr>
        <w:t>из</w:t>
      </w:r>
      <w:r>
        <w:rPr>
          <w:color w:val="231F20"/>
          <w:spacing w:val="10"/>
          <w:sz w:val="20"/>
        </w:rPr>
        <w:t> </w:t>
      </w:r>
      <w:r>
        <w:rPr>
          <w:color w:val="231F20"/>
          <w:spacing w:val="-2"/>
          <w:sz w:val="20"/>
        </w:rPr>
        <w:t>таблицы</w:t>
      </w:r>
      <w:r>
        <w:rPr>
          <w:color w:val="231F20"/>
          <w:spacing w:val="10"/>
          <w:sz w:val="20"/>
        </w:rPr>
        <w:t> </w:t>
      </w:r>
      <w:r>
        <w:rPr>
          <w:rFonts w:ascii="Consolas" w:hAnsi="Consolas"/>
          <w:color w:val="231F20"/>
          <w:spacing w:val="-2"/>
          <w:sz w:val="18"/>
        </w:rPr>
        <w:t>customers</w:t>
      </w:r>
      <w:r>
        <w:rPr>
          <w:rFonts w:ascii="Consolas" w:hAnsi="Consolas"/>
          <w:color w:val="231F20"/>
          <w:spacing w:val="-23"/>
          <w:sz w:val="18"/>
        </w:rPr>
        <w:t> </w:t>
      </w:r>
      <w:r>
        <w:rPr>
          <w:color w:val="231F20"/>
          <w:spacing w:val="-2"/>
          <w:sz w:val="20"/>
        </w:rPr>
        <w:t>(</w:t>
      </w:r>
      <w:r>
        <w:rPr>
          <w:rFonts w:ascii="Consolas" w:hAnsi="Consolas"/>
          <w:color w:val="231F20"/>
          <w:spacing w:val="-2"/>
          <w:sz w:val="18"/>
        </w:rPr>
        <w:t>customers.CustomerId</w:t>
      </w:r>
      <w:r>
        <w:rPr>
          <w:color w:val="231F20"/>
          <w:spacing w:val="-2"/>
          <w:sz w:val="20"/>
        </w:rPr>
        <w:t>). </w:t>
      </w:r>
      <w:r>
        <w:rPr>
          <w:color w:val="231F20"/>
          <w:sz w:val="20"/>
        </w:rPr>
        <w:t>Результат показан на рис. 64.</w:t>
      </w:r>
    </w:p>
    <w:p>
      <w:pPr>
        <w:pStyle w:val="BodyText"/>
        <w:spacing w:before="162"/>
      </w:pPr>
    </w:p>
    <w:p>
      <w:pPr>
        <w:pStyle w:val="BodyText"/>
        <w:spacing w:after="0"/>
        <w:sectPr>
          <w:pgSz w:w="9360" w:h="13210"/>
          <w:pgMar w:header="807" w:footer="0" w:top="1160" w:bottom="280" w:left="992" w:right="992"/>
        </w:sectPr>
      </w:pPr>
    </w:p>
    <w:p>
      <w:pPr>
        <w:pStyle w:val="Heading6"/>
        <w:ind w:left="381"/>
      </w:pPr>
      <w:r>
        <w:rPr>
          <w:color w:val="231F20"/>
        </w:rPr>
        <w:t>ТАБЛИЦА</w:t>
      </w:r>
      <w:r>
        <w:rPr>
          <w:color w:val="231F20"/>
          <w:spacing w:val="15"/>
        </w:rPr>
        <w:t> </w:t>
      </w:r>
      <w:r>
        <w:rPr>
          <w:color w:val="231F20"/>
          <w:spacing w:val="-2"/>
        </w:rPr>
        <w:t>INVOICES</w:t>
      </w:r>
    </w:p>
    <w:p>
      <w:pPr>
        <w:spacing w:line="287" w:lineRule="exact" w:before="0"/>
        <w:ind w:left="381" w:right="1" w:firstLine="0"/>
        <w:jc w:val="center"/>
        <w:rPr>
          <w:rFonts w:ascii="Tahoma" w:hAnsi="Tahoma"/>
          <w:sz w:val="24"/>
        </w:rPr>
      </w:pPr>
      <w:r>
        <w:rPr>
          <w:rFonts w:ascii="Tahoma" w:hAnsi="Tahoma"/>
          <w:color w:val="231F20"/>
          <w:w w:val="90"/>
          <w:sz w:val="24"/>
        </w:rPr>
        <w:t>(3</w:t>
      </w:r>
      <w:r>
        <w:rPr>
          <w:rFonts w:ascii="Tahoma" w:hAnsi="Tahoma"/>
          <w:color w:val="231F20"/>
          <w:spacing w:val="-4"/>
          <w:w w:val="90"/>
          <w:sz w:val="24"/>
        </w:rPr>
        <w:t> </w:t>
      </w:r>
      <w:r>
        <w:rPr>
          <w:rFonts w:ascii="Tahoma" w:hAnsi="Tahoma"/>
          <w:color w:val="231F20"/>
          <w:w w:val="90"/>
          <w:sz w:val="24"/>
        </w:rPr>
        <w:t>иѕ</w:t>
      </w:r>
      <w:r>
        <w:rPr>
          <w:rFonts w:ascii="Tahoma" w:hAnsi="Tahoma"/>
          <w:color w:val="231F20"/>
          <w:spacing w:val="-3"/>
          <w:w w:val="90"/>
          <w:sz w:val="24"/>
        </w:rPr>
        <w:t> </w:t>
      </w:r>
      <w:r>
        <w:rPr>
          <w:rFonts w:ascii="Tahoma" w:hAnsi="Tahoma"/>
          <w:color w:val="231F20"/>
          <w:w w:val="90"/>
          <w:sz w:val="24"/>
        </w:rPr>
        <w:t>e</w:t>
      </w:r>
      <w:r>
        <w:rPr>
          <w:rFonts w:ascii="Tahoma" w:hAnsi="Tahoma"/>
          <w:color w:val="231F20"/>
          <w:spacing w:val="-3"/>
          <w:w w:val="90"/>
          <w:sz w:val="24"/>
        </w:rPr>
        <w:t> </w:t>
      </w:r>
      <w:r>
        <w:rPr>
          <w:rFonts w:ascii="Tahoma" w:hAnsi="Tahoma"/>
          <w:color w:val="231F20"/>
          <w:spacing w:val="-2"/>
          <w:w w:val="90"/>
          <w:sz w:val="24"/>
        </w:rPr>
        <w:t>полей)</w:t>
      </w:r>
    </w:p>
    <w:p>
      <w:pPr>
        <w:pStyle w:val="Heading6"/>
        <w:ind w:right="114"/>
      </w:pPr>
      <w:r>
        <w:rPr>
          <w:b w:val="0"/>
        </w:rPr>
        <w:br w:type="column"/>
      </w:r>
      <w:r>
        <w:rPr>
          <w:color w:val="231F20"/>
        </w:rPr>
        <w:t>ТАБЛИЦА</w:t>
      </w:r>
      <w:r>
        <w:rPr>
          <w:color w:val="231F20"/>
          <w:spacing w:val="14"/>
        </w:rPr>
        <w:t> </w:t>
      </w:r>
      <w:r>
        <w:rPr>
          <w:color w:val="231F20"/>
          <w:spacing w:val="-2"/>
        </w:rPr>
        <w:t>CUSTOMERS</w:t>
      </w:r>
    </w:p>
    <w:p>
      <w:pPr>
        <w:spacing w:line="287" w:lineRule="exact" w:before="0"/>
        <w:ind w:left="0" w:right="114" w:firstLine="0"/>
        <w:jc w:val="center"/>
        <w:rPr>
          <w:rFonts w:ascii="Tahoma" w:hAnsi="Tahoma"/>
          <w:sz w:val="24"/>
        </w:rPr>
      </w:pPr>
      <w:r>
        <w:rPr>
          <w:rFonts w:ascii="Tahoma" w:hAnsi="Tahoma"/>
          <w:color w:val="231F20"/>
          <w:w w:val="90"/>
          <w:sz w:val="24"/>
        </w:rPr>
        <w:t>(4</w:t>
      </w:r>
      <w:r>
        <w:rPr>
          <w:rFonts w:ascii="Tahoma" w:hAnsi="Tahoma"/>
          <w:color w:val="231F20"/>
          <w:spacing w:val="-8"/>
          <w:w w:val="90"/>
          <w:sz w:val="24"/>
        </w:rPr>
        <w:t> </w:t>
      </w:r>
      <w:r>
        <w:rPr>
          <w:rFonts w:ascii="Tahoma" w:hAnsi="Tahoma"/>
          <w:color w:val="231F20"/>
          <w:w w:val="90"/>
          <w:sz w:val="24"/>
        </w:rPr>
        <w:t>иѕ</w:t>
      </w:r>
      <w:r>
        <w:rPr>
          <w:rFonts w:ascii="Tahoma" w:hAnsi="Tahoma"/>
          <w:color w:val="231F20"/>
          <w:spacing w:val="-8"/>
          <w:w w:val="90"/>
          <w:sz w:val="24"/>
        </w:rPr>
        <w:t> </w:t>
      </w:r>
      <w:r>
        <w:rPr>
          <w:rFonts w:ascii="Tahoma" w:hAnsi="Tahoma"/>
          <w:color w:val="231F20"/>
          <w:w w:val="90"/>
          <w:sz w:val="24"/>
        </w:rPr>
        <w:t>13</w:t>
      </w:r>
      <w:r>
        <w:rPr>
          <w:rFonts w:ascii="Tahoma" w:hAnsi="Tahoma"/>
          <w:color w:val="231F20"/>
          <w:spacing w:val="-10"/>
          <w:w w:val="90"/>
          <w:sz w:val="24"/>
        </w:rPr>
        <w:t> </w:t>
      </w:r>
      <w:r>
        <w:rPr>
          <w:rFonts w:ascii="Tahoma" w:hAnsi="Tahoma"/>
          <w:color w:val="231F20"/>
          <w:spacing w:val="-2"/>
          <w:w w:val="90"/>
          <w:sz w:val="24"/>
        </w:rPr>
        <w:t>полей)</w:t>
      </w:r>
    </w:p>
    <w:p>
      <w:pPr>
        <w:spacing w:after="0" w:line="287" w:lineRule="exact"/>
        <w:jc w:val="center"/>
        <w:rPr>
          <w:rFonts w:ascii="Tahoma" w:hAnsi="Tahoma"/>
          <w:sz w:val="24"/>
        </w:rPr>
        <w:sectPr>
          <w:type w:val="continuous"/>
          <w:pgSz w:w="9360" w:h="13210"/>
          <w:pgMar w:header="807" w:footer="0" w:top="1500" w:bottom="280" w:left="992" w:right="992"/>
          <w:cols w:num="2" w:equalWidth="0">
            <w:col w:w="3141" w:space="217"/>
            <w:col w:w="4018"/>
          </w:cols>
        </w:sectPr>
      </w:pPr>
    </w:p>
    <w:p>
      <w:pPr>
        <w:pStyle w:val="BodyText"/>
        <w:spacing w:before="1"/>
        <w:rPr>
          <w:rFonts w:ascii="Tahoma"/>
          <w:sz w:val="11"/>
        </w:rPr>
      </w:pPr>
    </w:p>
    <w:p>
      <w:pPr>
        <w:pStyle w:val="BodyText"/>
        <w:spacing w:line="151" w:lineRule="exact"/>
        <w:ind w:left="141"/>
        <w:rPr>
          <w:rFonts w:ascii="Tahoma"/>
          <w:position w:val="-2"/>
          <w:sz w:val="15"/>
        </w:rPr>
      </w:pPr>
      <w:r>
        <w:rPr>
          <w:rFonts w:ascii="Tahoma"/>
          <w:position w:val="-2"/>
          <w:sz w:val="15"/>
        </w:rPr>
        <mc:AlternateContent>
          <mc:Choice Requires="wps">
            <w:drawing>
              <wp:inline distT="0" distB="0" distL="0" distR="0">
                <wp:extent cx="4492625" cy="96520"/>
                <wp:effectExtent l="0" t="0" r="0" b="8255"/>
                <wp:docPr id="700" name="Group 700"/>
                <wp:cNvGraphicFramePr>
                  <a:graphicFrameLocks/>
                </wp:cNvGraphicFramePr>
                <a:graphic>
                  <a:graphicData uri="http://schemas.microsoft.com/office/word/2010/wordprocessingGroup">
                    <wpg:wgp>
                      <wpg:cNvPr id="700" name="Group 700"/>
                      <wpg:cNvGrpSpPr/>
                      <wpg:grpSpPr>
                        <a:xfrm>
                          <a:off x="0" y="0"/>
                          <a:ext cx="4492625" cy="96520"/>
                          <a:chExt cx="4492625" cy="96520"/>
                        </a:xfrm>
                      </wpg:grpSpPr>
                      <wps:wsp>
                        <wps:cNvPr id="701" name="Graphic 701"/>
                        <wps:cNvSpPr/>
                        <wps:spPr>
                          <a:xfrm>
                            <a:off x="9525" y="9525"/>
                            <a:ext cx="4473575" cy="77470"/>
                          </a:xfrm>
                          <a:custGeom>
                            <a:avLst/>
                            <a:gdLst/>
                            <a:ahLst/>
                            <a:cxnLst/>
                            <a:rect l="l" t="t" r="r" b="b"/>
                            <a:pathLst>
                              <a:path w="4473575" h="77470">
                                <a:moveTo>
                                  <a:pt x="2034463" y="77381"/>
                                </a:moveTo>
                                <a:lnTo>
                                  <a:pt x="2034463" y="0"/>
                                </a:lnTo>
                                <a:lnTo>
                                  <a:pt x="0" y="0"/>
                                </a:lnTo>
                                <a:lnTo>
                                  <a:pt x="0" y="77381"/>
                                </a:lnTo>
                              </a:path>
                              <a:path w="4473575" h="77470">
                                <a:moveTo>
                                  <a:pt x="4473575" y="77381"/>
                                </a:moveTo>
                                <a:lnTo>
                                  <a:pt x="4473575" y="0"/>
                                </a:lnTo>
                                <a:lnTo>
                                  <a:pt x="2085085" y="0"/>
                                </a:lnTo>
                                <a:lnTo>
                                  <a:pt x="2085085" y="77381"/>
                                </a:lnTo>
                              </a:path>
                            </a:pathLst>
                          </a:custGeom>
                          <a:ln w="190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53.75pt;height:7.6pt;mso-position-horizontal-relative:char;mso-position-vertical-relative:line" id="docshapegroup581" coordorigin="0,0" coordsize="7075,152">
                <v:shape style="position:absolute;left:15;top:15;width:7045;height:122" id="docshape582" coordorigin="15,15" coordsize="7045,122" path="m3219,137l3219,15,15,15,15,137m7060,137l7060,15,3299,15,3299,137e" filled="false" stroked="true" strokeweight="1.5pt" strokecolor="#231f20">
                  <v:path arrowok="t"/>
                  <v:stroke dashstyle="solid"/>
                </v:shape>
              </v:group>
            </w:pict>
          </mc:Fallback>
        </mc:AlternateContent>
      </w:r>
      <w:r>
        <w:rPr>
          <w:rFonts w:ascii="Tahoma"/>
          <w:position w:val="-2"/>
          <w:sz w:val="15"/>
        </w:rPr>
      </w:r>
    </w:p>
    <w:p>
      <w:pPr>
        <w:pStyle w:val="BodyText"/>
        <w:spacing w:before="10"/>
        <w:rPr>
          <w:rFonts w:ascii="Tahoma"/>
          <w:sz w:val="5"/>
        </w:rPr>
      </w:pPr>
    </w:p>
    <w:tbl>
      <w:tblPr>
        <w:tblW w:w="0" w:type="auto"/>
        <w:jc w:val="left"/>
        <w:tblInd w:w="168"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504"/>
        <w:gridCol w:w="784"/>
        <w:gridCol w:w="908"/>
        <w:gridCol w:w="370"/>
        <w:gridCol w:w="676"/>
        <w:gridCol w:w="843"/>
        <w:gridCol w:w="820"/>
        <w:gridCol w:w="852"/>
        <w:gridCol w:w="348"/>
        <w:gridCol w:w="977"/>
      </w:tblGrid>
      <w:tr>
        <w:trPr>
          <w:trHeight w:val="368" w:hRule="atLeast"/>
        </w:trPr>
        <w:tc>
          <w:tcPr>
            <w:tcW w:w="504" w:type="dxa"/>
          </w:tcPr>
          <w:p>
            <w:pPr>
              <w:pStyle w:val="TableParagraph"/>
              <w:rPr>
                <w:rFonts w:ascii="Times New Roman"/>
                <w:sz w:val="18"/>
              </w:rPr>
            </w:pPr>
          </w:p>
        </w:tc>
        <w:tc>
          <w:tcPr>
            <w:tcW w:w="784" w:type="dxa"/>
          </w:tcPr>
          <w:p>
            <w:pPr>
              <w:pStyle w:val="TableParagraph"/>
              <w:spacing w:before="91"/>
              <w:ind w:left="110"/>
              <w:rPr>
                <w:b/>
                <w:sz w:val="16"/>
              </w:rPr>
            </w:pPr>
            <w:r>
              <w:rPr>
                <w:b/>
                <w:color w:val="231F20"/>
                <w:spacing w:val="-2"/>
                <w:w w:val="90"/>
                <w:sz w:val="16"/>
              </w:rPr>
              <w:t>InvoiceId</w:t>
            </w:r>
          </w:p>
        </w:tc>
        <w:tc>
          <w:tcPr>
            <w:tcW w:w="908" w:type="dxa"/>
          </w:tcPr>
          <w:p>
            <w:pPr>
              <w:pStyle w:val="TableParagraph"/>
              <w:spacing w:before="91"/>
              <w:ind w:left="93"/>
              <w:rPr>
                <w:b/>
                <w:sz w:val="16"/>
              </w:rPr>
            </w:pPr>
            <w:r>
              <w:rPr>
                <w:b/>
                <w:color w:val="231F20"/>
                <w:spacing w:val="-2"/>
                <w:w w:val="90"/>
                <w:sz w:val="16"/>
              </w:rPr>
              <w:t>CustomerId</w:t>
            </w:r>
          </w:p>
        </w:tc>
        <w:tc>
          <w:tcPr>
            <w:tcW w:w="370" w:type="dxa"/>
          </w:tcPr>
          <w:p>
            <w:pPr>
              <w:pStyle w:val="TableParagraph"/>
              <w:spacing w:before="93"/>
              <w:ind w:left="14" w:right="1"/>
              <w:jc w:val="center"/>
              <w:rPr>
                <w:b/>
                <w:sz w:val="16"/>
              </w:rPr>
            </w:pPr>
            <w:r>
              <w:rPr>
                <w:b/>
                <w:color w:val="231F20"/>
                <w:spacing w:val="-5"/>
                <w:w w:val="75"/>
                <w:sz w:val="16"/>
              </w:rPr>
              <w:t>...</w:t>
            </w:r>
          </w:p>
        </w:tc>
        <w:tc>
          <w:tcPr>
            <w:tcW w:w="676" w:type="dxa"/>
            <w:tcBorders>
              <w:right w:val="single" w:sz="8" w:space="0" w:color="231F20"/>
            </w:tcBorders>
          </w:tcPr>
          <w:p>
            <w:pPr>
              <w:pStyle w:val="TableParagraph"/>
              <w:spacing w:before="93"/>
              <w:ind w:left="190"/>
              <w:rPr>
                <w:b/>
                <w:sz w:val="16"/>
              </w:rPr>
            </w:pPr>
            <w:r>
              <w:rPr>
                <w:b/>
                <w:color w:val="231F20"/>
                <w:spacing w:val="-2"/>
                <w:w w:val="85"/>
                <w:sz w:val="16"/>
              </w:rPr>
              <w:t>Total</w:t>
            </w:r>
          </w:p>
        </w:tc>
        <w:tc>
          <w:tcPr>
            <w:tcW w:w="843" w:type="dxa"/>
            <w:tcBorders>
              <w:left w:val="single" w:sz="8" w:space="0" w:color="231F20"/>
            </w:tcBorders>
          </w:tcPr>
          <w:p>
            <w:pPr>
              <w:pStyle w:val="TableParagraph"/>
              <w:spacing w:before="91"/>
              <w:ind w:left="56"/>
              <w:rPr>
                <w:b/>
                <w:sz w:val="16"/>
              </w:rPr>
            </w:pPr>
            <w:r>
              <w:rPr>
                <w:b/>
                <w:color w:val="231F20"/>
                <w:spacing w:val="-2"/>
                <w:w w:val="85"/>
                <w:sz w:val="16"/>
              </w:rPr>
              <w:t>CustomerId</w:t>
            </w:r>
          </w:p>
        </w:tc>
        <w:tc>
          <w:tcPr>
            <w:tcW w:w="820" w:type="dxa"/>
          </w:tcPr>
          <w:p>
            <w:pPr>
              <w:pStyle w:val="TableParagraph"/>
              <w:spacing w:before="91"/>
              <w:ind w:left="86"/>
              <w:rPr>
                <w:b/>
                <w:sz w:val="16"/>
              </w:rPr>
            </w:pPr>
            <w:r>
              <w:rPr>
                <w:b/>
                <w:color w:val="231F20"/>
                <w:spacing w:val="-2"/>
                <w:w w:val="90"/>
                <w:sz w:val="16"/>
              </w:rPr>
              <w:t>FirstName</w:t>
            </w:r>
          </w:p>
        </w:tc>
        <w:tc>
          <w:tcPr>
            <w:tcW w:w="852" w:type="dxa"/>
          </w:tcPr>
          <w:p>
            <w:pPr>
              <w:pStyle w:val="TableParagraph"/>
              <w:spacing w:before="91"/>
              <w:ind w:left="114"/>
              <w:rPr>
                <w:b/>
                <w:sz w:val="16"/>
              </w:rPr>
            </w:pPr>
            <w:r>
              <w:rPr>
                <w:b/>
                <w:color w:val="231F20"/>
                <w:spacing w:val="-2"/>
                <w:w w:val="90"/>
                <w:sz w:val="16"/>
              </w:rPr>
              <w:t>LastName</w:t>
            </w:r>
          </w:p>
        </w:tc>
        <w:tc>
          <w:tcPr>
            <w:tcW w:w="348" w:type="dxa"/>
          </w:tcPr>
          <w:p>
            <w:pPr>
              <w:pStyle w:val="TableParagraph"/>
              <w:spacing w:before="93"/>
              <w:jc w:val="center"/>
              <w:rPr>
                <w:b/>
                <w:sz w:val="16"/>
              </w:rPr>
            </w:pPr>
            <w:r>
              <w:rPr>
                <w:b/>
                <w:color w:val="231F20"/>
                <w:spacing w:val="-5"/>
                <w:w w:val="75"/>
                <w:sz w:val="16"/>
              </w:rPr>
              <w:t>...</w:t>
            </w:r>
          </w:p>
        </w:tc>
        <w:tc>
          <w:tcPr>
            <w:tcW w:w="977" w:type="dxa"/>
          </w:tcPr>
          <w:p>
            <w:pPr>
              <w:pStyle w:val="TableParagraph"/>
              <w:spacing w:before="93"/>
              <w:ind w:left="53"/>
              <w:rPr>
                <w:b/>
                <w:sz w:val="16"/>
              </w:rPr>
            </w:pPr>
            <w:r>
              <w:rPr>
                <w:b/>
                <w:color w:val="231F20"/>
                <w:spacing w:val="-2"/>
                <w:w w:val="85"/>
                <w:sz w:val="16"/>
              </w:rPr>
              <w:t>SupportRepId</w:t>
            </w:r>
          </w:p>
        </w:tc>
      </w:tr>
      <w:tr>
        <w:trPr>
          <w:trHeight w:val="255" w:hRule="atLeast"/>
        </w:trPr>
        <w:tc>
          <w:tcPr>
            <w:tcW w:w="504" w:type="dxa"/>
          </w:tcPr>
          <w:p>
            <w:pPr>
              <w:pStyle w:val="TableParagraph"/>
              <w:spacing w:before="31"/>
              <w:ind w:left="130"/>
              <w:rPr>
                <w:sz w:val="16"/>
              </w:rPr>
            </w:pPr>
            <w:r>
              <w:rPr>
                <w:sz w:val="16"/>
              </w:rPr>
              <mc:AlternateContent>
                <mc:Choice Requires="wps">
                  <w:drawing>
                    <wp:anchor distT="0" distB="0" distL="0" distR="0" allowOverlap="1" layoutInCell="1" locked="0" behindDoc="1" simplePos="0" relativeHeight="477616128">
                      <wp:simplePos x="0" y="0"/>
                      <wp:positionH relativeFrom="column">
                        <wp:posOffset>0</wp:posOffset>
                      </wp:positionH>
                      <wp:positionV relativeFrom="paragraph">
                        <wp:posOffset>-248625</wp:posOffset>
                      </wp:positionV>
                      <wp:extent cx="4490720" cy="243840"/>
                      <wp:effectExtent l="0" t="0" r="0" b="0"/>
                      <wp:wrapNone/>
                      <wp:docPr id="702" name="Group 702"/>
                      <wp:cNvGraphicFramePr>
                        <a:graphicFrameLocks/>
                      </wp:cNvGraphicFramePr>
                      <a:graphic>
                        <a:graphicData uri="http://schemas.microsoft.com/office/word/2010/wordprocessingGroup">
                          <wpg:wgp>
                            <wpg:cNvPr id="702" name="Group 702"/>
                            <wpg:cNvGrpSpPr/>
                            <wpg:grpSpPr>
                              <a:xfrm>
                                <a:off x="0" y="0"/>
                                <a:ext cx="4490720" cy="243840"/>
                                <a:chExt cx="4490720" cy="243840"/>
                              </a:xfrm>
                            </wpg:grpSpPr>
                            <pic:pic>
                              <pic:nvPicPr>
                                <pic:cNvPr id="703" name="Image 703"/>
                                <pic:cNvPicPr/>
                              </pic:nvPicPr>
                              <pic:blipFill>
                                <a:blip r:embed="rId270" cstate="print"/>
                                <a:stretch>
                                  <a:fillRect/>
                                </a:stretch>
                              </pic:blipFill>
                              <pic:spPr>
                                <a:xfrm>
                                  <a:off x="0" y="0"/>
                                  <a:ext cx="2058238" cy="243459"/>
                                </a:xfrm>
                                <a:prstGeom prst="rect">
                                  <a:avLst/>
                                </a:prstGeom>
                              </pic:spPr>
                            </pic:pic>
                            <pic:pic>
                              <pic:nvPicPr>
                                <pic:cNvPr id="704" name="Image 704"/>
                                <pic:cNvPicPr/>
                              </pic:nvPicPr>
                              <pic:blipFill>
                                <a:blip r:embed="rId271" cstate="print"/>
                                <a:stretch>
                                  <a:fillRect/>
                                </a:stretch>
                              </pic:blipFill>
                              <pic:spPr>
                                <a:xfrm>
                                  <a:off x="2056345" y="0"/>
                                  <a:ext cx="2434132" cy="243459"/>
                                </a:xfrm>
                                <a:prstGeom prst="rect">
                                  <a:avLst/>
                                </a:prstGeom>
                              </pic:spPr>
                            </pic:pic>
                          </wpg:wgp>
                        </a:graphicData>
                      </a:graphic>
                    </wp:anchor>
                  </w:drawing>
                </mc:Choice>
                <mc:Fallback>
                  <w:pict>
                    <v:group style="position:absolute;margin-left:.00001pt;margin-top:-19.576815pt;width:353.6pt;height:19.2pt;mso-position-horizontal-relative:column;mso-position-vertical-relative:paragraph;z-index:-25700352" id="docshapegroup583" coordorigin="0,-392" coordsize="7072,384">
                      <v:shape style="position:absolute;left:0;top:-392;width:3242;height:384" type="#_x0000_t75" id="docshape584" stroked="false">
                        <v:imagedata r:id="rId270" o:title=""/>
                      </v:shape>
                      <v:shape style="position:absolute;left:3238;top:-392;width:3834;height:384" type="#_x0000_t75" id="docshape585" stroked="false">
                        <v:imagedata r:id="rId271" o:title=""/>
                      </v:shape>
                      <w10:wrap type="none"/>
                    </v:group>
                  </w:pict>
                </mc:Fallback>
              </mc:AlternateContent>
            </w:r>
            <w:r>
              <w:rPr>
                <w:color w:val="231F20"/>
                <w:spacing w:val="-10"/>
                <w:w w:val="95"/>
                <w:sz w:val="16"/>
              </w:rPr>
              <w:t>1</w:t>
            </w:r>
          </w:p>
        </w:tc>
        <w:tc>
          <w:tcPr>
            <w:tcW w:w="784" w:type="dxa"/>
          </w:tcPr>
          <w:p>
            <w:pPr>
              <w:pStyle w:val="TableParagraph"/>
              <w:spacing w:before="32"/>
              <w:ind w:left="72"/>
              <w:rPr>
                <w:sz w:val="16"/>
              </w:rPr>
            </w:pPr>
            <w:r>
              <w:rPr>
                <w:color w:val="231F20"/>
                <w:spacing w:val="-5"/>
                <w:w w:val="95"/>
                <w:sz w:val="16"/>
              </w:rPr>
              <w:t>98</w:t>
            </w:r>
          </w:p>
        </w:tc>
        <w:tc>
          <w:tcPr>
            <w:tcW w:w="908" w:type="dxa"/>
          </w:tcPr>
          <w:p>
            <w:pPr>
              <w:pStyle w:val="TableParagraph"/>
              <w:spacing w:before="32"/>
              <w:ind w:left="92"/>
              <w:rPr>
                <w:sz w:val="16"/>
              </w:rPr>
            </w:pPr>
            <w:r>
              <w:rPr>
                <w:color w:val="231F20"/>
                <w:spacing w:val="-10"/>
                <w:w w:val="95"/>
                <w:sz w:val="16"/>
              </w:rPr>
              <w:t>1</w:t>
            </w:r>
          </w:p>
        </w:tc>
        <w:tc>
          <w:tcPr>
            <w:tcW w:w="370" w:type="dxa"/>
          </w:tcPr>
          <w:p>
            <w:pPr>
              <w:pStyle w:val="TableParagraph"/>
              <w:spacing w:before="37"/>
              <w:ind w:left="14"/>
              <w:jc w:val="center"/>
              <w:rPr>
                <w:b/>
                <w:sz w:val="16"/>
              </w:rPr>
            </w:pPr>
            <w:r>
              <w:rPr>
                <w:b/>
                <w:color w:val="231F20"/>
                <w:spacing w:val="-5"/>
                <w:w w:val="75"/>
                <w:sz w:val="16"/>
              </w:rPr>
              <w:t>...</w:t>
            </w:r>
          </w:p>
        </w:tc>
        <w:tc>
          <w:tcPr>
            <w:tcW w:w="676" w:type="dxa"/>
            <w:tcBorders>
              <w:right w:val="single" w:sz="8" w:space="0" w:color="231F20"/>
            </w:tcBorders>
          </w:tcPr>
          <w:p>
            <w:pPr>
              <w:pStyle w:val="TableParagraph"/>
              <w:spacing w:before="33"/>
              <w:ind w:left="90"/>
              <w:rPr>
                <w:sz w:val="16"/>
              </w:rPr>
            </w:pPr>
            <w:r>
              <w:rPr>
                <w:color w:val="231F20"/>
                <w:spacing w:val="-4"/>
                <w:w w:val="90"/>
                <w:sz w:val="16"/>
              </w:rPr>
              <w:t>3.98</w:t>
            </w:r>
          </w:p>
        </w:tc>
        <w:tc>
          <w:tcPr>
            <w:tcW w:w="843" w:type="dxa"/>
            <w:tcBorders>
              <w:left w:val="single" w:sz="8" w:space="0" w:color="231F20"/>
            </w:tcBorders>
          </w:tcPr>
          <w:p>
            <w:pPr>
              <w:pStyle w:val="TableParagraph"/>
              <w:spacing w:before="31"/>
              <w:ind w:left="85"/>
              <w:rPr>
                <w:sz w:val="16"/>
              </w:rPr>
            </w:pPr>
            <w:r>
              <w:rPr>
                <w:color w:val="231F20"/>
                <w:spacing w:val="-10"/>
                <w:w w:val="95"/>
                <w:sz w:val="16"/>
              </w:rPr>
              <w:t>1</w:t>
            </w:r>
          </w:p>
        </w:tc>
        <w:tc>
          <w:tcPr>
            <w:tcW w:w="820" w:type="dxa"/>
          </w:tcPr>
          <w:p>
            <w:pPr>
              <w:pStyle w:val="TableParagraph"/>
              <w:spacing w:before="32"/>
              <w:ind w:left="82"/>
              <w:rPr>
                <w:sz w:val="16"/>
              </w:rPr>
            </w:pPr>
            <w:r>
              <w:rPr>
                <w:color w:val="231F20"/>
                <w:spacing w:val="-4"/>
                <w:w w:val="95"/>
                <w:sz w:val="16"/>
              </w:rPr>
              <w:t>Luís</w:t>
            </w:r>
          </w:p>
        </w:tc>
        <w:tc>
          <w:tcPr>
            <w:tcW w:w="852" w:type="dxa"/>
          </w:tcPr>
          <w:p>
            <w:pPr>
              <w:pStyle w:val="TableParagraph"/>
              <w:spacing w:before="32"/>
              <w:ind w:left="106"/>
              <w:rPr>
                <w:sz w:val="16"/>
              </w:rPr>
            </w:pPr>
            <w:r>
              <w:rPr>
                <w:color w:val="231F20"/>
                <w:spacing w:val="-2"/>
                <w:w w:val="90"/>
                <w:sz w:val="16"/>
              </w:rPr>
              <w:t>Gonçalves</w:t>
            </w:r>
          </w:p>
        </w:tc>
        <w:tc>
          <w:tcPr>
            <w:tcW w:w="348" w:type="dxa"/>
          </w:tcPr>
          <w:p>
            <w:pPr>
              <w:pStyle w:val="TableParagraph"/>
              <w:spacing w:before="37"/>
              <w:jc w:val="center"/>
              <w:rPr>
                <w:b/>
                <w:sz w:val="16"/>
              </w:rPr>
            </w:pPr>
            <w:r>
              <w:rPr>
                <w:b/>
                <w:color w:val="231F20"/>
                <w:spacing w:val="-5"/>
                <w:w w:val="75"/>
                <w:sz w:val="16"/>
              </w:rPr>
              <w:t>...</w:t>
            </w:r>
          </w:p>
        </w:tc>
        <w:tc>
          <w:tcPr>
            <w:tcW w:w="977" w:type="dxa"/>
          </w:tcPr>
          <w:p>
            <w:pPr>
              <w:pStyle w:val="TableParagraph"/>
              <w:spacing w:before="33"/>
              <w:ind w:left="242"/>
              <w:rPr>
                <w:sz w:val="16"/>
              </w:rPr>
            </w:pPr>
            <w:r>
              <w:rPr>
                <w:color w:val="231F20"/>
                <w:spacing w:val="-10"/>
                <w:w w:val="95"/>
                <w:sz w:val="16"/>
              </w:rPr>
              <w:t>3</w:t>
            </w:r>
          </w:p>
        </w:tc>
      </w:tr>
      <w:tr>
        <w:trPr>
          <w:trHeight w:val="255" w:hRule="atLeast"/>
        </w:trPr>
        <w:tc>
          <w:tcPr>
            <w:tcW w:w="504" w:type="dxa"/>
          </w:tcPr>
          <w:p>
            <w:pPr>
              <w:pStyle w:val="TableParagraph"/>
              <w:spacing w:before="31"/>
              <w:ind w:left="130"/>
              <w:rPr>
                <w:sz w:val="16"/>
              </w:rPr>
            </w:pPr>
            <w:r>
              <w:rPr>
                <w:color w:val="231F20"/>
                <w:spacing w:val="-10"/>
                <w:w w:val="95"/>
                <w:sz w:val="16"/>
              </w:rPr>
              <w:t>2</w:t>
            </w:r>
          </w:p>
        </w:tc>
        <w:tc>
          <w:tcPr>
            <w:tcW w:w="784" w:type="dxa"/>
          </w:tcPr>
          <w:p>
            <w:pPr>
              <w:pStyle w:val="TableParagraph"/>
              <w:spacing w:before="32"/>
              <w:ind w:left="72"/>
              <w:rPr>
                <w:sz w:val="16"/>
              </w:rPr>
            </w:pPr>
            <w:r>
              <w:rPr>
                <w:color w:val="231F20"/>
                <w:spacing w:val="-5"/>
                <w:w w:val="95"/>
                <w:sz w:val="16"/>
              </w:rPr>
              <w:t>121</w:t>
            </w:r>
          </w:p>
        </w:tc>
        <w:tc>
          <w:tcPr>
            <w:tcW w:w="908" w:type="dxa"/>
          </w:tcPr>
          <w:p>
            <w:pPr>
              <w:pStyle w:val="TableParagraph"/>
              <w:spacing w:before="32"/>
              <w:ind w:left="92"/>
              <w:rPr>
                <w:sz w:val="16"/>
              </w:rPr>
            </w:pPr>
            <w:r>
              <w:rPr>
                <w:color w:val="231F20"/>
                <w:spacing w:val="-10"/>
                <w:w w:val="95"/>
                <w:sz w:val="16"/>
              </w:rPr>
              <w:t>1</w:t>
            </w:r>
          </w:p>
        </w:tc>
        <w:tc>
          <w:tcPr>
            <w:tcW w:w="370" w:type="dxa"/>
          </w:tcPr>
          <w:p>
            <w:pPr>
              <w:pStyle w:val="TableParagraph"/>
              <w:spacing w:before="37"/>
              <w:ind w:left="14"/>
              <w:jc w:val="center"/>
              <w:rPr>
                <w:b/>
                <w:sz w:val="16"/>
              </w:rPr>
            </w:pPr>
            <w:r>
              <w:rPr>
                <w:b/>
                <w:color w:val="231F20"/>
                <w:spacing w:val="-5"/>
                <w:w w:val="75"/>
                <w:sz w:val="16"/>
              </w:rPr>
              <w:t>...</w:t>
            </w:r>
          </w:p>
        </w:tc>
        <w:tc>
          <w:tcPr>
            <w:tcW w:w="676" w:type="dxa"/>
            <w:tcBorders>
              <w:right w:val="single" w:sz="8" w:space="0" w:color="231F20"/>
            </w:tcBorders>
          </w:tcPr>
          <w:p>
            <w:pPr>
              <w:pStyle w:val="TableParagraph"/>
              <w:spacing w:before="33"/>
              <w:ind w:left="90"/>
              <w:rPr>
                <w:sz w:val="16"/>
              </w:rPr>
            </w:pPr>
            <w:r>
              <w:rPr>
                <w:color w:val="231F20"/>
                <w:spacing w:val="-4"/>
                <w:w w:val="90"/>
                <w:sz w:val="16"/>
              </w:rPr>
              <w:t>3.96</w:t>
            </w:r>
          </w:p>
        </w:tc>
        <w:tc>
          <w:tcPr>
            <w:tcW w:w="843" w:type="dxa"/>
            <w:tcBorders>
              <w:left w:val="single" w:sz="8" w:space="0" w:color="231F20"/>
            </w:tcBorders>
          </w:tcPr>
          <w:p>
            <w:pPr>
              <w:pStyle w:val="TableParagraph"/>
              <w:spacing w:before="31"/>
              <w:ind w:left="85"/>
              <w:rPr>
                <w:sz w:val="16"/>
              </w:rPr>
            </w:pPr>
            <w:r>
              <w:rPr>
                <w:color w:val="231F20"/>
                <w:spacing w:val="-10"/>
                <w:w w:val="95"/>
                <w:sz w:val="16"/>
              </w:rPr>
              <w:t>1</w:t>
            </w:r>
          </w:p>
        </w:tc>
        <w:tc>
          <w:tcPr>
            <w:tcW w:w="820" w:type="dxa"/>
          </w:tcPr>
          <w:p>
            <w:pPr>
              <w:pStyle w:val="TableParagraph"/>
              <w:spacing w:before="32"/>
              <w:ind w:left="82"/>
              <w:rPr>
                <w:sz w:val="16"/>
              </w:rPr>
            </w:pPr>
            <w:r>
              <w:rPr>
                <w:color w:val="231F20"/>
                <w:spacing w:val="-4"/>
                <w:w w:val="95"/>
                <w:sz w:val="16"/>
              </w:rPr>
              <w:t>Luís</w:t>
            </w:r>
          </w:p>
        </w:tc>
        <w:tc>
          <w:tcPr>
            <w:tcW w:w="852" w:type="dxa"/>
          </w:tcPr>
          <w:p>
            <w:pPr>
              <w:pStyle w:val="TableParagraph"/>
              <w:spacing w:before="32"/>
              <w:ind w:left="106"/>
              <w:rPr>
                <w:sz w:val="16"/>
              </w:rPr>
            </w:pPr>
            <w:r>
              <w:rPr>
                <w:color w:val="231F20"/>
                <w:spacing w:val="-2"/>
                <w:w w:val="90"/>
                <w:sz w:val="16"/>
              </w:rPr>
              <w:t>Gonçalves</w:t>
            </w:r>
          </w:p>
        </w:tc>
        <w:tc>
          <w:tcPr>
            <w:tcW w:w="348" w:type="dxa"/>
          </w:tcPr>
          <w:p>
            <w:pPr>
              <w:pStyle w:val="TableParagraph"/>
              <w:spacing w:before="37"/>
              <w:jc w:val="center"/>
              <w:rPr>
                <w:b/>
                <w:sz w:val="16"/>
              </w:rPr>
            </w:pPr>
            <w:r>
              <w:rPr>
                <w:b/>
                <w:color w:val="231F20"/>
                <w:spacing w:val="-5"/>
                <w:w w:val="75"/>
                <w:sz w:val="16"/>
              </w:rPr>
              <w:t>...</w:t>
            </w:r>
          </w:p>
        </w:tc>
        <w:tc>
          <w:tcPr>
            <w:tcW w:w="977" w:type="dxa"/>
          </w:tcPr>
          <w:p>
            <w:pPr>
              <w:pStyle w:val="TableParagraph"/>
              <w:spacing w:before="33"/>
              <w:ind w:left="242"/>
              <w:rPr>
                <w:sz w:val="16"/>
              </w:rPr>
            </w:pPr>
            <w:r>
              <w:rPr>
                <w:color w:val="231F20"/>
                <w:spacing w:val="-10"/>
                <w:w w:val="95"/>
                <w:sz w:val="16"/>
              </w:rPr>
              <w:t>3</w:t>
            </w:r>
          </w:p>
        </w:tc>
      </w:tr>
      <w:tr>
        <w:trPr>
          <w:trHeight w:val="255" w:hRule="atLeast"/>
        </w:trPr>
        <w:tc>
          <w:tcPr>
            <w:tcW w:w="504" w:type="dxa"/>
          </w:tcPr>
          <w:p>
            <w:pPr>
              <w:pStyle w:val="TableParagraph"/>
              <w:spacing w:before="31"/>
              <w:ind w:left="130"/>
              <w:rPr>
                <w:sz w:val="16"/>
              </w:rPr>
            </w:pPr>
            <w:r>
              <w:rPr>
                <w:color w:val="231F20"/>
                <w:spacing w:val="-10"/>
                <w:w w:val="95"/>
                <w:sz w:val="16"/>
              </w:rPr>
              <w:t>3</w:t>
            </w:r>
          </w:p>
        </w:tc>
        <w:tc>
          <w:tcPr>
            <w:tcW w:w="784" w:type="dxa"/>
          </w:tcPr>
          <w:p>
            <w:pPr>
              <w:pStyle w:val="TableParagraph"/>
              <w:spacing w:before="32"/>
              <w:ind w:left="72"/>
              <w:rPr>
                <w:sz w:val="16"/>
              </w:rPr>
            </w:pPr>
            <w:r>
              <w:rPr>
                <w:color w:val="231F20"/>
                <w:spacing w:val="-5"/>
                <w:w w:val="95"/>
                <w:sz w:val="16"/>
              </w:rPr>
              <w:t>143</w:t>
            </w:r>
          </w:p>
        </w:tc>
        <w:tc>
          <w:tcPr>
            <w:tcW w:w="908" w:type="dxa"/>
          </w:tcPr>
          <w:p>
            <w:pPr>
              <w:pStyle w:val="TableParagraph"/>
              <w:spacing w:before="32"/>
              <w:ind w:left="92"/>
              <w:rPr>
                <w:sz w:val="16"/>
              </w:rPr>
            </w:pPr>
            <w:r>
              <w:rPr>
                <w:color w:val="231F20"/>
                <w:spacing w:val="-10"/>
                <w:w w:val="95"/>
                <w:sz w:val="16"/>
              </w:rPr>
              <w:t>1</w:t>
            </w:r>
          </w:p>
        </w:tc>
        <w:tc>
          <w:tcPr>
            <w:tcW w:w="370" w:type="dxa"/>
          </w:tcPr>
          <w:p>
            <w:pPr>
              <w:pStyle w:val="TableParagraph"/>
              <w:spacing w:before="37"/>
              <w:ind w:left="14"/>
              <w:jc w:val="center"/>
              <w:rPr>
                <w:b/>
                <w:sz w:val="16"/>
              </w:rPr>
            </w:pPr>
            <w:r>
              <w:rPr>
                <w:b/>
                <w:color w:val="231F20"/>
                <w:spacing w:val="-5"/>
                <w:w w:val="75"/>
                <w:sz w:val="16"/>
              </w:rPr>
              <w:t>...</w:t>
            </w:r>
          </w:p>
        </w:tc>
        <w:tc>
          <w:tcPr>
            <w:tcW w:w="676" w:type="dxa"/>
            <w:tcBorders>
              <w:right w:val="single" w:sz="8" w:space="0" w:color="231F20"/>
            </w:tcBorders>
          </w:tcPr>
          <w:p>
            <w:pPr>
              <w:pStyle w:val="TableParagraph"/>
              <w:spacing w:before="33"/>
              <w:ind w:left="90"/>
              <w:rPr>
                <w:sz w:val="16"/>
              </w:rPr>
            </w:pPr>
            <w:r>
              <w:rPr>
                <w:color w:val="231F20"/>
                <w:spacing w:val="-4"/>
                <w:w w:val="90"/>
                <w:sz w:val="16"/>
              </w:rPr>
              <w:t>5.94</w:t>
            </w:r>
          </w:p>
        </w:tc>
        <w:tc>
          <w:tcPr>
            <w:tcW w:w="843" w:type="dxa"/>
            <w:tcBorders>
              <w:left w:val="single" w:sz="8" w:space="0" w:color="231F20"/>
            </w:tcBorders>
          </w:tcPr>
          <w:p>
            <w:pPr>
              <w:pStyle w:val="TableParagraph"/>
              <w:spacing w:before="31"/>
              <w:ind w:left="85"/>
              <w:rPr>
                <w:sz w:val="16"/>
              </w:rPr>
            </w:pPr>
            <w:r>
              <w:rPr>
                <w:color w:val="231F20"/>
                <w:spacing w:val="-10"/>
                <w:w w:val="95"/>
                <w:sz w:val="16"/>
              </w:rPr>
              <w:t>1</w:t>
            </w:r>
          </w:p>
        </w:tc>
        <w:tc>
          <w:tcPr>
            <w:tcW w:w="820" w:type="dxa"/>
          </w:tcPr>
          <w:p>
            <w:pPr>
              <w:pStyle w:val="TableParagraph"/>
              <w:spacing w:before="32"/>
              <w:ind w:left="82"/>
              <w:rPr>
                <w:sz w:val="16"/>
              </w:rPr>
            </w:pPr>
            <w:r>
              <w:rPr>
                <w:color w:val="231F20"/>
                <w:spacing w:val="-4"/>
                <w:w w:val="95"/>
                <w:sz w:val="16"/>
              </w:rPr>
              <w:t>Luís</w:t>
            </w:r>
          </w:p>
        </w:tc>
        <w:tc>
          <w:tcPr>
            <w:tcW w:w="852" w:type="dxa"/>
          </w:tcPr>
          <w:p>
            <w:pPr>
              <w:pStyle w:val="TableParagraph"/>
              <w:spacing w:before="32"/>
              <w:ind w:left="106"/>
              <w:rPr>
                <w:sz w:val="16"/>
              </w:rPr>
            </w:pPr>
            <w:r>
              <w:rPr>
                <w:color w:val="231F20"/>
                <w:spacing w:val="-2"/>
                <w:w w:val="90"/>
                <w:sz w:val="16"/>
              </w:rPr>
              <w:t>Gonçalves</w:t>
            </w:r>
          </w:p>
        </w:tc>
        <w:tc>
          <w:tcPr>
            <w:tcW w:w="348" w:type="dxa"/>
          </w:tcPr>
          <w:p>
            <w:pPr>
              <w:pStyle w:val="TableParagraph"/>
              <w:spacing w:before="37"/>
              <w:jc w:val="center"/>
              <w:rPr>
                <w:b/>
                <w:sz w:val="16"/>
              </w:rPr>
            </w:pPr>
            <w:r>
              <w:rPr>
                <w:b/>
                <w:color w:val="231F20"/>
                <w:spacing w:val="-5"/>
                <w:w w:val="75"/>
                <w:sz w:val="16"/>
              </w:rPr>
              <w:t>...</w:t>
            </w:r>
          </w:p>
        </w:tc>
        <w:tc>
          <w:tcPr>
            <w:tcW w:w="977" w:type="dxa"/>
          </w:tcPr>
          <w:p>
            <w:pPr>
              <w:pStyle w:val="TableParagraph"/>
              <w:spacing w:before="33"/>
              <w:ind w:left="242"/>
              <w:rPr>
                <w:sz w:val="16"/>
              </w:rPr>
            </w:pPr>
            <w:r>
              <w:rPr>
                <w:color w:val="231F20"/>
                <w:spacing w:val="-10"/>
                <w:w w:val="95"/>
                <w:sz w:val="16"/>
              </w:rPr>
              <w:t>3</w:t>
            </w:r>
          </w:p>
        </w:tc>
      </w:tr>
      <w:tr>
        <w:trPr>
          <w:trHeight w:val="255" w:hRule="atLeast"/>
        </w:trPr>
        <w:tc>
          <w:tcPr>
            <w:tcW w:w="504" w:type="dxa"/>
          </w:tcPr>
          <w:p>
            <w:pPr>
              <w:pStyle w:val="TableParagraph"/>
              <w:spacing w:before="31"/>
              <w:ind w:left="130"/>
              <w:rPr>
                <w:sz w:val="16"/>
              </w:rPr>
            </w:pPr>
            <w:r>
              <w:rPr>
                <w:color w:val="231F20"/>
                <w:spacing w:val="-10"/>
                <w:w w:val="95"/>
                <w:sz w:val="16"/>
              </w:rPr>
              <w:t>4</w:t>
            </w:r>
          </w:p>
        </w:tc>
        <w:tc>
          <w:tcPr>
            <w:tcW w:w="784" w:type="dxa"/>
          </w:tcPr>
          <w:p>
            <w:pPr>
              <w:pStyle w:val="TableParagraph"/>
              <w:spacing w:before="32"/>
              <w:ind w:left="72"/>
              <w:rPr>
                <w:sz w:val="16"/>
              </w:rPr>
            </w:pPr>
            <w:r>
              <w:rPr>
                <w:color w:val="231F20"/>
                <w:spacing w:val="-5"/>
                <w:w w:val="95"/>
                <w:sz w:val="16"/>
              </w:rPr>
              <w:t>195</w:t>
            </w:r>
          </w:p>
        </w:tc>
        <w:tc>
          <w:tcPr>
            <w:tcW w:w="908" w:type="dxa"/>
          </w:tcPr>
          <w:p>
            <w:pPr>
              <w:pStyle w:val="TableParagraph"/>
              <w:spacing w:before="32"/>
              <w:ind w:left="92"/>
              <w:rPr>
                <w:sz w:val="16"/>
              </w:rPr>
            </w:pPr>
            <w:r>
              <w:rPr>
                <w:color w:val="231F20"/>
                <w:spacing w:val="-10"/>
                <w:w w:val="95"/>
                <w:sz w:val="16"/>
              </w:rPr>
              <w:t>1</w:t>
            </w:r>
          </w:p>
        </w:tc>
        <w:tc>
          <w:tcPr>
            <w:tcW w:w="370" w:type="dxa"/>
          </w:tcPr>
          <w:p>
            <w:pPr>
              <w:pStyle w:val="TableParagraph"/>
              <w:spacing w:before="37"/>
              <w:ind w:left="14"/>
              <w:jc w:val="center"/>
              <w:rPr>
                <w:b/>
                <w:sz w:val="16"/>
              </w:rPr>
            </w:pPr>
            <w:r>
              <w:rPr>
                <w:b/>
                <w:color w:val="231F20"/>
                <w:spacing w:val="-5"/>
                <w:w w:val="75"/>
                <w:sz w:val="16"/>
              </w:rPr>
              <w:t>...</w:t>
            </w:r>
          </w:p>
        </w:tc>
        <w:tc>
          <w:tcPr>
            <w:tcW w:w="676" w:type="dxa"/>
            <w:tcBorders>
              <w:right w:val="single" w:sz="8" w:space="0" w:color="231F20"/>
            </w:tcBorders>
          </w:tcPr>
          <w:p>
            <w:pPr>
              <w:pStyle w:val="TableParagraph"/>
              <w:spacing w:before="33"/>
              <w:ind w:left="90"/>
              <w:rPr>
                <w:sz w:val="16"/>
              </w:rPr>
            </w:pPr>
            <w:r>
              <w:rPr>
                <w:color w:val="231F20"/>
                <w:spacing w:val="-5"/>
                <w:w w:val="85"/>
                <w:sz w:val="16"/>
              </w:rPr>
              <w:t>.99</w:t>
            </w:r>
          </w:p>
        </w:tc>
        <w:tc>
          <w:tcPr>
            <w:tcW w:w="843" w:type="dxa"/>
            <w:tcBorders>
              <w:left w:val="single" w:sz="8" w:space="0" w:color="231F20"/>
            </w:tcBorders>
          </w:tcPr>
          <w:p>
            <w:pPr>
              <w:pStyle w:val="TableParagraph"/>
              <w:spacing w:before="31"/>
              <w:ind w:left="85"/>
              <w:rPr>
                <w:sz w:val="16"/>
              </w:rPr>
            </w:pPr>
            <w:r>
              <w:rPr>
                <w:color w:val="231F20"/>
                <w:spacing w:val="-10"/>
                <w:w w:val="95"/>
                <w:sz w:val="16"/>
              </w:rPr>
              <w:t>1</w:t>
            </w:r>
          </w:p>
        </w:tc>
        <w:tc>
          <w:tcPr>
            <w:tcW w:w="820" w:type="dxa"/>
          </w:tcPr>
          <w:p>
            <w:pPr>
              <w:pStyle w:val="TableParagraph"/>
              <w:spacing w:before="32"/>
              <w:ind w:left="82"/>
              <w:rPr>
                <w:sz w:val="16"/>
              </w:rPr>
            </w:pPr>
            <w:r>
              <w:rPr>
                <w:color w:val="231F20"/>
                <w:spacing w:val="-4"/>
                <w:w w:val="95"/>
                <w:sz w:val="16"/>
              </w:rPr>
              <w:t>Luís</w:t>
            </w:r>
          </w:p>
        </w:tc>
        <w:tc>
          <w:tcPr>
            <w:tcW w:w="852" w:type="dxa"/>
          </w:tcPr>
          <w:p>
            <w:pPr>
              <w:pStyle w:val="TableParagraph"/>
              <w:spacing w:before="32"/>
              <w:ind w:left="106"/>
              <w:rPr>
                <w:sz w:val="16"/>
              </w:rPr>
            </w:pPr>
            <w:r>
              <w:rPr>
                <w:color w:val="231F20"/>
                <w:spacing w:val="-2"/>
                <w:w w:val="90"/>
                <w:sz w:val="16"/>
              </w:rPr>
              <w:t>Gonçalves</w:t>
            </w:r>
          </w:p>
        </w:tc>
        <w:tc>
          <w:tcPr>
            <w:tcW w:w="348" w:type="dxa"/>
          </w:tcPr>
          <w:p>
            <w:pPr>
              <w:pStyle w:val="TableParagraph"/>
              <w:spacing w:before="37"/>
              <w:jc w:val="center"/>
              <w:rPr>
                <w:b/>
                <w:sz w:val="16"/>
              </w:rPr>
            </w:pPr>
            <w:r>
              <w:rPr>
                <w:b/>
                <w:color w:val="231F20"/>
                <w:spacing w:val="-5"/>
                <w:w w:val="75"/>
                <w:sz w:val="16"/>
              </w:rPr>
              <w:t>...</w:t>
            </w:r>
          </w:p>
        </w:tc>
        <w:tc>
          <w:tcPr>
            <w:tcW w:w="977" w:type="dxa"/>
          </w:tcPr>
          <w:p>
            <w:pPr>
              <w:pStyle w:val="TableParagraph"/>
              <w:spacing w:before="33"/>
              <w:ind w:left="242"/>
              <w:rPr>
                <w:sz w:val="16"/>
              </w:rPr>
            </w:pPr>
            <w:r>
              <w:rPr>
                <w:color w:val="231F20"/>
                <w:spacing w:val="-10"/>
                <w:w w:val="95"/>
                <w:sz w:val="16"/>
              </w:rPr>
              <w:t>3</w:t>
            </w:r>
          </w:p>
        </w:tc>
      </w:tr>
      <w:tr>
        <w:trPr>
          <w:trHeight w:val="255" w:hRule="atLeast"/>
        </w:trPr>
        <w:tc>
          <w:tcPr>
            <w:tcW w:w="504" w:type="dxa"/>
          </w:tcPr>
          <w:p>
            <w:pPr>
              <w:pStyle w:val="TableParagraph"/>
              <w:spacing w:before="32"/>
              <w:ind w:left="130"/>
              <w:rPr>
                <w:sz w:val="16"/>
              </w:rPr>
            </w:pPr>
            <w:r>
              <w:rPr>
                <w:color w:val="231F20"/>
                <w:spacing w:val="-10"/>
                <w:w w:val="95"/>
                <w:sz w:val="16"/>
              </w:rPr>
              <w:t>5</w:t>
            </w:r>
          </w:p>
        </w:tc>
        <w:tc>
          <w:tcPr>
            <w:tcW w:w="784" w:type="dxa"/>
          </w:tcPr>
          <w:p>
            <w:pPr>
              <w:pStyle w:val="TableParagraph"/>
              <w:spacing w:before="32"/>
              <w:ind w:left="72"/>
              <w:rPr>
                <w:sz w:val="16"/>
              </w:rPr>
            </w:pPr>
            <w:r>
              <w:rPr>
                <w:color w:val="231F20"/>
                <w:spacing w:val="-5"/>
                <w:w w:val="95"/>
                <w:sz w:val="16"/>
              </w:rPr>
              <w:t>316</w:t>
            </w:r>
          </w:p>
        </w:tc>
        <w:tc>
          <w:tcPr>
            <w:tcW w:w="908" w:type="dxa"/>
          </w:tcPr>
          <w:p>
            <w:pPr>
              <w:pStyle w:val="TableParagraph"/>
              <w:spacing w:before="32"/>
              <w:ind w:left="92"/>
              <w:rPr>
                <w:sz w:val="16"/>
              </w:rPr>
            </w:pPr>
            <w:r>
              <w:rPr>
                <w:color w:val="231F20"/>
                <w:spacing w:val="-10"/>
                <w:w w:val="95"/>
                <w:sz w:val="16"/>
              </w:rPr>
              <w:t>1</w:t>
            </w:r>
          </w:p>
        </w:tc>
        <w:tc>
          <w:tcPr>
            <w:tcW w:w="370" w:type="dxa"/>
          </w:tcPr>
          <w:p>
            <w:pPr>
              <w:pStyle w:val="TableParagraph"/>
              <w:spacing w:before="37"/>
              <w:ind w:left="14"/>
              <w:jc w:val="center"/>
              <w:rPr>
                <w:b/>
                <w:sz w:val="16"/>
              </w:rPr>
            </w:pPr>
            <w:r>
              <w:rPr>
                <w:b/>
                <w:color w:val="231F20"/>
                <w:spacing w:val="-5"/>
                <w:w w:val="75"/>
                <w:sz w:val="16"/>
              </w:rPr>
              <w:t>...</w:t>
            </w:r>
          </w:p>
        </w:tc>
        <w:tc>
          <w:tcPr>
            <w:tcW w:w="676" w:type="dxa"/>
            <w:tcBorders>
              <w:right w:val="single" w:sz="8" w:space="0" w:color="231F20"/>
            </w:tcBorders>
          </w:tcPr>
          <w:p>
            <w:pPr>
              <w:pStyle w:val="TableParagraph"/>
              <w:spacing w:before="33"/>
              <w:ind w:left="90"/>
              <w:rPr>
                <w:sz w:val="16"/>
              </w:rPr>
            </w:pPr>
            <w:r>
              <w:rPr>
                <w:color w:val="231F20"/>
                <w:spacing w:val="-4"/>
                <w:w w:val="90"/>
                <w:sz w:val="16"/>
              </w:rPr>
              <w:t>1.98</w:t>
            </w:r>
          </w:p>
        </w:tc>
        <w:tc>
          <w:tcPr>
            <w:tcW w:w="843" w:type="dxa"/>
            <w:tcBorders>
              <w:left w:val="single" w:sz="8" w:space="0" w:color="231F20"/>
            </w:tcBorders>
          </w:tcPr>
          <w:p>
            <w:pPr>
              <w:pStyle w:val="TableParagraph"/>
              <w:spacing w:before="32"/>
              <w:ind w:left="85"/>
              <w:rPr>
                <w:sz w:val="16"/>
              </w:rPr>
            </w:pPr>
            <w:r>
              <w:rPr>
                <w:color w:val="231F20"/>
                <w:spacing w:val="-10"/>
                <w:w w:val="95"/>
                <w:sz w:val="16"/>
              </w:rPr>
              <w:t>1</w:t>
            </w:r>
          </w:p>
        </w:tc>
        <w:tc>
          <w:tcPr>
            <w:tcW w:w="820" w:type="dxa"/>
          </w:tcPr>
          <w:p>
            <w:pPr>
              <w:pStyle w:val="TableParagraph"/>
              <w:spacing w:before="32"/>
              <w:ind w:left="82"/>
              <w:rPr>
                <w:sz w:val="16"/>
              </w:rPr>
            </w:pPr>
            <w:r>
              <w:rPr>
                <w:color w:val="231F20"/>
                <w:spacing w:val="-4"/>
                <w:w w:val="95"/>
                <w:sz w:val="16"/>
              </w:rPr>
              <w:t>Luís</w:t>
            </w:r>
          </w:p>
        </w:tc>
        <w:tc>
          <w:tcPr>
            <w:tcW w:w="852" w:type="dxa"/>
          </w:tcPr>
          <w:p>
            <w:pPr>
              <w:pStyle w:val="TableParagraph"/>
              <w:spacing w:before="32"/>
              <w:ind w:left="106"/>
              <w:rPr>
                <w:sz w:val="16"/>
              </w:rPr>
            </w:pPr>
            <w:r>
              <w:rPr>
                <w:color w:val="231F20"/>
                <w:spacing w:val="-2"/>
                <w:w w:val="90"/>
                <w:sz w:val="16"/>
              </w:rPr>
              <w:t>Gonçalves</w:t>
            </w:r>
          </w:p>
        </w:tc>
        <w:tc>
          <w:tcPr>
            <w:tcW w:w="348" w:type="dxa"/>
          </w:tcPr>
          <w:p>
            <w:pPr>
              <w:pStyle w:val="TableParagraph"/>
              <w:spacing w:before="37"/>
              <w:jc w:val="center"/>
              <w:rPr>
                <w:b/>
                <w:sz w:val="16"/>
              </w:rPr>
            </w:pPr>
            <w:r>
              <w:rPr>
                <w:b/>
                <w:color w:val="231F20"/>
                <w:spacing w:val="-5"/>
                <w:w w:val="75"/>
                <w:sz w:val="16"/>
              </w:rPr>
              <w:t>...</w:t>
            </w:r>
          </w:p>
        </w:tc>
        <w:tc>
          <w:tcPr>
            <w:tcW w:w="977" w:type="dxa"/>
          </w:tcPr>
          <w:p>
            <w:pPr>
              <w:pStyle w:val="TableParagraph"/>
              <w:spacing w:before="33"/>
              <w:ind w:left="242"/>
              <w:rPr>
                <w:sz w:val="16"/>
              </w:rPr>
            </w:pPr>
            <w:r>
              <w:rPr>
                <w:color w:val="231F20"/>
                <w:spacing w:val="-10"/>
                <w:w w:val="95"/>
                <w:sz w:val="16"/>
              </w:rPr>
              <w:t>3</w:t>
            </w:r>
          </w:p>
        </w:tc>
      </w:tr>
      <w:tr>
        <w:trPr>
          <w:trHeight w:val="255" w:hRule="atLeast"/>
        </w:trPr>
        <w:tc>
          <w:tcPr>
            <w:tcW w:w="504" w:type="dxa"/>
          </w:tcPr>
          <w:p>
            <w:pPr>
              <w:pStyle w:val="TableParagraph"/>
              <w:spacing w:before="32"/>
              <w:ind w:left="130"/>
              <w:rPr>
                <w:sz w:val="16"/>
              </w:rPr>
            </w:pPr>
            <w:r>
              <w:rPr>
                <w:color w:val="231F20"/>
                <w:spacing w:val="-10"/>
                <w:w w:val="95"/>
                <w:sz w:val="16"/>
              </w:rPr>
              <w:t>6</w:t>
            </w:r>
          </w:p>
        </w:tc>
        <w:tc>
          <w:tcPr>
            <w:tcW w:w="784" w:type="dxa"/>
          </w:tcPr>
          <w:p>
            <w:pPr>
              <w:pStyle w:val="TableParagraph"/>
              <w:spacing w:before="32"/>
              <w:ind w:left="72"/>
              <w:rPr>
                <w:sz w:val="16"/>
              </w:rPr>
            </w:pPr>
            <w:r>
              <w:rPr>
                <w:color w:val="231F20"/>
                <w:spacing w:val="-5"/>
                <w:w w:val="95"/>
                <w:sz w:val="16"/>
              </w:rPr>
              <w:t>327</w:t>
            </w:r>
          </w:p>
        </w:tc>
        <w:tc>
          <w:tcPr>
            <w:tcW w:w="908" w:type="dxa"/>
          </w:tcPr>
          <w:p>
            <w:pPr>
              <w:pStyle w:val="TableParagraph"/>
              <w:spacing w:before="32"/>
              <w:ind w:left="92"/>
              <w:rPr>
                <w:sz w:val="16"/>
              </w:rPr>
            </w:pPr>
            <w:r>
              <w:rPr>
                <w:color w:val="231F20"/>
                <w:spacing w:val="-10"/>
                <w:w w:val="95"/>
                <w:sz w:val="16"/>
              </w:rPr>
              <w:t>1</w:t>
            </w:r>
          </w:p>
        </w:tc>
        <w:tc>
          <w:tcPr>
            <w:tcW w:w="370" w:type="dxa"/>
          </w:tcPr>
          <w:p>
            <w:pPr>
              <w:pStyle w:val="TableParagraph"/>
              <w:spacing w:before="37"/>
              <w:ind w:left="14"/>
              <w:jc w:val="center"/>
              <w:rPr>
                <w:b/>
                <w:sz w:val="16"/>
              </w:rPr>
            </w:pPr>
            <w:r>
              <w:rPr>
                <w:b/>
                <w:color w:val="231F20"/>
                <w:spacing w:val="-5"/>
                <w:w w:val="75"/>
                <w:sz w:val="16"/>
              </w:rPr>
              <w:t>...</w:t>
            </w:r>
          </w:p>
        </w:tc>
        <w:tc>
          <w:tcPr>
            <w:tcW w:w="676" w:type="dxa"/>
            <w:tcBorders>
              <w:right w:val="single" w:sz="8" w:space="0" w:color="231F20"/>
            </w:tcBorders>
          </w:tcPr>
          <w:p>
            <w:pPr>
              <w:pStyle w:val="TableParagraph"/>
              <w:spacing w:before="33"/>
              <w:ind w:left="90"/>
              <w:rPr>
                <w:sz w:val="16"/>
              </w:rPr>
            </w:pPr>
            <w:r>
              <w:rPr>
                <w:color w:val="231F20"/>
                <w:spacing w:val="-2"/>
                <w:w w:val="90"/>
                <w:sz w:val="16"/>
              </w:rPr>
              <w:t>13.86</w:t>
            </w:r>
          </w:p>
        </w:tc>
        <w:tc>
          <w:tcPr>
            <w:tcW w:w="843" w:type="dxa"/>
            <w:tcBorders>
              <w:left w:val="single" w:sz="8" w:space="0" w:color="231F20"/>
            </w:tcBorders>
          </w:tcPr>
          <w:p>
            <w:pPr>
              <w:pStyle w:val="TableParagraph"/>
              <w:spacing w:before="32"/>
              <w:ind w:left="85"/>
              <w:rPr>
                <w:sz w:val="16"/>
              </w:rPr>
            </w:pPr>
            <w:r>
              <w:rPr>
                <w:color w:val="231F20"/>
                <w:spacing w:val="-10"/>
                <w:w w:val="95"/>
                <w:sz w:val="16"/>
              </w:rPr>
              <w:t>1</w:t>
            </w:r>
          </w:p>
        </w:tc>
        <w:tc>
          <w:tcPr>
            <w:tcW w:w="820" w:type="dxa"/>
          </w:tcPr>
          <w:p>
            <w:pPr>
              <w:pStyle w:val="TableParagraph"/>
              <w:spacing w:before="32"/>
              <w:ind w:left="82"/>
              <w:rPr>
                <w:sz w:val="16"/>
              </w:rPr>
            </w:pPr>
            <w:r>
              <w:rPr>
                <w:color w:val="231F20"/>
                <w:spacing w:val="-4"/>
                <w:w w:val="95"/>
                <w:sz w:val="16"/>
              </w:rPr>
              <w:t>Luís</w:t>
            </w:r>
          </w:p>
        </w:tc>
        <w:tc>
          <w:tcPr>
            <w:tcW w:w="852" w:type="dxa"/>
          </w:tcPr>
          <w:p>
            <w:pPr>
              <w:pStyle w:val="TableParagraph"/>
              <w:spacing w:before="32"/>
              <w:ind w:left="105"/>
              <w:rPr>
                <w:sz w:val="16"/>
              </w:rPr>
            </w:pPr>
            <w:r>
              <w:rPr>
                <w:color w:val="231F20"/>
                <w:spacing w:val="-2"/>
                <w:w w:val="90"/>
                <w:sz w:val="16"/>
              </w:rPr>
              <w:t>Gonçalves</w:t>
            </w:r>
          </w:p>
        </w:tc>
        <w:tc>
          <w:tcPr>
            <w:tcW w:w="348" w:type="dxa"/>
          </w:tcPr>
          <w:p>
            <w:pPr>
              <w:pStyle w:val="TableParagraph"/>
              <w:spacing w:before="37"/>
              <w:jc w:val="center"/>
              <w:rPr>
                <w:b/>
                <w:sz w:val="16"/>
              </w:rPr>
            </w:pPr>
            <w:r>
              <w:rPr>
                <w:b/>
                <w:color w:val="231F20"/>
                <w:spacing w:val="-5"/>
                <w:w w:val="75"/>
                <w:sz w:val="16"/>
              </w:rPr>
              <w:t>...</w:t>
            </w:r>
          </w:p>
        </w:tc>
        <w:tc>
          <w:tcPr>
            <w:tcW w:w="977" w:type="dxa"/>
          </w:tcPr>
          <w:p>
            <w:pPr>
              <w:pStyle w:val="TableParagraph"/>
              <w:spacing w:before="33"/>
              <w:ind w:left="242"/>
              <w:rPr>
                <w:sz w:val="16"/>
              </w:rPr>
            </w:pPr>
            <w:r>
              <w:rPr>
                <w:color w:val="231F20"/>
                <w:spacing w:val="-10"/>
                <w:w w:val="95"/>
                <w:sz w:val="16"/>
              </w:rPr>
              <w:t>3</w:t>
            </w:r>
          </w:p>
        </w:tc>
      </w:tr>
      <w:tr>
        <w:trPr>
          <w:trHeight w:val="255" w:hRule="atLeast"/>
        </w:trPr>
        <w:tc>
          <w:tcPr>
            <w:tcW w:w="504" w:type="dxa"/>
          </w:tcPr>
          <w:p>
            <w:pPr>
              <w:pStyle w:val="TableParagraph"/>
              <w:spacing w:before="32"/>
              <w:ind w:left="130"/>
              <w:rPr>
                <w:sz w:val="16"/>
              </w:rPr>
            </w:pPr>
            <w:r>
              <w:rPr>
                <w:color w:val="231F20"/>
                <w:spacing w:val="-10"/>
                <w:w w:val="95"/>
                <w:sz w:val="16"/>
              </w:rPr>
              <w:t>7</w:t>
            </w:r>
          </w:p>
        </w:tc>
        <w:tc>
          <w:tcPr>
            <w:tcW w:w="784" w:type="dxa"/>
          </w:tcPr>
          <w:p>
            <w:pPr>
              <w:pStyle w:val="TableParagraph"/>
              <w:spacing w:before="32"/>
              <w:ind w:left="72"/>
              <w:rPr>
                <w:sz w:val="16"/>
              </w:rPr>
            </w:pPr>
            <w:r>
              <w:rPr>
                <w:color w:val="231F20"/>
                <w:spacing w:val="-5"/>
                <w:w w:val="95"/>
                <w:sz w:val="16"/>
              </w:rPr>
              <w:t>382</w:t>
            </w:r>
          </w:p>
        </w:tc>
        <w:tc>
          <w:tcPr>
            <w:tcW w:w="908" w:type="dxa"/>
          </w:tcPr>
          <w:p>
            <w:pPr>
              <w:pStyle w:val="TableParagraph"/>
              <w:spacing w:before="32"/>
              <w:ind w:left="92"/>
              <w:rPr>
                <w:sz w:val="16"/>
              </w:rPr>
            </w:pPr>
            <w:r>
              <w:rPr>
                <w:color w:val="231F20"/>
                <w:spacing w:val="-10"/>
                <w:w w:val="95"/>
                <w:sz w:val="16"/>
              </w:rPr>
              <w:t>1</w:t>
            </w:r>
          </w:p>
        </w:tc>
        <w:tc>
          <w:tcPr>
            <w:tcW w:w="370" w:type="dxa"/>
          </w:tcPr>
          <w:p>
            <w:pPr>
              <w:pStyle w:val="TableParagraph"/>
              <w:spacing w:before="37"/>
              <w:ind w:left="14"/>
              <w:jc w:val="center"/>
              <w:rPr>
                <w:b/>
                <w:sz w:val="16"/>
              </w:rPr>
            </w:pPr>
            <w:r>
              <w:rPr>
                <w:b/>
                <w:color w:val="231F20"/>
                <w:spacing w:val="-5"/>
                <w:w w:val="75"/>
                <w:sz w:val="16"/>
              </w:rPr>
              <w:t>...</w:t>
            </w:r>
          </w:p>
        </w:tc>
        <w:tc>
          <w:tcPr>
            <w:tcW w:w="676" w:type="dxa"/>
            <w:tcBorders>
              <w:right w:val="single" w:sz="8" w:space="0" w:color="231F20"/>
            </w:tcBorders>
          </w:tcPr>
          <w:p>
            <w:pPr>
              <w:pStyle w:val="TableParagraph"/>
              <w:spacing w:before="33"/>
              <w:ind w:left="90"/>
              <w:rPr>
                <w:sz w:val="16"/>
              </w:rPr>
            </w:pPr>
            <w:r>
              <w:rPr>
                <w:color w:val="231F20"/>
                <w:spacing w:val="-4"/>
                <w:w w:val="90"/>
                <w:sz w:val="16"/>
              </w:rPr>
              <w:t>8.91</w:t>
            </w:r>
          </w:p>
        </w:tc>
        <w:tc>
          <w:tcPr>
            <w:tcW w:w="843" w:type="dxa"/>
            <w:tcBorders>
              <w:left w:val="single" w:sz="8" w:space="0" w:color="231F20"/>
            </w:tcBorders>
          </w:tcPr>
          <w:p>
            <w:pPr>
              <w:pStyle w:val="TableParagraph"/>
              <w:spacing w:before="32"/>
              <w:ind w:left="85"/>
              <w:rPr>
                <w:sz w:val="16"/>
              </w:rPr>
            </w:pPr>
            <w:r>
              <w:rPr>
                <w:color w:val="231F20"/>
                <w:spacing w:val="-10"/>
                <w:w w:val="95"/>
                <w:sz w:val="16"/>
              </w:rPr>
              <w:t>1</w:t>
            </w:r>
          </w:p>
        </w:tc>
        <w:tc>
          <w:tcPr>
            <w:tcW w:w="820" w:type="dxa"/>
          </w:tcPr>
          <w:p>
            <w:pPr>
              <w:pStyle w:val="TableParagraph"/>
              <w:spacing w:before="32"/>
              <w:ind w:left="82"/>
              <w:rPr>
                <w:sz w:val="16"/>
              </w:rPr>
            </w:pPr>
            <w:r>
              <w:rPr>
                <w:color w:val="231F20"/>
                <w:spacing w:val="-4"/>
                <w:w w:val="95"/>
                <w:sz w:val="16"/>
              </w:rPr>
              <w:t>Luís</w:t>
            </w:r>
          </w:p>
        </w:tc>
        <w:tc>
          <w:tcPr>
            <w:tcW w:w="852" w:type="dxa"/>
          </w:tcPr>
          <w:p>
            <w:pPr>
              <w:pStyle w:val="TableParagraph"/>
              <w:spacing w:before="32"/>
              <w:ind w:left="105"/>
              <w:rPr>
                <w:sz w:val="16"/>
              </w:rPr>
            </w:pPr>
            <w:r>
              <w:rPr>
                <w:color w:val="231F20"/>
                <w:spacing w:val="-2"/>
                <w:w w:val="90"/>
                <w:sz w:val="16"/>
              </w:rPr>
              <w:t>Gonçalves</w:t>
            </w:r>
          </w:p>
        </w:tc>
        <w:tc>
          <w:tcPr>
            <w:tcW w:w="348" w:type="dxa"/>
          </w:tcPr>
          <w:p>
            <w:pPr>
              <w:pStyle w:val="TableParagraph"/>
              <w:spacing w:before="37"/>
              <w:jc w:val="center"/>
              <w:rPr>
                <w:b/>
                <w:sz w:val="16"/>
              </w:rPr>
            </w:pPr>
            <w:r>
              <w:rPr>
                <w:b/>
                <w:color w:val="231F20"/>
                <w:spacing w:val="-5"/>
                <w:w w:val="75"/>
                <w:sz w:val="16"/>
              </w:rPr>
              <w:t>...</w:t>
            </w:r>
          </w:p>
        </w:tc>
        <w:tc>
          <w:tcPr>
            <w:tcW w:w="977" w:type="dxa"/>
          </w:tcPr>
          <w:p>
            <w:pPr>
              <w:pStyle w:val="TableParagraph"/>
              <w:spacing w:before="33"/>
              <w:ind w:left="242"/>
              <w:rPr>
                <w:sz w:val="16"/>
              </w:rPr>
            </w:pPr>
            <w:r>
              <w:rPr>
                <w:color w:val="231F20"/>
                <w:spacing w:val="-10"/>
                <w:w w:val="95"/>
                <w:sz w:val="16"/>
              </w:rPr>
              <w:t>3</w:t>
            </w:r>
          </w:p>
        </w:tc>
      </w:tr>
      <w:tr>
        <w:trPr>
          <w:trHeight w:val="255" w:hRule="atLeast"/>
        </w:trPr>
        <w:tc>
          <w:tcPr>
            <w:tcW w:w="504" w:type="dxa"/>
          </w:tcPr>
          <w:p>
            <w:pPr>
              <w:pStyle w:val="TableParagraph"/>
              <w:spacing w:before="32"/>
              <w:ind w:left="130"/>
              <w:rPr>
                <w:sz w:val="16"/>
              </w:rPr>
            </w:pPr>
            <w:r>
              <w:rPr>
                <w:color w:val="231F20"/>
                <w:spacing w:val="-10"/>
                <w:w w:val="95"/>
                <w:sz w:val="16"/>
              </w:rPr>
              <w:t>8</w:t>
            </w:r>
          </w:p>
        </w:tc>
        <w:tc>
          <w:tcPr>
            <w:tcW w:w="784" w:type="dxa"/>
          </w:tcPr>
          <w:p>
            <w:pPr>
              <w:pStyle w:val="TableParagraph"/>
              <w:spacing w:before="32"/>
              <w:ind w:left="72"/>
              <w:rPr>
                <w:sz w:val="16"/>
              </w:rPr>
            </w:pPr>
            <w:r>
              <w:rPr>
                <w:color w:val="231F20"/>
                <w:spacing w:val="-10"/>
                <w:w w:val="95"/>
                <w:sz w:val="16"/>
              </w:rPr>
              <w:t>1</w:t>
            </w:r>
          </w:p>
        </w:tc>
        <w:tc>
          <w:tcPr>
            <w:tcW w:w="908" w:type="dxa"/>
          </w:tcPr>
          <w:p>
            <w:pPr>
              <w:pStyle w:val="TableParagraph"/>
              <w:spacing w:before="32"/>
              <w:ind w:left="92"/>
              <w:rPr>
                <w:sz w:val="16"/>
              </w:rPr>
            </w:pPr>
            <w:r>
              <w:rPr>
                <w:color w:val="231F20"/>
                <w:spacing w:val="-10"/>
                <w:w w:val="95"/>
                <w:sz w:val="16"/>
              </w:rPr>
              <w:t>2</w:t>
            </w:r>
          </w:p>
        </w:tc>
        <w:tc>
          <w:tcPr>
            <w:tcW w:w="370" w:type="dxa"/>
          </w:tcPr>
          <w:p>
            <w:pPr>
              <w:pStyle w:val="TableParagraph"/>
              <w:spacing w:before="37"/>
              <w:ind w:left="14"/>
              <w:jc w:val="center"/>
              <w:rPr>
                <w:b/>
                <w:sz w:val="16"/>
              </w:rPr>
            </w:pPr>
            <w:r>
              <w:rPr>
                <w:b/>
                <w:color w:val="231F20"/>
                <w:spacing w:val="-5"/>
                <w:w w:val="75"/>
                <w:sz w:val="16"/>
              </w:rPr>
              <w:t>...</w:t>
            </w:r>
          </w:p>
        </w:tc>
        <w:tc>
          <w:tcPr>
            <w:tcW w:w="676" w:type="dxa"/>
            <w:tcBorders>
              <w:right w:val="single" w:sz="8" w:space="0" w:color="231F20"/>
            </w:tcBorders>
          </w:tcPr>
          <w:p>
            <w:pPr>
              <w:pStyle w:val="TableParagraph"/>
              <w:spacing w:before="33"/>
              <w:ind w:left="90"/>
              <w:rPr>
                <w:sz w:val="16"/>
              </w:rPr>
            </w:pPr>
            <w:r>
              <w:rPr>
                <w:color w:val="231F20"/>
                <w:spacing w:val="-4"/>
                <w:w w:val="90"/>
                <w:sz w:val="16"/>
              </w:rPr>
              <w:t>1.98</w:t>
            </w:r>
          </w:p>
        </w:tc>
        <w:tc>
          <w:tcPr>
            <w:tcW w:w="843" w:type="dxa"/>
            <w:tcBorders>
              <w:left w:val="single" w:sz="8" w:space="0" w:color="231F20"/>
            </w:tcBorders>
          </w:tcPr>
          <w:p>
            <w:pPr>
              <w:pStyle w:val="TableParagraph"/>
              <w:spacing w:before="32"/>
              <w:ind w:left="85"/>
              <w:rPr>
                <w:sz w:val="16"/>
              </w:rPr>
            </w:pPr>
            <w:r>
              <w:rPr>
                <w:color w:val="231F20"/>
                <w:spacing w:val="-10"/>
                <w:w w:val="95"/>
                <w:sz w:val="16"/>
              </w:rPr>
              <w:t>2</w:t>
            </w:r>
          </w:p>
        </w:tc>
        <w:tc>
          <w:tcPr>
            <w:tcW w:w="820" w:type="dxa"/>
          </w:tcPr>
          <w:p>
            <w:pPr>
              <w:pStyle w:val="TableParagraph"/>
              <w:spacing w:before="32"/>
              <w:ind w:left="82"/>
              <w:rPr>
                <w:sz w:val="16"/>
              </w:rPr>
            </w:pPr>
            <w:r>
              <w:rPr>
                <w:color w:val="231F20"/>
                <w:spacing w:val="-2"/>
                <w:w w:val="90"/>
                <w:sz w:val="16"/>
              </w:rPr>
              <w:t>Leonie</w:t>
            </w:r>
          </w:p>
        </w:tc>
        <w:tc>
          <w:tcPr>
            <w:tcW w:w="852" w:type="dxa"/>
          </w:tcPr>
          <w:p>
            <w:pPr>
              <w:pStyle w:val="TableParagraph"/>
              <w:spacing w:before="32"/>
              <w:ind w:left="105"/>
              <w:rPr>
                <w:sz w:val="16"/>
              </w:rPr>
            </w:pPr>
            <w:r>
              <w:rPr>
                <w:color w:val="231F20"/>
                <w:spacing w:val="-2"/>
                <w:w w:val="90"/>
                <w:sz w:val="16"/>
              </w:rPr>
              <w:t>Köhler</w:t>
            </w:r>
          </w:p>
        </w:tc>
        <w:tc>
          <w:tcPr>
            <w:tcW w:w="348" w:type="dxa"/>
          </w:tcPr>
          <w:p>
            <w:pPr>
              <w:pStyle w:val="TableParagraph"/>
              <w:spacing w:before="37"/>
              <w:jc w:val="center"/>
              <w:rPr>
                <w:b/>
                <w:sz w:val="16"/>
              </w:rPr>
            </w:pPr>
            <w:r>
              <w:rPr>
                <w:b/>
                <w:color w:val="231F20"/>
                <w:spacing w:val="-5"/>
                <w:w w:val="75"/>
                <w:sz w:val="16"/>
              </w:rPr>
              <w:t>...</w:t>
            </w:r>
          </w:p>
        </w:tc>
        <w:tc>
          <w:tcPr>
            <w:tcW w:w="977" w:type="dxa"/>
          </w:tcPr>
          <w:p>
            <w:pPr>
              <w:pStyle w:val="TableParagraph"/>
              <w:spacing w:before="33"/>
              <w:ind w:left="242"/>
              <w:rPr>
                <w:sz w:val="16"/>
              </w:rPr>
            </w:pPr>
            <w:r>
              <w:rPr>
                <w:color w:val="231F20"/>
                <w:spacing w:val="-10"/>
                <w:w w:val="95"/>
                <w:sz w:val="16"/>
              </w:rPr>
              <w:t>5</w:t>
            </w:r>
          </w:p>
        </w:tc>
      </w:tr>
      <w:tr>
        <w:trPr>
          <w:trHeight w:val="255" w:hRule="atLeast"/>
        </w:trPr>
        <w:tc>
          <w:tcPr>
            <w:tcW w:w="504" w:type="dxa"/>
          </w:tcPr>
          <w:p>
            <w:pPr>
              <w:pStyle w:val="TableParagraph"/>
              <w:spacing w:before="32"/>
              <w:ind w:left="130"/>
              <w:rPr>
                <w:sz w:val="16"/>
              </w:rPr>
            </w:pPr>
            <w:r>
              <w:rPr>
                <w:color w:val="231F20"/>
                <w:spacing w:val="-10"/>
                <w:w w:val="95"/>
                <w:sz w:val="16"/>
              </w:rPr>
              <w:t>9</w:t>
            </w:r>
          </w:p>
        </w:tc>
        <w:tc>
          <w:tcPr>
            <w:tcW w:w="784" w:type="dxa"/>
          </w:tcPr>
          <w:p>
            <w:pPr>
              <w:pStyle w:val="TableParagraph"/>
              <w:spacing w:before="32"/>
              <w:ind w:left="72"/>
              <w:rPr>
                <w:sz w:val="16"/>
              </w:rPr>
            </w:pPr>
            <w:r>
              <w:rPr>
                <w:color w:val="231F20"/>
                <w:spacing w:val="-5"/>
                <w:w w:val="95"/>
                <w:sz w:val="16"/>
              </w:rPr>
              <w:t>12</w:t>
            </w:r>
          </w:p>
        </w:tc>
        <w:tc>
          <w:tcPr>
            <w:tcW w:w="908" w:type="dxa"/>
          </w:tcPr>
          <w:p>
            <w:pPr>
              <w:pStyle w:val="TableParagraph"/>
              <w:spacing w:before="32"/>
              <w:ind w:left="92"/>
              <w:rPr>
                <w:sz w:val="16"/>
              </w:rPr>
            </w:pPr>
            <w:r>
              <w:rPr>
                <w:color w:val="231F20"/>
                <w:spacing w:val="-10"/>
                <w:w w:val="95"/>
                <w:sz w:val="16"/>
              </w:rPr>
              <w:t>2</w:t>
            </w:r>
          </w:p>
        </w:tc>
        <w:tc>
          <w:tcPr>
            <w:tcW w:w="370" w:type="dxa"/>
          </w:tcPr>
          <w:p>
            <w:pPr>
              <w:pStyle w:val="TableParagraph"/>
              <w:spacing w:before="37"/>
              <w:ind w:left="14"/>
              <w:jc w:val="center"/>
              <w:rPr>
                <w:b/>
                <w:sz w:val="16"/>
              </w:rPr>
            </w:pPr>
            <w:r>
              <w:rPr>
                <w:b/>
                <w:color w:val="231F20"/>
                <w:spacing w:val="-5"/>
                <w:w w:val="75"/>
                <w:sz w:val="16"/>
              </w:rPr>
              <w:t>...</w:t>
            </w:r>
          </w:p>
        </w:tc>
        <w:tc>
          <w:tcPr>
            <w:tcW w:w="676" w:type="dxa"/>
            <w:tcBorders>
              <w:right w:val="single" w:sz="8" w:space="0" w:color="231F20"/>
            </w:tcBorders>
          </w:tcPr>
          <w:p>
            <w:pPr>
              <w:pStyle w:val="TableParagraph"/>
              <w:spacing w:before="33"/>
              <w:ind w:left="90"/>
              <w:rPr>
                <w:sz w:val="16"/>
              </w:rPr>
            </w:pPr>
            <w:r>
              <w:rPr>
                <w:color w:val="231F20"/>
                <w:spacing w:val="-2"/>
                <w:w w:val="90"/>
                <w:sz w:val="16"/>
              </w:rPr>
              <w:t>13.86</w:t>
            </w:r>
          </w:p>
        </w:tc>
        <w:tc>
          <w:tcPr>
            <w:tcW w:w="843" w:type="dxa"/>
            <w:tcBorders>
              <w:left w:val="single" w:sz="8" w:space="0" w:color="231F20"/>
            </w:tcBorders>
          </w:tcPr>
          <w:p>
            <w:pPr>
              <w:pStyle w:val="TableParagraph"/>
              <w:spacing w:before="32"/>
              <w:ind w:left="85"/>
              <w:rPr>
                <w:sz w:val="16"/>
              </w:rPr>
            </w:pPr>
            <w:r>
              <w:rPr>
                <w:color w:val="231F20"/>
                <w:spacing w:val="-10"/>
                <w:w w:val="95"/>
                <w:sz w:val="16"/>
              </w:rPr>
              <w:t>2</w:t>
            </w:r>
          </w:p>
        </w:tc>
        <w:tc>
          <w:tcPr>
            <w:tcW w:w="820" w:type="dxa"/>
          </w:tcPr>
          <w:p>
            <w:pPr>
              <w:pStyle w:val="TableParagraph"/>
              <w:spacing w:before="32"/>
              <w:ind w:left="82"/>
              <w:rPr>
                <w:sz w:val="16"/>
              </w:rPr>
            </w:pPr>
            <w:r>
              <w:rPr>
                <w:color w:val="231F20"/>
                <w:spacing w:val="-2"/>
                <w:w w:val="90"/>
                <w:sz w:val="16"/>
              </w:rPr>
              <w:t>Leonie</w:t>
            </w:r>
          </w:p>
        </w:tc>
        <w:tc>
          <w:tcPr>
            <w:tcW w:w="852" w:type="dxa"/>
          </w:tcPr>
          <w:p>
            <w:pPr>
              <w:pStyle w:val="TableParagraph"/>
              <w:spacing w:before="32"/>
              <w:ind w:left="105"/>
              <w:rPr>
                <w:sz w:val="16"/>
              </w:rPr>
            </w:pPr>
            <w:r>
              <w:rPr>
                <w:color w:val="231F20"/>
                <w:spacing w:val="-2"/>
                <w:w w:val="90"/>
                <w:sz w:val="16"/>
              </w:rPr>
              <w:t>Köhler</w:t>
            </w:r>
          </w:p>
        </w:tc>
        <w:tc>
          <w:tcPr>
            <w:tcW w:w="348" w:type="dxa"/>
          </w:tcPr>
          <w:p>
            <w:pPr>
              <w:pStyle w:val="TableParagraph"/>
              <w:spacing w:before="37"/>
              <w:jc w:val="center"/>
              <w:rPr>
                <w:b/>
                <w:sz w:val="16"/>
              </w:rPr>
            </w:pPr>
            <w:r>
              <w:rPr>
                <w:b/>
                <w:color w:val="231F20"/>
                <w:spacing w:val="-5"/>
                <w:w w:val="75"/>
                <w:sz w:val="16"/>
              </w:rPr>
              <w:t>...</w:t>
            </w:r>
          </w:p>
        </w:tc>
        <w:tc>
          <w:tcPr>
            <w:tcW w:w="977" w:type="dxa"/>
          </w:tcPr>
          <w:p>
            <w:pPr>
              <w:pStyle w:val="TableParagraph"/>
              <w:spacing w:before="33"/>
              <w:ind w:left="242"/>
              <w:rPr>
                <w:sz w:val="16"/>
              </w:rPr>
            </w:pPr>
            <w:r>
              <w:rPr>
                <w:color w:val="231F20"/>
                <w:spacing w:val="-10"/>
                <w:w w:val="95"/>
                <w:sz w:val="16"/>
              </w:rPr>
              <w:t>5</w:t>
            </w:r>
          </w:p>
        </w:tc>
      </w:tr>
      <w:tr>
        <w:trPr>
          <w:trHeight w:val="255" w:hRule="atLeast"/>
        </w:trPr>
        <w:tc>
          <w:tcPr>
            <w:tcW w:w="504" w:type="dxa"/>
          </w:tcPr>
          <w:p>
            <w:pPr>
              <w:pStyle w:val="TableParagraph"/>
              <w:spacing w:before="32"/>
              <w:ind w:left="130"/>
              <w:rPr>
                <w:sz w:val="16"/>
              </w:rPr>
            </w:pPr>
            <w:r>
              <w:rPr>
                <w:color w:val="231F20"/>
                <w:spacing w:val="-5"/>
                <w:w w:val="95"/>
                <w:sz w:val="16"/>
              </w:rPr>
              <w:t>10</w:t>
            </w:r>
          </w:p>
        </w:tc>
        <w:tc>
          <w:tcPr>
            <w:tcW w:w="784" w:type="dxa"/>
          </w:tcPr>
          <w:p>
            <w:pPr>
              <w:pStyle w:val="TableParagraph"/>
              <w:spacing w:before="32"/>
              <w:ind w:left="72"/>
              <w:rPr>
                <w:sz w:val="16"/>
              </w:rPr>
            </w:pPr>
            <w:r>
              <w:rPr>
                <w:color w:val="231F20"/>
                <w:spacing w:val="-5"/>
                <w:w w:val="95"/>
                <w:sz w:val="16"/>
              </w:rPr>
              <w:t>67</w:t>
            </w:r>
          </w:p>
        </w:tc>
        <w:tc>
          <w:tcPr>
            <w:tcW w:w="908" w:type="dxa"/>
          </w:tcPr>
          <w:p>
            <w:pPr>
              <w:pStyle w:val="TableParagraph"/>
              <w:spacing w:before="32"/>
              <w:ind w:left="92"/>
              <w:rPr>
                <w:sz w:val="16"/>
              </w:rPr>
            </w:pPr>
            <w:r>
              <w:rPr>
                <w:color w:val="231F20"/>
                <w:spacing w:val="-10"/>
                <w:w w:val="95"/>
                <w:sz w:val="16"/>
              </w:rPr>
              <w:t>2</w:t>
            </w:r>
          </w:p>
        </w:tc>
        <w:tc>
          <w:tcPr>
            <w:tcW w:w="370" w:type="dxa"/>
          </w:tcPr>
          <w:p>
            <w:pPr>
              <w:pStyle w:val="TableParagraph"/>
              <w:spacing w:before="37"/>
              <w:ind w:left="14"/>
              <w:jc w:val="center"/>
              <w:rPr>
                <w:b/>
                <w:sz w:val="16"/>
              </w:rPr>
            </w:pPr>
            <w:r>
              <w:rPr>
                <w:b/>
                <w:color w:val="231F20"/>
                <w:spacing w:val="-5"/>
                <w:w w:val="75"/>
                <w:sz w:val="16"/>
              </w:rPr>
              <w:t>...</w:t>
            </w:r>
          </w:p>
        </w:tc>
        <w:tc>
          <w:tcPr>
            <w:tcW w:w="676" w:type="dxa"/>
            <w:tcBorders>
              <w:right w:val="single" w:sz="8" w:space="0" w:color="231F20"/>
            </w:tcBorders>
          </w:tcPr>
          <w:p>
            <w:pPr>
              <w:pStyle w:val="TableParagraph"/>
              <w:spacing w:before="33"/>
              <w:ind w:left="90"/>
              <w:rPr>
                <w:sz w:val="16"/>
              </w:rPr>
            </w:pPr>
            <w:r>
              <w:rPr>
                <w:color w:val="231F20"/>
                <w:spacing w:val="-4"/>
                <w:w w:val="90"/>
                <w:sz w:val="16"/>
              </w:rPr>
              <w:t>8.91</w:t>
            </w:r>
          </w:p>
        </w:tc>
        <w:tc>
          <w:tcPr>
            <w:tcW w:w="843" w:type="dxa"/>
            <w:tcBorders>
              <w:left w:val="single" w:sz="8" w:space="0" w:color="231F20"/>
            </w:tcBorders>
          </w:tcPr>
          <w:p>
            <w:pPr>
              <w:pStyle w:val="TableParagraph"/>
              <w:spacing w:before="32"/>
              <w:ind w:left="85"/>
              <w:rPr>
                <w:sz w:val="16"/>
              </w:rPr>
            </w:pPr>
            <w:r>
              <w:rPr>
                <w:color w:val="231F20"/>
                <w:spacing w:val="-10"/>
                <w:w w:val="95"/>
                <w:sz w:val="16"/>
              </w:rPr>
              <w:t>2</w:t>
            </w:r>
          </w:p>
        </w:tc>
        <w:tc>
          <w:tcPr>
            <w:tcW w:w="820" w:type="dxa"/>
          </w:tcPr>
          <w:p>
            <w:pPr>
              <w:pStyle w:val="TableParagraph"/>
              <w:spacing w:before="32"/>
              <w:ind w:left="82"/>
              <w:rPr>
                <w:sz w:val="16"/>
              </w:rPr>
            </w:pPr>
            <w:r>
              <w:rPr>
                <w:color w:val="231F20"/>
                <w:spacing w:val="-2"/>
                <w:w w:val="90"/>
                <w:sz w:val="16"/>
              </w:rPr>
              <w:t>Leonie</w:t>
            </w:r>
          </w:p>
        </w:tc>
        <w:tc>
          <w:tcPr>
            <w:tcW w:w="852" w:type="dxa"/>
          </w:tcPr>
          <w:p>
            <w:pPr>
              <w:pStyle w:val="TableParagraph"/>
              <w:spacing w:before="32"/>
              <w:ind w:left="105"/>
              <w:rPr>
                <w:sz w:val="16"/>
              </w:rPr>
            </w:pPr>
            <w:r>
              <w:rPr>
                <w:color w:val="231F20"/>
                <w:spacing w:val="-2"/>
                <w:w w:val="90"/>
                <w:sz w:val="16"/>
              </w:rPr>
              <w:t>Köhler</w:t>
            </w:r>
          </w:p>
        </w:tc>
        <w:tc>
          <w:tcPr>
            <w:tcW w:w="348" w:type="dxa"/>
          </w:tcPr>
          <w:p>
            <w:pPr>
              <w:pStyle w:val="TableParagraph"/>
              <w:spacing w:before="37"/>
              <w:jc w:val="center"/>
              <w:rPr>
                <w:b/>
                <w:sz w:val="16"/>
              </w:rPr>
            </w:pPr>
            <w:r>
              <w:rPr>
                <w:b/>
                <w:color w:val="231F20"/>
                <w:spacing w:val="-5"/>
                <w:w w:val="75"/>
                <w:sz w:val="16"/>
              </w:rPr>
              <w:t>...</w:t>
            </w:r>
          </w:p>
        </w:tc>
        <w:tc>
          <w:tcPr>
            <w:tcW w:w="977" w:type="dxa"/>
          </w:tcPr>
          <w:p>
            <w:pPr>
              <w:pStyle w:val="TableParagraph"/>
              <w:spacing w:before="33"/>
              <w:ind w:left="242"/>
              <w:rPr>
                <w:sz w:val="16"/>
              </w:rPr>
            </w:pPr>
            <w:r>
              <w:rPr>
                <w:color w:val="231F20"/>
                <w:spacing w:val="-10"/>
                <w:w w:val="95"/>
                <w:sz w:val="16"/>
              </w:rPr>
              <w:t>5</w:t>
            </w:r>
          </w:p>
        </w:tc>
      </w:tr>
      <w:tr>
        <w:trPr>
          <w:trHeight w:val="739" w:hRule="atLeast"/>
        </w:trPr>
        <w:tc>
          <w:tcPr>
            <w:tcW w:w="504" w:type="dxa"/>
          </w:tcPr>
          <w:p>
            <w:pPr>
              <w:pStyle w:val="TableParagraph"/>
              <w:rPr>
                <w:rFonts w:ascii="Tahoma"/>
                <w:sz w:val="16"/>
              </w:rPr>
            </w:pPr>
          </w:p>
          <w:p>
            <w:pPr>
              <w:pStyle w:val="TableParagraph"/>
              <w:spacing w:before="88"/>
              <w:rPr>
                <w:rFonts w:ascii="Tahoma"/>
                <w:sz w:val="16"/>
              </w:rPr>
            </w:pPr>
          </w:p>
          <w:p>
            <w:pPr>
              <w:pStyle w:val="TableParagraph"/>
              <w:ind w:left="200"/>
              <w:rPr>
                <w:sz w:val="16"/>
              </w:rPr>
            </w:pPr>
            <w:r>
              <w:rPr>
                <w:color w:val="231F20"/>
                <w:spacing w:val="-5"/>
                <w:w w:val="70"/>
                <w:sz w:val="16"/>
              </w:rPr>
              <w:t>...</w:t>
            </w:r>
          </w:p>
        </w:tc>
        <w:tc>
          <w:tcPr>
            <w:tcW w:w="784" w:type="dxa"/>
          </w:tcPr>
          <w:p>
            <w:pPr>
              <w:pStyle w:val="TableParagraph"/>
              <w:spacing w:line="247" w:lineRule="auto" w:before="90"/>
              <w:ind w:left="71" w:right="141"/>
              <w:jc w:val="both"/>
              <w:rPr>
                <w:sz w:val="16"/>
              </w:rPr>
            </w:pPr>
            <w:r>
              <w:rPr>
                <w:color w:val="231F20"/>
                <w:spacing w:val="-4"/>
                <w:w w:val="80"/>
                <w:sz w:val="16"/>
              </w:rPr>
              <w:t>412</w:t>
            </w:r>
            <w:r>
              <w:rPr>
                <w:color w:val="231F20"/>
                <w:spacing w:val="-9"/>
                <w:sz w:val="16"/>
              </w:rPr>
              <w:t> </w:t>
            </w:r>
            <w:r>
              <w:rPr>
                <w:color w:val="231F20"/>
                <w:spacing w:val="-4"/>
                <w:w w:val="80"/>
                <w:sz w:val="16"/>
              </w:rPr>
              <w:t>строк</w:t>
            </w:r>
            <w:r>
              <w:rPr>
                <w:color w:val="231F20"/>
                <w:sz w:val="16"/>
              </w:rPr>
              <w:t> </w:t>
            </w:r>
            <w:r>
              <w:rPr>
                <w:color w:val="231F20"/>
                <w:spacing w:val="-2"/>
                <w:w w:val="80"/>
                <w:sz w:val="16"/>
              </w:rPr>
              <w:t>получено</w:t>
            </w:r>
            <w:r>
              <w:rPr>
                <w:color w:val="231F20"/>
                <w:spacing w:val="-2"/>
                <w:w w:val="90"/>
                <w:sz w:val="16"/>
              </w:rPr>
              <w:t> </w:t>
            </w:r>
            <w:r>
              <w:rPr>
                <w:color w:val="231F20"/>
                <w:w w:val="90"/>
                <w:sz w:val="16"/>
              </w:rPr>
              <w:t>за</w:t>
            </w:r>
            <w:r>
              <w:rPr>
                <w:color w:val="231F20"/>
                <w:spacing w:val="-16"/>
                <w:w w:val="90"/>
                <w:sz w:val="16"/>
              </w:rPr>
              <w:t> </w:t>
            </w:r>
            <w:r>
              <w:rPr>
                <w:color w:val="231F20"/>
                <w:w w:val="90"/>
                <w:sz w:val="16"/>
              </w:rPr>
              <w:t>17</w:t>
            </w:r>
            <w:r>
              <w:rPr>
                <w:color w:val="231F20"/>
                <w:spacing w:val="-16"/>
                <w:w w:val="90"/>
                <w:sz w:val="16"/>
              </w:rPr>
              <w:t> </w:t>
            </w:r>
            <w:r>
              <w:rPr>
                <w:color w:val="231F20"/>
                <w:w w:val="90"/>
                <w:sz w:val="16"/>
              </w:rPr>
              <w:t>мс</w:t>
            </w:r>
          </w:p>
        </w:tc>
        <w:tc>
          <w:tcPr>
            <w:tcW w:w="908" w:type="dxa"/>
          </w:tcPr>
          <w:p>
            <w:pPr>
              <w:pStyle w:val="TableParagraph"/>
              <w:rPr>
                <w:rFonts w:ascii="Times New Roman"/>
                <w:sz w:val="18"/>
              </w:rPr>
            </w:pPr>
          </w:p>
        </w:tc>
        <w:tc>
          <w:tcPr>
            <w:tcW w:w="370" w:type="dxa"/>
          </w:tcPr>
          <w:p>
            <w:pPr>
              <w:pStyle w:val="TableParagraph"/>
              <w:rPr>
                <w:rFonts w:ascii="Times New Roman"/>
                <w:sz w:val="18"/>
              </w:rPr>
            </w:pPr>
          </w:p>
        </w:tc>
        <w:tc>
          <w:tcPr>
            <w:tcW w:w="676" w:type="dxa"/>
            <w:tcBorders>
              <w:right w:val="single" w:sz="8" w:space="0" w:color="231F20"/>
            </w:tcBorders>
          </w:tcPr>
          <w:p>
            <w:pPr>
              <w:pStyle w:val="TableParagraph"/>
              <w:rPr>
                <w:rFonts w:ascii="Times New Roman"/>
                <w:sz w:val="18"/>
              </w:rPr>
            </w:pPr>
          </w:p>
        </w:tc>
        <w:tc>
          <w:tcPr>
            <w:tcW w:w="843" w:type="dxa"/>
            <w:tcBorders>
              <w:left w:val="single" w:sz="8" w:space="0" w:color="231F20"/>
            </w:tcBorders>
          </w:tcPr>
          <w:p>
            <w:pPr>
              <w:pStyle w:val="TableParagraph"/>
              <w:spacing w:before="114"/>
              <w:ind w:left="85"/>
              <w:rPr>
                <w:sz w:val="16"/>
              </w:rPr>
            </w:pPr>
            <w:r>
              <w:rPr>
                <w:color w:val="231F20"/>
                <w:spacing w:val="-5"/>
                <w:w w:val="70"/>
                <w:sz w:val="16"/>
              </w:rPr>
              <w:t>...</w:t>
            </w:r>
          </w:p>
        </w:tc>
        <w:tc>
          <w:tcPr>
            <w:tcW w:w="820" w:type="dxa"/>
          </w:tcPr>
          <w:p>
            <w:pPr>
              <w:pStyle w:val="TableParagraph"/>
              <w:rPr>
                <w:rFonts w:ascii="Times New Roman"/>
                <w:sz w:val="18"/>
              </w:rPr>
            </w:pPr>
          </w:p>
        </w:tc>
        <w:tc>
          <w:tcPr>
            <w:tcW w:w="852" w:type="dxa"/>
          </w:tcPr>
          <w:p>
            <w:pPr>
              <w:pStyle w:val="TableParagraph"/>
              <w:rPr>
                <w:rFonts w:ascii="Times New Roman"/>
                <w:sz w:val="18"/>
              </w:rPr>
            </w:pPr>
          </w:p>
        </w:tc>
        <w:tc>
          <w:tcPr>
            <w:tcW w:w="348" w:type="dxa"/>
          </w:tcPr>
          <w:p>
            <w:pPr>
              <w:pStyle w:val="TableParagraph"/>
              <w:rPr>
                <w:rFonts w:ascii="Times New Roman"/>
                <w:sz w:val="18"/>
              </w:rPr>
            </w:pPr>
          </w:p>
        </w:tc>
        <w:tc>
          <w:tcPr>
            <w:tcW w:w="977" w:type="dxa"/>
          </w:tcPr>
          <w:p>
            <w:pPr>
              <w:pStyle w:val="TableParagraph"/>
              <w:rPr>
                <w:rFonts w:ascii="Times New Roman"/>
                <w:sz w:val="18"/>
              </w:rPr>
            </w:pPr>
          </w:p>
        </w:tc>
      </w:tr>
    </w:tbl>
    <w:p>
      <w:pPr>
        <w:spacing w:before="138"/>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64</w:t>
      </w:r>
    </w:p>
    <w:p>
      <w:pPr>
        <w:pStyle w:val="BodyText"/>
        <w:rPr>
          <w:rFonts w:ascii="Tahoma"/>
          <w:b/>
        </w:rPr>
      </w:pPr>
    </w:p>
    <w:p>
      <w:pPr>
        <w:pStyle w:val="BodyText"/>
        <w:spacing w:before="129"/>
        <w:rPr>
          <w:rFonts w:ascii="Tahoma"/>
          <w:b/>
        </w:rPr>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8"/>
        <w:ind w:left="425" w:right="135" w:firstLine="0"/>
        <w:jc w:val="both"/>
        <w:rPr>
          <w:rFonts w:ascii="Tahoma" w:hAnsi="Tahoma"/>
          <w:sz w:val="19"/>
        </w:rPr>
      </w:pPr>
      <w:r>
        <w:rPr>
          <w:rFonts w:ascii="Tahoma" w:hAnsi="Tahoma"/>
          <w:color w:val="231F20"/>
          <w:w w:val="105"/>
          <w:sz w:val="19"/>
        </w:rPr>
        <w:t>Используя</w:t>
      </w:r>
      <w:r>
        <w:rPr>
          <w:rFonts w:ascii="Tahoma" w:hAnsi="Tahoma"/>
          <w:color w:val="231F20"/>
          <w:spacing w:val="-14"/>
          <w:w w:val="105"/>
          <w:sz w:val="19"/>
        </w:rPr>
        <w:t> </w:t>
      </w:r>
      <w:r>
        <w:rPr>
          <w:rFonts w:ascii="Tahoma" w:hAnsi="Tahoma"/>
          <w:color w:val="231F20"/>
          <w:w w:val="105"/>
          <w:sz w:val="19"/>
        </w:rPr>
        <w:t>символ</w:t>
      </w:r>
      <w:r>
        <w:rPr>
          <w:rFonts w:ascii="Tahoma" w:hAnsi="Tahoma"/>
          <w:color w:val="231F20"/>
          <w:spacing w:val="-13"/>
          <w:w w:val="105"/>
          <w:sz w:val="19"/>
        </w:rPr>
        <w:t> </w:t>
      </w:r>
      <w:r>
        <w:rPr>
          <w:rFonts w:ascii="Tahoma" w:hAnsi="Tahoma"/>
          <w:color w:val="231F20"/>
          <w:w w:val="105"/>
          <w:sz w:val="19"/>
        </w:rPr>
        <w:t>*,</w:t>
      </w:r>
      <w:r>
        <w:rPr>
          <w:rFonts w:ascii="Tahoma" w:hAnsi="Tahoma"/>
          <w:color w:val="231F20"/>
          <w:spacing w:val="-16"/>
          <w:w w:val="105"/>
          <w:sz w:val="19"/>
        </w:rPr>
        <w:t> </w:t>
      </w:r>
      <w:r>
        <w:rPr>
          <w:rFonts w:ascii="Tahoma" w:hAnsi="Tahoma"/>
          <w:color w:val="231F20"/>
          <w:w w:val="105"/>
          <w:sz w:val="19"/>
        </w:rPr>
        <w:t>мы</w:t>
      </w:r>
      <w:r>
        <w:rPr>
          <w:rFonts w:ascii="Tahoma" w:hAnsi="Tahoma"/>
          <w:color w:val="231F20"/>
          <w:spacing w:val="-12"/>
          <w:w w:val="105"/>
          <w:sz w:val="19"/>
        </w:rPr>
        <w:t> </w:t>
      </w:r>
      <w:r>
        <w:rPr>
          <w:rFonts w:ascii="Tahoma" w:hAnsi="Tahoma"/>
          <w:color w:val="231F20"/>
          <w:w w:val="105"/>
          <w:sz w:val="19"/>
        </w:rPr>
        <w:t>объединили</w:t>
      </w:r>
      <w:r>
        <w:rPr>
          <w:rFonts w:ascii="Tahoma" w:hAnsi="Tahoma"/>
          <w:color w:val="231F20"/>
          <w:spacing w:val="-13"/>
          <w:w w:val="105"/>
          <w:sz w:val="19"/>
        </w:rPr>
        <w:t> </w:t>
      </w:r>
      <w:r>
        <w:rPr>
          <w:rFonts w:ascii="Tahoma" w:hAnsi="Tahoma"/>
          <w:color w:val="231F20"/>
          <w:w w:val="105"/>
          <w:sz w:val="19"/>
        </w:rPr>
        <w:t>девять</w:t>
      </w:r>
      <w:r>
        <w:rPr>
          <w:rFonts w:ascii="Tahoma" w:hAnsi="Tahoma"/>
          <w:color w:val="231F20"/>
          <w:spacing w:val="-13"/>
          <w:w w:val="105"/>
          <w:sz w:val="19"/>
        </w:rPr>
        <w:t> </w:t>
      </w:r>
      <w:r>
        <w:rPr>
          <w:rFonts w:ascii="Tahoma" w:hAnsi="Tahoma"/>
          <w:color w:val="231F20"/>
          <w:w w:val="105"/>
          <w:sz w:val="19"/>
        </w:rPr>
        <w:t>полей</w:t>
      </w:r>
      <w:r>
        <w:rPr>
          <w:rFonts w:ascii="Tahoma" w:hAnsi="Tahoma"/>
          <w:color w:val="231F20"/>
          <w:spacing w:val="-13"/>
          <w:w w:val="105"/>
          <w:sz w:val="19"/>
        </w:rPr>
        <w:t> </w:t>
      </w:r>
      <w:r>
        <w:rPr>
          <w:rFonts w:ascii="Tahoma" w:hAnsi="Tahoma"/>
          <w:color w:val="231F20"/>
          <w:w w:val="105"/>
          <w:sz w:val="19"/>
        </w:rPr>
        <w:t>таблицы</w:t>
      </w:r>
      <w:r>
        <w:rPr>
          <w:rFonts w:ascii="Tahoma" w:hAnsi="Tahoma"/>
          <w:color w:val="231F20"/>
          <w:spacing w:val="-13"/>
          <w:w w:val="105"/>
          <w:sz w:val="19"/>
        </w:rPr>
        <w:t> </w:t>
      </w:r>
      <w:r>
        <w:rPr>
          <w:rFonts w:ascii="Tahoma" w:hAnsi="Tahoma"/>
          <w:color w:val="231F20"/>
          <w:w w:val="105"/>
          <w:sz w:val="19"/>
        </w:rPr>
        <w:t>invoices</w:t>
      </w:r>
      <w:r>
        <w:rPr>
          <w:rFonts w:ascii="Tahoma" w:hAnsi="Tahoma"/>
          <w:color w:val="231F20"/>
          <w:spacing w:val="-13"/>
          <w:w w:val="105"/>
          <w:sz w:val="19"/>
        </w:rPr>
        <w:t> </w:t>
      </w:r>
      <w:r>
        <w:rPr>
          <w:rFonts w:ascii="Tahoma" w:hAnsi="Tahoma"/>
          <w:color w:val="231F20"/>
          <w:w w:val="105"/>
          <w:sz w:val="19"/>
        </w:rPr>
        <w:t>с</w:t>
      </w:r>
      <w:r>
        <w:rPr>
          <w:rFonts w:ascii="Tahoma" w:hAnsi="Tahoma"/>
          <w:color w:val="231F20"/>
          <w:spacing w:val="-13"/>
          <w:w w:val="105"/>
          <w:sz w:val="19"/>
        </w:rPr>
        <w:t> </w:t>
      </w:r>
      <w:r>
        <w:rPr>
          <w:rFonts w:ascii="Tahoma" w:hAnsi="Tahoma"/>
          <w:color w:val="231F20"/>
          <w:w w:val="105"/>
          <w:sz w:val="19"/>
        </w:rPr>
        <w:t>три- надцатью</w:t>
      </w:r>
      <w:r>
        <w:rPr>
          <w:rFonts w:ascii="Tahoma" w:hAnsi="Tahoma"/>
          <w:color w:val="231F20"/>
          <w:spacing w:val="-1"/>
          <w:w w:val="105"/>
          <w:sz w:val="19"/>
        </w:rPr>
        <w:t> </w:t>
      </w:r>
      <w:r>
        <w:rPr>
          <w:rFonts w:ascii="Tahoma" w:hAnsi="Tahoma"/>
          <w:color w:val="231F20"/>
          <w:w w:val="105"/>
          <w:sz w:val="19"/>
        </w:rPr>
        <w:t>полями</w:t>
      </w:r>
      <w:r>
        <w:rPr>
          <w:rFonts w:ascii="Tahoma" w:hAnsi="Tahoma"/>
          <w:color w:val="231F20"/>
          <w:spacing w:val="-1"/>
          <w:w w:val="105"/>
          <w:sz w:val="19"/>
        </w:rPr>
        <w:t> </w:t>
      </w:r>
      <w:r>
        <w:rPr>
          <w:rFonts w:ascii="Tahoma" w:hAnsi="Tahoma"/>
          <w:color w:val="231F20"/>
          <w:w w:val="105"/>
          <w:sz w:val="19"/>
        </w:rPr>
        <w:t>таблицы</w:t>
      </w:r>
      <w:r>
        <w:rPr>
          <w:rFonts w:ascii="Tahoma" w:hAnsi="Tahoma"/>
          <w:color w:val="231F20"/>
          <w:spacing w:val="-1"/>
          <w:w w:val="105"/>
          <w:sz w:val="19"/>
        </w:rPr>
        <w:t> </w:t>
      </w:r>
      <w:r>
        <w:rPr>
          <w:rFonts w:ascii="Tahoma" w:hAnsi="Tahoma"/>
          <w:color w:val="231F20"/>
          <w:w w:val="105"/>
          <w:sz w:val="19"/>
        </w:rPr>
        <w:t>customers.</w:t>
      </w:r>
      <w:r>
        <w:rPr>
          <w:rFonts w:ascii="Tahoma" w:hAnsi="Tahoma"/>
          <w:color w:val="231F20"/>
          <w:spacing w:val="-6"/>
          <w:w w:val="105"/>
          <w:sz w:val="19"/>
        </w:rPr>
        <w:t> </w:t>
      </w:r>
      <w:r>
        <w:rPr>
          <w:rFonts w:ascii="Tahoma" w:hAnsi="Tahoma"/>
          <w:color w:val="231F20"/>
          <w:w w:val="105"/>
          <w:sz w:val="19"/>
        </w:rPr>
        <w:t>В</w:t>
      </w:r>
      <w:r>
        <w:rPr>
          <w:rFonts w:ascii="Tahoma" w:hAnsi="Tahoma"/>
          <w:color w:val="231F20"/>
          <w:spacing w:val="-1"/>
          <w:w w:val="105"/>
          <w:sz w:val="19"/>
        </w:rPr>
        <w:t> </w:t>
      </w:r>
      <w:r>
        <w:rPr>
          <w:rFonts w:ascii="Tahoma" w:hAnsi="Tahoma"/>
          <w:color w:val="231F20"/>
          <w:w w:val="105"/>
          <w:sz w:val="19"/>
        </w:rPr>
        <w:t>результате</w:t>
      </w:r>
      <w:r>
        <w:rPr>
          <w:rFonts w:ascii="Tahoma" w:hAnsi="Tahoma"/>
          <w:color w:val="231F20"/>
          <w:spacing w:val="-1"/>
          <w:w w:val="105"/>
          <w:sz w:val="19"/>
        </w:rPr>
        <w:t> </w:t>
      </w:r>
      <w:r>
        <w:rPr>
          <w:rFonts w:ascii="Tahoma" w:hAnsi="Tahoma"/>
          <w:color w:val="231F20"/>
          <w:w w:val="105"/>
          <w:sz w:val="19"/>
        </w:rPr>
        <w:t>получилось</w:t>
      </w:r>
      <w:r>
        <w:rPr>
          <w:rFonts w:ascii="Tahoma" w:hAnsi="Tahoma"/>
          <w:color w:val="231F20"/>
          <w:spacing w:val="-1"/>
          <w:w w:val="105"/>
          <w:sz w:val="19"/>
        </w:rPr>
        <w:t> </w:t>
      </w:r>
      <w:r>
        <w:rPr>
          <w:rFonts w:ascii="Tahoma" w:hAnsi="Tahoma"/>
          <w:color w:val="231F20"/>
          <w:w w:val="105"/>
          <w:sz w:val="19"/>
        </w:rPr>
        <w:t>двадцать два</w:t>
      </w:r>
      <w:r>
        <w:rPr>
          <w:rFonts w:ascii="Tahoma" w:hAnsi="Tahoma"/>
          <w:color w:val="231F20"/>
          <w:spacing w:val="-16"/>
          <w:w w:val="105"/>
          <w:sz w:val="19"/>
        </w:rPr>
        <w:t> </w:t>
      </w:r>
      <w:r>
        <w:rPr>
          <w:rFonts w:ascii="Tahoma" w:hAnsi="Tahoma"/>
          <w:color w:val="231F20"/>
          <w:w w:val="105"/>
          <w:sz w:val="19"/>
        </w:rPr>
        <w:t>поля.</w:t>
      </w:r>
      <w:r>
        <w:rPr>
          <w:rFonts w:ascii="Tahoma" w:hAnsi="Tahoma"/>
          <w:color w:val="231F20"/>
          <w:spacing w:val="-16"/>
          <w:w w:val="105"/>
          <w:sz w:val="19"/>
        </w:rPr>
        <w:t> </w:t>
      </w:r>
      <w:r>
        <w:rPr>
          <w:rFonts w:ascii="Tahoma" w:hAnsi="Tahoma"/>
          <w:color w:val="231F20"/>
          <w:w w:val="105"/>
          <w:sz w:val="19"/>
        </w:rPr>
        <w:t>Для</w:t>
      </w:r>
      <w:r>
        <w:rPr>
          <w:rFonts w:ascii="Tahoma" w:hAnsi="Tahoma"/>
          <w:color w:val="231F20"/>
          <w:spacing w:val="-15"/>
          <w:w w:val="105"/>
          <w:sz w:val="19"/>
        </w:rPr>
        <w:t> </w:t>
      </w:r>
      <w:r>
        <w:rPr>
          <w:rFonts w:ascii="Tahoma" w:hAnsi="Tahoma"/>
          <w:color w:val="231F20"/>
          <w:w w:val="105"/>
          <w:sz w:val="19"/>
        </w:rPr>
        <w:t>удобства</w:t>
      </w:r>
      <w:r>
        <w:rPr>
          <w:rFonts w:ascii="Tahoma" w:hAnsi="Tahoma"/>
          <w:color w:val="231F20"/>
          <w:spacing w:val="-16"/>
          <w:w w:val="105"/>
          <w:sz w:val="19"/>
        </w:rPr>
        <w:t> </w:t>
      </w:r>
      <w:r>
        <w:rPr>
          <w:rFonts w:ascii="Tahoma" w:hAnsi="Tahoma"/>
          <w:color w:val="231F20"/>
          <w:w w:val="105"/>
          <w:sz w:val="19"/>
        </w:rPr>
        <w:t>печати</w:t>
      </w:r>
      <w:r>
        <w:rPr>
          <w:rFonts w:ascii="Tahoma" w:hAnsi="Tahoma"/>
          <w:color w:val="231F20"/>
          <w:spacing w:val="-15"/>
          <w:w w:val="105"/>
          <w:sz w:val="19"/>
        </w:rPr>
        <w:t> </w:t>
      </w:r>
      <w:r>
        <w:rPr>
          <w:rFonts w:ascii="Tahoma" w:hAnsi="Tahoma"/>
          <w:color w:val="231F20"/>
          <w:w w:val="105"/>
          <w:sz w:val="19"/>
        </w:rPr>
        <w:t>мы</w:t>
      </w:r>
      <w:r>
        <w:rPr>
          <w:rFonts w:ascii="Tahoma" w:hAnsi="Tahoma"/>
          <w:color w:val="231F20"/>
          <w:spacing w:val="-16"/>
          <w:w w:val="105"/>
          <w:sz w:val="19"/>
        </w:rPr>
        <w:t> </w:t>
      </w:r>
      <w:r>
        <w:rPr>
          <w:rFonts w:ascii="Tahoma" w:hAnsi="Tahoma"/>
          <w:color w:val="231F20"/>
          <w:w w:val="105"/>
          <w:sz w:val="19"/>
        </w:rPr>
        <w:t>убрали</w:t>
      </w:r>
      <w:r>
        <w:rPr>
          <w:rFonts w:ascii="Tahoma" w:hAnsi="Tahoma"/>
          <w:color w:val="231F20"/>
          <w:spacing w:val="-16"/>
          <w:w w:val="105"/>
          <w:sz w:val="19"/>
        </w:rPr>
        <w:t> </w:t>
      </w:r>
      <w:r>
        <w:rPr>
          <w:rFonts w:ascii="Tahoma" w:hAnsi="Tahoma"/>
          <w:color w:val="231F20"/>
          <w:w w:val="105"/>
          <w:sz w:val="19"/>
        </w:rPr>
        <w:t>некоторые</w:t>
      </w:r>
      <w:r>
        <w:rPr>
          <w:rFonts w:ascii="Tahoma" w:hAnsi="Tahoma"/>
          <w:color w:val="231F20"/>
          <w:spacing w:val="-15"/>
          <w:w w:val="105"/>
          <w:sz w:val="19"/>
        </w:rPr>
        <w:t> </w:t>
      </w:r>
      <w:r>
        <w:rPr>
          <w:rFonts w:ascii="Tahoma" w:hAnsi="Tahoma"/>
          <w:color w:val="231F20"/>
          <w:w w:val="105"/>
          <w:sz w:val="19"/>
        </w:rPr>
        <w:t>из</w:t>
      </w:r>
      <w:r>
        <w:rPr>
          <w:rFonts w:ascii="Tahoma" w:hAnsi="Tahoma"/>
          <w:color w:val="231F20"/>
          <w:spacing w:val="-16"/>
          <w:w w:val="105"/>
          <w:sz w:val="19"/>
        </w:rPr>
        <w:t> </w:t>
      </w:r>
      <w:r>
        <w:rPr>
          <w:rFonts w:ascii="Tahoma" w:hAnsi="Tahoma"/>
          <w:color w:val="231F20"/>
          <w:w w:val="105"/>
          <w:sz w:val="19"/>
        </w:rPr>
        <w:t>этих</w:t>
      </w:r>
      <w:r>
        <w:rPr>
          <w:rFonts w:ascii="Tahoma" w:hAnsi="Tahoma"/>
          <w:color w:val="231F20"/>
          <w:spacing w:val="-15"/>
          <w:w w:val="105"/>
          <w:sz w:val="19"/>
        </w:rPr>
        <w:t> </w:t>
      </w:r>
      <w:r>
        <w:rPr>
          <w:rFonts w:ascii="Tahoma" w:hAnsi="Tahoma"/>
          <w:color w:val="231F20"/>
          <w:w w:val="105"/>
          <w:sz w:val="19"/>
        </w:rPr>
        <w:t>полей,</w:t>
      </w:r>
      <w:r>
        <w:rPr>
          <w:rFonts w:ascii="Tahoma" w:hAnsi="Tahoma"/>
          <w:color w:val="231F20"/>
          <w:spacing w:val="-16"/>
          <w:w w:val="105"/>
          <w:sz w:val="19"/>
        </w:rPr>
        <w:t> </w:t>
      </w:r>
      <w:r>
        <w:rPr>
          <w:rFonts w:ascii="Tahoma" w:hAnsi="Tahoma"/>
          <w:color w:val="231F20"/>
          <w:w w:val="105"/>
          <w:sz w:val="19"/>
        </w:rPr>
        <w:t>но</w:t>
      </w:r>
      <w:r>
        <w:rPr>
          <w:rFonts w:ascii="Tahoma" w:hAnsi="Tahoma"/>
          <w:color w:val="231F20"/>
          <w:spacing w:val="-16"/>
          <w:w w:val="105"/>
          <w:sz w:val="19"/>
        </w:rPr>
        <w:t> </w:t>
      </w:r>
      <w:r>
        <w:rPr>
          <w:rFonts w:ascii="Tahoma" w:hAnsi="Tahoma"/>
          <w:color w:val="231F20"/>
          <w:w w:val="105"/>
          <w:sz w:val="19"/>
        </w:rPr>
        <w:t>мы </w:t>
      </w:r>
      <w:r>
        <w:rPr>
          <w:rFonts w:ascii="Tahoma" w:hAnsi="Tahoma"/>
          <w:color w:val="231F20"/>
          <w:spacing w:val="-2"/>
          <w:w w:val="105"/>
          <w:sz w:val="19"/>
        </w:rPr>
        <w:t>можем</w:t>
      </w:r>
      <w:r>
        <w:rPr>
          <w:rFonts w:ascii="Tahoma" w:hAnsi="Tahoma"/>
          <w:color w:val="231F20"/>
          <w:spacing w:val="-8"/>
          <w:w w:val="105"/>
          <w:sz w:val="19"/>
        </w:rPr>
        <w:t> </w:t>
      </w:r>
      <w:r>
        <w:rPr>
          <w:rFonts w:ascii="Tahoma" w:hAnsi="Tahoma"/>
          <w:color w:val="231F20"/>
          <w:spacing w:val="-2"/>
          <w:w w:val="105"/>
          <w:sz w:val="19"/>
        </w:rPr>
        <w:t>просмотреть</w:t>
      </w:r>
      <w:r>
        <w:rPr>
          <w:rFonts w:ascii="Tahoma" w:hAnsi="Tahoma"/>
          <w:color w:val="231F20"/>
          <w:spacing w:val="-8"/>
          <w:w w:val="105"/>
          <w:sz w:val="19"/>
        </w:rPr>
        <w:t> </w:t>
      </w:r>
      <w:r>
        <w:rPr>
          <w:rFonts w:ascii="Tahoma" w:hAnsi="Tahoma"/>
          <w:color w:val="231F20"/>
          <w:spacing w:val="-2"/>
          <w:w w:val="105"/>
          <w:sz w:val="19"/>
        </w:rPr>
        <w:t>все</w:t>
      </w:r>
      <w:r>
        <w:rPr>
          <w:rFonts w:ascii="Tahoma" w:hAnsi="Tahoma"/>
          <w:color w:val="231F20"/>
          <w:spacing w:val="-8"/>
          <w:w w:val="105"/>
          <w:sz w:val="19"/>
        </w:rPr>
        <w:t> </w:t>
      </w:r>
      <w:r>
        <w:rPr>
          <w:rFonts w:ascii="Tahoma" w:hAnsi="Tahoma"/>
          <w:color w:val="231F20"/>
          <w:spacing w:val="-2"/>
          <w:w w:val="105"/>
          <w:sz w:val="19"/>
        </w:rPr>
        <w:t>двадцать</w:t>
      </w:r>
      <w:r>
        <w:rPr>
          <w:rFonts w:ascii="Tahoma" w:hAnsi="Tahoma"/>
          <w:color w:val="231F20"/>
          <w:spacing w:val="-8"/>
          <w:w w:val="105"/>
          <w:sz w:val="19"/>
        </w:rPr>
        <w:t> </w:t>
      </w:r>
      <w:r>
        <w:rPr>
          <w:rFonts w:ascii="Tahoma" w:hAnsi="Tahoma"/>
          <w:color w:val="231F20"/>
          <w:spacing w:val="-2"/>
          <w:w w:val="105"/>
          <w:sz w:val="19"/>
        </w:rPr>
        <w:t>два</w:t>
      </w:r>
      <w:r>
        <w:rPr>
          <w:rFonts w:ascii="Tahoma" w:hAnsi="Tahoma"/>
          <w:color w:val="231F20"/>
          <w:spacing w:val="-8"/>
          <w:w w:val="105"/>
          <w:sz w:val="19"/>
        </w:rPr>
        <w:t> </w:t>
      </w:r>
      <w:r>
        <w:rPr>
          <w:rFonts w:ascii="Tahoma" w:hAnsi="Tahoma"/>
          <w:color w:val="231F20"/>
          <w:spacing w:val="-2"/>
          <w:w w:val="105"/>
          <w:sz w:val="19"/>
        </w:rPr>
        <w:t>поля</w:t>
      </w:r>
      <w:r>
        <w:rPr>
          <w:rFonts w:ascii="Tahoma" w:hAnsi="Tahoma"/>
          <w:color w:val="231F20"/>
          <w:spacing w:val="-8"/>
          <w:w w:val="105"/>
          <w:sz w:val="19"/>
        </w:rPr>
        <w:t> </w:t>
      </w:r>
      <w:r>
        <w:rPr>
          <w:rFonts w:ascii="Tahoma" w:hAnsi="Tahoma"/>
          <w:color w:val="231F20"/>
          <w:spacing w:val="-2"/>
          <w:w w:val="105"/>
          <w:sz w:val="19"/>
        </w:rPr>
        <w:t>в</w:t>
      </w:r>
      <w:r>
        <w:rPr>
          <w:rFonts w:ascii="Tahoma" w:hAnsi="Tahoma"/>
          <w:color w:val="231F20"/>
          <w:spacing w:val="-8"/>
          <w:w w:val="105"/>
          <w:sz w:val="19"/>
        </w:rPr>
        <w:t> </w:t>
      </w:r>
      <w:r>
        <w:rPr>
          <w:rFonts w:ascii="Tahoma" w:hAnsi="Tahoma"/>
          <w:color w:val="231F20"/>
          <w:spacing w:val="-2"/>
          <w:w w:val="105"/>
          <w:sz w:val="19"/>
        </w:rPr>
        <w:t>браузере,</w:t>
      </w:r>
      <w:r>
        <w:rPr>
          <w:rFonts w:ascii="Tahoma" w:hAnsi="Tahoma"/>
          <w:color w:val="231F20"/>
          <w:spacing w:val="-14"/>
          <w:w w:val="105"/>
          <w:sz w:val="19"/>
        </w:rPr>
        <w:t> </w:t>
      </w:r>
      <w:r>
        <w:rPr>
          <w:rFonts w:ascii="Tahoma" w:hAnsi="Tahoma"/>
          <w:color w:val="231F20"/>
          <w:spacing w:val="-2"/>
          <w:w w:val="105"/>
          <w:sz w:val="19"/>
        </w:rPr>
        <w:t>используя</w:t>
      </w:r>
      <w:r>
        <w:rPr>
          <w:rFonts w:ascii="Tahoma" w:hAnsi="Tahoma"/>
          <w:color w:val="231F20"/>
          <w:spacing w:val="-7"/>
          <w:w w:val="105"/>
          <w:sz w:val="19"/>
        </w:rPr>
        <w:t> </w:t>
      </w:r>
      <w:r>
        <w:rPr>
          <w:rFonts w:ascii="Tahoma" w:hAnsi="Tahoma"/>
          <w:color w:val="231F20"/>
          <w:spacing w:val="-2"/>
          <w:w w:val="105"/>
          <w:sz w:val="19"/>
        </w:rPr>
        <w:t>горизон- </w:t>
      </w:r>
      <w:r>
        <w:rPr>
          <w:rFonts w:ascii="Tahoma" w:hAnsi="Tahoma"/>
          <w:color w:val="231F20"/>
          <w:w w:val="105"/>
          <w:sz w:val="19"/>
        </w:rPr>
        <w:t>тальную</w:t>
      </w:r>
      <w:r>
        <w:rPr>
          <w:rFonts w:ascii="Tahoma" w:hAnsi="Tahoma"/>
          <w:color w:val="231F20"/>
          <w:spacing w:val="-14"/>
          <w:w w:val="105"/>
          <w:sz w:val="19"/>
        </w:rPr>
        <w:t> </w:t>
      </w:r>
      <w:r>
        <w:rPr>
          <w:rFonts w:ascii="Tahoma" w:hAnsi="Tahoma"/>
          <w:color w:val="231F20"/>
          <w:w w:val="105"/>
          <w:sz w:val="19"/>
        </w:rPr>
        <w:t>полосу</w:t>
      </w:r>
      <w:r>
        <w:rPr>
          <w:rFonts w:ascii="Tahoma" w:hAnsi="Tahoma"/>
          <w:color w:val="231F20"/>
          <w:spacing w:val="-14"/>
          <w:w w:val="105"/>
          <w:sz w:val="19"/>
        </w:rPr>
        <w:t> </w:t>
      </w:r>
      <w:r>
        <w:rPr>
          <w:rFonts w:ascii="Tahoma" w:hAnsi="Tahoma"/>
          <w:color w:val="231F20"/>
          <w:w w:val="105"/>
          <w:sz w:val="19"/>
        </w:rPr>
        <w:t>прокрутки</w:t>
      </w:r>
      <w:r>
        <w:rPr>
          <w:rFonts w:ascii="Tahoma" w:hAnsi="Tahoma"/>
          <w:color w:val="231F20"/>
          <w:spacing w:val="-14"/>
          <w:w w:val="105"/>
          <w:sz w:val="19"/>
        </w:rPr>
        <w:t> </w:t>
      </w:r>
      <w:r>
        <w:rPr>
          <w:rFonts w:ascii="Tahoma" w:hAnsi="Tahoma"/>
          <w:color w:val="231F20"/>
          <w:w w:val="105"/>
          <w:sz w:val="19"/>
        </w:rPr>
        <w:t>на</w:t>
      </w:r>
      <w:r>
        <w:rPr>
          <w:rFonts w:ascii="Tahoma" w:hAnsi="Tahoma"/>
          <w:color w:val="231F20"/>
          <w:spacing w:val="-14"/>
          <w:w w:val="105"/>
          <w:sz w:val="19"/>
        </w:rPr>
        <w:t> </w:t>
      </w:r>
      <w:r>
        <w:rPr>
          <w:rFonts w:ascii="Tahoma" w:hAnsi="Tahoma"/>
          <w:color w:val="231F20"/>
          <w:w w:val="105"/>
          <w:sz w:val="19"/>
        </w:rPr>
        <w:t>панели</w:t>
      </w:r>
      <w:r>
        <w:rPr>
          <w:rFonts w:ascii="Tahoma" w:hAnsi="Tahoma"/>
          <w:color w:val="231F20"/>
          <w:spacing w:val="-14"/>
          <w:w w:val="105"/>
          <w:sz w:val="19"/>
        </w:rPr>
        <w:t> </w:t>
      </w:r>
      <w:r>
        <w:rPr>
          <w:rFonts w:ascii="Tahoma" w:hAnsi="Tahoma"/>
          <w:color w:val="231F20"/>
          <w:w w:val="105"/>
          <w:sz w:val="19"/>
        </w:rPr>
        <w:t>результатов</w:t>
      </w:r>
      <w:r>
        <w:rPr>
          <w:rFonts w:ascii="Tahoma" w:hAnsi="Tahoma"/>
          <w:color w:val="231F20"/>
          <w:spacing w:val="-14"/>
          <w:w w:val="105"/>
          <w:sz w:val="19"/>
        </w:rPr>
        <w:t> </w:t>
      </w:r>
      <w:r>
        <w:rPr>
          <w:rFonts w:ascii="Tahoma" w:hAnsi="Tahoma"/>
          <w:color w:val="231F20"/>
          <w:w w:val="105"/>
          <w:sz w:val="19"/>
        </w:rPr>
        <w:t>на</w:t>
      </w:r>
      <w:r>
        <w:rPr>
          <w:rFonts w:ascii="Tahoma" w:hAnsi="Tahoma"/>
          <w:color w:val="231F20"/>
          <w:spacing w:val="-14"/>
          <w:w w:val="105"/>
          <w:sz w:val="19"/>
        </w:rPr>
        <w:t> </w:t>
      </w:r>
      <w:r>
        <w:rPr>
          <w:rFonts w:ascii="Tahoma" w:hAnsi="Tahoma"/>
          <w:color w:val="231F20"/>
          <w:w w:val="105"/>
          <w:sz w:val="19"/>
        </w:rPr>
        <w:t>вкладке</w:t>
      </w:r>
      <w:r>
        <w:rPr>
          <w:rFonts w:ascii="Tahoma" w:hAnsi="Tahoma"/>
          <w:color w:val="231F20"/>
          <w:spacing w:val="-14"/>
          <w:w w:val="105"/>
          <w:sz w:val="19"/>
        </w:rPr>
        <w:t> </w:t>
      </w:r>
      <w:r>
        <w:rPr>
          <w:rFonts w:ascii="Tahoma" w:hAnsi="Tahoma"/>
          <w:color w:val="231F20"/>
          <w:w w:val="105"/>
          <w:sz w:val="19"/>
        </w:rPr>
        <w:t>Execute</w:t>
      </w:r>
      <w:r>
        <w:rPr>
          <w:rFonts w:ascii="Tahoma" w:hAnsi="Tahoma"/>
          <w:color w:val="231F20"/>
          <w:spacing w:val="-14"/>
          <w:w w:val="105"/>
          <w:sz w:val="19"/>
        </w:rPr>
        <w:t> </w:t>
      </w:r>
      <w:r>
        <w:rPr>
          <w:rFonts w:ascii="Tahoma" w:hAnsi="Tahoma"/>
          <w:color w:val="231F20"/>
          <w:w w:val="105"/>
          <w:sz w:val="19"/>
        </w:rPr>
        <w:t>SQL (Выполнить</w:t>
      </w:r>
      <w:r>
        <w:rPr>
          <w:rFonts w:ascii="Tahoma" w:hAnsi="Tahoma"/>
          <w:color w:val="231F20"/>
          <w:spacing w:val="-8"/>
          <w:w w:val="105"/>
          <w:sz w:val="19"/>
        </w:rPr>
        <w:t> </w:t>
      </w:r>
      <w:r>
        <w:rPr>
          <w:rFonts w:ascii="Tahoma" w:hAnsi="Tahoma"/>
          <w:color w:val="231F20"/>
          <w:w w:val="105"/>
          <w:sz w:val="19"/>
        </w:rPr>
        <w:t>SQL-запрос).</w:t>
      </w:r>
    </w:p>
    <w:p>
      <w:pPr>
        <w:spacing w:after="0" w:line="252" w:lineRule="auto"/>
        <w:jc w:val="both"/>
        <w:rPr>
          <w:rFonts w:ascii="Tahoma" w:hAnsi="Tahoma"/>
          <w:sz w:val="19"/>
        </w:rPr>
        <w:sectPr>
          <w:type w:val="continuous"/>
          <w:pgSz w:w="9360" w:h="13210"/>
          <w:pgMar w:header="807" w:footer="0" w:top="1500" w:bottom="280" w:left="992" w:right="992"/>
        </w:sectPr>
      </w:pPr>
    </w:p>
    <w:p>
      <w:pPr>
        <w:pStyle w:val="Heading4"/>
        <w:spacing w:line="230" w:lineRule="auto" w:before="421"/>
        <w:ind w:right="1561"/>
      </w:pPr>
      <w:bookmarkStart w:name="Соединения и структура реляционной базы " w:id="104"/>
      <w:bookmarkEnd w:id="104"/>
      <w:r>
        <w:rPr/>
      </w:r>
      <w:bookmarkStart w:name="_bookmark46" w:id="105"/>
      <w:bookmarkEnd w:id="105"/>
      <w:r>
        <w:rPr/>
      </w:r>
      <w:r>
        <w:rPr>
          <w:color w:val="231F20"/>
          <w:w w:val="80"/>
        </w:rPr>
        <w:t>Соединения и структура </w:t>
      </w:r>
      <w:r>
        <w:rPr>
          <w:color w:val="231F20"/>
          <w:w w:val="80"/>
        </w:rPr>
        <w:t>реляционной </w:t>
      </w:r>
      <w:r>
        <w:rPr>
          <w:color w:val="231F20"/>
          <w:w w:val="95"/>
        </w:rPr>
        <w:t>базы</w:t>
      </w:r>
      <w:r>
        <w:rPr>
          <w:color w:val="231F20"/>
          <w:spacing w:val="-22"/>
          <w:w w:val="95"/>
        </w:rPr>
        <w:t> </w:t>
      </w:r>
      <w:r>
        <w:rPr>
          <w:color w:val="231F20"/>
          <w:w w:val="95"/>
        </w:rPr>
        <w:t>данных</w:t>
      </w:r>
    </w:p>
    <w:p>
      <w:pPr>
        <w:pStyle w:val="BodyText"/>
        <w:spacing w:line="254" w:lineRule="auto" w:before="181"/>
        <w:ind w:left="141" w:right="136"/>
        <w:jc w:val="both"/>
      </w:pPr>
      <w:r>
        <w:rPr>
          <w:color w:val="231F20"/>
        </w:rPr>
        <w:t>Теперь проанализируем, что произойдет, если объединить таблицу </w:t>
      </w:r>
      <w:r>
        <w:rPr>
          <w:rFonts w:ascii="Consolas" w:hAnsi="Consolas"/>
          <w:color w:val="231F20"/>
          <w:sz w:val="18"/>
        </w:rPr>
        <w:t>invoices </w:t>
      </w:r>
      <w:r>
        <w:rPr>
          <w:color w:val="231F20"/>
          <w:spacing w:val="-2"/>
        </w:rPr>
        <w:t>с</w:t>
      </w:r>
      <w:r>
        <w:rPr>
          <w:color w:val="231F20"/>
          <w:spacing w:val="-10"/>
        </w:rPr>
        <w:t> </w:t>
      </w:r>
      <w:r>
        <w:rPr>
          <w:color w:val="231F20"/>
          <w:spacing w:val="-2"/>
        </w:rPr>
        <w:t>таблицей</w:t>
      </w:r>
      <w:r>
        <w:rPr>
          <w:color w:val="231F20"/>
          <w:spacing w:val="-9"/>
        </w:rPr>
        <w:t> </w:t>
      </w:r>
      <w:r>
        <w:rPr>
          <w:rFonts w:ascii="Consolas" w:hAnsi="Consolas"/>
          <w:color w:val="231F20"/>
          <w:spacing w:val="-2"/>
          <w:sz w:val="18"/>
        </w:rPr>
        <w:t>customers</w:t>
      </w:r>
      <w:r>
        <w:rPr>
          <w:color w:val="231F20"/>
          <w:spacing w:val="-2"/>
        </w:rPr>
        <w:t>.</w:t>
      </w:r>
      <w:r>
        <w:rPr>
          <w:color w:val="231F20"/>
          <w:spacing w:val="-9"/>
        </w:rPr>
        <w:t> </w:t>
      </w:r>
      <w:r>
        <w:rPr>
          <w:color w:val="231F20"/>
          <w:spacing w:val="-2"/>
        </w:rPr>
        <w:t>Рассмотрим</w:t>
      </w:r>
      <w:r>
        <w:rPr>
          <w:color w:val="231F20"/>
          <w:spacing w:val="-9"/>
        </w:rPr>
        <w:t> </w:t>
      </w:r>
      <w:r>
        <w:rPr>
          <w:color w:val="231F20"/>
          <w:spacing w:val="-2"/>
        </w:rPr>
        <w:t>поле</w:t>
      </w:r>
      <w:r>
        <w:rPr>
          <w:color w:val="231F20"/>
          <w:spacing w:val="-9"/>
        </w:rPr>
        <w:t> </w:t>
      </w:r>
      <w:r>
        <w:rPr>
          <w:rFonts w:ascii="Consolas" w:hAnsi="Consolas"/>
          <w:color w:val="231F20"/>
          <w:spacing w:val="-2"/>
          <w:sz w:val="18"/>
        </w:rPr>
        <w:t>InvoiceId</w:t>
      </w:r>
      <w:r>
        <w:rPr>
          <w:rFonts w:ascii="Consolas" w:hAnsi="Consolas"/>
          <w:color w:val="231F20"/>
          <w:spacing w:val="-22"/>
          <w:sz w:val="18"/>
        </w:rPr>
        <w:t> </w:t>
      </w:r>
      <w:r>
        <w:rPr>
          <w:color w:val="231F20"/>
          <w:spacing w:val="-2"/>
        </w:rPr>
        <w:t>из</w:t>
      </w:r>
      <w:r>
        <w:rPr>
          <w:color w:val="231F20"/>
          <w:spacing w:val="-9"/>
        </w:rPr>
        <w:t> </w:t>
      </w:r>
      <w:r>
        <w:rPr>
          <w:color w:val="231F20"/>
          <w:spacing w:val="-2"/>
        </w:rPr>
        <w:t>таблицы </w:t>
      </w:r>
      <w:r>
        <w:rPr>
          <w:rFonts w:ascii="Consolas" w:hAnsi="Consolas"/>
          <w:color w:val="231F20"/>
          <w:spacing w:val="-2"/>
          <w:sz w:val="18"/>
        </w:rPr>
        <w:t>invoices</w:t>
      </w:r>
      <w:r>
        <w:rPr>
          <w:rFonts w:ascii="Consolas" w:hAnsi="Consolas"/>
          <w:color w:val="231F20"/>
          <w:spacing w:val="-23"/>
          <w:sz w:val="18"/>
        </w:rPr>
        <w:t> </w:t>
      </w:r>
      <w:r>
        <w:rPr>
          <w:color w:val="231F20"/>
          <w:spacing w:val="-2"/>
        </w:rPr>
        <w:t>резуль- </w:t>
      </w:r>
      <w:r>
        <w:rPr>
          <w:color w:val="231F20"/>
        </w:rPr>
        <w:t>тирующего</w:t>
      </w:r>
      <w:r>
        <w:rPr>
          <w:color w:val="231F20"/>
          <w:spacing w:val="-1"/>
        </w:rPr>
        <w:t> </w:t>
      </w:r>
      <w:r>
        <w:rPr>
          <w:color w:val="231F20"/>
        </w:rPr>
        <w:t>набора</w:t>
      </w:r>
      <w:r>
        <w:rPr>
          <w:color w:val="231F20"/>
          <w:spacing w:val="-1"/>
        </w:rPr>
        <w:t> </w:t>
      </w:r>
      <w:r>
        <w:rPr>
          <w:color w:val="231F20"/>
        </w:rPr>
        <w:t>данных</w:t>
      </w:r>
      <w:r>
        <w:rPr>
          <w:color w:val="231F20"/>
          <w:spacing w:val="-1"/>
        </w:rPr>
        <w:t> </w:t>
      </w:r>
      <w:r>
        <w:rPr>
          <w:color w:val="231F20"/>
        </w:rPr>
        <w:t>(см.</w:t>
      </w:r>
      <w:r>
        <w:rPr>
          <w:color w:val="231F20"/>
          <w:spacing w:val="-1"/>
        </w:rPr>
        <w:t> </w:t>
      </w:r>
      <w:r>
        <w:rPr>
          <w:color w:val="231F20"/>
        </w:rPr>
        <w:t>рис.</w:t>
      </w:r>
      <w:r>
        <w:rPr>
          <w:color w:val="231F20"/>
          <w:spacing w:val="-1"/>
        </w:rPr>
        <w:t> </w:t>
      </w:r>
      <w:r>
        <w:rPr>
          <w:color w:val="231F20"/>
        </w:rPr>
        <w:t>64).</w:t>
      </w:r>
      <w:r>
        <w:rPr>
          <w:color w:val="231F20"/>
          <w:spacing w:val="-1"/>
        </w:rPr>
        <w:t> </w:t>
      </w:r>
      <w:r>
        <w:rPr>
          <w:color w:val="231F20"/>
        </w:rPr>
        <w:t>Мы</w:t>
      </w:r>
      <w:r>
        <w:rPr>
          <w:color w:val="231F20"/>
          <w:spacing w:val="-1"/>
        </w:rPr>
        <w:t> </w:t>
      </w:r>
      <w:r>
        <w:rPr>
          <w:color w:val="231F20"/>
        </w:rPr>
        <w:t>увидим,</w:t>
      </w:r>
      <w:r>
        <w:rPr>
          <w:color w:val="231F20"/>
          <w:spacing w:val="-1"/>
        </w:rPr>
        <w:t> </w:t>
      </w:r>
      <w:r>
        <w:rPr>
          <w:color w:val="231F20"/>
        </w:rPr>
        <w:t>что</w:t>
      </w:r>
      <w:r>
        <w:rPr>
          <w:color w:val="231F20"/>
          <w:spacing w:val="-1"/>
        </w:rPr>
        <w:t> </w:t>
      </w:r>
      <w:r>
        <w:rPr>
          <w:color w:val="231F20"/>
        </w:rPr>
        <w:t>первые</w:t>
      </w:r>
      <w:r>
        <w:rPr>
          <w:color w:val="231F20"/>
          <w:spacing w:val="-1"/>
        </w:rPr>
        <w:t> </w:t>
      </w:r>
      <w:r>
        <w:rPr>
          <w:color w:val="231F20"/>
        </w:rPr>
        <w:t>семь</w:t>
      </w:r>
      <w:r>
        <w:rPr>
          <w:color w:val="231F20"/>
          <w:spacing w:val="-1"/>
        </w:rPr>
        <w:t> </w:t>
      </w:r>
      <w:r>
        <w:rPr>
          <w:color w:val="231F20"/>
        </w:rPr>
        <w:t>записей связаны</w:t>
      </w:r>
      <w:r>
        <w:rPr>
          <w:color w:val="231F20"/>
          <w:spacing w:val="-6"/>
        </w:rPr>
        <w:t> </w:t>
      </w:r>
      <w:r>
        <w:rPr>
          <w:color w:val="231F20"/>
        </w:rPr>
        <w:t>с</w:t>
      </w:r>
      <w:r>
        <w:rPr>
          <w:color w:val="231F20"/>
          <w:spacing w:val="-6"/>
        </w:rPr>
        <w:t> </w:t>
      </w:r>
      <w:r>
        <w:rPr>
          <w:color w:val="231F20"/>
        </w:rPr>
        <w:t>одним</w:t>
      </w:r>
      <w:r>
        <w:rPr>
          <w:color w:val="231F20"/>
          <w:spacing w:val="-6"/>
        </w:rPr>
        <w:t> </w:t>
      </w:r>
      <w:r>
        <w:rPr>
          <w:color w:val="231F20"/>
        </w:rPr>
        <w:t>и</w:t>
      </w:r>
      <w:r>
        <w:rPr>
          <w:color w:val="231F20"/>
          <w:spacing w:val="-6"/>
        </w:rPr>
        <w:t> </w:t>
      </w:r>
      <w:r>
        <w:rPr>
          <w:color w:val="231F20"/>
        </w:rPr>
        <w:t>тем</w:t>
      </w:r>
      <w:r>
        <w:rPr>
          <w:color w:val="231F20"/>
          <w:spacing w:val="-6"/>
        </w:rPr>
        <w:t> </w:t>
      </w:r>
      <w:r>
        <w:rPr>
          <w:color w:val="231F20"/>
        </w:rPr>
        <w:t>же</w:t>
      </w:r>
      <w:r>
        <w:rPr>
          <w:color w:val="231F20"/>
          <w:spacing w:val="-5"/>
        </w:rPr>
        <w:t> </w:t>
      </w:r>
      <w:r>
        <w:rPr>
          <w:rFonts w:ascii="Consolas" w:hAnsi="Consolas"/>
          <w:color w:val="231F20"/>
          <w:sz w:val="18"/>
        </w:rPr>
        <w:t>CustomerId</w:t>
      </w:r>
      <w:r>
        <w:rPr>
          <w:color w:val="231F20"/>
        </w:rPr>
        <w:t>.</w:t>
      </w:r>
      <w:r>
        <w:rPr>
          <w:color w:val="231F20"/>
          <w:spacing w:val="-6"/>
        </w:rPr>
        <w:t> </w:t>
      </w:r>
      <w:r>
        <w:rPr>
          <w:color w:val="231F20"/>
        </w:rPr>
        <w:t>Это</w:t>
      </w:r>
      <w:r>
        <w:rPr>
          <w:color w:val="231F20"/>
          <w:spacing w:val="-6"/>
        </w:rPr>
        <w:t> </w:t>
      </w:r>
      <w:r>
        <w:rPr>
          <w:color w:val="231F20"/>
        </w:rPr>
        <w:t>означает,</w:t>
      </w:r>
      <w:r>
        <w:rPr>
          <w:color w:val="231F20"/>
          <w:spacing w:val="-6"/>
        </w:rPr>
        <w:t> </w:t>
      </w:r>
      <w:r>
        <w:rPr>
          <w:color w:val="231F20"/>
        </w:rPr>
        <w:t>что</w:t>
      </w:r>
      <w:r>
        <w:rPr>
          <w:color w:val="231F20"/>
          <w:spacing w:val="-6"/>
        </w:rPr>
        <w:t> </w:t>
      </w:r>
      <w:r>
        <w:rPr>
          <w:color w:val="231F20"/>
        </w:rPr>
        <w:t>клиенту</w:t>
      </w:r>
      <w:r>
        <w:rPr>
          <w:color w:val="231F20"/>
          <w:spacing w:val="-6"/>
        </w:rPr>
        <w:t> </w:t>
      </w:r>
      <w:r>
        <w:rPr>
          <w:color w:val="231F20"/>
        </w:rPr>
        <w:t>№</w:t>
      </w:r>
      <w:r>
        <w:rPr>
          <w:color w:val="231F20"/>
          <w:spacing w:val="-6"/>
        </w:rPr>
        <w:t> </w:t>
      </w:r>
      <w:r>
        <w:rPr>
          <w:color w:val="231F20"/>
        </w:rPr>
        <w:t>1</w:t>
      </w:r>
      <w:r>
        <w:rPr>
          <w:color w:val="231F20"/>
          <w:spacing w:val="-6"/>
        </w:rPr>
        <w:t> </w:t>
      </w:r>
      <w:r>
        <w:rPr>
          <w:color w:val="231F20"/>
        </w:rPr>
        <w:t>выстави- ли</w:t>
      </w:r>
      <w:r>
        <w:rPr>
          <w:color w:val="231F20"/>
          <w:spacing w:val="-6"/>
        </w:rPr>
        <w:t> </w:t>
      </w:r>
      <w:r>
        <w:rPr>
          <w:color w:val="231F20"/>
        </w:rPr>
        <w:t>все</w:t>
      </w:r>
      <w:r>
        <w:rPr>
          <w:color w:val="231F20"/>
          <w:spacing w:val="-6"/>
        </w:rPr>
        <w:t> </w:t>
      </w:r>
      <w:r>
        <w:rPr>
          <w:color w:val="231F20"/>
        </w:rPr>
        <w:t>семь</w:t>
      </w:r>
      <w:r>
        <w:rPr>
          <w:color w:val="231F20"/>
          <w:spacing w:val="-6"/>
        </w:rPr>
        <w:t> </w:t>
      </w:r>
      <w:r>
        <w:rPr>
          <w:color w:val="231F20"/>
        </w:rPr>
        <w:t>счетов.</w:t>
      </w:r>
      <w:r>
        <w:rPr>
          <w:color w:val="231F20"/>
          <w:spacing w:val="-6"/>
        </w:rPr>
        <w:t> </w:t>
      </w:r>
      <w:r>
        <w:rPr>
          <w:color w:val="231F20"/>
        </w:rPr>
        <w:t>Если</w:t>
      </w:r>
      <w:r>
        <w:rPr>
          <w:color w:val="231F20"/>
          <w:spacing w:val="-6"/>
        </w:rPr>
        <w:t> </w:t>
      </w:r>
      <w:r>
        <w:rPr>
          <w:color w:val="231F20"/>
        </w:rPr>
        <w:t>мы</w:t>
      </w:r>
      <w:r>
        <w:rPr>
          <w:color w:val="231F20"/>
          <w:spacing w:val="-6"/>
        </w:rPr>
        <w:t> </w:t>
      </w:r>
      <w:r>
        <w:rPr>
          <w:color w:val="231F20"/>
        </w:rPr>
        <w:t>проанализируем</w:t>
      </w:r>
      <w:r>
        <w:rPr>
          <w:color w:val="231F20"/>
          <w:spacing w:val="-6"/>
        </w:rPr>
        <w:t> </w:t>
      </w:r>
      <w:r>
        <w:rPr>
          <w:color w:val="231F20"/>
        </w:rPr>
        <w:t>часть</w:t>
      </w:r>
      <w:r>
        <w:rPr>
          <w:color w:val="231F20"/>
          <w:spacing w:val="-6"/>
        </w:rPr>
        <w:t> </w:t>
      </w:r>
      <w:r>
        <w:rPr>
          <w:color w:val="231F20"/>
        </w:rPr>
        <w:t>результирующей</w:t>
      </w:r>
      <w:r>
        <w:rPr>
          <w:color w:val="231F20"/>
          <w:spacing w:val="-6"/>
        </w:rPr>
        <w:t> </w:t>
      </w:r>
      <w:r>
        <w:rPr>
          <w:color w:val="231F20"/>
        </w:rPr>
        <w:t>таблицы </w:t>
      </w:r>
      <w:r>
        <w:rPr>
          <w:rFonts w:ascii="Consolas" w:hAnsi="Consolas"/>
          <w:color w:val="231F20"/>
          <w:sz w:val="18"/>
        </w:rPr>
        <w:t>customers</w:t>
      </w:r>
      <w:r>
        <w:rPr>
          <w:color w:val="231F20"/>
        </w:rPr>
        <w:t>, то увидим, что данного клиента зовут Lu</w:t>
      </w:r>
      <w:r>
        <w:rPr>
          <w:rFonts w:ascii="Times New Roman" w:hAnsi="Times New Roman"/>
          <w:color w:val="231F20"/>
        </w:rPr>
        <w:t>í</w:t>
      </w:r>
      <w:r>
        <w:rPr>
          <w:color w:val="231F20"/>
        </w:rPr>
        <w:t>s Gon</w:t>
      </w:r>
      <w:r>
        <w:rPr>
          <w:rFonts w:ascii="Times New Roman" w:hAnsi="Times New Roman"/>
          <w:color w:val="231F20"/>
        </w:rPr>
        <w:t>ç</w:t>
      </w:r>
      <w:r>
        <w:rPr>
          <w:color w:val="231F20"/>
        </w:rPr>
        <w:t>alves. Один клиент связан</w:t>
      </w:r>
      <w:r>
        <w:rPr>
          <w:color w:val="231F20"/>
          <w:spacing w:val="-3"/>
        </w:rPr>
        <w:t> </w:t>
      </w:r>
      <w:r>
        <w:rPr>
          <w:color w:val="231F20"/>
        </w:rPr>
        <w:t>со</w:t>
      </w:r>
      <w:r>
        <w:rPr>
          <w:color w:val="231F20"/>
          <w:spacing w:val="-3"/>
        </w:rPr>
        <w:t> </w:t>
      </w:r>
      <w:r>
        <w:rPr>
          <w:color w:val="231F20"/>
        </w:rPr>
        <w:t>многими</w:t>
      </w:r>
      <w:r>
        <w:rPr>
          <w:color w:val="231F20"/>
          <w:spacing w:val="-3"/>
        </w:rPr>
        <w:t> </w:t>
      </w:r>
      <w:r>
        <w:rPr>
          <w:color w:val="231F20"/>
        </w:rPr>
        <w:t>счетами.</w:t>
      </w:r>
      <w:r>
        <w:rPr>
          <w:color w:val="231F20"/>
          <w:spacing w:val="-3"/>
        </w:rPr>
        <w:t> </w:t>
      </w:r>
      <w:r>
        <w:rPr>
          <w:color w:val="231F20"/>
        </w:rPr>
        <w:t>На</w:t>
      </w:r>
      <w:r>
        <w:rPr>
          <w:color w:val="231F20"/>
          <w:spacing w:val="-3"/>
        </w:rPr>
        <w:t> </w:t>
      </w:r>
      <w:r>
        <w:rPr>
          <w:color w:val="231F20"/>
        </w:rPr>
        <w:t>языке</w:t>
      </w:r>
      <w:r>
        <w:rPr>
          <w:color w:val="231F20"/>
          <w:spacing w:val="-3"/>
        </w:rPr>
        <w:t> </w:t>
      </w:r>
      <w:r>
        <w:rPr>
          <w:color w:val="231F20"/>
        </w:rPr>
        <w:t>реляционной</w:t>
      </w:r>
      <w:r>
        <w:rPr>
          <w:color w:val="231F20"/>
          <w:spacing w:val="-3"/>
        </w:rPr>
        <w:t> </w:t>
      </w:r>
      <w:r>
        <w:rPr>
          <w:color w:val="231F20"/>
        </w:rPr>
        <w:t>базы</w:t>
      </w:r>
      <w:r>
        <w:rPr>
          <w:color w:val="231F20"/>
          <w:spacing w:val="-3"/>
        </w:rPr>
        <w:t> </w:t>
      </w:r>
      <w:r>
        <w:rPr>
          <w:color w:val="231F20"/>
        </w:rPr>
        <w:t>данных</w:t>
      </w:r>
      <w:r>
        <w:rPr>
          <w:color w:val="231F20"/>
          <w:spacing w:val="-3"/>
        </w:rPr>
        <w:t> </w:t>
      </w:r>
      <w:r>
        <w:rPr>
          <w:color w:val="231F20"/>
        </w:rPr>
        <w:t>(глава</w:t>
      </w:r>
      <w:r>
        <w:rPr>
          <w:color w:val="231F20"/>
          <w:spacing w:val="-3"/>
        </w:rPr>
        <w:t> </w:t>
      </w:r>
      <w:r>
        <w:rPr>
          <w:color w:val="231F20"/>
        </w:rPr>
        <w:t>1)</w:t>
      </w:r>
      <w:r>
        <w:rPr>
          <w:color w:val="231F20"/>
          <w:spacing w:val="-3"/>
        </w:rPr>
        <w:t> </w:t>
      </w:r>
      <w:r>
        <w:rPr>
          <w:color w:val="231F20"/>
        </w:rPr>
        <w:t>мы </w:t>
      </w:r>
      <w:r>
        <w:rPr>
          <w:color w:val="231F20"/>
          <w:spacing w:val="-6"/>
        </w:rPr>
        <w:t>можем сказать,</w:t>
      </w:r>
      <w:r>
        <w:rPr>
          <w:color w:val="231F20"/>
          <w:spacing w:val="-5"/>
        </w:rPr>
        <w:t> </w:t>
      </w:r>
      <w:r>
        <w:rPr>
          <w:color w:val="231F20"/>
          <w:spacing w:val="-6"/>
        </w:rPr>
        <w:t>что</w:t>
      </w:r>
      <w:r>
        <w:rPr>
          <w:color w:val="231F20"/>
          <w:spacing w:val="5"/>
        </w:rPr>
        <w:t> </w:t>
      </w:r>
      <w:r>
        <w:rPr>
          <w:color w:val="231F20"/>
          <w:spacing w:val="-6"/>
        </w:rPr>
        <w:t>таблица</w:t>
      </w:r>
      <w:r>
        <w:rPr>
          <w:color w:val="231F20"/>
        </w:rPr>
        <w:t> </w:t>
      </w:r>
      <w:r>
        <w:rPr>
          <w:rFonts w:ascii="Consolas" w:hAnsi="Consolas"/>
          <w:color w:val="231F20"/>
          <w:spacing w:val="-6"/>
          <w:sz w:val="18"/>
        </w:rPr>
        <w:t>customers</w:t>
      </w:r>
      <w:r>
        <w:rPr>
          <w:rFonts w:ascii="Consolas" w:hAnsi="Consolas"/>
          <w:color w:val="231F20"/>
          <w:spacing w:val="-19"/>
          <w:sz w:val="18"/>
        </w:rPr>
        <w:t> </w:t>
      </w:r>
      <w:r>
        <w:rPr>
          <w:color w:val="231F20"/>
          <w:spacing w:val="-6"/>
        </w:rPr>
        <w:t>имеет</w:t>
      </w:r>
      <w:r>
        <w:rPr>
          <w:color w:val="231F20"/>
          <w:spacing w:val="8"/>
        </w:rPr>
        <w:t> </w:t>
      </w:r>
      <w:r>
        <w:rPr>
          <w:color w:val="231F20"/>
          <w:spacing w:val="-6"/>
        </w:rPr>
        <w:t>связь</w:t>
      </w:r>
      <w:r>
        <w:rPr>
          <w:color w:val="231F20"/>
          <w:spacing w:val="8"/>
        </w:rPr>
        <w:t> </w:t>
      </w:r>
      <w:r>
        <w:rPr>
          <w:color w:val="231F20"/>
          <w:spacing w:val="-6"/>
        </w:rPr>
        <w:t>«один-ко-многим»</w:t>
      </w:r>
      <w:r>
        <w:rPr>
          <w:color w:val="231F20"/>
          <w:spacing w:val="8"/>
        </w:rPr>
        <w:t> </w:t>
      </w:r>
      <w:r>
        <w:rPr>
          <w:color w:val="231F20"/>
          <w:spacing w:val="-6"/>
        </w:rPr>
        <w:t>с</w:t>
      </w:r>
      <w:r>
        <w:rPr>
          <w:color w:val="231F20"/>
        </w:rPr>
        <w:t> </w:t>
      </w:r>
      <w:r>
        <w:rPr>
          <w:color w:val="231F20"/>
          <w:spacing w:val="-6"/>
        </w:rPr>
        <w:t>таблицей</w:t>
      </w:r>
      <w:r>
        <w:rPr>
          <w:color w:val="231F20"/>
        </w:rPr>
        <w:t> </w:t>
      </w:r>
      <w:r>
        <w:rPr>
          <w:rFonts w:ascii="Consolas" w:hAnsi="Consolas"/>
          <w:color w:val="231F20"/>
          <w:spacing w:val="-4"/>
          <w:sz w:val="18"/>
        </w:rPr>
        <w:t>invoices</w:t>
      </w:r>
      <w:r>
        <w:rPr>
          <w:color w:val="231F20"/>
          <w:spacing w:val="-4"/>
        </w:rPr>
        <w:t>.</w:t>
      </w:r>
      <w:r>
        <w:rPr>
          <w:color w:val="231F20"/>
          <w:spacing w:val="-8"/>
        </w:rPr>
        <w:t> </w:t>
      </w:r>
      <w:r>
        <w:rPr>
          <w:color w:val="231F20"/>
          <w:spacing w:val="-4"/>
        </w:rPr>
        <w:t>Клиенту</w:t>
      </w:r>
      <w:r>
        <w:rPr>
          <w:color w:val="231F20"/>
          <w:spacing w:val="-7"/>
        </w:rPr>
        <w:t> </w:t>
      </w:r>
      <w:r>
        <w:rPr>
          <w:color w:val="231F20"/>
          <w:spacing w:val="-4"/>
        </w:rPr>
        <w:t>с</w:t>
      </w:r>
      <w:r>
        <w:rPr>
          <w:color w:val="231F20"/>
        </w:rPr>
        <w:t> </w:t>
      </w:r>
      <w:r>
        <w:rPr>
          <w:color w:val="231F20"/>
          <w:spacing w:val="-4"/>
        </w:rPr>
        <w:t>одним</w:t>
      </w:r>
      <w:r>
        <w:rPr>
          <w:color w:val="231F20"/>
        </w:rPr>
        <w:t> </w:t>
      </w:r>
      <w:r>
        <w:rPr>
          <w:rFonts w:ascii="Consolas" w:hAnsi="Consolas"/>
          <w:color w:val="231F20"/>
          <w:spacing w:val="-4"/>
          <w:sz w:val="18"/>
        </w:rPr>
        <w:t>CustomerId</w:t>
      </w:r>
      <w:r>
        <w:rPr>
          <w:rFonts w:ascii="Consolas" w:hAnsi="Consolas"/>
          <w:color w:val="231F20"/>
          <w:spacing w:val="-21"/>
          <w:sz w:val="18"/>
        </w:rPr>
        <w:t> </w:t>
      </w:r>
      <w:r>
        <w:rPr>
          <w:color w:val="231F20"/>
          <w:spacing w:val="-4"/>
        </w:rPr>
        <w:t>могут</w:t>
      </w:r>
      <w:r>
        <w:rPr>
          <w:color w:val="231F20"/>
        </w:rPr>
        <w:t> </w:t>
      </w:r>
      <w:r>
        <w:rPr>
          <w:color w:val="231F20"/>
          <w:spacing w:val="-4"/>
        </w:rPr>
        <w:t>выставить</w:t>
      </w:r>
      <w:r>
        <w:rPr>
          <w:color w:val="231F20"/>
        </w:rPr>
        <w:t> </w:t>
      </w:r>
      <w:r>
        <w:rPr>
          <w:color w:val="231F20"/>
          <w:spacing w:val="-4"/>
        </w:rPr>
        <w:t>множество</w:t>
      </w:r>
      <w:r>
        <w:rPr>
          <w:color w:val="231F20"/>
        </w:rPr>
        <w:t> </w:t>
      </w:r>
      <w:r>
        <w:rPr>
          <w:color w:val="231F20"/>
          <w:spacing w:val="-4"/>
        </w:rPr>
        <w:t>счетов</w:t>
      </w:r>
      <w:r>
        <w:rPr>
          <w:color w:val="231F20"/>
        </w:rPr>
        <w:t> </w:t>
      </w:r>
      <w:r>
        <w:rPr>
          <w:color w:val="231F20"/>
          <w:spacing w:val="-4"/>
        </w:rPr>
        <w:t>(если</w:t>
      </w:r>
      <w:r>
        <w:rPr>
          <w:color w:val="231F20"/>
        </w:rPr>
        <w:t> он</w:t>
      </w:r>
      <w:r>
        <w:rPr>
          <w:color w:val="231F20"/>
          <w:spacing w:val="-12"/>
        </w:rPr>
        <w:t> </w:t>
      </w:r>
      <w:r>
        <w:rPr>
          <w:color w:val="231F20"/>
        </w:rPr>
        <w:t>заказал</w:t>
      </w:r>
      <w:r>
        <w:rPr>
          <w:color w:val="231F20"/>
          <w:spacing w:val="-11"/>
        </w:rPr>
        <w:t> </w:t>
      </w:r>
      <w:r>
        <w:rPr>
          <w:color w:val="231F20"/>
        </w:rPr>
        <w:t>несколько</w:t>
      </w:r>
      <w:r>
        <w:rPr>
          <w:color w:val="231F20"/>
          <w:spacing w:val="-6"/>
        </w:rPr>
        <w:t> </w:t>
      </w:r>
      <w:r>
        <w:rPr>
          <w:color w:val="231F20"/>
        </w:rPr>
        <w:t>песен), но в таблице </w:t>
      </w:r>
      <w:r>
        <w:rPr>
          <w:rFonts w:ascii="Consolas" w:hAnsi="Consolas"/>
          <w:color w:val="231F20"/>
          <w:sz w:val="18"/>
        </w:rPr>
        <w:t>invoices</w:t>
      </w:r>
      <w:r>
        <w:rPr>
          <w:rFonts w:ascii="Consolas" w:hAnsi="Consolas"/>
          <w:color w:val="231F20"/>
          <w:spacing w:val="-25"/>
          <w:sz w:val="18"/>
        </w:rPr>
        <w:t> </w:t>
      </w:r>
      <w:r>
        <w:rPr>
          <w:color w:val="231F20"/>
        </w:rPr>
        <w:t>сохранится один и тот же </w:t>
      </w:r>
      <w:r>
        <w:rPr>
          <w:color w:val="231F20"/>
          <w:spacing w:val="-2"/>
        </w:rPr>
        <w:t>номер</w:t>
      </w:r>
      <w:r>
        <w:rPr>
          <w:color w:val="231F20"/>
          <w:spacing w:val="-10"/>
        </w:rPr>
        <w:t> </w:t>
      </w:r>
      <w:r>
        <w:rPr>
          <w:rFonts w:ascii="Consolas" w:hAnsi="Consolas"/>
          <w:color w:val="231F20"/>
          <w:spacing w:val="-2"/>
          <w:sz w:val="18"/>
        </w:rPr>
        <w:t>CustomerId</w:t>
      </w:r>
      <w:r>
        <w:rPr>
          <w:color w:val="231F20"/>
          <w:spacing w:val="-2"/>
        </w:rPr>
        <w:t>.</w:t>
      </w:r>
      <w:r>
        <w:rPr>
          <w:color w:val="231F20"/>
          <w:spacing w:val="-9"/>
        </w:rPr>
        <w:t> </w:t>
      </w:r>
      <w:r>
        <w:rPr>
          <w:color w:val="231F20"/>
          <w:spacing w:val="-2"/>
        </w:rPr>
        <w:t>Еще</w:t>
      </w:r>
      <w:r>
        <w:rPr>
          <w:color w:val="231F20"/>
          <w:spacing w:val="-9"/>
        </w:rPr>
        <w:t> </w:t>
      </w:r>
      <w:r>
        <w:rPr>
          <w:color w:val="231F20"/>
          <w:spacing w:val="-2"/>
        </w:rPr>
        <w:t>один</w:t>
      </w:r>
      <w:r>
        <w:rPr>
          <w:color w:val="231F20"/>
          <w:spacing w:val="-9"/>
        </w:rPr>
        <w:t> </w:t>
      </w:r>
      <w:r>
        <w:rPr>
          <w:color w:val="231F20"/>
          <w:spacing w:val="-2"/>
        </w:rPr>
        <w:t>вариант</w:t>
      </w:r>
      <w:r>
        <w:rPr>
          <w:color w:val="231F20"/>
          <w:spacing w:val="-9"/>
        </w:rPr>
        <w:t> </w:t>
      </w:r>
      <w:r>
        <w:rPr>
          <w:color w:val="231F20"/>
          <w:spacing w:val="-2"/>
        </w:rPr>
        <w:t>описания</w:t>
      </w:r>
      <w:r>
        <w:rPr>
          <w:color w:val="231F20"/>
          <w:spacing w:val="-9"/>
        </w:rPr>
        <w:t> </w:t>
      </w:r>
      <w:r>
        <w:rPr>
          <w:color w:val="231F20"/>
          <w:spacing w:val="-2"/>
        </w:rPr>
        <w:t>этой</w:t>
      </w:r>
      <w:r>
        <w:rPr>
          <w:color w:val="231F20"/>
          <w:spacing w:val="-9"/>
        </w:rPr>
        <w:t> </w:t>
      </w:r>
      <w:r>
        <w:rPr>
          <w:color w:val="231F20"/>
          <w:spacing w:val="-2"/>
        </w:rPr>
        <w:t>связи</w:t>
      </w:r>
      <w:r>
        <w:rPr>
          <w:color w:val="231F20"/>
          <w:spacing w:val="-9"/>
        </w:rPr>
        <w:t> </w:t>
      </w:r>
      <w:r>
        <w:rPr>
          <w:color w:val="231F20"/>
          <w:spacing w:val="-2"/>
        </w:rPr>
        <w:t>—</w:t>
      </w:r>
      <w:r>
        <w:rPr>
          <w:color w:val="231F20"/>
          <w:spacing w:val="-9"/>
        </w:rPr>
        <w:t> </w:t>
      </w:r>
      <w:r>
        <w:rPr>
          <w:color w:val="231F20"/>
          <w:spacing w:val="-2"/>
        </w:rPr>
        <w:t>схема</w:t>
      </w:r>
      <w:r>
        <w:rPr>
          <w:color w:val="231F20"/>
          <w:spacing w:val="-9"/>
        </w:rPr>
        <w:t> </w:t>
      </w:r>
      <w:r>
        <w:rPr>
          <w:color w:val="231F20"/>
          <w:spacing w:val="-2"/>
        </w:rPr>
        <w:t>базы</w:t>
      </w:r>
      <w:r>
        <w:rPr>
          <w:color w:val="231F20"/>
          <w:spacing w:val="-9"/>
        </w:rPr>
        <w:t> </w:t>
      </w:r>
      <w:r>
        <w:rPr>
          <w:color w:val="231F20"/>
          <w:spacing w:val="-2"/>
        </w:rPr>
        <w:t>данных </w:t>
      </w:r>
      <w:r>
        <w:rPr>
          <w:color w:val="231F20"/>
        </w:rPr>
        <w:t>в виде ER-диаграммы (ER от Entity — Relationship,</w:t>
      </w:r>
      <w:r>
        <w:rPr>
          <w:color w:val="231F20"/>
          <w:spacing w:val="40"/>
        </w:rPr>
        <w:t> </w:t>
      </w:r>
      <w:r>
        <w:rPr>
          <w:color w:val="231F20"/>
        </w:rPr>
        <w:t>сущность — связь).</w:t>
      </w:r>
    </w:p>
    <w:p>
      <w:pPr>
        <w:pStyle w:val="BodyText"/>
        <w:spacing w:line="256" w:lineRule="auto" w:before="181"/>
        <w:ind w:left="141" w:right="135"/>
        <w:jc w:val="both"/>
      </w:pPr>
      <w:r>
        <w:rPr>
          <w:color w:val="231F20"/>
        </w:rPr>
        <w:t>На рис. 65 графически представлены взаимосвязи между таблицей </w:t>
      </w:r>
      <w:r>
        <w:rPr>
          <w:rFonts w:ascii="Consolas" w:hAnsi="Consolas"/>
          <w:color w:val="231F20"/>
          <w:sz w:val="18"/>
        </w:rPr>
        <w:t>customers </w:t>
      </w:r>
      <w:r>
        <w:rPr>
          <w:color w:val="231F20"/>
        </w:rPr>
        <w:t>и таблицей </w:t>
      </w:r>
      <w:r>
        <w:rPr>
          <w:rFonts w:ascii="Consolas" w:hAnsi="Consolas"/>
          <w:color w:val="231F20"/>
          <w:sz w:val="18"/>
        </w:rPr>
        <w:t>invoices</w:t>
      </w:r>
      <w:r>
        <w:rPr>
          <w:color w:val="231F20"/>
        </w:rPr>
        <w:t>. В остальной части нашей базы данных мы обнаружим </w:t>
      </w:r>
      <w:r>
        <w:rPr>
          <w:color w:val="231F20"/>
          <w:spacing w:val="-6"/>
        </w:rPr>
        <w:t>множество</w:t>
      </w:r>
      <w:r>
        <w:rPr>
          <w:color w:val="231F20"/>
        </w:rPr>
        <w:t> </w:t>
      </w:r>
      <w:r>
        <w:rPr>
          <w:color w:val="231F20"/>
          <w:spacing w:val="-6"/>
        </w:rPr>
        <w:t>других</w:t>
      </w:r>
      <w:r>
        <w:rPr>
          <w:color w:val="231F20"/>
        </w:rPr>
        <w:t> </w:t>
      </w:r>
      <w:r>
        <w:rPr>
          <w:color w:val="231F20"/>
          <w:spacing w:val="-6"/>
        </w:rPr>
        <w:t>первичных</w:t>
      </w:r>
      <w:r>
        <w:rPr>
          <w:color w:val="231F20"/>
        </w:rPr>
        <w:t> </w:t>
      </w:r>
      <w:r>
        <w:rPr>
          <w:color w:val="231F20"/>
          <w:spacing w:val="-6"/>
        </w:rPr>
        <w:t>и</w:t>
      </w:r>
      <w:r>
        <w:rPr>
          <w:color w:val="231F20"/>
        </w:rPr>
        <w:t> </w:t>
      </w:r>
      <w:r>
        <w:rPr>
          <w:color w:val="231F20"/>
          <w:spacing w:val="-6"/>
        </w:rPr>
        <w:t>внешних</w:t>
      </w:r>
      <w:r>
        <w:rPr>
          <w:color w:val="231F20"/>
        </w:rPr>
        <w:t> </w:t>
      </w:r>
      <w:r>
        <w:rPr>
          <w:color w:val="231F20"/>
          <w:spacing w:val="-6"/>
        </w:rPr>
        <w:t>ключей,</w:t>
      </w:r>
      <w:r>
        <w:rPr>
          <w:color w:val="231F20"/>
        </w:rPr>
        <w:t> </w:t>
      </w:r>
      <w:r>
        <w:rPr>
          <w:color w:val="231F20"/>
          <w:spacing w:val="-6"/>
        </w:rPr>
        <w:t>устанавливающих</w:t>
      </w:r>
      <w:r>
        <w:rPr>
          <w:color w:val="231F20"/>
        </w:rPr>
        <w:t> </w:t>
      </w:r>
      <w:r>
        <w:rPr>
          <w:color w:val="231F20"/>
          <w:spacing w:val="-6"/>
        </w:rPr>
        <w:t>связь</w:t>
      </w:r>
      <w:r>
        <w:rPr>
          <w:color w:val="231F20"/>
        </w:rPr>
        <w:t> </w:t>
      </w:r>
      <w:r>
        <w:rPr>
          <w:color w:val="231F20"/>
          <w:spacing w:val="-6"/>
        </w:rPr>
        <w:t>между</w:t>
      </w:r>
      <w:r>
        <w:rPr>
          <w:color w:val="231F20"/>
          <w:spacing w:val="-2"/>
        </w:rPr>
        <w:t> разными</w:t>
      </w:r>
      <w:r>
        <w:rPr>
          <w:color w:val="231F20"/>
          <w:spacing w:val="-9"/>
        </w:rPr>
        <w:t> </w:t>
      </w:r>
      <w:r>
        <w:rPr>
          <w:color w:val="231F20"/>
          <w:spacing w:val="-2"/>
        </w:rPr>
        <w:t>таблицами.</w:t>
      </w:r>
      <w:r>
        <w:rPr>
          <w:color w:val="231F20"/>
          <w:spacing w:val="-9"/>
        </w:rPr>
        <w:t> </w:t>
      </w:r>
      <w:r>
        <w:rPr>
          <w:color w:val="231F20"/>
          <w:spacing w:val="-2"/>
        </w:rPr>
        <w:t>Понимание</w:t>
      </w:r>
      <w:r>
        <w:rPr>
          <w:color w:val="231F20"/>
          <w:spacing w:val="-9"/>
        </w:rPr>
        <w:t> </w:t>
      </w:r>
      <w:r>
        <w:rPr>
          <w:color w:val="231F20"/>
          <w:spacing w:val="-2"/>
        </w:rPr>
        <w:t>этой</w:t>
      </w:r>
      <w:r>
        <w:rPr>
          <w:color w:val="231F20"/>
          <w:spacing w:val="-9"/>
        </w:rPr>
        <w:t> </w:t>
      </w:r>
      <w:r>
        <w:rPr>
          <w:color w:val="231F20"/>
          <w:spacing w:val="-2"/>
        </w:rPr>
        <w:t>взаимосвязи</w:t>
      </w:r>
      <w:r>
        <w:rPr>
          <w:color w:val="231F20"/>
          <w:spacing w:val="-9"/>
        </w:rPr>
        <w:t> </w:t>
      </w:r>
      <w:r>
        <w:rPr>
          <w:color w:val="231F20"/>
          <w:spacing w:val="-2"/>
        </w:rPr>
        <w:t>—</w:t>
      </w:r>
      <w:r>
        <w:rPr>
          <w:color w:val="231F20"/>
          <w:spacing w:val="-9"/>
        </w:rPr>
        <w:t> </w:t>
      </w:r>
      <w:r>
        <w:rPr>
          <w:color w:val="231F20"/>
          <w:spacing w:val="-2"/>
        </w:rPr>
        <w:t>это</w:t>
      </w:r>
      <w:r>
        <w:rPr>
          <w:color w:val="231F20"/>
          <w:spacing w:val="-9"/>
        </w:rPr>
        <w:t> </w:t>
      </w:r>
      <w:r>
        <w:rPr>
          <w:color w:val="231F20"/>
          <w:spacing w:val="-2"/>
        </w:rPr>
        <w:t>и</w:t>
      </w:r>
      <w:r>
        <w:rPr>
          <w:color w:val="231F20"/>
          <w:spacing w:val="-9"/>
        </w:rPr>
        <w:t> </w:t>
      </w:r>
      <w:r>
        <w:rPr>
          <w:color w:val="231F20"/>
          <w:spacing w:val="-2"/>
        </w:rPr>
        <w:t>есть</w:t>
      </w:r>
      <w:r>
        <w:rPr>
          <w:color w:val="231F20"/>
          <w:spacing w:val="-9"/>
        </w:rPr>
        <w:t> </w:t>
      </w:r>
      <w:r>
        <w:rPr>
          <w:color w:val="231F20"/>
          <w:spacing w:val="-2"/>
        </w:rPr>
        <w:t>часть</w:t>
      </w:r>
      <w:r>
        <w:rPr>
          <w:color w:val="231F20"/>
          <w:spacing w:val="-9"/>
        </w:rPr>
        <w:t> </w:t>
      </w:r>
      <w:r>
        <w:rPr>
          <w:color w:val="231F20"/>
          <w:spacing w:val="-2"/>
        </w:rPr>
        <w:t>создания </w:t>
      </w:r>
      <w:r>
        <w:rPr>
          <w:color w:val="231F20"/>
        </w:rPr>
        <w:t>и</w:t>
      </w:r>
      <w:r>
        <w:rPr>
          <w:color w:val="231F20"/>
          <w:spacing w:val="-12"/>
        </w:rPr>
        <w:t> </w:t>
      </w:r>
      <w:r>
        <w:rPr>
          <w:color w:val="231F20"/>
        </w:rPr>
        <w:t>использования</w:t>
      </w:r>
      <w:r>
        <w:rPr>
          <w:color w:val="231F20"/>
          <w:spacing w:val="-11"/>
        </w:rPr>
        <w:t> </w:t>
      </w:r>
      <w:r>
        <w:rPr>
          <w:color w:val="231F20"/>
        </w:rPr>
        <w:t>соединений.</w:t>
      </w:r>
      <w:r>
        <w:rPr>
          <w:color w:val="231F20"/>
          <w:spacing w:val="-11"/>
        </w:rPr>
        <w:t> </w:t>
      </w:r>
      <w:r>
        <w:rPr>
          <w:color w:val="231F20"/>
        </w:rPr>
        <w:t>Чтобы</w:t>
      </w:r>
      <w:r>
        <w:rPr>
          <w:color w:val="231F20"/>
          <w:spacing w:val="-11"/>
        </w:rPr>
        <w:t> </w:t>
      </w:r>
      <w:r>
        <w:rPr>
          <w:color w:val="231F20"/>
        </w:rPr>
        <w:t>объединить</w:t>
      </w:r>
      <w:r>
        <w:rPr>
          <w:color w:val="231F20"/>
          <w:spacing w:val="-11"/>
        </w:rPr>
        <w:t> </w:t>
      </w:r>
      <w:r>
        <w:rPr>
          <w:color w:val="231F20"/>
        </w:rPr>
        <w:t>таблицы</w:t>
      </w:r>
      <w:r>
        <w:rPr>
          <w:color w:val="231F20"/>
          <w:spacing w:val="-11"/>
        </w:rPr>
        <w:t> </w:t>
      </w:r>
      <w:r>
        <w:rPr>
          <w:color w:val="231F20"/>
        </w:rPr>
        <w:t>вместе,</w:t>
      </w:r>
      <w:r>
        <w:rPr>
          <w:color w:val="231F20"/>
          <w:spacing w:val="-11"/>
        </w:rPr>
        <w:t> </w:t>
      </w:r>
      <w:r>
        <w:rPr>
          <w:color w:val="231F20"/>
        </w:rPr>
        <w:t>мы</w:t>
      </w:r>
      <w:r>
        <w:rPr>
          <w:color w:val="231F20"/>
          <w:spacing w:val="-11"/>
        </w:rPr>
        <w:t> </w:t>
      </w:r>
      <w:r>
        <w:rPr>
          <w:color w:val="231F20"/>
        </w:rPr>
        <w:t>должны </w:t>
      </w:r>
      <w:r>
        <w:rPr>
          <w:color w:val="231F20"/>
          <w:spacing w:val="-2"/>
        </w:rPr>
        <w:t>уметь</w:t>
      </w:r>
      <w:r>
        <w:rPr>
          <w:color w:val="231F20"/>
          <w:spacing w:val="-10"/>
        </w:rPr>
        <w:t> </w:t>
      </w:r>
      <w:r>
        <w:rPr>
          <w:color w:val="231F20"/>
          <w:spacing w:val="-2"/>
        </w:rPr>
        <w:t>идентифицировать</w:t>
      </w:r>
      <w:r>
        <w:rPr>
          <w:color w:val="231F20"/>
          <w:spacing w:val="-9"/>
        </w:rPr>
        <w:t> </w:t>
      </w:r>
      <w:r>
        <w:rPr>
          <w:color w:val="231F20"/>
          <w:spacing w:val="-2"/>
        </w:rPr>
        <w:t>первичные</w:t>
      </w:r>
      <w:r>
        <w:rPr>
          <w:color w:val="231F20"/>
          <w:spacing w:val="-9"/>
        </w:rPr>
        <w:t> </w:t>
      </w:r>
      <w:r>
        <w:rPr>
          <w:color w:val="231F20"/>
          <w:spacing w:val="-2"/>
        </w:rPr>
        <w:t>и</w:t>
      </w:r>
      <w:r>
        <w:rPr>
          <w:color w:val="231F20"/>
          <w:spacing w:val="-9"/>
        </w:rPr>
        <w:t> </w:t>
      </w:r>
      <w:r>
        <w:rPr>
          <w:color w:val="231F20"/>
          <w:spacing w:val="-2"/>
        </w:rPr>
        <w:t>внешние</w:t>
      </w:r>
      <w:r>
        <w:rPr>
          <w:color w:val="231F20"/>
          <w:spacing w:val="-9"/>
        </w:rPr>
        <w:t> </w:t>
      </w:r>
      <w:r>
        <w:rPr>
          <w:color w:val="231F20"/>
          <w:spacing w:val="-2"/>
        </w:rPr>
        <w:t>ключи</w:t>
      </w:r>
      <w:r>
        <w:rPr>
          <w:color w:val="231F20"/>
          <w:spacing w:val="-9"/>
        </w:rPr>
        <w:t> </w:t>
      </w:r>
      <w:r>
        <w:rPr>
          <w:color w:val="231F20"/>
          <w:spacing w:val="-2"/>
        </w:rPr>
        <w:t>и</w:t>
      </w:r>
      <w:r>
        <w:rPr>
          <w:color w:val="231F20"/>
          <w:spacing w:val="-9"/>
        </w:rPr>
        <w:t> </w:t>
      </w:r>
      <w:r>
        <w:rPr>
          <w:color w:val="231F20"/>
          <w:spacing w:val="-2"/>
        </w:rPr>
        <w:t>понимать,</w:t>
      </w:r>
      <w:r>
        <w:rPr>
          <w:color w:val="231F20"/>
          <w:spacing w:val="-9"/>
        </w:rPr>
        <w:t> </w:t>
      </w:r>
      <w:r>
        <w:rPr>
          <w:color w:val="231F20"/>
          <w:spacing w:val="-2"/>
        </w:rPr>
        <w:t>какие</w:t>
      </w:r>
      <w:r>
        <w:rPr>
          <w:color w:val="231F20"/>
          <w:spacing w:val="-9"/>
        </w:rPr>
        <w:t> </w:t>
      </w:r>
      <w:r>
        <w:rPr>
          <w:color w:val="231F20"/>
          <w:spacing w:val="-2"/>
        </w:rPr>
        <w:t>поля </w:t>
      </w:r>
      <w:r>
        <w:rPr>
          <w:color w:val="231F20"/>
        </w:rPr>
        <w:t>нам необходимы.</w:t>
      </w:r>
    </w:p>
    <w:p>
      <w:pPr>
        <w:pStyle w:val="BodyText"/>
        <w:spacing w:line="256" w:lineRule="auto" w:before="163"/>
        <w:ind w:left="141" w:right="137"/>
        <w:jc w:val="both"/>
      </w:pPr>
      <w:r>
        <w:rPr>
          <w:color w:val="231F20"/>
        </w:rPr>
        <w:t>Если</w:t>
      </w:r>
      <w:r>
        <w:rPr>
          <w:color w:val="231F20"/>
          <w:spacing w:val="-12"/>
        </w:rPr>
        <w:t> </w:t>
      </w:r>
      <w:r>
        <w:rPr>
          <w:color w:val="231F20"/>
        </w:rPr>
        <w:t>бы</w:t>
      </w:r>
      <w:r>
        <w:rPr>
          <w:color w:val="231F20"/>
          <w:spacing w:val="-5"/>
        </w:rPr>
        <w:t> </w:t>
      </w:r>
      <w:r>
        <w:rPr>
          <w:color w:val="231F20"/>
        </w:rPr>
        <w:t>таблица </w:t>
      </w:r>
      <w:r>
        <w:rPr>
          <w:rFonts w:ascii="Consolas" w:hAnsi="Consolas"/>
          <w:color w:val="231F20"/>
          <w:sz w:val="18"/>
        </w:rPr>
        <w:t>invoices</w:t>
      </w:r>
      <w:r>
        <w:rPr>
          <w:rFonts w:ascii="Consolas" w:hAnsi="Consolas"/>
          <w:color w:val="231F20"/>
          <w:spacing w:val="-25"/>
          <w:sz w:val="18"/>
        </w:rPr>
        <w:t> </w:t>
      </w:r>
      <w:r>
        <w:rPr>
          <w:color w:val="231F20"/>
        </w:rPr>
        <w:t>содержала поле, включающее все имена клиентов, </w:t>
      </w:r>
      <w:r>
        <w:rPr>
          <w:color w:val="231F20"/>
          <w:spacing w:val="-2"/>
        </w:rPr>
        <w:t>то</w:t>
      </w:r>
      <w:r>
        <w:rPr>
          <w:color w:val="231F20"/>
          <w:spacing w:val="-9"/>
        </w:rPr>
        <w:t> </w:t>
      </w:r>
      <w:r>
        <w:rPr>
          <w:color w:val="231F20"/>
          <w:spacing w:val="-2"/>
        </w:rPr>
        <w:t>в</w:t>
      </w:r>
      <w:r>
        <w:rPr>
          <w:color w:val="231F20"/>
          <w:spacing w:val="-9"/>
        </w:rPr>
        <w:t> </w:t>
      </w:r>
      <w:r>
        <w:rPr>
          <w:color w:val="231F20"/>
          <w:spacing w:val="-2"/>
        </w:rPr>
        <w:t>соединении</w:t>
      </w:r>
      <w:r>
        <w:rPr>
          <w:color w:val="231F20"/>
          <w:spacing w:val="-9"/>
        </w:rPr>
        <w:t> </w:t>
      </w:r>
      <w:r>
        <w:rPr>
          <w:color w:val="231F20"/>
          <w:spacing w:val="-2"/>
        </w:rPr>
        <w:t>таблиц</w:t>
      </w:r>
      <w:r>
        <w:rPr>
          <w:color w:val="231F20"/>
          <w:spacing w:val="-9"/>
        </w:rPr>
        <w:t> </w:t>
      </w:r>
      <w:r>
        <w:rPr>
          <w:color w:val="231F20"/>
          <w:spacing w:val="-2"/>
        </w:rPr>
        <w:t>не</w:t>
      </w:r>
      <w:r>
        <w:rPr>
          <w:color w:val="231F20"/>
          <w:spacing w:val="-9"/>
        </w:rPr>
        <w:t> </w:t>
      </w:r>
      <w:r>
        <w:rPr>
          <w:color w:val="231F20"/>
          <w:spacing w:val="-2"/>
        </w:rPr>
        <w:t>было</w:t>
      </w:r>
      <w:r>
        <w:rPr>
          <w:color w:val="231F20"/>
          <w:spacing w:val="-9"/>
        </w:rPr>
        <w:t> </w:t>
      </w:r>
      <w:r>
        <w:rPr>
          <w:color w:val="231F20"/>
          <w:spacing w:val="-2"/>
        </w:rPr>
        <w:t>бы</w:t>
      </w:r>
      <w:r>
        <w:rPr>
          <w:color w:val="231F20"/>
          <w:spacing w:val="-9"/>
        </w:rPr>
        <w:t> </w:t>
      </w:r>
      <w:r>
        <w:rPr>
          <w:color w:val="231F20"/>
          <w:spacing w:val="-2"/>
        </w:rPr>
        <w:t>необходимости.</w:t>
      </w:r>
      <w:r>
        <w:rPr>
          <w:color w:val="231F20"/>
          <w:spacing w:val="-9"/>
        </w:rPr>
        <w:t> </w:t>
      </w:r>
      <w:r>
        <w:rPr>
          <w:color w:val="231F20"/>
          <w:spacing w:val="-2"/>
        </w:rPr>
        <w:t>Также</w:t>
      </w:r>
      <w:r>
        <w:rPr>
          <w:color w:val="231F20"/>
          <w:spacing w:val="-9"/>
        </w:rPr>
        <w:t> </w:t>
      </w:r>
      <w:r>
        <w:rPr>
          <w:color w:val="231F20"/>
          <w:spacing w:val="-2"/>
        </w:rPr>
        <w:t>вместо</w:t>
      </w:r>
      <w:r>
        <w:rPr>
          <w:color w:val="231F20"/>
          <w:spacing w:val="-9"/>
        </w:rPr>
        <w:t> </w:t>
      </w:r>
      <w:r>
        <w:rPr>
          <w:color w:val="231F20"/>
          <w:spacing w:val="-2"/>
        </w:rPr>
        <w:t>базы</w:t>
      </w:r>
      <w:r>
        <w:rPr>
          <w:color w:val="231F20"/>
          <w:spacing w:val="-9"/>
        </w:rPr>
        <w:t> </w:t>
      </w:r>
      <w:r>
        <w:rPr>
          <w:color w:val="231F20"/>
          <w:spacing w:val="-2"/>
        </w:rPr>
        <w:t>данных </w:t>
      </w:r>
      <w:r>
        <w:rPr>
          <w:color w:val="231F20"/>
        </w:rPr>
        <w:t>с тринадцатью таблицами можно было бы создать одну гигантскую таблицу, содержащую все поля.</w:t>
      </w:r>
    </w:p>
    <w:p>
      <w:pPr>
        <w:pStyle w:val="BodyText"/>
        <w:spacing w:before="16"/>
      </w:pPr>
    </w:p>
    <w:p>
      <w:pPr>
        <w:spacing w:before="0"/>
        <w:ind w:left="425" w:right="0" w:firstLine="0"/>
        <w:jc w:val="left"/>
        <w:rPr>
          <w:b/>
          <w:sz w:val="20"/>
        </w:rPr>
      </w:pPr>
      <w:r>
        <w:rPr>
          <w:b/>
          <w:color w:val="231F20"/>
          <w:spacing w:val="-4"/>
          <w:sz w:val="20"/>
        </w:rPr>
        <w:t>Вопрос.</w:t>
      </w:r>
      <w:r>
        <w:rPr>
          <w:b/>
          <w:color w:val="231F20"/>
          <w:spacing w:val="-2"/>
          <w:sz w:val="20"/>
        </w:rPr>
        <w:t> </w:t>
      </w:r>
      <w:r>
        <w:rPr>
          <w:b/>
          <w:color w:val="231F20"/>
          <w:spacing w:val="-4"/>
          <w:sz w:val="20"/>
        </w:rPr>
        <w:t>Зачем</w:t>
      </w:r>
      <w:r>
        <w:rPr>
          <w:b/>
          <w:color w:val="231F20"/>
          <w:spacing w:val="-1"/>
          <w:sz w:val="20"/>
        </w:rPr>
        <w:t> </w:t>
      </w:r>
      <w:r>
        <w:rPr>
          <w:b/>
          <w:color w:val="231F20"/>
          <w:spacing w:val="-4"/>
          <w:sz w:val="20"/>
        </w:rPr>
        <w:t>в</w:t>
      </w:r>
      <w:r>
        <w:rPr>
          <w:b/>
          <w:color w:val="231F20"/>
          <w:spacing w:val="-1"/>
          <w:sz w:val="20"/>
        </w:rPr>
        <w:t> </w:t>
      </w:r>
      <w:r>
        <w:rPr>
          <w:b/>
          <w:color w:val="231F20"/>
          <w:spacing w:val="-4"/>
          <w:sz w:val="20"/>
        </w:rPr>
        <w:t>базах</w:t>
      </w:r>
      <w:r>
        <w:rPr>
          <w:b/>
          <w:color w:val="231F20"/>
          <w:spacing w:val="-1"/>
          <w:sz w:val="20"/>
        </w:rPr>
        <w:t> </w:t>
      </w:r>
      <w:r>
        <w:rPr>
          <w:b/>
          <w:color w:val="231F20"/>
          <w:spacing w:val="-4"/>
          <w:sz w:val="20"/>
        </w:rPr>
        <w:t>данных</w:t>
      </w:r>
      <w:r>
        <w:rPr>
          <w:b/>
          <w:color w:val="231F20"/>
          <w:spacing w:val="-1"/>
          <w:sz w:val="20"/>
        </w:rPr>
        <w:t> </w:t>
      </w:r>
      <w:r>
        <w:rPr>
          <w:b/>
          <w:color w:val="231F20"/>
          <w:spacing w:val="-4"/>
          <w:sz w:val="20"/>
        </w:rPr>
        <w:t>нужно</w:t>
      </w:r>
      <w:r>
        <w:rPr>
          <w:b/>
          <w:color w:val="231F20"/>
          <w:spacing w:val="-1"/>
          <w:sz w:val="20"/>
        </w:rPr>
        <w:t> </w:t>
      </w:r>
      <w:r>
        <w:rPr>
          <w:b/>
          <w:color w:val="231F20"/>
          <w:spacing w:val="-4"/>
          <w:sz w:val="20"/>
        </w:rPr>
        <w:t>иметь</w:t>
      </w:r>
      <w:r>
        <w:rPr>
          <w:b/>
          <w:color w:val="231F20"/>
          <w:spacing w:val="-1"/>
          <w:sz w:val="20"/>
        </w:rPr>
        <w:t> </w:t>
      </w:r>
      <w:r>
        <w:rPr>
          <w:b/>
          <w:color w:val="231F20"/>
          <w:spacing w:val="-4"/>
          <w:sz w:val="20"/>
        </w:rPr>
        <w:t>несколько</w:t>
      </w:r>
      <w:r>
        <w:rPr>
          <w:b/>
          <w:color w:val="231F20"/>
          <w:spacing w:val="-1"/>
          <w:sz w:val="20"/>
        </w:rPr>
        <w:t> </w:t>
      </w:r>
      <w:r>
        <w:rPr>
          <w:b/>
          <w:color w:val="231F20"/>
          <w:spacing w:val="-4"/>
          <w:sz w:val="20"/>
        </w:rPr>
        <w:t>таблиц?</w:t>
      </w:r>
    </w:p>
    <w:p>
      <w:pPr>
        <w:pStyle w:val="BodyText"/>
        <w:spacing w:before="36"/>
        <w:rPr>
          <w:b/>
        </w:rPr>
      </w:pPr>
    </w:p>
    <w:p>
      <w:pPr>
        <w:pStyle w:val="BodyText"/>
        <w:spacing w:line="256" w:lineRule="auto"/>
        <w:ind w:left="141" w:right="136"/>
        <w:jc w:val="both"/>
      </w:pPr>
      <w:r>
        <w:rPr>
          <w:color w:val="231F20"/>
        </w:rPr>
        <w:t>Ответ.</w:t>
      </w:r>
      <w:r>
        <w:rPr>
          <w:color w:val="231F20"/>
          <w:spacing w:val="-5"/>
        </w:rPr>
        <w:t> </w:t>
      </w:r>
      <w:r>
        <w:rPr>
          <w:i/>
          <w:color w:val="231F20"/>
        </w:rPr>
        <w:t>Нормализация</w:t>
      </w:r>
      <w:r>
        <w:rPr>
          <w:i/>
          <w:color w:val="231F20"/>
          <w:spacing w:val="-5"/>
        </w:rPr>
        <w:t> </w:t>
      </w:r>
      <w:r>
        <w:rPr>
          <w:color w:val="231F20"/>
        </w:rPr>
        <w:t>—</w:t>
      </w:r>
      <w:r>
        <w:rPr>
          <w:color w:val="231F20"/>
          <w:spacing w:val="-5"/>
        </w:rPr>
        <w:t> </w:t>
      </w:r>
      <w:r>
        <w:rPr>
          <w:color w:val="231F20"/>
        </w:rPr>
        <w:t>это</w:t>
      </w:r>
      <w:r>
        <w:rPr>
          <w:color w:val="231F20"/>
          <w:spacing w:val="-5"/>
        </w:rPr>
        <w:t> </w:t>
      </w:r>
      <w:r>
        <w:rPr>
          <w:color w:val="231F20"/>
        </w:rPr>
        <w:t>процесс</w:t>
      </w:r>
      <w:r>
        <w:rPr>
          <w:color w:val="231F20"/>
          <w:spacing w:val="-5"/>
        </w:rPr>
        <w:t> </w:t>
      </w:r>
      <w:r>
        <w:rPr>
          <w:color w:val="231F20"/>
        </w:rPr>
        <w:t>организации</w:t>
      </w:r>
      <w:r>
        <w:rPr>
          <w:color w:val="231F20"/>
          <w:spacing w:val="-5"/>
        </w:rPr>
        <w:t> </w:t>
      </w:r>
      <w:r>
        <w:rPr>
          <w:color w:val="231F20"/>
        </w:rPr>
        <w:t>данных</w:t>
      </w:r>
      <w:r>
        <w:rPr>
          <w:color w:val="231F20"/>
          <w:spacing w:val="-5"/>
        </w:rPr>
        <w:t> </w:t>
      </w:r>
      <w:r>
        <w:rPr>
          <w:color w:val="231F20"/>
        </w:rPr>
        <w:t>в</w:t>
      </w:r>
      <w:r>
        <w:rPr>
          <w:color w:val="231F20"/>
          <w:spacing w:val="-5"/>
        </w:rPr>
        <w:t> </w:t>
      </w:r>
      <w:r>
        <w:rPr>
          <w:color w:val="231F20"/>
        </w:rPr>
        <w:t>реляционной</w:t>
      </w:r>
      <w:r>
        <w:rPr>
          <w:color w:val="231F20"/>
          <w:spacing w:val="-5"/>
        </w:rPr>
        <w:t> </w:t>
      </w:r>
      <w:r>
        <w:rPr>
          <w:color w:val="231F20"/>
        </w:rPr>
        <w:t>базе </w:t>
      </w:r>
      <w:r>
        <w:rPr>
          <w:color w:val="231F20"/>
          <w:spacing w:val="-6"/>
        </w:rPr>
        <w:t>данных.</w:t>
      </w:r>
      <w:r>
        <w:rPr>
          <w:color w:val="231F20"/>
          <w:spacing w:val="-3"/>
        </w:rPr>
        <w:t> </w:t>
      </w:r>
      <w:r>
        <w:rPr>
          <w:color w:val="231F20"/>
          <w:spacing w:val="-6"/>
        </w:rPr>
        <w:t>Нормализация</w:t>
      </w:r>
      <w:r>
        <w:rPr>
          <w:color w:val="231F20"/>
          <w:spacing w:val="-3"/>
        </w:rPr>
        <w:t> </w:t>
      </w:r>
      <w:r>
        <w:rPr>
          <w:color w:val="231F20"/>
          <w:spacing w:val="-6"/>
        </w:rPr>
        <w:t>включает</w:t>
      </w:r>
      <w:r>
        <w:rPr>
          <w:color w:val="231F20"/>
          <w:spacing w:val="-3"/>
        </w:rPr>
        <w:t> </w:t>
      </w:r>
      <w:r>
        <w:rPr>
          <w:color w:val="231F20"/>
          <w:spacing w:val="-6"/>
        </w:rPr>
        <w:t>создание</w:t>
      </w:r>
      <w:r>
        <w:rPr>
          <w:color w:val="231F20"/>
          <w:spacing w:val="-3"/>
        </w:rPr>
        <w:t> </w:t>
      </w:r>
      <w:r>
        <w:rPr>
          <w:color w:val="231F20"/>
          <w:spacing w:val="-6"/>
        </w:rPr>
        <w:t>таблиц</w:t>
      </w:r>
      <w:r>
        <w:rPr>
          <w:color w:val="231F20"/>
          <w:spacing w:val="-3"/>
        </w:rPr>
        <w:t> </w:t>
      </w:r>
      <w:r>
        <w:rPr>
          <w:color w:val="231F20"/>
          <w:spacing w:val="-6"/>
        </w:rPr>
        <w:t>и</w:t>
      </w:r>
      <w:r>
        <w:rPr>
          <w:color w:val="231F20"/>
        </w:rPr>
        <w:t> </w:t>
      </w:r>
      <w:r>
        <w:rPr>
          <w:color w:val="231F20"/>
          <w:spacing w:val="-6"/>
        </w:rPr>
        <w:t>установку</w:t>
      </w:r>
      <w:r>
        <w:rPr>
          <w:color w:val="231F20"/>
          <w:spacing w:val="-3"/>
        </w:rPr>
        <w:t> </w:t>
      </w:r>
      <w:r>
        <w:rPr>
          <w:color w:val="231F20"/>
          <w:spacing w:val="-6"/>
        </w:rPr>
        <w:t>отношений</w:t>
      </w:r>
      <w:r>
        <w:rPr>
          <w:color w:val="231F20"/>
          <w:spacing w:val="-3"/>
        </w:rPr>
        <w:t> </w:t>
      </w:r>
      <w:r>
        <w:rPr>
          <w:color w:val="231F20"/>
          <w:spacing w:val="-6"/>
        </w:rPr>
        <w:t>между</w:t>
      </w:r>
      <w:r>
        <w:rPr>
          <w:color w:val="231F20"/>
        </w:rPr>
        <w:t> </w:t>
      </w:r>
      <w:r>
        <w:rPr>
          <w:color w:val="231F20"/>
          <w:spacing w:val="-6"/>
        </w:rPr>
        <w:t>таблицами.</w:t>
      </w:r>
      <w:r>
        <w:rPr>
          <w:color w:val="231F20"/>
        </w:rPr>
        <w:t> </w:t>
      </w:r>
      <w:r>
        <w:rPr>
          <w:color w:val="231F20"/>
          <w:spacing w:val="-6"/>
        </w:rPr>
        <w:t>Нормализация</w:t>
      </w:r>
      <w:r>
        <w:rPr>
          <w:color w:val="231F20"/>
        </w:rPr>
        <w:t> </w:t>
      </w:r>
      <w:r>
        <w:rPr>
          <w:color w:val="231F20"/>
          <w:spacing w:val="-6"/>
        </w:rPr>
        <w:t>позволяет</w:t>
      </w:r>
      <w:r>
        <w:rPr>
          <w:color w:val="231F20"/>
        </w:rPr>
        <w:t> </w:t>
      </w:r>
      <w:r>
        <w:rPr>
          <w:color w:val="231F20"/>
          <w:spacing w:val="-6"/>
        </w:rPr>
        <w:t>уменьшить</w:t>
      </w:r>
      <w:r>
        <w:rPr>
          <w:color w:val="231F20"/>
        </w:rPr>
        <w:t> </w:t>
      </w:r>
      <w:r>
        <w:rPr>
          <w:color w:val="231F20"/>
          <w:spacing w:val="-6"/>
        </w:rPr>
        <w:t>размеры</w:t>
      </w:r>
      <w:r>
        <w:rPr>
          <w:color w:val="231F20"/>
        </w:rPr>
        <w:t> </w:t>
      </w:r>
      <w:r>
        <w:rPr>
          <w:color w:val="231F20"/>
          <w:spacing w:val="-6"/>
        </w:rPr>
        <w:t>баз</w:t>
      </w:r>
      <w:r>
        <w:rPr>
          <w:color w:val="231F20"/>
        </w:rPr>
        <w:t> </w:t>
      </w:r>
      <w:r>
        <w:rPr>
          <w:color w:val="231F20"/>
          <w:spacing w:val="-6"/>
        </w:rPr>
        <w:t>данных,</w:t>
      </w:r>
      <w:r>
        <w:rPr>
          <w:color w:val="231F20"/>
        </w:rPr>
        <w:t> </w:t>
      </w:r>
      <w:r>
        <w:rPr>
          <w:color w:val="231F20"/>
          <w:spacing w:val="-6"/>
        </w:rPr>
        <w:t>так</w:t>
      </w:r>
      <w:r>
        <w:rPr>
          <w:color w:val="231F20"/>
        </w:rPr>
        <w:t> </w:t>
      </w:r>
      <w:r>
        <w:rPr>
          <w:color w:val="231F20"/>
          <w:spacing w:val="-6"/>
        </w:rPr>
        <w:t>как</w:t>
      </w:r>
      <w:r>
        <w:rPr>
          <w:color w:val="231F20"/>
        </w:rPr>
        <w:t> </w:t>
      </w:r>
      <w:r>
        <w:rPr>
          <w:color w:val="231F20"/>
          <w:spacing w:val="-6"/>
        </w:rPr>
        <w:t>не</w:t>
      </w:r>
      <w:r>
        <w:rPr>
          <w:color w:val="231F20"/>
        </w:rPr>
        <w:t> </w:t>
      </w:r>
      <w:r>
        <w:rPr>
          <w:color w:val="231F20"/>
          <w:spacing w:val="-6"/>
        </w:rPr>
        <w:t>надо</w:t>
      </w:r>
      <w:r>
        <w:rPr>
          <w:color w:val="231F20"/>
          <w:spacing w:val="-5"/>
        </w:rPr>
        <w:t> </w:t>
      </w:r>
      <w:r>
        <w:rPr>
          <w:color w:val="231F20"/>
          <w:spacing w:val="-6"/>
        </w:rPr>
        <w:t>хранить</w:t>
      </w:r>
      <w:r>
        <w:rPr>
          <w:color w:val="231F20"/>
          <w:spacing w:val="-5"/>
        </w:rPr>
        <w:t> </w:t>
      </w:r>
      <w:r>
        <w:rPr>
          <w:color w:val="231F20"/>
          <w:spacing w:val="-6"/>
        </w:rPr>
        <w:t>повторяющиеся</w:t>
      </w:r>
      <w:r>
        <w:rPr>
          <w:color w:val="231F20"/>
          <w:spacing w:val="-5"/>
        </w:rPr>
        <w:t> </w:t>
      </w:r>
      <w:r>
        <w:rPr>
          <w:color w:val="231F20"/>
          <w:spacing w:val="-6"/>
        </w:rPr>
        <w:t>поля</w:t>
      </w:r>
      <w:r>
        <w:rPr>
          <w:color w:val="231F20"/>
          <w:spacing w:val="-5"/>
        </w:rPr>
        <w:t> </w:t>
      </w:r>
      <w:r>
        <w:rPr>
          <w:color w:val="231F20"/>
          <w:spacing w:val="-6"/>
        </w:rPr>
        <w:t>в</w:t>
      </w:r>
      <w:r>
        <w:rPr>
          <w:color w:val="231F20"/>
          <w:spacing w:val="-2"/>
        </w:rPr>
        <w:t> </w:t>
      </w:r>
      <w:r>
        <w:rPr>
          <w:color w:val="231F20"/>
          <w:spacing w:val="-6"/>
        </w:rPr>
        <w:t>одной</w:t>
      </w:r>
      <w:r>
        <w:rPr>
          <w:color w:val="231F20"/>
          <w:spacing w:val="-5"/>
        </w:rPr>
        <w:t> </w:t>
      </w:r>
      <w:r>
        <w:rPr>
          <w:color w:val="231F20"/>
          <w:spacing w:val="-6"/>
        </w:rPr>
        <w:t>таблице.</w:t>
      </w:r>
      <w:r>
        <w:rPr>
          <w:color w:val="231F20"/>
          <w:spacing w:val="-5"/>
        </w:rPr>
        <w:t> </w:t>
      </w:r>
      <w:r>
        <w:rPr>
          <w:color w:val="231F20"/>
          <w:spacing w:val="-6"/>
        </w:rPr>
        <w:t>По</w:t>
      </w:r>
      <w:r>
        <w:rPr>
          <w:color w:val="231F20"/>
          <w:spacing w:val="-5"/>
        </w:rPr>
        <w:t> </w:t>
      </w:r>
      <w:r>
        <w:rPr>
          <w:color w:val="231F20"/>
          <w:spacing w:val="-6"/>
        </w:rPr>
        <w:t>мере</w:t>
      </w:r>
      <w:r>
        <w:rPr>
          <w:color w:val="231F20"/>
          <w:spacing w:val="-5"/>
        </w:rPr>
        <w:t> </w:t>
      </w:r>
      <w:r>
        <w:rPr>
          <w:color w:val="231F20"/>
          <w:spacing w:val="-6"/>
        </w:rPr>
        <w:t>увеличения</w:t>
      </w:r>
      <w:r>
        <w:rPr>
          <w:color w:val="231F20"/>
          <w:spacing w:val="-5"/>
        </w:rPr>
        <w:t> </w:t>
      </w:r>
      <w:r>
        <w:rPr>
          <w:color w:val="231F20"/>
          <w:spacing w:val="-6"/>
        </w:rPr>
        <w:t>размера</w:t>
      </w:r>
      <w:r>
        <w:rPr>
          <w:color w:val="231F20"/>
        </w:rPr>
        <w:t> базы данных возрастает потребность в ее нормализации. Это целесообразно, </w:t>
      </w:r>
      <w:r>
        <w:rPr>
          <w:color w:val="231F20"/>
          <w:spacing w:val="-2"/>
        </w:rPr>
        <w:t>даже если экономится всего нескольких секунд при обработке запроса. </w:t>
      </w:r>
      <w:r>
        <w:rPr>
          <w:color w:val="231F20"/>
          <w:spacing w:val="-2"/>
        </w:rPr>
        <w:t>Учиты- вая</w:t>
      </w:r>
      <w:r>
        <w:rPr>
          <w:color w:val="231F20"/>
          <w:spacing w:val="-6"/>
        </w:rPr>
        <w:t> </w:t>
      </w:r>
      <w:r>
        <w:rPr>
          <w:color w:val="231F20"/>
          <w:spacing w:val="-2"/>
        </w:rPr>
        <w:t>гигантский</w:t>
      </w:r>
      <w:r>
        <w:rPr>
          <w:color w:val="231F20"/>
          <w:spacing w:val="-6"/>
        </w:rPr>
        <w:t> </w:t>
      </w:r>
      <w:r>
        <w:rPr>
          <w:color w:val="231F20"/>
          <w:spacing w:val="-2"/>
        </w:rPr>
        <w:t>размер</w:t>
      </w:r>
      <w:r>
        <w:rPr>
          <w:color w:val="231F20"/>
          <w:spacing w:val="-6"/>
        </w:rPr>
        <w:t> </w:t>
      </w:r>
      <w:r>
        <w:rPr>
          <w:color w:val="231F20"/>
          <w:spacing w:val="-2"/>
        </w:rPr>
        <w:t>некоторых</w:t>
      </w:r>
      <w:r>
        <w:rPr>
          <w:color w:val="231F20"/>
          <w:spacing w:val="-6"/>
        </w:rPr>
        <w:t> </w:t>
      </w:r>
      <w:r>
        <w:rPr>
          <w:color w:val="231F20"/>
          <w:spacing w:val="-2"/>
        </w:rPr>
        <w:t>баз</w:t>
      </w:r>
      <w:r>
        <w:rPr>
          <w:color w:val="231F20"/>
          <w:spacing w:val="-6"/>
        </w:rPr>
        <w:t> </w:t>
      </w:r>
      <w:r>
        <w:rPr>
          <w:color w:val="231F20"/>
          <w:spacing w:val="-2"/>
        </w:rPr>
        <w:t>данных,</w:t>
      </w:r>
      <w:r>
        <w:rPr>
          <w:color w:val="231F20"/>
          <w:spacing w:val="-6"/>
        </w:rPr>
        <w:t> </w:t>
      </w:r>
      <w:r>
        <w:rPr>
          <w:color w:val="231F20"/>
          <w:spacing w:val="-2"/>
        </w:rPr>
        <w:t>каждая</w:t>
      </w:r>
      <w:r>
        <w:rPr>
          <w:color w:val="231F20"/>
          <w:spacing w:val="-6"/>
        </w:rPr>
        <w:t> </w:t>
      </w:r>
      <w:r>
        <w:rPr>
          <w:color w:val="231F20"/>
          <w:spacing w:val="-2"/>
        </w:rPr>
        <w:t>секунда</w:t>
      </w:r>
      <w:r>
        <w:rPr>
          <w:color w:val="231F20"/>
          <w:spacing w:val="-6"/>
        </w:rPr>
        <w:t> </w:t>
      </w:r>
      <w:r>
        <w:rPr>
          <w:color w:val="231F20"/>
          <w:spacing w:val="-2"/>
        </w:rPr>
        <w:t>имеет</w:t>
      </w:r>
      <w:r>
        <w:rPr>
          <w:color w:val="231F20"/>
          <w:spacing w:val="-6"/>
        </w:rPr>
        <w:t> </w:t>
      </w:r>
      <w:r>
        <w:rPr>
          <w:color w:val="231F20"/>
          <w:spacing w:val="-2"/>
        </w:rPr>
        <w:t>значение. </w:t>
      </w:r>
      <w:r>
        <w:rPr>
          <w:color w:val="231F20"/>
        </w:rPr>
        <w:t>Представьте,</w:t>
      </w:r>
      <w:r>
        <w:rPr>
          <w:color w:val="231F20"/>
          <w:spacing w:val="2"/>
        </w:rPr>
        <w:t> </w:t>
      </w:r>
      <w:r>
        <w:rPr>
          <w:color w:val="231F20"/>
        </w:rPr>
        <w:t>что</w:t>
      </w:r>
      <w:r>
        <w:rPr>
          <w:color w:val="231F20"/>
          <w:spacing w:val="3"/>
        </w:rPr>
        <w:t> </w:t>
      </w:r>
      <w:r>
        <w:rPr>
          <w:color w:val="231F20"/>
        </w:rPr>
        <w:t>поиск</w:t>
      </w:r>
      <w:r>
        <w:rPr>
          <w:color w:val="231F20"/>
          <w:spacing w:val="2"/>
        </w:rPr>
        <w:t> </w:t>
      </w:r>
      <w:r>
        <w:rPr>
          <w:color w:val="231F20"/>
        </w:rPr>
        <w:t>в</w:t>
      </w:r>
      <w:r>
        <w:rPr>
          <w:color w:val="231F20"/>
          <w:spacing w:val="3"/>
        </w:rPr>
        <w:t> </w:t>
      </w:r>
      <w:r>
        <w:rPr>
          <w:color w:val="231F20"/>
        </w:rPr>
        <w:t>Google</w:t>
      </w:r>
      <w:r>
        <w:rPr>
          <w:color w:val="231F20"/>
          <w:spacing w:val="3"/>
        </w:rPr>
        <w:t> </w:t>
      </w:r>
      <w:r>
        <w:rPr>
          <w:color w:val="231F20"/>
        </w:rPr>
        <w:t>занимает</w:t>
      </w:r>
      <w:r>
        <w:rPr>
          <w:color w:val="231F20"/>
          <w:spacing w:val="2"/>
        </w:rPr>
        <w:t> </w:t>
      </w:r>
      <w:r>
        <w:rPr>
          <w:color w:val="231F20"/>
        </w:rPr>
        <w:t>пять</w:t>
      </w:r>
      <w:r>
        <w:rPr>
          <w:color w:val="231F20"/>
          <w:spacing w:val="3"/>
        </w:rPr>
        <w:t> </w:t>
      </w:r>
      <w:r>
        <w:rPr>
          <w:color w:val="231F20"/>
        </w:rPr>
        <w:t>минут,</w:t>
      </w:r>
      <w:r>
        <w:rPr>
          <w:color w:val="231F20"/>
          <w:spacing w:val="3"/>
        </w:rPr>
        <w:t> </w:t>
      </w:r>
      <w:r>
        <w:rPr>
          <w:color w:val="231F20"/>
        </w:rPr>
        <w:t>а</w:t>
      </w:r>
      <w:r>
        <w:rPr>
          <w:color w:val="231F20"/>
          <w:spacing w:val="2"/>
        </w:rPr>
        <w:t> </w:t>
      </w:r>
      <w:r>
        <w:rPr>
          <w:color w:val="231F20"/>
        </w:rPr>
        <w:t>не</w:t>
      </w:r>
      <w:r>
        <w:rPr>
          <w:color w:val="231F20"/>
          <w:spacing w:val="3"/>
        </w:rPr>
        <w:t> </w:t>
      </w:r>
      <w:r>
        <w:rPr>
          <w:color w:val="231F20"/>
        </w:rPr>
        <w:t>несколько</w:t>
      </w:r>
      <w:r>
        <w:rPr>
          <w:color w:val="231F20"/>
          <w:spacing w:val="3"/>
        </w:rPr>
        <w:t> </w:t>
      </w:r>
      <w:r>
        <w:rPr>
          <w:color w:val="231F20"/>
          <w:spacing w:val="-2"/>
        </w:rPr>
        <w:t>секунд.</w:t>
      </w:r>
    </w:p>
    <w:p>
      <w:pPr>
        <w:pStyle w:val="BodyText"/>
        <w:spacing w:after="0" w:line="256" w:lineRule="auto"/>
        <w:jc w:val="both"/>
        <w:sectPr>
          <w:headerReference w:type="default" r:id="rId272"/>
          <w:headerReference w:type="even" r:id="rId273"/>
          <w:pgSz w:w="9360" w:h="13210"/>
          <w:pgMar w:header="807" w:footer="0" w:top="1160" w:bottom="280" w:left="992" w:right="992"/>
          <w:pgNumType w:start="101"/>
        </w:sectPr>
      </w:pPr>
    </w:p>
    <w:p>
      <w:pPr>
        <w:pStyle w:val="BodyText"/>
      </w:pPr>
    </w:p>
    <w:p>
      <w:pPr>
        <w:pStyle w:val="BodyText"/>
        <w:spacing w:before="4"/>
      </w:pPr>
    </w:p>
    <w:p>
      <w:pPr>
        <w:pStyle w:val="BodyText"/>
        <w:ind w:left="141" w:right="-15"/>
      </w:pPr>
      <w:r>
        <w:rPr/>
        <mc:AlternateContent>
          <mc:Choice Requires="wps">
            <w:drawing>
              <wp:inline distT="0" distB="0" distL="0" distR="0">
                <wp:extent cx="4558665" cy="3660775"/>
                <wp:effectExtent l="9525" t="0" r="0" b="6350"/>
                <wp:docPr id="710" name="Group 710"/>
                <wp:cNvGraphicFramePr>
                  <a:graphicFrameLocks/>
                </wp:cNvGraphicFramePr>
                <a:graphic>
                  <a:graphicData uri="http://schemas.microsoft.com/office/word/2010/wordprocessingGroup">
                    <wpg:wgp>
                      <wpg:cNvPr id="710" name="Group 710"/>
                      <wpg:cNvGrpSpPr/>
                      <wpg:grpSpPr>
                        <a:xfrm>
                          <a:off x="0" y="0"/>
                          <a:ext cx="4558665" cy="3660775"/>
                          <a:chExt cx="4558665" cy="3660775"/>
                        </a:xfrm>
                      </wpg:grpSpPr>
                      <wps:wsp>
                        <wps:cNvPr id="711" name="Graphic 711"/>
                        <wps:cNvSpPr/>
                        <wps:spPr>
                          <a:xfrm>
                            <a:off x="3564737" y="1682"/>
                            <a:ext cx="991869" cy="2073275"/>
                          </a:xfrm>
                          <a:custGeom>
                            <a:avLst/>
                            <a:gdLst/>
                            <a:ahLst/>
                            <a:cxnLst/>
                            <a:rect l="l" t="t" r="r" b="b"/>
                            <a:pathLst>
                              <a:path w="991869" h="2073275">
                                <a:moveTo>
                                  <a:pt x="991819" y="0"/>
                                </a:moveTo>
                                <a:lnTo>
                                  <a:pt x="0" y="0"/>
                                </a:lnTo>
                                <a:lnTo>
                                  <a:pt x="0" y="2073160"/>
                                </a:lnTo>
                                <a:lnTo>
                                  <a:pt x="991819" y="2073160"/>
                                </a:lnTo>
                                <a:lnTo>
                                  <a:pt x="991819" y="0"/>
                                </a:lnTo>
                                <a:close/>
                              </a:path>
                            </a:pathLst>
                          </a:custGeom>
                          <a:solidFill>
                            <a:srgbClr val="939598"/>
                          </a:solidFill>
                        </wps:spPr>
                        <wps:bodyPr wrap="square" lIns="0" tIns="0" rIns="0" bIns="0" rtlCol="0">
                          <a:prstTxWarp prst="textNoShape">
                            <a:avLst/>
                          </a:prstTxWarp>
                          <a:noAutofit/>
                        </wps:bodyPr>
                      </wps:wsp>
                      <wps:wsp>
                        <wps:cNvPr id="712" name="Graphic 712"/>
                        <wps:cNvSpPr/>
                        <wps:spPr>
                          <a:xfrm>
                            <a:off x="3564737" y="1670"/>
                            <a:ext cx="991869" cy="2073275"/>
                          </a:xfrm>
                          <a:custGeom>
                            <a:avLst/>
                            <a:gdLst/>
                            <a:ahLst/>
                            <a:cxnLst/>
                            <a:rect l="l" t="t" r="r" b="b"/>
                            <a:pathLst>
                              <a:path w="991869" h="2073275">
                                <a:moveTo>
                                  <a:pt x="16446" y="0"/>
                                </a:moveTo>
                                <a:lnTo>
                                  <a:pt x="0" y="16446"/>
                                </a:lnTo>
                              </a:path>
                              <a:path w="991869" h="2073275">
                                <a:moveTo>
                                  <a:pt x="87591" y="0"/>
                                </a:moveTo>
                                <a:lnTo>
                                  <a:pt x="0" y="87591"/>
                                </a:lnTo>
                              </a:path>
                              <a:path w="991869" h="2073275">
                                <a:moveTo>
                                  <a:pt x="158737" y="0"/>
                                </a:moveTo>
                                <a:lnTo>
                                  <a:pt x="0" y="158737"/>
                                </a:lnTo>
                              </a:path>
                              <a:path w="991869" h="2073275">
                                <a:moveTo>
                                  <a:pt x="229882" y="0"/>
                                </a:moveTo>
                                <a:lnTo>
                                  <a:pt x="0" y="229882"/>
                                </a:lnTo>
                              </a:path>
                              <a:path w="991869" h="2073275">
                                <a:moveTo>
                                  <a:pt x="300888" y="0"/>
                                </a:moveTo>
                                <a:lnTo>
                                  <a:pt x="0" y="300888"/>
                                </a:lnTo>
                              </a:path>
                              <a:path w="991869" h="2073275">
                                <a:moveTo>
                                  <a:pt x="372033" y="0"/>
                                </a:moveTo>
                                <a:lnTo>
                                  <a:pt x="0" y="372033"/>
                                </a:lnTo>
                              </a:path>
                              <a:path w="991869" h="2073275">
                                <a:moveTo>
                                  <a:pt x="443179" y="0"/>
                                </a:moveTo>
                                <a:lnTo>
                                  <a:pt x="0" y="443179"/>
                                </a:lnTo>
                              </a:path>
                              <a:path w="991869" h="2073275">
                                <a:moveTo>
                                  <a:pt x="514324" y="0"/>
                                </a:moveTo>
                                <a:lnTo>
                                  <a:pt x="0" y="514324"/>
                                </a:lnTo>
                              </a:path>
                              <a:path w="991869" h="2073275">
                                <a:moveTo>
                                  <a:pt x="585330" y="0"/>
                                </a:moveTo>
                                <a:lnTo>
                                  <a:pt x="0" y="585330"/>
                                </a:lnTo>
                              </a:path>
                              <a:path w="991869" h="2073275">
                                <a:moveTo>
                                  <a:pt x="656475" y="0"/>
                                </a:moveTo>
                                <a:lnTo>
                                  <a:pt x="0" y="656475"/>
                                </a:lnTo>
                              </a:path>
                              <a:path w="991869" h="2073275">
                                <a:moveTo>
                                  <a:pt x="727621" y="0"/>
                                </a:moveTo>
                                <a:lnTo>
                                  <a:pt x="0" y="727621"/>
                                </a:lnTo>
                              </a:path>
                              <a:path w="991869" h="2073275">
                                <a:moveTo>
                                  <a:pt x="798766" y="0"/>
                                </a:moveTo>
                                <a:lnTo>
                                  <a:pt x="0" y="798766"/>
                                </a:lnTo>
                              </a:path>
                              <a:path w="991869" h="2073275">
                                <a:moveTo>
                                  <a:pt x="869772" y="0"/>
                                </a:moveTo>
                                <a:lnTo>
                                  <a:pt x="0" y="869777"/>
                                </a:lnTo>
                              </a:path>
                              <a:path w="991869" h="2073275">
                                <a:moveTo>
                                  <a:pt x="940917" y="0"/>
                                </a:moveTo>
                                <a:lnTo>
                                  <a:pt x="0" y="940911"/>
                                </a:lnTo>
                              </a:path>
                              <a:path w="991869" h="2073275">
                                <a:moveTo>
                                  <a:pt x="991819" y="20243"/>
                                </a:moveTo>
                                <a:lnTo>
                                  <a:pt x="0" y="1012063"/>
                                </a:lnTo>
                              </a:path>
                              <a:path w="991869" h="2073275">
                                <a:moveTo>
                                  <a:pt x="991819" y="91389"/>
                                </a:moveTo>
                                <a:lnTo>
                                  <a:pt x="0" y="1083208"/>
                                </a:lnTo>
                              </a:path>
                              <a:path w="991869" h="2073275">
                                <a:moveTo>
                                  <a:pt x="991819" y="162406"/>
                                </a:moveTo>
                                <a:lnTo>
                                  <a:pt x="0" y="1154219"/>
                                </a:lnTo>
                              </a:path>
                              <a:path w="991869" h="2073275">
                                <a:moveTo>
                                  <a:pt x="991819" y="233541"/>
                                </a:moveTo>
                                <a:lnTo>
                                  <a:pt x="0" y="1225366"/>
                                </a:lnTo>
                              </a:path>
                              <a:path w="991869" h="2073275">
                                <a:moveTo>
                                  <a:pt x="991819" y="304685"/>
                                </a:moveTo>
                                <a:lnTo>
                                  <a:pt x="0" y="1296504"/>
                                </a:lnTo>
                              </a:path>
                              <a:path w="991869" h="2073275">
                                <a:moveTo>
                                  <a:pt x="991819" y="375831"/>
                                </a:moveTo>
                                <a:lnTo>
                                  <a:pt x="0" y="1367650"/>
                                </a:lnTo>
                              </a:path>
                              <a:path w="991869" h="2073275">
                                <a:moveTo>
                                  <a:pt x="991819" y="446836"/>
                                </a:moveTo>
                                <a:lnTo>
                                  <a:pt x="0" y="1438656"/>
                                </a:lnTo>
                              </a:path>
                              <a:path w="991869" h="2073275">
                                <a:moveTo>
                                  <a:pt x="991819" y="517985"/>
                                </a:moveTo>
                                <a:lnTo>
                                  <a:pt x="0" y="1509810"/>
                                </a:lnTo>
                              </a:path>
                              <a:path w="991869" h="2073275">
                                <a:moveTo>
                                  <a:pt x="991819" y="589127"/>
                                </a:moveTo>
                                <a:lnTo>
                                  <a:pt x="0" y="1580946"/>
                                </a:lnTo>
                              </a:path>
                              <a:path w="991869" h="2073275">
                                <a:moveTo>
                                  <a:pt x="991819" y="660273"/>
                                </a:moveTo>
                                <a:lnTo>
                                  <a:pt x="0" y="1652092"/>
                                </a:lnTo>
                              </a:path>
                              <a:path w="991869" h="2073275">
                                <a:moveTo>
                                  <a:pt x="991819" y="731291"/>
                                </a:moveTo>
                                <a:lnTo>
                                  <a:pt x="0" y="1723110"/>
                                </a:lnTo>
                              </a:path>
                              <a:path w="991869" h="2073275">
                                <a:moveTo>
                                  <a:pt x="991819" y="802429"/>
                                </a:moveTo>
                                <a:lnTo>
                                  <a:pt x="0" y="1794254"/>
                                </a:lnTo>
                              </a:path>
                              <a:path w="991869" h="2073275">
                                <a:moveTo>
                                  <a:pt x="991819" y="873564"/>
                                </a:moveTo>
                                <a:lnTo>
                                  <a:pt x="0" y="1865377"/>
                                </a:lnTo>
                              </a:path>
                              <a:path w="991869" h="2073275">
                                <a:moveTo>
                                  <a:pt x="991819" y="944709"/>
                                </a:moveTo>
                                <a:lnTo>
                                  <a:pt x="0" y="1936522"/>
                                </a:lnTo>
                              </a:path>
                              <a:path w="991869" h="2073275">
                                <a:moveTo>
                                  <a:pt x="991819" y="1015733"/>
                                </a:moveTo>
                                <a:lnTo>
                                  <a:pt x="0" y="2007552"/>
                                </a:lnTo>
                              </a:path>
                              <a:path w="991869" h="2073275">
                                <a:moveTo>
                                  <a:pt x="991819" y="1086872"/>
                                </a:moveTo>
                                <a:lnTo>
                                  <a:pt x="5524" y="2073173"/>
                                </a:lnTo>
                              </a:path>
                              <a:path w="991869" h="2073275">
                                <a:moveTo>
                                  <a:pt x="991819" y="1158011"/>
                                </a:moveTo>
                                <a:lnTo>
                                  <a:pt x="76657" y="2073173"/>
                                </a:lnTo>
                              </a:path>
                              <a:path w="991869" h="2073275">
                                <a:moveTo>
                                  <a:pt x="991819" y="1229156"/>
                                </a:moveTo>
                                <a:lnTo>
                                  <a:pt x="147802" y="2073173"/>
                                </a:lnTo>
                              </a:path>
                              <a:path w="991869" h="2073275">
                                <a:moveTo>
                                  <a:pt x="991819" y="1300175"/>
                                </a:moveTo>
                                <a:lnTo>
                                  <a:pt x="218821" y="2073173"/>
                                </a:lnTo>
                              </a:path>
                              <a:path w="991869" h="2073275">
                                <a:moveTo>
                                  <a:pt x="991819" y="1371307"/>
                                </a:moveTo>
                                <a:lnTo>
                                  <a:pt x="289953" y="2073173"/>
                                </a:lnTo>
                              </a:path>
                              <a:path w="991869" h="2073275">
                                <a:moveTo>
                                  <a:pt x="991819" y="1442444"/>
                                </a:moveTo>
                                <a:lnTo>
                                  <a:pt x="361086" y="2073173"/>
                                </a:lnTo>
                              </a:path>
                              <a:path w="991869" h="2073275">
                                <a:moveTo>
                                  <a:pt x="991819" y="1513589"/>
                                </a:moveTo>
                                <a:lnTo>
                                  <a:pt x="432232" y="2073173"/>
                                </a:lnTo>
                              </a:path>
                              <a:path w="991869" h="2073275">
                                <a:moveTo>
                                  <a:pt x="991819" y="1584744"/>
                                </a:moveTo>
                                <a:lnTo>
                                  <a:pt x="503389" y="2073173"/>
                                </a:lnTo>
                              </a:path>
                              <a:path w="991869" h="2073275">
                                <a:moveTo>
                                  <a:pt x="991819" y="1655759"/>
                                </a:moveTo>
                                <a:lnTo>
                                  <a:pt x="574407" y="2073173"/>
                                </a:lnTo>
                              </a:path>
                              <a:path w="991869" h="2073275">
                                <a:moveTo>
                                  <a:pt x="991819" y="1726905"/>
                                </a:moveTo>
                                <a:lnTo>
                                  <a:pt x="645553" y="2073173"/>
                                </a:lnTo>
                              </a:path>
                              <a:path w="991869" h="2073275">
                                <a:moveTo>
                                  <a:pt x="991819" y="1798040"/>
                                </a:moveTo>
                                <a:lnTo>
                                  <a:pt x="716686" y="2073173"/>
                                </a:lnTo>
                              </a:path>
                              <a:path w="991869" h="2073275">
                                <a:moveTo>
                                  <a:pt x="991819" y="1869186"/>
                                </a:moveTo>
                                <a:lnTo>
                                  <a:pt x="787831" y="2073173"/>
                                </a:lnTo>
                              </a:path>
                              <a:path w="991869" h="2073275">
                                <a:moveTo>
                                  <a:pt x="991819" y="1940192"/>
                                </a:moveTo>
                                <a:lnTo>
                                  <a:pt x="858837" y="2073173"/>
                                </a:lnTo>
                              </a:path>
                              <a:path w="991869" h="2073275">
                                <a:moveTo>
                                  <a:pt x="991819" y="2011325"/>
                                </a:moveTo>
                                <a:lnTo>
                                  <a:pt x="929970" y="2073173"/>
                                </a:lnTo>
                              </a:path>
                            </a:pathLst>
                          </a:custGeom>
                          <a:ln w="3340">
                            <a:solidFill>
                              <a:srgbClr val="D1D3D4"/>
                            </a:solidFill>
                            <a:prstDash val="solid"/>
                          </a:ln>
                        </wps:spPr>
                        <wps:bodyPr wrap="square" lIns="0" tIns="0" rIns="0" bIns="0" rtlCol="0">
                          <a:prstTxWarp prst="textNoShape">
                            <a:avLst/>
                          </a:prstTxWarp>
                          <a:noAutofit/>
                        </wps:bodyPr>
                      </wps:wsp>
                      <wps:wsp>
                        <wps:cNvPr id="713" name="Graphic 713"/>
                        <wps:cNvSpPr/>
                        <wps:spPr>
                          <a:xfrm>
                            <a:off x="2423109" y="1669"/>
                            <a:ext cx="991869" cy="1536065"/>
                          </a:xfrm>
                          <a:custGeom>
                            <a:avLst/>
                            <a:gdLst/>
                            <a:ahLst/>
                            <a:cxnLst/>
                            <a:rect l="l" t="t" r="r" b="b"/>
                            <a:pathLst>
                              <a:path w="991869" h="1536065">
                                <a:moveTo>
                                  <a:pt x="991844" y="0"/>
                                </a:moveTo>
                                <a:lnTo>
                                  <a:pt x="0" y="0"/>
                                </a:lnTo>
                                <a:lnTo>
                                  <a:pt x="0" y="1535785"/>
                                </a:lnTo>
                                <a:lnTo>
                                  <a:pt x="991844" y="1535785"/>
                                </a:lnTo>
                                <a:lnTo>
                                  <a:pt x="991844" y="0"/>
                                </a:lnTo>
                                <a:close/>
                              </a:path>
                            </a:pathLst>
                          </a:custGeom>
                          <a:solidFill>
                            <a:srgbClr val="939598"/>
                          </a:solidFill>
                        </wps:spPr>
                        <wps:bodyPr wrap="square" lIns="0" tIns="0" rIns="0" bIns="0" rtlCol="0">
                          <a:prstTxWarp prst="textNoShape">
                            <a:avLst/>
                          </a:prstTxWarp>
                          <a:noAutofit/>
                        </wps:bodyPr>
                      </wps:wsp>
                      <wps:wsp>
                        <wps:cNvPr id="714" name="Graphic 714"/>
                        <wps:cNvSpPr/>
                        <wps:spPr>
                          <a:xfrm>
                            <a:off x="2423109" y="1670"/>
                            <a:ext cx="991869" cy="1536065"/>
                          </a:xfrm>
                          <a:custGeom>
                            <a:avLst/>
                            <a:gdLst/>
                            <a:ahLst/>
                            <a:cxnLst/>
                            <a:rect l="l" t="t" r="r" b="b"/>
                            <a:pathLst>
                              <a:path w="991869" h="1536065">
                                <a:moveTo>
                                  <a:pt x="20466" y="0"/>
                                </a:moveTo>
                                <a:lnTo>
                                  <a:pt x="0" y="20466"/>
                                </a:lnTo>
                              </a:path>
                              <a:path w="991869" h="1536065">
                                <a:moveTo>
                                  <a:pt x="91611" y="0"/>
                                </a:moveTo>
                                <a:lnTo>
                                  <a:pt x="0" y="91611"/>
                                </a:lnTo>
                              </a:path>
                              <a:path w="991869" h="1536065">
                                <a:moveTo>
                                  <a:pt x="162756" y="0"/>
                                </a:moveTo>
                                <a:lnTo>
                                  <a:pt x="0" y="162756"/>
                                </a:lnTo>
                              </a:path>
                              <a:path w="991869" h="1536065">
                                <a:moveTo>
                                  <a:pt x="233902" y="0"/>
                                </a:moveTo>
                                <a:lnTo>
                                  <a:pt x="0" y="233902"/>
                                </a:lnTo>
                              </a:path>
                              <a:path w="991869" h="1536065">
                                <a:moveTo>
                                  <a:pt x="304907" y="0"/>
                                </a:moveTo>
                                <a:lnTo>
                                  <a:pt x="0" y="304907"/>
                                </a:lnTo>
                              </a:path>
                              <a:path w="991869" h="1536065">
                                <a:moveTo>
                                  <a:pt x="376053" y="0"/>
                                </a:moveTo>
                                <a:lnTo>
                                  <a:pt x="0" y="376053"/>
                                </a:lnTo>
                              </a:path>
                              <a:path w="991869" h="1536065">
                                <a:moveTo>
                                  <a:pt x="447198" y="0"/>
                                </a:moveTo>
                                <a:lnTo>
                                  <a:pt x="0" y="447198"/>
                                </a:lnTo>
                              </a:path>
                              <a:path w="991869" h="1536065">
                                <a:moveTo>
                                  <a:pt x="518344" y="0"/>
                                </a:moveTo>
                                <a:lnTo>
                                  <a:pt x="0" y="518344"/>
                                </a:lnTo>
                              </a:path>
                              <a:path w="991869" h="1536065">
                                <a:moveTo>
                                  <a:pt x="589349" y="0"/>
                                </a:moveTo>
                                <a:lnTo>
                                  <a:pt x="0" y="589349"/>
                                </a:lnTo>
                              </a:path>
                              <a:path w="991869" h="1536065">
                                <a:moveTo>
                                  <a:pt x="660495" y="0"/>
                                </a:moveTo>
                                <a:lnTo>
                                  <a:pt x="0" y="660495"/>
                                </a:lnTo>
                              </a:path>
                              <a:path w="991869" h="1536065">
                                <a:moveTo>
                                  <a:pt x="731640" y="0"/>
                                </a:moveTo>
                                <a:lnTo>
                                  <a:pt x="0" y="731640"/>
                                </a:lnTo>
                              </a:path>
                              <a:path w="991869" h="1536065">
                                <a:moveTo>
                                  <a:pt x="802786" y="0"/>
                                </a:moveTo>
                                <a:lnTo>
                                  <a:pt x="0" y="802786"/>
                                </a:lnTo>
                              </a:path>
                              <a:path w="991869" h="1536065">
                                <a:moveTo>
                                  <a:pt x="873791" y="0"/>
                                </a:moveTo>
                                <a:lnTo>
                                  <a:pt x="0" y="873791"/>
                                </a:lnTo>
                              </a:path>
                              <a:path w="991869" h="1536065">
                                <a:moveTo>
                                  <a:pt x="944937" y="0"/>
                                </a:moveTo>
                                <a:lnTo>
                                  <a:pt x="0" y="944937"/>
                                </a:lnTo>
                              </a:path>
                              <a:path w="991869" h="1536065">
                                <a:moveTo>
                                  <a:pt x="991844" y="24237"/>
                                </a:moveTo>
                                <a:lnTo>
                                  <a:pt x="0" y="1016082"/>
                                </a:lnTo>
                              </a:path>
                              <a:path w="991869" h="1536065">
                                <a:moveTo>
                                  <a:pt x="991844" y="95383"/>
                                </a:moveTo>
                                <a:lnTo>
                                  <a:pt x="0" y="1087227"/>
                                </a:lnTo>
                              </a:path>
                              <a:path w="991869" h="1536065">
                                <a:moveTo>
                                  <a:pt x="991844" y="166389"/>
                                </a:moveTo>
                                <a:lnTo>
                                  <a:pt x="0" y="1158233"/>
                                </a:lnTo>
                              </a:path>
                              <a:path w="991869" h="1536065">
                                <a:moveTo>
                                  <a:pt x="991844" y="237532"/>
                                </a:moveTo>
                                <a:lnTo>
                                  <a:pt x="0" y="1229371"/>
                                </a:lnTo>
                              </a:path>
                              <a:path w="991869" h="1536065">
                                <a:moveTo>
                                  <a:pt x="991844" y="308679"/>
                                </a:moveTo>
                                <a:lnTo>
                                  <a:pt x="0" y="1300524"/>
                                </a:lnTo>
                              </a:path>
                              <a:path w="991869" h="1536065">
                                <a:moveTo>
                                  <a:pt x="991844" y="379825"/>
                                </a:moveTo>
                                <a:lnTo>
                                  <a:pt x="0" y="1371669"/>
                                </a:lnTo>
                              </a:path>
                              <a:path w="991869" h="1536065">
                                <a:moveTo>
                                  <a:pt x="991844" y="450960"/>
                                </a:moveTo>
                                <a:lnTo>
                                  <a:pt x="0" y="1442811"/>
                                </a:lnTo>
                              </a:path>
                              <a:path w="991869" h="1536065">
                                <a:moveTo>
                                  <a:pt x="991844" y="521979"/>
                                </a:moveTo>
                                <a:lnTo>
                                  <a:pt x="0" y="1513830"/>
                                </a:lnTo>
                              </a:path>
                              <a:path w="991869" h="1536065">
                                <a:moveTo>
                                  <a:pt x="991844" y="593121"/>
                                </a:moveTo>
                                <a:lnTo>
                                  <a:pt x="49180" y="1535785"/>
                                </a:lnTo>
                              </a:path>
                              <a:path w="991869" h="1536065">
                                <a:moveTo>
                                  <a:pt x="991844" y="664267"/>
                                </a:moveTo>
                                <a:lnTo>
                                  <a:pt x="120326" y="1535785"/>
                                </a:lnTo>
                              </a:path>
                              <a:path w="991869" h="1536065">
                                <a:moveTo>
                                  <a:pt x="991844" y="735412"/>
                                </a:moveTo>
                                <a:lnTo>
                                  <a:pt x="191471" y="1535785"/>
                                </a:lnTo>
                              </a:path>
                              <a:path w="991869" h="1536065">
                                <a:moveTo>
                                  <a:pt x="991844" y="806423"/>
                                </a:moveTo>
                                <a:lnTo>
                                  <a:pt x="262486" y="1535785"/>
                                </a:lnTo>
                              </a:path>
                              <a:path w="991869" h="1536065">
                                <a:moveTo>
                                  <a:pt x="991844" y="877556"/>
                                </a:moveTo>
                                <a:lnTo>
                                  <a:pt x="333619" y="1535785"/>
                                </a:lnTo>
                              </a:path>
                              <a:path w="991869" h="1536065">
                                <a:moveTo>
                                  <a:pt x="991844" y="948709"/>
                                </a:moveTo>
                                <a:lnTo>
                                  <a:pt x="404768" y="1535785"/>
                                </a:lnTo>
                              </a:path>
                              <a:path w="991869" h="1536065">
                                <a:moveTo>
                                  <a:pt x="991844" y="1019848"/>
                                </a:moveTo>
                                <a:lnTo>
                                  <a:pt x="475904" y="1535785"/>
                                </a:lnTo>
                              </a:path>
                              <a:path w="991869" h="1536065">
                                <a:moveTo>
                                  <a:pt x="991844" y="1090866"/>
                                </a:moveTo>
                                <a:lnTo>
                                  <a:pt x="546928" y="1535785"/>
                                </a:lnTo>
                              </a:path>
                              <a:path w="991869" h="1536065">
                                <a:moveTo>
                                  <a:pt x="991844" y="1162005"/>
                                </a:moveTo>
                                <a:lnTo>
                                  <a:pt x="618064" y="1535785"/>
                                </a:lnTo>
                              </a:path>
                              <a:path w="991869" h="1536065">
                                <a:moveTo>
                                  <a:pt x="991844" y="1233143"/>
                                </a:moveTo>
                                <a:lnTo>
                                  <a:pt x="689200" y="1535785"/>
                                </a:lnTo>
                              </a:path>
                              <a:path w="991869" h="1536065">
                                <a:moveTo>
                                  <a:pt x="991844" y="1304288"/>
                                </a:moveTo>
                                <a:lnTo>
                                  <a:pt x="760346" y="1535785"/>
                                </a:lnTo>
                              </a:path>
                              <a:path w="991869" h="1536065">
                                <a:moveTo>
                                  <a:pt x="991844" y="1375305"/>
                                </a:moveTo>
                                <a:lnTo>
                                  <a:pt x="831366" y="1535785"/>
                                </a:lnTo>
                              </a:path>
                              <a:path w="991869" h="1536065">
                                <a:moveTo>
                                  <a:pt x="991844" y="1446438"/>
                                </a:moveTo>
                                <a:lnTo>
                                  <a:pt x="902497" y="1535785"/>
                                </a:lnTo>
                              </a:path>
                              <a:path w="991869" h="1536065">
                                <a:moveTo>
                                  <a:pt x="991844" y="1517583"/>
                                </a:moveTo>
                                <a:lnTo>
                                  <a:pt x="973642" y="1535785"/>
                                </a:lnTo>
                              </a:path>
                            </a:pathLst>
                          </a:custGeom>
                          <a:ln w="3340">
                            <a:solidFill>
                              <a:srgbClr val="D1D3D4"/>
                            </a:solidFill>
                            <a:prstDash val="solid"/>
                          </a:ln>
                        </wps:spPr>
                        <wps:bodyPr wrap="square" lIns="0" tIns="0" rIns="0" bIns="0" rtlCol="0">
                          <a:prstTxWarp prst="textNoShape">
                            <a:avLst/>
                          </a:prstTxWarp>
                          <a:noAutofit/>
                        </wps:bodyPr>
                      </wps:wsp>
                      <wps:wsp>
                        <wps:cNvPr id="715" name="Graphic 715"/>
                        <wps:cNvSpPr/>
                        <wps:spPr>
                          <a:xfrm>
                            <a:off x="2464155" y="240950"/>
                            <a:ext cx="2051685" cy="174625"/>
                          </a:xfrm>
                          <a:custGeom>
                            <a:avLst/>
                            <a:gdLst/>
                            <a:ahLst/>
                            <a:cxnLst/>
                            <a:rect l="l" t="t" r="r" b="b"/>
                            <a:pathLst>
                              <a:path w="2051685" h="174625">
                                <a:moveTo>
                                  <a:pt x="909764" y="0"/>
                                </a:moveTo>
                                <a:lnTo>
                                  <a:pt x="0" y="0"/>
                                </a:lnTo>
                                <a:lnTo>
                                  <a:pt x="0" y="174599"/>
                                </a:lnTo>
                                <a:lnTo>
                                  <a:pt x="909764" y="174599"/>
                                </a:lnTo>
                                <a:lnTo>
                                  <a:pt x="909764" y="0"/>
                                </a:lnTo>
                                <a:close/>
                              </a:path>
                              <a:path w="2051685" h="174625">
                                <a:moveTo>
                                  <a:pt x="2051367" y="0"/>
                                </a:moveTo>
                                <a:lnTo>
                                  <a:pt x="1141603" y="0"/>
                                </a:lnTo>
                                <a:lnTo>
                                  <a:pt x="1141603" y="40817"/>
                                </a:lnTo>
                                <a:lnTo>
                                  <a:pt x="2051367" y="40817"/>
                                </a:lnTo>
                                <a:lnTo>
                                  <a:pt x="2051367" y="0"/>
                                </a:lnTo>
                                <a:close/>
                              </a:path>
                            </a:pathLst>
                          </a:custGeom>
                          <a:solidFill>
                            <a:srgbClr val="FFFFFF"/>
                          </a:solidFill>
                        </wps:spPr>
                        <wps:bodyPr wrap="square" lIns="0" tIns="0" rIns="0" bIns="0" rtlCol="0">
                          <a:prstTxWarp prst="textNoShape">
                            <a:avLst/>
                          </a:prstTxWarp>
                          <a:noAutofit/>
                        </wps:bodyPr>
                      </wps:wsp>
                      <wps:wsp>
                        <wps:cNvPr id="716" name="Graphic 716"/>
                        <wps:cNvSpPr/>
                        <wps:spPr>
                          <a:xfrm>
                            <a:off x="3606952" y="281768"/>
                            <a:ext cx="907415" cy="131445"/>
                          </a:xfrm>
                          <a:custGeom>
                            <a:avLst/>
                            <a:gdLst/>
                            <a:ahLst/>
                            <a:cxnLst/>
                            <a:rect l="l" t="t" r="r" b="b"/>
                            <a:pathLst>
                              <a:path w="907415" h="131445">
                                <a:moveTo>
                                  <a:pt x="907389" y="0"/>
                                </a:moveTo>
                                <a:lnTo>
                                  <a:pt x="0" y="0"/>
                                </a:lnTo>
                                <a:lnTo>
                                  <a:pt x="0" y="131254"/>
                                </a:lnTo>
                                <a:lnTo>
                                  <a:pt x="907389" y="131254"/>
                                </a:lnTo>
                                <a:lnTo>
                                  <a:pt x="907389" y="0"/>
                                </a:lnTo>
                                <a:close/>
                              </a:path>
                            </a:pathLst>
                          </a:custGeom>
                          <a:solidFill>
                            <a:srgbClr val="D1D3D4"/>
                          </a:solidFill>
                        </wps:spPr>
                        <wps:bodyPr wrap="square" lIns="0" tIns="0" rIns="0" bIns="0" rtlCol="0">
                          <a:prstTxWarp prst="textNoShape">
                            <a:avLst/>
                          </a:prstTxWarp>
                          <a:noAutofit/>
                        </wps:bodyPr>
                      </wps:wsp>
                      <pic:pic>
                        <pic:nvPicPr>
                          <pic:cNvPr id="717" name="Image 717"/>
                          <pic:cNvPicPr/>
                        </pic:nvPicPr>
                        <pic:blipFill>
                          <a:blip r:embed="rId274" cstate="print"/>
                          <a:stretch>
                            <a:fillRect/>
                          </a:stretch>
                        </pic:blipFill>
                        <pic:spPr>
                          <a:xfrm>
                            <a:off x="1220797" y="304881"/>
                            <a:ext cx="71278" cy="80744"/>
                          </a:xfrm>
                          <a:prstGeom prst="rect">
                            <a:avLst/>
                          </a:prstGeom>
                        </pic:spPr>
                      </pic:pic>
                      <wps:wsp>
                        <wps:cNvPr id="718" name="Graphic 718"/>
                        <wps:cNvSpPr/>
                        <wps:spPr>
                          <a:xfrm>
                            <a:off x="1170203" y="39020"/>
                            <a:ext cx="939165" cy="1217930"/>
                          </a:xfrm>
                          <a:custGeom>
                            <a:avLst/>
                            <a:gdLst/>
                            <a:ahLst/>
                            <a:cxnLst/>
                            <a:rect l="l" t="t" r="r" b="b"/>
                            <a:pathLst>
                              <a:path w="939165" h="1217930">
                                <a:moveTo>
                                  <a:pt x="938669" y="542582"/>
                                </a:moveTo>
                                <a:lnTo>
                                  <a:pt x="0" y="542582"/>
                                </a:lnTo>
                                <a:lnTo>
                                  <a:pt x="0" y="0"/>
                                </a:lnTo>
                                <a:lnTo>
                                  <a:pt x="938669" y="0"/>
                                </a:lnTo>
                                <a:lnTo>
                                  <a:pt x="938669" y="542582"/>
                                </a:lnTo>
                                <a:close/>
                              </a:path>
                              <a:path w="939165" h="1217930">
                                <a:moveTo>
                                  <a:pt x="936510" y="1217599"/>
                                </a:moveTo>
                                <a:lnTo>
                                  <a:pt x="2171" y="1217599"/>
                                </a:lnTo>
                                <a:lnTo>
                                  <a:pt x="2171" y="669302"/>
                                </a:lnTo>
                                <a:lnTo>
                                  <a:pt x="936510" y="669302"/>
                                </a:lnTo>
                                <a:lnTo>
                                  <a:pt x="936510" y="1217599"/>
                                </a:lnTo>
                                <a:close/>
                              </a:path>
                            </a:pathLst>
                          </a:custGeom>
                          <a:ln w="7594">
                            <a:solidFill>
                              <a:srgbClr val="231F20"/>
                            </a:solidFill>
                            <a:prstDash val="solid"/>
                          </a:ln>
                        </wps:spPr>
                        <wps:bodyPr wrap="square" lIns="0" tIns="0" rIns="0" bIns="0" rtlCol="0">
                          <a:prstTxWarp prst="textNoShape">
                            <a:avLst/>
                          </a:prstTxWarp>
                          <a:noAutofit/>
                        </wps:bodyPr>
                      </wps:wsp>
                      <pic:pic>
                        <pic:nvPicPr>
                          <pic:cNvPr id="719" name="Image 719"/>
                          <pic:cNvPicPr/>
                        </pic:nvPicPr>
                        <pic:blipFill>
                          <a:blip r:embed="rId275" cstate="print"/>
                          <a:stretch>
                            <a:fillRect/>
                          </a:stretch>
                        </pic:blipFill>
                        <pic:spPr>
                          <a:xfrm>
                            <a:off x="1218482" y="974168"/>
                            <a:ext cx="71286" cy="80758"/>
                          </a:xfrm>
                          <a:prstGeom prst="rect">
                            <a:avLst/>
                          </a:prstGeom>
                        </pic:spPr>
                      </pic:pic>
                      <pic:pic>
                        <pic:nvPicPr>
                          <pic:cNvPr id="720" name="Image 720"/>
                          <pic:cNvPicPr/>
                        </pic:nvPicPr>
                        <pic:blipFill>
                          <a:blip r:embed="rId276" cstate="print"/>
                          <a:stretch>
                            <a:fillRect/>
                          </a:stretch>
                        </pic:blipFill>
                        <pic:spPr>
                          <a:xfrm>
                            <a:off x="1218482" y="1104512"/>
                            <a:ext cx="71286" cy="80758"/>
                          </a:xfrm>
                          <a:prstGeom prst="rect">
                            <a:avLst/>
                          </a:prstGeom>
                        </pic:spPr>
                      </pic:pic>
                      <wps:wsp>
                        <wps:cNvPr id="721" name="Graphic 721"/>
                        <wps:cNvSpPr/>
                        <wps:spPr>
                          <a:xfrm>
                            <a:off x="1172375" y="2971679"/>
                            <a:ext cx="934719" cy="548640"/>
                          </a:xfrm>
                          <a:custGeom>
                            <a:avLst/>
                            <a:gdLst/>
                            <a:ahLst/>
                            <a:cxnLst/>
                            <a:rect l="l" t="t" r="r" b="b"/>
                            <a:pathLst>
                              <a:path w="934719" h="548640">
                                <a:moveTo>
                                  <a:pt x="934338" y="548309"/>
                                </a:moveTo>
                                <a:lnTo>
                                  <a:pt x="0" y="548309"/>
                                </a:lnTo>
                                <a:lnTo>
                                  <a:pt x="0" y="0"/>
                                </a:lnTo>
                                <a:lnTo>
                                  <a:pt x="934338" y="0"/>
                                </a:lnTo>
                                <a:lnTo>
                                  <a:pt x="934338" y="548309"/>
                                </a:lnTo>
                                <a:close/>
                              </a:path>
                            </a:pathLst>
                          </a:custGeom>
                          <a:ln w="7594">
                            <a:solidFill>
                              <a:srgbClr val="231F20"/>
                            </a:solidFill>
                            <a:prstDash val="solid"/>
                          </a:ln>
                        </wps:spPr>
                        <wps:bodyPr wrap="square" lIns="0" tIns="0" rIns="0" bIns="0" rtlCol="0">
                          <a:prstTxWarp prst="textNoShape">
                            <a:avLst/>
                          </a:prstTxWarp>
                          <a:noAutofit/>
                        </wps:bodyPr>
                      </wps:wsp>
                      <pic:pic>
                        <pic:nvPicPr>
                          <pic:cNvPr id="722" name="Image 722"/>
                          <pic:cNvPicPr/>
                        </pic:nvPicPr>
                        <pic:blipFill>
                          <a:blip r:embed="rId277" cstate="print"/>
                          <a:stretch>
                            <a:fillRect/>
                          </a:stretch>
                        </pic:blipFill>
                        <pic:spPr>
                          <a:xfrm>
                            <a:off x="1218482" y="3237540"/>
                            <a:ext cx="71286" cy="80749"/>
                          </a:xfrm>
                          <a:prstGeom prst="rect">
                            <a:avLst/>
                          </a:prstGeom>
                        </pic:spPr>
                      </pic:pic>
                      <wps:wsp>
                        <wps:cNvPr id="723" name="Graphic 723"/>
                        <wps:cNvSpPr/>
                        <wps:spPr>
                          <a:xfrm>
                            <a:off x="1172375" y="1379543"/>
                            <a:ext cx="934719" cy="1469390"/>
                          </a:xfrm>
                          <a:custGeom>
                            <a:avLst/>
                            <a:gdLst/>
                            <a:ahLst/>
                            <a:cxnLst/>
                            <a:rect l="l" t="t" r="r" b="b"/>
                            <a:pathLst>
                              <a:path w="934719" h="1469390">
                                <a:moveTo>
                                  <a:pt x="934338" y="1469224"/>
                                </a:moveTo>
                                <a:lnTo>
                                  <a:pt x="0" y="1469224"/>
                                </a:lnTo>
                                <a:lnTo>
                                  <a:pt x="0" y="0"/>
                                </a:lnTo>
                                <a:lnTo>
                                  <a:pt x="934338" y="0"/>
                                </a:lnTo>
                                <a:lnTo>
                                  <a:pt x="934338" y="1469224"/>
                                </a:lnTo>
                                <a:close/>
                              </a:path>
                            </a:pathLst>
                          </a:custGeom>
                          <a:ln w="7594">
                            <a:solidFill>
                              <a:srgbClr val="231F20"/>
                            </a:solidFill>
                            <a:prstDash val="solid"/>
                          </a:ln>
                        </wps:spPr>
                        <wps:bodyPr wrap="square" lIns="0" tIns="0" rIns="0" bIns="0" rtlCol="0">
                          <a:prstTxWarp prst="textNoShape">
                            <a:avLst/>
                          </a:prstTxWarp>
                          <a:noAutofit/>
                        </wps:bodyPr>
                      </wps:wsp>
                      <pic:pic>
                        <pic:nvPicPr>
                          <pic:cNvPr id="724" name="Image 724"/>
                          <pic:cNvPicPr/>
                        </pic:nvPicPr>
                        <pic:blipFill>
                          <a:blip r:embed="rId278" cstate="print"/>
                          <a:stretch>
                            <a:fillRect/>
                          </a:stretch>
                        </pic:blipFill>
                        <pic:spPr>
                          <a:xfrm>
                            <a:off x="1218482" y="1645398"/>
                            <a:ext cx="71286" cy="80749"/>
                          </a:xfrm>
                          <a:prstGeom prst="rect">
                            <a:avLst/>
                          </a:prstGeom>
                        </pic:spPr>
                      </pic:pic>
                      <wps:wsp>
                        <wps:cNvPr id="725" name="Graphic 725"/>
                        <wps:cNvSpPr/>
                        <wps:spPr>
                          <a:xfrm>
                            <a:off x="2464155" y="39007"/>
                            <a:ext cx="909955" cy="1461135"/>
                          </a:xfrm>
                          <a:custGeom>
                            <a:avLst/>
                            <a:gdLst/>
                            <a:ahLst/>
                            <a:cxnLst/>
                            <a:rect l="l" t="t" r="r" b="b"/>
                            <a:pathLst>
                              <a:path w="909955" h="1461135">
                                <a:moveTo>
                                  <a:pt x="909764" y="1461122"/>
                                </a:moveTo>
                                <a:lnTo>
                                  <a:pt x="0" y="1461122"/>
                                </a:lnTo>
                                <a:lnTo>
                                  <a:pt x="0" y="0"/>
                                </a:lnTo>
                                <a:lnTo>
                                  <a:pt x="909764" y="0"/>
                                </a:lnTo>
                                <a:lnTo>
                                  <a:pt x="909764" y="1461122"/>
                                </a:lnTo>
                                <a:close/>
                              </a:path>
                            </a:pathLst>
                          </a:custGeom>
                          <a:ln w="7594">
                            <a:solidFill>
                              <a:srgbClr val="231F20"/>
                            </a:solidFill>
                            <a:prstDash val="solid"/>
                          </a:ln>
                        </wps:spPr>
                        <wps:bodyPr wrap="square" lIns="0" tIns="0" rIns="0" bIns="0" rtlCol="0">
                          <a:prstTxWarp prst="textNoShape">
                            <a:avLst/>
                          </a:prstTxWarp>
                          <a:noAutofit/>
                        </wps:bodyPr>
                      </wps:wsp>
                      <wps:wsp>
                        <wps:cNvPr id="726" name="Graphic 726"/>
                        <wps:cNvSpPr/>
                        <wps:spPr>
                          <a:xfrm>
                            <a:off x="2464154" y="240950"/>
                            <a:ext cx="909955" cy="1270"/>
                          </a:xfrm>
                          <a:custGeom>
                            <a:avLst/>
                            <a:gdLst/>
                            <a:ahLst/>
                            <a:cxnLst/>
                            <a:rect l="l" t="t" r="r" b="b"/>
                            <a:pathLst>
                              <a:path w="909955" h="0">
                                <a:moveTo>
                                  <a:pt x="0" y="0"/>
                                </a:moveTo>
                                <a:lnTo>
                                  <a:pt x="909764" y="0"/>
                                </a:lnTo>
                              </a:path>
                            </a:pathLst>
                          </a:custGeom>
                          <a:ln w="7594">
                            <a:solidFill>
                              <a:srgbClr val="231F20"/>
                            </a:solidFill>
                            <a:prstDash val="solid"/>
                          </a:ln>
                        </wps:spPr>
                        <wps:bodyPr wrap="square" lIns="0" tIns="0" rIns="0" bIns="0" rtlCol="0">
                          <a:prstTxWarp prst="textNoShape">
                            <a:avLst/>
                          </a:prstTxWarp>
                          <a:noAutofit/>
                        </wps:bodyPr>
                      </wps:wsp>
                      <pic:pic>
                        <pic:nvPicPr>
                          <pic:cNvPr id="727" name="Image 727"/>
                          <pic:cNvPicPr/>
                        </pic:nvPicPr>
                        <pic:blipFill>
                          <a:blip r:embed="rId279" cstate="print"/>
                          <a:stretch>
                            <a:fillRect/>
                          </a:stretch>
                        </pic:blipFill>
                        <pic:spPr>
                          <a:xfrm>
                            <a:off x="2510268" y="304881"/>
                            <a:ext cx="71276" cy="80744"/>
                          </a:xfrm>
                          <a:prstGeom prst="rect">
                            <a:avLst/>
                          </a:prstGeom>
                        </pic:spPr>
                      </pic:pic>
                      <pic:pic>
                        <pic:nvPicPr>
                          <pic:cNvPr id="728" name="Image 728"/>
                          <pic:cNvPicPr/>
                        </pic:nvPicPr>
                        <pic:blipFill>
                          <a:blip r:embed="rId280" cstate="print"/>
                          <a:stretch>
                            <a:fillRect/>
                          </a:stretch>
                        </pic:blipFill>
                        <pic:spPr>
                          <a:xfrm>
                            <a:off x="3651881" y="2420854"/>
                            <a:ext cx="71277" cy="80749"/>
                          </a:xfrm>
                          <a:prstGeom prst="rect">
                            <a:avLst/>
                          </a:prstGeom>
                        </pic:spPr>
                      </pic:pic>
                      <wps:wsp>
                        <wps:cNvPr id="729" name="Graphic 729"/>
                        <wps:cNvSpPr/>
                        <wps:spPr>
                          <a:xfrm>
                            <a:off x="3605758" y="39007"/>
                            <a:ext cx="909955" cy="1995170"/>
                          </a:xfrm>
                          <a:custGeom>
                            <a:avLst/>
                            <a:gdLst/>
                            <a:ahLst/>
                            <a:cxnLst/>
                            <a:rect l="l" t="t" r="r" b="b"/>
                            <a:pathLst>
                              <a:path w="909955" h="1995170">
                                <a:moveTo>
                                  <a:pt x="909764" y="1995169"/>
                                </a:moveTo>
                                <a:lnTo>
                                  <a:pt x="0" y="1995169"/>
                                </a:lnTo>
                                <a:lnTo>
                                  <a:pt x="0" y="0"/>
                                </a:lnTo>
                                <a:lnTo>
                                  <a:pt x="909764" y="0"/>
                                </a:lnTo>
                                <a:lnTo>
                                  <a:pt x="909764" y="1995169"/>
                                </a:lnTo>
                                <a:close/>
                              </a:path>
                            </a:pathLst>
                          </a:custGeom>
                          <a:ln w="7594">
                            <a:solidFill>
                              <a:srgbClr val="231F20"/>
                            </a:solidFill>
                            <a:prstDash val="solid"/>
                          </a:ln>
                        </wps:spPr>
                        <wps:bodyPr wrap="square" lIns="0" tIns="0" rIns="0" bIns="0" rtlCol="0">
                          <a:prstTxWarp prst="textNoShape">
                            <a:avLst/>
                          </a:prstTxWarp>
                          <a:noAutofit/>
                        </wps:bodyPr>
                      </wps:wsp>
                      <wps:wsp>
                        <wps:cNvPr id="730" name="Graphic 730"/>
                        <wps:cNvSpPr/>
                        <wps:spPr>
                          <a:xfrm>
                            <a:off x="3605767" y="240950"/>
                            <a:ext cx="909955" cy="1270"/>
                          </a:xfrm>
                          <a:custGeom>
                            <a:avLst/>
                            <a:gdLst/>
                            <a:ahLst/>
                            <a:cxnLst/>
                            <a:rect l="l" t="t" r="r" b="b"/>
                            <a:pathLst>
                              <a:path w="909955" h="0">
                                <a:moveTo>
                                  <a:pt x="0" y="0"/>
                                </a:moveTo>
                                <a:lnTo>
                                  <a:pt x="909764" y="0"/>
                                </a:lnTo>
                              </a:path>
                            </a:pathLst>
                          </a:custGeom>
                          <a:ln w="7594">
                            <a:solidFill>
                              <a:srgbClr val="231F20"/>
                            </a:solidFill>
                            <a:prstDash val="solid"/>
                          </a:ln>
                        </wps:spPr>
                        <wps:bodyPr wrap="square" lIns="0" tIns="0" rIns="0" bIns="0" rtlCol="0">
                          <a:prstTxWarp prst="textNoShape">
                            <a:avLst/>
                          </a:prstTxWarp>
                          <a:noAutofit/>
                        </wps:bodyPr>
                      </wps:wsp>
                      <pic:pic>
                        <pic:nvPicPr>
                          <pic:cNvPr id="731" name="Image 731"/>
                          <pic:cNvPicPr/>
                        </pic:nvPicPr>
                        <pic:blipFill>
                          <a:blip r:embed="rId281" cstate="print"/>
                          <a:stretch>
                            <a:fillRect/>
                          </a:stretch>
                        </pic:blipFill>
                        <pic:spPr>
                          <a:xfrm>
                            <a:off x="3651881" y="304881"/>
                            <a:ext cx="71277" cy="80744"/>
                          </a:xfrm>
                          <a:prstGeom prst="rect">
                            <a:avLst/>
                          </a:prstGeom>
                        </pic:spPr>
                      </pic:pic>
                      <wps:wsp>
                        <wps:cNvPr id="732" name="Graphic 732"/>
                        <wps:cNvSpPr/>
                        <wps:spPr>
                          <a:xfrm>
                            <a:off x="2464155" y="1621694"/>
                            <a:ext cx="909955" cy="939165"/>
                          </a:xfrm>
                          <a:custGeom>
                            <a:avLst/>
                            <a:gdLst/>
                            <a:ahLst/>
                            <a:cxnLst/>
                            <a:rect l="l" t="t" r="r" b="b"/>
                            <a:pathLst>
                              <a:path w="909955" h="939165">
                                <a:moveTo>
                                  <a:pt x="909764" y="939114"/>
                                </a:moveTo>
                                <a:lnTo>
                                  <a:pt x="0" y="939114"/>
                                </a:lnTo>
                                <a:lnTo>
                                  <a:pt x="0" y="0"/>
                                </a:lnTo>
                                <a:lnTo>
                                  <a:pt x="909764" y="0"/>
                                </a:lnTo>
                                <a:lnTo>
                                  <a:pt x="909764" y="939114"/>
                                </a:lnTo>
                                <a:close/>
                              </a:path>
                            </a:pathLst>
                          </a:custGeom>
                          <a:ln w="7594">
                            <a:solidFill>
                              <a:srgbClr val="231F20"/>
                            </a:solidFill>
                            <a:prstDash val="solid"/>
                          </a:ln>
                        </wps:spPr>
                        <wps:bodyPr wrap="square" lIns="0" tIns="0" rIns="0" bIns="0" rtlCol="0">
                          <a:prstTxWarp prst="textNoShape">
                            <a:avLst/>
                          </a:prstTxWarp>
                          <a:noAutofit/>
                        </wps:bodyPr>
                      </wps:wsp>
                      <pic:pic>
                        <pic:nvPicPr>
                          <pic:cNvPr id="733" name="Image 733"/>
                          <pic:cNvPicPr/>
                        </pic:nvPicPr>
                        <pic:blipFill>
                          <a:blip r:embed="rId282" cstate="print"/>
                          <a:stretch>
                            <a:fillRect/>
                          </a:stretch>
                        </pic:blipFill>
                        <pic:spPr>
                          <a:xfrm>
                            <a:off x="2510268" y="1887568"/>
                            <a:ext cx="71276" cy="80749"/>
                          </a:xfrm>
                          <a:prstGeom prst="rect">
                            <a:avLst/>
                          </a:prstGeom>
                        </pic:spPr>
                      </pic:pic>
                      <wps:wsp>
                        <wps:cNvPr id="734" name="Graphic 734"/>
                        <wps:cNvSpPr/>
                        <wps:spPr>
                          <a:xfrm>
                            <a:off x="2464155" y="2686157"/>
                            <a:ext cx="909955" cy="678815"/>
                          </a:xfrm>
                          <a:custGeom>
                            <a:avLst/>
                            <a:gdLst/>
                            <a:ahLst/>
                            <a:cxnLst/>
                            <a:rect l="l" t="t" r="r" b="b"/>
                            <a:pathLst>
                              <a:path w="909955" h="678815">
                                <a:moveTo>
                                  <a:pt x="909764" y="678688"/>
                                </a:moveTo>
                                <a:lnTo>
                                  <a:pt x="0" y="678688"/>
                                </a:lnTo>
                                <a:lnTo>
                                  <a:pt x="0" y="0"/>
                                </a:lnTo>
                                <a:lnTo>
                                  <a:pt x="909764" y="0"/>
                                </a:lnTo>
                                <a:lnTo>
                                  <a:pt x="909764" y="678688"/>
                                </a:lnTo>
                                <a:close/>
                              </a:path>
                            </a:pathLst>
                          </a:custGeom>
                          <a:ln w="7594">
                            <a:solidFill>
                              <a:srgbClr val="231F20"/>
                            </a:solidFill>
                            <a:prstDash val="solid"/>
                          </a:ln>
                        </wps:spPr>
                        <wps:bodyPr wrap="square" lIns="0" tIns="0" rIns="0" bIns="0" rtlCol="0">
                          <a:prstTxWarp prst="textNoShape">
                            <a:avLst/>
                          </a:prstTxWarp>
                          <a:noAutofit/>
                        </wps:bodyPr>
                      </wps:wsp>
                      <pic:pic>
                        <pic:nvPicPr>
                          <pic:cNvPr id="735" name="Image 735"/>
                          <pic:cNvPicPr/>
                        </pic:nvPicPr>
                        <pic:blipFill>
                          <a:blip r:embed="rId283" cstate="print"/>
                          <a:stretch>
                            <a:fillRect/>
                          </a:stretch>
                        </pic:blipFill>
                        <pic:spPr>
                          <a:xfrm>
                            <a:off x="2510268" y="2952030"/>
                            <a:ext cx="71276" cy="80736"/>
                          </a:xfrm>
                          <a:prstGeom prst="rect">
                            <a:avLst/>
                          </a:prstGeom>
                        </pic:spPr>
                      </pic:pic>
                      <wps:wsp>
                        <wps:cNvPr id="736" name="Graphic 736"/>
                        <wps:cNvSpPr/>
                        <wps:spPr>
                          <a:xfrm>
                            <a:off x="3797" y="1507242"/>
                            <a:ext cx="939165" cy="542925"/>
                          </a:xfrm>
                          <a:custGeom>
                            <a:avLst/>
                            <a:gdLst/>
                            <a:ahLst/>
                            <a:cxnLst/>
                            <a:rect l="l" t="t" r="r" b="b"/>
                            <a:pathLst>
                              <a:path w="939165" h="542925">
                                <a:moveTo>
                                  <a:pt x="938682" y="542594"/>
                                </a:moveTo>
                                <a:lnTo>
                                  <a:pt x="0" y="542594"/>
                                </a:lnTo>
                                <a:lnTo>
                                  <a:pt x="0" y="0"/>
                                </a:lnTo>
                                <a:lnTo>
                                  <a:pt x="938682" y="0"/>
                                </a:lnTo>
                                <a:lnTo>
                                  <a:pt x="938682" y="542594"/>
                                </a:lnTo>
                                <a:close/>
                              </a:path>
                            </a:pathLst>
                          </a:custGeom>
                          <a:ln w="7594">
                            <a:solidFill>
                              <a:srgbClr val="231F20"/>
                            </a:solidFill>
                            <a:prstDash val="solid"/>
                          </a:ln>
                        </wps:spPr>
                        <wps:bodyPr wrap="square" lIns="0" tIns="0" rIns="0" bIns="0" rtlCol="0">
                          <a:prstTxWarp prst="textNoShape">
                            <a:avLst/>
                          </a:prstTxWarp>
                          <a:noAutofit/>
                        </wps:bodyPr>
                      </wps:wsp>
                      <pic:pic>
                        <pic:nvPicPr>
                          <pic:cNvPr id="737" name="Image 737"/>
                          <pic:cNvPicPr/>
                        </pic:nvPicPr>
                        <pic:blipFill>
                          <a:blip r:embed="rId284" cstate="print"/>
                          <a:stretch>
                            <a:fillRect/>
                          </a:stretch>
                        </pic:blipFill>
                        <pic:spPr>
                          <a:xfrm>
                            <a:off x="54394" y="1773110"/>
                            <a:ext cx="71278" cy="80750"/>
                          </a:xfrm>
                          <a:prstGeom prst="rect">
                            <a:avLst/>
                          </a:prstGeom>
                        </pic:spPr>
                      </pic:pic>
                      <wps:wsp>
                        <wps:cNvPr id="738" name="Graphic 738"/>
                        <wps:cNvSpPr/>
                        <wps:spPr>
                          <a:xfrm>
                            <a:off x="3797" y="2172760"/>
                            <a:ext cx="934719" cy="548640"/>
                          </a:xfrm>
                          <a:custGeom>
                            <a:avLst/>
                            <a:gdLst/>
                            <a:ahLst/>
                            <a:cxnLst/>
                            <a:rect l="l" t="t" r="r" b="b"/>
                            <a:pathLst>
                              <a:path w="934719" h="548640">
                                <a:moveTo>
                                  <a:pt x="934338" y="548297"/>
                                </a:moveTo>
                                <a:lnTo>
                                  <a:pt x="0" y="548297"/>
                                </a:lnTo>
                                <a:lnTo>
                                  <a:pt x="0" y="0"/>
                                </a:lnTo>
                                <a:lnTo>
                                  <a:pt x="934338" y="0"/>
                                </a:lnTo>
                                <a:lnTo>
                                  <a:pt x="934338" y="548297"/>
                                </a:lnTo>
                                <a:close/>
                              </a:path>
                            </a:pathLst>
                          </a:custGeom>
                          <a:ln w="7594">
                            <a:solidFill>
                              <a:srgbClr val="231F20"/>
                            </a:solidFill>
                            <a:prstDash val="solid"/>
                          </a:ln>
                        </wps:spPr>
                        <wps:bodyPr wrap="square" lIns="0" tIns="0" rIns="0" bIns="0" rtlCol="0">
                          <a:prstTxWarp prst="textNoShape">
                            <a:avLst/>
                          </a:prstTxWarp>
                          <a:noAutofit/>
                        </wps:bodyPr>
                      </wps:wsp>
                      <pic:pic>
                        <pic:nvPicPr>
                          <pic:cNvPr id="739" name="Image 739"/>
                          <pic:cNvPicPr/>
                        </pic:nvPicPr>
                        <pic:blipFill>
                          <a:blip r:embed="rId285" cstate="print"/>
                          <a:stretch>
                            <a:fillRect/>
                          </a:stretch>
                        </pic:blipFill>
                        <pic:spPr>
                          <a:xfrm>
                            <a:off x="54394" y="2438620"/>
                            <a:ext cx="71278" cy="80735"/>
                          </a:xfrm>
                          <a:prstGeom prst="rect">
                            <a:avLst/>
                          </a:prstGeom>
                        </pic:spPr>
                      </pic:pic>
                      <wps:wsp>
                        <wps:cNvPr id="740" name="Graphic 740"/>
                        <wps:cNvSpPr/>
                        <wps:spPr>
                          <a:xfrm>
                            <a:off x="942478" y="351096"/>
                            <a:ext cx="2663825" cy="2929255"/>
                          </a:xfrm>
                          <a:custGeom>
                            <a:avLst/>
                            <a:gdLst/>
                            <a:ahLst/>
                            <a:cxnLst/>
                            <a:rect l="l" t="t" r="r" b="b"/>
                            <a:pathLst>
                              <a:path w="2663825" h="2929255">
                                <a:moveTo>
                                  <a:pt x="0" y="1469567"/>
                                </a:moveTo>
                                <a:lnTo>
                                  <a:pt x="115430" y="1469567"/>
                                </a:lnTo>
                                <a:lnTo>
                                  <a:pt x="115430" y="1740154"/>
                                </a:lnTo>
                                <a:lnTo>
                                  <a:pt x="227723" y="1740154"/>
                                </a:lnTo>
                              </a:path>
                              <a:path w="2663825" h="2929255">
                                <a:moveTo>
                                  <a:pt x="227723" y="1333741"/>
                                </a:moveTo>
                                <a:lnTo>
                                  <a:pt x="115430" y="1333741"/>
                                </a:lnTo>
                                <a:lnTo>
                                  <a:pt x="115430" y="797255"/>
                                </a:lnTo>
                                <a:lnTo>
                                  <a:pt x="227723" y="797255"/>
                                </a:lnTo>
                              </a:path>
                              <a:path w="2663825" h="2929255">
                                <a:moveTo>
                                  <a:pt x="1164234" y="1333741"/>
                                </a:moveTo>
                                <a:lnTo>
                                  <a:pt x="1341386" y="1333741"/>
                                </a:lnTo>
                                <a:lnTo>
                                  <a:pt x="1341386" y="1838020"/>
                                </a:lnTo>
                                <a:lnTo>
                                  <a:pt x="1521675" y="1838020"/>
                                </a:lnTo>
                              </a:path>
                              <a:path w="2663825" h="2929255">
                                <a:moveTo>
                                  <a:pt x="1164234" y="2928810"/>
                                </a:moveTo>
                                <a:lnTo>
                                  <a:pt x="1341386" y="2928810"/>
                                </a:lnTo>
                                <a:lnTo>
                                  <a:pt x="1341386" y="2901543"/>
                                </a:lnTo>
                                <a:lnTo>
                                  <a:pt x="1521675" y="2901543"/>
                                </a:lnTo>
                              </a:path>
                              <a:path w="2663825" h="2929255">
                                <a:moveTo>
                                  <a:pt x="1164234" y="1597533"/>
                                </a:moveTo>
                                <a:lnTo>
                                  <a:pt x="1276515" y="1597533"/>
                                </a:lnTo>
                                <a:lnTo>
                                  <a:pt x="1276515" y="2641942"/>
                                </a:lnTo>
                                <a:lnTo>
                                  <a:pt x="1521675" y="2641942"/>
                                </a:lnTo>
                              </a:path>
                              <a:path w="2663825" h="2929255">
                                <a:moveTo>
                                  <a:pt x="1521675" y="0"/>
                                </a:moveTo>
                                <a:lnTo>
                                  <a:pt x="1406271" y="0"/>
                                </a:lnTo>
                                <a:lnTo>
                                  <a:pt x="1406271" y="1557997"/>
                                </a:lnTo>
                                <a:lnTo>
                                  <a:pt x="1521675" y="1557997"/>
                                </a:lnTo>
                              </a:path>
                              <a:path w="2663825" h="2929255">
                                <a:moveTo>
                                  <a:pt x="2431440" y="127596"/>
                                </a:moveTo>
                                <a:lnTo>
                                  <a:pt x="2546832" y="127596"/>
                                </a:lnTo>
                                <a:lnTo>
                                  <a:pt x="2546832" y="1333"/>
                                </a:lnTo>
                                <a:lnTo>
                                  <a:pt x="2663291" y="1333"/>
                                </a:lnTo>
                              </a:path>
                              <a:path w="2663825" h="2929255">
                                <a:moveTo>
                                  <a:pt x="2663291" y="1577365"/>
                                </a:moveTo>
                                <a:lnTo>
                                  <a:pt x="2546832" y="1577365"/>
                                </a:lnTo>
                                <a:lnTo>
                                  <a:pt x="2546832" y="2100668"/>
                                </a:lnTo>
                                <a:lnTo>
                                  <a:pt x="2663291" y="2100668"/>
                                </a:lnTo>
                              </a:path>
                              <a:path w="2663825" h="2929255">
                                <a:moveTo>
                                  <a:pt x="227723" y="661428"/>
                                </a:moveTo>
                                <a:lnTo>
                                  <a:pt x="115430" y="661428"/>
                                </a:lnTo>
                                <a:lnTo>
                                  <a:pt x="115430" y="101"/>
                                </a:lnTo>
                                <a:lnTo>
                                  <a:pt x="227723" y="101"/>
                                </a:lnTo>
                              </a:path>
                              <a:path w="2663825" h="2929255">
                                <a:moveTo>
                                  <a:pt x="0" y="2135060"/>
                                </a:moveTo>
                                <a:lnTo>
                                  <a:pt x="115430" y="2135060"/>
                                </a:lnTo>
                                <a:lnTo>
                                  <a:pt x="115430" y="1864804"/>
                                </a:lnTo>
                                <a:lnTo>
                                  <a:pt x="227723" y="1864804"/>
                                </a:lnTo>
                              </a:path>
                            </a:pathLst>
                          </a:custGeom>
                          <a:ln w="7594">
                            <a:solidFill>
                              <a:srgbClr val="231F20"/>
                            </a:solidFill>
                            <a:prstDash val="solid"/>
                          </a:ln>
                        </wps:spPr>
                        <wps:bodyPr wrap="square" lIns="0" tIns="0" rIns="0" bIns="0" rtlCol="0">
                          <a:prstTxWarp prst="textNoShape">
                            <a:avLst/>
                          </a:prstTxWarp>
                          <a:noAutofit/>
                        </wps:bodyPr>
                      </wps:wsp>
                      <wps:wsp>
                        <wps:cNvPr id="741" name="Textbox 741"/>
                        <wps:cNvSpPr txBox="1"/>
                        <wps:spPr>
                          <a:xfrm>
                            <a:off x="1098041" y="241519"/>
                            <a:ext cx="50800" cy="102870"/>
                          </a:xfrm>
                          <a:prstGeom prst="rect">
                            <a:avLst/>
                          </a:prstGeom>
                        </wps:spPr>
                        <wps:txbx>
                          <w:txbxContent>
                            <w:p>
                              <w:pPr>
                                <w:spacing w:before="4"/>
                                <w:ind w:left="0" w:right="0" w:firstLine="0"/>
                                <w:jc w:val="left"/>
                                <w:rPr>
                                  <w:rFonts w:ascii="Trebuchet MS"/>
                                  <w:sz w:val="13"/>
                                </w:rPr>
                              </w:pPr>
                              <w:bookmarkStart w:name="Псевдонимы соединяемых таблиц" w:id="106"/>
                              <w:bookmarkEnd w:id="106"/>
                              <w:r>
                                <w:rPr/>
                              </w:r>
                              <w:bookmarkStart w:name="_bookmark47" w:id="107"/>
                              <w:bookmarkEnd w:id="107"/>
                              <w:r>
                                <w:rPr/>
                              </w:r>
                              <w:r>
                                <w:rPr>
                                  <w:rFonts w:ascii="Trebuchet MS"/>
                                  <w:color w:val="231F20"/>
                                  <w:spacing w:val="-10"/>
                                  <w:sz w:val="13"/>
                                </w:rPr>
                                <w:t>1</w:t>
                              </w:r>
                            </w:p>
                          </w:txbxContent>
                        </wps:txbx>
                        <wps:bodyPr wrap="square" lIns="0" tIns="0" rIns="0" bIns="0" rtlCol="0">
                          <a:noAutofit/>
                        </wps:bodyPr>
                      </wps:wsp>
                      <wps:wsp>
                        <wps:cNvPr id="742" name="Textbox 742"/>
                        <wps:cNvSpPr txBox="1"/>
                        <wps:spPr>
                          <a:xfrm>
                            <a:off x="2382225" y="241433"/>
                            <a:ext cx="50800" cy="102870"/>
                          </a:xfrm>
                          <a:prstGeom prst="rect">
                            <a:avLst/>
                          </a:prstGeom>
                        </wps:spPr>
                        <wps:txbx>
                          <w:txbxContent>
                            <w:p>
                              <w:pPr>
                                <w:spacing w:before="4"/>
                                <w:ind w:left="0" w:right="0" w:firstLine="0"/>
                                <w:jc w:val="left"/>
                                <w:rPr>
                                  <w:rFonts w:ascii="Trebuchet MS"/>
                                  <w:sz w:val="13"/>
                                </w:rPr>
                              </w:pPr>
                              <w:r>
                                <w:rPr>
                                  <w:rFonts w:ascii="Trebuchet MS"/>
                                  <w:color w:val="231F20"/>
                                  <w:spacing w:val="-10"/>
                                  <w:sz w:val="13"/>
                                </w:rPr>
                                <w:t>1</w:t>
                              </w:r>
                            </w:p>
                          </w:txbxContent>
                        </wps:txbx>
                        <wps:bodyPr wrap="square" lIns="0" tIns="0" rIns="0" bIns="0" rtlCol="0">
                          <a:noAutofit/>
                        </wps:bodyPr>
                      </wps:wsp>
                      <wps:wsp>
                        <wps:cNvPr id="743" name="Textbox 743"/>
                        <wps:cNvSpPr txBox="1"/>
                        <wps:spPr>
                          <a:xfrm>
                            <a:off x="3523751" y="245219"/>
                            <a:ext cx="50800" cy="102870"/>
                          </a:xfrm>
                          <a:prstGeom prst="rect">
                            <a:avLst/>
                          </a:prstGeom>
                        </wps:spPr>
                        <wps:txbx>
                          <w:txbxContent>
                            <w:p>
                              <w:pPr>
                                <w:spacing w:before="4"/>
                                <w:ind w:left="0" w:right="0" w:firstLine="0"/>
                                <w:jc w:val="left"/>
                                <w:rPr>
                                  <w:rFonts w:ascii="Trebuchet MS"/>
                                  <w:sz w:val="13"/>
                                </w:rPr>
                              </w:pPr>
                              <w:r>
                                <w:rPr>
                                  <w:rFonts w:ascii="Trebuchet MS"/>
                                  <w:color w:val="231F20"/>
                                  <w:spacing w:val="-10"/>
                                  <w:sz w:val="13"/>
                                </w:rPr>
                                <w:t>1</w:t>
                              </w:r>
                            </w:p>
                          </w:txbxContent>
                        </wps:txbx>
                        <wps:bodyPr wrap="square" lIns="0" tIns="0" rIns="0" bIns="0" rtlCol="0">
                          <a:noAutofit/>
                        </wps:bodyPr>
                      </wps:wsp>
                      <wps:wsp>
                        <wps:cNvPr id="744" name="Textbox 744"/>
                        <wps:cNvSpPr txBox="1"/>
                        <wps:spPr>
                          <a:xfrm>
                            <a:off x="3406176" y="364978"/>
                            <a:ext cx="70485" cy="117475"/>
                          </a:xfrm>
                          <a:prstGeom prst="rect">
                            <a:avLst/>
                          </a:prstGeom>
                        </wps:spPr>
                        <wps:txbx>
                          <w:txbxContent>
                            <w:p>
                              <w:pPr>
                                <w:spacing w:before="4"/>
                                <w:ind w:left="0" w:right="0" w:firstLine="0"/>
                                <w:jc w:val="left"/>
                                <w:rPr>
                                  <w:rFonts w:ascii="Trebuchet MS" w:hAnsi="Trebuchet MS"/>
                                  <w:sz w:val="15"/>
                                </w:rPr>
                              </w:pPr>
                              <w:r>
                                <w:rPr>
                                  <w:rFonts w:ascii="Trebuchet MS" w:hAnsi="Trebuchet MS"/>
                                  <w:color w:val="231F20"/>
                                  <w:spacing w:val="-10"/>
                                  <w:w w:val="115"/>
                                  <w:sz w:val="15"/>
                                </w:rPr>
                                <w:t>∞</w:t>
                              </w:r>
                            </w:p>
                          </w:txbxContent>
                        </wps:txbx>
                        <wps:bodyPr wrap="square" lIns="0" tIns="0" rIns="0" bIns="0" rtlCol="0">
                          <a:noAutofit/>
                        </wps:bodyPr>
                      </wps:wsp>
                      <wps:wsp>
                        <wps:cNvPr id="745" name="Textbox 745"/>
                        <wps:cNvSpPr txBox="1"/>
                        <wps:spPr>
                          <a:xfrm>
                            <a:off x="1098041" y="903874"/>
                            <a:ext cx="50800" cy="240029"/>
                          </a:xfrm>
                          <a:prstGeom prst="rect">
                            <a:avLst/>
                          </a:prstGeom>
                        </wps:spPr>
                        <wps:txbx>
                          <w:txbxContent>
                            <w:p>
                              <w:pPr>
                                <w:spacing w:before="4"/>
                                <w:ind w:left="0" w:right="0" w:firstLine="0"/>
                                <w:jc w:val="left"/>
                                <w:rPr>
                                  <w:rFonts w:ascii="Trebuchet MS"/>
                                  <w:sz w:val="13"/>
                                </w:rPr>
                              </w:pPr>
                              <w:r>
                                <w:rPr>
                                  <w:rFonts w:ascii="Trebuchet MS"/>
                                  <w:color w:val="231F20"/>
                                  <w:spacing w:val="-10"/>
                                  <w:sz w:val="13"/>
                                </w:rPr>
                                <w:t>1</w:t>
                              </w:r>
                            </w:p>
                            <w:p>
                              <w:pPr>
                                <w:spacing w:before="66"/>
                                <w:ind w:left="0" w:right="0" w:firstLine="0"/>
                                <w:jc w:val="left"/>
                                <w:rPr>
                                  <w:rFonts w:ascii="Trebuchet MS"/>
                                  <w:sz w:val="13"/>
                                </w:rPr>
                              </w:pPr>
                              <w:r>
                                <w:rPr>
                                  <w:rFonts w:ascii="Trebuchet MS"/>
                                  <w:color w:val="231F20"/>
                                  <w:spacing w:val="-10"/>
                                  <w:sz w:val="13"/>
                                </w:rPr>
                                <w:t>1</w:t>
                              </w:r>
                            </w:p>
                          </w:txbxContent>
                        </wps:txbx>
                        <wps:bodyPr wrap="square" lIns="0" tIns="0" rIns="0" bIns="0" rtlCol="0">
                          <a:noAutofit/>
                        </wps:bodyPr>
                      </wps:wsp>
                      <wps:wsp>
                        <wps:cNvPr id="746" name="Textbox 746"/>
                        <wps:cNvSpPr txBox="1"/>
                        <wps:spPr>
                          <a:xfrm>
                            <a:off x="1098041" y="1576210"/>
                            <a:ext cx="50800" cy="102870"/>
                          </a:xfrm>
                          <a:prstGeom prst="rect">
                            <a:avLst/>
                          </a:prstGeom>
                        </wps:spPr>
                        <wps:txbx>
                          <w:txbxContent>
                            <w:p>
                              <w:pPr>
                                <w:spacing w:before="4"/>
                                <w:ind w:left="0" w:right="0" w:firstLine="0"/>
                                <w:jc w:val="left"/>
                                <w:rPr>
                                  <w:rFonts w:ascii="Trebuchet MS"/>
                                  <w:sz w:val="13"/>
                                </w:rPr>
                              </w:pPr>
                              <w:r>
                                <w:rPr>
                                  <w:rFonts w:ascii="Trebuchet MS"/>
                                  <w:color w:val="231F20"/>
                                  <w:spacing w:val="-10"/>
                                  <w:sz w:val="13"/>
                                </w:rPr>
                                <w:t>1</w:t>
                              </w:r>
                            </w:p>
                          </w:txbxContent>
                        </wps:txbx>
                        <wps:bodyPr wrap="square" lIns="0" tIns="0" rIns="0" bIns="0" rtlCol="0">
                          <a:noAutofit/>
                        </wps:bodyPr>
                      </wps:wsp>
                      <wps:wsp>
                        <wps:cNvPr id="747" name="Textbox 747"/>
                        <wps:cNvSpPr txBox="1"/>
                        <wps:spPr>
                          <a:xfrm>
                            <a:off x="2175207" y="1575608"/>
                            <a:ext cx="50800" cy="102870"/>
                          </a:xfrm>
                          <a:prstGeom prst="rect">
                            <a:avLst/>
                          </a:prstGeom>
                        </wps:spPr>
                        <wps:txbx>
                          <w:txbxContent>
                            <w:p>
                              <w:pPr>
                                <w:spacing w:before="4"/>
                                <w:ind w:left="0" w:right="0" w:firstLine="0"/>
                                <w:jc w:val="left"/>
                                <w:rPr>
                                  <w:rFonts w:ascii="Trebuchet MS"/>
                                  <w:sz w:val="13"/>
                                </w:rPr>
                              </w:pPr>
                              <w:r>
                                <w:rPr>
                                  <w:rFonts w:ascii="Trebuchet MS"/>
                                  <w:color w:val="231F20"/>
                                  <w:spacing w:val="-10"/>
                                  <w:sz w:val="13"/>
                                </w:rPr>
                                <w:t>1</w:t>
                              </w:r>
                            </w:p>
                          </w:txbxContent>
                        </wps:txbx>
                        <wps:bodyPr wrap="square" lIns="0" tIns="0" rIns="0" bIns="0" rtlCol="0">
                          <a:noAutofit/>
                        </wps:bodyPr>
                      </wps:wsp>
                      <wps:wsp>
                        <wps:cNvPr id="748" name="Textbox 748"/>
                        <wps:cNvSpPr txBox="1"/>
                        <wps:spPr>
                          <a:xfrm>
                            <a:off x="971301" y="1709748"/>
                            <a:ext cx="50800" cy="102870"/>
                          </a:xfrm>
                          <a:prstGeom prst="rect">
                            <a:avLst/>
                          </a:prstGeom>
                        </wps:spPr>
                        <wps:txbx>
                          <w:txbxContent>
                            <w:p>
                              <w:pPr>
                                <w:spacing w:before="4"/>
                                <w:ind w:left="0" w:right="0" w:firstLine="0"/>
                                <w:jc w:val="left"/>
                                <w:rPr>
                                  <w:rFonts w:ascii="Trebuchet MS"/>
                                  <w:sz w:val="13"/>
                                </w:rPr>
                              </w:pPr>
                              <w:r>
                                <w:rPr>
                                  <w:rFonts w:ascii="Trebuchet MS"/>
                                  <w:color w:val="231F20"/>
                                  <w:spacing w:val="-10"/>
                                  <w:sz w:val="13"/>
                                </w:rPr>
                                <w:t>1</w:t>
                              </w:r>
                            </w:p>
                          </w:txbxContent>
                        </wps:txbx>
                        <wps:bodyPr wrap="square" lIns="0" tIns="0" rIns="0" bIns="0" rtlCol="0">
                          <a:noAutofit/>
                        </wps:bodyPr>
                      </wps:wsp>
                      <wps:wsp>
                        <wps:cNvPr id="749" name="Textbox 749"/>
                        <wps:cNvSpPr txBox="1"/>
                        <wps:spPr>
                          <a:xfrm>
                            <a:off x="2377790" y="1798110"/>
                            <a:ext cx="70485" cy="117475"/>
                          </a:xfrm>
                          <a:prstGeom prst="rect">
                            <a:avLst/>
                          </a:prstGeom>
                        </wps:spPr>
                        <wps:txbx>
                          <w:txbxContent>
                            <w:p>
                              <w:pPr>
                                <w:spacing w:before="4"/>
                                <w:ind w:left="0" w:right="0" w:firstLine="0"/>
                                <w:jc w:val="left"/>
                                <w:rPr>
                                  <w:rFonts w:ascii="Trebuchet MS" w:hAnsi="Trebuchet MS"/>
                                  <w:sz w:val="15"/>
                                </w:rPr>
                              </w:pPr>
                              <w:r>
                                <w:rPr>
                                  <w:rFonts w:ascii="Trebuchet MS" w:hAnsi="Trebuchet MS"/>
                                  <w:color w:val="231F20"/>
                                  <w:spacing w:val="-10"/>
                                  <w:w w:val="115"/>
                                  <w:sz w:val="15"/>
                                </w:rPr>
                                <w:t>∞</w:t>
                              </w:r>
                            </w:p>
                          </w:txbxContent>
                        </wps:txbx>
                        <wps:bodyPr wrap="square" lIns="0" tIns="0" rIns="0" bIns="0" rtlCol="0">
                          <a:noAutofit/>
                        </wps:bodyPr>
                      </wps:wsp>
                      <wps:wsp>
                        <wps:cNvPr id="750" name="Textbox 750"/>
                        <wps:cNvSpPr txBox="1"/>
                        <wps:spPr>
                          <a:xfrm>
                            <a:off x="3518966" y="1813548"/>
                            <a:ext cx="70485" cy="117475"/>
                          </a:xfrm>
                          <a:prstGeom prst="rect">
                            <a:avLst/>
                          </a:prstGeom>
                        </wps:spPr>
                        <wps:txbx>
                          <w:txbxContent>
                            <w:p>
                              <w:pPr>
                                <w:spacing w:before="4"/>
                                <w:ind w:left="0" w:right="0" w:firstLine="0"/>
                                <w:jc w:val="left"/>
                                <w:rPr>
                                  <w:rFonts w:ascii="Trebuchet MS" w:hAnsi="Trebuchet MS"/>
                                  <w:sz w:val="15"/>
                                </w:rPr>
                              </w:pPr>
                              <w:r>
                                <w:rPr>
                                  <w:rFonts w:ascii="Trebuchet MS" w:hAnsi="Trebuchet MS"/>
                                  <w:color w:val="231F20"/>
                                  <w:spacing w:val="-10"/>
                                  <w:w w:val="115"/>
                                  <w:sz w:val="15"/>
                                </w:rPr>
                                <w:t>∞</w:t>
                              </w:r>
                            </w:p>
                          </w:txbxContent>
                        </wps:txbx>
                        <wps:bodyPr wrap="square" lIns="0" tIns="0" rIns="0" bIns="0" rtlCol="0">
                          <a:noAutofit/>
                        </wps:bodyPr>
                      </wps:wsp>
                      <wps:wsp>
                        <wps:cNvPr id="751" name="Textbox 751"/>
                        <wps:cNvSpPr txBox="1"/>
                        <wps:spPr>
                          <a:xfrm>
                            <a:off x="1085474" y="1980029"/>
                            <a:ext cx="70485" cy="241935"/>
                          </a:xfrm>
                          <a:prstGeom prst="rect">
                            <a:avLst/>
                          </a:prstGeom>
                        </wps:spPr>
                        <wps:txbx>
                          <w:txbxContent>
                            <w:p>
                              <w:pPr>
                                <w:spacing w:before="4"/>
                                <w:ind w:left="0" w:right="0" w:firstLine="0"/>
                                <w:jc w:val="left"/>
                                <w:rPr>
                                  <w:rFonts w:ascii="Trebuchet MS" w:hAnsi="Trebuchet MS"/>
                                  <w:sz w:val="15"/>
                                </w:rPr>
                              </w:pPr>
                              <w:r>
                                <w:rPr>
                                  <w:rFonts w:ascii="Trebuchet MS" w:hAnsi="Trebuchet MS"/>
                                  <w:color w:val="231F20"/>
                                  <w:spacing w:val="-10"/>
                                  <w:w w:val="115"/>
                                  <w:sz w:val="15"/>
                                </w:rPr>
                                <w:t>∞</w:t>
                              </w:r>
                            </w:p>
                            <w:p>
                              <w:pPr>
                                <w:spacing w:before="22"/>
                                <w:ind w:left="0" w:right="0" w:firstLine="0"/>
                                <w:jc w:val="left"/>
                                <w:rPr>
                                  <w:rFonts w:ascii="Trebuchet MS" w:hAnsi="Trebuchet MS"/>
                                  <w:sz w:val="15"/>
                                </w:rPr>
                              </w:pPr>
                              <w:r>
                                <w:rPr>
                                  <w:rFonts w:ascii="Trebuchet MS" w:hAnsi="Trebuchet MS"/>
                                  <w:color w:val="231F20"/>
                                  <w:spacing w:val="-10"/>
                                  <w:w w:val="115"/>
                                  <w:sz w:val="15"/>
                                </w:rPr>
                                <w:t>∞</w:t>
                              </w:r>
                            </w:p>
                          </w:txbxContent>
                        </wps:txbx>
                        <wps:bodyPr wrap="square" lIns="0" tIns="0" rIns="0" bIns="0" rtlCol="0">
                          <a:noAutofit/>
                        </wps:bodyPr>
                      </wps:wsp>
                      <wps:wsp>
                        <wps:cNvPr id="752" name="Textbox 752"/>
                        <wps:cNvSpPr txBox="1"/>
                        <wps:spPr>
                          <a:xfrm>
                            <a:off x="3523751" y="2338805"/>
                            <a:ext cx="50800" cy="102870"/>
                          </a:xfrm>
                          <a:prstGeom prst="rect">
                            <a:avLst/>
                          </a:prstGeom>
                        </wps:spPr>
                        <wps:txbx>
                          <w:txbxContent>
                            <w:p>
                              <w:pPr>
                                <w:spacing w:before="4"/>
                                <w:ind w:left="0" w:right="0" w:firstLine="0"/>
                                <w:jc w:val="left"/>
                                <w:rPr>
                                  <w:rFonts w:ascii="Trebuchet MS"/>
                                  <w:sz w:val="13"/>
                                </w:rPr>
                              </w:pPr>
                              <w:r>
                                <w:rPr>
                                  <w:rFonts w:ascii="Trebuchet MS"/>
                                  <w:color w:val="231F20"/>
                                  <w:spacing w:val="-10"/>
                                  <w:sz w:val="13"/>
                                </w:rPr>
                                <w:t>1</w:t>
                              </w:r>
                            </w:p>
                          </w:txbxContent>
                        </wps:txbx>
                        <wps:bodyPr wrap="square" lIns="0" tIns="0" rIns="0" bIns="0" rtlCol="0">
                          <a:noAutofit/>
                        </wps:bodyPr>
                      </wps:wsp>
                      <wps:wsp>
                        <wps:cNvPr id="753" name="Textbox 753"/>
                        <wps:cNvSpPr txBox="1"/>
                        <wps:spPr>
                          <a:xfrm>
                            <a:off x="2325179" y="2887068"/>
                            <a:ext cx="50800" cy="102870"/>
                          </a:xfrm>
                          <a:prstGeom prst="rect">
                            <a:avLst/>
                          </a:prstGeom>
                        </wps:spPr>
                        <wps:txbx>
                          <w:txbxContent>
                            <w:p>
                              <w:pPr>
                                <w:spacing w:before="4"/>
                                <w:ind w:left="0" w:right="0" w:firstLine="0"/>
                                <w:jc w:val="left"/>
                                <w:rPr>
                                  <w:rFonts w:ascii="Trebuchet MS"/>
                                  <w:sz w:val="13"/>
                                </w:rPr>
                              </w:pPr>
                              <w:r>
                                <w:rPr>
                                  <w:rFonts w:ascii="Trebuchet MS"/>
                                  <w:color w:val="231F20"/>
                                  <w:spacing w:val="-10"/>
                                  <w:sz w:val="13"/>
                                </w:rPr>
                                <w:t>1</w:t>
                              </w:r>
                            </w:p>
                          </w:txbxContent>
                        </wps:txbx>
                        <wps:bodyPr wrap="square" lIns="0" tIns="0" rIns="0" bIns="0" rtlCol="0">
                          <a:noAutofit/>
                        </wps:bodyPr>
                      </wps:wsp>
                      <wps:wsp>
                        <wps:cNvPr id="754" name="Textbox 754"/>
                        <wps:cNvSpPr txBox="1"/>
                        <wps:spPr>
                          <a:xfrm>
                            <a:off x="3605758" y="2356926"/>
                            <a:ext cx="909955" cy="1299845"/>
                          </a:xfrm>
                          <a:prstGeom prst="rect">
                            <a:avLst/>
                          </a:prstGeom>
                          <a:ln w="7594">
                            <a:solidFill>
                              <a:srgbClr val="231F20"/>
                            </a:solidFill>
                            <a:prstDash val="solid"/>
                          </a:ln>
                        </wps:spPr>
                        <wps:txbx>
                          <w:txbxContent>
                            <w:p>
                              <w:pPr>
                                <w:spacing w:line="268" w:lineRule="auto" w:before="60"/>
                                <w:ind w:left="70" w:right="11" w:firstLine="167"/>
                                <w:jc w:val="both"/>
                                <w:rPr>
                                  <w:rFonts w:ascii="Trebuchet MS"/>
                                  <w:sz w:val="16"/>
                                </w:rPr>
                              </w:pPr>
                              <w:r>
                                <w:rPr>
                                  <w:rFonts w:ascii="Trebuchet MS"/>
                                  <w:color w:val="231F20"/>
                                  <w:w w:val="75"/>
                                  <w:sz w:val="16"/>
                                </w:rPr>
                                <w:t>EmployeeId:</w:t>
                              </w:r>
                              <w:r>
                                <w:rPr>
                                  <w:rFonts w:ascii="Trebuchet MS"/>
                                  <w:color w:val="231F20"/>
                                  <w:spacing w:val="-2"/>
                                  <w:w w:val="75"/>
                                  <w:sz w:val="16"/>
                                </w:rPr>
                                <w:t> </w:t>
                              </w:r>
                              <w:r>
                                <w:rPr>
                                  <w:rFonts w:ascii="Trebuchet MS"/>
                                  <w:color w:val="231F20"/>
                                  <w:w w:val="75"/>
                                  <w:sz w:val="16"/>
                                </w:rPr>
                                <w:t>INTEG...</w:t>
                              </w:r>
                              <w:r>
                                <w:rPr>
                                  <w:rFonts w:ascii="Trebuchet MS"/>
                                  <w:color w:val="231F20"/>
                                  <w:sz w:val="16"/>
                                </w:rPr>
                                <w:t> </w:t>
                              </w:r>
                              <w:r>
                                <w:rPr>
                                  <w:rFonts w:ascii="Trebuchet MS"/>
                                  <w:color w:val="231F20"/>
                                  <w:w w:val="80"/>
                                  <w:sz w:val="16"/>
                                </w:rPr>
                                <w:t>LastName:</w:t>
                              </w:r>
                              <w:r>
                                <w:rPr>
                                  <w:rFonts w:ascii="Trebuchet MS"/>
                                  <w:color w:val="231F20"/>
                                  <w:spacing w:val="-3"/>
                                  <w:w w:val="80"/>
                                  <w:sz w:val="16"/>
                                </w:rPr>
                                <w:t> </w:t>
                              </w:r>
                              <w:r>
                                <w:rPr>
                                  <w:rFonts w:ascii="Trebuchet MS"/>
                                  <w:color w:val="231F20"/>
                                  <w:w w:val="80"/>
                                  <w:sz w:val="16"/>
                                </w:rPr>
                                <w:t>NVARCHA...</w:t>
                              </w:r>
                              <w:r>
                                <w:rPr>
                                  <w:rFonts w:ascii="Trebuchet MS"/>
                                  <w:color w:val="231F20"/>
                                  <w:sz w:val="16"/>
                                </w:rPr>
                                <w:t> </w:t>
                              </w:r>
                              <w:r>
                                <w:rPr>
                                  <w:rFonts w:ascii="Trebuchet MS"/>
                                  <w:color w:val="231F20"/>
                                  <w:spacing w:val="-2"/>
                                  <w:w w:val="80"/>
                                  <w:sz w:val="16"/>
                                </w:rPr>
                                <w:t>FirstName:</w:t>
                              </w:r>
                              <w:r>
                                <w:rPr>
                                  <w:rFonts w:ascii="Trebuchet MS"/>
                                  <w:color w:val="231F20"/>
                                  <w:spacing w:val="-11"/>
                                  <w:sz w:val="16"/>
                                </w:rPr>
                                <w:t> </w:t>
                              </w:r>
                              <w:r>
                                <w:rPr>
                                  <w:rFonts w:ascii="Trebuchet MS"/>
                                  <w:color w:val="231F20"/>
                                  <w:spacing w:val="-2"/>
                                  <w:w w:val="80"/>
                                  <w:sz w:val="16"/>
                                </w:rPr>
                                <w:t>NVARCHA...</w:t>
                              </w:r>
                              <w:r>
                                <w:rPr>
                                  <w:rFonts w:ascii="Trebuchet MS"/>
                                  <w:color w:val="231F20"/>
                                  <w:spacing w:val="-2"/>
                                  <w:w w:val="90"/>
                                  <w:sz w:val="16"/>
                                </w:rPr>
                                <w:t> Title:</w:t>
                              </w:r>
                              <w:r>
                                <w:rPr>
                                  <w:rFonts w:ascii="Trebuchet MS"/>
                                  <w:color w:val="231F20"/>
                                  <w:spacing w:val="-11"/>
                                  <w:w w:val="90"/>
                                  <w:sz w:val="16"/>
                                </w:rPr>
                                <w:t> </w:t>
                              </w:r>
                              <w:r>
                                <w:rPr>
                                  <w:rFonts w:ascii="Trebuchet MS"/>
                                  <w:color w:val="231F20"/>
                                  <w:spacing w:val="-2"/>
                                  <w:w w:val="90"/>
                                  <w:sz w:val="16"/>
                                </w:rPr>
                                <w:t>NVARCHAR(30)</w:t>
                              </w:r>
                            </w:p>
                            <w:p>
                              <w:pPr>
                                <w:spacing w:line="268" w:lineRule="auto" w:before="0"/>
                                <w:ind w:left="70" w:right="0" w:firstLine="0"/>
                                <w:jc w:val="left"/>
                                <w:rPr>
                                  <w:rFonts w:ascii="Trebuchet MS"/>
                                  <w:sz w:val="16"/>
                                </w:rPr>
                              </w:pPr>
                              <w:r>
                                <w:rPr>
                                  <w:rFonts w:ascii="Trebuchet MS"/>
                                  <w:color w:val="231F20"/>
                                  <w:w w:val="90"/>
                                  <w:sz w:val="16"/>
                                </w:rPr>
                                <w:t>ReportsTo:</w:t>
                              </w:r>
                              <w:r>
                                <w:rPr>
                                  <w:rFonts w:ascii="Trebuchet MS"/>
                                  <w:color w:val="231F20"/>
                                  <w:spacing w:val="-11"/>
                                  <w:w w:val="90"/>
                                  <w:sz w:val="16"/>
                                </w:rPr>
                                <w:t> </w:t>
                              </w:r>
                              <w:r>
                                <w:rPr>
                                  <w:rFonts w:ascii="Trebuchet MS"/>
                                  <w:color w:val="231F20"/>
                                  <w:w w:val="90"/>
                                  <w:sz w:val="16"/>
                                </w:rPr>
                                <w:t>INTEGER </w:t>
                              </w:r>
                              <w:r>
                                <w:rPr>
                                  <w:rFonts w:ascii="Trebuchet MS"/>
                                  <w:color w:val="231F20"/>
                                  <w:w w:val="85"/>
                                  <w:sz w:val="16"/>
                                </w:rPr>
                                <w:t>BirthDate:</w:t>
                              </w:r>
                              <w:r>
                                <w:rPr>
                                  <w:rFonts w:ascii="Trebuchet MS"/>
                                  <w:color w:val="231F20"/>
                                  <w:spacing w:val="-8"/>
                                  <w:w w:val="85"/>
                                  <w:sz w:val="16"/>
                                </w:rPr>
                                <w:t> </w:t>
                              </w:r>
                              <w:r>
                                <w:rPr>
                                  <w:rFonts w:ascii="Trebuchet MS"/>
                                  <w:color w:val="231F20"/>
                                  <w:w w:val="85"/>
                                  <w:sz w:val="16"/>
                                </w:rPr>
                                <w:t>DATETIME </w:t>
                              </w:r>
                              <w:r>
                                <w:rPr>
                                  <w:rFonts w:ascii="Trebuchet MS"/>
                                  <w:color w:val="231F20"/>
                                  <w:w w:val="90"/>
                                  <w:sz w:val="16"/>
                                </w:rPr>
                                <w:t>HireDate:</w:t>
                              </w:r>
                              <w:r>
                                <w:rPr>
                                  <w:rFonts w:ascii="Trebuchet MS"/>
                                  <w:color w:val="231F20"/>
                                  <w:spacing w:val="-11"/>
                                  <w:w w:val="90"/>
                                  <w:sz w:val="16"/>
                                </w:rPr>
                                <w:t> </w:t>
                              </w:r>
                              <w:r>
                                <w:rPr>
                                  <w:rFonts w:ascii="Trebuchet MS"/>
                                  <w:color w:val="231F20"/>
                                  <w:w w:val="90"/>
                                  <w:sz w:val="16"/>
                                </w:rPr>
                                <w:t>DATETIME </w:t>
                              </w:r>
                              <w:r>
                                <w:rPr>
                                  <w:rFonts w:ascii="Trebuchet MS"/>
                                  <w:color w:val="231F20"/>
                                  <w:spacing w:val="-2"/>
                                  <w:w w:val="80"/>
                                  <w:sz w:val="16"/>
                                </w:rPr>
                                <w:t>Address:</w:t>
                              </w:r>
                              <w:r>
                                <w:rPr>
                                  <w:rFonts w:ascii="Trebuchet MS"/>
                                  <w:color w:val="231F20"/>
                                  <w:spacing w:val="-6"/>
                                  <w:w w:val="80"/>
                                  <w:sz w:val="16"/>
                                </w:rPr>
                                <w:t> </w:t>
                              </w:r>
                              <w:r>
                                <w:rPr>
                                  <w:rFonts w:ascii="Trebuchet MS"/>
                                  <w:color w:val="231F20"/>
                                  <w:spacing w:val="-2"/>
                                  <w:w w:val="80"/>
                                  <w:sz w:val="16"/>
                                </w:rPr>
                                <w:t>NVARCHAR(...</w:t>
                              </w:r>
                            </w:p>
                            <w:p>
                              <w:pPr>
                                <w:spacing w:before="45"/>
                                <w:ind w:left="70" w:right="0" w:firstLine="0"/>
                                <w:jc w:val="left"/>
                                <w:rPr>
                                  <w:rFonts w:ascii="Lucida Sans Unicode"/>
                                  <w:sz w:val="13"/>
                                </w:rPr>
                              </w:pPr>
                              <w:r>
                                <w:rPr>
                                  <w:rFonts w:ascii="Lucida Sans Unicode"/>
                                  <w:color w:val="939598"/>
                                  <w:spacing w:val="-4"/>
                                  <w:sz w:val="13"/>
                                </w:rPr>
                                <w:t>7</w:t>
                              </w:r>
                              <w:r>
                                <w:rPr>
                                  <w:rFonts w:ascii="Lucida Sans Unicode"/>
                                  <w:color w:val="939598"/>
                                  <w:spacing w:val="-5"/>
                                  <w:sz w:val="13"/>
                                </w:rPr>
                                <w:t> </w:t>
                              </w:r>
                              <w:r>
                                <w:rPr>
                                  <w:rFonts w:ascii="Lucida Sans Unicode"/>
                                  <w:color w:val="939598"/>
                                  <w:spacing w:val="-4"/>
                                  <w:sz w:val="13"/>
                                </w:rPr>
                                <w:t>more columns...</w:t>
                              </w:r>
                            </w:p>
                          </w:txbxContent>
                        </wps:txbx>
                        <wps:bodyPr wrap="square" lIns="0" tIns="0" rIns="0" bIns="0" rtlCol="0">
                          <a:noAutofit/>
                        </wps:bodyPr>
                      </wps:wsp>
                      <wps:wsp>
                        <wps:cNvPr id="755" name="Textbox 755"/>
                        <wps:cNvSpPr txBox="1"/>
                        <wps:spPr>
                          <a:xfrm>
                            <a:off x="3605758" y="2155005"/>
                            <a:ext cx="909955" cy="201930"/>
                          </a:xfrm>
                          <a:prstGeom prst="rect">
                            <a:avLst/>
                          </a:prstGeom>
                          <a:solidFill>
                            <a:srgbClr val="D1D3D4"/>
                          </a:solidFill>
                          <a:ln w="7594">
                            <a:solidFill>
                              <a:srgbClr val="231F20"/>
                            </a:solidFill>
                            <a:prstDash val="solid"/>
                          </a:ln>
                        </wps:spPr>
                        <wps:txbx>
                          <w:txbxContent>
                            <w:p>
                              <w:pPr>
                                <w:spacing w:before="55"/>
                                <w:ind w:left="73" w:right="0" w:firstLine="0"/>
                                <w:jc w:val="left"/>
                                <w:rPr>
                                  <w:rFonts w:ascii="Trebuchet MS"/>
                                  <w:color w:val="000000"/>
                                  <w:sz w:val="16"/>
                                </w:rPr>
                              </w:pPr>
                              <w:r>
                                <w:rPr>
                                  <w:rFonts w:ascii="Trebuchet MS"/>
                                  <w:color w:val="231F20"/>
                                  <w:spacing w:val="-2"/>
                                  <w:sz w:val="16"/>
                                </w:rPr>
                                <w:t>employees</w:t>
                              </w:r>
                            </w:p>
                          </w:txbxContent>
                        </wps:txbx>
                        <wps:bodyPr wrap="square" lIns="0" tIns="0" rIns="0" bIns="0" rtlCol="0">
                          <a:noAutofit/>
                        </wps:bodyPr>
                      </wps:wsp>
                      <wps:wsp>
                        <wps:cNvPr id="756" name="Textbox 756"/>
                        <wps:cNvSpPr txBox="1"/>
                        <wps:spPr>
                          <a:xfrm>
                            <a:off x="3605758" y="413022"/>
                            <a:ext cx="909955" cy="1621155"/>
                          </a:xfrm>
                          <a:prstGeom prst="rect">
                            <a:avLst/>
                          </a:prstGeom>
                          <a:solidFill>
                            <a:srgbClr val="FFFFFF"/>
                          </a:solidFill>
                        </wps:spPr>
                        <wps:txbx>
                          <w:txbxContent>
                            <w:p>
                              <w:pPr>
                                <w:spacing w:line="268" w:lineRule="auto" w:before="2"/>
                                <w:ind w:left="55" w:right="53" w:firstLine="0"/>
                                <w:jc w:val="left"/>
                                <w:rPr>
                                  <w:rFonts w:ascii="Trebuchet MS"/>
                                  <w:color w:val="000000"/>
                                  <w:sz w:val="16"/>
                                </w:rPr>
                              </w:pPr>
                              <w:r>
                                <w:rPr>
                                  <w:rFonts w:ascii="Trebuchet MS"/>
                                  <w:color w:val="231F20"/>
                                  <w:spacing w:val="-2"/>
                                  <w:w w:val="80"/>
                                  <w:sz w:val="16"/>
                                </w:rPr>
                                <w:t>FirstName:</w:t>
                              </w:r>
                              <w:r>
                                <w:rPr>
                                  <w:rFonts w:ascii="Trebuchet MS"/>
                                  <w:color w:val="231F20"/>
                                  <w:spacing w:val="-6"/>
                                  <w:w w:val="80"/>
                                  <w:sz w:val="16"/>
                                </w:rPr>
                                <w:t> </w:t>
                              </w:r>
                              <w:r>
                                <w:rPr>
                                  <w:rFonts w:ascii="Trebuchet MS"/>
                                  <w:color w:val="231F20"/>
                                  <w:spacing w:val="-2"/>
                                  <w:w w:val="80"/>
                                  <w:sz w:val="16"/>
                                </w:rPr>
                                <w:t>NVARCHA...</w:t>
                              </w:r>
                              <w:r>
                                <w:rPr>
                                  <w:rFonts w:ascii="Trebuchet MS"/>
                                  <w:color w:val="231F20"/>
                                  <w:sz w:val="16"/>
                                </w:rPr>
                                <w:t> </w:t>
                              </w:r>
                              <w:r>
                                <w:rPr>
                                  <w:rFonts w:ascii="Trebuchet MS"/>
                                  <w:color w:val="231F20"/>
                                  <w:spacing w:val="-2"/>
                                  <w:w w:val="80"/>
                                  <w:sz w:val="16"/>
                                </w:rPr>
                                <w:t>LastName:</w:t>
                              </w:r>
                              <w:r>
                                <w:rPr>
                                  <w:rFonts w:ascii="Trebuchet MS"/>
                                  <w:color w:val="231F20"/>
                                  <w:spacing w:val="-6"/>
                                  <w:w w:val="80"/>
                                  <w:sz w:val="16"/>
                                </w:rPr>
                                <w:t> </w:t>
                              </w:r>
                              <w:r>
                                <w:rPr>
                                  <w:rFonts w:ascii="Trebuchet MS"/>
                                  <w:color w:val="231F20"/>
                                  <w:spacing w:val="-2"/>
                                  <w:w w:val="80"/>
                                  <w:sz w:val="16"/>
                                </w:rPr>
                                <w:t>NVARCHA...</w:t>
                              </w:r>
                              <w:r>
                                <w:rPr>
                                  <w:rFonts w:ascii="Trebuchet MS"/>
                                  <w:color w:val="231F20"/>
                                  <w:sz w:val="16"/>
                                </w:rPr>
                                <w:t> </w:t>
                              </w:r>
                              <w:r>
                                <w:rPr>
                                  <w:rFonts w:ascii="Trebuchet MS"/>
                                  <w:color w:val="231F20"/>
                                  <w:w w:val="80"/>
                                  <w:sz w:val="16"/>
                                </w:rPr>
                                <w:t>Company:</w:t>
                              </w:r>
                              <w:r>
                                <w:rPr>
                                  <w:rFonts w:ascii="Trebuchet MS"/>
                                  <w:color w:val="231F20"/>
                                  <w:spacing w:val="-6"/>
                                  <w:w w:val="80"/>
                                  <w:sz w:val="16"/>
                                </w:rPr>
                                <w:t> </w:t>
                              </w:r>
                              <w:r>
                                <w:rPr>
                                  <w:rFonts w:ascii="Trebuchet MS"/>
                                  <w:color w:val="231F20"/>
                                  <w:w w:val="80"/>
                                  <w:sz w:val="16"/>
                                </w:rPr>
                                <w:t>NVARCHA...</w:t>
                              </w:r>
                              <w:r>
                                <w:rPr>
                                  <w:rFonts w:ascii="Trebuchet MS"/>
                                  <w:color w:val="231F20"/>
                                  <w:sz w:val="16"/>
                                </w:rPr>
                                <w:t> </w:t>
                              </w:r>
                              <w:r>
                                <w:rPr>
                                  <w:rFonts w:ascii="Trebuchet MS"/>
                                  <w:color w:val="231F20"/>
                                  <w:spacing w:val="-2"/>
                                  <w:w w:val="80"/>
                                  <w:sz w:val="16"/>
                                </w:rPr>
                                <w:t>Address:</w:t>
                              </w:r>
                              <w:r>
                                <w:rPr>
                                  <w:rFonts w:ascii="Trebuchet MS"/>
                                  <w:color w:val="231F20"/>
                                  <w:spacing w:val="-6"/>
                                  <w:w w:val="80"/>
                                  <w:sz w:val="16"/>
                                </w:rPr>
                                <w:t> </w:t>
                              </w:r>
                              <w:r>
                                <w:rPr>
                                  <w:rFonts w:ascii="Trebuchet MS"/>
                                  <w:color w:val="231F20"/>
                                  <w:spacing w:val="-2"/>
                                  <w:w w:val="80"/>
                                  <w:sz w:val="16"/>
                                </w:rPr>
                                <w:t>NVARCHAR(...</w:t>
                              </w:r>
                              <w:r>
                                <w:rPr>
                                  <w:rFonts w:ascii="Trebuchet MS"/>
                                  <w:color w:val="231F20"/>
                                  <w:spacing w:val="-2"/>
                                  <w:w w:val="90"/>
                                  <w:sz w:val="16"/>
                                </w:rPr>
                                <w:t> </w:t>
                              </w:r>
                              <w:r>
                                <w:rPr>
                                  <w:rFonts w:ascii="Trebuchet MS"/>
                                  <w:color w:val="231F20"/>
                                  <w:w w:val="90"/>
                                  <w:sz w:val="16"/>
                                </w:rPr>
                                <w:t>City:</w:t>
                              </w:r>
                              <w:r>
                                <w:rPr>
                                  <w:rFonts w:ascii="Trebuchet MS"/>
                                  <w:color w:val="231F20"/>
                                  <w:spacing w:val="-11"/>
                                  <w:w w:val="90"/>
                                  <w:sz w:val="16"/>
                                </w:rPr>
                                <w:t> </w:t>
                              </w:r>
                              <w:r>
                                <w:rPr>
                                  <w:rFonts w:ascii="Trebuchet MS"/>
                                  <w:color w:val="231F20"/>
                                  <w:w w:val="90"/>
                                  <w:sz w:val="16"/>
                                </w:rPr>
                                <w:t>NVARCHAR(40) </w:t>
                              </w:r>
                              <w:r>
                                <w:rPr>
                                  <w:rFonts w:ascii="Trebuchet MS"/>
                                  <w:color w:val="231F20"/>
                                  <w:w w:val="85"/>
                                  <w:sz w:val="16"/>
                                </w:rPr>
                                <w:t>State:</w:t>
                              </w:r>
                              <w:r>
                                <w:rPr>
                                  <w:rFonts w:ascii="Trebuchet MS"/>
                                  <w:color w:val="231F20"/>
                                  <w:spacing w:val="-8"/>
                                  <w:w w:val="85"/>
                                  <w:sz w:val="16"/>
                                </w:rPr>
                                <w:t> </w:t>
                              </w:r>
                              <w:r>
                                <w:rPr>
                                  <w:rFonts w:ascii="Trebuchet MS"/>
                                  <w:color w:val="231F20"/>
                                  <w:w w:val="85"/>
                                  <w:sz w:val="16"/>
                                </w:rPr>
                                <w:t>NVARCHAR(40) </w:t>
                              </w:r>
                              <w:r>
                                <w:rPr>
                                  <w:rFonts w:ascii="Trebuchet MS"/>
                                  <w:color w:val="231F20"/>
                                  <w:w w:val="75"/>
                                  <w:sz w:val="16"/>
                                </w:rPr>
                                <w:t>Country:</w:t>
                              </w:r>
                              <w:r>
                                <w:rPr>
                                  <w:rFonts w:ascii="Trebuchet MS"/>
                                  <w:color w:val="231F20"/>
                                  <w:spacing w:val="-3"/>
                                  <w:w w:val="75"/>
                                  <w:sz w:val="16"/>
                                </w:rPr>
                                <w:t> </w:t>
                              </w:r>
                              <w:r>
                                <w:rPr>
                                  <w:rFonts w:ascii="Trebuchet MS"/>
                                  <w:color w:val="231F20"/>
                                  <w:w w:val="75"/>
                                  <w:sz w:val="16"/>
                                </w:rPr>
                                <w:t>NVARCHAR(...</w:t>
                              </w:r>
                              <w:r>
                                <w:rPr>
                                  <w:rFonts w:ascii="Trebuchet MS"/>
                                  <w:color w:val="231F20"/>
                                  <w:sz w:val="16"/>
                                </w:rPr>
                                <w:t> </w:t>
                              </w:r>
                              <w:r>
                                <w:rPr>
                                  <w:rFonts w:ascii="Trebuchet MS"/>
                                  <w:color w:val="231F20"/>
                                  <w:spacing w:val="-2"/>
                                  <w:w w:val="80"/>
                                  <w:sz w:val="16"/>
                                </w:rPr>
                                <w:t>PostalCode:</w:t>
                              </w:r>
                              <w:r>
                                <w:rPr>
                                  <w:rFonts w:ascii="Trebuchet MS"/>
                                  <w:color w:val="231F20"/>
                                  <w:spacing w:val="-6"/>
                                  <w:w w:val="80"/>
                                  <w:sz w:val="16"/>
                                </w:rPr>
                                <w:t> </w:t>
                              </w:r>
                              <w:r>
                                <w:rPr>
                                  <w:rFonts w:ascii="Trebuchet MS"/>
                                  <w:color w:val="231F20"/>
                                  <w:spacing w:val="-2"/>
                                  <w:w w:val="80"/>
                                  <w:sz w:val="16"/>
                                </w:rPr>
                                <w:t>NVARCH...</w:t>
                              </w:r>
                              <w:r>
                                <w:rPr>
                                  <w:rFonts w:ascii="Trebuchet MS"/>
                                  <w:color w:val="231F20"/>
                                  <w:sz w:val="16"/>
                                </w:rPr>
                                <w:t> </w:t>
                              </w:r>
                              <w:r>
                                <w:rPr>
                                  <w:rFonts w:ascii="Trebuchet MS"/>
                                  <w:color w:val="231F20"/>
                                  <w:w w:val="80"/>
                                  <w:sz w:val="16"/>
                                </w:rPr>
                                <w:t>Phone:</w:t>
                              </w:r>
                              <w:r>
                                <w:rPr>
                                  <w:rFonts w:ascii="Trebuchet MS"/>
                                  <w:color w:val="231F20"/>
                                  <w:spacing w:val="-6"/>
                                  <w:w w:val="80"/>
                                  <w:sz w:val="16"/>
                                </w:rPr>
                                <w:t> </w:t>
                              </w:r>
                              <w:r>
                                <w:rPr>
                                  <w:rFonts w:ascii="Trebuchet MS"/>
                                  <w:color w:val="231F20"/>
                                  <w:w w:val="80"/>
                                  <w:sz w:val="16"/>
                                </w:rPr>
                                <w:t>NVARCHAR(24)</w:t>
                              </w:r>
                              <w:r>
                                <w:rPr>
                                  <w:rFonts w:ascii="Trebuchet MS"/>
                                  <w:color w:val="231F20"/>
                                  <w:w w:val="90"/>
                                  <w:sz w:val="16"/>
                                </w:rPr>
                                <w:t> Fax:</w:t>
                              </w:r>
                              <w:r>
                                <w:rPr>
                                  <w:rFonts w:ascii="Trebuchet MS"/>
                                  <w:color w:val="231F20"/>
                                  <w:spacing w:val="-11"/>
                                  <w:w w:val="90"/>
                                  <w:sz w:val="16"/>
                                </w:rPr>
                                <w:t> </w:t>
                              </w:r>
                              <w:r>
                                <w:rPr>
                                  <w:rFonts w:ascii="Trebuchet MS"/>
                                  <w:color w:val="231F20"/>
                                  <w:w w:val="90"/>
                                  <w:sz w:val="16"/>
                                </w:rPr>
                                <w:t>NVARCHAR(24) </w:t>
                              </w:r>
                              <w:r>
                                <w:rPr>
                                  <w:rFonts w:ascii="Trebuchet MS"/>
                                  <w:color w:val="231F20"/>
                                  <w:spacing w:val="-2"/>
                                  <w:w w:val="85"/>
                                  <w:sz w:val="16"/>
                                </w:rPr>
                                <w:t>Email:</w:t>
                              </w:r>
                              <w:r>
                                <w:rPr>
                                  <w:rFonts w:ascii="Trebuchet MS"/>
                                  <w:color w:val="231F20"/>
                                  <w:spacing w:val="-8"/>
                                  <w:w w:val="85"/>
                                  <w:sz w:val="16"/>
                                </w:rPr>
                                <w:t> </w:t>
                              </w:r>
                              <w:r>
                                <w:rPr>
                                  <w:rFonts w:ascii="Trebuchet MS"/>
                                  <w:color w:val="231F20"/>
                                  <w:spacing w:val="-2"/>
                                  <w:w w:val="85"/>
                                  <w:sz w:val="16"/>
                                </w:rPr>
                                <w:t>NVARCHAR(60)</w:t>
                              </w:r>
                            </w:p>
                            <w:p>
                              <w:pPr>
                                <w:spacing w:line="176" w:lineRule="exact" w:before="0"/>
                                <w:ind w:left="55" w:right="0" w:firstLine="0"/>
                                <w:jc w:val="left"/>
                                <w:rPr>
                                  <w:rFonts w:ascii="Trebuchet MS"/>
                                  <w:color w:val="000000"/>
                                  <w:sz w:val="16"/>
                                </w:rPr>
                              </w:pPr>
                              <w:r>
                                <w:rPr>
                                  <w:rFonts w:ascii="Trebuchet MS"/>
                                  <w:color w:val="231F20"/>
                                  <w:w w:val="75"/>
                                  <w:sz w:val="16"/>
                                </w:rPr>
                                <w:t>SupportRepId:</w:t>
                              </w:r>
                              <w:r>
                                <w:rPr>
                                  <w:rFonts w:ascii="Trebuchet MS"/>
                                  <w:color w:val="231F20"/>
                                  <w:spacing w:val="13"/>
                                  <w:sz w:val="16"/>
                                </w:rPr>
                                <w:t> </w:t>
                              </w:r>
                              <w:r>
                                <w:rPr>
                                  <w:rFonts w:ascii="Trebuchet MS"/>
                                  <w:color w:val="231F20"/>
                                  <w:spacing w:val="-2"/>
                                  <w:w w:val="85"/>
                                  <w:sz w:val="16"/>
                                </w:rPr>
                                <w:t>INTEG...</w:t>
                              </w:r>
                            </w:p>
                          </w:txbxContent>
                        </wps:txbx>
                        <wps:bodyPr wrap="square" lIns="0" tIns="0" rIns="0" bIns="0" rtlCol="0">
                          <a:noAutofit/>
                        </wps:bodyPr>
                      </wps:wsp>
                      <wps:wsp>
                        <wps:cNvPr id="757" name="Textbox 757"/>
                        <wps:cNvSpPr txBox="1"/>
                        <wps:spPr>
                          <a:xfrm>
                            <a:off x="3609556" y="281768"/>
                            <a:ext cx="902335" cy="131445"/>
                          </a:xfrm>
                          <a:prstGeom prst="rect">
                            <a:avLst/>
                          </a:prstGeom>
                        </wps:spPr>
                        <wps:txbx>
                          <w:txbxContent>
                            <w:p>
                              <w:pPr>
                                <w:spacing w:before="2"/>
                                <w:ind w:left="216" w:right="0" w:firstLine="0"/>
                                <w:jc w:val="left"/>
                                <w:rPr>
                                  <w:rFonts w:ascii="Trebuchet MS"/>
                                  <w:sz w:val="16"/>
                                </w:rPr>
                              </w:pPr>
                              <w:r>
                                <w:rPr>
                                  <w:rFonts w:ascii="Trebuchet MS"/>
                                  <w:color w:val="231F20"/>
                                  <w:w w:val="75"/>
                                  <w:sz w:val="16"/>
                                </w:rPr>
                                <w:t>CustomerId:</w:t>
                              </w:r>
                              <w:r>
                                <w:rPr>
                                  <w:rFonts w:ascii="Trebuchet MS"/>
                                  <w:color w:val="231F20"/>
                                  <w:spacing w:val="11"/>
                                  <w:sz w:val="16"/>
                                </w:rPr>
                                <w:t> </w:t>
                              </w:r>
                              <w:r>
                                <w:rPr>
                                  <w:rFonts w:ascii="Trebuchet MS"/>
                                  <w:color w:val="231F20"/>
                                  <w:spacing w:val="-2"/>
                                  <w:w w:val="80"/>
                                  <w:sz w:val="16"/>
                                </w:rPr>
                                <w:t>INTEG...</w:t>
                              </w:r>
                            </w:p>
                          </w:txbxContent>
                        </wps:txbx>
                        <wps:bodyPr wrap="square" lIns="0" tIns="0" rIns="0" bIns="0" rtlCol="0">
                          <a:noAutofit/>
                        </wps:bodyPr>
                      </wps:wsp>
                      <wps:wsp>
                        <wps:cNvPr id="758" name="Textbox 758"/>
                        <wps:cNvSpPr txBox="1"/>
                        <wps:spPr>
                          <a:xfrm>
                            <a:off x="3605758" y="39007"/>
                            <a:ext cx="909955" cy="202565"/>
                          </a:xfrm>
                          <a:prstGeom prst="rect">
                            <a:avLst/>
                          </a:prstGeom>
                          <a:solidFill>
                            <a:srgbClr val="D1D3D4"/>
                          </a:solidFill>
                        </wps:spPr>
                        <wps:txbx>
                          <w:txbxContent>
                            <w:p>
                              <w:pPr>
                                <w:spacing w:before="61"/>
                                <w:ind w:left="79" w:right="0" w:firstLine="0"/>
                                <w:jc w:val="left"/>
                                <w:rPr>
                                  <w:rFonts w:ascii="Trebuchet MS"/>
                                  <w:color w:val="000000"/>
                                  <w:sz w:val="16"/>
                                </w:rPr>
                              </w:pPr>
                              <w:r>
                                <w:rPr>
                                  <w:rFonts w:ascii="Trebuchet MS"/>
                                  <w:color w:val="231F20"/>
                                  <w:spacing w:val="-2"/>
                                  <w:sz w:val="16"/>
                                </w:rPr>
                                <w:t>customers</w:t>
                              </w:r>
                            </w:p>
                          </w:txbxContent>
                        </wps:txbx>
                        <wps:bodyPr wrap="square" lIns="0" tIns="0" rIns="0" bIns="0" rtlCol="0">
                          <a:noAutofit/>
                        </wps:bodyPr>
                      </wps:wsp>
                      <wps:wsp>
                        <wps:cNvPr id="759" name="Textbox 759"/>
                        <wps:cNvSpPr txBox="1"/>
                        <wps:spPr>
                          <a:xfrm>
                            <a:off x="1171832" y="3173612"/>
                            <a:ext cx="935990" cy="346710"/>
                          </a:xfrm>
                          <a:prstGeom prst="rect">
                            <a:avLst/>
                          </a:prstGeom>
                          <a:ln w="7594">
                            <a:solidFill>
                              <a:srgbClr val="231F20"/>
                            </a:solidFill>
                            <a:prstDash val="solid"/>
                          </a:ln>
                        </wps:spPr>
                        <wps:txbx>
                          <w:txbxContent>
                            <w:p>
                              <w:pPr>
                                <w:spacing w:line="268" w:lineRule="auto" w:before="60"/>
                                <w:ind w:left="71" w:right="0" w:firstLine="167"/>
                                <w:jc w:val="left"/>
                                <w:rPr>
                                  <w:rFonts w:ascii="Trebuchet MS"/>
                                  <w:sz w:val="16"/>
                                </w:rPr>
                              </w:pPr>
                              <w:r>
                                <w:rPr>
                                  <w:rFonts w:ascii="Trebuchet MS"/>
                                  <w:color w:val="231F20"/>
                                  <w:w w:val="90"/>
                                  <w:sz w:val="16"/>
                                </w:rPr>
                                <w:t>ArtistId:</w:t>
                              </w:r>
                              <w:r>
                                <w:rPr>
                                  <w:rFonts w:ascii="Trebuchet MS"/>
                                  <w:color w:val="231F20"/>
                                  <w:spacing w:val="-11"/>
                                  <w:w w:val="90"/>
                                  <w:sz w:val="16"/>
                                </w:rPr>
                                <w:t> </w:t>
                              </w:r>
                              <w:r>
                                <w:rPr>
                                  <w:rFonts w:ascii="Trebuchet MS"/>
                                  <w:color w:val="231F20"/>
                                  <w:w w:val="90"/>
                                  <w:sz w:val="16"/>
                                </w:rPr>
                                <w:t>INTEGER </w:t>
                              </w:r>
                              <w:r>
                                <w:rPr>
                                  <w:rFonts w:ascii="Trebuchet MS"/>
                                  <w:color w:val="231F20"/>
                                  <w:w w:val="80"/>
                                  <w:sz w:val="16"/>
                                </w:rPr>
                                <w:t>Name:</w:t>
                              </w:r>
                              <w:r>
                                <w:rPr>
                                  <w:rFonts w:ascii="Trebuchet MS"/>
                                  <w:color w:val="231F20"/>
                                  <w:spacing w:val="-6"/>
                                  <w:w w:val="80"/>
                                  <w:sz w:val="16"/>
                                </w:rPr>
                                <w:t> </w:t>
                              </w:r>
                              <w:r>
                                <w:rPr>
                                  <w:rFonts w:ascii="Trebuchet MS"/>
                                  <w:color w:val="231F20"/>
                                  <w:spacing w:val="-2"/>
                                  <w:w w:val="80"/>
                                  <w:sz w:val="16"/>
                                </w:rPr>
                                <w:t>NVARCHAR(120)</w:t>
                              </w:r>
                            </w:p>
                          </w:txbxContent>
                        </wps:txbx>
                        <wps:bodyPr wrap="square" lIns="0" tIns="0" rIns="0" bIns="0" rtlCol="0">
                          <a:noAutofit/>
                        </wps:bodyPr>
                      </wps:wsp>
                      <wps:wsp>
                        <wps:cNvPr id="760" name="Textbox 760"/>
                        <wps:cNvSpPr txBox="1"/>
                        <wps:spPr>
                          <a:xfrm>
                            <a:off x="2111051" y="2986156"/>
                            <a:ext cx="349885" cy="262890"/>
                          </a:xfrm>
                          <a:prstGeom prst="rect">
                            <a:avLst/>
                          </a:prstGeom>
                        </wps:spPr>
                        <wps:txbx>
                          <w:txbxContent>
                            <w:p>
                              <w:pPr>
                                <w:spacing w:line="240" w:lineRule="auto" w:before="96"/>
                                <w:rPr>
                                  <w:sz w:val="13"/>
                                </w:rPr>
                              </w:pPr>
                            </w:p>
                            <w:p>
                              <w:pPr>
                                <w:tabs>
                                  <w:tab w:pos="362" w:val="left" w:leader="none"/>
                                </w:tabs>
                                <w:spacing w:line="165" w:lineRule="exact" w:before="0"/>
                                <w:ind w:left="101" w:right="0" w:firstLine="0"/>
                                <w:jc w:val="left"/>
                                <w:rPr>
                                  <w:rFonts w:ascii="Trebuchet MS" w:hAnsi="Trebuchet MS"/>
                                  <w:sz w:val="15"/>
                                </w:rPr>
                              </w:pPr>
                              <w:r>
                                <w:rPr>
                                  <w:rFonts w:ascii="Trebuchet MS" w:hAnsi="Trebuchet MS"/>
                                  <w:color w:val="231F20"/>
                                  <w:spacing w:val="-10"/>
                                  <w:position w:val="-2"/>
                                  <w:sz w:val="13"/>
                                </w:rPr>
                                <w:t>1</w:t>
                              </w:r>
                              <w:r>
                                <w:rPr>
                                  <w:rFonts w:ascii="Trebuchet MS" w:hAnsi="Trebuchet MS"/>
                                  <w:color w:val="231F20"/>
                                  <w:position w:val="-2"/>
                                  <w:sz w:val="13"/>
                                </w:rPr>
                                <w:tab/>
                              </w:r>
                              <w:r>
                                <w:rPr>
                                  <w:rFonts w:ascii="Trebuchet MS" w:hAnsi="Trebuchet MS"/>
                                  <w:color w:val="231F20"/>
                                  <w:spacing w:val="-10"/>
                                  <w:sz w:val="15"/>
                                </w:rPr>
                                <w:t>∞</w:t>
                              </w:r>
                            </w:p>
                          </w:txbxContent>
                        </wps:txbx>
                        <wps:bodyPr wrap="square" lIns="0" tIns="0" rIns="0" bIns="0" rtlCol="0">
                          <a:noAutofit/>
                        </wps:bodyPr>
                      </wps:wsp>
                      <wps:wsp>
                        <wps:cNvPr id="761" name="Textbox 761"/>
                        <wps:cNvSpPr txBox="1"/>
                        <wps:spPr>
                          <a:xfrm>
                            <a:off x="1171832" y="2982359"/>
                            <a:ext cx="935990" cy="191770"/>
                          </a:xfrm>
                          <a:prstGeom prst="rect">
                            <a:avLst/>
                          </a:prstGeom>
                          <a:solidFill>
                            <a:srgbClr val="D1D3D4"/>
                          </a:solidFill>
                          <a:ln w="7594">
                            <a:solidFill>
                              <a:srgbClr val="231F20"/>
                            </a:solidFill>
                            <a:prstDash val="solid"/>
                          </a:ln>
                        </wps:spPr>
                        <wps:txbx>
                          <w:txbxContent>
                            <w:p>
                              <w:pPr>
                                <w:spacing w:before="38"/>
                                <w:ind w:left="74" w:right="0" w:firstLine="0"/>
                                <w:jc w:val="left"/>
                                <w:rPr>
                                  <w:rFonts w:ascii="Trebuchet MS"/>
                                  <w:color w:val="000000"/>
                                  <w:sz w:val="16"/>
                                </w:rPr>
                              </w:pPr>
                              <w:r>
                                <w:rPr>
                                  <w:rFonts w:ascii="Trebuchet MS"/>
                                  <w:color w:val="231F20"/>
                                  <w:spacing w:val="-2"/>
                                  <w:sz w:val="16"/>
                                </w:rPr>
                                <w:t>artists</w:t>
                              </w:r>
                            </w:p>
                          </w:txbxContent>
                        </wps:txbx>
                        <wps:bodyPr wrap="square" lIns="0" tIns="0" rIns="0" bIns="0" rtlCol="0">
                          <a:noAutofit/>
                        </wps:bodyPr>
                      </wps:wsp>
                      <wps:wsp>
                        <wps:cNvPr id="762" name="Textbox 762"/>
                        <wps:cNvSpPr txBox="1"/>
                        <wps:spPr>
                          <a:xfrm>
                            <a:off x="2464155" y="2868429"/>
                            <a:ext cx="909955" cy="496570"/>
                          </a:xfrm>
                          <a:prstGeom prst="rect">
                            <a:avLst/>
                          </a:prstGeom>
                          <a:ln w="7594">
                            <a:solidFill>
                              <a:srgbClr val="231F20"/>
                            </a:solidFill>
                            <a:prstDash val="solid"/>
                          </a:ln>
                        </wps:spPr>
                        <wps:txbx>
                          <w:txbxContent>
                            <w:p>
                              <w:pPr>
                                <w:spacing w:line="268" w:lineRule="auto" w:before="91"/>
                                <w:ind w:left="70" w:right="0" w:firstLine="167"/>
                                <w:jc w:val="left"/>
                                <w:rPr>
                                  <w:rFonts w:ascii="Trebuchet MS"/>
                                  <w:sz w:val="16"/>
                                </w:rPr>
                              </w:pPr>
                              <w:r>
                                <w:rPr>
                                  <w:rFonts w:ascii="Trebuchet MS"/>
                                  <w:color w:val="231F20"/>
                                  <w:w w:val="80"/>
                                  <w:sz w:val="16"/>
                                </w:rPr>
                                <w:t>AlbumId:</w:t>
                              </w:r>
                              <w:r>
                                <w:rPr>
                                  <w:rFonts w:ascii="Trebuchet MS"/>
                                  <w:color w:val="231F20"/>
                                  <w:spacing w:val="-8"/>
                                  <w:w w:val="80"/>
                                  <w:sz w:val="16"/>
                                </w:rPr>
                                <w:t> </w:t>
                              </w:r>
                              <w:r>
                                <w:rPr>
                                  <w:rFonts w:ascii="Trebuchet MS"/>
                                  <w:color w:val="231F20"/>
                                  <w:w w:val="80"/>
                                  <w:sz w:val="16"/>
                                </w:rPr>
                                <w:t>INTEGER</w:t>
                              </w:r>
                              <w:r>
                                <w:rPr>
                                  <w:rFonts w:ascii="Trebuchet MS"/>
                                  <w:color w:val="231F20"/>
                                  <w:sz w:val="16"/>
                                </w:rPr>
                                <w:t> </w:t>
                              </w:r>
                              <w:r>
                                <w:rPr>
                                  <w:rFonts w:ascii="Trebuchet MS"/>
                                  <w:color w:val="231F20"/>
                                  <w:w w:val="65"/>
                                  <w:sz w:val="16"/>
                                </w:rPr>
                                <w:t>Title:</w:t>
                              </w:r>
                              <w:r>
                                <w:rPr>
                                  <w:rFonts w:ascii="Trebuchet MS"/>
                                  <w:color w:val="231F20"/>
                                  <w:sz w:val="16"/>
                                </w:rPr>
                                <w:t> </w:t>
                              </w:r>
                              <w:r>
                                <w:rPr>
                                  <w:rFonts w:ascii="Trebuchet MS"/>
                                  <w:color w:val="231F20"/>
                                  <w:spacing w:val="-2"/>
                                  <w:w w:val="80"/>
                                  <w:sz w:val="16"/>
                                </w:rPr>
                                <w:t>NVARCHAR(160)</w:t>
                              </w:r>
                            </w:p>
                            <w:p>
                              <w:pPr>
                                <w:spacing w:line="184" w:lineRule="exact" w:before="0"/>
                                <w:ind w:left="70" w:right="0" w:firstLine="0"/>
                                <w:jc w:val="left"/>
                                <w:rPr>
                                  <w:rFonts w:ascii="Trebuchet MS"/>
                                  <w:sz w:val="16"/>
                                </w:rPr>
                              </w:pPr>
                              <w:r>
                                <w:rPr>
                                  <w:rFonts w:ascii="Trebuchet MS"/>
                                  <w:color w:val="231F20"/>
                                  <w:w w:val="75"/>
                                  <w:sz w:val="16"/>
                                </w:rPr>
                                <w:t>ArtistId:</w:t>
                              </w:r>
                              <w:r>
                                <w:rPr>
                                  <w:rFonts w:ascii="Trebuchet MS"/>
                                  <w:color w:val="231F20"/>
                                  <w:spacing w:val="-3"/>
                                  <w:w w:val="75"/>
                                  <w:sz w:val="16"/>
                                </w:rPr>
                                <w:t> </w:t>
                              </w:r>
                              <w:r>
                                <w:rPr>
                                  <w:rFonts w:ascii="Trebuchet MS"/>
                                  <w:color w:val="231F20"/>
                                  <w:spacing w:val="-2"/>
                                  <w:w w:val="95"/>
                                  <w:sz w:val="16"/>
                                </w:rPr>
                                <w:t>INTEGER</w:t>
                              </w:r>
                            </w:p>
                          </w:txbxContent>
                        </wps:txbx>
                        <wps:bodyPr wrap="square" lIns="0" tIns="0" rIns="0" bIns="0" rtlCol="0">
                          <a:noAutofit/>
                        </wps:bodyPr>
                      </wps:wsp>
                      <wps:wsp>
                        <wps:cNvPr id="763" name="Textbox 763"/>
                        <wps:cNvSpPr txBox="1"/>
                        <wps:spPr>
                          <a:xfrm>
                            <a:off x="2464155" y="2703607"/>
                            <a:ext cx="909955" cy="165100"/>
                          </a:xfrm>
                          <a:prstGeom prst="rect">
                            <a:avLst/>
                          </a:prstGeom>
                          <a:solidFill>
                            <a:srgbClr val="D1D3D4"/>
                          </a:solidFill>
                          <a:ln w="7594">
                            <a:solidFill>
                              <a:srgbClr val="231F20"/>
                            </a:solidFill>
                            <a:prstDash val="solid"/>
                          </a:ln>
                        </wps:spPr>
                        <wps:txbx>
                          <w:txbxContent>
                            <w:p>
                              <w:pPr>
                                <w:spacing w:before="27"/>
                                <w:ind w:left="73" w:right="0" w:firstLine="0"/>
                                <w:jc w:val="left"/>
                                <w:rPr>
                                  <w:rFonts w:ascii="Trebuchet MS"/>
                                  <w:color w:val="000000"/>
                                  <w:sz w:val="16"/>
                                </w:rPr>
                              </w:pPr>
                              <w:r>
                                <w:rPr>
                                  <w:rFonts w:ascii="Trebuchet MS"/>
                                  <w:color w:val="231F20"/>
                                  <w:spacing w:val="-2"/>
                                  <w:sz w:val="16"/>
                                </w:rPr>
                                <w:t>albums</w:t>
                              </w:r>
                            </w:p>
                          </w:txbxContent>
                        </wps:txbx>
                        <wps:bodyPr wrap="square" lIns="0" tIns="0" rIns="0" bIns="0" rtlCol="0">
                          <a:noAutofit/>
                        </wps:bodyPr>
                      </wps:wsp>
                      <wps:wsp>
                        <wps:cNvPr id="764" name="Textbox 764"/>
                        <wps:cNvSpPr txBox="1"/>
                        <wps:spPr>
                          <a:xfrm>
                            <a:off x="3797" y="2374692"/>
                            <a:ext cx="936625" cy="328930"/>
                          </a:xfrm>
                          <a:prstGeom prst="rect">
                            <a:avLst/>
                          </a:prstGeom>
                          <a:ln w="5422">
                            <a:solidFill>
                              <a:srgbClr val="231F20"/>
                            </a:solidFill>
                            <a:prstDash val="solid"/>
                          </a:ln>
                        </wps:spPr>
                        <wps:txbx>
                          <w:txbxContent>
                            <w:p>
                              <w:pPr>
                                <w:spacing w:line="268" w:lineRule="auto" w:before="62"/>
                                <w:ind w:left="72" w:right="0" w:firstLine="167"/>
                                <w:jc w:val="left"/>
                                <w:rPr>
                                  <w:rFonts w:ascii="Trebuchet MS"/>
                                  <w:sz w:val="16"/>
                                </w:rPr>
                              </w:pPr>
                              <w:r>
                                <w:rPr>
                                  <w:rFonts w:ascii="Trebuchet MS"/>
                                  <w:color w:val="231F20"/>
                                  <w:w w:val="90"/>
                                  <w:sz w:val="16"/>
                                </w:rPr>
                                <w:t>GenreId:</w:t>
                              </w:r>
                              <w:r>
                                <w:rPr>
                                  <w:rFonts w:ascii="Trebuchet MS"/>
                                  <w:color w:val="231F20"/>
                                  <w:spacing w:val="-11"/>
                                  <w:w w:val="90"/>
                                  <w:sz w:val="16"/>
                                </w:rPr>
                                <w:t> </w:t>
                              </w:r>
                              <w:r>
                                <w:rPr>
                                  <w:rFonts w:ascii="Trebuchet MS"/>
                                  <w:color w:val="231F20"/>
                                  <w:w w:val="90"/>
                                  <w:sz w:val="16"/>
                                </w:rPr>
                                <w:t>INTEGER </w:t>
                              </w:r>
                              <w:r>
                                <w:rPr>
                                  <w:rFonts w:ascii="Trebuchet MS"/>
                                  <w:color w:val="231F20"/>
                                  <w:w w:val="80"/>
                                  <w:sz w:val="16"/>
                                </w:rPr>
                                <w:t>Name:</w:t>
                              </w:r>
                              <w:r>
                                <w:rPr>
                                  <w:rFonts w:ascii="Trebuchet MS"/>
                                  <w:color w:val="231F20"/>
                                  <w:spacing w:val="-6"/>
                                  <w:w w:val="80"/>
                                  <w:sz w:val="16"/>
                                </w:rPr>
                                <w:t> </w:t>
                              </w:r>
                              <w:r>
                                <w:rPr>
                                  <w:rFonts w:ascii="Trebuchet MS"/>
                                  <w:color w:val="231F20"/>
                                  <w:spacing w:val="-2"/>
                                  <w:w w:val="80"/>
                                  <w:sz w:val="16"/>
                                </w:rPr>
                                <w:t>NVARCHAR(120)</w:t>
                              </w:r>
                            </w:p>
                          </w:txbxContent>
                        </wps:txbx>
                        <wps:bodyPr wrap="square" lIns="0" tIns="0" rIns="0" bIns="0" rtlCol="0">
                          <a:noAutofit/>
                        </wps:bodyPr>
                      </wps:wsp>
                      <wps:wsp>
                        <wps:cNvPr id="765" name="Textbox 765"/>
                        <wps:cNvSpPr txBox="1"/>
                        <wps:spPr>
                          <a:xfrm>
                            <a:off x="943019" y="2176557"/>
                            <a:ext cx="111125" cy="306070"/>
                          </a:xfrm>
                          <a:prstGeom prst="rect">
                            <a:avLst/>
                          </a:prstGeom>
                        </wps:spPr>
                        <wps:txbx>
                          <w:txbxContent>
                            <w:p>
                              <w:pPr>
                                <w:spacing w:line="240" w:lineRule="auto" w:before="0"/>
                                <w:rPr>
                                  <w:sz w:val="13"/>
                                </w:rPr>
                              </w:pPr>
                            </w:p>
                            <w:p>
                              <w:pPr>
                                <w:spacing w:line="240" w:lineRule="auto" w:before="12"/>
                                <w:rPr>
                                  <w:sz w:val="13"/>
                                </w:rPr>
                              </w:pPr>
                            </w:p>
                            <w:p>
                              <w:pPr>
                                <w:spacing w:before="0"/>
                                <w:ind w:left="44" w:right="0" w:firstLine="0"/>
                                <w:jc w:val="left"/>
                                <w:rPr>
                                  <w:rFonts w:ascii="Trebuchet MS"/>
                                  <w:sz w:val="13"/>
                                </w:rPr>
                              </w:pPr>
                              <w:r>
                                <w:rPr>
                                  <w:rFonts w:ascii="Trebuchet MS"/>
                                  <w:color w:val="231F20"/>
                                  <w:spacing w:val="-10"/>
                                  <w:sz w:val="13"/>
                                </w:rPr>
                                <w:t>1</w:t>
                              </w:r>
                            </w:p>
                          </w:txbxContent>
                        </wps:txbx>
                        <wps:bodyPr wrap="square" lIns="0" tIns="0" rIns="0" bIns="0" rtlCol="0">
                          <a:noAutofit/>
                        </wps:bodyPr>
                      </wps:wsp>
                      <wps:wsp>
                        <wps:cNvPr id="766" name="Textbox 766"/>
                        <wps:cNvSpPr txBox="1"/>
                        <wps:spPr>
                          <a:xfrm>
                            <a:off x="3797" y="2172760"/>
                            <a:ext cx="936625" cy="201930"/>
                          </a:xfrm>
                          <a:prstGeom prst="rect">
                            <a:avLst/>
                          </a:prstGeom>
                          <a:solidFill>
                            <a:srgbClr val="D1D3D4"/>
                          </a:solidFill>
                          <a:ln w="5422">
                            <a:solidFill>
                              <a:srgbClr val="231F20"/>
                            </a:solidFill>
                            <a:prstDash val="solid"/>
                          </a:ln>
                        </wps:spPr>
                        <wps:txbx>
                          <w:txbxContent>
                            <w:p>
                              <w:pPr>
                                <w:spacing w:before="57"/>
                                <w:ind w:left="75" w:right="0" w:firstLine="0"/>
                                <w:jc w:val="left"/>
                                <w:rPr>
                                  <w:rFonts w:ascii="Trebuchet MS"/>
                                  <w:color w:val="000000"/>
                                  <w:sz w:val="16"/>
                                </w:rPr>
                              </w:pPr>
                              <w:r>
                                <w:rPr>
                                  <w:rFonts w:ascii="Trebuchet MS"/>
                                  <w:color w:val="231F20"/>
                                  <w:spacing w:val="-2"/>
                                  <w:sz w:val="16"/>
                                </w:rPr>
                                <w:t>genres</w:t>
                              </w:r>
                            </w:p>
                          </w:txbxContent>
                        </wps:txbx>
                        <wps:bodyPr wrap="square" lIns="0" tIns="0" rIns="0" bIns="0" rtlCol="0">
                          <a:noAutofit/>
                        </wps:bodyPr>
                      </wps:wsp>
                      <wps:wsp>
                        <wps:cNvPr id="767" name="Textbox 767"/>
                        <wps:cNvSpPr txBox="1"/>
                        <wps:spPr>
                          <a:xfrm>
                            <a:off x="2283865" y="1928861"/>
                            <a:ext cx="180340" cy="266065"/>
                          </a:xfrm>
                          <a:prstGeom prst="rect">
                            <a:avLst/>
                          </a:prstGeom>
                          <a:ln w="7594">
                            <a:solidFill>
                              <a:srgbClr val="231F20"/>
                            </a:solidFill>
                            <a:prstDash val="solid"/>
                          </a:ln>
                        </wps:spPr>
                        <wps:txbx>
                          <w:txbxContent>
                            <w:p>
                              <w:pPr>
                                <w:spacing w:line="240" w:lineRule="auto" w:before="51"/>
                                <w:rPr>
                                  <w:sz w:val="15"/>
                                </w:rPr>
                              </w:pPr>
                            </w:p>
                            <w:p>
                              <w:pPr>
                                <w:spacing w:before="0"/>
                                <w:ind w:left="84" w:right="0" w:firstLine="0"/>
                                <w:jc w:val="left"/>
                                <w:rPr>
                                  <w:rFonts w:ascii="Trebuchet MS" w:hAnsi="Trebuchet MS"/>
                                  <w:sz w:val="15"/>
                                </w:rPr>
                              </w:pPr>
                              <w:r>
                                <w:rPr>
                                  <w:rFonts w:ascii="Trebuchet MS" w:hAnsi="Trebuchet MS"/>
                                  <w:color w:val="231F20"/>
                                  <w:spacing w:val="-10"/>
                                  <w:w w:val="115"/>
                                  <w:sz w:val="15"/>
                                </w:rPr>
                                <w:t>∞</w:t>
                              </w:r>
                            </w:p>
                          </w:txbxContent>
                        </wps:txbx>
                        <wps:bodyPr wrap="square" lIns="0" tIns="0" rIns="0" bIns="0" rtlCol="0">
                          <a:noAutofit/>
                        </wps:bodyPr>
                      </wps:wsp>
                      <wps:wsp>
                        <wps:cNvPr id="768" name="Textbox 768"/>
                        <wps:cNvSpPr txBox="1"/>
                        <wps:spPr>
                          <a:xfrm>
                            <a:off x="2464155" y="1823641"/>
                            <a:ext cx="909955" cy="737235"/>
                          </a:xfrm>
                          <a:prstGeom prst="rect">
                            <a:avLst/>
                          </a:prstGeom>
                          <a:ln w="7594">
                            <a:solidFill>
                              <a:srgbClr val="231F20"/>
                            </a:solidFill>
                            <a:prstDash val="solid"/>
                          </a:ln>
                        </wps:spPr>
                        <wps:txbx>
                          <w:txbxContent>
                            <w:p>
                              <w:pPr>
                                <w:spacing w:line="268" w:lineRule="auto" w:before="60"/>
                                <w:ind w:left="70" w:right="73" w:firstLine="167"/>
                                <w:jc w:val="left"/>
                                <w:rPr>
                                  <w:rFonts w:ascii="Trebuchet MS"/>
                                  <w:sz w:val="16"/>
                                </w:rPr>
                              </w:pPr>
                              <w:r>
                                <w:rPr>
                                  <w:rFonts w:ascii="Trebuchet MS"/>
                                  <w:color w:val="231F20"/>
                                  <w:spacing w:val="-2"/>
                                  <w:w w:val="75"/>
                                  <w:sz w:val="16"/>
                                </w:rPr>
                                <w:t>InvoiceLineId:</w:t>
                              </w:r>
                              <w:r>
                                <w:rPr>
                                  <w:rFonts w:ascii="Trebuchet MS"/>
                                  <w:color w:val="231F20"/>
                                  <w:spacing w:val="-3"/>
                                  <w:w w:val="75"/>
                                  <w:sz w:val="16"/>
                                </w:rPr>
                                <w:t> </w:t>
                              </w:r>
                              <w:r>
                                <w:rPr>
                                  <w:rFonts w:ascii="Trebuchet MS"/>
                                  <w:color w:val="231F20"/>
                                  <w:spacing w:val="-2"/>
                                  <w:w w:val="75"/>
                                  <w:sz w:val="16"/>
                                </w:rPr>
                                <w:t>INT...</w:t>
                              </w:r>
                              <w:r>
                                <w:rPr>
                                  <w:rFonts w:ascii="Trebuchet MS"/>
                                  <w:color w:val="231F20"/>
                                  <w:spacing w:val="-2"/>
                                  <w:w w:val="90"/>
                                  <w:sz w:val="16"/>
                                </w:rPr>
                                <w:t> </w:t>
                              </w:r>
                              <w:r>
                                <w:rPr>
                                  <w:rFonts w:ascii="Trebuchet MS"/>
                                  <w:color w:val="231F20"/>
                                  <w:w w:val="90"/>
                                  <w:sz w:val="16"/>
                                </w:rPr>
                                <w:t>InvoiceId:</w:t>
                              </w:r>
                              <w:r>
                                <w:rPr>
                                  <w:rFonts w:ascii="Trebuchet MS"/>
                                  <w:color w:val="231F20"/>
                                  <w:spacing w:val="-11"/>
                                  <w:w w:val="90"/>
                                  <w:sz w:val="16"/>
                                </w:rPr>
                                <w:t> </w:t>
                              </w:r>
                              <w:r>
                                <w:rPr>
                                  <w:rFonts w:ascii="Trebuchet MS"/>
                                  <w:color w:val="231F20"/>
                                  <w:w w:val="90"/>
                                  <w:sz w:val="16"/>
                                </w:rPr>
                                <w:t>INTEGER </w:t>
                              </w:r>
                              <w:r>
                                <w:rPr>
                                  <w:rFonts w:ascii="Trebuchet MS"/>
                                  <w:color w:val="231F20"/>
                                  <w:w w:val="95"/>
                                  <w:sz w:val="16"/>
                                </w:rPr>
                                <w:t>TrackId:</w:t>
                              </w:r>
                              <w:r>
                                <w:rPr>
                                  <w:rFonts w:ascii="Trebuchet MS"/>
                                  <w:color w:val="231F20"/>
                                  <w:spacing w:val="-13"/>
                                  <w:w w:val="95"/>
                                  <w:sz w:val="16"/>
                                </w:rPr>
                                <w:t> </w:t>
                              </w:r>
                              <w:r>
                                <w:rPr>
                                  <w:rFonts w:ascii="Trebuchet MS"/>
                                  <w:color w:val="231F20"/>
                                  <w:w w:val="95"/>
                                  <w:sz w:val="16"/>
                                </w:rPr>
                                <w:t>INTEGER </w:t>
                              </w:r>
                              <w:r>
                                <w:rPr>
                                  <w:rFonts w:ascii="Trebuchet MS"/>
                                  <w:color w:val="231F20"/>
                                  <w:w w:val="90"/>
                                  <w:sz w:val="16"/>
                                </w:rPr>
                                <w:t>UnitPrice:</w:t>
                              </w:r>
                              <w:r>
                                <w:rPr>
                                  <w:rFonts w:ascii="Trebuchet MS"/>
                                  <w:color w:val="231F20"/>
                                  <w:spacing w:val="-11"/>
                                  <w:w w:val="90"/>
                                  <w:sz w:val="16"/>
                                </w:rPr>
                                <w:t> </w:t>
                              </w:r>
                              <w:r>
                                <w:rPr>
                                  <w:rFonts w:ascii="Trebuchet MS"/>
                                  <w:color w:val="231F20"/>
                                  <w:w w:val="90"/>
                                  <w:sz w:val="16"/>
                                </w:rPr>
                                <w:t>NUMERIC </w:t>
                              </w:r>
                              <w:r>
                                <w:rPr>
                                  <w:rFonts w:ascii="Trebuchet MS"/>
                                  <w:color w:val="231F20"/>
                                  <w:w w:val="95"/>
                                  <w:sz w:val="16"/>
                                </w:rPr>
                                <w:t>Quantity:</w:t>
                              </w:r>
                              <w:r>
                                <w:rPr>
                                  <w:rFonts w:ascii="Trebuchet MS"/>
                                  <w:color w:val="231F20"/>
                                  <w:spacing w:val="-13"/>
                                  <w:w w:val="95"/>
                                  <w:sz w:val="16"/>
                                </w:rPr>
                                <w:t> </w:t>
                              </w:r>
                              <w:r>
                                <w:rPr>
                                  <w:rFonts w:ascii="Trebuchet MS"/>
                                  <w:color w:val="231F20"/>
                                  <w:w w:val="95"/>
                                  <w:sz w:val="16"/>
                                </w:rPr>
                                <w:t>INTEGER</w:t>
                              </w:r>
                            </w:p>
                          </w:txbxContent>
                        </wps:txbx>
                        <wps:bodyPr wrap="square" lIns="0" tIns="0" rIns="0" bIns="0" rtlCol="0">
                          <a:noAutofit/>
                        </wps:bodyPr>
                      </wps:wsp>
                      <wps:wsp>
                        <wps:cNvPr id="769" name="Textbox 769"/>
                        <wps:cNvSpPr txBox="1"/>
                        <wps:spPr>
                          <a:xfrm>
                            <a:off x="2107253" y="1709183"/>
                            <a:ext cx="177165" cy="219710"/>
                          </a:xfrm>
                          <a:prstGeom prst="rect">
                            <a:avLst/>
                          </a:prstGeom>
                          <a:ln w="7594">
                            <a:solidFill>
                              <a:srgbClr val="231F20"/>
                            </a:solidFill>
                            <a:prstDash val="solid"/>
                          </a:ln>
                        </wps:spPr>
                        <wps:txbx>
                          <w:txbxContent>
                            <w:p>
                              <w:pPr>
                                <w:spacing w:line="240" w:lineRule="auto" w:before="24"/>
                                <w:rPr>
                                  <w:sz w:val="15"/>
                                </w:rPr>
                              </w:pPr>
                            </w:p>
                            <w:p>
                              <w:pPr>
                                <w:spacing w:line="134" w:lineRule="exact" w:before="0"/>
                                <w:ind w:left="35" w:right="0" w:firstLine="0"/>
                                <w:jc w:val="left"/>
                                <w:rPr>
                                  <w:rFonts w:ascii="Trebuchet MS" w:hAnsi="Trebuchet MS"/>
                                  <w:sz w:val="15"/>
                                </w:rPr>
                              </w:pPr>
                              <w:r>
                                <w:rPr>
                                  <w:rFonts w:ascii="Trebuchet MS" w:hAnsi="Trebuchet MS"/>
                                  <w:color w:val="231F20"/>
                                  <w:spacing w:val="-10"/>
                                  <w:w w:val="115"/>
                                  <w:sz w:val="15"/>
                                </w:rPr>
                                <w:t>∞</w:t>
                              </w:r>
                            </w:p>
                          </w:txbxContent>
                        </wps:txbx>
                        <wps:bodyPr wrap="square" lIns="0" tIns="0" rIns="0" bIns="0" rtlCol="0">
                          <a:noAutofit/>
                        </wps:bodyPr>
                      </wps:wsp>
                      <wps:wsp>
                        <wps:cNvPr id="770" name="Textbox 770"/>
                        <wps:cNvSpPr txBox="1"/>
                        <wps:spPr>
                          <a:xfrm>
                            <a:off x="3797" y="1709183"/>
                            <a:ext cx="936625" cy="340995"/>
                          </a:xfrm>
                          <a:prstGeom prst="rect">
                            <a:avLst/>
                          </a:prstGeom>
                          <a:ln w="7594">
                            <a:solidFill>
                              <a:srgbClr val="231F20"/>
                            </a:solidFill>
                            <a:prstDash val="solid"/>
                          </a:ln>
                        </wps:spPr>
                        <wps:txbx>
                          <w:txbxContent>
                            <w:p>
                              <w:pPr>
                                <w:spacing w:line="268" w:lineRule="auto" w:before="60"/>
                                <w:ind w:left="73" w:right="0" w:firstLine="167"/>
                                <w:jc w:val="left"/>
                                <w:rPr>
                                  <w:rFonts w:ascii="Trebuchet MS"/>
                                  <w:sz w:val="16"/>
                                </w:rPr>
                              </w:pPr>
                              <w:r>
                                <w:rPr>
                                  <w:rFonts w:ascii="Trebuchet MS"/>
                                  <w:color w:val="231F20"/>
                                  <w:spacing w:val="-2"/>
                                  <w:w w:val="75"/>
                                  <w:sz w:val="16"/>
                                </w:rPr>
                                <w:t>MediaTypeId:</w:t>
                              </w:r>
                              <w:r>
                                <w:rPr>
                                  <w:rFonts w:ascii="Trebuchet MS"/>
                                  <w:color w:val="231F20"/>
                                  <w:spacing w:val="-3"/>
                                  <w:w w:val="75"/>
                                  <w:sz w:val="16"/>
                                </w:rPr>
                                <w:t> </w:t>
                              </w:r>
                              <w:r>
                                <w:rPr>
                                  <w:rFonts w:ascii="Trebuchet MS"/>
                                  <w:color w:val="231F20"/>
                                  <w:spacing w:val="-2"/>
                                  <w:w w:val="75"/>
                                  <w:sz w:val="16"/>
                                </w:rPr>
                                <w:t>INTE...</w:t>
                              </w:r>
                              <w:r>
                                <w:rPr>
                                  <w:rFonts w:ascii="Trebuchet MS"/>
                                  <w:color w:val="231F20"/>
                                  <w:w w:val="85"/>
                                  <w:sz w:val="16"/>
                                </w:rPr>
                                <w:t> Name:</w:t>
                              </w:r>
                              <w:r>
                                <w:rPr>
                                  <w:rFonts w:ascii="Trebuchet MS"/>
                                  <w:color w:val="231F20"/>
                                  <w:spacing w:val="-8"/>
                                  <w:w w:val="85"/>
                                  <w:sz w:val="16"/>
                                </w:rPr>
                                <w:t> </w:t>
                              </w:r>
                              <w:r>
                                <w:rPr>
                                  <w:rFonts w:ascii="Trebuchet MS"/>
                                  <w:color w:val="231F20"/>
                                  <w:spacing w:val="-2"/>
                                  <w:w w:val="90"/>
                                  <w:sz w:val="16"/>
                                </w:rPr>
                                <w:t>NVARCHAR...</w:t>
                              </w:r>
                            </w:p>
                          </w:txbxContent>
                        </wps:txbx>
                        <wps:bodyPr wrap="square" lIns="0" tIns="0" rIns="0" bIns="0" rtlCol="0">
                          <a:noAutofit/>
                        </wps:bodyPr>
                      </wps:wsp>
                      <wps:wsp>
                        <wps:cNvPr id="771" name="Textbox 771"/>
                        <wps:cNvSpPr txBox="1"/>
                        <wps:spPr>
                          <a:xfrm>
                            <a:off x="2464155" y="1601582"/>
                            <a:ext cx="909955" cy="222250"/>
                          </a:xfrm>
                          <a:prstGeom prst="rect">
                            <a:avLst/>
                          </a:prstGeom>
                          <a:solidFill>
                            <a:srgbClr val="D1D3D4"/>
                          </a:solidFill>
                          <a:ln w="7594">
                            <a:solidFill>
                              <a:srgbClr val="231F20"/>
                            </a:solidFill>
                            <a:prstDash val="solid"/>
                          </a:ln>
                        </wps:spPr>
                        <wps:txbx>
                          <w:txbxContent>
                            <w:p>
                              <w:pPr>
                                <w:spacing w:before="87"/>
                                <w:ind w:left="73" w:right="0" w:firstLine="0"/>
                                <w:jc w:val="left"/>
                                <w:rPr>
                                  <w:rFonts w:ascii="Trebuchet MS"/>
                                  <w:color w:val="000000"/>
                                  <w:sz w:val="16"/>
                                </w:rPr>
                              </w:pPr>
                              <w:r>
                                <w:rPr>
                                  <w:rFonts w:ascii="Trebuchet MS"/>
                                  <w:color w:val="231F20"/>
                                  <w:spacing w:val="-2"/>
                                  <w:sz w:val="16"/>
                                </w:rPr>
                                <w:t>invoice_items</w:t>
                              </w:r>
                            </w:p>
                          </w:txbxContent>
                        </wps:txbx>
                        <wps:bodyPr wrap="square" lIns="0" tIns="0" rIns="0" bIns="0" rtlCol="0">
                          <a:noAutofit/>
                        </wps:bodyPr>
                      </wps:wsp>
                      <wps:wsp>
                        <wps:cNvPr id="772" name="Textbox 772"/>
                        <wps:cNvSpPr txBox="1"/>
                        <wps:spPr>
                          <a:xfrm>
                            <a:off x="1171832" y="1601582"/>
                            <a:ext cx="935990" cy="1267460"/>
                          </a:xfrm>
                          <a:prstGeom prst="rect">
                            <a:avLst/>
                          </a:prstGeom>
                          <a:ln w="7594">
                            <a:solidFill>
                              <a:srgbClr val="231F20"/>
                            </a:solidFill>
                            <a:prstDash val="solid"/>
                          </a:ln>
                        </wps:spPr>
                        <wps:txbx>
                          <w:txbxContent>
                            <w:p>
                              <w:pPr>
                                <w:spacing w:line="268" w:lineRule="auto" w:before="28"/>
                                <w:ind w:left="71" w:right="53" w:firstLine="159"/>
                                <w:jc w:val="left"/>
                                <w:rPr>
                                  <w:rFonts w:ascii="Trebuchet MS"/>
                                  <w:sz w:val="16"/>
                                </w:rPr>
                              </w:pPr>
                              <w:r>
                                <w:rPr>
                                  <w:rFonts w:ascii="Trebuchet MS"/>
                                  <w:color w:val="231F20"/>
                                  <w:w w:val="90"/>
                                  <w:sz w:val="16"/>
                                </w:rPr>
                                <w:t>TrackId:</w:t>
                              </w:r>
                              <w:r>
                                <w:rPr>
                                  <w:rFonts w:ascii="Trebuchet MS"/>
                                  <w:color w:val="231F20"/>
                                  <w:spacing w:val="-11"/>
                                  <w:w w:val="90"/>
                                  <w:sz w:val="16"/>
                                </w:rPr>
                                <w:t> </w:t>
                              </w:r>
                              <w:r>
                                <w:rPr>
                                  <w:rFonts w:ascii="Trebuchet MS"/>
                                  <w:color w:val="231F20"/>
                                  <w:w w:val="90"/>
                                  <w:sz w:val="16"/>
                                </w:rPr>
                                <w:t>INTEGER </w:t>
                              </w:r>
                              <w:r>
                                <w:rPr>
                                  <w:rFonts w:ascii="Trebuchet MS"/>
                                  <w:color w:val="231F20"/>
                                  <w:w w:val="80"/>
                                  <w:sz w:val="16"/>
                                </w:rPr>
                                <w:t>Name:</w:t>
                              </w:r>
                              <w:r>
                                <w:rPr>
                                  <w:rFonts w:ascii="Trebuchet MS"/>
                                  <w:color w:val="231F20"/>
                                  <w:spacing w:val="-6"/>
                                  <w:w w:val="80"/>
                                  <w:sz w:val="16"/>
                                </w:rPr>
                                <w:t> </w:t>
                              </w:r>
                              <w:r>
                                <w:rPr>
                                  <w:rFonts w:ascii="Trebuchet MS"/>
                                  <w:color w:val="231F20"/>
                                  <w:w w:val="80"/>
                                  <w:sz w:val="16"/>
                                </w:rPr>
                                <w:t>NVARCHAR(200)</w:t>
                              </w:r>
                            </w:p>
                            <w:p>
                              <w:pPr>
                                <w:spacing w:line="268" w:lineRule="auto" w:before="0"/>
                                <w:ind w:left="71" w:right="80" w:firstLine="0"/>
                                <w:jc w:val="left"/>
                                <w:rPr>
                                  <w:rFonts w:ascii="Trebuchet MS"/>
                                  <w:sz w:val="16"/>
                                </w:rPr>
                              </w:pPr>
                              <w:r>
                                <w:rPr>
                                  <w:rFonts w:ascii="Trebuchet MS"/>
                                  <w:color w:val="231F20"/>
                                  <w:w w:val="95"/>
                                  <w:sz w:val="16"/>
                                </w:rPr>
                                <w:t>AlbumId:</w:t>
                              </w:r>
                              <w:r>
                                <w:rPr>
                                  <w:rFonts w:ascii="Trebuchet MS"/>
                                  <w:color w:val="231F20"/>
                                  <w:spacing w:val="-14"/>
                                  <w:w w:val="95"/>
                                  <w:sz w:val="16"/>
                                </w:rPr>
                                <w:t> </w:t>
                              </w:r>
                              <w:r>
                                <w:rPr>
                                  <w:rFonts w:ascii="Trebuchet MS"/>
                                  <w:color w:val="231F20"/>
                                  <w:w w:val="95"/>
                                  <w:sz w:val="16"/>
                                </w:rPr>
                                <w:t>INTEGER </w:t>
                              </w:r>
                              <w:r>
                                <w:rPr>
                                  <w:rFonts w:ascii="Trebuchet MS"/>
                                  <w:color w:val="231F20"/>
                                  <w:w w:val="80"/>
                                  <w:sz w:val="16"/>
                                </w:rPr>
                                <w:t>MediaTypeId:</w:t>
                              </w:r>
                              <w:r>
                                <w:rPr>
                                  <w:rFonts w:ascii="Trebuchet MS"/>
                                  <w:color w:val="231F20"/>
                                  <w:spacing w:val="-6"/>
                                  <w:w w:val="80"/>
                                  <w:sz w:val="16"/>
                                </w:rPr>
                                <w:t> </w:t>
                              </w:r>
                              <w:r>
                                <w:rPr>
                                  <w:rFonts w:ascii="Trebuchet MS"/>
                                  <w:color w:val="231F20"/>
                                  <w:w w:val="80"/>
                                  <w:sz w:val="16"/>
                                </w:rPr>
                                <w:t>INTEGER</w:t>
                              </w:r>
                              <w:r>
                                <w:rPr>
                                  <w:rFonts w:ascii="Trebuchet MS"/>
                                  <w:color w:val="231F20"/>
                                  <w:w w:val="95"/>
                                  <w:sz w:val="16"/>
                                </w:rPr>
                                <w:t> GenreId:</w:t>
                              </w:r>
                              <w:r>
                                <w:rPr>
                                  <w:rFonts w:ascii="Trebuchet MS"/>
                                  <w:color w:val="231F20"/>
                                  <w:spacing w:val="-14"/>
                                  <w:w w:val="95"/>
                                  <w:sz w:val="16"/>
                                </w:rPr>
                                <w:t> </w:t>
                              </w:r>
                              <w:r>
                                <w:rPr>
                                  <w:rFonts w:ascii="Trebuchet MS"/>
                                  <w:color w:val="231F20"/>
                                  <w:w w:val="95"/>
                                  <w:sz w:val="16"/>
                                </w:rPr>
                                <w:t>INTEGER </w:t>
                              </w:r>
                              <w:r>
                                <w:rPr>
                                  <w:rFonts w:ascii="Trebuchet MS"/>
                                  <w:color w:val="231F20"/>
                                  <w:spacing w:val="-2"/>
                                  <w:w w:val="80"/>
                                  <w:sz w:val="16"/>
                                </w:rPr>
                                <w:t>Composer:</w:t>
                              </w:r>
                              <w:r>
                                <w:rPr>
                                  <w:rFonts w:ascii="Trebuchet MS"/>
                                  <w:color w:val="231F20"/>
                                  <w:spacing w:val="-6"/>
                                  <w:w w:val="80"/>
                                  <w:sz w:val="16"/>
                                </w:rPr>
                                <w:t> </w:t>
                              </w:r>
                              <w:r>
                                <w:rPr>
                                  <w:rFonts w:ascii="Trebuchet MS"/>
                                  <w:color w:val="231F20"/>
                                  <w:spacing w:val="-2"/>
                                  <w:w w:val="80"/>
                                  <w:sz w:val="16"/>
                                </w:rPr>
                                <w:t>NVARCHA...</w:t>
                              </w:r>
                              <w:r>
                                <w:rPr>
                                  <w:rFonts w:ascii="Trebuchet MS"/>
                                  <w:color w:val="231F20"/>
                                  <w:sz w:val="16"/>
                                </w:rPr>
                                <w:t> </w:t>
                              </w:r>
                              <w:r>
                                <w:rPr>
                                  <w:rFonts w:ascii="Trebuchet MS"/>
                                  <w:color w:val="231F20"/>
                                  <w:w w:val="80"/>
                                  <w:sz w:val="16"/>
                                </w:rPr>
                                <w:t>Milliseconds:</w:t>
                              </w:r>
                              <w:r>
                                <w:rPr>
                                  <w:rFonts w:ascii="Trebuchet MS"/>
                                  <w:color w:val="231F20"/>
                                  <w:spacing w:val="-6"/>
                                  <w:w w:val="80"/>
                                  <w:sz w:val="16"/>
                                </w:rPr>
                                <w:t> </w:t>
                              </w:r>
                              <w:r>
                                <w:rPr>
                                  <w:rFonts w:ascii="Trebuchet MS"/>
                                  <w:color w:val="231F20"/>
                                  <w:w w:val="80"/>
                                  <w:sz w:val="16"/>
                                </w:rPr>
                                <w:t>INTEGER</w:t>
                              </w:r>
                              <w:r>
                                <w:rPr>
                                  <w:rFonts w:ascii="Trebuchet MS"/>
                                  <w:color w:val="231F20"/>
                                  <w:w w:val="95"/>
                                  <w:sz w:val="16"/>
                                </w:rPr>
                                <w:t> Bytes:</w:t>
                              </w:r>
                              <w:r>
                                <w:rPr>
                                  <w:rFonts w:ascii="Trebuchet MS"/>
                                  <w:color w:val="231F20"/>
                                  <w:spacing w:val="-14"/>
                                  <w:w w:val="95"/>
                                  <w:sz w:val="16"/>
                                </w:rPr>
                                <w:t> </w:t>
                              </w:r>
                              <w:r>
                                <w:rPr>
                                  <w:rFonts w:ascii="Trebuchet MS"/>
                                  <w:color w:val="231F20"/>
                                  <w:w w:val="95"/>
                                  <w:sz w:val="16"/>
                                </w:rPr>
                                <w:t>INTEGER </w:t>
                              </w:r>
                              <w:r>
                                <w:rPr>
                                  <w:rFonts w:ascii="Trebuchet MS"/>
                                  <w:color w:val="231F20"/>
                                  <w:w w:val="90"/>
                                  <w:sz w:val="16"/>
                                </w:rPr>
                                <w:t>UnitPrice:</w:t>
                              </w:r>
                              <w:r>
                                <w:rPr>
                                  <w:rFonts w:ascii="Trebuchet MS"/>
                                  <w:color w:val="231F20"/>
                                  <w:spacing w:val="-11"/>
                                  <w:w w:val="90"/>
                                  <w:sz w:val="16"/>
                                </w:rPr>
                                <w:t> </w:t>
                              </w:r>
                              <w:r>
                                <w:rPr>
                                  <w:rFonts w:ascii="Trebuchet MS"/>
                                  <w:color w:val="231F20"/>
                                  <w:w w:val="90"/>
                                  <w:sz w:val="16"/>
                                </w:rPr>
                                <w:t>NUMERIC</w:t>
                              </w:r>
                            </w:p>
                          </w:txbxContent>
                        </wps:txbx>
                        <wps:bodyPr wrap="square" lIns="0" tIns="0" rIns="0" bIns="0" rtlCol="0">
                          <a:noAutofit/>
                        </wps:bodyPr>
                      </wps:wsp>
                      <wps:wsp>
                        <wps:cNvPr id="773" name="Textbox 773"/>
                        <wps:cNvSpPr txBox="1"/>
                        <wps:spPr>
                          <a:xfrm>
                            <a:off x="3797" y="1503686"/>
                            <a:ext cx="936625" cy="205740"/>
                          </a:xfrm>
                          <a:prstGeom prst="rect">
                            <a:avLst/>
                          </a:prstGeom>
                          <a:solidFill>
                            <a:srgbClr val="D1D3D4"/>
                          </a:solidFill>
                          <a:ln w="7594">
                            <a:solidFill>
                              <a:srgbClr val="231F20"/>
                            </a:solidFill>
                            <a:prstDash val="solid"/>
                          </a:ln>
                        </wps:spPr>
                        <wps:txbx>
                          <w:txbxContent>
                            <w:p>
                              <w:pPr>
                                <w:spacing w:before="60"/>
                                <w:ind w:left="73" w:right="0" w:firstLine="0"/>
                                <w:jc w:val="left"/>
                                <w:rPr>
                                  <w:rFonts w:ascii="Trebuchet MS"/>
                                  <w:color w:val="000000"/>
                                  <w:sz w:val="16"/>
                                </w:rPr>
                              </w:pPr>
                              <w:r>
                                <w:rPr>
                                  <w:rFonts w:ascii="Trebuchet MS"/>
                                  <w:color w:val="231F20"/>
                                  <w:spacing w:val="-2"/>
                                  <w:sz w:val="16"/>
                                </w:rPr>
                                <w:t>media_types</w:t>
                              </w:r>
                            </w:p>
                          </w:txbxContent>
                        </wps:txbx>
                        <wps:bodyPr wrap="square" lIns="0" tIns="0" rIns="0" bIns="0" rtlCol="0">
                          <a:noAutofit/>
                        </wps:bodyPr>
                      </wps:wsp>
                      <wps:wsp>
                        <wps:cNvPr id="774" name="Textbox 774"/>
                        <wps:cNvSpPr txBox="1"/>
                        <wps:spPr>
                          <a:xfrm>
                            <a:off x="1171832" y="1379543"/>
                            <a:ext cx="935990" cy="222250"/>
                          </a:xfrm>
                          <a:prstGeom prst="rect">
                            <a:avLst/>
                          </a:prstGeom>
                          <a:solidFill>
                            <a:srgbClr val="D1D3D4"/>
                          </a:solidFill>
                          <a:ln w="7594">
                            <a:solidFill>
                              <a:srgbClr val="231F20"/>
                            </a:solidFill>
                            <a:prstDash val="solid"/>
                          </a:ln>
                        </wps:spPr>
                        <wps:txbx>
                          <w:txbxContent>
                            <w:p>
                              <w:pPr>
                                <w:spacing w:before="55"/>
                                <w:ind w:left="74" w:right="0" w:firstLine="0"/>
                                <w:jc w:val="left"/>
                                <w:rPr>
                                  <w:rFonts w:ascii="Trebuchet MS"/>
                                  <w:color w:val="000000"/>
                                  <w:sz w:val="16"/>
                                </w:rPr>
                              </w:pPr>
                              <w:r>
                                <w:rPr>
                                  <w:rFonts w:ascii="Trebuchet MS"/>
                                  <w:color w:val="231F20"/>
                                  <w:spacing w:val="-2"/>
                                  <w:sz w:val="16"/>
                                </w:rPr>
                                <w:t>tracks</w:t>
                              </w:r>
                            </w:p>
                          </w:txbxContent>
                        </wps:txbx>
                        <wps:bodyPr wrap="square" lIns="0" tIns="0" rIns="0" bIns="0" rtlCol="0">
                          <a:noAutofit/>
                        </wps:bodyPr>
                      </wps:wsp>
                      <wps:wsp>
                        <wps:cNvPr id="775" name="Textbox 775"/>
                        <wps:cNvSpPr txBox="1"/>
                        <wps:spPr>
                          <a:xfrm>
                            <a:off x="1171832" y="910245"/>
                            <a:ext cx="935990" cy="346710"/>
                          </a:xfrm>
                          <a:prstGeom prst="rect">
                            <a:avLst/>
                          </a:prstGeom>
                          <a:ln w="7594">
                            <a:solidFill>
                              <a:srgbClr val="231F20"/>
                            </a:solidFill>
                            <a:prstDash val="solid"/>
                          </a:ln>
                        </wps:spPr>
                        <wps:txbx>
                          <w:txbxContent>
                            <w:p>
                              <w:pPr>
                                <w:spacing w:line="268" w:lineRule="auto" w:before="60"/>
                                <w:ind w:left="230" w:right="0" w:firstLine="7"/>
                                <w:jc w:val="left"/>
                                <w:rPr>
                                  <w:rFonts w:ascii="Trebuchet MS"/>
                                  <w:sz w:val="16"/>
                                </w:rPr>
                              </w:pPr>
                              <w:r>
                                <w:rPr>
                                  <w:rFonts w:ascii="Trebuchet MS"/>
                                  <w:color w:val="231F20"/>
                                  <w:spacing w:val="-2"/>
                                  <w:w w:val="80"/>
                                  <w:sz w:val="16"/>
                                </w:rPr>
                                <w:t>PlaylistId:</w:t>
                              </w:r>
                              <w:r>
                                <w:rPr>
                                  <w:rFonts w:ascii="Trebuchet MS"/>
                                  <w:color w:val="231F20"/>
                                  <w:spacing w:val="-6"/>
                                  <w:w w:val="80"/>
                                  <w:sz w:val="16"/>
                                </w:rPr>
                                <w:t> </w:t>
                              </w:r>
                              <w:r>
                                <w:rPr>
                                  <w:rFonts w:ascii="Trebuchet MS"/>
                                  <w:color w:val="231F20"/>
                                  <w:spacing w:val="-2"/>
                                  <w:w w:val="80"/>
                                  <w:sz w:val="16"/>
                                </w:rPr>
                                <w:t>INTEGER</w:t>
                              </w:r>
                              <w:r>
                                <w:rPr>
                                  <w:rFonts w:ascii="Trebuchet MS"/>
                                  <w:color w:val="231F20"/>
                                  <w:w w:val="85"/>
                                  <w:sz w:val="16"/>
                                </w:rPr>
                                <w:t> TrackId:</w:t>
                              </w:r>
                              <w:r>
                                <w:rPr>
                                  <w:rFonts w:ascii="Trebuchet MS"/>
                                  <w:color w:val="231F20"/>
                                  <w:spacing w:val="-8"/>
                                  <w:w w:val="85"/>
                                  <w:sz w:val="16"/>
                                </w:rPr>
                                <w:t> </w:t>
                              </w:r>
                              <w:r>
                                <w:rPr>
                                  <w:rFonts w:ascii="Trebuchet MS"/>
                                  <w:color w:val="231F20"/>
                                  <w:spacing w:val="-2"/>
                                  <w:w w:val="90"/>
                                  <w:sz w:val="16"/>
                                </w:rPr>
                                <w:t>INTEGER</w:t>
                              </w:r>
                            </w:p>
                          </w:txbxContent>
                        </wps:txbx>
                        <wps:bodyPr wrap="square" lIns="0" tIns="0" rIns="0" bIns="0" rtlCol="0">
                          <a:noAutofit/>
                        </wps:bodyPr>
                      </wps:wsp>
                      <wps:wsp>
                        <wps:cNvPr id="776" name="Textbox 776"/>
                        <wps:cNvSpPr txBox="1"/>
                        <wps:spPr>
                          <a:xfrm>
                            <a:off x="1171832" y="708323"/>
                            <a:ext cx="935990" cy="201930"/>
                          </a:xfrm>
                          <a:prstGeom prst="rect">
                            <a:avLst/>
                          </a:prstGeom>
                          <a:solidFill>
                            <a:srgbClr val="D1D3D4"/>
                          </a:solidFill>
                          <a:ln w="7594">
                            <a:solidFill>
                              <a:srgbClr val="231F20"/>
                            </a:solidFill>
                            <a:prstDash val="solid"/>
                          </a:ln>
                        </wps:spPr>
                        <wps:txbx>
                          <w:txbxContent>
                            <w:p>
                              <w:pPr>
                                <w:spacing w:before="55"/>
                                <w:ind w:left="74" w:right="0" w:firstLine="0"/>
                                <w:jc w:val="left"/>
                                <w:rPr>
                                  <w:rFonts w:ascii="Trebuchet MS"/>
                                  <w:color w:val="000000"/>
                                  <w:sz w:val="16"/>
                                </w:rPr>
                              </w:pPr>
                              <w:r>
                                <w:rPr>
                                  <w:rFonts w:ascii="Trebuchet MS"/>
                                  <w:color w:val="231F20"/>
                                  <w:spacing w:val="-2"/>
                                  <w:sz w:val="16"/>
                                </w:rPr>
                                <w:t>playlist_track</w:t>
                              </w:r>
                            </w:p>
                          </w:txbxContent>
                        </wps:txbx>
                        <wps:bodyPr wrap="square" lIns="0" tIns="0" rIns="0" bIns="0" rtlCol="0">
                          <a:noAutofit/>
                        </wps:bodyPr>
                      </wps:wsp>
                      <wps:wsp>
                        <wps:cNvPr id="777" name="Textbox 777"/>
                        <wps:cNvSpPr txBox="1"/>
                        <wps:spPr>
                          <a:xfrm>
                            <a:off x="2464155" y="546804"/>
                            <a:ext cx="909955" cy="956310"/>
                          </a:xfrm>
                          <a:prstGeom prst="rect">
                            <a:avLst/>
                          </a:prstGeom>
                          <a:solidFill>
                            <a:srgbClr val="FFFFFF"/>
                          </a:solidFill>
                        </wps:spPr>
                        <wps:txbx>
                          <w:txbxContent>
                            <w:p>
                              <w:pPr>
                                <w:spacing w:line="268" w:lineRule="auto" w:before="0"/>
                                <w:ind w:left="76" w:right="36" w:firstLine="0"/>
                                <w:jc w:val="both"/>
                                <w:rPr>
                                  <w:rFonts w:ascii="Trebuchet MS"/>
                                  <w:color w:val="000000"/>
                                  <w:sz w:val="16"/>
                                </w:rPr>
                              </w:pPr>
                              <w:r>
                                <w:rPr>
                                  <w:rFonts w:ascii="Trebuchet MS"/>
                                  <w:color w:val="231F20"/>
                                  <w:spacing w:val="-2"/>
                                  <w:w w:val="80"/>
                                  <w:sz w:val="16"/>
                                </w:rPr>
                                <w:t>InvoiceDate:</w:t>
                              </w:r>
                              <w:r>
                                <w:rPr>
                                  <w:rFonts w:ascii="Trebuchet MS"/>
                                  <w:color w:val="231F20"/>
                                  <w:spacing w:val="-11"/>
                                  <w:sz w:val="16"/>
                                </w:rPr>
                                <w:t> </w:t>
                              </w:r>
                              <w:r>
                                <w:rPr>
                                  <w:rFonts w:ascii="Trebuchet MS"/>
                                  <w:color w:val="231F20"/>
                                  <w:spacing w:val="-2"/>
                                  <w:w w:val="80"/>
                                  <w:sz w:val="16"/>
                                </w:rPr>
                                <w:t>DATETIME</w:t>
                              </w:r>
                              <w:r>
                                <w:rPr>
                                  <w:rFonts w:ascii="Trebuchet MS"/>
                                  <w:color w:val="231F20"/>
                                  <w:sz w:val="16"/>
                                </w:rPr>
                                <w:t> </w:t>
                              </w:r>
                              <w:r>
                                <w:rPr>
                                  <w:rFonts w:ascii="Trebuchet MS"/>
                                  <w:color w:val="231F20"/>
                                  <w:spacing w:val="-2"/>
                                  <w:w w:val="80"/>
                                  <w:sz w:val="16"/>
                                </w:rPr>
                                <w:t>BillingAddress:</w:t>
                              </w:r>
                              <w:r>
                                <w:rPr>
                                  <w:rFonts w:ascii="Trebuchet MS"/>
                                  <w:color w:val="231F20"/>
                                  <w:spacing w:val="-11"/>
                                  <w:sz w:val="16"/>
                                </w:rPr>
                                <w:t> </w:t>
                              </w:r>
                              <w:r>
                                <w:rPr>
                                  <w:rFonts w:ascii="Trebuchet MS"/>
                                  <w:color w:val="231F20"/>
                                  <w:spacing w:val="-2"/>
                                  <w:w w:val="80"/>
                                  <w:sz w:val="16"/>
                                </w:rPr>
                                <w:t>NVAR...</w:t>
                              </w:r>
                              <w:r>
                                <w:rPr>
                                  <w:rFonts w:ascii="Trebuchet MS"/>
                                  <w:color w:val="231F20"/>
                                  <w:sz w:val="16"/>
                                </w:rPr>
                                <w:t> </w:t>
                              </w:r>
                              <w:r>
                                <w:rPr>
                                  <w:rFonts w:ascii="Trebuchet MS"/>
                                  <w:color w:val="231F20"/>
                                  <w:w w:val="75"/>
                                  <w:sz w:val="16"/>
                                </w:rPr>
                                <w:t>BillingCity: NVARCHA...</w:t>
                              </w:r>
                              <w:r>
                                <w:rPr>
                                  <w:rFonts w:ascii="Trebuchet MS"/>
                                  <w:color w:val="231F20"/>
                                  <w:sz w:val="16"/>
                                </w:rPr>
                                <w:t> </w:t>
                              </w:r>
                              <w:r>
                                <w:rPr>
                                  <w:rFonts w:ascii="Trebuchet MS"/>
                                  <w:color w:val="231F20"/>
                                  <w:w w:val="75"/>
                                  <w:sz w:val="16"/>
                                </w:rPr>
                                <w:t>BillingState: NVARCH...</w:t>
                              </w:r>
                              <w:r>
                                <w:rPr>
                                  <w:rFonts w:ascii="Trebuchet MS"/>
                                  <w:color w:val="231F20"/>
                                  <w:sz w:val="16"/>
                                </w:rPr>
                                <w:t> </w:t>
                              </w:r>
                              <w:r>
                                <w:rPr>
                                  <w:rFonts w:ascii="Trebuchet MS"/>
                                  <w:color w:val="231F20"/>
                                  <w:w w:val="75"/>
                                  <w:sz w:val="16"/>
                                </w:rPr>
                                <w:t>BillingCountry: NVAR...</w:t>
                              </w:r>
                              <w:r>
                                <w:rPr>
                                  <w:rFonts w:ascii="Trebuchet MS"/>
                                  <w:color w:val="231F20"/>
                                  <w:sz w:val="16"/>
                                </w:rPr>
                                <w:t> </w:t>
                              </w:r>
                              <w:r>
                                <w:rPr>
                                  <w:rFonts w:ascii="Trebuchet MS"/>
                                  <w:color w:val="231F20"/>
                                  <w:w w:val="75"/>
                                  <w:sz w:val="16"/>
                                </w:rPr>
                                <w:t>BillingPostalCode: </w:t>
                              </w:r>
                              <w:r>
                                <w:rPr>
                                  <w:rFonts w:ascii="Trebuchet MS"/>
                                  <w:color w:val="231F20"/>
                                  <w:w w:val="75"/>
                                  <w:sz w:val="16"/>
                                </w:rPr>
                                <w:t>NV...</w:t>
                              </w:r>
                              <w:r>
                                <w:rPr>
                                  <w:rFonts w:ascii="Trebuchet MS"/>
                                  <w:color w:val="231F20"/>
                                  <w:w w:val="90"/>
                                  <w:sz w:val="16"/>
                                </w:rPr>
                                <w:t> Total:</w:t>
                              </w:r>
                              <w:r>
                                <w:rPr>
                                  <w:rFonts w:ascii="Trebuchet MS"/>
                                  <w:color w:val="231F20"/>
                                  <w:spacing w:val="-11"/>
                                  <w:w w:val="90"/>
                                  <w:sz w:val="16"/>
                                </w:rPr>
                                <w:t> </w:t>
                              </w:r>
                              <w:r>
                                <w:rPr>
                                  <w:rFonts w:ascii="Trebuchet MS"/>
                                  <w:color w:val="231F20"/>
                                  <w:w w:val="90"/>
                                  <w:sz w:val="16"/>
                                </w:rPr>
                                <w:t>INTEGER</w:t>
                              </w:r>
                            </w:p>
                          </w:txbxContent>
                        </wps:txbx>
                        <wps:bodyPr wrap="square" lIns="0" tIns="0" rIns="0" bIns="0" rtlCol="0">
                          <a:noAutofit/>
                        </wps:bodyPr>
                      </wps:wsp>
                      <wps:wsp>
                        <wps:cNvPr id="778" name="Textbox 778"/>
                        <wps:cNvSpPr txBox="1"/>
                        <wps:spPr>
                          <a:xfrm>
                            <a:off x="2464155" y="415550"/>
                            <a:ext cx="907415" cy="131445"/>
                          </a:xfrm>
                          <a:prstGeom prst="rect">
                            <a:avLst/>
                          </a:prstGeom>
                          <a:solidFill>
                            <a:srgbClr val="D1D3D4"/>
                          </a:solidFill>
                        </wps:spPr>
                        <wps:txbx>
                          <w:txbxContent>
                            <w:p>
                              <w:pPr>
                                <w:spacing w:line="184" w:lineRule="exact" w:before="0"/>
                                <w:ind w:left="76" w:right="0" w:firstLine="0"/>
                                <w:jc w:val="left"/>
                                <w:rPr>
                                  <w:rFonts w:ascii="Trebuchet MS"/>
                                  <w:color w:val="000000"/>
                                  <w:sz w:val="16"/>
                                </w:rPr>
                              </w:pPr>
                              <w:r>
                                <w:rPr>
                                  <w:rFonts w:ascii="Trebuchet MS"/>
                                  <w:color w:val="231F20"/>
                                  <w:w w:val="75"/>
                                  <w:sz w:val="16"/>
                                </w:rPr>
                                <w:t>CustomerId:</w:t>
                              </w:r>
                              <w:r>
                                <w:rPr>
                                  <w:rFonts w:ascii="Trebuchet MS"/>
                                  <w:color w:val="231F20"/>
                                  <w:spacing w:val="11"/>
                                  <w:sz w:val="16"/>
                                </w:rPr>
                                <w:t> </w:t>
                              </w:r>
                              <w:r>
                                <w:rPr>
                                  <w:rFonts w:ascii="Trebuchet MS"/>
                                  <w:color w:val="231F20"/>
                                  <w:spacing w:val="-2"/>
                                  <w:w w:val="95"/>
                                  <w:sz w:val="16"/>
                                </w:rPr>
                                <w:t>INTEGER</w:t>
                              </w:r>
                            </w:p>
                          </w:txbxContent>
                        </wps:txbx>
                        <wps:bodyPr wrap="square" lIns="0" tIns="0" rIns="0" bIns="0" rtlCol="0">
                          <a:noAutofit/>
                        </wps:bodyPr>
                      </wps:wsp>
                      <wps:wsp>
                        <wps:cNvPr id="779" name="Textbox 779"/>
                        <wps:cNvSpPr txBox="1"/>
                        <wps:spPr>
                          <a:xfrm>
                            <a:off x="2467952" y="244747"/>
                            <a:ext cx="902335" cy="170815"/>
                          </a:xfrm>
                          <a:prstGeom prst="rect">
                            <a:avLst/>
                          </a:prstGeom>
                        </wps:spPr>
                        <wps:txbx>
                          <w:txbxContent>
                            <w:p>
                              <w:pPr>
                                <w:spacing w:before="60"/>
                                <w:ind w:left="237" w:right="0" w:firstLine="0"/>
                                <w:jc w:val="left"/>
                                <w:rPr>
                                  <w:rFonts w:ascii="Trebuchet MS"/>
                                  <w:sz w:val="16"/>
                                </w:rPr>
                              </w:pPr>
                              <w:r>
                                <w:rPr>
                                  <w:rFonts w:ascii="Trebuchet MS"/>
                                  <w:color w:val="231F20"/>
                                  <w:w w:val="75"/>
                                  <w:sz w:val="16"/>
                                </w:rPr>
                                <w:t>InvoiceId:</w:t>
                              </w:r>
                              <w:r>
                                <w:rPr>
                                  <w:rFonts w:ascii="Trebuchet MS"/>
                                  <w:color w:val="231F20"/>
                                  <w:spacing w:val="-6"/>
                                  <w:w w:val="90"/>
                                  <w:sz w:val="16"/>
                                </w:rPr>
                                <w:t> </w:t>
                              </w:r>
                              <w:r>
                                <w:rPr>
                                  <w:rFonts w:ascii="Trebuchet MS"/>
                                  <w:color w:val="231F20"/>
                                  <w:spacing w:val="-2"/>
                                  <w:w w:val="90"/>
                                  <w:sz w:val="16"/>
                                </w:rPr>
                                <w:t>INTEGER</w:t>
                              </w:r>
                            </w:p>
                          </w:txbxContent>
                        </wps:txbx>
                        <wps:bodyPr wrap="square" lIns="0" tIns="0" rIns="0" bIns="0" rtlCol="0">
                          <a:noAutofit/>
                        </wps:bodyPr>
                      </wps:wsp>
                      <wps:wsp>
                        <wps:cNvPr id="780" name="Textbox 780"/>
                        <wps:cNvSpPr txBox="1"/>
                        <wps:spPr>
                          <a:xfrm>
                            <a:off x="1171832" y="240950"/>
                            <a:ext cx="935990" cy="323850"/>
                          </a:xfrm>
                          <a:prstGeom prst="rect">
                            <a:avLst/>
                          </a:prstGeom>
                          <a:ln w="5975">
                            <a:solidFill>
                              <a:srgbClr val="231F20"/>
                            </a:solidFill>
                            <a:prstDash val="solid"/>
                          </a:ln>
                        </wps:spPr>
                        <wps:txbx>
                          <w:txbxContent>
                            <w:p>
                              <w:pPr>
                                <w:spacing w:line="268" w:lineRule="auto" w:before="61"/>
                                <w:ind w:left="72" w:right="0" w:firstLine="167"/>
                                <w:jc w:val="left"/>
                                <w:rPr>
                                  <w:rFonts w:ascii="Trebuchet MS"/>
                                  <w:sz w:val="16"/>
                                </w:rPr>
                              </w:pPr>
                              <w:r>
                                <w:rPr>
                                  <w:rFonts w:ascii="Trebuchet MS"/>
                                  <w:color w:val="231F20"/>
                                  <w:spacing w:val="-2"/>
                                  <w:w w:val="85"/>
                                  <w:sz w:val="16"/>
                                </w:rPr>
                                <w:t>PlaylistId:</w:t>
                              </w:r>
                              <w:r>
                                <w:rPr>
                                  <w:rFonts w:ascii="Trebuchet MS"/>
                                  <w:color w:val="231F20"/>
                                  <w:spacing w:val="-10"/>
                                  <w:w w:val="85"/>
                                  <w:sz w:val="16"/>
                                </w:rPr>
                                <w:t> </w:t>
                              </w:r>
                              <w:r>
                                <w:rPr>
                                  <w:rFonts w:ascii="Trebuchet MS"/>
                                  <w:color w:val="231F20"/>
                                  <w:spacing w:val="-2"/>
                                  <w:w w:val="85"/>
                                  <w:sz w:val="16"/>
                                </w:rPr>
                                <w:t>INTEGER</w:t>
                              </w:r>
                              <w:r>
                                <w:rPr>
                                  <w:rFonts w:ascii="Trebuchet MS"/>
                                  <w:color w:val="231F20"/>
                                  <w:w w:val="85"/>
                                  <w:sz w:val="16"/>
                                </w:rPr>
                                <w:t> </w:t>
                              </w:r>
                              <w:r>
                                <w:rPr>
                                  <w:rFonts w:ascii="Trebuchet MS"/>
                                  <w:color w:val="231F20"/>
                                  <w:w w:val="75"/>
                                  <w:sz w:val="16"/>
                                </w:rPr>
                                <w:t>Name:</w:t>
                              </w:r>
                              <w:r>
                                <w:rPr>
                                  <w:rFonts w:ascii="Trebuchet MS"/>
                                  <w:color w:val="231F20"/>
                                  <w:spacing w:val="3"/>
                                  <w:sz w:val="16"/>
                                </w:rPr>
                                <w:t> </w:t>
                              </w:r>
                              <w:r>
                                <w:rPr>
                                  <w:rFonts w:ascii="Trebuchet MS"/>
                                  <w:color w:val="231F20"/>
                                  <w:spacing w:val="-2"/>
                                  <w:w w:val="80"/>
                                  <w:sz w:val="16"/>
                                </w:rPr>
                                <w:t>NVARCHAR(120)</w:t>
                              </w:r>
                            </w:p>
                          </w:txbxContent>
                        </wps:txbx>
                        <wps:bodyPr wrap="square" lIns="0" tIns="0" rIns="0" bIns="0" rtlCol="0">
                          <a:noAutofit/>
                        </wps:bodyPr>
                      </wps:wsp>
                      <wps:wsp>
                        <wps:cNvPr id="781" name="Textbox 781"/>
                        <wps:cNvSpPr txBox="1"/>
                        <wps:spPr>
                          <a:xfrm>
                            <a:off x="2464155" y="39014"/>
                            <a:ext cx="909955" cy="201930"/>
                          </a:xfrm>
                          <a:prstGeom prst="rect">
                            <a:avLst/>
                          </a:prstGeom>
                          <a:solidFill>
                            <a:srgbClr val="D1D3D4"/>
                          </a:solidFill>
                          <a:ln w="7594">
                            <a:solidFill>
                              <a:srgbClr val="231F20"/>
                            </a:solidFill>
                            <a:prstDash val="solid"/>
                          </a:ln>
                        </wps:spPr>
                        <wps:txbx>
                          <w:txbxContent>
                            <w:p>
                              <w:pPr>
                                <w:spacing w:before="55"/>
                                <w:ind w:left="73" w:right="0" w:firstLine="0"/>
                                <w:jc w:val="left"/>
                                <w:rPr>
                                  <w:rFonts w:ascii="Trebuchet MS"/>
                                  <w:color w:val="000000"/>
                                  <w:sz w:val="16"/>
                                </w:rPr>
                              </w:pPr>
                              <w:r>
                                <w:rPr>
                                  <w:rFonts w:ascii="Trebuchet MS"/>
                                  <w:color w:val="231F20"/>
                                  <w:spacing w:val="-2"/>
                                  <w:sz w:val="16"/>
                                </w:rPr>
                                <w:t>invoices</w:t>
                              </w:r>
                            </w:p>
                          </w:txbxContent>
                        </wps:txbx>
                        <wps:bodyPr wrap="square" lIns="0" tIns="0" rIns="0" bIns="0" rtlCol="0">
                          <a:noAutofit/>
                        </wps:bodyPr>
                      </wps:wsp>
                      <wps:wsp>
                        <wps:cNvPr id="782" name="Textbox 782"/>
                        <wps:cNvSpPr txBox="1"/>
                        <wps:spPr>
                          <a:xfrm>
                            <a:off x="1171832" y="39014"/>
                            <a:ext cx="935990" cy="201930"/>
                          </a:xfrm>
                          <a:prstGeom prst="rect">
                            <a:avLst/>
                          </a:prstGeom>
                          <a:solidFill>
                            <a:srgbClr val="D1D3D4"/>
                          </a:solidFill>
                          <a:ln w="5975">
                            <a:solidFill>
                              <a:srgbClr val="231F20"/>
                            </a:solidFill>
                            <a:prstDash val="solid"/>
                          </a:ln>
                        </wps:spPr>
                        <wps:txbx>
                          <w:txbxContent>
                            <w:p>
                              <w:pPr>
                                <w:spacing w:before="56"/>
                                <w:ind w:left="72" w:right="0" w:firstLine="0"/>
                                <w:jc w:val="left"/>
                                <w:rPr>
                                  <w:rFonts w:ascii="Trebuchet MS"/>
                                  <w:color w:val="000000"/>
                                  <w:sz w:val="16"/>
                                </w:rPr>
                              </w:pPr>
                              <w:r>
                                <w:rPr>
                                  <w:rFonts w:ascii="Trebuchet MS"/>
                                  <w:color w:val="231F20"/>
                                  <w:spacing w:val="-2"/>
                                  <w:sz w:val="16"/>
                                </w:rPr>
                                <w:t>playlists</w:t>
                              </w:r>
                            </w:p>
                          </w:txbxContent>
                        </wps:txbx>
                        <wps:bodyPr wrap="square" lIns="0" tIns="0" rIns="0" bIns="0" rtlCol="0">
                          <a:noAutofit/>
                        </wps:bodyPr>
                      </wps:wsp>
                    </wpg:wgp>
                  </a:graphicData>
                </a:graphic>
              </wp:inline>
            </w:drawing>
          </mc:Choice>
          <mc:Fallback>
            <w:pict>
              <v:group style="width:358.95pt;height:288.25pt;mso-position-horizontal-relative:char;mso-position-vertical-relative:line" id="docshapegroup589" coordorigin="0,0" coordsize="7179,5765">
                <v:rect style="position:absolute;left:5613;top:2;width:1562;height:3265" id="docshape590" filled="true" fillcolor="#939598" stroked="false">
                  <v:fill type="solid"/>
                </v:rect>
                <v:shape style="position:absolute;left:5613;top:2;width:1562;height:3265" id="docshape591" coordorigin="5614,3" coordsize="1562,3265" path="m5640,3l5614,29m5752,3l5614,141m5864,3l5614,253m5976,3l5614,365m6088,3l5614,476m6200,3l5614,589m6312,3l5614,701m6424,3l5614,813m6536,3l5614,924m6648,3l5614,1036m6760,3l5614,1148m6872,3l5614,1261m6983,3l5614,1372m7096,3l5614,1484m7176,35l5614,1596m7176,147l5614,1708m7176,258l5614,1820m7176,370l5614,1932m7176,482l5614,2044m7176,594l5614,2156m7176,706l5614,2268m7176,818l5614,2380m7176,930l5614,2492m7176,1042l5614,2604m7176,1154l5614,2716m7176,1266l5614,2828m7176,1378l5614,2940m7176,1490l5614,3052m7176,1602l5614,3164m7176,1714l5622,3267m7176,1826l5734,3267m7176,1938l5847,3267m7176,2050l5958,3267m7176,2162l6070,3267m7176,2274l6182,3267m7176,2386l6294,3267m7176,2498l6406,3267m7176,2610l6518,3267m7176,2722l6630,3267m7176,2834l6742,3267m7176,2946l6854,3267m7176,3058l6966,3267m7176,3170l7078,3267e" filled="false" stroked="true" strokeweight=".263pt" strokecolor="#d1d3d4">
                  <v:path arrowok="t"/>
                  <v:stroke dashstyle="solid"/>
                </v:shape>
                <v:rect style="position:absolute;left:3815;top:2;width:1562;height:2419" id="docshape592" filled="true" fillcolor="#939598" stroked="false">
                  <v:fill type="solid"/>
                </v:rect>
                <v:shape style="position:absolute;left:3815;top:2;width:1562;height:2419" id="docshape593" coordorigin="3816,3" coordsize="1562,2419" path="m3848,3l3816,35m3960,3l3816,147m4072,3l3816,259m4184,3l3816,371m4296,3l3816,483m4408,3l3816,595m4520,3l3816,707m4632,3l3816,819m4744,3l3816,931m4856,3l3816,1043m4968,3l3816,1155m5080,3l3816,1267m5192,3l3816,1379m5304,3l3816,1491m5378,41l3816,1603m5378,153l3816,1715m5378,265l3816,1827m5378,377l3816,1939m5378,489l3816,2051m5378,601l3816,2163m5378,713l3816,2275m5378,825l3816,2387m5378,937l3893,2421m5378,1049l4005,2421m5378,1161l4117,2421m5378,1273l4229,2421m5378,1385l4341,2421m5378,1497l4453,2421m5378,1609l4565,2421m5378,1721l4677,2421m5378,1833l4789,2421m5378,1945l4901,2421m5378,2057l5013,2421m5378,2168l5125,2421m5378,2280l5237,2421m5378,2393l5349,2421e" filled="false" stroked="true" strokeweight=".263pt" strokecolor="#d1d3d4">
                  <v:path arrowok="t"/>
                  <v:stroke dashstyle="solid"/>
                </v:shape>
                <v:shape style="position:absolute;left:3880;top:379;width:3231;height:275" id="docshape594" coordorigin="3881,379" coordsize="3231,275" path="m5313,379l3881,379,3881,654,5313,654,5313,379xm7111,379l5678,379,5678,444,7111,444,7111,379xe" filled="true" fillcolor="#ffffff" stroked="false">
                  <v:path arrowok="t"/>
                  <v:fill type="solid"/>
                </v:shape>
                <v:rect style="position:absolute;left:5680;top:443;width:1429;height:207" id="docshape595" filled="true" fillcolor="#d1d3d4" stroked="false">
                  <v:fill type="solid"/>
                </v:rect>
                <v:shape style="position:absolute;left:1922;top:480;width:113;height:128" type="#_x0000_t75" id="docshape596" stroked="false">
                  <v:imagedata r:id="rId274" o:title=""/>
                </v:shape>
                <v:shape style="position:absolute;left:1842;top:61;width:1479;height:1918" id="docshape597" coordorigin="1843,61" coordsize="1479,1918" path="m3321,916l1843,916,1843,61,3321,61,3321,916xm3318,1979l1846,1979,1846,1115,3318,1115,3318,1979xe" filled="false" stroked="true" strokeweight=".598pt" strokecolor="#231f20">
                  <v:path arrowok="t"/>
                  <v:stroke dashstyle="solid"/>
                </v:shape>
                <v:shape style="position:absolute;left:1918;top:1534;width:113;height:128" type="#_x0000_t75" id="docshape598" stroked="false">
                  <v:imagedata r:id="rId275" o:title=""/>
                </v:shape>
                <v:shape style="position:absolute;left:1918;top:1739;width:113;height:128" type="#_x0000_t75" id="docshape599" stroked="false">
                  <v:imagedata r:id="rId276" o:title=""/>
                </v:shape>
                <v:rect style="position:absolute;left:1846;top:4679;width:1472;height:864" id="docshape600" filled="false" stroked="true" strokeweight=".598pt" strokecolor="#231f20">
                  <v:stroke dashstyle="solid"/>
                </v:rect>
                <v:shape style="position:absolute;left:1918;top:5098;width:113;height:128" type="#_x0000_t75" id="docshape601" stroked="false">
                  <v:imagedata r:id="rId277" o:title=""/>
                </v:shape>
                <v:rect style="position:absolute;left:1846;top:2172;width:1472;height:2314" id="docshape602" filled="false" stroked="true" strokeweight=".598pt" strokecolor="#231f20">
                  <v:stroke dashstyle="solid"/>
                </v:rect>
                <v:shape style="position:absolute;left:1918;top:2591;width:113;height:128" type="#_x0000_t75" id="docshape603" stroked="false">
                  <v:imagedata r:id="rId278" o:title=""/>
                </v:shape>
                <v:rect style="position:absolute;left:3880;top:61;width:1433;height:2301" id="docshape604" filled="false" stroked="true" strokeweight=".598pt" strokecolor="#231f20">
                  <v:stroke dashstyle="solid"/>
                </v:rect>
                <v:line style="position:absolute" from="3881,379" to="5313,379" stroked="true" strokeweight=".598pt" strokecolor="#231f20">
                  <v:stroke dashstyle="solid"/>
                </v:line>
                <v:shape style="position:absolute;left:3953;top:480;width:113;height:128" type="#_x0000_t75" id="docshape605" stroked="false">
                  <v:imagedata r:id="rId279" o:title=""/>
                </v:shape>
                <v:shape style="position:absolute;left:5751;top:3812;width:113;height:128" type="#_x0000_t75" id="docshape606" stroked="false">
                  <v:imagedata r:id="rId280" o:title=""/>
                </v:shape>
                <v:rect style="position:absolute;left:5678;top:61;width:1433;height:3142" id="docshape607" filled="false" stroked="true" strokeweight=".598pt" strokecolor="#231f20">
                  <v:stroke dashstyle="solid"/>
                </v:rect>
                <v:line style="position:absolute" from="5678,379" to="7111,379" stroked="true" strokeweight=".598pt" strokecolor="#231f20">
                  <v:stroke dashstyle="solid"/>
                </v:line>
                <v:shape style="position:absolute;left:5751;top:480;width:113;height:128" type="#_x0000_t75" id="docshape608" stroked="false">
                  <v:imagedata r:id="rId281" o:title=""/>
                </v:shape>
                <v:rect style="position:absolute;left:3880;top:2553;width:1433;height:1479" id="docshape609" filled="false" stroked="true" strokeweight=".598pt" strokecolor="#231f20">
                  <v:stroke dashstyle="solid"/>
                </v:rect>
                <v:shape style="position:absolute;left:3953;top:2972;width:113;height:128" type="#_x0000_t75" id="docshape610" stroked="false">
                  <v:imagedata r:id="rId282" o:title=""/>
                </v:shape>
                <v:rect style="position:absolute;left:3880;top:4230;width:1433;height:1069" id="docshape611" filled="false" stroked="true" strokeweight=".598pt" strokecolor="#231f20">
                  <v:stroke dashstyle="solid"/>
                </v:rect>
                <v:shape style="position:absolute;left:3953;top:4648;width:113;height:128" type="#_x0000_t75" id="docshape612" stroked="false">
                  <v:imagedata r:id="rId283" o:title=""/>
                </v:shape>
                <v:rect style="position:absolute;left:5;top:2373;width:1479;height:855" id="docshape613" filled="false" stroked="true" strokeweight=".598pt" strokecolor="#231f20">
                  <v:stroke dashstyle="solid"/>
                </v:rect>
                <v:shape style="position:absolute;left:85;top:2792;width:113;height:128" type="#_x0000_t75" id="docshape614" stroked="false">
                  <v:imagedata r:id="rId284" o:title=""/>
                </v:shape>
                <v:rect style="position:absolute;left:5;top:3421;width:1472;height:864" id="docshape615" filled="false" stroked="true" strokeweight=".598pt" strokecolor="#231f20">
                  <v:stroke dashstyle="solid"/>
                </v:rect>
                <v:shape style="position:absolute;left:85;top:3840;width:113;height:128" type="#_x0000_t75" id="docshape616" stroked="false">
                  <v:imagedata r:id="rId285" o:title=""/>
                </v:shape>
                <v:shape style="position:absolute;left:1484;top:552;width:4195;height:4613" id="docshape617" coordorigin="1484,553" coordsize="4195,4613" path="m1484,2867l1666,2867,1666,3293,1843,3293m1843,2653l1666,2653,1666,1808,1843,1808m3318,2653l3597,2653,3597,3447,3881,3447m3318,5165l3597,5165,3597,5122,3881,5122m3318,3069l3494,3069,3494,4713,3881,4713m3881,553l3699,553,3699,3006,3881,3006m5313,754l5495,754,5495,555,5678,555m5678,3037l5495,3037,5495,3861,5678,3861m1843,1595l1666,1595,1666,553,1843,553m1484,3915l1666,3915,1666,3490,1843,3490e" filled="false" stroked="true" strokeweight=".598pt" strokecolor="#231f20">
                  <v:path arrowok="t"/>
                  <v:stroke dashstyle="solid"/>
                </v:shape>
                <v:shape style="position:absolute;left:1729;top:380;width:80;height:162" type="#_x0000_t202" id="docshape618" filled="false" stroked="false">
                  <v:textbox inset="0,0,0,0">
                    <w:txbxContent>
                      <w:p>
                        <w:pPr>
                          <w:spacing w:before="4"/>
                          <w:ind w:left="0" w:right="0" w:firstLine="0"/>
                          <w:jc w:val="left"/>
                          <w:rPr>
                            <w:rFonts w:ascii="Trebuchet MS"/>
                            <w:sz w:val="13"/>
                          </w:rPr>
                        </w:pPr>
                        <w:bookmarkStart w:name="Псевдонимы соединяемых таблиц" w:id="108"/>
                        <w:bookmarkEnd w:id="108"/>
                        <w:r>
                          <w:rPr/>
                        </w:r>
                        <w:bookmarkStart w:name="_bookmark47" w:id="109"/>
                        <w:bookmarkEnd w:id="109"/>
                        <w:r>
                          <w:rPr/>
                        </w:r>
                        <w:r>
                          <w:rPr>
                            <w:rFonts w:ascii="Trebuchet MS"/>
                            <w:color w:val="231F20"/>
                            <w:spacing w:val="-10"/>
                            <w:sz w:val="13"/>
                          </w:rPr>
                          <w:t>1</w:t>
                        </w:r>
                      </w:p>
                    </w:txbxContent>
                  </v:textbox>
                  <w10:wrap type="none"/>
                </v:shape>
                <v:shape style="position:absolute;left:3751;top:380;width:80;height:162" type="#_x0000_t202" id="docshape619" filled="false" stroked="false">
                  <v:textbox inset="0,0,0,0">
                    <w:txbxContent>
                      <w:p>
                        <w:pPr>
                          <w:spacing w:before="4"/>
                          <w:ind w:left="0" w:right="0" w:firstLine="0"/>
                          <w:jc w:val="left"/>
                          <w:rPr>
                            <w:rFonts w:ascii="Trebuchet MS"/>
                            <w:sz w:val="13"/>
                          </w:rPr>
                        </w:pPr>
                        <w:r>
                          <w:rPr>
                            <w:rFonts w:ascii="Trebuchet MS"/>
                            <w:color w:val="231F20"/>
                            <w:spacing w:val="-10"/>
                            <w:sz w:val="13"/>
                          </w:rPr>
                          <w:t>1</w:t>
                        </w:r>
                      </w:p>
                    </w:txbxContent>
                  </v:textbox>
                  <w10:wrap type="none"/>
                </v:shape>
                <v:shape style="position:absolute;left:5549;top:386;width:80;height:162" type="#_x0000_t202" id="docshape620" filled="false" stroked="false">
                  <v:textbox inset="0,0,0,0">
                    <w:txbxContent>
                      <w:p>
                        <w:pPr>
                          <w:spacing w:before="4"/>
                          <w:ind w:left="0" w:right="0" w:firstLine="0"/>
                          <w:jc w:val="left"/>
                          <w:rPr>
                            <w:rFonts w:ascii="Trebuchet MS"/>
                            <w:sz w:val="13"/>
                          </w:rPr>
                        </w:pPr>
                        <w:r>
                          <w:rPr>
                            <w:rFonts w:ascii="Trebuchet MS"/>
                            <w:color w:val="231F20"/>
                            <w:spacing w:val="-10"/>
                            <w:sz w:val="13"/>
                          </w:rPr>
                          <w:t>1</w:t>
                        </w:r>
                      </w:p>
                    </w:txbxContent>
                  </v:textbox>
                  <w10:wrap type="none"/>
                </v:shape>
                <v:shape style="position:absolute;left:5364;top:574;width:111;height:185" type="#_x0000_t202" id="docshape621" filled="false" stroked="false">
                  <v:textbox inset="0,0,0,0">
                    <w:txbxContent>
                      <w:p>
                        <w:pPr>
                          <w:spacing w:before="4"/>
                          <w:ind w:left="0" w:right="0" w:firstLine="0"/>
                          <w:jc w:val="left"/>
                          <w:rPr>
                            <w:rFonts w:ascii="Trebuchet MS" w:hAnsi="Trebuchet MS"/>
                            <w:sz w:val="15"/>
                          </w:rPr>
                        </w:pPr>
                        <w:r>
                          <w:rPr>
                            <w:rFonts w:ascii="Trebuchet MS" w:hAnsi="Trebuchet MS"/>
                            <w:color w:val="231F20"/>
                            <w:spacing w:val="-10"/>
                            <w:w w:val="115"/>
                            <w:sz w:val="15"/>
                          </w:rPr>
                          <w:t>∞</w:t>
                        </w:r>
                      </w:p>
                    </w:txbxContent>
                  </v:textbox>
                  <w10:wrap type="none"/>
                </v:shape>
                <v:shape style="position:absolute;left:1729;top:1423;width:80;height:378" type="#_x0000_t202" id="docshape622" filled="false" stroked="false">
                  <v:textbox inset="0,0,0,0">
                    <w:txbxContent>
                      <w:p>
                        <w:pPr>
                          <w:spacing w:before="4"/>
                          <w:ind w:left="0" w:right="0" w:firstLine="0"/>
                          <w:jc w:val="left"/>
                          <w:rPr>
                            <w:rFonts w:ascii="Trebuchet MS"/>
                            <w:sz w:val="13"/>
                          </w:rPr>
                        </w:pPr>
                        <w:r>
                          <w:rPr>
                            <w:rFonts w:ascii="Trebuchet MS"/>
                            <w:color w:val="231F20"/>
                            <w:spacing w:val="-10"/>
                            <w:sz w:val="13"/>
                          </w:rPr>
                          <w:t>1</w:t>
                        </w:r>
                      </w:p>
                      <w:p>
                        <w:pPr>
                          <w:spacing w:before="66"/>
                          <w:ind w:left="0" w:right="0" w:firstLine="0"/>
                          <w:jc w:val="left"/>
                          <w:rPr>
                            <w:rFonts w:ascii="Trebuchet MS"/>
                            <w:sz w:val="13"/>
                          </w:rPr>
                        </w:pPr>
                        <w:r>
                          <w:rPr>
                            <w:rFonts w:ascii="Trebuchet MS"/>
                            <w:color w:val="231F20"/>
                            <w:spacing w:val="-10"/>
                            <w:sz w:val="13"/>
                          </w:rPr>
                          <w:t>1</w:t>
                        </w:r>
                      </w:p>
                    </w:txbxContent>
                  </v:textbox>
                  <w10:wrap type="none"/>
                </v:shape>
                <v:shape style="position:absolute;left:1729;top:2482;width:80;height:162" type="#_x0000_t202" id="docshape623" filled="false" stroked="false">
                  <v:textbox inset="0,0,0,0">
                    <w:txbxContent>
                      <w:p>
                        <w:pPr>
                          <w:spacing w:before="4"/>
                          <w:ind w:left="0" w:right="0" w:firstLine="0"/>
                          <w:jc w:val="left"/>
                          <w:rPr>
                            <w:rFonts w:ascii="Trebuchet MS"/>
                            <w:sz w:val="13"/>
                          </w:rPr>
                        </w:pPr>
                        <w:r>
                          <w:rPr>
                            <w:rFonts w:ascii="Trebuchet MS"/>
                            <w:color w:val="231F20"/>
                            <w:spacing w:val="-10"/>
                            <w:sz w:val="13"/>
                          </w:rPr>
                          <w:t>1</w:t>
                        </w:r>
                      </w:p>
                    </w:txbxContent>
                  </v:textbox>
                  <w10:wrap type="none"/>
                </v:shape>
                <v:shape style="position:absolute;left:3425;top:2481;width:80;height:162" type="#_x0000_t202" id="docshape624" filled="false" stroked="false">
                  <v:textbox inset="0,0,0,0">
                    <w:txbxContent>
                      <w:p>
                        <w:pPr>
                          <w:spacing w:before="4"/>
                          <w:ind w:left="0" w:right="0" w:firstLine="0"/>
                          <w:jc w:val="left"/>
                          <w:rPr>
                            <w:rFonts w:ascii="Trebuchet MS"/>
                            <w:sz w:val="13"/>
                          </w:rPr>
                        </w:pPr>
                        <w:r>
                          <w:rPr>
                            <w:rFonts w:ascii="Trebuchet MS"/>
                            <w:color w:val="231F20"/>
                            <w:spacing w:val="-10"/>
                            <w:sz w:val="13"/>
                          </w:rPr>
                          <w:t>1</w:t>
                        </w:r>
                      </w:p>
                    </w:txbxContent>
                  </v:textbox>
                  <w10:wrap type="none"/>
                </v:shape>
                <v:shape style="position:absolute;left:1529;top:2692;width:80;height:162" type="#_x0000_t202" id="docshape625" filled="false" stroked="false">
                  <v:textbox inset="0,0,0,0">
                    <w:txbxContent>
                      <w:p>
                        <w:pPr>
                          <w:spacing w:before="4"/>
                          <w:ind w:left="0" w:right="0" w:firstLine="0"/>
                          <w:jc w:val="left"/>
                          <w:rPr>
                            <w:rFonts w:ascii="Trebuchet MS"/>
                            <w:sz w:val="13"/>
                          </w:rPr>
                        </w:pPr>
                        <w:r>
                          <w:rPr>
                            <w:rFonts w:ascii="Trebuchet MS"/>
                            <w:color w:val="231F20"/>
                            <w:spacing w:val="-10"/>
                            <w:sz w:val="13"/>
                          </w:rPr>
                          <w:t>1</w:t>
                        </w:r>
                      </w:p>
                    </w:txbxContent>
                  </v:textbox>
                  <w10:wrap type="none"/>
                </v:shape>
                <v:shape style="position:absolute;left:3744;top:2831;width:111;height:185" type="#_x0000_t202" id="docshape626" filled="false" stroked="false">
                  <v:textbox inset="0,0,0,0">
                    <w:txbxContent>
                      <w:p>
                        <w:pPr>
                          <w:spacing w:before="4"/>
                          <w:ind w:left="0" w:right="0" w:firstLine="0"/>
                          <w:jc w:val="left"/>
                          <w:rPr>
                            <w:rFonts w:ascii="Trebuchet MS" w:hAnsi="Trebuchet MS"/>
                            <w:sz w:val="15"/>
                          </w:rPr>
                        </w:pPr>
                        <w:r>
                          <w:rPr>
                            <w:rFonts w:ascii="Trebuchet MS" w:hAnsi="Trebuchet MS"/>
                            <w:color w:val="231F20"/>
                            <w:spacing w:val="-10"/>
                            <w:w w:val="115"/>
                            <w:sz w:val="15"/>
                          </w:rPr>
                          <w:t>∞</w:t>
                        </w:r>
                      </w:p>
                    </w:txbxContent>
                  </v:textbox>
                  <w10:wrap type="none"/>
                </v:shape>
                <v:shape style="position:absolute;left:5541;top:2855;width:111;height:185" type="#_x0000_t202" id="docshape627" filled="false" stroked="false">
                  <v:textbox inset="0,0,0,0">
                    <w:txbxContent>
                      <w:p>
                        <w:pPr>
                          <w:spacing w:before="4"/>
                          <w:ind w:left="0" w:right="0" w:firstLine="0"/>
                          <w:jc w:val="left"/>
                          <w:rPr>
                            <w:rFonts w:ascii="Trebuchet MS" w:hAnsi="Trebuchet MS"/>
                            <w:sz w:val="15"/>
                          </w:rPr>
                        </w:pPr>
                        <w:r>
                          <w:rPr>
                            <w:rFonts w:ascii="Trebuchet MS" w:hAnsi="Trebuchet MS"/>
                            <w:color w:val="231F20"/>
                            <w:spacing w:val="-10"/>
                            <w:w w:val="115"/>
                            <w:sz w:val="15"/>
                          </w:rPr>
                          <w:t>∞</w:t>
                        </w:r>
                      </w:p>
                    </w:txbxContent>
                  </v:textbox>
                  <w10:wrap type="none"/>
                </v:shape>
                <v:shape style="position:absolute;left:1709;top:3118;width:111;height:381" type="#_x0000_t202" id="docshape628" filled="false" stroked="false">
                  <v:textbox inset="0,0,0,0">
                    <w:txbxContent>
                      <w:p>
                        <w:pPr>
                          <w:spacing w:before="4"/>
                          <w:ind w:left="0" w:right="0" w:firstLine="0"/>
                          <w:jc w:val="left"/>
                          <w:rPr>
                            <w:rFonts w:ascii="Trebuchet MS" w:hAnsi="Trebuchet MS"/>
                            <w:sz w:val="15"/>
                          </w:rPr>
                        </w:pPr>
                        <w:r>
                          <w:rPr>
                            <w:rFonts w:ascii="Trebuchet MS" w:hAnsi="Trebuchet MS"/>
                            <w:color w:val="231F20"/>
                            <w:spacing w:val="-10"/>
                            <w:w w:val="115"/>
                            <w:sz w:val="15"/>
                          </w:rPr>
                          <w:t>∞</w:t>
                        </w:r>
                      </w:p>
                      <w:p>
                        <w:pPr>
                          <w:spacing w:before="22"/>
                          <w:ind w:left="0" w:right="0" w:firstLine="0"/>
                          <w:jc w:val="left"/>
                          <w:rPr>
                            <w:rFonts w:ascii="Trebuchet MS" w:hAnsi="Trebuchet MS"/>
                            <w:sz w:val="15"/>
                          </w:rPr>
                        </w:pPr>
                        <w:r>
                          <w:rPr>
                            <w:rFonts w:ascii="Trebuchet MS" w:hAnsi="Trebuchet MS"/>
                            <w:color w:val="231F20"/>
                            <w:spacing w:val="-10"/>
                            <w:w w:val="115"/>
                            <w:sz w:val="15"/>
                          </w:rPr>
                          <w:t>∞</w:t>
                        </w:r>
                      </w:p>
                    </w:txbxContent>
                  </v:textbox>
                  <w10:wrap type="none"/>
                </v:shape>
                <v:shape style="position:absolute;left:5549;top:3683;width:80;height:162" type="#_x0000_t202" id="docshape629" filled="false" stroked="false">
                  <v:textbox inset="0,0,0,0">
                    <w:txbxContent>
                      <w:p>
                        <w:pPr>
                          <w:spacing w:before="4"/>
                          <w:ind w:left="0" w:right="0" w:firstLine="0"/>
                          <w:jc w:val="left"/>
                          <w:rPr>
                            <w:rFonts w:ascii="Trebuchet MS"/>
                            <w:sz w:val="13"/>
                          </w:rPr>
                        </w:pPr>
                        <w:r>
                          <w:rPr>
                            <w:rFonts w:ascii="Trebuchet MS"/>
                            <w:color w:val="231F20"/>
                            <w:spacing w:val="-10"/>
                            <w:sz w:val="13"/>
                          </w:rPr>
                          <w:t>1</w:t>
                        </w:r>
                      </w:p>
                    </w:txbxContent>
                  </v:textbox>
                  <w10:wrap type="none"/>
                </v:shape>
                <v:shape style="position:absolute;left:3661;top:4546;width:80;height:162" type="#_x0000_t202" id="docshape630" filled="false" stroked="false">
                  <v:textbox inset="0,0,0,0">
                    <w:txbxContent>
                      <w:p>
                        <w:pPr>
                          <w:spacing w:before="4"/>
                          <w:ind w:left="0" w:right="0" w:firstLine="0"/>
                          <w:jc w:val="left"/>
                          <w:rPr>
                            <w:rFonts w:ascii="Trebuchet MS"/>
                            <w:sz w:val="13"/>
                          </w:rPr>
                        </w:pPr>
                        <w:r>
                          <w:rPr>
                            <w:rFonts w:ascii="Trebuchet MS"/>
                            <w:color w:val="231F20"/>
                            <w:spacing w:val="-10"/>
                            <w:sz w:val="13"/>
                          </w:rPr>
                          <w:t>1</w:t>
                        </w:r>
                      </w:p>
                    </w:txbxContent>
                  </v:textbox>
                  <w10:wrap type="none"/>
                </v:shape>
                <v:shape style="position:absolute;left:5678;top:3711;width:1433;height:2047" type="#_x0000_t202" id="docshape631" filled="false" stroked="true" strokeweight=".598pt" strokecolor="#231f20">
                  <v:textbox inset="0,0,0,0">
                    <w:txbxContent>
                      <w:p>
                        <w:pPr>
                          <w:spacing w:line="268" w:lineRule="auto" w:before="60"/>
                          <w:ind w:left="70" w:right="11" w:firstLine="167"/>
                          <w:jc w:val="both"/>
                          <w:rPr>
                            <w:rFonts w:ascii="Trebuchet MS"/>
                            <w:sz w:val="16"/>
                          </w:rPr>
                        </w:pPr>
                        <w:r>
                          <w:rPr>
                            <w:rFonts w:ascii="Trebuchet MS"/>
                            <w:color w:val="231F20"/>
                            <w:w w:val="75"/>
                            <w:sz w:val="16"/>
                          </w:rPr>
                          <w:t>EmployeeId:</w:t>
                        </w:r>
                        <w:r>
                          <w:rPr>
                            <w:rFonts w:ascii="Trebuchet MS"/>
                            <w:color w:val="231F20"/>
                            <w:spacing w:val="-2"/>
                            <w:w w:val="75"/>
                            <w:sz w:val="16"/>
                          </w:rPr>
                          <w:t> </w:t>
                        </w:r>
                        <w:r>
                          <w:rPr>
                            <w:rFonts w:ascii="Trebuchet MS"/>
                            <w:color w:val="231F20"/>
                            <w:w w:val="75"/>
                            <w:sz w:val="16"/>
                          </w:rPr>
                          <w:t>INTEG...</w:t>
                        </w:r>
                        <w:r>
                          <w:rPr>
                            <w:rFonts w:ascii="Trebuchet MS"/>
                            <w:color w:val="231F20"/>
                            <w:sz w:val="16"/>
                          </w:rPr>
                          <w:t> </w:t>
                        </w:r>
                        <w:r>
                          <w:rPr>
                            <w:rFonts w:ascii="Trebuchet MS"/>
                            <w:color w:val="231F20"/>
                            <w:w w:val="80"/>
                            <w:sz w:val="16"/>
                          </w:rPr>
                          <w:t>LastName:</w:t>
                        </w:r>
                        <w:r>
                          <w:rPr>
                            <w:rFonts w:ascii="Trebuchet MS"/>
                            <w:color w:val="231F20"/>
                            <w:spacing w:val="-3"/>
                            <w:w w:val="80"/>
                            <w:sz w:val="16"/>
                          </w:rPr>
                          <w:t> </w:t>
                        </w:r>
                        <w:r>
                          <w:rPr>
                            <w:rFonts w:ascii="Trebuchet MS"/>
                            <w:color w:val="231F20"/>
                            <w:w w:val="80"/>
                            <w:sz w:val="16"/>
                          </w:rPr>
                          <w:t>NVARCHA...</w:t>
                        </w:r>
                        <w:r>
                          <w:rPr>
                            <w:rFonts w:ascii="Trebuchet MS"/>
                            <w:color w:val="231F20"/>
                            <w:sz w:val="16"/>
                          </w:rPr>
                          <w:t> </w:t>
                        </w:r>
                        <w:r>
                          <w:rPr>
                            <w:rFonts w:ascii="Trebuchet MS"/>
                            <w:color w:val="231F20"/>
                            <w:spacing w:val="-2"/>
                            <w:w w:val="80"/>
                            <w:sz w:val="16"/>
                          </w:rPr>
                          <w:t>FirstName:</w:t>
                        </w:r>
                        <w:r>
                          <w:rPr>
                            <w:rFonts w:ascii="Trebuchet MS"/>
                            <w:color w:val="231F20"/>
                            <w:spacing w:val="-11"/>
                            <w:sz w:val="16"/>
                          </w:rPr>
                          <w:t> </w:t>
                        </w:r>
                        <w:r>
                          <w:rPr>
                            <w:rFonts w:ascii="Trebuchet MS"/>
                            <w:color w:val="231F20"/>
                            <w:spacing w:val="-2"/>
                            <w:w w:val="80"/>
                            <w:sz w:val="16"/>
                          </w:rPr>
                          <w:t>NVARCHA...</w:t>
                        </w:r>
                        <w:r>
                          <w:rPr>
                            <w:rFonts w:ascii="Trebuchet MS"/>
                            <w:color w:val="231F20"/>
                            <w:spacing w:val="-2"/>
                            <w:w w:val="90"/>
                            <w:sz w:val="16"/>
                          </w:rPr>
                          <w:t> Title:</w:t>
                        </w:r>
                        <w:r>
                          <w:rPr>
                            <w:rFonts w:ascii="Trebuchet MS"/>
                            <w:color w:val="231F20"/>
                            <w:spacing w:val="-11"/>
                            <w:w w:val="90"/>
                            <w:sz w:val="16"/>
                          </w:rPr>
                          <w:t> </w:t>
                        </w:r>
                        <w:r>
                          <w:rPr>
                            <w:rFonts w:ascii="Trebuchet MS"/>
                            <w:color w:val="231F20"/>
                            <w:spacing w:val="-2"/>
                            <w:w w:val="90"/>
                            <w:sz w:val="16"/>
                          </w:rPr>
                          <w:t>NVARCHAR(30)</w:t>
                        </w:r>
                      </w:p>
                      <w:p>
                        <w:pPr>
                          <w:spacing w:line="268" w:lineRule="auto" w:before="0"/>
                          <w:ind w:left="70" w:right="0" w:firstLine="0"/>
                          <w:jc w:val="left"/>
                          <w:rPr>
                            <w:rFonts w:ascii="Trebuchet MS"/>
                            <w:sz w:val="16"/>
                          </w:rPr>
                        </w:pPr>
                        <w:r>
                          <w:rPr>
                            <w:rFonts w:ascii="Trebuchet MS"/>
                            <w:color w:val="231F20"/>
                            <w:w w:val="90"/>
                            <w:sz w:val="16"/>
                          </w:rPr>
                          <w:t>ReportsTo:</w:t>
                        </w:r>
                        <w:r>
                          <w:rPr>
                            <w:rFonts w:ascii="Trebuchet MS"/>
                            <w:color w:val="231F20"/>
                            <w:spacing w:val="-11"/>
                            <w:w w:val="90"/>
                            <w:sz w:val="16"/>
                          </w:rPr>
                          <w:t> </w:t>
                        </w:r>
                        <w:r>
                          <w:rPr>
                            <w:rFonts w:ascii="Trebuchet MS"/>
                            <w:color w:val="231F20"/>
                            <w:w w:val="90"/>
                            <w:sz w:val="16"/>
                          </w:rPr>
                          <w:t>INTEGER </w:t>
                        </w:r>
                        <w:r>
                          <w:rPr>
                            <w:rFonts w:ascii="Trebuchet MS"/>
                            <w:color w:val="231F20"/>
                            <w:w w:val="85"/>
                            <w:sz w:val="16"/>
                          </w:rPr>
                          <w:t>BirthDate:</w:t>
                        </w:r>
                        <w:r>
                          <w:rPr>
                            <w:rFonts w:ascii="Trebuchet MS"/>
                            <w:color w:val="231F20"/>
                            <w:spacing w:val="-8"/>
                            <w:w w:val="85"/>
                            <w:sz w:val="16"/>
                          </w:rPr>
                          <w:t> </w:t>
                        </w:r>
                        <w:r>
                          <w:rPr>
                            <w:rFonts w:ascii="Trebuchet MS"/>
                            <w:color w:val="231F20"/>
                            <w:w w:val="85"/>
                            <w:sz w:val="16"/>
                          </w:rPr>
                          <w:t>DATETIME </w:t>
                        </w:r>
                        <w:r>
                          <w:rPr>
                            <w:rFonts w:ascii="Trebuchet MS"/>
                            <w:color w:val="231F20"/>
                            <w:w w:val="90"/>
                            <w:sz w:val="16"/>
                          </w:rPr>
                          <w:t>HireDate:</w:t>
                        </w:r>
                        <w:r>
                          <w:rPr>
                            <w:rFonts w:ascii="Trebuchet MS"/>
                            <w:color w:val="231F20"/>
                            <w:spacing w:val="-11"/>
                            <w:w w:val="90"/>
                            <w:sz w:val="16"/>
                          </w:rPr>
                          <w:t> </w:t>
                        </w:r>
                        <w:r>
                          <w:rPr>
                            <w:rFonts w:ascii="Trebuchet MS"/>
                            <w:color w:val="231F20"/>
                            <w:w w:val="90"/>
                            <w:sz w:val="16"/>
                          </w:rPr>
                          <w:t>DATETIME </w:t>
                        </w:r>
                        <w:r>
                          <w:rPr>
                            <w:rFonts w:ascii="Trebuchet MS"/>
                            <w:color w:val="231F20"/>
                            <w:spacing w:val="-2"/>
                            <w:w w:val="80"/>
                            <w:sz w:val="16"/>
                          </w:rPr>
                          <w:t>Address:</w:t>
                        </w:r>
                        <w:r>
                          <w:rPr>
                            <w:rFonts w:ascii="Trebuchet MS"/>
                            <w:color w:val="231F20"/>
                            <w:spacing w:val="-6"/>
                            <w:w w:val="80"/>
                            <w:sz w:val="16"/>
                          </w:rPr>
                          <w:t> </w:t>
                        </w:r>
                        <w:r>
                          <w:rPr>
                            <w:rFonts w:ascii="Trebuchet MS"/>
                            <w:color w:val="231F20"/>
                            <w:spacing w:val="-2"/>
                            <w:w w:val="80"/>
                            <w:sz w:val="16"/>
                          </w:rPr>
                          <w:t>NVARCHAR(...</w:t>
                        </w:r>
                      </w:p>
                      <w:p>
                        <w:pPr>
                          <w:spacing w:before="45"/>
                          <w:ind w:left="70" w:right="0" w:firstLine="0"/>
                          <w:jc w:val="left"/>
                          <w:rPr>
                            <w:rFonts w:ascii="Lucida Sans Unicode"/>
                            <w:sz w:val="13"/>
                          </w:rPr>
                        </w:pPr>
                        <w:r>
                          <w:rPr>
                            <w:rFonts w:ascii="Lucida Sans Unicode"/>
                            <w:color w:val="939598"/>
                            <w:spacing w:val="-4"/>
                            <w:sz w:val="13"/>
                          </w:rPr>
                          <w:t>7</w:t>
                        </w:r>
                        <w:r>
                          <w:rPr>
                            <w:rFonts w:ascii="Lucida Sans Unicode"/>
                            <w:color w:val="939598"/>
                            <w:spacing w:val="-5"/>
                            <w:sz w:val="13"/>
                          </w:rPr>
                          <w:t> </w:t>
                        </w:r>
                        <w:r>
                          <w:rPr>
                            <w:rFonts w:ascii="Lucida Sans Unicode"/>
                            <w:color w:val="939598"/>
                            <w:spacing w:val="-4"/>
                            <w:sz w:val="13"/>
                          </w:rPr>
                          <w:t>more columns...</w:t>
                        </w:r>
                      </w:p>
                    </w:txbxContent>
                  </v:textbox>
                  <v:stroke dashstyle="solid"/>
                  <w10:wrap type="none"/>
                </v:shape>
                <v:shape style="position:absolute;left:5678;top:3393;width:1433;height:318" type="#_x0000_t202" id="docshape632" filled="true" fillcolor="#d1d3d4" stroked="true" strokeweight=".598pt" strokecolor="#231f20">
                  <v:textbox inset="0,0,0,0">
                    <w:txbxContent>
                      <w:p>
                        <w:pPr>
                          <w:spacing w:before="55"/>
                          <w:ind w:left="73" w:right="0" w:firstLine="0"/>
                          <w:jc w:val="left"/>
                          <w:rPr>
                            <w:rFonts w:ascii="Trebuchet MS"/>
                            <w:color w:val="000000"/>
                            <w:sz w:val="16"/>
                          </w:rPr>
                        </w:pPr>
                        <w:r>
                          <w:rPr>
                            <w:rFonts w:ascii="Trebuchet MS"/>
                            <w:color w:val="231F20"/>
                            <w:spacing w:val="-2"/>
                            <w:sz w:val="16"/>
                          </w:rPr>
                          <w:t>employees</w:t>
                        </w:r>
                      </w:p>
                    </w:txbxContent>
                  </v:textbox>
                  <v:fill type="solid"/>
                  <v:stroke dashstyle="solid"/>
                  <w10:wrap type="none"/>
                </v:shape>
                <v:shape style="position:absolute;left:5678;top:650;width:1433;height:2553" type="#_x0000_t202" id="docshape633" filled="true" fillcolor="#ffffff" stroked="false">
                  <v:textbox inset="0,0,0,0">
                    <w:txbxContent>
                      <w:p>
                        <w:pPr>
                          <w:spacing w:line="268" w:lineRule="auto" w:before="2"/>
                          <w:ind w:left="55" w:right="53" w:firstLine="0"/>
                          <w:jc w:val="left"/>
                          <w:rPr>
                            <w:rFonts w:ascii="Trebuchet MS"/>
                            <w:color w:val="000000"/>
                            <w:sz w:val="16"/>
                          </w:rPr>
                        </w:pPr>
                        <w:r>
                          <w:rPr>
                            <w:rFonts w:ascii="Trebuchet MS"/>
                            <w:color w:val="231F20"/>
                            <w:spacing w:val="-2"/>
                            <w:w w:val="80"/>
                            <w:sz w:val="16"/>
                          </w:rPr>
                          <w:t>FirstName:</w:t>
                        </w:r>
                        <w:r>
                          <w:rPr>
                            <w:rFonts w:ascii="Trebuchet MS"/>
                            <w:color w:val="231F20"/>
                            <w:spacing w:val="-6"/>
                            <w:w w:val="80"/>
                            <w:sz w:val="16"/>
                          </w:rPr>
                          <w:t> </w:t>
                        </w:r>
                        <w:r>
                          <w:rPr>
                            <w:rFonts w:ascii="Trebuchet MS"/>
                            <w:color w:val="231F20"/>
                            <w:spacing w:val="-2"/>
                            <w:w w:val="80"/>
                            <w:sz w:val="16"/>
                          </w:rPr>
                          <w:t>NVARCHA...</w:t>
                        </w:r>
                        <w:r>
                          <w:rPr>
                            <w:rFonts w:ascii="Trebuchet MS"/>
                            <w:color w:val="231F20"/>
                            <w:sz w:val="16"/>
                          </w:rPr>
                          <w:t> </w:t>
                        </w:r>
                        <w:r>
                          <w:rPr>
                            <w:rFonts w:ascii="Trebuchet MS"/>
                            <w:color w:val="231F20"/>
                            <w:spacing w:val="-2"/>
                            <w:w w:val="80"/>
                            <w:sz w:val="16"/>
                          </w:rPr>
                          <w:t>LastName:</w:t>
                        </w:r>
                        <w:r>
                          <w:rPr>
                            <w:rFonts w:ascii="Trebuchet MS"/>
                            <w:color w:val="231F20"/>
                            <w:spacing w:val="-6"/>
                            <w:w w:val="80"/>
                            <w:sz w:val="16"/>
                          </w:rPr>
                          <w:t> </w:t>
                        </w:r>
                        <w:r>
                          <w:rPr>
                            <w:rFonts w:ascii="Trebuchet MS"/>
                            <w:color w:val="231F20"/>
                            <w:spacing w:val="-2"/>
                            <w:w w:val="80"/>
                            <w:sz w:val="16"/>
                          </w:rPr>
                          <w:t>NVARCHA...</w:t>
                        </w:r>
                        <w:r>
                          <w:rPr>
                            <w:rFonts w:ascii="Trebuchet MS"/>
                            <w:color w:val="231F20"/>
                            <w:sz w:val="16"/>
                          </w:rPr>
                          <w:t> </w:t>
                        </w:r>
                        <w:r>
                          <w:rPr>
                            <w:rFonts w:ascii="Trebuchet MS"/>
                            <w:color w:val="231F20"/>
                            <w:w w:val="80"/>
                            <w:sz w:val="16"/>
                          </w:rPr>
                          <w:t>Company:</w:t>
                        </w:r>
                        <w:r>
                          <w:rPr>
                            <w:rFonts w:ascii="Trebuchet MS"/>
                            <w:color w:val="231F20"/>
                            <w:spacing w:val="-6"/>
                            <w:w w:val="80"/>
                            <w:sz w:val="16"/>
                          </w:rPr>
                          <w:t> </w:t>
                        </w:r>
                        <w:r>
                          <w:rPr>
                            <w:rFonts w:ascii="Trebuchet MS"/>
                            <w:color w:val="231F20"/>
                            <w:w w:val="80"/>
                            <w:sz w:val="16"/>
                          </w:rPr>
                          <w:t>NVARCHA...</w:t>
                        </w:r>
                        <w:r>
                          <w:rPr>
                            <w:rFonts w:ascii="Trebuchet MS"/>
                            <w:color w:val="231F20"/>
                            <w:sz w:val="16"/>
                          </w:rPr>
                          <w:t> </w:t>
                        </w:r>
                        <w:r>
                          <w:rPr>
                            <w:rFonts w:ascii="Trebuchet MS"/>
                            <w:color w:val="231F20"/>
                            <w:spacing w:val="-2"/>
                            <w:w w:val="80"/>
                            <w:sz w:val="16"/>
                          </w:rPr>
                          <w:t>Address:</w:t>
                        </w:r>
                        <w:r>
                          <w:rPr>
                            <w:rFonts w:ascii="Trebuchet MS"/>
                            <w:color w:val="231F20"/>
                            <w:spacing w:val="-6"/>
                            <w:w w:val="80"/>
                            <w:sz w:val="16"/>
                          </w:rPr>
                          <w:t> </w:t>
                        </w:r>
                        <w:r>
                          <w:rPr>
                            <w:rFonts w:ascii="Trebuchet MS"/>
                            <w:color w:val="231F20"/>
                            <w:spacing w:val="-2"/>
                            <w:w w:val="80"/>
                            <w:sz w:val="16"/>
                          </w:rPr>
                          <w:t>NVARCHAR(...</w:t>
                        </w:r>
                        <w:r>
                          <w:rPr>
                            <w:rFonts w:ascii="Trebuchet MS"/>
                            <w:color w:val="231F20"/>
                            <w:spacing w:val="-2"/>
                            <w:w w:val="90"/>
                            <w:sz w:val="16"/>
                          </w:rPr>
                          <w:t> </w:t>
                        </w:r>
                        <w:r>
                          <w:rPr>
                            <w:rFonts w:ascii="Trebuchet MS"/>
                            <w:color w:val="231F20"/>
                            <w:w w:val="90"/>
                            <w:sz w:val="16"/>
                          </w:rPr>
                          <w:t>City:</w:t>
                        </w:r>
                        <w:r>
                          <w:rPr>
                            <w:rFonts w:ascii="Trebuchet MS"/>
                            <w:color w:val="231F20"/>
                            <w:spacing w:val="-11"/>
                            <w:w w:val="90"/>
                            <w:sz w:val="16"/>
                          </w:rPr>
                          <w:t> </w:t>
                        </w:r>
                        <w:r>
                          <w:rPr>
                            <w:rFonts w:ascii="Trebuchet MS"/>
                            <w:color w:val="231F20"/>
                            <w:w w:val="90"/>
                            <w:sz w:val="16"/>
                          </w:rPr>
                          <w:t>NVARCHAR(40) </w:t>
                        </w:r>
                        <w:r>
                          <w:rPr>
                            <w:rFonts w:ascii="Trebuchet MS"/>
                            <w:color w:val="231F20"/>
                            <w:w w:val="85"/>
                            <w:sz w:val="16"/>
                          </w:rPr>
                          <w:t>State:</w:t>
                        </w:r>
                        <w:r>
                          <w:rPr>
                            <w:rFonts w:ascii="Trebuchet MS"/>
                            <w:color w:val="231F20"/>
                            <w:spacing w:val="-8"/>
                            <w:w w:val="85"/>
                            <w:sz w:val="16"/>
                          </w:rPr>
                          <w:t> </w:t>
                        </w:r>
                        <w:r>
                          <w:rPr>
                            <w:rFonts w:ascii="Trebuchet MS"/>
                            <w:color w:val="231F20"/>
                            <w:w w:val="85"/>
                            <w:sz w:val="16"/>
                          </w:rPr>
                          <w:t>NVARCHAR(40) </w:t>
                        </w:r>
                        <w:r>
                          <w:rPr>
                            <w:rFonts w:ascii="Trebuchet MS"/>
                            <w:color w:val="231F20"/>
                            <w:w w:val="75"/>
                            <w:sz w:val="16"/>
                          </w:rPr>
                          <w:t>Country:</w:t>
                        </w:r>
                        <w:r>
                          <w:rPr>
                            <w:rFonts w:ascii="Trebuchet MS"/>
                            <w:color w:val="231F20"/>
                            <w:spacing w:val="-3"/>
                            <w:w w:val="75"/>
                            <w:sz w:val="16"/>
                          </w:rPr>
                          <w:t> </w:t>
                        </w:r>
                        <w:r>
                          <w:rPr>
                            <w:rFonts w:ascii="Trebuchet MS"/>
                            <w:color w:val="231F20"/>
                            <w:w w:val="75"/>
                            <w:sz w:val="16"/>
                          </w:rPr>
                          <w:t>NVARCHAR(...</w:t>
                        </w:r>
                        <w:r>
                          <w:rPr>
                            <w:rFonts w:ascii="Trebuchet MS"/>
                            <w:color w:val="231F20"/>
                            <w:sz w:val="16"/>
                          </w:rPr>
                          <w:t> </w:t>
                        </w:r>
                        <w:r>
                          <w:rPr>
                            <w:rFonts w:ascii="Trebuchet MS"/>
                            <w:color w:val="231F20"/>
                            <w:spacing w:val="-2"/>
                            <w:w w:val="80"/>
                            <w:sz w:val="16"/>
                          </w:rPr>
                          <w:t>PostalCode:</w:t>
                        </w:r>
                        <w:r>
                          <w:rPr>
                            <w:rFonts w:ascii="Trebuchet MS"/>
                            <w:color w:val="231F20"/>
                            <w:spacing w:val="-6"/>
                            <w:w w:val="80"/>
                            <w:sz w:val="16"/>
                          </w:rPr>
                          <w:t> </w:t>
                        </w:r>
                        <w:r>
                          <w:rPr>
                            <w:rFonts w:ascii="Trebuchet MS"/>
                            <w:color w:val="231F20"/>
                            <w:spacing w:val="-2"/>
                            <w:w w:val="80"/>
                            <w:sz w:val="16"/>
                          </w:rPr>
                          <w:t>NVARCH...</w:t>
                        </w:r>
                        <w:r>
                          <w:rPr>
                            <w:rFonts w:ascii="Trebuchet MS"/>
                            <w:color w:val="231F20"/>
                            <w:sz w:val="16"/>
                          </w:rPr>
                          <w:t> </w:t>
                        </w:r>
                        <w:r>
                          <w:rPr>
                            <w:rFonts w:ascii="Trebuchet MS"/>
                            <w:color w:val="231F20"/>
                            <w:w w:val="80"/>
                            <w:sz w:val="16"/>
                          </w:rPr>
                          <w:t>Phone:</w:t>
                        </w:r>
                        <w:r>
                          <w:rPr>
                            <w:rFonts w:ascii="Trebuchet MS"/>
                            <w:color w:val="231F20"/>
                            <w:spacing w:val="-6"/>
                            <w:w w:val="80"/>
                            <w:sz w:val="16"/>
                          </w:rPr>
                          <w:t> </w:t>
                        </w:r>
                        <w:r>
                          <w:rPr>
                            <w:rFonts w:ascii="Trebuchet MS"/>
                            <w:color w:val="231F20"/>
                            <w:w w:val="80"/>
                            <w:sz w:val="16"/>
                          </w:rPr>
                          <w:t>NVARCHAR(24)</w:t>
                        </w:r>
                        <w:r>
                          <w:rPr>
                            <w:rFonts w:ascii="Trebuchet MS"/>
                            <w:color w:val="231F20"/>
                            <w:w w:val="90"/>
                            <w:sz w:val="16"/>
                          </w:rPr>
                          <w:t> Fax:</w:t>
                        </w:r>
                        <w:r>
                          <w:rPr>
                            <w:rFonts w:ascii="Trebuchet MS"/>
                            <w:color w:val="231F20"/>
                            <w:spacing w:val="-11"/>
                            <w:w w:val="90"/>
                            <w:sz w:val="16"/>
                          </w:rPr>
                          <w:t> </w:t>
                        </w:r>
                        <w:r>
                          <w:rPr>
                            <w:rFonts w:ascii="Trebuchet MS"/>
                            <w:color w:val="231F20"/>
                            <w:w w:val="90"/>
                            <w:sz w:val="16"/>
                          </w:rPr>
                          <w:t>NVARCHAR(24) </w:t>
                        </w:r>
                        <w:r>
                          <w:rPr>
                            <w:rFonts w:ascii="Trebuchet MS"/>
                            <w:color w:val="231F20"/>
                            <w:spacing w:val="-2"/>
                            <w:w w:val="85"/>
                            <w:sz w:val="16"/>
                          </w:rPr>
                          <w:t>Email:</w:t>
                        </w:r>
                        <w:r>
                          <w:rPr>
                            <w:rFonts w:ascii="Trebuchet MS"/>
                            <w:color w:val="231F20"/>
                            <w:spacing w:val="-8"/>
                            <w:w w:val="85"/>
                            <w:sz w:val="16"/>
                          </w:rPr>
                          <w:t> </w:t>
                        </w:r>
                        <w:r>
                          <w:rPr>
                            <w:rFonts w:ascii="Trebuchet MS"/>
                            <w:color w:val="231F20"/>
                            <w:spacing w:val="-2"/>
                            <w:w w:val="85"/>
                            <w:sz w:val="16"/>
                          </w:rPr>
                          <w:t>NVARCHAR(60)</w:t>
                        </w:r>
                      </w:p>
                      <w:p>
                        <w:pPr>
                          <w:spacing w:line="176" w:lineRule="exact" w:before="0"/>
                          <w:ind w:left="55" w:right="0" w:firstLine="0"/>
                          <w:jc w:val="left"/>
                          <w:rPr>
                            <w:rFonts w:ascii="Trebuchet MS"/>
                            <w:color w:val="000000"/>
                            <w:sz w:val="16"/>
                          </w:rPr>
                        </w:pPr>
                        <w:r>
                          <w:rPr>
                            <w:rFonts w:ascii="Trebuchet MS"/>
                            <w:color w:val="231F20"/>
                            <w:w w:val="75"/>
                            <w:sz w:val="16"/>
                          </w:rPr>
                          <w:t>SupportRepId:</w:t>
                        </w:r>
                        <w:r>
                          <w:rPr>
                            <w:rFonts w:ascii="Trebuchet MS"/>
                            <w:color w:val="231F20"/>
                            <w:spacing w:val="13"/>
                            <w:sz w:val="16"/>
                          </w:rPr>
                          <w:t> </w:t>
                        </w:r>
                        <w:r>
                          <w:rPr>
                            <w:rFonts w:ascii="Trebuchet MS"/>
                            <w:color w:val="231F20"/>
                            <w:spacing w:val="-2"/>
                            <w:w w:val="85"/>
                            <w:sz w:val="16"/>
                          </w:rPr>
                          <w:t>INTEG...</w:t>
                        </w:r>
                      </w:p>
                    </w:txbxContent>
                  </v:textbox>
                  <v:fill type="solid"/>
                  <w10:wrap type="none"/>
                </v:shape>
                <v:shape style="position:absolute;left:5684;top:443;width:1421;height:207" type="#_x0000_t202" id="docshape634" filled="false" stroked="false">
                  <v:textbox inset="0,0,0,0">
                    <w:txbxContent>
                      <w:p>
                        <w:pPr>
                          <w:spacing w:before="2"/>
                          <w:ind w:left="216" w:right="0" w:firstLine="0"/>
                          <w:jc w:val="left"/>
                          <w:rPr>
                            <w:rFonts w:ascii="Trebuchet MS"/>
                            <w:sz w:val="16"/>
                          </w:rPr>
                        </w:pPr>
                        <w:r>
                          <w:rPr>
                            <w:rFonts w:ascii="Trebuchet MS"/>
                            <w:color w:val="231F20"/>
                            <w:w w:val="75"/>
                            <w:sz w:val="16"/>
                          </w:rPr>
                          <w:t>CustomerId:</w:t>
                        </w:r>
                        <w:r>
                          <w:rPr>
                            <w:rFonts w:ascii="Trebuchet MS"/>
                            <w:color w:val="231F20"/>
                            <w:spacing w:val="11"/>
                            <w:sz w:val="16"/>
                          </w:rPr>
                          <w:t> </w:t>
                        </w:r>
                        <w:r>
                          <w:rPr>
                            <w:rFonts w:ascii="Trebuchet MS"/>
                            <w:color w:val="231F20"/>
                            <w:spacing w:val="-2"/>
                            <w:w w:val="80"/>
                            <w:sz w:val="16"/>
                          </w:rPr>
                          <w:t>INTEG...</w:t>
                        </w:r>
                      </w:p>
                    </w:txbxContent>
                  </v:textbox>
                  <w10:wrap type="none"/>
                </v:shape>
                <v:shape style="position:absolute;left:5678;top:61;width:1433;height:319" type="#_x0000_t202" id="docshape635" filled="true" fillcolor="#d1d3d4" stroked="false">
                  <v:textbox inset="0,0,0,0">
                    <w:txbxContent>
                      <w:p>
                        <w:pPr>
                          <w:spacing w:before="61"/>
                          <w:ind w:left="79" w:right="0" w:firstLine="0"/>
                          <w:jc w:val="left"/>
                          <w:rPr>
                            <w:rFonts w:ascii="Trebuchet MS"/>
                            <w:color w:val="000000"/>
                            <w:sz w:val="16"/>
                          </w:rPr>
                        </w:pPr>
                        <w:r>
                          <w:rPr>
                            <w:rFonts w:ascii="Trebuchet MS"/>
                            <w:color w:val="231F20"/>
                            <w:spacing w:val="-2"/>
                            <w:sz w:val="16"/>
                          </w:rPr>
                          <w:t>customers</w:t>
                        </w:r>
                      </w:p>
                    </w:txbxContent>
                  </v:textbox>
                  <v:fill type="solid"/>
                  <w10:wrap type="none"/>
                </v:shape>
                <v:shape style="position:absolute;left:1845;top:4997;width:1474;height:546" type="#_x0000_t202" id="docshape636" filled="false" stroked="true" strokeweight=".598pt" strokecolor="#231f20">
                  <v:textbox inset="0,0,0,0">
                    <w:txbxContent>
                      <w:p>
                        <w:pPr>
                          <w:spacing w:line="268" w:lineRule="auto" w:before="60"/>
                          <w:ind w:left="71" w:right="0" w:firstLine="167"/>
                          <w:jc w:val="left"/>
                          <w:rPr>
                            <w:rFonts w:ascii="Trebuchet MS"/>
                            <w:sz w:val="16"/>
                          </w:rPr>
                        </w:pPr>
                        <w:r>
                          <w:rPr>
                            <w:rFonts w:ascii="Trebuchet MS"/>
                            <w:color w:val="231F20"/>
                            <w:w w:val="90"/>
                            <w:sz w:val="16"/>
                          </w:rPr>
                          <w:t>ArtistId:</w:t>
                        </w:r>
                        <w:r>
                          <w:rPr>
                            <w:rFonts w:ascii="Trebuchet MS"/>
                            <w:color w:val="231F20"/>
                            <w:spacing w:val="-11"/>
                            <w:w w:val="90"/>
                            <w:sz w:val="16"/>
                          </w:rPr>
                          <w:t> </w:t>
                        </w:r>
                        <w:r>
                          <w:rPr>
                            <w:rFonts w:ascii="Trebuchet MS"/>
                            <w:color w:val="231F20"/>
                            <w:w w:val="90"/>
                            <w:sz w:val="16"/>
                          </w:rPr>
                          <w:t>INTEGER </w:t>
                        </w:r>
                        <w:r>
                          <w:rPr>
                            <w:rFonts w:ascii="Trebuchet MS"/>
                            <w:color w:val="231F20"/>
                            <w:w w:val="80"/>
                            <w:sz w:val="16"/>
                          </w:rPr>
                          <w:t>Name:</w:t>
                        </w:r>
                        <w:r>
                          <w:rPr>
                            <w:rFonts w:ascii="Trebuchet MS"/>
                            <w:color w:val="231F20"/>
                            <w:spacing w:val="-6"/>
                            <w:w w:val="80"/>
                            <w:sz w:val="16"/>
                          </w:rPr>
                          <w:t> </w:t>
                        </w:r>
                        <w:r>
                          <w:rPr>
                            <w:rFonts w:ascii="Trebuchet MS"/>
                            <w:color w:val="231F20"/>
                            <w:spacing w:val="-2"/>
                            <w:w w:val="80"/>
                            <w:sz w:val="16"/>
                          </w:rPr>
                          <w:t>NVARCHAR(120)</w:t>
                        </w:r>
                      </w:p>
                    </w:txbxContent>
                  </v:textbox>
                  <v:stroke dashstyle="solid"/>
                  <w10:wrap type="none"/>
                </v:shape>
                <v:shape style="position:absolute;left:3324;top:4702;width:551;height:414" type="#_x0000_t202" id="docshape637" filled="false" stroked="false">
                  <v:textbox inset="0,0,0,0">
                    <w:txbxContent>
                      <w:p>
                        <w:pPr>
                          <w:spacing w:line="240" w:lineRule="auto" w:before="96"/>
                          <w:rPr>
                            <w:sz w:val="13"/>
                          </w:rPr>
                        </w:pPr>
                      </w:p>
                      <w:p>
                        <w:pPr>
                          <w:tabs>
                            <w:tab w:pos="362" w:val="left" w:leader="none"/>
                          </w:tabs>
                          <w:spacing w:line="165" w:lineRule="exact" w:before="0"/>
                          <w:ind w:left="101" w:right="0" w:firstLine="0"/>
                          <w:jc w:val="left"/>
                          <w:rPr>
                            <w:rFonts w:ascii="Trebuchet MS" w:hAnsi="Trebuchet MS"/>
                            <w:sz w:val="15"/>
                          </w:rPr>
                        </w:pPr>
                        <w:r>
                          <w:rPr>
                            <w:rFonts w:ascii="Trebuchet MS" w:hAnsi="Trebuchet MS"/>
                            <w:color w:val="231F20"/>
                            <w:spacing w:val="-10"/>
                            <w:position w:val="-2"/>
                            <w:sz w:val="13"/>
                          </w:rPr>
                          <w:t>1</w:t>
                        </w:r>
                        <w:r>
                          <w:rPr>
                            <w:rFonts w:ascii="Trebuchet MS" w:hAnsi="Trebuchet MS"/>
                            <w:color w:val="231F20"/>
                            <w:position w:val="-2"/>
                            <w:sz w:val="13"/>
                          </w:rPr>
                          <w:tab/>
                        </w:r>
                        <w:r>
                          <w:rPr>
                            <w:rFonts w:ascii="Trebuchet MS" w:hAnsi="Trebuchet MS"/>
                            <w:color w:val="231F20"/>
                            <w:spacing w:val="-10"/>
                            <w:sz w:val="15"/>
                          </w:rPr>
                          <w:t>∞</w:t>
                        </w:r>
                      </w:p>
                    </w:txbxContent>
                  </v:textbox>
                  <w10:wrap type="none"/>
                </v:shape>
                <v:shape style="position:absolute;left:1845;top:4696;width:1474;height:302" type="#_x0000_t202" id="docshape638" filled="true" fillcolor="#d1d3d4" stroked="true" strokeweight=".598pt" strokecolor="#231f20">
                  <v:textbox inset="0,0,0,0">
                    <w:txbxContent>
                      <w:p>
                        <w:pPr>
                          <w:spacing w:before="38"/>
                          <w:ind w:left="74" w:right="0" w:firstLine="0"/>
                          <w:jc w:val="left"/>
                          <w:rPr>
                            <w:rFonts w:ascii="Trebuchet MS"/>
                            <w:color w:val="000000"/>
                            <w:sz w:val="16"/>
                          </w:rPr>
                        </w:pPr>
                        <w:r>
                          <w:rPr>
                            <w:rFonts w:ascii="Trebuchet MS"/>
                            <w:color w:val="231F20"/>
                            <w:spacing w:val="-2"/>
                            <w:sz w:val="16"/>
                          </w:rPr>
                          <w:t>artists</w:t>
                        </w:r>
                      </w:p>
                    </w:txbxContent>
                  </v:textbox>
                  <v:fill type="solid"/>
                  <v:stroke dashstyle="solid"/>
                  <w10:wrap type="none"/>
                </v:shape>
                <v:shape style="position:absolute;left:3880;top:4517;width:1433;height:782" type="#_x0000_t202" id="docshape639" filled="false" stroked="true" strokeweight=".598pt" strokecolor="#231f20">
                  <v:textbox inset="0,0,0,0">
                    <w:txbxContent>
                      <w:p>
                        <w:pPr>
                          <w:spacing w:line="268" w:lineRule="auto" w:before="91"/>
                          <w:ind w:left="70" w:right="0" w:firstLine="167"/>
                          <w:jc w:val="left"/>
                          <w:rPr>
                            <w:rFonts w:ascii="Trebuchet MS"/>
                            <w:sz w:val="16"/>
                          </w:rPr>
                        </w:pPr>
                        <w:r>
                          <w:rPr>
                            <w:rFonts w:ascii="Trebuchet MS"/>
                            <w:color w:val="231F20"/>
                            <w:w w:val="80"/>
                            <w:sz w:val="16"/>
                          </w:rPr>
                          <w:t>AlbumId:</w:t>
                        </w:r>
                        <w:r>
                          <w:rPr>
                            <w:rFonts w:ascii="Trebuchet MS"/>
                            <w:color w:val="231F20"/>
                            <w:spacing w:val="-8"/>
                            <w:w w:val="80"/>
                            <w:sz w:val="16"/>
                          </w:rPr>
                          <w:t> </w:t>
                        </w:r>
                        <w:r>
                          <w:rPr>
                            <w:rFonts w:ascii="Trebuchet MS"/>
                            <w:color w:val="231F20"/>
                            <w:w w:val="80"/>
                            <w:sz w:val="16"/>
                          </w:rPr>
                          <w:t>INTEGER</w:t>
                        </w:r>
                        <w:r>
                          <w:rPr>
                            <w:rFonts w:ascii="Trebuchet MS"/>
                            <w:color w:val="231F20"/>
                            <w:sz w:val="16"/>
                          </w:rPr>
                          <w:t> </w:t>
                        </w:r>
                        <w:r>
                          <w:rPr>
                            <w:rFonts w:ascii="Trebuchet MS"/>
                            <w:color w:val="231F20"/>
                            <w:w w:val="65"/>
                            <w:sz w:val="16"/>
                          </w:rPr>
                          <w:t>Title:</w:t>
                        </w:r>
                        <w:r>
                          <w:rPr>
                            <w:rFonts w:ascii="Trebuchet MS"/>
                            <w:color w:val="231F20"/>
                            <w:sz w:val="16"/>
                          </w:rPr>
                          <w:t> </w:t>
                        </w:r>
                        <w:r>
                          <w:rPr>
                            <w:rFonts w:ascii="Trebuchet MS"/>
                            <w:color w:val="231F20"/>
                            <w:spacing w:val="-2"/>
                            <w:w w:val="80"/>
                            <w:sz w:val="16"/>
                          </w:rPr>
                          <w:t>NVARCHAR(160)</w:t>
                        </w:r>
                      </w:p>
                      <w:p>
                        <w:pPr>
                          <w:spacing w:line="184" w:lineRule="exact" w:before="0"/>
                          <w:ind w:left="70" w:right="0" w:firstLine="0"/>
                          <w:jc w:val="left"/>
                          <w:rPr>
                            <w:rFonts w:ascii="Trebuchet MS"/>
                            <w:sz w:val="16"/>
                          </w:rPr>
                        </w:pPr>
                        <w:r>
                          <w:rPr>
                            <w:rFonts w:ascii="Trebuchet MS"/>
                            <w:color w:val="231F20"/>
                            <w:w w:val="75"/>
                            <w:sz w:val="16"/>
                          </w:rPr>
                          <w:t>ArtistId:</w:t>
                        </w:r>
                        <w:r>
                          <w:rPr>
                            <w:rFonts w:ascii="Trebuchet MS"/>
                            <w:color w:val="231F20"/>
                            <w:spacing w:val="-3"/>
                            <w:w w:val="75"/>
                            <w:sz w:val="16"/>
                          </w:rPr>
                          <w:t> </w:t>
                        </w:r>
                        <w:r>
                          <w:rPr>
                            <w:rFonts w:ascii="Trebuchet MS"/>
                            <w:color w:val="231F20"/>
                            <w:spacing w:val="-2"/>
                            <w:w w:val="95"/>
                            <w:sz w:val="16"/>
                          </w:rPr>
                          <w:t>INTEGER</w:t>
                        </w:r>
                      </w:p>
                    </w:txbxContent>
                  </v:textbox>
                  <v:stroke dashstyle="solid"/>
                  <w10:wrap type="none"/>
                </v:shape>
                <v:shape style="position:absolute;left:3880;top:4257;width:1433;height:260" type="#_x0000_t202" id="docshape640" filled="true" fillcolor="#d1d3d4" stroked="true" strokeweight=".598pt" strokecolor="#231f20">
                  <v:textbox inset="0,0,0,0">
                    <w:txbxContent>
                      <w:p>
                        <w:pPr>
                          <w:spacing w:before="27"/>
                          <w:ind w:left="73" w:right="0" w:firstLine="0"/>
                          <w:jc w:val="left"/>
                          <w:rPr>
                            <w:rFonts w:ascii="Trebuchet MS"/>
                            <w:color w:val="000000"/>
                            <w:sz w:val="16"/>
                          </w:rPr>
                        </w:pPr>
                        <w:r>
                          <w:rPr>
                            <w:rFonts w:ascii="Trebuchet MS"/>
                            <w:color w:val="231F20"/>
                            <w:spacing w:val="-2"/>
                            <w:sz w:val="16"/>
                          </w:rPr>
                          <w:t>albums</w:t>
                        </w:r>
                      </w:p>
                    </w:txbxContent>
                  </v:textbox>
                  <v:fill type="solid"/>
                  <v:stroke dashstyle="solid"/>
                  <w10:wrap type="none"/>
                </v:shape>
                <v:shape style="position:absolute;left:5;top:3739;width:1475;height:518" type="#_x0000_t202" id="docshape641" filled="false" stroked="true" strokeweight=".427pt" strokecolor="#231f20">
                  <v:textbox inset="0,0,0,0">
                    <w:txbxContent>
                      <w:p>
                        <w:pPr>
                          <w:spacing w:line="268" w:lineRule="auto" w:before="62"/>
                          <w:ind w:left="72" w:right="0" w:firstLine="167"/>
                          <w:jc w:val="left"/>
                          <w:rPr>
                            <w:rFonts w:ascii="Trebuchet MS"/>
                            <w:sz w:val="16"/>
                          </w:rPr>
                        </w:pPr>
                        <w:r>
                          <w:rPr>
                            <w:rFonts w:ascii="Trebuchet MS"/>
                            <w:color w:val="231F20"/>
                            <w:w w:val="90"/>
                            <w:sz w:val="16"/>
                          </w:rPr>
                          <w:t>GenreId:</w:t>
                        </w:r>
                        <w:r>
                          <w:rPr>
                            <w:rFonts w:ascii="Trebuchet MS"/>
                            <w:color w:val="231F20"/>
                            <w:spacing w:val="-11"/>
                            <w:w w:val="90"/>
                            <w:sz w:val="16"/>
                          </w:rPr>
                          <w:t> </w:t>
                        </w:r>
                        <w:r>
                          <w:rPr>
                            <w:rFonts w:ascii="Trebuchet MS"/>
                            <w:color w:val="231F20"/>
                            <w:w w:val="90"/>
                            <w:sz w:val="16"/>
                          </w:rPr>
                          <w:t>INTEGER </w:t>
                        </w:r>
                        <w:r>
                          <w:rPr>
                            <w:rFonts w:ascii="Trebuchet MS"/>
                            <w:color w:val="231F20"/>
                            <w:w w:val="80"/>
                            <w:sz w:val="16"/>
                          </w:rPr>
                          <w:t>Name:</w:t>
                        </w:r>
                        <w:r>
                          <w:rPr>
                            <w:rFonts w:ascii="Trebuchet MS"/>
                            <w:color w:val="231F20"/>
                            <w:spacing w:val="-6"/>
                            <w:w w:val="80"/>
                            <w:sz w:val="16"/>
                          </w:rPr>
                          <w:t> </w:t>
                        </w:r>
                        <w:r>
                          <w:rPr>
                            <w:rFonts w:ascii="Trebuchet MS"/>
                            <w:color w:val="231F20"/>
                            <w:spacing w:val="-2"/>
                            <w:w w:val="80"/>
                            <w:sz w:val="16"/>
                          </w:rPr>
                          <w:t>NVARCHAR(120)</w:t>
                        </w:r>
                      </w:p>
                    </w:txbxContent>
                  </v:textbox>
                  <v:stroke dashstyle="solid"/>
                  <w10:wrap type="none"/>
                </v:shape>
                <v:shape style="position:absolute;left:1485;top:3427;width:175;height:482" type="#_x0000_t202" id="docshape642" filled="false" stroked="false">
                  <v:textbox inset="0,0,0,0">
                    <w:txbxContent>
                      <w:p>
                        <w:pPr>
                          <w:spacing w:line="240" w:lineRule="auto" w:before="0"/>
                          <w:rPr>
                            <w:sz w:val="13"/>
                          </w:rPr>
                        </w:pPr>
                      </w:p>
                      <w:p>
                        <w:pPr>
                          <w:spacing w:line="240" w:lineRule="auto" w:before="12"/>
                          <w:rPr>
                            <w:sz w:val="13"/>
                          </w:rPr>
                        </w:pPr>
                      </w:p>
                      <w:p>
                        <w:pPr>
                          <w:spacing w:before="0"/>
                          <w:ind w:left="44" w:right="0" w:firstLine="0"/>
                          <w:jc w:val="left"/>
                          <w:rPr>
                            <w:rFonts w:ascii="Trebuchet MS"/>
                            <w:sz w:val="13"/>
                          </w:rPr>
                        </w:pPr>
                        <w:r>
                          <w:rPr>
                            <w:rFonts w:ascii="Trebuchet MS"/>
                            <w:color w:val="231F20"/>
                            <w:spacing w:val="-10"/>
                            <w:sz w:val="13"/>
                          </w:rPr>
                          <w:t>1</w:t>
                        </w:r>
                      </w:p>
                    </w:txbxContent>
                  </v:textbox>
                  <w10:wrap type="none"/>
                </v:shape>
                <v:shape style="position:absolute;left:5;top:3421;width:1475;height:318" type="#_x0000_t202" id="docshape643" filled="true" fillcolor="#d1d3d4" stroked="true" strokeweight=".427pt" strokecolor="#231f20">
                  <v:textbox inset="0,0,0,0">
                    <w:txbxContent>
                      <w:p>
                        <w:pPr>
                          <w:spacing w:before="57"/>
                          <w:ind w:left="75" w:right="0" w:firstLine="0"/>
                          <w:jc w:val="left"/>
                          <w:rPr>
                            <w:rFonts w:ascii="Trebuchet MS"/>
                            <w:color w:val="000000"/>
                            <w:sz w:val="16"/>
                          </w:rPr>
                        </w:pPr>
                        <w:r>
                          <w:rPr>
                            <w:rFonts w:ascii="Trebuchet MS"/>
                            <w:color w:val="231F20"/>
                            <w:spacing w:val="-2"/>
                            <w:sz w:val="16"/>
                          </w:rPr>
                          <w:t>genres</w:t>
                        </w:r>
                      </w:p>
                    </w:txbxContent>
                  </v:textbox>
                  <v:fill type="solid"/>
                  <v:stroke dashstyle="solid"/>
                  <w10:wrap type="none"/>
                </v:shape>
                <v:shape style="position:absolute;left:3596;top:3037;width:284;height:419" type="#_x0000_t202" id="docshape644" filled="false" stroked="true" strokeweight=".598pt" strokecolor="#231f20">
                  <v:textbox inset="0,0,0,0">
                    <w:txbxContent>
                      <w:p>
                        <w:pPr>
                          <w:spacing w:line="240" w:lineRule="auto" w:before="51"/>
                          <w:rPr>
                            <w:sz w:val="15"/>
                          </w:rPr>
                        </w:pPr>
                      </w:p>
                      <w:p>
                        <w:pPr>
                          <w:spacing w:before="0"/>
                          <w:ind w:left="84" w:right="0" w:firstLine="0"/>
                          <w:jc w:val="left"/>
                          <w:rPr>
                            <w:rFonts w:ascii="Trebuchet MS" w:hAnsi="Trebuchet MS"/>
                            <w:sz w:val="15"/>
                          </w:rPr>
                        </w:pPr>
                        <w:r>
                          <w:rPr>
                            <w:rFonts w:ascii="Trebuchet MS" w:hAnsi="Trebuchet MS"/>
                            <w:color w:val="231F20"/>
                            <w:spacing w:val="-10"/>
                            <w:w w:val="115"/>
                            <w:sz w:val="15"/>
                          </w:rPr>
                          <w:t>∞</w:t>
                        </w:r>
                      </w:p>
                    </w:txbxContent>
                  </v:textbox>
                  <v:stroke dashstyle="solid"/>
                  <w10:wrap type="none"/>
                </v:shape>
                <v:shape style="position:absolute;left:3880;top:2871;width:1433;height:1161" type="#_x0000_t202" id="docshape645" filled="false" stroked="true" strokeweight=".598pt" strokecolor="#231f20">
                  <v:textbox inset="0,0,0,0">
                    <w:txbxContent>
                      <w:p>
                        <w:pPr>
                          <w:spacing w:line="268" w:lineRule="auto" w:before="60"/>
                          <w:ind w:left="70" w:right="73" w:firstLine="167"/>
                          <w:jc w:val="left"/>
                          <w:rPr>
                            <w:rFonts w:ascii="Trebuchet MS"/>
                            <w:sz w:val="16"/>
                          </w:rPr>
                        </w:pPr>
                        <w:r>
                          <w:rPr>
                            <w:rFonts w:ascii="Trebuchet MS"/>
                            <w:color w:val="231F20"/>
                            <w:spacing w:val="-2"/>
                            <w:w w:val="75"/>
                            <w:sz w:val="16"/>
                          </w:rPr>
                          <w:t>InvoiceLineId:</w:t>
                        </w:r>
                        <w:r>
                          <w:rPr>
                            <w:rFonts w:ascii="Trebuchet MS"/>
                            <w:color w:val="231F20"/>
                            <w:spacing w:val="-3"/>
                            <w:w w:val="75"/>
                            <w:sz w:val="16"/>
                          </w:rPr>
                          <w:t> </w:t>
                        </w:r>
                        <w:r>
                          <w:rPr>
                            <w:rFonts w:ascii="Trebuchet MS"/>
                            <w:color w:val="231F20"/>
                            <w:spacing w:val="-2"/>
                            <w:w w:val="75"/>
                            <w:sz w:val="16"/>
                          </w:rPr>
                          <w:t>INT...</w:t>
                        </w:r>
                        <w:r>
                          <w:rPr>
                            <w:rFonts w:ascii="Trebuchet MS"/>
                            <w:color w:val="231F20"/>
                            <w:spacing w:val="-2"/>
                            <w:w w:val="90"/>
                            <w:sz w:val="16"/>
                          </w:rPr>
                          <w:t> </w:t>
                        </w:r>
                        <w:r>
                          <w:rPr>
                            <w:rFonts w:ascii="Trebuchet MS"/>
                            <w:color w:val="231F20"/>
                            <w:w w:val="90"/>
                            <w:sz w:val="16"/>
                          </w:rPr>
                          <w:t>InvoiceId:</w:t>
                        </w:r>
                        <w:r>
                          <w:rPr>
                            <w:rFonts w:ascii="Trebuchet MS"/>
                            <w:color w:val="231F20"/>
                            <w:spacing w:val="-11"/>
                            <w:w w:val="90"/>
                            <w:sz w:val="16"/>
                          </w:rPr>
                          <w:t> </w:t>
                        </w:r>
                        <w:r>
                          <w:rPr>
                            <w:rFonts w:ascii="Trebuchet MS"/>
                            <w:color w:val="231F20"/>
                            <w:w w:val="90"/>
                            <w:sz w:val="16"/>
                          </w:rPr>
                          <w:t>INTEGER </w:t>
                        </w:r>
                        <w:r>
                          <w:rPr>
                            <w:rFonts w:ascii="Trebuchet MS"/>
                            <w:color w:val="231F20"/>
                            <w:w w:val="95"/>
                            <w:sz w:val="16"/>
                          </w:rPr>
                          <w:t>TrackId:</w:t>
                        </w:r>
                        <w:r>
                          <w:rPr>
                            <w:rFonts w:ascii="Trebuchet MS"/>
                            <w:color w:val="231F20"/>
                            <w:spacing w:val="-13"/>
                            <w:w w:val="95"/>
                            <w:sz w:val="16"/>
                          </w:rPr>
                          <w:t> </w:t>
                        </w:r>
                        <w:r>
                          <w:rPr>
                            <w:rFonts w:ascii="Trebuchet MS"/>
                            <w:color w:val="231F20"/>
                            <w:w w:val="95"/>
                            <w:sz w:val="16"/>
                          </w:rPr>
                          <w:t>INTEGER </w:t>
                        </w:r>
                        <w:r>
                          <w:rPr>
                            <w:rFonts w:ascii="Trebuchet MS"/>
                            <w:color w:val="231F20"/>
                            <w:w w:val="90"/>
                            <w:sz w:val="16"/>
                          </w:rPr>
                          <w:t>UnitPrice:</w:t>
                        </w:r>
                        <w:r>
                          <w:rPr>
                            <w:rFonts w:ascii="Trebuchet MS"/>
                            <w:color w:val="231F20"/>
                            <w:spacing w:val="-11"/>
                            <w:w w:val="90"/>
                            <w:sz w:val="16"/>
                          </w:rPr>
                          <w:t> </w:t>
                        </w:r>
                        <w:r>
                          <w:rPr>
                            <w:rFonts w:ascii="Trebuchet MS"/>
                            <w:color w:val="231F20"/>
                            <w:w w:val="90"/>
                            <w:sz w:val="16"/>
                          </w:rPr>
                          <w:t>NUMERIC </w:t>
                        </w:r>
                        <w:r>
                          <w:rPr>
                            <w:rFonts w:ascii="Trebuchet MS"/>
                            <w:color w:val="231F20"/>
                            <w:w w:val="95"/>
                            <w:sz w:val="16"/>
                          </w:rPr>
                          <w:t>Quantity:</w:t>
                        </w:r>
                        <w:r>
                          <w:rPr>
                            <w:rFonts w:ascii="Trebuchet MS"/>
                            <w:color w:val="231F20"/>
                            <w:spacing w:val="-13"/>
                            <w:w w:val="95"/>
                            <w:sz w:val="16"/>
                          </w:rPr>
                          <w:t> </w:t>
                        </w:r>
                        <w:r>
                          <w:rPr>
                            <w:rFonts w:ascii="Trebuchet MS"/>
                            <w:color w:val="231F20"/>
                            <w:w w:val="95"/>
                            <w:sz w:val="16"/>
                          </w:rPr>
                          <w:t>INTEGER</w:t>
                        </w:r>
                      </w:p>
                    </w:txbxContent>
                  </v:textbox>
                  <v:stroke dashstyle="solid"/>
                  <w10:wrap type="none"/>
                </v:shape>
                <v:shape style="position:absolute;left:3318;top:2691;width:279;height:346" type="#_x0000_t202" id="docshape646" filled="false" stroked="true" strokeweight=".598pt" strokecolor="#231f20">
                  <v:textbox inset="0,0,0,0">
                    <w:txbxContent>
                      <w:p>
                        <w:pPr>
                          <w:spacing w:line="240" w:lineRule="auto" w:before="24"/>
                          <w:rPr>
                            <w:sz w:val="15"/>
                          </w:rPr>
                        </w:pPr>
                      </w:p>
                      <w:p>
                        <w:pPr>
                          <w:spacing w:line="134" w:lineRule="exact" w:before="0"/>
                          <w:ind w:left="35" w:right="0" w:firstLine="0"/>
                          <w:jc w:val="left"/>
                          <w:rPr>
                            <w:rFonts w:ascii="Trebuchet MS" w:hAnsi="Trebuchet MS"/>
                            <w:sz w:val="15"/>
                          </w:rPr>
                        </w:pPr>
                        <w:r>
                          <w:rPr>
                            <w:rFonts w:ascii="Trebuchet MS" w:hAnsi="Trebuchet MS"/>
                            <w:color w:val="231F20"/>
                            <w:spacing w:val="-10"/>
                            <w:w w:val="115"/>
                            <w:sz w:val="15"/>
                          </w:rPr>
                          <w:t>∞</w:t>
                        </w:r>
                      </w:p>
                    </w:txbxContent>
                  </v:textbox>
                  <v:stroke dashstyle="solid"/>
                  <w10:wrap type="none"/>
                </v:shape>
                <v:shape style="position:absolute;left:5;top:2691;width:1475;height:537" type="#_x0000_t202" id="docshape647" filled="false" stroked="true" strokeweight=".598pt" strokecolor="#231f20">
                  <v:textbox inset="0,0,0,0">
                    <w:txbxContent>
                      <w:p>
                        <w:pPr>
                          <w:spacing w:line="268" w:lineRule="auto" w:before="60"/>
                          <w:ind w:left="73" w:right="0" w:firstLine="167"/>
                          <w:jc w:val="left"/>
                          <w:rPr>
                            <w:rFonts w:ascii="Trebuchet MS"/>
                            <w:sz w:val="16"/>
                          </w:rPr>
                        </w:pPr>
                        <w:r>
                          <w:rPr>
                            <w:rFonts w:ascii="Trebuchet MS"/>
                            <w:color w:val="231F20"/>
                            <w:spacing w:val="-2"/>
                            <w:w w:val="75"/>
                            <w:sz w:val="16"/>
                          </w:rPr>
                          <w:t>MediaTypeId:</w:t>
                        </w:r>
                        <w:r>
                          <w:rPr>
                            <w:rFonts w:ascii="Trebuchet MS"/>
                            <w:color w:val="231F20"/>
                            <w:spacing w:val="-3"/>
                            <w:w w:val="75"/>
                            <w:sz w:val="16"/>
                          </w:rPr>
                          <w:t> </w:t>
                        </w:r>
                        <w:r>
                          <w:rPr>
                            <w:rFonts w:ascii="Trebuchet MS"/>
                            <w:color w:val="231F20"/>
                            <w:spacing w:val="-2"/>
                            <w:w w:val="75"/>
                            <w:sz w:val="16"/>
                          </w:rPr>
                          <w:t>INTE...</w:t>
                        </w:r>
                        <w:r>
                          <w:rPr>
                            <w:rFonts w:ascii="Trebuchet MS"/>
                            <w:color w:val="231F20"/>
                            <w:w w:val="85"/>
                            <w:sz w:val="16"/>
                          </w:rPr>
                          <w:t> Name:</w:t>
                        </w:r>
                        <w:r>
                          <w:rPr>
                            <w:rFonts w:ascii="Trebuchet MS"/>
                            <w:color w:val="231F20"/>
                            <w:spacing w:val="-8"/>
                            <w:w w:val="85"/>
                            <w:sz w:val="16"/>
                          </w:rPr>
                          <w:t> </w:t>
                        </w:r>
                        <w:r>
                          <w:rPr>
                            <w:rFonts w:ascii="Trebuchet MS"/>
                            <w:color w:val="231F20"/>
                            <w:spacing w:val="-2"/>
                            <w:w w:val="90"/>
                            <w:sz w:val="16"/>
                          </w:rPr>
                          <w:t>NVARCHAR...</w:t>
                        </w:r>
                      </w:p>
                    </w:txbxContent>
                  </v:textbox>
                  <v:stroke dashstyle="solid"/>
                  <w10:wrap type="none"/>
                </v:shape>
                <v:shape style="position:absolute;left:3880;top:2522;width:1433;height:350" type="#_x0000_t202" id="docshape648" filled="true" fillcolor="#d1d3d4" stroked="true" strokeweight=".598pt" strokecolor="#231f20">
                  <v:textbox inset="0,0,0,0">
                    <w:txbxContent>
                      <w:p>
                        <w:pPr>
                          <w:spacing w:before="87"/>
                          <w:ind w:left="73" w:right="0" w:firstLine="0"/>
                          <w:jc w:val="left"/>
                          <w:rPr>
                            <w:rFonts w:ascii="Trebuchet MS"/>
                            <w:color w:val="000000"/>
                            <w:sz w:val="16"/>
                          </w:rPr>
                        </w:pPr>
                        <w:r>
                          <w:rPr>
                            <w:rFonts w:ascii="Trebuchet MS"/>
                            <w:color w:val="231F20"/>
                            <w:spacing w:val="-2"/>
                            <w:sz w:val="16"/>
                          </w:rPr>
                          <w:t>invoice_items</w:t>
                        </w:r>
                      </w:p>
                    </w:txbxContent>
                  </v:textbox>
                  <v:fill type="solid"/>
                  <v:stroke dashstyle="solid"/>
                  <w10:wrap type="none"/>
                </v:shape>
                <v:shape style="position:absolute;left:1845;top:2522;width:1474;height:1996" type="#_x0000_t202" id="docshape649" filled="false" stroked="true" strokeweight=".598pt" strokecolor="#231f20">
                  <v:textbox inset="0,0,0,0">
                    <w:txbxContent>
                      <w:p>
                        <w:pPr>
                          <w:spacing w:line="268" w:lineRule="auto" w:before="28"/>
                          <w:ind w:left="71" w:right="53" w:firstLine="159"/>
                          <w:jc w:val="left"/>
                          <w:rPr>
                            <w:rFonts w:ascii="Trebuchet MS"/>
                            <w:sz w:val="16"/>
                          </w:rPr>
                        </w:pPr>
                        <w:r>
                          <w:rPr>
                            <w:rFonts w:ascii="Trebuchet MS"/>
                            <w:color w:val="231F20"/>
                            <w:w w:val="90"/>
                            <w:sz w:val="16"/>
                          </w:rPr>
                          <w:t>TrackId:</w:t>
                        </w:r>
                        <w:r>
                          <w:rPr>
                            <w:rFonts w:ascii="Trebuchet MS"/>
                            <w:color w:val="231F20"/>
                            <w:spacing w:val="-11"/>
                            <w:w w:val="90"/>
                            <w:sz w:val="16"/>
                          </w:rPr>
                          <w:t> </w:t>
                        </w:r>
                        <w:r>
                          <w:rPr>
                            <w:rFonts w:ascii="Trebuchet MS"/>
                            <w:color w:val="231F20"/>
                            <w:w w:val="90"/>
                            <w:sz w:val="16"/>
                          </w:rPr>
                          <w:t>INTEGER </w:t>
                        </w:r>
                        <w:r>
                          <w:rPr>
                            <w:rFonts w:ascii="Trebuchet MS"/>
                            <w:color w:val="231F20"/>
                            <w:w w:val="80"/>
                            <w:sz w:val="16"/>
                          </w:rPr>
                          <w:t>Name:</w:t>
                        </w:r>
                        <w:r>
                          <w:rPr>
                            <w:rFonts w:ascii="Trebuchet MS"/>
                            <w:color w:val="231F20"/>
                            <w:spacing w:val="-6"/>
                            <w:w w:val="80"/>
                            <w:sz w:val="16"/>
                          </w:rPr>
                          <w:t> </w:t>
                        </w:r>
                        <w:r>
                          <w:rPr>
                            <w:rFonts w:ascii="Trebuchet MS"/>
                            <w:color w:val="231F20"/>
                            <w:w w:val="80"/>
                            <w:sz w:val="16"/>
                          </w:rPr>
                          <w:t>NVARCHAR(200)</w:t>
                        </w:r>
                      </w:p>
                      <w:p>
                        <w:pPr>
                          <w:spacing w:line="268" w:lineRule="auto" w:before="0"/>
                          <w:ind w:left="71" w:right="80" w:firstLine="0"/>
                          <w:jc w:val="left"/>
                          <w:rPr>
                            <w:rFonts w:ascii="Trebuchet MS"/>
                            <w:sz w:val="16"/>
                          </w:rPr>
                        </w:pPr>
                        <w:r>
                          <w:rPr>
                            <w:rFonts w:ascii="Trebuchet MS"/>
                            <w:color w:val="231F20"/>
                            <w:w w:val="95"/>
                            <w:sz w:val="16"/>
                          </w:rPr>
                          <w:t>AlbumId:</w:t>
                        </w:r>
                        <w:r>
                          <w:rPr>
                            <w:rFonts w:ascii="Trebuchet MS"/>
                            <w:color w:val="231F20"/>
                            <w:spacing w:val="-14"/>
                            <w:w w:val="95"/>
                            <w:sz w:val="16"/>
                          </w:rPr>
                          <w:t> </w:t>
                        </w:r>
                        <w:r>
                          <w:rPr>
                            <w:rFonts w:ascii="Trebuchet MS"/>
                            <w:color w:val="231F20"/>
                            <w:w w:val="95"/>
                            <w:sz w:val="16"/>
                          </w:rPr>
                          <w:t>INTEGER </w:t>
                        </w:r>
                        <w:r>
                          <w:rPr>
                            <w:rFonts w:ascii="Trebuchet MS"/>
                            <w:color w:val="231F20"/>
                            <w:w w:val="80"/>
                            <w:sz w:val="16"/>
                          </w:rPr>
                          <w:t>MediaTypeId:</w:t>
                        </w:r>
                        <w:r>
                          <w:rPr>
                            <w:rFonts w:ascii="Trebuchet MS"/>
                            <w:color w:val="231F20"/>
                            <w:spacing w:val="-6"/>
                            <w:w w:val="80"/>
                            <w:sz w:val="16"/>
                          </w:rPr>
                          <w:t> </w:t>
                        </w:r>
                        <w:r>
                          <w:rPr>
                            <w:rFonts w:ascii="Trebuchet MS"/>
                            <w:color w:val="231F20"/>
                            <w:w w:val="80"/>
                            <w:sz w:val="16"/>
                          </w:rPr>
                          <w:t>INTEGER</w:t>
                        </w:r>
                        <w:r>
                          <w:rPr>
                            <w:rFonts w:ascii="Trebuchet MS"/>
                            <w:color w:val="231F20"/>
                            <w:w w:val="95"/>
                            <w:sz w:val="16"/>
                          </w:rPr>
                          <w:t> GenreId:</w:t>
                        </w:r>
                        <w:r>
                          <w:rPr>
                            <w:rFonts w:ascii="Trebuchet MS"/>
                            <w:color w:val="231F20"/>
                            <w:spacing w:val="-14"/>
                            <w:w w:val="95"/>
                            <w:sz w:val="16"/>
                          </w:rPr>
                          <w:t> </w:t>
                        </w:r>
                        <w:r>
                          <w:rPr>
                            <w:rFonts w:ascii="Trebuchet MS"/>
                            <w:color w:val="231F20"/>
                            <w:w w:val="95"/>
                            <w:sz w:val="16"/>
                          </w:rPr>
                          <w:t>INTEGER </w:t>
                        </w:r>
                        <w:r>
                          <w:rPr>
                            <w:rFonts w:ascii="Trebuchet MS"/>
                            <w:color w:val="231F20"/>
                            <w:spacing w:val="-2"/>
                            <w:w w:val="80"/>
                            <w:sz w:val="16"/>
                          </w:rPr>
                          <w:t>Composer:</w:t>
                        </w:r>
                        <w:r>
                          <w:rPr>
                            <w:rFonts w:ascii="Trebuchet MS"/>
                            <w:color w:val="231F20"/>
                            <w:spacing w:val="-6"/>
                            <w:w w:val="80"/>
                            <w:sz w:val="16"/>
                          </w:rPr>
                          <w:t> </w:t>
                        </w:r>
                        <w:r>
                          <w:rPr>
                            <w:rFonts w:ascii="Trebuchet MS"/>
                            <w:color w:val="231F20"/>
                            <w:spacing w:val="-2"/>
                            <w:w w:val="80"/>
                            <w:sz w:val="16"/>
                          </w:rPr>
                          <w:t>NVARCHA...</w:t>
                        </w:r>
                        <w:r>
                          <w:rPr>
                            <w:rFonts w:ascii="Trebuchet MS"/>
                            <w:color w:val="231F20"/>
                            <w:sz w:val="16"/>
                          </w:rPr>
                          <w:t> </w:t>
                        </w:r>
                        <w:r>
                          <w:rPr>
                            <w:rFonts w:ascii="Trebuchet MS"/>
                            <w:color w:val="231F20"/>
                            <w:w w:val="80"/>
                            <w:sz w:val="16"/>
                          </w:rPr>
                          <w:t>Milliseconds:</w:t>
                        </w:r>
                        <w:r>
                          <w:rPr>
                            <w:rFonts w:ascii="Trebuchet MS"/>
                            <w:color w:val="231F20"/>
                            <w:spacing w:val="-6"/>
                            <w:w w:val="80"/>
                            <w:sz w:val="16"/>
                          </w:rPr>
                          <w:t> </w:t>
                        </w:r>
                        <w:r>
                          <w:rPr>
                            <w:rFonts w:ascii="Trebuchet MS"/>
                            <w:color w:val="231F20"/>
                            <w:w w:val="80"/>
                            <w:sz w:val="16"/>
                          </w:rPr>
                          <w:t>INTEGER</w:t>
                        </w:r>
                        <w:r>
                          <w:rPr>
                            <w:rFonts w:ascii="Trebuchet MS"/>
                            <w:color w:val="231F20"/>
                            <w:w w:val="95"/>
                            <w:sz w:val="16"/>
                          </w:rPr>
                          <w:t> Bytes:</w:t>
                        </w:r>
                        <w:r>
                          <w:rPr>
                            <w:rFonts w:ascii="Trebuchet MS"/>
                            <w:color w:val="231F20"/>
                            <w:spacing w:val="-14"/>
                            <w:w w:val="95"/>
                            <w:sz w:val="16"/>
                          </w:rPr>
                          <w:t> </w:t>
                        </w:r>
                        <w:r>
                          <w:rPr>
                            <w:rFonts w:ascii="Trebuchet MS"/>
                            <w:color w:val="231F20"/>
                            <w:w w:val="95"/>
                            <w:sz w:val="16"/>
                          </w:rPr>
                          <w:t>INTEGER </w:t>
                        </w:r>
                        <w:r>
                          <w:rPr>
                            <w:rFonts w:ascii="Trebuchet MS"/>
                            <w:color w:val="231F20"/>
                            <w:w w:val="90"/>
                            <w:sz w:val="16"/>
                          </w:rPr>
                          <w:t>UnitPrice:</w:t>
                        </w:r>
                        <w:r>
                          <w:rPr>
                            <w:rFonts w:ascii="Trebuchet MS"/>
                            <w:color w:val="231F20"/>
                            <w:spacing w:val="-11"/>
                            <w:w w:val="90"/>
                            <w:sz w:val="16"/>
                          </w:rPr>
                          <w:t> </w:t>
                        </w:r>
                        <w:r>
                          <w:rPr>
                            <w:rFonts w:ascii="Trebuchet MS"/>
                            <w:color w:val="231F20"/>
                            <w:w w:val="90"/>
                            <w:sz w:val="16"/>
                          </w:rPr>
                          <w:t>NUMERIC</w:t>
                        </w:r>
                      </w:p>
                    </w:txbxContent>
                  </v:textbox>
                  <v:stroke dashstyle="solid"/>
                  <w10:wrap type="none"/>
                </v:shape>
                <v:shape style="position:absolute;left:5;top:2368;width:1475;height:324" type="#_x0000_t202" id="docshape650" filled="true" fillcolor="#d1d3d4" stroked="true" strokeweight=".598pt" strokecolor="#231f20">
                  <v:textbox inset="0,0,0,0">
                    <w:txbxContent>
                      <w:p>
                        <w:pPr>
                          <w:spacing w:before="60"/>
                          <w:ind w:left="73" w:right="0" w:firstLine="0"/>
                          <w:jc w:val="left"/>
                          <w:rPr>
                            <w:rFonts w:ascii="Trebuchet MS"/>
                            <w:color w:val="000000"/>
                            <w:sz w:val="16"/>
                          </w:rPr>
                        </w:pPr>
                        <w:r>
                          <w:rPr>
                            <w:rFonts w:ascii="Trebuchet MS"/>
                            <w:color w:val="231F20"/>
                            <w:spacing w:val="-2"/>
                            <w:sz w:val="16"/>
                          </w:rPr>
                          <w:t>media_types</w:t>
                        </w:r>
                      </w:p>
                    </w:txbxContent>
                  </v:textbox>
                  <v:fill type="solid"/>
                  <v:stroke dashstyle="solid"/>
                  <w10:wrap type="none"/>
                </v:shape>
                <v:shape style="position:absolute;left:1845;top:2172;width:1474;height:350" type="#_x0000_t202" id="docshape651" filled="true" fillcolor="#d1d3d4" stroked="true" strokeweight=".598pt" strokecolor="#231f20">
                  <v:textbox inset="0,0,0,0">
                    <w:txbxContent>
                      <w:p>
                        <w:pPr>
                          <w:spacing w:before="55"/>
                          <w:ind w:left="74" w:right="0" w:firstLine="0"/>
                          <w:jc w:val="left"/>
                          <w:rPr>
                            <w:rFonts w:ascii="Trebuchet MS"/>
                            <w:color w:val="000000"/>
                            <w:sz w:val="16"/>
                          </w:rPr>
                        </w:pPr>
                        <w:r>
                          <w:rPr>
                            <w:rFonts w:ascii="Trebuchet MS"/>
                            <w:color w:val="231F20"/>
                            <w:spacing w:val="-2"/>
                            <w:sz w:val="16"/>
                          </w:rPr>
                          <w:t>tracks</w:t>
                        </w:r>
                      </w:p>
                    </w:txbxContent>
                  </v:textbox>
                  <v:fill type="solid"/>
                  <v:stroke dashstyle="solid"/>
                  <w10:wrap type="none"/>
                </v:shape>
                <v:shape style="position:absolute;left:1845;top:1433;width:1474;height:546" type="#_x0000_t202" id="docshape652" filled="false" stroked="true" strokeweight=".598pt" strokecolor="#231f20">
                  <v:textbox inset="0,0,0,0">
                    <w:txbxContent>
                      <w:p>
                        <w:pPr>
                          <w:spacing w:line="268" w:lineRule="auto" w:before="60"/>
                          <w:ind w:left="230" w:right="0" w:firstLine="7"/>
                          <w:jc w:val="left"/>
                          <w:rPr>
                            <w:rFonts w:ascii="Trebuchet MS"/>
                            <w:sz w:val="16"/>
                          </w:rPr>
                        </w:pPr>
                        <w:r>
                          <w:rPr>
                            <w:rFonts w:ascii="Trebuchet MS"/>
                            <w:color w:val="231F20"/>
                            <w:spacing w:val="-2"/>
                            <w:w w:val="80"/>
                            <w:sz w:val="16"/>
                          </w:rPr>
                          <w:t>PlaylistId:</w:t>
                        </w:r>
                        <w:r>
                          <w:rPr>
                            <w:rFonts w:ascii="Trebuchet MS"/>
                            <w:color w:val="231F20"/>
                            <w:spacing w:val="-6"/>
                            <w:w w:val="80"/>
                            <w:sz w:val="16"/>
                          </w:rPr>
                          <w:t> </w:t>
                        </w:r>
                        <w:r>
                          <w:rPr>
                            <w:rFonts w:ascii="Trebuchet MS"/>
                            <w:color w:val="231F20"/>
                            <w:spacing w:val="-2"/>
                            <w:w w:val="80"/>
                            <w:sz w:val="16"/>
                          </w:rPr>
                          <w:t>INTEGER</w:t>
                        </w:r>
                        <w:r>
                          <w:rPr>
                            <w:rFonts w:ascii="Trebuchet MS"/>
                            <w:color w:val="231F20"/>
                            <w:w w:val="85"/>
                            <w:sz w:val="16"/>
                          </w:rPr>
                          <w:t> TrackId:</w:t>
                        </w:r>
                        <w:r>
                          <w:rPr>
                            <w:rFonts w:ascii="Trebuchet MS"/>
                            <w:color w:val="231F20"/>
                            <w:spacing w:val="-8"/>
                            <w:w w:val="85"/>
                            <w:sz w:val="16"/>
                          </w:rPr>
                          <w:t> </w:t>
                        </w:r>
                        <w:r>
                          <w:rPr>
                            <w:rFonts w:ascii="Trebuchet MS"/>
                            <w:color w:val="231F20"/>
                            <w:spacing w:val="-2"/>
                            <w:w w:val="90"/>
                            <w:sz w:val="16"/>
                          </w:rPr>
                          <w:t>INTEGER</w:t>
                        </w:r>
                      </w:p>
                    </w:txbxContent>
                  </v:textbox>
                  <v:stroke dashstyle="solid"/>
                  <w10:wrap type="none"/>
                </v:shape>
                <v:shape style="position:absolute;left:1845;top:1115;width:1474;height:318" type="#_x0000_t202" id="docshape653" filled="true" fillcolor="#d1d3d4" stroked="true" strokeweight=".598pt" strokecolor="#231f20">
                  <v:textbox inset="0,0,0,0">
                    <w:txbxContent>
                      <w:p>
                        <w:pPr>
                          <w:spacing w:before="55"/>
                          <w:ind w:left="74" w:right="0" w:firstLine="0"/>
                          <w:jc w:val="left"/>
                          <w:rPr>
                            <w:rFonts w:ascii="Trebuchet MS"/>
                            <w:color w:val="000000"/>
                            <w:sz w:val="16"/>
                          </w:rPr>
                        </w:pPr>
                        <w:r>
                          <w:rPr>
                            <w:rFonts w:ascii="Trebuchet MS"/>
                            <w:color w:val="231F20"/>
                            <w:spacing w:val="-2"/>
                            <w:sz w:val="16"/>
                          </w:rPr>
                          <w:t>playlist_track</w:t>
                        </w:r>
                      </w:p>
                    </w:txbxContent>
                  </v:textbox>
                  <v:fill type="solid"/>
                  <v:stroke dashstyle="solid"/>
                  <w10:wrap type="none"/>
                </v:shape>
                <v:shape style="position:absolute;left:3880;top:861;width:1433;height:1506" type="#_x0000_t202" id="docshape654" filled="true" fillcolor="#ffffff" stroked="false">
                  <v:textbox inset="0,0,0,0">
                    <w:txbxContent>
                      <w:p>
                        <w:pPr>
                          <w:spacing w:line="268" w:lineRule="auto" w:before="0"/>
                          <w:ind w:left="76" w:right="36" w:firstLine="0"/>
                          <w:jc w:val="both"/>
                          <w:rPr>
                            <w:rFonts w:ascii="Trebuchet MS"/>
                            <w:color w:val="000000"/>
                            <w:sz w:val="16"/>
                          </w:rPr>
                        </w:pPr>
                        <w:r>
                          <w:rPr>
                            <w:rFonts w:ascii="Trebuchet MS"/>
                            <w:color w:val="231F20"/>
                            <w:spacing w:val="-2"/>
                            <w:w w:val="80"/>
                            <w:sz w:val="16"/>
                          </w:rPr>
                          <w:t>InvoiceDate:</w:t>
                        </w:r>
                        <w:r>
                          <w:rPr>
                            <w:rFonts w:ascii="Trebuchet MS"/>
                            <w:color w:val="231F20"/>
                            <w:spacing w:val="-11"/>
                            <w:sz w:val="16"/>
                          </w:rPr>
                          <w:t> </w:t>
                        </w:r>
                        <w:r>
                          <w:rPr>
                            <w:rFonts w:ascii="Trebuchet MS"/>
                            <w:color w:val="231F20"/>
                            <w:spacing w:val="-2"/>
                            <w:w w:val="80"/>
                            <w:sz w:val="16"/>
                          </w:rPr>
                          <w:t>DATETIME</w:t>
                        </w:r>
                        <w:r>
                          <w:rPr>
                            <w:rFonts w:ascii="Trebuchet MS"/>
                            <w:color w:val="231F20"/>
                            <w:sz w:val="16"/>
                          </w:rPr>
                          <w:t> </w:t>
                        </w:r>
                        <w:r>
                          <w:rPr>
                            <w:rFonts w:ascii="Trebuchet MS"/>
                            <w:color w:val="231F20"/>
                            <w:spacing w:val="-2"/>
                            <w:w w:val="80"/>
                            <w:sz w:val="16"/>
                          </w:rPr>
                          <w:t>BillingAddress:</w:t>
                        </w:r>
                        <w:r>
                          <w:rPr>
                            <w:rFonts w:ascii="Trebuchet MS"/>
                            <w:color w:val="231F20"/>
                            <w:spacing w:val="-11"/>
                            <w:sz w:val="16"/>
                          </w:rPr>
                          <w:t> </w:t>
                        </w:r>
                        <w:r>
                          <w:rPr>
                            <w:rFonts w:ascii="Trebuchet MS"/>
                            <w:color w:val="231F20"/>
                            <w:spacing w:val="-2"/>
                            <w:w w:val="80"/>
                            <w:sz w:val="16"/>
                          </w:rPr>
                          <w:t>NVAR...</w:t>
                        </w:r>
                        <w:r>
                          <w:rPr>
                            <w:rFonts w:ascii="Trebuchet MS"/>
                            <w:color w:val="231F20"/>
                            <w:sz w:val="16"/>
                          </w:rPr>
                          <w:t> </w:t>
                        </w:r>
                        <w:r>
                          <w:rPr>
                            <w:rFonts w:ascii="Trebuchet MS"/>
                            <w:color w:val="231F20"/>
                            <w:w w:val="75"/>
                            <w:sz w:val="16"/>
                          </w:rPr>
                          <w:t>BillingCity: NVARCHA...</w:t>
                        </w:r>
                        <w:r>
                          <w:rPr>
                            <w:rFonts w:ascii="Trebuchet MS"/>
                            <w:color w:val="231F20"/>
                            <w:sz w:val="16"/>
                          </w:rPr>
                          <w:t> </w:t>
                        </w:r>
                        <w:r>
                          <w:rPr>
                            <w:rFonts w:ascii="Trebuchet MS"/>
                            <w:color w:val="231F20"/>
                            <w:w w:val="75"/>
                            <w:sz w:val="16"/>
                          </w:rPr>
                          <w:t>BillingState: NVARCH...</w:t>
                        </w:r>
                        <w:r>
                          <w:rPr>
                            <w:rFonts w:ascii="Trebuchet MS"/>
                            <w:color w:val="231F20"/>
                            <w:sz w:val="16"/>
                          </w:rPr>
                          <w:t> </w:t>
                        </w:r>
                        <w:r>
                          <w:rPr>
                            <w:rFonts w:ascii="Trebuchet MS"/>
                            <w:color w:val="231F20"/>
                            <w:w w:val="75"/>
                            <w:sz w:val="16"/>
                          </w:rPr>
                          <w:t>BillingCountry: NVAR...</w:t>
                        </w:r>
                        <w:r>
                          <w:rPr>
                            <w:rFonts w:ascii="Trebuchet MS"/>
                            <w:color w:val="231F20"/>
                            <w:sz w:val="16"/>
                          </w:rPr>
                          <w:t> </w:t>
                        </w:r>
                        <w:r>
                          <w:rPr>
                            <w:rFonts w:ascii="Trebuchet MS"/>
                            <w:color w:val="231F20"/>
                            <w:w w:val="75"/>
                            <w:sz w:val="16"/>
                          </w:rPr>
                          <w:t>BillingPostalCode: </w:t>
                        </w:r>
                        <w:r>
                          <w:rPr>
                            <w:rFonts w:ascii="Trebuchet MS"/>
                            <w:color w:val="231F20"/>
                            <w:w w:val="75"/>
                            <w:sz w:val="16"/>
                          </w:rPr>
                          <w:t>NV...</w:t>
                        </w:r>
                        <w:r>
                          <w:rPr>
                            <w:rFonts w:ascii="Trebuchet MS"/>
                            <w:color w:val="231F20"/>
                            <w:w w:val="90"/>
                            <w:sz w:val="16"/>
                          </w:rPr>
                          <w:t> Total:</w:t>
                        </w:r>
                        <w:r>
                          <w:rPr>
                            <w:rFonts w:ascii="Trebuchet MS"/>
                            <w:color w:val="231F20"/>
                            <w:spacing w:val="-11"/>
                            <w:w w:val="90"/>
                            <w:sz w:val="16"/>
                          </w:rPr>
                          <w:t> </w:t>
                        </w:r>
                        <w:r>
                          <w:rPr>
                            <w:rFonts w:ascii="Trebuchet MS"/>
                            <w:color w:val="231F20"/>
                            <w:w w:val="90"/>
                            <w:sz w:val="16"/>
                          </w:rPr>
                          <w:t>INTEGER</w:t>
                        </w:r>
                      </w:p>
                    </w:txbxContent>
                  </v:textbox>
                  <v:fill type="solid"/>
                  <w10:wrap type="none"/>
                </v:shape>
                <v:shape style="position:absolute;left:3880;top:654;width:1429;height:207" type="#_x0000_t202" id="docshape655" filled="true" fillcolor="#d1d3d4" stroked="false">
                  <v:textbox inset="0,0,0,0">
                    <w:txbxContent>
                      <w:p>
                        <w:pPr>
                          <w:spacing w:line="184" w:lineRule="exact" w:before="0"/>
                          <w:ind w:left="76" w:right="0" w:firstLine="0"/>
                          <w:jc w:val="left"/>
                          <w:rPr>
                            <w:rFonts w:ascii="Trebuchet MS"/>
                            <w:color w:val="000000"/>
                            <w:sz w:val="16"/>
                          </w:rPr>
                        </w:pPr>
                        <w:r>
                          <w:rPr>
                            <w:rFonts w:ascii="Trebuchet MS"/>
                            <w:color w:val="231F20"/>
                            <w:w w:val="75"/>
                            <w:sz w:val="16"/>
                          </w:rPr>
                          <w:t>CustomerId:</w:t>
                        </w:r>
                        <w:r>
                          <w:rPr>
                            <w:rFonts w:ascii="Trebuchet MS"/>
                            <w:color w:val="231F20"/>
                            <w:spacing w:val="11"/>
                            <w:sz w:val="16"/>
                          </w:rPr>
                          <w:t> </w:t>
                        </w:r>
                        <w:r>
                          <w:rPr>
                            <w:rFonts w:ascii="Trebuchet MS"/>
                            <w:color w:val="231F20"/>
                            <w:spacing w:val="-2"/>
                            <w:w w:val="95"/>
                            <w:sz w:val="16"/>
                          </w:rPr>
                          <w:t>INTEGER</w:t>
                        </w:r>
                      </w:p>
                    </w:txbxContent>
                  </v:textbox>
                  <v:fill type="solid"/>
                  <w10:wrap type="none"/>
                </v:shape>
                <v:shape style="position:absolute;left:3886;top:385;width:1421;height:269" type="#_x0000_t202" id="docshape656" filled="false" stroked="false">
                  <v:textbox inset="0,0,0,0">
                    <w:txbxContent>
                      <w:p>
                        <w:pPr>
                          <w:spacing w:before="60"/>
                          <w:ind w:left="237" w:right="0" w:firstLine="0"/>
                          <w:jc w:val="left"/>
                          <w:rPr>
                            <w:rFonts w:ascii="Trebuchet MS"/>
                            <w:sz w:val="16"/>
                          </w:rPr>
                        </w:pPr>
                        <w:r>
                          <w:rPr>
                            <w:rFonts w:ascii="Trebuchet MS"/>
                            <w:color w:val="231F20"/>
                            <w:w w:val="75"/>
                            <w:sz w:val="16"/>
                          </w:rPr>
                          <w:t>InvoiceId:</w:t>
                        </w:r>
                        <w:r>
                          <w:rPr>
                            <w:rFonts w:ascii="Trebuchet MS"/>
                            <w:color w:val="231F20"/>
                            <w:spacing w:val="-6"/>
                            <w:w w:val="90"/>
                            <w:sz w:val="16"/>
                          </w:rPr>
                          <w:t> </w:t>
                        </w:r>
                        <w:r>
                          <w:rPr>
                            <w:rFonts w:ascii="Trebuchet MS"/>
                            <w:color w:val="231F20"/>
                            <w:spacing w:val="-2"/>
                            <w:w w:val="90"/>
                            <w:sz w:val="16"/>
                          </w:rPr>
                          <w:t>INTEGER</w:t>
                        </w:r>
                      </w:p>
                    </w:txbxContent>
                  </v:textbox>
                  <w10:wrap type="none"/>
                </v:shape>
                <v:shape style="position:absolute;left:1845;top:379;width:1474;height:510" type="#_x0000_t202" id="docshape657" filled="false" stroked="true" strokeweight=".4705pt" strokecolor="#231f20">
                  <v:textbox inset="0,0,0,0">
                    <w:txbxContent>
                      <w:p>
                        <w:pPr>
                          <w:spacing w:line="268" w:lineRule="auto" w:before="61"/>
                          <w:ind w:left="72" w:right="0" w:firstLine="167"/>
                          <w:jc w:val="left"/>
                          <w:rPr>
                            <w:rFonts w:ascii="Trebuchet MS"/>
                            <w:sz w:val="16"/>
                          </w:rPr>
                        </w:pPr>
                        <w:r>
                          <w:rPr>
                            <w:rFonts w:ascii="Trebuchet MS"/>
                            <w:color w:val="231F20"/>
                            <w:spacing w:val="-2"/>
                            <w:w w:val="85"/>
                            <w:sz w:val="16"/>
                          </w:rPr>
                          <w:t>PlaylistId:</w:t>
                        </w:r>
                        <w:r>
                          <w:rPr>
                            <w:rFonts w:ascii="Trebuchet MS"/>
                            <w:color w:val="231F20"/>
                            <w:spacing w:val="-10"/>
                            <w:w w:val="85"/>
                            <w:sz w:val="16"/>
                          </w:rPr>
                          <w:t> </w:t>
                        </w:r>
                        <w:r>
                          <w:rPr>
                            <w:rFonts w:ascii="Trebuchet MS"/>
                            <w:color w:val="231F20"/>
                            <w:spacing w:val="-2"/>
                            <w:w w:val="85"/>
                            <w:sz w:val="16"/>
                          </w:rPr>
                          <w:t>INTEGER</w:t>
                        </w:r>
                        <w:r>
                          <w:rPr>
                            <w:rFonts w:ascii="Trebuchet MS"/>
                            <w:color w:val="231F20"/>
                            <w:w w:val="85"/>
                            <w:sz w:val="16"/>
                          </w:rPr>
                          <w:t> </w:t>
                        </w:r>
                        <w:r>
                          <w:rPr>
                            <w:rFonts w:ascii="Trebuchet MS"/>
                            <w:color w:val="231F20"/>
                            <w:w w:val="75"/>
                            <w:sz w:val="16"/>
                          </w:rPr>
                          <w:t>Name:</w:t>
                        </w:r>
                        <w:r>
                          <w:rPr>
                            <w:rFonts w:ascii="Trebuchet MS"/>
                            <w:color w:val="231F20"/>
                            <w:spacing w:val="3"/>
                            <w:sz w:val="16"/>
                          </w:rPr>
                          <w:t> </w:t>
                        </w:r>
                        <w:r>
                          <w:rPr>
                            <w:rFonts w:ascii="Trebuchet MS"/>
                            <w:color w:val="231F20"/>
                            <w:spacing w:val="-2"/>
                            <w:w w:val="80"/>
                            <w:sz w:val="16"/>
                          </w:rPr>
                          <w:t>NVARCHAR(120)</w:t>
                        </w:r>
                      </w:p>
                    </w:txbxContent>
                  </v:textbox>
                  <v:stroke dashstyle="solid"/>
                  <w10:wrap type="none"/>
                </v:shape>
                <v:shape style="position:absolute;left:3880;top:61;width:1433;height:318" type="#_x0000_t202" id="docshape658" filled="true" fillcolor="#d1d3d4" stroked="true" strokeweight=".598pt" strokecolor="#231f20">
                  <v:textbox inset="0,0,0,0">
                    <w:txbxContent>
                      <w:p>
                        <w:pPr>
                          <w:spacing w:before="55"/>
                          <w:ind w:left="73" w:right="0" w:firstLine="0"/>
                          <w:jc w:val="left"/>
                          <w:rPr>
                            <w:rFonts w:ascii="Trebuchet MS"/>
                            <w:color w:val="000000"/>
                            <w:sz w:val="16"/>
                          </w:rPr>
                        </w:pPr>
                        <w:r>
                          <w:rPr>
                            <w:rFonts w:ascii="Trebuchet MS"/>
                            <w:color w:val="231F20"/>
                            <w:spacing w:val="-2"/>
                            <w:sz w:val="16"/>
                          </w:rPr>
                          <w:t>invoices</w:t>
                        </w:r>
                      </w:p>
                    </w:txbxContent>
                  </v:textbox>
                  <v:fill type="solid"/>
                  <v:stroke dashstyle="solid"/>
                  <w10:wrap type="none"/>
                </v:shape>
                <v:shape style="position:absolute;left:1845;top:61;width:1474;height:318" type="#_x0000_t202" id="docshape659" filled="true" fillcolor="#d1d3d4" stroked="true" strokeweight=".4705pt" strokecolor="#231f20">
                  <v:textbox inset="0,0,0,0">
                    <w:txbxContent>
                      <w:p>
                        <w:pPr>
                          <w:spacing w:before="56"/>
                          <w:ind w:left="72" w:right="0" w:firstLine="0"/>
                          <w:jc w:val="left"/>
                          <w:rPr>
                            <w:rFonts w:ascii="Trebuchet MS"/>
                            <w:color w:val="000000"/>
                            <w:sz w:val="16"/>
                          </w:rPr>
                        </w:pPr>
                        <w:r>
                          <w:rPr>
                            <w:rFonts w:ascii="Trebuchet MS"/>
                            <w:color w:val="231F20"/>
                            <w:spacing w:val="-2"/>
                            <w:sz w:val="16"/>
                          </w:rPr>
                          <w:t>playlists</w:t>
                        </w:r>
                      </w:p>
                    </w:txbxContent>
                  </v:textbox>
                  <v:fill type="solid"/>
                  <v:stroke dashstyle="solid"/>
                  <w10:wrap type="none"/>
                </v:shape>
              </v:group>
            </w:pict>
          </mc:Fallback>
        </mc:AlternateContent>
      </w:r>
      <w:r>
        <w:rPr/>
      </w:r>
    </w:p>
    <w:p>
      <w:pPr>
        <w:spacing w:before="100"/>
        <w:ind w:left="141" w:right="0" w:firstLine="0"/>
        <w:jc w:val="both"/>
        <w:rPr>
          <w:rFonts w:ascii="Tahoma" w:hAnsi="Tahoma"/>
          <w:b/>
          <w:sz w:val="20"/>
        </w:rPr>
      </w:pPr>
      <w:r>
        <w:rPr>
          <w:rFonts w:ascii="Tahoma" w:hAnsi="Tahoma"/>
          <w:b/>
          <w:color w:val="231F20"/>
          <w:w w:val="90"/>
          <w:sz w:val="20"/>
        </w:rPr>
        <w:t>Рис.</w:t>
      </w:r>
      <w:r>
        <w:rPr>
          <w:rFonts w:ascii="Tahoma" w:hAnsi="Tahoma"/>
          <w:b/>
          <w:color w:val="231F20"/>
          <w:spacing w:val="-5"/>
          <w:sz w:val="20"/>
        </w:rPr>
        <w:t> 65</w:t>
      </w:r>
    </w:p>
    <w:p>
      <w:pPr>
        <w:pStyle w:val="BodyText"/>
        <w:spacing w:before="145"/>
        <w:rPr>
          <w:rFonts w:ascii="Tahoma"/>
          <w:b/>
        </w:rPr>
      </w:pPr>
    </w:p>
    <w:p>
      <w:pPr>
        <w:pStyle w:val="BodyText"/>
        <w:spacing w:line="254" w:lineRule="auto"/>
        <w:ind w:left="141" w:right="136"/>
        <w:jc w:val="both"/>
      </w:pPr>
      <w:r>
        <w:rPr>
          <w:color w:val="231F20"/>
        </w:rPr>
        <w:t>Теперь, когда мы определили общую связь между двумя полями в таблице </w:t>
      </w:r>
      <w:r>
        <w:rPr>
          <w:rFonts w:ascii="Consolas" w:hAnsi="Consolas"/>
          <w:color w:val="231F20"/>
          <w:spacing w:val="-4"/>
          <w:sz w:val="18"/>
        </w:rPr>
        <w:t>invoices</w:t>
      </w:r>
      <w:r>
        <w:rPr>
          <w:rFonts w:ascii="Consolas" w:hAnsi="Consolas"/>
          <w:color w:val="231F20"/>
          <w:spacing w:val="-21"/>
          <w:sz w:val="18"/>
        </w:rPr>
        <w:t> </w:t>
      </w:r>
      <w:r>
        <w:rPr>
          <w:color w:val="231F20"/>
          <w:spacing w:val="-4"/>
        </w:rPr>
        <w:t>и</w:t>
      </w:r>
      <w:r>
        <w:rPr>
          <w:color w:val="231F20"/>
          <w:spacing w:val="-7"/>
        </w:rPr>
        <w:t> </w:t>
      </w:r>
      <w:r>
        <w:rPr>
          <w:color w:val="231F20"/>
          <w:spacing w:val="-4"/>
        </w:rPr>
        <w:t>в</w:t>
      </w:r>
      <w:r>
        <w:rPr>
          <w:color w:val="231F20"/>
          <w:spacing w:val="-7"/>
        </w:rPr>
        <w:t> </w:t>
      </w:r>
      <w:r>
        <w:rPr>
          <w:color w:val="231F20"/>
          <w:spacing w:val="-4"/>
        </w:rPr>
        <w:t>таблице</w:t>
      </w:r>
      <w:r>
        <w:rPr>
          <w:color w:val="231F20"/>
          <w:spacing w:val="-6"/>
        </w:rPr>
        <w:t> </w:t>
      </w:r>
      <w:r>
        <w:rPr>
          <w:rFonts w:ascii="Consolas" w:hAnsi="Consolas"/>
          <w:color w:val="231F20"/>
          <w:spacing w:val="-4"/>
          <w:sz w:val="18"/>
        </w:rPr>
        <w:t>customers</w:t>
      </w:r>
      <w:r>
        <w:rPr>
          <w:color w:val="231F20"/>
          <w:spacing w:val="-4"/>
        </w:rPr>
        <w:t>,</w:t>
      </w:r>
      <w:r>
        <w:rPr>
          <w:color w:val="231F20"/>
        </w:rPr>
        <w:t> </w:t>
      </w:r>
      <w:r>
        <w:rPr>
          <w:color w:val="231F20"/>
          <w:spacing w:val="-4"/>
        </w:rPr>
        <w:t>стоит</w:t>
      </w:r>
      <w:r>
        <w:rPr>
          <w:color w:val="231F20"/>
        </w:rPr>
        <w:t> </w:t>
      </w:r>
      <w:r>
        <w:rPr>
          <w:color w:val="231F20"/>
          <w:spacing w:val="-4"/>
        </w:rPr>
        <w:t>более</w:t>
      </w:r>
      <w:r>
        <w:rPr>
          <w:color w:val="231F20"/>
        </w:rPr>
        <w:t> </w:t>
      </w:r>
      <w:r>
        <w:rPr>
          <w:color w:val="231F20"/>
          <w:spacing w:val="-4"/>
        </w:rPr>
        <w:t>внимательно</w:t>
      </w:r>
      <w:r>
        <w:rPr>
          <w:color w:val="231F20"/>
        </w:rPr>
        <w:t> </w:t>
      </w:r>
      <w:r>
        <w:rPr>
          <w:color w:val="231F20"/>
          <w:spacing w:val="-4"/>
        </w:rPr>
        <w:t>разобрать,</w:t>
      </w:r>
      <w:r>
        <w:rPr>
          <w:color w:val="231F20"/>
        </w:rPr>
        <w:t> </w:t>
      </w:r>
      <w:r>
        <w:rPr>
          <w:color w:val="231F20"/>
          <w:spacing w:val="-4"/>
        </w:rPr>
        <w:t>как</w:t>
      </w:r>
      <w:r>
        <w:rPr>
          <w:color w:val="231F20"/>
        </w:rPr>
        <w:t> </w:t>
      </w:r>
      <w:r>
        <w:rPr>
          <w:color w:val="231F20"/>
          <w:spacing w:val="-4"/>
        </w:rPr>
        <w:t>писать</w:t>
      </w:r>
      <w:r>
        <w:rPr>
          <w:color w:val="231F20"/>
        </w:rPr>
        <w:t> запросы с соединениями.</w:t>
      </w:r>
    </w:p>
    <w:p>
      <w:pPr>
        <w:pStyle w:val="BodyText"/>
      </w:pPr>
    </w:p>
    <w:p>
      <w:pPr>
        <w:pStyle w:val="BodyText"/>
        <w:spacing w:before="19"/>
      </w:pPr>
    </w:p>
    <w:p>
      <w:pPr>
        <w:pStyle w:val="Heading4"/>
        <w:jc w:val="both"/>
      </w:pPr>
      <w:r>
        <w:rPr>
          <w:color w:val="231F20"/>
          <w:spacing w:val="2"/>
          <w:w w:val="80"/>
        </w:rPr>
        <w:t>Псевдонимы</w:t>
      </w:r>
      <w:r>
        <w:rPr>
          <w:color w:val="231F20"/>
          <w:spacing w:val="49"/>
        </w:rPr>
        <w:t> </w:t>
      </w:r>
      <w:r>
        <w:rPr>
          <w:color w:val="231F20"/>
          <w:spacing w:val="2"/>
          <w:w w:val="80"/>
        </w:rPr>
        <w:t>соединяемых</w:t>
      </w:r>
      <w:r>
        <w:rPr>
          <w:color w:val="231F20"/>
          <w:spacing w:val="49"/>
        </w:rPr>
        <w:t> </w:t>
      </w:r>
      <w:r>
        <w:rPr>
          <w:color w:val="231F20"/>
          <w:spacing w:val="-2"/>
          <w:w w:val="80"/>
        </w:rPr>
        <w:t>таблиц</w:t>
      </w:r>
    </w:p>
    <w:p>
      <w:pPr>
        <w:pStyle w:val="BodyText"/>
        <w:spacing w:line="256" w:lineRule="auto" w:before="178"/>
        <w:ind w:left="141" w:right="137"/>
        <w:jc w:val="both"/>
      </w:pPr>
      <w:r>
        <w:rPr>
          <w:color w:val="231F20"/>
          <w:spacing w:val="-4"/>
        </w:rPr>
        <w:t>Из</w:t>
      </w:r>
      <w:r>
        <w:rPr>
          <w:color w:val="231F20"/>
          <w:spacing w:val="-8"/>
        </w:rPr>
        <w:t> </w:t>
      </w:r>
      <w:r>
        <w:rPr>
          <w:color w:val="231F20"/>
          <w:spacing w:val="-4"/>
        </w:rPr>
        <w:t>первого</w:t>
      </w:r>
      <w:r>
        <w:rPr>
          <w:color w:val="231F20"/>
          <w:spacing w:val="-7"/>
        </w:rPr>
        <w:t> </w:t>
      </w:r>
      <w:r>
        <w:rPr>
          <w:color w:val="231F20"/>
          <w:spacing w:val="-4"/>
        </w:rPr>
        <w:t>примера</w:t>
      </w:r>
      <w:r>
        <w:rPr>
          <w:color w:val="231F20"/>
          <w:spacing w:val="-7"/>
        </w:rPr>
        <w:t> </w:t>
      </w:r>
      <w:r>
        <w:rPr>
          <w:color w:val="231F20"/>
          <w:spacing w:val="-4"/>
        </w:rPr>
        <w:t>видно,</w:t>
      </w:r>
      <w:r>
        <w:rPr>
          <w:color w:val="231F20"/>
          <w:spacing w:val="-7"/>
        </w:rPr>
        <w:t> </w:t>
      </w:r>
      <w:r>
        <w:rPr>
          <w:color w:val="231F20"/>
          <w:spacing w:val="-4"/>
        </w:rPr>
        <w:t>что</w:t>
      </w:r>
      <w:r>
        <w:rPr>
          <w:color w:val="231F20"/>
          <w:spacing w:val="-7"/>
        </w:rPr>
        <w:t> </w:t>
      </w:r>
      <w:r>
        <w:rPr>
          <w:color w:val="231F20"/>
          <w:spacing w:val="-4"/>
        </w:rPr>
        <w:t>при</w:t>
      </w:r>
      <w:r>
        <w:rPr>
          <w:color w:val="231F20"/>
          <w:spacing w:val="-6"/>
        </w:rPr>
        <w:t> </w:t>
      </w:r>
      <w:r>
        <w:rPr>
          <w:color w:val="231F20"/>
          <w:spacing w:val="-4"/>
        </w:rPr>
        <w:t>обращении к</w:t>
      </w:r>
      <w:r>
        <w:rPr>
          <w:color w:val="231F20"/>
          <w:spacing w:val="-5"/>
        </w:rPr>
        <w:t> </w:t>
      </w:r>
      <w:r>
        <w:rPr>
          <w:color w:val="231F20"/>
          <w:spacing w:val="-4"/>
        </w:rPr>
        <w:t>полям</w:t>
      </w:r>
      <w:r>
        <w:rPr>
          <w:color w:val="231F20"/>
          <w:spacing w:val="40"/>
        </w:rPr>
        <w:t> </w:t>
      </w:r>
      <w:r>
        <w:rPr>
          <w:color w:val="231F20"/>
          <w:spacing w:val="-4"/>
        </w:rPr>
        <w:t>соединения </w:t>
      </w:r>
      <w:r>
        <w:rPr>
          <w:rFonts w:ascii="Consolas" w:hAnsi="Consolas"/>
          <w:color w:val="231F20"/>
          <w:spacing w:val="-4"/>
          <w:sz w:val="18"/>
        </w:rPr>
        <w:t>JOIN</w:t>
      </w:r>
      <w:r>
        <w:rPr>
          <w:rFonts w:ascii="Consolas" w:hAnsi="Consolas"/>
          <w:color w:val="231F20"/>
          <w:spacing w:val="-21"/>
          <w:sz w:val="18"/>
        </w:rPr>
        <w:t> </w:t>
      </w:r>
      <w:r>
        <w:rPr>
          <w:color w:val="231F20"/>
          <w:spacing w:val="-4"/>
        </w:rPr>
        <w:t>имеют</w:t>
      </w:r>
      <w:r>
        <w:rPr>
          <w:color w:val="231F20"/>
        </w:rPr>
        <w:t> </w:t>
      </w:r>
      <w:r>
        <w:rPr>
          <w:color w:val="231F20"/>
          <w:spacing w:val="-6"/>
        </w:rPr>
        <w:t>особый</w:t>
      </w:r>
      <w:r>
        <w:rPr>
          <w:color w:val="231F20"/>
        </w:rPr>
        <w:t> </w:t>
      </w:r>
      <w:r>
        <w:rPr>
          <w:color w:val="231F20"/>
          <w:spacing w:val="-6"/>
        </w:rPr>
        <w:t>синтаксис.</w:t>
      </w:r>
      <w:r>
        <w:rPr>
          <w:color w:val="231F20"/>
        </w:rPr>
        <w:t> </w:t>
      </w:r>
      <w:r>
        <w:rPr>
          <w:color w:val="231F20"/>
          <w:spacing w:val="-6"/>
        </w:rPr>
        <w:t>Поскольку</w:t>
      </w:r>
      <w:r>
        <w:rPr>
          <w:color w:val="231F20"/>
        </w:rPr>
        <w:t> </w:t>
      </w:r>
      <w:r>
        <w:rPr>
          <w:color w:val="231F20"/>
          <w:spacing w:val="-6"/>
        </w:rPr>
        <w:t>две</w:t>
      </w:r>
      <w:r>
        <w:rPr>
          <w:color w:val="231F20"/>
        </w:rPr>
        <w:t> </w:t>
      </w:r>
      <w:r>
        <w:rPr>
          <w:color w:val="231F20"/>
          <w:spacing w:val="-6"/>
        </w:rPr>
        <w:t>таблицы</w:t>
      </w:r>
      <w:r>
        <w:rPr>
          <w:color w:val="231F20"/>
        </w:rPr>
        <w:t> </w:t>
      </w:r>
      <w:r>
        <w:rPr>
          <w:color w:val="231F20"/>
          <w:spacing w:val="-6"/>
        </w:rPr>
        <w:t>в</w:t>
      </w:r>
      <w:r>
        <w:rPr>
          <w:color w:val="231F20"/>
          <w:spacing w:val="-2"/>
        </w:rPr>
        <w:t> </w:t>
      </w:r>
      <w:r>
        <w:rPr>
          <w:color w:val="231F20"/>
          <w:spacing w:val="-6"/>
        </w:rPr>
        <w:t>любой</w:t>
      </w:r>
      <w:r>
        <w:rPr>
          <w:color w:val="231F20"/>
        </w:rPr>
        <w:t> </w:t>
      </w:r>
      <w:r>
        <w:rPr>
          <w:color w:val="231F20"/>
          <w:spacing w:val="-6"/>
        </w:rPr>
        <w:t>базе</w:t>
      </w:r>
      <w:r>
        <w:rPr>
          <w:color w:val="231F20"/>
        </w:rPr>
        <w:t> </w:t>
      </w:r>
      <w:r>
        <w:rPr>
          <w:color w:val="231F20"/>
          <w:spacing w:val="-6"/>
        </w:rPr>
        <w:t>данных</w:t>
      </w:r>
      <w:r>
        <w:rPr>
          <w:color w:val="231F20"/>
        </w:rPr>
        <w:t> </w:t>
      </w:r>
      <w:r>
        <w:rPr>
          <w:color w:val="231F20"/>
          <w:spacing w:val="-6"/>
        </w:rPr>
        <w:t>могут</w:t>
      </w:r>
      <w:r>
        <w:rPr>
          <w:color w:val="231F20"/>
        </w:rPr>
        <w:t> </w:t>
      </w:r>
      <w:r>
        <w:rPr>
          <w:color w:val="231F20"/>
          <w:spacing w:val="-6"/>
        </w:rPr>
        <w:t>содержать</w:t>
      </w:r>
      <w:r>
        <w:rPr>
          <w:color w:val="231F20"/>
        </w:rPr>
        <w:t> поля</w:t>
      </w:r>
      <w:r>
        <w:rPr>
          <w:color w:val="231F20"/>
          <w:spacing w:val="-10"/>
        </w:rPr>
        <w:t> </w:t>
      </w:r>
      <w:r>
        <w:rPr>
          <w:color w:val="231F20"/>
        </w:rPr>
        <w:t>с</w:t>
      </w:r>
      <w:r>
        <w:rPr>
          <w:color w:val="231F20"/>
          <w:spacing w:val="-10"/>
        </w:rPr>
        <w:t> </w:t>
      </w:r>
      <w:r>
        <w:rPr>
          <w:color w:val="231F20"/>
        </w:rPr>
        <w:t>одинаковыми</w:t>
      </w:r>
      <w:r>
        <w:rPr>
          <w:color w:val="231F20"/>
          <w:spacing w:val="-10"/>
        </w:rPr>
        <w:t> </w:t>
      </w:r>
      <w:r>
        <w:rPr>
          <w:color w:val="231F20"/>
        </w:rPr>
        <w:t>именами,</w:t>
      </w:r>
      <w:r>
        <w:rPr>
          <w:color w:val="231F20"/>
          <w:spacing w:val="-10"/>
        </w:rPr>
        <w:t> </w:t>
      </w:r>
      <w:r>
        <w:rPr>
          <w:color w:val="231F20"/>
        </w:rPr>
        <w:t>при</w:t>
      </w:r>
      <w:r>
        <w:rPr>
          <w:color w:val="231F20"/>
          <w:spacing w:val="-10"/>
        </w:rPr>
        <w:t> </w:t>
      </w:r>
      <w:r>
        <w:rPr>
          <w:color w:val="231F20"/>
        </w:rPr>
        <w:t>создании</w:t>
      </w:r>
      <w:r>
        <w:rPr>
          <w:color w:val="231F20"/>
          <w:spacing w:val="-10"/>
        </w:rPr>
        <w:t> </w:t>
      </w:r>
      <w:r>
        <w:rPr>
          <w:color w:val="231F20"/>
        </w:rPr>
        <w:t>соединений</w:t>
      </w:r>
      <w:r>
        <w:rPr>
          <w:color w:val="231F20"/>
          <w:spacing w:val="-10"/>
        </w:rPr>
        <w:t> </w:t>
      </w:r>
      <w:r>
        <w:rPr>
          <w:color w:val="231F20"/>
        </w:rPr>
        <w:t>необходимо</w:t>
      </w:r>
      <w:r>
        <w:rPr>
          <w:color w:val="231F20"/>
          <w:spacing w:val="-10"/>
        </w:rPr>
        <w:t> </w:t>
      </w:r>
      <w:r>
        <w:rPr>
          <w:color w:val="231F20"/>
        </w:rPr>
        <w:t>для</w:t>
      </w:r>
      <w:r>
        <w:rPr>
          <w:color w:val="231F20"/>
          <w:spacing w:val="-10"/>
        </w:rPr>
        <w:t> </w:t>
      </w:r>
      <w:r>
        <w:rPr>
          <w:color w:val="231F20"/>
        </w:rPr>
        <w:t>ука- </w:t>
      </w:r>
      <w:r>
        <w:rPr>
          <w:color w:val="231F20"/>
          <w:spacing w:val="-2"/>
        </w:rPr>
        <w:t>зания</w:t>
      </w:r>
      <w:r>
        <w:rPr>
          <w:color w:val="231F20"/>
          <w:spacing w:val="-4"/>
        </w:rPr>
        <w:t> </w:t>
      </w:r>
      <w:r>
        <w:rPr>
          <w:color w:val="231F20"/>
          <w:spacing w:val="-2"/>
        </w:rPr>
        <w:t>определенного</w:t>
      </w:r>
      <w:r>
        <w:rPr>
          <w:color w:val="231F20"/>
          <w:spacing w:val="-4"/>
        </w:rPr>
        <w:t> </w:t>
      </w:r>
      <w:r>
        <w:rPr>
          <w:color w:val="231F20"/>
          <w:spacing w:val="-2"/>
        </w:rPr>
        <w:t>поля</w:t>
      </w:r>
      <w:r>
        <w:rPr>
          <w:color w:val="231F20"/>
          <w:spacing w:val="-4"/>
        </w:rPr>
        <w:t> </w:t>
      </w:r>
      <w:r>
        <w:rPr>
          <w:color w:val="231F20"/>
          <w:spacing w:val="-2"/>
        </w:rPr>
        <w:t>задать</w:t>
      </w:r>
      <w:r>
        <w:rPr>
          <w:color w:val="231F20"/>
          <w:spacing w:val="-4"/>
        </w:rPr>
        <w:t> </w:t>
      </w:r>
      <w:r>
        <w:rPr>
          <w:color w:val="231F20"/>
          <w:spacing w:val="-2"/>
        </w:rPr>
        <w:t>имя</w:t>
      </w:r>
      <w:r>
        <w:rPr>
          <w:color w:val="231F20"/>
          <w:spacing w:val="-4"/>
        </w:rPr>
        <w:t> </w:t>
      </w:r>
      <w:r>
        <w:rPr>
          <w:color w:val="231F20"/>
          <w:spacing w:val="-2"/>
        </w:rPr>
        <w:t>таблицы,</w:t>
      </w:r>
      <w:r>
        <w:rPr>
          <w:color w:val="231F20"/>
          <w:spacing w:val="-4"/>
        </w:rPr>
        <w:t> </w:t>
      </w:r>
      <w:r>
        <w:rPr>
          <w:color w:val="231F20"/>
          <w:spacing w:val="-2"/>
        </w:rPr>
        <w:t>чтобы</w:t>
      </w:r>
      <w:r>
        <w:rPr>
          <w:color w:val="231F20"/>
          <w:spacing w:val="-4"/>
        </w:rPr>
        <w:t> </w:t>
      </w:r>
      <w:r>
        <w:rPr>
          <w:color w:val="231F20"/>
          <w:spacing w:val="-2"/>
        </w:rPr>
        <w:t>браузер</w:t>
      </w:r>
      <w:r>
        <w:rPr>
          <w:color w:val="231F20"/>
          <w:spacing w:val="-4"/>
        </w:rPr>
        <w:t> </w:t>
      </w:r>
      <w:r>
        <w:rPr>
          <w:color w:val="231F20"/>
          <w:spacing w:val="-2"/>
        </w:rPr>
        <w:t>SQL</w:t>
      </w:r>
      <w:r>
        <w:rPr>
          <w:color w:val="231F20"/>
          <w:spacing w:val="-4"/>
        </w:rPr>
        <w:t> </w:t>
      </w:r>
      <w:r>
        <w:rPr>
          <w:color w:val="231F20"/>
          <w:spacing w:val="-2"/>
        </w:rPr>
        <w:t>точно</w:t>
      </w:r>
      <w:r>
        <w:rPr>
          <w:color w:val="231F20"/>
          <w:spacing w:val="-4"/>
        </w:rPr>
        <w:t> </w:t>
      </w:r>
      <w:r>
        <w:rPr>
          <w:color w:val="231F20"/>
          <w:spacing w:val="-2"/>
        </w:rPr>
        <w:t>знал, </w:t>
      </w:r>
      <w:r>
        <w:rPr>
          <w:color w:val="231F20"/>
          <w:spacing w:val="-4"/>
        </w:rPr>
        <w:t>какое</w:t>
      </w:r>
      <w:r>
        <w:rPr>
          <w:color w:val="231F20"/>
          <w:spacing w:val="-7"/>
        </w:rPr>
        <w:t> </w:t>
      </w:r>
      <w:r>
        <w:rPr>
          <w:color w:val="231F20"/>
          <w:spacing w:val="-4"/>
        </w:rPr>
        <w:t>поле</w:t>
      </w:r>
      <w:r>
        <w:rPr>
          <w:color w:val="231F20"/>
          <w:spacing w:val="-7"/>
        </w:rPr>
        <w:t> </w:t>
      </w:r>
      <w:r>
        <w:rPr>
          <w:color w:val="231F20"/>
          <w:spacing w:val="-4"/>
        </w:rPr>
        <w:t>имеется</w:t>
      </w:r>
      <w:r>
        <w:rPr>
          <w:color w:val="231F20"/>
          <w:spacing w:val="-7"/>
        </w:rPr>
        <w:t> </w:t>
      </w:r>
      <w:r>
        <w:rPr>
          <w:color w:val="231F20"/>
          <w:spacing w:val="-4"/>
        </w:rPr>
        <w:t>в</w:t>
      </w:r>
      <w:r>
        <w:rPr>
          <w:color w:val="231F20"/>
          <w:spacing w:val="-7"/>
        </w:rPr>
        <w:t> </w:t>
      </w:r>
      <w:r>
        <w:rPr>
          <w:color w:val="231F20"/>
          <w:spacing w:val="-4"/>
        </w:rPr>
        <w:t>виду.</w:t>
      </w:r>
      <w:r>
        <w:rPr>
          <w:color w:val="231F20"/>
          <w:spacing w:val="-6"/>
        </w:rPr>
        <w:t> </w:t>
      </w:r>
      <w:r>
        <w:rPr>
          <w:color w:val="231F20"/>
          <w:spacing w:val="-4"/>
        </w:rPr>
        <w:t>По</w:t>
      </w:r>
      <w:r>
        <w:rPr>
          <w:color w:val="231F20"/>
          <w:spacing w:val="-7"/>
        </w:rPr>
        <w:t> </w:t>
      </w:r>
      <w:r>
        <w:rPr>
          <w:color w:val="231F20"/>
          <w:spacing w:val="-4"/>
        </w:rPr>
        <w:t>правилам</w:t>
      </w:r>
      <w:r>
        <w:rPr>
          <w:color w:val="231F20"/>
          <w:spacing w:val="-7"/>
        </w:rPr>
        <w:t> </w:t>
      </w:r>
      <w:r>
        <w:rPr>
          <w:color w:val="231F20"/>
          <w:spacing w:val="-4"/>
        </w:rPr>
        <w:t>синтаксиса</w:t>
      </w:r>
      <w:r>
        <w:rPr>
          <w:color w:val="231F20"/>
          <w:spacing w:val="-7"/>
        </w:rPr>
        <w:t> </w:t>
      </w:r>
      <w:r>
        <w:rPr>
          <w:color w:val="231F20"/>
          <w:spacing w:val="-4"/>
        </w:rPr>
        <w:t>необходимо</w:t>
      </w:r>
      <w:r>
        <w:rPr>
          <w:color w:val="231F20"/>
          <w:spacing w:val="-6"/>
        </w:rPr>
        <w:t> </w:t>
      </w:r>
      <w:r>
        <w:rPr>
          <w:color w:val="231F20"/>
          <w:spacing w:val="-4"/>
        </w:rPr>
        <w:t>сначала</w:t>
      </w:r>
      <w:r>
        <w:rPr>
          <w:color w:val="231F20"/>
          <w:spacing w:val="-7"/>
        </w:rPr>
        <w:t> </w:t>
      </w:r>
      <w:r>
        <w:rPr>
          <w:color w:val="231F20"/>
          <w:spacing w:val="-4"/>
        </w:rPr>
        <w:t>указать</w:t>
      </w:r>
      <w:r>
        <w:rPr>
          <w:color w:val="231F20"/>
        </w:rPr>
        <w:t> имя</w:t>
      </w:r>
      <w:r>
        <w:rPr>
          <w:color w:val="231F20"/>
          <w:spacing w:val="-12"/>
        </w:rPr>
        <w:t> </w:t>
      </w:r>
      <w:r>
        <w:rPr>
          <w:color w:val="231F20"/>
        </w:rPr>
        <w:t>таблицы,</w:t>
      </w:r>
      <w:r>
        <w:rPr>
          <w:color w:val="231F20"/>
          <w:spacing w:val="-11"/>
        </w:rPr>
        <w:t> </w:t>
      </w:r>
      <w:r>
        <w:rPr>
          <w:color w:val="231F20"/>
        </w:rPr>
        <w:t>а</w:t>
      </w:r>
      <w:r>
        <w:rPr>
          <w:color w:val="231F20"/>
          <w:spacing w:val="-11"/>
        </w:rPr>
        <w:t> </w:t>
      </w:r>
      <w:r>
        <w:rPr>
          <w:color w:val="231F20"/>
        </w:rPr>
        <w:t>затем</w:t>
      </w:r>
      <w:r>
        <w:rPr>
          <w:color w:val="231F20"/>
          <w:spacing w:val="-11"/>
        </w:rPr>
        <w:t> </w:t>
      </w:r>
      <w:r>
        <w:rPr>
          <w:color w:val="231F20"/>
        </w:rPr>
        <w:t>через</w:t>
      </w:r>
      <w:r>
        <w:rPr>
          <w:color w:val="231F20"/>
          <w:spacing w:val="-11"/>
        </w:rPr>
        <w:t> </w:t>
      </w:r>
      <w:r>
        <w:rPr>
          <w:color w:val="231F20"/>
        </w:rPr>
        <w:t>точку</w:t>
      </w:r>
      <w:r>
        <w:rPr>
          <w:color w:val="231F20"/>
          <w:spacing w:val="-11"/>
        </w:rPr>
        <w:t> </w:t>
      </w:r>
      <w:r>
        <w:rPr>
          <w:color w:val="231F20"/>
        </w:rPr>
        <w:t>—</w:t>
      </w:r>
      <w:r>
        <w:rPr>
          <w:color w:val="231F20"/>
          <w:spacing w:val="-11"/>
        </w:rPr>
        <w:t> </w:t>
      </w:r>
      <w:r>
        <w:rPr>
          <w:color w:val="231F20"/>
        </w:rPr>
        <w:t>имя</w:t>
      </w:r>
      <w:r>
        <w:rPr>
          <w:color w:val="231F20"/>
          <w:spacing w:val="-11"/>
        </w:rPr>
        <w:t> </w:t>
      </w:r>
      <w:r>
        <w:rPr>
          <w:color w:val="231F20"/>
        </w:rPr>
        <w:t>поля.</w:t>
      </w:r>
      <w:r>
        <w:rPr>
          <w:color w:val="231F20"/>
          <w:spacing w:val="-11"/>
        </w:rPr>
        <w:t> </w:t>
      </w:r>
      <w:r>
        <w:rPr>
          <w:color w:val="231F20"/>
        </w:rPr>
        <w:t>Чтобы</w:t>
      </w:r>
      <w:r>
        <w:rPr>
          <w:color w:val="231F20"/>
          <w:spacing w:val="-11"/>
        </w:rPr>
        <w:t> </w:t>
      </w:r>
      <w:r>
        <w:rPr>
          <w:color w:val="231F20"/>
        </w:rPr>
        <w:t>уменьшить</w:t>
      </w:r>
      <w:r>
        <w:rPr>
          <w:color w:val="231F20"/>
          <w:spacing w:val="-11"/>
        </w:rPr>
        <w:t> </w:t>
      </w:r>
      <w:r>
        <w:rPr>
          <w:color w:val="231F20"/>
        </w:rPr>
        <w:t>объем</w:t>
      </w:r>
      <w:r>
        <w:rPr>
          <w:color w:val="231F20"/>
          <w:spacing w:val="-11"/>
        </w:rPr>
        <w:t> </w:t>
      </w:r>
      <w:r>
        <w:rPr>
          <w:color w:val="231F20"/>
        </w:rPr>
        <w:t>текста </w:t>
      </w:r>
      <w:r>
        <w:rPr>
          <w:color w:val="231F20"/>
          <w:spacing w:val="-2"/>
        </w:rPr>
        <w:t>и повысить удобочитаемость, в соединениях часто используются псевдонимы. </w:t>
      </w:r>
      <w:r>
        <w:rPr>
          <w:color w:val="231F20"/>
        </w:rPr>
        <w:t>Следующие два соединения идентичны по функциям.</w:t>
      </w:r>
    </w:p>
    <w:p>
      <w:pPr>
        <w:pStyle w:val="BodyText"/>
        <w:spacing w:after="0" w:line="256" w:lineRule="auto"/>
        <w:jc w:val="both"/>
        <w:sectPr>
          <w:pgSz w:w="9360" w:h="13210"/>
          <w:pgMar w:header="807" w:footer="0" w:top="1160" w:bottom="280" w:left="992" w:right="992"/>
        </w:sectPr>
      </w:pPr>
    </w:p>
    <w:p>
      <w:pPr>
        <w:pStyle w:val="BodyText"/>
        <w:rPr>
          <w:sz w:val="18"/>
        </w:rPr>
      </w:pPr>
    </w:p>
    <w:p>
      <w:pPr>
        <w:pStyle w:val="BodyText"/>
        <w:spacing w:before="22"/>
        <w:rPr>
          <w:sz w:val="18"/>
        </w:rPr>
      </w:pPr>
    </w:p>
    <w:p>
      <w:pPr>
        <w:spacing w:before="0"/>
        <w:ind w:left="141" w:right="0" w:firstLine="0"/>
        <w:jc w:val="left"/>
        <w:rPr>
          <w:rFonts w:ascii="Consolas"/>
          <w:sz w:val="18"/>
        </w:rPr>
      </w:pPr>
      <w:r>
        <w:rPr>
          <w:rFonts w:ascii="Consolas"/>
          <w:color w:val="231F20"/>
          <w:spacing w:val="-2"/>
          <w:sz w:val="18"/>
        </w:rPr>
        <w:t>SELECT</w:t>
      </w:r>
    </w:p>
    <w:p>
      <w:pPr>
        <w:spacing w:line="249" w:lineRule="auto" w:before="9"/>
        <w:ind w:left="141" w:right="6829" w:firstLine="297"/>
        <w:jc w:val="left"/>
        <w:rPr>
          <w:rFonts w:ascii="Consolas"/>
          <w:sz w:val="18"/>
        </w:rPr>
      </w:pPr>
      <w:r>
        <w:rPr>
          <w:rFonts w:ascii="Consolas"/>
          <w:color w:val="231F20"/>
          <w:spacing w:val="-10"/>
          <w:sz w:val="18"/>
        </w:rPr>
        <w:t>* </w:t>
      </w:r>
      <w:r>
        <w:rPr>
          <w:rFonts w:ascii="Consolas"/>
          <w:color w:val="231F20"/>
          <w:spacing w:val="-4"/>
          <w:sz w:val="18"/>
        </w:rPr>
        <w:t>FROM</w:t>
      </w:r>
    </w:p>
    <w:p>
      <w:pPr>
        <w:spacing w:line="249" w:lineRule="auto" w:before="2"/>
        <w:ind w:left="141" w:right="5705" w:firstLine="297"/>
        <w:jc w:val="left"/>
        <w:rPr>
          <w:rFonts w:ascii="Consolas"/>
          <w:sz w:val="18"/>
        </w:rPr>
      </w:pPr>
      <w:r>
        <w:rPr>
          <w:rFonts w:ascii="Consolas"/>
          <w:color w:val="231F20"/>
          <w:spacing w:val="-2"/>
          <w:sz w:val="18"/>
        </w:rPr>
        <w:t>invoices </w:t>
      </w:r>
      <w:r>
        <w:rPr>
          <w:rFonts w:ascii="Consolas"/>
          <w:color w:val="231F20"/>
          <w:sz w:val="18"/>
        </w:rPr>
        <w:t>INNER JOIN</w:t>
      </w:r>
    </w:p>
    <w:p>
      <w:pPr>
        <w:spacing w:before="1"/>
        <w:ind w:left="438" w:right="0" w:firstLine="0"/>
        <w:jc w:val="left"/>
        <w:rPr>
          <w:rFonts w:ascii="Consolas"/>
          <w:sz w:val="18"/>
        </w:rPr>
      </w:pPr>
      <w:r>
        <w:rPr>
          <w:rFonts w:ascii="Consolas"/>
          <w:color w:val="231F20"/>
          <w:spacing w:val="-2"/>
          <w:sz w:val="18"/>
        </w:rPr>
        <w:t>customers</w:t>
      </w:r>
    </w:p>
    <w:p>
      <w:pPr>
        <w:spacing w:before="10"/>
        <w:ind w:left="141" w:right="0" w:firstLine="0"/>
        <w:jc w:val="left"/>
        <w:rPr>
          <w:rFonts w:ascii="Consolas"/>
          <w:sz w:val="18"/>
        </w:rPr>
      </w:pPr>
      <w:r>
        <w:rPr>
          <w:rFonts w:ascii="Consolas"/>
          <w:color w:val="231F20"/>
          <w:spacing w:val="-5"/>
          <w:sz w:val="18"/>
        </w:rPr>
        <w:t>ON</w:t>
      </w:r>
    </w:p>
    <w:p>
      <w:pPr>
        <w:spacing w:before="9"/>
        <w:ind w:left="438" w:right="0" w:firstLine="0"/>
        <w:jc w:val="left"/>
        <w:rPr>
          <w:rFonts w:ascii="Consolas"/>
          <w:sz w:val="18"/>
        </w:rPr>
      </w:pPr>
      <w:r>
        <w:rPr>
          <w:rFonts w:ascii="Consolas"/>
          <w:color w:val="231F20"/>
          <w:sz w:val="18"/>
        </w:rPr>
        <w:t>invoices.CustomerId = </w:t>
      </w:r>
      <w:r>
        <w:rPr>
          <w:rFonts w:ascii="Consolas"/>
          <w:color w:val="231F20"/>
          <w:spacing w:val="-2"/>
          <w:sz w:val="18"/>
        </w:rPr>
        <w:t>customers.CustomerId</w:t>
      </w:r>
    </w:p>
    <w:p>
      <w:pPr>
        <w:pStyle w:val="BodyText"/>
        <w:spacing w:before="88"/>
        <w:rPr>
          <w:rFonts w:ascii="Consolas"/>
        </w:rPr>
      </w:pPr>
      <w:r>
        <w:rPr>
          <w:rFonts w:ascii="Consolas"/>
        </w:rPr>
        <mc:AlternateContent>
          <mc:Choice Requires="wps">
            <w:drawing>
              <wp:anchor distT="0" distB="0" distL="0" distR="0" allowOverlap="1" layoutInCell="1" locked="0" behindDoc="1" simplePos="0" relativeHeight="487653888">
                <wp:simplePos x="0" y="0"/>
                <wp:positionH relativeFrom="page">
                  <wp:posOffset>719999</wp:posOffset>
                </wp:positionH>
                <wp:positionV relativeFrom="paragraph">
                  <wp:posOffset>220394</wp:posOffset>
                </wp:positionV>
                <wp:extent cx="2891790" cy="1270"/>
                <wp:effectExtent l="0" t="0" r="0" b="0"/>
                <wp:wrapTopAndBottom/>
                <wp:docPr id="788" name="Graphic 788"/>
                <wp:cNvGraphicFramePr>
                  <a:graphicFrameLocks/>
                </wp:cNvGraphicFramePr>
                <a:graphic>
                  <a:graphicData uri="http://schemas.microsoft.com/office/word/2010/wordprocessingShape">
                    <wps:wsp>
                      <wps:cNvPr id="788" name="Graphic 788"/>
                      <wps:cNvSpPr/>
                      <wps:spPr>
                        <a:xfrm>
                          <a:off x="0" y="0"/>
                          <a:ext cx="2891790" cy="1270"/>
                        </a:xfrm>
                        <a:custGeom>
                          <a:avLst/>
                          <a:gdLst/>
                          <a:ahLst/>
                          <a:cxnLst/>
                          <a:rect l="l" t="t" r="r" b="b"/>
                          <a:pathLst>
                            <a:path w="2891790" h="0">
                              <a:moveTo>
                                <a:pt x="0" y="0"/>
                              </a:moveTo>
                              <a:lnTo>
                                <a:pt x="2891790" y="0"/>
                              </a:lnTo>
                            </a:path>
                          </a:pathLst>
                        </a:custGeom>
                        <a:ln w="9144">
                          <a:solidFill>
                            <a:srgbClr val="221E1F"/>
                          </a:solidFill>
                          <a:prstDash val="dash"/>
                        </a:ln>
                      </wps:spPr>
                      <wps:bodyPr wrap="square" lIns="0" tIns="0" rIns="0" bIns="0" rtlCol="0">
                        <a:prstTxWarp prst="textNoShape">
                          <a:avLst/>
                        </a:prstTxWarp>
                        <a:noAutofit/>
                      </wps:bodyPr>
                    </wps:wsp>
                  </a:graphicData>
                </a:graphic>
              </wp:anchor>
            </w:drawing>
          </mc:Choice>
          <mc:Fallback>
            <w:pict>
              <v:shape style="position:absolute;margin-left:56.692902pt;margin-top:17.353891pt;width:227.7pt;height:.1pt;mso-position-horizontal-relative:page;mso-position-vertical-relative:paragraph;z-index:-15662592;mso-wrap-distance-left:0;mso-wrap-distance-right:0" id="docshape663" coordorigin="1134,347" coordsize="4554,0" path="m1134,347l5688,347e" filled="false" stroked="true" strokeweight=".72pt" strokecolor="#221e1f">
                <v:path arrowok="t"/>
                <v:stroke dashstyle="dash"/>
                <w10:wrap type="topAndBottom"/>
              </v:shape>
            </w:pict>
          </mc:Fallback>
        </mc:AlternateContent>
      </w:r>
    </w:p>
    <w:p>
      <w:pPr>
        <w:pStyle w:val="BodyText"/>
        <w:spacing w:before="104"/>
        <w:rPr>
          <w:rFonts w:ascii="Consolas"/>
          <w:sz w:val="18"/>
        </w:rPr>
      </w:pPr>
    </w:p>
    <w:p>
      <w:pPr>
        <w:spacing w:before="0"/>
        <w:ind w:left="141" w:right="0" w:firstLine="0"/>
        <w:jc w:val="left"/>
        <w:rPr>
          <w:rFonts w:ascii="Consolas"/>
          <w:sz w:val="18"/>
        </w:rPr>
      </w:pPr>
      <w:r>
        <w:rPr>
          <w:rFonts w:ascii="Consolas"/>
          <w:color w:val="231F20"/>
          <w:spacing w:val="-2"/>
          <w:sz w:val="18"/>
        </w:rPr>
        <w:t>SELECT</w:t>
      </w:r>
    </w:p>
    <w:p>
      <w:pPr>
        <w:spacing w:line="249" w:lineRule="auto" w:before="9"/>
        <w:ind w:left="141" w:right="6829" w:firstLine="297"/>
        <w:jc w:val="left"/>
        <w:rPr>
          <w:rFonts w:ascii="Consolas"/>
          <w:sz w:val="18"/>
        </w:rPr>
      </w:pPr>
      <w:r>
        <w:rPr>
          <w:rFonts w:ascii="Consolas"/>
          <w:color w:val="231F20"/>
          <w:spacing w:val="-10"/>
          <w:sz w:val="18"/>
        </w:rPr>
        <w:t>* </w:t>
      </w:r>
      <w:r>
        <w:rPr>
          <w:rFonts w:ascii="Consolas"/>
          <w:color w:val="231F20"/>
          <w:spacing w:val="-4"/>
          <w:sz w:val="18"/>
        </w:rPr>
        <w:t>FROM</w:t>
      </w:r>
    </w:p>
    <w:p>
      <w:pPr>
        <w:spacing w:line="249" w:lineRule="auto" w:before="2"/>
        <w:ind w:left="141" w:right="5309" w:firstLine="297"/>
        <w:jc w:val="left"/>
        <w:rPr>
          <w:rFonts w:ascii="Consolas"/>
          <w:sz w:val="18"/>
        </w:rPr>
      </w:pPr>
      <w:r>
        <w:rPr>
          <w:rFonts w:ascii="Consolas"/>
          <w:color w:val="231F20"/>
          <w:sz w:val="18"/>
        </w:rPr>
        <w:t>invoices</w:t>
      </w:r>
      <w:r>
        <w:rPr>
          <w:rFonts w:ascii="Consolas"/>
          <w:color w:val="231F20"/>
          <w:spacing w:val="-16"/>
          <w:sz w:val="18"/>
        </w:rPr>
        <w:t> </w:t>
      </w:r>
      <w:r>
        <w:rPr>
          <w:rFonts w:ascii="Consolas"/>
          <w:color w:val="231F20"/>
          <w:sz w:val="18"/>
        </w:rPr>
        <w:t>AS</w:t>
      </w:r>
      <w:r>
        <w:rPr>
          <w:rFonts w:ascii="Consolas"/>
          <w:color w:val="231F20"/>
          <w:spacing w:val="-16"/>
          <w:sz w:val="18"/>
        </w:rPr>
        <w:t> </w:t>
      </w:r>
      <w:r>
        <w:rPr>
          <w:rFonts w:ascii="Consolas"/>
          <w:color w:val="231F20"/>
          <w:sz w:val="18"/>
        </w:rPr>
        <w:t>i INNER JOIN</w:t>
      </w:r>
    </w:p>
    <w:p>
      <w:pPr>
        <w:spacing w:before="2"/>
        <w:ind w:left="438" w:right="0" w:firstLine="0"/>
        <w:jc w:val="left"/>
        <w:rPr>
          <w:rFonts w:ascii="Consolas"/>
          <w:sz w:val="18"/>
        </w:rPr>
      </w:pPr>
      <w:r>
        <w:rPr>
          <w:rFonts w:ascii="Consolas"/>
          <w:color w:val="231F20"/>
          <w:sz w:val="18"/>
        </w:rPr>
        <w:t>customers AS </w:t>
      </w:r>
      <w:r>
        <w:rPr>
          <w:rFonts w:ascii="Consolas"/>
          <w:color w:val="231F20"/>
          <w:spacing w:val="-10"/>
          <w:sz w:val="18"/>
        </w:rPr>
        <w:t>c</w:t>
      </w:r>
    </w:p>
    <w:p>
      <w:pPr>
        <w:spacing w:before="9"/>
        <w:ind w:left="141" w:right="0" w:firstLine="0"/>
        <w:jc w:val="left"/>
        <w:rPr>
          <w:rFonts w:ascii="Consolas"/>
          <w:sz w:val="18"/>
        </w:rPr>
      </w:pPr>
      <w:r>
        <w:rPr>
          <w:rFonts w:ascii="Consolas"/>
          <w:color w:val="231F20"/>
          <w:spacing w:val="-5"/>
          <w:sz w:val="18"/>
        </w:rPr>
        <w:t>ON</w:t>
      </w:r>
    </w:p>
    <w:p>
      <w:pPr>
        <w:spacing w:before="9"/>
        <w:ind w:left="438" w:right="0" w:firstLine="0"/>
        <w:jc w:val="left"/>
        <w:rPr>
          <w:rFonts w:ascii="Consolas"/>
          <w:sz w:val="18"/>
        </w:rPr>
      </w:pPr>
      <w:r>
        <w:rPr>
          <w:rFonts w:ascii="Consolas"/>
          <w:color w:val="231F20"/>
          <w:sz w:val="18"/>
        </w:rPr>
        <w:t>i.CustomerId = </w:t>
      </w:r>
      <w:r>
        <w:rPr>
          <w:rFonts w:ascii="Consolas"/>
          <w:color w:val="231F20"/>
          <w:spacing w:val="-2"/>
          <w:sz w:val="18"/>
        </w:rPr>
        <w:t>c.CustomerId</w:t>
      </w:r>
    </w:p>
    <w:p>
      <w:pPr>
        <w:pStyle w:val="BodyText"/>
        <w:spacing w:before="103"/>
        <w:rPr>
          <w:rFonts w:ascii="Consolas"/>
          <w:sz w:val="19"/>
        </w:rPr>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7"/>
        <w:ind w:left="425" w:right="134" w:firstLine="0"/>
        <w:jc w:val="both"/>
        <w:rPr>
          <w:rFonts w:ascii="Tahoma" w:hAnsi="Tahoma"/>
          <w:sz w:val="19"/>
        </w:rPr>
      </w:pPr>
      <w:r>
        <w:rPr>
          <w:rFonts w:ascii="Tahoma" w:hAnsi="Tahoma"/>
          <w:color w:val="231F20"/>
          <w:w w:val="105"/>
          <w:sz w:val="19"/>
        </w:rPr>
        <w:t>Псевдонимы для соединений должны быть краткими и </w:t>
      </w:r>
      <w:r>
        <w:rPr>
          <w:rFonts w:ascii="Tahoma" w:hAnsi="Tahoma"/>
          <w:color w:val="231F20"/>
          <w:w w:val="105"/>
          <w:sz w:val="19"/>
        </w:rPr>
        <w:t>удобочитаемыми. Они, как правило, состоят из одной буквы, причем используется первая </w:t>
      </w:r>
      <w:r>
        <w:rPr>
          <w:rFonts w:ascii="Tahoma" w:hAnsi="Tahoma"/>
          <w:color w:val="231F20"/>
          <w:sz w:val="19"/>
        </w:rPr>
        <w:t>буква соответствующей таблицы (tablename.FieldName будет записано как </w:t>
      </w:r>
      <w:r>
        <w:rPr>
          <w:rFonts w:ascii="Tahoma" w:hAnsi="Tahoma"/>
          <w:color w:val="231F20"/>
          <w:w w:val="105"/>
          <w:sz w:val="19"/>
        </w:rPr>
        <w:t>t.FieldName).</w:t>
      </w:r>
      <w:r>
        <w:rPr>
          <w:rFonts w:ascii="Tahoma" w:hAnsi="Tahoma"/>
          <w:color w:val="231F20"/>
          <w:spacing w:val="-16"/>
          <w:w w:val="105"/>
          <w:sz w:val="19"/>
        </w:rPr>
        <w:t> </w:t>
      </w:r>
      <w:r>
        <w:rPr>
          <w:rFonts w:ascii="Tahoma" w:hAnsi="Tahoma"/>
          <w:color w:val="231F20"/>
          <w:w w:val="105"/>
          <w:sz w:val="19"/>
        </w:rPr>
        <w:t>Далее</w:t>
      </w:r>
      <w:r>
        <w:rPr>
          <w:rFonts w:ascii="Tahoma" w:hAnsi="Tahoma"/>
          <w:color w:val="231F20"/>
          <w:spacing w:val="-9"/>
          <w:w w:val="105"/>
          <w:sz w:val="19"/>
        </w:rPr>
        <w:t> </w:t>
      </w:r>
      <w:r>
        <w:rPr>
          <w:rFonts w:ascii="Tahoma" w:hAnsi="Tahoma"/>
          <w:color w:val="231F20"/>
          <w:w w:val="105"/>
          <w:sz w:val="19"/>
        </w:rPr>
        <w:t>в</w:t>
      </w:r>
      <w:r>
        <w:rPr>
          <w:rFonts w:ascii="Tahoma" w:hAnsi="Tahoma"/>
          <w:color w:val="231F20"/>
          <w:spacing w:val="-10"/>
          <w:w w:val="105"/>
          <w:sz w:val="19"/>
        </w:rPr>
        <w:t> </w:t>
      </w:r>
      <w:r>
        <w:rPr>
          <w:rFonts w:ascii="Tahoma" w:hAnsi="Tahoma"/>
          <w:color w:val="231F20"/>
          <w:w w:val="105"/>
          <w:sz w:val="19"/>
        </w:rPr>
        <w:t>этой</w:t>
      </w:r>
      <w:r>
        <w:rPr>
          <w:rFonts w:ascii="Tahoma" w:hAnsi="Tahoma"/>
          <w:color w:val="231F20"/>
          <w:spacing w:val="-10"/>
          <w:w w:val="105"/>
          <w:sz w:val="19"/>
        </w:rPr>
        <w:t> </w:t>
      </w:r>
      <w:r>
        <w:rPr>
          <w:rFonts w:ascii="Tahoma" w:hAnsi="Tahoma"/>
          <w:color w:val="231F20"/>
          <w:w w:val="105"/>
          <w:sz w:val="19"/>
        </w:rPr>
        <w:t>главе</w:t>
      </w:r>
      <w:r>
        <w:rPr>
          <w:rFonts w:ascii="Tahoma" w:hAnsi="Tahoma"/>
          <w:color w:val="231F20"/>
          <w:spacing w:val="-10"/>
          <w:w w:val="105"/>
          <w:sz w:val="19"/>
        </w:rPr>
        <w:t> </w:t>
      </w:r>
      <w:r>
        <w:rPr>
          <w:rFonts w:ascii="Tahoma" w:hAnsi="Tahoma"/>
          <w:color w:val="231F20"/>
          <w:w w:val="105"/>
          <w:sz w:val="19"/>
        </w:rPr>
        <w:t>для</w:t>
      </w:r>
      <w:r>
        <w:rPr>
          <w:rFonts w:ascii="Tahoma" w:hAnsi="Tahoma"/>
          <w:color w:val="231F20"/>
          <w:spacing w:val="-10"/>
          <w:w w:val="105"/>
          <w:sz w:val="19"/>
        </w:rPr>
        <w:t> </w:t>
      </w:r>
      <w:r>
        <w:rPr>
          <w:rFonts w:ascii="Tahoma" w:hAnsi="Tahoma"/>
          <w:color w:val="231F20"/>
          <w:w w:val="105"/>
          <w:sz w:val="19"/>
        </w:rPr>
        <w:t>имен</w:t>
      </w:r>
      <w:r>
        <w:rPr>
          <w:rFonts w:ascii="Tahoma" w:hAnsi="Tahoma"/>
          <w:color w:val="231F20"/>
          <w:spacing w:val="-10"/>
          <w:w w:val="105"/>
          <w:sz w:val="19"/>
        </w:rPr>
        <w:t> </w:t>
      </w:r>
      <w:r>
        <w:rPr>
          <w:rFonts w:ascii="Tahoma" w:hAnsi="Tahoma"/>
          <w:color w:val="231F20"/>
          <w:w w:val="105"/>
          <w:sz w:val="19"/>
        </w:rPr>
        <w:t>таблиц</w:t>
      </w:r>
      <w:r>
        <w:rPr>
          <w:rFonts w:ascii="Tahoma" w:hAnsi="Tahoma"/>
          <w:color w:val="231F20"/>
          <w:spacing w:val="-10"/>
          <w:w w:val="105"/>
          <w:sz w:val="19"/>
        </w:rPr>
        <w:t> </w:t>
      </w:r>
      <w:r>
        <w:rPr>
          <w:rFonts w:ascii="Tahoma" w:hAnsi="Tahoma"/>
          <w:color w:val="231F20"/>
          <w:w w:val="105"/>
          <w:sz w:val="19"/>
        </w:rPr>
        <w:t>мы</w:t>
      </w:r>
      <w:r>
        <w:rPr>
          <w:rFonts w:ascii="Tahoma" w:hAnsi="Tahoma"/>
          <w:color w:val="231F20"/>
          <w:spacing w:val="-10"/>
          <w:w w:val="105"/>
          <w:sz w:val="19"/>
        </w:rPr>
        <w:t> </w:t>
      </w:r>
      <w:r>
        <w:rPr>
          <w:rFonts w:ascii="Tahoma" w:hAnsi="Tahoma"/>
          <w:color w:val="231F20"/>
          <w:w w:val="105"/>
          <w:sz w:val="19"/>
        </w:rPr>
        <w:t>будем</w:t>
      </w:r>
      <w:r>
        <w:rPr>
          <w:rFonts w:ascii="Tahoma" w:hAnsi="Tahoma"/>
          <w:color w:val="231F20"/>
          <w:spacing w:val="-10"/>
          <w:w w:val="105"/>
          <w:sz w:val="19"/>
        </w:rPr>
        <w:t> </w:t>
      </w:r>
      <w:r>
        <w:rPr>
          <w:rFonts w:ascii="Tahoma" w:hAnsi="Tahoma"/>
          <w:color w:val="231F20"/>
          <w:w w:val="105"/>
          <w:sz w:val="19"/>
        </w:rPr>
        <w:t>использовать однобуквенные</w:t>
      </w:r>
      <w:r>
        <w:rPr>
          <w:rFonts w:ascii="Tahoma" w:hAnsi="Tahoma"/>
          <w:color w:val="231F20"/>
          <w:spacing w:val="-8"/>
          <w:w w:val="105"/>
          <w:sz w:val="19"/>
        </w:rPr>
        <w:t> </w:t>
      </w:r>
      <w:r>
        <w:rPr>
          <w:rFonts w:ascii="Tahoma" w:hAnsi="Tahoma"/>
          <w:color w:val="231F20"/>
          <w:w w:val="105"/>
          <w:sz w:val="19"/>
        </w:rPr>
        <w:t>псевдонимы.</w:t>
      </w:r>
    </w:p>
    <w:p>
      <w:pPr>
        <w:pStyle w:val="BodyText"/>
        <w:spacing w:before="145"/>
        <w:rPr>
          <w:rFonts w:ascii="Tahoma"/>
          <w:sz w:val="19"/>
        </w:rPr>
      </w:pPr>
    </w:p>
    <w:p>
      <w:pPr>
        <w:pStyle w:val="BodyText"/>
        <w:spacing w:line="254" w:lineRule="auto"/>
        <w:ind w:left="141" w:right="133"/>
        <w:jc w:val="both"/>
      </w:pPr>
      <w:r>
        <w:rPr>
          <w:color w:val="231F20"/>
        </w:rPr>
        <w:t>Чтобы</w:t>
      </w:r>
      <w:r>
        <w:rPr>
          <w:color w:val="231F20"/>
          <w:spacing w:val="-4"/>
        </w:rPr>
        <w:t> </w:t>
      </w:r>
      <w:r>
        <w:rPr>
          <w:color w:val="231F20"/>
        </w:rPr>
        <w:t>продемонстрировать</w:t>
      </w:r>
      <w:r>
        <w:rPr>
          <w:color w:val="231F20"/>
          <w:spacing w:val="-4"/>
        </w:rPr>
        <w:t> </w:t>
      </w:r>
      <w:r>
        <w:rPr>
          <w:color w:val="231F20"/>
        </w:rPr>
        <w:t>необходимость</w:t>
      </w:r>
      <w:r>
        <w:rPr>
          <w:color w:val="231F20"/>
          <w:spacing w:val="-4"/>
        </w:rPr>
        <w:t> </w:t>
      </w:r>
      <w:r>
        <w:rPr>
          <w:color w:val="231F20"/>
        </w:rPr>
        <w:t>использования</w:t>
      </w:r>
      <w:r>
        <w:rPr>
          <w:color w:val="231F20"/>
          <w:spacing w:val="-4"/>
        </w:rPr>
        <w:t> </w:t>
      </w:r>
      <w:r>
        <w:rPr>
          <w:color w:val="231F20"/>
        </w:rPr>
        <w:t>псевдонимов</w:t>
      </w:r>
      <w:r>
        <w:rPr>
          <w:color w:val="231F20"/>
          <w:spacing w:val="-4"/>
        </w:rPr>
        <w:t> </w:t>
      </w:r>
      <w:r>
        <w:rPr>
          <w:color w:val="231F20"/>
        </w:rPr>
        <w:t>при работе с соединениями, давайте рассмотрим наш первоначальный сценарий. Руководству sTunes необходим список с указанием имен клиентов и счетов, </w:t>
      </w:r>
      <w:r>
        <w:rPr>
          <w:color w:val="231F20"/>
          <w:spacing w:val="-2"/>
        </w:rPr>
        <w:t>выставленных</w:t>
      </w:r>
      <w:r>
        <w:rPr>
          <w:color w:val="231F20"/>
          <w:spacing w:val="-9"/>
        </w:rPr>
        <w:t> </w:t>
      </w:r>
      <w:r>
        <w:rPr>
          <w:color w:val="231F20"/>
          <w:spacing w:val="-2"/>
        </w:rPr>
        <w:t>каждому</w:t>
      </w:r>
      <w:r>
        <w:rPr>
          <w:color w:val="231F20"/>
          <w:spacing w:val="-9"/>
        </w:rPr>
        <w:t> </w:t>
      </w:r>
      <w:r>
        <w:rPr>
          <w:color w:val="231F20"/>
          <w:spacing w:val="-2"/>
        </w:rPr>
        <w:t>клиенту.</w:t>
      </w:r>
      <w:r>
        <w:rPr>
          <w:color w:val="231F20"/>
          <w:spacing w:val="-9"/>
        </w:rPr>
        <w:t> </w:t>
      </w:r>
      <w:r>
        <w:rPr>
          <w:color w:val="231F20"/>
          <w:spacing w:val="-2"/>
        </w:rPr>
        <w:t>Когда</w:t>
      </w:r>
      <w:r>
        <w:rPr>
          <w:color w:val="231F20"/>
          <w:spacing w:val="-9"/>
        </w:rPr>
        <w:t> </w:t>
      </w:r>
      <w:r>
        <w:rPr>
          <w:color w:val="231F20"/>
          <w:spacing w:val="-2"/>
        </w:rPr>
        <w:t>в</w:t>
      </w:r>
      <w:r>
        <w:rPr>
          <w:color w:val="231F20"/>
          <w:spacing w:val="-9"/>
        </w:rPr>
        <w:t> </w:t>
      </w:r>
      <w:r>
        <w:rPr>
          <w:color w:val="231F20"/>
          <w:spacing w:val="-2"/>
        </w:rPr>
        <w:t>этой</w:t>
      </w:r>
      <w:r>
        <w:rPr>
          <w:color w:val="231F20"/>
          <w:spacing w:val="-9"/>
        </w:rPr>
        <w:t> </w:t>
      </w:r>
      <w:r>
        <w:rPr>
          <w:color w:val="231F20"/>
          <w:spacing w:val="-2"/>
        </w:rPr>
        <w:t>главе</w:t>
      </w:r>
      <w:r>
        <w:rPr>
          <w:color w:val="231F20"/>
          <w:spacing w:val="-9"/>
        </w:rPr>
        <w:t> </w:t>
      </w:r>
      <w:r>
        <w:rPr>
          <w:color w:val="231F20"/>
          <w:spacing w:val="-2"/>
        </w:rPr>
        <w:t>мы</w:t>
      </w:r>
      <w:r>
        <w:rPr>
          <w:color w:val="231F20"/>
          <w:spacing w:val="-9"/>
        </w:rPr>
        <w:t> </w:t>
      </w:r>
      <w:r>
        <w:rPr>
          <w:color w:val="231F20"/>
          <w:spacing w:val="-2"/>
        </w:rPr>
        <w:t>писали</w:t>
      </w:r>
      <w:r>
        <w:rPr>
          <w:color w:val="231F20"/>
          <w:spacing w:val="-9"/>
        </w:rPr>
        <w:t> </w:t>
      </w:r>
      <w:r>
        <w:rPr>
          <w:color w:val="231F20"/>
          <w:spacing w:val="-2"/>
        </w:rPr>
        <w:t>наше</w:t>
      </w:r>
      <w:r>
        <w:rPr>
          <w:color w:val="231F20"/>
          <w:spacing w:val="-9"/>
        </w:rPr>
        <w:t> </w:t>
      </w:r>
      <w:r>
        <w:rPr>
          <w:color w:val="231F20"/>
          <w:spacing w:val="-2"/>
        </w:rPr>
        <w:t>первое</w:t>
      </w:r>
      <w:r>
        <w:rPr>
          <w:color w:val="231F20"/>
          <w:spacing w:val="-9"/>
        </w:rPr>
        <w:t> </w:t>
      </w:r>
      <w:r>
        <w:rPr>
          <w:color w:val="231F20"/>
          <w:spacing w:val="-2"/>
        </w:rPr>
        <w:t>со- </w:t>
      </w:r>
      <w:r>
        <w:rPr>
          <w:color w:val="231F20"/>
          <w:spacing w:val="-4"/>
        </w:rPr>
        <w:t>единение,</w:t>
      </w:r>
      <w:r>
        <w:rPr>
          <w:color w:val="231F20"/>
          <w:spacing w:val="-5"/>
        </w:rPr>
        <w:t> </w:t>
      </w:r>
      <w:r>
        <w:rPr>
          <w:color w:val="231F20"/>
          <w:spacing w:val="-4"/>
        </w:rPr>
        <w:t>для</w:t>
      </w:r>
      <w:r>
        <w:rPr>
          <w:color w:val="231F20"/>
          <w:spacing w:val="-5"/>
        </w:rPr>
        <w:t> </w:t>
      </w:r>
      <w:r>
        <w:rPr>
          <w:color w:val="231F20"/>
          <w:spacing w:val="-4"/>
        </w:rPr>
        <w:t>выбора</w:t>
      </w:r>
      <w:r>
        <w:rPr>
          <w:color w:val="231F20"/>
          <w:spacing w:val="-5"/>
        </w:rPr>
        <w:t> </w:t>
      </w:r>
      <w:r>
        <w:rPr>
          <w:color w:val="231F20"/>
          <w:spacing w:val="-4"/>
        </w:rPr>
        <w:t>всех</w:t>
      </w:r>
      <w:r>
        <w:rPr>
          <w:color w:val="231F20"/>
          <w:spacing w:val="-5"/>
        </w:rPr>
        <w:t> </w:t>
      </w:r>
      <w:r>
        <w:rPr>
          <w:color w:val="231F20"/>
          <w:spacing w:val="-4"/>
        </w:rPr>
        <w:t>полей</w:t>
      </w:r>
      <w:r>
        <w:rPr>
          <w:color w:val="231F20"/>
          <w:spacing w:val="-5"/>
        </w:rPr>
        <w:t> </w:t>
      </w:r>
      <w:r>
        <w:rPr>
          <w:color w:val="231F20"/>
          <w:spacing w:val="-4"/>
        </w:rPr>
        <w:t>из</w:t>
      </w:r>
      <w:r>
        <w:rPr>
          <w:color w:val="231F20"/>
          <w:spacing w:val="-5"/>
        </w:rPr>
        <w:t> </w:t>
      </w:r>
      <w:r>
        <w:rPr>
          <w:color w:val="231F20"/>
          <w:spacing w:val="-4"/>
        </w:rPr>
        <w:t>каждой</w:t>
      </w:r>
      <w:r>
        <w:rPr>
          <w:color w:val="231F20"/>
          <w:spacing w:val="-5"/>
        </w:rPr>
        <w:t> </w:t>
      </w:r>
      <w:r>
        <w:rPr>
          <w:color w:val="231F20"/>
          <w:spacing w:val="-4"/>
        </w:rPr>
        <w:t>таблицы</w:t>
      </w:r>
      <w:r>
        <w:rPr>
          <w:color w:val="231F20"/>
          <w:spacing w:val="-5"/>
        </w:rPr>
        <w:t> </w:t>
      </w:r>
      <w:r>
        <w:rPr>
          <w:color w:val="231F20"/>
          <w:spacing w:val="-4"/>
        </w:rPr>
        <w:t>был</w:t>
      </w:r>
      <w:r>
        <w:rPr>
          <w:color w:val="231F20"/>
          <w:spacing w:val="-5"/>
        </w:rPr>
        <w:t> </w:t>
      </w:r>
      <w:r>
        <w:rPr>
          <w:color w:val="231F20"/>
          <w:spacing w:val="-4"/>
        </w:rPr>
        <w:t>использован</w:t>
      </w:r>
      <w:r>
        <w:rPr>
          <w:color w:val="231F20"/>
          <w:spacing w:val="-5"/>
        </w:rPr>
        <w:t> </w:t>
      </w:r>
      <w:r>
        <w:rPr>
          <w:color w:val="231F20"/>
          <w:spacing w:val="-4"/>
        </w:rPr>
        <w:t>символ</w:t>
      </w:r>
      <w:r>
        <w:rPr>
          <w:color w:val="231F20"/>
          <w:spacing w:val="-8"/>
        </w:rPr>
        <w:t> </w:t>
      </w:r>
      <w:r>
        <w:rPr>
          <w:rFonts w:ascii="Consolas" w:hAnsi="Consolas"/>
          <w:color w:val="231F20"/>
          <w:spacing w:val="-4"/>
          <w:sz w:val="18"/>
        </w:rPr>
        <w:t>*</w:t>
      </w:r>
      <w:r>
        <w:rPr>
          <w:color w:val="231F20"/>
          <w:spacing w:val="-4"/>
        </w:rPr>
        <w:t>.</w:t>
      </w:r>
      <w:r>
        <w:rPr>
          <w:color w:val="231F20"/>
        </w:rPr>
        <w:t> Результатом</w:t>
      </w:r>
      <w:r>
        <w:rPr>
          <w:color w:val="231F20"/>
          <w:spacing w:val="-8"/>
        </w:rPr>
        <w:t> </w:t>
      </w:r>
      <w:r>
        <w:rPr>
          <w:color w:val="231F20"/>
        </w:rPr>
        <w:t>данного</w:t>
      </w:r>
      <w:r>
        <w:rPr>
          <w:color w:val="231F20"/>
          <w:spacing w:val="-8"/>
        </w:rPr>
        <w:t> </w:t>
      </w:r>
      <w:r>
        <w:rPr>
          <w:color w:val="231F20"/>
        </w:rPr>
        <w:t>запроса</w:t>
      </w:r>
      <w:r>
        <w:rPr>
          <w:color w:val="231F20"/>
          <w:spacing w:val="-8"/>
        </w:rPr>
        <w:t> </w:t>
      </w:r>
      <w:r>
        <w:rPr>
          <w:color w:val="231F20"/>
        </w:rPr>
        <w:t>стал</w:t>
      </w:r>
      <w:r>
        <w:rPr>
          <w:color w:val="231F20"/>
          <w:spacing w:val="-8"/>
        </w:rPr>
        <w:t> </w:t>
      </w:r>
      <w:r>
        <w:rPr>
          <w:color w:val="231F20"/>
        </w:rPr>
        <w:t>массивный</w:t>
      </w:r>
      <w:r>
        <w:rPr>
          <w:color w:val="231F20"/>
          <w:spacing w:val="-8"/>
        </w:rPr>
        <w:t> </w:t>
      </w:r>
      <w:r>
        <w:rPr>
          <w:color w:val="231F20"/>
        </w:rPr>
        <w:t>набор</w:t>
      </w:r>
      <w:r>
        <w:rPr>
          <w:color w:val="231F20"/>
          <w:spacing w:val="-8"/>
        </w:rPr>
        <w:t> </w:t>
      </w:r>
      <w:r>
        <w:rPr>
          <w:color w:val="231F20"/>
        </w:rPr>
        <w:t>результатов</w:t>
      </w:r>
      <w:r>
        <w:rPr>
          <w:color w:val="231F20"/>
          <w:spacing w:val="-8"/>
        </w:rPr>
        <w:t> </w:t>
      </w:r>
      <w:r>
        <w:rPr>
          <w:color w:val="231F20"/>
        </w:rPr>
        <w:t>из</w:t>
      </w:r>
      <w:r>
        <w:rPr>
          <w:color w:val="231F20"/>
          <w:spacing w:val="-8"/>
        </w:rPr>
        <w:t> </w:t>
      </w:r>
      <w:r>
        <w:rPr>
          <w:color w:val="231F20"/>
        </w:rPr>
        <w:t>двадцати </w:t>
      </w:r>
      <w:r>
        <w:rPr>
          <w:color w:val="231F20"/>
          <w:spacing w:val="-6"/>
        </w:rPr>
        <w:t>двух</w:t>
      </w:r>
      <w:r>
        <w:rPr>
          <w:color w:val="231F20"/>
          <w:spacing w:val="-1"/>
        </w:rPr>
        <w:t> </w:t>
      </w:r>
      <w:r>
        <w:rPr>
          <w:color w:val="231F20"/>
          <w:spacing w:val="-6"/>
        </w:rPr>
        <w:t>полей.</w:t>
      </w:r>
      <w:r>
        <w:rPr>
          <w:color w:val="231F20"/>
          <w:spacing w:val="-1"/>
        </w:rPr>
        <w:t> </w:t>
      </w:r>
      <w:r>
        <w:rPr>
          <w:color w:val="231F20"/>
          <w:spacing w:val="-6"/>
        </w:rPr>
        <w:t>Однако</w:t>
      </w:r>
      <w:r>
        <w:rPr>
          <w:color w:val="231F20"/>
          <w:spacing w:val="-1"/>
        </w:rPr>
        <w:t> </w:t>
      </w:r>
      <w:r>
        <w:rPr>
          <w:color w:val="231F20"/>
          <w:spacing w:val="-6"/>
        </w:rPr>
        <w:t>нам</w:t>
      </w:r>
      <w:r>
        <w:rPr>
          <w:color w:val="231F20"/>
          <w:spacing w:val="-1"/>
        </w:rPr>
        <w:t> </w:t>
      </w:r>
      <w:r>
        <w:rPr>
          <w:color w:val="231F20"/>
          <w:spacing w:val="-6"/>
        </w:rPr>
        <w:t>требуются</w:t>
      </w:r>
      <w:r>
        <w:rPr>
          <w:color w:val="231F20"/>
          <w:spacing w:val="-1"/>
        </w:rPr>
        <w:t> </w:t>
      </w:r>
      <w:r>
        <w:rPr>
          <w:color w:val="231F20"/>
          <w:spacing w:val="-6"/>
        </w:rPr>
        <w:t>только</w:t>
      </w:r>
      <w:r>
        <w:rPr>
          <w:color w:val="231F20"/>
          <w:spacing w:val="-1"/>
        </w:rPr>
        <w:t> </w:t>
      </w:r>
      <w:r>
        <w:rPr>
          <w:color w:val="231F20"/>
          <w:spacing w:val="-6"/>
        </w:rPr>
        <w:t>имена</w:t>
      </w:r>
      <w:r>
        <w:rPr>
          <w:color w:val="231F20"/>
          <w:spacing w:val="-1"/>
        </w:rPr>
        <w:t> </w:t>
      </w:r>
      <w:r>
        <w:rPr>
          <w:color w:val="231F20"/>
          <w:spacing w:val="-6"/>
        </w:rPr>
        <w:t>клиентов</w:t>
      </w:r>
      <w:r>
        <w:rPr>
          <w:color w:val="231F20"/>
          <w:spacing w:val="-1"/>
        </w:rPr>
        <w:t> </w:t>
      </w:r>
      <w:r>
        <w:rPr>
          <w:color w:val="231F20"/>
          <w:spacing w:val="-6"/>
        </w:rPr>
        <w:t>и</w:t>
      </w:r>
      <w:r>
        <w:rPr>
          <w:color w:val="231F20"/>
          <w:spacing w:val="-3"/>
        </w:rPr>
        <w:t> </w:t>
      </w:r>
      <w:r>
        <w:rPr>
          <w:color w:val="231F20"/>
          <w:spacing w:val="-6"/>
        </w:rPr>
        <w:t>информация</w:t>
      </w:r>
      <w:r>
        <w:rPr>
          <w:color w:val="231F20"/>
          <w:spacing w:val="-1"/>
        </w:rPr>
        <w:t> </w:t>
      </w:r>
      <w:r>
        <w:rPr>
          <w:color w:val="231F20"/>
          <w:spacing w:val="-6"/>
        </w:rPr>
        <w:t>о</w:t>
      </w:r>
      <w:r>
        <w:rPr>
          <w:color w:val="231F20"/>
          <w:spacing w:val="-1"/>
        </w:rPr>
        <w:t> </w:t>
      </w:r>
      <w:r>
        <w:rPr>
          <w:color w:val="231F20"/>
          <w:spacing w:val="-6"/>
        </w:rPr>
        <w:t>счете.</w:t>
      </w:r>
      <w:r>
        <w:rPr>
          <w:color w:val="231F20"/>
        </w:rPr>
        <w:t> Также,</w:t>
      </w:r>
      <w:r>
        <w:rPr>
          <w:color w:val="231F20"/>
          <w:spacing w:val="-4"/>
        </w:rPr>
        <w:t> </w:t>
      </w:r>
      <w:r>
        <w:rPr>
          <w:color w:val="231F20"/>
        </w:rPr>
        <w:t>когда</w:t>
      </w:r>
      <w:r>
        <w:rPr>
          <w:color w:val="231F20"/>
          <w:spacing w:val="-4"/>
        </w:rPr>
        <w:t> </w:t>
      </w:r>
      <w:r>
        <w:rPr>
          <w:color w:val="231F20"/>
        </w:rPr>
        <w:t>мы</w:t>
      </w:r>
      <w:r>
        <w:rPr>
          <w:color w:val="231F20"/>
          <w:spacing w:val="-4"/>
        </w:rPr>
        <w:t> </w:t>
      </w:r>
      <w:r>
        <w:rPr>
          <w:color w:val="231F20"/>
        </w:rPr>
        <w:t>используем</w:t>
      </w:r>
      <w:r>
        <w:rPr>
          <w:color w:val="231F20"/>
          <w:spacing w:val="-4"/>
        </w:rPr>
        <w:t> </w:t>
      </w:r>
      <w:r>
        <w:rPr>
          <w:color w:val="231F20"/>
        </w:rPr>
        <w:t>символ</w:t>
      </w:r>
      <w:r>
        <w:rPr>
          <w:color w:val="231F20"/>
          <w:spacing w:val="-4"/>
        </w:rPr>
        <w:t> </w:t>
      </w:r>
      <w:r>
        <w:rPr>
          <w:rFonts w:ascii="Consolas" w:hAnsi="Consolas"/>
          <w:color w:val="231F20"/>
          <w:sz w:val="18"/>
        </w:rPr>
        <w:t>*</w:t>
      </w:r>
      <w:r>
        <w:rPr>
          <w:color w:val="231F20"/>
        </w:rPr>
        <w:t>,</w:t>
      </w:r>
      <w:r>
        <w:rPr>
          <w:color w:val="231F20"/>
          <w:spacing w:val="-4"/>
        </w:rPr>
        <w:t> </w:t>
      </w:r>
      <w:r>
        <w:rPr>
          <w:color w:val="231F20"/>
        </w:rPr>
        <w:t>мы</w:t>
      </w:r>
      <w:r>
        <w:rPr>
          <w:color w:val="231F20"/>
          <w:spacing w:val="-4"/>
        </w:rPr>
        <w:t> </w:t>
      </w:r>
      <w:r>
        <w:rPr>
          <w:color w:val="231F20"/>
        </w:rPr>
        <w:t>не</w:t>
      </w:r>
      <w:r>
        <w:rPr>
          <w:color w:val="231F20"/>
          <w:spacing w:val="-4"/>
        </w:rPr>
        <w:t> </w:t>
      </w:r>
      <w:r>
        <w:rPr>
          <w:color w:val="231F20"/>
        </w:rPr>
        <w:t>можем</w:t>
      </w:r>
      <w:r>
        <w:rPr>
          <w:color w:val="231F20"/>
          <w:spacing w:val="-4"/>
        </w:rPr>
        <w:t> </w:t>
      </w:r>
      <w:r>
        <w:rPr>
          <w:color w:val="231F20"/>
        </w:rPr>
        <w:t>контролировать</w:t>
      </w:r>
      <w:r>
        <w:rPr>
          <w:color w:val="231F20"/>
          <w:spacing w:val="-4"/>
        </w:rPr>
        <w:t> </w:t>
      </w:r>
      <w:r>
        <w:rPr>
          <w:color w:val="231F20"/>
        </w:rPr>
        <w:t>порядок </w:t>
      </w:r>
      <w:r>
        <w:rPr>
          <w:color w:val="231F20"/>
          <w:spacing w:val="-4"/>
        </w:rPr>
        <w:t>отображения</w:t>
      </w:r>
      <w:r>
        <w:rPr>
          <w:color w:val="231F20"/>
          <w:spacing w:val="-7"/>
        </w:rPr>
        <w:t> </w:t>
      </w:r>
      <w:r>
        <w:rPr>
          <w:color w:val="231F20"/>
          <w:spacing w:val="-4"/>
        </w:rPr>
        <w:t>полей.</w:t>
      </w:r>
      <w:r>
        <w:rPr>
          <w:color w:val="231F20"/>
          <w:spacing w:val="-7"/>
        </w:rPr>
        <w:t> </w:t>
      </w:r>
      <w:r>
        <w:rPr>
          <w:color w:val="231F20"/>
          <w:spacing w:val="-4"/>
        </w:rPr>
        <w:t>Предположим,</w:t>
      </w:r>
      <w:r>
        <w:rPr>
          <w:color w:val="231F20"/>
          <w:spacing w:val="-7"/>
        </w:rPr>
        <w:t> </w:t>
      </w:r>
      <w:r>
        <w:rPr>
          <w:color w:val="231F20"/>
          <w:spacing w:val="-4"/>
        </w:rPr>
        <w:t>что</w:t>
      </w:r>
      <w:r>
        <w:rPr>
          <w:color w:val="231F20"/>
          <w:spacing w:val="-7"/>
        </w:rPr>
        <w:t> </w:t>
      </w:r>
      <w:r>
        <w:rPr>
          <w:color w:val="231F20"/>
          <w:spacing w:val="-4"/>
        </w:rPr>
        <w:t>руководству</w:t>
      </w:r>
      <w:r>
        <w:rPr>
          <w:color w:val="231F20"/>
          <w:spacing w:val="-7"/>
        </w:rPr>
        <w:t> </w:t>
      </w:r>
      <w:r>
        <w:rPr>
          <w:color w:val="231F20"/>
          <w:spacing w:val="-4"/>
        </w:rPr>
        <w:t>sTunes</w:t>
      </w:r>
      <w:r>
        <w:rPr>
          <w:color w:val="231F20"/>
          <w:spacing w:val="-7"/>
        </w:rPr>
        <w:t> </w:t>
      </w:r>
      <w:r>
        <w:rPr>
          <w:color w:val="231F20"/>
          <w:spacing w:val="-4"/>
        </w:rPr>
        <w:t>необходимо</w:t>
      </w:r>
      <w:r>
        <w:rPr>
          <w:color w:val="231F20"/>
          <w:spacing w:val="-7"/>
        </w:rPr>
        <w:t> </w:t>
      </w:r>
      <w:r>
        <w:rPr>
          <w:color w:val="231F20"/>
          <w:spacing w:val="-4"/>
        </w:rPr>
        <w:t>в списке</w:t>
      </w:r>
      <w:r>
        <w:rPr>
          <w:color w:val="231F20"/>
        </w:rPr>
        <w:t> клиентов сначала отображать фамилию. Чтобы определить порядок вывода, следует</w:t>
      </w:r>
      <w:r>
        <w:rPr>
          <w:color w:val="231F20"/>
          <w:spacing w:val="-6"/>
        </w:rPr>
        <w:t> </w:t>
      </w:r>
      <w:r>
        <w:rPr>
          <w:color w:val="231F20"/>
        </w:rPr>
        <w:t>в операторе </w:t>
      </w:r>
      <w:r>
        <w:rPr>
          <w:rFonts w:ascii="Consolas" w:hAnsi="Consolas"/>
          <w:color w:val="231F20"/>
          <w:sz w:val="18"/>
        </w:rPr>
        <w:t>SELECT</w:t>
      </w:r>
      <w:r>
        <w:rPr>
          <w:rFonts w:ascii="Consolas" w:hAnsi="Consolas"/>
          <w:color w:val="231F20"/>
          <w:spacing w:val="-25"/>
          <w:sz w:val="18"/>
        </w:rPr>
        <w:t> </w:t>
      </w:r>
      <w:r>
        <w:rPr>
          <w:color w:val="231F20"/>
        </w:rPr>
        <w:t>вместо символа </w:t>
      </w:r>
      <w:r>
        <w:rPr>
          <w:rFonts w:ascii="Consolas" w:hAnsi="Consolas"/>
          <w:color w:val="231F20"/>
          <w:sz w:val="18"/>
        </w:rPr>
        <w:t>*</w:t>
      </w:r>
      <w:r>
        <w:rPr>
          <w:rFonts w:ascii="Consolas" w:hAnsi="Consolas"/>
          <w:color w:val="231F20"/>
          <w:spacing w:val="-25"/>
          <w:sz w:val="18"/>
        </w:rPr>
        <w:t> </w:t>
      </w:r>
      <w:r>
        <w:rPr>
          <w:color w:val="231F20"/>
        </w:rPr>
        <w:t>указать имена полей. Давайте </w:t>
      </w:r>
      <w:r>
        <w:rPr>
          <w:color w:val="231F20"/>
          <w:spacing w:val="-2"/>
        </w:rPr>
        <w:t>создадим</w:t>
      </w:r>
      <w:r>
        <w:rPr>
          <w:color w:val="231F20"/>
          <w:spacing w:val="-7"/>
        </w:rPr>
        <w:t> </w:t>
      </w:r>
      <w:r>
        <w:rPr>
          <w:color w:val="231F20"/>
          <w:spacing w:val="-2"/>
        </w:rPr>
        <w:t>аналогичное</w:t>
      </w:r>
      <w:r>
        <w:rPr>
          <w:color w:val="231F20"/>
          <w:spacing w:val="-7"/>
        </w:rPr>
        <w:t> </w:t>
      </w:r>
      <w:r>
        <w:rPr>
          <w:color w:val="231F20"/>
          <w:spacing w:val="-2"/>
        </w:rPr>
        <w:t>приведенному</w:t>
      </w:r>
      <w:r>
        <w:rPr>
          <w:color w:val="231F20"/>
          <w:spacing w:val="-7"/>
        </w:rPr>
        <w:t> </w:t>
      </w:r>
      <w:r>
        <w:rPr>
          <w:color w:val="231F20"/>
          <w:spacing w:val="-2"/>
        </w:rPr>
        <w:t>выше</w:t>
      </w:r>
      <w:r>
        <w:rPr>
          <w:color w:val="231F20"/>
          <w:spacing w:val="-7"/>
        </w:rPr>
        <w:t> </w:t>
      </w:r>
      <w:r>
        <w:rPr>
          <w:color w:val="231F20"/>
          <w:spacing w:val="-2"/>
        </w:rPr>
        <w:t>соединение,</w:t>
      </w:r>
      <w:r>
        <w:rPr>
          <w:color w:val="231F20"/>
          <w:spacing w:val="-7"/>
        </w:rPr>
        <w:t> </w:t>
      </w:r>
      <w:r>
        <w:rPr>
          <w:color w:val="231F20"/>
          <w:spacing w:val="-2"/>
        </w:rPr>
        <w:t>но</w:t>
      </w:r>
      <w:r>
        <w:rPr>
          <w:color w:val="231F20"/>
          <w:spacing w:val="-7"/>
        </w:rPr>
        <w:t> </w:t>
      </w:r>
      <w:r>
        <w:rPr>
          <w:color w:val="231F20"/>
          <w:spacing w:val="-2"/>
        </w:rPr>
        <w:t>на</w:t>
      </w:r>
      <w:r>
        <w:rPr>
          <w:color w:val="231F20"/>
          <w:spacing w:val="-7"/>
        </w:rPr>
        <w:t> </w:t>
      </w:r>
      <w:r>
        <w:rPr>
          <w:color w:val="231F20"/>
          <w:spacing w:val="-2"/>
        </w:rPr>
        <w:t>этот</w:t>
      </w:r>
      <w:r>
        <w:rPr>
          <w:color w:val="231F20"/>
          <w:spacing w:val="-7"/>
        </w:rPr>
        <w:t> </w:t>
      </w:r>
      <w:r>
        <w:rPr>
          <w:color w:val="231F20"/>
          <w:spacing w:val="-2"/>
        </w:rPr>
        <w:t>раз</w:t>
      </w:r>
      <w:r>
        <w:rPr>
          <w:color w:val="231F20"/>
          <w:spacing w:val="-7"/>
        </w:rPr>
        <w:t> </w:t>
      </w:r>
      <w:r>
        <w:rPr>
          <w:color w:val="231F20"/>
          <w:spacing w:val="-2"/>
        </w:rPr>
        <w:t>в</w:t>
      </w:r>
      <w:r>
        <w:rPr>
          <w:color w:val="231F20"/>
          <w:spacing w:val="-7"/>
        </w:rPr>
        <w:t> </w:t>
      </w:r>
      <w:r>
        <w:rPr>
          <w:color w:val="231F20"/>
          <w:spacing w:val="-2"/>
        </w:rPr>
        <w:t>запро- </w:t>
      </w:r>
      <w:r>
        <w:rPr>
          <w:color w:val="231F20"/>
        </w:rPr>
        <w:t>се укажем, что из таблицы </w:t>
      </w:r>
      <w:r>
        <w:rPr>
          <w:rFonts w:ascii="Consolas" w:hAnsi="Consolas"/>
          <w:color w:val="231F20"/>
          <w:sz w:val="18"/>
        </w:rPr>
        <w:t>customers</w:t>
      </w:r>
      <w:r>
        <w:rPr>
          <w:rFonts w:ascii="Consolas" w:hAnsi="Consolas"/>
          <w:color w:val="231F20"/>
          <w:spacing w:val="-25"/>
          <w:sz w:val="18"/>
        </w:rPr>
        <w:t> </w:t>
      </w:r>
      <w:r>
        <w:rPr>
          <w:color w:val="231F20"/>
        </w:rPr>
        <w:t>необходимо отобразить поля </w:t>
      </w:r>
      <w:r>
        <w:rPr>
          <w:rFonts w:ascii="Consolas" w:hAnsi="Consolas"/>
          <w:color w:val="231F20"/>
          <w:sz w:val="18"/>
        </w:rPr>
        <w:t>LastName </w:t>
      </w:r>
      <w:r>
        <w:rPr>
          <w:color w:val="231F20"/>
        </w:rPr>
        <w:t>и</w:t>
      </w:r>
      <w:r>
        <w:rPr>
          <w:color w:val="231F20"/>
          <w:spacing w:val="-12"/>
        </w:rPr>
        <w:t> </w:t>
      </w:r>
      <w:r>
        <w:rPr>
          <w:rFonts w:ascii="Consolas" w:hAnsi="Consolas"/>
          <w:color w:val="231F20"/>
          <w:sz w:val="18"/>
        </w:rPr>
        <w:t>FirstName</w:t>
      </w:r>
      <w:r>
        <w:rPr>
          <w:color w:val="231F20"/>
        </w:rPr>
        <w:t>,</w:t>
      </w:r>
      <w:r>
        <w:rPr>
          <w:color w:val="231F20"/>
          <w:spacing w:val="-11"/>
        </w:rPr>
        <w:t> </w:t>
      </w:r>
      <w:r>
        <w:rPr>
          <w:color w:val="231F20"/>
        </w:rPr>
        <w:t>а</w:t>
      </w:r>
      <w:r>
        <w:rPr>
          <w:color w:val="231F20"/>
          <w:spacing w:val="-11"/>
        </w:rPr>
        <w:t> </w:t>
      </w:r>
      <w:r>
        <w:rPr>
          <w:color w:val="231F20"/>
        </w:rPr>
        <w:t>из</w:t>
      </w:r>
      <w:r>
        <w:rPr>
          <w:color w:val="231F20"/>
          <w:spacing w:val="-5"/>
        </w:rPr>
        <w:t> </w:t>
      </w:r>
      <w:r>
        <w:rPr>
          <w:color w:val="231F20"/>
        </w:rPr>
        <w:t>таблицы</w:t>
      </w:r>
      <w:r>
        <w:rPr>
          <w:color w:val="231F20"/>
          <w:spacing w:val="-2"/>
        </w:rPr>
        <w:t> </w:t>
      </w:r>
      <w:r>
        <w:rPr>
          <w:rFonts w:ascii="Consolas" w:hAnsi="Consolas"/>
          <w:color w:val="231F20"/>
          <w:sz w:val="18"/>
        </w:rPr>
        <w:t>invoices</w:t>
      </w:r>
      <w:r>
        <w:rPr>
          <w:rFonts w:ascii="Consolas" w:hAnsi="Consolas"/>
          <w:color w:val="231F20"/>
          <w:spacing w:val="-25"/>
          <w:sz w:val="18"/>
        </w:rPr>
        <w:t> </w:t>
      </w:r>
      <w:r>
        <w:rPr>
          <w:color w:val="231F20"/>
        </w:rPr>
        <w:t>—</w:t>
      </w:r>
      <w:r>
        <w:rPr>
          <w:color w:val="231F20"/>
          <w:spacing w:val="-2"/>
        </w:rPr>
        <w:t> </w:t>
      </w:r>
      <w:r>
        <w:rPr>
          <w:color w:val="231F20"/>
        </w:rPr>
        <w:t>поля</w:t>
      </w:r>
      <w:r>
        <w:rPr>
          <w:color w:val="231F20"/>
          <w:spacing w:val="-2"/>
        </w:rPr>
        <w:t> </w:t>
      </w:r>
      <w:r>
        <w:rPr>
          <w:rFonts w:ascii="Consolas" w:hAnsi="Consolas"/>
          <w:color w:val="231F20"/>
          <w:sz w:val="18"/>
        </w:rPr>
        <w:t>InvoiceId</w:t>
      </w:r>
      <w:r>
        <w:rPr>
          <w:color w:val="231F20"/>
        </w:rPr>
        <w:t>,</w:t>
      </w:r>
      <w:r>
        <w:rPr>
          <w:color w:val="231F20"/>
          <w:spacing w:val="-2"/>
        </w:rPr>
        <w:t> </w:t>
      </w:r>
      <w:r>
        <w:rPr>
          <w:rFonts w:ascii="Consolas" w:hAnsi="Consolas"/>
          <w:color w:val="231F20"/>
          <w:sz w:val="18"/>
        </w:rPr>
        <w:t>CustomerId</w:t>
      </w:r>
      <w:r>
        <w:rPr>
          <w:color w:val="231F20"/>
        </w:rPr>
        <w:t>,</w:t>
      </w:r>
      <w:r>
        <w:rPr>
          <w:color w:val="231F20"/>
          <w:spacing w:val="-2"/>
        </w:rPr>
        <w:t> </w:t>
      </w:r>
      <w:r>
        <w:rPr>
          <w:rFonts w:ascii="Consolas" w:hAnsi="Consolas"/>
          <w:color w:val="231F20"/>
          <w:sz w:val="18"/>
        </w:rPr>
        <w:t>InvoiceDate </w:t>
      </w:r>
      <w:r>
        <w:rPr>
          <w:color w:val="231F20"/>
        </w:rPr>
        <w:t>и</w:t>
      </w:r>
      <w:r>
        <w:rPr>
          <w:color w:val="231F20"/>
          <w:spacing w:val="-8"/>
        </w:rPr>
        <w:t> </w:t>
      </w:r>
      <w:r>
        <w:rPr>
          <w:rFonts w:ascii="Consolas" w:hAnsi="Consolas"/>
          <w:color w:val="231F20"/>
          <w:sz w:val="18"/>
        </w:rPr>
        <w:t>Total</w:t>
      </w:r>
      <w:r>
        <w:rPr>
          <w:color w:val="231F20"/>
        </w:rPr>
        <w:t>.</w:t>
      </w:r>
      <w:r>
        <w:rPr>
          <w:color w:val="231F20"/>
          <w:spacing w:val="-8"/>
        </w:rPr>
        <w:t> </w:t>
      </w:r>
      <w:r>
        <w:rPr>
          <w:color w:val="231F20"/>
        </w:rPr>
        <w:t>Поскольку</w:t>
      </w:r>
      <w:r>
        <w:rPr>
          <w:color w:val="231F20"/>
          <w:spacing w:val="-8"/>
        </w:rPr>
        <w:t> </w:t>
      </w:r>
      <w:r>
        <w:rPr>
          <w:color w:val="231F20"/>
        </w:rPr>
        <w:t>мы</w:t>
      </w:r>
      <w:r>
        <w:rPr>
          <w:color w:val="231F20"/>
          <w:spacing w:val="-8"/>
        </w:rPr>
        <w:t> </w:t>
      </w:r>
      <w:r>
        <w:rPr>
          <w:color w:val="231F20"/>
        </w:rPr>
        <w:t>работаем</w:t>
      </w:r>
      <w:r>
        <w:rPr>
          <w:color w:val="231F20"/>
          <w:spacing w:val="-8"/>
        </w:rPr>
        <w:t> </w:t>
      </w:r>
      <w:r>
        <w:rPr>
          <w:color w:val="231F20"/>
        </w:rPr>
        <w:t>с</w:t>
      </w:r>
      <w:r>
        <w:rPr>
          <w:color w:val="231F20"/>
          <w:spacing w:val="-8"/>
        </w:rPr>
        <w:t> </w:t>
      </w:r>
      <w:r>
        <w:rPr>
          <w:color w:val="231F20"/>
        </w:rPr>
        <w:t>двумя</w:t>
      </w:r>
      <w:r>
        <w:rPr>
          <w:color w:val="231F20"/>
          <w:spacing w:val="-8"/>
        </w:rPr>
        <w:t> </w:t>
      </w:r>
      <w:r>
        <w:rPr>
          <w:color w:val="231F20"/>
        </w:rPr>
        <w:t>таблицами,</w:t>
      </w:r>
      <w:r>
        <w:rPr>
          <w:color w:val="231F20"/>
          <w:spacing w:val="-8"/>
        </w:rPr>
        <w:t> </w:t>
      </w:r>
      <w:r>
        <w:rPr>
          <w:color w:val="231F20"/>
        </w:rPr>
        <w:t>содержащими</w:t>
      </w:r>
      <w:r>
        <w:rPr>
          <w:color w:val="231F20"/>
          <w:spacing w:val="-8"/>
        </w:rPr>
        <w:t> </w:t>
      </w:r>
      <w:r>
        <w:rPr>
          <w:color w:val="231F20"/>
        </w:rPr>
        <w:t>отдельные поля</w:t>
      </w:r>
      <w:r>
        <w:rPr>
          <w:color w:val="231F20"/>
          <w:spacing w:val="-12"/>
        </w:rPr>
        <w:t> </w:t>
      </w:r>
      <w:r>
        <w:rPr>
          <w:color w:val="231F20"/>
        </w:rPr>
        <w:t>с</w:t>
      </w:r>
      <w:r>
        <w:rPr>
          <w:color w:val="231F20"/>
          <w:spacing w:val="-11"/>
        </w:rPr>
        <w:t> </w:t>
      </w:r>
      <w:r>
        <w:rPr>
          <w:color w:val="231F20"/>
        </w:rPr>
        <w:t>одинаковыми</w:t>
      </w:r>
      <w:r>
        <w:rPr>
          <w:color w:val="231F20"/>
          <w:spacing w:val="-11"/>
        </w:rPr>
        <w:t> </w:t>
      </w:r>
      <w:r>
        <w:rPr>
          <w:color w:val="231F20"/>
        </w:rPr>
        <w:t>именами,</w:t>
      </w:r>
      <w:r>
        <w:rPr>
          <w:color w:val="231F20"/>
          <w:spacing w:val="-10"/>
        </w:rPr>
        <w:t> </w:t>
      </w:r>
      <w:r>
        <w:rPr>
          <w:color w:val="231F20"/>
        </w:rPr>
        <w:t>в</w:t>
      </w:r>
      <w:r>
        <w:rPr>
          <w:color w:val="231F20"/>
          <w:spacing w:val="-7"/>
        </w:rPr>
        <w:t> </w:t>
      </w:r>
      <w:r>
        <w:rPr>
          <w:color w:val="231F20"/>
        </w:rPr>
        <w:t>условии</w:t>
      </w:r>
      <w:r>
        <w:rPr>
          <w:color w:val="231F20"/>
          <w:spacing w:val="-8"/>
        </w:rPr>
        <w:t> </w:t>
      </w:r>
      <w:r>
        <w:rPr>
          <w:rFonts w:ascii="Consolas" w:hAnsi="Consolas"/>
          <w:color w:val="231F20"/>
          <w:sz w:val="18"/>
        </w:rPr>
        <w:t>SELECT</w:t>
      </w:r>
      <w:r>
        <w:rPr>
          <w:rFonts w:ascii="Consolas" w:hAnsi="Consolas"/>
          <w:color w:val="231F20"/>
          <w:spacing w:val="-49"/>
          <w:sz w:val="18"/>
        </w:rPr>
        <w:t> </w:t>
      </w:r>
      <w:r>
        <w:rPr>
          <w:color w:val="231F20"/>
        </w:rPr>
        <w:t>следует</w:t>
      </w:r>
      <w:r>
        <w:rPr>
          <w:color w:val="231F20"/>
          <w:spacing w:val="-7"/>
        </w:rPr>
        <w:t> </w:t>
      </w:r>
      <w:r>
        <w:rPr>
          <w:color w:val="231F20"/>
        </w:rPr>
        <w:t>использовать</w:t>
      </w:r>
      <w:r>
        <w:rPr>
          <w:color w:val="231F20"/>
          <w:spacing w:val="-8"/>
        </w:rPr>
        <w:t> </w:t>
      </w:r>
      <w:r>
        <w:rPr>
          <w:color w:val="231F20"/>
          <w:spacing w:val="-2"/>
        </w:rPr>
        <w:t>обозна-</w:t>
      </w:r>
    </w:p>
    <w:p>
      <w:pPr>
        <w:pStyle w:val="BodyText"/>
        <w:spacing w:after="0" w:line="254" w:lineRule="auto"/>
        <w:jc w:val="both"/>
        <w:sectPr>
          <w:headerReference w:type="default" r:id="rId286"/>
          <w:headerReference w:type="even" r:id="rId287"/>
          <w:pgSz w:w="9360" w:h="13210"/>
          <w:pgMar w:header="807" w:footer="0" w:top="1160" w:bottom="280" w:left="992" w:right="992"/>
          <w:pgNumType w:start="103"/>
        </w:sectPr>
      </w:pPr>
    </w:p>
    <w:p>
      <w:pPr>
        <w:pStyle w:val="BodyText"/>
        <w:spacing w:before="206"/>
      </w:pPr>
    </w:p>
    <w:p>
      <w:pPr>
        <w:pStyle w:val="BodyText"/>
        <w:spacing w:line="256" w:lineRule="auto" w:before="1"/>
        <w:ind w:left="141" w:right="137"/>
        <w:jc w:val="both"/>
      </w:pPr>
      <w:r>
        <w:rPr>
          <w:color w:val="231F20"/>
        </w:rPr>
        <w:t>чение</w:t>
      </w:r>
      <w:r>
        <w:rPr>
          <w:color w:val="231F20"/>
          <w:spacing w:val="-12"/>
        </w:rPr>
        <w:t> </w:t>
      </w:r>
      <w:r>
        <w:rPr>
          <w:rFonts w:ascii="Consolas" w:hAnsi="Consolas"/>
          <w:color w:val="231F20"/>
          <w:sz w:val="18"/>
        </w:rPr>
        <w:t>tablename.FieldName</w:t>
      </w:r>
      <w:r>
        <w:rPr>
          <w:color w:val="231F20"/>
        </w:rPr>
        <w:t>,</w:t>
      </w:r>
      <w:r>
        <w:rPr>
          <w:color w:val="231F20"/>
          <w:spacing w:val="-11"/>
        </w:rPr>
        <w:t> </w:t>
      </w:r>
      <w:r>
        <w:rPr>
          <w:color w:val="231F20"/>
        </w:rPr>
        <w:t>как</w:t>
      </w:r>
      <w:r>
        <w:rPr>
          <w:color w:val="231F20"/>
          <w:spacing w:val="-4"/>
        </w:rPr>
        <w:t> </w:t>
      </w:r>
      <w:r>
        <w:rPr>
          <w:color w:val="231F20"/>
        </w:rPr>
        <w:t>и в условии </w:t>
      </w:r>
      <w:r>
        <w:rPr>
          <w:rFonts w:ascii="Consolas" w:hAnsi="Consolas"/>
          <w:color w:val="231F20"/>
          <w:sz w:val="18"/>
        </w:rPr>
        <w:t>ON</w:t>
      </w:r>
      <w:r>
        <w:rPr>
          <w:rFonts w:ascii="Consolas" w:hAnsi="Consolas"/>
          <w:color w:val="231F20"/>
          <w:spacing w:val="-25"/>
          <w:sz w:val="18"/>
        </w:rPr>
        <w:t> </w:t>
      </w:r>
      <w:r>
        <w:rPr>
          <w:color w:val="231F20"/>
        </w:rPr>
        <w:t>наших соединений, но с одним </w:t>
      </w:r>
      <w:r>
        <w:rPr>
          <w:color w:val="231F20"/>
          <w:spacing w:val="-4"/>
        </w:rPr>
        <w:t>изменением:</w:t>
      </w:r>
      <w:r>
        <w:rPr>
          <w:color w:val="231F20"/>
          <w:spacing w:val="-8"/>
        </w:rPr>
        <w:t> </w:t>
      </w:r>
      <w:r>
        <w:rPr>
          <w:color w:val="231F20"/>
          <w:spacing w:val="-4"/>
        </w:rPr>
        <w:t>вместо</w:t>
      </w:r>
      <w:r>
        <w:rPr>
          <w:color w:val="231F20"/>
          <w:spacing w:val="-7"/>
        </w:rPr>
        <w:t> </w:t>
      </w:r>
      <w:r>
        <w:rPr>
          <w:color w:val="231F20"/>
          <w:spacing w:val="-4"/>
        </w:rPr>
        <w:t>полного</w:t>
      </w:r>
      <w:r>
        <w:rPr>
          <w:color w:val="231F20"/>
          <w:spacing w:val="-7"/>
        </w:rPr>
        <w:t> </w:t>
      </w:r>
      <w:r>
        <w:rPr>
          <w:color w:val="231F20"/>
          <w:spacing w:val="-4"/>
        </w:rPr>
        <w:t>имени</w:t>
      </w:r>
      <w:r>
        <w:rPr>
          <w:color w:val="231F20"/>
          <w:spacing w:val="-7"/>
        </w:rPr>
        <w:t> </w:t>
      </w:r>
      <w:r>
        <w:rPr>
          <w:color w:val="231F20"/>
          <w:spacing w:val="-4"/>
        </w:rPr>
        <w:t>таблицы</w:t>
      </w:r>
      <w:r>
        <w:rPr>
          <w:color w:val="231F20"/>
          <w:spacing w:val="-7"/>
        </w:rPr>
        <w:t> </w:t>
      </w:r>
      <w:r>
        <w:rPr>
          <w:color w:val="231F20"/>
          <w:spacing w:val="-4"/>
        </w:rPr>
        <w:t>мы</w:t>
      </w:r>
      <w:r>
        <w:rPr>
          <w:color w:val="231F20"/>
          <w:spacing w:val="-7"/>
        </w:rPr>
        <w:t> </w:t>
      </w:r>
      <w:r>
        <w:rPr>
          <w:color w:val="231F20"/>
          <w:spacing w:val="-4"/>
        </w:rPr>
        <w:t>зададим</w:t>
      </w:r>
      <w:r>
        <w:rPr>
          <w:color w:val="231F20"/>
          <w:spacing w:val="-7"/>
        </w:rPr>
        <w:t> </w:t>
      </w:r>
      <w:r>
        <w:rPr>
          <w:color w:val="231F20"/>
          <w:spacing w:val="-4"/>
        </w:rPr>
        <w:t>псевдоним,</w:t>
      </w:r>
      <w:r>
        <w:rPr>
          <w:color w:val="231F20"/>
          <w:spacing w:val="-7"/>
        </w:rPr>
        <w:t> </w:t>
      </w:r>
      <w:r>
        <w:rPr>
          <w:color w:val="231F20"/>
          <w:spacing w:val="-4"/>
        </w:rPr>
        <w:t>состоящий</w:t>
      </w:r>
      <w:r>
        <w:rPr>
          <w:color w:val="231F20"/>
          <w:spacing w:val="-2"/>
        </w:rPr>
        <w:t> из</w:t>
      </w:r>
      <w:r>
        <w:rPr>
          <w:color w:val="231F20"/>
          <w:spacing w:val="-10"/>
        </w:rPr>
        <w:t> </w:t>
      </w:r>
      <w:r>
        <w:rPr>
          <w:color w:val="231F20"/>
          <w:spacing w:val="-2"/>
        </w:rPr>
        <w:t>первой</w:t>
      </w:r>
      <w:r>
        <w:rPr>
          <w:color w:val="231F20"/>
          <w:spacing w:val="-9"/>
        </w:rPr>
        <w:t> </w:t>
      </w:r>
      <w:r>
        <w:rPr>
          <w:color w:val="231F20"/>
          <w:spacing w:val="-2"/>
        </w:rPr>
        <w:t>буквы</w:t>
      </w:r>
      <w:r>
        <w:rPr>
          <w:color w:val="231F20"/>
          <w:spacing w:val="-9"/>
        </w:rPr>
        <w:t> </w:t>
      </w:r>
      <w:r>
        <w:rPr>
          <w:color w:val="231F20"/>
          <w:spacing w:val="-2"/>
        </w:rPr>
        <w:t>таблицы,</w:t>
      </w:r>
      <w:r>
        <w:rPr>
          <w:color w:val="231F20"/>
          <w:spacing w:val="-9"/>
        </w:rPr>
        <w:t> </w:t>
      </w:r>
      <w:r>
        <w:rPr>
          <w:color w:val="231F20"/>
          <w:spacing w:val="-2"/>
        </w:rPr>
        <w:t>за</w:t>
      </w:r>
      <w:r>
        <w:rPr>
          <w:color w:val="231F20"/>
          <w:spacing w:val="-9"/>
        </w:rPr>
        <w:t> </w:t>
      </w:r>
      <w:r>
        <w:rPr>
          <w:color w:val="231F20"/>
          <w:spacing w:val="-2"/>
        </w:rPr>
        <w:t>которой</w:t>
      </w:r>
      <w:r>
        <w:rPr>
          <w:color w:val="231F20"/>
          <w:spacing w:val="-9"/>
        </w:rPr>
        <w:t> </w:t>
      </w:r>
      <w:r>
        <w:rPr>
          <w:color w:val="231F20"/>
          <w:spacing w:val="-2"/>
        </w:rPr>
        <w:t>следует</w:t>
      </w:r>
      <w:r>
        <w:rPr>
          <w:color w:val="231F20"/>
          <w:spacing w:val="-9"/>
        </w:rPr>
        <w:t> </w:t>
      </w:r>
      <w:r>
        <w:rPr>
          <w:color w:val="231F20"/>
          <w:spacing w:val="-2"/>
        </w:rPr>
        <w:t>точка,</w:t>
      </w:r>
      <w:r>
        <w:rPr>
          <w:color w:val="231F20"/>
          <w:spacing w:val="-9"/>
        </w:rPr>
        <w:t> </w:t>
      </w:r>
      <w:r>
        <w:rPr>
          <w:color w:val="231F20"/>
          <w:spacing w:val="-2"/>
        </w:rPr>
        <w:t>а</w:t>
      </w:r>
      <w:r>
        <w:rPr>
          <w:color w:val="231F20"/>
          <w:spacing w:val="-9"/>
        </w:rPr>
        <w:t> </w:t>
      </w:r>
      <w:r>
        <w:rPr>
          <w:color w:val="231F20"/>
          <w:spacing w:val="-2"/>
        </w:rPr>
        <w:t>затем</w:t>
      </w:r>
      <w:r>
        <w:rPr>
          <w:color w:val="231F20"/>
          <w:spacing w:val="-9"/>
        </w:rPr>
        <w:t> </w:t>
      </w:r>
      <w:r>
        <w:rPr>
          <w:color w:val="231F20"/>
          <w:spacing w:val="-2"/>
        </w:rPr>
        <w:t>имя</w:t>
      </w:r>
      <w:r>
        <w:rPr>
          <w:color w:val="231F20"/>
          <w:spacing w:val="-9"/>
        </w:rPr>
        <w:t> </w:t>
      </w:r>
      <w:r>
        <w:rPr>
          <w:color w:val="231F20"/>
          <w:spacing w:val="-2"/>
        </w:rPr>
        <w:t>поля.</w:t>
      </w:r>
      <w:r>
        <w:rPr>
          <w:color w:val="231F20"/>
          <w:spacing w:val="-9"/>
        </w:rPr>
        <w:t> </w:t>
      </w:r>
      <w:r>
        <w:rPr>
          <w:color w:val="231F20"/>
          <w:spacing w:val="-2"/>
        </w:rPr>
        <w:t>Наконец, </w:t>
      </w:r>
      <w:r>
        <w:rPr>
          <w:color w:val="231F20"/>
          <w:spacing w:val="-6"/>
        </w:rPr>
        <w:t>необходимо</w:t>
      </w:r>
      <w:r>
        <w:rPr>
          <w:color w:val="231F20"/>
          <w:spacing w:val="-3"/>
        </w:rPr>
        <w:t> </w:t>
      </w:r>
      <w:r>
        <w:rPr>
          <w:color w:val="231F20"/>
          <w:spacing w:val="-6"/>
        </w:rPr>
        <w:t>отсортировать</w:t>
      </w:r>
      <w:r>
        <w:rPr>
          <w:color w:val="231F20"/>
          <w:spacing w:val="-3"/>
        </w:rPr>
        <w:t> </w:t>
      </w:r>
      <w:r>
        <w:rPr>
          <w:color w:val="231F20"/>
          <w:spacing w:val="-6"/>
        </w:rPr>
        <w:t>результаты</w:t>
      </w:r>
      <w:r>
        <w:rPr>
          <w:color w:val="231F20"/>
          <w:spacing w:val="-3"/>
        </w:rPr>
        <w:t> </w:t>
      </w:r>
      <w:r>
        <w:rPr>
          <w:color w:val="231F20"/>
          <w:spacing w:val="-6"/>
        </w:rPr>
        <w:t>по</w:t>
      </w:r>
      <w:r>
        <w:rPr>
          <w:color w:val="231F20"/>
          <w:spacing w:val="-3"/>
        </w:rPr>
        <w:t> </w:t>
      </w:r>
      <w:r>
        <w:rPr>
          <w:color w:val="231F20"/>
          <w:spacing w:val="-6"/>
        </w:rPr>
        <w:t>фамилии</w:t>
      </w:r>
      <w:r>
        <w:rPr>
          <w:color w:val="231F20"/>
          <w:spacing w:val="-3"/>
        </w:rPr>
        <w:t> </w:t>
      </w:r>
      <w:r>
        <w:rPr>
          <w:color w:val="231F20"/>
          <w:spacing w:val="-6"/>
        </w:rPr>
        <w:t>клиента.</w:t>
      </w:r>
      <w:r>
        <w:rPr>
          <w:color w:val="231F20"/>
          <w:spacing w:val="-3"/>
        </w:rPr>
        <w:t> </w:t>
      </w:r>
      <w:r>
        <w:rPr>
          <w:color w:val="231F20"/>
          <w:spacing w:val="-6"/>
        </w:rPr>
        <w:t>В</w:t>
      </w:r>
      <w:r>
        <w:rPr>
          <w:color w:val="231F20"/>
        </w:rPr>
        <w:t> </w:t>
      </w:r>
      <w:r>
        <w:rPr>
          <w:color w:val="231F20"/>
          <w:spacing w:val="-6"/>
        </w:rPr>
        <w:t>результате</w:t>
      </w:r>
      <w:r>
        <w:rPr>
          <w:color w:val="231F20"/>
          <w:spacing w:val="-3"/>
        </w:rPr>
        <w:t> </w:t>
      </w:r>
      <w:r>
        <w:rPr>
          <w:color w:val="231F20"/>
          <w:spacing w:val="-6"/>
        </w:rPr>
        <w:t>запрос</w:t>
      </w:r>
      <w:r>
        <w:rPr>
          <w:color w:val="231F20"/>
        </w:rPr>
        <w:t> будет выглядеть следующим образом:</w:t>
      </w:r>
    </w:p>
    <w:p>
      <w:pPr>
        <w:spacing w:before="74"/>
        <w:ind w:left="141" w:right="0" w:firstLine="0"/>
        <w:jc w:val="left"/>
        <w:rPr>
          <w:rFonts w:ascii="Consolas"/>
          <w:sz w:val="18"/>
        </w:rPr>
      </w:pPr>
      <w:r>
        <w:rPr>
          <w:rFonts w:ascii="Consolas"/>
          <w:color w:val="231F20"/>
          <w:spacing w:val="-2"/>
          <w:sz w:val="18"/>
        </w:rPr>
        <w:t>SELECT</w:t>
      </w:r>
    </w:p>
    <w:p>
      <w:pPr>
        <w:spacing w:line="249" w:lineRule="auto" w:before="9"/>
        <w:ind w:left="438" w:right="5309" w:firstLine="0"/>
        <w:jc w:val="left"/>
        <w:rPr>
          <w:rFonts w:ascii="Consolas"/>
          <w:sz w:val="18"/>
        </w:rPr>
      </w:pPr>
      <w:r>
        <w:rPr>
          <w:rFonts w:ascii="Consolas"/>
          <w:color w:val="231F20"/>
          <w:spacing w:val="-2"/>
          <w:sz w:val="18"/>
        </w:rPr>
        <w:t>c.LastName, c.FirstName, i.InvoiceId, i.CustomerId, i.InvoiceDate, i.Total</w:t>
      </w:r>
    </w:p>
    <w:p>
      <w:pPr>
        <w:spacing w:before="5"/>
        <w:ind w:left="141" w:right="0" w:firstLine="0"/>
        <w:jc w:val="left"/>
        <w:rPr>
          <w:rFonts w:ascii="Consolas"/>
          <w:sz w:val="18"/>
        </w:rPr>
      </w:pPr>
      <w:r>
        <w:rPr>
          <w:rFonts w:ascii="Consolas"/>
          <w:color w:val="231F20"/>
          <w:spacing w:val="-4"/>
          <w:sz w:val="18"/>
        </w:rPr>
        <w:t>FROM</w:t>
      </w:r>
    </w:p>
    <w:p>
      <w:pPr>
        <w:spacing w:line="249" w:lineRule="auto" w:before="9"/>
        <w:ind w:left="141" w:right="5309" w:firstLine="297"/>
        <w:jc w:val="left"/>
        <w:rPr>
          <w:rFonts w:ascii="Consolas"/>
          <w:sz w:val="18"/>
        </w:rPr>
      </w:pPr>
      <w:r>
        <w:rPr>
          <w:rFonts w:ascii="Consolas"/>
          <w:color w:val="231F20"/>
          <w:sz w:val="18"/>
        </w:rPr>
        <w:t>invoices</w:t>
      </w:r>
      <w:r>
        <w:rPr>
          <w:rFonts w:ascii="Consolas"/>
          <w:color w:val="231F20"/>
          <w:spacing w:val="-16"/>
          <w:sz w:val="18"/>
        </w:rPr>
        <w:t> </w:t>
      </w:r>
      <w:r>
        <w:rPr>
          <w:rFonts w:ascii="Consolas"/>
          <w:color w:val="231F20"/>
          <w:sz w:val="18"/>
        </w:rPr>
        <w:t>AS</w:t>
      </w:r>
      <w:r>
        <w:rPr>
          <w:rFonts w:ascii="Consolas"/>
          <w:color w:val="231F20"/>
          <w:spacing w:val="-16"/>
          <w:sz w:val="18"/>
        </w:rPr>
        <w:t> </w:t>
      </w:r>
      <w:r>
        <w:rPr>
          <w:rFonts w:ascii="Consolas"/>
          <w:color w:val="231F20"/>
          <w:sz w:val="18"/>
        </w:rPr>
        <w:t>i INNER JOIN</w:t>
      </w:r>
    </w:p>
    <w:p>
      <w:pPr>
        <w:spacing w:before="2"/>
        <w:ind w:left="438" w:right="0" w:firstLine="0"/>
        <w:jc w:val="left"/>
        <w:rPr>
          <w:rFonts w:ascii="Consolas"/>
          <w:sz w:val="18"/>
        </w:rPr>
      </w:pPr>
      <w:r>
        <w:rPr>
          <w:rFonts w:ascii="Consolas"/>
          <w:color w:val="231F20"/>
          <w:sz w:val="18"/>
        </w:rPr>
        <w:t>customers AS </w:t>
      </w:r>
      <w:r>
        <w:rPr>
          <w:rFonts w:ascii="Consolas"/>
          <w:color w:val="231F20"/>
          <w:spacing w:val="-10"/>
          <w:sz w:val="18"/>
        </w:rPr>
        <w:t>c</w:t>
      </w:r>
    </w:p>
    <w:p>
      <w:pPr>
        <w:spacing w:before="9"/>
        <w:ind w:left="141" w:right="0" w:firstLine="0"/>
        <w:jc w:val="left"/>
        <w:rPr>
          <w:rFonts w:ascii="Consolas"/>
          <w:sz w:val="18"/>
        </w:rPr>
      </w:pPr>
      <w:r>
        <w:rPr>
          <w:rFonts w:ascii="Consolas"/>
          <w:color w:val="231F20"/>
          <w:spacing w:val="-5"/>
          <w:sz w:val="18"/>
        </w:rPr>
        <w:t>ON</w:t>
      </w:r>
    </w:p>
    <w:p>
      <w:pPr>
        <w:spacing w:before="9"/>
        <w:ind w:left="438" w:right="0" w:firstLine="0"/>
        <w:jc w:val="left"/>
        <w:rPr>
          <w:rFonts w:ascii="Consolas"/>
          <w:sz w:val="18"/>
        </w:rPr>
      </w:pPr>
      <w:r>
        <w:rPr>
          <w:rFonts w:ascii="Consolas"/>
          <w:color w:val="231F20"/>
          <w:sz w:val="18"/>
        </w:rPr>
        <w:t>i.CustomerId = </w:t>
      </w:r>
      <w:r>
        <w:rPr>
          <w:rFonts w:ascii="Consolas"/>
          <w:color w:val="231F20"/>
          <w:spacing w:val="-2"/>
          <w:sz w:val="18"/>
        </w:rPr>
        <w:t>c.CustomerId</w:t>
      </w:r>
    </w:p>
    <w:p>
      <w:pPr>
        <w:spacing w:before="10"/>
        <w:ind w:left="141" w:right="0" w:firstLine="0"/>
        <w:jc w:val="left"/>
        <w:rPr>
          <w:rFonts w:ascii="Consolas"/>
          <w:sz w:val="18"/>
        </w:rPr>
      </w:pPr>
      <w:r>
        <w:rPr>
          <w:rFonts w:ascii="Consolas"/>
          <w:color w:val="231F20"/>
          <w:sz w:val="18"/>
        </w:rPr>
        <w:t>ORDER </w:t>
      </w:r>
      <w:r>
        <w:rPr>
          <w:rFonts w:ascii="Consolas"/>
          <w:color w:val="231F20"/>
          <w:spacing w:val="-5"/>
          <w:sz w:val="18"/>
        </w:rPr>
        <w:t>BY</w:t>
      </w:r>
    </w:p>
    <w:p>
      <w:pPr>
        <w:spacing w:before="9"/>
        <w:ind w:left="438" w:right="0" w:firstLine="0"/>
        <w:jc w:val="left"/>
        <w:rPr>
          <w:rFonts w:ascii="Consolas"/>
          <w:sz w:val="18"/>
        </w:rPr>
      </w:pPr>
      <w:r>
        <w:rPr>
          <w:rFonts w:ascii="Consolas"/>
          <w:color w:val="231F20"/>
          <w:spacing w:val="-2"/>
          <w:sz w:val="18"/>
        </w:rPr>
        <w:t>c.LastName</w:t>
      </w:r>
    </w:p>
    <w:p>
      <w:pPr>
        <w:pStyle w:val="BodyText"/>
        <w:spacing w:before="10" w:after="1"/>
        <w:rPr>
          <w:rFonts w:ascii="Consolas"/>
          <w:sz w:val="18"/>
        </w:rPr>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534"/>
        <w:gridCol w:w="1292"/>
        <w:gridCol w:w="887"/>
        <w:gridCol w:w="724"/>
        <w:gridCol w:w="924"/>
        <w:gridCol w:w="1505"/>
        <w:gridCol w:w="623"/>
      </w:tblGrid>
      <w:tr>
        <w:trPr>
          <w:trHeight w:val="374" w:hRule="atLeast"/>
        </w:trPr>
        <w:tc>
          <w:tcPr>
            <w:tcW w:w="534" w:type="dxa"/>
          </w:tcPr>
          <w:p>
            <w:pPr>
              <w:pStyle w:val="TableParagraph"/>
              <w:rPr>
                <w:rFonts w:ascii="Times New Roman"/>
                <w:sz w:val="16"/>
              </w:rPr>
            </w:pPr>
          </w:p>
        </w:tc>
        <w:tc>
          <w:tcPr>
            <w:tcW w:w="1292" w:type="dxa"/>
          </w:tcPr>
          <w:p>
            <w:pPr>
              <w:pStyle w:val="TableParagraph"/>
              <w:spacing w:before="95"/>
              <w:ind w:left="355"/>
              <w:rPr>
                <w:b/>
                <w:sz w:val="16"/>
              </w:rPr>
            </w:pPr>
            <w:r>
              <w:rPr>
                <w:b/>
                <w:color w:val="231F20"/>
                <w:spacing w:val="-2"/>
                <w:w w:val="90"/>
                <w:sz w:val="16"/>
              </w:rPr>
              <w:t>LastName</w:t>
            </w:r>
          </w:p>
        </w:tc>
        <w:tc>
          <w:tcPr>
            <w:tcW w:w="887" w:type="dxa"/>
          </w:tcPr>
          <w:p>
            <w:pPr>
              <w:pStyle w:val="TableParagraph"/>
              <w:spacing w:before="95"/>
              <w:ind w:left="121"/>
              <w:rPr>
                <w:b/>
                <w:sz w:val="16"/>
              </w:rPr>
            </w:pPr>
            <w:r>
              <w:rPr>
                <w:b/>
                <w:color w:val="231F20"/>
                <w:spacing w:val="-2"/>
                <w:w w:val="90"/>
                <w:sz w:val="16"/>
              </w:rPr>
              <w:t>FirstName</w:t>
            </w:r>
          </w:p>
        </w:tc>
        <w:tc>
          <w:tcPr>
            <w:tcW w:w="724" w:type="dxa"/>
          </w:tcPr>
          <w:p>
            <w:pPr>
              <w:pStyle w:val="TableParagraph"/>
              <w:spacing w:before="97"/>
              <w:ind w:left="74"/>
              <w:rPr>
                <w:b/>
                <w:sz w:val="16"/>
              </w:rPr>
            </w:pPr>
            <w:r>
              <w:rPr>
                <w:b/>
                <w:color w:val="231F20"/>
                <w:spacing w:val="-2"/>
                <w:w w:val="90"/>
                <w:sz w:val="16"/>
              </w:rPr>
              <w:t>InvoiceId</w:t>
            </w:r>
          </w:p>
        </w:tc>
        <w:tc>
          <w:tcPr>
            <w:tcW w:w="924" w:type="dxa"/>
          </w:tcPr>
          <w:p>
            <w:pPr>
              <w:pStyle w:val="TableParagraph"/>
              <w:spacing w:before="97"/>
              <w:ind w:left="91"/>
              <w:rPr>
                <w:b/>
                <w:sz w:val="16"/>
              </w:rPr>
            </w:pPr>
            <w:r>
              <w:rPr>
                <w:b/>
                <w:color w:val="231F20"/>
                <w:spacing w:val="-2"/>
                <w:w w:val="90"/>
                <w:sz w:val="16"/>
              </w:rPr>
              <w:t>CustomerId</w:t>
            </w:r>
          </w:p>
        </w:tc>
        <w:tc>
          <w:tcPr>
            <w:tcW w:w="1505" w:type="dxa"/>
          </w:tcPr>
          <w:p>
            <w:pPr>
              <w:pStyle w:val="TableParagraph"/>
              <w:spacing w:before="95"/>
              <w:ind w:left="380"/>
              <w:rPr>
                <w:b/>
                <w:sz w:val="16"/>
              </w:rPr>
            </w:pPr>
            <w:r>
              <w:rPr>
                <w:b/>
                <w:color w:val="231F20"/>
                <w:spacing w:val="-2"/>
                <w:w w:val="90"/>
                <w:sz w:val="16"/>
              </w:rPr>
              <w:t>InvoiceDate</w:t>
            </w:r>
          </w:p>
        </w:tc>
        <w:tc>
          <w:tcPr>
            <w:tcW w:w="623" w:type="dxa"/>
          </w:tcPr>
          <w:p>
            <w:pPr>
              <w:pStyle w:val="TableParagraph"/>
              <w:spacing w:before="95"/>
              <w:ind w:left="155"/>
              <w:rPr>
                <w:b/>
                <w:sz w:val="16"/>
              </w:rPr>
            </w:pPr>
            <w:r>
              <w:rPr>
                <w:b/>
                <w:color w:val="231F20"/>
                <w:spacing w:val="-2"/>
                <w:w w:val="90"/>
                <w:sz w:val="16"/>
              </w:rPr>
              <w:t>Total</w:t>
            </w:r>
          </w:p>
        </w:tc>
      </w:tr>
      <w:tr>
        <w:trPr>
          <w:trHeight w:val="259" w:hRule="atLeast"/>
        </w:trPr>
        <w:tc>
          <w:tcPr>
            <w:tcW w:w="534" w:type="dxa"/>
          </w:tcPr>
          <w:p>
            <w:pPr>
              <w:pStyle w:val="TableParagraph"/>
              <w:spacing w:before="34"/>
              <w:ind w:left="92"/>
              <w:rPr>
                <w:sz w:val="16"/>
              </w:rPr>
            </w:pPr>
            <w:r>
              <w:rPr>
                <w:sz w:val="16"/>
              </w:rPr>
              <mc:AlternateContent>
                <mc:Choice Requires="wps">
                  <w:drawing>
                    <wp:anchor distT="0" distB="0" distL="0" distR="0" allowOverlap="1" layoutInCell="1" locked="0" behindDoc="1" simplePos="0" relativeHeight="477617664">
                      <wp:simplePos x="0" y="0"/>
                      <wp:positionH relativeFrom="column">
                        <wp:posOffset>0</wp:posOffset>
                      </wp:positionH>
                      <wp:positionV relativeFrom="paragraph">
                        <wp:posOffset>-252119</wp:posOffset>
                      </wp:positionV>
                      <wp:extent cx="4117975" cy="247650"/>
                      <wp:effectExtent l="0" t="0" r="0" b="0"/>
                      <wp:wrapNone/>
                      <wp:docPr id="789" name="Group 789"/>
                      <wp:cNvGraphicFramePr>
                        <a:graphicFrameLocks/>
                      </wp:cNvGraphicFramePr>
                      <a:graphic>
                        <a:graphicData uri="http://schemas.microsoft.com/office/word/2010/wordprocessingGroup">
                          <wpg:wgp>
                            <wpg:cNvPr id="789" name="Group 789"/>
                            <wpg:cNvGrpSpPr/>
                            <wpg:grpSpPr>
                              <a:xfrm>
                                <a:off x="0" y="0"/>
                                <a:ext cx="4117975" cy="247650"/>
                                <a:chExt cx="4117975" cy="247650"/>
                              </a:xfrm>
                            </wpg:grpSpPr>
                            <pic:pic>
                              <pic:nvPicPr>
                                <pic:cNvPr id="790" name="Image 790"/>
                                <pic:cNvPicPr/>
                              </pic:nvPicPr>
                              <pic:blipFill>
                                <a:blip r:embed="rId288" cstate="print"/>
                                <a:stretch>
                                  <a:fillRect/>
                                </a:stretch>
                              </pic:blipFill>
                              <pic:spPr>
                                <a:xfrm>
                                  <a:off x="0" y="0"/>
                                  <a:ext cx="4127368" cy="247650"/>
                                </a:xfrm>
                                <a:prstGeom prst="rect">
                                  <a:avLst/>
                                </a:prstGeom>
                              </pic:spPr>
                            </pic:pic>
                          </wpg:wgp>
                        </a:graphicData>
                      </a:graphic>
                    </wp:anchor>
                  </w:drawing>
                </mc:Choice>
                <mc:Fallback>
                  <w:pict>
                    <v:group style="position:absolute;margin-left:-.000008pt;margin-top:-19.851946pt;width:324.25pt;height:19.5pt;mso-position-horizontal-relative:column;mso-position-vertical-relative:paragraph;z-index:-25698816" id="docshapegroup664" coordorigin="0,-397" coordsize="6485,390">
                      <v:shape style="position:absolute;left:0;top:-398;width:6500;height:390" type="#_x0000_t75" id="docshape665" stroked="false">
                        <v:imagedata r:id="rId288" o:title=""/>
                      </v:shape>
                      <w10:wrap type="none"/>
                    </v:group>
                  </w:pict>
                </mc:Fallback>
              </mc:AlternateContent>
            </w:r>
            <w:r>
              <w:rPr>
                <w:color w:val="231F20"/>
                <w:spacing w:val="-10"/>
                <w:w w:val="95"/>
                <w:sz w:val="16"/>
              </w:rPr>
              <w:t>1</w:t>
            </w:r>
          </w:p>
        </w:tc>
        <w:tc>
          <w:tcPr>
            <w:tcW w:w="1292" w:type="dxa"/>
          </w:tcPr>
          <w:p>
            <w:pPr>
              <w:pStyle w:val="TableParagraph"/>
              <w:spacing w:before="34"/>
              <w:ind w:left="92"/>
              <w:rPr>
                <w:sz w:val="16"/>
              </w:rPr>
            </w:pPr>
            <w:r>
              <w:rPr>
                <w:color w:val="231F20"/>
                <w:spacing w:val="-2"/>
                <w:w w:val="90"/>
                <w:sz w:val="16"/>
              </w:rPr>
              <w:t>Almeida</w:t>
            </w:r>
          </w:p>
        </w:tc>
        <w:tc>
          <w:tcPr>
            <w:tcW w:w="887" w:type="dxa"/>
          </w:tcPr>
          <w:p>
            <w:pPr>
              <w:pStyle w:val="TableParagraph"/>
              <w:spacing w:before="35"/>
              <w:ind w:left="91"/>
              <w:rPr>
                <w:sz w:val="16"/>
              </w:rPr>
            </w:pPr>
            <w:r>
              <w:rPr>
                <w:color w:val="231F20"/>
                <w:spacing w:val="-2"/>
                <w:w w:val="90"/>
                <w:sz w:val="16"/>
              </w:rPr>
              <w:t>Roberto</w:t>
            </w:r>
          </w:p>
        </w:tc>
        <w:tc>
          <w:tcPr>
            <w:tcW w:w="724" w:type="dxa"/>
          </w:tcPr>
          <w:p>
            <w:pPr>
              <w:pStyle w:val="TableParagraph"/>
              <w:spacing w:before="35"/>
              <w:ind w:left="90"/>
              <w:rPr>
                <w:sz w:val="16"/>
              </w:rPr>
            </w:pPr>
            <w:r>
              <w:rPr>
                <w:color w:val="231F20"/>
                <w:spacing w:val="-5"/>
                <w:w w:val="95"/>
                <w:sz w:val="16"/>
              </w:rPr>
              <w:t>34</w:t>
            </w:r>
          </w:p>
        </w:tc>
        <w:tc>
          <w:tcPr>
            <w:tcW w:w="924" w:type="dxa"/>
          </w:tcPr>
          <w:p>
            <w:pPr>
              <w:pStyle w:val="TableParagraph"/>
              <w:spacing w:before="36"/>
              <w:ind w:left="89"/>
              <w:rPr>
                <w:sz w:val="16"/>
              </w:rPr>
            </w:pPr>
            <w:r>
              <w:rPr>
                <w:color w:val="231F20"/>
                <w:spacing w:val="-5"/>
                <w:w w:val="95"/>
                <w:sz w:val="16"/>
              </w:rPr>
              <w:t>12</w:t>
            </w:r>
          </w:p>
        </w:tc>
        <w:tc>
          <w:tcPr>
            <w:tcW w:w="1505" w:type="dxa"/>
          </w:tcPr>
          <w:p>
            <w:pPr>
              <w:pStyle w:val="TableParagraph"/>
              <w:spacing w:before="34"/>
              <w:ind w:left="86"/>
              <w:rPr>
                <w:sz w:val="16"/>
              </w:rPr>
            </w:pPr>
            <w:r>
              <w:rPr>
                <w:color w:val="231F20"/>
                <w:w w:val="85"/>
                <w:sz w:val="16"/>
              </w:rPr>
              <w:t>2009-05-23</w:t>
            </w:r>
            <w:r>
              <w:rPr>
                <w:color w:val="231F20"/>
                <w:spacing w:val="-5"/>
                <w:sz w:val="16"/>
              </w:rPr>
              <w:t> </w:t>
            </w:r>
            <w:r>
              <w:rPr>
                <w:color w:val="231F20"/>
                <w:spacing w:val="-2"/>
                <w:w w:val="85"/>
                <w:sz w:val="16"/>
              </w:rPr>
              <w:t>00:00:00</w:t>
            </w:r>
          </w:p>
        </w:tc>
        <w:tc>
          <w:tcPr>
            <w:tcW w:w="623" w:type="dxa"/>
          </w:tcPr>
          <w:p>
            <w:pPr>
              <w:pStyle w:val="TableParagraph"/>
              <w:spacing w:before="35"/>
              <w:ind w:left="87"/>
              <w:rPr>
                <w:sz w:val="16"/>
              </w:rPr>
            </w:pPr>
            <w:r>
              <w:rPr>
                <w:color w:val="231F20"/>
                <w:spacing w:val="-4"/>
                <w:w w:val="90"/>
                <w:sz w:val="16"/>
              </w:rPr>
              <w:t>0.99</w:t>
            </w:r>
          </w:p>
        </w:tc>
      </w:tr>
      <w:tr>
        <w:trPr>
          <w:trHeight w:val="259" w:hRule="atLeast"/>
        </w:trPr>
        <w:tc>
          <w:tcPr>
            <w:tcW w:w="534" w:type="dxa"/>
          </w:tcPr>
          <w:p>
            <w:pPr>
              <w:pStyle w:val="TableParagraph"/>
              <w:spacing w:before="34"/>
              <w:ind w:left="92"/>
              <w:rPr>
                <w:sz w:val="16"/>
              </w:rPr>
            </w:pPr>
            <w:r>
              <w:rPr>
                <w:color w:val="231F20"/>
                <w:spacing w:val="-10"/>
                <w:w w:val="95"/>
                <w:sz w:val="16"/>
              </w:rPr>
              <w:t>2</w:t>
            </w:r>
          </w:p>
        </w:tc>
        <w:tc>
          <w:tcPr>
            <w:tcW w:w="1292" w:type="dxa"/>
          </w:tcPr>
          <w:p>
            <w:pPr>
              <w:pStyle w:val="TableParagraph"/>
              <w:spacing w:before="35"/>
              <w:ind w:left="92"/>
              <w:rPr>
                <w:sz w:val="16"/>
              </w:rPr>
            </w:pPr>
            <w:r>
              <w:rPr>
                <w:color w:val="231F20"/>
                <w:spacing w:val="-2"/>
                <w:w w:val="90"/>
                <w:sz w:val="16"/>
              </w:rPr>
              <w:t>Almeida</w:t>
            </w:r>
          </w:p>
        </w:tc>
        <w:tc>
          <w:tcPr>
            <w:tcW w:w="887" w:type="dxa"/>
          </w:tcPr>
          <w:p>
            <w:pPr>
              <w:pStyle w:val="TableParagraph"/>
              <w:spacing w:before="35"/>
              <w:ind w:left="91"/>
              <w:rPr>
                <w:sz w:val="16"/>
              </w:rPr>
            </w:pPr>
            <w:r>
              <w:rPr>
                <w:color w:val="231F20"/>
                <w:spacing w:val="-2"/>
                <w:w w:val="90"/>
                <w:sz w:val="16"/>
              </w:rPr>
              <w:t>Roberto</w:t>
            </w:r>
          </w:p>
        </w:tc>
        <w:tc>
          <w:tcPr>
            <w:tcW w:w="724" w:type="dxa"/>
          </w:tcPr>
          <w:p>
            <w:pPr>
              <w:pStyle w:val="TableParagraph"/>
              <w:spacing w:before="35"/>
              <w:ind w:left="90"/>
              <w:rPr>
                <w:sz w:val="16"/>
              </w:rPr>
            </w:pPr>
            <w:r>
              <w:rPr>
                <w:color w:val="231F20"/>
                <w:spacing w:val="-5"/>
                <w:w w:val="95"/>
                <w:sz w:val="16"/>
              </w:rPr>
              <w:t>155</w:t>
            </w:r>
          </w:p>
        </w:tc>
        <w:tc>
          <w:tcPr>
            <w:tcW w:w="924" w:type="dxa"/>
          </w:tcPr>
          <w:p>
            <w:pPr>
              <w:pStyle w:val="TableParagraph"/>
              <w:spacing w:before="36"/>
              <w:ind w:left="89"/>
              <w:rPr>
                <w:sz w:val="16"/>
              </w:rPr>
            </w:pPr>
            <w:r>
              <w:rPr>
                <w:color w:val="231F20"/>
                <w:spacing w:val="-5"/>
                <w:w w:val="95"/>
                <w:sz w:val="16"/>
              </w:rPr>
              <w:t>12</w:t>
            </w:r>
          </w:p>
        </w:tc>
        <w:tc>
          <w:tcPr>
            <w:tcW w:w="1505" w:type="dxa"/>
          </w:tcPr>
          <w:p>
            <w:pPr>
              <w:pStyle w:val="TableParagraph"/>
              <w:spacing w:before="34"/>
              <w:ind w:left="87"/>
              <w:rPr>
                <w:sz w:val="16"/>
              </w:rPr>
            </w:pPr>
            <w:r>
              <w:rPr>
                <w:color w:val="231F20"/>
                <w:spacing w:val="-6"/>
                <w:w w:val="85"/>
                <w:sz w:val="16"/>
              </w:rPr>
              <w:t>2010-11-14</w:t>
            </w:r>
            <w:r>
              <w:rPr>
                <w:color w:val="231F20"/>
                <w:spacing w:val="2"/>
                <w:sz w:val="16"/>
              </w:rPr>
              <w:t> </w:t>
            </w:r>
            <w:r>
              <w:rPr>
                <w:color w:val="231F20"/>
                <w:spacing w:val="-6"/>
                <w:w w:val="85"/>
                <w:sz w:val="16"/>
              </w:rPr>
              <w:t>00:00:00</w:t>
            </w:r>
          </w:p>
        </w:tc>
        <w:tc>
          <w:tcPr>
            <w:tcW w:w="623" w:type="dxa"/>
          </w:tcPr>
          <w:p>
            <w:pPr>
              <w:pStyle w:val="TableParagraph"/>
              <w:spacing w:before="35"/>
              <w:ind w:left="87"/>
              <w:rPr>
                <w:sz w:val="16"/>
              </w:rPr>
            </w:pPr>
            <w:r>
              <w:rPr>
                <w:color w:val="231F20"/>
                <w:spacing w:val="-4"/>
                <w:w w:val="90"/>
                <w:sz w:val="16"/>
              </w:rPr>
              <w:t>1.98</w:t>
            </w:r>
          </w:p>
        </w:tc>
      </w:tr>
      <w:tr>
        <w:trPr>
          <w:trHeight w:val="259" w:hRule="atLeast"/>
        </w:trPr>
        <w:tc>
          <w:tcPr>
            <w:tcW w:w="534" w:type="dxa"/>
          </w:tcPr>
          <w:p>
            <w:pPr>
              <w:pStyle w:val="TableParagraph"/>
              <w:spacing w:before="34"/>
              <w:ind w:left="92"/>
              <w:rPr>
                <w:sz w:val="16"/>
              </w:rPr>
            </w:pPr>
            <w:r>
              <w:rPr>
                <w:color w:val="231F20"/>
                <w:spacing w:val="-10"/>
                <w:w w:val="95"/>
                <w:sz w:val="16"/>
              </w:rPr>
              <w:t>3</w:t>
            </w:r>
          </w:p>
        </w:tc>
        <w:tc>
          <w:tcPr>
            <w:tcW w:w="1292" w:type="dxa"/>
          </w:tcPr>
          <w:p>
            <w:pPr>
              <w:pStyle w:val="TableParagraph"/>
              <w:spacing w:before="35"/>
              <w:ind w:left="92"/>
              <w:rPr>
                <w:sz w:val="16"/>
              </w:rPr>
            </w:pPr>
            <w:r>
              <w:rPr>
                <w:color w:val="231F20"/>
                <w:spacing w:val="-2"/>
                <w:w w:val="90"/>
                <w:sz w:val="16"/>
              </w:rPr>
              <w:t>Almeida</w:t>
            </w:r>
          </w:p>
        </w:tc>
        <w:tc>
          <w:tcPr>
            <w:tcW w:w="887" w:type="dxa"/>
          </w:tcPr>
          <w:p>
            <w:pPr>
              <w:pStyle w:val="TableParagraph"/>
              <w:spacing w:before="35"/>
              <w:ind w:left="91"/>
              <w:rPr>
                <w:sz w:val="16"/>
              </w:rPr>
            </w:pPr>
            <w:r>
              <w:rPr>
                <w:color w:val="231F20"/>
                <w:spacing w:val="-2"/>
                <w:w w:val="90"/>
                <w:sz w:val="16"/>
              </w:rPr>
              <w:t>Roberto</w:t>
            </w:r>
          </w:p>
        </w:tc>
        <w:tc>
          <w:tcPr>
            <w:tcW w:w="724" w:type="dxa"/>
          </w:tcPr>
          <w:p>
            <w:pPr>
              <w:pStyle w:val="TableParagraph"/>
              <w:spacing w:before="35"/>
              <w:ind w:left="90"/>
              <w:rPr>
                <w:sz w:val="16"/>
              </w:rPr>
            </w:pPr>
            <w:r>
              <w:rPr>
                <w:color w:val="231F20"/>
                <w:spacing w:val="-5"/>
                <w:w w:val="95"/>
                <w:sz w:val="16"/>
              </w:rPr>
              <w:t>166</w:t>
            </w:r>
          </w:p>
        </w:tc>
        <w:tc>
          <w:tcPr>
            <w:tcW w:w="924" w:type="dxa"/>
          </w:tcPr>
          <w:p>
            <w:pPr>
              <w:pStyle w:val="TableParagraph"/>
              <w:spacing w:before="36"/>
              <w:ind w:left="89"/>
              <w:rPr>
                <w:sz w:val="16"/>
              </w:rPr>
            </w:pPr>
            <w:r>
              <w:rPr>
                <w:color w:val="231F20"/>
                <w:spacing w:val="-5"/>
                <w:w w:val="95"/>
                <w:sz w:val="16"/>
              </w:rPr>
              <w:t>12</w:t>
            </w:r>
          </w:p>
        </w:tc>
        <w:tc>
          <w:tcPr>
            <w:tcW w:w="1505" w:type="dxa"/>
          </w:tcPr>
          <w:p>
            <w:pPr>
              <w:pStyle w:val="TableParagraph"/>
              <w:spacing w:before="34"/>
              <w:ind w:left="86"/>
              <w:rPr>
                <w:sz w:val="16"/>
              </w:rPr>
            </w:pPr>
            <w:r>
              <w:rPr>
                <w:color w:val="231F20"/>
                <w:spacing w:val="-4"/>
                <w:w w:val="85"/>
                <w:sz w:val="16"/>
              </w:rPr>
              <w:t>2010-12-25</w:t>
            </w:r>
            <w:r>
              <w:rPr>
                <w:color w:val="231F20"/>
                <w:spacing w:val="-1"/>
                <w:sz w:val="16"/>
              </w:rPr>
              <w:t> </w:t>
            </w:r>
            <w:r>
              <w:rPr>
                <w:color w:val="231F20"/>
                <w:spacing w:val="-4"/>
                <w:w w:val="85"/>
                <w:sz w:val="16"/>
              </w:rPr>
              <w:t>00:00:00</w:t>
            </w:r>
          </w:p>
        </w:tc>
        <w:tc>
          <w:tcPr>
            <w:tcW w:w="623" w:type="dxa"/>
          </w:tcPr>
          <w:p>
            <w:pPr>
              <w:pStyle w:val="TableParagraph"/>
              <w:spacing w:before="36"/>
              <w:ind w:left="87"/>
              <w:rPr>
                <w:sz w:val="16"/>
              </w:rPr>
            </w:pPr>
            <w:r>
              <w:rPr>
                <w:color w:val="231F20"/>
                <w:spacing w:val="-2"/>
                <w:w w:val="90"/>
                <w:sz w:val="16"/>
              </w:rPr>
              <w:t>13.86</w:t>
            </w:r>
          </w:p>
        </w:tc>
      </w:tr>
      <w:tr>
        <w:trPr>
          <w:trHeight w:val="259" w:hRule="atLeast"/>
        </w:trPr>
        <w:tc>
          <w:tcPr>
            <w:tcW w:w="534" w:type="dxa"/>
          </w:tcPr>
          <w:p>
            <w:pPr>
              <w:pStyle w:val="TableParagraph"/>
              <w:spacing w:before="34"/>
              <w:ind w:left="92"/>
              <w:rPr>
                <w:sz w:val="16"/>
              </w:rPr>
            </w:pPr>
            <w:r>
              <w:rPr>
                <w:color w:val="231F20"/>
                <w:spacing w:val="-10"/>
                <w:w w:val="95"/>
                <w:sz w:val="16"/>
              </w:rPr>
              <w:t>4</w:t>
            </w:r>
          </w:p>
        </w:tc>
        <w:tc>
          <w:tcPr>
            <w:tcW w:w="1292" w:type="dxa"/>
          </w:tcPr>
          <w:p>
            <w:pPr>
              <w:pStyle w:val="TableParagraph"/>
              <w:spacing w:before="35"/>
              <w:ind w:left="92"/>
              <w:rPr>
                <w:sz w:val="16"/>
              </w:rPr>
            </w:pPr>
            <w:r>
              <w:rPr>
                <w:color w:val="231F20"/>
                <w:spacing w:val="-2"/>
                <w:w w:val="90"/>
                <w:sz w:val="16"/>
              </w:rPr>
              <w:t>Almeida</w:t>
            </w:r>
          </w:p>
        </w:tc>
        <w:tc>
          <w:tcPr>
            <w:tcW w:w="887" w:type="dxa"/>
          </w:tcPr>
          <w:p>
            <w:pPr>
              <w:pStyle w:val="TableParagraph"/>
              <w:spacing w:before="35"/>
              <w:ind w:left="91"/>
              <w:rPr>
                <w:sz w:val="16"/>
              </w:rPr>
            </w:pPr>
            <w:r>
              <w:rPr>
                <w:color w:val="231F20"/>
                <w:spacing w:val="-2"/>
                <w:w w:val="90"/>
                <w:sz w:val="16"/>
              </w:rPr>
              <w:t>Roberto</w:t>
            </w:r>
          </w:p>
        </w:tc>
        <w:tc>
          <w:tcPr>
            <w:tcW w:w="724" w:type="dxa"/>
          </w:tcPr>
          <w:p>
            <w:pPr>
              <w:pStyle w:val="TableParagraph"/>
              <w:spacing w:before="35"/>
              <w:ind w:left="90"/>
              <w:rPr>
                <w:sz w:val="16"/>
              </w:rPr>
            </w:pPr>
            <w:r>
              <w:rPr>
                <w:color w:val="231F20"/>
                <w:spacing w:val="-5"/>
                <w:w w:val="95"/>
                <w:sz w:val="16"/>
              </w:rPr>
              <w:t>221</w:t>
            </w:r>
          </w:p>
        </w:tc>
        <w:tc>
          <w:tcPr>
            <w:tcW w:w="924" w:type="dxa"/>
          </w:tcPr>
          <w:p>
            <w:pPr>
              <w:pStyle w:val="TableParagraph"/>
              <w:spacing w:before="36"/>
              <w:ind w:left="89"/>
              <w:rPr>
                <w:sz w:val="16"/>
              </w:rPr>
            </w:pPr>
            <w:r>
              <w:rPr>
                <w:color w:val="231F20"/>
                <w:spacing w:val="-5"/>
                <w:w w:val="95"/>
                <w:sz w:val="16"/>
              </w:rPr>
              <w:t>12</w:t>
            </w:r>
          </w:p>
        </w:tc>
        <w:tc>
          <w:tcPr>
            <w:tcW w:w="1505" w:type="dxa"/>
          </w:tcPr>
          <w:p>
            <w:pPr>
              <w:pStyle w:val="TableParagraph"/>
              <w:spacing w:before="34"/>
              <w:ind w:left="86"/>
              <w:rPr>
                <w:sz w:val="16"/>
              </w:rPr>
            </w:pPr>
            <w:r>
              <w:rPr>
                <w:color w:val="231F20"/>
                <w:spacing w:val="-6"/>
                <w:w w:val="90"/>
                <w:sz w:val="16"/>
              </w:rPr>
              <w:t>2011-08-25</w:t>
            </w:r>
            <w:r>
              <w:rPr>
                <w:color w:val="231F20"/>
                <w:spacing w:val="-2"/>
                <w:sz w:val="16"/>
              </w:rPr>
              <w:t> </w:t>
            </w:r>
            <w:r>
              <w:rPr>
                <w:color w:val="231F20"/>
                <w:spacing w:val="-6"/>
                <w:w w:val="90"/>
                <w:sz w:val="16"/>
              </w:rPr>
              <w:t>00:00:00</w:t>
            </w:r>
          </w:p>
        </w:tc>
        <w:tc>
          <w:tcPr>
            <w:tcW w:w="623" w:type="dxa"/>
          </w:tcPr>
          <w:p>
            <w:pPr>
              <w:pStyle w:val="TableParagraph"/>
              <w:spacing w:before="36"/>
              <w:ind w:left="87"/>
              <w:rPr>
                <w:sz w:val="16"/>
              </w:rPr>
            </w:pPr>
            <w:r>
              <w:rPr>
                <w:color w:val="231F20"/>
                <w:spacing w:val="-4"/>
                <w:w w:val="90"/>
                <w:sz w:val="16"/>
              </w:rPr>
              <w:t>8.91</w:t>
            </w:r>
          </w:p>
        </w:tc>
      </w:tr>
      <w:tr>
        <w:trPr>
          <w:trHeight w:val="259" w:hRule="atLeast"/>
        </w:trPr>
        <w:tc>
          <w:tcPr>
            <w:tcW w:w="534" w:type="dxa"/>
          </w:tcPr>
          <w:p>
            <w:pPr>
              <w:pStyle w:val="TableParagraph"/>
              <w:spacing w:before="34"/>
              <w:ind w:left="92"/>
              <w:rPr>
                <w:sz w:val="16"/>
              </w:rPr>
            </w:pPr>
            <w:r>
              <w:rPr>
                <w:color w:val="231F20"/>
                <w:spacing w:val="-10"/>
                <w:w w:val="95"/>
                <w:sz w:val="16"/>
              </w:rPr>
              <w:t>5</w:t>
            </w:r>
          </w:p>
        </w:tc>
        <w:tc>
          <w:tcPr>
            <w:tcW w:w="1292" w:type="dxa"/>
          </w:tcPr>
          <w:p>
            <w:pPr>
              <w:pStyle w:val="TableParagraph"/>
              <w:spacing w:before="35"/>
              <w:ind w:left="92"/>
              <w:rPr>
                <w:sz w:val="16"/>
              </w:rPr>
            </w:pPr>
            <w:r>
              <w:rPr>
                <w:color w:val="231F20"/>
                <w:spacing w:val="-2"/>
                <w:w w:val="90"/>
                <w:sz w:val="16"/>
              </w:rPr>
              <w:t>Almeida</w:t>
            </w:r>
          </w:p>
        </w:tc>
        <w:tc>
          <w:tcPr>
            <w:tcW w:w="887" w:type="dxa"/>
          </w:tcPr>
          <w:p>
            <w:pPr>
              <w:pStyle w:val="TableParagraph"/>
              <w:spacing w:before="35"/>
              <w:ind w:left="91"/>
              <w:rPr>
                <w:sz w:val="16"/>
              </w:rPr>
            </w:pPr>
            <w:r>
              <w:rPr>
                <w:color w:val="231F20"/>
                <w:spacing w:val="-2"/>
                <w:w w:val="90"/>
                <w:sz w:val="16"/>
              </w:rPr>
              <w:t>Roberto</w:t>
            </w:r>
          </w:p>
        </w:tc>
        <w:tc>
          <w:tcPr>
            <w:tcW w:w="724" w:type="dxa"/>
          </w:tcPr>
          <w:p>
            <w:pPr>
              <w:pStyle w:val="TableParagraph"/>
              <w:spacing w:before="35"/>
              <w:ind w:left="90"/>
              <w:rPr>
                <w:sz w:val="16"/>
              </w:rPr>
            </w:pPr>
            <w:r>
              <w:rPr>
                <w:color w:val="231F20"/>
                <w:spacing w:val="-5"/>
                <w:w w:val="95"/>
                <w:sz w:val="16"/>
              </w:rPr>
              <w:t>350</w:t>
            </w:r>
          </w:p>
        </w:tc>
        <w:tc>
          <w:tcPr>
            <w:tcW w:w="924" w:type="dxa"/>
          </w:tcPr>
          <w:p>
            <w:pPr>
              <w:pStyle w:val="TableParagraph"/>
              <w:spacing w:before="36"/>
              <w:ind w:left="89"/>
              <w:rPr>
                <w:sz w:val="16"/>
              </w:rPr>
            </w:pPr>
            <w:r>
              <w:rPr>
                <w:color w:val="231F20"/>
                <w:spacing w:val="-5"/>
                <w:w w:val="95"/>
                <w:sz w:val="16"/>
              </w:rPr>
              <w:t>12</w:t>
            </w:r>
          </w:p>
        </w:tc>
        <w:tc>
          <w:tcPr>
            <w:tcW w:w="1505" w:type="dxa"/>
          </w:tcPr>
          <w:p>
            <w:pPr>
              <w:pStyle w:val="TableParagraph"/>
              <w:spacing w:before="34"/>
              <w:ind w:left="86"/>
              <w:rPr>
                <w:sz w:val="16"/>
              </w:rPr>
            </w:pPr>
            <w:r>
              <w:rPr>
                <w:color w:val="231F20"/>
                <w:spacing w:val="-2"/>
                <w:w w:val="85"/>
                <w:sz w:val="16"/>
              </w:rPr>
              <w:t>2013-03-31</w:t>
            </w:r>
            <w:r>
              <w:rPr>
                <w:color w:val="231F20"/>
                <w:spacing w:val="1"/>
                <w:sz w:val="16"/>
              </w:rPr>
              <w:t> </w:t>
            </w:r>
            <w:r>
              <w:rPr>
                <w:color w:val="231F20"/>
                <w:spacing w:val="-2"/>
                <w:w w:val="85"/>
                <w:sz w:val="16"/>
              </w:rPr>
              <w:t>00:00:00</w:t>
            </w:r>
          </w:p>
        </w:tc>
        <w:tc>
          <w:tcPr>
            <w:tcW w:w="623" w:type="dxa"/>
          </w:tcPr>
          <w:p>
            <w:pPr>
              <w:pStyle w:val="TableParagraph"/>
              <w:spacing w:before="36"/>
              <w:ind w:left="87"/>
              <w:rPr>
                <w:sz w:val="16"/>
              </w:rPr>
            </w:pPr>
            <w:r>
              <w:rPr>
                <w:color w:val="231F20"/>
                <w:spacing w:val="-4"/>
                <w:w w:val="90"/>
                <w:sz w:val="16"/>
              </w:rPr>
              <w:t>1.98</w:t>
            </w:r>
          </w:p>
        </w:tc>
      </w:tr>
      <w:tr>
        <w:trPr>
          <w:trHeight w:val="259" w:hRule="atLeast"/>
        </w:trPr>
        <w:tc>
          <w:tcPr>
            <w:tcW w:w="534" w:type="dxa"/>
          </w:tcPr>
          <w:p>
            <w:pPr>
              <w:pStyle w:val="TableParagraph"/>
              <w:spacing w:before="34"/>
              <w:ind w:left="92"/>
              <w:rPr>
                <w:sz w:val="16"/>
              </w:rPr>
            </w:pPr>
            <w:r>
              <w:rPr>
                <w:color w:val="231F20"/>
                <w:spacing w:val="-10"/>
                <w:w w:val="95"/>
                <w:sz w:val="16"/>
              </w:rPr>
              <w:t>6</w:t>
            </w:r>
          </w:p>
        </w:tc>
        <w:tc>
          <w:tcPr>
            <w:tcW w:w="1292" w:type="dxa"/>
          </w:tcPr>
          <w:p>
            <w:pPr>
              <w:pStyle w:val="TableParagraph"/>
              <w:spacing w:before="35"/>
              <w:ind w:left="92"/>
              <w:rPr>
                <w:sz w:val="16"/>
              </w:rPr>
            </w:pPr>
            <w:r>
              <w:rPr>
                <w:color w:val="231F20"/>
                <w:spacing w:val="-2"/>
                <w:w w:val="90"/>
                <w:sz w:val="16"/>
              </w:rPr>
              <w:t>Almeida</w:t>
            </w:r>
          </w:p>
        </w:tc>
        <w:tc>
          <w:tcPr>
            <w:tcW w:w="887" w:type="dxa"/>
          </w:tcPr>
          <w:p>
            <w:pPr>
              <w:pStyle w:val="TableParagraph"/>
              <w:spacing w:before="35"/>
              <w:ind w:left="91"/>
              <w:rPr>
                <w:sz w:val="16"/>
              </w:rPr>
            </w:pPr>
            <w:r>
              <w:rPr>
                <w:color w:val="231F20"/>
                <w:spacing w:val="-2"/>
                <w:w w:val="90"/>
                <w:sz w:val="16"/>
              </w:rPr>
              <w:t>Roberto</w:t>
            </w:r>
          </w:p>
        </w:tc>
        <w:tc>
          <w:tcPr>
            <w:tcW w:w="724" w:type="dxa"/>
          </w:tcPr>
          <w:p>
            <w:pPr>
              <w:pStyle w:val="TableParagraph"/>
              <w:spacing w:before="35"/>
              <w:ind w:left="90"/>
              <w:rPr>
                <w:sz w:val="16"/>
              </w:rPr>
            </w:pPr>
            <w:r>
              <w:rPr>
                <w:color w:val="231F20"/>
                <w:spacing w:val="-5"/>
                <w:w w:val="95"/>
                <w:sz w:val="16"/>
              </w:rPr>
              <w:t>373</w:t>
            </w:r>
          </w:p>
        </w:tc>
        <w:tc>
          <w:tcPr>
            <w:tcW w:w="924" w:type="dxa"/>
          </w:tcPr>
          <w:p>
            <w:pPr>
              <w:pStyle w:val="TableParagraph"/>
              <w:spacing w:before="36"/>
              <w:ind w:left="89"/>
              <w:rPr>
                <w:sz w:val="16"/>
              </w:rPr>
            </w:pPr>
            <w:r>
              <w:rPr>
                <w:color w:val="231F20"/>
                <w:spacing w:val="-5"/>
                <w:w w:val="95"/>
                <w:sz w:val="16"/>
              </w:rPr>
              <w:t>12</w:t>
            </w:r>
          </w:p>
        </w:tc>
        <w:tc>
          <w:tcPr>
            <w:tcW w:w="1505" w:type="dxa"/>
          </w:tcPr>
          <w:p>
            <w:pPr>
              <w:pStyle w:val="TableParagraph"/>
              <w:spacing w:before="34"/>
              <w:ind w:left="86"/>
              <w:rPr>
                <w:sz w:val="16"/>
              </w:rPr>
            </w:pPr>
            <w:r>
              <w:rPr>
                <w:color w:val="231F20"/>
                <w:spacing w:val="-2"/>
                <w:w w:val="85"/>
                <w:sz w:val="16"/>
              </w:rPr>
              <w:t>2013-07-03</w:t>
            </w:r>
            <w:r>
              <w:rPr>
                <w:color w:val="231F20"/>
                <w:spacing w:val="2"/>
                <w:sz w:val="16"/>
              </w:rPr>
              <w:t> </w:t>
            </w:r>
            <w:r>
              <w:rPr>
                <w:color w:val="231F20"/>
                <w:spacing w:val="-2"/>
                <w:w w:val="85"/>
                <w:sz w:val="16"/>
              </w:rPr>
              <w:t>00:00:00</w:t>
            </w:r>
          </w:p>
        </w:tc>
        <w:tc>
          <w:tcPr>
            <w:tcW w:w="623" w:type="dxa"/>
          </w:tcPr>
          <w:p>
            <w:pPr>
              <w:pStyle w:val="TableParagraph"/>
              <w:spacing w:before="36"/>
              <w:ind w:left="87"/>
              <w:rPr>
                <w:sz w:val="16"/>
              </w:rPr>
            </w:pPr>
            <w:r>
              <w:rPr>
                <w:color w:val="231F20"/>
                <w:spacing w:val="-4"/>
                <w:w w:val="90"/>
                <w:sz w:val="16"/>
              </w:rPr>
              <w:t>3.96</w:t>
            </w:r>
          </w:p>
        </w:tc>
      </w:tr>
      <w:tr>
        <w:trPr>
          <w:trHeight w:val="259" w:hRule="atLeast"/>
        </w:trPr>
        <w:tc>
          <w:tcPr>
            <w:tcW w:w="534" w:type="dxa"/>
          </w:tcPr>
          <w:p>
            <w:pPr>
              <w:pStyle w:val="TableParagraph"/>
              <w:spacing w:before="34"/>
              <w:ind w:left="92"/>
              <w:rPr>
                <w:sz w:val="16"/>
              </w:rPr>
            </w:pPr>
            <w:r>
              <w:rPr>
                <w:color w:val="231F20"/>
                <w:spacing w:val="-10"/>
                <w:w w:val="95"/>
                <w:sz w:val="16"/>
              </w:rPr>
              <w:t>7</w:t>
            </w:r>
          </w:p>
        </w:tc>
        <w:tc>
          <w:tcPr>
            <w:tcW w:w="1292" w:type="dxa"/>
          </w:tcPr>
          <w:p>
            <w:pPr>
              <w:pStyle w:val="TableParagraph"/>
              <w:spacing w:before="35"/>
              <w:ind w:left="92"/>
              <w:rPr>
                <w:sz w:val="16"/>
              </w:rPr>
            </w:pPr>
            <w:r>
              <w:rPr>
                <w:color w:val="231F20"/>
                <w:spacing w:val="-2"/>
                <w:w w:val="90"/>
                <w:sz w:val="16"/>
              </w:rPr>
              <w:t>Almeida</w:t>
            </w:r>
          </w:p>
        </w:tc>
        <w:tc>
          <w:tcPr>
            <w:tcW w:w="887" w:type="dxa"/>
          </w:tcPr>
          <w:p>
            <w:pPr>
              <w:pStyle w:val="TableParagraph"/>
              <w:spacing w:before="35"/>
              <w:ind w:left="91"/>
              <w:rPr>
                <w:sz w:val="16"/>
              </w:rPr>
            </w:pPr>
            <w:r>
              <w:rPr>
                <w:color w:val="231F20"/>
                <w:spacing w:val="-2"/>
                <w:w w:val="90"/>
                <w:sz w:val="16"/>
              </w:rPr>
              <w:t>Roberto</w:t>
            </w:r>
          </w:p>
        </w:tc>
        <w:tc>
          <w:tcPr>
            <w:tcW w:w="724" w:type="dxa"/>
          </w:tcPr>
          <w:p>
            <w:pPr>
              <w:pStyle w:val="TableParagraph"/>
              <w:spacing w:before="35"/>
              <w:ind w:left="90"/>
              <w:rPr>
                <w:sz w:val="16"/>
              </w:rPr>
            </w:pPr>
            <w:r>
              <w:rPr>
                <w:color w:val="231F20"/>
                <w:spacing w:val="-5"/>
                <w:w w:val="95"/>
                <w:sz w:val="16"/>
              </w:rPr>
              <w:t>395</w:t>
            </w:r>
          </w:p>
        </w:tc>
        <w:tc>
          <w:tcPr>
            <w:tcW w:w="924" w:type="dxa"/>
          </w:tcPr>
          <w:p>
            <w:pPr>
              <w:pStyle w:val="TableParagraph"/>
              <w:spacing w:before="36"/>
              <w:ind w:left="89"/>
              <w:rPr>
                <w:sz w:val="16"/>
              </w:rPr>
            </w:pPr>
            <w:r>
              <w:rPr>
                <w:color w:val="231F20"/>
                <w:spacing w:val="-5"/>
                <w:w w:val="95"/>
                <w:sz w:val="16"/>
              </w:rPr>
              <w:t>12</w:t>
            </w:r>
          </w:p>
        </w:tc>
        <w:tc>
          <w:tcPr>
            <w:tcW w:w="1505" w:type="dxa"/>
          </w:tcPr>
          <w:p>
            <w:pPr>
              <w:pStyle w:val="TableParagraph"/>
              <w:spacing w:before="34"/>
              <w:ind w:left="86"/>
              <w:rPr>
                <w:sz w:val="16"/>
              </w:rPr>
            </w:pPr>
            <w:r>
              <w:rPr>
                <w:color w:val="231F20"/>
                <w:spacing w:val="-4"/>
                <w:w w:val="85"/>
                <w:sz w:val="16"/>
              </w:rPr>
              <w:t>2013-10-05</w:t>
            </w:r>
            <w:r>
              <w:rPr>
                <w:color w:val="231F20"/>
                <w:spacing w:val="-10"/>
                <w:w w:val="85"/>
                <w:sz w:val="16"/>
              </w:rPr>
              <w:t> </w:t>
            </w:r>
            <w:r>
              <w:rPr>
                <w:color w:val="231F20"/>
                <w:spacing w:val="-4"/>
                <w:w w:val="85"/>
                <w:sz w:val="16"/>
              </w:rPr>
              <w:t>00:00:00</w:t>
            </w:r>
          </w:p>
        </w:tc>
        <w:tc>
          <w:tcPr>
            <w:tcW w:w="623" w:type="dxa"/>
          </w:tcPr>
          <w:p>
            <w:pPr>
              <w:pStyle w:val="TableParagraph"/>
              <w:spacing w:before="36"/>
              <w:ind w:left="87"/>
              <w:rPr>
                <w:sz w:val="16"/>
              </w:rPr>
            </w:pPr>
            <w:r>
              <w:rPr>
                <w:color w:val="231F20"/>
                <w:spacing w:val="-4"/>
                <w:w w:val="90"/>
                <w:sz w:val="16"/>
              </w:rPr>
              <w:t>5.94</w:t>
            </w:r>
          </w:p>
        </w:tc>
      </w:tr>
      <w:tr>
        <w:trPr>
          <w:trHeight w:val="259" w:hRule="atLeast"/>
        </w:trPr>
        <w:tc>
          <w:tcPr>
            <w:tcW w:w="534" w:type="dxa"/>
          </w:tcPr>
          <w:p>
            <w:pPr>
              <w:pStyle w:val="TableParagraph"/>
              <w:spacing w:before="34"/>
              <w:ind w:left="92"/>
              <w:rPr>
                <w:sz w:val="16"/>
              </w:rPr>
            </w:pPr>
            <w:r>
              <w:rPr>
                <w:color w:val="231F20"/>
                <w:spacing w:val="-10"/>
                <w:w w:val="95"/>
                <w:sz w:val="16"/>
              </w:rPr>
              <w:t>8</w:t>
            </w:r>
          </w:p>
        </w:tc>
        <w:tc>
          <w:tcPr>
            <w:tcW w:w="1292" w:type="dxa"/>
          </w:tcPr>
          <w:p>
            <w:pPr>
              <w:pStyle w:val="TableParagraph"/>
              <w:spacing w:before="35"/>
              <w:ind w:left="92"/>
              <w:rPr>
                <w:sz w:val="16"/>
              </w:rPr>
            </w:pPr>
            <w:r>
              <w:rPr>
                <w:color w:val="231F20"/>
                <w:spacing w:val="-2"/>
                <w:w w:val="90"/>
                <w:sz w:val="16"/>
              </w:rPr>
              <w:t>Barnett</w:t>
            </w:r>
          </w:p>
        </w:tc>
        <w:tc>
          <w:tcPr>
            <w:tcW w:w="887" w:type="dxa"/>
          </w:tcPr>
          <w:p>
            <w:pPr>
              <w:pStyle w:val="TableParagraph"/>
              <w:spacing w:before="35"/>
              <w:ind w:left="91"/>
              <w:rPr>
                <w:sz w:val="16"/>
              </w:rPr>
            </w:pPr>
            <w:r>
              <w:rPr>
                <w:color w:val="231F20"/>
                <w:spacing w:val="-4"/>
                <w:w w:val="90"/>
                <w:sz w:val="16"/>
              </w:rPr>
              <w:t>Julia</w:t>
            </w:r>
          </w:p>
        </w:tc>
        <w:tc>
          <w:tcPr>
            <w:tcW w:w="724" w:type="dxa"/>
          </w:tcPr>
          <w:p>
            <w:pPr>
              <w:pStyle w:val="TableParagraph"/>
              <w:spacing w:before="35"/>
              <w:ind w:left="90"/>
              <w:rPr>
                <w:sz w:val="16"/>
              </w:rPr>
            </w:pPr>
            <w:r>
              <w:rPr>
                <w:color w:val="231F20"/>
                <w:spacing w:val="-5"/>
                <w:w w:val="95"/>
                <w:sz w:val="16"/>
              </w:rPr>
              <w:t>71</w:t>
            </w:r>
          </w:p>
        </w:tc>
        <w:tc>
          <w:tcPr>
            <w:tcW w:w="924" w:type="dxa"/>
          </w:tcPr>
          <w:p>
            <w:pPr>
              <w:pStyle w:val="TableParagraph"/>
              <w:spacing w:before="36"/>
              <w:ind w:left="89"/>
              <w:rPr>
                <w:sz w:val="16"/>
              </w:rPr>
            </w:pPr>
            <w:r>
              <w:rPr>
                <w:color w:val="231F20"/>
                <w:spacing w:val="-5"/>
                <w:w w:val="95"/>
                <w:sz w:val="16"/>
              </w:rPr>
              <w:t>28</w:t>
            </w:r>
          </w:p>
        </w:tc>
        <w:tc>
          <w:tcPr>
            <w:tcW w:w="1505" w:type="dxa"/>
          </w:tcPr>
          <w:p>
            <w:pPr>
              <w:pStyle w:val="TableParagraph"/>
              <w:spacing w:before="34"/>
              <w:ind w:left="86"/>
              <w:rPr>
                <w:sz w:val="16"/>
              </w:rPr>
            </w:pPr>
            <w:r>
              <w:rPr>
                <w:color w:val="231F20"/>
                <w:spacing w:val="-6"/>
                <w:w w:val="90"/>
                <w:sz w:val="16"/>
              </w:rPr>
              <w:t>2009-11-07</w:t>
            </w:r>
            <w:r>
              <w:rPr>
                <w:color w:val="231F20"/>
                <w:spacing w:val="-6"/>
                <w:sz w:val="16"/>
              </w:rPr>
              <w:t> </w:t>
            </w:r>
            <w:r>
              <w:rPr>
                <w:color w:val="231F20"/>
                <w:spacing w:val="-6"/>
                <w:w w:val="90"/>
                <w:sz w:val="16"/>
              </w:rPr>
              <w:t>00:00:00</w:t>
            </w:r>
          </w:p>
        </w:tc>
        <w:tc>
          <w:tcPr>
            <w:tcW w:w="623" w:type="dxa"/>
          </w:tcPr>
          <w:p>
            <w:pPr>
              <w:pStyle w:val="TableParagraph"/>
              <w:spacing w:before="36"/>
              <w:ind w:left="87"/>
              <w:rPr>
                <w:sz w:val="16"/>
              </w:rPr>
            </w:pPr>
            <w:r>
              <w:rPr>
                <w:color w:val="231F20"/>
                <w:spacing w:val="-4"/>
                <w:w w:val="90"/>
                <w:sz w:val="16"/>
              </w:rPr>
              <w:t>1.98</w:t>
            </w:r>
          </w:p>
        </w:tc>
      </w:tr>
      <w:tr>
        <w:trPr>
          <w:trHeight w:val="259" w:hRule="atLeast"/>
        </w:trPr>
        <w:tc>
          <w:tcPr>
            <w:tcW w:w="534" w:type="dxa"/>
          </w:tcPr>
          <w:p>
            <w:pPr>
              <w:pStyle w:val="TableParagraph"/>
              <w:spacing w:before="35"/>
              <w:ind w:left="92"/>
              <w:rPr>
                <w:sz w:val="16"/>
              </w:rPr>
            </w:pPr>
            <w:r>
              <w:rPr>
                <w:color w:val="231F20"/>
                <w:spacing w:val="-10"/>
                <w:w w:val="95"/>
                <w:sz w:val="16"/>
              </w:rPr>
              <w:t>9</w:t>
            </w:r>
          </w:p>
        </w:tc>
        <w:tc>
          <w:tcPr>
            <w:tcW w:w="1292" w:type="dxa"/>
          </w:tcPr>
          <w:p>
            <w:pPr>
              <w:pStyle w:val="TableParagraph"/>
              <w:spacing w:before="35"/>
              <w:ind w:left="92"/>
              <w:rPr>
                <w:sz w:val="16"/>
              </w:rPr>
            </w:pPr>
            <w:r>
              <w:rPr>
                <w:color w:val="231F20"/>
                <w:spacing w:val="-2"/>
                <w:w w:val="90"/>
                <w:sz w:val="16"/>
              </w:rPr>
              <w:t>Barnett</w:t>
            </w:r>
          </w:p>
        </w:tc>
        <w:tc>
          <w:tcPr>
            <w:tcW w:w="887" w:type="dxa"/>
          </w:tcPr>
          <w:p>
            <w:pPr>
              <w:pStyle w:val="TableParagraph"/>
              <w:spacing w:before="35"/>
              <w:ind w:left="91"/>
              <w:rPr>
                <w:sz w:val="16"/>
              </w:rPr>
            </w:pPr>
            <w:r>
              <w:rPr>
                <w:color w:val="231F20"/>
                <w:spacing w:val="-4"/>
                <w:w w:val="90"/>
                <w:sz w:val="16"/>
              </w:rPr>
              <w:t>Julia</w:t>
            </w:r>
          </w:p>
        </w:tc>
        <w:tc>
          <w:tcPr>
            <w:tcW w:w="724" w:type="dxa"/>
          </w:tcPr>
          <w:p>
            <w:pPr>
              <w:pStyle w:val="TableParagraph"/>
              <w:spacing w:before="35"/>
              <w:ind w:left="90"/>
              <w:rPr>
                <w:sz w:val="16"/>
              </w:rPr>
            </w:pPr>
            <w:r>
              <w:rPr>
                <w:color w:val="231F20"/>
                <w:spacing w:val="-5"/>
                <w:w w:val="95"/>
                <w:sz w:val="16"/>
              </w:rPr>
              <w:t>82</w:t>
            </w:r>
          </w:p>
        </w:tc>
        <w:tc>
          <w:tcPr>
            <w:tcW w:w="924" w:type="dxa"/>
          </w:tcPr>
          <w:p>
            <w:pPr>
              <w:pStyle w:val="TableParagraph"/>
              <w:spacing w:before="36"/>
              <w:ind w:left="89"/>
              <w:rPr>
                <w:sz w:val="16"/>
              </w:rPr>
            </w:pPr>
            <w:r>
              <w:rPr>
                <w:color w:val="231F20"/>
                <w:spacing w:val="-5"/>
                <w:w w:val="95"/>
                <w:sz w:val="16"/>
              </w:rPr>
              <w:t>28</w:t>
            </w:r>
          </w:p>
        </w:tc>
        <w:tc>
          <w:tcPr>
            <w:tcW w:w="1505" w:type="dxa"/>
          </w:tcPr>
          <w:p>
            <w:pPr>
              <w:pStyle w:val="TableParagraph"/>
              <w:spacing w:before="35"/>
              <w:ind w:left="86"/>
              <w:rPr>
                <w:sz w:val="16"/>
              </w:rPr>
            </w:pPr>
            <w:r>
              <w:rPr>
                <w:color w:val="231F20"/>
                <w:spacing w:val="-4"/>
                <w:w w:val="85"/>
                <w:sz w:val="16"/>
              </w:rPr>
              <w:t>2009-12-18</w:t>
            </w:r>
            <w:r>
              <w:rPr>
                <w:color w:val="231F20"/>
                <w:spacing w:val="-4"/>
                <w:sz w:val="16"/>
              </w:rPr>
              <w:t> </w:t>
            </w:r>
            <w:r>
              <w:rPr>
                <w:color w:val="231F20"/>
                <w:spacing w:val="-4"/>
                <w:w w:val="85"/>
                <w:sz w:val="16"/>
              </w:rPr>
              <w:t>00:00:00</w:t>
            </w:r>
          </w:p>
        </w:tc>
        <w:tc>
          <w:tcPr>
            <w:tcW w:w="623" w:type="dxa"/>
          </w:tcPr>
          <w:p>
            <w:pPr>
              <w:pStyle w:val="TableParagraph"/>
              <w:spacing w:before="36"/>
              <w:ind w:left="87"/>
              <w:rPr>
                <w:sz w:val="16"/>
              </w:rPr>
            </w:pPr>
            <w:r>
              <w:rPr>
                <w:color w:val="231F20"/>
                <w:spacing w:val="-2"/>
                <w:w w:val="90"/>
                <w:sz w:val="16"/>
              </w:rPr>
              <w:t>13.86</w:t>
            </w:r>
          </w:p>
        </w:tc>
      </w:tr>
      <w:tr>
        <w:trPr>
          <w:trHeight w:val="259" w:hRule="atLeast"/>
        </w:trPr>
        <w:tc>
          <w:tcPr>
            <w:tcW w:w="534" w:type="dxa"/>
          </w:tcPr>
          <w:p>
            <w:pPr>
              <w:pStyle w:val="TableParagraph"/>
              <w:spacing w:before="35"/>
              <w:ind w:left="92"/>
              <w:rPr>
                <w:sz w:val="16"/>
              </w:rPr>
            </w:pPr>
            <w:r>
              <w:rPr>
                <w:color w:val="231F20"/>
                <w:spacing w:val="-5"/>
                <w:w w:val="95"/>
                <w:sz w:val="16"/>
              </w:rPr>
              <w:t>10</w:t>
            </w:r>
          </w:p>
        </w:tc>
        <w:tc>
          <w:tcPr>
            <w:tcW w:w="1292" w:type="dxa"/>
          </w:tcPr>
          <w:p>
            <w:pPr>
              <w:pStyle w:val="TableParagraph"/>
              <w:spacing w:before="35"/>
              <w:ind w:left="91"/>
              <w:rPr>
                <w:sz w:val="16"/>
              </w:rPr>
            </w:pPr>
            <w:r>
              <w:rPr>
                <w:color w:val="231F20"/>
                <w:spacing w:val="-2"/>
                <w:w w:val="90"/>
                <w:sz w:val="16"/>
              </w:rPr>
              <w:t>Barnett</w:t>
            </w:r>
          </w:p>
        </w:tc>
        <w:tc>
          <w:tcPr>
            <w:tcW w:w="887" w:type="dxa"/>
          </w:tcPr>
          <w:p>
            <w:pPr>
              <w:pStyle w:val="TableParagraph"/>
              <w:spacing w:before="35"/>
              <w:ind w:left="91"/>
              <w:rPr>
                <w:sz w:val="16"/>
              </w:rPr>
            </w:pPr>
            <w:r>
              <w:rPr>
                <w:color w:val="231F20"/>
                <w:spacing w:val="-4"/>
                <w:w w:val="90"/>
                <w:sz w:val="16"/>
              </w:rPr>
              <w:t>Julia</w:t>
            </w:r>
          </w:p>
        </w:tc>
        <w:tc>
          <w:tcPr>
            <w:tcW w:w="724" w:type="dxa"/>
          </w:tcPr>
          <w:p>
            <w:pPr>
              <w:pStyle w:val="TableParagraph"/>
              <w:spacing w:before="36"/>
              <w:ind w:left="90"/>
              <w:rPr>
                <w:sz w:val="16"/>
              </w:rPr>
            </w:pPr>
            <w:r>
              <w:rPr>
                <w:color w:val="231F20"/>
                <w:spacing w:val="-5"/>
                <w:w w:val="95"/>
                <w:sz w:val="16"/>
              </w:rPr>
              <w:t>137</w:t>
            </w:r>
          </w:p>
        </w:tc>
        <w:tc>
          <w:tcPr>
            <w:tcW w:w="924" w:type="dxa"/>
          </w:tcPr>
          <w:p>
            <w:pPr>
              <w:pStyle w:val="TableParagraph"/>
              <w:spacing w:before="36"/>
              <w:ind w:left="89"/>
              <w:rPr>
                <w:sz w:val="16"/>
              </w:rPr>
            </w:pPr>
            <w:r>
              <w:rPr>
                <w:color w:val="231F20"/>
                <w:spacing w:val="-5"/>
                <w:w w:val="95"/>
                <w:sz w:val="16"/>
              </w:rPr>
              <w:t>28</w:t>
            </w:r>
          </w:p>
        </w:tc>
        <w:tc>
          <w:tcPr>
            <w:tcW w:w="1505" w:type="dxa"/>
          </w:tcPr>
          <w:p>
            <w:pPr>
              <w:pStyle w:val="TableParagraph"/>
              <w:spacing w:before="35"/>
              <w:ind w:left="86"/>
              <w:rPr>
                <w:sz w:val="16"/>
              </w:rPr>
            </w:pPr>
            <w:r>
              <w:rPr>
                <w:color w:val="231F20"/>
                <w:spacing w:val="-2"/>
                <w:w w:val="85"/>
                <w:sz w:val="16"/>
              </w:rPr>
              <w:t>2010-08-18</w:t>
            </w:r>
            <w:r>
              <w:rPr>
                <w:color w:val="231F20"/>
                <w:spacing w:val="-8"/>
                <w:sz w:val="16"/>
              </w:rPr>
              <w:t> </w:t>
            </w:r>
            <w:r>
              <w:rPr>
                <w:color w:val="231F20"/>
                <w:spacing w:val="-2"/>
                <w:w w:val="85"/>
                <w:sz w:val="16"/>
              </w:rPr>
              <w:t>00:00:00</w:t>
            </w:r>
          </w:p>
        </w:tc>
        <w:tc>
          <w:tcPr>
            <w:tcW w:w="623" w:type="dxa"/>
          </w:tcPr>
          <w:p>
            <w:pPr>
              <w:pStyle w:val="TableParagraph"/>
              <w:spacing w:before="36"/>
              <w:ind w:left="87"/>
              <w:rPr>
                <w:sz w:val="16"/>
              </w:rPr>
            </w:pPr>
            <w:r>
              <w:rPr>
                <w:color w:val="231F20"/>
                <w:spacing w:val="-4"/>
                <w:w w:val="90"/>
                <w:sz w:val="16"/>
              </w:rPr>
              <w:t>8.91</w:t>
            </w:r>
          </w:p>
        </w:tc>
      </w:tr>
      <w:tr>
        <w:trPr>
          <w:trHeight w:val="471" w:hRule="atLeast"/>
        </w:trPr>
        <w:tc>
          <w:tcPr>
            <w:tcW w:w="534" w:type="dxa"/>
          </w:tcPr>
          <w:p>
            <w:pPr>
              <w:pStyle w:val="TableParagraph"/>
              <w:spacing w:before="26"/>
              <w:rPr>
                <w:rFonts w:ascii="Consolas"/>
                <w:sz w:val="16"/>
              </w:rPr>
            </w:pPr>
          </w:p>
          <w:p>
            <w:pPr>
              <w:pStyle w:val="TableParagraph"/>
              <w:spacing w:before="1"/>
              <w:ind w:left="54"/>
              <w:jc w:val="center"/>
              <w:rPr>
                <w:sz w:val="16"/>
              </w:rPr>
            </w:pPr>
            <w:r>
              <w:rPr>
                <w:color w:val="231F20"/>
                <w:spacing w:val="-5"/>
                <w:w w:val="70"/>
                <w:sz w:val="16"/>
              </w:rPr>
              <w:t>...</w:t>
            </w:r>
          </w:p>
        </w:tc>
        <w:tc>
          <w:tcPr>
            <w:tcW w:w="1292" w:type="dxa"/>
          </w:tcPr>
          <w:p>
            <w:pPr>
              <w:pStyle w:val="TableParagraph"/>
              <w:spacing w:before="44"/>
              <w:ind w:left="92"/>
              <w:rPr>
                <w:sz w:val="16"/>
              </w:rPr>
            </w:pPr>
            <w:r>
              <w:rPr>
                <w:color w:val="231F20"/>
                <w:spacing w:val="-2"/>
                <w:w w:val="80"/>
                <w:sz w:val="16"/>
              </w:rPr>
              <w:t>412</w:t>
            </w:r>
            <w:r>
              <w:rPr>
                <w:color w:val="231F20"/>
                <w:spacing w:val="-11"/>
                <w:w w:val="80"/>
                <w:sz w:val="16"/>
              </w:rPr>
              <w:t> </w:t>
            </w:r>
            <w:r>
              <w:rPr>
                <w:color w:val="231F20"/>
                <w:spacing w:val="-2"/>
                <w:w w:val="80"/>
                <w:sz w:val="16"/>
              </w:rPr>
              <w:t>строк</w:t>
            </w:r>
            <w:r>
              <w:rPr>
                <w:color w:val="231F20"/>
                <w:spacing w:val="-10"/>
                <w:w w:val="80"/>
                <w:sz w:val="16"/>
              </w:rPr>
              <w:t> </w:t>
            </w:r>
            <w:r>
              <w:rPr>
                <w:color w:val="231F20"/>
                <w:spacing w:val="-2"/>
                <w:w w:val="80"/>
                <w:sz w:val="16"/>
              </w:rPr>
              <w:t>получено</w:t>
            </w:r>
          </w:p>
          <w:p>
            <w:pPr>
              <w:pStyle w:val="TableParagraph"/>
              <w:spacing w:before="9"/>
              <w:ind w:left="91"/>
              <w:rPr>
                <w:sz w:val="16"/>
              </w:rPr>
            </w:pPr>
            <w:r>
              <w:rPr>
                <w:color w:val="231F20"/>
                <w:spacing w:val="-2"/>
                <w:w w:val="85"/>
                <w:sz w:val="16"/>
              </w:rPr>
              <w:t>за</w:t>
            </w:r>
            <w:r>
              <w:rPr>
                <w:color w:val="231F20"/>
                <w:spacing w:val="-16"/>
                <w:w w:val="85"/>
                <w:sz w:val="16"/>
              </w:rPr>
              <w:t> </w:t>
            </w:r>
            <w:r>
              <w:rPr>
                <w:color w:val="231F20"/>
                <w:spacing w:val="-2"/>
                <w:w w:val="85"/>
                <w:sz w:val="16"/>
              </w:rPr>
              <w:t>14</w:t>
            </w:r>
            <w:r>
              <w:rPr>
                <w:color w:val="231F20"/>
                <w:spacing w:val="-15"/>
                <w:w w:val="85"/>
                <w:sz w:val="16"/>
              </w:rPr>
              <w:t> </w:t>
            </w:r>
            <w:r>
              <w:rPr>
                <w:color w:val="231F20"/>
                <w:spacing w:val="-7"/>
                <w:w w:val="85"/>
                <w:sz w:val="16"/>
              </w:rPr>
              <w:t>мс</w:t>
            </w:r>
          </w:p>
        </w:tc>
        <w:tc>
          <w:tcPr>
            <w:tcW w:w="887" w:type="dxa"/>
          </w:tcPr>
          <w:p>
            <w:pPr>
              <w:pStyle w:val="TableParagraph"/>
              <w:rPr>
                <w:rFonts w:ascii="Times New Roman"/>
                <w:sz w:val="16"/>
              </w:rPr>
            </w:pPr>
          </w:p>
        </w:tc>
        <w:tc>
          <w:tcPr>
            <w:tcW w:w="724" w:type="dxa"/>
          </w:tcPr>
          <w:p>
            <w:pPr>
              <w:pStyle w:val="TableParagraph"/>
              <w:rPr>
                <w:rFonts w:ascii="Times New Roman"/>
                <w:sz w:val="16"/>
              </w:rPr>
            </w:pPr>
          </w:p>
        </w:tc>
        <w:tc>
          <w:tcPr>
            <w:tcW w:w="924" w:type="dxa"/>
          </w:tcPr>
          <w:p>
            <w:pPr>
              <w:pStyle w:val="TableParagraph"/>
              <w:rPr>
                <w:rFonts w:ascii="Times New Roman"/>
                <w:sz w:val="16"/>
              </w:rPr>
            </w:pPr>
          </w:p>
        </w:tc>
        <w:tc>
          <w:tcPr>
            <w:tcW w:w="1505" w:type="dxa"/>
          </w:tcPr>
          <w:p>
            <w:pPr>
              <w:pStyle w:val="TableParagraph"/>
              <w:rPr>
                <w:rFonts w:ascii="Times New Roman"/>
                <w:sz w:val="16"/>
              </w:rPr>
            </w:pPr>
          </w:p>
        </w:tc>
        <w:tc>
          <w:tcPr>
            <w:tcW w:w="623" w:type="dxa"/>
          </w:tcPr>
          <w:p>
            <w:pPr>
              <w:pStyle w:val="TableParagraph"/>
              <w:rPr>
                <w:rFonts w:ascii="Times New Roman"/>
                <w:sz w:val="16"/>
              </w:rPr>
            </w:pPr>
          </w:p>
        </w:tc>
      </w:tr>
    </w:tbl>
    <w:p>
      <w:pPr>
        <w:spacing w:before="138"/>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66</w:t>
      </w:r>
    </w:p>
    <w:p>
      <w:pPr>
        <w:pStyle w:val="BodyText"/>
        <w:spacing w:before="31"/>
        <w:rPr>
          <w:rFonts w:ascii="Tahoma"/>
          <w:b/>
        </w:rPr>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7"/>
        <w:ind w:left="425" w:right="134" w:firstLine="0"/>
        <w:jc w:val="both"/>
        <w:rPr>
          <w:rFonts w:ascii="Tahoma" w:hAnsi="Tahoma"/>
          <w:sz w:val="19"/>
        </w:rPr>
      </w:pPr>
      <w:r>
        <w:rPr>
          <w:rFonts w:ascii="Tahoma" w:hAnsi="Tahoma"/>
          <w:color w:val="231F20"/>
          <w:w w:val="105"/>
          <w:sz w:val="19"/>
        </w:rPr>
        <w:t>Кажется</w:t>
      </w:r>
      <w:r>
        <w:rPr>
          <w:rFonts w:ascii="Tahoma" w:hAnsi="Tahoma"/>
          <w:color w:val="231F20"/>
          <w:spacing w:val="-14"/>
          <w:w w:val="105"/>
          <w:sz w:val="19"/>
        </w:rPr>
        <w:t> </w:t>
      </w:r>
      <w:r>
        <w:rPr>
          <w:rFonts w:ascii="Tahoma" w:hAnsi="Tahoma"/>
          <w:color w:val="231F20"/>
          <w:w w:val="105"/>
          <w:sz w:val="19"/>
        </w:rPr>
        <w:t>странным,</w:t>
      </w:r>
      <w:r>
        <w:rPr>
          <w:rFonts w:ascii="Tahoma" w:hAnsi="Tahoma"/>
          <w:color w:val="231F20"/>
          <w:spacing w:val="-16"/>
          <w:w w:val="105"/>
          <w:sz w:val="19"/>
        </w:rPr>
        <w:t> </w:t>
      </w:r>
      <w:r>
        <w:rPr>
          <w:rFonts w:ascii="Tahoma" w:hAnsi="Tahoma"/>
          <w:color w:val="231F20"/>
          <w:w w:val="105"/>
          <w:sz w:val="19"/>
        </w:rPr>
        <w:t>что</w:t>
      </w:r>
      <w:r>
        <w:rPr>
          <w:rFonts w:ascii="Tahoma" w:hAnsi="Tahoma"/>
          <w:color w:val="231F20"/>
          <w:spacing w:val="-12"/>
          <w:w w:val="105"/>
          <w:sz w:val="19"/>
        </w:rPr>
        <w:t> </w:t>
      </w:r>
      <w:r>
        <w:rPr>
          <w:rFonts w:ascii="Tahoma" w:hAnsi="Tahoma"/>
          <w:color w:val="231F20"/>
          <w:w w:val="105"/>
          <w:sz w:val="19"/>
        </w:rPr>
        <w:t>мы</w:t>
      </w:r>
      <w:r>
        <w:rPr>
          <w:rFonts w:ascii="Tahoma" w:hAnsi="Tahoma"/>
          <w:color w:val="231F20"/>
          <w:spacing w:val="-13"/>
          <w:w w:val="105"/>
          <w:sz w:val="19"/>
        </w:rPr>
        <w:t> </w:t>
      </w:r>
      <w:r>
        <w:rPr>
          <w:rFonts w:ascii="Tahoma" w:hAnsi="Tahoma"/>
          <w:color w:val="231F20"/>
          <w:w w:val="105"/>
          <w:sz w:val="19"/>
        </w:rPr>
        <w:t>ссылаемся</w:t>
      </w:r>
      <w:r>
        <w:rPr>
          <w:rFonts w:ascii="Tahoma" w:hAnsi="Tahoma"/>
          <w:color w:val="231F20"/>
          <w:spacing w:val="-13"/>
          <w:w w:val="105"/>
          <w:sz w:val="19"/>
        </w:rPr>
        <w:t> </w:t>
      </w:r>
      <w:r>
        <w:rPr>
          <w:rFonts w:ascii="Tahoma" w:hAnsi="Tahoma"/>
          <w:color w:val="231F20"/>
          <w:w w:val="105"/>
          <w:sz w:val="19"/>
        </w:rPr>
        <w:t>на</w:t>
      </w:r>
      <w:r>
        <w:rPr>
          <w:rFonts w:ascii="Tahoma" w:hAnsi="Tahoma"/>
          <w:color w:val="231F20"/>
          <w:spacing w:val="-13"/>
          <w:w w:val="105"/>
          <w:sz w:val="19"/>
        </w:rPr>
        <w:t> </w:t>
      </w:r>
      <w:r>
        <w:rPr>
          <w:rFonts w:ascii="Tahoma" w:hAnsi="Tahoma"/>
          <w:color w:val="231F20"/>
          <w:w w:val="105"/>
          <w:sz w:val="19"/>
        </w:rPr>
        <w:t>псевдонимы</w:t>
      </w:r>
      <w:r>
        <w:rPr>
          <w:rFonts w:ascii="Tahoma" w:hAnsi="Tahoma"/>
          <w:color w:val="231F20"/>
          <w:spacing w:val="-13"/>
          <w:w w:val="105"/>
          <w:sz w:val="19"/>
        </w:rPr>
        <w:t> </w:t>
      </w:r>
      <w:r>
        <w:rPr>
          <w:rFonts w:ascii="Tahoma" w:hAnsi="Tahoma"/>
          <w:color w:val="231F20"/>
          <w:w w:val="105"/>
          <w:sz w:val="19"/>
        </w:rPr>
        <w:t>(в</w:t>
      </w:r>
      <w:r>
        <w:rPr>
          <w:rFonts w:ascii="Tahoma" w:hAnsi="Tahoma"/>
          <w:color w:val="231F20"/>
          <w:spacing w:val="-13"/>
          <w:w w:val="105"/>
          <w:sz w:val="19"/>
        </w:rPr>
        <w:t> </w:t>
      </w:r>
      <w:r>
        <w:rPr>
          <w:rFonts w:ascii="Tahoma" w:hAnsi="Tahoma"/>
          <w:color w:val="231F20"/>
          <w:w w:val="105"/>
          <w:sz w:val="19"/>
        </w:rPr>
        <w:t>условии</w:t>
      </w:r>
      <w:r>
        <w:rPr>
          <w:rFonts w:ascii="Tahoma" w:hAnsi="Tahoma"/>
          <w:color w:val="231F20"/>
          <w:spacing w:val="-13"/>
          <w:w w:val="105"/>
          <w:sz w:val="19"/>
        </w:rPr>
        <w:t> </w:t>
      </w:r>
      <w:r>
        <w:rPr>
          <w:rFonts w:ascii="Tahoma" w:hAnsi="Tahoma"/>
          <w:color w:val="231F20"/>
          <w:w w:val="105"/>
          <w:sz w:val="19"/>
        </w:rPr>
        <w:t>SELECT), прежде чем определим их (в условиях FROM и INNER JOIN). Но следует </w:t>
      </w:r>
      <w:r>
        <w:rPr>
          <w:rFonts w:ascii="Tahoma" w:hAnsi="Tahoma"/>
          <w:color w:val="231F20"/>
          <w:sz w:val="19"/>
        </w:rPr>
        <w:t>помнить,</w:t>
      </w:r>
      <w:r>
        <w:rPr>
          <w:rFonts w:ascii="Tahoma" w:hAnsi="Tahoma"/>
          <w:color w:val="231F20"/>
          <w:spacing w:val="-3"/>
          <w:sz w:val="19"/>
        </w:rPr>
        <w:t> </w:t>
      </w:r>
      <w:r>
        <w:rPr>
          <w:rFonts w:ascii="Tahoma" w:hAnsi="Tahoma"/>
          <w:color w:val="231F20"/>
          <w:sz w:val="19"/>
        </w:rPr>
        <w:t>что браузер SQL</w:t>
      </w:r>
      <w:r>
        <w:rPr>
          <w:rFonts w:ascii="Tahoma" w:hAnsi="Tahoma"/>
          <w:color w:val="231F20"/>
          <w:spacing w:val="-1"/>
          <w:sz w:val="19"/>
        </w:rPr>
        <w:t> </w:t>
      </w:r>
      <w:r>
        <w:rPr>
          <w:rFonts w:ascii="Tahoma" w:hAnsi="Tahoma"/>
          <w:color w:val="231F20"/>
          <w:sz w:val="19"/>
        </w:rPr>
        <w:t>обрабатывает запросы не в той очередности,</w:t>
      </w:r>
      <w:r>
        <w:rPr>
          <w:rFonts w:ascii="Tahoma" w:hAnsi="Tahoma"/>
          <w:color w:val="231F20"/>
          <w:spacing w:val="-3"/>
          <w:sz w:val="19"/>
        </w:rPr>
        <w:t> </w:t>
      </w:r>
      <w:r>
        <w:rPr>
          <w:rFonts w:ascii="Tahoma" w:hAnsi="Tahoma"/>
          <w:color w:val="231F20"/>
          <w:sz w:val="19"/>
        </w:rPr>
        <w:t>как </w:t>
      </w:r>
      <w:r>
        <w:rPr>
          <w:rFonts w:ascii="Tahoma" w:hAnsi="Tahoma"/>
          <w:color w:val="231F20"/>
          <w:w w:val="105"/>
          <w:sz w:val="19"/>
        </w:rPr>
        <w:t>их прочел бы человек.</w:t>
      </w:r>
    </w:p>
    <w:p>
      <w:pPr>
        <w:spacing w:after="0" w:line="252" w:lineRule="auto"/>
        <w:jc w:val="both"/>
        <w:rPr>
          <w:rFonts w:ascii="Tahoma" w:hAnsi="Tahoma"/>
          <w:sz w:val="19"/>
        </w:rPr>
        <w:sectPr>
          <w:pgSz w:w="9360" w:h="13210"/>
          <w:pgMar w:header="807" w:footer="0" w:top="1160" w:bottom="280" w:left="992" w:right="992"/>
        </w:sectPr>
      </w:pPr>
    </w:p>
    <w:p>
      <w:pPr>
        <w:pStyle w:val="BodyText"/>
        <w:spacing w:before="199"/>
        <w:rPr>
          <w:rFonts w:ascii="Tahoma"/>
        </w:rPr>
      </w:pPr>
    </w:p>
    <w:p>
      <w:pPr>
        <w:pStyle w:val="BodyText"/>
        <w:spacing w:line="256" w:lineRule="auto" w:before="1"/>
        <w:ind w:left="141" w:right="139"/>
        <w:jc w:val="both"/>
      </w:pPr>
      <w:bookmarkStart w:name="Типы соединений" w:id="110"/>
      <w:bookmarkEnd w:id="110"/>
      <w:r>
        <w:rPr/>
      </w:r>
      <w:bookmarkStart w:name="_bookmark48" w:id="111"/>
      <w:bookmarkEnd w:id="111"/>
      <w:r>
        <w:rPr/>
      </w:r>
      <w:r>
        <w:rPr>
          <w:color w:val="231F20"/>
          <w:spacing w:val="-6"/>
        </w:rPr>
        <w:t>Анализируя</w:t>
      </w:r>
      <w:r>
        <w:rPr>
          <w:color w:val="231F20"/>
        </w:rPr>
        <w:t> </w:t>
      </w:r>
      <w:r>
        <w:rPr>
          <w:color w:val="231F20"/>
          <w:spacing w:val="-6"/>
        </w:rPr>
        <w:t>первые</w:t>
      </w:r>
      <w:r>
        <w:rPr>
          <w:color w:val="231F20"/>
        </w:rPr>
        <w:t> </w:t>
      </w:r>
      <w:r>
        <w:rPr>
          <w:color w:val="231F20"/>
          <w:spacing w:val="-6"/>
        </w:rPr>
        <w:t>десять</w:t>
      </w:r>
      <w:r>
        <w:rPr>
          <w:color w:val="231F20"/>
        </w:rPr>
        <w:t> </w:t>
      </w:r>
      <w:r>
        <w:rPr>
          <w:color w:val="231F20"/>
          <w:spacing w:val="-6"/>
        </w:rPr>
        <w:t>результатов</w:t>
      </w:r>
      <w:r>
        <w:rPr>
          <w:color w:val="231F20"/>
        </w:rPr>
        <w:t> </w:t>
      </w:r>
      <w:r>
        <w:rPr>
          <w:color w:val="231F20"/>
          <w:spacing w:val="-6"/>
        </w:rPr>
        <w:t>данного</w:t>
      </w:r>
      <w:r>
        <w:rPr>
          <w:color w:val="231F20"/>
        </w:rPr>
        <w:t> </w:t>
      </w:r>
      <w:r>
        <w:rPr>
          <w:color w:val="231F20"/>
          <w:spacing w:val="-6"/>
        </w:rPr>
        <w:t>запроса,</w:t>
      </w:r>
      <w:r>
        <w:rPr>
          <w:color w:val="231F20"/>
        </w:rPr>
        <w:t> </w:t>
      </w:r>
      <w:r>
        <w:rPr>
          <w:color w:val="231F20"/>
          <w:spacing w:val="-6"/>
        </w:rPr>
        <w:t>мы</w:t>
      </w:r>
      <w:r>
        <w:rPr>
          <w:color w:val="231F20"/>
        </w:rPr>
        <w:t> </w:t>
      </w:r>
      <w:r>
        <w:rPr>
          <w:color w:val="231F20"/>
          <w:spacing w:val="-6"/>
        </w:rPr>
        <w:t>видим,</w:t>
      </w:r>
      <w:r>
        <w:rPr>
          <w:color w:val="231F20"/>
        </w:rPr>
        <w:t> </w:t>
      </w:r>
      <w:r>
        <w:rPr>
          <w:color w:val="231F20"/>
          <w:spacing w:val="-6"/>
        </w:rPr>
        <w:t>что</w:t>
      </w:r>
      <w:r>
        <w:rPr>
          <w:color w:val="231F20"/>
        </w:rPr>
        <w:t> </w:t>
      </w:r>
      <w:r>
        <w:rPr>
          <w:color w:val="231F20"/>
          <w:spacing w:val="-6"/>
        </w:rPr>
        <w:t>перечис-</w:t>
      </w:r>
      <w:r>
        <w:rPr>
          <w:color w:val="231F20"/>
          <w:spacing w:val="-2"/>
        </w:rPr>
        <w:t> ление</w:t>
      </w:r>
      <w:r>
        <w:rPr>
          <w:color w:val="231F20"/>
          <w:spacing w:val="-10"/>
        </w:rPr>
        <w:t> </w:t>
      </w:r>
      <w:r>
        <w:rPr>
          <w:color w:val="231F20"/>
          <w:spacing w:val="-2"/>
        </w:rPr>
        <w:t>определенных</w:t>
      </w:r>
      <w:r>
        <w:rPr>
          <w:color w:val="231F20"/>
          <w:spacing w:val="-9"/>
        </w:rPr>
        <w:t> </w:t>
      </w:r>
      <w:r>
        <w:rPr>
          <w:color w:val="231F20"/>
          <w:spacing w:val="-2"/>
        </w:rPr>
        <w:t>полей</w:t>
      </w:r>
      <w:r>
        <w:rPr>
          <w:color w:val="231F20"/>
          <w:spacing w:val="-9"/>
        </w:rPr>
        <w:t> </w:t>
      </w:r>
      <w:r>
        <w:rPr>
          <w:color w:val="231F20"/>
          <w:spacing w:val="-2"/>
        </w:rPr>
        <w:t>в</w:t>
      </w:r>
      <w:r>
        <w:rPr>
          <w:color w:val="231F20"/>
          <w:spacing w:val="-9"/>
        </w:rPr>
        <w:t> </w:t>
      </w:r>
      <w:r>
        <w:rPr>
          <w:color w:val="231F20"/>
          <w:spacing w:val="-2"/>
        </w:rPr>
        <w:t>заданном</w:t>
      </w:r>
      <w:r>
        <w:rPr>
          <w:color w:val="231F20"/>
          <w:spacing w:val="-9"/>
        </w:rPr>
        <w:t> </w:t>
      </w:r>
      <w:r>
        <w:rPr>
          <w:color w:val="231F20"/>
          <w:spacing w:val="-2"/>
        </w:rPr>
        <w:t>порядке</w:t>
      </w:r>
      <w:r>
        <w:rPr>
          <w:color w:val="231F20"/>
          <w:spacing w:val="-9"/>
        </w:rPr>
        <w:t> </w:t>
      </w:r>
      <w:r>
        <w:rPr>
          <w:color w:val="231F20"/>
          <w:spacing w:val="-2"/>
        </w:rPr>
        <w:t>намного</w:t>
      </w:r>
      <w:r>
        <w:rPr>
          <w:color w:val="231F20"/>
          <w:spacing w:val="-9"/>
        </w:rPr>
        <w:t> </w:t>
      </w:r>
      <w:r>
        <w:rPr>
          <w:color w:val="231F20"/>
          <w:spacing w:val="-2"/>
        </w:rPr>
        <w:t>проще,</w:t>
      </w:r>
      <w:r>
        <w:rPr>
          <w:color w:val="231F20"/>
          <w:spacing w:val="-9"/>
        </w:rPr>
        <w:t> </w:t>
      </w:r>
      <w:r>
        <w:rPr>
          <w:color w:val="231F20"/>
          <w:spacing w:val="-2"/>
        </w:rPr>
        <w:t>чем</w:t>
      </w:r>
      <w:r>
        <w:rPr>
          <w:color w:val="231F20"/>
          <w:spacing w:val="-9"/>
        </w:rPr>
        <w:t> </w:t>
      </w:r>
      <w:r>
        <w:rPr>
          <w:color w:val="231F20"/>
          <w:spacing w:val="-2"/>
        </w:rPr>
        <w:t>вывод</w:t>
      </w:r>
      <w:r>
        <w:rPr>
          <w:color w:val="231F20"/>
          <w:spacing w:val="-9"/>
        </w:rPr>
        <w:t> </w:t>
      </w:r>
      <w:r>
        <w:rPr>
          <w:color w:val="231F20"/>
          <w:spacing w:val="-2"/>
        </w:rPr>
        <w:t>всех </w:t>
      </w:r>
      <w:r>
        <w:rPr>
          <w:color w:val="231F20"/>
        </w:rPr>
        <w:t>полей с использованием символа </w:t>
      </w:r>
      <w:r>
        <w:rPr>
          <w:rFonts w:ascii="Consolas" w:hAnsi="Consolas"/>
          <w:color w:val="231F20"/>
          <w:sz w:val="18"/>
        </w:rPr>
        <w:t>*</w:t>
      </w:r>
      <w:r>
        <w:rPr>
          <w:color w:val="231F20"/>
        </w:rPr>
        <w:t>. Мы также можем представить, насколько сложнее было бы соединение, если бы нам пришлось вводить имя таблицы каждый раз, когда мы ссылаемся на имя поля.</w:t>
      </w:r>
    </w:p>
    <w:p>
      <w:pPr>
        <w:pStyle w:val="BodyText"/>
        <w:spacing w:before="99"/>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7"/>
        <w:ind w:left="425" w:right="139" w:firstLine="0"/>
        <w:jc w:val="both"/>
        <w:rPr>
          <w:rFonts w:ascii="Tahoma" w:hAnsi="Tahoma"/>
          <w:sz w:val="19"/>
        </w:rPr>
      </w:pPr>
      <w:r>
        <w:rPr>
          <w:rFonts w:ascii="Tahoma" w:hAnsi="Tahoma"/>
          <w:color w:val="231F20"/>
          <w:w w:val="105"/>
          <w:sz w:val="19"/>
        </w:rPr>
        <w:t>В большинстве случаев в условии SELECT рекомендуется указывать от- дельные имена полей и избегать использования символа *.</w:t>
      </w:r>
      <w:r>
        <w:rPr>
          <w:rFonts w:ascii="Tahoma" w:hAnsi="Tahoma"/>
          <w:color w:val="231F20"/>
          <w:spacing w:val="-5"/>
          <w:w w:val="105"/>
          <w:sz w:val="19"/>
        </w:rPr>
        <w:t> </w:t>
      </w:r>
      <w:r>
        <w:rPr>
          <w:rFonts w:ascii="Tahoma" w:hAnsi="Tahoma"/>
          <w:color w:val="231F20"/>
          <w:w w:val="105"/>
          <w:sz w:val="19"/>
        </w:rPr>
        <w:t>В этой </w:t>
      </w:r>
      <w:r>
        <w:rPr>
          <w:rFonts w:ascii="Tahoma" w:hAnsi="Tahoma"/>
          <w:color w:val="231F20"/>
          <w:w w:val="105"/>
          <w:sz w:val="19"/>
        </w:rPr>
        <w:t>главе мы будем использовать символ * только в демонстрационных целях для объяснения структуры JOIN.</w:t>
      </w:r>
    </w:p>
    <w:p>
      <w:pPr>
        <w:pStyle w:val="BodyText"/>
        <w:spacing w:before="176"/>
        <w:rPr>
          <w:rFonts w:ascii="Tahoma"/>
          <w:sz w:val="19"/>
        </w:rPr>
      </w:pPr>
    </w:p>
    <w:p>
      <w:pPr>
        <w:pStyle w:val="Heading4"/>
        <w:spacing w:before="1"/>
      </w:pPr>
      <w:r>
        <w:rPr>
          <w:color w:val="231F20"/>
          <w:w w:val="80"/>
        </w:rPr>
        <w:t>Типы</w:t>
      </w:r>
      <w:r>
        <w:rPr>
          <w:color w:val="231F20"/>
          <w:spacing w:val="-1"/>
        </w:rPr>
        <w:t> </w:t>
      </w:r>
      <w:r>
        <w:rPr>
          <w:color w:val="231F20"/>
          <w:spacing w:val="-2"/>
          <w:w w:val="90"/>
        </w:rPr>
        <w:t>соединений</w:t>
      </w:r>
    </w:p>
    <w:p>
      <w:pPr>
        <w:pStyle w:val="BodyText"/>
        <w:spacing w:line="254" w:lineRule="auto" w:before="178"/>
        <w:ind w:left="141" w:right="139"/>
        <w:jc w:val="both"/>
      </w:pPr>
      <w:r>
        <w:rPr>
          <w:color w:val="231F20"/>
        </w:rPr>
        <w:t>Существует несколько различных типов соединений. До сих пор мы исполь- </w:t>
      </w:r>
      <w:r>
        <w:rPr>
          <w:color w:val="231F20"/>
          <w:spacing w:val="-2"/>
        </w:rPr>
        <w:t>зовали</w:t>
      </w:r>
      <w:r>
        <w:rPr>
          <w:color w:val="231F20"/>
          <w:spacing w:val="-6"/>
        </w:rPr>
        <w:t> </w:t>
      </w:r>
      <w:r>
        <w:rPr>
          <w:color w:val="231F20"/>
          <w:spacing w:val="-2"/>
        </w:rPr>
        <w:t>соединения,</w:t>
      </w:r>
      <w:r>
        <w:rPr>
          <w:color w:val="231F20"/>
          <w:spacing w:val="-6"/>
        </w:rPr>
        <w:t> </w:t>
      </w:r>
      <w:r>
        <w:rPr>
          <w:color w:val="231F20"/>
          <w:spacing w:val="-2"/>
        </w:rPr>
        <w:t>чтобы</w:t>
      </w:r>
      <w:r>
        <w:rPr>
          <w:color w:val="231F20"/>
          <w:spacing w:val="-6"/>
        </w:rPr>
        <w:t> </w:t>
      </w:r>
      <w:r>
        <w:rPr>
          <w:color w:val="231F20"/>
          <w:spacing w:val="-2"/>
        </w:rPr>
        <w:t>предоставить</w:t>
      </w:r>
      <w:r>
        <w:rPr>
          <w:color w:val="231F20"/>
          <w:spacing w:val="-6"/>
        </w:rPr>
        <w:t> </w:t>
      </w:r>
      <w:r>
        <w:rPr>
          <w:color w:val="231F20"/>
          <w:spacing w:val="-2"/>
        </w:rPr>
        <w:t>доступ</w:t>
      </w:r>
      <w:r>
        <w:rPr>
          <w:color w:val="231F20"/>
          <w:spacing w:val="-6"/>
        </w:rPr>
        <w:t> </w:t>
      </w:r>
      <w:r>
        <w:rPr>
          <w:color w:val="231F20"/>
          <w:spacing w:val="-2"/>
        </w:rPr>
        <w:t>к</w:t>
      </w:r>
      <w:r>
        <w:rPr>
          <w:color w:val="231F20"/>
          <w:spacing w:val="-6"/>
        </w:rPr>
        <w:t> </w:t>
      </w:r>
      <w:r>
        <w:rPr>
          <w:color w:val="231F20"/>
          <w:spacing w:val="-2"/>
        </w:rPr>
        <w:t>полям</w:t>
      </w:r>
      <w:r>
        <w:rPr>
          <w:color w:val="231F20"/>
          <w:spacing w:val="-6"/>
        </w:rPr>
        <w:t> </w:t>
      </w:r>
      <w:r>
        <w:rPr>
          <w:color w:val="231F20"/>
          <w:spacing w:val="-2"/>
        </w:rPr>
        <w:t>из</w:t>
      </w:r>
      <w:r>
        <w:rPr>
          <w:color w:val="231F20"/>
          <w:spacing w:val="-6"/>
        </w:rPr>
        <w:t> </w:t>
      </w:r>
      <w:r>
        <w:rPr>
          <w:color w:val="231F20"/>
          <w:spacing w:val="-2"/>
        </w:rPr>
        <w:t>нескольких</w:t>
      </w:r>
      <w:r>
        <w:rPr>
          <w:color w:val="231F20"/>
          <w:spacing w:val="-6"/>
        </w:rPr>
        <w:t> </w:t>
      </w:r>
      <w:r>
        <w:rPr>
          <w:color w:val="231F20"/>
          <w:spacing w:val="-2"/>
        </w:rPr>
        <w:t>таблиц. </w:t>
      </w:r>
      <w:r>
        <w:rPr>
          <w:color w:val="231F20"/>
          <w:spacing w:val="-4"/>
        </w:rPr>
        <w:t>Мы определили первичный ключ таблицы </w:t>
      </w:r>
      <w:r>
        <w:rPr>
          <w:rFonts w:ascii="Consolas" w:hAnsi="Consolas"/>
          <w:color w:val="231F20"/>
          <w:spacing w:val="-4"/>
          <w:sz w:val="18"/>
        </w:rPr>
        <w:t>customers</w:t>
      </w:r>
      <w:r>
        <w:rPr>
          <w:color w:val="231F20"/>
          <w:spacing w:val="-4"/>
        </w:rPr>
        <w:t>, определили аналогичный</w:t>
      </w:r>
      <w:r>
        <w:rPr>
          <w:color w:val="231F20"/>
        </w:rPr>
        <w:t> внешний</w:t>
      </w:r>
      <w:r>
        <w:rPr>
          <w:color w:val="231F20"/>
          <w:spacing w:val="-12"/>
        </w:rPr>
        <w:t> </w:t>
      </w:r>
      <w:r>
        <w:rPr>
          <w:color w:val="231F20"/>
        </w:rPr>
        <w:t>ключ</w:t>
      </w:r>
      <w:r>
        <w:rPr>
          <w:color w:val="231F20"/>
          <w:spacing w:val="-1"/>
        </w:rPr>
        <w:t> </w:t>
      </w:r>
      <w:r>
        <w:rPr>
          <w:color w:val="231F20"/>
        </w:rPr>
        <w:t>в таблице </w:t>
      </w:r>
      <w:r>
        <w:rPr>
          <w:rFonts w:ascii="Consolas" w:hAnsi="Consolas"/>
          <w:color w:val="231F20"/>
          <w:sz w:val="18"/>
        </w:rPr>
        <w:t>invoices</w:t>
      </w:r>
      <w:r>
        <w:rPr>
          <w:rFonts w:ascii="Consolas" w:hAnsi="Consolas"/>
          <w:color w:val="231F20"/>
          <w:spacing w:val="-25"/>
          <w:sz w:val="18"/>
        </w:rPr>
        <w:t> </w:t>
      </w:r>
      <w:r>
        <w:rPr>
          <w:color w:val="231F20"/>
        </w:rPr>
        <w:t>и использовали ключевое слово </w:t>
      </w:r>
      <w:r>
        <w:rPr>
          <w:rFonts w:ascii="Consolas" w:hAnsi="Consolas"/>
          <w:color w:val="231F20"/>
          <w:sz w:val="18"/>
        </w:rPr>
        <w:t>ON</w:t>
      </w:r>
      <w:r>
        <w:rPr>
          <w:color w:val="231F20"/>
        </w:rPr>
        <w:t>, чтобы связать две таблицы вместе.</w:t>
      </w:r>
    </w:p>
    <w:p>
      <w:pPr>
        <w:pStyle w:val="BodyText"/>
        <w:spacing w:before="26"/>
      </w:pPr>
    </w:p>
    <w:p>
      <w:pPr>
        <w:spacing w:line="256" w:lineRule="auto" w:before="0"/>
        <w:ind w:left="425" w:right="136" w:firstLine="0"/>
        <w:jc w:val="both"/>
        <w:rPr>
          <w:b/>
          <w:sz w:val="20"/>
        </w:rPr>
      </w:pPr>
      <w:r>
        <w:rPr>
          <w:b/>
          <w:color w:val="231F20"/>
          <w:spacing w:val="-6"/>
          <w:sz w:val="20"/>
        </w:rPr>
        <w:t>Вопрос. Что</w:t>
      </w:r>
      <w:r>
        <w:rPr>
          <w:b/>
          <w:color w:val="231F20"/>
          <w:spacing w:val="-5"/>
          <w:sz w:val="20"/>
        </w:rPr>
        <w:t> </w:t>
      </w:r>
      <w:r>
        <w:rPr>
          <w:b/>
          <w:color w:val="231F20"/>
          <w:spacing w:val="-6"/>
          <w:sz w:val="20"/>
        </w:rPr>
        <w:t>произойдет,</w:t>
      </w:r>
      <w:r>
        <w:rPr>
          <w:b/>
          <w:color w:val="231F20"/>
          <w:spacing w:val="-5"/>
          <w:sz w:val="20"/>
        </w:rPr>
        <w:t> </w:t>
      </w:r>
      <w:r>
        <w:rPr>
          <w:b/>
          <w:color w:val="231F20"/>
          <w:spacing w:val="-6"/>
          <w:sz w:val="20"/>
        </w:rPr>
        <w:t>если</w:t>
      </w:r>
      <w:r>
        <w:rPr>
          <w:b/>
          <w:color w:val="231F20"/>
          <w:spacing w:val="-5"/>
          <w:sz w:val="20"/>
        </w:rPr>
        <w:t> </w:t>
      </w:r>
      <w:r>
        <w:rPr>
          <w:b/>
          <w:color w:val="231F20"/>
          <w:spacing w:val="-6"/>
          <w:sz w:val="20"/>
        </w:rPr>
        <w:t>данные</w:t>
      </w:r>
      <w:r>
        <w:rPr>
          <w:b/>
          <w:color w:val="231F20"/>
          <w:spacing w:val="-5"/>
          <w:sz w:val="20"/>
        </w:rPr>
        <w:t> </w:t>
      </w:r>
      <w:r>
        <w:rPr>
          <w:b/>
          <w:color w:val="231F20"/>
          <w:spacing w:val="-6"/>
          <w:sz w:val="20"/>
        </w:rPr>
        <w:t>из</w:t>
      </w:r>
      <w:r>
        <w:rPr>
          <w:b/>
          <w:color w:val="231F20"/>
          <w:spacing w:val="-5"/>
          <w:sz w:val="20"/>
        </w:rPr>
        <w:t> </w:t>
      </w:r>
      <w:r>
        <w:rPr>
          <w:b/>
          <w:color w:val="231F20"/>
          <w:spacing w:val="-6"/>
          <w:sz w:val="20"/>
        </w:rPr>
        <w:t>таблиц,</w:t>
      </w:r>
      <w:r>
        <w:rPr>
          <w:b/>
          <w:color w:val="231F20"/>
          <w:spacing w:val="-5"/>
          <w:sz w:val="20"/>
        </w:rPr>
        <w:t> </w:t>
      </w:r>
      <w:r>
        <w:rPr>
          <w:b/>
          <w:color w:val="231F20"/>
          <w:spacing w:val="-6"/>
          <w:sz w:val="20"/>
        </w:rPr>
        <w:t>которые</w:t>
      </w:r>
      <w:r>
        <w:rPr>
          <w:b/>
          <w:color w:val="231F20"/>
          <w:spacing w:val="-5"/>
          <w:sz w:val="20"/>
        </w:rPr>
        <w:t> </w:t>
      </w:r>
      <w:r>
        <w:rPr>
          <w:b/>
          <w:color w:val="231F20"/>
          <w:spacing w:val="-6"/>
          <w:sz w:val="20"/>
        </w:rPr>
        <w:t>мы</w:t>
      </w:r>
      <w:r>
        <w:rPr>
          <w:b/>
          <w:color w:val="231F20"/>
          <w:spacing w:val="-5"/>
          <w:sz w:val="20"/>
        </w:rPr>
        <w:t> </w:t>
      </w:r>
      <w:r>
        <w:rPr>
          <w:b/>
          <w:color w:val="231F20"/>
          <w:spacing w:val="-6"/>
          <w:sz w:val="20"/>
        </w:rPr>
        <w:t>объединяем,</w:t>
      </w:r>
      <w:r>
        <w:rPr>
          <w:b/>
          <w:color w:val="231F20"/>
          <w:sz w:val="20"/>
        </w:rPr>
        <w:t> не полностью совпадают?</w:t>
      </w:r>
    </w:p>
    <w:p>
      <w:pPr>
        <w:pStyle w:val="BodyText"/>
        <w:spacing w:before="19"/>
        <w:rPr>
          <w:b/>
        </w:rPr>
      </w:pPr>
    </w:p>
    <w:p>
      <w:pPr>
        <w:pStyle w:val="BodyText"/>
        <w:spacing w:line="256" w:lineRule="auto"/>
        <w:ind w:left="141" w:right="134"/>
        <w:jc w:val="both"/>
      </w:pPr>
      <w:r>
        <w:rPr>
          <w:color w:val="231F20"/>
        </w:rPr>
        <w:t>Например, что произойдет, если клиент — назовем его Customer 6 — </w:t>
      </w:r>
      <w:r>
        <w:rPr>
          <w:color w:val="231F20"/>
        </w:rPr>
        <w:t>удалил </w:t>
      </w:r>
      <w:r>
        <w:rPr>
          <w:color w:val="231F20"/>
          <w:spacing w:val="-4"/>
        </w:rPr>
        <w:t>свою</w:t>
      </w:r>
      <w:r>
        <w:rPr>
          <w:color w:val="231F20"/>
          <w:spacing w:val="-8"/>
        </w:rPr>
        <w:t> </w:t>
      </w:r>
      <w:r>
        <w:rPr>
          <w:color w:val="231F20"/>
          <w:spacing w:val="-4"/>
        </w:rPr>
        <w:t>учетную</w:t>
      </w:r>
      <w:r>
        <w:rPr>
          <w:color w:val="231F20"/>
          <w:spacing w:val="-7"/>
        </w:rPr>
        <w:t> </w:t>
      </w:r>
      <w:r>
        <w:rPr>
          <w:color w:val="231F20"/>
          <w:spacing w:val="-4"/>
        </w:rPr>
        <w:t>запись</w:t>
      </w:r>
      <w:r>
        <w:rPr>
          <w:color w:val="231F20"/>
          <w:spacing w:val="-7"/>
        </w:rPr>
        <w:t> </w:t>
      </w:r>
      <w:r>
        <w:rPr>
          <w:color w:val="231F20"/>
          <w:spacing w:val="-4"/>
        </w:rPr>
        <w:t>в</w:t>
      </w:r>
      <w:r>
        <w:rPr>
          <w:color w:val="231F20"/>
          <w:spacing w:val="-7"/>
        </w:rPr>
        <w:t> </w:t>
      </w:r>
      <w:r>
        <w:rPr>
          <w:color w:val="231F20"/>
          <w:spacing w:val="-4"/>
        </w:rPr>
        <w:t>sTunes</w:t>
      </w:r>
      <w:r>
        <w:rPr>
          <w:color w:val="231F20"/>
          <w:spacing w:val="-7"/>
        </w:rPr>
        <w:t> </w:t>
      </w:r>
      <w:r>
        <w:rPr>
          <w:color w:val="231F20"/>
          <w:spacing w:val="-4"/>
        </w:rPr>
        <w:t>и</w:t>
      </w:r>
      <w:r>
        <w:rPr>
          <w:color w:val="231F20"/>
          <w:spacing w:val="-7"/>
        </w:rPr>
        <w:t> </w:t>
      </w:r>
      <w:r>
        <w:rPr>
          <w:color w:val="231F20"/>
          <w:spacing w:val="-4"/>
        </w:rPr>
        <w:t>впоследствии</w:t>
      </w:r>
      <w:r>
        <w:rPr>
          <w:color w:val="231F20"/>
          <w:spacing w:val="-7"/>
        </w:rPr>
        <w:t> </w:t>
      </w:r>
      <w:r>
        <w:rPr>
          <w:color w:val="231F20"/>
          <w:spacing w:val="-4"/>
        </w:rPr>
        <w:t>был</w:t>
      </w:r>
      <w:r>
        <w:rPr>
          <w:color w:val="231F20"/>
          <w:spacing w:val="-7"/>
        </w:rPr>
        <w:t> </w:t>
      </w:r>
      <w:r>
        <w:rPr>
          <w:color w:val="231F20"/>
          <w:spacing w:val="-4"/>
        </w:rPr>
        <w:t>удален</w:t>
      </w:r>
      <w:r>
        <w:rPr>
          <w:color w:val="231F20"/>
          <w:spacing w:val="-7"/>
        </w:rPr>
        <w:t> </w:t>
      </w:r>
      <w:r>
        <w:rPr>
          <w:color w:val="231F20"/>
          <w:spacing w:val="-4"/>
        </w:rPr>
        <w:t>из</w:t>
      </w:r>
      <w:r>
        <w:rPr>
          <w:color w:val="231F20"/>
          <w:spacing w:val="-7"/>
        </w:rPr>
        <w:t> </w:t>
      </w:r>
      <w:r>
        <w:rPr>
          <w:color w:val="231F20"/>
          <w:spacing w:val="-4"/>
        </w:rPr>
        <w:t>таблицы</w:t>
      </w:r>
      <w:r>
        <w:rPr>
          <w:color w:val="231F20"/>
          <w:spacing w:val="-7"/>
        </w:rPr>
        <w:t> </w:t>
      </w:r>
      <w:r>
        <w:rPr>
          <w:rFonts w:ascii="Consolas" w:hAnsi="Consolas"/>
          <w:color w:val="231F20"/>
          <w:spacing w:val="-4"/>
          <w:sz w:val="18"/>
        </w:rPr>
        <w:t>customers</w:t>
      </w:r>
      <w:r>
        <w:rPr>
          <w:color w:val="231F20"/>
          <w:spacing w:val="-4"/>
        </w:rPr>
        <w:t>?</w:t>
      </w:r>
      <w:r>
        <w:rPr>
          <w:color w:val="231F20"/>
        </w:rPr>
        <w:t> Поскольку</w:t>
      </w:r>
      <w:r>
        <w:rPr>
          <w:color w:val="231F20"/>
          <w:spacing w:val="-5"/>
        </w:rPr>
        <w:t> </w:t>
      </w:r>
      <w:r>
        <w:rPr>
          <w:color w:val="231F20"/>
        </w:rPr>
        <w:t>компания</w:t>
      </w:r>
      <w:r>
        <w:rPr>
          <w:color w:val="231F20"/>
          <w:spacing w:val="-5"/>
        </w:rPr>
        <w:t> </w:t>
      </w:r>
      <w:r>
        <w:rPr>
          <w:color w:val="231F20"/>
        </w:rPr>
        <w:t>sTunes</w:t>
      </w:r>
      <w:r>
        <w:rPr>
          <w:color w:val="231F20"/>
          <w:spacing w:val="-5"/>
        </w:rPr>
        <w:t> </w:t>
      </w:r>
      <w:r>
        <w:rPr>
          <w:color w:val="231F20"/>
        </w:rPr>
        <w:t>должна</w:t>
      </w:r>
      <w:r>
        <w:rPr>
          <w:color w:val="231F20"/>
          <w:spacing w:val="-5"/>
        </w:rPr>
        <w:t> </w:t>
      </w:r>
      <w:r>
        <w:rPr>
          <w:color w:val="231F20"/>
        </w:rPr>
        <w:t>вести</w:t>
      </w:r>
      <w:r>
        <w:rPr>
          <w:color w:val="231F20"/>
          <w:spacing w:val="-5"/>
        </w:rPr>
        <w:t> </w:t>
      </w:r>
      <w:r>
        <w:rPr>
          <w:color w:val="231F20"/>
        </w:rPr>
        <w:t>финансовую</w:t>
      </w:r>
      <w:r>
        <w:rPr>
          <w:color w:val="231F20"/>
          <w:spacing w:val="-5"/>
        </w:rPr>
        <w:t> </w:t>
      </w:r>
      <w:r>
        <w:rPr>
          <w:color w:val="231F20"/>
        </w:rPr>
        <w:t>отчетность,</w:t>
      </w:r>
      <w:r>
        <w:rPr>
          <w:color w:val="231F20"/>
          <w:spacing w:val="-5"/>
        </w:rPr>
        <w:t> </w:t>
      </w:r>
      <w:r>
        <w:rPr>
          <w:color w:val="231F20"/>
        </w:rPr>
        <w:t>в</w:t>
      </w:r>
      <w:r>
        <w:rPr>
          <w:color w:val="231F20"/>
          <w:spacing w:val="-5"/>
        </w:rPr>
        <w:t> </w:t>
      </w:r>
      <w:r>
        <w:rPr>
          <w:color w:val="231F20"/>
        </w:rPr>
        <w:t>таблице </w:t>
      </w:r>
      <w:r>
        <w:rPr>
          <w:rFonts w:ascii="Consolas" w:hAnsi="Consolas"/>
          <w:color w:val="231F20"/>
          <w:sz w:val="18"/>
        </w:rPr>
        <w:t>invoices</w:t>
      </w:r>
      <w:r>
        <w:rPr>
          <w:rFonts w:ascii="Consolas" w:hAnsi="Consolas"/>
          <w:color w:val="231F20"/>
          <w:spacing w:val="-25"/>
          <w:sz w:val="18"/>
        </w:rPr>
        <w:t> </w:t>
      </w:r>
      <w:r>
        <w:rPr>
          <w:color w:val="231F20"/>
        </w:rPr>
        <w:t>все еще содержится информация о том, что Customer 6 в какой-то </w:t>
      </w:r>
      <w:r>
        <w:rPr>
          <w:color w:val="231F20"/>
          <w:spacing w:val="-2"/>
        </w:rPr>
        <w:t>момент</w:t>
      </w:r>
      <w:r>
        <w:rPr>
          <w:color w:val="231F20"/>
          <w:spacing w:val="-8"/>
        </w:rPr>
        <w:t> </w:t>
      </w:r>
      <w:r>
        <w:rPr>
          <w:color w:val="231F20"/>
          <w:spacing w:val="-2"/>
        </w:rPr>
        <w:t>совершил</w:t>
      </w:r>
      <w:r>
        <w:rPr>
          <w:color w:val="231F20"/>
          <w:spacing w:val="-8"/>
        </w:rPr>
        <w:t> </w:t>
      </w:r>
      <w:r>
        <w:rPr>
          <w:color w:val="231F20"/>
          <w:spacing w:val="-2"/>
        </w:rPr>
        <w:t>покупку.</w:t>
      </w:r>
      <w:r>
        <w:rPr>
          <w:color w:val="231F20"/>
          <w:spacing w:val="-8"/>
        </w:rPr>
        <w:t> </w:t>
      </w:r>
      <w:r>
        <w:rPr>
          <w:color w:val="231F20"/>
          <w:spacing w:val="-2"/>
        </w:rPr>
        <w:t>Нет</w:t>
      </w:r>
      <w:r>
        <w:rPr>
          <w:color w:val="231F20"/>
          <w:spacing w:val="-8"/>
        </w:rPr>
        <w:t> </w:t>
      </w:r>
      <w:r>
        <w:rPr>
          <w:color w:val="231F20"/>
          <w:spacing w:val="-2"/>
        </w:rPr>
        <w:t>ничего</w:t>
      </w:r>
      <w:r>
        <w:rPr>
          <w:color w:val="231F20"/>
          <w:spacing w:val="-8"/>
        </w:rPr>
        <w:t> </w:t>
      </w:r>
      <w:r>
        <w:rPr>
          <w:color w:val="231F20"/>
          <w:spacing w:val="-2"/>
        </w:rPr>
        <w:t>странного</w:t>
      </w:r>
      <w:r>
        <w:rPr>
          <w:color w:val="231F20"/>
          <w:spacing w:val="-8"/>
        </w:rPr>
        <w:t> </w:t>
      </w:r>
      <w:r>
        <w:rPr>
          <w:color w:val="231F20"/>
          <w:spacing w:val="-2"/>
        </w:rPr>
        <w:t>и</w:t>
      </w:r>
      <w:r>
        <w:rPr>
          <w:color w:val="231F20"/>
          <w:spacing w:val="-8"/>
        </w:rPr>
        <w:t> </w:t>
      </w:r>
      <w:r>
        <w:rPr>
          <w:color w:val="231F20"/>
          <w:spacing w:val="-2"/>
        </w:rPr>
        <w:t>необычного</w:t>
      </w:r>
      <w:r>
        <w:rPr>
          <w:color w:val="231F20"/>
          <w:spacing w:val="-8"/>
        </w:rPr>
        <w:t> </w:t>
      </w:r>
      <w:r>
        <w:rPr>
          <w:color w:val="231F20"/>
          <w:spacing w:val="-2"/>
        </w:rPr>
        <w:t>в</w:t>
      </w:r>
      <w:r>
        <w:rPr>
          <w:color w:val="231F20"/>
          <w:spacing w:val="-8"/>
        </w:rPr>
        <w:t> </w:t>
      </w:r>
      <w:r>
        <w:rPr>
          <w:color w:val="231F20"/>
          <w:spacing w:val="-2"/>
        </w:rPr>
        <w:t>обнаружении </w:t>
      </w:r>
      <w:r>
        <w:rPr>
          <w:color w:val="231F20"/>
        </w:rPr>
        <w:t>несовпадений</w:t>
      </w:r>
      <w:r>
        <w:rPr>
          <w:color w:val="231F20"/>
          <w:spacing w:val="-3"/>
        </w:rPr>
        <w:t> </w:t>
      </w:r>
      <w:r>
        <w:rPr>
          <w:color w:val="231F20"/>
        </w:rPr>
        <w:t>в</w:t>
      </w:r>
      <w:r>
        <w:rPr>
          <w:color w:val="231F20"/>
          <w:spacing w:val="-3"/>
        </w:rPr>
        <w:t> </w:t>
      </w:r>
      <w:r>
        <w:rPr>
          <w:color w:val="231F20"/>
        </w:rPr>
        <w:t>базах</w:t>
      </w:r>
      <w:r>
        <w:rPr>
          <w:color w:val="231F20"/>
          <w:spacing w:val="-3"/>
        </w:rPr>
        <w:t> </w:t>
      </w:r>
      <w:r>
        <w:rPr>
          <w:color w:val="231F20"/>
        </w:rPr>
        <w:t>данных,</w:t>
      </w:r>
      <w:r>
        <w:rPr>
          <w:color w:val="231F20"/>
          <w:spacing w:val="-3"/>
        </w:rPr>
        <w:t> </w:t>
      </w:r>
      <w:r>
        <w:rPr>
          <w:color w:val="231F20"/>
        </w:rPr>
        <w:t>и</w:t>
      </w:r>
      <w:r>
        <w:rPr>
          <w:color w:val="231F20"/>
          <w:spacing w:val="-3"/>
        </w:rPr>
        <w:t> </w:t>
      </w:r>
      <w:r>
        <w:rPr>
          <w:color w:val="231F20"/>
        </w:rPr>
        <w:t>нам</w:t>
      </w:r>
      <w:r>
        <w:rPr>
          <w:color w:val="231F20"/>
          <w:spacing w:val="-3"/>
        </w:rPr>
        <w:t> </w:t>
      </w:r>
      <w:r>
        <w:rPr>
          <w:color w:val="231F20"/>
        </w:rPr>
        <w:t>необходимо</w:t>
      </w:r>
      <w:r>
        <w:rPr>
          <w:color w:val="231F20"/>
          <w:spacing w:val="-3"/>
        </w:rPr>
        <w:t> </w:t>
      </w:r>
      <w:r>
        <w:rPr>
          <w:color w:val="231F20"/>
        </w:rPr>
        <w:t>решить,</w:t>
      </w:r>
      <w:r>
        <w:rPr>
          <w:color w:val="231F20"/>
          <w:spacing w:val="-3"/>
        </w:rPr>
        <w:t> </w:t>
      </w:r>
      <w:r>
        <w:rPr>
          <w:color w:val="231F20"/>
        </w:rPr>
        <w:t>хотим</w:t>
      </w:r>
      <w:r>
        <w:rPr>
          <w:color w:val="231F20"/>
          <w:spacing w:val="-3"/>
        </w:rPr>
        <w:t> </w:t>
      </w:r>
      <w:r>
        <w:rPr>
          <w:color w:val="231F20"/>
        </w:rPr>
        <w:t>ли</w:t>
      </w:r>
      <w:r>
        <w:rPr>
          <w:color w:val="231F20"/>
          <w:spacing w:val="-3"/>
        </w:rPr>
        <w:t> </w:t>
      </w:r>
      <w:r>
        <w:rPr>
          <w:color w:val="231F20"/>
        </w:rPr>
        <w:t>мы,</w:t>
      </w:r>
      <w:r>
        <w:rPr>
          <w:color w:val="231F20"/>
          <w:spacing w:val="-3"/>
        </w:rPr>
        <w:t> </w:t>
      </w:r>
      <w:r>
        <w:rPr>
          <w:color w:val="231F20"/>
        </w:rPr>
        <w:t>чтобы наши запросы содержали несовпадающие данные или полностью их исклю- чить. Для обработки несовпадений между таблицами используются разные типы соединений. Чтобы понять это, рассмотрим упрощенные версии наших таблиц </w:t>
      </w:r>
      <w:r>
        <w:rPr>
          <w:rFonts w:ascii="Consolas" w:hAnsi="Consolas"/>
          <w:color w:val="231F20"/>
          <w:sz w:val="18"/>
        </w:rPr>
        <w:t>invoices</w:t>
      </w:r>
      <w:r>
        <w:rPr>
          <w:rFonts w:ascii="Consolas" w:hAnsi="Consolas"/>
          <w:color w:val="231F20"/>
          <w:spacing w:val="-21"/>
          <w:sz w:val="18"/>
        </w:rPr>
        <w:t> </w:t>
      </w:r>
      <w:r>
        <w:rPr>
          <w:color w:val="231F20"/>
        </w:rPr>
        <w:t>и </w:t>
      </w:r>
      <w:r>
        <w:rPr>
          <w:rFonts w:ascii="Consolas" w:hAnsi="Consolas"/>
          <w:color w:val="231F20"/>
          <w:sz w:val="18"/>
        </w:rPr>
        <w:t>customers</w:t>
      </w:r>
      <w:r>
        <w:rPr>
          <w:color w:val="231F20"/>
        </w:rPr>
        <w:t>.</w:t>
      </w:r>
    </w:p>
    <w:p>
      <w:pPr>
        <w:pStyle w:val="BodyText"/>
        <w:spacing w:before="37"/>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47" w:lineRule="auto" w:before="67"/>
        <w:ind w:left="425" w:right="139" w:firstLine="0"/>
        <w:jc w:val="both"/>
        <w:rPr>
          <w:rFonts w:ascii="Tahoma" w:hAnsi="Tahoma"/>
          <w:sz w:val="19"/>
        </w:rPr>
      </w:pPr>
      <w:r>
        <w:rPr>
          <w:rFonts w:ascii="Tahoma" w:hAnsi="Tahoma"/>
          <w:color w:val="231F20"/>
          <w:sz w:val="19"/>
        </w:rPr>
        <w:t>Следующие</w:t>
      </w:r>
      <w:r>
        <w:rPr>
          <w:rFonts w:ascii="Tahoma" w:hAnsi="Tahoma"/>
          <w:color w:val="231F20"/>
          <w:spacing w:val="-13"/>
          <w:sz w:val="19"/>
        </w:rPr>
        <w:t> </w:t>
      </w:r>
      <w:r>
        <w:rPr>
          <w:rFonts w:ascii="Tahoma" w:hAnsi="Tahoma"/>
          <w:color w:val="231F20"/>
          <w:sz w:val="19"/>
        </w:rPr>
        <w:t>таблицы</w:t>
      </w:r>
      <w:r>
        <w:rPr>
          <w:rFonts w:ascii="Tahoma" w:hAnsi="Tahoma"/>
          <w:color w:val="231F20"/>
          <w:spacing w:val="-13"/>
          <w:sz w:val="19"/>
        </w:rPr>
        <w:t> </w:t>
      </w:r>
      <w:r>
        <w:rPr>
          <w:rFonts w:ascii="Tahoma" w:hAnsi="Tahoma"/>
          <w:color w:val="231F20"/>
          <w:sz w:val="19"/>
        </w:rPr>
        <w:t>незначительно</w:t>
      </w:r>
      <w:r>
        <w:rPr>
          <w:rFonts w:ascii="Tahoma" w:hAnsi="Tahoma"/>
          <w:color w:val="231F20"/>
          <w:spacing w:val="-13"/>
          <w:sz w:val="19"/>
        </w:rPr>
        <w:t> </w:t>
      </w:r>
      <w:r>
        <w:rPr>
          <w:rFonts w:ascii="Tahoma" w:hAnsi="Tahoma"/>
          <w:color w:val="231F20"/>
          <w:sz w:val="19"/>
        </w:rPr>
        <w:t>отличаются</w:t>
      </w:r>
      <w:r>
        <w:rPr>
          <w:rFonts w:ascii="Tahoma" w:hAnsi="Tahoma"/>
          <w:color w:val="231F20"/>
          <w:spacing w:val="-13"/>
          <w:sz w:val="19"/>
        </w:rPr>
        <w:t> </w:t>
      </w:r>
      <w:r>
        <w:rPr>
          <w:rFonts w:ascii="Tahoma" w:hAnsi="Tahoma"/>
          <w:color w:val="231F20"/>
          <w:sz w:val="19"/>
        </w:rPr>
        <w:t>от</w:t>
      </w:r>
      <w:r>
        <w:rPr>
          <w:rFonts w:ascii="Tahoma" w:hAnsi="Tahoma"/>
          <w:color w:val="231F20"/>
          <w:spacing w:val="-13"/>
          <w:sz w:val="19"/>
        </w:rPr>
        <w:t> </w:t>
      </w:r>
      <w:r>
        <w:rPr>
          <w:rFonts w:ascii="Tahoma" w:hAnsi="Tahoma"/>
          <w:color w:val="231F20"/>
          <w:sz w:val="19"/>
        </w:rPr>
        <w:t>таблиц</w:t>
      </w:r>
      <w:r>
        <w:rPr>
          <w:rFonts w:ascii="Tahoma" w:hAnsi="Tahoma"/>
          <w:color w:val="231F20"/>
          <w:spacing w:val="-13"/>
          <w:sz w:val="19"/>
        </w:rPr>
        <w:t> </w:t>
      </w:r>
      <w:r>
        <w:rPr>
          <w:rFonts w:ascii="Tahoma" w:hAnsi="Tahoma"/>
          <w:color w:val="231F20"/>
          <w:sz w:val="19"/>
        </w:rPr>
        <w:t>в</w:t>
      </w:r>
      <w:r>
        <w:rPr>
          <w:rFonts w:ascii="Tahoma" w:hAnsi="Tahoma"/>
          <w:color w:val="231F20"/>
          <w:spacing w:val="-13"/>
          <w:sz w:val="19"/>
        </w:rPr>
        <w:t> </w:t>
      </w:r>
      <w:r>
        <w:rPr>
          <w:rFonts w:ascii="Tahoma" w:hAnsi="Tahoma"/>
          <w:color w:val="231F20"/>
          <w:sz w:val="19"/>
        </w:rPr>
        <w:t>нашей</w:t>
      </w:r>
      <w:r>
        <w:rPr>
          <w:rFonts w:ascii="Tahoma" w:hAnsi="Tahoma"/>
          <w:color w:val="231F20"/>
          <w:spacing w:val="-13"/>
          <w:sz w:val="19"/>
        </w:rPr>
        <w:t> </w:t>
      </w:r>
      <w:r>
        <w:rPr>
          <w:rFonts w:ascii="Tahoma" w:hAnsi="Tahoma"/>
          <w:color w:val="231F20"/>
          <w:sz w:val="19"/>
        </w:rPr>
        <w:t>базе</w:t>
      </w:r>
      <w:r>
        <w:rPr>
          <w:rFonts w:ascii="Tahoma" w:hAnsi="Tahoma"/>
          <w:color w:val="231F20"/>
          <w:spacing w:val="-13"/>
          <w:sz w:val="19"/>
        </w:rPr>
        <w:t> </w:t>
      </w:r>
      <w:r>
        <w:rPr>
          <w:rFonts w:ascii="Tahoma" w:hAnsi="Tahoma"/>
          <w:color w:val="231F20"/>
          <w:sz w:val="19"/>
        </w:rPr>
        <w:t>дан- ных sTunes.</w:t>
      </w:r>
      <w:r>
        <w:rPr>
          <w:rFonts w:ascii="Tahoma" w:hAnsi="Tahoma"/>
          <w:color w:val="231F20"/>
          <w:spacing w:val="-2"/>
          <w:sz w:val="19"/>
        </w:rPr>
        <w:t> </w:t>
      </w:r>
      <w:r>
        <w:rPr>
          <w:rFonts w:ascii="Tahoma" w:hAnsi="Tahoma"/>
          <w:color w:val="231F20"/>
          <w:sz w:val="19"/>
        </w:rPr>
        <w:t>Мы сохранили базовую структуру обеих таблиц,</w:t>
      </w:r>
      <w:r>
        <w:rPr>
          <w:rFonts w:ascii="Tahoma" w:hAnsi="Tahoma"/>
          <w:color w:val="231F20"/>
          <w:spacing w:val="-2"/>
          <w:sz w:val="19"/>
        </w:rPr>
        <w:t> </w:t>
      </w:r>
      <w:r>
        <w:rPr>
          <w:rFonts w:ascii="Tahoma" w:hAnsi="Tahoma"/>
          <w:color w:val="231F20"/>
          <w:sz w:val="19"/>
        </w:rPr>
        <w:t>как в </w:t>
      </w:r>
      <w:r>
        <w:rPr>
          <w:rFonts w:ascii="Consolas" w:hAnsi="Consolas"/>
          <w:color w:val="231F20"/>
          <w:sz w:val="18"/>
        </w:rPr>
        <w:t>invoices </w:t>
      </w:r>
      <w:r>
        <w:rPr>
          <w:rFonts w:ascii="Tahoma" w:hAnsi="Tahoma"/>
          <w:color w:val="231F20"/>
          <w:sz w:val="19"/>
        </w:rPr>
        <w:t>и</w:t>
      </w:r>
      <w:r>
        <w:rPr>
          <w:rFonts w:ascii="Tahoma" w:hAnsi="Tahoma"/>
          <w:color w:val="231F20"/>
          <w:spacing w:val="-15"/>
          <w:sz w:val="19"/>
        </w:rPr>
        <w:t> </w:t>
      </w:r>
      <w:r>
        <w:rPr>
          <w:rFonts w:ascii="Consolas" w:hAnsi="Consolas"/>
          <w:color w:val="231F20"/>
          <w:sz w:val="18"/>
        </w:rPr>
        <w:t>customers</w:t>
      </w:r>
      <w:r>
        <w:rPr>
          <w:rFonts w:ascii="Tahoma" w:hAnsi="Tahoma"/>
          <w:color w:val="231F20"/>
          <w:sz w:val="19"/>
        </w:rPr>
        <w:t>.</w:t>
      </w:r>
      <w:r>
        <w:rPr>
          <w:rFonts w:ascii="Tahoma" w:hAnsi="Tahoma"/>
          <w:color w:val="231F20"/>
          <w:spacing w:val="-15"/>
          <w:sz w:val="19"/>
        </w:rPr>
        <w:t> </w:t>
      </w:r>
      <w:r>
        <w:rPr>
          <w:rFonts w:ascii="Tahoma" w:hAnsi="Tahoma"/>
          <w:color w:val="231F20"/>
          <w:sz w:val="19"/>
        </w:rPr>
        <w:t>Но</w:t>
      </w:r>
      <w:r>
        <w:rPr>
          <w:rFonts w:ascii="Tahoma" w:hAnsi="Tahoma"/>
          <w:color w:val="231F20"/>
          <w:spacing w:val="-15"/>
          <w:sz w:val="19"/>
        </w:rPr>
        <w:t> </w:t>
      </w:r>
      <w:r>
        <w:rPr>
          <w:rFonts w:ascii="Tahoma" w:hAnsi="Tahoma"/>
          <w:color w:val="231F20"/>
          <w:sz w:val="19"/>
        </w:rPr>
        <w:t>мы</w:t>
      </w:r>
      <w:r>
        <w:rPr>
          <w:rFonts w:ascii="Tahoma" w:hAnsi="Tahoma"/>
          <w:color w:val="231F20"/>
          <w:spacing w:val="-15"/>
          <w:sz w:val="19"/>
        </w:rPr>
        <w:t> </w:t>
      </w:r>
      <w:r>
        <w:rPr>
          <w:rFonts w:ascii="Tahoma" w:hAnsi="Tahoma"/>
          <w:color w:val="231F20"/>
          <w:sz w:val="19"/>
        </w:rPr>
        <w:t>удалили</w:t>
      </w:r>
      <w:r>
        <w:rPr>
          <w:rFonts w:ascii="Tahoma" w:hAnsi="Tahoma"/>
          <w:color w:val="231F20"/>
          <w:spacing w:val="-15"/>
          <w:sz w:val="19"/>
        </w:rPr>
        <w:t> </w:t>
      </w:r>
      <w:r>
        <w:rPr>
          <w:rFonts w:ascii="Tahoma" w:hAnsi="Tahoma"/>
          <w:color w:val="231F20"/>
          <w:sz w:val="19"/>
        </w:rPr>
        <w:t>некоторые</w:t>
      </w:r>
      <w:r>
        <w:rPr>
          <w:rFonts w:ascii="Tahoma" w:hAnsi="Tahoma"/>
          <w:color w:val="231F20"/>
          <w:spacing w:val="-15"/>
          <w:sz w:val="19"/>
        </w:rPr>
        <w:t> </w:t>
      </w:r>
      <w:r>
        <w:rPr>
          <w:rFonts w:ascii="Tahoma" w:hAnsi="Tahoma"/>
          <w:color w:val="231F20"/>
          <w:sz w:val="19"/>
        </w:rPr>
        <w:t>поля,</w:t>
      </w:r>
      <w:r>
        <w:rPr>
          <w:rFonts w:ascii="Tahoma" w:hAnsi="Tahoma"/>
          <w:color w:val="231F20"/>
          <w:spacing w:val="-14"/>
          <w:sz w:val="19"/>
        </w:rPr>
        <w:t> </w:t>
      </w:r>
      <w:r>
        <w:rPr>
          <w:rFonts w:ascii="Tahoma" w:hAnsi="Tahoma"/>
          <w:color w:val="231F20"/>
          <w:sz w:val="19"/>
        </w:rPr>
        <w:t>сократили</w:t>
      </w:r>
      <w:r>
        <w:rPr>
          <w:rFonts w:ascii="Tahoma" w:hAnsi="Tahoma"/>
          <w:color w:val="231F20"/>
          <w:spacing w:val="-14"/>
          <w:sz w:val="19"/>
        </w:rPr>
        <w:t> </w:t>
      </w:r>
      <w:r>
        <w:rPr>
          <w:rFonts w:ascii="Tahoma" w:hAnsi="Tahoma"/>
          <w:color w:val="231F20"/>
          <w:sz w:val="19"/>
        </w:rPr>
        <w:t>число</w:t>
      </w:r>
      <w:r>
        <w:rPr>
          <w:rFonts w:ascii="Tahoma" w:hAnsi="Tahoma"/>
          <w:color w:val="231F20"/>
          <w:spacing w:val="-13"/>
          <w:sz w:val="19"/>
        </w:rPr>
        <w:t> </w:t>
      </w:r>
      <w:r>
        <w:rPr>
          <w:rFonts w:ascii="Tahoma" w:hAnsi="Tahoma"/>
          <w:color w:val="231F20"/>
          <w:sz w:val="19"/>
        </w:rPr>
        <w:t>записей</w:t>
      </w:r>
      <w:r>
        <w:rPr>
          <w:rFonts w:ascii="Tahoma" w:hAnsi="Tahoma"/>
          <w:color w:val="231F20"/>
          <w:spacing w:val="-13"/>
          <w:sz w:val="19"/>
        </w:rPr>
        <w:t> </w:t>
      </w:r>
      <w:r>
        <w:rPr>
          <w:rFonts w:ascii="Tahoma" w:hAnsi="Tahoma"/>
          <w:color w:val="231F20"/>
          <w:sz w:val="19"/>
        </w:rPr>
        <w:t>в</w:t>
      </w:r>
      <w:r>
        <w:rPr>
          <w:rFonts w:ascii="Tahoma" w:hAnsi="Tahoma"/>
          <w:color w:val="231F20"/>
          <w:spacing w:val="-13"/>
          <w:sz w:val="19"/>
        </w:rPr>
        <w:t> </w:t>
      </w:r>
      <w:r>
        <w:rPr>
          <w:rFonts w:ascii="Tahoma" w:hAnsi="Tahoma"/>
          <w:color w:val="231F20"/>
          <w:sz w:val="19"/>
        </w:rPr>
        <w:t>каж- дой</w:t>
      </w:r>
      <w:r>
        <w:rPr>
          <w:rFonts w:ascii="Tahoma" w:hAnsi="Tahoma"/>
          <w:color w:val="231F20"/>
          <w:spacing w:val="-15"/>
          <w:sz w:val="19"/>
        </w:rPr>
        <w:t> </w:t>
      </w:r>
      <w:r>
        <w:rPr>
          <w:rFonts w:ascii="Tahoma" w:hAnsi="Tahoma"/>
          <w:color w:val="231F20"/>
          <w:sz w:val="19"/>
        </w:rPr>
        <w:t>таблице</w:t>
      </w:r>
      <w:r>
        <w:rPr>
          <w:rFonts w:ascii="Tahoma" w:hAnsi="Tahoma"/>
          <w:color w:val="231F20"/>
          <w:spacing w:val="-15"/>
          <w:sz w:val="19"/>
        </w:rPr>
        <w:t> </w:t>
      </w:r>
      <w:r>
        <w:rPr>
          <w:rFonts w:ascii="Tahoma" w:hAnsi="Tahoma"/>
          <w:color w:val="231F20"/>
          <w:sz w:val="19"/>
        </w:rPr>
        <w:t>до</w:t>
      </w:r>
      <w:r>
        <w:rPr>
          <w:rFonts w:ascii="Tahoma" w:hAnsi="Tahoma"/>
          <w:color w:val="231F20"/>
          <w:spacing w:val="-14"/>
          <w:sz w:val="19"/>
        </w:rPr>
        <w:t> </w:t>
      </w:r>
      <w:r>
        <w:rPr>
          <w:rFonts w:ascii="Tahoma" w:hAnsi="Tahoma"/>
          <w:color w:val="231F20"/>
          <w:sz w:val="19"/>
        </w:rPr>
        <w:t>пяти,</w:t>
      </w:r>
      <w:r>
        <w:rPr>
          <w:rFonts w:ascii="Tahoma" w:hAnsi="Tahoma"/>
          <w:color w:val="231F20"/>
          <w:spacing w:val="-15"/>
          <w:sz w:val="19"/>
        </w:rPr>
        <w:t> </w:t>
      </w:r>
      <w:r>
        <w:rPr>
          <w:rFonts w:ascii="Tahoma" w:hAnsi="Tahoma"/>
          <w:color w:val="231F20"/>
          <w:sz w:val="19"/>
        </w:rPr>
        <w:t>упростили</w:t>
      </w:r>
      <w:r>
        <w:rPr>
          <w:rFonts w:ascii="Tahoma" w:hAnsi="Tahoma"/>
          <w:color w:val="231F20"/>
          <w:spacing w:val="-12"/>
          <w:sz w:val="19"/>
        </w:rPr>
        <w:t> </w:t>
      </w:r>
      <w:r>
        <w:rPr>
          <w:rFonts w:ascii="Tahoma" w:hAnsi="Tahoma"/>
          <w:color w:val="231F20"/>
          <w:sz w:val="19"/>
        </w:rPr>
        <w:t>имена</w:t>
      </w:r>
      <w:r>
        <w:rPr>
          <w:rFonts w:ascii="Tahoma" w:hAnsi="Tahoma"/>
          <w:color w:val="231F20"/>
          <w:spacing w:val="-13"/>
          <w:sz w:val="19"/>
        </w:rPr>
        <w:t> </w:t>
      </w:r>
      <w:r>
        <w:rPr>
          <w:rFonts w:ascii="Tahoma" w:hAnsi="Tahoma"/>
          <w:color w:val="231F20"/>
          <w:sz w:val="19"/>
        </w:rPr>
        <w:t>записей</w:t>
      </w:r>
      <w:r>
        <w:rPr>
          <w:rFonts w:ascii="Tahoma" w:hAnsi="Tahoma"/>
          <w:color w:val="231F20"/>
          <w:spacing w:val="-13"/>
          <w:sz w:val="19"/>
        </w:rPr>
        <w:t> </w:t>
      </w:r>
      <w:r>
        <w:rPr>
          <w:rFonts w:ascii="Tahoma" w:hAnsi="Tahoma"/>
          <w:color w:val="231F20"/>
          <w:sz w:val="19"/>
        </w:rPr>
        <w:t>и</w:t>
      </w:r>
      <w:r>
        <w:rPr>
          <w:rFonts w:ascii="Tahoma" w:hAnsi="Tahoma"/>
          <w:color w:val="231F20"/>
          <w:spacing w:val="-13"/>
          <w:sz w:val="19"/>
        </w:rPr>
        <w:t> </w:t>
      </w:r>
      <w:r>
        <w:rPr>
          <w:rFonts w:ascii="Tahoma" w:hAnsi="Tahoma"/>
          <w:color w:val="231F20"/>
          <w:sz w:val="19"/>
        </w:rPr>
        <w:t>добавили</w:t>
      </w:r>
      <w:r>
        <w:rPr>
          <w:rFonts w:ascii="Tahoma" w:hAnsi="Tahoma"/>
          <w:color w:val="231F20"/>
          <w:spacing w:val="-13"/>
          <w:sz w:val="19"/>
        </w:rPr>
        <w:t> </w:t>
      </w:r>
      <w:r>
        <w:rPr>
          <w:rFonts w:ascii="Tahoma" w:hAnsi="Tahoma"/>
          <w:color w:val="231F20"/>
          <w:sz w:val="19"/>
        </w:rPr>
        <w:t>в</w:t>
      </w:r>
      <w:r>
        <w:rPr>
          <w:rFonts w:ascii="Tahoma" w:hAnsi="Tahoma"/>
          <w:color w:val="231F20"/>
          <w:spacing w:val="-13"/>
          <w:sz w:val="19"/>
        </w:rPr>
        <w:t> </w:t>
      </w:r>
      <w:r>
        <w:rPr>
          <w:rFonts w:ascii="Tahoma" w:hAnsi="Tahoma"/>
          <w:color w:val="231F20"/>
          <w:sz w:val="19"/>
        </w:rPr>
        <w:t>каждую</w:t>
      </w:r>
      <w:r>
        <w:rPr>
          <w:rFonts w:ascii="Tahoma" w:hAnsi="Tahoma"/>
          <w:color w:val="231F20"/>
          <w:spacing w:val="-13"/>
          <w:sz w:val="19"/>
        </w:rPr>
        <w:t> </w:t>
      </w:r>
      <w:r>
        <w:rPr>
          <w:rFonts w:ascii="Tahoma" w:hAnsi="Tahoma"/>
          <w:color w:val="231F20"/>
          <w:sz w:val="19"/>
        </w:rPr>
        <w:t>таблицу </w:t>
      </w:r>
      <w:r>
        <w:rPr>
          <w:rFonts w:ascii="Tahoma" w:hAnsi="Tahoma"/>
          <w:color w:val="231F20"/>
          <w:w w:val="105"/>
          <w:sz w:val="19"/>
        </w:rPr>
        <w:t>несколько</w:t>
      </w:r>
      <w:r>
        <w:rPr>
          <w:rFonts w:ascii="Tahoma" w:hAnsi="Tahoma"/>
          <w:color w:val="231F20"/>
          <w:spacing w:val="-1"/>
          <w:w w:val="105"/>
          <w:sz w:val="19"/>
        </w:rPr>
        <w:t> </w:t>
      </w:r>
      <w:r>
        <w:rPr>
          <w:rFonts w:ascii="Tahoma" w:hAnsi="Tahoma"/>
          <w:color w:val="231F20"/>
          <w:w w:val="105"/>
          <w:sz w:val="19"/>
        </w:rPr>
        <w:t>записей,</w:t>
      </w:r>
      <w:r>
        <w:rPr>
          <w:rFonts w:ascii="Tahoma" w:hAnsi="Tahoma"/>
          <w:color w:val="231F20"/>
          <w:spacing w:val="-9"/>
          <w:w w:val="105"/>
          <w:sz w:val="19"/>
        </w:rPr>
        <w:t> </w:t>
      </w:r>
      <w:r>
        <w:rPr>
          <w:rFonts w:ascii="Tahoma" w:hAnsi="Tahoma"/>
          <w:color w:val="231F20"/>
          <w:w w:val="105"/>
          <w:sz w:val="19"/>
        </w:rPr>
        <w:t>которые</w:t>
      </w:r>
      <w:r>
        <w:rPr>
          <w:rFonts w:ascii="Tahoma" w:hAnsi="Tahoma"/>
          <w:color w:val="231F20"/>
          <w:spacing w:val="-1"/>
          <w:w w:val="105"/>
          <w:sz w:val="19"/>
        </w:rPr>
        <w:t> </w:t>
      </w:r>
      <w:r>
        <w:rPr>
          <w:rFonts w:ascii="Tahoma" w:hAnsi="Tahoma"/>
          <w:color w:val="231F20"/>
          <w:w w:val="105"/>
          <w:sz w:val="19"/>
        </w:rPr>
        <w:t>отличаются</w:t>
      </w:r>
      <w:r>
        <w:rPr>
          <w:rFonts w:ascii="Tahoma" w:hAnsi="Tahoma"/>
          <w:color w:val="231F20"/>
          <w:spacing w:val="-1"/>
          <w:w w:val="105"/>
          <w:sz w:val="19"/>
        </w:rPr>
        <w:t> </w:t>
      </w:r>
      <w:r>
        <w:rPr>
          <w:rFonts w:ascii="Tahoma" w:hAnsi="Tahoma"/>
          <w:color w:val="231F20"/>
          <w:w w:val="105"/>
          <w:sz w:val="19"/>
        </w:rPr>
        <w:t>от</w:t>
      </w:r>
      <w:r>
        <w:rPr>
          <w:rFonts w:ascii="Tahoma" w:hAnsi="Tahoma"/>
          <w:color w:val="231F20"/>
          <w:spacing w:val="-1"/>
          <w:w w:val="105"/>
          <w:sz w:val="19"/>
        </w:rPr>
        <w:t> </w:t>
      </w:r>
      <w:r>
        <w:rPr>
          <w:rFonts w:ascii="Tahoma" w:hAnsi="Tahoma"/>
          <w:color w:val="231F20"/>
          <w:w w:val="105"/>
          <w:sz w:val="19"/>
        </w:rPr>
        <w:t>записей</w:t>
      </w:r>
      <w:r>
        <w:rPr>
          <w:rFonts w:ascii="Tahoma" w:hAnsi="Tahoma"/>
          <w:color w:val="231F20"/>
          <w:spacing w:val="-1"/>
          <w:w w:val="105"/>
          <w:sz w:val="19"/>
        </w:rPr>
        <w:t> </w:t>
      </w:r>
      <w:r>
        <w:rPr>
          <w:rFonts w:ascii="Tahoma" w:hAnsi="Tahoma"/>
          <w:color w:val="231F20"/>
          <w:w w:val="105"/>
          <w:sz w:val="19"/>
        </w:rPr>
        <w:t>в</w:t>
      </w:r>
      <w:r>
        <w:rPr>
          <w:rFonts w:ascii="Tahoma" w:hAnsi="Tahoma"/>
          <w:color w:val="231F20"/>
          <w:spacing w:val="-1"/>
          <w:w w:val="105"/>
          <w:sz w:val="19"/>
        </w:rPr>
        <w:t> </w:t>
      </w:r>
      <w:r>
        <w:rPr>
          <w:rFonts w:ascii="Tahoma" w:hAnsi="Tahoma"/>
          <w:color w:val="231F20"/>
          <w:w w:val="105"/>
          <w:sz w:val="19"/>
        </w:rPr>
        <w:t>другой</w:t>
      </w:r>
      <w:r>
        <w:rPr>
          <w:rFonts w:ascii="Tahoma" w:hAnsi="Tahoma"/>
          <w:color w:val="231F20"/>
          <w:spacing w:val="-1"/>
          <w:w w:val="105"/>
          <w:sz w:val="19"/>
        </w:rPr>
        <w:t> </w:t>
      </w:r>
      <w:r>
        <w:rPr>
          <w:rFonts w:ascii="Tahoma" w:hAnsi="Tahoma"/>
          <w:color w:val="231F20"/>
          <w:w w:val="105"/>
          <w:sz w:val="19"/>
        </w:rPr>
        <w:t>таблице.</w:t>
      </w:r>
    </w:p>
    <w:p>
      <w:pPr>
        <w:spacing w:after="0" w:line="247" w:lineRule="auto"/>
        <w:jc w:val="both"/>
        <w:rPr>
          <w:rFonts w:ascii="Tahoma" w:hAnsi="Tahoma"/>
          <w:sz w:val="19"/>
        </w:rPr>
        <w:sectPr>
          <w:headerReference w:type="default" r:id="rId289"/>
          <w:headerReference w:type="even" r:id="rId290"/>
          <w:pgSz w:w="9360" w:h="13210"/>
          <w:pgMar w:header="807" w:footer="0" w:top="1160" w:bottom="280" w:left="992" w:right="992"/>
          <w:pgNumType w:start="105"/>
        </w:sectPr>
      </w:pPr>
    </w:p>
    <w:p>
      <w:pPr>
        <w:pStyle w:val="BodyText"/>
        <w:spacing w:before="110"/>
        <w:rPr>
          <w:rFonts w:ascii="Tahoma"/>
        </w:rPr>
      </w:pPr>
    </w:p>
    <w:p>
      <w:pPr>
        <w:pStyle w:val="BodyText"/>
        <w:spacing w:after="0"/>
        <w:rPr>
          <w:rFonts w:ascii="Tahoma"/>
        </w:rPr>
        <w:sectPr>
          <w:pgSz w:w="9360" w:h="13210"/>
          <w:pgMar w:header="807" w:footer="0" w:top="1160" w:bottom="280" w:left="992" w:right="992"/>
        </w:sectPr>
      </w:pPr>
    </w:p>
    <w:p>
      <w:pPr>
        <w:pStyle w:val="Heading8"/>
        <w:spacing w:before="93"/>
        <w:ind w:left="1068" w:right="37" w:firstLine="273"/>
      </w:pPr>
      <w:r>
        <w:rPr/>
        <w:drawing>
          <wp:anchor distT="0" distB="0" distL="0" distR="0" allowOverlap="1" layoutInCell="1" locked="0" behindDoc="1" simplePos="0" relativeHeight="477618176">
            <wp:simplePos x="0" y="0"/>
            <wp:positionH relativeFrom="page">
              <wp:posOffset>724788</wp:posOffset>
            </wp:positionH>
            <wp:positionV relativeFrom="paragraph">
              <wp:posOffset>525049</wp:posOffset>
            </wp:positionV>
            <wp:extent cx="2565989" cy="242887"/>
            <wp:effectExtent l="0" t="0" r="0" b="0"/>
            <wp:wrapNone/>
            <wp:docPr id="796" name="Image 796"/>
            <wp:cNvGraphicFramePr>
              <a:graphicFrameLocks/>
            </wp:cNvGraphicFramePr>
            <a:graphic>
              <a:graphicData uri="http://schemas.openxmlformats.org/drawingml/2006/picture">
                <pic:pic>
                  <pic:nvPicPr>
                    <pic:cNvPr id="796" name="Image 796"/>
                    <pic:cNvPicPr/>
                  </pic:nvPicPr>
                  <pic:blipFill>
                    <a:blip r:embed="rId291" cstate="print"/>
                    <a:stretch>
                      <a:fillRect/>
                    </a:stretch>
                  </pic:blipFill>
                  <pic:spPr>
                    <a:xfrm>
                      <a:off x="0" y="0"/>
                      <a:ext cx="2565989" cy="242887"/>
                    </a:xfrm>
                    <a:prstGeom prst="rect">
                      <a:avLst/>
                    </a:prstGeom>
                  </pic:spPr>
                </pic:pic>
              </a:graphicData>
            </a:graphic>
          </wp:anchor>
        </w:drawing>
      </w:r>
      <w:r>
        <w:rPr/>
        <w:drawing>
          <wp:anchor distT="0" distB="0" distL="0" distR="0" allowOverlap="1" layoutInCell="1" locked="0" behindDoc="1" simplePos="0" relativeHeight="477618688">
            <wp:simplePos x="0" y="0"/>
            <wp:positionH relativeFrom="page">
              <wp:posOffset>3595662</wp:posOffset>
            </wp:positionH>
            <wp:positionV relativeFrom="paragraph">
              <wp:posOffset>525049</wp:posOffset>
            </wp:positionV>
            <wp:extent cx="1607118" cy="242887"/>
            <wp:effectExtent l="0" t="0" r="0" b="0"/>
            <wp:wrapNone/>
            <wp:docPr id="797" name="Image 797"/>
            <wp:cNvGraphicFramePr>
              <a:graphicFrameLocks/>
            </wp:cNvGraphicFramePr>
            <a:graphic>
              <a:graphicData uri="http://schemas.openxmlformats.org/drawingml/2006/picture">
                <pic:pic>
                  <pic:nvPicPr>
                    <pic:cNvPr id="797" name="Image 797"/>
                    <pic:cNvPicPr/>
                  </pic:nvPicPr>
                  <pic:blipFill>
                    <a:blip r:embed="rId292" cstate="print"/>
                    <a:stretch>
                      <a:fillRect/>
                    </a:stretch>
                  </pic:blipFill>
                  <pic:spPr>
                    <a:xfrm>
                      <a:off x="0" y="0"/>
                      <a:ext cx="1607118" cy="242887"/>
                    </a:xfrm>
                    <a:prstGeom prst="rect">
                      <a:avLst/>
                    </a:prstGeom>
                  </pic:spPr>
                </pic:pic>
              </a:graphicData>
            </a:graphic>
          </wp:anchor>
        </w:drawing>
      </w:r>
      <w:r>
        <w:rPr>
          <w:color w:val="231F20"/>
          <w:spacing w:val="-2"/>
        </w:rPr>
        <w:t>УПРОЩЕННАЯ </w:t>
      </w:r>
      <w:r>
        <w:rPr>
          <w:color w:val="231F20"/>
          <w:spacing w:val="-4"/>
        </w:rPr>
        <w:t>ТАБЛИЦА</w:t>
      </w:r>
      <w:r>
        <w:rPr>
          <w:color w:val="231F20"/>
          <w:spacing w:val="-13"/>
        </w:rPr>
        <w:t> </w:t>
      </w:r>
      <w:r>
        <w:rPr>
          <w:color w:val="231F20"/>
          <w:spacing w:val="-4"/>
        </w:rPr>
        <w:t>INVOICES</w:t>
      </w:r>
    </w:p>
    <w:p>
      <w:pPr>
        <w:spacing w:before="93"/>
        <w:ind w:left="1076" w:right="154" w:firstLine="427"/>
        <w:jc w:val="left"/>
        <w:rPr>
          <w:rFonts w:ascii="Tahoma" w:hAnsi="Tahoma"/>
          <w:b/>
          <w:sz w:val="22"/>
        </w:rPr>
      </w:pPr>
      <w:r>
        <w:rPr/>
        <w:br w:type="column"/>
      </w:r>
      <w:r>
        <w:rPr>
          <w:rFonts w:ascii="Tahoma" w:hAnsi="Tahoma"/>
          <w:b/>
          <w:color w:val="231F20"/>
          <w:spacing w:val="-2"/>
          <w:sz w:val="22"/>
        </w:rPr>
        <w:t>УПРОЩЕННАЯ </w:t>
      </w:r>
      <w:r>
        <w:rPr>
          <w:rFonts w:ascii="Tahoma" w:hAnsi="Tahoma"/>
          <w:b/>
          <w:color w:val="231F20"/>
          <w:sz w:val="22"/>
        </w:rPr>
        <w:t>ТАБЛИЦА</w:t>
      </w:r>
      <w:r>
        <w:rPr>
          <w:rFonts w:ascii="Tahoma" w:hAnsi="Tahoma"/>
          <w:b/>
          <w:color w:val="231F20"/>
          <w:spacing w:val="-17"/>
          <w:sz w:val="22"/>
        </w:rPr>
        <w:t> </w:t>
      </w:r>
      <w:r>
        <w:rPr>
          <w:rFonts w:ascii="Tahoma" w:hAnsi="Tahoma"/>
          <w:b/>
          <w:color w:val="231F20"/>
          <w:sz w:val="22"/>
        </w:rPr>
        <w:t>CUSTOMERS</w:t>
      </w:r>
    </w:p>
    <w:p>
      <w:pPr>
        <w:spacing w:after="0"/>
        <w:jc w:val="left"/>
        <w:rPr>
          <w:rFonts w:ascii="Tahoma" w:hAnsi="Tahoma"/>
          <w:b/>
          <w:sz w:val="22"/>
        </w:rPr>
        <w:sectPr>
          <w:type w:val="continuous"/>
          <w:pgSz w:w="9360" w:h="13210"/>
          <w:pgMar w:header="807" w:footer="0" w:top="1500" w:bottom="280" w:left="992" w:right="992"/>
          <w:cols w:num="2" w:equalWidth="0">
            <w:col w:w="3338" w:space="263"/>
            <w:col w:w="3775"/>
          </w:cols>
        </w:sectPr>
      </w:pPr>
    </w:p>
    <w:p>
      <w:pPr>
        <w:pStyle w:val="BodyText"/>
        <w:spacing w:before="2"/>
        <w:rPr>
          <w:rFonts w:ascii="Tahoma"/>
          <w:b/>
          <w:sz w:val="16"/>
        </w:rPr>
      </w:pPr>
    </w:p>
    <w:p>
      <w:pPr>
        <w:tabs>
          <w:tab w:pos="4662" w:val="left" w:leader="none"/>
        </w:tabs>
        <w:spacing w:line="240" w:lineRule="auto"/>
        <w:ind w:left="141" w:right="0" w:firstLine="0"/>
        <w:rPr>
          <w:rFonts w:ascii="Tahoma"/>
          <w:sz w:val="20"/>
        </w:rPr>
      </w:pPr>
      <w:r>
        <w:rPr>
          <w:rFonts w:ascii="Tahoma"/>
          <w:sz w:val="20"/>
        </w:rPr>
        <mc:AlternateContent>
          <mc:Choice Requires="wps">
            <w:drawing>
              <wp:inline distT="0" distB="0" distL="0" distR="0">
                <wp:extent cx="2595880" cy="1117600"/>
                <wp:effectExtent l="0" t="0" r="0" b="0"/>
                <wp:docPr id="798" name="Textbox 798"/>
                <wp:cNvGraphicFramePr>
                  <a:graphicFrameLocks/>
                </wp:cNvGraphicFramePr>
                <a:graphic>
                  <a:graphicData uri="http://schemas.microsoft.com/office/word/2010/wordprocessingShape">
                    <wps:wsp>
                      <wps:cNvPr id="798" name="Textbox 798"/>
                      <wps:cNvSpPr txBox="1"/>
                      <wps:spPr>
                        <a:xfrm>
                          <a:off x="0" y="0"/>
                          <a:ext cx="2595880" cy="1117600"/>
                        </a:xfrm>
                        <a:prstGeom prst="rect">
                          <a:avLst/>
                        </a:prstGeom>
                      </wps:spPr>
                      <wps:txbx>
                        <w:txbxContent>
                          <w:tbl>
                            <w:tblPr>
                              <w:tblW w:w="0" w:type="auto"/>
                              <w:jc w:val="left"/>
                              <w:tblInd w:w="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688"/>
                              <w:gridCol w:w="871"/>
                              <w:gridCol w:w="906"/>
                              <w:gridCol w:w="1110"/>
                              <w:gridCol w:w="498"/>
                            </w:tblGrid>
                            <w:tr>
                              <w:trPr>
                                <w:trHeight w:val="370" w:hRule="atLeast"/>
                              </w:trPr>
                              <w:tc>
                                <w:tcPr>
                                  <w:tcW w:w="688" w:type="dxa"/>
                                </w:tcPr>
                                <w:p>
                                  <w:pPr>
                                    <w:pStyle w:val="TableParagraph"/>
                                    <w:spacing w:before="93"/>
                                    <w:ind w:left="61"/>
                                    <w:rPr>
                                      <w:b/>
                                      <w:sz w:val="16"/>
                                    </w:rPr>
                                  </w:pPr>
                                  <w:r>
                                    <w:rPr>
                                      <w:b/>
                                      <w:color w:val="231F20"/>
                                      <w:spacing w:val="-2"/>
                                      <w:w w:val="90"/>
                                      <w:sz w:val="16"/>
                                    </w:rPr>
                                    <w:t>InvoiceId</w:t>
                                  </w:r>
                                </w:p>
                              </w:tc>
                              <w:tc>
                                <w:tcPr>
                                  <w:tcW w:w="871" w:type="dxa"/>
                                </w:tcPr>
                                <w:p>
                                  <w:pPr>
                                    <w:pStyle w:val="TableParagraph"/>
                                    <w:spacing w:before="93"/>
                                    <w:ind w:left="72"/>
                                    <w:rPr>
                                      <w:b/>
                                      <w:sz w:val="16"/>
                                    </w:rPr>
                                  </w:pPr>
                                  <w:r>
                                    <w:rPr>
                                      <w:b/>
                                      <w:color w:val="231F20"/>
                                      <w:spacing w:val="-2"/>
                                      <w:w w:val="90"/>
                                      <w:sz w:val="16"/>
                                    </w:rPr>
                                    <w:t>CustomerId</w:t>
                                  </w:r>
                                </w:p>
                              </w:tc>
                              <w:tc>
                                <w:tcPr>
                                  <w:tcW w:w="906" w:type="dxa"/>
                                </w:tcPr>
                                <w:p>
                                  <w:pPr>
                                    <w:pStyle w:val="TableParagraph"/>
                                    <w:spacing w:before="95"/>
                                    <w:ind w:left="90"/>
                                    <w:rPr>
                                      <w:b/>
                                      <w:sz w:val="16"/>
                                    </w:rPr>
                                  </w:pPr>
                                  <w:r>
                                    <w:rPr>
                                      <w:b/>
                                      <w:color w:val="231F20"/>
                                      <w:spacing w:val="-2"/>
                                      <w:w w:val="90"/>
                                      <w:sz w:val="16"/>
                                    </w:rPr>
                                    <w:t>InvoiceDate</w:t>
                                  </w:r>
                                </w:p>
                              </w:tc>
                              <w:tc>
                                <w:tcPr>
                                  <w:tcW w:w="1110" w:type="dxa"/>
                                </w:tcPr>
                                <w:p>
                                  <w:pPr>
                                    <w:pStyle w:val="TableParagraph"/>
                                    <w:spacing w:before="95"/>
                                    <w:ind w:left="17"/>
                                    <w:jc w:val="center"/>
                                    <w:rPr>
                                      <w:b/>
                                      <w:sz w:val="16"/>
                                    </w:rPr>
                                  </w:pPr>
                                  <w:r>
                                    <w:rPr>
                                      <w:b/>
                                      <w:color w:val="231F20"/>
                                      <w:spacing w:val="-2"/>
                                      <w:sz w:val="16"/>
                                    </w:rPr>
                                    <w:t>BillingAddress</w:t>
                                  </w:r>
                                </w:p>
                              </w:tc>
                              <w:tc>
                                <w:tcPr>
                                  <w:tcW w:w="498" w:type="dxa"/>
                                </w:tcPr>
                                <w:p>
                                  <w:pPr>
                                    <w:pStyle w:val="TableParagraph"/>
                                    <w:spacing w:before="93"/>
                                    <w:ind w:left="14"/>
                                    <w:jc w:val="center"/>
                                    <w:rPr>
                                      <w:b/>
                                      <w:sz w:val="16"/>
                                    </w:rPr>
                                  </w:pPr>
                                  <w:r>
                                    <w:rPr>
                                      <w:b/>
                                      <w:color w:val="231F20"/>
                                      <w:spacing w:val="-2"/>
                                      <w:w w:val="95"/>
                                      <w:sz w:val="16"/>
                                    </w:rPr>
                                    <w:t>Total</w:t>
                                  </w:r>
                                </w:p>
                              </w:tc>
                            </w:tr>
                            <w:tr>
                              <w:trPr>
                                <w:trHeight w:val="256" w:hRule="atLeast"/>
                              </w:trPr>
                              <w:tc>
                                <w:tcPr>
                                  <w:tcW w:w="688" w:type="dxa"/>
                                </w:tcPr>
                                <w:p>
                                  <w:pPr>
                                    <w:pStyle w:val="TableParagraph"/>
                                    <w:spacing w:before="32"/>
                                    <w:ind w:left="92"/>
                                    <w:rPr>
                                      <w:sz w:val="16"/>
                                    </w:rPr>
                                  </w:pPr>
                                  <w:r>
                                    <w:rPr>
                                      <w:color w:val="231F20"/>
                                      <w:spacing w:val="-10"/>
                                      <w:sz w:val="16"/>
                                    </w:rPr>
                                    <w:t>1</w:t>
                                  </w:r>
                                </w:p>
                              </w:tc>
                              <w:tc>
                                <w:tcPr>
                                  <w:tcW w:w="871" w:type="dxa"/>
                                </w:tcPr>
                                <w:p>
                                  <w:pPr>
                                    <w:pStyle w:val="TableParagraph"/>
                                    <w:spacing w:before="33"/>
                                    <w:ind w:left="91"/>
                                    <w:rPr>
                                      <w:sz w:val="16"/>
                                    </w:rPr>
                                  </w:pPr>
                                  <w:r>
                                    <w:rPr>
                                      <w:color w:val="231F20"/>
                                      <w:spacing w:val="-10"/>
                                      <w:sz w:val="16"/>
                                    </w:rPr>
                                    <w:t>2</w:t>
                                  </w:r>
                                </w:p>
                              </w:tc>
                              <w:tc>
                                <w:tcPr>
                                  <w:tcW w:w="906" w:type="dxa"/>
                                </w:tcPr>
                                <w:p>
                                  <w:pPr>
                                    <w:pStyle w:val="TableParagraph"/>
                                    <w:spacing w:before="33"/>
                                    <w:ind w:left="91"/>
                                    <w:rPr>
                                      <w:sz w:val="16"/>
                                    </w:rPr>
                                  </w:pPr>
                                  <w:r>
                                    <w:rPr>
                                      <w:color w:val="231F20"/>
                                      <w:spacing w:val="-2"/>
                                      <w:w w:val="95"/>
                                      <w:sz w:val="16"/>
                                    </w:rPr>
                                    <w:t>1/1/2018</w:t>
                                  </w:r>
                                </w:p>
                              </w:tc>
                              <w:tc>
                                <w:tcPr>
                                  <w:tcW w:w="1110" w:type="dxa"/>
                                </w:tcPr>
                                <w:p>
                                  <w:pPr>
                                    <w:pStyle w:val="TableParagraph"/>
                                    <w:spacing w:before="33"/>
                                    <w:ind w:left="17" w:right="28"/>
                                    <w:jc w:val="center"/>
                                    <w:rPr>
                                      <w:sz w:val="16"/>
                                    </w:rPr>
                                  </w:pPr>
                                  <w:r>
                                    <w:rPr>
                                      <w:color w:val="231F20"/>
                                      <w:w w:val="80"/>
                                      <w:sz w:val="16"/>
                                    </w:rPr>
                                    <w:t>Billing</w:t>
                                  </w:r>
                                  <w:r>
                                    <w:rPr>
                                      <w:color w:val="231F20"/>
                                      <w:spacing w:val="-14"/>
                                      <w:w w:val="80"/>
                                      <w:sz w:val="16"/>
                                    </w:rPr>
                                    <w:t> </w:t>
                                  </w:r>
                                  <w:r>
                                    <w:rPr>
                                      <w:color w:val="231F20"/>
                                      <w:w w:val="80"/>
                                      <w:sz w:val="16"/>
                                    </w:rPr>
                                    <w:t>Address</w:t>
                                  </w:r>
                                  <w:r>
                                    <w:rPr>
                                      <w:color w:val="231F20"/>
                                      <w:spacing w:val="-13"/>
                                      <w:w w:val="80"/>
                                      <w:sz w:val="16"/>
                                    </w:rPr>
                                    <w:t> </w:t>
                                  </w:r>
                                  <w:r>
                                    <w:rPr>
                                      <w:color w:val="231F20"/>
                                      <w:spacing w:val="-10"/>
                                      <w:w w:val="80"/>
                                      <w:sz w:val="16"/>
                                    </w:rPr>
                                    <w:t>2</w:t>
                                  </w:r>
                                </w:p>
                              </w:tc>
                              <w:tc>
                                <w:tcPr>
                                  <w:tcW w:w="498" w:type="dxa"/>
                                </w:tcPr>
                                <w:p>
                                  <w:pPr>
                                    <w:pStyle w:val="TableParagraph"/>
                                    <w:spacing w:before="32"/>
                                    <w:ind w:left="32"/>
                                    <w:jc w:val="center"/>
                                    <w:rPr>
                                      <w:sz w:val="16"/>
                                    </w:rPr>
                                  </w:pPr>
                                  <w:r>
                                    <w:rPr>
                                      <w:color w:val="231F20"/>
                                      <w:spacing w:val="-2"/>
                                      <w:sz w:val="16"/>
                                    </w:rPr>
                                    <w:t>$1.00</w:t>
                                  </w:r>
                                </w:p>
                              </w:tc>
                            </w:tr>
                            <w:tr>
                              <w:trPr>
                                <w:trHeight w:val="256" w:hRule="atLeast"/>
                              </w:trPr>
                              <w:tc>
                                <w:tcPr>
                                  <w:tcW w:w="688" w:type="dxa"/>
                                </w:tcPr>
                                <w:p>
                                  <w:pPr>
                                    <w:pStyle w:val="TableParagraph"/>
                                    <w:spacing w:before="33"/>
                                    <w:ind w:left="92"/>
                                    <w:rPr>
                                      <w:sz w:val="16"/>
                                    </w:rPr>
                                  </w:pPr>
                                  <w:r>
                                    <w:rPr>
                                      <w:color w:val="231F20"/>
                                      <w:spacing w:val="-10"/>
                                      <w:sz w:val="16"/>
                                    </w:rPr>
                                    <w:t>2</w:t>
                                  </w:r>
                                </w:p>
                              </w:tc>
                              <w:tc>
                                <w:tcPr>
                                  <w:tcW w:w="871" w:type="dxa"/>
                                </w:tcPr>
                                <w:p>
                                  <w:pPr>
                                    <w:pStyle w:val="TableParagraph"/>
                                    <w:spacing w:before="33"/>
                                    <w:ind w:left="91"/>
                                    <w:rPr>
                                      <w:sz w:val="16"/>
                                    </w:rPr>
                                  </w:pPr>
                                  <w:r>
                                    <w:rPr>
                                      <w:color w:val="231F20"/>
                                      <w:spacing w:val="-10"/>
                                      <w:sz w:val="16"/>
                                    </w:rPr>
                                    <w:t>2</w:t>
                                  </w:r>
                                </w:p>
                              </w:tc>
                              <w:tc>
                                <w:tcPr>
                                  <w:tcW w:w="906" w:type="dxa"/>
                                </w:tcPr>
                                <w:p>
                                  <w:pPr>
                                    <w:pStyle w:val="TableParagraph"/>
                                    <w:spacing w:before="33"/>
                                    <w:ind w:left="91"/>
                                    <w:rPr>
                                      <w:sz w:val="16"/>
                                    </w:rPr>
                                  </w:pPr>
                                  <w:r>
                                    <w:rPr>
                                      <w:color w:val="231F20"/>
                                      <w:spacing w:val="-2"/>
                                      <w:w w:val="95"/>
                                      <w:sz w:val="16"/>
                                    </w:rPr>
                                    <w:t>2/1/2018</w:t>
                                  </w:r>
                                </w:p>
                              </w:tc>
                              <w:tc>
                                <w:tcPr>
                                  <w:tcW w:w="1110" w:type="dxa"/>
                                </w:tcPr>
                                <w:p>
                                  <w:pPr>
                                    <w:pStyle w:val="TableParagraph"/>
                                    <w:spacing w:before="33"/>
                                    <w:ind w:left="17" w:right="28"/>
                                    <w:jc w:val="center"/>
                                    <w:rPr>
                                      <w:sz w:val="16"/>
                                    </w:rPr>
                                  </w:pPr>
                                  <w:r>
                                    <w:rPr>
                                      <w:color w:val="231F20"/>
                                      <w:w w:val="80"/>
                                      <w:sz w:val="16"/>
                                    </w:rPr>
                                    <w:t>Billing</w:t>
                                  </w:r>
                                  <w:r>
                                    <w:rPr>
                                      <w:color w:val="231F20"/>
                                      <w:spacing w:val="-14"/>
                                      <w:w w:val="80"/>
                                      <w:sz w:val="16"/>
                                    </w:rPr>
                                    <w:t> </w:t>
                                  </w:r>
                                  <w:r>
                                    <w:rPr>
                                      <w:color w:val="231F20"/>
                                      <w:w w:val="80"/>
                                      <w:sz w:val="16"/>
                                    </w:rPr>
                                    <w:t>Address</w:t>
                                  </w:r>
                                  <w:r>
                                    <w:rPr>
                                      <w:color w:val="231F20"/>
                                      <w:spacing w:val="-13"/>
                                      <w:w w:val="80"/>
                                      <w:sz w:val="16"/>
                                    </w:rPr>
                                    <w:t> </w:t>
                                  </w:r>
                                  <w:r>
                                    <w:rPr>
                                      <w:color w:val="231F20"/>
                                      <w:spacing w:val="-10"/>
                                      <w:w w:val="80"/>
                                      <w:sz w:val="16"/>
                                    </w:rPr>
                                    <w:t>2</w:t>
                                  </w:r>
                                </w:p>
                              </w:tc>
                              <w:tc>
                                <w:tcPr>
                                  <w:tcW w:w="498" w:type="dxa"/>
                                </w:tcPr>
                                <w:p>
                                  <w:pPr>
                                    <w:pStyle w:val="TableParagraph"/>
                                    <w:spacing w:before="32"/>
                                    <w:ind w:left="45" w:right="1"/>
                                    <w:jc w:val="center"/>
                                    <w:rPr>
                                      <w:sz w:val="16"/>
                                    </w:rPr>
                                  </w:pPr>
                                  <w:r>
                                    <w:rPr>
                                      <w:color w:val="231F20"/>
                                      <w:spacing w:val="-2"/>
                                      <w:sz w:val="16"/>
                                    </w:rPr>
                                    <w:t>$2.00</w:t>
                                  </w:r>
                                </w:p>
                              </w:tc>
                            </w:tr>
                            <w:tr>
                              <w:trPr>
                                <w:trHeight w:val="256" w:hRule="atLeast"/>
                              </w:trPr>
                              <w:tc>
                                <w:tcPr>
                                  <w:tcW w:w="688" w:type="dxa"/>
                                </w:tcPr>
                                <w:p>
                                  <w:pPr>
                                    <w:pStyle w:val="TableParagraph"/>
                                    <w:spacing w:before="33"/>
                                    <w:ind w:left="92"/>
                                    <w:rPr>
                                      <w:sz w:val="16"/>
                                    </w:rPr>
                                  </w:pPr>
                                  <w:r>
                                    <w:rPr>
                                      <w:color w:val="231F20"/>
                                      <w:spacing w:val="-10"/>
                                      <w:sz w:val="16"/>
                                    </w:rPr>
                                    <w:t>3</w:t>
                                  </w:r>
                                </w:p>
                              </w:tc>
                              <w:tc>
                                <w:tcPr>
                                  <w:tcW w:w="871" w:type="dxa"/>
                                </w:tcPr>
                                <w:p>
                                  <w:pPr>
                                    <w:pStyle w:val="TableParagraph"/>
                                    <w:spacing w:before="33"/>
                                    <w:ind w:left="91"/>
                                    <w:rPr>
                                      <w:sz w:val="16"/>
                                    </w:rPr>
                                  </w:pPr>
                                  <w:r>
                                    <w:rPr>
                                      <w:color w:val="231F20"/>
                                      <w:spacing w:val="-10"/>
                                      <w:sz w:val="16"/>
                                    </w:rPr>
                                    <w:t>3</w:t>
                                  </w:r>
                                </w:p>
                              </w:tc>
                              <w:tc>
                                <w:tcPr>
                                  <w:tcW w:w="906" w:type="dxa"/>
                                </w:tcPr>
                                <w:p>
                                  <w:pPr>
                                    <w:pStyle w:val="TableParagraph"/>
                                    <w:spacing w:before="33"/>
                                    <w:ind w:left="91"/>
                                    <w:rPr>
                                      <w:sz w:val="16"/>
                                    </w:rPr>
                                  </w:pPr>
                                  <w:r>
                                    <w:rPr>
                                      <w:color w:val="231F20"/>
                                      <w:spacing w:val="-2"/>
                                      <w:w w:val="95"/>
                                      <w:sz w:val="16"/>
                                    </w:rPr>
                                    <w:t>3/1/2018</w:t>
                                  </w:r>
                                </w:p>
                              </w:tc>
                              <w:tc>
                                <w:tcPr>
                                  <w:tcW w:w="1110" w:type="dxa"/>
                                </w:tcPr>
                                <w:p>
                                  <w:pPr>
                                    <w:pStyle w:val="TableParagraph"/>
                                    <w:spacing w:before="33"/>
                                    <w:ind w:left="17" w:right="28"/>
                                    <w:jc w:val="center"/>
                                    <w:rPr>
                                      <w:sz w:val="16"/>
                                    </w:rPr>
                                  </w:pPr>
                                  <w:r>
                                    <w:rPr>
                                      <w:color w:val="231F20"/>
                                      <w:w w:val="80"/>
                                      <w:sz w:val="16"/>
                                    </w:rPr>
                                    <w:t>Billing</w:t>
                                  </w:r>
                                  <w:r>
                                    <w:rPr>
                                      <w:color w:val="231F20"/>
                                      <w:spacing w:val="-14"/>
                                      <w:w w:val="80"/>
                                      <w:sz w:val="16"/>
                                    </w:rPr>
                                    <w:t> </w:t>
                                  </w:r>
                                  <w:r>
                                    <w:rPr>
                                      <w:color w:val="231F20"/>
                                      <w:w w:val="80"/>
                                      <w:sz w:val="16"/>
                                    </w:rPr>
                                    <w:t>Address</w:t>
                                  </w:r>
                                  <w:r>
                                    <w:rPr>
                                      <w:color w:val="231F20"/>
                                      <w:spacing w:val="-13"/>
                                      <w:w w:val="80"/>
                                      <w:sz w:val="16"/>
                                    </w:rPr>
                                    <w:t> </w:t>
                                  </w:r>
                                  <w:r>
                                    <w:rPr>
                                      <w:color w:val="231F20"/>
                                      <w:spacing w:val="-10"/>
                                      <w:w w:val="80"/>
                                      <w:sz w:val="16"/>
                                    </w:rPr>
                                    <w:t>3</w:t>
                                  </w:r>
                                </w:p>
                              </w:tc>
                              <w:tc>
                                <w:tcPr>
                                  <w:tcW w:w="498" w:type="dxa"/>
                                </w:tcPr>
                                <w:p>
                                  <w:pPr>
                                    <w:pStyle w:val="TableParagraph"/>
                                    <w:spacing w:before="32"/>
                                    <w:ind w:left="45"/>
                                    <w:jc w:val="center"/>
                                    <w:rPr>
                                      <w:sz w:val="16"/>
                                    </w:rPr>
                                  </w:pPr>
                                  <w:r>
                                    <w:rPr>
                                      <w:color w:val="231F20"/>
                                      <w:spacing w:val="-2"/>
                                      <w:sz w:val="16"/>
                                    </w:rPr>
                                    <w:t>$3.00</w:t>
                                  </w:r>
                                </w:p>
                              </w:tc>
                            </w:tr>
                            <w:tr>
                              <w:trPr>
                                <w:trHeight w:val="256" w:hRule="atLeast"/>
                              </w:trPr>
                              <w:tc>
                                <w:tcPr>
                                  <w:tcW w:w="688" w:type="dxa"/>
                                </w:tcPr>
                                <w:p>
                                  <w:pPr>
                                    <w:pStyle w:val="TableParagraph"/>
                                    <w:spacing w:before="33"/>
                                    <w:ind w:left="92"/>
                                    <w:rPr>
                                      <w:sz w:val="16"/>
                                    </w:rPr>
                                  </w:pPr>
                                  <w:r>
                                    <w:rPr>
                                      <w:color w:val="231F20"/>
                                      <w:spacing w:val="-10"/>
                                      <w:sz w:val="16"/>
                                    </w:rPr>
                                    <w:t>4</w:t>
                                  </w:r>
                                </w:p>
                              </w:tc>
                              <w:tc>
                                <w:tcPr>
                                  <w:tcW w:w="871" w:type="dxa"/>
                                </w:tcPr>
                                <w:p>
                                  <w:pPr>
                                    <w:pStyle w:val="TableParagraph"/>
                                    <w:spacing w:before="33"/>
                                    <w:ind w:left="91"/>
                                    <w:rPr>
                                      <w:sz w:val="16"/>
                                    </w:rPr>
                                  </w:pPr>
                                  <w:r>
                                    <w:rPr>
                                      <w:color w:val="231F20"/>
                                      <w:spacing w:val="-10"/>
                                      <w:sz w:val="16"/>
                                    </w:rPr>
                                    <w:t>4</w:t>
                                  </w:r>
                                </w:p>
                              </w:tc>
                              <w:tc>
                                <w:tcPr>
                                  <w:tcW w:w="906" w:type="dxa"/>
                                </w:tcPr>
                                <w:p>
                                  <w:pPr>
                                    <w:pStyle w:val="TableParagraph"/>
                                    <w:spacing w:before="33"/>
                                    <w:ind w:left="91"/>
                                    <w:rPr>
                                      <w:sz w:val="16"/>
                                    </w:rPr>
                                  </w:pPr>
                                  <w:r>
                                    <w:rPr>
                                      <w:color w:val="231F20"/>
                                      <w:spacing w:val="-2"/>
                                      <w:w w:val="95"/>
                                      <w:sz w:val="16"/>
                                    </w:rPr>
                                    <w:t>4/1/2018</w:t>
                                  </w:r>
                                </w:p>
                              </w:tc>
                              <w:tc>
                                <w:tcPr>
                                  <w:tcW w:w="1110" w:type="dxa"/>
                                </w:tcPr>
                                <w:p>
                                  <w:pPr>
                                    <w:pStyle w:val="TableParagraph"/>
                                    <w:spacing w:before="33"/>
                                    <w:ind w:left="17" w:right="28"/>
                                    <w:jc w:val="center"/>
                                    <w:rPr>
                                      <w:sz w:val="16"/>
                                    </w:rPr>
                                  </w:pPr>
                                  <w:r>
                                    <w:rPr>
                                      <w:color w:val="231F20"/>
                                      <w:w w:val="80"/>
                                      <w:sz w:val="16"/>
                                    </w:rPr>
                                    <w:t>Billing</w:t>
                                  </w:r>
                                  <w:r>
                                    <w:rPr>
                                      <w:color w:val="231F20"/>
                                      <w:spacing w:val="-14"/>
                                      <w:w w:val="80"/>
                                      <w:sz w:val="16"/>
                                    </w:rPr>
                                    <w:t> </w:t>
                                  </w:r>
                                  <w:r>
                                    <w:rPr>
                                      <w:color w:val="231F20"/>
                                      <w:w w:val="80"/>
                                      <w:sz w:val="16"/>
                                    </w:rPr>
                                    <w:t>Address</w:t>
                                  </w:r>
                                  <w:r>
                                    <w:rPr>
                                      <w:color w:val="231F20"/>
                                      <w:spacing w:val="-13"/>
                                      <w:w w:val="80"/>
                                      <w:sz w:val="16"/>
                                    </w:rPr>
                                    <w:t> </w:t>
                                  </w:r>
                                  <w:r>
                                    <w:rPr>
                                      <w:color w:val="231F20"/>
                                      <w:spacing w:val="-10"/>
                                      <w:w w:val="80"/>
                                      <w:sz w:val="16"/>
                                    </w:rPr>
                                    <w:t>4</w:t>
                                  </w:r>
                                </w:p>
                              </w:tc>
                              <w:tc>
                                <w:tcPr>
                                  <w:tcW w:w="498" w:type="dxa"/>
                                </w:tcPr>
                                <w:p>
                                  <w:pPr>
                                    <w:pStyle w:val="TableParagraph"/>
                                    <w:spacing w:before="32"/>
                                    <w:ind w:left="49"/>
                                    <w:jc w:val="center"/>
                                    <w:rPr>
                                      <w:sz w:val="16"/>
                                    </w:rPr>
                                  </w:pPr>
                                  <w:r>
                                    <w:rPr>
                                      <w:color w:val="231F20"/>
                                      <w:spacing w:val="-2"/>
                                      <w:sz w:val="16"/>
                                    </w:rPr>
                                    <w:t>$4.00</w:t>
                                  </w:r>
                                </w:p>
                              </w:tc>
                            </w:tr>
                            <w:tr>
                              <w:trPr>
                                <w:trHeight w:val="256" w:hRule="atLeast"/>
                              </w:trPr>
                              <w:tc>
                                <w:tcPr>
                                  <w:tcW w:w="688" w:type="dxa"/>
                                  <w:shd w:val="clear" w:color="auto" w:fill="D1D3D4"/>
                                </w:tcPr>
                                <w:p>
                                  <w:pPr>
                                    <w:pStyle w:val="TableParagraph"/>
                                    <w:spacing w:before="33"/>
                                    <w:ind w:left="92"/>
                                    <w:rPr>
                                      <w:sz w:val="16"/>
                                    </w:rPr>
                                  </w:pPr>
                                  <w:r>
                                    <w:rPr>
                                      <w:color w:val="231F20"/>
                                      <w:spacing w:val="-10"/>
                                      <w:sz w:val="16"/>
                                    </w:rPr>
                                    <w:t>5</w:t>
                                  </w:r>
                                </w:p>
                              </w:tc>
                              <w:tc>
                                <w:tcPr>
                                  <w:tcW w:w="871" w:type="dxa"/>
                                  <w:shd w:val="clear" w:color="auto" w:fill="D1D3D4"/>
                                </w:tcPr>
                                <w:p>
                                  <w:pPr>
                                    <w:pStyle w:val="TableParagraph"/>
                                    <w:spacing w:before="33"/>
                                    <w:ind w:left="91"/>
                                    <w:rPr>
                                      <w:sz w:val="16"/>
                                    </w:rPr>
                                  </w:pPr>
                                  <w:r>
                                    <w:rPr>
                                      <w:color w:val="231F20"/>
                                      <w:spacing w:val="-10"/>
                                      <w:sz w:val="16"/>
                                    </w:rPr>
                                    <w:t>6</w:t>
                                  </w:r>
                                </w:p>
                              </w:tc>
                              <w:tc>
                                <w:tcPr>
                                  <w:tcW w:w="906" w:type="dxa"/>
                                  <w:shd w:val="clear" w:color="auto" w:fill="D1D3D4"/>
                                </w:tcPr>
                                <w:p>
                                  <w:pPr>
                                    <w:pStyle w:val="TableParagraph"/>
                                    <w:spacing w:before="33"/>
                                    <w:ind w:left="91"/>
                                    <w:rPr>
                                      <w:sz w:val="16"/>
                                    </w:rPr>
                                  </w:pPr>
                                  <w:r>
                                    <w:rPr>
                                      <w:color w:val="231F20"/>
                                      <w:spacing w:val="-2"/>
                                      <w:w w:val="95"/>
                                      <w:sz w:val="16"/>
                                    </w:rPr>
                                    <w:t>5/1/2017</w:t>
                                  </w:r>
                                </w:p>
                              </w:tc>
                              <w:tc>
                                <w:tcPr>
                                  <w:tcW w:w="1110" w:type="dxa"/>
                                  <w:shd w:val="clear" w:color="auto" w:fill="D1D3D4"/>
                                </w:tcPr>
                                <w:p>
                                  <w:pPr>
                                    <w:pStyle w:val="TableParagraph"/>
                                    <w:spacing w:before="33"/>
                                    <w:ind w:left="17" w:right="28"/>
                                    <w:jc w:val="center"/>
                                    <w:rPr>
                                      <w:sz w:val="16"/>
                                    </w:rPr>
                                  </w:pPr>
                                  <w:r>
                                    <w:rPr>
                                      <w:color w:val="231F20"/>
                                      <w:w w:val="80"/>
                                      <w:sz w:val="16"/>
                                    </w:rPr>
                                    <w:t>Billing</w:t>
                                  </w:r>
                                  <w:r>
                                    <w:rPr>
                                      <w:color w:val="231F20"/>
                                      <w:spacing w:val="-14"/>
                                      <w:w w:val="80"/>
                                      <w:sz w:val="16"/>
                                    </w:rPr>
                                    <w:t> </w:t>
                                  </w:r>
                                  <w:r>
                                    <w:rPr>
                                      <w:color w:val="231F20"/>
                                      <w:w w:val="80"/>
                                      <w:sz w:val="16"/>
                                    </w:rPr>
                                    <w:t>Address</w:t>
                                  </w:r>
                                  <w:r>
                                    <w:rPr>
                                      <w:color w:val="231F20"/>
                                      <w:spacing w:val="-13"/>
                                      <w:w w:val="80"/>
                                      <w:sz w:val="16"/>
                                    </w:rPr>
                                    <w:t> </w:t>
                                  </w:r>
                                  <w:r>
                                    <w:rPr>
                                      <w:color w:val="231F20"/>
                                      <w:spacing w:val="-10"/>
                                      <w:w w:val="80"/>
                                      <w:sz w:val="16"/>
                                    </w:rPr>
                                    <w:t>6</w:t>
                                  </w:r>
                                </w:p>
                              </w:tc>
                              <w:tc>
                                <w:tcPr>
                                  <w:tcW w:w="498" w:type="dxa"/>
                                  <w:shd w:val="clear" w:color="auto" w:fill="D1D3D4"/>
                                </w:tcPr>
                                <w:p>
                                  <w:pPr>
                                    <w:pStyle w:val="TableParagraph"/>
                                    <w:spacing w:before="33"/>
                                    <w:ind w:left="45"/>
                                    <w:jc w:val="center"/>
                                    <w:rPr>
                                      <w:sz w:val="16"/>
                                    </w:rPr>
                                  </w:pPr>
                                  <w:r>
                                    <w:rPr>
                                      <w:color w:val="231F20"/>
                                      <w:spacing w:val="-2"/>
                                      <w:sz w:val="16"/>
                                    </w:rPr>
                                    <w:t>$5.00</w:t>
                                  </w:r>
                                </w:p>
                              </w:tc>
                            </w:tr>
                          </w:tbl>
                          <w:p>
                            <w:pPr>
                              <w:pStyle w:val="BodyText"/>
                            </w:pPr>
                          </w:p>
                        </w:txbxContent>
                      </wps:txbx>
                      <wps:bodyPr wrap="square" lIns="0" tIns="0" rIns="0" bIns="0" rtlCol="0">
                        <a:noAutofit/>
                      </wps:bodyPr>
                    </wps:wsp>
                  </a:graphicData>
                </a:graphic>
              </wp:inline>
            </w:drawing>
          </mc:Choice>
          <mc:Fallback>
            <w:pict>
              <v:shape style="width:204.4pt;height:88pt;mso-position-horizontal-relative:char;mso-position-vertical-relative:line" type="#_x0000_t202" id="docshape669" filled="false" stroked="false">
                <w10:anchorlock/>
                <v:textbox inset="0,0,0,0">
                  <w:txbxContent>
                    <w:tbl>
                      <w:tblPr>
                        <w:tblW w:w="0" w:type="auto"/>
                        <w:jc w:val="left"/>
                        <w:tblInd w:w="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688"/>
                        <w:gridCol w:w="871"/>
                        <w:gridCol w:w="906"/>
                        <w:gridCol w:w="1110"/>
                        <w:gridCol w:w="498"/>
                      </w:tblGrid>
                      <w:tr>
                        <w:trPr>
                          <w:trHeight w:val="370" w:hRule="atLeast"/>
                        </w:trPr>
                        <w:tc>
                          <w:tcPr>
                            <w:tcW w:w="688" w:type="dxa"/>
                          </w:tcPr>
                          <w:p>
                            <w:pPr>
                              <w:pStyle w:val="TableParagraph"/>
                              <w:spacing w:before="93"/>
                              <w:ind w:left="61"/>
                              <w:rPr>
                                <w:b/>
                                <w:sz w:val="16"/>
                              </w:rPr>
                            </w:pPr>
                            <w:r>
                              <w:rPr>
                                <w:b/>
                                <w:color w:val="231F20"/>
                                <w:spacing w:val="-2"/>
                                <w:w w:val="90"/>
                                <w:sz w:val="16"/>
                              </w:rPr>
                              <w:t>InvoiceId</w:t>
                            </w:r>
                          </w:p>
                        </w:tc>
                        <w:tc>
                          <w:tcPr>
                            <w:tcW w:w="871" w:type="dxa"/>
                          </w:tcPr>
                          <w:p>
                            <w:pPr>
                              <w:pStyle w:val="TableParagraph"/>
                              <w:spacing w:before="93"/>
                              <w:ind w:left="72"/>
                              <w:rPr>
                                <w:b/>
                                <w:sz w:val="16"/>
                              </w:rPr>
                            </w:pPr>
                            <w:r>
                              <w:rPr>
                                <w:b/>
                                <w:color w:val="231F20"/>
                                <w:spacing w:val="-2"/>
                                <w:w w:val="90"/>
                                <w:sz w:val="16"/>
                              </w:rPr>
                              <w:t>CustomerId</w:t>
                            </w:r>
                          </w:p>
                        </w:tc>
                        <w:tc>
                          <w:tcPr>
                            <w:tcW w:w="906" w:type="dxa"/>
                          </w:tcPr>
                          <w:p>
                            <w:pPr>
                              <w:pStyle w:val="TableParagraph"/>
                              <w:spacing w:before="95"/>
                              <w:ind w:left="90"/>
                              <w:rPr>
                                <w:b/>
                                <w:sz w:val="16"/>
                              </w:rPr>
                            </w:pPr>
                            <w:r>
                              <w:rPr>
                                <w:b/>
                                <w:color w:val="231F20"/>
                                <w:spacing w:val="-2"/>
                                <w:w w:val="90"/>
                                <w:sz w:val="16"/>
                              </w:rPr>
                              <w:t>InvoiceDate</w:t>
                            </w:r>
                          </w:p>
                        </w:tc>
                        <w:tc>
                          <w:tcPr>
                            <w:tcW w:w="1110" w:type="dxa"/>
                          </w:tcPr>
                          <w:p>
                            <w:pPr>
                              <w:pStyle w:val="TableParagraph"/>
                              <w:spacing w:before="95"/>
                              <w:ind w:left="17"/>
                              <w:jc w:val="center"/>
                              <w:rPr>
                                <w:b/>
                                <w:sz w:val="16"/>
                              </w:rPr>
                            </w:pPr>
                            <w:r>
                              <w:rPr>
                                <w:b/>
                                <w:color w:val="231F20"/>
                                <w:spacing w:val="-2"/>
                                <w:sz w:val="16"/>
                              </w:rPr>
                              <w:t>BillingAddress</w:t>
                            </w:r>
                          </w:p>
                        </w:tc>
                        <w:tc>
                          <w:tcPr>
                            <w:tcW w:w="498" w:type="dxa"/>
                          </w:tcPr>
                          <w:p>
                            <w:pPr>
                              <w:pStyle w:val="TableParagraph"/>
                              <w:spacing w:before="93"/>
                              <w:ind w:left="14"/>
                              <w:jc w:val="center"/>
                              <w:rPr>
                                <w:b/>
                                <w:sz w:val="16"/>
                              </w:rPr>
                            </w:pPr>
                            <w:r>
                              <w:rPr>
                                <w:b/>
                                <w:color w:val="231F20"/>
                                <w:spacing w:val="-2"/>
                                <w:w w:val="95"/>
                                <w:sz w:val="16"/>
                              </w:rPr>
                              <w:t>Total</w:t>
                            </w:r>
                          </w:p>
                        </w:tc>
                      </w:tr>
                      <w:tr>
                        <w:trPr>
                          <w:trHeight w:val="256" w:hRule="atLeast"/>
                        </w:trPr>
                        <w:tc>
                          <w:tcPr>
                            <w:tcW w:w="688" w:type="dxa"/>
                          </w:tcPr>
                          <w:p>
                            <w:pPr>
                              <w:pStyle w:val="TableParagraph"/>
                              <w:spacing w:before="32"/>
                              <w:ind w:left="92"/>
                              <w:rPr>
                                <w:sz w:val="16"/>
                              </w:rPr>
                            </w:pPr>
                            <w:r>
                              <w:rPr>
                                <w:color w:val="231F20"/>
                                <w:spacing w:val="-10"/>
                                <w:sz w:val="16"/>
                              </w:rPr>
                              <w:t>1</w:t>
                            </w:r>
                          </w:p>
                        </w:tc>
                        <w:tc>
                          <w:tcPr>
                            <w:tcW w:w="871" w:type="dxa"/>
                          </w:tcPr>
                          <w:p>
                            <w:pPr>
                              <w:pStyle w:val="TableParagraph"/>
                              <w:spacing w:before="33"/>
                              <w:ind w:left="91"/>
                              <w:rPr>
                                <w:sz w:val="16"/>
                              </w:rPr>
                            </w:pPr>
                            <w:r>
                              <w:rPr>
                                <w:color w:val="231F20"/>
                                <w:spacing w:val="-10"/>
                                <w:sz w:val="16"/>
                              </w:rPr>
                              <w:t>2</w:t>
                            </w:r>
                          </w:p>
                        </w:tc>
                        <w:tc>
                          <w:tcPr>
                            <w:tcW w:w="906" w:type="dxa"/>
                          </w:tcPr>
                          <w:p>
                            <w:pPr>
                              <w:pStyle w:val="TableParagraph"/>
                              <w:spacing w:before="33"/>
                              <w:ind w:left="91"/>
                              <w:rPr>
                                <w:sz w:val="16"/>
                              </w:rPr>
                            </w:pPr>
                            <w:r>
                              <w:rPr>
                                <w:color w:val="231F20"/>
                                <w:spacing w:val="-2"/>
                                <w:w w:val="95"/>
                                <w:sz w:val="16"/>
                              </w:rPr>
                              <w:t>1/1/2018</w:t>
                            </w:r>
                          </w:p>
                        </w:tc>
                        <w:tc>
                          <w:tcPr>
                            <w:tcW w:w="1110" w:type="dxa"/>
                          </w:tcPr>
                          <w:p>
                            <w:pPr>
                              <w:pStyle w:val="TableParagraph"/>
                              <w:spacing w:before="33"/>
                              <w:ind w:left="17" w:right="28"/>
                              <w:jc w:val="center"/>
                              <w:rPr>
                                <w:sz w:val="16"/>
                              </w:rPr>
                            </w:pPr>
                            <w:r>
                              <w:rPr>
                                <w:color w:val="231F20"/>
                                <w:w w:val="80"/>
                                <w:sz w:val="16"/>
                              </w:rPr>
                              <w:t>Billing</w:t>
                            </w:r>
                            <w:r>
                              <w:rPr>
                                <w:color w:val="231F20"/>
                                <w:spacing w:val="-14"/>
                                <w:w w:val="80"/>
                                <w:sz w:val="16"/>
                              </w:rPr>
                              <w:t> </w:t>
                            </w:r>
                            <w:r>
                              <w:rPr>
                                <w:color w:val="231F20"/>
                                <w:w w:val="80"/>
                                <w:sz w:val="16"/>
                              </w:rPr>
                              <w:t>Address</w:t>
                            </w:r>
                            <w:r>
                              <w:rPr>
                                <w:color w:val="231F20"/>
                                <w:spacing w:val="-13"/>
                                <w:w w:val="80"/>
                                <w:sz w:val="16"/>
                              </w:rPr>
                              <w:t> </w:t>
                            </w:r>
                            <w:r>
                              <w:rPr>
                                <w:color w:val="231F20"/>
                                <w:spacing w:val="-10"/>
                                <w:w w:val="80"/>
                                <w:sz w:val="16"/>
                              </w:rPr>
                              <w:t>2</w:t>
                            </w:r>
                          </w:p>
                        </w:tc>
                        <w:tc>
                          <w:tcPr>
                            <w:tcW w:w="498" w:type="dxa"/>
                          </w:tcPr>
                          <w:p>
                            <w:pPr>
                              <w:pStyle w:val="TableParagraph"/>
                              <w:spacing w:before="32"/>
                              <w:ind w:left="32"/>
                              <w:jc w:val="center"/>
                              <w:rPr>
                                <w:sz w:val="16"/>
                              </w:rPr>
                            </w:pPr>
                            <w:r>
                              <w:rPr>
                                <w:color w:val="231F20"/>
                                <w:spacing w:val="-2"/>
                                <w:sz w:val="16"/>
                              </w:rPr>
                              <w:t>$1.00</w:t>
                            </w:r>
                          </w:p>
                        </w:tc>
                      </w:tr>
                      <w:tr>
                        <w:trPr>
                          <w:trHeight w:val="256" w:hRule="atLeast"/>
                        </w:trPr>
                        <w:tc>
                          <w:tcPr>
                            <w:tcW w:w="688" w:type="dxa"/>
                          </w:tcPr>
                          <w:p>
                            <w:pPr>
                              <w:pStyle w:val="TableParagraph"/>
                              <w:spacing w:before="33"/>
                              <w:ind w:left="92"/>
                              <w:rPr>
                                <w:sz w:val="16"/>
                              </w:rPr>
                            </w:pPr>
                            <w:r>
                              <w:rPr>
                                <w:color w:val="231F20"/>
                                <w:spacing w:val="-10"/>
                                <w:sz w:val="16"/>
                              </w:rPr>
                              <w:t>2</w:t>
                            </w:r>
                          </w:p>
                        </w:tc>
                        <w:tc>
                          <w:tcPr>
                            <w:tcW w:w="871" w:type="dxa"/>
                          </w:tcPr>
                          <w:p>
                            <w:pPr>
                              <w:pStyle w:val="TableParagraph"/>
                              <w:spacing w:before="33"/>
                              <w:ind w:left="91"/>
                              <w:rPr>
                                <w:sz w:val="16"/>
                              </w:rPr>
                            </w:pPr>
                            <w:r>
                              <w:rPr>
                                <w:color w:val="231F20"/>
                                <w:spacing w:val="-10"/>
                                <w:sz w:val="16"/>
                              </w:rPr>
                              <w:t>2</w:t>
                            </w:r>
                          </w:p>
                        </w:tc>
                        <w:tc>
                          <w:tcPr>
                            <w:tcW w:w="906" w:type="dxa"/>
                          </w:tcPr>
                          <w:p>
                            <w:pPr>
                              <w:pStyle w:val="TableParagraph"/>
                              <w:spacing w:before="33"/>
                              <w:ind w:left="91"/>
                              <w:rPr>
                                <w:sz w:val="16"/>
                              </w:rPr>
                            </w:pPr>
                            <w:r>
                              <w:rPr>
                                <w:color w:val="231F20"/>
                                <w:spacing w:val="-2"/>
                                <w:w w:val="95"/>
                                <w:sz w:val="16"/>
                              </w:rPr>
                              <w:t>2/1/2018</w:t>
                            </w:r>
                          </w:p>
                        </w:tc>
                        <w:tc>
                          <w:tcPr>
                            <w:tcW w:w="1110" w:type="dxa"/>
                          </w:tcPr>
                          <w:p>
                            <w:pPr>
                              <w:pStyle w:val="TableParagraph"/>
                              <w:spacing w:before="33"/>
                              <w:ind w:left="17" w:right="28"/>
                              <w:jc w:val="center"/>
                              <w:rPr>
                                <w:sz w:val="16"/>
                              </w:rPr>
                            </w:pPr>
                            <w:r>
                              <w:rPr>
                                <w:color w:val="231F20"/>
                                <w:w w:val="80"/>
                                <w:sz w:val="16"/>
                              </w:rPr>
                              <w:t>Billing</w:t>
                            </w:r>
                            <w:r>
                              <w:rPr>
                                <w:color w:val="231F20"/>
                                <w:spacing w:val="-14"/>
                                <w:w w:val="80"/>
                                <w:sz w:val="16"/>
                              </w:rPr>
                              <w:t> </w:t>
                            </w:r>
                            <w:r>
                              <w:rPr>
                                <w:color w:val="231F20"/>
                                <w:w w:val="80"/>
                                <w:sz w:val="16"/>
                              </w:rPr>
                              <w:t>Address</w:t>
                            </w:r>
                            <w:r>
                              <w:rPr>
                                <w:color w:val="231F20"/>
                                <w:spacing w:val="-13"/>
                                <w:w w:val="80"/>
                                <w:sz w:val="16"/>
                              </w:rPr>
                              <w:t> </w:t>
                            </w:r>
                            <w:r>
                              <w:rPr>
                                <w:color w:val="231F20"/>
                                <w:spacing w:val="-10"/>
                                <w:w w:val="80"/>
                                <w:sz w:val="16"/>
                              </w:rPr>
                              <w:t>2</w:t>
                            </w:r>
                          </w:p>
                        </w:tc>
                        <w:tc>
                          <w:tcPr>
                            <w:tcW w:w="498" w:type="dxa"/>
                          </w:tcPr>
                          <w:p>
                            <w:pPr>
                              <w:pStyle w:val="TableParagraph"/>
                              <w:spacing w:before="32"/>
                              <w:ind w:left="45" w:right="1"/>
                              <w:jc w:val="center"/>
                              <w:rPr>
                                <w:sz w:val="16"/>
                              </w:rPr>
                            </w:pPr>
                            <w:r>
                              <w:rPr>
                                <w:color w:val="231F20"/>
                                <w:spacing w:val="-2"/>
                                <w:sz w:val="16"/>
                              </w:rPr>
                              <w:t>$2.00</w:t>
                            </w:r>
                          </w:p>
                        </w:tc>
                      </w:tr>
                      <w:tr>
                        <w:trPr>
                          <w:trHeight w:val="256" w:hRule="atLeast"/>
                        </w:trPr>
                        <w:tc>
                          <w:tcPr>
                            <w:tcW w:w="688" w:type="dxa"/>
                          </w:tcPr>
                          <w:p>
                            <w:pPr>
                              <w:pStyle w:val="TableParagraph"/>
                              <w:spacing w:before="33"/>
                              <w:ind w:left="92"/>
                              <w:rPr>
                                <w:sz w:val="16"/>
                              </w:rPr>
                            </w:pPr>
                            <w:r>
                              <w:rPr>
                                <w:color w:val="231F20"/>
                                <w:spacing w:val="-10"/>
                                <w:sz w:val="16"/>
                              </w:rPr>
                              <w:t>3</w:t>
                            </w:r>
                          </w:p>
                        </w:tc>
                        <w:tc>
                          <w:tcPr>
                            <w:tcW w:w="871" w:type="dxa"/>
                          </w:tcPr>
                          <w:p>
                            <w:pPr>
                              <w:pStyle w:val="TableParagraph"/>
                              <w:spacing w:before="33"/>
                              <w:ind w:left="91"/>
                              <w:rPr>
                                <w:sz w:val="16"/>
                              </w:rPr>
                            </w:pPr>
                            <w:r>
                              <w:rPr>
                                <w:color w:val="231F20"/>
                                <w:spacing w:val="-10"/>
                                <w:sz w:val="16"/>
                              </w:rPr>
                              <w:t>3</w:t>
                            </w:r>
                          </w:p>
                        </w:tc>
                        <w:tc>
                          <w:tcPr>
                            <w:tcW w:w="906" w:type="dxa"/>
                          </w:tcPr>
                          <w:p>
                            <w:pPr>
                              <w:pStyle w:val="TableParagraph"/>
                              <w:spacing w:before="33"/>
                              <w:ind w:left="91"/>
                              <w:rPr>
                                <w:sz w:val="16"/>
                              </w:rPr>
                            </w:pPr>
                            <w:r>
                              <w:rPr>
                                <w:color w:val="231F20"/>
                                <w:spacing w:val="-2"/>
                                <w:w w:val="95"/>
                                <w:sz w:val="16"/>
                              </w:rPr>
                              <w:t>3/1/2018</w:t>
                            </w:r>
                          </w:p>
                        </w:tc>
                        <w:tc>
                          <w:tcPr>
                            <w:tcW w:w="1110" w:type="dxa"/>
                          </w:tcPr>
                          <w:p>
                            <w:pPr>
                              <w:pStyle w:val="TableParagraph"/>
                              <w:spacing w:before="33"/>
                              <w:ind w:left="17" w:right="28"/>
                              <w:jc w:val="center"/>
                              <w:rPr>
                                <w:sz w:val="16"/>
                              </w:rPr>
                            </w:pPr>
                            <w:r>
                              <w:rPr>
                                <w:color w:val="231F20"/>
                                <w:w w:val="80"/>
                                <w:sz w:val="16"/>
                              </w:rPr>
                              <w:t>Billing</w:t>
                            </w:r>
                            <w:r>
                              <w:rPr>
                                <w:color w:val="231F20"/>
                                <w:spacing w:val="-14"/>
                                <w:w w:val="80"/>
                                <w:sz w:val="16"/>
                              </w:rPr>
                              <w:t> </w:t>
                            </w:r>
                            <w:r>
                              <w:rPr>
                                <w:color w:val="231F20"/>
                                <w:w w:val="80"/>
                                <w:sz w:val="16"/>
                              </w:rPr>
                              <w:t>Address</w:t>
                            </w:r>
                            <w:r>
                              <w:rPr>
                                <w:color w:val="231F20"/>
                                <w:spacing w:val="-13"/>
                                <w:w w:val="80"/>
                                <w:sz w:val="16"/>
                              </w:rPr>
                              <w:t> </w:t>
                            </w:r>
                            <w:r>
                              <w:rPr>
                                <w:color w:val="231F20"/>
                                <w:spacing w:val="-10"/>
                                <w:w w:val="80"/>
                                <w:sz w:val="16"/>
                              </w:rPr>
                              <w:t>3</w:t>
                            </w:r>
                          </w:p>
                        </w:tc>
                        <w:tc>
                          <w:tcPr>
                            <w:tcW w:w="498" w:type="dxa"/>
                          </w:tcPr>
                          <w:p>
                            <w:pPr>
                              <w:pStyle w:val="TableParagraph"/>
                              <w:spacing w:before="32"/>
                              <w:ind w:left="45"/>
                              <w:jc w:val="center"/>
                              <w:rPr>
                                <w:sz w:val="16"/>
                              </w:rPr>
                            </w:pPr>
                            <w:r>
                              <w:rPr>
                                <w:color w:val="231F20"/>
                                <w:spacing w:val="-2"/>
                                <w:sz w:val="16"/>
                              </w:rPr>
                              <w:t>$3.00</w:t>
                            </w:r>
                          </w:p>
                        </w:tc>
                      </w:tr>
                      <w:tr>
                        <w:trPr>
                          <w:trHeight w:val="256" w:hRule="atLeast"/>
                        </w:trPr>
                        <w:tc>
                          <w:tcPr>
                            <w:tcW w:w="688" w:type="dxa"/>
                          </w:tcPr>
                          <w:p>
                            <w:pPr>
                              <w:pStyle w:val="TableParagraph"/>
                              <w:spacing w:before="33"/>
                              <w:ind w:left="92"/>
                              <w:rPr>
                                <w:sz w:val="16"/>
                              </w:rPr>
                            </w:pPr>
                            <w:r>
                              <w:rPr>
                                <w:color w:val="231F20"/>
                                <w:spacing w:val="-10"/>
                                <w:sz w:val="16"/>
                              </w:rPr>
                              <w:t>4</w:t>
                            </w:r>
                          </w:p>
                        </w:tc>
                        <w:tc>
                          <w:tcPr>
                            <w:tcW w:w="871" w:type="dxa"/>
                          </w:tcPr>
                          <w:p>
                            <w:pPr>
                              <w:pStyle w:val="TableParagraph"/>
                              <w:spacing w:before="33"/>
                              <w:ind w:left="91"/>
                              <w:rPr>
                                <w:sz w:val="16"/>
                              </w:rPr>
                            </w:pPr>
                            <w:r>
                              <w:rPr>
                                <w:color w:val="231F20"/>
                                <w:spacing w:val="-10"/>
                                <w:sz w:val="16"/>
                              </w:rPr>
                              <w:t>4</w:t>
                            </w:r>
                          </w:p>
                        </w:tc>
                        <w:tc>
                          <w:tcPr>
                            <w:tcW w:w="906" w:type="dxa"/>
                          </w:tcPr>
                          <w:p>
                            <w:pPr>
                              <w:pStyle w:val="TableParagraph"/>
                              <w:spacing w:before="33"/>
                              <w:ind w:left="91"/>
                              <w:rPr>
                                <w:sz w:val="16"/>
                              </w:rPr>
                            </w:pPr>
                            <w:r>
                              <w:rPr>
                                <w:color w:val="231F20"/>
                                <w:spacing w:val="-2"/>
                                <w:w w:val="95"/>
                                <w:sz w:val="16"/>
                              </w:rPr>
                              <w:t>4/1/2018</w:t>
                            </w:r>
                          </w:p>
                        </w:tc>
                        <w:tc>
                          <w:tcPr>
                            <w:tcW w:w="1110" w:type="dxa"/>
                          </w:tcPr>
                          <w:p>
                            <w:pPr>
                              <w:pStyle w:val="TableParagraph"/>
                              <w:spacing w:before="33"/>
                              <w:ind w:left="17" w:right="28"/>
                              <w:jc w:val="center"/>
                              <w:rPr>
                                <w:sz w:val="16"/>
                              </w:rPr>
                            </w:pPr>
                            <w:r>
                              <w:rPr>
                                <w:color w:val="231F20"/>
                                <w:w w:val="80"/>
                                <w:sz w:val="16"/>
                              </w:rPr>
                              <w:t>Billing</w:t>
                            </w:r>
                            <w:r>
                              <w:rPr>
                                <w:color w:val="231F20"/>
                                <w:spacing w:val="-14"/>
                                <w:w w:val="80"/>
                                <w:sz w:val="16"/>
                              </w:rPr>
                              <w:t> </w:t>
                            </w:r>
                            <w:r>
                              <w:rPr>
                                <w:color w:val="231F20"/>
                                <w:w w:val="80"/>
                                <w:sz w:val="16"/>
                              </w:rPr>
                              <w:t>Address</w:t>
                            </w:r>
                            <w:r>
                              <w:rPr>
                                <w:color w:val="231F20"/>
                                <w:spacing w:val="-13"/>
                                <w:w w:val="80"/>
                                <w:sz w:val="16"/>
                              </w:rPr>
                              <w:t> </w:t>
                            </w:r>
                            <w:r>
                              <w:rPr>
                                <w:color w:val="231F20"/>
                                <w:spacing w:val="-10"/>
                                <w:w w:val="80"/>
                                <w:sz w:val="16"/>
                              </w:rPr>
                              <w:t>4</w:t>
                            </w:r>
                          </w:p>
                        </w:tc>
                        <w:tc>
                          <w:tcPr>
                            <w:tcW w:w="498" w:type="dxa"/>
                          </w:tcPr>
                          <w:p>
                            <w:pPr>
                              <w:pStyle w:val="TableParagraph"/>
                              <w:spacing w:before="32"/>
                              <w:ind w:left="49"/>
                              <w:jc w:val="center"/>
                              <w:rPr>
                                <w:sz w:val="16"/>
                              </w:rPr>
                            </w:pPr>
                            <w:r>
                              <w:rPr>
                                <w:color w:val="231F20"/>
                                <w:spacing w:val="-2"/>
                                <w:sz w:val="16"/>
                              </w:rPr>
                              <w:t>$4.00</w:t>
                            </w:r>
                          </w:p>
                        </w:tc>
                      </w:tr>
                      <w:tr>
                        <w:trPr>
                          <w:trHeight w:val="256" w:hRule="atLeast"/>
                        </w:trPr>
                        <w:tc>
                          <w:tcPr>
                            <w:tcW w:w="688" w:type="dxa"/>
                            <w:shd w:val="clear" w:color="auto" w:fill="D1D3D4"/>
                          </w:tcPr>
                          <w:p>
                            <w:pPr>
                              <w:pStyle w:val="TableParagraph"/>
                              <w:spacing w:before="33"/>
                              <w:ind w:left="92"/>
                              <w:rPr>
                                <w:sz w:val="16"/>
                              </w:rPr>
                            </w:pPr>
                            <w:r>
                              <w:rPr>
                                <w:color w:val="231F20"/>
                                <w:spacing w:val="-10"/>
                                <w:sz w:val="16"/>
                              </w:rPr>
                              <w:t>5</w:t>
                            </w:r>
                          </w:p>
                        </w:tc>
                        <w:tc>
                          <w:tcPr>
                            <w:tcW w:w="871" w:type="dxa"/>
                            <w:shd w:val="clear" w:color="auto" w:fill="D1D3D4"/>
                          </w:tcPr>
                          <w:p>
                            <w:pPr>
                              <w:pStyle w:val="TableParagraph"/>
                              <w:spacing w:before="33"/>
                              <w:ind w:left="91"/>
                              <w:rPr>
                                <w:sz w:val="16"/>
                              </w:rPr>
                            </w:pPr>
                            <w:r>
                              <w:rPr>
                                <w:color w:val="231F20"/>
                                <w:spacing w:val="-10"/>
                                <w:sz w:val="16"/>
                              </w:rPr>
                              <w:t>6</w:t>
                            </w:r>
                          </w:p>
                        </w:tc>
                        <w:tc>
                          <w:tcPr>
                            <w:tcW w:w="906" w:type="dxa"/>
                            <w:shd w:val="clear" w:color="auto" w:fill="D1D3D4"/>
                          </w:tcPr>
                          <w:p>
                            <w:pPr>
                              <w:pStyle w:val="TableParagraph"/>
                              <w:spacing w:before="33"/>
                              <w:ind w:left="91"/>
                              <w:rPr>
                                <w:sz w:val="16"/>
                              </w:rPr>
                            </w:pPr>
                            <w:r>
                              <w:rPr>
                                <w:color w:val="231F20"/>
                                <w:spacing w:val="-2"/>
                                <w:w w:val="95"/>
                                <w:sz w:val="16"/>
                              </w:rPr>
                              <w:t>5/1/2017</w:t>
                            </w:r>
                          </w:p>
                        </w:tc>
                        <w:tc>
                          <w:tcPr>
                            <w:tcW w:w="1110" w:type="dxa"/>
                            <w:shd w:val="clear" w:color="auto" w:fill="D1D3D4"/>
                          </w:tcPr>
                          <w:p>
                            <w:pPr>
                              <w:pStyle w:val="TableParagraph"/>
                              <w:spacing w:before="33"/>
                              <w:ind w:left="17" w:right="28"/>
                              <w:jc w:val="center"/>
                              <w:rPr>
                                <w:sz w:val="16"/>
                              </w:rPr>
                            </w:pPr>
                            <w:r>
                              <w:rPr>
                                <w:color w:val="231F20"/>
                                <w:w w:val="80"/>
                                <w:sz w:val="16"/>
                              </w:rPr>
                              <w:t>Billing</w:t>
                            </w:r>
                            <w:r>
                              <w:rPr>
                                <w:color w:val="231F20"/>
                                <w:spacing w:val="-14"/>
                                <w:w w:val="80"/>
                                <w:sz w:val="16"/>
                              </w:rPr>
                              <w:t> </w:t>
                            </w:r>
                            <w:r>
                              <w:rPr>
                                <w:color w:val="231F20"/>
                                <w:w w:val="80"/>
                                <w:sz w:val="16"/>
                              </w:rPr>
                              <w:t>Address</w:t>
                            </w:r>
                            <w:r>
                              <w:rPr>
                                <w:color w:val="231F20"/>
                                <w:spacing w:val="-13"/>
                                <w:w w:val="80"/>
                                <w:sz w:val="16"/>
                              </w:rPr>
                              <w:t> </w:t>
                            </w:r>
                            <w:r>
                              <w:rPr>
                                <w:color w:val="231F20"/>
                                <w:spacing w:val="-10"/>
                                <w:w w:val="80"/>
                                <w:sz w:val="16"/>
                              </w:rPr>
                              <w:t>6</w:t>
                            </w:r>
                          </w:p>
                        </w:tc>
                        <w:tc>
                          <w:tcPr>
                            <w:tcW w:w="498" w:type="dxa"/>
                            <w:shd w:val="clear" w:color="auto" w:fill="D1D3D4"/>
                          </w:tcPr>
                          <w:p>
                            <w:pPr>
                              <w:pStyle w:val="TableParagraph"/>
                              <w:spacing w:before="33"/>
                              <w:ind w:left="45"/>
                              <w:jc w:val="center"/>
                              <w:rPr>
                                <w:sz w:val="16"/>
                              </w:rPr>
                            </w:pPr>
                            <w:r>
                              <w:rPr>
                                <w:color w:val="231F20"/>
                                <w:spacing w:val="-2"/>
                                <w:sz w:val="16"/>
                              </w:rPr>
                              <w:t>$5.00</w:t>
                            </w:r>
                          </w:p>
                        </w:tc>
                      </w:tr>
                    </w:tbl>
                    <w:p>
                      <w:pPr>
                        <w:pStyle w:val="BodyText"/>
                      </w:pPr>
                    </w:p>
                  </w:txbxContent>
                </v:textbox>
              </v:shape>
            </w:pict>
          </mc:Fallback>
        </mc:AlternateContent>
      </w:r>
      <w:r>
        <w:rPr>
          <w:rFonts w:ascii="Tahoma"/>
          <w:sz w:val="20"/>
        </w:rPr>
      </w:r>
      <w:r>
        <w:rPr>
          <w:rFonts w:ascii="Tahoma"/>
          <w:sz w:val="20"/>
        </w:rPr>
        <w:tab/>
      </w:r>
      <w:r>
        <w:rPr>
          <w:rFonts w:ascii="Tahoma"/>
          <w:sz w:val="20"/>
        </w:rPr>
        <mc:AlternateContent>
          <mc:Choice Requires="wps">
            <w:drawing>
              <wp:inline distT="0" distB="0" distL="0" distR="0">
                <wp:extent cx="1629410" cy="1117600"/>
                <wp:effectExtent l="0" t="0" r="0" b="0"/>
                <wp:docPr id="799" name="Textbox 799"/>
                <wp:cNvGraphicFramePr>
                  <a:graphicFrameLocks/>
                </wp:cNvGraphicFramePr>
                <a:graphic>
                  <a:graphicData uri="http://schemas.microsoft.com/office/word/2010/wordprocessingShape">
                    <wps:wsp>
                      <wps:cNvPr id="799" name="Textbox 799"/>
                      <wps:cNvSpPr txBox="1"/>
                      <wps:spPr>
                        <a:xfrm>
                          <a:off x="0" y="0"/>
                          <a:ext cx="1629410" cy="1117600"/>
                        </a:xfrm>
                        <a:prstGeom prst="rect">
                          <a:avLst/>
                        </a:prstGeom>
                      </wps:spPr>
                      <wps:txbx>
                        <w:txbxContent>
                          <w:tbl>
                            <w:tblPr>
                              <w:tblW w:w="0" w:type="auto"/>
                              <w:jc w:val="left"/>
                              <w:tblInd w:w="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900"/>
                              <w:gridCol w:w="819"/>
                              <w:gridCol w:w="830"/>
                            </w:tblGrid>
                            <w:tr>
                              <w:trPr>
                                <w:trHeight w:val="370" w:hRule="atLeast"/>
                              </w:trPr>
                              <w:tc>
                                <w:tcPr>
                                  <w:tcW w:w="900" w:type="dxa"/>
                                </w:tcPr>
                                <w:p>
                                  <w:pPr>
                                    <w:pStyle w:val="TableParagraph"/>
                                    <w:spacing w:before="93"/>
                                    <w:ind w:left="88"/>
                                    <w:rPr>
                                      <w:b/>
                                      <w:sz w:val="16"/>
                                    </w:rPr>
                                  </w:pPr>
                                  <w:r>
                                    <w:rPr>
                                      <w:b/>
                                      <w:color w:val="231F20"/>
                                      <w:spacing w:val="-8"/>
                                      <w:sz w:val="16"/>
                                    </w:rPr>
                                    <w:t>CustomerId</w:t>
                                  </w:r>
                                </w:p>
                              </w:tc>
                              <w:tc>
                                <w:tcPr>
                                  <w:tcW w:w="819" w:type="dxa"/>
                                </w:tcPr>
                                <w:p>
                                  <w:pPr>
                                    <w:pStyle w:val="TableParagraph"/>
                                    <w:spacing w:before="95"/>
                                    <w:ind w:left="26" w:right="8"/>
                                    <w:jc w:val="center"/>
                                    <w:rPr>
                                      <w:b/>
                                      <w:sz w:val="16"/>
                                    </w:rPr>
                                  </w:pPr>
                                  <w:r>
                                    <w:rPr>
                                      <w:b/>
                                      <w:color w:val="231F20"/>
                                      <w:spacing w:val="-4"/>
                                      <w:sz w:val="16"/>
                                    </w:rPr>
                                    <w:t>Name</w:t>
                                  </w:r>
                                </w:p>
                              </w:tc>
                              <w:tc>
                                <w:tcPr>
                                  <w:tcW w:w="830" w:type="dxa"/>
                                </w:tcPr>
                                <w:p>
                                  <w:pPr>
                                    <w:pStyle w:val="TableParagraph"/>
                                    <w:spacing w:before="95"/>
                                    <w:ind w:left="17"/>
                                    <w:jc w:val="center"/>
                                    <w:rPr>
                                      <w:b/>
                                      <w:sz w:val="16"/>
                                    </w:rPr>
                                  </w:pPr>
                                  <w:r>
                                    <w:rPr>
                                      <w:b/>
                                      <w:color w:val="231F20"/>
                                      <w:spacing w:val="-2"/>
                                      <w:sz w:val="16"/>
                                    </w:rPr>
                                    <w:t>Address</w:t>
                                  </w:r>
                                </w:p>
                              </w:tc>
                            </w:tr>
                            <w:tr>
                              <w:trPr>
                                <w:trHeight w:val="256" w:hRule="atLeast"/>
                              </w:trPr>
                              <w:tc>
                                <w:tcPr>
                                  <w:tcW w:w="900" w:type="dxa"/>
                                  <w:shd w:val="clear" w:color="auto" w:fill="D1D3D4"/>
                                </w:tcPr>
                                <w:p>
                                  <w:pPr>
                                    <w:pStyle w:val="TableParagraph"/>
                                    <w:spacing w:before="32"/>
                                    <w:ind w:left="92"/>
                                    <w:rPr>
                                      <w:sz w:val="16"/>
                                    </w:rPr>
                                  </w:pPr>
                                  <w:r>
                                    <w:rPr>
                                      <w:color w:val="231F20"/>
                                      <w:spacing w:val="-10"/>
                                      <w:sz w:val="16"/>
                                    </w:rPr>
                                    <w:t>1</w:t>
                                  </w:r>
                                </w:p>
                              </w:tc>
                              <w:tc>
                                <w:tcPr>
                                  <w:tcW w:w="819" w:type="dxa"/>
                                  <w:shd w:val="clear" w:color="auto" w:fill="D1D3D4"/>
                                </w:tcPr>
                                <w:p>
                                  <w:pPr>
                                    <w:pStyle w:val="TableParagraph"/>
                                    <w:spacing w:before="33"/>
                                    <w:ind w:left="28" w:right="2"/>
                                    <w:jc w:val="center"/>
                                    <w:rPr>
                                      <w:sz w:val="16"/>
                                    </w:rPr>
                                  </w:pPr>
                                  <w:r>
                                    <w:rPr>
                                      <w:color w:val="231F20"/>
                                      <w:spacing w:val="-2"/>
                                      <w:w w:val="80"/>
                                      <w:sz w:val="16"/>
                                    </w:rPr>
                                    <w:t>Customer</w:t>
                                  </w:r>
                                  <w:r>
                                    <w:rPr>
                                      <w:color w:val="231F20"/>
                                      <w:spacing w:val="-9"/>
                                      <w:sz w:val="16"/>
                                    </w:rPr>
                                    <w:t> </w:t>
                                  </w:r>
                                  <w:r>
                                    <w:rPr>
                                      <w:color w:val="231F20"/>
                                      <w:spacing w:val="-12"/>
                                      <w:sz w:val="16"/>
                                    </w:rPr>
                                    <w:t>1</w:t>
                                  </w:r>
                                </w:p>
                              </w:tc>
                              <w:tc>
                                <w:tcPr>
                                  <w:tcW w:w="830" w:type="dxa"/>
                                  <w:shd w:val="clear" w:color="auto" w:fill="D1D3D4"/>
                                </w:tcPr>
                                <w:p>
                                  <w:pPr>
                                    <w:pStyle w:val="TableParagraph"/>
                                    <w:spacing w:before="33"/>
                                    <w:ind w:left="17" w:right="5"/>
                                    <w:jc w:val="center"/>
                                    <w:rPr>
                                      <w:sz w:val="16"/>
                                    </w:rPr>
                                  </w:pPr>
                                  <w:r>
                                    <w:rPr>
                                      <w:color w:val="231F20"/>
                                      <w:w w:val="80"/>
                                      <w:sz w:val="16"/>
                                    </w:rPr>
                                    <w:t>Address</w:t>
                                  </w:r>
                                  <w:r>
                                    <w:rPr>
                                      <w:color w:val="231F20"/>
                                      <w:spacing w:val="-1"/>
                                      <w:w w:val="80"/>
                                      <w:sz w:val="16"/>
                                    </w:rPr>
                                    <w:t> </w:t>
                                  </w:r>
                                  <w:r>
                                    <w:rPr>
                                      <w:color w:val="231F20"/>
                                      <w:spacing w:val="-10"/>
                                      <w:w w:val="90"/>
                                      <w:sz w:val="16"/>
                                    </w:rPr>
                                    <w:t>1</w:t>
                                  </w:r>
                                </w:p>
                              </w:tc>
                            </w:tr>
                            <w:tr>
                              <w:trPr>
                                <w:trHeight w:val="256" w:hRule="atLeast"/>
                              </w:trPr>
                              <w:tc>
                                <w:tcPr>
                                  <w:tcW w:w="900" w:type="dxa"/>
                                </w:tcPr>
                                <w:p>
                                  <w:pPr>
                                    <w:pStyle w:val="TableParagraph"/>
                                    <w:spacing w:before="32"/>
                                    <w:ind w:left="92"/>
                                    <w:rPr>
                                      <w:sz w:val="16"/>
                                    </w:rPr>
                                  </w:pPr>
                                  <w:r>
                                    <w:rPr>
                                      <w:color w:val="231F20"/>
                                      <w:spacing w:val="-10"/>
                                      <w:sz w:val="16"/>
                                    </w:rPr>
                                    <w:t>2</w:t>
                                  </w:r>
                                </w:p>
                              </w:tc>
                              <w:tc>
                                <w:tcPr>
                                  <w:tcW w:w="819" w:type="dxa"/>
                                </w:tcPr>
                                <w:p>
                                  <w:pPr>
                                    <w:pStyle w:val="TableParagraph"/>
                                    <w:spacing w:before="33"/>
                                    <w:ind w:left="28" w:right="2"/>
                                    <w:jc w:val="center"/>
                                    <w:rPr>
                                      <w:sz w:val="16"/>
                                    </w:rPr>
                                  </w:pPr>
                                  <w:r>
                                    <w:rPr>
                                      <w:color w:val="231F20"/>
                                      <w:spacing w:val="-2"/>
                                      <w:w w:val="80"/>
                                      <w:sz w:val="16"/>
                                    </w:rPr>
                                    <w:t>Customer</w:t>
                                  </w:r>
                                  <w:r>
                                    <w:rPr>
                                      <w:color w:val="231F20"/>
                                      <w:spacing w:val="-9"/>
                                      <w:sz w:val="16"/>
                                    </w:rPr>
                                    <w:t> </w:t>
                                  </w:r>
                                  <w:r>
                                    <w:rPr>
                                      <w:color w:val="231F20"/>
                                      <w:spacing w:val="-12"/>
                                      <w:sz w:val="16"/>
                                    </w:rPr>
                                    <w:t>2</w:t>
                                  </w:r>
                                </w:p>
                              </w:tc>
                              <w:tc>
                                <w:tcPr>
                                  <w:tcW w:w="830" w:type="dxa"/>
                                </w:tcPr>
                                <w:p>
                                  <w:pPr>
                                    <w:pStyle w:val="TableParagraph"/>
                                    <w:spacing w:before="33"/>
                                    <w:ind w:left="17" w:right="5"/>
                                    <w:jc w:val="center"/>
                                    <w:rPr>
                                      <w:sz w:val="16"/>
                                    </w:rPr>
                                  </w:pPr>
                                  <w:r>
                                    <w:rPr>
                                      <w:color w:val="231F20"/>
                                      <w:w w:val="80"/>
                                      <w:sz w:val="16"/>
                                    </w:rPr>
                                    <w:t>Address</w:t>
                                  </w:r>
                                  <w:r>
                                    <w:rPr>
                                      <w:color w:val="231F20"/>
                                      <w:spacing w:val="-1"/>
                                      <w:w w:val="80"/>
                                      <w:sz w:val="16"/>
                                    </w:rPr>
                                    <w:t> </w:t>
                                  </w:r>
                                  <w:r>
                                    <w:rPr>
                                      <w:color w:val="231F20"/>
                                      <w:spacing w:val="-10"/>
                                      <w:w w:val="90"/>
                                      <w:sz w:val="16"/>
                                    </w:rPr>
                                    <w:t>2</w:t>
                                  </w:r>
                                </w:p>
                              </w:tc>
                            </w:tr>
                            <w:tr>
                              <w:trPr>
                                <w:trHeight w:val="256" w:hRule="atLeast"/>
                              </w:trPr>
                              <w:tc>
                                <w:tcPr>
                                  <w:tcW w:w="900" w:type="dxa"/>
                                </w:tcPr>
                                <w:p>
                                  <w:pPr>
                                    <w:pStyle w:val="TableParagraph"/>
                                    <w:spacing w:before="32"/>
                                    <w:ind w:left="92"/>
                                    <w:rPr>
                                      <w:sz w:val="16"/>
                                    </w:rPr>
                                  </w:pPr>
                                  <w:r>
                                    <w:rPr>
                                      <w:color w:val="231F20"/>
                                      <w:spacing w:val="-10"/>
                                      <w:sz w:val="16"/>
                                    </w:rPr>
                                    <w:t>3</w:t>
                                  </w:r>
                                </w:p>
                              </w:tc>
                              <w:tc>
                                <w:tcPr>
                                  <w:tcW w:w="819" w:type="dxa"/>
                                </w:tcPr>
                                <w:p>
                                  <w:pPr>
                                    <w:pStyle w:val="TableParagraph"/>
                                    <w:spacing w:before="33"/>
                                    <w:ind w:left="28" w:right="2"/>
                                    <w:jc w:val="center"/>
                                    <w:rPr>
                                      <w:sz w:val="16"/>
                                    </w:rPr>
                                  </w:pPr>
                                  <w:r>
                                    <w:rPr>
                                      <w:color w:val="231F20"/>
                                      <w:spacing w:val="-2"/>
                                      <w:w w:val="80"/>
                                      <w:sz w:val="16"/>
                                    </w:rPr>
                                    <w:t>Customer</w:t>
                                  </w:r>
                                  <w:r>
                                    <w:rPr>
                                      <w:color w:val="231F20"/>
                                      <w:spacing w:val="-9"/>
                                      <w:sz w:val="16"/>
                                    </w:rPr>
                                    <w:t> </w:t>
                                  </w:r>
                                  <w:r>
                                    <w:rPr>
                                      <w:color w:val="231F20"/>
                                      <w:spacing w:val="-12"/>
                                      <w:sz w:val="16"/>
                                    </w:rPr>
                                    <w:t>3</w:t>
                                  </w:r>
                                </w:p>
                              </w:tc>
                              <w:tc>
                                <w:tcPr>
                                  <w:tcW w:w="830" w:type="dxa"/>
                                </w:tcPr>
                                <w:p>
                                  <w:pPr>
                                    <w:pStyle w:val="TableParagraph"/>
                                    <w:spacing w:before="33"/>
                                    <w:ind w:left="17" w:right="5"/>
                                    <w:jc w:val="center"/>
                                    <w:rPr>
                                      <w:sz w:val="16"/>
                                    </w:rPr>
                                  </w:pPr>
                                  <w:r>
                                    <w:rPr>
                                      <w:color w:val="231F20"/>
                                      <w:w w:val="80"/>
                                      <w:sz w:val="16"/>
                                    </w:rPr>
                                    <w:t>Address</w:t>
                                  </w:r>
                                  <w:r>
                                    <w:rPr>
                                      <w:color w:val="231F20"/>
                                      <w:spacing w:val="-1"/>
                                      <w:w w:val="80"/>
                                      <w:sz w:val="16"/>
                                    </w:rPr>
                                    <w:t> </w:t>
                                  </w:r>
                                  <w:r>
                                    <w:rPr>
                                      <w:color w:val="231F20"/>
                                      <w:spacing w:val="-10"/>
                                      <w:w w:val="90"/>
                                      <w:sz w:val="16"/>
                                    </w:rPr>
                                    <w:t>3</w:t>
                                  </w:r>
                                </w:p>
                              </w:tc>
                            </w:tr>
                            <w:tr>
                              <w:trPr>
                                <w:trHeight w:val="256" w:hRule="atLeast"/>
                              </w:trPr>
                              <w:tc>
                                <w:tcPr>
                                  <w:tcW w:w="900" w:type="dxa"/>
                                </w:tcPr>
                                <w:p>
                                  <w:pPr>
                                    <w:pStyle w:val="TableParagraph"/>
                                    <w:spacing w:before="33"/>
                                    <w:ind w:left="92"/>
                                    <w:rPr>
                                      <w:sz w:val="16"/>
                                    </w:rPr>
                                  </w:pPr>
                                  <w:r>
                                    <w:rPr>
                                      <w:color w:val="231F20"/>
                                      <w:spacing w:val="-10"/>
                                      <w:sz w:val="16"/>
                                    </w:rPr>
                                    <w:t>4</w:t>
                                  </w:r>
                                </w:p>
                              </w:tc>
                              <w:tc>
                                <w:tcPr>
                                  <w:tcW w:w="819" w:type="dxa"/>
                                </w:tcPr>
                                <w:p>
                                  <w:pPr>
                                    <w:pStyle w:val="TableParagraph"/>
                                    <w:spacing w:before="33"/>
                                    <w:ind w:left="28" w:right="2"/>
                                    <w:jc w:val="center"/>
                                    <w:rPr>
                                      <w:sz w:val="16"/>
                                    </w:rPr>
                                  </w:pPr>
                                  <w:r>
                                    <w:rPr>
                                      <w:color w:val="231F20"/>
                                      <w:spacing w:val="-2"/>
                                      <w:w w:val="80"/>
                                      <w:sz w:val="16"/>
                                    </w:rPr>
                                    <w:t>Customer</w:t>
                                  </w:r>
                                  <w:r>
                                    <w:rPr>
                                      <w:color w:val="231F20"/>
                                      <w:spacing w:val="-9"/>
                                      <w:sz w:val="16"/>
                                    </w:rPr>
                                    <w:t> </w:t>
                                  </w:r>
                                  <w:r>
                                    <w:rPr>
                                      <w:color w:val="231F20"/>
                                      <w:spacing w:val="-12"/>
                                      <w:sz w:val="16"/>
                                    </w:rPr>
                                    <w:t>4</w:t>
                                  </w:r>
                                </w:p>
                              </w:tc>
                              <w:tc>
                                <w:tcPr>
                                  <w:tcW w:w="830" w:type="dxa"/>
                                </w:tcPr>
                                <w:p>
                                  <w:pPr>
                                    <w:pStyle w:val="TableParagraph"/>
                                    <w:spacing w:before="33"/>
                                    <w:ind w:left="17" w:right="5"/>
                                    <w:jc w:val="center"/>
                                    <w:rPr>
                                      <w:sz w:val="16"/>
                                    </w:rPr>
                                  </w:pPr>
                                  <w:r>
                                    <w:rPr>
                                      <w:color w:val="231F20"/>
                                      <w:w w:val="80"/>
                                      <w:sz w:val="16"/>
                                    </w:rPr>
                                    <w:t>Address</w:t>
                                  </w:r>
                                  <w:r>
                                    <w:rPr>
                                      <w:color w:val="231F20"/>
                                      <w:spacing w:val="-1"/>
                                      <w:w w:val="80"/>
                                      <w:sz w:val="16"/>
                                    </w:rPr>
                                    <w:t> </w:t>
                                  </w:r>
                                  <w:r>
                                    <w:rPr>
                                      <w:color w:val="231F20"/>
                                      <w:spacing w:val="-10"/>
                                      <w:w w:val="90"/>
                                      <w:sz w:val="16"/>
                                    </w:rPr>
                                    <w:t>4</w:t>
                                  </w:r>
                                </w:p>
                              </w:tc>
                            </w:tr>
                            <w:tr>
                              <w:trPr>
                                <w:trHeight w:val="256" w:hRule="atLeast"/>
                              </w:trPr>
                              <w:tc>
                                <w:tcPr>
                                  <w:tcW w:w="900" w:type="dxa"/>
                                </w:tcPr>
                                <w:p>
                                  <w:pPr>
                                    <w:pStyle w:val="TableParagraph"/>
                                    <w:spacing w:before="33"/>
                                    <w:ind w:left="92"/>
                                    <w:rPr>
                                      <w:sz w:val="16"/>
                                    </w:rPr>
                                  </w:pPr>
                                  <w:r>
                                    <w:rPr>
                                      <w:color w:val="231F20"/>
                                      <w:spacing w:val="-10"/>
                                      <w:sz w:val="16"/>
                                    </w:rPr>
                                    <w:t>5</w:t>
                                  </w:r>
                                </w:p>
                              </w:tc>
                              <w:tc>
                                <w:tcPr>
                                  <w:tcW w:w="819" w:type="dxa"/>
                                </w:tcPr>
                                <w:p>
                                  <w:pPr>
                                    <w:pStyle w:val="TableParagraph"/>
                                    <w:spacing w:before="33"/>
                                    <w:ind w:left="28" w:right="2"/>
                                    <w:jc w:val="center"/>
                                    <w:rPr>
                                      <w:sz w:val="16"/>
                                    </w:rPr>
                                  </w:pPr>
                                  <w:r>
                                    <w:rPr>
                                      <w:color w:val="231F20"/>
                                      <w:spacing w:val="-2"/>
                                      <w:w w:val="80"/>
                                      <w:sz w:val="16"/>
                                    </w:rPr>
                                    <w:t>Customer</w:t>
                                  </w:r>
                                  <w:r>
                                    <w:rPr>
                                      <w:color w:val="231F20"/>
                                      <w:spacing w:val="-9"/>
                                      <w:sz w:val="16"/>
                                    </w:rPr>
                                    <w:t> </w:t>
                                  </w:r>
                                  <w:r>
                                    <w:rPr>
                                      <w:color w:val="231F20"/>
                                      <w:spacing w:val="-12"/>
                                      <w:sz w:val="16"/>
                                    </w:rPr>
                                    <w:t>5</w:t>
                                  </w:r>
                                </w:p>
                              </w:tc>
                              <w:tc>
                                <w:tcPr>
                                  <w:tcW w:w="830" w:type="dxa"/>
                                </w:tcPr>
                                <w:p>
                                  <w:pPr>
                                    <w:pStyle w:val="TableParagraph"/>
                                    <w:spacing w:before="33"/>
                                    <w:ind w:left="17" w:right="5"/>
                                    <w:jc w:val="center"/>
                                    <w:rPr>
                                      <w:sz w:val="16"/>
                                    </w:rPr>
                                  </w:pPr>
                                  <w:r>
                                    <w:rPr>
                                      <w:color w:val="231F20"/>
                                      <w:w w:val="80"/>
                                      <w:sz w:val="16"/>
                                    </w:rPr>
                                    <w:t>Address</w:t>
                                  </w:r>
                                  <w:r>
                                    <w:rPr>
                                      <w:color w:val="231F20"/>
                                      <w:spacing w:val="-1"/>
                                      <w:w w:val="80"/>
                                      <w:sz w:val="16"/>
                                    </w:rPr>
                                    <w:t> </w:t>
                                  </w:r>
                                  <w:r>
                                    <w:rPr>
                                      <w:color w:val="231F20"/>
                                      <w:spacing w:val="-10"/>
                                      <w:w w:val="90"/>
                                      <w:sz w:val="16"/>
                                    </w:rPr>
                                    <w:t>6</w:t>
                                  </w:r>
                                </w:p>
                              </w:tc>
                            </w:tr>
                          </w:tbl>
                          <w:p>
                            <w:pPr>
                              <w:pStyle w:val="BodyText"/>
                            </w:pPr>
                          </w:p>
                        </w:txbxContent>
                      </wps:txbx>
                      <wps:bodyPr wrap="square" lIns="0" tIns="0" rIns="0" bIns="0" rtlCol="0">
                        <a:noAutofit/>
                      </wps:bodyPr>
                    </wps:wsp>
                  </a:graphicData>
                </a:graphic>
              </wp:inline>
            </w:drawing>
          </mc:Choice>
          <mc:Fallback>
            <w:pict>
              <v:shape style="width:128.3pt;height:88pt;mso-position-horizontal-relative:char;mso-position-vertical-relative:line" type="#_x0000_t202" id="docshape670" filled="false" stroked="false">
                <w10:anchorlock/>
                <v:textbox inset="0,0,0,0">
                  <w:txbxContent>
                    <w:tbl>
                      <w:tblPr>
                        <w:tblW w:w="0" w:type="auto"/>
                        <w:jc w:val="left"/>
                        <w:tblInd w:w="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900"/>
                        <w:gridCol w:w="819"/>
                        <w:gridCol w:w="830"/>
                      </w:tblGrid>
                      <w:tr>
                        <w:trPr>
                          <w:trHeight w:val="370" w:hRule="atLeast"/>
                        </w:trPr>
                        <w:tc>
                          <w:tcPr>
                            <w:tcW w:w="900" w:type="dxa"/>
                          </w:tcPr>
                          <w:p>
                            <w:pPr>
                              <w:pStyle w:val="TableParagraph"/>
                              <w:spacing w:before="93"/>
                              <w:ind w:left="88"/>
                              <w:rPr>
                                <w:b/>
                                <w:sz w:val="16"/>
                              </w:rPr>
                            </w:pPr>
                            <w:r>
                              <w:rPr>
                                <w:b/>
                                <w:color w:val="231F20"/>
                                <w:spacing w:val="-8"/>
                                <w:sz w:val="16"/>
                              </w:rPr>
                              <w:t>CustomerId</w:t>
                            </w:r>
                          </w:p>
                        </w:tc>
                        <w:tc>
                          <w:tcPr>
                            <w:tcW w:w="819" w:type="dxa"/>
                          </w:tcPr>
                          <w:p>
                            <w:pPr>
                              <w:pStyle w:val="TableParagraph"/>
                              <w:spacing w:before="95"/>
                              <w:ind w:left="26" w:right="8"/>
                              <w:jc w:val="center"/>
                              <w:rPr>
                                <w:b/>
                                <w:sz w:val="16"/>
                              </w:rPr>
                            </w:pPr>
                            <w:r>
                              <w:rPr>
                                <w:b/>
                                <w:color w:val="231F20"/>
                                <w:spacing w:val="-4"/>
                                <w:sz w:val="16"/>
                              </w:rPr>
                              <w:t>Name</w:t>
                            </w:r>
                          </w:p>
                        </w:tc>
                        <w:tc>
                          <w:tcPr>
                            <w:tcW w:w="830" w:type="dxa"/>
                          </w:tcPr>
                          <w:p>
                            <w:pPr>
                              <w:pStyle w:val="TableParagraph"/>
                              <w:spacing w:before="95"/>
                              <w:ind w:left="17"/>
                              <w:jc w:val="center"/>
                              <w:rPr>
                                <w:b/>
                                <w:sz w:val="16"/>
                              </w:rPr>
                            </w:pPr>
                            <w:r>
                              <w:rPr>
                                <w:b/>
                                <w:color w:val="231F20"/>
                                <w:spacing w:val="-2"/>
                                <w:sz w:val="16"/>
                              </w:rPr>
                              <w:t>Address</w:t>
                            </w:r>
                          </w:p>
                        </w:tc>
                      </w:tr>
                      <w:tr>
                        <w:trPr>
                          <w:trHeight w:val="256" w:hRule="atLeast"/>
                        </w:trPr>
                        <w:tc>
                          <w:tcPr>
                            <w:tcW w:w="900" w:type="dxa"/>
                            <w:shd w:val="clear" w:color="auto" w:fill="D1D3D4"/>
                          </w:tcPr>
                          <w:p>
                            <w:pPr>
                              <w:pStyle w:val="TableParagraph"/>
                              <w:spacing w:before="32"/>
                              <w:ind w:left="92"/>
                              <w:rPr>
                                <w:sz w:val="16"/>
                              </w:rPr>
                            </w:pPr>
                            <w:r>
                              <w:rPr>
                                <w:color w:val="231F20"/>
                                <w:spacing w:val="-10"/>
                                <w:sz w:val="16"/>
                              </w:rPr>
                              <w:t>1</w:t>
                            </w:r>
                          </w:p>
                        </w:tc>
                        <w:tc>
                          <w:tcPr>
                            <w:tcW w:w="819" w:type="dxa"/>
                            <w:shd w:val="clear" w:color="auto" w:fill="D1D3D4"/>
                          </w:tcPr>
                          <w:p>
                            <w:pPr>
                              <w:pStyle w:val="TableParagraph"/>
                              <w:spacing w:before="33"/>
                              <w:ind w:left="28" w:right="2"/>
                              <w:jc w:val="center"/>
                              <w:rPr>
                                <w:sz w:val="16"/>
                              </w:rPr>
                            </w:pPr>
                            <w:r>
                              <w:rPr>
                                <w:color w:val="231F20"/>
                                <w:spacing w:val="-2"/>
                                <w:w w:val="80"/>
                                <w:sz w:val="16"/>
                              </w:rPr>
                              <w:t>Customer</w:t>
                            </w:r>
                            <w:r>
                              <w:rPr>
                                <w:color w:val="231F20"/>
                                <w:spacing w:val="-9"/>
                                <w:sz w:val="16"/>
                              </w:rPr>
                              <w:t> </w:t>
                            </w:r>
                            <w:r>
                              <w:rPr>
                                <w:color w:val="231F20"/>
                                <w:spacing w:val="-12"/>
                                <w:sz w:val="16"/>
                              </w:rPr>
                              <w:t>1</w:t>
                            </w:r>
                          </w:p>
                        </w:tc>
                        <w:tc>
                          <w:tcPr>
                            <w:tcW w:w="830" w:type="dxa"/>
                            <w:shd w:val="clear" w:color="auto" w:fill="D1D3D4"/>
                          </w:tcPr>
                          <w:p>
                            <w:pPr>
                              <w:pStyle w:val="TableParagraph"/>
                              <w:spacing w:before="33"/>
                              <w:ind w:left="17" w:right="5"/>
                              <w:jc w:val="center"/>
                              <w:rPr>
                                <w:sz w:val="16"/>
                              </w:rPr>
                            </w:pPr>
                            <w:r>
                              <w:rPr>
                                <w:color w:val="231F20"/>
                                <w:w w:val="80"/>
                                <w:sz w:val="16"/>
                              </w:rPr>
                              <w:t>Address</w:t>
                            </w:r>
                            <w:r>
                              <w:rPr>
                                <w:color w:val="231F20"/>
                                <w:spacing w:val="-1"/>
                                <w:w w:val="80"/>
                                <w:sz w:val="16"/>
                              </w:rPr>
                              <w:t> </w:t>
                            </w:r>
                            <w:r>
                              <w:rPr>
                                <w:color w:val="231F20"/>
                                <w:spacing w:val="-10"/>
                                <w:w w:val="90"/>
                                <w:sz w:val="16"/>
                              </w:rPr>
                              <w:t>1</w:t>
                            </w:r>
                          </w:p>
                        </w:tc>
                      </w:tr>
                      <w:tr>
                        <w:trPr>
                          <w:trHeight w:val="256" w:hRule="atLeast"/>
                        </w:trPr>
                        <w:tc>
                          <w:tcPr>
                            <w:tcW w:w="900" w:type="dxa"/>
                          </w:tcPr>
                          <w:p>
                            <w:pPr>
                              <w:pStyle w:val="TableParagraph"/>
                              <w:spacing w:before="32"/>
                              <w:ind w:left="92"/>
                              <w:rPr>
                                <w:sz w:val="16"/>
                              </w:rPr>
                            </w:pPr>
                            <w:r>
                              <w:rPr>
                                <w:color w:val="231F20"/>
                                <w:spacing w:val="-10"/>
                                <w:sz w:val="16"/>
                              </w:rPr>
                              <w:t>2</w:t>
                            </w:r>
                          </w:p>
                        </w:tc>
                        <w:tc>
                          <w:tcPr>
                            <w:tcW w:w="819" w:type="dxa"/>
                          </w:tcPr>
                          <w:p>
                            <w:pPr>
                              <w:pStyle w:val="TableParagraph"/>
                              <w:spacing w:before="33"/>
                              <w:ind w:left="28" w:right="2"/>
                              <w:jc w:val="center"/>
                              <w:rPr>
                                <w:sz w:val="16"/>
                              </w:rPr>
                            </w:pPr>
                            <w:r>
                              <w:rPr>
                                <w:color w:val="231F20"/>
                                <w:spacing w:val="-2"/>
                                <w:w w:val="80"/>
                                <w:sz w:val="16"/>
                              </w:rPr>
                              <w:t>Customer</w:t>
                            </w:r>
                            <w:r>
                              <w:rPr>
                                <w:color w:val="231F20"/>
                                <w:spacing w:val="-9"/>
                                <w:sz w:val="16"/>
                              </w:rPr>
                              <w:t> </w:t>
                            </w:r>
                            <w:r>
                              <w:rPr>
                                <w:color w:val="231F20"/>
                                <w:spacing w:val="-12"/>
                                <w:sz w:val="16"/>
                              </w:rPr>
                              <w:t>2</w:t>
                            </w:r>
                          </w:p>
                        </w:tc>
                        <w:tc>
                          <w:tcPr>
                            <w:tcW w:w="830" w:type="dxa"/>
                          </w:tcPr>
                          <w:p>
                            <w:pPr>
                              <w:pStyle w:val="TableParagraph"/>
                              <w:spacing w:before="33"/>
                              <w:ind w:left="17" w:right="5"/>
                              <w:jc w:val="center"/>
                              <w:rPr>
                                <w:sz w:val="16"/>
                              </w:rPr>
                            </w:pPr>
                            <w:r>
                              <w:rPr>
                                <w:color w:val="231F20"/>
                                <w:w w:val="80"/>
                                <w:sz w:val="16"/>
                              </w:rPr>
                              <w:t>Address</w:t>
                            </w:r>
                            <w:r>
                              <w:rPr>
                                <w:color w:val="231F20"/>
                                <w:spacing w:val="-1"/>
                                <w:w w:val="80"/>
                                <w:sz w:val="16"/>
                              </w:rPr>
                              <w:t> </w:t>
                            </w:r>
                            <w:r>
                              <w:rPr>
                                <w:color w:val="231F20"/>
                                <w:spacing w:val="-10"/>
                                <w:w w:val="90"/>
                                <w:sz w:val="16"/>
                              </w:rPr>
                              <w:t>2</w:t>
                            </w:r>
                          </w:p>
                        </w:tc>
                      </w:tr>
                      <w:tr>
                        <w:trPr>
                          <w:trHeight w:val="256" w:hRule="atLeast"/>
                        </w:trPr>
                        <w:tc>
                          <w:tcPr>
                            <w:tcW w:w="900" w:type="dxa"/>
                          </w:tcPr>
                          <w:p>
                            <w:pPr>
                              <w:pStyle w:val="TableParagraph"/>
                              <w:spacing w:before="32"/>
                              <w:ind w:left="92"/>
                              <w:rPr>
                                <w:sz w:val="16"/>
                              </w:rPr>
                            </w:pPr>
                            <w:r>
                              <w:rPr>
                                <w:color w:val="231F20"/>
                                <w:spacing w:val="-10"/>
                                <w:sz w:val="16"/>
                              </w:rPr>
                              <w:t>3</w:t>
                            </w:r>
                          </w:p>
                        </w:tc>
                        <w:tc>
                          <w:tcPr>
                            <w:tcW w:w="819" w:type="dxa"/>
                          </w:tcPr>
                          <w:p>
                            <w:pPr>
                              <w:pStyle w:val="TableParagraph"/>
                              <w:spacing w:before="33"/>
                              <w:ind w:left="28" w:right="2"/>
                              <w:jc w:val="center"/>
                              <w:rPr>
                                <w:sz w:val="16"/>
                              </w:rPr>
                            </w:pPr>
                            <w:r>
                              <w:rPr>
                                <w:color w:val="231F20"/>
                                <w:spacing w:val="-2"/>
                                <w:w w:val="80"/>
                                <w:sz w:val="16"/>
                              </w:rPr>
                              <w:t>Customer</w:t>
                            </w:r>
                            <w:r>
                              <w:rPr>
                                <w:color w:val="231F20"/>
                                <w:spacing w:val="-9"/>
                                <w:sz w:val="16"/>
                              </w:rPr>
                              <w:t> </w:t>
                            </w:r>
                            <w:r>
                              <w:rPr>
                                <w:color w:val="231F20"/>
                                <w:spacing w:val="-12"/>
                                <w:sz w:val="16"/>
                              </w:rPr>
                              <w:t>3</w:t>
                            </w:r>
                          </w:p>
                        </w:tc>
                        <w:tc>
                          <w:tcPr>
                            <w:tcW w:w="830" w:type="dxa"/>
                          </w:tcPr>
                          <w:p>
                            <w:pPr>
                              <w:pStyle w:val="TableParagraph"/>
                              <w:spacing w:before="33"/>
                              <w:ind w:left="17" w:right="5"/>
                              <w:jc w:val="center"/>
                              <w:rPr>
                                <w:sz w:val="16"/>
                              </w:rPr>
                            </w:pPr>
                            <w:r>
                              <w:rPr>
                                <w:color w:val="231F20"/>
                                <w:w w:val="80"/>
                                <w:sz w:val="16"/>
                              </w:rPr>
                              <w:t>Address</w:t>
                            </w:r>
                            <w:r>
                              <w:rPr>
                                <w:color w:val="231F20"/>
                                <w:spacing w:val="-1"/>
                                <w:w w:val="80"/>
                                <w:sz w:val="16"/>
                              </w:rPr>
                              <w:t> </w:t>
                            </w:r>
                            <w:r>
                              <w:rPr>
                                <w:color w:val="231F20"/>
                                <w:spacing w:val="-10"/>
                                <w:w w:val="90"/>
                                <w:sz w:val="16"/>
                              </w:rPr>
                              <w:t>3</w:t>
                            </w:r>
                          </w:p>
                        </w:tc>
                      </w:tr>
                      <w:tr>
                        <w:trPr>
                          <w:trHeight w:val="256" w:hRule="atLeast"/>
                        </w:trPr>
                        <w:tc>
                          <w:tcPr>
                            <w:tcW w:w="900" w:type="dxa"/>
                          </w:tcPr>
                          <w:p>
                            <w:pPr>
                              <w:pStyle w:val="TableParagraph"/>
                              <w:spacing w:before="33"/>
                              <w:ind w:left="92"/>
                              <w:rPr>
                                <w:sz w:val="16"/>
                              </w:rPr>
                            </w:pPr>
                            <w:r>
                              <w:rPr>
                                <w:color w:val="231F20"/>
                                <w:spacing w:val="-10"/>
                                <w:sz w:val="16"/>
                              </w:rPr>
                              <w:t>4</w:t>
                            </w:r>
                          </w:p>
                        </w:tc>
                        <w:tc>
                          <w:tcPr>
                            <w:tcW w:w="819" w:type="dxa"/>
                          </w:tcPr>
                          <w:p>
                            <w:pPr>
                              <w:pStyle w:val="TableParagraph"/>
                              <w:spacing w:before="33"/>
                              <w:ind w:left="28" w:right="2"/>
                              <w:jc w:val="center"/>
                              <w:rPr>
                                <w:sz w:val="16"/>
                              </w:rPr>
                            </w:pPr>
                            <w:r>
                              <w:rPr>
                                <w:color w:val="231F20"/>
                                <w:spacing w:val="-2"/>
                                <w:w w:val="80"/>
                                <w:sz w:val="16"/>
                              </w:rPr>
                              <w:t>Customer</w:t>
                            </w:r>
                            <w:r>
                              <w:rPr>
                                <w:color w:val="231F20"/>
                                <w:spacing w:val="-9"/>
                                <w:sz w:val="16"/>
                              </w:rPr>
                              <w:t> </w:t>
                            </w:r>
                            <w:r>
                              <w:rPr>
                                <w:color w:val="231F20"/>
                                <w:spacing w:val="-12"/>
                                <w:sz w:val="16"/>
                              </w:rPr>
                              <w:t>4</w:t>
                            </w:r>
                          </w:p>
                        </w:tc>
                        <w:tc>
                          <w:tcPr>
                            <w:tcW w:w="830" w:type="dxa"/>
                          </w:tcPr>
                          <w:p>
                            <w:pPr>
                              <w:pStyle w:val="TableParagraph"/>
                              <w:spacing w:before="33"/>
                              <w:ind w:left="17" w:right="5"/>
                              <w:jc w:val="center"/>
                              <w:rPr>
                                <w:sz w:val="16"/>
                              </w:rPr>
                            </w:pPr>
                            <w:r>
                              <w:rPr>
                                <w:color w:val="231F20"/>
                                <w:w w:val="80"/>
                                <w:sz w:val="16"/>
                              </w:rPr>
                              <w:t>Address</w:t>
                            </w:r>
                            <w:r>
                              <w:rPr>
                                <w:color w:val="231F20"/>
                                <w:spacing w:val="-1"/>
                                <w:w w:val="80"/>
                                <w:sz w:val="16"/>
                              </w:rPr>
                              <w:t> </w:t>
                            </w:r>
                            <w:r>
                              <w:rPr>
                                <w:color w:val="231F20"/>
                                <w:spacing w:val="-10"/>
                                <w:w w:val="90"/>
                                <w:sz w:val="16"/>
                              </w:rPr>
                              <w:t>4</w:t>
                            </w:r>
                          </w:p>
                        </w:tc>
                      </w:tr>
                      <w:tr>
                        <w:trPr>
                          <w:trHeight w:val="256" w:hRule="atLeast"/>
                        </w:trPr>
                        <w:tc>
                          <w:tcPr>
                            <w:tcW w:w="900" w:type="dxa"/>
                          </w:tcPr>
                          <w:p>
                            <w:pPr>
                              <w:pStyle w:val="TableParagraph"/>
                              <w:spacing w:before="33"/>
                              <w:ind w:left="92"/>
                              <w:rPr>
                                <w:sz w:val="16"/>
                              </w:rPr>
                            </w:pPr>
                            <w:r>
                              <w:rPr>
                                <w:color w:val="231F20"/>
                                <w:spacing w:val="-10"/>
                                <w:sz w:val="16"/>
                              </w:rPr>
                              <w:t>5</w:t>
                            </w:r>
                          </w:p>
                        </w:tc>
                        <w:tc>
                          <w:tcPr>
                            <w:tcW w:w="819" w:type="dxa"/>
                          </w:tcPr>
                          <w:p>
                            <w:pPr>
                              <w:pStyle w:val="TableParagraph"/>
                              <w:spacing w:before="33"/>
                              <w:ind w:left="28" w:right="2"/>
                              <w:jc w:val="center"/>
                              <w:rPr>
                                <w:sz w:val="16"/>
                              </w:rPr>
                            </w:pPr>
                            <w:r>
                              <w:rPr>
                                <w:color w:val="231F20"/>
                                <w:spacing w:val="-2"/>
                                <w:w w:val="80"/>
                                <w:sz w:val="16"/>
                              </w:rPr>
                              <w:t>Customer</w:t>
                            </w:r>
                            <w:r>
                              <w:rPr>
                                <w:color w:val="231F20"/>
                                <w:spacing w:val="-9"/>
                                <w:sz w:val="16"/>
                              </w:rPr>
                              <w:t> </w:t>
                            </w:r>
                            <w:r>
                              <w:rPr>
                                <w:color w:val="231F20"/>
                                <w:spacing w:val="-12"/>
                                <w:sz w:val="16"/>
                              </w:rPr>
                              <w:t>5</w:t>
                            </w:r>
                          </w:p>
                        </w:tc>
                        <w:tc>
                          <w:tcPr>
                            <w:tcW w:w="830" w:type="dxa"/>
                          </w:tcPr>
                          <w:p>
                            <w:pPr>
                              <w:pStyle w:val="TableParagraph"/>
                              <w:spacing w:before="33"/>
                              <w:ind w:left="17" w:right="5"/>
                              <w:jc w:val="center"/>
                              <w:rPr>
                                <w:sz w:val="16"/>
                              </w:rPr>
                            </w:pPr>
                            <w:r>
                              <w:rPr>
                                <w:color w:val="231F20"/>
                                <w:w w:val="80"/>
                                <w:sz w:val="16"/>
                              </w:rPr>
                              <w:t>Address</w:t>
                            </w:r>
                            <w:r>
                              <w:rPr>
                                <w:color w:val="231F20"/>
                                <w:spacing w:val="-1"/>
                                <w:w w:val="80"/>
                                <w:sz w:val="16"/>
                              </w:rPr>
                              <w:t> </w:t>
                            </w:r>
                            <w:r>
                              <w:rPr>
                                <w:color w:val="231F20"/>
                                <w:spacing w:val="-10"/>
                                <w:w w:val="90"/>
                                <w:sz w:val="16"/>
                              </w:rPr>
                              <w:t>6</w:t>
                            </w:r>
                          </w:p>
                        </w:tc>
                      </w:tr>
                    </w:tbl>
                    <w:p>
                      <w:pPr>
                        <w:pStyle w:val="BodyText"/>
                      </w:pPr>
                    </w:p>
                  </w:txbxContent>
                </v:textbox>
              </v:shape>
            </w:pict>
          </mc:Fallback>
        </mc:AlternateContent>
      </w:r>
      <w:r>
        <w:rPr>
          <w:rFonts w:ascii="Tahoma"/>
          <w:sz w:val="20"/>
        </w:rPr>
      </w:r>
    </w:p>
    <w:p>
      <w:pPr>
        <w:spacing w:before="133"/>
        <w:ind w:left="141" w:right="0" w:firstLine="0"/>
        <w:jc w:val="both"/>
        <w:rPr>
          <w:rFonts w:ascii="Tahoma" w:hAnsi="Tahoma"/>
          <w:b/>
          <w:sz w:val="20"/>
        </w:rPr>
      </w:pPr>
      <w:r>
        <w:rPr>
          <w:rFonts w:ascii="Tahoma" w:hAnsi="Tahoma"/>
          <w:b/>
          <w:color w:val="231F20"/>
          <w:w w:val="90"/>
          <w:sz w:val="20"/>
        </w:rPr>
        <w:t>Рис.</w:t>
      </w:r>
      <w:r>
        <w:rPr>
          <w:rFonts w:ascii="Tahoma" w:hAnsi="Tahoma"/>
          <w:b/>
          <w:color w:val="231F20"/>
          <w:spacing w:val="-5"/>
          <w:sz w:val="20"/>
        </w:rPr>
        <w:t> 67</w:t>
      </w:r>
    </w:p>
    <w:p>
      <w:pPr>
        <w:pStyle w:val="BodyText"/>
        <w:spacing w:before="145"/>
        <w:rPr>
          <w:rFonts w:ascii="Tahoma"/>
          <w:b/>
        </w:rPr>
      </w:pPr>
    </w:p>
    <w:p>
      <w:pPr>
        <w:pStyle w:val="BodyText"/>
        <w:spacing w:line="254" w:lineRule="auto" w:before="1"/>
        <w:ind w:left="141" w:right="136"/>
        <w:jc w:val="both"/>
      </w:pPr>
      <w:r>
        <w:rPr>
          <w:color w:val="231F20"/>
          <w:spacing w:val="-2"/>
        </w:rPr>
        <w:t>Анализируя</w:t>
      </w:r>
      <w:r>
        <w:rPr>
          <w:color w:val="231F20"/>
          <w:spacing w:val="-10"/>
        </w:rPr>
        <w:t> </w:t>
      </w:r>
      <w:r>
        <w:rPr>
          <w:color w:val="231F20"/>
          <w:spacing w:val="-2"/>
        </w:rPr>
        <w:t>упрощенный</w:t>
      </w:r>
      <w:r>
        <w:rPr>
          <w:color w:val="231F20"/>
          <w:spacing w:val="-9"/>
        </w:rPr>
        <w:t> </w:t>
      </w:r>
      <w:r>
        <w:rPr>
          <w:color w:val="231F20"/>
          <w:spacing w:val="-2"/>
        </w:rPr>
        <w:t>вариант таблиц </w:t>
      </w:r>
      <w:r>
        <w:rPr>
          <w:rFonts w:ascii="Consolas" w:hAnsi="Consolas"/>
          <w:color w:val="231F20"/>
          <w:spacing w:val="-2"/>
          <w:sz w:val="18"/>
        </w:rPr>
        <w:t>invoices</w:t>
      </w:r>
      <w:r>
        <w:rPr>
          <w:rFonts w:ascii="Consolas" w:hAnsi="Consolas"/>
          <w:color w:val="231F20"/>
          <w:spacing w:val="-23"/>
          <w:sz w:val="18"/>
        </w:rPr>
        <w:t> </w:t>
      </w:r>
      <w:r>
        <w:rPr>
          <w:color w:val="231F20"/>
          <w:spacing w:val="-2"/>
        </w:rPr>
        <w:t>и </w:t>
      </w:r>
      <w:r>
        <w:rPr>
          <w:rFonts w:ascii="Consolas" w:hAnsi="Consolas"/>
          <w:color w:val="231F20"/>
          <w:spacing w:val="-2"/>
          <w:sz w:val="18"/>
        </w:rPr>
        <w:t>customers</w:t>
      </w:r>
      <w:r>
        <w:rPr>
          <w:color w:val="231F20"/>
          <w:spacing w:val="-2"/>
        </w:rPr>
        <w:t>, мы можем вы- </w:t>
      </w:r>
      <w:r>
        <w:rPr>
          <w:color w:val="231F20"/>
        </w:rPr>
        <w:t>явить</w:t>
      </w:r>
      <w:r>
        <w:rPr>
          <w:color w:val="231F20"/>
          <w:spacing w:val="-12"/>
        </w:rPr>
        <w:t> </w:t>
      </w:r>
      <w:r>
        <w:rPr>
          <w:color w:val="231F20"/>
        </w:rPr>
        <w:t>несколько</w:t>
      </w:r>
      <w:r>
        <w:rPr>
          <w:color w:val="231F20"/>
          <w:spacing w:val="-11"/>
        </w:rPr>
        <w:t> </w:t>
      </w:r>
      <w:r>
        <w:rPr>
          <w:color w:val="231F20"/>
        </w:rPr>
        <w:t>несовпадений.</w:t>
      </w:r>
      <w:r>
        <w:rPr>
          <w:color w:val="231F20"/>
          <w:spacing w:val="-11"/>
        </w:rPr>
        <w:t> </w:t>
      </w:r>
      <w:r>
        <w:rPr>
          <w:color w:val="231F20"/>
        </w:rPr>
        <w:t>Прежде</w:t>
      </w:r>
      <w:r>
        <w:rPr>
          <w:color w:val="231F20"/>
          <w:spacing w:val="-11"/>
        </w:rPr>
        <w:t> </w:t>
      </w:r>
      <w:r>
        <w:rPr>
          <w:color w:val="231F20"/>
        </w:rPr>
        <w:t>всего,</w:t>
      </w:r>
      <w:r>
        <w:rPr>
          <w:color w:val="231F20"/>
          <w:spacing w:val="-11"/>
        </w:rPr>
        <w:t> </w:t>
      </w:r>
      <w:r>
        <w:rPr>
          <w:color w:val="231F20"/>
        </w:rPr>
        <w:t>из</w:t>
      </w:r>
      <w:r>
        <w:rPr>
          <w:color w:val="231F20"/>
          <w:spacing w:val="-11"/>
        </w:rPr>
        <w:t> </w:t>
      </w:r>
      <w:r>
        <w:rPr>
          <w:color w:val="231F20"/>
        </w:rPr>
        <w:t>таблицы</w:t>
      </w:r>
      <w:r>
        <w:rPr>
          <w:color w:val="231F20"/>
          <w:spacing w:val="-11"/>
        </w:rPr>
        <w:t> </w:t>
      </w:r>
      <w:r>
        <w:rPr>
          <w:rFonts w:ascii="Consolas" w:hAnsi="Consolas"/>
          <w:color w:val="231F20"/>
          <w:sz w:val="18"/>
        </w:rPr>
        <w:t>invoices</w:t>
      </w:r>
      <w:r>
        <w:rPr>
          <w:rFonts w:ascii="Consolas" w:hAnsi="Consolas"/>
          <w:color w:val="231F20"/>
          <w:spacing w:val="-24"/>
          <w:sz w:val="18"/>
        </w:rPr>
        <w:t> </w:t>
      </w:r>
      <w:r>
        <w:rPr>
          <w:color w:val="231F20"/>
        </w:rPr>
        <w:t>видно,</w:t>
      </w:r>
      <w:r>
        <w:rPr>
          <w:color w:val="231F20"/>
          <w:spacing w:val="-11"/>
        </w:rPr>
        <w:t> </w:t>
      </w:r>
      <w:r>
        <w:rPr>
          <w:color w:val="231F20"/>
        </w:rPr>
        <w:t>что клиент с идентификатором Customer 6 совершил покупку 01.05.2017, но </w:t>
      </w:r>
      <w:r>
        <w:rPr>
          <w:color w:val="231F20"/>
        </w:rPr>
        <w:t>этот </w:t>
      </w:r>
      <w:r>
        <w:rPr>
          <w:color w:val="231F20"/>
          <w:spacing w:val="-6"/>
        </w:rPr>
        <w:t>клиент в</w:t>
      </w:r>
      <w:r>
        <w:rPr>
          <w:color w:val="231F20"/>
          <w:spacing w:val="-5"/>
        </w:rPr>
        <w:t> </w:t>
      </w:r>
      <w:r>
        <w:rPr>
          <w:color w:val="231F20"/>
          <w:spacing w:val="-6"/>
        </w:rPr>
        <w:t>таблице</w:t>
      </w:r>
      <w:r>
        <w:rPr>
          <w:color w:val="231F20"/>
          <w:spacing w:val="-5"/>
        </w:rPr>
        <w:t> </w:t>
      </w:r>
      <w:r>
        <w:rPr>
          <w:rFonts w:ascii="Consolas" w:hAnsi="Consolas"/>
          <w:color w:val="231F20"/>
          <w:spacing w:val="-6"/>
          <w:sz w:val="18"/>
        </w:rPr>
        <w:t>customers</w:t>
      </w:r>
      <w:r>
        <w:rPr>
          <w:rFonts w:ascii="Consolas" w:hAnsi="Consolas"/>
          <w:color w:val="231F20"/>
          <w:spacing w:val="-18"/>
          <w:sz w:val="18"/>
        </w:rPr>
        <w:t> </w:t>
      </w:r>
      <w:r>
        <w:rPr>
          <w:color w:val="231F20"/>
          <w:spacing w:val="-6"/>
        </w:rPr>
        <w:t>не</w:t>
      </w:r>
      <w:r>
        <w:rPr>
          <w:color w:val="231F20"/>
          <w:spacing w:val="-5"/>
        </w:rPr>
        <w:t> </w:t>
      </w:r>
      <w:r>
        <w:rPr>
          <w:color w:val="231F20"/>
          <w:spacing w:val="-6"/>
        </w:rPr>
        <w:t>отображается.</w:t>
      </w:r>
      <w:r>
        <w:rPr>
          <w:color w:val="231F20"/>
          <w:spacing w:val="-5"/>
        </w:rPr>
        <w:t> </w:t>
      </w:r>
      <w:r>
        <w:rPr>
          <w:color w:val="231F20"/>
          <w:spacing w:val="-6"/>
        </w:rPr>
        <w:t>Кроме</w:t>
      </w:r>
      <w:r>
        <w:rPr>
          <w:color w:val="231F20"/>
          <w:spacing w:val="-5"/>
        </w:rPr>
        <w:t> </w:t>
      </w:r>
      <w:r>
        <w:rPr>
          <w:color w:val="231F20"/>
          <w:spacing w:val="-6"/>
        </w:rPr>
        <w:t>того,</w:t>
      </w:r>
      <w:r>
        <w:rPr>
          <w:color w:val="231F20"/>
          <w:spacing w:val="-5"/>
        </w:rPr>
        <w:t> </w:t>
      </w:r>
      <w:r>
        <w:rPr>
          <w:color w:val="231F20"/>
          <w:spacing w:val="-6"/>
        </w:rPr>
        <w:t>кажется,</w:t>
      </w:r>
      <w:r>
        <w:rPr>
          <w:color w:val="231F20"/>
          <w:spacing w:val="-5"/>
        </w:rPr>
        <w:t> </w:t>
      </w:r>
      <w:r>
        <w:rPr>
          <w:color w:val="231F20"/>
          <w:spacing w:val="-6"/>
        </w:rPr>
        <w:t>что</w:t>
      </w:r>
      <w:r>
        <w:rPr>
          <w:color w:val="231F20"/>
          <w:spacing w:val="-3"/>
        </w:rPr>
        <w:t> </w:t>
      </w:r>
      <w:r>
        <w:rPr>
          <w:color w:val="231F20"/>
          <w:spacing w:val="-6"/>
        </w:rPr>
        <w:t>Customer</w:t>
      </w:r>
      <w:r>
        <w:rPr>
          <w:color w:val="231F20"/>
          <w:spacing w:val="4"/>
        </w:rPr>
        <w:t> </w:t>
      </w:r>
      <w:r>
        <w:rPr>
          <w:color w:val="231F20"/>
          <w:spacing w:val="-6"/>
        </w:rPr>
        <w:t>1</w:t>
      </w:r>
      <w:r>
        <w:rPr>
          <w:color w:val="231F20"/>
        </w:rPr>
        <w:t> и</w:t>
      </w:r>
      <w:r>
        <w:rPr>
          <w:color w:val="231F20"/>
          <w:spacing w:val="-1"/>
        </w:rPr>
        <w:t> </w:t>
      </w:r>
      <w:r>
        <w:rPr>
          <w:color w:val="231F20"/>
        </w:rPr>
        <w:t>Customer 5 вообще никогда ничего не покупали, поскольку данные иденти- фикаторы отсутствуют в таблице </w:t>
      </w:r>
      <w:r>
        <w:rPr>
          <w:rFonts w:ascii="Consolas" w:hAnsi="Consolas"/>
          <w:color w:val="231F20"/>
          <w:sz w:val="18"/>
        </w:rPr>
        <w:t>invoices</w:t>
      </w:r>
      <w:r>
        <w:rPr>
          <w:color w:val="231F20"/>
        </w:rPr>
        <w:t>. Customer 2 появляется дважды, поэтому</w:t>
      </w:r>
      <w:r>
        <w:rPr>
          <w:color w:val="231F20"/>
          <w:spacing w:val="-11"/>
        </w:rPr>
        <w:t> </w:t>
      </w:r>
      <w:r>
        <w:rPr>
          <w:color w:val="231F20"/>
        </w:rPr>
        <w:t>мы</w:t>
      </w:r>
      <w:r>
        <w:rPr>
          <w:color w:val="231F20"/>
          <w:spacing w:val="-11"/>
        </w:rPr>
        <w:t> </w:t>
      </w:r>
      <w:r>
        <w:rPr>
          <w:color w:val="231F20"/>
        </w:rPr>
        <w:t>можем</w:t>
      </w:r>
      <w:r>
        <w:rPr>
          <w:color w:val="231F20"/>
          <w:spacing w:val="-11"/>
        </w:rPr>
        <w:t> </w:t>
      </w:r>
      <w:r>
        <w:rPr>
          <w:color w:val="231F20"/>
        </w:rPr>
        <w:t>сделать</w:t>
      </w:r>
      <w:r>
        <w:rPr>
          <w:color w:val="231F20"/>
          <w:spacing w:val="-11"/>
        </w:rPr>
        <w:t> </w:t>
      </w:r>
      <w:r>
        <w:rPr>
          <w:color w:val="231F20"/>
        </w:rPr>
        <w:t>вывод,</w:t>
      </w:r>
      <w:r>
        <w:rPr>
          <w:color w:val="231F20"/>
          <w:spacing w:val="-11"/>
        </w:rPr>
        <w:t> </w:t>
      </w:r>
      <w:r>
        <w:rPr>
          <w:color w:val="231F20"/>
        </w:rPr>
        <w:t>что</w:t>
      </w:r>
      <w:r>
        <w:rPr>
          <w:color w:val="231F20"/>
          <w:spacing w:val="-11"/>
        </w:rPr>
        <w:t> </w:t>
      </w:r>
      <w:r>
        <w:rPr>
          <w:color w:val="231F20"/>
        </w:rPr>
        <w:t>этот</w:t>
      </w:r>
      <w:r>
        <w:rPr>
          <w:color w:val="231F20"/>
          <w:spacing w:val="-11"/>
        </w:rPr>
        <w:t> </w:t>
      </w:r>
      <w:r>
        <w:rPr>
          <w:color w:val="231F20"/>
        </w:rPr>
        <w:t>клиент</w:t>
      </w:r>
      <w:r>
        <w:rPr>
          <w:color w:val="231F20"/>
          <w:spacing w:val="-11"/>
        </w:rPr>
        <w:t> </w:t>
      </w:r>
      <w:r>
        <w:rPr>
          <w:color w:val="231F20"/>
        </w:rPr>
        <w:t>совершил</w:t>
      </w:r>
      <w:r>
        <w:rPr>
          <w:color w:val="231F20"/>
          <w:spacing w:val="-11"/>
        </w:rPr>
        <w:t> </w:t>
      </w:r>
      <w:r>
        <w:rPr>
          <w:color w:val="231F20"/>
        </w:rPr>
        <w:t>две</w:t>
      </w:r>
      <w:r>
        <w:rPr>
          <w:color w:val="231F20"/>
          <w:spacing w:val="-11"/>
        </w:rPr>
        <w:t> </w:t>
      </w:r>
      <w:r>
        <w:rPr>
          <w:color w:val="231F20"/>
        </w:rPr>
        <w:t>покупки.</w:t>
      </w:r>
      <w:r>
        <w:rPr>
          <w:color w:val="231F20"/>
          <w:spacing w:val="-11"/>
        </w:rPr>
        <w:t> </w:t>
      </w:r>
      <w:r>
        <w:rPr>
          <w:color w:val="231F20"/>
        </w:rPr>
        <w:t>По- скольку записи для Customer 1 и Customer 5 существуют в таблице </w:t>
      </w:r>
      <w:r>
        <w:rPr>
          <w:rFonts w:ascii="Consolas" w:hAnsi="Consolas"/>
          <w:color w:val="231F20"/>
          <w:sz w:val="18"/>
        </w:rPr>
        <w:t>customers</w:t>
      </w:r>
      <w:r>
        <w:rPr>
          <w:color w:val="231F20"/>
        </w:rPr>
        <w:t>, но</w:t>
      </w:r>
      <w:r>
        <w:rPr>
          <w:color w:val="231F20"/>
          <w:spacing w:val="-6"/>
        </w:rPr>
        <w:t> </w:t>
      </w:r>
      <w:r>
        <w:rPr>
          <w:color w:val="231F20"/>
        </w:rPr>
        <w:t>отсутствуют</w:t>
      </w:r>
      <w:r>
        <w:rPr>
          <w:color w:val="231F20"/>
          <w:spacing w:val="-6"/>
        </w:rPr>
        <w:t> </w:t>
      </w:r>
      <w:r>
        <w:rPr>
          <w:color w:val="231F20"/>
        </w:rPr>
        <w:t>в</w:t>
      </w:r>
      <w:r>
        <w:rPr>
          <w:color w:val="231F20"/>
          <w:spacing w:val="-6"/>
        </w:rPr>
        <w:t> </w:t>
      </w:r>
      <w:r>
        <w:rPr>
          <w:color w:val="231F20"/>
        </w:rPr>
        <w:t>таблице</w:t>
      </w:r>
      <w:r>
        <w:rPr>
          <w:color w:val="231F20"/>
          <w:spacing w:val="-6"/>
        </w:rPr>
        <w:t> </w:t>
      </w:r>
      <w:r>
        <w:rPr>
          <w:rFonts w:ascii="Consolas" w:hAnsi="Consolas"/>
          <w:color w:val="231F20"/>
          <w:sz w:val="18"/>
        </w:rPr>
        <w:t>invoices</w:t>
      </w:r>
      <w:r>
        <w:rPr>
          <w:color w:val="231F20"/>
        </w:rPr>
        <w:t>,</w:t>
      </w:r>
      <w:r>
        <w:rPr>
          <w:color w:val="231F20"/>
          <w:spacing w:val="-6"/>
        </w:rPr>
        <w:t> </w:t>
      </w:r>
      <w:r>
        <w:rPr>
          <w:color w:val="231F20"/>
        </w:rPr>
        <w:t>а</w:t>
      </w:r>
      <w:r>
        <w:rPr>
          <w:color w:val="231F20"/>
          <w:spacing w:val="-6"/>
        </w:rPr>
        <w:t> </w:t>
      </w:r>
      <w:r>
        <w:rPr>
          <w:color w:val="231F20"/>
        </w:rPr>
        <w:t>Customer</w:t>
      </w:r>
      <w:r>
        <w:rPr>
          <w:color w:val="231F20"/>
          <w:spacing w:val="-6"/>
        </w:rPr>
        <w:t> </w:t>
      </w:r>
      <w:r>
        <w:rPr>
          <w:color w:val="231F20"/>
        </w:rPr>
        <w:t>6</w:t>
      </w:r>
      <w:r>
        <w:rPr>
          <w:color w:val="231F20"/>
          <w:spacing w:val="-6"/>
        </w:rPr>
        <w:t> </w:t>
      </w:r>
      <w:r>
        <w:rPr>
          <w:color w:val="231F20"/>
        </w:rPr>
        <w:t>существует</w:t>
      </w:r>
      <w:r>
        <w:rPr>
          <w:color w:val="231F20"/>
          <w:spacing w:val="-6"/>
        </w:rPr>
        <w:t> </w:t>
      </w:r>
      <w:r>
        <w:rPr>
          <w:color w:val="231F20"/>
        </w:rPr>
        <w:t>только</w:t>
      </w:r>
      <w:r>
        <w:rPr>
          <w:color w:val="231F20"/>
          <w:spacing w:val="-6"/>
        </w:rPr>
        <w:t> </w:t>
      </w:r>
      <w:r>
        <w:rPr>
          <w:color w:val="231F20"/>
        </w:rPr>
        <w:t>в</w:t>
      </w:r>
      <w:r>
        <w:rPr>
          <w:color w:val="231F20"/>
          <w:spacing w:val="-6"/>
        </w:rPr>
        <w:t> </w:t>
      </w:r>
      <w:r>
        <w:rPr>
          <w:color w:val="231F20"/>
        </w:rPr>
        <w:t>таблице </w:t>
      </w:r>
      <w:r>
        <w:rPr>
          <w:rFonts w:ascii="Consolas" w:hAnsi="Consolas"/>
          <w:color w:val="231F20"/>
          <w:spacing w:val="-4"/>
          <w:sz w:val="18"/>
        </w:rPr>
        <w:t>invoices</w:t>
      </w:r>
      <w:r>
        <w:rPr>
          <w:color w:val="231F20"/>
          <w:spacing w:val="-4"/>
        </w:rPr>
        <w:t>,</w:t>
      </w:r>
      <w:r>
        <w:rPr>
          <w:color w:val="231F20"/>
          <w:spacing w:val="-8"/>
        </w:rPr>
        <w:t> </w:t>
      </w:r>
      <w:r>
        <w:rPr>
          <w:color w:val="231F20"/>
          <w:spacing w:val="-4"/>
        </w:rPr>
        <w:t>то</w:t>
      </w:r>
      <w:r>
        <w:rPr>
          <w:color w:val="231F20"/>
          <w:spacing w:val="-7"/>
        </w:rPr>
        <w:t> </w:t>
      </w:r>
      <w:r>
        <w:rPr>
          <w:color w:val="231F20"/>
          <w:spacing w:val="-4"/>
        </w:rPr>
        <w:t>каждая</w:t>
      </w:r>
      <w:r>
        <w:rPr>
          <w:color w:val="231F20"/>
          <w:spacing w:val="-7"/>
        </w:rPr>
        <w:t> </w:t>
      </w:r>
      <w:r>
        <w:rPr>
          <w:color w:val="231F20"/>
          <w:spacing w:val="-4"/>
        </w:rPr>
        <w:t>таблица</w:t>
      </w:r>
      <w:r>
        <w:rPr>
          <w:color w:val="231F20"/>
          <w:spacing w:val="-7"/>
        </w:rPr>
        <w:t> </w:t>
      </w:r>
      <w:r>
        <w:rPr>
          <w:color w:val="231F20"/>
          <w:spacing w:val="-4"/>
        </w:rPr>
        <w:t>содержит</w:t>
      </w:r>
      <w:r>
        <w:rPr>
          <w:color w:val="231F20"/>
          <w:spacing w:val="-7"/>
        </w:rPr>
        <w:t> </w:t>
      </w:r>
      <w:r>
        <w:rPr>
          <w:color w:val="231F20"/>
          <w:spacing w:val="-4"/>
        </w:rPr>
        <w:t>по</w:t>
      </w:r>
      <w:r>
        <w:rPr>
          <w:color w:val="231F20"/>
          <w:spacing w:val="-7"/>
        </w:rPr>
        <w:t> </w:t>
      </w:r>
      <w:r>
        <w:rPr>
          <w:color w:val="231F20"/>
          <w:spacing w:val="-4"/>
        </w:rPr>
        <w:t>крайней</w:t>
      </w:r>
      <w:r>
        <w:rPr>
          <w:color w:val="231F20"/>
          <w:spacing w:val="-7"/>
        </w:rPr>
        <w:t> </w:t>
      </w:r>
      <w:r>
        <w:rPr>
          <w:color w:val="231F20"/>
          <w:spacing w:val="-4"/>
        </w:rPr>
        <w:t>мере</w:t>
      </w:r>
      <w:r>
        <w:rPr>
          <w:color w:val="231F20"/>
          <w:spacing w:val="-7"/>
        </w:rPr>
        <w:t> </w:t>
      </w:r>
      <w:r>
        <w:rPr>
          <w:color w:val="231F20"/>
          <w:spacing w:val="-4"/>
        </w:rPr>
        <w:t>одну</w:t>
      </w:r>
      <w:r>
        <w:rPr>
          <w:color w:val="231F20"/>
          <w:spacing w:val="-7"/>
        </w:rPr>
        <w:t> </w:t>
      </w:r>
      <w:r>
        <w:rPr>
          <w:color w:val="231F20"/>
          <w:spacing w:val="-4"/>
        </w:rPr>
        <w:t>уникальную</w:t>
      </w:r>
      <w:r>
        <w:rPr>
          <w:color w:val="231F20"/>
          <w:spacing w:val="-7"/>
        </w:rPr>
        <w:t> </w:t>
      </w:r>
      <w:r>
        <w:rPr>
          <w:color w:val="231F20"/>
          <w:spacing w:val="-4"/>
        </w:rPr>
        <w:t>запись,</w:t>
      </w:r>
      <w:r>
        <w:rPr>
          <w:color w:val="231F20"/>
        </w:rPr>
        <w:t> </w:t>
      </w:r>
      <w:r>
        <w:rPr>
          <w:color w:val="231F20"/>
          <w:spacing w:val="-6"/>
        </w:rPr>
        <w:t>которой</w:t>
      </w:r>
      <w:r>
        <w:rPr>
          <w:color w:val="231F20"/>
          <w:spacing w:val="-1"/>
        </w:rPr>
        <w:t> </w:t>
      </w:r>
      <w:r>
        <w:rPr>
          <w:color w:val="231F20"/>
          <w:spacing w:val="-6"/>
        </w:rPr>
        <w:t>нет</w:t>
      </w:r>
      <w:r>
        <w:rPr>
          <w:color w:val="231F20"/>
          <w:spacing w:val="-1"/>
        </w:rPr>
        <w:t> </w:t>
      </w:r>
      <w:r>
        <w:rPr>
          <w:color w:val="231F20"/>
          <w:spacing w:val="-6"/>
        </w:rPr>
        <w:t>в</w:t>
      </w:r>
      <w:r>
        <w:rPr>
          <w:color w:val="231F20"/>
          <w:spacing w:val="-1"/>
        </w:rPr>
        <w:t> </w:t>
      </w:r>
      <w:r>
        <w:rPr>
          <w:color w:val="231F20"/>
          <w:spacing w:val="-6"/>
        </w:rPr>
        <w:t>другой</w:t>
      </w:r>
      <w:r>
        <w:rPr>
          <w:color w:val="231F20"/>
          <w:spacing w:val="-1"/>
        </w:rPr>
        <w:t> </w:t>
      </w:r>
      <w:r>
        <w:rPr>
          <w:color w:val="231F20"/>
          <w:spacing w:val="-6"/>
        </w:rPr>
        <w:t>таблице.</w:t>
      </w:r>
      <w:r>
        <w:rPr>
          <w:color w:val="231F20"/>
          <w:spacing w:val="-1"/>
        </w:rPr>
        <w:t> </w:t>
      </w:r>
      <w:r>
        <w:rPr>
          <w:color w:val="231F20"/>
          <w:spacing w:val="-6"/>
        </w:rPr>
        <w:t>Теперь</w:t>
      </w:r>
      <w:r>
        <w:rPr>
          <w:color w:val="231F20"/>
          <w:spacing w:val="-1"/>
        </w:rPr>
        <w:t> </w:t>
      </w:r>
      <w:r>
        <w:rPr>
          <w:color w:val="231F20"/>
          <w:spacing w:val="-6"/>
        </w:rPr>
        <w:t>мы</w:t>
      </w:r>
      <w:r>
        <w:rPr>
          <w:color w:val="231F20"/>
          <w:spacing w:val="-1"/>
        </w:rPr>
        <w:t> </w:t>
      </w:r>
      <w:r>
        <w:rPr>
          <w:color w:val="231F20"/>
          <w:spacing w:val="-6"/>
        </w:rPr>
        <w:t>можем</w:t>
      </w:r>
      <w:r>
        <w:rPr>
          <w:color w:val="231F20"/>
          <w:spacing w:val="-1"/>
        </w:rPr>
        <w:t> </w:t>
      </w:r>
      <w:r>
        <w:rPr>
          <w:color w:val="231F20"/>
          <w:spacing w:val="-6"/>
        </w:rPr>
        <w:t>попытаться</w:t>
      </w:r>
      <w:r>
        <w:rPr>
          <w:color w:val="231F20"/>
          <w:spacing w:val="-1"/>
        </w:rPr>
        <w:t> </w:t>
      </w:r>
      <w:r>
        <w:rPr>
          <w:color w:val="231F20"/>
          <w:spacing w:val="-6"/>
        </w:rPr>
        <w:t>объединить</w:t>
      </w:r>
      <w:r>
        <w:rPr>
          <w:color w:val="231F20"/>
          <w:spacing w:val="-1"/>
        </w:rPr>
        <w:t> </w:t>
      </w:r>
      <w:r>
        <w:rPr>
          <w:color w:val="231F20"/>
          <w:spacing w:val="-6"/>
        </w:rPr>
        <w:t>эти</w:t>
      </w:r>
      <w:r>
        <w:rPr>
          <w:color w:val="231F20"/>
          <w:spacing w:val="-1"/>
        </w:rPr>
        <w:t> </w:t>
      </w:r>
      <w:r>
        <w:rPr>
          <w:color w:val="231F20"/>
          <w:spacing w:val="-6"/>
        </w:rPr>
        <w:t>две</w:t>
      </w:r>
      <w:r>
        <w:rPr>
          <w:color w:val="231F20"/>
          <w:spacing w:val="-2"/>
        </w:rPr>
        <w:t> таблицы</w:t>
      </w:r>
      <w:r>
        <w:rPr>
          <w:color w:val="231F20"/>
          <w:spacing w:val="-3"/>
        </w:rPr>
        <w:t> </w:t>
      </w:r>
      <w:r>
        <w:rPr>
          <w:color w:val="231F20"/>
          <w:spacing w:val="-2"/>
        </w:rPr>
        <w:t>и</w:t>
      </w:r>
      <w:r>
        <w:rPr>
          <w:color w:val="231F20"/>
          <w:spacing w:val="-3"/>
        </w:rPr>
        <w:t> </w:t>
      </w:r>
      <w:r>
        <w:rPr>
          <w:color w:val="231F20"/>
          <w:spacing w:val="-2"/>
        </w:rPr>
        <w:t>проанализировать,</w:t>
      </w:r>
      <w:r>
        <w:rPr>
          <w:color w:val="231F20"/>
          <w:spacing w:val="-3"/>
        </w:rPr>
        <w:t> </w:t>
      </w:r>
      <w:r>
        <w:rPr>
          <w:color w:val="231F20"/>
          <w:spacing w:val="-2"/>
        </w:rPr>
        <w:t>как</w:t>
      </w:r>
      <w:r>
        <w:rPr>
          <w:color w:val="231F20"/>
          <w:spacing w:val="-3"/>
        </w:rPr>
        <w:t> </w:t>
      </w:r>
      <w:r>
        <w:rPr>
          <w:color w:val="231F20"/>
          <w:spacing w:val="-2"/>
        </w:rPr>
        <w:t>обрабатывается</w:t>
      </w:r>
      <w:r>
        <w:rPr>
          <w:color w:val="231F20"/>
          <w:spacing w:val="-3"/>
        </w:rPr>
        <w:t> </w:t>
      </w:r>
      <w:r>
        <w:rPr>
          <w:color w:val="231F20"/>
          <w:spacing w:val="-2"/>
        </w:rPr>
        <w:t>результат</w:t>
      </w:r>
      <w:r>
        <w:rPr>
          <w:color w:val="231F20"/>
          <w:spacing w:val="-3"/>
        </w:rPr>
        <w:t> </w:t>
      </w:r>
      <w:r>
        <w:rPr>
          <w:color w:val="231F20"/>
          <w:spacing w:val="-2"/>
        </w:rPr>
        <w:t>в</w:t>
      </w:r>
      <w:r>
        <w:rPr>
          <w:color w:val="231F20"/>
          <w:spacing w:val="-3"/>
        </w:rPr>
        <w:t> </w:t>
      </w:r>
      <w:r>
        <w:rPr>
          <w:color w:val="231F20"/>
          <w:spacing w:val="-2"/>
        </w:rPr>
        <w:t>зависимости</w:t>
      </w:r>
      <w:r>
        <w:rPr>
          <w:color w:val="231F20"/>
          <w:spacing w:val="-3"/>
        </w:rPr>
        <w:t> </w:t>
      </w:r>
      <w:r>
        <w:rPr>
          <w:color w:val="231F20"/>
          <w:spacing w:val="-2"/>
        </w:rPr>
        <w:t>от </w:t>
      </w:r>
      <w:r>
        <w:rPr>
          <w:color w:val="231F20"/>
        </w:rPr>
        <w:t>используемого типа соединения. Рассмотрим соединение </w:t>
      </w:r>
      <w:r>
        <w:rPr>
          <w:rFonts w:ascii="Consolas" w:hAnsi="Consolas"/>
          <w:color w:val="231F20"/>
          <w:sz w:val="18"/>
        </w:rPr>
        <w:t>INNER JOIN</w:t>
      </w:r>
      <w:r>
        <w:rPr>
          <w:color w:val="231F20"/>
        </w:rPr>
        <w:t>.</w:t>
      </w:r>
    </w:p>
    <w:p>
      <w:pPr>
        <w:pStyle w:val="BodyText"/>
        <w:spacing w:before="145"/>
      </w:pPr>
    </w:p>
    <w:p>
      <w:pPr>
        <w:pStyle w:val="Heading5"/>
        <w:jc w:val="both"/>
      </w:pPr>
      <w:r>
        <w:rPr>
          <w:color w:val="231F20"/>
          <w:w w:val="80"/>
        </w:rPr>
        <w:t>Внутреннее</w:t>
      </w:r>
      <w:r>
        <w:rPr>
          <w:color w:val="231F20"/>
          <w:spacing w:val="27"/>
        </w:rPr>
        <w:t> </w:t>
      </w:r>
      <w:r>
        <w:rPr>
          <w:color w:val="231F20"/>
          <w:w w:val="80"/>
        </w:rPr>
        <w:t>соединение</w:t>
      </w:r>
      <w:r>
        <w:rPr>
          <w:color w:val="231F20"/>
          <w:spacing w:val="28"/>
        </w:rPr>
        <w:t> </w:t>
      </w:r>
      <w:r>
        <w:rPr>
          <w:color w:val="231F20"/>
          <w:w w:val="80"/>
        </w:rPr>
        <w:t>(INNER</w:t>
      </w:r>
      <w:r>
        <w:rPr>
          <w:color w:val="231F20"/>
          <w:spacing w:val="28"/>
        </w:rPr>
        <w:t> </w:t>
      </w:r>
      <w:r>
        <w:rPr>
          <w:color w:val="231F20"/>
          <w:spacing w:val="-2"/>
          <w:w w:val="80"/>
        </w:rPr>
        <w:t>JOIN)</w:t>
      </w:r>
    </w:p>
    <w:p>
      <w:pPr>
        <w:pStyle w:val="BodyText"/>
        <w:spacing w:line="256" w:lineRule="auto" w:before="135"/>
        <w:ind w:left="141" w:right="139"/>
        <w:jc w:val="both"/>
      </w:pPr>
      <w:r>
        <w:rPr>
          <w:color w:val="231F20"/>
          <w:spacing w:val="-2"/>
        </w:rPr>
        <w:t>При использовании внутреннего соединения возвращаются только </w:t>
      </w:r>
      <w:r>
        <w:rPr>
          <w:color w:val="231F20"/>
          <w:spacing w:val="-2"/>
        </w:rPr>
        <w:t>совпадаю- </w:t>
      </w:r>
      <w:r>
        <w:rPr>
          <w:color w:val="231F20"/>
        </w:rPr>
        <w:t>щие</w:t>
      </w:r>
      <w:r>
        <w:rPr>
          <w:color w:val="231F20"/>
          <w:spacing w:val="-12"/>
        </w:rPr>
        <w:t> </w:t>
      </w:r>
      <w:r>
        <w:rPr>
          <w:color w:val="231F20"/>
        </w:rPr>
        <w:t>записи.</w:t>
      </w:r>
      <w:r>
        <w:rPr>
          <w:color w:val="231F20"/>
          <w:spacing w:val="-11"/>
        </w:rPr>
        <w:t> </w:t>
      </w:r>
      <w:r>
        <w:rPr>
          <w:color w:val="231F20"/>
        </w:rPr>
        <w:t>Любые</w:t>
      </w:r>
      <w:r>
        <w:rPr>
          <w:color w:val="231F20"/>
          <w:spacing w:val="-11"/>
        </w:rPr>
        <w:t> </w:t>
      </w:r>
      <w:r>
        <w:rPr>
          <w:color w:val="231F20"/>
        </w:rPr>
        <w:t>несовпадающие</w:t>
      </w:r>
      <w:r>
        <w:rPr>
          <w:color w:val="231F20"/>
          <w:spacing w:val="-11"/>
        </w:rPr>
        <w:t> </w:t>
      </w:r>
      <w:r>
        <w:rPr>
          <w:color w:val="231F20"/>
        </w:rPr>
        <w:t>данные</w:t>
      </w:r>
      <w:r>
        <w:rPr>
          <w:color w:val="231F20"/>
          <w:spacing w:val="-11"/>
        </w:rPr>
        <w:t> </w:t>
      </w:r>
      <w:r>
        <w:rPr>
          <w:color w:val="231F20"/>
        </w:rPr>
        <w:t>из</w:t>
      </w:r>
      <w:r>
        <w:rPr>
          <w:color w:val="231F20"/>
          <w:spacing w:val="-11"/>
        </w:rPr>
        <w:t> </w:t>
      </w:r>
      <w:r>
        <w:rPr>
          <w:color w:val="231F20"/>
        </w:rPr>
        <w:t>любой</w:t>
      </w:r>
      <w:r>
        <w:rPr>
          <w:color w:val="231F20"/>
          <w:spacing w:val="-11"/>
        </w:rPr>
        <w:t> </w:t>
      </w:r>
      <w:r>
        <w:rPr>
          <w:color w:val="231F20"/>
        </w:rPr>
        <w:t>таблицы</w:t>
      </w:r>
      <w:r>
        <w:rPr>
          <w:color w:val="231F20"/>
          <w:spacing w:val="-11"/>
        </w:rPr>
        <w:t> </w:t>
      </w:r>
      <w:r>
        <w:rPr>
          <w:color w:val="231F20"/>
        </w:rPr>
        <w:t>игнорируются. Соединения</w:t>
      </w:r>
      <w:r>
        <w:rPr>
          <w:color w:val="231F20"/>
          <w:spacing w:val="-6"/>
        </w:rPr>
        <w:t> </w:t>
      </w:r>
      <w:r>
        <w:rPr>
          <w:color w:val="231F20"/>
        </w:rPr>
        <w:t>часто</w:t>
      </w:r>
      <w:r>
        <w:rPr>
          <w:color w:val="231F20"/>
          <w:spacing w:val="-6"/>
        </w:rPr>
        <w:t> </w:t>
      </w:r>
      <w:r>
        <w:rPr>
          <w:color w:val="231F20"/>
        </w:rPr>
        <w:t>описываются</w:t>
      </w:r>
      <w:r>
        <w:rPr>
          <w:color w:val="231F20"/>
          <w:spacing w:val="-6"/>
        </w:rPr>
        <w:t> </w:t>
      </w:r>
      <w:r>
        <w:rPr>
          <w:color w:val="231F20"/>
        </w:rPr>
        <w:t>диаграммами</w:t>
      </w:r>
      <w:r>
        <w:rPr>
          <w:color w:val="231F20"/>
          <w:spacing w:val="-6"/>
        </w:rPr>
        <w:t> </w:t>
      </w:r>
      <w:r>
        <w:rPr>
          <w:color w:val="231F20"/>
        </w:rPr>
        <w:t>Венна</w:t>
      </w:r>
      <w:r>
        <w:rPr>
          <w:color w:val="231F20"/>
          <w:spacing w:val="-6"/>
        </w:rPr>
        <w:t> </w:t>
      </w:r>
      <w:r>
        <w:rPr>
          <w:color w:val="231F20"/>
        </w:rPr>
        <w:t>(рис.</w:t>
      </w:r>
      <w:r>
        <w:rPr>
          <w:color w:val="231F20"/>
          <w:spacing w:val="-6"/>
        </w:rPr>
        <w:t> </w:t>
      </w:r>
      <w:r>
        <w:rPr>
          <w:color w:val="231F20"/>
        </w:rPr>
        <w:t>68).</w:t>
      </w:r>
      <w:r>
        <w:rPr>
          <w:color w:val="231F20"/>
          <w:spacing w:val="-6"/>
        </w:rPr>
        <w:t> </w:t>
      </w:r>
      <w:r>
        <w:rPr>
          <w:color w:val="231F20"/>
        </w:rPr>
        <w:t>Внутреннее</w:t>
      </w:r>
      <w:r>
        <w:rPr>
          <w:color w:val="231F20"/>
          <w:spacing w:val="-6"/>
        </w:rPr>
        <w:t> </w:t>
      </w:r>
      <w:r>
        <w:rPr>
          <w:color w:val="231F20"/>
        </w:rPr>
        <w:t>со- </w:t>
      </w:r>
      <w:r>
        <w:rPr>
          <w:color w:val="231F20"/>
          <w:spacing w:val="-6"/>
        </w:rPr>
        <w:t>единение представляет собой только перекрывающуюся часть диаграммы Венна.</w:t>
      </w:r>
    </w:p>
    <w:p>
      <w:pPr>
        <w:pStyle w:val="BodyText"/>
        <w:spacing w:line="254" w:lineRule="auto" w:before="167"/>
        <w:ind w:left="141" w:right="138"/>
        <w:jc w:val="both"/>
      </w:pPr>
      <w:r>
        <w:rPr>
          <w:color w:val="231F20"/>
        </w:rPr>
        <w:t>В данном примере соединение </w:t>
      </w:r>
      <w:r>
        <w:rPr>
          <w:rFonts w:ascii="Consolas" w:hAnsi="Consolas"/>
          <w:color w:val="231F20"/>
          <w:sz w:val="18"/>
        </w:rPr>
        <w:t>INNER</w:t>
      </w:r>
      <w:r>
        <w:rPr>
          <w:rFonts w:ascii="Consolas" w:hAnsi="Consolas"/>
          <w:color w:val="231F20"/>
          <w:spacing w:val="-25"/>
          <w:sz w:val="18"/>
        </w:rPr>
        <w:t> </w:t>
      </w:r>
      <w:r>
        <w:rPr>
          <w:rFonts w:ascii="Consolas" w:hAnsi="Consolas"/>
          <w:color w:val="231F20"/>
          <w:sz w:val="18"/>
        </w:rPr>
        <w:t>JOIN</w:t>
      </w:r>
      <w:r>
        <w:rPr>
          <w:rFonts w:ascii="Consolas" w:hAnsi="Consolas"/>
          <w:color w:val="231F20"/>
          <w:spacing w:val="-25"/>
          <w:sz w:val="18"/>
        </w:rPr>
        <w:t> </w:t>
      </w:r>
      <w:r>
        <w:rPr>
          <w:color w:val="231F20"/>
        </w:rPr>
        <w:t>игнорирует Invoice 5 из таблицы </w:t>
      </w:r>
      <w:r>
        <w:rPr>
          <w:rFonts w:ascii="Consolas" w:hAnsi="Consolas"/>
          <w:color w:val="231F20"/>
          <w:spacing w:val="-2"/>
          <w:sz w:val="18"/>
        </w:rPr>
        <w:t>invoices</w:t>
      </w:r>
      <w:r>
        <w:rPr>
          <w:color w:val="231F20"/>
          <w:spacing w:val="-2"/>
        </w:rPr>
        <w:t>,</w:t>
      </w:r>
      <w:r>
        <w:rPr>
          <w:color w:val="231F20"/>
          <w:spacing w:val="-4"/>
        </w:rPr>
        <w:t> </w:t>
      </w:r>
      <w:r>
        <w:rPr>
          <w:color w:val="231F20"/>
          <w:spacing w:val="-2"/>
        </w:rPr>
        <w:t>так</w:t>
      </w:r>
      <w:r>
        <w:rPr>
          <w:color w:val="231F20"/>
          <w:spacing w:val="-4"/>
        </w:rPr>
        <w:t> </w:t>
      </w:r>
      <w:r>
        <w:rPr>
          <w:color w:val="231F20"/>
          <w:spacing w:val="-2"/>
        </w:rPr>
        <w:t>как</w:t>
      </w:r>
      <w:r>
        <w:rPr>
          <w:color w:val="231F20"/>
          <w:spacing w:val="-4"/>
        </w:rPr>
        <w:t> </w:t>
      </w:r>
      <w:r>
        <w:rPr>
          <w:color w:val="231F20"/>
          <w:spacing w:val="-2"/>
        </w:rPr>
        <w:t>этот</w:t>
      </w:r>
      <w:r>
        <w:rPr>
          <w:color w:val="231F20"/>
          <w:spacing w:val="-4"/>
        </w:rPr>
        <w:t> </w:t>
      </w:r>
      <w:r>
        <w:rPr>
          <w:color w:val="231F20"/>
          <w:spacing w:val="-2"/>
        </w:rPr>
        <w:t>счет</w:t>
      </w:r>
      <w:r>
        <w:rPr>
          <w:color w:val="231F20"/>
          <w:spacing w:val="-4"/>
        </w:rPr>
        <w:t> </w:t>
      </w:r>
      <w:r>
        <w:rPr>
          <w:color w:val="231F20"/>
          <w:spacing w:val="-2"/>
        </w:rPr>
        <w:t>относится</w:t>
      </w:r>
      <w:r>
        <w:rPr>
          <w:color w:val="231F20"/>
          <w:spacing w:val="-4"/>
        </w:rPr>
        <w:t> </w:t>
      </w:r>
      <w:r>
        <w:rPr>
          <w:color w:val="231F20"/>
          <w:spacing w:val="-2"/>
        </w:rPr>
        <w:t>к</w:t>
      </w:r>
      <w:r>
        <w:rPr>
          <w:color w:val="231F20"/>
          <w:spacing w:val="-4"/>
        </w:rPr>
        <w:t> </w:t>
      </w:r>
      <w:r>
        <w:rPr>
          <w:color w:val="231F20"/>
          <w:spacing w:val="-2"/>
        </w:rPr>
        <w:t>клиенту</w:t>
      </w:r>
      <w:r>
        <w:rPr>
          <w:color w:val="231F20"/>
          <w:spacing w:val="-4"/>
        </w:rPr>
        <w:t> </w:t>
      </w:r>
      <w:r>
        <w:rPr>
          <w:color w:val="231F20"/>
          <w:spacing w:val="-2"/>
        </w:rPr>
        <w:t>Customer</w:t>
      </w:r>
      <w:r>
        <w:rPr>
          <w:color w:val="231F20"/>
          <w:spacing w:val="-4"/>
        </w:rPr>
        <w:t> </w:t>
      </w:r>
      <w:r>
        <w:rPr>
          <w:color w:val="231F20"/>
          <w:spacing w:val="-2"/>
        </w:rPr>
        <w:t>6,</w:t>
      </w:r>
      <w:r>
        <w:rPr>
          <w:color w:val="231F20"/>
          <w:spacing w:val="-4"/>
        </w:rPr>
        <w:t> </w:t>
      </w:r>
      <w:r>
        <w:rPr>
          <w:color w:val="231F20"/>
          <w:spacing w:val="-2"/>
        </w:rPr>
        <w:t>которого</w:t>
      </w:r>
      <w:r>
        <w:rPr>
          <w:color w:val="231F20"/>
          <w:spacing w:val="-4"/>
        </w:rPr>
        <w:t> </w:t>
      </w:r>
      <w:r>
        <w:rPr>
          <w:color w:val="231F20"/>
          <w:spacing w:val="-2"/>
        </w:rPr>
        <w:t>нет</w:t>
      </w:r>
      <w:r>
        <w:rPr>
          <w:color w:val="231F20"/>
          <w:spacing w:val="-4"/>
        </w:rPr>
        <w:t> </w:t>
      </w:r>
      <w:r>
        <w:rPr>
          <w:color w:val="231F20"/>
          <w:spacing w:val="-2"/>
        </w:rPr>
        <w:t>в</w:t>
      </w:r>
      <w:r>
        <w:rPr>
          <w:color w:val="231F20"/>
          <w:spacing w:val="-4"/>
        </w:rPr>
        <w:t> </w:t>
      </w:r>
      <w:r>
        <w:rPr>
          <w:color w:val="231F20"/>
          <w:spacing w:val="-2"/>
        </w:rPr>
        <w:t>таб- </w:t>
      </w:r>
      <w:r>
        <w:rPr>
          <w:color w:val="231F20"/>
        </w:rPr>
        <w:t>лице </w:t>
      </w:r>
      <w:r>
        <w:rPr>
          <w:rFonts w:ascii="Consolas" w:hAnsi="Consolas"/>
          <w:color w:val="231F20"/>
          <w:sz w:val="18"/>
        </w:rPr>
        <w:t>customers</w:t>
      </w:r>
      <w:r>
        <w:rPr>
          <w:color w:val="231F20"/>
        </w:rPr>
        <w:t>. Точно так же клиентам Customer 1 и Customer 5 (из таблицы </w:t>
      </w:r>
      <w:r>
        <w:rPr>
          <w:rFonts w:ascii="Consolas" w:hAnsi="Consolas"/>
          <w:color w:val="231F20"/>
          <w:spacing w:val="-2"/>
          <w:sz w:val="18"/>
        </w:rPr>
        <w:t>customers</w:t>
      </w:r>
      <w:r>
        <w:rPr>
          <w:color w:val="231F20"/>
          <w:spacing w:val="-2"/>
        </w:rPr>
        <w:t>)</w:t>
      </w:r>
      <w:r>
        <w:rPr>
          <w:color w:val="231F20"/>
          <w:spacing w:val="-5"/>
        </w:rPr>
        <w:t> </w:t>
      </w:r>
      <w:r>
        <w:rPr>
          <w:color w:val="231F20"/>
          <w:spacing w:val="-2"/>
        </w:rPr>
        <w:t>не</w:t>
      </w:r>
      <w:r>
        <w:rPr>
          <w:color w:val="231F20"/>
          <w:spacing w:val="-5"/>
        </w:rPr>
        <w:t> </w:t>
      </w:r>
      <w:r>
        <w:rPr>
          <w:color w:val="231F20"/>
          <w:spacing w:val="-2"/>
        </w:rPr>
        <w:t>выставляли</w:t>
      </w:r>
      <w:r>
        <w:rPr>
          <w:color w:val="231F20"/>
          <w:spacing w:val="-5"/>
        </w:rPr>
        <w:t> </w:t>
      </w:r>
      <w:r>
        <w:rPr>
          <w:color w:val="231F20"/>
          <w:spacing w:val="-2"/>
        </w:rPr>
        <w:t>никаких</w:t>
      </w:r>
      <w:r>
        <w:rPr>
          <w:color w:val="231F20"/>
          <w:spacing w:val="-5"/>
        </w:rPr>
        <w:t> </w:t>
      </w:r>
      <w:r>
        <w:rPr>
          <w:color w:val="231F20"/>
          <w:spacing w:val="-2"/>
        </w:rPr>
        <w:t>счетов,</w:t>
      </w:r>
      <w:r>
        <w:rPr>
          <w:color w:val="231F20"/>
          <w:spacing w:val="-5"/>
        </w:rPr>
        <w:t> </w:t>
      </w:r>
      <w:r>
        <w:rPr>
          <w:color w:val="231F20"/>
          <w:spacing w:val="-2"/>
        </w:rPr>
        <w:t>поэтому</w:t>
      </w:r>
      <w:r>
        <w:rPr>
          <w:color w:val="231F20"/>
          <w:spacing w:val="-5"/>
        </w:rPr>
        <w:t> </w:t>
      </w:r>
      <w:r>
        <w:rPr>
          <w:color w:val="231F20"/>
          <w:spacing w:val="-2"/>
        </w:rPr>
        <w:t>эта</w:t>
      </w:r>
      <w:r>
        <w:rPr>
          <w:color w:val="231F20"/>
          <w:spacing w:val="-5"/>
        </w:rPr>
        <w:t> </w:t>
      </w:r>
      <w:r>
        <w:rPr>
          <w:color w:val="231F20"/>
          <w:spacing w:val="-2"/>
        </w:rPr>
        <w:t>запись</w:t>
      </w:r>
      <w:r>
        <w:rPr>
          <w:color w:val="231F20"/>
          <w:spacing w:val="-5"/>
        </w:rPr>
        <w:t> </w:t>
      </w:r>
      <w:r>
        <w:rPr>
          <w:color w:val="231F20"/>
          <w:spacing w:val="-2"/>
        </w:rPr>
        <w:t>также</w:t>
      </w:r>
      <w:r>
        <w:rPr>
          <w:color w:val="231F20"/>
          <w:spacing w:val="-5"/>
        </w:rPr>
        <w:t> </w:t>
      </w:r>
      <w:r>
        <w:rPr>
          <w:color w:val="231F20"/>
          <w:spacing w:val="-2"/>
        </w:rPr>
        <w:t>игнориру- </w:t>
      </w:r>
      <w:r>
        <w:rPr>
          <w:color w:val="231F20"/>
        </w:rPr>
        <w:t>ется.</w:t>
      </w:r>
      <w:r>
        <w:rPr>
          <w:color w:val="231F20"/>
          <w:spacing w:val="-1"/>
        </w:rPr>
        <w:t> </w:t>
      </w:r>
      <w:r>
        <w:rPr>
          <w:color w:val="231F20"/>
        </w:rPr>
        <w:t>Как</w:t>
      </w:r>
      <w:r>
        <w:rPr>
          <w:color w:val="231F20"/>
          <w:spacing w:val="-1"/>
        </w:rPr>
        <w:t> </w:t>
      </w:r>
      <w:r>
        <w:rPr>
          <w:color w:val="231F20"/>
        </w:rPr>
        <w:t>показано</w:t>
      </w:r>
      <w:r>
        <w:rPr>
          <w:color w:val="231F20"/>
          <w:spacing w:val="-1"/>
        </w:rPr>
        <w:t> </w:t>
      </w:r>
      <w:r>
        <w:rPr>
          <w:color w:val="231F20"/>
        </w:rPr>
        <w:t>на</w:t>
      </w:r>
      <w:r>
        <w:rPr>
          <w:color w:val="231F20"/>
          <w:spacing w:val="-1"/>
        </w:rPr>
        <w:t> </w:t>
      </w:r>
      <w:r>
        <w:rPr>
          <w:color w:val="231F20"/>
        </w:rPr>
        <w:t>диаграмме</w:t>
      </w:r>
      <w:r>
        <w:rPr>
          <w:color w:val="231F20"/>
          <w:spacing w:val="-1"/>
        </w:rPr>
        <w:t> </w:t>
      </w:r>
      <w:r>
        <w:rPr>
          <w:color w:val="231F20"/>
        </w:rPr>
        <w:t>Венна,</w:t>
      </w:r>
      <w:r>
        <w:rPr>
          <w:color w:val="231F20"/>
          <w:spacing w:val="-1"/>
        </w:rPr>
        <w:t> </w:t>
      </w:r>
      <w:r>
        <w:rPr>
          <w:color w:val="231F20"/>
        </w:rPr>
        <w:t>включены</w:t>
      </w:r>
      <w:r>
        <w:rPr>
          <w:color w:val="231F20"/>
          <w:spacing w:val="-1"/>
        </w:rPr>
        <w:t> </w:t>
      </w:r>
      <w:r>
        <w:rPr>
          <w:color w:val="231F20"/>
        </w:rPr>
        <w:t>только</w:t>
      </w:r>
      <w:r>
        <w:rPr>
          <w:color w:val="231F20"/>
          <w:spacing w:val="-1"/>
        </w:rPr>
        <w:t> </w:t>
      </w:r>
      <w:r>
        <w:rPr>
          <w:color w:val="231F20"/>
        </w:rPr>
        <w:t>перекрывающиеся данные. На рис. 69 наглядно продемонстрировано создание внутреннего со- единения двух таблиц с разными данными.</w:t>
      </w:r>
    </w:p>
    <w:p>
      <w:pPr>
        <w:pStyle w:val="BodyText"/>
        <w:spacing w:after="0" w:line="254" w:lineRule="auto"/>
        <w:jc w:val="both"/>
        <w:sectPr>
          <w:type w:val="continuous"/>
          <w:pgSz w:w="9360" w:h="13210"/>
          <w:pgMar w:header="807" w:footer="0" w:top="1500" w:bottom="280" w:left="992" w:right="992"/>
        </w:sectPr>
      </w:pPr>
    </w:p>
    <w:p>
      <w:pPr>
        <w:pStyle w:val="BodyText"/>
        <w:spacing w:before="155"/>
        <w:rPr>
          <w:sz w:val="24"/>
        </w:rPr>
      </w:pPr>
    </w:p>
    <w:p>
      <w:pPr>
        <w:pStyle w:val="Heading7"/>
        <w:spacing w:before="0"/>
        <w:ind w:left="296"/>
      </w:pPr>
      <w:r>
        <w:rPr>
          <w:color w:val="231F20"/>
          <w:spacing w:val="2"/>
          <w:w w:val="85"/>
        </w:rPr>
        <w:t>BHVTPEHHEE</w:t>
      </w:r>
      <w:r>
        <w:rPr>
          <w:color w:val="231F20"/>
          <w:spacing w:val="25"/>
        </w:rPr>
        <w:t> </w:t>
      </w:r>
      <w:r>
        <w:rPr>
          <w:color w:val="231F20"/>
          <w:spacing w:val="-2"/>
        </w:rPr>
        <w:t>СОEДИHEHИE</w:t>
      </w:r>
    </w:p>
    <w:p>
      <w:pPr>
        <w:pStyle w:val="BodyText"/>
        <w:rPr>
          <w:rFonts w:ascii="Tahoma"/>
          <w:b/>
          <w:sz w:val="18"/>
        </w:rPr>
      </w:pPr>
    </w:p>
    <w:p>
      <w:pPr>
        <w:pStyle w:val="BodyText"/>
        <w:rPr>
          <w:rFonts w:ascii="Tahoma"/>
          <w:b/>
          <w:sz w:val="18"/>
        </w:rPr>
      </w:pPr>
    </w:p>
    <w:p>
      <w:pPr>
        <w:pStyle w:val="BodyText"/>
        <w:spacing w:before="174"/>
        <w:rPr>
          <w:rFonts w:ascii="Tahoma"/>
          <w:b/>
          <w:sz w:val="18"/>
        </w:rPr>
      </w:pPr>
    </w:p>
    <w:p>
      <w:pPr>
        <w:spacing w:before="0"/>
        <w:ind w:left="4063" w:right="0" w:firstLine="0"/>
        <w:jc w:val="left"/>
        <w:rPr>
          <w:rFonts w:ascii="Consolas"/>
          <w:sz w:val="18"/>
        </w:rPr>
      </w:pPr>
      <w:r>
        <w:rPr>
          <w:rFonts w:ascii="Consolas"/>
          <w:sz w:val="18"/>
        </w:rPr>
        <mc:AlternateContent>
          <mc:Choice Requires="wps">
            <w:drawing>
              <wp:anchor distT="0" distB="0" distL="0" distR="0" allowOverlap="1" layoutInCell="1" locked="0" behindDoc="0" simplePos="0" relativeHeight="15799296">
                <wp:simplePos x="0" y="0"/>
                <wp:positionH relativeFrom="page">
                  <wp:posOffset>734380</wp:posOffset>
                </wp:positionH>
                <wp:positionV relativeFrom="paragraph">
                  <wp:posOffset>-487272</wp:posOffset>
                </wp:positionV>
                <wp:extent cx="2188210" cy="1185545"/>
                <wp:effectExtent l="0" t="0" r="0" b="0"/>
                <wp:wrapNone/>
                <wp:docPr id="800" name="Group 800"/>
                <wp:cNvGraphicFramePr>
                  <a:graphicFrameLocks/>
                </wp:cNvGraphicFramePr>
                <a:graphic>
                  <a:graphicData uri="http://schemas.microsoft.com/office/word/2010/wordprocessingGroup">
                    <wpg:wgp>
                      <wpg:cNvPr id="800" name="Group 800"/>
                      <wpg:cNvGrpSpPr/>
                      <wpg:grpSpPr>
                        <a:xfrm>
                          <a:off x="0" y="0"/>
                          <a:ext cx="2188210" cy="1185545"/>
                          <a:chExt cx="2188210" cy="1185545"/>
                        </a:xfrm>
                      </wpg:grpSpPr>
                      <wps:wsp>
                        <wps:cNvPr id="801" name="Graphic 801"/>
                        <wps:cNvSpPr/>
                        <wps:spPr>
                          <a:xfrm>
                            <a:off x="1021036" y="312120"/>
                            <a:ext cx="146050" cy="561340"/>
                          </a:xfrm>
                          <a:custGeom>
                            <a:avLst/>
                            <a:gdLst/>
                            <a:ahLst/>
                            <a:cxnLst/>
                            <a:rect l="l" t="t" r="r" b="b"/>
                            <a:pathLst>
                              <a:path w="146050" h="561340">
                                <a:moveTo>
                                  <a:pt x="72986" y="0"/>
                                </a:moveTo>
                                <a:lnTo>
                                  <a:pt x="51445" y="42479"/>
                                </a:lnTo>
                                <a:lnTo>
                                  <a:pt x="33411" y="86903"/>
                                </a:lnTo>
                                <a:lnTo>
                                  <a:pt x="19067" y="133088"/>
                                </a:lnTo>
                                <a:lnTo>
                                  <a:pt x="8596" y="180850"/>
                                </a:lnTo>
                                <a:lnTo>
                                  <a:pt x="2179" y="230008"/>
                                </a:lnTo>
                                <a:lnTo>
                                  <a:pt x="0" y="280377"/>
                                </a:lnTo>
                                <a:lnTo>
                                  <a:pt x="2179" y="330742"/>
                                </a:lnTo>
                                <a:lnTo>
                                  <a:pt x="8596" y="379899"/>
                                </a:lnTo>
                                <a:lnTo>
                                  <a:pt x="19067" y="427662"/>
                                </a:lnTo>
                                <a:lnTo>
                                  <a:pt x="33411" y="473849"/>
                                </a:lnTo>
                                <a:lnTo>
                                  <a:pt x="51445" y="518275"/>
                                </a:lnTo>
                                <a:lnTo>
                                  <a:pt x="72986" y="560755"/>
                                </a:lnTo>
                                <a:lnTo>
                                  <a:pt x="94523" y="518275"/>
                                </a:lnTo>
                                <a:lnTo>
                                  <a:pt x="112553" y="473849"/>
                                </a:lnTo>
                                <a:lnTo>
                                  <a:pt x="126895" y="427662"/>
                                </a:lnTo>
                                <a:lnTo>
                                  <a:pt x="137365" y="379899"/>
                                </a:lnTo>
                                <a:lnTo>
                                  <a:pt x="143781" y="330742"/>
                                </a:lnTo>
                                <a:lnTo>
                                  <a:pt x="145961" y="280377"/>
                                </a:lnTo>
                                <a:lnTo>
                                  <a:pt x="143781" y="230008"/>
                                </a:lnTo>
                                <a:lnTo>
                                  <a:pt x="137365" y="180850"/>
                                </a:lnTo>
                                <a:lnTo>
                                  <a:pt x="126895" y="133088"/>
                                </a:lnTo>
                                <a:lnTo>
                                  <a:pt x="112553" y="86903"/>
                                </a:lnTo>
                                <a:lnTo>
                                  <a:pt x="94523" y="42479"/>
                                </a:lnTo>
                                <a:lnTo>
                                  <a:pt x="72986" y="0"/>
                                </a:lnTo>
                                <a:close/>
                              </a:path>
                            </a:pathLst>
                          </a:custGeom>
                          <a:solidFill>
                            <a:srgbClr val="A7A9AC"/>
                          </a:solidFill>
                        </wps:spPr>
                        <wps:bodyPr wrap="square" lIns="0" tIns="0" rIns="0" bIns="0" rtlCol="0">
                          <a:prstTxWarp prst="textNoShape">
                            <a:avLst/>
                          </a:prstTxWarp>
                          <a:noAutofit/>
                        </wps:bodyPr>
                      </wps:wsp>
                      <wps:wsp>
                        <wps:cNvPr id="802" name="Graphic 802"/>
                        <wps:cNvSpPr/>
                        <wps:spPr>
                          <a:xfrm>
                            <a:off x="18002" y="18002"/>
                            <a:ext cx="2152650" cy="1149350"/>
                          </a:xfrm>
                          <a:custGeom>
                            <a:avLst/>
                            <a:gdLst/>
                            <a:ahLst/>
                            <a:cxnLst/>
                            <a:rect l="l" t="t" r="r" b="b"/>
                            <a:pathLst>
                              <a:path w="2152650" h="1149350">
                                <a:moveTo>
                                  <a:pt x="1149007" y="574522"/>
                                </a:moveTo>
                                <a:lnTo>
                                  <a:pt x="1146827" y="624887"/>
                                </a:lnTo>
                                <a:lnTo>
                                  <a:pt x="1140411" y="674044"/>
                                </a:lnTo>
                                <a:lnTo>
                                  <a:pt x="1129939" y="721807"/>
                                </a:lnTo>
                                <a:lnTo>
                                  <a:pt x="1115595" y="767994"/>
                                </a:lnTo>
                                <a:lnTo>
                                  <a:pt x="1097561" y="812420"/>
                                </a:lnTo>
                                <a:lnTo>
                                  <a:pt x="1076020" y="854900"/>
                                </a:lnTo>
                                <a:lnTo>
                                  <a:pt x="1051786" y="894366"/>
                                </a:lnTo>
                                <a:lnTo>
                                  <a:pt x="1024543" y="931645"/>
                                </a:lnTo>
                                <a:lnTo>
                                  <a:pt x="994459" y="966568"/>
                                </a:lnTo>
                                <a:lnTo>
                                  <a:pt x="961704" y="998967"/>
                                </a:lnTo>
                                <a:lnTo>
                                  <a:pt x="926445" y="1028671"/>
                                </a:lnTo>
                                <a:lnTo>
                                  <a:pt x="888851" y="1055514"/>
                                </a:lnTo>
                                <a:lnTo>
                                  <a:pt x="849092" y="1079325"/>
                                </a:lnTo>
                                <a:lnTo>
                                  <a:pt x="807336" y="1099937"/>
                                </a:lnTo>
                                <a:lnTo>
                                  <a:pt x="763752" y="1117179"/>
                                </a:lnTo>
                                <a:lnTo>
                                  <a:pt x="718509" y="1130884"/>
                                </a:lnTo>
                                <a:lnTo>
                                  <a:pt x="671774" y="1140882"/>
                                </a:lnTo>
                                <a:lnTo>
                                  <a:pt x="623718" y="1147004"/>
                                </a:lnTo>
                                <a:lnTo>
                                  <a:pt x="574509" y="1149083"/>
                                </a:lnTo>
                                <a:lnTo>
                                  <a:pt x="527395" y="1147178"/>
                                </a:lnTo>
                                <a:lnTo>
                                  <a:pt x="481329" y="1141563"/>
                                </a:lnTo>
                                <a:lnTo>
                                  <a:pt x="436459" y="1132385"/>
                                </a:lnTo>
                                <a:lnTo>
                                  <a:pt x="392933" y="1119791"/>
                                </a:lnTo>
                                <a:lnTo>
                                  <a:pt x="350899" y="1103931"/>
                                </a:lnTo>
                                <a:lnTo>
                                  <a:pt x="310504" y="1084952"/>
                                </a:lnTo>
                                <a:lnTo>
                                  <a:pt x="271897" y="1063001"/>
                                </a:lnTo>
                                <a:lnTo>
                                  <a:pt x="235226" y="1038226"/>
                                </a:lnTo>
                                <a:lnTo>
                                  <a:pt x="200639" y="1010776"/>
                                </a:lnTo>
                                <a:lnTo>
                                  <a:pt x="168282" y="980798"/>
                                </a:lnTo>
                                <a:lnTo>
                                  <a:pt x="138306" y="948440"/>
                                </a:lnTo>
                                <a:lnTo>
                                  <a:pt x="110856" y="913851"/>
                                </a:lnTo>
                                <a:lnTo>
                                  <a:pt x="86082" y="877177"/>
                                </a:lnTo>
                                <a:lnTo>
                                  <a:pt x="64132" y="838566"/>
                                </a:lnTo>
                                <a:lnTo>
                                  <a:pt x="45152" y="798168"/>
                                </a:lnTo>
                                <a:lnTo>
                                  <a:pt x="29292" y="756128"/>
                                </a:lnTo>
                                <a:lnTo>
                                  <a:pt x="16698" y="712596"/>
                                </a:lnTo>
                                <a:lnTo>
                                  <a:pt x="7520" y="667719"/>
                                </a:lnTo>
                                <a:lnTo>
                                  <a:pt x="1904" y="621645"/>
                                </a:lnTo>
                                <a:lnTo>
                                  <a:pt x="0" y="574522"/>
                                </a:lnTo>
                                <a:lnTo>
                                  <a:pt x="1904" y="527408"/>
                                </a:lnTo>
                                <a:lnTo>
                                  <a:pt x="7520" y="481342"/>
                                </a:lnTo>
                                <a:lnTo>
                                  <a:pt x="16698" y="436473"/>
                                </a:lnTo>
                                <a:lnTo>
                                  <a:pt x="29292" y="392947"/>
                                </a:lnTo>
                                <a:lnTo>
                                  <a:pt x="45152" y="350913"/>
                                </a:lnTo>
                                <a:lnTo>
                                  <a:pt x="64132" y="310520"/>
                                </a:lnTo>
                                <a:lnTo>
                                  <a:pt x="86082" y="271914"/>
                                </a:lnTo>
                                <a:lnTo>
                                  <a:pt x="110856" y="235243"/>
                                </a:lnTo>
                                <a:lnTo>
                                  <a:pt x="138306" y="200657"/>
                                </a:lnTo>
                                <a:lnTo>
                                  <a:pt x="168282" y="168301"/>
                                </a:lnTo>
                                <a:lnTo>
                                  <a:pt x="200639" y="138326"/>
                                </a:lnTo>
                                <a:lnTo>
                                  <a:pt x="235226" y="110877"/>
                                </a:lnTo>
                                <a:lnTo>
                                  <a:pt x="271897" y="86104"/>
                                </a:lnTo>
                                <a:lnTo>
                                  <a:pt x="310504" y="64154"/>
                                </a:lnTo>
                                <a:lnTo>
                                  <a:pt x="350899" y="45176"/>
                                </a:lnTo>
                                <a:lnTo>
                                  <a:pt x="392933" y="29316"/>
                                </a:lnTo>
                                <a:lnTo>
                                  <a:pt x="436459" y="16723"/>
                                </a:lnTo>
                                <a:lnTo>
                                  <a:pt x="481329" y="7545"/>
                                </a:lnTo>
                                <a:lnTo>
                                  <a:pt x="527395" y="1930"/>
                                </a:lnTo>
                                <a:lnTo>
                                  <a:pt x="574509" y="25"/>
                                </a:lnTo>
                                <a:lnTo>
                                  <a:pt x="623718" y="2103"/>
                                </a:lnTo>
                                <a:lnTo>
                                  <a:pt x="671774" y="8226"/>
                                </a:lnTo>
                                <a:lnTo>
                                  <a:pt x="718509" y="18223"/>
                                </a:lnTo>
                                <a:lnTo>
                                  <a:pt x="763752" y="31927"/>
                                </a:lnTo>
                                <a:lnTo>
                                  <a:pt x="807336" y="49167"/>
                                </a:lnTo>
                                <a:lnTo>
                                  <a:pt x="849092" y="69776"/>
                                </a:lnTo>
                                <a:lnTo>
                                  <a:pt x="888851" y="93584"/>
                                </a:lnTo>
                                <a:lnTo>
                                  <a:pt x="926445" y="120421"/>
                                </a:lnTo>
                                <a:lnTo>
                                  <a:pt x="961704" y="150120"/>
                                </a:lnTo>
                                <a:lnTo>
                                  <a:pt x="994459" y="182511"/>
                                </a:lnTo>
                                <a:lnTo>
                                  <a:pt x="1024543" y="217424"/>
                                </a:lnTo>
                                <a:lnTo>
                                  <a:pt x="1051786" y="254692"/>
                                </a:lnTo>
                                <a:lnTo>
                                  <a:pt x="1076020" y="294144"/>
                                </a:lnTo>
                                <a:lnTo>
                                  <a:pt x="1097561" y="336624"/>
                                </a:lnTo>
                                <a:lnTo>
                                  <a:pt x="1115595" y="381047"/>
                                </a:lnTo>
                                <a:lnTo>
                                  <a:pt x="1129939" y="427232"/>
                                </a:lnTo>
                                <a:lnTo>
                                  <a:pt x="1140411" y="474995"/>
                                </a:lnTo>
                                <a:lnTo>
                                  <a:pt x="1146827" y="524153"/>
                                </a:lnTo>
                                <a:lnTo>
                                  <a:pt x="1149007" y="574522"/>
                                </a:lnTo>
                                <a:close/>
                              </a:path>
                              <a:path w="2152650" h="1149350">
                                <a:moveTo>
                                  <a:pt x="2152027" y="574497"/>
                                </a:moveTo>
                                <a:lnTo>
                                  <a:pt x="2149849" y="624862"/>
                                </a:lnTo>
                                <a:lnTo>
                                  <a:pt x="2143434" y="674018"/>
                                </a:lnTo>
                                <a:lnTo>
                                  <a:pt x="2132966" y="721782"/>
                                </a:lnTo>
                                <a:lnTo>
                                  <a:pt x="2118625" y="767969"/>
                                </a:lnTo>
                                <a:lnTo>
                                  <a:pt x="2100594" y="812394"/>
                                </a:lnTo>
                                <a:lnTo>
                                  <a:pt x="2079053" y="854875"/>
                                </a:lnTo>
                                <a:lnTo>
                                  <a:pt x="2054817" y="894341"/>
                                </a:lnTo>
                                <a:lnTo>
                                  <a:pt x="2027572" y="931620"/>
                                </a:lnTo>
                                <a:lnTo>
                                  <a:pt x="1997487" y="966543"/>
                                </a:lnTo>
                                <a:lnTo>
                                  <a:pt x="1964731" y="998941"/>
                                </a:lnTo>
                                <a:lnTo>
                                  <a:pt x="1929472" y="1028646"/>
                                </a:lnTo>
                                <a:lnTo>
                                  <a:pt x="1891878" y="1055489"/>
                                </a:lnTo>
                                <a:lnTo>
                                  <a:pt x="1852119" y="1079300"/>
                                </a:lnTo>
                                <a:lnTo>
                                  <a:pt x="1810363" y="1099911"/>
                                </a:lnTo>
                                <a:lnTo>
                                  <a:pt x="1766779" y="1117154"/>
                                </a:lnTo>
                                <a:lnTo>
                                  <a:pt x="1721534" y="1130858"/>
                                </a:lnTo>
                                <a:lnTo>
                                  <a:pt x="1674799" y="1140856"/>
                                </a:lnTo>
                                <a:lnTo>
                                  <a:pt x="1626742" y="1146979"/>
                                </a:lnTo>
                                <a:lnTo>
                                  <a:pt x="1577530" y="1149057"/>
                                </a:lnTo>
                                <a:lnTo>
                                  <a:pt x="1528331" y="1146979"/>
                                </a:lnTo>
                                <a:lnTo>
                                  <a:pt x="1480282" y="1140856"/>
                                </a:lnTo>
                                <a:lnTo>
                                  <a:pt x="1433552" y="1130858"/>
                                </a:lnTo>
                                <a:lnTo>
                                  <a:pt x="1388310" y="1117154"/>
                                </a:lnTo>
                                <a:lnTo>
                                  <a:pt x="1344725" y="1099911"/>
                                </a:lnTo>
                                <a:lnTo>
                                  <a:pt x="1302968" y="1079300"/>
                                </a:lnTo>
                                <a:lnTo>
                                  <a:pt x="1263206" y="1055489"/>
                                </a:lnTo>
                                <a:lnTo>
                                  <a:pt x="1225609" y="1028646"/>
                                </a:lnTo>
                                <a:lnTo>
                                  <a:pt x="1190346" y="998941"/>
                                </a:lnTo>
                                <a:lnTo>
                                  <a:pt x="1157586" y="966543"/>
                                </a:lnTo>
                                <a:lnTo>
                                  <a:pt x="1127499" y="931620"/>
                                </a:lnTo>
                                <a:lnTo>
                                  <a:pt x="1100254" y="894341"/>
                                </a:lnTo>
                                <a:lnTo>
                                  <a:pt x="1076020" y="854875"/>
                                </a:lnTo>
                                <a:lnTo>
                                  <a:pt x="1054478" y="812394"/>
                                </a:lnTo>
                                <a:lnTo>
                                  <a:pt x="1036444" y="767969"/>
                                </a:lnTo>
                                <a:lnTo>
                                  <a:pt x="1022100" y="721782"/>
                                </a:lnTo>
                                <a:lnTo>
                                  <a:pt x="1011629" y="674018"/>
                                </a:lnTo>
                                <a:lnTo>
                                  <a:pt x="1005212" y="624862"/>
                                </a:lnTo>
                                <a:lnTo>
                                  <a:pt x="1003033" y="574497"/>
                                </a:lnTo>
                                <a:lnTo>
                                  <a:pt x="1005212" y="524127"/>
                                </a:lnTo>
                                <a:lnTo>
                                  <a:pt x="1011629" y="474970"/>
                                </a:lnTo>
                                <a:lnTo>
                                  <a:pt x="1022100" y="427207"/>
                                </a:lnTo>
                                <a:lnTo>
                                  <a:pt x="1036444" y="381022"/>
                                </a:lnTo>
                                <a:lnTo>
                                  <a:pt x="1054478" y="336598"/>
                                </a:lnTo>
                                <a:lnTo>
                                  <a:pt x="1076020" y="294119"/>
                                </a:lnTo>
                                <a:lnTo>
                                  <a:pt x="1100254" y="254666"/>
                                </a:lnTo>
                                <a:lnTo>
                                  <a:pt x="1127499" y="217399"/>
                                </a:lnTo>
                                <a:lnTo>
                                  <a:pt x="1157586" y="182485"/>
                                </a:lnTo>
                                <a:lnTo>
                                  <a:pt x="1190346" y="150095"/>
                                </a:lnTo>
                                <a:lnTo>
                                  <a:pt x="1225609" y="120396"/>
                                </a:lnTo>
                                <a:lnTo>
                                  <a:pt x="1263206" y="93558"/>
                                </a:lnTo>
                                <a:lnTo>
                                  <a:pt x="1302968" y="69751"/>
                                </a:lnTo>
                                <a:lnTo>
                                  <a:pt x="1344725" y="49142"/>
                                </a:lnTo>
                                <a:lnTo>
                                  <a:pt x="1388310" y="31901"/>
                                </a:lnTo>
                                <a:lnTo>
                                  <a:pt x="1433552" y="18198"/>
                                </a:lnTo>
                                <a:lnTo>
                                  <a:pt x="1480282" y="8200"/>
                                </a:lnTo>
                                <a:lnTo>
                                  <a:pt x="1528331" y="2078"/>
                                </a:lnTo>
                                <a:lnTo>
                                  <a:pt x="1577530" y="0"/>
                                </a:lnTo>
                                <a:lnTo>
                                  <a:pt x="1626742" y="2078"/>
                                </a:lnTo>
                                <a:lnTo>
                                  <a:pt x="1674799" y="8200"/>
                                </a:lnTo>
                                <a:lnTo>
                                  <a:pt x="1721534" y="18198"/>
                                </a:lnTo>
                                <a:lnTo>
                                  <a:pt x="1766779" y="31901"/>
                                </a:lnTo>
                                <a:lnTo>
                                  <a:pt x="1810363" y="49142"/>
                                </a:lnTo>
                                <a:lnTo>
                                  <a:pt x="1852119" y="69751"/>
                                </a:lnTo>
                                <a:lnTo>
                                  <a:pt x="1891878" y="93558"/>
                                </a:lnTo>
                                <a:lnTo>
                                  <a:pt x="1929472" y="120396"/>
                                </a:lnTo>
                                <a:lnTo>
                                  <a:pt x="1964731" y="150095"/>
                                </a:lnTo>
                                <a:lnTo>
                                  <a:pt x="1997487" y="182485"/>
                                </a:lnTo>
                                <a:lnTo>
                                  <a:pt x="2027572" y="217399"/>
                                </a:lnTo>
                                <a:lnTo>
                                  <a:pt x="2054817" y="254666"/>
                                </a:lnTo>
                                <a:lnTo>
                                  <a:pt x="2079053" y="294119"/>
                                </a:lnTo>
                                <a:lnTo>
                                  <a:pt x="2100594" y="336598"/>
                                </a:lnTo>
                                <a:lnTo>
                                  <a:pt x="2118625" y="381022"/>
                                </a:lnTo>
                                <a:lnTo>
                                  <a:pt x="2132966" y="427207"/>
                                </a:lnTo>
                                <a:lnTo>
                                  <a:pt x="2143434" y="474970"/>
                                </a:lnTo>
                                <a:lnTo>
                                  <a:pt x="2149849" y="524127"/>
                                </a:lnTo>
                                <a:lnTo>
                                  <a:pt x="2152027" y="574497"/>
                                </a:lnTo>
                                <a:close/>
                              </a:path>
                            </a:pathLst>
                          </a:custGeom>
                          <a:ln w="36004">
                            <a:solidFill>
                              <a:srgbClr val="231F20"/>
                            </a:solidFill>
                            <a:prstDash val="solid"/>
                          </a:ln>
                        </wps:spPr>
                        <wps:bodyPr wrap="square" lIns="0" tIns="0" rIns="0" bIns="0" rtlCol="0">
                          <a:prstTxWarp prst="textNoShape">
                            <a:avLst/>
                          </a:prstTxWarp>
                          <a:noAutofit/>
                        </wps:bodyPr>
                      </wps:wsp>
                      <wps:wsp>
                        <wps:cNvPr id="803" name="Textbox 803"/>
                        <wps:cNvSpPr txBox="1"/>
                        <wps:spPr>
                          <a:xfrm>
                            <a:off x="228457" y="547940"/>
                            <a:ext cx="638810" cy="128270"/>
                          </a:xfrm>
                          <a:prstGeom prst="rect">
                            <a:avLst/>
                          </a:prstGeom>
                        </wps:spPr>
                        <wps:txbx>
                          <w:txbxContent>
                            <w:p>
                              <w:pPr>
                                <w:spacing w:line="196" w:lineRule="exact" w:before="0"/>
                                <w:ind w:left="0" w:right="0" w:firstLine="0"/>
                                <w:jc w:val="left"/>
                                <w:rPr>
                                  <w:rFonts w:ascii="Arial"/>
                                  <w:b/>
                                  <w:sz w:val="20"/>
                                </w:rPr>
                              </w:pPr>
                              <w:r>
                                <w:rPr>
                                  <w:rFonts w:ascii="Arial"/>
                                  <w:b/>
                                  <w:color w:val="231F20"/>
                                  <w:spacing w:val="-2"/>
                                  <w:sz w:val="20"/>
                                </w:rPr>
                                <w:t>INVOICES</w:t>
                              </w:r>
                            </w:p>
                          </w:txbxContent>
                        </wps:txbx>
                        <wps:bodyPr wrap="square" lIns="0" tIns="0" rIns="0" bIns="0" rtlCol="0">
                          <a:noAutofit/>
                        </wps:bodyPr>
                      </wps:wsp>
                      <wps:wsp>
                        <wps:cNvPr id="804" name="Textbox 804"/>
                        <wps:cNvSpPr txBox="1"/>
                        <wps:spPr>
                          <a:xfrm>
                            <a:off x="1267317" y="547940"/>
                            <a:ext cx="815340" cy="128270"/>
                          </a:xfrm>
                          <a:prstGeom prst="rect">
                            <a:avLst/>
                          </a:prstGeom>
                        </wps:spPr>
                        <wps:txbx>
                          <w:txbxContent>
                            <w:p>
                              <w:pPr>
                                <w:spacing w:line="196" w:lineRule="exact" w:before="0"/>
                                <w:ind w:left="0" w:right="0" w:firstLine="0"/>
                                <w:jc w:val="left"/>
                                <w:rPr>
                                  <w:rFonts w:ascii="Arial"/>
                                  <w:b/>
                                  <w:sz w:val="20"/>
                                </w:rPr>
                              </w:pPr>
                              <w:r>
                                <w:rPr>
                                  <w:rFonts w:ascii="Arial"/>
                                  <w:b/>
                                  <w:color w:val="231F20"/>
                                  <w:spacing w:val="-2"/>
                                  <w:sz w:val="20"/>
                                </w:rPr>
                                <w:t>CUSTOMERS</w:t>
                              </w:r>
                            </w:p>
                          </w:txbxContent>
                        </wps:txbx>
                        <wps:bodyPr wrap="square" lIns="0" tIns="0" rIns="0" bIns="0" rtlCol="0">
                          <a:noAutofit/>
                        </wps:bodyPr>
                      </wps:wsp>
                    </wpg:wgp>
                  </a:graphicData>
                </a:graphic>
              </wp:anchor>
            </w:drawing>
          </mc:Choice>
          <mc:Fallback>
            <w:pict>
              <v:group style="position:absolute;margin-left:57.825199pt;margin-top:-38.367878pt;width:172.3pt;height:93.35pt;mso-position-horizontal-relative:page;mso-position-vertical-relative:paragraph;z-index:15799296" id="docshapegroup671" coordorigin="1157,-767" coordsize="3446,1867">
                <v:shape style="position:absolute;left:2764;top:-276;width:230;height:884" id="docshape672" coordorigin="2764,-276" coordsize="230,884" path="m2879,-276l2845,-209,2817,-139,2794,-66,2778,9,2768,86,2764,166,2768,245,2778,322,2794,398,2817,470,2845,540,2879,607,2913,540,2942,470,2964,398,2981,322,2991,245,2994,166,2991,86,2981,9,2964,-66,2942,-139,2913,-209,2879,-276xe" filled="true" fillcolor="#a7a9ac" stroked="false">
                  <v:path arrowok="t"/>
                  <v:fill type="solid"/>
                </v:shape>
                <v:shape style="position:absolute;left:1184;top:-739;width:3390;height:1810" id="docshape673" coordorigin="1185,-739" coordsize="3390,1810" path="m2994,166l2991,245,2981,322,2964,398,2942,470,2913,540,2879,607,2841,669,2798,728,2751,783,2699,834,2644,881,2585,923,2522,961,2456,993,2388,1020,2316,1042,2243,1058,2167,1067,2090,1071,2015,1068,1943,1059,1872,1044,1804,1024,1737,999,1674,970,1613,935,1555,896,1501,853,1450,806,1403,755,1359,700,1320,642,1286,582,1256,518,1231,452,1211,383,1197,313,1188,240,1185,166,1188,92,1197,19,1211,-52,1231,-120,1256,-186,1286,-250,1320,-311,1359,-369,1403,-423,1450,-474,1501,-521,1555,-564,1613,-603,1674,-638,1737,-668,1804,-693,1872,-713,1943,-727,2015,-736,2090,-739,2167,-736,2243,-726,2316,-710,2388,-689,2456,-662,2522,-629,2585,-592,2644,-549,2699,-503,2751,-452,2798,-397,2841,-338,2879,-276,2913,-209,2942,-139,2964,-66,2981,9,2991,86,2994,166xm4574,166l4570,245,4560,322,4544,398,4521,470,4493,540,4459,607,4421,669,4378,728,4331,783,4279,834,4223,881,4164,923,4102,961,4036,993,3967,1020,3896,1042,3822,1058,3747,1067,3669,1071,3592,1067,3516,1058,3442,1042,3371,1020,3303,993,3237,961,3174,923,3115,881,3059,834,3008,783,2960,728,2918,669,2879,607,2845,540,2817,470,2794,398,2778,322,2768,245,2764,166,2768,86,2778,9,2794,-66,2817,-139,2845,-209,2879,-276,2918,-338,2960,-397,3008,-452,3059,-503,3115,-549,3174,-592,3237,-629,3303,-662,3371,-689,3442,-710,3516,-726,3592,-736,3669,-739,3747,-736,3822,-726,3896,-710,3967,-689,4036,-662,4102,-629,4164,-592,4223,-549,4279,-503,4331,-452,4378,-397,4421,-338,4459,-276,4493,-209,4521,-139,4544,-66,4560,9,4570,86,4574,166xe" filled="false" stroked="true" strokeweight="2.835pt" strokecolor="#231f20">
                  <v:path arrowok="t"/>
                  <v:stroke dashstyle="solid"/>
                </v:shape>
                <v:shape style="position:absolute;left:1516;top:95;width:1006;height:202" type="#_x0000_t202" id="docshape674" filled="false" stroked="false">
                  <v:textbox inset="0,0,0,0">
                    <w:txbxContent>
                      <w:p>
                        <w:pPr>
                          <w:spacing w:line="196" w:lineRule="exact" w:before="0"/>
                          <w:ind w:left="0" w:right="0" w:firstLine="0"/>
                          <w:jc w:val="left"/>
                          <w:rPr>
                            <w:rFonts w:ascii="Arial"/>
                            <w:b/>
                            <w:sz w:val="20"/>
                          </w:rPr>
                        </w:pPr>
                        <w:r>
                          <w:rPr>
                            <w:rFonts w:ascii="Arial"/>
                            <w:b/>
                            <w:color w:val="231F20"/>
                            <w:spacing w:val="-2"/>
                            <w:sz w:val="20"/>
                          </w:rPr>
                          <w:t>INVOICES</w:t>
                        </w:r>
                      </w:p>
                    </w:txbxContent>
                  </v:textbox>
                  <w10:wrap type="none"/>
                </v:shape>
                <v:shape style="position:absolute;left:3152;top:95;width:1284;height:202" type="#_x0000_t202" id="docshape675" filled="false" stroked="false">
                  <v:textbox inset="0,0,0,0">
                    <w:txbxContent>
                      <w:p>
                        <w:pPr>
                          <w:spacing w:line="196" w:lineRule="exact" w:before="0"/>
                          <w:ind w:left="0" w:right="0" w:firstLine="0"/>
                          <w:jc w:val="left"/>
                          <w:rPr>
                            <w:rFonts w:ascii="Arial"/>
                            <w:b/>
                            <w:sz w:val="20"/>
                          </w:rPr>
                        </w:pPr>
                        <w:r>
                          <w:rPr>
                            <w:rFonts w:ascii="Arial"/>
                            <w:b/>
                            <w:color w:val="231F20"/>
                            <w:spacing w:val="-2"/>
                            <w:sz w:val="20"/>
                          </w:rPr>
                          <w:t>CUSTOMERS</w:t>
                        </w:r>
                      </w:p>
                    </w:txbxContent>
                  </v:textbox>
                  <w10:wrap type="none"/>
                </v:shape>
                <w10:wrap type="none"/>
              </v:group>
            </w:pict>
          </mc:Fallback>
        </mc:AlternateContent>
      </w:r>
      <w:r>
        <w:rPr>
          <w:rFonts w:ascii="Consolas"/>
          <w:color w:val="231F20"/>
          <w:sz w:val="18"/>
        </w:rPr>
        <w:t>SELECT </w:t>
      </w:r>
      <w:r>
        <w:rPr>
          <w:rFonts w:ascii="Consolas"/>
          <w:color w:val="231F20"/>
          <w:spacing w:val="-10"/>
          <w:sz w:val="18"/>
        </w:rPr>
        <w:t>*</w:t>
      </w:r>
    </w:p>
    <w:p>
      <w:pPr>
        <w:spacing w:before="5"/>
        <w:ind w:left="4063" w:right="0" w:firstLine="0"/>
        <w:jc w:val="left"/>
        <w:rPr>
          <w:rFonts w:ascii="Consolas"/>
          <w:sz w:val="18"/>
        </w:rPr>
      </w:pPr>
      <w:r>
        <w:rPr>
          <w:rFonts w:ascii="Consolas"/>
          <w:color w:val="231F20"/>
          <w:sz w:val="18"/>
        </w:rPr>
        <w:t>FROM invoices AS </w:t>
      </w:r>
      <w:r>
        <w:rPr>
          <w:rFonts w:ascii="Consolas"/>
          <w:color w:val="231F20"/>
          <w:spacing w:val="-10"/>
          <w:sz w:val="18"/>
        </w:rPr>
        <w:t>i</w:t>
      </w:r>
    </w:p>
    <w:p>
      <w:pPr>
        <w:spacing w:before="5"/>
        <w:ind w:left="4063" w:right="0" w:firstLine="0"/>
        <w:jc w:val="left"/>
        <w:rPr>
          <w:rFonts w:ascii="Consolas"/>
          <w:sz w:val="18"/>
        </w:rPr>
      </w:pPr>
      <w:r>
        <w:rPr>
          <w:rFonts w:ascii="Consolas"/>
          <w:color w:val="231F20"/>
          <w:sz w:val="18"/>
        </w:rPr>
        <w:t>INNER JOIN customers AS </w:t>
      </w:r>
      <w:r>
        <w:rPr>
          <w:rFonts w:ascii="Consolas"/>
          <w:color w:val="231F20"/>
          <w:spacing w:val="-10"/>
          <w:sz w:val="18"/>
        </w:rPr>
        <w:t>c</w:t>
      </w:r>
    </w:p>
    <w:p>
      <w:pPr>
        <w:spacing w:before="6"/>
        <w:ind w:left="4063" w:right="0" w:firstLine="0"/>
        <w:jc w:val="left"/>
        <w:rPr>
          <w:rFonts w:ascii="Consolas"/>
          <w:sz w:val="18"/>
        </w:rPr>
      </w:pPr>
      <w:r>
        <w:rPr>
          <w:rFonts w:ascii="Consolas"/>
          <w:color w:val="231F20"/>
          <w:sz w:val="18"/>
        </w:rPr>
        <w:t>ON i.CustomerId = </w:t>
      </w:r>
      <w:r>
        <w:rPr>
          <w:rFonts w:ascii="Consolas"/>
          <w:color w:val="231F20"/>
          <w:spacing w:val="-2"/>
          <w:sz w:val="18"/>
        </w:rPr>
        <w:t>c.CustomerId</w:t>
      </w:r>
    </w:p>
    <w:p>
      <w:pPr>
        <w:pStyle w:val="BodyText"/>
        <w:spacing w:before="138"/>
        <w:rPr>
          <w:rFonts w:ascii="Consolas"/>
        </w:rPr>
      </w:pPr>
    </w:p>
    <w:p>
      <w:pPr>
        <w:spacing w:before="1"/>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68</w:t>
      </w:r>
    </w:p>
    <w:p>
      <w:pPr>
        <w:pStyle w:val="BodyText"/>
        <w:spacing w:before="66"/>
        <w:rPr>
          <w:rFonts w:ascii="Tahoma"/>
          <w:b/>
        </w:rPr>
      </w:pPr>
    </w:p>
    <w:p>
      <w:pPr>
        <w:pStyle w:val="BodyText"/>
        <w:spacing w:after="0"/>
        <w:rPr>
          <w:rFonts w:ascii="Tahoma"/>
          <w:b/>
        </w:rPr>
        <w:sectPr>
          <w:pgSz w:w="9360" w:h="13210"/>
          <w:pgMar w:header="807" w:footer="0" w:top="1160" w:bottom="280" w:left="992" w:right="992"/>
        </w:sectPr>
      </w:pPr>
    </w:p>
    <w:p>
      <w:pPr>
        <w:spacing w:before="82"/>
        <w:ind w:left="154" w:right="0" w:firstLine="0"/>
        <w:jc w:val="left"/>
        <w:rPr>
          <w:rFonts w:ascii="Trebuchet MS" w:hAnsi="Trebuchet MS"/>
          <w:b/>
          <w:sz w:val="15"/>
        </w:rPr>
      </w:pPr>
      <w:r>
        <w:rPr>
          <w:rFonts w:ascii="Trebuchet MS" w:hAnsi="Trebuchet MS"/>
          <w:b/>
          <w:sz w:val="15"/>
        </w:rPr>
        <w:drawing>
          <wp:anchor distT="0" distB="0" distL="0" distR="0" allowOverlap="1" layoutInCell="1" locked="0" behindDoc="0" simplePos="0" relativeHeight="15799808">
            <wp:simplePos x="0" y="0"/>
            <wp:positionH relativeFrom="page">
              <wp:posOffset>724700</wp:posOffset>
            </wp:positionH>
            <wp:positionV relativeFrom="paragraph">
              <wp:posOffset>220005</wp:posOffset>
            </wp:positionV>
            <wp:extent cx="2495461" cy="241223"/>
            <wp:effectExtent l="0" t="0" r="0" b="0"/>
            <wp:wrapNone/>
            <wp:docPr id="805" name="Image 805"/>
            <wp:cNvGraphicFramePr>
              <a:graphicFrameLocks/>
            </wp:cNvGraphicFramePr>
            <a:graphic>
              <a:graphicData uri="http://schemas.openxmlformats.org/drawingml/2006/picture">
                <pic:pic>
                  <pic:nvPicPr>
                    <pic:cNvPr id="805" name="Image 805"/>
                    <pic:cNvPicPr/>
                  </pic:nvPicPr>
                  <pic:blipFill>
                    <a:blip r:embed="rId293" cstate="print"/>
                    <a:stretch>
                      <a:fillRect/>
                    </a:stretch>
                  </pic:blipFill>
                  <pic:spPr>
                    <a:xfrm>
                      <a:off x="0" y="0"/>
                      <a:ext cx="2495461" cy="241223"/>
                    </a:xfrm>
                    <a:prstGeom prst="rect">
                      <a:avLst/>
                    </a:prstGeom>
                  </pic:spPr>
                </pic:pic>
              </a:graphicData>
            </a:graphic>
          </wp:anchor>
        </w:drawing>
      </w:r>
      <w:r>
        <w:rPr>
          <w:rFonts w:ascii="Trebuchet MS" w:hAnsi="Trebuchet MS"/>
          <w:b/>
          <w:color w:val="231F20"/>
          <w:spacing w:val="-2"/>
          <w:w w:val="85"/>
          <w:sz w:val="15"/>
        </w:rPr>
        <w:t>УПРОЩЕННАЯ</w:t>
      </w:r>
      <w:r>
        <w:rPr>
          <w:rFonts w:ascii="Trebuchet MS" w:hAnsi="Trebuchet MS"/>
          <w:b/>
          <w:color w:val="231F20"/>
          <w:spacing w:val="-6"/>
          <w:w w:val="85"/>
          <w:sz w:val="15"/>
        </w:rPr>
        <w:t> </w:t>
      </w:r>
      <w:r>
        <w:rPr>
          <w:rFonts w:ascii="Trebuchet MS" w:hAnsi="Trebuchet MS"/>
          <w:b/>
          <w:color w:val="231F20"/>
          <w:spacing w:val="-2"/>
          <w:w w:val="85"/>
          <w:sz w:val="15"/>
        </w:rPr>
        <w:t>ТАБЛИЦА</w:t>
      </w:r>
      <w:r>
        <w:rPr>
          <w:rFonts w:ascii="Trebuchet MS" w:hAnsi="Trebuchet MS"/>
          <w:b/>
          <w:color w:val="231F20"/>
          <w:spacing w:val="-6"/>
          <w:w w:val="85"/>
          <w:sz w:val="15"/>
        </w:rPr>
        <w:t> </w:t>
      </w:r>
      <w:r>
        <w:rPr>
          <w:rFonts w:ascii="Trebuchet MS" w:hAnsi="Trebuchet MS"/>
          <w:b/>
          <w:color w:val="231F20"/>
          <w:spacing w:val="-2"/>
          <w:w w:val="85"/>
          <w:sz w:val="15"/>
        </w:rPr>
        <w:t>INVOICES</w:t>
      </w:r>
    </w:p>
    <w:p>
      <w:pPr>
        <w:spacing w:line="240" w:lineRule="auto" w:before="156"/>
        <w:rPr>
          <w:rFonts w:ascii="Trebuchet MS"/>
          <w:b/>
          <w:sz w:val="14"/>
        </w:rPr>
      </w:pPr>
      <w:r>
        <w:rPr/>
        <w:br w:type="column"/>
      </w:r>
      <w:r>
        <w:rPr>
          <w:rFonts w:ascii="Trebuchet MS"/>
          <w:b/>
          <w:sz w:val="14"/>
        </w:rPr>
      </w:r>
    </w:p>
    <w:p>
      <w:pPr>
        <w:spacing w:line="244" w:lineRule="auto" w:before="0"/>
        <w:ind w:left="0" w:right="0" w:firstLine="28"/>
        <w:jc w:val="left"/>
        <w:rPr>
          <w:rFonts w:ascii="Trebuchet MS" w:hAnsi="Trebuchet MS"/>
          <w:b/>
          <w:sz w:val="14"/>
        </w:rPr>
      </w:pPr>
      <w:r>
        <w:rPr>
          <w:rFonts w:ascii="Trebuchet MS" w:hAnsi="Trebuchet MS"/>
          <w:b/>
          <w:sz w:val="14"/>
        </w:rPr>
        <w:drawing>
          <wp:anchor distT="0" distB="0" distL="0" distR="0" allowOverlap="1" layoutInCell="1" locked="0" behindDoc="0" simplePos="0" relativeHeight="15800320">
            <wp:simplePos x="0" y="0"/>
            <wp:positionH relativeFrom="page">
              <wp:posOffset>3745814</wp:posOffset>
            </wp:positionH>
            <wp:positionV relativeFrom="paragraph">
              <wp:posOffset>17720</wp:posOffset>
            </wp:positionV>
            <wp:extent cx="1471206" cy="241223"/>
            <wp:effectExtent l="0" t="0" r="0" b="0"/>
            <wp:wrapNone/>
            <wp:docPr id="806" name="Image 806"/>
            <wp:cNvGraphicFramePr>
              <a:graphicFrameLocks/>
            </wp:cNvGraphicFramePr>
            <a:graphic>
              <a:graphicData uri="http://schemas.openxmlformats.org/drawingml/2006/picture">
                <pic:pic>
                  <pic:nvPicPr>
                    <pic:cNvPr id="806" name="Image 806"/>
                    <pic:cNvPicPr/>
                  </pic:nvPicPr>
                  <pic:blipFill>
                    <a:blip r:embed="rId294" cstate="print"/>
                    <a:stretch>
                      <a:fillRect/>
                    </a:stretch>
                  </pic:blipFill>
                  <pic:spPr>
                    <a:xfrm>
                      <a:off x="0" y="0"/>
                      <a:ext cx="1471206" cy="241223"/>
                    </a:xfrm>
                    <a:prstGeom prst="rect">
                      <a:avLst/>
                    </a:prstGeom>
                  </pic:spPr>
                </pic:pic>
              </a:graphicData>
            </a:graphic>
          </wp:anchor>
        </w:drawing>
      </w:r>
      <w:r>
        <w:rPr>
          <w:rFonts w:ascii="Trebuchet MS" w:hAnsi="Trebuchet MS"/>
          <w:b/>
          <w:sz w:val="14"/>
        </w:rPr>
        <mc:AlternateContent>
          <mc:Choice Requires="wps">
            <w:drawing>
              <wp:anchor distT="0" distB="0" distL="0" distR="0" allowOverlap="1" layoutInCell="1" locked="0" behindDoc="0" simplePos="0" relativeHeight="15800832">
                <wp:simplePos x="0" y="0"/>
                <wp:positionH relativeFrom="page">
                  <wp:posOffset>681894</wp:posOffset>
                </wp:positionH>
                <wp:positionV relativeFrom="paragraph">
                  <wp:posOffset>13028</wp:posOffset>
                </wp:positionV>
                <wp:extent cx="2839720" cy="1096645"/>
                <wp:effectExtent l="0" t="0" r="0" b="0"/>
                <wp:wrapNone/>
                <wp:docPr id="807" name="Textbox 807"/>
                <wp:cNvGraphicFramePr>
                  <a:graphicFrameLocks/>
                </wp:cNvGraphicFramePr>
                <a:graphic>
                  <a:graphicData uri="http://schemas.microsoft.com/office/word/2010/wordprocessingShape">
                    <wps:wsp>
                      <wps:cNvPr id="807" name="Textbox 807"/>
                      <wps:cNvSpPr txBox="1"/>
                      <wps:spPr>
                        <a:xfrm>
                          <a:off x="0" y="0"/>
                          <a:ext cx="2839720" cy="1096645"/>
                        </a:xfrm>
                        <a:prstGeom prst="rect">
                          <a:avLst/>
                        </a:prstGeom>
                      </wps:spPr>
                      <wps:txbx>
                        <w:txbxContent>
                          <w:tbl>
                            <w:tblPr>
                              <w:tblW w:w="0" w:type="auto"/>
                              <w:jc w:val="left"/>
                              <w:tblInd w:w="6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701"/>
                              <w:gridCol w:w="819"/>
                              <w:gridCol w:w="854"/>
                              <w:gridCol w:w="1075"/>
                              <w:gridCol w:w="482"/>
                              <w:gridCol w:w="408"/>
                            </w:tblGrid>
                            <w:tr>
                              <w:trPr>
                                <w:trHeight w:val="379" w:hRule="exact"/>
                              </w:trPr>
                              <w:tc>
                                <w:tcPr>
                                  <w:tcW w:w="701" w:type="dxa"/>
                                </w:tcPr>
                                <w:p>
                                  <w:pPr>
                                    <w:pStyle w:val="TableParagraph"/>
                                    <w:spacing w:before="89"/>
                                    <w:ind w:left="64"/>
                                    <w:rPr>
                                      <w:b/>
                                      <w:sz w:val="16"/>
                                    </w:rPr>
                                  </w:pPr>
                                  <w:r>
                                    <w:rPr>
                                      <w:b/>
                                      <w:color w:val="231F20"/>
                                      <w:spacing w:val="-2"/>
                                      <w:w w:val="90"/>
                                      <w:sz w:val="16"/>
                                    </w:rPr>
                                    <w:t>InvoiceId</w:t>
                                  </w:r>
                                </w:p>
                              </w:tc>
                              <w:tc>
                                <w:tcPr>
                                  <w:tcW w:w="819" w:type="dxa"/>
                                </w:tcPr>
                                <w:p>
                                  <w:pPr>
                                    <w:pStyle w:val="TableParagraph"/>
                                    <w:spacing w:before="89"/>
                                    <w:ind w:left="35"/>
                                    <w:rPr>
                                      <w:b/>
                                      <w:sz w:val="16"/>
                                    </w:rPr>
                                  </w:pPr>
                                  <w:r>
                                    <w:rPr>
                                      <w:b/>
                                      <w:color w:val="231F20"/>
                                      <w:spacing w:val="-2"/>
                                      <w:w w:val="85"/>
                                      <w:sz w:val="16"/>
                                    </w:rPr>
                                    <w:t>CustomerId</w:t>
                                  </w:r>
                                </w:p>
                              </w:tc>
                              <w:tc>
                                <w:tcPr>
                                  <w:tcW w:w="854" w:type="dxa"/>
                                </w:tcPr>
                                <w:p>
                                  <w:pPr>
                                    <w:pStyle w:val="TableParagraph"/>
                                    <w:spacing w:before="91"/>
                                    <w:ind w:left="68"/>
                                    <w:rPr>
                                      <w:b/>
                                      <w:sz w:val="16"/>
                                    </w:rPr>
                                  </w:pPr>
                                  <w:r>
                                    <w:rPr>
                                      <w:b/>
                                      <w:color w:val="231F20"/>
                                      <w:spacing w:val="-2"/>
                                      <w:w w:val="85"/>
                                      <w:sz w:val="16"/>
                                    </w:rPr>
                                    <w:t>InvoiceDate</w:t>
                                  </w:r>
                                </w:p>
                              </w:tc>
                              <w:tc>
                                <w:tcPr>
                                  <w:tcW w:w="1075" w:type="dxa"/>
                                </w:tcPr>
                                <w:p>
                                  <w:pPr>
                                    <w:pStyle w:val="TableParagraph"/>
                                    <w:spacing w:before="91"/>
                                    <w:ind w:left="5"/>
                                    <w:jc w:val="center"/>
                                    <w:rPr>
                                      <w:b/>
                                      <w:sz w:val="16"/>
                                    </w:rPr>
                                  </w:pPr>
                                  <w:r>
                                    <w:rPr>
                                      <w:b/>
                                      <w:color w:val="231F20"/>
                                      <w:spacing w:val="-2"/>
                                      <w:w w:val="95"/>
                                      <w:sz w:val="16"/>
                                    </w:rPr>
                                    <w:t>BillingAddress</w:t>
                                  </w:r>
                                </w:p>
                              </w:tc>
                              <w:tc>
                                <w:tcPr>
                                  <w:tcW w:w="482" w:type="dxa"/>
                                </w:tcPr>
                                <w:p>
                                  <w:pPr>
                                    <w:pStyle w:val="TableParagraph"/>
                                    <w:spacing w:before="89"/>
                                    <w:jc w:val="center"/>
                                    <w:rPr>
                                      <w:b/>
                                      <w:sz w:val="16"/>
                                    </w:rPr>
                                  </w:pPr>
                                  <w:r>
                                    <w:rPr>
                                      <w:b/>
                                      <w:color w:val="231F20"/>
                                      <w:spacing w:val="-2"/>
                                      <w:w w:val="85"/>
                                      <w:sz w:val="16"/>
                                    </w:rPr>
                                    <w:t>Total</w:t>
                                  </w:r>
                                </w:p>
                              </w:tc>
                              <w:tc>
                                <w:tcPr>
                                  <w:tcW w:w="408" w:type="dxa"/>
                                  <w:vMerge w:val="restart"/>
                                  <w:tcBorders>
                                    <w:top w:val="nil"/>
                                    <w:right w:val="nil"/>
                                  </w:tcBorders>
                                </w:tcPr>
                                <w:p>
                                  <w:pPr>
                                    <w:pStyle w:val="TableParagraph"/>
                                    <w:rPr>
                                      <w:rFonts w:ascii="Times New Roman"/>
                                      <w:sz w:val="16"/>
                                    </w:rPr>
                                  </w:pPr>
                                </w:p>
                              </w:tc>
                            </w:tr>
                            <w:tr>
                              <w:trPr>
                                <w:trHeight w:val="133" w:hRule="exact"/>
                              </w:trPr>
                              <w:tc>
                                <w:tcPr>
                                  <w:tcW w:w="701" w:type="dxa"/>
                                  <w:vMerge w:val="restart"/>
                                  <w:shd w:val="clear" w:color="auto" w:fill="D1D3D4"/>
                                </w:tcPr>
                                <w:p>
                                  <w:pPr>
                                    <w:pStyle w:val="TableParagraph"/>
                                    <w:spacing w:before="30"/>
                                    <w:ind w:left="126"/>
                                    <w:rPr>
                                      <w:sz w:val="16"/>
                                    </w:rPr>
                                  </w:pPr>
                                  <w:r>
                                    <w:rPr>
                                      <w:color w:val="231F20"/>
                                      <w:spacing w:val="-10"/>
                                      <w:w w:val="95"/>
                                      <w:sz w:val="16"/>
                                    </w:rPr>
                                    <w:t>1</w:t>
                                  </w:r>
                                </w:p>
                              </w:tc>
                              <w:tc>
                                <w:tcPr>
                                  <w:tcW w:w="819" w:type="dxa"/>
                                  <w:vMerge w:val="restart"/>
                                  <w:shd w:val="clear" w:color="auto" w:fill="D1D3D4"/>
                                </w:tcPr>
                                <w:p>
                                  <w:pPr>
                                    <w:pStyle w:val="TableParagraph"/>
                                    <w:spacing w:before="30"/>
                                    <w:ind w:left="103"/>
                                    <w:rPr>
                                      <w:sz w:val="16"/>
                                    </w:rPr>
                                  </w:pPr>
                                  <w:r>
                                    <w:rPr>
                                      <w:color w:val="231F20"/>
                                      <w:spacing w:val="-10"/>
                                      <w:w w:val="95"/>
                                      <w:sz w:val="16"/>
                                    </w:rPr>
                                    <w:t>2</w:t>
                                  </w:r>
                                </w:p>
                              </w:tc>
                              <w:tc>
                                <w:tcPr>
                                  <w:tcW w:w="854" w:type="dxa"/>
                                  <w:vMerge w:val="restart"/>
                                  <w:shd w:val="clear" w:color="auto" w:fill="D1D3D4"/>
                                </w:tcPr>
                                <w:p>
                                  <w:pPr>
                                    <w:pStyle w:val="TableParagraph"/>
                                    <w:spacing w:before="30"/>
                                    <w:ind w:left="83"/>
                                    <w:rPr>
                                      <w:sz w:val="16"/>
                                    </w:rPr>
                                  </w:pPr>
                                  <w:r>
                                    <w:rPr>
                                      <w:color w:val="231F20"/>
                                      <w:spacing w:val="-2"/>
                                      <w:w w:val="85"/>
                                      <w:sz w:val="16"/>
                                    </w:rPr>
                                    <w:t>1/1/2018</w:t>
                                  </w:r>
                                </w:p>
                              </w:tc>
                              <w:tc>
                                <w:tcPr>
                                  <w:tcW w:w="1075" w:type="dxa"/>
                                  <w:vMerge w:val="restart"/>
                                  <w:shd w:val="clear" w:color="auto" w:fill="D1D3D4"/>
                                </w:tcPr>
                                <w:p>
                                  <w:pPr>
                                    <w:pStyle w:val="TableParagraph"/>
                                    <w:spacing w:before="30"/>
                                    <w:ind w:left="43"/>
                                    <w:rPr>
                                      <w:sz w:val="16"/>
                                    </w:rPr>
                                  </w:pPr>
                                  <w:r>
                                    <w:rPr>
                                      <w:color w:val="231F20"/>
                                      <w:spacing w:val="-2"/>
                                      <w:w w:val="80"/>
                                      <w:sz w:val="16"/>
                                    </w:rPr>
                                    <w:t>Billing</w:t>
                                  </w:r>
                                  <w:r>
                                    <w:rPr>
                                      <w:color w:val="231F20"/>
                                      <w:spacing w:val="-6"/>
                                      <w:w w:val="80"/>
                                      <w:sz w:val="16"/>
                                    </w:rPr>
                                    <w:t> </w:t>
                                  </w:r>
                                  <w:r>
                                    <w:rPr>
                                      <w:color w:val="231F20"/>
                                      <w:spacing w:val="-2"/>
                                      <w:w w:val="80"/>
                                      <w:sz w:val="16"/>
                                    </w:rPr>
                                    <w:t>Address</w:t>
                                  </w:r>
                                  <w:r>
                                    <w:rPr>
                                      <w:color w:val="231F20"/>
                                      <w:spacing w:val="-3"/>
                                      <w:w w:val="80"/>
                                      <w:sz w:val="16"/>
                                    </w:rPr>
                                    <w:t> </w:t>
                                  </w:r>
                                  <w:r>
                                    <w:rPr>
                                      <w:color w:val="231F20"/>
                                      <w:spacing w:val="-10"/>
                                      <w:w w:val="80"/>
                                      <w:sz w:val="16"/>
                                    </w:rPr>
                                    <w:t>2</w:t>
                                  </w:r>
                                </w:p>
                              </w:tc>
                              <w:tc>
                                <w:tcPr>
                                  <w:tcW w:w="482" w:type="dxa"/>
                                  <w:vMerge w:val="restart"/>
                                  <w:shd w:val="clear" w:color="auto" w:fill="D1D3D4"/>
                                </w:tcPr>
                                <w:p>
                                  <w:pPr>
                                    <w:pStyle w:val="TableParagraph"/>
                                    <w:spacing w:before="30"/>
                                    <w:ind w:left="61"/>
                                    <w:rPr>
                                      <w:sz w:val="16"/>
                                    </w:rPr>
                                  </w:pPr>
                                  <w:r>
                                    <w:rPr>
                                      <w:color w:val="231F20"/>
                                      <w:spacing w:val="-2"/>
                                      <w:w w:val="90"/>
                                      <w:sz w:val="16"/>
                                    </w:rPr>
                                    <w:t>$1.00</w:t>
                                  </w:r>
                                </w:p>
                              </w:tc>
                              <w:tc>
                                <w:tcPr>
                                  <w:tcW w:w="408" w:type="dxa"/>
                                  <w:vMerge/>
                                  <w:tcBorders>
                                    <w:top w:val="nil"/>
                                    <w:right w:val="nil"/>
                                  </w:tcBorders>
                                </w:tcPr>
                                <w:p>
                                  <w:pPr>
                                    <w:rPr>
                                      <w:sz w:val="2"/>
                                      <w:szCs w:val="2"/>
                                    </w:rPr>
                                  </w:pPr>
                                </w:p>
                              </w:tc>
                            </w:tr>
                            <w:tr>
                              <w:trPr>
                                <w:trHeight w:val="133" w:hRule="exact"/>
                              </w:trPr>
                              <w:tc>
                                <w:tcPr>
                                  <w:tcW w:w="701" w:type="dxa"/>
                                  <w:vMerge/>
                                  <w:tcBorders>
                                    <w:top w:val="nil"/>
                                  </w:tcBorders>
                                  <w:shd w:val="clear" w:color="auto" w:fill="D1D3D4"/>
                                </w:tcPr>
                                <w:p>
                                  <w:pPr>
                                    <w:rPr>
                                      <w:sz w:val="2"/>
                                      <w:szCs w:val="2"/>
                                    </w:rPr>
                                  </w:pPr>
                                </w:p>
                              </w:tc>
                              <w:tc>
                                <w:tcPr>
                                  <w:tcW w:w="819" w:type="dxa"/>
                                  <w:vMerge/>
                                  <w:tcBorders>
                                    <w:top w:val="nil"/>
                                  </w:tcBorders>
                                  <w:shd w:val="clear" w:color="auto" w:fill="D1D3D4"/>
                                </w:tcPr>
                                <w:p>
                                  <w:pPr>
                                    <w:rPr>
                                      <w:sz w:val="2"/>
                                      <w:szCs w:val="2"/>
                                    </w:rPr>
                                  </w:pPr>
                                </w:p>
                              </w:tc>
                              <w:tc>
                                <w:tcPr>
                                  <w:tcW w:w="854" w:type="dxa"/>
                                  <w:vMerge/>
                                  <w:tcBorders>
                                    <w:top w:val="nil"/>
                                  </w:tcBorders>
                                  <w:shd w:val="clear" w:color="auto" w:fill="D1D3D4"/>
                                </w:tcPr>
                                <w:p>
                                  <w:pPr>
                                    <w:rPr>
                                      <w:sz w:val="2"/>
                                      <w:szCs w:val="2"/>
                                    </w:rPr>
                                  </w:pPr>
                                </w:p>
                              </w:tc>
                              <w:tc>
                                <w:tcPr>
                                  <w:tcW w:w="1075" w:type="dxa"/>
                                  <w:vMerge/>
                                  <w:tcBorders>
                                    <w:top w:val="nil"/>
                                  </w:tcBorders>
                                  <w:shd w:val="clear" w:color="auto" w:fill="D1D3D4"/>
                                </w:tcPr>
                                <w:p>
                                  <w:pPr>
                                    <w:rPr>
                                      <w:sz w:val="2"/>
                                      <w:szCs w:val="2"/>
                                    </w:rPr>
                                  </w:pPr>
                                </w:p>
                              </w:tc>
                              <w:tc>
                                <w:tcPr>
                                  <w:tcW w:w="482" w:type="dxa"/>
                                  <w:vMerge/>
                                  <w:tcBorders>
                                    <w:top w:val="nil"/>
                                  </w:tcBorders>
                                  <w:shd w:val="clear" w:color="auto" w:fill="D1D3D4"/>
                                </w:tcPr>
                                <w:p>
                                  <w:pPr>
                                    <w:rPr>
                                      <w:sz w:val="2"/>
                                      <w:szCs w:val="2"/>
                                    </w:rPr>
                                  </w:pPr>
                                </w:p>
                              </w:tc>
                              <w:tc>
                                <w:tcPr>
                                  <w:tcW w:w="408" w:type="dxa"/>
                                  <w:vMerge w:val="restart"/>
                                  <w:tcBorders>
                                    <w:bottom w:val="nil"/>
                                  </w:tcBorders>
                                </w:tcPr>
                                <w:p>
                                  <w:pPr>
                                    <w:pStyle w:val="TableParagraph"/>
                                    <w:rPr>
                                      <w:rFonts w:ascii="Times New Roman"/>
                                      <w:sz w:val="16"/>
                                    </w:rPr>
                                  </w:pPr>
                                </w:p>
                              </w:tc>
                            </w:tr>
                            <w:tr>
                              <w:trPr>
                                <w:trHeight w:val="133" w:hRule="exact"/>
                              </w:trPr>
                              <w:tc>
                                <w:tcPr>
                                  <w:tcW w:w="701" w:type="dxa"/>
                                  <w:vMerge w:val="restart"/>
                                  <w:shd w:val="clear" w:color="auto" w:fill="D1D3D4"/>
                                </w:tcPr>
                                <w:p>
                                  <w:pPr>
                                    <w:pStyle w:val="TableParagraph"/>
                                    <w:spacing w:before="30"/>
                                    <w:ind w:left="126"/>
                                    <w:rPr>
                                      <w:sz w:val="16"/>
                                    </w:rPr>
                                  </w:pPr>
                                  <w:r>
                                    <w:rPr>
                                      <w:color w:val="231F20"/>
                                      <w:spacing w:val="-10"/>
                                      <w:w w:val="95"/>
                                      <w:sz w:val="16"/>
                                    </w:rPr>
                                    <w:t>2</w:t>
                                  </w:r>
                                </w:p>
                              </w:tc>
                              <w:tc>
                                <w:tcPr>
                                  <w:tcW w:w="819" w:type="dxa"/>
                                  <w:vMerge w:val="restart"/>
                                  <w:shd w:val="clear" w:color="auto" w:fill="D1D3D4"/>
                                </w:tcPr>
                                <w:p>
                                  <w:pPr>
                                    <w:pStyle w:val="TableParagraph"/>
                                    <w:spacing w:before="30"/>
                                    <w:ind w:left="103"/>
                                    <w:rPr>
                                      <w:sz w:val="16"/>
                                    </w:rPr>
                                  </w:pPr>
                                  <w:r>
                                    <w:rPr>
                                      <w:color w:val="231F20"/>
                                      <w:spacing w:val="-10"/>
                                      <w:w w:val="95"/>
                                      <w:sz w:val="16"/>
                                    </w:rPr>
                                    <w:t>2</w:t>
                                  </w:r>
                                </w:p>
                              </w:tc>
                              <w:tc>
                                <w:tcPr>
                                  <w:tcW w:w="854" w:type="dxa"/>
                                  <w:vMerge w:val="restart"/>
                                  <w:shd w:val="clear" w:color="auto" w:fill="D1D3D4"/>
                                </w:tcPr>
                                <w:p>
                                  <w:pPr>
                                    <w:pStyle w:val="TableParagraph"/>
                                    <w:spacing w:before="30"/>
                                    <w:ind w:left="83"/>
                                    <w:rPr>
                                      <w:sz w:val="16"/>
                                    </w:rPr>
                                  </w:pPr>
                                  <w:r>
                                    <w:rPr>
                                      <w:color w:val="231F20"/>
                                      <w:spacing w:val="-2"/>
                                      <w:w w:val="85"/>
                                      <w:sz w:val="16"/>
                                    </w:rPr>
                                    <w:t>2/1/2018</w:t>
                                  </w:r>
                                </w:p>
                              </w:tc>
                              <w:tc>
                                <w:tcPr>
                                  <w:tcW w:w="1075" w:type="dxa"/>
                                  <w:vMerge w:val="restart"/>
                                  <w:shd w:val="clear" w:color="auto" w:fill="D1D3D4"/>
                                </w:tcPr>
                                <w:p>
                                  <w:pPr>
                                    <w:pStyle w:val="TableParagraph"/>
                                    <w:spacing w:before="30"/>
                                    <w:ind w:left="43"/>
                                    <w:rPr>
                                      <w:sz w:val="16"/>
                                    </w:rPr>
                                  </w:pPr>
                                  <w:r>
                                    <w:rPr>
                                      <w:color w:val="231F20"/>
                                      <w:spacing w:val="-2"/>
                                      <w:w w:val="80"/>
                                      <w:sz w:val="16"/>
                                    </w:rPr>
                                    <w:t>Billing</w:t>
                                  </w:r>
                                  <w:r>
                                    <w:rPr>
                                      <w:color w:val="231F20"/>
                                      <w:spacing w:val="-6"/>
                                      <w:w w:val="80"/>
                                      <w:sz w:val="16"/>
                                    </w:rPr>
                                    <w:t> </w:t>
                                  </w:r>
                                  <w:r>
                                    <w:rPr>
                                      <w:color w:val="231F20"/>
                                      <w:spacing w:val="-2"/>
                                      <w:w w:val="80"/>
                                      <w:sz w:val="16"/>
                                    </w:rPr>
                                    <w:t>Address</w:t>
                                  </w:r>
                                  <w:r>
                                    <w:rPr>
                                      <w:color w:val="231F20"/>
                                      <w:spacing w:val="-3"/>
                                      <w:w w:val="80"/>
                                      <w:sz w:val="16"/>
                                    </w:rPr>
                                    <w:t> </w:t>
                                  </w:r>
                                  <w:r>
                                    <w:rPr>
                                      <w:color w:val="231F20"/>
                                      <w:spacing w:val="-10"/>
                                      <w:w w:val="80"/>
                                      <w:sz w:val="16"/>
                                    </w:rPr>
                                    <w:t>2</w:t>
                                  </w:r>
                                </w:p>
                              </w:tc>
                              <w:tc>
                                <w:tcPr>
                                  <w:tcW w:w="482" w:type="dxa"/>
                                  <w:vMerge w:val="restart"/>
                                  <w:shd w:val="clear" w:color="auto" w:fill="D1D3D4"/>
                                </w:tcPr>
                                <w:p>
                                  <w:pPr>
                                    <w:pStyle w:val="TableParagraph"/>
                                    <w:spacing w:before="30"/>
                                    <w:ind w:left="61"/>
                                    <w:rPr>
                                      <w:sz w:val="16"/>
                                    </w:rPr>
                                  </w:pPr>
                                  <w:r>
                                    <w:rPr>
                                      <w:color w:val="231F20"/>
                                      <w:spacing w:val="-2"/>
                                      <w:w w:val="90"/>
                                      <w:sz w:val="16"/>
                                    </w:rPr>
                                    <w:t>$2.00</w:t>
                                  </w:r>
                                </w:p>
                              </w:tc>
                              <w:tc>
                                <w:tcPr>
                                  <w:tcW w:w="408" w:type="dxa"/>
                                  <w:vMerge/>
                                  <w:tcBorders>
                                    <w:top w:val="nil"/>
                                    <w:bottom w:val="nil"/>
                                  </w:tcBorders>
                                </w:tcPr>
                                <w:p>
                                  <w:pPr>
                                    <w:rPr>
                                      <w:sz w:val="2"/>
                                      <w:szCs w:val="2"/>
                                    </w:rPr>
                                  </w:pPr>
                                </w:p>
                              </w:tc>
                            </w:tr>
                            <w:tr>
                              <w:trPr>
                                <w:trHeight w:val="133" w:hRule="exact"/>
                              </w:trPr>
                              <w:tc>
                                <w:tcPr>
                                  <w:tcW w:w="701" w:type="dxa"/>
                                  <w:vMerge/>
                                  <w:tcBorders>
                                    <w:top w:val="nil"/>
                                  </w:tcBorders>
                                  <w:shd w:val="clear" w:color="auto" w:fill="D1D3D4"/>
                                </w:tcPr>
                                <w:p>
                                  <w:pPr>
                                    <w:rPr>
                                      <w:sz w:val="2"/>
                                      <w:szCs w:val="2"/>
                                    </w:rPr>
                                  </w:pPr>
                                </w:p>
                              </w:tc>
                              <w:tc>
                                <w:tcPr>
                                  <w:tcW w:w="819" w:type="dxa"/>
                                  <w:vMerge/>
                                  <w:tcBorders>
                                    <w:top w:val="nil"/>
                                  </w:tcBorders>
                                  <w:shd w:val="clear" w:color="auto" w:fill="D1D3D4"/>
                                </w:tcPr>
                                <w:p>
                                  <w:pPr>
                                    <w:rPr>
                                      <w:sz w:val="2"/>
                                      <w:szCs w:val="2"/>
                                    </w:rPr>
                                  </w:pPr>
                                </w:p>
                              </w:tc>
                              <w:tc>
                                <w:tcPr>
                                  <w:tcW w:w="854" w:type="dxa"/>
                                  <w:vMerge/>
                                  <w:tcBorders>
                                    <w:top w:val="nil"/>
                                  </w:tcBorders>
                                  <w:shd w:val="clear" w:color="auto" w:fill="D1D3D4"/>
                                </w:tcPr>
                                <w:p>
                                  <w:pPr>
                                    <w:rPr>
                                      <w:sz w:val="2"/>
                                      <w:szCs w:val="2"/>
                                    </w:rPr>
                                  </w:pPr>
                                </w:p>
                              </w:tc>
                              <w:tc>
                                <w:tcPr>
                                  <w:tcW w:w="1075" w:type="dxa"/>
                                  <w:vMerge/>
                                  <w:tcBorders>
                                    <w:top w:val="nil"/>
                                  </w:tcBorders>
                                  <w:shd w:val="clear" w:color="auto" w:fill="D1D3D4"/>
                                </w:tcPr>
                                <w:p>
                                  <w:pPr>
                                    <w:rPr>
                                      <w:sz w:val="2"/>
                                      <w:szCs w:val="2"/>
                                    </w:rPr>
                                  </w:pPr>
                                </w:p>
                              </w:tc>
                              <w:tc>
                                <w:tcPr>
                                  <w:tcW w:w="482" w:type="dxa"/>
                                  <w:vMerge/>
                                  <w:tcBorders>
                                    <w:top w:val="nil"/>
                                  </w:tcBorders>
                                  <w:shd w:val="clear" w:color="auto" w:fill="D1D3D4"/>
                                </w:tcPr>
                                <w:p>
                                  <w:pPr>
                                    <w:rPr>
                                      <w:sz w:val="2"/>
                                      <w:szCs w:val="2"/>
                                    </w:rPr>
                                  </w:pPr>
                                </w:p>
                              </w:tc>
                              <w:tc>
                                <w:tcPr>
                                  <w:tcW w:w="408" w:type="dxa"/>
                                  <w:vMerge w:val="restart"/>
                                  <w:tcBorders>
                                    <w:top w:val="nil"/>
                                    <w:bottom w:val="nil"/>
                                    <w:right w:val="nil"/>
                                  </w:tcBorders>
                                </w:tcPr>
                                <w:p>
                                  <w:pPr>
                                    <w:pStyle w:val="TableParagraph"/>
                                    <w:rPr>
                                      <w:rFonts w:ascii="Times New Roman"/>
                                      <w:sz w:val="16"/>
                                    </w:rPr>
                                  </w:pPr>
                                </w:p>
                              </w:tc>
                            </w:tr>
                            <w:tr>
                              <w:trPr>
                                <w:trHeight w:val="267" w:hRule="exact"/>
                              </w:trPr>
                              <w:tc>
                                <w:tcPr>
                                  <w:tcW w:w="701" w:type="dxa"/>
                                  <w:shd w:val="clear" w:color="auto" w:fill="D1D3D4"/>
                                </w:tcPr>
                                <w:p>
                                  <w:pPr>
                                    <w:pStyle w:val="TableParagraph"/>
                                    <w:spacing w:before="30"/>
                                    <w:ind w:left="126"/>
                                    <w:rPr>
                                      <w:sz w:val="16"/>
                                    </w:rPr>
                                  </w:pPr>
                                  <w:r>
                                    <w:rPr>
                                      <w:color w:val="231F20"/>
                                      <w:spacing w:val="-10"/>
                                      <w:w w:val="95"/>
                                      <w:sz w:val="16"/>
                                    </w:rPr>
                                    <w:t>3</w:t>
                                  </w:r>
                                </w:p>
                              </w:tc>
                              <w:tc>
                                <w:tcPr>
                                  <w:tcW w:w="819" w:type="dxa"/>
                                  <w:shd w:val="clear" w:color="auto" w:fill="D1D3D4"/>
                                </w:tcPr>
                                <w:p>
                                  <w:pPr>
                                    <w:pStyle w:val="TableParagraph"/>
                                    <w:spacing w:before="30"/>
                                    <w:ind w:left="103"/>
                                    <w:rPr>
                                      <w:sz w:val="16"/>
                                    </w:rPr>
                                  </w:pPr>
                                  <w:r>
                                    <w:rPr>
                                      <w:color w:val="231F20"/>
                                      <w:spacing w:val="-10"/>
                                      <w:w w:val="95"/>
                                      <w:sz w:val="16"/>
                                    </w:rPr>
                                    <w:t>3</w:t>
                                  </w:r>
                                </w:p>
                              </w:tc>
                              <w:tc>
                                <w:tcPr>
                                  <w:tcW w:w="854" w:type="dxa"/>
                                  <w:shd w:val="clear" w:color="auto" w:fill="D1D3D4"/>
                                </w:tcPr>
                                <w:p>
                                  <w:pPr>
                                    <w:pStyle w:val="TableParagraph"/>
                                    <w:spacing w:before="30"/>
                                    <w:ind w:left="83"/>
                                    <w:rPr>
                                      <w:sz w:val="16"/>
                                    </w:rPr>
                                  </w:pPr>
                                  <w:r>
                                    <w:rPr>
                                      <w:color w:val="231F20"/>
                                      <w:spacing w:val="-2"/>
                                      <w:w w:val="85"/>
                                      <w:sz w:val="16"/>
                                    </w:rPr>
                                    <w:t>3/1/2018</w:t>
                                  </w:r>
                                </w:p>
                              </w:tc>
                              <w:tc>
                                <w:tcPr>
                                  <w:tcW w:w="1075" w:type="dxa"/>
                                  <w:shd w:val="clear" w:color="auto" w:fill="D1D3D4"/>
                                </w:tcPr>
                                <w:p>
                                  <w:pPr>
                                    <w:pStyle w:val="TableParagraph"/>
                                    <w:spacing w:before="30"/>
                                    <w:ind w:left="5" w:right="50"/>
                                    <w:jc w:val="center"/>
                                    <w:rPr>
                                      <w:sz w:val="16"/>
                                    </w:rPr>
                                  </w:pPr>
                                  <w:r>
                                    <w:rPr>
                                      <w:color w:val="231F20"/>
                                      <w:spacing w:val="-2"/>
                                      <w:w w:val="80"/>
                                      <w:sz w:val="16"/>
                                    </w:rPr>
                                    <w:t>Billing</w:t>
                                  </w:r>
                                  <w:r>
                                    <w:rPr>
                                      <w:color w:val="231F20"/>
                                      <w:spacing w:val="-6"/>
                                      <w:w w:val="80"/>
                                      <w:sz w:val="16"/>
                                    </w:rPr>
                                    <w:t> </w:t>
                                  </w:r>
                                  <w:r>
                                    <w:rPr>
                                      <w:color w:val="231F20"/>
                                      <w:spacing w:val="-2"/>
                                      <w:w w:val="80"/>
                                      <w:sz w:val="16"/>
                                    </w:rPr>
                                    <w:t>Address</w:t>
                                  </w:r>
                                  <w:r>
                                    <w:rPr>
                                      <w:color w:val="231F20"/>
                                      <w:spacing w:val="-3"/>
                                      <w:w w:val="80"/>
                                      <w:sz w:val="16"/>
                                    </w:rPr>
                                    <w:t> </w:t>
                                  </w:r>
                                  <w:r>
                                    <w:rPr>
                                      <w:color w:val="231F20"/>
                                      <w:spacing w:val="-10"/>
                                      <w:w w:val="80"/>
                                      <w:sz w:val="16"/>
                                    </w:rPr>
                                    <w:t>3</w:t>
                                  </w:r>
                                </w:p>
                              </w:tc>
                              <w:tc>
                                <w:tcPr>
                                  <w:tcW w:w="482" w:type="dxa"/>
                                  <w:shd w:val="clear" w:color="auto" w:fill="D1D3D4"/>
                                </w:tcPr>
                                <w:p>
                                  <w:pPr>
                                    <w:pStyle w:val="TableParagraph"/>
                                    <w:spacing w:before="30"/>
                                    <w:ind w:right="37"/>
                                    <w:jc w:val="center"/>
                                    <w:rPr>
                                      <w:sz w:val="16"/>
                                    </w:rPr>
                                  </w:pPr>
                                  <w:r>
                                    <w:rPr>
                                      <w:color w:val="231F20"/>
                                      <w:spacing w:val="-2"/>
                                      <w:w w:val="90"/>
                                      <w:sz w:val="16"/>
                                    </w:rPr>
                                    <w:t>$3.00</w:t>
                                  </w:r>
                                </w:p>
                              </w:tc>
                              <w:tc>
                                <w:tcPr>
                                  <w:tcW w:w="408" w:type="dxa"/>
                                  <w:vMerge/>
                                  <w:tcBorders>
                                    <w:top w:val="nil"/>
                                    <w:bottom w:val="nil"/>
                                    <w:right w:val="nil"/>
                                  </w:tcBorders>
                                </w:tcPr>
                                <w:p>
                                  <w:pPr>
                                    <w:rPr>
                                      <w:sz w:val="2"/>
                                      <w:szCs w:val="2"/>
                                    </w:rPr>
                                  </w:pPr>
                                </w:p>
                              </w:tc>
                            </w:tr>
                            <w:tr>
                              <w:trPr>
                                <w:trHeight w:val="267" w:hRule="exact"/>
                              </w:trPr>
                              <w:tc>
                                <w:tcPr>
                                  <w:tcW w:w="701" w:type="dxa"/>
                                  <w:shd w:val="clear" w:color="auto" w:fill="D1D3D4"/>
                                </w:tcPr>
                                <w:p>
                                  <w:pPr>
                                    <w:pStyle w:val="TableParagraph"/>
                                    <w:spacing w:before="30"/>
                                    <w:ind w:left="126"/>
                                    <w:rPr>
                                      <w:sz w:val="16"/>
                                    </w:rPr>
                                  </w:pPr>
                                  <w:r>
                                    <w:rPr>
                                      <w:color w:val="231F20"/>
                                      <w:spacing w:val="-10"/>
                                      <w:w w:val="95"/>
                                      <w:sz w:val="16"/>
                                    </w:rPr>
                                    <w:t>4</w:t>
                                  </w:r>
                                </w:p>
                              </w:tc>
                              <w:tc>
                                <w:tcPr>
                                  <w:tcW w:w="819" w:type="dxa"/>
                                  <w:shd w:val="clear" w:color="auto" w:fill="D1D3D4"/>
                                </w:tcPr>
                                <w:p>
                                  <w:pPr>
                                    <w:pStyle w:val="TableParagraph"/>
                                    <w:spacing w:before="30"/>
                                    <w:ind w:left="103"/>
                                    <w:rPr>
                                      <w:sz w:val="16"/>
                                    </w:rPr>
                                  </w:pPr>
                                  <w:r>
                                    <w:rPr>
                                      <w:color w:val="231F20"/>
                                      <w:spacing w:val="-10"/>
                                      <w:w w:val="95"/>
                                      <w:sz w:val="16"/>
                                    </w:rPr>
                                    <w:t>4</w:t>
                                  </w:r>
                                </w:p>
                              </w:tc>
                              <w:tc>
                                <w:tcPr>
                                  <w:tcW w:w="854" w:type="dxa"/>
                                  <w:shd w:val="clear" w:color="auto" w:fill="D1D3D4"/>
                                </w:tcPr>
                                <w:p>
                                  <w:pPr>
                                    <w:pStyle w:val="TableParagraph"/>
                                    <w:spacing w:before="30"/>
                                    <w:ind w:left="83"/>
                                    <w:rPr>
                                      <w:sz w:val="16"/>
                                    </w:rPr>
                                  </w:pPr>
                                  <w:r>
                                    <w:rPr>
                                      <w:color w:val="231F20"/>
                                      <w:spacing w:val="-2"/>
                                      <w:w w:val="85"/>
                                      <w:sz w:val="16"/>
                                    </w:rPr>
                                    <w:t>4/1/2018</w:t>
                                  </w:r>
                                </w:p>
                              </w:tc>
                              <w:tc>
                                <w:tcPr>
                                  <w:tcW w:w="1075" w:type="dxa"/>
                                  <w:shd w:val="clear" w:color="auto" w:fill="D1D3D4"/>
                                </w:tcPr>
                                <w:p>
                                  <w:pPr>
                                    <w:pStyle w:val="TableParagraph"/>
                                    <w:spacing w:before="30"/>
                                    <w:ind w:left="5" w:right="50"/>
                                    <w:jc w:val="center"/>
                                    <w:rPr>
                                      <w:sz w:val="16"/>
                                    </w:rPr>
                                  </w:pPr>
                                  <w:r>
                                    <w:rPr>
                                      <w:color w:val="231F20"/>
                                      <w:spacing w:val="-2"/>
                                      <w:w w:val="80"/>
                                      <w:sz w:val="16"/>
                                    </w:rPr>
                                    <w:t>Billing</w:t>
                                  </w:r>
                                  <w:r>
                                    <w:rPr>
                                      <w:color w:val="231F20"/>
                                      <w:spacing w:val="-6"/>
                                      <w:w w:val="80"/>
                                      <w:sz w:val="16"/>
                                    </w:rPr>
                                    <w:t> </w:t>
                                  </w:r>
                                  <w:r>
                                    <w:rPr>
                                      <w:color w:val="231F20"/>
                                      <w:spacing w:val="-2"/>
                                      <w:w w:val="80"/>
                                      <w:sz w:val="16"/>
                                    </w:rPr>
                                    <w:t>Address</w:t>
                                  </w:r>
                                  <w:r>
                                    <w:rPr>
                                      <w:color w:val="231F20"/>
                                      <w:spacing w:val="-3"/>
                                      <w:w w:val="80"/>
                                      <w:sz w:val="16"/>
                                    </w:rPr>
                                    <w:t> </w:t>
                                  </w:r>
                                  <w:r>
                                    <w:rPr>
                                      <w:color w:val="231F20"/>
                                      <w:spacing w:val="-10"/>
                                      <w:w w:val="80"/>
                                      <w:sz w:val="16"/>
                                    </w:rPr>
                                    <w:t>4</w:t>
                                  </w:r>
                                </w:p>
                              </w:tc>
                              <w:tc>
                                <w:tcPr>
                                  <w:tcW w:w="482" w:type="dxa"/>
                                  <w:shd w:val="clear" w:color="auto" w:fill="D1D3D4"/>
                                </w:tcPr>
                                <w:p>
                                  <w:pPr>
                                    <w:pStyle w:val="TableParagraph"/>
                                    <w:spacing w:before="30"/>
                                    <w:ind w:left="4" w:right="37"/>
                                    <w:jc w:val="center"/>
                                    <w:rPr>
                                      <w:sz w:val="16"/>
                                    </w:rPr>
                                  </w:pPr>
                                  <w:r>
                                    <w:rPr>
                                      <w:color w:val="231F20"/>
                                      <w:spacing w:val="-2"/>
                                      <w:w w:val="90"/>
                                      <w:sz w:val="16"/>
                                    </w:rPr>
                                    <w:t>$4.00</w:t>
                                  </w:r>
                                </w:p>
                              </w:tc>
                              <w:tc>
                                <w:tcPr>
                                  <w:tcW w:w="408" w:type="dxa"/>
                                  <w:vMerge/>
                                  <w:tcBorders>
                                    <w:top w:val="nil"/>
                                    <w:bottom w:val="nil"/>
                                    <w:right w:val="nil"/>
                                  </w:tcBorders>
                                </w:tcPr>
                                <w:p>
                                  <w:pPr>
                                    <w:rPr>
                                      <w:sz w:val="2"/>
                                      <w:szCs w:val="2"/>
                                    </w:rPr>
                                  </w:pPr>
                                </w:p>
                              </w:tc>
                            </w:tr>
                            <w:tr>
                              <w:trPr>
                                <w:trHeight w:val="267" w:hRule="exact"/>
                              </w:trPr>
                              <w:tc>
                                <w:tcPr>
                                  <w:tcW w:w="701" w:type="dxa"/>
                                </w:tcPr>
                                <w:p>
                                  <w:pPr>
                                    <w:pStyle w:val="TableParagraph"/>
                                    <w:spacing w:before="30"/>
                                    <w:ind w:left="126"/>
                                    <w:rPr>
                                      <w:sz w:val="16"/>
                                    </w:rPr>
                                  </w:pPr>
                                  <w:r>
                                    <w:rPr>
                                      <w:color w:val="231F20"/>
                                      <w:spacing w:val="-10"/>
                                      <w:w w:val="95"/>
                                      <w:sz w:val="16"/>
                                    </w:rPr>
                                    <w:t>5</w:t>
                                  </w:r>
                                </w:p>
                              </w:tc>
                              <w:tc>
                                <w:tcPr>
                                  <w:tcW w:w="819" w:type="dxa"/>
                                </w:tcPr>
                                <w:p>
                                  <w:pPr>
                                    <w:pStyle w:val="TableParagraph"/>
                                    <w:spacing w:before="30"/>
                                    <w:ind w:left="103"/>
                                    <w:rPr>
                                      <w:sz w:val="16"/>
                                    </w:rPr>
                                  </w:pPr>
                                  <w:r>
                                    <w:rPr>
                                      <w:color w:val="231F20"/>
                                      <w:spacing w:val="-10"/>
                                      <w:w w:val="95"/>
                                      <w:sz w:val="16"/>
                                    </w:rPr>
                                    <w:t>6</w:t>
                                  </w:r>
                                </w:p>
                              </w:tc>
                              <w:tc>
                                <w:tcPr>
                                  <w:tcW w:w="854" w:type="dxa"/>
                                </w:tcPr>
                                <w:p>
                                  <w:pPr>
                                    <w:pStyle w:val="TableParagraph"/>
                                    <w:spacing w:before="30"/>
                                    <w:ind w:left="83"/>
                                    <w:rPr>
                                      <w:sz w:val="16"/>
                                    </w:rPr>
                                  </w:pPr>
                                  <w:r>
                                    <w:rPr>
                                      <w:color w:val="231F20"/>
                                      <w:spacing w:val="-2"/>
                                      <w:w w:val="85"/>
                                      <w:sz w:val="16"/>
                                    </w:rPr>
                                    <w:t>5/1/2017</w:t>
                                  </w:r>
                                </w:p>
                              </w:tc>
                              <w:tc>
                                <w:tcPr>
                                  <w:tcW w:w="1075" w:type="dxa"/>
                                </w:tcPr>
                                <w:p>
                                  <w:pPr>
                                    <w:pStyle w:val="TableParagraph"/>
                                    <w:spacing w:before="30"/>
                                    <w:ind w:left="5" w:right="50"/>
                                    <w:jc w:val="center"/>
                                    <w:rPr>
                                      <w:sz w:val="16"/>
                                    </w:rPr>
                                  </w:pPr>
                                  <w:r>
                                    <w:rPr>
                                      <w:color w:val="231F20"/>
                                      <w:spacing w:val="-2"/>
                                      <w:w w:val="80"/>
                                      <w:sz w:val="16"/>
                                    </w:rPr>
                                    <w:t>Billing</w:t>
                                  </w:r>
                                  <w:r>
                                    <w:rPr>
                                      <w:color w:val="231F20"/>
                                      <w:spacing w:val="-6"/>
                                      <w:w w:val="80"/>
                                      <w:sz w:val="16"/>
                                    </w:rPr>
                                    <w:t> </w:t>
                                  </w:r>
                                  <w:r>
                                    <w:rPr>
                                      <w:color w:val="231F20"/>
                                      <w:spacing w:val="-2"/>
                                      <w:w w:val="80"/>
                                      <w:sz w:val="16"/>
                                    </w:rPr>
                                    <w:t>Address</w:t>
                                  </w:r>
                                  <w:r>
                                    <w:rPr>
                                      <w:color w:val="231F20"/>
                                      <w:spacing w:val="-3"/>
                                      <w:w w:val="80"/>
                                      <w:sz w:val="16"/>
                                    </w:rPr>
                                    <w:t> </w:t>
                                  </w:r>
                                  <w:r>
                                    <w:rPr>
                                      <w:color w:val="231F20"/>
                                      <w:spacing w:val="-10"/>
                                      <w:w w:val="80"/>
                                      <w:sz w:val="16"/>
                                    </w:rPr>
                                    <w:t>6</w:t>
                                  </w:r>
                                </w:p>
                              </w:tc>
                              <w:tc>
                                <w:tcPr>
                                  <w:tcW w:w="482" w:type="dxa"/>
                                </w:tcPr>
                                <w:p>
                                  <w:pPr>
                                    <w:pStyle w:val="TableParagraph"/>
                                    <w:spacing w:before="30"/>
                                    <w:ind w:right="37"/>
                                    <w:jc w:val="center"/>
                                    <w:rPr>
                                      <w:sz w:val="16"/>
                                    </w:rPr>
                                  </w:pPr>
                                  <w:r>
                                    <w:rPr>
                                      <w:color w:val="231F20"/>
                                      <w:spacing w:val="-2"/>
                                      <w:w w:val="90"/>
                                      <w:sz w:val="16"/>
                                    </w:rPr>
                                    <w:t>$5.00</w:t>
                                  </w:r>
                                </w:p>
                              </w:tc>
                              <w:tc>
                                <w:tcPr>
                                  <w:tcW w:w="408" w:type="dxa"/>
                                  <w:vMerge/>
                                  <w:tcBorders>
                                    <w:top w:val="nil"/>
                                    <w:bottom w:val="nil"/>
                                    <w:right w:val="nil"/>
                                  </w:tcBorders>
                                </w:tcPr>
                                <w:p>
                                  <w:pPr>
                                    <w:rPr>
                                      <w:sz w:val="2"/>
                                      <w:szCs w:val="2"/>
                                    </w:rPr>
                                  </w:pPr>
                                </w:p>
                              </w:tc>
                            </w:tr>
                          </w:tbl>
                          <w:p>
                            <w:pPr>
                              <w:pStyle w:val="BodyText"/>
                            </w:pPr>
                          </w:p>
                        </w:txbxContent>
                      </wps:txbx>
                      <wps:bodyPr wrap="square" lIns="0" tIns="0" rIns="0" bIns="0" rtlCol="0">
                        <a:noAutofit/>
                      </wps:bodyPr>
                    </wps:wsp>
                  </a:graphicData>
                </a:graphic>
              </wp:anchor>
            </w:drawing>
          </mc:Choice>
          <mc:Fallback>
            <w:pict>
              <v:shape style="position:absolute;margin-left:53.692501pt;margin-top:1.025839pt;width:223.6pt;height:86.35pt;mso-position-horizontal-relative:page;mso-position-vertical-relative:paragraph;z-index:15800832" type="#_x0000_t202" id="docshape676" filled="false" stroked="false">
                <v:textbox inset="0,0,0,0">
                  <w:txbxContent>
                    <w:tbl>
                      <w:tblPr>
                        <w:tblW w:w="0" w:type="auto"/>
                        <w:jc w:val="left"/>
                        <w:tblInd w:w="6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701"/>
                        <w:gridCol w:w="819"/>
                        <w:gridCol w:w="854"/>
                        <w:gridCol w:w="1075"/>
                        <w:gridCol w:w="482"/>
                        <w:gridCol w:w="408"/>
                      </w:tblGrid>
                      <w:tr>
                        <w:trPr>
                          <w:trHeight w:val="379" w:hRule="exact"/>
                        </w:trPr>
                        <w:tc>
                          <w:tcPr>
                            <w:tcW w:w="701" w:type="dxa"/>
                          </w:tcPr>
                          <w:p>
                            <w:pPr>
                              <w:pStyle w:val="TableParagraph"/>
                              <w:spacing w:before="89"/>
                              <w:ind w:left="64"/>
                              <w:rPr>
                                <w:b/>
                                <w:sz w:val="16"/>
                              </w:rPr>
                            </w:pPr>
                            <w:r>
                              <w:rPr>
                                <w:b/>
                                <w:color w:val="231F20"/>
                                <w:spacing w:val="-2"/>
                                <w:w w:val="90"/>
                                <w:sz w:val="16"/>
                              </w:rPr>
                              <w:t>InvoiceId</w:t>
                            </w:r>
                          </w:p>
                        </w:tc>
                        <w:tc>
                          <w:tcPr>
                            <w:tcW w:w="819" w:type="dxa"/>
                          </w:tcPr>
                          <w:p>
                            <w:pPr>
                              <w:pStyle w:val="TableParagraph"/>
                              <w:spacing w:before="89"/>
                              <w:ind w:left="35"/>
                              <w:rPr>
                                <w:b/>
                                <w:sz w:val="16"/>
                              </w:rPr>
                            </w:pPr>
                            <w:r>
                              <w:rPr>
                                <w:b/>
                                <w:color w:val="231F20"/>
                                <w:spacing w:val="-2"/>
                                <w:w w:val="85"/>
                                <w:sz w:val="16"/>
                              </w:rPr>
                              <w:t>CustomerId</w:t>
                            </w:r>
                          </w:p>
                        </w:tc>
                        <w:tc>
                          <w:tcPr>
                            <w:tcW w:w="854" w:type="dxa"/>
                          </w:tcPr>
                          <w:p>
                            <w:pPr>
                              <w:pStyle w:val="TableParagraph"/>
                              <w:spacing w:before="91"/>
                              <w:ind w:left="68"/>
                              <w:rPr>
                                <w:b/>
                                <w:sz w:val="16"/>
                              </w:rPr>
                            </w:pPr>
                            <w:r>
                              <w:rPr>
                                <w:b/>
                                <w:color w:val="231F20"/>
                                <w:spacing w:val="-2"/>
                                <w:w w:val="85"/>
                                <w:sz w:val="16"/>
                              </w:rPr>
                              <w:t>InvoiceDate</w:t>
                            </w:r>
                          </w:p>
                        </w:tc>
                        <w:tc>
                          <w:tcPr>
                            <w:tcW w:w="1075" w:type="dxa"/>
                          </w:tcPr>
                          <w:p>
                            <w:pPr>
                              <w:pStyle w:val="TableParagraph"/>
                              <w:spacing w:before="91"/>
                              <w:ind w:left="5"/>
                              <w:jc w:val="center"/>
                              <w:rPr>
                                <w:b/>
                                <w:sz w:val="16"/>
                              </w:rPr>
                            </w:pPr>
                            <w:r>
                              <w:rPr>
                                <w:b/>
                                <w:color w:val="231F20"/>
                                <w:spacing w:val="-2"/>
                                <w:w w:val="95"/>
                                <w:sz w:val="16"/>
                              </w:rPr>
                              <w:t>BillingAddress</w:t>
                            </w:r>
                          </w:p>
                        </w:tc>
                        <w:tc>
                          <w:tcPr>
                            <w:tcW w:w="482" w:type="dxa"/>
                          </w:tcPr>
                          <w:p>
                            <w:pPr>
                              <w:pStyle w:val="TableParagraph"/>
                              <w:spacing w:before="89"/>
                              <w:jc w:val="center"/>
                              <w:rPr>
                                <w:b/>
                                <w:sz w:val="16"/>
                              </w:rPr>
                            </w:pPr>
                            <w:r>
                              <w:rPr>
                                <w:b/>
                                <w:color w:val="231F20"/>
                                <w:spacing w:val="-2"/>
                                <w:w w:val="85"/>
                                <w:sz w:val="16"/>
                              </w:rPr>
                              <w:t>Total</w:t>
                            </w:r>
                          </w:p>
                        </w:tc>
                        <w:tc>
                          <w:tcPr>
                            <w:tcW w:w="408" w:type="dxa"/>
                            <w:vMerge w:val="restart"/>
                            <w:tcBorders>
                              <w:top w:val="nil"/>
                              <w:right w:val="nil"/>
                            </w:tcBorders>
                          </w:tcPr>
                          <w:p>
                            <w:pPr>
                              <w:pStyle w:val="TableParagraph"/>
                              <w:rPr>
                                <w:rFonts w:ascii="Times New Roman"/>
                                <w:sz w:val="16"/>
                              </w:rPr>
                            </w:pPr>
                          </w:p>
                        </w:tc>
                      </w:tr>
                      <w:tr>
                        <w:trPr>
                          <w:trHeight w:val="133" w:hRule="exact"/>
                        </w:trPr>
                        <w:tc>
                          <w:tcPr>
                            <w:tcW w:w="701" w:type="dxa"/>
                            <w:vMerge w:val="restart"/>
                            <w:shd w:val="clear" w:color="auto" w:fill="D1D3D4"/>
                          </w:tcPr>
                          <w:p>
                            <w:pPr>
                              <w:pStyle w:val="TableParagraph"/>
                              <w:spacing w:before="30"/>
                              <w:ind w:left="126"/>
                              <w:rPr>
                                <w:sz w:val="16"/>
                              </w:rPr>
                            </w:pPr>
                            <w:r>
                              <w:rPr>
                                <w:color w:val="231F20"/>
                                <w:spacing w:val="-10"/>
                                <w:w w:val="95"/>
                                <w:sz w:val="16"/>
                              </w:rPr>
                              <w:t>1</w:t>
                            </w:r>
                          </w:p>
                        </w:tc>
                        <w:tc>
                          <w:tcPr>
                            <w:tcW w:w="819" w:type="dxa"/>
                            <w:vMerge w:val="restart"/>
                            <w:shd w:val="clear" w:color="auto" w:fill="D1D3D4"/>
                          </w:tcPr>
                          <w:p>
                            <w:pPr>
                              <w:pStyle w:val="TableParagraph"/>
                              <w:spacing w:before="30"/>
                              <w:ind w:left="103"/>
                              <w:rPr>
                                <w:sz w:val="16"/>
                              </w:rPr>
                            </w:pPr>
                            <w:r>
                              <w:rPr>
                                <w:color w:val="231F20"/>
                                <w:spacing w:val="-10"/>
                                <w:w w:val="95"/>
                                <w:sz w:val="16"/>
                              </w:rPr>
                              <w:t>2</w:t>
                            </w:r>
                          </w:p>
                        </w:tc>
                        <w:tc>
                          <w:tcPr>
                            <w:tcW w:w="854" w:type="dxa"/>
                            <w:vMerge w:val="restart"/>
                            <w:shd w:val="clear" w:color="auto" w:fill="D1D3D4"/>
                          </w:tcPr>
                          <w:p>
                            <w:pPr>
                              <w:pStyle w:val="TableParagraph"/>
                              <w:spacing w:before="30"/>
                              <w:ind w:left="83"/>
                              <w:rPr>
                                <w:sz w:val="16"/>
                              </w:rPr>
                            </w:pPr>
                            <w:r>
                              <w:rPr>
                                <w:color w:val="231F20"/>
                                <w:spacing w:val="-2"/>
                                <w:w w:val="85"/>
                                <w:sz w:val="16"/>
                              </w:rPr>
                              <w:t>1/1/2018</w:t>
                            </w:r>
                          </w:p>
                        </w:tc>
                        <w:tc>
                          <w:tcPr>
                            <w:tcW w:w="1075" w:type="dxa"/>
                            <w:vMerge w:val="restart"/>
                            <w:shd w:val="clear" w:color="auto" w:fill="D1D3D4"/>
                          </w:tcPr>
                          <w:p>
                            <w:pPr>
                              <w:pStyle w:val="TableParagraph"/>
                              <w:spacing w:before="30"/>
                              <w:ind w:left="43"/>
                              <w:rPr>
                                <w:sz w:val="16"/>
                              </w:rPr>
                            </w:pPr>
                            <w:r>
                              <w:rPr>
                                <w:color w:val="231F20"/>
                                <w:spacing w:val="-2"/>
                                <w:w w:val="80"/>
                                <w:sz w:val="16"/>
                              </w:rPr>
                              <w:t>Billing</w:t>
                            </w:r>
                            <w:r>
                              <w:rPr>
                                <w:color w:val="231F20"/>
                                <w:spacing w:val="-6"/>
                                <w:w w:val="80"/>
                                <w:sz w:val="16"/>
                              </w:rPr>
                              <w:t> </w:t>
                            </w:r>
                            <w:r>
                              <w:rPr>
                                <w:color w:val="231F20"/>
                                <w:spacing w:val="-2"/>
                                <w:w w:val="80"/>
                                <w:sz w:val="16"/>
                              </w:rPr>
                              <w:t>Address</w:t>
                            </w:r>
                            <w:r>
                              <w:rPr>
                                <w:color w:val="231F20"/>
                                <w:spacing w:val="-3"/>
                                <w:w w:val="80"/>
                                <w:sz w:val="16"/>
                              </w:rPr>
                              <w:t> </w:t>
                            </w:r>
                            <w:r>
                              <w:rPr>
                                <w:color w:val="231F20"/>
                                <w:spacing w:val="-10"/>
                                <w:w w:val="80"/>
                                <w:sz w:val="16"/>
                              </w:rPr>
                              <w:t>2</w:t>
                            </w:r>
                          </w:p>
                        </w:tc>
                        <w:tc>
                          <w:tcPr>
                            <w:tcW w:w="482" w:type="dxa"/>
                            <w:vMerge w:val="restart"/>
                            <w:shd w:val="clear" w:color="auto" w:fill="D1D3D4"/>
                          </w:tcPr>
                          <w:p>
                            <w:pPr>
                              <w:pStyle w:val="TableParagraph"/>
                              <w:spacing w:before="30"/>
                              <w:ind w:left="61"/>
                              <w:rPr>
                                <w:sz w:val="16"/>
                              </w:rPr>
                            </w:pPr>
                            <w:r>
                              <w:rPr>
                                <w:color w:val="231F20"/>
                                <w:spacing w:val="-2"/>
                                <w:w w:val="90"/>
                                <w:sz w:val="16"/>
                              </w:rPr>
                              <w:t>$1.00</w:t>
                            </w:r>
                          </w:p>
                        </w:tc>
                        <w:tc>
                          <w:tcPr>
                            <w:tcW w:w="408" w:type="dxa"/>
                            <w:vMerge/>
                            <w:tcBorders>
                              <w:top w:val="nil"/>
                              <w:right w:val="nil"/>
                            </w:tcBorders>
                          </w:tcPr>
                          <w:p>
                            <w:pPr>
                              <w:rPr>
                                <w:sz w:val="2"/>
                                <w:szCs w:val="2"/>
                              </w:rPr>
                            </w:pPr>
                          </w:p>
                        </w:tc>
                      </w:tr>
                      <w:tr>
                        <w:trPr>
                          <w:trHeight w:val="133" w:hRule="exact"/>
                        </w:trPr>
                        <w:tc>
                          <w:tcPr>
                            <w:tcW w:w="701" w:type="dxa"/>
                            <w:vMerge/>
                            <w:tcBorders>
                              <w:top w:val="nil"/>
                            </w:tcBorders>
                            <w:shd w:val="clear" w:color="auto" w:fill="D1D3D4"/>
                          </w:tcPr>
                          <w:p>
                            <w:pPr>
                              <w:rPr>
                                <w:sz w:val="2"/>
                                <w:szCs w:val="2"/>
                              </w:rPr>
                            </w:pPr>
                          </w:p>
                        </w:tc>
                        <w:tc>
                          <w:tcPr>
                            <w:tcW w:w="819" w:type="dxa"/>
                            <w:vMerge/>
                            <w:tcBorders>
                              <w:top w:val="nil"/>
                            </w:tcBorders>
                            <w:shd w:val="clear" w:color="auto" w:fill="D1D3D4"/>
                          </w:tcPr>
                          <w:p>
                            <w:pPr>
                              <w:rPr>
                                <w:sz w:val="2"/>
                                <w:szCs w:val="2"/>
                              </w:rPr>
                            </w:pPr>
                          </w:p>
                        </w:tc>
                        <w:tc>
                          <w:tcPr>
                            <w:tcW w:w="854" w:type="dxa"/>
                            <w:vMerge/>
                            <w:tcBorders>
                              <w:top w:val="nil"/>
                            </w:tcBorders>
                            <w:shd w:val="clear" w:color="auto" w:fill="D1D3D4"/>
                          </w:tcPr>
                          <w:p>
                            <w:pPr>
                              <w:rPr>
                                <w:sz w:val="2"/>
                                <w:szCs w:val="2"/>
                              </w:rPr>
                            </w:pPr>
                          </w:p>
                        </w:tc>
                        <w:tc>
                          <w:tcPr>
                            <w:tcW w:w="1075" w:type="dxa"/>
                            <w:vMerge/>
                            <w:tcBorders>
                              <w:top w:val="nil"/>
                            </w:tcBorders>
                            <w:shd w:val="clear" w:color="auto" w:fill="D1D3D4"/>
                          </w:tcPr>
                          <w:p>
                            <w:pPr>
                              <w:rPr>
                                <w:sz w:val="2"/>
                                <w:szCs w:val="2"/>
                              </w:rPr>
                            </w:pPr>
                          </w:p>
                        </w:tc>
                        <w:tc>
                          <w:tcPr>
                            <w:tcW w:w="482" w:type="dxa"/>
                            <w:vMerge/>
                            <w:tcBorders>
                              <w:top w:val="nil"/>
                            </w:tcBorders>
                            <w:shd w:val="clear" w:color="auto" w:fill="D1D3D4"/>
                          </w:tcPr>
                          <w:p>
                            <w:pPr>
                              <w:rPr>
                                <w:sz w:val="2"/>
                                <w:szCs w:val="2"/>
                              </w:rPr>
                            </w:pPr>
                          </w:p>
                        </w:tc>
                        <w:tc>
                          <w:tcPr>
                            <w:tcW w:w="408" w:type="dxa"/>
                            <w:vMerge w:val="restart"/>
                            <w:tcBorders>
                              <w:bottom w:val="nil"/>
                            </w:tcBorders>
                          </w:tcPr>
                          <w:p>
                            <w:pPr>
                              <w:pStyle w:val="TableParagraph"/>
                              <w:rPr>
                                <w:rFonts w:ascii="Times New Roman"/>
                                <w:sz w:val="16"/>
                              </w:rPr>
                            </w:pPr>
                          </w:p>
                        </w:tc>
                      </w:tr>
                      <w:tr>
                        <w:trPr>
                          <w:trHeight w:val="133" w:hRule="exact"/>
                        </w:trPr>
                        <w:tc>
                          <w:tcPr>
                            <w:tcW w:w="701" w:type="dxa"/>
                            <w:vMerge w:val="restart"/>
                            <w:shd w:val="clear" w:color="auto" w:fill="D1D3D4"/>
                          </w:tcPr>
                          <w:p>
                            <w:pPr>
                              <w:pStyle w:val="TableParagraph"/>
                              <w:spacing w:before="30"/>
                              <w:ind w:left="126"/>
                              <w:rPr>
                                <w:sz w:val="16"/>
                              </w:rPr>
                            </w:pPr>
                            <w:r>
                              <w:rPr>
                                <w:color w:val="231F20"/>
                                <w:spacing w:val="-10"/>
                                <w:w w:val="95"/>
                                <w:sz w:val="16"/>
                              </w:rPr>
                              <w:t>2</w:t>
                            </w:r>
                          </w:p>
                        </w:tc>
                        <w:tc>
                          <w:tcPr>
                            <w:tcW w:w="819" w:type="dxa"/>
                            <w:vMerge w:val="restart"/>
                            <w:shd w:val="clear" w:color="auto" w:fill="D1D3D4"/>
                          </w:tcPr>
                          <w:p>
                            <w:pPr>
                              <w:pStyle w:val="TableParagraph"/>
                              <w:spacing w:before="30"/>
                              <w:ind w:left="103"/>
                              <w:rPr>
                                <w:sz w:val="16"/>
                              </w:rPr>
                            </w:pPr>
                            <w:r>
                              <w:rPr>
                                <w:color w:val="231F20"/>
                                <w:spacing w:val="-10"/>
                                <w:w w:val="95"/>
                                <w:sz w:val="16"/>
                              </w:rPr>
                              <w:t>2</w:t>
                            </w:r>
                          </w:p>
                        </w:tc>
                        <w:tc>
                          <w:tcPr>
                            <w:tcW w:w="854" w:type="dxa"/>
                            <w:vMerge w:val="restart"/>
                            <w:shd w:val="clear" w:color="auto" w:fill="D1D3D4"/>
                          </w:tcPr>
                          <w:p>
                            <w:pPr>
                              <w:pStyle w:val="TableParagraph"/>
                              <w:spacing w:before="30"/>
                              <w:ind w:left="83"/>
                              <w:rPr>
                                <w:sz w:val="16"/>
                              </w:rPr>
                            </w:pPr>
                            <w:r>
                              <w:rPr>
                                <w:color w:val="231F20"/>
                                <w:spacing w:val="-2"/>
                                <w:w w:val="85"/>
                                <w:sz w:val="16"/>
                              </w:rPr>
                              <w:t>2/1/2018</w:t>
                            </w:r>
                          </w:p>
                        </w:tc>
                        <w:tc>
                          <w:tcPr>
                            <w:tcW w:w="1075" w:type="dxa"/>
                            <w:vMerge w:val="restart"/>
                            <w:shd w:val="clear" w:color="auto" w:fill="D1D3D4"/>
                          </w:tcPr>
                          <w:p>
                            <w:pPr>
                              <w:pStyle w:val="TableParagraph"/>
                              <w:spacing w:before="30"/>
                              <w:ind w:left="43"/>
                              <w:rPr>
                                <w:sz w:val="16"/>
                              </w:rPr>
                            </w:pPr>
                            <w:r>
                              <w:rPr>
                                <w:color w:val="231F20"/>
                                <w:spacing w:val="-2"/>
                                <w:w w:val="80"/>
                                <w:sz w:val="16"/>
                              </w:rPr>
                              <w:t>Billing</w:t>
                            </w:r>
                            <w:r>
                              <w:rPr>
                                <w:color w:val="231F20"/>
                                <w:spacing w:val="-6"/>
                                <w:w w:val="80"/>
                                <w:sz w:val="16"/>
                              </w:rPr>
                              <w:t> </w:t>
                            </w:r>
                            <w:r>
                              <w:rPr>
                                <w:color w:val="231F20"/>
                                <w:spacing w:val="-2"/>
                                <w:w w:val="80"/>
                                <w:sz w:val="16"/>
                              </w:rPr>
                              <w:t>Address</w:t>
                            </w:r>
                            <w:r>
                              <w:rPr>
                                <w:color w:val="231F20"/>
                                <w:spacing w:val="-3"/>
                                <w:w w:val="80"/>
                                <w:sz w:val="16"/>
                              </w:rPr>
                              <w:t> </w:t>
                            </w:r>
                            <w:r>
                              <w:rPr>
                                <w:color w:val="231F20"/>
                                <w:spacing w:val="-10"/>
                                <w:w w:val="80"/>
                                <w:sz w:val="16"/>
                              </w:rPr>
                              <w:t>2</w:t>
                            </w:r>
                          </w:p>
                        </w:tc>
                        <w:tc>
                          <w:tcPr>
                            <w:tcW w:w="482" w:type="dxa"/>
                            <w:vMerge w:val="restart"/>
                            <w:shd w:val="clear" w:color="auto" w:fill="D1D3D4"/>
                          </w:tcPr>
                          <w:p>
                            <w:pPr>
                              <w:pStyle w:val="TableParagraph"/>
                              <w:spacing w:before="30"/>
                              <w:ind w:left="61"/>
                              <w:rPr>
                                <w:sz w:val="16"/>
                              </w:rPr>
                            </w:pPr>
                            <w:r>
                              <w:rPr>
                                <w:color w:val="231F20"/>
                                <w:spacing w:val="-2"/>
                                <w:w w:val="90"/>
                                <w:sz w:val="16"/>
                              </w:rPr>
                              <w:t>$2.00</w:t>
                            </w:r>
                          </w:p>
                        </w:tc>
                        <w:tc>
                          <w:tcPr>
                            <w:tcW w:w="408" w:type="dxa"/>
                            <w:vMerge/>
                            <w:tcBorders>
                              <w:top w:val="nil"/>
                              <w:bottom w:val="nil"/>
                            </w:tcBorders>
                          </w:tcPr>
                          <w:p>
                            <w:pPr>
                              <w:rPr>
                                <w:sz w:val="2"/>
                                <w:szCs w:val="2"/>
                              </w:rPr>
                            </w:pPr>
                          </w:p>
                        </w:tc>
                      </w:tr>
                      <w:tr>
                        <w:trPr>
                          <w:trHeight w:val="133" w:hRule="exact"/>
                        </w:trPr>
                        <w:tc>
                          <w:tcPr>
                            <w:tcW w:w="701" w:type="dxa"/>
                            <w:vMerge/>
                            <w:tcBorders>
                              <w:top w:val="nil"/>
                            </w:tcBorders>
                            <w:shd w:val="clear" w:color="auto" w:fill="D1D3D4"/>
                          </w:tcPr>
                          <w:p>
                            <w:pPr>
                              <w:rPr>
                                <w:sz w:val="2"/>
                                <w:szCs w:val="2"/>
                              </w:rPr>
                            </w:pPr>
                          </w:p>
                        </w:tc>
                        <w:tc>
                          <w:tcPr>
                            <w:tcW w:w="819" w:type="dxa"/>
                            <w:vMerge/>
                            <w:tcBorders>
                              <w:top w:val="nil"/>
                            </w:tcBorders>
                            <w:shd w:val="clear" w:color="auto" w:fill="D1D3D4"/>
                          </w:tcPr>
                          <w:p>
                            <w:pPr>
                              <w:rPr>
                                <w:sz w:val="2"/>
                                <w:szCs w:val="2"/>
                              </w:rPr>
                            </w:pPr>
                          </w:p>
                        </w:tc>
                        <w:tc>
                          <w:tcPr>
                            <w:tcW w:w="854" w:type="dxa"/>
                            <w:vMerge/>
                            <w:tcBorders>
                              <w:top w:val="nil"/>
                            </w:tcBorders>
                            <w:shd w:val="clear" w:color="auto" w:fill="D1D3D4"/>
                          </w:tcPr>
                          <w:p>
                            <w:pPr>
                              <w:rPr>
                                <w:sz w:val="2"/>
                                <w:szCs w:val="2"/>
                              </w:rPr>
                            </w:pPr>
                          </w:p>
                        </w:tc>
                        <w:tc>
                          <w:tcPr>
                            <w:tcW w:w="1075" w:type="dxa"/>
                            <w:vMerge/>
                            <w:tcBorders>
                              <w:top w:val="nil"/>
                            </w:tcBorders>
                            <w:shd w:val="clear" w:color="auto" w:fill="D1D3D4"/>
                          </w:tcPr>
                          <w:p>
                            <w:pPr>
                              <w:rPr>
                                <w:sz w:val="2"/>
                                <w:szCs w:val="2"/>
                              </w:rPr>
                            </w:pPr>
                          </w:p>
                        </w:tc>
                        <w:tc>
                          <w:tcPr>
                            <w:tcW w:w="482" w:type="dxa"/>
                            <w:vMerge/>
                            <w:tcBorders>
                              <w:top w:val="nil"/>
                            </w:tcBorders>
                            <w:shd w:val="clear" w:color="auto" w:fill="D1D3D4"/>
                          </w:tcPr>
                          <w:p>
                            <w:pPr>
                              <w:rPr>
                                <w:sz w:val="2"/>
                                <w:szCs w:val="2"/>
                              </w:rPr>
                            </w:pPr>
                          </w:p>
                        </w:tc>
                        <w:tc>
                          <w:tcPr>
                            <w:tcW w:w="408" w:type="dxa"/>
                            <w:vMerge w:val="restart"/>
                            <w:tcBorders>
                              <w:top w:val="nil"/>
                              <w:bottom w:val="nil"/>
                              <w:right w:val="nil"/>
                            </w:tcBorders>
                          </w:tcPr>
                          <w:p>
                            <w:pPr>
                              <w:pStyle w:val="TableParagraph"/>
                              <w:rPr>
                                <w:rFonts w:ascii="Times New Roman"/>
                                <w:sz w:val="16"/>
                              </w:rPr>
                            </w:pPr>
                          </w:p>
                        </w:tc>
                      </w:tr>
                      <w:tr>
                        <w:trPr>
                          <w:trHeight w:val="267" w:hRule="exact"/>
                        </w:trPr>
                        <w:tc>
                          <w:tcPr>
                            <w:tcW w:w="701" w:type="dxa"/>
                            <w:shd w:val="clear" w:color="auto" w:fill="D1D3D4"/>
                          </w:tcPr>
                          <w:p>
                            <w:pPr>
                              <w:pStyle w:val="TableParagraph"/>
                              <w:spacing w:before="30"/>
                              <w:ind w:left="126"/>
                              <w:rPr>
                                <w:sz w:val="16"/>
                              </w:rPr>
                            </w:pPr>
                            <w:r>
                              <w:rPr>
                                <w:color w:val="231F20"/>
                                <w:spacing w:val="-10"/>
                                <w:w w:val="95"/>
                                <w:sz w:val="16"/>
                              </w:rPr>
                              <w:t>3</w:t>
                            </w:r>
                          </w:p>
                        </w:tc>
                        <w:tc>
                          <w:tcPr>
                            <w:tcW w:w="819" w:type="dxa"/>
                            <w:shd w:val="clear" w:color="auto" w:fill="D1D3D4"/>
                          </w:tcPr>
                          <w:p>
                            <w:pPr>
                              <w:pStyle w:val="TableParagraph"/>
                              <w:spacing w:before="30"/>
                              <w:ind w:left="103"/>
                              <w:rPr>
                                <w:sz w:val="16"/>
                              </w:rPr>
                            </w:pPr>
                            <w:r>
                              <w:rPr>
                                <w:color w:val="231F20"/>
                                <w:spacing w:val="-10"/>
                                <w:w w:val="95"/>
                                <w:sz w:val="16"/>
                              </w:rPr>
                              <w:t>3</w:t>
                            </w:r>
                          </w:p>
                        </w:tc>
                        <w:tc>
                          <w:tcPr>
                            <w:tcW w:w="854" w:type="dxa"/>
                            <w:shd w:val="clear" w:color="auto" w:fill="D1D3D4"/>
                          </w:tcPr>
                          <w:p>
                            <w:pPr>
                              <w:pStyle w:val="TableParagraph"/>
                              <w:spacing w:before="30"/>
                              <w:ind w:left="83"/>
                              <w:rPr>
                                <w:sz w:val="16"/>
                              </w:rPr>
                            </w:pPr>
                            <w:r>
                              <w:rPr>
                                <w:color w:val="231F20"/>
                                <w:spacing w:val="-2"/>
                                <w:w w:val="85"/>
                                <w:sz w:val="16"/>
                              </w:rPr>
                              <w:t>3/1/2018</w:t>
                            </w:r>
                          </w:p>
                        </w:tc>
                        <w:tc>
                          <w:tcPr>
                            <w:tcW w:w="1075" w:type="dxa"/>
                            <w:shd w:val="clear" w:color="auto" w:fill="D1D3D4"/>
                          </w:tcPr>
                          <w:p>
                            <w:pPr>
                              <w:pStyle w:val="TableParagraph"/>
                              <w:spacing w:before="30"/>
                              <w:ind w:left="5" w:right="50"/>
                              <w:jc w:val="center"/>
                              <w:rPr>
                                <w:sz w:val="16"/>
                              </w:rPr>
                            </w:pPr>
                            <w:r>
                              <w:rPr>
                                <w:color w:val="231F20"/>
                                <w:spacing w:val="-2"/>
                                <w:w w:val="80"/>
                                <w:sz w:val="16"/>
                              </w:rPr>
                              <w:t>Billing</w:t>
                            </w:r>
                            <w:r>
                              <w:rPr>
                                <w:color w:val="231F20"/>
                                <w:spacing w:val="-6"/>
                                <w:w w:val="80"/>
                                <w:sz w:val="16"/>
                              </w:rPr>
                              <w:t> </w:t>
                            </w:r>
                            <w:r>
                              <w:rPr>
                                <w:color w:val="231F20"/>
                                <w:spacing w:val="-2"/>
                                <w:w w:val="80"/>
                                <w:sz w:val="16"/>
                              </w:rPr>
                              <w:t>Address</w:t>
                            </w:r>
                            <w:r>
                              <w:rPr>
                                <w:color w:val="231F20"/>
                                <w:spacing w:val="-3"/>
                                <w:w w:val="80"/>
                                <w:sz w:val="16"/>
                              </w:rPr>
                              <w:t> </w:t>
                            </w:r>
                            <w:r>
                              <w:rPr>
                                <w:color w:val="231F20"/>
                                <w:spacing w:val="-10"/>
                                <w:w w:val="80"/>
                                <w:sz w:val="16"/>
                              </w:rPr>
                              <w:t>3</w:t>
                            </w:r>
                          </w:p>
                        </w:tc>
                        <w:tc>
                          <w:tcPr>
                            <w:tcW w:w="482" w:type="dxa"/>
                            <w:shd w:val="clear" w:color="auto" w:fill="D1D3D4"/>
                          </w:tcPr>
                          <w:p>
                            <w:pPr>
                              <w:pStyle w:val="TableParagraph"/>
                              <w:spacing w:before="30"/>
                              <w:ind w:right="37"/>
                              <w:jc w:val="center"/>
                              <w:rPr>
                                <w:sz w:val="16"/>
                              </w:rPr>
                            </w:pPr>
                            <w:r>
                              <w:rPr>
                                <w:color w:val="231F20"/>
                                <w:spacing w:val="-2"/>
                                <w:w w:val="90"/>
                                <w:sz w:val="16"/>
                              </w:rPr>
                              <w:t>$3.00</w:t>
                            </w:r>
                          </w:p>
                        </w:tc>
                        <w:tc>
                          <w:tcPr>
                            <w:tcW w:w="408" w:type="dxa"/>
                            <w:vMerge/>
                            <w:tcBorders>
                              <w:top w:val="nil"/>
                              <w:bottom w:val="nil"/>
                              <w:right w:val="nil"/>
                            </w:tcBorders>
                          </w:tcPr>
                          <w:p>
                            <w:pPr>
                              <w:rPr>
                                <w:sz w:val="2"/>
                                <w:szCs w:val="2"/>
                              </w:rPr>
                            </w:pPr>
                          </w:p>
                        </w:tc>
                      </w:tr>
                      <w:tr>
                        <w:trPr>
                          <w:trHeight w:val="267" w:hRule="exact"/>
                        </w:trPr>
                        <w:tc>
                          <w:tcPr>
                            <w:tcW w:w="701" w:type="dxa"/>
                            <w:shd w:val="clear" w:color="auto" w:fill="D1D3D4"/>
                          </w:tcPr>
                          <w:p>
                            <w:pPr>
                              <w:pStyle w:val="TableParagraph"/>
                              <w:spacing w:before="30"/>
                              <w:ind w:left="126"/>
                              <w:rPr>
                                <w:sz w:val="16"/>
                              </w:rPr>
                            </w:pPr>
                            <w:r>
                              <w:rPr>
                                <w:color w:val="231F20"/>
                                <w:spacing w:val="-10"/>
                                <w:w w:val="95"/>
                                <w:sz w:val="16"/>
                              </w:rPr>
                              <w:t>4</w:t>
                            </w:r>
                          </w:p>
                        </w:tc>
                        <w:tc>
                          <w:tcPr>
                            <w:tcW w:w="819" w:type="dxa"/>
                            <w:shd w:val="clear" w:color="auto" w:fill="D1D3D4"/>
                          </w:tcPr>
                          <w:p>
                            <w:pPr>
                              <w:pStyle w:val="TableParagraph"/>
                              <w:spacing w:before="30"/>
                              <w:ind w:left="103"/>
                              <w:rPr>
                                <w:sz w:val="16"/>
                              </w:rPr>
                            </w:pPr>
                            <w:r>
                              <w:rPr>
                                <w:color w:val="231F20"/>
                                <w:spacing w:val="-10"/>
                                <w:w w:val="95"/>
                                <w:sz w:val="16"/>
                              </w:rPr>
                              <w:t>4</w:t>
                            </w:r>
                          </w:p>
                        </w:tc>
                        <w:tc>
                          <w:tcPr>
                            <w:tcW w:w="854" w:type="dxa"/>
                            <w:shd w:val="clear" w:color="auto" w:fill="D1D3D4"/>
                          </w:tcPr>
                          <w:p>
                            <w:pPr>
                              <w:pStyle w:val="TableParagraph"/>
                              <w:spacing w:before="30"/>
                              <w:ind w:left="83"/>
                              <w:rPr>
                                <w:sz w:val="16"/>
                              </w:rPr>
                            </w:pPr>
                            <w:r>
                              <w:rPr>
                                <w:color w:val="231F20"/>
                                <w:spacing w:val="-2"/>
                                <w:w w:val="85"/>
                                <w:sz w:val="16"/>
                              </w:rPr>
                              <w:t>4/1/2018</w:t>
                            </w:r>
                          </w:p>
                        </w:tc>
                        <w:tc>
                          <w:tcPr>
                            <w:tcW w:w="1075" w:type="dxa"/>
                            <w:shd w:val="clear" w:color="auto" w:fill="D1D3D4"/>
                          </w:tcPr>
                          <w:p>
                            <w:pPr>
                              <w:pStyle w:val="TableParagraph"/>
                              <w:spacing w:before="30"/>
                              <w:ind w:left="5" w:right="50"/>
                              <w:jc w:val="center"/>
                              <w:rPr>
                                <w:sz w:val="16"/>
                              </w:rPr>
                            </w:pPr>
                            <w:r>
                              <w:rPr>
                                <w:color w:val="231F20"/>
                                <w:spacing w:val="-2"/>
                                <w:w w:val="80"/>
                                <w:sz w:val="16"/>
                              </w:rPr>
                              <w:t>Billing</w:t>
                            </w:r>
                            <w:r>
                              <w:rPr>
                                <w:color w:val="231F20"/>
                                <w:spacing w:val="-6"/>
                                <w:w w:val="80"/>
                                <w:sz w:val="16"/>
                              </w:rPr>
                              <w:t> </w:t>
                            </w:r>
                            <w:r>
                              <w:rPr>
                                <w:color w:val="231F20"/>
                                <w:spacing w:val="-2"/>
                                <w:w w:val="80"/>
                                <w:sz w:val="16"/>
                              </w:rPr>
                              <w:t>Address</w:t>
                            </w:r>
                            <w:r>
                              <w:rPr>
                                <w:color w:val="231F20"/>
                                <w:spacing w:val="-3"/>
                                <w:w w:val="80"/>
                                <w:sz w:val="16"/>
                              </w:rPr>
                              <w:t> </w:t>
                            </w:r>
                            <w:r>
                              <w:rPr>
                                <w:color w:val="231F20"/>
                                <w:spacing w:val="-10"/>
                                <w:w w:val="80"/>
                                <w:sz w:val="16"/>
                              </w:rPr>
                              <w:t>4</w:t>
                            </w:r>
                          </w:p>
                        </w:tc>
                        <w:tc>
                          <w:tcPr>
                            <w:tcW w:w="482" w:type="dxa"/>
                            <w:shd w:val="clear" w:color="auto" w:fill="D1D3D4"/>
                          </w:tcPr>
                          <w:p>
                            <w:pPr>
                              <w:pStyle w:val="TableParagraph"/>
                              <w:spacing w:before="30"/>
                              <w:ind w:left="4" w:right="37"/>
                              <w:jc w:val="center"/>
                              <w:rPr>
                                <w:sz w:val="16"/>
                              </w:rPr>
                            </w:pPr>
                            <w:r>
                              <w:rPr>
                                <w:color w:val="231F20"/>
                                <w:spacing w:val="-2"/>
                                <w:w w:val="90"/>
                                <w:sz w:val="16"/>
                              </w:rPr>
                              <w:t>$4.00</w:t>
                            </w:r>
                          </w:p>
                        </w:tc>
                        <w:tc>
                          <w:tcPr>
                            <w:tcW w:w="408" w:type="dxa"/>
                            <w:vMerge/>
                            <w:tcBorders>
                              <w:top w:val="nil"/>
                              <w:bottom w:val="nil"/>
                              <w:right w:val="nil"/>
                            </w:tcBorders>
                          </w:tcPr>
                          <w:p>
                            <w:pPr>
                              <w:rPr>
                                <w:sz w:val="2"/>
                                <w:szCs w:val="2"/>
                              </w:rPr>
                            </w:pPr>
                          </w:p>
                        </w:tc>
                      </w:tr>
                      <w:tr>
                        <w:trPr>
                          <w:trHeight w:val="267" w:hRule="exact"/>
                        </w:trPr>
                        <w:tc>
                          <w:tcPr>
                            <w:tcW w:w="701" w:type="dxa"/>
                          </w:tcPr>
                          <w:p>
                            <w:pPr>
                              <w:pStyle w:val="TableParagraph"/>
                              <w:spacing w:before="30"/>
                              <w:ind w:left="126"/>
                              <w:rPr>
                                <w:sz w:val="16"/>
                              </w:rPr>
                            </w:pPr>
                            <w:r>
                              <w:rPr>
                                <w:color w:val="231F20"/>
                                <w:spacing w:val="-10"/>
                                <w:w w:val="95"/>
                                <w:sz w:val="16"/>
                              </w:rPr>
                              <w:t>5</w:t>
                            </w:r>
                          </w:p>
                        </w:tc>
                        <w:tc>
                          <w:tcPr>
                            <w:tcW w:w="819" w:type="dxa"/>
                          </w:tcPr>
                          <w:p>
                            <w:pPr>
                              <w:pStyle w:val="TableParagraph"/>
                              <w:spacing w:before="30"/>
                              <w:ind w:left="103"/>
                              <w:rPr>
                                <w:sz w:val="16"/>
                              </w:rPr>
                            </w:pPr>
                            <w:r>
                              <w:rPr>
                                <w:color w:val="231F20"/>
                                <w:spacing w:val="-10"/>
                                <w:w w:val="95"/>
                                <w:sz w:val="16"/>
                              </w:rPr>
                              <w:t>6</w:t>
                            </w:r>
                          </w:p>
                        </w:tc>
                        <w:tc>
                          <w:tcPr>
                            <w:tcW w:w="854" w:type="dxa"/>
                          </w:tcPr>
                          <w:p>
                            <w:pPr>
                              <w:pStyle w:val="TableParagraph"/>
                              <w:spacing w:before="30"/>
                              <w:ind w:left="83"/>
                              <w:rPr>
                                <w:sz w:val="16"/>
                              </w:rPr>
                            </w:pPr>
                            <w:r>
                              <w:rPr>
                                <w:color w:val="231F20"/>
                                <w:spacing w:val="-2"/>
                                <w:w w:val="85"/>
                                <w:sz w:val="16"/>
                              </w:rPr>
                              <w:t>5/1/2017</w:t>
                            </w:r>
                          </w:p>
                        </w:tc>
                        <w:tc>
                          <w:tcPr>
                            <w:tcW w:w="1075" w:type="dxa"/>
                          </w:tcPr>
                          <w:p>
                            <w:pPr>
                              <w:pStyle w:val="TableParagraph"/>
                              <w:spacing w:before="30"/>
                              <w:ind w:left="5" w:right="50"/>
                              <w:jc w:val="center"/>
                              <w:rPr>
                                <w:sz w:val="16"/>
                              </w:rPr>
                            </w:pPr>
                            <w:r>
                              <w:rPr>
                                <w:color w:val="231F20"/>
                                <w:spacing w:val="-2"/>
                                <w:w w:val="80"/>
                                <w:sz w:val="16"/>
                              </w:rPr>
                              <w:t>Billing</w:t>
                            </w:r>
                            <w:r>
                              <w:rPr>
                                <w:color w:val="231F20"/>
                                <w:spacing w:val="-6"/>
                                <w:w w:val="80"/>
                                <w:sz w:val="16"/>
                              </w:rPr>
                              <w:t> </w:t>
                            </w:r>
                            <w:r>
                              <w:rPr>
                                <w:color w:val="231F20"/>
                                <w:spacing w:val="-2"/>
                                <w:w w:val="80"/>
                                <w:sz w:val="16"/>
                              </w:rPr>
                              <w:t>Address</w:t>
                            </w:r>
                            <w:r>
                              <w:rPr>
                                <w:color w:val="231F20"/>
                                <w:spacing w:val="-3"/>
                                <w:w w:val="80"/>
                                <w:sz w:val="16"/>
                              </w:rPr>
                              <w:t> </w:t>
                            </w:r>
                            <w:r>
                              <w:rPr>
                                <w:color w:val="231F20"/>
                                <w:spacing w:val="-10"/>
                                <w:w w:val="80"/>
                                <w:sz w:val="16"/>
                              </w:rPr>
                              <w:t>6</w:t>
                            </w:r>
                          </w:p>
                        </w:tc>
                        <w:tc>
                          <w:tcPr>
                            <w:tcW w:w="482" w:type="dxa"/>
                          </w:tcPr>
                          <w:p>
                            <w:pPr>
                              <w:pStyle w:val="TableParagraph"/>
                              <w:spacing w:before="30"/>
                              <w:ind w:right="37"/>
                              <w:jc w:val="center"/>
                              <w:rPr>
                                <w:sz w:val="16"/>
                              </w:rPr>
                            </w:pPr>
                            <w:r>
                              <w:rPr>
                                <w:color w:val="231F20"/>
                                <w:spacing w:val="-2"/>
                                <w:w w:val="90"/>
                                <w:sz w:val="16"/>
                              </w:rPr>
                              <w:t>$5.00</w:t>
                            </w:r>
                          </w:p>
                        </w:tc>
                        <w:tc>
                          <w:tcPr>
                            <w:tcW w:w="408" w:type="dxa"/>
                            <w:vMerge/>
                            <w:tcBorders>
                              <w:top w:val="nil"/>
                              <w:bottom w:val="nil"/>
                              <w:right w:val="nil"/>
                            </w:tcBorders>
                          </w:tcPr>
                          <w:p>
                            <w:pPr>
                              <w:rPr>
                                <w:sz w:val="2"/>
                                <w:szCs w:val="2"/>
                              </w:rPr>
                            </w:pPr>
                          </w:p>
                        </w:tc>
                      </w:tr>
                    </w:tbl>
                    <w:p>
                      <w:pPr>
                        <w:pStyle w:val="BodyText"/>
                      </w:pPr>
                    </w:p>
                  </w:txbxContent>
                </v:textbox>
                <w10:wrap type="none"/>
              </v:shape>
            </w:pict>
          </mc:Fallback>
        </mc:AlternateContent>
      </w:r>
      <w:r>
        <w:rPr>
          <w:rFonts w:ascii="Trebuchet MS" w:hAnsi="Trebuchet MS"/>
          <w:b/>
          <w:sz w:val="14"/>
        </w:rPr>
        <mc:AlternateContent>
          <mc:Choice Requires="wps">
            <w:drawing>
              <wp:anchor distT="0" distB="0" distL="0" distR="0" allowOverlap="1" layoutInCell="1" locked="0" behindDoc="0" simplePos="0" relativeHeight="15801344">
                <wp:simplePos x="0" y="0"/>
                <wp:positionH relativeFrom="page">
                  <wp:posOffset>3703021</wp:posOffset>
                </wp:positionH>
                <wp:positionV relativeFrom="paragraph">
                  <wp:posOffset>13028</wp:posOffset>
                </wp:positionV>
                <wp:extent cx="1557020" cy="1097914"/>
                <wp:effectExtent l="0" t="0" r="0" b="0"/>
                <wp:wrapNone/>
                <wp:docPr id="808" name="Textbox 808"/>
                <wp:cNvGraphicFramePr>
                  <a:graphicFrameLocks/>
                </wp:cNvGraphicFramePr>
                <a:graphic>
                  <a:graphicData uri="http://schemas.microsoft.com/office/word/2010/wordprocessingShape">
                    <wps:wsp>
                      <wps:cNvPr id="808" name="Textbox 808"/>
                      <wps:cNvSpPr txBox="1"/>
                      <wps:spPr>
                        <a:xfrm>
                          <a:off x="0" y="0"/>
                          <a:ext cx="1557020" cy="1097914"/>
                        </a:xfrm>
                        <a:prstGeom prst="rect">
                          <a:avLst/>
                        </a:prstGeom>
                      </wps:spPr>
                      <wps:txbx>
                        <w:txbxContent>
                          <w:tbl>
                            <w:tblPr>
                              <w:tblW w:w="0" w:type="auto"/>
                              <w:jc w:val="left"/>
                              <w:tblInd w:w="6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845"/>
                              <w:gridCol w:w="788"/>
                              <w:gridCol w:w="684"/>
                            </w:tblGrid>
                            <w:tr>
                              <w:trPr>
                                <w:trHeight w:val="364" w:hRule="atLeast"/>
                              </w:trPr>
                              <w:tc>
                                <w:tcPr>
                                  <w:tcW w:w="845" w:type="dxa"/>
                                </w:tcPr>
                                <w:p>
                                  <w:pPr>
                                    <w:pStyle w:val="TableParagraph"/>
                                    <w:spacing w:before="89"/>
                                    <w:ind w:left="65"/>
                                    <w:rPr>
                                      <w:b/>
                                      <w:sz w:val="16"/>
                                    </w:rPr>
                                  </w:pPr>
                                  <w:r>
                                    <w:rPr>
                                      <w:b/>
                                      <w:color w:val="231F20"/>
                                      <w:spacing w:val="-2"/>
                                      <w:w w:val="85"/>
                                      <w:sz w:val="16"/>
                                    </w:rPr>
                                    <w:t>CustomerId</w:t>
                                  </w:r>
                                </w:p>
                              </w:tc>
                              <w:tc>
                                <w:tcPr>
                                  <w:tcW w:w="788" w:type="dxa"/>
                                </w:tcPr>
                                <w:p>
                                  <w:pPr>
                                    <w:pStyle w:val="TableParagraph"/>
                                    <w:spacing w:before="91"/>
                                    <w:ind w:left="89" w:right="33"/>
                                    <w:jc w:val="center"/>
                                    <w:rPr>
                                      <w:b/>
                                      <w:sz w:val="16"/>
                                    </w:rPr>
                                  </w:pPr>
                                  <w:r>
                                    <w:rPr>
                                      <w:b/>
                                      <w:color w:val="231F20"/>
                                      <w:spacing w:val="-4"/>
                                      <w:w w:val="95"/>
                                      <w:sz w:val="16"/>
                                    </w:rPr>
                                    <w:t>Name</w:t>
                                  </w:r>
                                </w:p>
                              </w:tc>
                              <w:tc>
                                <w:tcPr>
                                  <w:tcW w:w="684" w:type="dxa"/>
                                </w:tcPr>
                                <w:p>
                                  <w:pPr>
                                    <w:pStyle w:val="TableParagraph"/>
                                    <w:spacing w:before="91"/>
                                    <w:ind w:left="25" w:right="11"/>
                                    <w:jc w:val="center"/>
                                    <w:rPr>
                                      <w:b/>
                                      <w:sz w:val="16"/>
                                    </w:rPr>
                                  </w:pPr>
                                  <w:r>
                                    <w:rPr>
                                      <w:b/>
                                      <w:color w:val="231F20"/>
                                      <w:spacing w:val="-2"/>
                                      <w:w w:val="90"/>
                                      <w:sz w:val="16"/>
                                    </w:rPr>
                                    <w:t>Address</w:t>
                                  </w:r>
                                </w:p>
                              </w:tc>
                            </w:tr>
                            <w:tr>
                              <w:trPr>
                                <w:trHeight w:val="252" w:hRule="atLeast"/>
                              </w:trPr>
                              <w:tc>
                                <w:tcPr>
                                  <w:tcW w:w="845" w:type="dxa"/>
                                </w:tcPr>
                                <w:p>
                                  <w:pPr>
                                    <w:pStyle w:val="TableParagraph"/>
                                    <w:spacing w:before="30"/>
                                    <w:ind w:left="90"/>
                                    <w:rPr>
                                      <w:sz w:val="16"/>
                                    </w:rPr>
                                  </w:pPr>
                                  <w:r>
                                    <w:rPr>
                                      <w:color w:val="231F20"/>
                                      <w:spacing w:val="-10"/>
                                      <w:w w:val="95"/>
                                      <w:sz w:val="16"/>
                                    </w:rPr>
                                    <w:t>1</w:t>
                                  </w:r>
                                </w:p>
                              </w:tc>
                              <w:tc>
                                <w:tcPr>
                                  <w:tcW w:w="788" w:type="dxa"/>
                                </w:tcPr>
                                <w:p>
                                  <w:pPr>
                                    <w:pStyle w:val="TableParagraph"/>
                                    <w:spacing w:before="30"/>
                                    <w:ind w:right="33"/>
                                    <w:jc w:val="center"/>
                                    <w:rPr>
                                      <w:sz w:val="16"/>
                                    </w:rPr>
                                  </w:pPr>
                                  <w:r>
                                    <w:rPr>
                                      <w:color w:val="231F20"/>
                                      <w:spacing w:val="-2"/>
                                      <w:w w:val="80"/>
                                      <w:sz w:val="16"/>
                                    </w:rPr>
                                    <w:t>Customer</w:t>
                                  </w:r>
                                  <w:r>
                                    <w:rPr>
                                      <w:color w:val="231F20"/>
                                      <w:spacing w:val="-7"/>
                                      <w:w w:val="80"/>
                                      <w:sz w:val="16"/>
                                    </w:rPr>
                                    <w:t> </w:t>
                                  </w:r>
                                  <w:r>
                                    <w:rPr>
                                      <w:color w:val="231F20"/>
                                      <w:spacing w:val="-12"/>
                                      <w:w w:val="90"/>
                                      <w:sz w:val="16"/>
                                    </w:rPr>
                                    <w:t>1</w:t>
                                  </w:r>
                                </w:p>
                              </w:tc>
                              <w:tc>
                                <w:tcPr>
                                  <w:tcW w:w="684" w:type="dxa"/>
                                </w:tcPr>
                                <w:p>
                                  <w:pPr>
                                    <w:pStyle w:val="TableParagraph"/>
                                    <w:spacing w:before="30"/>
                                    <w:ind w:left="25"/>
                                    <w:jc w:val="center"/>
                                    <w:rPr>
                                      <w:sz w:val="16"/>
                                    </w:rPr>
                                  </w:pPr>
                                  <w:r>
                                    <w:rPr>
                                      <w:color w:val="231F20"/>
                                      <w:w w:val="80"/>
                                      <w:sz w:val="16"/>
                                    </w:rPr>
                                    <w:t>Address</w:t>
                                  </w:r>
                                  <w:r>
                                    <w:rPr>
                                      <w:color w:val="231F20"/>
                                      <w:spacing w:val="-7"/>
                                      <w:w w:val="80"/>
                                      <w:sz w:val="16"/>
                                    </w:rPr>
                                    <w:t> </w:t>
                                  </w:r>
                                  <w:r>
                                    <w:rPr>
                                      <w:color w:val="231F20"/>
                                      <w:spacing w:val="-10"/>
                                      <w:w w:val="95"/>
                                      <w:sz w:val="16"/>
                                    </w:rPr>
                                    <w:t>1</w:t>
                                  </w:r>
                                </w:p>
                              </w:tc>
                            </w:tr>
                            <w:tr>
                              <w:trPr>
                                <w:trHeight w:val="252" w:hRule="atLeast"/>
                              </w:trPr>
                              <w:tc>
                                <w:tcPr>
                                  <w:tcW w:w="845" w:type="dxa"/>
                                  <w:shd w:val="clear" w:color="auto" w:fill="D1D3D4"/>
                                </w:tcPr>
                                <w:p>
                                  <w:pPr>
                                    <w:pStyle w:val="TableParagraph"/>
                                    <w:spacing w:before="30"/>
                                    <w:ind w:left="90"/>
                                    <w:rPr>
                                      <w:sz w:val="16"/>
                                    </w:rPr>
                                  </w:pPr>
                                  <w:r>
                                    <w:rPr>
                                      <w:color w:val="231F20"/>
                                      <w:spacing w:val="-10"/>
                                      <w:w w:val="95"/>
                                      <w:sz w:val="16"/>
                                    </w:rPr>
                                    <w:t>2</w:t>
                                  </w:r>
                                </w:p>
                              </w:tc>
                              <w:tc>
                                <w:tcPr>
                                  <w:tcW w:w="788" w:type="dxa"/>
                                  <w:shd w:val="clear" w:color="auto" w:fill="D1D3D4"/>
                                </w:tcPr>
                                <w:p>
                                  <w:pPr>
                                    <w:pStyle w:val="TableParagraph"/>
                                    <w:spacing w:before="30"/>
                                    <w:ind w:right="33"/>
                                    <w:jc w:val="center"/>
                                    <w:rPr>
                                      <w:sz w:val="16"/>
                                    </w:rPr>
                                  </w:pPr>
                                  <w:r>
                                    <w:rPr>
                                      <w:color w:val="231F20"/>
                                      <w:spacing w:val="-2"/>
                                      <w:w w:val="80"/>
                                      <w:sz w:val="16"/>
                                    </w:rPr>
                                    <w:t>Customer</w:t>
                                  </w:r>
                                  <w:r>
                                    <w:rPr>
                                      <w:color w:val="231F20"/>
                                      <w:spacing w:val="-7"/>
                                      <w:w w:val="80"/>
                                      <w:sz w:val="16"/>
                                    </w:rPr>
                                    <w:t> </w:t>
                                  </w:r>
                                  <w:r>
                                    <w:rPr>
                                      <w:color w:val="231F20"/>
                                      <w:spacing w:val="-12"/>
                                      <w:w w:val="90"/>
                                      <w:sz w:val="16"/>
                                    </w:rPr>
                                    <w:t>2</w:t>
                                  </w:r>
                                </w:p>
                              </w:tc>
                              <w:tc>
                                <w:tcPr>
                                  <w:tcW w:w="684" w:type="dxa"/>
                                  <w:shd w:val="clear" w:color="auto" w:fill="D1D3D4"/>
                                </w:tcPr>
                                <w:p>
                                  <w:pPr>
                                    <w:pStyle w:val="TableParagraph"/>
                                    <w:spacing w:before="30"/>
                                    <w:ind w:left="25"/>
                                    <w:jc w:val="center"/>
                                    <w:rPr>
                                      <w:sz w:val="16"/>
                                    </w:rPr>
                                  </w:pPr>
                                  <w:r>
                                    <w:rPr>
                                      <w:color w:val="231F20"/>
                                      <w:w w:val="80"/>
                                      <w:sz w:val="16"/>
                                    </w:rPr>
                                    <w:t>Address</w:t>
                                  </w:r>
                                  <w:r>
                                    <w:rPr>
                                      <w:color w:val="231F20"/>
                                      <w:spacing w:val="-7"/>
                                      <w:w w:val="80"/>
                                      <w:sz w:val="16"/>
                                    </w:rPr>
                                    <w:t> </w:t>
                                  </w:r>
                                  <w:r>
                                    <w:rPr>
                                      <w:color w:val="231F20"/>
                                      <w:spacing w:val="-10"/>
                                      <w:w w:val="95"/>
                                      <w:sz w:val="16"/>
                                    </w:rPr>
                                    <w:t>2</w:t>
                                  </w:r>
                                </w:p>
                              </w:tc>
                            </w:tr>
                            <w:tr>
                              <w:trPr>
                                <w:trHeight w:val="252" w:hRule="atLeast"/>
                              </w:trPr>
                              <w:tc>
                                <w:tcPr>
                                  <w:tcW w:w="845" w:type="dxa"/>
                                  <w:shd w:val="clear" w:color="auto" w:fill="D1D3D4"/>
                                </w:tcPr>
                                <w:p>
                                  <w:pPr>
                                    <w:pStyle w:val="TableParagraph"/>
                                    <w:spacing w:before="30"/>
                                    <w:ind w:left="90"/>
                                    <w:rPr>
                                      <w:sz w:val="16"/>
                                    </w:rPr>
                                  </w:pPr>
                                  <w:r>
                                    <w:rPr>
                                      <w:color w:val="231F20"/>
                                      <w:spacing w:val="-10"/>
                                      <w:w w:val="95"/>
                                      <w:sz w:val="16"/>
                                    </w:rPr>
                                    <w:t>3</w:t>
                                  </w:r>
                                </w:p>
                              </w:tc>
                              <w:tc>
                                <w:tcPr>
                                  <w:tcW w:w="788" w:type="dxa"/>
                                  <w:shd w:val="clear" w:color="auto" w:fill="D1D3D4"/>
                                </w:tcPr>
                                <w:p>
                                  <w:pPr>
                                    <w:pStyle w:val="TableParagraph"/>
                                    <w:spacing w:before="30"/>
                                    <w:ind w:right="33"/>
                                    <w:jc w:val="center"/>
                                    <w:rPr>
                                      <w:sz w:val="16"/>
                                    </w:rPr>
                                  </w:pPr>
                                  <w:r>
                                    <w:rPr>
                                      <w:color w:val="231F20"/>
                                      <w:spacing w:val="-2"/>
                                      <w:w w:val="80"/>
                                      <w:sz w:val="16"/>
                                    </w:rPr>
                                    <w:t>Customer</w:t>
                                  </w:r>
                                  <w:r>
                                    <w:rPr>
                                      <w:color w:val="231F20"/>
                                      <w:spacing w:val="-7"/>
                                      <w:w w:val="80"/>
                                      <w:sz w:val="16"/>
                                    </w:rPr>
                                    <w:t> </w:t>
                                  </w:r>
                                  <w:r>
                                    <w:rPr>
                                      <w:color w:val="231F20"/>
                                      <w:spacing w:val="-12"/>
                                      <w:w w:val="90"/>
                                      <w:sz w:val="16"/>
                                    </w:rPr>
                                    <w:t>3</w:t>
                                  </w:r>
                                </w:p>
                              </w:tc>
                              <w:tc>
                                <w:tcPr>
                                  <w:tcW w:w="684" w:type="dxa"/>
                                  <w:shd w:val="clear" w:color="auto" w:fill="D1D3D4"/>
                                </w:tcPr>
                                <w:p>
                                  <w:pPr>
                                    <w:pStyle w:val="TableParagraph"/>
                                    <w:spacing w:before="30"/>
                                    <w:ind w:left="25"/>
                                    <w:jc w:val="center"/>
                                    <w:rPr>
                                      <w:sz w:val="16"/>
                                    </w:rPr>
                                  </w:pPr>
                                  <w:r>
                                    <w:rPr>
                                      <w:color w:val="231F20"/>
                                      <w:w w:val="80"/>
                                      <w:sz w:val="16"/>
                                    </w:rPr>
                                    <w:t>Address</w:t>
                                  </w:r>
                                  <w:r>
                                    <w:rPr>
                                      <w:color w:val="231F20"/>
                                      <w:spacing w:val="-7"/>
                                      <w:w w:val="80"/>
                                      <w:sz w:val="16"/>
                                    </w:rPr>
                                    <w:t> </w:t>
                                  </w:r>
                                  <w:r>
                                    <w:rPr>
                                      <w:color w:val="231F20"/>
                                      <w:spacing w:val="-10"/>
                                      <w:w w:val="95"/>
                                      <w:sz w:val="16"/>
                                    </w:rPr>
                                    <w:t>3</w:t>
                                  </w:r>
                                </w:p>
                              </w:tc>
                            </w:tr>
                            <w:tr>
                              <w:trPr>
                                <w:trHeight w:val="252" w:hRule="atLeast"/>
                              </w:trPr>
                              <w:tc>
                                <w:tcPr>
                                  <w:tcW w:w="845" w:type="dxa"/>
                                  <w:shd w:val="clear" w:color="auto" w:fill="D1D3D4"/>
                                </w:tcPr>
                                <w:p>
                                  <w:pPr>
                                    <w:pStyle w:val="TableParagraph"/>
                                    <w:spacing w:before="30"/>
                                    <w:ind w:left="90"/>
                                    <w:rPr>
                                      <w:sz w:val="16"/>
                                    </w:rPr>
                                  </w:pPr>
                                  <w:r>
                                    <w:rPr>
                                      <w:color w:val="231F20"/>
                                      <w:spacing w:val="-10"/>
                                      <w:w w:val="95"/>
                                      <w:sz w:val="16"/>
                                    </w:rPr>
                                    <w:t>4</w:t>
                                  </w:r>
                                </w:p>
                              </w:tc>
                              <w:tc>
                                <w:tcPr>
                                  <w:tcW w:w="788" w:type="dxa"/>
                                  <w:shd w:val="clear" w:color="auto" w:fill="D1D3D4"/>
                                </w:tcPr>
                                <w:p>
                                  <w:pPr>
                                    <w:pStyle w:val="TableParagraph"/>
                                    <w:spacing w:before="30"/>
                                    <w:ind w:right="33"/>
                                    <w:jc w:val="center"/>
                                    <w:rPr>
                                      <w:sz w:val="16"/>
                                    </w:rPr>
                                  </w:pPr>
                                  <w:r>
                                    <w:rPr>
                                      <w:color w:val="231F20"/>
                                      <w:spacing w:val="-2"/>
                                      <w:w w:val="80"/>
                                      <w:sz w:val="16"/>
                                    </w:rPr>
                                    <w:t>Customer</w:t>
                                  </w:r>
                                  <w:r>
                                    <w:rPr>
                                      <w:color w:val="231F20"/>
                                      <w:spacing w:val="-7"/>
                                      <w:w w:val="80"/>
                                      <w:sz w:val="16"/>
                                    </w:rPr>
                                    <w:t> </w:t>
                                  </w:r>
                                  <w:r>
                                    <w:rPr>
                                      <w:color w:val="231F20"/>
                                      <w:spacing w:val="-12"/>
                                      <w:w w:val="90"/>
                                      <w:sz w:val="16"/>
                                    </w:rPr>
                                    <w:t>4</w:t>
                                  </w:r>
                                </w:p>
                              </w:tc>
                              <w:tc>
                                <w:tcPr>
                                  <w:tcW w:w="684" w:type="dxa"/>
                                  <w:shd w:val="clear" w:color="auto" w:fill="D1D3D4"/>
                                </w:tcPr>
                                <w:p>
                                  <w:pPr>
                                    <w:pStyle w:val="TableParagraph"/>
                                    <w:spacing w:before="30"/>
                                    <w:ind w:left="25"/>
                                    <w:jc w:val="center"/>
                                    <w:rPr>
                                      <w:sz w:val="16"/>
                                    </w:rPr>
                                  </w:pPr>
                                  <w:r>
                                    <w:rPr>
                                      <w:color w:val="231F20"/>
                                      <w:w w:val="80"/>
                                      <w:sz w:val="16"/>
                                    </w:rPr>
                                    <w:t>Address</w:t>
                                  </w:r>
                                  <w:r>
                                    <w:rPr>
                                      <w:color w:val="231F20"/>
                                      <w:spacing w:val="-7"/>
                                      <w:w w:val="80"/>
                                      <w:sz w:val="16"/>
                                    </w:rPr>
                                    <w:t> </w:t>
                                  </w:r>
                                  <w:r>
                                    <w:rPr>
                                      <w:color w:val="231F20"/>
                                      <w:spacing w:val="-10"/>
                                      <w:w w:val="95"/>
                                      <w:sz w:val="16"/>
                                    </w:rPr>
                                    <w:t>4</w:t>
                                  </w:r>
                                </w:p>
                              </w:tc>
                            </w:tr>
                            <w:tr>
                              <w:trPr>
                                <w:trHeight w:val="252" w:hRule="atLeast"/>
                              </w:trPr>
                              <w:tc>
                                <w:tcPr>
                                  <w:tcW w:w="845" w:type="dxa"/>
                                </w:tcPr>
                                <w:p>
                                  <w:pPr>
                                    <w:pStyle w:val="TableParagraph"/>
                                    <w:spacing w:before="30"/>
                                    <w:ind w:left="90"/>
                                    <w:rPr>
                                      <w:sz w:val="16"/>
                                    </w:rPr>
                                  </w:pPr>
                                  <w:r>
                                    <w:rPr>
                                      <w:color w:val="231F20"/>
                                      <w:spacing w:val="-10"/>
                                      <w:w w:val="95"/>
                                      <w:sz w:val="16"/>
                                    </w:rPr>
                                    <w:t>5</w:t>
                                  </w:r>
                                </w:p>
                              </w:tc>
                              <w:tc>
                                <w:tcPr>
                                  <w:tcW w:w="788" w:type="dxa"/>
                                </w:tcPr>
                                <w:p>
                                  <w:pPr>
                                    <w:pStyle w:val="TableParagraph"/>
                                    <w:spacing w:before="30"/>
                                    <w:ind w:right="33"/>
                                    <w:jc w:val="center"/>
                                    <w:rPr>
                                      <w:sz w:val="16"/>
                                    </w:rPr>
                                  </w:pPr>
                                  <w:r>
                                    <w:rPr>
                                      <w:color w:val="231F20"/>
                                      <w:spacing w:val="-2"/>
                                      <w:w w:val="80"/>
                                      <w:sz w:val="16"/>
                                    </w:rPr>
                                    <w:t>Customer</w:t>
                                  </w:r>
                                  <w:r>
                                    <w:rPr>
                                      <w:color w:val="231F20"/>
                                      <w:spacing w:val="-7"/>
                                      <w:w w:val="80"/>
                                      <w:sz w:val="16"/>
                                    </w:rPr>
                                    <w:t> </w:t>
                                  </w:r>
                                  <w:r>
                                    <w:rPr>
                                      <w:color w:val="231F20"/>
                                      <w:spacing w:val="-12"/>
                                      <w:w w:val="90"/>
                                      <w:sz w:val="16"/>
                                    </w:rPr>
                                    <w:t>5</w:t>
                                  </w:r>
                                </w:p>
                              </w:tc>
                              <w:tc>
                                <w:tcPr>
                                  <w:tcW w:w="684" w:type="dxa"/>
                                </w:tcPr>
                                <w:p>
                                  <w:pPr>
                                    <w:pStyle w:val="TableParagraph"/>
                                    <w:spacing w:before="30"/>
                                    <w:ind w:left="25"/>
                                    <w:jc w:val="center"/>
                                    <w:rPr>
                                      <w:sz w:val="16"/>
                                    </w:rPr>
                                  </w:pPr>
                                  <w:r>
                                    <w:rPr>
                                      <w:color w:val="231F20"/>
                                      <w:w w:val="80"/>
                                      <w:sz w:val="16"/>
                                    </w:rPr>
                                    <w:t>Address</w:t>
                                  </w:r>
                                  <w:r>
                                    <w:rPr>
                                      <w:color w:val="231F20"/>
                                      <w:spacing w:val="-7"/>
                                      <w:w w:val="80"/>
                                      <w:sz w:val="16"/>
                                    </w:rPr>
                                    <w:t> </w:t>
                                  </w:r>
                                  <w:r>
                                    <w:rPr>
                                      <w:color w:val="231F20"/>
                                      <w:spacing w:val="-10"/>
                                      <w:w w:val="95"/>
                                      <w:sz w:val="16"/>
                                    </w:rPr>
                                    <w:t>6</w:t>
                                  </w:r>
                                </w:p>
                              </w:tc>
                            </w:tr>
                          </w:tbl>
                          <w:p>
                            <w:pPr>
                              <w:pStyle w:val="BodyText"/>
                            </w:pPr>
                          </w:p>
                        </w:txbxContent>
                      </wps:txbx>
                      <wps:bodyPr wrap="square" lIns="0" tIns="0" rIns="0" bIns="0" rtlCol="0">
                        <a:noAutofit/>
                      </wps:bodyPr>
                    </wps:wsp>
                  </a:graphicData>
                </a:graphic>
              </wp:anchor>
            </w:drawing>
          </mc:Choice>
          <mc:Fallback>
            <w:pict>
              <v:shape style="position:absolute;margin-left:291.576508pt;margin-top:1.025839pt;width:122.6pt;height:86.45pt;mso-position-horizontal-relative:page;mso-position-vertical-relative:paragraph;z-index:15801344" type="#_x0000_t202" id="docshape677" filled="false" stroked="false">
                <v:textbox inset="0,0,0,0">
                  <w:txbxContent>
                    <w:tbl>
                      <w:tblPr>
                        <w:tblW w:w="0" w:type="auto"/>
                        <w:jc w:val="left"/>
                        <w:tblInd w:w="6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845"/>
                        <w:gridCol w:w="788"/>
                        <w:gridCol w:w="684"/>
                      </w:tblGrid>
                      <w:tr>
                        <w:trPr>
                          <w:trHeight w:val="364" w:hRule="atLeast"/>
                        </w:trPr>
                        <w:tc>
                          <w:tcPr>
                            <w:tcW w:w="845" w:type="dxa"/>
                          </w:tcPr>
                          <w:p>
                            <w:pPr>
                              <w:pStyle w:val="TableParagraph"/>
                              <w:spacing w:before="89"/>
                              <w:ind w:left="65"/>
                              <w:rPr>
                                <w:b/>
                                <w:sz w:val="16"/>
                              </w:rPr>
                            </w:pPr>
                            <w:r>
                              <w:rPr>
                                <w:b/>
                                <w:color w:val="231F20"/>
                                <w:spacing w:val="-2"/>
                                <w:w w:val="85"/>
                                <w:sz w:val="16"/>
                              </w:rPr>
                              <w:t>CustomerId</w:t>
                            </w:r>
                          </w:p>
                        </w:tc>
                        <w:tc>
                          <w:tcPr>
                            <w:tcW w:w="788" w:type="dxa"/>
                          </w:tcPr>
                          <w:p>
                            <w:pPr>
                              <w:pStyle w:val="TableParagraph"/>
                              <w:spacing w:before="91"/>
                              <w:ind w:left="89" w:right="33"/>
                              <w:jc w:val="center"/>
                              <w:rPr>
                                <w:b/>
                                <w:sz w:val="16"/>
                              </w:rPr>
                            </w:pPr>
                            <w:r>
                              <w:rPr>
                                <w:b/>
                                <w:color w:val="231F20"/>
                                <w:spacing w:val="-4"/>
                                <w:w w:val="95"/>
                                <w:sz w:val="16"/>
                              </w:rPr>
                              <w:t>Name</w:t>
                            </w:r>
                          </w:p>
                        </w:tc>
                        <w:tc>
                          <w:tcPr>
                            <w:tcW w:w="684" w:type="dxa"/>
                          </w:tcPr>
                          <w:p>
                            <w:pPr>
                              <w:pStyle w:val="TableParagraph"/>
                              <w:spacing w:before="91"/>
                              <w:ind w:left="25" w:right="11"/>
                              <w:jc w:val="center"/>
                              <w:rPr>
                                <w:b/>
                                <w:sz w:val="16"/>
                              </w:rPr>
                            </w:pPr>
                            <w:r>
                              <w:rPr>
                                <w:b/>
                                <w:color w:val="231F20"/>
                                <w:spacing w:val="-2"/>
                                <w:w w:val="90"/>
                                <w:sz w:val="16"/>
                              </w:rPr>
                              <w:t>Address</w:t>
                            </w:r>
                          </w:p>
                        </w:tc>
                      </w:tr>
                      <w:tr>
                        <w:trPr>
                          <w:trHeight w:val="252" w:hRule="atLeast"/>
                        </w:trPr>
                        <w:tc>
                          <w:tcPr>
                            <w:tcW w:w="845" w:type="dxa"/>
                          </w:tcPr>
                          <w:p>
                            <w:pPr>
                              <w:pStyle w:val="TableParagraph"/>
                              <w:spacing w:before="30"/>
                              <w:ind w:left="90"/>
                              <w:rPr>
                                <w:sz w:val="16"/>
                              </w:rPr>
                            </w:pPr>
                            <w:r>
                              <w:rPr>
                                <w:color w:val="231F20"/>
                                <w:spacing w:val="-10"/>
                                <w:w w:val="95"/>
                                <w:sz w:val="16"/>
                              </w:rPr>
                              <w:t>1</w:t>
                            </w:r>
                          </w:p>
                        </w:tc>
                        <w:tc>
                          <w:tcPr>
                            <w:tcW w:w="788" w:type="dxa"/>
                          </w:tcPr>
                          <w:p>
                            <w:pPr>
                              <w:pStyle w:val="TableParagraph"/>
                              <w:spacing w:before="30"/>
                              <w:ind w:right="33"/>
                              <w:jc w:val="center"/>
                              <w:rPr>
                                <w:sz w:val="16"/>
                              </w:rPr>
                            </w:pPr>
                            <w:r>
                              <w:rPr>
                                <w:color w:val="231F20"/>
                                <w:spacing w:val="-2"/>
                                <w:w w:val="80"/>
                                <w:sz w:val="16"/>
                              </w:rPr>
                              <w:t>Customer</w:t>
                            </w:r>
                            <w:r>
                              <w:rPr>
                                <w:color w:val="231F20"/>
                                <w:spacing w:val="-7"/>
                                <w:w w:val="80"/>
                                <w:sz w:val="16"/>
                              </w:rPr>
                              <w:t> </w:t>
                            </w:r>
                            <w:r>
                              <w:rPr>
                                <w:color w:val="231F20"/>
                                <w:spacing w:val="-12"/>
                                <w:w w:val="90"/>
                                <w:sz w:val="16"/>
                              </w:rPr>
                              <w:t>1</w:t>
                            </w:r>
                          </w:p>
                        </w:tc>
                        <w:tc>
                          <w:tcPr>
                            <w:tcW w:w="684" w:type="dxa"/>
                          </w:tcPr>
                          <w:p>
                            <w:pPr>
                              <w:pStyle w:val="TableParagraph"/>
                              <w:spacing w:before="30"/>
                              <w:ind w:left="25"/>
                              <w:jc w:val="center"/>
                              <w:rPr>
                                <w:sz w:val="16"/>
                              </w:rPr>
                            </w:pPr>
                            <w:r>
                              <w:rPr>
                                <w:color w:val="231F20"/>
                                <w:w w:val="80"/>
                                <w:sz w:val="16"/>
                              </w:rPr>
                              <w:t>Address</w:t>
                            </w:r>
                            <w:r>
                              <w:rPr>
                                <w:color w:val="231F20"/>
                                <w:spacing w:val="-7"/>
                                <w:w w:val="80"/>
                                <w:sz w:val="16"/>
                              </w:rPr>
                              <w:t> </w:t>
                            </w:r>
                            <w:r>
                              <w:rPr>
                                <w:color w:val="231F20"/>
                                <w:spacing w:val="-10"/>
                                <w:w w:val="95"/>
                                <w:sz w:val="16"/>
                              </w:rPr>
                              <w:t>1</w:t>
                            </w:r>
                          </w:p>
                        </w:tc>
                      </w:tr>
                      <w:tr>
                        <w:trPr>
                          <w:trHeight w:val="252" w:hRule="atLeast"/>
                        </w:trPr>
                        <w:tc>
                          <w:tcPr>
                            <w:tcW w:w="845" w:type="dxa"/>
                            <w:shd w:val="clear" w:color="auto" w:fill="D1D3D4"/>
                          </w:tcPr>
                          <w:p>
                            <w:pPr>
                              <w:pStyle w:val="TableParagraph"/>
                              <w:spacing w:before="30"/>
                              <w:ind w:left="90"/>
                              <w:rPr>
                                <w:sz w:val="16"/>
                              </w:rPr>
                            </w:pPr>
                            <w:r>
                              <w:rPr>
                                <w:color w:val="231F20"/>
                                <w:spacing w:val="-10"/>
                                <w:w w:val="95"/>
                                <w:sz w:val="16"/>
                              </w:rPr>
                              <w:t>2</w:t>
                            </w:r>
                          </w:p>
                        </w:tc>
                        <w:tc>
                          <w:tcPr>
                            <w:tcW w:w="788" w:type="dxa"/>
                            <w:shd w:val="clear" w:color="auto" w:fill="D1D3D4"/>
                          </w:tcPr>
                          <w:p>
                            <w:pPr>
                              <w:pStyle w:val="TableParagraph"/>
                              <w:spacing w:before="30"/>
                              <w:ind w:right="33"/>
                              <w:jc w:val="center"/>
                              <w:rPr>
                                <w:sz w:val="16"/>
                              </w:rPr>
                            </w:pPr>
                            <w:r>
                              <w:rPr>
                                <w:color w:val="231F20"/>
                                <w:spacing w:val="-2"/>
                                <w:w w:val="80"/>
                                <w:sz w:val="16"/>
                              </w:rPr>
                              <w:t>Customer</w:t>
                            </w:r>
                            <w:r>
                              <w:rPr>
                                <w:color w:val="231F20"/>
                                <w:spacing w:val="-7"/>
                                <w:w w:val="80"/>
                                <w:sz w:val="16"/>
                              </w:rPr>
                              <w:t> </w:t>
                            </w:r>
                            <w:r>
                              <w:rPr>
                                <w:color w:val="231F20"/>
                                <w:spacing w:val="-12"/>
                                <w:w w:val="90"/>
                                <w:sz w:val="16"/>
                              </w:rPr>
                              <w:t>2</w:t>
                            </w:r>
                          </w:p>
                        </w:tc>
                        <w:tc>
                          <w:tcPr>
                            <w:tcW w:w="684" w:type="dxa"/>
                            <w:shd w:val="clear" w:color="auto" w:fill="D1D3D4"/>
                          </w:tcPr>
                          <w:p>
                            <w:pPr>
                              <w:pStyle w:val="TableParagraph"/>
                              <w:spacing w:before="30"/>
                              <w:ind w:left="25"/>
                              <w:jc w:val="center"/>
                              <w:rPr>
                                <w:sz w:val="16"/>
                              </w:rPr>
                            </w:pPr>
                            <w:r>
                              <w:rPr>
                                <w:color w:val="231F20"/>
                                <w:w w:val="80"/>
                                <w:sz w:val="16"/>
                              </w:rPr>
                              <w:t>Address</w:t>
                            </w:r>
                            <w:r>
                              <w:rPr>
                                <w:color w:val="231F20"/>
                                <w:spacing w:val="-7"/>
                                <w:w w:val="80"/>
                                <w:sz w:val="16"/>
                              </w:rPr>
                              <w:t> </w:t>
                            </w:r>
                            <w:r>
                              <w:rPr>
                                <w:color w:val="231F20"/>
                                <w:spacing w:val="-10"/>
                                <w:w w:val="95"/>
                                <w:sz w:val="16"/>
                              </w:rPr>
                              <w:t>2</w:t>
                            </w:r>
                          </w:p>
                        </w:tc>
                      </w:tr>
                      <w:tr>
                        <w:trPr>
                          <w:trHeight w:val="252" w:hRule="atLeast"/>
                        </w:trPr>
                        <w:tc>
                          <w:tcPr>
                            <w:tcW w:w="845" w:type="dxa"/>
                            <w:shd w:val="clear" w:color="auto" w:fill="D1D3D4"/>
                          </w:tcPr>
                          <w:p>
                            <w:pPr>
                              <w:pStyle w:val="TableParagraph"/>
                              <w:spacing w:before="30"/>
                              <w:ind w:left="90"/>
                              <w:rPr>
                                <w:sz w:val="16"/>
                              </w:rPr>
                            </w:pPr>
                            <w:r>
                              <w:rPr>
                                <w:color w:val="231F20"/>
                                <w:spacing w:val="-10"/>
                                <w:w w:val="95"/>
                                <w:sz w:val="16"/>
                              </w:rPr>
                              <w:t>3</w:t>
                            </w:r>
                          </w:p>
                        </w:tc>
                        <w:tc>
                          <w:tcPr>
                            <w:tcW w:w="788" w:type="dxa"/>
                            <w:shd w:val="clear" w:color="auto" w:fill="D1D3D4"/>
                          </w:tcPr>
                          <w:p>
                            <w:pPr>
                              <w:pStyle w:val="TableParagraph"/>
                              <w:spacing w:before="30"/>
                              <w:ind w:right="33"/>
                              <w:jc w:val="center"/>
                              <w:rPr>
                                <w:sz w:val="16"/>
                              </w:rPr>
                            </w:pPr>
                            <w:r>
                              <w:rPr>
                                <w:color w:val="231F20"/>
                                <w:spacing w:val="-2"/>
                                <w:w w:val="80"/>
                                <w:sz w:val="16"/>
                              </w:rPr>
                              <w:t>Customer</w:t>
                            </w:r>
                            <w:r>
                              <w:rPr>
                                <w:color w:val="231F20"/>
                                <w:spacing w:val="-7"/>
                                <w:w w:val="80"/>
                                <w:sz w:val="16"/>
                              </w:rPr>
                              <w:t> </w:t>
                            </w:r>
                            <w:r>
                              <w:rPr>
                                <w:color w:val="231F20"/>
                                <w:spacing w:val="-12"/>
                                <w:w w:val="90"/>
                                <w:sz w:val="16"/>
                              </w:rPr>
                              <w:t>3</w:t>
                            </w:r>
                          </w:p>
                        </w:tc>
                        <w:tc>
                          <w:tcPr>
                            <w:tcW w:w="684" w:type="dxa"/>
                            <w:shd w:val="clear" w:color="auto" w:fill="D1D3D4"/>
                          </w:tcPr>
                          <w:p>
                            <w:pPr>
                              <w:pStyle w:val="TableParagraph"/>
                              <w:spacing w:before="30"/>
                              <w:ind w:left="25"/>
                              <w:jc w:val="center"/>
                              <w:rPr>
                                <w:sz w:val="16"/>
                              </w:rPr>
                            </w:pPr>
                            <w:r>
                              <w:rPr>
                                <w:color w:val="231F20"/>
                                <w:w w:val="80"/>
                                <w:sz w:val="16"/>
                              </w:rPr>
                              <w:t>Address</w:t>
                            </w:r>
                            <w:r>
                              <w:rPr>
                                <w:color w:val="231F20"/>
                                <w:spacing w:val="-7"/>
                                <w:w w:val="80"/>
                                <w:sz w:val="16"/>
                              </w:rPr>
                              <w:t> </w:t>
                            </w:r>
                            <w:r>
                              <w:rPr>
                                <w:color w:val="231F20"/>
                                <w:spacing w:val="-10"/>
                                <w:w w:val="95"/>
                                <w:sz w:val="16"/>
                              </w:rPr>
                              <w:t>3</w:t>
                            </w:r>
                          </w:p>
                        </w:tc>
                      </w:tr>
                      <w:tr>
                        <w:trPr>
                          <w:trHeight w:val="252" w:hRule="atLeast"/>
                        </w:trPr>
                        <w:tc>
                          <w:tcPr>
                            <w:tcW w:w="845" w:type="dxa"/>
                            <w:shd w:val="clear" w:color="auto" w:fill="D1D3D4"/>
                          </w:tcPr>
                          <w:p>
                            <w:pPr>
                              <w:pStyle w:val="TableParagraph"/>
                              <w:spacing w:before="30"/>
                              <w:ind w:left="90"/>
                              <w:rPr>
                                <w:sz w:val="16"/>
                              </w:rPr>
                            </w:pPr>
                            <w:r>
                              <w:rPr>
                                <w:color w:val="231F20"/>
                                <w:spacing w:val="-10"/>
                                <w:w w:val="95"/>
                                <w:sz w:val="16"/>
                              </w:rPr>
                              <w:t>4</w:t>
                            </w:r>
                          </w:p>
                        </w:tc>
                        <w:tc>
                          <w:tcPr>
                            <w:tcW w:w="788" w:type="dxa"/>
                            <w:shd w:val="clear" w:color="auto" w:fill="D1D3D4"/>
                          </w:tcPr>
                          <w:p>
                            <w:pPr>
                              <w:pStyle w:val="TableParagraph"/>
                              <w:spacing w:before="30"/>
                              <w:ind w:right="33"/>
                              <w:jc w:val="center"/>
                              <w:rPr>
                                <w:sz w:val="16"/>
                              </w:rPr>
                            </w:pPr>
                            <w:r>
                              <w:rPr>
                                <w:color w:val="231F20"/>
                                <w:spacing w:val="-2"/>
                                <w:w w:val="80"/>
                                <w:sz w:val="16"/>
                              </w:rPr>
                              <w:t>Customer</w:t>
                            </w:r>
                            <w:r>
                              <w:rPr>
                                <w:color w:val="231F20"/>
                                <w:spacing w:val="-7"/>
                                <w:w w:val="80"/>
                                <w:sz w:val="16"/>
                              </w:rPr>
                              <w:t> </w:t>
                            </w:r>
                            <w:r>
                              <w:rPr>
                                <w:color w:val="231F20"/>
                                <w:spacing w:val="-12"/>
                                <w:w w:val="90"/>
                                <w:sz w:val="16"/>
                              </w:rPr>
                              <w:t>4</w:t>
                            </w:r>
                          </w:p>
                        </w:tc>
                        <w:tc>
                          <w:tcPr>
                            <w:tcW w:w="684" w:type="dxa"/>
                            <w:shd w:val="clear" w:color="auto" w:fill="D1D3D4"/>
                          </w:tcPr>
                          <w:p>
                            <w:pPr>
                              <w:pStyle w:val="TableParagraph"/>
                              <w:spacing w:before="30"/>
                              <w:ind w:left="25"/>
                              <w:jc w:val="center"/>
                              <w:rPr>
                                <w:sz w:val="16"/>
                              </w:rPr>
                            </w:pPr>
                            <w:r>
                              <w:rPr>
                                <w:color w:val="231F20"/>
                                <w:w w:val="80"/>
                                <w:sz w:val="16"/>
                              </w:rPr>
                              <w:t>Address</w:t>
                            </w:r>
                            <w:r>
                              <w:rPr>
                                <w:color w:val="231F20"/>
                                <w:spacing w:val="-7"/>
                                <w:w w:val="80"/>
                                <w:sz w:val="16"/>
                              </w:rPr>
                              <w:t> </w:t>
                            </w:r>
                            <w:r>
                              <w:rPr>
                                <w:color w:val="231F20"/>
                                <w:spacing w:val="-10"/>
                                <w:w w:val="95"/>
                                <w:sz w:val="16"/>
                              </w:rPr>
                              <w:t>4</w:t>
                            </w:r>
                          </w:p>
                        </w:tc>
                      </w:tr>
                      <w:tr>
                        <w:trPr>
                          <w:trHeight w:val="252" w:hRule="atLeast"/>
                        </w:trPr>
                        <w:tc>
                          <w:tcPr>
                            <w:tcW w:w="845" w:type="dxa"/>
                          </w:tcPr>
                          <w:p>
                            <w:pPr>
                              <w:pStyle w:val="TableParagraph"/>
                              <w:spacing w:before="30"/>
                              <w:ind w:left="90"/>
                              <w:rPr>
                                <w:sz w:val="16"/>
                              </w:rPr>
                            </w:pPr>
                            <w:r>
                              <w:rPr>
                                <w:color w:val="231F20"/>
                                <w:spacing w:val="-10"/>
                                <w:w w:val="95"/>
                                <w:sz w:val="16"/>
                              </w:rPr>
                              <w:t>5</w:t>
                            </w:r>
                          </w:p>
                        </w:tc>
                        <w:tc>
                          <w:tcPr>
                            <w:tcW w:w="788" w:type="dxa"/>
                          </w:tcPr>
                          <w:p>
                            <w:pPr>
                              <w:pStyle w:val="TableParagraph"/>
                              <w:spacing w:before="30"/>
                              <w:ind w:right="33"/>
                              <w:jc w:val="center"/>
                              <w:rPr>
                                <w:sz w:val="16"/>
                              </w:rPr>
                            </w:pPr>
                            <w:r>
                              <w:rPr>
                                <w:color w:val="231F20"/>
                                <w:spacing w:val="-2"/>
                                <w:w w:val="80"/>
                                <w:sz w:val="16"/>
                              </w:rPr>
                              <w:t>Customer</w:t>
                            </w:r>
                            <w:r>
                              <w:rPr>
                                <w:color w:val="231F20"/>
                                <w:spacing w:val="-7"/>
                                <w:w w:val="80"/>
                                <w:sz w:val="16"/>
                              </w:rPr>
                              <w:t> </w:t>
                            </w:r>
                            <w:r>
                              <w:rPr>
                                <w:color w:val="231F20"/>
                                <w:spacing w:val="-12"/>
                                <w:w w:val="90"/>
                                <w:sz w:val="16"/>
                              </w:rPr>
                              <w:t>5</w:t>
                            </w:r>
                          </w:p>
                        </w:tc>
                        <w:tc>
                          <w:tcPr>
                            <w:tcW w:w="684" w:type="dxa"/>
                          </w:tcPr>
                          <w:p>
                            <w:pPr>
                              <w:pStyle w:val="TableParagraph"/>
                              <w:spacing w:before="30"/>
                              <w:ind w:left="25"/>
                              <w:jc w:val="center"/>
                              <w:rPr>
                                <w:sz w:val="16"/>
                              </w:rPr>
                            </w:pPr>
                            <w:r>
                              <w:rPr>
                                <w:color w:val="231F20"/>
                                <w:w w:val="80"/>
                                <w:sz w:val="16"/>
                              </w:rPr>
                              <w:t>Address</w:t>
                            </w:r>
                            <w:r>
                              <w:rPr>
                                <w:color w:val="231F20"/>
                                <w:spacing w:val="-7"/>
                                <w:w w:val="80"/>
                                <w:sz w:val="16"/>
                              </w:rPr>
                              <w:t> </w:t>
                            </w:r>
                            <w:r>
                              <w:rPr>
                                <w:color w:val="231F20"/>
                                <w:spacing w:val="-10"/>
                                <w:w w:val="95"/>
                                <w:sz w:val="16"/>
                              </w:rPr>
                              <w:t>6</w:t>
                            </w:r>
                          </w:p>
                        </w:tc>
                      </w:tr>
                    </w:tbl>
                    <w:p>
                      <w:pPr>
                        <w:pStyle w:val="BodyText"/>
                      </w:pPr>
                    </w:p>
                  </w:txbxContent>
                </v:textbox>
                <w10:wrap type="none"/>
              </v:shape>
            </w:pict>
          </mc:Fallback>
        </mc:AlternateContent>
      </w:r>
      <w:r>
        <w:rPr>
          <w:rFonts w:ascii="Trebuchet MS" w:hAnsi="Trebuchet MS"/>
          <w:b/>
          <w:color w:val="231F20"/>
          <w:spacing w:val="-2"/>
          <w:w w:val="80"/>
          <w:sz w:val="14"/>
        </w:rPr>
        <w:t>ВНУТРЕННЕЕ</w:t>
      </w:r>
      <w:r>
        <w:rPr>
          <w:rFonts w:ascii="Trebuchet MS" w:hAnsi="Trebuchet MS"/>
          <w:b/>
          <w:color w:val="231F20"/>
          <w:sz w:val="14"/>
        </w:rPr>
        <w:t> </w:t>
      </w:r>
      <w:r>
        <w:rPr>
          <w:rFonts w:ascii="Trebuchet MS" w:hAnsi="Trebuchet MS"/>
          <w:b/>
          <w:color w:val="231F20"/>
          <w:spacing w:val="-2"/>
          <w:w w:val="80"/>
          <w:sz w:val="14"/>
        </w:rPr>
        <w:t>СОЕДИНЕНИЕ</w:t>
      </w:r>
    </w:p>
    <w:p>
      <w:pPr>
        <w:spacing w:before="82"/>
        <w:ind w:left="15" w:right="0" w:firstLine="0"/>
        <w:jc w:val="left"/>
        <w:rPr>
          <w:rFonts w:ascii="Trebuchet MS" w:hAnsi="Trebuchet MS"/>
          <w:b/>
          <w:sz w:val="15"/>
        </w:rPr>
      </w:pPr>
      <w:r>
        <w:rPr/>
        <w:br w:type="column"/>
      </w:r>
      <w:r>
        <w:rPr>
          <w:rFonts w:ascii="Trebuchet MS" w:hAnsi="Trebuchet MS"/>
          <w:b/>
          <w:color w:val="231F20"/>
          <w:spacing w:val="-2"/>
          <w:w w:val="85"/>
          <w:sz w:val="15"/>
        </w:rPr>
        <w:t>УПРОЩЕННАЯ</w:t>
      </w:r>
      <w:r>
        <w:rPr>
          <w:rFonts w:ascii="Trebuchet MS" w:hAnsi="Trebuchet MS"/>
          <w:b/>
          <w:color w:val="231F20"/>
          <w:spacing w:val="-6"/>
          <w:w w:val="85"/>
          <w:sz w:val="15"/>
        </w:rPr>
        <w:t> </w:t>
      </w:r>
      <w:r>
        <w:rPr>
          <w:rFonts w:ascii="Trebuchet MS" w:hAnsi="Trebuchet MS"/>
          <w:b/>
          <w:color w:val="231F20"/>
          <w:spacing w:val="-2"/>
          <w:w w:val="85"/>
          <w:sz w:val="15"/>
        </w:rPr>
        <w:t>ТАБЛИЦА</w:t>
      </w:r>
      <w:r>
        <w:rPr>
          <w:rFonts w:ascii="Trebuchet MS" w:hAnsi="Trebuchet MS"/>
          <w:b/>
          <w:color w:val="231F20"/>
          <w:spacing w:val="-6"/>
          <w:w w:val="85"/>
          <w:sz w:val="15"/>
        </w:rPr>
        <w:t> </w:t>
      </w:r>
      <w:r>
        <w:rPr>
          <w:rFonts w:ascii="Trebuchet MS" w:hAnsi="Trebuchet MS"/>
          <w:b/>
          <w:color w:val="231F20"/>
          <w:spacing w:val="-2"/>
          <w:w w:val="85"/>
          <w:sz w:val="15"/>
        </w:rPr>
        <w:t>CUSTOMERS</w:t>
      </w:r>
    </w:p>
    <w:p>
      <w:pPr>
        <w:spacing w:after="0"/>
        <w:jc w:val="left"/>
        <w:rPr>
          <w:rFonts w:ascii="Trebuchet MS" w:hAnsi="Trebuchet MS"/>
          <w:b/>
          <w:sz w:val="15"/>
        </w:rPr>
        <w:sectPr>
          <w:type w:val="continuous"/>
          <w:pgSz w:w="9360" w:h="13210"/>
          <w:pgMar w:header="807" w:footer="0" w:top="1500" w:bottom="280" w:left="992" w:right="992"/>
          <w:cols w:num="3" w:equalWidth="0">
            <w:col w:w="4080" w:space="33"/>
            <w:col w:w="737" w:space="39"/>
            <w:col w:w="2487"/>
          </w:cols>
        </w:sectPr>
      </w:pPr>
    </w:p>
    <w:p>
      <w:pPr>
        <w:pStyle w:val="BodyText"/>
        <w:rPr>
          <w:rFonts w:ascii="Trebuchet MS"/>
          <w:b/>
          <w:sz w:val="16"/>
        </w:rPr>
      </w:pPr>
    </w:p>
    <w:p>
      <w:pPr>
        <w:pStyle w:val="BodyText"/>
        <w:spacing w:line="47" w:lineRule="exact"/>
        <w:ind w:left="4087"/>
        <w:rPr>
          <w:rFonts w:ascii="Trebuchet MS"/>
          <w:position w:val="0"/>
          <w:sz w:val="4"/>
        </w:rPr>
      </w:pPr>
      <w:r>
        <w:rPr>
          <w:rFonts w:ascii="Trebuchet MS"/>
          <w:position w:val="0"/>
          <w:sz w:val="4"/>
        </w:rPr>
        <mc:AlternateContent>
          <mc:Choice Requires="wps">
            <w:drawing>
              <wp:inline distT="0" distB="0" distL="0" distR="0">
                <wp:extent cx="27940" cy="30480"/>
                <wp:effectExtent l="0" t="0" r="0" b="0"/>
                <wp:docPr id="809" name="Group 809"/>
                <wp:cNvGraphicFramePr>
                  <a:graphicFrameLocks/>
                </wp:cNvGraphicFramePr>
                <a:graphic>
                  <a:graphicData uri="http://schemas.microsoft.com/office/word/2010/wordprocessingGroup">
                    <wpg:wgp>
                      <wpg:cNvPr id="809" name="Group 809"/>
                      <wpg:cNvGrpSpPr/>
                      <wpg:grpSpPr>
                        <a:xfrm>
                          <a:off x="0" y="0"/>
                          <a:ext cx="27940" cy="30480"/>
                          <a:chExt cx="27940" cy="30480"/>
                        </a:xfrm>
                      </wpg:grpSpPr>
                      <wps:wsp>
                        <wps:cNvPr id="810" name="Graphic 810"/>
                        <wps:cNvSpPr/>
                        <wps:spPr>
                          <a:xfrm>
                            <a:off x="0" y="0"/>
                            <a:ext cx="27940" cy="30480"/>
                          </a:xfrm>
                          <a:custGeom>
                            <a:avLst/>
                            <a:gdLst/>
                            <a:ahLst/>
                            <a:cxnLst/>
                            <a:rect l="l" t="t" r="r" b="b"/>
                            <a:pathLst>
                              <a:path w="27940" h="30480">
                                <a:moveTo>
                                  <a:pt x="27800" y="0"/>
                                </a:moveTo>
                                <a:lnTo>
                                  <a:pt x="15036" y="0"/>
                                </a:lnTo>
                                <a:lnTo>
                                  <a:pt x="0" y="15049"/>
                                </a:lnTo>
                                <a:lnTo>
                                  <a:pt x="15036" y="30086"/>
                                </a:lnTo>
                                <a:lnTo>
                                  <a:pt x="27800" y="30086"/>
                                </a:lnTo>
                                <a:lnTo>
                                  <a:pt x="12750" y="15049"/>
                                </a:lnTo>
                                <a:lnTo>
                                  <a:pt x="27800"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2.2pt;height:2.4pt;mso-position-horizontal-relative:char;mso-position-vertical-relative:line" id="docshapegroup678" coordorigin="0,0" coordsize="44,48">
                <v:shape style="position:absolute;left:0;top:0;width:44;height:48" id="docshape679" coordorigin="0,0" coordsize="44,48" path="m44,0l24,0,0,24,24,47,44,47,20,24,44,0xe" filled="true" fillcolor="#231f20" stroked="false">
                  <v:path arrowok="t"/>
                  <v:fill type="solid"/>
                </v:shape>
              </v:group>
            </w:pict>
          </mc:Fallback>
        </mc:AlternateContent>
      </w:r>
      <w:r>
        <w:rPr>
          <w:rFonts w:ascii="Trebuchet MS"/>
          <w:position w:val="0"/>
          <w:sz w:val="4"/>
        </w:rPr>
      </w:r>
    </w:p>
    <w:p>
      <w:pPr>
        <w:pStyle w:val="BodyText"/>
        <w:spacing w:before="11"/>
        <w:rPr>
          <w:rFonts w:ascii="Trebuchet MS"/>
          <w:b/>
          <w:sz w:val="16"/>
        </w:rPr>
      </w:pPr>
      <w:r>
        <w:rPr>
          <w:rFonts w:ascii="Trebuchet MS"/>
          <w:b/>
          <w:sz w:val="16"/>
        </w:rPr>
        <mc:AlternateContent>
          <mc:Choice Requires="wps">
            <w:drawing>
              <wp:anchor distT="0" distB="0" distL="0" distR="0" allowOverlap="1" layoutInCell="1" locked="0" behindDoc="1" simplePos="0" relativeHeight="487656448">
                <wp:simplePos x="0" y="0"/>
                <wp:positionH relativeFrom="page">
                  <wp:posOffset>3225513</wp:posOffset>
                </wp:positionH>
                <wp:positionV relativeFrom="paragraph">
                  <wp:posOffset>140291</wp:posOffset>
                </wp:positionV>
                <wp:extent cx="513715" cy="30480"/>
                <wp:effectExtent l="0" t="0" r="0" b="0"/>
                <wp:wrapTopAndBottom/>
                <wp:docPr id="811" name="Group 811"/>
                <wp:cNvGraphicFramePr>
                  <a:graphicFrameLocks/>
                </wp:cNvGraphicFramePr>
                <a:graphic>
                  <a:graphicData uri="http://schemas.microsoft.com/office/word/2010/wordprocessingGroup">
                    <wpg:wgp>
                      <wpg:cNvPr id="811" name="Group 811"/>
                      <wpg:cNvGrpSpPr/>
                      <wpg:grpSpPr>
                        <a:xfrm>
                          <a:off x="0" y="0"/>
                          <a:ext cx="513715" cy="30480"/>
                          <a:chExt cx="513715" cy="30480"/>
                        </a:xfrm>
                      </wpg:grpSpPr>
                      <wps:wsp>
                        <wps:cNvPr id="812" name="Graphic 812"/>
                        <wps:cNvSpPr/>
                        <wps:spPr>
                          <a:xfrm>
                            <a:off x="10135" y="15043"/>
                            <a:ext cx="493395" cy="1270"/>
                          </a:xfrm>
                          <a:custGeom>
                            <a:avLst/>
                            <a:gdLst/>
                            <a:ahLst/>
                            <a:cxnLst/>
                            <a:rect l="l" t="t" r="r" b="b"/>
                            <a:pathLst>
                              <a:path w="493395" h="0">
                                <a:moveTo>
                                  <a:pt x="0" y="0"/>
                                </a:moveTo>
                                <a:lnTo>
                                  <a:pt x="492874" y="0"/>
                                </a:lnTo>
                              </a:path>
                            </a:pathLst>
                          </a:custGeom>
                          <a:ln w="8877">
                            <a:solidFill>
                              <a:srgbClr val="231F20"/>
                            </a:solidFill>
                            <a:prstDash val="solid"/>
                          </a:ln>
                        </wps:spPr>
                        <wps:bodyPr wrap="square" lIns="0" tIns="0" rIns="0" bIns="0" rtlCol="0">
                          <a:prstTxWarp prst="textNoShape">
                            <a:avLst/>
                          </a:prstTxWarp>
                          <a:noAutofit/>
                        </wps:bodyPr>
                      </wps:wsp>
                      <wps:wsp>
                        <wps:cNvPr id="813" name="Graphic 813"/>
                        <wps:cNvSpPr/>
                        <wps:spPr>
                          <a:xfrm>
                            <a:off x="-4" y="2"/>
                            <a:ext cx="513715" cy="30480"/>
                          </a:xfrm>
                          <a:custGeom>
                            <a:avLst/>
                            <a:gdLst/>
                            <a:ahLst/>
                            <a:cxnLst/>
                            <a:rect l="l" t="t" r="r" b="b"/>
                            <a:pathLst>
                              <a:path w="513715" h="30480">
                                <a:moveTo>
                                  <a:pt x="27800" y="0"/>
                                </a:moveTo>
                                <a:lnTo>
                                  <a:pt x="15036" y="0"/>
                                </a:lnTo>
                                <a:lnTo>
                                  <a:pt x="0" y="15036"/>
                                </a:lnTo>
                                <a:lnTo>
                                  <a:pt x="15036" y="30086"/>
                                </a:lnTo>
                                <a:lnTo>
                                  <a:pt x="27800" y="30086"/>
                                </a:lnTo>
                                <a:lnTo>
                                  <a:pt x="12750" y="15036"/>
                                </a:lnTo>
                                <a:lnTo>
                                  <a:pt x="27800" y="0"/>
                                </a:lnTo>
                                <a:close/>
                              </a:path>
                              <a:path w="513715" h="30480">
                                <a:moveTo>
                                  <a:pt x="513156" y="15036"/>
                                </a:moveTo>
                                <a:lnTo>
                                  <a:pt x="498106" y="0"/>
                                </a:lnTo>
                                <a:lnTo>
                                  <a:pt x="485343" y="0"/>
                                </a:lnTo>
                                <a:lnTo>
                                  <a:pt x="500392" y="15036"/>
                                </a:lnTo>
                                <a:lnTo>
                                  <a:pt x="485343" y="30086"/>
                                </a:lnTo>
                                <a:lnTo>
                                  <a:pt x="498106" y="30086"/>
                                </a:lnTo>
                                <a:lnTo>
                                  <a:pt x="513156" y="15036"/>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53.977402pt;margin-top:11.0466pt;width:40.450pt;height:2.4pt;mso-position-horizontal-relative:page;mso-position-vertical-relative:paragraph;z-index:-15660032;mso-wrap-distance-left:0;mso-wrap-distance-right:0" id="docshapegroup680" coordorigin="5080,221" coordsize="809,48">
                <v:line style="position:absolute" from="5096,245" to="5872,245" stroked="true" strokeweight=".699pt" strokecolor="#231f20">
                  <v:stroke dashstyle="solid"/>
                </v:line>
                <v:shape style="position:absolute;left:5079;top:220;width:809;height:48" id="docshape681" coordorigin="5080,221" coordsize="809,48" path="m5123,221l5103,221,5080,245,5103,268,5123,268,5100,245,5123,221xm5888,245l5864,221,5844,221,5868,245,5844,268,5864,268,5888,245xe" filled="true" fillcolor="#231f20" stroked="false">
                  <v:path arrowok="t"/>
                  <v:fill type="solid"/>
                </v:shape>
                <w10:wrap type="topAndBottom"/>
              </v:group>
            </w:pict>
          </mc:Fallback>
        </mc:AlternateContent>
      </w:r>
      <w:r>
        <w:rPr>
          <w:rFonts w:ascii="Trebuchet MS"/>
          <w:b/>
          <w:sz w:val="16"/>
        </w:rPr>
        <mc:AlternateContent>
          <mc:Choice Requires="wps">
            <w:drawing>
              <wp:anchor distT="0" distB="0" distL="0" distR="0" allowOverlap="1" layoutInCell="1" locked="0" behindDoc="1" simplePos="0" relativeHeight="487656960">
                <wp:simplePos x="0" y="0"/>
                <wp:positionH relativeFrom="page">
                  <wp:posOffset>3225513</wp:posOffset>
                </wp:positionH>
                <wp:positionV relativeFrom="paragraph">
                  <wp:posOffset>310429</wp:posOffset>
                </wp:positionV>
                <wp:extent cx="513715" cy="30480"/>
                <wp:effectExtent l="0" t="0" r="0" b="0"/>
                <wp:wrapTopAndBottom/>
                <wp:docPr id="814" name="Group 814"/>
                <wp:cNvGraphicFramePr>
                  <a:graphicFrameLocks/>
                </wp:cNvGraphicFramePr>
                <a:graphic>
                  <a:graphicData uri="http://schemas.microsoft.com/office/word/2010/wordprocessingGroup">
                    <wpg:wgp>
                      <wpg:cNvPr id="814" name="Group 814"/>
                      <wpg:cNvGrpSpPr/>
                      <wpg:grpSpPr>
                        <a:xfrm>
                          <a:off x="0" y="0"/>
                          <a:ext cx="513715" cy="30480"/>
                          <a:chExt cx="513715" cy="30480"/>
                        </a:xfrm>
                      </wpg:grpSpPr>
                      <wps:wsp>
                        <wps:cNvPr id="815" name="Graphic 815"/>
                        <wps:cNvSpPr/>
                        <wps:spPr>
                          <a:xfrm>
                            <a:off x="10135" y="15041"/>
                            <a:ext cx="493395" cy="1270"/>
                          </a:xfrm>
                          <a:custGeom>
                            <a:avLst/>
                            <a:gdLst/>
                            <a:ahLst/>
                            <a:cxnLst/>
                            <a:rect l="l" t="t" r="r" b="b"/>
                            <a:pathLst>
                              <a:path w="493395" h="0">
                                <a:moveTo>
                                  <a:pt x="0" y="0"/>
                                </a:moveTo>
                                <a:lnTo>
                                  <a:pt x="492874" y="0"/>
                                </a:lnTo>
                              </a:path>
                            </a:pathLst>
                          </a:custGeom>
                          <a:ln w="8877">
                            <a:solidFill>
                              <a:srgbClr val="231F20"/>
                            </a:solidFill>
                            <a:prstDash val="solid"/>
                          </a:ln>
                        </wps:spPr>
                        <wps:bodyPr wrap="square" lIns="0" tIns="0" rIns="0" bIns="0" rtlCol="0">
                          <a:prstTxWarp prst="textNoShape">
                            <a:avLst/>
                          </a:prstTxWarp>
                          <a:noAutofit/>
                        </wps:bodyPr>
                      </wps:wsp>
                      <wps:wsp>
                        <wps:cNvPr id="816" name="Graphic 816"/>
                        <wps:cNvSpPr/>
                        <wps:spPr>
                          <a:xfrm>
                            <a:off x="-4" y="6"/>
                            <a:ext cx="513715" cy="30480"/>
                          </a:xfrm>
                          <a:custGeom>
                            <a:avLst/>
                            <a:gdLst/>
                            <a:ahLst/>
                            <a:cxnLst/>
                            <a:rect l="l" t="t" r="r" b="b"/>
                            <a:pathLst>
                              <a:path w="513715" h="30480">
                                <a:moveTo>
                                  <a:pt x="27800" y="0"/>
                                </a:moveTo>
                                <a:lnTo>
                                  <a:pt x="15036" y="0"/>
                                </a:lnTo>
                                <a:lnTo>
                                  <a:pt x="0" y="15036"/>
                                </a:lnTo>
                                <a:lnTo>
                                  <a:pt x="15036" y="30086"/>
                                </a:lnTo>
                                <a:lnTo>
                                  <a:pt x="27800" y="30086"/>
                                </a:lnTo>
                                <a:lnTo>
                                  <a:pt x="12750" y="15036"/>
                                </a:lnTo>
                                <a:lnTo>
                                  <a:pt x="27800" y="0"/>
                                </a:lnTo>
                                <a:close/>
                              </a:path>
                              <a:path w="513715" h="30480">
                                <a:moveTo>
                                  <a:pt x="513156" y="15036"/>
                                </a:moveTo>
                                <a:lnTo>
                                  <a:pt x="498106" y="0"/>
                                </a:lnTo>
                                <a:lnTo>
                                  <a:pt x="485343" y="0"/>
                                </a:lnTo>
                                <a:lnTo>
                                  <a:pt x="500392" y="15036"/>
                                </a:lnTo>
                                <a:lnTo>
                                  <a:pt x="485343" y="30086"/>
                                </a:lnTo>
                                <a:lnTo>
                                  <a:pt x="498106" y="30086"/>
                                </a:lnTo>
                                <a:lnTo>
                                  <a:pt x="513156" y="15036"/>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53.977402pt;margin-top:24.4433pt;width:40.450pt;height:2.4pt;mso-position-horizontal-relative:page;mso-position-vertical-relative:paragraph;z-index:-15659520;mso-wrap-distance-left:0;mso-wrap-distance-right:0" id="docshapegroup682" coordorigin="5080,489" coordsize="809,48">
                <v:line style="position:absolute" from="5096,513" to="5872,513" stroked="true" strokeweight=".699pt" strokecolor="#231f20">
                  <v:stroke dashstyle="solid"/>
                </v:line>
                <v:shape style="position:absolute;left:5079;top:488;width:809;height:48" id="docshape683" coordorigin="5080,489" coordsize="809,48" path="m5123,489l5103,489,5080,513,5103,536,5123,536,5100,513,5123,489xm5888,513l5864,489,5844,489,5868,513,5844,536,5864,536,5888,513xe" filled="true" fillcolor="#231f20" stroked="false">
                  <v:path arrowok="t"/>
                  <v:fill type="solid"/>
                </v:shape>
                <w10:wrap type="topAndBottom"/>
              </v:group>
            </w:pict>
          </mc:Fallback>
        </mc:AlternateContent>
      </w:r>
      <w:r>
        <w:rPr>
          <w:rFonts w:ascii="Trebuchet MS"/>
          <w:b/>
          <w:sz w:val="16"/>
        </w:rPr>
        <mc:AlternateContent>
          <mc:Choice Requires="wps">
            <w:drawing>
              <wp:anchor distT="0" distB="0" distL="0" distR="0" allowOverlap="1" layoutInCell="1" locked="0" behindDoc="1" simplePos="0" relativeHeight="487657472">
                <wp:simplePos x="0" y="0"/>
                <wp:positionH relativeFrom="page">
                  <wp:posOffset>3225513</wp:posOffset>
                </wp:positionH>
                <wp:positionV relativeFrom="paragraph">
                  <wp:posOffset>480560</wp:posOffset>
                </wp:positionV>
                <wp:extent cx="513715" cy="30480"/>
                <wp:effectExtent l="0" t="0" r="0" b="0"/>
                <wp:wrapTopAndBottom/>
                <wp:docPr id="817" name="Group 817"/>
                <wp:cNvGraphicFramePr>
                  <a:graphicFrameLocks/>
                </wp:cNvGraphicFramePr>
                <a:graphic>
                  <a:graphicData uri="http://schemas.microsoft.com/office/word/2010/wordprocessingGroup">
                    <wpg:wgp>
                      <wpg:cNvPr id="817" name="Group 817"/>
                      <wpg:cNvGrpSpPr/>
                      <wpg:grpSpPr>
                        <a:xfrm>
                          <a:off x="0" y="0"/>
                          <a:ext cx="513715" cy="30480"/>
                          <a:chExt cx="513715" cy="30480"/>
                        </a:xfrm>
                      </wpg:grpSpPr>
                      <wps:wsp>
                        <wps:cNvPr id="818" name="Graphic 818"/>
                        <wps:cNvSpPr/>
                        <wps:spPr>
                          <a:xfrm>
                            <a:off x="10135" y="15048"/>
                            <a:ext cx="493395" cy="1270"/>
                          </a:xfrm>
                          <a:custGeom>
                            <a:avLst/>
                            <a:gdLst/>
                            <a:ahLst/>
                            <a:cxnLst/>
                            <a:rect l="l" t="t" r="r" b="b"/>
                            <a:pathLst>
                              <a:path w="493395" h="0">
                                <a:moveTo>
                                  <a:pt x="0" y="0"/>
                                </a:moveTo>
                                <a:lnTo>
                                  <a:pt x="492874" y="0"/>
                                </a:lnTo>
                              </a:path>
                            </a:pathLst>
                          </a:custGeom>
                          <a:ln w="8877">
                            <a:solidFill>
                              <a:srgbClr val="231F20"/>
                            </a:solidFill>
                            <a:prstDash val="solid"/>
                          </a:ln>
                        </wps:spPr>
                        <wps:bodyPr wrap="square" lIns="0" tIns="0" rIns="0" bIns="0" rtlCol="0">
                          <a:prstTxWarp prst="textNoShape">
                            <a:avLst/>
                          </a:prstTxWarp>
                          <a:noAutofit/>
                        </wps:bodyPr>
                      </wps:wsp>
                      <wps:wsp>
                        <wps:cNvPr id="819" name="Graphic 819"/>
                        <wps:cNvSpPr/>
                        <wps:spPr>
                          <a:xfrm>
                            <a:off x="-4" y="4"/>
                            <a:ext cx="513715" cy="30480"/>
                          </a:xfrm>
                          <a:custGeom>
                            <a:avLst/>
                            <a:gdLst/>
                            <a:ahLst/>
                            <a:cxnLst/>
                            <a:rect l="l" t="t" r="r" b="b"/>
                            <a:pathLst>
                              <a:path w="513715" h="30480">
                                <a:moveTo>
                                  <a:pt x="27800" y="0"/>
                                </a:moveTo>
                                <a:lnTo>
                                  <a:pt x="15036" y="0"/>
                                </a:lnTo>
                                <a:lnTo>
                                  <a:pt x="0" y="15049"/>
                                </a:lnTo>
                                <a:lnTo>
                                  <a:pt x="15036" y="30086"/>
                                </a:lnTo>
                                <a:lnTo>
                                  <a:pt x="27800" y="30086"/>
                                </a:lnTo>
                                <a:lnTo>
                                  <a:pt x="12750" y="15049"/>
                                </a:lnTo>
                                <a:lnTo>
                                  <a:pt x="27800" y="0"/>
                                </a:lnTo>
                                <a:close/>
                              </a:path>
                              <a:path w="513715" h="30480">
                                <a:moveTo>
                                  <a:pt x="513156" y="15049"/>
                                </a:moveTo>
                                <a:lnTo>
                                  <a:pt x="498106" y="0"/>
                                </a:lnTo>
                                <a:lnTo>
                                  <a:pt x="485343" y="0"/>
                                </a:lnTo>
                                <a:lnTo>
                                  <a:pt x="500392" y="15049"/>
                                </a:lnTo>
                                <a:lnTo>
                                  <a:pt x="485343" y="30086"/>
                                </a:lnTo>
                                <a:lnTo>
                                  <a:pt x="498106" y="30086"/>
                                </a:lnTo>
                                <a:lnTo>
                                  <a:pt x="513156" y="15049"/>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53.977402pt;margin-top:37.839401pt;width:40.450pt;height:2.4pt;mso-position-horizontal-relative:page;mso-position-vertical-relative:paragraph;z-index:-15659008;mso-wrap-distance-left:0;mso-wrap-distance-right:0" id="docshapegroup684" coordorigin="5080,757" coordsize="809,48">
                <v:line style="position:absolute" from="5096,780" to="5872,780" stroked="true" strokeweight=".699pt" strokecolor="#231f20">
                  <v:stroke dashstyle="solid"/>
                </v:line>
                <v:shape style="position:absolute;left:5079;top:756;width:809;height:48" id="docshape685" coordorigin="5080,757" coordsize="809,48" path="m5123,757l5103,757,5080,780,5103,804,5123,804,5100,780,5123,757xm5888,780l5864,757,5844,757,5868,780,5844,804,5864,804,5888,780xe" filled="true" fillcolor="#231f20" stroked="false">
                  <v:path arrowok="t"/>
                  <v:fill type="solid"/>
                </v:shape>
                <w10:wrap type="topAndBottom"/>
              </v:group>
            </w:pict>
          </mc:Fallback>
        </mc:AlternateContent>
      </w:r>
      <w:r>
        <w:rPr>
          <w:rFonts w:ascii="Trebuchet MS"/>
          <w:b/>
          <w:sz w:val="16"/>
        </w:rPr>
        <mc:AlternateContent>
          <mc:Choice Requires="wps">
            <w:drawing>
              <wp:anchor distT="0" distB="0" distL="0" distR="0" allowOverlap="1" layoutInCell="1" locked="0" behindDoc="1" simplePos="0" relativeHeight="487657984">
                <wp:simplePos x="0" y="0"/>
                <wp:positionH relativeFrom="page">
                  <wp:posOffset>1377355</wp:posOffset>
                </wp:positionH>
                <wp:positionV relativeFrom="paragraph">
                  <wp:posOffset>788864</wp:posOffset>
                </wp:positionV>
                <wp:extent cx="2710815" cy="120014"/>
                <wp:effectExtent l="0" t="0" r="0" b="0"/>
                <wp:wrapTopAndBottom/>
                <wp:docPr id="820" name="Group 820"/>
                <wp:cNvGraphicFramePr>
                  <a:graphicFrameLocks/>
                </wp:cNvGraphicFramePr>
                <a:graphic>
                  <a:graphicData uri="http://schemas.microsoft.com/office/word/2010/wordprocessingGroup">
                    <wpg:wgp>
                      <wpg:cNvPr id="820" name="Group 820"/>
                      <wpg:cNvGrpSpPr/>
                      <wpg:grpSpPr>
                        <a:xfrm>
                          <a:off x="0" y="0"/>
                          <a:ext cx="2710815" cy="120014"/>
                          <a:chExt cx="2710815" cy="120014"/>
                        </a:xfrm>
                      </wpg:grpSpPr>
                      <wps:wsp>
                        <wps:cNvPr id="821" name="Graphic 821"/>
                        <wps:cNvSpPr/>
                        <wps:spPr>
                          <a:xfrm>
                            <a:off x="21224" y="14291"/>
                            <a:ext cx="2668270" cy="99060"/>
                          </a:xfrm>
                          <a:custGeom>
                            <a:avLst/>
                            <a:gdLst/>
                            <a:ahLst/>
                            <a:cxnLst/>
                            <a:rect l="l" t="t" r="r" b="b"/>
                            <a:pathLst>
                              <a:path w="2668270" h="99060">
                                <a:moveTo>
                                  <a:pt x="0" y="0"/>
                                </a:moveTo>
                                <a:lnTo>
                                  <a:pt x="0" y="99009"/>
                                </a:lnTo>
                                <a:lnTo>
                                  <a:pt x="2668206" y="99009"/>
                                </a:lnTo>
                                <a:lnTo>
                                  <a:pt x="2668206" y="14909"/>
                                </a:lnTo>
                              </a:path>
                            </a:pathLst>
                          </a:custGeom>
                          <a:ln w="12522">
                            <a:solidFill>
                              <a:srgbClr val="231F20"/>
                            </a:solidFill>
                            <a:prstDash val="solid"/>
                          </a:ln>
                        </wps:spPr>
                        <wps:bodyPr wrap="square" lIns="0" tIns="0" rIns="0" bIns="0" rtlCol="0">
                          <a:prstTxWarp prst="textNoShape">
                            <a:avLst/>
                          </a:prstTxWarp>
                          <a:noAutofit/>
                        </wps:bodyPr>
                      </wps:wsp>
                      <wps:wsp>
                        <wps:cNvPr id="822" name="Graphic 822"/>
                        <wps:cNvSpPr/>
                        <wps:spPr>
                          <a:xfrm>
                            <a:off x="-2" y="6"/>
                            <a:ext cx="2710815" cy="54610"/>
                          </a:xfrm>
                          <a:custGeom>
                            <a:avLst/>
                            <a:gdLst/>
                            <a:ahLst/>
                            <a:cxnLst/>
                            <a:rect l="l" t="t" r="r" b="b"/>
                            <a:pathLst>
                              <a:path w="2710815" h="54610">
                                <a:moveTo>
                                  <a:pt x="42443" y="21209"/>
                                </a:moveTo>
                                <a:lnTo>
                                  <a:pt x="21221" y="0"/>
                                </a:lnTo>
                                <a:lnTo>
                                  <a:pt x="0" y="21209"/>
                                </a:lnTo>
                                <a:lnTo>
                                  <a:pt x="0" y="39243"/>
                                </a:lnTo>
                                <a:lnTo>
                                  <a:pt x="21221" y="17995"/>
                                </a:lnTo>
                                <a:lnTo>
                                  <a:pt x="42443" y="39243"/>
                                </a:lnTo>
                                <a:lnTo>
                                  <a:pt x="42443" y="21209"/>
                                </a:lnTo>
                                <a:close/>
                              </a:path>
                              <a:path w="2710815" h="54610">
                                <a:moveTo>
                                  <a:pt x="2710650" y="36118"/>
                                </a:moveTo>
                                <a:lnTo>
                                  <a:pt x="2689428" y="14897"/>
                                </a:lnTo>
                                <a:lnTo>
                                  <a:pt x="2668206" y="36118"/>
                                </a:lnTo>
                                <a:lnTo>
                                  <a:pt x="2668206" y="54140"/>
                                </a:lnTo>
                                <a:lnTo>
                                  <a:pt x="2689428" y="32905"/>
                                </a:lnTo>
                                <a:lnTo>
                                  <a:pt x="2710650" y="54140"/>
                                </a:lnTo>
                                <a:lnTo>
                                  <a:pt x="2710650" y="36118"/>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08.453201pt;margin-top:62.115299pt;width:213.45pt;height:9.450pt;mso-position-horizontal-relative:page;mso-position-vertical-relative:paragraph;z-index:-15658496;mso-wrap-distance-left:0;mso-wrap-distance-right:0" id="docshapegroup686" coordorigin="2169,1242" coordsize="4269,189">
                <v:shape style="position:absolute;left:2202;top:1264;width:4202;height:156" id="docshape687" coordorigin="2202,1265" coordsize="4202,156" path="m2202,1265l2202,1421,6404,1421,6404,1288e" filled="false" stroked="true" strokeweight=".986pt" strokecolor="#231f20">
                  <v:path arrowok="t"/>
                  <v:stroke dashstyle="solid"/>
                </v:shape>
                <v:shape style="position:absolute;left:2169;top:1242;width:4269;height:86" id="docshape688" coordorigin="2169,1242" coordsize="4269,86" path="m2236,1276l2202,1242,2169,1276,2169,1304,2202,1271,2236,1304,2236,1276xm6438,1299l6404,1266,6371,1299,6371,1328,6404,1294,6438,1328,6438,1299xe" filled="true" fillcolor="#231f20" stroked="false">
                  <v:path arrowok="t"/>
                  <v:fill type="solid"/>
                </v:shape>
                <w10:wrap type="topAndBottom"/>
              </v:group>
            </w:pict>
          </mc:Fallback>
        </mc:AlternateContent>
      </w:r>
    </w:p>
    <w:p>
      <w:pPr>
        <w:pStyle w:val="BodyText"/>
        <w:spacing w:before="10"/>
        <w:rPr>
          <w:rFonts w:ascii="Trebuchet MS"/>
          <w:b/>
          <w:sz w:val="16"/>
        </w:rPr>
      </w:pPr>
    </w:p>
    <w:p>
      <w:pPr>
        <w:pStyle w:val="BodyText"/>
        <w:spacing w:before="10"/>
        <w:rPr>
          <w:rFonts w:ascii="Trebuchet MS"/>
          <w:b/>
          <w:sz w:val="16"/>
        </w:rPr>
      </w:pPr>
    </w:p>
    <w:p>
      <w:pPr>
        <w:pStyle w:val="BodyText"/>
        <w:spacing w:before="181"/>
        <w:rPr>
          <w:rFonts w:ascii="Trebuchet MS"/>
          <w:b/>
        </w:rPr>
      </w:pPr>
    </w:p>
    <w:p>
      <w:pPr>
        <w:spacing w:before="133"/>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6"/>
          <w:sz w:val="20"/>
        </w:rPr>
        <w:t> </w:t>
      </w:r>
      <w:r>
        <w:rPr>
          <w:rFonts w:ascii="Tahoma" w:hAnsi="Tahoma"/>
          <w:b/>
          <w:color w:val="231F20"/>
          <w:spacing w:val="-5"/>
          <w:sz w:val="20"/>
        </w:rPr>
        <w:t>69</w:t>
      </w:r>
    </w:p>
    <w:p>
      <w:pPr>
        <w:pStyle w:val="BodyText"/>
        <w:spacing w:before="86"/>
        <w:rPr>
          <w:rFonts w:ascii="Tahoma"/>
          <w:b/>
        </w:rPr>
      </w:pPr>
    </w:p>
    <w:p>
      <w:pPr>
        <w:spacing w:before="0"/>
        <w:ind w:left="143" w:right="0" w:firstLine="0"/>
        <w:jc w:val="left"/>
        <w:rPr>
          <w:rFonts w:ascii="Tahoma" w:hAnsi="Tahoma"/>
          <w:b/>
          <w:sz w:val="19"/>
        </w:rPr>
      </w:pPr>
      <w:r>
        <w:rPr>
          <w:rFonts w:ascii="Tahoma" w:hAnsi="Tahoma"/>
          <w:b/>
          <w:color w:val="231F20"/>
          <w:spacing w:val="-2"/>
          <w:sz w:val="19"/>
        </w:rPr>
        <w:t>НАПОМИНАНИЕ</w:t>
      </w:r>
    </w:p>
    <w:p>
      <w:pPr>
        <w:spacing w:line="249" w:lineRule="auto" w:before="65"/>
        <w:ind w:left="425" w:right="134" w:firstLine="0"/>
        <w:jc w:val="both"/>
        <w:rPr>
          <w:rFonts w:ascii="Tahoma" w:hAnsi="Tahoma"/>
          <w:sz w:val="19"/>
        </w:rPr>
      </w:pPr>
      <w:r>
        <w:rPr>
          <w:rFonts w:ascii="Tahoma" w:hAnsi="Tahoma"/>
          <w:color w:val="231F20"/>
          <w:w w:val="105"/>
          <w:sz w:val="19"/>
        </w:rPr>
        <w:t>Как</w:t>
      </w:r>
      <w:r>
        <w:rPr>
          <w:rFonts w:ascii="Tahoma" w:hAnsi="Tahoma"/>
          <w:color w:val="231F20"/>
          <w:spacing w:val="-10"/>
          <w:w w:val="105"/>
          <w:sz w:val="19"/>
        </w:rPr>
        <w:t> </w:t>
      </w:r>
      <w:r>
        <w:rPr>
          <w:rFonts w:ascii="Tahoma" w:hAnsi="Tahoma"/>
          <w:color w:val="231F20"/>
          <w:w w:val="105"/>
          <w:sz w:val="19"/>
        </w:rPr>
        <w:t>мы</w:t>
      </w:r>
      <w:r>
        <w:rPr>
          <w:rFonts w:ascii="Tahoma" w:hAnsi="Tahoma"/>
          <w:color w:val="231F20"/>
          <w:spacing w:val="-10"/>
          <w:w w:val="105"/>
          <w:sz w:val="19"/>
        </w:rPr>
        <w:t> </w:t>
      </w:r>
      <w:r>
        <w:rPr>
          <w:rFonts w:ascii="Tahoma" w:hAnsi="Tahoma"/>
          <w:color w:val="231F20"/>
          <w:w w:val="105"/>
          <w:sz w:val="19"/>
        </w:rPr>
        <w:t>уже</w:t>
      </w:r>
      <w:r>
        <w:rPr>
          <w:rFonts w:ascii="Tahoma" w:hAnsi="Tahoma"/>
          <w:color w:val="231F20"/>
          <w:spacing w:val="-10"/>
          <w:w w:val="105"/>
          <w:sz w:val="19"/>
        </w:rPr>
        <w:t> </w:t>
      </w:r>
      <w:r>
        <w:rPr>
          <w:rFonts w:ascii="Tahoma" w:hAnsi="Tahoma"/>
          <w:color w:val="231F20"/>
          <w:w w:val="105"/>
          <w:sz w:val="19"/>
        </w:rPr>
        <w:t>говорили</w:t>
      </w:r>
      <w:r>
        <w:rPr>
          <w:rFonts w:ascii="Tahoma" w:hAnsi="Tahoma"/>
          <w:color w:val="231F20"/>
          <w:spacing w:val="-10"/>
          <w:w w:val="105"/>
          <w:sz w:val="19"/>
        </w:rPr>
        <w:t> </w:t>
      </w:r>
      <w:r>
        <w:rPr>
          <w:rFonts w:ascii="Tahoma" w:hAnsi="Tahoma"/>
          <w:color w:val="231F20"/>
          <w:w w:val="105"/>
          <w:sz w:val="19"/>
        </w:rPr>
        <w:t>ранее,</w:t>
      </w:r>
      <w:r>
        <w:rPr>
          <w:rFonts w:ascii="Tahoma" w:hAnsi="Tahoma"/>
          <w:color w:val="231F20"/>
          <w:spacing w:val="-16"/>
          <w:w w:val="105"/>
          <w:sz w:val="19"/>
        </w:rPr>
        <w:t> </w:t>
      </w:r>
      <w:r>
        <w:rPr>
          <w:rFonts w:ascii="Tahoma" w:hAnsi="Tahoma"/>
          <w:color w:val="231F20"/>
          <w:w w:val="105"/>
          <w:sz w:val="19"/>
        </w:rPr>
        <w:t>поле</w:t>
      </w:r>
      <w:r>
        <w:rPr>
          <w:rFonts w:ascii="Tahoma" w:hAnsi="Tahoma"/>
          <w:color w:val="231F20"/>
          <w:spacing w:val="-10"/>
          <w:w w:val="105"/>
          <w:sz w:val="19"/>
        </w:rPr>
        <w:t> </w:t>
      </w:r>
      <w:r>
        <w:rPr>
          <w:rFonts w:ascii="Tahoma" w:hAnsi="Tahoma"/>
          <w:color w:val="231F20"/>
          <w:w w:val="105"/>
          <w:sz w:val="19"/>
        </w:rPr>
        <w:t>CustomerId</w:t>
      </w:r>
      <w:r>
        <w:rPr>
          <w:rFonts w:ascii="Tahoma" w:hAnsi="Tahoma"/>
          <w:color w:val="231F20"/>
          <w:spacing w:val="-10"/>
          <w:w w:val="105"/>
          <w:sz w:val="19"/>
        </w:rPr>
        <w:t> </w:t>
      </w:r>
      <w:r>
        <w:rPr>
          <w:rFonts w:ascii="Tahoma" w:hAnsi="Tahoma"/>
          <w:color w:val="231F20"/>
          <w:w w:val="105"/>
          <w:sz w:val="19"/>
        </w:rPr>
        <w:t>имеет</w:t>
      </w:r>
      <w:r>
        <w:rPr>
          <w:rFonts w:ascii="Tahoma" w:hAnsi="Tahoma"/>
          <w:color w:val="231F20"/>
          <w:spacing w:val="-10"/>
          <w:w w:val="105"/>
          <w:sz w:val="19"/>
        </w:rPr>
        <w:t> </w:t>
      </w:r>
      <w:r>
        <w:rPr>
          <w:rFonts w:ascii="Tahoma" w:hAnsi="Tahoma"/>
          <w:color w:val="231F20"/>
          <w:w w:val="105"/>
          <w:sz w:val="19"/>
        </w:rPr>
        <w:t>отношение</w:t>
      </w:r>
      <w:r>
        <w:rPr>
          <w:rFonts w:ascii="Tahoma" w:hAnsi="Tahoma"/>
          <w:color w:val="231F20"/>
          <w:spacing w:val="-16"/>
          <w:w w:val="105"/>
          <w:sz w:val="19"/>
        </w:rPr>
        <w:t> </w:t>
      </w:r>
      <w:r>
        <w:rPr>
          <w:rFonts w:ascii="Tahoma" w:hAnsi="Tahoma"/>
          <w:color w:val="231F20"/>
          <w:w w:val="105"/>
          <w:sz w:val="19"/>
        </w:rPr>
        <w:t>«один-ко- </w:t>
      </w:r>
      <w:r>
        <w:rPr>
          <w:rFonts w:ascii="Tahoma" w:hAnsi="Tahoma"/>
          <w:color w:val="231F20"/>
          <w:sz w:val="19"/>
        </w:rPr>
        <w:t>многим» с таблицей invoices. Хотя эти данные могут показаться несоответ- ствующими,</w:t>
      </w:r>
      <w:r>
        <w:rPr>
          <w:rFonts w:ascii="Tahoma" w:hAnsi="Tahoma"/>
          <w:color w:val="231F20"/>
          <w:spacing w:val="-15"/>
          <w:sz w:val="19"/>
        </w:rPr>
        <w:t> </w:t>
      </w:r>
      <w:r>
        <w:rPr>
          <w:rFonts w:ascii="Tahoma" w:hAnsi="Tahoma"/>
          <w:color w:val="231F20"/>
          <w:sz w:val="19"/>
        </w:rPr>
        <w:t>в</w:t>
      </w:r>
      <w:r>
        <w:rPr>
          <w:rFonts w:ascii="Tahoma" w:hAnsi="Tahoma"/>
          <w:color w:val="231F20"/>
          <w:spacing w:val="-15"/>
          <w:sz w:val="19"/>
        </w:rPr>
        <w:t> </w:t>
      </w:r>
      <w:r>
        <w:rPr>
          <w:rFonts w:ascii="Tahoma" w:hAnsi="Tahoma"/>
          <w:color w:val="231F20"/>
          <w:sz w:val="19"/>
        </w:rPr>
        <w:t>нашем</w:t>
      </w:r>
      <w:r>
        <w:rPr>
          <w:rFonts w:ascii="Tahoma" w:hAnsi="Tahoma"/>
          <w:color w:val="231F20"/>
          <w:spacing w:val="-15"/>
          <w:sz w:val="19"/>
        </w:rPr>
        <w:t> </w:t>
      </w:r>
      <w:r>
        <w:rPr>
          <w:rFonts w:ascii="Tahoma" w:hAnsi="Tahoma"/>
          <w:color w:val="231F20"/>
          <w:sz w:val="19"/>
        </w:rPr>
        <w:t>случае</w:t>
      </w:r>
      <w:r>
        <w:rPr>
          <w:rFonts w:ascii="Tahoma" w:hAnsi="Tahoma"/>
          <w:color w:val="231F20"/>
          <w:spacing w:val="-15"/>
          <w:sz w:val="19"/>
        </w:rPr>
        <w:t> </w:t>
      </w:r>
      <w:r>
        <w:rPr>
          <w:rFonts w:ascii="Tahoma" w:hAnsi="Tahoma"/>
          <w:color w:val="231F20"/>
          <w:sz w:val="19"/>
        </w:rPr>
        <w:t>в</w:t>
      </w:r>
      <w:r>
        <w:rPr>
          <w:rFonts w:ascii="Tahoma" w:hAnsi="Tahoma"/>
          <w:color w:val="231F20"/>
          <w:spacing w:val="-15"/>
          <w:sz w:val="19"/>
        </w:rPr>
        <w:t> </w:t>
      </w:r>
      <w:r>
        <w:rPr>
          <w:rFonts w:ascii="Tahoma" w:hAnsi="Tahoma"/>
          <w:color w:val="231F20"/>
          <w:sz w:val="19"/>
        </w:rPr>
        <w:t>результате</w:t>
      </w:r>
      <w:r>
        <w:rPr>
          <w:rFonts w:ascii="Tahoma" w:hAnsi="Tahoma"/>
          <w:color w:val="231F20"/>
          <w:spacing w:val="-15"/>
          <w:sz w:val="19"/>
        </w:rPr>
        <w:t> </w:t>
      </w:r>
      <w:r>
        <w:rPr>
          <w:rFonts w:ascii="Tahoma" w:hAnsi="Tahoma"/>
          <w:color w:val="231F20"/>
          <w:sz w:val="19"/>
        </w:rPr>
        <w:t>вернутся</w:t>
      </w:r>
      <w:r>
        <w:rPr>
          <w:rFonts w:ascii="Tahoma" w:hAnsi="Tahoma"/>
          <w:color w:val="231F20"/>
          <w:spacing w:val="-14"/>
          <w:sz w:val="19"/>
        </w:rPr>
        <w:t> </w:t>
      </w:r>
      <w:r>
        <w:rPr>
          <w:rFonts w:ascii="Tahoma" w:hAnsi="Tahoma"/>
          <w:color w:val="231F20"/>
          <w:sz w:val="19"/>
        </w:rPr>
        <w:t>четыре</w:t>
      </w:r>
      <w:r>
        <w:rPr>
          <w:rFonts w:ascii="Tahoma" w:hAnsi="Tahoma"/>
          <w:color w:val="231F20"/>
          <w:spacing w:val="-15"/>
          <w:sz w:val="19"/>
        </w:rPr>
        <w:t> </w:t>
      </w:r>
      <w:r>
        <w:rPr>
          <w:rFonts w:ascii="Tahoma" w:hAnsi="Tahoma"/>
          <w:color w:val="231F20"/>
          <w:sz w:val="19"/>
        </w:rPr>
        <w:t>записи.</w:t>
      </w:r>
      <w:r>
        <w:rPr>
          <w:rFonts w:ascii="Tahoma" w:hAnsi="Tahoma"/>
          <w:color w:val="231F20"/>
          <w:spacing w:val="-15"/>
          <w:sz w:val="19"/>
        </w:rPr>
        <w:t> </w:t>
      </w:r>
      <w:r>
        <w:rPr>
          <w:rFonts w:ascii="Tahoma" w:hAnsi="Tahoma"/>
          <w:color w:val="231F20"/>
          <w:sz w:val="19"/>
        </w:rPr>
        <w:t>Это</w:t>
      </w:r>
      <w:r>
        <w:rPr>
          <w:rFonts w:ascii="Tahoma" w:hAnsi="Tahoma"/>
          <w:color w:val="231F20"/>
          <w:spacing w:val="-15"/>
          <w:sz w:val="19"/>
        </w:rPr>
        <w:t> </w:t>
      </w:r>
      <w:r>
        <w:rPr>
          <w:rFonts w:ascii="Tahoma" w:hAnsi="Tahoma"/>
          <w:color w:val="231F20"/>
          <w:sz w:val="19"/>
        </w:rPr>
        <w:t>проис- ходит</w:t>
      </w:r>
      <w:r>
        <w:rPr>
          <w:rFonts w:ascii="Tahoma" w:hAnsi="Tahoma"/>
          <w:color w:val="231F20"/>
          <w:spacing w:val="-15"/>
          <w:sz w:val="19"/>
        </w:rPr>
        <w:t> </w:t>
      </w:r>
      <w:r>
        <w:rPr>
          <w:rFonts w:ascii="Tahoma" w:hAnsi="Tahoma"/>
          <w:color w:val="231F20"/>
          <w:sz w:val="19"/>
        </w:rPr>
        <w:t>потому,</w:t>
      </w:r>
      <w:r>
        <w:rPr>
          <w:rFonts w:ascii="Tahoma" w:hAnsi="Tahoma"/>
          <w:color w:val="231F20"/>
          <w:spacing w:val="-23"/>
          <w:sz w:val="19"/>
        </w:rPr>
        <w:t> </w:t>
      </w:r>
      <w:r>
        <w:rPr>
          <w:rFonts w:ascii="Tahoma" w:hAnsi="Tahoma"/>
          <w:color w:val="231F20"/>
          <w:sz w:val="19"/>
        </w:rPr>
        <w:t>что</w:t>
      </w:r>
      <w:r>
        <w:rPr>
          <w:rFonts w:ascii="Tahoma" w:hAnsi="Tahoma"/>
          <w:color w:val="231F20"/>
          <w:spacing w:val="-15"/>
          <w:sz w:val="19"/>
        </w:rPr>
        <w:t> </w:t>
      </w:r>
      <w:r>
        <w:rPr>
          <w:rFonts w:ascii="Tahoma" w:hAnsi="Tahoma"/>
          <w:color w:val="231F20"/>
          <w:sz w:val="19"/>
        </w:rPr>
        <w:t>клиенту</w:t>
      </w:r>
      <w:r>
        <w:rPr>
          <w:rFonts w:ascii="Tahoma" w:hAnsi="Tahoma"/>
          <w:color w:val="231F20"/>
          <w:spacing w:val="-14"/>
          <w:sz w:val="19"/>
        </w:rPr>
        <w:t> </w:t>
      </w:r>
      <w:r>
        <w:rPr>
          <w:rFonts w:ascii="Tahoma" w:hAnsi="Tahoma"/>
          <w:color w:val="231F20"/>
          <w:sz w:val="19"/>
        </w:rPr>
        <w:t>Customer</w:t>
      </w:r>
      <w:r>
        <w:rPr>
          <w:rFonts w:ascii="Tahoma" w:hAnsi="Tahoma"/>
          <w:color w:val="231F20"/>
          <w:spacing w:val="-15"/>
          <w:sz w:val="19"/>
        </w:rPr>
        <w:t> </w:t>
      </w:r>
      <w:r>
        <w:rPr>
          <w:rFonts w:ascii="Tahoma" w:hAnsi="Tahoma"/>
          <w:color w:val="231F20"/>
          <w:sz w:val="19"/>
        </w:rPr>
        <w:t>2</w:t>
      </w:r>
      <w:r>
        <w:rPr>
          <w:rFonts w:ascii="Tahoma" w:hAnsi="Tahoma"/>
          <w:color w:val="231F20"/>
          <w:spacing w:val="-15"/>
          <w:sz w:val="19"/>
        </w:rPr>
        <w:t> </w:t>
      </w:r>
      <w:r>
        <w:rPr>
          <w:rFonts w:ascii="Tahoma" w:hAnsi="Tahoma"/>
          <w:color w:val="231F20"/>
          <w:sz w:val="19"/>
        </w:rPr>
        <w:t>было</w:t>
      </w:r>
      <w:r>
        <w:rPr>
          <w:rFonts w:ascii="Tahoma" w:hAnsi="Tahoma"/>
          <w:color w:val="231F20"/>
          <w:spacing w:val="-14"/>
          <w:sz w:val="19"/>
        </w:rPr>
        <w:t> </w:t>
      </w:r>
      <w:r>
        <w:rPr>
          <w:rFonts w:ascii="Tahoma" w:hAnsi="Tahoma"/>
          <w:color w:val="231F20"/>
          <w:sz w:val="19"/>
        </w:rPr>
        <w:t>выставлено</w:t>
      </w:r>
      <w:r>
        <w:rPr>
          <w:rFonts w:ascii="Tahoma" w:hAnsi="Tahoma"/>
          <w:color w:val="231F20"/>
          <w:spacing w:val="-15"/>
          <w:sz w:val="19"/>
        </w:rPr>
        <w:t> </w:t>
      </w:r>
      <w:r>
        <w:rPr>
          <w:rFonts w:ascii="Tahoma" w:hAnsi="Tahoma"/>
          <w:color w:val="231F20"/>
          <w:sz w:val="19"/>
        </w:rPr>
        <w:t>два</w:t>
      </w:r>
      <w:r>
        <w:rPr>
          <w:rFonts w:ascii="Tahoma" w:hAnsi="Tahoma"/>
          <w:color w:val="231F20"/>
          <w:spacing w:val="-15"/>
          <w:sz w:val="19"/>
        </w:rPr>
        <w:t> </w:t>
      </w:r>
      <w:r>
        <w:rPr>
          <w:rFonts w:ascii="Tahoma" w:hAnsi="Tahoma"/>
          <w:color w:val="231F20"/>
          <w:sz w:val="19"/>
        </w:rPr>
        <w:t>отдельных</w:t>
      </w:r>
      <w:r>
        <w:rPr>
          <w:rFonts w:ascii="Tahoma" w:hAnsi="Tahoma"/>
          <w:color w:val="231F20"/>
          <w:spacing w:val="-14"/>
          <w:sz w:val="19"/>
        </w:rPr>
        <w:t> </w:t>
      </w:r>
      <w:r>
        <w:rPr>
          <w:rFonts w:ascii="Tahoma" w:hAnsi="Tahoma"/>
          <w:color w:val="231F20"/>
          <w:spacing w:val="-2"/>
          <w:sz w:val="19"/>
        </w:rPr>
        <w:t>счета.</w:t>
      </w:r>
    </w:p>
    <w:p>
      <w:pPr>
        <w:pStyle w:val="BodyText"/>
        <w:spacing w:before="90"/>
        <w:rPr>
          <w:rFonts w:ascii="Tahoma"/>
          <w:sz w:val="19"/>
        </w:rPr>
      </w:pPr>
    </w:p>
    <w:p>
      <w:pPr>
        <w:pStyle w:val="BodyText"/>
        <w:spacing w:line="254" w:lineRule="auto" w:before="1"/>
        <w:ind w:left="141" w:right="134"/>
        <w:jc w:val="both"/>
      </w:pPr>
      <w:r>
        <w:rPr>
          <w:color w:val="231F20"/>
        </w:rPr>
        <w:t>Ниже представлен пример использования внутреннего соединения. Сначала </w:t>
      </w:r>
      <w:r>
        <w:rPr>
          <w:color w:val="231F20"/>
          <w:spacing w:val="-4"/>
        </w:rPr>
        <w:t>в</w:t>
      </w:r>
      <w:r>
        <w:rPr>
          <w:color w:val="231F20"/>
          <w:spacing w:val="-8"/>
        </w:rPr>
        <w:t> </w:t>
      </w:r>
      <w:r>
        <w:rPr>
          <w:color w:val="231F20"/>
          <w:spacing w:val="-4"/>
        </w:rPr>
        <w:t>условии</w:t>
      </w:r>
      <w:r>
        <w:rPr>
          <w:color w:val="231F20"/>
          <w:spacing w:val="-7"/>
        </w:rPr>
        <w:t> </w:t>
      </w:r>
      <w:r>
        <w:rPr>
          <w:rFonts w:ascii="Consolas" w:hAnsi="Consolas"/>
          <w:color w:val="231F20"/>
          <w:spacing w:val="-4"/>
          <w:sz w:val="18"/>
        </w:rPr>
        <w:t>SELECT</w:t>
      </w:r>
      <w:r>
        <w:rPr>
          <w:rFonts w:ascii="Consolas" w:hAnsi="Consolas"/>
          <w:color w:val="231F20"/>
          <w:spacing w:val="-20"/>
          <w:sz w:val="18"/>
        </w:rPr>
        <w:t> </w:t>
      </w:r>
      <w:r>
        <w:rPr>
          <w:color w:val="231F20"/>
          <w:spacing w:val="-4"/>
        </w:rPr>
        <w:t>перечислены</w:t>
      </w:r>
      <w:r>
        <w:rPr>
          <w:color w:val="231F20"/>
          <w:spacing w:val="-2"/>
        </w:rPr>
        <w:t> </w:t>
      </w:r>
      <w:r>
        <w:rPr>
          <w:color w:val="231F20"/>
          <w:spacing w:val="-4"/>
        </w:rPr>
        <w:t>поля,</w:t>
      </w:r>
      <w:r>
        <w:rPr>
          <w:color w:val="231F20"/>
        </w:rPr>
        <w:t> </w:t>
      </w:r>
      <w:r>
        <w:rPr>
          <w:color w:val="231F20"/>
          <w:spacing w:val="-4"/>
        </w:rPr>
        <w:t>которые</w:t>
      </w:r>
      <w:r>
        <w:rPr>
          <w:color w:val="231F20"/>
        </w:rPr>
        <w:t> </w:t>
      </w:r>
      <w:r>
        <w:rPr>
          <w:color w:val="231F20"/>
          <w:spacing w:val="-4"/>
        </w:rPr>
        <w:t>необходимо</w:t>
      </w:r>
      <w:r>
        <w:rPr>
          <w:color w:val="231F20"/>
        </w:rPr>
        <w:t> </w:t>
      </w:r>
      <w:r>
        <w:rPr>
          <w:color w:val="231F20"/>
          <w:spacing w:val="-4"/>
        </w:rPr>
        <w:t>отобразить,</w:t>
      </w:r>
      <w:r>
        <w:rPr>
          <w:color w:val="231F20"/>
        </w:rPr>
        <w:t> </w:t>
      </w:r>
      <w:r>
        <w:rPr>
          <w:color w:val="231F20"/>
          <w:spacing w:val="-4"/>
        </w:rPr>
        <w:t>при</w:t>
      </w:r>
      <w:r>
        <w:rPr>
          <w:color w:val="231F20"/>
        </w:rPr>
        <w:t> </w:t>
      </w:r>
      <w:r>
        <w:rPr>
          <w:color w:val="231F20"/>
          <w:spacing w:val="-4"/>
        </w:rPr>
        <w:t>этом</w:t>
      </w:r>
      <w:r>
        <w:rPr>
          <w:color w:val="231F20"/>
        </w:rPr>
        <w:t> использованы псевдонимы.</w:t>
      </w:r>
    </w:p>
    <w:p>
      <w:pPr>
        <w:spacing w:before="190"/>
        <w:ind w:left="141" w:right="0" w:firstLine="0"/>
        <w:jc w:val="left"/>
        <w:rPr>
          <w:rFonts w:ascii="Consolas"/>
          <w:sz w:val="18"/>
        </w:rPr>
      </w:pPr>
      <w:r>
        <w:rPr>
          <w:rFonts w:ascii="Consolas"/>
          <w:color w:val="231F20"/>
          <w:spacing w:val="-2"/>
          <w:sz w:val="18"/>
        </w:rPr>
        <w:t>SELECT</w:t>
      </w:r>
    </w:p>
    <w:p>
      <w:pPr>
        <w:spacing w:line="247" w:lineRule="auto" w:before="7"/>
        <w:ind w:left="438" w:right="5246" w:firstLine="0"/>
        <w:jc w:val="left"/>
        <w:rPr>
          <w:rFonts w:ascii="Consolas"/>
          <w:sz w:val="18"/>
        </w:rPr>
      </w:pPr>
      <w:r>
        <w:rPr>
          <w:rFonts w:ascii="Consolas"/>
          <w:color w:val="231F20"/>
          <w:spacing w:val="-2"/>
          <w:sz w:val="18"/>
        </w:rPr>
        <w:t>i.InvoiceId, c.CustomerId, c.Name, c.Address, i.InvoiceDate, i.BillingAddress, i.Total</w:t>
      </w:r>
    </w:p>
    <w:p>
      <w:pPr>
        <w:spacing w:before="9"/>
        <w:ind w:left="141" w:right="0" w:firstLine="0"/>
        <w:jc w:val="left"/>
        <w:rPr>
          <w:rFonts w:ascii="Consolas"/>
          <w:sz w:val="18"/>
        </w:rPr>
      </w:pPr>
      <w:r>
        <w:rPr>
          <w:rFonts w:ascii="Consolas"/>
          <w:color w:val="231F20"/>
          <w:spacing w:val="-4"/>
          <w:sz w:val="18"/>
        </w:rPr>
        <w:t>FROM</w:t>
      </w:r>
    </w:p>
    <w:p>
      <w:pPr>
        <w:spacing w:after="0"/>
        <w:jc w:val="left"/>
        <w:rPr>
          <w:rFonts w:ascii="Consolas"/>
          <w:sz w:val="18"/>
        </w:rPr>
        <w:sectPr>
          <w:type w:val="continuous"/>
          <w:pgSz w:w="9360" w:h="13210"/>
          <w:pgMar w:header="807" w:footer="0" w:top="1500" w:bottom="280" w:left="992" w:right="992"/>
        </w:sectPr>
      </w:pPr>
    </w:p>
    <w:p>
      <w:pPr>
        <w:pStyle w:val="BodyText"/>
        <w:rPr>
          <w:rFonts w:ascii="Consolas"/>
          <w:sz w:val="18"/>
        </w:rPr>
      </w:pPr>
    </w:p>
    <w:p>
      <w:pPr>
        <w:pStyle w:val="BodyText"/>
        <w:spacing w:before="22"/>
        <w:rPr>
          <w:rFonts w:ascii="Consolas"/>
          <w:sz w:val="18"/>
        </w:rPr>
      </w:pPr>
    </w:p>
    <w:p>
      <w:pPr>
        <w:spacing w:line="249" w:lineRule="auto" w:before="0"/>
        <w:ind w:left="141" w:right="5309" w:firstLine="297"/>
        <w:jc w:val="left"/>
        <w:rPr>
          <w:rFonts w:ascii="Consolas"/>
          <w:sz w:val="18"/>
        </w:rPr>
      </w:pPr>
      <w:r>
        <w:rPr>
          <w:rFonts w:ascii="Consolas"/>
          <w:color w:val="231F20"/>
          <w:sz w:val="18"/>
        </w:rPr>
        <w:t>invoices</w:t>
      </w:r>
      <w:r>
        <w:rPr>
          <w:rFonts w:ascii="Consolas"/>
          <w:color w:val="231F20"/>
          <w:spacing w:val="-16"/>
          <w:sz w:val="18"/>
        </w:rPr>
        <w:t> </w:t>
      </w:r>
      <w:r>
        <w:rPr>
          <w:rFonts w:ascii="Consolas"/>
          <w:color w:val="231F20"/>
          <w:sz w:val="18"/>
        </w:rPr>
        <w:t>AS</w:t>
      </w:r>
      <w:r>
        <w:rPr>
          <w:rFonts w:ascii="Consolas"/>
          <w:color w:val="231F20"/>
          <w:spacing w:val="-16"/>
          <w:sz w:val="18"/>
        </w:rPr>
        <w:t> </w:t>
      </w:r>
      <w:r>
        <w:rPr>
          <w:rFonts w:ascii="Consolas"/>
          <w:color w:val="231F20"/>
          <w:sz w:val="18"/>
        </w:rPr>
        <w:t>i INNER JOIN</w:t>
      </w:r>
    </w:p>
    <w:p>
      <w:pPr>
        <w:spacing w:before="2"/>
        <w:ind w:left="438" w:right="0" w:firstLine="0"/>
        <w:jc w:val="left"/>
        <w:rPr>
          <w:rFonts w:ascii="Consolas"/>
          <w:sz w:val="18"/>
        </w:rPr>
      </w:pPr>
      <w:r>
        <w:rPr>
          <w:rFonts w:ascii="Consolas"/>
          <w:color w:val="231F20"/>
          <w:sz w:val="18"/>
        </w:rPr>
        <w:t>customers AS </w:t>
      </w:r>
      <w:r>
        <w:rPr>
          <w:rFonts w:ascii="Consolas"/>
          <w:color w:val="231F20"/>
          <w:spacing w:val="-10"/>
          <w:sz w:val="18"/>
        </w:rPr>
        <w:t>c</w:t>
      </w:r>
    </w:p>
    <w:p>
      <w:pPr>
        <w:spacing w:before="9"/>
        <w:ind w:left="141" w:right="0" w:firstLine="0"/>
        <w:jc w:val="left"/>
        <w:rPr>
          <w:rFonts w:ascii="Consolas"/>
          <w:sz w:val="18"/>
        </w:rPr>
      </w:pPr>
      <w:r>
        <w:rPr>
          <w:rFonts w:ascii="Consolas"/>
          <w:color w:val="231F20"/>
          <w:spacing w:val="-5"/>
          <w:sz w:val="18"/>
        </w:rPr>
        <w:t>ON</w:t>
      </w:r>
    </w:p>
    <w:p>
      <w:pPr>
        <w:spacing w:before="10"/>
        <w:ind w:left="438" w:right="0" w:firstLine="0"/>
        <w:jc w:val="left"/>
        <w:rPr>
          <w:rFonts w:ascii="Consolas"/>
          <w:sz w:val="18"/>
        </w:rPr>
      </w:pPr>
      <w:r>
        <w:rPr>
          <w:rFonts w:ascii="Consolas"/>
          <w:color w:val="231F20"/>
          <w:sz w:val="18"/>
        </w:rPr>
        <w:t>i.CustomerId = </w:t>
      </w:r>
      <w:r>
        <w:rPr>
          <w:rFonts w:ascii="Consolas"/>
          <w:color w:val="231F20"/>
          <w:spacing w:val="-2"/>
          <w:sz w:val="18"/>
        </w:rPr>
        <w:t>c.CustomerId</w:t>
      </w:r>
    </w:p>
    <w:p>
      <w:pPr>
        <w:pStyle w:val="BodyText"/>
        <w:spacing w:before="45"/>
        <w:rPr>
          <w:rFonts w:ascii="Consolas"/>
          <w:sz w:val="19"/>
        </w:rPr>
      </w:pPr>
    </w:p>
    <w:p>
      <w:pPr>
        <w:spacing w:before="1"/>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7"/>
        <w:ind w:left="425" w:right="139" w:firstLine="0"/>
        <w:jc w:val="both"/>
        <w:rPr>
          <w:rFonts w:ascii="Tahoma" w:hAnsi="Tahoma"/>
          <w:sz w:val="19"/>
        </w:rPr>
      </w:pPr>
      <w:r>
        <w:rPr>
          <w:rFonts w:ascii="Tahoma" w:hAnsi="Tahoma"/>
          <w:color w:val="231F20"/>
          <w:w w:val="105"/>
          <w:sz w:val="19"/>
        </w:rPr>
        <w:t>Поскольку</w:t>
      </w:r>
      <w:r>
        <w:rPr>
          <w:rFonts w:ascii="Tahoma" w:hAnsi="Tahoma"/>
          <w:color w:val="231F20"/>
          <w:spacing w:val="-16"/>
          <w:w w:val="105"/>
          <w:sz w:val="19"/>
        </w:rPr>
        <w:t> </w:t>
      </w:r>
      <w:r>
        <w:rPr>
          <w:rFonts w:ascii="Tahoma" w:hAnsi="Tahoma"/>
          <w:color w:val="231F20"/>
          <w:w w:val="105"/>
          <w:sz w:val="19"/>
        </w:rPr>
        <w:t>внутренние</w:t>
      </w:r>
      <w:r>
        <w:rPr>
          <w:rFonts w:ascii="Tahoma" w:hAnsi="Tahoma"/>
          <w:color w:val="231F20"/>
          <w:spacing w:val="-16"/>
          <w:w w:val="105"/>
          <w:sz w:val="19"/>
        </w:rPr>
        <w:t> </w:t>
      </w:r>
      <w:r>
        <w:rPr>
          <w:rFonts w:ascii="Tahoma" w:hAnsi="Tahoma"/>
          <w:color w:val="231F20"/>
          <w:w w:val="105"/>
          <w:sz w:val="19"/>
        </w:rPr>
        <w:t>соединения</w:t>
      </w:r>
      <w:r>
        <w:rPr>
          <w:rFonts w:ascii="Tahoma" w:hAnsi="Tahoma"/>
          <w:color w:val="231F20"/>
          <w:spacing w:val="-15"/>
          <w:w w:val="105"/>
          <w:sz w:val="19"/>
        </w:rPr>
        <w:t> </w:t>
      </w:r>
      <w:r>
        <w:rPr>
          <w:rFonts w:ascii="Tahoma" w:hAnsi="Tahoma"/>
          <w:color w:val="231F20"/>
          <w:w w:val="105"/>
          <w:sz w:val="19"/>
        </w:rPr>
        <w:t>возвращают</w:t>
      </w:r>
      <w:r>
        <w:rPr>
          <w:rFonts w:ascii="Tahoma" w:hAnsi="Tahoma"/>
          <w:color w:val="231F20"/>
          <w:spacing w:val="-16"/>
          <w:w w:val="105"/>
          <w:sz w:val="19"/>
        </w:rPr>
        <w:t> </w:t>
      </w:r>
      <w:r>
        <w:rPr>
          <w:rFonts w:ascii="Tahoma" w:hAnsi="Tahoma"/>
          <w:color w:val="231F20"/>
          <w:w w:val="105"/>
          <w:sz w:val="19"/>
        </w:rPr>
        <w:t>только</w:t>
      </w:r>
      <w:r>
        <w:rPr>
          <w:rFonts w:ascii="Tahoma" w:hAnsi="Tahoma"/>
          <w:color w:val="231F20"/>
          <w:spacing w:val="-15"/>
          <w:w w:val="105"/>
          <w:sz w:val="19"/>
        </w:rPr>
        <w:t> </w:t>
      </w:r>
      <w:r>
        <w:rPr>
          <w:rFonts w:ascii="Tahoma" w:hAnsi="Tahoma"/>
          <w:color w:val="231F20"/>
          <w:w w:val="105"/>
          <w:sz w:val="19"/>
        </w:rPr>
        <w:t>совпадающие</w:t>
      </w:r>
      <w:r>
        <w:rPr>
          <w:rFonts w:ascii="Tahoma" w:hAnsi="Tahoma"/>
          <w:color w:val="231F20"/>
          <w:spacing w:val="-16"/>
          <w:w w:val="105"/>
          <w:sz w:val="19"/>
        </w:rPr>
        <w:t> </w:t>
      </w:r>
      <w:r>
        <w:rPr>
          <w:rFonts w:ascii="Tahoma" w:hAnsi="Tahoma"/>
          <w:color w:val="231F20"/>
          <w:w w:val="105"/>
          <w:sz w:val="19"/>
        </w:rPr>
        <w:t>дан- </w:t>
      </w:r>
      <w:r>
        <w:rPr>
          <w:rFonts w:ascii="Tahoma" w:hAnsi="Tahoma"/>
          <w:color w:val="231F20"/>
          <w:sz w:val="19"/>
        </w:rPr>
        <w:t>ные,</w:t>
      </w:r>
      <w:r>
        <w:rPr>
          <w:rFonts w:ascii="Tahoma" w:hAnsi="Tahoma"/>
          <w:color w:val="231F20"/>
          <w:spacing w:val="-15"/>
          <w:sz w:val="19"/>
        </w:rPr>
        <w:t> </w:t>
      </w:r>
      <w:r>
        <w:rPr>
          <w:rFonts w:ascii="Tahoma" w:hAnsi="Tahoma"/>
          <w:color w:val="231F20"/>
          <w:sz w:val="19"/>
        </w:rPr>
        <w:t>порядок</w:t>
      </w:r>
      <w:r>
        <w:rPr>
          <w:rFonts w:ascii="Tahoma" w:hAnsi="Tahoma"/>
          <w:color w:val="231F20"/>
          <w:spacing w:val="-5"/>
          <w:sz w:val="19"/>
        </w:rPr>
        <w:t> </w:t>
      </w:r>
      <w:r>
        <w:rPr>
          <w:rFonts w:ascii="Tahoma" w:hAnsi="Tahoma"/>
          <w:color w:val="231F20"/>
          <w:sz w:val="19"/>
        </w:rPr>
        <w:t>перечисления</w:t>
      </w:r>
      <w:r>
        <w:rPr>
          <w:rFonts w:ascii="Tahoma" w:hAnsi="Tahoma"/>
          <w:color w:val="231F20"/>
          <w:spacing w:val="-5"/>
          <w:sz w:val="19"/>
        </w:rPr>
        <w:t> </w:t>
      </w:r>
      <w:r>
        <w:rPr>
          <w:rFonts w:ascii="Tahoma" w:hAnsi="Tahoma"/>
          <w:color w:val="231F20"/>
          <w:sz w:val="19"/>
        </w:rPr>
        <w:t>таблиц</w:t>
      </w:r>
      <w:r>
        <w:rPr>
          <w:rFonts w:ascii="Tahoma" w:hAnsi="Tahoma"/>
          <w:color w:val="231F20"/>
          <w:spacing w:val="-5"/>
          <w:sz w:val="19"/>
        </w:rPr>
        <w:t> </w:t>
      </w:r>
      <w:r>
        <w:rPr>
          <w:rFonts w:ascii="Tahoma" w:hAnsi="Tahoma"/>
          <w:color w:val="231F20"/>
          <w:sz w:val="19"/>
        </w:rPr>
        <w:t>не</w:t>
      </w:r>
      <w:r>
        <w:rPr>
          <w:rFonts w:ascii="Tahoma" w:hAnsi="Tahoma"/>
          <w:color w:val="231F20"/>
          <w:spacing w:val="-5"/>
          <w:sz w:val="19"/>
        </w:rPr>
        <w:t> </w:t>
      </w:r>
      <w:r>
        <w:rPr>
          <w:rFonts w:ascii="Tahoma" w:hAnsi="Tahoma"/>
          <w:color w:val="231F20"/>
          <w:sz w:val="19"/>
        </w:rPr>
        <w:t>имеет</w:t>
      </w:r>
      <w:r>
        <w:rPr>
          <w:rFonts w:ascii="Tahoma" w:hAnsi="Tahoma"/>
          <w:color w:val="231F20"/>
          <w:spacing w:val="-5"/>
          <w:sz w:val="19"/>
        </w:rPr>
        <w:t> </w:t>
      </w:r>
      <w:r>
        <w:rPr>
          <w:rFonts w:ascii="Tahoma" w:hAnsi="Tahoma"/>
          <w:color w:val="231F20"/>
          <w:sz w:val="19"/>
        </w:rPr>
        <w:t>значения.</w:t>
      </w:r>
      <w:r>
        <w:rPr>
          <w:rFonts w:ascii="Tahoma" w:hAnsi="Tahoma"/>
          <w:color w:val="231F20"/>
          <w:spacing w:val="-15"/>
          <w:sz w:val="19"/>
        </w:rPr>
        <w:t> </w:t>
      </w:r>
      <w:r>
        <w:rPr>
          <w:rFonts w:ascii="Tahoma" w:hAnsi="Tahoma"/>
          <w:color w:val="231F20"/>
          <w:sz w:val="19"/>
        </w:rPr>
        <w:t>Порядок</w:t>
      </w:r>
      <w:r>
        <w:rPr>
          <w:rFonts w:ascii="Tahoma" w:hAnsi="Tahoma"/>
          <w:color w:val="231F20"/>
          <w:spacing w:val="-5"/>
          <w:sz w:val="19"/>
        </w:rPr>
        <w:t> </w:t>
      </w:r>
      <w:r>
        <w:rPr>
          <w:rFonts w:ascii="Tahoma" w:hAnsi="Tahoma"/>
          <w:color w:val="231F20"/>
          <w:sz w:val="19"/>
        </w:rPr>
        <w:t>будет</w:t>
      </w:r>
      <w:r>
        <w:rPr>
          <w:rFonts w:ascii="Tahoma" w:hAnsi="Tahoma"/>
          <w:color w:val="231F20"/>
          <w:spacing w:val="-5"/>
          <w:sz w:val="19"/>
        </w:rPr>
        <w:t> </w:t>
      </w:r>
      <w:r>
        <w:rPr>
          <w:rFonts w:ascii="Tahoma" w:hAnsi="Tahoma"/>
          <w:color w:val="231F20"/>
          <w:sz w:val="19"/>
        </w:rPr>
        <w:t>иметь </w:t>
      </w:r>
      <w:r>
        <w:rPr>
          <w:rFonts w:ascii="Tahoma" w:hAnsi="Tahoma"/>
          <w:color w:val="231F20"/>
          <w:w w:val="105"/>
          <w:sz w:val="19"/>
        </w:rPr>
        <w:t>значение для других типов соединений.</w:t>
      </w:r>
    </w:p>
    <w:p>
      <w:pPr>
        <w:pStyle w:val="BodyText"/>
        <w:spacing w:before="143"/>
        <w:rPr>
          <w:rFonts w:ascii="Tahoma"/>
        </w:rPr>
      </w:pPr>
    </w:p>
    <w:tbl>
      <w:tblPr>
        <w:tblW w:w="0" w:type="auto"/>
        <w:jc w:val="left"/>
        <w:tblInd w:w="158"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446"/>
        <w:gridCol w:w="1213"/>
        <w:gridCol w:w="877"/>
        <w:gridCol w:w="846"/>
        <w:gridCol w:w="914"/>
        <w:gridCol w:w="1025"/>
        <w:gridCol w:w="1156"/>
        <w:gridCol w:w="618"/>
      </w:tblGrid>
      <w:tr>
        <w:trPr>
          <w:trHeight w:val="370" w:hRule="atLeast"/>
        </w:trPr>
        <w:tc>
          <w:tcPr>
            <w:tcW w:w="446" w:type="dxa"/>
          </w:tcPr>
          <w:p>
            <w:pPr>
              <w:pStyle w:val="TableParagraph"/>
              <w:rPr>
                <w:rFonts w:ascii="Times New Roman"/>
                <w:sz w:val="18"/>
              </w:rPr>
            </w:pPr>
          </w:p>
        </w:tc>
        <w:tc>
          <w:tcPr>
            <w:tcW w:w="1213" w:type="dxa"/>
          </w:tcPr>
          <w:p>
            <w:pPr>
              <w:pStyle w:val="TableParagraph"/>
              <w:spacing w:before="92"/>
              <w:ind w:left="323"/>
              <w:rPr>
                <w:b/>
                <w:sz w:val="16"/>
              </w:rPr>
            </w:pPr>
            <w:r>
              <w:rPr>
                <w:b/>
                <w:color w:val="231F20"/>
                <w:spacing w:val="-2"/>
                <w:w w:val="90"/>
                <w:sz w:val="16"/>
              </w:rPr>
              <w:t>InvoiceId</w:t>
            </w:r>
          </w:p>
        </w:tc>
        <w:tc>
          <w:tcPr>
            <w:tcW w:w="877" w:type="dxa"/>
          </w:tcPr>
          <w:p>
            <w:pPr>
              <w:pStyle w:val="TableParagraph"/>
              <w:spacing w:before="93"/>
              <w:ind w:left="76"/>
              <w:rPr>
                <w:b/>
                <w:sz w:val="16"/>
              </w:rPr>
            </w:pPr>
            <w:r>
              <w:rPr>
                <w:b/>
                <w:color w:val="231F20"/>
                <w:spacing w:val="-2"/>
                <w:w w:val="90"/>
                <w:sz w:val="16"/>
              </w:rPr>
              <w:t>CustomerId</w:t>
            </w:r>
          </w:p>
        </w:tc>
        <w:tc>
          <w:tcPr>
            <w:tcW w:w="846" w:type="dxa"/>
          </w:tcPr>
          <w:p>
            <w:pPr>
              <w:pStyle w:val="TableParagraph"/>
              <w:spacing w:before="95"/>
              <w:ind w:left="44" w:right="41"/>
              <w:jc w:val="center"/>
              <w:rPr>
                <w:b/>
                <w:sz w:val="16"/>
              </w:rPr>
            </w:pPr>
            <w:r>
              <w:rPr>
                <w:b/>
                <w:color w:val="231F20"/>
                <w:spacing w:val="-4"/>
                <w:w w:val="95"/>
                <w:sz w:val="16"/>
              </w:rPr>
              <w:t>Name</w:t>
            </w:r>
          </w:p>
        </w:tc>
        <w:tc>
          <w:tcPr>
            <w:tcW w:w="914" w:type="dxa"/>
          </w:tcPr>
          <w:p>
            <w:pPr>
              <w:pStyle w:val="TableParagraph"/>
              <w:spacing w:before="95"/>
              <w:ind w:right="196"/>
              <w:jc w:val="right"/>
              <w:rPr>
                <w:b/>
                <w:sz w:val="16"/>
              </w:rPr>
            </w:pPr>
            <w:r>
              <w:rPr>
                <w:b/>
                <w:color w:val="231F20"/>
                <w:spacing w:val="-2"/>
                <w:w w:val="90"/>
                <w:sz w:val="16"/>
              </w:rPr>
              <w:t>Address</w:t>
            </w:r>
          </w:p>
        </w:tc>
        <w:tc>
          <w:tcPr>
            <w:tcW w:w="1025" w:type="dxa"/>
          </w:tcPr>
          <w:p>
            <w:pPr>
              <w:pStyle w:val="TableParagraph"/>
              <w:spacing w:before="92"/>
              <w:ind w:left="149"/>
              <w:rPr>
                <w:b/>
                <w:sz w:val="16"/>
              </w:rPr>
            </w:pPr>
            <w:r>
              <w:rPr>
                <w:b/>
                <w:color w:val="231F20"/>
                <w:spacing w:val="-2"/>
                <w:w w:val="90"/>
                <w:sz w:val="16"/>
              </w:rPr>
              <w:t>InvoiceDate</w:t>
            </w:r>
          </w:p>
        </w:tc>
        <w:tc>
          <w:tcPr>
            <w:tcW w:w="1156" w:type="dxa"/>
          </w:tcPr>
          <w:p>
            <w:pPr>
              <w:pStyle w:val="TableParagraph"/>
              <w:spacing w:before="92"/>
              <w:ind w:left="35" w:right="22"/>
              <w:jc w:val="center"/>
              <w:rPr>
                <w:b/>
                <w:sz w:val="16"/>
              </w:rPr>
            </w:pPr>
            <w:r>
              <w:rPr>
                <w:b/>
                <w:color w:val="231F20"/>
                <w:spacing w:val="-2"/>
                <w:w w:val="95"/>
                <w:sz w:val="16"/>
              </w:rPr>
              <w:t>BillingAddress</w:t>
            </w:r>
          </w:p>
        </w:tc>
        <w:tc>
          <w:tcPr>
            <w:tcW w:w="618" w:type="dxa"/>
          </w:tcPr>
          <w:p>
            <w:pPr>
              <w:pStyle w:val="TableParagraph"/>
              <w:spacing w:before="92"/>
              <w:ind w:right="150"/>
              <w:jc w:val="right"/>
              <w:rPr>
                <w:b/>
                <w:sz w:val="16"/>
              </w:rPr>
            </w:pPr>
            <w:r>
              <w:rPr>
                <w:b/>
                <w:color w:val="231F20"/>
                <w:spacing w:val="-2"/>
                <w:w w:val="85"/>
                <w:sz w:val="16"/>
              </w:rPr>
              <w:t>Total</w:t>
            </w:r>
          </w:p>
        </w:tc>
      </w:tr>
      <w:tr>
        <w:trPr>
          <w:trHeight w:val="256" w:hRule="atLeast"/>
        </w:trPr>
        <w:tc>
          <w:tcPr>
            <w:tcW w:w="446" w:type="dxa"/>
          </w:tcPr>
          <w:p>
            <w:pPr>
              <w:pStyle w:val="TableParagraph"/>
              <w:spacing w:before="32"/>
              <w:ind w:right="99"/>
              <w:jc w:val="center"/>
              <w:rPr>
                <w:sz w:val="16"/>
              </w:rPr>
            </w:pPr>
            <w:r>
              <w:rPr>
                <w:sz w:val="16"/>
              </w:rPr>
              <mc:AlternateContent>
                <mc:Choice Requires="wps">
                  <w:drawing>
                    <wp:anchor distT="0" distB="0" distL="0" distR="0" allowOverlap="1" layoutInCell="1" locked="0" behindDoc="1" simplePos="0" relativeHeight="477624320">
                      <wp:simplePos x="0" y="0"/>
                      <wp:positionH relativeFrom="column">
                        <wp:posOffset>0</wp:posOffset>
                      </wp:positionH>
                      <wp:positionV relativeFrom="paragraph">
                        <wp:posOffset>-249707</wp:posOffset>
                      </wp:positionV>
                      <wp:extent cx="4503420" cy="245110"/>
                      <wp:effectExtent l="0" t="0" r="0" b="0"/>
                      <wp:wrapNone/>
                      <wp:docPr id="823" name="Group 823"/>
                      <wp:cNvGraphicFramePr>
                        <a:graphicFrameLocks/>
                      </wp:cNvGraphicFramePr>
                      <a:graphic>
                        <a:graphicData uri="http://schemas.microsoft.com/office/word/2010/wordprocessingGroup">
                          <wpg:wgp>
                            <wpg:cNvPr id="823" name="Group 823"/>
                            <wpg:cNvGrpSpPr/>
                            <wpg:grpSpPr>
                              <a:xfrm>
                                <a:off x="0" y="0"/>
                                <a:ext cx="4503420" cy="245110"/>
                                <a:chExt cx="4503420" cy="245110"/>
                              </a:xfrm>
                            </wpg:grpSpPr>
                            <pic:pic>
                              <pic:nvPicPr>
                                <pic:cNvPr id="824" name="Image 824"/>
                                <pic:cNvPicPr/>
                              </pic:nvPicPr>
                              <pic:blipFill>
                                <a:blip r:embed="rId295" cstate="print"/>
                                <a:stretch>
                                  <a:fillRect/>
                                </a:stretch>
                              </pic:blipFill>
                              <pic:spPr>
                                <a:xfrm>
                                  <a:off x="0" y="0"/>
                                  <a:ext cx="4471526" cy="242887"/>
                                </a:xfrm>
                                <a:prstGeom prst="rect">
                                  <a:avLst/>
                                </a:prstGeom>
                              </pic:spPr>
                            </pic:pic>
                          </wpg:wgp>
                        </a:graphicData>
                      </a:graphic>
                    </wp:anchor>
                  </w:drawing>
                </mc:Choice>
                <mc:Fallback>
                  <w:pict>
                    <v:group style="position:absolute;margin-left:-.000009pt;margin-top:-19.662024pt;width:354.6pt;height:19.3pt;mso-position-horizontal-relative:column;mso-position-vertical-relative:paragraph;z-index:-25692160" id="docshapegroup689" coordorigin="0,-393" coordsize="7092,386">
                      <v:shape style="position:absolute;left:0;top:-394;width:7042;height:383" type="#_x0000_t75" id="docshape690" stroked="false">
                        <v:imagedata r:id="rId295" o:title=""/>
                      </v:shape>
                      <w10:wrap type="none"/>
                    </v:group>
                  </w:pict>
                </mc:Fallback>
              </mc:AlternateContent>
            </w:r>
            <w:r>
              <w:rPr>
                <w:color w:val="231F20"/>
                <w:spacing w:val="-10"/>
                <w:w w:val="95"/>
                <w:sz w:val="16"/>
              </w:rPr>
              <w:t>1</w:t>
            </w:r>
          </w:p>
        </w:tc>
        <w:tc>
          <w:tcPr>
            <w:tcW w:w="1213" w:type="dxa"/>
          </w:tcPr>
          <w:p>
            <w:pPr>
              <w:pStyle w:val="TableParagraph"/>
              <w:spacing w:before="32"/>
              <w:ind w:left="71"/>
              <w:rPr>
                <w:sz w:val="16"/>
              </w:rPr>
            </w:pPr>
            <w:r>
              <w:rPr>
                <w:color w:val="231F20"/>
                <w:spacing w:val="-10"/>
                <w:w w:val="95"/>
                <w:sz w:val="16"/>
              </w:rPr>
              <w:t>1</w:t>
            </w:r>
          </w:p>
        </w:tc>
        <w:tc>
          <w:tcPr>
            <w:tcW w:w="877" w:type="dxa"/>
          </w:tcPr>
          <w:p>
            <w:pPr>
              <w:pStyle w:val="TableParagraph"/>
              <w:spacing w:before="33"/>
              <w:ind w:left="91"/>
              <w:rPr>
                <w:sz w:val="16"/>
              </w:rPr>
            </w:pPr>
            <w:r>
              <w:rPr>
                <w:color w:val="231F20"/>
                <w:spacing w:val="-10"/>
                <w:w w:val="95"/>
                <w:sz w:val="16"/>
              </w:rPr>
              <w:t>2</w:t>
            </w:r>
          </w:p>
        </w:tc>
        <w:tc>
          <w:tcPr>
            <w:tcW w:w="846" w:type="dxa"/>
          </w:tcPr>
          <w:p>
            <w:pPr>
              <w:pStyle w:val="TableParagraph"/>
              <w:spacing w:before="33"/>
              <w:ind w:left="3" w:right="44"/>
              <w:jc w:val="center"/>
              <w:rPr>
                <w:sz w:val="16"/>
              </w:rPr>
            </w:pPr>
            <w:r>
              <w:rPr>
                <w:color w:val="231F20"/>
                <w:spacing w:val="-2"/>
                <w:w w:val="80"/>
                <w:sz w:val="16"/>
              </w:rPr>
              <w:t>Customer</w:t>
            </w:r>
            <w:r>
              <w:rPr>
                <w:color w:val="231F20"/>
                <w:spacing w:val="-7"/>
                <w:w w:val="90"/>
                <w:sz w:val="16"/>
              </w:rPr>
              <w:t> </w:t>
            </w:r>
            <w:r>
              <w:rPr>
                <w:color w:val="231F20"/>
                <w:spacing w:val="-10"/>
                <w:w w:val="90"/>
                <w:sz w:val="16"/>
              </w:rPr>
              <w:t>2</w:t>
            </w:r>
          </w:p>
        </w:tc>
        <w:tc>
          <w:tcPr>
            <w:tcW w:w="914" w:type="dxa"/>
          </w:tcPr>
          <w:p>
            <w:pPr>
              <w:pStyle w:val="TableParagraph"/>
              <w:spacing w:before="33"/>
              <w:ind w:right="245"/>
              <w:jc w:val="right"/>
              <w:rPr>
                <w:sz w:val="16"/>
              </w:rPr>
            </w:pPr>
            <w:r>
              <w:rPr>
                <w:color w:val="231F20"/>
                <w:w w:val="80"/>
                <w:sz w:val="16"/>
              </w:rPr>
              <w:t>Address</w:t>
            </w:r>
            <w:r>
              <w:rPr>
                <w:color w:val="231F20"/>
                <w:spacing w:val="-1"/>
                <w:w w:val="80"/>
                <w:sz w:val="16"/>
              </w:rPr>
              <w:t> </w:t>
            </w:r>
            <w:r>
              <w:rPr>
                <w:color w:val="231F20"/>
                <w:spacing w:val="-10"/>
                <w:w w:val="95"/>
                <w:sz w:val="16"/>
              </w:rPr>
              <w:t>2</w:t>
            </w:r>
          </w:p>
        </w:tc>
        <w:tc>
          <w:tcPr>
            <w:tcW w:w="1025" w:type="dxa"/>
          </w:tcPr>
          <w:p>
            <w:pPr>
              <w:pStyle w:val="TableParagraph"/>
              <w:spacing w:before="32"/>
              <w:ind w:left="89"/>
              <w:rPr>
                <w:sz w:val="16"/>
              </w:rPr>
            </w:pPr>
            <w:r>
              <w:rPr>
                <w:color w:val="231F20"/>
                <w:spacing w:val="-2"/>
                <w:w w:val="85"/>
                <w:sz w:val="16"/>
              </w:rPr>
              <w:t>1/1/2018</w:t>
            </w:r>
          </w:p>
        </w:tc>
        <w:tc>
          <w:tcPr>
            <w:tcW w:w="1156" w:type="dxa"/>
          </w:tcPr>
          <w:p>
            <w:pPr>
              <w:pStyle w:val="TableParagraph"/>
              <w:spacing w:before="32"/>
              <w:ind w:left="13" w:right="34"/>
              <w:jc w:val="center"/>
              <w:rPr>
                <w:sz w:val="16"/>
              </w:rPr>
            </w:pPr>
            <w:r>
              <w:rPr>
                <w:color w:val="231F20"/>
                <w:w w:val="80"/>
                <w:sz w:val="16"/>
              </w:rPr>
              <w:t>Billing</w:t>
            </w:r>
            <w:r>
              <w:rPr>
                <w:color w:val="231F20"/>
                <w:spacing w:val="-14"/>
                <w:w w:val="80"/>
                <w:sz w:val="16"/>
              </w:rPr>
              <w:t> </w:t>
            </w:r>
            <w:r>
              <w:rPr>
                <w:color w:val="231F20"/>
                <w:w w:val="80"/>
                <w:sz w:val="16"/>
              </w:rPr>
              <w:t>Address</w:t>
            </w:r>
            <w:r>
              <w:rPr>
                <w:color w:val="231F20"/>
                <w:spacing w:val="-13"/>
                <w:w w:val="80"/>
                <w:sz w:val="16"/>
              </w:rPr>
              <w:t> </w:t>
            </w:r>
            <w:r>
              <w:rPr>
                <w:color w:val="231F20"/>
                <w:spacing w:val="-10"/>
                <w:w w:val="80"/>
                <w:sz w:val="16"/>
              </w:rPr>
              <w:t>2</w:t>
            </w:r>
          </w:p>
        </w:tc>
        <w:tc>
          <w:tcPr>
            <w:tcW w:w="618" w:type="dxa"/>
          </w:tcPr>
          <w:p>
            <w:pPr>
              <w:pStyle w:val="TableParagraph"/>
              <w:spacing w:before="33"/>
              <w:ind w:right="214"/>
              <w:jc w:val="right"/>
              <w:rPr>
                <w:sz w:val="16"/>
              </w:rPr>
            </w:pPr>
            <w:r>
              <w:rPr>
                <w:color w:val="231F20"/>
                <w:spacing w:val="-2"/>
                <w:w w:val="90"/>
                <w:sz w:val="16"/>
              </w:rPr>
              <w:t>$1.00</w:t>
            </w:r>
          </w:p>
        </w:tc>
      </w:tr>
      <w:tr>
        <w:trPr>
          <w:trHeight w:val="256" w:hRule="atLeast"/>
        </w:trPr>
        <w:tc>
          <w:tcPr>
            <w:tcW w:w="446" w:type="dxa"/>
          </w:tcPr>
          <w:p>
            <w:pPr>
              <w:pStyle w:val="TableParagraph"/>
              <w:spacing w:before="32"/>
              <w:ind w:right="99"/>
              <w:jc w:val="center"/>
              <w:rPr>
                <w:sz w:val="16"/>
              </w:rPr>
            </w:pPr>
            <w:r>
              <w:rPr>
                <w:color w:val="231F20"/>
                <w:spacing w:val="-10"/>
                <w:w w:val="95"/>
                <w:sz w:val="16"/>
              </w:rPr>
              <w:t>2</w:t>
            </w:r>
          </w:p>
        </w:tc>
        <w:tc>
          <w:tcPr>
            <w:tcW w:w="1213" w:type="dxa"/>
          </w:tcPr>
          <w:p>
            <w:pPr>
              <w:pStyle w:val="TableParagraph"/>
              <w:spacing w:before="32"/>
              <w:ind w:left="71"/>
              <w:rPr>
                <w:sz w:val="16"/>
              </w:rPr>
            </w:pPr>
            <w:r>
              <w:rPr>
                <w:color w:val="231F20"/>
                <w:spacing w:val="-10"/>
                <w:w w:val="95"/>
                <w:sz w:val="16"/>
              </w:rPr>
              <w:t>2</w:t>
            </w:r>
          </w:p>
        </w:tc>
        <w:tc>
          <w:tcPr>
            <w:tcW w:w="877" w:type="dxa"/>
          </w:tcPr>
          <w:p>
            <w:pPr>
              <w:pStyle w:val="TableParagraph"/>
              <w:spacing w:before="33"/>
              <w:ind w:left="91"/>
              <w:rPr>
                <w:sz w:val="16"/>
              </w:rPr>
            </w:pPr>
            <w:r>
              <w:rPr>
                <w:color w:val="231F20"/>
                <w:spacing w:val="-10"/>
                <w:w w:val="95"/>
                <w:sz w:val="16"/>
              </w:rPr>
              <w:t>2</w:t>
            </w:r>
          </w:p>
        </w:tc>
        <w:tc>
          <w:tcPr>
            <w:tcW w:w="846" w:type="dxa"/>
          </w:tcPr>
          <w:p>
            <w:pPr>
              <w:pStyle w:val="TableParagraph"/>
              <w:spacing w:before="33"/>
              <w:ind w:left="3" w:right="44"/>
              <w:jc w:val="center"/>
              <w:rPr>
                <w:sz w:val="16"/>
              </w:rPr>
            </w:pPr>
            <w:r>
              <w:rPr>
                <w:color w:val="231F20"/>
                <w:spacing w:val="-2"/>
                <w:w w:val="80"/>
                <w:sz w:val="16"/>
              </w:rPr>
              <w:t>Customer</w:t>
            </w:r>
            <w:r>
              <w:rPr>
                <w:color w:val="231F20"/>
                <w:spacing w:val="-7"/>
                <w:w w:val="90"/>
                <w:sz w:val="16"/>
              </w:rPr>
              <w:t> </w:t>
            </w:r>
            <w:r>
              <w:rPr>
                <w:color w:val="231F20"/>
                <w:spacing w:val="-10"/>
                <w:w w:val="90"/>
                <w:sz w:val="16"/>
              </w:rPr>
              <w:t>2</w:t>
            </w:r>
          </w:p>
        </w:tc>
        <w:tc>
          <w:tcPr>
            <w:tcW w:w="914" w:type="dxa"/>
          </w:tcPr>
          <w:p>
            <w:pPr>
              <w:pStyle w:val="TableParagraph"/>
              <w:spacing w:before="33"/>
              <w:ind w:right="245"/>
              <w:jc w:val="right"/>
              <w:rPr>
                <w:sz w:val="16"/>
              </w:rPr>
            </w:pPr>
            <w:r>
              <w:rPr>
                <w:color w:val="231F20"/>
                <w:w w:val="80"/>
                <w:sz w:val="16"/>
              </w:rPr>
              <w:t>Address</w:t>
            </w:r>
            <w:r>
              <w:rPr>
                <w:color w:val="231F20"/>
                <w:spacing w:val="-1"/>
                <w:w w:val="80"/>
                <w:sz w:val="16"/>
              </w:rPr>
              <w:t> </w:t>
            </w:r>
            <w:r>
              <w:rPr>
                <w:color w:val="231F20"/>
                <w:spacing w:val="-10"/>
                <w:w w:val="95"/>
                <w:sz w:val="16"/>
              </w:rPr>
              <w:t>2</w:t>
            </w:r>
          </w:p>
        </w:tc>
        <w:tc>
          <w:tcPr>
            <w:tcW w:w="1025" w:type="dxa"/>
          </w:tcPr>
          <w:p>
            <w:pPr>
              <w:pStyle w:val="TableParagraph"/>
              <w:spacing w:before="32"/>
              <w:ind w:left="89"/>
              <w:rPr>
                <w:sz w:val="16"/>
              </w:rPr>
            </w:pPr>
            <w:r>
              <w:rPr>
                <w:color w:val="231F20"/>
                <w:spacing w:val="-2"/>
                <w:w w:val="85"/>
                <w:sz w:val="16"/>
              </w:rPr>
              <w:t>2/1/2018</w:t>
            </w:r>
          </w:p>
        </w:tc>
        <w:tc>
          <w:tcPr>
            <w:tcW w:w="1156" w:type="dxa"/>
          </w:tcPr>
          <w:p>
            <w:pPr>
              <w:pStyle w:val="TableParagraph"/>
              <w:spacing w:before="32"/>
              <w:ind w:left="13" w:right="34"/>
              <w:jc w:val="center"/>
              <w:rPr>
                <w:sz w:val="16"/>
              </w:rPr>
            </w:pPr>
            <w:r>
              <w:rPr>
                <w:color w:val="231F20"/>
                <w:w w:val="80"/>
                <w:sz w:val="16"/>
              </w:rPr>
              <w:t>Billing</w:t>
            </w:r>
            <w:r>
              <w:rPr>
                <w:color w:val="231F20"/>
                <w:spacing w:val="-14"/>
                <w:w w:val="80"/>
                <w:sz w:val="16"/>
              </w:rPr>
              <w:t> </w:t>
            </w:r>
            <w:r>
              <w:rPr>
                <w:color w:val="231F20"/>
                <w:w w:val="80"/>
                <w:sz w:val="16"/>
              </w:rPr>
              <w:t>Address</w:t>
            </w:r>
            <w:r>
              <w:rPr>
                <w:color w:val="231F20"/>
                <w:spacing w:val="-13"/>
                <w:w w:val="80"/>
                <w:sz w:val="16"/>
              </w:rPr>
              <w:t> </w:t>
            </w:r>
            <w:r>
              <w:rPr>
                <w:color w:val="231F20"/>
                <w:spacing w:val="-10"/>
                <w:w w:val="80"/>
                <w:sz w:val="16"/>
              </w:rPr>
              <w:t>2</w:t>
            </w:r>
          </w:p>
        </w:tc>
        <w:tc>
          <w:tcPr>
            <w:tcW w:w="618" w:type="dxa"/>
          </w:tcPr>
          <w:p>
            <w:pPr>
              <w:pStyle w:val="TableParagraph"/>
              <w:spacing w:before="33"/>
              <w:ind w:right="204"/>
              <w:jc w:val="right"/>
              <w:rPr>
                <w:sz w:val="16"/>
              </w:rPr>
            </w:pPr>
            <w:r>
              <w:rPr>
                <w:color w:val="231F20"/>
                <w:spacing w:val="-2"/>
                <w:w w:val="90"/>
                <w:sz w:val="16"/>
              </w:rPr>
              <w:t>$2.00</w:t>
            </w:r>
          </w:p>
        </w:tc>
      </w:tr>
      <w:tr>
        <w:trPr>
          <w:trHeight w:val="256" w:hRule="atLeast"/>
        </w:trPr>
        <w:tc>
          <w:tcPr>
            <w:tcW w:w="446" w:type="dxa"/>
          </w:tcPr>
          <w:p>
            <w:pPr>
              <w:pStyle w:val="TableParagraph"/>
              <w:spacing w:before="32"/>
              <w:ind w:right="99"/>
              <w:jc w:val="center"/>
              <w:rPr>
                <w:sz w:val="16"/>
              </w:rPr>
            </w:pPr>
            <w:r>
              <w:rPr>
                <w:color w:val="231F20"/>
                <w:spacing w:val="-10"/>
                <w:w w:val="95"/>
                <w:sz w:val="16"/>
              </w:rPr>
              <w:t>3</w:t>
            </w:r>
          </w:p>
        </w:tc>
        <w:tc>
          <w:tcPr>
            <w:tcW w:w="1213" w:type="dxa"/>
          </w:tcPr>
          <w:p>
            <w:pPr>
              <w:pStyle w:val="TableParagraph"/>
              <w:spacing w:before="32"/>
              <w:ind w:left="71"/>
              <w:rPr>
                <w:sz w:val="16"/>
              </w:rPr>
            </w:pPr>
            <w:r>
              <w:rPr>
                <w:color w:val="231F20"/>
                <w:spacing w:val="-10"/>
                <w:w w:val="95"/>
                <w:sz w:val="16"/>
              </w:rPr>
              <w:t>3</w:t>
            </w:r>
          </w:p>
        </w:tc>
        <w:tc>
          <w:tcPr>
            <w:tcW w:w="877" w:type="dxa"/>
          </w:tcPr>
          <w:p>
            <w:pPr>
              <w:pStyle w:val="TableParagraph"/>
              <w:spacing w:before="33"/>
              <w:ind w:left="91"/>
              <w:rPr>
                <w:sz w:val="16"/>
              </w:rPr>
            </w:pPr>
            <w:r>
              <w:rPr>
                <w:color w:val="231F20"/>
                <w:spacing w:val="-10"/>
                <w:w w:val="95"/>
                <w:sz w:val="16"/>
              </w:rPr>
              <w:t>3</w:t>
            </w:r>
          </w:p>
        </w:tc>
        <w:tc>
          <w:tcPr>
            <w:tcW w:w="846" w:type="dxa"/>
          </w:tcPr>
          <w:p>
            <w:pPr>
              <w:pStyle w:val="TableParagraph"/>
              <w:spacing w:before="33"/>
              <w:ind w:left="3" w:right="44"/>
              <w:jc w:val="center"/>
              <w:rPr>
                <w:sz w:val="16"/>
              </w:rPr>
            </w:pPr>
            <w:r>
              <w:rPr>
                <w:color w:val="231F20"/>
                <w:spacing w:val="-2"/>
                <w:w w:val="80"/>
                <w:sz w:val="16"/>
              </w:rPr>
              <w:t>Customer</w:t>
            </w:r>
            <w:r>
              <w:rPr>
                <w:color w:val="231F20"/>
                <w:spacing w:val="-7"/>
                <w:w w:val="90"/>
                <w:sz w:val="16"/>
              </w:rPr>
              <w:t> </w:t>
            </w:r>
            <w:r>
              <w:rPr>
                <w:color w:val="231F20"/>
                <w:spacing w:val="-10"/>
                <w:w w:val="90"/>
                <w:sz w:val="16"/>
              </w:rPr>
              <w:t>3</w:t>
            </w:r>
          </w:p>
        </w:tc>
        <w:tc>
          <w:tcPr>
            <w:tcW w:w="914" w:type="dxa"/>
          </w:tcPr>
          <w:p>
            <w:pPr>
              <w:pStyle w:val="TableParagraph"/>
              <w:spacing w:before="33"/>
              <w:ind w:right="245"/>
              <w:jc w:val="right"/>
              <w:rPr>
                <w:sz w:val="16"/>
              </w:rPr>
            </w:pPr>
            <w:r>
              <w:rPr>
                <w:color w:val="231F20"/>
                <w:w w:val="80"/>
                <w:sz w:val="16"/>
              </w:rPr>
              <w:t>Address</w:t>
            </w:r>
            <w:r>
              <w:rPr>
                <w:color w:val="231F20"/>
                <w:spacing w:val="-1"/>
                <w:w w:val="80"/>
                <w:sz w:val="16"/>
              </w:rPr>
              <w:t> </w:t>
            </w:r>
            <w:r>
              <w:rPr>
                <w:color w:val="231F20"/>
                <w:spacing w:val="-10"/>
                <w:w w:val="95"/>
                <w:sz w:val="16"/>
              </w:rPr>
              <w:t>3</w:t>
            </w:r>
          </w:p>
        </w:tc>
        <w:tc>
          <w:tcPr>
            <w:tcW w:w="1025" w:type="dxa"/>
          </w:tcPr>
          <w:p>
            <w:pPr>
              <w:pStyle w:val="TableParagraph"/>
              <w:spacing w:before="32"/>
              <w:ind w:left="89"/>
              <w:rPr>
                <w:sz w:val="16"/>
              </w:rPr>
            </w:pPr>
            <w:r>
              <w:rPr>
                <w:color w:val="231F20"/>
                <w:spacing w:val="-2"/>
                <w:w w:val="85"/>
                <w:sz w:val="16"/>
              </w:rPr>
              <w:t>3/1/2018</w:t>
            </w:r>
          </w:p>
        </w:tc>
        <w:tc>
          <w:tcPr>
            <w:tcW w:w="1156" w:type="dxa"/>
          </w:tcPr>
          <w:p>
            <w:pPr>
              <w:pStyle w:val="TableParagraph"/>
              <w:spacing w:before="32"/>
              <w:ind w:left="13" w:right="34"/>
              <w:jc w:val="center"/>
              <w:rPr>
                <w:sz w:val="16"/>
              </w:rPr>
            </w:pPr>
            <w:r>
              <w:rPr>
                <w:color w:val="231F20"/>
                <w:w w:val="80"/>
                <w:sz w:val="16"/>
              </w:rPr>
              <w:t>Billing</w:t>
            </w:r>
            <w:r>
              <w:rPr>
                <w:color w:val="231F20"/>
                <w:spacing w:val="-14"/>
                <w:w w:val="80"/>
                <w:sz w:val="16"/>
              </w:rPr>
              <w:t> </w:t>
            </w:r>
            <w:r>
              <w:rPr>
                <w:color w:val="231F20"/>
                <w:w w:val="80"/>
                <w:sz w:val="16"/>
              </w:rPr>
              <w:t>Address</w:t>
            </w:r>
            <w:r>
              <w:rPr>
                <w:color w:val="231F20"/>
                <w:spacing w:val="-13"/>
                <w:w w:val="80"/>
                <w:sz w:val="16"/>
              </w:rPr>
              <w:t> </w:t>
            </w:r>
            <w:r>
              <w:rPr>
                <w:color w:val="231F20"/>
                <w:spacing w:val="-10"/>
                <w:w w:val="80"/>
                <w:sz w:val="16"/>
              </w:rPr>
              <w:t>3</w:t>
            </w:r>
          </w:p>
        </w:tc>
        <w:tc>
          <w:tcPr>
            <w:tcW w:w="618" w:type="dxa"/>
          </w:tcPr>
          <w:p>
            <w:pPr>
              <w:pStyle w:val="TableParagraph"/>
              <w:spacing w:before="33"/>
              <w:ind w:right="203"/>
              <w:jc w:val="right"/>
              <w:rPr>
                <w:sz w:val="16"/>
              </w:rPr>
            </w:pPr>
            <w:r>
              <w:rPr>
                <w:color w:val="231F20"/>
                <w:spacing w:val="-2"/>
                <w:w w:val="90"/>
                <w:sz w:val="16"/>
              </w:rPr>
              <w:t>$3.00</w:t>
            </w:r>
          </w:p>
        </w:tc>
      </w:tr>
      <w:tr>
        <w:trPr>
          <w:trHeight w:val="256" w:hRule="atLeast"/>
        </w:trPr>
        <w:tc>
          <w:tcPr>
            <w:tcW w:w="446" w:type="dxa"/>
          </w:tcPr>
          <w:p>
            <w:pPr>
              <w:pStyle w:val="TableParagraph"/>
              <w:spacing w:before="32"/>
              <w:ind w:right="99"/>
              <w:jc w:val="center"/>
              <w:rPr>
                <w:sz w:val="16"/>
              </w:rPr>
            </w:pPr>
            <w:r>
              <w:rPr>
                <w:color w:val="231F20"/>
                <w:spacing w:val="-10"/>
                <w:w w:val="95"/>
                <w:sz w:val="16"/>
              </w:rPr>
              <w:t>4</w:t>
            </w:r>
          </w:p>
        </w:tc>
        <w:tc>
          <w:tcPr>
            <w:tcW w:w="1213" w:type="dxa"/>
          </w:tcPr>
          <w:p>
            <w:pPr>
              <w:pStyle w:val="TableParagraph"/>
              <w:spacing w:before="33"/>
              <w:ind w:left="71"/>
              <w:rPr>
                <w:sz w:val="16"/>
              </w:rPr>
            </w:pPr>
            <w:r>
              <w:rPr>
                <w:color w:val="231F20"/>
                <w:spacing w:val="-10"/>
                <w:w w:val="95"/>
                <w:sz w:val="16"/>
              </w:rPr>
              <w:t>4</w:t>
            </w:r>
          </w:p>
        </w:tc>
        <w:tc>
          <w:tcPr>
            <w:tcW w:w="877" w:type="dxa"/>
          </w:tcPr>
          <w:p>
            <w:pPr>
              <w:pStyle w:val="TableParagraph"/>
              <w:spacing w:before="33"/>
              <w:ind w:left="91"/>
              <w:rPr>
                <w:sz w:val="16"/>
              </w:rPr>
            </w:pPr>
            <w:r>
              <w:rPr>
                <w:color w:val="231F20"/>
                <w:spacing w:val="-10"/>
                <w:w w:val="95"/>
                <w:sz w:val="16"/>
              </w:rPr>
              <w:t>4</w:t>
            </w:r>
          </w:p>
        </w:tc>
        <w:tc>
          <w:tcPr>
            <w:tcW w:w="846" w:type="dxa"/>
          </w:tcPr>
          <w:p>
            <w:pPr>
              <w:pStyle w:val="TableParagraph"/>
              <w:spacing w:before="33"/>
              <w:ind w:left="3" w:right="44"/>
              <w:jc w:val="center"/>
              <w:rPr>
                <w:sz w:val="16"/>
              </w:rPr>
            </w:pPr>
            <w:r>
              <w:rPr>
                <w:color w:val="231F20"/>
                <w:spacing w:val="-2"/>
                <w:w w:val="80"/>
                <w:sz w:val="16"/>
              </w:rPr>
              <w:t>Customer</w:t>
            </w:r>
            <w:r>
              <w:rPr>
                <w:color w:val="231F20"/>
                <w:spacing w:val="-7"/>
                <w:w w:val="90"/>
                <w:sz w:val="16"/>
              </w:rPr>
              <w:t> </w:t>
            </w:r>
            <w:r>
              <w:rPr>
                <w:color w:val="231F20"/>
                <w:spacing w:val="-10"/>
                <w:w w:val="90"/>
                <w:sz w:val="16"/>
              </w:rPr>
              <w:t>4</w:t>
            </w:r>
          </w:p>
        </w:tc>
        <w:tc>
          <w:tcPr>
            <w:tcW w:w="914" w:type="dxa"/>
          </w:tcPr>
          <w:p>
            <w:pPr>
              <w:pStyle w:val="TableParagraph"/>
              <w:spacing w:before="33"/>
              <w:ind w:right="245"/>
              <w:jc w:val="right"/>
              <w:rPr>
                <w:sz w:val="16"/>
              </w:rPr>
            </w:pPr>
            <w:r>
              <w:rPr>
                <w:color w:val="231F20"/>
                <w:w w:val="80"/>
                <w:sz w:val="16"/>
              </w:rPr>
              <w:t>Address</w:t>
            </w:r>
            <w:r>
              <w:rPr>
                <w:color w:val="231F20"/>
                <w:spacing w:val="-1"/>
                <w:w w:val="80"/>
                <w:sz w:val="16"/>
              </w:rPr>
              <w:t> </w:t>
            </w:r>
            <w:r>
              <w:rPr>
                <w:color w:val="231F20"/>
                <w:spacing w:val="-10"/>
                <w:w w:val="95"/>
                <w:sz w:val="16"/>
              </w:rPr>
              <w:t>4</w:t>
            </w:r>
          </w:p>
        </w:tc>
        <w:tc>
          <w:tcPr>
            <w:tcW w:w="1025" w:type="dxa"/>
          </w:tcPr>
          <w:p>
            <w:pPr>
              <w:pStyle w:val="TableParagraph"/>
              <w:spacing w:before="32"/>
              <w:ind w:left="89"/>
              <w:rPr>
                <w:sz w:val="16"/>
              </w:rPr>
            </w:pPr>
            <w:r>
              <w:rPr>
                <w:color w:val="231F20"/>
                <w:spacing w:val="-2"/>
                <w:w w:val="85"/>
                <w:sz w:val="16"/>
              </w:rPr>
              <w:t>4/1/2018</w:t>
            </w:r>
          </w:p>
        </w:tc>
        <w:tc>
          <w:tcPr>
            <w:tcW w:w="1156" w:type="dxa"/>
          </w:tcPr>
          <w:p>
            <w:pPr>
              <w:pStyle w:val="TableParagraph"/>
              <w:spacing w:before="33"/>
              <w:ind w:left="13" w:right="35"/>
              <w:jc w:val="center"/>
              <w:rPr>
                <w:sz w:val="16"/>
              </w:rPr>
            </w:pPr>
            <w:r>
              <w:rPr>
                <w:color w:val="231F20"/>
                <w:w w:val="80"/>
                <w:sz w:val="16"/>
              </w:rPr>
              <w:t>Billing</w:t>
            </w:r>
            <w:r>
              <w:rPr>
                <w:color w:val="231F20"/>
                <w:spacing w:val="-14"/>
                <w:w w:val="80"/>
                <w:sz w:val="16"/>
              </w:rPr>
              <w:t> </w:t>
            </w:r>
            <w:r>
              <w:rPr>
                <w:color w:val="231F20"/>
                <w:w w:val="80"/>
                <w:sz w:val="16"/>
              </w:rPr>
              <w:t>Address</w:t>
            </w:r>
            <w:r>
              <w:rPr>
                <w:color w:val="231F20"/>
                <w:spacing w:val="-13"/>
                <w:w w:val="80"/>
                <w:sz w:val="16"/>
              </w:rPr>
              <w:t> </w:t>
            </w:r>
            <w:r>
              <w:rPr>
                <w:color w:val="231F20"/>
                <w:spacing w:val="-10"/>
                <w:w w:val="80"/>
                <w:sz w:val="16"/>
              </w:rPr>
              <w:t>4</w:t>
            </w:r>
          </w:p>
        </w:tc>
        <w:tc>
          <w:tcPr>
            <w:tcW w:w="618" w:type="dxa"/>
          </w:tcPr>
          <w:p>
            <w:pPr>
              <w:pStyle w:val="TableParagraph"/>
              <w:spacing w:before="33"/>
              <w:ind w:right="199"/>
              <w:jc w:val="right"/>
              <w:rPr>
                <w:sz w:val="16"/>
              </w:rPr>
            </w:pPr>
            <w:r>
              <w:rPr>
                <w:color w:val="231F20"/>
                <w:spacing w:val="-2"/>
                <w:w w:val="90"/>
                <w:sz w:val="16"/>
              </w:rPr>
              <w:t>$4.00</w:t>
            </w:r>
          </w:p>
        </w:tc>
      </w:tr>
      <w:tr>
        <w:trPr>
          <w:trHeight w:val="490" w:hRule="atLeast"/>
        </w:trPr>
        <w:tc>
          <w:tcPr>
            <w:tcW w:w="446" w:type="dxa"/>
          </w:tcPr>
          <w:p>
            <w:pPr>
              <w:pStyle w:val="TableParagraph"/>
              <w:rPr>
                <w:rFonts w:ascii="Times New Roman"/>
                <w:sz w:val="18"/>
              </w:rPr>
            </w:pPr>
          </w:p>
        </w:tc>
        <w:tc>
          <w:tcPr>
            <w:tcW w:w="1213" w:type="dxa"/>
          </w:tcPr>
          <w:p>
            <w:pPr>
              <w:pStyle w:val="TableParagraph"/>
              <w:spacing w:before="61"/>
              <w:ind w:left="74"/>
              <w:rPr>
                <w:sz w:val="16"/>
              </w:rPr>
            </w:pPr>
            <w:r>
              <w:rPr>
                <w:color w:val="231F20"/>
                <w:w w:val="80"/>
                <w:sz w:val="16"/>
              </w:rPr>
              <w:t>4</w:t>
            </w:r>
            <w:r>
              <w:rPr>
                <w:color w:val="231F20"/>
                <w:spacing w:val="-10"/>
                <w:w w:val="80"/>
                <w:sz w:val="16"/>
              </w:rPr>
              <w:t> </w:t>
            </w:r>
            <w:r>
              <w:rPr>
                <w:color w:val="231F20"/>
                <w:w w:val="80"/>
                <w:sz w:val="16"/>
              </w:rPr>
              <w:t>строки</w:t>
            </w:r>
            <w:r>
              <w:rPr>
                <w:color w:val="231F20"/>
                <w:spacing w:val="-10"/>
                <w:w w:val="80"/>
                <w:sz w:val="16"/>
              </w:rPr>
              <w:t> </w:t>
            </w:r>
            <w:r>
              <w:rPr>
                <w:color w:val="231F20"/>
                <w:spacing w:val="-2"/>
                <w:w w:val="80"/>
                <w:sz w:val="16"/>
              </w:rPr>
              <w:t>получено</w:t>
            </w:r>
          </w:p>
          <w:p>
            <w:pPr>
              <w:pStyle w:val="TableParagraph"/>
              <w:spacing w:before="8"/>
              <w:ind w:left="74"/>
              <w:rPr>
                <w:sz w:val="16"/>
              </w:rPr>
            </w:pPr>
            <w:r>
              <w:rPr>
                <w:color w:val="231F20"/>
                <w:w w:val="80"/>
                <w:sz w:val="16"/>
              </w:rPr>
              <w:t>за</w:t>
            </w:r>
            <w:r>
              <w:rPr>
                <w:color w:val="231F20"/>
                <w:spacing w:val="-9"/>
                <w:w w:val="80"/>
                <w:sz w:val="16"/>
              </w:rPr>
              <w:t> </w:t>
            </w:r>
            <w:r>
              <w:rPr>
                <w:color w:val="231F20"/>
                <w:w w:val="80"/>
                <w:sz w:val="16"/>
              </w:rPr>
              <w:t>1</w:t>
            </w:r>
            <w:r>
              <w:rPr>
                <w:color w:val="231F20"/>
                <w:spacing w:val="-8"/>
                <w:w w:val="80"/>
                <w:sz w:val="16"/>
              </w:rPr>
              <w:t> </w:t>
            </w:r>
            <w:r>
              <w:rPr>
                <w:color w:val="231F20"/>
                <w:spacing w:val="-5"/>
                <w:w w:val="80"/>
                <w:sz w:val="16"/>
              </w:rPr>
              <w:t>мс</w:t>
            </w:r>
          </w:p>
        </w:tc>
        <w:tc>
          <w:tcPr>
            <w:tcW w:w="877" w:type="dxa"/>
          </w:tcPr>
          <w:p>
            <w:pPr>
              <w:pStyle w:val="TableParagraph"/>
              <w:rPr>
                <w:rFonts w:ascii="Times New Roman"/>
                <w:sz w:val="18"/>
              </w:rPr>
            </w:pPr>
          </w:p>
        </w:tc>
        <w:tc>
          <w:tcPr>
            <w:tcW w:w="846" w:type="dxa"/>
          </w:tcPr>
          <w:p>
            <w:pPr>
              <w:pStyle w:val="TableParagraph"/>
              <w:rPr>
                <w:rFonts w:ascii="Times New Roman"/>
                <w:sz w:val="18"/>
              </w:rPr>
            </w:pPr>
          </w:p>
        </w:tc>
        <w:tc>
          <w:tcPr>
            <w:tcW w:w="914" w:type="dxa"/>
          </w:tcPr>
          <w:p>
            <w:pPr>
              <w:pStyle w:val="TableParagraph"/>
              <w:rPr>
                <w:rFonts w:ascii="Times New Roman"/>
                <w:sz w:val="18"/>
              </w:rPr>
            </w:pPr>
          </w:p>
        </w:tc>
        <w:tc>
          <w:tcPr>
            <w:tcW w:w="1025" w:type="dxa"/>
          </w:tcPr>
          <w:p>
            <w:pPr>
              <w:pStyle w:val="TableParagraph"/>
              <w:rPr>
                <w:rFonts w:ascii="Times New Roman"/>
                <w:sz w:val="18"/>
              </w:rPr>
            </w:pPr>
          </w:p>
        </w:tc>
        <w:tc>
          <w:tcPr>
            <w:tcW w:w="1156" w:type="dxa"/>
          </w:tcPr>
          <w:p>
            <w:pPr>
              <w:pStyle w:val="TableParagraph"/>
              <w:rPr>
                <w:rFonts w:ascii="Times New Roman"/>
                <w:sz w:val="18"/>
              </w:rPr>
            </w:pPr>
          </w:p>
        </w:tc>
        <w:tc>
          <w:tcPr>
            <w:tcW w:w="618" w:type="dxa"/>
          </w:tcPr>
          <w:p>
            <w:pPr>
              <w:pStyle w:val="TableParagraph"/>
              <w:rPr>
                <w:rFonts w:ascii="Times New Roman"/>
                <w:sz w:val="18"/>
              </w:rPr>
            </w:pPr>
          </w:p>
        </w:tc>
      </w:tr>
    </w:tbl>
    <w:p>
      <w:pPr>
        <w:spacing w:before="209"/>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70</w:t>
      </w:r>
    </w:p>
    <w:p>
      <w:pPr>
        <w:pStyle w:val="BodyText"/>
        <w:spacing w:before="146"/>
        <w:rPr>
          <w:rFonts w:ascii="Tahoma"/>
          <w:b/>
        </w:rPr>
      </w:pPr>
    </w:p>
    <w:p>
      <w:pPr>
        <w:pStyle w:val="BodyText"/>
        <w:spacing w:line="256" w:lineRule="auto"/>
        <w:ind w:left="141" w:right="135"/>
        <w:jc w:val="both"/>
      </w:pPr>
      <w:r>
        <w:rPr>
          <w:color w:val="231F20"/>
        </w:rPr>
        <w:t>В</w:t>
      </w:r>
      <w:r>
        <w:rPr>
          <w:color w:val="231F20"/>
          <w:spacing w:val="-4"/>
        </w:rPr>
        <w:t> </w:t>
      </w:r>
      <w:r>
        <w:rPr>
          <w:color w:val="231F20"/>
        </w:rPr>
        <w:t>результате</w:t>
      </w:r>
      <w:r>
        <w:rPr>
          <w:color w:val="231F20"/>
          <w:spacing w:val="-4"/>
        </w:rPr>
        <w:t> </w:t>
      </w:r>
      <w:r>
        <w:rPr>
          <w:color w:val="231F20"/>
        </w:rPr>
        <w:t>выполнения</w:t>
      </w:r>
      <w:r>
        <w:rPr>
          <w:color w:val="231F20"/>
          <w:spacing w:val="-4"/>
        </w:rPr>
        <w:t> </w:t>
      </w:r>
      <w:r>
        <w:rPr>
          <w:color w:val="231F20"/>
        </w:rPr>
        <w:t>данного</w:t>
      </w:r>
      <w:r>
        <w:rPr>
          <w:color w:val="231F20"/>
          <w:spacing w:val="-4"/>
        </w:rPr>
        <w:t> </w:t>
      </w:r>
      <w:r>
        <w:rPr>
          <w:color w:val="231F20"/>
        </w:rPr>
        <w:t>запроса</w:t>
      </w:r>
      <w:r>
        <w:rPr>
          <w:color w:val="231F20"/>
          <w:spacing w:val="-4"/>
        </w:rPr>
        <w:t> </w:t>
      </w:r>
      <w:r>
        <w:rPr>
          <w:color w:val="231F20"/>
        </w:rPr>
        <w:t>мы</w:t>
      </w:r>
      <w:r>
        <w:rPr>
          <w:color w:val="231F20"/>
          <w:spacing w:val="-4"/>
        </w:rPr>
        <w:t> </w:t>
      </w:r>
      <w:r>
        <w:rPr>
          <w:color w:val="231F20"/>
        </w:rPr>
        <w:t>видим,</w:t>
      </w:r>
      <w:r>
        <w:rPr>
          <w:color w:val="231F20"/>
          <w:spacing w:val="-4"/>
        </w:rPr>
        <w:t> </w:t>
      </w:r>
      <w:r>
        <w:rPr>
          <w:color w:val="231F20"/>
        </w:rPr>
        <w:t>что</w:t>
      </w:r>
      <w:r>
        <w:rPr>
          <w:color w:val="231F20"/>
          <w:spacing w:val="-4"/>
        </w:rPr>
        <w:t> </w:t>
      </w:r>
      <w:r>
        <w:rPr>
          <w:color w:val="231F20"/>
        </w:rPr>
        <w:t>возвращено</w:t>
      </w:r>
      <w:r>
        <w:rPr>
          <w:color w:val="231F20"/>
          <w:spacing w:val="-4"/>
        </w:rPr>
        <w:t> </w:t>
      </w:r>
      <w:r>
        <w:rPr>
          <w:color w:val="231F20"/>
        </w:rPr>
        <w:t>только четыре записи. Invoice 5, Customer 1 и Customer 5 не указаны. Для Customer 2 отображаются две записи.</w:t>
      </w:r>
    </w:p>
    <w:p>
      <w:pPr>
        <w:pStyle w:val="BodyText"/>
        <w:spacing w:line="256" w:lineRule="auto" w:before="168"/>
        <w:ind w:left="141" w:right="137"/>
        <w:jc w:val="both"/>
      </w:pPr>
      <w:r>
        <w:rPr>
          <w:color w:val="231F20"/>
        </w:rPr>
        <w:t>Внутреннее соединение — это наиболее распространенный тип соединения. </w:t>
      </w:r>
      <w:r>
        <w:rPr>
          <w:color w:val="231F20"/>
          <w:spacing w:val="-2"/>
        </w:rPr>
        <w:t>Оно используется для соединения соответствующих данных из разных </w:t>
      </w:r>
      <w:r>
        <w:rPr>
          <w:color w:val="231F20"/>
          <w:spacing w:val="-2"/>
        </w:rPr>
        <w:t>таблиц </w:t>
      </w:r>
      <w:r>
        <w:rPr>
          <w:color w:val="231F20"/>
        </w:rPr>
        <w:t>реляционной базы данных.</w:t>
      </w:r>
    </w:p>
    <w:p>
      <w:pPr>
        <w:pStyle w:val="BodyText"/>
        <w:spacing w:before="101"/>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8"/>
        <w:ind w:left="425" w:right="139" w:firstLine="0"/>
        <w:jc w:val="both"/>
        <w:rPr>
          <w:rFonts w:ascii="Tahoma" w:hAnsi="Tahoma"/>
          <w:sz w:val="19"/>
        </w:rPr>
      </w:pPr>
      <w:r>
        <w:rPr>
          <w:rFonts w:ascii="Tahoma" w:hAnsi="Tahoma"/>
          <w:color w:val="231F20"/>
          <w:spacing w:val="-2"/>
          <w:w w:val="105"/>
          <w:sz w:val="19"/>
        </w:rPr>
        <w:t>Слово</w:t>
      </w:r>
      <w:r>
        <w:rPr>
          <w:rFonts w:ascii="Tahoma" w:hAnsi="Tahoma"/>
          <w:color w:val="231F20"/>
          <w:spacing w:val="-11"/>
          <w:w w:val="105"/>
          <w:sz w:val="19"/>
        </w:rPr>
        <w:t> </w:t>
      </w:r>
      <w:r>
        <w:rPr>
          <w:rFonts w:ascii="Tahoma" w:hAnsi="Tahoma"/>
          <w:color w:val="231F20"/>
          <w:spacing w:val="-2"/>
          <w:w w:val="105"/>
          <w:sz w:val="19"/>
        </w:rPr>
        <w:t>«внутреннее»</w:t>
      </w:r>
      <w:r>
        <w:rPr>
          <w:rFonts w:ascii="Tahoma" w:hAnsi="Tahoma"/>
          <w:color w:val="231F20"/>
          <w:spacing w:val="-11"/>
          <w:w w:val="105"/>
          <w:sz w:val="19"/>
        </w:rPr>
        <w:t> </w:t>
      </w:r>
      <w:r>
        <w:rPr>
          <w:rFonts w:ascii="Tahoma" w:hAnsi="Tahoma"/>
          <w:color w:val="231F20"/>
          <w:spacing w:val="-2"/>
          <w:w w:val="105"/>
          <w:sz w:val="19"/>
        </w:rPr>
        <w:t>необязательно.</w:t>
      </w:r>
      <w:r>
        <w:rPr>
          <w:rFonts w:ascii="Tahoma" w:hAnsi="Tahoma"/>
          <w:color w:val="231F20"/>
          <w:spacing w:val="-11"/>
          <w:w w:val="105"/>
          <w:sz w:val="19"/>
        </w:rPr>
        <w:t> </w:t>
      </w:r>
      <w:r>
        <w:rPr>
          <w:rFonts w:ascii="Tahoma" w:hAnsi="Tahoma"/>
          <w:color w:val="231F20"/>
          <w:spacing w:val="-2"/>
          <w:w w:val="105"/>
          <w:sz w:val="19"/>
        </w:rPr>
        <w:t>Под всеми соединениями </w:t>
      </w:r>
      <w:r>
        <w:rPr>
          <w:rFonts w:ascii="Tahoma" w:hAnsi="Tahoma"/>
          <w:color w:val="231F20"/>
          <w:spacing w:val="-2"/>
          <w:w w:val="105"/>
          <w:sz w:val="19"/>
        </w:rPr>
        <w:t>понимается внутренние</w:t>
      </w:r>
      <w:r>
        <w:rPr>
          <w:rFonts w:ascii="Tahoma" w:hAnsi="Tahoma"/>
          <w:color w:val="231F20"/>
          <w:spacing w:val="-5"/>
          <w:w w:val="105"/>
          <w:sz w:val="19"/>
        </w:rPr>
        <w:t> </w:t>
      </w:r>
      <w:r>
        <w:rPr>
          <w:rFonts w:ascii="Tahoma" w:hAnsi="Tahoma"/>
          <w:color w:val="231F20"/>
          <w:spacing w:val="-2"/>
          <w:w w:val="105"/>
          <w:sz w:val="19"/>
        </w:rPr>
        <w:t>соединение,</w:t>
      </w:r>
      <w:r>
        <w:rPr>
          <w:rFonts w:ascii="Tahoma" w:hAnsi="Tahoma"/>
          <w:color w:val="231F20"/>
          <w:spacing w:val="-14"/>
          <w:w w:val="105"/>
          <w:sz w:val="19"/>
        </w:rPr>
        <w:t> </w:t>
      </w:r>
      <w:r>
        <w:rPr>
          <w:rFonts w:ascii="Tahoma" w:hAnsi="Tahoma"/>
          <w:color w:val="231F20"/>
          <w:spacing w:val="-2"/>
          <w:w w:val="105"/>
          <w:sz w:val="19"/>
        </w:rPr>
        <w:t>если</w:t>
      </w:r>
      <w:r>
        <w:rPr>
          <w:rFonts w:ascii="Tahoma" w:hAnsi="Tahoma"/>
          <w:color w:val="231F20"/>
          <w:spacing w:val="-5"/>
          <w:w w:val="105"/>
          <w:sz w:val="19"/>
        </w:rPr>
        <w:t> </w:t>
      </w:r>
      <w:r>
        <w:rPr>
          <w:rFonts w:ascii="Tahoma" w:hAnsi="Tahoma"/>
          <w:color w:val="231F20"/>
          <w:spacing w:val="-2"/>
          <w:w w:val="105"/>
          <w:sz w:val="19"/>
        </w:rPr>
        <w:t>не</w:t>
      </w:r>
      <w:r>
        <w:rPr>
          <w:rFonts w:ascii="Tahoma" w:hAnsi="Tahoma"/>
          <w:color w:val="231F20"/>
          <w:spacing w:val="-5"/>
          <w:w w:val="105"/>
          <w:sz w:val="19"/>
        </w:rPr>
        <w:t> </w:t>
      </w:r>
      <w:r>
        <w:rPr>
          <w:rFonts w:ascii="Tahoma" w:hAnsi="Tahoma"/>
          <w:color w:val="231F20"/>
          <w:spacing w:val="-2"/>
          <w:w w:val="105"/>
          <w:sz w:val="19"/>
        </w:rPr>
        <w:t>указано</w:t>
      </w:r>
      <w:r>
        <w:rPr>
          <w:rFonts w:ascii="Tahoma" w:hAnsi="Tahoma"/>
          <w:color w:val="231F20"/>
          <w:spacing w:val="-5"/>
          <w:w w:val="105"/>
          <w:sz w:val="19"/>
        </w:rPr>
        <w:t> </w:t>
      </w:r>
      <w:r>
        <w:rPr>
          <w:rFonts w:ascii="Tahoma" w:hAnsi="Tahoma"/>
          <w:color w:val="231F20"/>
          <w:spacing w:val="-2"/>
          <w:w w:val="105"/>
          <w:sz w:val="19"/>
        </w:rPr>
        <w:t>иное.</w:t>
      </w:r>
      <w:r>
        <w:rPr>
          <w:rFonts w:ascii="Tahoma" w:hAnsi="Tahoma"/>
          <w:color w:val="231F20"/>
          <w:spacing w:val="-14"/>
          <w:w w:val="105"/>
          <w:sz w:val="19"/>
        </w:rPr>
        <w:t> </w:t>
      </w:r>
      <w:r>
        <w:rPr>
          <w:rFonts w:ascii="Tahoma" w:hAnsi="Tahoma"/>
          <w:color w:val="231F20"/>
          <w:spacing w:val="-2"/>
          <w:w w:val="105"/>
          <w:sz w:val="19"/>
        </w:rPr>
        <w:t>Другими</w:t>
      </w:r>
      <w:r>
        <w:rPr>
          <w:rFonts w:ascii="Tahoma" w:hAnsi="Tahoma"/>
          <w:color w:val="231F20"/>
          <w:spacing w:val="-5"/>
          <w:w w:val="105"/>
          <w:sz w:val="19"/>
        </w:rPr>
        <w:t> </w:t>
      </w:r>
      <w:r>
        <w:rPr>
          <w:rFonts w:ascii="Tahoma" w:hAnsi="Tahoma"/>
          <w:color w:val="231F20"/>
          <w:spacing w:val="-2"/>
          <w:w w:val="105"/>
          <w:sz w:val="19"/>
        </w:rPr>
        <w:t>словами,</w:t>
      </w:r>
      <w:r>
        <w:rPr>
          <w:rFonts w:ascii="Tahoma" w:hAnsi="Tahoma"/>
          <w:color w:val="231F20"/>
          <w:spacing w:val="-14"/>
          <w:w w:val="105"/>
          <w:sz w:val="19"/>
        </w:rPr>
        <w:t> </w:t>
      </w:r>
      <w:r>
        <w:rPr>
          <w:rFonts w:ascii="Tahoma" w:hAnsi="Tahoma"/>
          <w:color w:val="231F20"/>
          <w:spacing w:val="-2"/>
          <w:w w:val="105"/>
          <w:sz w:val="19"/>
        </w:rPr>
        <w:t>по</w:t>
      </w:r>
      <w:r>
        <w:rPr>
          <w:rFonts w:ascii="Tahoma" w:hAnsi="Tahoma"/>
          <w:color w:val="231F20"/>
          <w:spacing w:val="-5"/>
          <w:w w:val="105"/>
          <w:sz w:val="19"/>
        </w:rPr>
        <w:t> </w:t>
      </w:r>
      <w:r>
        <w:rPr>
          <w:rFonts w:ascii="Tahoma" w:hAnsi="Tahoma"/>
          <w:color w:val="231F20"/>
          <w:spacing w:val="-2"/>
          <w:w w:val="105"/>
          <w:sz w:val="19"/>
        </w:rPr>
        <w:t>умол- </w:t>
      </w:r>
      <w:r>
        <w:rPr>
          <w:rFonts w:ascii="Tahoma" w:hAnsi="Tahoma"/>
          <w:color w:val="231F20"/>
          <w:w w:val="105"/>
          <w:sz w:val="19"/>
        </w:rPr>
        <w:t>чанию все соединения </w:t>
      </w:r>
      <w:r>
        <w:rPr>
          <w:rFonts w:ascii="Tahoma" w:hAnsi="Tahoma"/>
          <w:color w:val="231F20"/>
          <w:sz w:val="19"/>
        </w:rPr>
        <w:t>— </w:t>
      </w:r>
      <w:r>
        <w:rPr>
          <w:rFonts w:ascii="Tahoma" w:hAnsi="Tahoma"/>
          <w:color w:val="231F20"/>
          <w:w w:val="105"/>
          <w:sz w:val="19"/>
        </w:rPr>
        <w:t>внутренние.</w:t>
      </w:r>
    </w:p>
    <w:p>
      <w:pPr>
        <w:pStyle w:val="BodyText"/>
        <w:rPr>
          <w:rFonts w:ascii="Tahoma"/>
          <w:sz w:val="19"/>
        </w:rPr>
      </w:pPr>
    </w:p>
    <w:p>
      <w:pPr>
        <w:pStyle w:val="BodyText"/>
        <w:spacing w:before="57"/>
        <w:rPr>
          <w:rFonts w:ascii="Tahoma"/>
          <w:sz w:val="19"/>
        </w:rPr>
      </w:pPr>
    </w:p>
    <w:p>
      <w:pPr>
        <w:pStyle w:val="Heading5"/>
        <w:jc w:val="both"/>
      </w:pPr>
      <w:r>
        <w:rPr>
          <w:color w:val="231F20"/>
          <w:w w:val="80"/>
        </w:rPr>
        <w:t>Левое</w:t>
      </w:r>
      <w:r>
        <w:rPr>
          <w:color w:val="231F20"/>
          <w:spacing w:val="9"/>
        </w:rPr>
        <w:t> </w:t>
      </w:r>
      <w:r>
        <w:rPr>
          <w:color w:val="231F20"/>
          <w:w w:val="80"/>
        </w:rPr>
        <w:t>внешнее</w:t>
      </w:r>
      <w:r>
        <w:rPr>
          <w:color w:val="231F20"/>
          <w:spacing w:val="9"/>
        </w:rPr>
        <w:t> </w:t>
      </w:r>
      <w:r>
        <w:rPr>
          <w:color w:val="231F20"/>
          <w:w w:val="80"/>
        </w:rPr>
        <w:t>соединение</w:t>
      </w:r>
      <w:r>
        <w:rPr>
          <w:color w:val="231F20"/>
          <w:spacing w:val="9"/>
        </w:rPr>
        <w:t> </w:t>
      </w:r>
      <w:r>
        <w:rPr>
          <w:color w:val="231F20"/>
          <w:w w:val="80"/>
        </w:rPr>
        <w:t>(LEFT</w:t>
      </w:r>
      <w:r>
        <w:rPr>
          <w:color w:val="231F20"/>
          <w:spacing w:val="9"/>
        </w:rPr>
        <w:t> </w:t>
      </w:r>
      <w:r>
        <w:rPr>
          <w:color w:val="231F20"/>
          <w:w w:val="80"/>
        </w:rPr>
        <w:t>OUTER</w:t>
      </w:r>
      <w:r>
        <w:rPr>
          <w:color w:val="231F20"/>
          <w:spacing w:val="9"/>
        </w:rPr>
        <w:t> </w:t>
      </w:r>
      <w:r>
        <w:rPr>
          <w:color w:val="231F20"/>
          <w:spacing w:val="-4"/>
          <w:w w:val="80"/>
        </w:rPr>
        <w:t>JOIN)</w:t>
      </w:r>
    </w:p>
    <w:p>
      <w:pPr>
        <w:pStyle w:val="BodyText"/>
        <w:spacing w:line="254" w:lineRule="auto" w:before="135"/>
        <w:ind w:left="141" w:right="138"/>
        <w:jc w:val="both"/>
      </w:pPr>
      <w:r>
        <w:rPr>
          <w:color w:val="231F20"/>
        </w:rPr>
        <w:t>Левое внешнее соединение </w:t>
      </w:r>
      <w:r>
        <w:rPr>
          <w:rFonts w:ascii="Consolas" w:hAnsi="Consolas"/>
          <w:color w:val="231F20"/>
          <w:sz w:val="18"/>
        </w:rPr>
        <w:t>LEFT OUTER JOIN</w:t>
      </w:r>
      <w:r>
        <w:rPr>
          <w:rFonts w:ascii="Consolas" w:hAnsi="Consolas"/>
          <w:color w:val="231F20"/>
          <w:spacing w:val="-25"/>
          <w:sz w:val="18"/>
        </w:rPr>
        <w:t> </w:t>
      </w:r>
      <w:r>
        <w:rPr>
          <w:color w:val="231F20"/>
        </w:rPr>
        <w:t>соединяет все записи из левой таблицы с любыми совпадающими записями из правой таблицы. На рис. 71 показан эквивалент диаграммы Венна для данного типа соединения.</w:t>
      </w:r>
    </w:p>
    <w:p>
      <w:pPr>
        <w:pStyle w:val="BodyText"/>
        <w:spacing w:after="0" w:line="254" w:lineRule="auto"/>
        <w:jc w:val="both"/>
        <w:sectPr>
          <w:pgSz w:w="9360" w:h="13210"/>
          <w:pgMar w:header="807" w:footer="0" w:top="1160" w:bottom="280" w:left="992" w:right="992"/>
        </w:sectPr>
      </w:pPr>
    </w:p>
    <w:p>
      <w:pPr>
        <w:pStyle w:val="BodyText"/>
        <w:spacing w:before="155"/>
        <w:rPr>
          <w:sz w:val="24"/>
        </w:rPr>
      </w:pPr>
    </w:p>
    <w:p>
      <w:pPr>
        <w:pStyle w:val="Heading7"/>
        <w:spacing w:before="0"/>
        <w:ind w:left="213"/>
      </w:pPr>
      <w:r>
        <w:rPr>
          <w:color w:val="231F20"/>
          <w:w w:val="85"/>
        </w:rPr>
        <w:t>ЛEBOE</w:t>
      </w:r>
      <w:r>
        <w:rPr>
          <w:color w:val="231F20"/>
          <w:spacing w:val="6"/>
        </w:rPr>
        <w:t> </w:t>
      </w:r>
      <w:r>
        <w:rPr>
          <w:color w:val="231F20"/>
          <w:w w:val="85"/>
        </w:rPr>
        <w:t>BHEШHEE</w:t>
      </w:r>
      <w:r>
        <w:rPr>
          <w:color w:val="231F20"/>
          <w:spacing w:val="7"/>
        </w:rPr>
        <w:t> </w:t>
      </w:r>
      <w:r>
        <w:rPr>
          <w:color w:val="231F20"/>
          <w:spacing w:val="-2"/>
          <w:w w:val="85"/>
        </w:rPr>
        <w:t>СOEДИHEHИE</w:t>
      </w:r>
    </w:p>
    <w:p>
      <w:pPr>
        <w:pStyle w:val="BodyText"/>
        <w:rPr>
          <w:rFonts w:ascii="Tahoma"/>
          <w:b/>
          <w:sz w:val="18"/>
        </w:rPr>
      </w:pPr>
    </w:p>
    <w:p>
      <w:pPr>
        <w:pStyle w:val="BodyText"/>
        <w:rPr>
          <w:rFonts w:ascii="Tahoma"/>
          <w:b/>
          <w:sz w:val="18"/>
        </w:rPr>
      </w:pPr>
    </w:p>
    <w:p>
      <w:pPr>
        <w:pStyle w:val="BodyText"/>
        <w:spacing w:before="174"/>
        <w:rPr>
          <w:rFonts w:ascii="Tahoma"/>
          <w:b/>
          <w:sz w:val="18"/>
        </w:rPr>
      </w:pPr>
    </w:p>
    <w:p>
      <w:pPr>
        <w:spacing w:before="0"/>
        <w:ind w:left="4063" w:right="0" w:firstLine="0"/>
        <w:jc w:val="left"/>
        <w:rPr>
          <w:rFonts w:ascii="Consolas"/>
          <w:sz w:val="18"/>
        </w:rPr>
      </w:pPr>
      <w:r>
        <w:rPr>
          <w:rFonts w:ascii="Consolas"/>
          <w:sz w:val="18"/>
        </w:rPr>
        <mc:AlternateContent>
          <mc:Choice Requires="wps">
            <w:drawing>
              <wp:anchor distT="0" distB="0" distL="0" distR="0" allowOverlap="1" layoutInCell="1" locked="0" behindDoc="0" simplePos="0" relativeHeight="15802368">
                <wp:simplePos x="0" y="0"/>
                <wp:positionH relativeFrom="page">
                  <wp:posOffset>734380</wp:posOffset>
                </wp:positionH>
                <wp:positionV relativeFrom="paragraph">
                  <wp:posOffset>-487272</wp:posOffset>
                </wp:positionV>
                <wp:extent cx="2188210" cy="1185545"/>
                <wp:effectExtent l="0" t="0" r="0" b="0"/>
                <wp:wrapNone/>
                <wp:docPr id="825" name="Group 825"/>
                <wp:cNvGraphicFramePr>
                  <a:graphicFrameLocks/>
                </wp:cNvGraphicFramePr>
                <a:graphic>
                  <a:graphicData uri="http://schemas.microsoft.com/office/word/2010/wordprocessingGroup">
                    <wpg:wgp>
                      <wpg:cNvPr id="825" name="Group 825"/>
                      <wpg:cNvGrpSpPr/>
                      <wpg:grpSpPr>
                        <a:xfrm>
                          <a:off x="0" y="0"/>
                          <a:ext cx="2188210" cy="1185545"/>
                          <a:chExt cx="2188210" cy="1185545"/>
                        </a:xfrm>
                      </wpg:grpSpPr>
                      <wps:wsp>
                        <wps:cNvPr id="826" name="Graphic 826"/>
                        <wps:cNvSpPr/>
                        <wps:spPr>
                          <a:xfrm>
                            <a:off x="400" y="1306"/>
                            <a:ext cx="1167130" cy="1167130"/>
                          </a:xfrm>
                          <a:custGeom>
                            <a:avLst/>
                            <a:gdLst/>
                            <a:ahLst/>
                            <a:cxnLst/>
                            <a:rect l="l" t="t" r="r" b="b"/>
                            <a:pathLst>
                              <a:path w="1167130" h="1167130">
                                <a:moveTo>
                                  <a:pt x="583298" y="0"/>
                                </a:moveTo>
                                <a:lnTo>
                                  <a:pt x="535460" y="1933"/>
                                </a:lnTo>
                                <a:lnTo>
                                  <a:pt x="488687" y="7634"/>
                                </a:lnTo>
                                <a:lnTo>
                                  <a:pt x="443128" y="16952"/>
                                </a:lnTo>
                                <a:lnTo>
                                  <a:pt x="398935" y="29736"/>
                                </a:lnTo>
                                <a:lnTo>
                                  <a:pt x="356257" y="45838"/>
                                </a:lnTo>
                                <a:lnTo>
                                  <a:pt x="315244" y="65106"/>
                                </a:lnTo>
                                <a:lnTo>
                                  <a:pt x="276046" y="87391"/>
                                </a:lnTo>
                                <a:lnTo>
                                  <a:pt x="238814" y="112542"/>
                                </a:lnTo>
                                <a:lnTo>
                                  <a:pt x="203698" y="140409"/>
                                </a:lnTo>
                                <a:lnTo>
                                  <a:pt x="170848" y="170843"/>
                                </a:lnTo>
                                <a:lnTo>
                                  <a:pt x="140414" y="203693"/>
                                </a:lnTo>
                                <a:lnTo>
                                  <a:pt x="112545" y="238809"/>
                                </a:lnTo>
                                <a:lnTo>
                                  <a:pt x="87394" y="276041"/>
                                </a:lnTo>
                                <a:lnTo>
                                  <a:pt x="65108" y="315238"/>
                                </a:lnTo>
                                <a:lnTo>
                                  <a:pt x="45840" y="356251"/>
                                </a:lnTo>
                                <a:lnTo>
                                  <a:pt x="29738" y="398930"/>
                                </a:lnTo>
                                <a:lnTo>
                                  <a:pt x="16952" y="443124"/>
                                </a:lnTo>
                                <a:lnTo>
                                  <a:pt x="7634" y="488683"/>
                                </a:lnTo>
                                <a:lnTo>
                                  <a:pt x="1933" y="535458"/>
                                </a:lnTo>
                                <a:lnTo>
                                  <a:pt x="0" y="583298"/>
                                </a:lnTo>
                                <a:lnTo>
                                  <a:pt x="1933" y="631138"/>
                                </a:lnTo>
                                <a:lnTo>
                                  <a:pt x="7634" y="677912"/>
                                </a:lnTo>
                                <a:lnTo>
                                  <a:pt x="16952" y="723472"/>
                                </a:lnTo>
                                <a:lnTo>
                                  <a:pt x="29738" y="767666"/>
                                </a:lnTo>
                                <a:lnTo>
                                  <a:pt x="45840" y="810344"/>
                                </a:lnTo>
                                <a:lnTo>
                                  <a:pt x="65108" y="851358"/>
                                </a:lnTo>
                                <a:lnTo>
                                  <a:pt x="87394" y="890555"/>
                                </a:lnTo>
                                <a:lnTo>
                                  <a:pt x="112545" y="927787"/>
                                </a:lnTo>
                                <a:lnTo>
                                  <a:pt x="140414" y="962903"/>
                                </a:lnTo>
                                <a:lnTo>
                                  <a:pt x="170848" y="995753"/>
                                </a:lnTo>
                                <a:lnTo>
                                  <a:pt x="203698" y="1026186"/>
                                </a:lnTo>
                                <a:lnTo>
                                  <a:pt x="238814" y="1054054"/>
                                </a:lnTo>
                                <a:lnTo>
                                  <a:pt x="276046" y="1079205"/>
                                </a:lnTo>
                                <a:lnTo>
                                  <a:pt x="315244" y="1101490"/>
                                </a:lnTo>
                                <a:lnTo>
                                  <a:pt x="356257" y="1120758"/>
                                </a:lnTo>
                                <a:lnTo>
                                  <a:pt x="398935" y="1136859"/>
                                </a:lnTo>
                                <a:lnTo>
                                  <a:pt x="443128" y="1149644"/>
                                </a:lnTo>
                                <a:lnTo>
                                  <a:pt x="488687" y="1158962"/>
                                </a:lnTo>
                                <a:lnTo>
                                  <a:pt x="535460" y="1164662"/>
                                </a:lnTo>
                                <a:lnTo>
                                  <a:pt x="583298" y="1166596"/>
                                </a:lnTo>
                                <a:lnTo>
                                  <a:pt x="631139" y="1164662"/>
                                </a:lnTo>
                                <a:lnTo>
                                  <a:pt x="677916" y="1158962"/>
                                </a:lnTo>
                                <a:lnTo>
                                  <a:pt x="723477" y="1149644"/>
                                </a:lnTo>
                                <a:lnTo>
                                  <a:pt x="767672" y="1136859"/>
                                </a:lnTo>
                                <a:lnTo>
                                  <a:pt x="810352" y="1120758"/>
                                </a:lnTo>
                                <a:lnTo>
                                  <a:pt x="851366" y="1101490"/>
                                </a:lnTo>
                                <a:lnTo>
                                  <a:pt x="890564" y="1079205"/>
                                </a:lnTo>
                                <a:lnTo>
                                  <a:pt x="927797" y="1054054"/>
                                </a:lnTo>
                                <a:lnTo>
                                  <a:pt x="962913" y="1026186"/>
                                </a:lnTo>
                                <a:lnTo>
                                  <a:pt x="995764" y="995753"/>
                                </a:lnTo>
                                <a:lnTo>
                                  <a:pt x="1026198" y="962903"/>
                                </a:lnTo>
                                <a:lnTo>
                                  <a:pt x="1054066" y="927787"/>
                                </a:lnTo>
                                <a:lnTo>
                                  <a:pt x="1079217" y="890555"/>
                                </a:lnTo>
                                <a:lnTo>
                                  <a:pt x="1101502" y="851358"/>
                                </a:lnTo>
                                <a:lnTo>
                                  <a:pt x="1120770" y="810344"/>
                                </a:lnTo>
                                <a:lnTo>
                                  <a:pt x="1136872" y="767666"/>
                                </a:lnTo>
                                <a:lnTo>
                                  <a:pt x="1149657" y="723472"/>
                                </a:lnTo>
                                <a:lnTo>
                                  <a:pt x="1158974" y="677912"/>
                                </a:lnTo>
                                <a:lnTo>
                                  <a:pt x="1164675" y="631138"/>
                                </a:lnTo>
                                <a:lnTo>
                                  <a:pt x="1166609" y="583298"/>
                                </a:lnTo>
                                <a:lnTo>
                                  <a:pt x="1164675" y="535458"/>
                                </a:lnTo>
                                <a:lnTo>
                                  <a:pt x="1158974" y="488683"/>
                                </a:lnTo>
                                <a:lnTo>
                                  <a:pt x="1149657" y="443124"/>
                                </a:lnTo>
                                <a:lnTo>
                                  <a:pt x="1136872" y="398930"/>
                                </a:lnTo>
                                <a:lnTo>
                                  <a:pt x="1120770" y="356251"/>
                                </a:lnTo>
                                <a:lnTo>
                                  <a:pt x="1101502" y="315238"/>
                                </a:lnTo>
                                <a:lnTo>
                                  <a:pt x="1079217" y="276041"/>
                                </a:lnTo>
                                <a:lnTo>
                                  <a:pt x="1054066" y="238809"/>
                                </a:lnTo>
                                <a:lnTo>
                                  <a:pt x="1026198" y="203693"/>
                                </a:lnTo>
                                <a:lnTo>
                                  <a:pt x="995764" y="170843"/>
                                </a:lnTo>
                                <a:lnTo>
                                  <a:pt x="962913" y="140409"/>
                                </a:lnTo>
                                <a:lnTo>
                                  <a:pt x="927797" y="112542"/>
                                </a:lnTo>
                                <a:lnTo>
                                  <a:pt x="890564" y="87391"/>
                                </a:lnTo>
                                <a:lnTo>
                                  <a:pt x="851366" y="65106"/>
                                </a:lnTo>
                                <a:lnTo>
                                  <a:pt x="810352" y="45838"/>
                                </a:lnTo>
                                <a:lnTo>
                                  <a:pt x="767672" y="29736"/>
                                </a:lnTo>
                                <a:lnTo>
                                  <a:pt x="723477" y="16952"/>
                                </a:lnTo>
                                <a:lnTo>
                                  <a:pt x="677916" y="7634"/>
                                </a:lnTo>
                                <a:lnTo>
                                  <a:pt x="631139" y="1933"/>
                                </a:lnTo>
                                <a:lnTo>
                                  <a:pt x="583298" y="0"/>
                                </a:lnTo>
                                <a:close/>
                              </a:path>
                            </a:pathLst>
                          </a:custGeom>
                          <a:solidFill>
                            <a:srgbClr val="A7A9AC"/>
                          </a:solidFill>
                        </wps:spPr>
                        <wps:bodyPr wrap="square" lIns="0" tIns="0" rIns="0" bIns="0" rtlCol="0">
                          <a:prstTxWarp prst="textNoShape">
                            <a:avLst/>
                          </a:prstTxWarp>
                          <a:noAutofit/>
                        </wps:bodyPr>
                      </wps:wsp>
                      <wps:wsp>
                        <wps:cNvPr id="827" name="Graphic 827"/>
                        <wps:cNvSpPr/>
                        <wps:spPr>
                          <a:xfrm>
                            <a:off x="18002" y="18002"/>
                            <a:ext cx="2152650" cy="1149350"/>
                          </a:xfrm>
                          <a:custGeom>
                            <a:avLst/>
                            <a:gdLst/>
                            <a:ahLst/>
                            <a:cxnLst/>
                            <a:rect l="l" t="t" r="r" b="b"/>
                            <a:pathLst>
                              <a:path w="2152650" h="1149350">
                                <a:moveTo>
                                  <a:pt x="1149007" y="574522"/>
                                </a:moveTo>
                                <a:lnTo>
                                  <a:pt x="1146827" y="624887"/>
                                </a:lnTo>
                                <a:lnTo>
                                  <a:pt x="1140411" y="674044"/>
                                </a:lnTo>
                                <a:lnTo>
                                  <a:pt x="1129939" y="721807"/>
                                </a:lnTo>
                                <a:lnTo>
                                  <a:pt x="1115595" y="767994"/>
                                </a:lnTo>
                                <a:lnTo>
                                  <a:pt x="1097561" y="812420"/>
                                </a:lnTo>
                                <a:lnTo>
                                  <a:pt x="1076020" y="854900"/>
                                </a:lnTo>
                                <a:lnTo>
                                  <a:pt x="1051786" y="894366"/>
                                </a:lnTo>
                                <a:lnTo>
                                  <a:pt x="1024543" y="931645"/>
                                </a:lnTo>
                                <a:lnTo>
                                  <a:pt x="994459" y="966568"/>
                                </a:lnTo>
                                <a:lnTo>
                                  <a:pt x="961704" y="998967"/>
                                </a:lnTo>
                                <a:lnTo>
                                  <a:pt x="926445" y="1028671"/>
                                </a:lnTo>
                                <a:lnTo>
                                  <a:pt x="888851" y="1055514"/>
                                </a:lnTo>
                                <a:lnTo>
                                  <a:pt x="849092" y="1079325"/>
                                </a:lnTo>
                                <a:lnTo>
                                  <a:pt x="807336" y="1099937"/>
                                </a:lnTo>
                                <a:lnTo>
                                  <a:pt x="763752" y="1117179"/>
                                </a:lnTo>
                                <a:lnTo>
                                  <a:pt x="718509" y="1130884"/>
                                </a:lnTo>
                                <a:lnTo>
                                  <a:pt x="671774" y="1140882"/>
                                </a:lnTo>
                                <a:lnTo>
                                  <a:pt x="623718" y="1147004"/>
                                </a:lnTo>
                                <a:lnTo>
                                  <a:pt x="574509" y="1149083"/>
                                </a:lnTo>
                                <a:lnTo>
                                  <a:pt x="527395" y="1147178"/>
                                </a:lnTo>
                                <a:lnTo>
                                  <a:pt x="481329" y="1141563"/>
                                </a:lnTo>
                                <a:lnTo>
                                  <a:pt x="436459" y="1132385"/>
                                </a:lnTo>
                                <a:lnTo>
                                  <a:pt x="392933" y="1119791"/>
                                </a:lnTo>
                                <a:lnTo>
                                  <a:pt x="350899" y="1103931"/>
                                </a:lnTo>
                                <a:lnTo>
                                  <a:pt x="310504" y="1084952"/>
                                </a:lnTo>
                                <a:lnTo>
                                  <a:pt x="271897" y="1063001"/>
                                </a:lnTo>
                                <a:lnTo>
                                  <a:pt x="235226" y="1038226"/>
                                </a:lnTo>
                                <a:lnTo>
                                  <a:pt x="200639" y="1010776"/>
                                </a:lnTo>
                                <a:lnTo>
                                  <a:pt x="168282" y="980798"/>
                                </a:lnTo>
                                <a:lnTo>
                                  <a:pt x="138306" y="948440"/>
                                </a:lnTo>
                                <a:lnTo>
                                  <a:pt x="110856" y="913851"/>
                                </a:lnTo>
                                <a:lnTo>
                                  <a:pt x="86082" y="877177"/>
                                </a:lnTo>
                                <a:lnTo>
                                  <a:pt x="64132" y="838566"/>
                                </a:lnTo>
                                <a:lnTo>
                                  <a:pt x="45152" y="798168"/>
                                </a:lnTo>
                                <a:lnTo>
                                  <a:pt x="29292" y="756128"/>
                                </a:lnTo>
                                <a:lnTo>
                                  <a:pt x="16698" y="712596"/>
                                </a:lnTo>
                                <a:lnTo>
                                  <a:pt x="7520" y="667719"/>
                                </a:lnTo>
                                <a:lnTo>
                                  <a:pt x="1904" y="621645"/>
                                </a:lnTo>
                                <a:lnTo>
                                  <a:pt x="0" y="574522"/>
                                </a:lnTo>
                                <a:lnTo>
                                  <a:pt x="1904" y="527408"/>
                                </a:lnTo>
                                <a:lnTo>
                                  <a:pt x="7520" y="481342"/>
                                </a:lnTo>
                                <a:lnTo>
                                  <a:pt x="16698" y="436473"/>
                                </a:lnTo>
                                <a:lnTo>
                                  <a:pt x="29292" y="392947"/>
                                </a:lnTo>
                                <a:lnTo>
                                  <a:pt x="45152" y="350913"/>
                                </a:lnTo>
                                <a:lnTo>
                                  <a:pt x="64132" y="310520"/>
                                </a:lnTo>
                                <a:lnTo>
                                  <a:pt x="86082" y="271914"/>
                                </a:lnTo>
                                <a:lnTo>
                                  <a:pt x="110856" y="235243"/>
                                </a:lnTo>
                                <a:lnTo>
                                  <a:pt x="138306" y="200657"/>
                                </a:lnTo>
                                <a:lnTo>
                                  <a:pt x="168282" y="168301"/>
                                </a:lnTo>
                                <a:lnTo>
                                  <a:pt x="200639" y="138326"/>
                                </a:lnTo>
                                <a:lnTo>
                                  <a:pt x="235226" y="110877"/>
                                </a:lnTo>
                                <a:lnTo>
                                  <a:pt x="271897" y="86104"/>
                                </a:lnTo>
                                <a:lnTo>
                                  <a:pt x="310504" y="64154"/>
                                </a:lnTo>
                                <a:lnTo>
                                  <a:pt x="350899" y="45176"/>
                                </a:lnTo>
                                <a:lnTo>
                                  <a:pt x="392933" y="29316"/>
                                </a:lnTo>
                                <a:lnTo>
                                  <a:pt x="436459" y="16723"/>
                                </a:lnTo>
                                <a:lnTo>
                                  <a:pt x="481329" y="7545"/>
                                </a:lnTo>
                                <a:lnTo>
                                  <a:pt x="527395" y="1930"/>
                                </a:lnTo>
                                <a:lnTo>
                                  <a:pt x="574509" y="25"/>
                                </a:lnTo>
                                <a:lnTo>
                                  <a:pt x="623718" y="2103"/>
                                </a:lnTo>
                                <a:lnTo>
                                  <a:pt x="671774" y="8226"/>
                                </a:lnTo>
                                <a:lnTo>
                                  <a:pt x="718509" y="18223"/>
                                </a:lnTo>
                                <a:lnTo>
                                  <a:pt x="763752" y="31927"/>
                                </a:lnTo>
                                <a:lnTo>
                                  <a:pt x="807336" y="49167"/>
                                </a:lnTo>
                                <a:lnTo>
                                  <a:pt x="849092" y="69776"/>
                                </a:lnTo>
                                <a:lnTo>
                                  <a:pt x="888851" y="93584"/>
                                </a:lnTo>
                                <a:lnTo>
                                  <a:pt x="926445" y="120421"/>
                                </a:lnTo>
                                <a:lnTo>
                                  <a:pt x="961704" y="150120"/>
                                </a:lnTo>
                                <a:lnTo>
                                  <a:pt x="994459" y="182511"/>
                                </a:lnTo>
                                <a:lnTo>
                                  <a:pt x="1024543" y="217424"/>
                                </a:lnTo>
                                <a:lnTo>
                                  <a:pt x="1051786" y="254692"/>
                                </a:lnTo>
                                <a:lnTo>
                                  <a:pt x="1076020" y="294144"/>
                                </a:lnTo>
                                <a:lnTo>
                                  <a:pt x="1097561" y="336624"/>
                                </a:lnTo>
                                <a:lnTo>
                                  <a:pt x="1115595" y="381047"/>
                                </a:lnTo>
                                <a:lnTo>
                                  <a:pt x="1129939" y="427232"/>
                                </a:lnTo>
                                <a:lnTo>
                                  <a:pt x="1140411" y="474995"/>
                                </a:lnTo>
                                <a:lnTo>
                                  <a:pt x="1146827" y="524153"/>
                                </a:lnTo>
                                <a:lnTo>
                                  <a:pt x="1149007" y="574522"/>
                                </a:lnTo>
                                <a:close/>
                              </a:path>
                              <a:path w="2152650" h="1149350">
                                <a:moveTo>
                                  <a:pt x="2152027" y="574497"/>
                                </a:moveTo>
                                <a:lnTo>
                                  <a:pt x="2149849" y="624862"/>
                                </a:lnTo>
                                <a:lnTo>
                                  <a:pt x="2143434" y="674018"/>
                                </a:lnTo>
                                <a:lnTo>
                                  <a:pt x="2132966" y="721782"/>
                                </a:lnTo>
                                <a:lnTo>
                                  <a:pt x="2118625" y="767969"/>
                                </a:lnTo>
                                <a:lnTo>
                                  <a:pt x="2100594" y="812394"/>
                                </a:lnTo>
                                <a:lnTo>
                                  <a:pt x="2079053" y="854875"/>
                                </a:lnTo>
                                <a:lnTo>
                                  <a:pt x="2054817" y="894341"/>
                                </a:lnTo>
                                <a:lnTo>
                                  <a:pt x="2027572" y="931620"/>
                                </a:lnTo>
                                <a:lnTo>
                                  <a:pt x="1997487" y="966543"/>
                                </a:lnTo>
                                <a:lnTo>
                                  <a:pt x="1964731" y="998941"/>
                                </a:lnTo>
                                <a:lnTo>
                                  <a:pt x="1929472" y="1028646"/>
                                </a:lnTo>
                                <a:lnTo>
                                  <a:pt x="1891878" y="1055489"/>
                                </a:lnTo>
                                <a:lnTo>
                                  <a:pt x="1852119" y="1079300"/>
                                </a:lnTo>
                                <a:lnTo>
                                  <a:pt x="1810363" y="1099911"/>
                                </a:lnTo>
                                <a:lnTo>
                                  <a:pt x="1766779" y="1117154"/>
                                </a:lnTo>
                                <a:lnTo>
                                  <a:pt x="1721534" y="1130858"/>
                                </a:lnTo>
                                <a:lnTo>
                                  <a:pt x="1674799" y="1140856"/>
                                </a:lnTo>
                                <a:lnTo>
                                  <a:pt x="1626742" y="1146979"/>
                                </a:lnTo>
                                <a:lnTo>
                                  <a:pt x="1577530" y="1149057"/>
                                </a:lnTo>
                                <a:lnTo>
                                  <a:pt x="1528331" y="1146979"/>
                                </a:lnTo>
                                <a:lnTo>
                                  <a:pt x="1480282" y="1140856"/>
                                </a:lnTo>
                                <a:lnTo>
                                  <a:pt x="1433552" y="1130858"/>
                                </a:lnTo>
                                <a:lnTo>
                                  <a:pt x="1388310" y="1117154"/>
                                </a:lnTo>
                                <a:lnTo>
                                  <a:pt x="1344725" y="1099911"/>
                                </a:lnTo>
                                <a:lnTo>
                                  <a:pt x="1302968" y="1079300"/>
                                </a:lnTo>
                                <a:lnTo>
                                  <a:pt x="1263206" y="1055489"/>
                                </a:lnTo>
                                <a:lnTo>
                                  <a:pt x="1225609" y="1028646"/>
                                </a:lnTo>
                                <a:lnTo>
                                  <a:pt x="1190346" y="998941"/>
                                </a:lnTo>
                                <a:lnTo>
                                  <a:pt x="1157586" y="966543"/>
                                </a:lnTo>
                                <a:lnTo>
                                  <a:pt x="1127499" y="931620"/>
                                </a:lnTo>
                                <a:lnTo>
                                  <a:pt x="1100254" y="894341"/>
                                </a:lnTo>
                                <a:lnTo>
                                  <a:pt x="1076020" y="854875"/>
                                </a:lnTo>
                                <a:lnTo>
                                  <a:pt x="1054478" y="812394"/>
                                </a:lnTo>
                                <a:lnTo>
                                  <a:pt x="1036444" y="767969"/>
                                </a:lnTo>
                                <a:lnTo>
                                  <a:pt x="1022100" y="721782"/>
                                </a:lnTo>
                                <a:lnTo>
                                  <a:pt x="1011629" y="674018"/>
                                </a:lnTo>
                                <a:lnTo>
                                  <a:pt x="1005212" y="624862"/>
                                </a:lnTo>
                                <a:lnTo>
                                  <a:pt x="1003033" y="574497"/>
                                </a:lnTo>
                                <a:lnTo>
                                  <a:pt x="1005212" y="524127"/>
                                </a:lnTo>
                                <a:lnTo>
                                  <a:pt x="1011629" y="474970"/>
                                </a:lnTo>
                                <a:lnTo>
                                  <a:pt x="1022100" y="427207"/>
                                </a:lnTo>
                                <a:lnTo>
                                  <a:pt x="1036444" y="381022"/>
                                </a:lnTo>
                                <a:lnTo>
                                  <a:pt x="1054478" y="336598"/>
                                </a:lnTo>
                                <a:lnTo>
                                  <a:pt x="1076020" y="294119"/>
                                </a:lnTo>
                                <a:lnTo>
                                  <a:pt x="1100254" y="254666"/>
                                </a:lnTo>
                                <a:lnTo>
                                  <a:pt x="1127499" y="217399"/>
                                </a:lnTo>
                                <a:lnTo>
                                  <a:pt x="1157586" y="182485"/>
                                </a:lnTo>
                                <a:lnTo>
                                  <a:pt x="1190346" y="150095"/>
                                </a:lnTo>
                                <a:lnTo>
                                  <a:pt x="1225609" y="120396"/>
                                </a:lnTo>
                                <a:lnTo>
                                  <a:pt x="1263206" y="93558"/>
                                </a:lnTo>
                                <a:lnTo>
                                  <a:pt x="1302968" y="69751"/>
                                </a:lnTo>
                                <a:lnTo>
                                  <a:pt x="1344725" y="49142"/>
                                </a:lnTo>
                                <a:lnTo>
                                  <a:pt x="1388310" y="31901"/>
                                </a:lnTo>
                                <a:lnTo>
                                  <a:pt x="1433552" y="18198"/>
                                </a:lnTo>
                                <a:lnTo>
                                  <a:pt x="1480282" y="8200"/>
                                </a:lnTo>
                                <a:lnTo>
                                  <a:pt x="1528331" y="2078"/>
                                </a:lnTo>
                                <a:lnTo>
                                  <a:pt x="1577530" y="0"/>
                                </a:lnTo>
                                <a:lnTo>
                                  <a:pt x="1626742" y="2078"/>
                                </a:lnTo>
                                <a:lnTo>
                                  <a:pt x="1674799" y="8200"/>
                                </a:lnTo>
                                <a:lnTo>
                                  <a:pt x="1721534" y="18198"/>
                                </a:lnTo>
                                <a:lnTo>
                                  <a:pt x="1766779" y="31901"/>
                                </a:lnTo>
                                <a:lnTo>
                                  <a:pt x="1810363" y="49142"/>
                                </a:lnTo>
                                <a:lnTo>
                                  <a:pt x="1852119" y="69751"/>
                                </a:lnTo>
                                <a:lnTo>
                                  <a:pt x="1891878" y="93558"/>
                                </a:lnTo>
                                <a:lnTo>
                                  <a:pt x="1929472" y="120396"/>
                                </a:lnTo>
                                <a:lnTo>
                                  <a:pt x="1964731" y="150095"/>
                                </a:lnTo>
                                <a:lnTo>
                                  <a:pt x="1997487" y="182485"/>
                                </a:lnTo>
                                <a:lnTo>
                                  <a:pt x="2027572" y="217399"/>
                                </a:lnTo>
                                <a:lnTo>
                                  <a:pt x="2054817" y="254666"/>
                                </a:lnTo>
                                <a:lnTo>
                                  <a:pt x="2079053" y="294119"/>
                                </a:lnTo>
                                <a:lnTo>
                                  <a:pt x="2100594" y="336598"/>
                                </a:lnTo>
                                <a:lnTo>
                                  <a:pt x="2118625" y="381022"/>
                                </a:lnTo>
                                <a:lnTo>
                                  <a:pt x="2132966" y="427207"/>
                                </a:lnTo>
                                <a:lnTo>
                                  <a:pt x="2143434" y="474970"/>
                                </a:lnTo>
                                <a:lnTo>
                                  <a:pt x="2149849" y="524127"/>
                                </a:lnTo>
                                <a:lnTo>
                                  <a:pt x="2152027" y="574497"/>
                                </a:lnTo>
                                <a:close/>
                              </a:path>
                            </a:pathLst>
                          </a:custGeom>
                          <a:ln w="36004">
                            <a:solidFill>
                              <a:srgbClr val="231F20"/>
                            </a:solidFill>
                            <a:prstDash val="solid"/>
                          </a:ln>
                        </wps:spPr>
                        <wps:bodyPr wrap="square" lIns="0" tIns="0" rIns="0" bIns="0" rtlCol="0">
                          <a:prstTxWarp prst="textNoShape">
                            <a:avLst/>
                          </a:prstTxWarp>
                          <a:noAutofit/>
                        </wps:bodyPr>
                      </wps:wsp>
                      <wps:wsp>
                        <wps:cNvPr id="828" name="Textbox 828"/>
                        <wps:cNvSpPr txBox="1"/>
                        <wps:spPr>
                          <a:xfrm>
                            <a:off x="228457" y="547940"/>
                            <a:ext cx="638810" cy="128270"/>
                          </a:xfrm>
                          <a:prstGeom prst="rect">
                            <a:avLst/>
                          </a:prstGeom>
                        </wps:spPr>
                        <wps:txbx>
                          <w:txbxContent>
                            <w:p>
                              <w:pPr>
                                <w:spacing w:line="196" w:lineRule="exact" w:before="0"/>
                                <w:ind w:left="0" w:right="0" w:firstLine="0"/>
                                <w:jc w:val="left"/>
                                <w:rPr>
                                  <w:rFonts w:ascii="Arial"/>
                                  <w:b/>
                                  <w:sz w:val="20"/>
                                </w:rPr>
                              </w:pPr>
                              <w:r>
                                <w:rPr>
                                  <w:rFonts w:ascii="Arial"/>
                                  <w:b/>
                                  <w:color w:val="231F20"/>
                                  <w:spacing w:val="-2"/>
                                  <w:sz w:val="20"/>
                                </w:rPr>
                                <w:t>INVOICES</w:t>
                              </w:r>
                            </w:p>
                          </w:txbxContent>
                        </wps:txbx>
                        <wps:bodyPr wrap="square" lIns="0" tIns="0" rIns="0" bIns="0" rtlCol="0">
                          <a:noAutofit/>
                        </wps:bodyPr>
                      </wps:wsp>
                      <wps:wsp>
                        <wps:cNvPr id="829" name="Textbox 829"/>
                        <wps:cNvSpPr txBox="1"/>
                        <wps:spPr>
                          <a:xfrm>
                            <a:off x="1267317" y="547940"/>
                            <a:ext cx="815340" cy="128270"/>
                          </a:xfrm>
                          <a:prstGeom prst="rect">
                            <a:avLst/>
                          </a:prstGeom>
                        </wps:spPr>
                        <wps:txbx>
                          <w:txbxContent>
                            <w:p>
                              <w:pPr>
                                <w:spacing w:line="196" w:lineRule="exact" w:before="0"/>
                                <w:ind w:left="0" w:right="0" w:firstLine="0"/>
                                <w:jc w:val="left"/>
                                <w:rPr>
                                  <w:rFonts w:ascii="Arial"/>
                                  <w:b/>
                                  <w:sz w:val="20"/>
                                </w:rPr>
                              </w:pPr>
                              <w:r>
                                <w:rPr>
                                  <w:rFonts w:ascii="Arial"/>
                                  <w:b/>
                                  <w:color w:val="231F20"/>
                                  <w:spacing w:val="-2"/>
                                  <w:sz w:val="20"/>
                                </w:rPr>
                                <w:t>CUSTOMERS</w:t>
                              </w:r>
                            </w:p>
                          </w:txbxContent>
                        </wps:txbx>
                        <wps:bodyPr wrap="square" lIns="0" tIns="0" rIns="0" bIns="0" rtlCol="0">
                          <a:noAutofit/>
                        </wps:bodyPr>
                      </wps:wsp>
                    </wpg:wgp>
                  </a:graphicData>
                </a:graphic>
              </wp:anchor>
            </w:drawing>
          </mc:Choice>
          <mc:Fallback>
            <w:pict>
              <v:group style="position:absolute;margin-left:57.825199pt;margin-top:-38.367878pt;width:172.3pt;height:93.35pt;mso-position-horizontal-relative:page;mso-position-vertical-relative:paragraph;z-index:15802368" id="docshapegroup691" coordorigin="1157,-767" coordsize="3446,1867">
                <v:shape style="position:absolute;left:1157;top:-766;width:1838;height:1838" id="docshape692" coordorigin="1157,-765" coordsize="1838,1838" path="m2076,-765l2000,-762,1927,-753,1855,-739,1785,-718,1718,-693,1654,-663,1592,-628,1533,-588,1478,-544,1426,-496,1378,-445,1334,-389,1295,-331,1260,-269,1229,-204,1204,-137,1184,-67,1169,4,1160,78,1157,153,1160,229,1169,302,1184,374,1204,444,1229,511,1260,575,1295,637,1334,696,1378,751,1426,803,1478,851,1533,895,1592,934,1654,969,1718,1000,1785,1025,1855,1045,1927,1060,2000,1069,2076,1072,2151,1069,2225,1060,2296,1045,2366,1025,2433,1000,2498,969,2560,934,2618,895,2674,851,2725,803,2773,751,2817,696,2857,637,2892,575,2922,511,2947,444,2968,374,2982,302,2991,229,2994,153,2991,78,2982,4,2968,-67,2947,-137,2922,-204,2892,-269,2857,-331,2817,-389,2773,-445,2725,-496,2674,-544,2618,-588,2560,-628,2498,-663,2433,-693,2366,-718,2296,-739,2225,-753,2151,-762,2076,-765xe" filled="true" fillcolor="#a7a9ac" stroked="false">
                  <v:path arrowok="t"/>
                  <v:fill type="solid"/>
                </v:shape>
                <v:shape style="position:absolute;left:1184;top:-739;width:3390;height:1810" id="docshape693" coordorigin="1185,-739" coordsize="3390,1810" path="m2994,166l2991,245,2981,322,2964,398,2942,470,2913,540,2879,607,2841,669,2798,728,2751,783,2699,834,2644,881,2585,923,2522,961,2456,993,2388,1020,2316,1042,2243,1058,2167,1067,2090,1071,2015,1068,1943,1059,1872,1044,1804,1024,1737,999,1674,970,1613,935,1555,896,1501,853,1450,806,1403,755,1359,700,1320,642,1286,582,1256,518,1231,452,1211,383,1197,313,1188,240,1185,166,1188,92,1197,19,1211,-52,1231,-120,1256,-186,1286,-250,1320,-311,1359,-369,1403,-423,1450,-474,1501,-521,1555,-564,1613,-603,1674,-638,1737,-668,1804,-693,1872,-713,1943,-727,2015,-736,2090,-739,2167,-736,2243,-726,2316,-710,2388,-689,2456,-662,2522,-629,2585,-592,2644,-549,2699,-503,2751,-452,2798,-397,2841,-338,2879,-276,2913,-209,2942,-139,2964,-66,2981,9,2991,86,2994,166xm4574,166l4570,245,4560,322,4544,398,4521,470,4493,540,4459,607,4421,669,4378,728,4331,783,4279,834,4223,881,4164,923,4102,961,4036,993,3967,1020,3896,1042,3822,1058,3747,1067,3669,1071,3592,1067,3516,1058,3442,1042,3371,1020,3303,993,3237,961,3174,923,3115,881,3059,834,3008,783,2960,728,2918,669,2879,607,2845,540,2817,470,2794,398,2778,322,2768,245,2764,166,2768,86,2778,9,2794,-66,2817,-139,2845,-209,2879,-276,2918,-338,2960,-397,3008,-452,3059,-503,3115,-549,3174,-592,3237,-629,3303,-662,3371,-689,3442,-710,3516,-726,3592,-736,3669,-739,3747,-736,3822,-726,3896,-710,3967,-689,4036,-662,4102,-629,4164,-592,4223,-549,4279,-503,4331,-452,4378,-397,4421,-338,4459,-276,4493,-209,4521,-139,4544,-66,4560,9,4570,86,4574,166xe" filled="false" stroked="true" strokeweight="2.835pt" strokecolor="#231f20">
                  <v:path arrowok="t"/>
                  <v:stroke dashstyle="solid"/>
                </v:shape>
                <v:shape style="position:absolute;left:1516;top:95;width:1006;height:202" type="#_x0000_t202" id="docshape694" filled="false" stroked="false">
                  <v:textbox inset="0,0,0,0">
                    <w:txbxContent>
                      <w:p>
                        <w:pPr>
                          <w:spacing w:line="196" w:lineRule="exact" w:before="0"/>
                          <w:ind w:left="0" w:right="0" w:firstLine="0"/>
                          <w:jc w:val="left"/>
                          <w:rPr>
                            <w:rFonts w:ascii="Arial"/>
                            <w:b/>
                            <w:sz w:val="20"/>
                          </w:rPr>
                        </w:pPr>
                        <w:r>
                          <w:rPr>
                            <w:rFonts w:ascii="Arial"/>
                            <w:b/>
                            <w:color w:val="231F20"/>
                            <w:spacing w:val="-2"/>
                            <w:sz w:val="20"/>
                          </w:rPr>
                          <w:t>INVOICES</w:t>
                        </w:r>
                      </w:p>
                    </w:txbxContent>
                  </v:textbox>
                  <w10:wrap type="none"/>
                </v:shape>
                <v:shape style="position:absolute;left:3152;top:95;width:1284;height:202" type="#_x0000_t202" id="docshape695" filled="false" stroked="false">
                  <v:textbox inset="0,0,0,0">
                    <w:txbxContent>
                      <w:p>
                        <w:pPr>
                          <w:spacing w:line="196" w:lineRule="exact" w:before="0"/>
                          <w:ind w:left="0" w:right="0" w:firstLine="0"/>
                          <w:jc w:val="left"/>
                          <w:rPr>
                            <w:rFonts w:ascii="Arial"/>
                            <w:b/>
                            <w:sz w:val="20"/>
                          </w:rPr>
                        </w:pPr>
                        <w:r>
                          <w:rPr>
                            <w:rFonts w:ascii="Arial"/>
                            <w:b/>
                            <w:color w:val="231F20"/>
                            <w:spacing w:val="-2"/>
                            <w:sz w:val="20"/>
                          </w:rPr>
                          <w:t>CUSTOMERS</w:t>
                        </w:r>
                      </w:p>
                    </w:txbxContent>
                  </v:textbox>
                  <w10:wrap type="none"/>
                </v:shape>
                <w10:wrap type="none"/>
              </v:group>
            </w:pict>
          </mc:Fallback>
        </mc:AlternateContent>
      </w:r>
      <w:r>
        <w:rPr>
          <w:rFonts w:ascii="Consolas"/>
          <w:color w:val="231F20"/>
          <w:sz w:val="18"/>
        </w:rPr>
        <w:t>SELECT </w:t>
      </w:r>
      <w:r>
        <w:rPr>
          <w:rFonts w:ascii="Consolas"/>
          <w:color w:val="231F20"/>
          <w:spacing w:val="-10"/>
          <w:sz w:val="18"/>
        </w:rPr>
        <w:t>*</w:t>
      </w:r>
    </w:p>
    <w:p>
      <w:pPr>
        <w:spacing w:before="5"/>
        <w:ind w:left="4063" w:right="0" w:firstLine="0"/>
        <w:jc w:val="left"/>
        <w:rPr>
          <w:rFonts w:ascii="Consolas"/>
          <w:sz w:val="18"/>
        </w:rPr>
      </w:pPr>
      <w:r>
        <w:rPr>
          <w:rFonts w:ascii="Consolas"/>
          <w:color w:val="231F20"/>
          <w:sz w:val="18"/>
        </w:rPr>
        <w:t>FROM invoices AS </w:t>
      </w:r>
      <w:r>
        <w:rPr>
          <w:rFonts w:ascii="Consolas"/>
          <w:color w:val="231F20"/>
          <w:spacing w:val="-10"/>
          <w:sz w:val="18"/>
        </w:rPr>
        <w:t>i</w:t>
      </w:r>
    </w:p>
    <w:p>
      <w:pPr>
        <w:spacing w:line="244" w:lineRule="auto" w:before="5"/>
        <w:ind w:left="4063" w:right="201" w:firstLine="0"/>
        <w:jc w:val="left"/>
        <w:rPr>
          <w:rFonts w:ascii="Consolas"/>
          <w:sz w:val="18"/>
        </w:rPr>
      </w:pPr>
      <w:r>
        <w:rPr>
          <w:rFonts w:ascii="Consolas"/>
          <w:color w:val="231F20"/>
          <w:sz w:val="18"/>
        </w:rPr>
        <w:t>LEFT</w:t>
      </w:r>
      <w:r>
        <w:rPr>
          <w:rFonts w:ascii="Consolas"/>
          <w:color w:val="231F20"/>
          <w:spacing w:val="-7"/>
          <w:sz w:val="18"/>
        </w:rPr>
        <w:t> </w:t>
      </w:r>
      <w:r>
        <w:rPr>
          <w:rFonts w:ascii="Consolas"/>
          <w:color w:val="231F20"/>
          <w:sz w:val="18"/>
        </w:rPr>
        <w:t>OUTER</w:t>
      </w:r>
      <w:r>
        <w:rPr>
          <w:rFonts w:ascii="Consolas"/>
          <w:color w:val="231F20"/>
          <w:spacing w:val="-7"/>
          <w:sz w:val="18"/>
        </w:rPr>
        <w:t> </w:t>
      </w:r>
      <w:r>
        <w:rPr>
          <w:rFonts w:ascii="Consolas"/>
          <w:color w:val="231F20"/>
          <w:sz w:val="18"/>
        </w:rPr>
        <w:t>JOIN</w:t>
      </w:r>
      <w:r>
        <w:rPr>
          <w:rFonts w:ascii="Consolas"/>
          <w:color w:val="231F20"/>
          <w:spacing w:val="-7"/>
          <w:sz w:val="18"/>
        </w:rPr>
        <w:t> </w:t>
      </w:r>
      <w:r>
        <w:rPr>
          <w:rFonts w:ascii="Consolas"/>
          <w:color w:val="231F20"/>
          <w:sz w:val="18"/>
        </w:rPr>
        <w:t>customers</w:t>
      </w:r>
      <w:r>
        <w:rPr>
          <w:rFonts w:ascii="Consolas"/>
          <w:color w:val="231F20"/>
          <w:spacing w:val="-7"/>
          <w:sz w:val="18"/>
        </w:rPr>
        <w:t> </w:t>
      </w:r>
      <w:r>
        <w:rPr>
          <w:rFonts w:ascii="Consolas"/>
          <w:color w:val="231F20"/>
          <w:sz w:val="18"/>
        </w:rPr>
        <w:t>AS</w:t>
      </w:r>
      <w:r>
        <w:rPr>
          <w:rFonts w:ascii="Consolas"/>
          <w:color w:val="231F20"/>
          <w:spacing w:val="-7"/>
          <w:sz w:val="18"/>
        </w:rPr>
        <w:t> </w:t>
      </w:r>
      <w:r>
        <w:rPr>
          <w:rFonts w:ascii="Consolas"/>
          <w:color w:val="231F20"/>
          <w:sz w:val="18"/>
        </w:rPr>
        <w:t>c ON i.CustomerId = </w:t>
      </w:r>
      <w:r>
        <w:rPr>
          <w:rFonts w:ascii="Consolas"/>
          <w:color w:val="231F20"/>
          <w:spacing w:val="-2"/>
          <w:sz w:val="18"/>
        </w:rPr>
        <w:t>c.CustomerId</w:t>
      </w:r>
    </w:p>
    <w:p>
      <w:pPr>
        <w:pStyle w:val="BodyText"/>
        <w:spacing w:before="136"/>
        <w:rPr>
          <w:rFonts w:ascii="Consolas"/>
        </w:rPr>
      </w:pPr>
    </w:p>
    <w:p>
      <w:pPr>
        <w:spacing w:before="0"/>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71</w:t>
      </w:r>
    </w:p>
    <w:p>
      <w:pPr>
        <w:pStyle w:val="BodyText"/>
        <w:rPr>
          <w:rFonts w:ascii="Tahoma"/>
          <w:b/>
        </w:rPr>
      </w:pPr>
    </w:p>
    <w:p>
      <w:pPr>
        <w:pStyle w:val="BodyText"/>
        <w:spacing w:before="73"/>
        <w:rPr>
          <w:rFonts w:ascii="Tahoma"/>
          <w:b/>
        </w:rPr>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8"/>
        <w:ind w:left="425" w:right="139" w:firstLine="0"/>
        <w:jc w:val="both"/>
        <w:rPr>
          <w:rFonts w:ascii="Tahoma" w:hAnsi="Tahoma"/>
          <w:sz w:val="19"/>
        </w:rPr>
      </w:pPr>
      <w:r>
        <w:rPr>
          <w:rFonts w:ascii="Tahoma" w:hAnsi="Tahoma"/>
          <w:color w:val="231F20"/>
          <w:sz w:val="19"/>
        </w:rPr>
        <w:t>Понятия</w:t>
      </w:r>
      <w:r>
        <w:rPr>
          <w:rFonts w:ascii="Tahoma" w:hAnsi="Tahoma"/>
          <w:color w:val="231F20"/>
          <w:spacing w:val="-15"/>
          <w:sz w:val="19"/>
        </w:rPr>
        <w:t> </w:t>
      </w:r>
      <w:r>
        <w:rPr>
          <w:rFonts w:ascii="Tahoma" w:hAnsi="Tahoma"/>
          <w:color w:val="231F20"/>
          <w:sz w:val="19"/>
        </w:rPr>
        <w:t>«левая</w:t>
      </w:r>
      <w:r>
        <w:rPr>
          <w:rFonts w:ascii="Tahoma" w:hAnsi="Tahoma"/>
          <w:color w:val="231F20"/>
          <w:spacing w:val="-15"/>
          <w:sz w:val="19"/>
        </w:rPr>
        <w:t> </w:t>
      </w:r>
      <w:r>
        <w:rPr>
          <w:rFonts w:ascii="Tahoma" w:hAnsi="Tahoma"/>
          <w:color w:val="231F20"/>
          <w:sz w:val="19"/>
        </w:rPr>
        <w:t>таблица»</w:t>
      </w:r>
      <w:r>
        <w:rPr>
          <w:rFonts w:ascii="Tahoma" w:hAnsi="Tahoma"/>
          <w:color w:val="231F20"/>
          <w:spacing w:val="-15"/>
          <w:sz w:val="19"/>
        </w:rPr>
        <w:t> </w:t>
      </w:r>
      <w:r>
        <w:rPr>
          <w:rFonts w:ascii="Tahoma" w:hAnsi="Tahoma"/>
          <w:color w:val="231F20"/>
          <w:sz w:val="19"/>
        </w:rPr>
        <w:t>и</w:t>
      </w:r>
      <w:r>
        <w:rPr>
          <w:rFonts w:ascii="Tahoma" w:hAnsi="Tahoma"/>
          <w:color w:val="231F20"/>
          <w:spacing w:val="-10"/>
          <w:sz w:val="19"/>
        </w:rPr>
        <w:t> </w:t>
      </w:r>
      <w:r>
        <w:rPr>
          <w:rFonts w:ascii="Tahoma" w:hAnsi="Tahoma"/>
          <w:color w:val="231F20"/>
          <w:sz w:val="19"/>
        </w:rPr>
        <w:t>«правая</w:t>
      </w:r>
      <w:r>
        <w:rPr>
          <w:rFonts w:ascii="Tahoma" w:hAnsi="Tahoma"/>
          <w:color w:val="231F20"/>
          <w:spacing w:val="-9"/>
          <w:sz w:val="19"/>
        </w:rPr>
        <w:t> </w:t>
      </w:r>
      <w:r>
        <w:rPr>
          <w:rFonts w:ascii="Tahoma" w:hAnsi="Tahoma"/>
          <w:color w:val="231F20"/>
          <w:sz w:val="19"/>
        </w:rPr>
        <w:t>таблица»</w:t>
      </w:r>
      <w:r>
        <w:rPr>
          <w:rFonts w:ascii="Tahoma" w:hAnsi="Tahoma"/>
          <w:color w:val="231F20"/>
          <w:spacing w:val="-15"/>
          <w:sz w:val="19"/>
        </w:rPr>
        <w:t> </w:t>
      </w:r>
      <w:r>
        <w:rPr>
          <w:rFonts w:ascii="Tahoma" w:hAnsi="Tahoma"/>
          <w:color w:val="231F20"/>
          <w:sz w:val="19"/>
        </w:rPr>
        <w:t>полностью</w:t>
      </w:r>
      <w:r>
        <w:rPr>
          <w:rFonts w:ascii="Tahoma" w:hAnsi="Tahoma"/>
          <w:color w:val="231F20"/>
          <w:spacing w:val="-9"/>
          <w:sz w:val="19"/>
        </w:rPr>
        <w:t> </w:t>
      </w:r>
      <w:r>
        <w:rPr>
          <w:rFonts w:ascii="Tahoma" w:hAnsi="Tahoma"/>
          <w:color w:val="231F20"/>
          <w:sz w:val="19"/>
        </w:rPr>
        <w:t>зависят</w:t>
      </w:r>
      <w:r>
        <w:rPr>
          <w:rFonts w:ascii="Tahoma" w:hAnsi="Tahoma"/>
          <w:color w:val="231F20"/>
          <w:spacing w:val="-9"/>
          <w:sz w:val="19"/>
        </w:rPr>
        <w:t> </w:t>
      </w:r>
      <w:r>
        <w:rPr>
          <w:rFonts w:ascii="Tahoma" w:hAnsi="Tahoma"/>
          <w:color w:val="231F20"/>
          <w:sz w:val="19"/>
        </w:rPr>
        <w:t>от</w:t>
      </w:r>
      <w:r>
        <w:rPr>
          <w:rFonts w:ascii="Tahoma" w:hAnsi="Tahoma"/>
          <w:color w:val="231F20"/>
          <w:spacing w:val="-9"/>
          <w:sz w:val="19"/>
        </w:rPr>
        <w:t> </w:t>
      </w:r>
      <w:r>
        <w:rPr>
          <w:rFonts w:ascii="Tahoma" w:hAnsi="Tahoma"/>
          <w:color w:val="231F20"/>
          <w:sz w:val="19"/>
        </w:rPr>
        <w:t>порядка перечисления данных таблиц в соединении JOIN.</w:t>
      </w:r>
      <w:r>
        <w:rPr>
          <w:rFonts w:ascii="Tahoma" w:hAnsi="Tahoma"/>
          <w:color w:val="231F20"/>
          <w:spacing w:val="-4"/>
          <w:sz w:val="19"/>
        </w:rPr>
        <w:t> </w:t>
      </w:r>
      <w:r>
        <w:rPr>
          <w:rFonts w:ascii="Tahoma" w:hAnsi="Tahoma"/>
          <w:color w:val="231F20"/>
          <w:sz w:val="19"/>
        </w:rPr>
        <w:t>Изменение порядка пере- числения</w:t>
      </w:r>
      <w:r>
        <w:rPr>
          <w:rFonts w:ascii="Tahoma" w:hAnsi="Tahoma"/>
          <w:color w:val="231F20"/>
          <w:spacing w:val="-15"/>
          <w:sz w:val="19"/>
        </w:rPr>
        <w:t> </w:t>
      </w:r>
      <w:r>
        <w:rPr>
          <w:rFonts w:ascii="Tahoma" w:hAnsi="Tahoma"/>
          <w:color w:val="231F20"/>
          <w:sz w:val="19"/>
        </w:rPr>
        <w:t>приведет</w:t>
      </w:r>
      <w:r>
        <w:rPr>
          <w:rFonts w:ascii="Tahoma" w:hAnsi="Tahoma"/>
          <w:color w:val="231F20"/>
          <w:spacing w:val="-15"/>
          <w:sz w:val="19"/>
        </w:rPr>
        <w:t> </w:t>
      </w:r>
      <w:r>
        <w:rPr>
          <w:rFonts w:ascii="Tahoma" w:hAnsi="Tahoma"/>
          <w:color w:val="231F20"/>
          <w:sz w:val="19"/>
        </w:rPr>
        <w:t>к</w:t>
      </w:r>
      <w:r>
        <w:rPr>
          <w:rFonts w:ascii="Tahoma" w:hAnsi="Tahoma"/>
          <w:color w:val="231F20"/>
          <w:spacing w:val="-15"/>
          <w:sz w:val="19"/>
        </w:rPr>
        <w:t> </w:t>
      </w:r>
      <w:r>
        <w:rPr>
          <w:rFonts w:ascii="Tahoma" w:hAnsi="Tahoma"/>
          <w:color w:val="231F20"/>
          <w:sz w:val="19"/>
        </w:rPr>
        <w:t>другому</w:t>
      </w:r>
      <w:r>
        <w:rPr>
          <w:rFonts w:ascii="Tahoma" w:hAnsi="Tahoma"/>
          <w:color w:val="231F20"/>
          <w:spacing w:val="-15"/>
          <w:sz w:val="19"/>
        </w:rPr>
        <w:t> </w:t>
      </w:r>
      <w:r>
        <w:rPr>
          <w:rFonts w:ascii="Tahoma" w:hAnsi="Tahoma"/>
          <w:color w:val="231F20"/>
          <w:sz w:val="19"/>
        </w:rPr>
        <w:t>результату.</w:t>
      </w:r>
      <w:r>
        <w:rPr>
          <w:rFonts w:ascii="Tahoma" w:hAnsi="Tahoma"/>
          <w:color w:val="231F20"/>
          <w:spacing w:val="-15"/>
          <w:sz w:val="19"/>
        </w:rPr>
        <w:t> </w:t>
      </w:r>
      <w:r>
        <w:rPr>
          <w:rFonts w:ascii="Tahoma" w:hAnsi="Tahoma"/>
          <w:color w:val="231F20"/>
          <w:sz w:val="19"/>
        </w:rPr>
        <w:t>Это</w:t>
      </w:r>
      <w:r>
        <w:rPr>
          <w:rFonts w:ascii="Tahoma" w:hAnsi="Tahoma"/>
          <w:color w:val="231F20"/>
          <w:spacing w:val="-15"/>
          <w:sz w:val="19"/>
        </w:rPr>
        <w:t> </w:t>
      </w:r>
      <w:r>
        <w:rPr>
          <w:rFonts w:ascii="Tahoma" w:hAnsi="Tahoma"/>
          <w:color w:val="231F20"/>
          <w:sz w:val="19"/>
        </w:rPr>
        <w:t>различие</w:t>
      </w:r>
      <w:r>
        <w:rPr>
          <w:rFonts w:ascii="Tahoma" w:hAnsi="Tahoma"/>
          <w:color w:val="231F20"/>
          <w:spacing w:val="-14"/>
          <w:sz w:val="19"/>
        </w:rPr>
        <w:t> </w:t>
      </w:r>
      <w:r>
        <w:rPr>
          <w:rFonts w:ascii="Tahoma" w:hAnsi="Tahoma"/>
          <w:color w:val="231F20"/>
          <w:sz w:val="19"/>
        </w:rPr>
        <w:t>станет</w:t>
      </w:r>
      <w:r>
        <w:rPr>
          <w:rFonts w:ascii="Tahoma" w:hAnsi="Tahoma"/>
          <w:color w:val="231F20"/>
          <w:spacing w:val="-15"/>
          <w:sz w:val="19"/>
        </w:rPr>
        <w:t> </w:t>
      </w:r>
      <w:r>
        <w:rPr>
          <w:rFonts w:ascii="Tahoma" w:hAnsi="Tahoma"/>
          <w:color w:val="231F20"/>
          <w:sz w:val="19"/>
        </w:rPr>
        <w:t>важным,</w:t>
      </w:r>
      <w:r>
        <w:rPr>
          <w:rFonts w:ascii="Tahoma" w:hAnsi="Tahoma"/>
          <w:color w:val="231F20"/>
          <w:spacing w:val="-15"/>
          <w:sz w:val="19"/>
        </w:rPr>
        <w:t> </w:t>
      </w:r>
      <w:r>
        <w:rPr>
          <w:rFonts w:ascii="Tahoma" w:hAnsi="Tahoma"/>
          <w:color w:val="231F20"/>
          <w:sz w:val="19"/>
        </w:rPr>
        <w:t>когда </w:t>
      </w:r>
      <w:r>
        <w:rPr>
          <w:rFonts w:ascii="Tahoma" w:hAnsi="Tahoma"/>
          <w:color w:val="231F20"/>
          <w:w w:val="105"/>
          <w:sz w:val="19"/>
        </w:rPr>
        <w:t>вы узнаете,</w:t>
      </w:r>
      <w:r>
        <w:rPr>
          <w:rFonts w:ascii="Tahoma" w:hAnsi="Tahoma"/>
          <w:color w:val="231F20"/>
          <w:spacing w:val="-4"/>
          <w:w w:val="105"/>
          <w:sz w:val="19"/>
        </w:rPr>
        <w:t> </w:t>
      </w:r>
      <w:r>
        <w:rPr>
          <w:rFonts w:ascii="Tahoma" w:hAnsi="Tahoma"/>
          <w:color w:val="231F20"/>
          <w:w w:val="105"/>
          <w:sz w:val="19"/>
        </w:rPr>
        <w:t>как преобразовывать левые соединения в правые.</w:t>
      </w:r>
    </w:p>
    <w:p>
      <w:pPr>
        <w:pStyle w:val="BodyText"/>
        <w:spacing w:before="202"/>
        <w:rPr>
          <w:rFonts w:ascii="Tahoma"/>
          <w:sz w:val="19"/>
        </w:rPr>
      </w:pPr>
    </w:p>
    <w:p>
      <w:pPr>
        <w:pStyle w:val="BodyText"/>
        <w:spacing w:line="256" w:lineRule="auto"/>
        <w:ind w:left="141" w:right="138"/>
        <w:jc w:val="both"/>
      </w:pPr>
      <w:r>
        <w:rPr>
          <w:color w:val="231F20"/>
          <w:spacing w:val="-4"/>
        </w:rPr>
        <w:t>При</w:t>
      </w:r>
      <w:r>
        <w:rPr>
          <w:color w:val="231F20"/>
          <w:spacing w:val="-5"/>
        </w:rPr>
        <w:t> </w:t>
      </w:r>
      <w:r>
        <w:rPr>
          <w:color w:val="231F20"/>
          <w:spacing w:val="-4"/>
        </w:rPr>
        <w:t>данном</w:t>
      </w:r>
      <w:r>
        <w:rPr>
          <w:color w:val="231F20"/>
          <w:spacing w:val="-5"/>
        </w:rPr>
        <w:t> </w:t>
      </w:r>
      <w:r>
        <w:rPr>
          <w:color w:val="231F20"/>
          <w:spacing w:val="-4"/>
        </w:rPr>
        <w:t>типе</w:t>
      </w:r>
      <w:r>
        <w:rPr>
          <w:color w:val="231F20"/>
          <w:spacing w:val="-5"/>
        </w:rPr>
        <w:t> </w:t>
      </w:r>
      <w:r>
        <w:rPr>
          <w:color w:val="231F20"/>
          <w:spacing w:val="-4"/>
        </w:rPr>
        <w:t>соединения</w:t>
      </w:r>
      <w:r>
        <w:rPr>
          <w:color w:val="231F20"/>
          <w:spacing w:val="-5"/>
        </w:rPr>
        <w:t> </w:t>
      </w:r>
      <w:r>
        <w:rPr>
          <w:color w:val="231F20"/>
          <w:spacing w:val="-4"/>
        </w:rPr>
        <w:t>будет</w:t>
      </w:r>
      <w:r>
        <w:rPr>
          <w:color w:val="231F20"/>
          <w:spacing w:val="-5"/>
        </w:rPr>
        <w:t> </w:t>
      </w:r>
      <w:r>
        <w:rPr>
          <w:color w:val="231F20"/>
          <w:spacing w:val="-4"/>
        </w:rPr>
        <w:t>отображаться</w:t>
      </w:r>
      <w:r>
        <w:rPr>
          <w:color w:val="231F20"/>
          <w:spacing w:val="-5"/>
        </w:rPr>
        <w:t> </w:t>
      </w:r>
      <w:r>
        <w:rPr>
          <w:color w:val="231F20"/>
          <w:spacing w:val="-4"/>
        </w:rPr>
        <w:t>все,</w:t>
      </w:r>
      <w:r>
        <w:rPr>
          <w:color w:val="231F20"/>
          <w:spacing w:val="-5"/>
        </w:rPr>
        <w:t> </w:t>
      </w:r>
      <w:r>
        <w:rPr>
          <w:color w:val="231F20"/>
          <w:spacing w:val="-4"/>
        </w:rPr>
        <w:t>что</w:t>
      </w:r>
      <w:r>
        <w:rPr>
          <w:color w:val="231F20"/>
          <w:spacing w:val="-5"/>
        </w:rPr>
        <w:t> </w:t>
      </w:r>
      <w:r>
        <w:rPr>
          <w:color w:val="231F20"/>
          <w:spacing w:val="-4"/>
        </w:rPr>
        <w:t>содержится</w:t>
      </w:r>
      <w:r>
        <w:rPr>
          <w:color w:val="231F20"/>
          <w:spacing w:val="-5"/>
        </w:rPr>
        <w:t> </w:t>
      </w:r>
      <w:r>
        <w:rPr>
          <w:color w:val="231F20"/>
          <w:spacing w:val="-4"/>
        </w:rPr>
        <w:t>в</w:t>
      </w:r>
      <w:r>
        <w:rPr>
          <w:color w:val="231F20"/>
          <w:spacing w:val="-6"/>
        </w:rPr>
        <w:t> </w:t>
      </w:r>
      <w:r>
        <w:rPr>
          <w:color w:val="231F20"/>
          <w:spacing w:val="-4"/>
        </w:rPr>
        <w:t>таблице</w:t>
      </w:r>
      <w:r>
        <w:rPr>
          <w:color w:val="231F20"/>
        </w:rPr>
        <w:t> </w:t>
      </w:r>
      <w:r>
        <w:rPr>
          <w:rFonts w:ascii="Consolas" w:hAnsi="Consolas"/>
          <w:color w:val="231F20"/>
          <w:sz w:val="18"/>
        </w:rPr>
        <w:t>invoices</w:t>
      </w:r>
      <w:r>
        <w:rPr>
          <w:color w:val="231F20"/>
        </w:rPr>
        <w:t>. Поскольку Customer 1 не заказывал песни, данная запись не указы- вается. Однако, как показано на рис. 72, мы объединяем все пять записей из </w:t>
      </w:r>
      <w:r>
        <w:rPr>
          <w:color w:val="231F20"/>
          <w:spacing w:val="-4"/>
        </w:rPr>
        <w:t>таблицы</w:t>
      </w:r>
      <w:r>
        <w:rPr>
          <w:color w:val="231F20"/>
          <w:spacing w:val="-8"/>
        </w:rPr>
        <w:t> </w:t>
      </w:r>
      <w:r>
        <w:rPr>
          <w:rFonts w:ascii="Consolas" w:hAnsi="Consolas"/>
          <w:color w:val="231F20"/>
          <w:spacing w:val="-4"/>
          <w:sz w:val="18"/>
        </w:rPr>
        <w:t>invoices</w:t>
      </w:r>
      <w:r>
        <w:rPr>
          <w:rFonts w:ascii="Consolas" w:hAnsi="Consolas"/>
          <w:color w:val="231F20"/>
          <w:spacing w:val="-20"/>
          <w:sz w:val="18"/>
        </w:rPr>
        <w:t> </w:t>
      </w:r>
      <w:r>
        <w:rPr>
          <w:color w:val="231F20"/>
          <w:spacing w:val="-4"/>
        </w:rPr>
        <w:t>только</w:t>
      </w:r>
      <w:r>
        <w:rPr>
          <w:color w:val="231F20"/>
          <w:spacing w:val="-7"/>
        </w:rPr>
        <w:t> </w:t>
      </w:r>
      <w:r>
        <w:rPr>
          <w:color w:val="231F20"/>
          <w:spacing w:val="-4"/>
        </w:rPr>
        <w:t>с</w:t>
      </w:r>
      <w:r>
        <w:rPr>
          <w:color w:val="231F20"/>
          <w:spacing w:val="-7"/>
        </w:rPr>
        <w:t> </w:t>
      </w:r>
      <w:r>
        <w:rPr>
          <w:color w:val="231F20"/>
          <w:spacing w:val="-4"/>
        </w:rPr>
        <w:t>четырьмя</w:t>
      </w:r>
      <w:r>
        <w:rPr>
          <w:color w:val="231F20"/>
        </w:rPr>
        <w:t> </w:t>
      </w:r>
      <w:r>
        <w:rPr>
          <w:color w:val="231F20"/>
          <w:spacing w:val="-4"/>
        </w:rPr>
        <w:t>записями</w:t>
      </w:r>
      <w:r>
        <w:rPr>
          <w:color w:val="231F20"/>
        </w:rPr>
        <w:t> </w:t>
      </w:r>
      <w:r>
        <w:rPr>
          <w:color w:val="231F20"/>
          <w:spacing w:val="-4"/>
        </w:rPr>
        <w:t>из</w:t>
      </w:r>
      <w:r>
        <w:rPr>
          <w:color w:val="231F20"/>
        </w:rPr>
        <w:t> </w:t>
      </w:r>
      <w:r>
        <w:rPr>
          <w:color w:val="231F20"/>
          <w:spacing w:val="-4"/>
        </w:rPr>
        <w:t>таблицы</w:t>
      </w:r>
      <w:r>
        <w:rPr>
          <w:color w:val="231F20"/>
        </w:rPr>
        <w:t> </w:t>
      </w:r>
      <w:r>
        <w:rPr>
          <w:rFonts w:ascii="Consolas" w:hAnsi="Consolas"/>
          <w:color w:val="231F20"/>
          <w:spacing w:val="-4"/>
          <w:sz w:val="18"/>
        </w:rPr>
        <w:t>customers</w:t>
      </w:r>
      <w:r>
        <w:rPr>
          <w:color w:val="231F20"/>
          <w:spacing w:val="-4"/>
        </w:rPr>
        <w:t>.</w:t>
      </w:r>
      <w:r>
        <w:rPr>
          <w:color w:val="231F20"/>
        </w:rPr>
        <w:t> </w:t>
      </w:r>
      <w:r>
        <w:rPr>
          <w:color w:val="231F20"/>
          <w:spacing w:val="-4"/>
        </w:rPr>
        <w:t>Помните,</w:t>
      </w:r>
      <w:r>
        <w:rPr>
          <w:color w:val="231F20"/>
        </w:rPr>
        <w:t> что</w:t>
      </w:r>
      <w:r>
        <w:rPr>
          <w:color w:val="231F20"/>
          <w:spacing w:val="13"/>
        </w:rPr>
        <w:t> </w:t>
      </w:r>
      <w:r>
        <w:rPr>
          <w:color w:val="231F20"/>
        </w:rPr>
        <w:t>в</w:t>
      </w:r>
      <w:r>
        <w:rPr>
          <w:color w:val="231F20"/>
          <w:spacing w:val="21"/>
        </w:rPr>
        <w:t> </w:t>
      </w:r>
      <w:r>
        <w:rPr>
          <w:color w:val="231F20"/>
        </w:rPr>
        <w:t>таблице</w:t>
      </w:r>
      <w:r>
        <w:rPr>
          <w:color w:val="231F20"/>
          <w:spacing w:val="21"/>
        </w:rPr>
        <w:t> </w:t>
      </w:r>
      <w:r>
        <w:rPr>
          <w:rFonts w:ascii="Consolas" w:hAnsi="Consolas"/>
          <w:color w:val="231F20"/>
          <w:sz w:val="18"/>
        </w:rPr>
        <w:t>invoices</w:t>
      </w:r>
      <w:r>
        <w:rPr>
          <w:rFonts w:ascii="Consolas" w:hAnsi="Consolas"/>
          <w:color w:val="231F20"/>
          <w:spacing w:val="-25"/>
          <w:sz w:val="18"/>
        </w:rPr>
        <w:t> </w:t>
      </w:r>
      <w:r>
        <w:rPr>
          <w:color w:val="231F20"/>
        </w:rPr>
        <w:t>записи</w:t>
      </w:r>
      <w:r>
        <w:rPr>
          <w:color w:val="231F20"/>
          <w:spacing w:val="21"/>
        </w:rPr>
        <w:t> </w:t>
      </w:r>
      <w:r>
        <w:rPr>
          <w:color w:val="231F20"/>
        </w:rPr>
        <w:t>для</w:t>
      </w:r>
      <w:r>
        <w:rPr>
          <w:color w:val="231F20"/>
          <w:spacing w:val="21"/>
        </w:rPr>
        <w:t> </w:t>
      </w:r>
      <w:r>
        <w:rPr>
          <w:color w:val="231F20"/>
        </w:rPr>
        <w:t>Customer</w:t>
      </w:r>
      <w:r>
        <w:rPr>
          <w:color w:val="231F20"/>
          <w:spacing w:val="21"/>
        </w:rPr>
        <w:t> </w:t>
      </w:r>
      <w:r>
        <w:rPr>
          <w:color w:val="231F20"/>
        </w:rPr>
        <w:t>1</w:t>
      </w:r>
      <w:r>
        <w:rPr>
          <w:color w:val="231F20"/>
          <w:spacing w:val="21"/>
        </w:rPr>
        <w:t> </w:t>
      </w:r>
      <w:r>
        <w:rPr>
          <w:color w:val="231F20"/>
        </w:rPr>
        <w:t>или</w:t>
      </w:r>
      <w:r>
        <w:rPr>
          <w:color w:val="231F20"/>
          <w:spacing w:val="21"/>
        </w:rPr>
        <w:t> </w:t>
      </w:r>
      <w:r>
        <w:rPr>
          <w:color w:val="231F20"/>
        </w:rPr>
        <w:t>Customer</w:t>
      </w:r>
      <w:r>
        <w:rPr>
          <w:color w:val="231F20"/>
          <w:spacing w:val="21"/>
        </w:rPr>
        <w:t> </w:t>
      </w:r>
      <w:r>
        <w:rPr>
          <w:color w:val="231F20"/>
        </w:rPr>
        <w:t>5</w:t>
      </w:r>
      <w:r>
        <w:rPr>
          <w:color w:val="231F20"/>
          <w:spacing w:val="21"/>
        </w:rPr>
        <w:t> </w:t>
      </w:r>
      <w:r>
        <w:rPr>
          <w:color w:val="231F20"/>
        </w:rPr>
        <w:t>отсутствуют, а клиенту Customer 2 было выставлено два счета. В отличие от внутреннего </w:t>
      </w:r>
      <w:r>
        <w:rPr>
          <w:color w:val="231F20"/>
          <w:spacing w:val="-2"/>
        </w:rPr>
        <w:t>соединения, которое отображает равное количество записей из каждой табли- цы,</w:t>
      </w:r>
      <w:r>
        <w:rPr>
          <w:color w:val="231F20"/>
          <w:spacing w:val="-9"/>
        </w:rPr>
        <w:t> </w:t>
      </w:r>
      <w:r>
        <w:rPr>
          <w:color w:val="231F20"/>
          <w:spacing w:val="-2"/>
        </w:rPr>
        <w:t>в</w:t>
      </w:r>
      <w:r>
        <w:rPr>
          <w:color w:val="231F20"/>
          <w:spacing w:val="-9"/>
        </w:rPr>
        <w:t> </w:t>
      </w:r>
      <w:r>
        <w:rPr>
          <w:color w:val="231F20"/>
          <w:spacing w:val="-2"/>
        </w:rPr>
        <w:t>результате</w:t>
      </w:r>
      <w:r>
        <w:rPr>
          <w:color w:val="231F20"/>
          <w:spacing w:val="-9"/>
        </w:rPr>
        <w:t> </w:t>
      </w:r>
      <w:r>
        <w:rPr>
          <w:color w:val="231F20"/>
          <w:spacing w:val="-2"/>
        </w:rPr>
        <w:t>использования</w:t>
      </w:r>
      <w:r>
        <w:rPr>
          <w:color w:val="231F20"/>
          <w:spacing w:val="-9"/>
        </w:rPr>
        <w:t> </w:t>
      </w:r>
      <w:r>
        <w:rPr>
          <w:color w:val="231F20"/>
          <w:spacing w:val="-2"/>
        </w:rPr>
        <w:t>левого</w:t>
      </w:r>
      <w:r>
        <w:rPr>
          <w:color w:val="231F20"/>
          <w:spacing w:val="-9"/>
        </w:rPr>
        <w:t> </w:t>
      </w:r>
      <w:r>
        <w:rPr>
          <w:color w:val="231F20"/>
          <w:spacing w:val="-2"/>
        </w:rPr>
        <w:t>внешнего</w:t>
      </w:r>
      <w:r>
        <w:rPr>
          <w:color w:val="231F20"/>
          <w:spacing w:val="-9"/>
        </w:rPr>
        <w:t> </w:t>
      </w:r>
      <w:r>
        <w:rPr>
          <w:color w:val="231F20"/>
          <w:spacing w:val="-2"/>
        </w:rPr>
        <w:t>соединения</w:t>
      </w:r>
      <w:r>
        <w:rPr>
          <w:color w:val="231F20"/>
          <w:spacing w:val="-9"/>
        </w:rPr>
        <w:t> </w:t>
      </w:r>
      <w:r>
        <w:rPr>
          <w:color w:val="231F20"/>
          <w:spacing w:val="-2"/>
        </w:rPr>
        <w:t>вернется</w:t>
      </w:r>
      <w:r>
        <w:rPr>
          <w:color w:val="231F20"/>
          <w:spacing w:val="-9"/>
        </w:rPr>
        <w:t> </w:t>
      </w:r>
      <w:r>
        <w:rPr>
          <w:color w:val="231F20"/>
          <w:spacing w:val="-2"/>
        </w:rPr>
        <w:t>больше </w:t>
      </w:r>
      <w:r>
        <w:rPr>
          <w:color w:val="231F20"/>
          <w:spacing w:val="-4"/>
        </w:rPr>
        <w:t>записей</w:t>
      </w:r>
      <w:r>
        <w:rPr>
          <w:color w:val="231F20"/>
          <w:spacing w:val="-8"/>
        </w:rPr>
        <w:t> </w:t>
      </w:r>
      <w:r>
        <w:rPr>
          <w:color w:val="231F20"/>
          <w:spacing w:val="-4"/>
        </w:rPr>
        <w:t>из</w:t>
      </w:r>
      <w:r>
        <w:rPr>
          <w:color w:val="231F20"/>
          <w:spacing w:val="-7"/>
        </w:rPr>
        <w:t> </w:t>
      </w:r>
      <w:r>
        <w:rPr>
          <w:color w:val="231F20"/>
          <w:spacing w:val="-4"/>
        </w:rPr>
        <w:t>«левой»</w:t>
      </w:r>
      <w:r>
        <w:rPr>
          <w:color w:val="231F20"/>
          <w:spacing w:val="-7"/>
        </w:rPr>
        <w:t> </w:t>
      </w:r>
      <w:r>
        <w:rPr>
          <w:color w:val="231F20"/>
          <w:spacing w:val="-4"/>
        </w:rPr>
        <w:t>таблицы.</w:t>
      </w:r>
      <w:r>
        <w:rPr>
          <w:color w:val="231F20"/>
          <w:spacing w:val="-7"/>
        </w:rPr>
        <w:t> </w:t>
      </w:r>
      <w:r>
        <w:rPr>
          <w:color w:val="231F20"/>
          <w:spacing w:val="-4"/>
        </w:rPr>
        <w:t>Проанализируем</w:t>
      </w:r>
      <w:r>
        <w:rPr>
          <w:color w:val="231F20"/>
          <w:spacing w:val="-7"/>
        </w:rPr>
        <w:t> </w:t>
      </w:r>
      <w:r>
        <w:rPr>
          <w:color w:val="231F20"/>
          <w:spacing w:val="-4"/>
        </w:rPr>
        <w:t>результат</w:t>
      </w:r>
      <w:r>
        <w:rPr>
          <w:color w:val="231F20"/>
          <w:spacing w:val="-7"/>
        </w:rPr>
        <w:t> </w:t>
      </w:r>
      <w:r>
        <w:rPr>
          <w:color w:val="231F20"/>
          <w:spacing w:val="-4"/>
        </w:rPr>
        <w:t>данного</w:t>
      </w:r>
      <w:r>
        <w:rPr>
          <w:color w:val="231F20"/>
          <w:spacing w:val="-7"/>
        </w:rPr>
        <w:t> </w:t>
      </w:r>
      <w:r>
        <w:rPr>
          <w:color w:val="231F20"/>
          <w:spacing w:val="-4"/>
        </w:rPr>
        <w:t>запроса,</w:t>
      </w:r>
      <w:r>
        <w:rPr>
          <w:color w:val="231F20"/>
          <w:spacing w:val="-7"/>
        </w:rPr>
        <w:t> </w:t>
      </w:r>
      <w:r>
        <w:rPr>
          <w:color w:val="231F20"/>
          <w:spacing w:val="-4"/>
        </w:rPr>
        <w:t>чтобы</w:t>
      </w:r>
      <w:r>
        <w:rPr>
          <w:color w:val="231F20"/>
        </w:rPr>
        <w:t> понять работу браузера SQL.</w:t>
      </w:r>
    </w:p>
    <w:p>
      <w:pPr>
        <w:pStyle w:val="BodyText"/>
        <w:spacing w:before="205"/>
      </w:pPr>
    </w:p>
    <w:p>
      <w:pPr>
        <w:tabs>
          <w:tab w:pos="4975" w:val="left" w:leader="none"/>
        </w:tabs>
        <w:spacing w:before="1"/>
        <w:ind w:left="176" w:right="0" w:firstLine="0"/>
        <w:jc w:val="both"/>
        <w:rPr>
          <w:rFonts w:ascii="Trebuchet MS" w:hAnsi="Trebuchet MS"/>
          <w:b/>
          <w:sz w:val="16"/>
        </w:rPr>
      </w:pPr>
      <w:r>
        <w:rPr>
          <w:rFonts w:ascii="Trebuchet MS" w:hAnsi="Trebuchet MS"/>
          <w:b/>
          <w:sz w:val="16"/>
        </w:rPr>
        <mc:AlternateContent>
          <mc:Choice Requires="wps">
            <w:drawing>
              <wp:anchor distT="0" distB="0" distL="0" distR="0" allowOverlap="1" layoutInCell="1" locked="0" behindDoc="1" simplePos="0" relativeHeight="477625344">
                <wp:simplePos x="0" y="0"/>
                <wp:positionH relativeFrom="page">
                  <wp:posOffset>720001</wp:posOffset>
                </wp:positionH>
                <wp:positionV relativeFrom="paragraph">
                  <wp:posOffset>173537</wp:posOffset>
                </wp:positionV>
                <wp:extent cx="3367404" cy="1239520"/>
                <wp:effectExtent l="0" t="0" r="0" b="0"/>
                <wp:wrapNone/>
                <wp:docPr id="830" name="Group 830"/>
                <wp:cNvGraphicFramePr>
                  <a:graphicFrameLocks/>
                </wp:cNvGraphicFramePr>
                <a:graphic>
                  <a:graphicData uri="http://schemas.microsoft.com/office/word/2010/wordprocessingGroup">
                    <wpg:wgp>
                      <wpg:cNvPr id="830" name="Group 830"/>
                      <wpg:cNvGrpSpPr/>
                      <wpg:grpSpPr>
                        <a:xfrm>
                          <a:off x="0" y="0"/>
                          <a:ext cx="3367404" cy="1239520"/>
                          <a:chExt cx="3367404" cy="1239520"/>
                        </a:xfrm>
                      </wpg:grpSpPr>
                      <wps:wsp>
                        <wps:cNvPr id="831" name="Graphic 831"/>
                        <wps:cNvSpPr/>
                        <wps:spPr>
                          <a:xfrm>
                            <a:off x="2120" y="244450"/>
                            <a:ext cx="2519045" cy="829944"/>
                          </a:xfrm>
                          <a:custGeom>
                            <a:avLst/>
                            <a:gdLst/>
                            <a:ahLst/>
                            <a:cxnLst/>
                            <a:rect l="l" t="t" r="r" b="b"/>
                            <a:pathLst>
                              <a:path w="2519045" h="829944">
                                <a:moveTo>
                                  <a:pt x="2518816" y="0"/>
                                </a:moveTo>
                                <a:lnTo>
                                  <a:pt x="0" y="0"/>
                                </a:lnTo>
                                <a:lnTo>
                                  <a:pt x="0" y="829678"/>
                                </a:lnTo>
                                <a:lnTo>
                                  <a:pt x="2518816" y="829678"/>
                                </a:lnTo>
                                <a:lnTo>
                                  <a:pt x="2518816" y="0"/>
                                </a:lnTo>
                                <a:close/>
                              </a:path>
                            </a:pathLst>
                          </a:custGeom>
                          <a:solidFill>
                            <a:srgbClr val="D1D3D4"/>
                          </a:solidFill>
                        </wps:spPr>
                        <wps:bodyPr wrap="square" lIns="0" tIns="0" rIns="0" bIns="0" rtlCol="0">
                          <a:prstTxWarp prst="textNoShape">
                            <a:avLst/>
                          </a:prstTxWarp>
                          <a:noAutofit/>
                        </wps:bodyPr>
                      </wps:wsp>
                      <pic:pic>
                        <pic:nvPicPr>
                          <pic:cNvPr id="832" name="Image 832"/>
                          <pic:cNvPicPr/>
                        </pic:nvPicPr>
                        <pic:blipFill>
                          <a:blip r:embed="rId296" cstate="print"/>
                          <a:stretch>
                            <a:fillRect/>
                          </a:stretch>
                        </pic:blipFill>
                        <pic:spPr>
                          <a:xfrm>
                            <a:off x="4762" y="9195"/>
                            <a:ext cx="2516174" cy="235254"/>
                          </a:xfrm>
                          <a:prstGeom prst="rect">
                            <a:avLst/>
                          </a:prstGeom>
                        </pic:spPr>
                      </pic:pic>
                      <wps:wsp>
                        <wps:cNvPr id="833" name="Graphic 833"/>
                        <wps:cNvSpPr/>
                        <wps:spPr>
                          <a:xfrm>
                            <a:off x="2550273" y="493356"/>
                            <a:ext cx="518159" cy="1270"/>
                          </a:xfrm>
                          <a:custGeom>
                            <a:avLst/>
                            <a:gdLst/>
                            <a:ahLst/>
                            <a:cxnLst/>
                            <a:rect l="l" t="t" r="r" b="b"/>
                            <a:pathLst>
                              <a:path w="518159" h="0">
                                <a:moveTo>
                                  <a:pt x="0" y="0"/>
                                </a:moveTo>
                                <a:lnTo>
                                  <a:pt x="517753" y="0"/>
                                </a:lnTo>
                              </a:path>
                            </a:pathLst>
                          </a:custGeom>
                          <a:ln w="9004">
                            <a:solidFill>
                              <a:srgbClr val="231F20"/>
                            </a:solidFill>
                            <a:prstDash val="solid"/>
                          </a:ln>
                        </wps:spPr>
                        <wps:bodyPr wrap="square" lIns="0" tIns="0" rIns="0" bIns="0" rtlCol="0">
                          <a:prstTxWarp prst="textNoShape">
                            <a:avLst/>
                          </a:prstTxWarp>
                          <a:noAutofit/>
                        </wps:bodyPr>
                      </wps:wsp>
                      <wps:wsp>
                        <wps:cNvPr id="834" name="Graphic 834"/>
                        <wps:cNvSpPr/>
                        <wps:spPr>
                          <a:xfrm>
                            <a:off x="2539986" y="478093"/>
                            <a:ext cx="28575" cy="31115"/>
                          </a:xfrm>
                          <a:custGeom>
                            <a:avLst/>
                            <a:gdLst/>
                            <a:ahLst/>
                            <a:cxnLst/>
                            <a:rect l="l" t="t" r="r" b="b"/>
                            <a:pathLst>
                              <a:path w="28575" h="31115">
                                <a:moveTo>
                                  <a:pt x="28219" y="0"/>
                                </a:moveTo>
                                <a:lnTo>
                                  <a:pt x="15252" y="0"/>
                                </a:lnTo>
                                <a:lnTo>
                                  <a:pt x="0" y="15265"/>
                                </a:lnTo>
                                <a:lnTo>
                                  <a:pt x="15252" y="30518"/>
                                </a:lnTo>
                                <a:lnTo>
                                  <a:pt x="28219" y="30518"/>
                                </a:lnTo>
                                <a:lnTo>
                                  <a:pt x="12953" y="15265"/>
                                </a:lnTo>
                                <a:lnTo>
                                  <a:pt x="28219" y="0"/>
                                </a:lnTo>
                                <a:close/>
                              </a:path>
                            </a:pathLst>
                          </a:custGeom>
                          <a:solidFill>
                            <a:srgbClr val="231F20"/>
                          </a:solidFill>
                        </wps:spPr>
                        <wps:bodyPr wrap="square" lIns="0" tIns="0" rIns="0" bIns="0" rtlCol="0">
                          <a:prstTxWarp prst="textNoShape">
                            <a:avLst/>
                          </a:prstTxWarp>
                          <a:noAutofit/>
                        </wps:bodyPr>
                      </wps:wsp>
                      <wps:wsp>
                        <wps:cNvPr id="835" name="Graphic 835"/>
                        <wps:cNvSpPr/>
                        <wps:spPr>
                          <a:xfrm>
                            <a:off x="2550273" y="659288"/>
                            <a:ext cx="518159" cy="1270"/>
                          </a:xfrm>
                          <a:custGeom>
                            <a:avLst/>
                            <a:gdLst/>
                            <a:ahLst/>
                            <a:cxnLst/>
                            <a:rect l="l" t="t" r="r" b="b"/>
                            <a:pathLst>
                              <a:path w="518159" h="0">
                                <a:moveTo>
                                  <a:pt x="0" y="0"/>
                                </a:moveTo>
                                <a:lnTo>
                                  <a:pt x="517753" y="0"/>
                                </a:lnTo>
                              </a:path>
                            </a:pathLst>
                          </a:custGeom>
                          <a:ln w="9004">
                            <a:solidFill>
                              <a:srgbClr val="231F20"/>
                            </a:solidFill>
                            <a:prstDash val="solid"/>
                          </a:ln>
                        </wps:spPr>
                        <wps:bodyPr wrap="square" lIns="0" tIns="0" rIns="0" bIns="0" rtlCol="0">
                          <a:prstTxWarp prst="textNoShape">
                            <a:avLst/>
                          </a:prstTxWarp>
                          <a:noAutofit/>
                        </wps:bodyPr>
                      </wps:wsp>
                      <wps:wsp>
                        <wps:cNvPr id="836" name="Graphic 836"/>
                        <wps:cNvSpPr/>
                        <wps:spPr>
                          <a:xfrm>
                            <a:off x="2539986" y="644030"/>
                            <a:ext cx="28575" cy="31115"/>
                          </a:xfrm>
                          <a:custGeom>
                            <a:avLst/>
                            <a:gdLst/>
                            <a:ahLst/>
                            <a:cxnLst/>
                            <a:rect l="l" t="t" r="r" b="b"/>
                            <a:pathLst>
                              <a:path w="28575" h="31115">
                                <a:moveTo>
                                  <a:pt x="28219" y="0"/>
                                </a:moveTo>
                                <a:lnTo>
                                  <a:pt x="15252" y="0"/>
                                </a:lnTo>
                                <a:lnTo>
                                  <a:pt x="0" y="15252"/>
                                </a:lnTo>
                                <a:lnTo>
                                  <a:pt x="15252" y="30518"/>
                                </a:lnTo>
                                <a:lnTo>
                                  <a:pt x="28219" y="30518"/>
                                </a:lnTo>
                                <a:lnTo>
                                  <a:pt x="12953" y="15252"/>
                                </a:lnTo>
                                <a:lnTo>
                                  <a:pt x="28219" y="0"/>
                                </a:lnTo>
                                <a:close/>
                              </a:path>
                            </a:pathLst>
                          </a:custGeom>
                          <a:solidFill>
                            <a:srgbClr val="231F20"/>
                          </a:solidFill>
                        </wps:spPr>
                        <wps:bodyPr wrap="square" lIns="0" tIns="0" rIns="0" bIns="0" rtlCol="0">
                          <a:prstTxWarp prst="textNoShape">
                            <a:avLst/>
                          </a:prstTxWarp>
                          <a:noAutofit/>
                        </wps:bodyPr>
                      </wps:wsp>
                      <wps:wsp>
                        <wps:cNvPr id="837" name="Graphic 837"/>
                        <wps:cNvSpPr/>
                        <wps:spPr>
                          <a:xfrm>
                            <a:off x="2550273" y="825225"/>
                            <a:ext cx="518159" cy="1270"/>
                          </a:xfrm>
                          <a:custGeom>
                            <a:avLst/>
                            <a:gdLst/>
                            <a:ahLst/>
                            <a:cxnLst/>
                            <a:rect l="l" t="t" r="r" b="b"/>
                            <a:pathLst>
                              <a:path w="518159" h="0">
                                <a:moveTo>
                                  <a:pt x="0" y="0"/>
                                </a:moveTo>
                                <a:lnTo>
                                  <a:pt x="517753" y="0"/>
                                </a:lnTo>
                              </a:path>
                            </a:pathLst>
                          </a:custGeom>
                          <a:ln w="9004">
                            <a:solidFill>
                              <a:srgbClr val="231F20"/>
                            </a:solidFill>
                            <a:prstDash val="solid"/>
                          </a:ln>
                        </wps:spPr>
                        <wps:bodyPr wrap="square" lIns="0" tIns="0" rIns="0" bIns="0" rtlCol="0">
                          <a:prstTxWarp prst="textNoShape">
                            <a:avLst/>
                          </a:prstTxWarp>
                          <a:noAutofit/>
                        </wps:bodyPr>
                      </wps:wsp>
                      <wps:wsp>
                        <wps:cNvPr id="838" name="Graphic 838"/>
                        <wps:cNvSpPr/>
                        <wps:spPr>
                          <a:xfrm>
                            <a:off x="2539986" y="809976"/>
                            <a:ext cx="28575" cy="31115"/>
                          </a:xfrm>
                          <a:custGeom>
                            <a:avLst/>
                            <a:gdLst/>
                            <a:ahLst/>
                            <a:cxnLst/>
                            <a:rect l="l" t="t" r="r" b="b"/>
                            <a:pathLst>
                              <a:path w="28575" h="31115">
                                <a:moveTo>
                                  <a:pt x="28219" y="0"/>
                                </a:moveTo>
                                <a:lnTo>
                                  <a:pt x="15252" y="0"/>
                                </a:lnTo>
                                <a:lnTo>
                                  <a:pt x="0" y="15252"/>
                                </a:lnTo>
                                <a:lnTo>
                                  <a:pt x="15252" y="30505"/>
                                </a:lnTo>
                                <a:lnTo>
                                  <a:pt x="28219" y="30505"/>
                                </a:lnTo>
                                <a:lnTo>
                                  <a:pt x="12953" y="15252"/>
                                </a:lnTo>
                                <a:lnTo>
                                  <a:pt x="28219" y="0"/>
                                </a:lnTo>
                                <a:close/>
                              </a:path>
                            </a:pathLst>
                          </a:custGeom>
                          <a:solidFill>
                            <a:srgbClr val="231F20"/>
                          </a:solidFill>
                        </wps:spPr>
                        <wps:bodyPr wrap="square" lIns="0" tIns="0" rIns="0" bIns="0" rtlCol="0">
                          <a:prstTxWarp prst="textNoShape">
                            <a:avLst/>
                          </a:prstTxWarp>
                          <a:noAutofit/>
                        </wps:bodyPr>
                      </wps:wsp>
                      <wps:wsp>
                        <wps:cNvPr id="839" name="Graphic 839"/>
                        <wps:cNvSpPr/>
                        <wps:spPr>
                          <a:xfrm>
                            <a:off x="2546145" y="991168"/>
                            <a:ext cx="281305" cy="146685"/>
                          </a:xfrm>
                          <a:custGeom>
                            <a:avLst/>
                            <a:gdLst/>
                            <a:ahLst/>
                            <a:cxnLst/>
                            <a:rect l="l" t="t" r="r" b="b"/>
                            <a:pathLst>
                              <a:path w="281305" h="146685">
                                <a:moveTo>
                                  <a:pt x="0" y="0"/>
                                </a:moveTo>
                                <a:lnTo>
                                  <a:pt x="139560" y="0"/>
                                </a:lnTo>
                                <a:lnTo>
                                  <a:pt x="139560" y="146583"/>
                                </a:lnTo>
                                <a:lnTo>
                                  <a:pt x="281203" y="146583"/>
                                </a:lnTo>
                              </a:path>
                            </a:pathLst>
                          </a:custGeom>
                          <a:ln w="9004">
                            <a:solidFill>
                              <a:srgbClr val="231F20"/>
                            </a:solidFill>
                            <a:prstDash val="solid"/>
                          </a:ln>
                        </wps:spPr>
                        <wps:bodyPr wrap="square" lIns="0" tIns="0" rIns="0" bIns="0" rtlCol="0">
                          <a:prstTxWarp prst="textNoShape">
                            <a:avLst/>
                          </a:prstTxWarp>
                          <a:noAutofit/>
                        </wps:bodyPr>
                      </wps:wsp>
                      <wps:wsp>
                        <wps:cNvPr id="840" name="Graphic 840"/>
                        <wps:cNvSpPr/>
                        <wps:spPr>
                          <a:xfrm>
                            <a:off x="2535858" y="975905"/>
                            <a:ext cx="28575" cy="31115"/>
                          </a:xfrm>
                          <a:custGeom>
                            <a:avLst/>
                            <a:gdLst/>
                            <a:ahLst/>
                            <a:cxnLst/>
                            <a:rect l="l" t="t" r="r" b="b"/>
                            <a:pathLst>
                              <a:path w="28575" h="31115">
                                <a:moveTo>
                                  <a:pt x="28206" y="0"/>
                                </a:moveTo>
                                <a:lnTo>
                                  <a:pt x="15252" y="0"/>
                                </a:lnTo>
                                <a:lnTo>
                                  <a:pt x="0" y="15265"/>
                                </a:lnTo>
                                <a:lnTo>
                                  <a:pt x="15252" y="30518"/>
                                </a:lnTo>
                                <a:lnTo>
                                  <a:pt x="28206" y="30518"/>
                                </a:lnTo>
                                <a:lnTo>
                                  <a:pt x="12941" y="15265"/>
                                </a:lnTo>
                                <a:lnTo>
                                  <a:pt x="28206" y="0"/>
                                </a:lnTo>
                                <a:close/>
                              </a:path>
                            </a:pathLst>
                          </a:custGeom>
                          <a:solidFill>
                            <a:srgbClr val="231F20"/>
                          </a:solidFill>
                        </wps:spPr>
                        <wps:bodyPr wrap="square" lIns="0" tIns="0" rIns="0" bIns="0" rtlCol="0">
                          <a:prstTxWarp prst="textNoShape">
                            <a:avLst/>
                          </a:prstTxWarp>
                          <a:noAutofit/>
                        </wps:bodyPr>
                      </wps:wsp>
                      <wps:wsp>
                        <wps:cNvPr id="841" name="Graphic 841"/>
                        <wps:cNvSpPr/>
                        <wps:spPr>
                          <a:xfrm>
                            <a:off x="2550273" y="327419"/>
                            <a:ext cx="269875" cy="166370"/>
                          </a:xfrm>
                          <a:custGeom>
                            <a:avLst/>
                            <a:gdLst/>
                            <a:ahLst/>
                            <a:cxnLst/>
                            <a:rect l="l" t="t" r="r" b="b"/>
                            <a:pathLst>
                              <a:path w="269875" h="166370">
                                <a:moveTo>
                                  <a:pt x="0" y="0"/>
                                </a:moveTo>
                                <a:lnTo>
                                  <a:pt x="269455" y="0"/>
                                </a:lnTo>
                                <a:lnTo>
                                  <a:pt x="269455" y="165938"/>
                                </a:lnTo>
                              </a:path>
                            </a:pathLst>
                          </a:custGeom>
                          <a:ln w="9004">
                            <a:solidFill>
                              <a:srgbClr val="231F20"/>
                            </a:solidFill>
                            <a:prstDash val="solid"/>
                          </a:ln>
                        </wps:spPr>
                        <wps:bodyPr wrap="square" lIns="0" tIns="0" rIns="0" bIns="0" rtlCol="0">
                          <a:prstTxWarp prst="textNoShape">
                            <a:avLst/>
                          </a:prstTxWarp>
                          <a:noAutofit/>
                        </wps:bodyPr>
                      </wps:wsp>
                      <wps:wsp>
                        <wps:cNvPr id="842" name="Graphic 842"/>
                        <wps:cNvSpPr/>
                        <wps:spPr>
                          <a:xfrm>
                            <a:off x="2539986" y="312156"/>
                            <a:ext cx="28575" cy="31115"/>
                          </a:xfrm>
                          <a:custGeom>
                            <a:avLst/>
                            <a:gdLst/>
                            <a:ahLst/>
                            <a:cxnLst/>
                            <a:rect l="l" t="t" r="r" b="b"/>
                            <a:pathLst>
                              <a:path w="28575" h="31115">
                                <a:moveTo>
                                  <a:pt x="28219" y="0"/>
                                </a:moveTo>
                                <a:lnTo>
                                  <a:pt x="15252" y="0"/>
                                </a:lnTo>
                                <a:lnTo>
                                  <a:pt x="0" y="15265"/>
                                </a:lnTo>
                                <a:lnTo>
                                  <a:pt x="15252" y="30518"/>
                                </a:lnTo>
                                <a:lnTo>
                                  <a:pt x="28219" y="30518"/>
                                </a:lnTo>
                                <a:lnTo>
                                  <a:pt x="12953" y="15265"/>
                                </a:lnTo>
                                <a:lnTo>
                                  <a:pt x="28219" y="0"/>
                                </a:lnTo>
                                <a:close/>
                              </a:path>
                            </a:pathLst>
                          </a:custGeom>
                          <a:solidFill>
                            <a:srgbClr val="231F20"/>
                          </a:solidFill>
                        </wps:spPr>
                        <wps:bodyPr wrap="square" lIns="0" tIns="0" rIns="0" bIns="0" rtlCol="0">
                          <a:prstTxWarp prst="textNoShape">
                            <a:avLst/>
                          </a:prstTxWarp>
                          <a:noAutofit/>
                        </wps:bodyPr>
                      </wps:wsp>
                      <wps:wsp>
                        <wps:cNvPr id="843" name="Graphic 843"/>
                        <wps:cNvSpPr/>
                        <wps:spPr>
                          <a:xfrm>
                            <a:off x="667790" y="1136615"/>
                            <a:ext cx="2678430" cy="96520"/>
                          </a:xfrm>
                          <a:custGeom>
                            <a:avLst/>
                            <a:gdLst/>
                            <a:ahLst/>
                            <a:cxnLst/>
                            <a:rect l="l" t="t" r="r" b="b"/>
                            <a:pathLst>
                              <a:path w="2678430" h="96520">
                                <a:moveTo>
                                  <a:pt x="0" y="0"/>
                                </a:moveTo>
                                <a:lnTo>
                                  <a:pt x="0" y="95986"/>
                                </a:lnTo>
                                <a:lnTo>
                                  <a:pt x="2678049" y="95986"/>
                                </a:lnTo>
                                <a:lnTo>
                                  <a:pt x="2678049" y="14528"/>
                                </a:lnTo>
                              </a:path>
                            </a:pathLst>
                          </a:custGeom>
                          <a:ln w="12700">
                            <a:solidFill>
                              <a:srgbClr val="231F20"/>
                            </a:solidFill>
                            <a:prstDash val="solid"/>
                          </a:ln>
                        </wps:spPr>
                        <wps:bodyPr wrap="square" lIns="0" tIns="0" rIns="0" bIns="0" rtlCol="0">
                          <a:prstTxWarp prst="textNoShape">
                            <a:avLst/>
                          </a:prstTxWarp>
                          <a:noAutofit/>
                        </wps:bodyPr>
                      </wps:wsp>
                      <wps:wsp>
                        <wps:cNvPr id="844" name="Graphic 844"/>
                        <wps:cNvSpPr/>
                        <wps:spPr>
                          <a:xfrm>
                            <a:off x="646252" y="1122096"/>
                            <a:ext cx="2721610" cy="54610"/>
                          </a:xfrm>
                          <a:custGeom>
                            <a:avLst/>
                            <a:gdLst/>
                            <a:ahLst/>
                            <a:cxnLst/>
                            <a:rect l="l" t="t" r="r" b="b"/>
                            <a:pathLst>
                              <a:path w="2721610" h="54610">
                                <a:moveTo>
                                  <a:pt x="43065" y="21526"/>
                                </a:moveTo>
                                <a:lnTo>
                                  <a:pt x="21526" y="0"/>
                                </a:lnTo>
                                <a:lnTo>
                                  <a:pt x="0" y="21526"/>
                                </a:lnTo>
                                <a:lnTo>
                                  <a:pt x="0" y="39827"/>
                                </a:lnTo>
                                <a:lnTo>
                                  <a:pt x="21526" y="18275"/>
                                </a:lnTo>
                                <a:lnTo>
                                  <a:pt x="43065" y="39827"/>
                                </a:lnTo>
                                <a:lnTo>
                                  <a:pt x="43065" y="21526"/>
                                </a:lnTo>
                                <a:close/>
                              </a:path>
                              <a:path w="2721610" h="54610">
                                <a:moveTo>
                                  <a:pt x="2721102" y="36080"/>
                                </a:moveTo>
                                <a:lnTo>
                                  <a:pt x="2699575" y="14554"/>
                                </a:lnTo>
                                <a:lnTo>
                                  <a:pt x="2678049" y="36080"/>
                                </a:lnTo>
                                <a:lnTo>
                                  <a:pt x="2678049" y="54356"/>
                                </a:lnTo>
                                <a:lnTo>
                                  <a:pt x="2699575" y="32816"/>
                                </a:lnTo>
                                <a:lnTo>
                                  <a:pt x="2721102" y="54356"/>
                                </a:lnTo>
                                <a:lnTo>
                                  <a:pt x="2721102" y="36080"/>
                                </a:lnTo>
                                <a:close/>
                              </a:path>
                            </a:pathLst>
                          </a:custGeom>
                          <a:solidFill>
                            <a:srgbClr val="231F20"/>
                          </a:solidFill>
                        </wps:spPr>
                        <wps:bodyPr wrap="square" lIns="0" tIns="0" rIns="0" bIns="0" rtlCol="0">
                          <a:prstTxWarp prst="textNoShape">
                            <a:avLst/>
                          </a:prstTxWarp>
                          <a:noAutofit/>
                        </wps:bodyPr>
                      </wps:wsp>
                      <wps:wsp>
                        <wps:cNvPr id="845" name="Textbox 845"/>
                        <wps:cNvSpPr txBox="1"/>
                        <wps:spPr>
                          <a:xfrm>
                            <a:off x="2556699" y="0"/>
                            <a:ext cx="487680" cy="195580"/>
                          </a:xfrm>
                          <a:prstGeom prst="rect">
                            <a:avLst/>
                          </a:prstGeom>
                        </wps:spPr>
                        <wps:txbx>
                          <w:txbxContent>
                            <w:p>
                              <w:pPr>
                                <w:spacing w:line="137" w:lineRule="exact" w:before="0"/>
                                <w:ind w:left="2" w:right="18" w:firstLine="0"/>
                                <w:jc w:val="center"/>
                                <w:rPr>
                                  <w:rFonts w:ascii="Trebuchet MS" w:hAnsi="Trebuchet MS"/>
                                  <w:b/>
                                  <w:sz w:val="14"/>
                                </w:rPr>
                              </w:pPr>
                              <w:r>
                                <w:rPr>
                                  <w:rFonts w:ascii="Trebuchet MS" w:hAnsi="Trebuchet MS"/>
                                  <w:b/>
                                  <w:color w:val="231F20"/>
                                  <w:spacing w:val="-2"/>
                                  <w:w w:val="90"/>
                                  <w:sz w:val="14"/>
                                </w:rPr>
                                <w:t>ЛЕВОЕ</w:t>
                              </w:r>
                            </w:p>
                            <w:p>
                              <w:pPr>
                                <w:spacing w:before="5"/>
                                <w:ind w:left="-1" w:right="18" w:firstLine="0"/>
                                <w:jc w:val="center"/>
                                <w:rPr>
                                  <w:rFonts w:ascii="Trebuchet MS" w:hAnsi="Trebuchet MS"/>
                                  <w:b/>
                                  <w:sz w:val="14"/>
                                </w:rPr>
                              </w:pPr>
                              <w:r>
                                <w:rPr>
                                  <w:rFonts w:ascii="Trebuchet MS" w:hAnsi="Trebuchet MS"/>
                                  <w:b/>
                                  <w:color w:val="231F20"/>
                                  <w:spacing w:val="-2"/>
                                  <w:w w:val="80"/>
                                  <w:sz w:val="14"/>
                                </w:rPr>
                                <w:t>СОЕДИНЕНИЕ</w:t>
                              </w:r>
                            </w:p>
                          </w:txbxContent>
                        </wps:txbx>
                        <wps:bodyPr wrap="square" lIns="0" tIns="0" rIns="0" bIns="0" rtlCol="0">
                          <a:noAutofit/>
                        </wps:bodyPr>
                      </wps:wsp>
                      <wps:wsp>
                        <wps:cNvPr id="846" name="Textbox 846"/>
                        <wps:cNvSpPr txBox="1"/>
                        <wps:spPr>
                          <a:xfrm>
                            <a:off x="2863201" y="1101791"/>
                            <a:ext cx="198755" cy="93345"/>
                          </a:xfrm>
                          <a:prstGeom prst="rect">
                            <a:avLst/>
                          </a:prstGeom>
                        </wps:spPr>
                        <wps:txbx>
                          <w:txbxContent>
                            <w:p>
                              <w:pPr>
                                <w:spacing w:line="142" w:lineRule="exact" w:before="0"/>
                                <w:ind w:left="0" w:right="0" w:firstLine="0"/>
                                <w:jc w:val="left"/>
                                <w:rPr>
                                  <w:rFonts w:ascii="Trebuchet MS"/>
                                  <w:b/>
                                  <w:sz w:val="14"/>
                                </w:rPr>
                              </w:pPr>
                              <w:r>
                                <w:rPr>
                                  <w:rFonts w:ascii="Trebuchet MS"/>
                                  <w:b/>
                                  <w:color w:val="231F20"/>
                                  <w:spacing w:val="-4"/>
                                  <w:w w:val="85"/>
                                  <w:sz w:val="14"/>
                                </w:rPr>
                                <w:t>NULL</w:t>
                              </w:r>
                            </w:p>
                          </w:txbxContent>
                        </wps:txbx>
                        <wps:bodyPr wrap="square" lIns="0" tIns="0" rIns="0" bIns="0" rtlCol="0">
                          <a:noAutofit/>
                        </wps:bodyPr>
                      </wps:wsp>
                      <wps:wsp>
                        <wps:cNvPr id="847" name="Textbox 847"/>
                        <wps:cNvSpPr txBox="1"/>
                        <wps:spPr>
                          <a:xfrm>
                            <a:off x="2196769" y="908203"/>
                            <a:ext cx="324485" cy="166370"/>
                          </a:xfrm>
                          <a:prstGeom prst="rect">
                            <a:avLst/>
                          </a:prstGeom>
                          <a:solidFill>
                            <a:srgbClr val="D1D3D4"/>
                          </a:solidFill>
                          <a:ln w="9525">
                            <a:solidFill>
                              <a:srgbClr val="231F20"/>
                            </a:solidFill>
                            <a:prstDash val="solid"/>
                          </a:ln>
                        </wps:spPr>
                        <wps:txbx>
                          <w:txbxContent>
                            <w:p>
                              <w:pPr>
                                <w:spacing w:before="34"/>
                                <w:ind w:left="98" w:right="0" w:firstLine="0"/>
                                <w:jc w:val="left"/>
                                <w:rPr>
                                  <w:rFonts w:ascii="Trebuchet MS"/>
                                  <w:color w:val="000000"/>
                                  <w:sz w:val="15"/>
                                </w:rPr>
                              </w:pPr>
                              <w:r>
                                <w:rPr>
                                  <w:rFonts w:ascii="Trebuchet MS"/>
                                  <w:color w:val="231F20"/>
                                  <w:spacing w:val="-2"/>
                                  <w:w w:val="90"/>
                                  <w:sz w:val="15"/>
                                </w:rPr>
                                <w:t>$5.00</w:t>
                              </w:r>
                            </w:p>
                          </w:txbxContent>
                        </wps:txbx>
                        <wps:bodyPr wrap="square" lIns="0" tIns="0" rIns="0" bIns="0" rtlCol="0">
                          <a:noAutofit/>
                        </wps:bodyPr>
                      </wps:wsp>
                      <wps:wsp>
                        <wps:cNvPr id="848" name="Textbox 848"/>
                        <wps:cNvSpPr txBox="1"/>
                        <wps:spPr>
                          <a:xfrm>
                            <a:off x="1506842" y="908203"/>
                            <a:ext cx="690245" cy="166370"/>
                          </a:xfrm>
                          <a:prstGeom prst="rect">
                            <a:avLst/>
                          </a:prstGeom>
                          <a:solidFill>
                            <a:srgbClr val="D1D3D4"/>
                          </a:solidFill>
                          <a:ln w="9525">
                            <a:solidFill>
                              <a:srgbClr val="231F20"/>
                            </a:solidFill>
                            <a:prstDash val="solid"/>
                          </a:ln>
                        </wps:spPr>
                        <wps:txbx>
                          <w:txbxContent>
                            <w:p>
                              <w:pPr>
                                <w:spacing w:before="35"/>
                                <w:ind w:left="83" w:right="0" w:firstLine="0"/>
                                <w:jc w:val="left"/>
                                <w:rPr>
                                  <w:rFonts w:ascii="Trebuchet MS"/>
                                  <w:color w:val="000000"/>
                                  <w:sz w:val="15"/>
                                </w:rPr>
                              </w:pPr>
                              <w:r>
                                <w:rPr>
                                  <w:rFonts w:ascii="Trebuchet MS"/>
                                  <w:color w:val="231F20"/>
                                  <w:w w:val="80"/>
                                  <w:sz w:val="15"/>
                                </w:rPr>
                                <w:t>Billing</w:t>
                              </w:r>
                              <w:r>
                                <w:rPr>
                                  <w:rFonts w:ascii="Trebuchet MS"/>
                                  <w:color w:val="231F20"/>
                                  <w:spacing w:val="-6"/>
                                  <w:sz w:val="15"/>
                                </w:rPr>
                                <w:t> </w:t>
                              </w:r>
                              <w:r>
                                <w:rPr>
                                  <w:rFonts w:ascii="Trebuchet MS"/>
                                  <w:color w:val="231F20"/>
                                  <w:w w:val="80"/>
                                  <w:sz w:val="15"/>
                                </w:rPr>
                                <w:t>Address</w:t>
                              </w:r>
                              <w:r>
                                <w:rPr>
                                  <w:rFonts w:ascii="Trebuchet MS"/>
                                  <w:color w:val="231F20"/>
                                  <w:spacing w:val="-3"/>
                                  <w:sz w:val="15"/>
                                </w:rPr>
                                <w:t> </w:t>
                              </w:r>
                              <w:r>
                                <w:rPr>
                                  <w:rFonts w:ascii="Trebuchet MS"/>
                                  <w:color w:val="231F20"/>
                                  <w:spacing w:val="-10"/>
                                  <w:w w:val="80"/>
                                  <w:sz w:val="15"/>
                                </w:rPr>
                                <w:t>6</w:t>
                              </w:r>
                            </w:p>
                          </w:txbxContent>
                        </wps:txbx>
                        <wps:bodyPr wrap="square" lIns="0" tIns="0" rIns="0" bIns="0" rtlCol="0">
                          <a:noAutofit/>
                        </wps:bodyPr>
                      </wps:wsp>
                      <wps:wsp>
                        <wps:cNvPr id="849" name="Textbox 849"/>
                        <wps:cNvSpPr txBox="1"/>
                        <wps:spPr>
                          <a:xfrm>
                            <a:off x="955992" y="908203"/>
                            <a:ext cx="551180" cy="166370"/>
                          </a:xfrm>
                          <a:prstGeom prst="rect">
                            <a:avLst/>
                          </a:prstGeom>
                          <a:solidFill>
                            <a:srgbClr val="D1D3D4"/>
                          </a:solidFill>
                          <a:ln w="9525">
                            <a:solidFill>
                              <a:srgbClr val="231F20"/>
                            </a:solidFill>
                            <a:prstDash val="solid"/>
                          </a:ln>
                        </wps:spPr>
                        <wps:txbx>
                          <w:txbxContent>
                            <w:p>
                              <w:pPr>
                                <w:spacing w:before="35"/>
                                <w:ind w:left="80" w:right="0" w:firstLine="0"/>
                                <w:jc w:val="left"/>
                                <w:rPr>
                                  <w:rFonts w:ascii="Trebuchet MS"/>
                                  <w:color w:val="000000"/>
                                  <w:sz w:val="15"/>
                                </w:rPr>
                              </w:pPr>
                              <w:r>
                                <w:rPr>
                                  <w:rFonts w:ascii="Trebuchet MS"/>
                                  <w:color w:val="231F20"/>
                                  <w:spacing w:val="-2"/>
                                  <w:w w:val="90"/>
                                  <w:sz w:val="15"/>
                                </w:rPr>
                                <w:t>5/1/2017</w:t>
                              </w:r>
                            </w:p>
                          </w:txbxContent>
                        </wps:txbx>
                        <wps:bodyPr wrap="square" lIns="0" tIns="0" rIns="0" bIns="0" rtlCol="0">
                          <a:noAutofit/>
                        </wps:bodyPr>
                      </wps:wsp>
                      <wps:wsp>
                        <wps:cNvPr id="850" name="Textbox 850"/>
                        <wps:cNvSpPr txBox="1"/>
                        <wps:spPr>
                          <a:xfrm>
                            <a:off x="424421" y="908203"/>
                            <a:ext cx="532130" cy="166370"/>
                          </a:xfrm>
                          <a:prstGeom prst="rect">
                            <a:avLst/>
                          </a:prstGeom>
                          <a:solidFill>
                            <a:srgbClr val="D1D3D4"/>
                          </a:solidFill>
                          <a:ln w="9525">
                            <a:solidFill>
                              <a:srgbClr val="231F20"/>
                            </a:solidFill>
                            <a:prstDash val="solid"/>
                          </a:ln>
                        </wps:spPr>
                        <wps:txbx>
                          <w:txbxContent>
                            <w:p>
                              <w:pPr>
                                <w:spacing w:before="35"/>
                                <w:ind w:left="80" w:right="0" w:firstLine="0"/>
                                <w:jc w:val="left"/>
                                <w:rPr>
                                  <w:rFonts w:ascii="Trebuchet MS"/>
                                  <w:color w:val="000000"/>
                                  <w:sz w:val="15"/>
                                </w:rPr>
                              </w:pPr>
                              <w:r>
                                <w:rPr>
                                  <w:rFonts w:ascii="Trebuchet MS"/>
                                  <w:color w:val="231F20"/>
                                  <w:spacing w:val="-10"/>
                                  <w:w w:val="95"/>
                                  <w:sz w:val="15"/>
                                </w:rPr>
                                <w:t>6</w:t>
                              </w:r>
                            </w:p>
                          </w:txbxContent>
                        </wps:txbx>
                        <wps:bodyPr wrap="square" lIns="0" tIns="0" rIns="0" bIns="0" rtlCol="0">
                          <a:noAutofit/>
                        </wps:bodyPr>
                      </wps:wsp>
                      <wps:wsp>
                        <wps:cNvPr id="851" name="Textbox 851"/>
                        <wps:cNvSpPr txBox="1"/>
                        <wps:spPr>
                          <a:xfrm>
                            <a:off x="4762" y="908203"/>
                            <a:ext cx="419734" cy="166370"/>
                          </a:xfrm>
                          <a:prstGeom prst="rect">
                            <a:avLst/>
                          </a:prstGeom>
                          <a:solidFill>
                            <a:srgbClr val="D1D3D4"/>
                          </a:solidFill>
                          <a:ln w="9525">
                            <a:solidFill>
                              <a:srgbClr val="231F20"/>
                            </a:solidFill>
                            <a:prstDash val="solid"/>
                          </a:ln>
                        </wps:spPr>
                        <wps:txbx>
                          <w:txbxContent>
                            <w:p>
                              <w:pPr>
                                <w:spacing w:before="35"/>
                                <w:ind w:left="80" w:right="0" w:firstLine="0"/>
                                <w:jc w:val="left"/>
                                <w:rPr>
                                  <w:rFonts w:ascii="Trebuchet MS"/>
                                  <w:color w:val="000000"/>
                                  <w:sz w:val="15"/>
                                </w:rPr>
                              </w:pPr>
                              <w:r>
                                <w:rPr>
                                  <w:rFonts w:ascii="Trebuchet MS"/>
                                  <w:color w:val="231F20"/>
                                  <w:spacing w:val="-10"/>
                                  <w:w w:val="95"/>
                                  <w:sz w:val="15"/>
                                </w:rPr>
                                <w:t>5</w:t>
                              </w:r>
                            </w:p>
                          </w:txbxContent>
                        </wps:txbx>
                        <wps:bodyPr wrap="square" lIns="0" tIns="0" rIns="0" bIns="0" rtlCol="0">
                          <a:noAutofit/>
                        </wps:bodyPr>
                      </wps:wsp>
                      <wps:wsp>
                        <wps:cNvPr id="852" name="Textbox 852"/>
                        <wps:cNvSpPr txBox="1"/>
                        <wps:spPr>
                          <a:xfrm>
                            <a:off x="2196769" y="742264"/>
                            <a:ext cx="324485" cy="166370"/>
                          </a:xfrm>
                          <a:prstGeom prst="rect">
                            <a:avLst/>
                          </a:prstGeom>
                          <a:solidFill>
                            <a:srgbClr val="D1D3D4"/>
                          </a:solidFill>
                          <a:ln w="9525">
                            <a:solidFill>
                              <a:srgbClr val="231F20"/>
                            </a:solidFill>
                            <a:prstDash val="solid"/>
                          </a:ln>
                        </wps:spPr>
                        <wps:txbx>
                          <w:txbxContent>
                            <w:p>
                              <w:pPr>
                                <w:spacing w:before="34"/>
                                <w:ind w:left="98" w:right="0" w:firstLine="0"/>
                                <w:jc w:val="left"/>
                                <w:rPr>
                                  <w:rFonts w:ascii="Trebuchet MS"/>
                                  <w:color w:val="000000"/>
                                  <w:sz w:val="15"/>
                                </w:rPr>
                              </w:pPr>
                              <w:r>
                                <w:rPr>
                                  <w:rFonts w:ascii="Trebuchet MS"/>
                                  <w:color w:val="231F20"/>
                                  <w:spacing w:val="-2"/>
                                  <w:w w:val="90"/>
                                  <w:sz w:val="15"/>
                                </w:rPr>
                                <w:t>$4.00</w:t>
                              </w:r>
                            </w:p>
                          </w:txbxContent>
                        </wps:txbx>
                        <wps:bodyPr wrap="square" lIns="0" tIns="0" rIns="0" bIns="0" rtlCol="0">
                          <a:noAutofit/>
                        </wps:bodyPr>
                      </wps:wsp>
                      <wps:wsp>
                        <wps:cNvPr id="853" name="Textbox 853"/>
                        <wps:cNvSpPr txBox="1"/>
                        <wps:spPr>
                          <a:xfrm>
                            <a:off x="1506842" y="742264"/>
                            <a:ext cx="690245" cy="166370"/>
                          </a:xfrm>
                          <a:prstGeom prst="rect">
                            <a:avLst/>
                          </a:prstGeom>
                          <a:solidFill>
                            <a:srgbClr val="D1D3D4"/>
                          </a:solidFill>
                          <a:ln w="9525">
                            <a:solidFill>
                              <a:srgbClr val="231F20"/>
                            </a:solidFill>
                            <a:prstDash val="solid"/>
                          </a:ln>
                        </wps:spPr>
                        <wps:txbx>
                          <w:txbxContent>
                            <w:p>
                              <w:pPr>
                                <w:spacing w:before="35"/>
                                <w:ind w:left="83" w:right="0" w:firstLine="0"/>
                                <w:jc w:val="left"/>
                                <w:rPr>
                                  <w:rFonts w:ascii="Trebuchet MS"/>
                                  <w:color w:val="000000"/>
                                  <w:sz w:val="15"/>
                                </w:rPr>
                              </w:pPr>
                              <w:r>
                                <w:rPr>
                                  <w:rFonts w:ascii="Trebuchet MS"/>
                                  <w:color w:val="231F20"/>
                                  <w:w w:val="80"/>
                                  <w:sz w:val="15"/>
                                </w:rPr>
                                <w:t>Billing</w:t>
                              </w:r>
                              <w:r>
                                <w:rPr>
                                  <w:rFonts w:ascii="Trebuchet MS"/>
                                  <w:color w:val="231F20"/>
                                  <w:spacing w:val="-6"/>
                                  <w:sz w:val="15"/>
                                </w:rPr>
                                <w:t> </w:t>
                              </w:r>
                              <w:r>
                                <w:rPr>
                                  <w:rFonts w:ascii="Trebuchet MS"/>
                                  <w:color w:val="231F20"/>
                                  <w:w w:val="80"/>
                                  <w:sz w:val="15"/>
                                </w:rPr>
                                <w:t>Address</w:t>
                              </w:r>
                              <w:r>
                                <w:rPr>
                                  <w:rFonts w:ascii="Trebuchet MS"/>
                                  <w:color w:val="231F20"/>
                                  <w:spacing w:val="-3"/>
                                  <w:sz w:val="15"/>
                                </w:rPr>
                                <w:t> </w:t>
                              </w:r>
                              <w:r>
                                <w:rPr>
                                  <w:rFonts w:ascii="Trebuchet MS"/>
                                  <w:color w:val="231F20"/>
                                  <w:spacing w:val="-10"/>
                                  <w:w w:val="80"/>
                                  <w:sz w:val="15"/>
                                </w:rPr>
                                <w:t>4</w:t>
                              </w:r>
                            </w:p>
                          </w:txbxContent>
                        </wps:txbx>
                        <wps:bodyPr wrap="square" lIns="0" tIns="0" rIns="0" bIns="0" rtlCol="0">
                          <a:noAutofit/>
                        </wps:bodyPr>
                      </wps:wsp>
                      <wps:wsp>
                        <wps:cNvPr id="854" name="Textbox 854"/>
                        <wps:cNvSpPr txBox="1"/>
                        <wps:spPr>
                          <a:xfrm>
                            <a:off x="955992" y="742264"/>
                            <a:ext cx="551180" cy="166370"/>
                          </a:xfrm>
                          <a:prstGeom prst="rect">
                            <a:avLst/>
                          </a:prstGeom>
                          <a:solidFill>
                            <a:srgbClr val="D1D3D4"/>
                          </a:solidFill>
                          <a:ln w="9525">
                            <a:solidFill>
                              <a:srgbClr val="231F20"/>
                            </a:solidFill>
                            <a:prstDash val="solid"/>
                          </a:ln>
                        </wps:spPr>
                        <wps:txbx>
                          <w:txbxContent>
                            <w:p>
                              <w:pPr>
                                <w:spacing w:before="35"/>
                                <w:ind w:left="80" w:right="0" w:firstLine="0"/>
                                <w:jc w:val="left"/>
                                <w:rPr>
                                  <w:rFonts w:ascii="Trebuchet MS"/>
                                  <w:color w:val="000000"/>
                                  <w:sz w:val="15"/>
                                </w:rPr>
                              </w:pPr>
                              <w:r>
                                <w:rPr>
                                  <w:rFonts w:ascii="Trebuchet MS"/>
                                  <w:color w:val="231F20"/>
                                  <w:spacing w:val="-2"/>
                                  <w:w w:val="90"/>
                                  <w:sz w:val="15"/>
                                </w:rPr>
                                <w:t>4/1/2018</w:t>
                              </w:r>
                            </w:p>
                          </w:txbxContent>
                        </wps:txbx>
                        <wps:bodyPr wrap="square" lIns="0" tIns="0" rIns="0" bIns="0" rtlCol="0">
                          <a:noAutofit/>
                        </wps:bodyPr>
                      </wps:wsp>
                      <wps:wsp>
                        <wps:cNvPr id="855" name="Textbox 855"/>
                        <wps:cNvSpPr txBox="1"/>
                        <wps:spPr>
                          <a:xfrm>
                            <a:off x="424421" y="742264"/>
                            <a:ext cx="532130" cy="166370"/>
                          </a:xfrm>
                          <a:prstGeom prst="rect">
                            <a:avLst/>
                          </a:prstGeom>
                          <a:solidFill>
                            <a:srgbClr val="D1D3D4"/>
                          </a:solidFill>
                          <a:ln w="9525">
                            <a:solidFill>
                              <a:srgbClr val="231F20"/>
                            </a:solidFill>
                            <a:prstDash val="solid"/>
                          </a:ln>
                        </wps:spPr>
                        <wps:txbx>
                          <w:txbxContent>
                            <w:p>
                              <w:pPr>
                                <w:spacing w:before="35"/>
                                <w:ind w:left="80" w:right="0" w:firstLine="0"/>
                                <w:jc w:val="left"/>
                                <w:rPr>
                                  <w:rFonts w:ascii="Trebuchet MS"/>
                                  <w:color w:val="000000"/>
                                  <w:sz w:val="15"/>
                                </w:rPr>
                              </w:pPr>
                              <w:r>
                                <w:rPr>
                                  <w:rFonts w:ascii="Trebuchet MS"/>
                                  <w:color w:val="231F20"/>
                                  <w:spacing w:val="-10"/>
                                  <w:w w:val="95"/>
                                  <w:sz w:val="15"/>
                                </w:rPr>
                                <w:t>4</w:t>
                              </w:r>
                            </w:p>
                          </w:txbxContent>
                        </wps:txbx>
                        <wps:bodyPr wrap="square" lIns="0" tIns="0" rIns="0" bIns="0" rtlCol="0">
                          <a:noAutofit/>
                        </wps:bodyPr>
                      </wps:wsp>
                      <wps:wsp>
                        <wps:cNvPr id="856" name="Textbox 856"/>
                        <wps:cNvSpPr txBox="1"/>
                        <wps:spPr>
                          <a:xfrm>
                            <a:off x="4762" y="742264"/>
                            <a:ext cx="419734" cy="166370"/>
                          </a:xfrm>
                          <a:prstGeom prst="rect">
                            <a:avLst/>
                          </a:prstGeom>
                          <a:solidFill>
                            <a:srgbClr val="D1D3D4"/>
                          </a:solidFill>
                          <a:ln w="9525">
                            <a:solidFill>
                              <a:srgbClr val="231F20"/>
                            </a:solidFill>
                            <a:prstDash val="solid"/>
                          </a:ln>
                        </wps:spPr>
                        <wps:txbx>
                          <w:txbxContent>
                            <w:p>
                              <w:pPr>
                                <w:spacing w:before="35"/>
                                <w:ind w:left="80" w:right="0" w:firstLine="0"/>
                                <w:jc w:val="left"/>
                                <w:rPr>
                                  <w:rFonts w:ascii="Trebuchet MS"/>
                                  <w:color w:val="000000"/>
                                  <w:sz w:val="15"/>
                                </w:rPr>
                              </w:pPr>
                              <w:r>
                                <w:rPr>
                                  <w:rFonts w:ascii="Trebuchet MS"/>
                                  <w:color w:val="231F20"/>
                                  <w:spacing w:val="-10"/>
                                  <w:w w:val="95"/>
                                  <w:sz w:val="15"/>
                                </w:rPr>
                                <w:t>4</w:t>
                              </w:r>
                            </w:p>
                          </w:txbxContent>
                        </wps:txbx>
                        <wps:bodyPr wrap="square" lIns="0" tIns="0" rIns="0" bIns="0" rtlCol="0">
                          <a:noAutofit/>
                        </wps:bodyPr>
                      </wps:wsp>
                      <wps:wsp>
                        <wps:cNvPr id="857" name="Textbox 857"/>
                        <wps:cNvSpPr txBox="1"/>
                        <wps:spPr>
                          <a:xfrm>
                            <a:off x="2196769" y="576326"/>
                            <a:ext cx="324485" cy="166370"/>
                          </a:xfrm>
                          <a:prstGeom prst="rect">
                            <a:avLst/>
                          </a:prstGeom>
                          <a:solidFill>
                            <a:srgbClr val="D1D3D4"/>
                          </a:solidFill>
                          <a:ln w="9525">
                            <a:solidFill>
                              <a:srgbClr val="231F20"/>
                            </a:solidFill>
                            <a:prstDash val="solid"/>
                          </a:ln>
                        </wps:spPr>
                        <wps:txbx>
                          <w:txbxContent>
                            <w:p>
                              <w:pPr>
                                <w:spacing w:before="34"/>
                                <w:ind w:left="98" w:right="0" w:firstLine="0"/>
                                <w:jc w:val="left"/>
                                <w:rPr>
                                  <w:rFonts w:ascii="Trebuchet MS"/>
                                  <w:color w:val="000000"/>
                                  <w:sz w:val="15"/>
                                </w:rPr>
                              </w:pPr>
                              <w:r>
                                <w:rPr>
                                  <w:rFonts w:ascii="Trebuchet MS"/>
                                  <w:color w:val="231F20"/>
                                  <w:spacing w:val="-2"/>
                                  <w:w w:val="90"/>
                                  <w:sz w:val="15"/>
                                </w:rPr>
                                <w:t>$3.00</w:t>
                              </w:r>
                            </w:p>
                          </w:txbxContent>
                        </wps:txbx>
                        <wps:bodyPr wrap="square" lIns="0" tIns="0" rIns="0" bIns="0" rtlCol="0">
                          <a:noAutofit/>
                        </wps:bodyPr>
                      </wps:wsp>
                      <wps:wsp>
                        <wps:cNvPr id="858" name="Textbox 858"/>
                        <wps:cNvSpPr txBox="1"/>
                        <wps:spPr>
                          <a:xfrm>
                            <a:off x="1506842" y="576326"/>
                            <a:ext cx="690245" cy="166370"/>
                          </a:xfrm>
                          <a:prstGeom prst="rect">
                            <a:avLst/>
                          </a:prstGeom>
                          <a:solidFill>
                            <a:srgbClr val="D1D3D4"/>
                          </a:solidFill>
                          <a:ln w="9525">
                            <a:solidFill>
                              <a:srgbClr val="231F20"/>
                            </a:solidFill>
                            <a:prstDash val="solid"/>
                          </a:ln>
                        </wps:spPr>
                        <wps:txbx>
                          <w:txbxContent>
                            <w:p>
                              <w:pPr>
                                <w:spacing w:before="35"/>
                                <w:ind w:left="83" w:right="0" w:firstLine="0"/>
                                <w:jc w:val="left"/>
                                <w:rPr>
                                  <w:rFonts w:ascii="Trebuchet MS"/>
                                  <w:color w:val="000000"/>
                                  <w:sz w:val="15"/>
                                </w:rPr>
                              </w:pPr>
                              <w:r>
                                <w:rPr>
                                  <w:rFonts w:ascii="Trebuchet MS"/>
                                  <w:color w:val="231F20"/>
                                  <w:w w:val="80"/>
                                  <w:sz w:val="15"/>
                                </w:rPr>
                                <w:t>Billing</w:t>
                              </w:r>
                              <w:r>
                                <w:rPr>
                                  <w:rFonts w:ascii="Trebuchet MS"/>
                                  <w:color w:val="231F20"/>
                                  <w:spacing w:val="-6"/>
                                  <w:sz w:val="15"/>
                                </w:rPr>
                                <w:t> </w:t>
                              </w:r>
                              <w:r>
                                <w:rPr>
                                  <w:rFonts w:ascii="Trebuchet MS"/>
                                  <w:color w:val="231F20"/>
                                  <w:w w:val="80"/>
                                  <w:sz w:val="15"/>
                                </w:rPr>
                                <w:t>Address</w:t>
                              </w:r>
                              <w:r>
                                <w:rPr>
                                  <w:rFonts w:ascii="Trebuchet MS"/>
                                  <w:color w:val="231F20"/>
                                  <w:spacing w:val="-3"/>
                                  <w:sz w:val="15"/>
                                </w:rPr>
                                <w:t> </w:t>
                              </w:r>
                              <w:r>
                                <w:rPr>
                                  <w:rFonts w:ascii="Trebuchet MS"/>
                                  <w:color w:val="231F20"/>
                                  <w:spacing w:val="-10"/>
                                  <w:w w:val="80"/>
                                  <w:sz w:val="15"/>
                                </w:rPr>
                                <w:t>3</w:t>
                              </w:r>
                            </w:p>
                          </w:txbxContent>
                        </wps:txbx>
                        <wps:bodyPr wrap="square" lIns="0" tIns="0" rIns="0" bIns="0" rtlCol="0">
                          <a:noAutofit/>
                        </wps:bodyPr>
                      </wps:wsp>
                      <wps:wsp>
                        <wps:cNvPr id="859" name="Textbox 859"/>
                        <wps:cNvSpPr txBox="1"/>
                        <wps:spPr>
                          <a:xfrm>
                            <a:off x="955992" y="576326"/>
                            <a:ext cx="551180" cy="166370"/>
                          </a:xfrm>
                          <a:prstGeom prst="rect">
                            <a:avLst/>
                          </a:prstGeom>
                          <a:solidFill>
                            <a:srgbClr val="D1D3D4"/>
                          </a:solidFill>
                          <a:ln w="9525">
                            <a:solidFill>
                              <a:srgbClr val="231F20"/>
                            </a:solidFill>
                            <a:prstDash val="solid"/>
                          </a:ln>
                        </wps:spPr>
                        <wps:txbx>
                          <w:txbxContent>
                            <w:p>
                              <w:pPr>
                                <w:spacing w:before="35"/>
                                <w:ind w:left="80" w:right="0" w:firstLine="0"/>
                                <w:jc w:val="left"/>
                                <w:rPr>
                                  <w:rFonts w:ascii="Trebuchet MS"/>
                                  <w:color w:val="000000"/>
                                  <w:sz w:val="15"/>
                                </w:rPr>
                              </w:pPr>
                              <w:r>
                                <w:rPr>
                                  <w:rFonts w:ascii="Trebuchet MS"/>
                                  <w:color w:val="231F20"/>
                                  <w:spacing w:val="-2"/>
                                  <w:w w:val="90"/>
                                  <w:sz w:val="15"/>
                                </w:rPr>
                                <w:t>3/1/2018</w:t>
                              </w:r>
                            </w:p>
                          </w:txbxContent>
                        </wps:txbx>
                        <wps:bodyPr wrap="square" lIns="0" tIns="0" rIns="0" bIns="0" rtlCol="0">
                          <a:noAutofit/>
                        </wps:bodyPr>
                      </wps:wsp>
                      <wps:wsp>
                        <wps:cNvPr id="860" name="Textbox 860"/>
                        <wps:cNvSpPr txBox="1"/>
                        <wps:spPr>
                          <a:xfrm>
                            <a:off x="424421" y="576326"/>
                            <a:ext cx="532130" cy="166370"/>
                          </a:xfrm>
                          <a:prstGeom prst="rect">
                            <a:avLst/>
                          </a:prstGeom>
                          <a:solidFill>
                            <a:srgbClr val="D1D3D4"/>
                          </a:solidFill>
                          <a:ln w="9525">
                            <a:solidFill>
                              <a:srgbClr val="231F20"/>
                            </a:solidFill>
                            <a:prstDash val="solid"/>
                          </a:ln>
                        </wps:spPr>
                        <wps:txbx>
                          <w:txbxContent>
                            <w:p>
                              <w:pPr>
                                <w:spacing w:before="35"/>
                                <w:ind w:left="80" w:right="0" w:firstLine="0"/>
                                <w:jc w:val="left"/>
                                <w:rPr>
                                  <w:rFonts w:ascii="Trebuchet MS"/>
                                  <w:color w:val="000000"/>
                                  <w:sz w:val="15"/>
                                </w:rPr>
                              </w:pPr>
                              <w:r>
                                <w:rPr>
                                  <w:rFonts w:ascii="Trebuchet MS"/>
                                  <w:color w:val="231F20"/>
                                  <w:spacing w:val="-10"/>
                                  <w:w w:val="95"/>
                                  <w:sz w:val="15"/>
                                </w:rPr>
                                <w:t>3</w:t>
                              </w:r>
                            </w:p>
                          </w:txbxContent>
                        </wps:txbx>
                        <wps:bodyPr wrap="square" lIns="0" tIns="0" rIns="0" bIns="0" rtlCol="0">
                          <a:noAutofit/>
                        </wps:bodyPr>
                      </wps:wsp>
                      <wps:wsp>
                        <wps:cNvPr id="861" name="Textbox 861"/>
                        <wps:cNvSpPr txBox="1"/>
                        <wps:spPr>
                          <a:xfrm>
                            <a:off x="4762" y="576326"/>
                            <a:ext cx="419734" cy="166370"/>
                          </a:xfrm>
                          <a:prstGeom prst="rect">
                            <a:avLst/>
                          </a:prstGeom>
                          <a:solidFill>
                            <a:srgbClr val="D1D3D4"/>
                          </a:solidFill>
                          <a:ln w="9525">
                            <a:solidFill>
                              <a:srgbClr val="231F20"/>
                            </a:solidFill>
                            <a:prstDash val="solid"/>
                          </a:ln>
                        </wps:spPr>
                        <wps:txbx>
                          <w:txbxContent>
                            <w:p>
                              <w:pPr>
                                <w:spacing w:before="35"/>
                                <w:ind w:left="80" w:right="0" w:firstLine="0"/>
                                <w:jc w:val="left"/>
                                <w:rPr>
                                  <w:rFonts w:ascii="Trebuchet MS"/>
                                  <w:color w:val="000000"/>
                                  <w:sz w:val="15"/>
                                </w:rPr>
                              </w:pPr>
                              <w:r>
                                <w:rPr>
                                  <w:rFonts w:ascii="Trebuchet MS"/>
                                  <w:color w:val="231F20"/>
                                  <w:spacing w:val="-10"/>
                                  <w:w w:val="95"/>
                                  <w:sz w:val="15"/>
                                </w:rPr>
                                <w:t>3</w:t>
                              </w:r>
                            </w:p>
                          </w:txbxContent>
                        </wps:txbx>
                        <wps:bodyPr wrap="square" lIns="0" tIns="0" rIns="0" bIns="0" rtlCol="0">
                          <a:noAutofit/>
                        </wps:bodyPr>
                      </wps:wsp>
                      <wps:wsp>
                        <wps:cNvPr id="862" name="Textbox 862"/>
                        <wps:cNvSpPr txBox="1"/>
                        <wps:spPr>
                          <a:xfrm>
                            <a:off x="2196769" y="410388"/>
                            <a:ext cx="324485" cy="166370"/>
                          </a:xfrm>
                          <a:prstGeom prst="rect">
                            <a:avLst/>
                          </a:prstGeom>
                          <a:solidFill>
                            <a:srgbClr val="D1D3D4"/>
                          </a:solidFill>
                          <a:ln w="9525">
                            <a:solidFill>
                              <a:srgbClr val="231F20"/>
                            </a:solidFill>
                            <a:prstDash val="solid"/>
                          </a:ln>
                        </wps:spPr>
                        <wps:txbx>
                          <w:txbxContent>
                            <w:p>
                              <w:pPr>
                                <w:spacing w:before="34"/>
                                <w:ind w:left="98" w:right="0" w:firstLine="0"/>
                                <w:jc w:val="left"/>
                                <w:rPr>
                                  <w:rFonts w:ascii="Trebuchet MS"/>
                                  <w:color w:val="000000"/>
                                  <w:sz w:val="15"/>
                                </w:rPr>
                              </w:pPr>
                              <w:r>
                                <w:rPr>
                                  <w:rFonts w:ascii="Trebuchet MS"/>
                                  <w:color w:val="231F20"/>
                                  <w:spacing w:val="-2"/>
                                  <w:w w:val="90"/>
                                  <w:sz w:val="15"/>
                                </w:rPr>
                                <w:t>$2.00</w:t>
                              </w:r>
                            </w:p>
                          </w:txbxContent>
                        </wps:txbx>
                        <wps:bodyPr wrap="square" lIns="0" tIns="0" rIns="0" bIns="0" rtlCol="0">
                          <a:noAutofit/>
                        </wps:bodyPr>
                      </wps:wsp>
                      <wps:wsp>
                        <wps:cNvPr id="863" name="Textbox 863"/>
                        <wps:cNvSpPr txBox="1"/>
                        <wps:spPr>
                          <a:xfrm>
                            <a:off x="1506842" y="410388"/>
                            <a:ext cx="690245" cy="166370"/>
                          </a:xfrm>
                          <a:prstGeom prst="rect">
                            <a:avLst/>
                          </a:prstGeom>
                          <a:solidFill>
                            <a:srgbClr val="D1D3D4"/>
                          </a:solidFill>
                          <a:ln w="9525">
                            <a:solidFill>
                              <a:srgbClr val="231F20"/>
                            </a:solidFill>
                            <a:prstDash val="solid"/>
                          </a:ln>
                        </wps:spPr>
                        <wps:txbx>
                          <w:txbxContent>
                            <w:p>
                              <w:pPr>
                                <w:spacing w:before="35"/>
                                <w:ind w:left="83" w:right="0" w:firstLine="0"/>
                                <w:jc w:val="left"/>
                                <w:rPr>
                                  <w:rFonts w:ascii="Trebuchet MS"/>
                                  <w:color w:val="000000"/>
                                  <w:sz w:val="15"/>
                                </w:rPr>
                              </w:pPr>
                              <w:r>
                                <w:rPr>
                                  <w:rFonts w:ascii="Trebuchet MS"/>
                                  <w:color w:val="231F20"/>
                                  <w:w w:val="80"/>
                                  <w:sz w:val="15"/>
                                </w:rPr>
                                <w:t>Billing</w:t>
                              </w:r>
                              <w:r>
                                <w:rPr>
                                  <w:rFonts w:ascii="Trebuchet MS"/>
                                  <w:color w:val="231F20"/>
                                  <w:spacing w:val="-6"/>
                                  <w:sz w:val="15"/>
                                </w:rPr>
                                <w:t> </w:t>
                              </w:r>
                              <w:r>
                                <w:rPr>
                                  <w:rFonts w:ascii="Trebuchet MS"/>
                                  <w:color w:val="231F20"/>
                                  <w:w w:val="80"/>
                                  <w:sz w:val="15"/>
                                </w:rPr>
                                <w:t>Address</w:t>
                              </w:r>
                              <w:r>
                                <w:rPr>
                                  <w:rFonts w:ascii="Trebuchet MS"/>
                                  <w:color w:val="231F20"/>
                                  <w:spacing w:val="-3"/>
                                  <w:sz w:val="15"/>
                                </w:rPr>
                                <w:t> </w:t>
                              </w:r>
                              <w:r>
                                <w:rPr>
                                  <w:rFonts w:ascii="Trebuchet MS"/>
                                  <w:color w:val="231F20"/>
                                  <w:spacing w:val="-10"/>
                                  <w:w w:val="80"/>
                                  <w:sz w:val="15"/>
                                </w:rPr>
                                <w:t>2</w:t>
                              </w:r>
                            </w:p>
                          </w:txbxContent>
                        </wps:txbx>
                        <wps:bodyPr wrap="square" lIns="0" tIns="0" rIns="0" bIns="0" rtlCol="0">
                          <a:noAutofit/>
                        </wps:bodyPr>
                      </wps:wsp>
                      <wps:wsp>
                        <wps:cNvPr id="864" name="Textbox 864"/>
                        <wps:cNvSpPr txBox="1"/>
                        <wps:spPr>
                          <a:xfrm>
                            <a:off x="955992" y="410388"/>
                            <a:ext cx="551180" cy="166370"/>
                          </a:xfrm>
                          <a:prstGeom prst="rect">
                            <a:avLst/>
                          </a:prstGeom>
                          <a:solidFill>
                            <a:srgbClr val="D1D3D4"/>
                          </a:solidFill>
                          <a:ln w="9525">
                            <a:solidFill>
                              <a:srgbClr val="231F20"/>
                            </a:solidFill>
                            <a:prstDash val="solid"/>
                          </a:ln>
                        </wps:spPr>
                        <wps:txbx>
                          <w:txbxContent>
                            <w:p>
                              <w:pPr>
                                <w:spacing w:before="35"/>
                                <w:ind w:left="80" w:right="0" w:firstLine="0"/>
                                <w:jc w:val="left"/>
                                <w:rPr>
                                  <w:rFonts w:ascii="Trebuchet MS"/>
                                  <w:color w:val="000000"/>
                                  <w:sz w:val="15"/>
                                </w:rPr>
                              </w:pPr>
                              <w:r>
                                <w:rPr>
                                  <w:rFonts w:ascii="Trebuchet MS"/>
                                  <w:color w:val="231F20"/>
                                  <w:spacing w:val="-2"/>
                                  <w:w w:val="90"/>
                                  <w:sz w:val="15"/>
                                </w:rPr>
                                <w:t>2/1/2018</w:t>
                              </w:r>
                            </w:p>
                          </w:txbxContent>
                        </wps:txbx>
                        <wps:bodyPr wrap="square" lIns="0" tIns="0" rIns="0" bIns="0" rtlCol="0">
                          <a:noAutofit/>
                        </wps:bodyPr>
                      </wps:wsp>
                      <wps:wsp>
                        <wps:cNvPr id="865" name="Textbox 865"/>
                        <wps:cNvSpPr txBox="1"/>
                        <wps:spPr>
                          <a:xfrm>
                            <a:off x="424421" y="410388"/>
                            <a:ext cx="532130" cy="166370"/>
                          </a:xfrm>
                          <a:prstGeom prst="rect">
                            <a:avLst/>
                          </a:prstGeom>
                          <a:solidFill>
                            <a:srgbClr val="D1D3D4"/>
                          </a:solidFill>
                          <a:ln w="9525">
                            <a:solidFill>
                              <a:srgbClr val="231F20"/>
                            </a:solidFill>
                            <a:prstDash val="solid"/>
                          </a:ln>
                        </wps:spPr>
                        <wps:txbx>
                          <w:txbxContent>
                            <w:p>
                              <w:pPr>
                                <w:spacing w:before="35"/>
                                <w:ind w:left="80" w:right="0" w:firstLine="0"/>
                                <w:jc w:val="left"/>
                                <w:rPr>
                                  <w:rFonts w:ascii="Trebuchet MS"/>
                                  <w:color w:val="000000"/>
                                  <w:sz w:val="15"/>
                                </w:rPr>
                              </w:pPr>
                              <w:r>
                                <w:rPr>
                                  <w:rFonts w:ascii="Trebuchet MS"/>
                                  <w:color w:val="231F20"/>
                                  <w:spacing w:val="-10"/>
                                  <w:w w:val="95"/>
                                  <w:sz w:val="15"/>
                                </w:rPr>
                                <w:t>2</w:t>
                              </w:r>
                            </w:p>
                          </w:txbxContent>
                        </wps:txbx>
                        <wps:bodyPr wrap="square" lIns="0" tIns="0" rIns="0" bIns="0" rtlCol="0">
                          <a:noAutofit/>
                        </wps:bodyPr>
                      </wps:wsp>
                      <wps:wsp>
                        <wps:cNvPr id="866" name="Textbox 866"/>
                        <wps:cNvSpPr txBox="1"/>
                        <wps:spPr>
                          <a:xfrm>
                            <a:off x="4762" y="410388"/>
                            <a:ext cx="419734" cy="166370"/>
                          </a:xfrm>
                          <a:prstGeom prst="rect">
                            <a:avLst/>
                          </a:prstGeom>
                          <a:solidFill>
                            <a:srgbClr val="D1D3D4"/>
                          </a:solidFill>
                          <a:ln w="9525">
                            <a:solidFill>
                              <a:srgbClr val="231F20"/>
                            </a:solidFill>
                            <a:prstDash val="solid"/>
                          </a:ln>
                        </wps:spPr>
                        <wps:txbx>
                          <w:txbxContent>
                            <w:p>
                              <w:pPr>
                                <w:spacing w:before="35"/>
                                <w:ind w:left="80" w:right="0" w:firstLine="0"/>
                                <w:jc w:val="left"/>
                                <w:rPr>
                                  <w:rFonts w:ascii="Trebuchet MS"/>
                                  <w:color w:val="000000"/>
                                  <w:sz w:val="15"/>
                                </w:rPr>
                              </w:pPr>
                              <w:r>
                                <w:rPr>
                                  <w:rFonts w:ascii="Trebuchet MS"/>
                                  <w:color w:val="231F20"/>
                                  <w:spacing w:val="-10"/>
                                  <w:w w:val="95"/>
                                  <w:sz w:val="15"/>
                                </w:rPr>
                                <w:t>2</w:t>
                              </w:r>
                            </w:p>
                          </w:txbxContent>
                        </wps:txbx>
                        <wps:bodyPr wrap="square" lIns="0" tIns="0" rIns="0" bIns="0" rtlCol="0">
                          <a:noAutofit/>
                        </wps:bodyPr>
                      </wps:wsp>
                      <wps:wsp>
                        <wps:cNvPr id="867" name="Textbox 867"/>
                        <wps:cNvSpPr txBox="1"/>
                        <wps:spPr>
                          <a:xfrm>
                            <a:off x="2196769" y="244450"/>
                            <a:ext cx="324485" cy="166370"/>
                          </a:xfrm>
                          <a:prstGeom prst="rect">
                            <a:avLst/>
                          </a:prstGeom>
                          <a:solidFill>
                            <a:srgbClr val="D1D3D4"/>
                          </a:solidFill>
                          <a:ln w="9525">
                            <a:solidFill>
                              <a:srgbClr val="231F20"/>
                            </a:solidFill>
                            <a:prstDash val="solid"/>
                          </a:ln>
                        </wps:spPr>
                        <wps:txbx>
                          <w:txbxContent>
                            <w:p>
                              <w:pPr>
                                <w:spacing w:before="34"/>
                                <w:ind w:left="98" w:right="0" w:firstLine="0"/>
                                <w:jc w:val="left"/>
                                <w:rPr>
                                  <w:rFonts w:ascii="Trebuchet MS"/>
                                  <w:color w:val="000000"/>
                                  <w:sz w:val="15"/>
                                </w:rPr>
                              </w:pPr>
                              <w:r>
                                <w:rPr>
                                  <w:rFonts w:ascii="Trebuchet MS"/>
                                  <w:color w:val="231F20"/>
                                  <w:spacing w:val="-2"/>
                                  <w:w w:val="90"/>
                                  <w:sz w:val="15"/>
                                </w:rPr>
                                <w:t>$1.00</w:t>
                              </w:r>
                            </w:p>
                          </w:txbxContent>
                        </wps:txbx>
                        <wps:bodyPr wrap="square" lIns="0" tIns="0" rIns="0" bIns="0" rtlCol="0">
                          <a:noAutofit/>
                        </wps:bodyPr>
                      </wps:wsp>
                      <wps:wsp>
                        <wps:cNvPr id="868" name="Textbox 868"/>
                        <wps:cNvSpPr txBox="1"/>
                        <wps:spPr>
                          <a:xfrm>
                            <a:off x="1506842" y="244450"/>
                            <a:ext cx="690245" cy="166370"/>
                          </a:xfrm>
                          <a:prstGeom prst="rect">
                            <a:avLst/>
                          </a:prstGeom>
                          <a:solidFill>
                            <a:srgbClr val="D1D3D4"/>
                          </a:solidFill>
                          <a:ln w="9525">
                            <a:solidFill>
                              <a:srgbClr val="231F20"/>
                            </a:solidFill>
                            <a:prstDash val="solid"/>
                          </a:ln>
                        </wps:spPr>
                        <wps:txbx>
                          <w:txbxContent>
                            <w:p>
                              <w:pPr>
                                <w:spacing w:before="35"/>
                                <w:ind w:left="83" w:right="0" w:firstLine="0"/>
                                <w:jc w:val="left"/>
                                <w:rPr>
                                  <w:rFonts w:ascii="Trebuchet MS"/>
                                  <w:color w:val="000000"/>
                                  <w:sz w:val="15"/>
                                </w:rPr>
                              </w:pPr>
                              <w:r>
                                <w:rPr>
                                  <w:rFonts w:ascii="Trebuchet MS"/>
                                  <w:color w:val="231F20"/>
                                  <w:w w:val="80"/>
                                  <w:sz w:val="15"/>
                                </w:rPr>
                                <w:t>Billing</w:t>
                              </w:r>
                              <w:r>
                                <w:rPr>
                                  <w:rFonts w:ascii="Trebuchet MS"/>
                                  <w:color w:val="231F20"/>
                                  <w:spacing w:val="-6"/>
                                  <w:sz w:val="15"/>
                                </w:rPr>
                                <w:t> </w:t>
                              </w:r>
                              <w:r>
                                <w:rPr>
                                  <w:rFonts w:ascii="Trebuchet MS"/>
                                  <w:color w:val="231F20"/>
                                  <w:w w:val="80"/>
                                  <w:sz w:val="15"/>
                                </w:rPr>
                                <w:t>Address</w:t>
                              </w:r>
                              <w:r>
                                <w:rPr>
                                  <w:rFonts w:ascii="Trebuchet MS"/>
                                  <w:color w:val="231F20"/>
                                  <w:spacing w:val="-3"/>
                                  <w:sz w:val="15"/>
                                </w:rPr>
                                <w:t> </w:t>
                              </w:r>
                              <w:r>
                                <w:rPr>
                                  <w:rFonts w:ascii="Trebuchet MS"/>
                                  <w:color w:val="231F20"/>
                                  <w:spacing w:val="-10"/>
                                  <w:w w:val="80"/>
                                  <w:sz w:val="15"/>
                                </w:rPr>
                                <w:t>2</w:t>
                              </w:r>
                            </w:p>
                          </w:txbxContent>
                        </wps:txbx>
                        <wps:bodyPr wrap="square" lIns="0" tIns="0" rIns="0" bIns="0" rtlCol="0">
                          <a:noAutofit/>
                        </wps:bodyPr>
                      </wps:wsp>
                      <wps:wsp>
                        <wps:cNvPr id="869" name="Textbox 869"/>
                        <wps:cNvSpPr txBox="1"/>
                        <wps:spPr>
                          <a:xfrm>
                            <a:off x="955992" y="244450"/>
                            <a:ext cx="551180" cy="166370"/>
                          </a:xfrm>
                          <a:prstGeom prst="rect">
                            <a:avLst/>
                          </a:prstGeom>
                          <a:solidFill>
                            <a:srgbClr val="D1D3D4"/>
                          </a:solidFill>
                          <a:ln w="9525">
                            <a:solidFill>
                              <a:srgbClr val="231F20"/>
                            </a:solidFill>
                            <a:prstDash val="solid"/>
                          </a:ln>
                        </wps:spPr>
                        <wps:txbx>
                          <w:txbxContent>
                            <w:p>
                              <w:pPr>
                                <w:spacing w:before="35"/>
                                <w:ind w:left="80" w:right="0" w:firstLine="0"/>
                                <w:jc w:val="left"/>
                                <w:rPr>
                                  <w:rFonts w:ascii="Trebuchet MS"/>
                                  <w:color w:val="000000"/>
                                  <w:sz w:val="15"/>
                                </w:rPr>
                              </w:pPr>
                              <w:r>
                                <w:rPr>
                                  <w:rFonts w:ascii="Trebuchet MS"/>
                                  <w:color w:val="231F20"/>
                                  <w:spacing w:val="-2"/>
                                  <w:w w:val="90"/>
                                  <w:sz w:val="15"/>
                                </w:rPr>
                                <w:t>1/1/2018</w:t>
                              </w:r>
                            </w:p>
                          </w:txbxContent>
                        </wps:txbx>
                        <wps:bodyPr wrap="square" lIns="0" tIns="0" rIns="0" bIns="0" rtlCol="0">
                          <a:noAutofit/>
                        </wps:bodyPr>
                      </wps:wsp>
                      <wps:wsp>
                        <wps:cNvPr id="870" name="Textbox 870"/>
                        <wps:cNvSpPr txBox="1"/>
                        <wps:spPr>
                          <a:xfrm>
                            <a:off x="424421" y="244450"/>
                            <a:ext cx="532130" cy="166370"/>
                          </a:xfrm>
                          <a:prstGeom prst="rect">
                            <a:avLst/>
                          </a:prstGeom>
                          <a:solidFill>
                            <a:srgbClr val="D1D3D4"/>
                          </a:solidFill>
                          <a:ln w="9525">
                            <a:solidFill>
                              <a:srgbClr val="231F20"/>
                            </a:solidFill>
                            <a:prstDash val="solid"/>
                          </a:ln>
                        </wps:spPr>
                        <wps:txbx>
                          <w:txbxContent>
                            <w:p>
                              <w:pPr>
                                <w:spacing w:before="35"/>
                                <w:ind w:left="80" w:right="0" w:firstLine="0"/>
                                <w:jc w:val="left"/>
                                <w:rPr>
                                  <w:rFonts w:ascii="Trebuchet MS"/>
                                  <w:color w:val="000000"/>
                                  <w:sz w:val="15"/>
                                </w:rPr>
                              </w:pPr>
                              <w:r>
                                <w:rPr>
                                  <w:rFonts w:ascii="Trebuchet MS"/>
                                  <w:color w:val="231F20"/>
                                  <w:spacing w:val="-10"/>
                                  <w:w w:val="95"/>
                                  <w:sz w:val="15"/>
                                </w:rPr>
                                <w:t>2</w:t>
                              </w:r>
                            </w:p>
                          </w:txbxContent>
                        </wps:txbx>
                        <wps:bodyPr wrap="square" lIns="0" tIns="0" rIns="0" bIns="0" rtlCol="0">
                          <a:noAutofit/>
                        </wps:bodyPr>
                      </wps:wsp>
                      <wps:wsp>
                        <wps:cNvPr id="871" name="Textbox 871"/>
                        <wps:cNvSpPr txBox="1"/>
                        <wps:spPr>
                          <a:xfrm>
                            <a:off x="4762" y="244450"/>
                            <a:ext cx="419734" cy="166370"/>
                          </a:xfrm>
                          <a:prstGeom prst="rect">
                            <a:avLst/>
                          </a:prstGeom>
                          <a:solidFill>
                            <a:srgbClr val="D1D3D4"/>
                          </a:solidFill>
                          <a:ln w="9525">
                            <a:solidFill>
                              <a:srgbClr val="231F20"/>
                            </a:solidFill>
                            <a:prstDash val="solid"/>
                          </a:ln>
                        </wps:spPr>
                        <wps:txbx>
                          <w:txbxContent>
                            <w:p>
                              <w:pPr>
                                <w:spacing w:before="34"/>
                                <w:ind w:left="81" w:right="0" w:firstLine="0"/>
                                <w:jc w:val="left"/>
                                <w:rPr>
                                  <w:rFonts w:ascii="Trebuchet MS"/>
                                  <w:color w:val="000000"/>
                                  <w:sz w:val="15"/>
                                </w:rPr>
                              </w:pPr>
                              <w:r>
                                <w:rPr>
                                  <w:rFonts w:ascii="Trebuchet MS"/>
                                  <w:color w:val="231F20"/>
                                  <w:spacing w:val="-10"/>
                                  <w:w w:val="95"/>
                                  <w:sz w:val="15"/>
                                </w:rPr>
                                <w:t>1</w:t>
                              </w:r>
                            </w:p>
                          </w:txbxContent>
                        </wps:txbx>
                        <wps:bodyPr wrap="square" lIns="0" tIns="0" rIns="0" bIns="0" rtlCol="0">
                          <a:noAutofit/>
                        </wps:bodyPr>
                      </wps:wsp>
                      <wps:wsp>
                        <wps:cNvPr id="872" name="Textbox 872"/>
                        <wps:cNvSpPr txBox="1"/>
                        <wps:spPr>
                          <a:xfrm>
                            <a:off x="2196769" y="9195"/>
                            <a:ext cx="324485" cy="235585"/>
                          </a:xfrm>
                          <a:prstGeom prst="rect">
                            <a:avLst/>
                          </a:prstGeom>
                          <a:ln w="9525">
                            <a:solidFill>
                              <a:srgbClr val="231F20"/>
                            </a:solidFill>
                            <a:prstDash val="solid"/>
                          </a:ln>
                        </wps:spPr>
                        <wps:txbx>
                          <w:txbxContent>
                            <w:p>
                              <w:pPr>
                                <w:spacing w:before="92"/>
                                <w:ind w:left="105" w:right="0" w:firstLine="0"/>
                                <w:jc w:val="left"/>
                                <w:rPr>
                                  <w:rFonts w:ascii="Trebuchet MS"/>
                                  <w:b/>
                                  <w:sz w:val="15"/>
                                </w:rPr>
                              </w:pPr>
                              <w:r>
                                <w:rPr>
                                  <w:rFonts w:ascii="Trebuchet MS"/>
                                  <w:b/>
                                  <w:color w:val="231F20"/>
                                  <w:spacing w:val="-4"/>
                                  <w:w w:val="90"/>
                                  <w:sz w:val="15"/>
                                </w:rPr>
                                <w:t>Total</w:t>
                              </w:r>
                            </w:p>
                          </w:txbxContent>
                        </wps:txbx>
                        <wps:bodyPr wrap="square" lIns="0" tIns="0" rIns="0" bIns="0" rtlCol="0">
                          <a:noAutofit/>
                        </wps:bodyPr>
                      </wps:wsp>
                      <wps:wsp>
                        <wps:cNvPr id="873" name="Textbox 873"/>
                        <wps:cNvSpPr txBox="1"/>
                        <wps:spPr>
                          <a:xfrm>
                            <a:off x="1506842" y="9195"/>
                            <a:ext cx="690245" cy="235585"/>
                          </a:xfrm>
                          <a:prstGeom prst="rect">
                            <a:avLst/>
                          </a:prstGeom>
                          <a:ln w="9525">
                            <a:solidFill>
                              <a:srgbClr val="231F20"/>
                            </a:solidFill>
                            <a:prstDash val="solid"/>
                          </a:ln>
                        </wps:spPr>
                        <wps:txbx>
                          <w:txbxContent>
                            <w:p>
                              <w:pPr>
                                <w:spacing w:before="94"/>
                                <w:ind w:left="99" w:right="0" w:firstLine="0"/>
                                <w:jc w:val="left"/>
                                <w:rPr>
                                  <w:rFonts w:ascii="Trebuchet MS"/>
                                  <w:b/>
                                  <w:sz w:val="15"/>
                                </w:rPr>
                              </w:pPr>
                              <w:r>
                                <w:rPr>
                                  <w:rFonts w:ascii="Trebuchet MS"/>
                                  <w:b/>
                                  <w:color w:val="231F20"/>
                                  <w:spacing w:val="-2"/>
                                  <w:w w:val="95"/>
                                  <w:sz w:val="15"/>
                                </w:rPr>
                                <w:t>BillingAddress</w:t>
                              </w:r>
                            </w:p>
                          </w:txbxContent>
                        </wps:txbx>
                        <wps:bodyPr wrap="square" lIns="0" tIns="0" rIns="0" bIns="0" rtlCol="0">
                          <a:noAutofit/>
                        </wps:bodyPr>
                      </wps:wsp>
                      <wps:wsp>
                        <wps:cNvPr id="874" name="Textbox 874"/>
                        <wps:cNvSpPr txBox="1"/>
                        <wps:spPr>
                          <a:xfrm>
                            <a:off x="955992" y="9195"/>
                            <a:ext cx="551180" cy="235585"/>
                          </a:xfrm>
                          <a:prstGeom prst="rect">
                            <a:avLst/>
                          </a:prstGeom>
                          <a:ln w="9525">
                            <a:solidFill>
                              <a:srgbClr val="231F20"/>
                            </a:solidFill>
                            <a:prstDash val="solid"/>
                          </a:ln>
                        </wps:spPr>
                        <wps:txbx>
                          <w:txbxContent>
                            <w:p>
                              <w:pPr>
                                <w:spacing w:before="94"/>
                                <w:ind w:left="76" w:right="0" w:firstLine="0"/>
                                <w:jc w:val="left"/>
                                <w:rPr>
                                  <w:rFonts w:ascii="Trebuchet MS"/>
                                  <w:b/>
                                  <w:sz w:val="15"/>
                                </w:rPr>
                              </w:pPr>
                              <w:r>
                                <w:rPr>
                                  <w:rFonts w:ascii="Trebuchet MS"/>
                                  <w:b/>
                                  <w:color w:val="231F20"/>
                                  <w:spacing w:val="-2"/>
                                  <w:w w:val="90"/>
                                  <w:sz w:val="15"/>
                                </w:rPr>
                                <w:t>InvoiceDate</w:t>
                              </w:r>
                            </w:p>
                          </w:txbxContent>
                        </wps:txbx>
                        <wps:bodyPr wrap="square" lIns="0" tIns="0" rIns="0" bIns="0" rtlCol="0">
                          <a:noAutofit/>
                        </wps:bodyPr>
                      </wps:wsp>
                      <wps:wsp>
                        <wps:cNvPr id="875" name="Textbox 875"/>
                        <wps:cNvSpPr txBox="1"/>
                        <wps:spPr>
                          <a:xfrm>
                            <a:off x="424421" y="9195"/>
                            <a:ext cx="532130" cy="235585"/>
                          </a:xfrm>
                          <a:prstGeom prst="rect">
                            <a:avLst/>
                          </a:prstGeom>
                          <a:ln w="9525">
                            <a:solidFill>
                              <a:srgbClr val="231F20"/>
                            </a:solidFill>
                            <a:prstDash val="solid"/>
                          </a:ln>
                        </wps:spPr>
                        <wps:txbx>
                          <w:txbxContent>
                            <w:p>
                              <w:pPr>
                                <w:spacing w:before="92"/>
                                <w:ind w:left="62" w:right="0" w:firstLine="0"/>
                                <w:jc w:val="left"/>
                                <w:rPr>
                                  <w:rFonts w:ascii="Trebuchet MS"/>
                                  <w:b/>
                                  <w:sz w:val="15"/>
                                </w:rPr>
                              </w:pPr>
                              <w:r>
                                <w:rPr>
                                  <w:rFonts w:ascii="Trebuchet MS"/>
                                  <w:b/>
                                  <w:color w:val="231F20"/>
                                  <w:spacing w:val="-2"/>
                                  <w:w w:val="90"/>
                                  <w:sz w:val="15"/>
                                </w:rPr>
                                <w:t>CustomerId</w:t>
                              </w:r>
                            </w:p>
                          </w:txbxContent>
                        </wps:txbx>
                        <wps:bodyPr wrap="square" lIns="0" tIns="0" rIns="0" bIns="0" rtlCol="0">
                          <a:noAutofit/>
                        </wps:bodyPr>
                      </wps:wsp>
                      <wps:wsp>
                        <wps:cNvPr id="876" name="Textbox 876"/>
                        <wps:cNvSpPr txBox="1"/>
                        <wps:spPr>
                          <a:xfrm>
                            <a:off x="4762" y="9195"/>
                            <a:ext cx="419734" cy="235585"/>
                          </a:xfrm>
                          <a:prstGeom prst="rect">
                            <a:avLst/>
                          </a:prstGeom>
                          <a:ln w="9525">
                            <a:solidFill>
                              <a:srgbClr val="231F20"/>
                            </a:solidFill>
                            <a:prstDash val="solid"/>
                          </a:ln>
                        </wps:spPr>
                        <wps:txbx>
                          <w:txbxContent>
                            <w:p>
                              <w:pPr>
                                <w:spacing w:before="92"/>
                                <w:ind w:left="50" w:right="0" w:firstLine="0"/>
                                <w:jc w:val="left"/>
                                <w:rPr>
                                  <w:rFonts w:ascii="Trebuchet MS"/>
                                  <w:b/>
                                  <w:sz w:val="15"/>
                                </w:rPr>
                              </w:pPr>
                              <w:r>
                                <w:rPr>
                                  <w:rFonts w:ascii="Trebuchet MS"/>
                                  <w:b/>
                                  <w:color w:val="231F20"/>
                                  <w:spacing w:val="-2"/>
                                  <w:w w:val="90"/>
                                  <w:sz w:val="15"/>
                                </w:rPr>
                                <w:t>InvoiceId</w:t>
                              </w:r>
                            </w:p>
                          </w:txbxContent>
                        </wps:txbx>
                        <wps:bodyPr wrap="square" lIns="0" tIns="0" rIns="0" bIns="0" rtlCol="0">
                          <a:noAutofit/>
                        </wps:bodyPr>
                      </wps:wsp>
                    </wpg:wgp>
                  </a:graphicData>
                </a:graphic>
              </wp:anchor>
            </w:drawing>
          </mc:Choice>
          <mc:Fallback>
            <w:pict>
              <v:group style="position:absolute;margin-left:56.693001pt;margin-top:13.664407pt;width:265.150pt;height:97.6pt;mso-position-horizontal-relative:page;mso-position-vertical-relative:paragraph;z-index:-25691136" id="docshapegroup696" coordorigin="1134,273" coordsize="5303,1952">
                <v:rect style="position:absolute;left:1137;top:658;width:3967;height:1307" id="docshape697" filled="true" fillcolor="#d1d3d4" stroked="false">
                  <v:fill type="solid"/>
                </v:rect>
                <v:shape style="position:absolute;left:1141;top:287;width:3963;height:371" type="#_x0000_t75" id="docshape698" stroked="false">
                  <v:imagedata r:id="rId296" o:title=""/>
                </v:shape>
                <v:line style="position:absolute" from="5150,1050" to="5965,1050" stroked="true" strokeweight=".709pt" strokecolor="#231f20">
                  <v:stroke dashstyle="solid"/>
                </v:line>
                <v:shape style="position:absolute;left:5133;top:1026;width:45;height:49" id="docshape699" coordorigin="5134,1026" coordsize="45,49" path="m5178,1026l5158,1026,5134,1050,5158,1074,5178,1074,5154,1050,5178,1026xe" filled="true" fillcolor="#231f20" stroked="false">
                  <v:path arrowok="t"/>
                  <v:fill type="solid"/>
                </v:shape>
                <v:line style="position:absolute" from="5150,1312" to="5965,1312" stroked="true" strokeweight=".709pt" strokecolor="#231f20">
                  <v:stroke dashstyle="solid"/>
                </v:line>
                <v:shape style="position:absolute;left:5133;top:1287;width:45;height:49" id="docshape700" coordorigin="5134,1288" coordsize="45,49" path="m5178,1288l5158,1288,5134,1312,5158,1336,5178,1336,5154,1312,5178,1288xe" filled="true" fillcolor="#231f20" stroked="false">
                  <v:path arrowok="t"/>
                  <v:fill type="solid"/>
                </v:shape>
                <v:line style="position:absolute" from="5150,1573" to="5965,1573" stroked="true" strokeweight=".709pt" strokecolor="#231f20">
                  <v:stroke dashstyle="solid"/>
                </v:line>
                <v:shape style="position:absolute;left:5133;top:1548;width:45;height:49" id="docshape701" coordorigin="5134,1549" coordsize="45,49" path="m5178,1549l5158,1549,5134,1573,5158,1597,5178,1597,5154,1573,5178,1549xe" filled="true" fillcolor="#231f20" stroked="false">
                  <v:path arrowok="t"/>
                  <v:fill type="solid"/>
                </v:shape>
                <v:shape style="position:absolute;left:5143;top:1834;width:443;height:231" id="docshape702" coordorigin="5144,1834" coordsize="443,231" path="m5144,1834l5363,1834,5363,2065,5586,2065e" filled="false" stroked="true" strokeweight=".709pt" strokecolor="#231f20">
                  <v:path arrowok="t"/>
                  <v:stroke dashstyle="solid"/>
                </v:shape>
                <v:shape style="position:absolute;left:5127;top:1810;width:45;height:49" id="docshape703" coordorigin="5127,1810" coordsize="45,49" path="m5172,1810l5151,1810,5127,1834,5151,1858,5172,1858,5148,1834,5172,1810xe" filled="true" fillcolor="#231f20" stroked="false">
                  <v:path arrowok="t"/>
                  <v:fill type="solid"/>
                </v:shape>
                <v:shape style="position:absolute;left:5150;top:788;width:425;height:262" id="docshape704" coordorigin="5150,789" coordsize="425,262" path="m5150,789l5574,789,5574,1050e" filled="false" stroked="true" strokeweight=".709pt" strokecolor="#231f20">
                  <v:path arrowok="t"/>
                  <v:stroke dashstyle="solid"/>
                </v:shape>
                <v:shape style="position:absolute;left:5133;top:764;width:45;height:49" id="docshape705" coordorigin="5134,765" coordsize="45,49" path="m5178,765l5158,765,5134,789,5158,813,5178,813,5154,789,5178,765xe" filled="true" fillcolor="#231f20" stroked="false">
                  <v:path arrowok="t"/>
                  <v:fill type="solid"/>
                </v:shape>
                <v:shape style="position:absolute;left:2185;top:2063;width:4218;height:152" id="docshape706" coordorigin="2185,2063" coordsize="4218,152" path="m2185,2063l2185,2214,6403,2214,6403,2086e" filled="false" stroked="true" strokeweight="1pt" strokecolor="#231f20">
                  <v:path arrowok="t"/>
                  <v:stroke dashstyle="solid"/>
                </v:shape>
                <v:shape style="position:absolute;left:2151;top:2040;width:4286;height:86" id="docshape707" coordorigin="2152,2040" coordsize="4286,86" path="m2219,2074l2185,2040,2152,2074,2152,2103,2185,2069,2219,2103,2219,2074xm6437,2097l6403,2063,6369,2097,6369,2126,6403,2092,6437,2126,6437,2097xe" filled="true" fillcolor="#231f20" stroked="false">
                  <v:path arrowok="t"/>
                  <v:fill type="solid"/>
                </v:shape>
                <v:shape style="position:absolute;left:5160;top:273;width:768;height:308" type="#_x0000_t202" id="docshape708" filled="false" stroked="false">
                  <v:textbox inset="0,0,0,0">
                    <w:txbxContent>
                      <w:p>
                        <w:pPr>
                          <w:spacing w:line="137" w:lineRule="exact" w:before="0"/>
                          <w:ind w:left="2" w:right="18" w:firstLine="0"/>
                          <w:jc w:val="center"/>
                          <w:rPr>
                            <w:rFonts w:ascii="Trebuchet MS" w:hAnsi="Trebuchet MS"/>
                            <w:b/>
                            <w:sz w:val="14"/>
                          </w:rPr>
                        </w:pPr>
                        <w:r>
                          <w:rPr>
                            <w:rFonts w:ascii="Trebuchet MS" w:hAnsi="Trebuchet MS"/>
                            <w:b/>
                            <w:color w:val="231F20"/>
                            <w:spacing w:val="-2"/>
                            <w:w w:val="90"/>
                            <w:sz w:val="14"/>
                          </w:rPr>
                          <w:t>ЛЕВОЕ</w:t>
                        </w:r>
                      </w:p>
                      <w:p>
                        <w:pPr>
                          <w:spacing w:before="5"/>
                          <w:ind w:left="-1" w:right="18" w:firstLine="0"/>
                          <w:jc w:val="center"/>
                          <w:rPr>
                            <w:rFonts w:ascii="Trebuchet MS" w:hAnsi="Trebuchet MS"/>
                            <w:b/>
                            <w:sz w:val="14"/>
                          </w:rPr>
                        </w:pPr>
                        <w:r>
                          <w:rPr>
                            <w:rFonts w:ascii="Trebuchet MS" w:hAnsi="Trebuchet MS"/>
                            <w:b/>
                            <w:color w:val="231F20"/>
                            <w:spacing w:val="-2"/>
                            <w:w w:val="80"/>
                            <w:sz w:val="14"/>
                          </w:rPr>
                          <w:t>СОЕДИНЕНИЕ</w:t>
                        </w:r>
                      </w:p>
                    </w:txbxContent>
                  </v:textbox>
                  <w10:wrap type="none"/>
                </v:shape>
                <v:shape style="position:absolute;left:5642;top:2008;width:313;height:147" type="#_x0000_t202" id="docshape709" filled="false" stroked="false">
                  <v:textbox inset="0,0,0,0">
                    <w:txbxContent>
                      <w:p>
                        <w:pPr>
                          <w:spacing w:line="142" w:lineRule="exact" w:before="0"/>
                          <w:ind w:left="0" w:right="0" w:firstLine="0"/>
                          <w:jc w:val="left"/>
                          <w:rPr>
                            <w:rFonts w:ascii="Trebuchet MS"/>
                            <w:b/>
                            <w:sz w:val="14"/>
                          </w:rPr>
                        </w:pPr>
                        <w:r>
                          <w:rPr>
                            <w:rFonts w:ascii="Trebuchet MS"/>
                            <w:b/>
                            <w:color w:val="231F20"/>
                            <w:spacing w:val="-4"/>
                            <w:w w:val="85"/>
                            <w:sz w:val="14"/>
                          </w:rPr>
                          <w:t>NULL</w:t>
                        </w:r>
                      </w:p>
                    </w:txbxContent>
                  </v:textbox>
                  <w10:wrap type="none"/>
                </v:shape>
                <v:shape style="position:absolute;left:4593;top:1703;width:511;height:262" type="#_x0000_t202" id="docshape710" filled="true" fillcolor="#d1d3d4" stroked="true" strokeweight=".75pt" strokecolor="#231f20">
                  <v:textbox inset="0,0,0,0">
                    <w:txbxContent>
                      <w:p>
                        <w:pPr>
                          <w:spacing w:before="34"/>
                          <w:ind w:left="98" w:right="0" w:firstLine="0"/>
                          <w:jc w:val="left"/>
                          <w:rPr>
                            <w:rFonts w:ascii="Trebuchet MS"/>
                            <w:color w:val="000000"/>
                            <w:sz w:val="15"/>
                          </w:rPr>
                        </w:pPr>
                        <w:r>
                          <w:rPr>
                            <w:rFonts w:ascii="Trebuchet MS"/>
                            <w:color w:val="231F20"/>
                            <w:spacing w:val="-2"/>
                            <w:w w:val="90"/>
                            <w:sz w:val="15"/>
                          </w:rPr>
                          <w:t>$5.00</w:t>
                        </w:r>
                      </w:p>
                    </w:txbxContent>
                  </v:textbox>
                  <v:fill type="solid"/>
                  <v:stroke dashstyle="solid"/>
                  <w10:wrap type="none"/>
                </v:shape>
                <v:shape style="position:absolute;left:3506;top:1703;width:1087;height:262" type="#_x0000_t202" id="docshape711" filled="true" fillcolor="#d1d3d4" stroked="true" strokeweight=".75pt" strokecolor="#231f20">
                  <v:textbox inset="0,0,0,0">
                    <w:txbxContent>
                      <w:p>
                        <w:pPr>
                          <w:spacing w:before="35"/>
                          <w:ind w:left="83" w:right="0" w:firstLine="0"/>
                          <w:jc w:val="left"/>
                          <w:rPr>
                            <w:rFonts w:ascii="Trebuchet MS"/>
                            <w:color w:val="000000"/>
                            <w:sz w:val="15"/>
                          </w:rPr>
                        </w:pPr>
                        <w:r>
                          <w:rPr>
                            <w:rFonts w:ascii="Trebuchet MS"/>
                            <w:color w:val="231F20"/>
                            <w:w w:val="80"/>
                            <w:sz w:val="15"/>
                          </w:rPr>
                          <w:t>Billing</w:t>
                        </w:r>
                        <w:r>
                          <w:rPr>
                            <w:rFonts w:ascii="Trebuchet MS"/>
                            <w:color w:val="231F20"/>
                            <w:spacing w:val="-6"/>
                            <w:sz w:val="15"/>
                          </w:rPr>
                          <w:t> </w:t>
                        </w:r>
                        <w:r>
                          <w:rPr>
                            <w:rFonts w:ascii="Trebuchet MS"/>
                            <w:color w:val="231F20"/>
                            <w:w w:val="80"/>
                            <w:sz w:val="15"/>
                          </w:rPr>
                          <w:t>Address</w:t>
                        </w:r>
                        <w:r>
                          <w:rPr>
                            <w:rFonts w:ascii="Trebuchet MS"/>
                            <w:color w:val="231F20"/>
                            <w:spacing w:val="-3"/>
                            <w:sz w:val="15"/>
                          </w:rPr>
                          <w:t> </w:t>
                        </w:r>
                        <w:r>
                          <w:rPr>
                            <w:rFonts w:ascii="Trebuchet MS"/>
                            <w:color w:val="231F20"/>
                            <w:spacing w:val="-10"/>
                            <w:w w:val="80"/>
                            <w:sz w:val="15"/>
                          </w:rPr>
                          <w:t>6</w:t>
                        </w:r>
                      </w:p>
                    </w:txbxContent>
                  </v:textbox>
                  <v:fill type="solid"/>
                  <v:stroke dashstyle="solid"/>
                  <w10:wrap type="none"/>
                </v:shape>
                <v:shape style="position:absolute;left:2639;top:1703;width:868;height:262" type="#_x0000_t202" id="docshape712" filled="true" fillcolor="#d1d3d4" stroked="true" strokeweight=".75pt" strokecolor="#231f20">
                  <v:textbox inset="0,0,0,0">
                    <w:txbxContent>
                      <w:p>
                        <w:pPr>
                          <w:spacing w:before="35"/>
                          <w:ind w:left="80" w:right="0" w:firstLine="0"/>
                          <w:jc w:val="left"/>
                          <w:rPr>
                            <w:rFonts w:ascii="Trebuchet MS"/>
                            <w:color w:val="000000"/>
                            <w:sz w:val="15"/>
                          </w:rPr>
                        </w:pPr>
                        <w:r>
                          <w:rPr>
                            <w:rFonts w:ascii="Trebuchet MS"/>
                            <w:color w:val="231F20"/>
                            <w:spacing w:val="-2"/>
                            <w:w w:val="90"/>
                            <w:sz w:val="15"/>
                          </w:rPr>
                          <w:t>5/1/2017</w:t>
                        </w:r>
                      </w:p>
                    </w:txbxContent>
                  </v:textbox>
                  <v:fill type="solid"/>
                  <v:stroke dashstyle="solid"/>
                  <w10:wrap type="none"/>
                </v:shape>
                <v:shape style="position:absolute;left:1802;top:1703;width:838;height:262" type="#_x0000_t202" id="docshape713" filled="true" fillcolor="#d1d3d4" stroked="true" strokeweight=".75pt" strokecolor="#231f20">
                  <v:textbox inset="0,0,0,0">
                    <w:txbxContent>
                      <w:p>
                        <w:pPr>
                          <w:spacing w:before="35"/>
                          <w:ind w:left="80" w:right="0" w:firstLine="0"/>
                          <w:jc w:val="left"/>
                          <w:rPr>
                            <w:rFonts w:ascii="Trebuchet MS"/>
                            <w:color w:val="000000"/>
                            <w:sz w:val="15"/>
                          </w:rPr>
                        </w:pPr>
                        <w:r>
                          <w:rPr>
                            <w:rFonts w:ascii="Trebuchet MS"/>
                            <w:color w:val="231F20"/>
                            <w:spacing w:val="-10"/>
                            <w:w w:val="95"/>
                            <w:sz w:val="15"/>
                          </w:rPr>
                          <w:t>6</w:t>
                        </w:r>
                      </w:p>
                    </w:txbxContent>
                  </v:textbox>
                  <v:fill type="solid"/>
                  <v:stroke dashstyle="solid"/>
                  <w10:wrap type="none"/>
                </v:shape>
                <v:shape style="position:absolute;left:1141;top:1703;width:661;height:262" type="#_x0000_t202" id="docshape714" filled="true" fillcolor="#d1d3d4" stroked="true" strokeweight=".75pt" strokecolor="#231f20">
                  <v:textbox inset="0,0,0,0">
                    <w:txbxContent>
                      <w:p>
                        <w:pPr>
                          <w:spacing w:before="35"/>
                          <w:ind w:left="80" w:right="0" w:firstLine="0"/>
                          <w:jc w:val="left"/>
                          <w:rPr>
                            <w:rFonts w:ascii="Trebuchet MS"/>
                            <w:color w:val="000000"/>
                            <w:sz w:val="15"/>
                          </w:rPr>
                        </w:pPr>
                        <w:r>
                          <w:rPr>
                            <w:rFonts w:ascii="Trebuchet MS"/>
                            <w:color w:val="231F20"/>
                            <w:spacing w:val="-10"/>
                            <w:w w:val="95"/>
                            <w:sz w:val="15"/>
                          </w:rPr>
                          <w:t>5</w:t>
                        </w:r>
                      </w:p>
                    </w:txbxContent>
                  </v:textbox>
                  <v:fill type="solid"/>
                  <v:stroke dashstyle="solid"/>
                  <w10:wrap type="none"/>
                </v:shape>
                <v:shape style="position:absolute;left:4593;top:1442;width:511;height:262" type="#_x0000_t202" id="docshape715" filled="true" fillcolor="#d1d3d4" stroked="true" strokeweight=".75pt" strokecolor="#231f20">
                  <v:textbox inset="0,0,0,0">
                    <w:txbxContent>
                      <w:p>
                        <w:pPr>
                          <w:spacing w:before="34"/>
                          <w:ind w:left="98" w:right="0" w:firstLine="0"/>
                          <w:jc w:val="left"/>
                          <w:rPr>
                            <w:rFonts w:ascii="Trebuchet MS"/>
                            <w:color w:val="000000"/>
                            <w:sz w:val="15"/>
                          </w:rPr>
                        </w:pPr>
                        <w:r>
                          <w:rPr>
                            <w:rFonts w:ascii="Trebuchet MS"/>
                            <w:color w:val="231F20"/>
                            <w:spacing w:val="-2"/>
                            <w:w w:val="90"/>
                            <w:sz w:val="15"/>
                          </w:rPr>
                          <w:t>$4.00</w:t>
                        </w:r>
                      </w:p>
                    </w:txbxContent>
                  </v:textbox>
                  <v:fill type="solid"/>
                  <v:stroke dashstyle="solid"/>
                  <w10:wrap type="none"/>
                </v:shape>
                <v:shape style="position:absolute;left:3506;top:1442;width:1087;height:262" type="#_x0000_t202" id="docshape716" filled="true" fillcolor="#d1d3d4" stroked="true" strokeweight=".75pt" strokecolor="#231f20">
                  <v:textbox inset="0,0,0,0">
                    <w:txbxContent>
                      <w:p>
                        <w:pPr>
                          <w:spacing w:before="35"/>
                          <w:ind w:left="83" w:right="0" w:firstLine="0"/>
                          <w:jc w:val="left"/>
                          <w:rPr>
                            <w:rFonts w:ascii="Trebuchet MS"/>
                            <w:color w:val="000000"/>
                            <w:sz w:val="15"/>
                          </w:rPr>
                        </w:pPr>
                        <w:r>
                          <w:rPr>
                            <w:rFonts w:ascii="Trebuchet MS"/>
                            <w:color w:val="231F20"/>
                            <w:w w:val="80"/>
                            <w:sz w:val="15"/>
                          </w:rPr>
                          <w:t>Billing</w:t>
                        </w:r>
                        <w:r>
                          <w:rPr>
                            <w:rFonts w:ascii="Trebuchet MS"/>
                            <w:color w:val="231F20"/>
                            <w:spacing w:val="-6"/>
                            <w:sz w:val="15"/>
                          </w:rPr>
                          <w:t> </w:t>
                        </w:r>
                        <w:r>
                          <w:rPr>
                            <w:rFonts w:ascii="Trebuchet MS"/>
                            <w:color w:val="231F20"/>
                            <w:w w:val="80"/>
                            <w:sz w:val="15"/>
                          </w:rPr>
                          <w:t>Address</w:t>
                        </w:r>
                        <w:r>
                          <w:rPr>
                            <w:rFonts w:ascii="Trebuchet MS"/>
                            <w:color w:val="231F20"/>
                            <w:spacing w:val="-3"/>
                            <w:sz w:val="15"/>
                          </w:rPr>
                          <w:t> </w:t>
                        </w:r>
                        <w:r>
                          <w:rPr>
                            <w:rFonts w:ascii="Trebuchet MS"/>
                            <w:color w:val="231F20"/>
                            <w:spacing w:val="-10"/>
                            <w:w w:val="80"/>
                            <w:sz w:val="15"/>
                          </w:rPr>
                          <w:t>4</w:t>
                        </w:r>
                      </w:p>
                    </w:txbxContent>
                  </v:textbox>
                  <v:fill type="solid"/>
                  <v:stroke dashstyle="solid"/>
                  <w10:wrap type="none"/>
                </v:shape>
                <v:shape style="position:absolute;left:2639;top:1442;width:868;height:262" type="#_x0000_t202" id="docshape717" filled="true" fillcolor="#d1d3d4" stroked="true" strokeweight=".75pt" strokecolor="#231f20">
                  <v:textbox inset="0,0,0,0">
                    <w:txbxContent>
                      <w:p>
                        <w:pPr>
                          <w:spacing w:before="35"/>
                          <w:ind w:left="80" w:right="0" w:firstLine="0"/>
                          <w:jc w:val="left"/>
                          <w:rPr>
                            <w:rFonts w:ascii="Trebuchet MS"/>
                            <w:color w:val="000000"/>
                            <w:sz w:val="15"/>
                          </w:rPr>
                        </w:pPr>
                        <w:r>
                          <w:rPr>
                            <w:rFonts w:ascii="Trebuchet MS"/>
                            <w:color w:val="231F20"/>
                            <w:spacing w:val="-2"/>
                            <w:w w:val="90"/>
                            <w:sz w:val="15"/>
                          </w:rPr>
                          <w:t>4/1/2018</w:t>
                        </w:r>
                      </w:p>
                    </w:txbxContent>
                  </v:textbox>
                  <v:fill type="solid"/>
                  <v:stroke dashstyle="solid"/>
                  <w10:wrap type="none"/>
                </v:shape>
                <v:shape style="position:absolute;left:1802;top:1442;width:838;height:262" type="#_x0000_t202" id="docshape718" filled="true" fillcolor="#d1d3d4" stroked="true" strokeweight=".75pt" strokecolor="#231f20">
                  <v:textbox inset="0,0,0,0">
                    <w:txbxContent>
                      <w:p>
                        <w:pPr>
                          <w:spacing w:before="35"/>
                          <w:ind w:left="80" w:right="0" w:firstLine="0"/>
                          <w:jc w:val="left"/>
                          <w:rPr>
                            <w:rFonts w:ascii="Trebuchet MS"/>
                            <w:color w:val="000000"/>
                            <w:sz w:val="15"/>
                          </w:rPr>
                        </w:pPr>
                        <w:r>
                          <w:rPr>
                            <w:rFonts w:ascii="Trebuchet MS"/>
                            <w:color w:val="231F20"/>
                            <w:spacing w:val="-10"/>
                            <w:w w:val="95"/>
                            <w:sz w:val="15"/>
                          </w:rPr>
                          <w:t>4</w:t>
                        </w:r>
                      </w:p>
                    </w:txbxContent>
                  </v:textbox>
                  <v:fill type="solid"/>
                  <v:stroke dashstyle="solid"/>
                  <w10:wrap type="none"/>
                </v:shape>
                <v:shape style="position:absolute;left:1141;top:1442;width:661;height:262" type="#_x0000_t202" id="docshape719" filled="true" fillcolor="#d1d3d4" stroked="true" strokeweight=".75pt" strokecolor="#231f20">
                  <v:textbox inset="0,0,0,0">
                    <w:txbxContent>
                      <w:p>
                        <w:pPr>
                          <w:spacing w:before="35"/>
                          <w:ind w:left="80" w:right="0" w:firstLine="0"/>
                          <w:jc w:val="left"/>
                          <w:rPr>
                            <w:rFonts w:ascii="Trebuchet MS"/>
                            <w:color w:val="000000"/>
                            <w:sz w:val="15"/>
                          </w:rPr>
                        </w:pPr>
                        <w:r>
                          <w:rPr>
                            <w:rFonts w:ascii="Trebuchet MS"/>
                            <w:color w:val="231F20"/>
                            <w:spacing w:val="-10"/>
                            <w:w w:val="95"/>
                            <w:sz w:val="15"/>
                          </w:rPr>
                          <w:t>4</w:t>
                        </w:r>
                      </w:p>
                    </w:txbxContent>
                  </v:textbox>
                  <v:fill type="solid"/>
                  <v:stroke dashstyle="solid"/>
                  <w10:wrap type="none"/>
                </v:shape>
                <v:shape style="position:absolute;left:4593;top:1180;width:511;height:262" type="#_x0000_t202" id="docshape720" filled="true" fillcolor="#d1d3d4" stroked="true" strokeweight=".75pt" strokecolor="#231f20">
                  <v:textbox inset="0,0,0,0">
                    <w:txbxContent>
                      <w:p>
                        <w:pPr>
                          <w:spacing w:before="34"/>
                          <w:ind w:left="98" w:right="0" w:firstLine="0"/>
                          <w:jc w:val="left"/>
                          <w:rPr>
                            <w:rFonts w:ascii="Trebuchet MS"/>
                            <w:color w:val="000000"/>
                            <w:sz w:val="15"/>
                          </w:rPr>
                        </w:pPr>
                        <w:r>
                          <w:rPr>
                            <w:rFonts w:ascii="Trebuchet MS"/>
                            <w:color w:val="231F20"/>
                            <w:spacing w:val="-2"/>
                            <w:w w:val="90"/>
                            <w:sz w:val="15"/>
                          </w:rPr>
                          <w:t>$3.00</w:t>
                        </w:r>
                      </w:p>
                    </w:txbxContent>
                  </v:textbox>
                  <v:fill type="solid"/>
                  <v:stroke dashstyle="solid"/>
                  <w10:wrap type="none"/>
                </v:shape>
                <v:shape style="position:absolute;left:3506;top:1180;width:1087;height:262" type="#_x0000_t202" id="docshape721" filled="true" fillcolor="#d1d3d4" stroked="true" strokeweight=".75pt" strokecolor="#231f20">
                  <v:textbox inset="0,0,0,0">
                    <w:txbxContent>
                      <w:p>
                        <w:pPr>
                          <w:spacing w:before="35"/>
                          <w:ind w:left="83" w:right="0" w:firstLine="0"/>
                          <w:jc w:val="left"/>
                          <w:rPr>
                            <w:rFonts w:ascii="Trebuchet MS"/>
                            <w:color w:val="000000"/>
                            <w:sz w:val="15"/>
                          </w:rPr>
                        </w:pPr>
                        <w:r>
                          <w:rPr>
                            <w:rFonts w:ascii="Trebuchet MS"/>
                            <w:color w:val="231F20"/>
                            <w:w w:val="80"/>
                            <w:sz w:val="15"/>
                          </w:rPr>
                          <w:t>Billing</w:t>
                        </w:r>
                        <w:r>
                          <w:rPr>
                            <w:rFonts w:ascii="Trebuchet MS"/>
                            <w:color w:val="231F20"/>
                            <w:spacing w:val="-6"/>
                            <w:sz w:val="15"/>
                          </w:rPr>
                          <w:t> </w:t>
                        </w:r>
                        <w:r>
                          <w:rPr>
                            <w:rFonts w:ascii="Trebuchet MS"/>
                            <w:color w:val="231F20"/>
                            <w:w w:val="80"/>
                            <w:sz w:val="15"/>
                          </w:rPr>
                          <w:t>Address</w:t>
                        </w:r>
                        <w:r>
                          <w:rPr>
                            <w:rFonts w:ascii="Trebuchet MS"/>
                            <w:color w:val="231F20"/>
                            <w:spacing w:val="-3"/>
                            <w:sz w:val="15"/>
                          </w:rPr>
                          <w:t> </w:t>
                        </w:r>
                        <w:r>
                          <w:rPr>
                            <w:rFonts w:ascii="Trebuchet MS"/>
                            <w:color w:val="231F20"/>
                            <w:spacing w:val="-10"/>
                            <w:w w:val="80"/>
                            <w:sz w:val="15"/>
                          </w:rPr>
                          <w:t>3</w:t>
                        </w:r>
                      </w:p>
                    </w:txbxContent>
                  </v:textbox>
                  <v:fill type="solid"/>
                  <v:stroke dashstyle="solid"/>
                  <w10:wrap type="none"/>
                </v:shape>
                <v:shape style="position:absolute;left:2639;top:1180;width:868;height:262" type="#_x0000_t202" id="docshape722" filled="true" fillcolor="#d1d3d4" stroked="true" strokeweight=".75pt" strokecolor="#231f20">
                  <v:textbox inset="0,0,0,0">
                    <w:txbxContent>
                      <w:p>
                        <w:pPr>
                          <w:spacing w:before="35"/>
                          <w:ind w:left="80" w:right="0" w:firstLine="0"/>
                          <w:jc w:val="left"/>
                          <w:rPr>
                            <w:rFonts w:ascii="Trebuchet MS"/>
                            <w:color w:val="000000"/>
                            <w:sz w:val="15"/>
                          </w:rPr>
                        </w:pPr>
                        <w:r>
                          <w:rPr>
                            <w:rFonts w:ascii="Trebuchet MS"/>
                            <w:color w:val="231F20"/>
                            <w:spacing w:val="-2"/>
                            <w:w w:val="90"/>
                            <w:sz w:val="15"/>
                          </w:rPr>
                          <w:t>3/1/2018</w:t>
                        </w:r>
                      </w:p>
                    </w:txbxContent>
                  </v:textbox>
                  <v:fill type="solid"/>
                  <v:stroke dashstyle="solid"/>
                  <w10:wrap type="none"/>
                </v:shape>
                <v:shape style="position:absolute;left:1802;top:1180;width:838;height:262" type="#_x0000_t202" id="docshape723" filled="true" fillcolor="#d1d3d4" stroked="true" strokeweight=".75pt" strokecolor="#231f20">
                  <v:textbox inset="0,0,0,0">
                    <w:txbxContent>
                      <w:p>
                        <w:pPr>
                          <w:spacing w:before="35"/>
                          <w:ind w:left="80" w:right="0" w:firstLine="0"/>
                          <w:jc w:val="left"/>
                          <w:rPr>
                            <w:rFonts w:ascii="Trebuchet MS"/>
                            <w:color w:val="000000"/>
                            <w:sz w:val="15"/>
                          </w:rPr>
                        </w:pPr>
                        <w:r>
                          <w:rPr>
                            <w:rFonts w:ascii="Trebuchet MS"/>
                            <w:color w:val="231F20"/>
                            <w:spacing w:val="-10"/>
                            <w:w w:val="95"/>
                            <w:sz w:val="15"/>
                          </w:rPr>
                          <w:t>3</w:t>
                        </w:r>
                      </w:p>
                    </w:txbxContent>
                  </v:textbox>
                  <v:fill type="solid"/>
                  <v:stroke dashstyle="solid"/>
                  <w10:wrap type="none"/>
                </v:shape>
                <v:shape style="position:absolute;left:1141;top:1180;width:661;height:262" type="#_x0000_t202" id="docshape724" filled="true" fillcolor="#d1d3d4" stroked="true" strokeweight=".75pt" strokecolor="#231f20">
                  <v:textbox inset="0,0,0,0">
                    <w:txbxContent>
                      <w:p>
                        <w:pPr>
                          <w:spacing w:before="35"/>
                          <w:ind w:left="80" w:right="0" w:firstLine="0"/>
                          <w:jc w:val="left"/>
                          <w:rPr>
                            <w:rFonts w:ascii="Trebuchet MS"/>
                            <w:color w:val="000000"/>
                            <w:sz w:val="15"/>
                          </w:rPr>
                        </w:pPr>
                        <w:r>
                          <w:rPr>
                            <w:rFonts w:ascii="Trebuchet MS"/>
                            <w:color w:val="231F20"/>
                            <w:spacing w:val="-10"/>
                            <w:w w:val="95"/>
                            <w:sz w:val="15"/>
                          </w:rPr>
                          <w:t>3</w:t>
                        </w:r>
                      </w:p>
                    </w:txbxContent>
                  </v:textbox>
                  <v:fill type="solid"/>
                  <v:stroke dashstyle="solid"/>
                  <w10:wrap type="none"/>
                </v:shape>
                <v:shape style="position:absolute;left:4593;top:919;width:511;height:262" type="#_x0000_t202" id="docshape725" filled="true" fillcolor="#d1d3d4" stroked="true" strokeweight=".75pt" strokecolor="#231f20">
                  <v:textbox inset="0,0,0,0">
                    <w:txbxContent>
                      <w:p>
                        <w:pPr>
                          <w:spacing w:before="34"/>
                          <w:ind w:left="98" w:right="0" w:firstLine="0"/>
                          <w:jc w:val="left"/>
                          <w:rPr>
                            <w:rFonts w:ascii="Trebuchet MS"/>
                            <w:color w:val="000000"/>
                            <w:sz w:val="15"/>
                          </w:rPr>
                        </w:pPr>
                        <w:r>
                          <w:rPr>
                            <w:rFonts w:ascii="Trebuchet MS"/>
                            <w:color w:val="231F20"/>
                            <w:spacing w:val="-2"/>
                            <w:w w:val="90"/>
                            <w:sz w:val="15"/>
                          </w:rPr>
                          <w:t>$2.00</w:t>
                        </w:r>
                      </w:p>
                    </w:txbxContent>
                  </v:textbox>
                  <v:fill type="solid"/>
                  <v:stroke dashstyle="solid"/>
                  <w10:wrap type="none"/>
                </v:shape>
                <v:shape style="position:absolute;left:3506;top:919;width:1087;height:262" type="#_x0000_t202" id="docshape726" filled="true" fillcolor="#d1d3d4" stroked="true" strokeweight=".75pt" strokecolor="#231f20">
                  <v:textbox inset="0,0,0,0">
                    <w:txbxContent>
                      <w:p>
                        <w:pPr>
                          <w:spacing w:before="35"/>
                          <w:ind w:left="83" w:right="0" w:firstLine="0"/>
                          <w:jc w:val="left"/>
                          <w:rPr>
                            <w:rFonts w:ascii="Trebuchet MS"/>
                            <w:color w:val="000000"/>
                            <w:sz w:val="15"/>
                          </w:rPr>
                        </w:pPr>
                        <w:r>
                          <w:rPr>
                            <w:rFonts w:ascii="Trebuchet MS"/>
                            <w:color w:val="231F20"/>
                            <w:w w:val="80"/>
                            <w:sz w:val="15"/>
                          </w:rPr>
                          <w:t>Billing</w:t>
                        </w:r>
                        <w:r>
                          <w:rPr>
                            <w:rFonts w:ascii="Trebuchet MS"/>
                            <w:color w:val="231F20"/>
                            <w:spacing w:val="-6"/>
                            <w:sz w:val="15"/>
                          </w:rPr>
                          <w:t> </w:t>
                        </w:r>
                        <w:r>
                          <w:rPr>
                            <w:rFonts w:ascii="Trebuchet MS"/>
                            <w:color w:val="231F20"/>
                            <w:w w:val="80"/>
                            <w:sz w:val="15"/>
                          </w:rPr>
                          <w:t>Address</w:t>
                        </w:r>
                        <w:r>
                          <w:rPr>
                            <w:rFonts w:ascii="Trebuchet MS"/>
                            <w:color w:val="231F20"/>
                            <w:spacing w:val="-3"/>
                            <w:sz w:val="15"/>
                          </w:rPr>
                          <w:t> </w:t>
                        </w:r>
                        <w:r>
                          <w:rPr>
                            <w:rFonts w:ascii="Trebuchet MS"/>
                            <w:color w:val="231F20"/>
                            <w:spacing w:val="-10"/>
                            <w:w w:val="80"/>
                            <w:sz w:val="15"/>
                          </w:rPr>
                          <w:t>2</w:t>
                        </w:r>
                      </w:p>
                    </w:txbxContent>
                  </v:textbox>
                  <v:fill type="solid"/>
                  <v:stroke dashstyle="solid"/>
                  <w10:wrap type="none"/>
                </v:shape>
                <v:shape style="position:absolute;left:2639;top:919;width:868;height:262" type="#_x0000_t202" id="docshape727" filled="true" fillcolor="#d1d3d4" stroked="true" strokeweight=".75pt" strokecolor="#231f20">
                  <v:textbox inset="0,0,0,0">
                    <w:txbxContent>
                      <w:p>
                        <w:pPr>
                          <w:spacing w:before="35"/>
                          <w:ind w:left="80" w:right="0" w:firstLine="0"/>
                          <w:jc w:val="left"/>
                          <w:rPr>
                            <w:rFonts w:ascii="Trebuchet MS"/>
                            <w:color w:val="000000"/>
                            <w:sz w:val="15"/>
                          </w:rPr>
                        </w:pPr>
                        <w:r>
                          <w:rPr>
                            <w:rFonts w:ascii="Trebuchet MS"/>
                            <w:color w:val="231F20"/>
                            <w:spacing w:val="-2"/>
                            <w:w w:val="90"/>
                            <w:sz w:val="15"/>
                          </w:rPr>
                          <w:t>2/1/2018</w:t>
                        </w:r>
                      </w:p>
                    </w:txbxContent>
                  </v:textbox>
                  <v:fill type="solid"/>
                  <v:stroke dashstyle="solid"/>
                  <w10:wrap type="none"/>
                </v:shape>
                <v:shape style="position:absolute;left:1802;top:919;width:838;height:262" type="#_x0000_t202" id="docshape728" filled="true" fillcolor="#d1d3d4" stroked="true" strokeweight=".75pt" strokecolor="#231f20">
                  <v:textbox inset="0,0,0,0">
                    <w:txbxContent>
                      <w:p>
                        <w:pPr>
                          <w:spacing w:before="35"/>
                          <w:ind w:left="80" w:right="0" w:firstLine="0"/>
                          <w:jc w:val="left"/>
                          <w:rPr>
                            <w:rFonts w:ascii="Trebuchet MS"/>
                            <w:color w:val="000000"/>
                            <w:sz w:val="15"/>
                          </w:rPr>
                        </w:pPr>
                        <w:r>
                          <w:rPr>
                            <w:rFonts w:ascii="Trebuchet MS"/>
                            <w:color w:val="231F20"/>
                            <w:spacing w:val="-10"/>
                            <w:w w:val="95"/>
                            <w:sz w:val="15"/>
                          </w:rPr>
                          <w:t>2</w:t>
                        </w:r>
                      </w:p>
                    </w:txbxContent>
                  </v:textbox>
                  <v:fill type="solid"/>
                  <v:stroke dashstyle="solid"/>
                  <w10:wrap type="none"/>
                </v:shape>
                <v:shape style="position:absolute;left:1141;top:919;width:661;height:262" type="#_x0000_t202" id="docshape729" filled="true" fillcolor="#d1d3d4" stroked="true" strokeweight=".75pt" strokecolor="#231f20">
                  <v:textbox inset="0,0,0,0">
                    <w:txbxContent>
                      <w:p>
                        <w:pPr>
                          <w:spacing w:before="35"/>
                          <w:ind w:left="80" w:right="0" w:firstLine="0"/>
                          <w:jc w:val="left"/>
                          <w:rPr>
                            <w:rFonts w:ascii="Trebuchet MS"/>
                            <w:color w:val="000000"/>
                            <w:sz w:val="15"/>
                          </w:rPr>
                        </w:pPr>
                        <w:r>
                          <w:rPr>
                            <w:rFonts w:ascii="Trebuchet MS"/>
                            <w:color w:val="231F20"/>
                            <w:spacing w:val="-10"/>
                            <w:w w:val="95"/>
                            <w:sz w:val="15"/>
                          </w:rPr>
                          <w:t>2</w:t>
                        </w:r>
                      </w:p>
                    </w:txbxContent>
                  </v:textbox>
                  <v:fill type="solid"/>
                  <v:stroke dashstyle="solid"/>
                  <w10:wrap type="none"/>
                </v:shape>
                <v:shape style="position:absolute;left:4593;top:658;width:511;height:262" type="#_x0000_t202" id="docshape730" filled="true" fillcolor="#d1d3d4" stroked="true" strokeweight=".75pt" strokecolor="#231f20">
                  <v:textbox inset="0,0,0,0">
                    <w:txbxContent>
                      <w:p>
                        <w:pPr>
                          <w:spacing w:before="34"/>
                          <w:ind w:left="98" w:right="0" w:firstLine="0"/>
                          <w:jc w:val="left"/>
                          <w:rPr>
                            <w:rFonts w:ascii="Trebuchet MS"/>
                            <w:color w:val="000000"/>
                            <w:sz w:val="15"/>
                          </w:rPr>
                        </w:pPr>
                        <w:r>
                          <w:rPr>
                            <w:rFonts w:ascii="Trebuchet MS"/>
                            <w:color w:val="231F20"/>
                            <w:spacing w:val="-2"/>
                            <w:w w:val="90"/>
                            <w:sz w:val="15"/>
                          </w:rPr>
                          <w:t>$1.00</w:t>
                        </w:r>
                      </w:p>
                    </w:txbxContent>
                  </v:textbox>
                  <v:fill type="solid"/>
                  <v:stroke dashstyle="solid"/>
                  <w10:wrap type="none"/>
                </v:shape>
                <v:shape style="position:absolute;left:3506;top:658;width:1087;height:262" type="#_x0000_t202" id="docshape731" filled="true" fillcolor="#d1d3d4" stroked="true" strokeweight=".75pt" strokecolor="#231f20">
                  <v:textbox inset="0,0,0,0">
                    <w:txbxContent>
                      <w:p>
                        <w:pPr>
                          <w:spacing w:before="35"/>
                          <w:ind w:left="83" w:right="0" w:firstLine="0"/>
                          <w:jc w:val="left"/>
                          <w:rPr>
                            <w:rFonts w:ascii="Trebuchet MS"/>
                            <w:color w:val="000000"/>
                            <w:sz w:val="15"/>
                          </w:rPr>
                        </w:pPr>
                        <w:r>
                          <w:rPr>
                            <w:rFonts w:ascii="Trebuchet MS"/>
                            <w:color w:val="231F20"/>
                            <w:w w:val="80"/>
                            <w:sz w:val="15"/>
                          </w:rPr>
                          <w:t>Billing</w:t>
                        </w:r>
                        <w:r>
                          <w:rPr>
                            <w:rFonts w:ascii="Trebuchet MS"/>
                            <w:color w:val="231F20"/>
                            <w:spacing w:val="-6"/>
                            <w:sz w:val="15"/>
                          </w:rPr>
                          <w:t> </w:t>
                        </w:r>
                        <w:r>
                          <w:rPr>
                            <w:rFonts w:ascii="Trebuchet MS"/>
                            <w:color w:val="231F20"/>
                            <w:w w:val="80"/>
                            <w:sz w:val="15"/>
                          </w:rPr>
                          <w:t>Address</w:t>
                        </w:r>
                        <w:r>
                          <w:rPr>
                            <w:rFonts w:ascii="Trebuchet MS"/>
                            <w:color w:val="231F20"/>
                            <w:spacing w:val="-3"/>
                            <w:sz w:val="15"/>
                          </w:rPr>
                          <w:t> </w:t>
                        </w:r>
                        <w:r>
                          <w:rPr>
                            <w:rFonts w:ascii="Trebuchet MS"/>
                            <w:color w:val="231F20"/>
                            <w:spacing w:val="-10"/>
                            <w:w w:val="80"/>
                            <w:sz w:val="15"/>
                          </w:rPr>
                          <w:t>2</w:t>
                        </w:r>
                      </w:p>
                    </w:txbxContent>
                  </v:textbox>
                  <v:fill type="solid"/>
                  <v:stroke dashstyle="solid"/>
                  <w10:wrap type="none"/>
                </v:shape>
                <v:shape style="position:absolute;left:2639;top:658;width:868;height:262" type="#_x0000_t202" id="docshape732" filled="true" fillcolor="#d1d3d4" stroked="true" strokeweight=".75pt" strokecolor="#231f20">
                  <v:textbox inset="0,0,0,0">
                    <w:txbxContent>
                      <w:p>
                        <w:pPr>
                          <w:spacing w:before="35"/>
                          <w:ind w:left="80" w:right="0" w:firstLine="0"/>
                          <w:jc w:val="left"/>
                          <w:rPr>
                            <w:rFonts w:ascii="Trebuchet MS"/>
                            <w:color w:val="000000"/>
                            <w:sz w:val="15"/>
                          </w:rPr>
                        </w:pPr>
                        <w:r>
                          <w:rPr>
                            <w:rFonts w:ascii="Trebuchet MS"/>
                            <w:color w:val="231F20"/>
                            <w:spacing w:val="-2"/>
                            <w:w w:val="90"/>
                            <w:sz w:val="15"/>
                          </w:rPr>
                          <w:t>1/1/2018</w:t>
                        </w:r>
                      </w:p>
                    </w:txbxContent>
                  </v:textbox>
                  <v:fill type="solid"/>
                  <v:stroke dashstyle="solid"/>
                  <w10:wrap type="none"/>
                </v:shape>
                <v:shape style="position:absolute;left:1802;top:658;width:838;height:262" type="#_x0000_t202" id="docshape733" filled="true" fillcolor="#d1d3d4" stroked="true" strokeweight=".75pt" strokecolor="#231f20">
                  <v:textbox inset="0,0,0,0">
                    <w:txbxContent>
                      <w:p>
                        <w:pPr>
                          <w:spacing w:before="35"/>
                          <w:ind w:left="80" w:right="0" w:firstLine="0"/>
                          <w:jc w:val="left"/>
                          <w:rPr>
                            <w:rFonts w:ascii="Trebuchet MS"/>
                            <w:color w:val="000000"/>
                            <w:sz w:val="15"/>
                          </w:rPr>
                        </w:pPr>
                        <w:r>
                          <w:rPr>
                            <w:rFonts w:ascii="Trebuchet MS"/>
                            <w:color w:val="231F20"/>
                            <w:spacing w:val="-10"/>
                            <w:w w:val="95"/>
                            <w:sz w:val="15"/>
                          </w:rPr>
                          <w:t>2</w:t>
                        </w:r>
                      </w:p>
                    </w:txbxContent>
                  </v:textbox>
                  <v:fill type="solid"/>
                  <v:stroke dashstyle="solid"/>
                  <w10:wrap type="none"/>
                </v:shape>
                <v:shape style="position:absolute;left:1141;top:658;width:661;height:262" type="#_x0000_t202" id="docshape734" filled="true" fillcolor="#d1d3d4" stroked="true" strokeweight=".75pt" strokecolor="#231f20">
                  <v:textbox inset="0,0,0,0">
                    <w:txbxContent>
                      <w:p>
                        <w:pPr>
                          <w:spacing w:before="34"/>
                          <w:ind w:left="81" w:right="0" w:firstLine="0"/>
                          <w:jc w:val="left"/>
                          <w:rPr>
                            <w:rFonts w:ascii="Trebuchet MS"/>
                            <w:color w:val="000000"/>
                            <w:sz w:val="15"/>
                          </w:rPr>
                        </w:pPr>
                        <w:r>
                          <w:rPr>
                            <w:rFonts w:ascii="Trebuchet MS"/>
                            <w:color w:val="231F20"/>
                            <w:spacing w:val="-10"/>
                            <w:w w:val="95"/>
                            <w:sz w:val="15"/>
                          </w:rPr>
                          <w:t>1</w:t>
                        </w:r>
                      </w:p>
                    </w:txbxContent>
                  </v:textbox>
                  <v:fill type="solid"/>
                  <v:stroke dashstyle="solid"/>
                  <w10:wrap type="none"/>
                </v:shape>
                <v:shape style="position:absolute;left:4593;top:287;width:511;height:371" type="#_x0000_t202" id="docshape735" filled="false" stroked="true" strokeweight=".75pt" strokecolor="#231f20">
                  <v:textbox inset="0,0,0,0">
                    <w:txbxContent>
                      <w:p>
                        <w:pPr>
                          <w:spacing w:before="92"/>
                          <w:ind w:left="105" w:right="0" w:firstLine="0"/>
                          <w:jc w:val="left"/>
                          <w:rPr>
                            <w:rFonts w:ascii="Trebuchet MS"/>
                            <w:b/>
                            <w:sz w:val="15"/>
                          </w:rPr>
                        </w:pPr>
                        <w:r>
                          <w:rPr>
                            <w:rFonts w:ascii="Trebuchet MS"/>
                            <w:b/>
                            <w:color w:val="231F20"/>
                            <w:spacing w:val="-4"/>
                            <w:w w:val="90"/>
                            <w:sz w:val="15"/>
                          </w:rPr>
                          <w:t>Total</w:t>
                        </w:r>
                      </w:p>
                    </w:txbxContent>
                  </v:textbox>
                  <v:stroke dashstyle="solid"/>
                  <w10:wrap type="none"/>
                </v:shape>
                <v:shape style="position:absolute;left:3506;top:287;width:1087;height:371" type="#_x0000_t202" id="docshape736" filled="false" stroked="true" strokeweight=".75pt" strokecolor="#231f20">
                  <v:textbox inset="0,0,0,0">
                    <w:txbxContent>
                      <w:p>
                        <w:pPr>
                          <w:spacing w:before="94"/>
                          <w:ind w:left="99" w:right="0" w:firstLine="0"/>
                          <w:jc w:val="left"/>
                          <w:rPr>
                            <w:rFonts w:ascii="Trebuchet MS"/>
                            <w:b/>
                            <w:sz w:val="15"/>
                          </w:rPr>
                        </w:pPr>
                        <w:r>
                          <w:rPr>
                            <w:rFonts w:ascii="Trebuchet MS"/>
                            <w:b/>
                            <w:color w:val="231F20"/>
                            <w:spacing w:val="-2"/>
                            <w:w w:val="95"/>
                            <w:sz w:val="15"/>
                          </w:rPr>
                          <w:t>BillingAddress</w:t>
                        </w:r>
                      </w:p>
                    </w:txbxContent>
                  </v:textbox>
                  <v:stroke dashstyle="solid"/>
                  <w10:wrap type="none"/>
                </v:shape>
                <v:shape style="position:absolute;left:2639;top:287;width:868;height:371" type="#_x0000_t202" id="docshape737" filled="false" stroked="true" strokeweight=".75pt" strokecolor="#231f20">
                  <v:textbox inset="0,0,0,0">
                    <w:txbxContent>
                      <w:p>
                        <w:pPr>
                          <w:spacing w:before="94"/>
                          <w:ind w:left="76" w:right="0" w:firstLine="0"/>
                          <w:jc w:val="left"/>
                          <w:rPr>
                            <w:rFonts w:ascii="Trebuchet MS"/>
                            <w:b/>
                            <w:sz w:val="15"/>
                          </w:rPr>
                        </w:pPr>
                        <w:r>
                          <w:rPr>
                            <w:rFonts w:ascii="Trebuchet MS"/>
                            <w:b/>
                            <w:color w:val="231F20"/>
                            <w:spacing w:val="-2"/>
                            <w:w w:val="90"/>
                            <w:sz w:val="15"/>
                          </w:rPr>
                          <w:t>InvoiceDate</w:t>
                        </w:r>
                      </w:p>
                    </w:txbxContent>
                  </v:textbox>
                  <v:stroke dashstyle="solid"/>
                  <w10:wrap type="none"/>
                </v:shape>
                <v:shape style="position:absolute;left:1802;top:287;width:838;height:371" type="#_x0000_t202" id="docshape738" filled="false" stroked="true" strokeweight=".75pt" strokecolor="#231f20">
                  <v:textbox inset="0,0,0,0">
                    <w:txbxContent>
                      <w:p>
                        <w:pPr>
                          <w:spacing w:before="92"/>
                          <w:ind w:left="62" w:right="0" w:firstLine="0"/>
                          <w:jc w:val="left"/>
                          <w:rPr>
                            <w:rFonts w:ascii="Trebuchet MS"/>
                            <w:b/>
                            <w:sz w:val="15"/>
                          </w:rPr>
                        </w:pPr>
                        <w:r>
                          <w:rPr>
                            <w:rFonts w:ascii="Trebuchet MS"/>
                            <w:b/>
                            <w:color w:val="231F20"/>
                            <w:spacing w:val="-2"/>
                            <w:w w:val="90"/>
                            <w:sz w:val="15"/>
                          </w:rPr>
                          <w:t>CustomerId</w:t>
                        </w:r>
                      </w:p>
                    </w:txbxContent>
                  </v:textbox>
                  <v:stroke dashstyle="solid"/>
                  <w10:wrap type="none"/>
                </v:shape>
                <v:shape style="position:absolute;left:1141;top:287;width:661;height:371" type="#_x0000_t202" id="docshape739" filled="false" stroked="true" strokeweight=".75pt" strokecolor="#231f20">
                  <v:textbox inset="0,0,0,0">
                    <w:txbxContent>
                      <w:p>
                        <w:pPr>
                          <w:spacing w:before="92"/>
                          <w:ind w:left="50" w:right="0" w:firstLine="0"/>
                          <w:jc w:val="left"/>
                          <w:rPr>
                            <w:rFonts w:ascii="Trebuchet MS"/>
                            <w:b/>
                            <w:sz w:val="15"/>
                          </w:rPr>
                        </w:pPr>
                        <w:r>
                          <w:rPr>
                            <w:rFonts w:ascii="Trebuchet MS"/>
                            <w:b/>
                            <w:color w:val="231F20"/>
                            <w:spacing w:val="-2"/>
                            <w:w w:val="90"/>
                            <w:sz w:val="15"/>
                          </w:rPr>
                          <w:t>InvoiceId</w:t>
                        </w:r>
                      </w:p>
                    </w:txbxContent>
                  </v:textbox>
                  <v:stroke dashstyle="solid"/>
                  <w10:wrap type="none"/>
                </v:shape>
                <w10:wrap type="none"/>
              </v:group>
            </w:pict>
          </mc:Fallback>
        </mc:AlternateContent>
      </w:r>
      <w:r>
        <w:rPr>
          <w:rFonts w:ascii="Trebuchet MS" w:hAnsi="Trebuchet MS"/>
          <w:b/>
          <w:color w:val="231F20"/>
          <w:w w:val="80"/>
          <w:position w:val="2"/>
          <w:sz w:val="16"/>
        </w:rPr>
        <w:t>УПРОЩЕННАЯ</w:t>
      </w:r>
      <w:r>
        <w:rPr>
          <w:rFonts w:ascii="Trebuchet MS" w:hAnsi="Trebuchet MS"/>
          <w:b/>
          <w:color w:val="231F20"/>
          <w:spacing w:val="-5"/>
          <w:position w:val="2"/>
          <w:sz w:val="16"/>
        </w:rPr>
        <w:t> </w:t>
      </w:r>
      <w:r>
        <w:rPr>
          <w:rFonts w:ascii="Trebuchet MS" w:hAnsi="Trebuchet MS"/>
          <w:b/>
          <w:color w:val="231F20"/>
          <w:w w:val="80"/>
          <w:position w:val="2"/>
          <w:sz w:val="16"/>
        </w:rPr>
        <w:t>ТАБЛИЦА</w:t>
      </w:r>
      <w:r>
        <w:rPr>
          <w:rFonts w:ascii="Trebuchet MS" w:hAnsi="Trebuchet MS"/>
          <w:b/>
          <w:color w:val="231F20"/>
          <w:spacing w:val="-4"/>
          <w:position w:val="2"/>
          <w:sz w:val="16"/>
        </w:rPr>
        <w:t> </w:t>
      </w:r>
      <w:r>
        <w:rPr>
          <w:rFonts w:ascii="Trebuchet MS" w:hAnsi="Trebuchet MS"/>
          <w:b/>
          <w:color w:val="231F20"/>
          <w:spacing w:val="-2"/>
          <w:w w:val="80"/>
          <w:position w:val="2"/>
          <w:sz w:val="16"/>
        </w:rPr>
        <w:t>INVOICES</w:t>
      </w:r>
      <w:r>
        <w:rPr>
          <w:rFonts w:ascii="Trebuchet MS" w:hAnsi="Trebuchet MS"/>
          <w:b/>
          <w:color w:val="231F20"/>
          <w:position w:val="2"/>
          <w:sz w:val="16"/>
        </w:rPr>
        <w:tab/>
      </w:r>
      <w:r>
        <w:rPr>
          <w:rFonts w:ascii="Trebuchet MS" w:hAnsi="Trebuchet MS"/>
          <w:b/>
          <w:color w:val="231F20"/>
          <w:w w:val="80"/>
          <w:sz w:val="16"/>
        </w:rPr>
        <w:t>УПРОЩЕННАЯ</w:t>
      </w:r>
      <w:r>
        <w:rPr>
          <w:rFonts w:ascii="Trebuchet MS" w:hAnsi="Trebuchet MS"/>
          <w:b/>
          <w:color w:val="231F20"/>
          <w:spacing w:val="-5"/>
          <w:sz w:val="16"/>
        </w:rPr>
        <w:t> </w:t>
      </w:r>
      <w:r>
        <w:rPr>
          <w:rFonts w:ascii="Trebuchet MS" w:hAnsi="Trebuchet MS"/>
          <w:b/>
          <w:color w:val="231F20"/>
          <w:w w:val="80"/>
          <w:sz w:val="16"/>
        </w:rPr>
        <w:t>ТАБЛИЦА</w:t>
      </w:r>
      <w:r>
        <w:rPr>
          <w:rFonts w:ascii="Trebuchet MS" w:hAnsi="Trebuchet MS"/>
          <w:b/>
          <w:color w:val="231F20"/>
          <w:spacing w:val="-4"/>
          <w:sz w:val="16"/>
        </w:rPr>
        <w:t> </w:t>
      </w:r>
      <w:r>
        <w:rPr>
          <w:rFonts w:ascii="Trebuchet MS" w:hAnsi="Trebuchet MS"/>
          <w:b/>
          <w:color w:val="231F20"/>
          <w:spacing w:val="-2"/>
          <w:w w:val="80"/>
          <w:sz w:val="16"/>
        </w:rPr>
        <w:t>CUSTOMERS</w:t>
      </w:r>
    </w:p>
    <w:p>
      <w:pPr>
        <w:pStyle w:val="BodyText"/>
        <w:spacing w:before="3"/>
        <w:rPr>
          <w:rFonts w:ascii="Trebuchet MS"/>
          <w:b/>
          <w:sz w:val="6"/>
        </w:rPr>
      </w:pPr>
    </w:p>
    <w:tbl>
      <w:tblPr>
        <w:tblW w:w="0" w:type="auto"/>
        <w:jc w:val="left"/>
        <w:tblInd w:w="497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842"/>
        <w:gridCol w:w="766"/>
        <w:gridCol w:w="700"/>
      </w:tblGrid>
      <w:tr>
        <w:trPr>
          <w:trHeight w:val="355" w:hRule="atLeast"/>
        </w:trPr>
        <w:tc>
          <w:tcPr>
            <w:tcW w:w="842" w:type="dxa"/>
          </w:tcPr>
          <w:p>
            <w:pPr>
              <w:pStyle w:val="TableParagraph"/>
              <w:spacing w:before="92"/>
              <w:ind w:left="91"/>
              <w:rPr>
                <w:b/>
                <w:sz w:val="15"/>
              </w:rPr>
            </w:pPr>
            <w:r>
              <w:rPr>
                <w:b/>
                <w:sz w:val="15"/>
              </w:rPr>
              <mc:AlternateContent>
                <mc:Choice Requires="wps">
                  <w:drawing>
                    <wp:anchor distT="0" distB="0" distL="0" distR="0" allowOverlap="1" layoutInCell="1" locked="0" behindDoc="1" simplePos="0" relativeHeight="477625856">
                      <wp:simplePos x="0" y="0"/>
                      <wp:positionH relativeFrom="column">
                        <wp:posOffset>0</wp:posOffset>
                      </wp:positionH>
                      <wp:positionV relativeFrom="paragraph">
                        <wp:posOffset>-5205</wp:posOffset>
                      </wp:positionV>
                      <wp:extent cx="1465580" cy="235585"/>
                      <wp:effectExtent l="0" t="0" r="0" b="0"/>
                      <wp:wrapNone/>
                      <wp:docPr id="877" name="Group 877"/>
                      <wp:cNvGraphicFramePr>
                        <a:graphicFrameLocks/>
                      </wp:cNvGraphicFramePr>
                      <a:graphic>
                        <a:graphicData uri="http://schemas.microsoft.com/office/word/2010/wordprocessingGroup">
                          <wpg:wgp>
                            <wpg:cNvPr id="877" name="Group 877"/>
                            <wpg:cNvGrpSpPr/>
                            <wpg:grpSpPr>
                              <a:xfrm>
                                <a:off x="0" y="0"/>
                                <a:ext cx="1465580" cy="235585"/>
                                <a:chExt cx="1465580" cy="235585"/>
                              </a:xfrm>
                            </wpg:grpSpPr>
                            <pic:pic>
                              <pic:nvPicPr>
                                <pic:cNvPr id="878" name="Image 878"/>
                                <pic:cNvPicPr/>
                              </pic:nvPicPr>
                              <pic:blipFill>
                                <a:blip r:embed="rId297" cstate="print"/>
                                <a:stretch>
                                  <a:fillRect/>
                                </a:stretch>
                              </pic:blipFill>
                              <pic:spPr>
                                <a:xfrm>
                                  <a:off x="0" y="0"/>
                                  <a:ext cx="1453224" cy="233362"/>
                                </a:xfrm>
                                <a:prstGeom prst="rect">
                                  <a:avLst/>
                                </a:prstGeom>
                              </pic:spPr>
                            </pic:pic>
                          </wpg:wgp>
                        </a:graphicData>
                      </a:graphic>
                    </wp:anchor>
                  </w:drawing>
                </mc:Choice>
                <mc:Fallback>
                  <w:pict>
                    <v:group style="position:absolute;margin-left:-.000014pt;margin-top:-.40986pt;width:115.4pt;height:18.55pt;mso-position-horizontal-relative:column;mso-position-vertical-relative:paragraph;z-index:-25690624" id="docshapegroup740" coordorigin="0,-8" coordsize="2308,371">
                      <v:shape style="position:absolute;left:0;top:-9;width:2289;height:368" type="#_x0000_t75" id="docshape741" stroked="false">
                        <v:imagedata r:id="rId297" o:title=""/>
                      </v:shape>
                      <w10:wrap type="none"/>
                    </v:group>
                  </w:pict>
                </mc:Fallback>
              </mc:AlternateContent>
            </w:r>
            <w:r>
              <w:rPr>
                <w:b/>
                <w:color w:val="231F20"/>
                <w:spacing w:val="-2"/>
                <w:w w:val="90"/>
                <w:sz w:val="15"/>
              </w:rPr>
              <w:t>CustomerId</w:t>
            </w:r>
          </w:p>
        </w:tc>
        <w:tc>
          <w:tcPr>
            <w:tcW w:w="766" w:type="dxa"/>
          </w:tcPr>
          <w:p>
            <w:pPr>
              <w:pStyle w:val="TableParagraph"/>
              <w:spacing w:before="94"/>
              <w:ind w:left="9"/>
              <w:jc w:val="center"/>
              <w:rPr>
                <w:b/>
                <w:sz w:val="15"/>
              </w:rPr>
            </w:pPr>
            <w:r>
              <w:rPr>
                <w:b/>
                <w:color w:val="231F20"/>
                <w:spacing w:val="-4"/>
                <w:w w:val="95"/>
                <w:sz w:val="15"/>
              </w:rPr>
              <w:t>Name</w:t>
            </w:r>
          </w:p>
        </w:tc>
        <w:tc>
          <w:tcPr>
            <w:tcW w:w="700" w:type="dxa"/>
          </w:tcPr>
          <w:p>
            <w:pPr>
              <w:pStyle w:val="TableParagraph"/>
              <w:spacing w:before="94"/>
              <w:ind w:left="30" w:right="17"/>
              <w:jc w:val="center"/>
              <w:rPr>
                <w:b/>
                <w:sz w:val="15"/>
              </w:rPr>
            </w:pPr>
            <w:r>
              <w:rPr>
                <w:b/>
                <w:color w:val="231F20"/>
                <w:spacing w:val="-2"/>
                <w:w w:val="95"/>
                <w:sz w:val="15"/>
              </w:rPr>
              <w:t>Address</w:t>
            </w:r>
          </w:p>
        </w:tc>
      </w:tr>
      <w:tr>
        <w:trPr>
          <w:trHeight w:val="246" w:hRule="atLeast"/>
        </w:trPr>
        <w:tc>
          <w:tcPr>
            <w:tcW w:w="842" w:type="dxa"/>
          </w:tcPr>
          <w:p>
            <w:pPr>
              <w:pStyle w:val="TableParagraph"/>
              <w:spacing w:before="34"/>
              <w:ind w:left="88"/>
              <w:rPr>
                <w:sz w:val="15"/>
              </w:rPr>
            </w:pPr>
            <w:r>
              <w:rPr>
                <w:color w:val="231F20"/>
                <w:spacing w:val="-10"/>
                <w:w w:val="95"/>
                <w:sz w:val="15"/>
              </w:rPr>
              <w:t>1</w:t>
            </w:r>
          </w:p>
        </w:tc>
        <w:tc>
          <w:tcPr>
            <w:tcW w:w="766" w:type="dxa"/>
          </w:tcPr>
          <w:p>
            <w:pPr>
              <w:pStyle w:val="TableParagraph"/>
              <w:spacing w:before="35"/>
              <w:ind w:left="9" w:right="40"/>
              <w:jc w:val="center"/>
              <w:rPr>
                <w:sz w:val="15"/>
              </w:rPr>
            </w:pPr>
            <w:r>
              <w:rPr>
                <w:color w:val="231F20"/>
                <w:w w:val="80"/>
                <w:sz w:val="15"/>
              </w:rPr>
              <w:t>Customer</w:t>
            </w:r>
            <w:r>
              <w:rPr>
                <w:color w:val="231F20"/>
                <w:spacing w:val="-1"/>
                <w:w w:val="80"/>
                <w:sz w:val="15"/>
              </w:rPr>
              <w:t> </w:t>
            </w:r>
            <w:r>
              <w:rPr>
                <w:color w:val="231F20"/>
                <w:spacing w:val="-10"/>
                <w:w w:val="95"/>
                <w:sz w:val="15"/>
              </w:rPr>
              <w:t>1</w:t>
            </w:r>
          </w:p>
        </w:tc>
        <w:tc>
          <w:tcPr>
            <w:tcW w:w="700" w:type="dxa"/>
          </w:tcPr>
          <w:p>
            <w:pPr>
              <w:pStyle w:val="TableParagraph"/>
              <w:spacing w:before="35"/>
              <w:ind w:left="30"/>
              <w:jc w:val="center"/>
              <w:rPr>
                <w:sz w:val="15"/>
              </w:rPr>
            </w:pPr>
            <w:r>
              <w:rPr>
                <w:color w:val="231F20"/>
                <w:w w:val="85"/>
                <w:sz w:val="15"/>
              </w:rPr>
              <w:t>Address</w:t>
            </w:r>
            <w:r>
              <w:rPr>
                <w:color w:val="231F20"/>
                <w:spacing w:val="-12"/>
                <w:w w:val="85"/>
                <w:sz w:val="15"/>
              </w:rPr>
              <w:t> </w:t>
            </w:r>
            <w:r>
              <w:rPr>
                <w:color w:val="231F20"/>
                <w:spacing w:val="-10"/>
                <w:w w:val="95"/>
                <w:sz w:val="15"/>
              </w:rPr>
              <w:t>1</w:t>
            </w:r>
          </w:p>
        </w:tc>
      </w:tr>
      <w:tr>
        <w:trPr>
          <w:trHeight w:val="246" w:hRule="atLeast"/>
        </w:trPr>
        <w:tc>
          <w:tcPr>
            <w:tcW w:w="842" w:type="dxa"/>
            <w:shd w:val="clear" w:color="auto" w:fill="D1D3D4"/>
          </w:tcPr>
          <w:p>
            <w:pPr>
              <w:pStyle w:val="TableParagraph"/>
              <w:spacing w:before="34"/>
              <w:ind w:left="88"/>
              <w:rPr>
                <w:sz w:val="15"/>
              </w:rPr>
            </w:pPr>
            <w:r>
              <w:rPr>
                <w:color w:val="231F20"/>
                <w:spacing w:val="-10"/>
                <w:w w:val="95"/>
                <w:sz w:val="15"/>
              </w:rPr>
              <w:t>2</w:t>
            </w:r>
          </w:p>
        </w:tc>
        <w:tc>
          <w:tcPr>
            <w:tcW w:w="766" w:type="dxa"/>
            <w:shd w:val="clear" w:color="auto" w:fill="D1D3D4"/>
          </w:tcPr>
          <w:p>
            <w:pPr>
              <w:pStyle w:val="TableParagraph"/>
              <w:spacing w:before="35"/>
              <w:ind w:left="9" w:right="40"/>
              <w:jc w:val="center"/>
              <w:rPr>
                <w:sz w:val="15"/>
              </w:rPr>
            </w:pPr>
            <w:r>
              <w:rPr>
                <w:color w:val="231F20"/>
                <w:w w:val="80"/>
                <w:sz w:val="15"/>
              </w:rPr>
              <w:t>Customer</w:t>
            </w:r>
            <w:r>
              <w:rPr>
                <w:color w:val="231F20"/>
                <w:spacing w:val="-1"/>
                <w:w w:val="80"/>
                <w:sz w:val="15"/>
              </w:rPr>
              <w:t> </w:t>
            </w:r>
            <w:r>
              <w:rPr>
                <w:color w:val="231F20"/>
                <w:spacing w:val="-10"/>
                <w:w w:val="95"/>
                <w:sz w:val="15"/>
              </w:rPr>
              <w:t>2</w:t>
            </w:r>
          </w:p>
        </w:tc>
        <w:tc>
          <w:tcPr>
            <w:tcW w:w="700" w:type="dxa"/>
            <w:shd w:val="clear" w:color="auto" w:fill="D1D3D4"/>
          </w:tcPr>
          <w:p>
            <w:pPr>
              <w:pStyle w:val="TableParagraph"/>
              <w:spacing w:before="35"/>
              <w:ind w:left="30"/>
              <w:jc w:val="center"/>
              <w:rPr>
                <w:sz w:val="15"/>
              </w:rPr>
            </w:pPr>
            <w:r>
              <w:rPr>
                <w:color w:val="231F20"/>
                <w:w w:val="85"/>
                <w:sz w:val="15"/>
              </w:rPr>
              <w:t>Address</w:t>
            </w:r>
            <w:r>
              <w:rPr>
                <w:color w:val="231F20"/>
                <w:spacing w:val="-12"/>
                <w:w w:val="85"/>
                <w:sz w:val="15"/>
              </w:rPr>
              <w:t> </w:t>
            </w:r>
            <w:r>
              <w:rPr>
                <w:color w:val="231F20"/>
                <w:spacing w:val="-10"/>
                <w:w w:val="95"/>
                <w:sz w:val="15"/>
              </w:rPr>
              <w:t>2</w:t>
            </w:r>
          </w:p>
        </w:tc>
      </w:tr>
      <w:tr>
        <w:trPr>
          <w:trHeight w:val="246" w:hRule="atLeast"/>
        </w:trPr>
        <w:tc>
          <w:tcPr>
            <w:tcW w:w="842" w:type="dxa"/>
            <w:shd w:val="clear" w:color="auto" w:fill="D1D3D4"/>
          </w:tcPr>
          <w:p>
            <w:pPr>
              <w:pStyle w:val="TableParagraph"/>
              <w:spacing w:before="34"/>
              <w:ind w:left="88"/>
              <w:rPr>
                <w:sz w:val="15"/>
              </w:rPr>
            </w:pPr>
            <w:r>
              <w:rPr>
                <w:color w:val="231F20"/>
                <w:spacing w:val="-10"/>
                <w:w w:val="95"/>
                <w:sz w:val="15"/>
              </w:rPr>
              <w:t>3</w:t>
            </w:r>
          </w:p>
        </w:tc>
        <w:tc>
          <w:tcPr>
            <w:tcW w:w="766" w:type="dxa"/>
            <w:shd w:val="clear" w:color="auto" w:fill="D1D3D4"/>
          </w:tcPr>
          <w:p>
            <w:pPr>
              <w:pStyle w:val="TableParagraph"/>
              <w:spacing w:before="35"/>
              <w:ind w:left="9" w:right="40"/>
              <w:jc w:val="center"/>
              <w:rPr>
                <w:sz w:val="15"/>
              </w:rPr>
            </w:pPr>
            <w:r>
              <w:rPr>
                <w:color w:val="231F20"/>
                <w:w w:val="80"/>
                <w:sz w:val="15"/>
              </w:rPr>
              <w:t>Customer</w:t>
            </w:r>
            <w:r>
              <w:rPr>
                <w:color w:val="231F20"/>
                <w:spacing w:val="-1"/>
                <w:w w:val="80"/>
                <w:sz w:val="15"/>
              </w:rPr>
              <w:t> </w:t>
            </w:r>
            <w:r>
              <w:rPr>
                <w:color w:val="231F20"/>
                <w:spacing w:val="-10"/>
                <w:w w:val="95"/>
                <w:sz w:val="15"/>
              </w:rPr>
              <w:t>3</w:t>
            </w:r>
          </w:p>
        </w:tc>
        <w:tc>
          <w:tcPr>
            <w:tcW w:w="700" w:type="dxa"/>
            <w:shd w:val="clear" w:color="auto" w:fill="D1D3D4"/>
          </w:tcPr>
          <w:p>
            <w:pPr>
              <w:pStyle w:val="TableParagraph"/>
              <w:spacing w:before="35"/>
              <w:ind w:left="30"/>
              <w:jc w:val="center"/>
              <w:rPr>
                <w:sz w:val="15"/>
              </w:rPr>
            </w:pPr>
            <w:r>
              <w:rPr>
                <w:color w:val="231F20"/>
                <w:w w:val="85"/>
                <w:sz w:val="15"/>
              </w:rPr>
              <w:t>Address</w:t>
            </w:r>
            <w:r>
              <w:rPr>
                <w:color w:val="231F20"/>
                <w:spacing w:val="-12"/>
                <w:w w:val="85"/>
                <w:sz w:val="15"/>
              </w:rPr>
              <w:t> </w:t>
            </w:r>
            <w:r>
              <w:rPr>
                <w:color w:val="231F20"/>
                <w:spacing w:val="-10"/>
                <w:w w:val="95"/>
                <w:sz w:val="15"/>
              </w:rPr>
              <w:t>3</w:t>
            </w:r>
          </w:p>
        </w:tc>
      </w:tr>
      <w:tr>
        <w:trPr>
          <w:trHeight w:val="246" w:hRule="atLeast"/>
        </w:trPr>
        <w:tc>
          <w:tcPr>
            <w:tcW w:w="842" w:type="dxa"/>
            <w:shd w:val="clear" w:color="auto" w:fill="D1D3D4"/>
          </w:tcPr>
          <w:p>
            <w:pPr>
              <w:pStyle w:val="TableParagraph"/>
              <w:spacing w:before="34"/>
              <w:ind w:left="88"/>
              <w:rPr>
                <w:sz w:val="15"/>
              </w:rPr>
            </w:pPr>
            <w:r>
              <w:rPr>
                <w:color w:val="231F20"/>
                <w:spacing w:val="-10"/>
                <w:w w:val="95"/>
                <w:sz w:val="15"/>
              </w:rPr>
              <w:t>4</w:t>
            </w:r>
          </w:p>
        </w:tc>
        <w:tc>
          <w:tcPr>
            <w:tcW w:w="766" w:type="dxa"/>
            <w:shd w:val="clear" w:color="auto" w:fill="D1D3D4"/>
          </w:tcPr>
          <w:p>
            <w:pPr>
              <w:pStyle w:val="TableParagraph"/>
              <w:spacing w:before="35"/>
              <w:ind w:left="9" w:right="40"/>
              <w:jc w:val="center"/>
              <w:rPr>
                <w:sz w:val="15"/>
              </w:rPr>
            </w:pPr>
            <w:r>
              <w:rPr>
                <w:color w:val="231F20"/>
                <w:w w:val="80"/>
                <w:sz w:val="15"/>
              </w:rPr>
              <w:t>Customer</w:t>
            </w:r>
            <w:r>
              <w:rPr>
                <w:color w:val="231F20"/>
                <w:spacing w:val="-1"/>
                <w:w w:val="80"/>
                <w:sz w:val="15"/>
              </w:rPr>
              <w:t> </w:t>
            </w:r>
            <w:r>
              <w:rPr>
                <w:color w:val="231F20"/>
                <w:spacing w:val="-10"/>
                <w:w w:val="95"/>
                <w:sz w:val="15"/>
              </w:rPr>
              <w:t>4</w:t>
            </w:r>
          </w:p>
        </w:tc>
        <w:tc>
          <w:tcPr>
            <w:tcW w:w="700" w:type="dxa"/>
            <w:shd w:val="clear" w:color="auto" w:fill="D1D3D4"/>
          </w:tcPr>
          <w:p>
            <w:pPr>
              <w:pStyle w:val="TableParagraph"/>
              <w:spacing w:before="35"/>
              <w:ind w:left="30"/>
              <w:jc w:val="center"/>
              <w:rPr>
                <w:sz w:val="15"/>
              </w:rPr>
            </w:pPr>
            <w:r>
              <w:rPr>
                <w:color w:val="231F20"/>
                <w:w w:val="85"/>
                <w:sz w:val="15"/>
              </w:rPr>
              <w:t>Address</w:t>
            </w:r>
            <w:r>
              <w:rPr>
                <w:color w:val="231F20"/>
                <w:spacing w:val="-12"/>
                <w:w w:val="85"/>
                <w:sz w:val="15"/>
              </w:rPr>
              <w:t> </w:t>
            </w:r>
            <w:r>
              <w:rPr>
                <w:color w:val="231F20"/>
                <w:spacing w:val="-10"/>
                <w:w w:val="95"/>
                <w:sz w:val="15"/>
              </w:rPr>
              <w:t>4</w:t>
            </w:r>
          </w:p>
        </w:tc>
      </w:tr>
      <w:tr>
        <w:trPr>
          <w:trHeight w:val="246" w:hRule="atLeast"/>
        </w:trPr>
        <w:tc>
          <w:tcPr>
            <w:tcW w:w="842" w:type="dxa"/>
          </w:tcPr>
          <w:p>
            <w:pPr>
              <w:pStyle w:val="TableParagraph"/>
              <w:spacing w:before="35"/>
              <w:ind w:left="88"/>
              <w:rPr>
                <w:sz w:val="15"/>
              </w:rPr>
            </w:pPr>
            <w:r>
              <w:rPr>
                <w:color w:val="231F20"/>
                <w:spacing w:val="-10"/>
                <w:w w:val="95"/>
                <w:sz w:val="15"/>
              </w:rPr>
              <w:t>5</w:t>
            </w:r>
          </w:p>
        </w:tc>
        <w:tc>
          <w:tcPr>
            <w:tcW w:w="766" w:type="dxa"/>
          </w:tcPr>
          <w:p>
            <w:pPr>
              <w:pStyle w:val="TableParagraph"/>
              <w:spacing w:before="35"/>
              <w:ind w:left="9" w:right="40"/>
              <w:jc w:val="center"/>
              <w:rPr>
                <w:sz w:val="15"/>
              </w:rPr>
            </w:pPr>
            <w:r>
              <w:rPr>
                <w:color w:val="231F20"/>
                <w:w w:val="80"/>
                <w:sz w:val="15"/>
              </w:rPr>
              <w:t>Customer</w:t>
            </w:r>
            <w:r>
              <w:rPr>
                <w:color w:val="231F20"/>
                <w:spacing w:val="-1"/>
                <w:w w:val="80"/>
                <w:sz w:val="15"/>
              </w:rPr>
              <w:t> </w:t>
            </w:r>
            <w:r>
              <w:rPr>
                <w:color w:val="231F20"/>
                <w:spacing w:val="-10"/>
                <w:w w:val="95"/>
                <w:sz w:val="15"/>
              </w:rPr>
              <w:t>5</w:t>
            </w:r>
          </w:p>
        </w:tc>
        <w:tc>
          <w:tcPr>
            <w:tcW w:w="700" w:type="dxa"/>
          </w:tcPr>
          <w:p>
            <w:pPr>
              <w:pStyle w:val="TableParagraph"/>
              <w:spacing w:before="35"/>
              <w:ind w:left="30"/>
              <w:jc w:val="center"/>
              <w:rPr>
                <w:sz w:val="15"/>
              </w:rPr>
            </w:pPr>
            <w:r>
              <w:rPr>
                <w:color w:val="231F20"/>
                <w:w w:val="85"/>
                <w:sz w:val="15"/>
              </w:rPr>
              <w:t>Address</w:t>
            </w:r>
            <w:r>
              <w:rPr>
                <w:color w:val="231F20"/>
                <w:spacing w:val="-12"/>
                <w:w w:val="85"/>
                <w:sz w:val="15"/>
              </w:rPr>
              <w:t> </w:t>
            </w:r>
            <w:r>
              <w:rPr>
                <w:color w:val="231F20"/>
                <w:spacing w:val="-10"/>
                <w:w w:val="95"/>
                <w:sz w:val="15"/>
              </w:rPr>
              <w:t>6</w:t>
            </w:r>
          </w:p>
        </w:tc>
      </w:tr>
    </w:tbl>
    <w:p>
      <w:pPr>
        <w:pStyle w:val="BodyText"/>
        <w:rPr>
          <w:rFonts w:ascii="Trebuchet MS"/>
          <w:b/>
          <w:sz w:val="16"/>
        </w:rPr>
      </w:pPr>
    </w:p>
    <w:p>
      <w:pPr>
        <w:pStyle w:val="BodyText"/>
        <w:spacing w:before="16"/>
        <w:rPr>
          <w:rFonts w:ascii="Trebuchet MS"/>
          <w:b/>
          <w:sz w:val="16"/>
        </w:rPr>
      </w:pPr>
    </w:p>
    <w:p>
      <w:pPr>
        <w:spacing w:before="0"/>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72</w:t>
      </w:r>
    </w:p>
    <w:p>
      <w:pPr>
        <w:spacing w:after="0"/>
        <w:jc w:val="left"/>
        <w:rPr>
          <w:rFonts w:ascii="Tahoma" w:hAnsi="Tahoma"/>
          <w:b/>
          <w:sz w:val="20"/>
        </w:rPr>
        <w:sectPr>
          <w:pgSz w:w="9360" w:h="13210"/>
          <w:pgMar w:header="807" w:footer="0" w:top="1160" w:bottom="280" w:left="992" w:right="992"/>
        </w:sectPr>
      </w:pPr>
    </w:p>
    <w:p>
      <w:pPr>
        <w:pStyle w:val="BodyText"/>
        <w:spacing w:before="199"/>
        <w:rPr>
          <w:rFonts w:ascii="Tahoma"/>
          <w:b/>
        </w:rPr>
      </w:pPr>
    </w:p>
    <w:p>
      <w:pPr>
        <w:pStyle w:val="BodyText"/>
        <w:spacing w:line="256" w:lineRule="auto" w:before="1"/>
        <w:ind w:left="141" w:right="139"/>
        <w:jc w:val="both"/>
      </w:pPr>
      <w:r>
        <w:rPr>
          <w:color w:val="231F20"/>
          <w:spacing w:val="-2"/>
        </w:rPr>
        <w:t>SQL-запрос для левого внешнего соединения аналогичен запросу, который </w:t>
      </w:r>
      <w:r>
        <w:rPr>
          <w:color w:val="231F20"/>
          <w:spacing w:val="-2"/>
        </w:rPr>
        <w:t>мы </w:t>
      </w:r>
      <w:r>
        <w:rPr>
          <w:color w:val="231F20"/>
        </w:rPr>
        <w:t>использовали</w:t>
      </w:r>
      <w:r>
        <w:rPr>
          <w:color w:val="231F20"/>
          <w:spacing w:val="-8"/>
        </w:rPr>
        <w:t> </w:t>
      </w:r>
      <w:r>
        <w:rPr>
          <w:color w:val="231F20"/>
        </w:rPr>
        <w:t>для</w:t>
      </w:r>
      <w:r>
        <w:rPr>
          <w:color w:val="231F20"/>
          <w:spacing w:val="-8"/>
        </w:rPr>
        <w:t> </w:t>
      </w:r>
      <w:r>
        <w:rPr>
          <w:color w:val="231F20"/>
        </w:rPr>
        <w:t>внутреннего</w:t>
      </w:r>
      <w:r>
        <w:rPr>
          <w:color w:val="231F20"/>
          <w:spacing w:val="-8"/>
        </w:rPr>
        <w:t> </w:t>
      </w:r>
      <w:r>
        <w:rPr>
          <w:color w:val="231F20"/>
        </w:rPr>
        <w:t>соединения.</w:t>
      </w:r>
      <w:r>
        <w:rPr>
          <w:color w:val="231F20"/>
          <w:spacing w:val="-8"/>
        </w:rPr>
        <w:t> </w:t>
      </w:r>
      <w:r>
        <w:rPr>
          <w:color w:val="231F20"/>
        </w:rPr>
        <w:t>Отличие</w:t>
      </w:r>
      <w:r>
        <w:rPr>
          <w:color w:val="231F20"/>
          <w:spacing w:val="-8"/>
        </w:rPr>
        <w:t> </w:t>
      </w:r>
      <w:r>
        <w:rPr>
          <w:color w:val="231F20"/>
        </w:rPr>
        <w:t>только</w:t>
      </w:r>
      <w:r>
        <w:rPr>
          <w:color w:val="231F20"/>
          <w:spacing w:val="-8"/>
        </w:rPr>
        <w:t> </w:t>
      </w:r>
      <w:r>
        <w:rPr>
          <w:color w:val="231F20"/>
        </w:rPr>
        <w:t>в</w:t>
      </w:r>
      <w:r>
        <w:rPr>
          <w:color w:val="231F20"/>
          <w:spacing w:val="-8"/>
        </w:rPr>
        <w:t> </w:t>
      </w:r>
      <w:r>
        <w:rPr>
          <w:color w:val="231F20"/>
        </w:rPr>
        <w:t>использовании условия </w:t>
      </w:r>
      <w:r>
        <w:rPr>
          <w:rFonts w:ascii="Consolas" w:hAnsi="Consolas"/>
          <w:color w:val="231F20"/>
          <w:sz w:val="18"/>
        </w:rPr>
        <w:t>LEFT</w:t>
      </w:r>
      <w:r>
        <w:rPr>
          <w:rFonts w:ascii="Consolas" w:hAnsi="Consolas"/>
          <w:color w:val="231F20"/>
          <w:spacing w:val="-21"/>
          <w:sz w:val="18"/>
        </w:rPr>
        <w:t> </w:t>
      </w:r>
      <w:r>
        <w:rPr>
          <w:rFonts w:ascii="Consolas" w:hAnsi="Consolas"/>
          <w:color w:val="231F20"/>
          <w:sz w:val="18"/>
        </w:rPr>
        <w:t>OUTER</w:t>
      </w:r>
      <w:r>
        <w:rPr>
          <w:rFonts w:ascii="Consolas" w:hAnsi="Consolas"/>
          <w:color w:val="231F20"/>
          <w:spacing w:val="-21"/>
          <w:sz w:val="18"/>
        </w:rPr>
        <w:t> </w:t>
      </w:r>
      <w:r>
        <w:rPr>
          <w:rFonts w:ascii="Consolas" w:hAnsi="Consolas"/>
          <w:color w:val="231F20"/>
          <w:sz w:val="18"/>
        </w:rPr>
        <w:t>JOIN</w:t>
      </w:r>
      <w:r>
        <w:rPr>
          <w:color w:val="231F20"/>
        </w:rPr>
        <w:t>.</w:t>
      </w:r>
    </w:p>
    <w:p>
      <w:pPr>
        <w:spacing w:before="189"/>
        <w:ind w:left="141" w:right="0" w:firstLine="0"/>
        <w:jc w:val="left"/>
        <w:rPr>
          <w:rFonts w:ascii="Consolas"/>
          <w:sz w:val="18"/>
        </w:rPr>
      </w:pPr>
      <w:r>
        <w:rPr>
          <w:rFonts w:ascii="Consolas"/>
          <w:color w:val="231F20"/>
          <w:spacing w:val="-2"/>
          <w:sz w:val="18"/>
        </w:rPr>
        <w:t>SELECT</w:t>
      </w:r>
    </w:p>
    <w:p>
      <w:pPr>
        <w:spacing w:line="249" w:lineRule="auto" w:before="9"/>
        <w:ind w:left="438" w:right="5246" w:firstLine="0"/>
        <w:jc w:val="left"/>
        <w:rPr>
          <w:rFonts w:ascii="Consolas"/>
          <w:sz w:val="18"/>
        </w:rPr>
      </w:pPr>
      <w:r>
        <w:rPr>
          <w:rFonts w:ascii="Consolas"/>
          <w:color w:val="231F20"/>
          <w:spacing w:val="-2"/>
          <w:sz w:val="18"/>
        </w:rPr>
        <w:t>i.InvoiceId, c.CustomerId, c.Name, c.Address, i.InvoiceDate, i.BillingAddress, i.Total</w:t>
      </w:r>
    </w:p>
    <w:p>
      <w:pPr>
        <w:spacing w:before="6"/>
        <w:ind w:left="141" w:right="0" w:firstLine="0"/>
        <w:jc w:val="left"/>
        <w:rPr>
          <w:rFonts w:ascii="Consolas"/>
          <w:sz w:val="18"/>
        </w:rPr>
      </w:pPr>
      <w:r>
        <w:rPr>
          <w:rFonts w:ascii="Consolas"/>
          <w:color w:val="231F20"/>
          <w:spacing w:val="-4"/>
          <w:sz w:val="18"/>
        </w:rPr>
        <w:t>FROM</w:t>
      </w:r>
    </w:p>
    <w:p>
      <w:pPr>
        <w:spacing w:line="249" w:lineRule="auto" w:before="9"/>
        <w:ind w:left="141" w:right="5309" w:firstLine="297"/>
        <w:jc w:val="left"/>
        <w:rPr>
          <w:rFonts w:ascii="Consolas"/>
          <w:sz w:val="18"/>
        </w:rPr>
      </w:pPr>
      <w:r>
        <w:rPr>
          <w:rFonts w:ascii="Consolas"/>
          <w:color w:val="231F20"/>
          <w:sz w:val="18"/>
        </w:rPr>
        <w:t>invoices</w:t>
      </w:r>
      <w:r>
        <w:rPr>
          <w:rFonts w:ascii="Consolas"/>
          <w:color w:val="231F20"/>
          <w:spacing w:val="-16"/>
          <w:sz w:val="18"/>
        </w:rPr>
        <w:t> </w:t>
      </w:r>
      <w:r>
        <w:rPr>
          <w:rFonts w:ascii="Consolas"/>
          <w:color w:val="231F20"/>
          <w:sz w:val="18"/>
        </w:rPr>
        <w:t>AS</w:t>
      </w:r>
      <w:r>
        <w:rPr>
          <w:rFonts w:ascii="Consolas"/>
          <w:color w:val="231F20"/>
          <w:spacing w:val="-16"/>
          <w:sz w:val="18"/>
        </w:rPr>
        <w:t> </w:t>
      </w:r>
      <w:r>
        <w:rPr>
          <w:rFonts w:ascii="Consolas"/>
          <w:color w:val="231F20"/>
          <w:sz w:val="18"/>
        </w:rPr>
        <w:t>i LEFT OUTER JOIN</w:t>
      </w:r>
    </w:p>
    <w:p>
      <w:pPr>
        <w:spacing w:before="2"/>
        <w:ind w:left="438" w:right="0" w:firstLine="0"/>
        <w:jc w:val="left"/>
        <w:rPr>
          <w:rFonts w:ascii="Consolas"/>
          <w:sz w:val="18"/>
        </w:rPr>
      </w:pPr>
      <w:r>
        <w:rPr>
          <w:rFonts w:ascii="Consolas"/>
          <w:color w:val="231F20"/>
          <w:sz w:val="18"/>
        </w:rPr>
        <w:t>customers AS </w:t>
      </w:r>
      <w:r>
        <w:rPr>
          <w:rFonts w:ascii="Consolas"/>
          <w:color w:val="231F20"/>
          <w:spacing w:val="-10"/>
          <w:sz w:val="18"/>
        </w:rPr>
        <w:t>c</w:t>
      </w:r>
    </w:p>
    <w:p>
      <w:pPr>
        <w:spacing w:before="9"/>
        <w:ind w:left="141" w:right="0" w:firstLine="0"/>
        <w:jc w:val="left"/>
        <w:rPr>
          <w:rFonts w:ascii="Consolas"/>
          <w:sz w:val="18"/>
        </w:rPr>
      </w:pPr>
      <w:r>
        <w:rPr>
          <w:rFonts w:ascii="Consolas"/>
          <w:color w:val="231F20"/>
          <w:spacing w:val="-5"/>
          <w:sz w:val="18"/>
        </w:rPr>
        <w:t>ON</w:t>
      </w:r>
    </w:p>
    <w:p>
      <w:pPr>
        <w:spacing w:before="9"/>
        <w:ind w:left="438" w:right="0" w:firstLine="0"/>
        <w:jc w:val="left"/>
        <w:rPr>
          <w:rFonts w:ascii="Consolas"/>
          <w:sz w:val="18"/>
        </w:rPr>
      </w:pPr>
      <w:r>
        <w:rPr>
          <w:rFonts w:ascii="Consolas"/>
          <w:sz w:val="18"/>
        </w:rPr>
        <mc:AlternateContent>
          <mc:Choice Requires="wps">
            <w:drawing>
              <wp:anchor distT="0" distB="0" distL="0" distR="0" allowOverlap="1" layoutInCell="1" locked="0" behindDoc="1" simplePos="0" relativeHeight="477626368">
                <wp:simplePos x="0" y="0"/>
                <wp:positionH relativeFrom="page">
                  <wp:posOffset>1199536</wp:posOffset>
                </wp:positionH>
                <wp:positionV relativeFrom="paragraph">
                  <wp:posOffset>402300</wp:posOffset>
                </wp:positionV>
                <wp:extent cx="3696335" cy="108585"/>
                <wp:effectExtent l="0" t="0" r="0" b="0"/>
                <wp:wrapNone/>
                <wp:docPr id="879" name="Textbox 879"/>
                <wp:cNvGraphicFramePr>
                  <a:graphicFrameLocks/>
                </wp:cNvGraphicFramePr>
                <a:graphic>
                  <a:graphicData uri="http://schemas.microsoft.com/office/word/2010/wordprocessingShape">
                    <wps:wsp>
                      <wps:cNvPr id="879" name="Textbox 879"/>
                      <wps:cNvSpPr txBox="1"/>
                      <wps:spPr>
                        <a:xfrm>
                          <a:off x="0" y="0"/>
                          <a:ext cx="3696335" cy="108585"/>
                        </a:xfrm>
                        <a:prstGeom prst="rect">
                          <a:avLst/>
                        </a:prstGeom>
                      </wps:spPr>
                      <wps:txbx>
                        <w:txbxContent>
                          <w:p>
                            <w:pPr>
                              <w:tabs>
                                <w:tab w:pos="1029" w:val="left" w:leader="none"/>
                                <w:tab w:pos="2139" w:val="left" w:leader="none"/>
                                <w:tab w:pos="3015" w:val="left" w:leader="none"/>
                                <w:tab w:pos="3885" w:val="left" w:leader="none"/>
                                <w:tab w:pos="4902" w:val="left" w:leader="none"/>
                              </w:tabs>
                              <w:spacing w:line="165" w:lineRule="exact" w:before="0"/>
                              <w:ind w:left="0" w:right="0" w:firstLine="0"/>
                              <w:jc w:val="left"/>
                              <w:rPr>
                                <w:rFonts w:ascii="Trebuchet MS"/>
                                <w:b/>
                                <w:sz w:val="16"/>
                              </w:rPr>
                            </w:pPr>
                            <w:r>
                              <w:rPr>
                                <w:rFonts w:ascii="Trebuchet MS"/>
                                <w:b/>
                                <w:color w:val="231F20"/>
                                <w:spacing w:val="-2"/>
                                <w:w w:val="95"/>
                                <w:sz w:val="16"/>
                              </w:rPr>
                              <w:t>InvoiceId</w:t>
                            </w:r>
                            <w:r>
                              <w:rPr>
                                <w:rFonts w:ascii="Trebuchet MS"/>
                                <w:b/>
                                <w:color w:val="231F20"/>
                                <w:sz w:val="16"/>
                              </w:rPr>
                              <w:tab/>
                            </w:r>
                            <w:r>
                              <w:rPr>
                                <w:rFonts w:ascii="Trebuchet MS"/>
                                <w:b/>
                                <w:color w:val="231F20"/>
                                <w:spacing w:val="-2"/>
                                <w:w w:val="95"/>
                                <w:sz w:val="16"/>
                              </w:rPr>
                              <w:t>CustomerId</w:t>
                            </w:r>
                            <w:r>
                              <w:rPr>
                                <w:rFonts w:ascii="Trebuchet MS"/>
                                <w:b/>
                                <w:color w:val="231F20"/>
                                <w:sz w:val="16"/>
                              </w:rPr>
                              <w:tab/>
                            </w:r>
                            <w:r>
                              <w:rPr>
                                <w:rFonts w:ascii="Trebuchet MS"/>
                                <w:b/>
                                <w:color w:val="231F20"/>
                                <w:spacing w:val="-4"/>
                                <w:w w:val="95"/>
                                <w:sz w:val="16"/>
                              </w:rPr>
                              <w:t>Name</w:t>
                            </w:r>
                            <w:r>
                              <w:rPr>
                                <w:rFonts w:ascii="Trebuchet MS"/>
                                <w:b/>
                                <w:color w:val="231F20"/>
                                <w:sz w:val="16"/>
                              </w:rPr>
                              <w:tab/>
                            </w:r>
                            <w:r>
                              <w:rPr>
                                <w:rFonts w:ascii="Trebuchet MS"/>
                                <w:b/>
                                <w:color w:val="231F20"/>
                                <w:spacing w:val="-2"/>
                                <w:w w:val="95"/>
                                <w:sz w:val="16"/>
                              </w:rPr>
                              <w:t>Address</w:t>
                            </w:r>
                            <w:r>
                              <w:rPr>
                                <w:rFonts w:ascii="Trebuchet MS"/>
                                <w:b/>
                                <w:color w:val="231F20"/>
                                <w:sz w:val="16"/>
                              </w:rPr>
                              <w:tab/>
                            </w:r>
                            <w:r>
                              <w:rPr>
                                <w:rFonts w:ascii="Trebuchet MS"/>
                                <w:b/>
                                <w:color w:val="231F20"/>
                                <w:spacing w:val="-2"/>
                                <w:w w:val="95"/>
                                <w:sz w:val="16"/>
                              </w:rPr>
                              <w:t>InvoiceDate</w:t>
                            </w:r>
                            <w:r>
                              <w:rPr>
                                <w:rFonts w:ascii="Trebuchet MS"/>
                                <w:b/>
                                <w:color w:val="231F20"/>
                                <w:sz w:val="16"/>
                              </w:rPr>
                              <w:tab/>
                            </w:r>
                            <w:r>
                              <w:rPr>
                                <w:rFonts w:ascii="Trebuchet MS"/>
                                <w:b/>
                                <w:color w:val="231F20"/>
                                <w:spacing w:val="-2"/>
                                <w:w w:val="85"/>
                                <w:sz w:val="16"/>
                              </w:rPr>
                              <w:t>BillingAddress</w:t>
                            </w:r>
                          </w:p>
                        </w:txbxContent>
                      </wps:txbx>
                      <wps:bodyPr wrap="square" lIns="0" tIns="0" rIns="0" bIns="0" rtlCol="0">
                        <a:noAutofit/>
                      </wps:bodyPr>
                    </wps:wsp>
                  </a:graphicData>
                </a:graphic>
              </wp:anchor>
            </w:drawing>
          </mc:Choice>
          <mc:Fallback>
            <w:pict>
              <v:shape style="position:absolute;margin-left:94.451698pt;margin-top:31.677174pt;width:291.05pt;height:8.550pt;mso-position-horizontal-relative:page;mso-position-vertical-relative:paragraph;z-index:-25690112" type="#_x0000_t202" id="docshape742" filled="false" stroked="false">
                <v:textbox inset="0,0,0,0">
                  <w:txbxContent>
                    <w:p>
                      <w:pPr>
                        <w:tabs>
                          <w:tab w:pos="1029" w:val="left" w:leader="none"/>
                          <w:tab w:pos="2139" w:val="left" w:leader="none"/>
                          <w:tab w:pos="3015" w:val="left" w:leader="none"/>
                          <w:tab w:pos="3885" w:val="left" w:leader="none"/>
                          <w:tab w:pos="4902" w:val="left" w:leader="none"/>
                        </w:tabs>
                        <w:spacing w:line="165" w:lineRule="exact" w:before="0"/>
                        <w:ind w:left="0" w:right="0" w:firstLine="0"/>
                        <w:jc w:val="left"/>
                        <w:rPr>
                          <w:rFonts w:ascii="Trebuchet MS"/>
                          <w:b/>
                          <w:sz w:val="16"/>
                        </w:rPr>
                      </w:pPr>
                      <w:r>
                        <w:rPr>
                          <w:rFonts w:ascii="Trebuchet MS"/>
                          <w:b/>
                          <w:color w:val="231F20"/>
                          <w:spacing w:val="-2"/>
                          <w:w w:val="95"/>
                          <w:sz w:val="16"/>
                        </w:rPr>
                        <w:t>InvoiceId</w:t>
                      </w:r>
                      <w:r>
                        <w:rPr>
                          <w:rFonts w:ascii="Trebuchet MS"/>
                          <w:b/>
                          <w:color w:val="231F20"/>
                          <w:sz w:val="16"/>
                        </w:rPr>
                        <w:tab/>
                      </w:r>
                      <w:r>
                        <w:rPr>
                          <w:rFonts w:ascii="Trebuchet MS"/>
                          <w:b/>
                          <w:color w:val="231F20"/>
                          <w:spacing w:val="-2"/>
                          <w:w w:val="95"/>
                          <w:sz w:val="16"/>
                        </w:rPr>
                        <w:t>CustomerId</w:t>
                      </w:r>
                      <w:r>
                        <w:rPr>
                          <w:rFonts w:ascii="Trebuchet MS"/>
                          <w:b/>
                          <w:color w:val="231F20"/>
                          <w:sz w:val="16"/>
                        </w:rPr>
                        <w:tab/>
                      </w:r>
                      <w:r>
                        <w:rPr>
                          <w:rFonts w:ascii="Trebuchet MS"/>
                          <w:b/>
                          <w:color w:val="231F20"/>
                          <w:spacing w:val="-4"/>
                          <w:w w:val="95"/>
                          <w:sz w:val="16"/>
                        </w:rPr>
                        <w:t>Name</w:t>
                      </w:r>
                      <w:r>
                        <w:rPr>
                          <w:rFonts w:ascii="Trebuchet MS"/>
                          <w:b/>
                          <w:color w:val="231F20"/>
                          <w:sz w:val="16"/>
                        </w:rPr>
                        <w:tab/>
                      </w:r>
                      <w:r>
                        <w:rPr>
                          <w:rFonts w:ascii="Trebuchet MS"/>
                          <w:b/>
                          <w:color w:val="231F20"/>
                          <w:spacing w:val="-2"/>
                          <w:w w:val="95"/>
                          <w:sz w:val="16"/>
                        </w:rPr>
                        <w:t>Address</w:t>
                      </w:r>
                      <w:r>
                        <w:rPr>
                          <w:rFonts w:ascii="Trebuchet MS"/>
                          <w:b/>
                          <w:color w:val="231F20"/>
                          <w:sz w:val="16"/>
                        </w:rPr>
                        <w:tab/>
                      </w:r>
                      <w:r>
                        <w:rPr>
                          <w:rFonts w:ascii="Trebuchet MS"/>
                          <w:b/>
                          <w:color w:val="231F20"/>
                          <w:spacing w:val="-2"/>
                          <w:w w:val="95"/>
                          <w:sz w:val="16"/>
                        </w:rPr>
                        <w:t>InvoiceDate</w:t>
                      </w:r>
                      <w:r>
                        <w:rPr>
                          <w:rFonts w:ascii="Trebuchet MS"/>
                          <w:b/>
                          <w:color w:val="231F20"/>
                          <w:sz w:val="16"/>
                        </w:rPr>
                        <w:tab/>
                      </w:r>
                      <w:r>
                        <w:rPr>
                          <w:rFonts w:ascii="Trebuchet MS"/>
                          <w:b/>
                          <w:color w:val="231F20"/>
                          <w:spacing w:val="-2"/>
                          <w:w w:val="85"/>
                          <w:sz w:val="16"/>
                        </w:rPr>
                        <w:t>BillingAddress</w:t>
                      </w:r>
                    </w:p>
                  </w:txbxContent>
                </v:textbox>
                <w10:wrap type="none"/>
              </v:shape>
            </w:pict>
          </mc:Fallback>
        </mc:AlternateContent>
      </w:r>
      <w:r>
        <w:rPr>
          <w:rFonts w:ascii="Consolas"/>
          <w:color w:val="231F20"/>
          <w:sz w:val="18"/>
        </w:rPr>
        <w:t>i.CustomerId = </w:t>
      </w:r>
      <w:r>
        <w:rPr>
          <w:rFonts w:ascii="Consolas"/>
          <w:color w:val="231F20"/>
          <w:spacing w:val="-2"/>
          <w:sz w:val="18"/>
        </w:rPr>
        <w:t>c.CustomerId</w:t>
      </w:r>
    </w:p>
    <w:p>
      <w:pPr>
        <w:pStyle w:val="BodyText"/>
        <w:spacing w:before="44"/>
        <w:rPr>
          <w:rFonts w:ascii="Consolas"/>
        </w:rPr>
      </w:pPr>
    </w:p>
    <w:tbl>
      <w:tblPr>
        <w:tblW w:w="0" w:type="auto"/>
        <w:jc w:val="left"/>
        <w:tblInd w:w="158"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469"/>
        <w:gridCol w:w="1230"/>
        <w:gridCol w:w="892"/>
        <w:gridCol w:w="862"/>
        <w:gridCol w:w="829"/>
        <w:gridCol w:w="941"/>
        <w:gridCol w:w="1174"/>
        <w:gridCol w:w="601"/>
      </w:tblGrid>
      <w:tr>
        <w:trPr>
          <w:trHeight w:val="376" w:hRule="atLeast"/>
        </w:trPr>
        <w:tc>
          <w:tcPr>
            <w:tcW w:w="469" w:type="dxa"/>
          </w:tcPr>
          <w:p>
            <w:pPr>
              <w:pStyle w:val="TableParagraph"/>
              <w:rPr>
                <w:rFonts w:ascii="Times New Roman"/>
                <w:sz w:val="18"/>
              </w:rPr>
            </w:pPr>
          </w:p>
        </w:tc>
        <w:tc>
          <w:tcPr>
            <w:tcW w:w="1230" w:type="dxa"/>
          </w:tcPr>
          <w:p>
            <w:pPr>
              <w:pStyle w:val="TableParagraph"/>
              <w:spacing w:before="97"/>
              <w:ind w:left="327"/>
              <w:rPr>
                <w:b/>
                <w:sz w:val="16"/>
              </w:rPr>
            </w:pPr>
            <w:r>
              <w:rPr>
                <w:b/>
                <w:color w:val="231F20"/>
                <w:spacing w:val="-2"/>
                <w:w w:val="95"/>
                <w:sz w:val="16"/>
              </w:rPr>
              <w:t>InvoiceId</w:t>
            </w:r>
          </w:p>
        </w:tc>
        <w:tc>
          <w:tcPr>
            <w:tcW w:w="892" w:type="dxa"/>
          </w:tcPr>
          <w:p>
            <w:pPr>
              <w:pStyle w:val="TableParagraph"/>
              <w:spacing w:before="97"/>
              <w:ind w:left="76"/>
              <w:rPr>
                <w:b/>
                <w:sz w:val="16"/>
              </w:rPr>
            </w:pPr>
            <w:r>
              <w:rPr>
                <w:b/>
                <w:color w:val="231F20"/>
                <w:spacing w:val="-2"/>
                <w:w w:val="90"/>
                <w:sz w:val="16"/>
              </w:rPr>
              <w:t>CustomerId</w:t>
            </w:r>
          </w:p>
        </w:tc>
        <w:tc>
          <w:tcPr>
            <w:tcW w:w="862" w:type="dxa"/>
          </w:tcPr>
          <w:p>
            <w:pPr>
              <w:pStyle w:val="TableParagraph"/>
              <w:spacing w:before="99"/>
              <w:ind w:left="245"/>
              <w:rPr>
                <w:b/>
                <w:sz w:val="16"/>
              </w:rPr>
            </w:pPr>
            <w:r>
              <w:rPr>
                <w:b/>
                <w:color w:val="231F20"/>
                <w:spacing w:val="-4"/>
                <w:w w:val="95"/>
                <w:sz w:val="16"/>
              </w:rPr>
              <w:t>Name</w:t>
            </w:r>
          </w:p>
        </w:tc>
        <w:tc>
          <w:tcPr>
            <w:tcW w:w="829" w:type="dxa"/>
          </w:tcPr>
          <w:p>
            <w:pPr>
              <w:pStyle w:val="TableParagraph"/>
              <w:spacing w:before="99"/>
              <w:ind w:left="72" w:right="63"/>
              <w:jc w:val="center"/>
              <w:rPr>
                <w:b/>
                <w:sz w:val="16"/>
              </w:rPr>
            </w:pPr>
            <w:r>
              <w:rPr>
                <w:b/>
                <w:color w:val="231F20"/>
                <w:spacing w:val="-2"/>
                <w:w w:val="95"/>
                <w:sz w:val="16"/>
              </w:rPr>
              <w:t>Address</w:t>
            </w:r>
          </w:p>
        </w:tc>
        <w:tc>
          <w:tcPr>
            <w:tcW w:w="941" w:type="dxa"/>
          </w:tcPr>
          <w:p>
            <w:pPr>
              <w:pStyle w:val="TableParagraph"/>
              <w:spacing w:before="97"/>
              <w:ind w:left="109"/>
              <w:rPr>
                <w:b/>
                <w:sz w:val="16"/>
              </w:rPr>
            </w:pPr>
            <w:r>
              <w:rPr>
                <w:b/>
                <w:color w:val="231F20"/>
                <w:spacing w:val="-2"/>
                <w:w w:val="90"/>
                <w:sz w:val="16"/>
              </w:rPr>
              <w:t>InvoiceDate</w:t>
            </w:r>
          </w:p>
        </w:tc>
        <w:tc>
          <w:tcPr>
            <w:tcW w:w="1174" w:type="dxa"/>
          </w:tcPr>
          <w:p>
            <w:pPr>
              <w:pStyle w:val="TableParagraph"/>
              <w:spacing w:before="97"/>
              <w:ind w:left="12" w:right="2"/>
              <w:jc w:val="center"/>
              <w:rPr>
                <w:b/>
                <w:sz w:val="16"/>
              </w:rPr>
            </w:pPr>
            <w:r>
              <w:rPr>
                <w:b/>
                <w:color w:val="231F20"/>
                <w:spacing w:val="-2"/>
                <w:w w:val="95"/>
                <w:sz w:val="16"/>
              </w:rPr>
              <w:t>BillingAddress</w:t>
            </w:r>
          </w:p>
        </w:tc>
        <w:tc>
          <w:tcPr>
            <w:tcW w:w="601" w:type="dxa"/>
          </w:tcPr>
          <w:p>
            <w:pPr>
              <w:pStyle w:val="TableParagraph"/>
              <w:spacing w:before="97"/>
              <w:ind w:left="124"/>
              <w:rPr>
                <w:b/>
                <w:sz w:val="16"/>
              </w:rPr>
            </w:pPr>
            <w:r>
              <w:rPr>
                <w:b/>
                <w:color w:val="231F20"/>
                <w:spacing w:val="-2"/>
                <w:w w:val="90"/>
                <w:sz w:val="16"/>
              </w:rPr>
              <w:t>Total</w:t>
            </w:r>
          </w:p>
        </w:tc>
      </w:tr>
      <w:tr>
        <w:trPr>
          <w:trHeight w:val="261" w:hRule="atLeast"/>
        </w:trPr>
        <w:tc>
          <w:tcPr>
            <w:tcW w:w="469" w:type="dxa"/>
          </w:tcPr>
          <w:p>
            <w:pPr>
              <w:pStyle w:val="TableParagraph"/>
              <w:spacing w:before="35"/>
              <w:ind w:left="1" w:right="122"/>
              <w:jc w:val="center"/>
              <w:rPr>
                <w:sz w:val="16"/>
              </w:rPr>
            </w:pPr>
            <w:r>
              <w:rPr>
                <w:sz w:val="16"/>
              </w:rPr>
              <mc:AlternateContent>
                <mc:Choice Requires="wps">
                  <w:drawing>
                    <wp:anchor distT="0" distB="0" distL="0" distR="0" allowOverlap="1" layoutInCell="1" locked="0" behindDoc="1" simplePos="0" relativeHeight="477626880">
                      <wp:simplePos x="0" y="0"/>
                      <wp:positionH relativeFrom="column">
                        <wp:posOffset>-12</wp:posOffset>
                      </wp:positionH>
                      <wp:positionV relativeFrom="paragraph">
                        <wp:posOffset>-253741</wp:posOffset>
                      </wp:positionV>
                      <wp:extent cx="4442460" cy="248920"/>
                      <wp:effectExtent l="0" t="0" r="0" b="0"/>
                      <wp:wrapNone/>
                      <wp:docPr id="880" name="Group 880"/>
                      <wp:cNvGraphicFramePr>
                        <a:graphicFrameLocks/>
                      </wp:cNvGraphicFramePr>
                      <a:graphic>
                        <a:graphicData uri="http://schemas.microsoft.com/office/word/2010/wordprocessingGroup">
                          <wpg:wgp>
                            <wpg:cNvPr id="880" name="Group 880"/>
                            <wpg:cNvGrpSpPr/>
                            <wpg:grpSpPr>
                              <a:xfrm>
                                <a:off x="0" y="0"/>
                                <a:ext cx="4442460" cy="248920"/>
                                <a:chExt cx="4442460" cy="248920"/>
                              </a:xfrm>
                            </wpg:grpSpPr>
                            <pic:pic>
                              <pic:nvPicPr>
                                <pic:cNvPr id="881" name="Image 881"/>
                                <pic:cNvPicPr/>
                              </pic:nvPicPr>
                              <pic:blipFill>
                                <a:blip r:embed="rId298" cstate="print"/>
                                <a:stretch>
                                  <a:fillRect/>
                                </a:stretch>
                              </pic:blipFill>
                              <pic:spPr>
                                <a:xfrm>
                                  <a:off x="0" y="0"/>
                                  <a:ext cx="4441837" cy="248577"/>
                                </a:xfrm>
                                <a:prstGeom prst="rect">
                                  <a:avLst/>
                                </a:prstGeom>
                              </pic:spPr>
                            </pic:pic>
                            <pic:pic>
                              <pic:nvPicPr>
                                <pic:cNvPr id="882" name="Image 882"/>
                                <pic:cNvPicPr/>
                              </pic:nvPicPr>
                              <pic:blipFill>
                                <a:blip r:embed="rId298" cstate="print"/>
                                <a:stretch>
                                  <a:fillRect/>
                                </a:stretch>
                              </pic:blipFill>
                              <pic:spPr>
                                <a:xfrm>
                                  <a:off x="0" y="0"/>
                                  <a:ext cx="4441837" cy="248577"/>
                                </a:xfrm>
                                <a:prstGeom prst="rect">
                                  <a:avLst/>
                                </a:prstGeom>
                              </pic:spPr>
                            </pic:pic>
                          </wpg:wgp>
                        </a:graphicData>
                      </a:graphic>
                    </wp:anchor>
                  </w:drawing>
                </mc:Choice>
                <mc:Fallback>
                  <w:pict>
                    <v:group style="position:absolute;margin-left:-.000995pt;margin-top:-19.979631pt;width:349.8pt;height:19.6pt;mso-position-horizontal-relative:column;mso-position-vertical-relative:paragraph;z-index:-25689600" id="docshapegroup743" coordorigin="0,-400" coordsize="6996,392">
                      <v:shape style="position:absolute;left:-1;top:-400;width:6996;height:392" type="#_x0000_t75" id="docshape744" stroked="false">
                        <v:imagedata r:id="rId298" o:title=""/>
                      </v:shape>
                      <v:shape style="position:absolute;left:-1;top:-400;width:6996;height:392" type="#_x0000_t75" id="docshape745" stroked="false">
                        <v:imagedata r:id="rId298" o:title=""/>
                      </v:shape>
                      <w10:wrap type="none"/>
                    </v:group>
                  </w:pict>
                </mc:Fallback>
              </mc:AlternateContent>
            </w:r>
            <w:r>
              <w:rPr>
                <w:color w:val="231F20"/>
                <w:spacing w:val="-10"/>
                <w:w w:val="95"/>
                <w:sz w:val="16"/>
              </w:rPr>
              <w:t>1</w:t>
            </w:r>
          </w:p>
        </w:tc>
        <w:tc>
          <w:tcPr>
            <w:tcW w:w="1230" w:type="dxa"/>
          </w:tcPr>
          <w:p>
            <w:pPr>
              <w:pStyle w:val="TableParagraph"/>
              <w:spacing w:before="35"/>
              <w:ind w:left="112"/>
              <w:rPr>
                <w:sz w:val="16"/>
              </w:rPr>
            </w:pPr>
            <w:r>
              <w:rPr>
                <w:color w:val="231F20"/>
                <w:spacing w:val="-10"/>
                <w:w w:val="95"/>
                <w:sz w:val="16"/>
              </w:rPr>
              <w:t>1</w:t>
            </w:r>
          </w:p>
        </w:tc>
        <w:tc>
          <w:tcPr>
            <w:tcW w:w="892" w:type="dxa"/>
          </w:tcPr>
          <w:p>
            <w:pPr>
              <w:pStyle w:val="TableParagraph"/>
              <w:spacing w:before="36"/>
              <w:ind w:left="91"/>
              <w:rPr>
                <w:sz w:val="16"/>
              </w:rPr>
            </w:pPr>
            <w:r>
              <w:rPr>
                <w:color w:val="231F20"/>
                <w:spacing w:val="-10"/>
                <w:w w:val="95"/>
                <w:sz w:val="16"/>
              </w:rPr>
              <w:t>2</w:t>
            </w:r>
          </w:p>
        </w:tc>
        <w:tc>
          <w:tcPr>
            <w:tcW w:w="862" w:type="dxa"/>
          </w:tcPr>
          <w:p>
            <w:pPr>
              <w:pStyle w:val="TableParagraph"/>
              <w:spacing w:before="36"/>
              <w:ind w:left="90"/>
              <w:rPr>
                <w:sz w:val="16"/>
              </w:rPr>
            </w:pPr>
            <w:r>
              <w:rPr>
                <w:color w:val="231F20"/>
                <w:w w:val="80"/>
                <w:sz w:val="16"/>
              </w:rPr>
              <w:t>Customer</w:t>
            </w:r>
            <w:r>
              <w:rPr>
                <w:color w:val="231F20"/>
                <w:spacing w:val="-4"/>
                <w:w w:val="80"/>
                <w:sz w:val="16"/>
              </w:rPr>
              <w:t> </w:t>
            </w:r>
            <w:r>
              <w:rPr>
                <w:color w:val="231F20"/>
                <w:spacing w:val="-10"/>
                <w:w w:val="95"/>
                <w:sz w:val="16"/>
              </w:rPr>
              <w:t>2</w:t>
            </w:r>
          </w:p>
        </w:tc>
        <w:tc>
          <w:tcPr>
            <w:tcW w:w="829" w:type="dxa"/>
          </w:tcPr>
          <w:p>
            <w:pPr>
              <w:pStyle w:val="TableParagraph"/>
              <w:spacing w:before="36"/>
              <w:ind w:left="9" w:right="72"/>
              <w:jc w:val="center"/>
              <w:rPr>
                <w:sz w:val="16"/>
              </w:rPr>
            </w:pPr>
            <w:r>
              <w:rPr>
                <w:color w:val="231F20"/>
                <w:spacing w:val="-2"/>
                <w:w w:val="85"/>
                <w:sz w:val="16"/>
              </w:rPr>
              <w:t>Address</w:t>
            </w:r>
            <w:r>
              <w:rPr>
                <w:color w:val="231F20"/>
                <w:spacing w:val="-5"/>
                <w:w w:val="85"/>
                <w:sz w:val="16"/>
              </w:rPr>
              <w:t> </w:t>
            </w:r>
            <w:r>
              <w:rPr>
                <w:color w:val="231F20"/>
                <w:spacing w:val="-10"/>
                <w:w w:val="90"/>
                <w:sz w:val="16"/>
              </w:rPr>
              <w:t>2</w:t>
            </w:r>
          </w:p>
        </w:tc>
        <w:tc>
          <w:tcPr>
            <w:tcW w:w="941" w:type="dxa"/>
          </w:tcPr>
          <w:p>
            <w:pPr>
              <w:pStyle w:val="TableParagraph"/>
              <w:spacing w:before="35"/>
              <w:ind w:left="87"/>
              <w:rPr>
                <w:sz w:val="16"/>
              </w:rPr>
            </w:pPr>
            <w:r>
              <w:rPr>
                <w:color w:val="231F20"/>
                <w:spacing w:val="-2"/>
                <w:w w:val="90"/>
                <w:sz w:val="16"/>
              </w:rPr>
              <w:t>1/1/2018</w:t>
            </w:r>
          </w:p>
        </w:tc>
        <w:tc>
          <w:tcPr>
            <w:tcW w:w="1174" w:type="dxa"/>
          </w:tcPr>
          <w:p>
            <w:pPr>
              <w:pStyle w:val="TableParagraph"/>
              <w:spacing w:before="36"/>
              <w:ind w:left="12"/>
              <w:jc w:val="center"/>
              <w:rPr>
                <w:sz w:val="16"/>
              </w:rPr>
            </w:pPr>
            <w:r>
              <w:rPr>
                <w:color w:val="231F20"/>
                <w:w w:val="80"/>
                <w:sz w:val="16"/>
              </w:rPr>
              <w:t>Billing</w:t>
            </w:r>
            <w:r>
              <w:rPr>
                <w:color w:val="231F20"/>
                <w:spacing w:val="-4"/>
                <w:w w:val="80"/>
                <w:sz w:val="16"/>
              </w:rPr>
              <w:t> </w:t>
            </w:r>
            <w:r>
              <w:rPr>
                <w:color w:val="231F20"/>
                <w:w w:val="80"/>
                <w:sz w:val="16"/>
              </w:rPr>
              <w:t>Address</w:t>
            </w:r>
            <w:r>
              <w:rPr>
                <w:color w:val="231F20"/>
                <w:spacing w:val="-3"/>
                <w:w w:val="80"/>
                <w:sz w:val="16"/>
              </w:rPr>
              <w:t> </w:t>
            </w:r>
            <w:r>
              <w:rPr>
                <w:color w:val="231F20"/>
                <w:spacing w:val="-10"/>
                <w:w w:val="80"/>
                <w:sz w:val="16"/>
              </w:rPr>
              <w:t>2</w:t>
            </w:r>
          </w:p>
        </w:tc>
        <w:tc>
          <w:tcPr>
            <w:tcW w:w="601" w:type="dxa"/>
          </w:tcPr>
          <w:p>
            <w:pPr>
              <w:pStyle w:val="TableParagraph"/>
              <w:spacing w:before="36"/>
              <w:ind w:left="69"/>
              <w:rPr>
                <w:sz w:val="16"/>
              </w:rPr>
            </w:pPr>
            <w:r>
              <w:rPr>
                <w:color w:val="231F20"/>
                <w:spacing w:val="-2"/>
                <w:w w:val="90"/>
                <w:sz w:val="16"/>
              </w:rPr>
              <w:t>$1.00</w:t>
            </w:r>
          </w:p>
        </w:tc>
      </w:tr>
      <w:tr>
        <w:trPr>
          <w:trHeight w:val="261" w:hRule="atLeast"/>
        </w:trPr>
        <w:tc>
          <w:tcPr>
            <w:tcW w:w="469" w:type="dxa"/>
          </w:tcPr>
          <w:p>
            <w:pPr>
              <w:pStyle w:val="TableParagraph"/>
              <w:spacing w:before="35"/>
              <w:ind w:left="1" w:right="122"/>
              <w:jc w:val="center"/>
              <w:rPr>
                <w:sz w:val="16"/>
              </w:rPr>
            </w:pPr>
            <w:r>
              <w:rPr>
                <w:color w:val="231F20"/>
                <w:spacing w:val="-10"/>
                <w:w w:val="95"/>
                <w:sz w:val="16"/>
              </w:rPr>
              <w:t>2</w:t>
            </w:r>
          </w:p>
        </w:tc>
        <w:tc>
          <w:tcPr>
            <w:tcW w:w="1230" w:type="dxa"/>
          </w:tcPr>
          <w:p>
            <w:pPr>
              <w:pStyle w:val="TableParagraph"/>
              <w:spacing w:before="35"/>
              <w:ind w:left="112"/>
              <w:rPr>
                <w:sz w:val="16"/>
              </w:rPr>
            </w:pPr>
            <w:r>
              <w:rPr>
                <w:color w:val="231F20"/>
                <w:spacing w:val="-10"/>
                <w:w w:val="95"/>
                <w:sz w:val="16"/>
              </w:rPr>
              <w:t>2</w:t>
            </w:r>
          </w:p>
        </w:tc>
        <w:tc>
          <w:tcPr>
            <w:tcW w:w="892" w:type="dxa"/>
          </w:tcPr>
          <w:p>
            <w:pPr>
              <w:pStyle w:val="TableParagraph"/>
              <w:spacing w:before="36"/>
              <w:ind w:left="91"/>
              <w:rPr>
                <w:sz w:val="16"/>
              </w:rPr>
            </w:pPr>
            <w:r>
              <w:rPr>
                <w:color w:val="231F20"/>
                <w:spacing w:val="-10"/>
                <w:w w:val="95"/>
                <w:sz w:val="16"/>
              </w:rPr>
              <w:t>2</w:t>
            </w:r>
          </w:p>
        </w:tc>
        <w:tc>
          <w:tcPr>
            <w:tcW w:w="862" w:type="dxa"/>
          </w:tcPr>
          <w:p>
            <w:pPr>
              <w:pStyle w:val="TableParagraph"/>
              <w:spacing w:before="36"/>
              <w:ind w:left="90"/>
              <w:rPr>
                <w:sz w:val="16"/>
              </w:rPr>
            </w:pPr>
            <w:r>
              <w:rPr>
                <w:color w:val="231F20"/>
                <w:w w:val="80"/>
                <w:sz w:val="16"/>
              </w:rPr>
              <w:t>Customer</w:t>
            </w:r>
            <w:r>
              <w:rPr>
                <w:color w:val="231F20"/>
                <w:spacing w:val="-4"/>
                <w:w w:val="80"/>
                <w:sz w:val="16"/>
              </w:rPr>
              <w:t> </w:t>
            </w:r>
            <w:r>
              <w:rPr>
                <w:color w:val="231F20"/>
                <w:spacing w:val="-10"/>
                <w:w w:val="95"/>
                <w:sz w:val="16"/>
              </w:rPr>
              <w:t>2</w:t>
            </w:r>
          </w:p>
        </w:tc>
        <w:tc>
          <w:tcPr>
            <w:tcW w:w="829" w:type="dxa"/>
          </w:tcPr>
          <w:p>
            <w:pPr>
              <w:pStyle w:val="TableParagraph"/>
              <w:spacing w:before="36"/>
              <w:ind w:left="9" w:right="72"/>
              <w:jc w:val="center"/>
              <w:rPr>
                <w:sz w:val="16"/>
              </w:rPr>
            </w:pPr>
            <w:r>
              <w:rPr>
                <w:color w:val="231F20"/>
                <w:spacing w:val="-2"/>
                <w:w w:val="85"/>
                <w:sz w:val="16"/>
              </w:rPr>
              <w:t>Address</w:t>
            </w:r>
            <w:r>
              <w:rPr>
                <w:color w:val="231F20"/>
                <w:spacing w:val="-5"/>
                <w:w w:val="85"/>
                <w:sz w:val="16"/>
              </w:rPr>
              <w:t> </w:t>
            </w:r>
            <w:r>
              <w:rPr>
                <w:color w:val="231F20"/>
                <w:spacing w:val="-10"/>
                <w:w w:val="90"/>
                <w:sz w:val="16"/>
              </w:rPr>
              <w:t>2</w:t>
            </w:r>
          </w:p>
        </w:tc>
        <w:tc>
          <w:tcPr>
            <w:tcW w:w="941" w:type="dxa"/>
          </w:tcPr>
          <w:p>
            <w:pPr>
              <w:pStyle w:val="TableParagraph"/>
              <w:spacing w:before="36"/>
              <w:ind w:left="88"/>
              <w:rPr>
                <w:sz w:val="16"/>
              </w:rPr>
            </w:pPr>
            <w:r>
              <w:rPr>
                <w:color w:val="231F20"/>
                <w:spacing w:val="-2"/>
                <w:w w:val="90"/>
                <w:sz w:val="16"/>
              </w:rPr>
              <w:t>2/1/2018</w:t>
            </w:r>
          </w:p>
        </w:tc>
        <w:tc>
          <w:tcPr>
            <w:tcW w:w="1174" w:type="dxa"/>
          </w:tcPr>
          <w:p>
            <w:pPr>
              <w:pStyle w:val="TableParagraph"/>
              <w:spacing w:before="36"/>
              <w:ind w:left="12"/>
              <w:jc w:val="center"/>
              <w:rPr>
                <w:sz w:val="16"/>
              </w:rPr>
            </w:pPr>
            <w:r>
              <w:rPr>
                <w:color w:val="231F20"/>
                <w:w w:val="80"/>
                <w:sz w:val="16"/>
              </w:rPr>
              <w:t>Billing</w:t>
            </w:r>
            <w:r>
              <w:rPr>
                <w:color w:val="231F20"/>
                <w:spacing w:val="-4"/>
                <w:w w:val="80"/>
                <w:sz w:val="16"/>
              </w:rPr>
              <w:t> </w:t>
            </w:r>
            <w:r>
              <w:rPr>
                <w:color w:val="231F20"/>
                <w:w w:val="80"/>
                <w:sz w:val="16"/>
              </w:rPr>
              <w:t>Address</w:t>
            </w:r>
            <w:r>
              <w:rPr>
                <w:color w:val="231F20"/>
                <w:spacing w:val="-3"/>
                <w:w w:val="80"/>
                <w:sz w:val="16"/>
              </w:rPr>
              <w:t> </w:t>
            </w:r>
            <w:r>
              <w:rPr>
                <w:color w:val="231F20"/>
                <w:spacing w:val="-10"/>
                <w:w w:val="80"/>
                <w:sz w:val="16"/>
              </w:rPr>
              <w:t>2</w:t>
            </w:r>
          </w:p>
        </w:tc>
        <w:tc>
          <w:tcPr>
            <w:tcW w:w="601" w:type="dxa"/>
          </w:tcPr>
          <w:p>
            <w:pPr>
              <w:pStyle w:val="TableParagraph"/>
              <w:spacing w:before="36"/>
              <w:ind w:left="69"/>
              <w:rPr>
                <w:sz w:val="16"/>
              </w:rPr>
            </w:pPr>
            <w:r>
              <w:rPr>
                <w:color w:val="231F20"/>
                <w:spacing w:val="-2"/>
                <w:w w:val="90"/>
                <w:sz w:val="16"/>
              </w:rPr>
              <w:t>$2.00</w:t>
            </w:r>
          </w:p>
        </w:tc>
      </w:tr>
      <w:tr>
        <w:trPr>
          <w:trHeight w:val="261" w:hRule="atLeast"/>
        </w:trPr>
        <w:tc>
          <w:tcPr>
            <w:tcW w:w="469" w:type="dxa"/>
          </w:tcPr>
          <w:p>
            <w:pPr>
              <w:pStyle w:val="TableParagraph"/>
              <w:spacing w:before="35"/>
              <w:ind w:left="1" w:right="122"/>
              <w:jc w:val="center"/>
              <w:rPr>
                <w:sz w:val="16"/>
              </w:rPr>
            </w:pPr>
            <w:r>
              <w:rPr>
                <w:color w:val="231F20"/>
                <w:spacing w:val="-10"/>
                <w:w w:val="95"/>
                <w:sz w:val="16"/>
              </w:rPr>
              <w:t>3</w:t>
            </w:r>
          </w:p>
        </w:tc>
        <w:tc>
          <w:tcPr>
            <w:tcW w:w="1230" w:type="dxa"/>
          </w:tcPr>
          <w:p>
            <w:pPr>
              <w:pStyle w:val="TableParagraph"/>
              <w:spacing w:before="35"/>
              <w:ind w:left="112"/>
              <w:rPr>
                <w:sz w:val="16"/>
              </w:rPr>
            </w:pPr>
            <w:r>
              <w:rPr>
                <w:color w:val="231F20"/>
                <w:spacing w:val="-10"/>
                <w:w w:val="95"/>
                <w:sz w:val="16"/>
              </w:rPr>
              <w:t>3</w:t>
            </w:r>
          </w:p>
        </w:tc>
        <w:tc>
          <w:tcPr>
            <w:tcW w:w="892" w:type="dxa"/>
          </w:tcPr>
          <w:p>
            <w:pPr>
              <w:pStyle w:val="TableParagraph"/>
              <w:spacing w:before="36"/>
              <w:ind w:left="91"/>
              <w:rPr>
                <w:sz w:val="16"/>
              </w:rPr>
            </w:pPr>
            <w:r>
              <w:rPr>
                <w:color w:val="231F20"/>
                <w:spacing w:val="-10"/>
                <w:w w:val="95"/>
                <w:sz w:val="16"/>
              </w:rPr>
              <w:t>3</w:t>
            </w:r>
          </w:p>
        </w:tc>
        <w:tc>
          <w:tcPr>
            <w:tcW w:w="862" w:type="dxa"/>
          </w:tcPr>
          <w:p>
            <w:pPr>
              <w:pStyle w:val="TableParagraph"/>
              <w:spacing w:before="36"/>
              <w:ind w:left="90"/>
              <w:rPr>
                <w:sz w:val="16"/>
              </w:rPr>
            </w:pPr>
            <w:r>
              <w:rPr>
                <w:color w:val="231F20"/>
                <w:w w:val="80"/>
                <w:sz w:val="16"/>
              </w:rPr>
              <w:t>Customer</w:t>
            </w:r>
            <w:r>
              <w:rPr>
                <w:color w:val="231F20"/>
                <w:spacing w:val="-4"/>
                <w:w w:val="80"/>
                <w:sz w:val="16"/>
              </w:rPr>
              <w:t> </w:t>
            </w:r>
            <w:r>
              <w:rPr>
                <w:color w:val="231F20"/>
                <w:spacing w:val="-10"/>
                <w:w w:val="95"/>
                <w:sz w:val="16"/>
              </w:rPr>
              <w:t>3</w:t>
            </w:r>
          </w:p>
        </w:tc>
        <w:tc>
          <w:tcPr>
            <w:tcW w:w="829" w:type="dxa"/>
          </w:tcPr>
          <w:p>
            <w:pPr>
              <w:pStyle w:val="TableParagraph"/>
              <w:spacing w:before="36"/>
              <w:ind w:left="9" w:right="72"/>
              <w:jc w:val="center"/>
              <w:rPr>
                <w:sz w:val="16"/>
              </w:rPr>
            </w:pPr>
            <w:r>
              <w:rPr>
                <w:color w:val="231F20"/>
                <w:spacing w:val="-2"/>
                <w:w w:val="85"/>
                <w:sz w:val="16"/>
              </w:rPr>
              <w:t>Address</w:t>
            </w:r>
            <w:r>
              <w:rPr>
                <w:color w:val="231F20"/>
                <w:spacing w:val="-5"/>
                <w:w w:val="85"/>
                <w:sz w:val="16"/>
              </w:rPr>
              <w:t> </w:t>
            </w:r>
            <w:r>
              <w:rPr>
                <w:color w:val="231F20"/>
                <w:spacing w:val="-10"/>
                <w:w w:val="90"/>
                <w:sz w:val="16"/>
              </w:rPr>
              <w:t>3</w:t>
            </w:r>
          </w:p>
        </w:tc>
        <w:tc>
          <w:tcPr>
            <w:tcW w:w="941" w:type="dxa"/>
          </w:tcPr>
          <w:p>
            <w:pPr>
              <w:pStyle w:val="TableParagraph"/>
              <w:spacing w:before="36"/>
              <w:ind w:left="87"/>
              <w:rPr>
                <w:sz w:val="16"/>
              </w:rPr>
            </w:pPr>
            <w:r>
              <w:rPr>
                <w:color w:val="231F20"/>
                <w:spacing w:val="-2"/>
                <w:w w:val="90"/>
                <w:sz w:val="16"/>
              </w:rPr>
              <w:t>3/1/2018</w:t>
            </w:r>
          </w:p>
        </w:tc>
        <w:tc>
          <w:tcPr>
            <w:tcW w:w="1174" w:type="dxa"/>
          </w:tcPr>
          <w:p>
            <w:pPr>
              <w:pStyle w:val="TableParagraph"/>
              <w:spacing w:before="36"/>
              <w:ind w:left="12"/>
              <w:jc w:val="center"/>
              <w:rPr>
                <w:sz w:val="16"/>
              </w:rPr>
            </w:pPr>
            <w:r>
              <w:rPr>
                <w:color w:val="231F20"/>
                <w:w w:val="80"/>
                <w:sz w:val="16"/>
              </w:rPr>
              <w:t>Billing</w:t>
            </w:r>
            <w:r>
              <w:rPr>
                <w:color w:val="231F20"/>
                <w:spacing w:val="-4"/>
                <w:w w:val="80"/>
                <w:sz w:val="16"/>
              </w:rPr>
              <w:t> </w:t>
            </w:r>
            <w:r>
              <w:rPr>
                <w:color w:val="231F20"/>
                <w:w w:val="80"/>
                <w:sz w:val="16"/>
              </w:rPr>
              <w:t>Address</w:t>
            </w:r>
            <w:r>
              <w:rPr>
                <w:color w:val="231F20"/>
                <w:spacing w:val="-3"/>
                <w:w w:val="80"/>
                <w:sz w:val="16"/>
              </w:rPr>
              <w:t> </w:t>
            </w:r>
            <w:r>
              <w:rPr>
                <w:color w:val="231F20"/>
                <w:spacing w:val="-10"/>
                <w:w w:val="80"/>
                <w:sz w:val="16"/>
              </w:rPr>
              <w:t>3</w:t>
            </w:r>
          </w:p>
        </w:tc>
        <w:tc>
          <w:tcPr>
            <w:tcW w:w="601" w:type="dxa"/>
          </w:tcPr>
          <w:p>
            <w:pPr>
              <w:pStyle w:val="TableParagraph"/>
              <w:spacing w:before="36"/>
              <w:ind w:left="69"/>
              <w:rPr>
                <w:sz w:val="16"/>
              </w:rPr>
            </w:pPr>
            <w:r>
              <w:rPr>
                <w:color w:val="231F20"/>
                <w:spacing w:val="-2"/>
                <w:w w:val="90"/>
                <w:sz w:val="16"/>
              </w:rPr>
              <w:t>$3.00</w:t>
            </w:r>
          </w:p>
        </w:tc>
      </w:tr>
      <w:tr>
        <w:trPr>
          <w:trHeight w:val="261" w:hRule="atLeast"/>
        </w:trPr>
        <w:tc>
          <w:tcPr>
            <w:tcW w:w="469" w:type="dxa"/>
          </w:tcPr>
          <w:p>
            <w:pPr>
              <w:pStyle w:val="TableParagraph"/>
              <w:spacing w:before="35"/>
              <w:ind w:left="1" w:right="122"/>
              <w:jc w:val="center"/>
              <w:rPr>
                <w:sz w:val="16"/>
              </w:rPr>
            </w:pPr>
            <w:r>
              <w:rPr>
                <w:color w:val="231F20"/>
                <w:spacing w:val="-10"/>
                <w:w w:val="95"/>
                <w:sz w:val="16"/>
              </w:rPr>
              <w:t>4</w:t>
            </w:r>
          </w:p>
        </w:tc>
        <w:tc>
          <w:tcPr>
            <w:tcW w:w="1230" w:type="dxa"/>
          </w:tcPr>
          <w:p>
            <w:pPr>
              <w:pStyle w:val="TableParagraph"/>
              <w:spacing w:before="35"/>
              <w:ind w:left="112"/>
              <w:rPr>
                <w:sz w:val="16"/>
              </w:rPr>
            </w:pPr>
            <w:r>
              <w:rPr>
                <w:color w:val="231F20"/>
                <w:spacing w:val="-10"/>
                <w:w w:val="95"/>
                <w:sz w:val="16"/>
              </w:rPr>
              <w:t>4</w:t>
            </w:r>
          </w:p>
        </w:tc>
        <w:tc>
          <w:tcPr>
            <w:tcW w:w="892" w:type="dxa"/>
          </w:tcPr>
          <w:p>
            <w:pPr>
              <w:pStyle w:val="TableParagraph"/>
              <w:spacing w:before="36"/>
              <w:ind w:left="91"/>
              <w:rPr>
                <w:sz w:val="16"/>
              </w:rPr>
            </w:pPr>
            <w:r>
              <w:rPr>
                <w:color w:val="231F20"/>
                <w:spacing w:val="-10"/>
                <w:w w:val="95"/>
                <w:sz w:val="16"/>
              </w:rPr>
              <w:t>4</w:t>
            </w:r>
          </w:p>
        </w:tc>
        <w:tc>
          <w:tcPr>
            <w:tcW w:w="862" w:type="dxa"/>
          </w:tcPr>
          <w:p>
            <w:pPr>
              <w:pStyle w:val="TableParagraph"/>
              <w:spacing w:before="36"/>
              <w:ind w:left="90"/>
              <w:rPr>
                <w:sz w:val="16"/>
              </w:rPr>
            </w:pPr>
            <w:r>
              <w:rPr>
                <w:color w:val="231F20"/>
                <w:w w:val="80"/>
                <w:sz w:val="16"/>
              </w:rPr>
              <w:t>Customer</w:t>
            </w:r>
            <w:r>
              <w:rPr>
                <w:color w:val="231F20"/>
                <w:spacing w:val="-4"/>
                <w:w w:val="80"/>
                <w:sz w:val="16"/>
              </w:rPr>
              <w:t> </w:t>
            </w:r>
            <w:r>
              <w:rPr>
                <w:color w:val="231F20"/>
                <w:spacing w:val="-10"/>
                <w:w w:val="95"/>
                <w:sz w:val="16"/>
              </w:rPr>
              <w:t>4</w:t>
            </w:r>
          </w:p>
        </w:tc>
        <w:tc>
          <w:tcPr>
            <w:tcW w:w="829" w:type="dxa"/>
          </w:tcPr>
          <w:p>
            <w:pPr>
              <w:pStyle w:val="TableParagraph"/>
              <w:spacing w:before="36"/>
              <w:ind w:left="9" w:right="72"/>
              <w:jc w:val="center"/>
              <w:rPr>
                <w:sz w:val="16"/>
              </w:rPr>
            </w:pPr>
            <w:r>
              <w:rPr>
                <w:color w:val="231F20"/>
                <w:spacing w:val="-2"/>
                <w:w w:val="85"/>
                <w:sz w:val="16"/>
              </w:rPr>
              <w:t>Address</w:t>
            </w:r>
            <w:r>
              <w:rPr>
                <w:color w:val="231F20"/>
                <w:spacing w:val="-5"/>
                <w:w w:val="85"/>
                <w:sz w:val="16"/>
              </w:rPr>
              <w:t> </w:t>
            </w:r>
            <w:r>
              <w:rPr>
                <w:color w:val="231F20"/>
                <w:spacing w:val="-10"/>
                <w:w w:val="90"/>
                <w:sz w:val="16"/>
              </w:rPr>
              <w:t>4</w:t>
            </w:r>
          </w:p>
        </w:tc>
        <w:tc>
          <w:tcPr>
            <w:tcW w:w="941" w:type="dxa"/>
          </w:tcPr>
          <w:p>
            <w:pPr>
              <w:pStyle w:val="TableParagraph"/>
              <w:spacing w:before="36"/>
              <w:ind w:left="87"/>
              <w:rPr>
                <w:sz w:val="16"/>
              </w:rPr>
            </w:pPr>
            <w:r>
              <w:rPr>
                <w:color w:val="231F20"/>
                <w:spacing w:val="-2"/>
                <w:w w:val="90"/>
                <w:sz w:val="16"/>
              </w:rPr>
              <w:t>4/1/2018</w:t>
            </w:r>
          </w:p>
        </w:tc>
        <w:tc>
          <w:tcPr>
            <w:tcW w:w="1174" w:type="dxa"/>
          </w:tcPr>
          <w:p>
            <w:pPr>
              <w:pStyle w:val="TableParagraph"/>
              <w:spacing w:before="36"/>
              <w:ind w:left="12" w:right="1"/>
              <w:jc w:val="center"/>
              <w:rPr>
                <w:sz w:val="16"/>
              </w:rPr>
            </w:pPr>
            <w:r>
              <w:rPr>
                <w:color w:val="231F20"/>
                <w:w w:val="80"/>
                <w:sz w:val="16"/>
              </w:rPr>
              <w:t>Billing</w:t>
            </w:r>
            <w:r>
              <w:rPr>
                <w:color w:val="231F20"/>
                <w:spacing w:val="-4"/>
                <w:w w:val="80"/>
                <w:sz w:val="16"/>
              </w:rPr>
              <w:t> </w:t>
            </w:r>
            <w:r>
              <w:rPr>
                <w:color w:val="231F20"/>
                <w:w w:val="80"/>
                <w:sz w:val="16"/>
              </w:rPr>
              <w:t>Address</w:t>
            </w:r>
            <w:r>
              <w:rPr>
                <w:color w:val="231F20"/>
                <w:spacing w:val="-3"/>
                <w:w w:val="80"/>
                <w:sz w:val="16"/>
              </w:rPr>
              <w:t> </w:t>
            </w:r>
            <w:r>
              <w:rPr>
                <w:color w:val="231F20"/>
                <w:spacing w:val="-10"/>
                <w:w w:val="80"/>
                <w:sz w:val="16"/>
              </w:rPr>
              <w:t>4</w:t>
            </w:r>
          </w:p>
        </w:tc>
        <w:tc>
          <w:tcPr>
            <w:tcW w:w="601" w:type="dxa"/>
          </w:tcPr>
          <w:p>
            <w:pPr>
              <w:pStyle w:val="TableParagraph"/>
              <w:spacing w:before="36"/>
              <w:ind w:left="69"/>
              <w:rPr>
                <w:sz w:val="16"/>
              </w:rPr>
            </w:pPr>
            <w:r>
              <w:rPr>
                <w:color w:val="231F20"/>
                <w:spacing w:val="-2"/>
                <w:w w:val="90"/>
                <w:sz w:val="16"/>
              </w:rPr>
              <w:t>$4.00</w:t>
            </w:r>
          </w:p>
        </w:tc>
      </w:tr>
      <w:tr>
        <w:trPr>
          <w:trHeight w:val="257" w:hRule="atLeast"/>
        </w:trPr>
        <w:tc>
          <w:tcPr>
            <w:tcW w:w="469" w:type="dxa"/>
            <w:tcBorders>
              <w:bottom w:val="single" w:sz="8" w:space="0" w:color="231F20"/>
            </w:tcBorders>
          </w:tcPr>
          <w:p>
            <w:pPr>
              <w:pStyle w:val="TableParagraph"/>
              <w:spacing w:before="36"/>
              <w:ind w:right="122"/>
              <w:jc w:val="center"/>
              <w:rPr>
                <w:sz w:val="16"/>
              </w:rPr>
            </w:pPr>
            <w:r>
              <w:rPr>
                <w:color w:val="231F20"/>
                <w:spacing w:val="-10"/>
                <w:w w:val="95"/>
                <w:sz w:val="16"/>
              </w:rPr>
              <w:t>5</w:t>
            </w:r>
          </w:p>
        </w:tc>
        <w:tc>
          <w:tcPr>
            <w:tcW w:w="1230" w:type="dxa"/>
            <w:tcBorders>
              <w:bottom w:val="single" w:sz="8" w:space="0" w:color="231F20"/>
            </w:tcBorders>
          </w:tcPr>
          <w:p>
            <w:pPr>
              <w:pStyle w:val="TableParagraph"/>
              <w:spacing w:before="36"/>
              <w:ind w:left="112"/>
              <w:rPr>
                <w:sz w:val="16"/>
              </w:rPr>
            </w:pPr>
            <w:r>
              <w:rPr>
                <w:color w:val="231F20"/>
                <w:spacing w:val="-10"/>
                <w:w w:val="95"/>
                <w:sz w:val="16"/>
              </w:rPr>
              <w:t>5</w:t>
            </w:r>
          </w:p>
        </w:tc>
        <w:tc>
          <w:tcPr>
            <w:tcW w:w="892" w:type="dxa"/>
            <w:tcBorders>
              <w:bottom w:val="single" w:sz="8" w:space="0" w:color="231F20"/>
            </w:tcBorders>
          </w:tcPr>
          <w:p>
            <w:pPr>
              <w:pStyle w:val="TableParagraph"/>
              <w:spacing w:before="36"/>
              <w:ind w:left="91"/>
              <w:rPr>
                <w:sz w:val="16"/>
              </w:rPr>
            </w:pPr>
            <w:r>
              <w:rPr>
                <w:color w:val="231F20"/>
                <w:spacing w:val="-4"/>
                <w:w w:val="95"/>
                <w:sz w:val="16"/>
              </w:rPr>
              <w:t>NULL</w:t>
            </w:r>
          </w:p>
        </w:tc>
        <w:tc>
          <w:tcPr>
            <w:tcW w:w="862" w:type="dxa"/>
            <w:tcBorders>
              <w:bottom w:val="single" w:sz="8" w:space="0" w:color="231F20"/>
            </w:tcBorders>
          </w:tcPr>
          <w:p>
            <w:pPr>
              <w:pStyle w:val="TableParagraph"/>
              <w:spacing w:before="36"/>
              <w:ind w:left="90"/>
              <w:rPr>
                <w:sz w:val="16"/>
              </w:rPr>
            </w:pPr>
            <w:r>
              <w:rPr>
                <w:color w:val="231F20"/>
                <w:spacing w:val="-4"/>
                <w:w w:val="95"/>
                <w:sz w:val="16"/>
              </w:rPr>
              <w:t>NULL</w:t>
            </w:r>
          </w:p>
        </w:tc>
        <w:tc>
          <w:tcPr>
            <w:tcW w:w="829" w:type="dxa"/>
            <w:tcBorders>
              <w:bottom w:val="single" w:sz="8" w:space="0" w:color="231F20"/>
            </w:tcBorders>
          </w:tcPr>
          <w:p>
            <w:pPr>
              <w:pStyle w:val="TableParagraph"/>
              <w:rPr>
                <w:rFonts w:ascii="Times New Roman"/>
                <w:sz w:val="18"/>
              </w:rPr>
            </w:pPr>
          </w:p>
        </w:tc>
        <w:tc>
          <w:tcPr>
            <w:tcW w:w="941" w:type="dxa"/>
            <w:tcBorders>
              <w:bottom w:val="single" w:sz="8" w:space="0" w:color="231F20"/>
            </w:tcBorders>
          </w:tcPr>
          <w:p>
            <w:pPr>
              <w:pStyle w:val="TableParagraph"/>
              <w:spacing w:before="36"/>
              <w:ind w:left="87"/>
              <w:rPr>
                <w:sz w:val="16"/>
              </w:rPr>
            </w:pPr>
            <w:r>
              <w:rPr>
                <w:color w:val="231F20"/>
                <w:spacing w:val="-2"/>
                <w:w w:val="90"/>
                <w:sz w:val="16"/>
              </w:rPr>
              <w:t>5/1/2017</w:t>
            </w:r>
          </w:p>
        </w:tc>
        <w:tc>
          <w:tcPr>
            <w:tcW w:w="1174" w:type="dxa"/>
            <w:tcBorders>
              <w:bottom w:val="single" w:sz="8" w:space="0" w:color="231F20"/>
            </w:tcBorders>
          </w:tcPr>
          <w:p>
            <w:pPr>
              <w:pStyle w:val="TableParagraph"/>
              <w:spacing w:before="36"/>
              <w:ind w:left="12" w:right="1"/>
              <w:jc w:val="center"/>
              <w:rPr>
                <w:sz w:val="16"/>
              </w:rPr>
            </w:pPr>
            <w:r>
              <w:rPr>
                <w:color w:val="231F20"/>
                <w:w w:val="80"/>
                <w:sz w:val="16"/>
              </w:rPr>
              <w:t>Billing</w:t>
            </w:r>
            <w:r>
              <w:rPr>
                <w:color w:val="231F20"/>
                <w:spacing w:val="-4"/>
                <w:w w:val="80"/>
                <w:sz w:val="16"/>
              </w:rPr>
              <w:t> </w:t>
            </w:r>
            <w:r>
              <w:rPr>
                <w:color w:val="231F20"/>
                <w:w w:val="80"/>
                <w:sz w:val="16"/>
              </w:rPr>
              <w:t>Address</w:t>
            </w:r>
            <w:r>
              <w:rPr>
                <w:color w:val="231F20"/>
                <w:spacing w:val="-3"/>
                <w:w w:val="80"/>
                <w:sz w:val="16"/>
              </w:rPr>
              <w:t> </w:t>
            </w:r>
            <w:r>
              <w:rPr>
                <w:color w:val="231F20"/>
                <w:spacing w:val="-10"/>
                <w:w w:val="80"/>
                <w:sz w:val="16"/>
              </w:rPr>
              <w:t>6</w:t>
            </w:r>
          </w:p>
        </w:tc>
        <w:tc>
          <w:tcPr>
            <w:tcW w:w="601" w:type="dxa"/>
            <w:tcBorders>
              <w:bottom w:val="single" w:sz="8" w:space="0" w:color="231F20"/>
            </w:tcBorders>
          </w:tcPr>
          <w:p>
            <w:pPr>
              <w:pStyle w:val="TableParagraph"/>
              <w:spacing w:before="36"/>
              <w:ind w:left="69"/>
              <w:rPr>
                <w:sz w:val="16"/>
              </w:rPr>
            </w:pPr>
            <w:r>
              <w:rPr>
                <w:color w:val="231F20"/>
                <w:spacing w:val="-2"/>
                <w:w w:val="90"/>
                <w:sz w:val="16"/>
              </w:rPr>
              <w:t>$5.00</w:t>
            </w:r>
          </w:p>
        </w:tc>
      </w:tr>
      <w:tr>
        <w:trPr>
          <w:trHeight w:val="486" w:hRule="atLeast"/>
        </w:trPr>
        <w:tc>
          <w:tcPr>
            <w:tcW w:w="469" w:type="dxa"/>
            <w:tcBorders>
              <w:top w:val="single" w:sz="8" w:space="0" w:color="231F20"/>
            </w:tcBorders>
          </w:tcPr>
          <w:p>
            <w:pPr>
              <w:pStyle w:val="TableParagraph"/>
              <w:rPr>
                <w:rFonts w:ascii="Times New Roman"/>
                <w:sz w:val="18"/>
              </w:rPr>
            </w:pPr>
          </w:p>
        </w:tc>
        <w:tc>
          <w:tcPr>
            <w:tcW w:w="1230" w:type="dxa"/>
            <w:tcBorders>
              <w:top w:val="single" w:sz="8" w:space="0" w:color="231F20"/>
            </w:tcBorders>
          </w:tcPr>
          <w:p>
            <w:pPr>
              <w:pStyle w:val="TableParagraph"/>
              <w:spacing w:before="57"/>
              <w:ind w:left="112"/>
              <w:rPr>
                <w:sz w:val="16"/>
              </w:rPr>
            </w:pPr>
            <w:r>
              <w:rPr>
                <w:color w:val="231F20"/>
                <w:w w:val="80"/>
                <w:sz w:val="16"/>
              </w:rPr>
              <w:t>5</w:t>
            </w:r>
            <w:r>
              <w:rPr>
                <w:color w:val="231F20"/>
                <w:spacing w:val="-10"/>
                <w:w w:val="80"/>
                <w:sz w:val="16"/>
              </w:rPr>
              <w:t> </w:t>
            </w:r>
            <w:r>
              <w:rPr>
                <w:color w:val="231F20"/>
                <w:w w:val="80"/>
                <w:sz w:val="16"/>
              </w:rPr>
              <w:t>строк</w:t>
            </w:r>
            <w:r>
              <w:rPr>
                <w:color w:val="231F20"/>
                <w:spacing w:val="-9"/>
                <w:w w:val="80"/>
                <w:sz w:val="16"/>
              </w:rPr>
              <w:t> </w:t>
            </w:r>
            <w:r>
              <w:rPr>
                <w:color w:val="231F20"/>
                <w:spacing w:val="-2"/>
                <w:w w:val="80"/>
                <w:sz w:val="16"/>
              </w:rPr>
              <w:t>получено</w:t>
            </w:r>
          </w:p>
          <w:p>
            <w:pPr>
              <w:pStyle w:val="TableParagraph"/>
              <w:spacing w:before="11"/>
              <w:ind w:left="112"/>
              <w:rPr>
                <w:sz w:val="16"/>
              </w:rPr>
            </w:pPr>
            <w:r>
              <w:rPr>
                <w:color w:val="231F20"/>
                <w:w w:val="85"/>
                <w:sz w:val="16"/>
              </w:rPr>
              <w:t>за</w:t>
            </w:r>
            <w:r>
              <w:rPr>
                <w:color w:val="231F20"/>
                <w:spacing w:val="-15"/>
                <w:w w:val="85"/>
                <w:sz w:val="16"/>
              </w:rPr>
              <w:t> </w:t>
            </w:r>
            <w:r>
              <w:rPr>
                <w:color w:val="231F20"/>
                <w:w w:val="85"/>
                <w:sz w:val="16"/>
              </w:rPr>
              <w:t>1</w:t>
            </w:r>
            <w:r>
              <w:rPr>
                <w:color w:val="231F20"/>
                <w:spacing w:val="-15"/>
                <w:w w:val="85"/>
                <w:sz w:val="16"/>
              </w:rPr>
              <w:t> </w:t>
            </w:r>
            <w:r>
              <w:rPr>
                <w:color w:val="231F20"/>
                <w:spacing w:val="-5"/>
                <w:w w:val="85"/>
                <w:sz w:val="16"/>
              </w:rPr>
              <w:t>мс</w:t>
            </w:r>
          </w:p>
        </w:tc>
        <w:tc>
          <w:tcPr>
            <w:tcW w:w="892" w:type="dxa"/>
            <w:tcBorders>
              <w:top w:val="single" w:sz="8" w:space="0" w:color="231F20"/>
            </w:tcBorders>
          </w:tcPr>
          <w:p>
            <w:pPr>
              <w:pStyle w:val="TableParagraph"/>
              <w:rPr>
                <w:rFonts w:ascii="Times New Roman"/>
                <w:sz w:val="18"/>
              </w:rPr>
            </w:pPr>
          </w:p>
        </w:tc>
        <w:tc>
          <w:tcPr>
            <w:tcW w:w="862" w:type="dxa"/>
            <w:tcBorders>
              <w:top w:val="single" w:sz="8" w:space="0" w:color="231F20"/>
            </w:tcBorders>
          </w:tcPr>
          <w:p>
            <w:pPr>
              <w:pStyle w:val="TableParagraph"/>
              <w:rPr>
                <w:rFonts w:ascii="Times New Roman"/>
                <w:sz w:val="18"/>
              </w:rPr>
            </w:pPr>
          </w:p>
        </w:tc>
        <w:tc>
          <w:tcPr>
            <w:tcW w:w="829" w:type="dxa"/>
            <w:tcBorders>
              <w:top w:val="single" w:sz="8" w:space="0" w:color="231F20"/>
            </w:tcBorders>
          </w:tcPr>
          <w:p>
            <w:pPr>
              <w:pStyle w:val="TableParagraph"/>
              <w:rPr>
                <w:rFonts w:ascii="Times New Roman"/>
                <w:sz w:val="18"/>
              </w:rPr>
            </w:pPr>
          </w:p>
        </w:tc>
        <w:tc>
          <w:tcPr>
            <w:tcW w:w="941" w:type="dxa"/>
            <w:tcBorders>
              <w:top w:val="single" w:sz="8" w:space="0" w:color="231F20"/>
            </w:tcBorders>
          </w:tcPr>
          <w:p>
            <w:pPr>
              <w:pStyle w:val="TableParagraph"/>
              <w:rPr>
                <w:rFonts w:ascii="Times New Roman"/>
                <w:sz w:val="18"/>
              </w:rPr>
            </w:pPr>
          </w:p>
        </w:tc>
        <w:tc>
          <w:tcPr>
            <w:tcW w:w="1174" w:type="dxa"/>
            <w:tcBorders>
              <w:top w:val="single" w:sz="8" w:space="0" w:color="231F20"/>
            </w:tcBorders>
          </w:tcPr>
          <w:p>
            <w:pPr>
              <w:pStyle w:val="TableParagraph"/>
              <w:rPr>
                <w:rFonts w:ascii="Times New Roman"/>
                <w:sz w:val="18"/>
              </w:rPr>
            </w:pPr>
          </w:p>
        </w:tc>
        <w:tc>
          <w:tcPr>
            <w:tcW w:w="601" w:type="dxa"/>
            <w:tcBorders>
              <w:top w:val="single" w:sz="8" w:space="0" w:color="231F20"/>
            </w:tcBorders>
          </w:tcPr>
          <w:p>
            <w:pPr>
              <w:pStyle w:val="TableParagraph"/>
              <w:rPr>
                <w:rFonts w:ascii="Times New Roman"/>
                <w:sz w:val="18"/>
              </w:rPr>
            </w:pPr>
          </w:p>
        </w:tc>
      </w:tr>
    </w:tbl>
    <w:p>
      <w:pPr>
        <w:spacing w:before="135"/>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73</w:t>
      </w:r>
    </w:p>
    <w:p>
      <w:pPr>
        <w:pStyle w:val="BodyText"/>
        <w:spacing w:before="87"/>
        <w:rPr>
          <w:rFonts w:ascii="Tahoma"/>
          <w:b/>
        </w:rPr>
      </w:pPr>
    </w:p>
    <w:p>
      <w:pPr>
        <w:spacing w:before="1"/>
        <w:ind w:left="143" w:right="0" w:firstLine="0"/>
        <w:jc w:val="left"/>
        <w:rPr>
          <w:rFonts w:ascii="Tahoma" w:hAnsi="Tahoma"/>
          <w:b/>
          <w:sz w:val="19"/>
        </w:rPr>
      </w:pPr>
      <w:r>
        <w:rPr>
          <w:rFonts w:ascii="Tahoma" w:hAnsi="Tahoma"/>
          <w:b/>
          <w:color w:val="231F20"/>
          <w:spacing w:val="-2"/>
          <w:sz w:val="19"/>
        </w:rPr>
        <w:t>ПРИМЕЧАНИЕ</w:t>
      </w:r>
    </w:p>
    <w:p>
      <w:pPr>
        <w:spacing w:before="67"/>
        <w:ind w:left="425" w:right="0" w:firstLine="0"/>
        <w:jc w:val="left"/>
        <w:rPr>
          <w:rFonts w:ascii="Tahoma" w:hAnsi="Tahoma"/>
          <w:sz w:val="19"/>
        </w:rPr>
      </w:pPr>
      <w:r>
        <w:rPr>
          <w:rFonts w:ascii="Tahoma" w:hAnsi="Tahoma"/>
          <w:color w:val="231F20"/>
          <w:sz w:val="19"/>
        </w:rPr>
        <w:t>Слово</w:t>
      </w:r>
      <w:r>
        <w:rPr>
          <w:rFonts w:ascii="Tahoma" w:hAnsi="Tahoma"/>
          <w:color w:val="231F20"/>
          <w:spacing w:val="1"/>
          <w:sz w:val="19"/>
        </w:rPr>
        <w:t> </w:t>
      </w:r>
      <w:r>
        <w:rPr>
          <w:rFonts w:ascii="Tahoma" w:hAnsi="Tahoma"/>
          <w:color w:val="231F20"/>
          <w:sz w:val="19"/>
        </w:rPr>
        <w:t>«внешнее»</w:t>
      </w:r>
      <w:r>
        <w:rPr>
          <w:rFonts w:ascii="Tahoma" w:hAnsi="Tahoma"/>
          <w:color w:val="231F20"/>
          <w:spacing w:val="2"/>
          <w:sz w:val="19"/>
        </w:rPr>
        <w:t> </w:t>
      </w:r>
      <w:r>
        <w:rPr>
          <w:rFonts w:ascii="Tahoma" w:hAnsi="Tahoma"/>
          <w:color w:val="231F20"/>
          <w:sz w:val="19"/>
        </w:rPr>
        <w:t>(OUTER)</w:t>
      </w:r>
      <w:r>
        <w:rPr>
          <w:rFonts w:ascii="Tahoma" w:hAnsi="Tahoma"/>
          <w:color w:val="231F20"/>
          <w:spacing w:val="11"/>
          <w:sz w:val="19"/>
        </w:rPr>
        <w:t> </w:t>
      </w:r>
      <w:r>
        <w:rPr>
          <w:rFonts w:ascii="Tahoma" w:hAnsi="Tahoma"/>
          <w:color w:val="231F20"/>
          <w:spacing w:val="-2"/>
          <w:sz w:val="19"/>
        </w:rPr>
        <w:t>необязательно.</w:t>
      </w:r>
    </w:p>
    <w:p>
      <w:pPr>
        <w:pStyle w:val="BodyText"/>
        <w:spacing w:before="103"/>
        <w:rPr>
          <w:rFonts w:ascii="Tahoma"/>
          <w:sz w:val="19"/>
        </w:rPr>
      </w:pPr>
    </w:p>
    <w:p>
      <w:pPr>
        <w:pStyle w:val="BodyText"/>
        <w:spacing w:line="254" w:lineRule="auto"/>
        <w:ind w:left="141" w:right="132"/>
        <w:jc w:val="both"/>
      </w:pPr>
      <w:r>
        <w:rPr>
          <w:color w:val="231F20"/>
        </w:rPr>
        <w:t>Когда мы анализируем результаты, полученные при использовании левого соединения, мы видим, что браузер SQL добавил данные типа </w:t>
      </w:r>
      <w:r>
        <w:rPr>
          <w:rFonts w:ascii="Consolas" w:hAnsi="Consolas"/>
          <w:color w:val="231F20"/>
          <w:sz w:val="18"/>
        </w:rPr>
        <w:t>Null</w:t>
      </w:r>
      <w:r>
        <w:rPr>
          <w:color w:val="231F20"/>
        </w:rPr>
        <w:t>. Помните, что информация о Customer 6 в таблице </w:t>
      </w:r>
      <w:r>
        <w:rPr>
          <w:rFonts w:ascii="Consolas" w:hAnsi="Consolas"/>
          <w:color w:val="231F20"/>
          <w:sz w:val="18"/>
        </w:rPr>
        <w:t>customers</w:t>
      </w:r>
      <w:r>
        <w:rPr>
          <w:rFonts w:ascii="Consolas" w:hAnsi="Consolas"/>
          <w:color w:val="231F20"/>
          <w:spacing w:val="-25"/>
          <w:sz w:val="18"/>
        </w:rPr>
        <w:t> </w:t>
      </w:r>
      <w:r>
        <w:rPr>
          <w:color w:val="231F20"/>
        </w:rPr>
        <w:t>отсутствует. Добавление данных</w:t>
      </w:r>
      <w:r>
        <w:rPr>
          <w:color w:val="231F20"/>
          <w:spacing w:val="-4"/>
        </w:rPr>
        <w:t> </w:t>
      </w:r>
      <w:r>
        <w:rPr>
          <w:color w:val="231F20"/>
        </w:rPr>
        <w:t>типа </w:t>
      </w:r>
      <w:r>
        <w:rPr>
          <w:rFonts w:ascii="Consolas" w:hAnsi="Consolas"/>
          <w:color w:val="231F20"/>
          <w:sz w:val="18"/>
        </w:rPr>
        <w:t>Null</w:t>
      </w:r>
      <w:r>
        <w:rPr>
          <w:rFonts w:ascii="Consolas" w:hAnsi="Consolas"/>
          <w:color w:val="231F20"/>
          <w:spacing w:val="-25"/>
          <w:sz w:val="18"/>
        </w:rPr>
        <w:t> </w:t>
      </w:r>
      <w:r>
        <w:rPr>
          <w:color w:val="231F20"/>
        </w:rPr>
        <w:t>показывает, как браузер SQL обрабатывает нашу попытку </w:t>
      </w:r>
      <w:r>
        <w:rPr>
          <w:color w:val="231F20"/>
          <w:spacing w:val="-2"/>
        </w:rPr>
        <w:t>сопоставить</w:t>
      </w:r>
      <w:r>
        <w:rPr>
          <w:color w:val="231F20"/>
          <w:spacing w:val="-10"/>
        </w:rPr>
        <w:t> </w:t>
      </w:r>
      <w:r>
        <w:rPr>
          <w:color w:val="231F20"/>
          <w:spacing w:val="-2"/>
        </w:rPr>
        <w:t>пять</w:t>
      </w:r>
      <w:r>
        <w:rPr>
          <w:color w:val="231F20"/>
          <w:spacing w:val="-9"/>
        </w:rPr>
        <w:t> </w:t>
      </w:r>
      <w:r>
        <w:rPr>
          <w:color w:val="231F20"/>
          <w:spacing w:val="-2"/>
        </w:rPr>
        <w:t>записей</w:t>
      </w:r>
      <w:r>
        <w:rPr>
          <w:color w:val="231F20"/>
          <w:spacing w:val="-9"/>
        </w:rPr>
        <w:t> </w:t>
      </w:r>
      <w:r>
        <w:rPr>
          <w:color w:val="231F20"/>
          <w:spacing w:val="-2"/>
        </w:rPr>
        <w:t>из</w:t>
      </w:r>
      <w:r>
        <w:rPr>
          <w:color w:val="231F20"/>
          <w:spacing w:val="-9"/>
        </w:rPr>
        <w:t> </w:t>
      </w:r>
      <w:r>
        <w:rPr>
          <w:color w:val="231F20"/>
          <w:spacing w:val="-2"/>
        </w:rPr>
        <w:t>таблицы</w:t>
      </w:r>
      <w:r>
        <w:rPr>
          <w:color w:val="231F20"/>
          <w:spacing w:val="-9"/>
        </w:rPr>
        <w:t> </w:t>
      </w:r>
      <w:r>
        <w:rPr>
          <w:rFonts w:ascii="Consolas" w:hAnsi="Consolas"/>
          <w:color w:val="231F20"/>
          <w:spacing w:val="-2"/>
          <w:sz w:val="18"/>
        </w:rPr>
        <w:t>invoices</w:t>
      </w:r>
      <w:r>
        <w:rPr>
          <w:rFonts w:ascii="Consolas" w:hAnsi="Consolas"/>
          <w:color w:val="231F20"/>
          <w:spacing w:val="-22"/>
          <w:sz w:val="18"/>
        </w:rPr>
        <w:t> </w:t>
      </w:r>
      <w:r>
        <w:rPr>
          <w:color w:val="231F20"/>
          <w:spacing w:val="-2"/>
        </w:rPr>
        <w:t>только</w:t>
      </w:r>
      <w:r>
        <w:rPr>
          <w:color w:val="231F20"/>
          <w:spacing w:val="-9"/>
        </w:rPr>
        <w:t> </w:t>
      </w:r>
      <w:r>
        <w:rPr>
          <w:color w:val="231F20"/>
          <w:spacing w:val="-2"/>
        </w:rPr>
        <w:t>с</w:t>
      </w:r>
      <w:r>
        <w:rPr>
          <w:color w:val="231F20"/>
          <w:spacing w:val="-9"/>
        </w:rPr>
        <w:t> </w:t>
      </w:r>
      <w:r>
        <w:rPr>
          <w:color w:val="231F20"/>
          <w:spacing w:val="-2"/>
        </w:rPr>
        <w:t>четырьмя</w:t>
      </w:r>
      <w:r>
        <w:rPr>
          <w:color w:val="231F20"/>
          <w:spacing w:val="-9"/>
        </w:rPr>
        <w:t> </w:t>
      </w:r>
      <w:r>
        <w:rPr>
          <w:color w:val="231F20"/>
          <w:spacing w:val="-2"/>
        </w:rPr>
        <w:t>записями</w:t>
      </w:r>
      <w:r>
        <w:rPr>
          <w:color w:val="231F20"/>
          <w:spacing w:val="-4"/>
        </w:rPr>
        <w:t> </w:t>
      </w:r>
      <w:r>
        <w:rPr>
          <w:color w:val="231F20"/>
          <w:spacing w:val="-2"/>
        </w:rPr>
        <w:t>из таблицы</w:t>
      </w:r>
      <w:r>
        <w:rPr>
          <w:color w:val="231F20"/>
          <w:spacing w:val="-3"/>
        </w:rPr>
        <w:t> </w:t>
      </w:r>
      <w:r>
        <w:rPr>
          <w:rFonts w:ascii="Consolas" w:hAnsi="Consolas"/>
          <w:color w:val="231F20"/>
          <w:spacing w:val="-2"/>
          <w:sz w:val="18"/>
        </w:rPr>
        <w:t>customers</w:t>
      </w:r>
      <w:r>
        <w:rPr>
          <w:color w:val="231F20"/>
          <w:spacing w:val="-2"/>
        </w:rPr>
        <w:t>.</w:t>
      </w:r>
      <w:r>
        <w:rPr>
          <w:color w:val="231F20"/>
          <w:spacing w:val="-3"/>
        </w:rPr>
        <w:t> </w:t>
      </w:r>
      <w:r>
        <w:rPr>
          <w:color w:val="231F20"/>
          <w:spacing w:val="-2"/>
        </w:rPr>
        <w:t>Использование</w:t>
      </w:r>
      <w:r>
        <w:rPr>
          <w:color w:val="231F20"/>
          <w:spacing w:val="-3"/>
        </w:rPr>
        <w:t> </w:t>
      </w:r>
      <w:r>
        <w:rPr>
          <w:color w:val="231F20"/>
          <w:spacing w:val="-2"/>
        </w:rPr>
        <w:t>левого</w:t>
      </w:r>
      <w:r>
        <w:rPr>
          <w:color w:val="231F20"/>
          <w:spacing w:val="-3"/>
        </w:rPr>
        <w:t> </w:t>
      </w:r>
      <w:r>
        <w:rPr>
          <w:color w:val="231F20"/>
          <w:spacing w:val="-2"/>
        </w:rPr>
        <w:t>соединения</w:t>
      </w:r>
      <w:r>
        <w:rPr>
          <w:color w:val="231F20"/>
          <w:spacing w:val="-3"/>
        </w:rPr>
        <w:t> </w:t>
      </w:r>
      <w:r>
        <w:rPr>
          <w:color w:val="231F20"/>
          <w:spacing w:val="-2"/>
        </w:rPr>
        <w:t>полезно,</w:t>
      </w:r>
      <w:r>
        <w:rPr>
          <w:color w:val="231F20"/>
          <w:spacing w:val="-3"/>
        </w:rPr>
        <w:t> </w:t>
      </w:r>
      <w:r>
        <w:rPr>
          <w:color w:val="231F20"/>
          <w:spacing w:val="-2"/>
        </w:rPr>
        <w:t>так</w:t>
      </w:r>
      <w:r>
        <w:rPr>
          <w:color w:val="231F20"/>
          <w:spacing w:val="-3"/>
        </w:rPr>
        <w:t> </w:t>
      </w:r>
      <w:r>
        <w:rPr>
          <w:color w:val="231F20"/>
          <w:spacing w:val="-2"/>
        </w:rPr>
        <w:t>как</w:t>
      </w:r>
      <w:r>
        <w:rPr>
          <w:color w:val="231F20"/>
          <w:spacing w:val="-3"/>
        </w:rPr>
        <w:t> </w:t>
      </w:r>
      <w:r>
        <w:rPr>
          <w:color w:val="231F20"/>
          <w:spacing w:val="-2"/>
        </w:rPr>
        <w:t>это</w:t>
      </w:r>
      <w:r>
        <w:rPr>
          <w:color w:val="231F20"/>
          <w:spacing w:val="-3"/>
        </w:rPr>
        <w:t> </w:t>
      </w:r>
      <w:r>
        <w:rPr>
          <w:color w:val="231F20"/>
          <w:spacing w:val="-2"/>
        </w:rPr>
        <w:t>по- </w:t>
      </w:r>
      <w:r>
        <w:rPr>
          <w:color w:val="231F20"/>
          <w:spacing w:val="-4"/>
        </w:rPr>
        <w:t>зволяет нам видеть несовпадения в наших данных. Мы можем создавать списки</w:t>
      </w:r>
      <w:r>
        <w:rPr>
          <w:color w:val="231F20"/>
        </w:rPr>
        <w:t> </w:t>
      </w:r>
      <w:r>
        <w:rPr>
          <w:color w:val="231F20"/>
          <w:spacing w:val="-4"/>
        </w:rPr>
        <w:t>клиентов,</w:t>
      </w:r>
      <w:r>
        <w:rPr>
          <w:color w:val="231F20"/>
          <w:spacing w:val="-6"/>
        </w:rPr>
        <w:t> </w:t>
      </w:r>
      <w:r>
        <w:rPr>
          <w:color w:val="231F20"/>
          <w:spacing w:val="-4"/>
        </w:rPr>
        <w:t>которым</w:t>
      </w:r>
      <w:r>
        <w:rPr>
          <w:color w:val="231F20"/>
          <w:spacing w:val="-6"/>
        </w:rPr>
        <w:t> </w:t>
      </w:r>
      <w:r>
        <w:rPr>
          <w:color w:val="231F20"/>
          <w:spacing w:val="-4"/>
        </w:rPr>
        <w:t>не</w:t>
      </w:r>
      <w:r>
        <w:rPr>
          <w:color w:val="231F20"/>
          <w:spacing w:val="-6"/>
        </w:rPr>
        <w:t> </w:t>
      </w:r>
      <w:r>
        <w:rPr>
          <w:color w:val="231F20"/>
          <w:spacing w:val="-4"/>
        </w:rPr>
        <w:t>выставляли</w:t>
      </w:r>
      <w:r>
        <w:rPr>
          <w:color w:val="231F20"/>
          <w:spacing w:val="-6"/>
        </w:rPr>
        <w:t> </w:t>
      </w:r>
      <w:r>
        <w:rPr>
          <w:color w:val="231F20"/>
          <w:spacing w:val="-4"/>
        </w:rPr>
        <w:t>счета,</w:t>
      </w:r>
      <w:r>
        <w:rPr>
          <w:color w:val="231F20"/>
          <w:spacing w:val="-6"/>
        </w:rPr>
        <w:t> </w:t>
      </w:r>
      <w:r>
        <w:rPr>
          <w:color w:val="231F20"/>
          <w:spacing w:val="-4"/>
        </w:rPr>
        <w:t>или</w:t>
      </w:r>
      <w:r>
        <w:rPr>
          <w:color w:val="231F20"/>
          <w:spacing w:val="-6"/>
        </w:rPr>
        <w:t> </w:t>
      </w:r>
      <w:r>
        <w:rPr>
          <w:color w:val="231F20"/>
          <w:spacing w:val="-4"/>
        </w:rPr>
        <w:t>выполнять</w:t>
      </w:r>
      <w:r>
        <w:rPr>
          <w:color w:val="231F20"/>
          <w:spacing w:val="-6"/>
        </w:rPr>
        <w:t> </w:t>
      </w:r>
      <w:r>
        <w:rPr>
          <w:color w:val="231F20"/>
          <w:spacing w:val="-4"/>
        </w:rPr>
        <w:t>поиск</w:t>
      </w:r>
      <w:r>
        <w:rPr>
          <w:color w:val="231F20"/>
          <w:spacing w:val="-6"/>
        </w:rPr>
        <w:t> </w:t>
      </w:r>
      <w:r>
        <w:rPr>
          <w:color w:val="231F20"/>
          <w:spacing w:val="-4"/>
        </w:rPr>
        <w:t>данных,</w:t>
      </w:r>
      <w:r>
        <w:rPr>
          <w:color w:val="231F20"/>
          <w:spacing w:val="-6"/>
        </w:rPr>
        <w:t> </w:t>
      </w:r>
      <w:r>
        <w:rPr>
          <w:color w:val="231F20"/>
          <w:spacing w:val="-4"/>
        </w:rPr>
        <w:t>которые</w:t>
      </w:r>
      <w:r>
        <w:rPr>
          <w:color w:val="231F20"/>
        </w:rPr>
        <w:t> были удалены в правой таблице, но все еще существуют в левой.</w:t>
      </w:r>
    </w:p>
    <w:p>
      <w:pPr>
        <w:pStyle w:val="BodyText"/>
        <w:spacing w:after="0" w:line="254" w:lineRule="auto"/>
        <w:jc w:val="both"/>
        <w:sectPr>
          <w:pgSz w:w="9360" w:h="13210"/>
          <w:pgMar w:header="807" w:footer="0" w:top="1160" w:bottom="280" w:left="992" w:right="992"/>
        </w:sectPr>
      </w:pPr>
    </w:p>
    <w:p>
      <w:pPr>
        <w:pStyle w:val="BodyText"/>
        <w:spacing w:before="67"/>
        <w:rPr>
          <w:sz w:val="30"/>
        </w:rPr>
      </w:pPr>
    </w:p>
    <w:p>
      <w:pPr>
        <w:pStyle w:val="Heading5"/>
      </w:pPr>
      <w:r>
        <w:rPr>
          <w:color w:val="231F20"/>
          <w:w w:val="80"/>
        </w:rPr>
        <w:t>Правое</w:t>
      </w:r>
      <w:r>
        <w:rPr>
          <w:color w:val="231F20"/>
          <w:spacing w:val="5"/>
        </w:rPr>
        <w:t> </w:t>
      </w:r>
      <w:r>
        <w:rPr>
          <w:color w:val="231F20"/>
          <w:w w:val="80"/>
        </w:rPr>
        <w:t>внешнее</w:t>
      </w:r>
      <w:r>
        <w:rPr>
          <w:color w:val="231F20"/>
          <w:spacing w:val="6"/>
        </w:rPr>
        <w:t> </w:t>
      </w:r>
      <w:r>
        <w:rPr>
          <w:color w:val="231F20"/>
          <w:w w:val="80"/>
        </w:rPr>
        <w:t>соединение</w:t>
      </w:r>
      <w:r>
        <w:rPr>
          <w:color w:val="231F20"/>
          <w:spacing w:val="6"/>
        </w:rPr>
        <w:t> </w:t>
      </w:r>
      <w:r>
        <w:rPr>
          <w:color w:val="231F20"/>
          <w:w w:val="80"/>
        </w:rPr>
        <w:t>(RIGHT</w:t>
      </w:r>
      <w:r>
        <w:rPr>
          <w:color w:val="231F20"/>
          <w:spacing w:val="6"/>
        </w:rPr>
        <w:t> </w:t>
      </w:r>
      <w:r>
        <w:rPr>
          <w:color w:val="231F20"/>
          <w:w w:val="80"/>
        </w:rPr>
        <w:t>OUTER</w:t>
      </w:r>
      <w:r>
        <w:rPr>
          <w:color w:val="231F20"/>
          <w:spacing w:val="6"/>
        </w:rPr>
        <w:t> </w:t>
      </w:r>
      <w:r>
        <w:rPr>
          <w:color w:val="231F20"/>
          <w:spacing w:val="-2"/>
          <w:w w:val="80"/>
        </w:rPr>
        <w:t>JOIN)</w:t>
      </w:r>
    </w:p>
    <w:p>
      <w:pPr>
        <w:spacing w:before="248"/>
        <w:ind w:left="143" w:right="0" w:firstLine="0"/>
        <w:jc w:val="left"/>
        <w:rPr>
          <w:rFonts w:ascii="Tahoma" w:hAnsi="Tahoma"/>
          <w:b/>
          <w:sz w:val="19"/>
        </w:rPr>
      </w:pPr>
      <w:r>
        <w:rPr>
          <w:rFonts w:ascii="Tahoma" w:hAnsi="Tahoma"/>
          <w:b/>
          <w:color w:val="231F20"/>
          <w:spacing w:val="-2"/>
          <w:sz w:val="19"/>
        </w:rPr>
        <w:t>ВНИМАНИЕ</w:t>
      </w:r>
    </w:p>
    <w:p>
      <w:pPr>
        <w:spacing w:line="252" w:lineRule="auto" w:before="67"/>
        <w:ind w:left="425" w:right="131" w:firstLine="0"/>
        <w:jc w:val="both"/>
        <w:rPr>
          <w:rFonts w:ascii="Tahoma" w:hAnsi="Tahoma"/>
          <w:sz w:val="19"/>
        </w:rPr>
      </w:pPr>
      <w:r>
        <w:rPr>
          <w:rFonts w:ascii="Tahoma" w:hAnsi="Tahoma"/>
          <w:color w:val="231F20"/>
          <w:spacing w:val="-2"/>
          <w:w w:val="105"/>
          <w:sz w:val="19"/>
        </w:rPr>
        <w:t>В</w:t>
      </w:r>
      <w:r>
        <w:rPr>
          <w:rFonts w:ascii="Tahoma" w:hAnsi="Tahoma"/>
          <w:color w:val="231F20"/>
          <w:spacing w:val="-13"/>
          <w:w w:val="105"/>
          <w:sz w:val="19"/>
        </w:rPr>
        <w:t> </w:t>
      </w:r>
      <w:r>
        <w:rPr>
          <w:rFonts w:ascii="Tahoma" w:hAnsi="Tahoma"/>
          <w:color w:val="231F20"/>
          <w:spacing w:val="-2"/>
          <w:w w:val="105"/>
          <w:sz w:val="19"/>
        </w:rPr>
        <w:t>SQLite</w:t>
      </w:r>
      <w:r>
        <w:rPr>
          <w:rFonts w:ascii="Tahoma" w:hAnsi="Tahoma"/>
          <w:color w:val="231F20"/>
          <w:spacing w:val="-13"/>
          <w:w w:val="105"/>
          <w:sz w:val="19"/>
        </w:rPr>
        <w:t> </w:t>
      </w:r>
      <w:r>
        <w:rPr>
          <w:rFonts w:ascii="Tahoma" w:hAnsi="Tahoma"/>
          <w:color w:val="231F20"/>
          <w:spacing w:val="-2"/>
          <w:w w:val="105"/>
          <w:sz w:val="19"/>
        </w:rPr>
        <w:t>не</w:t>
      </w:r>
      <w:r>
        <w:rPr>
          <w:rFonts w:ascii="Tahoma" w:hAnsi="Tahoma"/>
          <w:color w:val="231F20"/>
          <w:spacing w:val="-13"/>
          <w:w w:val="105"/>
          <w:sz w:val="19"/>
        </w:rPr>
        <w:t> </w:t>
      </w:r>
      <w:r>
        <w:rPr>
          <w:rFonts w:ascii="Tahoma" w:hAnsi="Tahoma"/>
          <w:color w:val="231F20"/>
          <w:spacing w:val="-2"/>
          <w:w w:val="105"/>
          <w:sz w:val="19"/>
        </w:rPr>
        <w:t>поддерживается</w:t>
      </w:r>
      <w:r>
        <w:rPr>
          <w:rFonts w:ascii="Tahoma" w:hAnsi="Tahoma"/>
          <w:color w:val="231F20"/>
          <w:spacing w:val="-13"/>
          <w:w w:val="105"/>
          <w:sz w:val="19"/>
        </w:rPr>
        <w:t> </w:t>
      </w:r>
      <w:r>
        <w:rPr>
          <w:rFonts w:ascii="Tahoma" w:hAnsi="Tahoma"/>
          <w:color w:val="231F20"/>
          <w:spacing w:val="-2"/>
          <w:w w:val="105"/>
          <w:sz w:val="19"/>
        </w:rPr>
        <w:t>использование</w:t>
      </w:r>
      <w:r>
        <w:rPr>
          <w:rFonts w:ascii="Tahoma" w:hAnsi="Tahoma"/>
          <w:color w:val="231F20"/>
          <w:spacing w:val="-13"/>
          <w:w w:val="105"/>
          <w:sz w:val="19"/>
        </w:rPr>
        <w:t> </w:t>
      </w:r>
      <w:r>
        <w:rPr>
          <w:rFonts w:ascii="Tahoma" w:hAnsi="Tahoma"/>
          <w:color w:val="231F20"/>
          <w:spacing w:val="-2"/>
          <w:w w:val="105"/>
          <w:sz w:val="19"/>
        </w:rPr>
        <w:t>правого</w:t>
      </w:r>
      <w:r>
        <w:rPr>
          <w:rFonts w:ascii="Tahoma" w:hAnsi="Tahoma"/>
          <w:color w:val="231F20"/>
          <w:spacing w:val="-13"/>
          <w:w w:val="105"/>
          <w:sz w:val="19"/>
        </w:rPr>
        <w:t> </w:t>
      </w:r>
      <w:r>
        <w:rPr>
          <w:rFonts w:ascii="Tahoma" w:hAnsi="Tahoma"/>
          <w:color w:val="231F20"/>
          <w:spacing w:val="-2"/>
          <w:w w:val="105"/>
          <w:sz w:val="19"/>
        </w:rPr>
        <w:t>внешнего</w:t>
      </w:r>
      <w:r>
        <w:rPr>
          <w:rFonts w:ascii="Tahoma" w:hAnsi="Tahoma"/>
          <w:color w:val="231F20"/>
          <w:spacing w:val="-13"/>
          <w:w w:val="105"/>
          <w:sz w:val="19"/>
        </w:rPr>
        <w:t> </w:t>
      </w:r>
      <w:r>
        <w:rPr>
          <w:rFonts w:ascii="Tahoma" w:hAnsi="Tahoma"/>
          <w:color w:val="231F20"/>
          <w:spacing w:val="-2"/>
          <w:w w:val="105"/>
          <w:sz w:val="19"/>
        </w:rPr>
        <w:t>соединения. </w:t>
      </w:r>
      <w:r>
        <w:rPr>
          <w:rFonts w:ascii="Tahoma" w:hAnsi="Tahoma"/>
          <w:color w:val="231F20"/>
          <w:w w:val="105"/>
          <w:sz w:val="19"/>
        </w:rPr>
        <w:t>Но мы эту тему рассмотрим, поскольку правое внешнее соединение по- прежнему</w:t>
      </w:r>
      <w:r>
        <w:rPr>
          <w:rFonts w:ascii="Tahoma" w:hAnsi="Tahoma"/>
          <w:color w:val="231F20"/>
          <w:spacing w:val="-13"/>
          <w:w w:val="105"/>
          <w:sz w:val="19"/>
        </w:rPr>
        <w:t> </w:t>
      </w:r>
      <w:r>
        <w:rPr>
          <w:rFonts w:ascii="Tahoma" w:hAnsi="Tahoma"/>
          <w:color w:val="231F20"/>
          <w:w w:val="105"/>
          <w:sz w:val="19"/>
        </w:rPr>
        <w:t>популярно</w:t>
      </w:r>
      <w:r>
        <w:rPr>
          <w:rFonts w:ascii="Tahoma" w:hAnsi="Tahoma"/>
          <w:color w:val="231F20"/>
          <w:spacing w:val="-11"/>
          <w:w w:val="105"/>
          <w:sz w:val="19"/>
        </w:rPr>
        <w:t> </w:t>
      </w:r>
      <w:r>
        <w:rPr>
          <w:rFonts w:ascii="Tahoma" w:hAnsi="Tahoma"/>
          <w:color w:val="231F20"/>
          <w:w w:val="105"/>
          <w:sz w:val="19"/>
        </w:rPr>
        <w:t>в</w:t>
      </w:r>
      <w:r>
        <w:rPr>
          <w:rFonts w:ascii="Tahoma" w:hAnsi="Tahoma"/>
          <w:color w:val="231F20"/>
          <w:spacing w:val="-11"/>
          <w:w w:val="105"/>
          <w:sz w:val="19"/>
        </w:rPr>
        <w:t> </w:t>
      </w:r>
      <w:r>
        <w:rPr>
          <w:rFonts w:ascii="Tahoma" w:hAnsi="Tahoma"/>
          <w:color w:val="231F20"/>
          <w:w w:val="105"/>
          <w:sz w:val="19"/>
        </w:rPr>
        <w:t>других</w:t>
      </w:r>
      <w:r>
        <w:rPr>
          <w:rFonts w:ascii="Tahoma" w:hAnsi="Tahoma"/>
          <w:color w:val="231F20"/>
          <w:spacing w:val="-11"/>
          <w:w w:val="105"/>
          <w:sz w:val="19"/>
        </w:rPr>
        <w:t> </w:t>
      </w:r>
      <w:r>
        <w:rPr>
          <w:rFonts w:ascii="Tahoma" w:hAnsi="Tahoma"/>
          <w:color w:val="231F20"/>
          <w:w w:val="105"/>
          <w:sz w:val="19"/>
        </w:rPr>
        <w:t>реализациях</w:t>
      </w:r>
      <w:r>
        <w:rPr>
          <w:rFonts w:ascii="Tahoma" w:hAnsi="Tahoma"/>
          <w:color w:val="231F20"/>
          <w:spacing w:val="-11"/>
          <w:w w:val="105"/>
          <w:sz w:val="19"/>
        </w:rPr>
        <w:t> </w:t>
      </w:r>
      <w:r>
        <w:rPr>
          <w:rFonts w:ascii="Tahoma" w:hAnsi="Tahoma"/>
          <w:color w:val="231F20"/>
          <w:w w:val="105"/>
          <w:sz w:val="19"/>
        </w:rPr>
        <w:t>РСУБД.</w:t>
      </w:r>
      <w:r>
        <w:rPr>
          <w:rFonts w:ascii="Tahoma" w:hAnsi="Tahoma"/>
          <w:color w:val="231F20"/>
          <w:spacing w:val="-16"/>
          <w:w w:val="105"/>
          <w:sz w:val="19"/>
        </w:rPr>
        <w:t> </w:t>
      </w:r>
      <w:r>
        <w:rPr>
          <w:rFonts w:ascii="Tahoma" w:hAnsi="Tahoma"/>
          <w:color w:val="231F20"/>
          <w:w w:val="105"/>
          <w:sz w:val="19"/>
        </w:rPr>
        <w:t>Позже</w:t>
      </w:r>
      <w:r>
        <w:rPr>
          <w:rFonts w:ascii="Tahoma" w:hAnsi="Tahoma"/>
          <w:color w:val="231F20"/>
          <w:spacing w:val="-11"/>
          <w:w w:val="105"/>
          <w:sz w:val="19"/>
        </w:rPr>
        <w:t> </w:t>
      </w:r>
      <w:r>
        <w:rPr>
          <w:rFonts w:ascii="Tahoma" w:hAnsi="Tahoma"/>
          <w:color w:val="231F20"/>
          <w:w w:val="105"/>
          <w:sz w:val="19"/>
        </w:rPr>
        <w:t>мы</w:t>
      </w:r>
      <w:r>
        <w:rPr>
          <w:rFonts w:ascii="Tahoma" w:hAnsi="Tahoma"/>
          <w:color w:val="231F20"/>
          <w:spacing w:val="-11"/>
          <w:w w:val="105"/>
          <w:sz w:val="19"/>
        </w:rPr>
        <w:t> </w:t>
      </w:r>
      <w:r>
        <w:rPr>
          <w:rFonts w:ascii="Tahoma" w:hAnsi="Tahoma"/>
          <w:color w:val="231F20"/>
          <w:w w:val="105"/>
          <w:sz w:val="19"/>
        </w:rPr>
        <w:t>рассмотрим обходной путь для применения правых соединений в SQLite.</w:t>
      </w:r>
    </w:p>
    <w:p>
      <w:pPr>
        <w:pStyle w:val="BodyText"/>
        <w:spacing w:before="89"/>
        <w:rPr>
          <w:rFonts w:ascii="Tahoma"/>
          <w:sz w:val="19"/>
        </w:rPr>
      </w:pPr>
    </w:p>
    <w:p>
      <w:pPr>
        <w:pStyle w:val="BodyText"/>
        <w:spacing w:line="256" w:lineRule="auto"/>
        <w:ind w:left="141" w:right="139"/>
        <w:jc w:val="both"/>
      </w:pPr>
      <w:r>
        <w:rPr>
          <w:color w:val="231F20"/>
        </w:rPr>
        <w:t>В результате использования правого внешнего соединения </w:t>
      </w:r>
      <w:r>
        <w:rPr>
          <w:rFonts w:ascii="Consolas" w:hAnsi="Consolas"/>
          <w:color w:val="231F20"/>
          <w:sz w:val="18"/>
        </w:rPr>
        <w:t>RIGHT</w:t>
      </w:r>
      <w:r>
        <w:rPr>
          <w:rFonts w:ascii="Consolas" w:hAnsi="Consolas"/>
          <w:color w:val="231F20"/>
          <w:spacing w:val="-6"/>
          <w:sz w:val="18"/>
        </w:rPr>
        <w:t> </w:t>
      </w:r>
      <w:r>
        <w:rPr>
          <w:rFonts w:ascii="Consolas" w:hAnsi="Consolas"/>
          <w:color w:val="231F20"/>
          <w:sz w:val="18"/>
        </w:rPr>
        <w:t>OUTER</w:t>
      </w:r>
      <w:r>
        <w:rPr>
          <w:rFonts w:ascii="Consolas" w:hAnsi="Consolas"/>
          <w:color w:val="231F20"/>
          <w:spacing w:val="-6"/>
          <w:sz w:val="18"/>
        </w:rPr>
        <w:t> </w:t>
      </w:r>
      <w:r>
        <w:rPr>
          <w:rFonts w:ascii="Consolas" w:hAnsi="Consolas"/>
          <w:color w:val="231F20"/>
          <w:sz w:val="18"/>
        </w:rPr>
        <w:t>JOIN </w:t>
      </w:r>
      <w:r>
        <w:rPr>
          <w:color w:val="231F20"/>
          <w:spacing w:val="-4"/>
        </w:rPr>
        <w:t>возвращаются все данные из правой таблицы, а также соответствующая инфор-</w:t>
      </w:r>
      <w:r>
        <w:rPr>
          <w:color w:val="231F20"/>
        </w:rPr>
        <w:t> </w:t>
      </w:r>
      <w:r>
        <w:rPr>
          <w:color w:val="231F20"/>
          <w:spacing w:val="-4"/>
        </w:rPr>
        <w:t>мация из левой таблицы. Правое соединение — зеркальное отображение левого</w:t>
      </w:r>
      <w:r>
        <w:rPr>
          <w:color w:val="231F20"/>
          <w:spacing w:val="-2"/>
        </w:rPr>
        <w:t> соединения.</w:t>
      </w:r>
    </w:p>
    <w:p>
      <w:pPr>
        <w:pStyle w:val="BodyText"/>
        <w:spacing w:before="24"/>
        <w:rPr>
          <w:sz w:val="24"/>
        </w:rPr>
      </w:pPr>
    </w:p>
    <w:p>
      <w:pPr>
        <w:pStyle w:val="Heading7"/>
        <w:spacing w:before="0"/>
        <w:ind w:left="295"/>
      </w:pPr>
      <w:r>
        <w:rPr>
          <w:color w:val="231F20"/>
          <w:w w:val="85"/>
        </w:rPr>
        <w:t>ПPABOE</w:t>
      </w:r>
      <w:r>
        <w:rPr>
          <w:color w:val="231F20"/>
          <w:spacing w:val="17"/>
        </w:rPr>
        <w:t> </w:t>
      </w:r>
      <w:r>
        <w:rPr>
          <w:color w:val="231F20"/>
          <w:w w:val="85"/>
        </w:rPr>
        <w:t>BHEШHEE</w:t>
      </w:r>
      <w:r>
        <w:rPr>
          <w:color w:val="231F20"/>
          <w:spacing w:val="17"/>
        </w:rPr>
        <w:t> </w:t>
      </w:r>
      <w:r>
        <w:rPr>
          <w:color w:val="231F20"/>
          <w:spacing w:val="-2"/>
          <w:w w:val="85"/>
        </w:rPr>
        <w:t>СOEДИHEHИE</w:t>
      </w:r>
    </w:p>
    <w:p>
      <w:pPr>
        <w:pStyle w:val="BodyText"/>
        <w:rPr>
          <w:rFonts w:ascii="Tahoma"/>
          <w:b/>
          <w:sz w:val="18"/>
        </w:rPr>
      </w:pPr>
    </w:p>
    <w:p>
      <w:pPr>
        <w:pStyle w:val="BodyText"/>
        <w:rPr>
          <w:rFonts w:ascii="Tahoma"/>
          <w:b/>
          <w:sz w:val="18"/>
        </w:rPr>
      </w:pPr>
    </w:p>
    <w:p>
      <w:pPr>
        <w:pStyle w:val="BodyText"/>
        <w:spacing w:before="173"/>
        <w:rPr>
          <w:rFonts w:ascii="Tahoma"/>
          <w:b/>
          <w:sz w:val="18"/>
        </w:rPr>
      </w:pPr>
    </w:p>
    <w:p>
      <w:pPr>
        <w:spacing w:before="0"/>
        <w:ind w:left="4210" w:right="0" w:firstLine="0"/>
        <w:jc w:val="left"/>
        <w:rPr>
          <w:rFonts w:ascii="Consolas"/>
          <w:sz w:val="18"/>
        </w:rPr>
      </w:pPr>
      <w:r>
        <w:rPr>
          <w:rFonts w:ascii="Consolas"/>
          <w:sz w:val="18"/>
        </w:rPr>
        <mc:AlternateContent>
          <mc:Choice Requires="wps">
            <w:drawing>
              <wp:anchor distT="0" distB="0" distL="0" distR="0" allowOverlap="1" layoutInCell="1" locked="0" behindDoc="0" simplePos="0" relativeHeight="15804928">
                <wp:simplePos x="0" y="0"/>
                <wp:positionH relativeFrom="page">
                  <wp:posOffset>941938</wp:posOffset>
                </wp:positionH>
                <wp:positionV relativeFrom="paragraph">
                  <wp:posOffset>-486855</wp:posOffset>
                </wp:positionV>
                <wp:extent cx="2188210" cy="1185545"/>
                <wp:effectExtent l="0" t="0" r="0" b="0"/>
                <wp:wrapNone/>
                <wp:docPr id="883" name="Group 883"/>
                <wp:cNvGraphicFramePr>
                  <a:graphicFrameLocks/>
                </wp:cNvGraphicFramePr>
                <a:graphic>
                  <a:graphicData uri="http://schemas.microsoft.com/office/word/2010/wordprocessingGroup">
                    <wpg:wgp>
                      <wpg:cNvPr id="883" name="Group 883"/>
                      <wpg:cNvGrpSpPr/>
                      <wpg:grpSpPr>
                        <a:xfrm>
                          <a:off x="0" y="0"/>
                          <a:ext cx="2188210" cy="1185545"/>
                          <a:chExt cx="2188210" cy="1185545"/>
                        </a:xfrm>
                      </wpg:grpSpPr>
                      <wps:wsp>
                        <wps:cNvPr id="884" name="Graphic 884"/>
                        <wps:cNvSpPr/>
                        <wps:spPr>
                          <a:xfrm>
                            <a:off x="1021024" y="18395"/>
                            <a:ext cx="1149350" cy="1148715"/>
                          </a:xfrm>
                          <a:custGeom>
                            <a:avLst/>
                            <a:gdLst/>
                            <a:ahLst/>
                            <a:cxnLst/>
                            <a:rect l="l" t="t" r="r" b="b"/>
                            <a:pathLst>
                              <a:path w="1149350" h="1148715">
                                <a:moveTo>
                                  <a:pt x="1148803" y="574306"/>
                                </a:moveTo>
                                <a:lnTo>
                                  <a:pt x="1146632" y="523951"/>
                                </a:lnTo>
                                <a:lnTo>
                                  <a:pt x="1140218" y="474814"/>
                                </a:lnTo>
                                <a:lnTo>
                                  <a:pt x="1129753" y="427062"/>
                                </a:lnTo>
                                <a:lnTo>
                                  <a:pt x="1115415" y="380898"/>
                                </a:lnTo>
                                <a:lnTo>
                                  <a:pt x="1097394" y="336486"/>
                                </a:lnTo>
                                <a:lnTo>
                                  <a:pt x="1075855" y="294017"/>
                                </a:lnTo>
                                <a:lnTo>
                                  <a:pt x="1051636" y="254571"/>
                                </a:lnTo>
                                <a:lnTo>
                                  <a:pt x="1024394" y="217322"/>
                                </a:lnTo>
                                <a:lnTo>
                                  <a:pt x="994321" y="182422"/>
                                </a:lnTo>
                                <a:lnTo>
                                  <a:pt x="961567" y="150037"/>
                                </a:lnTo>
                                <a:lnTo>
                                  <a:pt x="926325" y="120345"/>
                                </a:lnTo>
                                <a:lnTo>
                                  <a:pt x="888746" y="93522"/>
                                </a:lnTo>
                                <a:lnTo>
                                  <a:pt x="848995" y="69723"/>
                                </a:lnTo>
                                <a:lnTo>
                                  <a:pt x="807250" y="49123"/>
                                </a:lnTo>
                                <a:lnTo>
                                  <a:pt x="763689" y="31889"/>
                                </a:lnTo>
                                <a:lnTo>
                                  <a:pt x="718451" y="18186"/>
                                </a:lnTo>
                                <a:lnTo>
                                  <a:pt x="671741" y="8191"/>
                                </a:lnTo>
                                <a:lnTo>
                                  <a:pt x="623697" y="2070"/>
                                </a:lnTo>
                                <a:lnTo>
                                  <a:pt x="574497" y="0"/>
                                </a:lnTo>
                                <a:lnTo>
                                  <a:pt x="527405" y="1905"/>
                                </a:lnTo>
                                <a:lnTo>
                                  <a:pt x="481355" y="7518"/>
                                </a:lnTo>
                                <a:lnTo>
                                  <a:pt x="436499" y="16687"/>
                                </a:lnTo>
                                <a:lnTo>
                                  <a:pt x="392988" y="29273"/>
                                </a:lnTo>
                                <a:lnTo>
                                  <a:pt x="350964" y="45135"/>
                                </a:lnTo>
                                <a:lnTo>
                                  <a:pt x="310591" y="64109"/>
                                </a:lnTo>
                                <a:lnTo>
                                  <a:pt x="271995" y="86042"/>
                                </a:lnTo>
                                <a:lnTo>
                                  <a:pt x="235331" y="110807"/>
                                </a:lnTo>
                                <a:lnTo>
                                  <a:pt x="200761" y="138252"/>
                                </a:lnTo>
                                <a:lnTo>
                                  <a:pt x="168414" y="168224"/>
                                </a:lnTo>
                                <a:lnTo>
                                  <a:pt x="138455" y="200558"/>
                                </a:lnTo>
                                <a:lnTo>
                                  <a:pt x="111010" y="235140"/>
                                </a:lnTo>
                                <a:lnTo>
                                  <a:pt x="86245" y="271792"/>
                                </a:lnTo>
                                <a:lnTo>
                                  <a:pt x="73355" y="294462"/>
                                </a:lnTo>
                                <a:lnTo>
                                  <a:pt x="72986" y="293725"/>
                                </a:lnTo>
                                <a:lnTo>
                                  <a:pt x="66497" y="306527"/>
                                </a:lnTo>
                                <a:lnTo>
                                  <a:pt x="64300" y="310388"/>
                                </a:lnTo>
                                <a:lnTo>
                                  <a:pt x="61277" y="316801"/>
                                </a:lnTo>
                                <a:lnTo>
                                  <a:pt x="51447" y="336207"/>
                                </a:lnTo>
                                <a:lnTo>
                                  <a:pt x="46850" y="347522"/>
                                </a:lnTo>
                                <a:lnTo>
                                  <a:pt x="45326" y="350774"/>
                                </a:lnTo>
                                <a:lnTo>
                                  <a:pt x="42583" y="358038"/>
                                </a:lnTo>
                                <a:lnTo>
                                  <a:pt x="33413" y="380631"/>
                                </a:lnTo>
                                <a:lnTo>
                                  <a:pt x="30391" y="390334"/>
                                </a:lnTo>
                                <a:lnTo>
                                  <a:pt x="29476" y="392785"/>
                                </a:lnTo>
                                <a:lnTo>
                                  <a:pt x="27228" y="400545"/>
                                </a:lnTo>
                                <a:lnTo>
                                  <a:pt x="19075" y="426821"/>
                                </a:lnTo>
                                <a:lnTo>
                                  <a:pt x="17322" y="434784"/>
                                </a:lnTo>
                                <a:lnTo>
                                  <a:pt x="16891" y="436295"/>
                                </a:lnTo>
                                <a:lnTo>
                                  <a:pt x="15405" y="443547"/>
                                </a:lnTo>
                                <a:lnTo>
                                  <a:pt x="8597" y="474586"/>
                                </a:lnTo>
                                <a:lnTo>
                                  <a:pt x="7785" y="480720"/>
                                </a:lnTo>
                                <a:lnTo>
                                  <a:pt x="7708" y="481152"/>
                                </a:lnTo>
                                <a:lnTo>
                                  <a:pt x="7251" y="484911"/>
                                </a:lnTo>
                                <a:lnTo>
                                  <a:pt x="2184" y="523735"/>
                                </a:lnTo>
                                <a:lnTo>
                                  <a:pt x="0" y="574103"/>
                                </a:lnTo>
                                <a:lnTo>
                                  <a:pt x="2184" y="624471"/>
                                </a:lnTo>
                                <a:lnTo>
                                  <a:pt x="6489" y="657542"/>
                                </a:lnTo>
                                <a:lnTo>
                                  <a:pt x="7708" y="667473"/>
                                </a:lnTo>
                                <a:lnTo>
                                  <a:pt x="7937" y="668629"/>
                                </a:lnTo>
                                <a:lnTo>
                                  <a:pt x="8597" y="673633"/>
                                </a:lnTo>
                                <a:lnTo>
                                  <a:pt x="14160" y="699008"/>
                                </a:lnTo>
                                <a:lnTo>
                                  <a:pt x="16891" y="712330"/>
                                </a:lnTo>
                                <a:lnTo>
                                  <a:pt x="17691" y="715137"/>
                                </a:lnTo>
                                <a:lnTo>
                                  <a:pt x="19075" y="721398"/>
                                </a:lnTo>
                                <a:lnTo>
                                  <a:pt x="25438" y="741921"/>
                                </a:lnTo>
                                <a:lnTo>
                                  <a:pt x="29476" y="755853"/>
                                </a:lnTo>
                                <a:lnTo>
                                  <a:pt x="31153" y="760323"/>
                                </a:lnTo>
                                <a:lnTo>
                                  <a:pt x="33413" y="767575"/>
                                </a:lnTo>
                                <a:lnTo>
                                  <a:pt x="40259" y="784466"/>
                                </a:lnTo>
                                <a:lnTo>
                                  <a:pt x="45326" y="797877"/>
                                </a:lnTo>
                                <a:lnTo>
                                  <a:pt x="48145" y="803897"/>
                                </a:lnTo>
                                <a:lnTo>
                                  <a:pt x="51447" y="812012"/>
                                </a:lnTo>
                                <a:lnTo>
                                  <a:pt x="58496" y="825919"/>
                                </a:lnTo>
                                <a:lnTo>
                                  <a:pt x="64300" y="838263"/>
                                </a:lnTo>
                                <a:lnTo>
                                  <a:pt x="68567" y="845781"/>
                                </a:lnTo>
                                <a:lnTo>
                                  <a:pt x="72986" y="854481"/>
                                </a:lnTo>
                                <a:lnTo>
                                  <a:pt x="73228" y="853986"/>
                                </a:lnTo>
                                <a:lnTo>
                                  <a:pt x="86245" y="876858"/>
                                </a:lnTo>
                                <a:lnTo>
                                  <a:pt x="111010" y="913523"/>
                                </a:lnTo>
                                <a:lnTo>
                                  <a:pt x="138455" y="948093"/>
                                </a:lnTo>
                                <a:lnTo>
                                  <a:pt x="168414" y="980440"/>
                                </a:lnTo>
                                <a:lnTo>
                                  <a:pt x="200761" y="1010412"/>
                                </a:lnTo>
                                <a:lnTo>
                                  <a:pt x="235331" y="1037856"/>
                                </a:lnTo>
                                <a:lnTo>
                                  <a:pt x="271995" y="1062621"/>
                                </a:lnTo>
                                <a:lnTo>
                                  <a:pt x="310591" y="1084567"/>
                                </a:lnTo>
                                <a:lnTo>
                                  <a:pt x="350964" y="1103541"/>
                                </a:lnTo>
                                <a:lnTo>
                                  <a:pt x="392988" y="1119390"/>
                                </a:lnTo>
                                <a:lnTo>
                                  <a:pt x="436499" y="1131976"/>
                                </a:lnTo>
                                <a:lnTo>
                                  <a:pt x="481355" y="1141158"/>
                                </a:lnTo>
                                <a:lnTo>
                                  <a:pt x="527405" y="1146771"/>
                                </a:lnTo>
                                <a:lnTo>
                                  <a:pt x="574497" y="1148676"/>
                                </a:lnTo>
                                <a:lnTo>
                                  <a:pt x="623697" y="1146594"/>
                                </a:lnTo>
                                <a:lnTo>
                                  <a:pt x="671741" y="1140472"/>
                                </a:lnTo>
                                <a:lnTo>
                                  <a:pt x="718451" y="1130477"/>
                                </a:lnTo>
                                <a:lnTo>
                                  <a:pt x="763689" y="1116774"/>
                                </a:lnTo>
                                <a:lnTo>
                                  <a:pt x="807250" y="1099540"/>
                                </a:lnTo>
                                <a:lnTo>
                                  <a:pt x="848995" y="1078941"/>
                                </a:lnTo>
                                <a:lnTo>
                                  <a:pt x="888746" y="1055128"/>
                                </a:lnTo>
                                <a:lnTo>
                                  <a:pt x="926325" y="1028306"/>
                                </a:lnTo>
                                <a:lnTo>
                                  <a:pt x="961567" y="998601"/>
                                </a:lnTo>
                                <a:lnTo>
                                  <a:pt x="994321" y="966216"/>
                                </a:lnTo>
                                <a:lnTo>
                                  <a:pt x="1024394" y="931303"/>
                                </a:lnTo>
                                <a:lnTo>
                                  <a:pt x="1051636" y="894041"/>
                                </a:lnTo>
                                <a:lnTo>
                                  <a:pt x="1075855" y="854595"/>
                                </a:lnTo>
                                <a:lnTo>
                                  <a:pt x="1097394" y="812126"/>
                                </a:lnTo>
                                <a:lnTo>
                                  <a:pt x="1115415" y="767715"/>
                                </a:lnTo>
                                <a:lnTo>
                                  <a:pt x="1129753" y="721537"/>
                                </a:lnTo>
                                <a:lnTo>
                                  <a:pt x="1140218" y="673798"/>
                                </a:lnTo>
                                <a:lnTo>
                                  <a:pt x="1146632" y="624649"/>
                                </a:lnTo>
                                <a:lnTo>
                                  <a:pt x="1148803" y="574306"/>
                                </a:lnTo>
                                <a:close/>
                              </a:path>
                            </a:pathLst>
                          </a:custGeom>
                          <a:solidFill>
                            <a:srgbClr val="A7A9AC"/>
                          </a:solidFill>
                        </wps:spPr>
                        <wps:bodyPr wrap="square" lIns="0" tIns="0" rIns="0" bIns="0" rtlCol="0">
                          <a:prstTxWarp prst="textNoShape">
                            <a:avLst/>
                          </a:prstTxWarp>
                          <a:noAutofit/>
                        </wps:bodyPr>
                      </wps:wsp>
                      <wps:wsp>
                        <wps:cNvPr id="885" name="Graphic 885"/>
                        <wps:cNvSpPr/>
                        <wps:spPr>
                          <a:xfrm>
                            <a:off x="18002" y="18002"/>
                            <a:ext cx="2152650" cy="1149350"/>
                          </a:xfrm>
                          <a:custGeom>
                            <a:avLst/>
                            <a:gdLst/>
                            <a:ahLst/>
                            <a:cxnLst/>
                            <a:rect l="l" t="t" r="r" b="b"/>
                            <a:pathLst>
                              <a:path w="2152650" h="1149350">
                                <a:moveTo>
                                  <a:pt x="1149007" y="574522"/>
                                </a:moveTo>
                                <a:lnTo>
                                  <a:pt x="1146827" y="624887"/>
                                </a:lnTo>
                                <a:lnTo>
                                  <a:pt x="1140411" y="674044"/>
                                </a:lnTo>
                                <a:lnTo>
                                  <a:pt x="1129939" y="721807"/>
                                </a:lnTo>
                                <a:lnTo>
                                  <a:pt x="1115595" y="767994"/>
                                </a:lnTo>
                                <a:lnTo>
                                  <a:pt x="1097561" y="812420"/>
                                </a:lnTo>
                                <a:lnTo>
                                  <a:pt x="1076020" y="854900"/>
                                </a:lnTo>
                                <a:lnTo>
                                  <a:pt x="1051784" y="894366"/>
                                </a:lnTo>
                                <a:lnTo>
                                  <a:pt x="1024539" y="931645"/>
                                </a:lnTo>
                                <a:lnTo>
                                  <a:pt x="994454" y="966568"/>
                                </a:lnTo>
                                <a:lnTo>
                                  <a:pt x="961698" y="998967"/>
                                </a:lnTo>
                                <a:lnTo>
                                  <a:pt x="926439" y="1028671"/>
                                </a:lnTo>
                                <a:lnTo>
                                  <a:pt x="888846" y="1055514"/>
                                </a:lnTo>
                                <a:lnTo>
                                  <a:pt x="849088" y="1079325"/>
                                </a:lnTo>
                                <a:lnTo>
                                  <a:pt x="807333" y="1099937"/>
                                </a:lnTo>
                                <a:lnTo>
                                  <a:pt x="763750" y="1117179"/>
                                </a:lnTo>
                                <a:lnTo>
                                  <a:pt x="718507" y="1130884"/>
                                </a:lnTo>
                                <a:lnTo>
                                  <a:pt x="671774" y="1140882"/>
                                </a:lnTo>
                                <a:lnTo>
                                  <a:pt x="623718" y="1147004"/>
                                </a:lnTo>
                                <a:lnTo>
                                  <a:pt x="574509" y="1149083"/>
                                </a:lnTo>
                                <a:lnTo>
                                  <a:pt x="527395" y="1147178"/>
                                </a:lnTo>
                                <a:lnTo>
                                  <a:pt x="481329" y="1141563"/>
                                </a:lnTo>
                                <a:lnTo>
                                  <a:pt x="436459" y="1132385"/>
                                </a:lnTo>
                                <a:lnTo>
                                  <a:pt x="392933" y="1119791"/>
                                </a:lnTo>
                                <a:lnTo>
                                  <a:pt x="350899" y="1103931"/>
                                </a:lnTo>
                                <a:lnTo>
                                  <a:pt x="310504" y="1084952"/>
                                </a:lnTo>
                                <a:lnTo>
                                  <a:pt x="271897" y="1063001"/>
                                </a:lnTo>
                                <a:lnTo>
                                  <a:pt x="235226" y="1038226"/>
                                </a:lnTo>
                                <a:lnTo>
                                  <a:pt x="200639" y="1010776"/>
                                </a:lnTo>
                                <a:lnTo>
                                  <a:pt x="168282" y="980798"/>
                                </a:lnTo>
                                <a:lnTo>
                                  <a:pt x="138306" y="948440"/>
                                </a:lnTo>
                                <a:lnTo>
                                  <a:pt x="110856" y="913851"/>
                                </a:lnTo>
                                <a:lnTo>
                                  <a:pt x="86082" y="877177"/>
                                </a:lnTo>
                                <a:lnTo>
                                  <a:pt x="64132" y="838566"/>
                                </a:lnTo>
                                <a:lnTo>
                                  <a:pt x="45152" y="798168"/>
                                </a:lnTo>
                                <a:lnTo>
                                  <a:pt x="29292" y="756128"/>
                                </a:lnTo>
                                <a:lnTo>
                                  <a:pt x="16698" y="712596"/>
                                </a:lnTo>
                                <a:lnTo>
                                  <a:pt x="7520" y="667719"/>
                                </a:lnTo>
                                <a:lnTo>
                                  <a:pt x="1904" y="621645"/>
                                </a:lnTo>
                                <a:lnTo>
                                  <a:pt x="0" y="574522"/>
                                </a:lnTo>
                                <a:lnTo>
                                  <a:pt x="1904" y="527408"/>
                                </a:lnTo>
                                <a:lnTo>
                                  <a:pt x="7520" y="481342"/>
                                </a:lnTo>
                                <a:lnTo>
                                  <a:pt x="16698" y="436473"/>
                                </a:lnTo>
                                <a:lnTo>
                                  <a:pt x="29292" y="392947"/>
                                </a:lnTo>
                                <a:lnTo>
                                  <a:pt x="45152" y="350913"/>
                                </a:lnTo>
                                <a:lnTo>
                                  <a:pt x="64132" y="310520"/>
                                </a:lnTo>
                                <a:lnTo>
                                  <a:pt x="86082" y="271914"/>
                                </a:lnTo>
                                <a:lnTo>
                                  <a:pt x="110856" y="235243"/>
                                </a:lnTo>
                                <a:lnTo>
                                  <a:pt x="138306" y="200657"/>
                                </a:lnTo>
                                <a:lnTo>
                                  <a:pt x="168282" y="168301"/>
                                </a:lnTo>
                                <a:lnTo>
                                  <a:pt x="200639" y="138326"/>
                                </a:lnTo>
                                <a:lnTo>
                                  <a:pt x="235226" y="110877"/>
                                </a:lnTo>
                                <a:lnTo>
                                  <a:pt x="271897" y="86104"/>
                                </a:lnTo>
                                <a:lnTo>
                                  <a:pt x="310504" y="64154"/>
                                </a:lnTo>
                                <a:lnTo>
                                  <a:pt x="350899" y="45176"/>
                                </a:lnTo>
                                <a:lnTo>
                                  <a:pt x="392933" y="29316"/>
                                </a:lnTo>
                                <a:lnTo>
                                  <a:pt x="436459" y="16723"/>
                                </a:lnTo>
                                <a:lnTo>
                                  <a:pt x="481329" y="7545"/>
                                </a:lnTo>
                                <a:lnTo>
                                  <a:pt x="527395" y="1930"/>
                                </a:lnTo>
                                <a:lnTo>
                                  <a:pt x="574509" y="25"/>
                                </a:lnTo>
                                <a:lnTo>
                                  <a:pt x="623718" y="2103"/>
                                </a:lnTo>
                                <a:lnTo>
                                  <a:pt x="671774" y="8226"/>
                                </a:lnTo>
                                <a:lnTo>
                                  <a:pt x="718507" y="18223"/>
                                </a:lnTo>
                                <a:lnTo>
                                  <a:pt x="763750" y="31927"/>
                                </a:lnTo>
                                <a:lnTo>
                                  <a:pt x="807333" y="49167"/>
                                </a:lnTo>
                                <a:lnTo>
                                  <a:pt x="849088" y="69776"/>
                                </a:lnTo>
                                <a:lnTo>
                                  <a:pt x="888846" y="93584"/>
                                </a:lnTo>
                                <a:lnTo>
                                  <a:pt x="926439" y="120421"/>
                                </a:lnTo>
                                <a:lnTo>
                                  <a:pt x="961698" y="150120"/>
                                </a:lnTo>
                                <a:lnTo>
                                  <a:pt x="994454" y="182511"/>
                                </a:lnTo>
                                <a:lnTo>
                                  <a:pt x="1024539" y="217424"/>
                                </a:lnTo>
                                <a:lnTo>
                                  <a:pt x="1051784" y="254692"/>
                                </a:lnTo>
                                <a:lnTo>
                                  <a:pt x="1076020" y="294144"/>
                                </a:lnTo>
                                <a:lnTo>
                                  <a:pt x="1097561" y="336624"/>
                                </a:lnTo>
                                <a:lnTo>
                                  <a:pt x="1115595" y="381047"/>
                                </a:lnTo>
                                <a:lnTo>
                                  <a:pt x="1129939" y="427232"/>
                                </a:lnTo>
                                <a:lnTo>
                                  <a:pt x="1140411" y="474995"/>
                                </a:lnTo>
                                <a:lnTo>
                                  <a:pt x="1146827" y="524153"/>
                                </a:lnTo>
                                <a:lnTo>
                                  <a:pt x="1149007" y="574522"/>
                                </a:lnTo>
                                <a:close/>
                              </a:path>
                              <a:path w="2152650" h="1149350">
                                <a:moveTo>
                                  <a:pt x="2152027" y="574497"/>
                                </a:moveTo>
                                <a:lnTo>
                                  <a:pt x="2149849" y="624862"/>
                                </a:lnTo>
                                <a:lnTo>
                                  <a:pt x="2143434" y="674018"/>
                                </a:lnTo>
                                <a:lnTo>
                                  <a:pt x="2132966" y="721782"/>
                                </a:lnTo>
                                <a:lnTo>
                                  <a:pt x="2118625" y="767969"/>
                                </a:lnTo>
                                <a:lnTo>
                                  <a:pt x="2100594" y="812394"/>
                                </a:lnTo>
                                <a:lnTo>
                                  <a:pt x="2079053" y="854875"/>
                                </a:lnTo>
                                <a:lnTo>
                                  <a:pt x="2054817" y="894341"/>
                                </a:lnTo>
                                <a:lnTo>
                                  <a:pt x="2027572" y="931620"/>
                                </a:lnTo>
                                <a:lnTo>
                                  <a:pt x="1997487" y="966543"/>
                                </a:lnTo>
                                <a:lnTo>
                                  <a:pt x="1964731" y="998941"/>
                                </a:lnTo>
                                <a:lnTo>
                                  <a:pt x="1929472" y="1028646"/>
                                </a:lnTo>
                                <a:lnTo>
                                  <a:pt x="1891878" y="1055489"/>
                                </a:lnTo>
                                <a:lnTo>
                                  <a:pt x="1852119" y="1079300"/>
                                </a:lnTo>
                                <a:lnTo>
                                  <a:pt x="1810363" y="1099911"/>
                                </a:lnTo>
                                <a:lnTo>
                                  <a:pt x="1766779" y="1117154"/>
                                </a:lnTo>
                                <a:lnTo>
                                  <a:pt x="1721534" y="1130858"/>
                                </a:lnTo>
                                <a:lnTo>
                                  <a:pt x="1674799" y="1140856"/>
                                </a:lnTo>
                                <a:lnTo>
                                  <a:pt x="1626742" y="1146979"/>
                                </a:lnTo>
                                <a:lnTo>
                                  <a:pt x="1577530" y="1149057"/>
                                </a:lnTo>
                                <a:lnTo>
                                  <a:pt x="1528331" y="1146979"/>
                                </a:lnTo>
                                <a:lnTo>
                                  <a:pt x="1480282" y="1140856"/>
                                </a:lnTo>
                                <a:lnTo>
                                  <a:pt x="1433552" y="1130858"/>
                                </a:lnTo>
                                <a:lnTo>
                                  <a:pt x="1388310" y="1117154"/>
                                </a:lnTo>
                                <a:lnTo>
                                  <a:pt x="1344725" y="1099911"/>
                                </a:lnTo>
                                <a:lnTo>
                                  <a:pt x="1302968" y="1079300"/>
                                </a:lnTo>
                                <a:lnTo>
                                  <a:pt x="1263206" y="1055489"/>
                                </a:lnTo>
                                <a:lnTo>
                                  <a:pt x="1225609" y="1028646"/>
                                </a:lnTo>
                                <a:lnTo>
                                  <a:pt x="1190346" y="998941"/>
                                </a:lnTo>
                                <a:lnTo>
                                  <a:pt x="1157586" y="966543"/>
                                </a:lnTo>
                                <a:lnTo>
                                  <a:pt x="1127499" y="931620"/>
                                </a:lnTo>
                                <a:lnTo>
                                  <a:pt x="1100254" y="894341"/>
                                </a:lnTo>
                                <a:lnTo>
                                  <a:pt x="1076020" y="854875"/>
                                </a:lnTo>
                                <a:lnTo>
                                  <a:pt x="1054478" y="812394"/>
                                </a:lnTo>
                                <a:lnTo>
                                  <a:pt x="1036444" y="767969"/>
                                </a:lnTo>
                                <a:lnTo>
                                  <a:pt x="1022100" y="721782"/>
                                </a:lnTo>
                                <a:lnTo>
                                  <a:pt x="1011629" y="674018"/>
                                </a:lnTo>
                                <a:lnTo>
                                  <a:pt x="1005212" y="624862"/>
                                </a:lnTo>
                                <a:lnTo>
                                  <a:pt x="1003033" y="574497"/>
                                </a:lnTo>
                                <a:lnTo>
                                  <a:pt x="1005212" y="524127"/>
                                </a:lnTo>
                                <a:lnTo>
                                  <a:pt x="1011629" y="474970"/>
                                </a:lnTo>
                                <a:lnTo>
                                  <a:pt x="1022100" y="427207"/>
                                </a:lnTo>
                                <a:lnTo>
                                  <a:pt x="1036444" y="381022"/>
                                </a:lnTo>
                                <a:lnTo>
                                  <a:pt x="1054478" y="336598"/>
                                </a:lnTo>
                                <a:lnTo>
                                  <a:pt x="1076020" y="294119"/>
                                </a:lnTo>
                                <a:lnTo>
                                  <a:pt x="1100254" y="254666"/>
                                </a:lnTo>
                                <a:lnTo>
                                  <a:pt x="1127499" y="217399"/>
                                </a:lnTo>
                                <a:lnTo>
                                  <a:pt x="1157586" y="182485"/>
                                </a:lnTo>
                                <a:lnTo>
                                  <a:pt x="1190346" y="150095"/>
                                </a:lnTo>
                                <a:lnTo>
                                  <a:pt x="1225609" y="120396"/>
                                </a:lnTo>
                                <a:lnTo>
                                  <a:pt x="1263206" y="93558"/>
                                </a:lnTo>
                                <a:lnTo>
                                  <a:pt x="1302968" y="69751"/>
                                </a:lnTo>
                                <a:lnTo>
                                  <a:pt x="1344725" y="49142"/>
                                </a:lnTo>
                                <a:lnTo>
                                  <a:pt x="1388310" y="31901"/>
                                </a:lnTo>
                                <a:lnTo>
                                  <a:pt x="1433552" y="18198"/>
                                </a:lnTo>
                                <a:lnTo>
                                  <a:pt x="1480282" y="8200"/>
                                </a:lnTo>
                                <a:lnTo>
                                  <a:pt x="1528331" y="2078"/>
                                </a:lnTo>
                                <a:lnTo>
                                  <a:pt x="1577530" y="0"/>
                                </a:lnTo>
                                <a:lnTo>
                                  <a:pt x="1626742" y="2078"/>
                                </a:lnTo>
                                <a:lnTo>
                                  <a:pt x="1674799" y="8200"/>
                                </a:lnTo>
                                <a:lnTo>
                                  <a:pt x="1721534" y="18198"/>
                                </a:lnTo>
                                <a:lnTo>
                                  <a:pt x="1766779" y="31901"/>
                                </a:lnTo>
                                <a:lnTo>
                                  <a:pt x="1810363" y="49142"/>
                                </a:lnTo>
                                <a:lnTo>
                                  <a:pt x="1852119" y="69751"/>
                                </a:lnTo>
                                <a:lnTo>
                                  <a:pt x="1891878" y="93558"/>
                                </a:lnTo>
                                <a:lnTo>
                                  <a:pt x="1929472" y="120396"/>
                                </a:lnTo>
                                <a:lnTo>
                                  <a:pt x="1964731" y="150095"/>
                                </a:lnTo>
                                <a:lnTo>
                                  <a:pt x="1997487" y="182485"/>
                                </a:lnTo>
                                <a:lnTo>
                                  <a:pt x="2027572" y="217399"/>
                                </a:lnTo>
                                <a:lnTo>
                                  <a:pt x="2054817" y="254666"/>
                                </a:lnTo>
                                <a:lnTo>
                                  <a:pt x="2079053" y="294119"/>
                                </a:lnTo>
                                <a:lnTo>
                                  <a:pt x="2100594" y="336598"/>
                                </a:lnTo>
                                <a:lnTo>
                                  <a:pt x="2118625" y="381022"/>
                                </a:lnTo>
                                <a:lnTo>
                                  <a:pt x="2132966" y="427207"/>
                                </a:lnTo>
                                <a:lnTo>
                                  <a:pt x="2143434" y="474970"/>
                                </a:lnTo>
                                <a:lnTo>
                                  <a:pt x="2149849" y="524127"/>
                                </a:lnTo>
                                <a:lnTo>
                                  <a:pt x="2152027" y="574497"/>
                                </a:lnTo>
                                <a:close/>
                              </a:path>
                            </a:pathLst>
                          </a:custGeom>
                          <a:ln w="36004">
                            <a:solidFill>
                              <a:srgbClr val="231F20"/>
                            </a:solidFill>
                            <a:prstDash val="solid"/>
                          </a:ln>
                        </wps:spPr>
                        <wps:bodyPr wrap="square" lIns="0" tIns="0" rIns="0" bIns="0" rtlCol="0">
                          <a:prstTxWarp prst="textNoShape">
                            <a:avLst/>
                          </a:prstTxWarp>
                          <a:noAutofit/>
                        </wps:bodyPr>
                      </wps:wsp>
                      <wps:wsp>
                        <wps:cNvPr id="886" name="Textbox 886"/>
                        <wps:cNvSpPr txBox="1"/>
                        <wps:spPr>
                          <a:xfrm>
                            <a:off x="228452" y="547940"/>
                            <a:ext cx="638810" cy="128270"/>
                          </a:xfrm>
                          <a:prstGeom prst="rect">
                            <a:avLst/>
                          </a:prstGeom>
                        </wps:spPr>
                        <wps:txbx>
                          <w:txbxContent>
                            <w:p>
                              <w:pPr>
                                <w:spacing w:line="196" w:lineRule="exact" w:before="0"/>
                                <w:ind w:left="0" w:right="0" w:firstLine="0"/>
                                <w:jc w:val="left"/>
                                <w:rPr>
                                  <w:rFonts w:ascii="Arial"/>
                                  <w:b/>
                                  <w:sz w:val="20"/>
                                </w:rPr>
                              </w:pPr>
                              <w:r>
                                <w:rPr>
                                  <w:rFonts w:ascii="Arial"/>
                                  <w:b/>
                                  <w:color w:val="231F20"/>
                                  <w:spacing w:val="-2"/>
                                  <w:sz w:val="20"/>
                                </w:rPr>
                                <w:t>INVOICES</w:t>
                              </w:r>
                            </w:p>
                          </w:txbxContent>
                        </wps:txbx>
                        <wps:bodyPr wrap="square" lIns="0" tIns="0" rIns="0" bIns="0" rtlCol="0">
                          <a:noAutofit/>
                        </wps:bodyPr>
                      </wps:wsp>
                      <wps:wsp>
                        <wps:cNvPr id="887" name="Textbox 887"/>
                        <wps:cNvSpPr txBox="1"/>
                        <wps:spPr>
                          <a:xfrm>
                            <a:off x="1267312" y="547940"/>
                            <a:ext cx="815340" cy="128270"/>
                          </a:xfrm>
                          <a:prstGeom prst="rect">
                            <a:avLst/>
                          </a:prstGeom>
                        </wps:spPr>
                        <wps:txbx>
                          <w:txbxContent>
                            <w:p>
                              <w:pPr>
                                <w:spacing w:line="196" w:lineRule="exact" w:before="0"/>
                                <w:ind w:left="0" w:right="0" w:firstLine="0"/>
                                <w:jc w:val="left"/>
                                <w:rPr>
                                  <w:rFonts w:ascii="Arial"/>
                                  <w:b/>
                                  <w:sz w:val="20"/>
                                </w:rPr>
                              </w:pPr>
                              <w:r>
                                <w:rPr>
                                  <w:rFonts w:ascii="Arial"/>
                                  <w:b/>
                                  <w:color w:val="231F20"/>
                                  <w:spacing w:val="-2"/>
                                  <w:sz w:val="20"/>
                                </w:rPr>
                                <w:t>CUSTOMERS</w:t>
                              </w:r>
                            </w:p>
                          </w:txbxContent>
                        </wps:txbx>
                        <wps:bodyPr wrap="square" lIns="0" tIns="0" rIns="0" bIns="0" rtlCol="0">
                          <a:noAutofit/>
                        </wps:bodyPr>
                      </wps:wsp>
                    </wpg:wgp>
                  </a:graphicData>
                </a:graphic>
              </wp:anchor>
            </w:drawing>
          </mc:Choice>
          <mc:Fallback>
            <w:pict>
              <v:group style="position:absolute;margin-left:74.168404pt;margin-top:-38.335117pt;width:172.3pt;height:93.35pt;mso-position-horizontal-relative:page;mso-position-vertical-relative:paragraph;z-index:15804928" id="docshapegroup746" coordorigin="1483,-767" coordsize="3446,1867">
                <v:shape style="position:absolute;left:3091;top:-738;width:1810;height:1809" id="docshape747" coordorigin="3091,-738" coordsize="1810,1809" path="m4900,167l4897,87,4887,10,4870,-65,4848,-138,4819,-208,4786,-275,4747,-337,4705,-395,4657,-450,4606,-501,4550,-548,4491,-590,4428,-628,4363,-660,4294,-688,4223,-709,4149,-725,4073,-734,3996,-738,3922,-735,3849,-726,3779,-711,3710,-692,3644,-667,3580,-637,3520,-602,3462,-563,3407,-520,3357,-473,3309,-422,3266,-367,3227,-310,3207,-274,3206,-275,3196,-255,3193,-249,3188,-239,3172,-208,3165,-190,3163,-185,3158,-174,3144,-138,3139,-123,3138,-119,3134,-107,3121,-66,3119,-53,3118,-51,3116,-39,3105,10,3104,19,3103,20,3103,26,3095,87,3091,166,3095,246,3102,298,3103,313,3104,315,3105,323,3114,363,3118,384,3119,388,3121,398,3131,431,3138,453,3140,460,3144,471,3155,498,3163,519,3167,528,3172,541,3183,563,3193,582,3199,594,3206,608,3207,607,3227,643,3266,701,3309,755,3357,806,3407,853,3462,897,3520,936,3580,970,3644,1000,3710,1025,3779,1045,3849,1059,3922,1068,3996,1071,4073,1068,4149,1058,4223,1043,4294,1021,4363,994,4428,961,4491,924,4550,882,4606,835,4657,784,4705,729,4747,670,4786,608,4819,541,4848,471,4870,399,4887,323,4897,246,4900,167xe" filled="true" fillcolor="#a7a9ac" stroked="false">
                  <v:path arrowok="t"/>
                  <v:fill type="solid"/>
                </v:shape>
                <v:shape style="position:absolute;left:1511;top:-739;width:3390;height:1810" id="docshape748" coordorigin="1512,-738" coordsize="3390,1810" path="m3321,166l3318,246,3308,323,3291,398,3269,471,3240,541,3206,608,3168,670,3125,729,3078,784,3026,835,2971,882,2911,924,2849,961,2783,994,2714,1021,2643,1043,2570,1058,2494,1068,2416,1071,2342,1068,2270,1059,2199,1045,2131,1025,2064,1000,2001,970,1940,936,1882,897,1828,853,1777,806,1730,755,1686,701,1647,643,1613,582,1583,519,1558,452,1538,384,1524,313,1515,241,1512,166,1515,92,1524,20,1538,-51,1558,-120,1583,-186,1613,-249,1647,-310,1686,-368,1730,-422,1777,-473,1828,-521,1882,-564,1940,-603,2001,-637,2064,-667,2131,-692,2199,-712,2270,-726,2342,-735,2416,-738,2494,-735,2570,-725,2643,-710,2714,-688,2783,-661,2849,-628,2911,-591,2971,-549,3026,-502,3078,-451,3125,-396,3168,-337,3206,-275,3240,-208,3269,-138,3291,-66,3308,10,3318,87,3321,166xm4901,166l4897,246,4887,323,4871,398,4848,471,4820,541,4786,608,4748,670,4705,729,4657,784,4606,835,4550,882,4491,924,4428,961,4363,994,4294,1021,4223,1043,4149,1058,4074,1068,3996,1071,3919,1068,3843,1058,3769,1043,3698,1021,3629,994,3564,961,3501,924,3442,882,3386,835,3335,784,3287,729,3244,670,3206,608,3172,541,3144,471,3121,398,3105,323,3095,246,3091,166,3095,87,3105,10,3121,-66,3144,-138,3172,-208,3206,-275,3244,-337,3287,-396,3335,-451,3386,-502,3442,-549,3501,-591,3564,-629,3629,-661,3698,-688,3769,-710,3843,-725,3919,-735,3996,-738,4074,-735,4149,-725,4223,-710,4294,-688,4363,-661,4428,-629,4491,-591,4550,-549,4606,-502,4657,-451,4705,-396,4748,-337,4786,-275,4820,-208,4848,-138,4871,-66,4887,10,4897,87,4901,166xe" filled="false" stroked="true" strokeweight="2.835pt" strokecolor="#231f20">
                  <v:path arrowok="t"/>
                  <v:stroke dashstyle="solid"/>
                </v:shape>
                <v:shape style="position:absolute;left:1843;top:96;width:1006;height:202" type="#_x0000_t202" id="docshape749" filled="false" stroked="false">
                  <v:textbox inset="0,0,0,0">
                    <w:txbxContent>
                      <w:p>
                        <w:pPr>
                          <w:spacing w:line="196" w:lineRule="exact" w:before="0"/>
                          <w:ind w:left="0" w:right="0" w:firstLine="0"/>
                          <w:jc w:val="left"/>
                          <w:rPr>
                            <w:rFonts w:ascii="Arial"/>
                            <w:b/>
                            <w:sz w:val="20"/>
                          </w:rPr>
                        </w:pPr>
                        <w:r>
                          <w:rPr>
                            <w:rFonts w:ascii="Arial"/>
                            <w:b/>
                            <w:color w:val="231F20"/>
                            <w:spacing w:val="-2"/>
                            <w:sz w:val="20"/>
                          </w:rPr>
                          <w:t>INVOICES</w:t>
                        </w:r>
                      </w:p>
                    </w:txbxContent>
                  </v:textbox>
                  <w10:wrap type="none"/>
                </v:shape>
                <v:shape style="position:absolute;left:3479;top:96;width:1284;height:202" type="#_x0000_t202" id="docshape750" filled="false" stroked="false">
                  <v:textbox inset="0,0,0,0">
                    <w:txbxContent>
                      <w:p>
                        <w:pPr>
                          <w:spacing w:line="196" w:lineRule="exact" w:before="0"/>
                          <w:ind w:left="0" w:right="0" w:firstLine="0"/>
                          <w:jc w:val="left"/>
                          <w:rPr>
                            <w:rFonts w:ascii="Arial"/>
                            <w:b/>
                            <w:sz w:val="20"/>
                          </w:rPr>
                        </w:pPr>
                        <w:r>
                          <w:rPr>
                            <w:rFonts w:ascii="Arial"/>
                            <w:b/>
                            <w:color w:val="231F20"/>
                            <w:spacing w:val="-2"/>
                            <w:sz w:val="20"/>
                          </w:rPr>
                          <w:t>CUSTOMERS</w:t>
                        </w:r>
                      </w:p>
                    </w:txbxContent>
                  </v:textbox>
                  <w10:wrap type="none"/>
                </v:shape>
                <w10:wrap type="none"/>
              </v:group>
            </w:pict>
          </mc:Fallback>
        </mc:AlternateContent>
      </w:r>
      <w:r>
        <w:rPr>
          <w:rFonts w:ascii="Consolas"/>
          <w:color w:val="231F20"/>
          <w:sz w:val="18"/>
        </w:rPr>
        <w:t>SELECT </w:t>
      </w:r>
      <w:r>
        <w:rPr>
          <w:rFonts w:ascii="Consolas"/>
          <w:color w:val="231F20"/>
          <w:spacing w:val="-10"/>
          <w:sz w:val="18"/>
        </w:rPr>
        <w:t>*</w:t>
      </w:r>
    </w:p>
    <w:p>
      <w:pPr>
        <w:spacing w:before="6"/>
        <w:ind w:left="4210" w:right="0" w:firstLine="0"/>
        <w:jc w:val="left"/>
        <w:rPr>
          <w:rFonts w:ascii="Consolas"/>
          <w:sz w:val="18"/>
        </w:rPr>
      </w:pPr>
      <w:r>
        <w:rPr>
          <w:rFonts w:ascii="Consolas"/>
          <w:color w:val="231F20"/>
          <w:sz w:val="18"/>
        </w:rPr>
        <w:t>FROM invoices AS </w:t>
      </w:r>
      <w:r>
        <w:rPr>
          <w:rFonts w:ascii="Consolas"/>
          <w:color w:val="231F20"/>
          <w:spacing w:val="-10"/>
          <w:sz w:val="18"/>
        </w:rPr>
        <w:t>i</w:t>
      </w:r>
    </w:p>
    <w:p>
      <w:pPr>
        <w:spacing w:line="244" w:lineRule="auto" w:before="5"/>
        <w:ind w:left="4210" w:right="0" w:firstLine="0"/>
        <w:jc w:val="left"/>
        <w:rPr>
          <w:rFonts w:ascii="Consolas"/>
          <w:sz w:val="18"/>
        </w:rPr>
      </w:pPr>
      <w:r>
        <w:rPr>
          <w:rFonts w:ascii="Consolas"/>
          <w:color w:val="231F20"/>
          <w:sz w:val="18"/>
        </w:rPr>
        <w:t>RIGHT</w:t>
      </w:r>
      <w:r>
        <w:rPr>
          <w:rFonts w:ascii="Consolas"/>
          <w:color w:val="231F20"/>
          <w:spacing w:val="-7"/>
          <w:sz w:val="18"/>
        </w:rPr>
        <w:t> </w:t>
      </w:r>
      <w:r>
        <w:rPr>
          <w:rFonts w:ascii="Consolas"/>
          <w:color w:val="231F20"/>
          <w:sz w:val="18"/>
        </w:rPr>
        <w:t>OUTER</w:t>
      </w:r>
      <w:r>
        <w:rPr>
          <w:rFonts w:ascii="Consolas"/>
          <w:color w:val="231F20"/>
          <w:spacing w:val="-7"/>
          <w:sz w:val="18"/>
        </w:rPr>
        <w:t> </w:t>
      </w:r>
      <w:r>
        <w:rPr>
          <w:rFonts w:ascii="Consolas"/>
          <w:color w:val="231F20"/>
          <w:sz w:val="18"/>
        </w:rPr>
        <w:t>JOIN</w:t>
      </w:r>
      <w:r>
        <w:rPr>
          <w:rFonts w:ascii="Consolas"/>
          <w:color w:val="231F20"/>
          <w:spacing w:val="-7"/>
          <w:sz w:val="18"/>
        </w:rPr>
        <w:t> </w:t>
      </w:r>
      <w:r>
        <w:rPr>
          <w:rFonts w:ascii="Consolas"/>
          <w:color w:val="231F20"/>
          <w:sz w:val="18"/>
        </w:rPr>
        <w:t>customers</w:t>
      </w:r>
      <w:r>
        <w:rPr>
          <w:rFonts w:ascii="Consolas"/>
          <w:color w:val="231F20"/>
          <w:spacing w:val="-7"/>
          <w:sz w:val="18"/>
        </w:rPr>
        <w:t> </w:t>
      </w:r>
      <w:r>
        <w:rPr>
          <w:rFonts w:ascii="Consolas"/>
          <w:color w:val="231F20"/>
          <w:sz w:val="18"/>
        </w:rPr>
        <w:t>AS</w:t>
      </w:r>
      <w:r>
        <w:rPr>
          <w:rFonts w:ascii="Consolas"/>
          <w:color w:val="231F20"/>
          <w:spacing w:val="-7"/>
          <w:sz w:val="18"/>
        </w:rPr>
        <w:t> </w:t>
      </w:r>
      <w:r>
        <w:rPr>
          <w:rFonts w:ascii="Consolas"/>
          <w:color w:val="231F20"/>
          <w:sz w:val="18"/>
        </w:rPr>
        <w:t>c ON i.CustomerId = c.CustomerId</w:t>
      </w:r>
    </w:p>
    <w:p>
      <w:pPr>
        <w:pStyle w:val="BodyText"/>
        <w:spacing w:before="136"/>
        <w:rPr>
          <w:rFonts w:ascii="Consolas"/>
        </w:rPr>
      </w:pPr>
    </w:p>
    <w:p>
      <w:pPr>
        <w:spacing w:before="0"/>
        <w:ind w:left="141" w:right="0" w:firstLine="0"/>
        <w:jc w:val="both"/>
        <w:rPr>
          <w:rFonts w:ascii="Tahoma" w:hAnsi="Tahoma"/>
          <w:b/>
          <w:sz w:val="20"/>
        </w:rPr>
      </w:pPr>
      <w:r>
        <w:rPr>
          <w:rFonts w:ascii="Tahoma" w:hAnsi="Tahoma"/>
          <w:b/>
          <w:color w:val="231F20"/>
          <w:w w:val="90"/>
          <w:sz w:val="20"/>
        </w:rPr>
        <w:t>Рис.</w:t>
      </w:r>
      <w:r>
        <w:rPr>
          <w:rFonts w:ascii="Tahoma" w:hAnsi="Tahoma"/>
          <w:b/>
          <w:color w:val="231F20"/>
          <w:spacing w:val="-5"/>
          <w:sz w:val="20"/>
        </w:rPr>
        <w:t> 74</w:t>
      </w:r>
    </w:p>
    <w:p>
      <w:pPr>
        <w:pStyle w:val="BodyText"/>
        <w:spacing w:before="145"/>
        <w:rPr>
          <w:rFonts w:ascii="Tahoma"/>
          <w:b/>
        </w:rPr>
      </w:pPr>
    </w:p>
    <w:p>
      <w:pPr>
        <w:pStyle w:val="BodyText"/>
        <w:spacing w:line="254" w:lineRule="auto" w:before="1"/>
        <w:ind w:left="141" w:right="139"/>
        <w:jc w:val="both"/>
      </w:pPr>
      <w:r>
        <w:rPr>
          <w:color w:val="231F20"/>
        </w:rPr>
        <w:t>При</w:t>
      </w:r>
      <w:r>
        <w:rPr>
          <w:color w:val="231F20"/>
          <w:spacing w:val="-2"/>
        </w:rPr>
        <w:t> </w:t>
      </w:r>
      <w:r>
        <w:rPr>
          <w:color w:val="231F20"/>
        </w:rPr>
        <w:t>использовании</w:t>
      </w:r>
      <w:r>
        <w:rPr>
          <w:color w:val="231F20"/>
          <w:spacing w:val="-2"/>
        </w:rPr>
        <w:t> </w:t>
      </w:r>
      <w:r>
        <w:rPr>
          <w:color w:val="231F20"/>
        </w:rPr>
        <w:t>правого</w:t>
      </w:r>
      <w:r>
        <w:rPr>
          <w:color w:val="231F20"/>
          <w:spacing w:val="-2"/>
        </w:rPr>
        <w:t> </w:t>
      </w:r>
      <w:r>
        <w:rPr>
          <w:color w:val="231F20"/>
        </w:rPr>
        <w:t>соединения</w:t>
      </w:r>
      <w:r>
        <w:rPr>
          <w:color w:val="231F20"/>
          <w:spacing w:val="-2"/>
        </w:rPr>
        <w:t> </w:t>
      </w:r>
      <w:r>
        <w:rPr>
          <w:color w:val="231F20"/>
        </w:rPr>
        <w:t>берутся</w:t>
      </w:r>
      <w:r>
        <w:rPr>
          <w:color w:val="231F20"/>
          <w:spacing w:val="-2"/>
        </w:rPr>
        <w:t> </w:t>
      </w:r>
      <w:r>
        <w:rPr>
          <w:color w:val="231F20"/>
        </w:rPr>
        <w:t>все</w:t>
      </w:r>
      <w:r>
        <w:rPr>
          <w:color w:val="231F20"/>
          <w:spacing w:val="-2"/>
        </w:rPr>
        <w:t> </w:t>
      </w:r>
      <w:r>
        <w:rPr>
          <w:color w:val="231F20"/>
        </w:rPr>
        <w:t>поля</w:t>
      </w:r>
      <w:r>
        <w:rPr>
          <w:color w:val="231F20"/>
          <w:spacing w:val="-2"/>
        </w:rPr>
        <w:t> </w:t>
      </w:r>
      <w:r>
        <w:rPr>
          <w:color w:val="231F20"/>
        </w:rPr>
        <w:t>из</w:t>
      </w:r>
      <w:r>
        <w:rPr>
          <w:color w:val="231F20"/>
          <w:spacing w:val="-2"/>
        </w:rPr>
        <w:t> </w:t>
      </w:r>
      <w:r>
        <w:rPr>
          <w:color w:val="231F20"/>
        </w:rPr>
        <w:t>правой</w:t>
      </w:r>
      <w:r>
        <w:rPr>
          <w:color w:val="231F20"/>
          <w:spacing w:val="-2"/>
        </w:rPr>
        <w:t> </w:t>
      </w:r>
      <w:r>
        <w:rPr>
          <w:color w:val="231F20"/>
        </w:rPr>
        <w:t>таблицы </w:t>
      </w:r>
      <w:r>
        <w:rPr>
          <w:color w:val="231F20"/>
          <w:spacing w:val="-4"/>
        </w:rPr>
        <w:t>(</w:t>
      </w:r>
      <w:r>
        <w:rPr>
          <w:rFonts w:ascii="Consolas" w:hAnsi="Consolas"/>
          <w:color w:val="231F20"/>
          <w:spacing w:val="-4"/>
          <w:sz w:val="18"/>
        </w:rPr>
        <w:t>customers</w:t>
      </w:r>
      <w:r>
        <w:rPr>
          <w:color w:val="231F20"/>
          <w:spacing w:val="-4"/>
        </w:rPr>
        <w:t>)</w:t>
      </w:r>
      <w:r>
        <w:rPr>
          <w:color w:val="231F20"/>
          <w:spacing w:val="-8"/>
        </w:rPr>
        <w:t> </w:t>
      </w:r>
      <w:r>
        <w:rPr>
          <w:color w:val="231F20"/>
          <w:spacing w:val="-4"/>
        </w:rPr>
        <w:t>и</w:t>
      </w:r>
      <w:r>
        <w:rPr>
          <w:color w:val="231F20"/>
          <w:spacing w:val="-7"/>
        </w:rPr>
        <w:t> </w:t>
      </w:r>
      <w:r>
        <w:rPr>
          <w:color w:val="231F20"/>
          <w:spacing w:val="-4"/>
        </w:rPr>
        <w:t>ее</w:t>
      </w:r>
      <w:r>
        <w:rPr>
          <w:color w:val="231F20"/>
          <w:spacing w:val="-7"/>
        </w:rPr>
        <w:t> </w:t>
      </w:r>
      <w:r>
        <w:rPr>
          <w:color w:val="231F20"/>
          <w:spacing w:val="-4"/>
        </w:rPr>
        <w:t>данные</w:t>
      </w:r>
      <w:r>
        <w:rPr>
          <w:color w:val="231F20"/>
          <w:spacing w:val="-7"/>
        </w:rPr>
        <w:t> </w:t>
      </w:r>
      <w:r>
        <w:rPr>
          <w:color w:val="231F20"/>
          <w:spacing w:val="-4"/>
        </w:rPr>
        <w:t>сопоставляются</w:t>
      </w:r>
      <w:r>
        <w:rPr>
          <w:color w:val="231F20"/>
          <w:spacing w:val="-7"/>
        </w:rPr>
        <w:t> </w:t>
      </w:r>
      <w:r>
        <w:rPr>
          <w:color w:val="231F20"/>
          <w:spacing w:val="-4"/>
        </w:rPr>
        <w:t>с</w:t>
      </w:r>
      <w:r>
        <w:rPr>
          <w:color w:val="231F20"/>
          <w:spacing w:val="-7"/>
        </w:rPr>
        <w:t> </w:t>
      </w:r>
      <w:r>
        <w:rPr>
          <w:color w:val="231F20"/>
          <w:spacing w:val="-4"/>
        </w:rPr>
        <w:t>любыми</w:t>
      </w:r>
      <w:r>
        <w:rPr>
          <w:color w:val="231F20"/>
          <w:spacing w:val="-7"/>
        </w:rPr>
        <w:t> </w:t>
      </w:r>
      <w:r>
        <w:rPr>
          <w:color w:val="231F20"/>
          <w:spacing w:val="-4"/>
        </w:rPr>
        <w:t>соответствующими</w:t>
      </w:r>
      <w:r>
        <w:rPr>
          <w:color w:val="231F20"/>
          <w:spacing w:val="-7"/>
        </w:rPr>
        <w:t> </w:t>
      </w:r>
      <w:r>
        <w:rPr>
          <w:color w:val="231F20"/>
          <w:spacing w:val="-4"/>
        </w:rPr>
        <w:t>данными</w:t>
      </w:r>
      <w:r>
        <w:rPr>
          <w:color w:val="231F20"/>
        </w:rPr>
        <w:t> из</w:t>
      </w:r>
      <w:r>
        <w:rPr>
          <w:color w:val="231F20"/>
          <w:spacing w:val="-12"/>
        </w:rPr>
        <w:t> </w:t>
      </w:r>
      <w:r>
        <w:rPr>
          <w:color w:val="231F20"/>
        </w:rPr>
        <w:t>таблицы</w:t>
      </w:r>
      <w:r>
        <w:rPr>
          <w:color w:val="231F20"/>
          <w:spacing w:val="-9"/>
        </w:rPr>
        <w:t> </w:t>
      </w:r>
      <w:r>
        <w:rPr>
          <w:rFonts w:ascii="Consolas" w:hAnsi="Consolas"/>
          <w:color w:val="231F20"/>
          <w:sz w:val="18"/>
        </w:rPr>
        <w:t>invoices</w:t>
      </w:r>
      <w:r>
        <w:rPr>
          <w:color w:val="231F20"/>
        </w:rPr>
        <w:t>. Поскольку Customer 6 в таблице </w:t>
      </w:r>
      <w:r>
        <w:rPr>
          <w:rFonts w:ascii="Consolas" w:hAnsi="Consolas"/>
          <w:color w:val="231F20"/>
          <w:sz w:val="18"/>
        </w:rPr>
        <w:t>customers</w:t>
      </w:r>
      <w:r>
        <w:rPr>
          <w:rFonts w:ascii="Consolas" w:hAnsi="Consolas"/>
          <w:color w:val="231F20"/>
          <w:spacing w:val="-25"/>
          <w:sz w:val="18"/>
        </w:rPr>
        <w:t> </w:t>
      </w:r>
      <w:r>
        <w:rPr>
          <w:color w:val="231F20"/>
        </w:rPr>
        <w:t>отсутствует, эта запись игнорируется.</w:t>
      </w:r>
    </w:p>
    <w:p>
      <w:pPr>
        <w:pStyle w:val="BodyText"/>
        <w:spacing w:before="151"/>
        <w:rPr>
          <w:sz w:val="16"/>
        </w:rPr>
      </w:pPr>
    </w:p>
    <w:p>
      <w:pPr>
        <w:tabs>
          <w:tab w:pos="4191" w:val="left" w:leader="none"/>
          <w:tab w:pos="4865" w:val="left" w:leader="none"/>
        </w:tabs>
        <w:spacing w:line="195" w:lineRule="exact" w:before="0"/>
        <w:ind w:left="145" w:right="0" w:firstLine="0"/>
        <w:jc w:val="left"/>
        <w:rPr>
          <w:rFonts w:ascii="Trebuchet MS" w:hAnsi="Trebuchet MS"/>
          <w:b/>
          <w:sz w:val="16"/>
        </w:rPr>
      </w:pPr>
      <w:r>
        <w:rPr>
          <w:rFonts w:ascii="Trebuchet MS" w:hAnsi="Trebuchet MS"/>
          <w:b/>
          <w:color w:val="231F20"/>
          <w:spacing w:val="-2"/>
          <w:w w:val="80"/>
          <w:position w:val="2"/>
          <w:sz w:val="16"/>
        </w:rPr>
        <w:t>УПРОЩЕННАЯ</w:t>
      </w:r>
      <w:r>
        <w:rPr>
          <w:rFonts w:ascii="Trebuchet MS" w:hAnsi="Trebuchet MS"/>
          <w:b/>
          <w:color w:val="231F20"/>
          <w:spacing w:val="-7"/>
          <w:position w:val="2"/>
          <w:sz w:val="16"/>
        </w:rPr>
        <w:t> </w:t>
      </w:r>
      <w:r>
        <w:rPr>
          <w:rFonts w:ascii="Trebuchet MS" w:hAnsi="Trebuchet MS"/>
          <w:b/>
          <w:color w:val="231F20"/>
          <w:spacing w:val="-2"/>
          <w:w w:val="80"/>
          <w:position w:val="2"/>
          <w:sz w:val="16"/>
        </w:rPr>
        <w:t>ТАБЛИЦА</w:t>
      </w:r>
      <w:r>
        <w:rPr>
          <w:rFonts w:ascii="Trebuchet MS" w:hAnsi="Trebuchet MS"/>
          <w:b/>
          <w:color w:val="231F20"/>
          <w:spacing w:val="-6"/>
          <w:position w:val="2"/>
          <w:sz w:val="16"/>
        </w:rPr>
        <w:t> </w:t>
      </w:r>
      <w:r>
        <w:rPr>
          <w:rFonts w:ascii="Trebuchet MS" w:hAnsi="Trebuchet MS"/>
          <w:b/>
          <w:color w:val="231F20"/>
          <w:spacing w:val="-2"/>
          <w:w w:val="80"/>
          <w:position w:val="2"/>
          <w:sz w:val="16"/>
        </w:rPr>
        <w:t>INVOICES</w:t>
      </w:r>
      <w:r>
        <w:rPr>
          <w:rFonts w:ascii="Trebuchet MS" w:hAnsi="Trebuchet MS"/>
          <w:b/>
          <w:color w:val="231F20"/>
          <w:position w:val="2"/>
          <w:sz w:val="16"/>
        </w:rPr>
        <w:tab/>
      </w:r>
      <w:r>
        <w:rPr>
          <w:rFonts w:ascii="Trebuchet MS" w:hAnsi="Trebuchet MS"/>
          <w:b/>
          <w:color w:val="231F20"/>
          <w:spacing w:val="-2"/>
          <w:w w:val="95"/>
          <w:position w:val="3"/>
          <w:sz w:val="14"/>
        </w:rPr>
        <w:t>ПРАВОЕ</w:t>
      </w:r>
      <w:r>
        <w:rPr>
          <w:rFonts w:ascii="Trebuchet MS" w:hAnsi="Trebuchet MS"/>
          <w:b/>
          <w:color w:val="231F20"/>
          <w:position w:val="3"/>
          <w:sz w:val="14"/>
        </w:rPr>
        <w:tab/>
      </w:r>
      <w:r>
        <w:rPr>
          <w:rFonts w:ascii="Trebuchet MS" w:hAnsi="Trebuchet MS"/>
          <w:b/>
          <w:color w:val="231F20"/>
          <w:spacing w:val="-2"/>
          <w:w w:val="80"/>
          <w:sz w:val="16"/>
        </w:rPr>
        <w:t>УПРОЩЕННАЯ</w:t>
      </w:r>
      <w:r>
        <w:rPr>
          <w:rFonts w:ascii="Trebuchet MS" w:hAnsi="Trebuchet MS"/>
          <w:b/>
          <w:color w:val="231F20"/>
          <w:spacing w:val="-7"/>
          <w:sz w:val="16"/>
        </w:rPr>
        <w:t> </w:t>
      </w:r>
      <w:r>
        <w:rPr>
          <w:rFonts w:ascii="Trebuchet MS" w:hAnsi="Trebuchet MS"/>
          <w:b/>
          <w:color w:val="231F20"/>
          <w:spacing w:val="-2"/>
          <w:w w:val="80"/>
          <w:sz w:val="16"/>
        </w:rPr>
        <w:t>ТАБЛИЦА</w:t>
      </w:r>
      <w:r>
        <w:rPr>
          <w:rFonts w:ascii="Trebuchet MS" w:hAnsi="Trebuchet MS"/>
          <w:b/>
          <w:color w:val="231F20"/>
          <w:spacing w:val="-6"/>
          <w:sz w:val="16"/>
        </w:rPr>
        <w:t> </w:t>
      </w:r>
      <w:r>
        <w:rPr>
          <w:rFonts w:ascii="Trebuchet MS" w:hAnsi="Trebuchet MS"/>
          <w:b/>
          <w:color w:val="231F20"/>
          <w:spacing w:val="-2"/>
          <w:w w:val="80"/>
          <w:sz w:val="16"/>
        </w:rPr>
        <w:t>CUSTOMERS</w:t>
      </w:r>
    </w:p>
    <w:p>
      <w:pPr>
        <w:spacing w:line="152" w:lineRule="exact" w:before="0"/>
        <w:ind w:left="2490" w:right="1033" w:firstLine="0"/>
        <w:jc w:val="center"/>
        <w:rPr>
          <w:rFonts w:ascii="Trebuchet MS" w:hAnsi="Trebuchet MS"/>
          <w:b/>
          <w:sz w:val="14"/>
        </w:rPr>
      </w:pPr>
      <w:r>
        <w:rPr>
          <w:rFonts w:ascii="Trebuchet MS" w:hAnsi="Trebuchet MS"/>
          <w:b/>
          <w:sz w:val="14"/>
        </w:rPr>
        <w:drawing>
          <wp:anchor distT="0" distB="0" distL="0" distR="0" allowOverlap="1" layoutInCell="1" locked="0" behindDoc="1" simplePos="0" relativeHeight="477627904">
            <wp:simplePos x="0" y="0"/>
            <wp:positionH relativeFrom="page">
              <wp:posOffset>724763</wp:posOffset>
            </wp:positionH>
            <wp:positionV relativeFrom="paragraph">
              <wp:posOffset>75153</wp:posOffset>
            </wp:positionV>
            <wp:extent cx="2437422" cy="235851"/>
            <wp:effectExtent l="0" t="0" r="0" b="0"/>
            <wp:wrapNone/>
            <wp:docPr id="888" name="Image 888"/>
            <wp:cNvGraphicFramePr>
              <a:graphicFrameLocks/>
            </wp:cNvGraphicFramePr>
            <a:graphic>
              <a:graphicData uri="http://schemas.openxmlformats.org/drawingml/2006/picture">
                <pic:pic>
                  <pic:nvPicPr>
                    <pic:cNvPr id="888" name="Image 888"/>
                    <pic:cNvPicPr/>
                  </pic:nvPicPr>
                  <pic:blipFill>
                    <a:blip r:embed="rId299" cstate="print"/>
                    <a:stretch>
                      <a:fillRect/>
                    </a:stretch>
                  </pic:blipFill>
                  <pic:spPr>
                    <a:xfrm>
                      <a:off x="0" y="0"/>
                      <a:ext cx="2437422" cy="235851"/>
                    </a:xfrm>
                    <a:prstGeom prst="rect">
                      <a:avLst/>
                    </a:prstGeom>
                  </pic:spPr>
                </pic:pic>
              </a:graphicData>
            </a:graphic>
          </wp:anchor>
        </w:drawing>
      </w:r>
      <w:r>
        <w:rPr>
          <w:rFonts w:ascii="Trebuchet MS" w:hAnsi="Trebuchet MS"/>
          <w:b/>
          <w:sz w:val="14"/>
        </w:rPr>
        <mc:AlternateContent>
          <mc:Choice Requires="wps">
            <w:drawing>
              <wp:anchor distT="0" distB="0" distL="0" distR="0" allowOverlap="1" layoutInCell="1" locked="0" behindDoc="1" simplePos="0" relativeHeight="477628416">
                <wp:simplePos x="0" y="0"/>
                <wp:positionH relativeFrom="page">
                  <wp:posOffset>1149979</wp:posOffset>
                </wp:positionH>
                <wp:positionV relativeFrom="paragraph">
                  <wp:posOffset>70391</wp:posOffset>
                </wp:positionV>
                <wp:extent cx="4086225" cy="1230630"/>
                <wp:effectExtent l="0" t="0" r="0" b="0"/>
                <wp:wrapNone/>
                <wp:docPr id="889" name="Group 889"/>
                <wp:cNvGraphicFramePr>
                  <a:graphicFrameLocks/>
                </wp:cNvGraphicFramePr>
                <a:graphic>
                  <a:graphicData uri="http://schemas.microsoft.com/office/word/2010/wordprocessingGroup">
                    <wpg:wgp>
                      <wpg:cNvPr id="889" name="Group 889"/>
                      <wpg:cNvGrpSpPr/>
                      <wpg:grpSpPr>
                        <a:xfrm>
                          <a:off x="0" y="0"/>
                          <a:ext cx="4086225" cy="1230630"/>
                          <a:chExt cx="4086225" cy="1230630"/>
                        </a:xfrm>
                      </wpg:grpSpPr>
                      <wps:wsp>
                        <wps:cNvPr id="890" name="Graphic 890"/>
                        <wps:cNvSpPr/>
                        <wps:spPr>
                          <a:xfrm>
                            <a:off x="2565608" y="240601"/>
                            <a:ext cx="1515745" cy="831850"/>
                          </a:xfrm>
                          <a:custGeom>
                            <a:avLst/>
                            <a:gdLst/>
                            <a:ahLst/>
                            <a:cxnLst/>
                            <a:rect l="l" t="t" r="r" b="b"/>
                            <a:pathLst>
                              <a:path w="1515745" h="831850">
                                <a:moveTo>
                                  <a:pt x="1515452" y="0"/>
                                </a:moveTo>
                                <a:lnTo>
                                  <a:pt x="0" y="0"/>
                                </a:lnTo>
                                <a:lnTo>
                                  <a:pt x="0" y="831722"/>
                                </a:lnTo>
                                <a:lnTo>
                                  <a:pt x="1515452" y="831722"/>
                                </a:lnTo>
                                <a:lnTo>
                                  <a:pt x="1515452" y="0"/>
                                </a:lnTo>
                                <a:close/>
                              </a:path>
                            </a:pathLst>
                          </a:custGeom>
                          <a:solidFill>
                            <a:srgbClr val="D1D3D4"/>
                          </a:solidFill>
                        </wps:spPr>
                        <wps:bodyPr wrap="square" lIns="0" tIns="0" rIns="0" bIns="0" rtlCol="0">
                          <a:prstTxWarp prst="textNoShape">
                            <a:avLst/>
                          </a:prstTxWarp>
                          <a:noAutofit/>
                        </wps:bodyPr>
                      </wps:wsp>
                      <pic:pic>
                        <pic:nvPicPr>
                          <pic:cNvPr id="891" name="Image 891"/>
                          <pic:cNvPicPr/>
                        </pic:nvPicPr>
                        <pic:blipFill>
                          <a:blip r:embed="rId300" cstate="print"/>
                          <a:stretch>
                            <a:fillRect/>
                          </a:stretch>
                        </pic:blipFill>
                        <pic:spPr>
                          <a:xfrm>
                            <a:off x="2565608" y="4762"/>
                            <a:ext cx="1515452" cy="235851"/>
                          </a:xfrm>
                          <a:prstGeom prst="rect">
                            <a:avLst/>
                          </a:prstGeom>
                        </pic:spPr>
                      </pic:pic>
                      <wps:wsp>
                        <wps:cNvPr id="892" name="Graphic 892"/>
                        <wps:cNvSpPr/>
                        <wps:spPr>
                          <a:xfrm>
                            <a:off x="2012560" y="822808"/>
                            <a:ext cx="540385" cy="1270"/>
                          </a:xfrm>
                          <a:custGeom>
                            <a:avLst/>
                            <a:gdLst/>
                            <a:ahLst/>
                            <a:cxnLst/>
                            <a:rect l="l" t="t" r="r" b="b"/>
                            <a:pathLst>
                              <a:path w="540385" h="0">
                                <a:moveTo>
                                  <a:pt x="540131" y="0"/>
                                </a:moveTo>
                                <a:lnTo>
                                  <a:pt x="0" y="0"/>
                                </a:lnTo>
                              </a:path>
                            </a:pathLst>
                          </a:custGeom>
                          <a:ln w="9004">
                            <a:solidFill>
                              <a:srgbClr val="231F20"/>
                            </a:solidFill>
                            <a:prstDash val="solid"/>
                          </a:ln>
                        </wps:spPr>
                        <wps:bodyPr wrap="square" lIns="0" tIns="0" rIns="0" bIns="0" rtlCol="0">
                          <a:prstTxWarp prst="textNoShape">
                            <a:avLst/>
                          </a:prstTxWarp>
                          <a:noAutofit/>
                        </wps:bodyPr>
                      </wps:wsp>
                      <wps:wsp>
                        <wps:cNvPr id="893" name="Graphic 893"/>
                        <wps:cNvSpPr/>
                        <wps:spPr>
                          <a:xfrm>
                            <a:off x="2534758" y="807548"/>
                            <a:ext cx="28575" cy="31115"/>
                          </a:xfrm>
                          <a:custGeom>
                            <a:avLst/>
                            <a:gdLst/>
                            <a:ahLst/>
                            <a:cxnLst/>
                            <a:rect l="l" t="t" r="r" b="b"/>
                            <a:pathLst>
                              <a:path w="28575" h="31115">
                                <a:moveTo>
                                  <a:pt x="12954" y="0"/>
                                </a:moveTo>
                                <a:lnTo>
                                  <a:pt x="0" y="0"/>
                                </a:lnTo>
                                <a:lnTo>
                                  <a:pt x="15265" y="15265"/>
                                </a:lnTo>
                                <a:lnTo>
                                  <a:pt x="0" y="30518"/>
                                </a:lnTo>
                                <a:lnTo>
                                  <a:pt x="12954" y="30518"/>
                                </a:lnTo>
                                <a:lnTo>
                                  <a:pt x="28206" y="15265"/>
                                </a:lnTo>
                                <a:lnTo>
                                  <a:pt x="12954" y="0"/>
                                </a:lnTo>
                                <a:close/>
                              </a:path>
                            </a:pathLst>
                          </a:custGeom>
                          <a:solidFill>
                            <a:srgbClr val="231F20"/>
                          </a:solidFill>
                        </wps:spPr>
                        <wps:bodyPr wrap="square" lIns="0" tIns="0" rIns="0" bIns="0" rtlCol="0">
                          <a:prstTxWarp prst="textNoShape">
                            <a:avLst/>
                          </a:prstTxWarp>
                          <a:noAutofit/>
                        </wps:bodyPr>
                      </wps:wsp>
                      <wps:wsp>
                        <wps:cNvPr id="894" name="Graphic 894"/>
                        <wps:cNvSpPr/>
                        <wps:spPr>
                          <a:xfrm>
                            <a:off x="2012560" y="656462"/>
                            <a:ext cx="540385" cy="1270"/>
                          </a:xfrm>
                          <a:custGeom>
                            <a:avLst/>
                            <a:gdLst/>
                            <a:ahLst/>
                            <a:cxnLst/>
                            <a:rect l="l" t="t" r="r" b="b"/>
                            <a:pathLst>
                              <a:path w="540385" h="0">
                                <a:moveTo>
                                  <a:pt x="540131" y="0"/>
                                </a:moveTo>
                                <a:lnTo>
                                  <a:pt x="0" y="0"/>
                                </a:lnTo>
                              </a:path>
                            </a:pathLst>
                          </a:custGeom>
                          <a:ln w="9004">
                            <a:solidFill>
                              <a:srgbClr val="231F20"/>
                            </a:solidFill>
                            <a:prstDash val="solid"/>
                          </a:ln>
                        </wps:spPr>
                        <wps:bodyPr wrap="square" lIns="0" tIns="0" rIns="0" bIns="0" rtlCol="0">
                          <a:prstTxWarp prst="textNoShape">
                            <a:avLst/>
                          </a:prstTxWarp>
                          <a:noAutofit/>
                        </wps:bodyPr>
                      </wps:wsp>
                      <wps:wsp>
                        <wps:cNvPr id="895" name="Graphic 895"/>
                        <wps:cNvSpPr/>
                        <wps:spPr>
                          <a:xfrm>
                            <a:off x="2534758" y="641207"/>
                            <a:ext cx="28575" cy="31115"/>
                          </a:xfrm>
                          <a:custGeom>
                            <a:avLst/>
                            <a:gdLst/>
                            <a:ahLst/>
                            <a:cxnLst/>
                            <a:rect l="l" t="t" r="r" b="b"/>
                            <a:pathLst>
                              <a:path w="28575" h="31115">
                                <a:moveTo>
                                  <a:pt x="12954" y="0"/>
                                </a:moveTo>
                                <a:lnTo>
                                  <a:pt x="0" y="0"/>
                                </a:lnTo>
                                <a:lnTo>
                                  <a:pt x="15265" y="15252"/>
                                </a:lnTo>
                                <a:lnTo>
                                  <a:pt x="0" y="30518"/>
                                </a:lnTo>
                                <a:lnTo>
                                  <a:pt x="12954" y="30518"/>
                                </a:lnTo>
                                <a:lnTo>
                                  <a:pt x="28206" y="15252"/>
                                </a:lnTo>
                                <a:lnTo>
                                  <a:pt x="12954" y="0"/>
                                </a:lnTo>
                                <a:close/>
                              </a:path>
                            </a:pathLst>
                          </a:custGeom>
                          <a:solidFill>
                            <a:srgbClr val="231F20"/>
                          </a:solidFill>
                        </wps:spPr>
                        <wps:bodyPr wrap="square" lIns="0" tIns="0" rIns="0" bIns="0" rtlCol="0">
                          <a:prstTxWarp prst="textNoShape">
                            <a:avLst/>
                          </a:prstTxWarp>
                          <a:noAutofit/>
                        </wps:bodyPr>
                      </wps:wsp>
                      <wps:wsp>
                        <wps:cNvPr id="896" name="Graphic 896"/>
                        <wps:cNvSpPr/>
                        <wps:spPr>
                          <a:xfrm>
                            <a:off x="2012560" y="490122"/>
                            <a:ext cx="540385" cy="1270"/>
                          </a:xfrm>
                          <a:custGeom>
                            <a:avLst/>
                            <a:gdLst/>
                            <a:ahLst/>
                            <a:cxnLst/>
                            <a:rect l="l" t="t" r="r" b="b"/>
                            <a:pathLst>
                              <a:path w="540385" h="0">
                                <a:moveTo>
                                  <a:pt x="540131" y="0"/>
                                </a:moveTo>
                                <a:lnTo>
                                  <a:pt x="0" y="0"/>
                                </a:lnTo>
                              </a:path>
                            </a:pathLst>
                          </a:custGeom>
                          <a:ln w="9004">
                            <a:solidFill>
                              <a:srgbClr val="231F20"/>
                            </a:solidFill>
                            <a:prstDash val="solid"/>
                          </a:ln>
                        </wps:spPr>
                        <wps:bodyPr wrap="square" lIns="0" tIns="0" rIns="0" bIns="0" rtlCol="0">
                          <a:prstTxWarp prst="textNoShape">
                            <a:avLst/>
                          </a:prstTxWarp>
                          <a:noAutofit/>
                        </wps:bodyPr>
                      </wps:wsp>
                      <wps:wsp>
                        <wps:cNvPr id="897" name="Graphic 897"/>
                        <wps:cNvSpPr/>
                        <wps:spPr>
                          <a:xfrm>
                            <a:off x="2534758" y="474861"/>
                            <a:ext cx="28575" cy="31115"/>
                          </a:xfrm>
                          <a:custGeom>
                            <a:avLst/>
                            <a:gdLst/>
                            <a:ahLst/>
                            <a:cxnLst/>
                            <a:rect l="l" t="t" r="r" b="b"/>
                            <a:pathLst>
                              <a:path w="28575" h="31115">
                                <a:moveTo>
                                  <a:pt x="12954" y="0"/>
                                </a:moveTo>
                                <a:lnTo>
                                  <a:pt x="0" y="0"/>
                                </a:lnTo>
                                <a:lnTo>
                                  <a:pt x="15265" y="15265"/>
                                </a:lnTo>
                                <a:lnTo>
                                  <a:pt x="0" y="30518"/>
                                </a:lnTo>
                                <a:lnTo>
                                  <a:pt x="12954" y="30518"/>
                                </a:lnTo>
                                <a:lnTo>
                                  <a:pt x="28206" y="15265"/>
                                </a:lnTo>
                                <a:lnTo>
                                  <a:pt x="12954" y="0"/>
                                </a:lnTo>
                                <a:close/>
                              </a:path>
                            </a:pathLst>
                          </a:custGeom>
                          <a:solidFill>
                            <a:srgbClr val="231F20"/>
                          </a:solidFill>
                        </wps:spPr>
                        <wps:bodyPr wrap="square" lIns="0" tIns="0" rIns="0" bIns="0" rtlCol="0">
                          <a:prstTxWarp prst="textNoShape">
                            <a:avLst/>
                          </a:prstTxWarp>
                          <a:noAutofit/>
                        </wps:bodyPr>
                      </wps:wsp>
                      <wps:wsp>
                        <wps:cNvPr id="898" name="Graphic 898"/>
                        <wps:cNvSpPr/>
                        <wps:spPr>
                          <a:xfrm>
                            <a:off x="2248449" y="996207"/>
                            <a:ext cx="281940" cy="147320"/>
                          </a:xfrm>
                          <a:custGeom>
                            <a:avLst/>
                            <a:gdLst/>
                            <a:ahLst/>
                            <a:cxnLst/>
                            <a:rect l="l" t="t" r="r" b="b"/>
                            <a:pathLst>
                              <a:path w="281940" h="147320">
                                <a:moveTo>
                                  <a:pt x="281914" y="0"/>
                                </a:moveTo>
                                <a:lnTo>
                                  <a:pt x="141985" y="0"/>
                                </a:lnTo>
                                <a:lnTo>
                                  <a:pt x="141985" y="146926"/>
                                </a:lnTo>
                                <a:lnTo>
                                  <a:pt x="0" y="146926"/>
                                </a:lnTo>
                              </a:path>
                            </a:pathLst>
                          </a:custGeom>
                          <a:ln w="9004">
                            <a:solidFill>
                              <a:srgbClr val="231F20"/>
                            </a:solidFill>
                            <a:prstDash val="solid"/>
                          </a:ln>
                        </wps:spPr>
                        <wps:bodyPr wrap="square" lIns="0" tIns="0" rIns="0" bIns="0" rtlCol="0">
                          <a:prstTxWarp prst="textNoShape">
                            <a:avLst/>
                          </a:prstTxWarp>
                          <a:noAutofit/>
                        </wps:bodyPr>
                      </wps:wsp>
                      <wps:wsp>
                        <wps:cNvPr id="899" name="Graphic 899"/>
                        <wps:cNvSpPr/>
                        <wps:spPr>
                          <a:xfrm>
                            <a:off x="2512432" y="980951"/>
                            <a:ext cx="28575" cy="31115"/>
                          </a:xfrm>
                          <a:custGeom>
                            <a:avLst/>
                            <a:gdLst/>
                            <a:ahLst/>
                            <a:cxnLst/>
                            <a:rect l="l" t="t" r="r" b="b"/>
                            <a:pathLst>
                              <a:path w="28575" h="31115">
                                <a:moveTo>
                                  <a:pt x="12954" y="0"/>
                                </a:moveTo>
                                <a:lnTo>
                                  <a:pt x="0" y="0"/>
                                </a:lnTo>
                                <a:lnTo>
                                  <a:pt x="15265" y="15252"/>
                                </a:lnTo>
                                <a:lnTo>
                                  <a:pt x="0" y="30518"/>
                                </a:lnTo>
                                <a:lnTo>
                                  <a:pt x="12954" y="30518"/>
                                </a:lnTo>
                                <a:lnTo>
                                  <a:pt x="28219" y="15252"/>
                                </a:lnTo>
                                <a:lnTo>
                                  <a:pt x="12954" y="0"/>
                                </a:lnTo>
                                <a:close/>
                              </a:path>
                            </a:pathLst>
                          </a:custGeom>
                          <a:solidFill>
                            <a:srgbClr val="231F20"/>
                          </a:solidFill>
                        </wps:spPr>
                        <wps:bodyPr wrap="square" lIns="0" tIns="0" rIns="0" bIns="0" rtlCol="0">
                          <a:prstTxWarp prst="textNoShape">
                            <a:avLst/>
                          </a:prstTxWarp>
                          <a:noAutofit/>
                        </wps:bodyPr>
                      </wps:wsp>
                      <wps:wsp>
                        <wps:cNvPr id="900" name="Graphic 900"/>
                        <wps:cNvSpPr/>
                        <wps:spPr>
                          <a:xfrm>
                            <a:off x="2287756" y="178605"/>
                            <a:ext cx="243204" cy="147320"/>
                          </a:xfrm>
                          <a:custGeom>
                            <a:avLst/>
                            <a:gdLst/>
                            <a:ahLst/>
                            <a:cxnLst/>
                            <a:rect l="l" t="t" r="r" b="b"/>
                            <a:pathLst>
                              <a:path w="243204" h="147320">
                                <a:moveTo>
                                  <a:pt x="242608" y="146926"/>
                                </a:moveTo>
                                <a:lnTo>
                                  <a:pt x="122885" y="146926"/>
                                </a:lnTo>
                                <a:lnTo>
                                  <a:pt x="122885" y="0"/>
                                </a:lnTo>
                                <a:lnTo>
                                  <a:pt x="0" y="0"/>
                                </a:lnTo>
                              </a:path>
                            </a:pathLst>
                          </a:custGeom>
                          <a:ln w="9004">
                            <a:solidFill>
                              <a:srgbClr val="231F20"/>
                            </a:solidFill>
                            <a:prstDash val="solid"/>
                          </a:ln>
                        </wps:spPr>
                        <wps:bodyPr wrap="square" lIns="0" tIns="0" rIns="0" bIns="0" rtlCol="0">
                          <a:prstTxWarp prst="textNoShape">
                            <a:avLst/>
                          </a:prstTxWarp>
                          <a:noAutofit/>
                        </wps:bodyPr>
                      </wps:wsp>
                      <wps:wsp>
                        <wps:cNvPr id="901" name="Graphic 901"/>
                        <wps:cNvSpPr/>
                        <wps:spPr>
                          <a:xfrm>
                            <a:off x="2512432" y="310276"/>
                            <a:ext cx="28575" cy="31115"/>
                          </a:xfrm>
                          <a:custGeom>
                            <a:avLst/>
                            <a:gdLst/>
                            <a:ahLst/>
                            <a:cxnLst/>
                            <a:rect l="l" t="t" r="r" b="b"/>
                            <a:pathLst>
                              <a:path w="28575" h="31115">
                                <a:moveTo>
                                  <a:pt x="12954" y="0"/>
                                </a:moveTo>
                                <a:lnTo>
                                  <a:pt x="0" y="0"/>
                                </a:lnTo>
                                <a:lnTo>
                                  <a:pt x="15265" y="15252"/>
                                </a:lnTo>
                                <a:lnTo>
                                  <a:pt x="0" y="30518"/>
                                </a:lnTo>
                                <a:lnTo>
                                  <a:pt x="12954" y="30518"/>
                                </a:lnTo>
                                <a:lnTo>
                                  <a:pt x="28219" y="15252"/>
                                </a:lnTo>
                                <a:lnTo>
                                  <a:pt x="12954" y="0"/>
                                </a:lnTo>
                                <a:close/>
                              </a:path>
                            </a:pathLst>
                          </a:custGeom>
                          <a:solidFill>
                            <a:srgbClr val="231F20"/>
                          </a:solidFill>
                        </wps:spPr>
                        <wps:bodyPr wrap="square" lIns="0" tIns="0" rIns="0" bIns="0" rtlCol="0">
                          <a:prstTxWarp prst="textNoShape">
                            <a:avLst/>
                          </a:prstTxWarp>
                          <a:noAutofit/>
                        </wps:bodyPr>
                      </wps:wsp>
                      <wps:wsp>
                        <wps:cNvPr id="902" name="Graphic 902"/>
                        <wps:cNvSpPr/>
                        <wps:spPr>
                          <a:xfrm>
                            <a:off x="21530" y="1127895"/>
                            <a:ext cx="2802255" cy="96520"/>
                          </a:xfrm>
                          <a:custGeom>
                            <a:avLst/>
                            <a:gdLst/>
                            <a:ahLst/>
                            <a:cxnLst/>
                            <a:rect l="l" t="t" r="r" b="b"/>
                            <a:pathLst>
                              <a:path w="2802255" h="96520">
                                <a:moveTo>
                                  <a:pt x="0" y="0"/>
                                </a:moveTo>
                                <a:lnTo>
                                  <a:pt x="0" y="96265"/>
                                </a:lnTo>
                                <a:lnTo>
                                  <a:pt x="2802216" y="96265"/>
                                </a:lnTo>
                                <a:lnTo>
                                  <a:pt x="2802216" y="14566"/>
                                </a:lnTo>
                              </a:path>
                            </a:pathLst>
                          </a:custGeom>
                          <a:ln w="12699">
                            <a:solidFill>
                              <a:srgbClr val="231F20"/>
                            </a:solidFill>
                            <a:prstDash val="solid"/>
                          </a:ln>
                        </wps:spPr>
                        <wps:bodyPr wrap="square" lIns="0" tIns="0" rIns="0" bIns="0" rtlCol="0">
                          <a:prstTxWarp prst="textNoShape">
                            <a:avLst/>
                          </a:prstTxWarp>
                          <a:noAutofit/>
                        </wps:bodyPr>
                      </wps:wsp>
                      <wps:wsp>
                        <wps:cNvPr id="903" name="Graphic 903"/>
                        <wps:cNvSpPr/>
                        <wps:spPr>
                          <a:xfrm>
                            <a:off x="-7" y="1113383"/>
                            <a:ext cx="2845435" cy="54610"/>
                          </a:xfrm>
                          <a:custGeom>
                            <a:avLst/>
                            <a:gdLst/>
                            <a:ahLst/>
                            <a:cxnLst/>
                            <a:rect l="l" t="t" r="r" b="b"/>
                            <a:pathLst>
                              <a:path w="2845435" h="54610">
                                <a:moveTo>
                                  <a:pt x="43065" y="21526"/>
                                </a:moveTo>
                                <a:lnTo>
                                  <a:pt x="21526" y="0"/>
                                </a:lnTo>
                                <a:lnTo>
                                  <a:pt x="0" y="21526"/>
                                </a:lnTo>
                                <a:lnTo>
                                  <a:pt x="0" y="39814"/>
                                </a:lnTo>
                                <a:lnTo>
                                  <a:pt x="21526" y="18262"/>
                                </a:lnTo>
                                <a:lnTo>
                                  <a:pt x="43065" y="39814"/>
                                </a:lnTo>
                                <a:lnTo>
                                  <a:pt x="43065" y="21526"/>
                                </a:lnTo>
                                <a:close/>
                              </a:path>
                              <a:path w="2845435" h="54610">
                                <a:moveTo>
                                  <a:pt x="2845270" y="36106"/>
                                </a:moveTo>
                                <a:lnTo>
                                  <a:pt x="2823743" y="14579"/>
                                </a:lnTo>
                                <a:lnTo>
                                  <a:pt x="2802204" y="36106"/>
                                </a:lnTo>
                                <a:lnTo>
                                  <a:pt x="2802204" y="54394"/>
                                </a:lnTo>
                                <a:lnTo>
                                  <a:pt x="2823743" y="32842"/>
                                </a:lnTo>
                                <a:lnTo>
                                  <a:pt x="2845270" y="54394"/>
                                </a:lnTo>
                                <a:lnTo>
                                  <a:pt x="2845270" y="36106"/>
                                </a:lnTo>
                                <a:close/>
                              </a:path>
                            </a:pathLst>
                          </a:custGeom>
                          <a:solidFill>
                            <a:srgbClr val="231F20"/>
                          </a:solidFill>
                        </wps:spPr>
                        <wps:bodyPr wrap="square" lIns="0" tIns="0" rIns="0" bIns="0" rtlCol="0">
                          <a:prstTxWarp prst="textNoShape">
                            <a:avLst/>
                          </a:prstTxWarp>
                          <a:noAutofit/>
                        </wps:bodyPr>
                      </wps:wsp>
                      <wps:wsp>
                        <wps:cNvPr id="904" name="Textbox 904"/>
                        <wps:cNvSpPr txBox="1"/>
                        <wps:spPr>
                          <a:xfrm>
                            <a:off x="2063360" y="129205"/>
                            <a:ext cx="209550" cy="101600"/>
                          </a:xfrm>
                          <a:prstGeom prst="rect">
                            <a:avLst/>
                          </a:prstGeom>
                        </wps:spPr>
                        <wps:txbx>
                          <w:txbxContent>
                            <w:p>
                              <w:pPr>
                                <w:spacing w:line="154" w:lineRule="exact" w:before="0"/>
                                <w:ind w:left="0" w:right="0" w:firstLine="0"/>
                                <w:jc w:val="left"/>
                                <w:rPr>
                                  <w:rFonts w:ascii="Trebuchet MS"/>
                                  <w:b/>
                                  <w:sz w:val="15"/>
                                </w:rPr>
                              </w:pPr>
                              <w:r>
                                <w:rPr>
                                  <w:rFonts w:ascii="Trebuchet MS"/>
                                  <w:b/>
                                  <w:color w:val="231F20"/>
                                  <w:spacing w:val="-4"/>
                                  <w:w w:val="85"/>
                                  <w:sz w:val="15"/>
                                </w:rPr>
                                <w:t>NULL</w:t>
                              </w:r>
                            </w:p>
                          </w:txbxContent>
                        </wps:txbx>
                        <wps:bodyPr wrap="square" lIns="0" tIns="0" rIns="0" bIns="0" rtlCol="0">
                          <a:noAutofit/>
                        </wps:bodyPr>
                      </wps:wsp>
                      <wps:wsp>
                        <wps:cNvPr id="905" name="Textbox 905"/>
                        <wps:cNvSpPr txBox="1"/>
                        <wps:spPr>
                          <a:xfrm>
                            <a:off x="2020268" y="1103155"/>
                            <a:ext cx="209550" cy="101600"/>
                          </a:xfrm>
                          <a:prstGeom prst="rect">
                            <a:avLst/>
                          </a:prstGeom>
                        </wps:spPr>
                        <wps:txbx>
                          <w:txbxContent>
                            <w:p>
                              <w:pPr>
                                <w:spacing w:line="154" w:lineRule="exact" w:before="0"/>
                                <w:ind w:left="0" w:right="0" w:firstLine="0"/>
                                <w:jc w:val="left"/>
                                <w:rPr>
                                  <w:rFonts w:ascii="Trebuchet MS"/>
                                  <w:b/>
                                  <w:sz w:val="15"/>
                                </w:rPr>
                              </w:pPr>
                              <w:r>
                                <w:rPr>
                                  <w:rFonts w:ascii="Trebuchet MS"/>
                                  <w:b/>
                                  <w:color w:val="231F20"/>
                                  <w:spacing w:val="-4"/>
                                  <w:w w:val="85"/>
                                  <w:sz w:val="15"/>
                                </w:rPr>
                                <w:t>NULL</w:t>
                              </w:r>
                            </w:p>
                          </w:txbxContent>
                        </wps:txbx>
                        <wps:bodyPr wrap="square" lIns="0" tIns="0" rIns="0" bIns="0" rtlCol="0">
                          <a:noAutofit/>
                        </wps:bodyPr>
                      </wps:wsp>
                      <wps:wsp>
                        <wps:cNvPr id="906" name="Textbox 906"/>
                        <wps:cNvSpPr txBox="1"/>
                        <wps:spPr>
                          <a:xfrm>
                            <a:off x="3638478" y="905979"/>
                            <a:ext cx="442595" cy="166370"/>
                          </a:xfrm>
                          <a:prstGeom prst="rect">
                            <a:avLst/>
                          </a:prstGeom>
                          <a:solidFill>
                            <a:srgbClr val="D1D3D4"/>
                          </a:solidFill>
                          <a:ln w="9525">
                            <a:solidFill>
                              <a:srgbClr val="231F20"/>
                            </a:solidFill>
                            <a:prstDash val="solid"/>
                          </a:ln>
                        </wps:spPr>
                        <wps:txbx>
                          <w:txbxContent>
                            <w:p>
                              <w:pPr>
                                <w:spacing w:before="35"/>
                                <w:ind w:left="74" w:right="0" w:firstLine="0"/>
                                <w:jc w:val="left"/>
                                <w:rPr>
                                  <w:rFonts w:ascii="Trebuchet MS"/>
                                  <w:color w:val="000000"/>
                                  <w:sz w:val="15"/>
                                </w:rPr>
                              </w:pPr>
                              <w:r>
                                <w:rPr>
                                  <w:rFonts w:ascii="Trebuchet MS"/>
                                  <w:color w:val="231F20"/>
                                  <w:w w:val="85"/>
                                  <w:sz w:val="15"/>
                                </w:rPr>
                                <w:t>Address</w:t>
                              </w:r>
                              <w:r>
                                <w:rPr>
                                  <w:rFonts w:ascii="Trebuchet MS"/>
                                  <w:color w:val="231F20"/>
                                  <w:spacing w:val="-8"/>
                                  <w:w w:val="85"/>
                                  <w:sz w:val="15"/>
                                </w:rPr>
                                <w:t> </w:t>
                              </w:r>
                              <w:r>
                                <w:rPr>
                                  <w:rFonts w:ascii="Trebuchet MS"/>
                                  <w:color w:val="231F20"/>
                                  <w:spacing w:val="-10"/>
                                  <w:w w:val="95"/>
                                  <w:sz w:val="15"/>
                                </w:rPr>
                                <w:t>6</w:t>
                              </w:r>
                            </w:p>
                          </w:txbxContent>
                        </wps:txbx>
                        <wps:bodyPr wrap="square" lIns="0" tIns="0" rIns="0" bIns="0" rtlCol="0">
                          <a:noAutofit/>
                        </wps:bodyPr>
                      </wps:wsp>
                      <wps:wsp>
                        <wps:cNvPr id="907" name="Textbox 907"/>
                        <wps:cNvSpPr txBox="1"/>
                        <wps:spPr>
                          <a:xfrm>
                            <a:off x="3100240" y="905979"/>
                            <a:ext cx="538480" cy="166370"/>
                          </a:xfrm>
                          <a:prstGeom prst="rect">
                            <a:avLst/>
                          </a:prstGeom>
                          <a:solidFill>
                            <a:srgbClr val="D1D3D4"/>
                          </a:solidFill>
                          <a:ln w="9525">
                            <a:solidFill>
                              <a:srgbClr val="231F20"/>
                            </a:solidFill>
                            <a:prstDash val="solid"/>
                          </a:ln>
                        </wps:spPr>
                        <wps:txbx>
                          <w:txbxContent>
                            <w:p>
                              <w:pPr>
                                <w:spacing w:before="35"/>
                                <w:ind w:left="81" w:right="0" w:firstLine="0"/>
                                <w:jc w:val="left"/>
                                <w:rPr>
                                  <w:rFonts w:ascii="Trebuchet MS"/>
                                  <w:color w:val="000000"/>
                                  <w:sz w:val="15"/>
                                </w:rPr>
                              </w:pPr>
                              <w:r>
                                <w:rPr>
                                  <w:rFonts w:ascii="Trebuchet MS"/>
                                  <w:color w:val="231F20"/>
                                  <w:w w:val="80"/>
                                  <w:sz w:val="15"/>
                                </w:rPr>
                                <w:t>Customer</w:t>
                              </w:r>
                              <w:r>
                                <w:rPr>
                                  <w:rFonts w:ascii="Trebuchet MS"/>
                                  <w:color w:val="231F20"/>
                                  <w:spacing w:val="-4"/>
                                  <w:w w:val="95"/>
                                  <w:sz w:val="15"/>
                                </w:rPr>
                                <w:t> </w:t>
                              </w:r>
                              <w:r>
                                <w:rPr>
                                  <w:rFonts w:ascii="Trebuchet MS"/>
                                  <w:color w:val="231F20"/>
                                  <w:spacing w:val="-10"/>
                                  <w:w w:val="95"/>
                                  <w:sz w:val="15"/>
                                </w:rPr>
                                <w:t>5</w:t>
                              </w:r>
                            </w:p>
                          </w:txbxContent>
                        </wps:txbx>
                        <wps:bodyPr wrap="square" lIns="0" tIns="0" rIns="0" bIns="0" rtlCol="0">
                          <a:noAutofit/>
                        </wps:bodyPr>
                      </wps:wsp>
                      <wps:wsp>
                        <wps:cNvPr id="908" name="Textbox 908"/>
                        <wps:cNvSpPr txBox="1"/>
                        <wps:spPr>
                          <a:xfrm>
                            <a:off x="2565608" y="905979"/>
                            <a:ext cx="534670" cy="166370"/>
                          </a:xfrm>
                          <a:prstGeom prst="rect">
                            <a:avLst/>
                          </a:prstGeom>
                          <a:solidFill>
                            <a:srgbClr val="D1D3D4"/>
                          </a:solidFill>
                          <a:ln w="9525">
                            <a:solidFill>
                              <a:srgbClr val="231F20"/>
                            </a:solidFill>
                            <a:prstDash val="solid"/>
                          </a:ln>
                        </wps:spPr>
                        <wps:txbx>
                          <w:txbxContent>
                            <w:p>
                              <w:pPr>
                                <w:spacing w:before="35"/>
                                <w:ind w:left="81" w:right="0" w:firstLine="0"/>
                                <w:jc w:val="left"/>
                                <w:rPr>
                                  <w:rFonts w:ascii="Trebuchet MS"/>
                                  <w:color w:val="000000"/>
                                  <w:sz w:val="15"/>
                                </w:rPr>
                              </w:pPr>
                              <w:r>
                                <w:rPr>
                                  <w:rFonts w:ascii="Trebuchet MS"/>
                                  <w:color w:val="231F20"/>
                                  <w:spacing w:val="-10"/>
                                  <w:w w:val="95"/>
                                  <w:sz w:val="15"/>
                                </w:rPr>
                                <w:t>5</w:t>
                              </w:r>
                            </w:p>
                          </w:txbxContent>
                        </wps:txbx>
                        <wps:bodyPr wrap="square" lIns="0" tIns="0" rIns="0" bIns="0" rtlCol="0">
                          <a:noAutofit/>
                        </wps:bodyPr>
                      </wps:wsp>
                      <wps:wsp>
                        <wps:cNvPr id="909" name="Textbox 909"/>
                        <wps:cNvSpPr txBox="1"/>
                        <wps:spPr>
                          <a:xfrm>
                            <a:off x="3638478" y="739635"/>
                            <a:ext cx="442595" cy="166370"/>
                          </a:xfrm>
                          <a:prstGeom prst="rect">
                            <a:avLst/>
                          </a:prstGeom>
                          <a:solidFill>
                            <a:srgbClr val="D1D3D4"/>
                          </a:solidFill>
                          <a:ln w="9525">
                            <a:solidFill>
                              <a:srgbClr val="231F20"/>
                            </a:solidFill>
                            <a:prstDash val="solid"/>
                          </a:ln>
                        </wps:spPr>
                        <wps:txbx>
                          <w:txbxContent>
                            <w:p>
                              <w:pPr>
                                <w:spacing w:before="35"/>
                                <w:ind w:left="74" w:right="0" w:firstLine="0"/>
                                <w:jc w:val="left"/>
                                <w:rPr>
                                  <w:rFonts w:ascii="Trebuchet MS"/>
                                  <w:color w:val="000000"/>
                                  <w:sz w:val="15"/>
                                </w:rPr>
                              </w:pPr>
                              <w:r>
                                <w:rPr>
                                  <w:rFonts w:ascii="Trebuchet MS"/>
                                  <w:color w:val="231F20"/>
                                  <w:w w:val="85"/>
                                  <w:sz w:val="15"/>
                                </w:rPr>
                                <w:t>Address</w:t>
                              </w:r>
                              <w:r>
                                <w:rPr>
                                  <w:rFonts w:ascii="Trebuchet MS"/>
                                  <w:color w:val="231F20"/>
                                  <w:spacing w:val="-8"/>
                                  <w:w w:val="85"/>
                                  <w:sz w:val="15"/>
                                </w:rPr>
                                <w:t> </w:t>
                              </w:r>
                              <w:r>
                                <w:rPr>
                                  <w:rFonts w:ascii="Trebuchet MS"/>
                                  <w:color w:val="231F20"/>
                                  <w:spacing w:val="-10"/>
                                  <w:w w:val="95"/>
                                  <w:sz w:val="15"/>
                                </w:rPr>
                                <w:t>4</w:t>
                              </w:r>
                            </w:p>
                          </w:txbxContent>
                        </wps:txbx>
                        <wps:bodyPr wrap="square" lIns="0" tIns="0" rIns="0" bIns="0" rtlCol="0">
                          <a:noAutofit/>
                        </wps:bodyPr>
                      </wps:wsp>
                      <wps:wsp>
                        <wps:cNvPr id="910" name="Textbox 910"/>
                        <wps:cNvSpPr txBox="1"/>
                        <wps:spPr>
                          <a:xfrm>
                            <a:off x="3100240" y="739635"/>
                            <a:ext cx="538480" cy="166370"/>
                          </a:xfrm>
                          <a:prstGeom prst="rect">
                            <a:avLst/>
                          </a:prstGeom>
                          <a:solidFill>
                            <a:srgbClr val="D1D3D4"/>
                          </a:solidFill>
                          <a:ln w="9525">
                            <a:solidFill>
                              <a:srgbClr val="231F20"/>
                            </a:solidFill>
                            <a:prstDash val="solid"/>
                          </a:ln>
                        </wps:spPr>
                        <wps:txbx>
                          <w:txbxContent>
                            <w:p>
                              <w:pPr>
                                <w:spacing w:before="35"/>
                                <w:ind w:left="81" w:right="0" w:firstLine="0"/>
                                <w:jc w:val="left"/>
                                <w:rPr>
                                  <w:rFonts w:ascii="Trebuchet MS"/>
                                  <w:color w:val="000000"/>
                                  <w:sz w:val="15"/>
                                </w:rPr>
                              </w:pPr>
                              <w:r>
                                <w:rPr>
                                  <w:rFonts w:ascii="Trebuchet MS"/>
                                  <w:color w:val="231F20"/>
                                  <w:w w:val="80"/>
                                  <w:sz w:val="15"/>
                                </w:rPr>
                                <w:t>Customer</w:t>
                              </w:r>
                              <w:r>
                                <w:rPr>
                                  <w:rFonts w:ascii="Trebuchet MS"/>
                                  <w:color w:val="231F20"/>
                                  <w:spacing w:val="-4"/>
                                  <w:w w:val="95"/>
                                  <w:sz w:val="15"/>
                                </w:rPr>
                                <w:t> </w:t>
                              </w:r>
                              <w:r>
                                <w:rPr>
                                  <w:rFonts w:ascii="Trebuchet MS"/>
                                  <w:color w:val="231F20"/>
                                  <w:spacing w:val="-10"/>
                                  <w:w w:val="95"/>
                                  <w:sz w:val="15"/>
                                </w:rPr>
                                <w:t>4</w:t>
                              </w:r>
                            </w:p>
                          </w:txbxContent>
                        </wps:txbx>
                        <wps:bodyPr wrap="square" lIns="0" tIns="0" rIns="0" bIns="0" rtlCol="0">
                          <a:noAutofit/>
                        </wps:bodyPr>
                      </wps:wsp>
                      <wps:wsp>
                        <wps:cNvPr id="911" name="Textbox 911"/>
                        <wps:cNvSpPr txBox="1"/>
                        <wps:spPr>
                          <a:xfrm>
                            <a:off x="2565608" y="739635"/>
                            <a:ext cx="534670" cy="166370"/>
                          </a:xfrm>
                          <a:prstGeom prst="rect">
                            <a:avLst/>
                          </a:prstGeom>
                          <a:ln w="9525">
                            <a:solidFill>
                              <a:srgbClr val="231F20"/>
                            </a:solidFill>
                            <a:prstDash val="solid"/>
                          </a:ln>
                        </wps:spPr>
                        <wps:txbx>
                          <w:txbxContent>
                            <w:p>
                              <w:pPr>
                                <w:spacing w:before="35"/>
                                <w:ind w:left="81" w:right="0" w:firstLine="0"/>
                                <w:jc w:val="left"/>
                                <w:rPr>
                                  <w:rFonts w:ascii="Trebuchet MS"/>
                                  <w:sz w:val="15"/>
                                </w:rPr>
                              </w:pPr>
                              <w:r>
                                <w:rPr>
                                  <w:rFonts w:ascii="Trebuchet MS"/>
                                  <w:color w:val="231F20"/>
                                  <w:spacing w:val="-10"/>
                                  <w:w w:val="95"/>
                                  <w:sz w:val="15"/>
                                </w:rPr>
                                <w:t>4</w:t>
                              </w:r>
                            </w:p>
                          </w:txbxContent>
                        </wps:txbx>
                        <wps:bodyPr wrap="square" lIns="0" tIns="0" rIns="0" bIns="0" rtlCol="0">
                          <a:noAutofit/>
                        </wps:bodyPr>
                      </wps:wsp>
                      <wps:wsp>
                        <wps:cNvPr id="912" name="Textbox 912"/>
                        <wps:cNvSpPr txBox="1"/>
                        <wps:spPr>
                          <a:xfrm>
                            <a:off x="3638478" y="573290"/>
                            <a:ext cx="442595" cy="166370"/>
                          </a:xfrm>
                          <a:prstGeom prst="rect">
                            <a:avLst/>
                          </a:prstGeom>
                          <a:solidFill>
                            <a:srgbClr val="D1D3D4"/>
                          </a:solidFill>
                          <a:ln w="9525">
                            <a:solidFill>
                              <a:srgbClr val="231F20"/>
                            </a:solidFill>
                            <a:prstDash val="solid"/>
                          </a:ln>
                        </wps:spPr>
                        <wps:txbx>
                          <w:txbxContent>
                            <w:p>
                              <w:pPr>
                                <w:spacing w:before="35"/>
                                <w:ind w:left="74" w:right="0" w:firstLine="0"/>
                                <w:jc w:val="left"/>
                                <w:rPr>
                                  <w:rFonts w:ascii="Trebuchet MS"/>
                                  <w:color w:val="000000"/>
                                  <w:sz w:val="15"/>
                                </w:rPr>
                              </w:pPr>
                              <w:r>
                                <w:rPr>
                                  <w:rFonts w:ascii="Trebuchet MS"/>
                                  <w:color w:val="231F20"/>
                                  <w:w w:val="85"/>
                                  <w:sz w:val="15"/>
                                </w:rPr>
                                <w:t>Address</w:t>
                              </w:r>
                              <w:r>
                                <w:rPr>
                                  <w:rFonts w:ascii="Trebuchet MS"/>
                                  <w:color w:val="231F20"/>
                                  <w:spacing w:val="-8"/>
                                  <w:w w:val="85"/>
                                  <w:sz w:val="15"/>
                                </w:rPr>
                                <w:t> </w:t>
                              </w:r>
                              <w:r>
                                <w:rPr>
                                  <w:rFonts w:ascii="Trebuchet MS"/>
                                  <w:color w:val="231F20"/>
                                  <w:spacing w:val="-10"/>
                                  <w:w w:val="95"/>
                                  <w:sz w:val="15"/>
                                </w:rPr>
                                <w:t>3</w:t>
                              </w:r>
                            </w:p>
                          </w:txbxContent>
                        </wps:txbx>
                        <wps:bodyPr wrap="square" lIns="0" tIns="0" rIns="0" bIns="0" rtlCol="0">
                          <a:noAutofit/>
                        </wps:bodyPr>
                      </wps:wsp>
                      <wps:wsp>
                        <wps:cNvPr id="913" name="Textbox 913"/>
                        <wps:cNvSpPr txBox="1"/>
                        <wps:spPr>
                          <a:xfrm>
                            <a:off x="3100240" y="573290"/>
                            <a:ext cx="538480" cy="166370"/>
                          </a:xfrm>
                          <a:prstGeom prst="rect">
                            <a:avLst/>
                          </a:prstGeom>
                          <a:solidFill>
                            <a:srgbClr val="D1D3D4"/>
                          </a:solidFill>
                          <a:ln w="9525">
                            <a:solidFill>
                              <a:srgbClr val="231F20"/>
                            </a:solidFill>
                            <a:prstDash val="solid"/>
                          </a:ln>
                        </wps:spPr>
                        <wps:txbx>
                          <w:txbxContent>
                            <w:p>
                              <w:pPr>
                                <w:spacing w:before="35"/>
                                <w:ind w:left="81" w:right="0" w:firstLine="0"/>
                                <w:jc w:val="left"/>
                                <w:rPr>
                                  <w:rFonts w:ascii="Trebuchet MS"/>
                                  <w:color w:val="000000"/>
                                  <w:sz w:val="15"/>
                                </w:rPr>
                              </w:pPr>
                              <w:r>
                                <w:rPr>
                                  <w:rFonts w:ascii="Trebuchet MS"/>
                                  <w:color w:val="231F20"/>
                                  <w:w w:val="80"/>
                                  <w:sz w:val="15"/>
                                </w:rPr>
                                <w:t>Customer</w:t>
                              </w:r>
                              <w:r>
                                <w:rPr>
                                  <w:rFonts w:ascii="Trebuchet MS"/>
                                  <w:color w:val="231F20"/>
                                  <w:spacing w:val="-4"/>
                                  <w:w w:val="95"/>
                                  <w:sz w:val="15"/>
                                </w:rPr>
                                <w:t> </w:t>
                              </w:r>
                              <w:r>
                                <w:rPr>
                                  <w:rFonts w:ascii="Trebuchet MS"/>
                                  <w:color w:val="231F20"/>
                                  <w:spacing w:val="-10"/>
                                  <w:w w:val="95"/>
                                  <w:sz w:val="15"/>
                                </w:rPr>
                                <w:t>3</w:t>
                              </w:r>
                            </w:p>
                          </w:txbxContent>
                        </wps:txbx>
                        <wps:bodyPr wrap="square" lIns="0" tIns="0" rIns="0" bIns="0" rtlCol="0">
                          <a:noAutofit/>
                        </wps:bodyPr>
                      </wps:wsp>
                      <wps:wsp>
                        <wps:cNvPr id="914" name="Textbox 914"/>
                        <wps:cNvSpPr txBox="1"/>
                        <wps:spPr>
                          <a:xfrm>
                            <a:off x="2565608" y="573290"/>
                            <a:ext cx="534670" cy="166370"/>
                          </a:xfrm>
                          <a:prstGeom prst="rect">
                            <a:avLst/>
                          </a:prstGeom>
                          <a:ln w="9525">
                            <a:solidFill>
                              <a:srgbClr val="231F20"/>
                            </a:solidFill>
                            <a:prstDash val="solid"/>
                          </a:ln>
                        </wps:spPr>
                        <wps:txbx>
                          <w:txbxContent>
                            <w:p>
                              <w:pPr>
                                <w:spacing w:before="35"/>
                                <w:ind w:left="81" w:right="0" w:firstLine="0"/>
                                <w:jc w:val="left"/>
                                <w:rPr>
                                  <w:rFonts w:ascii="Trebuchet MS"/>
                                  <w:sz w:val="15"/>
                                </w:rPr>
                              </w:pPr>
                              <w:r>
                                <w:rPr>
                                  <w:rFonts w:ascii="Trebuchet MS"/>
                                  <w:color w:val="231F20"/>
                                  <w:spacing w:val="-10"/>
                                  <w:w w:val="95"/>
                                  <w:sz w:val="15"/>
                                </w:rPr>
                                <w:t>3</w:t>
                              </w:r>
                            </w:p>
                          </w:txbxContent>
                        </wps:txbx>
                        <wps:bodyPr wrap="square" lIns="0" tIns="0" rIns="0" bIns="0" rtlCol="0">
                          <a:noAutofit/>
                        </wps:bodyPr>
                      </wps:wsp>
                      <wps:wsp>
                        <wps:cNvPr id="915" name="Textbox 915"/>
                        <wps:cNvSpPr txBox="1"/>
                        <wps:spPr>
                          <a:xfrm>
                            <a:off x="3638478" y="406946"/>
                            <a:ext cx="442595" cy="166370"/>
                          </a:xfrm>
                          <a:prstGeom prst="rect">
                            <a:avLst/>
                          </a:prstGeom>
                          <a:solidFill>
                            <a:srgbClr val="D1D3D4"/>
                          </a:solidFill>
                          <a:ln w="9525">
                            <a:solidFill>
                              <a:srgbClr val="231F20"/>
                            </a:solidFill>
                            <a:prstDash val="solid"/>
                          </a:ln>
                        </wps:spPr>
                        <wps:txbx>
                          <w:txbxContent>
                            <w:p>
                              <w:pPr>
                                <w:spacing w:before="35"/>
                                <w:ind w:left="74" w:right="0" w:firstLine="0"/>
                                <w:jc w:val="left"/>
                                <w:rPr>
                                  <w:rFonts w:ascii="Trebuchet MS"/>
                                  <w:color w:val="000000"/>
                                  <w:sz w:val="15"/>
                                </w:rPr>
                              </w:pPr>
                              <w:r>
                                <w:rPr>
                                  <w:rFonts w:ascii="Trebuchet MS"/>
                                  <w:color w:val="231F20"/>
                                  <w:w w:val="85"/>
                                  <w:sz w:val="15"/>
                                </w:rPr>
                                <w:t>Address</w:t>
                              </w:r>
                              <w:r>
                                <w:rPr>
                                  <w:rFonts w:ascii="Trebuchet MS"/>
                                  <w:color w:val="231F20"/>
                                  <w:spacing w:val="-8"/>
                                  <w:w w:val="85"/>
                                  <w:sz w:val="15"/>
                                </w:rPr>
                                <w:t> </w:t>
                              </w:r>
                              <w:r>
                                <w:rPr>
                                  <w:rFonts w:ascii="Trebuchet MS"/>
                                  <w:color w:val="231F20"/>
                                  <w:spacing w:val="-10"/>
                                  <w:w w:val="95"/>
                                  <w:sz w:val="15"/>
                                </w:rPr>
                                <w:t>2</w:t>
                              </w:r>
                            </w:p>
                          </w:txbxContent>
                        </wps:txbx>
                        <wps:bodyPr wrap="square" lIns="0" tIns="0" rIns="0" bIns="0" rtlCol="0">
                          <a:noAutofit/>
                        </wps:bodyPr>
                      </wps:wsp>
                      <wps:wsp>
                        <wps:cNvPr id="916" name="Textbox 916"/>
                        <wps:cNvSpPr txBox="1"/>
                        <wps:spPr>
                          <a:xfrm>
                            <a:off x="3100240" y="406946"/>
                            <a:ext cx="538480" cy="166370"/>
                          </a:xfrm>
                          <a:prstGeom prst="rect">
                            <a:avLst/>
                          </a:prstGeom>
                          <a:solidFill>
                            <a:srgbClr val="D1D3D4"/>
                          </a:solidFill>
                          <a:ln w="9525">
                            <a:solidFill>
                              <a:srgbClr val="231F20"/>
                            </a:solidFill>
                            <a:prstDash val="solid"/>
                          </a:ln>
                        </wps:spPr>
                        <wps:txbx>
                          <w:txbxContent>
                            <w:p>
                              <w:pPr>
                                <w:spacing w:before="35"/>
                                <w:ind w:left="81" w:right="0" w:firstLine="0"/>
                                <w:jc w:val="left"/>
                                <w:rPr>
                                  <w:rFonts w:ascii="Trebuchet MS"/>
                                  <w:color w:val="000000"/>
                                  <w:sz w:val="15"/>
                                </w:rPr>
                              </w:pPr>
                              <w:r>
                                <w:rPr>
                                  <w:rFonts w:ascii="Trebuchet MS"/>
                                  <w:color w:val="231F20"/>
                                  <w:w w:val="80"/>
                                  <w:sz w:val="15"/>
                                </w:rPr>
                                <w:t>Customer</w:t>
                              </w:r>
                              <w:r>
                                <w:rPr>
                                  <w:rFonts w:ascii="Trebuchet MS"/>
                                  <w:color w:val="231F20"/>
                                  <w:spacing w:val="-4"/>
                                  <w:w w:val="95"/>
                                  <w:sz w:val="15"/>
                                </w:rPr>
                                <w:t> </w:t>
                              </w:r>
                              <w:r>
                                <w:rPr>
                                  <w:rFonts w:ascii="Trebuchet MS"/>
                                  <w:color w:val="231F20"/>
                                  <w:spacing w:val="-10"/>
                                  <w:w w:val="95"/>
                                  <w:sz w:val="15"/>
                                </w:rPr>
                                <w:t>2</w:t>
                              </w:r>
                            </w:p>
                          </w:txbxContent>
                        </wps:txbx>
                        <wps:bodyPr wrap="square" lIns="0" tIns="0" rIns="0" bIns="0" rtlCol="0">
                          <a:noAutofit/>
                        </wps:bodyPr>
                      </wps:wsp>
                      <wps:wsp>
                        <wps:cNvPr id="917" name="Textbox 917"/>
                        <wps:cNvSpPr txBox="1"/>
                        <wps:spPr>
                          <a:xfrm>
                            <a:off x="2565608" y="406946"/>
                            <a:ext cx="534670" cy="166370"/>
                          </a:xfrm>
                          <a:prstGeom prst="rect">
                            <a:avLst/>
                          </a:prstGeom>
                          <a:ln w="9525">
                            <a:solidFill>
                              <a:srgbClr val="231F20"/>
                            </a:solidFill>
                            <a:prstDash val="solid"/>
                          </a:ln>
                        </wps:spPr>
                        <wps:txbx>
                          <w:txbxContent>
                            <w:p>
                              <w:pPr>
                                <w:spacing w:before="35"/>
                                <w:ind w:left="81" w:right="0" w:firstLine="0"/>
                                <w:jc w:val="left"/>
                                <w:rPr>
                                  <w:rFonts w:ascii="Trebuchet MS"/>
                                  <w:sz w:val="15"/>
                                </w:rPr>
                              </w:pPr>
                              <w:r>
                                <w:rPr>
                                  <w:rFonts w:ascii="Trebuchet MS"/>
                                  <w:color w:val="231F20"/>
                                  <w:spacing w:val="-10"/>
                                  <w:w w:val="95"/>
                                  <w:sz w:val="15"/>
                                </w:rPr>
                                <w:t>2</w:t>
                              </w:r>
                            </w:p>
                          </w:txbxContent>
                        </wps:txbx>
                        <wps:bodyPr wrap="square" lIns="0" tIns="0" rIns="0" bIns="0" rtlCol="0">
                          <a:noAutofit/>
                        </wps:bodyPr>
                      </wps:wsp>
                      <wps:wsp>
                        <wps:cNvPr id="918" name="Textbox 918"/>
                        <wps:cNvSpPr txBox="1"/>
                        <wps:spPr>
                          <a:xfrm>
                            <a:off x="3638478" y="240601"/>
                            <a:ext cx="442595" cy="166370"/>
                          </a:xfrm>
                          <a:prstGeom prst="rect">
                            <a:avLst/>
                          </a:prstGeom>
                          <a:solidFill>
                            <a:srgbClr val="D1D3D4"/>
                          </a:solidFill>
                          <a:ln w="9525">
                            <a:solidFill>
                              <a:srgbClr val="231F20"/>
                            </a:solidFill>
                            <a:prstDash val="solid"/>
                          </a:ln>
                        </wps:spPr>
                        <wps:txbx>
                          <w:txbxContent>
                            <w:p>
                              <w:pPr>
                                <w:spacing w:before="35"/>
                                <w:ind w:left="74" w:right="0" w:firstLine="0"/>
                                <w:jc w:val="left"/>
                                <w:rPr>
                                  <w:rFonts w:ascii="Trebuchet MS"/>
                                  <w:color w:val="000000"/>
                                  <w:sz w:val="15"/>
                                </w:rPr>
                              </w:pPr>
                              <w:r>
                                <w:rPr>
                                  <w:rFonts w:ascii="Trebuchet MS"/>
                                  <w:color w:val="231F20"/>
                                  <w:w w:val="85"/>
                                  <w:sz w:val="15"/>
                                </w:rPr>
                                <w:t>Address</w:t>
                              </w:r>
                              <w:r>
                                <w:rPr>
                                  <w:rFonts w:ascii="Trebuchet MS"/>
                                  <w:color w:val="231F20"/>
                                  <w:spacing w:val="-8"/>
                                  <w:w w:val="85"/>
                                  <w:sz w:val="15"/>
                                </w:rPr>
                                <w:t> </w:t>
                              </w:r>
                              <w:r>
                                <w:rPr>
                                  <w:rFonts w:ascii="Trebuchet MS"/>
                                  <w:color w:val="231F20"/>
                                  <w:spacing w:val="-10"/>
                                  <w:w w:val="95"/>
                                  <w:sz w:val="15"/>
                                </w:rPr>
                                <w:t>1</w:t>
                              </w:r>
                            </w:p>
                          </w:txbxContent>
                        </wps:txbx>
                        <wps:bodyPr wrap="square" lIns="0" tIns="0" rIns="0" bIns="0" rtlCol="0">
                          <a:noAutofit/>
                        </wps:bodyPr>
                      </wps:wsp>
                      <wps:wsp>
                        <wps:cNvPr id="919" name="Textbox 919"/>
                        <wps:cNvSpPr txBox="1"/>
                        <wps:spPr>
                          <a:xfrm>
                            <a:off x="3100240" y="240601"/>
                            <a:ext cx="538480" cy="166370"/>
                          </a:xfrm>
                          <a:prstGeom prst="rect">
                            <a:avLst/>
                          </a:prstGeom>
                          <a:solidFill>
                            <a:srgbClr val="D1D3D4"/>
                          </a:solidFill>
                          <a:ln w="9525">
                            <a:solidFill>
                              <a:srgbClr val="231F20"/>
                            </a:solidFill>
                            <a:prstDash val="solid"/>
                          </a:ln>
                        </wps:spPr>
                        <wps:txbx>
                          <w:txbxContent>
                            <w:p>
                              <w:pPr>
                                <w:spacing w:before="35"/>
                                <w:ind w:left="81" w:right="0" w:firstLine="0"/>
                                <w:jc w:val="left"/>
                                <w:rPr>
                                  <w:rFonts w:ascii="Trebuchet MS"/>
                                  <w:color w:val="000000"/>
                                  <w:sz w:val="15"/>
                                </w:rPr>
                              </w:pPr>
                              <w:r>
                                <w:rPr>
                                  <w:rFonts w:ascii="Trebuchet MS"/>
                                  <w:color w:val="231F20"/>
                                  <w:w w:val="80"/>
                                  <w:sz w:val="15"/>
                                </w:rPr>
                                <w:t>Customer</w:t>
                              </w:r>
                              <w:r>
                                <w:rPr>
                                  <w:rFonts w:ascii="Trebuchet MS"/>
                                  <w:color w:val="231F20"/>
                                  <w:spacing w:val="-4"/>
                                  <w:w w:val="95"/>
                                  <w:sz w:val="15"/>
                                </w:rPr>
                                <w:t> </w:t>
                              </w:r>
                              <w:r>
                                <w:rPr>
                                  <w:rFonts w:ascii="Trebuchet MS"/>
                                  <w:color w:val="231F20"/>
                                  <w:spacing w:val="-10"/>
                                  <w:w w:val="95"/>
                                  <w:sz w:val="15"/>
                                </w:rPr>
                                <w:t>1</w:t>
                              </w:r>
                            </w:p>
                          </w:txbxContent>
                        </wps:txbx>
                        <wps:bodyPr wrap="square" lIns="0" tIns="0" rIns="0" bIns="0" rtlCol="0">
                          <a:noAutofit/>
                        </wps:bodyPr>
                      </wps:wsp>
                      <wps:wsp>
                        <wps:cNvPr id="920" name="Textbox 920"/>
                        <wps:cNvSpPr txBox="1"/>
                        <wps:spPr>
                          <a:xfrm>
                            <a:off x="2565608" y="240601"/>
                            <a:ext cx="534670" cy="166370"/>
                          </a:xfrm>
                          <a:prstGeom prst="rect">
                            <a:avLst/>
                          </a:prstGeom>
                          <a:solidFill>
                            <a:srgbClr val="D1D3D4"/>
                          </a:solidFill>
                          <a:ln w="9525">
                            <a:solidFill>
                              <a:srgbClr val="231F20"/>
                            </a:solidFill>
                            <a:prstDash val="solid"/>
                          </a:ln>
                        </wps:spPr>
                        <wps:txbx>
                          <w:txbxContent>
                            <w:p>
                              <w:pPr>
                                <w:spacing w:before="35"/>
                                <w:ind w:left="81" w:right="0" w:firstLine="0"/>
                                <w:jc w:val="left"/>
                                <w:rPr>
                                  <w:rFonts w:ascii="Trebuchet MS"/>
                                  <w:color w:val="000000"/>
                                  <w:sz w:val="15"/>
                                </w:rPr>
                              </w:pPr>
                              <w:r>
                                <w:rPr>
                                  <w:rFonts w:ascii="Trebuchet MS"/>
                                  <w:color w:val="231F20"/>
                                  <w:spacing w:val="-10"/>
                                  <w:w w:val="95"/>
                                  <w:sz w:val="15"/>
                                </w:rPr>
                                <w:t>1</w:t>
                              </w:r>
                            </w:p>
                          </w:txbxContent>
                        </wps:txbx>
                        <wps:bodyPr wrap="square" lIns="0" tIns="0" rIns="0" bIns="0" rtlCol="0">
                          <a:noAutofit/>
                        </wps:bodyPr>
                      </wps:wsp>
                      <wps:wsp>
                        <wps:cNvPr id="921" name="Textbox 921"/>
                        <wps:cNvSpPr txBox="1"/>
                        <wps:spPr>
                          <a:xfrm>
                            <a:off x="3638478" y="4762"/>
                            <a:ext cx="442595" cy="236220"/>
                          </a:xfrm>
                          <a:prstGeom prst="rect">
                            <a:avLst/>
                          </a:prstGeom>
                          <a:ln w="9525">
                            <a:solidFill>
                              <a:srgbClr val="231F20"/>
                            </a:solidFill>
                            <a:prstDash val="solid"/>
                          </a:ln>
                        </wps:spPr>
                        <wps:txbx>
                          <w:txbxContent>
                            <w:p>
                              <w:pPr>
                                <w:spacing w:before="95"/>
                                <w:ind w:left="102" w:right="0" w:firstLine="0"/>
                                <w:jc w:val="left"/>
                                <w:rPr>
                                  <w:rFonts w:ascii="Trebuchet MS"/>
                                  <w:b/>
                                  <w:sz w:val="15"/>
                                </w:rPr>
                              </w:pPr>
                              <w:r>
                                <w:rPr>
                                  <w:rFonts w:ascii="Trebuchet MS"/>
                                  <w:b/>
                                  <w:color w:val="231F20"/>
                                  <w:spacing w:val="-2"/>
                                  <w:w w:val="95"/>
                                  <w:sz w:val="15"/>
                                </w:rPr>
                                <w:t>Address</w:t>
                              </w:r>
                            </w:p>
                          </w:txbxContent>
                        </wps:txbx>
                        <wps:bodyPr wrap="square" lIns="0" tIns="0" rIns="0" bIns="0" rtlCol="0">
                          <a:noAutofit/>
                        </wps:bodyPr>
                      </wps:wsp>
                      <wps:wsp>
                        <wps:cNvPr id="922" name="Textbox 922"/>
                        <wps:cNvSpPr txBox="1"/>
                        <wps:spPr>
                          <a:xfrm>
                            <a:off x="3100240" y="4762"/>
                            <a:ext cx="538480" cy="236220"/>
                          </a:xfrm>
                          <a:prstGeom prst="rect">
                            <a:avLst/>
                          </a:prstGeom>
                          <a:ln w="9525">
                            <a:solidFill>
                              <a:srgbClr val="231F20"/>
                            </a:solidFill>
                            <a:prstDash val="solid"/>
                          </a:ln>
                        </wps:spPr>
                        <wps:txbx>
                          <w:txbxContent>
                            <w:p>
                              <w:pPr>
                                <w:spacing w:before="95"/>
                                <w:ind w:left="241" w:right="0" w:firstLine="0"/>
                                <w:jc w:val="left"/>
                                <w:rPr>
                                  <w:rFonts w:ascii="Trebuchet MS"/>
                                  <w:b/>
                                  <w:sz w:val="15"/>
                                </w:rPr>
                              </w:pPr>
                              <w:r>
                                <w:rPr>
                                  <w:rFonts w:ascii="Trebuchet MS"/>
                                  <w:b/>
                                  <w:color w:val="231F20"/>
                                  <w:spacing w:val="-4"/>
                                  <w:w w:val="95"/>
                                  <w:sz w:val="15"/>
                                </w:rPr>
                                <w:t>Name</w:t>
                              </w:r>
                            </w:p>
                          </w:txbxContent>
                        </wps:txbx>
                        <wps:bodyPr wrap="square" lIns="0" tIns="0" rIns="0" bIns="0" rtlCol="0">
                          <a:noAutofit/>
                        </wps:bodyPr>
                      </wps:wsp>
                      <wps:wsp>
                        <wps:cNvPr id="923" name="Textbox 923"/>
                        <wps:cNvSpPr txBox="1"/>
                        <wps:spPr>
                          <a:xfrm>
                            <a:off x="2565608" y="4762"/>
                            <a:ext cx="534670" cy="236220"/>
                          </a:xfrm>
                          <a:prstGeom prst="rect">
                            <a:avLst/>
                          </a:prstGeom>
                          <a:ln w="9525">
                            <a:solidFill>
                              <a:srgbClr val="231F20"/>
                            </a:solidFill>
                            <a:prstDash val="solid"/>
                          </a:ln>
                        </wps:spPr>
                        <wps:txbx>
                          <w:txbxContent>
                            <w:p>
                              <w:pPr>
                                <w:spacing w:before="93"/>
                                <w:ind w:left="63" w:right="0" w:firstLine="0"/>
                                <w:jc w:val="left"/>
                                <w:rPr>
                                  <w:rFonts w:ascii="Trebuchet MS"/>
                                  <w:b/>
                                  <w:sz w:val="15"/>
                                </w:rPr>
                              </w:pPr>
                              <w:r>
                                <w:rPr>
                                  <w:rFonts w:ascii="Trebuchet MS"/>
                                  <w:b/>
                                  <w:color w:val="231F20"/>
                                  <w:spacing w:val="-2"/>
                                  <w:w w:val="90"/>
                                  <w:sz w:val="15"/>
                                </w:rPr>
                                <w:t>CustomerId</w:t>
                              </w:r>
                            </w:p>
                          </w:txbxContent>
                        </wps:txbx>
                        <wps:bodyPr wrap="square" lIns="0" tIns="0" rIns="0" bIns="0" rtlCol="0">
                          <a:noAutofit/>
                        </wps:bodyPr>
                      </wps:wsp>
                    </wpg:wgp>
                  </a:graphicData>
                </a:graphic>
              </wp:anchor>
            </w:drawing>
          </mc:Choice>
          <mc:Fallback>
            <w:pict>
              <v:group style="position:absolute;margin-left:90.549599pt;margin-top:5.542609pt;width:321.75pt;height:96.9pt;mso-position-horizontal-relative:page;mso-position-vertical-relative:paragraph;z-index:-25688064" id="docshapegroup751" coordorigin="1811,111" coordsize="6435,1938">
                <v:rect style="position:absolute;left:5851;top:489;width:2387;height:1310" id="docshape752" filled="true" fillcolor="#d1d3d4" stroked="false">
                  <v:fill type="solid"/>
                </v:rect>
                <v:shape style="position:absolute;left:5851;top:118;width:2387;height:372" type="#_x0000_t75" id="docshape753" stroked="false">
                  <v:imagedata r:id="rId300" o:title=""/>
                </v:shape>
                <v:line style="position:absolute" from="5831,1407" to="4980,1407" stroked="true" strokeweight=".709pt" strokecolor="#231f20">
                  <v:stroke dashstyle="solid"/>
                </v:line>
                <v:shape style="position:absolute;left:5802;top:1382;width:45;height:49" id="docshape754" coordorigin="5803,1383" coordsize="45,49" path="m5823,1383l5803,1383,5827,1407,5803,1431,5823,1431,5847,1407,5823,1383xe" filled="true" fillcolor="#231f20" stroked="false">
                  <v:path arrowok="t"/>
                  <v:fill type="solid"/>
                </v:shape>
                <v:line style="position:absolute" from="5831,1145" to="4980,1145" stroked="true" strokeweight=".709pt" strokecolor="#231f20">
                  <v:stroke dashstyle="solid"/>
                </v:line>
                <v:shape style="position:absolute;left:5802;top:1120;width:45;height:49" id="docshape755" coordorigin="5803,1121" coordsize="45,49" path="m5823,1121l5803,1121,5827,1145,5803,1169,5823,1169,5847,1145,5823,1121xe" filled="true" fillcolor="#231f20" stroked="false">
                  <v:path arrowok="t"/>
                  <v:fill type="solid"/>
                </v:shape>
                <v:line style="position:absolute" from="5831,883" to="4980,883" stroked="true" strokeweight=".709pt" strokecolor="#231f20">
                  <v:stroke dashstyle="solid"/>
                </v:line>
                <v:shape style="position:absolute;left:5802;top:858;width:45;height:49" id="docshape756" coordorigin="5803,859" coordsize="45,49" path="m5823,859l5803,859,5827,883,5803,907,5823,907,5847,883,5823,859xe" filled="true" fillcolor="#231f20" stroked="false">
                  <v:path arrowok="t"/>
                  <v:fill type="solid"/>
                </v:shape>
                <v:shape style="position:absolute;left:5351;top:1679;width:444;height:232" id="docshape757" coordorigin="5352,1680" coordsize="444,232" path="m5796,1680l5575,1680,5575,1911,5352,1911e" filled="false" stroked="true" strokeweight=".709pt" strokecolor="#231f20">
                  <v:path arrowok="t"/>
                  <v:stroke dashstyle="solid"/>
                </v:shape>
                <v:shape style="position:absolute;left:5767;top:1655;width:45;height:49" id="docshape758" coordorigin="5768,1656" coordsize="45,49" path="m5788,1656l5768,1656,5792,1680,5768,1704,5788,1704,5812,1680,5788,1656xe" filled="true" fillcolor="#231f20" stroked="false">
                  <v:path arrowok="t"/>
                  <v:fill type="solid"/>
                </v:shape>
                <v:shape style="position:absolute;left:5413;top:392;width:383;height:232" id="docshape759" coordorigin="5414,392" coordsize="383,232" path="m5796,624l5607,624,5607,392,5414,392e" filled="false" stroked="true" strokeweight=".709pt" strokecolor="#231f20">
                  <v:path arrowok="t"/>
                  <v:stroke dashstyle="solid"/>
                </v:shape>
                <v:shape style="position:absolute;left:5767;top:599;width:45;height:49" id="docshape760" coordorigin="5768,599" coordsize="45,49" path="m5788,599l5768,599,5792,623,5768,648,5788,648,5812,623,5788,599xe" filled="true" fillcolor="#231f20" stroked="false">
                  <v:path arrowok="t"/>
                  <v:fill type="solid"/>
                </v:shape>
                <v:shape style="position:absolute;left:1844;top:1887;width:4413;height:152" id="docshape761" coordorigin="1845,1887" coordsize="4413,152" path="m1845,1887l1845,2039,6258,2039,6258,1910e" filled="false" stroked="true" strokeweight="1.0pt" strokecolor="#231f20">
                  <v:path arrowok="t"/>
                  <v:stroke dashstyle="solid"/>
                </v:shape>
                <v:shape style="position:absolute;left:1810;top:1864;width:4481;height:86" id="docshape762" coordorigin="1811,1864" coordsize="4481,86" path="m1879,1898l1845,1864,1811,1898,1811,1927,1845,1893,1879,1927,1879,1898xm6292,1921l6258,1887,6224,1921,6224,1950,6258,1916,6292,1950,6292,1921xe" filled="true" fillcolor="#231f20" stroked="false">
                  <v:path arrowok="t"/>
                  <v:fill type="solid"/>
                </v:shape>
                <v:shape style="position:absolute;left:5060;top:314;width:330;height:160" type="#_x0000_t202" id="docshape763" filled="false" stroked="false">
                  <v:textbox inset="0,0,0,0">
                    <w:txbxContent>
                      <w:p>
                        <w:pPr>
                          <w:spacing w:line="154" w:lineRule="exact" w:before="0"/>
                          <w:ind w:left="0" w:right="0" w:firstLine="0"/>
                          <w:jc w:val="left"/>
                          <w:rPr>
                            <w:rFonts w:ascii="Trebuchet MS"/>
                            <w:b/>
                            <w:sz w:val="15"/>
                          </w:rPr>
                        </w:pPr>
                        <w:r>
                          <w:rPr>
                            <w:rFonts w:ascii="Trebuchet MS"/>
                            <w:b/>
                            <w:color w:val="231F20"/>
                            <w:spacing w:val="-4"/>
                            <w:w w:val="85"/>
                            <w:sz w:val="15"/>
                          </w:rPr>
                          <w:t>NULL</w:t>
                        </w:r>
                      </w:p>
                    </w:txbxContent>
                  </v:textbox>
                  <w10:wrap type="none"/>
                </v:shape>
                <v:shape style="position:absolute;left:4992;top:1848;width:330;height:160" type="#_x0000_t202" id="docshape764" filled="false" stroked="false">
                  <v:textbox inset="0,0,0,0">
                    <w:txbxContent>
                      <w:p>
                        <w:pPr>
                          <w:spacing w:line="154" w:lineRule="exact" w:before="0"/>
                          <w:ind w:left="0" w:right="0" w:firstLine="0"/>
                          <w:jc w:val="left"/>
                          <w:rPr>
                            <w:rFonts w:ascii="Trebuchet MS"/>
                            <w:b/>
                            <w:sz w:val="15"/>
                          </w:rPr>
                        </w:pPr>
                        <w:r>
                          <w:rPr>
                            <w:rFonts w:ascii="Trebuchet MS"/>
                            <w:b/>
                            <w:color w:val="231F20"/>
                            <w:spacing w:val="-4"/>
                            <w:w w:val="85"/>
                            <w:sz w:val="15"/>
                          </w:rPr>
                          <w:t>NULL</w:t>
                        </w:r>
                      </w:p>
                    </w:txbxContent>
                  </v:textbox>
                  <w10:wrap type="none"/>
                </v:shape>
                <v:shape style="position:absolute;left:7540;top:1537;width:697;height:262" type="#_x0000_t202" id="docshape765" filled="true" fillcolor="#d1d3d4" stroked="true" strokeweight=".75pt" strokecolor="#231f20">
                  <v:textbox inset="0,0,0,0">
                    <w:txbxContent>
                      <w:p>
                        <w:pPr>
                          <w:spacing w:before="35"/>
                          <w:ind w:left="74" w:right="0" w:firstLine="0"/>
                          <w:jc w:val="left"/>
                          <w:rPr>
                            <w:rFonts w:ascii="Trebuchet MS"/>
                            <w:color w:val="000000"/>
                            <w:sz w:val="15"/>
                          </w:rPr>
                        </w:pPr>
                        <w:r>
                          <w:rPr>
                            <w:rFonts w:ascii="Trebuchet MS"/>
                            <w:color w:val="231F20"/>
                            <w:w w:val="85"/>
                            <w:sz w:val="15"/>
                          </w:rPr>
                          <w:t>Address</w:t>
                        </w:r>
                        <w:r>
                          <w:rPr>
                            <w:rFonts w:ascii="Trebuchet MS"/>
                            <w:color w:val="231F20"/>
                            <w:spacing w:val="-8"/>
                            <w:w w:val="85"/>
                            <w:sz w:val="15"/>
                          </w:rPr>
                          <w:t> </w:t>
                        </w:r>
                        <w:r>
                          <w:rPr>
                            <w:rFonts w:ascii="Trebuchet MS"/>
                            <w:color w:val="231F20"/>
                            <w:spacing w:val="-10"/>
                            <w:w w:val="95"/>
                            <w:sz w:val="15"/>
                          </w:rPr>
                          <w:t>6</w:t>
                        </w:r>
                      </w:p>
                    </w:txbxContent>
                  </v:textbox>
                  <v:fill type="solid"/>
                  <v:stroke dashstyle="solid"/>
                  <w10:wrap type="none"/>
                </v:shape>
                <v:shape style="position:absolute;left:6693;top:1537;width:848;height:262" type="#_x0000_t202" id="docshape766" filled="true" fillcolor="#d1d3d4" stroked="true" strokeweight=".75pt" strokecolor="#231f20">
                  <v:textbox inset="0,0,0,0">
                    <w:txbxContent>
                      <w:p>
                        <w:pPr>
                          <w:spacing w:before="35"/>
                          <w:ind w:left="81" w:right="0" w:firstLine="0"/>
                          <w:jc w:val="left"/>
                          <w:rPr>
                            <w:rFonts w:ascii="Trebuchet MS"/>
                            <w:color w:val="000000"/>
                            <w:sz w:val="15"/>
                          </w:rPr>
                        </w:pPr>
                        <w:r>
                          <w:rPr>
                            <w:rFonts w:ascii="Trebuchet MS"/>
                            <w:color w:val="231F20"/>
                            <w:w w:val="80"/>
                            <w:sz w:val="15"/>
                          </w:rPr>
                          <w:t>Customer</w:t>
                        </w:r>
                        <w:r>
                          <w:rPr>
                            <w:rFonts w:ascii="Trebuchet MS"/>
                            <w:color w:val="231F20"/>
                            <w:spacing w:val="-4"/>
                            <w:w w:val="95"/>
                            <w:sz w:val="15"/>
                          </w:rPr>
                          <w:t> </w:t>
                        </w:r>
                        <w:r>
                          <w:rPr>
                            <w:rFonts w:ascii="Trebuchet MS"/>
                            <w:color w:val="231F20"/>
                            <w:spacing w:val="-10"/>
                            <w:w w:val="95"/>
                            <w:sz w:val="15"/>
                          </w:rPr>
                          <w:t>5</w:t>
                        </w:r>
                      </w:p>
                    </w:txbxContent>
                  </v:textbox>
                  <v:fill type="solid"/>
                  <v:stroke dashstyle="solid"/>
                  <w10:wrap type="none"/>
                </v:shape>
                <v:shape style="position:absolute;left:5851;top:1537;width:842;height:262" type="#_x0000_t202" id="docshape767" filled="true" fillcolor="#d1d3d4" stroked="true" strokeweight=".75pt" strokecolor="#231f20">
                  <v:textbox inset="0,0,0,0">
                    <w:txbxContent>
                      <w:p>
                        <w:pPr>
                          <w:spacing w:before="35"/>
                          <w:ind w:left="81" w:right="0" w:firstLine="0"/>
                          <w:jc w:val="left"/>
                          <w:rPr>
                            <w:rFonts w:ascii="Trebuchet MS"/>
                            <w:color w:val="000000"/>
                            <w:sz w:val="15"/>
                          </w:rPr>
                        </w:pPr>
                        <w:r>
                          <w:rPr>
                            <w:rFonts w:ascii="Trebuchet MS"/>
                            <w:color w:val="231F20"/>
                            <w:spacing w:val="-10"/>
                            <w:w w:val="95"/>
                            <w:sz w:val="15"/>
                          </w:rPr>
                          <w:t>5</w:t>
                        </w:r>
                      </w:p>
                    </w:txbxContent>
                  </v:textbox>
                  <v:fill type="solid"/>
                  <v:stroke dashstyle="solid"/>
                  <w10:wrap type="none"/>
                </v:shape>
                <v:shape style="position:absolute;left:7540;top:1275;width:697;height:262" type="#_x0000_t202" id="docshape768" filled="true" fillcolor="#d1d3d4" stroked="true" strokeweight=".75pt" strokecolor="#231f20">
                  <v:textbox inset="0,0,0,0">
                    <w:txbxContent>
                      <w:p>
                        <w:pPr>
                          <w:spacing w:before="35"/>
                          <w:ind w:left="74" w:right="0" w:firstLine="0"/>
                          <w:jc w:val="left"/>
                          <w:rPr>
                            <w:rFonts w:ascii="Trebuchet MS"/>
                            <w:color w:val="000000"/>
                            <w:sz w:val="15"/>
                          </w:rPr>
                        </w:pPr>
                        <w:r>
                          <w:rPr>
                            <w:rFonts w:ascii="Trebuchet MS"/>
                            <w:color w:val="231F20"/>
                            <w:w w:val="85"/>
                            <w:sz w:val="15"/>
                          </w:rPr>
                          <w:t>Address</w:t>
                        </w:r>
                        <w:r>
                          <w:rPr>
                            <w:rFonts w:ascii="Trebuchet MS"/>
                            <w:color w:val="231F20"/>
                            <w:spacing w:val="-8"/>
                            <w:w w:val="85"/>
                            <w:sz w:val="15"/>
                          </w:rPr>
                          <w:t> </w:t>
                        </w:r>
                        <w:r>
                          <w:rPr>
                            <w:rFonts w:ascii="Trebuchet MS"/>
                            <w:color w:val="231F20"/>
                            <w:spacing w:val="-10"/>
                            <w:w w:val="95"/>
                            <w:sz w:val="15"/>
                          </w:rPr>
                          <w:t>4</w:t>
                        </w:r>
                      </w:p>
                    </w:txbxContent>
                  </v:textbox>
                  <v:fill type="solid"/>
                  <v:stroke dashstyle="solid"/>
                  <w10:wrap type="none"/>
                </v:shape>
                <v:shape style="position:absolute;left:6693;top:1275;width:848;height:262" type="#_x0000_t202" id="docshape769" filled="true" fillcolor="#d1d3d4" stroked="true" strokeweight=".75pt" strokecolor="#231f20">
                  <v:textbox inset="0,0,0,0">
                    <w:txbxContent>
                      <w:p>
                        <w:pPr>
                          <w:spacing w:before="35"/>
                          <w:ind w:left="81" w:right="0" w:firstLine="0"/>
                          <w:jc w:val="left"/>
                          <w:rPr>
                            <w:rFonts w:ascii="Trebuchet MS"/>
                            <w:color w:val="000000"/>
                            <w:sz w:val="15"/>
                          </w:rPr>
                        </w:pPr>
                        <w:r>
                          <w:rPr>
                            <w:rFonts w:ascii="Trebuchet MS"/>
                            <w:color w:val="231F20"/>
                            <w:w w:val="80"/>
                            <w:sz w:val="15"/>
                          </w:rPr>
                          <w:t>Customer</w:t>
                        </w:r>
                        <w:r>
                          <w:rPr>
                            <w:rFonts w:ascii="Trebuchet MS"/>
                            <w:color w:val="231F20"/>
                            <w:spacing w:val="-4"/>
                            <w:w w:val="95"/>
                            <w:sz w:val="15"/>
                          </w:rPr>
                          <w:t> </w:t>
                        </w:r>
                        <w:r>
                          <w:rPr>
                            <w:rFonts w:ascii="Trebuchet MS"/>
                            <w:color w:val="231F20"/>
                            <w:spacing w:val="-10"/>
                            <w:w w:val="95"/>
                            <w:sz w:val="15"/>
                          </w:rPr>
                          <w:t>4</w:t>
                        </w:r>
                      </w:p>
                    </w:txbxContent>
                  </v:textbox>
                  <v:fill type="solid"/>
                  <v:stroke dashstyle="solid"/>
                  <w10:wrap type="none"/>
                </v:shape>
                <v:shape style="position:absolute;left:5851;top:1275;width:842;height:262" type="#_x0000_t202" id="docshape770" filled="false" stroked="true" strokeweight=".75pt" strokecolor="#231f20">
                  <v:textbox inset="0,0,0,0">
                    <w:txbxContent>
                      <w:p>
                        <w:pPr>
                          <w:spacing w:before="35"/>
                          <w:ind w:left="81" w:right="0" w:firstLine="0"/>
                          <w:jc w:val="left"/>
                          <w:rPr>
                            <w:rFonts w:ascii="Trebuchet MS"/>
                            <w:sz w:val="15"/>
                          </w:rPr>
                        </w:pPr>
                        <w:r>
                          <w:rPr>
                            <w:rFonts w:ascii="Trebuchet MS"/>
                            <w:color w:val="231F20"/>
                            <w:spacing w:val="-10"/>
                            <w:w w:val="95"/>
                            <w:sz w:val="15"/>
                          </w:rPr>
                          <w:t>4</w:t>
                        </w:r>
                      </w:p>
                    </w:txbxContent>
                  </v:textbox>
                  <v:stroke dashstyle="solid"/>
                  <w10:wrap type="none"/>
                </v:shape>
                <v:shape style="position:absolute;left:7540;top:1013;width:697;height:262" type="#_x0000_t202" id="docshape771" filled="true" fillcolor="#d1d3d4" stroked="true" strokeweight=".75pt" strokecolor="#231f20">
                  <v:textbox inset="0,0,0,0">
                    <w:txbxContent>
                      <w:p>
                        <w:pPr>
                          <w:spacing w:before="35"/>
                          <w:ind w:left="74" w:right="0" w:firstLine="0"/>
                          <w:jc w:val="left"/>
                          <w:rPr>
                            <w:rFonts w:ascii="Trebuchet MS"/>
                            <w:color w:val="000000"/>
                            <w:sz w:val="15"/>
                          </w:rPr>
                        </w:pPr>
                        <w:r>
                          <w:rPr>
                            <w:rFonts w:ascii="Trebuchet MS"/>
                            <w:color w:val="231F20"/>
                            <w:w w:val="85"/>
                            <w:sz w:val="15"/>
                          </w:rPr>
                          <w:t>Address</w:t>
                        </w:r>
                        <w:r>
                          <w:rPr>
                            <w:rFonts w:ascii="Trebuchet MS"/>
                            <w:color w:val="231F20"/>
                            <w:spacing w:val="-8"/>
                            <w:w w:val="85"/>
                            <w:sz w:val="15"/>
                          </w:rPr>
                          <w:t> </w:t>
                        </w:r>
                        <w:r>
                          <w:rPr>
                            <w:rFonts w:ascii="Trebuchet MS"/>
                            <w:color w:val="231F20"/>
                            <w:spacing w:val="-10"/>
                            <w:w w:val="95"/>
                            <w:sz w:val="15"/>
                          </w:rPr>
                          <w:t>3</w:t>
                        </w:r>
                      </w:p>
                    </w:txbxContent>
                  </v:textbox>
                  <v:fill type="solid"/>
                  <v:stroke dashstyle="solid"/>
                  <w10:wrap type="none"/>
                </v:shape>
                <v:shape style="position:absolute;left:6693;top:1013;width:848;height:262" type="#_x0000_t202" id="docshape772" filled="true" fillcolor="#d1d3d4" stroked="true" strokeweight=".75pt" strokecolor="#231f20">
                  <v:textbox inset="0,0,0,0">
                    <w:txbxContent>
                      <w:p>
                        <w:pPr>
                          <w:spacing w:before="35"/>
                          <w:ind w:left="81" w:right="0" w:firstLine="0"/>
                          <w:jc w:val="left"/>
                          <w:rPr>
                            <w:rFonts w:ascii="Trebuchet MS"/>
                            <w:color w:val="000000"/>
                            <w:sz w:val="15"/>
                          </w:rPr>
                        </w:pPr>
                        <w:r>
                          <w:rPr>
                            <w:rFonts w:ascii="Trebuchet MS"/>
                            <w:color w:val="231F20"/>
                            <w:w w:val="80"/>
                            <w:sz w:val="15"/>
                          </w:rPr>
                          <w:t>Customer</w:t>
                        </w:r>
                        <w:r>
                          <w:rPr>
                            <w:rFonts w:ascii="Trebuchet MS"/>
                            <w:color w:val="231F20"/>
                            <w:spacing w:val="-4"/>
                            <w:w w:val="95"/>
                            <w:sz w:val="15"/>
                          </w:rPr>
                          <w:t> </w:t>
                        </w:r>
                        <w:r>
                          <w:rPr>
                            <w:rFonts w:ascii="Trebuchet MS"/>
                            <w:color w:val="231F20"/>
                            <w:spacing w:val="-10"/>
                            <w:w w:val="95"/>
                            <w:sz w:val="15"/>
                          </w:rPr>
                          <w:t>3</w:t>
                        </w:r>
                      </w:p>
                    </w:txbxContent>
                  </v:textbox>
                  <v:fill type="solid"/>
                  <v:stroke dashstyle="solid"/>
                  <w10:wrap type="none"/>
                </v:shape>
                <v:shape style="position:absolute;left:5851;top:1013;width:842;height:262" type="#_x0000_t202" id="docshape773" filled="false" stroked="true" strokeweight=".75pt" strokecolor="#231f20">
                  <v:textbox inset="0,0,0,0">
                    <w:txbxContent>
                      <w:p>
                        <w:pPr>
                          <w:spacing w:before="35"/>
                          <w:ind w:left="81" w:right="0" w:firstLine="0"/>
                          <w:jc w:val="left"/>
                          <w:rPr>
                            <w:rFonts w:ascii="Trebuchet MS"/>
                            <w:sz w:val="15"/>
                          </w:rPr>
                        </w:pPr>
                        <w:r>
                          <w:rPr>
                            <w:rFonts w:ascii="Trebuchet MS"/>
                            <w:color w:val="231F20"/>
                            <w:spacing w:val="-10"/>
                            <w:w w:val="95"/>
                            <w:sz w:val="15"/>
                          </w:rPr>
                          <w:t>3</w:t>
                        </w:r>
                      </w:p>
                    </w:txbxContent>
                  </v:textbox>
                  <v:stroke dashstyle="solid"/>
                  <w10:wrap type="none"/>
                </v:shape>
                <v:shape style="position:absolute;left:7540;top:751;width:697;height:262" type="#_x0000_t202" id="docshape774" filled="true" fillcolor="#d1d3d4" stroked="true" strokeweight=".75pt" strokecolor="#231f20">
                  <v:textbox inset="0,0,0,0">
                    <w:txbxContent>
                      <w:p>
                        <w:pPr>
                          <w:spacing w:before="35"/>
                          <w:ind w:left="74" w:right="0" w:firstLine="0"/>
                          <w:jc w:val="left"/>
                          <w:rPr>
                            <w:rFonts w:ascii="Trebuchet MS"/>
                            <w:color w:val="000000"/>
                            <w:sz w:val="15"/>
                          </w:rPr>
                        </w:pPr>
                        <w:r>
                          <w:rPr>
                            <w:rFonts w:ascii="Trebuchet MS"/>
                            <w:color w:val="231F20"/>
                            <w:w w:val="85"/>
                            <w:sz w:val="15"/>
                          </w:rPr>
                          <w:t>Address</w:t>
                        </w:r>
                        <w:r>
                          <w:rPr>
                            <w:rFonts w:ascii="Trebuchet MS"/>
                            <w:color w:val="231F20"/>
                            <w:spacing w:val="-8"/>
                            <w:w w:val="85"/>
                            <w:sz w:val="15"/>
                          </w:rPr>
                          <w:t> </w:t>
                        </w:r>
                        <w:r>
                          <w:rPr>
                            <w:rFonts w:ascii="Trebuchet MS"/>
                            <w:color w:val="231F20"/>
                            <w:spacing w:val="-10"/>
                            <w:w w:val="95"/>
                            <w:sz w:val="15"/>
                          </w:rPr>
                          <w:t>2</w:t>
                        </w:r>
                      </w:p>
                    </w:txbxContent>
                  </v:textbox>
                  <v:fill type="solid"/>
                  <v:stroke dashstyle="solid"/>
                  <w10:wrap type="none"/>
                </v:shape>
                <v:shape style="position:absolute;left:6693;top:751;width:848;height:262" type="#_x0000_t202" id="docshape775" filled="true" fillcolor="#d1d3d4" stroked="true" strokeweight=".75pt" strokecolor="#231f20">
                  <v:textbox inset="0,0,0,0">
                    <w:txbxContent>
                      <w:p>
                        <w:pPr>
                          <w:spacing w:before="35"/>
                          <w:ind w:left="81" w:right="0" w:firstLine="0"/>
                          <w:jc w:val="left"/>
                          <w:rPr>
                            <w:rFonts w:ascii="Trebuchet MS"/>
                            <w:color w:val="000000"/>
                            <w:sz w:val="15"/>
                          </w:rPr>
                        </w:pPr>
                        <w:r>
                          <w:rPr>
                            <w:rFonts w:ascii="Trebuchet MS"/>
                            <w:color w:val="231F20"/>
                            <w:w w:val="80"/>
                            <w:sz w:val="15"/>
                          </w:rPr>
                          <w:t>Customer</w:t>
                        </w:r>
                        <w:r>
                          <w:rPr>
                            <w:rFonts w:ascii="Trebuchet MS"/>
                            <w:color w:val="231F20"/>
                            <w:spacing w:val="-4"/>
                            <w:w w:val="95"/>
                            <w:sz w:val="15"/>
                          </w:rPr>
                          <w:t> </w:t>
                        </w:r>
                        <w:r>
                          <w:rPr>
                            <w:rFonts w:ascii="Trebuchet MS"/>
                            <w:color w:val="231F20"/>
                            <w:spacing w:val="-10"/>
                            <w:w w:val="95"/>
                            <w:sz w:val="15"/>
                          </w:rPr>
                          <w:t>2</w:t>
                        </w:r>
                      </w:p>
                    </w:txbxContent>
                  </v:textbox>
                  <v:fill type="solid"/>
                  <v:stroke dashstyle="solid"/>
                  <w10:wrap type="none"/>
                </v:shape>
                <v:shape style="position:absolute;left:5851;top:751;width:842;height:262" type="#_x0000_t202" id="docshape776" filled="false" stroked="true" strokeweight=".75pt" strokecolor="#231f20">
                  <v:textbox inset="0,0,0,0">
                    <w:txbxContent>
                      <w:p>
                        <w:pPr>
                          <w:spacing w:before="35"/>
                          <w:ind w:left="81" w:right="0" w:firstLine="0"/>
                          <w:jc w:val="left"/>
                          <w:rPr>
                            <w:rFonts w:ascii="Trebuchet MS"/>
                            <w:sz w:val="15"/>
                          </w:rPr>
                        </w:pPr>
                        <w:r>
                          <w:rPr>
                            <w:rFonts w:ascii="Trebuchet MS"/>
                            <w:color w:val="231F20"/>
                            <w:spacing w:val="-10"/>
                            <w:w w:val="95"/>
                            <w:sz w:val="15"/>
                          </w:rPr>
                          <w:t>2</w:t>
                        </w:r>
                      </w:p>
                    </w:txbxContent>
                  </v:textbox>
                  <v:stroke dashstyle="solid"/>
                  <w10:wrap type="none"/>
                </v:shape>
                <v:shape style="position:absolute;left:7540;top:489;width:697;height:262" type="#_x0000_t202" id="docshape777" filled="true" fillcolor="#d1d3d4" stroked="true" strokeweight=".75pt" strokecolor="#231f20">
                  <v:textbox inset="0,0,0,0">
                    <w:txbxContent>
                      <w:p>
                        <w:pPr>
                          <w:spacing w:before="35"/>
                          <w:ind w:left="74" w:right="0" w:firstLine="0"/>
                          <w:jc w:val="left"/>
                          <w:rPr>
                            <w:rFonts w:ascii="Trebuchet MS"/>
                            <w:color w:val="000000"/>
                            <w:sz w:val="15"/>
                          </w:rPr>
                        </w:pPr>
                        <w:r>
                          <w:rPr>
                            <w:rFonts w:ascii="Trebuchet MS"/>
                            <w:color w:val="231F20"/>
                            <w:w w:val="85"/>
                            <w:sz w:val="15"/>
                          </w:rPr>
                          <w:t>Address</w:t>
                        </w:r>
                        <w:r>
                          <w:rPr>
                            <w:rFonts w:ascii="Trebuchet MS"/>
                            <w:color w:val="231F20"/>
                            <w:spacing w:val="-8"/>
                            <w:w w:val="85"/>
                            <w:sz w:val="15"/>
                          </w:rPr>
                          <w:t> </w:t>
                        </w:r>
                        <w:r>
                          <w:rPr>
                            <w:rFonts w:ascii="Trebuchet MS"/>
                            <w:color w:val="231F20"/>
                            <w:spacing w:val="-10"/>
                            <w:w w:val="95"/>
                            <w:sz w:val="15"/>
                          </w:rPr>
                          <w:t>1</w:t>
                        </w:r>
                      </w:p>
                    </w:txbxContent>
                  </v:textbox>
                  <v:fill type="solid"/>
                  <v:stroke dashstyle="solid"/>
                  <w10:wrap type="none"/>
                </v:shape>
                <v:shape style="position:absolute;left:6693;top:489;width:848;height:262" type="#_x0000_t202" id="docshape778" filled="true" fillcolor="#d1d3d4" stroked="true" strokeweight=".75pt" strokecolor="#231f20">
                  <v:textbox inset="0,0,0,0">
                    <w:txbxContent>
                      <w:p>
                        <w:pPr>
                          <w:spacing w:before="35"/>
                          <w:ind w:left="81" w:right="0" w:firstLine="0"/>
                          <w:jc w:val="left"/>
                          <w:rPr>
                            <w:rFonts w:ascii="Trebuchet MS"/>
                            <w:color w:val="000000"/>
                            <w:sz w:val="15"/>
                          </w:rPr>
                        </w:pPr>
                        <w:r>
                          <w:rPr>
                            <w:rFonts w:ascii="Trebuchet MS"/>
                            <w:color w:val="231F20"/>
                            <w:w w:val="80"/>
                            <w:sz w:val="15"/>
                          </w:rPr>
                          <w:t>Customer</w:t>
                        </w:r>
                        <w:r>
                          <w:rPr>
                            <w:rFonts w:ascii="Trebuchet MS"/>
                            <w:color w:val="231F20"/>
                            <w:spacing w:val="-4"/>
                            <w:w w:val="95"/>
                            <w:sz w:val="15"/>
                          </w:rPr>
                          <w:t> </w:t>
                        </w:r>
                        <w:r>
                          <w:rPr>
                            <w:rFonts w:ascii="Trebuchet MS"/>
                            <w:color w:val="231F20"/>
                            <w:spacing w:val="-10"/>
                            <w:w w:val="95"/>
                            <w:sz w:val="15"/>
                          </w:rPr>
                          <w:t>1</w:t>
                        </w:r>
                      </w:p>
                    </w:txbxContent>
                  </v:textbox>
                  <v:fill type="solid"/>
                  <v:stroke dashstyle="solid"/>
                  <w10:wrap type="none"/>
                </v:shape>
                <v:shape style="position:absolute;left:5851;top:489;width:842;height:262" type="#_x0000_t202" id="docshape779" filled="true" fillcolor="#d1d3d4" stroked="true" strokeweight=".75pt" strokecolor="#231f20">
                  <v:textbox inset="0,0,0,0">
                    <w:txbxContent>
                      <w:p>
                        <w:pPr>
                          <w:spacing w:before="35"/>
                          <w:ind w:left="81" w:right="0" w:firstLine="0"/>
                          <w:jc w:val="left"/>
                          <w:rPr>
                            <w:rFonts w:ascii="Trebuchet MS"/>
                            <w:color w:val="000000"/>
                            <w:sz w:val="15"/>
                          </w:rPr>
                        </w:pPr>
                        <w:r>
                          <w:rPr>
                            <w:rFonts w:ascii="Trebuchet MS"/>
                            <w:color w:val="231F20"/>
                            <w:spacing w:val="-10"/>
                            <w:w w:val="95"/>
                            <w:sz w:val="15"/>
                          </w:rPr>
                          <w:t>1</w:t>
                        </w:r>
                      </w:p>
                    </w:txbxContent>
                  </v:textbox>
                  <v:fill type="solid"/>
                  <v:stroke dashstyle="solid"/>
                  <w10:wrap type="none"/>
                </v:shape>
                <v:shape style="position:absolute;left:7540;top:118;width:697;height:372" type="#_x0000_t202" id="docshape780" filled="false" stroked="true" strokeweight=".75pt" strokecolor="#231f20">
                  <v:textbox inset="0,0,0,0">
                    <w:txbxContent>
                      <w:p>
                        <w:pPr>
                          <w:spacing w:before="95"/>
                          <w:ind w:left="102" w:right="0" w:firstLine="0"/>
                          <w:jc w:val="left"/>
                          <w:rPr>
                            <w:rFonts w:ascii="Trebuchet MS"/>
                            <w:b/>
                            <w:sz w:val="15"/>
                          </w:rPr>
                        </w:pPr>
                        <w:r>
                          <w:rPr>
                            <w:rFonts w:ascii="Trebuchet MS"/>
                            <w:b/>
                            <w:color w:val="231F20"/>
                            <w:spacing w:val="-2"/>
                            <w:w w:val="95"/>
                            <w:sz w:val="15"/>
                          </w:rPr>
                          <w:t>Address</w:t>
                        </w:r>
                      </w:p>
                    </w:txbxContent>
                  </v:textbox>
                  <v:stroke dashstyle="solid"/>
                  <w10:wrap type="none"/>
                </v:shape>
                <v:shape style="position:absolute;left:6693;top:118;width:848;height:372" type="#_x0000_t202" id="docshape781" filled="false" stroked="true" strokeweight=".75pt" strokecolor="#231f20">
                  <v:textbox inset="0,0,0,0">
                    <w:txbxContent>
                      <w:p>
                        <w:pPr>
                          <w:spacing w:before="95"/>
                          <w:ind w:left="241" w:right="0" w:firstLine="0"/>
                          <w:jc w:val="left"/>
                          <w:rPr>
                            <w:rFonts w:ascii="Trebuchet MS"/>
                            <w:b/>
                            <w:sz w:val="15"/>
                          </w:rPr>
                        </w:pPr>
                        <w:r>
                          <w:rPr>
                            <w:rFonts w:ascii="Trebuchet MS"/>
                            <w:b/>
                            <w:color w:val="231F20"/>
                            <w:spacing w:val="-4"/>
                            <w:w w:val="95"/>
                            <w:sz w:val="15"/>
                          </w:rPr>
                          <w:t>Name</w:t>
                        </w:r>
                      </w:p>
                    </w:txbxContent>
                  </v:textbox>
                  <v:stroke dashstyle="solid"/>
                  <w10:wrap type="none"/>
                </v:shape>
                <v:shape style="position:absolute;left:5851;top:118;width:842;height:372" type="#_x0000_t202" id="docshape782" filled="false" stroked="true" strokeweight=".75pt" strokecolor="#231f20">
                  <v:textbox inset="0,0,0,0">
                    <w:txbxContent>
                      <w:p>
                        <w:pPr>
                          <w:spacing w:before="93"/>
                          <w:ind w:left="63" w:right="0" w:firstLine="0"/>
                          <w:jc w:val="left"/>
                          <w:rPr>
                            <w:rFonts w:ascii="Trebuchet MS"/>
                            <w:b/>
                            <w:sz w:val="15"/>
                          </w:rPr>
                        </w:pPr>
                        <w:r>
                          <w:rPr>
                            <w:rFonts w:ascii="Trebuchet MS"/>
                            <w:b/>
                            <w:color w:val="231F20"/>
                            <w:spacing w:val="-2"/>
                            <w:w w:val="90"/>
                            <w:sz w:val="15"/>
                          </w:rPr>
                          <w:t>CustomerId</w:t>
                        </w:r>
                      </w:p>
                    </w:txbxContent>
                  </v:textbox>
                  <v:stroke dashstyle="solid"/>
                  <w10:wrap type="none"/>
                </v:shape>
                <w10:wrap type="none"/>
              </v:group>
            </w:pict>
          </mc:Fallback>
        </mc:AlternateContent>
      </w:r>
      <w:r>
        <w:rPr>
          <w:rFonts w:ascii="Trebuchet MS" w:hAnsi="Trebuchet MS"/>
          <w:b/>
          <w:sz w:val="14"/>
        </w:rPr>
        <mc:AlternateContent>
          <mc:Choice Requires="wps">
            <w:drawing>
              <wp:anchor distT="0" distB="0" distL="0" distR="0" allowOverlap="1" layoutInCell="1" locked="0" behindDoc="0" simplePos="0" relativeHeight="15806464">
                <wp:simplePos x="0" y="0"/>
                <wp:positionH relativeFrom="page">
                  <wp:posOffset>681901</wp:posOffset>
                </wp:positionH>
                <wp:positionV relativeFrom="paragraph">
                  <wp:posOffset>70391</wp:posOffset>
                </wp:positionV>
                <wp:extent cx="2523490" cy="1073785"/>
                <wp:effectExtent l="0" t="0" r="0" b="0"/>
                <wp:wrapNone/>
                <wp:docPr id="924" name="Textbox 924"/>
                <wp:cNvGraphicFramePr>
                  <a:graphicFrameLocks/>
                </wp:cNvGraphicFramePr>
                <a:graphic>
                  <a:graphicData uri="http://schemas.microsoft.com/office/word/2010/wordprocessingShape">
                    <wps:wsp>
                      <wps:cNvPr id="924" name="Textbox 924"/>
                      <wps:cNvSpPr txBox="1"/>
                      <wps:spPr>
                        <a:xfrm>
                          <a:off x="0" y="0"/>
                          <a:ext cx="2523490" cy="1073785"/>
                        </a:xfrm>
                        <a:prstGeom prst="rect">
                          <a:avLst/>
                        </a:prstGeom>
                      </wps:spPr>
                      <wps:txbx>
                        <w:txbxContent>
                          <w:tbl>
                            <w:tblPr>
                              <w:tblW w:w="0" w:type="auto"/>
                              <w:jc w:val="left"/>
                              <w:tblInd w:w="6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658"/>
                              <w:gridCol w:w="818"/>
                              <w:gridCol w:w="828"/>
                              <w:gridCol w:w="1063"/>
                              <w:gridCol w:w="469"/>
                            </w:tblGrid>
                            <w:tr>
                              <w:trPr>
                                <w:trHeight w:val="356" w:hRule="atLeast"/>
                              </w:trPr>
                              <w:tc>
                                <w:tcPr>
                                  <w:tcW w:w="658" w:type="dxa"/>
                                </w:tcPr>
                                <w:p>
                                  <w:pPr>
                                    <w:pStyle w:val="TableParagraph"/>
                                    <w:spacing w:before="93"/>
                                    <w:ind w:left="53"/>
                                    <w:rPr>
                                      <w:b/>
                                      <w:sz w:val="15"/>
                                    </w:rPr>
                                  </w:pPr>
                                  <w:r>
                                    <w:rPr>
                                      <w:b/>
                                      <w:color w:val="231F20"/>
                                      <w:spacing w:val="-2"/>
                                      <w:w w:val="90"/>
                                      <w:sz w:val="15"/>
                                    </w:rPr>
                                    <w:t>InvoiceId</w:t>
                                  </w:r>
                                </w:p>
                              </w:tc>
                              <w:tc>
                                <w:tcPr>
                                  <w:tcW w:w="818" w:type="dxa"/>
                                </w:tcPr>
                                <w:p>
                                  <w:pPr>
                                    <w:pStyle w:val="TableParagraph"/>
                                    <w:spacing w:before="93"/>
                                    <w:ind w:left="58"/>
                                    <w:rPr>
                                      <w:b/>
                                      <w:sz w:val="15"/>
                                    </w:rPr>
                                  </w:pPr>
                                  <w:r>
                                    <w:rPr>
                                      <w:b/>
                                      <w:color w:val="231F20"/>
                                      <w:spacing w:val="-2"/>
                                      <w:w w:val="90"/>
                                      <w:sz w:val="15"/>
                                    </w:rPr>
                                    <w:t>CustomerId</w:t>
                                  </w:r>
                                </w:p>
                              </w:tc>
                              <w:tc>
                                <w:tcPr>
                                  <w:tcW w:w="828" w:type="dxa"/>
                                </w:tcPr>
                                <w:p>
                                  <w:pPr>
                                    <w:pStyle w:val="TableParagraph"/>
                                    <w:spacing w:before="95"/>
                                    <w:ind w:left="64"/>
                                    <w:rPr>
                                      <w:b/>
                                      <w:sz w:val="15"/>
                                    </w:rPr>
                                  </w:pPr>
                                  <w:r>
                                    <w:rPr>
                                      <w:b/>
                                      <w:color w:val="231F20"/>
                                      <w:spacing w:val="-2"/>
                                      <w:w w:val="85"/>
                                      <w:sz w:val="15"/>
                                    </w:rPr>
                                    <w:t>InvoiceDate</w:t>
                                  </w:r>
                                </w:p>
                              </w:tc>
                              <w:tc>
                                <w:tcPr>
                                  <w:tcW w:w="1063" w:type="dxa"/>
                                </w:tcPr>
                                <w:p>
                                  <w:pPr>
                                    <w:pStyle w:val="TableParagraph"/>
                                    <w:spacing w:before="95"/>
                                    <w:ind w:left="23" w:right="1"/>
                                    <w:jc w:val="center"/>
                                    <w:rPr>
                                      <w:b/>
                                      <w:sz w:val="15"/>
                                    </w:rPr>
                                  </w:pPr>
                                  <w:r>
                                    <w:rPr>
                                      <w:b/>
                                      <w:color w:val="231F20"/>
                                      <w:spacing w:val="-2"/>
                                      <w:w w:val="95"/>
                                      <w:sz w:val="15"/>
                                    </w:rPr>
                                    <w:t>BillingAddress</w:t>
                                  </w:r>
                                </w:p>
                              </w:tc>
                              <w:tc>
                                <w:tcPr>
                                  <w:tcW w:w="469" w:type="dxa"/>
                                </w:tcPr>
                                <w:p>
                                  <w:pPr>
                                    <w:pStyle w:val="TableParagraph"/>
                                    <w:spacing w:before="93"/>
                                    <w:ind w:left="30" w:right="31"/>
                                    <w:jc w:val="center"/>
                                    <w:rPr>
                                      <w:b/>
                                      <w:sz w:val="15"/>
                                    </w:rPr>
                                  </w:pPr>
                                  <w:r>
                                    <w:rPr>
                                      <w:b/>
                                      <w:color w:val="231F20"/>
                                      <w:spacing w:val="-4"/>
                                      <w:w w:val="90"/>
                                      <w:sz w:val="15"/>
                                    </w:rPr>
                                    <w:t>Total</w:t>
                                  </w:r>
                                </w:p>
                              </w:tc>
                            </w:tr>
                            <w:tr>
                              <w:trPr>
                                <w:trHeight w:val="246" w:hRule="atLeast"/>
                              </w:trPr>
                              <w:tc>
                                <w:tcPr>
                                  <w:tcW w:w="658" w:type="dxa"/>
                                  <w:shd w:val="clear" w:color="auto" w:fill="D1D3D4"/>
                                </w:tcPr>
                                <w:p>
                                  <w:pPr>
                                    <w:pStyle w:val="TableParagraph"/>
                                    <w:spacing w:before="35"/>
                                    <w:ind w:left="84"/>
                                    <w:rPr>
                                      <w:sz w:val="15"/>
                                    </w:rPr>
                                  </w:pPr>
                                  <w:r>
                                    <w:rPr>
                                      <w:color w:val="231F20"/>
                                      <w:spacing w:val="-10"/>
                                      <w:w w:val="95"/>
                                      <w:sz w:val="15"/>
                                    </w:rPr>
                                    <w:t>1</w:t>
                                  </w:r>
                                </w:p>
                              </w:tc>
                              <w:tc>
                                <w:tcPr>
                                  <w:tcW w:w="818" w:type="dxa"/>
                                  <w:shd w:val="clear" w:color="auto" w:fill="D1D3D4"/>
                                </w:tcPr>
                                <w:p>
                                  <w:pPr>
                                    <w:pStyle w:val="TableParagraph"/>
                                    <w:spacing w:before="35"/>
                                    <w:ind w:left="68"/>
                                    <w:rPr>
                                      <w:sz w:val="15"/>
                                    </w:rPr>
                                  </w:pPr>
                                  <w:r>
                                    <w:rPr>
                                      <w:color w:val="231F20"/>
                                      <w:spacing w:val="-10"/>
                                      <w:w w:val="95"/>
                                      <w:sz w:val="15"/>
                                    </w:rPr>
                                    <w:t>2</w:t>
                                  </w:r>
                                </w:p>
                              </w:tc>
                              <w:tc>
                                <w:tcPr>
                                  <w:tcW w:w="828" w:type="dxa"/>
                                  <w:shd w:val="clear" w:color="auto" w:fill="D1D3D4"/>
                                </w:tcPr>
                                <w:p>
                                  <w:pPr>
                                    <w:pStyle w:val="TableParagraph"/>
                                    <w:spacing w:before="35"/>
                                    <w:ind w:left="68"/>
                                    <w:rPr>
                                      <w:sz w:val="15"/>
                                    </w:rPr>
                                  </w:pPr>
                                  <w:r>
                                    <w:rPr>
                                      <w:color w:val="231F20"/>
                                      <w:spacing w:val="-2"/>
                                      <w:w w:val="90"/>
                                      <w:sz w:val="15"/>
                                    </w:rPr>
                                    <w:t>1/1/2018</w:t>
                                  </w:r>
                                </w:p>
                              </w:tc>
                              <w:tc>
                                <w:tcPr>
                                  <w:tcW w:w="1063" w:type="dxa"/>
                                  <w:shd w:val="clear" w:color="auto" w:fill="D1D3D4"/>
                                </w:tcPr>
                                <w:p>
                                  <w:pPr>
                                    <w:pStyle w:val="TableParagraph"/>
                                    <w:spacing w:before="35"/>
                                    <w:ind w:left="22" w:right="23"/>
                                    <w:jc w:val="center"/>
                                    <w:rPr>
                                      <w:sz w:val="15"/>
                                    </w:rPr>
                                  </w:pPr>
                                  <w:r>
                                    <w:rPr>
                                      <w:color w:val="231F20"/>
                                      <w:spacing w:val="-2"/>
                                      <w:w w:val="85"/>
                                      <w:sz w:val="15"/>
                                    </w:rPr>
                                    <w:t>Billing</w:t>
                                  </w:r>
                                  <w:r>
                                    <w:rPr>
                                      <w:color w:val="231F20"/>
                                      <w:spacing w:val="-6"/>
                                      <w:w w:val="85"/>
                                      <w:sz w:val="15"/>
                                    </w:rPr>
                                    <w:t> </w:t>
                                  </w:r>
                                  <w:r>
                                    <w:rPr>
                                      <w:color w:val="231F20"/>
                                      <w:spacing w:val="-2"/>
                                      <w:w w:val="85"/>
                                      <w:sz w:val="15"/>
                                    </w:rPr>
                                    <w:t>Address</w:t>
                                  </w:r>
                                  <w:r>
                                    <w:rPr>
                                      <w:color w:val="231F20"/>
                                      <w:spacing w:val="-3"/>
                                      <w:w w:val="85"/>
                                      <w:sz w:val="15"/>
                                    </w:rPr>
                                    <w:t> </w:t>
                                  </w:r>
                                  <w:r>
                                    <w:rPr>
                                      <w:color w:val="231F20"/>
                                      <w:spacing w:val="-10"/>
                                      <w:w w:val="85"/>
                                      <w:sz w:val="15"/>
                                    </w:rPr>
                                    <w:t>2</w:t>
                                  </w:r>
                                </w:p>
                              </w:tc>
                              <w:tc>
                                <w:tcPr>
                                  <w:tcW w:w="469" w:type="dxa"/>
                                  <w:shd w:val="clear" w:color="auto" w:fill="D1D3D4"/>
                                </w:tcPr>
                                <w:p>
                                  <w:pPr>
                                    <w:pStyle w:val="TableParagraph"/>
                                    <w:spacing w:before="35"/>
                                    <w:ind w:right="31"/>
                                    <w:jc w:val="center"/>
                                    <w:rPr>
                                      <w:sz w:val="15"/>
                                    </w:rPr>
                                  </w:pPr>
                                  <w:r>
                                    <w:rPr>
                                      <w:color w:val="231F20"/>
                                      <w:spacing w:val="-2"/>
                                      <w:w w:val="90"/>
                                      <w:sz w:val="15"/>
                                    </w:rPr>
                                    <w:t>$1.00</w:t>
                                  </w:r>
                                </w:p>
                              </w:tc>
                            </w:tr>
                            <w:tr>
                              <w:trPr>
                                <w:trHeight w:val="246" w:hRule="atLeast"/>
                              </w:trPr>
                              <w:tc>
                                <w:tcPr>
                                  <w:tcW w:w="658" w:type="dxa"/>
                                  <w:shd w:val="clear" w:color="auto" w:fill="D1D3D4"/>
                                </w:tcPr>
                                <w:p>
                                  <w:pPr>
                                    <w:pStyle w:val="TableParagraph"/>
                                    <w:spacing w:before="35"/>
                                    <w:ind w:left="84"/>
                                    <w:rPr>
                                      <w:sz w:val="15"/>
                                    </w:rPr>
                                  </w:pPr>
                                  <w:r>
                                    <w:rPr>
                                      <w:color w:val="231F20"/>
                                      <w:spacing w:val="-10"/>
                                      <w:w w:val="95"/>
                                      <w:sz w:val="15"/>
                                    </w:rPr>
                                    <w:t>2</w:t>
                                  </w:r>
                                </w:p>
                              </w:tc>
                              <w:tc>
                                <w:tcPr>
                                  <w:tcW w:w="818" w:type="dxa"/>
                                  <w:shd w:val="clear" w:color="auto" w:fill="D1D3D4"/>
                                </w:tcPr>
                                <w:p>
                                  <w:pPr>
                                    <w:pStyle w:val="TableParagraph"/>
                                    <w:spacing w:before="35"/>
                                    <w:ind w:left="68"/>
                                    <w:rPr>
                                      <w:sz w:val="15"/>
                                    </w:rPr>
                                  </w:pPr>
                                  <w:r>
                                    <w:rPr>
                                      <w:color w:val="231F20"/>
                                      <w:spacing w:val="-10"/>
                                      <w:w w:val="95"/>
                                      <w:sz w:val="15"/>
                                    </w:rPr>
                                    <w:t>2</w:t>
                                  </w:r>
                                </w:p>
                              </w:tc>
                              <w:tc>
                                <w:tcPr>
                                  <w:tcW w:w="828" w:type="dxa"/>
                                  <w:shd w:val="clear" w:color="auto" w:fill="D1D3D4"/>
                                </w:tcPr>
                                <w:p>
                                  <w:pPr>
                                    <w:pStyle w:val="TableParagraph"/>
                                    <w:spacing w:before="35"/>
                                    <w:ind w:left="68"/>
                                    <w:rPr>
                                      <w:sz w:val="15"/>
                                    </w:rPr>
                                  </w:pPr>
                                  <w:r>
                                    <w:rPr>
                                      <w:color w:val="231F20"/>
                                      <w:spacing w:val="-2"/>
                                      <w:w w:val="90"/>
                                      <w:sz w:val="15"/>
                                    </w:rPr>
                                    <w:t>2/1/2018</w:t>
                                  </w:r>
                                </w:p>
                              </w:tc>
                              <w:tc>
                                <w:tcPr>
                                  <w:tcW w:w="1063" w:type="dxa"/>
                                  <w:shd w:val="clear" w:color="auto" w:fill="D1D3D4"/>
                                </w:tcPr>
                                <w:p>
                                  <w:pPr>
                                    <w:pStyle w:val="TableParagraph"/>
                                    <w:spacing w:before="35"/>
                                    <w:ind w:left="22" w:right="23"/>
                                    <w:jc w:val="center"/>
                                    <w:rPr>
                                      <w:sz w:val="15"/>
                                    </w:rPr>
                                  </w:pPr>
                                  <w:r>
                                    <w:rPr>
                                      <w:color w:val="231F20"/>
                                      <w:spacing w:val="-2"/>
                                      <w:w w:val="85"/>
                                      <w:sz w:val="15"/>
                                    </w:rPr>
                                    <w:t>Billing</w:t>
                                  </w:r>
                                  <w:r>
                                    <w:rPr>
                                      <w:color w:val="231F20"/>
                                      <w:spacing w:val="-6"/>
                                      <w:w w:val="85"/>
                                      <w:sz w:val="15"/>
                                    </w:rPr>
                                    <w:t> </w:t>
                                  </w:r>
                                  <w:r>
                                    <w:rPr>
                                      <w:color w:val="231F20"/>
                                      <w:spacing w:val="-2"/>
                                      <w:w w:val="85"/>
                                      <w:sz w:val="15"/>
                                    </w:rPr>
                                    <w:t>Address</w:t>
                                  </w:r>
                                  <w:r>
                                    <w:rPr>
                                      <w:color w:val="231F20"/>
                                      <w:spacing w:val="-3"/>
                                      <w:w w:val="85"/>
                                      <w:sz w:val="15"/>
                                    </w:rPr>
                                    <w:t> </w:t>
                                  </w:r>
                                  <w:r>
                                    <w:rPr>
                                      <w:color w:val="231F20"/>
                                      <w:spacing w:val="-10"/>
                                      <w:w w:val="85"/>
                                      <w:sz w:val="15"/>
                                    </w:rPr>
                                    <w:t>2</w:t>
                                  </w:r>
                                </w:p>
                              </w:tc>
                              <w:tc>
                                <w:tcPr>
                                  <w:tcW w:w="469" w:type="dxa"/>
                                  <w:shd w:val="clear" w:color="auto" w:fill="D1D3D4"/>
                                </w:tcPr>
                                <w:p>
                                  <w:pPr>
                                    <w:pStyle w:val="TableParagraph"/>
                                    <w:spacing w:before="35"/>
                                    <w:ind w:left="12" w:right="31"/>
                                    <w:jc w:val="center"/>
                                    <w:rPr>
                                      <w:sz w:val="15"/>
                                    </w:rPr>
                                  </w:pPr>
                                  <w:r>
                                    <w:rPr>
                                      <w:color w:val="231F20"/>
                                      <w:spacing w:val="-2"/>
                                      <w:w w:val="90"/>
                                      <w:sz w:val="15"/>
                                    </w:rPr>
                                    <w:t>$2.00</w:t>
                                  </w:r>
                                </w:p>
                              </w:tc>
                            </w:tr>
                            <w:tr>
                              <w:trPr>
                                <w:trHeight w:val="246" w:hRule="atLeast"/>
                              </w:trPr>
                              <w:tc>
                                <w:tcPr>
                                  <w:tcW w:w="658" w:type="dxa"/>
                                  <w:shd w:val="clear" w:color="auto" w:fill="D1D3D4"/>
                                </w:tcPr>
                                <w:p>
                                  <w:pPr>
                                    <w:pStyle w:val="TableParagraph"/>
                                    <w:spacing w:before="35"/>
                                    <w:ind w:left="84"/>
                                    <w:rPr>
                                      <w:sz w:val="15"/>
                                    </w:rPr>
                                  </w:pPr>
                                  <w:r>
                                    <w:rPr>
                                      <w:color w:val="231F20"/>
                                      <w:spacing w:val="-10"/>
                                      <w:w w:val="95"/>
                                      <w:sz w:val="15"/>
                                    </w:rPr>
                                    <w:t>3</w:t>
                                  </w:r>
                                </w:p>
                              </w:tc>
                              <w:tc>
                                <w:tcPr>
                                  <w:tcW w:w="818" w:type="dxa"/>
                                  <w:shd w:val="clear" w:color="auto" w:fill="D1D3D4"/>
                                </w:tcPr>
                                <w:p>
                                  <w:pPr>
                                    <w:pStyle w:val="TableParagraph"/>
                                    <w:spacing w:before="35"/>
                                    <w:ind w:left="68"/>
                                    <w:rPr>
                                      <w:sz w:val="15"/>
                                    </w:rPr>
                                  </w:pPr>
                                  <w:r>
                                    <w:rPr>
                                      <w:color w:val="231F20"/>
                                      <w:spacing w:val="-10"/>
                                      <w:w w:val="95"/>
                                      <w:sz w:val="15"/>
                                    </w:rPr>
                                    <w:t>3</w:t>
                                  </w:r>
                                </w:p>
                              </w:tc>
                              <w:tc>
                                <w:tcPr>
                                  <w:tcW w:w="828" w:type="dxa"/>
                                  <w:shd w:val="clear" w:color="auto" w:fill="D1D3D4"/>
                                </w:tcPr>
                                <w:p>
                                  <w:pPr>
                                    <w:pStyle w:val="TableParagraph"/>
                                    <w:spacing w:before="35"/>
                                    <w:ind w:left="68"/>
                                    <w:rPr>
                                      <w:sz w:val="15"/>
                                    </w:rPr>
                                  </w:pPr>
                                  <w:r>
                                    <w:rPr>
                                      <w:color w:val="231F20"/>
                                      <w:spacing w:val="-2"/>
                                      <w:w w:val="90"/>
                                      <w:sz w:val="15"/>
                                    </w:rPr>
                                    <w:t>3/1/2018</w:t>
                                  </w:r>
                                </w:p>
                              </w:tc>
                              <w:tc>
                                <w:tcPr>
                                  <w:tcW w:w="1063" w:type="dxa"/>
                                  <w:shd w:val="clear" w:color="auto" w:fill="D1D3D4"/>
                                </w:tcPr>
                                <w:p>
                                  <w:pPr>
                                    <w:pStyle w:val="TableParagraph"/>
                                    <w:spacing w:before="36"/>
                                    <w:ind w:left="22" w:right="23"/>
                                    <w:jc w:val="center"/>
                                    <w:rPr>
                                      <w:sz w:val="15"/>
                                    </w:rPr>
                                  </w:pPr>
                                  <w:r>
                                    <w:rPr>
                                      <w:color w:val="231F20"/>
                                      <w:spacing w:val="-2"/>
                                      <w:w w:val="85"/>
                                      <w:sz w:val="15"/>
                                    </w:rPr>
                                    <w:t>Billing</w:t>
                                  </w:r>
                                  <w:r>
                                    <w:rPr>
                                      <w:color w:val="231F20"/>
                                      <w:spacing w:val="-6"/>
                                      <w:w w:val="85"/>
                                      <w:sz w:val="15"/>
                                    </w:rPr>
                                    <w:t> </w:t>
                                  </w:r>
                                  <w:r>
                                    <w:rPr>
                                      <w:color w:val="231F20"/>
                                      <w:spacing w:val="-2"/>
                                      <w:w w:val="85"/>
                                      <w:sz w:val="15"/>
                                    </w:rPr>
                                    <w:t>Address</w:t>
                                  </w:r>
                                  <w:r>
                                    <w:rPr>
                                      <w:color w:val="231F20"/>
                                      <w:spacing w:val="-3"/>
                                      <w:w w:val="85"/>
                                      <w:sz w:val="15"/>
                                    </w:rPr>
                                    <w:t> </w:t>
                                  </w:r>
                                  <w:r>
                                    <w:rPr>
                                      <w:color w:val="231F20"/>
                                      <w:spacing w:val="-10"/>
                                      <w:w w:val="85"/>
                                      <w:sz w:val="15"/>
                                    </w:rPr>
                                    <w:t>3</w:t>
                                  </w:r>
                                </w:p>
                              </w:tc>
                              <w:tc>
                                <w:tcPr>
                                  <w:tcW w:w="469" w:type="dxa"/>
                                  <w:shd w:val="clear" w:color="auto" w:fill="D1D3D4"/>
                                </w:tcPr>
                                <w:p>
                                  <w:pPr>
                                    <w:pStyle w:val="TableParagraph"/>
                                    <w:spacing w:before="35"/>
                                    <w:ind w:left="13" w:right="31"/>
                                    <w:jc w:val="center"/>
                                    <w:rPr>
                                      <w:sz w:val="15"/>
                                    </w:rPr>
                                  </w:pPr>
                                  <w:r>
                                    <w:rPr>
                                      <w:color w:val="231F20"/>
                                      <w:spacing w:val="-2"/>
                                      <w:w w:val="90"/>
                                      <w:sz w:val="15"/>
                                    </w:rPr>
                                    <w:t>$3.00</w:t>
                                  </w:r>
                                </w:p>
                              </w:tc>
                            </w:tr>
                            <w:tr>
                              <w:trPr>
                                <w:trHeight w:val="246" w:hRule="atLeast"/>
                              </w:trPr>
                              <w:tc>
                                <w:tcPr>
                                  <w:tcW w:w="658" w:type="dxa"/>
                                  <w:shd w:val="clear" w:color="auto" w:fill="D1D3D4"/>
                                </w:tcPr>
                                <w:p>
                                  <w:pPr>
                                    <w:pStyle w:val="TableParagraph"/>
                                    <w:spacing w:before="35"/>
                                    <w:ind w:left="84"/>
                                    <w:rPr>
                                      <w:sz w:val="15"/>
                                    </w:rPr>
                                  </w:pPr>
                                  <w:r>
                                    <w:rPr>
                                      <w:color w:val="231F20"/>
                                      <w:spacing w:val="-10"/>
                                      <w:w w:val="95"/>
                                      <w:sz w:val="15"/>
                                    </w:rPr>
                                    <w:t>4</w:t>
                                  </w:r>
                                </w:p>
                              </w:tc>
                              <w:tc>
                                <w:tcPr>
                                  <w:tcW w:w="818" w:type="dxa"/>
                                  <w:shd w:val="clear" w:color="auto" w:fill="D1D3D4"/>
                                </w:tcPr>
                                <w:p>
                                  <w:pPr>
                                    <w:pStyle w:val="TableParagraph"/>
                                    <w:spacing w:before="35"/>
                                    <w:ind w:left="68"/>
                                    <w:rPr>
                                      <w:sz w:val="15"/>
                                    </w:rPr>
                                  </w:pPr>
                                  <w:r>
                                    <w:rPr>
                                      <w:color w:val="231F20"/>
                                      <w:spacing w:val="-10"/>
                                      <w:w w:val="95"/>
                                      <w:sz w:val="15"/>
                                    </w:rPr>
                                    <w:t>4</w:t>
                                  </w:r>
                                </w:p>
                              </w:tc>
                              <w:tc>
                                <w:tcPr>
                                  <w:tcW w:w="828" w:type="dxa"/>
                                  <w:shd w:val="clear" w:color="auto" w:fill="D1D3D4"/>
                                </w:tcPr>
                                <w:p>
                                  <w:pPr>
                                    <w:pStyle w:val="TableParagraph"/>
                                    <w:spacing w:before="35"/>
                                    <w:ind w:left="68"/>
                                    <w:rPr>
                                      <w:sz w:val="15"/>
                                    </w:rPr>
                                  </w:pPr>
                                  <w:r>
                                    <w:rPr>
                                      <w:color w:val="231F20"/>
                                      <w:spacing w:val="-2"/>
                                      <w:w w:val="90"/>
                                      <w:sz w:val="15"/>
                                    </w:rPr>
                                    <w:t>4/1/2018</w:t>
                                  </w:r>
                                </w:p>
                              </w:tc>
                              <w:tc>
                                <w:tcPr>
                                  <w:tcW w:w="1063" w:type="dxa"/>
                                  <w:shd w:val="clear" w:color="auto" w:fill="D1D3D4"/>
                                </w:tcPr>
                                <w:p>
                                  <w:pPr>
                                    <w:pStyle w:val="TableParagraph"/>
                                    <w:spacing w:before="36"/>
                                    <w:ind w:left="22" w:right="23"/>
                                    <w:jc w:val="center"/>
                                    <w:rPr>
                                      <w:sz w:val="15"/>
                                    </w:rPr>
                                  </w:pPr>
                                  <w:r>
                                    <w:rPr>
                                      <w:color w:val="231F20"/>
                                      <w:spacing w:val="-2"/>
                                      <w:w w:val="85"/>
                                      <w:sz w:val="15"/>
                                    </w:rPr>
                                    <w:t>Billing</w:t>
                                  </w:r>
                                  <w:r>
                                    <w:rPr>
                                      <w:color w:val="231F20"/>
                                      <w:spacing w:val="-6"/>
                                      <w:w w:val="85"/>
                                      <w:sz w:val="15"/>
                                    </w:rPr>
                                    <w:t> </w:t>
                                  </w:r>
                                  <w:r>
                                    <w:rPr>
                                      <w:color w:val="231F20"/>
                                      <w:spacing w:val="-2"/>
                                      <w:w w:val="85"/>
                                      <w:sz w:val="15"/>
                                    </w:rPr>
                                    <w:t>Address</w:t>
                                  </w:r>
                                  <w:r>
                                    <w:rPr>
                                      <w:color w:val="231F20"/>
                                      <w:spacing w:val="-3"/>
                                      <w:w w:val="85"/>
                                      <w:sz w:val="15"/>
                                    </w:rPr>
                                    <w:t> </w:t>
                                  </w:r>
                                  <w:r>
                                    <w:rPr>
                                      <w:color w:val="231F20"/>
                                      <w:spacing w:val="-10"/>
                                      <w:w w:val="85"/>
                                      <w:sz w:val="15"/>
                                    </w:rPr>
                                    <w:t>4</w:t>
                                  </w:r>
                                </w:p>
                              </w:tc>
                              <w:tc>
                                <w:tcPr>
                                  <w:tcW w:w="469" w:type="dxa"/>
                                  <w:shd w:val="clear" w:color="auto" w:fill="D1D3D4"/>
                                </w:tcPr>
                                <w:p>
                                  <w:pPr>
                                    <w:pStyle w:val="TableParagraph"/>
                                    <w:spacing w:before="35"/>
                                    <w:ind w:left="17" w:right="31"/>
                                    <w:jc w:val="center"/>
                                    <w:rPr>
                                      <w:sz w:val="15"/>
                                    </w:rPr>
                                  </w:pPr>
                                  <w:r>
                                    <w:rPr>
                                      <w:color w:val="231F20"/>
                                      <w:spacing w:val="-2"/>
                                      <w:w w:val="90"/>
                                      <w:sz w:val="15"/>
                                    </w:rPr>
                                    <w:t>$4.00</w:t>
                                  </w:r>
                                </w:p>
                              </w:tc>
                            </w:tr>
                            <w:tr>
                              <w:trPr>
                                <w:trHeight w:val="246" w:hRule="atLeast"/>
                              </w:trPr>
                              <w:tc>
                                <w:tcPr>
                                  <w:tcW w:w="658" w:type="dxa"/>
                                </w:tcPr>
                                <w:p>
                                  <w:pPr>
                                    <w:pStyle w:val="TableParagraph"/>
                                    <w:spacing w:before="35"/>
                                    <w:ind w:left="84"/>
                                    <w:rPr>
                                      <w:sz w:val="15"/>
                                    </w:rPr>
                                  </w:pPr>
                                  <w:r>
                                    <w:rPr>
                                      <w:color w:val="231F20"/>
                                      <w:spacing w:val="-10"/>
                                      <w:w w:val="95"/>
                                      <w:sz w:val="15"/>
                                    </w:rPr>
                                    <w:t>5</w:t>
                                  </w:r>
                                </w:p>
                              </w:tc>
                              <w:tc>
                                <w:tcPr>
                                  <w:tcW w:w="818" w:type="dxa"/>
                                </w:tcPr>
                                <w:p>
                                  <w:pPr>
                                    <w:pStyle w:val="TableParagraph"/>
                                    <w:spacing w:before="35"/>
                                    <w:ind w:left="68"/>
                                    <w:rPr>
                                      <w:sz w:val="15"/>
                                    </w:rPr>
                                  </w:pPr>
                                  <w:r>
                                    <w:rPr>
                                      <w:color w:val="231F20"/>
                                      <w:spacing w:val="-10"/>
                                      <w:w w:val="95"/>
                                      <w:sz w:val="15"/>
                                    </w:rPr>
                                    <w:t>6</w:t>
                                  </w:r>
                                </w:p>
                              </w:tc>
                              <w:tc>
                                <w:tcPr>
                                  <w:tcW w:w="828" w:type="dxa"/>
                                </w:tcPr>
                                <w:p>
                                  <w:pPr>
                                    <w:pStyle w:val="TableParagraph"/>
                                    <w:spacing w:before="35"/>
                                    <w:ind w:left="68"/>
                                    <w:rPr>
                                      <w:sz w:val="15"/>
                                    </w:rPr>
                                  </w:pPr>
                                  <w:r>
                                    <w:rPr>
                                      <w:color w:val="231F20"/>
                                      <w:spacing w:val="-2"/>
                                      <w:w w:val="90"/>
                                      <w:sz w:val="15"/>
                                    </w:rPr>
                                    <w:t>5/1/2017</w:t>
                                  </w:r>
                                </w:p>
                              </w:tc>
                              <w:tc>
                                <w:tcPr>
                                  <w:tcW w:w="1063" w:type="dxa"/>
                                </w:tcPr>
                                <w:p>
                                  <w:pPr>
                                    <w:pStyle w:val="TableParagraph"/>
                                    <w:spacing w:before="36"/>
                                    <w:ind w:left="22" w:right="23"/>
                                    <w:jc w:val="center"/>
                                    <w:rPr>
                                      <w:sz w:val="15"/>
                                    </w:rPr>
                                  </w:pPr>
                                  <w:r>
                                    <w:rPr>
                                      <w:color w:val="231F20"/>
                                      <w:spacing w:val="-2"/>
                                      <w:w w:val="85"/>
                                      <w:sz w:val="15"/>
                                    </w:rPr>
                                    <w:t>Billing</w:t>
                                  </w:r>
                                  <w:r>
                                    <w:rPr>
                                      <w:color w:val="231F20"/>
                                      <w:spacing w:val="-6"/>
                                      <w:w w:val="85"/>
                                      <w:sz w:val="15"/>
                                    </w:rPr>
                                    <w:t> </w:t>
                                  </w:r>
                                  <w:r>
                                    <w:rPr>
                                      <w:color w:val="231F20"/>
                                      <w:spacing w:val="-2"/>
                                      <w:w w:val="85"/>
                                      <w:sz w:val="15"/>
                                    </w:rPr>
                                    <w:t>Address</w:t>
                                  </w:r>
                                  <w:r>
                                    <w:rPr>
                                      <w:color w:val="231F20"/>
                                      <w:spacing w:val="-3"/>
                                      <w:w w:val="85"/>
                                      <w:sz w:val="15"/>
                                    </w:rPr>
                                    <w:t> </w:t>
                                  </w:r>
                                  <w:r>
                                    <w:rPr>
                                      <w:color w:val="231F20"/>
                                      <w:spacing w:val="-10"/>
                                      <w:w w:val="85"/>
                                      <w:sz w:val="15"/>
                                    </w:rPr>
                                    <w:t>6</w:t>
                                  </w:r>
                                </w:p>
                              </w:tc>
                              <w:tc>
                                <w:tcPr>
                                  <w:tcW w:w="469" w:type="dxa"/>
                                </w:tcPr>
                                <w:p>
                                  <w:pPr>
                                    <w:pStyle w:val="TableParagraph"/>
                                    <w:spacing w:before="35"/>
                                    <w:ind w:left="13" w:right="31"/>
                                    <w:jc w:val="center"/>
                                    <w:rPr>
                                      <w:sz w:val="15"/>
                                    </w:rPr>
                                  </w:pPr>
                                  <w:r>
                                    <w:rPr>
                                      <w:color w:val="231F20"/>
                                      <w:spacing w:val="-2"/>
                                      <w:w w:val="90"/>
                                      <w:sz w:val="15"/>
                                    </w:rPr>
                                    <w:t>$5.00</w:t>
                                  </w:r>
                                </w:p>
                              </w:tc>
                            </w:tr>
                          </w:tbl>
                          <w:p>
                            <w:pPr>
                              <w:pStyle w:val="BodyText"/>
                            </w:pPr>
                          </w:p>
                        </w:txbxContent>
                      </wps:txbx>
                      <wps:bodyPr wrap="square" lIns="0" tIns="0" rIns="0" bIns="0" rtlCol="0">
                        <a:noAutofit/>
                      </wps:bodyPr>
                    </wps:wsp>
                  </a:graphicData>
                </a:graphic>
              </wp:anchor>
            </w:drawing>
          </mc:Choice>
          <mc:Fallback>
            <w:pict>
              <v:shape style="position:absolute;margin-left:53.693001pt;margin-top:5.542609pt;width:198.7pt;height:84.55pt;mso-position-horizontal-relative:page;mso-position-vertical-relative:paragraph;z-index:15806464" type="#_x0000_t202" id="docshape783" filled="false" stroked="false">
                <v:textbox inset="0,0,0,0">
                  <w:txbxContent>
                    <w:tbl>
                      <w:tblPr>
                        <w:tblW w:w="0" w:type="auto"/>
                        <w:jc w:val="left"/>
                        <w:tblInd w:w="6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658"/>
                        <w:gridCol w:w="818"/>
                        <w:gridCol w:w="828"/>
                        <w:gridCol w:w="1063"/>
                        <w:gridCol w:w="469"/>
                      </w:tblGrid>
                      <w:tr>
                        <w:trPr>
                          <w:trHeight w:val="356" w:hRule="atLeast"/>
                        </w:trPr>
                        <w:tc>
                          <w:tcPr>
                            <w:tcW w:w="658" w:type="dxa"/>
                          </w:tcPr>
                          <w:p>
                            <w:pPr>
                              <w:pStyle w:val="TableParagraph"/>
                              <w:spacing w:before="93"/>
                              <w:ind w:left="53"/>
                              <w:rPr>
                                <w:b/>
                                <w:sz w:val="15"/>
                              </w:rPr>
                            </w:pPr>
                            <w:r>
                              <w:rPr>
                                <w:b/>
                                <w:color w:val="231F20"/>
                                <w:spacing w:val="-2"/>
                                <w:w w:val="90"/>
                                <w:sz w:val="15"/>
                              </w:rPr>
                              <w:t>InvoiceId</w:t>
                            </w:r>
                          </w:p>
                        </w:tc>
                        <w:tc>
                          <w:tcPr>
                            <w:tcW w:w="818" w:type="dxa"/>
                          </w:tcPr>
                          <w:p>
                            <w:pPr>
                              <w:pStyle w:val="TableParagraph"/>
                              <w:spacing w:before="93"/>
                              <w:ind w:left="58"/>
                              <w:rPr>
                                <w:b/>
                                <w:sz w:val="15"/>
                              </w:rPr>
                            </w:pPr>
                            <w:r>
                              <w:rPr>
                                <w:b/>
                                <w:color w:val="231F20"/>
                                <w:spacing w:val="-2"/>
                                <w:w w:val="90"/>
                                <w:sz w:val="15"/>
                              </w:rPr>
                              <w:t>CustomerId</w:t>
                            </w:r>
                          </w:p>
                        </w:tc>
                        <w:tc>
                          <w:tcPr>
                            <w:tcW w:w="828" w:type="dxa"/>
                          </w:tcPr>
                          <w:p>
                            <w:pPr>
                              <w:pStyle w:val="TableParagraph"/>
                              <w:spacing w:before="95"/>
                              <w:ind w:left="64"/>
                              <w:rPr>
                                <w:b/>
                                <w:sz w:val="15"/>
                              </w:rPr>
                            </w:pPr>
                            <w:r>
                              <w:rPr>
                                <w:b/>
                                <w:color w:val="231F20"/>
                                <w:spacing w:val="-2"/>
                                <w:w w:val="85"/>
                                <w:sz w:val="15"/>
                              </w:rPr>
                              <w:t>InvoiceDate</w:t>
                            </w:r>
                          </w:p>
                        </w:tc>
                        <w:tc>
                          <w:tcPr>
                            <w:tcW w:w="1063" w:type="dxa"/>
                          </w:tcPr>
                          <w:p>
                            <w:pPr>
                              <w:pStyle w:val="TableParagraph"/>
                              <w:spacing w:before="95"/>
                              <w:ind w:left="23" w:right="1"/>
                              <w:jc w:val="center"/>
                              <w:rPr>
                                <w:b/>
                                <w:sz w:val="15"/>
                              </w:rPr>
                            </w:pPr>
                            <w:r>
                              <w:rPr>
                                <w:b/>
                                <w:color w:val="231F20"/>
                                <w:spacing w:val="-2"/>
                                <w:w w:val="95"/>
                                <w:sz w:val="15"/>
                              </w:rPr>
                              <w:t>BillingAddress</w:t>
                            </w:r>
                          </w:p>
                        </w:tc>
                        <w:tc>
                          <w:tcPr>
                            <w:tcW w:w="469" w:type="dxa"/>
                          </w:tcPr>
                          <w:p>
                            <w:pPr>
                              <w:pStyle w:val="TableParagraph"/>
                              <w:spacing w:before="93"/>
                              <w:ind w:left="30" w:right="31"/>
                              <w:jc w:val="center"/>
                              <w:rPr>
                                <w:b/>
                                <w:sz w:val="15"/>
                              </w:rPr>
                            </w:pPr>
                            <w:r>
                              <w:rPr>
                                <w:b/>
                                <w:color w:val="231F20"/>
                                <w:spacing w:val="-4"/>
                                <w:w w:val="90"/>
                                <w:sz w:val="15"/>
                              </w:rPr>
                              <w:t>Total</w:t>
                            </w:r>
                          </w:p>
                        </w:tc>
                      </w:tr>
                      <w:tr>
                        <w:trPr>
                          <w:trHeight w:val="246" w:hRule="atLeast"/>
                        </w:trPr>
                        <w:tc>
                          <w:tcPr>
                            <w:tcW w:w="658" w:type="dxa"/>
                            <w:shd w:val="clear" w:color="auto" w:fill="D1D3D4"/>
                          </w:tcPr>
                          <w:p>
                            <w:pPr>
                              <w:pStyle w:val="TableParagraph"/>
                              <w:spacing w:before="35"/>
                              <w:ind w:left="84"/>
                              <w:rPr>
                                <w:sz w:val="15"/>
                              </w:rPr>
                            </w:pPr>
                            <w:r>
                              <w:rPr>
                                <w:color w:val="231F20"/>
                                <w:spacing w:val="-10"/>
                                <w:w w:val="95"/>
                                <w:sz w:val="15"/>
                              </w:rPr>
                              <w:t>1</w:t>
                            </w:r>
                          </w:p>
                        </w:tc>
                        <w:tc>
                          <w:tcPr>
                            <w:tcW w:w="818" w:type="dxa"/>
                            <w:shd w:val="clear" w:color="auto" w:fill="D1D3D4"/>
                          </w:tcPr>
                          <w:p>
                            <w:pPr>
                              <w:pStyle w:val="TableParagraph"/>
                              <w:spacing w:before="35"/>
                              <w:ind w:left="68"/>
                              <w:rPr>
                                <w:sz w:val="15"/>
                              </w:rPr>
                            </w:pPr>
                            <w:r>
                              <w:rPr>
                                <w:color w:val="231F20"/>
                                <w:spacing w:val="-10"/>
                                <w:w w:val="95"/>
                                <w:sz w:val="15"/>
                              </w:rPr>
                              <w:t>2</w:t>
                            </w:r>
                          </w:p>
                        </w:tc>
                        <w:tc>
                          <w:tcPr>
                            <w:tcW w:w="828" w:type="dxa"/>
                            <w:shd w:val="clear" w:color="auto" w:fill="D1D3D4"/>
                          </w:tcPr>
                          <w:p>
                            <w:pPr>
                              <w:pStyle w:val="TableParagraph"/>
                              <w:spacing w:before="35"/>
                              <w:ind w:left="68"/>
                              <w:rPr>
                                <w:sz w:val="15"/>
                              </w:rPr>
                            </w:pPr>
                            <w:r>
                              <w:rPr>
                                <w:color w:val="231F20"/>
                                <w:spacing w:val="-2"/>
                                <w:w w:val="90"/>
                                <w:sz w:val="15"/>
                              </w:rPr>
                              <w:t>1/1/2018</w:t>
                            </w:r>
                          </w:p>
                        </w:tc>
                        <w:tc>
                          <w:tcPr>
                            <w:tcW w:w="1063" w:type="dxa"/>
                            <w:shd w:val="clear" w:color="auto" w:fill="D1D3D4"/>
                          </w:tcPr>
                          <w:p>
                            <w:pPr>
                              <w:pStyle w:val="TableParagraph"/>
                              <w:spacing w:before="35"/>
                              <w:ind w:left="22" w:right="23"/>
                              <w:jc w:val="center"/>
                              <w:rPr>
                                <w:sz w:val="15"/>
                              </w:rPr>
                            </w:pPr>
                            <w:r>
                              <w:rPr>
                                <w:color w:val="231F20"/>
                                <w:spacing w:val="-2"/>
                                <w:w w:val="85"/>
                                <w:sz w:val="15"/>
                              </w:rPr>
                              <w:t>Billing</w:t>
                            </w:r>
                            <w:r>
                              <w:rPr>
                                <w:color w:val="231F20"/>
                                <w:spacing w:val="-6"/>
                                <w:w w:val="85"/>
                                <w:sz w:val="15"/>
                              </w:rPr>
                              <w:t> </w:t>
                            </w:r>
                            <w:r>
                              <w:rPr>
                                <w:color w:val="231F20"/>
                                <w:spacing w:val="-2"/>
                                <w:w w:val="85"/>
                                <w:sz w:val="15"/>
                              </w:rPr>
                              <w:t>Address</w:t>
                            </w:r>
                            <w:r>
                              <w:rPr>
                                <w:color w:val="231F20"/>
                                <w:spacing w:val="-3"/>
                                <w:w w:val="85"/>
                                <w:sz w:val="15"/>
                              </w:rPr>
                              <w:t> </w:t>
                            </w:r>
                            <w:r>
                              <w:rPr>
                                <w:color w:val="231F20"/>
                                <w:spacing w:val="-10"/>
                                <w:w w:val="85"/>
                                <w:sz w:val="15"/>
                              </w:rPr>
                              <w:t>2</w:t>
                            </w:r>
                          </w:p>
                        </w:tc>
                        <w:tc>
                          <w:tcPr>
                            <w:tcW w:w="469" w:type="dxa"/>
                            <w:shd w:val="clear" w:color="auto" w:fill="D1D3D4"/>
                          </w:tcPr>
                          <w:p>
                            <w:pPr>
                              <w:pStyle w:val="TableParagraph"/>
                              <w:spacing w:before="35"/>
                              <w:ind w:right="31"/>
                              <w:jc w:val="center"/>
                              <w:rPr>
                                <w:sz w:val="15"/>
                              </w:rPr>
                            </w:pPr>
                            <w:r>
                              <w:rPr>
                                <w:color w:val="231F20"/>
                                <w:spacing w:val="-2"/>
                                <w:w w:val="90"/>
                                <w:sz w:val="15"/>
                              </w:rPr>
                              <w:t>$1.00</w:t>
                            </w:r>
                          </w:p>
                        </w:tc>
                      </w:tr>
                      <w:tr>
                        <w:trPr>
                          <w:trHeight w:val="246" w:hRule="atLeast"/>
                        </w:trPr>
                        <w:tc>
                          <w:tcPr>
                            <w:tcW w:w="658" w:type="dxa"/>
                            <w:shd w:val="clear" w:color="auto" w:fill="D1D3D4"/>
                          </w:tcPr>
                          <w:p>
                            <w:pPr>
                              <w:pStyle w:val="TableParagraph"/>
                              <w:spacing w:before="35"/>
                              <w:ind w:left="84"/>
                              <w:rPr>
                                <w:sz w:val="15"/>
                              </w:rPr>
                            </w:pPr>
                            <w:r>
                              <w:rPr>
                                <w:color w:val="231F20"/>
                                <w:spacing w:val="-10"/>
                                <w:w w:val="95"/>
                                <w:sz w:val="15"/>
                              </w:rPr>
                              <w:t>2</w:t>
                            </w:r>
                          </w:p>
                        </w:tc>
                        <w:tc>
                          <w:tcPr>
                            <w:tcW w:w="818" w:type="dxa"/>
                            <w:shd w:val="clear" w:color="auto" w:fill="D1D3D4"/>
                          </w:tcPr>
                          <w:p>
                            <w:pPr>
                              <w:pStyle w:val="TableParagraph"/>
                              <w:spacing w:before="35"/>
                              <w:ind w:left="68"/>
                              <w:rPr>
                                <w:sz w:val="15"/>
                              </w:rPr>
                            </w:pPr>
                            <w:r>
                              <w:rPr>
                                <w:color w:val="231F20"/>
                                <w:spacing w:val="-10"/>
                                <w:w w:val="95"/>
                                <w:sz w:val="15"/>
                              </w:rPr>
                              <w:t>2</w:t>
                            </w:r>
                          </w:p>
                        </w:tc>
                        <w:tc>
                          <w:tcPr>
                            <w:tcW w:w="828" w:type="dxa"/>
                            <w:shd w:val="clear" w:color="auto" w:fill="D1D3D4"/>
                          </w:tcPr>
                          <w:p>
                            <w:pPr>
                              <w:pStyle w:val="TableParagraph"/>
                              <w:spacing w:before="35"/>
                              <w:ind w:left="68"/>
                              <w:rPr>
                                <w:sz w:val="15"/>
                              </w:rPr>
                            </w:pPr>
                            <w:r>
                              <w:rPr>
                                <w:color w:val="231F20"/>
                                <w:spacing w:val="-2"/>
                                <w:w w:val="90"/>
                                <w:sz w:val="15"/>
                              </w:rPr>
                              <w:t>2/1/2018</w:t>
                            </w:r>
                          </w:p>
                        </w:tc>
                        <w:tc>
                          <w:tcPr>
                            <w:tcW w:w="1063" w:type="dxa"/>
                            <w:shd w:val="clear" w:color="auto" w:fill="D1D3D4"/>
                          </w:tcPr>
                          <w:p>
                            <w:pPr>
                              <w:pStyle w:val="TableParagraph"/>
                              <w:spacing w:before="35"/>
                              <w:ind w:left="22" w:right="23"/>
                              <w:jc w:val="center"/>
                              <w:rPr>
                                <w:sz w:val="15"/>
                              </w:rPr>
                            </w:pPr>
                            <w:r>
                              <w:rPr>
                                <w:color w:val="231F20"/>
                                <w:spacing w:val="-2"/>
                                <w:w w:val="85"/>
                                <w:sz w:val="15"/>
                              </w:rPr>
                              <w:t>Billing</w:t>
                            </w:r>
                            <w:r>
                              <w:rPr>
                                <w:color w:val="231F20"/>
                                <w:spacing w:val="-6"/>
                                <w:w w:val="85"/>
                                <w:sz w:val="15"/>
                              </w:rPr>
                              <w:t> </w:t>
                            </w:r>
                            <w:r>
                              <w:rPr>
                                <w:color w:val="231F20"/>
                                <w:spacing w:val="-2"/>
                                <w:w w:val="85"/>
                                <w:sz w:val="15"/>
                              </w:rPr>
                              <w:t>Address</w:t>
                            </w:r>
                            <w:r>
                              <w:rPr>
                                <w:color w:val="231F20"/>
                                <w:spacing w:val="-3"/>
                                <w:w w:val="85"/>
                                <w:sz w:val="15"/>
                              </w:rPr>
                              <w:t> </w:t>
                            </w:r>
                            <w:r>
                              <w:rPr>
                                <w:color w:val="231F20"/>
                                <w:spacing w:val="-10"/>
                                <w:w w:val="85"/>
                                <w:sz w:val="15"/>
                              </w:rPr>
                              <w:t>2</w:t>
                            </w:r>
                          </w:p>
                        </w:tc>
                        <w:tc>
                          <w:tcPr>
                            <w:tcW w:w="469" w:type="dxa"/>
                            <w:shd w:val="clear" w:color="auto" w:fill="D1D3D4"/>
                          </w:tcPr>
                          <w:p>
                            <w:pPr>
                              <w:pStyle w:val="TableParagraph"/>
                              <w:spacing w:before="35"/>
                              <w:ind w:left="12" w:right="31"/>
                              <w:jc w:val="center"/>
                              <w:rPr>
                                <w:sz w:val="15"/>
                              </w:rPr>
                            </w:pPr>
                            <w:r>
                              <w:rPr>
                                <w:color w:val="231F20"/>
                                <w:spacing w:val="-2"/>
                                <w:w w:val="90"/>
                                <w:sz w:val="15"/>
                              </w:rPr>
                              <w:t>$2.00</w:t>
                            </w:r>
                          </w:p>
                        </w:tc>
                      </w:tr>
                      <w:tr>
                        <w:trPr>
                          <w:trHeight w:val="246" w:hRule="atLeast"/>
                        </w:trPr>
                        <w:tc>
                          <w:tcPr>
                            <w:tcW w:w="658" w:type="dxa"/>
                            <w:shd w:val="clear" w:color="auto" w:fill="D1D3D4"/>
                          </w:tcPr>
                          <w:p>
                            <w:pPr>
                              <w:pStyle w:val="TableParagraph"/>
                              <w:spacing w:before="35"/>
                              <w:ind w:left="84"/>
                              <w:rPr>
                                <w:sz w:val="15"/>
                              </w:rPr>
                            </w:pPr>
                            <w:r>
                              <w:rPr>
                                <w:color w:val="231F20"/>
                                <w:spacing w:val="-10"/>
                                <w:w w:val="95"/>
                                <w:sz w:val="15"/>
                              </w:rPr>
                              <w:t>3</w:t>
                            </w:r>
                          </w:p>
                        </w:tc>
                        <w:tc>
                          <w:tcPr>
                            <w:tcW w:w="818" w:type="dxa"/>
                            <w:shd w:val="clear" w:color="auto" w:fill="D1D3D4"/>
                          </w:tcPr>
                          <w:p>
                            <w:pPr>
                              <w:pStyle w:val="TableParagraph"/>
                              <w:spacing w:before="35"/>
                              <w:ind w:left="68"/>
                              <w:rPr>
                                <w:sz w:val="15"/>
                              </w:rPr>
                            </w:pPr>
                            <w:r>
                              <w:rPr>
                                <w:color w:val="231F20"/>
                                <w:spacing w:val="-10"/>
                                <w:w w:val="95"/>
                                <w:sz w:val="15"/>
                              </w:rPr>
                              <w:t>3</w:t>
                            </w:r>
                          </w:p>
                        </w:tc>
                        <w:tc>
                          <w:tcPr>
                            <w:tcW w:w="828" w:type="dxa"/>
                            <w:shd w:val="clear" w:color="auto" w:fill="D1D3D4"/>
                          </w:tcPr>
                          <w:p>
                            <w:pPr>
                              <w:pStyle w:val="TableParagraph"/>
                              <w:spacing w:before="35"/>
                              <w:ind w:left="68"/>
                              <w:rPr>
                                <w:sz w:val="15"/>
                              </w:rPr>
                            </w:pPr>
                            <w:r>
                              <w:rPr>
                                <w:color w:val="231F20"/>
                                <w:spacing w:val="-2"/>
                                <w:w w:val="90"/>
                                <w:sz w:val="15"/>
                              </w:rPr>
                              <w:t>3/1/2018</w:t>
                            </w:r>
                          </w:p>
                        </w:tc>
                        <w:tc>
                          <w:tcPr>
                            <w:tcW w:w="1063" w:type="dxa"/>
                            <w:shd w:val="clear" w:color="auto" w:fill="D1D3D4"/>
                          </w:tcPr>
                          <w:p>
                            <w:pPr>
                              <w:pStyle w:val="TableParagraph"/>
                              <w:spacing w:before="36"/>
                              <w:ind w:left="22" w:right="23"/>
                              <w:jc w:val="center"/>
                              <w:rPr>
                                <w:sz w:val="15"/>
                              </w:rPr>
                            </w:pPr>
                            <w:r>
                              <w:rPr>
                                <w:color w:val="231F20"/>
                                <w:spacing w:val="-2"/>
                                <w:w w:val="85"/>
                                <w:sz w:val="15"/>
                              </w:rPr>
                              <w:t>Billing</w:t>
                            </w:r>
                            <w:r>
                              <w:rPr>
                                <w:color w:val="231F20"/>
                                <w:spacing w:val="-6"/>
                                <w:w w:val="85"/>
                                <w:sz w:val="15"/>
                              </w:rPr>
                              <w:t> </w:t>
                            </w:r>
                            <w:r>
                              <w:rPr>
                                <w:color w:val="231F20"/>
                                <w:spacing w:val="-2"/>
                                <w:w w:val="85"/>
                                <w:sz w:val="15"/>
                              </w:rPr>
                              <w:t>Address</w:t>
                            </w:r>
                            <w:r>
                              <w:rPr>
                                <w:color w:val="231F20"/>
                                <w:spacing w:val="-3"/>
                                <w:w w:val="85"/>
                                <w:sz w:val="15"/>
                              </w:rPr>
                              <w:t> </w:t>
                            </w:r>
                            <w:r>
                              <w:rPr>
                                <w:color w:val="231F20"/>
                                <w:spacing w:val="-10"/>
                                <w:w w:val="85"/>
                                <w:sz w:val="15"/>
                              </w:rPr>
                              <w:t>3</w:t>
                            </w:r>
                          </w:p>
                        </w:tc>
                        <w:tc>
                          <w:tcPr>
                            <w:tcW w:w="469" w:type="dxa"/>
                            <w:shd w:val="clear" w:color="auto" w:fill="D1D3D4"/>
                          </w:tcPr>
                          <w:p>
                            <w:pPr>
                              <w:pStyle w:val="TableParagraph"/>
                              <w:spacing w:before="35"/>
                              <w:ind w:left="13" w:right="31"/>
                              <w:jc w:val="center"/>
                              <w:rPr>
                                <w:sz w:val="15"/>
                              </w:rPr>
                            </w:pPr>
                            <w:r>
                              <w:rPr>
                                <w:color w:val="231F20"/>
                                <w:spacing w:val="-2"/>
                                <w:w w:val="90"/>
                                <w:sz w:val="15"/>
                              </w:rPr>
                              <w:t>$3.00</w:t>
                            </w:r>
                          </w:p>
                        </w:tc>
                      </w:tr>
                      <w:tr>
                        <w:trPr>
                          <w:trHeight w:val="246" w:hRule="atLeast"/>
                        </w:trPr>
                        <w:tc>
                          <w:tcPr>
                            <w:tcW w:w="658" w:type="dxa"/>
                            <w:shd w:val="clear" w:color="auto" w:fill="D1D3D4"/>
                          </w:tcPr>
                          <w:p>
                            <w:pPr>
                              <w:pStyle w:val="TableParagraph"/>
                              <w:spacing w:before="35"/>
                              <w:ind w:left="84"/>
                              <w:rPr>
                                <w:sz w:val="15"/>
                              </w:rPr>
                            </w:pPr>
                            <w:r>
                              <w:rPr>
                                <w:color w:val="231F20"/>
                                <w:spacing w:val="-10"/>
                                <w:w w:val="95"/>
                                <w:sz w:val="15"/>
                              </w:rPr>
                              <w:t>4</w:t>
                            </w:r>
                          </w:p>
                        </w:tc>
                        <w:tc>
                          <w:tcPr>
                            <w:tcW w:w="818" w:type="dxa"/>
                            <w:shd w:val="clear" w:color="auto" w:fill="D1D3D4"/>
                          </w:tcPr>
                          <w:p>
                            <w:pPr>
                              <w:pStyle w:val="TableParagraph"/>
                              <w:spacing w:before="35"/>
                              <w:ind w:left="68"/>
                              <w:rPr>
                                <w:sz w:val="15"/>
                              </w:rPr>
                            </w:pPr>
                            <w:r>
                              <w:rPr>
                                <w:color w:val="231F20"/>
                                <w:spacing w:val="-10"/>
                                <w:w w:val="95"/>
                                <w:sz w:val="15"/>
                              </w:rPr>
                              <w:t>4</w:t>
                            </w:r>
                          </w:p>
                        </w:tc>
                        <w:tc>
                          <w:tcPr>
                            <w:tcW w:w="828" w:type="dxa"/>
                            <w:shd w:val="clear" w:color="auto" w:fill="D1D3D4"/>
                          </w:tcPr>
                          <w:p>
                            <w:pPr>
                              <w:pStyle w:val="TableParagraph"/>
                              <w:spacing w:before="35"/>
                              <w:ind w:left="68"/>
                              <w:rPr>
                                <w:sz w:val="15"/>
                              </w:rPr>
                            </w:pPr>
                            <w:r>
                              <w:rPr>
                                <w:color w:val="231F20"/>
                                <w:spacing w:val="-2"/>
                                <w:w w:val="90"/>
                                <w:sz w:val="15"/>
                              </w:rPr>
                              <w:t>4/1/2018</w:t>
                            </w:r>
                          </w:p>
                        </w:tc>
                        <w:tc>
                          <w:tcPr>
                            <w:tcW w:w="1063" w:type="dxa"/>
                            <w:shd w:val="clear" w:color="auto" w:fill="D1D3D4"/>
                          </w:tcPr>
                          <w:p>
                            <w:pPr>
                              <w:pStyle w:val="TableParagraph"/>
                              <w:spacing w:before="36"/>
                              <w:ind w:left="22" w:right="23"/>
                              <w:jc w:val="center"/>
                              <w:rPr>
                                <w:sz w:val="15"/>
                              </w:rPr>
                            </w:pPr>
                            <w:r>
                              <w:rPr>
                                <w:color w:val="231F20"/>
                                <w:spacing w:val="-2"/>
                                <w:w w:val="85"/>
                                <w:sz w:val="15"/>
                              </w:rPr>
                              <w:t>Billing</w:t>
                            </w:r>
                            <w:r>
                              <w:rPr>
                                <w:color w:val="231F20"/>
                                <w:spacing w:val="-6"/>
                                <w:w w:val="85"/>
                                <w:sz w:val="15"/>
                              </w:rPr>
                              <w:t> </w:t>
                            </w:r>
                            <w:r>
                              <w:rPr>
                                <w:color w:val="231F20"/>
                                <w:spacing w:val="-2"/>
                                <w:w w:val="85"/>
                                <w:sz w:val="15"/>
                              </w:rPr>
                              <w:t>Address</w:t>
                            </w:r>
                            <w:r>
                              <w:rPr>
                                <w:color w:val="231F20"/>
                                <w:spacing w:val="-3"/>
                                <w:w w:val="85"/>
                                <w:sz w:val="15"/>
                              </w:rPr>
                              <w:t> </w:t>
                            </w:r>
                            <w:r>
                              <w:rPr>
                                <w:color w:val="231F20"/>
                                <w:spacing w:val="-10"/>
                                <w:w w:val="85"/>
                                <w:sz w:val="15"/>
                              </w:rPr>
                              <w:t>4</w:t>
                            </w:r>
                          </w:p>
                        </w:tc>
                        <w:tc>
                          <w:tcPr>
                            <w:tcW w:w="469" w:type="dxa"/>
                            <w:shd w:val="clear" w:color="auto" w:fill="D1D3D4"/>
                          </w:tcPr>
                          <w:p>
                            <w:pPr>
                              <w:pStyle w:val="TableParagraph"/>
                              <w:spacing w:before="35"/>
                              <w:ind w:left="17" w:right="31"/>
                              <w:jc w:val="center"/>
                              <w:rPr>
                                <w:sz w:val="15"/>
                              </w:rPr>
                            </w:pPr>
                            <w:r>
                              <w:rPr>
                                <w:color w:val="231F20"/>
                                <w:spacing w:val="-2"/>
                                <w:w w:val="90"/>
                                <w:sz w:val="15"/>
                              </w:rPr>
                              <w:t>$4.00</w:t>
                            </w:r>
                          </w:p>
                        </w:tc>
                      </w:tr>
                      <w:tr>
                        <w:trPr>
                          <w:trHeight w:val="246" w:hRule="atLeast"/>
                        </w:trPr>
                        <w:tc>
                          <w:tcPr>
                            <w:tcW w:w="658" w:type="dxa"/>
                          </w:tcPr>
                          <w:p>
                            <w:pPr>
                              <w:pStyle w:val="TableParagraph"/>
                              <w:spacing w:before="35"/>
                              <w:ind w:left="84"/>
                              <w:rPr>
                                <w:sz w:val="15"/>
                              </w:rPr>
                            </w:pPr>
                            <w:r>
                              <w:rPr>
                                <w:color w:val="231F20"/>
                                <w:spacing w:val="-10"/>
                                <w:w w:val="95"/>
                                <w:sz w:val="15"/>
                              </w:rPr>
                              <w:t>5</w:t>
                            </w:r>
                          </w:p>
                        </w:tc>
                        <w:tc>
                          <w:tcPr>
                            <w:tcW w:w="818" w:type="dxa"/>
                          </w:tcPr>
                          <w:p>
                            <w:pPr>
                              <w:pStyle w:val="TableParagraph"/>
                              <w:spacing w:before="35"/>
                              <w:ind w:left="68"/>
                              <w:rPr>
                                <w:sz w:val="15"/>
                              </w:rPr>
                            </w:pPr>
                            <w:r>
                              <w:rPr>
                                <w:color w:val="231F20"/>
                                <w:spacing w:val="-10"/>
                                <w:w w:val="95"/>
                                <w:sz w:val="15"/>
                              </w:rPr>
                              <w:t>6</w:t>
                            </w:r>
                          </w:p>
                        </w:tc>
                        <w:tc>
                          <w:tcPr>
                            <w:tcW w:w="828" w:type="dxa"/>
                          </w:tcPr>
                          <w:p>
                            <w:pPr>
                              <w:pStyle w:val="TableParagraph"/>
                              <w:spacing w:before="35"/>
                              <w:ind w:left="68"/>
                              <w:rPr>
                                <w:sz w:val="15"/>
                              </w:rPr>
                            </w:pPr>
                            <w:r>
                              <w:rPr>
                                <w:color w:val="231F20"/>
                                <w:spacing w:val="-2"/>
                                <w:w w:val="90"/>
                                <w:sz w:val="15"/>
                              </w:rPr>
                              <w:t>5/1/2017</w:t>
                            </w:r>
                          </w:p>
                        </w:tc>
                        <w:tc>
                          <w:tcPr>
                            <w:tcW w:w="1063" w:type="dxa"/>
                          </w:tcPr>
                          <w:p>
                            <w:pPr>
                              <w:pStyle w:val="TableParagraph"/>
                              <w:spacing w:before="36"/>
                              <w:ind w:left="22" w:right="23"/>
                              <w:jc w:val="center"/>
                              <w:rPr>
                                <w:sz w:val="15"/>
                              </w:rPr>
                            </w:pPr>
                            <w:r>
                              <w:rPr>
                                <w:color w:val="231F20"/>
                                <w:spacing w:val="-2"/>
                                <w:w w:val="85"/>
                                <w:sz w:val="15"/>
                              </w:rPr>
                              <w:t>Billing</w:t>
                            </w:r>
                            <w:r>
                              <w:rPr>
                                <w:color w:val="231F20"/>
                                <w:spacing w:val="-6"/>
                                <w:w w:val="85"/>
                                <w:sz w:val="15"/>
                              </w:rPr>
                              <w:t> </w:t>
                            </w:r>
                            <w:r>
                              <w:rPr>
                                <w:color w:val="231F20"/>
                                <w:spacing w:val="-2"/>
                                <w:w w:val="85"/>
                                <w:sz w:val="15"/>
                              </w:rPr>
                              <w:t>Address</w:t>
                            </w:r>
                            <w:r>
                              <w:rPr>
                                <w:color w:val="231F20"/>
                                <w:spacing w:val="-3"/>
                                <w:w w:val="85"/>
                                <w:sz w:val="15"/>
                              </w:rPr>
                              <w:t> </w:t>
                            </w:r>
                            <w:r>
                              <w:rPr>
                                <w:color w:val="231F20"/>
                                <w:spacing w:val="-10"/>
                                <w:w w:val="85"/>
                                <w:sz w:val="15"/>
                              </w:rPr>
                              <w:t>6</w:t>
                            </w:r>
                          </w:p>
                        </w:tc>
                        <w:tc>
                          <w:tcPr>
                            <w:tcW w:w="469" w:type="dxa"/>
                          </w:tcPr>
                          <w:p>
                            <w:pPr>
                              <w:pStyle w:val="TableParagraph"/>
                              <w:spacing w:before="35"/>
                              <w:ind w:left="13" w:right="31"/>
                              <w:jc w:val="center"/>
                              <w:rPr>
                                <w:sz w:val="15"/>
                              </w:rPr>
                            </w:pPr>
                            <w:r>
                              <w:rPr>
                                <w:color w:val="231F20"/>
                                <w:spacing w:val="-2"/>
                                <w:w w:val="90"/>
                                <w:sz w:val="15"/>
                              </w:rPr>
                              <w:t>$5.00</w:t>
                            </w:r>
                          </w:p>
                        </w:tc>
                      </w:tr>
                    </w:tbl>
                    <w:p>
                      <w:pPr>
                        <w:pStyle w:val="BodyText"/>
                      </w:pPr>
                    </w:p>
                  </w:txbxContent>
                </v:textbox>
                <w10:wrap type="none"/>
              </v:shape>
            </w:pict>
          </mc:Fallback>
        </mc:AlternateContent>
      </w:r>
      <w:r>
        <w:rPr>
          <w:rFonts w:ascii="Trebuchet MS" w:hAnsi="Trebuchet MS"/>
          <w:b/>
          <w:color w:val="231F20"/>
          <w:spacing w:val="-2"/>
          <w:w w:val="95"/>
          <w:sz w:val="14"/>
        </w:rPr>
        <w:t>СОЕДИНЕНИЕ</w:t>
      </w:r>
    </w:p>
    <w:p>
      <w:pPr>
        <w:pStyle w:val="BodyText"/>
        <w:rPr>
          <w:rFonts w:ascii="Trebuchet MS"/>
          <w:b/>
          <w:sz w:val="14"/>
        </w:rPr>
      </w:pPr>
    </w:p>
    <w:p>
      <w:pPr>
        <w:pStyle w:val="BodyText"/>
        <w:rPr>
          <w:rFonts w:ascii="Trebuchet MS"/>
          <w:b/>
          <w:sz w:val="14"/>
        </w:rPr>
      </w:pPr>
    </w:p>
    <w:p>
      <w:pPr>
        <w:pStyle w:val="BodyText"/>
        <w:rPr>
          <w:rFonts w:ascii="Trebuchet MS"/>
          <w:b/>
          <w:sz w:val="14"/>
        </w:rPr>
      </w:pPr>
    </w:p>
    <w:p>
      <w:pPr>
        <w:pStyle w:val="BodyText"/>
        <w:rPr>
          <w:rFonts w:ascii="Trebuchet MS"/>
          <w:b/>
          <w:sz w:val="14"/>
        </w:rPr>
      </w:pPr>
    </w:p>
    <w:p>
      <w:pPr>
        <w:pStyle w:val="BodyText"/>
        <w:rPr>
          <w:rFonts w:ascii="Trebuchet MS"/>
          <w:b/>
          <w:sz w:val="14"/>
        </w:rPr>
      </w:pPr>
    </w:p>
    <w:p>
      <w:pPr>
        <w:pStyle w:val="BodyText"/>
        <w:rPr>
          <w:rFonts w:ascii="Trebuchet MS"/>
          <w:b/>
          <w:sz w:val="14"/>
        </w:rPr>
      </w:pPr>
    </w:p>
    <w:p>
      <w:pPr>
        <w:pStyle w:val="BodyText"/>
        <w:rPr>
          <w:rFonts w:ascii="Trebuchet MS"/>
          <w:b/>
          <w:sz w:val="14"/>
        </w:rPr>
      </w:pPr>
    </w:p>
    <w:p>
      <w:pPr>
        <w:pStyle w:val="BodyText"/>
        <w:rPr>
          <w:rFonts w:ascii="Trebuchet MS"/>
          <w:b/>
          <w:sz w:val="14"/>
        </w:rPr>
      </w:pPr>
    </w:p>
    <w:p>
      <w:pPr>
        <w:pStyle w:val="BodyText"/>
        <w:rPr>
          <w:rFonts w:ascii="Trebuchet MS"/>
          <w:b/>
          <w:sz w:val="14"/>
        </w:rPr>
      </w:pPr>
    </w:p>
    <w:p>
      <w:pPr>
        <w:pStyle w:val="BodyText"/>
        <w:rPr>
          <w:rFonts w:ascii="Trebuchet MS"/>
          <w:b/>
          <w:sz w:val="14"/>
        </w:rPr>
      </w:pPr>
    </w:p>
    <w:p>
      <w:pPr>
        <w:pStyle w:val="BodyText"/>
        <w:rPr>
          <w:rFonts w:ascii="Trebuchet MS"/>
          <w:b/>
          <w:sz w:val="14"/>
        </w:rPr>
      </w:pPr>
    </w:p>
    <w:p>
      <w:pPr>
        <w:pStyle w:val="BodyText"/>
        <w:spacing w:before="79"/>
        <w:rPr>
          <w:rFonts w:ascii="Trebuchet MS"/>
          <w:b/>
          <w:sz w:val="14"/>
        </w:rPr>
      </w:pPr>
    </w:p>
    <w:p>
      <w:pPr>
        <w:spacing w:before="0"/>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75</w:t>
      </w:r>
    </w:p>
    <w:p>
      <w:pPr>
        <w:spacing w:after="0"/>
        <w:jc w:val="left"/>
        <w:rPr>
          <w:rFonts w:ascii="Tahoma" w:hAnsi="Tahoma"/>
          <w:b/>
          <w:sz w:val="20"/>
        </w:rPr>
        <w:sectPr>
          <w:pgSz w:w="9360" w:h="13210"/>
          <w:pgMar w:header="807" w:footer="0" w:top="1160" w:bottom="280" w:left="992" w:right="992"/>
        </w:sectPr>
      </w:pPr>
    </w:p>
    <w:p>
      <w:pPr>
        <w:pStyle w:val="BodyText"/>
        <w:spacing w:before="199"/>
        <w:rPr>
          <w:rFonts w:ascii="Tahoma"/>
          <w:b/>
        </w:rPr>
      </w:pPr>
    </w:p>
    <w:p>
      <w:pPr>
        <w:pStyle w:val="BodyText"/>
        <w:spacing w:line="254" w:lineRule="auto" w:before="1"/>
        <w:ind w:left="141" w:right="139"/>
      </w:pPr>
      <w:r>
        <w:rPr>
          <w:color w:val="231F20"/>
        </w:rPr>
        <w:t>Оператор SQL, необходимый для создания правого соединения, такой же, </w:t>
      </w:r>
      <w:r>
        <w:rPr>
          <w:color w:val="231F20"/>
        </w:rPr>
        <w:t>как и в двух других соединениях, которые мы рассмотрели ранее.</w:t>
      </w:r>
    </w:p>
    <w:p>
      <w:pPr>
        <w:pStyle w:val="BodyText"/>
        <w:spacing w:before="46"/>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49" w:lineRule="auto" w:before="66"/>
        <w:ind w:left="425" w:right="0" w:firstLine="0"/>
        <w:jc w:val="left"/>
        <w:rPr>
          <w:rFonts w:ascii="Tahoma" w:hAnsi="Tahoma"/>
          <w:sz w:val="19"/>
        </w:rPr>
      </w:pPr>
      <w:r>
        <w:rPr>
          <w:rFonts w:ascii="Tahoma" w:hAnsi="Tahoma"/>
          <w:color w:val="231F20"/>
          <w:w w:val="105"/>
          <w:sz w:val="19"/>
        </w:rPr>
        <w:t>Ключевое</w:t>
      </w:r>
      <w:r>
        <w:rPr>
          <w:rFonts w:ascii="Tahoma" w:hAnsi="Tahoma"/>
          <w:color w:val="231F20"/>
          <w:spacing w:val="-16"/>
          <w:w w:val="105"/>
          <w:sz w:val="19"/>
        </w:rPr>
        <w:t> </w:t>
      </w:r>
      <w:r>
        <w:rPr>
          <w:rFonts w:ascii="Tahoma" w:hAnsi="Tahoma"/>
          <w:color w:val="231F20"/>
          <w:w w:val="105"/>
          <w:sz w:val="19"/>
        </w:rPr>
        <w:t>слово</w:t>
      </w:r>
      <w:r>
        <w:rPr>
          <w:rFonts w:ascii="Tahoma" w:hAnsi="Tahoma"/>
          <w:color w:val="231F20"/>
          <w:spacing w:val="-16"/>
          <w:w w:val="105"/>
          <w:sz w:val="19"/>
        </w:rPr>
        <w:t> </w:t>
      </w:r>
      <w:r>
        <w:rPr>
          <w:rFonts w:ascii="Tahoma" w:hAnsi="Tahoma"/>
          <w:color w:val="231F20"/>
          <w:w w:val="105"/>
          <w:sz w:val="19"/>
        </w:rPr>
        <w:t>«внешнее»</w:t>
      </w:r>
      <w:r>
        <w:rPr>
          <w:rFonts w:ascii="Tahoma" w:hAnsi="Tahoma"/>
          <w:color w:val="231F20"/>
          <w:spacing w:val="-15"/>
          <w:w w:val="105"/>
          <w:sz w:val="19"/>
        </w:rPr>
        <w:t> </w:t>
      </w:r>
      <w:r>
        <w:rPr>
          <w:rFonts w:ascii="Tahoma" w:hAnsi="Tahoma"/>
          <w:color w:val="231F20"/>
          <w:w w:val="105"/>
          <w:sz w:val="19"/>
        </w:rPr>
        <w:t>(OUTER)</w:t>
      </w:r>
      <w:r>
        <w:rPr>
          <w:rFonts w:ascii="Tahoma" w:hAnsi="Tahoma"/>
          <w:color w:val="231F20"/>
          <w:spacing w:val="-14"/>
          <w:w w:val="105"/>
          <w:sz w:val="19"/>
        </w:rPr>
        <w:t> </w:t>
      </w:r>
      <w:r>
        <w:rPr>
          <w:rFonts w:ascii="Tahoma" w:hAnsi="Tahoma"/>
          <w:color w:val="231F20"/>
          <w:w w:val="105"/>
          <w:sz w:val="19"/>
        </w:rPr>
        <w:t>необязательно.</w:t>
      </w:r>
      <w:r>
        <w:rPr>
          <w:rFonts w:ascii="Tahoma" w:hAnsi="Tahoma"/>
          <w:color w:val="231F20"/>
          <w:spacing w:val="-16"/>
          <w:w w:val="105"/>
          <w:sz w:val="19"/>
        </w:rPr>
        <w:t> </w:t>
      </w:r>
      <w:r>
        <w:rPr>
          <w:rFonts w:ascii="Tahoma" w:hAnsi="Tahoma"/>
          <w:color w:val="231F20"/>
          <w:w w:val="105"/>
          <w:sz w:val="19"/>
        </w:rPr>
        <w:t>Вариант</w:t>
      </w:r>
      <w:r>
        <w:rPr>
          <w:rFonts w:ascii="Tahoma" w:hAnsi="Tahoma"/>
          <w:color w:val="231F20"/>
          <w:spacing w:val="-12"/>
          <w:w w:val="105"/>
          <w:sz w:val="19"/>
        </w:rPr>
        <w:t> </w:t>
      </w:r>
      <w:r>
        <w:rPr>
          <w:rFonts w:ascii="Tahoma" w:hAnsi="Tahoma"/>
          <w:color w:val="231F20"/>
          <w:w w:val="105"/>
          <w:sz w:val="19"/>
        </w:rPr>
        <w:t>RIGHT</w:t>
      </w:r>
      <w:r>
        <w:rPr>
          <w:rFonts w:ascii="Tahoma" w:hAnsi="Tahoma"/>
          <w:color w:val="231F20"/>
          <w:spacing w:val="-16"/>
          <w:w w:val="105"/>
          <w:sz w:val="19"/>
        </w:rPr>
        <w:t> </w:t>
      </w:r>
      <w:r>
        <w:rPr>
          <w:rFonts w:ascii="Tahoma" w:hAnsi="Tahoma"/>
          <w:color w:val="231F20"/>
          <w:w w:val="105"/>
          <w:sz w:val="19"/>
        </w:rPr>
        <w:t>JOIN дает тот же результат.</w:t>
      </w:r>
    </w:p>
    <w:p>
      <w:pPr>
        <w:pStyle w:val="BodyText"/>
        <w:rPr>
          <w:rFonts w:ascii="Tahoma"/>
          <w:sz w:val="19"/>
        </w:rPr>
      </w:pPr>
    </w:p>
    <w:p>
      <w:pPr>
        <w:spacing w:before="0"/>
        <w:ind w:left="141" w:right="0" w:firstLine="0"/>
        <w:jc w:val="left"/>
        <w:rPr>
          <w:rFonts w:ascii="Consolas"/>
          <w:sz w:val="18"/>
        </w:rPr>
      </w:pPr>
      <w:r>
        <w:rPr>
          <w:rFonts w:ascii="Consolas"/>
          <w:color w:val="231F20"/>
          <w:spacing w:val="-2"/>
          <w:sz w:val="18"/>
        </w:rPr>
        <w:t>SELECT</w:t>
      </w:r>
    </w:p>
    <w:p>
      <w:pPr>
        <w:spacing w:line="247" w:lineRule="auto" w:before="8"/>
        <w:ind w:left="438" w:right="5246" w:firstLine="0"/>
        <w:jc w:val="left"/>
        <w:rPr>
          <w:rFonts w:ascii="Consolas"/>
          <w:sz w:val="18"/>
        </w:rPr>
      </w:pPr>
      <w:r>
        <w:rPr>
          <w:rFonts w:ascii="Consolas"/>
          <w:color w:val="231F20"/>
          <w:spacing w:val="-2"/>
          <w:sz w:val="18"/>
        </w:rPr>
        <w:t>i.InvoiceId, c.CustomerId, c.Name, c.Address, i.InvoiceDate, i.BillingAddress, i.Total</w:t>
      </w:r>
    </w:p>
    <w:p>
      <w:pPr>
        <w:spacing w:before="6"/>
        <w:ind w:left="141" w:right="0" w:firstLine="0"/>
        <w:jc w:val="left"/>
        <w:rPr>
          <w:rFonts w:ascii="Consolas"/>
          <w:sz w:val="18"/>
        </w:rPr>
      </w:pPr>
      <w:r>
        <w:rPr>
          <w:rFonts w:ascii="Consolas"/>
          <w:color w:val="231F20"/>
          <w:spacing w:val="-4"/>
          <w:sz w:val="18"/>
        </w:rPr>
        <w:t>FROM</w:t>
      </w:r>
    </w:p>
    <w:p>
      <w:pPr>
        <w:spacing w:line="247" w:lineRule="auto" w:before="7"/>
        <w:ind w:left="141" w:right="5309" w:firstLine="297"/>
        <w:jc w:val="left"/>
        <w:rPr>
          <w:rFonts w:ascii="Consolas"/>
          <w:sz w:val="18"/>
        </w:rPr>
      </w:pPr>
      <w:r>
        <w:rPr>
          <w:rFonts w:ascii="Consolas"/>
          <w:color w:val="231F20"/>
          <w:sz w:val="18"/>
        </w:rPr>
        <w:t>invoices</w:t>
      </w:r>
      <w:r>
        <w:rPr>
          <w:rFonts w:ascii="Consolas"/>
          <w:color w:val="231F20"/>
          <w:spacing w:val="-16"/>
          <w:sz w:val="18"/>
        </w:rPr>
        <w:t> </w:t>
      </w:r>
      <w:r>
        <w:rPr>
          <w:rFonts w:ascii="Consolas"/>
          <w:color w:val="231F20"/>
          <w:sz w:val="18"/>
        </w:rPr>
        <w:t>AS</w:t>
      </w:r>
      <w:r>
        <w:rPr>
          <w:rFonts w:ascii="Consolas"/>
          <w:color w:val="231F20"/>
          <w:spacing w:val="-16"/>
          <w:sz w:val="18"/>
        </w:rPr>
        <w:t> </w:t>
      </w:r>
      <w:r>
        <w:rPr>
          <w:rFonts w:ascii="Consolas"/>
          <w:color w:val="231F20"/>
          <w:sz w:val="18"/>
        </w:rPr>
        <w:t>i RIGHT OUTER </w:t>
      </w:r>
      <w:r>
        <w:rPr>
          <w:rFonts w:ascii="Consolas"/>
          <w:color w:val="231F20"/>
          <w:spacing w:val="-4"/>
          <w:sz w:val="18"/>
        </w:rPr>
        <w:t>JOIN</w:t>
      </w:r>
    </w:p>
    <w:p>
      <w:pPr>
        <w:spacing w:before="2"/>
        <w:ind w:left="438" w:right="0" w:firstLine="0"/>
        <w:jc w:val="left"/>
        <w:rPr>
          <w:rFonts w:ascii="Consolas"/>
          <w:sz w:val="18"/>
        </w:rPr>
      </w:pPr>
      <w:r>
        <w:rPr>
          <w:rFonts w:ascii="Consolas"/>
          <w:color w:val="231F20"/>
          <w:sz w:val="18"/>
        </w:rPr>
        <w:t>customers AS </w:t>
      </w:r>
      <w:r>
        <w:rPr>
          <w:rFonts w:ascii="Consolas"/>
          <w:color w:val="231F20"/>
          <w:spacing w:val="-10"/>
          <w:sz w:val="18"/>
        </w:rPr>
        <w:t>c</w:t>
      </w:r>
    </w:p>
    <w:p>
      <w:pPr>
        <w:spacing w:before="7"/>
        <w:ind w:left="141" w:right="0" w:firstLine="0"/>
        <w:jc w:val="left"/>
        <w:rPr>
          <w:rFonts w:ascii="Consolas"/>
          <w:sz w:val="18"/>
        </w:rPr>
      </w:pPr>
      <w:r>
        <w:rPr>
          <w:rFonts w:ascii="Consolas"/>
          <w:color w:val="231F20"/>
          <w:spacing w:val="-5"/>
          <w:sz w:val="18"/>
        </w:rPr>
        <w:t>ON</w:t>
      </w:r>
    </w:p>
    <w:p>
      <w:pPr>
        <w:spacing w:before="8"/>
        <w:ind w:left="438" w:right="0" w:firstLine="0"/>
        <w:jc w:val="left"/>
        <w:rPr>
          <w:rFonts w:ascii="Consolas"/>
          <w:sz w:val="18"/>
        </w:rPr>
      </w:pPr>
      <w:r>
        <w:rPr>
          <w:rFonts w:ascii="Consolas"/>
          <w:color w:val="231F20"/>
          <w:sz w:val="18"/>
        </w:rPr>
        <w:t>i.CustomerId = </w:t>
      </w:r>
      <w:r>
        <w:rPr>
          <w:rFonts w:ascii="Consolas"/>
          <w:color w:val="231F20"/>
          <w:spacing w:val="-2"/>
          <w:sz w:val="18"/>
        </w:rPr>
        <w:t>c.CustomerId</w:t>
      </w:r>
    </w:p>
    <w:p>
      <w:pPr>
        <w:pStyle w:val="BodyText"/>
        <w:spacing w:after="1"/>
        <w:rPr>
          <w:rFonts w:ascii="Consolas"/>
          <w:sz w:val="14"/>
        </w:rPr>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501"/>
        <w:gridCol w:w="1235"/>
        <w:gridCol w:w="882"/>
        <w:gridCol w:w="851"/>
        <w:gridCol w:w="819"/>
        <w:gridCol w:w="990"/>
        <w:gridCol w:w="1181"/>
        <w:gridCol w:w="584"/>
      </w:tblGrid>
      <w:tr>
        <w:trPr>
          <w:trHeight w:val="372" w:hRule="atLeast"/>
        </w:trPr>
        <w:tc>
          <w:tcPr>
            <w:tcW w:w="501" w:type="dxa"/>
          </w:tcPr>
          <w:p>
            <w:pPr>
              <w:pStyle w:val="TableParagraph"/>
              <w:rPr>
                <w:rFonts w:ascii="Times New Roman"/>
                <w:sz w:val="18"/>
              </w:rPr>
            </w:pPr>
          </w:p>
        </w:tc>
        <w:tc>
          <w:tcPr>
            <w:tcW w:w="1235" w:type="dxa"/>
          </w:tcPr>
          <w:p>
            <w:pPr>
              <w:pStyle w:val="TableParagraph"/>
              <w:spacing w:before="94"/>
              <w:ind w:left="373"/>
              <w:rPr>
                <w:b/>
                <w:sz w:val="16"/>
              </w:rPr>
            </w:pPr>
            <w:r>
              <w:rPr>
                <w:b/>
                <w:color w:val="231F20"/>
                <w:spacing w:val="-2"/>
                <w:w w:val="95"/>
                <w:sz w:val="16"/>
              </w:rPr>
              <w:t>InvoiceId</w:t>
            </w:r>
          </w:p>
        </w:tc>
        <w:tc>
          <w:tcPr>
            <w:tcW w:w="882" w:type="dxa"/>
          </w:tcPr>
          <w:p>
            <w:pPr>
              <w:pStyle w:val="TableParagraph"/>
              <w:spacing w:before="94"/>
              <w:ind w:left="77"/>
              <w:rPr>
                <w:b/>
                <w:sz w:val="16"/>
              </w:rPr>
            </w:pPr>
            <w:r>
              <w:rPr>
                <w:b/>
                <w:color w:val="231F20"/>
                <w:spacing w:val="-2"/>
                <w:w w:val="90"/>
                <w:sz w:val="16"/>
              </w:rPr>
              <w:t>CustomerId</w:t>
            </w:r>
          </w:p>
        </w:tc>
        <w:tc>
          <w:tcPr>
            <w:tcW w:w="851" w:type="dxa"/>
          </w:tcPr>
          <w:p>
            <w:pPr>
              <w:pStyle w:val="TableParagraph"/>
              <w:spacing w:before="96"/>
              <w:ind w:left="124" w:right="6"/>
              <w:jc w:val="center"/>
              <w:rPr>
                <w:b/>
                <w:sz w:val="16"/>
              </w:rPr>
            </w:pPr>
            <w:r>
              <w:rPr>
                <w:b/>
                <w:color w:val="231F20"/>
                <w:spacing w:val="-4"/>
                <w:w w:val="95"/>
                <w:sz w:val="16"/>
              </w:rPr>
              <w:t>Name</w:t>
            </w:r>
          </w:p>
        </w:tc>
        <w:tc>
          <w:tcPr>
            <w:tcW w:w="819" w:type="dxa"/>
          </w:tcPr>
          <w:p>
            <w:pPr>
              <w:pStyle w:val="TableParagraph"/>
              <w:spacing w:before="96"/>
              <w:ind w:left="26" w:right="28"/>
              <w:jc w:val="center"/>
              <w:rPr>
                <w:b/>
                <w:sz w:val="16"/>
              </w:rPr>
            </w:pPr>
            <w:r>
              <w:rPr>
                <w:b/>
                <w:color w:val="231F20"/>
                <w:spacing w:val="-2"/>
                <w:w w:val="90"/>
                <w:sz w:val="16"/>
              </w:rPr>
              <w:t>Address</w:t>
            </w:r>
          </w:p>
        </w:tc>
        <w:tc>
          <w:tcPr>
            <w:tcW w:w="990" w:type="dxa"/>
          </w:tcPr>
          <w:p>
            <w:pPr>
              <w:pStyle w:val="TableParagraph"/>
              <w:spacing w:before="94"/>
              <w:ind w:left="116"/>
              <w:rPr>
                <w:b/>
                <w:sz w:val="16"/>
              </w:rPr>
            </w:pPr>
            <w:r>
              <w:rPr>
                <w:b/>
                <w:color w:val="231F20"/>
                <w:spacing w:val="-2"/>
                <w:w w:val="90"/>
                <w:sz w:val="16"/>
              </w:rPr>
              <w:t>InvoiceDate</w:t>
            </w:r>
          </w:p>
        </w:tc>
        <w:tc>
          <w:tcPr>
            <w:tcW w:w="1181" w:type="dxa"/>
          </w:tcPr>
          <w:p>
            <w:pPr>
              <w:pStyle w:val="TableParagraph"/>
              <w:spacing w:before="94"/>
              <w:ind w:left="137"/>
              <w:rPr>
                <w:b/>
                <w:sz w:val="16"/>
              </w:rPr>
            </w:pPr>
            <w:r>
              <w:rPr>
                <w:b/>
                <w:color w:val="231F20"/>
                <w:spacing w:val="-2"/>
                <w:w w:val="95"/>
                <w:sz w:val="16"/>
              </w:rPr>
              <w:t>BillingAddress</w:t>
            </w:r>
          </w:p>
        </w:tc>
        <w:tc>
          <w:tcPr>
            <w:tcW w:w="584" w:type="dxa"/>
          </w:tcPr>
          <w:p>
            <w:pPr>
              <w:pStyle w:val="TableParagraph"/>
              <w:spacing w:before="94"/>
              <w:ind w:left="12" w:right="2"/>
              <w:jc w:val="center"/>
              <w:rPr>
                <w:b/>
                <w:sz w:val="16"/>
              </w:rPr>
            </w:pPr>
            <w:r>
              <w:rPr>
                <w:b/>
                <w:color w:val="231F20"/>
                <w:spacing w:val="-2"/>
                <w:w w:val="85"/>
                <w:sz w:val="16"/>
              </w:rPr>
              <w:t>Total</w:t>
            </w:r>
          </w:p>
        </w:tc>
      </w:tr>
      <w:tr>
        <w:trPr>
          <w:trHeight w:val="258" w:hRule="atLeast"/>
        </w:trPr>
        <w:tc>
          <w:tcPr>
            <w:tcW w:w="501" w:type="dxa"/>
          </w:tcPr>
          <w:p>
            <w:pPr>
              <w:pStyle w:val="TableParagraph"/>
              <w:spacing w:before="33"/>
              <w:ind w:left="142"/>
              <w:rPr>
                <w:sz w:val="16"/>
              </w:rPr>
            </w:pPr>
            <w:r>
              <w:rPr>
                <w:sz w:val="16"/>
              </w:rPr>
              <mc:AlternateContent>
                <mc:Choice Requires="wps">
                  <w:drawing>
                    <wp:anchor distT="0" distB="0" distL="0" distR="0" allowOverlap="1" layoutInCell="1" locked="0" behindDoc="1" simplePos="0" relativeHeight="477629440">
                      <wp:simplePos x="0" y="0"/>
                      <wp:positionH relativeFrom="column">
                        <wp:posOffset>0</wp:posOffset>
                      </wp:positionH>
                      <wp:positionV relativeFrom="paragraph">
                        <wp:posOffset>-251081</wp:posOffset>
                      </wp:positionV>
                      <wp:extent cx="4472940" cy="246379"/>
                      <wp:effectExtent l="0" t="0" r="0" b="0"/>
                      <wp:wrapNone/>
                      <wp:docPr id="925" name="Group 925"/>
                      <wp:cNvGraphicFramePr>
                        <a:graphicFrameLocks/>
                      </wp:cNvGraphicFramePr>
                      <a:graphic>
                        <a:graphicData uri="http://schemas.microsoft.com/office/word/2010/wordprocessingGroup">
                          <wpg:wgp>
                            <wpg:cNvPr id="925" name="Group 925"/>
                            <wpg:cNvGrpSpPr/>
                            <wpg:grpSpPr>
                              <a:xfrm>
                                <a:off x="0" y="0"/>
                                <a:ext cx="4472940" cy="246379"/>
                                <a:chExt cx="4472940" cy="246379"/>
                              </a:xfrm>
                            </wpg:grpSpPr>
                            <pic:pic>
                              <pic:nvPicPr>
                                <pic:cNvPr id="926" name="Image 926"/>
                                <pic:cNvPicPr/>
                              </pic:nvPicPr>
                              <pic:blipFill>
                                <a:blip r:embed="rId301" cstate="print"/>
                                <a:stretch>
                                  <a:fillRect/>
                                </a:stretch>
                              </pic:blipFill>
                              <pic:spPr>
                                <a:xfrm>
                                  <a:off x="0" y="0"/>
                                  <a:ext cx="4505483" cy="247745"/>
                                </a:xfrm>
                                <a:prstGeom prst="rect">
                                  <a:avLst/>
                                </a:prstGeom>
                              </pic:spPr>
                            </pic:pic>
                          </wpg:wgp>
                        </a:graphicData>
                      </a:graphic>
                    </wp:anchor>
                  </w:drawing>
                </mc:Choice>
                <mc:Fallback>
                  <w:pict>
                    <v:group style="position:absolute;margin-left:.000003pt;margin-top:-19.770163pt;width:352.2pt;height:19.4pt;mso-position-horizontal-relative:column;mso-position-vertical-relative:paragraph;z-index:-25687040" id="docshapegroup784" coordorigin="0,-395" coordsize="7044,388">
                      <v:shape style="position:absolute;left:0;top:-396;width:7096;height:391" type="#_x0000_t75" id="docshape785" stroked="false">
                        <v:imagedata r:id="rId301" o:title=""/>
                      </v:shape>
                      <w10:wrap type="none"/>
                    </v:group>
                  </w:pict>
                </mc:Fallback>
              </mc:AlternateContent>
            </w:r>
            <w:r>
              <w:rPr>
                <w:color w:val="231F20"/>
                <w:spacing w:val="-10"/>
                <w:w w:val="95"/>
                <w:sz w:val="16"/>
              </w:rPr>
              <w:t>1</w:t>
            </w:r>
          </w:p>
        </w:tc>
        <w:tc>
          <w:tcPr>
            <w:tcW w:w="1235" w:type="dxa"/>
          </w:tcPr>
          <w:p>
            <w:pPr>
              <w:pStyle w:val="TableParagraph"/>
              <w:spacing w:before="33"/>
              <w:ind w:left="92"/>
              <w:rPr>
                <w:sz w:val="16"/>
              </w:rPr>
            </w:pPr>
            <w:r>
              <w:rPr>
                <w:color w:val="231F20"/>
                <w:spacing w:val="-4"/>
                <w:w w:val="95"/>
                <w:sz w:val="16"/>
              </w:rPr>
              <w:t>NULL</w:t>
            </w:r>
          </w:p>
        </w:tc>
        <w:tc>
          <w:tcPr>
            <w:tcW w:w="882" w:type="dxa"/>
          </w:tcPr>
          <w:p>
            <w:pPr>
              <w:pStyle w:val="TableParagraph"/>
              <w:spacing w:before="34"/>
              <w:ind w:left="92"/>
              <w:rPr>
                <w:sz w:val="16"/>
              </w:rPr>
            </w:pPr>
            <w:r>
              <w:rPr>
                <w:color w:val="231F20"/>
                <w:spacing w:val="-10"/>
                <w:w w:val="95"/>
                <w:sz w:val="16"/>
              </w:rPr>
              <w:t>1</w:t>
            </w:r>
          </w:p>
        </w:tc>
        <w:tc>
          <w:tcPr>
            <w:tcW w:w="851" w:type="dxa"/>
          </w:tcPr>
          <w:p>
            <w:pPr>
              <w:pStyle w:val="TableParagraph"/>
              <w:spacing w:before="34"/>
              <w:ind w:left="6" w:right="6"/>
              <w:jc w:val="center"/>
              <w:rPr>
                <w:sz w:val="16"/>
              </w:rPr>
            </w:pPr>
            <w:r>
              <w:rPr>
                <w:color w:val="231F20"/>
                <w:spacing w:val="-2"/>
                <w:w w:val="80"/>
                <w:sz w:val="16"/>
              </w:rPr>
              <w:t>Customer</w:t>
            </w:r>
            <w:r>
              <w:rPr>
                <w:color w:val="231F20"/>
                <w:spacing w:val="-6"/>
                <w:w w:val="95"/>
                <w:sz w:val="16"/>
              </w:rPr>
              <w:t> </w:t>
            </w:r>
            <w:r>
              <w:rPr>
                <w:color w:val="231F20"/>
                <w:spacing w:val="-12"/>
                <w:w w:val="95"/>
                <w:sz w:val="16"/>
              </w:rPr>
              <w:t>1</w:t>
            </w:r>
          </w:p>
        </w:tc>
        <w:tc>
          <w:tcPr>
            <w:tcW w:w="819" w:type="dxa"/>
          </w:tcPr>
          <w:p>
            <w:pPr>
              <w:pStyle w:val="TableParagraph"/>
              <w:spacing w:before="34"/>
              <w:ind w:left="26" w:right="118"/>
              <w:jc w:val="center"/>
              <w:rPr>
                <w:sz w:val="16"/>
              </w:rPr>
            </w:pPr>
            <w:r>
              <w:rPr>
                <w:color w:val="231F20"/>
                <w:spacing w:val="-2"/>
                <w:w w:val="85"/>
                <w:sz w:val="16"/>
              </w:rPr>
              <w:t>Address</w:t>
            </w:r>
            <w:r>
              <w:rPr>
                <w:color w:val="231F20"/>
                <w:spacing w:val="-11"/>
                <w:w w:val="85"/>
                <w:sz w:val="16"/>
              </w:rPr>
              <w:t> </w:t>
            </w:r>
            <w:r>
              <w:rPr>
                <w:color w:val="231F20"/>
                <w:spacing w:val="-10"/>
                <w:w w:val="90"/>
                <w:sz w:val="16"/>
              </w:rPr>
              <w:t>1</w:t>
            </w:r>
          </w:p>
        </w:tc>
        <w:tc>
          <w:tcPr>
            <w:tcW w:w="990" w:type="dxa"/>
          </w:tcPr>
          <w:p>
            <w:pPr>
              <w:pStyle w:val="TableParagraph"/>
              <w:spacing w:before="34"/>
              <w:ind w:left="110"/>
              <w:rPr>
                <w:sz w:val="16"/>
              </w:rPr>
            </w:pPr>
            <w:r>
              <w:rPr>
                <w:color w:val="231F20"/>
                <w:spacing w:val="-4"/>
                <w:w w:val="95"/>
                <w:sz w:val="16"/>
              </w:rPr>
              <w:t>NULL</w:t>
            </w:r>
          </w:p>
        </w:tc>
        <w:tc>
          <w:tcPr>
            <w:tcW w:w="1181" w:type="dxa"/>
          </w:tcPr>
          <w:p>
            <w:pPr>
              <w:pStyle w:val="TableParagraph"/>
              <w:spacing w:before="34"/>
              <w:ind w:left="112"/>
              <w:rPr>
                <w:sz w:val="16"/>
              </w:rPr>
            </w:pPr>
            <w:r>
              <w:rPr>
                <w:color w:val="231F20"/>
                <w:spacing w:val="-4"/>
                <w:w w:val="95"/>
                <w:sz w:val="16"/>
              </w:rPr>
              <w:t>NULL</w:t>
            </w:r>
          </w:p>
        </w:tc>
        <w:tc>
          <w:tcPr>
            <w:tcW w:w="584" w:type="dxa"/>
          </w:tcPr>
          <w:p>
            <w:pPr>
              <w:pStyle w:val="TableParagraph"/>
              <w:spacing w:before="34"/>
              <w:ind w:left="11" w:right="3"/>
              <w:jc w:val="center"/>
              <w:rPr>
                <w:sz w:val="16"/>
              </w:rPr>
            </w:pPr>
            <w:r>
              <w:rPr>
                <w:color w:val="231F20"/>
                <w:spacing w:val="-4"/>
                <w:w w:val="95"/>
                <w:sz w:val="16"/>
              </w:rPr>
              <w:t>NULL</w:t>
            </w:r>
          </w:p>
        </w:tc>
      </w:tr>
      <w:tr>
        <w:trPr>
          <w:trHeight w:val="258" w:hRule="atLeast"/>
        </w:trPr>
        <w:tc>
          <w:tcPr>
            <w:tcW w:w="501" w:type="dxa"/>
          </w:tcPr>
          <w:p>
            <w:pPr>
              <w:pStyle w:val="TableParagraph"/>
              <w:spacing w:before="33"/>
              <w:ind w:left="142"/>
              <w:rPr>
                <w:sz w:val="16"/>
              </w:rPr>
            </w:pPr>
            <w:r>
              <w:rPr>
                <w:color w:val="231F20"/>
                <w:spacing w:val="-10"/>
                <w:w w:val="95"/>
                <w:sz w:val="16"/>
              </w:rPr>
              <w:t>2</w:t>
            </w:r>
          </w:p>
        </w:tc>
        <w:tc>
          <w:tcPr>
            <w:tcW w:w="1235" w:type="dxa"/>
          </w:tcPr>
          <w:p>
            <w:pPr>
              <w:pStyle w:val="TableParagraph"/>
              <w:spacing w:before="33"/>
              <w:ind w:left="92"/>
              <w:rPr>
                <w:sz w:val="16"/>
              </w:rPr>
            </w:pPr>
            <w:r>
              <w:rPr>
                <w:color w:val="231F20"/>
                <w:spacing w:val="-10"/>
                <w:w w:val="95"/>
                <w:sz w:val="16"/>
              </w:rPr>
              <w:t>1</w:t>
            </w:r>
          </w:p>
        </w:tc>
        <w:tc>
          <w:tcPr>
            <w:tcW w:w="882" w:type="dxa"/>
          </w:tcPr>
          <w:p>
            <w:pPr>
              <w:pStyle w:val="TableParagraph"/>
              <w:spacing w:before="34"/>
              <w:ind w:left="92"/>
              <w:rPr>
                <w:sz w:val="16"/>
              </w:rPr>
            </w:pPr>
            <w:r>
              <w:rPr>
                <w:color w:val="231F20"/>
                <w:spacing w:val="-10"/>
                <w:w w:val="95"/>
                <w:sz w:val="16"/>
              </w:rPr>
              <w:t>2</w:t>
            </w:r>
          </w:p>
        </w:tc>
        <w:tc>
          <w:tcPr>
            <w:tcW w:w="851" w:type="dxa"/>
          </w:tcPr>
          <w:p>
            <w:pPr>
              <w:pStyle w:val="TableParagraph"/>
              <w:spacing w:before="34"/>
              <w:ind w:left="6" w:right="6"/>
              <w:jc w:val="center"/>
              <w:rPr>
                <w:sz w:val="16"/>
              </w:rPr>
            </w:pPr>
            <w:r>
              <w:rPr>
                <w:color w:val="231F20"/>
                <w:spacing w:val="-2"/>
                <w:w w:val="80"/>
                <w:sz w:val="16"/>
              </w:rPr>
              <w:t>Customer</w:t>
            </w:r>
            <w:r>
              <w:rPr>
                <w:color w:val="231F20"/>
                <w:spacing w:val="-6"/>
                <w:w w:val="95"/>
                <w:sz w:val="16"/>
              </w:rPr>
              <w:t> </w:t>
            </w:r>
            <w:r>
              <w:rPr>
                <w:color w:val="231F20"/>
                <w:spacing w:val="-12"/>
                <w:w w:val="95"/>
                <w:sz w:val="16"/>
              </w:rPr>
              <w:t>2</w:t>
            </w:r>
          </w:p>
        </w:tc>
        <w:tc>
          <w:tcPr>
            <w:tcW w:w="819" w:type="dxa"/>
          </w:tcPr>
          <w:p>
            <w:pPr>
              <w:pStyle w:val="TableParagraph"/>
              <w:spacing w:before="34"/>
              <w:ind w:left="26" w:right="118"/>
              <w:jc w:val="center"/>
              <w:rPr>
                <w:sz w:val="16"/>
              </w:rPr>
            </w:pPr>
            <w:r>
              <w:rPr>
                <w:color w:val="231F20"/>
                <w:spacing w:val="-2"/>
                <w:w w:val="85"/>
                <w:sz w:val="16"/>
              </w:rPr>
              <w:t>Address</w:t>
            </w:r>
            <w:r>
              <w:rPr>
                <w:color w:val="231F20"/>
                <w:spacing w:val="-11"/>
                <w:w w:val="85"/>
                <w:sz w:val="16"/>
              </w:rPr>
              <w:t> </w:t>
            </w:r>
            <w:r>
              <w:rPr>
                <w:color w:val="231F20"/>
                <w:spacing w:val="-10"/>
                <w:w w:val="90"/>
                <w:sz w:val="16"/>
              </w:rPr>
              <w:t>2</w:t>
            </w:r>
          </w:p>
        </w:tc>
        <w:tc>
          <w:tcPr>
            <w:tcW w:w="990" w:type="dxa"/>
          </w:tcPr>
          <w:p>
            <w:pPr>
              <w:pStyle w:val="TableParagraph"/>
              <w:spacing w:before="34"/>
              <w:ind w:left="110"/>
              <w:rPr>
                <w:sz w:val="16"/>
              </w:rPr>
            </w:pPr>
            <w:r>
              <w:rPr>
                <w:color w:val="231F20"/>
                <w:spacing w:val="-2"/>
                <w:w w:val="85"/>
                <w:sz w:val="16"/>
              </w:rPr>
              <w:t>1/1/2018</w:t>
            </w:r>
          </w:p>
        </w:tc>
        <w:tc>
          <w:tcPr>
            <w:tcW w:w="1181" w:type="dxa"/>
          </w:tcPr>
          <w:p>
            <w:pPr>
              <w:pStyle w:val="TableParagraph"/>
              <w:spacing w:before="34"/>
              <w:ind w:left="112"/>
              <w:rPr>
                <w:sz w:val="16"/>
              </w:rPr>
            </w:pPr>
            <w:r>
              <w:rPr>
                <w:color w:val="231F20"/>
                <w:w w:val="80"/>
                <w:sz w:val="16"/>
              </w:rPr>
              <w:t>Billing</w:t>
            </w:r>
            <w:r>
              <w:rPr>
                <w:color w:val="231F20"/>
                <w:spacing w:val="-8"/>
                <w:w w:val="80"/>
                <w:sz w:val="16"/>
              </w:rPr>
              <w:t> </w:t>
            </w:r>
            <w:r>
              <w:rPr>
                <w:color w:val="231F20"/>
                <w:w w:val="80"/>
                <w:sz w:val="16"/>
              </w:rPr>
              <w:t>Address</w:t>
            </w:r>
            <w:r>
              <w:rPr>
                <w:color w:val="231F20"/>
                <w:spacing w:val="-8"/>
                <w:w w:val="80"/>
                <w:sz w:val="16"/>
              </w:rPr>
              <w:t> </w:t>
            </w:r>
            <w:r>
              <w:rPr>
                <w:color w:val="231F20"/>
                <w:spacing w:val="-10"/>
                <w:w w:val="80"/>
                <w:sz w:val="16"/>
              </w:rPr>
              <w:t>2</w:t>
            </w:r>
          </w:p>
        </w:tc>
        <w:tc>
          <w:tcPr>
            <w:tcW w:w="584" w:type="dxa"/>
          </w:tcPr>
          <w:p>
            <w:pPr>
              <w:pStyle w:val="TableParagraph"/>
              <w:spacing w:before="34"/>
              <w:ind w:left="11" w:right="13"/>
              <w:jc w:val="center"/>
              <w:rPr>
                <w:sz w:val="16"/>
              </w:rPr>
            </w:pPr>
            <w:r>
              <w:rPr>
                <w:color w:val="231F20"/>
                <w:spacing w:val="-2"/>
                <w:w w:val="90"/>
                <w:sz w:val="16"/>
              </w:rPr>
              <w:t>$1.00</w:t>
            </w:r>
          </w:p>
        </w:tc>
      </w:tr>
      <w:tr>
        <w:trPr>
          <w:trHeight w:val="258" w:hRule="atLeast"/>
        </w:trPr>
        <w:tc>
          <w:tcPr>
            <w:tcW w:w="501" w:type="dxa"/>
          </w:tcPr>
          <w:p>
            <w:pPr>
              <w:pStyle w:val="TableParagraph"/>
              <w:spacing w:before="33"/>
              <w:ind w:left="142"/>
              <w:rPr>
                <w:sz w:val="16"/>
              </w:rPr>
            </w:pPr>
            <w:r>
              <w:rPr>
                <w:color w:val="231F20"/>
                <w:spacing w:val="-10"/>
                <w:w w:val="95"/>
                <w:sz w:val="16"/>
              </w:rPr>
              <w:t>3</w:t>
            </w:r>
          </w:p>
        </w:tc>
        <w:tc>
          <w:tcPr>
            <w:tcW w:w="1235" w:type="dxa"/>
          </w:tcPr>
          <w:p>
            <w:pPr>
              <w:pStyle w:val="TableParagraph"/>
              <w:spacing w:before="34"/>
              <w:ind w:left="92"/>
              <w:rPr>
                <w:sz w:val="16"/>
              </w:rPr>
            </w:pPr>
            <w:r>
              <w:rPr>
                <w:color w:val="231F20"/>
                <w:spacing w:val="-10"/>
                <w:w w:val="95"/>
                <w:sz w:val="16"/>
              </w:rPr>
              <w:t>2</w:t>
            </w:r>
          </w:p>
        </w:tc>
        <w:tc>
          <w:tcPr>
            <w:tcW w:w="882" w:type="dxa"/>
          </w:tcPr>
          <w:p>
            <w:pPr>
              <w:pStyle w:val="TableParagraph"/>
              <w:spacing w:before="34"/>
              <w:ind w:left="92"/>
              <w:rPr>
                <w:sz w:val="16"/>
              </w:rPr>
            </w:pPr>
            <w:r>
              <w:rPr>
                <w:color w:val="231F20"/>
                <w:spacing w:val="-10"/>
                <w:w w:val="95"/>
                <w:sz w:val="16"/>
              </w:rPr>
              <w:t>2</w:t>
            </w:r>
          </w:p>
        </w:tc>
        <w:tc>
          <w:tcPr>
            <w:tcW w:w="851" w:type="dxa"/>
          </w:tcPr>
          <w:p>
            <w:pPr>
              <w:pStyle w:val="TableParagraph"/>
              <w:spacing w:before="34"/>
              <w:ind w:left="6" w:right="6"/>
              <w:jc w:val="center"/>
              <w:rPr>
                <w:sz w:val="16"/>
              </w:rPr>
            </w:pPr>
            <w:r>
              <w:rPr>
                <w:color w:val="231F20"/>
                <w:spacing w:val="-2"/>
                <w:w w:val="80"/>
                <w:sz w:val="16"/>
              </w:rPr>
              <w:t>Customer</w:t>
            </w:r>
            <w:r>
              <w:rPr>
                <w:color w:val="231F20"/>
                <w:spacing w:val="-6"/>
                <w:w w:val="95"/>
                <w:sz w:val="16"/>
              </w:rPr>
              <w:t> </w:t>
            </w:r>
            <w:r>
              <w:rPr>
                <w:color w:val="231F20"/>
                <w:spacing w:val="-12"/>
                <w:w w:val="95"/>
                <w:sz w:val="16"/>
              </w:rPr>
              <w:t>2</w:t>
            </w:r>
          </w:p>
        </w:tc>
        <w:tc>
          <w:tcPr>
            <w:tcW w:w="819" w:type="dxa"/>
          </w:tcPr>
          <w:p>
            <w:pPr>
              <w:pStyle w:val="TableParagraph"/>
              <w:spacing w:before="34"/>
              <w:ind w:left="26" w:right="118"/>
              <w:jc w:val="center"/>
              <w:rPr>
                <w:sz w:val="16"/>
              </w:rPr>
            </w:pPr>
            <w:r>
              <w:rPr>
                <w:color w:val="231F20"/>
                <w:spacing w:val="-2"/>
                <w:w w:val="85"/>
                <w:sz w:val="16"/>
              </w:rPr>
              <w:t>Address</w:t>
            </w:r>
            <w:r>
              <w:rPr>
                <w:color w:val="231F20"/>
                <w:spacing w:val="-11"/>
                <w:w w:val="85"/>
                <w:sz w:val="16"/>
              </w:rPr>
              <w:t> </w:t>
            </w:r>
            <w:r>
              <w:rPr>
                <w:color w:val="231F20"/>
                <w:spacing w:val="-10"/>
                <w:w w:val="90"/>
                <w:sz w:val="16"/>
              </w:rPr>
              <w:t>2</w:t>
            </w:r>
          </w:p>
        </w:tc>
        <w:tc>
          <w:tcPr>
            <w:tcW w:w="990" w:type="dxa"/>
          </w:tcPr>
          <w:p>
            <w:pPr>
              <w:pStyle w:val="TableParagraph"/>
              <w:spacing w:before="34"/>
              <w:ind w:left="110"/>
              <w:rPr>
                <w:sz w:val="16"/>
              </w:rPr>
            </w:pPr>
            <w:r>
              <w:rPr>
                <w:color w:val="231F20"/>
                <w:spacing w:val="-2"/>
                <w:w w:val="85"/>
                <w:sz w:val="16"/>
              </w:rPr>
              <w:t>2/1/2018</w:t>
            </w:r>
          </w:p>
        </w:tc>
        <w:tc>
          <w:tcPr>
            <w:tcW w:w="1181" w:type="dxa"/>
          </w:tcPr>
          <w:p>
            <w:pPr>
              <w:pStyle w:val="TableParagraph"/>
              <w:spacing w:before="34"/>
              <w:ind w:left="112"/>
              <w:rPr>
                <w:sz w:val="16"/>
              </w:rPr>
            </w:pPr>
            <w:r>
              <w:rPr>
                <w:color w:val="231F20"/>
                <w:w w:val="80"/>
                <w:sz w:val="16"/>
              </w:rPr>
              <w:t>Billing</w:t>
            </w:r>
            <w:r>
              <w:rPr>
                <w:color w:val="231F20"/>
                <w:spacing w:val="-8"/>
                <w:w w:val="80"/>
                <w:sz w:val="16"/>
              </w:rPr>
              <w:t> </w:t>
            </w:r>
            <w:r>
              <w:rPr>
                <w:color w:val="231F20"/>
                <w:w w:val="80"/>
                <w:sz w:val="16"/>
              </w:rPr>
              <w:t>Address</w:t>
            </w:r>
            <w:r>
              <w:rPr>
                <w:color w:val="231F20"/>
                <w:spacing w:val="-8"/>
                <w:w w:val="80"/>
                <w:sz w:val="16"/>
              </w:rPr>
              <w:t> </w:t>
            </w:r>
            <w:r>
              <w:rPr>
                <w:color w:val="231F20"/>
                <w:spacing w:val="-10"/>
                <w:w w:val="80"/>
                <w:sz w:val="16"/>
              </w:rPr>
              <w:t>2</w:t>
            </w:r>
          </w:p>
        </w:tc>
        <w:tc>
          <w:tcPr>
            <w:tcW w:w="584" w:type="dxa"/>
          </w:tcPr>
          <w:p>
            <w:pPr>
              <w:pStyle w:val="TableParagraph"/>
              <w:spacing w:before="34"/>
              <w:ind w:left="11" w:right="6"/>
              <w:jc w:val="center"/>
              <w:rPr>
                <w:sz w:val="16"/>
              </w:rPr>
            </w:pPr>
            <w:r>
              <w:rPr>
                <w:color w:val="231F20"/>
                <w:spacing w:val="-2"/>
                <w:w w:val="90"/>
                <w:sz w:val="16"/>
              </w:rPr>
              <w:t>$2.00</w:t>
            </w:r>
          </w:p>
        </w:tc>
      </w:tr>
      <w:tr>
        <w:trPr>
          <w:trHeight w:val="258" w:hRule="atLeast"/>
        </w:trPr>
        <w:tc>
          <w:tcPr>
            <w:tcW w:w="501" w:type="dxa"/>
          </w:tcPr>
          <w:p>
            <w:pPr>
              <w:pStyle w:val="TableParagraph"/>
              <w:spacing w:before="33"/>
              <w:ind w:left="142"/>
              <w:rPr>
                <w:sz w:val="16"/>
              </w:rPr>
            </w:pPr>
            <w:r>
              <w:rPr>
                <w:color w:val="231F20"/>
                <w:spacing w:val="-10"/>
                <w:w w:val="95"/>
                <w:sz w:val="16"/>
              </w:rPr>
              <w:t>4</w:t>
            </w:r>
          </w:p>
        </w:tc>
        <w:tc>
          <w:tcPr>
            <w:tcW w:w="1235" w:type="dxa"/>
          </w:tcPr>
          <w:p>
            <w:pPr>
              <w:pStyle w:val="TableParagraph"/>
              <w:spacing w:before="34"/>
              <w:ind w:left="92"/>
              <w:rPr>
                <w:sz w:val="16"/>
              </w:rPr>
            </w:pPr>
            <w:r>
              <w:rPr>
                <w:color w:val="231F20"/>
                <w:spacing w:val="-10"/>
                <w:w w:val="95"/>
                <w:sz w:val="16"/>
              </w:rPr>
              <w:t>3</w:t>
            </w:r>
          </w:p>
        </w:tc>
        <w:tc>
          <w:tcPr>
            <w:tcW w:w="882" w:type="dxa"/>
          </w:tcPr>
          <w:p>
            <w:pPr>
              <w:pStyle w:val="TableParagraph"/>
              <w:spacing w:before="34"/>
              <w:ind w:left="92"/>
              <w:rPr>
                <w:sz w:val="16"/>
              </w:rPr>
            </w:pPr>
            <w:r>
              <w:rPr>
                <w:color w:val="231F20"/>
                <w:spacing w:val="-10"/>
                <w:w w:val="95"/>
                <w:sz w:val="16"/>
              </w:rPr>
              <w:t>3</w:t>
            </w:r>
          </w:p>
        </w:tc>
        <w:tc>
          <w:tcPr>
            <w:tcW w:w="851" w:type="dxa"/>
          </w:tcPr>
          <w:p>
            <w:pPr>
              <w:pStyle w:val="TableParagraph"/>
              <w:spacing w:before="34"/>
              <w:ind w:left="6" w:right="6"/>
              <w:jc w:val="center"/>
              <w:rPr>
                <w:sz w:val="16"/>
              </w:rPr>
            </w:pPr>
            <w:r>
              <w:rPr>
                <w:color w:val="231F20"/>
                <w:spacing w:val="-2"/>
                <w:w w:val="80"/>
                <w:sz w:val="16"/>
              </w:rPr>
              <w:t>Customer</w:t>
            </w:r>
            <w:r>
              <w:rPr>
                <w:color w:val="231F20"/>
                <w:spacing w:val="-6"/>
                <w:w w:val="95"/>
                <w:sz w:val="16"/>
              </w:rPr>
              <w:t> </w:t>
            </w:r>
            <w:r>
              <w:rPr>
                <w:color w:val="231F20"/>
                <w:spacing w:val="-12"/>
                <w:w w:val="95"/>
                <w:sz w:val="16"/>
              </w:rPr>
              <w:t>3</w:t>
            </w:r>
          </w:p>
        </w:tc>
        <w:tc>
          <w:tcPr>
            <w:tcW w:w="819" w:type="dxa"/>
          </w:tcPr>
          <w:p>
            <w:pPr>
              <w:pStyle w:val="TableParagraph"/>
              <w:spacing w:before="34"/>
              <w:ind w:left="26" w:right="118"/>
              <w:jc w:val="center"/>
              <w:rPr>
                <w:sz w:val="16"/>
              </w:rPr>
            </w:pPr>
            <w:r>
              <w:rPr>
                <w:color w:val="231F20"/>
                <w:spacing w:val="-2"/>
                <w:w w:val="85"/>
                <w:sz w:val="16"/>
              </w:rPr>
              <w:t>Address</w:t>
            </w:r>
            <w:r>
              <w:rPr>
                <w:color w:val="231F20"/>
                <w:spacing w:val="-11"/>
                <w:w w:val="85"/>
                <w:sz w:val="16"/>
              </w:rPr>
              <w:t> </w:t>
            </w:r>
            <w:r>
              <w:rPr>
                <w:color w:val="231F20"/>
                <w:spacing w:val="-10"/>
                <w:w w:val="90"/>
                <w:sz w:val="16"/>
              </w:rPr>
              <w:t>3</w:t>
            </w:r>
          </w:p>
        </w:tc>
        <w:tc>
          <w:tcPr>
            <w:tcW w:w="990" w:type="dxa"/>
          </w:tcPr>
          <w:p>
            <w:pPr>
              <w:pStyle w:val="TableParagraph"/>
              <w:spacing w:before="34"/>
              <w:ind w:left="110"/>
              <w:rPr>
                <w:sz w:val="16"/>
              </w:rPr>
            </w:pPr>
            <w:r>
              <w:rPr>
                <w:color w:val="231F20"/>
                <w:spacing w:val="-2"/>
                <w:w w:val="85"/>
                <w:sz w:val="16"/>
              </w:rPr>
              <w:t>3/1/2018</w:t>
            </w:r>
          </w:p>
        </w:tc>
        <w:tc>
          <w:tcPr>
            <w:tcW w:w="1181" w:type="dxa"/>
          </w:tcPr>
          <w:p>
            <w:pPr>
              <w:pStyle w:val="TableParagraph"/>
              <w:spacing w:before="34"/>
              <w:ind w:left="112"/>
              <w:rPr>
                <w:sz w:val="16"/>
              </w:rPr>
            </w:pPr>
            <w:r>
              <w:rPr>
                <w:color w:val="231F20"/>
                <w:w w:val="80"/>
                <w:sz w:val="16"/>
              </w:rPr>
              <w:t>Billing</w:t>
            </w:r>
            <w:r>
              <w:rPr>
                <w:color w:val="231F20"/>
                <w:spacing w:val="-8"/>
                <w:w w:val="80"/>
                <w:sz w:val="16"/>
              </w:rPr>
              <w:t> </w:t>
            </w:r>
            <w:r>
              <w:rPr>
                <w:color w:val="231F20"/>
                <w:w w:val="80"/>
                <w:sz w:val="16"/>
              </w:rPr>
              <w:t>Address</w:t>
            </w:r>
            <w:r>
              <w:rPr>
                <w:color w:val="231F20"/>
                <w:spacing w:val="-8"/>
                <w:w w:val="80"/>
                <w:sz w:val="16"/>
              </w:rPr>
              <w:t> </w:t>
            </w:r>
            <w:r>
              <w:rPr>
                <w:color w:val="231F20"/>
                <w:spacing w:val="-10"/>
                <w:w w:val="80"/>
                <w:sz w:val="16"/>
              </w:rPr>
              <w:t>3</w:t>
            </w:r>
          </w:p>
        </w:tc>
        <w:tc>
          <w:tcPr>
            <w:tcW w:w="584" w:type="dxa"/>
          </w:tcPr>
          <w:p>
            <w:pPr>
              <w:pStyle w:val="TableParagraph"/>
              <w:spacing w:before="34"/>
              <w:ind w:left="11" w:right="5"/>
              <w:jc w:val="center"/>
              <w:rPr>
                <w:sz w:val="16"/>
              </w:rPr>
            </w:pPr>
            <w:r>
              <w:rPr>
                <w:color w:val="231F20"/>
                <w:spacing w:val="-2"/>
                <w:w w:val="90"/>
                <w:sz w:val="16"/>
              </w:rPr>
              <w:t>$3.00</w:t>
            </w:r>
          </w:p>
        </w:tc>
      </w:tr>
      <w:tr>
        <w:trPr>
          <w:trHeight w:val="257" w:hRule="atLeast"/>
        </w:trPr>
        <w:tc>
          <w:tcPr>
            <w:tcW w:w="501" w:type="dxa"/>
          </w:tcPr>
          <w:p>
            <w:pPr>
              <w:pStyle w:val="TableParagraph"/>
              <w:spacing w:before="34"/>
              <w:ind w:left="142"/>
              <w:rPr>
                <w:sz w:val="16"/>
              </w:rPr>
            </w:pPr>
            <w:r>
              <w:rPr>
                <w:color w:val="231F20"/>
                <w:spacing w:val="-10"/>
                <w:w w:val="95"/>
                <w:sz w:val="16"/>
              </w:rPr>
              <w:t>5</w:t>
            </w:r>
          </w:p>
        </w:tc>
        <w:tc>
          <w:tcPr>
            <w:tcW w:w="1235" w:type="dxa"/>
          </w:tcPr>
          <w:p>
            <w:pPr>
              <w:pStyle w:val="TableParagraph"/>
              <w:spacing w:before="34"/>
              <w:ind w:left="92"/>
              <w:rPr>
                <w:sz w:val="16"/>
              </w:rPr>
            </w:pPr>
            <w:r>
              <w:rPr>
                <w:color w:val="231F20"/>
                <w:spacing w:val="-10"/>
                <w:w w:val="95"/>
                <w:sz w:val="16"/>
              </w:rPr>
              <w:t>4</w:t>
            </w:r>
          </w:p>
        </w:tc>
        <w:tc>
          <w:tcPr>
            <w:tcW w:w="882" w:type="dxa"/>
          </w:tcPr>
          <w:p>
            <w:pPr>
              <w:pStyle w:val="TableParagraph"/>
              <w:spacing w:before="34"/>
              <w:ind w:left="92"/>
              <w:rPr>
                <w:sz w:val="16"/>
              </w:rPr>
            </w:pPr>
            <w:r>
              <w:rPr>
                <w:color w:val="231F20"/>
                <w:spacing w:val="-10"/>
                <w:w w:val="95"/>
                <w:sz w:val="16"/>
              </w:rPr>
              <w:t>4</w:t>
            </w:r>
          </w:p>
        </w:tc>
        <w:tc>
          <w:tcPr>
            <w:tcW w:w="851" w:type="dxa"/>
          </w:tcPr>
          <w:p>
            <w:pPr>
              <w:pStyle w:val="TableParagraph"/>
              <w:spacing w:before="34"/>
              <w:ind w:left="6" w:right="6"/>
              <w:jc w:val="center"/>
              <w:rPr>
                <w:sz w:val="16"/>
              </w:rPr>
            </w:pPr>
            <w:r>
              <w:rPr>
                <w:color w:val="231F20"/>
                <w:spacing w:val="-2"/>
                <w:w w:val="80"/>
                <w:sz w:val="16"/>
              </w:rPr>
              <w:t>Customer</w:t>
            </w:r>
            <w:r>
              <w:rPr>
                <w:color w:val="231F20"/>
                <w:spacing w:val="-6"/>
                <w:w w:val="95"/>
                <w:sz w:val="16"/>
              </w:rPr>
              <w:t> </w:t>
            </w:r>
            <w:r>
              <w:rPr>
                <w:color w:val="231F20"/>
                <w:spacing w:val="-12"/>
                <w:w w:val="95"/>
                <w:sz w:val="16"/>
              </w:rPr>
              <w:t>4</w:t>
            </w:r>
          </w:p>
        </w:tc>
        <w:tc>
          <w:tcPr>
            <w:tcW w:w="819" w:type="dxa"/>
          </w:tcPr>
          <w:p>
            <w:pPr>
              <w:pStyle w:val="TableParagraph"/>
              <w:spacing w:before="33"/>
              <w:ind w:left="26" w:right="118"/>
              <w:jc w:val="center"/>
              <w:rPr>
                <w:sz w:val="16"/>
              </w:rPr>
            </w:pPr>
            <w:r>
              <w:rPr>
                <w:color w:val="231F20"/>
                <w:spacing w:val="-2"/>
                <w:w w:val="85"/>
                <w:sz w:val="16"/>
              </w:rPr>
              <w:t>Address</w:t>
            </w:r>
            <w:r>
              <w:rPr>
                <w:color w:val="231F20"/>
                <w:spacing w:val="-11"/>
                <w:w w:val="85"/>
                <w:sz w:val="16"/>
              </w:rPr>
              <w:t> </w:t>
            </w:r>
            <w:r>
              <w:rPr>
                <w:color w:val="231F20"/>
                <w:spacing w:val="-10"/>
                <w:w w:val="90"/>
                <w:sz w:val="16"/>
              </w:rPr>
              <w:t>4</w:t>
            </w:r>
          </w:p>
        </w:tc>
        <w:tc>
          <w:tcPr>
            <w:tcW w:w="990" w:type="dxa"/>
          </w:tcPr>
          <w:p>
            <w:pPr>
              <w:pStyle w:val="TableParagraph"/>
              <w:spacing w:before="34"/>
              <w:ind w:left="110"/>
              <w:rPr>
                <w:sz w:val="16"/>
              </w:rPr>
            </w:pPr>
            <w:r>
              <w:rPr>
                <w:color w:val="231F20"/>
                <w:spacing w:val="-2"/>
                <w:w w:val="85"/>
                <w:sz w:val="16"/>
              </w:rPr>
              <w:t>4/1/2017</w:t>
            </w:r>
          </w:p>
        </w:tc>
        <w:tc>
          <w:tcPr>
            <w:tcW w:w="1181" w:type="dxa"/>
          </w:tcPr>
          <w:p>
            <w:pPr>
              <w:pStyle w:val="TableParagraph"/>
              <w:spacing w:before="34"/>
              <w:ind w:left="112"/>
              <w:rPr>
                <w:sz w:val="16"/>
              </w:rPr>
            </w:pPr>
            <w:r>
              <w:rPr>
                <w:color w:val="231F20"/>
                <w:w w:val="80"/>
                <w:sz w:val="16"/>
              </w:rPr>
              <w:t>Billing</w:t>
            </w:r>
            <w:r>
              <w:rPr>
                <w:color w:val="231F20"/>
                <w:spacing w:val="-8"/>
                <w:w w:val="80"/>
                <w:sz w:val="16"/>
              </w:rPr>
              <w:t> </w:t>
            </w:r>
            <w:r>
              <w:rPr>
                <w:color w:val="231F20"/>
                <w:w w:val="80"/>
                <w:sz w:val="16"/>
              </w:rPr>
              <w:t>Address</w:t>
            </w:r>
            <w:r>
              <w:rPr>
                <w:color w:val="231F20"/>
                <w:spacing w:val="-8"/>
                <w:w w:val="80"/>
                <w:sz w:val="16"/>
              </w:rPr>
              <w:t> </w:t>
            </w:r>
            <w:r>
              <w:rPr>
                <w:color w:val="231F20"/>
                <w:spacing w:val="-10"/>
                <w:w w:val="80"/>
                <w:sz w:val="16"/>
              </w:rPr>
              <w:t>4</w:t>
            </w:r>
          </w:p>
        </w:tc>
        <w:tc>
          <w:tcPr>
            <w:tcW w:w="584" w:type="dxa"/>
          </w:tcPr>
          <w:p>
            <w:pPr>
              <w:pStyle w:val="TableParagraph"/>
              <w:spacing w:before="34"/>
              <w:ind w:left="13" w:right="2"/>
              <w:jc w:val="center"/>
              <w:rPr>
                <w:sz w:val="16"/>
              </w:rPr>
            </w:pPr>
            <w:r>
              <w:rPr>
                <w:color w:val="231F20"/>
                <w:spacing w:val="-2"/>
                <w:w w:val="90"/>
                <w:sz w:val="16"/>
              </w:rPr>
              <w:t>$4.00</w:t>
            </w:r>
          </w:p>
        </w:tc>
      </w:tr>
      <w:tr>
        <w:trPr>
          <w:trHeight w:val="264" w:hRule="atLeast"/>
        </w:trPr>
        <w:tc>
          <w:tcPr>
            <w:tcW w:w="501" w:type="dxa"/>
          </w:tcPr>
          <w:p>
            <w:pPr>
              <w:pStyle w:val="TableParagraph"/>
              <w:spacing w:before="33"/>
              <w:ind w:left="142"/>
              <w:rPr>
                <w:sz w:val="16"/>
              </w:rPr>
            </w:pPr>
            <w:r>
              <w:rPr>
                <w:color w:val="231F20"/>
                <w:spacing w:val="-10"/>
                <w:w w:val="95"/>
                <w:sz w:val="16"/>
              </w:rPr>
              <w:t>6</w:t>
            </w:r>
          </w:p>
        </w:tc>
        <w:tc>
          <w:tcPr>
            <w:tcW w:w="1235" w:type="dxa"/>
          </w:tcPr>
          <w:p>
            <w:pPr>
              <w:pStyle w:val="TableParagraph"/>
              <w:spacing w:before="35"/>
              <w:ind w:left="92"/>
              <w:rPr>
                <w:sz w:val="16"/>
              </w:rPr>
            </w:pPr>
            <w:r>
              <w:rPr>
                <w:color w:val="231F20"/>
                <w:spacing w:val="-4"/>
                <w:w w:val="95"/>
                <w:sz w:val="16"/>
              </w:rPr>
              <w:t>NULL</w:t>
            </w:r>
          </w:p>
        </w:tc>
        <w:tc>
          <w:tcPr>
            <w:tcW w:w="882" w:type="dxa"/>
          </w:tcPr>
          <w:p>
            <w:pPr>
              <w:pStyle w:val="TableParagraph"/>
              <w:spacing w:before="33"/>
              <w:ind w:left="92"/>
              <w:rPr>
                <w:sz w:val="16"/>
              </w:rPr>
            </w:pPr>
            <w:r>
              <w:rPr>
                <w:color w:val="231F20"/>
                <w:spacing w:val="-10"/>
                <w:w w:val="95"/>
                <w:sz w:val="16"/>
              </w:rPr>
              <w:t>5</w:t>
            </w:r>
          </w:p>
        </w:tc>
        <w:tc>
          <w:tcPr>
            <w:tcW w:w="851" w:type="dxa"/>
          </w:tcPr>
          <w:p>
            <w:pPr>
              <w:pStyle w:val="TableParagraph"/>
              <w:spacing w:before="32"/>
              <w:ind w:right="6"/>
              <w:jc w:val="center"/>
              <w:rPr>
                <w:sz w:val="16"/>
              </w:rPr>
            </w:pPr>
            <w:r>
              <w:rPr>
                <w:color w:val="231F20"/>
                <w:spacing w:val="-2"/>
                <w:w w:val="80"/>
                <w:sz w:val="16"/>
              </w:rPr>
              <w:t>Customer</w:t>
            </w:r>
            <w:r>
              <w:rPr>
                <w:color w:val="231F20"/>
                <w:spacing w:val="-6"/>
                <w:w w:val="95"/>
                <w:sz w:val="16"/>
              </w:rPr>
              <w:t> </w:t>
            </w:r>
            <w:r>
              <w:rPr>
                <w:color w:val="231F20"/>
                <w:spacing w:val="-12"/>
                <w:w w:val="95"/>
                <w:sz w:val="16"/>
              </w:rPr>
              <w:t>5</w:t>
            </w:r>
          </w:p>
        </w:tc>
        <w:tc>
          <w:tcPr>
            <w:tcW w:w="819" w:type="dxa"/>
          </w:tcPr>
          <w:p>
            <w:pPr>
              <w:pStyle w:val="TableParagraph"/>
              <w:spacing w:before="34"/>
              <w:ind w:left="26" w:right="118"/>
              <w:jc w:val="center"/>
              <w:rPr>
                <w:sz w:val="16"/>
              </w:rPr>
            </w:pPr>
            <w:r>
              <w:rPr>
                <w:color w:val="231F20"/>
                <w:spacing w:val="-2"/>
                <w:w w:val="85"/>
                <w:sz w:val="16"/>
              </w:rPr>
              <w:t>Address</w:t>
            </w:r>
            <w:r>
              <w:rPr>
                <w:color w:val="231F20"/>
                <w:spacing w:val="-11"/>
                <w:w w:val="85"/>
                <w:sz w:val="16"/>
              </w:rPr>
              <w:t> </w:t>
            </w:r>
            <w:r>
              <w:rPr>
                <w:color w:val="231F20"/>
                <w:spacing w:val="-10"/>
                <w:w w:val="90"/>
                <w:sz w:val="16"/>
              </w:rPr>
              <w:t>5</w:t>
            </w:r>
          </w:p>
        </w:tc>
        <w:tc>
          <w:tcPr>
            <w:tcW w:w="990" w:type="dxa"/>
          </w:tcPr>
          <w:p>
            <w:pPr>
              <w:pStyle w:val="TableParagraph"/>
              <w:spacing w:before="35"/>
              <w:ind w:left="110"/>
              <w:rPr>
                <w:sz w:val="16"/>
              </w:rPr>
            </w:pPr>
            <w:r>
              <w:rPr>
                <w:color w:val="231F20"/>
                <w:spacing w:val="-4"/>
                <w:w w:val="95"/>
                <w:sz w:val="16"/>
              </w:rPr>
              <w:t>NULL</w:t>
            </w:r>
          </w:p>
        </w:tc>
        <w:tc>
          <w:tcPr>
            <w:tcW w:w="1181" w:type="dxa"/>
          </w:tcPr>
          <w:p>
            <w:pPr>
              <w:pStyle w:val="TableParagraph"/>
              <w:spacing w:before="35"/>
              <w:ind w:left="130"/>
              <w:rPr>
                <w:sz w:val="16"/>
              </w:rPr>
            </w:pPr>
            <w:r>
              <w:rPr>
                <w:color w:val="231F20"/>
                <w:spacing w:val="-4"/>
                <w:w w:val="95"/>
                <w:sz w:val="16"/>
              </w:rPr>
              <w:t>NULL</w:t>
            </w:r>
          </w:p>
        </w:tc>
        <w:tc>
          <w:tcPr>
            <w:tcW w:w="584" w:type="dxa"/>
          </w:tcPr>
          <w:p>
            <w:pPr>
              <w:pStyle w:val="TableParagraph"/>
              <w:spacing w:before="35"/>
              <w:ind w:left="11" w:right="3"/>
              <w:jc w:val="center"/>
              <w:rPr>
                <w:sz w:val="16"/>
              </w:rPr>
            </w:pPr>
            <w:r>
              <w:rPr>
                <w:color w:val="231F20"/>
                <w:spacing w:val="-4"/>
                <w:w w:val="95"/>
                <w:sz w:val="16"/>
              </w:rPr>
              <w:t>NULL</w:t>
            </w:r>
          </w:p>
        </w:tc>
      </w:tr>
      <w:tr>
        <w:trPr>
          <w:trHeight w:val="508" w:hRule="atLeast"/>
        </w:trPr>
        <w:tc>
          <w:tcPr>
            <w:tcW w:w="501" w:type="dxa"/>
          </w:tcPr>
          <w:p>
            <w:pPr>
              <w:pStyle w:val="TableParagraph"/>
              <w:rPr>
                <w:rFonts w:ascii="Times New Roman"/>
                <w:sz w:val="18"/>
              </w:rPr>
            </w:pPr>
          </w:p>
        </w:tc>
        <w:tc>
          <w:tcPr>
            <w:tcW w:w="1235" w:type="dxa"/>
          </w:tcPr>
          <w:p>
            <w:pPr>
              <w:pStyle w:val="TableParagraph"/>
              <w:spacing w:before="66"/>
              <w:ind w:left="93"/>
              <w:rPr>
                <w:sz w:val="16"/>
              </w:rPr>
            </w:pPr>
            <w:r>
              <w:rPr>
                <w:color w:val="231F20"/>
                <w:w w:val="80"/>
                <w:sz w:val="16"/>
              </w:rPr>
              <w:t>6</w:t>
            </w:r>
            <w:r>
              <w:rPr>
                <w:color w:val="231F20"/>
                <w:spacing w:val="-12"/>
                <w:w w:val="80"/>
                <w:sz w:val="16"/>
              </w:rPr>
              <w:t> </w:t>
            </w:r>
            <w:r>
              <w:rPr>
                <w:color w:val="231F20"/>
                <w:w w:val="80"/>
                <w:sz w:val="16"/>
              </w:rPr>
              <w:t>строк</w:t>
            </w:r>
            <w:r>
              <w:rPr>
                <w:color w:val="231F20"/>
                <w:spacing w:val="-12"/>
                <w:w w:val="80"/>
                <w:sz w:val="16"/>
              </w:rPr>
              <w:t> </w:t>
            </w:r>
            <w:r>
              <w:rPr>
                <w:color w:val="231F20"/>
                <w:spacing w:val="-2"/>
                <w:w w:val="80"/>
                <w:sz w:val="16"/>
              </w:rPr>
              <w:t>получено</w:t>
            </w:r>
          </w:p>
          <w:p>
            <w:pPr>
              <w:pStyle w:val="TableParagraph"/>
              <w:spacing w:before="9"/>
              <w:ind w:left="93"/>
              <w:rPr>
                <w:sz w:val="16"/>
              </w:rPr>
            </w:pPr>
            <w:r>
              <w:rPr>
                <w:color w:val="231F20"/>
                <w:spacing w:val="-2"/>
                <w:w w:val="85"/>
                <w:sz w:val="16"/>
              </w:rPr>
              <w:t>за</w:t>
            </w:r>
            <w:r>
              <w:rPr>
                <w:color w:val="231F20"/>
                <w:spacing w:val="-13"/>
                <w:w w:val="85"/>
                <w:sz w:val="16"/>
              </w:rPr>
              <w:t> </w:t>
            </w:r>
            <w:r>
              <w:rPr>
                <w:color w:val="231F20"/>
                <w:spacing w:val="-2"/>
                <w:w w:val="85"/>
                <w:sz w:val="16"/>
              </w:rPr>
              <w:t>2</w:t>
            </w:r>
            <w:r>
              <w:rPr>
                <w:color w:val="231F20"/>
                <w:spacing w:val="-13"/>
                <w:w w:val="85"/>
                <w:sz w:val="16"/>
              </w:rPr>
              <w:t> </w:t>
            </w:r>
            <w:r>
              <w:rPr>
                <w:color w:val="231F20"/>
                <w:spacing w:val="-5"/>
                <w:w w:val="85"/>
                <w:sz w:val="16"/>
              </w:rPr>
              <w:t>мс</w:t>
            </w:r>
          </w:p>
        </w:tc>
        <w:tc>
          <w:tcPr>
            <w:tcW w:w="882" w:type="dxa"/>
          </w:tcPr>
          <w:p>
            <w:pPr>
              <w:pStyle w:val="TableParagraph"/>
              <w:rPr>
                <w:rFonts w:ascii="Times New Roman"/>
                <w:sz w:val="18"/>
              </w:rPr>
            </w:pPr>
          </w:p>
        </w:tc>
        <w:tc>
          <w:tcPr>
            <w:tcW w:w="851" w:type="dxa"/>
          </w:tcPr>
          <w:p>
            <w:pPr>
              <w:pStyle w:val="TableParagraph"/>
              <w:rPr>
                <w:rFonts w:ascii="Times New Roman"/>
                <w:sz w:val="18"/>
              </w:rPr>
            </w:pPr>
          </w:p>
        </w:tc>
        <w:tc>
          <w:tcPr>
            <w:tcW w:w="819" w:type="dxa"/>
          </w:tcPr>
          <w:p>
            <w:pPr>
              <w:pStyle w:val="TableParagraph"/>
              <w:rPr>
                <w:rFonts w:ascii="Times New Roman"/>
                <w:sz w:val="18"/>
              </w:rPr>
            </w:pPr>
          </w:p>
        </w:tc>
        <w:tc>
          <w:tcPr>
            <w:tcW w:w="990" w:type="dxa"/>
          </w:tcPr>
          <w:p>
            <w:pPr>
              <w:pStyle w:val="TableParagraph"/>
              <w:rPr>
                <w:rFonts w:ascii="Times New Roman"/>
                <w:sz w:val="18"/>
              </w:rPr>
            </w:pPr>
          </w:p>
        </w:tc>
        <w:tc>
          <w:tcPr>
            <w:tcW w:w="1181" w:type="dxa"/>
          </w:tcPr>
          <w:p>
            <w:pPr>
              <w:pStyle w:val="TableParagraph"/>
              <w:rPr>
                <w:rFonts w:ascii="Times New Roman"/>
                <w:sz w:val="18"/>
              </w:rPr>
            </w:pPr>
          </w:p>
        </w:tc>
        <w:tc>
          <w:tcPr>
            <w:tcW w:w="584" w:type="dxa"/>
          </w:tcPr>
          <w:p>
            <w:pPr>
              <w:pStyle w:val="TableParagraph"/>
              <w:rPr>
                <w:rFonts w:ascii="Times New Roman"/>
                <w:sz w:val="18"/>
              </w:rPr>
            </w:pPr>
          </w:p>
        </w:tc>
      </w:tr>
    </w:tbl>
    <w:p>
      <w:pPr>
        <w:spacing w:before="136"/>
        <w:ind w:left="141" w:right="0" w:firstLine="0"/>
        <w:jc w:val="both"/>
        <w:rPr>
          <w:rFonts w:ascii="Tahoma" w:hAnsi="Tahoma"/>
          <w:b/>
          <w:sz w:val="20"/>
        </w:rPr>
      </w:pPr>
      <w:r>
        <w:rPr>
          <w:rFonts w:ascii="Tahoma" w:hAnsi="Tahoma"/>
          <w:b/>
          <w:color w:val="231F20"/>
          <w:w w:val="90"/>
          <w:sz w:val="20"/>
        </w:rPr>
        <w:t>Рис.</w:t>
      </w:r>
      <w:r>
        <w:rPr>
          <w:rFonts w:ascii="Tahoma" w:hAnsi="Tahoma"/>
          <w:b/>
          <w:color w:val="231F20"/>
          <w:spacing w:val="-5"/>
          <w:sz w:val="20"/>
        </w:rPr>
        <w:t> 76</w:t>
      </w:r>
    </w:p>
    <w:p>
      <w:pPr>
        <w:pStyle w:val="BodyText"/>
        <w:spacing w:before="32"/>
        <w:rPr>
          <w:rFonts w:ascii="Tahoma"/>
          <w:b/>
        </w:rPr>
      </w:pPr>
    </w:p>
    <w:p>
      <w:pPr>
        <w:pStyle w:val="BodyText"/>
        <w:spacing w:line="254" w:lineRule="auto"/>
        <w:ind w:left="141" w:right="139"/>
        <w:jc w:val="both"/>
      </w:pPr>
      <w:r>
        <w:rPr>
          <w:color w:val="231F20"/>
        </w:rPr>
        <w:t>В результате использования данного соединения вернулось наибольшее ко- личество записей из трех изученных ранее соединений. Записей Customer 1</w:t>
      </w:r>
      <w:r>
        <w:rPr>
          <w:color w:val="231F20"/>
          <w:spacing w:val="80"/>
        </w:rPr>
        <w:t> </w:t>
      </w:r>
      <w:r>
        <w:rPr>
          <w:color w:val="231F20"/>
        </w:rPr>
        <w:t>и Customer 5 нет в таблице </w:t>
      </w:r>
      <w:r>
        <w:rPr>
          <w:rFonts w:ascii="Consolas" w:hAnsi="Consolas"/>
          <w:color w:val="231F20"/>
          <w:sz w:val="18"/>
        </w:rPr>
        <w:t>invoices</w:t>
      </w:r>
      <w:r>
        <w:rPr>
          <w:color w:val="231F20"/>
        </w:rPr>
        <w:t>, поэтому им присвоены значения </w:t>
      </w:r>
      <w:r>
        <w:rPr>
          <w:rFonts w:ascii="Consolas" w:hAnsi="Consolas"/>
          <w:color w:val="231F20"/>
          <w:sz w:val="18"/>
        </w:rPr>
        <w:t>Null</w:t>
      </w:r>
      <w:r>
        <w:rPr>
          <w:color w:val="231F20"/>
        </w:rPr>
        <w:t>. Две</w:t>
      </w:r>
      <w:r>
        <w:rPr>
          <w:color w:val="231F20"/>
          <w:spacing w:val="-12"/>
        </w:rPr>
        <w:t> </w:t>
      </w:r>
      <w:r>
        <w:rPr>
          <w:color w:val="231F20"/>
        </w:rPr>
        <w:t>записи</w:t>
      </w:r>
      <w:r>
        <w:rPr>
          <w:color w:val="231F20"/>
          <w:spacing w:val="-11"/>
        </w:rPr>
        <w:t> </w:t>
      </w:r>
      <w:r>
        <w:rPr>
          <w:color w:val="231F20"/>
        </w:rPr>
        <w:t>из</w:t>
      </w:r>
      <w:r>
        <w:rPr>
          <w:color w:val="231F20"/>
          <w:spacing w:val="-11"/>
        </w:rPr>
        <w:t> </w:t>
      </w:r>
      <w:r>
        <w:rPr>
          <w:color w:val="231F20"/>
        </w:rPr>
        <w:t>таблицы</w:t>
      </w:r>
      <w:r>
        <w:rPr>
          <w:color w:val="231F20"/>
          <w:spacing w:val="-11"/>
        </w:rPr>
        <w:t> </w:t>
      </w:r>
      <w:r>
        <w:rPr>
          <w:rFonts w:ascii="Consolas" w:hAnsi="Consolas"/>
          <w:color w:val="231F20"/>
          <w:sz w:val="18"/>
        </w:rPr>
        <w:t>invoices</w:t>
      </w:r>
      <w:r>
        <w:rPr>
          <w:rFonts w:ascii="Consolas" w:hAnsi="Consolas"/>
          <w:color w:val="231F20"/>
          <w:spacing w:val="-24"/>
          <w:sz w:val="18"/>
        </w:rPr>
        <w:t> </w:t>
      </w:r>
      <w:r>
        <w:rPr>
          <w:color w:val="231F20"/>
        </w:rPr>
        <w:t>относятся</w:t>
      </w:r>
      <w:r>
        <w:rPr>
          <w:color w:val="231F20"/>
          <w:spacing w:val="-11"/>
        </w:rPr>
        <w:t> </w:t>
      </w:r>
      <w:r>
        <w:rPr>
          <w:color w:val="231F20"/>
        </w:rPr>
        <w:t>к</w:t>
      </w:r>
      <w:r>
        <w:rPr>
          <w:color w:val="231F20"/>
          <w:spacing w:val="-11"/>
        </w:rPr>
        <w:t> </w:t>
      </w:r>
      <w:r>
        <w:rPr>
          <w:color w:val="231F20"/>
        </w:rPr>
        <w:t>Customer</w:t>
      </w:r>
      <w:r>
        <w:rPr>
          <w:color w:val="231F20"/>
          <w:spacing w:val="-11"/>
        </w:rPr>
        <w:t> </w:t>
      </w:r>
      <w:r>
        <w:rPr>
          <w:color w:val="231F20"/>
        </w:rPr>
        <w:t>2,</w:t>
      </w:r>
      <w:r>
        <w:rPr>
          <w:color w:val="231F20"/>
          <w:spacing w:val="-11"/>
        </w:rPr>
        <w:t> </w:t>
      </w:r>
      <w:r>
        <w:rPr>
          <w:color w:val="231F20"/>
        </w:rPr>
        <w:t>поэтому</w:t>
      </w:r>
      <w:r>
        <w:rPr>
          <w:color w:val="231F20"/>
          <w:spacing w:val="-11"/>
        </w:rPr>
        <w:t> </w:t>
      </w:r>
      <w:r>
        <w:rPr>
          <w:color w:val="231F20"/>
        </w:rPr>
        <w:t>в</w:t>
      </w:r>
      <w:r>
        <w:rPr>
          <w:color w:val="231F20"/>
          <w:spacing w:val="-11"/>
        </w:rPr>
        <w:t> </w:t>
      </w:r>
      <w:r>
        <w:rPr>
          <w:color w:val="231F20"/>
        </w:rPr>
        <w:t>результате объединения данные Customer 2 были указаны дважды.</w:t>
      </w:r>
    </w:p>
    <w:p>
      <w:pPr>
        <w:pStyle w:val="BodyText"/>
        <w:spacing w:line="256" w:lineRule="auto" w:before="176"/>
        <w:ind w:left="141" w:right="139"/>
        <w:jc w:val="both"/>
      </w:pPr>
      <w:r>
        <w:rPr>
          <w:color w:val="231F20"/>
          <w:spacing w:val="-2"/>
        </w:rPr>
        <w:t>Правые</w:t>
      </w:r>
      <w:r>
        <w:rPr>
          <w:color w:val="231F20"/>
          <w:spacing w:val="-10"/>
        </w:rPr>
        <w:t> </w:t>
      </w:r>
      <w:r>
        <w:rPr>
          <w:color w:val="231F20"/>
          <w:spacing w:val="-2"/>
        </w:rPr>
        <w:t>соединения</w:t>
      </w:r>
      <w:r>
        <w:rPr>
          <w:color w:val="231F20"/>
          <w:spacing w:val="-9"/>
        </w:rPr>
        <w:t> </w:t>
      </w:r>
      <w:r>
        <w:rPr>
          <w:color w:val="231F20"/>
          <w:spacing w:val="-2"/>
        </w:rPr>
        <w:t>используются</w:t>
      </w:r>
      <w:r>
        <w:rPr>
          <w:color w:val="231F20"/>
          <w:spacing w:val="-9"/>
        </w:rPr>
        <w:t> </w:t>
      </w:r>
      <w:r>
        <w:rPr>
          <w:color w:val="231F20"/>
          <w:spacing w:val="-2"/>
        </w:rPr>
        <w:t>реже,</w:t>
      </w:r>
      <w:r>
        <w:rPr>
          <w:color w:val="231F20"/>
          <w:spacing w:val="-9"/>
        </w:rPr>
        <w:t> </w:t>
      </w:r>
      <w:r>
        <w:rPr>
          <w:color w:val="231F20"/>
          <w:spacing w:val="-2"/>
        </w:rPr>
        <w:t>чем</w:t>
      </w:r>
      <w:r>
        <w:rPr>
          <w:color w:val="231F20"/>
          <w:spacing w:val="-9"/>
        </w:rPr>
        <w:t> </w:t>
      </w:r>
      <w:r>
        <w:rPr>
          <w:color w:val="231F20"/>
          <w:spacing w:val="-2"/>
        </w:rPr>
        <w:t>левые.</w:t>
      </w:r>
      <w:r>
        <w:rPr>
          <w:color w:val="231F20"/>
          <w:spacing w:val="-9"/>
        </w:rPr>
        <w:t> </w:t>
      </w:r>
      <w:r>
        <w:rPr>
          <w:color w:val="231F20"/>
          <w:spacing w:val="-2"/>
        </w:rPr>
        <w:t>Поскольку</w:t>
      </w:r>
      <w:r>
        <w:rPr>
          <w:color w:val="231F20"/>
          <w:spacing w:val="-9"/>
        </w:rPr>
        <w:t> </w:t>
      </w:r>
      <w:r>
        <w:rPr>
          <w:color w:val="231F20"/>
          <w:spacing w:val="-2"/>
        </w:rPr>
        <w:t>SQLite</w:t>
      </w:r>
      <w:r>
        <w:rPr>
          <w:color w:val="231F20"/>
          <w:spacing w:val="-9"/>
        </w:rPr>
        <w:t> </w:t>
      </w:r>
      <w:r>
        <w:rPr>
          <w:color w:val="231F20"/>
          <w:spacing w:val="-2"/>
        </w:rPr>
        <w:t>не</w:t>
      </w:r>
      <w:r>
        <w:rPr>
          <w:color w:val="231F20"/>
          <w:spacing w:val="-9"/>
        </w:rPr>
        <w:t> </w:t>
      </w:r>
      <w:r>
        <w:rPr>
          <w:color w:val="231F20"/>
          <w:spacing w:val="-2"/>
        </w:rPr>
        <w:t>распоз- </w:t>
      </w:r>
      <w:r>
        <w:rPr>
          <w:color w:val="231F20"/>
          <w:spacing w:val="-4"/>
        </w:rPr>
        <w:t>нает</w:t>
      </w:r>
      <w:r>
        <w:rPr>
          <w:color w:val="231F20"/>
          <w:spacing w:val="-8"/>
        </w:rPr>
        <w:t> </w:t>
      </w:r>
      <w:r>
        <w:rPr>
          <w:color w:val="231F20"/>
          <w:spacing w:val="-4"/>
        </w:rPr>
        <w:t>правое</w:t>
      </w:r>
      <w:r>
        <w:rPr>
          <w:color w:val="231F20"/>
          <w:spacing w:val="-7"/>
        </w:rPr>
        <w:t> </w:t>
      </w:r>
      <w:r>
        <w:rPr>
          <w:color w:val="231F20"/>
          <w:spacing w:val="-4"/>
        </w:rPr>
        <w:t>соединение,</w:t>
      </w:r>
      <w:r>
        <w:rPr>
          <w:color w:val="231F20"/>
          <w:spacing w:val="-7"/>
        </w:rPr>
        <w:t> </w:t>
      </w:r>
      <w:r>
        <w:rPr>
          <w:color w:val="231F20"/>
          <w:spacing w:val="-4"/>
        </w:rPr>
        <w:t>в</w:t>
      </w:r>
      <w:r>
        <w:rPr>
          <w:color w:val="231F20"/>
          <w:spacing w:val="-7"/>
        </w:rPr>
        <w:t> </w:t>
      </w:r>
      <w:r>
        <w:rPr>
          <w:color w:val="231F20"/>
          <w:spacing w:val="-4"/>
        </w:rPr>
        <w:t>запросе</w:t>
      </w:r>
      <w:r>
        <w:rPr>
          <w:color w:val="231F20"/>
          <w:spacing w:val="-7"/>
        </w:rPr>
        <w:t> </w:t>
      </w:r>
      <w:r>
        <w:rPr>
          <w:color w:val="231F20"/>
          <w:spacing w:val="-4"/>
        </w:rPr>
        <w:t>рекомендуется</w:t>
      </w:r>
      <w:r>
        <w:rPr>
          <w:color w:val="231F20"/>
          <w:spacing w:val="-7"/>
        </w:rPr>
        <w:t> </w:t>
      </w:r>
      <w:r>
        <w:rPr>
          <w:color w:val="231F20"/>
          <w:spacing w:val="-4"/>
        </w:rPr>
        <w:t>изменить</w:t>
      </w:r>
      <w:r>
        <w:rPr>
          <w:color w:val="231F20"/>
          <w:spacing w:val="-7"/>
        </w:rPr>
        <w:t> </w:t>
      </w:r>
      <w:r>
        <w:rPr>
          <w:color w:val="231F20"/>
          <w:spacing w:val="-4"/>
        </w:rPr>
        <w:t>порядок</w:t>
      </w:r>
      <w:r>
        <w:rPr>
          <w:color w:val="231F20"/>
          <w:spacing w:val="-7"/>
        </w:rPr>
        <w:t> </w:t>
      </w:r>
      <w:r>
        <w:rPr>
          <w:color w:val="231F20"/>
          <w:spacing w:val="-4"/>
        </w:rPr>
        <w:t>таблиц,</w:t>
      </w:r>
      <w:r>
        <w:rPr>
          <w:color w:val="231F20"/>
          <w:spacing w:val="-7"/>
        </w:rPr>
        <w:t> </w:t>
      </w:r>
      <w:r>
        <w:rPr>
          <w:color w:val="231F20"/>
          <w:spacing w:val="-4"/>
        </w:rPr>
        <w:t>что</w:t>
      </w:r>
      <w:r>
        <w:rPr>
          <w:color w:val="231F20"/>
        </w:rPr>
        <w:t> </w:t>
      </w:r>
      <w:r>
        <w:rPr>
          <w:color w:val="231F20"/>
          <w:spacing w:val="-8"/>
        </w:rPr>
        <w:t>приведет</w:t>
      </w:r>
      <w:r>
        <w:rPr>
          <w:color w:val="231F20"/>
          <w:spacing w:val="-15"/>
        </w:rPr>
        <w:t> </w:t>
      </w:r>
      <w:r>
        <w:rPr>
          <w:color w:val="231F20"/>
          <w:spacing w:val="-8"/>
        </w:rPr>
        <w:t>к</w:t>
      </w:r>
      <w:r>
        <w:rPr>
          <w:color w:val="231F20"/>
          <w:spacing w:val="-14"/>
        </w:rPr>
        <w:t> </w:t>
      </w:r>
      <w:r>
        <w:rPr>
          <w:color w:val="231F20"/>
          <w:spacing w:val="-8"/>
        </w:rPr>
        <w:t>тому</w:t>
      </w:r>
      <w:r>
        <w:rPr>
          <w:color w:val="231F20"/>
          <w:spacing w:val="-15"/>
        </w:rPr>
        <w:t> </w:t>
      </w:r>
      <w:r>
        <w:rPr>
          <w:color w:val="231F20"/>
          <w:spacing w:val="-8"/>
        </w:rPr>
        <w:t>же</w:t>
      </w:r>
      <w:r>
        <w:rPr>
          <w:color w:val="231F20"/>
          <w:spacing w:val="-15"/>
        </w:rPr>
        <w:t> </w:t>
      </w:r>
      <w:r>
        <w:rPr>
          <w:color w:val="231F20"/>
          <w:spacing w:val="-8"/>
        </w:rPr>
        <w:t>набору</w:t>
      </w:r>
      <w:r>
        <w:rPr>
          <w:color w:val="231F20"/>
          <w:spacing w:val="-15"/>
        </w:rPr>
        <w:t> </w:t>
      </w:r>
      <w:r>
        <w:rPr>
          <w:color w:val="231F20"/>
          <w:spacing w:val="-8"/>
        </w:rPr>
        <w:t>результатов.</w:t>
      </w:r>
      <w:r>
        <w:rPr>
          <w:color w:val="231F20"/>
          <w:spacing w:val="-15"/>
        </w:rPr>
        <w:t> </w:t>
      </w:r>
      <w:r>
        <w:rPr>
          <w:color w:val="231F20"/>
          <w:spacing w:val="-8"/>
        </w:rPr>
        <w:t>Эту</w:t>
      </w:r>
      <w:r>
        <w:rPr>
          <w:color w:val="231F20"/>
          <w:spacing w:val="-15"/>
        </w:rPr>
        <w:t> </w:t>
      </w:r>
      <w:r>
        <w:rPr>
          <w:color w:val="231F20"/>
          <w:spacing w:val="-8"/>
        </w:rPr>
        <w:t>тему</w:t>
      </w:r>
      <w:r>
        <w:rPr>
          <w:color w:val="231F20"/>
          <w:spacing w:val="-15"/>
        </w:rPr>
        <w:t> </w:t>
      </w:r>
      <w:r>
        <w:rPr>
          <w:color w:val="231F20"/>
          <w:spacing w:val="-8"/>
        </w:rPr>
        <w:t>мы</w:t>
      </w:r>
      <w:r>
        <w:rPr>
          <w:color w:val="231F20"/>
          <w:spacing w:val="-15"/>
        </w:rPr>
        <w:t> </w:t>
      </w:r>
      <w:r>
        <w:rPr>
          <w:color w:val="231F20"/>
          <w:spacing w:val="-8"/>
        </w:rPr>
        <w:t>рассмотрим</w:t>
      </w:r>
      <w:r>
        <w:rPr>
          <w:color w:val="231F20"/>
          <w:spacing w:val="-15"/>
        </w:rPr>
        <w:t> </w:t>
      </w:r>
      <w:r>
        <w:rPr>
          <w:color w:val="231F20"/>
          <w:spacing w:val="-8"/>
        </w:rPr>
        <w:t>позже</w:t>
      </w:r>
      <w:r>
        <w:rPr>
          <w:color w:val="231F20"/>
          <w:spacing w:val="-15"/>
        </w:rPr>
        <w:t> </w:t>
      </w:r>
      <w:r>
        <w:rPr>
          <w:color w:val="231F20"/>
          <w:spacing w:val="-8"/>
        </w:rPr>
        <w:t>в</w:t>
      </w:r>
      <w:r>
        <w:rPr>
          <w:color w:val="231F20"/>
          <w:spacing w:val="-11"/>
        </w:rPr>
        <w:t> </w:t>
      </w:r>
      <w:r>
        <w:rPr>
          <w:color w:val="231F20"/>
          <w:spacing w:val="-8"/>
        </w:rPr>
        <w:t>этой</w:t>
      </w:r>
      <w:r>
        <w:rPr>
          <w:color w:val="231F20"/>
          <w:spacing w:val="-15"/>
        </w:rPr>
        <w:t> </w:t>
      </w:r>
      <w:r>
        <w:rPr>
          <w:color w:val="231F20"/>
          <w:spacing w:val="-8"/>
        </w:rPr>
        <w:t>главе.</w:t>
      </w:r>
    </w:p>
    <w:p>
      <w:pPr>
        <w:pStyle w:val="BodyText"/>
        <w:spacing w:after="0" w:line="256" w:lineRule="auto"/>
        <w:jc w:val="both"/>
        <w:sectPr>
          <w:pgSz w:w="9360" w:h="13210"/>
          <w:pgMar w:header="807" w:footer="0" w:top="1160" w:bottom="280" w:left="992" w:right="992"/>
        </w:sectPr>
      </w:pPr>
    </w:p>
    <w:p>
      <w:pPr>
        <w:pStyle w:val="Heading4"/>
        <w:spacing w:line="230" w:lineRule="auto" w:before="421"/>
      </w:pPr>
      <w:bookmarkStart w:name="Внутренние соединения для случаев соедин" w:id="112"/>
      <w:bookmarkEnd w:id="112"/>
      <w:r>
        <w:rPr/>
      </w:r>
      <w:bookmarkStart w:name="_bookmark49" w:id="113"/>
      <w:bookmarkEnd w:id="113"/>
      <w:r>
        <w:rPr/>
      </w:r>
      <w:r>
        <w:rPr>
          <w:color w:val="231F20"/>
          <w:w w:val="80"/>
        </w:rPr>
        <w:t>Внутренние соединения для случаев </w:t>
      </w:r>
      <w:r>
        <w:rPr>
          <w:color w:val="231F20"/>
          <w:w w:val="80"/>
        </w:rPr>
        <w:t>соединения</w:t>
      </w:r>
      <w:r>
        <w:rPr>
          <w:color w:val="231F20"/>
          <w:spacing w:val="40"/>
        </w:rPr>
        <w:t> </w:t>
      </w:r>
      <w:r>
        <w:rPr>
          <w:color w:val="231F20"/>
          <w:w w:val="90"/>
        </w:rPr>
        <w:t>двух</w:t>
      </w:r>
      <w:r>
        <w:rPr>
          <w:color w:val="231F20"/>
          <w:spacing w:val="-17"/>
          <w:w w:val="90"/>
        </w:rPr>
        <w:t> </w:t>
      </w:r>
      <w:r>
        <w:rPr>
          <w:color w:val="231F20"/>
          <w:w w:val="90"/>
        </w:rPr>
        <w:t>и</w:t>
      </w:r>
      <w:r>
        <w:rPr>
          <w:color w:val="231F20"/>
          <w:spacing w:val="-16"/>
          <w:w w:val="90"/>
        </w:rPr>
        <w:t> </w:t>
      </w:r>
      <w:r>
        <w:rPr>
          <w:color w:val="231F20"/>
          <w:w w:val="90"/>
        </w:rPr>
        <w:t>более</w:t>
      </w:r>
      <w:r>
        <w:rPr>
          <w:color w:val="231F20"/>
          <w:spacing w:val="-16"/>
          <w:w w:val="90"/>
        </w:rPr>
        <w:t> </w:t>
      </w:r>
      <w:r>
        <w:rPr>
          <w:color w:val="231F20"/>
          <w:w w:val="90"/>
        </w:rPr>
        <w:t>таблиц</w:t>
      </w:r>
    </w:p>
    <w:p>
      <w:pPr>
        <w:pStyle w:val="BodyText"/>
        <w:spacing w:line="254" w:lineRule="auto" w:before="181"/>
        <w:ind w:left="141" w:right="139"/>
        <w:jc w:val="both"/>
      </w:pPr>
      <w:r>
        <w:rPr>
          <w:color w:val="231F20"/>
          <w:spacing w:val="-4"/>
        </w:rPr>
        <w:t>Можно соединять и</w:t>
      </w:r>
      <w:r>
        <w:rPr>
          <w:color w:val="231F20"/>
          <w:spacing w:val="-5"/>
        </w:rPr>
        <w:t> </w:t>
      </w:r>
      <w:r>
        <w:rPr>
          <w:color w:val="231F20"/>
          <w:spacing w:val="-4"/>
        </w:rPr>
        <w:t>более двух таблиц. Чтобы добавить дополнительные табли-</w:t>
      </w:r>
      <w:r>
        <w:rPr>
          <w:color w:val="231F20"/>
          <w:spacing w:val="-2"/>
        </w:rPr>
        <w:t> цы,</w:t>
      </w:r>
      <w:r>
        <w:rPr>
          <w:color w:val="231F20"/>
          <w:spacing w:val="-8"/>
        </w:rPr>
        <w:t> </w:t>
      </w:r>
      <w:r>
        <w:rPr>
          <w:color w:val="231F20"/>
          <w:spacing w:val="-2"/>
        </w:rPr>
        <w:t>нужно</w:t>
      </w:r>
      <w:r>
        <w:rPr>
          <w:color w:val="231F20"/>
          <w:spacing w:val="-8"/>
        </w:rPr>
        <w:t> </w:t>
      </w:r>
      <w:r>
        <w:rPr>
          <w:color w:val="231F20"/>
          <w:spacing w:val="-2"/>
        </w:rPr>
        <w:t>просто</w:t>
      </w:r>
      <w:r>
        <w:rPr>
          <w:color w:val="231F20"/>
          <w:spacing w:val="-8"/>
        </w:rPr>
        <w:t> </w:t>
      </w:r>
      <w:r>
        <w:rPr>
          <w:color w:val="231F20"/>
          <w:spacing w:val="-2"/>
        </w:rPr>
        <w:t>следовать</w:t>
      </w:r>
      <w:r>
        <w:rPr>
          <w:color w:val="231F20"/>
          <w:spacing w:val="-8"/>
        </w:rPr>
        <w:t> </w:t>
      </w:r>
      <w:r>
        <w:rPr>
          <w:color w:val="231F20"/>
          <w:spacing w:val="-2"/>
        </w:rPr>
        <w:t>тем</w:t>
      </w:r>
      <w:r>
        <w:rPr>
          <w:color w:val="231F20"/>
          <w:spacing w:val="-8"/>
        </w:rPr>
        <w:t> </w:t>
      </w:r>
      <w:r>
        <w:rPr>
          <w:color w:val="231F20"/>
          <w:spacing w:val="-2"/>
        </w:rPr>
        <w:t>же</w:t>
      </w:r>
      <w:r>
        <w:rPr>
          <w:color w:val="231F20"/>
          <w:spacing w:val="-8"/>
        </w:rPr>
        <w:t> </w:t>
      </w:r>
      <w:r>
        <w:rPr>
          <w:color w:val="231F20"/>
          <w:spacing w:val="-2"/>
        </w:rPr>
        <w:t>правилам,</w:t>
      </w:r>
      <w:r>
        <w:rPr>
          <w:color w:val="231F20"/>
          <w:spacing w:val="-8"/>
        </w:rPr>
        <w:t> </w:t>
      </w:r>
      <w:r>
        <w:rPr>
          <w:color w:val="231F20"/>
          <w:spacing w:val="-2"/>
        </w:rPr>
        <w:t>что</w:t>
      </w:r>
      <w:r>
        <w:rPr>
          <w:color w:val="231F20"/>
          <w:spacing w:val="-8"/>
        </w:rPr>
        <w:t> </w:t>
      </w:r>
      <w:r>
        <w:rPr>
          <w:color w:val="231F20"/>
          <w:spacing w:val="-2"/>
        </w:rPr>
        <w:t>мы</w:t>
      </w:r>
      <w:r>
        <w:rPr>
          <w:color w:val="231F20"/>
          <w:spacing w:val="-8"/>
        </w:rPr>
        <w:t> </w:t>
      </w:r>
      <w:r>
        <w:rPr>
          <w:color w:val="231F20"/>
          <w:spacing w:val="-2"/>
        </w:rPr>
        <w:t>рассмотрели</w:t>
      </w:r>
      <w:r>
        <w:rPr>
          <w:color w:val="231F20"/>
          <w:spacing w:val="-8"/>
        </w:rPr>
        <w:t> </w:t>
      </w:r>
      <w:r>
        <w:rPr>
          <w:color w:val="231F20"/>
          <w:spacing w:val="-2"/>
        </w:rPr>
        <w:t>ранее,</w:t>
      </w:r>
      <w:r>
        <w:rPr>
          <w:color w:val="231F20"/>
          <w:spacing w:val="-8"/>
        </w:rPr>
        <w:t> </w:t>
      </w:r>
      <w:r>
        <w:rPr>
          <w:color w:val="231F20"/>
          <w:spacing w:val="-2"/>
        </w:rPr>
        <w:t>когда </w:t>
      </w:r>
      <w:r>
        <w:rPr>
          <w:color w:val="231F20"/>
        </w:rPr>
        <w:t>рассказывали</w:t>
      </w:r>
      <w:r>
        <w:rPr>
          <w:color w:val="231F20"/>
          <w:spacing w:val="-8"/>
        </w:rPr>
        <w:t> </w:t>
      </w:r>
      <w:r>
        <w:rPr>
          <w:color w:val="231F20"/>
        </w:rPr>
        <w:t>про</w:t>
      </w:r>
      <w:r>
        <w:rPr>
          <w:color w:val="231F20"/>
          <w:spacing w:val="-8"/>
        </w:rPr>
        <w:t> </w:t>
      </w:r>
      <w:r>
        <w:rPr>
          <w:color w:val="231F20"/>
        </w:rPr>
        <w:t>внутренние</w:t>
      </w:r>
      <w:r>
        <w:rPr>
          <w:color w:val="231F20"/>
          <w:spacing w:val="-8"/>
        </w:rPr>
        <w:t> </w:t>
      </w:r>
      <w:r>
        <w:rPr>
          <w:color w:val="231F20"/>
        </w:rPr>
        <w:t>соединения.</w:t>
      </w:r>
      <w:r>
        <w:rPr>
          <w:color w:val="231F20"/>
          <w:spacing w:val="-8"/>
        </w:rPr>
        <w:t> </w:t>
      </w:r>
      <w:r>
        <w:rPr>
          <w:color w:val="231F20"/>
        </w:rPr>
        <w:t>Рассмотрим</w:t>
      </w:r>
      <w:r>
        <w:rPr>
          <w:color w:val="231F20"/>
          <w:spacing w:val="-8"/>
        </w:rPr>
        <w:t> </w:t>
      </w:r>
      <w:r>
        <w:rPr>
          <w:color w:val="231F20"/>
        </w:rPr>
        <w:t>схему</w:t>
      </w:r>
      <w:r>
        <w:rPr>
          <w:color w:val="231F20"/>
          <w:spacing w:val="-8"/>
        </w:rPr>
        <w:t> </w:t>
      </w:r>
      <w:r>
        <w:rPr>
          <w:color w:val="231F20"/>
        </w:rPr>
        <w:t>базы</w:t>
      </w:r>
      <w:r>
        <w:rPr>
          <w:color w:val="231F20"/>
          <w:spacing w:val="-8"/>
        </w:rPr>
        <w:t> </w:t>
      </w:r>
      <w:r>
        <w:rPr>
          <w:color w:val="231F20"/>
        </w:rPr>
        <w:t>данных</w:t>
      </w:r>
      <w:r>
        <w:rPr>
          <w:color w:val="231F20"/>
          <w:spacing w:val="-8"/>
        </w:rPr>
        <w:t> </w:t>
      </w:r>
      <w:r>
        <w:rPr>
          <w:color w:val="231F20"/>
        </w:rPr>
        <w:t>на рис.</w:t>
      </w:r>
      <w:r>
        <w:rPr>
          <w:color w:val="231F20"/>
          <w:spacing w:val="-12"/>
        </w:rPr>
        <w:t> </w:t>
      </w:r>
      <w:r>
        <w:rPr>
          <w:color w:val="231F20"/>
        </w:rPr>
        <w:t>77. Мы видим, что помимо связи между таблицами </w:t>
      </w:r>
      <w:r>
        <w:rPr>
          <w:rFonts w:ascii="Consolas" w:hAnsi="Consolas"/>
          <w:color w:val="231F20"/>
          <w:sz w:val="18"/>
        </w:rPr>
        <w:t>invoices</w:t>
      </w:r>
      <w:r>
        <w:rPr>
          <w:rFonts w:ascii="Consolas" w:hAnsi="Consolas"/>
          <w:color w:val="231F20"/>
          <w:spacing w:val="-25"/>
          <w:sz w:val="18"/>
        </w:rPr>
        <w:t> </w:t>
      </w:r>
      <w:r>
        <w:rPr>
          <w:color w:val="231F20"/>
        </w:rPr>
        <w:t>и </w:t>
      </w:r>
      <w:r>
        <w:rPr>
          <w:rFonts w:ascii="Consolas" w:hAnsi="Consolas"/>
          <w:color w:val="231F20"/>
          <w:sz w:val="18"/>
        </w:rPr>
        <w:t>customers </w:t>
      </w:r>
      <w:r>
        <w:rPr>
          <w:color w:val="231F20"/>
          <w:spacing w:val="-2"/>
        </w:rPr>
        <w:t>существует</w:t>
      </w:r>
      <w:r>
        <w:rPr>
          <w:color w:val="231F20"/>
          <w:spacing w:val="-10"/>
        </w:rPr>
        <w:t> </w:t>
      </w:r>
      <w:r>
        <w:rPr>
          <w:color w:val="231F20"/>
          <w:spacing w:val="-2"/>
        </w:rPr>
        <w:t>также</w:t>
      </w:r>
      <w:r>
        <w:rPr>
          <w:color w:val="231F20"/>
          <w:spacing w:val="-9"/>
        </w:rPr>
        <w:t> </w:t>
      </w:r>
      <w:r>
        <w:rPr>
          <w:color w:val="231F20"/>
          <w:spacing w:val="-2"/>
        </w:rPr>
        <w:t>связь</w:t>
      </w:r>
      <w:r>
        <w:rPr>
          <w:color w:val="231F20"/>
          <w:spacing w:val="-9"/>
        </w:rPr>
        <w:t> </w:t>
      </w:r>
      <w:r>
        <w:rPr>
          <w:color w:val="231F20"/>
          <w:spacing w:val="-2"/>
        </w:rPr>
        <w:t>между</w:t>
      </w:r>
      <w:r>
        <w:rPr>
          <w:color w:val="231F20"/>
          <w:spacing w:val="-9"/>
        </w:rPr>
        <w:t> </w:t>
      </w:r>
      <w:r>
        <w:rPr>
          <w:color w:val="231F20"/>
          <w:spacing w:val="-2"/>
        </w:rPr>
        <w:t>полем</w:t>
      </w:r>
      <w:r>
        <w:rPr>
          <w:color w:val="231F20"/>
          <w:spacing w:val="-9"/>
        </w:rPr>
        <w:t> </w:t>
      </w:r>
      <w:r>
        <w:rPr>
          <w:rFonts w:ascii="Consolas" w:hAnsi="Consolas"/>
          <w:color w:val="231F20"/>
          <w:spacing w:val="-2"/>
          <w:sz w:val="18"/>
        </w:rPr>
        <w:t>SupportRepId</w:t>
      </w:r>
      <w:r>
        <w:rPr>
          <w:rFonts w:ascii="Consolas" w:hAnsi="Consolas"/>
          <w:color w:val="231F20"/>
          <w:spacing w:val="-22"/>
          <w:sz w:val="18"/>
        </w:rPr>
        <w:t> </w:t>
      </w:r>
      <w:r>
        <w:rPr>
          <w:color w:val="231F20"/>
          <w:spacing w:val="-2"/>
        </w:rPr>
        <w:t>из</w:t>
      </w:r>
      <w:r>
        <w:rPr>
          <w:color w:val="231F20"/>
          <w:spacing w:val="-8"/>
        </w:rPr>
        <w:t> </w:t>
      </w:r>
      <w:r>
        <w:rPr>
          <w:color w:val="231F20"/>
          <w:spacing w:val="-2"/>
        </w:rPr>
        <w:t>таблицы</w:t>
      </w:r>
      <w:r>
        <w:rPr>
          <w:color w:val="231F20"/>
        </w:rPr>
        <w:t> </w:t>
      </w:r>
      <w:r>
        <w:rPr>
          <w:rFonts w:ascii="Consolas" w:hAnsi="Consolas"/>
          <w:color w:val="231F20"/>
          <w:spacing w:val="-2"/>
          <w:sz w:val="18"/>
        </w:rPr>
        <w:t>customers</w:t>
      </w:r>
      <w:r>
        <w:rPr>
          <w:rFonts w:ascii="Consolas" w:hAnsi="Consolas"/>
          <w:color w:val="231F20"/>
          <w:spacing w:val="-23"/>
          <w:sz w:val="18"/>
        </w:rPr>
        <w:t> </w:t>
      </w:r>
      <w:r>
        <w:rPr>
          <w:color w:val="231F20"/>
          <w:spacing w:val="-2"/>
        </w:rPr>
        <w:t>и</w:t>
      </w:r>
      <w:r>
        <w:rPr>
          <w:color w:val="231F20"/>
          <w:spacing w:val="2"/>
        </w:rPr>
        <w:t> </w:t>
      </w:r>
      <w:r>
        <w:rPr>
          <w:color w:val="231F20"/>
          <w:spacing w:val="-2"/>
        </w:rPr>
        <w:t>по- </w:t>
      </w:r>
      <w:r>
        <w:rPr>
          <w:color w:val="231F20"/>
        </w:rPr>
        <w:t>лем </w:t>
      </w:r>
      <w:r>
        <w:rPr>
          <w:rFonts w:ascii="Consolas" w:hAnsi="Consolas"/>
          <w:color w:val="231F20"/>
          <w:sz w:val="18"/>
        </w:rPr>
        <w:t>EmployeeId</w:t>
      </w:r>
      <w:r>
        <w:rPr>
          <w:rFonts w:ascii="Consolas" w:hAnsi="Consolas"/>
          <w:color w:val="231F20"/>
          <w:spacing w:val="-23"/>
          <w:sz w:val="18"/>
        </w:rPr>
        <w:t> </w:t>
      </w:r>
      <w:r>
        <w:rPr>
          <w:color w:val="231F20"/>
        </w:rPr>
        <w:t>из таблицы </w:t>
      </w:r>
      <w:r>
        <w:rPr>
          <w:rFonts w:ascii="Consolas" w:hAnsi="Consolas"/>
          <w:color w:val="231F20"/>
          <w:sz w:val="18"/>
        </w:rPr>
        <w:t>employees</w:t>
      </w:r>
      <w:r>
        <w:rPr>
          <w:color w:val="231F20"/>
        </w:rPr>
        <w:t>.</w:t>
      </w:r>
    </w:p>
    <w:p>
      <w:pPr>
        <w:pStyle w:val="BodyText"/>
        <w:spacing w:before="93"/>
      </w:pPr>
      <w:r>
        <w:rPr/>
        <mc:AlternateContent>
          <mc:Choice Requires="wps">
            <w:drawing>
              <wp:anchor distT="0" distB="0" distL="0" distR="0" allowOverlap="1" layoutInCell="1" locked="0" behindDoc="1" simplePos="0" relativeHeight="487666688">
                <wp:simplePos x="0" y="0"/>
                <wp:positionH relativeFrom="page">
                  <wp:posOffset>720001</wp:posOffset>
                </wp:positionH>
                <wp:positionV relativeFrom="paragraph">
                  <wp:posOffset>223779</wp:posOffset>
                </wp:positionV>
                <wp:extent cx="4513580" cy="3664585"/>
                <wp:effectExtent l="0" t="0" r="0" b="0"/>
                <wp:wrapTopAndBottom/>
                <wp:docPr id="932" name="Group 932"/>
                <wp:cNvGraphicFramePr>
                  <a:graphicFrameLocks/>
                </wp:cNvGraphicFramePr>
                <a:graphic>
                  <a:graphicData uri="http://schemas.microsoft.com/office/word/2010/wordprocessingGroup">
                    <wpg:wgp>
                      <wpg:cNvPr id="932" name="Group 932"/>
                      <wpg:cNvGrpSpPr/>
                      <wpg:grpSpPr>
                        <a:xfrm>
                          <a:off x="0" y="0"/>
                          <a:ext cx="4513580" cy="3664585"/>
                          <a:chExt cx="4513580" cy="3664585"/>
                        </a:xfrm>
                      </wpg:grpSpPr>
                      <wps:wsp>
                        <wps:cNvPr id="933" name="Graphic 933"/>
                        <wps:cNvSpPr/>
                        <wps:spPr>
                          <a:xfrm>
                            <a:off x="3529444" y="2091664"/>
                            <a:ext cx="982344" cy="1570990"/>
                          </a:xfrm>
                          <a:custGeom>
                            <a:avLst/>
                            <a:gdLst/>
                            <a:ahLst/>
                            <a:cxnLst/>
                            <a:rect l="l" t="t" r="r" b="b"/>
                            <a:pathLst>
                              <a:path w="982344" h="1570990">
                                <a:moveTo>
                                  <a:pt x="982002" y="0"/>
                                </a:moveTo>
                                <a:lnTo>
                                  <a:pt x="0" y="0"/>
                                </a:lnTo>
                                <a:lnTo>
                                  <a:pt x="0" y="1570659"/>
                                </a:lnTo>
                                <a:lnTo>
                                  <a:pt x="982002" y="1570659"/>
                                </a:lnTo>
                                <a:lnTo>
                                  <a:pt x="982002" y="0"/>
                                </a:lnTo>
                                <a:close/>
                              </a:path>
                            </a:pathLst>
                          </a:custGeom>
                          <a:solidFill>
                            <a:srgbClr val="939598"/>
                          </a:solidFill>
                        </wps:spPr>
                        <wps:bodyPr wrap="square" lIns="0" tIns="0" rIns="0" bIns="0" rtlCol="0">
                          <a:prstTxWarp prst="textNoShape">
                            <a:avLst/>
                          </a:prstTxWarp>
                          <a:noAutofit/>
                        </wps:bodyPr>
                      </wps:wsp>
                      <wps:wsp>
                        <wps:cNvPr id="934" name="Graphic 934"/>
                        <wps:cNvSpPr/>
                        <wps:spPr>
                          <a:xfrm>
                            <a:off x="3529444" y="2091664"/>
                            <a:ext cx="982344" cy="1570990"/>
                          </a:xfrm>
                          <a:custGeom>
                            <a:avLst/>
                            <a:gdLst/>
                            <a:ahLst/>
                            <a:cxnLst/>
                            <a:rect l="l" t="t" r="r" b="b"/>
                            <a:pathLst>
                              <a:path w="982344" h="1570990">
                                <a:moveTo>
                                  <a:pt x="16274" y="0"/>
                                </a:moveTo>
                                <a:lnTo>
                                  <a:pt x="0" y="16273"/>
                                </a:lnTo>
                              </a:path>
                              <a:path w="982344" h="1570990">
                                <a:moveTo>
                                  <a:pt x="86710" y="0"/>
                                </a:moveTo>
                                <a:lnTo>
                                  <a:pt x="0" y="86710"/>
                                </a:lnTo>
                              </a:path>
                              <a:path w="982344" h="1570990">
                                <a:moveTo>
                                  <a:pt x="157155" y="0"/>
                                </a:moveTo>
                                <a:lnTo>
                                  <a:pt x="0" y="157151"/>
                                </a:lnTo>
                              </a:path>
                              <a:path w="982344" h="1570990">
                                <a:moveTo>
                                  <a:pt x="227591" y="0"/>
                                </a:moveTo>
                                <a:lnTo>
                                  <a:pt x="0" y="227591"/>
                                </a:lnTo>
                              </a:path>
                              <a:path w="982344" h="1570990">
                                <a:moveTo>
                                  <a:pt x="297899" y="0"/>
                                </a:moveTo>
                                <a:lnTo>
                                  <a:pt x="0" y="297906"/>
                                </a:lnTo>
                              </a:path>
                              <a:path w="982344" h="1570990">
                                <a:moveTo>
                                  <a:pt x="368345" y="0"/>
                                </a:moveTo>
                                <a:lnTo>
                                  <a:pt x="0" y="368345"/>
                                </a:lnTo>
                              </a:path>
                              <a:path w="982344" h="1570990">
                                <a:moveTo>
                                  <a:pt x="438779" y="0"/>
                                </a:moveTo>
                                <a:lnTo>
                                  <a:pt x="0" y="438779"/>
                                </a:lnTo>
                              </a:path>
                              <a:path w="982344" h="1570990">
                                <a:moveTo>
                                  <a:pt x="509225" y="0"/>
                                </a:moveTo>
                                <a:lnTo>
                                  <a:pt x="0" y="509217"/>
                                </a:lnTo>
                              </a:path>
                              <a:path w="982344" h="1570990">
                                <a:moveTo>
                                  <a:pt x="579533" y="0"/>
                                </a:moveTo>
                                <a:lnTo>
                                  <a:pt x="0" y="579524"/>
                                </a:lnTo>
                              </a:path>
                              <a:path w="982344" h="1570990">
                                <a:moveTo>
                                  <a:pt x="649967" y="0"/>
                                </a:moveTo>
                                <a:lnTo>
                                  <a:pt x="0" y="649958"/>
                                </a:lnTo>
                              </a:path>
                              <a:path w="982344" h="1570990">
                                <a:moveTo>
                                  <a:pt x="720402" y="0"/>
                                </a:moveTo>
                                <a:lnTo>
                                  <a:pt x="0" y="720402"/>
                                </a:lnTo>
                              </a:path>
                              <a:path w="982344" h="1570990">
                                <a:moveTo>
                                  <a:pt x="790848" y="0"/>
                                </a:moveTo>
                                <a:lnTo>
                                  <a:pt x="0" y="790839"/>
                                </a:lnTo>
                              </a:path>
                              <a:path w="982344" h="1570990">
                                <a:moveTo>
                                  <a:pt x="861156" y="0"/>
                                </a:moveTo>
                                <a:lnTo>
                                  <a:pt x="0" y="861156"/>
                                </a:lnTo>
                              </a:path>
                              <a:path w="982344" h="1570990">
                                <a:moveTo>
                                  <a:pt x="931591" y="0"/>
                                </a:moveTo>
                                <a:lnTo>
                                  <a:pt x="0" y="931596"/>
                                </a:lnTo>
                              </a:path>
                              <a:path w="982344" h="1570990">
                                <a:moveTo>
                                  <a:pt x="982002" y="20035"/>
                                </a:moveTo>
                                <a:lnTo>
                                  <a:pt x="0" y="1002037"/>
                                </a:lnTo>
                              </a:path>
                              <a:path w="982344" h="1570990">
                                <a:moveTo>
                                  <a:pt x="982002" y="90469"/>
                                </a:moveTo>
                                <a:lnTo>
                                  <a:pt x="0" y="1072471"/>
                                </a:lnTo>
                              </a:path>
                              <a:path w="982344" h="1570990">
                                <a:moveTo>
                                  <a:pt x="982002" y="160778"/>
                                </a:moveTo>
                                <a:lnTo>
                                  <a:pt x="0" y="1142786"/>
                                </a:lnTo>
                              </a:path>
                              <a:path w="982344" h="1570990">
                                <a:moveTo>
                                  <a:pt x="982002" y="231223"/>
                                </a:moveTo>
                                <a:lnTo>
                                  <a:pt x="0" y="1213225"/>
                                </a:lnTo>
                              </a:path>
                              <a:path w="982344" h="1570990">
                                <a:moveTo>
                                  <a:pt x="982002" y="301658"/>
                                </a:moveTo>
                                <a:lnTo>
                                  <a:pt x="0" y="1283660"/>
                                </a:lnTo>
                              </a:path>
                              <a:path w="982344" h="1570990">
                                <a:moveTo>
                                  <a:pt x="982002" y="372094"/>
                                </a:moveTo>
                                <a:lnTo>
                                  <a:pt x="0" y="1354102"/>
                                </a:lnTo>
                              </a:path>
                              <a:path w="982344" h="1570990">
                                <a:moveTo>
                                  <a:pt x="982002" y="442402"/>
                                </a:moveTo>
                                <a:lnTo>
                                  <a:pt x="0" y="1424410"/>
                                </a:lnTo>
                              </a:path>
                              <a:path w="982344" h="1570990">
                                <a:moveTo>
                                  <a:pt x="982002" y="512846"/>
                                </a:moveTo>
                                <a:lnTo>
                                  <a:pt x="0" y="1494848"/>
                                </a:lnTo>
                              </a:path>
                              <a:path w="982344" h="1570990">
                                <a:moveTo>
                                  <a:pt x="982002" y="583284"/>
                                </a:moveTo>
                                <a:lnTo>
                                  <a:pt x="0" y="1565292"/>
                                </a:lnTo>
                              </a:path>
                              <a:path w="982344" h="1570990">
                                <a:moveTo>
                                  <a:pt x="982002" y="653727"/>
                                </a:moveTo>
                                <a:lnTo>
                                  <a:pt x="65069" y="1570659"/>
                                </a:lnTo>
                              </a:path>
                              <a:path w="982344" h="1570990">
                                <a:moveTo>
                                  <a:pt x="982002" y="724030"/>
                                </a:moveTo>
                                <a:lnTo>
                                  <a:pt x="135367" y="1570659"/>
                                </a:lnTo>
                              </a:path>
                              <a:path w="982344" h="1570990">
                                <a:moveTo>
                                  <a:pt x="982002" y="794468"/>
                                </a:moveTo>
                                <a:lnTo>
                                  <a:pt x="205811" y="1570659"/>
                                </a:lnTo>
                              </a:path>
                              <a:path w="982344" h="1570990">
                                <a:moveTo>
                                  <a:pt x="982002" y="864915"/>
                                </a:moveTo>
                                <a:lnTo>
                                  <a:pt x="276258" y="1570659"/>
                                </a:lnTo>
                              </a:path>
                              <a:path w="982344" h="1570990">
                                <a:moveTo>
                                  <a:pt x="982002" y="935355"/>
                                </a:moveTo>
                                <a:lnTo>
                                  <a:pt x="346701" y="1570659"/>
                                </a:lnTo>
                              </a:path>
                              <a:path w="982344" h="1570990">
                                <a:moveTo>
                                  <a:pt x="982002" y="1005663"/>
                                </a:moveTo>
                                <a:lnTo>
                                  <a:pt x="417008" y="1570659"/>
                                </a:lnTo>
                              </a:path>
                              <a:path w="982344" h="1570990">
                                <a:moveTo>
                                  <a:pt x="982002" y="1076097"/>
                                </a:moveTo>
                                <a:lnTo>
                                  <a:pt x="487443" y="1570659"/>
                                </a:lnTo>
                              </a:path>
                              <a:path w="982344" h="1570990">
                                <a:moveTo>
                                  <a:pt x="982002" y="1146538"/>
                                </a:moveTo>
                                <a:lnTo>
                                  <a:pt x="557880" y="1570659"/>
                                </a:lnTo>
                              </a:path>
                              <a:path w="982344" h="1570990">
                                <a:moveTo>
                                  <a:pt x="982002" y="1216972"/>
                                </a:moveTo>
                                <a:lnTo>
                                  <a:pt x="628314" y="1570659"/>
                                </a:lnTo>
                              </a:path>
                              <a:path w="982344" h="1570990">
                                <a:moveTo>
                                  <a:pt x="982002" y="1287287"/>
                                </a:moveTo>
                                <a:lnTo>
                                  <a:pt x="698631" y="1570659"/>
                                </a:lnTo>
                              </a:path>
                              <a:path w="982344" h="1570990">
                                <a:moveTo>
                                  <a:pt x="982002" y="1357726"/>
                                </a:moveTo>
                                <a:lnTo>
                                  <a:pt x="769068" y="1570659"/>
                                </a:lnTo>
                              </a:path>
                              <a:path w="982344" h="1570990">
                                <a:moveTo>
                                  <a:pt x="982002" y="1428169"/>
                                </a:moveTo>
                                <a:lnTo>
                                  <a:pt x="839512" y="1570659"/>
                                </a:lnTo>
                              </a:path>
                              <a:path w="982344" h="1570990">
                                <a:moveTo>
                                  <a:pt x="982002" y="1498604"/>
                                </a:moveTo>
                                <a:lnTo>
                                  <a:pt x="909946" y="1570659"/>
                                </a:lnTo>
                              </a:path>
                              <a:path w="982344" h="1570990">
                                <a:moveTo>
                                  <a:pt x="982002" y="1569041"/>
                                </a:moveTo>
                                <a:lnTo>
                                  <a:pt x="980384" y="1570659"/>
                                </a:lnTo>
                              </a:path>
                            </a:pathLst>
                          </a:custGeom>
                          <a:ln w="3302">
                            <a:solidFill>
                              <a:srgbClr val="D1D3D4"/>
                            </a:solidFill>
                            <a:prstDash val="solid"/>
                          </a:ln>
                        </wps:spPr>
                        <wps:bodyPr wrap="square" lIns="0" tIns="0" rIns="0" bIns="0" rtlCol="0">
                          <a:prstTxWarp prst="textNoShape">
                            <a:avLst/>
                          </a:prstTxWarp>
                          <a:noAutofit/>
                        </wps:bodyPr>
                      </wps:wsp>
                      <wps:wsp>
                        <wps:cNvPr id="935" name="Graphic 935"/>
                        <wps:cNvSpPr/>
                        <wps:spPr>
                          <a:xfrm>
                            <a:off x="3570058" y="2333587"/>
                            <a:ext cx="901065" cy="40640"/>
                          </a:xfrm>
                          <a:custGeom>
                            <a:avLst/>
                            <a:gdLst/>
                            <a:ahLst/>
                            <a:cxnLst/>
                            <a:rect l="l" t="t" r="r" b="b"/>
                            <a:pathLst>
                              <a:path w="901065" h="40640">
                                <a:moveTo>
                                  <a:pt x="0" y="40436"/>
                                </a:moveTo>
                                <a:lnTo>
                                  <a:pt x="900760" y="40436"/>
                                </a:lnTo>
                                <a:lnTo>
                                  <a:pt x="900760" y="0"/>
                                </a:lnTo>
                                <a:lnTo>
                                  <a:pt x="0" y="0"/>
                                </a:lnTo>
                                <a:lnTo>
                                  <a:pt x="0" y="40436"/>
                                </a:lnTo>
                                <a:close/>
                              </a:path>
                            </a:pathLst>
                          </a:custGeom>
                          <a:solidFill>
                            <a:srgbClr val="FFFFFF"/>
                          </a:solidFill>
                        </wps:spPr>
                        <wps:bodyPr wrap="square" lIns="0" tIns="0" rIns="0" bIns="0" rtlCol="0">
                          <a:prstTxWarp prst="textNoShape">
                            <a:avLst/>
                          </a:prstTxWarp>
                          <a:noAutofit/>
                        </wps:bodyPr>
                      </wps:wsp>
                      <wps:wsp>
                        <wps:cNvPr id="936" name="Graphic 936"/>
                        <wps:cNvSpPr/>
                        <wps:spPr>
                          <a:xfrm>
                            <a:off x="3529444" y="1651"/>
                            <a:ext cx="982344" cy="2052955"/>
                          </a:xfrm>
                          <a:custGeom>
                            <a:avLst/>
                            <a:gdLst/>
                            <a:ahLst/>
                            <a:cxnLst/>
                            <a:rect l="l" t="t" r="r" b="b"/>
                            <a:pathLst>
                              <a:path w="982344" h="2052955">
                                <a:moveTo>
                                  <a:pt x="982002" y="0"/>
                                </a:moveTo>
                                <a:lnTo>
                                  <a:pt x="0" y="0"/>
                                </a:lnTo>
                                <a:lnTo>
                                  <a:pt x="0" y="2052637"/>
                                </a:lnTo>
                                <a:lnTo>
                                  <a:pt x="982002" y="2052637"/>
                                </a:lnTo>
                                <a:lnTo>
                                  <a:pt x="982002" y="0"/>
                                </a:lnTo>
                                <a:close/>
                              </a:path>
                            </a:pathLst>
                          </a:custGeom>
                          <a:solidFill>
                            <a:srgbClr val="939598"/>
                          </a:solidFill>
                        </wps:spPr>
                        <wps:bodyPr wrap="square" lIns="0" tIns="0" rIns="0" bIns="0" rtlCol="0">
                          <a:prstTxWarp prst="textNoShape">
                            <a:avLst/>
                          </a:prstTxWarp>
                          <a:noAutofit/>
                        </wps:bodyPr>
                      </wps:wsp>
                      <wps:wsp>
                        <wps:cNvPr id="937" name="Graphic 937"/>
                        <wps:cNvSpPr/>
                        <wps:spPr>
                          <a:xfrm>
                            <a:off x="3529444" y="1650"/>
                            <a:ext cx="982344" cy="2052955"/>
                          </a:xfrm>
                          <a:custGeom>
                            <a:avLst/>
                            <a:gdLst/>
                            <a:ahLst/>
                            <a:cxnLst/>
                            <a:rect l="l" t="t" r="r" b="b"/>
                            <a:pathLst>
                              <a:path w="982344" h="2052955">
                                <a:moveTo>
                                  <a:pt x="16285" y="0"/>
                                </a:moveTo>
                                <a:lnTo>
                                  <a:pt x="0" y="16285"/>
                                </a:lnTo>
                              </a:path>
                              <a:path w="982344" h="2052955">
                                <a:moveTo>
                                  <a:pt x="86719" y="0"/>
                                </a:moveTo>
                                <a:lnTo>
                                  <a:pt x="0" y="86719"/>
                                </a:lnTo>
                              </a:path>
                              <a:path w="982344" h="2052955">
                                <a:moveTo>
                                  <a:pt x="157164" y="0"/>
                                </a:moveTo>
                                <a:lnTo>
                                  <a:pt x="0" y="157160"/>
                                </a:lnTo>
                              </a:path>
                              <a:path w="982344" h="2052955">
                                <a:moveTo>
                                  <a:pt x="227600" y="0"/>
                                </a:moveTo>
                                <a:lnTo>
                                  <a:pt x="0" y="227600"/>
                                </a:lnTo>
                              </a:path>
                              <a:path w="982344" h="2052955">
                                <a:moveTo>
                                  <a:pt x="297907" y="0"/>
                                </a:moveTo>
                                <a:lnTo>
                                  <a:pt x="0" y="297907"/>
                                </a:lnTo>
                              </a:path>
                              <a:path w="982344" h="2052955">
                                <a:moveTo>
                                  <a:pt x="368353" y="0"/>
                                </a:moveTo>
                                <a:lnTo>
                                  <a:pt x="0" y="368346"/>
                                </a:lnTo>
                              </a:path>
                              <a:path w="982344" h="2052955">
                                <a:moveTo>
                                  <a:pt x="438787" y="0"/>
                                </a:moveTo>
                                <a:lnTo>
                                  <a:pt x="0" y="438780"/>
                                </a:lnTo>
                              </a:path>
                              <a:path w="982344" h="2052955">
                                <a:moveTo>
                                  <a:pt x="509234" y="0"/>
                                </a:moveTo>
                                <a:lnTo>
                                  <a:pt x="0" y="509226"/>
                                </a:lnTo>
                              </a:path>
                              <a:path w="982344" h="2052955">
                                <a:moveTo>
                                  <a:pt x="579542" y="0"/>
                                </a:moveTo>
                                <a:lnTo>
                                  <a:pt x="0" y="579533"/>
                                </a:lnTo>
                              </a:path>
                              <a:path w="982344" h="2052955">
                                <a:moveTo>
                                  <a:pt x="649976" y="0"/>
                                </a:moveTo>
                                <a:lnTo>
                                  <a:pt x="0" y="649967"/>
                                </a:lnTo>
                              </a:path>
                              <a:path w="982344" h="2052955">
                                <a:moveTo>
                                  <a:pt x="720411" y="0"/>
                                </a:moveTo>
                                <a:lnTo>
                                  <a:pt x="0" y="720411"/>
                                </a:lnTo>
                              </a:path>
                              <a:path w="982344" h="2052955">
                                <a:moveTo>
                                  <a:pt x="790857" y="0"/>
                                </a:moveTo>
                                <a:lnTo>
                                  <a:pt x="0" y="790848"/>
                                </a:lnTo>
                              </a:path>
                              <a:path w="982344" h="2052955">
                                <a:moveTo>
                                  <a:pt x="861165" y="0"/>
                                </a:moveTo>
                                <a:lnTo>
                                  <a:pt x="0" y="861160"/>
                                </a:lnTo>
                              </a:path>
                              <a:path w="982344" h="2052955">
                                <a:moveTo>
                                  <a:pt x="931599" y="0"/>
                                </a:moveTo>
                                <a:lnTo>
                                  <a:pt x="0" y="931599"/>
                                </a:lnTo>
                              </a:path>
                              <a:path w="982344" h="2052955">
                                <a:moveTo>
                                  <a:pt x="982002" y="20043"/>
                                </a:moveTo>
                                <a:lnTo>
                                  <a:pt x="0" y="1002040"/>
                                </a:lnTo>
                              </a:path>
                              <a:path w="982344" h="2052955">
                                <a:moveTo>
                                  <a:pt x="982002" y="90477"/>
                                </a:moveTo>
                                <a:lnTo>
                                  <a:pt x="0" y="1072474"/>
                                </a:lnTo>
                              </a:path>
                              <a:path w="982344" h="2052955">
                                <a:moveTo>
                                  <a:pt x="982002" y="160785"/>
                                </a:moveTo>
                                <a:lnTo>
                                  <a:pt x="0" y="1142787"/>
                                </a:lnTo>
                              </a:path>
                              <a:path w="982344" h="2052955">
                                <a:moveTo>
                                  <a:pt x="982002" y="231231"/>
                                </a:moveTo>
                                <a:lnTo>
                                  <a:pt x="0" y="1213227"/>
                                </a:lnTo>
                              </a:path>
                              <a:path w="982344" h="2052955">
                                <a:moveTo>
                                  <a:pt x="982002" y="301664"/>
                                </a:moveTo>
                                <a:lnTo>
                                  <a:pt x="0" y="1283661"/>
                                </a:lnTo>
                              </a:path>
                              <a:path w="982344" h="2052955">
                                <a:moveTo>
                                  <a:pt x="982002" y="372101"/>
                                </a:moveTo>
                                <a:lnTo>
                                  <a:pt x="0" y="1354103"/>
                                </a:lnTo>
                              </a:path>
                              <a:path w="982344" h="2052955">
                                <a:moveTo>
                                  <a:pt x="982002" y="442408"/>
                                </a:moveTo>
                                <a:lnTo>
                                  <a:pt x="0" y="1424410"/>
                                </a:lnTo>
                              </a:path>
                              <a:path w="982344" h="2052955">
                                <a:moveTo>
                                  <a:pt x="982002" y="512851"/>
                                </a:moveTo>
                                <a:lnTo>
                                  <a:pt x="0" y="1494848"/>
                                </a:lnTo>
                              </a:path>
                              <a:path w="982344" h="2052955">
                                <a:moveTo>
                                  <a:pt x="982002" y="583289"/>
                                </a:moveTo>
                                <a:lnTo>
                                  <a:pt x="0" y="1565291"/>
                                </a:lnTo>
                              </a:path>
                              <a:path w="982344" h="2052955">
                                <a:moveTo>
                                  <a:pt x="982002" y="653732"/>
                                </a:moveTo>
                                <a:lnTo>
                                  <a:pt x="0" y="1635728"/>
                                </a:lnTo>
                              </a:path>
                              <a:path w="982344" h="2052955">
                                <a:moveTo>
                                  <a:pt x="982002" y="724034"/>
                                </a:moveTo>
                                <a:lnTo>
                                  <a:pt x="0" y="1706024"/>
                                </a:lnTo>
                              </a:path>
                              <a:path w="982344" h="2052955">
                                <a:moveTo>
                                  <a:pt x="982002" y="794472"/>
                                </a:moveTo>
                                <a:lnTo>
                                  <a:pt x="0" y="1776469"/>
                                </a:lnTo>
                              </a:path>
                              <a:path w="982344" h="2052955">
                                <a:moveTo>
                                  <a:pt x="982002" y="864919"/>
                                </a:moveTo>
                                <a:lnTo>
                                  <a:pt x="0" y="1846915"/>
                                </a:lnTo>
                              </a:path>
                              <a:path w="982344" h="2052955">
                                <a:moveTo>
                                  <a:pt x="982002" y="935358"/>
                                </a:moveTo>
                                <a:lnTo>
                                  <a:pt x="0" y="1917360"/>
                                </a:lnTo>
                              </a:path>
                              <a:path w="982344" h="2052955">
                                <a:moveTo>
                                  <a:pt x="982002" y="1005666"/>
                                </a:moveTo>
                                <a:lnTo>
                                  <a:pt x="0" y="1987668"/>
                                </a:lnTo>
                              </a:path>
                              <a:path w="982344" h="2052955">
                                <a:moveTo>
                                  <a:pt x="982002" y="1076100"/>
                                </a:moveTo>
                                <a:lnTo>
                                  <a:pt x="5464" y="2052637"/>
                                </a:lnTo>
                              </a:path>
                              <a:path w="982344" h="2052955">
                                <a:moveTo>
                                  <a:pt x="982002" y="1146540"/>
                                </a:moveTo>
                                <a:lnTo>
                                  <a:pt x="75899" y="2052637"/>
                                </a:lnTo>
                              </a:path>
                              <a:path w="982344" h="2052955">
                                <a:moveTo>
                                  <a:pt x="982002" y="1216973"/>
                                </a:moveTo>
                                <a:lnTo>
                                  <a:pt x="146333" y="2052637"/>
                                </a:lnTo>
                              </a:path>
                              <a:path w="982344" h="2052955">
                                <a:moveTo>
                                  <a:pt x="982002" y="1287288"/>
                                </a:moveTo>
                                <a:lnTo>
                                  <a:pt x="216653" y="2052637"/>
                                </a:lnTo>
                              </a:path>
                              <a:path w="982344" h="2052955">
                                <a:moveTo>
                                  <a:pt x="982002" y="1357727"/>
                                </a:moveTo>
                                <a:lnTo>
                                  <a:pt x="287087" y="2052637"/>
                                </a:lnTo>
                              </a:path>
                              <a:path w="982344" h="2052955">
                                <a:moveTo>
                                  <a:pt x="982002" y="1428169"/>
                                </a:moveTo>
                                <a:lnTo>
                                  <a:pt x="357534" y="2052637"/>
                                </a:lnTo>
                              </a:path>
                              <a:path w="982344" h="2052955">
                                <a:moveTo>
                                  <a:pt x="982002" y="1498603"/>
                                </a:moveTo>
                                <a:lnTo>
                                  <a:pt x="427968" y="2052637"/>
                                </a:lnTo>
                              </a:path>
                              <a:path w="982344" h="2052955">
                                <a:moveTo>
                                  <a:pt x="982002" y="1569041"/>
                                </a:moveTo>
                                <a:lnTo>
                                  <a:pt x="498402" y="2052637"/>
                                </a:lnTo>
                              </a:path>
                              <a:path w="982344" h="2052955">
                                <a:moveTo>
                                  <a:pt x="982002" y="1639357"/>
                                </a:moveTo>
                                <a:lnTo>
                                  <a:pt x="568722" y="2052637"/>
                                </a:lnTo>
                              </a:path>
                              <a:path w="982344" h="2052955">
                                <a:moveTo>
                                  <a:pt x="982002" y="1709781"/>
                                </a:moveTo>
                                <a:lnTo>
                                  <a:pt x="639144" y="2052637"/>
                                </a:lnTo>
                              </a:path>
                              <a:path w="982344" h="2052955">
                                <a:moveTo>
                                  <a:pt x="982002" y="1780217"/>
                                </a:moveTo>
                                <a:lnTo>
                                  <a:pt x="709578" y="2052637"/>
                                </a:lnTo>
                              </a:path>
                              <a:path w="982344" h="2052955">
                                <a:moveTo>
                                  <a:pt x="982002" y="1850662"/>
                                </a:moveTo>
                                <a:lnTo>
                                  <a:pt x="780025" y="2052637"/>
                                </a:lnTo>
                              </a:path>
                              <a:path w="982344" h="2052955">
                                <a:moveTo>
                                  <a:pt x="982002" y="1920980"/>
                                </a:moveTo>
                                <a:lnTo>
                                  <a:pt x="850345" y="2052637"/>
                                </a:lnTo>
                              </a:path>
                              <a:path w="982344" h="2052955">
                                <a:moveTo>
                                  <a:pt x="982002" y="1991415"/>
                                </a:moveTo>
                                <a:lnTo>
                                  <a:pt x="920779" y="2052637"/>
                                </a:lnTo>
                              </a:path>
                            </a:pathLst>
                          </a:custGeom>
                          <a:ln w="3302">
                            <a:solidFill>
                              <a:srgbClr val="D1D3D4"/>
                            </a:solidFill>
                            <a:prstDash val="solid"/>
                          </a:ln>
                        </wps:spPr>
                        <wps:bodyPr wrap="square" lIns="0" tIns="0" rIns="0" bIns="0" rtlCol="0">
                          <a:prstTxWarp prst="textNoShape">
                            <a:avLst/>
                          </a:prstTxWarp>
                          <a:noAutofit/>
                        </wps:bodyPr>
                      </wps:wsp>
                      <wps:wsp>
                        <wps:cNvPr id="938" name="Graphic 938"/>
                        <wps:cNvSpPr/>
                        <wps:spPr>
                          <a:xfrm>
                            <a:off x="2399131" y="1651"/>
                            <a:ext cx="982344" cy="1520825"/>
                          </a:xfrm>
                          <a:custGeom>
                            <a:avLst/>
                            <a:gdLst/>
                            <a:ahLst/>
                            <a:cxnLst/>
                            <a:rect l="l" t="t" r="r" b="b"/>
                            <a:pathLst>
                              <a:path w="982344" h="1520825">
                                <a:moveTo>
                                  <a:pt x="981989" y="0"/>
                                </a:moveTo>
                                <a:lnTo>
                                  <a:pt x="0" y="0"/>
                                </a:lnTo>
                                <a:lnTo>
                                  <a:pt x="0" y="1520583"/>
                                </a:lnTo>
                                <a:lnTo>
                                  <a:pt x="981989" y="1520583"/>
                                </a:lnTo>
                                <a:lnTo>
                                  <a:pt x="981989" y="0"/>
                                </a:lnTo>
                                <a:close/>
                              </a:path>
                            </a:pathLst>
                          </a:custGeom>
                          <a:solidFill>
                            <a:srgbClr val="939598"/>
                          </a:solidFill>
                        </wps:spPr>
                        <wps:bodyPr wrap="square" lIns="0" tIns="0" rIns="0" bIns="0" rtlCol="0">
                          <a:prstTxWarp prst="textNoShape">
                            <a:avLst/>
                          </a:prstTxWarp>
                          <a:noAutofit/>
                        </wps:bodyPr>
                      </wps:wsp>
                      <wps:wsp>
                        <wps:cNvPr id="939" name="Graphic 939"/>
                        <wps:cNvSpPr/>
                        <wps:spPr>
                          <a:xfrm>
                            <a:off x="2399131" y="1650"/>
                            <a:ext cx="982344" cy="1520825"/>
                          </a:xfrm>
                          <a:custGeom>
                            <a:avLst/>
                            <a:gdLst/>
                            <a:ahLst/>
                            <a:cxnLst/>
                            <a:rect l="l" t="t" r="r" b="b"/>
                            <a:pathLst>
                              <a:path w="982344" h="1520825">
                                <a:moveTo>
                                  <a:pt x="20252" y="0"/>
                                </a:moveTo>
                                <a:lnTo>
                                  <a:pt x="0" y="20252"/>
                                </a:lnTo>
                              </a:path>
                              <a:path w="982344" h="1520825">
                                <a:moveTo>
                                  <a:pt x="90686" y="0"/>
                                </a:moveTo>
                                <a:lnTo>
                                  <a:pt x="0" y="90686"/>
                                </a:lnTo>
                              </a:path>
                              <a:path w="982344" h="1520825">
                                <a:moveTo>
                                  <a:pt x="161133" y="0"/>
                                </a:moveTo>
                                <a:lnTo>
                                  <a:pt x="0" y="161132"/>
                                </a:lnTo>
                              </a:path>
                              <a:path w="982344" h="1520825">
                                <a:moveTo>
                                  <a:pt x="231567" y="0"/>
                                </a:moveTo>
                                <a:lnTo>
                                  <a:pt x="0" y="231567"/>
                                </a:lnTo>
                              </a:path>
                              <a:path w="982344" h="1520825">
                                <a:moveTo>
                                  <a:pt x="301874" y="0"/>
                                </a:moveTo>
                                <a:lnTo>
                                  <a:pt x="0" y="301873"/>
                                </a:lnTo>
                              </a:path>
                              <a:path w="982344" h="1520825">
                                <a:moveTo>
                                  <a:pt x="372321" y="0"/>
                                </a:moveTo>
                                <a:lnTo>
                                  <a:pt x="0" y="372319"/>
                                </a:lnTo>
                              </a:path>
                              <a:path w="982344" h="1520825">
                                <a:moveTo>
                                  <a:pt x="442755" y="0"/>
                                </a:moveTo>
                                <a:lnTo>
                                  <a:pt x="0" y="442753"/>
                                </a:lnTo>
                              </a:path>
                              <a:path w="982344" h="1520825">
                                <a:moveTo>
                                  <a:pt x="513202" y="0"/>
                                </a:moveTo>
                                <a:lnTo>
                                  <a:pt x="0" y="513196"/>
                                </a:lnTo>
                              </a:path>
                              <a:path w="982344" h="1520825">
                                <a:moveTo>
                                  <a:pt x="583510" y="0"/>
                                </a:moveTo>
                                <a:lnTo>
                                  <a:pt x="0" y="583506"/>
                                </a:lnTo>
                              </a:path>
                              <a:path w="982344" h="1520825">
                                <a:moveTo>
                                  <a:pt x="653931" y="0"/>
                                </a:moveTo>
                                <a:lnTo>
                                  <a:pt x="0" y="653931"/>
                                </a:lnTo>
                              </a:path>
                              <a:path w="982344" h="1520825">
                                <a:moveTo>
                                  <a:pt x="724378" y="0"/>
                                </a:moveTo>
                                <a:lnTo>
                                  <a:pt x="0" y="724378"/>
                                </a:lnTo>
                              </a:path>
                              <a:path w="982344" h="1520825">
                                <a:moveTo>
                                  <a:pt x="794825" y="0"/>
                                </a:moveTo>
                                <a:lnTo>
                                  <a:pt x="0" y="794820"/>
                                </a:lnTo>
                              </a:path>
                              <a:path w="982344" h="1520825">
                                <a:moveTo>
                                  <a:pt x="865132" y="0"/>
                                </a:moveTo>
                                <a:lnTo>
                                  <a:pt x="0" y="865127"/>
                                </a:lnTo>
                              </a:path>
                              <a:path w="982344" h="1520825">
                                <a:moveTo>
                                  <a:pt x="935567" y="0"/>
                                </a:moveTo>
                                <a:lnTo>
                                  <a:pt x="0" y="935567"/>
                                </a:lnTo>
                              </a:path>
                              <a:path w="982344" h="1520825">
                                <a:moveTo>
                                  <a:pt x="981989" y="24024"/>
                                </a:moveTo>
                                <a:lnTo>
                                  <a:pt x="0" y="1006007"/>
                                </a:lnTo>
                              </a:path>
                              <a:path w="982344" h="1520825">
                                <a:moveTo>
                                  <a:pt x="981989" y="94457"/>
                                </a:moveTo>
                                <a:lnTo>
                                  <a:pt x="0" y="1076441"/>
                                </a:lnTo>
                              </a:path>
                              <a:path w="982344" h="1520825">
                                <a:moveTo>
                                  <a:pt x="981989" y="164754"/>
                                </a:moveTo>
                                <a:lnTo>
                                  <a:pt x="0" y="1146749"/>
                                </a:lnTo>
                              </a:path>
                              <a:path w="982344" h="1520825">
                                <a:moveTo>
                                  <a:pt x="981989" y="235209"/>
                                </a:moveTo>
                                <a:lnTo>
                                  <a:pt x="0" y="1217187"/>
                                </a:lnTo>
                              </a:path>
                              <a:path w="982344" h="1520825">
                                <a:moveTo>
                                  <a:pt x="981989" y="305644"/>
                                </a:moveTo>
                                <a:lnTo>
                                  <a:pt x="0" y="1287628"/>
                                </a:lnTo>
                              </a:path>
                              <a:path w="982344" h="1520825">
                                <a:moveTo>
                                  <a:pt x="981989" y="376078"/>
                                </a:moveTo>
                                <a:lnTo>
                                  <a:pt x="0" y="1358062"/>
                                </a:lnTo>
                              </a:path>
                              <a:path w="982344" h="1520825">
                                <a:moveTo>
                                  <a:pt x="981989" y="446525"/>
                                </a:moveTo>
                                <a:lnTo>
                                  <a:pt x="0" y="1428508"/>
                                </a:lnTo>
                              </a:path>
                              <a:path w="982344" h="1520825">
                                <a:moveTo>
                                  <a:pt x="981989" y="516828"/>
                                </a:moveTo>
                                <a:lnTo>
                                  <a:pt x="0" y="1498806"/>
                                </a:lnTo>
                              </a:path>
                              <a:path w="982344" h="1520825">
                                <a:moveTo>
                                  <a:pt x="981989" y="587265"/>
                                </a:moveTo>
                                <a:lnTo>
                                  <a:pt x="48666" y="1520583"/>
                                </a:lnTo>
                              </a:path>
                              <a:path w="982344" h="1520825">
                                <a:moveTo>
                                  <a:pt x="981989" y="657712"/>
                                </a:moveTo>
                                <a:lnTo>
                                  <a:pt x="119112" y="1520583"/>
                                </a:lnTo>
                              </a:path>
                              <a:path w="982344" h="1520825">
                                <a:moveTo>
                                  <a:pt x="981989" y="728150"/>
                                </a:moveTo>
                                <a:lnTo>
                                  <a:pt x="189556" y="1520583"/>
                                </a:lnTo>
                              </a:path>
                              <a:path w="982344" h="1520825">
                                <a:moveTo>
                                  <a:pt x="981989" y="798452"/>
                                </a:moveTo>
                                <a:lnTo>
                                  <a:pt x="259854" y="1520583"/>
                                </a:lnTo>
                              </a:path>
                              <a:path w="982344" h="1520825">
                                <a:moveTo>
                                  <a:pt x="981989" y="868892"/>
                                </a:moveTo>
                                <a:lnTo>
                                  <a:pt x="330297" y="1520583"/>
                                </a:lnTo>
                              </a:path>
                              <a:path w="982344" h="1520825">
                                <a:moveTo>
                                  <a:pt x="981989" y="939338"/>
                                </a:moveTo>
                                <a:lnTo>
                                  <a:pt x="400744" y="1520583"/>
                                </a:lnTo>
                              </a:path>
                              <a:path w="982344" h="1520825">
                                <a:moveTo>
                                  <a:pt x="981989" y="1009773"/>
                                </a:moveTo>
                                <a:lnTo>
                                  <a:pt x="471178" y="1520583"/>
                                </a:lnTo>
                              </a:path>
                              <a:path w="982344" h="1520825">
                                <a:moveTo>
                                  <a:pt x="981989" y="1080080"/>
                                </a:moveTo>
                                <a:lnTo>
                                  <a:pt x="541486" y="1520583"/>
                                </a:lnTo>
                              </a:path>
                              <a:path w="982344" h="1520825">
                                <a:moveTo>
                                  <a:pt x="981989" y="1150520"/>
                                </a:moveTo>
                                <a:lnTo>
                                  <a:pt x="611923" y="1520583"/>
                                </a:lnTo>
                              </a:path>
                              <a:path w="982344" h="1520825">
                                <a:moveTo>
                                  <a:pt x="981989" y="1220961"/>
                                </a:moveTo>
                                <a:lnTo>
                                  <a:pt x="682367" y="1520583"/>
                                </a:lnTo>
                              </a:path>
                              <a:path w="982344" h="1520825">
                                <a:moveTo>
                                  <a:pt x="981989" y="1291395"/>
                                </a:moveTo>
                                <a:lnTo>
                                  <a:pt x="752801" y="1520583"/>
                                </a:lnTo>
                              </a:path>
                              <a:path w="982344" h="1520825">
                                <a:moveTo>
                                  <a:pt x="981989" y="1361707"/>
                                </a:moveTo>
                                <a:lnTo>
                                  <a:pt x="823112" y="1520583"/>
                                </a:lnTo>
                              </a:path>
                              <a:path w="982344" h="1520825">
                                <a:moveTo>
                                  <a:pt x="981989" y="1432149"/>
                                </a:moveTo>
                                <a:lnTo>
                                  <a:pt x="893555" y="1520583"/>
                                </a:lnTo>
                              </a:path>
                              <a:path w="982344" h="1520825">
                                <a:moveTo>
                                  <a:pt x="981989" y="1502583"/>
                                </a:moveTo>
                                <a:lnTo>
                                  <a:pt x="963989" y="1520583"/>
                                </a:lnTo>
                              </a:path>
                            </a:pathLst>
                          </a:custGeom>
                          <a:ln w="3302">
                            <a:solidFill>
                              <a:srgbClr val="D1D3D4"/>
                            </a:solidFill>
                            <a:prstDash val="solid"/>
                          </a:ln>
                        </wps:spPr>
                        <wps:bodyPr wrap="square" lIns="0" tIns="0" rIns="0" bIns="0" rtlCol="0">
                          <a:prstTxWarp prst="textNoShape">
                            <a:avLst/>
                          </a:prstTxWarp>
                          <a:noAutofit/>
                        </wps:bodyPr>
                      </wps:wsp>
                      <wps:wsp>
                        <wps:cNvPr id="940" name="Graphic 940"/>
                        <wps:cNvSpPr/>
                        <wps:spPr>
                          <a:xfrm>
                            <a:off x="2439746" y="238556"/>
                            <a:ext cx="2031364" cy="1776095"/>
                          </a:xfrm>
                          <a:custGeom>
                            <a:avLst/>
                            <a:gdLst/>
                            <a:ahLst/>
                            <a:cxnLst/>
                            <a:rect l="l" t="t" r="r" b="b"/>
                            <a:pathLst>
                              <a:path w="2031364" h="1776095">
                                <a:moveTo>
                                  <a:pt x="900747" y="0"/>
                                </a:moveTo>
                                <a:lnTo>
                                  <a:pt x="0" y="0"/>
                                </a:lnTo>
                                <a:lnTo>
                                  <a:pt x="0" y="172885"/>
                                </a:lnTo>
                                <a:lnTo>
                                  <a:pt x="900747" y="172885"/>
                                </a:lnTo>
                                <a:lnTo>
                                  <a:pt x="900747" y="0"/>
                                </a:lnTo>
                                <a:close/>
                              </a:path>
                              <a:path w="2031364" h="1776095">
                                <a:moveTo>
                                  <a:pt x="2031072" y="1742376"/>
                                </a:moveTo>
                                <a:lnTo>
                                  <a:pt x="1130312" y="1742376"/>
                                </a:lnTo>
                                <a:lnTo>
                                  <a:pt x="1130312" y="1775472"/>
                                </a:lnTo>
                                <a:lnTo>
                                  <a:pt x="2031072" y="1775472"/>
                                </a:lnTo>
                                <a:lnTo>
                                  <a:pt x="2031072" y="1742376"/>
                                </a:lnTo>
                                <a:close/>
                              </a:path>
                              <a:path w="2031364" h="1776095">
                                <a:moveTo>
                                  <a:pt x="2031072" y="0"/>
                                </a:moveTo>
                                <a:lnTo>
                                  <a:pt x="1130312" y="0"/>
                                </a:lnTo>
                                <a:lnTo>
                                  <a:pt x="1130312" y="40424"/>
                                </a:lnTo>
                                <a:lnTo>
                                  <a:pt x="2031072" y="40424"/>
                                </a:lnTo>
                                <a:lnTo>
                                  <a:pt x="2031072" y="0"/>
                                </a:lnTo>
                                <a:close/>
                              </a:path>
                            </a:pathLst>
                          </a:custGeom>
                          <a:solidFill>
                            <a:srgbClr val="FFFFFF"/>
                          </a:solidFill>
                        </wps:spPr>
                        <wps:bodyPr wrap="square" lIns="0" tIns="0" rIns="0" bIns="0" rtlCol="0">
                          <a:prstTxWarp prst="textNoShape">
                            <a:avLst/>
                          </a:prstTxWarp>
                          <a:noAutofit/>
                        </wps:bodyPr>
                      </wps:wsp>
                      <wps:wsp>
                        <wps:cNvPr id="941" name="Graphic 941"/>
                        <wps:cNvSpPr/>
                        <wps:spPr>
                          <a:xfrm>
                            <a:off x="3571240" y="278980"/>
                            <a:ext cx="898525" cy="2225040"/>
                          </a:xfrm>
                          <a:custGeom>
                            <a:avLst/>
                            <a:gdLst/>
                            <a:ahLst/>
                            <a:cxnLst/>
                            <a:rect l="l" t="t" r="r" b="b"/>
                            <a:pathLst>
                              <a:path w="898525" h="2225040">
                                <a:moveTo>
                                  <a:pt x="898398" y="2095042"/>
                                </a:moveTo>
                                <a:lnTo>
                                  <a:pt x="0" y="2095042"/>
                                </a:lnTo>
                                <a:lnTo>
                                  <a:pt x="0" y="2224989"/>
                                </a:lnTo>
                                <a:lnTo>
                                  <a:pt x="898398" y="2224989"/>
                                </a:lnTo>
                                <a:lnTo>
                                  <a:pt x="898398" y="2095042"/>
                                </a:lnTo>
                                <a:close/>
                              </a:path>
                              <a:path w="898525" h="2225040">
                                <a:moveTo>
                                  <a:pt x="898398" y="0"/>
                                </a:moveTo>
                                <a:lnTo>
                                  <a:pt x="0" y="0"/>
                                </a:lnTo>
                                <a:lnTo>
                                  <a:pt x="0" y="129946"/>
                                </a:lnTo>
                                <a:lnTo>
                                  <a:pt x="898398" y="129946"/>
                                </a:lnTo>
                                <a:lnTo>
                                  <a:pt x="898398" y="0"/>
                                </a:lnTo>
                                <a:close/>
                              </a:path>
                            </a:pathLst>
                          </a:custGeom>
                          <a:solidFill>
                            <a:srgbClr val="D1D3D4"/>
                          </a:solidFill>
                        </wps:spPr>
                        <wps:bodyPr wrap="square" lIns="0" tIns="0" rIns="0" bIns="0" rtlCol="0">
                          <a:prstTxWarp prst="textNoShape">
                            <a:avLst/>
                          </a:prstTxWarp>
                          <a:noAutofit/>
                        </wps:bodyPr>
                      </wps:wsp>
                      <pic:pic>
                        <pic:nvPicPr>
                          <pic:cNvPr id="942" name="Image 942"/>
                          <pic:cNvPicPr/>
                        </pic:nvPicPr>
                        <pic:blipFill>
                          <a:blip r:embed="rId304" cstate="print"/>
                          <a:stretch>
                            <a:fillRect/>
                          </a:stretch>
                        </pic:blipFill>
                        <pic:spPr>
                          <a:xfrm>
                            <a:off x="1208717" y="301851"/>
                            <a:ext cx="70563" cy="79959"/>
                          </a:xfrm>
                          <a:prstGeom prst="rect">
                            <a:avLst/>
                          </a:prstGeom>
                        </pic:spPr>
                      </pic:pic>
                      <wps:wsp>
                        <wps:cNvPr id="943" name="Graphic 943"/>
                        <wps:cNvSpPr/>
                        <wps:spPr>
                          <a:xfrm>
                            <a:off x="1158608" y="38633"/>
                            <a:ext cx="929640" cy="1205865"/>
                          </a:xfrm>
                          <a:custGeom>
                            <a:avLst/>
                            <a:gdLst/>
                            <a:ahLst/>
                            <a:cxnLst/>
                            <a:rect l="l" t="t" r="r" b="b"/>
                            <a:pathLst>
                              <a:path w="929640" h="1205865">
                                <a:moveTo>
                                  <a:pt x="929386" y="537210"/>
                                </a:moveTo>
                                <a:lnTo>
                                  <a:pt x="0" y="537210"/>
                                </a:lnTo>
                                <a:lnTo>
                                  <a:pt x="0" y="0"/>
                                </a:lnTo>
                                <a:lnTo>
                                  <a:pt x="929386" y="0"/>
                                </a:lnTo>
                                <a:lnTo>
                                  <a:pt x="929386" y="537210"/>
                                </a:lnTo>
                                <a:close/>
                              </a:path>
                              <a:path w="929640" h="1205865">
                                <a:moveTo>
                                  <a:pt x="927239" y="1205534"/>
                                </a:moveTo>
                                <a:lnTo>
                                  <a:pt x="2146" y="1205534"/>
                                </a:lnTo>
                                <a:lnTo>
                                  <a:pt x="2146" y="662660"/>
                                </a:lnTo>
                                <a:lnTo>
                                  <a:pt x="927239" y="662660"/>
                                </a:lnTo>
                                <a:lnTo>
                                  <a:pt x="927239" y="1205534"/>
                                </a:lnTo>
                                <a:close/>
                              </a:path>
                            </a:pathLst>
                          </a:custGeom>
                          <a:ln w="7518">
                            <a:solidFill>
                              <a:srgbClr val="231F20"/>
                            </a:solidFill>
                            <a:prstDash val="solid"/>
                          </a:ln>
                        </wps:spPr>
                        <wps:bodyPr wrap="square" lIns="0" tIns="0" rIns="0" bIns="0" rtlCol="0">
                          <a:prstTxWarp prst="textNoShape">
                            <a:avLst/>
                          </a:prstTxWarp>
                          <a:noAutofit/>
                        </wps:bodyPr>
                      </wps:wsp>
                      <pic:pic>
                        <pic:nvPicPr>
                          <pic:cNvPr id="944" name="Image 944"/>
                          <pic:cNvPicPr/>
                        </pic:nvPicPr>
                        <pic:blipFill>
                          <a:blip r:embed="rId305" cstate="print"/>
                          <a:stretch>
                            <a:fillRect/>
                          </a:stretch>
                        </pic:blipFill>
                        <pic:spPr>
                          <a:xfrm>
                            <a:off x="1206433" y="964519"/>
                            <a:ext cx="70557" cy="79959"/>
                          </a:xfrm>
                          <a:prstGeom prst="rect">
                            <a:avLst/>
                          </a:prstGeom>
                        </pic:spPr>
                      </pic:pic>
                      <pic:pic>
                        <pic:nvPicPr>
                          <pic:cNvPr id="945" name="Image 945"/>
                          <pic:cNvPicPr/>
                        </pic:nvPicPr>
                        <pic:blipFill>
                          <a:blip r:embed="rId306" cstate="print"/>
                          <a:stretch>
                            <a:fillRect/>
                          </a:stretch>
                        </pic:blipFill>
                        <pic:spPr>
                          <a:xfrm>
                            <a:off x="1206433" y="1093584"/>
                            <a:ext cx="70557" cy="79946"/>
                          </a:xfrm>
                          <a:prstGeom prst="rect">
                            <a:avLst/>
                          </a:prstGeom>
                        </pic:spPr>
                      </pic:pic>
                      <wps:wsp>
                        <wps:cNvPr id="946" name="Graphic 946"/>
                        <wps:cNvSpPr/>
                        <wps:spPr>
                          <a:xfrm>
                            <a:off x="1160754" y="2942259"/>
                            <a:ext cx="925194" cy="542925"/>
                          </a:xfrm>
                          <a:custGeom>
                            <a:avLst/>
                            <a:gdLst/>
                            <a:ahLst/>
                            <a:cxnLst/>
                            <a:rect l="l" t="t" r="r" b="b"/>
                            <a:pathLst>
                              <a:path w="925194" h="542925">
                                <a:moveTo>
                                  <a:pt x="925093" y="542874"/>
                                </a:moveTo>
                                <a:lnTo>
                                  <a:pt x="0" y="542874"/>
                                </a:lnTo>
                                <a:lnTo>
                                  <a:pt x="0" y="0"/>
                                </a:lnTo>
                                <a:lnTo>
                                  <a:pt x="925093" y="0"/>
                                </a:lnTo>
                                <a:lnTo>
                                  <a:pt x="925093" y="542874"/>
                                </a:lnTo>
                                <a:close/>
                              </a:path>
                            </a:pathLst>
                          </a:custGeom>
                          <a:ln w="7518">
                            <a:solidFill>
                              <a:srgbClr val="231F20"/>
                            </a:solidFill>
                            <a:prstDash val="solid"/>
                          </a:ln>
                        </wps:spPr>
                        <wps:bodyPr wrap="square" lIns="0" tIns="0" rIns="0" bIns="0" rtlCol="0">
                          <a:prstTxWarp prst="textNoShape">
                            <a:avLst/>
                          </a:prstTxWarp>
                          <a:noAutofit/>
                        </wps:bodyPr>
                      </wps:wsp>
                      <pic:pic>
                        <pic:nvPicPr>
                          <pic:cNvPr id="947" name="Image 947"/>
                          <pic:cNvPicPr/>
                        </pic:nvPicPr>
                        <pic:blipFill>
                          <a:blip r:embed="rId307" cstate="print"/>
                          <a:stretch>
                            <a:fillRect/>
                          </a:stretch>
                        </pic:blipFill>
                        <pic:spPr>
                          <a:xfrm>
                            <a:off x="1206433" y="3205495"/>
                            <a:ext cx="70557" cy="79938"/>
                          </a:xfrm>
                          <a:prstGeom prst="rect">
                            <a:avLst/>
                          </a:prstGeom>
                        </pic:spPr>
                      </pic:pic>
                      <wps:wsp>
                        <wps:cNvPr id="948" name="Graphic 948"/>
                        <wps:cNvSpPr/>
                        <wps:spPr>
                          <a:xfrm>
                            <a:off x="1160754" y="1365872"/>
                            <a:ext cx="925194" cy="1454785"/>
                          </a:xfrm>
                          <a:custGeom>
                            <a:avLst/>
                            <a:gdLst/>
                            <a:ahLst/>
                            <a:cxnLst/>
                            <a:rect l="l" t="t" r="r" b="b"/>
                            <a:pathLst>
                              <a:path w="925194" h="1454785">
                                <a:moveTo>
                                  <a:pt x="925093" y="1454683"/>
                                </a:moveTo>
                                <a:lnTo>
                                  <a:pt x="0" y="1454683"/>
                                </a:lnTo>
                                <a:lnTo>
                                  <a:pt x="0" y="0"/>
                                </a:lnTo>
                                <a:lnTo>
                                  <a:pt x="925093" y="0"/>
                                </a:lnTo>
                                <a:lnTo>
                                  <a:pt x="925093" y="1454683"/>
                                </a:lnTo>
                                <a:close/>
                              </a:path>
                            </a:pathLst>
                          </a:custGeom>
                          <a:ln w="7518">
                            <a:solidFill>
                              <a:srgbClr val="231F20"/>
                            </a:solidFill>
                            <a:prstDash val="solid"/>
                          </a:ln>
                        </wps:spPr>
                        <wps:bodyPr wrap="square" lIns="0" tIns="0" rIns="0" bIns="0" rtlCol="0">
                          <a:prstTxWarp prst="textNoShape">
                            <a:avLst/>
                          </a:prstTxWarp>
                          <a:noAutofit/>
                        </wps:bodyPr>
                      </wps:wsp>
                      <pic:pic>
                        <pic:nvPicPr>
                          <pic:cNvPr id="949" name="Image 949"/>
                          <pic:cNvPicPr/>
                        </pic:nvPicPr>
                        <pic:blipFill>
                          <a:blip r:embed="rId308" cstate="print"/>
                          <a:stretch>
                            <a:fillRect/>
                          </a:stretch>
                        </pic:blipFill>
                        <pic:spPr>
                          <a:xfrm>
                            <a:off x="1206433" y="1629104"/>
                            <a:ext cx="70557" cy="79951"/>
                          </a:xfrm>
                          <a:prstGeom prst="rect">
                            <a:avLst/>
                          </a:prstGeom>
                        </pic:spPr>
                      </pic:pic>
                      <wps:wsp>
                        <wps:cNvPr id="950" name="Graphic 950"/>
                        <wps:cNvSpPr/>
                        <wps:spPr>
                          <a:xfrm>
                            <a:off x="2439758" y="38633"/>
                            <a:ext cx="901065" cy="1447165"/>
                          </a:xfrm>
                          <a:custGeom>
                            <a:avLst/>
                            <a:gdLst/>
                            <a:ahLst/>
                            <a:cxnLst/>
                            <a:rect l="l" t="t" r="r" b="b"/>
                            <a:pathLst>
                              <a:path w="901065" h="1447165">
                                <a:moveTo>
                                  <a:pt x="900734" y="1446644"/>
                                </a:moveTo>
                                <a:lnTo>
                                  <a:pt x="0" y="1446644"/>
                                </a:lnTo>
                                <a:lnTo>
                                  <a:pt x="0" y="0"/>
                                </a:lnTo>
                                <a:lnTo>
                                  <a:pt x="900734" y="0"/>
                                </a:lnTo>
                                <a:lnTo>
                                  <a:pt x="900734" y="1446644"/>
                                </a:lnTo>
                                <a:close/>
                              </a:path>
                            </a:pathLst>
                          </a:custGeom>
                          <a:ln w="7518">
                            <a:solidFill>
                              <a:srgbClr val="231F20"/>
                            </a:solidFill>
                            <a:prstDash val="solid"/>
                          </a:ln>
                        </wps:spPr>
                        <wps:bodyPr wrap="square" lIns="0" tIns="0" rIns="0" bIns="0" rtlCol="0">
                          <a:prstTxWarp prst="textNoShape">
                            <a:avLst/>
                          </a:prstTxWarp>
                          <a:noAutofit/>
                        </wps:bodyPr>
                      </wps:wsp>
                      <wps:wsp>
                        <wps:cNvPr id="951" name="Graphic 951"/>
                        <wps:cNvSpPr/>
                        <wps:spPr>
                          <a:xfrm>
                            <a:off x="2439756" y="238560"/>
                            <a:ext cx="901065" cy="1270"/>
                          </a:xfrm>
                          <a:custGeom>
                            <a:avLst/>
                            <a:gdLst/>
                            <a:ahLst/>
                            <a:cxnLst/>
                            <a:rect l="l" t="t" r="r" b="b"/>
                            <a:pathLst>
                              <a:path w="901065" h="0">
                                <a:moveTo>
                                  <a:pt x="0" y="0"/>
                                </a:moveTo>
                                <a:lnTo>
                                  <a:pt x="900734" y="0"/>
                                </a:lnTo>
                              </a:path>
                            </a:pathLst>
                          </a:custGeom>
                          <a:ln w="7518">
                            <a:solidFill>
                              <a:srgbClr val="231F20"/>
                            </a:solidFill>
                            <a:prstDash val="solid"/>
                          </a:ln>
                        </wps:spPr>
                        <wps:bodyPr wrap="square" lIns="0" tIns="0" rIns="0" bIns="0" rtlCol="0">
                          <a:prstTxWarp prst="textNoShape">
                            <a:avLst/>
                          </a:prstTxWarp>
                          <a:noAutofit/>
                        </wps:bodyPr>
                      </wps:wsp>
                      <pic:pic>
                        <pic:nvPicPr>
                          <pic:cNvPr id="952" name="Image 952"/>
                          <pic:cNvPicPr/>
                        </pic:nvPicPr>
                        <pic:blipFill>
                          <a:blip r:embed="rId309" cstate="print"/>
                          <a:stretch>
                            <a:fillRect/>
                          </a:stretch>
                        </pic:blipFill>
                        <pic:spPr>
                          <a:xfrm>
                            <a:off x="2485411" y="301851"/>
                            <a:ext cx="70581" cy="79959"/>
                          </a:xfrm>
                          <a:prstGeom prst="rect">
                            <a:avLst/>
                          </a:prstGeom>
                        </pic:spPr>
                      </pic:pic>
                      <wps:wsp>
                        <wps:cNvPr id="953" name="Graphic 953"/>
                        <wps:cNvSpPr/>
                        <wps:spPr>
                          <a:xfrm>
                            <a:off x="3570058" y="2133638"/>
                            <a:ext cx="901065" cy="1487170"/>
                          </a:xfrm>
                          <a:custGeom>
                            <a:avLst/>
                            <a:gdLst/>
                            <a:ahLst/>
                            <a:cxnLst/>
                            <a:rect l="l" t="t" r="r" b="b"/>
                            <a:pathLst>
                              <a:path w="901065" h="1487170">
                                <a:moveTo>
                                  <a:pt x="900760" y="1486687"/>
                                </a:moveTo>
                                <a:lnTo>
                                  <a:pt x="0" y="1486687"/>
                                </a:lnTo>
                                <a:lnTo>
                                  <a:pt x="0" y="0"/>
                                </a:lnTo>
                                <a:lnTo>
                                  <a:pt x="900760" y="0"/>
                                </a:lnTo>
                                <a:lnTo>
                                  <a:pt x="900760" y="1486687"/>
                                </a:lnTo>
                                <a:close/>
                              </a:path>
                            </a:pathLst>
                          </a:custGeom>
                          <a:ln w="7518">
                            <a:solidFill>
                              <a:srgbClr val="231F20"/>
                            </a:solidFill>
                            <a:prstDash val="solid"/>
                          </a:ln>
                        </wps:spPr>
                        <wps:bodyPr wrap="square" lIns="0" tIns="0" rIns="0" bIns="0" rtlCol="0">
                          <a:prstTxWarp prst="textNoShape">
                            <a:avLst/>
                          </a:prstTxWarp>
                          <a:noAutofit/>
                        </wps:bodyPr>
                      </wps:wsp>
                      <wps:wsp>
                        <wps:cNvPr id="954" name="Graphic 954"/>
                        <wps:cNvSpPr/>
                        <wps:spPr>
                          <a:xfrm>
                            <a:off x="3570066" y="2333588"/>
                            <a:ext cx="901065" cy="1270"/>
                          </a:xfrm>
                          <a:custGeom>
                            <a:avLst/>
                            <a:gdLst/>
                            <a:ahLst/>
                            <a:cxnLst/>
                            <a:rect l="l" t="t" r="r" b="b"/>
                            <a:pathLst>
                              <a:path w="901065" h="0">
                                <a:moveTo>
                                  <a:pt x="0" y="0"/>
                                </a:moveTo>
                                <a:lnTo>
                                  <a:pt x="900760" y="0"/>
                                </a:lnTo>
                              </a:path>
                            </a:pathLst>
                          </a:custGeom>
                          <a:ln w="7518">
                            <a:solidFill>
                              <a:srgbClr val="231F20"/>
                            </a:solidFill>
                            <a:prstDash val="solid"/>
                          </a:ln>
                        </wps:spPr>
                        <wps:bodyPr wrap="square" lIns="0" tIns="0" rIns="0" bIns="0" rtlCol="0">
                          <a:prstTxWarp prst="textNoShape">
                            <a:avLst/>
                          </a:prstTxWarp>
                          <a:noAutofit/>
                        </wps:bodyPr>
                      </wps:wsp>
                      <pic:pic>
                        <pic:nvPicPr>
                          <pic:cNvPr id="955" name="Image 955"/>
                          <pic:cNvPicPr/>
                        </pic:nvPicPr>
                        <pic:blipFill>
                          <a:blip r:embed="rId310" cstate="print"/>
                          <a:stretch>
                            <a:fillRect/>
                          </a:stretch>
                        </pic:blipFill>
                        <pic:spPr>
                          <a:xfrm>
                            <a:off x="3615720" y="2396881"/>
                            <a:ext cx="70581" cy="79951"/>
                          </a:xfrm>
                          <a:prstGeom prst="rect">
                            <a:avLst/>
                          </a:prstGeom>
                        </pic:spPr>
                      </pic:pic>
                      <wps:wsp>
                        <wps:cNvPr id="956" name="Graphic 956"/>
                        <wps:cNvSpPr/>
                        <wps:spPr>
                          <a:xfrm>
                            <a:off x="3570058" y="38620"/>
                            <a:ext cx="901065" cy="1975485"/>
                          </a:xfrm>
                          <a:custGeom>
                            <a:avLst/>
                            <a:gdLst/>
                            <a:ahLst/>
                            <a:cxnLst/>
                            <a:rect l="l" t="t" r="r" b="b"/>
                            <a:pathLst>
                              <a:path w="901065" h="1975485">
                                <a:moveTo>
                                  <a:pt x="900760" y="1975408"/>
                                </a:moveTo>
                                <a:lnTo>
                                  <a:pt x="0" y="1975408"/>
                                </a:lnTo>
                                <a:lnTo>
                                  <a:pt x="0" y="0"/>
                                </a:lnTo>
                                <a:lnTo>
                                  <a:pt x="900760" y="0"/>
                                </a:lnTo>
                                <a:lnTo>
                                  <a:pt x="900760" y="1975408"/>
                                </a:lnTo>
                                <a:close/>
                              </a:path>
                            </a:pathLst>
                          </a:custGeom>
                          <a:ln w="7518">
                            <a:solidFill>
                              <a:srgbClr val="231F20"/>
                            </a:solidFill>
                            <a:prstDash val="solid"/>
                          </a:ln>
                        </wps:spPr>
                        <wps:bodyPr wrap="square" lIns="0" tIns="0" rIns="0" bIns="0" rtlCol="0">
                          <a:prstTxWarp prst="textNoShape">
                            <a:avLst/>
                          </a:prstTxWarp>
                          <a:noAutofit/>
                        </wps:bodyPr>
                      </wps:wsp>
                      <wps:wsp>
                        <wps:cNvPr id="957" name="Graphic 957"/>
                        <wps:cNvSpPr/>
                        <wps:spPr>
                          <a:xfrm>
                            <a:off x="3570066" y="238560"/>
                            <a:ext cx="901065" cy="1270"/>
                          </a:xfrm>
                          <a:custGeom>
                            <a:avLst/>
                            <a:gdLst/>
                            <a:ahLst/>
                            <a:cxnLst/>
                            <a:rect l="l" t="t" r="r" b="b"/>
                            <a:pathLst>
                              <a:path w="901065" h="0">
                                <a:moveTo>
                                  <a:pt x="0" y="0"/>
                                </a:moveTo>
                                <a:lnTo>
                                  <a:pt x="900760" y="0"/>
                                </a:lnTo>
                              </a:path>
                            </a:pathLst>
                          </a:custGeom>
                          <a:ln w="7518">
                            <a:solidFill>
                              <a:srgbClr val="231F20"/>
                            </a:solidFill>
                            <a:prstDash val="solid"/>
                          </a:ln>
                        </wps:spPr>
                        <wps:bodyPr wrap="square" lIns="0" tIns="0" rIns="0" bIns="0" rtlCol="0">
                          <a:prstTxWarp prst="textNoShape">
                            <a:avLst/>
                          </a:prstTxWarp>
                          <a:noAutofit/>
                        </wps:bodyPr>
                      </wps:wsp>
                      <pic:pic>
                        <pic:nvPicPr>
                          <pic:cNvPr id="958" name="Image 958"/>
                          <pic:cNvPicPr/>
                        </pic:nvPicPr>
                        <pic:blipFill>
                          <a:blip r:embed="rId311" cstate="print"/>
                          <a:stretch>
                            <a:fillRect/>
                          </a:stretch>
                        </pic:blipFill>
                        <pic:spPr>
                          <a:xfrm>
                            <a:off x="3615720" y="301851"/>
                            <a:ext cx="70581" cy="79959"/>
                          </a:xfrm>
                          <a:prstGeom prst="rect">
                            <a:avLst/>
                          </a:prstGeom>
                        </pic:spPr>
                      </pic:pic>
                      <wps:wsp>
                        <wps:cNvPr id="959" name="Graphic 959"/>
                        <wps:cNvSpPr/>
                        <wps:spPr>
                          <a:xfrm>
                            <a:off x="2439758" y="1605635"/>
                            <a:ext cx="901065" cy="930275"/>
                          </a:xfrm>
                          <a:custGeom>
                            <a:avLst/>
                            <a:gdLst/>
                            <a:ahLst/>
                            <a:cxnLst/>
                            <a:rect l="l" t="t" r="r" b="b"/>
                            <a:pathLst>
                              <a:path w="901065" h="930275">
                                <a:moveTo>
                                  <a:pt x="900734" y="929817"/>
                                </a:moveTo>
                                <a:lnTo>
                                  <a:pt x="0" y="929817"/>
                                </a:lnTo>
                                <a:lnTo>
                                  <a:pt x="0" y="0"/>
                                </a:lnTo>
                                <a:lnTo>
                                  <a:pt x="900734" y="0"/>
                                </a:lnTo>
                                <a:lnTo>
                                  <a:pt x="900734" y="929817"/>
                                </a:lnTo>
                                <a:close/>
                              </a:path>
                            </a:pathLst>
                          </a:custGeom>
                          <a:ln w="7518">
                            <a:solidFill>
                              <a:srgbClr val="231F20"/>
                            </a:solidFill>
                            <a:prstDash val="solid"/>
                          </a:ln>
                        </wps:spPr>
                        <wps:bodyPr wrap="square" lIns="0" tIns="0" rIns="0" bIns="0" rtlCol="0">
                          <a:prstTxWarp prst="textNoShape">
                            <a:avLst/>
                          </a:prstTxWarp>
                          <a:noAutofit/>
                        </wps:bodyPr>
                      </wps:wsp>
                      <pic:pic>
                        <pic:nvPicPr>
                          <pic:cNvPr id="960" name="Image 960"/>
                          <pic:cNvPicPr/>
                        </pic:nvPicPr>
                        <pic:blipFill>
                          <a:blip r:embed="rId312" cstate="print"/>
                          <a:stretch>
                            <a:fillRect/>
                          </a:stretch>
                        </pic:blipFill>
                        <pic:spPr>
                          <a:xfrm>
                            <a:off x="2485411" y="1868876"/>
                            <a:ext cx="70581" cy="79964"/>
                          </a:xfrm>
                          <a:prstGeom prst="rect">
                            <a:avLst/>
                          </a:prstGeom>
                        </pic:spPr>
                      </pic:pic>
                      <wps:wsp>
                        <wps:cNvPr id="961" name="Graphic 961"/>
                        <wps:cNvSpPr/>
                        <wps:spPr>
                          <a:xfrm>
                            <a:off x="2439758" y="2659557"/>
                            <a:ext cx="901065" cy="672465"/>
                          </a:xfrm>
                          <a:custGeom>
                            <a:avLst/>
                            <a:gdLst/>
                            <a:ahLst/>
                            <a:cxnLst/>
                            <a:rect l="l" t="t" r="r" b="b"/>
                            <a:pathLst>
                              <a:path w="901065" h="672465">
                                <a:moveTo>
                                  <a:pt x="900734" y="671982"/>
                                </a:moveTo>
                                <a:lnTo>
                                  <a:pt x="0" y="671982"/>
                                </a:lnTo>
                                <a:lnTo>
                                  <a:pt x="0" y="0"/>
                                </a:lnTo>
                                <a:lnTo>
                                  <a:pt x="900734" y="0"/>
                                </a:lnTo>
                                <a:lnTo>
                                  <a:pt x="900734" y="671982"/>
                                </a:lnTo>
                                <a:close/>
                              </a:path>
                            </a:pathLst>
                          </a:custGeom>
                          <a:ln w="7518">
                            <a:solidFill>
                              <a:srgbClr val="231F20"/>
                            </a:solidFill>
                            <a:prstDash val="solid"/>
                          </a:ln>
                        </wps:spPr>
                        <wps:bodyPr wrap="square" lIns="0" tIns="0" rIns="0" bIns="0" rtlCol="0">
                          <a:prstTxWarp prst="textNoShape">
                            <a:avLst/>
                          </a:prstTxWarp>
                          <a:noAutofit/>
                        </wps:bodyPr>
                      </wps:wsp>
                      <pic:pic>
                        <pic:nvPicPr>
                          <pic:cNvPr id="962" name="Image 962"/>
                          <pic:cNvPicPr/>
                        </pic:nvPicPr>
                        <pic:blipFill>
                          <a:blip r:embed="rId313" cstate="print"/>
                          <a:stretch>
                            <a:fillRect/>
                          </a:stretch>
                        </pic:blipFill>
                        <pic:spPr>
                          <a:xfrm>
                            <a:off x="2485411" y="2922799"/>
                            <a:ext cx="70581" cy="79950"/>
                          </a:xfrm>
                          <a:prstGeom prst="rect">
                            <a:avLst/>
                          </a:prstGeom>
                        </pic:spPr>
                      </pic:pic>
                      <wps:wsp>
                        <wps:cNvPr id="963" name="Graphic 963"/>
                        <wps:cNvSpPr/>
                        <wps:spPr>
                          <a:xfrm>
                            <a:off x="3759" y="1492313"/>
                            <a:ext cx="929640" cy="537845"/>
                          </a:xfrm>
                          <a:custGeom>
                            <a:avLst/>
                            <a:gdLst/>
                            <a:ahLst/>
                            <a:cxnLst/>
                            <a:rect l="l" t="t" r="r" b="b"/>
                            <a:pathLst>
                              <a:path w="929640" h="537845">
                                <a:moveTo>
                                  <a:pt x="929386" y="537222"/>
                                </a:moveTo>
                                <a:lnTo>
                                  <a:pt x="0" y="537222"/>
                                </a:lnTo>
                                <a:lnTo>
                                  <a:pt x="0" y="0"/>
                                </a:lnTo>
                                <a:lnTo>
                                  <a:pt x="929386" y="0"/>
                                </a:lnTo>
                                <a:lnTo>
                                  <a:pt x="929386" y="537222"/>
                                </a:lnTo>
                                <a:close/>
                              </a:path>
                            </a:pathLst>
                          </a:custGeom>
                          <a:ln w="7518">
                            <a:solidFill>
                              <a:srgbClr val="231F20"/>
                            </a:solidFill>
                            <a:prstDash val="solid"/>
                          </a:ln>
                        </wps:spPr>
                        <wps:bodyPr wrap="square" lIns="0" tIns="0" rIns="0" bIns="0" rtlCol="0">
                          <a:prstTxWarp prst="textNoShape">
                            <a:avLst/>
                          </a:prstTxWarp>
                          <a:noAutofit/>
                        </wps:bodyPr>
                      </wps:wsp>
                      <pic:pic>
                        <pic:nvPicPr>
                          <pic:cNvPr id="964" name="Image 964"/>
                          <pic:cNvPicPr/>
                        </pic:nvPicPr>
                        <pic:blipFill>
                          <a:blip r:embed="rId314" cstate="print"/>
                          <a:stretch>
                            <a:fillRect/>
                          </a:stretch>
                        </pic:blipFill>
                        <pic:spPr>
                          <a:xfrm>
                            <a:off x="53863" y="1755551"/>
                            <a:ext cx="70563" cy="79951"/>
                          </a:xfrm>
                          <a:prstGeom prst="rect">
                            <a:avLst/>
                          </a:prstGeom>
                        </pic:spPr>
                      </pic:pic>
                      <wps:wsp>
                        <wps:cNvPr id="965" name="Graphic 965"/>
                        <wps:cNvSpPr/>
                        <wps:spPr>
                          <a:xfrm>
                            <a:off x="3759" y="2151227"/>
                            <a:ext cx="925194" cy="542925"/>
                          </a:xfrm>
                          <a:custGeom>
                            <a:avLst/>
                            <a:gdLst/>
                            <a:ahLst/>
                            <a:cxnLst/>
                            <a:rect l="l" t="t" r="r" b="b"/>
                            <a:pathLst>
                              <a:path w="925194" h="542925">
                                <a:moveTo>
                                  <a:pt x="925093" y="542886"/>
                                </a:moveTo>
                                <a:lnTo>
                                  <a:pt x="0" y="542886"/>
                                </a:lnTo>
                                <a:lnTo>
                                  <a:pt x="0" y="0"/>
                                </a:lnTo>
                                <a:lnTo>
                                  <a:pt x="925093" y="0"/>
                                </a:lnTo>
                                <a:lnTo>
                                  <a:pt x="925093" y="542886"/>
                                </a:lnTo>
                                <a:close/>
                              </a:path>
                            </a:pathLst>
                          </a:custGeom>
                          <a:ln w="7518">
                            <a:solidFill>
                              <a:srgbClr val="231F20"/>
                            </a:solidFill>
                            <a:prstDash val="solid"/>
                          </a:ln>
                        </wps:spPr>
                        <wps:bodyPr wrap="square" lIns="0" tIns="0" rIns="0" bIns="0" rtlCol="0">
                          <a:prstTxWarp prst="textNoShape">
                            <a:avLst/>
                          </a:prstTxWarp>
                          <a:noAutofit/>
                        </wps:bodyPr>
                      </wps:wsp>
                      <pic:pic>
                        <pic:nvPicPr>
                          <pic:cNvPr id="966" name="Image 966"/>
                          <pic:cNvPicPr/>
                        </pic:nvPicPr>
                        <pic:blipFill>
                          <a:blip r:embed="rId315" cstate="print"/>
                          <a:stretch>
                            <a:fillRect/>
                          </a:stretch>
                        </pic:blipFill>
                        <pic:spPr>
                          <a:xfrm>
                            <a:off x="53863" y="2414458"/>
                            <a:ext cx="70563" cy="79951"/>
                          </a:xfrm>
                          <a:prstGeom prst="rect">
                            <a:avLst/>
                          </a:prstGeom>
                        </pic:spPr>
                      </pic:pic>
                      <wps:wsp>
                        <wps:cNvPr id="967" name="Graphic 967"/>
                        <wps:cNvSpPr/>
                        <wps:spPr>
                          <a:xfrm>
                            <a:off x="933145" y="347620"/>
                            <a:ext cx="2637155" cy="2900045"/>
                          </a:xfrm>
                          <a:custGeom>
                            <a:avLst/>
                            <a:gdLst/>
                            <a:ahLst/>
                            <a:cxnLst/>
                            <a:rect l="l" t="t" r="r" b="b"/>
                            <a:pathLst>
                              <a:path w="2637155" h="2900045">
                                <a:moveTo>
                                  <a:pt x="0" y="1455000"/>
                                </a:moveTo>
                                <a:lnTo>
                                  <a:pt x="114300" y="1455000"/>
                                </a:lnTo>
                                <a:lnTo>
                                  <a:pt x="114300" y="1722932"/>
                                </a:lnTo>
                                <a:lnTo>
                                  <a:pt x="225463" y="1722932"/>
                                </a:lnTo>
                              </a:path>
                              <a:path w="2637155" h="2900045">
                                <a:moveTo>
                                  <a:pt x="225463" y="1320533"/>
                                </a:moveTo>
                                <a:lnTo>
                                  <a:pt x="114300" y="1320533"/>
                                </a:lnTo>
                                <a:lnTo>
                                  <a:pt x="114300" y="789355"/>
                                </a:lnTo>
                                <a:lnTo>
                                  <a:pt x="225463" y="789355"/>
                                </a:lnTo>
                              </a:path>
                              <a:path w="2637155" h="2900045">
                                <a:moveTo>
                                  <a:pt x="1152702" y="1320533"/>
                                </a:moveTo>
                                <a:lnTo>
                                  <a:pt x="1328102" y="1320533"/>
                                </a:lnTo>
                                <a:lnTo>
                                  <a:pt x="1328102" y="1819833"/>
                                </a:lnTo>
                                <a:lnTo>
                                  <a:pt x="1506613" y="1819833"/>
                                </a:lnTo>
                              </a:path>
                              <a:path w="2637155" h="2900045">
                                <a:moveTo>
                                  <a:pt x="1152702" y="2899791"/>
                                </a:moveTo>
                                <a:lnTo>
                                  <a:pt x="1328102" y="2899791"/>
                                </a:lnTo>
                                <a:lnTo>
                                  <a:pt x="1328102" y="2872816"/>
                                </a:lnTo>
                                <a:lnTo>
                                  <a:pt x="1506613" y="2872816"/>
                                </a:lnTo>
                              </a:path>
                              <a:path w="2637155" h="2900045">
                                <a:moveTo>
                                  <a:pt x="1152702" y="1581708"/>
                                </a:moveTo>
                                <a:lnTo>
                                  <a:pt x="1263878" y="1581708"/>
                                </a:lnTo>
                                <a:lnTo>
                                  <a:pt x="1263878" y="2615768"/>
                                </a:lnTo>
                                <a:lnTo>
                                  <a:pt x="1506613" y="2615768"/>
                                </a:lnTo>
                              </a:path>
                              <a:path w="2637155" h="2900045">
                                <a:moveTo>
                                  <a:pt x="1506613" y="0"/>
                                </a:moveTo>
                                <a:lnTo>
                                  <a:pt x="1392351" y="0"/>
                                </a:lnTo>
                                <a:lnTo>
                                  <a:pt x="1392351" y="1542554"/>
                                </a:lnTo>
                                <a:lnTo>
                                  <a:pt x="1506613" y="1542554"/>
                                </a:lnTo>
                              </a:path>
                              <a:path w="2637155" h="2900045">
                                <a:moveTo>
                                  <a:pt x="2407348" y="126326"/>
                                </a:moveTo>
                                <a:lnTo>
                                  <a:pt x="2521623" y="126326"/>
                                </a:lnTo>
                                <a:lnTo>
                                  <a:pt x="2521623" y="1308"/>
                                </a:lnTo>
                                <a:lnTo>
                                  <a:pt x="2636926" y="1308"/>
                                </a:lnTo>
                              </a:path>
                              <a:path w="2637155" h="2900045">
                                <a:moveTo>
                                  <a:pt x="2636926" y="1561744"/>
                                </a:moveTo>
                                <a:lnTo>
                                  <a:pt x="2521623" y="1561744"/>
                                </a:lnTo>
                                <a:lnTo>
                                  <a:pt x="2521623" y="2079853"/>
                                </a:lnTo>
                                <a:lnTo>
                                  <a:pt x="2636926" y="2079853"/>
                                </a:lnTo>
                              </a:path>
                              <a:path w="2637155" h="2900045">
                                <a:moveTo>
                                  <a:pt x="225463" y="654875"/>
                                </a:moveTo>
                                <a:lnTo>
                                  <a:pt x="114300" y="654875"/>
                                </a:lnTo>
                                <a:lnTo>
                                  <a:pt x="114300" y="101"/>
                                </a:lnTo>
                                <a:lnTo>
                                  <a:pt x="225463" y="101"/>
                                </a:lnTo>
                              </a:path>
                              <a:path w="2637155" h="2900045">
                                <a:moveTo>
                                  <a:pt x="0" y="2113927"/>
                                </a:moveTo>
                                <a:lnTo>
                                  <a:pt x="114300" y="2113927"/>
                                </a:lnTo>
                                <a:lnTo>
                                  <a:pt x="114300" y="1846338"/>
                                </a:lnTo>
                                <a:lnTo>
                                  <a:pt x="225463" y="1846338"/>
                                </a:lnTo>
                              </a:path>
                            </a:pathLst>
                          </a:custGeom>
                          <a:ln w="7518">
                            <a:solidFill>
                              <a:srgbClr val="231F20"/>
                            </a:solidFill>
                            <a:prstDash val="solid"/>
                          </a:ln>
                        </wps:spPr>
                        <wps:bodyPr wrap="square" lIns="0" tIns="0" rIns="0" bIns="0" rtlCol="0">
                          <a:prstTxWarp prst="textNoShape">
                            <a:avLst/>
                          </a:prstTxWarp>
                          <a:noAutofit/>
                        </wps:bodyPr>
                      </wps:wsp>
                      <wps:wsp>
                        <wps:cNvPr id="968" name="Textbox 968"/>
                        <wps:cNvSpPr txBox="1"/>
                        <wps:spPr>
                          <a:xfrm>
                            <a:off x="1087162" y="239129"/>
                            <a:ext cx="50800" cy="101600"/>
                          </a:xfrm>
                          <a:prstGeom prst="rect">
                            <a:avLst/>
                          </a:prstGeom>
                        </wps:spPr>
                        <wps:txbx>
                          <w:txbxContent>
                            <w:p>
                              <w:pPr>
                                <w:spacing w:before="3"/>
                                <w:ind w:left="0" w:right="0" w:firstLine="0"/>
                                <w:jc w:val="left"/>
                                <w:rPr>
                                  <w:rFonts w:ascii="Trebuchet MS"/>
                                  <w:sz w:val="13"/>
                                </w:rPr>
                              </w:pPr>
                              <w:r>
                                <w:rPr>
                                  <w:rFonts w:ascii="Trebuchet MS"/>
                                  <w:color w:val="231F20"/>
                                  <w:spacing w:val="-10"/>
                                  <w:w w:val="95"/>
                                  <w:sz w:val="13"/>
                                </w:rPr>
                                <w:t>1</w:t>
                              </w:r>
                            </w:p>
                          </w:txbxContent>
                        </wps:txbx>
                        <wps:bodyPr wrap="square" lIns="0" tIns="0" rIns="0" bIns="0" rtlCol="0">
                          <a:noAutofit/>
                        </wps:bodyPr>
                      </wps:wsp>
                      <wps:wsp>
                        <wps:cNvPr id="969" name="Textbox 969"/>
                        <wps:cNvSpPr txBox="1"/>
                        <wps:spPr>
                          <a:xfrm>
                            <a:off x="2358628" y="239044"/>
                            <a:ext cx="50800" cy="101600"/>
                          </a:xfrm>
                          <a:prstGeom prst="rect">
                            <a:avLst/>
                          </a:prstGeom>
                        </wps:spPr>
                        <wps:txbx>
                          <w:txbxContent>
                            <w:p>
                              <w:pPr>
                                <w:spacing w:before="3"/>
                                <w:ind w:left="0" w:right="0" w:firstLine="0"/>
                                <w:jc w:val="left"/>
                                <w:rPr>
                                  <w:rFonts w:ascii="Trebuchet MS"/>
                                  <w:sz w:val="13"/>
                                </w:rPr>
                              </w:pPr>
                              <w:r>
                                <w:rPr>
                                  <w:rFonts w:ascii="Trebuchet MS"/>
                                  <w:color w:val="231F20"/>
                                  <w:spacing w:val="-10"/>
                                  <w:w w:val="95"/>
                                  <w:sz w:val="13"/>
                                </w:rPr>
                                <w:t>1</w:t>
                              </w:r>
                            </w:p>
                          </w:txbxContent>
                        </wps:txbx>
                        <wps:bodyPr wrap="square" lIns="0" tIns="0" rIns="0" bIns="0" rtlCol="0">
                          <a:noAutofit/>
                        </wps:bodyPr>
                      </wps:wsp>
                      <wps:wsp>
                        <wps:cNvPr id="970" name="Textbox 970"/>
                        <wps:cNvSpPr txBox="1"/>
                        <wps:spPr>
                          <a:xfrm>
                            <a:off x="3488848" y="242792"/>
                            <a:ext cx="50800" cy="101600"/>
                          </a:xfrm>
                          <a:prstGeom prst="rect">
                            <a:avLst/>
                          </a:prstGeom>
                        </wps:spPr>
                        <wps:txbx>
                          <w:txbxContent>
                            <w:p>
                              <w:pPr>
                                <w:spacing w:before="3"/>
                                <w:ind w:left="0" w:right="0" w:firstLine="0"/>
                                <w:jc w:val="left"/>
                                <w:rPr>
                                  <w:rFonts w:ascii="Trebuchet MS"/>
                                  <w:sz w:val="13"/>
                                </w:rPr>
                              </w:pPr>
                              <w:r>
                                <w:rPr>
                                  <w:rFonts w:ascii="Trebuchet MS"/>
                                  <w:color w:val="231F20"/>
                                  <w:spacing w:val="-10"/>
                                  <w:w w:val="95"/>
                                  <w:sz w:val="13"/>
                                </w:rPr>
                                <w:t>1</w:t>
                              </w:r>
                            </w:p>
                          </w:txbxContent>
                        </wps:txbx>
                        <wps:bodyPr wrap="square" lIns="0" tIns="0" rIns="0" bIns="0" rtlCol="0">
                          <a:noAutofit/>
                        </wps:bodyPr>
                      </wps:wsp>
                      <wps:wsp>
                        <wps:cNvPr id="971" name="Textbox 971"/>
                        <wps:cNvSpPr txBox="1"/>
                        <wps:spPr>
                          <a:xfrm>
                            <a:off x="3372337" y="361369"/>
                            <a:ext cx="69850" cy="116205"/>
                          </a:xfrm>
                          <a:prstGeom prst="rect">
                            <a:avLst/>
                          </a:prstGeom>
                        </wps:spPr>
                        <wps:txbx>
                          <w:txbxContent>
                            <w:p>
                              <w:pPr>
                                <w:spacing w:before="2"/>
                                <w:ind w:left="0" w:right="0" w:firstLine="0"/>
                                <w:jc w:val="left"/>
                                <w:rPr>
                                  <w:rFonts w:ascii="Trebuchet MS" w:hAnsi="Trebuchet MS"/>
                                  <w:sz w:val="15"/>
                                </w:rPr>
                              </w:pPr>
                              <w:r>
                                <w:rPr>
                                  <w:rFonts w:ascii="Trebuchet MS" w:hAnsi="Trebuchet MS"/>
                                  <w:color w:val="231F20"/>
                                  <w:spacing w:val="-10"/>
                                  <w:w w:val="115"/>
                                  <w:sz w:val="15"/>
                                </w:rPr>
                                <w:t>∞</w:t>
                              </w:r>
                            </w:p>
                          </w:txbxContent>
                        </wps:txbx>
                        <wps:bodyPr wrap="square" lIns="0" tIns="0" rIns="0" bIns="0" rtlCol="0">
                          <a:noAutofit/>
                        </wps:bodyPr>
                      </wps:wsp>
                      <wps:wsp>
                        <wps:cNvPr id="972" name="Textbox 972"/>
                        <wps:cNvSpPr txBox="1"/>
                        <wps:spPr>
                          <a:xfrm>
                            <a:off x="1087162" y="894924"/>
                            <a:ext cx="50800" cy="237490"/>
                          </a:xfrm>
                          <a:prstGeom prst="rect">
                            <a:avLst/>
                          </a:prstGeom>
                        </wps:spPr>
                        <wps:txbx>
                          <w:txbxContent>
                            <w:p>
                              <w:pPr>
                                <w:spacing w:before="3"/>
                                <w:ind w:left="0" w:right="0" w:firstLine="0"/>
                                <w:jc w:val="left"/>
                                <w:rPr>
                                  <w:rFonts w:ascii="Trebuchet MS"/>
                                  <w:sz w:val="13"/>
                                </w:rPr>
                              </w:pPr>
                              <w:r>
                                <w:rPr>
                                  <w:rFonts w:ascii="Trebuchet MS"/>
                                  <w:color w:val="231F20"/>
                                  <w:spacing w:val="-10"/>
                                  <w:w w:val="95"/>
                                  <w:sz w:val="13"/>
                                </w:rPr>
                                <w:t>1</w:t>
                              </w:r>
                            </w:p>
                            <w:p>
                              <w:pPr>
                                <w:spacing w:before="63"/>
                                <w:ind w:left="0" w:right="0" w:firstLine="0"/>
                                <w:jc w:val="left"/>
                                <w:rPr>
                                  <w:rFonts w:ascii="Trebuchet MS"/>
                                  <w:sz w:val="13"/>
                                </w:rPr>
                              </w:pPr>
                              <w:r>
                                <w:rPr>
                                  <w:rFonts w:ascii="Trebuchet MS"/>
                                  <w:color w:val="231F20"/>
                                  <w:spacing w:val="-10"/>
                                  <w:w w:val="95"/>
                                  <w:sz w:val="13"/>
                                </w:rPr>
                                <w:t>1</w:t>
                              </w:r>
                            </w:p>
                          </w:txbxContent>
                        </wps:txbx>
                        <wps:bodyPr wrap="square" lIns="0" tIns="0" rIns="0" bIns="0" rtlCol="0">
                          <a:noAutofit/>
                        </wps:bodyPr>
                      </wps:wsp>
                      <wps:wsp>
                        <wps:cNvPr id="973" name="Textbox 973"/>
                        <wps:cNvSpPr txBox="1"/>
                        <wps:spPr>
                          <a:xfrm>
                            <a:off x="1087162" y="1560602"/>
                            <a:ext cx="50800" cy="101600"/>
                          </a:xfrm>
                          <a:prstGeom prst="rect">
                            <a:avLst/>
                          </a:prstGeom>
                        </wps:spPr>
                        <wps:txbx>
                          <w:txbxContent>
                            <w:p>
                              <w:pPr>
                                <w:spacing w:before="3"/>
                                <w:ind w:left="0" w:right="0" w:firstLine="0"/>
                                <w:jc w:val="left"/>
                                <w:rPr>
                                  <w:rFonts w:ascii="Trebuchet MS"/>
                                  <w:sz w:val="13"/>
                                </w:rPr>
                              </w:pPr>
                              <w:r>
                                <w:rPr>
                                  <w:rFonts w:ascii="Trebuchet MS"/>
                                  <w:color w:val="231F20"/>
                                  <w:spacing w:val="-10"/>
                                  <w:w w:val="95"/>
                                  <w:sz w:val="13"/>
                                </w:rPr>
                                <w:t>1</w:t>
                              </w:r>
                            </w:p>
                          </w:txbxContent>
                        </wps:txbx>
                        <wps:bodyPr wrap="square" lIns="0" tIns="0" rIns="0" bIns="0" rtlCol="0">
                          <a:noAutofit/>
                        </wps:bodyPr>
                      </wps:wsp>
                      <wps:wsp>
                        <wps:cNvPr id="974" name="Textbox 974"/>
                        <wps:cNvSpPr txBox="1"/>
                        <wps:spPr>
                          <a:xfrm>
                            <a:off x="2153660" y="1560005"/>
                            <a:ext cx="50800" cy="101600"/>
                          </a:xfrm>
                          <a:prstGeom prst="rect">
                            <a:avLst/>
                          </a:prstGeom>
                        </wps:spPr>
                        <wps:txbx>
                          <w:txbxContent>
                            <w:p>
                              <w:pPr>
                                <w:spacing w:before="3"/>
                                <w:ind w:left="0" w:right="0" w:firstLine="0"/>
                                <w:jc w:val="left"/>
                                <w:rPr>
                                  <w:rFonts w:ascii="Trebuchet MS"/>
                                  <w:sz w:val="13"/>
                                </w:rPr>
                              </w:pPr>
                              <w:r>
                                <w:rPr>
                                  <w:rFonts w:ascii="Trebuchet MS"/>
                                  <w:color w:val="231F20"/>
                                  <w:spacing w:val="-10"/>
                                  <w:w w:val="95"/>
                                  <w:sz w:val="13"/>
                                </w:rPr>
                                <w:t>1</w:t>
                              </w:r>
                            </w:p>
                          </w:txbxContent>
                        </wps:txbx>
                        <wps:bodyPr wrap="square" lIns="0" tIns="0" rIns="0" bIns="0" rtlCol="0">
                          <a:noAutofit/>
                        </wps:bodyPr>
                      </wps:wsp>
                      <wps:wsp>
                        <wps:cNvPr id="975" name="Textbox 975"/>
                        <wps:cNvSpPr txBox="1"/>
                        <wps:spPr>
                          <a:xfrm>
                            <a:off x="961677" y="1692817"/>
                            <a:ext cx="50800" cy="101600"/>
                          </a:xfrm>
                          <a:prstGeom prst="rect">
                            <a:avLst/>
                          </a:prstGeom>
                        </wps:spPr>
                        <wps:txbx>
                          <w:txbxContent>
                            <w:p>
                              <w:pPr>
                                <w:spacing w:before="3"/>
                                <w:ind w:left="0" w:right="0" w:firstLine="0"/>
                                <w:jc w:val="left"/>
                                <w:rPr>
                                  <w:rFonts w:ascii="Trebuchet MS"/>
                                  <w:sz w:val="13"/>
                                </w:rPr>
                              </w:pPr>
                              <w:r>
                                <w:rPr>
                                  <w:rFonts w:ascii="Trebuchet MS"/>
                                  <w:color w:val="231F20"/>
                                  <w:spacing w:val="-10"/>
                                  <w:w w:val="95"/>
                                  <w:sz w:val="13"/>
                                </w:rPr>
                                <w:t>1</w:t>
                              </w:r>
                            </w:p>
                          </w:txbxContent>
                        </wps:txbx>
                        <wps:bodyPr wrap="square" lIns="0" tIns="0" rIns="0" bIns="0" rtlCol="0">
                          <a:noAutofit/>
                        </wps:bodyPr>
                      </wps:wsp>
                      <wps:wsp>
                        <wps:cNvPr id="976" name="Textbox 976"/>
                        <wps:cNvSpPr txBox="1"/>
                        <wps:spPr>
                          <a:xfrm>
                            <a:off x="2354235" y="1780304"/>
                            <a:ext cx="69850" cy="116205"/>
                          </a:xfrm>
                          <a:prstGeom prst="rect">
                            <a:avLst/>
                          </a:prstGeom>
                        </wps:spPr>
                        <wps:txbx>
                          <w:txbxContent>
                            <w:p>
                              <w:pPr>
                                <w:spacing w:before="2"/>
                                <w:ind w:left="0" w:right="0" w:firstLine="0"/>
                                <w:jc w:val="left"/>
                                <w:rPr>
                                  <w:rFonts w:ascii="Trebuchet MS" w:hAnsi="Trebuchet MS"/>
                                  <w:sz w:val="15"/>
                                </w:rPr>
                              </w:pPr>
                              <w:r>
                                <w:rPr>
                                  <w:rFonts w:ascii="Trebuchet MS" w:hAnsi="Trebuchet MS"/>
                                  <w:color w:val="231F20"/>
                                  <w:spacing w:val="-10"/>
                                  <w:w w:val="115"/>
                                  <w:sz w:val="15"/>
                                </w:rPr>
                                <w:t>∞</w:t>
                              </w:r>
                            </w:p>
                          </w:txbxContent>
                        </wps:txbx>
                        <wps:bodyPr wrap="square" lIns="0" tIns="0" rIns="0" bIns="0" rtlCol="0">
                          <a:noAutofit/>
                        </wps:bodyPr>
                      </wps:wsp>
                      <wps:wsp>
                        <wps:cNvPr id="977" name="Textbox 977"/>
                        <wps:cNvSpPr txBox="1"/>
                        <wps:spPr>
                          <a:xfrm>
                            <a:off x="3484009" y="1795590"/>
                            <a:ext cx="69850" cy="116205"/>
                          </a:xfrm>
                          <a:prstGeom prst="rect">
                            <a:avLst/>
                          </a:prstGeom>
                        </wps:spPr>
                        <wps:txbx>
                          <w:txbxContent>
                            <w:p>
                              <w:pPr>
                                <w:spacing w:before="2"/>
                                <w:ind w:left="0" w:right="0" w:firstLine="0"/>
                                <w:jc w:val="left"/>
                                <w:rPr>
                                  <w:rFonts w:ascii="Trebuchet MS" w:hAnsi="Trebuchet MS"/>
                                  <w:sz w:val="15"/>
                                </w:rPr>
                              </w:pPr>
                              <w:r>
                                <w:rPr>
                                  <w:rFonts w:ascii="Trebuchet MS" w:hAnsi="Trebuchet MS"/>
                                  <w:color w:val="231F20"/>
                                  <w:spacing w:val="-10"/>
                                  <w:w w:val="115"/>
                                  <w:sz w:val="15"/>
                                </w:rPr>
                                <w:t>∞</w:t>
                              </w:r>
                            </w:p>
                          </w:txbxContent>
                        </wps:txbx>
                        <wps:bodyPr wrap="square" lIns="0" tIns="0" rIns="0" bIns="0" rtlCol="0">
                          <a:noAutofit/>
                        </wps:bodyPr>
                      </wps:wsp>
                      <wps:wsp>
                        <wps:cNvPr id="978" name="Textbox 978"/>
                        <wps:cNvSpPr txBox="1"/>
                        <wps:spPr>
                          <a:xfrm>
                            <a:off x="1074623" y="1960422"/>
                            <a:ext cx="69850" cy="239395"/>
                          </a:xfrm>
                          <a:prstGeom prst="rect">
                            <a:avLst/>
                          </a:prstGeom>
                        </wps:spPr>
                        <wps:txbx>
                          <w:txbxContent>
                            <w:p>
                              <w:pPr>
                                <w:spacing w:before="2"/>
                                <w:ind w:left="0" w:right="0" w:firstLine="0"/>
                                <w:jc w:val="left"/>
                                <w:rPr>
                                  <w:rFonts w:ascii="Trebuchet MS" w:hAnsi="Trebuchet MS"/>
                                  <w:sz w:val="15"/>
                                </w:rPr>
                              </w:pPr>
                              <w:r>
                                <w:rPr>
                                  <w:rFonts w:ascii="Trebuchet MS" w:hAnsi="Trebuchet MS"/>
                                  <w:color w:val="231F20"/>
                                  <w:spacing w:val="-10"/>
                                  <w:w w:val="115"/>
                                  <w:sz w:val="15"/>
                                </w:rPr>
                                <w:t>∞</w:t>
                              </w:r>
                            </w:p>
                            <w:p>
                              <w:pPr>
                                <w:spacing w:before="20"/>
                                <w:ind w:left="0" w:right="0" w:firstLine="0"/>
                                <w:jc w:val="left"/>
                                <w:rPr>
                                  <w:rFonts w:ascii="Trebuchet MS" w:hAnsi="Trebuchet MS"/>
                                  <w:sz w:val="15"/>
                                </w:rPr>
                              </w:pPr>
                              <w:r>
                                <w:rPr>
                                  <w:rFonts w:ascii="Trebuchet MS" w:hAnsi="Trebuchet MS"/>
                                  <w:color w:val="231F20"/>
                                  <w:spacing w:val="-10"/>
                                  <w:w w:val="115"/>
                                  <w:sz w:val="15"/>
                                </w:rPr>
                                <w:t>∞</w:t>
                              </w:r>
                            </w:p>
                          </w:txbxContent>
                        </wps:txbx>
                        <wps:bodyPr wrap="square" lIns="0" tIns="0" rIns="0" bIns="0" rtlCol="0">
                          <a:noAutofit/>
                        </wps:bodyPr>
                      </wps:wsp>
                      <wps:wsp>
                        <wps:cNvPr id="979" name="Textbox 979"/>
                        <wps:cNvSpPr txBox="1"/>
                        <wps:spPr>
                          <a:xfrm>
                            <a:off x="3488848" y="2315643"/>
                            <a:ext cx="50800" cy="101600"/>
                          </a:xfrm>
                          <a:prstGeom prst="rect">
                            <a:avLst/>
                          </a:prstGeom>
                        </wps:spPr>
                        <wps:txbx>
                          <w:txbxContent>
                            <w:p>
                              <w:pPr>
                                <w:spacing w:before="3"/>
                                <w:ind w:left="0" w:right="0" w:firstLine="0"/>
                                <w:jc w:val="left"/>
                                <w:rPr>
                                  <w:rFonts w:ascii="Trebuchet MS"/>
                                  <w:sz w:val="13"/>
                                </w:rPr>
                              </w:pPr>
                              <w:r>
                                <w:rPr>
                                  <w:rFonts w:ascii="Trebuchet MS"/>
                                  <w:color w:val="231F20"/>
                                  <w:spacing w:val="-10"/>
                                  <w:w w:val="95"/>
                                  <w:sz w:val="13"/>
                                </w:rPr>
                                <w:t>1</w:t>
                              </w:r>
                            </w:p>
                          </w:txbxContent>
                        </wps:txbx>
                        <wps:bodyPr wrap="square" lIns="0" tIns="0" rIns="0" bIns="0" rtlCol="0">
                          <a:noAutofit/>
                        </wps:bodyPr>
                      </wps:wsp>
                      <wps:wsp>
                        <wps:cNvPr id="980" name="Textbox 980"/>
                        <wps:cNvSpPr txBox="1"/>
                        <wps:spPr>
                          <a:xfrm>
                            <a:off x="2302146" y="2858476"/>
                            <a:ext cx="50800" cy="101600"/>
                          </a:xfrm>
                          <a:prstGeom prst="rect">
                            <a:avLst/>
                          </a:prstGeom>
                        </wps:spPr>
                        <wps:txbx>
                          <w:txbxContent>
                            <w:p>
                              <w:pPr>
                                <w:spacing w:before="3"/>
                                <w:ind w:left="0" w:right="0" w:firstLine="0"/>
                                <w:jc w:val="left"/>
                                <w:rPr>
                                  <w:rFonts w:ascii="Trebuchet MS"/>
                                  <w:sz w:val="13"/>
                                </w:rPr>
                              </w:pPr>
                              <w:r>
                                <w:rPr>
                                  <w:rFonts w:ascii="Trebuchet MS"/>
                                  <w:color w:val="231F20"/>
                                  <w:spacing w:val="-10"/>
                                  <w:w w:val="95"/>
                                  <w:sz w:val="13"/>
                                </w:rPr>
                                <w:t>1</w:t>
                              </w:r>
                            </w:p>
                          </w:txbxContent>
                        </wps:txbx>
                        <wps:bodyPr wrap="square" lIns="0" tIns="0" rIns="0" bIns="0" rtlCol="0">
                          <a:noAutofit/>
                        </wps:bodyPr>
                      </wps:wsp>
                      <wps:wsp>
                        <wps:cNvPr id="981" name="Textbox 981"/>
                        <wps:cNvSpPr txBox="1"/>
                        <wps:spPr>
                          <a:xfrm>
                            <a:off x="3570058" y="2503970"/>
                            <a:ext cx="901065" cy="1116965"/>
                          </a:xfrm>
                          <a:prstGeom prst="rect">
                            <a:avLst/>
                          </a:prstGeom>
                          <a:solidFill>
                            <a:srgbClr val="FFFFFF"/>
                          </a:solidFill>
                        </wps:spPr>
                        <wps:txbx>
                          <w:txbxContent>
                            <w:p>
                              <w:pPr>
                                <w:spacing w:line="283" w:lineRule="auto" w:before="10"/>
                                <w:ind w:left="75" w:right="34" w:firstLine="0"/>
                                <w:jc w:val="both"/>
                                <w:rPr>
                                  <w:rFonts w:ascii="Trebuchet MS"/>
                                  <w:color w:val="000000"/>
                                  <w:sz w:val="15"/>
                                </w:rPr>
                              </w:pPr>
                              <w:r>
                                <w:rPr>
                                  <w:rFonts w:ascii="Trebuchet MS"/>
                                  <w:color w:val="231F20"/>
                                  <w:w w:val="80"/>
                                  <w:sz w:val="15"/>
                                </w:rPr>
                                <w:t>LastName:</w:t>
                              </w:r>
                              <w:r>
                                <w:rPr>
                                  <w:rFonts w:ascii="Trebuchet MS"/>
                                  <w:color w:val="231F20"/>
                                  <w:spacing w:val="-3"/>
                                  <w:w w:val="80"/>
                                  <w:sz w:val="15"/>
                                </w:rPr>
                                <w:t> </w:t>
                              </w:r>
                              <w:r>
                                <w:rPr>
                                  <w:rFonts w:ascii="Trebuchet MS"/>
                                  <w:color w:val="231F20"/>
                                  <w:w w:val="80"/>
                                  <w:sz w:val="15"/>
                                </w:rPr>
                                <w:t>NVARCHA...</w:t>
                              </w:r>
                              <w:r>
                                <w:rPr>
                                  <w:rFonts w:ascii="Trebuchet MS"/>
                                  <w:color w:val="231F20"/>
                                  <w:sz w:val="15"/>
                                </w:rPr>
                                <w:t> </w:t>
                              </w:r>
                              <w:r>
                                <w:rPr>
                                  <w:rFonts w:ascii="Trebuchet MS"/>
                                  <w:color w:val="231F20"/>
                                  <w:w w:val="80"/>
                                  <w:sz w:val="15"/>
                                </w:rPr>
                                <w:t>FirstName:</w:t>
                              </w:r>
                              <w:r>
                                <w:rPr>
                                  <w:rFonts w:ascii="Trebuchet MS"/>
                                  <w:color w:val="231F20"/>
                                  <w:spacing w:val="-3"/>
                                  <w:w w:val="80"/>
                                  <w:sz w:val="15"/>
                                </w:rPr>
                                <w:t> </w:t>
                              </w:r>
                              <w:r>
                                <w:rPr>
                                  <w:rFonts w:ascii="Trebuchet MS"/>
                                  <w:color w:val="231F20"/>
                                  <w:w w:val="80"/>
                                  <w:sz w:val="15"/>
                                </w:rPr>
                                <w:t>NVARCHA...</w:t>
                              </w:r>
                              <w:r>
                                <w:rPr>
                                  <w:rFonts w:ascii="Trebuchet MS"/>
                                  <w:color w:val="231F20"/>
                                  <w:w w:val="90"/>
                                  <w:sz w:val="15"/>
                                </w:rPr>
                                <w:t> Title:</w:t>
                              </w:r>
                              <w:r>
                                <w:rPr>
                                  <w:rFonts w:ascii="Trebuchet MS"/>
                                  <w:color w:val="231F20"/>
                                  <w:spacing w:val="-9"/>
                                  <w:w w:val="90"/>
                                  <w:sz w:val="15"/>
                                </w:rPr>
                                <w:t> </w:t>
                              </w:r>
                              <w:r>
                                <w:rPr>
                                  <w:rFonts w:ascii="Trebuchet MS"/>
                                  <w:color w:val="231F20"/>
                                  <w:w w:val="90"/>
                                  <w:sz w:val="15"/>
                                </w:rPr>
                                <w:t>NVARCHAR(30)</w:t>
                              </w:r>
                            </w:p>
                            <w:p>
                              <w:pPr>
                                <w:spacing w:line="283" w:lineRule="auto" w:before="0"/>
                                <w:ind w:left="75" w:right="0" w:firstLine="0"/>
                                <w:jc w:val="left"/>
                                <w:rPr>
                                  <w:rFonts w:ascii="Trebuchet MS"/>
                                  <w:color w:val="000000"/>
                                  <w:sz w:val="15"/>
                                </w:rPr>
                              </w:pPr>
                              <w:r>
                                <w:rPr>
                                  <w:rFonts w:ascii="Trebuchet MS"/>
                                  <w:color w:val="231F20"/>
                                  <w:w w:val="95"/>
                                  <w:sz w:val="15"/>
                                </w:rPr>
                                <w:t>ReportsTo:</w:t>
                              </w:r>
                              <w:r>
                                <w:rPr>
                                  <w:rFonts w:ascii="Trebuchet MS"/>
                                  <w:color w:val="231F20"/>
                                  <w:spacing w:val="-11"/>
                                  <w:w w:val="95"/>
                                  <w:sz w:val="15"/>
                                </w:rPr>
                                <w:t> </w:t>
                              </w:r>
                              <w:r>
                                <w:rPr>
                                  <w:rFonts w:ascii="Trebuchet MS"/>
                                  <w:color w:val="231F20"/>
                                  <w:w w:val="95"/>
                                  <w:sz w:val="15"/>
                                </w:rPr>
                                <w:t>INTEGER </w:t>
                              </w:r>
                              <w:r>
                                <w:rPr>
                                  <w:rFonts w:ascii="Trebuchet MS"/>
                                  <w:color w:val="231F20"/>
                                  <w:w w:val="90"/>
                                  <w:sz w:val="15"/>
                                </w:rPr>
                                <w:t>BirthDate:</w:t>
                              </w:r>
                              <w:r>
                                <w:rPr>
                                  <w:rFonts w:ascii="Trebuchet MS"/>
                                  <w:color w:val="231F20"/>
                                  <w:spacing w:val="-9"/>
                                  <w:w w:val="90"/>
                                  <w:sz w:val="15"/>
                                </w:rPr>
                                <w:t> </w:t>
                              </w:r>
                              <w:r>
                                <w:rPr>
                                  <w:rFonts w:ascii="Trebuchet MS"/>
                                  <w:color w:val="231F20"/>
                                  <w:w w:val="90"/>
                                  <w:sz w:val="15"/>
                                </w:rPr>
                                <w:t>DATETIME </w:t>
                              </w:r>
                              <w:r>
                                <w:rPr>
                                  <w:rFonts w:ascii="Trebuchet MS"/>
                                  <w:color w:val="231F20"/>
                                  <w:w w:val="95"/>
                                  <w:sz w:val="15"/>
                                </w:rPr>
                                <w:t>HireDate:</w:t>
                              </w:r>
                              <w:r>
                                <w:rPr>
                                  <w:rFonts w:ascii="Trebuchet MS"/>
                                  <w:color w:val="231F20"/>
                                  <w:spacing w:val="-11"/>
                                  <w:w w:val="95"/>
                                  <w:sz w:val="15"/>
                                </w:rPr>
                                <w:t> </w:t>
                              </w:r>
                              <w:r>
                                <w:rPr>
                                  <w:rFonts w:ascii="Trebuchet MS"/>
                                  <w:color w:val="231F20"/>
                                  <w:w w:val="95"/>
                                  <w:sz w:val="15"/>
                                </w:rPr>
                                <w:t>DATETIME </w:t>
                              </w:r>
                              <w:r>
                                <w:rPr>
                                  <w:rFonts w:ascii="Trebuchet MS"/>
                                  <w:color w:val="231F20"/>
                                  <w:spacing w:val="-2"/>
                                  <w:w w:val="85"/>
                                  <w:sz w:val="15"/>
                                </w:rPr>
                                <w:t>Address:</w:t>
                              </w:r>
                              <w:r>
                                <w:rPr>
                                  <w:rFonts w:ascii="Trebuchet MS"/>
                                  <w:color w:val="231F20"/>
                                  <w:spacing w:val="-7"/>
                                  <w:w w:val="85"/>
                                  <w:sz w:val="15"/>
                                </w:rPr>
                                <w:t> </w:t>
                              </w:r>
                              <w:r>
                                <w:rPr>
                                  <w:rFonts w:ascii="Trebuchet MS"/>
                                  <w:color w:val="231F20"/>
                                  <w:spacing w:val="-2"/>
                                  <w:w w:val="85"/>
                                  <w:sz w:val="15"/>
                                </w:rPr>
                                <w:t>NVARCHAR(...</w:t>
                              </w:r>
                            </w:p>
                            <w:p>
                              <w:pPr>
                                <w:spacing w:before="40"/>
                                <w:ind w:left="75" w:right="0" w:firstLine="0"/>
                                <w:jc w:val="left"/>
                                <w:rPr>
                                  <w:rFonts w:ascii="Lucida Sans Unicode"/>
                                  <w:color w:val="000000"/>
                                  <w:sz w:val="13"/>
                                </w:rPr>
                              </w:pPr>
                              <w:r>
                                <w:rPr>
                                  <w:rFonts w:ascii="Lucida Sans Unicode"/>
                                  <w:color w:val="939598"/>
                                  <w:spacing w:val="-6"/>
                                  <w:sz w:val="13"/>
                                </w:rPr>
                                <w:t>7</w:t>
                              </w:r>
                              <w:r>
                                <w:rPr>
                                  <w:rFonts w:ascii="Lucida Sans Unicode"/>
                                  <w:color w:val="939598"/>
                                  <w:spacing w:val="-2"/>
                                  <w:sz w:val="13"/>
                                </w:rPr>
                                <w:t> </w:t>
                              </w:r>
                              <w:r>
                                <w:rPr>
                                  <w:rFonts w:ascii="Lucida Sans Unicode"/>
                                  <w:color w:val="939598"/>
                                  <w:spacing w:val="-6"/>
                                  <w:sz w:val="13"/>
                                </w:rPr>
                                <w:t>more</w:t>
                              </w:r>
                              <w:r>
                                <w:rPr>
                                  <w:rFonts w:ascii="Lucida Sans Unicode"/>
                                  <w:color w:val="939598"/>
                                  <w:spacing w:val="-2"/>
                                  <w:sz w:val="13"/>
                                </w:rPr>
                                <w:t> </w:t>
                              </w:r>
                              <w:r>
                                <w:rPr>
                                  <w:rFonts w:ascii="Lucida Sans Unicode"/>
                                  <w:color w:val="939598"/>
                                  <w:spacing w:val="-6"/>
                                  <w:sz w:val="13"/>
                                </w:rPr>
                                <w:t>columns...</w:t>
                              </w:r>
                            </w:p>
                          </w:txbxContent>
                        </wps:txbx>
                        <wps:bodyPr wrap="square" lIns="0" tIns="0" rIns="0" bIns="0" rtlCol="0">
                          <a:noAutofit/>
                        </wps:bodyPr>
                      </wps:wsp>
                      <wps:wsp>
                        <wps:cNvPr id="982" name="Textbox 982"/>
                        <wps:cNvSpPr txBox="1"/>
                        <wps:spPr>
                          <a:xfrm>
                            <a:off x="3573818" y="2374023"/>
                            <a:ext cx="893444" cy="130175"/>
                          </a:xfrm>
                          <a:prstGeom prst="rect">
                            <a:avLst/>
                          </a:prstGeom>
                        </wps:spPr>
                        <wps:txbx>
                          <w:txbxContent>
                            <w:p>
                              <w:pPr>
                                <w:spacing w:before="9"/>
                                <w:ind w:left="235" w:right="0" w:firstLine="0"/>
                                <w:jc w:val="left"/>
                                <w:rPr>
                                  <w:rFonts w:ascii="Trebuchet MS"/>
                                  <w:sz w:val="15"/>
                                </w:rPr>
                              </w:pPr>
                              <w:r>
                                <w:rPr>
                                  <w:rFonts w:ascii="Trebuchet MS"/>
                                  <w:color w:val="231F20"/>
                                  <w:w w:val="80"/>
                                  <w:sz w:val="15"/>
                                </w:rPr>
                                <w:t>EmployeeId:</w:t>
                              </w:r>
                              <w:r>
                                <w:rPr>
                                  <w:rFonts w:ascii="Trebuchet MS"/>
                                  <w:color w:val="231F20"/>
                                  <w:sz w:val="15"/>
                                </w:rPr>
                                <w:t> </w:t>
                              </w:r>
                              <w:r>
                                <w:rPr>
                                  <w:rFonts w:ascii="Trebuchet MS"/>
                                  <w:color w:val="231F20"/>
                                  <w:spacing w:val="-2"/>
                                  <w:w w:val="80"/>
                                  <w:sz w:val="15"/>
                                </w:rPr>
                                <w:t>INTEG...</w:t>
                              </w:r>
                            </w:p>
                          </w:txbxContent>
                        </wps:txbx>
                        <wps:bodyPr wrap="square" lIns="0" tIns="0" rIns="0" bIns="0" rtlCol="0">
                          <a:noAutofit/>
                        </wps:bodyPr>
                      </wps:wsp>
                      <wps:wsp>
                        <wps:cNvPr id="983" name="Textbox 983"/>
                        <wps:cNvSpPr txBox="1"/>
                        <wps:spPr>
                          <a:xfrm>
                            <a:off x="3570058" y="2133650"/>
                            <a:ext cx="901065" cy="200025"/>
                          </a:xfrm>
                          <a:prstGeom prst="rect">
                            <a:avLst/>
                          </a:prstGeom>
                          <a:solidFill>
                            <a:srgbClr val="D1D3D4"/>
                          </a:solidFill>
                        </wps:spPr>
                        <wps:txbx>
                          <w:txbxContent>
                            <w:p>
                              <w:pPr>
                                <w:spacing w:before="68"/>
                                <w:ind w:left="78" w:right="0" w:firstLine="0"/>
                                <w:jc w:val="left"/>
                                <w:rPr>
                                  <w:rFonts w:ascii="Trebuchet MS"/>
                                  <w:color w:val="000000"/>
                                  <w:sz w:val="15"/>
                                </w:rPr>
                              </w:pPr>
                              <w:r>
                                <w:rPr>
                                  <w:rFonts w:ascii="Trebuchet MS"/>
                                  <w:color w:val="231F20"/>
                                  <w:spacing w:val="-2"/>
                                  <w:w w:val="95"/>
                                  <w:sz w:val="15"/>
                                </w:rPr>
                                <w:t>employees</w:t>
                              </w:r>
                            </w:p>
                          </w:txbxContent>
                        </wps:txbx>
                        <wps:bodyPr wrap="square" lIns="0" tIns="0" rIns="0" bIns="0" rtlCol="0">
                          <a:noAutofit/>
                        </wps:bodyPr>
                      </wps:wsp>
                      <wps:wsp>
                        <wps:cNvPr id="984" name="Textbox 984"/>
                        <wps:cNvSpPr txBox="1"/>
                        <wps:spPr>
                          <a:xfrm>
                            <a:off x="3571240" y="1850987"/>
                            <a:ext cx="898525" cy="130175"/>
                          </a:xfrm>
                          <a:prstGeom prst="rect">
                            <a:avLst/>
                          </a:prstGeom>
                          <a:solidFill>
                            <a:srgbClr val="D1D3D4"/>
                          </a:solidFill>
                        </wps:spPr>
                        <wps:txbx>
                          <w:txbxContent>
                            <w:p>
                              <w:pPr>
                                <w:spacing w:line="170" w:lineRule="exact" w:before="0"/>
                                <w:ind w:left="52" w:right="0" w:firstLine="0"/>
                                <w:jc w:val="left"/>
                                <w:rPr>
                                  <w:rFonts w:ascii="Trebuchet MS"/>
                                  <w:color w:val="000000"/>
                                  <w:sz w:val="15"/>
                                </w:rPr>
                              </w:pPr>
                              <w:r>
                                <w:rPr>
                                  <w:rFonts w:ascii="Trebuchet MS"/>
                                  <w:color w:val="231F20"/>
                                  <w:w w:val="80"/>
                                  <w:sz w:val="15"/>
                                </w:rPr>
                                <w:t>SupportRepId:</w:t>
                              </w:r>
                              <w:r>
                                <w:rPr>
                                  <w:rFonts w:ascii="Trebuchet MS"/>
                                  <w:color w:val="231F20"/>
                                  <w:spacing w:val="15"/>
                                  <w:sz w:val="15"/>
                                </w:rPr>
                                <w:t> </w:t>
                              </w:r>
                              <w:r>
                                <w:rPr>
                                  <w:rFonts w:ascii="Trebuchet MS"/>
                                  <w:color w:val="231F20"/>
                                  <w:spacing w:val="-2"/>
                                  <w:w w:val="90"/>
                                  <w:sz w:val="15"/>
                                </w:rPr>
                                <w:t>INTEG...</w:t>
                              </w:r>
                            </w:p>
                          </w:txbxContent>
                        </wps:txbx>
                        <wps:bodyPr wrap="square" lIns="0" tIns="0" rIns="0" bIns="0" rtlCol="0">
                          <a:noAutofit/>
                        </wps:bodyPr>
                      </wps:wsp>
                      <wps:wsp>
                        <wps:cNvPr id="985" name="Textbox 985"/>
                        <wps:cNvSpPr txBox="1"/>
                        <wps:spPr>
                          <a:xfrm>
                            <a:off x="3570058" y="408927"/>
                            <a:ext cx="901065" cy="1442085"/>
                          </a:xfrm>
                          <a:prstGeom prst="rect">
                            <a:avLst/>
                          </a:prstGeom>
                          <a:solidFill>
                            <a:srgbClr val="FFFFFF"/>
                          </a:solidFill>
                        </wps:spPr>
                        <wps:txbx>
                          <w:txbxContent>
                            <w:p>
                              <w:pPr>
                                <w:spacing w:line="283" w:lineRule="auto" w:before="10"/>
                                <w:ind w:left="54" w:right="47" w:firstLine="0"/>
                                <w:jc w:val="left"/>
                                <w:rPr>
                                  <w:rFonts w:ascii="Trebuchet MS"/>
                                  <w:color w:val="000000"/>
                                  <w:sz w:val="15"/>
                                </w:rPr>
                              </w:pPr>
                              <w:r>
                                <w:rPr>
                                  <w:rFonts w:ascii="Trebuchet MS"/>
                                  <w:color w:val="231F20"/>
                                  <w:spacing w:val="-2"/>
                                  <w:w w:val="85"/>
                                  <w:sz w:val="15"/>
                                </w:rPr>
                                <w:t>FirstName:</w:t>
                              </w:r>
                              <w:r>
                                <w:rPr>
                                  <w:rFonts w:ascii="Trebuchet MS"/>
                                  <w:color w:val="231F20"/>
                                  <w:spacing w:val="-7"/>
                                  <w:w w:val="85"/>
                                  <w:sz w:val="15"/>
                                </w:rPr>
                                <w:t> </w:t>
                              </w:r>
                              <w:r>
                                <w:rPr>
                                  <w:rFonts w:ascii="Trebuchet MS"/>
                                  <w:color w:val="231F20"/>
                                  <w:spacing w:val="-2"/>
                                  <w:w w:val="85"/>
                                  <w:sz w:val="15"/>
                                </w:rPr>
                                <w:t>NVARCHA...</w:t>
                              </w:r>
                              <w:r>
                                <w:rPr>
                                  <w:rFonts w:ascii="Trebuchet MS"/>
                                  <w:color w:val="231F20"/>
                                  <w:sz w:val="15"/>
                                </w:rPr>
                                <w:t> </w:t>
                              </w:r>
                              <w:r>
                                <w:rPr>
                                  <w:rFonts w:ascii="Trebuchet MS"/>
                                  <w:color w:val="231F20"/>
                                  <w:spacing w:val="-2"/>
                                  <w:w w:val="85"/>
                                  <w:sz w:val="15"/>
                                </w:rPr>
                                <w:t>LastName:</w:t>
                              </w:r>
                              <w:r>
                                <w:rPr>
                                  <w:rFonts w:ascii="Trebuchet MS"/>
                                  <w:color w:val="231F20"/>
                                  <w:spacing w:val="-7"/>
                                  <w:w w:val="85"/>
                                  <w:sz w:val="15"/>
                                </w:rPr>
                                <w:t> </w:t>
                              </w:r>
                              <w:r>
                                <w:rPr>
                                  <w:rFonts w:ascii="Trebuchet MS"/>
                                  <w:color w:val="231F20"/>
                                  <w:spacing w:val="-2"/>
                                  <w:w w:val="85"/>
                                  <w:sz w:val="15"/>
                                </w:rPr>
                                <w:t>NVARCHA...</w:t>
                              </w:r>
                              <w:r>
                                <w:rPr>
                                  <w:rFonts w:ascii="Trebuchet MS"/>
                                  <w:color w:val="231F20"/>
                                  <w:sz w:val="15"/>
                                </w:rPr>
                                <w:t> </w:t>
                              </w:r>
                              <w:r>
                                <w:rPr>
                                  <w:rFonts w:ascii="Trebuchet MS"/>
                                  <w:color w:val="231F20"/>
                                  <w:w w:val="85"/>
                                  <w:sz w:val="15"/>
                                </w:rPr>
                                <w:t>Company:</w:t>
                              </w:r>
                              <w:r>
                                <w:rPr>
                                  <w:rFonts w:ascii="Trebuchet MS"/>
                                  <w:color w:val="231F20"/>
                                  <w:spacing w:val="-7"/>
                                  <w:w w:val="85"/>
                                  <w:sz w:val="15"/>
                                </w:rPr>
                                <w:t> </w:t>
                              </w:r>
                              <w:r>
                                <w:rPr>
                                  <w:rFonts w:ascii="Trebuchet MS"/>
                                  <w:color w:val="231F20"/>
                                  <w:w w:val="85"/>
                                  <w:sz w:val="15"/>
                                </w:rPr>
                                <w:t>NVARCHA...</w:t>
                              </w:r>
                              <w:r>
                                <w:rPr>
                                  <w:rFonts w:ascii="Trebuchet MS"/>
                                  <w:color w:val="231F20"/>
                                  <w:sz w:val="15"/>
                                </w:rPr>
                                <w:t> </w:t>
                              </w:r>
                              <w:r>
                                <w:rPr>
                                  <w:rFonts w:ascii="Trebuchet MS"/>
                                  <w:color w:val="231F20"/>
                                  <w:w w:val="80"/>
                                  <w:sz w:val="15"/>
                                </w:rPr>
                                <w:t>Address:</w:t>
                              </w:r>
                              <w:r>
                                <w:rPr>
                                  <w:rFonts w:ascii="Trebuchet MS"/>
                                  <w:color w:val="231F20"/>
                                  <w:spacing w:val="-4"/>
                                  <w:w w:val="80"/>
                                  <w:sz w:val="15"/>
                                </w:rPr>
                                <w:t> </w:t>
                              </w:r>
                              <w:r>
                                <w:rPr>
                                  <w:rFonts w:ascii="Trebuchet MS"/>
                                  <w:color w:val="231F20"/>
                                  <w:w w:val="80"/>
                                  <w:sz w:val="15"/>
                                </w:rPr>
                                <w:t>NVARCHAR(...</w:t>
                              </w:r>
                              <w:r>
                                <w:rPr>
                                  <w:rFonts w:ascii="Trebuchet MS"/>
                                  <w:color w:val="231F20"/>
                                  <w:w w:val="95"/>
                                  <w:sz w:val="15"/>
                                </w:rPr>
                                <w:t> City:</w:t>
                              </w:r>
                              <w:r>
                                <w:rPr>
                                  <w:rFonts w:ascii="Trebuchet MS"/>
                                  <w:color w:val="231F20"/>
                                  <w:spacing w:val="-11"/>
                                  <w:w w:val="95"/>
                                  <w:sz w:val="15"/>
                                </w:rPr>
                                <w:t> </w:t>
                              </w:r>
                              <w:r>
                                <w:rPr>
                                  <w:rFonts w:ascii="Trebuchet MS"/>
                                  <w:color w:val="231F20"/>
                                  <w:w w:val="95"/>
                                  <w:sz w:val="15"/>
                                </w:rPr>
                                <w:t>NVARCHAR(40) </w:t>
                              </w:r>
                              <w:r>
                                <w:rPr>
                                  <w:rFonts w:ascii="Trebuchet MS"/>
                                  <w:color w:val="231F20"/>
                                  <w:w w:val="90"/>
                                  <w:sz w:val="15"/>
                                </w:rPr>
                                <w:t>State:</w:t>
                              </w:r>
                              <w:r>
                                <w:rPr>
                                  <w:rFonts w:ascii="Trebuchet MS"/>
                                  <w:color w:val="231F20"/>
                                  <w:spacing w:val="-9"/>
                                  <w:w w:val="90"/>
                                  <w:sz w:val="15"/>
                                </w:rPr>
                                <w:t> </w:t>
                              </w:r>
                              <w:r>
                                <w:rPr>
                                  <w:rFonts w:ascii="Trebuchet MS"/>
                                  <w:color w:val="231F20"/>
                                  <w:w w:val="90"/>
                                  <w:sz w:val="15"/>
                                </w:rPr>
                                <w:t>NVARCHAR(40) </w:t>
                              </w:r>
                              <w:r>
                                <w:rPr>
                                  <w:rFonts w:ascii="Trebuchet MS"/>
                                  <w:color w:val="231F20"/>
                                  <w:w w:val="80"/>
                                  <w:sz w:val="15"/>
                                </w:rPr>
                                <w:t>Country:</w:t>
                              </w:r>
                              <w:r>
                                <w:rPr>
                                  <w:rFonts w:ascii="Trebuchet MS"/>
                                  <w:color w:val="231F20"/>
                                  <w:spacing w:val="-4"/>
                                  <w:w w:val="80"/>
                                  <w:sz w:val="15"/>
                                </w:rPr>
                                <w:t> </w:t>
                              </w:r>
                              <w:r>
                                <w:rPr>
                                  <w:rFonts w:ascii="Trebuchet MS"/>
                                  <w:color w:val="231F20"/>
                                  <w:w w:val="80"/>
                                  <w:sz w:val="15"/>
                                </w:rPr>
                                <w:t>NVARCHAR(...</w:t>
                              </w:r>
                              <w:r>
                                <w:rPr>
                                  <w:rFonts w:ascii="Trebuchet MS"/>
                                  <w:color w:val="231F20"/>
                                  <w:sz w:val="15"/>
                                </w:rPr>
                                <w:t> </w:t>
                              </w:r>
                              <w:r>
                                <w:rPr>
                                  <w:rFonts w:ascii="Trebuchet MS"/>
                                  <w:color w:val="231F20"/>
                                  <w:spacing w:val="-2"/>
                                  <w:w w:val="85"/>
                                  <w:sz w:val="15"/>
                                </w:rPr>
                                <w:t>PostalCode:</w:t>
                              </w:r>
                              <w:r>
                                <w:rPr>
                                  <w:rFonts w:ascii="Trebuchet MS"/>
                                  <w:color w:val="231F20"/>
                                  <w:spacing w:val="-7"/>
                                  <w:w w:val="85"/>
                                  <w:sz w:val="15"/>
                                </w:rPr>
                                <w:t> </w:t>
                              </w:r>
                              <w:r>
                                <w:rPr>
                                  <w:rFonts w:ascii="Trebuchet MS"/>
                                  <w:color w:val="231F20"/>
                                  <w:spacing w:val="-2"/>
                                  <w:w w:val="85"/>
                                  <w:sz w:val="15"/>
                                </w:rPr>
                                <w:t>NVARCH...</w:t>
                              </w:r>
                              <w:r>
                                <w:rPr>
                                  <w:rFonts w:ascii="Trebuchet MS"/>
                                  <w:color w:val="231F20"/>
                                  <w:sz w:val="15"/>
                                </w:rPr>
                                <w:t> </w:t>
                              </w:r>
                              <w:r>
                                <w:rPr>
                                  <w:rFonts w:ascii="Trebuchet MS"/>
                                  <w:color w:val="231F20"/>
                                  <w:w w:val="85"/>
                                  <w:sz w:val="15"/>
                                </w:rPr>
                                <w:t>Phone:</w:t>
                              </w:r>
                              <w:r>
                                <w:rPr>
                                  <w:rFonts w:ascii="Trebuchet MS"/>
                                  <w:color w:val="231F20"/>
                                  <w:spacing w:val="-7"/>
                                  <w:w w:val="85"/>
                                  <w:sz w:val="15"/>
                                </w:rPr>
                                <w:t> </w:t>
                              </w:r>
                              <w:r>
                                <w:rPr>
                                  <w:rFonts w:ascii="Trebuchet MS"/>
                                  <w:color w:val="231F20"/>
                                  <w:w w:val="85"/>
                                  <w:sz w:val="15"/>
                                </w:rPr>
                                <w:t>NVARCHAR(24)</w:t>
                              </w:r>
                              <w:r>
                                <w:rPr>
                                  <w:rFonts w:ascii="Trebuchet MS"/>
                                  <w:color w:val="231F20"/>
                                  <w:w w:val="95"/>
                                  <w:sz w:val="15"/>
                                </w:rPr>
                                <w:t> Fax:</w:t>
                              </w:r>
                              <w:r>
                                <w:rPr>
                                  <w:rFonts w:ascii="Trebuchet MS"/>
                                  <w:color w:val="231F20"/>
                                  <w:spacing w:val="-11"/>
                                  <w:w w:val="95"/>
                                  <w:sz w:val="15"/>
                                </w:rPr>
                                <w:t> </w:t>
                              </w:r>
                              <w:r>
                                <w:rPr>
                                  <w:rFonts w:ascii="Trebuchet MS"/>
                                  <w:color w:val="231F20"/>
                                  <w:w w:val="95"/>
                                  <w:sz w:val="15"/>
                                </w:rPr>
                                <w:t>NVARCHAR(24) </w:t>
                              </w:r>
                              <w:r>
                                <w:rPr>
                                  <w:rFonts w:ascii="Trebuchet MS"/>
                                  <w:color w:val="231F20"/>
                                  <w:spacing w:val="-2"/>
                                  <w:w w:val="90"/>
                                  <w:sz w:val="15"/>
                                </w:rPr>
                                <w:t>Email:</w:t>
                              </w:r>
                              <w:r>
                                <w:rPr>
                                  <w:rFonts w:ascii="Trebuchet MS"/>
                                  <w:color w:val="231F20"/>
                                  <w:spacing w:val="-9"/>
                                  <w:w w:val="90"/>
                                  <w:sz w:val="15"/>
                                </w:rPr>
                                <w:t> </w:t>
                              </w:r>
                              <w:r>
                                <w:rPr>
                                  <w:rFonts w:ascii="Trebuchet MS"/>
                                  <w:color w:val="231F20"/>
                                  <w:spacing w:val="-2"/>
                                  <w:w w:val="90"/>
                                  <w:sz w:val="15"/>
                                </w:rPr>
                                <w:t>NVARCHAR(60)</w:t>
                              </w:r>
                            </w:p>
                          </w:txbxContent>
                        </wps:txbx>
                        <wps:bodyPr wrap="square" lIns="0" tIns="0" rIns="0" bIns="0" rtlCol="0">
                          <a:noAutofit/>
                        </wps:bodyPr>
                      </wps:wsp>
                      <wps:wsp>
                        <wps:cNvPr id="986" name="Textbox 986"/>
                        <wps:cNvSpPr txBox="1"/>
                        <wps:spPr>
                          <a:xfrm>
                            <a:off x="3573818" y="278980"/>
                            <a:ext cx="893444" cy="130175"/>
                          </a:xfrm>
                          <a:prstGeom prst="rect">
                            <a:avLst/>
                          </a:prstGeom>
                        </wps:spPr>
                        <wps:txbx>
                          <w:txbxContent>
                            <w:p>
                              <w:pPr>
                                <w:spacing w:before="9"/>
                                <w:ind w:left="214" w:right="0" w:firstLine="0"/>
                                <w:jc w:val="left"/>
                                <w:rPr>
                                  <w:rFonts w:ascii="Trebuchet MS"/>
                                  <w:sz w:val="15"/>
                                </w:rPr>
                              </w:pPr>
                              <w:r>
                                <w:rPr>
                                  <w:rFonts w:ascii="Trebuchet MS"/>
                                  <w:color w:val="231F20"/>
                                  <w:w w:val="80"/>
                                  <w:sz w:val="15"/>
                                </w:rPr>
                                <w:t>CustomerId:</w:t>
                              </w:r>
                              <w:r>
                                <w:rPr>
                                  <w:rFonts w:ascii="Trebuchet MS"/>
                                  <w:color w:val="231F20"/>
                                  <w:spacing w:val="11"/>
                                  <w:sz w:val="15"/>
                                </w:rPr>
                                <w:t> </w:t>
                              </w:r>
                              <w:r>
                                <w:rPr>
                                  <w:rFonts w:ascii="Trebuchet MS"/>
                                  <w:color w:val="231F20"/>
                                  <w:spacing w:val="-2"/>
                                  <w:w w:val="80"/>
                                  <w:sz w:val="15"/>
                                </w:rPr>
                                <w:t>INTEG...</w:t>
                              </w:r>
                            </w:p>
                          </w:txbxContent>
                        </wps:txbx>
                        <wps:bodyPr wrap="square" lIns="0" tIns="0" rIns="0" bIns="0" rtlCol="0">
                          <a:noAutofit/>
                        </wps:bodyPr>
                      </wps:wsp>
                      <wps:wsp>
                        <wps:cNvPr id="987" name="Textbox 987"/>
                        <wps:cNvSpPr txBox="1"/>
                        <wps:spPr>
                          <a:xfrm>
                            <a:off x="3570058" y="38620"/>
                            <a:ext cx="901065" cy="200025"/>
                          </a:xfrm>
                          <a:prstGeom prst="rect">
                            <a:avLst/>
                          </a:prstGeom>
                          <a:solidFill>
                            <a:srgbClr val="D1D3D4"/>
                          </a:solidFill>
                        </wps:spPr>
                        <wps:txbx>
                          <w:txbxContent>
                            <w:p>
                              <w:pPr>
                                <w:spacing w:before="68"/>
                                <w:ind w:left="78" w:right="0" w:firstLine="0"/>
                                <w:jc w:val="left"/>
                                <w:rPr>
                                  <w:rFonts w:ascii="Trebuchet MS"/>
                                  <w:color w:val="000000"/>
                                  <w:sz w:val="15"/>
                                </w:rPr>
                              </w:pPr>
                              <w:r>
                                <w:rPr>
                                  <w:rFonts w:ascii="Trebuchet MS"/>
                                  <w:color w:val="231F20"/>
                                  <w:spacing w:val="-2"/>
                                  <w:w w:val="95"/>
                                  <w:sz w:val="15"/>
                                </w:rPr>
                                <w:t>customers</w:t>
                              </w:r>
                            </w:p>
                          </w:txbxContent>
                        </wps:txbx>
                        <wps:bodyPr wrap="square" lIns="0" tIns="0" rIns="0" bIns="0" rtlCol="0">
                          <a:noAutofit/>
                        </wps:bodyPr>
                      </wps:wsp>
                      <wps:wsp>
                        <wps:cNvPr id="988" name="Textbox 988"/>
                        <wps:cNvSpPr txBox="1"/>
                        <wps:spPr>
                          <a:xfrm>
                            <a:off x="1160218" y="3142188"/>
                            <a:ext cx="926465" cy="343535"/>
                          </a:xfrm>
                          <a:prstGeom prst="rect">
                            <a:avLst/>
                          </a:prstGeom>
                          <a:ln w="7518">
                            <a:solidFill>
                              <a:srgbClr val="231F20"/>
                            </a:solidFill>
                            <a:prstDash val="solid"/>
                          </a:ln>
                        </wps:spPr>
                        <wps:txbx>
                          <w:txbxContent>
                            <w:p>
                              <w:pPr>
                                <w:spacing w:line="283" w:lineRule="auto" w:before="67"/>
                                <w:ind w:left="70" w:right="0" w:firstLine="165"/>
                                <w:jc w:val="left"/>
                                <w:rPr>
                                  <w:rFonts w:ascii="Trebuchet MS"/>
                                  <w:sz w:val="15"/>
                                </w:rPr>
                              </w:pPr>
                              <w:r>
                                <w:rPr>
                                  <w:rFonts w:ascii="Trebuchet MS"/>
                                  <w:color w:val="231F20"/>
                                  <w:w w:val="95"/>
                                  <w:sz w:val="15"/>
                                </w:rPr>
                                <w:t>ArtistId:</w:t>
                              </w:r>
                              <w:r>
                                <w:rPr>
                                  <w:rFonts w:ascii="Trebuchet MS"/>
                                  <w:color w:val="231F20"/>
                                  <w:spacing w:val="-11"/>
                                  <w:w w:val="95"/>
                                  <w:sz w:val="15"/>
                                </w:rPr>
                                <w:t> </w:t>
                              </w:r>
                              <w:r>
                                <w:rPr>
                                  <w:rFonts w:ascii="Trebuchet MS"/>
                                  <w:color w:val="231F20"/>
                                  <w:w w:val="95"/>
                                  <w:sz w:val="15"/>
                                </w:rPr>
                                <w:t>INTEGER </w:t>
                              </w:r>
                              <w:r>
                                <w:rPr>
                                  <w:rFonts w:ascii="Trebuchet MS"/>
                                  <w:color w:val="231F20"/>
                                  <w:spacing w:val="-2"/>
                                  <w:w w:val="85"/>
                                  <w:sz w:val="15"/>
                                </w:rPr>
                                <w:t>Name:</w:t>
                              </w:r>
                              <w:r>
                                <w:rPr>
                                  <w:rFonts w:ascii="Trebuchet MS"/>
                                  <w:color w:val="231F20"/>
                                  <w:spacing w:val="-7"/>
                                  <w:w w:val="85"/>
                                  <w:sz w:val="15"/>
                                </w:rPr>
                                <w:t> </w:t>
                              </w:r>
                              <w:r>
                                <w:rPr>
                                  <w:rFonts w:ascii="Trebuchet MS"/>
                                  <w:color w:val="231F20"/>
                                  <w:spacing w:val="-2"/>
                                  <w:w w:val="85"/>
                                  <w:sz w:val="15"/>
                                </w:rPr>
                                <w:t>NVARCHAR(120)</w:t>
                              </w:r>
                            </w:p>
                          </w:txbxContent>
                        </wps:txbx>
                        <wps:bodyPr wrap="square" lIns="0" tIns="0" rIns="0" bIns="0" rtlCol="0">
                          <a:noAutofit/>
                        </wps:bodyPr>
                      </wps:wsp>
                      <wps:wsp>
                        <wps:cNvPr id="989" name="Textbox 989"/>
                        <wps:cNvSpPr txBox="1"/>
                        <wps:spPr>
                          <a:xfrm>
                            <a:off x="2090143" y="2956583"/>
                            <a:ext cx="346075" cy="260350"/>
                          </a:xfrm>
                          <a:prstGeom prst="rect">
                            <a:avLst/>
                          </a:prstGeom>
                        </wps:spPr>
                        <wps:txbx>
                          <w:txbxContent>
                            <w:p>
                              <w:pPr>
                                <w:spacing w:line="240" w:lineRule="auto" w:before="92"/>
                                <w:rPr>
                                  <w:sz w:val="13"/>
                                </w:rPr>
                              </w:pPr>
                            </w:p>
                            <w:p>
                              <w:pPr>
                                <w:spacing w:line="165" w:lineRule="exact" w:before="0"/>
                                <w:ind w:left="100" w:right="0" w:firstLine="0"/>
                                <w:jc w:val="left"/>
                                <w:rPr>
                                  <w:rFonts w:ascii="Trebuchet MS" w:hAnsi="Trebuchet MS"/>
                                  <w:sz w:val="15"/>
                                </w:rPr>
                              </w:pPr>
                              <w:r>
                                <w:rPr>
                                  <w:rFonts w:ascii="Trebuchet MS" w:hAnsi="Trebuchet MS"/>
                                  <w:color w:val="231F20"/>
                                  <w:position w:val="-2"/>
                                  <w:sz w:val="13"/>
                                </w:rPr>
                                <w:t>1</w:t>
                              </w:r>
                              <w:r>
                                <w:rPr>
                                  <w:rFonts w:ascii="Trebuchet MS" w:hAnsi="Trebuchet MS"/>
                                  <w:color w:val="231F20"/>
                                  <w:spacing w:val="55"/>
                                  <w:position w:val="-2"/>
                                  <w:sz w:val="13"/>
                                </w:rPr>
                                <w:t>  </w:t>
                              </w:r>
                              <w:r>
                                <w:rPr>
                                  <w:rFonts w:ascii="Trebuchet MS" w:hAnsi="Trebuchet MS"/>
                                  <w:color w:val="231F20"/>
                                  <w:spacing w:val="-10"/>
                                  <w:sz w:val="15"/>
                                </w:rPr>
                                <w:t>∞</w:t>
                              </w:r>
                            </w:p>
                          </w:txbxContent>
                        </wps:txbx>
                        <wps:bodyPr wrap="square" lIns="0" tIns="0" rIns="0" bIns="0" rtlCol="0">
                          <a:noAutofit/>
                        </wps:bodyPr>
                      </wps:wsp>
                      <wps:wsp>
                        <wps:cNvPr id="990" name="Textbox 990"/>
                        <wps:cNvSpPr txBox="1"/>
                        <wps:spPr>
                          <a:xfrm>
                            <a:off x="1160218" y="2952824"/>
                            <a:ext cx="926465" cy="189865"/>
                          </a:xfrm>
                          <a:prstGeom prst="rect">
                            <a:avLst/>
                          </a:prstGeom>
                          <a:solidFill>
                            <a:srgbClr val="D1D3D4"/>
                          </a:solidFill>
                          <a:ln w="7518">
                            <a:solidFill>
                              <a:srgbClr val="231F20"/>
                            </a:solidFill>
                            <a:prstDash val="solid"/>
                          </a:ln>
                        </wps:spPr>
                        <wps:txbx>
                          <w:txbxContent>
                            <w:p>
                              <w:pPr>
                                <w:spacing w:before="46"/>
                                <w:ind w:left="73" w:right="0" w:firstLine="0"/>
                                <w:jc w:val="left"/>
                                <w:rPr>
                                  <w:rFonts w:ascii="Trebuchet MS"/>
                                  <w:color w:val="000000"/>
                                  <w:sz w:val="15"/>
                                </w:rPr>
                              </w:pPr>
                              <w:r>
                                <w:rPr>
                                  <w:rFonts w:ascii="Trebuchet MS"/>
                                  <w:color w:val="231F20"/>
                                  <w:spacing w:val="-2"/>
                                  <w:w w:val="95"/>
                                  <w:sz w:val="15"/>
                                </w:rPr>
                                <w:t>artists</w:t>
                              </w:r>
                            </w:p>
                          </w:txbxContent>
                        </wps:txbx>
                        <wps:bodyPr wrap="square" lIns="0" tIns="0" rIns="0" bIns="0" rtlCol="0">
                          <a:noAutofit/>
                        </wps:bodyPr>
                      </wps:wsp>
                      <wps:wsp>
                        <wps:cNvPr id="991" name="Textbox 991"/>
                        <wps:cNvSpPr txBox="1"/>
                        <wps:spPr>
                          <a:xfrm>
                            <a:off x="2439758" y="2840030"/>
                            <a:ext cx="901065" cy="492125"/>
                          </a:xfrm>
                          <a:prstGeom prst="rect">
                            <a:avLst/>
                          </a:prstGeom>
                          <a:ln w="7518">
                            <a:solidFill>
                              <a:srgbClr val="231F20"/>
                            </a:solidFill>
                            <a:prstDash val="solid"/>
                          </a:ln>
                        </wps:spPr>
                        <wps:txbx>
                          <w:txbxContent>
                            <w:p>
                              <w:pPr>
                                <w:spacing w:line="283" w:lineRule="auto" w:before="98"/>
                                <w:ind w:left="69" w:right="0" w:firstLine="165"/>
                                <w:jc w:val="left"/>
                                <w:rPr>
                                  <w:rFonts w:ascii="Trebuchet MS"/>
                                  <w:sz w:val="15"/>
                                </w:rPr>
                              </w:pPr>
                              <w:r>
                                <w:rPr>
                                  <w:rFonts w:ascii="Trebuchet MS"/>
                                  <w:color w:val="231F20"/>
                                  <w:w w:val="85"/>
                                  <w:sz w:val="15"/>
                                </w:rPr>
                                <w:t>AlbumId:</w:t>
                              </w:r>
                              <w:r>
                                <w:rPr>
                                  <w:rFonts w:ascii="Trebuchet MS"/>
                                  <w:color w:val="231F20"/>
                                  <w:spacing w:val="-7"/>
                                  <w:w w:val="85"/>
                                  <w:sz w:val="15"/>
                                </w:rPr>
                                <w:t> </w:t>
                              </w:r>
                              <w:r>
                                <w:rPr>
                                  <w:rFonts w:ascii="Trebuchet MS"/>
                                  <w:color w:val="231F20"/>
                                  <w:w w:val="85"/>
                                  <w:sz w:val="15"/>
                                </w:rPr>
                                <w:t>INTEGER</w:t>
                              </w:r>
                              <w:r>
                                <w:rPr>
                                  <w:rFonts w:ascii="Trebuchet MS"/>
                                  <w:color w:val="231F20"/>
                                  <w:sz w:val="15"/>
                                </w:rPr>
                                <w:t> </w:t>
                              </w:r>
                              <w:r>
                                <w:rPr>
                                  <w:rFonts w:ascii="Trebuchet MS"/>
                                  <w:color w:val="231F20"/>
                                  <w:w w:val="70"/>
                                  <w:sz w:val="15"/>
                                </w:rPr>
                                <w:t>Title:</w:t>
                              </w:r>
                              <w:r>
                                <w:rPr>
                                  <w:rFonts w:ascii="Trebuchet MS"/>
                                  <w:color w:val="231F20"/>
                                  <w:spacing w:val="-2"/>
                                  <w:sz w:val="15"/>
                                </w:rPr>
                                <w:t> </w:t>
                              </w:r>
                              <w:r>
                                <w:rPr>
                                  <w:rFonts w:ascii="Trebuchet MS"/>
                                  <w:color w:val="231F20"/>
                                  <w:spacing w:val="-2"/>
                                  <w:w w:val="85"/>
                                  <w:sz w:val="15"/>
                                </w:rPr>
                                <w:t>NVARCHAR(160)</w:t>
                              </w:r>
                            </w:p>
                            <w:p>
                              <w:pPr>
                                <w:spacing w:line="173" w:lineRule="exact" w:before="0"/>
                                <w:ind w:left="69" w:right="0" w:firstLine="0"/>
                                <w:jc w:val="left"/>
                                <w:rPr>
                                  <w:rFonts w:ascii="Trebuchet MS"/>
                                  <w:sz w:val="15"/>
                                </w:rPr>
                              </w:pPr>
                              <w:r>
                                <w:rPr>
                                  <w:rFonts w:ascii="Trebuchet MS"/>
                                  <w:color w:val="231F20"/>
                                  <w:w w:val="75"/>
                                  <w:sz w:val="15"/>
                                </w:rPr>
                                <w:t>ArtistId:</w:t>
                              </w:r>
                              <w:r>
                                <w:rPr>
                                  <w:rFonts w:ascii="Trebuchet MS"/>
                                  <w:color w:val="231F20"/>
                                  <w:spacing w:val="8"/>
                                  <w:sz w:val="15"/>
                                </w:rPr>
                                <w:t> </w:t>
                              </w:r>
                              <w:r>
                                <w:rPr>
                                  <w:rFonts w:ascii="Trebuchet MS"/>
                                  <w:color w:val="231F20"/>
                                  <w:spacing w:val="-2"/>
                                  <w:w w:val="90"/>
                                  <w:sz w:val="15"/>
                                </w:rPr>
                                <w:t>INTEGER</w:t>
                              </w:r>
                            </w:p>
                          </w:txbxContent>
                        </wps:txbx>
                        <wps:bodyPr wrap="square" lIns="0" tIns="0" rIns="0" bIns="0" rtlCol="0">
                          <a:noAutofit/>
                        </wps:bodyPr>
                      </wps:wsp>
                      <wps:wsp>
                        <wps:cNvPr id="992" name="Textbox 992"/>
                        <wps:cNvSpPr txBox="1"/>
                        <wps:spPr>
                          <a:xfrm>
                            <a:off x="2439758" y="2676836"/>
                            <a:ext cx="901065" cy="163195"/>
                          </a:xfrm>
                          <a:prstGeom prst="rect">
                            <a:avLst/>
                          </a:prstGeom>
                          <a:solidFill>
                            <a:srgbClr val="D1D3D4"/>
                          </a:solidFill>
                          <a:ln w="7518">
                            <a:solidFill>
                              <a:srgbClr val="231F20"/>
                            </a:solidFill>
                            <a:prstDash val="solid"/>
                          </a:ln>
                        </wps:spPr>
                        <wps:txbx>
                          <w:txbxContent>
                            <w:p>
                              <w:pPr>
                                <w:spacing w:before="35"/>
                                <w:ind w:left="72" w:right="0" w:firstLine="0"/>
                                <w:jc w:val="left"/>
                                <w:rPr>
                                  <w:rFonts w:ascii="Trebuchet MS"/>
                                  <w:color w:val="000000"/>
                                  <w:sz w:val="15"/>
                                </w:rPr>
                              </w:pPr>
                              <w:r>
                                <w:rPr>
                                  <w:rFonts w:ascii="Trebuchet MS"/>
                                  <w:color w:val="231F20"/>
                                  <w:spacing w:val="-2"/>
                                  <w:w w:val="95"/>
                                  <w:sz w:val="15"/>
                                </w:rPr>
                                <w:t>albums</w:t>
                              </w:r>
                            </w:p>
                          </w:txbxContent>
                        </wps:txbx>
                        <wps:bodyPr wrap="square" lIns="0" tIns="0" rIns="0" bIns="0" rtlCol="0">
                          <a:noAutofit/>
                        </wps:bodyPr>
                      </wps:wsp>
                      <wps:wsp>
                        <wps:cNvPr id="993" name="Textbox 993"/>
                        <wps:cNvSpPr txBox="1"/>
                        <wps:spPr>
                          <a:xfrm>
                            <a:off x="3759" y="2351165"/>
                            <a:ext cx="927735" cy="325755"/>
                          </a:xfrm>
                          <a:prstGeom prst="rect">
                            <a:avLst/>
                          </a:prstGeom>
                          <a:ln w="5372">
                            <a:solidFill>
                              <a:srgbClr val="231F20"/>
                            </a:solidFill>
                            <a:prstDash val="solid"/>
                          </a:ln>
                        </wps:spPr>
                        <wps:txbx>
                          <w:txbxContent>
                            <w:p>
                              <w:pPr>
                                <w:spacing w:line="283" w:lineRule="auto" w:before="69"/>
                                <w:ind w:left="71" w:right="0" w:firstLine="165"/>
                                <w:jc w:val="left"/>
                                <w:rPr>
                                  <w:rFonts w:ascii="Trebuchet MS"/>
                                  <w:sz w:val="15"/>
                                </w:rPr>
                              </w:pPr>
                              <w:r>
                                <w:rPr>
                                  <w:rFonts w:ascii="Trebuchet MS"/>
                                  <w:color w:val="231F20"/>
                                  <w:w w:val="95"/>
                                  <w:sz w:val="15"/>
                                </w:rPr>
                                <w:t>GenreId:</w:t>
                              </w:r>
                              <w:r>
                                <w:rPr>
                                  <w:rFonts w:ascii="Trebuchet MS"/>
                                  <w:color w:val="231F20"/>
                                  <w:spacing w:val="-11"/>
                                  <w:w w:val="95"/>
                                  <w:sz w:val="15"/>
                                </w:rPr>
                                <w:t> </w:t>
                              </w:r>
                              <w:r>
                                <w:rPr>
                                  <w:rFonts w:ascii="Trebuchet MS"/>
                                  <w:color w:val="231F20"/>
                                  <w:w w:val="95"/>
                                  <w:sz w:val="15"/>
                                </w:rPr>
                                <w:t>INTEGER </w:t>
                              </w:r>
                              <w:r>
                                <w:rPr>
                                  <w:rFonts w:ascii="Trebuchet MS"/>
                                  <w:color w:val="231F20"/>
                                  <w:spacing w:val="-2"/>
                                  <w:w w:val="85"/>
                                  <w:sz w:val="15"/>
                                </w:rPr>
                                <w:t>Name:</w:t>
                              </w:r>
                              <w:r>
                                <w:rPr>
                                  <w:rFonts w:ascii="Trebuchet MS"/>
                                  <w:color w:val="231F20"/>
                                  <w:spacing w:val="-7"/>
                                  <w:w w:val="85"/>
                                  <w:sz w:val="15"/>
                                </w:rPr>
                                <w:t> </w:t>
                              </w:r>
                              <w:r>
                                <w:rPr>
                                  <w:rFonts w:ascii="Trebuchet MS"/>
                                  <w:color w:val="231F20"/>
                                  <w:spacing w:val="-2"/>
                                  <w:w w:val="85"/>
                                  <w:sz w:val="15"/>
                                </w:rPr>
                                <w:t>NVARCHAR(120)</w:t>
                              </w:r>
                            </w:p>
                          </w:txbxContent>
                        </wps:txbx>
                        <wps:bodyPr wrap="square" lIns="0" tIns="0" rIns="0" bIns="0" rtlCol="0">
                          <a:noAutofit/>
                        </wps:bodyPr>
                      </wps:wsp>
                      <wps:wsp>
                        <wps:cNvPr id="994" name="Textbox 994"/>
                        <wps:cNvSpPr txBox="1"/>
                        <wps:spPr>
                          <a:xfrm>
                            <a:off x="933684" y="2154986"/>
                            <a:ext cx="110489" cy="302895"/>
                          </a:xfrm>
                          <a:prstGeom prst="rect">
                            <a:avLst/>
                          </a:prstGeom>
                        </wps:spPr>
                        <wps:txbx>
                          <w:txbxContent>
                            <w:p>
                              <w:pPr>
                                <w:spacing w:line="240" w:lineRule="auto" w:before="0"/>
                                <w:rPr>
                                  <w:sz w:val="13"/>
                                </w:rPr>
                              </w:pPr>
                            </w:p>
                            <w:p>
                              <w:pPr>
                                <w:spacing w:line="240" w:lineRule="auto" w:before="8"/>
                                <w:rPr>
                                  <w:sz w:val="13"/>
                                </w:rPr>
                              </w:pPr>
                            </w:p>
                            <w:p>
                              <w:pPr>
                                <w:spacing w:before="0"/>
                                <w:ind w:left="44" w:right="0" w:firstLine="0"/>
                                <w:jc w:val="left"/>
                                <w:rPr>
                                  <w:rFonts w:ascii="Trebuchet MS"/>
                                  <w:sz w:val="13"/>
                                </w:rPr>
                              </w:pPr>
                              <w:r>
                                <w:rPr>
                                  <w:rFonts w:ascii="Trebuchet MS"/>
                                  <w:color w:val="231F20"/>
                                  <w:spacing w:val="-10"/>
                                  <w:w w:val="95"/>
                                  <w:sz w:val="13"/>
                                </w:rPr>
                                <w:t>1</w:t>
                              </w:r>
                            </w:p>
                          </w:txbxContent>
                        </wps:txbx>
                        <wps:bodyPr wrap="square" lIns="0" tIns="0" rIns="0" bIns="0" rtlCol="0">
                          <a:noAutofit/>
                        </wps:bodyPr>
                      </wps:wsp>
                      <wps:wsp>
                        <wps:cNvPr id="995" name="Textbox 995"/>
                        <wps:cNvSpPr txBox="1"/>
                        <wps:spPr>
                          <a:xfrm>
                            <a:off x="3759" y="2151227"/>
                            <a:ext cx="927735" cy="200025"/>
                          </a:xfrm>
                          <a:prstGeom prst="rect">
                            <a:avLst/>
                          </a:prstGeom>
                          <a:solidFill>
                            <a:srgbClr val="D1D3D4"/>
                          </a:solidFill>
                          <a:ln w="5372">
                            <a:solidFill>
                              <a:srgbClr val="231F20"/>
                            </a:solidFill>
                            <a:prstDash val="solid"/>
                          </a:ln>
                        </wps:spPr>
                        <wps:txbx>
                          <w:txbxContent>
                            <w:p>
                              <w:pPr>
                                <w:spacing w:before="64"/>
                                <w:ind w:left="74" w:right="0" w:firstLine="0"/>
                                <w:jc w:val="left"/>
                                <w:rPr>
                                  <w:rFonts w:ascii="Trebuchet MS"/>
                                  <w:color w:val="000000"/>
                                  <w:sz w:val="15"/>
                                </w:rPr>
                              </w:pPr>
                              <w:r>
                                <w:rPr>
                                  <w:rFonts w:ascii="Trebuchet MS"/>
                                  <w:color w:val="231F20"/>
                                  <w:spacing w:val="-2"/>
                                  <w:w w:val="95"/>
                                  <w:sz w:val="15"/>
                                </w:rPr>
                                <w:t>genres</w:t>
                              </w:r>
                            </w:p>
                          </w:txbxContent>
                        </wps:txbx>
                        <wps:bodyPr wrap="square" lIns="0" tIns="0" rIns="0" bIns="0" rtlCol="0">
                          <a:noAutofit/>
                        </wps:bodyPr>
                      </wps:wsp>
                      <wps:wsp>
                        <wps:cNvPr id="996" name="Textbox 996"/>
                        <wps:cNvSpPr txBox="1"/>
                        <wps:spPr>
                          <a:xfrm>
                            <a:off x="2261247" y="1909752"/>
                            <a:ext cx="179070" cy="262890"/>
                          </a:xfrm>
                          <a:prstGeom prst="rect">
                            <a:avLst/>
                          </a:prstGeom>
                          <a:ln w="7518">
                            <a:solidFill>
                              <a:srgbClr val="231F20"/>
                            </a:solidFill>
                            <a:prstDash val="solid"/>
                          </a:ln>
                        </wps:spPr>
                        <wps:txbx>
                          <w:txbxContent>
                            <w:p>
                              <w:pPr>
                                <w:spacing w:line="240" w:lineRule="auto" w:before="47"/>
                                <w:rPr>
                                  <w:sz w:val="15"/>
                                </w:rPr>
                              </w:pPr>
                            </w:p>
                            <w:p>
                              <w:pPr>
                                <w:spacing w:before="0"/>
                                <w:ind w:left="83" w:right="0" w:firstLine="0"/>
                                <w:jc w:val="left"/>
                                <w:rPr>
                                  <w:rFonts w:ascii="Trebuchet MS" w:hAnsi="Trebuchet MS"/>
                                  <w:sz w:val="15"/>
                                </w:rPr>
                              </w:pPr>
                              <w:r>
                                <w:rPr>
                                  <w:rFonts w:ascii="Trebuchet MS" w:hAnsi="Trebuchet MS"/>
                                  <w:color w:val="231F20"/>
                                  <w:spacing w:val="-10"/>
                                  <w:w w:val="115"/>
                                  <w:sz w:val="15"/>
                                </w:rPr>
                                <w:t>∞</w:t>
                              </w:r>
                            </w:p>
                          </w:txbxContent>
                        </wps:txbx>
                        <wps:bodyPr wrap="square" lIns="0" tIns="0" rIns="0" bIns="0" rtlCol="0">
                          <a:noAutofit/>
                        </wps:bodyPr>
                      </wps:wsp>
                      <wps:wsp>
                        <wps:cNvPr id="997" name="Textbox 997"/>
                        <wps:cNvSpPr txBox="1"/>
                        <wps:spPr>
                          <a:xfrm>
                            <a:off x="2439758" y="1805583"/>
                            <a:ext cx="901065" cy="730250"/>
                          </a:xfrm>
                          <a:prstGeom prst="rect">
                            <a:avLst/>
                          </a:prstGeom>
                          <a:ln w="7518">
                            <a:solidFill>
                              <a:srgbClr val="231F20"/>
                            </a:solidFill>
                            <a:prstDash val="solid"/>
                          </a:ln>
                        </wps:spPr>
                        <wps:txbx>
                          <w:txbxContent>
                            <w:p>
                              <w:pPr>
                                <w:spacing w:line="283" w:lineRule="auto" w:before="67"/>
                                <w:ind w:left="69" w:right="0" w:firstLine="165"/>
                                <w:jc w:val="left"/>
                                <w:rPr>
                                  <w:rFonts w:ascii="Trebuchet MS"/>
                                  <w:sz w:val="15"/>
                                </w:rPr>
                              </w:pPr>
                              <w:r>
                                <w:rPr>
                                  <w:rFonts w:ascii="Trebuchet MS"/>
                                  <w:color w:val="231F20"/>
                                  <w:spacing w:val="-2"/>
                                  <w:w w:val="80"/>
                                  <w:sz w:val="15"/>
                                </w:rPr>
                                <w:t>InvoiceLineId:</w:t>
                              </w:r>
                              <w:r>
                                <w:rPr>
                                  <w:rFonts w:ascii="Trebuchet MS"/>
                                  <w:color w:val="231F20"/>
                                  <w:spacing w:val="-4"/>
                                  <w:w w:val="80"/>
                                  <w:sz w:val="15"/>
                                </w:rPr>
                                <w:t> </w:t>
                              </w:r>
                              <w:r>
                                <w:rPr>
                                  <w:rFonts w:ascii="Trebuchet MS"/>
                                  <w:color w:val="231F20"/>
                                  <w:spacing w:val="-2"/>
                                  <w:w w:val="80"/>
                                  <w:sz w:val="15"/>
                                </w:rPr>
                                <w:t>INT...</w:t>
                              </w:r>
                              <w:r>
                                <w:rPr>
                                  <w:rFonts w:ascii="Trebuchet MS"/>
                                  <w:color w:val="231F20"/>
                                  <w:w w:val="90"/>
                                  <w:sz w:val="15"/>
                                </w:rPr>
                                <w:t> InvoiceId:</w:t>
                              </w:r>
                              <w:r>
                                <w:rPr>
                                  <w:rFonts w:ascii="Trebuchet MS"/>
                                  <w:color w:val="231F20"/>
                                  <w:spacing w:val="-9"/>
                                  <w:w w:val="90"/>
                                  <w:sz w:val="15"/>
                                </w:rPr>
                                <w:t> </w:t>
                              </w:r>
                              <w:r>
                                <w:rPr>
                                  <w:rFonts w:ascii="Trebuchet MS"/>
                                  <w:color w:val="231F20"/>
                                  <w:w w:val="90"/>
                                  <w:sz w:val="15"/>
                                </w:rPr>
                                <w:t>INTEGER TrackId:</w:t>
                              </w:r>
                              <w:r>
                                <w:rPr>
                                  <w:rFonts w:ascii="Trebuchet MS"/>
                                  <w:color w:val="231F20"/>
                                  <w:spacing w:val="-9"/>
                                  <w:w w:val="90"/>
                                  <w:sz w:val="15"/>
                                </w:rPr>
                                <w:t> </w:t>
                              </w:r>
                              <w:r>
                                <w:rPr>
                                  <w:rFonts w:ascii="Trebuchet MS"/>
                                  <w:color w:val="231F20"/>
                                  <w:w w:val="90"/>
                                  <w:sz w:val="15"/>
                                </w:rPr>
                                <w:t>INTEGER UnitPrice:</w:t>
                              </w:r>
                              <w:r>
                                <w:rPr>
                                  <w:rFonts w:ascii="Trebuchet MS"/>
                                  <w:color w:val="231F20"/>
                                  <w:spacing w:val="-9"/>
                                  <w:w w:val="90"/>
                                  <w:sz w:val="15"/>
                                </w:rPr>
                                <w:t> </w:t>
                              </w:r>
                              <w:r>
                                <w:rPr>
                                  <w:rFonts w:ascii="Trebuchet MS"/>
                                  <w:color w:val="231F20"/>
                                  <w:w w:val="90"/>
                                  <w:sz w:val="15"/>
                                </w:rPr>
                                <w:t>NUMERIC Quantity:</w:t>
                              </w:r>
                              <w:r>
                                <w:rPr>
                                  <w:rFonts w:ascii="Trebuchet MS"/>
                                  <w:color w:val="231F20"/>
                                  <w:spacing w:val="-9"/>
                                  <w:w w:val="90"/>
                                  <w:sz w:val="15"/>
                                </w:rPr>
                                <w:t> </w:t>
                              </w:r>
                              <w:r>
                                <w:rPr>
                                  <w:rFonts w:ascii="Trebuchet MS"/>
                                  <w:color w:val="231F20"/>
                                  <w:w w:val="90"/>
                                  <w:sz w:val="15"/>
                                </w:rPr>
                                <w:t>INTEGER</w:t>
                              </w:r>
                            </w:p>
                          </w:txbxContent>
                        </wps:txbx>
                        <wps:bodyPr wrap="square" lIns="0" tIns="0" rIns="0" bIns="0" rtlCol="0">
                          <a:noAutofit/>
                        </wps:bodyPr>
                      </wps:wsp>
                      <wps:wsp>
                        <wps:cNvPr id="998" name="Textbox 998"/>
                        <wps:cNvSpPr txBox="1"/>
                        <wps:spPr>
                          <a:xfrm>
                            <a:off x="2086384" y="1692258"/>
                            <a:ext cx="175260" cy="217804"/>
                          </a:xfrm>
                          <a:prstGeom prst="rect">
                            <a:avLst/>
                          </a:prstGeom>
                          <a:ln w="7518">
                            <a:solidFill>
                              <a:srgbClr val="231F20"/>
                            </a:solidFill>
                            <a:prstDash val="solid"/>
                          </a:ln>
                        </wps:spPr>
                        <wps:txbx>
                          <w:txbxContent>
                            <w:p>
                              <w:pPr>
                                <w:spacing w:line="240" w:lineRule="auto" w:before="20"/>
                                <w:rPr>
                                  <w:sz w:val="15"/>
                                </w:rPr>
                              </w:pPr>
                            </w:p>
                            <w:p>
                              <w:pPr>
                                <w:spacing w:line="134" w:lineRule="exact" w:before="0"/>
                                <w:ind w:left="35" w:right="0" w:firstLine="0"/>
                                <w:jc w:val="left"/>
                                <w:rPr>
                                  <w:rFonts w:ascii="Trebuchet MS" w:hAnsi="Trebuchet MS"/>
                                  <w:sz w:val="15"/>
                                </w:rPr>
                              </w:pPr>
                              <w:r>
                                <w:rPr>
                                  <w:rFonts w:ascii="Trebuchet MS" w:hAnsi="Trebuchet MS"/>
                                  <w:color w:val="231F20"/>
                                  <w:spacing w:val="-10"/>
                                  <w:w w:val="115"/>
                                  <w:sz w:val="15"/>
                                </w:rPr>
                                <w:t>∞</w:t>
                              </w:r>
                            </w:p>
                          </w:txbxContent>
                        </wps:txbx>
                        <wps:bodyPr wrap="square" lIns="0" tIns="0" rIns="0" bIns="0" rtlCol="0">
                          <a:noAutofit/>
                        </wps:bodyPr>
                      </wps:wsp>
                      <wps:wsp>
                        <wps:cNvPr id="999" name="Textbox 999"/>
                        <wps:cNvSpPr txBox="1"/>
                        <wps:spPr>
                          <a:xfrm>
                            <a:off x="3759" y="1692258"/>
                            <a:ext cx="927735" cy="337820"/>
                          </a:xfrm>
                          <a:prstGeom prst="rect">
                            <a:avLst/>
                          </a:prstGeom>
                          <a:ln w="7518">
                            <a:solidFill>
                              <a:srgbClr val="231F20"/>
                            </a:solidFill>
                            <a:prstDash val="solid"/>
                          </a:ln>
                        </wps:spPr>
                        <wps:txbx>
                          <w:txbxContent>
                            <w:p>
                              <w:pPr>
                                <w:spacing w:line="283" w:lineRule="auto" w:before="67"/>
                                <w:ind w:left="72" w:right="0" w:firstLine="165"/>
                                <w:jc w:val="left"/>
                                <w:rPr>
                                  <w:rFonts w:ascii="Trebuchet MS"/>
                                  <w:sz w:val="15"/>
                                </w:rPr>
                              </w:pPr>
                              <w:r>
                                <w:rPr>
                                  <w:rFonts w:ascii="Trebuchet MS"/>
                                  <w:color w:val="231F20"/>
                                  <w:spacing w:val="-2"/>
                                  <w:w w:val="80"/>
                                  <w:sz w:val="15"/>
                                </w:rPr>
                                <w:t>MediaTypeId:</w:t>
                              </w:r>
                              <w:r>
                                <w:rPr>
                                  <w:rFonts w:ascii="Trebuchet MS"/>
                                  <w:color w:val="231F20"/>
                                  <w:spacing w:val="-4"/>
                                  <w:w w:val="80"/>
                                  <w:sz w:val="15"/>
                                </w:rPr>
                                <w:t> </w:t>
                              </w:r>
                              <w:r>
                                <w:rPr>
                                  <w:rFonts w:ascii="Trebuchet MS"/>
                                  <w:color w:val="231F20"/>
                                  <w:spacing w:val="-2"/>
                                  <w:w w:val="80"/>
                                  <w:sz w:val="15"/>
                                </w:rPr>
                                <w:t>INTE...</w:t>
                              </w:r>
                              <w:r>
                                <w:rPr>
                                  <w:rFonts w:ascii="Trebuchet MS"/>
                                  <w:color w:val="231F20"/>
                                  <w:w w:val="90"/>
                                  <w:sz w:val="15"/>
                                </w:rPr>
                                <w:t> Name:</w:t>
                              </w:r>
                              <w:r>
                                <w:rPr>
                                  <w:rFonts w:ascii="Trebuchet MS"/>
                                  <w:color w:val="231F20"/>
                                  <w:spacing w:val="-9"/>
                                  <w:w w:val="90"/>
                                  <w:sz w:val="15"/>
                                </w:rPr>
                                <w:t> </w:t>
                              </w:r>
                              <w:r>
                                <w:rPr>
                                  <w:rFonts w:ascii="Trebuchet MS"/>
                                  <w:color w:val="231F20"/>
                                  <w:w w:val="90"/>
                                  <w:sz w:val="15"/>
                                </w:rPr>
                                <w:t>NVARCHAR...</w:t>
                              </w:r>
                            </w:p>
                          </w:txbxContent>
                        </wps:txbx>
                        <wps:bodyPr wrap="square" lIns="0" tIns="0" rIns="0" bIns="0" rtlCol="0">
                          <a:noAutofit/>
                        </wps:bodyPr>
                      </wps:wsp>
                      <wps:wsp>
                        <wps:cNvPr id="1000" name="Textbox 1000"/>
                        <wps:cNvSpPr txBox="1"/>
                        <wps:spPr>
                          <a:xfrm>
                            <a:off x="2439758" y="1585723"/>
                            <a:ext cx="901065" cy="220345"/>
                          </a:xfrm>
                          <a:prstGeom prst="rect">
                            <a:avLst/>
                          </a:prstGeom>
                          <a:solidFill>
                            <a:srgbClr val="D1D3D4"/>
                          </a:solidFill>
                          <a:ln w="7518">
                            <a:solidFill>
                              <a:srgbClr val="231F20"/>
                            </a:solidFill>
                            <a:prstDash val="solid"/>
                          </a:ln>
                        </wps:spPr>
                        <wps:txbx>
                          <w:txbxContent>
                            <w:p>
                              <w:pPr>
                                <w:spacing w:before="94"/>
                                <w:ind w:left="72" w:right="0" w:firstLine="0"/>
                                <w:jc w:val="left"/>
                                <w:rPr>
                                  <w:rFonts w:ascii="Trebuchet MS"/>
                                  <w:color w:val="000000"/>
                                  <w:sz w:val="15"/>
                                </w:rPr>
                              </w:pPr>
                              <w:r>
                                <w:rPr>
                                  <w:rFonts w:ascii="Trebuchet MS"/>
                                  <w:color w:val="231F20"/>
                                  <w:spacing w:val="-2"/>
                                  <w:w w:val="95"/>
                                  <w:sz w:val="15"/>
                                </w:rPr>
                                <w:t>invoice_items</w:t>
                              </w:r>
                            </w:p>
                          </w:txbxContent>
                        </wps:txbx>
                        <wps:bodyPr wrap="square" lIns="0" tIns="0" rIns="0" bIns="0" rtlCol="0">
                          <a:noAutofit/>
                        </wps:bodyPr>
                      </wps:wsp>
                      <wps:wsp>
                        <wps:cNvPr id="1001" name="Textbox 1001"/>
                        <wps:cNvSpPr txBox="1"/>
                        <wps:spPr>
                          <a:xfrm>
                            <a:off x="1160218" y="1585723"/>
                            <a:ext cx="926465" cy="1254760"/>
                          </a:xfrm>
                          <a:prstGeom prst="rect">
                            <a:avLst/>
                          </a:prstGeom>
                          <a:ln w="7518">
                            <a:solidFill>
                              <a:srgbClr val="231F20"/>
                            </a:solidFill>
                            <a:prstDash val="solid"/>
                          </a:ln>
                        </wps:spPr>
                        <wps:txbx>
                          <w:txbxContent>
                            <w:p>
                              <w:pPr>
                                <w:spacing w:line="283" w:lineRule="auto" w:before="36"/>
                                <w:ind w:left="70" w:right="0" w:firstLine="157"/>
                                <w:jc w:val="left"/>
                                <w:rPr>
                                  <w:rFonts w:ascii="Trebuchet MS"/>
                                  <w:sz w:val="15"/>
                                </w:rPr>
                              </w:pPr>
                              <w:r>
                                <w:rPr>
                                  <w:rFonts w:ascii="Trebuchet MS"/>
                                  <w:color w:val="231F20"/>
                                  <w:w w:val="95"/>
                                  <w:sz w:val="15"/>
                                </w:rPr>
                                <w:t>TrackId:</w:t>
                              </w:r>
                              <w:r>
                                <w:rPr>
                                  <w:rFonts w:ascii="Trebuchet MS"/>
                                  <w:color w:val="231F20"/>
                                  <w:spacing w:val="-11"/>
                                  <w:w w:val="95"/>
                                  <w:sz w:val="15"/>
                                </w:rPr>
                                <w:t> </w:t>
                              </w:r>
                              <w:r>
                                <w:rPr>
                                  <w:rFonts w:ascii="Trebuchet MS"/>
                                  <w:color w:val="231F20"/>
                                  <w:w w:val="95"/>
                                  <w:sz w:val="15"/>
                                </w:rPr>
                                <w:t>INTEGER </w:t>
                              </w:r>
                              <w:r>
                                <w:rPr>
                                  <w:rFonts w:ascii="Trebuchet MS"/>
                                  <w:color w:val="231F20"/>
                                  <w:spacing w:val="-2"/>
                                  <w:w w:val="85"/>
                                  <w:sz w:val="15"/>
                                </w:rPr>
                                <w:t>Name:</w:t>
                              </w:r>
                              <w:r>
                                <w:rPr>
                                  <w:rFonts w:ascii="Trebuchet MS"/>
                                  <w:color w:val="231F20"/>
                                  <w:spacing w:val="-7"/>
                                  <w:w w:val="85"/>
                                  <w:sz w:val="15"/>
                                </w:rPr>
                                <w:t> </w:t>
                              </w:r>
                              <w:r>
                                <w:rPr>
                                  <w:rFonts w:ascii="Trebuchet MS"/>
                                  <w:color w:val="231F20"/>
                                  <w:spacing w:val="-2"/>
                                  <w:w w:val="85"/>
                                  <w:sz w:val="15"/>
                                </w:rPr>
                                <w:t>NVARCHAR(200)</w:t>
                              </w:r>
                            </w:p>
                            <w:p>
                              <w:pPr>
                                <w:spacing w:line="283" w:lineRule="auto" w:before="0"/>
                                <w:ind w:left="70" w:right="75" w:firstLine="0"/>
                                <w:jc w:val="left"/>
                                <w:rPr>
                                  <w:rFonts w:ascii="Trebuchet MS"/>
                                  <w:sz w:val="15"/>
                                </w:rPr>
                              </w:pPr>
                              <w:r>
                                <w:rPr>
                                  <w:rFonts w:ascii="Trebuchet MS"/>
                                  <w:color w:val="231F20"/>
                                  <w:w w:val="95"/>
                                  <w:sz w:val="15"/>
                                </w:rPr>
                                <w:t>AlbumId:</w:t>
                              </w:r>
                              <w:r>
                                <w:rPr>
                                  <w:rFonts w:ascii="Trebuchet MS"/>
                                  <w:color w:val="231F20"/>
                                  <w:spacing w:val="-11"/>
                                  <w:w w:val="95"/>
                                  <w:sz w:val="15"/>
                                </w:rPr>
                                <w:t> </w:t>
                              </w:r>
                              <w:r>
                                <w:rPr>
                                  <w:rFonts w:ascii="Trebuchet MS"/>
                                  <w:color w:val="231F20"/>
                                  <w:w w:val="95"/>
                                  <w:sz w:val="15"/>
                                </w:rPr>
                                <w:t>INTEGER </w:t>
                              </w:r>
                              <w:r>
                                <w:rPr>
                                  <w:rFonts w:ascii="Trebuchet MS"/>
                                  <w:color w:val="231F20"/>
                                  <w:spacing w:val="-2"/>
                                  <w:w w:val="85"/>
                                  <w:sz w:val="15"/>
                                </w:rPr>
                                <w:t>MediaTypeId:</w:t>
                              </w:r>
                              <w:r>
                                <w:rPr>
                                  <w:rFonts w:ascii="Trebuchet MS"/>
                                  <w:color w:val="231F20"/>
                                  <w:spacing w:val="-7"/>
                                  <w:w w:val="85"/>
                                  <w:sz w:val="15"/>
                                </w:rPr>
                                <w:t> </w:t>
                              </w:r>
                              <w:r>
                                <w:rPr>
                                  <w:rFonts w:ascii="Trebuchet MS"/>
                                  <w:color w:val="231F20"/>
                                  <w:spacing w:val="-2"/>
                                  <w:w w:val="85"/>
                                  <w:sz w:val="15"/>
                                </w:rPr>
                                <w:t>INTEGER</w:t>
                              </w:r>
                              <w:r>
                                <w:rPr>
                                  <w:rFonts w:ascii="Trebuchet MS"/>
                                  <w:color w:val="231F20"/>
                                  <w:spacing w:val="-2"/>
                                  <w:w w:val="95"/>
                                  <w:sz w:val="15"/>
                                </w:rPr>
                                <w:t> </w:t>
                              </w:r>
                              <w:r>
                                <w:rPr>
                                  <w:rFonts w:ascii="Trebuchet MS"/>
                                  <w:color w:val="231F20"/>
                                  <w:w w:val="95"/>
                                  <w:sz w:val="15"/>
                                </w:rPr>
                                <w:t>GenreId:</w:t>
                              </w:r>
                              <w:r>
                                <w:rPr>
                                  <w:rFonts w:ascii="Trebuchet MS"/>
                                  <w:color w:val="231F20"/>
                                  <w:spacing w:val="-11"/>
                                  <w:w w:val="95"/>
                                  <w:sz w:val="15"/>
                                </w:rPr>
                                <w:t> </w:t>
                              </w:r>
                              <w:r>
                                <w:rPr>
                                  <w:rFonts w:ascii="Trebuchet MS"/>
                                  <w:color w:val="231F20"/>
                                  <w:w w:val="95"/>
                                  <w:sz w:val="15"/>
                                </w:rPr>
                                <w:t>INTEGER </w:t>
                              </w:r>
                              <w:r>
                                <w:rPr>
                                  <w:rFonts w:ascii="Trebuchet MS"/>
                                  <w:color w:val="231F20"/>
                                  <w:spacing w:val="-2"/>
                                  <w:w w:val="85"/>
                                  <w:sz w:val="15"/>
                                </w:rPr>
                                <w:t>Composer:</w:t>
                              </w:r>
                              <w:r>
                                <w:rPr>
                                  <w:rFonts w:ascii="Trebuchet MS"/>
                                  <w:color w:val="231F20"/>
                                  <w:spacing w:val="-7"/>
                                  <w:w w:val="85"/>
                                  <w:sz w:val="15"/>
                                </w:rPr>
                                <w:t> </w:t>
                              </w:r>
                              <w:r>
                                <w:rPr>
                                  <w:rFonts w:ascii="Trebuchet MS"/>
                                  <w:color w:val="231F20"/>
                                  <w:spacing w:val="-2"/>
                                  <w:w w:val="85"/>
                                  <w:sz w:val="15"/>
                                </w:rPr>
                                <w:t>NVARCHA...</w:t>
                              </w:r>
                              <w:r>
                                <w:rPr>
                                  <w:rFonts w:ascii="Trebuchet MS"/>
                                  <w:color w:val="231F20"/>
                                  <w:sz w:val="15"/>
                                </w:rPr>
                                <w:t> </w:t>
                              </w:r>
                              <w:r>
                                <w:rPr>
                                  <w:rFonts w:ascii="Trebuchet MS"/>
                                  <w:color w:val="231F20"/>
                                  <w:w w:val="85"/>
                                  <w:sz w:val="15"/>
                                </w:rPr>
                                <w:t>Milliseconds:</w:t>
                              </w:r>
                              <w:r>
                                <w:rPr>
                                  <w:rFonts w:ascii="Trebuchet MS"/>
                                  <w:color w:val="231F20"/>
                                  <w:spacing w:val="-7"/>
                                  <w:w w:val="85"/>
                                  <w:sz w:val="15"/>
                                </w:rPr>
                                <w:t> </w:t>
                              </w:r>
                              <w:r>
                                <w:rPr>
                                  <w:rFonts w:ascii="Trebuchet MS"/>
                                  <w:color w:val="231F20"/>
                                  <w:w w:val="85"/>
                                  <w:sz w:val="15"/>
                                </w:rPr>
                                <w:t>INTEGER</w:t>
                              </w:r>
                              <w:r>
                                <w:rPr>
                                  <w:rFonts w:ascii="Trebuchet MS"/>
                                  <w:color w:val="231F20"/>
                                  <w:w w:val="95"/>
                                  <w:sz w:val="15"/>
                                </w:rPr>
                                <w:t> Bytes:</w:t>
                              </w:r>
                              <w:r>
                                <w:rPr>
                                  <w:rFonts w:ascii="Trebuchet MS"/>
                                  <w:color w:val="231F20"/>
                                  <w:spacing w:val="-11"/>
                                  <w:w w:val="95"/>
                                  <w:sz w:val="15"/>
                                </w:rPr>
                                <w:t> </w:t>
                              </w:r>
                              <w:r>
                                <w:rPr>
                                  <w:rFonts w:ascii="Trebuchet MS"/>
                                  <w:color w:val="231F20"/>
                                  <w:w w:val="95"/>
                                  <w:sz w:val="15"/>
                                </w:rPr>
                                <w:t>INTEGER UnitPrice:</w:t>
                              </w:r>
                              <w:r>
                                <w:rPr>
                                  <w:rFonts w:ascii="Trebuchet MS"/>
                                  <w:color w:val="231F20"/>
                                  <w:spacing w:val="-11"/>
                                  <w:w w:val="95"/>
                                  <w:sz w:val="15"/>
                                </w:rPr>
                                <w:t> </w:t>
                              </w:r>
                              <w:r>
                                <w:rPr>
                                  <w:rFonts w:ascii="Trebuchet MS"/>
                                  <w:color w:val="231F20"/>
                                  <w:w w:val="95"/>
                                  <w:sz w:val="15"/>
                                </w:rPr>
                                <w:t>NUMERIC</w:t>
                              </w:r>
                            </w:p>
                          </w:txbxContent>
                        </wps:txbx>
                        <wps:bodyPr wrap="square" lIns="0" tIns="0" rIns="0" bIns="0" rtlCol="0">
                          <a:noAutofit/>
                        </wps:bodyPr>
                      </wps:wsp>
                      <wps:wsp>
                        <wps:cNvPr id="1002" name="Textbox 1002"/>
                        <wps:cNvSpPr txBox="1"/>
                        <wps:spPr>
                          <a:xfrm>
                            <a:off x="3759" y="1488795"/>
                            <a:ext cx="927735" cy="203835"/>
                          </a:xfrm>
                          <a:prstGeom prst="rect">
                            <a:avLst/>
                          </a:prstGeom>
                          <a:solidFill>
                            <a:srgbClr val="D1D3D4"/>
                          </a:solidFill>
                          <a:ln w="7518">
                            <a:solidFill>
                              <a:srgbClr val="231F20"/>
                            </a:solidFill>
                            <a:prstDash val="solid"/>
                          </a:ln>
                        </wps:spPr>
                        <wps:txbx>
                          <w:txbxContent>
                            <w:p>
                              <w:pPr>
                                <w:spacing w:before="68"/>
                                <w:ind w:left="72" w:right="0" w:firstLine="0"/>
                                <w:jc w:val="left"/>
                                <w:rPr>
                                  <w:rFonts w:ascii="Trebuchet MS"/>
                                  <w:color w:val="000000"/>
                                  <w:sz w:val="15"/>
                                </w:rPr>
                              </w:pPr>
                              <w:r>
                                <w:rPr>
                                  <w:rFonts w:ascii="Trebuchet MS"/>
                                  <w:color w:val="231F20"/>
                                  <w:spacing w:val="-2"/>
                                  <w:w w:val="95"/>
                                  <w:sz w:val="15"/>
                                </w:rPr>
                                <w:t>media_types</w:t>
                              </w:r>
                            </w:p>
                          </w:txbxContent>
                        </wps:txbx>
                        <wps:bodyPr wrap="square" lIns="0" tIns="0" rIns="0" bIns="0" rtlCol="0">
                          <a:noAutofit/>
                        </wps:bodyPr>
                      </wps:wsp>
                      <wps:wsp>
                        <wps:cNvPr id="1003" name="Textbox 1003"/>
                        <wps:cNvSpPr txBox="1"/>
                        <wps:spPr>
                          <a:xfrm>
                            <a:off x="1160218" y="1365872"/>
                            <a:ext cx="926465" cy="220345"/>
                          </a:xfrm>
                          <a:prstGeom prst="rect">
                            <a:avLst/>
                          </a:prstGeom>
                          <a:solidFill>
                            <a:srgbClr val="D1D3D4"/>
                          </a:solidFill>
                          <a:ln w="7518">
                            <a:solidFill>
                              <a:srgbClr val="231F20"/>
                            </a:solidFill>
                            <a:prstDash val="solid"/>
                          </a:ln>
                        </wps:spPr>
                        <wps:txbx>
                          <w:txbxContent>
                            <w:p>
                              <w:pPr>
                                <w:spacing w:before="62"/>
                                <w:ind w:left="73" w:right="0" w:firstLine="0"/>
                                <w:jc w:val="left"/>
                                <w:rPr>
                                  <w:rFonts w:ascii="Trebuchet MS"/>
                                  <w:color w:val="000000"/>
                                  <w:sz w:val="15"/>
                                </w:rPr>
                              </w:pPr>
                              <w:r>
                                <w:rPr>
                                  <w:rFonts w:ascii="Trebuchet MS"/>
                                  <w:color w:val="231F20"/>
                                  <w:spacing w:val="-2"/>
                                  <w:w w:val="95"/>
                                  <w:sz w:val="15"/>
                                </w:rPr>
                                <w:t>tracks</w:t>
                              </w:r>
                            </w:p>
                          </w:txbxContent>
                        </wps:txbx>
                        <wps:bodyPr wrap="square" lIns="0" tIns="0" rIns="0" bIns="0" rtlCol="0">
                          <a:noAutofit/>
                        </wps:bodyPr>
                      </wps:wsp>
                      <wps:wsp>
                        <wps:cNvPr id="1004" name="Textbox 1004"/>
                        <wps:cNvSpPr txBox="1"/>
                        <wps:spPr>
                          <a:xfrm>
                            <a:off x="1160218" y="901228"/>
                            <a:ext cx="926465" cy="343535"/>
                          </a:xfrm>
                          <a:prstGeom prst="rect">
                            <a:avLst/>
                          </a:prstGeom>
                          <a:ln w="7518">
                            <a:solidFill>
                              <a:srgbClr val="231F20"/>
                            </a:solidFill>
                            <a:prstDash val="solid"/>
                          </a:ln>
                        </wps:spPr>
                        <wps:txbx>
                          <w:txbxContent>
                            <w:p>
                              <w:pPr>
                                <w:spacing w:line="283" w:lineRule="auto" w:before="67"/>
                                <w:ind w:left="228" w:right="0" w:firstLine="7"/>
                                <w:jc w:val="left"/>
                                <w:rPr>
                                  <w:rFonts w:ascii="Trebuchet MS"/>
                                  <w:sz w:val="15"/>
                                </w:rPr>
                              </w:pPr>
                              <w:r>
                                <w:rPr>
                                  <w:rFonts w:ascii="Trebuchet MS"/>
                                  <w:color w:val="231F20"/>
                                  <w:spacing w:val="-2"/>
                                  <w:w w:val="85"/>
                                  <w:sz w:val="15"/>
                                </w:rPr>
                                <w:t>PlaylistId:</w:t>
                              </w:r>
                              <w:r>
                                <w:rPr>
                                  <w:rFonts w:ascii="Trebuchet MS"/>
                                  <w:color w:val="231F20"/>
                                  <w:spacing w:val="-7"/>
                                  <w:w w:val="85"/>
                                  <w:sz w:val="15"/>
                                </w:rPr>
                                <w:t> </w:t>
                              </w:r>
                              <w:r>
                                <w:rPr>
                                  <w:rFonts w:ascii="Trebuchet MS"/>
                                  <w:color w:val="231F20"/>
                                  <w:spacing w:val="-2"/>
                                  <w:w w:val="85"/>
                                  <w:sz w:val="15"/>
                                </w:rPr>
                                <w:t>INTEGER</w:t>
                              </w:r>
                              <w:r>
                                <w:rPr>
                                  <w:rFonts w:ascii="Trebuchet MS"/>
                                  <w:color w:val="231F20"/>
                                  <w:w w:val="90"/>
                                  <w:sz w:val="15"/>
                                </w:rPr>
                                <w:t> TrackId:</w:t>
                              </w:r>
                              <w:r>
                                <w:rPr>
                                  <w:rFonts w:ascii="Trebuchet MS"/>
                                  <w:color w:val="231F20"/>
                                  <w:spacing w:val="-9"/>
                                  <w:w w:val="90"/>
                                  <w:sz w:val="15"/>
                                </w:rPr>
                                <w:t> </w:t>
                              </w:r>
                              <w:r>
                                <w:rPr>
                                  <w:rFonts w:ascii="Trebuchet MS"/>
                                  <w:color w:val="231F20"/>
                                  <w:w w:val="90"/>
                                  <w:sz w:val="15"/>
                                </w:rPr>
                                <w:t>INTEGER</w:t>
                              </w:r>
                            </w:p>
                          </w:txbxContent>
                        </wps:txbx>
                        <wps:bodyPr wrap="square" lIns="0" tIns="0" rIns="0" bIns="0" rtlCol="0">
                          <a:noAutofit/>
                        </wps:bodyPr>
                      </wps:wsp>
                      <wps:wsp>
                        <wps:cNvPr id="1005" name="Textbox 1005"/>
                        <wps:cNvSpPr txBox="1"/>
                        <wps:spPr>
                          <a:xfrm>
                            <a:off x="1160218" y="701294"/>
                            <a:ext cx="926465" cy="200025"/>
                          </a:xfrm>
                          <a:prstGeom prst="rect">
                            <a:avLst/>
                          </a:prstGeom>
                          <a:solidFill>
                            <a:srgbClr val="D1D3D4"/>
                          </a:solidFill>
                          <a:ln w="7518">
                            <a:solidFill>
                              <a:srgbClr val="231F20"/>
                            </a:solidFill>
                            <a:prstDash val="solid"/>
                          </a:ln>
                        </wps:spPr>
                        <wps:txbx>
                          <w:txbxContent>
                            <w:p>
                              <w:pPr>
                                <w:spacing w:before="62"/>
                                <w:ind w:left="73" w:right="0" w:firstLine="0"/>
                                <w:jc w:val="left"/>
                                <w:rPr>
                                  <w:rFonts w:ascii="Trebuchet MS"/>
                                  <w:color w:val="000000"/>
                                  <w:sz w:val="15"/>
                                </w:rPr>
                              </w:pPr>
                              <w:r>
                                <w:rPr>
                                  <w:rFonts w:ascii="Trebuchet MS"/>
                                  <w:color w:val="231F20"/>
                                  <w:spacing w:val="-2"/>
                                  <w:w w:val="95"/>
                                  <w:sz w:val="15"/>
                                </w:rPr>
                                <w:t>playlist_track</w:t>
                              </w:r>
                            </w:p>
                          </w:txbxContent>
                        </wps:txbx>
                        <wps:bodyPr wrap="square" lIns="0" tIns="0" rIns="0" bIns="0" rtlCol="0">
                          <a:noAutofit/>
                        </wps:bodyPr>
                      </wps:wsp>
                      <wps:wsp>
                        <wps:cNvPr id="1006" name="Textbox 1006"/>
                        <wps:cNvSpPr txBox="1"/>
                        <wps:spPr>
                          <a:xfrm>
                            <a:off x="2439758" y="541388"/>
                            <a:ext cx="901065" cy="946785"/>
                          </a:xfrm>
                          <a:prstGeom prst="rect">
                            <a:avLst/>
                          </a:prstGeom>
                          <a:solidFill>
                            <a:srgbClr val="FFFFFF"/>
                          </a:solidFill>
                        </wps:spPr>
                        <wps:txbx>
                          <w:txbxContent>
                            <w:p>
                              <w:pPr>
                                <w:spacing w:line="283" w:lineRule="auto" w:before="7"/>
                                <w:ind w:left="75" w:right="35" w:firstLine="0"/>
                                <w:jc w:val="both"/>
                                <w:rPr>
                                  <w:rFonts w:ascii="Trebuchet MS"/>
                                  <w:color w:val="000000"/>
                                  <w:sz w:val="15"/>
                                </w:rPr>
                              </w:pPr>
                              <w:r>
                                <w:rPr>
                                  <w:rFonts w:ascii="Trebuchet MS"/>
                                  <w:color w:val="231F20"/>
                                  <w:spacing w:val="-2"/>
                                  <w:w w:val="85"/>
                                  <w:sz w:val="15"/>
                                </w:rPr>
                                <w:t>InvoiceDate:</w:t>
                              </w:r>
                              <w:r>
                                <w:rPr>
                                  <w:rFonts w:ascii="Trebuchet MS"/>
                                  <w:color w:val="231F20"/>
                                  <w:spacing w:val="-3"/>
                                  <w:w w:val="85"/>
                                  <w:sz w:val="15"/>
                                </w:rPr>
                                <w:t> </w:t>
                              </w:r>
                              <w:r>
                                <w:rPr>
                                  <w:rFonts w:ascii="Trebuchet MS"/>
                                  <w:color w:val="231F20"/>
                                  <w:spacing w:val="-2"/>
                                  <w:w w:val="85"/>
                                  <w:sz w:val="15"/>
                                </w:rPr>
                                <w:t>DATETIME</w:t>
                              </w:r>
                              <w:r>
                                <w:rPr>
                                  <w:rFonts w:ascii="Trebuchet MS"/>
                                  <w:color w:val="231F20"/>
                                  <w:sz w:val="15"/>
                                </w:rPr>
                                <w:t> </w:t>
                              </w:r>
                              <w:r>
                                <w:rPr>
                                  <w:rFonts w:ascii="Trebuchet MS"/>
                                  <w:color w:val="231F20"/>
                                  <w:w w:val="80"/>
                                  <w:sz w:val="15"/>
                                </w:rPr>
                                <w:t>BillingAddress:</w:t>
                              </w:r>
                              <w:r>
                                <w:rPr>
                                  <w:rFonts w:ascii="Trebuchet MS"/>
                                  <w:color w:val="231F20"/>
                                  <w:spacing w:val="-3"/>
                                  <w:w w:val="80"/>
                                  <w:sz w:val="15"/>
                                </w:rPr>
                                <w:t> </w:t>
                              </w:r>
                              <w:r>
                                <w:rPr>
                                  <w:rFonts w:ascii="Trebuchet MS"/>
                                  <w:color w:val="231F20"/>
                                  <w:w w:val="80"/>
                                  <w:sz w:val="15"/>
                                </w:rPr>
                                <w:t>NVAR...</w:t>
                              </w:r>
                              <w:r>
                                <w:rPr>
                                  <w:rFonts w:ascii="Trebuchet MS"/>
                                  <w:color w:val="231F20"/>
                                  <w:sz w:val="15"/>
                                </w:rPr>
                                <w:t> </w:t>
                              </w:r>
                              <w:r>
                                <w:rPr>
                                  <w:rFonts w:ascii="Trebuchet MS"/>
                                  <w:color w:val="231F20"/>
                                  <w:w w:val="80"/>
                                  <w:sz w:val="15"/>
                                </w:rPr>
                                <w:t>BillingCity:</w:t>
                              </w:r>
                              <w:r>
                                <w:rPr>
                                  <w:rFonts w:ascii="Trebuchet MS"/>
                                  <w:color w:val="231F20"/>
                                  <w:spacing w:val="-3"/>
                                  <w:w w:val="80"/>
                                  <w:sz w:val="15"/>
                                </w:rPr>
                                <w:t> </w:t>
                              </w:r>
                              <w:r>
                                <w:rPr>
                                  <w:rFonts w:ascii="Trebuchet MS"/>
                                  <w:color w:val="231F20"/>
                                  <w:w w:val="80"/>
                                  <w:sz w:val="15"/>
                                </w:rPr>
                                <w:t>NVARCHA...</w:t>
                              </w:r>
                              <w:r>
                                <w:rPr>
                                  <w:rFonts w:ascii="Trebuchet MS"/>
                                  <w:color w:val="231F20"/>
                                  <w:sz w:val="15"/>
                                </w:rPr>
                                <w:t> </w:t>
                              </w:r>
                              <w:r>
                                <w:rPr>
                                  <w:rFonts w:ascii="Trebuchet MS"/>
                                  <w:color w:val="231F20"/>
                                  <w:w w:val="80"/>
                                  <w:sz w:val="15"/>
                                </w:rPr>
                                <w:t>BillingState:</w:t>
                              </w:r>
                              <w:r>
                                <w:rPr>
                                  <w:rFonts w:ascii="Trebuchet MS"/>
                                  <w:color w:val="231F20"/>
                                  <w:spacing w:val="-3"/>
                                  <w:w w:val="80"/>
                                  <w:sz w:val="15"/>
                                </w:rPr>
                                <w:t> </w:t>
                              </w:r>
                              <w:r>
                                <w:rPr>
                                  <w:rFonts w:ascii="Trebuchet MS"/>
                                  <w:color w:val="231F20"/>
                                  <w:w w:val="80"/>
                                  <w:sz w:val="15"/>
                                </w:rPr>
                                <w:t>NVARCH...</w:t>
                              </w:r>
                              <w:r>
                                <w:rPr>
                                  <w:rFonts w:ascii="Trebuchet MS"/>
                                  <w:color w:val="231F20"/>
                                  <w:sz w:val="15"/>
                                </w:rPr>
                                <w:t> </w:t>
                              </w:r>
                              <w:r>
                                <w:rPr>
                                  <w:rFonts w:ascii="Trebuchet MS"/>
                                  <w:color w:val="231F20"/>
                                  <w:w w:val="80"/>
                                  <w:sz w:val="15"/>
                                </w:rPr>
                                <w:t>BillingCountry:</w:t>
                              </w:r>
                              <w:r>
                                <w:rPr>
                                  <w:rFonts w:ascii="Trebuchet MS"/>
                                  <w:color w:val="231F20"/>
                                  <w:spacing w:val="-3"/>
                                  <w:w w:val="80"/>
                                  <w:sz w:val="15"/>
                                </w:rPr>
                                <w:t> </w:t>
                              </w:r>
                              <w:r>
                                <w:rPr>
                                  <w:rFonts w:ascii="Trebuchet MS"/>
                                  <w:color w:val="231F20"/>
                                  <w:w w:val="80"/>
                                  <w:sz w:val="15"/>
                                </w:rPr>
                                <w:t>NVAR...</w:t>
                              </w:r>
                              <w:r>
                                <w:rPr>
                                  <w:rFonts w:ascii="Trebuchet MS"/>
                                  <w:color w:val="231F20"/>
                                  <w:sz w:val="15"/>
                                </w:rPr>
                                <w:t> </w:t>
                              </w:r>
                              <w:r>
                                <w:rPr>
                                  <w:rFonts w:ascii="Trebuchet MS"/>
                                  <w:color w:val="231F20"/>
                                  <w:w w:val="80"/>
                                  <w:sz w:val="15"/>
                                </w:rPr>
                                <w:t>BillingPostalCode:</w:t>
                              </w:r>
                              <w:r>
                                <w:rPr>
                                  <w:rFonts w:ascii="Trebuchet MS"/>
                                  <w:color w:val="231F20"/>
                                  <w:spacing w:val="-3"/>
                                  <w:w w:val="80"/>
                                  <w:sz w:val="15"/>
                                </w:rPr>
                                <w:t> </w:t>
                              </w:r>
                              <w:r>
                                <w:rPr>
                                  <w:rFonts w:ascii="Trebuchet MS"/>
                                  <w:color w:val="231F20"/>
                                  <w:w w:val="80"/>
                                  <w:sz w:val="15"/>
                                </w:rPr>
                                <w:t>NV...</w:t>
                              </w:r>
                              <w:r>
                                <w:rPr>
                                  <w:rFonts w:ascii="Trebuchet MS"/>
                                  <w:color w:val="231F20"/>
                                  <w:w w:val="90"/>
                                  <w:sz w:val="15"/>
                                </w:rPr>
                                <w:t> Total:</w:t>
                              </w:r>
                              <w:r>
                                <w:rPr>
                                  <w:rFonts w:ascii="Trebuchet MS"/>
                                  <w:color w:val="231F20"/>
                                  <w:spacing w:val="-9"/>
                                  <w:w w:val="90"/>
                                  <w:sz w:val="15"/>
                                </w:rPr>
                                <w:t> </w:t>
                              </w:r>
                              <w:r>
                                <w:rPr>
                                  <w:rFonts w:ascii="Trebuchet MS"/>
                                  <w:color w:val="231F20"/>
                                  <w:w w:val="90"/>
                                  <w:sz w:val="15"/>
                                </w:rPr>
                                <w:t>INTEGER</w:t>
                              </w:r>
                            </w:p>
                          </w:txbxContent>
                        </wps:txbx>
                        <wps:bodyPr wrap="square" lIns="0" tIns="0" rIns="0" bIns="0" rtlCol="0">
                          <a:noAutofit/>
                        </wps:bodyPr>
                      </wps:wsp>
                      <wps:wsp>
                        <wps:cNvPr id="1007" name="Textbox 1007"/>
                        <wps:cNvSpPr txBox="1"/>
                        <wps:spPr>
                          <a:xfrm>
                            <a:off x="2439758" y="411441"/>
                            <a:ext cx="898525" cy="130175"/>
                          </a:xfrm>
                          <a:prstGeom prst="rect">
                            <a:avLst/>
                          </a:prstGeom>
                          <a:solidFill>
                            <a:srgbClr val="D1D3D4"/>
                          </a:solidFill>
                        </wps:spPr>
                        <wps:txbx>
                          <w:txbxContent>
                            <w:p>
                              <w:pPr>
                                <w:spacing w:before="6"/>
                                <w:ind w:left="75" w:right="0" w:firstLine="0"/>
                                <w:jc w:val="left"/>
                                <w:rPr>
                                  <w:rFonts w:ascii="Trebuchet MS"/>
                                  <w:color w:val="000000"/>
                                  <w:sz w:val="15"/>
                                </w:rPr>
                              </w:pPr>
                              <w:r>
                                <w:rPr>
                                  <w:rFonts w:ascii="Trebuchet MS"/>
                                  <w:color w:val="231F20"/>
                                  <w:w w:val="80"/>
                                  <w:sz w:val="15"/>
                                </w:rPr>
                                <w:t>CustomerId:</w:t>
                              </w:r>
                              <w:r>
                                <w:rPr>
                                  <w:rFonts w:ascii="Trebuchet MS"/>
                                  <w:color w:val="231F20"/>
                                  <w:spacing w:val="11"/>
                                  <w:sz w:val="15"/>
                                </w:rPr>
                                <w:t> </w:t>
                              </w:r>
                              <w:r>
                                <w:rPr>
                                  <w:rFonts w:ascii="Trebuchet MS"/>
                                  <w:color w:val="231F20"/>
                                  <w:spacing w:val="-2"/>
                                  <w:w w:val="95"/>
                                  <w:sz w:val="15"/>
                                </w:rPr>
                                <w:t>INTEGER</w:t>
                              </w:r>
                            </w:p>
                          </w:txbxContent>
                        </wps:txbx>
                        <wps:bodyPr wrap="square" lIns="0" tIns="0" rIns="0" bIns="0" rtlCol="0">
                          <a:noAutofit/>
                        </wps:bodyPr>
                      </wps:wsp>
                      <wps:wsp>
                        <wps:cNvPr id="1008" name="Textbox 1008"/>
                        <wps:cNvSpPr txBox="1"/>
                        <wps:spPr>
                          <a:xfrm>
                            <a:off x="2443518" y="242319"/>
                            <a:ext cx="893444" cy="169545"/>
                          </a:xfrm>
                          <a:prstGeom prst="rect">
                            <a:avLst/>
                          </a:prstGeom>
                        </wps:spPr>
                        <wps:txbx>
                          <w:txbxContent>
                            <w:p>
                              <w:pPr>
                                <w:spacing w:before="67"/>
                                <w:ind w:left="235" w:right="0" w:firstLine="0"/>
                                <w:jc w:val="left"/>
                                <w:rPr>
                                  <w:rFonts w:ascii="Trebuchet MS"/>
                                  <w:sz w:val="15"/>
                                </w:rPr>
                              </w:pPr>
                              <w:r>
                                <w:rPr>
                                  <w:rFonts w:ascii="Trebuchet MS"/>
                                  <w:color w:val="231F20"/>
                                  <w:spacing w:val="-2"/>
                                  <w:w w:val="80"/>
                                  <w:sz w:val="15"/>
                                </w:rPr>
                                <w:t>InvoiceId:</w:t>
                              </w:r>
                              <w:r>
                                <w:rPr>
                                  <w:rFonts w:ascii="Trebuchet MS"/>
                                  <w:color w:val="231F20"/>
                                  <w:spacing w:val="4"/>
                                  <w:sz w:val="15"/>
                                </w:rPr>
                                <w:t> </w:t>
                              </w:r>
                              <w:r>
                                <w:rPr>
                                  <w:rFonts w:ascii="Trebuchet MS"/>
                                  <w:color w:val="231F20"/>
                                  <w:spacing w:val="-2"/>
                                  <w:w w:val="95"/>
                                  <w:sz w:val="15"/>
                                </w:rPr>
                                <w:t>INTEGER</w:t>
                              </w:r>
                            </w:p>
                          </w:txbxContent>
                        </wps:txbx>
                        <wps:bodyPr wrap="square" lIns="0" tIns="0" rIns="0" bIns="0" rtlCol="0">
                          <a:noAutofit/>
                        </wps:bodyPr>
                      </wps:wsp>
                      <wps:wsp>
                        <wps:cNvPr id="1009" name="Textbox 1009"/>
                        <wps:cNvSpPr txBox="1"/>
                        <wps:spPr>
                          <a:xfrm>
                            <a:off x="1160218" y="238560"/>
                            <a:ext cx="926465" cy="320675"/>
                          </a:xfrm>
                          <a:prstGeom prst="rect">
                            <a:avLst/>
                          </a:prstGeom>
                          <a:ln w="5908">
                            <a:solidFill>
                              <a:srgbClr val="231F20"/>
                            </a:solidFill>
                            <a:prstDash val="solid"/>
                          </a:ln>
                        </wps:spPr>
                        <wps:txbx>
                          <w:txbxContent>
                            <w:p>
                              <w:pPr>
                                <w:spacing w:line="283" w:lineRule="auto" w:before="68"/>
                                <w:ind w:left="71" w:right="0" w:firstLine="165"/>
                                <w:jc w:val="left"/>
                                <w:rPr>
                                  <w:rFonts w:ascii="Trebuchet MS"/>
                                  <w:sz w:val="15"/>
                                </w:rPr>
                              </w:pPr>
                              <w:r>
                                <w:rPr>
                                  <w:rFonts w:ascii="Trebuchet MS"/>
                                  <w:color w:val="231F20"/>
                                  <w:spacing w:val="-2"/>
                                  <w:w w:val="90"/>
                                  <w:sz w:val="15"/>
                                </w:rPr>
                                <w:t>PlaylistId:</w:t>
                              </w:r>
                              <w:r>
                                <w:rPr>
                                  <w:rFonts w:ascii="Trebuchet MS"/>
                                  <w:color w:val="231F20"/>
                                  <w:spacing w:val="-9"/>
                                  <w:w w:val="90"/>
                                  <w:sz w:val="15"/>
                                </w:rPr>
                                <w:t> </w:t>
                              </w:r>
                              <w:r>
                                <w:rPr>
                                  <w:rFonts w:ascii="Trebuchet MS"/>
                                  <w:color w:val="231F20"/>
                                  <w:spacing w:val="-2"/>
                                  <w:w w:val="90"/>
                                  <w:sz w:val="15"/>
                                </w:rPr>
                                <w:t>INTEGER</w:t>
                              </w:r>
                              <w:r>
                                <w:rPr>
                                  <w:rFonts w:ascii="Trebuchet MS"/>
                                  <w:color w:val="231F20"/>
                                  <w:w w:val="90"/>
                                  <w:sz w:val="15"/>
                                </w:rPr>
                                <w:t> </w:t>
                              </w:r>
                              <w:r>
                                <w:rPr>
                                  <w:rFonts w:ascii="Trebuchet MS"/>
                                  <w:color w:val="231F20"/>
                                  <w:w w:val="80"/>
                                  <w:sz w:val="15"/>
                                </w:rPr>
                                <w:t>Name:</w:t>
                              </w:r>
                              <w:r>
                                <w:rPr>
                                  <w:rFonts w:ascii="Trebuchet MS"/>
                                  <w:color w:val="231F20"/>
                                  <w:spacing w:val="4"/>
                                  <w:sz w:val="15"/>
                                </w:rPr>
                                <w:t> </w:t>
                              </w:r>
                              <w:r>
                                <w:rPr>
                                  <w:rFonts w:ascii="Trebuchet MS"/>
                                  <w:color w:val="231F20"/>
                                  <w:spacing w:val="-2"/>
                                  <w:w w:val="85"/>
                                  <w:sz w:val="15"/>
                                </w:rPr>
                                <w:t>NVARCHAR(120)</w:t>
                              </w:r>
                            </w:p>
                          </w:txbxContent>
                        </wps:txbx>
                        <wps:bodyPr wrap="square" lIns="0" tIns="0" rIns="0" bIns="0" rtlCol="0">
                          <a:noAutofit/>
                        </wps:bodyPr>
                      </wps:wsp>
                      <wps:wsp>
                        <wps:cNvPr id="1010" name="Textbox 1010"/>
                        <wps:cNvSpPr txBox="1"/>
                        <wps:spPr>
                          <a:xfrm>
                            <a:off x="2439758" y="38633"/>
                            <a:ext cx="901065" cy="200025"/>
                          </a:xfrm>
                          <a:prstGeom prst="rect">
                            <a:avLst/>
                          </a:prstGeom>
                          <a:solidFill>
                            <a:srgbClr val="D1D3D4"/>
                          </a:solidFill>
                          <a:ln w="7518">
                            <a:solidFill>
                              <a:srgbClr val="231F20"/>
                            </a:solidFill>
                            <a:prstDash val="solid"/>
                          </a:ln>
                        </wps:spPr>
                        <wps:txbx>
                          <w:txbxContent>
                            <w:p>
                              <w:pPr>
                                <w:spacing w:before="62"/>
                                <w:ind w:left="72" w:right="0" w:firstLine="0"/>
                                <w:jc w:val="left"/>
                                <w:rPr>
                                  <w:rFonts w:ascii="Trebuchet MS"/>
                                  <w:color w:val="000000"/>
                                  <w:sz w:val="15"/>
                                </w:rPr>
                              </w:pPr>
                              <w:r>
                                <w:rPr>
                                  <w:rFonts w:ascii="Trebuchet MS"/>
                                  <w:color w:val="231F20"/>
                                  <w:spacing w:val="-2"/>
                                  <w:w w:val="95"/>
                                  <w:sz w:val="15"/>
                                </w:rPr>
                                <w:t>invoices</w:t>
                              </w:r>
                            </w:p>
                          </w:txbxContent>
                        </wps:txbx>
                        <wps:bodyPr wrap="square" lIns="0" tIns="0" rIns="0" bIns="0" rtlCol="0">
                          <a:noAutofit/>
                        </wps:bodyPr>
                      </wps:wsp>
                      <wps:wsp>
                        <wps:cNvPr id="1011" name="Textbox 1011"/>
                        <wps:cNvSpPr txBox="1"/>
                        <wps:spPr>
                          <a:xfrm>
                            <a:off x="1160218" y="38633"/>
                            <a:ext cx="926465" cy="200025"/>
                          </a:xfrm>
                          <a:prstGeom prst="rect">
                            <a:avLst/>
                          </a:prstGeom>
                          <a:solidFill>
                            <a:srgbClr val="D1D3D4"/>
                          </a:solidFill>
                          <a:ln w="5908">
                            <a:solidFill>
                              <a:srgbClr val="231F20"/>
                            </a:solidFill>
                            <a:prstDash val="solid"/>
                          </a:ln>
                        </wps:spPr>
                        <wps:txbx>
                          <w:txbxContent>
                            <w:p>
                              <w:pPr>
                                <w:spacing w:before="63"/>
                                <w:ind w:left="71" w:right="0" w:firstLine="0"/>
                                <w:jc w:val="left"/>
                                <w:rPr>
                                  <w:rFonts w:ascii="Trebuchet MS"/>
                                  <w:color w:val="000000"/>
                                  <w:sz w:val="15"/>
                                </w:rPr>
                              </w:pPr>
                              <w:r>
                                <w:rPr>
                                  <w:rFonts w:ascii="Trebuchet MS"/>
                                  <w:color w:val="231F20"/>
                                  <w:spacing w:val="-2"/>
                                  <w:w w:val="95"/>
                                  <w:sz w:val="15"/>
                                </w:rPr>
                                <w:t>playlists</w:t>
                              </w:r>
                            </w:p>
                          </w:txbxContent>
                        </wps:txbx>
                        <wps:bodyPr wrap="square" lIns="0" tIns="0" rIns="0" bIns="0" rtlCol="0">
                          <a:noAutofit/>
                        </wps:bodyPr>
                      </wps:wsp>
                    </wpg:wgp>
                  </a:graphicData>
                </a:graphic>
              </wp:anchor>
            </w:drawing>
          </mc:Choice>
          <mc:Fallback>
            <w:pict>
              <v:group style="position:absolute;margin-left:56.693001pt;margin-top:17.620415pt;width:355.4pt;height:288.55pt;mso-position-horizontal-relative:page;mso-position-vertical-relative:paragraph;z-index:-15649792;mso-wrap-distance-left:0;mso-wrap-distance-right:0" id="docshapegroup789" coordorigin="1134,352" coordsize="7108,5771">
                <v:rect style="position:absolute;left:6692;top:3646;width:1547;height:2474" id="docshape790" filled="true" fillcolor="#939598" stroked="false">
                  <v:fill type="solid"/>
                </v:rect>
                <v:shape style="position:absolute;left:6692;top:3646;width:1547;height:2474" id="docshape791" coordorigin="6692,3646" coordsize="1547,2474" path="m6718,3646l6692,3672m6829,3646l6692,3783m6940,3646l6692,3894m7050,3646l6692,4005m7161,3646l6692,4116m7272,3646l6692,4226m7383,3646l6692,4337m7494,3646l6692,4448m7605,3646l6692,4559m7716,3646l6692,4670m7827,3646l6692,4781m7937,3646l6692,4892m8048,3646l6692,5003m8159,3646l6692,5113m8238,3678l6692,5224m8238,3789l6692,5335m8238,3900l6692,5446m8238,4011l6692,5557m8238,4121l6692,5668m8238,4232l6692,5779m8238,4343l6692,5890m8238,4454l6692,6000m8238,4565l6692,6111m8238,4676l6795,6120m8238,4787l6905,6120m8238,4898l7016,6120m8238,5008l7127,6120m8238,5119l7238,6120m8238,5230l7349,6120m8238,5341l7460,6120m8238,5452l7571,6120m8238,5563l7682,6120m8238,5674l7792,6120m8238,5785l7903,6120m8238,5895l8014,6120m8238,6006l8125,6120m8238,6117l8236,6120e" filled="false" stroked="true" strokeweight=".26pt" strokecolor="#d1d3d4">
                  <v:path arrowok="t"/>
                  <v:stroke dashstyle="solid"/>
                </v:shape>
                <v:rect style="position:absolute;left:6756;top:4027;width:1419;height:64" id="docshape792" filled="true" fillcolor="#ffffff" stroked="false">
                  <v:fill type="solid"/>
                </v:rect>
                <v:rect style="position:absolute;left:6692;top:355;width:1547;height:3233" id="docshape793" filled="true" fillcolor="#939598" stroked="false">
                  <v:fill type="solid"/>
                </v:rect>
                <v:shape style="position:absolute;left:6692;top:355;width:1547;height:3233" id="docshape794" coordorigin="6692,355" coordsize="1547,3233" path="m6718,355l6692,381m6829,355l6692,492m6940,355l6692,603m7050,355l6692,713m7161,355l6692,824m7272,355l6692,935m7383,355l6692,1046m7494,355l6692,1157m7605,355l6692,1268m7716,355l6692,1379m7827,355l6692,1490m7937,355l6692,1600m8048,355l6692,1711m8159,355l6692,1822m8238,387l6692,1933m8238,497l6692,2044m8238,608l6692,2155m8238,719l6692,2266m8238,830l6692,2377m8238,941l6692,2487m8238,1052l6692,2598m8238,1163l6692,2709m8238,1274l6692,2820m8238,1385l6692,2931m8238,1495l6692,3042m8238,1606l6692,3153m8238,1717l6692,3264m8238,1828l6692,3374m8238,1939l6692,3485m8238,2050l6701,3588m8238,2161l6812,3588m8238,2272l6922,3588m8238,2382l7033,3588m8238,2493l7144,3588m8238,2604l7255,3588m8238,2715l7366,3588m8238,2826l7477,3588m8238,2937l7588,3588m8238,3048l7699,3588m8238,3159l7809,3588m8238,3269l7920,3588m8238,3380l8031,3588m8238,3491l8142,3588e" filled="false" stroked="true" strokeweight=".26pt" strokecolor="#d1d3d4">
                  <v:path arrowok="t"/>
                  <v:stroke dashstyle="solid"/>
                </v:shape>
                <v:rect style="position:absolute;left:4912;top:355;width:1547;height:2395" id="docshape795" filled="true" fillcolor="#939598" stroked="false">
                  <v:fill type="solid"/>
                </v:rect>
                <v:shape style="position:absolute;left:4912;top:355;width:1547;height:2395" id="docshape796" coordorigin="4912,355" coordsize="1547,2395" path="m4944,355l4912,387m5055,355l4912,498m5166,355l4912,609m5277,355l4912,720m5387,355l4912,830m5498,355l4912,941m5609,355l4912,1052m5720,355l4912,1163m5831,355l4912,1274m5942,355l4912,1385m6053,355l4912,1496m6164,355l4912,1607m6274,355l4912,1717m6385,355l4912,1828m6458,393l4912,1939m6458,504l4912,2050m6458,614l4912,2161m6458,725l4912,2272m6458,836l4912,2383m6458,947l4912,2494m6458,1058l4912,2605m6458,1169l4912,2715m6458,1280l4989,2750m6458,1391l5100,2750m6458,1502l5211,2750m6458,1612l5321,2750m6458,1723l5432,2750m6458,1834l5543,2750m6458,1945l5654,2750m6458,2056l5765,2750m6458,2167l5876,2750m6458,2278l5987,2750m6458,2389l6098,2750m6458,2499l6208,2750m6458,2610l6319,2750m6458,2721l6430,2750e" filled="false" stroked="true" strokeweight=".26pt" strokecolor="#d1d3d4">
                  <v:path arrowok="t"/>
                  <v:stroke dashstyle="solid"/>
                </v:shape>
                <v:shape style="position:absolute;left:4975;top:728;width:3199;height:2797" id="docshape797" coordorigin="4976,728" coordsize="3199,2797" path="m6394,728l4976,728,4976,1000,6394,1000,6394,728xm8175,3472l6756,3472,6756,3524,8175,3524,8175,3472xm8175,728l6756,728,6756,792,8175,792,8175,728xe" filled="true" fillcolor="#ffffff" stroked="false">
                  <v:path arrowok="t"/>
                  <v:fill type="solid"/>
                </v:shape>
                <v:shape style="position:absolute;left:6757;top:791;width:1415;height:3504" id="docshape798" coordorigin="6758,792" coordsize="1415,3504" path="m8173,4091l6758,4091,6758,4296,8173,4296,8173,4091xm8173,792l6758,792,6758,996,8173,996,8173,792xe" filled="true" fillcolor="#d1d3d4" stroked="false">
                  <v:path arrowok="t"/>
                  <v:fill type="solid"/>
                </v:shape>
                <v:shape style="position:absolute;left:3037;top:827;width:112;height:126" type="#_x0000_t75" id="docshape799" stroked="false">
                  <v:imagedata r:id="rId304" o:title=""/>
                </v:shape>
                <v:shape style="position:absolute;left:2958;top:413;width:1464;height:1899" id="docshape800" coordorigin="2958,413" coordsize="1464,1899" path="m4422,1259l2958,1259,2958,413,4422,413,4422,1259xm4419,2312l2962,2312,2962,1457,4419,1457,4419,2312xe" filled="false" stroked="true" strokeweight=".592pt" strokecolor="#231f20">
                  <v:path arrowok="t"/>
                  <v:stroke dashstyle="solid"/>
                </v:shape>
                <v:shape style="position:absolute;left:3033;top:1871;width:112;height:126" type="#_x0000_t75" id="docshape801" stroked="false">
                  <v:imagedata r:id="rId305" o:title=""/>
                </v:shape>
                <v:shape style="position:absolute;left:3033;top:2074;width:112;height:126" type="#_x0000_t75" id="docshape802" stroked="false">
                  <v:imagedata r:id="rId306" o:title=""/>
                </v:shape>
                <v:rect style="position:absolute;left:2961;top:4985;width:1457;height:855" id="docshape803" filled="false" stroked="true" strokeweight=".592pt" strokecolor="#231f20">
                  <v:stroke dashstyle="solid"/>
                </v:rect>
                <v:shape style="position:absolute;left:3033;top:5400;width:112;height:126" type="#_x0000_t75" id="docshape804" stroked="false">
                  <v:imagedata r:id="rId307" o:title=""/>
                </v:shape>
                <v:rect style="position:absolute;left:2961;top:2503;width:1457;height:2291" id="docshape805" filled="false" stroked="true" strokeweight=".592pt" strokecolor="#231f20">
                  <v:stroke dashstyle="solid"/>
                </v:rect>
                <v:shape style="position:absolute;left:3033;top:2917;width:112;height:126" type="#_x0000_t75" id="docshape806" stroked="false">
                  <v:imagedata r:id="rId308" o:title=""/>
                </v:shape>
                <v:rect style="position:absolute;left:4976;top:413;width:1419;height:2279" id="docshape807" filled="false" stroked="true" strokeweight=".592pt" strokecolor="#231f20">
                  <v:stroke dashstyle="solid"/>
                </v:rect>
                <v:line style="position:absolute" from="4976,728" to="6394,728" stroked="true" strokeweight=".592pt" strokecolor="#231f20">
                  <v:stroke dashstyle="solid"/>
                </v:line>
                <v:shape style="position:absolute;left:5047;top:827;width:112;height:126" type="#_x0000_t75" id="docshape808" stroked="false">
                  <v:imagedata r:id="rId309" o:title=""/>
                </v:shape>
                <v:rect style="position:absolute;left:6756;top:3712;width:1419;height:2342" id="docshape809" filled="false" stroked="true" strokeweight=".592pt" strokecolor="#231f20">
                  <v:stroke dashstyle="solid"/>
                </v:rect>
                <v:line style="position:absolute" from="6756,4027" to="8175,4027" stroked="true" strokeweight=".592pt" strokecolor="#231f20">
                  <v:stroke dashstyle="solid"/>
                </v:line>
                <v:shape style="position:absolute;left:6827;top:4127;width:112;height:126" type="#_x0000_t75" id="docshape810" stroked="false">
                  <v:imagedata r:id="rId310" o:title=""/>
                </v:shape>
                <v:rect style="position:absolute;left:6756;top:413;width:1419;height:3111" id="docshape811" filled="false" stroked="true" strokeweight=".592pt" strokecolor="#231f20">
                  <v:stroke dashstyle="solid"/>
                </v:rect>
                <v:line style="position:absolute" from="6756,728" to="8175,728" stroked="true" strokeweight=".592pt" strokecolor="#231f20">
                  <v:stroke dashstyle="solid"/>
                </v:line>
                <v:shape style="position:absolute;left:6827;top:827;width:112;height:126" type="#_x0000_t75" id="docshape812" stroked="false">
                  <v:imagedata r:id="rId311" o:title=""/>
                </v:shape>
                <v:rect style="position:absolute;left:4976;top:2880;width:1419;height:1465" id="docshape813" filled="false" stroked="true" strokeweight=".592pt" strokecolor="#231f20">
                  <v:stroke dashstyle="solid"/>
                </v:rect>
                <v:shape style="position:absolute;left:5047;top:3295;width:112;height:126" type="#_x0000_t75" id="docshape814" stroked="false">
                  <v:imagedata r:id="rId312" o:title=""/>
                </v:shape>
                <v:rect style="position:absolute;left:4976;top:4540;width:1419;height:1059" id="docshape815" filled="false" stroked="true" strokeweight=".592pt" strokecolor="#231f20">
                  <v:stroke dashstyle="solid"/>
                </v:rect>
                <v:shape style="position:absolute;left:5047;top:4955;width:112;height:126" type="#_x0000_t75" id="docshape816" stroked="false">
                  <v:imagedata r:id="rId313" o:title=""/>
                </v:shape>
                <v:rect style="position:absolute;left:1139;top:2702;width:1464;height:847" id="docshape817" filled="false" stroked="true" strokeweight=".592pt" strokecolor="#231f20">
                  <v:stroke dashstyle="solid"/>
                </v:rect>
                <v:shape style="position:absolute;left:1218;top:3117;width:112;height:126" type="#_x0000_t75" id="docshape818" stroked="false">
                  <v:imagedata r:id="rId314" o:title=""/>
                </v:shape>
                <v:rect style="position:absolute;left:1139;top:3740;width:1457;height:855" id="docshape819" filled="false" stroked="true" strokeweight=".592pt" strokecolor="#231f20">
                  <v:stroke dashstyle="solid"/>
                </v:rect>
                <v:shape style="position:absolute;left:1218;top:4154;width:112;height:126" type="#_x0000_t75" id="docshape820" stroked="false">
                  <v:imagedata r:id="rId315" o:title=""/>
                </v:shape>
                <v:shape style="position:absolute;left:2603;top:899;width:4153;height:4567" id="docshape821" coordorigin="2603,900" coordsize="4153,4567" path="m2603,3191l2783,3191,2783,3613,2958,3613m2958,2979l2783,2979,2783,2143,2958,2143m4419,2979l4695,2979,4695,3766,4976,3766m4419,5466l4695,5466,4695,5424,4976,5424m4419,3391l4594,3391,4594,5019,4976,5019m4976,900l4796,900,4796,3329,4976,3329m6394,1099l6574,1099,6574,902,6756,902m6756,3359l6574,3359,6574,4175,6756,4175m2958,1931l2783,1931,2783,900,2958,900m2603,4229l2783,4229,2783,3807,2958,3807e" filled="false" stroked="true" strokeweight=".592pt" strokecolor="#231f20">
                  <v:path arrowok="t"/>
                  <v:stroke dashstyle="solid"/>
                </v:shape>
                <v:shape style="position:absolute;left:2845;top:729;width:80;height:160" type="#_x0000_t202" id="docshape822" filled="false" stroked="false">
                  <v:textbox inset="0,0,0,0">
                    <w:txbxContent>
                      <w:p>
                        <w:pPr>
                          <w:spacing w:before="3"/>
                          <w:ind w:left="0" w:right="0" w:firstLine="0"/>
                          <w:jc w:val="left"/>
                          <w:rPr>
                            <w:rFonts w:ascii="Trebuchet MS"/>
                            <w:sz w:val="13"/>
                          </w:rPr>
                        </w:pPr>
                        <w:r>
                          <w:rPr>
                            <w:rFonts w:ascii="Trebuchet MS"/>
                            <w:color w:val="231F20"/>
                            <w:spacing w:val="-10"/>
                            <w:w w:val="95"/>
                            <w:sz w:val="13"/>
                          </w:rPr>
                          <w:t>1</w:t>
                        </w:r>
                      </w:p>
                    </w:txbxContent>
                  </v:textbox>
                  <w10:wrap type="none"/>
                </v:shape>
                <v:shape style="position:absolute;left:4848;top:728;width:80;height:160" type="#_x0000_t202" id="docshape823" filled="false" stroked="false">
                  <v:textbox inset="0,0,0,0">
                    <w:txbxContent>
                      <w:p>
                        <w:pPr>
                          <w:spacing w:before="3"/>
                          <w:ind w:left="0" w:right="0" w:firstLine="0"/>
                          <w:jc w:val="left"/>
                          <w:rPr>
                            <w:rFonts w:ascii="Trebuchet MS"/>
                            <w:sz w:val="13"/>
                          </w:rPr>
                        </w:pPr>
                        <w:r>
                          <w:rPr>
                            <w:rFonts w:ascii="Trebuchet MS"/>
                            <w:color w:val="231F20"/>
                            <w:spacing w:val="-10"/>
                            <w:w w:val="95"/>
                            <w:sz w:val="13"/>
                          </w:rPr>
                          <w:t>1</w:t>
                        </w:r>
                      </w:p>
                    </w:txbxContent>
                  </v:textbox>
                  <w10:wrap type="none"/>
                </v:shape>
                <v:shape style="position:absolute;left:6628;top:734;width:80;height:160" type="#_x0000_t202" id="docshape824" filled="false" stroked="false">
                  <v:textbox inset="0,0,0,0">
                    <w:txbxContent>
                      <w:p>
                        <w:pPr>
                          <w:spacing w:before="3"/>
                          <w:ind w:left="0" w:right="0" w:firstLine="0"/>
                          <w:jc w:val="left"/>
                          <w:rPr>
                            <w:rFonts w:ascii="Trebuchet MS"/>
                            <w:sz w:val="13"/>
                          </w:rPr>
                        </w:pPr>
                        <w:r>
                          <w:rPr>
                            <w:rFonts w:ascii="Trebuchet MS"/>
                            <w:color w:val="231F20"/>
                            <w:spacing w:val="-10"/>
                            <w:w w:val="95"/>
                            <w:sz w:val="13"/>
                          </w:rPr>
                          <w:t>1</w:t>
                        </w:r>
                      </w:p>
                    </w:txbxContent>
                  </v:textbox>
                  <w10:wrap type="none"/>
                </v:shape>
                <v:shape style="position:absolute;left:6444;top:921;width:110;height:183" type="#_x0000_t202" id="docshape825" filled="false" stroked="false">
                  <v:textbox inset="0,0,0,0">
                    <w:txbxContent>
                      <w:p>
                        <w:pPr>
                          <w:spacing w:before="2"/>
                          <w:ind w:left="0" w:right="0" w:firstLine="0"/>
                          <w:jc w:val="left"/>
                          <w:rPr>
                            <w:rFonts w:ascii="Trebuchet MS" w:hAnsi="Trebuchet MS"/>
                            <w:sz w:val="15"/>
                          </w:rPr>
                        </w:pPr>
                        <w:r>
                          <w:rPr>
                            <w:rFonts w:ascii="Trebuchet MS" w:hAnsi="Trebuchet MS"/>
                            <w:color w:val="231F20"/>
                            <w:spacing w:val="-10"/>
                            <w:w w:val="115"/>
                            <w:sz w:val="15"/>
                          </w:rPr>
                          <w:t>∞</w:t>
                        </w:r>
                      </w:p>
                    </w:txbxContent>
                  </v:textbox>
                  <w10:wrap type="none"/>
                </v:shape>
                <v:shape style="position:absolute;left:2845;top:1761;width:80;height:374" type="#_x0000_t202" id="docshape826" filled="false" stroked="false">
                  <v:textbox inset="0,0,0,0">
                    <w:txbxContent>
                      <w:p>
                        <w:pPr>
                          <w:spacing w:before="3"/>
                          <w:ind w:left="0" w:right="0" w:firstLine="0"/>
                          <w:jc w:val="left"/>
                          <w:rPr>
                            <w:rFonts w:ascii="Trebuchet MS"/>
                            <w:sz w:val="13"/>
                          </w:rPr>
                        </w:pPr>
                        <w:r>
                          <w:rPr>
                            <w:rFonts w:ascii="Trebuchet MS"/>
                            <w:color w:val="231F20"/>
                            <w:spacing w:val="-10"/>
                            <w:w w:val="95"/>
                            <w:sz w:val="13"/>
                          </w:rPr>
                          <w:t>1</w:t>
                        </w:r>
                      </w:p>
                      <w:p>
                        <w:pPr>
                          <w:spacing w:before="63"/>
                          <w:ind w:left="0" w:right="0" w:firstLine="0"/>
                          <w:jc w:val="left"/>
                          <w:rPr>
                            <w:rFonts w:ascii="Trebuchet MS"/>
                            <w:sz w:val="13"/>
                          </w:rPr>
                        </w:pPr>
                        <w:r>
                          <w:rPr>
                            <w:rFonts w:ascii="Trebuchet MS"/>
                            <w:color w:val="231F20"/>
                            <w:spacing w:val="-10"/>
                            <w:w w:val="95"/>
                            <w:sz w:val="13"/>
                          </w:rPr>
                          <w:t>1</w:t>
                        </w:r>
                      </w:p>
                    </w:txbxContent>
                  </v:textbox>
                  <w10:wrap type="none"/>
                </v:shape>
                <v:shape style="position:absolute;left:2845;top:2810;width:80;height:160" type="#_x0000_t202" id="docshape827" filled="false" stroked="false">
                  <v:textbox inset="0,0,0,0">
                    <w:txbxContent>
                      <w:p>
                        <w:pPr>
                          <w:spacing w:before="3"/>
                          <w:ind w:left="0" w:right="0" w:firstLine="0"/>
                          <w:jc w:val="left"/>
                          <w:rPr>
                            <w:rFonts w:ascii="Trebuchet MS"/>
                            <w:sz w:val="13"/>
                          </w:rPr>
                        </w:pPr>
                        <w:r>
                          <w:rPr>
                            <w:rFonts w:ascii="Trebuchet MS"/>
                            <w:color w:val="231F20"/>
                            <w:spacing w:val="-10"/>
                            <w:w w:val="95"/>
                            <w:sz w:val="13"/>
                          </w:rPr>
                          <w:t>1</w:t>
                        </w:r>
                      </w:p>
                    </w:txbxContent>
                  </v:textbox>
                  <w10:wrap type="none"/>
                </v:shape>
                <v:shape style="position:absolute;left:4525;top:2809;width:80;height:160" type="#_x0000_t202" id="docshape828" filled="false" stroked="false">
                  <v:textbox inset="0,0,0,0">
                    <w:txbxContent>
                      <w:p>
                        <w:pPr>
                          <w:spacing w:before="3"/>
                          <w:ind w:left="0" w:right="0" w:firstLine="0"/>
                          <w:jc w:val="left"/>
                          <w:rPr>
                            <w:rFonts w:ascii="Trebuchet MS"/>
                            <w:sz w:val="13"/>
                          </w:rPr>
                        </w:pPr>
                        <w:r>
                          <w:rPr>
                            <w:rFonts w:ascii="Trebuchet MS"/>
                            <w:color w:val="231F20"/>
                            <w:spacing w:val="-10"/>
                            <w:w w:val="95"/>
                            <w:sz w:val="13"/>
                          </w:rPr>
                          <w:t>1</w:t>
                        </w:r>
                      </w:p>
                    </w:txbxContent>
                  </v:textbox>
                  <w10:wrap type="none"/>
                </v:shape>
                <v:shape style="position:absolute;left:2648;top:3018;width:80;height:160" type="#_x0000_t202" id="docshape829" filled="false" stroked="false">
                  <v:textbox inset="0,0,0,0">
                    <w:txbxContent>
                      <w:p>
                        <w:pPr>
                          <w:spacing w:before="3"/>
                          <w:ind w:left="0" w:right="0" w:firstLine="0"/>
                          <w:jc w:val="left"/>
                          <w:rPr>
                            <w:rFonts w:ascii="Trebuchet MS"/>
                            <w:sz w:val="13"/>
                          </w:rPr>
                        </w:pPr>
                        <w:r>
                          <w:rPr>
                            <w:rFonts w:ascii="Trebuchet MS"/>
                            <w:color w:val="231F20"/>
                            <w:spacing w:val="-10"/>
                            <w:w w:val="95"/>
                            <w:sz w:val="13"/>
                          </w:rPr>
                          <w:t>1</w:t>
                        </w:r>
                      </w:p>
                    </w:txbxContent>
                  </v:textbox>
                  <w10:wrap type="none"/>
                </v:shape>
                <v:shape style="position:absolute;left:4841;top:3156;width:110;height:183" type="#_x0000_t202" id="docshape830" filled="false" stroked="false">
                  <v:textbox inset="0,0,0,0">
                    <w:txbxContent>
                      <w:p>
                        <w:pPr>
                          <w:spacing w:before="2"/>
                          <w:ind w:left="0" w:right="0" w:firstLine="0"/>
                          <w:jc w:val="left"/>
                          <w:rPr>
                            <w:rFonts w:ascii="Trebuchet MS" w:hAnsi="Trebuchet MS"/>
                            <w:sz w:val="15"/>
                          </w:rPr>
                        </w:pPr>
                        <w:r>
                          <w:rPr>
                            <w:rFonts w:ascii="Trebuchet MS" w:hAnsi="Trebuchet MS"/>
                            <w:color w:val="231F20"/>
                            <w:spacing w:val="-10"/>
                            <w:w w:val="115"/>
                            <w:sz w:val="15"/>
                          </w:rPr>
                          <w:t>∞</w:t>
                        </w:r>
                      </w:p>
                    </w:txbxContent>
                  </v:textbox>
                  <w10:wrap type="none"/>
                </v:shape>
                <v:shape style="position:absolute;left:6620;top:3180;width:110;height:183" type="#_x0000_t202" id="docshape831" filled="false" stroked="false">
                  <v:textbox inset="0,0,0,0">
                    <w:txbxContent>
                      <w:p>
                        <w:pPr>
                          <w:spacing w:before="2"/>
                          <w:ind w:left="0" w:right="0" w:firstLine="0"/>
                          <w:jc w:val="left"/>
                          <w:rPr>
                            <w:rFonts w:ascii="Trebuchet MS" w:hAnsi="Trebuchet MS"/>
                            <w:sz w:val="15"/>
                          </w:rPr>
                        </w:pPr>
                        <w:r>
                          <w:rPr>
                            <w:rFonts w:ascii="Trebuchet MS" w:hAnsi="Trebuchet MS"/>
                            <w:color w:val="231F20"/>
                            <w:spacing w:val="-10"/>
                            <w:w w:val="115"/>
                            <w:sz w:val="15"/>
                          </w:rPr>
                          <w:t>∞</w:t>
                        </w:r>
                      </w:p>
                    </w:txbxContent>
                  </v:textbox>
                  <w10:wrap type="none"/>
                </v:shape>
                <v:shape style="position:absolute;left:2826;top:3439;width:110;height:377" type="#_x0000_t202" id="docshape832" filled="false" stroked="false">
                  <v:textbox inset="0,0,0,0">
                    <w:txbxContent>
                      <w:p>
                        <w:pPr>
                          <w:spacing w:before="2"/>
                          <w:ind w:left="0" w:right="0" w:firstLine="0"/>
                          <w:jc w:val="left"/>
                          <w:rPr>
                            <w:rFonts w:ascii="Trebuchet MS" w:hAnsi="Trebuchet MS"/>
                            <w:sz w:val="15"/>
                          </w:rPr>
                        </w:pPr>
                        <w:r>
                          <w:rPr>
                            <w:rFonts w:ascii="Trebuchet MS" w:hAnsi="Trebuchet MS"/>
                            <w:color w:val="231F20"/>
                            <w:spacing w:val="-10"/>
                            <w:w w:val="115"/>
                            <w:sz w:val="15"/>
                          </w:rPr>
                          <w:t>∞</w:t>
                        </w:r>
                      </w:p>
                      <w:p>
                        <w:pPr>
                          <w:spacing w:before="20"/>
                          <w:ind w:left="0" w:right="0" w:firstLine="0"/>
                          <w:jc w:val="left"/>
                          <w:rPr>
                            <w:rFonts w:ascii="Trebuchet MS" w:hAnsi="Trebuchet MS"/>
                            <w:sz w:val="15"/>
                          </w:rPr>
                        </w:pPr>
                        <w:r>
                          <w:rPr>
                            <w:rFonts w:ascii="Trebuchet MS" w:hAnsi="Trebuchet MS"/>
                            <w:color w:val="231F20"/>
                            <w:spacing w:val="-10"/>
                            <w:w w:val="115"/>
                            <w:sz w:val="15"/>
                          </w:rPr>
                          <w:t>∞</w:t>
                        </w:r>
                      </w:p>
                    </w:txbxContent>
                  </v:textbox>
                  <w10:wrap type="none"/>
                </v:shape>
                <v:shape style="position:absolute;left:6628;top:3999;width:80;height:160" type="#_x0000_t202" id="docshape833" filled="false" stroked="false">
                  <v:textbox inset="0,0,0,0">
                    <w:txbxContent>
                      <w:p>
                        <w:pPr>
                          <w:spacing w:before="3"/>
                          <w:ind w:left="0" w:right="0" w:firstLine="0"/>
                          <w:jc w:val="left"/>
                          <w:rPr>
                            <w:rFonts w:ascii="Trebuchet MS"/>
                            <w:sz w:val="13"/>
                          </w:rPr>
                        </w:pPr>
                        <w:r>
                          <w:rPr>
                            <w:rFonts w:ascii="Trebuchet MS"/>
                            <w:color w:val="231F20"/>
                            <w:spacing w:val="-10"/>
                            <w:w w:val="95"/>
                            <w:sz w:val="13"/>
                          </w:rPr>
                          <w:t>1</w:t>
                        </w:r>
                      </w:p>
                    </w:txbxContent>
                  </v:textbox>
                  <w10:wrap type="none"/>
                </v:shape>
                <v:shape style="position:absolute;left:4759;top:4853;width:80;height:160" type="#_x0000_t202" id="docshape834" filled="false" stroked="false">
                  <v:textbox inset="0,0,0,0">
                    <w:txbxContent>
                      <w:p>
                        <w:pPr>
                          <w:spacing w:before="3"/>
                          <w:ind w:left="0" w:right="0" w:firstLine="0"/>
                          <w:jc w:val="left"/>
                          <w:rPr>
                            <w:rFonts w:ascii="Trebuchet MS"/>
                            <w:sz w:val="13"/>
                          </w:rPr>
                        </w:pPr>
                        <w:r>
                          <w:rPr>
                            <w:rFonts w:ascii="Trebuchet MS"/>
                            <w:color w:val="231F20"/>
                            <w:spacing w:val="-10"/>
                            <w:w w:val="95"/>
                            <w:sz w:val="13"/>
                          </w:rPr>
                          <w:t>1</w:t>
                        </w:r>
                      </w:p>
                    </w:txbxContent>
                  </v:textbox>
                  <w10:wrap type="none"/>
                </v:shape>
                <v:shape style="position:absolute;left:6756;top:4295;width:1419;height:1759" type="#_x0000_t202" id="docshape835" filled="true" fillcolor="#ffffff" stroked="false">
                  <v:textbox inset="0,0,0,0">
                    <w:txbxContent>
                      <w:p>
                        <w:pPr>
                          <w:spacing w:line="283" w:lineRule="auto" w:before="10"/>
                          <w:ind w:left="75" w:right="34" w:firstLine="0"/>
                          <w:jc w:val="both"/>
                          <w:rPr>
                            <w:rFonts w:ascii="Trebuchet MS"/>
                            <w:color w:val="000000"/>
                            <w:sz w:val="15"/>
                          </w:rPr>
                        </w:pPr>
                        <w:r>
                          <w:rPr>
                            <w:rFonts w:ascii="Trebuchet MS"/>
                            <w:color w:val="231F20"/>
                            <w:w w:val="80"/>
                            <w:sz w:val="15"/>
                          </w:rPr>
                          <w:t>LastName:</w:t>
                        </w:r>
                        <w:r>
                          <w:rPr>
                            <w:rFonts w:ascii="Trebuchet MS"/>
                            <w:color w:val="231F20"/>
                            <w:spacing w:val="-3"/>
                            <w:w w:val="80"/>
                            <w:sz w:val="15"/>
                          </w:rPr>
                          <w:t> </w:t>
                        </w:r>
                        <w:r>
                          <w:rPr>
                            <w:rFonts w:ascii="Trebuchet MS"/>
                            <w:color w:val="231F20"/>
                            <w:w w:val="80"/>
                            <w:sz w:val="15"/>
                          </w:rPr>
                          <w:t>NVARCHA...</w:t>
                        </w:r>
                        <w:r>
                          <w:rPr>
                            <w:rFonts w:ascii="Trebuchet MS"/>
                            <w:color w:val="231F20"/>
                            <w:sz w:val="15"/>
                          </w:rPr>
                          <w:t> </w:t>
                        </w:r>
                        <w:r>
                          <w:rPr>
                            <w:rFonts w:ascii="Trebuchet MS"/>
                            <w:color w:val="231F20"/>
                            <w:w w:val="80"/>
                            <w:sz w:val="15"/>
                          </w:rPr>
                          <w:t>FirstName:</w:t>
                        </w:r>
                        <w:r>
                          <w:rPr>
                            <w:rFonts w:ascii="Trebuchet MS"/>
                            <w:color w:val="231F20"/>
                            <w:spacing w:val="-3"/>
                            <w:w w:val="80"/>
                            <w:sz w:val="15"/>
                          </w:rPr>
                          <w:t> </w:t>
                        </w:r>
                        <w:r>
                          <w:rPr>
                            <w:rFonts w:ascii="Trebuchet MS"/>
                            <w:color w:val="231F20"/>
                            <w:w w:val="80"/>
                            <w:sz w:val="15"/>
                          </w:rPr>
                          <w:t>NVARCHA...</w:t>
                        </w:r>
                        <w:r>
                          <w:rPr>
                            <w:rFonts w:ascii="Trebuchet MS"/>
                            <w:color w:val="231F20"/>
                            <w:w w:val="90"/>
                            <w:sz w:val="15"/>
                          </w:rPr>
                          <w:t> Title:</w:t>
                        </w:r>
                        <w:r>
                          <w:rPr>
                            <w:rFonts w:ascii="Trebuchet MS"/>
                            <w:color w:val="231F20"/>
                            <w:spacing w:val="-9"/>
                            <w:w w:val="90"/>
                            <w:sz w:val="15"/>
                          </w:rPr>
                          <w:t> </w:t>
                        </w:r>
                        <w:r>
                          <w:rPr>
                            <w:rFonts w:ascii="Trebuchet MS"/>
                            <w:color w:val="231F20"/>
                            <w:w w:val="90"/>
                            <w:sz w:val="15"/>
                          </w:rPr>
                          <w:t>NVARCHAR(30)</w:t>
                        </w:r>
                      </w:p>
                      <w:p>
                        <w:pPr>
                          <w:spacing w:line="283" w:lineRule="auto" w:before="0"/>
                          <w:ind w:left="75" w:right="0" w:firstLine="0"/>
                          <w:jc w:val="left"/>
                          <w:rPr>
                            <w:rFonts w:ascii="Trebuchet MS"/>
                            <w:color w:val="000000"/>
                            <w:sz w:val="15"/>
                          </w:rPr>
                        </w:pPr>
                        <w:r>
                          <w:rPr>
                            <w:rFonts w:ascii="Trebuchet MS"/>
                            <w:color w:val="231F20"/>
                            <w:w w:val="95"/>
                            <w:sz w:val="15"/>
                          </w:rPr>
                          <w:t>ReportsTo:</w:t>
                        </w:r>
                        <w:r>
                          <w:rPr>
                            <w:rFonts w:ascii="Trebuchet MS"/>
                            <w:color w:val="231F20"/>
                            <w:spacing w:val="-11"/>
                            <w:w w:val="95"/>
                            <w:sz w:val="15"/>
                          </w:rPr>
                          <w:t> </w:t>
                        </w:r>
                        <w:r>
                          <w:rPr>
                            <w:rFonts w:ascii="Trebuchet MS"/>
                            <w:color w:val="231F20"/>
                            <w:w w:val="95"/>
                            <w:sz w:val="15"/>
                          </w:rPr>
                          <w:t>INTEGER </w:t>
                        </w:r>
                        <w:r>
                          <w:rPr>
                            <w:rFonts w:ascii="Trebuchet MS"/>
                            <w:color w:val="231F20"/>
                            <w:w w:val="90"/>
                            <w:sz w:val="15"/>
                          </w:rPr>
                          <w:t>BirthDate:</w:t>
                        </w:r>
                        <w:r>
                          <w:rPr>
                            <w:rFonts w:ascii="Trebuchet MS"/>
                            <w:color w:val="231F20"/>
                            <w:spacing w:val="-9"/>
                            <w:w w:val="90"/>
                            <w:sz w:val="15"/>
                          </w:rPr>
                          <w:t> </w:t>
                        </w:r>
                        <w:r>
                          <w:rPr>
                            <w:rFonts w:ascii="Trebuchet MS"/>
                            <w:color w:val="231F20"/>
                            <w:w w:val="90"/>
                            <w:sz w:val="15"/>
                          </w:rPr>
                          <w:t>DATETIME </w:t>
                        </w:r>
                        <w:r>
                          <w:rPr>
                            <w:rFonts w:ascii="Trebuchet MS"/>
                            <w:color w:val="231F20"/>
                            <w:w w:val="95"/>
                            <w:sz w:val="15"/>
                          </w:rPr>
                          <w:t>HireDate:</w:t>
                        </w:r>
                        <w:r>
                          <w:rPr>
                            <w:rFonts w:ascii="Trebuchet MS"/>
                            <w:color w:val="231F20"/>
                            <w:spacing w:val="-11"/>
                            <w:w w:val="95"/>
                            <w:sz w:val="15"/>
                          </w:rPr>
                          <w:t> </w:t>
                        </w:r>
                        <w:r>
                          <w:rPr>
                            <w:rFonts w:ascii="Trebuchet MS"/>
                            <w:color w:val="231F20"/>
                            <w:w w:val="95"/>
                            <w:sz w:val="15"/>
                          </w:rPr>
                          <w:t>DATETIME </w:t>
                        </w:r>
                        <w:r>
                          <w:rPr>
                            <w:rFonts w:ascii="Trebuchet MS"/>
                            <w:color w:val="231F20"/>
                            <w:spacing w:val="-2"/>
                            <w:w w:val="85"/>
                            <w:sz w:val="15"/>
                          </w:rPr>
                          <w:t>Address:</w:t>
                        </w:r>
                        <w:r>
                          <w:rPr>
                            <w:rFonts w:ascii="Trebuchet MS"/>
                            <w:color w:val="231F20"/>
                            <w:spacing w:val="-7"/>
                            <w:w w:val="85"/>
                            <w:sz w:val="15"/>
                          </w:rPr>
                          <w:t> </w:t>
                        </w:r>
                        <w:r>
                          <w:rPr>
                            <w:rFonts w:ascii="Trebuchet MS"/>
                            <w:color w:val="231F20"/>
                            <w:spacing w:val="-2"/>
                            <w:w w:val="85"/>
                            <w:sz w:val="15"/>
                          </w:rPr>
                          <w:t>NVARCHAR(...</w:t>
                        </w:r>
                      </w:p>
                      <w:p>
                        <w:pPr>
                          <w:spacing w:before="40"/>
                          <w:ind w:left="75" w:right="0" w:firstLine="0"/>
                          <w:jc w:val="left"/>
                          <w:rPr>
                            <w:rFonts w:ascii="Lucida Sans Unicode"/>
                            <w:color w:val="000000"/>
                            <w:sz w:val="13"/>
                          </w:rPr>
                        </w:pPr>
                        <w:r>
                          <w:rPr>
                            <w:rFonts w:ascii="Lucida Sans Unicode"/>
                            <w:color w:val="939598"/>
                            <w:spacing w:val="-6"/>
                            <w:sz w:val="13"/>
                          </w:rPr>
                          <w:t>7</w:t>
                        </w:r>
                        <w:r>
                          <w:rPr>
                            <w:rFonts w:ascii="Lucida Sans Unicode"/>
                            <w:color w:val="939598"/>
                            <w:spacing w:val="-2"/>
                            <w:sz w:val="13"/>
                          </w:rPr>
                          <w:t> </w:t>
                        </w:r>
                        <w:r>
                          <w:rPr>
                            <w:rFonts w:ascii="Lucida Sans Unicode"/>
                            <w:color w:val="939598"/>
                            <w:spacing w:val="-6"/>
                            <w:sz w:val="13"/>
                          </w:rPr>
                          <w:t>more</w:t>
                        </w:r>
                        <w:r>
                          <w:rPr>
                            <w:rFonts w:ascii="Lucida Sans Unicode"/>
                            <w:color w:val="939598"/>
                            <w:spacing w:val="-2"/>
                            <w:sz w:val="13"/>
                          </w:rPr>
                          <w:t> </w:t>
                        </w:r>
                        <w:r>
                          <w:rPr>
                            <w:rFonts w:ascii="Lucida Sans Unicode"/>
                            <w:color w:val="939598"/>
                            <w:spacing w:val="-6"/>
                            <w:sz w:val="13"/>
                          </w:rPr>
                          <w:t>columns...</w:t>
                        </w:r>
                      </w:p>
                    </w:txbxContent>
                  </v:textbox>
                  <v:fill type="solid"/>
                  <w10:wrap type="none"/>
                </v:shape>
                <v:shape style="position:absolute;left:6761;top:4091;width:1407;height:205" type="#_x0000_t202" id="docshape836" filled="false" stroked="false">
                  <v:textbox inset="0,0,0,0">
                    <w:txbxContent>
                      <w:p>
                        <w:pPr>
                          <w:spacing w:before="9"/>
                          <w:ind w:left="235" w:right="0" w:firstLine="0"/>
                          <w:jc w:val="left"/>
                          <w:rPr>
                            <w:rFonts w:ascii="Trebuchet MS"/>
                            <w:sz w:val="15"/>
                          </w:rPr>
                        </w:pPr>
                        <w:r>
                          <w:rPr>
                            <w:rFonts w:ascii="Trebuchet MS"/>
                            <w:color w:val="231F20"/>
                            <w:w w:val="80"/>
                            <w:sz w:val="15"/>
                          </w:rPr>
                          <w:t>EmployeeId:</w:t>
                        </w:r>
                        <w:r>
                          <w:rPr>
                            <w:rFonts w:ascii="Trebuchet MS"/>
                            <w:color w:val="231F20"/>
                            <w:sz w:val="15"/>
                          </w:rPr>
                          <w:t> </w:t>
                        </w:r>
                        <w:r>
                          <w:rPr>
                            <w:rFonts w:ascii="Trebuchet MS"/>
                            <w:color w:val="231F20"/>
                            <w:spacing w:val="-2"/>
                            <w:w w:val="80"/>
                            <w:sz w:val="15"/>
                          </w:rPr>
                          <w:t>INTEG...</w:t>
                        </w:r>
                      </w:p>
                    </w:txbxContent>
                  </v:textbox>
                  <w10:wrap type="none"/>
                </v:shape>
                <v:shape style="position:absolute;left:6756;top:3712;width:1419;height:315" type="#_x0000_t202" id="docshape837" filled="true" fillcolor="#d1d3d4" stroked="false">
                  <v:textbox inset="0,0,0,0">
                    <w:txbxContent>
                      <w:p>
                        <w:pPr>
                          <w:spacing w:before="68"/>
                          <w:ind w:left="78" w:right="0" w:firstLine="0"/>
                          <w:jc w:val="left"/>
                          <w:rPr>
                            <w:rFonts w:ascii="Trebuchet MS"/>
                            <w:color w:val="000000"/>
                            <w:sz w:val="15"/>
                          </w:rPr>
                        </w:pPr>
                        <w:r>
                          <w:rPr>
                            <w:rFonts w:ascii="Trebuchet MS"/>
                            <w:color w:val="231F20"/>
                            <w:spacing w:val="-2"/>
                            <w:w w:val="95"/>
                            <w:sz w:val="15"/>
                          </w:rPr>
                          <w:t>employees</w:t>
                        </w:r>
                      </w:p>
                    </w:txbxContent>
                  </v:textbox>
                  <v:fill type="solid"/>
                  <w10:wrap type="none"/>
                </v:shape>
                <v:shape style="position:absolute;left:6757;top:3267;width:1415;height:205" type="#_x0000_t202" id="docshape838" filled="true" fillcolor="#d1d3d4" stroked="false">
                  <v:textbox inset="0,0,0,0">
                    <w:txbxContent>
                      <w:p>
                        <w:pPr>
                          <w:spacing w:line="170" w:lineRule="exact" w:before="0"/>
                          <w:ind w:left="52" w:right="0" w:firstLine="0"/>
                          <w:jc w:val="left"/>
                          <w:rPr>
                            <w:rFonts w:ascii="Trebuchet MS"/>
                            <w:color w:val="000000"/>
                            <w:sz w:val="15"/>
                          </w:rPr>
                        </w:pPr>
                        <w:r>
                          <w:rPr>
                            <w:rFonts w:ascii="Trebuchet MS"/>
                            <w:color w:val="231F20"/>
                            <w:w w:val="80"/>
                            <w:sz w:val="15"/>
                          </w:rPr>
                          <w:t>SupportRepId:</w:t>
                        </w:r>
                        <w:r>
                          <w:rPr>
                            <w:rFonts w:ascii="Trebuchet MS"/>
                            <w:color w:val="231F20"/>
                            <w:spacing w:val="15"/>
                            <w:sz w:val="15"/>
                          </w:rPr>
                          <w:t> </w:t>
                        </w:r>
                        <w:r>
                          <w:rPr>
                            <w:rFonts w:ascii="Trebuchet MS"/>
                            <w:color w:val="231F20"/>
                            <w:spacing w:val="-2"/>
                            <w:w w:val="90"/>
                            <w:sz w:val="15"/>
                          </w:rPr>
                          <w:t>INTEG...</w:t>
                        </w:r>
                      </w:p>
                    </w:txbxContent>
                  </v:textbox>
                  <v:fill type="solid"/>
                  <w10:wrap type="none"/>
                </v:shape>
                <v:shape style="position:absolute;left:6756;top:996;width:1419;height:2271" type="#_x0000_t202" id="docshape839" filled="true" fillcolor="#ffffff" stroked="false">
                  <v:textbox inset="0,0,0,0">
                    <w:txbxContent>
                      <w:p>
                        <w:pPr>
                          <w:spacing w:line="283" w:lineRule="auto" w:before="10"/>
                          <w:ind w:left="54" w:right="47" w:firstLine="0"/>
                          <w:jc w:val="left"/>
                          <w:rPr>
                            <w:rFonts w:ascii="Trebuchet MS"/>
                            <w:color w:val="000000"/>
                            <w:sz w:val="15"/>
                          </w:rPr>
                        </w:pPr>
                        <w:r>
                          <w:rPr>
                            <w:rFonts w:ascii="Trebuchet MS"/>
                            <w:color w:val="231F20"/>
                            <w:spacing w:val="-2"/>
                            <w:w w:val="85"/>
                            <w:sz w:val="15"/>
                          </w:rPr>
                          <w:t>FirstName:</w:t>
                        </w:r>
                        <w:r>
                          <w:rPr>
                            <w:rFonts w:ascii="Trebuchet MS"/>
                            <w:color w:val="231F20"/>
                            <w:spacing w:val="-7"/>
                            <w:w w:val="85"/>
                            <w:sz w:val="15"/>
                          </w:rPr>
                          <w:t> </w:t>
                        </w:r>
                        <w:r>
                          <w:rPr>
                            <w:rFonts w:ascii="Trebuchet MS"/>
                            <w:color w:val="231F20"/>
                            <w:spacing w:val="-2"/>
                            <w:w w:val="85"/>
                            <w:sz w:val="15"/>
                          </w:rPr>
                          <w:t>NVARCHA...</w:t>
                        </w:r>
                        <w:r>
                          <w:rPr>
                            <w:rFonts w:ascii="Trebuchet MS"/>
                            <w:color w:val="231F20"/>
                            <w:sz w:val="15"/>
                          </w:rPr>
                          <w:t> </w:t>
                        </w:r>
                        <w:r>
                          <w:rPr>
                            <w:rFonts w:ascii="Trebuchet MS"/>
                            <w:color w:val="231F20"/>
                            <w:spacing w:val="-2"/>
                            <w:w w:val="85"/>
                            <w:sz w:val="15"/>
                          </w:rPr>
                          <w:t>LastName:</w:t>
                        </w:r>
                        <w:r>
                          <w:rPr>
                            <w:rFonts w:ascii="Trebuchet MS"/>
                            <w:color w:val="231F20"/>
                            <w:spacing w:val="-7"/>
                            <w:w w:val="85"/>
                            <w:sz w:val="15"/>
                          </w:rPr>
                          <w:t> </w:t>
                        </w:r>
                        <w:r>
                          <w:rPr>
                            <w:rFonts w:ascii="Trebuchet MS"/>
                            <w:color w:val="231F20"/>
                            <w:spacing w:val="-2"/>
                            <w:w w:val="85"/>
                            <w:sz w:val="15"/>
                          </w:rPr>
                          <w:t>NVARCHA...</w:t>
                        </w:r>
                        <w:r>
                          <w:rPr>
                            <w:rFonts w:ascii="Trebuchet MS"/>
                            <w:color w:val="231F20"/>
                            <w:sz w:val="15"/>
                          </w:rPr>
                          <w:t> </w:t>
                        </w:r>
                        <w:r>
                          <w:rPr>
                            <w:rFonts w:ascii="Trebuchet MS"/>
                            <w:color w:val="231F20"/>
                            <w:w w:val="85"/>
                            <w:sz w:val="15"/>
                          </w:rPr>
                          <w:t>Company:</w:t>
                        </w:r>
                        <w:r>
                          <w:rPr>
                            <w:rFonts w:ascii="Trebuchet MS"/>
                            <w:color w:val="231F20"/>
                            <w:spacing w:val="-7"/>
                            <w:w w:val="85"/>
                            <w:sz w:val="15"/>
                          </w:rPr>
                          <w:t> </w:t>
                        </w:r>
                        <w:r>
                          <w:rPr>
                            <w:rFonts w:ascii="Trebuchet MS"/>
                            <w:color w:val="231F20"/>
                            <w:w w:val="85"/>
                            <w:sz w:val="15"/>
                          </w:rPr>
                          <w:t>NVARCHA...</w:t>
                        </w:r>
                        <w:r>
                          <w:rPr>
                            <w:rFonts w:ascii="Trebuchet MS"/>
                            <w:color w:val="231F20"/>
                            <w:sz w:val="15"/>
                          </w:rPr>
                          <w:t> </w:t>
                        </w:r>
                        <w:r>
                          <w:rPr>
                            <w:rFonts w:ascii="Trebuchet MS"/>
                            <w:color w:val="231F20"/>
                            <w:w w:val="80"/>
                            <w:sz w:val="15"/>
                          </w:rPr>
                          <w:t>Address:</w:t>
                        </w:r>
                        <w:r>
                          <w:rPr>
                            <w:rFonts w:ascii="Trebuchet MS"/>
                            <w:color w:val="231F20"/>
                            <w:spacing w:val="-4"/>
                            <w:w w:val="80"/>
                            <w:sz w:val="15"/>
                          </w:rPr>
                          <w:t> </w:t>
                        </w:r>
                        <w:r>
                          <w:rPr>
                            <w:rFonts w:ascii="Trebuchet MS"/>
                            <w:color w:val="231F20"/>
                            <w:w w:val="80"/>
                            <w:sz w:val="15"/>
                          </w:rPr>
                          <w:t>NVARCHAR(...</w:t>
                        </w:r>
                        <w:r>
                          <w:rPr>
                            <w:rFonts w:ascii="Trebuchet MS"/>
                            <w:color w:val="231F20"/>
                            <w:w w:val="95"/>
                            <w:sz w:val="15"/>
                          </w:rPr>
                          <w:t> City:</w:t>
                        </w:r>
                        <w:r>
                          <w:rPr>
                            <w:rFonts w:ascii="Trebuchet MS"/>
                            <w:color w:val="231F20"/>
                            <w:spacing w:val="-11"/>
                            <w:w w:val="95"/>
                            <w:sz w:val="15"/>
                          </w:rPr>
                          <w:t> </w:t>
                        </w:r>
                        <w:r>
                          <w:rPr>
                            <w:rFonts w:ascii="Trebuchet MS"/>
                            <w:color w:val="231F20"/>
                            <w:w w:val="95"/>
                            <w:sz w:val="15"/>
                          </w:rPr>
                          <w:t>NVARCHAR(40) </w:t>
                        </w:r>
                        <w:r>
                          <w:rPr>
                            <w:rFonts w:ascii="Trebuchet MS"/>
                            <w:color w:val="231F20"/>
                            <w:w w:val="90"/>
                            <w:sz w:val="15"/>
                          </w:rPr>
                          <w:t>State:</w:t>
                        </w:r>
                        <w:r>
                          <w:rPr>
                            <w:rFonts w:ascii="Trebuchet MS"/>
                            <w:color w:val="231F20"/>
                            <w:spacing w:val="-9"/>
                            <w:w w:val="90"/>
                            <w:sz w:val="15"/>
                          </w:rPr>
                          <w:t> </w:t>
                        </w:r>
                        <w:r>
                          <w:rPr>
                            <w:rFonts w:ascii="Trebuchet MS"/>
                            <w:color w:val="231F20"/>
                            <w:w w:val="90"/>
                            <w:sz w:val="15"/>
                          </w:rPr>
                          <w:t>NVARCHAR(40) </w:t>
                        </w:r>
                        <w:r>
                          <w:rPr>
                            <w:rFonts w:ascii="Trebuchet MS"/>
                            <w:color w:val="231F20"/>
                            <w:w w:val="80"/>
                            <w:sz w:val="15"/>
                          </w:rPr>
                          <w:t>Country:</w:t>
                        </w:r>
                        <w:r>
                          <w:rPr>
                            <w:rFonts w:ascii="Trebuchet MS"/>
                            <w:color w:val="231F20"/>
                            <w:spacing w:val="-4"/>
                            <w:w w:val="80"/>
                            <w:sz w:val="15"/>
                          </w:rPr>
                          <w:t> </w:t>
                        </w:r>
                        <w:r>
                          <w:rPr>
                            <w:rFonts w:ascii="Trebuchet MS"/>
                            <w:color w:val="231F20"/>
                            <w:w w:val="80"/>
                            <w:sz w:val="15"/>
                          </w:rPr>
                          <w:t>NVARCHAR(...</w:t>
                        </w:r>
                        <w:r>
                          <w:rPr>
                            <w:rFonts w:ascii="Trebuchet MS"/>
                            <w:color w:val="231F20"/>
                            <w:sz w:val="15"/>
                          </w:rPr>
                          <w:t> </w:t>
                        </w:r>
                        <w:r>
                          <w:rPr>
                            <w:rFonts w:ascii="Trebuchet MS"/>
                            <w:color w:val="231F20"/>
                            <w:spacing w:val="-2"/>
                            <w:w w:val="85"/>
                            <w:sz w:val="15"/>
                          </w:rPr>
                          <w:t>PostalCode:</w:t>
                        </w:r>
                        <w:r>
                          <w:rPr>
                            <w:rFonts w:ascii="Trebuchet MS"/>
                            <w:color w:val="231F20"/>
                            <w:spacing w:val="-7"/>
                            <w:w w:val="85"/>
                            <w:sz w:val="15"/>
                          </w:rPr>
                          <w:t> </w:t>
                        </w:r>
                        <w:r>
                          <w:rPr>
                            <w:rFonts w:ascii="Trebuchet MS"/>
                            <w:color w:val="231F20"/>
                            <w:spacing w:val="-2"/>
                            <w:w w:val="85"/>
                            <w:sz w:val="15"/>
                          </w:rPr>
                          <w:t>NVARCH...</w:t>
                        </w:r>
                        <w:r>
                          <w:rPr>
                            <w:rFonts w:ascii="Trebuchet MS"/>
                            <w:color w:val="231F20"/>
                            <w:sz w:val="15"/>
                          </w:rPr>
                          <w:t> </w:t>
                        </w:r>
                        <w:r>
                          <w:rPr>
                            <w:rFonts w:ascii="Trebuchet MS"/>
                            <w:color w:val="231F20"/>
                            <w:w w:val="85"/>
                            <w:sz w:val="15"/>
                          </w:rPr>
                          <w:t>Phone:</w:t>
                        </w:r>
                        <w:r>
                          <w:rPr>
                            <w:rFonts w:ascii="Trebuchet MS"/>
                            <w:color w:val="231F20"/>
                            <w:spacing w:val="-7"/>
                            <w:w w:val="85"/>
                            <w:sz w:val="15"/>
                          </w:rPr>
                          <w:t> </w:t>
                        </w:r>
                        <w:r>
                          <w:rPr>
                            <w:rFonts w:ascii="Trebuchet MS"/>
                            <w:color w:val="231F20"/>
                            <w:w w:val="85"/>
                            <w:sz w:val="15"/>
                          </w:rPr>
                          <w:t>NVARCHAR(24)</w:t>
                        </w:r>
                        <w:r>
                          <w:rPr>
                            <w:rFonts w:ascii="Trebuchet MS"/>
                            <w:color w:val="231F20"/>
                            <w:w w:val="95"/>
                            <w:sz w:val="15"/>
                          </w:rPr>
                          <w:t> Fax:</w:t>
                        </w:r>
                        <w:r>
                          <w:rPr>
                            <w:rFonts w:ascii="Trebuchet MS"/>
                            <w:color w:val="231F20"/>
                            <w:spacing w:val="-11"/>
                            <w:w w:val="95"/>
                            <w:sz w:val="15"/>
                          </w:rPr>
                          <w:t> </w:t>
                        </w:r>
                        <w:r>
                          <w:rPr>
                            <w:rFonts w:ascii="Trebuchet MS"/>
                            <w:color w:val="231F20"/>
                            <w:w w:val="95"/>
                            <w:sz w:val="15"/>
                          </w:rPr>
                          <w:t>NVARCHAR(24) </w:t>
                        </w:r>
                        <w:r>
                          <w:rPr>
                            <w:rFonts w:ascii="Trebuchet MS"/>
                            <w:color w:val="231F20"/>
                            <w:spacing w:val="-2"/>
                            <w:w w:val="90"/>
                            <w:sz w:val="15"/>
                          </w:rPr>
                          <w:t>Email:</w:t>
                        </w:r>
                        <w:r>
                          <w:rPr>
                            <w:rFonts w:ascii="Trebuchet MS"/>
                            <w:color w:val="231F20"/>
                            <w:spacing w:val="-9"/>
                            <w:w w:val="90"/>
                            <w:sz w:val="15"/>
                          </w:rPr>
                          <w:t> </w:t>
                        </w:r>
                        <w:r>
                          <w:rPr>
                            <w:rFonts w:ascii="Trebuchet MS"/>
                            <w:color w:val="231F20"/>
                            <w:spacing w:val="-2"/>
                            <w:w w:val="90"/>
                            <w:sz w:val="15"/>
                          </w:rPr>
                          <w:t>NVARCHAR(60)</w:t>
                        </w:r>
                      </w:p>
                    </w:txbxContent>
                  </v:textbox>
                  <v:fill type="solid"/>
                  <w10:wrap type="none"/>
                </v:shape>
                <v:shape style="position:absolute;left:6761;top:791;width:1407;height:205" type="#_x0000_t202" id="docshape840" filled="false" stroked="false">
                  <v:textbox inset="0,0,0,0">
                    <w:txbxContent>
                      <w:p>
                        <w:pPr>
                          <w:spacing w:before="9"/>
                          <w:ind w:left="214" w:right="0" w:firstLine="0"/>
                          <w:jc w:val="left"/>
                          <w:rPr>
                            <w:rFonts w:ascii="Trebuchet MS"/>
                            <w:sz w:val="15"/>
                          </w:rPr>
                        </w:pPr>
                        <w:r>
                          <w:rPr>
                            <w:rFonts w:ascii="Trebuchet MS"/>
                            <w:color w:val="231F20"/>
                            <w:w w:val="80"/>
                            <w:sz w:val="15"/>
                          </w:rPr>
                          <w:t>CustomerId:</w:t>
                        </w:r>
                        <w:r>
                          <w:rPr>
                            <w:rFonts w:ascii="Trebuchet MS"/>
                            <w:color w:val="231F20"/>
                            <w:spacing w:val="11"/>
                            <w:sz w:val="15"/>
                          </w:rPr>
                          <w:t> </w:t>
                        </w:r>
                        <w:r>
                          <w:rPr>
                            <w:rFonts w:ascii="Trebuchet MS"/>
                            <w:color w:val="231F20"/>
                            <w:spacing w:val="-2"/>
                            <w:w w:val="80"/>
                            <w:sz w:val="15"/>
                          </w:rPr>
                          <w:t>INTEG...</w:t>
                        </w:r>
                      </w:p>
                    </w:txbxContent>
                  </v:textbox>
                  <w10:wrap type="none"/>
                </v:shape>
                <v:shape style="position:absolute;left:6756;top:413;width:1419;height:315" type="#_x0000_t202" id="docshape841" filled="true" fillcolor="#d1d3d4" stroked="false">
                  <v:textbox inset="0,0,0,0">
                    <w:txbxContent>
                      <w:p>
                        <w:pPr>
                          <w:spacing w:before="68"/>
                          <w:ind w:left="78" w:right="0" w:firstLine="0"/>
                          <w:jc w:val="left"/>
                          <w:rPr>
                            <w:rFonts w:ascii="Trebuchet MS"/>
                            <w:color w:val="000000"/>
                            <w:sz w:val="15"/>
                          </w:rPr>
                        </w:pPr>
                        <w:r>
                          <w:rPr>
                            <w:rFonts w:ascii="Trebuchet MS"/>
                            <w:color w:val="231F20"/>
                            <w:spacing w:val="-2"/>
                            <w:w w:val="95"/>
                            <w:sz w:val="15"/>
                          </w:rPr>
                          <w:t>customers</w:t>
                        </w:r>
                      </w:p>
                    </w:txbxContent>
                  </v:textbox>
                  <v:fill type="solid"/>
                  <w10:wrap type="none"/>
                </v:shape>
                <v:shape style="position:absolute;left:2960;top:5300;width:1459;height:541" type="#_x0000_t202" id="docshape842" filled="false" stroked="true" strokeweight=".592pt" strokecolor="#231f20">
                  <v:textbox inset="0,0,0,0">
                    <w:txbxContent>
                      <w:p>
                        <w:pPr>
                          <w:spacing w:line="283" w:lineRule="auto" w:before="67"/>
                          <w:ind w:left="70" w:right="0" w:firstLine="165"/>
                          <w:jc w:val="left"/>
                          <w:rPr>
                            <w:rFonts w:ascii="Trebuchet MS"/>
                            <w:sz w:val="15"/>
                          </w:rPr>
                        </w:pPr>
                        <w:r>
                          <w:rPr>
                            <w:rFonts w:ascii="Trebuchet MS"/>
                            <w:color w:val="231F20"/>
                            <w:w w:val="95"/>
                            <w:sz w:val="15"/>
                          </w:rPr>
                          <w:t>ArtistId:</w:t>
                        </w:r>
                        <w:r>
                          <w:rPr>
                            <w:rFonts w:ascii="Trebuchet MS"/>
                            <w:color w:val="231F20"/>
                            <w:spacing w:val="-11"/>
                            <w:w w:val="95"/>
                            <w:sz w:val="15"/>
                          </w:rPr>
                          <w:t> </w:t>
                        </w:r>
                        <w:r>
                          <w:rPr>
                            <w:rFonts w:ascii="Trebuchet MS"/>
                            <w:color w:val="231F20"/>
                            <w:w w:val="95"/>
                            <w:sz w:val="15"/>
                          </w:rPr>
                          <w:t>INTEGER </w:t>
                        </w:r>
                        <w:r>
                          <w:rPr>
                            <w:rFonts w:ascii="Trebuchet MS"/>
                            <w:color w:val="231F20"/>
                            <w:spacing w:val="-2"/>
                            <w:w w:val="85"/>
                            <w:sz w:val="15"/>
                          </w:rPr>
                          <w:t>Name:</w:t>
                        </w:r>
                        <w:r>
                          <w:rPr>
                            <w:rFonts w:ascii="Trebuchet MS"/>
                            <w:color w:val="231F20"/>
                            <w:spacing w:val="-7"/>
                            <w:w w:val="85"/>
                            <w:sz w:val="15"/>
                          </w:rPr>
                          <w:t> </w:t>
                        </w:r>
                        <w:r>
                          <w:rPr>
                            <w:rFonts w:ascii="Trebuchet MS"/>
                            <w:color w:val="231F20"/>
                            <w:spacing w:val="-2"/>
                            <w:w w:val="85"/>
                            <w:sz w:val="15"/>
                          </w:rPr>
                          <w:t>NVARCHAR(120)</w:t>
                        </w:r>
                      </w:p>
                    </w:txbxContent>
                  </v:textbox>
                  <v:stroke dashstyle="solid"/>
                  <w10:wrap type="none"/>
                </v:shape>
                <v:shape style="position:absolute;left:4425;top:5008;width:545;height:410" type="#_x0000_t202" id="docshape843" filled="false" stroked="false">
                  <v:textbox inset="0,0,0,0">
                    <w:txbxContent>
                      <w:p>
                        <w:pPr>
                          <w:spacing w:line="240" w:lineRule="auto" w:before="92"/>
                          <w:rPr>
                            <w:sz w:val="13"/>
                          </w:rPr>
                        </w:pPr>
                      </w:p>
                      <w:p>
                        <w:pPr>
                          <w:spacing w:line="165" w:lineRule="exact" w:before="0"/>
                          <w:ind w:left="100" w:right="0" w:firstLine="0"/>
                          <w:jc w:val="left"/>
                          <w:rPr>
                            <w:rFonts w:ascii="Trebuchet MS" w:hAnsi="Trebuchet MS"/>
                            <w:sz w:val="15"/>
                          </w:rPr>
                        </w:pPr>
                        <w:r>
                          <w:rPr>
                            <w:rFonts w:ascii="Trebuchet MS" w:hAnsi="Trebuchet MS"/>
                            <w:color w:val="231F20"/>
                            <w:position w:val="-2"/>
                            <w:sz w:val="13"/>
                          </w:rPr>
                          <w:t>1</w:t>
                        </w:r>
                        <w:r>
                          <w:rPr>
                            <w:rFonts w:ascii="Trebuchet MS" w:hAnsi="Trebuchet MS"/>
                            <w:color w:val="231F20"/>
                            <w:spacing w:val="55"/>
                            <w:position w:val="-2"/>
                            <w:sz w:val="13"/>
                          </w:rPr>
                          <w:t>  </w:t>
                        </w:r>
                        <w:r>
                          <w:rPr>
                            <w:rFonts w:ascii="Trebuchet MS" w:hAnsi="Trebuchet MS"/>
                            <w:color w:val="231F20"/>
                            <w:spacing w:val="-10"/>
                            <w:sz w:val="15"/>
                          </w:rPr>
                          <w:t>∞</w:t>
                        </w:r>
                      </w:p>
                    </w:txbxContent>
                  </v:textbox>
                  <w10:wrap type="none"/>
                </v:shape>
                <v:shape style="position:absolute;left:2960;top:5002;width:1459;height:299" type="#_x0000_t202" id="docshape844" filled="true" fillcolor="#d1d3d4" stroked="true" strokeweight=".592pt" strokecolor="#231f20">
                  <v:textbox inset="0,0,0,0">
                    <w:txbxContent>
                      <w:p>
                        <w:pPr>
                          <w:spacing w:before="46"/>
                          <w:ind w:left="73" w:right="0" w:firstLine="0"/>
                          <w:jc w:val="left"/>
                          <w:rPr>
                            <w:rFonts w:ascii="Trebuchet MS"/>
                            <w:color w:val="000000"/>
                            <w:sz w:val="15"/>
                          </w:rPr>
                        </w:pPr>
                        <w:r>
                          <w:rPr>
                            <w:rFonts w:ascii="Trebuchet MS"/>
                            <w:color w:val="231F20"/>
                            <w:spacing w:val="-2"/>
                            <w:w w:val="95"/>
                            <w:sz w:val="15"/>
                          </w:rPr>
                          <w:t>artists</w:t>
                        </w:r>
                      </w:p>
                    </w:txbxContent>
                  </v:textbox>
                  <v:fill type="solid"/>
                  <v:stroke dashstyle="solid"/>
                  <w10:wrap type="none"/>
                </v:shape>
                <v:shape style="position:absolute;left:4976;top:4824;width:1419;height:775" type="#_x0000_t202" id="docshape845" filled="false" stroked="true" strokeweight=".592pt" strokecolor="#231f20">
                  <v:textbox inset="0,0,0,0">
                    <w:txbxContent>
                      <w:p>
                        <w:pPr>
                          <w:spacing w:line="283" w:lineRule="auto" w:before="98"/>
                          <w:ind w:left="69" w:right="0" w:firstLine="165"/>
                          <w:jc w:val="left"/>
                          <w:rPr>
                            <w:rFonts w:ascii="Trebuchet MS"/>
                            <w:sz w:val="15"/>
                          </w:rPr>
                        </w:pPr>
                        <w:r>
                          <w:rPr>
                            <w:rFonts w:ascii="Trebuchet MS"/>
                            <w:color w:val="231F20"/>
                            <w:w w:val="85"/>
                            <w:sz w:val="15"/>
                          </w:rPr>
                          <w:t>AlbumId:</w:t>
                        </w:r>
                        <w:r>
                          <w:rPr>
                            <w:rFonts w:ascii="Trebuchet MS"/>
                            <w:color w:val="231F20"/>
                            <w:spacing w:val="-7"/>
                            <w:w w:val="85"/>
                            <w:sz w:val="15"/>
                          </w:rPr>
                          <w:t> </w:t>
                        </w:r>
                        <w:r>
                          <w:rPr>
                            <w:rFonts w:ascii="Trebuchet MS"/>
                            <w:color w:val="231F20"/>
                            <w:w w:val="85"/>
                            <w:sz w:val="15"/>
                          </w:rPr>
                          <w:t>INTEGER</w:t>
                        </w:r>
                        <w:r>
                          <w:rPr>
                            <w:rFonts w:ascii="Trebuchet MS"/>
                            <w:color w:val="231F20"/>
                            <w:sz w:val="15"/>
                          </w:rPr>
                          <w:t> </w:t>
                        </w:r>
                        <w:r>
                          <w:rPr>
                            <w:rFonts w:ascii="Trebuchet MS"/>
                            <w:color w:val="231F20"/>
                            <w:w w:val="70"/>
                            <w:sz w:val="15"/>
                          </w:rPr>
                          <w:t>Title:</w:t>
                        </w:r>
                        <w:r>
                          <w:rPr>
                            <w:rFonts w:ascii="Trebuchet MS"/>
                            <w:color w:val="231F20"/>
                            <w:spacing w:val="-2"/>
                            <w:sz w:val="15"/>
                          </w:rPr>
                          <w:t> </w:t>
                        </w:r>
                        <w:r>
                          <w:rPr>
                            <w:rFonts w:ascii="Trebuchet MS"/>
                            <w:color w:val="231F20"/>
                            <w:spacing w:val="-2"/>
                            <w:w w:val="85"/>
                            <w:sz w:val="15"/>
                          </w:rPr>
                          <w:t>NVARCHAR(160)</w:t>
                        </w:r>
                      </w:p>
                      <w:p>
                        <w:pPr>
                          <w:spacing w:line="173" w:lineRule="exact" w:before="0"/>
                          <w:ind w:left="69" w:right="0" w:firstLine="0"/>
                          <w:jc w:val="left"/>
                          <w:rPr>
                            <w:rFonts w:ascii="Trebuchet MS"/>
                            <w:sz w:val="15"/>
                          </w:rPr>
                        </w:pPr>
                        <w:r>
                          <w:rPr>
                            <w:rFonts w:ascii="Trebuchet MS"/>
                            <w:color w:val="231F20"/>
                            <w:w w:val="75"/>
                            <w:sz w:val="15"/>
                          </w:rPr>
                          <w:t>ArtistId:</w:t>
                        </w:r>
                        <w:r>
                          <w:rPr>
                            <w:rFonts w:ascii="Trebuchet MS"/>
                            <w:color w:val="231F20"/>
                            <w:spacing w:val="8"/>
                            <w:sz w:val="15"/>
                          </w:rPr>
                          <w:t> </w:t>
                        </w:r>
                        <w:r>
                          <w:rPr>
                            <w:rFonts w:ascii="Trebuchet MS"/>
                            <w:color w:val="231F20"/>
                            <w:spacing w:val="-2"/>
                            <w:w w:val="90"/>
                            <w:sz w:val="15"/>
                          </w:rPr>
                          <w:t>INTEGER</w:t>
                        </w:r>
                      </w:p>
                    </w:txbxContent>
                  </v:textbox>
                  <v:stroke dashstyle="solid"/>
                  <w10:wrap type="none"/>
                </v:shape>
                <v:shape style="position:absolute;left:4976;top:4567;width:1419;height:257" type="#_x0000_t202" id="docshape846" filled="true" fillcolor="#d1d3d4" stroked="true" strokeweight=".592pt" strokecolor="#231f20">
                  <v:textbox inset="0,0,0,0">
                    <w:txbxContent>
                      <w:p>
                        <w:pPr>
                          <w:spacing w:before="35"/>
                          <w:ind w:left="72" w:right="0" w:firstLine="0"/>
                          <w:jc w:val="left"/>
                          <w:rPr>
                            <w:rFonts w:ascii="Trebuchet MS"/>
                            <w:color w:val="000000"/>
                            <w:sz w:val="15"/>
                          </w:rPr>
                        </w:pPr>
                        <w:r>
                          <w:rPr>
                            <w:rFonts w:ascii="Trebuchet MS"/>
                            <w:color w:val="231F20"/>
                            <w:spacing w:val="-2"/>
                            <w:w w:val="95"/>
                            <w:sz w:val="15"/>
                          </w:rPr>
                          <w:t>albums</w:t>
                        </w:r>
                      </w:p>
                    </w:txbxContent>
                  </v:textbox>
                  <v:fill type="solid"/>
                  <v:stroke dashstyle="solid"/>
                  <w10:wrap type="none"/>
                </v:shape>
                <v:shape style="position:absolute;left:1139;top:4055;width:1461;height:513" type="#_x0000_t202" id="docshape847" filled="false" stroked="true" strokeweight=".423pt" strokecolor="#231f20">
                  <v:textbox inset="0,0,0,0">
                    <w:txbxContent>
                      <w:p>
                        <w:pPr>
                          <w:spacing w:line="283" w:lineRule="auto" w:before="69"/>
                          <w:ind w:left="71" w:right="0" w:firstLine="165"/>
                          <w:jc w:val="left"/>
                          <w:rPr>
                            <w:rFonts w:ascii="Trebuchet MS"/>
                            <w:sz w:val="15"/>
                          </w:rPr>
                        </w:pPr>
                        <w:r>
                          <w:rPr>
                            <w:rFonts w:ascii="Trebuchet MS"/>
                            <w:color w:val="231F20"/>
                            <w:w w:val="95"/>
                            <w:sz w:val="15"/>
                          </w:rPr>
                          <w:t>GenreId:</w:t>
                        </w:r>
                        <w:r>
                          <w:rPr>
                            <w:rFonts w:ascii="Trebuchet MS"/>
                            <w:color w:val="231F20"/>
                            <w:spacing w:val="-11"/>
                            <w:w w:val="95"/>
                            <w:sz w:val="15"/>
                          </w:rPr>
                          <w:t> </w:t>
                        </w:r>
                        <w:r>
                          <w:rPr>
                            <w:rFonts w:ascii="Trebuchet MS"/>
                            <w:color w:val="231F20"/>
                            <w:w w:val="95"/>
                            <w:sz w:val="15"/>
                          </w:rPr>
                          <w:t>INTEGER </w:t>
                        </w:r>
                        <w:r>
                          <w:rPr>
                            <w:rFonts w:ascii="Trebuchet MS"/>
                            <w:color w:val="231F20"/>
                            <w:spacing w:val="-2"/>
                            <w:w w:val="85"/>
                            <w:sz w:val="15"/>
                          </w:rPr>
                          <w:t>Name:</w:t>
                        </w:r>
                        <w:r>
                          <w:rPr>
                            <w:rFonts w:ascii="Trebuchet MS"/>
                            <w:color w:val="231F20"/>
                            <w:spacing w:val="-7"/>
                            <w:w w:val="85"/>
                            <w:sz w:val="15"/>
                          </w:rPr>
                          <w:t> </w:t>
                        </w:r>
                        <w:r>
                          <w:rPr>
                            <w:rFonts w:ascii="Trebuchet MS"/>
                            <w:color w:val="231F20"/>
                            <w:spacing w:val="-2"/>
                            <w:w w:val="85"/>
                            <w:sz w:val="15"/>
                          </w:rPr>
                          <w:t>NVARCHAR(120)</w:t>
                        </w:r>
                      </w:p>
                    </w:txbxContent>
                  </v:textbox>
                  <v:stroke dashstyle="solid"/>
                  <w10:wrap type="none"/>
                </v:shape>
                <v:shape style="position:absolute;left:2604;top:3746;width:174;height:477" type="#_x0000_t202" id="docshape848" filled="false" stroked="false">
                  <v:textbox inset="0,0,0,0">
                    <w:txbxContent>
                      <w:p>
                        <w:pPr>
                          <w:spacing w:line="240" w:lineRule="auto" w:before="0"/>
                          <w:rPr>
                            <w:sz w:val="13"/>
                          </w:rPr>
                        </w:pPr>
                      </w:p>
                      <w:p>
                        <w:pPr>
                          <w:spacing w:line="240" w:lineRule="auto" w:before="8"/>
                          <w:rPr>
                            <w:sz w:val="13"/>
                          </w:rPr>
                        </w:pPr>
                      </w:p>
                      <w:p>
                        <w:pPr>
                          <w:spacing w:before="0"/>
                          <w:ind w:left="44" w:right="0" w:firstLine="0"/>
                          <w:jc w:val="left"/>
                          <w:rPr>
                            <w:rFonts w:ascii="Trebuchet MS"/>
                            <w:sz w:val="13"/>
                          </w:rPr>
                        </w:pPr>
                        <w:r>
                          <w:rPr>
                            <w:rFonts w:ascii="Trebuchet MS"/>
                            <w:color w:val="231F20"/>
                            <w:spacing w:val="-10"/>
                            <w:w w:val="95"/>
                            <w:sz w:val="13"/>
                          </w:rPr>
                          <w:t>1</w:t>
                        </w:r>
                      </w:p>
                    </w:txbxContent>
                  </v:textbox>
                  <w10:wrap type="none"/>
                </v:shape>
                <v:shape style="position:absolute;left:1139;top:3740;width:1461;height:315" type="#_x0000_t202" id="docshape849" filled="true" fillcolor="#d1d3d4" stroked="true" strokeweight=".423pt" strokecolor="#231f20">
                  <v:textbox inset="0,0,0,0">
                    <w:txbxContent>
                      <w:p>
                        <w:pPr>
                          <w:spacing w:before="64"/>
                          <w:ind w:left="74" w:right="0" w:firstLine="0"/>
                          <w:jc w:val="left"/>
                          <w:rPr>
                            <w:rFonts w:ascii="Trebuchet MS"/>
                            <w:color w:val="000000"/>
                            <w:sz w:val="15"/>
                          </w:rPr>
                        </w:pPr>
                        <w:r>
                          <w:rPr>
                            <w:rFonts w:ascii="Trebuchet MS"/>
                            <w:color w:val="231F20"/>
                            <w:spacing w:val="-2"/>
                            <w:w w:val="95"/>
                            <w:sz w:val="15"/>
                          </w:rPr>
                          <w:t>genres</w:t>
                        </w:r>
                      </w:p>
                    </w:txbxContent>
                  </v:textbox>
                  <v:fill type="solid"/>
                  <v:stroke dashstyle="solid"/>
                  <w10:wrap type="none"/>
                </v:shape>
                <v:shape style="position:absolute;left:4694;top:3359;width:282;height:414" type="#_x0000_t202" id="docshape850" filled="false" stroked="true" strokeweight=".592pt" strokecolor="#231f20">
                  <v:textbox inset="0,0,0,0">
                    <w:txbxContent>
                      <w:p>
                        <w:pPr>
                          <w:spacing w:line="240" w:lineRule="auto" w:before="47"/>
                          <w:rPr>
                            <w:sz w:val="15"/>
                          </w:rPr>
                        </w:pPr>
                      </w:p>
                      <w:p>
                        <w:pPr>
                          <w:spacing w:before="0"/>
                          <w:ind w:left="83" w:right="0" w:firstLine="0"/>
                          <w:jc w:val="left"/>
                          <w:rPr>
                            <w:rFonts w:ascii="Trebuchet MS" w:hAnsi="Trebuchet MS"/>
                            <w:sz w:val="15"/>
                          </w:rPr>
                        </w:pPr>
                        <w:r>
                          <w:rPr>
                            <w:rFonts w:ascii="Trebuchet MS" w:hAnsi="Trebuchet MS"/>
                            <w:color w:val="231F20"/>
                            <w:spacing w:val="-10"/>
                            <w:w w:val="115"/>
                            <w:sz w:val="15"/>
                          </w:rPr>
                          <w:t>∞</w:t>
                        </w:r>
                      </w:p>
                    </w:txbxContent>
                  </v:textbox>
                  <v:stroke dashstyle="solid"/>
                  <w10:wrap type="none"/>
                </v:shape>
                <v:shape style="position:absolute;left:4976;top:3195;width:1419;height:1150" type="#_x0000_t202" id="docshape851" filled="false" stroked="true" strokeweight=".592pt" strokecolor="#231f20">
                  <v:textbox inset="0,0,0,0">
                    <w:txbxContent>
                      <w:p>
                        <w:pPr>
                          <w:spacing w:line="283" w:lineRule="auto" w:before="67"/>
                          <w:ind w:left="69" w:right="0" w:firstLine="165"/>
                          <w:jc w:val="left"/>
                          <w:rPr>
                            <w:rFonts w:ascii="Trebuchet MS"/>
                            <w:sz w:val="15"/>
                          </w:rPr>
                        </w:pPr>
                        <w:r>
                          <w:rPr>
                            <w:rFonts w:ascii="Trebuchet MS"/>
                            <w:color w:val="231F20"/>
                            <w:spacing w:val="-2"/>
                            <w:w w:val="80"/>
                            <w:sz w:val="15"/>
                          </w:rPr>
                          <w:t>InvoiceLineId:</w:t>
                        </w:r>
                        <w:r>
                          <w:rPr>
                            <w:rFonts w:ascii="Trebuchet MS"/>
                            <w:color w:val="231F20"/>
                            <w:spacing w:val="-4"/>
                            <w:w w:val="80"/>
                            <w:sz w:val="15"/>
                          </w:rPr>
                          <w:t> </w:t>
                        </w:r>
                        <w:r>
                          <w:rPr>
                            <w:rFonts w:ascii="Trebuchet MS"/>
                            <w:color w:val="231F20"/>
                            <w:spacing w:val="-2"/>
                            <w:w w:val="80"/>
                            <w:sz w:val="15"/>
                          </w:rPr>
                          <w:t>INT...</w:t>
                        </w:r>
                        <w:r>
                          <w:rPr>
                            <w:rFonts w:ascii="Trebuchet MS"/>
                            <w:color w:val="231F20"/>
                            <w:w w:val="90"/>
                            <w:sz w:val="15"/>
                          </w:rPr>
                          <w:t> InvoiceId:</w:t>
                        </w:r>
                        <w:r>
                          <w:rPr>
                            <w:rFonts w:ascii="Trebuchet MS"/>
                            <w:color w:val="231F20"/>
                            <w:spacing w:val="-9"/>
                            <w:w w:val="90"/>
                            <w:sz w:val="15"/>
                          </w:rPr>
                          <w:t> </w:t>
                        </w:r>
                        <w:r>
                          <w:rPr>
                            <w:rFonts w:ascii="Trebuchet MS"/>
                            <w:color w:val="231F20"/>
                            <w:w w:val="90"/>
                            <w:sz w:val="15"/>
                          </w:rPr>
                          <w:t>INTEGER TrackId:</w:t>
                        </w:r>
                        <w:r>
                          <w:rPr>
                            <w:rFonts w:ascii="Trebuchet MS"/>
                            <w:color w:val="231F20"/>
                            <w:spacing w:val="-9"/>
                            <w:w w:val="90"/>
                            <w:sz w:val="15"/>
                          </w:rPr>
                          <w:t> </w:t>
                        </w:r>
                        <w:r>
                          <w:rPr>
                            <w:rFonts w:ascii="Trebuchet MS"/>
                            <w:color w:val="231F20"/>
                            <w:w w:val="90"/>
                            <w:sz w:val="15"/>
                          </w:rPr>
                          <w:t>INTEGER UnitPrice:</w:t>
                        </w:r>
                        <w:r>
                          <w:rPr>
                            <w:rFonts w:ascii="Trebuchet MS"/>
                            <w:color w:val="231F20"/>
                            <w:spacing w:val="-9"/>
                            <w:w w:val="90"/>
                            <w:sz w:val="15"/>
                          </w:rPr>
                          <w:t> </w:t>
                        </w:r>
                        <w:r>
                          <w:rPr>
                            <w:rFonts w:ascii="Trebuchet MS"/>
                            <w:color w:val="231F20"/>
                            <w:w w:val="90"/>
                            <w:sz w:val="15"/>
                          </w:rPr>
                          <w:t>NUMERIC Quantity:</w:t>
                        </w:r>
                        <w:r>
                          <w:rPr>
                            <w:rFonts w:ascii="Trebuchet MS"/>
                            <w:color w:val="231F20"/>
                            <w:spacing w:val="-9"/>
                            <w:w w:val="90"/>
                            <w:sz w:val="15"/>
                          </w:rPr>
                          <w:t> </w:t>
                        </w:r>
                        <w:r>
                          <w:rPr>
                            <w:rFonts w:ascii="Trebuchet MS"/>
                            <w:color w:val="231F20"/>
                            <w:w w:val="90"/>
                            <w:sz w:val="15"/>
                          </w:rPr>
                          <w:t>INTEGER</w:t>
                        </w:r>
                      </w:p>
                    </w:txbxContent>
                  </v:textbox>
                  <v:stroke dashstyle="solid"/>
                  <w10:wrap type="none"/>
                </v:shape>
                <v:shape style="position:absolute;left:4419;top:3017;width:276;height:343" type="#_x0000_t202" id="docshape852" filled="false" stroked="true" strokeweight=".592pt" strokecolor="#231f20">
                  <v:textbox inset="0,0,0,0">
                    <w:txbxContent>
                      <w:p>
                        <w:pPr>
                          <w:spacing w:line="240" w:lineRule="auto" w:before="20"/>
                          <w:rPr>
                            <w:sz w:val="15"/>
                          </w:rPr>
                        </w:pPr>
                      </w:p>
                      <w:p>
                        <w:pPr>
                          <w:spacing w:line="134" w:lineRule="exact" w:before="0"/>
                          <w:ind w:left="35" w:right="0" w:firstLine="0"/>
                          <w:jc w:val="left"/>
                          <w:rPr>
                            <w:rFonts w:ascii="Trebuchet MS" w:hAnsi="Trebuchet MS"/>
                            <w:sz w:val="15"/>
                          </w:rPr>
                        </w:pPr>
                        <w:r>
                          <w:rPr>
                            <w:rFonts w:ascii="Trebuchet MS" w:hAnsi="Trebuchet MS"/>
                            <w:color w:val="231F20"/>
                            <w:spacing w:val="-10"/>
                            <w:w w:val="115"/>
                            <w:sz w:val="15"/>
                          </w:rPr>
                          <w:t>∞</w:t>
                        </w:r>
                      </w:p>
                    </w:txbxContent>
                  </v:textbox>
                  <v:stroke dashstyle="solid"/>
                  <w10:wrap type="none"/>
                </v:shape>
                <v:shape style="position:absolute;left:1139;top:3017;width:1461;height:532" type="#_x0000_t202" id="docshape853" filled="false" stroked="true" strokeweight=".592pt" strokecolor="#231f20">
                  <v:textbox inset="0,0,0,0">
                    <w:txbxContent>
                      <w:p>
                        <w:pPr>
                          <w:spacing w:line="283" w:lineRule="auto" w:before="67"/>
                          <w:ind w:left="72" w:right="0" w:firstLine="165"/>
                          <w:jc w:val="left"/>
                          <w:rPr>
                            <w:rFonts w:ascii="Trebuchet MS"/>
                            <w:sz w:val="15"/>
                          </w:rPr>
                        </w:pPr>
                        <w:r>
                          <w:rPr>
                            <w:rFonts w:ascii="Trebuchet MS"/>
                            <w:color w:val="231F20"/>
                            <w:spacing w:val="-2"/>
                            <w:w w:val="80"/>
                            <w:sz w:val="15"/>
                          </w:rPr>
                          <w:t>MediaTypeId:</w:t>
                        </w:r>
                        <w:r>
                          <w:rPr>
                            <w:rFonts w:ascii="Trebuchet MS"/>
                            <w:color w:val="231F20"/>
                            <w:spacing w:val="-4"/>
                            <w:w w:val="80"/>
                            <w:sz w:val="15"/>
                          </w:rPr>
                          <w:t> </w:t>
                        </w:r>
                        <w:r>
                          <w:rPr>
                            <w:rFonts w:ascii="Trebuchet MS"/>
                            <w:color w:val="231F20"/>
                            <w:spacing w:val="-2"/>
                            <w:w w:val="80"/>
                            <w:sz w:val="15"/>
                          </w:rPr>
                          <w:t>INTE...</w:t>
                        </w:r>
                        <w:r>
                          <w:rPr>
                            <w:rFonts w:ascii="Trebuchet MS"/>
                            <w:color w:val="231F20"/>
                            <w:w w:val="90"/>
                            <w:sz w:val="15"/>
                          </w:rPr>
                          <w:t> Name:</w:t>
                        </w:r>
                        <w:r>
                          <w:rPr>
                            <w:rFonts w:ascii="Trebuchet MS"/>
                            <w:color w:val="231F20"/>
                            <w:spacing w:val="-9"/>
                            <w:w w:val="90"/>
                            <w:sz w:val="15"/>
                          </w:rPr>
                          <w:t> </w:t>
                        </w:r>
                        <w:r>
                          <w:rPr>
                            <w:rFonts w:ascii="Trebuchet MS"/>
                            <w:color w:val="231F20"/>
                            <w:w w:val="90"/>
                            <w:sz w:val="15"/>
                          </w:rPr>
                          <w:t>NVARCHAR...</w:t>
                        </w:r>
                      </w:p>
                    </w:txbxContent>
                  </v:textbox>
                  <v:stroke dashstyle="solid"/>
                  <w10:wrap type="none"/>
                </v:shape>
                <v:shape style="position:absolute;left:4976;top:2849;width:1419;height:347" type="#_x0000_t202" id="docshape854" filled="true" fillcolor="#d1d3d4" stroked="true" strokeweight=".592pt" strokecolor="#231f20">
                  <v:textbox inset="0,0,0,0">
                    <w:txbxContent>
                      <w:p>
                        <w:pPr>
                          <w:spacing w:before="94"/>
                          <w:ind w:left="72" w:right="0" w:firstLine="0"/>
                          <w:jc w:val="left"/>
                          <w:rPr>
                            <w:rFonts w:ascii="Trebuchet MS"/>
                            <w:color w:val="000000"/>
                            <w:sz w:val="15"/>
                          </w:rPr>
                        </w:pPr>
                        <w:r>
                          <w:rPr>
                            <w:rFonts w:ascii="Trebuchet MS"/>
                            <w:color w:val="231F20"/>
                            <w:spacing w:val="-2"/>
                            <w:w w:val="95"/>
                            <w:sz w:val="15"/>
                          </w:rPr>
                          <w:t>invoice_items</w:t>
                        </w:r>
                      </w:p>
                    </w:txbxContent>
                  </v:textbox>
                  <v:fill type="solid"/>
                  <v:stroke dashstyle="solid"/>
                  <w10:wrap type="none"/>
                </v:shape>
                <v:shape style="position:absolute;left:2960;top:2849;width:1459;height:1976" type="#_x0000_t202" id="docshape855" filled="false" stroked="true" strokeweight=".592pt" strokecolor="#231f20">
                  <v:textbox inset="0,0,0,0">
                    <w:txbxContent>
                      <w:p>
                        <w:pPr>
                          <w:spacing w:line="283" w:lineRule="auto" w:before="36"/>
                          <w:ind w:left="70" w:right="0" w:firstLine="157"/>
                          <w:jc w:val="left"/>
                          <w:rPr>
                            <w:rFonts w:ascii="Trebuchet MS"/>
                            <w:sz w:val="15"/>
                          </w:rPr>
                        </w:pPr>
                        <w:r>
                          <w:rPr>
                            <w:rFonts w:ascii="Trebuchet MS"/>
                            <w:color w:val="231F20"/>
                            <w:w w:val="95"/>
                            <w:sz w:val="15"/>
                          </w:rPr>
                          <w:t>TrackId:</w:t>
                        </w:r>
                        <w:r>
                          <w:rPr>
                            <w:rFonts w:ascii="Trebuchet MS"/>
                            <w:color w:val="231F20"/>
                            <w:spacing w:val="-11"/>
                            <w:w w:val="95"/>
                            <w:sz w:val="15"/>
                          </w:rPr>
                          <w:t> </w:t>
                        </w:r>
                        <w:r>
                          <w:rPr>
                            <w:rFonts w:ascii="Trebuchet MS"/>
                            <w:color w:val="231F20"/>
                            <w:w w:val="95"/>
                            <w:sz w:val="15"/>
                          </w:rPr>
                          <w:t>INTEGER </w:t>
                        </w:r>
                        <w:r>
                          <w:rPr>
                            <w:rFonts w:ascii="Trebuchet MS"/>
                            <w:color w:val="231F20"/>
                            <w:spacing w:val="-2"/>
                            <w:w w:val="85"/>
                            <w:sz w:val="15"/>
                          </w:rPr>
                          <w:t>Name:</w:t>
                        </w:r>
                        <w:r>
                          <w:rPr>
                            <w:rFonts w:ascii="Trebuchet MS"/>
                            <w:color w:val="231F20"/>
                            <w:spacing w:val="-7"/>
                            <w:w w:val="85"/>
                            <w:sz w:val="15"/>
                          </w:rPr>
                          <w:t> </w:t>
                        </w:r>
                        <w:r>
                          <w:rPr>
                            <w:rFonts w:ascii="Trebuchet MS"/>
                            <w:color w:val="231F20"/>
                            <w:spacing w:val="-2"/>
                            <w:w w:val="85"/>
                            <w:sz w:val="15"/>
                          </w:rPr>
                          <w:t>NVARCHAR(200)</w:t>
                        </w:r>
                      </w:p>
                      <w:p>
                        <w:pPr>
                          <w:spacing w:line="283" w:lineRule="auto" w:before="0"/>
                          <w:ind w:left="70" w:right="75" w:firstLine="0"/>
                          <w:jc w:val="left"/>
                          <w:rPr>
                            <w:rFonts w:ascii="Trebuchet MS"/>
                            <w:sz w:val="15"/>
                          </w:rPr>
                        </w:pPr>
                        <w:r>
                          <w:rPr>
                            <w:rFonts w:ascii="Trebuchet MS"/>
                            <w:color w:val="231F20"/>
                            <w:w w:val="95"/>
                            <w:sz w:val="15"/>
                          </w:rPr>
                          <w:t>AlbumId:</w:t>
                        </w:r>
                        <w:r>
                          <w:rPr>
                            <w:rFonts w:ascii="Trebuchet MS"/>
                            <w:color w:val="231F20"/>
                            <w:spacing w:val="-11"/>
                            <w:w w:val="95"/>
                            <w:sz w:val="15"/>
                          </w:rPr>
                          <w:t> </w:t>
                        </w:r>
                        <w:r>
                          <w:rPr>
                            <w:rFonts w:ascii="Trebuchet MS"/>
                            <w:color w:val="231F20"/>
                            <w:w w:val="95"/>
                            <w:sz w:val="15"/>
                          </w:rPr>
                          <w:t>INTEGER </w:t>
                        </w:r>
                        <w:r>
                          <w:rPr>
                            <w:rFonts w:ascii="Trebuchet MS"/>
                            <w:color w:val="231F20"/>
                            <w:spacing w:val="-2"/>
                            <w:w w:val="85"/>
                            <w:sz w:val="15"/>
                          </w:rPr>
                          <w:t>MediaTypeId:</w:t>
                        </w:r>
                        <w:r>
                          <w:rPr>
                            <w:rFonts w:ascii="Trebuchet MS"/>
                            <w:color w:val="231F20"/>
                            <w:spacing w:val="-7"/>
                            <w:w w:val="85"/>
                            <w:sz w:val="15"/>
                          </w:rPr>
                          <w:t> </w:t>
                        </w:r>
                        <w:r>
                          <w:rPr>
                            <w:rFonts w:ascii="Trebuchet MS"/>
                            <w:color w:val="231F20"/>
                            <w:spacing w:val="-2"/>
                            <w:w w:val="85"/>
                            <w:sz w:val="15"/>
                          </w:rPr>
                          <w:t>INTEGER</w:t>
                        </w:r>
                        <w:r>
                          <w:rPr>
                            <w:rFonts w:ascii="Trebuchet MS"/>
                            <w:color w:val="231F20"/>
                            <w:spacing w:val="-2"/>
                            <w:w w:val="95"/>
                            <w:sz w:val="15"/>
                          </w:rPr>
                          <w:t> </w:t>
                        </w:r>
                        <w:r>
                          <w:rPr>
                            <w:rFonts w:ascii="Trebuchet MS"/>
                            <w:color w:val="231F20"/>
                            <w:w w:val="95"/>
                            <w:sz w:val="15"/>
                          </w:rPr>
                          <w:t>GenreId:</w:t>
                        </w:r>
                        <w:r>
                          <w:rPr>
                            <w:rFonts w:ascii="Trebuchet MS"/>
                            <w:color w:val="231F20"/>
                            <w:spacing w:val="-11"/>
                            <w:w w:val="95"/>
                            <w:sz w:val="15"/>
                          </w:rPr>
                          <w:t> </w:t>
                        </w:r>
                        <w:r>
                          <w:rPr>
                            <w:rFonts w:ascii="Trebuchet MS"/>
                            <w:color w:val="231F20"/>
                            <w:w w:val="95"/>
                            <w:sz w:val="15"/>
                          </w:rPr>
                          <w:t>INTEGER </w:t>
                        </w:r>
                        <w:r>
                          <w:rPr>
                            <w:rFonts w:ascii="Trebuchet MS"/>
                            <w:color w:val="231F20"/>
                            <w:spacing w:val="-2"/>
                            <w:w w:val="85"/>
                            <w:sz w:val="15"/>
                          </w:rPr>
                          <w:t>Composer:</w:t>
                        </w:r>
                        <w:r>
                          <w:rPr>
                            <w:rFonts w:ascii="Trebuchet MS"/>
                            <w:color w:val="231F20"/>
                            <w:spacing w:val="-7"/>
                            <w:w w:val="85"/>
                            <w:sz w:val="15"/>
                          </w:rPr>
                          <w:t> </w:t>
                        </w:r>
                        <w:r>
                          <w:rPr>
                            <w:rFonts w:ascii="Trebuchet MS"/>
                            <w:color w:val="231F20"/>
                            <w:spacing w:val="-2"/>
                            <w:w w:val="85"/>
                            <w:sz w:val="15"/>
                          </w:rPr>
                          <w:t>NVARCHA...</w:t>
                        </w:r>
                        <w:r>
                          <w:rPr>
                            <w:rFonts w:ascii="Trebuchet MS"/>
                            <w:color w:val="231F20"/>
                            <w:sz w:val="15"/>
                          </w:rPr>
                          <w:t> </w:t>
                        </w:r>
                        <w:r>
                          <w:rPr>
                            <w:rFonts w:ascii="Trebuchet MS"/>
                            <w:color w:val="231F20"/>
                            <w:w w:val="85"/>
                            <w:sz w:val="15"/>
                          </w:rPr>
                          <w:t>Milliseconds:</w:t>
                        </w:r>
                        <w:r>
                          <w:rPr>
                            <w:rFonts w:ascii="Trebuchet MS"/>
                            <w:color w:val="231F20"/>
                            <w:spacing w:val="-7"/>
                            <w:w w:val="85"/>
                            <w:sz w:val="15"/>
                          </w:rPr>
                          <w:t> </w:t>
                        </w:r>
                        <w:r>
                          <w:rPr>
                            <w:rFonts w:ascii="Trebuchet MS"/>
                            <w:color w:val="231F20"/>
                            <w:w w:val="85"/>
                            <w:sz w:val="15"/>
                          </w:rPr>
                          <w:t>INTEGER</w:t>
                        </w:r>
                        <w:r>
                          <w:rPr>
                            <w:rFonts w:ascii="Trebuchet MS"/>
                            <w:color w:val="231F20"/>
                            <w:w w:val="95"/>
                            <w:sz w:val="15"/>
                          </w:rPr>
                          <w:t> Bytes:</w:t>
                        </w:r>
                        <w:r>
                          <w:rPr>
                            <w:rFonts w:ascii="Trebuchet MS"/>
                            <w:color w:val="231F20"/>
                            <w:spacing w:val="-11"/>
                            <w:w w:val="95"/>
                            <w:sz w:val="15"/>
                          </w:rPr>
                          <w:t> </w:t>
                        </w:r>
                        <w:r>
                          <w:rPr>
                            <w:rFonts w:ascii="Trebuchet MS"/>
                            <w:color w:val="231F20"/>
                            <w:w w:val="95"/>
                            <w:sz w:val="15"/>
                          </w:rPr>
                          <w:t>INTEGER UnitPrice:</w:t>
                        </w:r>
                        <w:r>
                          <w:rPr>
                            <w:rFonts w:ascii="Trebuchet MS"/>
                            <w:color w:val="231F20"/>
                            <w:spacing w:val="-11"/>
                            <w:w w:val="95"/>
                            <w:sz w:val="15"/>
                          </w:rPr>
                          <w:t> </w:t>
                        </w:r>
                        <w:r>
                          <w:rPr>
                            <w:rFonts w:ascii="Trebuchet MS"/>
                            <w:color w:val="231F20"/>
                            <w:w w:val="95"/>
                            <w:sz w:val="15"/>
                          </w:rPr>
                          <w:t>NUMERIC</w:t>
                        </w:r>
                      </w:p>
                    </w:txbxContent>
                  </v:textbox>
                  <v:stroke dashstyle="solid"/>
                  <w10:wrap type="none"/>
                </v:shape>
                <v:shape style="position:absolute;left:1139;top:2696;width:1461;height:321" type="#_x0000_t202" id="docshape856" filled="true" fillcolor="#d1d3d4" stroked="true" strokeweight=".592pt" strokecolor="#231f20">
                  <v:textbox inset="0,0,0,0">
                    <w:txbxContent>
                      <w:p>
                        <w:pPr>
                          <w:spacing w:before="68"/>
                          <w:ind w:left="72" w:right="0" w:firstLine="0"/>
                          <w:jc w:val="left"/>
                          <w:rPr>
                            <w:rFonts w:ascii="Trebuchet MS"/>
                            <w:color w:val="000000"/>
                            <w:sz w:val="15"/>
                          </w:rPr>
                        </w:pPr>
                        <w:r>
                          <w:rPr>
                            <w:rFonts w:ascii="Trebuchet MS"/>
                            <w:color w:val="231F20"/>
                            <w:spacing w:val="-2"/>
                            <w:w w:val="95"/>
                            <w:sz w:val="15"/>
                          </w:rPr>
                          <w:t>media_types</w:t>
                        </w:r>
                      </w:p>
                    </w:txbxContent>
                  </v:textbox>
                  <v:fill type="solid"/>
                  <v:stroke dashstyle="solid"/>
                  <w10:wrap type="none"/>
                </v:shape>
                <v:shape style="position:absolute;left:2960;top:2503;width:1459;height:347" type="#_x0000_t202" id="docshape857" filled="true" fillcolor="#d1d3d4" stroked="true" strokeweight=".592pt" strokecolor="#231f20">
                  <v:textbox inset="0,0,0,0">
                    <w:txbxContent>
                      <w:p>
                        <w:pPr>
                          <w:spacing w:before="62"/>
                          <w:ind w:left="73" w:right="0" w:firstLine="0"/>
                          <w:jc w:val="left"/>
                          <w:rPr>
                            <w:rFonts w:ascii="Trebuchet MS"/>
                            <w:color w:val="000000"/>
                            <w:sz w:val="15"/>
                          </w:rPr>
                        </w:pPr>
                        <w:r>
                          <w:rPr>
                            <w:rFonts w:ascii="Trebuchet MS"/>
                            <w:color w:val="231F20"/>
                            <w:spacing w:val="-2"/>
                            <w:w w:val="95"/>
                            <w:sz w:val="15"/>
                          </w:rPr>
                          <w:t>tracks</w:t>
                        </w:r>
                      </w:p>
                    </w:txbxContent>
                  </v:textbox>
                  <v:fill type="solid"/>
                  <v:stroke dashstyle="solid"/>
                  <w10:wrap type="none"/>
                </v:shape>
                <v:shape style="position:absolute;left:2960;top:1771;width:1459;height:541" type="#_x0000_t202" id="docshape858" filled="false" stroked="true" strokeweight=".592pt" strokecolor="#231f20">
                  <v:textbox inset="0,0,0,0">
                    <w:txbxContent>
                      <w:p>
                        <w:pPr>
                          <w:spacing w:line="283" w:lineRule="auto" w:before="67"/>
                          <w:ind w:left="228" w:right="0" w:firstLine="7"/>
                          <w:jc w:val="left"/>
                          <w:rPr>
                            <w:rFonts w:ascii="Trebuchet MS"/>
                            <w:sz w:val="15"/>
                          </w:rPr>
                        </w:pPr>
                        <w:r>
                          <w:rPr>
                            <w:rFonts w:ascii="Trebuchet MS"/>
                            <w:color w:val="231F20"/>
                            <w:spacing w:val="-2"/>
                            <w:w w:val="85"/>
                            <w:sz w:val="15"/>
                          </w:rPr>
                          <w:t>PlaylistId:</w:t>
                        </w:r>
                        <w:r>
                          <w:rPr>
                            <w:rFonts w:ascii="Trebuchet MS"/>
                            <w:color w:val="231F20"/>
                            <w:spacing w:val="-7"/>
                            <w:w w:val="85"/>
                            <w:sz w:val="15"/>
                          </w:rPr>
                          <w:t> </w:t>
                        </w:r>
                        <w:r>
                          <w:rPr>
                            <w:rFonts w:ascii="Trebuchet MS"/>
                            <w:color w:val="231F20"/>
                            <w:spacing w:val="-2"/>
                            <w:w w:val="85"/>
                            <w:sz w:val="15"/>
                          </w:rPr>
                          <w:t>INTEGER</w:t>
                        </w:r>
                        <w:r>
                          <w:rPr>
                            <w:rFonts w:ascii="Trebuchet MS"/>
                            <w:color w:val="231F20"/>
                            <w:w w:val="90"/>
                            <w:sz w:val="15"/>
                          </w:rPr>
                          <w:t> TrackId:</w:t>
                        </w:r>
                        <w:r>
                          <w:rPr>
                            <w:rFonts w:ascii="Trebuchet MS"/>
                            <w:color w:val="231F20"/>
                            <w:spacing w:val="-9"/>
                            <w:w w:val="90"/>
                            <w:sz w:val="15"/>
                          </w:rPr>
                          <w:t> </w:t>
                        </w:r>
                        <w:r>
                          <w:rPr>
                            <w:rFonts w:ascii="Trebuchet MS"/>
                            <w:color w:val="231F20"/>
                            <w:w w:val="90"/>
                            <w:sz w:val="15"/>
                          </w:rPr>
                          <w:t>INTEGER</w:t>
                        </w:r>
                      </w:p>
                    </w:txbxContent>
                  </v:textbox>
                  <v:stroke dashstyle="solid"/>
                  <w10:wrap type="none"/>
                </v:shape>
                <v:shape style="position:absolute;left:2960;top:1456;width:1459;height:315" type="#_x0000_t202" id="docshape859" filled="true" fillcolor="#d1d3d4" stroked="true" strokeweight=".592pt" strokecolor="#231f20">
                  <v:textbox inset="0,0,0,0">
                    <w:txbxContent>
                      <w:p>
                        <w:pPr>
                          <w:spacing w:before="62"/>
                          <w:ind w:left="73" w:right="0" w:firstLine="0"/>
                          <w:jc w:val="left"/>
                          <w:rPr>
                            <w:rFonts w:ascii="Trebuchet MS"/>
                            <w:color w:val="000000"/>
                            <w:sz w:val="15"/>
                          </w:rPr>
                        </w:pPr>
                        <w:r>
                          <w:rPr>
                            <w:rFonts w:ascii="Trebuchet MS"/>
                            <w:color w:val="231F20"/>
                            <w:spacing w:val="-2"/>
                            <w:w w:val="95"/>
                            <w:sz w:val="15"/>
                          </w:rPr>
                          <w:t>playlist_track</w:t>
                        </w:r>
                      </w:p>
                    </w:txbxContent>
                  </v:textbox>
                  <v:fill type="solid"/>
                  <v:stroke dashstyle="solid"/>
                  <w10:wrap type="none"/>
                </v:shape>
                <v:shape style="position:absolute;left:4976;top:1204;width:1419;height:1491" type="#_x0000_t202" id="docshape860" filled="true" fillcolor="#ffffff" stroked="false">
                  <v:textbox inset="0,0,0,0">
                    <w:txbxContent>
                      <w:p>
                        <w:pPr>
                          <w:spacing w:line="283" w:lineRule="auto" w:before="7"/>
                          <w:ind w:left="75" w:right="35" w:firstLine="0"/>
                          <w:jc w:val="both"/>
                          <w:rPr>
                            <w:rFonts w:ascii="Trebuchet MS"/>
                            <w:color w:val="000000"/>
                            <w:sz w:val="15"/>
                          </w:rPr>
                        </w:pPr>
                        <w:r>
                          <w:rPr>
                            <w:rFonts w:ascii="Trebuchet MS"/>
                            <w:color w:val="231F20"/>
                            <w:spacing w:val="-2"/>
                            <w:w w:val="85"/>
                            <w:sz w:val="15"/>
                          </w:rPr>
                          <w:t>InvoiceDate:</w:t>
                        </w:r>
                        <w:r>
                          <w:rPr>
                            <w:rFonts w:ascii="Trebuchet MS"/>
                            <w:color w:val="231F20"/>
                            <w:spacing w:val="-3"/>
                            <w:w w:val="85"/>
                            <w:sz w:val="15"/>
                          </w:rPr>
                          <w:t> </w:t>
                        </w:r>
                        <w:r>
                          <w:rPr>
                            <w:rFonts w:ascii="Trebuchet MS"/>
                            <w:color w:val="231F20"/>
                            <w:spacing w:val="-2"/>
                            <w:w w:val="85"/>
                            <w:sz w:val="15"/>
                          </w:rPr>
                          <w:t>DATETIME</w:t>
                        </w:r>
                        <w:r>
                          <w:rPr>
                            <w:rFonts w:ascii="Trebuchet MS"/>
                            <w:color w:val="231F20"/>
                            <w:sz w:val="15"/>
                          </w:rPr>
                          <w:t> </w:t>
                        </w:r>
                        <w:r>
                          <w:rPr>
                            <w:rFonts w:ascii="Trebuchet MS"/>
                            <w:color w:val="231F20"/>
                            <w:w w:val="80"/>
                            <w:sz w:val="15"/>
                          </w:rPr>
                          <w:t>BillingAddress:</w:t>
                        </w:r>
                        <w:r>
                          <w:rPr>
                            <w:rFonts w:ascii="Trebuchet MS"/>
                            <w:color w:val="231F20"/>
                            <w:spacing w:val="-3"/>
                            <w:w w:val="80"/>
                            <w:sz w:val="15"/>
                          </w:rPr>
                          <w:t> </w:t>
                        </w:r>
                        <w:r>
                          <w:rPr>
                            <w:rFonts w:ascii="Trebuchet MS"/>
                            <w:color w:val="231F20"/>
                            <w:w w:val="80"/>
                            <w:sz w:val="15"/>
                          </w:rPr>
                          <w:t>NVAR...</w:t>
                        </w:r>
                        <w:r>
                          <w:rPr>
                            <w:rFonts w:ascii="Trebuchet MS"/>
                            <w:color w:val="231F20"/>
                            <w:sz w:val="15"/>
                          </w:rPr>
                          <w:t> </w:t>
                        </w:r>
                        <w:r>
                          <w:rPr>
                            <w:rFonts w:ascii="Trebuchet MS"/>
                            <w:color w:val="231F20"/>
                            <w:w w:val="80"/>
                            <w:sz w:val="15"/>
                          </w:rPr>
                          <w:t>BillingCity:</w:t>
                        </w:r>
                        <w:r>
                          <w:rPr>
                            <w:rFonts w:ascii="Trebuchet MS"/>
                            <w:color w:val="231F20"/>
                            <w:spacing w:val="-3"/>
                            <w:w w:val="80"/>
                            <w:sz w:val="15"/>
                          </w:rPr>
                          <w:t> </w:t>
                        </w:r>
                        <w:r>
                          <w:rPr>
                            <w:rFonts w:ascii="Trebuchet MS"/>
                            <w:color w:val="231F20"/>
                            <w:w w:val="80"/>
                            <w:sz w:val="15"/>
                          </w:rPr>
                          <w:t>NVARCHA...</w:t>
                        </w:r>
                        <w:r>
                          <w:rPr>
                            <w:rFonts w:ascii="Trebuchet MS"/>
                            <w:color w:val="231F20"/>
                            <w:sz w:val="15"/>
                          </w:rPr>
                          <w:t> </w:t>
                        </w:r>
                        <w:r>
                          <w:rPr>
                            <w:rFonts w:ascii="Trebuchet MS"/>
                            <w:color w:val="231F20"/>
                            <w:w w:val="80"/>
                            <w:sz w:val="15"/>
                          </w:rPr>
                          <w:t>BillingState:</w:t>
                        </w:r>
                        <w:r>
                          <w:rPr>
                            <w:rFonts w:ascii="Trebuchet MS"/>
                            <w:color w:val="231F20"/>
                            <w:spacing w:val="-3"/>
                            <w:w w:val="80"/>
                            <w:sz w:val="15"/>
                          </w:rPr>
                          <w:t> </w:t>
                        </w:r>
                        <w:r>
                          <w:rPr>
                            <w:rFonts w:ascii="Trebuchet MS"/>
                            <w:color w:val="231F20"/>
                            <w:w w:val="80"/>
                            <w:sz w:val="15"/>
                          </w:rPr>
                          <w:t>NVARCH...</w:t>
                        </w:r>
                        <w:r>
                          <w:rPr>
                            <w:rFonts w:ascii="Trebuchet MS"/>
                            <w:color w:val="231F20"/>
                            <w:sz w:val="15"/>
                          </w:rPr>
                          <w:t> </w:t>
                        </w:r>
                        <w:r>
                          <w:rPr>
                            <w:rFonts w:ascii="Trebuchet MS"/>
                            <w:color w:val="231F20"/>
                            <w:w w:val="80"/>
                            <w:sz w:val="15"/>
                          </w:rPr>
                          <w:t>BillingCountry:</w:t>
                        </w:r>
                        <w:r>
                          <w:rPr>
                            <w:rFonts w:ascii="Trebuchet MS"/>
                            <w:color w:val="231F20"/>
                            <w:spacing w:val="-3"/>
                            <w:w w:val="80"/>
                            <w:sz w:val="15"/>
                          </w:rPr>
                          <w:t> </w:t>
                        </w:r>
                        <w:r>
                          <w:rPr>
                            <w:rFonts w:ascii="Trebuchet MS"/>
                            <w:color w:val="231F20"/>
                            <w:w w:val="80"/>
                            <w:sz w:val="15"/>
                          </w:rPr>
                          <w:t>NVAR...</w:t>
                        </w:r>
                        <w:r>
                          <w:rPr>
                            <w:rFonts w:ascii="Trebuchet MS"/>
                            <w:color w:val="231F20"/>
                            <w:sz w:val="15"/>
                          </w:rPr>
                          <w:t> </w:t>
                        </w:r>
                        <w:r>
                          <w:rPr>
                            <w:rFonts w:ascii="Trebuchet MS"/>
                            <w:color w:val="231F20"/>
                            <w:w w:val="80"/>
                            <w:sz w:val="15"/>
                          </w:rPr>
                          <w:t>BillingPostalCode:</w:t>
                        </w:r>
                        <w:r>
                          <w:rPr>
                            <w:rFonts w:ascii="Trebuchet MS"/>
                            <w:color w:val="231F20"/>
                            <w:spacing w:val="-3"/>
                            <w:w w:val="80"/>
                            <w:sz w:val="15"/>
                          </w:rPr>
                          <w:t> </w:t>
                        </w:r>
                        <w:r>
                          <w:rPr>
                            <w:rFonts w:ascii="Trebuchet MS"/>
                            <w:color w:val="231F20"/>
                            <w:w w:val="80"/>
                            <w:sz w:val="15"/>
                          </w:rPr>
                          <w:t>NV...</w:t>
                        </w:r>
                        <w:r>
                          <w:rPr>
                            <w:rFonts w:ascii="Trebuchet MS"/>
                            <w:color w:val="231F20"/>
                            <w:w w:val="90"/>
                            <w:sz w:val="15"/>
                          </w:rPr>
                          <w:t> Total:</w:t>
                        </w:r>
                        <w:r>
                          <w:rPr>
                            <w:rFonts w:ascii="Trebuchet MS"/>
                            <w:color w:val="231F20"/>
                            <w:spacing w:val="-9"/>
                            <w:w w:val="90"/>
                            <w:sz w:val="15"/>
                          </w:rPr>
                          <w:t> </w:t>
                        </w:r>
                        <w:r>
                          <w:rPr>
                            <w:rFonts w:ascii="Trebuchet MS"/>
                            <w:color w:val="231F20"/>
                            <w:w w:val="90"/>
                            <w:sz w:val="15"/>
                          </w:rPr>
                          <w:t>INTEGER</w:t>
                        </w:r>
                      </w:p>
                    </w:txbxContent>
                  </v:textbox>
                  <v:fill type="solid"/>
                  <w10:wrap type="none"/>
                </v:shape>
                <v:shape style="position:absolute;left:4976;top:1000;width:1415;height:205" type="#_x0000_t202" id="docshape861" filled="true" fillcolor="#d1d3d4" stroked="false">
                  <v:textbox inset="0,0,0,0">
                    <w:txbxContent>
                      <w:p>
                        <w:pPr>
                          <w:spacing w:before="6"/>
                          <w:ind w:left="75" w:right="0" w:firstLine="0"/>
                          <w:jc w:val="left"/>
                          <w:rPr>
                            <w:rFonts w:ascii="Trebuchet MS"/>
                            <w:color w:val="000000"/>
                            <w:sz w:val="15"/>
                          </w:rPr>
                        </w:pPr>
                        <w:r>
                          <w:rPr>
                            <w:rFonts w:ascii="Trebuchet MS"/>
                            <w:color w:val="231F20"/>
                            <w:w w:val="80"/>
                            <w:sz w:val="15"/>
                          </w:rPr>
                          <w:t>CustomerId:</w:t>
                        </w:r>
                        <w:r>
                          <w:rPr>
                            <w:rFonts w:ascii="Trebuchet MS"/>
                            <w:color w:val="231F20"/>
                            <w:spacing w:val="11"/>
                            <w:sz w:val="15"/>
                          </w:rPr>
                          <w:t> </w:t>
                        </w:r>
                        <w:r>
                          <w:rPr>
                            <w:rFonts w:ascii="Trebuchet MS"/>
                            <w:color w:val="231F20"/>
                            <w:spacing w:val="-2"/>
                            <w:w w:val="95"/>
                            <w:sz w:val="15"/>
                          </w:rPr>
                          <w:t>INTEGER</w:t>
                        </w:r>
                      </w:p>
                    </w:txbxContent>
                  </v:textbox>
                  <v:fill type="solid"/>
                  <w10:wrap type="none"/>
                </v:shape>
                <v:shape style="position:absolute;left:4981;top:734;width:1407;height:267" type="#_x0000_t202" id="docshape862" filled="false" stroked="false">
                  <v:textbox inset="0,0,0,0">
                    <w:txbxContent>
                      <w:p>
                        <w:pPr>
                          <w:spacing w:before="67"/>
                          <w:ind w:left="235" w:right="0" w:firstLine="0"/>
                          <w:jc w:val="left"/>
                          <w:rPr>
                            <w:rFonts w:ascii="Trebuchet MS"/>
                            <w:sz w:val="15"/>
                          </w:rPr>
                        </w:pPr>
                        <w:r>
                          <w:rPr>
                            <w:rFonts w:ascii="Trebuchet MS"/>
                            <w:color w:val="231F20"/>
                            <w:spacing w:val="-2"/>
                            <w:w w:val="80"/>
                            <w:sz w:val="15"/>
                          </w:rPr>
                          <w:t>InvoiceId:</w:t>
                        </w:r>
                        <w:r>
                          <w:rPr>
                            <w:rFonts w:ascii="Trebuchet MS"/>
                            <w:color w:val="231F20"/>
                            <w:spacing w:val="4"/>
                            <w:sz w:val="15"/>
                          </w:rPr>
                          <w:t> </w:t>
                        </w:r>
                        <w:r>
                          <w:rPr>
                            <w:rFonts w:ascii="Trebuchet MS"/>
                            <w:color w:val="231F20"/>
                            <w:spacing w:val="-2"/>
                            <w:w w:val="95"/>
                            <w:sz w:val="15"/>
                          </w:rPr>
                          <w:t>INTEGER</w:t>
                        </w:r>
                      </w:p>
                    </w:txbxContent>
                  </v:textbox>
                  <w10:wrap type="none"/>
                </v:shape>
                <v:shape style="position:absolute;left:2960;top:728;width:1459;height:505" type="#_x0000_t202" id="docshape863" filled="false" stroked="true" strokeweight=".46525pt" strokecolor="#231f20">
                  <v:textbox inset="0,0,0,0">
                    <w:txbxContent>
                      <w:p>
                        <w:pPr>
                          <w:spacing w:line="283" w:lineRule="auto" w:before="68"/>
                          <w:ind w:left="71" w:right="0" w:firstLine="165"/>
                          <w:jc w:val="left"/>
                          <w:rPr>
                            <w:rFonts w:ascii="Trebuchet MS"/>
                            <w:sz w:val="15"/>
                          </w:rPr>
                        </w:pPr>
                        <w:r>
                          <w:rPr>
                            <w:rFonts w:ascii="Trebuchet MS"/>
                            <w:color w:val="231F20"/>
                            <w:spacing w:val="-2"/>
                            <w:w w:val="90"/>
                            <w:sz w:val="15"/>
                          </w:rPr>
                          <w:t>PlaylistId:</w:t>
                        </w:r>
                        <w:r>
                          <w:rPr>
                            <w:rFonts w:ascii="Trebuchet MS"/>
                            <w:color w:val="231F20"/>
                            <w:spacing w:val="-9"/>
                            <w:w w:val="90"/>
                            <w:sz w:val="15"/>
                          </w:rPr>
                          <w:t> </w:t>
                        </w:r>
                        <w:r>
                          <w:rPr>
                            <w:rFonts w:ascii="Trebuchet MS"/>
                            <w:color w:val="231F20"/>
                            <w:spacing w:val="-2"/>
                            <w:w w:val="90"/>
                            <w:sz w:val="15"/>
                          </w:rPr>
                          <w:t>INTEGER</w:t>
                        </w:r>
                        <w:r>
                          <w:rPr>
                            <w:rFonts w:ascii="Trebuchet MS"/>
                            <w:color w:val="231F20"/>
                            <w:w w:val="90"/>
                            <w:sz w:val="15"/>
                          </w:rPr>
                          <w:t> </w:t>
                        </w:r>
                        <w:r>
                          <w:rPr>
                            <w:rFonts w:ascii="Trebuchet MS"/>
                            <w:color w:val="231F20"/>
                            <w:w w:val="80"/>
                            <w:sz w:val="15"/>
                          </w:rPr>
                          <w:t>Name:</w:t>
                        </w:r>
                        <w:r>
                          <w:rPr>
                            <w:rFonts w:ascii="Trebuchet MS"/>
                            <w:color w:val="231F20"/>
                            <w:spacing w:val="4"/>
                            <w:sz w:val="15"/>
                          </w:rPr>
                          <w:t> </w:t>
                        </w:r>
                        <w:r>
                          <w:rPr>
                            <w:rFonts w:ascii="Trebuchet MS"/>
                            <w:color w:val="231F20"/>
                            <w:spacing w:val="-2"/>
                            <w:w w:val="85"/>
                            <w:sz w:val="15"/>
                          </w:rPr>
                          <w:t>NVARCHAR(120)</w:t>
                        </w:r>
                      </w:p>
                    </w:txbxContent>
                  </v:textbox>
                  <v:stroke dashstyle="solid"/>
                  <w10:wrap type="none"/>
                </v:shape>
                <v:shape style="position:absolute;left:4976;top:413;width:1419;height:315" type="#_x0000_t202" id="docshape864" filled="true" fillcolor="#d1d3d4" stroked="true" strokeweight=".592pt" strokecolor="#231f20">
                  <v:textbox inset="0,0,0,0">
                    <w:txbxContent>
                      <w:p>
                        <w:pPr>
                          <w:spacing w:before="62"/>
                          <w:ind w:left="72" w:right="0" w:firstLine="0"/>
                          <w:jc w:val="left"/>
                          <w:rPr>
                            <w:rFonts w:ascii="Trebuchet MS"/>
                            <w:color w:val="000000"/>
                            <w:sz w:val="15"/>
                          </w:rPr>
                        </w:pPr>
                        <w:r>
                          <w:rPr>
                            <w:rFonts w:ascii="Trebuchet MS"/>
                            <w:color w:val="231F20"/>
                            <w:spacing w:val="-2"/>
                            <w:w w:val="95"/>
                            <w:sz w:val="15"/>
                          </w:rPr>
                          <w:t>invoices</w:t>
                        </w:r>
                      </w:p>
                    </w:txbxContent>
                  </v:textbox>
                  <v:fill type="solid"/>
                  <v:stroke dashstyle="solid"/>
                  <w10:wrap type="none"/>
                </v:shape>
                <v:shape style="position:absolute;left:2960;top:413;width:1459;height:315" type="#_x0000_t202" id="docshape865" filled="true" fillcolor="#d1d3d4" stroked="true" strokeweight=".46525pt" strokecolor="#231f20">
                  <v:textbox inset="0,0,0,0">
                    <w:txbxContent>
                      <w:p>
                        <w:pPr>
                          <w:spacing w:before="63"/>
                          <w:ind w:left="71" w:right="0" w:firstLine="0"/>
                          <w:jc w:val="left"/>
                          <w:rPr>
                            <w:rFonts w:ascii="Trebuchet MS"/>
                            <w:color w:val="000000"/>
                            <w:sz w:val="15"/>
                          </w:rPr>
                        </w:pPr>
                        <w:r>
                          <w:rPr>
                            <w:rFonts w:ascii="Trebuchet MS"/>
                            <w:color w:val="231F20"/>
                            <w:spacing w:val="-2"/>
                            <w:w w:val="95"/>
                            <w:sz w:val="15"/>
                          </w:rPr>
                          <w:t>playlists</w:t>
                        </w:r>
                      </w:p>
                    </w:txbxContent>
                  </v:textbox>
                  <v:fill type="solid"/>
                  <v:stroke dashstyle="solid"/>
                  <w10:wrap type="none"/>
                </v:shape>
                <w10:wrap type="topAndBottom"/>
              </v:group>
            </w:pict>
          </mc:Fallback>
        </mc:AlternateContent>
      </w:r>
    </w:p>
    <w:p>
      <w:pPr>
        <w:spacing w:before="130"/>
        <w:ind w:left="141" w:right="0" w:firstLine="0"/>
        <w:jc w:val="both"/>
        <w:rPr>
          <w:rFonts w:ascii="Tahoma" w:hAnsi="Tahoma"/>
          <w:b/>
          <w:sz w:val="20"/>
        </w:rPr>
      </w:pPr>
      <w:r>
        <w:rPr>
          <w:rFonts w:ascii="Tahoma" w:hAnsi="Tahoma"/>
          <w:b/>
          <w:color w:val="231F20"/>
          <w:w w:val="90"/>
          <w:sz w:val="20"/>
        </w:rPr>
        <w:t>Рис.</w:t>
      </w:r>
      <w:r>
        <w:rPr>
          <w:rFonts w:ascii="Tahoma" w:hAnsi="Tahoma"/>
          <w:b/>
          <w:color w:val="231F20"/>
          <w:spacing w:val="-5"/>
          <w:sz w:val="20"/>
        </w:rPr>
        <w:t> 77</w:t>
      </w:r>
    </w:p>
    <w:p>
      <w:pPr>
        <w:pStyle w:val="BodyText"/>
        <w:spacing w:before="146"/>
        <w:rPr>
          <w:rFonts w:ascii="Tahoma"/>
          <w:b/>
        </w:rPr>
      </w:pPr>
    </w:p>
    <w:p>
      <w:pPr>
        <w:pStyle w:val="BodyText"/>
        <w:spacing w:line="256" w:lineRule="auto"/>
        <w:ind w:left="141" w:right="132"/>
        <w:jc w:val="both"/>
      </w:pPr>
      <w:r>
        <w:rPr>
          <w:color w:val="231F20"/>
        </w:rPr>
        <w:t>Обратите внимание, что до этого момента имена двух полей, связанных друг с</w:t>
      </w:r>
      <w:r>
        <w:rPr>
          <w:color w:val="231F20"/>
          <w:spacing w:val="-4"/>
        </w:rPr>
        <w:t> </w:t>
      </w:r>
      <w:r>
        <w:rPr>
          <w:color w:val="231F20"/>
        </w:rPr>
        <w:t>другом</w:t>
      </w:r>
      <w:r>
        <w:rPr>
          <w:color w:val="231F20"/>
          <w:spacing w:val="-4"/>
        </w:rPr>
        <w:t> </w:t>
      </w:r>
      <w:r>
        <w:rPr>
          <w:color w:val="231F20"/>
        </w:rPr>
        <w:t>оператором</w:t>
      </w:r>
      <w:r>
        <w:rPr>
          <w:color w:val="231F20"/>
          <w:spacing w:val="-4"/>
        </w:rPr>
        <w:t> </w:t>
      </w:r>
      <w:r>
        <w:rPr>
          <w:rFonts w:ascii="Consolas" w:hAnsi="Consolas"/>
          <w:color w:val="231F20"/>
          <w:sz w:val="18"/>
        </w:rPr>
        <w:t>ON</w:t>
      </w:r>
      <w:r>
        <w:rPr>
          <w:color w:val="231F20"/>
        </w:rPr>
        <w:t>,</w:t>
      </w:r>
      <w:r>
        <w:rPr>
          <w:color w:val="231F20"/>
          <w:spacing w:val="-4"/>
        </w:rPr>
        <w:t> </w:t>
      </w:r>
      <w:r>
        <w:rPr>
          <w:color w:val="231F20"/>
        </w:rPr>
        <w:t>были</w:t>
      </w:r>
      <w:r>
        <w:rPr>
          <w:color w:val="231F20"/>
          <w:spacing w:val="-4"/>
        </w:rPr>
        <w:t> </w:t>
      </w:r>
      <w:r>
        <w:rPr>
          <w:color w:val="231F20"/>
        </w:rPr>
        <w:t>идентичны.</w:t>
      </w:r>
      <w:r>
        <w:rPr>
          <w:color w:val="231F20"/>
          <w:spacing w:val="-4"/>
        </w:rPr>
        <w:t> </w:t>
      </w:r>
      <w:r>
        <w:rPr>
          <w:color w:val="231F20"/>
        </w:rPr>
        <w:t>В</w:t>
      </w:r>
      <w:r>
        <w:rPr>
          <w:color w:val="231F20"/>
          <w:spacing w:val="-4"/>
        </w:rPr>
        <w:t> </w:t>
      </w:r>
      <w:r>
        <w:rPr>
          <w:color w:val="231F20"/>
        </w:rPr>
        <w:t>данном</w:t>
      </w:r>
      <w:r>
        <w:rPr>
          <w:color w:val="231F20"/>
          <w:spacing w:val="-4"/>
        </w:rPr>
        <w:t> </w:t>
      </w:r>
      <w:r>
        <w:rPr>
          <w:color w:val="231F20"/>
        </w:rPr>
        <w:t>случае</w:t>
      </w:r>
      <w:r>
        <w:rPr>
          <w:color w:val="231F20"/>
          <w:spacing w:val="-4"/>
        </w:rPr>
        <w:t> </w:t>
      </w:r>
      <w:r>
        <w:rPr>
          <w:color w:val="231F20"/>
        </w:rPr>
        <w:t>мы</w:t>
      </w:r>
      <w:r>
        <w:rPr>
          <w:color w:val="231F20"/>
          <w:spacing w:val="-4"/>
        </w:rPr>
        <w:t> </w:t>
      </w:r>
      <w:r>
        <w:rPr>
          <w:color w:val="231F20"/>
        </w:rPr>
        <w:t>связываем</w:t>
      </w:r>
      <w:r>
        <w:rPr>
          <w:color w:val="231F20"/>
          <w:spacing w:val="-4"/>
        </w:rPr>
        <w:t> </w:t>
      </w:r>
      <w:r>
        <w:rPr>
          <w:color w:val="231F20"/>
        </w:rPr>
        <w:t>два поля с разными именами, хотя из ER-диаграммы видно, что они являются связанными</w:t>
      </w:r>
      <w:r>
        <w:rPr>
          <w:color w:val="231F20"/>
          <w:spacing w:val="34"/>
        </w:rPr>
        <w:t> </w:t>
      </w:r>
      <w:r>
        <w:rPr>
          <w:color w:val="231F20"/>
        </w:rPr>
        <w:t>полями.</w:t>
      </w:r>
      <w:r>
        <w:rPr>
          <w:color w:val="231F20"/>
          <w:spacing w:val="34"/>
        </w:rPr>
        <w:t> </w:t>
      </w:r>
      <w:r>
        <w:rPr>
          <w:color w:val="231F20"/>
        </w:rPr>
        <w:t>Почему</w:t>
      </w:r>
      <w:r>
        <w:rPr>
          <w:color w:val="231F20"/>
          <w:spacing w:val="34"/>
        </w:rPr>
        <w:t> </w:t>
      </w:r>
      <w:r>
        <w:rPr>
          <w:color w:val="231F20"/>
        </w:rPr>
        <w:t>так</w:t>
      </w:r>
      <w:r>
        <w:rPr>
          <w:color w:val="231F20"/>
          <w:spacing w:val="34"/>
        </w:rPr>
        <w:t> </w:t>
      </w:r>
      <w:r>
        <w:rPr>
          <w:color w:val="231F20"/>
        </w:rPr>
        <w:t>происходит?</w:t>
      </w:r>
      <w:r>
        <w:rPr>
          <w:color w:val="231F20"/>
          <w:spacing w:val="34"/>
        </w:rPr>
        <w:t> </w:t>
      </w:r>
      <w:r>
        <w:rPr>
          <w:color w:val="231F20"/>
        </w:rPr>
        <w:t>Данное</w:t>
      </w:r>
      <w:r>
        <w:rPr>
          <w:color w:val="231F20"/>
          <w:spacing w:val="34"/>
        </w:rPr>
        <w:t> </w:t>
      </w:r>
      <w:r>
        <w:rPr>
          <w:color w:val="231F20"/>
        </w:rPr>
        <w:t>несоответствие</w:t>
      </w:r>
      <w:r>
        <w:rPr>
          <w:color w:val="231F20"/>
          <w:spacing w:val="34"/>
        </w:rPr>
        <w:t> </w:t>
      </w:r>
      <w:r>
        <w:rPr>
          <w:color w:val="231F20"/>
        </w:rPr>
        <w:t>дает</w:t>
      </w:r>
    </w:p>
    <w:p>
      <w:pPr>
        <w:pStyle w:val="BodyText"/>
        <w:spacing w:after="0" w:line="256" w:lineRule="auto"/>
        <w:jc w:val="both"/>
        <w:sectPr>
          <w:headerReference w:type="default" r:id="rId302"/>
          <w:headerReference w:type="even" r:id="rId303"/>
          <w:pgSz w:w="9360" w:h="13210"/>
          <w:pgMar w:header="807" w:footer="0" w:top="1160" w:bottom="280" w:left="992" w:right="992"/>
          <w:pgNumType w:start="113"/>
        </w:sectPr>
      </w:pPr>
    </w:p>
    <w:p>
      <w:pPr>
        <w:pStyle w:val="BodyText"/>
        <w:spacing w:before="206"/>
      </w:pPr>
    </w:p>
    <w:p>
      <w:pPr>
        <w:pStyle w:val="BodyText"/>
        <w:spacing w:line="259" w:lineRule="auto" w:before="1"/>
        <w:ind w:left="141" w:right="136"/>
        <w:jc w:val="both"/>
      </w:pPr>
      <w:r>
        <w:rPr>
          <w:color w:val="231F20"/>
        </w:rPr>
        <w:t>нам</w:t>
      </w:r>
      <w:r>
        <w:rPr>
          <w:color w:val="231F20"/>
          <w:spacing w:val="-7"/>
        </w:rPr>
        <w:t> </w:t>
      </w:r>
      <w:r>
        <w:rPr>
          <w:color w:val="231F20"/>
        </w:rPr>
        <w:t>важный</w:t>
      </w:r>
      <w:r>
        <w:rPr>
          <w:color w:val="231F20"/>
          <w:spacing w:val="-7"/>
        </w:rPr>
        <w:t> </w:t>
      </w:r>
      <w:r>
        <w:rPr>
          <w:color w:val="231F20"/>
        </w:rPr>
        <w:t>урок</w:t>
      </w:r>
      <w:r>
        <w:rPr>
          <w:color w:val="231F20"/>
          <w:spacing w:val="-7"/>
        </w:rPr>
        <w:t> </w:t>
      </w:r>
      <w:r>
        <w:rPr>
          <w:color w:val="231F20"/>
        </w:rPr>
        <w:t>о</w:t>
      </w:r>
      <w:r>
        <w:rPr>
          <w:color w:val="231F20"/>
          <w:spacing w:val="-7"/>
        </w:rPr>
        <w:t> </w:t>
      </w:r>
      <w:r>
        <w:rPr>
          <w:color w:val="231F20"/>
        </w:rPr>
        <w:t>структуре</w:t>
      </w:r>
      <w:r>
        <w:rPr>
          <w:color w:val="231F20"/>
          <w:spacing w:val="-7"/>
        </w:rPr>
        <w:t> </w:t>
      </w:r>
      <w:r>
        <w:rPr>
          <w:color w:val="231F20"/>
        </w:rPr>
        <w:t>реляционной</w:t>
      </w:r>
      <w:r>
        <w:rPr>
          <w:color w:val="231F20"/>
          <w:spacing w:val="-7"/>
        </w:rPr>
        <w:t> </w:t>
      </w:r>
      <w:r>
        <w:rPr>
          <w:color w:val="231F20"/>
        </w:rPr>
        <w:t>базы</w:t>
      </w:r>
      <w:r>
        <w:rPr>
          <w:color w:val="231F20"/>
          <w:spacing w:val="-7"/>
        </w:rPr>
        <w:t> </w:t>
      </w:r>
      <w:r>
        <w:rPr>
          <w:color w:val="231F20"/>
        </w:rPr>
        <w:t>данных.</w:t>
      </w:r>
      <w:r>
        <w:rPr>
          <w:color w:val="231F20"/>
          <w:spacing w:val="-7"/>
        </w:rPr>
        <w:t> </w:t>
      </w:r>
      <w:r>
        <w:rPr>
          <w:color w:val="231F20"/>
        </w:rPr>
        <w:t>Два</w:t>
      </w:r>
      <w:r>
        <w:rPr>
          <w:color w:val="231F20"/>
          <w:spacing w:val="-7"/>
        </w:rPr>
        <w:t> </w:t>
      </w:r>
      <w:r>
        <w:rPr>
          <w:color w:val="231F20"/>
        </w:rPr>
        <w:t>связанных</w:t>
      </w:r>
      <w:r>
        <w:rPr>
          <w:color w:val="231F20"/>
          <w:spacing w:val="-7"/>
        </w:rPr>
        <w:t> </w:t>
      </w:r>
      <w:r>
        <w:rPr>
          <w:color w:val="231F20"/>
        </w:rPr>
        <w:t>поля необязательно должны иметь одно и то же имя. В компании sTunes каждому клиенту назначен </w:t>
      </w:r>
      <w:r>
        <w:rPr>
          <w:rFonts w:ascii="Consolas" w:hAnsi="Consolas"/>
          <w:color w:val="231F20"/>
          <w:sz w:val="18"/>
        </w:rPr>
        <w:t>SupportRepId</w:t>
      </w:r>
      <w:r>
        <w:rPr>
          <w:color w:val="231F20"/>
        </w:rPr>
        <w:t>, или персональный менеджер. Номер, при- своенный каждому менеджеру, совпадает с номером сотрудника (таблица </w:t>
      </w:r>
      <w:r>
        <w:rPr>
          <w:rFonts w:ascii="Consolas" w:hAnsi="Consolas"/>
          <w:color w:val="231F20"/>
          <w:spacing w:val="-2"/>
          <w:sz w:val="18"/>
        </w:rPr>
        <w:t>employees</w:t>
      </w:r>
      <w:r>
        <w:rPr>
          <w:color w:val="231F20"/>
          <w:spacing w:val="-2"/>
        </w:rPr>
        <w:t>).</w:t>
      </w:r>
      <w:r>
        <w:rPr>
          <w:color w:val="231F20"/>
          <w:spacing w:val="-3"/>
        </w:rPr>
        <w:t> </w:t>
      </w:r>
      <w:r>
        <w:rPr>
          <w:color w:val="231F20"/>
          <w:spacing w:val="-2"/>
        </w:rPr>
        <w:t>Разработчик</w:t>
      </w:r>
      <w:r>
        <w:rPr>
          <w:color w:val="231F20"/>
          <w:spacing w:val="-3"/>
        </w:rPr>
        <w:t> </w:t>
      </w:r>
      <w:r>
        <w:rPr>
          <w:color w:val="231F20"/>
          <w:spacing w:val="-2"/>
        </w:rPr>
        <w:t>этой</w:t>
      </w:r>
      <w:r>
        <w:rPr>
          <w:color w:val="231F20"/>
          <w:spacing w:val="-3"/>
        </w:rPr>
        <w:t> </w:t>
      </w:r>
      <w:r>
        <w:rPr>
          <w:color w:val="231F20"/>
          <w:spacing w:val="-2"/>
        </w:rPr>
        <w:t>базы</w:t>
      </w:r>
      <w:r>
        <w:rPr>
          <w:color w:val="231F20"/>
          <w:spacing w:val="-3"/>
        </w:rPr>
        <w:t> </w:t>
      </w:r>
      <w:r>
        <w:rPr>
          <w:color w:val="231F20"/>
          <w:spacing w:val="-2"/>
        </w:rPr>
        <w:t>данных</w:t>
      </w:r>
      <w:r>
        <w:rPr>
          <w:color w:val="231F20"/>
          <w:spacing w:val="-3"/>
        </w:rPr>
        <w:t> </w:t>
      </w:r>
      <w:r>
        <w:rPr>
          <w:color w:val="231F20"/>
          <w:spacing w:val="-2"/>
        </w:rPr>
        <w:t>мог</w:t>
      </w:r>
      <w:r>
        <w:rPr>
          <w:color w:val="231F20"/>
          <w:spacing w:val="-3"/>
        </w:rPr>
        <w:t> </w:t>
      </w:r>
      <w:r>
        <w:rPr>
          <w:color w:val="231F20"/>
          <w:spacing w:val="-2"/>
        </w:rPr>
        <w:t>бы</w:t>
      </w:r>
      <w:r>
        <w:rPr>
          <w:color w:val="231F20"/>
          <w:spacing w:val="-3"/>
        </w:rPr>
        <w:t> </w:t>
      </w:r>
      <w:r>
        <w:rPr>
          <w:color w:val="231F20"/>
          <w:spacing w:val="-2"/>
        </w:rPr>
        <w:t>назвать</w:t>
      </w:r>
      <w:r>
        <w:rPr>
          <w:color w:val="231F20"/>
          <w:spacing w:val="-3"/>
        </w:rPr>
        <w:t> </w:t>
      </w:r>
      <w:r>
        <w:rPr>
          <w:color w:val="231F20"/>
          <w:spacing w:val="-2"/>
        </w:rPr>
        <w:t>оба</w:t>
      </w:r>
      <w:r>
        <w:rPr>
          <w:color w:val="231F20"/>
          <w:spacing w:val="-3"/>
        </w:rPr>
        <w:t> </w:t>
      </w:r>
      <w:r>
        <w:rPr>
          <w:color w:val="231F20"/>
          <w:spacing w:val="-2"/>
        </w:rPr>
        <w:t>поля</w:t>
      </w:r>
      <w:r>
        <w:rPr>
          <w:color w:val="231F20"/>
          <w:spacing w:val="-3"/>
        </w:rPr>
        <w:t> </w:t>
      </w:r>
      <w:r>
        <w:rPr>
          <w:rFonts w:ascii="Consolas" w:hAnsi="Consolas"/>
          <w:color w:val="231F20"/>
          <w:spacing w:val="-2"/>
          <w:sz w:val="18"/>
        </w:rPr>
        <w:t>EmployeeId </w:t>
      </w:r>
      <w:r>
        <w:rPr>
          <w:color w:val="231F20"/>
        </w:rPr>
        <w:t>(ИН сотрудника), но это может привести к путанице. Хотя клиенту назначен </w:t>
      </w:r>
      <w:r>
        <w:rPr>
          <w:color w:val="231F20"/>
          <w:spacing w:val="-2"/>
        </w:rPr>
        <w:t>персональный</w:t>
      </w:r>
      <w:r>
        <w:rPr>
          <w:color w:val="231F20"/>
          <w:spacing w:val="-10"/>
        </w:rPr>
        <w:t> </w:t>
      </w:r>
      <w:r>
        <w:rPr>
          <w:color w:val="231F20"/>
          <w:spacing w:val="-2"/>
        </w:rPr>
        <w:t>менеджер</w:t>
      </w:r>
      <w:r>
        <w:rPr>
          <w:color w:val="231F20"/>
          <w:spacing w:val="-6"/>
        </w:rPr>
        <w:t> </w:t>
      </w:r>
      <w:r>
        <w:rPr>
          <w:color w:val="231F20"/>
          <w:spacing w:val="-2"/>
        </w:rPr>
        <w:t>и логично, что данные </w:t>
      </w:r>
      <w:r>
        <w:rPr>
          <w:rFonts w:ascii="Consolas" w:hAnsi="Consolas"/>
          <w:color w:val="231F20"/>
          <w:spacing w:val="-2"/>
          <w:sz w:val="18"/>
        </w:rPr>
        <w:t>SupportRepId</w:t>
      </w:r>
      <w:r>
        <w:rPr>
          <w:rFonts w:ascii="Consolas" w:hAnsi="Consolas"/>
          <w:color w:val="231F20"/>
          <w:spacing w:val="-23"/>
          <w:sz w:val="18"/>
        </w:rPr>
        <w:t> </w:t>
      </w:r>
      <w:r>
        <w:rPr>
          <w:color w:val="231F20"/>
          <w:spacing w:val="-2"/>
        </w:rPr>
        <w:t>(ИН менеджера) </w:t>
      </w:r>
      <w:r>
        <w:rPr>
          <w:color w:val="231F20"/>
        </w:rPr>
        <w:t>идентичны</w:t>
      </w:r>
      <w:r>
        <w:rPr>
          <w:color w:val="231F20"/>
          <w:spacing w:val="38"/>
        </w:rPr>
        <w:t> </w:t>
      </w:r>
      <w:r>
        <w:rPr>
          <w:color w:val="231F20"/>
        </w:rPr>
        <w:t>данным</w:t>
      </w:r>
      <w:r>
        <w:rPr>
          <w:color w:val="231F20"/>
          <w:spacing w:val="37"/>
        </w:rPr>
        <w:t> </w:t>
      </w:r>
      <w:r>
        <w:rPr>
          <w:rFonts w:ascii="Consolas" w:hAnsi="Consolas"/>
          <w:color w:val="231F20"/>
          <w:sz w:val="18"/>
        </w:rPr>
        <w:t>EmployeeId</w:t>
      </w:r>
      <w:r>
        <w:rPr>
          <w:rFonts w:ascii="Consolas" w:hAnsi="Consolas"/>
          <w:color w:val="231F20"/>
          <w:spacing w:val="-15"/>
          <w:sz w:val="18"/>
        </w:rPr>
        <w:t> </w:t>
      </w:r>
      <w:r>
        <w:rPr>
          <w:color w:val="231F20"/>
        </w:rPr>
        <w:t>(ИН</w:t>
      </w:r>
      <w:r>
        <w:rPr>
          <w:color w:val="231F20"/>
          <w:spacing w:val="38"/>
        </w:rPr>
        <w:t> </w:t>
      </w:r>
      <w:r>
        <w:rPr>
          <w:color w:val="231F20"/>
        </w:rPr>
        <w:t>сотрудника),</w:t>
      </w:r>
      <w:r>
        <w:rPr>
          <w:color w:val="231F20"/>
          <w:spacing w:val="38"/>
        </w:rPr>
        <w:t> </w:t>
      </w:r>
      <w:r>
        <w:rPr>
          <w:color w:val="231F20"/>
        </w:rPr>
        <w:t>наличие</w:t>
      </w:r>
      <w:r>
        <w:rPr>
          <w:color w:val="231F20"/>
          <w:spacing w:val="38"/>
        </w:rPr>
        <w:t> </w:t>
      </w:r>
      <w:r>
        <w:rPr>
          <w:color w:val="231F20"/>
        </w:rPr>
        <w:t>поля</w:t>
      </w:r>
      <w:r>
        <w:rPr>
          <w:color w:val="231F20"/>
          <w:spacing w:val="37"/>
        </w:rPr>
        <w:t> </w:t>
      </w:r>
      <w:r>
        <w:rPr>
          <w:rFonts w:ascii="Consolas" w:hAnsi="Consolas"/>
          <w:color w:val="231F20"/>
          <w:sz w:val="18"/>
        </w:rPr>
        <w:t>EmployeeId </w:t>
      </w:r>
      <w:r>
        <w:rPr>
          <w:color w:val="231F20"/>
          <w:spacing w:val="-2"/>
        </w:rPr>
        <w:t>в</w:t>
      </w:r>
      <w:r>
        <w:rPr>
          <w:color w:val="231F20"/>
          <w:spacing w:val="-10"/>
        </w:rPr>
        <w:t> </w:t>
      </w:r>
      <w:r>
        <w:rPr>
          <w:color w:val="231F20"/>
          <w:spacing w:val="-2"/>
        </w:rPr>
        <w:t>таблице</w:t>
      </w:r>
      <w:r>
        <w:rPr>
          <w:color w:val="231F20"/>
          <w:spacing w:val="-9"/>
        </w:rPr>
        <w:t> </w:t>
      </w:r>
      <w:r>
        <w:rPr>
          <w:rFonts w:ascii="Consolas" w:hAnsi="Consolas"/>
          <w:color w:val="231F20"/>
          <w:spacing w:val="-2"/>
          <w:sz w:val="18"/>
        </w:rPr>
        <w:t>customers</w:t>
      </w:r>
      <w:r>
        <w:rPr>
          <w:rFonts w:ascii="Consolas" w:hAnsi="Consolas"/>
          <w:color w:val="231F20"/>
          <w:spacing w:val="-22"/>
          <w:sz w:val="18"/>
        </w:rPr>
        <w:t> </w:t>
      </w:r>
      <w:r>
        <w:rPr>
          <w:color w:val="231F20"/>
          <w:spacing w:val="-2"/>
        </w:rPr>
        <w:t>может</w:t>
      </w:r>
      <w:r>
        <w:rPr>
          <w:color w:val="231F20"/>
          <w:spacing w:val="-9"/>
        </w:rPr>
        <w:t> </w:t>
      </w:r>
      <w:r>
        <w:rPr>
          <w:color w:val="231F20"/>
          <w:spacing w:val="-2"/>
        </w:rPr>
        <w:t>вызвать</w:t>
      </w:r>
      <w:r>
        <w:rPr>
          <w:color w:val="231F20"/>
          <w:spacing w:val="-9"/>
        </w:rPr>
        <w:t> </w:t>
      </w:r>
      <w:r>
        <w:rPr>
          <w:color w:val="231F20"/>
          <w:spacing w:val="-2"/>
        </w:rPr>
        <w:t>путаницу.</w:t>
      </w:r>
      <w:r>
        <w:rPr>
          <w:color w:val="231F20"/>
          <w:spacing w:val="-9"/>
        </w:rPr>
        <w:t> </w:t>
      </w:r>
      <w:r>
        <w:rPr>
          <w:color w:val="231F20"/>
          <w:spacing w:val="-2"/>
        </w:rPr>
        <w:t>Два</w:t>
      </w:r>
      <w:r>
        <w:rPr>
          <w:color w:val="231F20"/>
          <w:spacing w:val="-9"/>
        </w:rPr>
        <w:t> </w:t>
      </w:r>
      <w:r>
        <w:rPr>
          <w:color w:val="231F20"/>
          <w:spacing w:val="-2"/>
        </w:rPr>
        <w:t>поля,</w:t>
      </w:r>
      <w:r>
        <w:rPr>
          <w:color w:val="231F20"/>
          <w:spacing w:val="-9"/>
        </w:rPr>
        <w:t> </w:t>
      </w:r>
      <w:r>
        <w:rPr>
          <w:color w:val="231F20"/>
          <w:spacing w:val="-2"/>
        </w:rPr>
        <w:t>хранящие</w:t>
      </w:r>
      <w:r>
        <w:rPr>
          <w:color w:val="231F20"/>
          <w:spacing w:val="-9"/>
        </w:rPr>
        <w:t> </w:t>
      </w:r>
      <w:r>
        <w:rPr>
          <w:color w:val="231F20"/>
          <w:spacing w:val="-2"/>
        </w:rPr>
        <w:t>идентичные </w:t>
      </w:r>
      <w:r>
        <w:rPr>
          <w:color w:val="231F20"/>
          <w:spacing w:val="-4"/>
        </w:rPr>
        <w:t>данные,</w:t>
      </w:r>
      <w:r>
        <w:rPr>
          <w:color w:val="231F20"/>
          <w:spacing w:val="-8"/>
        </w:rPr>
        <w:t> </w:t>
      </w:r>
      <w:r>
        <w:rPr>
          <w:color w:val="231F20"/>
          <w:spacing w:val="-4"/>
        </w:rPr>
        <w:t>имеют</w:t>
      </w:r>
      <w:r>
        <w:rPr>
          <w:color w:val="231F20"/>
          <w:spacing w:val="-7"/>
        </w:rPr>
        <w:t> </w:t>
      </w:r>
      <w:r>
        <w:rPr>
          <w:color w:val="231F20"/>
          <w:spacing w:val="-4"/>
        </w:rPr>
        <w:t>разный</w:t>
      </w:r>
      <w:r>
        <w:rPr>
          <w:color w:val="231F20"/>
          <w:spacing w:val="-7"/>
        </w:rPr>
        <w:t> </w:t>
      </w:r>
      <w:r>
        <w:rPr>
          <w:color w:val="231F20"/>
          <w:spacing w:val="-4"/>
        </w:rPr>
        <w:t>смысл</w:t>
      </w:r>
      <w:r>
        <w:rPr>
          <w:color w:val="231F20"/>
          <w:spacing w:val="-7"/>
        </w:rPr>
        <w:t> </w:t>
      </w:r>
      <w:r>
        <w:rPr>
          <w:color w:val="231F20"/>
          <w:spacing w:val="-4"/>
        </w:rPr>
        <w:t>в</w:t>
      </w:r>
      <w:r>
        <w:rPr>
          <w:color w:val="231F20"/>
          <w:spacing w:val="-7"/>
        </w:rPr>
        <w:t> </w:t>
      </w:r>
      <w:r>
        <w:rPr>
          <w:color w:val="231F20"/>
          <w:spacing w:val="-4"/>
        </w:rPr>
        <w:t>каждой</w:t>
      </w:r>
      <w:r>
        <w:rPr>
          <w:color w:val="231F20"/>
          <w:spacing w:val="-7"/>
        </w:rPr>
        <w:t> </w:t>
      </w:r>
      <w:r>
        <w:rPr>
          <w:color w:val="231F20"/>
          <w:spacing w:val="-4"/>
        </w:rPr>
        <w:t>таблице.</w:t>
      </w:r>
      <w:r>
        <w:rPr>
          <w:color w:val="231F20"/>
          <w:spacing w:val="-7"/>
        </w:rPr>
        <w:t> </w:t>
      </w:r>
      <w:r>
        <w:rPr>
          <w:color w:val="231F20"/>
          <w:spacing w:val="-4"/>
        </w:rPr>
        <w:t>Если</w:t>
      </w:r>
      <w:r>
        <w:rPr>
          <w:color w:val="231F20"/>
          <w:spacing w:val="-7"/>
        </w:rPr>
        <w:t> </w:t>
      </w:r>
      <w:r>
        <w:rPr>
          <w:color w:val="231F20"/>
          <w:spacing w:val="-4"/>
        </w:rPr>
        <w:t>поле</w:t>
      </w:r>
      <w:r>
        <w:rPr>
          <w:color w:val="231F20"/>
          <w:spacing w:val="-7"/>
        </w:rPr>
        <w:t> </w:t>
      </w:r>
      <w:r>
        <w:rPr>
          <w:color w:val="231F20"/>
          <w:spacing w:val="-4"/>
        </w:rPr>
        <w:t>названо</w:t>
      </w:r>
      <w:r>
        <w:rPr>
          <w:color w:val="231F20"/>
          <w:spacing w:val="-7"/>
        </w:rPr>
        <w:t> </w:t>
      </w:r>
      <w:r>
        <w:rPr>
          <w:rFonts w:ascii="Consolas" w:hAnsi="Consolas"/>
          <w:color w:val="231F20"/>
          <w:spacing w:val="-4"/>
          <w:sz w:val="18"/>
        </w:rPr>
        <w:t>SupportRepId </w:t>
      </w:r>
      <w:r>
        <w:rPr>
          <w:color w:val="231F20"/>
        </w:rPr>
        <w:t>в </w:t>
      </w:r>
      <w:r>
        <w:rPr>
          <w:rFonts w:ascii="Consolas" w:hAnsi="Consolas"/>
          <w:color w:val="231F20"/>
          <w:sz w:val="18"/>
        </w:rPr>
        <w:t>customers</w:t>
      </w:r>
      <w:r>
        <w:rPr>
          <w:color w:val="231F20"/>
        </w:rPr>
        <w:t>, то его назначение здесь не вызывает вопросов. Чтобы не приду- мывать</w:t>
      </w:r>
      <w:r>
        <w:rPr>
          <w:color w:val="231F20"/>
          <w:spacing w:val="-7"/>
        </w:rPr>
        <w:t> </w:t>
      </w:r>
      <w:r>
        <w:rPr>
          <w:color w:val="231F20"/>
        </w:rPr>
        <w:t>другую</w:t>
      </w:r>
      <w:r>
        <w:rPr>
          <w:color w:val="231F20"/>
          <w:spacing w:val="-7"/>
        </w:rPr>
        <w:t> </w:t>
      </w:r>
      <w:r>
        <w:rPr>
          <w:color w:val="231F20"/>
        </w:rPr>
        <w:t>систему</w:t>
      </w:r>
      <w:r>
        <w:rPr>
          <w:color w:val="231F20"/>
          <w:spacing w:val="-7"/>
        </w:rPr>
        <w:t> </w:t>
      </w:r>
      <w:r>
        <w:rPr>
          <w:color w:val="231F20"/>
        </w:rPr>
        <w:t>нумерации</w:t>
      </w:r>
      <w:r>
        <w:rPr>
          <w:color w:val="231F20"/>
          <w:spacing w:val="-7"/>
        </w:rPr>
        <w:t> </w:t>
      </w:r>
      <w:r>
        <w:rPr>
          <w:color w:val="231F20"/>
        </w:rPr>
        <w:t>для</w:t>
      </w:r>
      <w:r>
        <w:rPr>
          <w:color w:val="231F20"/>
          <w:spacing w:val="-7"/>
        </w:rPr>
        <w:t> </w:t>
      </w:r>
      <w:r>
        <w:rPr>
          <w:rFonts w:ascii="Consolas" w:hAnsi="Consolas"/>
          <w:color w:val="231F20"/>
          <w:sz w:val="18"/>
        </w:rPr>
        <w:t>EmployeeId</w:t>
      </w:r>
      <w:r>
        <w:rPr>
          <w:color w:val="231F20"/>
        </w:rPr>
        <w:t>,</w:t>
      </w:r>
      <w:r>
        <w:rPr>
          <w:color w:val="231F20"/>
          <w:spacing w:val="-7"/>
        </w:rPr>
        <w:t> </w:t>
      </w:r>
      <w:r>
        <w:rPr>
          <w:color w:val="231F20"/>
        </w:rPr>
        <w:t>мы</w:t>
      </w:r>
      <w:r>
        <w:rPr>
          <w:color w:val="231F20"/>
          <w:spacing w:val="-7"/>
        </w:rPr>
        <w:t> </w:t>
      </w:r>
      <w:r>
        <w:rPr>
          <w:color w:val="231F20"/>
        </w:rPr>
        <w:t>можем</w:t>
      </w:r>
      <w:r>
        <w:rPr>
          <w:color w:val="231F20"/>
          <w:spacing w:val="-7"/>
        </w:rPr>
        <w:t> </w:t>
      </w:r>
      <w:r>
        <w:rPr>
          <w:color w:val="231F20"/>
        </w:rPr>
        <w:t>связать</w:t>
      </w:r>
      <w:r>
        <w:rPr>
          <w:color w:val="231F20"/>
          <w:spacing w:val="-7"/>
        </w:rPr>
        <w:t> </w:t>
      </w:r>
      <w:r>
        <w:rPr>
          <w:color w:val="231F20"/>
        </w:rPr>
        <w:t>эти</w:t>
      </w:r>
      <w:r>
        <w:rPr>
          <w:color w:val="231F20"/>
          <w:spacing w:val="-7"/>
        </w:rPr>
        <w:t> </w:t>
      </w:r>
      <w:r>
        <w:rPr>
          <w:color w:val="231F20"/>
        </w:rPr>
        <w:t>две системы с помощью структуры реляционной базы данных (см. рис. 77).</w:t>
      </w:r>
    </w:p>
    <w:p>
      <w:pPr>
        <w:pStyle w:val="BodyText"/>
        <w:spacing w:line="259" w:lineRule="auto" w:before="174"/>
        <w:ind w:left="141" w:right="134"/>
        <w:jc w:val="both"/>
      </w:pPr>
      <w:r>
        <w:rPr>
          <w:color w:val="231F20"/>
          <w:spacing w:val="-6"/>
        </w:rPr>
        <w:t>Теперь, когда</w:t>
      </w:r>
      <w:r>
        <w:rPr>
          <w:color w:val="231F20"/>
          <w:spacing w:val="-5"/>
        </w:rPr>
        <w:t> </w:t>
      </w:r>
      <w:r>
        <w:rPr>
          <w:color w:val="231F20"/>
          <w:spacing w:val="-6"/>
        </w:rPr>
        <w:t>мы</w:t>
      </w:r>
      <w:r>
        <w:rPr>
          <w:color w:val="231F20"/>
          <w:spacing w:val="-5"/>
        </w:rPr>
        <w:t> </w:t>
      </w:r>
      <w:r>
        <w:rPr>
          <w:color w:val="231F20"/>
          <w:spacing w:val="-6"/>
        </w:rPr>
        <w:t>уже</w:t>
      </w:r>
      <w:r>
        <w:rPr>
          <w:color w:val="231F20"/>
          <w:spacing w:val="-5"/>
        </w:rPr>
        <w:t> </w:t>
      </w:r>
      <w:r>
        <w:rPr>
          <w:color w:val="231F20"/>
          <w:spacing w:val="-6"/>
        </w:rPr>
        <w:t>знаем,</w:t>
      </w:r>
      <w:r>
        <w:rPr>
          <w:color w:val="231F20"/>
          <w:spacing w:val="-5"/>
        </w:rPr>
        <w:t> </w:t>
      </w:r>
      <w:r>
        <w:rPr>
          <w:color w:val="231F20"/>
          <w:spacing w:val="-6"/>
        </w:rPr>
        <w:t>как</w:t>
      </w:r>
      <w:r>
        <w:rPr>
          <w:color w:val="231F20"/>
          <w:spacing w:val="-5"/>
        </w:rPr>
        <w:t> </w:t>
      </w:r>
      <w:r>
        <w:rPr>
          <w:color w:val="231F20"/>
          <w:spacing w:val="-6"/>
        </w:rPr>
        <w:t>связать</w:t>
      </w:r>
      <w:r>
        <w:rPr>
          <w:color w:val="231F20"/>
          <w:spacing w:val="2"/>
        </w:rPr>
        <w:t> </w:t>
      </w:r>
      <w:r>
        <w:rPr>
          <w:color w:val="231F20"/>
          <w:spacing w:val="-6"/>
        </w:rPr>
        <w:t>таблицы</w:t>
      </w:r>
      <w:r>
        <w:rPr>
          <w:color w:val="231F20"/>
          <w:spacing w:val="-2"/>
        </w:rPr>
        <w:t> </w:t>
      </w:r>
      <w:r>
        <w:rPr>
          <w:rFonts w:ascii="Consolas" w:hAnsi="Consolas"/>
          <w:color w:val="231F20"/>
          <w:spacing w:val="-6"/>
          <w:sz w:val="18"/>
        </w:rPr>
        <w:t>invoices</w:t>
      </w:r>
      <w:r>
        <w:rPr>
          <w:color w:val="231F20"/>
          <w:spacing w:val="-6"/>
        </w:rPr>
        <w:t>,</w:t>
      </w:r>
      <w:r>
        <w:rPr>
          <w:color w:val="231F20"/>
        </w:rPr>
        <w:t> </w:t>
      </w:r>
      <w:r>
        <w:rPr>
          <w:rFonts w:ascii="Consolas" w:hAnsi="Consolas"/>
          <w:color w:val="231F20"/>
          <w:spacing w:val="-6"/>
          <w:sz w:val="18"/>
        </w:rPr>
        <w:t>customers</w:t>
      </w:r>
      <w:r>
        <w:rPr>
          <w:rFonts w:ascii="Consolas" w:hAnsi="Consolas"/>
          <w:color w:val="231F20"/>
          <w:spacing w:val="-19"/>
          <w:sz w:val="18"/>
        </w:rPr>
        <w:t> </w:t>
      </w:r>
      <w:r>
        <w:rPr>
          <w:color w:val="231F20"/>
          <w:spacing w:val="-6"/>
        </w:rPr>
        <w:t>и</w:t>
      </w:r>
      <w:r>
        <w:rPr>
          <w:color w:val="231F20"/>
        </w:rPr>
        <w:t> </w:t>
      </w:r>
      <w:r>
        <w:rPr>
          <w:rFonts w:ascii="Consolas" w:hAnsi="Consolas"/>
          <w:color w:val="231F20"/>
          <w:spacing w:val="-6"/>
          <w:sz w:val="18"/>
        </w:rPr>
        <w:t>employees</w:t>
      </w:r>
      <w:r>
        <w:rPr>
          <w:color w:val="231F20"/>
          <w:spacing w:val="-6"/>
        </w:rPr>
        <w:t>,</w:t>
      </w:r>
      <w:r>
        <w:rPr>
          <w:color w:val="231F20"/>
        </w:rPr>
        <w:t> необходимо понять, для чего это может понадобиться. Допустим, отдел об- служивания</w:t>
      </w:r>
      <w:r>
        <w:rPr>
          <w:color w:val="231F20"/>
          <w:spacing w:val="-2"/>
        </w:rPr>
        <w:t> </w:t>
      </w:r>
      <w:r>
        <w:rPr>
          <w:color w:val="231F20"/>
        </w:rPr>
        <w:t>клиентов</w:t>
      </w:r>
      <w:r>
        <w:rPr>
          <w:color w:val="231F20"/>
          <w:spacing w:val="-2"/>
        </w:rPr>
        <w:t> </w:t>
      </w:r>
      <w:r>
        <w:rPr>
          <w:color w:val="231F20"/>
        </w:rPr>
        <w:t>sTunes</w:t>
      </w:r>
      <w:r>
        <w:rPr>
          <w:color w:val="231F20"/>
          <w:spacing w:val="-2"/>
        </w:rPr>
        <w:t> </w:t>
      </w:r>
      <w:r>
        <w:rPr>
          <w:color w:val="231F20"/>
        </w:rPr>
        <w:t>хочет</w:t>
      </w:r>
      <w:r>
        <w:rPr>
          <w:color w:val="231F20"/>
          <w:spacing w:val="-2"/>
        </w:rPr>
        <w:t> </w:t>
      </w:r>
      <w:r>
        <w:rPr>
          <w:color w:val="231F20"/>
        </w:rPr>
        <w:t>поощрить</w:t>
      </w:r>
      <w:r>
        <w:rPr>
          <w:color w:val="231F20"/>
          <w:spacing w:val="-2"/>
        </w:rPr>
        <w:t> </w:t>
      </w:r>
      <w:r>
        <w:rPr>
          <w:color w:val="231F20"/>
        </w:rPr>
        <w:t>сотрудников,</w:t>
      </w:r>
      <w:r>
        <w:rPr>
          <w:color w:val="231F20"/>
          <w:spacing w:val="-2"/>
        </w:rPr>
        <w:t> </w:t>
      </w:r>
      <w:r>
        <w:rPr>
          <w:color w:val="231F20"/>
        </w:rPr>
        <w:t>которым</w:t>
      </w:r>
      <w:r>
        <w:rPr>
          <w:color w:val="231F20"/>
          <w:spacing w:val="-2"/>
        </w:rPr>
        <w:t> </w:t>
      </w:r>
      <w:r>
        <w:rPr>
          <w:color w:val="231F20"/>
        </w:rPr>
        <w:t>удалось совершить десять самых лучших продаж. Служба поддержки клиентов хочет создать для каждого сотрудника табличку со списком их лучших клиентов. Теперь, когда у нас есть рабочий сценарий, мы можем проанализировать ER- </w:t>
      </w:r>
      <w:r>
        <w:rPr>
          <w:color w:val="231F20"/>
          <w:spacing w:val="-2"/>
        </w:rPr>
        <w:t>диаграмму,</w:t>
      </w:r>
      <w:r>
        <w:rPr>
          <w:color w:val="231F20"/>
          <w:spacing w:val="-6"/>
        </w:rPr>
        <w:t> </w:t>
      </w:r>
      <w:r>
        <w:rPr>
          <w:color w:val="231F20"/>
          <w:spacing w:val="-2"/>
        </w:rPr>
        <w:t>чтобы</w:t>
      </w:r>
      <w:r>
        <w:rPr>
          <w:color w:val="231F20"/>
          <w:spacing w:val="-6"/>
        </w:rPr>
        <w:t> </w:t>
      </w:r>
      <w:r>
        <w:rPr>
          <w:color w:val="231F20"/>
          <w:spacing w:val="-2"/>
        </w:rPr>
        <w:t>определить,</w:t>
      </w:r>
      <w:r>
        <w:rPr>
          <w:color w:val="231F20"/>
          <w:spacing w:val="-6"/>
        </w:rPr>
        <w:t> </w:t>
      </w:r>
      <w:r>
        <w:rPr>
          <w:color w:val="231F20"/>
          <w:spacing w:val="-2"/>
        </w:rPr>
        <w:t>какие</w:t>
      </w:r>
      <w:r>
        <w:rPr>
          <w:color w:val="231F20"/>
          <w:spacing w:val="-6"/>
        </w:rPr>
        <w:t> </w:t>
      </w:r>
      <w:r>
        <w:rPr>
          <w:color w:val="231F20"/>
          <w:spacing w:val="-2"/>
        </w:rPr>
        <w:t>поля</w:t>
      </w:r>
      <w:r>
        <w:rPr>
          <w:color w:val="231F20"/>
          <w:spacing w:val="-6"/>
        </w:rPr>
        <w:t> </w:t>
      </w:r>
      <w:r>
        <w:rPr>
          <w:color w:val="231F20"/>
          <w:spacing w:val="-2"/>
        </w:rPr>
        <w:t>необходимы</w:t>
      </w:r>
      <w:r>
        <w:rPr>
          <w:color w:val="231F20"/>
          <w:spacing w:val="-6"/>
        </w:rPr>
        <w:t> </w:t>
      </w:r>
      <w:r>
        <w:rPr>
          <w:color w:val="231F20"/>
          <w:spacing w:val="-2"/>
        </w:rPr>
        <w:t>для</w:t>
      </w:r>
      <w:r>
        <w:rPr>
          <w:color w:val="231F20"/>
          <w:spacing w:val="-6"/>
        </w:rPr>
        <w:t> </w:t>
      </w:r>
      <w:r>
        <w:rPr>
          <w:color w:val="231F20"/>
          <w:spacing w:val="-2"/>
        </w:rPr>
        <w:t>написания</w:t>
      </w:r>
      <w:r>
        <w:rPr>
          <w:color w:val="231F20"/>
          <w:spacing w:val="-6"/>
        </w:rPr>
        <w:t> </w:t>
      </w:r>
      <w:r>
        <w:rPr>
          <w:color w:val="231F20"/>
          <w:spacing w:val="-2"/>
        </w:rPr>
        <w:t>запроса. При</w:t>
      </w:r>
      <w:r>
        <w:rPr>
          <w:color w:val="231F20"/>
          <w:spacing w:val="-7"/>
        </w:rPr>
        <w:t> </w:t>
      </w:r>
      <w:r>
        <w:rPr>
          <w:color w:val="231F20"/>
          <w:spacing w:val="-2"/>
        </w:rPr>
        <w:t>написании</w:t>
      </w:r>
      <w:r>
        <w:rPr>
          <w:color w:val="231F20"/>
          <w:spacing w:val="-7"/>
        </w:rPr>
        <w:t> </w:t>
      </w:r>
      <w:r>
        <w:rPr>
          <w:color w:val="231F20"/>
          <w:spacing w:val="-2"/>
        </w:rPr>
        <w:t>сложных</w:t>
      </w:r>
      <w:r>
        <w:rPr>
          <w:color w:val="231F20"/>
          <w:spacing w:val="-7"/>
        </w:rPr>
        <w:t> </w:t>
      </w:r>
      <w:r>
        <w:rPr>
          <w:color w:val="231F20"/>
          <w:spacing w:val="-2"/>
        </w:rPr>
        <w:t>запросов,</w:t>
      </w:r>
      <w:r>
        <w:rPr>
          <w:color w:val="231F20"/>
          <w:spacing w:val="-7"/>
        </w:rPr>
        <w:t> </w:t>
      </w:r>
      <w:r>
        <w:rPr>
          <w:color w:val="231F20"/>
          <w:spacing w:val="-2"/>
        </w:rPr>
        <w:t>в</w:t>
      </w:r>
      <w:r>
        <w:rPr>
          <w:color w:val="231F20"/>
          <w:spacing w:val="-9"/>
        </w:rPr>
        <w:t> </w:t>
      </w:r>
      <w:r>
        <w:rPr>
          <w:color w:val="231F20"/>
          <w:spacing w:val="-2"/>
        </w:rPr>
        <w:t>которых</w:t>
      </w:r>
      <w:r>
        <w:rPr>
          <w:color w:val="231F20"/>
          <w:spacing w:val="-7"/>
        </w:rPr>
        <w:t> </w:t>
      </w:r>
      <w:r>
        <w:rPr>
          <w:color w:val="231F20"/>
          <w:spacing w:val="-2"/>
        </w:rPr>
        <w:t>задействовано</w:t>
      </w:r>
      <w:r>
        <w:rPr>
          <w:color w:val="231F20"/>
          <w:spacing w:val="-7"/>
        </w:rPr>
        <w:t> </w:t>
      </w:r>
      <w:r>
        <w:rPr>
          <w:color w:val="231F20"/>
          <w:spacing w:val="-2"/>
        </w:rPr>
        <w:t>несколько</w:t>
      </w:r>
      <w:r>
        <w:rPr>
          <w:color w:val="231F20"/>
          <w:spacing w:val="-7"/>
        </w:rPr>
        <w:t> </w:t>
      </w:r>
      <w:r>
        <w:rPr>
          <w:color w:val="231F20"/>
          <w:spacing w:val="-2"/>
        </w:rPr>
        <w:t>таблиц, </w:t>
      </w:r>
      <w:r>
        <w:rPr>
          <w:color w:val="231F20"/>
        </w:rPr>
        <w:t>полезно продумать, какие поля требуются и из каких таблиц (рис. 78).</w:t>
      </w:r>
    </w:p>
    <w:p>
      <w:pPr>
        <w:pStyle w:val="BodyText"/>
        <w:spacing w:before="116"/>
      </w:pPr>
    </w:p>
    <w:tbl>
      <w:tblPr>
        <w:tblW w:w="0" w:type="auto"/>
        <w:jc w:val="left"/>
        <w:tblInd w:w="171" w:type="dxa"/>
        <w:tblBorders>
          <w:top w:val="single" w:sz="12" w:space="0" w:color="231F20"/>
          <w:left w:val="single" w:sz="12" w:space="0" w:color="231F20"/>
          <w:bottom w:val="single" w:sz="12" w:space="0" w:color="231F20"/>
          <w:right w:val="single" w:sz="12" w:space="0" w:color="231F20"/>
          <w:insideH w:val="single" w:sz="12" w:space="0" w:color="231F20"/>
          <w:insideV w:val="single" w:sz="12" w:space="0" w:color="231F20"/>
        </w:tblBorders>
        <w:tblLayout w:type="fixed"/>
        <w:tblCellMar>
          <w:top w:w="0" w:type="dxa"/>
          <w:left w:w="0" w:type="dxa"/>
          <w:bottom w:w="0" w:type="dxa"/>
          <w:right w:w="0" w:type="dxa"/>
        </w:tblCellMar>
        <w:tblLook w:val="01E0"/>
      </w:tblPr>
      <w:tblGrid>
        <w:gridCol w:w="4751"/>
        <w:gridCol w:w="1976"/>
      </w:tblGrid>
      <w:tr>
        <w:trPr>
          <w:trHeight w:val="576" w:hRule="atLeast"/>
        </w:trPr>
        <w:tc>
          <w:tcPr>
            <w:tcW w:w="4751" w:type="dxa"/>
            <w:shd w:val="clear" w:color="auto" w:fill="D1D3D4"/>
          </w:tcPr>
          <w:p>
            <w:pPr>
              <w:pStyle w:val="TableParagraph"/>
              <w:spacing w:before="140"/>
              <w:ind w:left="907"/>
              <w:rPr>
                <w:rFonts w:ascii="Tahoma" w:hAnsi="Tahoma"/>
                <w:b/>
                <w:sz w:val="22"/>
              </w:rPr>
            </w:pPr>
            <w:r>
              <w:rPr>
                <w:rFonts w:ascii="Tahoma" w:hAnsi="Tahoma"/>
                <w:b/>
                <w:color w:val="231F20"/>
                <w:sz w:val="22"/>
              </w:rPr>
              <w:t>НЕОБХОДИМЫЕ</w:t>
            </w:r>
            <w:r>
              <w:rPr>
                <w:rFonts w:ascii="Tahoma" w:hAnsi="Tahoma"/>
                <w:b/>
                <w:color w:val="231F20"/>
                <w:spacing w:val="15"/>
                <w:sz w:val="22"/>
              </w:rPr>
              <w:t> </w:t>
            </w:r>
            <w:r>
              <w:rPr>
                <w:rFonts w:ascii="Tahoma" w:hAnsi="Tahoma"/>
                <w:b/>
                <w:color w:val="231F20"/>
                <w:spacing w:val="-4"/>
                <w:sz w:val="22"/>
              </w:rPr>
              <w:t>ПОЛЯ</w:t>
            </w:r>
          </w:p>
        </w:tc>
        <w:tc>
          <w:tcPr>
            <w:tcW w:w="1976" w:type="dxa"/>
            <w:shd w:val="clear" w:color="auto" w:fill="D1D3D4"/>
          </w:tcPr>
          <w:p>
            <w:pPr>
              <w:pStyle w:val="TableParagraph"/>
              <w:spacing w:before="140"/>
              <w:ind w:left="283"/>
              <w:rPr>
                <w:rFonts w:ascii="Tahoma" w:hAnsi="Tahoma"/>
                <w:b/>
                <w:sz w:val="22"/>
              </w:rPr>
            </w:pPr>
            <w:r>
              <w:rPr>
                <w:rFonts w:ascii="Tahoma" w:hAnsi="Tahoma"/>
                <w:b/>
                <w:color w:val="231F20"/>
                <w:spacing w:val="-2"/>
                <w:sz w:val="22"/>
              </w:rPr>
              <w:t>СИНТАКСИС</w:t>
            </w:r>
          </w:p>
        </w:tc>
      </w:tr>
      <w:tr>
        <w:trPr>
          <w:trHeight w:val="829" w:hRule="atLeast"/>
        </w:trPr>
        <w:tc>
          <w:tcPr>
            <w:tcW w:w="4751" w:type="dxa"/>
          </w:tcPr>
          <w:p>
            <w:pPr>
              <w:pStyle w:val="TableParagraph"/>
              <w:spacing w:before="67"/>
              <w:ind w:left="159" w:right="1108"/>
              <w:rPr>
                <w:rFonts w:ascii="Tahoma" w:hAnsi="Tahoma"/>
                <w:sz w:val="18"/>
              </w:rPr>
            </w:pPr>
            <w:r>
              <w:rPr>
                <w:rFonts w:ascii="Tahoma" w:hAnsi="Tahoma"/>
                <w:color w:val="231F20"/>
                <w:w w:val="105"/>
                <w:sz w:val="18"/>
              </w:rPr>
              <w:t>Имя сотрудника,</w:t>
            </w:r>
            <w:r>
              <w:rPr>
                <w:rFonts w:ascii="Tahoma" w:hAnsi="Tahoma"/>
                <w:color w:val="231F20"/>
                <w:spacing w:val="-1"/>
                <w:w w:val="105"/>
                <w:sz w:val="18"/>
              </w:rPr>
              <w:t> </w:t>
            </w:r>
            <w:r>
              <w:rPr>
                <w:rFonts w:ascii="Tahoma" w:hAnsi="Tahoma"/>
                <w:color w:val="231F20"/>
                <w:w w:val="105"/>
                <w:sz w:val="18"/>
              </w:rPr>
              <w:t>фамилия сотрудника, идентификационный</w:t>
            </w:r>
            <w:r>
              <w:rPr>
                <w:rFonts w:ascii="Tahoma" w:hAnsi="Tahoma"/>
                <w:color w:val="231F20"/>
                <w:spacing w:val="-15"/>
                <w:w w:val="105"/>
                <w:sz w:val="18"/>
              </w:rPr>
              <w:t> </w:t>
            </w:r>
            <w:r>
              <w:rPr>
                <w:rFonts w:ascii="Tahoma" w:hAnsi="Tahoma"/>
                <w:color w:val="231F20"/>
                <w:w w:val="105"/>
                <w:sz w:val="18"/>
              </w:rPr>
              <w:t>номер</w:t>
            </w:r>
            <w:r>
              <w:rPr>
                <w:rFonts w:ascii="Tahoma" w:hAnsi="Tahoma"/>
                <w:color w:val="231F20"/>
                <w:spacing w:val="-15"/>
                <w:w w:val="105"/>
                <w:sz w:val="18"/>
              </w:rPr>
              <w:t> </w:t>
            </w:r>
            <w:r>
              <w:rPr>
                <w:rFonts w:ascii="Tahoma" w:hAnsi="Tahoma"/>
                <w:color w:val="231F20"/>
                <w:w w:val="105"/>
                <w:sz w:val="18"/>
              </w:rPr>
              <w:t>сотрудника (данные из таблицы </w:t>
            </w:r>
            <w:r>
              <w:rPr>
                <w:i/>
                <w:color w:val="231F20"/>
                <w:w w:val="105"/>
                <w:sz w:val="18"/>
              </w:rPr>
              <w:t>employees</w:t>
            </w:r>
            <w:r>
              <w:rPr>
                <w:rFonts w:ascii="Tahoma" w:hAnsi="Tahoma"/>
                <w:color w:val="231F20"/>
                <w:w w:val="105"/>
                <w:sz w:val="18"/>
              </w:rPr>
              <w:t>)</w:t>
            </w:r>
          </w:p>
        </w:tc>
        <w:tc>
          <w:tcPr>
            <w:tcW w:w="1976" w:type="dxa"/>
          </w:tcPr>
          <w:p>
            <w:pPr>
              <w:pStyle w:val="TableParagraph"/>
              <w:spacing w:line="273" w:lineRule="auto" w:before="69"/>
              <w:ind w:left="184"/>
              <w:rPr>
                <w:rFonts w:ascii="Consolas"/>
                <w:sz w:val="18"/>
              </w:rPr>
            </w:pPr>
            <w:r>
              <w:rPr>
                <w:rFonts w:ascii="Consolas"/>
                <w:color w:val="231F20"/>
                <w:spacing w:val="-2"/>
                <w:sz w:val="18"/>
              </w:rPr>
              <w:t>e.FirstName, e.LastName, e.EmployeeId,</w:t>
            </w:r>
          </w:p>
        </w:tc>
      </w:tr>
      <w:tr>
        <w:trPr>
          <w:trHeight w:val="849" w:hRule="atLeast"/>
        </w:trPr>
        <w:tc>
          <w:tcPr>
            <w:tcW w:w="4751" w:type="dxa"/>
          </w:tcPr>
          <w:p>
            <w:pPr>
              <w:pStyle w:val="TableParagraph"/>
              <w:spacing w:before="85"/>
              <w:ind w:left="159" w:right="193"/>
              <w:rPr>
                <w:rFonts w:ascii="Tahoma" w:hAnsi="Tahoma"/>
                <w:sz w:val="18"/>
              </w:rPr>
            </w:pPr>
            <w:r>
              <w:rPr>
                <w:rFonts w:ascii="Tahoma" w:hAnsi="Tahoma"/>
                <w:color w:val="231F20"/>
                <w:sz w:val="18"/>
              </w:rPr>
              <w:t>Имя клиента, фамилия клиента, </w:t>
            </w:r>
            <w:r>
              <w:rPr>
                <w:rFonts w:ascii="Tahoma" w:hAnsi="Tahoma"/>
                <w:color w:val="231F20"/>
                <w:sz w:val="18"/>
              </w:rPr>
              <w:t>идентифика- </w:t>
            </w:r>
            <w:r>
              <w:rPr>
                <w:rFonts w:ascii="Tahoma" w:hAnsi="Tahoma"/>
                <w:color w:val="231F20"/>
                <w:w w:val="105"/>
                <w:sz w:val="18"/>
              </w:rPr>
              <w:t>ционный номер представителя службы поддержки (данные из таблицы </w:t>
            </w:r>
            <w:r>
              <w:rPr>
                <w:i/>
                <w:color w:val="231F20"/>
                <w:w w:val="105"/>
                <w:sz w:val="18"/>
              </w:rPr>
              <w:t>customers</w:t>
            </w:r>
            <w:r>
              <w:rPr>
                <w:rFonts w:ascii="Tahoma" w:hAnsi="Tahoma"/>
                <w:color w:val="231F20"/>
                <w:w w:val="105"/>
                <w:sz w:val="18"/>
              </w:rPr>
              <w:t>)</w:t>
            </w:r>
          </w:p>
        </w:tc>
        <w:tc>
          <w:tcPr>
            <w:tcW w:w="1976" w:type="dxa"/>
          </w:tcPr>
          <w:p>
            <w:pPr>
              <w:pStyle w:val="TableParagraph"/>
              <w:spacing w:line="273" w:lineRule="auto" w:before="87"/>
              <w:ind w:left="184"/>
              <w:rPr>
                <w:rFonts w:ascii="Consolas"/>
                <w:sz w:val="18"/>
              </w:rPr>
            </w:pPr>
            <w:r>
              <w:rPr>
                <w:rFonts w:ascii="Consolas"/>
                <w:color w:val="231F20"/>
                <w:spacing w:val="-2"/>
                <w:sz w:val="18"/>
              </w:rPr>
              <w:t>c.FirstName, c.LastName, c.SupportRepId,</w:t>
            </w:r>
          </w:p>
        </w:tc>
      </w:tr>
      <w:tr>
        <w:trPr>
          <w:trHeight w:val="649" w:hRule="atLeast"/>
        </w:trPr>
        <w:tc>
          <w:tcPr>
            <w:tcW w:w="4751" w:type="dxa"/>
          </w:tcPr>
          <w:p>
            <w:pPr>
              <w:pStyle w:val="TableParagraph"/>
              <w:spacing w:before="84"/>
              <w:ind w:left="159" w:right="726"/>
              <w:rPr>
                <w:rFonts w:ascii="Tahoma" w:hAnsi="Tahoma"/>
                <w:sz w:val="18"/>
              </w:rPr>
            </w:pPr>
            <w:r>
              <w:rPr>
                <w:rFonts w:ascii="Tahoma" w:hAnsi="Tahoma"/>
                <w:color w:val="231F20"/>
                <w:w w:val="105"/>
                <w:sz w:val="18"/>
              </w:rPr>
              <w:t>Идентификационный</w:t>
            </w:r>
            <w:r>
              <w:rPr>
                <w:rFonts w:ascii="Tahoma" w:hAnsi="Tahoma"/>
                <w:color w:val="231F20"/>
                <w:spacing w:val="-15"/>
                <w:w w:val="105"/>
                <w:sz w:val="18"/>
              </w:rPr>
              <w:t> </w:t>
            </w:r>
            <w:r>
              <w:rPr>
                <w:rFonts w:ascii="Tahoma" w:hAnsi="Tahoma"/>
                <w:color w:val="231F20"/>
                <w:w w:val="105"/>
                <w:sz w:val="18"/>
              </w:rPr>
              <w:t>номер</w:t>
            </w:r>
            <w:r>
              <w:rPr>
                <w:rFonts w:ascii="Tahoma" w:hAnsi="Tahoma"/>
                <w:color w:val="231F20"/>
                <w:spacing w:val="-15"/>
                <w:w w:val="105"/>
                <w:sz w:val="18"/>
              </w:rPr>
              <w:t> </w:t>
            </w:r>
            <w:r>
              <w:rPr>
                <w:rFonts w:ascii="Tahoma" w:hAnsi="Tahoma"/>
                <w:color w:val="231F20"/>
                <w:w w:val="105"/>
                <w:sz w:val="18"/>
              </w:rPr>
              <w:t>клиента,</w:t>
            </w:r>
            <w:r>
              <w:rPr>
                <w:rFonts w:ascii="Tahoma" w:hAnsi="Tahoma"/>
                <w:color w:val="231F20"/>
                <w:spacing w:val="-20"/>
                <w:w w:val="105"/>
                <w:sz w:val="18"/>
              </w:rPr>
              <w:t> </w:t>
            </w:r>
            <w:r>
              <w:rPr>
                <w:rFonts w:ascii="Tahoma" w:hAnsi="Tahoma"/>
                <w:color w:val="231F20"/>
                <w:w w:val="105"/>
                <w:sz w:val="18"/>
              </w:rPr>
              <w:t>общая </w:t>
            </w:r>
            <w:r>
              <w:rPr>
                <w:rFonts w:ascii="Tahoma" w:hAnsi="Tahoma"/>
                <w:color w:val="231F20"/>
                <w:sz w:val="18"/>
              </w:rPr>
              <w:t>сумма</w:t>
            </w:r>
            <w:r>
              <w:rPr>
                <w:rFonts w:ascii="Tahoma" w:hAnsi="Tahoma"/>
                <w:color w:val="231F20"/>
                <w:spacing w:val="7"/>
                <w:sz w:val="18"/>
              </w:rPr>
              <w:t> </w:t>
            </w:r>
            <w:r>
              <w:rPr>
                <w:rFonts w:ascii="Tahoma" w:hAnsi="Tahoma"/>
                <w:color w:val="231F20"/>
                <w:sz w:val="18"/>
              </w:rPr>
              <w:t>покупки</w:t>
            </w:r>
            <w:r>
              <w:rPr>
                <w:rFonts w:ascii="Tahoma" w:hAnsi="Tahoma"/>
                <w:color w:val="231F20"/>
                <w:spacing w:val="7"/>
                <w:sz w:val="18"/>
              </w:rPr>
              <w:t> </w:t>
            </w:r>
            <w:r>
              <w:rPr>
                <w:rFonts w:ascii="Tahoma" w:hAnsi="Tahoma"/>
                <w:color w:val="231F20"/>
                <w:sz w:val="18"/>
              </w:rPr>
              <w:t>(данные</w:t>
            </w:r>
            <w:r>
              <w:rPr>
                <w:rFonts w:ascii="Tahoma" w:hAnsi="Tahoma"/>
                <w:color w:val="231F20"/>
                <w:spacing w:val="7"/>
                <w:sz w:val="18"/>
              </w:rPr>
              <w:t> </w:t>
            </w:r>
            <w:r>
              <w:rPr>
                <w:rFonts w:ascii="Tahoma" w:hAnsi="Tahoma"/>
                <w:color w:val="231F20"/>
                <w:sz w:val="18"/>
              </w:rPr>
              <w:t>из</w:t>
            </w:r>
            <w:r>
              <w:rPr>
                <w:rFonts w:ascii="Tahoma" w:hAnsi="Tahoma"/>
                <w:color w:val="231F20"/>
                <w:spacing w:val="7"/>
                <w:sz w:val="18"/>
              </w:rPr>
              <w:t> </w:t>
            </w:r>
            <w:r>
              <w:rPr>
                <w:rFonts w:ascii="Tahoma" w:hAnsi="Tahoma"/>
                <w:color w:val="231F20"/>
                <w:sz w:val="18"/>
              </w:rPr>
              <w:t>таблицы</w:t>
            </w:r>
            <w:r>
              <w:rPr>
                <w:rFonts w:ascii="Tahoma" w:hAnsi="Tahoma"/>
                <w:color w:val="231F20"/>
                <w:spacing w:val="7"/>
                <w:sz w:val="18"/>
              </w:rPr>
              <w:t> </w:t>
            </w:r>
            <w:r>
              <w:rPr>
                <w:i/>
                <w:color w:val="231F20"/>
                <w:spacing w:val="-2"/>
                <w:sz w:val="18"/>
              </w:rPr>
              <w:t>invoices</w:t>
            </w:r>
            <w:r>
              <w:rPr>
                <w:rFonts w:ascii="Tahoma" w:hAnsi="Tahoma"/>
                <w:color w:val="231F20"/>
                <w:spacing w:val="-2"/>
                <w:sz w:val="18"/>
              </w:rPr>
              <w:t>)</w:t>
            </w:r>
          </w:p>
        </w:tc>
        <w:tc>
          <w:tcPr>
            <w:tcW w:w="1976" w:type="dxa"/>
          </w:tcPr>
          <w:p>
            <w:pPr>
              <w:pStyle w:val="TableParagraph"/>
              <w:spacing w:line="273" w:lineRule="auto" w:before="87"/>
              <w:ind w:left="184"/>
              <w:rPr>
                <w:rFonts w:ascii="Consolas"/>
                <w:sz w:val="18"/>
              </w:rPr>
            </w:pPr>
            <w:r>
              <w:rPr>
                <w:rFonts w:ascii="Consolas"/>
                <w:color w:val="231F20"/>
                <w:spacing w:val="-2"/>
                <w:sz w:val="18"/>
              </w:rPr>
              <w:t>i.CustomerId, i.Total,</w:t>
            </w:r>
          </w:p>
        </w:tc>
      </w:tr>
      <w:tr>
        <w:trPr>
          <w:trHeight w:val="875" w:hRule="atLeast"/>
        </w:trPr>
        <w:tc>
          <w:tcPr>
            <w:tcW w:w="4751" w:type="dxa"/>
          </w:tcPr>
          <w:p>
            <w:pPr>
              <w:pStyle w:val="TableParagraph"/>
              <w:spacing w:before="84"/>
              <w:ind w:left="159" w:right="137"/>
              <w:rPr>
                <w:rFonts w:ascii="Tahoma" w:hAnsi="Tahoma"/>
                <w:sz w:val="18"/>
              </w:rPr>
            </w:pPr>
            <w:r>
              <w:rPr>
                <w:rFonts w:ascii="Tahoma" w:hAnsi="Tahoma"/>
                <w:color w:val="231F20"/>
                <w:w w:val="105"/>
                <w:sz w:val="18"/>
              </w:rPr>
              <w:t>Полученный результат необходимо сортировать </w:t>
            </w:r>
            <w:r>
              <w:rPr>
                <w:rFonts w:ascii="Tahoma" w:hAnsi="Tahoma"/>
                <w:color w:val="231F20"/>
                <w:spacing w:val="-2"/>
                <w:w w:val="105"/>
                <w:sz w:val="18"/>
              </w:rPr>
              <w:t>по</w:t>
            </w:r>
            <w:r>
              <w:rPr>
                <w:rFonts w:ascii="Tahoma" w:hAnsi="Tahoma"/>
                <w:color w:val="231F20"/>
                <w:spacing w:val="-12"/>
                <w:w w:val="105"/>
                <w:sz w:val="18"/>
              </w:rPr>
              <w:t> </w:t>
            </w:r>
            <w:r>
              <w:rPr>
                <w:rFonts w:ascii="Tahoma" w:hAnsi="Tahoma"/>
                <w:color w:val="231F20"/>
                <w:spacing w:val="-2"/>
                <w:w w:val="105"/>
                <w:sz w:val="18"/>
              </w:rPr>
              <w:t>сумме</w:t>
            </w:r>
            <w:r>
              <w:rPr>
                <w:rFonts w:ascii="Tahoma" w:hAnsi="Tahoma"/>
                <w:color w:val="231F20"/>
                <w:spacing w:val="-12"/>
                <w:w w:val="105"/>
                <w:sz w:val="18"/>
              </w:rPr>
              <w:t> </w:t>
            </w:r>
            <w:r>
              <w:rPr>
                <w:rFonts w:ascii="Tahoma" w:hAnsi="Tahoma"/>
                <w:color w:val="231F20"/>
                <w:spacing w:val="-2"/>
                <w:w w:val="105"/>
                <w:sz w:val="18"/>
              </w:rPr>
              <w:t>счета</w:t>
            </w:r>
            <w:r>
              <w:rPr>
                <w:rFonts w:ascii="Tahoma" w:hAnsi="Tahoma"/>
                <w:color w:val="231F20"/>
                <w:spacing w:val="-12"/>
                <w:w w:val="105"/>
                <w:sz w:val="18"/>
              </w:rPr>
              <w:t> </w:t>
            </w:r>
            <w:r>
              <w:rPr>
                <w:rFonts w:ascii="Tahoma" w:hAnsi="Tahoma"/>
                <w:color w:val="231F20"/>
                <w:spacing w:val="-2"/>
                <w:w w:val="105"/>
                <w:sz w:val="18"/>
              </w:rPr>
              <w:t>(в</w:t>
            </w:r>
            <w:r>
              <w:rPr>
                <w:rFonts w:ascii="Tahoma" w:hAnsi="Tahoma"/>
                <w:color w:val="231F20"/>
                <w:spacing w:val="-12"/>
                <w:w w:val="105"/>
                <w:sz w:val="18"/>
              </w:rPr>
              <w:t> </w:t>
            </w:r>
            <w:r>
              <w:rPr>
                <w:rFonts w:ascii="Tahoma" w:hAnsi="Tahoma"/>
                <w:color w:val="231F20"/>
                <w:spacing w:val="-2"/>
                <w:w w:val="105"/>
                <w:sz w:val="18"/>
              </w:rPr>
              <w:t>порядке</w:t>
            </w:r>
            <w:r>
              <w:rPr>
                <w:rFonts w:ascii="Tahoma" w:hAnsi="Tahoma"/>
                <w:color w:val="231F20"/>
                <w:spacing w:val="-12"/>
                <w:w w:val="105"/>
                <w:sz w:val="18"/>
              </w:rPr>
              <w:t> </w:t>
            </w:r>
            <w:r>
              <w:rPr>
                <w:rFonts w:ascii="Tahoma" w:hAnsi="Tahoma"/>
                <w:color w:val="231F20"/>
                <w:spacing w:val="-2"/>
                <w:w w:val="105"/>
                <w:sz w:val="18"/>
              </w:rPr>
              <w:t>убывания)</w:t>
            </w:r>
            <w:r>
              <w:rPr>
                <w:rFonts w:ascii="Tahoma" w:hAnsi="Tahoma"/>
                <w:color w:val="231F20"/>
                <w:spacing w:val="-12"/>
                <w:w w:val="105"/>
                <w:sz w:val="18"/>
              </w:rPr>
              <w:t> </w:t>
            </w:r>
            <w:r>
              <w:rPr>
                <w:rFonts w:ascii="Tahoma" w:hAnsi="Tahoma"/>
                <w:color w:val="231F20"/>
                <w:spacing w:val="-2"/>
                <w:w w:val="105"/>
                <w:sz w:val="18"/>
              </w:rPr>
              <w:t>и</w:t>
            </w:r>
            <w:r>
              <w:rPr>
                <w:rFonts w:ascii="Tahoma" w:hAnsi="Tahoma"/>
                <w:color w:val="231F20"/>
                <w:spacing w:val="-12"/>
                <w:w w:val="105"/>
                <w:sz w:val="18"/>
              </w:rPr>
              <w:t> </w:t>
            </w:r>
            <w:r>
              <w:rPr>
                <w:rFonts w:ascii="Tahoma" w:hAnsi="Tahoma"/>
                <w:color w:val="231F20"/>
                <w:spacing w:val="-2"/>
                <w:w w:val="105"/>
                <w:sz w:val="18"/>
              </w:rPr>
              <w:t>ограничить </w:t>
            </w:r>
            <w:r>
              <w:rPr>
                <w:rFonts w:ascii="Tahoma" w:hAnsi="Tahoma"/>
                <w:color w:val="231F20"/>
                <w:w w:val="105"/>
                <w:sz w:val="18"/>
              </w:rPr>
              <w:t>результат до 10 счетов-фактур</w:t>
            </w:r>
          </w:p>
        </w:tc>
        <w:tc>
          <w:tcPr>
            <w:tcW w:w="1976" w:type="dxa"/>
          </w:tcPr>
          <w:p>
            <w:pPr>
              <w:pStyle w:val="TableParagraph"/>
              <w:spacing w:line="273" w:lineRule="auto" w:before="79"/>
              <w:ind w:left="184" w:right="25"/>
              <w:rPr>
                <w:rFonts w:ascii="Consolas"/>
                <w:sz w:val="18"/>
              </w:rPr>
            </w:pPr>
            <w:r>
              <w:rPr>
                <w:rFonts w:ascii="Consolas"/>
                <w:color w:val="231F20"/>
                <w:sz w:val="18"/>
              </w:rPr>
              <w:t>i.Total</w:t>
            </w:r>
            <w:r>
              <w:rPr>
                <w:rFonts w:ascii="Consolas"/>
                <w:color w:val="231F20"/>
                <w:spacing w:val="-25"/>
                <w:sz w:val="18"/>
              </w:rPr>
              <w:t> </w:t>
            </w:r>
            <w:r>
              <w:rPr>
                <w:rFonts w:ascii="Consolas"/>
                <w:color w:val="231F20"/>
                <w:sz w:val="18"/>
              </w:rPr>
              <w:t>DESC</w:t>
            </w:r>
            <w:r>
              <w:rPr>
                <w:rFonts w:ascii="Consolas"/>
                <w:color w:val="231F20"/>
                <w:sz w:val="18"/>
              </w:rPr>
              <w:t>,</w:t>
            </w:r>
            <w:r>
              <w:rPr>
                <w:rFonts w:ascii="Consolas"/>
                <w:color w:val="231F20"/>
                <w:sz w:val="18"/>
              </w:rPr>
              <w:t> LIMIT 10</w:t>
            </w:r>
          </w:p>
        </w:tc>
      </w:tr>
    </w:tbl>
    <w:p>
      <w:pPr>
        <w:spacing w:before="133"/>
        <w:ind w:left="141" w:right="0" w:firstLine="0"/>
        <w:jc w:val="both"/>
        <w:rPr>
          <w:rFonts w:ascii="Tahoma" w:hAnsi="Tahoma"/>
          <w:b/>
          <w:sz w:val="20"/>
        </w:rPr>
      </w:pPr>
      <w:r>
        <w:rPr>
          <w:rFonts w:ascii="Tahoma" w:hAnsi="Tahoma"/>
          <w:b/>
          <w:color w:val="231F20"/>
          <w:w w:val="90"/>
          <w:sz w:val="20"/>
        </w:rPr>
        <w:t>Рис.</w:t>
      </w:r>
      <w:r>
        <w:rPr>
          <w:rFonts w:ascii="Tahoma" w:hAnsi="Tahoma"/>
          <w:b/>
          <w:color w:val="231F20"/>
          <w:spacing w:val="-5"/>
          <w:sz w:val="20"/>
        </w:rPr>
        <w:t> 78</w:t>
      </w:r>
    </w:p>
    <w:p>
      <w:pPr>
        <w:spacing w:after="0"/>
        <w:jc w:val="both"/>
        <w:rPr>
          <w:rFonts w:ascii="Tahoma" w:hAnsi="Tahoma"/>
          <w:b/>
          <w:sz w:val="20"/>
        </w:rPr>
        <w:sectPr>
          <w:pgSz w:w="9360" w:h="13210"/>
          <w:pgMar w:header="807" w:footer="0" w:top="1160" w:bottom="280" w:left="992" w:right="992"/>
        </w:sectPr>
      </w:pPr>
    </w:p>
    <w:p>
      <w:pPr>
        <w:pStyle w:val="BodyText"/>
        <w:spacing w:before="199"/>
        <w:rPr>
          <w:rFonts w:ascii="Tahoma"/>
          <w:b/>
        </w:rPr>
      </w:pPr>
    </w:p>
    <w:p>
      <w:pPr>
        <w:pStyle w:val="BodyText"/>
        <w:spacing w:line="252" w:lineRule="auto" w:before="1"/>
        <w:ind w:left="141" w:right="139"/>
        <w:jc w:val="both"/>
      </w:pPr>
      <w:r>
        <w:rPr>
          <w:color w:val="231F20"/>
        </w:rPr>
        <w:t>Сейчас</w:t>
      </w:r>
      <w:r>
        <w:rPr>
          <w:color w:val="231F20"/>
          <w:spacing w:val="-7"/>
        </w:rPr>
        <w:t> </w:t>
      </w:r>
      <w:r>
        <w:rPr>
          <w:color w:val="231F20"/>
        </w:rPr>
        <w:t>мы</w:t>
      </w:r>
      <w:r>
        <w:rPr>
          <w:color w:val="231F20"/>
          <w:spacing w:val="-7"/>
        </w:rPr>
        <w:t> </w:t>
      </w:r>
      <w:r>
        <w:rPr>
          <w:color w:val="231F20"/>
        </w:rPr>
        <w:t>имеем</w:t>
      </w:r>
      <w:r>
        <w:rPr>
          <w:color w:val="231F20"/>
          <w:spacing w:val="-7"/>
        </w:rPr>
        <w:t> </w:t>
      </w:r>
      <w:r>
        <w:rPr>
          <w:color w:val="231F20"/>
        </w:rPr>
        <w:t>представление</w:t>
      </w:r>
      <w:r>
        <w:rPr>
          <w:color w:val="231F20"/>
          <w:spacing w:val="-7"/>
        </w:rPr>
        <w:t> </w:t>
      </w:r>
      <w:r>
        <w:rPr>
          <w:color w:val="231F20"/>
        </w:rPr>
        <w:t>о</w:t>
      </w:r>
      <w:r>
        <w:rPr>
          <w:color w:val="231F20"/>
          <w:spacing w:val="-7"/>
        </w:rPr>
        <w:t> </w:t>
      </w:r>
      <w:r>
        <w:rPr>
          <w:color w:val="231F20"/>
        </w:rPr>
        <w:t>том,</w:t>
      </w:r>
      <w:r>
        <w:rPr>
          <w:color w:val="231F20"/>
          <w:spacing w:val="-7"/>
        </w:rPr>
        <w:t> </w:t>
      </w:r>
      <w:r>
        <w:rPr>
          <w:color w:val="231F20"/>
        </w:rPr>
        <w:t>какие</w:t>
      </w:r>
      <w:r>
        <w:rPr>
          <w:color w:val="231F20"/>
          <w:spacing w:val="-7"/>
        </w:rPr>
        <w:t> </w:t>
      </w:r>
      <w:r>
        <w:rPr>
          <w:color w:val="231F20"/>
        </w:rPr>
        <w:t>поля</w:t>
      </w:r>
      <w:r>
        <w:rPr>
          <w:color w:val="231F20"/>
          <w:spacing w:val="-7"/>
        </w:rPr>
        <w:t> </w:t>
      </w:r>
      <w:r>
        <w:rPr>
          <w:color w:val="231F20"/>
        </w:rPr>
        <w:t>необходимо</w:t>
      </w:r>
      <w:r>
        <w:rPr>
          <w:color w:val="231F20"/>
          <w:spacing w:val="-7"/>
        </w:rPr>
        <w:t> </w:t>
      </w:r>
      <w:r>
        <w:rPr>
          <w:color w:val="231F20"/>
        </w:rPr>
        <w:t>вывести,</w:t>
      </w:r>
      <w:r>
        <w:rPr>
          <w:color w:val="231F20"/>
          <w:spacing w:val="-7"/>
        </w:rPr>
        <w:t> </w:t>
      </w:r>
      <w:r>
        <w:rPr>
          <w:color w:val="231F20"/>
        </w:rPr>
        <w:t>и</w:t>
      </w:r>
      <w:r>
        <w:rPr>
          <w:color w:val="231F20"/>
          <w:spacing w:val="-7"/>
        </w:rPr>
        <w:t> </w:t>
      </w:r>
      <w:r>
        <w:rPr>
          <w:color w:val="231F20"/>
        </w:rPr>
        <w:t>мо- жем</w:t>
      </w:r>
      <w:r>
        <w:rPr>
          <w:color w:val="231F20"/>
          <w:spacing w:val="-12"/>
        </w:rPr>
        <w:t> </w:t>
      </w:r>
      <w:r>
        <w:rPr>
          <w:color w:val="231F20"/>
        </w:rPr>
        <w:t>приступить</w:t>
      </w:r>
      <w:r>
        <w:rPr>
          <w:color w:val="231F20"/>
          <w:spacing w:val="-11"/>
        </w:rPr>
        <w:t> </w:t>
      </w:r>
      <w:r>
        <w:rPr>
          <w:color w:val="231F20"/>
        </w:rPr>
        <w:t>к</w:t>
      </w:r>
      <w:r>
        <w:rPr>
          <w:color w:val="231F20"/>
          <w:spacing w:val="-11"/>
        </w:rPr>
        <w:t> </w:t>
      </w:r>
      <w:r>
        <w:rPr>
          <w:color w:val="231F20"/>
        </w:rPr>
        <w:t>составлению</w:t>
      </w:r>
      <w:r>
        <w:rPr>
          <w:color w:val="231F20"/>
          <w:spacing w:val="-11"/>
        </w:rPr>
        <w:t> </w:t>
      </w:r>
      <w:r>
        <w:rPr>
          <w:color w:val="231F20"/>
        </w:rPr>
        <w:t>запроса.</w:t>
      </w:r>
      <w:r>
        <w:rPr>
          <w:color w:val="231F20"/>
          <w:spacing w:val="-11"/>
        </w:rPr>
        <w:t> </w:t>
      </w:r>
      <w:r>
        <w:rPr>
          <w:color w:val="231F20"/>
        </w:rPr>
        <w:t>Начнем</w:t>
      </w:r>
      <w:r>
        <w:rPr>
          <w:color w:val="231F20"/>
          <w:spacing w:val="-11"/>
        </w:rPr>
        <w:t> </w:t>
      </w:r>
      <w:r>
        <w:rPr>
          <w:color w:val="231F20"/>
        </w:rPr>
        <w:t>с</w:t>
      </w:r>
      <w:r>
        <w:rPr>
          <w:color w:val="231F20"/>
          <w:spacing w:val="-11"/>
        </w:rPr>
        <w:t> </w:t>
      </w:r>
      <w:r>
        <w:rPr>
          <w:color w:val="231F20"/>
        </w:rPr>
        <w:t>таблицы</w:t>
      </w:r>
      <w:r>
        <w:rPr>
          <w:color w:val="231F20"/>
          <w:spacing w:val="-11"/>
        </w:rPr>
        <w:t> </w:t>
      </w:r>
      <w:r>
        <w:rPr>
          <w:rFonts w:ascii="Consolas" w:hAnsi="Consolas"/>
          <w:color w:val="231F20"/>
          <w:sz w:val="18"/>
        </w:rPr>
        <w:t>invoices</w:t>
      </w:r>
      <w:r>
        <w:rPr>
          <w:rFonts w:ascii="Consolas" w:hAnsi="Consolas"/>
          <w:color w:val="231F20"/>
          <w:spacing w:val="-24"/>
          <w:sz w:val="18"/>
        </w:rPr>
        <w:t> </w:t>
      </w:r>
      <w:r>
        <w:rPr>
          <w:color w:val="231F20"/>
        </w:rPr>
        <w:t>в</w:t>
      </w:r>
      <w:r>
        <w:rPr>
          <w:color w:val="231F20"/>
          <w:spacing w:val="-11"/>
        </w:rPr>
        <w:t> </w:t>
      </w:r>
      <w:r>
        <w:rPr>
          <w:color w:val="231F20"/>
        </w:rPr>
        <w:t>условии </w:t>
      </w:r>
      <w:r>
        <w:rPr>
          <w:rFonts w:ascii="Consolas" w:hAnsi="Consolas"/>
          <w:color w:val="231F20"/>
          <w:spacing w:val="-4"/>
          <w:sz w:val="18"/>
        </w:rPr>
        <w:t>FROM</w:t>
      </w:r>
      <w:r>
        <w:rPr>
          <w:color w:val="231F20"/>
          <w:spacing w:val="-4"/>
        </w:rPr>
        <w:t>.</w:t>
      </w:r>
      <w:r>
        <w:rPr>
          <w:color w:val="231F20"/>
          <w:spacing w:val="-8"/>
        </w:rPr>
        <w:t> </w:t>
      </w:r>
      <w:r>
        <w:rPr>
          <w:color w:val="231F20"/>
          <w:spacing w:val="-4"/>
        </w:rPr>
        <w:t>Затем</w:t>
      </w:r>
      <w:r>
        <w:rPr>
          <w:color w:val="231F20"/>
          <w:spacing w:val="-7"/>
        </w:rPr>
        <w:t> </w:t>
      </w:r>
      <w:r>
        <w:rPr>
          <w:color w:val="231F20"/>
          <w:spacing w:val="-4"/>
        </w:rPr>
        <w:t>последовательно</w:t>
      </w:r>
      <w:r>
        <w:rPr>
          <w:color w:val="231F20"/>
          <w:spacing w:val="-7"/>
        </w:rPr>
        <w:t> </w:t>
      </w:r>
      <w:r>
        <w:rPr>
          <w:color w:val="231F20"/>
          <w:spacing w:val="-4"/>
        </w:rPr>
        <w:t>напишем</w:t>
      </w:r>
      <w:r>
        <w:rPr>
          <w:color w:val="231F20"/>
          <w:spacing w:val="-2"/>
        </w:rPr>
        <w:t> </w:t>
      </w:r>
      <w:r>
        <w:rPr>
          <w:color w:val="231F20"/>
          <w:spacing w:val="-4"/>
        </w:rPr>
        <w:t>две</w:t>
      </w:r>
      <w:r>
        <w:rPr>
          <w:color w:val="231F20"/>
        </w:rPr>
        <w:t> </w:t>
      </w:r>
      <w:r>
        <w:rPr>
          <w:color w:val="231F20"/>
          <w:spacing w:val="-4"/>
        </w:rPr>
        <w:t>операции</w:t>
      </w:r>
      <w:r>
        <w:rPr>
          <w:color w:val="231F20"/>
        </w:rPr>
        <w:t> </w:t>
      </w:r>
      <w:r>
        <w:rPr>
          <w:rFonts w:ascii="Consolas" w:hAnsi="Consolas"/>
          <w:color w:val="231F20"/>
          <w:spacing w:val="-4"/>
          <w:sz w:val="18"/>
        </w:rPr>
        <w:t>INNER</w:t>
      </w:r>
      <w:r>
        <w:rPr>
          <w:rFonts w:ascii="Consolas" w:hAnsi="Consolas"/>
          <w:color w:val="231F20"/>
          <w:spacing w:val="-21"/>
          <w:sz w:val="18"/>
        </w:rPr>
        <w:t> </w:t>
      </w:r>
      <w:r>
        <w:rPr>
          <w:rFonts w:ascii="Consolas" w:hAnsi="Consolas"/>
          <w:color w:val="231F20"/>
          <w:spacing w:val="-4"/>
          <w:sz w:val="18"/>
        </w:rPr>
        <w:t>JOIN</w:t>
      </w:r>
      <w:r>
        <w:rPr>
          <w:color w:val="231F20"/>
          <w:spacing w:val="-4"/>
        </w:rPr>
        <w:t>:</w:t>
      </w:r>
      <w:r>
        <w:rPr>
          <w:color w:val="231F20"/>
        </w:rPr>
        <w:t> </w:t>
      </w:r>
      <w:r>
        <w:rPr>
          <w:color w:val="231F20"/>
          <w:spacing w:val="-4"/>
        </w:rPr>
        <w:t>одна</w:t>
      </w:r>
      <w:r>
        <w:rPr>
          <w:color w:val="231F20"/>
        </w:rPr>
        <w:t> </w:t>
      </w:r>
      <w:r>
        <w:rPr>
          <w:color w:val="231F20"/>
          <w:spacing w:val="-4"/>
        </w:rPr>
        <w:t>соединяет</w:t>
      </w:r>
      <w:r>
        <w:rPr>
          <w:color w:val="231F20"/>
          <w:spacing w:val="-2"/>
        </w:rPr>
        <w:t> счета</w:t>
      </w:r>
      <w:r>
        <w:rPr>
          <w:color w:val="231F20"/>
          <w:spacing w:val="-10"/>
        </w:rPr>
        <w:t> </w:t>
      </w:r>
      <w:r>
        <w:rPr>
          <w:color w:val="231F20"/>
          <w:spacing w:val="-2"/>
        </w:rPr>
        <w:t>и</w:t>
      </w:r>
      <w:r>
        <w:rPr>
          <w:color w:val="231F20"/>
          <w:spacing w:val="-9"/>
        </w:rPr>
        <w:t> </w:t>
      </w:r>
      <w:r>
        <w:rPr>
          <w:color w:val="231F20"/>
          <w:spacing w:val="-2"/>
        </w:rPr>
        <w:t>клиентов,</w:t>
      </w:r>
      <w:r>
        <w:rPr>
          <w:color w:val="231F20"/>
          <w:spacing w:val="-9"/>
        </w:rPr>
        <w:t> </w:t>
      </w:r>
      <w:r>
        <w:rPr>
          <w:color w:val="231F20"/>
          <w:spacing w:val="-2"/>
        </w:rPr>
        <w:t>а</w:t>
      </w:r>
      <w:r>
        <w:rPr>
          <w:color w:val="231F20"/>
          <w:spacing w:val="-9"/>
        </w:rPr>
        <w:t> </w:t>
      </w:r>
      <w:r>
        <w:rPr>
          <w:color w:val="231F20"/>
          <w:spacing w:val="-2"/>
        </w:rPr>
        <w:t>другая</w:t>
      </w:r>
      <w:r>
        <w:rPr>
          <w:color w:val="231F20"/>
          <w:spacing w:val="-9"/>
        </w:rPr>
        <w:t> </w:t>
      </w:r>
      <w:r>
        <w:rPr>
          <w:color w:val="231F20"/>
          <w:spacing w:val="-2"/>
        </w:rPr>
        <w:t>соединяет</w:t>
      </w:r>
      <w:r>
        <w:rPr>
          <w:color w:val="231F20"/>
          <w:spacing w:val="-9"/>
        </w:rPr>
        <w:t> </w:t>
      </w:r>
      <w:r>
        <w:rPr>
          <w:color w:val="231F20"/>
          <w:spacing w:val="-2"/>
        </w:rPr>
        <w:t>и</w:t>
      </w:r>
      <w:r>
        <w:rPr>
          <w:color w:val="231F20"/>
          <w:spacing w:val="-9"/>
        </w:rPr>
        <w:t> </w:t>
      </w:r>
      <w:r>
        <w:rPr>
          <w:color w:val="231F20"/>
          <w:spacing w:val="-2"/>
        </w:rPr>
        <w:t>счета,</w:t>
      </w:r>
      <w:r>
        <w:rPr>
          <w:color w:val="231F20"/>
          <w:spacing w:val="-9"/>
        </w:rPr>
        <w:t> </w:t>
      </w:r>
      <w:r>
        <w:rPr>
          <w:color w:val="231F20"/>
          <w:spacing w:val="-2"/>
        </w:rPr>
        <w:t>и</w:t>
      </w:r>
      <w:r>
        <w:rPr>
          <w:color w:val="231F20"/>
          <w:spacing w:val="-9"/>
        </w:rPr>
        <w:t> </w:t>
      </w:r>
      <w:r>
        <w:rPr>
          <w:color w:val="231F20"/>
          <w:spacing w:val="-2"/>
        </w:rPr>
        <w:t>клиентов</w:t>
      </w:r>
      <w:r>
        <w:rPr>
          <w:color w:val="231F20"/>
          <w:spacing w:val="-9"/>
        </w:rPr>
        <w:t> </w:t>
      </w:r>
      <w:r>
        <w:rPr>
          <w:color w:val="231F20"/>
          <w:spacing w:val="-2"/>
        </w:rPr>
        <w:t>с</w:t>
      </w:r>
      <w:r>
        <w:rPr>
          <w:color w:val="231F20"/>
          <w:spacing w:val="-9"/>
        </w:rPr>
        <w:t> </w:t>
      </w:r>
      <w:r>
        <w:rPr>
          <w:color w:val="231F20"/>
          <w:spacing w:val="-2"/>
        </w:rPr>
        <w:t>сотрудниками.</w:t>
      </w:r>
      <w:r>
        <w:rPr>
          <w:color w:val="231F20"/>
          <w:spacing w:val="-9"/>
        </w:rPr>
        <w:t> </w:t>
      </w:r>
      <w:r>
        <w:rPr>
          <w:color w:val="231F20"/>
          <w:spacing w:val="-2"/>
        </w:rPr>
        <w:t>Затем </w:t>
      </w:r>
      <w:r>
        <w:rPr>
          <w:color w:val="231F20"/>
        </w:rPr>
        <w:t>упорядочим данные по сумме счета (в порядке убывания).</w:t>
      </w:r>
    </w:p>
    <w:p>
      <w:pPr>
        <w:spacing w:before="194"/>
        <w:ind w:left="141" w:right="0" w:firstLine="0"/>
        <w:jc w:val="left"/>
        <w:rPr>
          <w:rFonts w:ascii="Consolas"/>
          <w:sz w:val="18"/>
        </w:rPr>
      </w:pPr>
      <w:r>
        <w:rPr>
          <w:rFonts w:ascii="Consolas"/>
          <w:color w:val="231F20"/>
          <w:spacing w:val="-2"/>
          <w:sz w:val="18"/>
        </w:rPr>
        <w:t>SELECT</w:t>
      </w:r>
    </w:p>
    <w:p>
      <w:pPr>
        <w:spacing w:line="244" w:lineRule="auto" w:before="5"/>
        <w:ind w:left="438" w:right="5309" w:firstLine="0"/>
        <w:jc w:val="left"/>
        <w:rPr>
          <w:rFonts w:ascii="Consolas"/>
          <w:sz w:val="18"/>
        </w:rPr>
      </w:pPr>
      <w:r>
        <w:rPr>
          <w:rFonts w:ascii="Consolas"/>
          <w:color w:val="231F20"/>
          <w:spacing w:val="-2"/>
          <w:sz w:val="18"/>
        </w:rPr>
        <w:t>e.FirstName, e.LastName, e.EmployeeId, c.FirstName, c.LastName, c.SupportRepId, i.CustomerId, i.Total</w:t>
      </w:r>
    </w:p>
    <w:p>
      <w:pPr>
        <w:spacing w:before="8"/>
        <w:ind w:left="141" w:right="0" w:firstLine="0"/>
        <w:jc w:val="left"/>
        <w:rPr>
          <w:rFonts w:ascii="Consolas"/>
          <w:sz w:val="18"/>
        </w:rPr>
      </w:pPr>
      <w:r>
        <w:rPr>
          <w:rFonts w:ascii="Consolas"/>
          <w:color w:val="231F20"/>
          <w:spacing w:val="-4"/>
          <w:sz w:val="18"/>
        </w:rPr>
        <w:t>FROM</w:t>
      </w:r>
    </w:p>
    <w:p>
      <w:pPr>
        <w:spacing w:line="244" w:lineRule="auto" w:before="6"/>
        <w:ind w:left="141" w:right="5309" w:firstLine="297"/>
        <w:jc w:val="left"/>
        <w:rPr>
          <w:rFonts w:ascii="Consolas"/>
          <w:sz w:val="18"/>
        </w:rPr>
      </w:pPr>
      <w:r>
        <w:rPr>
          <w:rFonts w:ascii="Consolas"/>
          <w:color w:val="231F20"/>
          <w:sz w:val="18"/>
        </w:rPr>
        <w:t>invoices</w:t>
      </w:r>
      <w:r>
        <w:rPr>
          <w:rFonts w:ascii="Consolas"/>
          <w:color w:val="231F20"/>
          <w:spacing w:val="-16"/>
          <w:sz w:val="18"/>
        </w:rPr>
        <w:t> </w:t>
      </w:r>
      <w:r>
        <w:rPr>
          <w:rFonts w:ascii="Consolas"/>
          <w:color w:val="231F20"/>
          <w:sz w:val="18"/>
        </w:rPr>
        <w:t>AS</w:t>
      </w:r>
      <w:r>
        <w:rPr>
          <w:rFonts w:ascii="Consolas"/>
          <w:color w:val="231F20"/>
          <w:spacing w:val="-16"/>
          <w:sz w:val="18"/>
        </w:rPr>
        <w:t> </w:t>
      </w:r>
      <w:r>
        <w:rPr>
          <w:rFonts w:ascii="Consolas"/>
          <w:color w:val="231F20"/>
          <w:sz w:val="18"/>
        </w:rPr>
        <w:t>i INNER JOIN</w:t>
      </w:r>
    </w:p>
    <w:p>
      <w:pPr>
        <w:spacing w:before="2"/>
        <w:ind w:left="438" w:right="0" w:firstLine="0"/>
        <w:jc w:val="left"/>
        <w:rPr>
          <w:rFonts w:ascii="Consolas"/>
          <w:sz w:val="18"/>
        </w:rPr>
      </w:pPr>
      <w:r>
        <w:rPr>
          <w:rFonts w:ascii="Consolas"/>
          <w:color w:val="231F20"/>
          <w:sz w:val="18"/>
        </w:rPr>
        <w:t>customers AS </w:t>
      </w:r>
      <w:r>
        <w:rPr>
          <w:rFonts w:ascii="Consolas"/>
          <w:color w:val="231F20"/>
          <w:spacing w:val="-10"/>
          <w:sz w:val="18"/>
        </w:rPr>
        <w:t>c</w:t>
      </w:r>
    </w:p>
    <w:p>
      <w:pPr>
        <w:spacing w:before="5"/>
        <w:ind w:left="141" w:right="0" w:firstLine="0"/>
        <w:jc w:val="left"/>
        <w:rPr>
          <w:rFonts w:ascii="Consolas"/>
          <w:sz w:val="18"/>
        </w:rPr>
      </w:pPr>
      <w:r>
        <w:rPr>
          <w:rFonts w:ascii="Consolas"/>
          <w:color w:val="231F20"/>
          <w:spacing w:val="-5"/>
          <w:sz w:val="18"/>
        </w:rPr>
        <w:t>ON</w:t>
      </w:r>
    </w:p>
    <w:p>
      <w:pPr>
        <w:spacing w:before="5"/>
        <w:ind w:left="438" w:right="0" w:firstLine="0"/>
        <w:jc w:val="left"/>
        <w:rPr>
          <w:rFonts w:ascii="Consolas"/>
          <w:sz w:val="18"/>
        </w:rPr>
      </w:pPr>
      <w:r>
        <w:rPr>
          <w:rFonts w:ascii="Consolas"/>
          <w:color w:val="231F20"/>
          <w:sz w:val="18"/>
        </w:rPr>
        <w:t>i.CustomerId = </w:t>
      </w:r>
      <w:r>
        <w:rPr>
          <w:rFonts w:ascii="Consolas"/>
          <w:color w:val="231F20"/>
          <w:spacing w:val="-2"/>
          <w:sz w:val="18"/>
        </w:rPr>
        <w:t>c.CustomerId</w:t>
      </w:r>
    </w:p>
    <w:p>
      <w:pPr>
        <w:spacing w:before="5"/>
        <w:ind w:left="141" w:right="0" w:firstLine="0"/>
        <w:jc w:val="left"/>
        <w:rPr>
          <w:rFonts w:ascii="Consolas"/>
          <w:sz w:val="18"/>
        </w:rPr>
      </w:pPr>
      <w:r>
        <w:rPr>
          <w:rFonts w:ascii="Consolas"/>
          <w:color w:val="231F20"/>
          <w:sz w:val="18"/>
        </w:rPr>
        <w:t>INNER </w:t>
      </w:r>
      <w:r>
        <w:rPr>
          <w:rFonts w:ascii="Consolas"/>
          <w:color w:val="231F20"/>
          <w:spacing w:val="-4"/>
          <w:sz w:val="18"/>
        </w:rPr>
        <w:t>JOIN</w:t>
      </w:r>
    </w:p>
    <w:p>
      <w:pPr>
        <w:spacing w:before="6"/>
        <w:ind w:left="438" w:right="0" w:firstLine="0"/>
        <w:jc w:val="left"/>
        <w:rPr>
          <w:rFonts w:ascii="Consolas"/>
          <w:sz w:val="18"/>
        </w:rPr>
      </w:pPr>
      <w:r>
        <w:rPr>
          <w:rFonts w:ascii="Consolas"/>
          <w:color w:val="231F20"/>
          <w:sz w:val="18"/>
        </w:rPr>
        <w:t>employees AS </w:t>
      </w:r>
      <w:r>
        <w:rPr>
          <w:rFonts w:ascii="Consolas"/>
          <w:color w:val="231F20"/>
          <w:spacing w:val="-10"/>
          <w:sz w:val="18"/>
        </w:rPr>
        <w:t>e</w:t>
      </w:r>
    </w:p>
    <w:p>
      <w:pPr>
        <w:spacing w:before="5"/>
        <w:ind w:left="141" w:right="0" w:firstLine="0"/>
        <w:jc w:val="left"/>
        <w:rPr>
          <w:rFonts w:ascii="Consolas"/>
          <w:sz w:val="18"/>
        </w:rPr>
      </w:pPr>
      <w:r>
        <w:rPr>
          <w:rFonts w:ascii="Consolas"/>
          <w:color w:val="231F20"/>
          <w:spacing w:val="-5"/>
          <w:sz w:val="18"/>
        </w:rPr>
        <w:t>ON</w:t>
      </w:r>
    </w:p>
    <w:p>
      <w:pPr>
        <w:spacing w:before="5"/>
        <w:ind w:left="438" w:right="0" w:firstLine="0"/>
        <w:jc w:val="left"/>
        <w:rPr>
          <w:rFonts w:ascii="Consolas"/>
          <w:sz w:val="18"/>
        </w:rPr>
      </w:pPr>
      <w:r>
        <w:rPr>
          <w:rFonts w:ascii="Consolas"/>
          <w:color w:val="231F20"/>
          <w:sz w:val="18"/>
        </w:rPr>
        <w:t>c.SupportRepId = </w:t>
      </w:r>
      <w:r>
        <w:rPr>
          <w:rFonts w:ascii="Consolas"/>
          <w:color w:val="231F20"/>
          <w:spacing w:val="-2"/>
          <w:sz w:val="18"/>
        </w:rPr>
        <w:t>e.EmployeeId</w:t>
      </w:r>
    </w:p>
    <w:p>
      <w:pPr>
        <w:spacing w:before="5"/>
        <w:ind w:left="141" w:right="0" w:firstLine="0"/>
        <w:jc w:val="left"/>
        <w:rPr>
          <w:rFonts w:ascii="Consolas"/>
          <w:sz w:val="18"/>
        </w:rPr>
      </w:pPr>
      <w:r>
        <w:rPr>
          <w:rFonts w:ascii="Consolas"/>
          <w:color w:val="231F20"/>
          <w:sz w:val="18"/>
        </w:rPr>
        <w:t>ORDER </w:t>
      </w:r>
      <w:r>
        <w:rPr>
          <w:rFonts w:ascii="Consolas"/>
          <w:color w:val="231F20"/>
          <w:spacing w:val="-5"/>
          <w:sz w:val="18"/>
        </w:rPr>
        <w:t>BY</w:t>
      </w:r>
    </w:p>
    <w:p>
      <w:pPr>
        <w:pStyle w:val="ListParagraph"/>
        <w:numPr>
          <w:ilvl w:val="0"/>
          <w:numId w:val="23"/>
        </w:numPr>
        <w:tabs>
          <w:tab w:pos="635" w:val="left" w:leader="none"/>
        </w:tabs>
        <w:spacing w:line="244" w:lineRule="auto" w:before="6" w:after="0"/>
        <w:ind w:left="141" w:right="5741" w:firstLine="297"/>
        <w:jc w:val="left"/>
        <w:rPr>
          <w:rFonts w:ascii="Consolas"/>
          <w:sz w:val="18"/>
        </w:rPr>
      </w:pPr>
      <w:r>
        <w:rPr>
          <w:rFonts w:ascii="Consolas"/>
          <w:color w:val="231F20"/>
          <w:sz w:val="18"/>
        </w:rPr>
        <w:t>Total</w:t>
      </w:r>
      <w:r>
        <w:rPr>
          <w:rFonts w:ascii="Consolas"/>
          <w:color w:val="231F20"/>
          <w:spacing w:val="-25"/>
          <w:sz w:val="18"/>
        </w:rPr>
        <w:t> </w:t>
      </w:r>
      <w:r>
        <w:rPr>
          <w:rFonts w:ascii="Consolas"/>
          <w:color w:val="231F20"/>
          <w:sz w:val="18"/>
        </w:rPr>
        <w:t>DESC LIMIT 10</w:t>
      </w:r>
    </w:p>
    <w:p>
      <w:pPr>
        <w:pStyle w:val="BodyText"/>
        <w:spacing w:before="40" w:after="1"/>
        <w:rPr>
          <w:rFonts w:ascii="Consolas"/>
        </w:rPr>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351"/>
        <w:gridCol w:w="758"/>
        <w:gridCol w:w="777"/>
        <w:gridCol w:w="852"/>
        <w:gridCol w:w="738"/>
        <w:gridCol w:w="918"/>
        <w:gridCol w:w="969"/>
        <w:gridCol w:w="853"/>
        <w:gridCol w:w="640"/>
      </w:tblGrid>
      <w:tr>
        <w:trPr>
          <w:trHeight w:val="355" w:hRule="atLeast"/>
        </w:trPr>
        <w:tc>
          <w:tcPr>
            <w:tcW w:w="351" w:type="dxa"/>
          </w:tcPr>
          <w:p>
            <w:pPr>
              <w:pStyle w:val="TableParagraph"/>
              <w:rPr>
                <w:rFonts w:ascii="Times New Roman"/>
                <w:sz w:val="16"/>
              </w:rPr>
            </w:pPr>
          </w:p>
        </w:tc>
        <w:tc>
          <w:tcPr>
            <w:tcW w:w="758" w:type="dxa"/>
          </w:tcPr>
          <w:p>
            <w:pPr>
              <w:pStyle w:val="TableParagraph"/>
              <w:spacing w:before="92"/>
              <w:ind w:left="73"/>
              <w:rPr>
                <w:b/>
                <w:sz w:val="15"/>
              </w:rPr>
            </w:pPr>
            <w:r>
              <w:rPr>
                <w:b/>
                <w:color w:val="231F20"/>
                <w:spacing w:val="-2"/>
                <w:w w:val="90"/>
                <w:sz w:val="15"/>
              </w:rPr>
              <w:t>FirstName</w:t>
            </w:r>
          </w:p>
        </w:tc>
        <w:tc>
          <w:tcPr>
            <w:tcW w:w="777" w:type="dxa"/>
          </w:tcPr>
          <w:p>
            <w:pPr>
              <w:pStyle w:val="TableParagraph"/>
              <w:spacing w:before="92"/>
              <w:ind w:left="93"/>
              <w:rPr>
                <w:b/>
                <w:sz w:val="15"/>
              </w:rPr>
            </w:pPr>
            <w:r>
              <w:rPr>
                <w:b/>
                <w:color w:val="231F20"/>
                <w:spacing w:val="-2"/>
                <w:w w:val="95"/>
                <w:sz w:val="15"/>
              </w:rPr>
              <w:t>LastName</w:t>
            </w:r>
          </w:p>
        </w:tc>
        <w:tc>
          <w:tcPr>
            <w:tcW w:w="852" w:type="dxa"/>
          </w:tcPr>
          <w:p>
            <w:pPr>
              <w:pStyle w:val="TableParagraph"/>
              <w:spacing w:before="94"/>
              <w:ind w:left="74"/>
              <w:rPr>
                <w:b/>
                <w:sz w:val="15"/>
              </w:rPr>
            </w:pPr>
            <w:r>
              <w:rPr>
                <w:b/>
                <w:color w:val="231F20"/>
                <w:spacing w:val="-2"/>
                <w:w w:val="90"/>
                <w:sz w:val="15"/>
              </w:rPr>
              <w:t>EmployeeId</w:t>
            </w:r>
          </w:p>
        </w:tc>
        <w:tc>
          <w:tcPr>
            <w:tcW w:w="738" w:type="dxa"/>
          </w:tcPr>
          <w:p>
            <w:pPr>
              <w:pStyle w:val="TableParagraph"/>
              <w:spacing w:before="94"/>
              <w:ind w:left="47"/>
              <w:rPr>
                <w:b/>
                <w:sz w:val="15"/>
              </w:rPr>
            </w:pPr>
            <w:r>
              <w:rPr>
                <w:b/>
                <w:color w:val="231F20"/>
                <w:spacing w:val="-2"/>
                <w:w w:val="90"/>
                <w:sz w:val="15"/>
              </w:rPr>
              <w:t>FirstName</w:t>
            </w:r>
          </w:p>
        </w:tc>
        <w:tc>
          <w:tcPr>
            <w:tcW w:w="918" w:type="dxa"/>
          </w:tcPr>
          <w:p>
            <w:pPr>
              <w:pStyle w:val="TableParagraph"/>
              <w:spacing w:before="92"/>
              <w:ind w:left="165"/>
              <w:rPr>
                <w:b/>
                <w:sz w:val="15"/>
              </w:rPr>
            </w:pPr>
            <w:r>
              <w:rPr>
                <w:b/>
                <w:color w:val="231F20"/>
                <w:spacing w:val="-2"/>
                <w:w w:val="95"/>
                <w:sz w:val="15"/>
              </w:rPr>
              <w:t>LastName</w:t>
            </w:r>
          </w:p>
        </w:tc>
        <w:tc>
          <w:tcPr>
            <w:tcW w:w="969" w:type="dxa"/>
          </w:tcPr>
          <w:p>
            <w:pPr>
              <w:pStyle w:val="TableParagraph"/>
              <w:spacing w:before="92"/>
              <w:ind w:left="70"/>
              <w:rPr>
                <w:b/>
                <w:sz w:val="15"/>
              </w:rPr>
            </w:pPr>
            <w:r>
              <w:rPr>
                <w:b/>
                <w:color w:val="231F20"/>
                <w:spacing w:val="-2"/>
                <w:w w:val="90"/>
                <w:sz w:val="15"/>
              </w:rPr>
              <w:t>SupportRepId</w:t>
            </w:r>
          </w:p>
        </w:tc>
        <w:tc>
          <w:tcPr>
            <w:tcW w:w="853" w:type="dxa"/>
          </w:tcPr>
          <w:p>
            <w:pPr>
              <w:pStyle w:val="TableParagraph"/>
              <w:spacing w:before="92"/>
              <w:ind w:left="81"/>
              <w:rPr>
                <w:b/>
                <w:sz w:val="15"/>
              </w:rPr>
            </w:pPr>
            <w:r>
              <w:rPr>
                <w:b/>
                <w:color w:val="231F20"/>
                <w:spacing w:val="-2"/>
                <w:w w:val="90"/>
                <w:sz w:val="15"/>
              </w:rPr>
              <w:t>CustomerId</w:t>
            </w:r>
          </w:p>
        </w:tc>
        <w:tc>
          <w:tcPr>
            <w:tcW w:w="640" w:type="dxa"/>
          </w:tcPr>
          <w:p>
            <w:pPr>
              <w:pStyle w:val="TableParagraph"/>
              <w:spacing w:before="92"/>
              <w:ind w:right="159"/>
              <w:jc w:val="right"/>
              <w:rPr>
                <w:b/>
                <w:sz w:val="15"/>
              </w:rPr>
            </w:pPr>
            <w:r>
              <w:rPr>
                <w:b/>
                <w:color w:val="231F20"/>
                <w:spacing w:val="-4"/>
                <w:w w:val="90"/>
                <w:sz w:val="15"/>
              </w:rPr>
              <w:t>Total</w:t>
            </w:r>
          </w:p>
        </w:tc>
      </w:tr>
      <w:tr>
        <w:trPr>
          <w:trHeight w:val="246" w:hRule="atLeast"/>
        </w:trPr>
        <w:tc>
          <w:tcPr>
            <w:tcW w:w="351" w:type="dxa"/>
          </w:tcPr>
          <w:p>
            <w:pPr>
              <w:pStyle w:val="TableParagraph"/>
              <w:spacing w:before="34"/>
              <w:ind w:right="27"/>
              <w:jc w:val="center"/>
              <w:rPr>
                <w:sz w:val="15"/>
              </w:rPr>
            </w:pPr>
            <w:r>
              <w:rPr>
                <w:sz w:val="15"/>
              </w:rPr>
              <mc:AlternateContent>
                <mc:Choice Requires="wps">
                  <w:drawing>
                    <wp:anchor distT="0" distB="0" distL="0" distR="0" allowOverlap="1" layoutInCell="1" locked="0" behindDoc="1" simplePos="0" relativeHeight="477630464">
                      <wp:simplePos x="0" y="0"/>
                      <wp:positionH relativeFrom="column">
                        <wp:posOffset>0</wp:posOffset>
                      </wp:positionH>
                      <wp:positionV relativeFrom="paragraph">
                        <wp:posOffset>-240456</wp:posOffset>
                      </wp:positionV>
                      <wp:extent cx="4356735" cy="235585"/>
                      <wp:effectExtent l="0" t="0" r="0" b="0"/>
                      <wp:wrapNone/>
                      <wp:docPr id="1012" name="Group 1012"/>
                      <wp:cNvGraphicFramePr>
                        <a:graphicFrameLocks/>
                      </wp:cNvGraphicFramePr>
                      <a:graphic>
                        <a:graphicData uri="http://schemas.microsoft.com/office/word/2010/wordprocessingGroup">
                          <wpg:wgp>
                            <wpg:cNvPr id="1012" name="Group 1012"/>
                            <wpg:cNvGrpSpPr/>
                            <wpg:grpSpPr>
                              <a:xfrm>
                                <a:off x="0" y="0"/>
                                <a:ext cx="4356735" cy="235585"/>
                                <a:chExt cx="4356735" cy="235585"/>
                              </a:xfrm>
                            </wpg:grpSpPr>
                            <pic:pic>
                              <pic:nvPicPr>
                                <pic:cNvPr id="1013" name="Image 1013"/>
                                <pic:cNvPicPr/>
                              </pic:nvPicPr>
                              <pic:blipFill>
                                <a:blip r:embed="rId316" cstate="print"/>
                                <a:stretch>
                                  <a:fillRect/>
                                </a:stretch>
                              </pic:blipFill>
                              <pic:spPr>
                                <a:xfrm>
                                  <a:off x="0" y="0"/>
                                  <a:ext cx="4321079" cy="233362"/>
                                </a:xfrm>
                                <a:prstGeom prst="rect">
                                  <a:avLst/>
                                </a:prstGeom>
                              </pic:spPr>
                            </pic:pic>
                          </wpg:wgp>
                        </a:graphicData>
                      </a:graphic>
                    </wp:anchor>
                  </w:drawing>
                </mc:Choice>
                <mc:Fallback>
                  <w:pict>
                    <v:group style="position:absolute;margin-left:-.000007pt;margin-top:-18.933573pt;width:343.05pt;height:18.55pt;mso-position-horizontal-relative:column;mso-position-vertical-relative:paragraph;z-index:-25686016" id="docshapegroup866" coordorigin="0,-379" coordsize="6861,371">
                      <v:shape style="position:absolute;left:0;top:-379;width:6805;height:368" type="#_x0000_t75" id="docshape867" stroked="false">
                        <v:imagedata r:id="rId316" o:title=""/>
                      </v:shape>
                      <w10:wrap type="none"/>
                    </v:group>
                  </w:pict>
                </mc:Fallback>
              </mc:AlternateContent>
            </w:r>
            <w:r>
              <w:rPr>
                <w:color w:val="231F20"/>
                <w:spacing w:val="-10"/>
                <w:w w:val="95"/>
                <w:sz w:val="15"/>
              </w:rPr>
              <w:t>1</w:t>
            </w:r>
          </w:p>
        </w:tc>
        <w:tc>
          <w:tcPr>
            <w:tcW w:w="758" w:type="dxa"/>
          </w:tcPr>
          <w:p>
            <w:pPr>
              <w:pStyle w:val="TableParagraph"/>
              <w:spacing w:before="35"/>
              <w:ind w:left="69"/>
              <w:rPr>
                <w:sz w:val="15"/>
              </w:rPr>
            </w:pPr>
            <w:r>
              <w:rPr>
                <w:color w:val="231F20"/>
                <w:spacing w:val="-2"/>
                <w:w w:val="90"/>
                <w:sz w:val="15"/>
              </w:rPr>
              <w:t>Steve</w:t>
            </w:r>
          </w:p>
        </w:tc>
        <w:tc>
          <w:tcPr>
            <w:tcW w:w="777" w:type="dxa"/>
          </w:tcPr>
          <w:p>
            <w:pPr>
              <w:pStyle w:val="TableParagraph"/>
              <w:spacing w:before="36"/>
              <w:ind w:left="88"/>
              <w:rPr>
                <w:sz w:val="15"/>
              </w:rPr>
            </w:pPr>
            <w:r>
              <w:rPr>
                <w:color w:val="231F20"/>
                <w:spacing w:val="-2"/>
                <w:w w:val="95"/>
                <w:sz w:val="15"/>
              </w:rPr>
              <w:t>Johnson</w:t>
            </w:r>
          </w:p>
        </w:tc>
        <w:tc>
          <w:tcPr>
            <w:tcW w:w="852" w:type="dxa"/>
          </w:tcPr>
          <w:p>
            <w:pPr>
              <w:pStyle w:val="TableParagraph"/>
              <w:spacing w:before="35"/>
              <w:ind w:left="126"/>
              <w:rPr>
                <w:sz w:val="15"/>
              </w:rPr>
            </w:pPr>
            <w:r>
              <w:rPr>
                <w:color w:val="231F20"/>
                <w:spacing w:val="-10"/>
                <w:w w:val="95"/>
                <w:sz w:val="15"/>
              </w:rPr>
              <w:t>5</w:t>
            </w:r>
          </w:p>
        </w:tc>
        <w:tc>
          <w:tcPr>
            <w:tcW w:w="738" w:type="dxa"/>
          </w:tcPr>
          <w:p>
            <w:pPr>
              <w:pStyle w:val="TableParagraph"/>
              <w:spacing w:before="36"/>
              <w:ind w:left="70"/>
              <w:rPr>
                <w:sz w:val="15"/>
              </w:rPr>
            </w:pPr>
            <w:r>
              <w:rPr>
                <w:color w:val="231F20"/>
                <w:spacing w:val="-2"/>
                <w:w w:val="90"/>
                <w:sz w:val="15"/>
              </w:rPr>
              <w:t>Helena</w:t>
            </w:r>
          </w:p>
        </w:tc>
        <w:tc>
          <w:tcPr>
            <w:tcW w:w="918" w:type="dxa"/>
          </w:tcPr>
          <w:p>
            <w:pPr>
              <w:pStyle w:val="TableParagraph"/>
              <w:spacing w:before="35"/>
              <w:ind w:left="87"/>
              <w:rPr>
                <w:sz w:val="15"/>
              </w:rPr>
            </w:pPr>
            <w:r>
              <w:rPr>
                <w:color w:val="231F20"/>
                <w:spacing w:val="-4"/>
                <w:w w:val="90"/>
                <w:sz w:val="15"/>
              </w:rPr>
              <w:t>Holý</w:t>
            </w:r>
          </w:p>
        </w:tc>
        <w:tc>
          <w:tcPr>
            <w:tcW w:w="969" w:type="dxa"/>
          </w:tcPr>
          <w:p>
            <w:pPr>
              <w:pStyle w:val="TableParagraph"/>
              <w:spacing w:before="35"/>
              <w:ind w:left="90"/>
              <w:rPr>
                <w:sz w:val="15"/>
              </w:rPr>
            </w:pPr>
            <w:r>
              <w:rPr>
                <w:color w:val="231F20"/>
                <w:spacing w:val="-10"/>
                <w:w w:val="95"/>
                <w:sz w:val="15"/>
              </w:rPr>
              <w:t>5</w:t>
            </w:r>
          </w:p>
        </w:tc>
        <w:tc>
          <w:tcPr>
            <w:tcW w:w="853" w:type="dxa"/>
          </w:tcPr>
          <w:p>
            <w:pPr>
              <w:pStyle w:val="TableParagraph"/>
              <w:spacing w:before="35"/>
              <w:ind w:left="164"/>
              <w:rPr>
                <w:sz w:val="15"/>
              </w:rPr>
            </w:pPr>
            <w:r>
              <w:rPr>
                <w:color w:val="231F20"/>
                <w:spacing w:val="-10"/>
                <w:w w:val="95"/>
                <w:sz w:val="15"/>
              </w:rPr>
              <w:t>6</w:t>
            </w:r>
          </w:p>
        </w:tc>
        <w:tc>
          <w:tcPr>
            <w:tcW w:w="640" w:type="dxa"/>
          </w:tcPr>
          <w:p>
            <w:pPr>
              <w:pStyle w:val="TableParagraph"/>
              <w:spacing w:before="35"/>
              <w:ind w:right="171"/>
              <w:jc w:val="right"/>
              <w:rPr>
                <w:sz w:val="15"/>
              </w:rPr>
            </w:pPr>
            <w:r>
              <w:rPr>
                <w:color w:val="231F20"/>
                <w:spacing w:val="-2"/>
                <w:w w:val="95"/>
                <w:sz w:val="15"/>
              </w:rPr>
              <w:t>$25.86</w:t>
            </w:r>
          </w:p>
        </w:tc>
      </w:tr>
      <w:tr>
        <w:trPr>
          <w:trHeight w:val="246" w:hRule="atLeast"/>
        </w:trPr>
        <w:tc>
          <w:tcPr>
            <w:tcW w:w="351" w:type="dxa"/>
          </w:tcPr>
          <w:p>
            <w:pPr>
              <w:pStyle w:val="TableParagraph"/>
              <w:spacing w:before="34"/>
              <w:ind w:right="27"/>
              <w:jc w:val="center"/>
              <w:rPr>
                <w:sz w:val="15"/>
              </w:rPr>
            </w:pPr>
            <w:r>
              <w:rPr>
                <w:color w:val="231F20"/>
                <w:spacing w:val="-10"/>
                <w:w w:val="95"/>
                <w:sz w:val="15"/>
              </w:rPr>
              <w:t>2</w:t>
            </w:r>
          </w:p>
        </w:tc>
        <w:tc>
          <w:tcPr>
            <w:tcW w:w="758" w:type="dxa"/>
          </w:tcPr>
          <w:p>
            <w:pPr>
              <w:pStyle w:val="TableParagraph"/>
              <w:spacing w:before="35"/>
              <w:ind w:left="69"/>
              <w:rPr>
                <w:sz w:val="15"/>
              </w:rPr>
            </w:pPr>
            <w:r>
              <w:rPr>
                <w:color w:val="231F20"/>
                <w:spacing w:val="-2"/>
                <w:w w:val="95"/>
                <w:sz w:val="15"/>
              </w:rPr>
              <w:t>Margaret</w:t>
            </w:r>
          </w:p>
        </w:tc>
        <w:tc>
          <w:tcPr>
            <w:tcW w:w="777" w:type="dxa"/>
          </w:tcPr>
          <w:p>
            <w:pPr>
              <w:pStyle w:val="TableParagraph"/>
              <w:spacing w:before="35"/>
              <w:ind w:left="88"/>
              <w:rPr>
                <w:sz w:val="15"/>
              </w:rPr>
            </w:pPr>
            <w:r>
              <w:rPr>
                <w:color w:val="231F20"/>
                <w:spacing w:val="-4"/>
                <w:w w:val="95"/>
                <w:sz w:val="15"/>
              </w:rPr>
              <w:t>Park</w:t>
            </w:r>
          </w:p>
        </w:tc>
        <w:tc>
          <w:tcPr>
            <w:tcW w:w="852" w:type="dxa"/>
          </w:tcPr>
          <w:p>
            <w:pPr>
              <w:pStyle w:val="TableParagraph"/>
              <w:spacing w:before="35"/>
              <w:ind w:left="126"/>
              <w:rPr>
                <w:sz w:val="15"/>
              </w:rPr>
            </w:pPr>
            <w:r>
              <w:rPr>
                <w:color w:val="231F20"/>
                <w:spacing w:val="-10"/>
                <w:w w:val="95"/>
                <w:sz w:val="15"/>
              </w:rPr>
              <w:t>4</w:t>
            </w:r>
          </w:p>
        </w:tc>
        <w:tc>
          <w:tcPr>
            <w:tcW w:w="738" w:type="dxa"/>
          </w:tcPr>
          <w:p>
            <w:pPr>
              <w:pStyle w:val="TableParagraph"/>
              <w:spacing w:before="36"/>
              <w:ind w:left="70"/>
              <w:rPr>
                <w:sz w:val="15"/>
              </w:rPr>
            </w:pPr>
            <w:r>
              <w:rPr>
                <w:color w:val="231F20"/>
                <w:spacing w:val="-2"/>
                <w:w w:val="90"/>
                <w:sz w:val="15"/>
              </w:rPr>
              <w:t>Richard</w:t>
            </w:r>
          </w:p>
        </w:tc>
        <w:tc>
          <w:tcPr>
            <w:tcW w:w="918" w:type="dxa"/>
          </w:tcPr>
          <w:p>
            <w:pPr>
              <w:pStyle w:val="TableParagraph"/>
              <w:spacing w:before="35"/>
              <w:ind w:left="87"/>
              <w:rPr>
                <w:sz w:val="15"/>
              </w:rPr>
            </w:pPr>
            <w:r>
              <w:rPr>
                <w:color w:val="231F20"/>
                <w:spacing w:val="-2"/>
                <w:w w:val="95"/>
                <w:sz w:val="15"/>
              </w:rPr>
              <w:t>Cunningham</w:t>
            </w:r>
          </w:p>
        </w:tc>
        <w:tc>
          <w:tcPr>
            <w:tcW w:w="969" w:type="dxa"/>
          </w:tcPr>
          <w:p>
            <w:pPr>
              <w:pStyle w:val="TableParagraph"/>
              <w:spacing w:before="35"/>
              <w:ind w:left="90"/>
              <w:rPr>
                <w:sz w:val="15"/>
              </w:rPr>
            </w:pPr>
            <w:r>
              <w:rPr>
                <w:color w:val="231F20"/>
                <w:spacing w:val="-10"/>
                <w:w w:val="95"/>
                <w:sz w:val="15"/>
              </w:rPr>
              <w:t>4</w:t>
            </w:r>
          </w:p>
        </w:tc>
        <w:tc>
          <w:tcPr>
            <w:tcW w:w="853" w:type="dxa"/>
          </w:tcPr>
          <w:p>
            <w:pPr>
              <w:pStyle w:val="TableParagraph"/>
              <w:spacing w:before="35"/>
              <w:ind w:left="164"/>
              <w:rPr>
                <w:sz w:val="15"/>
              </w:rPr>
            </w:pPr>
            <w:r>
              <w:rPr>
                <w:color w:val="231F20"/>
                <w:spacing w:val="-5"/>
                <w:w w:val="95"/>
                <w:sz w:val="15"/>
              </w:rPr>
              <w:t>26</w:t>
            </w:r>
          </w:p>
        </w:tc>
        <w:tc>
          <w:tcPr>
            <w:tcW w:w="640" w:type="dxa"/>
          </w:tcPr>
          <w:p>
            <w:pPr>
              <w:pStyle w:val="TableParagraph"/>
              <w:spacing w:before="35"/>
              <w:ind w:right="170"/>
              <w:jc w:val="right"/>
              <w:rPr>
                <w:sz w:val="15"/>
              </w:rPr>
            </w:pPr>
            <w:r>
              <w:rPr>
                <w:color w:val="231F20"/>
                <w:spacing w:val="-2"/>
                <w:w w:val="95"/>
                <w:sz w:val="15"/>
              </w:rPr>
              <w:t>$23.86</w:t>
            </w:r>
          </w:p>
        </w:tc>
      </w:tr>
      <w:tr>
        <w:trPr>
          <w:trHeight w:val="246" w:hRule="atLeast"/>
        </w:trPr>
        <w:tc>
          <w:tcPr>
            <w:tcW w:w="351" w:type="dxa"/>
          </w:tcPr>
          <w:p>
            <w:pPr>
              <w:pStyle w:val="TableParagraph"/>
              <w:spacing w:before="34"/>
              <w:ind w:right="27"/>
              <w:jc w:val="center"/>
              <w:rPr>
                <w:sz w:val="15"/>
              </w:rPr>
            </w:pPr>
            <w:r>
              <w:rPr>
                <w:color w:val="231F20"/>
                <w:spacing w:val="-10"/>
                <w:w w:val="95"/>
                <w:sz w:val="15"/>
              </w:rPr>
              <w:t>3</w:t>
            </w:r>
          </w:p>
        </w:tc>
        <w:tc>
          <w:tcPr>
            <w:tcW w:w="758" w:type="dxa"/>
          </w:tcPr>
          <w:p>
            <w:pPr>
              <w:pStyle w:val="TableParagraph"/>
              <w:spacing w:before="35"/>
              <w:ind w:left="69"/>
              <w:rPr>
                <w:sz w:val="15"/>
              </w:rPr>
            </w:pPr>
            <w:r>
              <w:rPr>
                <w:color w:val="231F20"/>
                <w:spacing w:val="-4"/>
                <w:w w:val="95"/>
                <w:sz w:val="15"/>
              </w:rPr>
              <w:t>Jane</w:t>
            </w:r>
          </w:p>
        </w:tc>
        <w:tc>
          <w:tcPr>
            <w:tcW w:w="777" w:type="dxa"/>
          </w:tcPr>
          <w:p>
            <w:pPr>
              <w:pStyle w:val="TableParagraph"/>
              <w:spacing w:before="36"/>
              <w:ind w:left="88"/>
              <w:rPr>
                <w:sz w:val="15"/>
              </w:rPr>
            </w:pPr>
            <w:r>
              <w:rPr>
                <w:color w:val="231F20"/>
                <w:spacing w:val="-2"/>
                <w:w w:val="95"/>
                <w:sz w:val="15"/>
              </w:rPr>
              <w:t>Peacock</w:t>
            </w:r>
          </w:p>
        </w:tc>
        <w:tc>
          <w:tcPr>
            <w:tcW w:w="852" w:type="dxa"/>
          </w:tcPr>
          <w:p>
            <w:pPr>
              <w:pStyle w:val="TableParagraph"/>
              <w:spacing w:before="35"/>
              <w:ind w:left="126"/>
              <w:rPr>
                <w:sz w:val="15"/>
              </w:rPr>
            </w:pPr>
            <w:r>
              <w:rPr>
                <w:color w:val="231F20"/>
                <w:spacing w:val="-10"/>
                <w:w w:val="95"/>
                <w:sz w:val="15"/>
              </w:rPr>
              <w:t>3</w:t>
            </w:r>
          </w:p>
        </w:tc>
        <w:tc>
          <w:tcPr>
            <w:tcW w:w="738" w:type="dxa"/>
          </w:tcPr>
          <w:p>
            <w:pPr>
              <w:pStyle w:val="TableParagraph"/>
              <w:spacing w:before="36"/>
              <w:ind w:left="70"/>
              <w:rPr>
                <w:sz w:val="15"/>
              </w:rPr>
            </w:pPr>
            <w:r>
              <w:rPr>
                <w:color w:val="231F20"/>
                <w:spacing w:val="-2"/>
                <w:w w:val="95"/>
                <w:sz w:val="15"/>
              </w:rPr>
              <w:t>Ladislay</w:t>
            </w:r>
          </w:p>
        </w:tc>
        <w:tc>
          <w:tcPr>
            <w:tcW w:w="918" w:type="dxa"/>
          </w:tcPr>
          <w:p>
            <w:pPr>
              <w:pStyle w:val="TableParagraph"/>
              <w:spacing w:before="35"/>
              <w:ind w:left="87"/>
              <w:rPr>
                <w:sz w:val="15"/>
              </w:rPr>
            </w:pPr>
            <w:r>
              <w:rPr>
                <w:color w:val="231F20"/>
                <w:spacing w:val="-2"/>
                <w:w w:val="95"/>
                <w:sz w:val="15"/>
              </w:rPr>
              <w:t>Kovács</w:t>
            </w:r>
          </w:p>
        </w:tc>
        <w:tc>
          <w:tcPr>
            <w:tcW w:w="969" w:type="dxa"/>
          </w:tcPr>
          <w:p>
            <w:pPr>
              <w:pStyle w:val="TableParagraph"/>
              <w:spacing w:before="35"/>
              <w:ind w:left="90"/>
              <w:rPr>
                <w:sz w:val="15"/>
              </w:rPr>
            </w:pPr>
            <w:r>
              <w:rPr>
                <w:color w:val="231F20"/>
                <w:spacing w:val="-10"/>
                <w:w w:val="95"/>
                <w:sz w:val="15"/>
              </w:rPr>
              <w:t>3</w:t>
            </w:r>
          </w:p>
        </w:tc>
        <w:tc>
          <w:tcPr>
            <w:tcW w:w="853" w:type="dxa"/>
          </w:tcPr>
          <w:p>
            <w:pPr>
              <w:pStyle w:val="TableParagraph"/>
              <w:spacing w:before="35"/>
              <w:ind w:left="164"/>
              <w:rPr>
                <w:sz w:val="15"/>
              </w:rPr>
            </w:pPr>
            <w:r>
              <w:rPr>
                <w:color w:val="231F20"/>
                <w:spacing w:val="-5"/>
                <w:w w:val="95"/>
                <w:sz w:val="15"/>
              </w:rPr>
              <w:t>45</w:t>
            </w:r>
          </w:p>
        </w:tc>
        <w:tc>
          <w:tcPr>
            <w:tcW w:w="640" w:type="dxa"/>
          </w:tcPr>
          <w:p>
            <w:pPr>
              <w:pStyle w:val="TableParagraph"/>
              <w:spacing w:before="36"/>
              <w:ind w:right="180"/>
              <w:jc w:val="right"/>
              <w:rPr>
                <w:sz w:val="15"/>
              </w:rPr>
            </w:pPr>
            <w:r>
              <w:rPr>
                <w:color w:val="231F20"/>
                <w:spacing w:val="-2"/>
                <w:w w:val="95"/>
                <w:sz w:val="15"/>
              </w:rPr>
              <w:t>$21.86</w:t>
            </w:r>
          </w:p>
        </w:tc>
      </w:tr>
      <w:tr>
        <w:trPr>
          <w:trHeight w:val="246" w:hRule="atLeast"/>
        </w:trPr>
        <w:tc>
          <w:tcPr>
            <w:tcW w:w="351" w:type="dxa"/>
          </w:tcPr>
          <w:p>
            <w:pPr>
              <w:pStyle w:val="TableParagraph"/>
              <w:spacing w:before="34"/>
              <w:ind w:right="27"/>
              <w:jc w:val="center"/>
              <w:rPr>
                <w:sz w:val="15"/>
              </w:rPr>
            </w:pPr>
            <w:r>
              <w:rPr>
                <w:color w:val="231F20"/>
                <w:spacing w:val="-10"/>
                <w:w w:val="95"/>
                <w:sz w:val="15"/>
              </w:rPr>
              <w:t>4</w:t>
            </w:r>
          </w:p>
        </w:tc>
        <w:tc>
          <w:tcPr>
            <w:tcW w:w="758" w:type="dxa"/>
          </w:tcPr>
          <w:p>
            <w:pPr>
              <w:pStyle w:val="TableParagraph"/>
              <w:spacing w:before="35"/>
              <w:ind w:left="69"/>
              <w:rPr>
                <w:sz w:val="15"/>
              </w:rPr>
            </w:pPr>
            <w:r>
              <w:rPr>
                <w:color w:val="231F20"/>
                <w:spacing w:val="-4"/>
                <w:w w:val="95"/>
                <w:sz w:val="15"/>
              </w:rPr>
              <w:t>Jane</w:t>
            </w:r>
          </w:p>
        </w:tc>
        <w:tc>
          <w:tcPr>
            <w:tcW w:w="777" w:type="dxa"/>
          </w:tcPr>
          <w:p>
            <w:pPr>
              <w:pStyle w:val="TableParagraph"/>
              <w:spacing w:before="36"/>
              <w:ind w:left="88"/>
              <w:rPr>
                <w:sz w:val="15"/>
              </w:rPr>
            </w:pPr>
            <w:r>
              <w:rPr>
                <w:color w:val="231F20"/>
                <w:spacing w:val="-2"/>
                <w:w w:val="95"/>
                <w:sz w:val="15"/>
              </w:rPr>
              <w:t>Peacock</w:t>
            </w:r>
          </w:p>
        </w:tc>
        <w:tc>
          <w:tcPr>
            <w:tcW w:w="852" w:type="dxa"/>
          </w:tcPr>
          <w:p>
            <w:pPr>
              <w:pStyle w:val="TableParagraph"/>
              <w:spacing w:before="35"/>
              <w:ind w:left="126"/>
              <w:rPr>
                <w:sz w:val="15"/>
              </w:rPr>
            </w:pPr>
            <w:r>
              <w:rPr>
                <w:color w:val="231F20"/>
                <w:spacing w:val="-10"/>
                <w:w w:val="95"/>
                <w:sz w:val="15"/>
              </w:rPr>
              <w:t>3</w:t>
            </w:r>
          </w:p>
        </w:tc>
        <w:tc>
          <w:tcPr>
            <w:tcW w:w="738" w:type="dxa"/>
          </w:tcPr>
          <w:p>
            <w:pPr>
              <w:pStyle w:val="TableParagraph"/>
              <w:spacing w:before="36"/>
              <w:ind w:left="70"/>
              <w:rPr>
                <w:sz w:val="15"/>
              </w:rPr>
            </w:pPr>
            <w:r>
              <w:rPr>
                <w:color w:val="231F20"/>
                <w:spacing w:val="-4"/>
                <w:w w:val="95"/>
                <w:sz w:val="15"/>
              </w:rPr>
              <w:t>Hugh</w:t>
            </w:r>
          </w:p>
        </w:tc>
        <w:tc>
          <w:tcPr>
            <w:tcW w:w="918" w:type="dxa"/>
          </w:tcPr>
          <w:p>
            <w:pPr>
              <w:pStyle w:val="TableParagraph"/>
              <w:spacing w:before="35"/>
              <w:ind w:left="87"/>
              <w:rPr>
                <w:sz w:val="15"/>
              </w:rPr>
            </w:pPr>
            <w:r>
              <w:rPr>
                <w:color w:val="231F20"/>
                <w:spacing w:val="-2"/>
                <w:w w:val="90"/>
                <w:sz w:val="15"/>
              </w:rPr>
              <w:t>O'Reilly</w:t>
            </w:r>
          </w:p>
        </w:tc>
        <w:tc>
          <w:tcPr>
            <w:tcW w:w="969" w:type="dxa"/>
          </w:tcPr>
          <w:p>
            <w:pPr>
              <w:pStyle w:val="TableParagraph"/>
              <w:spacing w:before="35"/>
              <w:ind w:left="90"/>
              <w:rPr>
                <w:sz w:val="15"/>
              </w:rPr>
            </w:pPr>
            <w:r>
              <w:rPr>
                <w:color w:val="231F20"/>
                <w:spacing w:val="-10"/>
                <w:w w:val="95"/>
                <w:sz w:val="15"/>
              </w:rPr>
              <w:t>3</w:t>
            </w:r>
          </w:p>
        </w:tc>
        <w:tc>
          <w:tcPr>
            <w:tcW w:w="853" w:type="dxa"/>
          </w:tcPr>
          <w:p>
            <w:pPr>
              <w:pStyle w:val="TableParagraph"/>
              <w:spacing w:before="35"/>
              <w:ind w:left="164"/>
              <w:rPr>
                <w:sz w:val="15"/>
              </w:rPr>
            </w:pPr>
            <w:r>
              <w:rPr>
                <w:color w:val="231F20"/>
                <w:spacing w:val="-5"/>
                <w:w w:val="95"/>
                <w:sz w:val="15"/>
              </w:rPr>
              <w:t>46</w:t>
            </w:r>
          </w:p>
        </w:tc>
        <w:tc>
          <w:tcPr>
            <w:tcW w:w="640" w:type="dxa"/>
          </w:tcPr>
          <w:p>
            <w:pPr>
              <w:pStyle w:val="TableParagraph"/>
              <w:spacing w:before="36"/>
              <w:ind w:right="180"/>
              <w:jc w:val="right"/>
              <w:rPr>
                <w:sz w:val="15"/>
              </w:rPr>
            </w:pPr>
            <w:r>
              <w:rPr>
                <w:color w:val="231F20"/>
                <w:spacing w:val="-2"/>
                <w:w w:val="95"/>
                <w:sz w:val="15"/>
              </w:rPr>
              <w:t>$21.86</w:t>
            </w:r>
          </w:p>
        </w:tc>
      </w:tr>
      <w:tr>
        <w:trPr>
          <w:trHeight w:val="245" w:hRule="atLeast"/>
        </w:trPr>
        <w:tc>
          <w:tcPr>
            <w:tcW w:w="351" w:type="dxa"/>
          </w:tcPr>
          <w:p>
            <w:pPr>
              <w:pStyle w:val="TableParagraph"/>
              <w:spacing w:before="35"/>
              <w:ind w:right="27"/>
              <w:jc w:val="center"/>
              <w:rPr>
                <w:sz w:val="15"/>
              </w:rPr>
            </w:pPr>
            <w:r>
              <w:rPr>
                <w:color w:val="231F20"/>
                <w:spacing w:val="-10"/>
                <w:w w:val="95"/>
                <w:sz w:val="15"/>
              </w:rPr>
              <w:t>5</w:t>
            </w:r>
          </w:p>
        </w:tc>
        <w:tc>
          <w:tcPr>
            <w:tcW w:w="758" w:type="dxa"/>
          </w:tcPr>
          <w:p>
            <w:pPr>
              <w:pStyle w:val="TableParagraph"/>
              <w:spacing w:before="35"/>
              <w:ind w:left="69"/>
              <w:rPr>
                <w:sz w:val="15"/>
              </w:rPr>
            </w:pPr>
            <w:r>
              <w:rPr>
                <w:color w:val="231F20"/>
                <w:spacing w:val="-2"/>
                <w:w w:val="90"/>
                <w:sz w:val="15"/>
              </w:rPr>
              <w:t>Steve</w:t>
            </w:r>
          </w:p>
        </w:tc>
        <w:tc>
          <w:tcPr>
            <w:tcW w:w="777" w:type="dxa"/>
          </w:tcPr>
          <w:p>
            <w:pPr>
              <w:pStyle w:val="TableParagraph"/>
              <w:spacing w:before="36"/>
              <w:ind w:left="88"/>
              <w:rPr>
                <w:sz w:val="15"/>
              </w:rPr>
            </w:pPr>
            <w:r>
              <w:rPr>
                <w:color w:val="231F20"/>
                <w:spacing w:val="-2"/>
                <w:w w:val="95"/>
                <w:sz w:val="15"/>
              </w:rPr>
              <w:t>Johnson</w:t>
            </w:r>
          </w:p>
        </w:tc>
        <w:tc>
          <w:tcPr>
            <w:tcW w:w="852" w:type="dxa"/>
          </w:tcPr>
          <w:p>
            <w:pPr>
              <w:pStyle w:val="TableParagraph"/>
              <w:spacing w:before="36"/>
              <w:ind w:left="126"/>
              <w:rPr>
                <w:sz w:val="15"/>
              </w:rPr>
            </w:pPr>
            <w:r>
              <w:rPr>
                <w:color w:val="231F20"/>
                <w:spacing w:val="-10"/>
                <w:w w:val="95"/>
                <w:sz w:val="15"/>
              </w:rPr>
              <w:t>5</w:t>
            </w:r>
          </w:p>
        </w:tc>
        <w:tc>
          <w:tcPr>
            <w:tcW w:w="738" w:type="dxa"/>
          </w:tcPr>
          <w:p>
            <w:pPr>
              <w:pStyle w:val="TableParagraph"/>
              <w:spacing w:before="35"/>
              <w:ind w:left="70"/>
              <w:rPr>
                <w:sz w:val="15"/>
              </w:rPr>
            </w:pPr>
            <w:r>
              <w:rPr>
                <w:color w:val="231F20"/>
                <w:spacing w:val="-2"/>
                <w:w w:val="90"/>
                <w:sz w:val="15"/>
              </w:rPr>
              <w:t>Astrid</w:t>
            </w:r>
          </w:p>
        </w:tc>
        <w:tc>
          <w:tcPr>
            <w:tcW w:w="918" w:type="dxa"/>
          </w:tcPr>
          <w:p>
            <w:pPr>
              <w:pStyle w:val="TableParagraph"/>
              <w:spacing w:before="35"/>
              <w:ind w:left="87"/>
              <w:rPr>
                <w:sz w:val="15"/>
              </w:rPr>
            </w:pPr>
            <w:r>
              <w:rPr>
                <w:color w:val="231F20"/>
                <w:spacing w:val="-2"/>
                <w:w w:val="90"/>
                <w:sz w:val="15"/>
              </w:rPr>
              <w:t>Gruber</w:t>
            </w:r>
          </w:p>
        </w:tc>
        <w:tc>
          <w:tcPr>
            <w:tcW w:w="969" w:type="dxa"/>
          </w:tcPr>
          <w:p>
            <w:pPr>
              <w:pStyle w:val="TableParagraph"/>
              <w:spacing w:before="35"/>
              <w:ind w:left="90"/>
              <w:rPr>
                <w:sz w:val="15"/>
              </w:rPr>
            </w:pPr>
            <w:r>
              <w:rPr>
                <w:color w:val="231F20"/>
                <w:spacing w:val="-10"/>
                <w:w w:val="95"/>
                <w:sz w:val="15"/>
              </w:rPr>
              <w:t>5</w:t>
            </w:r>
          </w:p>
        </w:tc>
        <w:tc>
          <w:tcPr>
            <w:tcW w:w="853" w:type="dxa"/>
          </w:tcPr>
          <w:p>
            <w:pPr>
              <w:pStyle w:val="TableParagraph"/>
              <w:spacing w:before="35"/>
              <w:ind w:left="164"/>
              <w:rPr>
                <w:sz w:val="15"/>
              </w:rPr>
            </w:pPr>
            <w:r>
              <w:rPr>
                <w:color w:val="231F20"/>
                <w:spacing w:val="-10"/>
                <w:w w:val="95"/>
                <w:sz w:val="15"/>
              </w:rPr>
              <w:t>7</w:t>
            </w:r>
          </w:p>
        </w:tc>
        <w:tc>
          <w:tcPr>
            <w:tcW w:w="640" w:type="dxa"/>
          </w:tcPr>
          <w:p>
            <w:pPr>
              <w:pStyle w:val="TableParagraph"/>
              <w:spacing w:before="36"/>
              <w:ind w:right="180"/>
              <w:jc w:val="right"/>
              <w:rPr>
                <w:sz w:val="15"/>
              </w:rPr>
            </w:pPr>
            <w:r>
              <w:rPr>
                <w:color w:val="231F20"/>
                <w:spacing w:val="-2"/>
                <w:w w:val="95"/>
                <w:sz w:val="15"/>
              </w:rPr>
              <w:t>$18.86</w:t>
            </w:r>
          </w:p>
        </w:tc>
      </w:tr>
      <w:tr>
        <w:trPr>
          <w:trHeight w:val="246" w:hRule="atLeast"/>
        </w:trPr>
        <w:tc>
          <w:tcPr>
            <w:tcW w:w="351" w:type="dxa"/>
          </w:tcPr>
          <w:p>
            <w:pPr>
              <w:pStyle w:val="TableParagraph"/>
              <w:spacing w:before="35"/>
              <w:ind w:right="27"/>
              <w:jc w:val="center"/>
              <w:rPr>
                <w:sz w:val="15"/>
              </w:rPr>
            </w:pPr>
            <w:r>
              <w:rPr>
                <w:color w:val="231F20"/>
                <w:spacing w:val="-10"/>
                <w:w w:val="95"/>
                <w:sz w:val="15"/>
              </w:rPr>
              <w:t>6</w:t>
            </w:r>
          </w:p>
        </w:tc>
        <w:tc>
          <w:tcPr>
            <w:tcW w:w="758" w:type="dxa"/>
          </w:tcPr>
          <w:p>
            <w:pPr>
              <w:pStyle w:val="TableParagraph"/>
              <w:spacing w:before="36"/>
              <w:ind w:left="69"/>
              <w:rPr>
                <w:sz w:val="15"/>
              </w:rPr>
            </w:pPr>
            <w:r>
              <w:rPr>
                <w:color w:val="231F20"/>
                <w:spacing w:val="-2"/>
                <w:w w:val="90"/>
                <w:sz w:val="15"/>
              </w:rPr>
              <w:t>Steve</w:t>
            </w:r>
          </w:p>
        </w:tc>
        <w:tc>
          <w:tcPr>
            <w:tcW w:w="777" w:type="dxa"/>
          </w:tcPr>
          <w:p>
            <w:pPr>
              <w:pStyle w:val="TableParagraph"/>
              <w:spacing w:before="35"/>
              <w:ind w:left="88"/>
              <w:rPr>
                <w:sz w:val="15"/>
              </w:rPr>
            </w:pPr>
            <w:r>
              <w:rPr>
                <w:color w:val="231F20"/>
                <w:spacing w:val="-2"/>
                <w:w w:val="95"/>
                <w:sz w:val="15"/>
              </w:rPr>
              <w:t>Johnson</w:t>
            </w:r>
          </w:p>
        </w:tc>
        <w:tc>
          <w:tcPr>
            <w:tcW w:w="852" w:type="dxa"/>
          </w:tcPr>
          <w:p>
            <w:pPr>
              <w:pStyle w:val="TableParagraph"/>
              <w:spacing w:before="34"/>
              <w:ind w:left="124"/>
              <w:rPr>
                <w:sz w:val="15"/>
              </w:rPr>
            </w:pPr>
            <w:r>
              <w:rPr>
                <w:color w:val="231F20"/>
                <w:spacing w:val="-10"/>
                <w:w w:val="95"/>
                <w:sz w:val="15"/>
              </w:rPr>
              <w:t>5</w:t>
            </w:r>
          </w:p>
        </w:tc>
        <w:tc>
          <w:tcPr>
            <w:tcW w:w="738" w:type="dxa"/>
          </w:tcPr>
          <w:p>
            <w:pPr>
              <w:pStyle w:val="TableParagraph"/>
              <w:spacing w:before="36"/>
              <w:ind w:left="70"/>
              <w:rPr>
                <w:sz w:val="15"/>
              </w:rPr>
            </w:pPr>
            <w:r>
              <w:rPr>
                <w:color w:val="231F20"/>
                <w:spacing w:val="-2"/>
                <w:w w:val="90"/>
                <w:sz w:val="15"/>
              </w:rPr>
              <w:t>Victor</w:t>
            </w:r>
          </w:p>
        </w:tc>
        <w:tc>
          <w:tcPr>
            <w:tcW w:w="918" w:type="dxa"/>
          </w:tcPr>
          <w:p>
            <w:pPr>
              <w:pStyle w:val="TableParagraph"/>
              <w:spacing w:before="36"/>
              <w:ind w:left="87"/>
              <w:rPr>
                <w:sz w:val="15"/>
              </w:rPr>
            </w:pPr>
            <w:r>
              <w:rPr>
                <w:color w:val="231F20"/>
                <w:spacing w:val="-2"/>
                <w:w w:val="95"/>
                <w:sz w:val="15"/>
              </w:rPr>
              <w:t>Stevens</w:t>
            </w:r>
          </w:p>
        </w:tc>
        <w:tc>
          <w:tcPr>
            <w:tcW w:w="969" w:type="dxa"/>
          </w:tcPr>
          <w:p>
            <w:pPr>
              <w:pStyle w:val="TableParagraph"/>
              <w:spacing w:before="36"/>
              <w:ind w:left="99"/>
              <w:rPr>
                <w:sz w:val="15"/>
              </w:rPr>
            </w:pPr>
            <w:r>
              <w:rPr>
                <w:color w:val="231F20"/>
                <w:spacing w:val="-10"/>
                <w:w w:val="95"/>
                <w:sz w:val="15"/>
              </w:rPr>
              <w:t>5</w:t>
            </w:r>
          </w:p>
        </w:tc>
        <w:tc>
          <w:tcPr>
            <w:tcW w:w="853" w:type="dxa"/>
          </w:tcPr>
          <w:p>
            <w:pPr>
              <w:pStyle w:val="TableParagraph"/>
              <w:spacing w:before="36"/>
              <w:ind w:left="172"/>
              <w:rPr>
                <w:sz w:val="15"/>
              </w:rPr>
            </w:pPr>
            <w:r>
              <w:rPr>
                <w:color w:val="231F20"/>
                <w:spacing w:val="-5"/>
                <w:w w:val="95"/>
                <w:sz w:val="15"/>
              </w:rPr>
              <w:t>25</w:t>
            </w:r>
          </w:p>
        </w:tc>
        <w:tc>
          <w:tcPr>
            <w:tcW w:w="640" w:type="dxa"/>
          </w:tcPr>
          <w:p>
            <w:pPr>
              <w:pStyle w:val="TableParagraph"/>
              <w:spacing w:before="36"/>
              <w:ind w:right="180"/>
              <w:jc w:val="right"/>
              <w:rPr>
                <w:sz w:val="15"/>
              </w:rPr>
            </w:pPr>
            <w:r>
              <w:rPr>
                <w:color w:val="231F20"/>
                <w:spacing w:val="-2"/>
                <w:w w:val="95"/>
                <w:sz w:val="15"/>
              </w:rPr>
              <w:t>$18.86</w:t>
            </w:r>
          </w:p>
        </w:tc>
      </w:tr>
      <w:tr>
        <w:trPr>
          <w:trHeight w:val="246" w:hRule="atLeast"/>
        </w:trPr>
        <w:tc>
          <w:tcPr>
            <w:tcW w:w="351" w:type="dxa"/>
          </w:tcPr>
          <w:p>
            <w:pPr>
              <w:pStyle w:val="TableParagraph"/>
              <w:spacing w:before="35"/>
              <w:ind w:right="27"/>
              <w:jc w:val="center"/>
              <w:rPr>
                <w:sz w:val="15"/>
              </w:rPr>
            </w:pPr>
            <w:r>
              <w:rPr>
                <w:color w:val="231F20"/>
                <w:spacing w:val="-10"/>
                <w:w w:val="95"/>
                <w:sz w:val="15"/>
              </w:rPr>
              <w:t>7</w:t>
            </w:r>
          </w:p>
        </w:tc>
        <w:tc>
          <w:tcPr>
            <w:tcW w:w="758" w:type="dxa"/>
          </w:tcPr>
          <w:p>
            <w:pPr>
              <w:pStyle w:val="TableParagraph"/>
              <w:spacing w:before="37"/>
              <w:ind w:left="69"/>
              <w:rPr>
                <w:sz w:val="15"/>
              </w:rPr>
            </w:pPr>
            <w:r>
              <w:rPr>
                <w:color w:val="231F20"/>
                <w:spacing w:val="-2"/>
                <w:w w:val="90"/>
                <w:sz w:val="15"/>
              </w:rPr>
              <w:t>Steve</w:t>
            </w:r>
          </w:p>
        </w:tc>
        <w:tc>
          <w:tcPr>
            <w:tcW w:w="777" w:type="dxa"/>
          </w:tcPr>
          <w:p>
            <w:pPr>
              <w:pStyle w:val="TableParagraph"/>
              <w:spacing w:before="36"/>
              <w:ind w:left="88"/>
              <w:rPr>
                <w:sz w:val="15"/>
              </w:rPr>
            </w:pPr>
            <w:r>
              <w:rPr>
                <w:color w:val="231F20"/>
                <w:spacing w:val="-2"/>
                <w:w w:val="95"/>
                <w:sz w:val="15"/>
              </w:rPr>
              <w:t>Johnson</w:t>
            </w:r>
          </w:p>
        </w:tc>
        <w:tc>
          <w:tcPr>
            <w:tcW w:w="852" w:type="dxa"/>
          </w:tcPr>
          <w:p>
            <w:pPr>
              <w:pStyle w:val="TableParagraph"/>
              <w:spacing w:before="35"/>
              <w:ind w:left="124"/>
              <w:rPr>
                <w:sz w:val="15"/>
              </w:rPr>
            </w:pPr>
            <w:r>
              <w:rPr>
                <w:color w:val="231F20"/>
                <w:spacing w:val="-10"/>
                <w:w w:val="95"/>
                <w:sz w:val="15"/>
              </w:rPr>
              <w:t>5</w:t>
            </w:r>
          </w:p>
        </w:tc>
        <w:tc>
          <w:tcPr>
            <w:tcW w:w="738" w:type="dxa"/>
          </w:tcPr>
          <w:p>
            <w:pPr>
              <w:pStyle w:val="TableParagraph"/>
              <w:spacing w:before="36"/>
              <w:ind w:left="70"/>
              <w:rPr>
                <w:sz w:val="15"/>
              </w:rPr>
            </w:pPr>
            <w:r>
              <w:rPr>
                <w:color w:val="231F20"/>
                <w:spacing w:val="-4"/>
                <w:sz w:val="15"/>
              </w:rPr>
              <w:t>Luís</w:t>
            </w:r>
          </w:p>
        </w:tc>
        <w:tc>
          <w:tcPr>
            <w:tcW w:w="918" w:type="dxa"/>
          </w:tcPr>
          <w:p>
            <w:pPr>
              <w:pStyle w:val="TableParagraph"/>
              <w:spacing w:before="37"/>
              <w:ind w:left="87"/>
              <w:rPr>
                <w:sz w:val="15"/>
              </w:rPr>
            </w:pPr>
            <w:r>
              <w:rPr>
                <w:color w:val="231F20"/>
                <w:spacing w:val="-2"/>
                <w:w w:val="95"/>
                <w:sz w:val="15"/>
              </w:rPr>
              <w:t>Rojas</w:t>
            </w:r>
          </w:p>
        </w:tc>
        <w:tc>
          <w:tcPr>
            <w:tcW w:w="969" w:type="dxa"/>
          </w:tcPr>
          <w:p>
            <w:pPr>
              <w:pStyle w:val="TableParagraph"/>
              <w:spacing w:before="35"/>
              <w:ind w:left="99"/>
              <w:rPr>
                <w:sz w:val="15"/>
              </w:rPr>
            </w:pPr>
            <w:r>
              <w:rPr>
                <w:color w:val="231F20"/>
                <w:spacing w:val="-10"/>
                <w:w w:val="95"/>
                <w:sz w:val="15"/>
              </w:rPr>
              <w:t>5</w:t>
            </w:r>
          </w:p>
        </w:tc>
        <w:tc>
          <w:tcPr>
            <w:tcW w:w="853" w:type="dxa"/>
          </w:tcPr>
          <w:p>
            <w:pPr>
              <w:pStyle w:val="TableParagraph"/>
              <w:spacing w:before="35"/>
              <w:ind w:left="172"/>
              <w:rPr>
                <w:sz w:val="15"/>
              </w:rPr>
            </w:pPr>
            <w:r>
              <w:rPr>
                <w:color w:val="231F20"/>
                <w:spacing w:val="-5"/>
                <w:w w:val="95"/>
                <w:sz w:val="15"/>
              </w:rPr>
              <w:t>57</w:t>
            </w:r>
          </w:p>
        </w:tc>
        <w:tc>
          <w:tcPr>
            <w:tcW w:w="640" w:type="dxa"/>
          </w:tcPr>
          <w:p>
            <w:pPr>
              <w:pStyle w:val="TableParagraph"/>
              <w:spacing w:before="35"/>
              <w:ind w:right="207"/>
              <w:jc w:val="right"/>
              <w:rPr>
                <w:sz w:val="15"/>
              </w:rPr>
            </w:pPr>
            <w:r>
              <w:rPr>
                <w:color w:val="231F20"/>
                <w:spacing w:val="-3"/>
                <w:w w:val="95"/>
                <w:sz w:val="15"/>
              </w:rPr>
              <w:t>$17.91</w:t>
            </w:r>
          </w:p>
        </w:tc>
      </w:tr>
      <w:tr>
        <w:trPr>
          <w:trHeight w:val="246" w:hRule="atLeast"/>
        </w:trPr>
        <w:tc>
          <w:tcPr>
            <w:tcW w:w="351" w:type="dxa"/>
          </w:tcPr>
          <w:p>
            <w:pPr>
              <w:pStyle w:val="TableParagraph"/>
              <w:spacing w:before="36"/>
              <w:ind w:right="27"/>
              <w:jc w:val="center"/>
              <w:rPr>
                <w:sz w:val="15"/>
              </w:rPr>
            </w:pPr>
            <w:r>
              <w:rPr>
                <w:color w:val="231F20"/>
                <w:spacing w:val="-10"/>
                <w:w w:val="95"/>
                <w:sz w:val="15"/>
              </w:rPr>
              <w:t>8</w:t>
            </w:r>
          </w:p>
        </w:tc>
        <w:tc>
          <w:tcPr>
            <w:tcW w:w="758" w:type="dxa"/>
          </w:tcPr>
          <w:p>
            <w:pPr>
              <w:pStyle w:val="TableParagraph"/>
              <w:spacing w:before="37"/>
              <w:ind w:left="69"/>
              <w:rPr>
                <w:sz w:val="15"/>
              </w:rPr>
            </w:pPr>
            <w:r>
              <w:rPr>
                <w:color w:val="231F20"/>
                <w:spacing w:val="-2"/>
                <w:w w:val="95"/>
                <w:sz w:val="15"/>
              </w:rPr>
              <w:t>Margaret</w:t>
            </w:r>
          </w:p>
        </w:tc>
        <w:tc>
          <w:tcPr>
            <w:tcW w:w="777" w:type="dxa"/>
          </w:tcPr>
          <w:p>
            <w:pPr>
              <w:pStyle w:val="TableParagraph"/>
              <w:spacing w:before="37"/>
              <w:ind w:left="88"/>
              <w:rPr>
                <w:sz w:val="15"/>
              </w:rPr>
            </w:pPr>
            <w:r>
              <w:rPr>
                <w:color w:val="231F20"/>
                <w:spacing w:val="-4"/>
                <w:w w:val="95"/>
                <w:sz w:val="15"/>
              </w:rPr>
              <w:t>Park</w:t>
            </w:r>
          </w:p>
        </w:tc>
        <w:tc>
          <w:tcPr>
            <w:tcW w:w="852" w:type="dxa"/>
          </w:tcPr>
          <w:p>
            <w:pPr>
              <w:pStyle w:val="TableParagraph"/>
              <w:spacing w:before="36"/>
              <w:ind w:left="126"/>
              <w:rPr>
                <w:sz w:val="15"/>
              </w:rPr>
            </w:pPr>
            <w:r>
              <w:rPr>
                <w:color w:val="231F20"/>
                <w:spacing w:val="-10"/>
                <w:w w:val="95"/>
                <w:sz w:val="15"/>
              </w:rPr>
              <w:t>4</w:t>
            </w:r>
          </w:p>
        </w:tc>
        <w:tc>
          <w:tcPr>
            <w:tcW w:w="738" w:type="dxa"/>
          </w:tcPr>
          <w:p>
            <w:pPr>
              <w:pStyle w:val="TableParagraph"/>
              <w:spacing w:before="36"/>
              <w:ind w:left="70"/>
              <w:rPr>
                <w:sz w:val="15"/>
              </w:rPr>
            </w:pPr>
            <w:r>
              <w:rPr>
                <w:color w:val="231F20"/>
                <w:spacing w:val="-2"/>
                <w:w w:val="95"/>
                <w:sz w:val="15"/>
              </w:rPr>
              <w:t>František</w:t>
            </w:r>
          </w:p>
        </w:tc>
        <w:tc>
          <w:tcPr>
            <w:tcW w:w="918" w:type="dxa"/>
          </w:tcPr>
          <w:p>
            <w:pPr>
              <w:pStyle w:val="TableParagraph"/>
              <w:spacing w:before="37"/>
              <w:ind w:left="87"/>
              <w:rPr>
                <w:sz w:val="15"/>
              </w:rPr>
            </w:pPr>
            <w:r>
              <w:rPr>
                <w:color w:val="231F20"/>
                <w:spacing w:val="-2"/>
                <w:w w:val="90"/>
                <w:sz w:val="15"/>
              </w:rPr>
              <w:t>Wichterlová</w:t>
            </w:r>
          </w:p>
        </w:tc>
        <w:tc>
          <w:tcPr>
            <w:tcW w:w="969" w:type="dxa"/>
          </w:tcPr>
          <w:p>
            <w:pPr>
              <w:pStyle w:val="TableParagraph"/>
              <w:spacing w:before="35"/>
              <w:ind w:left="90"/>
              <w:rPr>
                <w:sz w:val="15"/>
              </w:rPr>
            </w:pPr>
            <w:r>
              <w:rPr>
                <w:color w:val="231F20"/>
                <w:spacing w:val="-10"/>
                <w:w w:val="95"/>
                <w:sz w:val="15"/>
              </w:rPr>
              <w:t>4</w:t>
            </w:r>
          </w:p>
        </w:tc>
        <w:tc>
          <w:tcPr>
            <w:tcW w:w="853" w:type="dxa"/>
          </w:tcPr>
          <w:p>
            <w:pPr>
              <w:pStyle w:val="TableParagraph"/>
              <w:spacing w:before="35"/>
              <w:ind w:left="164"/>
              <w:rPr>
                <w:sz w:val="15"/>
              </w:rPr>
            </w:pPr>
            <w:r>
              <w:rPr>
                <w:color w:val="231F20"/>
                <w:spacing w:val="-10"/>
                <w:w w:val="95"/>
                <w:sz w:val="15"/>
              </w:rPr>
              <w:t>5</w:t>
            </w:r>
          </w:p>
        </w:tc>
        <w:tc>
          <w:tcPr>
            <w:tcW w:w="640" w:type="dxa"/>
          </w:tcPr>
          <w:p>
            <w:pPr>
              <w:pStyle w:val="TableParagraph"/>
              <w:spacing w:before="35"/>
              <w:ind w:right="182"/>
              <w:jc w:val="right"/>
              <w:rPr>
                <w:sz w:val="15"/>
              </w:rPr>
            </w:pPr>
            <w:r>
              <w:rPr>
                <w:color w:val="231F20"/>
                <w:spacing w:val="-2"/>
                <w:w w:val="95"/>
                <w:sz w:val="15"/>
              </w:rPr>
              <w:t>$16.86</w:t>
            </w:r>
          </w:p>
        </w:tc>
      </w:tr>
      <w:tr>
        <w:trPr>
          <w:trHeight w:val="245" w:hRule="atLeast"/>
        </w:trPr>
        <w:tc>
          <w:tcPr>
            <w:tcW w:w="351" w:type="dxa"/>
          </w:tcPr>
          <w:p>
            <w:pPr>
              <w:pStyle w:val="TableParagraph"/>
              <w:spacing w:before="36"/>
              <w:ind w:right="27"/>
              <w:jc w:val="center"/>
              <w:rPr>
                <w:sz w:val="15"/>
              </w:rPr>
            </w:pPr>
            <w:r>
              <w:rPr>
                <w:color w:val="231F20"/>
                <w:spacing w:val="-10"/>
                <w:w w:val="95"/>
                <w:sz w:val="15"/>
              </w:rPr>
              <w:t>9</w:t>
            </w:r>
          </w:p>
        </w:tc>
        <w:tc>
          <w:tcPr>
            <w:tcW w:w="758" w:type="dxa"/>
          </w:tcPr>
          <w:p>
            <w:pPr>
              <w:pStyle w:val="TableParagraph"/>
              <w:spacing w:before="37"/>
              <w:ind w:left="69"/>
              <w:rPr>
                <w:sz w:val="15"/>
              </w:rPr>
            </w:pPr>
            <w:r>
              <w:rPr>
                <w:color w:val="231F20"/>
                <w:spacing w:val="-4"/>
                <w:w w:val="95"/>
                <w:sz w:val="15"/>
              </w:rPr>
              <w:t>Jane</w:t>
            </w:r>
          </w:p>
        </w:tc>
        <w:tc>
          <w:tcPr>
            <w:tcW w:w="777" w:type="dxa"/>
          </w:tcPr>
          <w:p>
            <w:pPr>
              <w:pStyle w:val="TableParagraph"/>
              <w:spacing w:before="37"/>
              <w:ind w:left="88"/>
              <w:rPr>
                <w:sz w:val="15"/>
              </w:rPr>
            </w:pPr>
            <w:r>
              <w:rPr>
                <w:color w:val="231F20"/>
                <w:spacing w:val="-2"/>
                <w:w w:val="95"/>
                <w:sz w:val="15"/>
              </w:rPr>
              <w:t>Peacock</w:t>
            </w:r>
          </w:p>
        </w:tc>
        <w:tc>
          <w:tcPr>
            <w:tcW w:w="852" w:type="dxa"/>
          </w:tcPr>
          <w:p>
            <w:pPr>
              <w:pStyle w:val="TableParagraph"/>
              <w:spacing w:before="35"/>
              <w:ind w:left="126"/>
              <w:rPr>
                <w:sz w:val="15"/>
              </w:rPr>
            </w:pPr>
            <w:r>
              <w:rPr>
                <w:color w:val="231F20"/>
                <w:spacing w:val="-10"/>
                <w:w w:val="95"/>
                <w:sz w:val="15"/>
              </w:rPr>
              <w:t>3</w:t>
            </w:r>
          </w:p>
        </w:tc>
        <w:tc>
          <w:tcPr>
            <w:tcW w:w="738" w:type="dxa"/>
          </w:tcPr>
          <w:p>
            <w:pPr>
              <w:pStyle w:val="TableParagraph"/>
              <w:spacing w:before="36"/>
              <w:ind w:left="70"/>
              <w:rPr>
                <w:sz w:val="15"/>
              </w:rPr>
            </w:pPr>
            <w:r>
              <w:rPr>
                <w:color w:val="231F20"/>
                <w:spacing w:val="-2"/>
                <w:w w:val="95"/>
                <w:sz w:val="15"/>
              </w:rPr>
              <w:t>Isabelle</w:t>
            </w:r>
          </w:p>
        </w:tc>
        <w:tc>
          <w:tcPr>
            <w:tcW w:w="918" w:type="dxa"/>
          </w:tcPr>
          <w:p>
            <w:pPr>
              <w:pStyle w:val="TableParagraph"/>
              <w:spacing w:before="37"/>
              <w:ind w:left="87"/>
              <w:rPr>
                <w:sz w:val="15"/>
              </w:rPr>
            </w:pPr>
            <w:r>
              <w:rPr>
                <w:color w:val="231F20"/>
                <w:spacing w:val="-2"/>
                <w:w w:val="95"/>
                <w:sz w:val="15"/>
              </w:rPr>
              <w:t>Mercier</w:t>
            </w:r>
          </w:p>
        </w:tc>
        <w:tc>
          <w:tcPr>
            <w:tcW w:w="969" w:type="dxa"/>
          </w:tcPr>
          <w:p>
            <w:pPr>
              <w:pStyle w:val="TableParagraph"/>
              <w:spacing w:before="35"/>
              <w:ind w:left="90"/>
              <w:rPr>
                <w:sz w:val="15"/>
              </w:rPr>
            </w:pPr>
            <w:r>
              <w:rPr>
                <w:color w:val="231F20"/>
                <w:spacing w:val="-10"/>
                <w:w w:val="95"/>
                <w:sz w:val="15"/>
              </w:rPr>
              <w:t>3</w:t>
            </w:r>
          </w:p>
        </w:tc>
        <w:tc>
          <w:tcPr>
            <w:tcW w:w="853" w:type="dxa"/>
          </w:tcPr>
          <w:p>
            <w:pPr>
              <w:pStyle w:val="TableParagraph"/>
              <w:spacing w:before="35"/>
              <w:ind w:left="164"/>
              <w:rPr>
                <w:sz w:val="15"/>
              </w:rPr>
            </w:pPr>
            <w:r>
              <w:rPr>
                <w:color w:val="231F20"/>
                <w:spacing w:val="-5"/>
                <w:w w:val="95"/>
                <w:sz w:val="15"/>
              </w:rPr>
              <w:t>43</w:t>
            </w:r>
          </w:p>
        </w:tc>
        <w:tc>
          <w:tcPr>
            <w:tcW w:w="640" w:type="dxa"/>
          </w:tcPr>
          <w:p>
            <w:pPr>
              <w:pStyle w:val="TableParagraph"/>
              <w:spacing w:before="35"/>
              <w:ind w:right="182"/>
              <w:jc w:val="right"/>
              <w:rPr>
                <w:sz w:val="15"/>
              </w:rPr>
            </w:pPr>
            <w:r>
              <w:rPr>
                <w:color w:val="231F20"/>
                <w:spacing w:val="-2"/>
                <w:w w:val="95"/>
                <w:sz w:val="15"/>
              </w:rPr>
              <w:t>$16.86</w:t>
            </w:r>
          </w:p>
        </w:tc>
      </w:tr>
      <w:tr>
        <w:trPr>
          <w:trHeight w:val="245" w:hRule="atLeast"/>
        </w:trPr>
        <w:tc>
          <w:tcPr>
            <w:tcW w:w="351" w:type="dxa"/>
          </w:tcPr>
          <w:p>
            <w:pPr>
              <w:pStyle w:val="TableParagraph"/>
              <w:spacing w:before="36"/>
              <w:ind w:left="14" w:right="27"/>
              <w:jc w:val="center"/>
              <w:rPr>
                <w:sz w:val="15"/>
              </w:rPr>
            </w:pPr>
            <w:r>
              <w:rPr>
                <w:color w:val="231F20"/>
                <w:spacing w:val="-5"/>
                <w:w w:val="95"/>
                <w:sz w:val="15"/>
              </w:rPr>
              <w:t>10</w:t>
            </w:r>
          </w:p>
        </w:tc>
        <w:tc>
          <w:tcPr>
            <w:tcW w:w="758" w:type="dxa"/>
          </w:tcPr>
          <w:p>
            <w:pPr>
              <w:pStyle w:val="TableParagraph"/>
              <w:spacing w:before="38"/>
              <w:ind w:left="69"/>
              <w:rPr>
                <w:sz w:val="15"/>
              </w:rPr>
            </w:pPr>
            <w:r>
              <w:rPr>
                <w:color w:val="231F20"/>
                <w:spacing w:val="-2"/>
                <w:w w:val="95"/>
                <w:sz w:val="15"/>
              </w:rPr>
              <w:t>Margaret</w:t>
            </w:r>
          </w:p>
        </w:tc>
        <w:tc>
          <w:tcPr>
            <w:tcW w:w="777" w:type="dxa"/>
          </w:tcPr>
          <w:p>
            <w:pPr>
              <w:pStyle w:val="TableParagraph"/>
              <w:spacing w:before="38"/>
              <w:ind w:left="88"/>
              <w:rPr>
                <w:sz w:val="15"/>
              </w:rPr>
            </w:pPr>
            <w:r>
              <w:rPr>
                <w:color w:val="231F20"/>
                <w:spacing w:val="-4"/>
                <w:w w:val="95"/>
                <w:sz w:val="15"/>
              </w:rPr>
              <w:t>Park</w:t>
            </w:r>
          </w:p>
        </w:tc>
        <w:tc>
          <w:tcPr>
            <w:tcW w:w="852" w:type="dxa"/>
          </w:tcPr>
          <w:p>
            <w:pPr>
              <w:pStyle w:val="TableParagraph"/>
              <w:spacing w:before="35"/>
              <w:ind w:left="126"/>
              <w:rPr>
                <w:sz w:val="15"/>
              </w:rPr>
            </w:pPr>
            <w:r>
              <w:rPr>
                <w:color w:val="231F20"/>
                <w:spacing w:val="-10"/>
                <w:w w:val="95"/>
                <w:sz w:val="15"/>
              </w:rPr>
              <w:t>4</w:t>
            </w:r>
          </w:p>
        </w:tc>
        <w:tc>
          <w:tcPr>
            <w:tcW w:w="738" w:type="dxa"/>
          </w:tcPr>
          <w:p>
            <w:pPr>
              <w:pStyle w:val="TableParagraph"/>
              <w:spacing w:before="36"/>
              <w:ind w:left="70"/>
              <w:rPr>
                <w:sz w:val="15"/>
              </w:rPr>
            </w:pPr>
            <w:r>
              <w:rPr>
                <w:color w:val="231F20"/>
                <w:spacing w:val="-2"/>
                <w:w w:val="90"/>
                <w:sz w:val="15"/>
              </w:rPr>
              <w:t>Bjørn</w:t>
            </w:r>
          </w:p>
        </w:tc>
        <w:tc>
          <w:tcPr>
            <w:tcW w:w="918" w:type="dxa"/>
          </w:tcPr>
          <w:p>
            <w:pPr>
              <w:pStyle w:val="TableParagraph"/>
              <w:spacing w:before="38"/>
              <w:ind w:left="87"/>
              <w:rPr>
                <w:sz w:val="15"/>
              </w:rPr>
            </w:pPr>
            <w:r>
              <w:rPr>
                <w:color w:val="231F20"/>
                <w:spacing w:val="-2"/>
                <w:w w:val="95"/>
                <w:sz w:val="15"/>
              </w:rPr>
              <w:t>Hansen</w:t>
            </w:r>
          </w:p>
        </w:tc>
        <w:tc>
          <w:tcPr>
            <w:tcW w:w="969" w:type="dxa"/>
          </w:tcPr>
          <w:p>
            <w:pPr>
              <w:pStyle w:val="TableParagraph"/>
              <w:spacing w:before="38"/>
              <w:ind w:left="90"/>
              <w:rPr>
                <w:sz w:val="15"/>
              </w:rPr>
            </w:pPr>
            <w:r>
              <w:rPr>
                <w:color w:val="231F20"/>
                <w:spacing w:val="-10"/>
                <w:w w:val="95"/>
                <w:sz w:val="15"/>
              </w:rPr>
              <w:t>4</w:t>
            </w:r>
          </w:p>
        </w:tc>
        <w:tc>
          <w:tcPr>
            <w:tcW w:w="853" w:type="dxa"/>
          </w:tcPr>
          <w:p>
            <w:pPr>
              <w:pStyle w:val="TableParagraph"/>
              <w:spacing w:before="38"/>
              <w:ind w:left="164"/>
              <w:rPr>
                <w:sz w:val="15"/>
              </w:rPr>
            </w:pPr>
            <w:r>
              <w:rPr>
                <w:color w:val="231F20"/>
                <w:spacing w:val="-10"/>
                <w:w w:val="95"/>
                <w:sz w:val="15"/>
              </w:rPr>
              <w:t>4</w:t>
            </w:r>
          </w:p>
        </w:tc>
        <w:tc>
          <w:tcPr>
            <w:tcW w:w="640" w:type="dxa"/>
          </w:tcPr>
          <w:p>
            <w:pPr>
              <w:pStyle w:val="TableParagraph"/>
              <w:spacing w:before="36"/>
              <w:ind w:right="181"/>
              <w:jc w:val="right"/>
              <w:rPr>
                <w:sz w:val="15"/>
              </w:rPr>
            </w:pPr>
            <w:r>
              <w:rPr>
                <w:color w:val="231F20"/>
                <w:spacing w:val="-2"/>
                <w:w w:val="95"/>
                <w:sz w:val="15"/>
              </w:rPr>
              <w:t>$15.86</w:t>
            </w:r>
          </w:p>
        </w:tc>
      </w:tr>
      <w:tr>
        <w:trPr>
          <w:trHeight w:val="635" w:hRule="atLeast"/>
        </w:trPr>
        <w:tc>
          <w:tcPr>
            <w:tcW w:w="351" w:type="dxa"/>
          </w:tcPr>
          <w:p>
            <w:pPr>
              <w:pStyle w:val="TableParagraph"/>
              <w:rPr>
                <w:rFonts w:ascii="Times New Roman"/>
                <w:sz w:val="16"/>
              </w:rPr>
            </w:pPr>
          </w:p>
        </w:tc>
        <w:tc>
          <w:tcPr>
            <w:tcW w:w="758" w:type="dxa"/>
          </w:tcPr>
          <w:p>
            <w:pPr>
              <w:pStyle w:val="TableParagraph"/>
              <w:spacing w:line="256" w:lineRule="auto" w:before="38"/>
              <w:ind w:left="69" w:right="129"/>
              <w:rPr>
                <w:sz w:val="15"/>
              </w:rPr>
            </w:pPr>
            <w:r>
              <w:rPr>
                <w:color w:val="231F20"/>
                <w:spacing w:val="-2"/>
                <w:w w:val="95"/>
                <w:sz w:val="15"/>
              </w:rPr>
              <w:t>10</w:t>
            </w:r>
            <w:r>
              <w:rPr>
                <w:color w:val="231F20"/>
                <w:spacing w:val="-19"/>
                <w:w w:val="95"/>
                <w:sz w:val="15"/>
              </w:rPr>
              <w:t> </w:t>
            </w:r>
            <w:r>
              <w:rPr>
                <w:color w:val="231F20"/>
                <w:spacing w:val="-2"/>
                <w:w w:val="95"/>
                <w:sz w:val="15"/>
              </w:rPr>
              <w:t>строк </w:t>
            </w:r>
            <w:r>
              <w:rPr>
                <w:color w:val="231F20"/>
                <w:spacing w:val="-2"/>
                <w:w w:val="80"/>
                <w:sz w:val="15"/>
              </w:rPr>
              <w:t>получено</w:t>
            </w:r>
            <w:r>
              <w:rPr>
                <w:color w:val="231F20"/>
                <w:spacing w:val="-2"/>
                <w:w w:val="95"/>
                <w:sz w:val="15"/>
              </w:rPr>
              <w:t> </w:t>
            </w:r>
            <w:r>
              <w:rPr>
                <w:color w:val="231F20"/>
                <w:w w:val="95"/>
                <w:sz w:val="15"/>
              </w:rPr>
              <w:t>за</w:t>
            </w:r>
            <w:r>
              <w:rPr>
                <w:color w:val="231F20"/>
                <w:spacing w:val="-15"/>
                <w:w w:val="95"/>
                <w:sz w:val="15"/>
              </w:rPr>
              <w:t> </w:t>
            </w:r>
            <w:r>
              <w:rPr>
                <w:color w:val="231F20"/>
                <w:w w:val="95"/>
                <w:sz w:val="15"/>
              </w:rPr>
              <w:t>5</w:t>
            </w:r>
            <w:r>
              <w:rPr>
                <w:color w:val="231F20"/>
                <w:spacing w:val="-15"/>
                <w:w w:val="95"/>
                <w:sz w:val="15"/>
              </w:rPr>
              <w:t> </w:t>
            </w:r>
            <w:r>
              <w:rPr>
                <w:color w:val="231F20"/>
                <w:w w:val="95"/>
                <w:sz w:val="15"/>
              </w:rPr>
              <w:t>мс</w:t>
            </w:r>
          </w:p>
        </w:tc>
        <w:tc>
          <w:tcPr>
            <w:tcW w:w="777" w:type="dxa"/>
          </w:tcPr>
          <w:p>
            <w:pPr>
              <w:pStyle w:val="TableParagraph"/>
              <w:rPr>
                <w:rFonts w:ascii="Times New Roman"/>
                <w:sz w:val="16"/>
              </w:rPr>
            </w:pPr>
          </w:p>
        </w:tc>
        <w:tc>
          <w:tcPr>
            <w:tcW w:w="852" w:type="dxa"/>
          </w:tcPr>
          <w:p>
            <w:pPr>
              <w:pStyle w:val="TableParagraph"/>
              <w:rPr>
                <w:rFonts w:ascii="Times New Roman"/>
                <w:sz w:val="16"/>
              </w:rPr>
            </w:pPr>
          </w:p>
        </w:tc>
        <w:tc>
          <w:tcPr>
            <w:tcW w:w="738" w:type="dxa"/>
          </w:tcPr>
          <w:p>
            <w:pPr>
              <w:pStyle w:val="TableParagraph"/>
              <w:rPr>
                <w:rFonts w:ascii="Times New Roman"/>
                <w:sz w:val="16"/>
              </w:rPr>
            </w:pPr>
          </w:p>
        </w:tc>
        <w:tc>
          <w:tcPr>
            <w:tcW w:w="918" w:type="dxa"/>
          </w:tcPr>
          <w:p>
            <w:pPr>
              <w:pStyle w:val="TableParagraph"/>
              <w:rPr>
                <w:rFonts w:ascii="Times New Roman"/>
                <w:sz w:val="16"/>
              </w:rPr>
            </w:pPr>
          </w:p>
        </w:tc>
        <w:tc>
          <w:tcPr>
            <w:tcW w:w="969" w:type="dxa"/>
          </w:tcPr>
          <w:p>
            <w:pPr>
              <w:pStyle w:val="TableParagraph"/>
              <w:rPr>
                <w:rFonts w:ascii="Times New Roman"/>
                <w:sz w:val="16"/>
              </w:rPr>
            </w:pPr>
          </w:p>
        </w:tc>
        <w:tc>
          <w:tcPr>
            <w:tcW w:w="853" w:type="dxa"/>
          </w:tcPr>
          <w:p>
            <w:pPr>
              <w:pStyle w:val="TableParagraph"/>
              <w:rPr>
                <w:rFonts w:ascii="Times New Roman"/>
                <w:sz w:val="16"/>
              </w:rPr>
            </w:pPr>
          </w:p>
        </w:tc>
        <w:tc>
          <w:tcPr>
            <w:tcW w:w="640" w:type="dxa"/>
          </w:tcPr>
          <w:p>
            <w:pPr>
              <w:pStyle w:val="TableParagraph"/>
              <w:rPr>
                <w:rFonts w:ascii="Times New Roman"/>
                <w:sz w:val="16"/>
              </w:rPr>
            </w:pPr>
          </w:p>
        </w:tc>
      </w:tr>
    </w:tbl>
    <w:p>
      <w:pPr>
        <w:spacing w:before="138"/>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79</w:t>
      </w:r>
    </w:p>
    <w:p>
      <w:pPr>
        <w:spacing w:after="0"/>
        <w:jc w:val="left"/>
        <w:rPr>
          <w:rFonts w:ascii="Tahoma" w:hAnsi="Tahoma"/>
          <w:b/>
          <w:sz w:val="20"/>
        </w:rPr>
        <w:sectPr>
          <w:pgSz w:w="9360" w:h="13210"/>
          <w:pgMar w:header="807" w:footer="0" w:top="1160" w:bottom="280" w:left="992" w:right="992"/>
        </w:sectPr>
      </w:pPr>
    </w:p>
    <w:p>
      <w:pPr>
        <w:pStyle w:val="BodyText"/>
        <w:spacing w:before="199"/>
        <w:rPr>
          <w:rFonts w:ascii="Tahoma"/>
          <w:b/>
        </w:rPr>
      </w:pPr>
    </w:p>
    <w:p>
      <w:pPr>
        <w:pStyle w:val="BodyText"/>
        <w:spacing w:line="254" w:lineRule="auto" w:before="1"/>
        <w:ind w:left="141" w:right="130"/>
        <w:jc w:val="both"/>
      </w:pPr>
      <w:bookmarkStart w:name="Использование левых внешних соединений с" w:id="114"/>
      <w:bookmarkEnd w:id="114"/>
      <w:r>
        <w:rPr/>
      </w:r>
      <w:bookmarkStart w:name="_bookmark50" w:id="115"/>
      <w:bookmarkEnd w:id="115"/>
      <w:r>
        <w:rPr/>
      </w:r>
      <w:r>
        <w:rPr>
          <w:color w:val="231F20"/>
        </w:rPr>
        <w:t>Теперь имеется список сотрудников sTunes, которые обеспечили самые вы- сокие суммы в счетах. Проанализируем некоторые моменты. Как мы и пред- полагали,</w:t>
      </w:r>
      <w:r>
        <w:rPr>
          <w:color w:val="231F20"/>
          <w:spacing w:val="40"/>
        </w:rPr>
        <w:t> </w:t>
      </w:r>
      <w:r>
        <w:rPr>
          <w:color w:val="231F20"/>
        </w:rPr>
        <w:t>хотя</w:t>
      </w:r>
      <w:r>
        <w:rPr>
          <w:color w:val="231F20"/>
          <w:spacing w:val="40"/>
        </w:rPr>
        <w:t> </w:t>
      </w:r>
      <w:r>
        <w:rPr>
          <w:color w:val="231F20"/>
        </w:rPr>
        <w:t>поля,</w:t>
      </w:r>
      <w:r>
        <w:rPr>
          <w:color w:val="231F20"/>
          <w:spacing w:val="40"/>
        </w:rPr>
        <w:t> </w:t>
      </w:r>
      <w:r>
        <w:rPr>
          <w:color w:val="231F20"/>
        </w:rPr>
        <w:t>которые</w:t>
      </w:r>
      <w:r>
        <w:rPr>
          <w:color w:val="231F20"/>
          <w:spacing w:val="40"/>
        </w:rPr>
        <w:t> </w:t>
      </w:r>
      <w:r>
        <w:rPr>
          <w:color w:val="231F20"/>
        </w:rPr>
        <w:t>мы</w:t>
      </w:r>
      <w:r>
        <w:rPr>
          <w:color w:val="231F20"/>
          <w:spacing w:val="40"/>
        </w:rPr>
        <w:t> </w:t>
      </w:r>
      <w:r>
        <w:rPr>
          <w:color w:val="231F20"/>
        </w:rPr>
        <w:t>используем</w:t>
      </w:r>
      <w:r>
        <w:rPr>
          <w:color w:val="231F20"/>
          <w:spacing w:val="40"/>
        </w:rPr>
        <w:t> </w:t>
      </w:r>
      <w:r>
        <w:rPr>
          <w:color w:val="231F20"/>
        </w:rPr>
        <w:t>для</w:t>
      </w:r>
      <w:r>
        <w:rPr>
          <w:color w:val="231F20"/>
          <w:spacing w:val="40"/>
        </w:rPr>
        <w:t> </w:t>
      </w:r>
      <w:r>
        <w:rPr>
          <w:color w:val="231F20"/>
        </w:rPr>
        <w:t>связи</w:t>
      </w:r>
      <w:r>
        <w:rPr>
          <w:color w:val="231F20"/>
          <w:spacing w:val="40"/>
        </w:rPr>
        <w:t> </w:t>
      </w:r>
      <w:r>
        <w:rPr>
          <w:color w:val="231F20"/>
        </w:rPr>
        <w:t>таблиц</w:t>
      </w:r>
      <w:r>
        <w:rPr>
          <w:color w:val="231F20"/>
          <w:spacing w:val="40"/>
        </w:rPr>
        <w:t> </w:t>
      </w:r>
      <w:r>
        <w:rPr>
          <w:rFonts w:ascii="Consolas" w:hAnsi="Consolas"/>
          <w:color w:val="231F20"/>
          <w:sz w:val="18"/>
        </w:rPr>
        <w:t>customers </w:t>
      </w:r>
      <w:r>
        <w:rPr>
          <w:color w:val="231F20"/>
        </w:rPr>
        <w:t>и</w:t>
      </w:r>
      <w:r>
        <w:rPr>
          <w:color w:val="231F20"/>
          <w:spacing w:val="-9"/>
        </w:rPr>
        <w:t> </w:t>
      </w:r>
      <w:r>
        <w:rPr>
          <w:rFonts w:ascii="Consolas" w:hAnsi="Consolas"/>
          <w:color w:val="231F20"/>
          <w:sz w:val="18"/>
        </w:rPr>
        <w:t>employees</w:t>
      </w:r>
      <w:r>
        <w:rPr>
          <w:color w:val="231F20"/>
        </w:rPr>
        <w:t>,</w:t>
      </w:r>
      <w:r>
        <w:rPr>
          <w:color w:val="231F20"/>
          <w:spacing w:val="-9"/>
        </w:rPr>
        <w:t> </w:t>
      </w:r>
      <w:r>
        <w:rPr>
          <w:color w:val="231F20"/>
        </w:rPr>
        <w:t>содержат</w:t>
      </w:r>
      <w:r>
        <w:rPr>
          <w:color w:val="231F20"/>
          <w:spacing w:val="-9"/>
        </w:rPr>
        <w:t> </w:t>
      </w:r>
      <w:r>
        <w:rPr>
          <w:color w:val="231F20"/>
        </w:rPr>
        <w:t>два</w:t>
      </w:r>
      <w:r>
        <w:rPr>
          <w:color w:val="231F20"/>
          <w:spacing w:val="-9"/>
        </w:rPr>
        <w:t> </w:t>
      </w:r>
      <w:r>
        <w:rPr>
          <w:color w:val="231F20"/>
        </w:rPr>
        <w:t>разных</w:t>
      </w:r>
      <w:r>
        <w:rPr>
          <w:color w:val="231F20"/>
          <w:spacing w:val="-9"/>
        </w:rPr>
        <w:t> </w:t>
      </w:r>
      <w:r>
        <w:rPr>
          <w:color w:val="231F20"/>
        </w:rPr>
        <w:t>имени,</w:t>
      </w:r>
      <w:r>
        <w:rPr>
          <w:color w:val="231F20"/>
          <w:spacing w:val="-9"/>
        </w:rPr>
        <w:t> </w:t>
      </w:r>
      <w:r>
        <w:rPr>
          <w:color w:val="231F20"/>
        </w:rPr>
        <w:t>их</w:t>
      </w:r>
      <w:r>
        <w:rPr>
          <w:color w:val="231F20"/>
          <w:spacing w:val="-9"/>
        </w:rPr>
        <w:t> </w:t>
      </w:r>
      <w:r>
        <w:rPr>
          <w:color w:val="231F20"/>
        </w:rPr>
        <w:t>данные</w:t>
      </w:r>
      <w:r>
        <w:rPr>
          <w:color w:val="231F20"/>
          <w:spacing w:val="-9"/>
        </w:rPr>
        <w:t> </w:t>
      </w:r>
      <w:r>
        <w:rPr>
          <w:color w:val="231F20"/>
        </w:rPr>
        <w:t>совпадают.</w:t>
      </w:r>
      <w:r>
        <w:rPr>
          <w:color w:val="231F20"/>
          <w:spacing w:val="-9"/>
        </w:rPr>
        <w:t> </w:t>
      </w:r>
      <w:r>
        <w:rPr>
          <w:color w:val="231F20"/>
        </w:rPr>
        <w:t>Числовые</w:t>
      </w:r>
      <w:r>
        <w:rPr>
          <w:color w:val="231F20"/>
          <w:spacing w:val="-9"/>
        </w:rPr>
        <w:t> </w:t>
      </w:r>
      <w:r>
        <w:rPr>
          <w:color w:val="231F20"/>
        </w:rPr>
        <w:t>зна- чения в </w:t>
      </w:r>
      <w:r>
        <w:rPr>
          <w:rFonts w:ascii="Consolas" w:hAnsi="Consolas"/>
          <w:color w:val="231F20"/>
          <w:sz w:val="18"/>
        </w:rPr>
        <w:t>SupportRepId</w:t>
      </w:r>
      <w:r>
        <w:rPr>
          <w:rFonts w:ascii="Consolas" w:hAnsi="Consolas"/>
          <w:color w:val="231F20"/>
          <w:spacing w:val="-43"/>
          <w:sz w:val="18"/>
        </w:rPr>
        <w:t> </w:t>
      </w:r>
      <w:r>
        <w:rPr>
          <w:color w:val="231F20"/>
        </w:rPr>
        <w:t>идентичны значениям в поле </w:t>
      </w:r>
      <w:r>
        <w:rPr>
          <w:rFonts w:ascii="Consolas" w:hAnsi="Consolas"/>
          <w:color w:val="231F20"/>
          <w:sz w:val="18"/>
        </w:rPr>
        <w:t>EmployeeId</w:t>
      </w:r>
      <w:r>
        <w:rPr>
          <w:color w:val="231F20"/>
        </w:rPr>
        <w:t>.</w:t>
      </w:r>
    </w:p>
    <w:p>
      <w:pPr>
        <w:pStyle w:val="BodyText"/>
        <w:spacing w:before="3"/>
        <w:rPr>
          <w:sz w:val="16"/>
        </w:rPr>
      </w:pPr>
      <w:r>
        <w:rPr>
          <w:sz w:val="16"/>
        </w:rPr>
        <mc:AlternateContent>
          <mc:Choice Requires="wps">
            <w:drawing>
              <wp:anchor distT="0" distB="0" distL="0" distR="0" allowOverlap="1" layoutInCell="1" locked="0" behindDoc="1" simplePos="0" relativeHeight="487667712">
                <wp:simplePos x="0" y="0"/>
                <wp:positionH relativeFrom="page">
                  <wp:posOffset>719475</wp:posOffset>
                </wp:positionH>
                <wp:positionV relativeFrom="paragraph">
                  <wp:posOffset>155523</wp:posOffset>
                </wp:positionV>
                <wp:extent cx="4501515" cy="996315"/>
                <wp:effectExtent l="0" t="0" r="0" b="0"/>
                <wp:wrapTopAndBottom/>
                <wp:docPr id="1014" name="Group 1014"/>
                <wp:cNvGraphicFramePr>
                  <a:graphicFrameLocks/>
                </wp:cNvGraphicFramePr>
                <a:graphic>
                  <a:graphicData uri="http://schemas.microsoft.com/office/word/2010/wordprocessingGroup">
                    <wpg:wgp>
                      <wpg:cNvPr id="1014" name="Group 1014"/>
                      <wpg:cNvGrpSpPr/>
                      <wpg:grpSpPr>
                        <a:xfrm>
                          <a:off x="0" y="0"/>
                          <a:ext cx="4501515" cy="996315"/>
                          <a:chExt cx="4501515" cy="996315"/>
                        </a:xfrm>
                      </wpg:grpSpPr>
                      <wps:wsp>
                        <wps:cNvPr id="1015" name="Graphic 1015"/>
                        <wps:cNvSpPr/>
                        <wps:spPr>
                          <a:xfrm>
                            <a:off x="1046" y="0"/>
                            <a:ext cx="4500245" cy="996315"/>
                          </a:xfrm>
                          <a:custGeom>
                            <a:avLst/>
                            <a:gdLst/>
                            <a:ahLst/>
                            <a:cxnLst/>
                            <a:rect l="l" t="t" r="r" b="b"/>
                            <a:pathLst>
                              <a:path w="4500245" h="996315">
                                <a:moveTo>
                                  <a:pt x="4500003" y="0"/>
                                </a:moveTo>
                                <a:lnTo>
                                  <a:pt x="0" y="0"/>
                                </a:lnTo>
                                <a:lnTo>
                                  <a:pt x="0" y="996010"/>
                                </a:lnTo>
                                <a:lnTo>
                                  <a:pt x="4500003" y="996010"/>
                                </a:lnTo>
                                <a:lnTo>
                                  <a:pt x="4500003" y="0"/>
                                </a:lnTo>
                                <a:close/>
                              </a:path>
                            </a:pathLst>
                          </a:custGeom>
                          <a:solidFill>
                            <a:srgbClr val="E6E7E8"/>
                          </a:solidFill>
                        </wps:spPr>
                        <wps:bodyPr wrap="square" lIns="0" tIns="0" rIns="0" bIns="0" rtlCol="0">
                          <a:prstTxWarp prst="textNoShape">
                            <a:avLst/>
                          </a:prstTxWarp>
                          <a:noAutofit/>
                        </wps:bodyPr>
                      </wps:wsp>
                      <wps:wsp>
                        <wps:cNvPr id="1016" name="Graphic 1016"/>
                        <wps:cNvSpPr/>
                        <wps:spPr>
                          <a:xfrm>
                            <a:off x="19050" y="3"/>
                            <a:ext cx="1270" cy="996315"/>
                          </a:xfrm>
                          <a:custGeom>
                            <a:avLst/>
                            <a:gdLst/>
                            <a:ahLst/>
                            <a:cxnLst/>
                            <a:rect l="l" t="t" r="r" b="b"/>
                            <a:pathLst>
                              <a:path w="0" h="996315">
                                <a:moveTo>
                                  <a:pt x="0" y="0"/>
                                </a:moveTo>
                                <a:lnTo>
                                  <a:pt x="0" y="996010"/>
                                </a:lnTo>
                              </a:path>
                            </a:pathLst>
                          </a:custGeom>
                          <a:ln w="38100">
                            <a:solidFill>
                              <a:srgbClr val="231F20"/>
                            </a:solidFill>
                            <a:prstDash val="solid"/>
                          </a:ln>
                        </wps:spPr>
                        <wps:bodyPr wrap="square" lIns="0" tIns="0" rIns="0" bIns="0" rtlCol="0">
                          <a:prstTxWarp prst="textNoShape">
                            <a:avLst/>
                          </a:prstTxWarp>
                          <a:noAutofit/>
                        </wps:bodyPr>
                      </wps:wsp>
                      <wps:wsp>
                        <wps:cNvPr id="1017" name="Textbox 1017"/>
                        <wps:cNvSpPr txBox="1"/>
                        <wps:spPr>
                          <a:xfrm>
                            <a:off x="38100" y="0"/>
                            <a:ext cx="4463415" cy="996315"/>
                          </a:xfrm>
                          <a:prstGeom prst="rect">
                            <a:avLst/>
                          </a:prstGeom>
                        </wps:spPr>
                        <wps:txbx>
                          <w:txbxContent>
                            <w:p>
                              <w:pPr>
                                <w:spacing w:before="127"/>
                                <w:ind w:left="224" w:right="0" w:firstLine="0"/>
                                <w:jc w:val="left"/>
                                <w:rPr>
                                  <w:rFonts w:ascii="Trebuchet MS" w:hAnsi="Trebuchet MS"/>
                                  <w:sz w:val="30"/>
                                </w:rPr>
                              </w:pPr>
                              <w:r>
                                <w:rPr>
                                  <w:rFonts w:ascii="Trebuchet MS" w:hAnsi="Trebuchet MS"/>
                                  <w:color w:val="231F20"/>
                                  <w:w w:val="80"/>
                                  <w:sz w:val="30"/>
                                </w:rPr>
                                <w:t>Практическое</w:t>
                              </w:r>
                              <w:r>
                                <w:rPr>
                                  <w:rFonts w:ascii="Trebuchet MS" w:hAnsi="Trebuchet MS"/>
                                  <w:color w:val="231F20"/>
                                  <w:spacing w:val="29"/>
                                  <w:sz w:val="30"/>
                                </w:rPr>
                                <w:t> </w:t>
                              </w:r>
                              <w:r>
                                <w:rPr>
                                  <w:rFonts w:ascii="Trebuchet MS" w:hAnsi="Trebuchet MS"/>
                                  <w:color w:val="231F20"/>
                                  <w:spacing w:val="-2"/>
                                  <w:w w:val="90"/>
                                  <w:sz w:val="30"/>
                                </w:rPr>
                                <w:t>задание</w:t>
                              </w:r>
                            </w:p>
                            <w:p>
                              <w:pPr>
                                <w:spacing w:line="254" w:lineRule="auto" w:before="63"/>
                                <w:ind w:left="507" w:right="282" w:hanging="284"/>
                                <w:jc w:val="both"/>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40"/>
                                  <w:sz w:val="20"/>
                                </w:rPr>
                                <w:t> </w:t>
                              </w:r>
                              <w:r>
                                <w:rPr>
                                  <w:rFonts w:ascii="Microsoft Sans Serif" w:hAnsi="Microsoft Sans Serif"/>
                                  <w:color w:val="231F20"/>
                                  <w:w w:val="90"/>
                                  <w:sz w:val="20"/>
                                </w:rPr>
                                <w:t>Проанализируйте ER-диаграмму и выберите другую таблицу для </w:t>
                              </w:r>
                              <w:r>
                                <w:rPr>
                                  <w:rFonts w:ascii="Microsoft Sans Serif" w:hAnsi="Microsoft Sans Serif"/>
                                  <w:color w:val="231F20"/>
                                  <w:w w:val="90"/>
                                  <w:sz w:val="20"/>
                                </w:rPr>
                                <w:t>добав- ления</w:t>
                              </w:r>
                              <w:r>
                                <w:rPr>
                                  <w:rFonts w:ascii="Microsoft Sans Serif" w:hAnsi="Microsoft Sans Serif"/>
                                  <w:color w:val="231F20"/>
                                  <w:spacing w:val="-8"/>
                                  <w:w w:val="90"/>
                                  <w:sz w:val="20"/>
                                </w:rPr>
                                <w:t> </w:t>
                              </w:r>
                              <w:r>
                                <w:rPr>
                                  <w:rFonts w:ascii="Microsoft Sans Serif" w:hAnsi="Microsoft Sans Serif"/>
                                  <w:color w:val="231F20"/>
                                  <w:w w:val="90"/>
                                  <w:sz w:val="20"/>
                                </w:rPr>
                                <w:t>к</w:t>
                              </w:r>
                              <w:r>
                                <w:rPr>
                                  <w:rFonts w:ascii="Microsoft Sans Serif" w:hAnsi="Microsoft Sans Serif"/>
                                  <w:color w:val="231F20"/>
                                  <w:spacing w:val="-8"/>
                                  <w:w w:val="90"/>
                                  <w:sz w:val="20"/>
                                </w:rPr>
                                <w:t> </w:t>
                              </w:r>
                              <w:r>
                                <w:rPr>
                                  <w:rFonts w:ascii="Microsoft Sans Serif" w:hAnsi="Microsoft Sans Serif"/>
                                  <w:color w:val="231F20"/>
                                  <w:w w:val="90"/>
                                  <w:sz w:val="20"/>
                                </w:rPr>
                                <w:t>этому</w:t>
                              </w:r>
                              <w:r>
                                <w:rPr>
                                  <w:rFonts w:ascii="Microsoft Sans Serif" w:hAnsi="Microsoft Sans Serif"/>
                                  <w:color w:val="231F20"/>
                                  <w:spacing w:val="-8"/>
                                  <w:w w:val="90"/>
                                  <w:sz w:val="20"/>
                                </w:rPr>
                                <w:t> </w:t>
                              </w:r>
                              <w:r>
                                <w:rPr>
                                  <w:rFonts w:ascii="Microsoft Sans Serif" w:hAnsi="Microsoft Sans Serif"/>
                                  <w:color w:val="231F20"/>
                                  <w:w w:val="90"/>
                                  <w:sz w:val="20"/>
                                </w:rPr>
                                <w:t>запросу</w:t>
                              </w:r>
                              <w:r>
                                <w:rPr>
                                  <w:rFonts w:ascii="Microsoft Sans Serif" w:hAnsi="Microsoft Sans Serif"/>
                                  <w:color w:val="231F20"/>
                                  <w:spacing w:val="-8"/>
                                  <w:w w:val="90"/>
                                  <w:sz w:val="20"/>
                                </w:rPr>
                                <w:t> </w:t>
                              </w:r>
                              <w:r>
                                <w:rPr>
                                  <w:rFonts w:ascii="Microsoft Sans Serif" w:hAnsi="Microsoft Sans Serif"/>
                                  <w:color w:val="231F20"/>
                                  <w:w w:val="90"/>
                                  <w:sz w:val="20"/>
                                </w:rPr>
                                <w:t>с</w:t>
                              </w:r>
                              <w:r>
                                <w:rPr>
                                  <w:rFonts w:ascii="Microsoft Sans Serif" w:hAnsi="Microsoft Sans Serif"/>
                                  <w:color w:val="231F20"/>
                                  <w:spacing w:val="-8"/>
                                  <w:w w:val="90"/>
                                  <w:sz w:val="20"/>
                                </w:rPr>
                                <w:t> </w:t>
                              </w:r>
                              <w:r>
                                <w:rPr>
                                  <w:rFonts w:ascii="Microsoft Sans Serif" w:hAnsi="Microsoft Sans Serif"/>
                                  <w:color w:val="231F20"/>
                                  <w:w w:val="90"/>
                                  <w:sz w:val="20"/>
                                </w:rPr>
                                <w:t>помощью</w:t>
                              </w:r>
                              <w:r>
                                <w:rPr>
                                  <w:rFonts w:ascii="Microsoft Sans Serif" w:hAnsi="Microsoft Sans Serif"/>
                                  <w:color w:val="231F20"/>
                                  <w:spacing w:val="-8"/>
                                  <w:w w:val="90"/>
                                  <w:sz w:val="20"/>
                                </w:rPr>
                                <w:t> </w:t>
                              </w:r>
                              <w:r>
                                <w:rPr>
                                  <w:rFonts w:ascii="Microsoft Sans Serif" w:hAnsi="Microsoft Sans Serif"/>
                                  <w:color w:val="231F20"/>
                                  <w:w w:val="90"/>
                                  <w:sz w:val="20"/>
                                </w:rPr>
                                <w:t>другого</w:t>
                              </w:r>
                              <w:r>
                                <w:rPr>
                                  <w:rFonts w:ascii="Microsoft Sans Serif" w:hAnsi="Microsoft Sans Serif"/>
                                  <w:color w:val="231F20"/>
                                  <w:spacing w:val="-8"/>
                                  <w:w w:val="90"/>
                                  <w:sz w:val="20"/>
                                </w:rPr>
                                <w:t> </w:t>
                              </w:r>
                              <w:r>
                                <w:rPr>
                                  <w:rFonts w:ascii="Microsoft Sans Serif" w:hAnsi="Microsoft Sans Serif"/>
                                  <w:color w:val="231F20"/>
                                  <w:w w:val="90"/>
                                  <w:sz w:val="20"/>
                                </w:rPr>
                                <w:t>внутреннего</w:t>
                              </w:r>
                              <w:r>
                                <w:rPr>
                                  <w:rFonts w:ascii="Microsoft Sans Serif" w:hAnsi="Microsoft Sans Serif"/>
                                  <w:color w:val="231F20"/>
                                  <w:spacing w:val="-8"/>
                                  <w:w w:val="90"/>
                                  <w:sz w:val="20"/>
                                </w:rPr>
                                <w:t> </w:t>
                              </w:r>
                              <w:r>
                                <w:rPr>
                                  <w:rFonts w:ascii="Microsoft Sans Serif" w:hAnsi="Microsoft Sans Serif"/>
                                  <w:color w:val="231F20"/>
                                  <w:w w:val="90"/>
                                  <w:sz w:val="20"/>
                                </w:rPr>
                                <w:t>соединения.</w:t>
                              </w:r>
                              <w:r>
                                <w:rPr>
                                  <w:rFonts w:ascii="Microsoft Sans Serif" w:hAnsi="Microsoft Sans Serif"/>
                                  <w:color w:val="231F20"/>
                                  <w:spacing w:val="-8"/>
                                  <w:w w:val="90"/>
                                  <w:sz w:val="20"/>
                                </w:rPr>
                                <w:t> </w:t>
                              </w:r>
                              <w:r>
                                <w:rPr>
                                  <w:rFonts w:ascii="Microsoft Sans Serif" w:hAnsi="Microsoft Sans Serif"/>
                                  <w:color w:val="231F20"/>
                                  <w:w w:val="90"/>
                                  <w:sz w:val="20"/>
                                </w:rPr>
                                <w:t>Опре- делите необходимые для вывода поля и добавьте их в оператор </w:t>
                              </w:r>
                              <w:r>
                                <w:rPr>
                                  <w:rFonts w:ascii="Consolas" w:hAnsi="Consolas"/>
                                  <w:color w:val="231F20"/>
                                  <w:w w:val="90"/>
                                  <w:sz w:val="18"/>
                                </w:rPr>
                                <w:t>SELECT</w:t>
                              </w:r>
                              <w:r>
                                <w:rPr>
                                  <w:rFonts w:ascii="Microsoft Sans Serif" w:hAnsi="Microsoft Sans Serif"/>
                                  <w:color w:val="231F20"/>
                                  <w:w w:val="90"/>
                                  <w:sz w:val="20"/>
                                </w:rPr>
                                <w:t>.</w:t>
                              </w:r>
                            </w:p>
                          </w:txbxContent>
                        </wps:txbx>
                        <wps:bodyPr wrap="square" lIns="0" tIns="0" rIns="0" bIns="0" rtlCol="0">
                          <a:noAutofit/>
                        </wps:bodyPr>
                      </wps:wsp>
                    </wpg:wgp>
                  </a:graphicData>
                </a:graphic>
              </wp:anchor>
            </w:drawing>
          </mc:Choice>
          <mc:Fallback>
            <w:pict>
              <v:group style="position:absolute;margin-left:56.6516pt;margin-top:12.245906pt;width:354.45pt;height:78.45pt;mso-position-horizontal-relative:page;mso-position-vertical-relative:paragraph;z-index:-15648768;mso-wrap-distance-left:0;mso-wrap-distance-right:0" id="docshapegroup868" coordorigin="1133,245" coordsize="7089,1569">
                <v:rect style="position:absolute;left:1134;top:244;width:7087;height:1569" id="docshape869" filled="true" fillcolor="#e6e7e8" stroked="false">
                  <v:fill type="solid"/>
                </v:rect>
                <v:line style="position:absolute" from="1163,245" to="1163,1813" stroked="true" strokeweight="3pt" strokecolor="#231f20">
                  <v:stroke dashstyle="solid"/>
                </v:line>
                <v:shape style="position:absolute;left:1193;top:244;width:7029;height:1569" type="#_x0000_t202" id="docshape870" filled="false" stroked="false">
                  <v:textbox inset="0,0,0,0">
                    <w:txbxContent>
                      <w:p>
                        <w:pPr>
                          <w:spacing w:before="127"/>
                          <w:ind w:left="224" w:right="0" w:firstLine="0"/>
                          <w:jc w:val="left"/>
                          <w:rPr>
                            <w:rFonts w:ascii="Trebuchet MS" w:hAnsi="Trebuchet MS"/>
                            <w:sz w:val="30"/>
                          </w:rPr>
                        </w:pPr>
                        <w:r>
                          <w:rPr>
                            <w:rFonts w:ascii="Trebuchet MS" w:hAnsi="Trebuchet MS"/>
                            <w:color w:val="231F20"/>
                            <w:w w:val="80"/>
                            <w:sz w:val="30"/>
                          </w:rPr>
                          <w:t>Практическое</w:t>
                        </w:r>
                        <w:r>
                          <w:rPr>
                            <w:rFonts w:ascii="Trebuchet MS" w:hAnsi="Trebuchet MS"/>
                            <w:color w:val="231F20"/>
                            <w:spacing w:val="29"/>
                            <w:sz w:val="30"/>
                          </w:rPr>
                          <w:t> </w:t>
                        </w:r>
                        <w:r>
                          <w:rPr>
                            <w:rFonts w:ascii="Trebuchet MS" w:hAnsi="Trebuchet MS"/>
                            <w:color w:val="231F20"/>
                            <w:spacing w:val="-2"/>
                            <w:w w:val="90"/>
                            <w:sz w:val="30"/>
                          </w:rPr>
                          <w:t>задание</w:t>
                        </w:r>
                      </w:p>
                      <w:p>
                        <w:pPr>
                          <w:spacing w:line="254" w:lineRule="auto" w:before="63"/>
                          <w:ind w:left="507" w:right="282" w:hanging="284"/>
                          <w:jc w:val="both"/>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40"/>
                            <w:sz w:val="20"/>
                          </w:rPr>
                          <w:t> </w:t>
                        </w:r>
                        <w:r>
                          <w:rPr>
                            <w:rFonts w:ascii="Microsoft Sans Serif" w:hAnsi="Microsoft Sans Serif"/>
                            <w:color w:val="231F20"/>
                            <w:w w:val="90"/>
                            <w:sz w:val="20"/>
                          </w:rPr>
                          <w:t>Проанализируйте ER-диаграмму и выберите другую таблицу для </w:t>
                        </w:r>
                        <w:r>
                          <w:rPr>
                            <w:rFonts w:ascii="Microsoft Sans Serif" w:hAnsi="Microsoft Sans Serif"/>
                            <w:color w:val="231F20"/>
                            <w:w w:val="90"/>
                            <w:sz w:val="20"/>
                          </w:rPr>
                          <w:t>добав- ления</w:t>
                        </w:r>
                        <w:r>
                          <w:rPr>
                            <w:rFonts w:ascii="Microsoft Sans Serif" w:hAnsi="Microsoft Sans Serif"/>
                            <w:color w:val="231F20"/>
                            <w:spacing w:val="-8"/>
                            <w:w w:val="90"/>
                            <w:sz w:val="20"/>
                          </w:rPr>
                          <w:t> </w:t>
                        </w:r>
                        <w:r>
                          <w:rPr>
                            <w:rFonts w:ascii="Microsoft Sans Serif" w:hAnsi="Microsoft Sans Serif"/>
                            <w:color w:val="231F20"/>
                            <w:w w:val="90"/>
                            <w:sz w:val="20"/>
                          </w:rPr>
                          <w:t>к</w:t>
                        </w:r>
                        <w:r>
                          <w:rPr>
                            <w:rFonts w:ascii="Microsoft Sans Serif" w:hAnsi="Microsoft Sans Serif"/>
                            <w:color w:val="231F20"/>
                            <w:spacing w:val="-8"/>
                            <w:w w:val="90"/>
                            <w:sz w:val="20"/>
                          </w:rPr>
                          <w:t> </w:t>
                        </w:r>
                        <w:r>
                          <w:rPr>
                            <w:rFonts w:ascii="Microsoft Sans Serif" w:hAnsi="Microsoft Sans Serif"/>
                            <w:color w:val="231F20"/>
                            <w:w w:val="90"/>
                            <w:sz w:val="20"/>
                          </w:rPr>
                          <w:t>этому</w:t>
                        </w:r>
                        <w:r>
                          <w:rPr>
                            <w:rFonts w:ascii="Microsoft Sans Serif" w:hAnsi="Microsoft Sans Serif"/>
                            <w:color w:val="231F20"/>
                            <w:spacing w:val="-8"/>
                            <w:w w:val="90"/>
                            <w:sz w:val="20"/>
                          </w:rPr>
                          <w:t> </w:t>
                        </w:r>
                        <w:r>
                          <w:rPr>
                            <w:rFonts w:ascii="Microsoft Sans Serif" w:hAnsi="Microsoft Sans Serif"/>
                            <w:color w:val="231F20"/>
                            <w:w w:val="90"/>
                            <w:sz w:val="20"/>
                          </w:rPr>
                          <w:t>запросу</w:t>
                        </w:r>
                        <w:r>
                          <w:rPr>
                            <w:rFonts w:ascii="Microsoft Sans Serif" w:hAnsi="Microsoft Sans Serif"/>
                            <w:color w:val="231F20"/>
                            <w:spacing w:val="-8"/>
                            <w:w w:val="90"/>
                            <w:sz w:val="20"/>
                          </w:rPr>
                          <w:t> </w:t>
                        </w:r>
                        <w:r>
                          <w:rPr>
                            <w:rFonts w:ascii="Microsoft Sans Serif" w:hAnsi="Microsoft Sans Serif"/>
                            <w:color w:val="231F20"/>
                            <w:w w:val="90"/>
                            <w:sz w:val="20"/>
                          </w:rPr>
                          <w:t>с</w:t>
                        </w:r>
                        <w:r>
                          <w:rPr>
                            <w:rFonts w:ascii="Microsoft Sans Serif" w:hAnsi="Microsoft Sans Serif"/>
                            <w:color w:val="231F20"/>
                            <w:spacing w:val="-8"/>
                            <w:w w:val="90"/>
                            <w:sz w:val="20"/>
                          </w:rPr>
                          <w:t> </w:t>
                        </w:r>
                        <w:r>
                          <w:rPr>
                            <w:rFonts w:ascii="Microsoft Sans Serif" w:hAnsi="Microsoft Sans Serif"/>
                            <w:color w:val="231F20"/>
                            <w:w w:val="90"/>
                            <w:sz w:val="20"/>
                          </w:rPr>
                          <w:t>помощью</w:t>
                        </w:r>
                        <w:r>
                          <w:rPr>
                            <w:rFonts w:ascii="Microsoft Sans Serif" w:hAnsi="Microsoft Sans Serif"/>
                            <w:color w:val="231F20"/>
                            <w:spacing w:val="-8"/>
                            <w:w w:val="90"/>
                            <w:sz w:val="20"/>
                          </w:rPr>
                          <w:t> </w:t>
                        </w:r>
                        <w:r>
                          <w:rPr>
                            <w:rFonts w:ascii="Microsoft Sans Serif" w:hAnsi="Microsoft Sans Serif"/>
                            <w:color w:val="231F20"/>
                            <w:w w:val="90"/>
                            <w:sz w:val="20"/>
                          </w:rPr>
                          <w:t>другого</w:t>
                        </w:r>
                        <w:r>
                          <w:rPr>
                            <w:rFonts w:ascii="Microsoft Sans Serif" w:hAnsi="Microsoft Sans Serif"/>
                            <w:color w:val="231F20"/>
                            <w:spacing w:val="-8"/>
                            <w:w w:val="90"/>
                            <w:sz w:val="20"/>
                          </w:rPr>
                          <w:t> </w:t>
                        </w:r>
                        <w:r>
                          <w:rPr>
                            <w:rFonts w:ascii="Microsoft Sans Serif" w:hAnsi="Microsoft Sans Serif"/>
                            <w:color w:val="231F20"/>
                            <w:w w:val="90"/>
                            <w:sz w:val="20"/>
                          </w:rPr>
                          <w:t>внутреннего</w:t>
                        </w:r>
                        <w:r>
                          <w:rPr>
                            <w:rFonts w:ascii="Microsoft Sans Serif" w:hAnsi="Microsoft Sans Serif"/>
                            <w:color w:val="231F20"/>
                            <w:spacing w:val="-8"/>
                            <w:w w:val="90"/>
                            <w:sz w:val="20"/>
                          </w:rPr>
                          <w:t> </w:t>
                        </w:r>
                        <w:r>
                          <w:rPr>
                            <w:rFonts w:ascii="Microsoft Sans Serif" w:hAnsi="Microsoft Sans Serif"/>
                            <w:color w:val="231F20"/>
                            <w:w w:val="90"/>
                            <w:sz w:val="20"/>
                          </w:rPr>
                          <w:t>соединения.</w:t>
                        </w:r>
                        <w:r>
                          <w:rPr>
                            <w:rFonts w:ascii="Microsoft Sans Serif" w:hAnsi="Microsoft Sans Serif"/>
                            <w:color w:val="231F20"/>
                            <w:spacing w:val="-8"/>
                            <w:w w:val="90"/>
                            <w:sz w:val="20"/>
                          </w:rPr>
                          <w:t> </w:t>
                        </w:r>
                        <w:r>
                          <w:rPr>
                            <w:rFonts w:ascii="Microsoft Sans Serif" w:hAnsi="Microsoft Sans Serif"/>
                            <w:color w:val="231F20"/>
                            <w:w w:val="90"/>
                            <w:sz w:val="20"/>
                          </w:rPr>
                          <w:t>Опре- делите необходимые для вывода поля и добавьте их в оператор </w:t>
                        </w:r>
                        <w:r>
                          <w:rPr>
                            <w:rFonts w:ascii="Consolas" w:hAnsi="Consolas"/>
                            <w:color w:val="231F20"/>
                            <w:w w:val="90"/>
                            <w:sz w:val="18"/>
                          </w:rPr>
                          <w:t>SELECT</w:t>
                        </w:r>
                        <w:r>
                          <w:rPr>
                            <w:rFonts w:ascii="Microsoft Sans Serif" w:hAnsi="Microsoft Sans Serif"/>
                            <w:color w:val="231F20"/>
                            <w:w w:val="90"/>
                            <w:sz w:val="20"/>
                          </w:rPr>
                          <w:t>.</w:t>
                        </w:r>
                      </w:p>
                    </w:txbxContent>
                  </v:textbox>
                  <w10:wrap type="none"/>
                </v:shape>
                <w10:wrap type="topAndBottom"/>
              </v:group>
            </w:pict>
          </mc:Fallback>
        </mc:AlternateContent>
      </w:r>
    </w:p>
    <w:p>
      <w:pPr>
        <w:pStyle w:val="Heading4"/>
        <w:spacing w:line="230" w:lineRule="auto" w:before="418"/>
        <w:ind w:right="966"/>
      </w:pPr>
      <w:r>
        <w:rPr>
          <w:color w:val="231F20"/>
          <w:spacing w:val="-2"/>
          <w:w w:val="85"/>
        </w:rPr>
        <w:t>Использование левых внешних </w:t>
      </w:r>
      <w:r>
        <w:rPr>
          <w:color w:val="231F20"/>
          <w:spacing w:val="-2"/>
          <w:w w:val="85"/>
        </w:rPr>
        <w:t>соединений </w:t>
      </w:r>
      <w:r>
        <w:rPr>
          <w:color w:val="231F20"/>
          <w:w w:val="85"/>
        </w:rPr>
        <w:t>с операторами NULL, IS и NOT</w:t>
      </w:r>
    </w:p>
    <w:p>
      <w:pPr>
        <w:pStyle w:val="BodyText"/>
        <w:spacing w:line="256" w:lineRule="auto" w:before="181"/>
        <w:ind w:left="141" w:right="137"/>
        <w:jc w:val="both"/>
      </w:pPr>
      <w:r>
        <w:rPr>
          <w:color w:val="231F20"/>
          <w:spacing w:val="-2"/>
        </w:rPr>
        <w:t>Как</w:t>
      </w:r>
      <w:r>
        <w:rPr>
          <w:color w:val="231F20"/>
          <w:spacing w:val="-3"/>
        </w:rPr>
        <w:t> </w:t>
      </w:r>
      <w:r>
        <w:rPr>
          <w:color w:val="231F20"/>
          <w:spacing w:val="-2"/>
        </w:rPr>
        <w:t>мы</w:t>
      </w:r>
      <w:r>
        <w:rPr>
          <w:color w:val="231F20"/>
          <w:spacing w:val="-3"/>
        </w:rPr>
        <w:t> </w:t>
      </w:r>
      <w:r>
        <w:rPr>
          <w:color w:val="231F20"/>
          <w:spacing w:val="-2"/>
        </w:rPr>
        <w:t>уже</w:t>
      </w:r>
      <w:r>
        <w:rPr>
          <w:color w:val="231F20"/>
          <w:spacing w:val="-3"/>
        </w:rPr>
        <w:t> </w:t>
      </w:r>
      <w:r>
        <w:rPr>
          <w:color w:val="231F20"/>
          <w:spacing w:val="-2"/>
        </w:rPr>
        <w:t>говорили</w:t>
      </w:r>
      <w:r>
        <w:rPr>
          <w:color w:val="231F20"/>
          <w:spacing w:val="-3"/>
        </w:rPr>
        <w:t> </w:t>
      </w:r>
      <w:r>
        <w:rPr>
          <w:color w:val="231F20"/>
          <w:spacing w:val="-2"/>
        </w:rPr>
        <w:t>ранее</w:t>
      </w:r>
      <w:r>
        <w:rPr>
          <w:color w:val="231F20"/>
          <w:spacing w:val="-3"/>
        </w:rPr>
        <w:t> </w:t>
      </w:r>
      <w:r>
        <w:rPr>
          <w:color w:val="231F20"/>
          <w:spacing w:val="-2"/>
        </w:rPr>
        <w:t>в</w:t>
      </w:r>
      <w:r>
        <w:rPr>
          <w:color w:val="231F20"/>
          <w:spacing w:val="-3"/>
        </w:rPr>
        <w:t> </w:t>
      </w:r>
      <w:r>
        <w:rPr>
          <w:color w:val="231F20"/>
          <w:spacing w:val="-2"/>
        </w:rPr>
        <w:t>этой</w:t>
      </w:r>
      <w:r>
        <w:rPr>
          <w:color w:val="231F20"/>
          <w:spacing w:val="-3"/>
        </w:rPr>
        <w:t> </w:t>
      </w:r>
      <w:r>
        <w:rPr>
          <w:color w:val="231F20"/>
          <w:spacing w:val="-2"/>
        </w:rPr>
        <w:t>главе,</w:t>
      </w:r>
      <w:r>
        <w:rPr>
          <w:color w:val="231F20"/>
          <w:spacing w:val="-3"/>
        </w:rPr>
        <w:t> </w:t>
      </w:r>
      <w:r>
        <w:rPr>
          <w:color w:val="231F20"/>
          <w:spacing w:val="-2"/>
        </w:rPr>
        <w:t>левое</w:t>
      </w:r>
      <w:r>
        <w:rPr>
          <w:color w:val="231F20"/>
          <w:spacing w:val="-3"/>
        </w:rPr>
        <w:t> </w:t>
      </w:r>
      <w:r>
        <w:rPr>
          <w:color w:val="231F20"/>
          <w:spacing w:val="-2"/>
        </w:rPr>
        <w:t>внешнее</w:t>
      </w:r>
      <w:r>
        <w:rPr>
          <w:color w:val="231F20"/>
          <w:spacing w:val="-3"/>
        </w:rPr>
        <w:t> </w:t>
      </w:r>
      <w:r>
        <w:rPr>
          <w:color w:val="231F20"/>
          <w:spacing w:val="-2"/>
        </w:rPr>
        <w:t>соединение</w:t>
      </w:r>
      <w:r>
        <w:rPr>
          <w:color w:val="231F20"/>
          <w:spacing w:val="-3"/>
        </w:rPr>
        <w:t> </w:t>
      </w:r>
      <w:r>
        <w:rPr>
          <w:color w:val="231F20"/>
          <w:spacing w:val="-2"/>
        </w:rPr>
        <w:t>извлекает </w:t>
      </w:r>
      <w:r>
        <w:rPr>
          <w:color w:val="231F20"/>
        </w:rPr>
        <w:t>все</w:t>
      </w:r>
      <w:r>
        <w:rPr>
          <w:color w:val="231F20"/>
          <w:spacing w:val="-12"/>
        </w:rPr>
        <w:t> </w:t>
      </w:r>
      <w:r>
        <w:rPr>
          <w:color w:val="231F20"/>
        </w:rPr>
        <w:t>данные</w:t>
      </w:r>
      <w:r>
        <w:rPr>
          <w:color w:val="231F20"/>
          <w:spacing w:val="-11"/>
        </w:rPr>
        <w:t> </w:t>
      </w:r>
      <w:r>
        <w:rPr>
          <w:color w:val="231F20"/>
        </w:rPr>
        <w:t>из</w:t>
      </w:r>
      <w:r>
        <w:rPr>
          <w:color w:val="231F20"/>
          <w:spacing w:val="-11"/>
        </w:rPr>
        <w:t> </w:t>
      </w:r>
      <w:r>
        <w:rPr>
          <w:color w:val="231F20"/>
        </w:rPr>
        <w:t>левой</w:t>
      </w:r>
      <w:r>
        <w:rPr>
          <w:color w:val="231F20"/>
          <w:spacing w:val="-11"/>
        </w:rPr>
        <w:t> </w:t>
      </w:r>
      <w:r>
        <w:rPr>
          <w:color w:val="231F20"/>
        </w:rPr>
        <w:t>таблицы</w:t>
      </w:r>
      <w:r>
        <w:rPr>
          <w:color w:val="231F20"/>
          <w:spacing w:val="-11"/>
        </w:rPr>
        <w:t> </w:t>
      </w:r>
      <w:r>
        <w:rPr>
          <w:color w:val="231F20"/>
        </w:rPr>
        <w:t>и</w:t>
      </w:r>
      <w:r>
        <w:rPr>
          <w:color w:val="231F20"/>
          <w:spacing w:val="-11"/>
        </w:rPr>
        <w:t> </w:t>
      </w:r>
      <w:r>
        <w:rPr>
          <w:color w:val="231F20"/>
        </w:rPr>
        <w:t>всю</w:t>
      </w:r>
      <w:r>
        <w:rPr>
          <w:color w:val="231F20"/>
          <w:spacing w:val="-11"/>
        </w:rPr>
        <w:t> </w:t>
      </w:r>
      <w:r>
        <w:rPr>
          <w:color w:val="231F20"/>
        </w:rPr>
        <w:t>соответствующую</w:t>
      </w:r>
      <w:r>
        <w:rPr>
          <w:color w:val="231F20"/>
          <w:spacing w:val="-11"/>
        </w:rPr>
        <w:t> </w:t>
      </w:r>
      <w:r>
        <w:rPr>
          <w:color w:val="231F20"/>
        </w:rPr>
        <w:t>информацию</w:t>
      </w:r>
      <w:r>
        <w:rPr>
          <w:color w:val="231F20"/>
          <w:spacing w:val="-11"/>
        </w:rPr>
        <w:t> </w:t>
      </w:r>
      <w:r>
        <w:rPr>
          <w:color w:val="231F20"/>
        </w:rPr>
        <w:t>из</w:t>
      </w:r>
      <w:r>
        <w:rPr>
          <w:color w:val="231F20"/>
          <w:spacing w:val="-11"/>
        </w:rPr>
        <w:t> </w:t>
      </w:r>
      <w:r>
        <w:rPr>
          <w:color w:val="231F20"/>
        </w:rPr>
        <w:t>правой </w:t>
      </w:r>
      <w:r>
        <w:rPr>
          <w:color w:val="231F20"/>
          <w:spacing w:val="-2"/>
        </w:rPr>
        <w:t>таблицы.</w:t>
      </w:r>
      <w:r>
        <w:rPr>
          <w:color w:val="231F20"/>
          <w:spacing w:val="-4"/>
        </w:rPr>
        <w:t> </w:t>
      </w:r>
      <w:r>
        <w:rPr>
          <w:color w:val="231F20"/>
          <w:spacing w:val="-2"/>
        </w:rPr>
        <w:t>Это</w:t>
      </w:r>
      <w:r>
        <w:rPr>
          <w:color w:val="231F20"/>
          <w:spacing w:val="-4"/>
        </w:rPr>
        <w:t> </w:t>
      </w:r>
      <w:r>
        <w:rPr>
          <w:color w:val="231F20"/>
          <w:spacing w:val="-2"/>
        </w:rPr>
        <w:t>полезно</w:t>
      </w:r>
      <w:r>
        <w:rPr>
          <w:color w:val="231F20"/>
          <w:spacing w:val="-4"/>
        </w:rPr>
        <w:t> </w:t>
      </w:r>
      <w:r>
        <w:rPr>
          <w:color w:val="231F20"/>
          <w:spacing w:val="-2"/>
        </w:rPr>
        <w:t>для</w:t>
      </w:r>
      <w:r>
        <w:rPr>
          <w:color w:val="231F20"/>
          <w:spacing w:val="-4"/>
        </w:rPr>
        <w:t> </w:t>
      </w:r>
      <w:r>
        <w:rPr>
          <w:color w:val="231F20"/>
          <w:spacing w:val="-2"/>
        </w:rPr>
        <w:t>анализа</w:t>
      </w:r>
      <w:r>
        <w:rPr>
          <w:color w:val="231F20"/>
          <w:spacing w:val="-4"/>
        </w:rPr>
        <w:t> </w:t>
      </w:r>
      <w:r>
        <w:rPr>
          <w:color w:val="231F20"/>
          <w:spacing w:val="-2"/>
        </w:rPr>
        <w:t>базы</w:t>
      </w:r>
      <w:r>
        <w:rPr>
          <w:color w:val="231F20"/>
          <w:spacing w:val="-4"/>
        </w:rPr>
        <w:t> </w:t>
      </w:r>
      <w:r>
        <w:rPr>
          <w:color w:val="231F20"/>
          <w:spacing w:val="-2"/>
        </w:rPr>
        <w:t>данных</w:t>
      </w:r>
      <w:r>
        <w:rPr>
          <w:color w:val="231F20"/>
          <w:spacing w:val="-4"/>
        </w:rPr>
        <w:t> </w:t>
      </w:r>
      <w:r>
        <w:rPr>
          <w:color w:val="231F20"/>
          <w:spacing w:val="-2"/>
        </w:rPr>
        <w:t>и</w:t>
      </w:r>
      <w:r>
        <w:rPr>
          <w:color w:val="231F20"/>
          <w:spacing w:val="-4"/>
        </w:rPr>
        <w:t> </w:t>
      </w:r>
      <w:r>
        <w:rPr>
          <w:color w:val="231F20"/>
          <w:spacing w:val="-2"/>
        </w:rPr>
        <w:t>проверки</w:t>
      </w:r>
      <w:r>
        <w:rPr>
          <w:color w:val="231F20"/>
          <w:spacing w:val="-4"/>
        </w:rPr>
        <w:t> </w:t>
      </w:r>
      <w:r>
        <w:rPr>
          <w:color w:val="231F20"/>
          <w:spacing w:val="-2"/>
        </w:rPr>
        <w:t>неполноты</w:t>
      </w:r>
      <w:r>
        <w:rPr>
          <w:color w:val="231F20"/>
          <w:spacing w:val="-4"/>
        </w:rPr>
        <w:t> </w:t>
      </w:r>
      <w:r>
        <w:rPr>
          <w:color w:val="231F20"/>
          <w:spacing w:val="-2"/>
        </w:rPr>
        <w:t>инфор- </w:t>
      </w:r>
      <w:r>
        <w:rPr>
          <w:color w:val="231F20"/>
          <w:spacing w:val="-6"/>
        </w:rPr>
        <w:t>мации.</w:t>
      </w:r>
      <w:r>
        <w:rPr>
          <w:color w:val="231F20"/>
        </w:rPr>
        <w:t> </w:t>
      </w:r>
      <w:r>
        <w:rPr>
          <w:color w:val="231F20"/>
          <w:spacing w:val="-6"/>
        </w:rPr>
        <w:t>Допустим,</w:t>
      </w:r>
      <w:r>
        <w:rPr>
          <w:color w:val="231F20"/>
        </w:rPr>
        <w:t> </w:t>
      </w:r>
      <w:r>
        <w:rPr>
          <w:color w:val="231F20"/>
          <w:spacing w:val="-6"/>
        </w:rPr>
        <w:t>компания</w:t>
      </w:r>
      <w:r>
        <w:rPr>
          <w:color w:val="231F20"/>
        </w:rPr>
        <w:t> </w:t>
      </w:r>
      <w:r>
        <w:rPr>
          <w:color w:val="231F20"/>
          <w:spacing w:val="-6"/>
        </w:rPr>
        <w:t>sTunes</w:t>
      </w:r>
      <w:r>
        <w:rPr>
          <w:color w:val="231F20"/>
        </w:rPr>
        <w:t> </w:t>
      </w:r>
      <w:r>
        <w:rPr>
          <w:color w:val="231F20"/>
          <w:spacing w:val="-6"/>
        </w:rPr>
        <w:t>проводит</w:t>
      </w:r>
      <w:r>
        <w:rPr>
          <w:color w:val="231F20"/>
        </w:rPr>
        <w:t> </w:t>
      </w:r>
      <w:r>
        <w:rPr>
          <w:color w:val="231F20"/>
          <w:spacing w:val="-6"/>
        </w:rPr>
        <w:t>внутренний</w:t>
      </w:r>
      <w:r>
        <w:rPr>
          <w:color w:val="231F20"/>
        </w:rPr>
        <w:t> </w:t>
      </w:r>
      <w:r>
        <w:rPr>
          <w:color w:val="231F20"/>
          <w:spacing w:val="-6"/>
        </w:rPr>
        <w:t>аудит,</w:t>
      </w:r>
      <w:r>
        <w:rPr>
          <w:color w:val="231F20"/>
        </w:rPr>
        <w:t> </w:t>
      </w:r>
      <w:r>
        <w:rPr>
          <w:color w:val="231F20"/>
          <w:spacing w:val="-6"/>
        </w:rPr>
        <w:t>чтобы</w:t>
      </w:r>
      <w:r>
        <w:rPr>
          <w:color w:val="231F20"/>
        </w:rPr>
        <w:t> </w:t>
      </w:r>
      <w:r>
        <w:rPr>
          <w:color w:val="231F20"/>
          <w:spacing w:val="-6"/>
        </w:rPr>
        <w:t>уточнить,</w:t>
      </w:r>
      <w:r>
        <w:rPr>
          <w:color w:val="231F20"/>
        </w:rPr>
        <w:t> </w:t>
      </w:r>
      <w:r>
        <w:rPr>
          <w:color w:val="231F20"/>
          <w:spacing w:val="-4"/>
        </w:rPr>
        <w:t>сколько</w:t>
      </w:r>
      <w:r>
        <w:rPr>
          <w:color w:val="231F20"/>
          <w:spacing w:val="-5"/>
        </w:rPr>
        <w:t> </w:t>
      </w:r>
      <w:r>
        <w:rPr>
          <w:color w:val="231F20"/>
          <w:spacing w:val="-4"/>
        </w:rPr>
        <w:t>у</w:t>
      </w:r>
      <w:r>
        <w:rPr>
          <w:color w:val="231F20"/>
          <w:spacing w:val="-5"/>
        </w:rPr>
        <w:t> </w:t>
      </w:r>
      <w:r>
        <w:rPr>
          <w:color w:val="231F20"/>
          <w:spacing w:val="-4"/>
        </w:rPr>
        <w:t>нее</w:t>
      </w:r>
      <w:r>
        <w:rPr>
          <w:color w:val="231F20"/>
          <w:spacing w:val="-5"/>
        </w:rPr>
        <w:t> </w:t>
      </w:r>
      <w:r>
        <w:rPr>
          <w:color w:val="231F20"/>
          <w:spacing w:val="-4"/>
        </w:rPr>
        <w:t>в</w:t>
      </w:r>
      <w:r>
        <w:rPr>
          <w:color w:val="231F20"/>
          <w:spacing w:val="-5"/>
        </w:rPr>
        <w:t> </w:t>
      </w:r>
      <w:r>
        <w:rPr>
          <w:color w:val="231F20"/>
          <w:spacing w:val="-4"/>
        </w:rPr>
        <w:t>ассортименте</w:t>
      </w:r>
      <w:r>
        <w:rPr>
          <w:color w:val="231F20"/>
          <w:spacing w:val="-5"/>
        </w:rPr>
        <w:t> </w:t>
      </w:r>
      <w:r>
        <w:rPr>
          <w:color w:val="231F20"/>
          <w:spacing w:val="-4"/>
        </w:rPr>
        <w:t>альбомов</w:t>
      </w:r>
      <w:r>
        <w:rPr>
          <w:color w:val="231F20"/>
          <w:spacing w:val="-5"/>
        </w:rPr>
        <w:t> </w:t>
      </w:r>
      <w:r>
        <w:rPr>
          <w:color w:val="231F20"/>
          <w:spacing w:val="-4"/>
        </w:rPr>
        <w:t>и</w:t>
      </w:r>
      <w:r>
        <w:rPr>
          <w:color w:val="231F20"/>
          <w:spacing w:val="-5"/>
        </w:rPr>
        <w:t> </w:t>
      </w:r>
      <w:r>
        <w:rPr>
          <w:color w:val="231F20"/>
          <w:spacing w:val="-4"/>
        </w:rPr>
        <w:t>отдельных</w:t>
      </w:r>
      <w:r>
        <w:rPr>
          <w:color w:val="231F20"/>
          <w:spacing w:val="-5"/>
        </w:rPr>
        <w:t> </w:t>
      </w:r>
      <w:r>
        <w:rPr>
          <w:color w:val="231F20"/>
          <w:spacing w:val="-4"/>
        </w:rPr>
        <w:t>треков.</w:t>
      </w:r>
      <w:r>
        <w:rPr>
          <w:color w:val="231F20"/>
          <w:spacing w:val="-5"/>
        </w:rPr>
        <w:t> </w:t>
      </w:r>
      <w:r>
        <w:rPr>
          <w:color w:val="231F20"/>
          <w:spacing w:val="-4"/>
        </w:rPr>
        <w:t>Руководство</w:t>
      </w:r>
      <w:r>
        <w:rPr>
          <w:color w:val="231F20"/>
          <w:spacing w:val="-5"/>
        </w:rPr>
        <w:t> </w:t>
      </w:r>
      <w:r>
        <w:rPr>
          <w:color w:val="231F20"/>
          <w:spacing w:val="-4"/>
        </w:rPr>
        <w:t>sTunes</w:t>
      </w:r>
      <w:r>
        <w:rPr>
          <w:color w:val="231F20"/>
        </w:rPr>
        <w:t> </w:t>
      </w:r>
      <w:r>
        <w:rPr>
          <w:color w:val="231F20"/>
          <w:spacing w:val="-6"/>
        </w:rPr>
        <w:t>просит</w:t>
      </w:r>
      <w:r>
        <w:rPr>
          <w:color w:val="231F20"/>
          <w:spacing w:val="-4"/>
        </w:rPr>
        <w:t> </w:t>
      </w:r>
      <w:r>
        <w:rPr>
          <w:color w:val="231F20"/>
          <w:spacing w:val="-6"/>
        </w:rPr>
        <w:t>создать</w:t>
      </w:r>
      <w:r>
        <w:rPr>
          <w:color w:val="231F20"/>
          <w:spacing w:val="-4"/>
        </w:rPr>
        <w:t> </w:t>
      </w:r>
      <w:r>
        <w:rPr>
          <w:color w:val="231F20"/>
          <w:spacing w:val="-6"/>
        </w:rPr>
        <w:t>перечень</w:t>
      </w:r>
      <w:r>
        <w:rPr>
          <w:color w:val="231F20"/>
          <w:spacing w:val="-4"/>
        </w:rPr>
        <w:t> </w:t>
      </w:r>
      <w:r>
        <w:rPr>
          <w:color w:val="231F20"/>
          <w:spacing w:val="-6"/>
        </w:rPr>
        <w:t>всех</w:t>
      </w:r>
      <w:r>
        <w:rPr>
          <w:color w:val="231F20"/>
          <w:spacing w:val="-4"/>
        </w:rPr>
        <w:t> </w:t>
      </w:r>
      <w:r>
        <w:rPr>
          <w:color w:val="231F20"/>
          <w:spacing w:val="-6"/>
        </w:rPr>
        <w:t>исполнителей,</w:t>
      </w:r>
      <w:r>
        <w:rPr>
          <w:color w:val="231F20"/>
          <w:spacing w:val="-4"/>
        </w:rPr>
        <w:t> </w:t>
      </w:r>
      <w:r>
        <w:rPr>
          <w:color w:val="231F20"/>
          <w:spacing w:val="-6"/>
        </w:rPr>
        <w:t>которые</w:t>
      </w:r>
      <w:r>
        <w:rPr>
          <w:color w:val="231F20"/>
        </w:rPr>
        <w:t> </w:t>
      </w:r>
      <w:r>
        <w:rPr>
          <w:i/>
          <w:color w:val="231F20"/>
          <w:spacing w:val="-6"/>
        </w:rPr>
        <w:t>не</w:t>
      </w:r>
      <w:r>
        <w:rPr>
          <w:i/>
          <w:color w:val="231F20"/>
          <w:spacing w:val="-4"/>
        </w:rPr>
        <w:t> </w:t>
      </w:r>
      <w:r>
        <w:rPr>
          <w:i/>
          <w:color w:val="231F20"/>
          <w:spacing w:val="-6"/>
        </w:rPr>
        <w:t>имеют</w:t>
      </w:r>
      <w:r>
        <w:rPr>
          <w:i/>
          <w:color w:val="231F20"/>
          <w:spacing w:val="-2"/>
        </w:rPr>
        <w:t> </w:t>
      </w:r>
      <w:r>
        <w:rPr>
          <w:color w:val="231F20"/>
          <w:spacing w:val="-6"/>
        </w:rPr>
        <w:t>альбомов.</w:t>
      </w:r>
      <w:r>
        <w:rPr>
          <w:color w:val="231F20"/>
          <w:spacing w:val="-4"/>
        </w:rPr>
        <w:t> </w:t>
      </w:r>
      <w:r>
        <w:rPr>
          <w:color w:val="231F20"/>
          <w:spacing w:val="-6"/>
        </w:rPr>
        <w:t>Анали-</w:t>
      </w:r>
      <w:r>
        <w:rPr>
          <w:color w:val="231F20"/>
          <w:spacing w:val="-2"/>
        </w:rPr>
        <w:t> зируя предыдущую ER-диаграмму, мы можем предположить, что необходимая информация</w:t>
      </w:r>
      <w:r>
        <w:rPr>
          <w:color w:val="231F20"/>
          <w:spacing w:val="-10"/>
        </w:rPr>
        <w:t> </w:t>
      </w:r>
      <w:r>
        <w:rPr>
          <w:color w:val="231F20"/>
          <w:spacing w:val="-2"/>
        </w:rPr>
        <w:t>будет</w:t>
      </w:r>
      <w:r>
        <w:rPr>
          <w:color w:val="231F20"/>
          <w:spacing w:val="-9"/>
        </w:rPr>
        <w:t> </w:t>
      </w:r>
      <w:r>
        <w:rPr>
          <w:color w:val="231F20"/>
          <w:spacing w:val="-2"/>
        </w:rPr>
        <w:t>храниться</w:t>
      </w:r>
      <w:r>
        <w:rPr>
          <w:color w:val="231F20"/>
          <w:spacing w:val="-9"/>
        </w:rPr>
        <w:t> </w:t>
      </w:r>
      <w:r>
        <w:rPr>
          <w:color w:val="231F20"/>
          <w:spacing w:val="-2"/>
        </w:rPr>
        <w:t>в</w:t>
      </w:r>
      <w:r>
        <w:rPr>
          <w:color w:val="231F20"/>
          <w:spacing w:val="-9"/>
        </w:rPr>
        <w:t> </w:t>
      </w:r>
      <w:r>
        <w:rPr>
          <w:color w:val="231F20"/>
          <w:spacing w:val="-2"/>
        </w:rPr>
        <w:t>таблицах</w:t>
      </w:r>
      <w:r>
        <w:rPr>
          <w:color w:val="231F20"/>
          <w:spacing w:val="-9"/>
        </w:rPr>
        <w:t> </w:t>
      </w:r>
      <w:r>
        <w:rPr>
          <w:rFonts w:ascii="Consolas" w:hAnsi="Consolas"/>
          <w:color w:val="231F20"/>
          <w:spacing w:val="-2"/>
          <w:sz w:val="18"/>
        </w:rPr>
        <w:t>artists</w:t>
      </w:r>
      <w:r>
        <w:rPr>
          <w:rFonts w:ascii="Consolas" w:hAnsi="Consolas"/>
          <w:color w:val="231F20"/>
          <w:spacing w:val="-22"/>
          <w:sz w:val="18"/>
        </w:rPr>
        <w:t> </w:t>
      </w:r>
      <w:r>
        <w:rPr>
          <w:color w:val="231F20"/>
          <w:spacing w:val="-2"/>
        </w:rPr>
        <w:t>и</w:t>
      </w:r>
      <w:r>
        <w:rPr>
          <w:color w:val="231F20"/>
          <w:spacing w:val="-9"/>
        </w:rPr>
        <w:t> </w:t>
      </w:r>
      <w:r>
        <w:rPr>
          <w:rFonts w:ascii="Consolas" w:hAnsi="Consolas"/>
          <w:color w:val="231F20"/>
          <w:spacing w:val="-2"/>
          <w:sz w:val="18"/>
        </w:rPr>
        <w:t>albums</w:t>
      </w:r>
      <w:r>
        <w:rPr>
          <w:color w:val="231F20"/>
          <w:spacing w:val="-2"/>
        </w:rPr>
        <w:t>.</w:t>
      </w:r>
      <w:r>
        <w:rPr>
          <w:color w:val="231F20"/>
          <w:spacing w:val="-9"/>
        </w:rPr>
        <w:t> </w:t>
      </w:r>
      <w:r>
        <w:rPr>
          <w:color w:val="231F20"/>
          <w:spacing w:val="-2"/>
        </w:rPr>
        <w:t>Давайте</w:t>
      </w:r>
      <w:r>
        <w:rPr>
          <w:color w:val="231F20"/>
          <w:spacing w:val="-9"/>
        </w:rPr>
        <w:t> </w:t>
      </w:r>
      <w:r>
        <w:rPr>
          <w:color w:val="231F20"/>
          <w:spacing w:val="-2"/>
        </w:rPr>
        <w:t>рассмотрим </w:t>
      </w:r>
      <w:r>
        <w:rPr>
          <w:color w:val="231F20"/>
        </w:rPr>
        <w:t>взаимосвязь между этими таблицами.</w:t>
      </w:r>
    </w:p>
    <w:p>
      <w:pPr>
        <w:pStyle w:val="BodyText"/>
        <w:spacing w:before="105"/>
      </w:pPr>
    </w:p>
    <w:tbl>
      <w:tblPr>
        <w:tblW w:w="0" w:type="auto"/>
        <w:jc w:val="left"/>
        <w:tblInd w:w="161"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1993"/>
        <w:gridCol w:w="763"/>
        <w:gridCol w:w="1941"/>
      </w:tblGrid>
      <w:tr>
        <w:trPr>
          <w:trHeight w:val="430" w:hRule="exact"/>
        </w:trPr>
        <w:tc>
          <w:tcPr>
            <w:tcW w:w="2756" w:type="dxa"/>
            <w:gridSpan w:val="2"/>
            <w:vMerge w:val="restart"/>
            <w:tcBorders>
              <w:top w:val="nil"/>
              <w:left w:val="nil"/>
            </w:tcBorders>
          </w:tcPr>
          <w:p>
            <w:pPr>
              <w:pStyle w:val="TableParagraph"/>
              <w:rPr>
                <w:rFonts w:ascii="Times New Roman"/>
                <w:sz w:val="20"/>
              </w:rPr>
            </w:pPr>
          </w:p>
        </w:tc>
        <w:tc>
          <w:tcPr>
            <w:tcW w:w="1941" w:type="dxa"/>
            <w:shd w:val="clear" w:color="auto" w:fill="D1D3D4"/>
          </w:tcPr>
          <w:p>
            <w:pPr>
              <w:pStyle w:val="TableParagraph"/>
              <w:spacing w:before="79"/>
              <w:ind w:left="97"/>
              <w:rPr>
                <w:sz w:val="21"/>
              </w:rPr>
            </w:pPr>
            <w:r>
              <w:rPr>
                <w:color w:val="231F20"/>
                <w:spacing w:val="-2"/>
                <w:w w:val="95"/>
                <w:sz w:val="21"/>
              </w:rPr>
              <w:t>albums</w:t>
            </w:r>
          </w:p>
        </w:tc>
      </w:tr>
      <w:tr>
        <w:trPr>
          <w:trHeight w:val="178" w:hRule="exact"/>
        </w:trPr>
        <w:tc>
          <w:tcPr>
            <w:tcW w:w="2756" w:type="dxa"/>
            <w:gridSpan w:val="2"/>
            <w:vMerge/>
            <w:tcBorders>
              <w:top w:val="nil"/>
              <w:left w:val="nil"/>
            </w:tcBorders>
          </w:tcPr>
          <w:p>
            <w:pPr>
              <w:rPr>
                <w:sz w:val="2"/>
                <w:szCs w:val="2"/>
              </w:rPr>
            </w:pPr>
          </w:p>
        </w:tc>
        <w:tc>
          <w:tcPr>
            <w:tcW w:w="1941" w:type="dxa"/>
            <w:vMerge w:val="restart"/>
          </w:tcPr>
          <w:p>
            <w:pPr>
              <w:pStyle w:val="TableParagraph"/>
              <w:spacing w:line="280" w:lineRule="auto" w:before="81"/>
              <w:ind w:left="93" w:right="148" w:hanging="6"/>
              <w:rPr>
                <w:sz w:val="21"/>
              </w:rPr>
            </w:pPr>
            <w:r>
              <w:rPr/>
              <w:drawing>
                <wp:inline distT="0" distB="0" distL="0" distR="0">
                  <wp:extent cx="96520" cy="109372"/>
                  <wp:effectExtent l="0" t="0" r="0" b="0"/>
                  <wp:docPr id="1018" name="Image 1018"/>
                  <wp:cNvGraphicFramePr>
                    <a:graphicFrameLocks/>
                  </wp:cNvGraphicFramePr>
                  <a:graphic>
                    <a:graphicData uri="http://schemas.openxmlformats.org/drawingml/2006/picture">
                      <pic:pic>
                        <pic:nvPicPr>
                          <pic:cNvPr id="1018" name="Image 1018"/>
                          <pic:cNvPicPr/>
                        </pic:nvPicPr>
                        <pic:blipFill>
                          <a:blip r:embed="rId317" cstate="print"/>
                          <a:stretch>
                            <a:fillRect/>
                          </a:stretch>
                        </pic:blipFill>
                        <pic:spPr>
                          <a:xfrm>
                            <a:off x="0" y="0"/>
                            <a:ext cx="96520" cy="109372"/>
                          </a:xfrm>
                          <a:prstGeom prst="rect">
                            <a:avLst/>
                          </a:prstGeom>
                        </pic:spPr>
                      </pic:pic>
                    </a:graphicData>
                  </a:graphic>
                </wp:inline>
              </w:drawing>
            </w:r>
            <w:r>
              <w:rPr/>
            </w:r>
            <w:r>
              <w:rPr>
                <w:rFonts w:ascii="Times New Roman"/>
                <w:spacing w:val="1"/>
                <w:position w:val="2"/>
                <w:sz w:val="20"/>
              </w:rPr>
              <w:t> </w:t>
            </w:r>
            <w:r>
              <w:rPr>
                <w:color w:val="231F20"/>
                <w:w w:val="85"/>
                <w:position w:val="2"/>
                <w:sz w:val="21"/>
              </w:rPr>
              <w:t>AlbumId:</w:t>
            </w:r>
            <w:r>
              <w:rPr>
                <w:color w:val="231F20"/>
                <w:spacing w:val="-9"/>
                <w:w w:val="85"/>
                <w:position w:val="2"/>
                <w:sz w:val="21"/>
              </w:rPr>
              <w:t> </w:t>
            </w:r>
            <w:r>
              <w:rPr>
                <w:color w:val="231F20"/>
                <w:w w:val="85"/>
                <w:position w:val="2"/>
                <w:sz w:val="21"/>
              </w:rPr>
              <w:t>INTEGER </w:t>
            </w:r>
            <w:r>
              <w:rPr>
                <w:color w:val="231F20"/>
                <w:w w:val="70"/>
                <w:sz w:val="21"/>
              </w:rPr>
              <w:t>Title:</w:t>
            </w:r>
            <w:r>
              <w:rPr>
                <w:color w:val="231F20"/>
                <w:spacing w:val="-4"/>
                <w:w w:val="85"/>
                <w:sz w:val="21"/>
              </w:rPr>
              <w:t> </w:t>
            </w:r>
            <w:r>
              <w:rPr>
                <w:color w:val="231F20"/>
                <w:spacing w:val="-2"/>
                <w:w w:val="85"/>
                <w:sz w:val="21"/>
              </w:rPr>
              <w:t>NVARCHAR(160)</w:t>
            </w:r>
          </w:p>
          <w:p>
            <w:pPr>
              <w:pStyle w:val="TableParagraph"/>
              <w:spacing w:line="239" w:lineRule="exact"/>
              <w:ind w:left="93"/>
              <w:rPr>
                <w:sz w:val="21"/>
              </w:rPr>
            </w:pPr>
            <w:r>
              <w:rPr>
                <w:color w:val="231F20"/>
                <w:w w:val="75"/>
                <w:sz w:val="21"/>
              </w:rPr>
              <w:t>ArtistId:</w:t>
            </w:r>
            <w:r>
              <w:rPr>
                <w:color w:val="231F20"/>
                <w:spacing w:val="5"/>
                <w:sz w:val="21"/>
              </w:rPr>
              <w:t> </w:t>
            </w:r>
            <w:r>
              <w:rPr>
                <w:color w:val="231F20"/>
                <w:spacing w:val="-2"/>
                <w:w w:val="90"/>
                <w:sz w:val="21"/>
              </w:rPr>
              <w:t>INTEGER</w:t>
            </w:r>
          </w:p>
        </w:tc>
      </w:tr>
      <w:tr>
        <w:trPr>
          <w:trHeight w:val="430" w:hRule="exact"/>
        </w:trPr>
        <w:tc>
          <w:tcPr>
            <w:tcW w:w="1993" w:type="dxa"/>
            <w:shd w:val="clear" w:color="auto" w:fill="D1D3D4"/>
          </w:tcPr>
          <w:p>
            <w:pPr>
              <w:pStyle w:val="TableParagraph"/>
              <w:spacing w:before="79"/>
              <w:ind w:left="97"/>
              <w:rPr>
                <w:sz w:val="21"/>
              </w:rPr>
            </w:pPr>
            <w:r>
              <w:rPr>
                <w:color w:val="231F20"/>
                <w:spacing w:val="-2"/>
                <w:w w:val="90"/>
                <w:sz w:val="21"/>
              </w:rPr>
              <w:t>artists</w:t>
            </w:r>
          </w:p>
        </w:tc>
        <w:tc>
          <w:tcPr>
            <w:tcW w:w="763" w:type="dxa"/>
            <w:vMerge w:val="restart"/>
            <w:tcBorders>
              <w:top w:val="nil"/>
              <w:bottom w:val="single" w:sz="36" w:space="0" w:color="231F20"/>
            </w:tcBorders>
          </w:tcPr>
          <w:p>
            <w:pPr>
              <w:pStyle w:val="TableParagraph"/>
              <w:spacing w:before="150"/>
              <w:rPr>
                <w:rFonts w:ascii="Cambria"/>
                <w:sz w:val="18"/>
              </w:rPr>
            </w:pPr>
          </w:p>
          <w:p>
            <w:pPr>
              <w:pStyle w:val="TableParagraph"/>
              <w:tabs>
                <w:tab w:pos="490" w:val="left" w:leader="none"/>
              </w:tabs>
              <w:spacing w:line="202" w:lineRule="exact"/>
              <w:ind w:left="136"/>
              <w:rPr>
                <w:sz w:val="21"/>
              </w:rPr>
            </w:pPr>
            <w:r>
              <w:rPr>
                <w:color w:val="231F20"/>
                <w:spacing w:val="-10"/>
                <w:position w:val="-3"/>
                <w:sz w:val="18"/>
              </w:rPr>
              <w:t>1</w:t>
            </w:r>
            <w:r>
              <w:rPr>
                <w:color w:val="231F20"/>
                <w:position w:val="-3"/>
                <w:sz w:val="18"/>
              </w:rPr>
              <w:tab/>
            </w:r>
            <w:r>
              <w:rPr>
                <w:color w:val="231F20"/>
                <w:spacing w:val="-10"/>
                <w:sz w:val="21"/>
              </w:rPr>
              <w:t>∞</w:t>
            </w:r>
          </w:p>
        </w:tc>
        <w:tc>
          <w:tcPr>
            <w:tcW w:w="1941" w:type="dxa"/>
            <w:vMerge/>
            <w:tcBorders>
              <w:top w:val="nil"/>
            </w:tcBorders>
          </w:tcPr>
          <w:p>
            <w:pPr>
              <w:rPr>
                <w:sz w:val="2"/>
                <w:szCs w:val="2"/>
              </w:rPr>
            </w:pPr>
          </w:p>
        </w:tc>
      </w:tr>
      <w:tr>
        <w:trPr>
          <w:trHeight w:val="197" w:hRule="exact"/>
        </w:trPr>
        <w:tc>
          <w:tcPr>
            <w:tcW w:w="1993" w:type="dxa"/>
            <w:vMerge w:val="restart"/>
          </w:tcPr>
          <w:p>
            <w:pPr>
              <w:pStyle w:val="TableParagraph"/>
              <w:spacing w:line="280" w:lineRule="auto" w:before="81"/>
              <w:ind w:left="93" w:hanging="6"/>
              <w:rPr>
                <w:sz w:val="21"/>
              </w:rPr>
            </w:pPr>
            <w:r>
              <w:rPr/>
              <w:drawing>
                <wp:inline distT="0" distB="0" distL="0" distR="0">
                  <wp:extent cx="96527" cy="109359"/>
                  <wp:effectExtent l="0" t="0" r="0" b="0"/>
                  <wp:docPr id="1019" name="Image 1019"/>
                  <wp:cNvGraphicFramePr>
                    <a:graphicFrameLocks/>
                  </wp:cNvGraphicFramePr>
                  <a:graphic>
                    <a:graphicData uri="http://schemas.openxmlformats.org/drawingml/2006/picture">
                      <pic:pic>
                        <pic:nvPicPr>
                          <pic:cNvPr id="1019" name="Image 1019"/>
                          <pic:cNvPicPr/>
                        </pic:nvPicPr>
                        <pic:blipFill>
                          <a:blip r:embed="rId318" cstate="print"/>
                          <a:stretch>
                            <a:fillRect/>
                          </a:stretch>
                        </pic:blipFill>
                        <pic:spPr>
                          <a:xfrm>
                            <a:off x="0" y="0"/>
                            <a:ext cx="96527" cy="109359"/>
                          </a:xfrm>
                          <a:prstGeom prst="rect">
                            <a:avLst/>
                          </a:prstGeom>
                        </pic:spPr>
                      </pic:pic>
                    </a:graphicData>
                  </a:graphic>
                </wp:inline>
              </w:drawing>
            </w:r>
            <w:r>
              <w:rPr/>
            </w:r>
            <w:r>
              <w:rPr>
                <w:rFonts w:ascii="Times New Roman"/>
                <w:spacing w:val="38"/>
                <w:position w:val="2"/>
                <w:sz w:val="20"/>
              </w:rPr>
              <w:t> </w:t>
            </w:r>
            <w:r>
              <w:rPr>
                <w:color w:val="231F20"/>
                <w:w w:val="90"/>
                <w:position w:val="2"/>
                <w:sz w:val="21"/>
              </w:rPr>
              <w:t>ArtistId:</w:t>
            </w:r>
            <w:r>
              <w:rPr>
                <w:color w:val="231F20"/>
                <w:spacing w:val="-7"/>
                <w:w w:val="90"/>
                <w:position w:val="2"/>
                <w:sz w:val="21"/>
              </w:rPr>
              <w:t> </w:t>
            </w:r>
            <w:r>
              <w:rPr>
                <w:color w:val="231F20"/>
                <w:w w:val="90"/>
                <w:position w:val="2"/>
                <w:sz w:val="21"/>
              </w:rPr>
              <w:t>INTEGER </w:t>
            </w:r>
            <w:r>
              <w:rPr>
                <w:color w:val="231F20"/>
                <w:spacing w:val="-4"/>
                <w:w w:val="85"/>
                <w:sz w:val="21"/>
              </w:rPr>
              <w:t>Name:</w:t>
            </w:r>
            <w:r>
              <w:rPr>
                <w:color w:val="231F20"/>
                <w:spacing w:val="-9"/>
                <w:w w:val="85"/>
                <w:sz w:val="21"/>
              </w:rPr>
              <w:t> </w:t>
            </w:r>
            <w:r>
              <w:rPr>
                <w:color w:val="231F20"/>
                <w:spacing w:val="-4"/>
                <w:w w:val="85"/>
                <w:sz w:val="21"/>
              </w:rPr>
              <w:t>NVARCHAR(120)</w:t>
            </w:r>
          </w:p>
        </w:tc>
        <w:tc>
          <w:tcPr>
            <w:tcW w:w="763" w:type="dxa"/>
            <w:vMerge/>
            <w:tcBorders>
              <w:top w:val="nil"/>
              <w:bottom w:val="single" w:sz="36" w:space="0" w:color="231F20"/>
            </w:tcBorders>
          </w:tcPr>
          <w:p>
            <w:pPr>
              <w:rPr>
                <w:sz w:val="2"/>
                <w:szCs w:val="2"/>
              </w:rPr>
            </w:pPr>
          </w:p>
        </w:tc>
        <w:tc>
          <w:tcPr>
            <w:tcW w:w="1941" w:type="dxa"/>
            <w:vMerge/>
            <w:tcBorders>
              <w:top w:val="nil"/>
            </w:tcBorders>
          </w:tcPr>
          <w:p>
            <w:pPr>
              <w:rPr>
                <w:sz w:val="2"/>
                <w:szCs w:val="2"/>
              </w:rPr>
            </w:pPr>
          </w:p>
        </w:tc>
      </w:tr>
      <w:tr>
        <w:trPr>
          <w:trHeight w:val="210" w:hRule="exact"/>
        </w:trPr>
        <w:tc>
          <w:tcPr>
            <w:tcW w:w="1993" w:type="dxa"/>
            <w:vMerge/>
            <w:tcBorders>
              <w:top w:val="nil"/>
            </w:tcBorders>
          </w:tcPr>
          <w:p>
            <w:pPr>
              <w:rPr>
                <w:sz w:val="2"/>
                <w:szCs w:val="2"/>
              </w:rPr>
            </w:pPr>
          </w:p>
        </w:tc>
        <w:tc>
          <w:tcPr>
            <w:tcW w:w="763" w:type="dxa"/>
            <w:tcBorders>
              <w:top w:val="single" w:sz="36" w:space="0" w:color="231F20"/>
              <w:bottom w:val="nil"/>
            </w:tcBorders>
          </w:tcPr>
          <w:p>
            <w:pPr>
              <w:pStyle w:val="TableParagraph"/>
              <w:rPr>
                <w:rFonts w:ascii="Times New Roman"/>
                <w:sz w:val="10"/>
              </w:rPr>
            </w:pPr>
          </w:p>
        </w:tc>
        <w:tc>
          <w:tcPr>
            <w:tcW w:w="1941" w:type="dxa"/>
            <w:vMerge/>
            <w:tcBorders>
              <w:top w:val="nil"/>
            </w:tcBorders>
          </w:tcPr>
          <w:p>
            <w:pPr>
              <w:rPr>
                <w:sz w:val="2"/>
                <w:szCs w:val="2"/>
              </w:rPr>
            </w:pPr>
          </w:p>
        </w:tc>
      </w:tr>
      <w:tr>
        <w:trPr>
          <w:trHeight w:val="330" w:hRule="exact"/>
        </w:trPr>
        <w:tc>
          <w:tcPr>
            <w:tcW w:w="1993" w:type="dxa"/>
            <w:vMerge/>
            <w:tcBorders>
              <w:top w:val="nil"/>
            </w:tcBorders>
          </w:tcPr>
          <w:p>
            <w:pPr>
              <w:rPr>
                <w:sz w:val="2"/>
                <w:szCs w:val="2"/>
              </w:rPr>
            </w:pPr>
          </w:p>
        </w:tc>
        <w:tc>
          <w:tcPr>
            <w:tcW w:w="2704" w:type="dxa"/>
            <w:gridSpan w:val="2"/>
            <w:tcBorders>
              <w:top w:val="nil"/>
              <w:bottom w:val="nil"/>
              <w:right w:val="nil"/>
            </w:tcBorders>
          </w:tcPr>
          <w:p>
            <w:pPr>
              <w:pStyle w:val="TableParagraph"/>
              <w:rPr>
                <w:rFonts w:ascii="Times New Roman"/>
                <w:sz w:val="20"/>
              </w:rPr>
            </w:pPr>
          </w:p>
        </w:tc>
      </w:tr>
    </w:tbl>
    <w:p>
      <w:pPr>
        <w:spacing w:before="133"/>
        <w:ind w:left="141" w:right="0" w:firstLine="0"/>
        <w:jc w:val="both"/>
        <w:rPr>
          <w:rFonts w:ascii="Tahoma" w:hAnsi="Tahoma"/>
          <w:b/>
          <w:sz w:val="20"/>
        </w:rPr>
      </w:pPr>
      <w:r>
        <w:rPr>
          <w:rFonts w:ascii="Tahoma" w:hAnsi="Tahoma"/>
          <w:b/>
          <w:color w:val="231F20"/>
          <w:w w:val="90"/>
          <w:sz w:val="20"/>
        </w:rPr>
        <w:t>Рис.</w:t>
      </w:r>
      <w:r>
        <w:rPr>
          <w:rFonts w:ascii="Tahoma" w:hAnsi="Tahoma"/>
          <w:b/>
          <w:color w:val="231F20"/>
          <w:spacing w:val="-5"/>
          <w:sz w:val="20"/>
        </w:rPr>
        <w:t> 80</w:t>
      </w:r>
    </w:p>
    <w:p>
      <w:pPr>
        <w:pStyle w:val="BodyText"/>
        <w:spacing w:before="145"/>
        <w:rPr>
          <w:rFonts w:ascii="Tahoma"/>
          <w:b/>
        </w:rPr>
      </w:pPr>
    </w:p>
    <w:p>
      <w:pPr>
        <w:pStyle w:val="BodyText"/>
        <w:spacing w:line="254" w:lineRule="auto"/>
        <w:ind w:left="141" w:right="139"/>
        <w:jc w:val="both"/>
      </w:pPr>
      <w:r>
        <w:rPr>
          <w:color w:val="231F20"/>
          <w:spacing w:val="-2"/>
        </w:rPr>
        <w:t>Таблица</w:t>
      </w:r>
      <w:r>
        <w:rPr>
          <w:color w:val="231F20"/>
          <w:spacing w:val="-10"/>
        </w:rPr>
        <w:t> </w:t>
      </w:r>
      <w:r>
        <w:rPr>
          <w:rFonts w:ascii="Consolas" w:hAnsi="Consolas"/>
          <w:color w:val="231F20"/>
          <w:spacing w:val="-2"/>
          <w:sz w:val="18"/>
        </w:rPr>
        <w:t>artists</w:t>
      </w:r>
      <w:r>
        <w:rPr>
          <w:rFonts w:ascii="Consolas" w:hAnsi="Consolas"/>
          <w:color w:val="231F20"/>
          <w:spacing w:val="-22"/>
          <w:sz w:val="18"/>
        </w:rPr>
        <w:t> </w:t>
      </w:r>
      <w:r>
        <w:rPr>
          <w:color w:val="231F20"/>
          <w:spacing w:val="-2"/>
        </w:rPr>
        <w:t>содержит</w:t>
      </w:r>
      <w:r>
        <w:rPr>
          <w:color w:val="231F20"/>
          <w:spacing w:val="-9"/>
        </w:rPr>
        <w:t> </w:t>
      </w:r>
      <w:r>
        <w:rPr>
          <w:color w:val="231F20"/>
          <w:spacing w:val="-2"/>
        </w:rPr>
        <w:t>поле</w:t>
      </w:r>
      <w:r>
        <w:rPr>
          <w:color w:val="231F20"/>
          <w:spacing w:val="-9"/>
        </w:rPr>
        <w:t> </w:t>
      </w:r>
      <w:r>
        <w:rPr>
          <w:rFonts w:ascii="Consolas" w:hAnsi="Consolas"/>
          <w:color w:val="231F20"/>
          <w:spacing w:val="-2"/>
          <w:sz w:val="18"/>
        </w:rPr>
        <w:t>ArtistId</w:t>
      </w:r>
      <w:r>
        <w:rPr>
          <w:rFonts w:ascii="Consolas" w:hAnsi="Consolas"/>
          <w:color w:val="231F20"/>
          <w:spacing w:val="-23"/>
          <w:sz w:val="18"/>
        </w:rPr>
        <w:t> </w:t>
      </w:r>
      <w:r>
        <w:rPr>
          <w:color w:val="231F20"/>
          <w:spacing w:val="-2"/>
        </w:rPr>
        <w:t>(первичный</w:t>
      </w:r>
      <w:r>
        <w:rPr>
          <w:color w:val="231F20"/>
          <w:spacing w:val="-6"/>
        </w:rPr>
        <w:t> </w:t>
      </w:r>
      <w:r>
        <w:rPr>
          <w:color w:val="231F20"/>
          <w:spacing w:val="-2"/>
        </w:rPr>
        <w:t>ключ)</w:t>
      </w:r>
      <w:r>
        <w:rPr>
          <w:color w:val="231F20"/>
        </w:rPr>
        <w:t> </w:t>
      </w:r>
      <w:r>
        <w:rPr>
          <w:color w:val="231F20"/>
          <w:spacing w:val="-2"/>
        </w:rPr>
        <w:t>и</w:t>
      </w:r>
      <w:r>
        <w:rPr>
          <w:color w:val="231F20"/>
        </w:rPr>
        <w:t> </w:t>
      </w:r>
      <w:r>
        <w:rPr>
          <w:color w:val="231F20"/>
          <w:spacing w:val="-2"/>
        </w:rPr>
        <w:t>поле</w:t>
      </w:r>
      <w:r>
        <w:rPr>
          <w:color w:val="231F20"/>
        </w:rPr>
        <w:t> </w:t>
      </w:r>
      <w:r>
        <w:rPr>
          <w:color w:val="231F20"/>
          <w:spacing w:val="-2"/>
        </w:rPr>
        <w:t>для</w:t>
      </w:r>
      <w:r>
        <w:rPr>
          <w:color w:val="231F20"/>
        </w:rPr>
        <w:t> </w:t>
      </w:r>
      <w:r>
        <w:rPr>
          <w:color w:val="231F20"/>
          <w:spacing w:val="-2"/>
        </w:rPr>
        <w:t>имени </w:t>
      </w:r>
      <w:r>
        <w:rPr>
          <w:color w:val="231F20"/>
        </w:rPr>
        <w:t>исполнителя</w:t>
      </w:r>
      <w:r>
        <w:rPr>
          <w:color w:val="231F20"/>
          <w:spacing w:val="1"/>
        </w:rPr>
        <w:t> </w:t>
      </w:r>
      <w:r>
        <w:rPr>
          <w:color w:val="231F20"/>
        </w:rPr>
        <w:t>(рис.</w:t>
      </w:r>
      <w:r>
        <w:rPr>
          <w:color w:val="231F20"/>
          <w:spacing w:val="7"/>
        </w:rPr>
        <w:t> </w:t>
      </w:r>
      <w:r>
        <w:rPr>
          <w:color w:val="231F20"/>
        </w:rPr>
        <w:t>80).</w:t>
      </w:r>
      <w:r>
        <w:rPr>
          <w:color w:val="231F20"/>
          <w:spacing w:val="6"/>
        </w:rPr>
        <w:t> </w:t>
      </w:r>
      <w:r>
        <w:rPr>
          <w:color w:val="231F20"/>
        </w:rPr>
        <w:t>Из</w:t>
      </w:r>
      <w:r>
        <w:rPr>
          <w:color w:val="231F20"/>
          <w:spacing w:val="7"/>
        </w:rPr>
        <w:t> </w:t>
      </w:r>
      <w:r>
        <w:rPr>
          <w:color w:val="231F20"/>
        </w:rPr>
        <w:t>ER-диаграммы</w:t>
      </w:r>
      <w:r>
        <w:rPr>
          <w:color w:val="231F20"/>
          <w:spacing w:val="7"/>
        </w:rPr>
        <w:t> </w:t>
      </w:r>
      <w:r>
        <w:rPr>
          <w:color w:val="231F20"/>
        </w:rPr>
        <w:t>видно,</w:t>
      </w:r>
      <w:r>
        <w:rPr>
          <w:color w:val="231F20"/>
          <w:spacing w:val="7"/>
        </w:rPr>
        <w:t> </w:t>
      </w:r>
      <w:r>
        <w:rPr>
          <w:color w:val="231F20"/>
        </w:rPr>
        <w:t>что</w:t>
      </w:r>
      <w:r>
        <w:rPr>
          <w:color w:val="231F20"/>
          <w:spacing w:val="6"/>
        </w:rPr>
        <w:t> </w:t>
      </w:r>
      <w:r>
        <w:rPr>
          <w:color w:val="231F20"/>
        </w:rPr>
        <w:t>таблица</w:t>
      </w:r>
      <w:r>
        <w:rPr>
          <w:color w:val="231F20"/>
          <w:spacing w:val="7"/>
        </w:rPr>
        <w:t> </w:t>
      </w:r>
      <w:r>
        <w:rPr>
          <w:rFonts w:ascii="Consolas" w:hAnsi="Consolas"/>
          <w:color w:val="231F20"/>
          <w:sz w:val="18"/>
        </w:rPr>
        <w:t>artists</w:t>
      </w:r>
      <w:r>
        <w:rPr>
          <w:rFonts w:ascii="Consolas" w:hAnsi="Consolas"/>
          <w:color w:val="231F20"/>
          <w:spacing w:val="-43"/>
          <w:sz w:val="18"/>
        </w:rPr>
        <w:t> </w:t>
      </w:r>
      <w:r>
        <w:rPr>
          <w:color w:val="231F20"/>
          <w:spacing w:val="-2"/>
        </w:rPr>
        <w:t>связана</w:t>
      </w:r>
    </w:p>
    <w:p>
      <w:pPr>
        <w:pStyle w:val="BodyText"/>
        <w:spacing w:after="0" w:line="254" w:lineRule="auto"/>
        <w:jc w:val="both"/>
        <w:sectPr>
          <w:pgSz w:w="9360" w:h="13210"/>
          <w:pgMar w:header="807" w:footer="0" w:top="1160" w:bottom="280" w:left="992" w:right="992"/>
        </w:sectPr>
      </w:pPr>
    </w:p>
    <w:p>
      <w:pPr>
        <w:pStyle w:val="BodyText"/>
        <w:spacing w:before="206"/>
      </w:pPr>
    </w:p>
    <w:p>
      <w:pPr>
        <w:pStyle w:val="BodyText"/>
        <w:spacing w:line="254" w:lineRule="auto" w:before="1"/>
        <w:ind w:left="141" w:right="138"/>
        <w:jc w:val="both"/>
      </w:pPr>
      <w:r>
        <w:rPr>
          <w:color w:val="231F20"/>
        </w:rPr>
        <w:t>с</w:t>
      </w:r>
      <w:r>
        <w:rPr>
          <w:color w:val="231F20"/>
          <w:spacing w:val="-12"/>
        </w:rPr>
        <w:t> </w:t>
      </w:r>
      <w:r>
        <w:rPr>
          <w:color w:val="231F20"/>
        </w:rPr>
        <w:t>таблицей </w:t>
      </w:r>
      <w:r>
        <w:rPr>
          <w:rFonts w:ascii="Consolas" w:hAnsi="Consolas"/>
          <w:color w:val="231F20"/>
          <w:sz w:val="18"/>
        </w:rPr>
        <w:t>albums</w:t>
      </w:r>
      <w:r>
        <w:rPr>
          <w:rFonts w:ascii="Consolas" w:hAnsi="Consolas"/>
          <w:color w:val="231F20"/>
          <w:spacing w:val="-25"/>
          <w:sz w:val="18"/>
        </w:rPr>
        <w:t> </w:t>
      </w:r>
      <w:r>
        <w:rPr>
          <w:color w:val="231F20"/>
        </w:rPr>
        <w:t>связью «один-ко-многим». Эта связь имеет смысл, так как исполнитель</w:t>
      </w:r>
      <w:r>
        <w:rPr>
          <w:color w:val="231F20"/>
          <w:spacing w:val="-12"/>
        </w:rPr>
        <w:t> </w:t>
      </w:r>
      <w:r>
        <w:rPr>
          <w:color w:val="231F20"/>
        </w:rPr>
        <w:t>может записать несколько альбомов. В таблице </w:t>
      </w:r>
      <w:r>
        <w:rPr>
          <w:rFonts w:ascii="Consolas" w:hAnsi="Consolas"/>
          <w:color w:val="231F20"/>
          <w:sz w:val="18"/>
        </w:rPr>
        <w:t>albums</w:t>
      </w:r>
      <w:r>
        <w:rPr>
          <w:rFonts w:ascii="Consolas" w:hAnsi="Consolas"/>
          <w:color w:val="231F20"/>
          <w:spacing w:val="-25"/>
          <w:sz w:val="18"/>
        </w:rPr>
        <w:t> </w:t>
      </w:r>
      <w:r>
        <w:rPr>
          <w:color w:val="231F20"/>
        </w:rPr>
        <w:t>имеется </w:t>
      </w:r>
      <w:r>
        <w:rPr>
          <w:color w:val="231F20"/>
          <w:spacing w:val="-6"/>
        </w:rPr>
        <w:t>собственный</w:t>
      </w:r>
      <w:r>
        <w:rPr>
          <w:color w:val="231F20"/>
          <w:spacing w:val="-2"/>
        </w:rPr>
        <w:t> </w:t>
      </w:r>
      <w:r>
        <w:rPr>
          <w:color w:val="231F20"/>
          <w:spacing w:val="-6"/>
        </w:rPr>
        <w:t>первичный</w:t>
      </w:r>
      <w:r>
        <w:rPr>
          <w:color w:val="231F20"/>
          <w:spacing w:val="-1"/>
        </w:rPr>
        <w:t> </w:t>
      </w:r>
      <w:r>
        <w:rPr>
          <w:color w:val="231F20"/>
          <w:spacing w:val="-6"/>
        </w:rPr>
        <w:t>ключ</w:t>
      </w:r>
      <w:r>
        <w:rPr>
          <w:color w:val="231F20"/>
          <w:spacing w:val="2"/>
        </w:rPr>
        <w:t> </w:t>
      </w:r>
      <w:r>
        <w:rPr>
          <w:rFonts w:ascii="Consolas" w:hAnsi="Consolas"/>
          <w:color w:val="231F20"/>
          <w:spacing w:val="-6"/>
          <w:sz w:val="18"/>
        </w:rPr>
        <w:t>AlbumId</w:t>
      </w:r>
      <w:r>
        <w:rPr>
          <w:color w:val="231F20"/>
          <w:spacing w:val="-6"/>
        </w:rPr>
        <w:t>,</w:t>
      </w:r>
      <w:r>
        <w:rPr>
          <w:color w:val="231F20"/>
          <w:spacing w:val="-1"/>
        </w:rPr>
        <w:t> </w:t>
      </w:r>
      <w:r>
        <w:rPr>
          <w:color w:val="231F20"/>
          <w:spacing w:val="-6"/>
        </w:rPr>
        <w:t>а</w:t>
      </w:r>
      <w:r>
        <w:rPr>
          <w:color w:val="231F20"/>
          <w:spacing w:val="-1"/>
        </w:rPr>
        <w:t> </w:t>
      </w:r>
      <w:r>
        <w:rPr>
          <w:color w:val="231F20"/>
          <w:spacing w:val="-6"/>
        </w:rPr>
        <w:t>также</w:t>
      </w:r>
      <w:r>
        <w:rPr>
          <w:color w:val="231F20"/>
          <w:spacing w:val="-2"/>
        </w:rPr>
        <w:t> </w:t>
      </w:r>
      <w:r>
        <w:rPr>
          <w:color w:val="231F20"/>
          <w:spacing w:val="-6"/>
        </w:rPr>
        <w:t>поле</w:t>
      </w:r>
      <w:r>
        <w:rPr>
          <w:color w:val="231F20"/>
          <w:spacing w:val="1"/>
        </w:rPr>
        <w:t> </w:t>
      </w:r>
      <w:r>
        <w:rPr>
          <w:rFonts w:ascii="Consolas" w:hAnsi="Consolas"/>
          <w:color w:val="231F20"/>
          <w:spacing w:val="-6"/>
          <w:sz w:val="18"/>
        </w:rPr>
        <w:t>ArtistId</w:t>
      </w:r>
      <w:r>
        <w:rPr>
          <w:rFonts w:ascii="Consolas" w:hAnsi="Consolas"/>
          <w:color w:val="231F20"/>
          <w:spacing w:val="-59"/>
          <w:sz w:val="18"/>
        </w:rPr>
        <w:t> </w:t>
      </w:r>
      <w:r>
        <w:rPr>
          <w:color w:val="231F20"/>
          <w:spacing w:val="-6"/>
        </w:rPr>
        <w:t>как</w:t>
      </w:r>
      <w:r>
        <w:rPr>
          <w:color w:val="231F20"/>
          <w:spacing w:val="-1"/>
        </w:rPr>
        <w:t> </w:t>
      </w:r>
      <w:r>
        <w:rPr>
          <w:color w:val="231F20"/>
          <w:spacing w:val="-6"/>
        </w:rPr>
        <w:t>внешний</w:t>
      </w:r>
      <w:r>
        <w:rPr>
          <w:color w:val="231F20"/>
          <w:spacing w:val="-1"/>
        </w:rPr>
        <w:t> </w:t>
      </w:r>
      <w:r>
        <w:rPr>
          <w:color w:val="231F20"/>
          <w:spacing w:val="-6"/>
        </w:rPr>
        <w:t>ключ.</w:t>
      </w:r>
    </w:p>
    <w:p>
      <w:pPr>
        <w:pStyle w:val="BodyText"/>
        <w:spacing w:line="254" w:lineRule="auto" w:before="172"/>
        <w:ind w:left="141" w:right="137"/>
        <w:jc w:val="both"/>
      </w:pPr>
      <w:r>
        <w:rPr>
          <w:color w:val="231F20"/>
        </w:rPr>
        <w:t>Используя</w:t>
      </w:r>
      <w:r>
        <w:rPr>
          <w:color w:val="231F20"/>
          <w:spacing w:val="-12"/>
        </w:rPr>
        <w:t> </w:t>
      </w:r>
      <w:r>
        <w:rPr>
          <w:color w:val="231F20"/>
        </w:rPr>
        <w:t>соединение</w:t>
      </w:r>
      <w:r>
        <w:rPr>
          <w:color w:val="231F20"/>
          <w:spacing w:val="-11"/>
        </w:rPr>
        <w:t> </w:t>
      </w:r>
      <w:r>
        <w:rPr>
          <w:rFonts w:ascii="Consolas" w:hAnsi="Consolas"/>
          <w:color w:val="231F20"/>
          <w:sz w:val="18"/>
        </w:rPr>
        <w:t>LEFT</w:t>
      </w:r>
      <w:r>
        <w:rPr>
          <w:rFonts w:ascii="Consolas" w:hAnsi="Consolas"/>
          <w:color w:val="231F20"/>
          <w:spacing w:val="-24"/>
          <w:sz w:val="18"/>
        </w:rPr>
        <w:t> </w:t>
      </w:r>
      <w:r>
        <w:rPr>
          <w:rFonts w:ascii="Consolas" w:hAnsi="Consolas"/>
          <w:color w:val="231F20"/>
          <w:sz w:val="18"/>
        </w:rPr>
        <w:t>OUTER</w:t>
      </w:r>
      <w:r>
        <w:rPr>
          <w:rFonts w:ascii="Consolas" w:hAnsi="Consolas"/>
          <w:color w:val="231F20"/>
          <w:spacing w:val="-25"/>
          <w:sz w:val="18"/>
        </w:rPr>
        <w:t> </w:t>
      </w:r>
      <w:r>
        <w:rPr>
          <w:rFonts w:ascii="Consolas" w:hAnsi="Consolas"/>
          <w:color w:val="231F20"/>
          <w:sz w:val="18"/>
        </w:rPr>
        <w:t>JOIN</w:t>
      </w:r>
      <w:r>
        <w:rPr>
          <w:rFonts w:ascii="Consolas" w:hAnsi="Consolas"/>
          <w:color w:val="231F20"/>
          <w:spacing w:val="-25"/>
          <w:sz w:val="18"/>
        </w:rPr>
        <w:t> </w:t>
      </w:r>
      <w:r>
        <w:rPr>
          <w:color w:val="231F20"/>
        </w:rPr>
        <w:t>для</w:t>
      </w:r>
      <w:r>
        <w:rPr>
          <w:color w:val="231F20"/>
          <w:spacing w:val="-11"/>
        </w:rPr>
        <w:t> </w:t>
      </w:r>
      <w:r>
        <w:rPr>
          <w:color w:val="231F20"/>
        </w:rPr>
        <w:t>таблицы</w:t>
      </w:r>
      <w:r>
        <w:rPr>
          <w:color w:val="231F20"/>
          <w:spacing w:val="-11"/>
        </w:rPr>
        <w:t> </w:t>
      </w:r>
      <w:r>
        <w:rPr>
          <w:rFonts w:ascii="Consolas" w:hAnsi="Consolas"/>
          <w:color w:val="231F20"/>
          <w:sz w:val="18"/>
        </w:rPr>
        <w:t>artists</w:t>
      </w:r>
      <w:r>
        <w:rPr>
          <w:rFonts w:ascii="Consolas" w:hAnsi="Consolas"/>
          <w:color w:val="231F20"/>
          <w:spacing w:val="-24"/>
          <w:sz w:val="18"/>
        </w:rPr>
        <w:t> </w:t>
      </w:r>
      <w:r>
        <w:rPr>
          <w:color w:val="231F20"/>
        </w:rPr>
        <w:t>(левая</w:t>
      </w:r>
      <w:r>
        <w:rPr>
          <w:color w:val="231F20"/>
          <w:spacing w:val="-12"/>
        </w:rPr>
        <w:t> </w:t>
      </w:r>
      <w:r>
        <w:rPr>
          <w:color w:val="231F20"/>
        </w:rPr>
        <w:t>таблица), </w:t>
      </w:r>
      <w:r>
        <w:rPr>
          <w:color w:val="231F20"/>
          <w:spacing w:val="-4"/>
        </w:rPr>
        <w:t>мы</w:t>
      </w:r>
      <w:r>
        <w:rPr>
          <w:color w:val="231F20"/>
          <w:spacing w:val="-8"/>
        </w:rPr>
        <w:t> </w:t>
      </w:r>
      <w:r>
        <w:rPr>
          <w:color w:val="231F20"/>
          <w:spacing w:val="-4"/>
        </w:rPr>
        <w:t>вернем</w:t>
      </w:r>
      <w:r>
        <w:rPr>
          <w:color w:val="231F20"/>
          <w:spacing w:val="-7"/>
        </w:rPr>
        <w:t> </w:t>
      </w:r>
      <w:r>
        <w:rPr>
          <w:color w:val="231F20"/>
          <w:spacing w:val="-4"/>
        </w:rPr>
        <w:t>все</w:t>
      </w:r>
      <w:r>
        <w:rPr>
          <w:color w:val="231F20"/>
          <w:spacing w:val="-7"/>
        </w:rPr>
        <w:t> </w:t>
      </w:r>
      <w:r>
        <w:rPr>
          <w:color w:val="231F20"/>
          <w:spacing w:val="-4"/>
        </w:rPr>
        <w:t>данные</w:t>
      </w:r>
      <w:r>
        <w:rPr>
          <w:color w:val="231F20"/>
          <w:spacing w:val="-7"/>
        </w:rPr>
        <w:t> </w:t>
      </w:r>
      <w:r>
        <w:rPr>
          <w:color w:val="231F20"/>
          <w:spacing w:val="-4"/>
        </w:rPr>
        <w:t>из</w:t>
      </w:r>
      <w:r>
        <w:rPr>
          <w:color w:val="231F20"/>
          <w:spacing w:val="-3"/>
        </w:rPr>
        <w:t> </w:t>
      </w:r>
      <w:r>
        <w:rPr>
          <w:color w:val="231F20"/>
          <w:spacing w:val="-4"/>
        </w:rPr>
        <w:t>таблицы </w:t>
      </w:r>
      <w:r>
        <w:rPr>
          <w:rFonts w:ascii="Consolas" w:hAnsi="Consolas"/>
          <w:color w:val="231F20"/>
          <w:spacing w:val="-4"/>
          <w:sz w:val="18"/>
        </w:rPr>
        <w:t>artists</w:t>
      </w:r>
      <w:r>
        <w:rPr>
          <w:rFonts w:ascii="Consolas" w:hAnsi="Consolas"/>
          <w:color w:val="231F20"/>
          <w:spacing w:val="-21"/>
          <w:sz w:val="18"/>
        </w:rPr>
        <w:t> </w:t>
      </w:r>
      <w:r>
        <w:rPr>
          <w:color w:val="231F20"/>
          <w:spacing w:val="-4"/>
        </w:rPr>
        <w:t>с</w:t>
      </w:r>
      <w:r>
        <w:rPr>
          <w:color w:val="231F20"/>
        </w:rPr>
        <w:t> </w:t>
      </w:r>
      <w:r>
        <w:rPr>
          <w:color w:val="231F20"/>
          <w:spacing w:val="-4"/>
        </w:rPr>
        <w:t>соответствующими</w:t>
      </w:r>
      <w:r>
        <w:rPr>
          <w:color w:val="231F20"/>
        </w:rPr>
        <w:t> </w:t>
      </w:r>
      <w:r>
        <w:rPr>
          <w:color w:val="231F20"/>
          <w:spacing w:val="-4"/>
        </w:rPr>
        <w:t>записями</w:t>
      </w:r>
      <w:r>
        <w:rPr>
          <w:color w:val="231F20"/>
        </w:rPr>
        <w:t> </w:t>
      </w:r>
      <w:r>
        <w:rPr>
          <w:color w:val="231F20"/>
          <w:spacing w:val="-4"/>
        </w:rPr>
        <w:t>(если</w:t>
      </w:r>
      <w:r>
        <w:rPr>
          <w:color w:val="231F20"/>
        </w:rPr>
        <w:t> они</w:t>
      </w:r>
      <w:r>
        <w:rPr>
          <w:color w:val="231F20"/>
          <w:spacing w:val="-1"/>
        </w:rPr>
        <w:t> </w:t>
      </w:r>
      <w:r>
        <w:rPr>
          <w:color w:val="231F20"/>
        </w:rPr>
        <w:t>есть)</w:t>
      </w:r>
      <w:r>
        <w:rPr>
          <w:color w:val="231F20"/>
          <w:spacing w:val="-1"/>
        </w:rPr>
        <w:t> </w:t>
      </w:r>
      <w:r>
        <w:rPr>
          <w:color w:val="231F20"/>
        </w:rPr>
        <w:t>в</w:t>
      </w:r>
      <w:r>
        <w:rPr>
          <w:color w:val="231F20"/>
          <w:spacing w:val="-1"/>
        </w:rPr>
        <w:t> </w:t>
      </w:r>
      <w:r>
        <w:rPr>
          <w:color w:val="231F20"/>
        </w:rPr>
        <w:t>таблице</w:t>
      </w:r>
      <w:r>
        <w:rPr>
          <w:color w:val="231F20"/>
          <w:spacing w:val="-1"/>
        </w:rPr>
        <w:t> </w:t>
      </w:r>
      <w:r>
        <w:rPr>
          <w:rFonts w:ascii="Consolas" w:hAnsi="Consolas"/>
          <w:color w:val="231F20"/>
          <w:sz w:val="18"/>
        </w:rPr>
        <w:t>albums</w:t>
      </w:r>
      <w:r>
        <w:rPr>
          <w:color w:val="231F20"/>
        </w:rPr>
        <w:t>.</w:t>
      </w:r>
      <w:r>
        <w:rPr>
          <w:color w:val="231F20"/>
          <w:spacing w:val="-1"/>
        </w:rPr>
        <w:t> </w:t>
      </w:r>
      <w:r>
        <w:rPr>
          <w:color w:val="231F20"/>
        </w:rPr>
        <w:t>С</w:t>
      </w:r>
      <w:r>
        <w:rPr>
          <w:color w:val="231F20"/>
          <w:spacing w:val="-1"/>
        </w:rPr>
        <w:t> </w:t>
      </w:r>
      <w:r>
        <w:rPr>
          <w:color w:val="231F20"/>
        </w:rPr>
        <w:t>помощью</w:t>
      </w:r>
      <w:r>
        <w:rPr>
          <w:color w:val="231F20"/>
          <w:spacing w:val="-1"/>
        </w:rPr>
        <w:t> </w:t>
      </w:r>
      <w:r>
        <w:rPr>
          <w:color w:val="231F20"/>
        </w:rPr>
        <w:t>левого</w:t>
      </w:r>
      <w:r>
        <w:rPr>
          <w:color w:val="231F20"/>
          <w:spacing w:val="-1"/>
        </w:rPr>
        <w:t> </w:t>
      </w:r>
      <w:r>
        <w:rPr>
          <w:color w:val="231F20"/>
        </w:rPr>
        <w:t>соединения</w:t>
      </w:r>
      <w:r>
        <w:rPr>
          <w:color w:val="231F20"/>
          <w:spacing w:val="-1"/>
        </w:rPr>
        <w:t> </w:t>
      </w:r>
      <w:r>
        <w:rPr>
          <w:color w:val="231F20"/>
        </w:rPr>
        <w:t>все</w:t>
      </w:r>
      <w:r>
        <w:rPr>
          <w:color w:val="231F20"/>
          <w:spacing w:val="-1"/>
        </w:rPr>
        <w:t> </w:t>
      </w:r>
      <w:r>
        <w:rPr>
          <w:color w:val="231F20"/>
        </w:rPr>
        <w:t>поля,</w:t>
      </w:r>
      <w:r>
        <w:rPr>
          <w:color w:val="231F20"/>
          <w:spacing w:val="-1"/>
        </w:rPr>
        <w:t> </w:t>
      </w:r>
      <w:r>
        <w:rPr>
          <w:color w:val="231F20"/>
        </w:rPr>
        <w:t>не</w:t>
      </w:r>
      <w:r>
        <w:rPr>
          <w:color w:val="231F20"/>
          <w:spacing w:val="-1"/>
        </w:rPr>
        <w:t> </w:t>
      </w:r>
      <w:r>
        <w:rPr>
          <w:color w:val="231F20"/>
        </w:rPr>
        <w:t>имею- щие</w:t>
      </w:r>
      <w:r>
        <w:rPr>
          <w:color w:val="231F20"/>
          <w:spacing w:val="-12"/>
        </w:rPr>
        <w:t> </w:t>
      </w:r>
      <w:r>
        <w:rPr>
          <w:color w:val="231F20"/>
        </w:rPr>
        <w:t>названий</w:t>
      </w:r>
      <w:r>
        <w:rPr>
          <w:color w:val="231F20"/>
          <w:spacing w:val="-11"/>
        </w:rPr>
        <w:t> </w:t>
      </w:r>
      <w:r>
        <w:rPr>
          <w:color w:val="231F20"/>
        </w:rPr>
        <w:t>альбомов,</w:t>
      </w:r>
      <w:r>
        <w:rPr>
          <w:color w:val="231F20"/>
          <w:spacing w:val="-11"/>
        </w:rPr>
        <w:t> </w:t>
      </w:r>
      <w:r>
        <w:rPr>
          <w:color w:val="231F20"/>
        </w:rPr>
        <w:t>будут</w:t>
      </w:r>
      <w:r>
        <w:rPr>
          <w:color w:val="231F20"/>
          <w:spacing w:val="-11"/>
        </w:rPr>
        <w:t> </w:t>
      </w:r>
      <w:r>
        <w:rPr>
          <w:color w:val="231F20"/>
        </w:rPr>
        <w:t>заполнены</w:t>
      </w:r>
      <w:r>
        <w:rPr>
          <w:color w:val="231F20"/>
          <w:spacing w:val="-11"/>
        </w:rPr>
        <w:t> </w:t>
      </w:r>
      <w:r>
        <w:rPr>
          <w:color w:val="231F20"/>
        </w:rPr>
        <w:t>значениями</w:t>
      </w:r>
      <w:r>
        <w:rPr>
          <w:color w:val="231F20"/>
          <w:spacing w:val="-11"/>
        </w:rPr>
        <w:t> </w:t>
      </w:r>
      <w:r>
        <w:rPr>
          <w:rFonts w:ascii="Consolas" w:hAnsi="Consolas"/>
          <w:color w:val="231F20"/>
          <w:sz w:val="18"/>
        </w:rPr>
        <w:t>NULL</w:t>
      </w:r>
      <w:r>
        <w:rPr>
          <w:color w:val="231F20"/>
        </w:rPr>
        <w:t>.</w:t>
      </w:r>
      <w:r>
        <w:rPr>
          <w:color w:val="231F20"/>
          <w:spacing w:val="-11"/>
        </w:rPr>
        <w:t> </w:t>
      </w:r>
      <w:r>
        <w:rPr>
          <w:color w:val="231F20"/>
        </w:rPr>
        <w:t>Теперь</w:t>
      </w:r>
      <w:r>
        <w:rPr>
          <w:color w:val="231F20"/>
          <w:spacing w:val="-11"/>
        </w:rPr>
        <w:t> </w:t>
      </w:r>
      <w:r>
        <w:rPr>
          <w:color w:val="231F20"/>
        </w:rPr>
        <w:t>мы</w:t>
      </w:r>
      <w:r>
        <w:rPr>
          <w:color w:val="231F20"/>
          <w:spacing w:val="-11"/>
        </w:rPr>
        <w:t> </w:t>
      </w:r>
      <w:r>
        <w:rPr>
          <w:color w:val="231F20"/>
        </w:rPr>
        <w:t>можем создать запрос.</w:t>
      </w:r>
    </w:p>
    <w:p>
      <w:pPr>
        <w:pStyle w:val="BodyText"/>
        <w:spacing w:before="165"/>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8"/>
        <w:ind w:left="425" w:right="139" w:firstLine="0"/>
        <w:jc w:val="both"/>
        <w:rPr>
          <w:rFonts w:ascii="Tahoma" w:hAnsi="Tahoma"/>
          <w:sz w:val="19"/>
        </w:rPr>
      </w:pPr>
      <w:r>
        <w:rPr>
          <w:rFonts w:ascii="Tahoma" w:hAnsi="Tahoma"/>
          <w:color w:val="231F20"/>
          <w:w w:val="105"/>
          <w:sz w:val="19"/>
        </w:rPr>
        <w:t>В</w:t>
      </w:r>
      <w:r>
        <w:rPr>
          <w:rFonts w:ascii="Tahoma" w:hAnsi="Tahoma"/>
          <w:color w:val="231F20"/>
          <w:spacing w:val="-5"/>
          <w:w w:val="105"/>
          <w:sz w:val="19"/>
        </w:rPr>
        <w:t> </w:t>
      </w:r>
      <w:r>
        <w:rPr>
          <w:rFonts w:ascii="Tahoma" w:hAnsi="Tahoma"/>
          <w:color w:val="231F20"/>
          <w:w w:val="105"/>
          <w:sz w:val="19"/>
        </w:rPr>
        <w:t>качестве</w:t>
      </w:r>
      <w:r>
        <w:rPr>
          <w:rFonts w:ascii="Tahoma" w:hAnsi="Tahoma"/>
          <w:color w:val="231F20"/>
          <w:spacing w:val="-5"/>
          <w:w w:val="105"/>
          <w:sz w:val="19"/>
        </w:rPr>
        <w:t> </w:t>
      </w:r>
      <w:r>
        <w:rPr>
          <w:rFonts w:ascii="Tahoma" w:hAnsi="Tahoma"/>
          <w:color w:val="231F20"/>
          <w:w w:val="105"/>
          <w:sz w:val="19"/>
        </w:rPr>
        <w:t>псевдонима</w:t>
      </w:r>
      <w:r>
        <w:rPr>
          <w:rFonts w:ascii="Tahoma" w:hAnsi="Tahoma"/>
          <w:color w:val="231F20"/>
          <w:spacing w:val="-5"/>
          <w:w w:val="105"/>
          <w:sz w:val="19"/>
        </w:rPr>
        <w:t> </w:t>
      </w:r>
      <w:r>
        <w:rPr>
          <w:rFonts w:ascii="Tahoma" w:hAnsi="Tahoma"/>
          <w:color w:val="231F20"/>
          <w:w w:val="105"/>
          <w:sz w:val="19"/>
        </w:rPr>
        <w:t>для</w:t>
      </w:r>
      <w:r>
        <w:rPr>
          <w:rFonts w:ascii="Tahoma" w:hAnsi="Tahoma"/>
          <w:color w:val="231F20"/>
          <w:spacing w:val="-5"/>
          <w:w w:val="105"/>
          <w:sz w:val="19"/>
        </w:rPr>
        <w:t> </w:t>
      </w:r>
      <w:r>
        <w:rPr>
          <w:rFonts w:ascii="Tahoma" w:hAnsi="Tahoma"/>
          <w:color w:val="231F20"/>
          <w:w w:val="105"/>
          <w:sz w:val="19"/>
        </w:rPr>
        <w:t>большинства</w:t>
      </w:r>
      <w:r>
        <w:rPr>
          <w:rFonts w:ascii="Tahoma" w:hAnsi="Tahoma"/>
          <w:color w:val="231F20"/>
          <w:spacing w:val="-5"/>
          <w:w w:val="105"/>
          <w:sz w:val="19"/>
        </w:rPr>
        <w:t> </w:t>
      </w:r>
      <w:r>
        <w:rPr>
          <w:rFonts w:ascii="Tahoma" w:hAnsi="Tahoma"/>
          <w:color w:val="231F20"/>
          <w:w w:val="105"/>
          <w:sz w:val="19"/>
        </w:rPr>
        <w:t>соединений</w:t>
      </w:r>
      <w:r>
        <w:rPr>
          <w:rFonts w:ascii="Tahoma" w:hAnsi="Tahoma"/>
          <w:color w:val="231F20"/>
          <w:spacing w:val="-5"/>
          <w:w w:val="105"/>
          <w:sz w:val="19"/>
        </w:rPr>
        <w:t> </w:t>
      </w:r>
      <w:r>
        <w:rPr>
          <w:rFonts w:ascii="Tahoma" w:hAnsi="Tahoma"/>
          <w:color w:val="231F20"/>
          <w:w w:val="105"/>
          <w:sz w:val="19"/>
        </w:rPr>
        <w:t>в</w:t>
      </w:r>
      <w:r>
        <w:rPr>
          <w:rFonts w:ascii="Tahoma" w:hAnsi="Tahoma"/>
          <w:color w:val="231F20"/>
          <w:spacing w:val="-5"/>
          <w:w w:val="105"/>
          <w:sz w:val="19"/>
        </w:rPr>
        <w:t> </w:t>
      </w:r>
      <w:r>
        <w:rPr>
          <w:rFonts w:ascii="Tahoma" w:hAnsi="Tahoma"/>
          <w:color w:val="231F20"/>
          <w:w w:val="105"/>
          <w:sz w:val="19"/>
        </w:rPr>
        <w:t>этой</w:t>
      </w:r>
      <w:r>
        <w:rPr>
          <w:rFonts w:ascii="Tahoma" w:hAnsi="Tahoma"/>
          <w:color w:val="231F20"/>
          <w:spacing w:val="-5"/>
          <w:w w:val="105"/>
          <w:sz w:val="19"/>
        </w:rPr>
        <w:t> </w:t>
      </w:r>
      <w:r>
        <w:rPr>
          <w:rFonts w:ascii="Tahoma" w:hAnsi="Tahoma"/>
          <w:color w:val="231F20"/>
          <w:w w:val="105"/>
          <w:sz w:val="19"/>
        </w:rPr>
        <w:t>главе</w:t>
      </w:r>
      <w:r>
        <w:rPr>
          <w:rFonts w:ascii="Tahoma" w:hAnsi="Tahoma"/>
          <w:color w:val="231F20"/>
          <w:spacing w:val="-5"/>
          <w:w w:val="105"/>
          <w:sz w:val="19"/>
        </w:rPr>
        <w:t> </w:t>
      </w:r>
      <w:r>
        <w:rPr>
          <w:rFonts w:ascii="Tahoma" w:hAnsi="Tahoma"/>
          <w:color w:val="231F20"/>
          <w:w w:val="105"/>
          <w:sz w:val="19"/>
        </w:rPr>
        <w:t>мы</w:t>
      </w:r>
      <w:r>
        <w:rPr>
          <w:rFonts w:ascii="Tahoma" w:hAnsi="Tahoma"/>
          <w:color w:val="231F20"/>
          <w:spacing w:val="-5"/>
          <w:w w:val="105"/>
          <w:sz w:val="19"/>
        </w:rPr>
        <w:t> </w:t>
      </w:r>
      <w:r>
        <w:rPr>
          <w:rFonts w:ascii="Tahoma" w:hAnsi="Tahoma"/>
          <w:color w:val="231F20"/>
          <w:w w:val="105"/>
          <w:sz w:val="19"/>
        </w:rPr>
        <w:t>ис- </w:t>
      </w:r>
      <w:r>
        <w:rPr>
          <w:rFonts w:ascii="Tahoma" w:hAnsi="Tahoma"/>
          <w:color w:val="231F20"/>
          <w:sz w:val="19"/>
        </w:rPr>
        <w:t>пользовали</w:t>
      </w:r>
      <w:r>
        <w:rPr>
          <w:rFonts w:ascii="Tahoma" w:hAnsi="Tahoma"/>
          <w:color w:val="231F20"/>
          <w:spacing w:val="-11"/>
          <w:sz w:val="19"/>
        </w:rPr>
        <w:t> </w:t>
      </w:r>
      <w:r>
        <w:rPr>
          <w:rFonts w:ascii="Tahoma" w:hAnsi="Tahoma"/>
          <w:color w:val="231F20"/>
          <w:sz w:val="19"/>
        </w:rPr>
        <w:t>первую</w:t>
      </w:r>
      <w:r>
        <w:rPr>
          <w:rFonts w:ascii="Tahoma" w:hAnsi="Tahoma"/>
          <w:color w:val="231F20"/>
          <w:spacing w:val="-8"/>
          <w:sz w:val="19"/>
        </w:rPr>
        <w:t> </w:t>
      </w:r>
      <w:r>
        <w:rPr>
          <w:rFonts w:ascii="Tahoma" w:hAnsi="Tahoma"/>
          <w:color w:val="231F20"/>
          <w:sz w:val="19"/>
        </w:rPr>
        <w:t>букву</w:t>
      </w:r>
      <w:r>
        <w:rPr>
          <w:rFonts w:ascii="Tahoma" w:hAnsi="Tahoma"/>
          <w:color w:val="231F20"/>
          <w:spacing w:val="-8"/>
          <w:sz w:val="19"/>
        </w:rPr>
        <w:t> </w:t>
      </w:r>
      <w:r>
        <w:rPr>
          <w:rFonts w:ascii="Tahoma" w:hAnsi="Tahoma"/>
          <w:color w:val="231F20"/>
          <w:sz w:val="19"/>
        </w:rPr>
        <w:t>имени</w:t>
      </w:r>
      <w:r>
        <w:rPr>
          <w:rFonts w:ascii="Tahoma" w:hAnsi="Tahoma"/>
          <w:color w:val="231F20"/>
          <w:spacing w:val="-8"/>
          <w:sz w:val="19"/>
        </w:rPr>
        <w:t> </w:t>
      </w:r>
      <w:r>
        <w:rPr>
          <w:rFonts w:ascii="Tahoma" w:hAnsi="Tahoma"/>
          <w:color w:val="231F20"/>
          <w:sz w:val="19"/>
        </w:rPr>
        <w:t>таблицы.</w:t>
      </w:r>
      <w:r>
        <w:rPr>
          <w:rFonts w:ascii="Tahoma" w:hAnsi="Tahoma"/>
          <w:color w:val="231F20"/>
          <w:spacing w:val="-15"/>
          <w:sz w:val="19"/>
        </w:rPr>
        <w:t> </w:t>
      </w:r>
      <w:r>
        <w:rPr>
          <w:rFonts w:ascii="Tahoma" w:hAnsi="Tahoma"/>
          <w:color w:val="231F20"/>
          <w:sz w:val="19"/>
        </w:rPr>
        <w:t>Поскольку</w:t>
      </w:r>
      <w:r>
        <w:rPr>
          <w:rFonts w:ascii="Tahoma" w:hAnsi="Tahoma"/>
          <w:color w:val="231F20"/>
          <w:spacing w:val="-8"/>
          <w:sz w:val="19"/>
        </w:rPr>
        <w:t> </w:t>
      </w:r>
      <w:r>
        <w:rPr>
          <w:rFonts w:ascii="Tahoma" w:hAnsi="Tahoma"/>
          <w:color w:val="231F20"/>
          <w:sz w:val="19"/>
        </w:rPr>
        <w:t>мы</w:t>
      </w:r>
      <w:r>
        <w:rPr>
          <w:rFonts w:ascii="Tahoma" w:hAnsi="Tahoma"/>
          <w:color w:val="231F20"/>
          <w:spacing w:val="-8"/>
          <w:sz w:val="19"/>
        </w:rPr>
        <w:t> </w:t>
      </w:r>
      <w:r>
        <w:rPr>
          <w:rFonts w:ascii="Tahoma" w:hAnsi="Tahoma"/>
          <w:color w:val="231F20"/>
          <w:sz w:val="19"/>
        </w:rPr>
        <w:t>имеем</w:t>
      </w:r>
      <w:r>
        <w:rPr>
          <w:rFonts w:ascii="Tahoma" w:hAnsi="Tahoma"/>
          <w:color w:val="231F20"/>
          <w:spacing w:val="-8"/>
          <w:sz w:val="19"/>
        </w:rPr>
        <w:t> </w:t>
      </w:r>
      <w:r>
        <w:rPr>
          <w:rFonts w:ascii="Tahoma" w:hAnsi="Tahoma"/>
          <w:color w:val="231F20"/>
          <w:sz w:val="19"/>
        </w:rPr>
        <w:t>две</w:t>
      </w:r>
      <w:r>
        <w:rPr>
          <w:rFonts w:ascii="Tahoma" w:hAnsi="Tahoma"/>
          <w:color w:val="231F20"/>
          <w:spacing w:val="-8"/>
          <w:sz w:val="19"/>
        </w:rPr>
        <w:t> </w:t>
      </w:r>
      <w:r>
        <w:rPr>
          <w:rFonts w:ascii="Tahoma" w:hAnsi="Tahoma"/>
          <w:color w:val="231F20"/>
          <w:sz w:val="19"/>
        </w:rPr>
        <w:t>таблицы, названия</w:t>
      </w:r>
      <w:r>
        <w:rPr>
          <w:rFonts w:ascii="Tahoma" w:hAnsi="Tahoma"/>
          <w:color w:val="231F20"/>
          <w:spacing w:val="-3"/>
          <w:sz w:val="19"/>
        </w:rPr>
        <w:t> </w:t>
      </w:r>
      <w:r>
        <w:rPr>
          <w:rFonts w:ascii="Tahoma" w:hAnsi="Tahoma"/>
          <w:color w:val="231F20"/>
          <w:sz w:val="19"/>
        </w:rPr>
        <w:t>которых</w:t>
      </w:r>
      <w:r>
        <w:rPr>
          <w:rFonts w:ascii="Tahoma" w:hAnsi="Tahoma"/>
          <w:color w:val="231F20"/>
          <w:spacing w:val="-3"/>
          <w:sz w:val="19"/>
        </w:rPr>
        <w:t> </w:t>
      </w:r>
      <w:r>
        <w:rPr>
          <w:rFonts w:ascii="Tahoma" w:hAnsi="Tahoma"/>
          <w:color w:val="231F20"/>
          <w:sz w:val="19"/>
        </w:rPr>
        <w:t>начинаются</w:t>
      </w:r>
      <w:r>
        <w:rPr>
          <w:rFonts w:ascii="Tahoma" w:hAnsi="Tahoma"/>
          <w:color w:val="231F20"/>
          <w:spacing w:val="-3"/>
          <w:sz w:val="19"/>
        </w:rPr>
        <w:t> </w:t>
      </w:r>
      <w:r>
        <w:rPr>
          <w:rFonts w:ascii="Tahoma" w:hAnsi="Tahoma"/>
          <w:color w:val="231F20"/>
          <w:sz w:val="19"/>
        </w:rPr>
        <w:t>с</w:t>
      </w:r>
      <w:r>
        <w:rPr>
          <w:rFonts w:ascii="Tahoma" w:hAnsi="Tahoma"/>
          <w:color w:val="231F20"/>
          <w:spacing w:val="-3"/>
          <w:sz w:val="19"/>
        </w:rPr>
        <w:t> </w:t>
      </w:r>
      <w:r>
        <w:rPr>
          <w:rFonts w:ascii="Tahoma" w:hAnsi="Tahoma"/>
          <w:color w:val="231F20"/>
          <w:sz w:val="19"/>
        </w:rPr>
        <w:t>одной</w:t>
      </w:r>
      <w:r>
        <w:rPr>
          <w:rFonts w:ascii="Tahoma" w:hAnsi="Tahoma"/>
          <w:color w:val="231F20"/>
          <w:spacing w:val="-3"/>
          <w:sz w:val="19"/>
        </w:rPr>
        <w:t> </w:t>
      </w:r>
      <w:r>
        <w:rPr>
          <w:rFonts w:ascii="Tahoma" w:hAnsi="Tahoma"/>
          <w:color w:val="231F20"/>
          <w:sz w:val="19"/>
        </w:rPr>
        <w:t>и</w:t>
      </w:r>
      <w:r>
        <w:rPr>
          <w:rFonts w:ascii="Tahoma" w:hAnsi="Tahoma"/>
          <w:color w:val="231F20"/>
          <w:spacing w:val="-3"/>
          <w:sz w:val="19"/>
        </w:rPr>
        <w:t> </w:t>
      </w:r>
      <w:r>
        <w:rPr>
          <w:rFonts w:ascii="Tahoma" w:hAnsi="Tahoma"/>
          <w:color w:val="231F20"/>
          <w:sz w:val="19"/>
        </w:rPr>
        <w:t>той</w:t>
      </w:r>
      <w:r>
        <w:rPr>
          <w:rFonts w:ascii="Tahoma" w:hAnsi="Tahoma"/>
          <w:color w:val="231F20"/>
          <w:spacing w:val="-3"/>
          <w:sz w:val="19"/>
        </w:rPr>
        <w:t> </w:t>
      </w:r>
      <w:r>
        <w:rPr>
          <w:rFonts w:ascii="Tahoma" w:hAnsi="Tahoma"/>
          <w:color w:val="231F20"/>
          <w:sz w:val="19"/>
        </w:rPr>
        <w:t>же</w:t>
      </w:r>
      <w:r>
        <w:rPr>
          <w:rFonts w:ascii="Tahoma" w:hAnsi="Tahoma"/>
          <w:color w:val="231F20"/>
          <w:spacing w:val="-3"/>
          <w:sz w:val="19"/>
        </w:rPr>
        <w:t> </w:t>
      </w:r>
      <w:r>
        <w:rPr>
          <w:rFonts w:ascii="Tahoma" w:hAnsi="Tahoma"/>
          <w:color w:val="231F20"/>
          <w:sz w:val="19"/>
        </w:rPr>
        <w:t>буквы,</w:t>
      </w:r>
      <w:r>
        <w:rPr>
          <w:rFonts w:ascii="Tahoma" w:hAnsi="Tahoma"/>
          <w:color w:val="231F20"/>
          <w:spacing w:val="-11"/>
          <w:sz w:val="19"/>
        </w:rPr>
        <w:t> </w:t>
      </w:r>
      <w:r>
        <w:rPr>
          <w:rFonts w:ascii="Tahoma" w:hAnsi="Tahoma"/>
          <w:color w:val="231F20"/>
          <w:sz w:val="19"/>
        </w:rPr>
        <w:t>в</w:t>
      </w:r>
      <w:r>
        <w:rPr>
          <w:rFonts w:ascii="Tahoma" w:hAnsi="Tahoma"/>
          <w:color w:val="231F20"/>
          <w:spacing w:val="-3"/>
          <w:sz w:val="19"/>
        </w:rPr>
        <w:t> </w:t>
      </w:r>
      <w:r>
        <w:rPr>
          <w:rFonts w:ascii="Tahoma" w:hAnsi="Tahoma"/>
          <w:color w:val="231F20"/>
          <w:sz w:val="19"/>
        </w:rPr>
        <w:t>данном</w:t>
      </w:r>
      <w:r>
        <w:rPr>
          <w:rFonts w:ascii="Tahoma" w:hAnsi="Tahoma"/>
          <w:color w:val="231F20"/>
          <w:spacing w:val="-3"/>
          <w:sz w:val="19"/>
        </w:rPr>
        <w:t> </w:t>
      </w:r>
      <w:r>
        <w:rPr>
          <w:rFonts w:ascii="Tahoma" w:hAnsi="Tahoma"/>
          <w:color w:val="231F20"/>
          <w:sz w:val="19"/>
        </w:rPr>
        <w:t>запросе</w:t>
      </w:r>
      <w:r>
        <w:rPr>
          <w:rFonts w:ascii="Tahoma" w:hAnsi="Tahoma"/>
          <w:color w:val="231F20"/>
          <w:spacing w:val="-3"/>
          <w:sz w:val="19"/>
        </w:rPr>
        <w:t> </w:t>
      </w:r>
      <w:r>
        <w:rPr>
          <w:rFonts w:ascii="Tahoma" w:hAnsi="Tahoma"/>
          <w:color w:val="231F20"/>
          <w:sz w:val="19"/>
        </w:rPr>
        <w:t>мы </w:t>
      </w:r>
      <w:r>
        <w:rPr>
          <w:rFonts w:ascii="Tahoma" w:hAnsi="Tahoma"/>
          <w:color w:val="231F20"/>
          <w:w w:val="105"/>
          <w:sz w:val="19"/>
        </w:rPr>
        <w:t>для псевдонимов возьмем по две буквы.</w:t>
      </w:r>
    </w:p>
    <w:p>
      <w:pPr>
        <w:pStyle w:val="BodyText"/>
        <w:spacing w:before="111"/>
        <w:rPr>
          <w:rFonts w:ascii="Tahoma"/>
          <w:sz w:val="19"/>
        </w:rPr>
      </w:pPr>
    </w:p>
    <w:p>
      <w:pPr>
        <w:spacing w:before="1"/>
        <w:ind w:left="141" w:right="0" w:firstLine="0"/>
        <w:jc w:val="left"/>
        <w:rPr>
          <w:rFonts w:ascii="Consolas"/>
          <w:sz w:val="18"/>
        </w:rPr>
      </w:pPr>
      <w:r>
        <w:rPr>
          <w:rFonts w:ascii="Consolas"/>
          <w:color w:val="231F20"/>
          <w:spacing w:val="-2"/>
          <w:sz w:val="18"/>
        </w:rPr>
        <w:t>SELECT</w:t>
      </w:r>
    </w:p>
    <w:p>
      <w:pPr>
        <w:spacing w:line="249" w:lineRule="auto" w:before="9"/>
        <w:ind w:left="438" w:right="2006" w:firstLine="0"/>
        <w:jc w:val="left"/>
        <w:rPr>
          <w:rFonts w:ascii="Consolas"/>
          <w:sz w:val="18"/>
        </w:rPr>
      </w:pPr>
      <w:r>
        <w:rPr>
          <w:rFonts w:ascii="Consolas"/>
          <w:color w:val="231F20"/>
          <w:sz w:val="18"/>
        </w:rPr>
        <w:t>ar.ArtistId</w:t>
      </w:r>
      <w:r>
        <w:rPr>
          <w:rFonts w:ascii="Consolas"/>
          <w:color w:val="231F20"/>
          <w:spacing w:val="-6"/>
          <w:sz w:val="18"/>
        </w:rPr>
        <w:t> </w:t>
      </w:r>
      <w:r>
        <w:rPr>
          <w:rFonts w:ascii="Consolas"/>
          <w:color w:val="231F20"/>
          <w:sz w:val="18"/>
        </w:rPr>
        <w:t>AS</w:t>
      </w:r>
      <w:r>
        <w:rPr>
          <w:rFonts w:ascii="Consolas"/>
          <w:color w:val="231F20"/>
          <w:spacing w:val="-6"/>
          <w:sz w:val="18"/>
        </w:rPr>
        <w:t> </w:t>
      </w:r>
      <w:r>
        <w:rPr>
          <w:rFonts w:ascii="Consolas"/>
          <w:color w:val="231F20"/>
          <w:sz w:val="18"/>
        </w:rPr>
        <w:t>[ArtistId</w:t>
      </w:r>
      <w:r>
        <w:rPr>
          <w:rFonts w:ascii="Consolas"/>
          <w:color w:val="231F20"/>
          <w:spacing w:val="-6"/>
          <w:sz w:val="18"/>
        </w:rPr>
        <w:t> </w:t>
      </w:r>
      <w:r>
        <w:rPr>
          <w:rFonts w:ascii="Consolas"/>
          <w:color w:val="231F20"/>
          <w:sz w:val="18"/>
        </w:rPr>
        <w:t>From</w:t>
      </w:r>
      <w:r>
        <w:rPr>
          <w:rFonts w:ascii="Consolas"/>
          <w:color w:val="231F20"/>
          <w:spacing w:val="-6"/>
          <w:sz w:val="18"/>
        </w:rPr>
        <w:t> </w:t>
      </w:r>
      <w:r>
        <w:rPr>
          <w:rFonts w:ascii="Consolas"/>
          <w:color w:val="231F20"/>
          <w:sz w:val="18"/>
        </w:rPr>
        <w:t>Artists</w:t>
      </w:r>
      <w:r>
        <w:rPr>
          <w:rFonts w:ascii="Consolas"/>
          <w:color w:val="231F20"/>
          <w:spacing w:val="-6"/>
          <w:sz w:val="18"/>
        </w:rPr>
        <w:t> </w:t>
      </w:r>
      <w:r>
        <w:rPr>
          <w:rFonts w:ascii="Consolas"/>
          <w:color w:val="231F20"/>
          <w:sz w:val="18"/>
        </w:rPr>
        <w:t>Table], al.ArtistId AS [ArtistId From Albums Table], ar.Name AS [Artist Name],</w:t>
      </w:r>
    </w:p>
    <w:p>
      <w:pPr>
        <w:spacing w:line="249" w:lineRule="auto" w:before="2"/>
        <w:ind w:left="141" w:right="4137" w:firstLine="297"/>
        <w:jc w:val="left"/>
        <w:rPr>
          <w:rFonts w:ascii="Consolas"/>
          <w:sz w:val="18"/>
        </w:rPr>
      </w:pPr>
      <w:r>
        <w:rPr>
          <w:rFonts w:ascii="Consolas"/>
          <w:color w:val="231F20"/>
          <w:sz w:val="18"/>
        </w:rPr>
        <w:t>al.Title</w:t>
      </w:r>
      <w:r>
        <w:rPr>
          <w:rFonts w:ascii="Consolas"/>
          <w:color w:val="231F20"/>
          <w:spacing w:val="-11"/>
          <w:sz w:val="18"/>
        </w:rPr>
        <w:t> </w:t>
      </w:r>
      <w:r>
        <w:rPr>
          <w:rFonts w:ascii="Consolas"/>
          <w:color w:val="231F20"/>
          <w:sz w:val="18"/>
        </w:rPr>
        <w:t>AS</w:t>
      </w:r>
      <w:r>
        <w:rPr>
          <w:rFonts w:ascii="Consolas"/>
          <w:color w:val="231F20"/>
          <w:spacing w:val="-11"/>
          <w:sz w:val="18"/>
        </w:rPr>
        <w:t> </w:t>
      </w:r>
      <w:r>
        <w:rPr>
          <w:rFonts w:ascii="Consolas"/>
          <w:color w:val="231F20"/>
          <w:sz w:val="18"/>
        </w:rPr>
        <w:t>[Album</w:t>
      </w:r>
      <w:r>
        <w:rPr>
          <w:rFonts w:ascii="Consolas"/>
          <w:color w:val="231F20"/>
          <w:spacing w:val="-11"/>
          <w:sz w:val="18"/>
        </w:rPr>
        <w:t> </w:t>
      </w:r>
      <w:r>
        <w:rPr>
          <w:rFonts w:ascii="Consolas"/>
          <w:color w:val="231F20"/>
          <w:sz w:val="18"/>
        </w:rPr>
        <w:t>Title] </w:t>
      </w:r>
      <w:r>
        <w:rPr>
          <w:rFonts w:ascii="Consolas"/>
          <w:color w:val="231F20"/>
          <w:spacing w:val="-4"/>
          <w:sz w:val="18"/>
        </w:rPr>
        <w:t>FROM</w:t>
      </w:r>
    </w:p>
    <w:p>
      <w:pPr>
        <w:spacing w:line="249" w:lineRule="auto" w:before="2"/>
        <w:ind w:left="141" w:right="5309" w:firstLine="297"/>
        <w:jc w:val="left"/>
        <w:rPr>
          <w:rFonts w:ascii="Consolas"/>
          <w:sz w:val="18"/>
        </w:rPr>
      </w:pPr>
      <w:r>
        <w:rPr>
          <w:rFonts w:ascii="Consolas"/>
          <w:color w:val="231F20"/>
          <w:sz w:val="18"/>
        </w:rPr>
        <w:t>artists</w:t>
      </w:r>
      <w:r>
        <w:rPr>
          <w:rFonts w:ascii="Consolas"/>
          <w:color w:val="231F20"/>
          <w:spacing w:val="-16"/>
          <w:sz w:val="18"/>
        </w:rPr>
        <w:t> </w:t>
      </w:r>
      <w:r>
        <w:rPr>
          <w:rFonts w:ascii="Consolas"/>
          <w:color w:val="231F20"/>
          <w:sz w:val="18"/>
        </w:rPr>
        <w:t>AS</w:t>
      </w:r>
      <w:r>
        <w:rPr>
          <w:rFonts w:ascii="Consolas"/>
          <w:color w:val="231F20"/>
          <w:spacing w:val="-16"/>
          <w:sz w:val="18"/>
        </w:rPr>
        <w:t> </w:t>
      </w:r>
      <w:r>
        <w:rPr>
          <w:rFonts w:ascii="Consolas"/>
          <w:color w:val="231F20"/>
          <w:sz w:val="18"/>
        </w:rPr>
        <w:t>ar LEFT OUTER JOIN</w:t>
      </w:r>
    </w:p>
    <w:p>
      <w:pPr>
        <w:spacing w:before="2"/>
        <w:ind w:left="438" w:right="0" w:firstLine="0"/>
        <w:jc w:val="left"/>
        <w:rPr>
          <w:rFonts w:ascii="Consolas"/>
          <w:sz w:val="18"/>
        </w:rPr>
      </w:pPr>
      <w:r>
        <w:rPr>
          <w:rFonts w:ascii="Consolas"/>
          <w:color w:val="231F20"/>
          <w:sz w:val="18"/>
        </w:rPr>
        <w:t>albums AS </w:t>
      </w:r>
      <w:r>
        <w:rPr>
          <w:rFonts w:ascii="Consolas"/>
          <w:color w:val="231F20"/>
          <w:spacing w:val="-5"/>
          <w:sz w:val="18"/>
        </w:rPr>
        <w:t>al</w:t>
      </w:r>
    </w:p>
    <w:p>
      <w:pPr>
        <w:spacing w:before="9"/>
        <w:ind w:left="141" w:right="0" w:firstLine="0"/>
        <w:jc w:val="left"/>
        <w:rPr>
          <w:rFonts w:ascii="Consolas"/>
          <w:sz w:val="18"/>
        </w:rPr>
      </w:pPr>
      <w:r>
        <w:rPr>
          <w:rFonts w:ascii="Consolas"/>
          <w:color w:val="231F20"/>
          <w:spacing w:val="-5"/>
          <w:sz w:val="18"/>
        </w:rPr>
        <w:t>ON</w:t>
      </w:r>
    </w:p>
    <w:p>
      <w:pPr>
        <w:spacing w:before="9"/>
        <w:ind w:left="438" w:right="0" w:firstLine="0"/>
        <w:jc w:val="left"/>
        <w:rPr>
          <w:rFonts w:ascii="Consolas"/>
          <w:sz w:val="18"/>
        </w:rPr>
      </w:pPr>
      <w:r>
        <w:rPr>
          <w:rFonts w:ascii="Consolas"/>
          <w:color w:val="231F20"/>
          <w:sz w:val="18"/>
        </w:rPr>
        <w:t>ar.ArtistId = </w:t>
      </w:r>
      <w:r>
        <w:rPr>
          <w:rFonts w:ascii="Consolas"/>
          <w:color w:val="231F20"/>
          <w:spacing w:val="-2"/>
          <w:sz w:val="18"/>
        </w:rPr>
        <w:t>al.ArtistId</w:t>
      </w:r>
    </w:p>
    <w:p>
      <w:pPr>
        <w:pStyle w:val="BodyText"/>
        <w:spacing w:before="36"/>
        <w:rPr>
          <w:rFonts w:ascii="Consolas"/>
        </w:rPr>
      </w:pPr>
    </w:p>
    <w:p>
      <w:pPr>
        <w:pStyle w:val="BodyText"/>
        <w:spacing w:line="254" w:lineRule="auto"/>
        <w:ind w:left="141" w:right="138"/>
        <w:jc w:val="both"/>
      </w:pPr>
      <w:r>
        <w:rPr>
          <w:color w:val="231F20"/>
          <w:spacing w:val="-6"/>
        </w:rPr>
        <w:t>Запрос</w:t>
      </w:r>
      <w:r>
        <w:rPr>
          <w:color w:val="231F20"/>
        </w:rPr>
        <w:t> </w:t>
      </w:r>
      <w:r>
        <w:rPr>
          <w:color w:val="231F20"/>
          <w:spacing w:val="-6"/>
        </w:rPr>
        <w:t>возвращает</w:t>
      </w:r>
      <w:r>
        <w:rPr>
          <w:color w:val="231F20"/>
        </w:rPr>
        <w:t> </w:t>
      </w:r>
      <w:r>
        <w:rPr>
          <w:color w:val="231F20"/>
          <w:spacing w:val="-6"/>
        </w:rPr>
        <w:t>418</w:t>
      </w:r>
      <w:r>
        <w:rPr>
          <w:color w:val="231F20"/>
        </w:rPr>
        <w:t> </w:t>
      </w:r>
      <w:r>
        <w:rPr>
          <w:color w:val="231F20"/>
          <w:spacing w:val="-6"/>
        </w:rPr>
        <w:t>записей,</w:t>
      </w:r>
      <w:r>
        <w:rPr>
          <w:color w:val="231F20"/>
        </w:rPr>
        <w:t> </w:t>
      </w:r>
      <w:r>
        <w:rPr>
          <w:color w:val="231F20"/>
          <w:spacing w:val="-6"/>
        </w:rPr>
        <w:t>и</w:t>
      </w:r>
      <w:r>
        <w:rPr>
          <w:color w:val="231F20"/>
        </w:rPr>
        <w:t> </w:t>
      </w:r>
      <w:r>
        <w:rPr>
          <w:color w:val="231F20"/>
          <w:spacing w:val="-6"/>
        </w:rPr>
        <w:t>вначале</w:t>
      </w:r>
      <w:r>
        <w:rPr>
          <w:color w:val="231F20"/>
        </w:rPr>
        <w:t> </w:t>
      </w:r>
      <w:r>
        <w:rPr>
          <w:color w:val="231F20"/>
          <w:spacing w:val="-6"/>
        </w:rPr>
        <w:t>все</w:t>
      </w:r>
      <w:r>
        <w:rPr>
          <w:color w:val="231F20"/>
        </w:rPr>
        <w:t> </w:t>
      </w:r>
      <w:r>
        <w:rPr>
          <w:color w:val="231F20"/>
          <w:spacing w:val="-6"/>
        </w:rPr>
        <w:t>результаты</w:t>
      </w:r>
      <w:r>
        <w:rPr>
          <w:color w:val="231F20"/>
        </w:rPr>
        <w:t> </w:t>
      </w:r>
      <w:r>
        <w:rPr>
          <w:color w:val="231F20"/>
          <w:spacing w:val="-6"/>
        </w:rPr>
        <w:t>кажутся</w:t>
      </w:r>
      <w:r>
        <w:rPr>
          <w:color w:val="231F20"/>
        </w:rPr>
        <w:t> </w:t>
      </w:r>
      <w:r>
        <w:rPr>
          <w:color w:val="231F20"/>
          <w:spacing w:val="-6"/>
        </w:rPr>
        <w:t>корректными.</w:t>
      </w:r>
      <w:r>
        <w:rPr>
          <w:color w:val="231F20"/>
        </w:rPr>
        <w:t> Поле</w:t>
      </w:r>
      <w:r>
        <w:rPr>
          <w:color w:val="231F20"/>
          <w:spacing w:val="-12"/>
        </w:rPr>
        <w:t> </w:t>
      </w:r>
      <w:r>
        <w:rPr>
          <w:rFonts w:ascii="Consolas" w:hAnsi="Consolas"/>
          <w:color w:val="231F20"/>
          <w:sz w:val="18"/>
        </w:rPr>
        <w:t>ArtistId</w:t>
      </w:r>
      <w:r>
        <w:rPr>
          <w:rFonts w:ascii="Consolas" w:hAnsi="Consolas"/>
          <w:color w:val="231F20"/>
          <w:spacing w:val="-24"/>
          <w:sz w:val="18"/>
        </w:rPr>
        <w:t> </w:t>
      </w:r>
      <w:r>
        <w:rPr>
          <w:color w:val="231F20"/>
        </w:rPr>
        <w:t>из</w:t>
      </w:r>
      <w:r>
        <w:rPr>
          <w:color w:val="231F20"/>
          <w:spacing w:val="-9"/>
        </w:rPr>
        <w:t> </w:t>
      </w:r>
      <w:r>
        <w:rPr>
          <w:color w:val="231F20"/>
        </w:rPr>
        <w:t>таблицы</w:t>
      </w:r>
      <w:r>
        <w:rPr>
          <w:color w:val="231F20"/>
          <w:spacing w:val="14"/>
        </w:rPr>
        <w:t> </w:t>
      </w:r>
      <w:r>
        <w:rPr>
          <w:rFonts w:ascii="Consolas" w:hAnsi="Consolas"/>
          <w:color w:val="231F20"/>
          <w:sz w:val="18"/>
        </w:rPr>
        <w:t>artists</w:t>
      </w:r>
      <w:r>
        <w:rPr>
          <w:rFonts w:ascii="Consolas" w:hAnsi="Consolas"/>
          <w:color w:val="231F20"/>
          <w:spacing w:val="-25"/>
          <w:sz w:val="18"/>
        </w:rPr>
        <w:t> </w:t>
      </w:r>
      <w:r>
        <w:rPr>
          <w:color w:val="231F20"/>
        </w:rPr>
        <w:t>соответствует</w:t>
      </w:r>
      <w:r>
        <w:rPr>
          <w:color w:val="231F20"/>
          <w:spacing w:val="13"/>
        </w:rPr>
        <w:t> </w:t>
      </w:r>
      <w:r>
        <w:rPr>
          <w:color w:val="231F20"/>
        </w:rPr>
        <w:t>полю</w:t>
      </w:r>
      <w:r>
        <w:rPr>
          <w:color w:val="231F20"/>
          <w:spacing w:val="12"/>
        </w:rPr>
        <w:t> </w:t>
      </w:r>
      <w:r>
        <w:rPr>
          <w:rFonts w:ascii="Consolas" w:hAnsi="Consolas"/>
          <w:color w:val="231F20"/>
          <w:sz w:val="18"/>
        </w:rPr>
        <w:t>ArtistId</w:t>
      </w:r>
      <w:r>
        <w:rPr>
          <w:rFonts w:ascii="Consolas" w:hAnsi="Consolas"/>
          <w:color w:val="231F20"/>
          <w:spacing w:val="-25"/>
          <w:sz w:val="18"/>
        </w:rPr>
        <w:t> </w:t>
      </w:r>
      <w:r>
        <w:rPr>
          <w:color w:val="231F20"/>
        </w:rPr>
        <w:t>из</w:t>
      </w:r>
      <w:r>
        <w:rPr>
          <w:color w:val="231F20"/>
          <w:spacing w:val="13"/>
        </w:rPr>
        <w:t> </w:t>
      </w:r>
      <w:r>
        <w:rPr>
          <w:color w:val="231F20"/>
        </w:rPr>
        <w:t>таблицы </w:t>
      </w:r>
      <w:r>
        <w:rPr>
          <w:rFonts w:ascii="Consolas" w:hAnsi="Consolas"/>
          <w:color w:val="231F20"/>
          <w:sz w:val="18"/>
        </w:rPr>
        <w:t>albums</w:t>
      </w:r>
      <w:r>
        <w:rPr>
          <w:color w:val="231F20"/>
        </w:rPr>
        <w:t>.</w:t>
      </w:r>
      <w:r>
        <w:rPr>
          <w:color w:val="231F20"/>
          <w:spacing w:val="-12"/>
        </w:rPr>
        <w:t> </w:t>
      </w:r>
      <w:r>
        <w:rPr>
          <w:color w:val="231F20"/>
        </w:rPr>
        <w:t>Большинство</w:t>
      </w:r>
      <w:r>
        <w:rPr>
          <w:color w:val="231F20"/>
          <w:spacing w:val="-11"/>
        </w:rPr>
        <w:t> </w:t>
      </w:r>
      <w:r>
        <w:rPr>
          <w:color w:val="231F20"/>
        </w:rPr>
        <w:t>имен</w:t>
      </w:r>
      <w:r>
        <w:rPr>
          <w:color w:val="231F20"/>
          <w:spacing w:val="-11"/>
        </w:rPr>
        <w:t> </w:t>
      </w:r>
      <w:r>
        <w:rPr>
          <w:color w:val="231F20"/>
        </w:rPr>
        <w:t>исполнителей</w:t>
      </w:r>
      <w:r>
        <w:rPr>
          <w:color w:val="231F20"/>
          <w:spacing w:val="-11"/>
        </w:rPr>
        <w:t> </w:t>
      </w:r>
      <w:r>
        <w:rPr>
          <w:color w:val="231F20"/>
        </w:rPr>
        <w:t>связаны</w:t>
      </w:r>
      <w:r>
        <w:rPr>
          <w:color w:val="231F20"/>
          <w:spacing w:val="-11"/>
        </w:rPr>
        <w:t> </w:t>
      </w:r>
      <w:r>
        <w:rPr>
          <w:color w:val="231F20"/>
        </w:rPr>
        <w:t>с</w:t>
      </w:r>
      <w:r>
        <w:rPr>
          <w:color w:val="231F20"/>
          <w:spacing w:val="-11"/>
        </w:rPr>
        <w:t> </w:t>
      </w:r>
      <w:r>
        <w:rPr>
          <w:color w:val="231F20"/>
        </w:rPr>
        <w:t>названиями</w:t>
      </w:r>
      <w:r>
        <w:rPr>
          <w:color w:val="231F20"/>
          <w:spacing w:val="-11"/>
        </w:rPr>
        <w:t> </w:t>
      </w:r>
      <w:r>
        <w:rPr>
          <w:color w:val="231F20"/>
        </w:rPr>
        <w:t>альбомов.</w:t>
      </w:r>
      <w:r>
        <w:rPr>
          <w:color w:val="231F20"/>
          <w:spacing w:val="-11"/>
        </w:rPr>
        <w:t> </w:t>
      </w:r>
      <w:r>
        <w:rPr>
          <w:color w:val="231F20"/>
        </w:rPr>
        <w:t>Од- нако далее (рис. 81) мы обнаруживаем значения </w:t>
      </w:r>
      <w:r>
        <w:rPr>
          <w:rFonts w:ascii="Consolas" w:hAnsi="Consolas"/>
          <w:color w:val="231F20"/>
          <w:sz w:val="18"/>
        </w:rPr>
        <w:t>NULL</w:t>
      </w:r>
      <w:r>
        <w:rPr>
          <w:color w:val="231F20"/>
        </w:rPr>
        <w:t>.</w:t>
      </w:r>
    </w:p>
    <w:p>
      <w:pPr>
        <w:pStyle w:val="BodyText"/>
        <w:spacing w:line="254" w:lineRule="auto" w:before="173"/>
        <w:ind w:left="141" w:right="138"/>
        <w:jc w:val="both"/>
      </w:pPr>
      <w:r>
        <w:rPr>
          <w:color w:val="231F20"/>
        </w:rPr>
        <w:t>Чтобы</w:t>
      </w:r>
      <w:r>
        <w:rPr>
          <w:color w:val="231F20"/>
          <w:spacing w:val="26"/>
        </w:rPr>
        <w:t> </w:t>
      </w:r>
      <w:r>
        <w:rPr>
          <w:color w:val="231F20"/>
        </w:rPr>
        <w:t>решить</w:t>
      </w:r>
      <w:r>
        <w:rPr>
          <w:color w:val="231F20"/>
          <w:spacing w:val="26"/>
        </w:rPr>
        <w:t> </w:t>
      </w:r>
      <w:r>
        <w:rPr>
          <w:color w:val="231F20"/>
        </w:rPr>
        <w:t>поставленную</w:t>
      </w:r>
      <w:r>
        <w:rPr>
          <w:color w:val="231F20"/>
          <w:spacing w:val="26"/>
        </w:rPr>
        <w:t> </w:t>
      </w:r>
      <w:r>
        <w:rPr>
          <w:color w:val="231F20"/>
        </w:rPr>
        <w:t>нам</w:t>
      </w:r>
      <w:r>
        <w:rPr>
          <w:color w:val="231F20"/>
          <w:spacing w:val="26"/>
        </w:rPr>
        <w:t> </w:t>
      </w:r>
      <w:r>
        <w:rPr>
          <w:color w:val="231F20"/>
        </w:rPr>
        <w:t>задачу</w:t>
      </w:r>
      <w:r>
        <w:rPr>
          <w:color w:val="231F20"/>
          <w:spacing w:val="26"/>
        </w:rPr>
        <w:t> </w:t>
      </w:r>
      <w:r>
        <w:rPr>
          <w:color w:val="231F20"/>
        </w:rPr>
        <w:t>и</w:t>
      </w:r>
      <w:r>
        <w:rPr>
          <w:color w:val="231F20"/>
          <w:spacing w:val="28"/>
        </w:rPr>
        <w:t> </w:t>
      </w:r>
      <w:r>
        <w:rPr>
          <w:color w:val="231F20"/>
        </w:rPr>
        <w:t>получить</w:t>
      </w:r>
      <w:r>
        <w:rPr>
          <w:color w:val="231F20"/>
          <w:spacing w:val="26"/>
        </w:rPr>
        <w:t> </w:t>
      </w:r>
      <w:r>
        <w:rPr>
          <w:color w:val="231F20"/>
        </w:rPr>
        <w:t>список</w:t>
      </w:r>
      <w:r>
        <w:rPr>
          <w:color w:val="231F20"/>
          <w:spacing w:val="26"/>
        </w:rPr>
        <w:t> </w:t>
      </w:r>
      <w:r>
        <w:rPr>
          <w:color w:val="231F20"/>
        </w:rPr>
        <w:t>исполнителей, у которых нет альбома, необходимо добавить условие </w:t>
      </w:r>
      <w:r>
        <w:rPr>
          <w:rFonts w:ascii="Consolas" w:hAnsi="Consolas"/>
          <w:color w:val="231F20"/>
          <w:sz w:val="18"/>
        </w:rPr>
        <w:t>WHERE</w:t>
      </w:r>
      <w:r>
        <w:rPr>
          <w:color w:val="231F20"/>
        </w:rPr>
        <w:t>, в котором сле- дует</w:t>
      </w:r>
      <w:r>
        <w:rPr>
          <w:color w:val="231F20"/>
          <w:spacing w:val="-12"/>
        </w:rPr>
        <w:t> </w:t>
      </w:r>
      <w:r>
        <w:rPr>
          <w:color w:val="231F20"/>
        </w:rPr>
        <w:t>указать только записи со значением </w:t>
      </w:r>
      <w:r>
        <w:rPr>
          <w:rFonts w:ascii="Consolas" w:hAnsi="Consolas"/>
          <w:color w:val="231F20"/>
          <w:sz w:val="18"/>
        </w:rPr>
        <w:t>NULL</w:t>
      </w:r>
      <w:r>
        <w:rPr>
          <w:rFonts w:ascii="Consolas" w:hAnsi="Consolas"/>
          <w:color w:val="231F20"/>
          <w:spacing w:val="-25"/>
          <w:sz w:val="18"/>
        </w:rPr>
        <w:t> </w:t>
      </w:r>
      <w:r>
        <w:rPr>
          <w:color w:val="231F20"/>
        </w:rPr>
        <w:t>в таблице </w:t>
      </w:r>
      <w:r>
        <w:rPr>
          <w:rFonts w:ascii="Consolas" w:hAnsi="Consolas"/>
          <w:color w:val="231F20"/>
          <w:sz w:val="18"/>
        </w:rPr>
        <w:t>albums</w:t>
      </w:r>
      <w:r>
        <w:rPr>
          <w:color w:val="231F20"/>
        </w:rPr>
        <w:t>. Существуют определенные ключевые слова SQL, которые мы используем для работы со значениями </w:t>
      </w:r>
      <w:r>
        <w:rPr>
          <w:rFonts w:ascii="Consolas" w:hAnsi="Consolas"/>
          <w:color w:val="231F20"/>
          <w:sz w:val="18"/>
        </w:rPr>
        <w:t>NULL</w:t>
      </w:r>
      <w:r>
        <w:rPr>
          <w:color w:val="231F20"/>
        </w:rPr>
        <w:t>.</w:t>
      </w:r>
    </w:p>
    <w:p>
      <w:pPr>
        <w:pStyle w:val="ListParagraph"/>
        <w:numPr>
          <w:ilvl w:val="0"/>
          <w:numId w:val="24"/>
        </w:numPr>
        <w:tabs>
          <w:tab w:pos="424" w:val="left" w:leader="none"/>
        </w:tabs>
        <w:spacing w:line="240" w:lineRule="auto" w:before="198" w:after="0"/>
        <w:ind w:left="424" w:right="0" w:hanging="283"/>
        <w:jc w:val="left"/>
        <w:rPr>
          <w:sz w:val="20"/>
        </w:rPr>
      </w:pPr>
      <w:r>
        <w:rPr>
          <w:rFonts w:ascii="Consolas" w:hAnsi="Consolas"/>
          <w:color w:val="231F20"/>
          <w:spacing w:val="-2"/>
          <w:sz w:val="18"/>
        </w:rPr>
        <w:t>IS</w:t>
      </w:r>
      <w:r>
        <w:rPr>
          <w:rFonts w:ascii="Consolas" w:hAnsi="Consolas"/>
          <w:color w:val="231F20"/>
          <w:spacing w:val="-53"/>
          <w:sz w:val="18"/>
        </w:rPr>
        <w:t> </w:t>
      </w:r>
      <w:r>
        <w:rPr>
          <w:rFonts w:ascii="Consolas" w:hAnsi="Consolas"/>
          <w:color w:val="231F20"/>
          <w:spacing w:val="-2"/>
          <w:sz w:val="18"/>
        </w:rPr>
        <w:t>NULL</w:t>
      </w:r>
      <w:r>
        <w:rPr>
          <w:rFonts w:ascii="Consolas" w:hAnsi="Consolas"/>
          <w:color w:val="231F20"/>
          <w:spacing w:val="-53"/>
          <w:sz w:val="18"/>
        </w:rPr>
        <w:t> </w:t>
      </w:r>
      <w:r>
        <w:rPr>
          <w:color w:val="231F20"/>
          <w:spacing w:val="-2"/>
          <w:sz w:val="20"/>
        </w:rPr>
        <w:t>в</w:t>
      </w:r>
      <w:r>
        <w:rPr>
          <w:color w:val="231F20"/>
          <w:spacing w:val="-4"/>
          <w:sz w:val="20"/>
        </w:rPr>
        <w:t> </w:t>
      </w:r>
      <w:r>
        <w:rPr>
          <w:color w:val="231F20"/>
          <w:spacing w:val="-2"/>
          <w:sz w:val="20"/>
        </w:rPr>
        <w:t>условии</w:t>
      </w:r>
      <w:r>
        <w:rPr>
          <w:color w:val="231F20"/>
          <w:spacing w:val="1"/>
          <w:sz w:val="20"/>
        </w:rPr>
        <w:t> </w:t>
      </w:r>
      <w:r>
        <w:rPr>
          <w:rFonts w:ascii="Consolas" w:hAnsi="Consolas"/>
          <w:color w:val="231F20"/>
          <w:spacing w:val="-2"/>
          <w:sz w:val="18"/>
        </w:rPr>
        <w:t>WHERE</w:t>
      </w:r>
      <w:r>
        <w:rPr>
          <w:rFonts w:ascii="Consolas" w:hAnsi="Consolas"/>
          <w:color w:val="231F20"/>
          <w:spacing w:val="-53"/>
          <w:sz w:val="18"/>
        </w:rPr>
        <w:t> </w:t>
      </w:r>
      <w:r>
        <w:rPr>
          <w:color w:val="231F20"/>
          <w:spacing w:val="-2"/>
          <w:sz w:val="20"/>
        </w:rPr>
        <w:t>вернет</w:t>
      </w:r>
      <w:r>
        <w:rPr>
          <w:color w:val="231F20"/>
          <w:sz w:val="20"/>
        </w:rPr>
        <w:t> </w:t>
      </w:r>
      <w:r>
        <w:rPr>
          <w:color w:val="231F20"/>
          <w:spacing w:val="-2"/>
          <w:sz w:val="20"/>
        </w:rPr>
        <w:t>только</w:t>
      </w:r>
      <w:r>
        <w:rPr>
          <w:color w:val="231F20"/>
          <w:spacing w:val="1"/>
          <w:sz w:val="20"/>
        </w:rPr>
        <w:t> </w:t>
      </w:r>
      <w:r>
        <w:rPr>
          <w:color w:val="231F20"/>
          <w:spacing w:val="-2"/>
          <w:sz w:val="20"/>
        </w:rPr>
        <w:t>нулевые</w:t>
      </w:r>
      <w:r>
        <w:rPr>
          <w:color w:val="231F20"/>
          <w:spacing w:val="1"/>
          <w:sz w:val="20"/>
        </w:rPr>
        <w:t> </w:t>
      </w:r>
      <w:r>
        <w:rPr>
          <w:color w:val="231F20"/>
          <w:spacing w:val="-2"/>
          <w:sz w:val="20"/>
        </w:rPr>
        <w:t>значения.</w:t>
      </w:r>
    </w:p>
    <w:p>
      <w:pPr>
        <w:pStyle w:val="ListParagraph"/>
        <w:numPr>
          <w:ilvl w:val="0"/>
          <w:numId w:val="24"/>
        </w:numPr>
        <w:tabs>
          <w:tab w:pos="424" w:val="left" w:leader="none"/>
        </w:tabs>
        <w:spacing w:line="240" w:lineRule="auto" w:before="99" w:after="0"/>
        <w:ind w:left="424" w:right="0" w:hanging="283"/>
        <w:jc w:val="left"/>
        <w:rPr>
          <w:sz w:val="20"/>
        </w:rPr>
      </w:pPr>
      <w:r>
        <w:rPr>
          <w:rFonts w:ascii="Consolas" w:hAnsi="Consolas"/>
          <w:color w:val="231F20"/>
          <w:spacing w:val="-2"/>
          <w:sz w:val="18"/>
        </w:rPr>
        <w:t>NOT</w:t>
      </w:r>
      <w:r>
        <w:rPr>
          <w:rFonts w:ascii="Consolas" w:hAnsi="Consolas"/>
          <w:color w:val="231F20"/>
          <w:spacing w:val="-53"/>
          <w:sz w:val="18"/>
        </w:rPr>
        <w:t> </w:t>
      </w:r>
      <w:r>
        <w:rPr>
          <w:rFonts w:ascii="Consolas" w:hAnsi="Consolas"/>
          <w:color w:val="231F20"/>
          <w:spacing w:val="-2"/>
          <w:sz w:val="18"/>
        </w:rPr>
        <w:t>NULL</w:t>
      </w:r>
      <w:r>
        <w:rPr>
          <w:rFonts w:ascii="Consolas" w:hAnsi="Consolas"/>
          <w:color w:val="231F20"/>
          <w:spacing w:val="-53"/>
          <w:sz w:val="18"/>
        </w:rPr>
        <w:t> </w:t>
      </w:r>
      <w:r>
        <w:rPr>
          <w:color w:val="231F20"/>
          <w:spacing w:val="-2"/>
          <w:sz w:val="20"/>
        </w:rPr>
        <w:t>вернет</w:t>
      </w:r>
      <w:r>
        <w:rPr>
          <w:color w:val="231F20"/>
          <w:spacing w:val="-10"/>
          <w:sz w:val="20"/>
        </w:rPr>
        <w:t> </w:t>
      </w:r>
      <w:r>
        <w:rPr>
          <w:color w:val="231F20"/>
          <w:spacing w:val="-2"/>
          <w:sz w:val="20"/>
        </w:rPr>
        <w:t>только</w:t>
      </w:r>
      <w:r>
        <w:rPr>
          <w:color w:val="231F20"/>
          <w:spacing w:val="-9"/>
          <w:sz w:val="20"/>
        </w:rPr>
        <w:t> </w:t>
      </w:r>
      <w:r>
        <w:rPr>
          <w:color w:val="231F20"/>
          <w:spacing w:val="-2"/>
          <w:sz w:val="20"/>
        </w:rPr>
        <w:t>значения,</w:t>
      </w:r>
      <w:r>
        <w:rPr>
          <w:color w:val="231F20"/>
          <w:spacing w:val="-9"/>
          <w:sz w:val="20"/>
        </w:rPr>
        <w:t> </w:t>
      </w:r>
      <w:r>
        <w:rPr>
          <w:color w:val="231F20"/>
          <w:spacing w:val="-2"/>
          <w:sz w:val="20"/>
        </w:rPr>
        <w:t>которые</w:t>
      </w:r>
      <w:r>
        <w:rPr>
          <w:color w:val="231F20"/>
          <w:spacing w:val="-8"/>
          <w:sz w:val="20"/>
        </w:rPr>
        <w:t> </w:t>
      </w:r>
      <w:r>
        <w:rPr>
          <w:color w:val="231F20"/>
          <w:spacing w:val="-2"/>
          <w:sz w:val="20"/>
        </w:rPr>
        <w:t>не</w:t>
      </w:r>
      <w:r>
        <w:rPr>
          <w:color w:val="231F20"/>
          <w:spacing w:val="-6"/>
          <w:sz w:val="20"/>
        </w:rPr>
        <w:t> </w:t>
      </w:r>
      <w:r>
        <w:rPr>
          <w:color w:val="231F20"/>
          <w:spacing w:val="-2"/>
          <w:sz w:val="20"/>
        </w:rPr>
        <w:t>были</w:t>
      </w:r>
      <w:r>
        <w:rPr>
          <w:color w:val="231F20"/>
          <w:spacing w:val="-5"/>
          <w:sz w:val="20"/>
        </w:rPr>
        <w:t> </w:t>
      </w:r>
      <w:r>
        <w:rPr>
          <w:color w:val="231F20"/>
          <w:spacing w:val="-2"/>
          <w:sz w:val="20"/>
        </w:rPr>
        <w:t>нулевыми.</w:t>
      </w:r>
    </w:p>
    <w:p>
      <w:pPr>
        <w:pStyle w:val="ListParagraph"/>
        <w:spacing w:after="0" w:line="240" w:lineRule="auto"/>
        <w:jc w:val="left"/>
        <w:rPr>
          <w:sz w:val="20"/>
        </w:rPr>
        <w:sectPr>
          <w:headerReference w:type="default" r:id="rId319"/>
          <w:headerReference w:type="even" r:id="rId320"/>
          <w:pgSz w:w="9360" w:h="13210"/>
          <w:pgMar w:header="807" w:footer="0" w:top="1160" w:bottom="280" w:left="992" w:right="992"/>
          <w:pgNumType w:start="117"/>
        </w:sectPr>
      </w:pPr>
    </w:p>
    <w:p>
      <w:pPr>
        <w:pStyle w:val="BodyText"/>
      </w:pPr>
    </w:p>
    <w:p>
      <w:pPr>
        <w:pStyle w:val="BodyText"/>
        <w:spacing w:before="7"/>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475"/>
        <w:gridCol w:w="1008"/>
        <w:gridCol w:w="1053"/>
        <w:gridCol w:w="1727"/>
        <w:gridCol w:w="2494"/>
        <w:gridCol w:w="331"/>
      </w:tblGrid>
      <w:tr>
        <w:trPr>
          <w:trHeight w:val="486" w:hRule="atLeast"/>
        </w:trPr>
        <w:tc>
          <w:tcPr>
            <w:tcW w:w="475" w:type="dxa"/>
          </w:tcPr>
          <w:p>
            <w:pPr>
              <w:pStyle w:val="TableParagraph"/>
              <w:rPr>
                <w:rFonts w:ascii="Times New Roman"/>
                <w:sz w:val="16"/>
              </w:rPr>
            </w:pPr>
          </w:p>
        </w:tc>
        <w:tc>
          <w:tcPr>
            <w:tcW w:w="1008" w:type="dxa"/>
          </w:tcPr>
          <w:p>
            <w:pPr>
              <w:pStyle w:val="TableParagraph"/>
              <w:spacing w:line="249" w:lineRule="auto" w:before="51"/>
              <w:ind w:left="120" w:right="83" w:hanging="28"/>
              <w:rPr>
                <w:b/>
                <w:sz w:val="16"/>
              </w:rPr>
            </w:pPr>
            <w:r>
              <w:rPr>
                <w:b/>
                <w:sz w:val="16"/>
              </w:rPr>
              <mc:AlternateContent>
                <mc:Choice Requires="wps">
                  <w:drawing>
                    <wp:anchor distT="0" distB="0" distL="0" distR="0" allowOverlap="1" layoutInCell="1" locked="0" behindDoc="1" simplePos="0" relativeHeight="477631488">
                      <wp:simplePos x="0" y="0"/>
                      <wp:positionH relativeFrom="column">
                        <wp:posOffset>-301815</wp:posOffset>
                      </wp:positionH>
                      <wp:positionV relativeFrom="paragraph">
                        <wp:posOffset>-5395</wp:posOffset>
                      </wp:positionV>
                      <wp:extent cx="4502785" cy="318770"/>
                      <wp:effectExtent l="0" t="0" r="0" b="0"/>
                      <wp:wrapNone/>
                      <wp:docPr id="1025" name="Group 1025"/>
                      <wp:cNvGraphicFramePr>
                        <a:graphicFrameLocks/>
                      </wp:cNvGraphicFramePr>
                      <a:graphic>
                        <a:graphicData uri="http://schemas.microsoft.com/office/word/2010/wordprocessingGroup">
                          <wpg:wgp>
                            <wpg:cNvPr id="1025" name="Group 1025"/>
                            <wpg:cNvGrpSpPr/>
                            <wpg:grpSpPr>
                              <a:xfrm>
                                <a:off x="0" y="0"/>
                                <a:ext cx="4502785" cy="318770"/>
                                <a:chExt cx="4502785" cy="318770"/>
                              </a:xfrm>
                            </wpg:grpSpPr>
                            <pic:pic>
                              <pic:nvPicPr>
                                <pic:cNvPr id="1026" name="Image 1026"/>
                                <pic:cNvPicPr/>
                              </pic:nvPicPr>
                              <pic:blipFill>
                                <a:blip r:embed="rId321" cstate="print"/>
                                <a:stretch>
                                  <a:fillRect/>
                                </a:stretch>
                              </pic:blipFill>
                              <pic:spPr>
                                <a:xfrm>
                                  <a:off x="0" y="0"/>
                                  <a:ext cx="4511370" cy="319087"/>
                                </a:xfrm>
                                <a:prstGeom prst="rect">
                                  <a:avLst/>
                                </a:prstGeom>
                              </pic:spPr>
                            </pic:pic>
                          </wpg:wgp>
                        </a:graphicData>
                      </a:graphic>
                    </wp:anchor>
                  </w:drawing>
                </mc:Choice>
                <mc:Fallback>
                  <w:pict>
                    <v:group style="position:absolute;margin-left:-23.765009pt;margin-top:-.424809pt;width:354.55pt;height:25.1pt;mso-position-horizontal-relative:column;mso-position-vertical-relative:paragraph;z-index:-25684992" id="docshapegroup874" coordorigin="-475,-8" coordsize="7091,502">
                      <v:shape style="position:absolute;left:-476;top:-9;width:7105;height:503" type="#_x0000_t75" id="docshape875" stroked="false">
                        <v:imagedata r:id="rId321" o:title=""/>
                      </v:shape>
                      <w10:wrap type="none"/>
                    </v:group>
                  </w:pict>
                </mc:Fallback>
              </mc:AlternateContent>
            </w:r>
            <w:r>
              <w:rPr>
                <w:b/>
                <w:color w:val="231F20"/>
                <w:w w:val="80"/>
                <w:sz w:val="16"/>
              </w:rPr>
              <w:t>ArtistId</w:t>
            </w:r>
            <w:r>
              <w:rPr>
                <w:b/>
                <w:color w:val="231F20"/>
                <w:spacing w:val="-10"/>
                <w:w w:val="80"/>
                <w:sz w:val="16"/>
              </w:rPr>
              <w:t> </w:t>
            </w:r>
            <w:r>
              <w:rPr>
                <w:b/>
                <w:color w:val="231F20"/>
                <w:w w:val="80"/>
                <w:sz w:val="16"/>
              </w:rPr>
              <w:t>From</w:t>
            </w:r>
            <w:r>
              <w:rPr>
                <w:b/>
                <w:color w:val="231F20"/>
                <w:spacing w:val="2"/>
                <w:w w:val="80"/>
                <w:sz w:val="16"/>
              </w:rPr>
              <w:t> </w:t>
            </w:r>
            <w:r>
              <w:rPr>
                <w:b/>
                <w:color w:val="231F20"/>
                <w:spacing w:val="2"/>
                <w:w w:val="75"/>
                <w:sz w:val="16"/>
              </w:rPr>
              <w:t>Artists</w:t>
            </w:r>
            <w:r>
              <w:rPr>
                <w:b/>
                <w:color w:val="231F20"/>
                <w:spacing w:val="3"/>
                <w:sz w:val="16"/>
              </w:rPr>
              <w:t> </w:t>
            </w:r>
            <w:r>
              <w:rPr>
                <w:b/>
                <w:color w:val="231F20"/>
                <w:spacing w:val="-2"/>
                <w:w w:val="85"/>
                <w:sz w:val="16"/>
              </w:rPr>
              <w:t>Table</w:t>
            </w:r>
          </w:p>
        </w:tc>
        <w:tc>
          <w:tcPr>
            <w:tcW w:w="1053" w:type="dxa"/>
          </w:tcPr>
          <w:p>
            <w:pPr>
              <w:pStyle w:val="TableParagraph"/>
              <w:spacing w:line="249" w:lineRule="auto" w:before="56"/>
              <w:ind w:left="114" w:firstLine="6"/>
              <w:rPr>
                <w:b/>
                <w:sz w:val="16"/>
              </w:rPr>
            </w:pPr>
            <w:r>
              <w:rPr>
                <w:b/>
                <w:color w:val="231F20"/>
                <w:w w:val="80"/>
                <w:sz w:val="16"/>
              </w:rPr>
              <w:t>ArtistId</w:t>
            </w:r>
            <w:r>
              <w:rPr>
                <w:b/>
                <w:color w:val="231F20"/>
                <w:spacing w:val="-10"/>
                <w:w w:val="80"/>
                <w:sz w:val="16"/>
              </w:rPr>
              <w:t> </w:t>
            </w:r>
            <w:r>
              <w:rPr>
                <w:b/>
                <w:color w:val="231F20"/>
                <w:w w:val="80"/>
                <w:sz w:val="16"/>
              </w:rPr>
              <w:t>From</w:t>
            </w:r>
            <w:r>
              <w:rPr>
                <w:b/>
                <w:color w:val="231F20"/>
                <w:w w:val="85"/>
                <w:sz w:val="16"/>
              </w:rPr>
              <w:t> Albums</w:t>
            </w:r>
            <w:r>
              <w:rPr>
                <w:b/>
                <w:color w:val="231F20"/>
                <w:spacing w:val="-5"/>
                <w:w w:val="85"/>
                <w:sz w:val="16"/>
              </w:rPr>
              <w:t> </w:t>
            </w:r>
            <w:r>
              <w:rPr>
                <w:b/>
                <w:color w:val="231F20"/>
                <w:spacing w:val="-4"/>
                <w:w w:val="80"/>
                <w:sz w:val="16"/>
              </w:rPr>
              <w:t>Table</w:t>
            </w:r>
          </w:p>
        </w:tc>
        <w:tc>
          <w:tcPr>
            <w:tcW w:w="1727" w:type="dxa"/>
          </w:tcPr>
          <w:p>
            <w:pPr>
              <w:pStyle w:val="TableParagraph"/>
              <w:spacing w:before="152"/>
              <w:ind w:left="508"/>
              <w:rPr>
                <w:b/>
                <w:sz w:val="16"/>
              </w:rPr>
            </w:pPr>
            <w:r>
              <w:rPr>
                <w:b/>
                <w:color w:val="231F20"/>
                <w:w w:val="75"/>
                <w:sz w:val="16"/>
              </w:rPr>
              <w:t>Artist</w:t>
            </w:r>
            <w:r>
              <w:rPr>
                <w:b/>
                <w:color w:val="231F20"/>
                <w:spacing w:val="5"/>
                <w:sz w:val="16"/>
              </w:rPr>
              <w:t> </w:t>
            </w:r>
            <w:r>
              <w:rPr>
                <w:b/>
                <w:color w:val="231F20"/>
                <w:spacing w:val="-4"/>
                <w:w w:val="90"/>
                <w:sz w:val="16"/>
              </w:rPr>
              <w:t>Name</w:t>
            </w:r>
          </w:p>
        </w:tc>
        <w:tc>
          <w:tcPr>
            <w:tcW w:w="2494" w:type="dxa"/>
          </w:tcPr>
          <w:p>
            <w:pPr>
              <w:pStyle w:val="TableParagraph"/>
              <w:spacing w:before="152"/>
              <w:ind w:left="138" w:right="112"/>
              <w:jc w:val="center"/>
              <w:rPr>
                <w:b/>
                <w:sz w:val="16"/>
              </w:rPr>
            </w:pPr>
            <w:r>
              <w:rPr>
                <w:b/>
                <w:color w:val="231F20"/>
                <w:spacing w:val="-2"/>
                <w:w w:val="95"/>
                <w:sz w:val="16"/>
              </w:rPr>
              <w:t>Album</w:t>
            </w:r>
          </w:p>
        </w:tc>
        <w:tc>
          <w:tcPr>
            <w:tcW w:w="331" w:type="dxa"/>
          </w:tcPr>
          <w:p>
            <w:pPr>
              <w:pStyle w:val="TableParagraph"/>
              <w:rPr>
                <w:rFonts w:ascii="Times New Roman"/>
                <w:sz w:val="16"/>
              </w:rPr>
            </w:pPr>
          </w:p>
        </w:tc>
      </w:tr>
      <w:tr>
        <w:trPr>
          <w:trHeight w:val="257" w:hRule="atLeast"/>
        </w:trPr>
        <w:tc>
          <w:tcPr>
            <w:tcW w:w="475" w:type="dxa"/>
          </w:tcPr>
          <w:p>
            <w:pPr>
              <w:pStyle w:val="TableParagraph"/>
              <w:spacing w:before="33"/>
              <w:ind w:left="32" w:right="22"/>
              <w:jc w:val="center"/>
              <w:rPr>
                <w:sz w:val="16"/>
              </w:rPr>
            </w:pPr>
            <w:r>
              <w:rPr>
                <w:color w:val="231F20"/>
                <w:spacing w:val="-5"/>
                <w:w w:val="70"/>
                <w:sz w:val="16"/>
              </w:rPr>
              <w:t>...</w:t>
            </w:r>
          </w:p>
        </w:tc>
        <w:tc>
          <w:tcPr>
            <w:tcW w:w="1008" w:type="dxa"/>
          </w:tcPr>
          <w:p>
            <w:pPr>
              <w:pStyle w:val="TableParagraph"/>
              <w:spacing w:before="33"/>
              <w:ind w:left="250"/>
              <w:rPr>
                <w:sz w:val="16"/>
              </w:rPr>
            </w:pPr>
            <w:r>
              <w:rPr>
                <w:color w:val="231F20"/>
                <w:spacing w:val="-5"/>
                <w:w w:val="70"/>
                <w:sz w:val="16"/>
              </w:rPr>
              <w:t>...</w:t>
            </w:r>
          </w:p>
        </w:tc>
        <w:tc>
          <w:tcPr>
            <w:tcW w:w="1053" w:type="dxa"/>
          </w:tcPr>
          <w:p>
            <w:pPr>
              <w:pStyle w:val="TableParagraph"/>
              <w:spacing w:before="33"/>
              <w:ind w:right="20"/>
              <w:jc w:val="center"/>
              <w:rPr>
                <w:sz w:val="16"/>
              </w:rPr>
            </w:pPr>
            <w:r>
              <w:rPr>
                <w:color w:val="231F20"/>
                <w:spacing w:val="-5"/>
                <w:w w:val="70"/>
                <w:sz w:val="16"/>
              </w:rPr>
              <w:t>...</w:t>
            </w:r>
          </w:p>
        </w:tc>
        <w:tc>
          <w:tcPr>
            <w:tcW w:w="1727" w:type="dxa"/>
          </w:tcPr>
          <w:p>
            <w:pPr>
              <w:pStyle w:val="TableParagraph"/>
              <w:spacing w:before="33"/>
              <w:jc w:val="center"/>
              <w:rPr>
                <w:sz w:val="16"/>
              </w:rPr>
            </w:pPr>
            <w:r>
              <w:rPr>
                <w:color w:val="231F20"/>
                <w:spacing w:val="-5"/>
                <w:w w:val="70"/>
                <w:sz w:val="16"/>
              </w:rPr>
              <w:t>...</w:t>
            </w:r>
          </w:p>
        </w:tc>
        <w:tc>
          <w:tcPr>
            <w:tcW w:w="2494" w:type="dxa"/>
          </w:tcPr>
          <w:p>
            <w:pPr>
              <w:pStyle w:val="TableParagraph"/>
              <w:spacing w:before="33"/>
              <w:ind w:left="138"/>
              <w:jc w:val="center"/>
              <w:rPr>
                <w:sz w:val="16"/>
              </w:rPr>
            </w:pPr>
            <w:r>
              <w:rPr>
                <w:color w:val="231F20"/>
                <w:spacing w:val="-5"/>
                <w:w w:val="70"/>
                <w:sz w:val="16"/>
              </w:rPr>
              <w:t>...</w:t>
            </w:r>
          </w:p>
        </w:tc>
        <w:tc>
          <w:tcPr>
            <w:tcW w:w="331" w:type="dxa"/>
          </w:tcPr>
          <w:p>
            <w:pPr>
              <w:pStyle w:val="TableParagraph"/>
              <w:spacing w:before="33"/>
              <w:ind w:left="110"/>
              <w:rPr>
                <w:sz w:val="16"/>
              </w:rPr>
            </w:pPr>
            <w:r>
              <w:rPr>
                <w:color w:val="231F20"/>
                <w:spacing w:val="-5"/>
                <w:w w:val="70"/>
                <w:sz w:val="16"/>
              </w:rPr>
              <w:t>...</w:t>
            </w:r>
          </w:p>
        </w:tc>
      </w:tr>
      <w:tr>
        <w:trPr>
          <w:trHeight w:val="257" w:hRule="atLeast"/>
        </w:trPr>
        <w:tc>
          <w:tcPr>
            <w:tcW w:w="475" w:type="dxa"/>
          </w:tcPr>
          <w:p>
            <w:pPr>
              <w:pStyle w:val="TableParagraph"/>
              <w:spacing w:before="33"/>
              <w:ind w:left="14" w:right="36"/>
              <w:jc w:val="center"/>
              <w:rPr>
                <w:sz w:val="16"/>
              </w:rPr>
            </w:pPr>
            <w:r>
              <w:rPr>
                <w:color w:val="231F20"/>
                <w:spacing w:val="-5"/>
                <w:w w:val="95"/>
                <w:sz w:val="16"/>
              </w:rPr>
              <w:t>51</w:t>
            </w:r>
          </w:p>
        </w:tc>
        <w:tc>
          <w:tcPr>
            <w:tcW w:w="1008" w:type="dxa"/>
          </w:tcPr>
          <w:p>
            <w:pPr>
              <w:pStyle w:val="TableParagraph"/>
              <w:spacing w:before="33"/>
              <w:ind w:left="132"/>
              <w:rPr>
                <w:sz w:val="16"/>
              </w:rPr>
            </w:pPr>
            <w:r>
              <w:rPr>
                <w:color w:val="231F20"/>
                <w:spacing w:val="-5"/>
                <w:w w:val="95"/>
                <w:sz w:val="16"/>
              </w:rPr>
              <w:t>25</w:t>
            </w:r>
          </w:p>
        </w:tc>
        <w:tc>
          <w:tcPr>
            <w:tcW w:w="1053" w:type="dxa"/>
          </w:tcPr>
          <w:p>
            <w:pPr>
              <w:pStyle w:val="TableParagraph"/>
              <w:spacing w:before="33"/>
              <w:ind w:left="132"/>
              <w:rPr>
                <w:sz w:val="16"/>
              </w:rPr>
            </w:pPr>
            <w:r>
              <w:rPr>
                <w:color w:val="231F20"/>
                <w:spacing w:val="-4"/>
                <w:w w:val="95"/>
                <w:sz w:val="16"/>
              </w:rPr>
              <w:t>NULL</w:t>
            </w:r>
          </w:p>
        </w:tc>
        <w:tc>
          <w:tcPr>
            <w:tcW w:w="1727" w:type="dxa"/>
          </w:tcPr>
          <w:p>
            <w:pPr>
              <w:pStyle w:val="TableParagraph"/>
              <w:spacing w:before="33"/>
              <w:ind w:left="72"/>
              <w:rPr>
                <w:sz w:val="16"/>
              </w:rPr>
            </w:pPr>
            <w:r>
              <w:rPr>
                <w:color w:val="231F20"/>
                <w:spacing w:val="-2"/>
                <w:w w:val="80"/>
                <w:sz w:val="16"/>
              </w:rPr>
              <w:t>Milton</w:t>
            </w:r>
            <w:r>
              <w:rPr>
                <w:color w:val="231F20"/>
                <w:spacing w:val="-8"/>
                <w:w w:val="80"/>
                <w:sz w:val="16"/>
              </w:rPr>
              <w:t> </w:t>
            </w:r>
            <w:r>
              <w:rPr>
                <w:color w:val="231F20"/>
                <w:spacing w:val="-2"/>
                <w:w w:val="80"/>
                <w:sz w:val="16"/>
              </w:rPr>
              <w:t>Nascimento</w:t>
            </w:r>
            <w:r>
              <w:rPr>
                <w:color w:val="231F20"/>
                <w:spacing w:val="-7"/>
                <w:w w:val="80"/>
                <w:sz w:val="16"/>
              </w:rPr>
              <w:t> </w:t>
            </w:r>
            <w:r>
              <w:rPr>
                <w:color w:val="231F20"/>
                <w:spacing w:val="-2"/>
                <w:w w:val="80"/>
                <w:sz w:val="16"/>
              </w:rPr>
              <w:t>&amp;</w:t>
            </w:r>
            <w:r>
              <w:rPr>
                <w:color w:val="231F20"/>
                <w:spacing w:val="-7"/>
                <w:w w:val="80"/>
                <w:sz w:val="16"/>
              </w:rPr>
              <w:t> </w:t>
            </w:r>
            <w:r>
              <w:rPr>
                <w:color w:val="231F20"/>
                <w:spacing w:val="-2"/>
                <w:w w:val="80"/>
                <w:sz w:val="16"/>
              </w:rPr>
              <w:t>Bebeto</w:t>
            </w:r>
          </w:p>
        </w:tc>
        <w:tc>
          <w:tcPr>
            <w:tcW w:w="2494" w:type="dxa"/>
          </w:tcPr>
          <w:p>
            <w:pPr>
              <w:pStyle w:val="TableParagraph"/>
              <w:spacing w:before="33"/>
              <w:ind w:left="64"/>
              <w:rPr>
                <w:sz w:val="16"/>
              </w:rPr>
            </w:pPr>
            <w:r>
              <w:rPr>
                <w:color w:val="231F20"/>
                <w:spacing w:val="-4"/>
                <w:w w:val="95"/>
                <w:sz w:val="16"/>
              </w:rPr>
              <w:t>NULL</w:t>
            </w:r>
          </w:p>
        </w:tc>
        <w:tc>
          <w:tcPr>
            <w:tcW w:w="331" w:type="dxa"/>
          </w:tcPr>
          <w:p>
            <w:pPr>
              <w:pStyle w:val="TableParagraph"/>
              <w:rPr>
                <w:rFonts w:ascii="Times New Roman"/>
                <w:sz w:val="16"/>
              </w:rPr>
            </w:pPr>
          </w:p>
        </w:tc>
      </w:tr>
      <w:tr>
        <w:trPr>
          <w:trHeight w:val="257" w:hRule="atLeast"/>
        </w:trPr>
        <w:tc>
          <w:tcPr>
            <w:tcW w:w="475" w:type="dxa"/>
          </w:tcPr>
          <w:p>
            <w:pPr>
              <w:pStyle w:val="TableParagraph"/>
              <w:spacing w:before="33"/>
              <w:ind w:left="14" w:right="28"/>
              <w:jc w:val="center"/>
              <w:rPr>
                <w:sz w:val="16"/>
              </w:rPr>
            </w:pPr>
            <w:r>
              <w:rPr>
                <w:color w:val="231F20"/>
                <w:spacing w:val="-5"/>
                <w:w w:val="95"/>
                <w:sz w:val="16"/>
              </w:rPr>
              <w:t>52</w:t>
            </w:r>
          </w:p>
        </w:tc>
        <w:tc>
          <w:tcPr>
            <w:tcW w:w="1008" w:type="dxa"/>
          </w:tcPr>
          <w:p>
            <w:pPr>
              <w:pStyle w:val="TableParagraph"/>
              <w:spacing w:before="33"/>
              <w:ind w:left="132"/>
              <w:rPr>
                <w:sz w:val="16"/>
              </w:rPr>
            </w:pPr>
            <w:r>
              <w:rPr>
                <w:color w:val="231F20"/>
                <w:spacing w:val="-5"/>
                <w:w w:val="95"/>
                <w:sz w:val="16"/>
              </w:rPr>
              <w:t>26</w:t>
            </w:r>
          </w:p>
        </w:tc>
        <w:tc>
          <w:tcPr>
            <w:tcW w:w="1053" w:type="dxa"/>
          </w:tcPr>
          <w:p>
            <w:pPr>
              <w:pStyle w:val="TableParagraph"/>
              <w:spacing w:before="33"/>
              <w:ind w:left="132"/>
              <w:rPr>
                <w:sz w:val="16"/>
              </w:rPr>
            </w:pPr>
            <w:r>
              <w:rPr>
                <w:color w:val="231F20"/>
                <w:spacing w:val="-4"/>
                <w:w w:val="95"/>
                <w:sz w:val="16"/>
              </w:rPr>
              <w:t>NULL</w:t>
            </w:r>
          </w:p>
        </w:tc>
        <w:tc>
          <w:tcPr>
            <w:tcW w:w="1727" w:type="dxa"/>
          </w:tcPr>
          <w:p>
            <w:pPr>
              <w:pStyle w:val="TableParagraph"/>
              <w:spacing w:before="33"/>
              <w:ind w:left="72"/>
              <w:rPr>
                <w:sz w:val="16"/>
              </w:rPr>
            </w:pPr>
            <w:r>
              <w:rPr>
                <w:color w:val="231F20"/>
                <w:spacing w:val="-2"/>
                <w:w w:val="90"/>
                <w:sz w:val="16"/>
              </w:rPr>
              <w:t>Azymuth</w:t>
            </w:r>
          </w:p>
        </w:tc>
        <w:tc>
          <w:tcPr>
            <w:tcW w:w="2494" w:type="dxa"/>
          </w:tcPr>
          <w:p>
            <w:pPr>
              <w:pStyle w:val="TableParagraph"/>
              <w:spacing w:before="33"/>
              <w:ind w:left="64"/>
              <w:rPr>
                <w:sz w:val="16"/>
              </w:rPr>
            </w:pPr>
            <w:r>
              <w:rPr>
                <w:color w:val="231F20"/>
                <w:spacing w:val="-4"/>
                <w:w w:val="95"/>
                <w:sz w:val="16"/>
              </w:rPr>
              <w:t>NULL</w:t>
            </w:r>
          </w:p>
        </w:tc>
        <w:tc>
          <w:tcPr>
            <w:tcW w:w="331" w:type="dxa"/>
          </w:tcPr>
          <w:p>
            <w:pPr>
              <w:pStyle w:val="TableParagraph"/>
              <w:rPr>
                <w:rFonts w:ascii="Times New Roman"/>
                <w:sz w:val="16"/>
              </w:rPr>
            </w:pPr>
          </w:p>
        </w:tc>
      </w:tr>
      <w:tr>
        <w:trPr>
          <w:trHeight w:val="257" w:hRule="atLeast"/>
        </w:trPr>
        <w:tc>
          <w:tcPr>
            <w:tcW w:w="475" w:type="dxa"/>
          </w:tcPr>
          <w:p>
            <w:pPr>
              <w:pStyle w:val="TableParagraph"/>
              <w:spacing w:before="33"/>
              <w:ind w:left="14" w:right="26"/>
              <w:jc w:val="center"/>
              <w:rPr>
                <w:sz w:val="16"/>
              </w:rPr>
            </w:pPr>
            <w:r>
              <w:rPr>
                <w:color w:val="231F20"/>
                <w:spacing w:val="-5"/>
                <w:w w:val="95"/>
                <w:sz w:val="16"/>
              </w:rPr>
              <w:t>53</w:t>
            </w:r>
          </w:p>
        </w:tc>
        <w:tc>
          <w:tcPr>
            <w:tcW w:w="1008" w:type="dxa"/>
          </w:tcPr>
          <w:p>
            <w:pPr>
              <w:pStyle w:val="TableParagraph"/>
              <w:spacing w:before="33"/>
              <w:ind w:left="132"/>
              <w:rPr>
                <w:sz w:val="16"/>
              </w:rPr>
            </w:pPr>
            <w:r>
              <w:rPr>
                <w:color w:val="231F20"/>
                <w:spacing w:val="-5"/>
                <w:w w:val="95"/>
                <w:sz w:val="16"/>
              </w:rPr>
              <w:t>27</w:t>
            </w:r>
          </w:p>
        </w:tc>
        <w:tc>
          <w:tcPr>
            <w:tcW w:w="1053" w:type="dxa"/>
          </w:tcPr>
          <w:p>
            <w:pPr>
              <w:pStyle w:val="TableParagraph"/>
              <w:spacing w:before="33"/>
              <w:ind w:left="132"/>
              <w:rPr>
                <w:sz w:val="16"/>
              </w:rPr>
            </w:pPr>
            <w:r>
              <w:rPr>
                <w:color w:val="231F20"/>
                <w:spacing w:val="-5"/>
                <w:w w:val="95"/>
                <w:sz w:val="16"/>
              </w:rPr>
              <w:t>27</w:t>
            </w:r>
          </w:p>
        </w:tc>
        <w:tc>
          <w:tcPr>
            <w:tcW w:w="1727" w:type="dxa"/>
          </w:tcPr>
          <w:p>
            <w:pPr>
              <w:pStyle w:val="TableParagraph"/>
              <w:spacing w:before="33"/>
              <w:ind w:left="72"/>
              <w:rPr>
                <w:sz w:val="16"/>
              </w:rPr>
            </w:pPr>
            <w:r>
              <w:rPr>
                <w:color w:val="231F20"/>
                <w:spacing w:val="-2"/>
                <w:w w:val="75"/>
                <w:sz w:val="16"/>
              </w:rPr>
              <w:t>Gilberto</w:t>
            </w:r>
            <w:r>
              <w:rPr>
                <w:color w:val="231F20"/>
                <w:spacing w:val="-4"/>
                <w:w w:val="85"/>
                <w:sz w:val="16"/>
              </w:rPr>
              <w:t> </w:t>
            </w:r>
            <w:r>
              <w:rPr>
                <w:color w:val="231F20"/>
                <w:spacing w:val="-5"/>
                <w:w w:val="85"/>
                <w:sz w:val="16"/>
              </w:rPr>
              <w:t>Gil</w:t>
            </w:r>
          </w:p>
        </w:tc>
        <w:tc>
          <w:tcPr>
            <w:tcW w:w="2494" w:type="dxa"/>
          </w:tcPr>
          <w:p>
            <w:pPr>
              <w:pStyle w:val="TableParagraph"/>
              <w:spacing w:before="33"/>
              <w:ind w:left="64"/>
              <w:rPr>
                <w:sz w:val="16"/>
              </w:rPr>
            </w:pPr>
            <w:r>
              <w:rPr>
                <w:color w:val="231F20"/>
                <w:w w:val="80"/>
                <w:sz w:val="16"/>
              </w:rPr>
              <w:t>As</w:t>
            </w:r>
            <w:r>
              <w:rPr>
                <w:color w:val="231F20"/>
                <w:spacing w:val="-13"/>
                <w:w w:val="80"/>
                <w:sz w:val="16"/>
              </w:rPr>
              <w:t> </w:t>
            </w:r>
            <w:r>
              <w:rPr>
                <w:color w:val="231F20"/>
                <w:w w:val="80"/>
                <w:sz w:val="16"/>
              </w:rPr>
              <w:t>Canções</w:t>
            </w:r>
            <w:r>
              <w:rPr>
                <w:color w:val="231F20"/>
                <w:spacing w:val="-12"/>
                <w:w w:val="80"/>
                <w:sz w:val="16"/>
              </w:rPr>
              <w:t> </w:t>
            </w:r>
            <w:r>
              <w:rPr>
                <w:color w:val="231F20"/>
                <w:w w:val="80"/>
                <w:sz w:val="16"/>
              </w:rPr>
              <w:t>de</w:t>
            </w:r>
            <w:r>
              <w:rPr>
                <w:color w:val="231F20"/>
                <w:spacing w:val="-12"/>
                <w:w w:val="80"/>
                <w:sz w:val="16"/>
              </w:rPr>
              <w:t> </w:t>
            </w:r>
            <w:r>
              <w:rPr>
                <w:color w:val="231F20"/>
                <w:w w:val="80"/>
                <w:sz w:val="16"/>
              </w:rPr>
              <w:t>Eu</w:t>
            </w:r>
            <w:r>
              <w:rPr>
                <w:color w:val="231F20"/>
                <w:spacing w:val="-12"/>
                <w:w w:val="80"/>
                <w:sz w:val="16"/>
              </w:rPr>
              <w:t> </w:t>
            </w:r>
            <w:r>
              <w:rPr>
                <w:color w:val="231F20"/>
                <w:w w:val="80"/>
                <w:sz w:val="16"/>
              </w:rPr>
              <w:t>Tu</w:t>
            </w:r>
            <w:r>
              <w:rPr>
                <w:color w:val="231F20"/>
                <w:spacing w:val="-12"/>
                <w:w w:val="80"/>
                <w:sz w:val="16"/>
              </w:rPr>
              <w:t> </w:t>
            </w:r>
            <w:r>
              <w:rPr>
                <w:color w:val="231F20"/>
                <w:spacing w:val="-4"/>
                <w:w w:val="80"/>
                <w:sz w:val="16"/>
              </w:rPr>
              <w:t>Eles</w:t>
            </w:r>
          </w:p>
        </w:tc>
        <w:tc>
          <w:tcPr>
            <w:tcW w:w="331" w:type="dxa"/>
          </w:tcPr>
          <w:p>
            <w:pPr>
              <w:pStyle w:val="TableParagraph"/>
              <w:rPr>
                <w:rFonts w:ascii="Times New Roman"/>
                <w:sz w:val="16"/>
              </w:rPr>
            </w:pPr>
          </w:p>
        </w:tc>
      </w:tr>
      <w:tr>
        <w:trPr>
          <w:trHeight w:val="256" w:hRule="atLeast"/>
        </w:trPr>
        <w:tc>
          <w:tcPr>
            <w:tcW w:w="475" w:type="dxa"/>
          </w:tcPr>
          <w:p>
            <w:pPr>
              <w:pStyle w:val="TableParagraph"/>
              <w:spacing w:before="33"/>
              <w:ind w:left="14" w:right="23"/>
              <w:jc w:val="center"/>
              <w:rPr>
                <w:sz w:val="16"/>
              </w:rPr>
            </w:pPr>
            <w:r>
              <w:rPr>
                <w:color w:val="231F20"/>
                <w:spacing w:val="-5"/>
                <w:w w:val="95"/>
                <w:sz w:val="16"/>
              </w:rPr>
              <w:t>54</w:t>
            </w:r>
          </w:p>
        </w:tc>
        <w:tc>
          <w:tcPr>
            <w:tcW w:w="1008" w:type="dxa"/>
          </w:tcPr>
          <w:p>
            <w:pPr>
              <w:pStyle w:val="TableParagraph"/>
              <w:spacing w:before="33"/>
              <w:ind w:left="132"/>
              <w:rPr>
                <w:sz w:val="16"/>
              </w:rPr>
            </w:pPr>
            <w:r>
              <w:rPr>
                <w:color w:val="231F20"/>
                <w:spacing w:val="-5"/>
                <w:w w:val="95"/>
                <w:sz w:val="16"/>
              </w:rPr>
              <w:t>27</w:t>
            </w:r>
          </w:p>
        </w:tc>
        <w:tc>
          <w:tcPr>
            <w:tcW w:w="1053" w:type="dxa"/>
          </w:tcPr>
          <w:p>
            <w:pPr>
              <w:pStyle w:val="TableParagraph"/>
              <w:spacing w:before="33"/>
              <w:ind w:left="132"/>
              <w:rPr>
                <w:sz w:val="16"/>
              </w:rPr>
            </w:pPr>
            <w:r>
              <w:rPr>
                <w:color w:val="231F20"/>
                <w:spacing w:val="-5"/>
                <w:w w:val="95"/>
                <w:sz w:val="16"/>
              </w:rPr>
              <w:t>27</w:t>
            </w:r>
          </w:p>
        </w:tc>
        <w:tc>
          <w:tcPr>
            <w:tcW w:w="1727" w:type="dxa"/>
          </w:tcPr>
          <w:p>
            <w:pPr>
              <w:pStyle w:val="TableParagraph"/>
              <w:spacing w:before="33"/>
              <w:ind w:left="72"/>
              <w:rPr>
                <w:sz w:val="16"/>
              </w:rPr>
            </w:pPr>
            <w:r>
              <w:rPr>
                <w:color w:val="231F20"/>
                <w:spacing w:val="-2"/>
                <w:w w:val="75"/>
                <w:sz w:val="16"/>
              </w:rPr>
              <w:t>Gilberto</w:t>
            </w:r>
            <w:r>
              <w:rPr>
                <w:color w:val="231F20"/>
                <w:spacing w:val="-4"/>
                <w:w w:val="85"/>
                <w:sz w:val="16"/>
              </w:rPr>
              <w:t> </w:t>
            </w:r>
            <w:r>
              <w:rPr>
                <w:color w:val="231F20"/>
                <w:spacing w:val="-5"/>
                <w:w w:val="85"/>
                <w:sz w:val="16"/>
              </w:rPr>
              <w:t>Gil</w:t>
            </w:r>
          </w:p>
        </w:tc>
        <w:tc>
          <w:tcPr>
            <w:tcW w:w="2494" w:type="dxa"/>
          </w:tcPr>
          <w:p>
            <w:pPr>
              <w:pStyle w:val="TableParagraph"/>
              <w:spacing w:before="32"/>
              <w:ind w:left="64"/>
              <w:rPr>
                <w:sz w:val="16"/>
              </w:rPr>
            </w:pPr>
            <w:r>
              <w:rPr>
                <w:color w:val="231F20"/>
                <w:w w:val="75"/>
                <w:sz w:val="16"/>
              </w:rPr>
              <w:t>Quanta</w:t>
            </w:r>
            <w:r>
              <w:rPr>
                <w:color w:val="231F20"/>
                <w:spacing w:val="-10"/>
                <w:w w:val="75"/>
                <w:sz w:val="16"/>
              </w:rPr>
              <w:t> </w:t>
            </w:r>
            <w:r>
              <w:rPr>
                <w:color w:val="231F20"/>
                <w:w w:val="75"/>
                <w:sz w:val="16"/>
              </w:rPr>
              <w:t>Gente</w:t>
            </w:r>
            <w:r>
              <w:rPr>
                <w:color w:val="231F20"/>
                <w:spacing w:val="-9"/>
                <w:w w:val="75"/>
                <w:sz w:val="16"/>
              </w:rPr>
              <w:t> </w:t>
            </w:r>
            <w:r>
              <w:rPr>
                <w:color w:val="231F20"/>
                <w:w w:val="75"/>
                <w:sz w:val="16"/>
              </w:rPr>
              <w:t>Veio</w:t>
            </w:r>
            <w:r>
              <w:rPr>
                <w:color w:val="231F20"/>
                <w:spacing w:val="-9"/>
                <w:w w:val="75"/>
                <w:sz w:val="16"/>
              </w:rPr>
              <w:t> </w:t>
            </w:r>
            <w:r>
              <w:rPr>
                <w:color w:val="231F20"/>
                <w:w w:val="75"/>
                <w:sz w:val="16"/>
              </w:rPr>
              <w:t>Ver</w:t>
            </w:r>
            <w:r>
              <w:rPr>
                <w:color w:val="231F20"/>
                <w:spacing w:val="-9"/>
                <w:w w:val="75"/>
                <w:sz w:val="16"/>
              </w:rPr>
              <w:t> </w:t>
            </w:r>
            <w:r>
              <w:rPr>
                <w:color w:val="231F20"/>
                <w:spacing w:val="-2"/>
                <w:w w:val="75"/>
                <w:sz w:val="16"/>
              </w:rPr>
              <w:t>(Live)</w:t>
            </w:r>
          </w:p>
        </w:tc>
        <w:tc>
          <w:tcPr>
            <w:tcW w:w="331" w:type="dxa"/>
          </w:tcPr>
          <w:p>
            <w:pPr>
              <w:pStyle w:val="TableParagraph"/>
              <w:rPr>
                <w:rFonts w:ascii="Times New Roman"/>
                <w:sz w:val="16"/>
              </w:rPr>
            </w:pPr>
          </w:p>
        </w:tc>
      </w:tr>
      <w:tr>
        <w:trPr>
          <w:trHeight w:val="257" w:hRule="atLeast"/>
        </w:trPr>
        <w:tc>
          <w:tcPr>
            <w:tcW w:w="475" w:type="dxa"/>
          </w:tcPr>
          <w:p>
            <w:pPr>
              <w:pStyle w:val="TableParagraph"/>
              <w:spacing w:before="32"/>
              <w:ind w:left="14" w:right="26"/>
              <w:jc w:val="center"/>
              <w:rPr>
                <w:sz w:val="16"/>
              </w:rPr>
            </w:pPr>
            <w:r>
              <w:rPr>
                <w:color w:val="231F20"/>
                <w:spacing w:val="-5"/>
                <w:w w:val="95"/>
                <w:sz w:val="16"/>
              </w:rPr>
              <w:t>55</w:t>
            </w:r>
          </w:p>
        </w:tc>
        <w:tc>
          <w:tcPr>
            <w:tcW w:w="1008" w:type="dxa"/>
          </w:tcPr>
          <w:p>
            <w:pPr>
              <w:pStyle w:val="TableParagraph"/>
              <w:spacing w:before="34"/>
              <w:ind w:left="132"/>
              <w:rPr>
                <w:sz w:val="16"/>
              </w:rPr>
            </w:pPr>
            <w:r>
              <w:rPr>
                <w:color w:val="231F20"/>
                <w:spacing w:val="-5"/>
                <w:w w:val="95"/>
                <w:sz w:val="16"/>
              </w:rPr>
              <w:t>27</w:t>
            </w:r>
          </w:p>
        </w:tc>
        <w:tc>
          <w:tcPr>
            <w:tcW w:w="1053" w:type="dxa"/>
          </w:tcPr>
          <w:p>
            <w:pPr>
              <w:pStyle w:val="TableParagraph"/>
              <w:spacing w:before="32"/>
              <w:ind w:left="132"/>
              <w:rPr>
                <w:sz w:val="16"/>
              </w:rPr>
            </w:pPr>
            <w:r>
              <w:rPr>
                <w:color w:val="231F20"/>
                <w:spacing w:val="-5"/>
                <w:w w:val="95"/>
                <w:sz w:val="16"/>
              </w:rPr>
              <w:t>27</w:t>
            </w:r>
          </w:p>
        </w:tc>
        <w:tc>
          <w:tcPr>
            <w:tcW w:w="1727" w:type="dxa"/>
          </w:tcPr>
          <w:p>
            <w:pPr>
              <w:pStyle w:val="TableParagraph"/>
              <w:spacing w:before="31"/>
              <w:ind w:left="69"/>
              <w:rPr>
                <w:sz w:val="16"/>
              </w:rPr>
            </w:pPr>
            <w:r>
              <w:rPr>
                <w:color w:val="231F20"/>
                <w:spacing w:val="-2"/>
                <w:w w:val="75"/>
                <w:sz w:val="16"/>
              </w:rPr>
              <w:t>Gilberto</w:t>
            </w:r>
            <w:r>
              <w:rPr>
                <w:color w:val="231F20"/>
                <w:spacing w:val="-4"/>
                <w:w w:val="85"/>
                <w:sz w:val="16"/>
              </w:rPr>
              <w:t> </w:t>
            </w:r>
            <w:r>
              <w:rPr>
                <w:color w:val="231F20"/>
                <w:spacing w:val="-5"/>
                <w:w w:val="85"/>
                <w:sz w:val="16"/>
              </w:rPr>
              <w:t>Gil</w:t>
            </w:r>
          </w:p>
        </w:tc>
        <w:tc>
          <w:tcPr>
            <w:tcW w:w="2494" w:type="dxa"/>
          </w:tcPr>
          <w:p>
            <w:pPr>
              <w:pStyle w:val="TableParagraph"/>
              <w:spacing w:before="33"/>
              <w:ind w:left="64"/>
              <w:rPr>
                <w:sz w:val="16"/>
              </w:rPr>
            </w:pPr>
            <w:r>
              <w:rPr>
                <w:color w:val="231F20"/>
                <w:spacing w:val="-2"/>
                <w:w w:val="80"/>
                <w:sz w:val="16"/>
              </w:rPr>
              <w:t>Quanta</w:t>
            </w:r>
            <w:r>
              <w:rPr>
                <w:color w:val="231F20"/>
                <w:spacing w:val="-7"/>
                <w:w w:val="80"/>
                <w:sz w:val="16"/>
              </w:rPr>
              <w:t> </w:t>
            </w:r>
            <w:r>
              <w:rPr>
                <w:color w:val="231F20"/>
                <w:spacing w:val="-2"/>
                <w:w w:val="80"/>
                <w:sz w:val="16"/>
              </w:rPr>
              <w:t>Gente</w:t>
            </w:r>
            <w:r>
              <w:rPr>
                <w:color w:val="231F20"/>
                <w:spacing w:val="-6"/>
                <w:w w:val="80"/>
                <w:sz w:val="16"/>
              </w:rPr>
              <w:t> </w:t>
            </w:r>
            <w:r>
              <w:rPr>
                <w:color w:val="231F20"/>
                <w:spacing w:val="-2"/>
                <w:w w:val="80"/>
                <w:sz w:val="16"/>
              </w:rPr>
              <w:t>Veio</w:t>
            </w:r>
            <w:r>
              <w:rPr>
                <w:color w:val="231F20"/>
                <w:spacing w:val="-6"/>
                <w:w w:val="80"/>
                <w:sz w:val="16"/>
              </w:rPr>
              <w:t> </w:t>
            </w:r>
            <w:r>
              <w:rPr>
                <w:color w:val="231F20"/>
                <w:spacing w:val="-2"/>
                <w:w w:val="80"/>
                <w:sz w:val="16"/>
              </w:rPr>
              <w:t>ver–Bônus</w:t>
            </w:r>
            <w:r>
              <w:rPr>
                <w:color w:val="231F20"/>
                <w:spacing w:val="-7"/>
                <w:w w:val="80"/>
                <w:sz w:val="16"/>
              </w:rPr>
              <w:t> </w:t>
            </w:r>
            <w:r>
              <w:rPr>
                <w:color w:val="231F20"/>
                <w:spacing w:val="-2"/>
                <w:w w:val="80"/>
                <w:sz w:val="16"/>
              </w:rPr>
              <w:t>De</w:t>
            </w:r>
            <w:r>
              <w:rPr>
                <w:color w:val="231F20"/>
                <w:spacing w:val="-6"/>
                <w:w w:val="80"/>
                <w:sz w:val="16"/>
              </w:rPr>
              <w:t> </w:t>
            </w:r>
            <w:r>
              <w:rPr>
                <w:color w:val="231F20"/>
                <w:spacing w:val="-2"/>
                <w:w w:val="80"/>
                <w:sz w:val="16"/>
              </w:rPr>
              <w:t>Carnaval</w:t>
            </w:r>
          </w:p>
        </w:tc>
        <w:tc>
          <w:tcPr>
            <w:tcW w:w="331" w:type="dxa"/>
          </w:tcPr>
          <w:p>
            <w:pPr>
              <w:pStyle w:val="TableParagraph"/>
              <w:rPr>
                <w:rFonts w:ascii="Times New Roman"/>
                <w:sz w:val="16"/>
              </w:rPr>
            </w:pPr>
          </w:p>
        </w:tc>
      </w:tr>
      <w:tr>
        <w:trPr>
          <w:trHeight w:val="257" w:hRule="atLeast"/>
        </w:trPr>
        <w:tc>
          <w:tcPr>
            <w:tcW w:w="475" w:type="dxa"/>
          </w:tcPr>
          <w:p>
            <w:pPr>
              <w:pStyle w:val="TableParagraph"/>
              <w:spacing w:before="33"/>
              <w:ind w:left="14" w:right="27"/>
              <w:jc w:val="center"/>
              <w:rPr>
                <w:sz w:val="16"/>
              </w:rPr>
            </w:pPr>
            <w:r>
              <w:rPr>
                <w:color w:val="231F20"/>
                <w:spacing w:val="-5"/>
                <w:w w:val="95"/>
                <w:sz w:val="16"/>
              </w:rPr>
              <w:t>56</w:t>
            </w:r>
          </w:p>
        </w:tc>
        <w:tc>
          <w:tcPr>
            <w:tcW w:w="1008" w:type="dxa"/>
          </w:tcPr>
          <w:p>
            <w:pPr>
              <w:pStyle w:val="TableParagraph"/>
              <w:spacing w:before="35"/>
              <w:ind w:left="132"/>
              <w:rPr>
                <w:sz w:val="16"/>
              </w:rPr>
            </w:pPr>
            <w:r>
              <w:rPr>
                <w:color w:val="231F20"/>
                <w:spacing w:val="-5"/>
                <w:w w:val="95"/>
                <w:sz w:val="16"/>
              </w:rPr>
              <w:t>28</w:t>
            </w:r>
          </w:p>
        </w:tc>
        <w:tc>
          <w:tcPr>
            <w:tcW w:w="1053" w:type="dxa"/>
          </w:tcPr>
          <w:p>
            <w:pPr>
              <w:pStyle w:val="TableParagraph"/>
              <w:spacing w:before="33"/>
              <w:ind w:left="132"/>
              <w:rPr>
                <w:sz w:val="16"/>
              </w:rPr>
            </w:pPr>
            <w:r>
              <w:rPr>
                <w:color w:val="231F20"/>
                <w:spacing w:val="-4"/>
                <w:w w:val="95"/>
                <w:sz w:val="16"/>
              </w:rPr>
              <w:t>NULL</w:t>
            </w:r>
          </w:p>
        </w:tc>
        <w:tc>
          <w:tcPr>
            <w:tcW w:w="1727" w:type="dxa"/>
          </w:tcPr>
          <w:p>
            <w:pPr>
              <w:pStyle w:val="TableParagraph"/>
              <w:spacing w:before="33"/>
              <w:ind w:left="69"/>
              <w:rPr>
                <w:sz w:val="16"/>
              </w:rPr>
            </w:pPr>
            <w:r>
              <w:rPr>
                <w:color w:val="231F20"/>
                <w:w w:val="80"/>
                <w:sz w:val="16"/>
              </w:rPr>
              <w:t>João</w:t>
            </w:r>
            <w:r>
              <w:rPr>
                <w:color w:val="231F20"/>
                <w:spacing w:val="-11"/>
                <w:w w:val="80"/>
                <w:sz w:val="16"/>
              </w:rPr>
              <w:t> </w:t>
            </w:r>
            <w:r>
              <w:rPr>
                <w:color w:val="231F20"/>
                <w:spacing w:val="-2"/>
                <w:w w:val="90"/>
                <w:sz w:val="16"/>
              </w:rPr>
              <w:t>Gilberto</w:t>
            </w:r>
          </w:p>
        </w:tc>
        <w:tc>
          <w:tcPr>
            <w:tcW w:w="2494" w:type="dxa"/>
          </w:tcPr>
          <w:p>
            <w:pPr>
              <w:pStyle w:val="TableParagraph"/>
              <w:spacing w:before="33"/>
              <w:ind w:left="64"/>
              <w:rPr>
                <w:sz w:val="16"/>
              </w:rPr>
            </w:pPr>
            <w:r>
              <w:rPr>
                <w:color w:val="231F20"/>
                <w:spacing w:val="-4"/>
                <w:w w:val="95"/>
                <w:sz w:val="16"/>
              </w:rPr>
              <w:t>NULL</w:t>
            </w:r>
          </w:p>
        </w:tc>
        <w:tc>
          <w:tcPr>
            <w:tcW w:w="331" w:type="dxa"/>
          </w:tcPr>
          <w:p>
            <w:pPr>
              <w:pStyle w:val="TableParagraph"/>
              <w:rPr>
                <w:rFonts w:ascii="Times New Roman"/>
                <w:sz w:val="16"/>
              </w:rPr>
            </w:pPr>
          </w:p>
        </w:tc>
      </w:tr>
      <w:tr>
        <w:trPr>
          <w:trHeight w:val="257" w:hRule="atLeast"/>
        </w:trPr>
        <w:tc>
          <w:tcPr>
            <w:tcW w:w="475" w:type="dxa"/>
          </w:tcPr>
          <w:p>
            <w:pPr>
              <w:pStyle w:val="TableParagraph"/>
              <w:spacing w:before="33"/>
              <w:ind w:left="14" w:right="27"/>
              <w:jc w:val="center"/>
              <w:rPr>
                <w:sz w:val="16"/>
              </w:rPr>
            </w:pPr>
            <w:r>
              <w:rPr>
                <w:color w:val="231F20"/>
                <w:spacing w:val="-5"/>
                <w:w w:val="95"/>
                <w:sz w:val="16"/>
              </w:rPr>
              <w:t>57</w:t>
            </w:r>
          </w:p>
        </w:tc>
        <w:tc>
          <w:tcPr>
            <w:tcW w:w="1008" w:type="dxa"/>
          </w:tcPr>
          <w:p>
            <w:pPr>
              <w:pStyle w:val="TableParagraph"/>
              <w:spacing w:before="35"/>
              <w:ind w:left="132"/>
              <w:rPr>
                <w:sz w:val="16"/>
              </w:rPr>
            </w:pPr>
            <w:r>
              <w:rPr>
                <w:color w:val="231F20"/>
                <w:spacing w:val="-5"/>
                <w:w w:val="95"/>
                <w:sz w:val="16"/>
              </w:rPr>
              <w:t>29</w:t>
            </w:r>
          </w:p>
        </w:tc>
        <w:tc>
          <w:tcPr>
            <w:tcW w:w="1053" w:type="dxa"/>
          </w:tcPr>
          <w:p>
            <w:pPr>
              <w:pStyle w:val="TableParagraph"/>
              <w:spacing w:before="35"/>
              <w:ind w:left="132"/>
              <w:rPr>
                <w:sz w:val="16"/>
              </w:rPr>
            </w:pPr>
            <w:r>
              <w:rPr>
                <w:color w:val="231F20"/>
                <w:spacing w:val="-4"/>
                <w:w w:val="95"/>
                <w:sz w:val="16"/>
              </w:rPr>
              <w:t>NULL</w:t>
            </w:r>
          </w:p>
        </w:tc>
        <w:tc>
          <w:tcPr>
            <w:tcW w:w="1727" w:type="dxa"/>
          </w:tcPr>
          <w:p>
            <w:pPr>
              <w:pStyle w:val="TableParagraph"/>
              <w:spacing w:before="33"/>
              <w:ind w:left="72"/>
              <w:rPr>
                <w:sz w:val="16"/>
              </w:rPr>
            </w:pPr>
            <w:r>
              <w:rPr>
                <w:color w:val="231F20"/>
                <w:spacing w:val="-2"/>
                <w:w w:val="80"/>
                <w:sz w:val="16"/>
              </w:rPr>
              <w:t>Bebel</w:t>
            </w:r>
            <w:r>
              <w:rPr>
                <w:color w:val="231F20"/>
                <w:spacing w:val="-9"/>
                <w:w w:val="80"/>
                <w:sz w:val="16"/>
              </w:rPr>
              <w:t> </w:t>
            </w:r>
            <w:r>
              <w:rPr>
                <w:color w:val="231F20"/>
                <w:spacing w:val="-2"/>
                <w:w w:val="85"/>
                <w:sz w:val="16"/>
              </w:rPr>
              <w:t>Gilberto</w:t>
            </w:r>
          </w:p>
        </w:tc>
        <w:tc>
          <w:tcPr>
            <w:tcW w:w="2494" w:type="dxa"/>
          </w:tcPr>
          <w:p>
            <w:pPr>
              <w:pStyle w:val="TableParagraph"/>
              <w:spacing w:before="33"/>
              <w:ind w:left="64"/>
              <w:rPr>
                <w:sz w:val="16"/>
              </w:rPr>
            </w:pPr>
            <w:r>
              <w:rPr>
                <w:color w:val="231F20"/>
                <w:spacing w:val="-4"/>
                <w:w w:val="95"/>
                <w:sz w:val="16"/>
              </w:rPr>
              <w:t>NULL</w:t>
            </w:r>
          </w:p>
        </w:tc>
        <w:tc>
          <w:tcPr>
            <w:tcW w:w="331" w:type="dxa"/>
          </w:tcPr>
          <w:p>
            <w:pPr>
              <w:pStyle w:val="TableParagraph"/>
              <w:rPr>
                <w:rFonts w:ascii="Times New Roman"/>
                <w:sz w:val="16"/>
              </w:rPr>
            </w:pPr>
          </w:p>
        </w:tc>
      </w:tr>
      <w:tr>
        <w:trPr>
          <w:trHeight w:val="256" w:hRule="atLeast"/>
        </w:trPr>
        <w:tc>
          <w:tcPr>
            <w:tcW w:w="475" w:type="dxa"/>
          </w:tcPr>
          <w:p>
            <w:pPr>
              <w:pStyle w:val="TableParagraph"/>
              <w:spacing w:before="33"/>
              <w:ind w:left="14" w:right="25"/>
              <w:jc w:val="center"/>
              <w:rPr>
                <w:sz w:val="16"/>
              </w:rPr>
            </w:pPr>
            <w:r>
              <w:rPr>
                <w:color w:val="231F20"/>
                <w:spacing w:val="-5"/>
                <w:w w:val="95"/>
                <w:sz w:val="16"/>
              </w:rPr>
              <w:t>58</w:t>
            </w:r>
          </w:p>
        </w:tc>
        <w:tc>
          <w:tcPr>
            <w:tcW w:w="1008" w:type="dxa"/>
          </w:tcPr>
          <w:p>
            <w:pPr>
              <w:pStyle w:val="TableParagraph"/>
              <w:spacing w:before="35"/>
              <w:ind w:left="132"/>
              <w:rPr>
                <w:sz w:val="16"/>
              </w:rPr>
            </w:pPr>
            <w:r>
              <w:rPr>
                <w:color w:val="231F20"/>
                <w:spacing w:val="-5"/>
                <w:w w:val="95"/>
                <w:sz w:val="16"/>
              </w:rPr>
              <w:t>30</w:t>
            </w:r>
          </w:p>
        </w:tc>
        <w:tc>
          <w:tcPr>
            <w:tcW w:w="1053" w:type="dxa"/>
          </w:tcPr>
          <w:p>
            <w:pPr>
              <w:pStyle w:val="TableParagraph"/>
              <w:spacing w:before="35"/>
              <w:ind w:left="132"/>
              <w:rPr>
                <w:sz w:val="16"/>
              </w:rPr>
            </w:pPr>
            <w:r>
              <w:rPr>
                <w:color w:val="231F20"/>
                <w:spacing w:val="-4"/>
                <w:w w:val="95"/>
                <w:sz w:val="16"/>
              </w:rPr>
              <w:t>NULL</w:t>
            </w:r>
          </w:p>
        </w:tc>
        <w:tc>
          <w:tcPr>
            <w:tcW w:w="1727" w:type="dxa"/>
          </w:tcPr>
          <w:p>
            <w:pPr>
              <w:pStyle w:val="TableParagraph"/>
              <w:spacing w:before="32"/>
              <w:ind w:left="72"/>
              <w:rPr>
                <w:sz w:val="16"/>
              </w:rPr>
            </w:pPr>
            <w:r>
              <w:rPr>
                <w:color w:val="231F20"/>
                <w:w w:val="80"/>
                <w:sz w:val="16"/>
              </w:rPr>
              <w:t>Jorge</w:t>
            </w:r>
            <w:r>
              <w:rPr>
                <w:color w:val="231F20"/>
                <w:spacing w:val="-10"/>
                <w:w w:val="80"/>
                <w:sz w:val="16"/>
              </w:rPr>
              <w:t> </w:t>
            </w:r>
            <w:r>
              <w:rPr>
                <w:color w:val="231F20"/>
                <w:spacing w:val="-2"/>
                <w:w w:val="90"/>
                <w:sz w:val="16"/>
              </w:rPr>
              <w:t>Vercilo</w:t>
            </w:r>
          </w:p>
        </w:tc>
        <w:tc>
          <w:tcPr>
            <w:tcW w:w="2494" w:type="dxa"/>
          </w:tcPr>
          <w:p>
            <w:pPr>
              <w:pStyle w:val="TableParagraph"/>
              <w:spacing w:before="33"/>
              <w:ind w:left="64"/>
              <w:rPr>
                <w:sz w:val="16"/>
              </w:rPr>
            </w:pPr>
            <w:r>
              <w:rPr>
                <w:color w:val="231F20"/>
                <w:spacing w:val="-4"/>
                <w:w w:val="95"/>
                <w:sz w:val="16"/>
              </w:rPr>
              <w:t>NULL</w:t>
            </w:r>
          </w:p>
        </w:tc>
        <w:tc>
          <w:tcPr>
            <w:tcW w:w="331" w:type="dxa"/>
          </w:tcPr>
          <w:p>
            <w:pPr>
              <w:pStyle w:val="TableParagraph"/>
              <w:rPr>
                <w:rFonts w:ascii="Times New Roman"/>
                <w:sz w:val="16"/>
              </w:rPr>
            </w:pPr>
          </w:p>
        </w:tc>
      </w:tr>
      <w:tr>
        <w:trPr>
          <w:trHeight w:val="256" w:hRule="atLeast"/>
        </w:trPr>
        <w:tc>
          <w:tcPr>
            <w:tcW w:w="475" w:type="dxa"/>
          </w:tcPr>
          <w:p>
            <w:pPr>
              <w:pStyle w:val="TableParagraph"/>
              <w:spacing w:before="33"/>
              <w:ind w:left="14" w:right="31"/>
              <w:jc w:val="center"/>
              <w:rPr>
                <w:sz w:val="16"/>
              </w:rPr>
            </w:pPr>
            <w:r>
              <w:rPr>
                <w:color w:val="231F20"/>
                <w:spacing w:val="-5"/>
                <w:w w:val="95"/>
                <w:sz w:val="16"/>
              </w:rPr>
              <w:t>59</w:t>
            </w:r>
          </w:p>
        </w:tc>
        <w:tc>
          <w:tcPr>
            <w:tcW w:w="1008" w:type="dxa"/>
          </w:tcPr>
          <w:p>
            <w:pPr>
              <w:pStyle w:val="TableParagraph"/>
              <w:spacing w:before="36"/>
              <w:ind w:left="132"/>
              <w:rPr>
                <w:sz w:val="16"/>
              </w:rPr>
            </w:pPr>
            <w:r>
              <w:rPr>
                <w:color w:val="231F20"/>
                <w:spacing w:val="-5"/>
                <w:w w:val="95"/>
                <w:sz w:val="16"/>
              </w:rPr>
              <w:t>31</w:t>
            </w:r>
          </w:p>
        </w:tc>
        <w:tc>
          <w:tcPr>
            <w:tcW w:w="1053" w:type="dxa"/>
          </w:tcPr>
          <w:p>
            <w:pPr>
              <w:pStyle w:val="TableParagraph"/>
              <w:spacing w:before="36"/>
              <w:ind w:left="132"/>
              <w:rPr>
                <w:sz w:val="16"/>
              </w:rPr>
            </w:pPr>
            <w:r>
              <w:rPr>
                <w:color w:val="231F20"/>
                <w:spacing w:val="-4"/>
                <w:w w:val="95"/>
                <w:sz w:val="16"/>
              </w:rPr>
              <w:t>NULL</w:t>
            </w:r>
          </w:p>
        </w:tc>
        <w:tc>
          <w:tcPr>
            <w:tcW w:w="1727" w:type="dxa"/>
          </w:tcPr>
          <w:p>
            <w:pPr>
              <w:pStyle w:val="TableParagraph"/>
              <w:spacing w:before="32"/>
              <w:ind w:left="72"/>
              <w:rPr>
                <w:sz w:val="16"/>
              </w:rPr>
            </w:pPr>
            <w:r>
              <w:rPr>
                <w:color w:val="231F20"/>
                <w:w w:val="80"/>
                <w:sz w:val="16"/>
              </w:rPr>
              <w:t>Baby</w:t>
            </w:r>
            <w:r>
              <w:rPr>
                <w:color w:val="231F20"/>
                <w:spacing w:val="-11"/>
                <w:w w:val="80"/>
                <w:sz w:val="16"/>
              </w:rPr>
              <w:t> </w:t>
            </w:r>
            <w:r>
              <w:rPr>
                <w:color w:val="231F20"/>
                <w:spacing w:val="-2"/>
                <w:w w:val="90"/>
                <w:sz w:val="16"/>
              </w:rPr>
              <w:t>Consuelo</w:t>
            </w:r>
          </w:p>
        </w:tc>
        <w:tc>
          <w:tcPr>
            <w:tcW w:w="2494" w:type="dxa"/>
          </w:tcPr>
          <w:p>
            <w:pPr>
              <w:pStyle w:val="TableParagraph"/>
              <w:spacing w:before="33"/>
              <w:ind w:left="64"/>
              <w:rPr>
                <w:sz w:val="16"/>
              </w:rPr>
            </w:pPr>
            <w:r>
              <w:rPr>
                <w:color w:val="231F20"/>
                <w:spacing w:val="-4"/>
                <w:w w:val="95"/>
                <w:sz w:val="16"/>
              </w:rPr>
              <w:t>NULL</w:t>
            </w:r>
          </w:p>
        </w:tc>
        <w:tc>
          <w:tcPr>
            <w:tcW w:w="331" w:type="dxa"/>
          </w:tcPr>
          <w:p>
            <w:pPr>
              <w:pStyle w:val="TableParagraph"/>
              <w:rPr>
                <w:rFonts w:ascii="Times New Roman"/>
                <w:sz w:val="16"/>
              </w:rPr>
            </w:pPr>
          </w:p>
        </w:tc>
      </w:tr>
      <w:tr>
        <w:trPr>
          <w:trHeight w:val="256" w:hRule="atLeast"/>
        </w:trPr>
        <w:tc>
          <w:tcPr>
            <w:tcW w:w="475" w:type="dxa"/>
          </w:tcPr>
          <w:p>
            <w:pPr>
              <w:pStyle w:val="TableParagraph"/>
              <w:spacing w:before="32"/>
              <w:ind w:left="14" w:right="27"/>
              <w:jc w:val="center"/>
              <w:rPr>
                <w:sz w:val="16"/>
              </w:rPr>
            </w:pPr>
            <w:r>
              <w:rPr>
                <w:color w:val="231F20"/>
                <w:spacing w:val="-5"/>
                <w:w w:val="95"/>
                <w:sz w:val="16"/>
              </w:rPr>
              <w:t>60</w:t>
            </w:r>
          </w:p>
        </w:tc>
        <w:tc>
          <w:tcPr>
            <w:tcW w:w="1008" w:type="dxa"/>
          </w:tcPr>
          <w:p>
            <w:pPr>
              <w:pStyle w:val="TableParagraph"/>
              <w:spacing w:before="32"/>
              <w:ind w:left="132"/>
              <w:rPr>
                <w:sz w:val="16"/>
              </w:rPr>
            </w:pPr>
            <w:r>
              <w:rPr>
                <w:color w:val="231F20"/>
                <w:spacing w:val="-5"/>
                <w:w w:val="95"/>
                <w:sz w:val="16"/>
              </w:rPr>
              <w:t>32</w:t>
            </w:r>
          </w:p>
        </w:tc>
        <w:tc>
          <w:tcPr>
            <w:tcW w:w="1053" w:type="dxa"/>
          </w:tcPr>
          <w:p>
            <w:pPr>
              <w:pStyle w:val="TableParagraph"/>
              <w:spacing w:before="32"/>
              <w:ind w:left="132"/>
              <w:rPr>
                <w:sz w:val="16"/>
              </w:rPr>
            </w:pPr>
            <w:r>
              <w:rPr>
                <w:color w:val="231F20"/>
                <w:spacing w:val="-4"/>
                <w:w w:val="95"/>
                <w:sz w:val="16"/>
              </w:rPr>
              <w:t>NULL</w:t>
            </w:r>
          </w:p>
        </w:tc>
        <w:tc>
          <w:tcPr>
            <w:tcW w:w="1727" w:type="dxa"/>
          </w:tcPr>
          <w:p>
            <w:pPr>
              <w:pStyle w:val="TableParagraph"/>
              <w:spacing w:before="32"/>
              <w:ind w:left="72"/>
              <w:rPr>
                <w:sz w:val="16"/>
              </w:rPr>
            </w:pPr>
            <w:r>
              <w:rPr>
                <w:color w:val="231F20"/>
                <w:w w:val="80"/>
                <w:sz w:val="16"/>
              </w:rPr>
              <w:t>Ney</w:t>
            </w:r>
            <w:r>
              <w:rPr>
                <w:color w:val="231F20"/>
                <w:spacing w:val="-12"/>
                <w:w w:val="80"/>
                <w:sz w:val="16"/>
              </w:rPr>
              <w:t> </w:t>
            </w:r>
            <w:r>
              <w:rPr>
                <w:color w:val="231F20"/>
                <w:spacing w:val="-2"/>
                <w:w w:val="90"/>
                <w:sz w:val="16"/>
              </w:rPr>
              <w:t>Matogrosso</w:t>
            </w:r>
          </w:p>
        </w:tc>
        <w:tc>
          <w:tcPr>
            <w:tcW w:w="2494" w:type="dxa"/>
          </w:tcPr>
          <w:p>
            <w:pPr>
              <w:pStyle w:val="TableParagraph"/>
              <w:spacing w:before="32"/>
              <w:ind w:left="64"/>
              <w:rPr>
                <w:sz w:val="16"/>
              </w:rPr>
            </w:pPr>
            <w:r>
              <w:rPr>
                <w:color w:val="231F20"/>
                <w:spacing w:val="-4"/>
                <w:w w:val="95"/>
                <w:sz w:val="16"/>
              </w:rPr>
              <w:t>NULL</w:t>
            </w:r>
          </w:p>
        </w:tc>
        <w:tc>
          <w:tcPr>
            <w:tcW w:w="331" w:type="dxa"/>
          </w:tcPr>
          <w:p>
            <w:pPr>
              <w:pStyle w:val="TableParagraph"/>
              <w:rPr>
                <w:rFonts w:ascii="Times New Roman"/>
                <w:sz w:val="16"/>
              </w:rPr>
            </w:pPr>
          </w:p>
        </w:tc>
      </w:tr>
      <w:tr>
        <w:trPr>
          <w:trHeight w:val="727" w:hRule="atLeast"/>
        </w:trPr>
        <w:tc>
          <w:tcPr>
            <w:tcW w:w="475" w:type="dxa"/>
          </w:tcPr>
          <w:p>
            <w:pPr>
              <w:pStyle w:val="TableParagraph"/>
              <w:rPr>
                <w:rFonts w:ascii="Cambria"/>
                <w:sz w:val="16"/>
              </w:rPr>
            </w:pPr>
          </w:p>
          <w:p>
            <w:pPr>
              <w:pStyle w:val="TableParagraph"/>
              <w:spacing w:before="67"/>
              <w:rPr>
                <w:rFonts w:ascii="Cambria"/>
                <w:sz w:val="16"/>
              </w:rPr>
            </w:pPr>
          </w:p>
          <w:p>
            <w:pPr>
              <w:pStyle w:val="TableParagraph"/>
              <w:ind w:left="36" w:right="22"/>
              <w:jc w:val="center"/>
              <w:rPr>
                <w:sz w:val="16"/>
              </w:rPr>
            </w:pPr>
            <w:r>
              <w:rPr>
                <w:color w:val="231F20"/>
                <w:spacing w:val="-5"/>
                <w:w w:val="70"/>
                <w:sz w:val="16"/>
              </w:rPr>
              <w:t>...</w:t>
            </w:r>
          </w:p>
        </w:tc>
        <w:tc>
          <w:tcPr>
            <w:tcW w:w="1008" w:type="dxa"/>
          </w:tcPr>
          <w:p>
            <w:pPr>
              <w:pStyle w:val="TableParagraph"/>
              <w:spacing w:line="249" w:lineRule="auto" w:before="61"/>
              <w:ind w:left="132" w:right="300"/>
              <w:jc w:val="both"/>
              <w:rPr>
                <w:sz w:val="16"/>
              </w:rPr>
            </w:pPr>
            <w:r>
              <w:rPr>
                <w:color w:val="231F20"/>
                <w:spacing w:val="-4"/>
                <w:w w:val="80"/>
                <w:sz w:val="16"/>
              </w:rPr>
              <w:t>418</w:t>
            </w:r>
            <w:r>
              <w:rPr>
                <w:color w:val="231F20"/>
                <w:spacing w:val="-9"/>
                <w:sz w:val="16"/>
              </w:rPr>
              <w:t> </w:t>
            </w:r>
            <w:r>
              <w:rPr>
                <w:color w:val="231F20"/>
                <w:spacing w:val="-4"/>
                <w:w w:val="80"/>
                <w:sz w:val="16"/>
              </w:rPr>
              <w:t>строк</w:t>
            </w:r>
            <w:r>
              <w:rPr>
                <w:color w:val="231F20"/>
                <w:sz w:val="16"/>
              </w:rPr>
              <w:t> </w:t>
            </w:r>
            <w:r>
              <w:rPr>
                <w:color w:val="231F20"/>
                <w:spacing w:val="-2"/>
                <w:w w:val="80"/>
                <w:sz w:val="16"/>
              </w:rPr>
              <w:t>получено</w:t>
            </w:r>
            <w:r>
              <w:rPr>
                <w:color w:val="231F20"/>
                <w:spacing w:val="-2"/>
                <w:w w:val="90"/>
                <w:sz w:val="16"/>
              </w:rPr>
              <w:t> </w:t>
            </w:r>
            <w:r>
              <w:rPr>
                <w:color w:val="231F20"/>
                <w:w w:val="90"/>
                <w:sz w:val="16"/>
              </w:rPr>
              <w:t>за</w:t>
            </w:r>
            <w:r>
              <w:rPr>
                <w:color w:val="231F20"/>
                <w:spacing w:val="-14"/>
                <w:w w:val="90"/>
                <w:sz w:val="16"/>
              </w:rPr>
              <w:t> </w:t>
            </w:r>
            <w:r>
              <w:rPr>
                <w:color w:val="231F20"/>
                <w:w w:val="90"/>
                <w:sz w:val="16"/>
              </w:rPr>
              <w:t>18</w:t>
            </w:r>
            <w:r>
              <w:rPr>
                <w:color w:val="231F20"/>
                <w:spacing w:val="-14"/>
                <w:w w:val="90"/>
                <w:sz w:val="16"/>
              </w:rPr>
              <w:t> </w:t>
            </w:r>
            <w:r>
              <w:rPr>
                <w:color w:val="231F20"/>
                <w:w w:val="90"/>
                <w:sz w:val="16"/>
              </w:rPr>
              <w:t>мс</w:t>
            </w:r>
          </w:p>
        </w:tc>
        <w:tc>
          <w:tcPr>
            <w:tcW w:w="1053" w:type="dxa"/>
          </w:tcPr>
          <w:p>
            <w:pPr>
              <w:pStyle w:val="TableParagraph"/>
              <w:rPr>
                <w:rFonts w:ascii="Times New Roman"/>
                <w:sz w:val="16"/>
              </w:rPr>
            </w:pPr>
          </w:p>
        </w:tc>
        <w:tc>
          <w:tcPr>
            <w:tcW w:w="1727" w:type="dxa"/>
          </w:tcPr>
          <w:p>
            <w:pPr>
              <w:pStyle w:val="TableParagraph"/>
              <w:rPr>
                <w:rFonts w:ascii="Times New Roman"/>
                <w:sz w:val="16"/>
              </w:rPr>
            </w:pPr>
          </w:p>
        </w:tc>
        <w:tc>
          <w:tcPr>
            <w:tcW w:w="2494" w:type="dxa"/>
          </w:tcPr>
          <w:p>
            <w:pPr>
              <w:pStyle w:val="TableParagraph"/>
              <w:rPr>
                <w:rFonts w:ascii="Times New Roman"/>
                <w:sz w:val="16"/>
              </w:rPr>
            </w:pPr>
          </w:p>
        </w:tc>
        <w:tc>
          <w:tcPr>
            <w:tcW w:w="331" w:type="dxa"/>
          </w:tcPr>
          <w:p>
            <w:pPr>
              <w:pStyle w:val="TableParagraph"/>
              <w:rPr>
                <w:rFonts w:ascii="Times New Roman"/>
                <w:sz w:val="16"/>
              </w:rPr>
            </w:pPr>
          </w:p>
        </w:tc>
      </w:tr>
    </w:tbl>
    <w:p>
      <w:pPr>
        <w:spacing w:before="138"/>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6"/>
          <w:sz w:val="20"/>
        </w:rPr>
        <w:t> </w:t>
      </w:r>
      <w:r>
        <w:rPr>
          <w:rFonts w:ascii="Tahoma" w:hAnsi="Tahoma"/>
          <w:b/>
          <w:color w:val="231F20"/>
          <w:spacing w:val="-5"/>
          <w:sz w:val="20"/>
        </w:rPr>
        <w:t>81</w:t>
      </w:r>
    </w:p>
    <w:p>
      <w:pPr>
        <w:pStyle w:val="BodyText"/>
        <w:spacing w:before="87"/>
        <w:rPr>
          <w:rFonts w:ascii="Tahoma"/>
          <w:b/>
        </w:rPr>
      </w:pPr>
    </w:p>
    <w:p>
      <w:pPr>
        <w:spacing w:line="252" w:lineRule="auto" w:before="0"/>
        <w:ind w:left="141" w:right="0" w:firstLine="0"/>
        <w:jc w:val="left"/>
        <w:rPr>
          <w:sz w:val="20"/>
        </w:rPr>
      </w:pPr>
      <w:r>
        <w:rPr>
          <w:color w:val="231F20"/>
          <w:sz w:val="20"/>
        </w:rPr>
        <w:t>Раздел</w:t>
      </w:r>
      <w:r>
        <w:rPr>
          <w:color w:val="231F20"/>
          <w:spacing w:val="-1"/>
          <w:sz w:val="20"/>
        </w:rPr>
        <w:t> </w:t>
      </w:r>
      <w:r>
        <w:rPr>
          <w:rFonts w:ascii="Consolas" w:hAnsi="Consolas"/>
          <w:color w:val="231F20"/>
          <w:sz w:val="18"/>
        </w:rPr>
        <w:t>WHERE</w:t>
      </w:r>
      <w:r>
        <w:rPr>
          <w:rFonts w:ascii="Consolas" w:hAnsi="Consolas"/>
          <w:color w:val="231F20"/>
          <w:spacing w:val="-34"/>
          <w:sz w:val="18"/>
        </w:rPr>
        <w:t> </w:t>
      </w:r>
      <w:r>
        <w:rPr>
          <w:rFonts w:ascii="Consolas" w:hAnsi="Consolas"/>
          <w:color w:val="231F20"/>
          <w:sz w:val="18"/>
        </w:rPr>
        <w:t>al.ArtistId</w:t>
      </w:r>
      <w:r>
        <w:rPr>
          <w:rFonts w:ascii="Consolas" w:hAnsi="Consolas"/>
          <w:color w:val="231F20"/>
          <w:spacing w:val="-34"/>
          <w:sz w:val="18"/>
        </w:rPr>
        <w:t> </w:t>
      </w:r>
      <w:r>
        <w:rPr>
          <w:rFonts w:ascii="Consolas" w:hAnsi="Consolas"/>
          <w:color w:val="231F20"/>
          <w:sz w:val="18"/>
        </w:rPr>
        <w:t>IS</w:t>
      </w:r>
      <w:r>
        <w:rPr>
          <w:rFonts w:ascii="Consolas" w:hAnsi="Consolas"/>
          <w:color w:val="231F20"/>
          <w:spacing w:val="-34"/>
          <w:sz w:val="18"/>
        </w:rPr>
        <w:t> </w:t>
      </w:r>
      <w:r>
        <w:rPr>
          <w:rFonts w:ascii="Consolas" w:hAnsi="Consolas"/>
          <w:color w:val="231F20"/>
          <w:sz w:val="18"/>
        </w:rPr>
        <w:t>NULL</w:t>
      </w:r>
      <w:r>
        <w:rPr>
          <w:rFonts w:ascii="Consolas" w:hAnsi="Consolas"/>
          <w:color w:val="231F20"/>
          <w:spacing w:val="-34"/>
          <w:sz w:val="18"/>
        </w:rPr>
        <w:t> </w:t>
      </w:r>
      <w:r>
        <w:rPr>
          <w:color w:val="231F20"/>
          <w:sz w:val="20"/>
        </w:rPr>
        <w:t>вернет</w:t>
      </w:r>
      <w:r>
        <w:rPr>
          <w:color w:val="231F20"/>
          <w:spacing w:val="16"/>
          <w:sz w:val="20"/>
        </w:rPr>
        <w:t> </w:t>
      </w:r>
      <w:r>
        <w:rPr>
          <w:color w:val="231F20"/>
          <w:sz w:val="20"/>
        </w:rPr>
        <w:t>список</w:t>
      </w:r>
      <w:r>
        <w:rPr>
          <w:color w:val="231F20"/>
          <w:spacing w:val="16"/>
          <w:sz w:val="20"/>
        </w:rPr>
        <w:t> </w:t>
      </w:r>
      <w:r>
        <w:rPr>
          <w:color w:val="231F20"/>
          <w:sz w:val="20"/>
        </w:rPr>
        <w:t>исполнителей</w:t>
      </w:r>
      <w:r>
        <w:rPr>
          <w:color w:val="231F20"/>
          <w:spacing w:val="16"/>
          <w:sz w:val="20"/>
        </w:rPr>
        <w:t> </w:t>
      </w:r>
      <w:r>
        <w:rPr>
          <w:color w:val="231F20"/>
          <w:sz w:val="20"/>
        </w:rPr>
        <w:t>без</w:t>
      </w:r>
      <w:r>
        <w:rPr>
          <w:color w:val="231F20"/>
          <w:spacing w:val="16"/>
          <w:sz w:val="20"/>
        </w:rPr>
        <w:t> </w:t>
      </w:r>
      <w:r>
        <w:rPr>
          <w:color w:val="231F20"/>
          <w:sz w:val="20"/>
        </w:rPr>
        <w:t>названий </w:t>
      </w:r>
      <w:r>
        <w:rPr>
          <w:color w:val="231F20"/>
          <w:spacing w:val="-2"/>
          <w:sz w:val="20"/>
        </w:rPr>
        <w:t>альбомов.</w:t>
      </w:r>
    </w:p>
    <w:p>
      <w:pPr>
        <w:pStyle w:val="BodyText"/>
        <w:spacing w:before="51"/>
      </w:pPr>
    </w:p>
    <w:p>
      <w:pPr>
        <w:spacing w:before="0"/>
        <w:ind w:left="143" w:right="0" w:firstLine="0"/>
        <w:jc w:val="left"/>
        <w:rPr>
          <w:rFonts w:ascii="Tahoma" w:hAnsi="Tahoma"/>
          <w:b/>
          <w:sz w:val="19"/>
        </w:rPr>
      </w:pPr>
      <w:r>
        <w:rPr>
          <w:rFonts w:ascii="Tahoma" w:hAnsi="Tahoma"/>
          <w:b/>
          <w:color w:val="231F20"/>
          <w:spacing w:val="-2"/>
          <w:sz w:val="19"/>
        </w:rPr>
        <w:t>ВНИМАНИЕ</w:t>
      </w:r>
    </w:p>
    <w:p>
      <w:pPr>
        <w:spacing w:line="249" w:lineRule="auto" w:before="65"/>
        <w:ind w:left="425" w:right="139" w:firstLine="0"/>
        <w:jc w:val="both"/>
        <w:rPr>
          <w:rFonts w:ascii="Tahoma" w:hAnsi="Tahoma"/>
          <w:sz w:val="19"/>
        </w:rPr>
      </w:pPr>
      <w:r>
        <w:rPr>
          <w:rFonts w:ascii="Tahoma" w:hAnsi="Tahoma"/>
          <w:color w:val="231F20"/>
          <w:w w:val="105"/>
          <w:sz w:val="19"/>
        </w:rPr>
        <w:t>При работе со значениями NULL</w:t>
      </w:r>
      <w:r>
        <w:rPr>
          <w:rFonts w:ascii="Tahoma" w:hAnsi="Tahoma"/>
          <w:color w:val="231F20"/>
          <w:spacing w:val="-3"/>
          <w:w w:val="105"/>
          <w:sz w:val="19"/>
        </w:rPr>
        <w:t> </w:t>
      </w:r>
      <w:r>
        <w:rPr>
          <w:rFonts w:ascii="Tahoma" w:hAnsi="Tahoma"/>
          <w:color w:val="231F20"/>
          <w:w w:val="105"/>
          <w:sz w:val="19"/>
        </w:rPr>
        <w:t>необходимо использовать операторы IS и</w:t>
      </w:r>
      <w:r>
        <w:rPr>
          <w:rFonts w:ascii="Tahoma" w:hAnsi="Tahoma"/>
          <w:color w:val="231F20"/>
          <w:spacing w:val="-16"/>
          <w:w w:val="105"/>
          <w:sz w:val="19"/>
        </w:rPr>
        <w:t> </w:t>
      </w:r>
      <w:r>
        <w:rPr>
          <w:rFonts w:ascii="Tahoma" w:hAnsi="Tahoma"/>
          <w:color w:val="231F20"/>
          <w:w w:val="105"/>
          <w:sz w:val="19"/>
        </w:rPr>
        <w:t>NOT,</w:t>
      </w:r>
      <w:r>
        <w:rPr>
          <w:rFonts w:ascii="Tahoma" w:hAnsi="Tahoma"/>
          <w:color w:val="231F20"/>
          <w:spacing w:val="-16"/>
          <w:w w:val="105"/>
          <w:sz w:val="19"/>
        </w:rPr>
        <w:t> </w:t>
      </w:r>
      <w:r>
        <w:rPr>
          <w:rFonts w:ascii="Tahoma" w:hAnsi="Tahoma"/>
          <w:color w:val="231F20"/>
          <w:w w:val="105"/>
          <w:sz w:val="19"/>
        </w:rPr>
        <w:t>а</w:t>
      </w:r>
      <w:r>
        <w:rPr>
          <w:rFonts w:ascii="Tahoma" w:hAnsi="Tahoma"/>
          <w:color w:val="231F20"/>
          <w:spacing w:val="-15"/>
          <w:w w:val="105"/>
          <w:sz w:val="19"/>
        </w:rPr>
        <w:t> </w:t>
      </w:r>
      <w:r>
        <w:rPr>
          <w:rFonts w:ascii="Tahoma" w:hAnsi="Tahoma"/>
          <w:color w:val="231F20"/>
          <w:w w:val="105"/>
          <w:sz w:val="19"/>
        </w:rPr>
        <w:t>не</w:t>
      </w:r>
      <w:r>
        <w:rPr>
          <w:rFonts w:ascii="Tahoma" w:hAnsi="Tahoma"/>
          <w:color w:val="231F20"/>
          <w:spacing w:val="-13"/>
          <w:w w:val="105"/>
          <w:sz w:val="19"/>
        </w:rPr>
        <w:t> </w:t>
      </w:r>
      <w:r>
        <w:rPr>
          <w:rFonts w:ascii="Tahoma" w:hAnsi="Tahoma"/>
          <w:color w:val="231F20"/>
          <w:w w:val="105"/>
          <w:sz w:val="19"/>
        </w:rPr>
        <w:t>оператор</w:t>
      </w:r>
      <w:r>
        <w:rPr>
          <w:rFonts w:ascii="Tahoma" w:hAnsi="Tahoma"/>
          <w:color w:val="231F20"/>
          <w:spacing w:val="-13"/>
          <w:w w:val="105"/>
          <w:sz w:val="19"/>
        </w:rPr>
        <w:t> </w:t>
      </w:r>
      <w:r>
        <w:rPr>
          <w:rFonts w:ascii="Tahoma" w:hAnsi="Tahoma"/>
          <w:color w:val="231F20"/>
          <w:w w:val="105"/>
          <w:sz w:val="19"/>
        </w:rPr>
        <w:t>равенства</w:t>
      </w:r>
      <w:r>
        <w:rPr>
          <w:rFonts w:ascii="Tahoma" w:hAnsi="Tahoma"/>
          <w:color w:val="231F20"/>
          <w:spacing w:val="-13"/>
          <w:w w:val="105"/>
          <w:sz w:val="19"/>
        </w:rPr>
        <w:t> </w:t>
      </w:r>
      <w:r>
        <w:rPr>
          <w:rFonts w:ascii="Tahoma" w:hAnsi="Tahoma"/>
          <w:color w:val="231F20"/>
          <w:w w:val="105"/>
          <w:sz w:val="19"/>
        </w:rPr>
        <w:t>=.</w:t>
      </w:r>
      <w:r>
        <w:rPr>
          <w:rFonts w:ascii="Tahoma" w:hAnsi="Tahoma"/>
          <w:color w:val="231F20"/>
          <w:spacing w:val="-16"/>
          <w:w w:val="105"/>
          <w:sz w:val="19"/>
        </w:rPr>
        <w:t> </w:t>
      </w:r>
      <w:r>
        <w:rPr>
          <w:rFonts w:ascii="Tahoma" w:hAnsi="Tahoma"/>
          <w:color w:val="231F20"/>
          <w:w w:val="105"/>
          <w:sz w:val="19"/>
        </w:rPr>
        <w:t>Нулевые</w:t>
      </w:r>
      <w:r>
        <w:rPr>
          <w:rFonts w:ascii="Tahoma" w:hAnsi="Tahoma"/>
          <w:color w:val="231F20"/>
          <w:spacing w:val="-13"/>
          <w:w w:val="105"/>
          <w:sz w:val="19"/>
        </w:rPr>
        <w:t> </w:t>
      </w:r>
      <w:r>
        <w:rPr>
          <w:rFonts w:ascii="Tahoma" w:hAnsi="Tahoma"/>
          <w:color w:val="231F20"/>
          <w:w w:val="105"/>
          <w:sz w:val="19"/>
        </w:rPr>
        <w:t>значения</w:t>
      </w:r>
      <w:r>
        <w:rPr>
          <w:rFonts w:ascii="Tahoma" w:hAnsi="Tahoma"/>
          <w:color w:val="231F20"/>
          <w:spacing w:val="-13"/>
          <w:w w:val="105"/>
          <w:sz w:val="19"/>
        </w:rPr>
        <w:t> </w:t>
      </w:r>
      <w:r>
        <w:rPr>
          <w:rFonts w:ascii="Tahoma" w:hAnsi="Tahoma"/>
          <w:color w:val="231F20"/>
          <w:w w:val="105"/>
          <w:sz w:val="19"/>
        </w:rPr>
        <w:t>указывают</w:t>
      </w:r>
      <w:r>
        <w:rPr>
          <w:rFonts w:ascii="Tahoma" w:hAnsi="Tahoma"/>
          <w:color w:val="231F20"/>
          <w:spacing w:val="-13"/>
          <w:w w:val="105"/>
          <w:sz w:val="19"/>
        </w:rPr>
        <w:t> </w:t>
      </w:r>
      <w:r>
        <w:rPr>
          <w:rFonts w:ascii="Tahoma" w:hAnsi="Tahoma"/>
          <w:color w:val="231F20"/>
          <w:w w:val="105"/>
          <w:sz w:val="19"/>
        </w:rPr>
        <w:t>на</w:t>
      </w:r>
      <w:r>
        <w:rPr>
          <w:rFonts w:ascii="Tahoma" w:hAnsi="Tahoma"/>
          <w:color w:val="231F20"/>
          <w:spacing w:val="-13"/>
          <w:w w:val="105"/>
          <w:sz w:val="19"/>
        </w:rPr>
        <w:t> </w:t>
      </w:r>
      <w:r>
        <w:rPr>
          <w:rFonts w:ascii="Tahoma" w:hAnsi="Tahoma"/>
          <w:color w:val="231F20"/>
          <w:w w:val="105"/>
          <w:sz w:val="19"/>
        </w:rPr>
        <w:t>недо- </w:t>
      </w:r>
      <w:r>
        <w:rPr>
          <w:rFonts w:ascii="Tahoma" w:hAnsi="Tahoma"/>
          <w:color w:val="231F20"/>
          <w:sz w:val="19"/>
        </w:rPr>
        <w:t>статок данных. Оператор = сравнивает значения двух элементов. </w:t>
      </w:r>
      <w:r>
        <w:rPr>
          <w:rFonts w:ascii="Tahoma" w:hAnsi="Tahoma"/>
          <w:color w:val="231F20"/>
          <w:sz w:val="19"/>
        </w:rPr>
        <w:t>Нулевые значения не содержат значений, поэтому их нельзя сравнивать, используя </w:t>
      </w:r>
      <w:r>
        <w:rPr>
          <w:rFonts w:ascii="Tahoma" w:hAnsi="Tahoma"/>
          <w:color w:val="231F20"/>
          <w:w w:val="105"/>
          <w:sz w:val="19"/>
        </w:rPr>
        <w:t>оператор =. Использование оператора = приведет к ошибке.</w:t>
      </w:r>
    </w:p>
    <w:p>
      <w:pPr>
        <w:pStyle w:val="BodyText"/>
        <w:spacing w:before="56"/>
        <w:rPr>
          <w:rFonts w:ascii="Tahoma"/>
          <w:sz w:val="19"/>
        </w:rPr>
      </w:pPr>
    </w:p>
    <w:p>
      <w:pPr>
        <w:spacing w:before="0"/>
        <w:ind w:left="141" w:right="0" w:firstLine="0"/>
        <w:jc w:val="left"/>
        <w:rPr>
          <w:rFonts w:ascii="Consolas"/>
          <w:sz w:val="18"/>
        </w:rPr>
      </w:pPr>
      <w:r>
        <w:rPr>
          <w:rFonts w:ascii="Consolas"/>
          <w:color w:val="231F20"/>
          <w:spacing w:val="-2"/>
          <w:sz w:val="18"/>
        </w:rPr>
        <w:t>SELECT</w:t>
      </w:r>
    </w:p>
    <w:p>
      <w:pPr>
        <w:spacing w:line="247" w:lineRule="auto" w:before="8"/>
        <w:ind w:left="438" w:right="2006" w:firstLine="0"/>
        <w:jc w:val="left"/>
        <w:rPr>
          <w:rFonts w:ascii="Consolas"/>
          <w:sz w:val="18"/>
        </w:rPr>
      </w:pPr>
      <w:r>
        <w:rPr>
          <w:rFonts w:ascii="Consolas"/>
          <w:color w:val="231F20"/>
          <w:sz w:val="18"/>
        </w:rPr>
        <w:t>ar.ArtistId</w:t>
      </w:r>
      <w:r>
        <w:rPr>
          <w:rFonts w:ascii="Consolas"/>
          <w:color w:val="231F20"/>
          <w:spacing w:val="-6"/>
          <w:sz w:val="18"/>
        </w:rPr>
        <w:t> </w:t>
      </w:r>
      <w:r>
        <w:rPr>
          <w:rFonts w:ascii="Consolas"/>
          <w:color w:val="231F20"/>
          <w:sz w:val="18"/>
        </w:rPr>
        <w:t>AS</w:t>
      </w:r>
      <w:r>
        <w:rPr>
          <w:rFonts w:ascii="Consolas"/>
          <w:color w:val="231F20"/>
          <w:spacing w:val="-6"/>
          <w:sz w:val="18"/>
        </w:rPr>
        <w:t> </w:t>
      </w:r>
      <w:r>
        <w:rPr>
          <w:rFonts w:ascii="Consolas"/>
          <w:color w:val="231F20"/>
          <w:sz w:val="18"/>
        </w:rPr>
        <w:t>[ArtistId</w:t>
      </w:r>
      <w:r>
        <w:rPr>
          <w:rFonts w:ascii="Consolas"/>
          <w:color w:val="231F20"/>
          <w:spacing w:val="-6"/>
          <w:sz w:val="18"/>
        </w:rPr>
        <w:t> </w:t>
      </w:r>
      <w:r>
        <w:rPr>
          <w:rFonts w:ascii="Consolas"/>
          <w:color w:val="231F20"/>
          <w:sz w:val="18"/>
        </w:rPr>
        <w:t>From</w:t>
      </w:r>
      <w:r>
        <w:rPr>
          <w:rFonts w:ascii="Consolas"/>
          <w:color w:val="231F20"/>
          <w:spacing w:val="-6"/>
          <w:sz w:val="18"/>
        </w:rPr>
        <w:t> </w:t>
      </w:r>
      <w:r>
        <w:rPr>
          <w:rFonts w:ascii="Consolas"/>
          <w:color w:val="231F20"/>
          <w:sz w:val="18"/>
        </w:rPr>
        <w:t>Artists</w:t>
      </w:r>
      <w:r>
        <w:rPr>
          <w:rFonts w:ascii="Consolas"/>
          <w:color w:val="231F20"/>
          <w:spacing w:val="-6"/>
          <w:sz w:val="18"/>
        </w:rPr>
        <w:t> </w:t>
      </w:r>
      <w:r>
        <w:rPr>
          <w:rFonts w:ascii="Consolas"/>
          <w:color w:val="231F20"/>
          <w:sz w:val="18"/>
        </w:rPr>
        <w:t>Table], al.ArtistId AS [ArtistId From Albums Table], ar.Name AS [Artist Name],</w:t>
      </w:r>
    </w:p>
    <w:p>
      <w:pPr>
        <w:spacing w:line="247" w:lineRule="auto" w:before="2"/>
        <w:ind w:left="141" w:right="4733" w:firstLine="297"/>
        <w:jc w:val="left"/>
        <w:rPr>
          <w:rFonts w:ascii="Consolas"/>
          <w:sz w:val="18"/>
        </w:rPr>
      </w:pPr>
      <w:r>
        <w:rPr>
          <w:rFonts w:ascii="Consolas"/>
          <w:color w:val="231F20"/>
          <w:sz w:val="18"/>
        </w:rPr>
        <w:t>al.Title</w:t>
      </w:r>
      <w:r>
        <w:rPr>
          <w:rFonts w:ascii="Consolas"/>
          <w:color w:val="231F20"/>
          <w:spacing w:val="-16"/>
          <w:sz w:val="18"/>
        </w:rPr>
        <w:t> </w:t>
      </w:r>
      <w:r>
        <w:rPr>
          <w:rFonts w:ascii="Consolas"/>
          <w:color w:val="231F20"/>
          <w:sz w:val="18"/>
        </w:rPr>
        <w:t>AS</w:t>
      </w:r>
      <w:r>
        <w:rPr>
          <w:rFonts w:ascii="Consolas"/>
          <w:color w:val="231F20"/>
          <w:spacing w:val="-16"/>
          <w:sz w:val="18"/>
        </w:rPr>
        <w:t> </w:t>
      </w:r>
      <w:r>
        <w:rPr>
          <w:rFonts w:ascii="Consolas"/>
          <w:color w:val="231F20"/>
          <w:sz w:val="18"/>
        </w:rPr>
        <w:t>[Album] </w:t>
      </w:r>
      <w:r>
        <w:rPr>
          <w:rFonts w:ascii="Consolas"/>
          <w:color w:val="231F20"/>
          <w:spacing w:val="-4"/>
          <w:sz w:val="18"/>
        </w:rPr>
        <w:t>FROM</w:t>
      </w:r>
    </w:p>
    <w:p>
      <w:pPr>
        <w:spacing w:line="247" w:lineRule="auto" w:before="2"/>
        <w:ind w:left="141" w:right="5309" w:firstLine="297"/>
        <w:jc w:val="left"/>
        <w:rPr>
          <w:rFonts w:ascii="Consolas"/>
          <w:sz w:val="18"/>
        </w:rPr>
      </w:pPr>
      <w:r>
        <w:rPr>
          <w:rFonts w:ascii="Consolas"/>
          <w:color w:val="231F20"/>
          <w:sz w:val="18"/>
        </w:rPr>
        <w:t>artists</w:t>
      </w:r>
      <w:r>
        <w:rPr>
          <w:rFonts w:ascii="Consolas"/>
          <w:color w:val="231F20"/>
          <w:spacing w:val="-16"/>
          <w:sz w:val="18"/>
        </w:rPr>
        <w:t> </w:t>
      </w:r>
      <w:r>
        <w:rPr>
          <w:rFonts w:ascii="Consolas"/>
          <w:color w:val="231F20"/>
          <w:sz w:val="18"/>
        </w:rPr>
        <w:t>AS</w:t>
      </w:r>
      <w:r>
        <w:rPr>
          <w:rFonts w:ascii="Consolas"/>
          <w:color w:val="231F20"/>
          <w:spacing w:val="-16"/>
          <w:sz w:val="18"/>
        </w:rPr>
        <w:t> </w:t>
      </w:r>
      <w:r>
        <w:rPr>
          <w:rFonts w:ascii="Consolas"/>
          <w:color w:val="231F20"/>
          <w:sz w:val="18"/>
        </w:rPr>
        <w:t>ar LEFT OUTER JOIN</w:t>
      </w:r>
    </w:p>
    <w:p>
      <w:pPr>
        <w:spacing w:before="2"/>
        <w:ind w:left="438" w:right="0" w:firstLine="0"/>
        <w:jc w:val="left"/>
        <w:rPr>
          <w:rFonts w:ascii="Consolas"/>
          <w:sz w:val="18"/>
        </w:rPr>
      </w:pPr>
      <w:r>
        <w:rPr>
          <w:rFonts w:ascii="Consolas"/>
          <w:color w:val="231F20"/>
          <w:sz w:val="18"/>
        </w:rPr>
        <w:t>albums AS </w:t>
      </w:r>
      <w:r>
        <w:rPr>
          <w:rFonts w:ascii="Consolas"/>
          <w:color w:val="231F20"/>
          <w:spacing w:val="-5"/>
          <w:sz w:val="18"/>
        </w:rPr>
        <w:t>al</w:t>
      </w:r>
    </w:p>
    <w:p>
      <w:pPr>
        <w:spacing w:before="7"/>
        <w:ind w:left="141" w:right="0" w:firstLine="0"/>
        <w:jc w:val="left"/>
        <w:rPr>
          <w:rFonts w:ascii="Consolas"/>
          <w:sz w:val="18"/>
        </w:rPr>
      </w:pPr>
      <w:r>
        <w:rPr>
          <w:rFonts w:ascii="Consolas"/>
          <w:color w:val="231F20"/>
          <w:spacing w:val="-5"/>
          <w:sz w:val="18"/>
        </w:rPr>
        <w:t>ON</w:t>
      </w:r>
    </w:p>
    <w:p>
      <w:pPr>
        <w:spacing w:before="7"/>
        <w:ind w:left="438" w:right="0" w:firstLine="0"/>
        <w:jc w:val="left"/>
        <w:rPr>
          <w:rFonts w:ascii="Consolas"/>
          <w:sz w:val="18"/>
        </w:rPr>
      </w:pPr>
      <w:r>
        <w:rPr>
          <w:rFonts w:ascii="Consolas"/>
          <w:color w:val="231F20"/>
          <w:sz w:val="18"/>
        </w:rPr>
        <w:t>ar.ArtistId = </w:t>
      </w:r>
      <w:r>
        <w:rPr>
          <w:rFonts w:ascii="Consolas"/>
          <w:color w:val="231F20"/>
          <w:spacing w:val="-2"/>
          <w:sz w:val="18"/>
        </w:rPr>
        <w:t>al.ArtistId</w:t>
      </w:r>
    </w:p>
    <w:p>
      <w:pPr>
        <w:spacing w:before="8"/>
        <w:ind w:left="141" w:right="0" w:firstLine="0"/>
        <w:jc w:val="left"/>
        <w:rPr>
          <w:rFonts w:ascii="Consolas"/>
          <w:sz w:val="18"/>
        </w:rPr>
      </w:pPr>
      <w:r>
        <w:rPr>
          <w:rFonts w:ascii="Consolas"/>
          <w:color w:val="231F20"/>
          <w:spacing w:val="-2"/>
          <w:sz w:val="18"/>
        </w:rPr>
        <w:t>WHERE</w:t>
      </w:r>
    </w:p>
    <w:p>
      <w:pPr>
        <w:spacing w:before="9"/>
        <w:ind w:left="438" w:right="0" w:firstLine="0"/>
        <w:jc w:val="left"/>
        <w:rPr>
          <w:rFonts w:ascii="Consolas"/>
          <w:sz w:val="18"/>
        </w:rPr>
      </w:pPr>
      <w:r>
        <w:rPr>
          <w:rFonts w:ascii="Consolas"/>
          <w:color w:val="231F20"/>
          <w:sz w:val="18"/>
        </w:rPr>
        <w:t>al.ArtistId IS </w:t>
      </w:r>
      <w:r>
        <w:rPr>
          <w:rFonts w:ascii="Consolas"/>
          <w:color w:val="231F20"/>
          <w:spacing w:val="-4"/>
          <w:sz w:val="18"/>
        </w:rPr>
        <w:t>NULL</w:t>
      </w:r>
    </w:p>
    <w:p>
      <w:pPr>
        <w:spacing w:after="0"/>
        <w:jc w:val="left"/>
        <w:rPr>
          <w:rFonts w:ascii="Consolas"/>
          <w:sz w:val="18"/>
        </w:rPr>
        <w:sectPr>
          <w:pgSz w:w="9360" w:h="13210"/>
          <w:pgMar w:header="807" w:footer="0" w:top="1160" w:bottom="280" w:left="992" w:right="992"/>
        </w:sectPr>
      </w:pPr>
    </w:p>
    <w:p>
      <w:pPr>
        <w:pStyle w:val="BodyText"/>
        <w:spacing w:before="207"/>
        <w:rPr>
          <w:rFonts w:ascii="Consolas"/>
        </w:rPr>
      </w:pPr>
    </w:p>
    <w:p>
      <w:pPr>
        <w:pStyle w:val="BodyText"/>
        <w:spacing w:line="256" w:lineRule="auto"/>
        <w:ind w:left="141" w:right="139"/>
        <w:jc w:val="both"/>
      </w:pPr>
      <w:bookmarkStart w:name="Преобразование правого соединения в лево" w:id="116"/>
      <w:bookmarkEnd w:id="116"/>
      <w:r>
        <w:rPr/>
      </w:r>
      <w:bookmarkStart w:name="_bookmark51" w:id="117"/>
      <w:bookmarkEnd w:id="117"/>
      <w:r>
        <w:rPr/>
      </w:r>
      <w:r>
        <w:rPr>
          <w:color w:val="231F20"/>
        </w:rPr>
        <w:t>Полученные</w:t>
      </w:r>
      <w:r>
        <w:rPr>
          <w:color w:val="231F20"/>
          <w:spacing w:val="-11"/>
        </w:rPr>
        <w:t> </w:t>
      </w:r>
      <w:r>
        <w:rPr>
          <w:color w:val="231F20"/>
        </w:rPr>
        <w:t>результаты</w:t>
      </w:r>
      <w:r>
        <w:rPr>
          <w:color w:val="231F20"/>
          <w:spacing w:val="-11"/>
        </w:rPr>
        <w:t> </w:t>
      </w:r>
      <w:r>
        <w:rPr>
          <w:color w:val="231F20"/>
        </w:rPr>
        <w:t>(рис.</w:t>
      </w:r>
      <w:r>
        <w:rPr>
          <w:color w:val="231F20"/>
          <w:spacing w:val="-11"/>
        </w:rPr>
        <w:t> </w:t>
      </w:r>
      <w:r>
        <w:rPr>
          <w:color w:val="231F20"/>
        </w:rPr>
        <w:t>82)</w:t>
      </w:r>
      <w:r>
        <w:rPr>
          <w:color w:val="231F20"/>
          <w:spacing w:val="-11"/>
        </w:rPr>
        <w:t> </w:t>
      </w:r>
      <w:r>
        <w:rPr>
          <w:color w:val="231F20"/>
        </w:rPr>
        <w:t>содержат</w:t>
      </w:r>
      <w:r>
        <w:rPr>
          <w:color w:val="231F20"/>
          <w:spacing w:val="-11"/>
        </w:rPr>
        <w:t> </w:t>
      </w:r>
      <w:r>
        <w:rPr>
          <w:color w:val="231F20"/>
        </w:rPr>
        <w:t>71</w:t>
      </w:r>
      <w:r>
        <w:rPr>
          <w:color w:val="231F20"/>
          <w:spacing w:val="-11"/>
        </w:rPr>
        <w:t> </w:t>
      </w:r>
      <w:r>
        <w:rPr>
          <w:color w:val="231F20"/>
        </w:rPr>
        <w:t>запись,</w:t>
      </w:r>
      <w:r>
        <w:rPr>
          <w:color w:val="231F20"/>
          <w:spacing w:val="-11"/>
        </w:rPr>
        <w:t> </w:t>
      </w:r>
      <w:r>
        <w:rPr>
          <w:color w:val="231F20"/>
        </w:rPr>
        <w:t>в</w:t>
      </w:r>
      <w:r>
        <w:rPr>
          <w:color w:val="231F20"/>
          <w:spacing w:val="-11"/>
        </w:rPr>
        <w:t> </w:t>
      </w:r>
      <w:r>
        <w:rPr>
          <w:color w:val="231F20"/>
        </w:rPr>
        <w:t>которой</w:t>
      </w:r>
      <w:r>
        <w:rPr>
          <w:color w:val="231F20"/>
          <w:spacing w:val="-11"/>
        </w:rPr>
        <w:t> </w:t>
      </w:r>
      <w:r>
        <w:rPr>
          <w:color w:val="231F20"/>
        </w:rPr>
        <w:t>нет</w:t>
      </w:r>
      <w:r>
        <w:rPr>
          <w:color w:val="231F20"/>
          <w:spacing w:val="-11"/>
        </w:rPr>
        <w:t> </w:t>
      </w:r>
      <w:r>
        <w:rPr>
          <w:color w:val="231F20"/>
        </w:rPr>
        <w:t>альбомов и имен исполнителей.</w:t>
      </w:r>
    </w:p>
    <w:p>
      <w:pPr>
        <w:pStyle w:val="BodyText"/>
        <w:spacing w:before="112"/>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476"/>
        <w:gridCol w:w="1975"/>
        <w:gridCol w:w="2050"/>
        <w:gridCol w:w="1763"/>
        <w:gridCol w:w="787"/>
      </w:tblGrid>
      <w:tr>
        <w:trPr>
          <w:trHeight w:val="374" w:hRule="atLeast"/>
        </w:trPr>
        <w:tc>
          <w:tcPr>
            <w:tcW w:w="476" w:type="dxa"/>
          </w:tcPr>
          <w:p>
            <w:pPr>
              <w:pStyle w:val="TableParagraph"/>
              <w:rPr>
                <w:rFonts w:ascii="Times New Roman"/>
                <w:sz w:val="18"/>
              </w:rPr>
            </w:pPr>
          </w:p>
        </w:tc>
        <w:tc>
          <w:tcPr>
            <w:tcW w:w="1975" w:type="dxa"/>
          </w:tcPr>
          <w:p>
            <w:pPr>
              <w:pStyle w:val="TableParagraph"/>
              <w:spacing w:before="95"/>
              <w:ind w:left="188"/>
              <w:rPr>
                <w:b/>
                <w:sz w:val="16"/>
              </w:rPr>
            </w:pPr>
            <w:r>
              <w:rPr>
                <w:b/>
                <w:color w:val="231F20"/>
                <w:spacing w:val="2"/>
                <w:w w:val="75"/>
                <w:sz w:val="16"/>
              </w:rPr>
              <w:t>ArtistId</w:t>
            </w:r>
            <w:r>
              <w:rPr>
                <w:b/>
                <w:color w:val="231F20"/>
                <w:spacing w:val="3"/>
                <w:sz w:val="16"/>
              </w:rPr>
              <w:t> </w:t>
            </w:r>
            <w:r>
              <w:rPr>
                <w:b/>
                <w:color w:val="231F20"/>
                <w:spacing w:val="2"/>
                <w:w w:val="75"/>
                <w:sz w:val="16"/>
              </w:rPr>
              <w:t>From</w:t>
            </w:r>
            <w:r>
              <w:rPr>
                <w:b/>
                <w:color w:val="231F20"/>
                <w:spacing w:val="3"/>
                <w:sz w:val="16"/>
              </w:rPr>
              <w:t> </w:t>
            </w:r>
            <w:r>
              <w:rPr>
                <w:b/>
                <w:color w:val="231F20"/>
                <w:spacing w:val="2"/>
                <w:w w:val="75"/>
                <w:sz w:val="16"/>
              </w:rPr>
              <w:t>Artists</w:t>
            </w:r>
            <w:r>
              <w:rPr>
                <w:b/>
                <w:color w:val="231F20"/>
                <w:spacing w:val="3"/>
                <w:sz w:val="16"/>
              </w:rPr>
              <w:t> </w:t>
            </w:r>
            <w:r>
              <w:rPr>
                <w:b/>
                <w:color w:val="231F20"/>
                <w:spacing w:val="-2"/>
                <w:w w:val="75"/>
                <w:sz w:val="16"/>
              </w:rPr>
              <w:t>Table</w:t>
            </w:r>
          </w:p>
        </w:tc>
        <w:tc>
          <w:tcPr>
            <w:tcW w:w="2050" w:type="dxa"/>
          </w:tcPr>
          <w:p>
            <w:pPr>
              <w:pStyle w:val="TableParagraph"/>
              <w:spacing w:before="93"/>
              <w:ind w:left="194"/>
              <w:rPr>
                <w:b/>
                <w:sz w:val="16"/>
              </w:rPr>
            </w:pPr>
            <w:r>
              <w:rPr>
                <w:b/>
                <w:color w:val="231F20"/>
                <w:w w:val="80"/>
                <w:sz w:val="16"/>
              </w:rPr>
              <w:t>ArtistId</w:t>
            </w:r>
            <w:r>
              <w:rPr>
                <w:b/>
                <w:color w:val="231F20"/>
                <w:spacing w:val="-1"/>
                <w:sz w:val="16"/>
              </w:rPr>
              <w:t> </w:t>
            </w:r>
            <w:r>
              <w:rPr>
                <w:b/>
                <w:color w:val="231F20"/>
                <w:w w:val="80"/>
                <w:sz w:val="16"/>
              </w:rPr>
              <w:t>From</w:t>
            </w:r>
            <w:r>
              <w:rPr>
                <w:b/>
                <w:color w:val="231F20"/>
                <w:spacing w:val="-1"/>
                <w:sz w:val="16"/>
              </w:rPr>
              <w:t> </w:t>
            </w:r>
            <w:r>
              <w:rPr>
                <w:b/>
                <w:color w:val="231F20"/>
                <w:w w:val="80"/>
                <w:sz w:val="16"/>
              </w:rPr>
              <w:t>Albums</w:t>
            </w:r>
            <w:r>
              <w:rPr>
                <w:b/>
                <w:color w:val="231F20"/>
                <w:spacing w:val="-2"/>
                <w:sz w:val="16"/>
              </w:rPr>
              <w:t> </w:t>
            </w:r>
            <w:r>
              <w:rPr>
                <w:b/>
                <w:color w:val="231F20"/>
                <w:spacing w:val="-2"/>
                <w:w w:val="80"/>
                <w:sz w:val="16"/>
              </w:rPr>
              <w:t>Table</w:t>
            </w:r>
          </w:p>
        </w:tc>
        <w:tc>
          <w:tcPr>
            <w:tcW w:w="1763" w:type="dxa"/>
          </w:tcPr>
          <w:p>
            <w:pPr>
              <w:pStyle w:val="TableParagraph"/>
              <w:spacing w:before="97"/>
              <w:ind w:left="517"/>
              <w:rPr>
                <w:b/>
                <w:sz w:val="16"/>
              </w:rPr>
            </w:pPr>
            <w:r>
              <w:rPr>
                <w:b/>
                <w:color w:val="231F20"/>
                <w:w w:val="75"/>
                <w:sz w:val="16"/>
              </w:rPr>
              <w:t>Artist</w:t>
            </w:r>
            <w:r>
              <w:rPr>
                <w:b/>
                <w:color w:val="231F20"/>
                <w:spacing w:val="5"/>
                <w:sz w:val="16"/>
              </w:rPr>
              <w:t> </w:t>
            </w:r>
            <w:r>
              <w:rPr>
                <w:b/>
                <w:color w:val="231F20"/>
                <w:spacing w:val="-4"/>
                <w:w w:val="90"/>
                <w:sz w:val="16"/>
              </w:rPr>
              <w:t>Name</w:t>
            </w:r>
          </w:p>
        </w:tc>
        <w:tc>
          <w:tcPr>
            <w:tcW w:w="787" w:type="dxa"/>
          </w:tcPr>
          <w:p>
            <w:pPr>
              <w:pStyle w:val="TableParagraph"/>
              <w:spacing w:before="97"/>
              <w:ind w:left="188"/>
              <w:rPr>
                <w:b/>
                <w:sz w:val="16"/>
              </w:rPr>
            </w:pPr>
            <w:r>
              <w:rPr>
                <w:b/>
                <w:color w:val="231F20"/>
                <w:spacing w:val="-2"/>
                <w:w w:val="95"/>
                <w:sz w:val="16"/>
              </w:rPr>
              <w:t>Album</w:t>
            </w:r>
          </w:p>
        </w:tc>
      </w:tr>
      <w:tr>
        <w:trPr>
          <w:trHeight w:val="256" w:hRule="atLeast"/>
        </w:trPr>
        <w:tc>
          <w:tcPr>
            <w:tcW w:w="476" w:type="dxa"/>
          </w:tcPr>
          <w:p>
            <w:pPr>
              <w:pStyle w:val="TableParagraph"/>
              <w:spacing w:before="32"/>
              <w:ind w:left="92"/>
              <w:rPr>
                <w:sz w:val="16"/>
              </w:rPr>
            </w:pPr>
            <w:r>
              <w:rPr>
                <w:sz w:val="16"/>
              </w:rPr>
              <mc:AlternateContent>
                <mc:Choice Requires="wps">
                  <w:drawing>
                    <wp:anchor distT="0" distB="0" distL="0" distR="0" allowOverlap="1" layoutInCell="1" locked="0" behindDoc="1" simplePos="0" relativeHeight="477632000">
                      <wp:simplePos x="0" y="0"/>
                      <wp:positionH relativeFrom="column">
                        <wp:posOffset>12</wp:posOffset>
                      </wp:positionH>
                      <wp:positionV relativeFrom="paragraph">
                        <wp:posOffset>-252466</wp:posOffset>
                      </wp:positionV>
                      <wp:extent cx="4478020" cy="247650"/>
                      <wp:effectExtent l="0" t="0" r="0" b="0"/>
                      <wp:wrapNone/>
                      <wp:docPr id="1032" name="Group 1032"/>
                      <wp:cNvGraphicFramePr>
                        <a:graphicFrameLocks/>
                      </wp:cNvGraphicFramePr>
                      <a:graphic>
                        <a:graphicData uri="http://schemas.microsoft.com/office/word/2010/wordprocessingGroup">
                          <wpg:wgp>
                            <wpg:cNvPr id="1032" name="Group 1032"/>
                            <wpg:cNvGrpSpPr/>
                            <wpg:grpSpPr>
                              <a:xfrm>
                                <a:off x="0" y="0"/>
                                <a:ext cx="4478020" cy="247650"/>
                                <a:chExt cx="4478020" cy="247650"/>
                              </a:xfrm>
                            </wpg:grpSpPr>
                            <pic:pic>
                              <pic:nvPicPr>
                                <pic:cNvPr id="1033" name="Image 1033"/>
                                <pic:cNvPicPr/>
                              </pic:nvPicPr>
                              <pic:blipFill>
                                <a:blip r:embed="rId324" cstate="print"/>
                                <a:stretch>
                                  <a:fillRect/>
                                </a:stretch>
                              </pic:blipFill>
                              <pic:spPr>
                                <a:xfrm>
                                  <a:off x="0" y="0"/>
                                  <a:ext cx="4482927" cy="247650"/>
                                </a:xfrm>
                                <a:prstGeom prst="rect">
                                  <a:avLst/>
                                </a:prstGeom>
                              </pic:spPr>
                            </pic:pic>
                          </wpg:wgp>
                        </a:graphicData>
                      </a:graphic>
                    </wp:anchor>
                  </w:drawing>
                </mc:Choice>
                <mc:Fallback>
                  <w:pict>
                    <v:group style="position:absolute;margin-left:.001001pt;margin-top:-19.879221pt;width:352.6pt;height:19.5pt;mso-position-horizontal-relative:column;mso-position-vertical-relative:paragraph;z-index:-25684480" id="docshapegroup879" coordorigin="0,-398" coordsize="7052,390">
                      <v:shape style="position:absolute;left:0;top:-398;width:7060;height:390" type="#_x0000_t75" id="docshape880" stroked="false">
                        <v:imagedata r:id="rId324" o:title=""/>
                      </v:shape>
                      <w10:wrap type="none"/>
                    </v:group>
                  </w:pict>
                </mc:Fallback>
              </mc:AlternateContent>
            </w:r>
            <w:r>
              <w:rPr>
                <w:color w:val="231F20"/>
                <w:spacing w:val="-10"/>
                <w:w w:val="95"/>
                <w:sz w:val="16"/>
              </w:rPr>
              <w:t>1</w:t>
            </w:r>
          </w:p>
        </w:tc>
        <w:tc>
          <w:tcPr>
            <w:tcW w:w="1975" w:type="dxa"/>
          </w:tcPr>
          <w:p>
            <w:pPr>
              <w:pStyle w:val="TableParagraph"/>
              <w:spacing w:before="31"/>
              <w:ind w:left="93"/>
              <w:rPr>
                <w:sz w:val="16"/>
              </w:rPr>
            </w:pPr>
            <w:r>
              <w:rPr>
                <w:color w:val="231F20"/>
                <w:spacing w:val="-5"/>
                <w:w w:val="95"/>
                <w:sz w:val="16"/>
              </w:rPr>
              <w:t>25</w:t>
            </w:r>
          </w:p>
        </w:tc>
        <w:tc>
          <w:tcPr>
            <w:tcW w:w="2050" w:type="dxa"/>
          </w:tcPr>
          <w:p>
            <w:pPr>
              <w:pStyle w:val="TableParagraph"/>
              <w:spacing w:before="33"/>
              <w:ind w:left="74"/>
              <w:rPr>
                <w:sz w:val="16"/>
              </w:rPr>
            </w:pPr>
            <w:r>
              <w:rPr>
                <w:color w:val="231F20"/>
                <w:spacing w:val="-4"/>
                <w:w w:val="95"/>
                <w:sz w:val="16"/>
              </w:rPr>
              <w:t>NULL</w:t>
            </w:r>
          </w:p>
        </w:tc>
        <w:tc>
          <w:tcPr>
            <w:tcW w:w="1763" w:type="dxa"/>
          </w:tcPr>
          <w:p>
            <w:pPr>
              <w:pStyle w:val="TableParagraph"/>
              <w:spacing w:before="33"/>
              <w:ind w:left="93"/>
              <w:rPr>
                <w:sz w:val="16"/>
              </w:rPr>
            </w:pPr>
            <w:r>
              <w:rPr>
                <w:color w:val="231F20"/>
                <w:spacing w:val="-2"/>
                <w:w w:val="80"/>
                <w:sz w:val="16"/>
              </w:rPr>
              <w:t>Milton</w:t>
            </w:r>
            <w:r>
              <w:rPr>
                <w:color w:val="231F20"/>
                <w:spacing w:val="-6"/>
                <w:w w:val="80"/>
                <w:sz w:val="16"/>
              </w:rPr>
              <w:t> </w:t>
            </w:r>
            <w:r>
              <w:rPr>
                <w:color w:val="231F20"/>
                <w:spacing w:val="-2"/>
                <w:w w:val="80"/>
                <w:sz w:val="16"/>
              </w:rPr>
              <w:t>Nascimento</w:t>
            </w:r>
            <w:r>
              <w:rPr>
                <w:color w:val="231F20"/>
                <w:spacing w:val="-7"/>
                <w:w w:val="80"/>
                <w:sz w:val="16"/>
              </w:rPr>
              <w:t> </w:t>
            </w:r>
            <w:r>
              <w:rPr>
                <w:color w:val="231F20"/>
                <w:spacing w:val="-2"/>
                <w:w w:val="80"/>
                <w:sz w:val="16"/>
              </w:rPr>
              <w:t>&amp;</w:t>
            </w:r>
            <w:r>
              <w:rPr>
                <w:color w:val="231F20"/>
                <w:spacing w:val="-7"/>
                <w:w w:val="80"/>
                <w:sz w:val="16"/>
              </w:rPr>
              <w:t> </w:t>
            </w:r>
            <w:r>
              <w:rPr>
                <w:color w:val="231F20"/>
                <w:spacing w:val="-2"/>
                <w:w w:val="80"/>
                <w:sz w:val="16"/>
              </w:rPr>
              <w:t>Bebeto</w:t>
            </w:r>
          </w:p>
        </w:tc>
        <w:tc>
          <w:tcPr>
            <w:tcW w:w="787" w:type="dxa"/>
          </w:tcPr>
          <w:p>
            <w:pPr>
              <w:pStyle w:val="TableParagraph"/>
              <w:spacing w:before="33"/>
              <w:ind w:left="104"/>
              <w:rPr>
                <w:sz w:val="16"/>
              </w:rPr>
            </w:pPr>
            <w:r>
              <w:rPr>
                <w:color w:val="231F20"/>
                <w:spacing w:val="-4"/>
                <w:w w:val="95"/>
                <w:sz w:val="16"/>
              </w:rPr>
              <w:t>NULL</w:t>
            </w:r>
          </w:p>
        </w:tc>
      </w:tr>
      <w:tr>
        <w:trPr>
          <w:trHeight w:val="256" w:hRule="atLeast"/>
        </w:trPr>
        <w:tc>
          <w:tcPr>
            <w:tcW w:w="476" w:type="dxa"/>
          </w:tcPr>
          <w:p>
            <w:pPr>
              <w:pStyle w:val="TableParagraph"/>
              <w:spacing w:before="32"/>
              <w:ind w:left="92"/>
              <w:rPr>
                <w:sz w:val="16"/>
              </w:rPr>
            </w:pPr>
            <w:r>
              <w:rPr>
                <w:color w:val="231F20"/>
                <w:spacing w:val="-10"/>
                <w:w w:val="95"/>
                <w:sz w:val="16"/>
              </w:rPr>
              <w:t>2</w:t>
            </w:r>
          </w:p>
        </w:tc>
        <w:tc>
          <w:tcPr>
            <w:tcW w:w="1975" w:type="dxa"/>
          </w:tcPr>
          <w:p>
            <w:pPr>
              <w:pStyle w:val="TableParagraph"/>
              <w:spacing w:before="31"/>
              <w:ind w:left="93"/>
              <w:rPr>
                <w:sz w:val="16"/>
              </w:rPr>
            </w:pPr>
            <w:r>
              <w:rPr>
                <w:color w:val="231F20"/>
                <w:spacing w:val="-5"/>
                <w:w w:val="95"/>
                <w:sz w:val="16"/>
              </w:rPr>
              <w:t>26</w:t>
            </w:r>
          </w:p>
        </w:tc>
        <w:tc>
          <w:tcPr>
            <w:tcW w:w="2050" w:type="dxa"/>
          </w:tcPr>
          <w:p>
            <w:pPr>
              <w:pStyle w:val="TableParagraph"/>
              <w:spacing w:before="33"/>
              <w:ind w:left="74"/>
              <w:rPr>
                <w:sz w:val="16"/>
              </w:rPr>
            </w:pPr>
            <w:r>
              <w:rPr>
                <w:color w:val="231F20"/>
                <w:spacing w:val="-4"/>
                <w:w w:val="95"/>
                <w:sz w:val="16"/>
              </w:rPr>
              <w:t>NULL</w:t>
            </w:r>
          </w:p>
        </w:tc>
        <w:tc>
          <w:tcPr>
            <w:tcW w:w="1763" w:type="dxa"/>
          </w:tcPr>
          <w:p>
            <w:pPr>
              <w:pStyle w:val="TableParagraph"/>
              <w:spacing w:before="33"/>
              <w:ind w:left="93"/>
              <w:rPr>
                <w:sz w:val="16"/>
              </w:rPr>
            </w:pPr>
            <w:r>
              <w:rPr>
                <w:color w:val="231F20"/>
                <w:spacing w:val="-2"/>
                <w:w w:val="90"/>
                <w:sz w:val="16"/>
              </w:rPr>
              <w:t>Azymuth</w:t>
            </w:r>
          </w:p>
        </w:tc>
        <w:tc>
          <w:tcPr>
            <w:tcW w:w="787" w:type="dxa"/>
          </w:tcPr>
          <w:p>
            <w:pPr>
              <w:pStyle w:val="TableParagraph"/>
              <w:spacing w:before="33"/>
              <w:ind w:left="104"/>
              <w:rPr>
                <w:sz w:val="16"/>
              </w:rPr>
            </w:pPr>
            <w:r>
              <w:rPr>
                <w:color w:val="231F20"/>
                <w:spacing w:val="-4"/>
                <w:w w:val="95"/>
                <w:sz w:val="16"/>
              </w:rPr>
              <w:t>NULL</w:t>
            </w:r>
          </w:p>
        </w:tc>
      </w:tr>
      <w:tr>
        <w:trPr>
          <w:trHeight w:val="256" w:hRule="atLeast"/>
        </w:trPr>
        <w:tc>
          <w:tcPr>
            <w:tcW w:w="476" w:type="dxa"/>
          </w:tcPr>
          <w:p>
            <w:pPr>
              <w:pStyle w:val="TableParagraph"/>
              <w:spacing w:before="32"/>
              <w:ind w:left="92"/>
              <w:rPr>
                <w:sz w:val="16"/>
              </w:rPr>
            </w:pPr>
            <w:r>
              <w:rPr>
                <w:color w:val="231F20"/>
                <w:spacing w:val="-10"/>
                <w:w w:val="95"/>
                <w:sz w:val="16"/>
              </w:rPr>
              <w:t>3</w:t>
            </w:r>
          </w:p>
        </w:tc>
        <w:tc>
          <w:tcPr>
            <w:tcW w:w="1975" w:type="dxa"/>
          </w:tcPr>
          <w:p>
            <w:pPr>
              <w:pStyle w:val="TableParagraph"/>
              <w:spacing w:before="31"/>
              <w:ind w:left="93"/>
              <w:rPr>
                <w:sz w:val="16"/>
              </w:rPr>
            </w:pPr>
            <w:r>
              <w:rPr>
                <w:color w:val="231F20"/>
                <w:spacing w:val="-5"/>
                <w:w w:val="95"/>
                <w:sz w:val="16"/>
              </w:rPr>
              <w:t>28</w:t>
            </w:r>
          </w:p>
        </w:tc>
        <w:tc>
          <w:tcPr>
            <w:tcW w:w="2050" w:type="dxa"/>
          </w:tcPr>
          <w:p>
            <w:pPr>
              <w:pStyle w:val="TableParagraph"/>
              <w:spacing w:before="33"/>
              <w:ind w:left="74"/>
              <w:rPr>
                <w:sz w:val="16"/>
              </w:rPr>
            </w:pPr>
            <w:r>
              <w:rPr>
                <w:color w:val="231F20"/>
                <w:spacing w:val="-4"/>
                <w:w w:val="95"/>
                <w:sz w:val="16"/>
              </w:rPr>
              <w:t>NULL</w:t>
            </w:r>
          </w:p>
        </w:tc>
        <w:tc>
          <w:tcPr>
            <w:tcW w:w="1763" w:type="dxa"/>
          </w:tcPr>
          <w:p>
            <w:pPr>
              <w:pStyle w:val="TableParagraph"/>
              <w:spacing w:before="33"/>
              <w:ind w:left="90"/>
              <w:rPr>
                <w:sz w:val="16"/>
              </w:rPr>
            </w:pPr>
            <w:r>
              <w:rPr>
                <w:color w:val="231F20"/>
                <w:w w:val="80"/>
                <w:sz w:val="16"/>
              </w:rPr>
              <w:t>João</w:t>
            </w:r>
            <w:r>
              <w:rPr>
                <w:color w:val="231F20"/>
                <w:spacing w:val="-11"/>
                <w:w w:val="80"/>
                <w:sz w:val="16"/>
              </w:rPr>
              <w:t> </w:t>
            </w:r>
            <w:r>
              <w:rPr>
                <w:color w:val="231F20"/>
                <w:spacing w:val="-2"/>
                <w:w w:val="90"/>
                <w:sz w:val="16"/>
              </w:rPr>
              <w:t>Gilberto</w:t>
            </w:r>
          </w:p>
        </w:tc>
        <w:tc>
          <w:tcPr>
            <w:tcW w:w="787" w:type="dxa"/>
          </w:tcPr>
          <w:p>
            <w:pPr>
              <w:pStyle w:val="TableParagraph"/>
              <w:spacing w:before="33"/>
              <w:ind w:left="104"/>
              <w:rPr>
                <w:sz w:val="16"/>
              </w:rPr>
            </w:pPr>
            <w:r>
              <w:rPr>
                <w:color w:val="231F20"/>
                <w:spacing w:val="-4"/>
                <w:w w:val="95"/>
                <w:sz w:val="16"/>
              </w:rPr>
              <w:t>NULL</w:t>
            </w:r>
          </w:p>
        </w:tc>
      </w:tr>
      <w:tr>
        <w:trPr>
          <w:trHeight w:val="256" w:hRule="atLeast"/>
        </w:trPr>
        <w:tc>
          <w:tcPr>
            <w:tcW w:w="476" w:type="dxa"/>
          </w:tcPr>
          <w:p>
            <w:pPr>
              <w:pStyle w:val="TableParagraph"/>
              <w:spacing w:before="32"/>
              <w:ind w:left="92"/>
              <w:rPr>
                <w:sz w:val="16"/>
              </w:rPr>
            </w:pPr>
            <w:r>
              <w:rPr>
                <w:color w:val="231F20"/>
                <w:spacing w:val="-10"/>
                <w:w w:val="95"/>
                <w:sz w:val="16"/>
              </w:rPr>
              <w:t>4</w:t>
            </w:r>
          </w:p>
        </w:tc>
        <w:tc>
          <w:tcPr>
            <w:tcW w:w="1975" w:type="dxa"/>
          </w:tcPr>
          <w:p>
            <w:pPr>
              <w:pStyle w:val="TableParagraph"/>
              <w:spacing w:before="31"/>
              <w:ind w:left="93"/>
              <w:rPr>
                <w:sz w:val="16"/>
              </w:rPr>
            </w:pPr>
            <w:r>
              <w:rPr>
                <w:color w:val="231F20"/>
                <w:spacing w:val="-5"/>
                <w:w w:val="95"/>
                <w:sz w:val="16"/>
              </w:rPr>
              <w:t>29</w:t>
            </w:r>
          </w:p>
        </w:tc>
        <w:tc>
          <w:tcPr>
            <w:tcW w:w="2050" w:type="dxa"/>
          </w:tcPr>
          <w:p>
            <w:pPr>
              <w:pStyle w:val="TableParagraph"/>
              <w:spacing w:before="33"/>
              <w:ind w:left="74"/>
              <w:rPr>
                <w:sz w:val="16"/>
              </w:rPr>
            </w:pPr>
            <w:r>
              <w:rPr>
                <w:color w:val="231F20"/>
                <w:spacing w:val="-4"/>
                <w:w w:val="95"/>
                <w:sz w:val="16"/>
              </w:rPr>
              <w:t>NULL</w:t>
            </w:r>
          </w:p>
        </w:tc>
        <w:tc>
          <w:tcPr>
            <w:tcW w:w="1763" w:type="dxa"/>
          </w:tcPr>
          <w:p>
            <w:pPr>
              <w:pStyle w:val="TableParagraph"/>
              <w:spacing w:before="31"/>
              <w:ind w:left="93"/>
              <w:rPr>
                <w:sz w:val="16"/>
              </w:rPr>
            </w:pPr>
            <w:r>
              <w:rPr>
                <w:color w:val="231F20"/>
                <w:spacing w:val="-2"/>
                <w:w w:val="80"/>
                <w:sz w:val="16"/>
              </w:rPr>
              <w:t>Bebel</w:t>
            </w:r>
            <w:r>
              <w:rPr>
                <w:color w:val="231F20"/>
                <w:spacing w:val="-8"/>
                <w:w w:val="80"/>
                <w:sz w:val="16"/>
              </w:rPr>
              <w:t> </w:t>
            </w:r>
            <w:r>
              <w:rPr>
                <w:color w:val="231F20"/>
                <w:spacing w:val="-2"/>
                <w:w w:val="90"/>
                <w:sz w:val="16"/>
              </w:rPr>
              <w:t>Gilberto</w:t>
            </w:r>
          </w:p>
        </w:tc>
        <w:tc>
          <w:tcPr>
            <w:tcW w:w="787" w:type="dxa"/>
          </w:tcPr>
          <w:p>
            <w:pPr>
              <w:pStyle w:val="TableParagraph"/>
              <w:spacing w:before="33"/>
              <w:ind w:left="104"/>
              <w:rPr>
                <w:sz w:val="16"/>
              </w:rPr>
            </w:pPr>
            <w:r>
              <w:rPr>
                <w:color w:val="231F20"/>
                <w:spacing w:val="-4"/>
                <w:w w:val="95"/>
                <w:sz w:val="16"/>
              </w:rPr>
              <w:t>NULL</w:t>
            </w:r>
          </w:p>
        </w:tc>
      </w:tr>
      <w:tr>
        <w:trPr>
          <w:trHeight w:val="255" w:hRule="atLeast"/>
        </w:trPr>
        <w:tc>
          <w:tcPr>
            <w:tcW w:w="476" w:type="dxa"/>
          </w:tcPr>
          <w:p>
            <w:pPr>
              <w:pStyle w:val="TableParagraph"/>
              <w:spacing w:before="33"/>
              <w:ind w:left="92"/>
              <w:rPr>
                <w:sz w:val="16"/>
              </w:rPr>
            </w:pPr>
            <w:r>
              <w:rPr>
                <w:color w:val="231F20"/>
                <w:spacing w:val="-10"/>
                <w:w w:val="95"/>
                <w:sz w:val="16"/>
              </w:rPr>
              <w:t>5</w:t>
            </w:r>
          </w:p>
        </w:tc>
        <w:tc>
          <w:tcPr>
            <w:tcW w:w="1975" w:type="dxa"/>
          </w:tcPr>
          <w:p>
            <w:pPr>
              <w:pStyle w:val="TableParagraph"/>
              <w:spacing w:before="31"/>
              <w:ind w:left="93"/>
              <w:rPr>
                <w:sz w:val="16"/>
              </w:rPr>
            </w:pPr>
            <w:r>
              <w:rPr>
                <w:color w:val="231F20"/>
                <w:spacing w:val="-5"/>
                <w:w w:val="95"/>
                <w:sz w:val="16"/>
              </w:rPr>
              <w:t>30</w:t>
            </w:r>
          </w:p>
        </w:tc>
        <w:tc>
          <w:tcPr>
            <w:tcW w:w="2050" w:type="dxa"/>
          </w:tcPr>
          <w:p>
            <w:pPr>
              <w:pStyle w:val="TableParagraph"/>
              <w:spacing w:before="33"/>
              <w:ind w:left="74"/>
              <w:rPr>
                <w:sz w:val="16"/>
              </w:rPr>
            </w:pPr>
            <w:r>
              <w:rPr>
                <w:color w:val="231F20"/>
                <w:spacing w:val="-4"/>
                <w:w w:val="95"/>
                <w:sz w:val="16"/>
              </w:rPr>
              <w:t>NULL</w:t>
            </w:r>
          </w:p>
        </w:tc>
        <w:tc>
          <w:tcPr>
            <w:tcW w:w="1763" w:type="dxa"/>
          </w:tcPr>
          <w:p>
            <w:pPr>
              <w:pStyle w:val="TableParagraph"/>
              <w:spacing w:before="31"/>
              <w:ind w:left="93"/>
              <w:rPr>
                <w:sz w:val="16"/>
              </w:rPr>
            </w:pPr>
            <w:r>
              <w:rPr>
                <w:color w:val="231F20"/>
                <w:w w:val="80"/>
                <w:sz w:val="16"/>
              </w:rPr>
              <w:t>Jorge</w:t>
            </w:r>
            <w:r>
              <w:rPr>
                <w:color w:val="231F20"/>
                <w:spacing w:val="-13"/>
                <w:w w:val="80"/>
                <w:sz w:val="16"/>
              </w:rPr>
              <w:t> </w:t>
            </w:r>
            <w:r>
              <w:rPr>
                <w:color w:val="231F20"/>
                <w:spacing w:val="-2"/>
                <w:w w:val="90"/>
                <w:sz w:val="16"/>
              </w:rPr>
              <w:t>Vercilo</w:t>
            </w:r>
          </w:p>
        </w:tc>
        <w:tc>
          <w:tcPr>
            <w:tcW w:w="787" w:type="dxa"/>
          </w:tcPr>
          <w:p>
            <w:pPr>
              <w:pStyle w:val="TableParagraph"/>
              <w:spacing w:before="32"/>
              <w:ind w:left="104"/>
              <w:rPr>
                <w:sz w:val="16"/>
              </w:rPr>
            </w:pPr>
            <w:r>
              <w:rPr>
                <w:color w:val="231F20"/>
                <w:spacing w:val="-4"/>
                <w:w w:val="95"/>
                <w:sz w:val="16"/>
              </w:rPr>
              <w:t>NULL</w:t>
            </w:r>
          </w:p>
        </w:tc>
      </w:tr>
      <w:tr>
        <w:trPr>
          <w:trHeight w:val="256" w:hRule="atLeast"/>
        </w:trPr>
        <w:tc>
          <w:tcPr>
            <w:tcW w:w="476" w:type="dxa"/>
          </w:tcPr>
          <w:p>
            <w:pPr>
              <w:pStyle w:val="TableParagraph"/>
              <w:spacing w:before="32"/>
              <w:ind w:left="92"/>
              <w:rPr>
                <w:sz w:val="16"/>
              </w:rPr>
            </w:pPr>
            <w:r>
              <w:rPr>
                <w:color w:val="231F20"/>
                <w:spacing w:val="-10"/>
                <w:w w:val="95"/>
                <w:sz w:val="16"/>
              </w:rPr>
              <w:t>6</w:t>
            </w:r>
          </w:p>
        </w:tc>
        <w:tc>
          <w:tcPr>
            <w:tcW w:w="1975" w:type="dxa"/>
          </w:tcPr>
          <w:p>
            <w:pPr>
              <w:pStyle w:val="TableParagraph"/>
              <w:spacing w:before="33"/>
              <w:ind w:left="93"/>
              <w:rPr>
                <w:sz w:val="16"/>
              </w:rPr>
            </w:pPr>
            <w:r>
              <w:rPr>
                <w:color w:val="231F20"/>
                <w:spacing w:val="-5"/>
                <w:w w:val="95"/>
                <w:sz w:val="16"/>
              </w:rPr>
              <w:t>31</w:t>
            </w:r>
          </w:p>
        </w:tc>
        <w:tc>
          <w:tcPr>
            <w:tcW w:w="2050" w:type="dxa"/>
          </w:tcPr>
          <w:p>
            <w:pPr>
              <w:pStyle w:val="TableParagraph"/>
              <w:spacing w:before="32"/>
              <w:ind w:left="74"/>
              <w:rPr>
                <w:sz w:val="16"/>
              </w:rPr>
            </w:pPr>
            <w:r>
              <w:rPr>
                <w:color w:val="231F20"/>
                <w:spacing w:val="-4"/>
                <w:w w:val="95"/>
                <w:sz w:val="16"/>
              </w:rPr>
              <w:t>NULL</w:t>
            </w:r>
          </w:p>
        </w:tc>
        <w:tc>
          <w:tcPr>
            <w:tcW w:w="1763" w:type="dxa"/>
          </w:tcPr>
          <w:p>
            <w:pPr>
              <w:pStyle w:val="TableParagraph"/>
              <w:spacing w:before="32"/>
              <w:ind w:left="93"/>
              <w:rPr>
                <w:sz w:val="16"/>
              </w:rPr>
            </w:pPr>
            <w:r>
              <w:rPr>
                <w:color w:val="231F20"/>
                <w:w w:val="80"/>
                <w:sz w:val="16"/>
              </w:rPr>
              <w:t>Baby</w:t>
            </w:r>
            <w:r>
              <w:rPr>
                <w:color w:val="231F20"/>
                <w:spacing w:val="-11"/>
                <w:w w:val="80"/>
                <w:sz w:val="16"/>
              </w:rPr>
              <w:t> </w:t>
            </w:r>
            <w:r>
              <w:rPr>
                <w:color w:val="231F20"/>
                <w:spacing w:val="-2"/>
                <w:w w:val="90"/>
                <w:sz w:val="16"/>
              </w:rPr>
              <w:t>Consuelo</w:t>
            </w:r>
          </w:p>
        </w:tc>
        <w:tc>
          <w:tcPr>
            <w:tcW w:w="787" w:type="dxa"/>
          </w:tcPr>
          <w:p>
            <w:pPr>
              <w:pStyle w:val="TableParagraph"/>
              <w:spacing w:before="33"/>
              <w:ind w:left="104"/>
              <w:rPr>
                <w:sz w:val="16"/>
              </w:rPr>
            </w:pPr>
            <w:r>
              <w:rPr>
                <w:color w:val="231F20"/>
                <w:spacing w:val="-4"/>
                <w:w w:val="95"/>
                <w:sz w:val="16"/>
              </w:rPr>
              <w:t>NULL</w:t>
            </w:r>
          </w:p>
        </w:tc>
      </w:tr>
      <w:tr>
        <w:trPr>
          <w:trHeight w:val="256" w:hRule="atLeast"/>
        </w:trPr>
        <w:tc>
          <w:tcPr>
            <w:tcW w:w="476" w:type="dxa"/>
          </w:tcPr>
          <w:p>
            <w:pPr>
              <w:pStyle w:val="TableParagraph"/>
              <w:spacing w:before="33"/>
              <w:ind w:left="92"/>
              <w:rPr>
                <w:sz w:val="16"/>
              </w:rPr>
            </w:pPr>
            <w:r>
              <w:rPr>
                <w:color w:val="231F20"/>
                <w:spacing w:val="-10"/>
                <w:w w:val="95"/>
                <w:sz w:val="16"/>
              </w:rPr>
              <w:t>7</w:t>
            </w:r>
          </w:p>
        </w:tc>
        <w:tc>
          <w:tcPr>
            <w:tcW w:w="1975" w:type="dxa"/>
          </w:tcPr>
          <w:p>
            <w:pPr>
              <w:pStyle w:val="TableParagraph"/>
              <w:spacing w:before="33"/>
              <w:ind w:left="93"/>
              <w:rPr>
                <w:sz w:val="16"/>
              </w:rPr>
            </w:pPr>
            <w:r>
              <w:rPr>
                <w:color w:val="231F20"/>
                <w:spacing w:val="-5"/>
                <w:w w:val="95"/>
                <w:sz w:val="16"/>
              </w:rPr>
              <w:t>32</w:t>
            </w:r>
          </w:p>
        </w:tc>
        <w:tc>
          <w:tcPr>
            <w:tcW w:w="2050" w:type="dxa"/>
          </w:tcPr>
          <w:p>
            <w:pPr>
              <w:pStyle w:val="TableParagraph"/>
              <w:spacing w:before="33"/>
              <w:ind w:left="74"/>
              <w:rPr>
                <w:sz w:val="16"/>
              </w:rPr>
            </w:pPr>
            <w:r>
              <w:rPr>
                <w:color w:val="231F20"/>
                <w:spacing w:val="-4"/>
                <w:w w:val="95"/>
                <w:sz w:val="16"/>
              </w:rPr>
              <w:t>NULL</w:t>
            </w:r>
          </w:p>
        </w:tc>
        <w:tc>
          <w:tcPr>
            <w:tcW w:w="1763" w:type="dxa"/>
          </w:tcPr>
          <w:p>
            <w:pPr>
              <w:pStyle w:val="TableParagraph"/>
              <w:spacing w:before="33"/>
              <w:ind w:left="93"/>
              <w:rPr>
                <w:sz w:val="16"/>
              </w:rPr>
            </w:pPr>
            <w:r>
              <w:rPr>
                <w:color w:val="231F20"/>
                <w:w w:val="80"/>
                <w:sz w:val="16"/>
              </w:rPr>
              <w:t>Ney</w:t>
            </w:r>
            <w:r>
              <w:rPr>
                <w:color w:val="231F20"/>
                <w:spacing w:val="-13"/>
                <w:w w:val="80"/>
                <w:sz w:val="16"/>
              </w:rPr>
              <w:t> </w:t>
            </w:r>
            <w:r>
              <w:rPr>
                <w:color w:val="231F20"/>
                <w:spacing w:val="-2"/>
                <w:w w:val="90"/>
                <w:sz w:val="16"/>
              </w:rPr>
              <w:t>Matogrosso</w:t>
            </w:r>
          </w:p>
        </w:tc>
        <w:tc>
          <w:tcPr>
            <w:tcW w:w="787" w:type="dxa"/>
          </w:tcPr>
          <w:p>
            <w:pPr>
              <w:pStyle w:val="TableParagraph"/>
              <w:spacing w:before="33"/>
              <w:ind w:left="104"/>
              <w:rPr>
                <w:sz w:val="16"/>
              </w:rPr>
            </w:pPr>
            <w:r>
              <w:rPr>
                <w:color w:val="231F20"/>
                <w:spacing w:val="-4"/>
                <w:w w:val="95"/>
                <w:sz w:val="16"/>
              </w:rPr>
              <w:t>NULL</w:t>
            </w:r>
          </w:p>
        </w:tc>
      </w:tr>
      <w:tr>
        <w:trPr>
          <w:trHeight w:val="256" w:hRule="atLeast"/>
        </w:trPr>
        <w:tc>
          <w:tcPr>
            <w:tcW w:w="476" w:type="dxa"/>
          </w:tcPr>
          <w:p>
            <w:pPr>
              <w:pStyle w:val="TableParagraph"/>
              <w:spacing w:before="33"/>
              <w:ind w:left="92"/>
              <w:rPr>
                <w:sz w:val="16"/>
              </w:rPr>
            </w:pPr>
            <w:r>
              <w:rPr>
                <w:color w:val="231F20"/>
                <w:spacing w:val="-10"/>
                <w:w w:val="95"/>
                <w:sz w:val="16"/>
              </w:rPr>
              <w:t>8</w:t>
            </w:r>
          </w:p>
        </w:tc>
        <w:tc>
          <w:tcPr>
            <w:tcW w:w="1975" w:type="dxa"/>
          </w:tcPr>
          <w:p>
            <w:pPr>
              <w:pStyle w:val="TableParagraph"/>
              <w:spacing w:before="33"/>
              <w:ind w:left="93"/>
              <w:rPr>
                <w:sz w:val="16"/>
              </w:rPr>
            </w:pPr>
            <w:r>
              <w:rPr>
                <w:color w:val="231F20"/>
                <w:spacing w:val="-5"/>
                <w:w w:val="95"/>
                <w:sz w:val="16"/>
              </w:rPr>
              <w:t>33</w:t>
            </w:r>
          </w:p>
        </w:tc>
        <w:tc>
          <w:tcPr>
            <w:tcW w:w="2050" w:type="dxa"/>
          </w:tcPr>
          <w:p>
            <w:pPr>
              <w:pStyle w:val="TableParagraph"/>
              <w:spacing w:before="34"/>
              <w:ind w:left="74"/>
              <w:rPr>
                <w:sz w:val="16"/>
              </w:rPr>
            </w:pPr>
            <w:r>
              <w:rPr>
                <w:color w:val="231F20"/>
                <w:spacing w:val="-4"/>
                <w:w w:val="95"/>
                <w:sz w:val="16"/>
              </w:rPr>
              <w:t>NULL</w:t>
            </w:r>
          </w:p>
        </w:tc>
        <w:tc>
          <w:tcPr>
            <w:tcW w:w="1763" w:type="dxa"/>
          </w:tcPr>
          <w:p>
            <w:pPr>
              <w:pStyle w:val="TableParagraph"/>
              <w:spacing w:before="34"/>
              <w:ind w:left="93"/>
              <w:rPr>
                <w:sz w:val="16"/>
              </w:rPr>
            </w:pPr>
            <w:r>
              <w:rPr>
                <w:color w:val="231F20"/>
                <w:spacing w:val="-2"/>
                <w:w w:val="80"/>
                <w:sz w:val="16"/>
              </w:rPr>
              <w:t>Luiz</w:t>
            </w:r>
            <w:r>
              <w:rPr>
                <w:color w:val="231F20"/>
                <w:spacing w:val="-9"/>
                <w:w w:val="80"/>
                <w:sz w:val="16"/>
              </w:rPr>
              <w:t> </w:t>
            </w:r>
            <w:r>
              <w:rPr>
                <w:color w:val="231F20"/>
                <w:spacing w:val="-2"/>
                <w:w w:val="90"/>
                <w:sz w:val="16"/>
              </w:rPr>
              <w:t>Melodia</w:t>
            </w:r>
          </w:p>
        </w:tc>
        <w:tc>
          <w:tcPr>
            <w:tcW w:w="787" w:type="dxa"/>
          </w:tcPr>
          <w:p>
            <w:pPr>
              <w:pStyle w:val="TableParagraph"/>
              <w:spacing w:before="33"/>
              <w:ind w:left="104"/>
              <w:rPr>
                <w:sz w:val="16"/>
              </w:rPr>
            </w:pPr>
            <w:r>
              <w:rPr>
                <w:color w:val="231F20"/>
                <w:spacing w:val="-4"/>
                <w:w w:val="95"/>
                <w:sz w:val="16"/>
              </w:rPr>
              <w:t>NULL</w:t>
            </w:r>
          </w:p>
        </w:tc>
      </w:tr>
      <w:tr>
        <w:trPr>
          <w:trHeight w:val="255" w:hRule="atLeast"/>
        </w:trPr>
        <w:tc>
          <w:tcPr>
            <w:tcW w:w="476" w:type="dxa"/>
          </w:tcPr>
          <w:p>
            <w:pPr>
              <w:pStyle w:val="TableParagraph"/>
              <w:spacing w:before="33"/>
              <w:ind w:left="92"/>
              <w:rPr>
                <w:sz w:val="16"/>
              </w:rPr>
            </w:pPr>
            <w:r>
              <w:rPr>
                <w:color w:val="231F20"/>
                <w:spacing w:val="-10"/>
                <w:w w:val="95"/>
                <w:sz w:val="16"/>
              </w:rPr>
              <w:t>9</w:t>
            </w:r>
          </w:p>
        </w:tc>
        <w:tc>
          <w:tcPr>
            <w:tcW w:w="1975" w:type="dxa"/>
          </w:tcPr>
          <w:p>
            <w:pPr>
              <w:pStyle w:val="TableParagraph"/>
              <w:spacing w:before="33"/>
              <w:ind w:left="93"/>
              <w:rPr>
                <w:sz w:val="16"/>
              </w:rPr>
            </w:pPr>
            <w:r>
              <w:rPr>
                <w:color w:val="231F20"/>
                <w:spacing w:val="-5"/>
                <w:w w:val="95"/>
                <w:sz w:val="16"/>
              </w:rPr>
              <w:t>34</w:t>
            </w:r>
          </w:p>
        </w:tc>
        <w:tc>
          <w:tcPr>
            <w:tcW w:w="2050" w:type="dxa"/>
          </w:tcPr>
          <w:p>
            <w:pPr>
              <w:pStyle w:val="TableParagraph"/>
              <w:spacing w:before="34"/>
              <w:ind w:left="74"/>
              <w:rPr>
                <w:sz w:val="16"/>
              </w:rPr>
            </w:pPr>
            <w:r>
              <w:rPr>
                <w:color w:val="231F20"/>
                <w:spacing w:val="-4"/>
                <w:w w:val="95"/>
                <w:sz w:val="16"/>
              </w:rPr>
              <w:t>NULL</w:t>
            </w:r>
          </w:p>
        </w:tc>
        <w:tc>
          <w:tcPr>
            <w:tcW w:w="1763" w:type="dxa"/>
          </w:tcPr>
          <w:p>
            <w:pPr>
              <w:pStyle w:val="TableParagraph"/>
              <w:spacing w:before="34"/>
              <w:ind w:left="93"/>
              <w:rPr>
                <w:sz w:val="16"/>
              </w:rPr>
            </w:pPr>
            <w:r>
              <w:rPr>
                <w:color w:val="231F20"/>
                <w:w w:val="80"/>
                <w:sz w:val="16"/>
              </w:rPr>
              <w:t>Nando</w:t>
            </w:r>
            <w:r>
              <w:rPr>
                <w:color w:val="231F20"/>
                <w:spacing w:val="-11"/>
                <w:w w:val="80"/>
                <w:sz w:val="16"/>
              </w:rPr>
              <w:t> </w:t>
            </w:r>
            <w:r>
              <w:rPr>
                <w:color w:val="231F20"/>
                <w:spacing w:val="-4"/>
                <w:w w:val="95"/>
                <w:sz w:val="16"/>
              </w:rPr>
              <w:t>Reis</w:t>
            </w:r>
          </w:p>
        </w:tc>
        <w:tc>
          <w:tcPr>
            <w:tcW w:w="787" w:type="dxa"/>
          </w:tcPr>
          <w:p>
            <w:pPr>
              <w:pStyle w:val="TableParagraph"/>
              <w:spacing w:before="32"/>
              <w:ind w:left="104"/>
              <w:rPr>
                <w:sz w:val="16"/>
              </w:rPr>
            </w:pPr>
            <w:r>
              <w:rPr>
                <w:color w:val="231F20"/>
                <w:spacing w:val="-4"/>
                <w:w w:val="95"/>
                <w:sz w:val="16"/>
              </w:rPr>
              <w:t>NULL</w:t>
            </w:r>
          </w:p>
        </w:tc>
      </w:tr>
      <w:tr>
        <w:trPr>
          <w:trHeight w:val="255" w:hRule="atLeast"/>
        </w:trPr>
        <w:tc>
          <w:tcPr>
            <w:tcW w:w="476" w:type="dxa"/>
          </w:tcPr>
          <w:p>
            <w:pPr>
              <w:pStyle w:val="TableParagraph"/>
              <w:spacing w:before="32"/>
              <w:ind w:left="92"/>
              <w:rPr>
                <w:sz w:val="16"/>
              </w:rPr>
            </w:pPr>
            <w:r>
              <w:rPr>
                <w:color w:val="231F20"/>
                <w:spacing w:val="-5"/>
                <w:w w:val="95"/>
                <w:sz w:val="16"/>
              </w:rPr>
              <w:t>10</w:t>
            </w:r>
          </w:p>
        </w:tc>
        <w:tc>
          <w:tcPr>
            <w:tcW w:w="1975" w:type="dxa"/>
          </w:tcPr>
          <w:p>
            <w:pPr>
              <w:pStyle w:val="TableParagraph"/>
              <w:spacing w:before="32"/>
              <w:ind w:left="93"/>
              <w:rPr>
                <w:sz w:val="16"/>
              </w:rPr>
            </w:pPr>
            <w:r>
              <w:rPr>
                <w:color w:val="231F20"/>
                <w:spacing w:val="-5"/>
                <w:w w:val="95"/>
                <w:sz w:val="16"/>
              </w:rPr>
              <w:t>35</w:t>
            </w:r>
          </w:p>
        </w:tc>
        <w:tc>
          <w:tcPr>
            <w:tcW w:w="2050" w:type="dxa"/>
          </w:tcPr>
          <w:p>
            <w:pPr>
              <w:pStyle w:val="TableParagraph"/>
              <w:spacing w:before="35"/>
              <w:ind w:left="74"/>
              <w:rPr>
                <w:sz w:val="16"/>
              </w:rPr>
            </w:pPr>
            <w:r>
              <w:rPr>
                <w:color w:val="231F20"/>
                <w:spacing w:val="-4"/>
                <w:w w:val="95"/>
                <w:sz w:val="16"/>
              </w:rPr>
              <w:t>NULL</w:t>
            </w:r>
          </w:p>
        </w:tc>
        <w:tc>
          <w:tcPr>
            <w:tcW w:w="1763" w:type="dxa"/>
          </w:tcPr>
          <w:p>
            <w:pPr>
              <w:pStyle w:val="TableParagraph"/>
              <w:spacing w:before="36"/>
              <w:ind w:left="93"/>
              <w:rPr>
                <w:sz w:val="16"/>
              </w:rPr>
            </w:pPr>
            <w:r>
              <w:rPr>
                <w:color w:val="231F20"/>
                <w:w w:val="80"/>
                <w:sz w:val="16"/>
              </w:rPr>
              <w:t>Pedro</w:t>
            </w:r>
            <w:r>
              <w:rPr>
                <w:color w:val="231F20"/>
                <w:spacing w:val="-11"/>
                <w:w w:val="80"/>
                <w:sz w:val="16"/>
              </w:rPr>
              <w:t> </w:t>
            </w:r>
            <w:r>
              <w:rPr>
                <w:color w:val="231F20"/>
                <w:w w:val="80"/>
                <w:sz w:val="16"/>
              </w:rPr>
              <w:t>Luís</w:t>
            </w:r>
            <w:r>
              <w:rPr>
                <w:color w:val="231F20"/>
                <w:spacing w:val="-11"/>
                <w:w w:val="80"/>
                <w:sz w:val="16"/>
              </w:rPr>
              <w:t> </w:t>
            </w:r>
            <w:r>
              <w:rPr>
                <w:color w:val="231F20"/>
                <w:w w:val="80"/>
                <w:sz w:val="16"/>
              </w:rPr>
              <w:t>&amp;</w:t>
            </w:r>
            <w:r>
              <w:rPr>
                <w:color w:val="231F20"/>
                <w:spacing w:val="-11"/>
                <w:w w:val="80"/>
                <w:sz w:val="16"/>
              </w:rPr>
              <w:t> </w:t>
            </w:r>
            <w:r>
              <w:rPr>
                <w:color w:val="231F20"/>
                <w:w w:val="80"/>
                <w:sz w:val="16"/>
              </w:rPr>
              <w:t>A</w:t>
            </w:r>
            <w:r>
              <w:rPr>
                <w:color w:val="231F20"/>
                <w:spacing w:val="-11"/>
                <w:w w:val="80"/>
                <w:sz w:val="16"/>
              </w:rPr>
              <w:t> </w:t>
            </w:r>
            <w:r>
              <w:rPr>
                <w:color w:val="231F20"/>
                <w:spacing w:val="-2"/>
                <w:w w:val="80"/>
                <w:sz w:val="16"/>
              </w:rPr>
              <w:t>Parede</w:t>
            </w:r>
          </w:p>
        </w:tc>
        <w:tc>
          <w:tcPr>
            <w:tcW w:w="787" w:type="dxa"/>
          </w:tcPr>
          <w:p>
            <w:pPr>
              <w:pStyle w:val="TableParagraph"/>
              <w:spacing w:before="32"/>
              <w:ind w:left="104"/>
              <w:rPr>
                <w:sz w:val="16"/>
              </w:rPr>
            </w:pPr>
            <w:r>
              <w:rPr>
                <w:color w:val="231F20"/>
                <w:spacing w:val="-4"/>
                <w:w w:val="95"/>
                <w:sz w:val="16"/>
              </w:rPr>
              <w:t>NULL</w:t>
            </w:r>
          </w:p>
        </w:tc>
      </w:tr>
      <w:tr>
        <w:trPr>
          <w:trHeight w:val="412" w:hRule="atLeast"/>
        </w:trPr>
        <w:tc>
          <w:tcPr>
            <w:tcW w:w="476" w:type="dxa"/>
          </w:tcPr>
          <w:p>
            <w:pPr>
              <w:pStyle w:val="TableParagraph"/>
              <w:spacing w:before="157"/>
              <w:ind w:left="18"/>
              <w:jc w:val="center"/>
              <w:rPr>
                <w:sz w:val="16"/>
              </w:rPr>
            </w:pPr>
            <w:r>
              <w:rPr>
                <w:color w:val="231F20"/>
                <w:spacing w:val="-5"/>
                <w:w w:val="70"/>
                <w:sz w:val="16"/>
              </w:rPr>
              <w:t>...</w:t>
            </w:r>
          </w:p>
        </w:tc>
        <w:tc>
          <w:tcPr>
            <w:tcW w:w="1975" w:type="dxa"/>
          </w:tcPr>
          <w:p>
            <w:pPr>
              <w:pStyle w:val="TableParagraph"/>
              <w:spacing w:before="12"/>
              <w:ind w:left="93"/>
              <w:rPr>
                <w:sz w:val="16"/>
              </w:rPr>
            </w:pPr>
            <w:r>
              <w:rPr>
                <w:color w:val="231F20"/>
                <w:spacing w:val="-2"/>
                <w:w w:val="80"/>
                <w:sz w:val="16"/>
              </w:rPr>
              <w:t>71</w:t>
            </w:r>
            <w:r>
              <w:rPr>
                <w:color w:val="231F20"/>
                <w:spacing w:val="-7"/>
                <w:w w:val="80"/>
                <w:sz w:val="16"/>
              </w:rPr>
              <w:t> </w:t>
            </w:r>
            <w:r>
              <w:rPr>
                <w:color w:val="231F20"/>
                <w:spacing w:val="-2"/>
                <w:w w:val="80"/>
                <w:sz w:val="16"/>
              </w:rPr>
              <w:t>строка</w:t>
            </w:r>
            <w:r>
              <w:rPr>
                <w:color w:val="231F20"/>
                <w:spacing w:val="-6"/>
                <w:w w:val="80"/>
                <w:sz w:val="16"/>
              </w:rPr>
              <w:t> </w:t>
            </w:r>
            <w:r>
              <w:rPr>
                <w:color w:val="231F20"/>
                <w:spacing w:val="-2"/>
                <w:w w:val="80"/>
                <w:sz w:val="16"/>
              </w:rPr>
              <w:t>получена</w:t>
            </w:r>
          </w:p>
          <w:p>
            <w:pPr>
              <w:pStyle w:val="TableParagraph"/>
              <w:spacing w:before="8"/>
              <w:ind w:left="93"/>
              <w:rPr>
                <w:sz w:val="16"/>
              </w:rPr>
            </w:pPr>
            <w:r>
              <w:rPr>
                <w:color w:val="231F20"/>
                <w:w w:val="80"/>
                <w:sz w:val="16"/>
              </w:rPr>
              <w:t>за</w:t>
            </w:r>
            <w:r>
              <w:rPr>
                <w:color w:val="231F20"/>
                <w:spacing w:val="-9"/>
                <w:w w:val="80"/>
                <w:sz w:val="16"/>
              </w:rPr>
              <w:t> </w:t>
            </w:r>
            <w:r>
              <w:rPr>
                <w:color w:val="231F20"/>
                <w:w w:val="80"/>
                <w:sz w:val="16"/>
              </w:rPr>
              <w:t>1</w:t>
            </w:r>
            <w:r>
              <w:rPr>
                <w:color w:val="231F20"/>
                <w:spacing w:val="-8"/>
                <w:w w:val="80"/>
                <w:sz w:val="16"/>
              </w:rPr>
              <w:t> </w:t>
            </w:r>
            <w:r>
              <w:rPr>
                <w:color w:val="231F20"/>
                <w:spacing w:val="-5"/>
                <w:w w:val="80"/>
                <w:sz w:val="16"/>
              </w:rPr>
              <w:t>мс</w:t>
            </w:r>
          </w:p>
        </w:tc>
        <w:tc>
          <w:tcPr>
            <w:tcW w:w="2050" w:type="dxa"/>
          </w:tcPr>
          <w:p>
            <w:pPr>
              <w:pStyle w:val="TableParagraph"/>
              <w:rPr>
                <w:rFonts w:ascii="Times New Roman"/>
                <w:sz w:val="18"/>
              </w:rPr>
            </w:pPr>
          </w:p>
        </w:tc>
        <w:tc>
          <w:tcPr>
            <w:tcW w:w="1763" w:type="dxa"/>
          </w:tcPr>
          <w:p>
            <w:pPr>
              <w:pStyle w:val="TableParagraph"/>
              <w:rPr>
                <w:rFonts w:ascii="Times New Roman"/>
                <w:sz w:val="18"/>
              </w:rPr>
            </w:pPr>
          </w:p>
        </w:tc>
        <w:tc>
          <w:tcPr>
            <w:tcW w:w="787" w:type="dxa"/>
          </w:tcPr>
          <w:p>
            <w:pPr>
              <w:pStyle w:val="TableParagraph"/>
              <w:rPr>
                <w:rFonts w:ascii="Times New Roman"/>
                <w:sz w:val="18"/>
              </w:rPr>
            </w:pPr>
          </w:p>
        </w:tc>
      </w:tr>
    </w:tbl>
    <w:p>
      <w:pPr>
        <w:spacing w:before="141"/>
        <w:ind w:left="141" w:right="0" w:firstLine="0"/>
        <w:jc w:val="both"/>
        <w:rPr>
          <w:rFonts w:ascii="Tahoma" w:hAnsi="Tahoma"/>
          <w:b/>
          <w:sz w:val="20"/>
        </w:rPr>
      </w:pPr>
      <w:r>
        <w:rPr>
          <w:rFonts w:ascii="Tahoma" w:hAnsi="Tahoma"/>
          <w:b/>
          <w:color w:val="231F20"/>
          <w:w w:val="90"/>
          <w:sz w:val="20"/>
        </w:rPr>
        <w:t>Рис.</w:t>
      </w:r>
      <w:r>
        <w:rPr>
          <w:rFonts w:ascii="Tahoma" w:hAnsi="Tahoma"/>
          <w:b/>
          <w:color w:val="231F20"/>
          <w:spacing w:val="-5"/>
          <w:sz w:val="20"/>
        </w:rPr>
        <w:t> 82</w:t>
      </w:r>
    </w:p>
    <w:p>
      <w:pPr>
        <w:pStyle w:val="BodyText"/>
        <w:rPr>
          <w:rFonts w:ascii="Tahoma"/>
          <w:b/>
        </w:rPr>
      </w:pPr>
    </w:p>
    <w:p>
      <w:pPr>
        <w:pStyle w:val="BodyText"/>
        <w:spacing w:before="48"/>
        <w:rPr>
          <w:rFonts w:ascii="Tahoma"/>
          <w:b/>
        </w:rPr>
      </w:pPr>
    </w:p>
    <w:p>
      <w:pPr>
        <w:pStyle w:val="Heading4"/>
        <w:jc w:val="both"/>
      </w:pPr>
      <w:r>
        <w:rPr>
          <w:color w:val="231F20"/>
          <w:w w:val="80"/>
        </w:rPr>
        <w:t>Преобразование</w:t>
      </w:r>
      <w:r>
        <w:rPr>
          <w:color w:val="231F20"/>
          <w:spacing w:val="24"/>
        </w:rPr>
        <w:t> </w:t>
      </w:r>
      <w:r>
        <w:rPr>
          <w:color w:val="231F20"/>
          <w:w w:val="80"/>
        </w:rPr>
        <w:t>правого</w:t>
      </w:r>
      <w:r>
        <w:rPr>
          <w:color w:val="231F20"/>
          <w:spacing w:val="25"/>
        </w:rPr>
        <w:t> </w:t>
      </w:r>
      <w:r>
        <w:rPr>
          <w:color w:val="231F20"/>
          <w:w w:val="80"/>
        </w:rPr>
        <w:t>соединения</w:t>
      </w:r>
      <w:r>
        <w:rPr>
          <w:color w:val="231F20"/>
          <w:spacing w:val="24"/>
        </w:rPr>
        <w:t> </w:t>
      </w:r>
      <w:r>
        <w:rPr>
          <w:color w:val="231F20"/>
          <w:w w:val="80"/>
        </w:rPr>
        <w:t>в</w:t>
      </w:r>
      <w:r>
        <w:rPr>
          <w:color w:val="231F20"/>
          <w:spacing w:val="25"/>
        </w:rPr>
        <w:t> </w:t>
      </w:r>
      <w:r>
        <w:rPr>
          <w:color w:val="231F20"/>
          <w:spacing w:val="-2"/>
          <w:w w:val="80"/>
        </w:rPr>
        <w:t>левое</w:t>
      </w:r>
    </w:p>
    <w:p>
      <w:pPr>
        <w:pStyle w:val="BodyText"/>
        <w:spacing w:line="256" w:lineRule="auto" w:before="179"/>
        <w:ind w:left="141" w:right="139"/>
        <w:jc w:val="both"/>
      </w:pPr>
      <w:r>
        <w:rPr>
          <w:color w:val="231F20"/>
        </w:rPr>
        <w:t>Как мы уже говорили, правые соединения в SQLite не поддерживаются. Мы </w:t>
      </w:r>
      <w:r>
        <w:rPr>
          <w:color w:val="231F20"/>
          <w:spacing w:val="-4"/>
        </w:rPr>
        <w:t>также узнали, что правые соединения — это зеркальное отображение левых со-</w:t>
      </w:r>
      <w:r>
        <w:rPr>
          <w:color w:val="231F20"/>
        </w:rPr>
        <w:t> единений. Рассмотрим диаграмму Венна.</w:t>
      </w:r>
    </w:p>
    <w:p>
      <w:pPr>
        <w:pStyle w:val="BodyText"/>
        <w:spacing w:line="256" w:lineRule="auto" w:before="167"/>
        <w:ind w:left="141" w:right="139"/>
        <w:jc w:val="both"/>
      </w:pPr>
      <w:r>
        <w:rPr>
          <w:color w:val="231F20"/>
        </w:rPr>
        <w:t>При</w:t>
      </w:r>
      <w:r>
        <w:rPr>
          <w:color w:val="231F20"/>
          <w:spacing w:val="-7"/>
        </w:rPr>
        <w:t> </w:t>
      </w:r>
      <w:r>
        <w:rPr>
          <w:color w:val="231F20"/>
        </w:rPr>
        <w:t>использовании</w:t>
      </w:r>
      <w:r>
        <w:rPr>
          <w:color w:val="231F20"/>
          <w:spacing w:val="-7"/>
        </w:rPr>
        <w:t> </w:t>
      </w:r>
      <w:r>
        <w:rPr>
          <w:color w:val="231F20"/>
        </w:rPr>
        <w:t>правого</w:t>
      </w:r>
      <w:r>
        <w:rPr>
          <w:color w:val="231F20"/>
          <w:spacing w:val="-7"/>
        </w:rPr>
        <w:t> </w:t>
      </w:r>
      <w:r>
        <w:rPr>
          <w:color w:val="231F20"/>
        </w:rPr>
        <w:t>соединения</w:t>
      </w:r>
      <w:r>
        <w:rPr>
          <w:color w:val="231F20"/>
          <w:spacing w:val="-7"/>
        </w:rPr>
        <w:t> </w:t>
      </w:r>
      <w:r>
        <w:rPr>
          <w:color w:val="231F20"/>
        </w:rPr>
        <w:t>берутся</w:t>
      </w:r>
      <w:r>
        <w:rPr>
          <w:color w:val="231F20"/>
          <w:spacing w:val="-7"/>
        </w:rPr>
        <w:t> </w:t>
      </w:r>
      <w:r>
        <w:rPr>
          <w:color w:val="231F20"/>
        </w:rPr>
        <w:t>все</w:t>
      </w:r>
      <w:r>
        <w:rPr>
          <w:color w:val="231F20"/>
          <w:spacing w:val="-7"/>
        </w:rPr>
        <w:t> </w:t>
      </w:r>
      <w:r>
        <w:rPr>
          <w:color w:val="231F20"/>
        </w:rPr>
        <w:t>записи</w:t>
      </w:r>
      <w:r>
        <w:rPr>
          <w:color w:val="231F20"/>
          <w:spacing w:val="-7"/>
        </w:rPr>
        <w:t> </w:t>
      </w:r>
      <w:r>
        <w:rPr>
          <w:color w:val="231F20"/>
        </w:rPr>
        <w:t>с</w:t>
      </w:r>
      <w:r>
        <w:rPr>
          <w:color w:val="231F20"/>
          <w:spacing w:val="-7"/>
        </w:rPr>
        <w:t> </w:t>
      </w:r>
      <w:r>
        <w:rPr>
          <w:color w:val="231F20"/>
        </w:rPr>
        <w:t>правой</w:t>
      </w:r>
      <w:r>
        <w:rPr>
          <w:color w:val="231F20"/>
          <w:spacing w:val="-7"/>
        </w:rPr>
        <w:t> </w:t>
      </w:r>
      <w:r>
        <w:rPr>
          <w:color w:val="231F20"/>
        </w:rPr>
        <w:t>стороны и</w:t>
      </w:r>
      <w:r>
        <w:rPr>
          <w:color w:val="231F20"/>
          <w:spacing w:val="-8"/>
        </w:rPr>
        <w:t> </w:t>
      </w:r>
      <w:r>
        <w:rPr>
          <w:color w:val="231F20"/>
        </w:rPr>
        <w:t>объединяются</w:t>
      </w:r>
      <w:r>
        <w:rPr>
          <w:color w:val="231F20"/>
          <w:spacing w:val="-8"/>
        </w:rPr>
        <w:t> </w:t>
      </w:r>
      <w:r>
        <w:rPr>
          <w:color w:val="231F20"/>
        </w:rPr>
        <w:t>со</w:t>
      </w:r>
      <w:r>
        <w:rPr>
          <w:color w:val="231F20"/>
          <w:spacing w:val="-8"/>
        </w:rPr>
        <w:t> </w:t>
      </w:r>
      <w:r>
        <w:rPr>
          <w:color w:val="231F20"/>
        </w:rPr>
        <w:t>всеми</w:t>
      </w:r>
      <w:r>
        <w:rPr>
          <w:color w:val="231F20"/>
          <w:spacing w:val="-8"/>
        </w:rPr>
        <w:t> </w:t>
      </w:r>
      <w:r>
        <w:rPr>
          <w:color w:val="231F20"/>
        </w:rPr>
        <w:t>соответствующими</w:t>
      </w:r>
      <w:r>
        <w:rPr>
          <w:color w:val="231F20"/>
          <w:spacing w:val="-8"/>
        </w:rPr>
        <w:t> </w:t>
      </w:r>
      <w:r>
        <w:rPr>
          <w:color w:val="231F20"/>
        </w:rPr>
        <w:t>записями</w:t>
      </w:r>
      <w:r>
        <w:rPr>
          <w:color w:val="231F20"/>
          <w:spacing w:val="-8"/>
        </w:rPr>
        <w:t> </w:t>
      </w:r>
      <w:r>
        <w:rPr>
          <w:color w:val="231F20"/>
        </w:rPr>
        <w:t>с</w:t>
      </w:r>
      <w:r>
        <w:rPr>
          <w:color w:val="231F20"/>
          <w:spacing w:val="-8"/>
        </w:rPr>
        <w:t> </w:t>
      </w:r>
      <w:r>
        <w:rPr>
          <w:color w:val="231F20"/>
        </w:rPr>
        <w:t>левой</w:t>
      </w:r>
      <w:r>
        <w:rPr>
          <w:color w:val="231F20"/>
          <w:spacing w:val="-8"/>
        </w:rPr>
        <w:t> </w:t>
      </w:r>
      <w:r>
        <w:rPr>
          <w:color w:val="231F20"/>
        </w:rPr>
        <w:t>стороны.</w:t>
      </w:r>
      <w:r>
        <w:rPr>
          <w:color w:val="231F20"/>
          <w:spacing w:val="-8"/>
        </w:rPr>
        <w:t> </w:t>
      </w:r>
      <w:r>
        <w:rPr>
          <w:color w:val="231F20"/>
        </w:rPr>
        <w:t>Если </w:t>
      </w:r>
      <w:r>
        <w:rPr>
          <w:color w:val="231F20"/>
          <w:spacing w:val="-2"/>
        </w:rPr>
        <w:t>вы</w:t>
      </w:r>
      <w:r>
        <w:rPr>
          <w:color w:val="231F20"/>
          <w:spacing w:val="-6"/>
        </w:rPr>
        <w:t> </w:t>
      </w:r>
      <w:r>
        <w:rPr>
          <w:color w:val="231F20"/>
          <w:spacing w:val="-2"/>
        </w:rPr>
        <w:t>просто</w:t>
      </w:r>
      <w:r>
        <w:rPr>
          <w:color w:val="231F20"/>
          <w:spacing w:val="-6"/>
        </w:rPr>
        <w:t> </w:t>
      </w:r>
      <w:r>
        <w:rPr>
          <w:color w:val="231F20"/>
          <w:spacing w:val="-2"/>
        </w:rPr>
        <w:t>поменяете</w:t>
      </w:r>
      <w:r>
        <w:rPr>
          <w:color w:val="231F20"/>
          <w:spacing w:val="-6"/>
        </w:rPr>
        <w:t> </w:t>
      </w:r>
      <w:r>
        <w:rPr>
          <w:color w:val="231F20"/>
          <w:spacing w:val="-2"/>
        </w:rPr>
        <w:t>местами</w:t>
      </w:r>
      <w:r>
        <w:rPr>
          <w:color w:val="231F20"/>
          <w:spacing w:val="-6"/>
        </w:rPr>
        <w:t> </w:t>
      </w:r>
      <w:r>
        <w:rPr>
          <w:color w:val="231F20"/>
          <w:spacing w:val="-2"/>
        </w:rPr>
        <w:t>левую</w:t>
      </w:r>
      <w:r>
        <w:rPr>
          <w:color w:val="231F20"/>
          <w:spacing w:val="-6"/>
        </w:rPr>
        <w:t> </w:t>
      </w:r>
      <w:r>
        <w:rPr>
          <w:color w:val="231F20"/>
          <w:spacing w:val="-2"/>
        </w:rPr>
        <w:t>и</w:t>
      </w:r>
      <w:r>
        <w:rPr>
          <w:color w:val="231F20"/>
          <w:spacing w:val="-6"/>
        </w:rPr>
        <w:t> </w:t>
      </w:r>
      <w:r>
        <w:rPr>
          <w:color w:val="231F20"/>
          <w:spacing w:val="-2"/>
        </w:rPr>
        <w:t>правую</w:t>
      </w:r>
      <w:r>
        <w:rPr>
          <w:color w:val="231F20"/>
          <w:spacing w:val="-6"/>
        </w:rPr>
        <w:t> </w:t>
      </w:r>
      <w:r>
        <w:rPr>
          <w:color w:val="231F20"/>
          <w:spacing w:val="-2"/>
        </w:rPr>
        <w:t>таблицы,</w:t>
      </w:r>
      <w:r>
        <w:rPr>
          <w:color w:val="231F20"/>
          <w:spacing w:val="-6"/>
        </w:rPr>
        <w:t> </w:t>
      </w:r>
      <w:r>
        <w:rPr>
          <w:color w:val="231F20"/>
          <w:spacing w:val="-2"/>
        </w:rPr>
        <w:t>то</w:t>
      </w:r>
      <w:r>
        <w:rPr>
          <w:color w:val="231F20"/>
          <w:spacing w:val="-6"/>
        </w:rPr>
        <w:t> </w:t>
      </w:r>
      <w:r>
        <w:rPr>
          <w:color w:val="231F20"/>
          <w:spacing w:val="-2"/>
        </w:rPr>
        <w:t>для</w:t>
      </w:r>
      <w:r>
        <w:rPr>
          <w:color w:val="231F20"/>
          <w:spacing w:val="-6"/>
        </w:rPr>
        <w:t> </w:t>
      </w:r>
      <w:r>
        <w:rPr>
          <w:color w:val="231F20"/>
          <w:spacing w:val="-2"/>
        </w:rPr>
        <w:t>получения</w:t>
      </w:r>
      <w:r>
        <w:rPr>
          <w:color w:val="231F20"/>
          <w:spacing w:val="-6"/>
        </w:rPr>
        <w:t> </w:t>
      </w:r>
      <w:r>
        <w:rPr>
          <w:color w:val="231F20"/>
          <w:spacing w:val="-2"/>
        </w:rPr>
        <w:t>того </w:t>
      </w:r>
      <w:r>
        <w:rPr>
          <w:color w:val="231F20"/>
          <w:spacing w:val="-4"/>
        </w:rPr>
        <w:t>же результата вы можете использовать левое внешнее соединение. Следующий</w:t>
      </w:r>
      <w:r>
        <w:rPr>
          <w:color w:val="231F20"/>
        </w:rPr>
        <w:t> запрос</w:t>
      </w:r>
      <w:r>
        <w:rPr>
          <w:color w:val="231F20"/>
          <w:spacing w:val="-11"/>
        </w:rPr>
        <w:t> </w:t>
      </w:r>
      <w:r>
        <w:rPr>
          <w:color w:val="231F20"/>
        </w:rPr>
        <w:t>написан</w:t>
      </w:r>
      <w:r>
        <w:rPr>
          <w:color w:val="231F20"/>
          <w:spacing w:val="-11"/>
        </w:rPr>
        <w:t> </w:t>
      </w:r>
      <w:r>
        <w:rPr>
          <w:color w:val="231F20"/>
        </w:rPr>
        <w:t>с</w:t>
      </w:r>
      <w:r>
        <w:rPr>
          <w:color w:val="231F20"/>
          <w:spacing w:val="-11"/>
        </w:rPr>
        <w:t> </w:t>
      </w:r>
      <w:r>
        <w:rPr>
          <w:color w:val="231F20"/>
        </w:rPr>
        <w:t>использованием</w:t>
      </w:r>
      <w:r>
        <w:rPr>
          <w:color w:val="231F20"/>
          <w:spacing w:val="-11"/>
        </w:rPr>
        <w:t> </w:t>
      </w:r>
      <w:r>
        <w:rPr>
          <w:color w:val="231F20"/>
        </w:rPr>
        <w:t>правого</w:t>
      </w:r>
      <w:r>
        <w:rPr>
          <w:color w:val="231F20"/>
          <w:spacing w:val="-11"/>
        </w:rPr>
        <w:t> </w:t>
      </w:r>
      <w:r>
        <w:rPr>
          <w:color w:val="231F20"/>
        </w:rPr>
        <w:t>внешнего</w:t>
      </w:r>
      <w:r>
        <w:rPr>
          <w:color w:val="231F20"/>
          <w:spacing w:val="-11"/>
        </w:rPr>
        <w:t> </w:t>
      </w:r>
      <w:r>
        <w:rPr>
          <w:color w:val="231F20"/>
        </w:rPr>
        <w:t>соединения.</w:t>
      </w:r>
      <w:r>
        <w:rPr>
          <w:color w:val="231F20"/>
          <w:spacing w:val="-11"/>
        </w:rPr>
        <w:t> </w:t>
      </w:r>
      <w:r>
        <w:rPr>
          <w:color w:val="231F20"/>
        </w:rPr>
        <w:t>В</w:t>
      </w:r>
      <w:r>
        <w:rPr>
          <w:color w:val="231F20"/>
          <w:spacing w:val="-11"/>
        </w:rPr>
        <w:t> </w:t>
      </w:r>
      <w:r>
        <w:rPr>
          <w:color w:val="231F20"/>
        </w:rPr>
        <w:t>данном</w:t>
      </w:r>
      <w:r>
        <w:rPr>
          <w:color w:val="231F20"/>
          <w:spacing w:val="-11"/>
        </w:rPr>
        <w:t> </w:t>
      </w:r>
      <w:r>
        <w:rPr>
          <w:color w:val="231F20"/>
        </w:rPr>
        <w:t>за- </w:t>
      </w:r>
      <w:r>
        <w:rPr>
          <w:color w:val="231F20"/>
          <w:spacing w:val="-6"/>
        </w:rPr>
        <w:t>просе</w:t>
      </w:r>
      <w:r>
        <w:rPr>
          <w:color w:val="231F20"/>
          <w:spacing w:val="-3"/>
        </w:rPr>
        <w:t> </w:t>
      </w:r>
      <w:r>
        <w:rPr>
          <w:color w:val="231F20"/>
          <w:spacing w:val="-6"/>
        </w:rPr>
        <w:t>любая</w:t>
      </w:r>
      <w:r>
        <w:rPr>
          <w:color w:val="231F20"/>
          <w:spacing w:val="-3"/>
        </w:rPr>
        <w:t> </w:t>
      </w:r>
      <w:r>
        <w:rPr>
          <w:color w:val="231F20"/>
          <w:spacing w:val="-6"/>
        </w:rPr>
        <w:t>соответствующая</w:t>
      </w:r>
      <w:r>
        <w:rPr>
          <w:color w:val="231F20"/>
          <w:spacing w:val="-3"/>
        </w:rPr>
        <w:t> </w:t>
      </w:r>
      <w:r>
        <w:rPr>
          <w:color w:val="231F20"/>
          <w:spacing w:val="-6"/>
        </w:rPr>
        <w:t>информация</w:t>
      </w:r>
      <w:r>
        <w:rPr>
          <w:color w:val="231F20"/>
          <w:spacing w:val="-3"/>
        </w:rPr>
        <w:t> </w:t>
      </w:r>
      <w:r>
        <w:rPr>
          <w:color w:val="231F20"/>
          <w:spacing w:val="-6"/>
        </w:rPr>
        <w:t>об</w:t>
      </w:r>
      <w:r>
        <w:rPr>
          <w:color w:val="231F20"/>
          <w:spacing w:val="-3"/>
        </w:rPr>
        <w:t> </w:t>
      </w:r>
      <w:r>
        <w:rPr>
          <w:color w:val="231F20"/>
          <w:spacing w:val="-6"/>
        </w:rPr>
        <w:t>альбоме</w:t>
      </w:r>
      <w:r>
        <w:rPr>
          <w:color w:val="231F20"/>
          <w:spacing w:val="-3"/>
        </w:rPr>
        <w:t> </w:t>
      </w:r>
      <w:r>
        <w:rPr>
          <w:color w:val="231F20"/>
          <w:spacing w:val="-6"/>
        </w:rPr>
        <w:t>или</w:t>
      </w:r>
      <w:r>
        <w:rPr>
          <w:color w:val="231F20"/>
          <w:spacing w:val="-3"/>
        </w:rPr>
        <w:t> </w:t>
      </w:r>
      <w:r>
        <w:rPr>
          <w:color w:val="231F20"/>
          <w:spacing w:val="-6"/>
        </w:rPr>
        <w:t>названии</w:t>
      </w:r>
      <w:r>
        <w:rPr>
          <w:color w:val="231F20"/>
          <w:spacing w:val="-3"/>
        </w:rPr>
        <w:t> </w:t>
      </w:r>
      <w:r>
        <w:rPr>
          <w:color w:val="231F20"/>
          <w:spacing w:val="-6"/>
        </w:rPr>
        <w:t>из</w:t>
      </w:r>
      <w:r>
        <w:rPr>
          <w:color w:val="231F20"/>
          <w:spacing w:val="-3"/>
        </w:rPr>
        <w:t> </w:t>
      </w:r>
      <w:r>
        <w:rPr>
          <w:color w:val="231F20"/>
          <w:spacing w:val="-6"/>
        </w:rPr>
        <w:t>таблицы</w:t>
      </w:r>
      <w:r>
        <w:rPr>
          <w:color w:val="231F20"/>
        </w:rPr>
        <w:t> </w:t>
      </w:r>
      <w:r>
        <w:rPr>
          <w:rFonts w:ascii="Consolas" w:hAnsi="Consolas"/>
          <w:color w:val="231F20"/>
          <w:sz w:val="18"/>
        </w:rPr>
        <w:t>albums</w:t>
      </w:r>
      <w:r>
        <w:rPr>
          <w:rFonts w:ascii="Consolas" w:hAnsi="Consolas"/>
          <w:color w:val="231F20"/>
          <w:spacing w:val="-43"/>
          <w:sz w:val="18"/>
        </w:rPr>
        <w:t> </w:t>
      </w:r>
      <w:r>
        <w:rPr>
          <w:color w:val="231F20"/>
        </w:rPr>
        <w:t>объединяется со всеми записями из таблицы </w:t>
      </w:r>
      <w:r>
        <w:rPr>
          <w:rFonts w:ascii="Consolas" w:hAnsi="Consolas"/>
          <w:color w:val="231F20"/>
          <w:sz w:val="18"/>
        </w:rPr>
        <w:t>tracks</w:t>
      </w:r>
      <w:r>
        <w:rPr>
          <w:color w:val="231F20"/>
        </w:rPr>
        <w:t>.</w:t>
      </w:r>
    </w:p>
    <w:p>
      <w:pPr>
        <w:pStyle w:val="BodyText"/>
        <w:spacing w:before="8"/>
      </w:pPr>
    </w:p>
    <w:p>
      <w:pPr>
        <w:spacing w:line="249" w:lineRule="auto" w:before="0"/>
        <w:ind w:left="141" w:right="0" w:firstLine="0"/>
        <w:jc w:val="left"/>
        <w:rPr>
          <w:rFonts w:ascii="Consolas"/>
          <w:sz w:val="18"/>
        </w:rPr>
      </w:pPr>
      <w:r>
        <w:rPr>
          <w:rFonts w:ascii="Consolas"/>
          <w:color w:val="231F20"/>
          <w:sz w:val="18"/>
        </w:rPr>
        <w:t>SELECT</w:t>
      </w:r>
      <w:r>
        <w:rPr>
          <w:rFonts w:ascii="Consolas"/>
          <w:color w:val="231F20"/>
          <w:spacing w:val="-3"/>
          <w:sz w:val="18"/>
        </w:rPr>
        <w:t> </w:t>
      </w:r>
      <w:r>
        <w:rPr>
          <w:rFonts w:ascii="Consolas"/>
          <w:color w:val="231F20"/>
          <w:sz w:val="18"/>
        </w:rPr>
        <w:t>*</w:t>
      </w:r>
      <w:r>
        <w:rPr>
          <w:rFonts w:ascii="Consolas"/>
          <w:color w:val="231F20"/>
          <w:spacing w:val="-3"/>
          <w:sz w:val="18"/>
        </w:rPr>
        <w:t> </w:t>
      </w:r>
      <w:r>
        <w:rPr>
          <w:rFonts w:ascii="Consolas"/>
          <w:color w:val="231F20"/>
          <w:sz w:val="18"/>
        </w:rPr>
        <w:t>FROM</w:t>
      </w:r>
      <w:r>
        <w:rPr>
          <w:rFonts w:ascii="Consolas"/>
          <w:color w:val="231F20"/>
          <w:spacing w:val="-3"/>
          <w:sz w:val="18"/>
        </w:rPr>
        <w:t> </w:t>
      </w:r>
      <w:r>
        <w:rPr>
          <w:rFonts w:ascii="Consolas"/>
          <w:color w:val="231F20"/>
          <w:sz w:val="18"/>
        </w:rPr>
        <w:t>albums</w:t>
      </w:r>
      <w:r>
        <w:rPr>
          <w:rFonts w:ascii="Consolas"/>
          <w:color w:val="231F20"/>
          <w:spacing w:val="-3"/>
          <w:sz w:val="18"/>
        </w:rPr>
        <w:t> </w:t>
      </w:r>
      <w:r>
        <w:rPr>
          <w:rFonts w:ascii="Consolas"/>
          <w:color w:val="231F20"/>
          <w:sz w:val="18"/>
        </w:rPr>
        <w:t>AS</w:t>
      </w:r>
      <w:r>
        <w:rPr>
          <w:rFonts w:ascii="Consolas"/>
          <w:color w:val="231F20"/>
          <w:spacing w:val="-3"/>
          <w:sz w:val="18"/>
        </w:rPr>
        <w:t> </w:t>
      </w:r>
      <w:r>
        <w:rPr>
          <w:rFonts w:ascii="Consolas"/>
          <w:color w:val="231F20"/>
          <w:sz w:val="18"/>
        </w:rPr>
        <w:t>al</w:t>
      </w:r>
      <w:r>
        <w:rPr>
          <w:rFonts w:ascii="Consolas"/>
          <w:color w:val="231F20"/>
          <w:spacing w:val="-3"/>
          <w:sz w:val="18"/>
        </w:rPr>
        <w:t> </w:t>
      </w:r>
      <w:r>
        <w:rPr>
          <w:rFonts w:ascii="Consolas"/>
          <w:color w:val="231F20"/>
          <w:sz w:val="18"/>
        </w:rPr>
        <w:t>RIGHT</w:t>
      </w:r>
      <w:r>
        <w:rPr>
          <w:rFonts w:ascii="Consolas"/>
          <w:color w:val="231F20"/>
          <w:spacing w:val="-3"/>
          <w:sz w:val="18"/>
        </w:rPr>
        <w:t> </w:t>
      </w:r>
      <w:r>
        <w:rPr>
          <w:rFonts w:ascii="Consolas"/>
          <w:color w:val="231F20"/>
          <w:sz w:val="18"/>
        </w:rPr>
        <w:t>OUTER</w:t>
      </w:r>
      <w:r>
        <w:rPr>
          <w:rFonts w:ascii="Consolas"/>
          <w:color w:val="231F20"/>
          <w:spacing w:val="-3"/>
          <w:sz w:val="18"/>
        </w:rPr>
        <w:t> </w:t>
      </w:r>
      <w:r>
        <w:rPr>
          <w:rFonts w:ascii="Consolas"/>
          <w:color w:val="231F20"/>
          <w:sz w:val="18"/>
        </w:rPr>
        <w:t>JOIN</w:t>
      </w:r>
      <w:r>
        <w:rPr>
          <w:rFonts w:ascii="Consolas"/>
          <w:color w:val="231F20"/>
          <w:spacing w:val="-3"/>
          <w:sz w:val="18"/>
        </w:rPr>
        <w:t> </w:t>
      </w:r>
      <w:r>
        <w:rPr>
          <w:rFonts w:ascii="Consolas"/>
          <w:color w:val="231F20"/>
          <w:sz w:val="18"/>
        </w:rPr>
        <w:t>tracks</w:t>
      </w:r>
      <w:r>
        <w:rPr>
          <w:rFonts w:ascii="Consolas"/>
          <w:color w:val="231F20"/>
          <w:spacing w:val="-3"/>
          <w:sz w:val="18"/>
        </w:rPr>
        <w:t> </w:t>
      </w:r>
      <w:r>
        <w:rPr>
          <w:rFonts w:ascii="Consolas"/>
          <w:color w:val="231F20"/>
          <w:sz w:val="18"/>
        </w:rPr>
        <w:t>AS</w:t>
      </w:r>
      <w:r>
        <w:rPr>
          <w:rFonts w:ascii="Consolas"/>
          <w:color w:val="231F20"/>
          <w:spacing w:val="-3"/>
          <w:sz w:val="18"/>
        </w:rPr>
        <w:t> </w:t>
      </w:r>
      <w:r>
        <w:rPr>
          <w:rFonts w:ascii="Consolas"/>
          <w:color w:val="231F20"/>
          <w:sz w:val="18"/>
        </w:rPr>
        <w:t>t</w:t>
      </w:r>
      <w:r>
        <w:rPr>
          <w:rFonts w:ascii="Consolas"/>
          <w:color w:val="231F20"/>
          <w:spacing w:val="-3"/>
          <w:sz w:val="18"/>
        </w:rPr>
        <w:t> </w:t>
      </w:r>
      <w:r>
        <w:rPr>
          <w:rFonts w:ascii="Consolas"/>
          <w:color w:val="231F20"/>
          <w:sz w:val="18"/>
        </w:rPr>
        <w:t>ON</w:t>
      </w:r>
      <w:r>
        <w:rPr>
          <w:rFonts w:ascii="Consolas"/>
          <w:color w:val="231F20"/>
          <w:spacing w:val="-3"/>
          <w:sz w:val="18"/>
        </w:rPr>
        <w:t> </w:t>
      </w:r>
      <w:r>
        <w:rPr>
          <w:rFonts w:ascii="Consolas"/>
          <w:color w:val="231F20"/>
          <w:sz w:val="18"/>
        </w:rPr>
        <w:t>t.AlbumId</w:t>
      </w:r>
      <w:r>
        <w:rPr>
          <w:rFonts w:ascii="Consolas"/>
          <w:color w:val="231F20"/>
          <w:spacing w:val="-3"/>
          <w:sz w:val="18"/>
        </w:rPr>
        <w:t> </w:t>
      </w:r>
      <w:r>
        <w:rPr>
          <w:rFonts w:ascii="Consolas"/>
          <w:color w:val="231F20"/>
          <w:sz w:val="18"/>
        </w:rPr>
        <w:t>= </w:t>
      </w:r>
      <w:r>
        <w:rPr>
          <w:rFonts w:ascii="Consolas"/>
          <w:color w:val="231F20"/>
          <w:spacing w:val="-2"/>
          <w:sz w:val="18"/>
        </w:rPr>
        <w:t>al.AlbumId</w:t>
      </w:r>
    </w:p>
    <w:p>
      <w:pPr>
        <w:pStyle w:val="BodyText"/>
        <w:spacing w:before="206"/>
        <w:ind w:left="141"/>
      </w:pPr>
      <w:r>
        <w:rPr>
          <w:color w:val="231F20"/>
          <w:spacing w:val="-2"/>
        </w:rPr>
        <w:t>аналогично</w:t>
      </w:r>
    </w:p>
    <w:p>
      <w:pPr>
        <w:spacing w:line="249" w:lineRule="auto" w:before="208"/>
        <w:ind w:left="141" w:right="0" w:firstLine="0"/>
        <w:jc w:val="left"/>
        <w:rPr>
          <w:rFonts w:ascii="Consolas"/>
          <w:sz w:val="18"/>
        </w:rPr>
      </w:pPr>
      <w:r>
        <w:rPr>
          <w:rFonts w:ascii="Consolas"/>
          <w:color w:val="231F20"/>
          <w:sz w:val="18"/>
        </w:rPr>
        <w:t>SELECT</w:t>
      </w:r>
      <w:r>
        <w:rPr>
          <w:rFonts w:ascii="Consolas"/>
          <w:color w:val="231F20"/>
          <w:spacing w:val="-3"/>
          <w:sz w:val="18"/>
        </w:rPr>
        <w:t> </w:t>
      </w:r>
      <w:r>
        <w:rPr>
          <w:rFonts w:ascii="Consolas"/>
          <w:color w:val="231F20"/>
          <w:sz w:val="18"/>
        </w:rPr>
        <w:t>*</w:t>
      </w:r>
      <w:r>
        <w:rPr>
          <w:rFonts w:ascii="Consolas"/>
          <w:color w:val="231F20"/>
          <w:spacing w:val="-3"/>
          <w:sz w:val="18"/>
        </w:rPr>
        <w:t> </w:t>
      </w:r>
      <w:r>
        <w:rPr>
          <w:rFonts w:ascii="Consolas"/>
          <w:color w:val="231F20"/>
          <w:sz w:val="18"/>
        </w:rPr>
        <w:t>FROM</w:t>
      </w:r>
      <w:r>
        <w:rPr>
          <w:rFonts w:ascii="Consolas"/>
          <w:color w:val="231F20"/>
          <w:spacing w:val="-3"/>
          <w:sz w:val="18"/>
        </w:rPr>
        <w:t> </w:t>
      </w:r>
      <w:r>
        <w:rPr>
          <w:rFonts w:ascii="Consolas"/>
          <w:color w:val="231F20"/>
          <w:sz w:val="18"/>
        </w:rPr>
        <w:t>tracks</w:t>
      </w:r>
      <w:r>
        <w:rPr>
          <w:rFonts w:ascii="Consolas"/>
          <w:color w:val="231F20"/>
          <w:spacing w:val="-3"/>
          <w:sz w:val="18"/>
        </w:rPr>
        <w:t> </w:t>
      </w:r>
      <w:r>
        <w:rPr>
          <w:rFonts w:ascii="Consolas"/>
          <w:color w:val="231F20"/>
          <w:sz w:val="18"/>
        </w:rPr>
        <w:t>AS</w:t>
      </w:r>
      <w:r>
        <w:rPr>
          <w:rFonts w:ascii="Consolas"/>
          <w:color w:val="231F20"/>
          <w:spacing w:val="-3"/>
          <w:sz w:val="18"/>
        </w:rPr>
        <w:t> </w:t>
      </w:r>
      <w:r>
        <w:rPr>
          <w:rFonts w:ascii="Consolas"/>
          <w:color w:val="231F20"/>
          <w:sz w:val="18"/>
        </w:rPr>
        <w:t>t</w:t>
      </w:r>
      <w:r>
        <w:rPr>
          <w:rFonts w:ascii="Consolas"/>
          <w:color w:val="231F20"/>
          <w:spacing w:val="-3"/>
          <w:sz w:val="18"/>
        </w:rPr>
        <w:t> </w:t>
      </w:r>
      <w:r>
        <w:rPr>
          <w:rFonts w:ascii="Consolas"/>
          <w:color w:val="231F20"/>
          <w:sz w:val="18"/>
        </w:rPr>
        <w:t>LEFT</w:t>
      </w:r>
      <w:r>
        <w:rPr>
          <w:rFonts w:ascii="Consolas"/>
          <w:color w:val="231F20"/>
          <w:spacing w:val="-3"/>
          <w:sz w:val="18"/>
        </w:rPr>
        <w:t> </w:t>
      </w:r>
      <w:r>
        <w:rPr>
          <w:rFonts w:ascii="Consolas"/>
          <w:color w:val="231F20"/>
          <w:sz w:val="18"/>
        </w:rPr>
        <w:t>OUTER</w:t>
      </w:r>
      <w:r>
        <w:rPr>
          <w:rFonts w:ascii="Consolas"/>
          <w:color w:val="231F20"/>
          <w:spacing w:val="-3"/>
          <w:sz w:val="18"/>
        </w:rPr>
        <w:t> </w:t>
      </w:r>
      <w:r>
        <w:rPr>
          <w:rFonts w:ascii="Consolas"/>
          <w:color w:val="231F20"/>
          <w:sz w:val="18"/>
        </w:rPr>
        <w:t>JOIN</w:t>
      </w:r>
      <w:r>
        <w:rPr>
          <w:rFonts w:ascii="Consolas"/>
          <w:color w:val="231F20"/>
          <w:spacing w:val="-3"/>
          <w:sz w:val="18"/>
        </w:rPr>
        <w:t> </w:t>
      </w:r>
      <w:r>
        <w:rPr>
          <w:rFonts w:ascii="Consolas"/>
          <w:color w:val="231F20"/>
          <w:sz w:val="18"/>
        </w:rPr>
        <w:t>albums</w:t>
      </w:r>
      <w:r>
        <w:rPr>
          <w:rFonts w:ascii="Consolas"/>
          <w:color w:val="231F20"/>
          <w:spacing w:val="-3"/>
          <w:sz w:val="18"/>
        </w:rPr>
        <w:t> </w:t>
      </w:r>
      <w:r>
        <w:rPr>
          <w:rFonts w:ascii="Consolas"/>
          <w:color w:val="231F20"/>
          <w:sz w:val="18"/>
        </w:rPr>
        <w:t>AS</w:t>
      </w:r>
      <w:r>
        <w:rPr>
          <w:rFonts w:ascii="Consolas"/>
          <w:color w:val="231F20"/>
          <w:spacing w:val="-3"/>
          <w:sz w:val="18"/>
        </w:rPr>
        <w:t> </w:t>
      </w:r>
      <w:r>
        <w:rPr>
          <w:rFonts w:ascii="Consolas"/>
          <w:color w:val="231F20"/>
          <w:sz w:val="18"/>
        </w:rPr>
        <w:t>al</w:t>
      </w:r>
      <w:r>
        <w:rPr>
          <w:rFonts w:ascii="Consolas"/>
          <w:color w:val="231F20"/>
          <w:spacing w:val="-3"/>
          <w:sz w:val="18"/>
        </w:rPr>
        <w:t> </w:t>
      </w:r>
      <w:r>
        <w:rPr>
          <w:rFonts w:ascii="Consolas"/>
          <w:color w:val="231F20"/>
          <w:sz w:val="18"/>
        </w:rPr>
        <w:t>ON</w:t>
      </w:r>
      <w:r>
        <w:rPr>
          <w:rFonts w:ascii="Consolas"/>
          <w:color w:val="231F20"/>
          <w:spacing w:val="-3"/>
          <w:sz w:val="18"/>
        </w:rPr>
        <w:t> </w:t>
      </w:r>
      <w:r>
        <w:rPr>
          <w:rFonts w:ascii="Consolas"/>
          <w:color w:val="231F20"/>
          <w:sz w:val="18"/>
        </w:rPr>
        <w:t>t.AlbumId</w:t>
      </w:r>
      <w:r>
        <w:rPr>
          <w:rFonts w:ascii="Consolas"/>
          <w:color w:val="231F20"/>
          <w:spacing w:val="-3"/>
          <w:sz w:val="18"/>
        </w:rPr>
        <w:t> </w:t>
      </w:r>
      <w:r>
        <w:rPr>
          <w:rFonts w:ascii="Consolas"/>
          <w:color w:val="231F20"/>
          <w:sz w:val="18"/>
        </w:rPr>
        <w:t>= </w:t>
      </w:r>
      <w:r>
        <w:rPr>
          <w:rFonts w:ascii="Consolas"/>
          <w:color w:val="231F20"/>
          <w:spacing w:val="-2"/>
          <w:sz w:val="18"/>
        </w:rPr>
        <w:t>al.AlbumId</w:t>
      </w:r>
    </w:p>
    <w:p>
      <w:pPr>
        <w:spacing w:after="0" w:line="249" w:lineRule="auto"/>
        <w:jc w:val="left"/>
        <w:rPr>
          <w:rFonts w:ascii="Consolas"/>
          <w:sz w:val="18"/>
        </w:rPr>
        <w:sectPr>
          <w:headerReference w:type="default" r:id="rId322"/>
          <w:headerReference w:type="even" r:id="rId323"/>
          <w:pgSz w:w="9360" w:h="13210"/>
          <w:pgMar w:header="807" w:footer="0" w:top="1160" w:bottom="280" w:left="992" w:right="992"/>
          <w:pgNumType w:start="119"/>
        </w:sectPr>
      </w:pPr>
    </w:p>
    <w:p>
      <w:pPr>
        <w:pStyle w:val="BodyText"/>
        <w:spacing w:before="211"/>
        <w:rPr>
          <w:rFonts w:ascii="Consolas"/>
          <w:sz w:val="21"/>
        </w:rPr>
      </w:pPr>
    </w:p>
    <w:p>
      <w:pPr>
        <w:tabs>
          <w:tab w:pos="3678" w:val="left" w:leader="none"/>
        </w:tabs>
        <w:spacing w:before="0"/>
        <w:ind w:left="267" w:right="0" w:firstLine="0"/>
        <w:jc w:val="left"/>
        <w:rPr>
          <w:rFonts w:ascii="Trebuchet MS" w:hAnsi="Trebuchet MS"/>
          <w:sz w:val="21"/>
        </w:rPr>
      </w:pPr>
      <w:r>
        <w:rPr>
          <w:rFonts w:ascii="Trebuchet MS" w:hAnsi="Trebuchet MS"/>
          <w:color w:val="231F20"/>
          <w:spacing w:val="-6"/>
          <w:sz w:val="21"/>
        </w:rPr>
        <w:t>ПPABOE</w:t>
      </w:r>
      <w:r>
        <w:rPr>
          <w:rFonts w:ascii="Trebuchet MS" w:hAnsi="Trebuchet MS"/>
          <w:color w:val="231F20"/>
          <w:spacing w:val="-5"/>
          <w:sz w:val="21"/>
        </w:rPr>
        <w:t> </w:t>
      </w:r>
      <w:r>
        <w:rPr>
          <w:rFonts w:ascii="Trebuchet MS" w:hAnsi="Trebuchet MS"/>
          <w:color w:val="231F20"/>
          <w:spacing w:val="-6"/>
          <w:sz w:val="21"/>
        </w:rPr>
        <w:t>BHEШHEE</w:t>
      </w:r>
      <w:r>
        <w:rPr>
          <w:rFonts w:ascii="Trebuchet MS" w:hAnsi="Trebuchet MS"/>
          <w:color w:val="231F20"/>
          <w:spacing w:val="-4"/>
          <w:sz w:val="21"/>
        </w:rPr>
        <w:t> </w:t>
      </w:r>
      <w:r>
        <w:rPr>
          <w:rFonts w:ascii="Trebuchet MS" w:hAnsi="Trebuchet MS"/>
          <w:color w:val="231F20"/>
          <w:spacing w:val="-6"/>
          <w:sz w:val="21"/>
        </w:rPr>
        <w:t>COEДИHEHИE</w:t>
      </w:r>
      <w:r>
        <w:rPr>
          <w:rFonts w:ascii="Trebuchet MS" w:hAnsi="Trebuchet MS"/>
          <w:color w:val="231F20"/>
          <w:sz w:val="21"/>
        </w:rPr>
        <w:tab/>
      </w:r>
      <w:r>
        <w:rPr>
          <w:rFonts w:ascii="Trebuchet MS" w:hAnsi="Trebuchet MS"/>
          <w:color w:val="231F20"/>
          <w:spacing w:val="-6"/>
          <w:sz w:val="21"/>
        </w:rPr>
        <w:t>ЛEBOE</w:t>
      </w:r>
      <w:r>
        <w:rPr>
          <w:rFonts w:ascii="Trebuchet MS" w:hAnsi="Trebuchet MS"/>
          <w:color w:val="231F20"/>
          <w:spacing w:val="-16"/>
          <w:sz w:val="21"/>
        </w:rPr>
        <w:t> </w:t>
      </w:r>
      <w:r>
        <w:rPr>
          <w:rFonts w:ascii="Trebuchet MS" w:hAnsi="Trebuchet MS"/>
          <w:color w:val="231F20"/>
          <w:spacing w:val="-6"/>
          <w:sz w:val="21"/>
        </w:rPr>
        <w:t>BHEШHEE</w:t>
      </w:r>
      <w:r>
        <w:rPr>
          <w:rFonts w:ascii="Trebuchet MS" w:hAnsi="Trebuchet MS"/>
          <w:color w:val="231F20"/>
          <w:spacing w:val="-15"/>
          <w:sz w:val="21"/>
        </w:rPr>
        <w:t> </w:t>
      </w:r>
      <w:r>
        <w:rPr>
          <w:rFonts w:ascii="Trebuchet MS" w:hAnsi="Trebuchet MS"/>
          <w:color w:val="231F20"/>
          <w:spacing w:val="-6"/>
          <w:sz w:val="21"/>
        </w:rPr>
        <w:t>COEДИHEHИE</w:t>
      </w:r>
    </w:p>
    <w:p>
      <w:pPr>
        <w:pStyle w:val="BodyText"/>
        <w:spacing w:before="310"/>
        <w:rPr>
          <w:rFonts w:ascii="Trebuchet MS"/>
          <w:sz w:val="39"/>
        </w:rPr>
      </w:pPr>
    </w:p>
    <w:p>
      <w:pPr>
        <w:spacing w:before="0"/>
        <w:ind w:left="-1" w:right="524" w:firstLine="0"/>
        <w:jc w:val="center"/>
        <w:rPr>
          <w:rFonts w:ascii="Arial"/>
          <w:b/>
          <w:sz w:val="39"/>
        </w:rPr>
      </w:pPr>
      <w:r>
        <w:rPr>
          <w:rFonts w:ascii="Arial"/>
          <w:b/>
          <w:sz w:val="39"/>
        </w:rPr>
        <mc:AlternateContent>
          <mc:Choice Requires="wps">
            <w:drawing>
              <wp:anchor distT="0" distB="0" distL="0" distR="0" allowOverlap="1" layoutInCell="1" locked="0" behindDoc="0" simplePos="0" relativeHeight="15810048">
                <wp:simplePos x="0" y="0"/>
                <wp:positionH relativeFrom="page">
                  <wp:posOffset>722834</wp:posOffset>
                </wp:positionH>
                <wp:positionV relativeFrom="paragraph">
                  <wp:posOffset>-375681</wp:posOffset>
                </wp:positionV>
                <wp:extent cx="1906270" cy="1031240"/>
                <wp:effectExtent l="0" t="0" r="0" b="0"/>
                <wp:wrapNone/>
                <wp:docPr id="1034" name="Group 1034"/>
                <wp:cNvGraphicFramePr>
                  <a:graphicFrameLocks/>
                </wp:cNvGraphicFramePr>
                <a:graphic>
                  <a:graphicData uri="http://schemas.microsoft.com/office/word/2010/wordprocessingGroup">
                    <wpg:wgp>
                      <wpg:cNvPr id="1034" name="Group 1034"/>
                      <wpg:cNvGrpSpPr/>
                      <wpg:grpSpPr>
                        <a:xfrm>
                          <a:off x="0" y="0"/>
                          <a:ext cx="1906270" cy="1031240"/>
                          <a:chExt cx="1906270" cy="1031240"/>
                        </a:xfrm>
                      </wpg:grpSpPr>
                      <wps:wsp>
                        <wps:cNvPr id="1035" name="Graphic 1035"/>
                        <wps:cNvSpPr/>
                        <wps:spPr>
                          <a:xfrm>
                            <a:off x="889270" y="14135"/>
                            <a:ext cx="1002665" cy="1002665"/>
                          </a:xfrm>
                          <a:custGeom>
                            <a:avLst/>
                            <a:gdLst/>
                            <a:ahLst/>
                            <a:cxnLst/>
                            <a:rect l="l" t="t" r="r" b="b"/>
                            <a:pathLst>
                              <a:path w="1002665" h="1002665">
                                <a:moveTo>
                                  <a:pt x="501243" y="0"/>
                                </a:moveTo>
                                <a:lnTo>
                                  <a:pt x="452975" y="2294"/>
                                </a:lnTo>
                                <a:lnTo>
                                  <a:pt x="406004" y="9038"/>
                                </a:lnTo>
                                <a:lnTo>
                                  <a:pt x="360540" y="20022"/>
                                </a:lnTo>
                                <a:lnTo>
                                  <a:pt x="316794" y="35034"/>
                                </a:lnTo>
                                <a:lnTo>
                                  <a:pt x="274975" y="53866"/>
                                </a:lnTo>
                                <a:lnTo>
                                  <a:pt x="235294" y="76307"/>
                                </a:lnTo>
                                <a:lnTo>
                                  <a:pt x="197961" y="102146"/>
                                </a:lnTo>
                                <a:lnTo>
                                  <a:pt x="163185" y="131174"/>
                                </a:lnTo>
                                <a:lnTo>
                                  <a:pt x="131178" y="163180"/>
                                </a:lnTo>
                                <a:lnTo>
                                  <a:pt x="102150" y="197955"/>
                                </a:lnTo>
                                <a:lnTo>
                                  <a:pt x="76310" y="235288"/>
                                </a:lnTo>
                                <a:lnTo>
                                  <a:pt x="53868" y="274969"/>
                                </a:lnTo>
                                <a:lnTo>
                                  <a:pt x="35036" y="316789"/>
                                </a:lnTo>
                                <a:lnTo>
                                  <a:pt x="20023" y="360536"/>
                                </a:lnTo>
                                <a:lnTo>
                                  <a:pt x="9039" y="406001"/>
                                </a:lnTo>
                                <a:lnTo>
                                  <a:pt x="2294" y="452973"/>
                                </a:lnTo>
                                <a:lnTo>
                                  <a:pt x="0" y="501243"/>
                                </a:lnTo>
                                <a:lnTo>
                                  <a:pt x="2294" y="549522"/>
                                </a:lnTo>
                                <a:lnTo>
                                  <a:pt x="9039" y="596502"/>
                                </a:lnTo>
                                <a:lnTo>
                                  <a:pt x="20023" y="641974"/>
                                </a:lnTo>
                                <a:lnTo>
                                  <a:pt x="35036" y="685727"/>
                                </a:lnTo>
                                <a:lnTo>
                                  <a:pt x="53868" y="727552"/>
                                </a:lnTo>
                                <a:lnTo>
                                  <a:pt x="76310" y="767239"/>
                                </a:lnTo>
                                <a:lnTo>
                                  <a:pt x="102150" y="804576"/>
                                </a:lnTo>
                                <a:lnTo>
                                  <a:pt x="131178" y="839355"/>
                                </a:lnTo>
                                <a:lnTo>
                                  <a:pt x="163185" y="871365"/>
                                </a:lnTo>
                                <a:lnTo>
                                  <a:pt x="197961" y="900396"/>
                                </a:lnTo>
                                <a:lnTo>
                                  <a:pt x="235294" y="926237"/>
                                </a:lnTo>
                                <a:lnTo>
                                  <a:pt x="274975" y="948680"/>
                                </a:lnTo>
                                <a:lnTo>
                                  <a:pt x="316794" y="967513"/>
                                </a:lnTo>
                                <a:lnTo>
                                  <a:pt x="360540" y="982527"/>
                                </a:lnTo>
                                <a:lnTo>
                                  <a:pt x="406004" y="993511"/>
                                </a:lnTo>
                                <a:lnTo>
                                  <a:pt x="452975" y="1000255"/>
                                </a:lnTo>
                                <a:lnTo>
                                  <a:pt x="501243" y="1002550"/>
                                </a:lnTo>
                                <a:lnTo>
                                  <a:pt x="551885" y="1000024"/>
                                </a:lnTo>
                                <a:lnTo>
                                  <a:pt x="601083" y="992606"/>
                                </a:lnTo>
                                <a:lnTo>
                                  <a:pt x="648594" y="980540"/>
                                </a:lnTo>
                                <a:lnTo>
                                  <a:pt x="694176" y="964069"/>
                                </a:lnTo>
                                <a:lnTo>
                                  <a:pt x="737585" y="943437"/>
                                </a:lnTo>
                                <a:lnTo>
                                  <a:pt x="778579" y="918887"/>
                                </a:lnTo>
                                <a:lnTo>
                                  <a:pt x="816915" y="890661"/>
                                </a:lnTo>
                                <a:lnTo>
                                  <a:pt x="852350" y="859003"/>
                                </a:lnTo>
                                <a:lnTo>
                                  <a:pt x="884642" y="824157"/>
                                </a:lnTo>
                                <a:lnTo>
                                  <a:pt x="913546" y="786365"/>
                                </a:lnTo>
                                <a:lnTo>
                                  <a:pt x="938822" y="745870"/>
                                </a:lnTo>
                                <a:lnTo>
                                  <a:pt x="961016" y="701184"/>
                                </a:lnTo>
                                <a:lnTo>
                                  <a:pt x="978754" y="654102"/>
                                </a:lnTo>
                                <a:lnTo>
                                  <a:pt x="991764" y="604899"/>
                                </a:lnTo>
                                <a:lnTo>
                                  <a:pt x="999770" y="553854"/>
                                </a:lnTo>
                                <a:lnTo>
                                  <a:pt x="1002499" y="501243"/>
                                </a:lnTo>
                                <a:lnTo>
                                  <a:pt x="999770" y="448632"/>
                                </a:lnTo>
                                <a:lnTo>
                                  <a:pt x="991764" y="397587"/>
                                </a:lnTo>
                                <a:lnTo>
                                  <a:pt x="978754" y="348385"/>
                                </a:lnTo>
                                <a:lnTo>
                                  <a:pt x="961016" y="301302"/>
                                </a:lnTo>
                                <a:lnTo>
                                  <a:pt x="938822" y="256616"/>
                                </a:lnTo>
                                <a:lnTo>
                                  <a:pt x="913546" y="216137"/>
                                </a:lnTo>
                                <a:lnTo>
                                  <a:pt x="884642" y="178358"/>
                                </a:lnTo>
                                <a:lnTo>
                                  <a:pt x="852350" y="143522"/>
                                </a:lnTo>
                                <a:lnTo>
                                  <a:pt x="816915" y="111872"/>
                                </a:lnTo>
                                <a:lnTo>
                                  <a:pt x="778579" y="83653"/>
                                </a:lnTo>
                                <a:lnTo>
                                  <a:pt x="737585" y="59107"/>
                                </a:lnTo>
                                <a:lnTo>
                                  <a:pt x="694176" y="38477"/>
                                </a:lnTo>
                                <a:lnTo>
                                  <a:pt x="648594" y="22008"/>
                                </a:lnTo>
                                <a:lnTo>
                                  <a:pt x="601083" y="9944"/>
                                </a:lnTo>
                                <a:lnTo>
                                  <a:pt x="551885" y="2526"/>
                                </a:lnTo>
                                <a:lnTo>
                                  <a:pt x="501243" y="0"/>
                                </a:lnTo>
                                <a:close/>
                              </a:path>
                            </a:pathLst>
                          </a:custGeom>
                          <a:solidFill>
                            <a:srgbClr val="A7A9AC"/>
                          </a:solidFill>
                        </wps:spPr>
                        <wps:bodyPr wrap="square" lIns="0" tIns="0" rIns="0" bIns="0" rtlCol="0">
                          <a:prstTxWarp prst="textNoShape">
                            <a:avLst/>
                          </a:prstTxWarp>
                          <a:noAutofit/>
                        </wps:bodyPr>
                      </wps:wsp>
                      <wps:wsp>
                        <wps:cNvPr id="1036" name="Graphic 1036"/>
                        <wps:cNvSpPr/>
                        <wps:spPr>
                          <a:xfrm>
                            <a:off x="14135" y="14135"/>
                            <a:ext cx="1877695" cy="1002665"/>
                          </a:xfrm>
                          <a:custGeom>
                            <a:avLst/>
                            <a:gdLst/>
                            <a:ahLst/>
                            <a:cxnLst/>
                            <a:rect l="l" t="t" r="r" b="b"/>
                            <a:pathLst>
                              <a:path w="1877695" h="1002665">
                                <a:moveTo>
                                  <a:pt x="1002487" y="501243"/>
                                </a:moveTo>
                                <a:lnTo>
                                  <a:pt x="999757" y="553854"/>
                                </a:lnTo>
                                <a:lnTo>
                                  <a:pt x="991751" y="604899"/>
                                </a:lnTo>
                                <a:lnTo>
                                  <a:pt x="978742" y="654102"/>
                                </a:lnTo>
                                <a:lnTo>
                                  <a:pt x="961003" y="701184"/>
                                </a:lnTo>
                                <a:lnTo>
                                  <a:pt x="938809" y="745870"/>
                                </a:lnTo>
                                <a:lnTo>
                                  <a:pt x="913534" y="786365"/>
                                </a:lnTo>
                                <a:lnTo>
                                  <a:pt x="884629" y="824157"/>
                                </a:lnTo>
                                <a:lnTo>
                                  <a:pt x="852338" y="859003"/>
                                </a:lnTo>
                                <a:lnTo>
                                  <a:pt x="816903" y="890661"/>
                                </a:lnTo>
                                <a:lnTo>
                                  <a:pt x="778568" y="918887"/>
                                </a:lnTo>
                                <a:lnTo>
                                  <a:pt x="737574" y="943437"/>
                                </a:lnTo>
                                <a:lnTo>
                                  <a:pt x="694166" y="964069"/>
                                </a:lnTo>
                                <a:lnTo>
                                  <a:pt x="648586" y="980540"/>
                                </a:lnTo>
                                <a:lnTo>
                                  <a:pt x="601077" y="992606"/>
                                </a:lnTo>
                                <a:lnTo>
                                  <a:pt x="551882" y="1000024"/>
                                </a:lnTo>
                                <a:lnTo>
                                  <a:pt x="501243" y="1002550"/>
                                </a:lnTo>
                                <a:lnTo>
                                  <a:pt x="452973" y="1000255"/>
                                </a:lnTo>
                                <a:lnTo>
                                  <a:pt x="406001" y="993511"/>
                                </a:lnTo>
                                <a:lnTo>
                                  <a:pt x="360536" y="982527"/>
                                </a:lnTo>
                                <a:lnTo>
                                  <a:pt x="316789" y="967513"/>
                                </a:lnTo>
                                <a:lnTo>
                                  <a:pt x="274969" y="948680"/>
                                </a:lnTo>
                                <a:lnTo>
                                  <a:pt x="235288" y="926237"/>
                                </a:lnTo>
                                <a:lnTo>
                                  <a:pt x="197955" y="900396"/>
                                </a:lnTo>
                                <a:lnTo>
                                  <a:pt x="163180" y="871365"/>
                                </a:lnTo>
                                <a:lnTo>
                                  <a:pt x="131174" y="839355"/>
                                </a:lnTo>
                                <a:lnTo>
                                  <a:pt x="102146" y="804576"/>
                                </a:lnTo>
                                <a:lnTo>
                                  <a:pt x="76307" y="767239"/>
                                </a:lnTo>
                                <a:lnTo>
                                  <a:pt x="53866" y="727552"/>
                                </a:lnTo>
                                <a:lnTo>
                                  <a:pt x="35034" y="685727"/>
                                </a:lnTo>
                                <a:lnTo>
                                  <a:pt x="20022" y="641974"/>
                                </a:lnTo>
                                <a:lnTo>
                                  <a:pt x="9038" y="596502"/>
                                </a:lnTo>
                                <a:lnTo>
                                  <a:pt x="2294" y="549522"/>
                                </a:lnTo>
                                <a:lnTo>
                                  <a:pt x="0" y="501243"/>
                                </a:lnTo>
                                <a:lnTo>
                                  <a:pt x="2294" y="452973"/>
                                </a:lnTo>
                                <a:lnTo>
                                  <a:pt x="9038" y="406001"/>
                                </a:lnTo>
                                <a:lnTo>
                                  <a:pt x="20022" y="360536"/>
                                </a:lnTo>
                                <a:lnTo>
                                  <a:pt x="35034" y="316789"/>
                                </a:lnTo>
                                <a:lnTo>
                                  <a:pt x="53866" y="274969"/>
                                </a:lnTo>
                                <a:lnTo>
                                  <a:pt x="76307" y="235288"/>
                                </a:lnTo>
                                <a:lnTo>
                                  <a:pt x="102146" y="197955"/>
                                </a:lnTo>
                                <a:lnTo>
                                  <a:pt x="131174" y="163180"/>
                                </a:lnTo>
                                <a:lnTo>
                                  <a:pt x="163180" y="131174"/>
                                </a:lnTo>
                                <a:lnTo>
                                  <a:pt x="197955" y="102146"/>
                                </a:lnTo>
                                <a:lnTo>
                                  <a:pt x="235288" y="76307"/>
                                </a:lnTo>
                                <a:lnTo>
                                  <a:pt x="274969" y="53866"/>
                                </a:lnTo>
                                <a:lnTo>
                                  <a:pt x="316789" y="35034"/>
                                </a:lnTo>
                                <a:lnTo>
                                  <a:pt x="360536" y="20022"/>
                                </a:lnTo>
                                <a:lnTo>
                                  <a:pt x="406001" y="9038"/>
                                </a:lnTo>
                                <a:lnTo>
                                  <a:pt x="452973" y="2294"/>
                                </a:lnTo>
                                <a:lnTo>
                                  <a:pt x="501243" y="0"/>
                                </a:lnTo>
                                <a:lnTo>
                                  <a:pt x="551882" y="2526"/>
                                </a:lnTo>
                                <a:lnTo>
                                  <a:pt x="601077" y="9944"/>
                                </a:lnTo>
                                <a:lnTo>
                                  <a:pt x="648586" y="22008"/>
                                </a:lnTo>
                                <a:lnTo>
                                  <a:pt x="694166" y="38477"/>
                                </a:lnTo>
                                <a:lnTo>
                                  <a:pt x="737574" y="59107"/>
                                </a:lnTo>
                                <a:lnTo>
                                  <a:pt x="778568" y="83653"/>
                                </a:lnTo>
                                <a:lnTo>
                                  <a:pt x="816903" y="111872"/>
                                </a:lnTo>
                                <a:lnTo>
                                  <a:pt x="852338" y="143522"/>
                                </a:lnTo>
                                <a:lnTo>
                                  <a:pt x="884629" y="178358"/>
                                </a:lnTo>
                                <a:lnTo>
                                  <a:pt x="913534" y="216137"/>
                                </a:lnTo>
                                <a:lnTo>
                                  <a:pt x="938809" y="256616"/>
                                </a:lnTo>
                                <a:lnTo>
                                  <a:pt x="961003" y="301302"/>
                                </a:lnTo>
                                <a:lnTo>
                                  <a:pt x="978742" y="348385"/>
                                </a:lnTo>
                                <a:lnTo>
                                  <a:pt x="991751" y="397587"/>
                                </a:lnTo>
                                <a:lnTo>
                                  <a:pt x="999757" y="448632"/>
                                </a:lnTo>
                                <a:lnTo>
                                  <a:pt x="1002487" y="501243"/>
                                </a:lnTo>
                                <a:close/>
                              </a:path>
                              <a:path w="1877695" h="1002665">
                                <a:moveTo>
                                  <a:pt x="1877631" y="501243"/>
                                </a:moveTo>
                                <a:lnTo>
                                  <a:pt x="1874902" y="553854"/>
                                </a:lnTo>
                                <a:lnTo>
                                  <a:pt x="1866896" y="604899"/>
                                </a:lnTo>
                                <a:lnTo>
                                  <a:pt x="1853889" y="654102"/>
                                </a:lnTo>
                                <a:lnTo>
                                  <a:pt x="1836154" y="701184"/>
                                </a:lnTo>
                                <a:lnTo>
                                  <a:pt x="1813966" y="745870"/>
                                </a:lnTo>
                                <a:lnTo>
                                  <a:pt x="1788687" y="786365"/>
                                </a:lnTo>
                                <a:lnTo>
                                  <a:pt x="1759780" y="824157"/>
                                </a:lnTo>
                                <a:lnTo>
                                  <a:pt x="1727487" y="859003"/>
                                </a:lnTo>
                                <a:lnTo>
                                  <a:pt x="1692050" y="890661"/>
                                </a:lnTo>
                                <a:lnTo>
                                  <a:pt x="1653713" y="918887"/>
                                </a:lnTo>
                                <a:lnTo>
                                  <a:pt x="1612718" y="943437"/>
                                </a:lnTo>
                                <a:lnTo>
                                  <a:pt x="1569308" y="964069"/>
                                </a:lnTo>
                                <a:lnTo>
                                  <a:pt x="1523726" y="980540"/>
                                </a:lnTo>
                                <a:lnTo>
                                  <a:pt x="1476214" y="992606"/>
                                </a:lnTo>
                                <a:lnTo>
                                  <a:pt x="1427016" y="1000024"/>
                                </a:lnTo>
                                <a:lnTo>
                                  <a:pt x="1376375" y="1002550"/>
                                </a:lnTo>
                                <a:lnTo>
                                  <a:pt x="1328107" y="1000255"/>
                                </a:lnTo>
                                <a:lnTo>
                                  <a:pt x="1281136" y="993511"/>
                                </a:lnTo>
                                <a:lnTo>
                                  <a:pt x="1235673" y="982527"/>
                                </a:lnTo>
                                <a:lnTo>
                                  <a:pt x="1191927" y="967513"/>
                                </a:lnTo>
                                <a:lnTo>
                                  <a:pt x="1150109" y="948680"/>
                                </a:lnTo>
                                <a:lnTo>
                                  <a:pt x="1110429" y="926237"/>
                                </a:lnTo>
                                <a:lnTo>
                                  <a:pt x="1073097" y="900396"/>
                                </a:lnTo>
                                <a:lnTo>
                                  <a:pt x="1038323" y="871365"/>
                                </a:lnTo>
                                <a:lnTo>
                                  <a:pt x="1006317" y="839355"/>
                                </a:lnTo>
                                <a:lnTo>
                                  <a:pt x="977289" y="804576"/>
                                </a:lnTo>
                                <a:lnTo>
                                  <a:pt x="951450" y="767239"/>
                                </a:lnTo>
                                <a:lnTo>
                                  <a:pt x="929010" y="727552"/>
                                </a:lnTo>
                                <a:lnTo>
                                  <a:pt x="910179" y="685727"/>
                                </a:lnTo>
                                <a:lnTo>
                                  <a:pt x="895166" y="641974"/>
                                </a:lnTo>
                                <a:lnTo>
                                  <a:pt x="884183" y="596502"/>
                                </a:lnTo>
                                <a:lnTo>
                                  <a:pt x="877439" y="549522"/>
                                </a:lnTo>
                                <a:lnTo>
                                  <a:pt x="875144" y="501243"/>
                                </a:lnTo>
                                <a:lnTo>
                                  <a:pt x="877439" y="452973"/>
                                </a:lnTo>
                                <a:lnTo>
                                  <a:pt x="884183" y="406001"/>
                                </a:lnTo>
                                <a:lnTo>
                                  <a:pt x="895166" y="360536"/>
                                </a:lnTo>
                                <a:lnTo>
                                  <a:pt x="910179" y="316789"/>
                                </a:lnTo>
                                <a:lnTo>
                                  <a:pt x="929010" y="274969"/>
                                </a:lnTo>
                                <a:lnTo>
                                  <a:pt x="951450" y="235288"/>
                                </a:lnTo>
                                <a:lnTo>
                                  <a:pt x="977289" y="197955"/>
                                </a:lnTo>
                                <a:lnTo>
                                  <a:pt x="1006317" y="163180"/>
                                </a:lnTo>
                                <a:lnTo>
                                  <a:pt x="1038323" y="131174"/>
                                </a:lnTo>
                                <a:lnTo>
                                  <a:pt x="1073097" y="102146"/>
                                </a:lnTo>
                                <a:lnTo>
                                  <a:pt x="1110429" y="76307"/>
                                </a:lnTo>
                                <a:lnTo>
                                  <a:pt x="1150109" y="53866"/>
                                </a:lnTo>
                                <a:lnTo>
                                  <a:pt x="1191927" y="35034"/>
                                </a:lnTo>
                                <a:lnTo>
                                  <a:pt x="1235673" y="20022"/>
                                </a:lnTo>
                                <a:lnTo>
                                  <a:pt x="1281136" y="9038"/>
                                </a:lnTo>
                                <a:lnTo>
                                  <a:pt x="1328107" y="2294"/>
                                </a:lnTo>
                                <a:lnTo>
                                  <a:pt x="1376375" y="0"/>
                                </a:lnTo>
                                <a:lnTo>
                                  <a:pt x="1427016" y="2526"/>
                                </a:lnTo>
                                <a:lnTo>
                                  <a:pt x="1476214" y="9944"/>
                                </a:lnTo>
                                <a:lnTo>
                                  <a:pt x="1523726" y="22008"/>
                                </a:lnTo>
                                <a:lnTo>
                                  <a:pt x="1569308" y="38477"/>
                                </a:lnTo>
                                <a:lnTo>
                                  <a:pt x="1612718" y="59107"/>
                                </a:lnTo>
                                <a:lnTo>
                                  <a:pt x="1653713" y="83653"/>
                                </a:lnTo>
                                <a:lnTo>
                                  <a:pt x="1692050" y="111872"/>
                                </a:lnTo>
                                <a:lnTo>
                                  <a:pt x="1727487" y="143522"/>
                                </a:lnTo>
                                <a:lnTo>
                                  <a:pt x="1759780" y="178358"/>
                                </a:lnTo>
                                <a:lnTo>
                                  <a:pt x="1788687" y="216137"/>
                                </a:lnTo>
                                <a:lnTo>
                                  <a:pt x="1813966" y="256616"/>
                                </a:lnTo>
                                <a:lnTo>
                                  <a:pt x="1836154" y="301302"/>
                                </a:lnTo>
                                <a:lnTo>
                                  <a:pt x="1853889" y="348385"/>
                                </a:lnTo>
                                <a:lnTo>
                                  <a:pt x="1866896" y="397587"/>
                                </a:lnTo>
                                <a:lnTo>
                                  <a:pt x="1874902" y="448632"/>
                                </a:lnTo>
                                <a:lnTo>
                                  <a:pt x="1877631" y="501243"/>
                                </a:lnTo>
                                <a:close/>
                              </a:path>
                            </a:pathLst>
                          </a:custGeom>
                          <a:ln w="28270">
                            <a:solidFill>
                              <a:srgbClr val="231F20"/>
                            </a:solidFill>
                            <a:prstDash val="solid"/>
                          </a:ln>
                        </wps:spPr>
                        <wps:bodyPr wrap="square" lIns="0" tIns="0" rIns="0" bIns="0" rtlCol="0">
                          <a:prstTxWarp prst="textNoShape">
                            <a:avLst/>
                          </a:prstTxWarp>
                          <a:noAutofit/>
                        </wps:bodyPr>
                      </wps:wsp>
                      <wps:wsp>
                        <wps:cNvPr id="1037" name="Textbox 1037"/>
                        <wps:cNvSpPr txBox="1"/>
                        <wps:spPr>
                          <a:xfrm>
                            <a:off x="114213" y="412216"/>
                            <a:ext cx="687705" cy="168275"/>
                          </a:xfrm>
                          <a:prstGeom prst="rect">
                            <a:avLst/>
                          </a:prstGeom>
                        </wps:spPr>
                        <wps:txbx>
                          <w:txbxContent>
                            <w:p>
                              <w:pPr>
                                <w:spacing w:before="1"/>
                                <w:ind w:left="0" w:right="0" w:firstLine="0"/>
                                <w:jc w:val="left"/>
                                <w:rPr>
                                  <w:rFonts w:ascii="Tahoma" w:hAnsi="Tahoma"/>
                                  <w:b/>
                                  <w:sz w:val="21"/>
                                </w:rPr>
                              </w:pPr>
                              <w:r>
                                <w:rPr>
                                  <w:rFonts w:ascii="Tahoma" w:hAnsi="Tahoma"/>
                                  <w:b/>
                                  <w:color w:val="231F20"/>
                                  <w:spacing w:val="-2"/>
                                  <w:w w:val="90"/>
                                  <w:sz w:val="21"/>
                                </w:rPr>
                                <w:t>АЛbБОМЫ</w:t>
                              </w:r>
                            </w:p>
                          </w:txbxContent>
                        </wps:txbx>
                        <wps:bodyPr wrap="square" lIns="0" tIns="0" rIns="0" bIns="0" rtlCol="0">
                          <a:noAutofit/>
                        </wps:bodyPr>
                      </wps:wsp>
                      <wps:wsp>
                        <wps:cNvPr id="1038" name="Textbox 1038"/>
                        <wps:cNvSpPr txBox="1"/>
                        <wps:spPr>
                          <a:xfrm>
                            <a:off x="1213607" y="411807"/>
                            <a:ext cx="447040" cy="168275"/>
                          </a:xfrm>
                          <a:prstGeom prst="rect">
                            <a:avLst/>
                          </a:prstGeom>
                        </wps:spPr>
                        <wps:txbx>
                          <w:txbxContent>
                            <w:p>
                              <w:pPr>
                                <w:spacing w:before="1"/>
                                <w:ind w:left="0" w:right="0" w:firstLine="0"/>
                                <w:jc w:val="left"/>
                                <w:rPr>
                                  <w:rFonts w:ascii="Tahoma" w:hAnsi="Tahoma"/>
                                  <w:b/>
                                  <w:sz w:val="21"/>
                                </w:rPr>
                              </w:pPr>
                              <w:r>
                                <w:rPr>
                                  <w:rFonts w:ascii="Tahoma" w:hAnsi="Tahoma"/>
                                  <w:b/>
                                  <w:color w:val="231F20"/>
                                  <w:spacing w:val="-2"/>
                                  <w:w w:val="90"/>
                                  <w:sz w:val="21"/>
                                </w:rPr>
                                <w:t>ПЕСНИ</w:t>
                              </w:r>
                            </w:p>
                          </w:txbxContent>
                        </wps:txbx>
                        <wps:bodyPr wrap="square" lIns="0" tIns="0" rIns="0" bIns="0" rtlCol="0">
                          <a:noAutofit/>
                        </wps:bodyPr>
                      </wps:wsp>
                    </wpg:wgp>
                  </a:graphicData>
                </a:graphic>
              </wp:anchor>
            </w:drawing>
          </mc:Choice>
          <mc:Fallback>
            <w:pict>
              <v:group style="position:absolute;margin-left:56.9161pt;margin-top:-29.581219pt;width:150.1pt;height:81.2pt;mso-position-horizontal-relative:page;mso-position-vertical-relative:paragraph;z-index:15810048" id="docshapegroup881" coordorigin="1138,-592" coordsize="3002,1624">
                <v:shape style="position:absolute;left:2538;top:-570;width:1579;height:1579" id="docshape882" coordorigin="2539,-569" coordsize="1579,1579" path="m3328,-569l3252,-566,3178,-555,3107,-538,3038,-514,2972,-485,2909,-449,2850,-409,2796,-363,2745,-312,2700,-258,2659,-199,2624,-136,2594,-70,2570,-2,2553,70,2542,144,2539,220,2542,296,2553,370,2570,442,2594,511,2624,576,2659,639,2700,698,2745,752,2796,803,2850,849,2909,889,2972,925,3038,954,3107,978,3178,995,3252,1006,3328,1009,3408,1005,3485,994,3560,975,3632,949,3700,916,3765,878,3825,833,3881,783,3932,729,3977,669,4017,605,4052,535,4080,461,4101,383,4113,303,4117,220,4113,137,4101,57,4080,-21,4052,-95,4017,-165,3977,-229,3932,-288,3881,-343,3825,-393,3765,-438,3700,-476,3632,-509,3560,-535,3485,-554,3408,-565,3328,-569xe" filled="true" fillcolor="#a7a9ac" stroked="false">
                  <v:path arrowok="t"/>
                  <v:fill type="solid"/>
                </v:shape>
                <v:shape style="position:absolute;left:1160;top:-570;width:2957;height:1579" id="docshape883" coordorigin="1161,-569" coordsize="2957,1579" path="m2739,220l2735,303,2722,383,2702,461,2674,535,2639,605,2599,669,2554,729,2503,783,2447,833,2387,878,2322,916,2254,949,2182,975,2107,994,2030,1005,1950,1009,1874,1006,1800,995,1728,978,1659,954,1594,925,1531,889,1472,849,1418,803,1367,752,1321,698,1281,639,1245,576,1216,511,1192,442,1175,370,1164,296,1161,220,1164,144,1175,70,1192,-2,1216,-70,1245,-136,1281,-199,1321,-258,1367,-312,1418,-363,1472,-409,1531,-449,1594,-485,1659,-514,1728,-538,1800,-555,1874,-566,1950,-569,2030,-565,2107,-554,2182,-535,2254,-509,2322,-476,2387,-438,2447,-393,2503,-343,2554,-288,2599,-229,2639,-165,2674,-95,2702,-21,2722,57,2735,137,2739,220xm4117,220l4113,303,4101,383,4080,461,4052,535,4017,605,3977,669,3932,729,3881,783,3825,833,3765,878,3700,916,3632,949,3560,975,3485,994,3408,1005,3328,1009,3252,1006,3178,995,3107,978,3038,954,2972,925,2909,889,2850,849,2796,803,2745,752,2700,698,2659,639,2624,576,2594,511,2570,442,2553,370,2542,296,2539,220,2542,144,2553,70,2570,-2,2594,-70,2624,-136,2659,-199,2700,-258,2745,-312,2796,-363,2850,-409,2909,-449,2972,-485,3038,-514,3107,-538,3178,-555,3252,-566,3328,-569,3408,-565,3485,-554,3560,-535,3632,-509,3700,-476,3765,-438,3825,-393,3881,-343,3932,-288,3977,-229,4017,-165,4052,-95,4080,-21,4101,57,4113,137,4117,220xe" filled="false" stroked="true" strokeweight="2.226pt" strokecolor="#231f20">
                  <v:path arrowok="t"/>
                  <v:stroke dashstyle="solid"/>
                </v:shape>
                <v:shape style="position:absolute;left:1318;top:57;width:1083;height:265" type="#_x0000_t202" id="docshape884" filled="false" stroked="false">
                  <v:textbox inset="0,0,0,0">
                    <w:txbxContent>
                      <w:p>
                        <w:pPr>
                          <w:spacing w:before="1"/>
                          <w:ind w:left="0" w:right="0" w:firstLine="0"/>
                          <w:jc w:val="left"/>
                          <w:rPr>
                            <w:rFonts w:ascii="Tahoma" w:hAnsi="Tahoma"/>
                            <w:b/>
                            <w:sz w:val="21"/>
                          </w:rPr>
                        </w:pPr>
                        <w:r>
                          <w:rPr>
                            <w:rFonts w:ascii="Tahoma" w:hAnsi="Tahoma"/>
                            <w:b/>
                            <w:color w:val="231F20"/>
                            <w:spacing w:val="-2"/>
                            <w:w w:val="90"/>
                            <w:sz w:val="21"/>
                          </w:rPr>
                          <w:t>АЛbБОМЫ</w:t>
                        </w:r>
                      </w:p>
                    </w:txbxContent>
                  </v:textbox>
                  <w10:wrap type="none"/>
                </v:shape>
                <v:shape style="position:absolute;left:3049;top:56;width:704;height:265" type="#_x0000_t202" id="docshape885" filled="false" stroked="false">
                  <v:textbox inset="0,0,0,0">
                    <w:txbxContent>
                      <w:p>
                        <w:pPr>
                          <w:spacing w:before="1"/>
                          <w:ind w:left="0" w:right="0" w:firstLine="0"/>
                          <w:jc w:val="left"/>
                          <w:rPr>
                            <w:rFonts w:ascii="Tahoma" w:hAnsi="Tahoma"/>
                            <w:b/>
                            <w:sz w:val="21"/>
                          </w:rPr>
                        </w:pPr>
                        <w:r>
                          <w:rPr>
                            <w:rFonts w:ascii="Tahoma" w:hAnsi="Tahoma"/>
                            <w:b/>
                            <w:color w:val="231F20"/>
                            <w:spacing w:val="-2"/>
                            <w:w w:val="90"/>
                            <w:sz w:val="21"/>
                          </w:rPr>
                          <w:t>ПЕСНИ</w:t>
                        </w:r>
                      </w:p>
                    </w:txbxContent>
                  </v:textbox>
                  <w10:wrap type="none"/>
                </v:shape>
                <w10:wrap type="none"/>
              </v:group>
            </w:pict>
          </mc:Fallback>
        </mc:AlternateContent>
      </w:r>
      <w:r>
        <w:rPr>
          <w:rFonts w:ascii="Arial"/>
          <w:b/>
          <w:sz w:val="39"/>
        </w:rPr>
        <mc:AlternateContent>
          <mc:Choice Requires="wps">
            <w:drawing>
              <wp:anchor distT="0" distB="0" distL="0" distR="0" allowOverlap="1" layoutInCell="1" locked="0" behindDoc="0" simplePos="0" relativeHeight="15810560">
                <wp:simplePos x="0" y="0"/>
                <wp:positionH relativeFrom="page">
                  <wp:posOffset>2976854</wp:posOffset>
                </wp:positionH>
                <wp:positionV relativeFrom="paragraph">
                  <wp:posOffset>-375681</wp:posOffset>
                </wp:positionV>
                <wp:extent cx="1906270" cy="1031240"/>
                <wp:effectExtent l="0" t="0" r="0" b="0"/>
                <wp:wrapNone/>
                <wp:docPr id="1039" name="Group 1039"/>
                <wp:cNvGraphicFramePr>
                  <a:graphicFrameLocks/>
                </wp:cNvGraphicFramePr>
                <a:graphic>
                  <a:graphicData uri="http://schemas.microsoft.com/office/word/2010/wordprocessingGroup">
                    <wpg:wgp>
                      <wpg:cNvPr id="1039" name="Group 1039"/>
                      <wpg:cNvGrpSpPr/>
                      <wpg:grpSpPr>
                        <a:xfrm>
                          <a:off x="0" y="0"/>
                          <a:ext cx="1906270" cy="1031240"/>
                          <a:chExt cx="1906270" cy="1031240"/>
                        </a:xfrm>
                      </wpg:grpSpPr>
                      <wps:wsp>
                        <wps:cNvPr id="1040" name="Graphic 1040"/>
                        <wps:cNvSpPr/>
                        <wps:spPr>
                          <a:xfrm>
                            <a:off x="14135" y="14135"/>
                            <a:ext cx="1002665" cy="1002665"/>
                          </a:xfrm>
                          <a:custGeom>
                            <a:avLst/>
                            <a:gdLst/>
                            <a:ahLst/>
                            <a:cxnLst/>
                            <a:rect l="l" t="t" r="r" b="b"/>
                            <a:pathLst>
                              <a:path w="1002665" h="1002665">
                                <a:moveTo>
                                  <a:pt x="501256" y="0"/>
                                </a:moveTo>
                                <a:lnTo>
                                  <a:pt x="452986" y="2294"/>
                                </a:lnTo>
                                <a:lnTo>
                                  <a:pt x="406013" y="9038"/>
                                </a:lnTo>
                                <a:lnTo>
                                  <a:pt x="360547" y="20022"/>
                                </a:lnTo>
                                <a:lnTo>
                                  <a:pt x="316800" y="35034"/>
                                </a:lnTo>
                                <a:lnTo>
                                  <a:pt x="274979" y="53866"/>
                                </a:lnTo>
                                <a:lnTo>
                                  <a:pt x="235297" y="76307"/>
                                </a:lnTo>
                                <a:lnTo>
                                  <a:pt x="197963" y="102146"/>
                                </a:lnTo>
                                <a:lnTo>
                                  <a:pt x="163187" y="131174"/>
                                </a:lnTo>
                                <a:lnTo>
                                  <a:pt x="131180" y="163180"/>
                                </a:lnTo>
                                <a:lnTo>
                                  <a:pt x="102151" y="197955"/>
                                </a:lnTo>
                                <a:lnTo>
                                  <a:pt x="76310" y="235288"/>
                                </a:lnTo>
                                <a:lnTo>
                                  <a:pt x="53869" y="274969"/>
                                </a:lnTo>
                                <a:lnTo>
                                  <a:pt x="35036" y="316789"/>
                                </a:lnTo>
                                <a:lnTo>
                                  <a:pt x="20023" y="360536"/>
                                </a:lnTo>
                                <a:lnTo>
                                  <a:pt x="9039" y="406001"/>
                                </a:lnTo>
                                <a:lnTo>
                                  <a:pt x="2294" y="452973"/>
                                </a:lnTo>
                                <a:lnTo>
                                  <a:pt x="0" y="501243"/>
                                </a:lnTo>
                                <a:lnTo>
                                  <a:pt x="2294" y="549522"/>
                                </a:lnTo>
                                <a:lnTo>
                                  <a:pt x="9039" y="596502"/>
                                </a:lnTo>
                                <a:lnTo>
                                  <a:pt x="20023" y="641974"/>
                                </a:lnTo>
                                <a:lnTo>
                                  <a:pt x="35036" y="685727"/>
                                </a:lnTo>
                                <a:lnTo>
                                  <a:pt x="53869" y="727552"/>
                                </a:lnTo>
                                <a:lnTo>
                                  <a:pt x="76310" y="767239"/>
                                </a:lnTo>
                                <a:lnTo>
                                  <a:pt x="102151" y="804576"/>
                                </a:lnTo>
                                <a:lnTo>
                                  <a:pt x="131180" y="839355"/>
                                </a:lnTo>
                                <a:lnTo>
                                  <a:pt x="163187" y="871365"/>
                                </a:lnTo>
                                <a:lnTo>
                                  <a:pt x="197963" y="900396"/>
                                </a:lnTo>
                                <a:lnTo>
                                  <a:pt x="235297" y="926237"/>
                                </a:lnTo>
                                <a:lnTo>
                                  <a:pt x="274979" y="948680"/>
                                </a:lnTo>
                                <a:lnTo>
                                  <a:pt x="316800" y="967513"/>
                                </a:lnTo>
                                <a:lnTo>
                                  <a:pt x="360547" y="982527"/>
                                </a:lnTo>
                                <a:lnTo>
                                  <a:pt x="406013" y="993511"/>
                                </a:lnTo>
                                <a:lnTo>
                                  <a:pt x="452986" y="1000255"/>
                                </a:lnTo>
                                <a:lnTo>
                                  <a:pt x="501256" y="1002550"/>
                                </a:lnTo>
                                <a:lnTo>
                                  <a:pt x="551894" y="1000024"/>
                                </a:lnTo>
                                <a:lnTo>
                                  <a:pt x="601089" y="992606"/>
                                </a:lnTo>
                                <a:lnTo>
                                  <a:pt x="648598" y="980540"/>
                                </a:lnTo>
                                <a:lnTo>
                                  <a:pt x="694178" y="964069"/>
                                </a:lnTo>
                                <a:lnTo>
                                  <a:pt x="737586" y="943437"/>
                                </a:lnTo>
                                <a:lnTo>
                                  <a:pt x="778578" y="918887"/>
                                </a:lnTo>
                                <a:lnTo>
                                  <a:pt x="816912" y="890661"/>
                                </a:lnTo>
                                <a:lnTo>
                                  <a:pt x="852346" y="859003"/>
                                </a:lnTo>
                                <a:lnTo>
                                  <a:pt x="884635" y="824157"/>
                                </a:lnTo>
                                <a:lnTo>
                                  <a:pt x="913537" y="786365"/>
                                </a:lnTo>
                                <a:lnTo>
                                  <a:pt x="938809" y="745870"/>
                                </a:lnTo>
                                <a:lnTo>
                                  <a:pt x="961008" y="701184"/>
                                </a:lnTo>
                                <a:lnTo>
                                  <a:pt x="978747" y="654102"/>
                                </a:lnTo>
                                <a:lnTo>
                                  <a:pt x="991754" y="604899"/>
                                </a:lnTo>
                                <a:lnTo>
                                  <a:pt x="999758" y="553854"/>
                                </a:lnTo>
                                <a:lnTo>
                                  <a:pt x="1002487" y="501243"/>
                                </a:lnTo>
                                <a:lnTo>
                                  <a:pt x="999758" y="448632"/>
                                </a:lnTo>
                                <a:lnTo>
                                  <a:pt x="991754" y="397587"/>
                                </a:lnTo>
                                <a:lnTo>
                                  <a:pt x="978747" y="348385"/>
                                </a:lnTo>
                                <a:lnTo>
                                  <a:pt x="961008" y="301302"/>
                                </a:lnTo>
                                <a:lnTo>
                                  <a:pt x="938809" y="256616"/>
                                </a:lnTo>
                                <a:lnTo>
                                  <a:pt x="913537" y="216137"/>
                                </a:lnTo>
                                <a:lnTo>
                                  <a:pt x="884635" y="178358"/>
                                </a:lnTo>
                                <a:lnTo>
                                  <a:pt x="852346" y="143522"/>
                                </a:lnTo>
                                <a:lnTo>
                                  <a:pt x="816912" y="111872"/>
                                </a:lnTo>
                                <a:lnTo>
                                  <a:pt x="778578" y="83653"/>
                                </a:lnTo>
                                <a:lnTo>
                                  <a:pt x="737586" y="59107"/>
                                </a:lnTo>
                                <a:lnTo>
                                  <a:pt x="694178" y="38477"/>
                                </a:lnTo>
                                <a:lnTo>
                                  <a:pt x="648598" y="22008"/>
                                </a:lnTo>
                                <a:lnTo>
                                  <a:pt x="601089" y="9944"/>
                                </a:lnTo>
                                <a:lnTo>
                                  <a:pt x="551894" y="2526"/>
                                </a:lnTo>
                                <a:lnTo>
                                  <a:pt x="501256" y="0"/>
                                </a:lnTo>
                                <a:close/>
                              </a:path>
                            </a:pathLst>
                          </a:custGeom>
                          <a:solidFill>
                            <a:srgbClr val="A7A9AC"/>
                          </a:solidFill>
                        </wps:spPr>
                        <wps:bodyPr wrap="square" lIns="0" tIns="0" rIns="0" bIns="0" rtlCol="0">
                          <a:prstTxWarp prst="textNoShape">
                            <a:avLst/>
                          </a:prstTxWarp>
                          <a:noAutofit/>
                        </wps:bodyPr>
                      </wps:wsp>
                      <wps:wsp>
                        <wps:cNvPr id="1041" name="Graphic 1041"/>
                        <wps:cNvSpPr/>
                        <wps:spPr>
                          <a:xfrm>
                            <a:off x="14135" y="14135"/>
                            <a:ext cx="1877695" cy="1002665"/>
                          </a:xfrm>
                          <a:custGeom>
                            <a:avLst/>
                            <a:gdLst/>
                            <a:ahLst/>
                            <a:cxnLst/>
                            <a:rect l="l" t="t" r="r" b="b"/>
                            <a:pathLst>
                              <a:path w="1877695" h="1002665">
                                <a:moveTo>
                                  <a:pt x="1002487" y="501243"/>
                                </a:moveTo>
                                <a:lnTo>
                                  <a:pt x="999758" y="553854"/>
                                </a:lnTo>
                                <a:lnTo>
                                  <a:pt x="991754" y="604899"/>
                                </a:lnTo>
                                <a:lnTo>
                                  <a:pt x="978747" y="654102"/>
                                </a:lnTo>
                                <a:lnTo>
                                  <a:pt x="961008" y="701184"/>
                                </a:lnTo>
                                <a:lnTo>
                                  <a:pt x="938809" y="745870"/>
                                </a:lnTo>
                                <a:lnTo>
                                  <a:pt x="913537" y="786365"/>
                                </a:lnTo>
                                <a:lnTo>
                                  <a:pt x="884635" y="824157"/>
                                </a:lnTo>
                                <a:lnTo>
                                  <a:pt x="852346" y="859003"/>
                                </a:lnTo>
                                <a:lnTo>
                                  <a:pt x="816912" y="890661"/>
                                </a:lnTo>
                                <a:lnTo>
                                  <a:pt x="778578" y="918887"/>
                                </a:lnTo>
                                <a:lnTo>
                                  <a:pt x="737586" y="943437"/>
                                </a:lnTo>
                                <a:lnTo>
                                  <a:pt x="694178" y="964069"/>
                                </a:lnTo>
                                <a:lnTo>
                                  <a:pt x="648598" y="980540"/>
                                </a:lnTo>
                                <a:lnTo>
                                  <a:pt x="601089" y="992606"/>
                                </a:lnTo>
                                <a:lnTo>
                                  <a:pt x="551894" y="1000024"/>
                                </a:lnTo>
                                <a:lnTo>
                                  <a:pt x="501256" y="1002550"/>
                                </a:lnTo>
                                <a:lnTo>
                                  <a:pt x="452986" y="1000255"/>
                                </a:lnTo>
                                <a:lnTo>
                                  <a:pt x="406013" y="993511"/>
                                </a:lnTo>
                                <a:lnTo>
                                  <a:pt x="360547" y="982527"/>
                                </a:lnTo>
                                <a:lnTo>
                                  <a:pt x="316800" y="967513"/>
                                </a:lnTo>
                                <a:lnTo>
                                  <a:pt x="274979" y="948680"/>
                                </a:lnTo>
                                <a:lnTo>
                                  <a:pt x="235297" y="926237"/>
                                </a:lnTo>
                                <a:lnTo>
                                  <a:pt x="197963" y="900396"/>
                                </a:lnTo>
                                <a:lnTo>
                                  <a:pt x="163187" y="871365"/>
                                </a:lnTo>
                                <a:lnTo>
                                  <a:pt x="131180" y="839355"/>
                                </a:lnTo>
                                <a:lnTo>
                                  <a:pt x="102151" y="804576"/>
                                </a:lnTo>
                                <a:lnTo>
                                  <a:pt x="76310" y="767239"/>
                                </a:lnTo>
                                <a:lnTo>
                                  <a:pt x="53869" y="727552"/>
                                </a:lnTo>
                                <a:lnTo>
                                  <a:pt x="35036" y="685727"/>
                                </a:lnTo>
                                <a:lnTo>
                                  <a:pt x="20023" y="641974"/>
                                </a:lnTo>
                                <a:lnTo>
                                  <a:pt x="9039" y="596502"/>
                                </a:lnTo>
                                <a:lnTo>
                                  <a:pt x="2294" y="549522"/>
                                </a:lnTo>
                                <a:lnTo>
                                  <a:pt x="0" y="501243"/>
                                </a:lnTo>
                                <a:lnTo>
                                  <a:pt x="2294" y="452973"/>
                                </a:lnTo>
                                <a:lnTo>
                                  <a:pt x="9039" y="406001"/>
                                </a:lnTo>
                                <a:lnTo>
                                  <a:pt x="20023" y="360536"/>
                                </a:lnTo>
                                <a:lnTo>
                                  <a:pt x="35036" y="316789"/>
                                </a:lnTo>
                                <a:lnTo>
                                  <a:pt x="53869" y="274969"/>
                                </a:lnTo>
                                <a:lnTo>
                                  <a:pt x="76310" y="235288"/>
                                </a:lnTo>
                                <a:lnTo>
                                  <a:pt x="102151" y="197955"/>
                                </a:lnTo>
                                <a:lnTo>
                                  <a:pt x="131180" y="163180"/>
                                </a:lnTo>
                                <a:lnTo>
                                  <a:pt x="163187" y="131174"/>
                                </a:lnTo>
                                <a:lnTo>
                                  <a:pt x="197963" y="102146"/>
                                </a:lnTo>
                                <a:lnTo>
                                  <a:pt x="235297" y="76307"/>
                                </a:lnTo>
                                <a:lnTo>
                                  <a:pt x="274979" y="53866"/>
                                </a:lnTo>
                                <a:lnTo>
                                  <a:pt x="316800" y="35034"/>
                                </a:lnTo>
                                <a:lnTo>
                                  <a:pt x="360547" y="20022"/>
                                </a:lnTo>
                                <a:lnTo>
                                  <a:pt x="406013" y="9038"/>
                                </a:lnTo>
                                <a:lnTo>
                                  <a:pt x="452986" y="2294"/>
                                </a:lnTo>
                                <a:lnTo>
                                  <a:pt x="501256" y="0"/>
                                </a:lnTo>
                                <a:lnTo>
                                  <a:pt x="551894" y="2526"/>
                                </a:lnTo>
                                <a:lnTo>
                                  <a:pt x="601089" y="9944"/>
                                </a:lnTo>
                                <a:lnTo>
                                  <a:pt x="648598" y="22008"/>
                                </a:lnTo>
                                <a:lnTo>
                                  <a:pt x="694178" y="38477"/>
                                </a:lnTo>
                                <a:lnTo>
                                  <a:pt x="737586" y="59107"/>
                                </a:lnTo>
                                <a:lnTo>
                                  <a:pt x="778578" y="83653"/>
                                </a:lnTo>
                                <a:lnTo>
                                  <a:pt x="816912" y="111872"/>
                                </a:lnTo>
                                <a:lnTo>
                                  <a:pt x="852346" y="143522"/>
                                </a:lnTo>
                                <a:lnTo>
                                  <a:pt x="884635" y="178358"/>
                                </a:lnTo>
                                <a:lnTo>
                                  <a:pt x="913537" y="216137"/>
                                </a:lnTo>
                                <a:lnTo>
                                  <a:pt x="938809" y="256616"/>
                                </a:lnTo>
                                <a:lnTo>
                                  <a:pt x="961008" y="301302"/>
                                </a:lnTo>
                                <a:lnTo>
                                  <a:pt x="978747" y="348385"/>
                                </a:lnTo>
                                <a:lnTo>
                                  <a:pt x="991754" y="397587"/>
                                </a:lnTo>
                                <a:lnTo>
                                  <a:pt x="999758" y="448632"/>
                                </a:lnTo>
                                <a:lnTo>
                                  <a:pt x="1002487" y="501243"/>
                                </a:lnTo>
                                <a:close/>
                              </a:path>
                              <a:path w="1877695" h="1002665">
                                <a:moveTo>
                                  <a:pt x="1877644" y="501243"/>
                                </a:moveTo>
                                <a:lnTo>
                                  <a:pt x="1874913" y="553854"/>
                                </a:lnTo>
                                <a:lnTo>
                                  <a:pt x="1866904" y="604899"/>
                                </a:lnTo>
                                <a:lnTo>
                                  <a:pt x="1853893" y="654102"/>
                                </a:lnTo>
                                <a:lnTo>
                                  <a:pt x="1836155" y="701184"/>
                                </a:lnTo>
                                <a:lnTo>
                                  <a:pt x="1813966" y="745870"/>
                                </a:lnTo>
                                <a:lnTo>
                                  <a:pt x="1788691" y="786365"/>
                                </a:lnTo>
                                <a:lnTo>
                                  <a:pt x="1759786" y="824157"/>
                                </a:lnTo>
                                <a:lnTo>
                                  <a:pt x="1727495" y="859003"/>
                                </a:lnTo>
                                <a:lnTo>
                                  <a:pt x="1692060" y="890661"/>
                                </a:lnTo>
                                <a:lnTo>
                                  <a:pt x="1653725" y="918887"/>
                                </a:lnTo>
                                <a:lnTo>
                                  <a:pt x="1612731" y="943437"/>
                                </a:lnTo>
                                <a:lnTo>
                                  <a:pt x="1569323" y="964069"/>
                                </a:lnTo>
                                <a:lnTo>
                                  <a:pt x="1523743" y="980540"/>
                                </a:lnTo>
                                <a:lnTo>
                                  <a:pt x="1476234" y="992606"/>
                                </a:lnTo>
                                <a:lnTo>
                                  <a:pt x="1427039" y="1000024"/>
                                </a:lnTo>
                                <a:lnTo>
                                  <a:pt x="1376400" y="1002550"/>
                                </a:lnTo>
                                <a:lnTo>
                                  <a:pt x="1328130" y="1000255"/>
                                </a:lnTo>
                                <a:lnTo>
                                  <a:pt x="1281157" y="993511"/>
                                </a:lnTo>
                                <a:lnTo>
                                  <a:pt x="1235692" y="982527"/>
                                </a:lnTo>
                                <a:lnTo>
                                  <a:pt x="1191944" y="967513"/>
                                </a:lnTo>
                                <a:lnTo>
                                  <a:pt x="1150124" y="948680"/>
                                </a:lnTo>
                                <a:lnTo>
                                  <a:pt x="1110442" y="926237"/>
                                </a:lnTo>
                                <a:lnTo>
                                  <a:pt x="1073107" y="900396"/>
                                </a:lnTo>
                                <a:lnTo>
                                  <a:pt x="1038331" y="871365"/>
                                </a:lnTo>
                                <a:lnTo>
                                  <a:pt x="1006324" y="839355"/>
                                </a:lnTo>
                                <a:lnTo>
                                  <a:pt x="977295" y="804576"/>
                                </a:lnTo>
                                <a:lnTo>
                                  <a:pt x="951455" y="767239"/>
                                </a:lnTo>
                                <a:lnTo>
                                  <a:pt x="929013" y="727552"/>
                                </a:lnTo>
                                <a:lnTo>
                                  <a:pt x="910181" y="685727"/>
                                </a:lnTo>
                                <a:lnTo>
                                  <a:pt x="895167" y="641974"/>
                                </a:lnTo>
                                <a:lnTo>
                                  <a:pt x="884183" y="596502"/>
                                </a:lnTo>
                                <a:lnTo>
                                  <a:pt x="877439" y="549522"/>
                                </a:lnTo>
                                <a:lnTo>
                                  <a:pt x="875144" y="501243"/>
                                </a:lnTo>
                                <a:lnTo>
                                  <a:pt x="877439" y="452973"/>
                                </a:lnTo>
                                <a:lnTo>
                                  <a:pt x="884183" y="406001"/>
                                </a:lnTo>
                                <a:lnTo>
                                  <a:pt x="895167" y="360536"/>
                                </a:lnTo>
                                <a:lnTo>
                                  <a:pt x="910181" y="316789"/>
                                </a:lnTo>
                                <a:lnTo>
                                  <a:pt x="929013" y="274969"/>
                                </a:lnTo>
                                <a:lnTo>
                                  <a:pt x="951455" y="235288"/>
                                </a:lnTo>
                                <a:lnTo>
                                  <a:pt x="977295" y="197955"/>
                                </a:lnTo>
                                <a:lnTo>
                                  <a:pt x="1006324" y="163180"/>
                                </a:lnTo>
                                <a:lnTo>
                                  <a:pt x="1038331" y="131174"/>
                                </a:lnTo>
                                <a:lnTo>
                                  <a:pt x="1073107" y="102146"/>
                                </a:lnTo>
                                <a:lnTo>
                                  <a:pt x="1110442" y="76307"/>
                                </a:lnTo>
                                <a:lnTo>
                                  <a:pt x="1150124" y="53866"/>
                                </a:lnTo>
                                <a:lnTo>
                                  <a:pt x="1191944" y="35034"/>
                                </a:lnTo>
                                <a:lnTo>
                                  <a:pt x="1235692" y="20022"/>
                                </a:lnTo>
                                <a:lnTo>
                                  <a:pt x="1281157" y="9038"/>
                                </a:lnTo>
                                <a:lnTo>
                                  <a:pt x="1328130" y="2294"/>
                                </a:lnTo>
                                <a:lnTo>
                                  <a:pt x="1376400" y="0"/>
                                </a:lnTo>
                                <a:lnTo>
                                  <a:pt x="1427039" y="2526"/>
                                </a:lnTo>
                                <a:lnTo>
                                  <a:pt x="1476234" y="9944"/>
                                </a:lnTo>
                                <a:lnTo>
                                  <a:pt x="1523743" y="22008"/>
                                </a:lnTo>
                                <a:lnTo>
                                  <a:pt x="1569323" y="38477"/>
                                </a:lnTo>
                                <a:lnTo>
                                  <a:pt x="1612731" y="59107"/>
                                </a:lnTo>
                                <a:lnTo>
                                  <a:pt x="1653725" y="83653"/>
                                </a:lnTo>
                                <a:lnTo>
                                  <a:pt x="1692060" y="111872"/>
                                </a:lnTo>
                                <a:lnTo>
                                  <a:pt x="1727495" y="143522"/>
                                </a:lnTo>
                                <a:lnTo>
                                  <a:pt x="1759786" y="178358"/>
                                </a:lnTo>
                                <a:lnTo>
                                  <a:pt x="1788691" y="216137"/>
                                </a:lnTo>
                                <a:lnTo>
                                  <a:pt x="1813966" y="256616"/>
                                </a:lnTo>
                                <a:lnTo>
                                  <a:pt x="1836155" y="301302"/>
                                </a:lnTo>
                                <a:lnTo>
                                  <a:pt x="1853893" y="348385"/>
                                </a:lnTo>
                                <a:lnTo>
                                  <a:pt x="1866904" y="397587"/>
                                </a:lnTo>
                                <a:lnTo>
                                  <a:pt x="1874913" y="448632"/>
                                </a:lnTo>
                                <a:lnTo>
                                  <a:pt x="1877644" y="501243"/>
                                </a:lnTo>
                                <a:close/>
                              </a:path>
                            </a:pathLst>
                          </a:custGeom>
                          <a:ln w="28270">
                            <a:solidFill>
                              <a:srgbClr val="231F20"/>
                            </a:solidFill>
                            <a:prstDash val="solid"/>
                          </a:ln>
                        </wps:spPr>
                        <wps:bodyPr wrap="square" lIns="0" tIns="0" rIns="0" bIns="0" rtlCol="0">
                          <a:prstTxWarp prst="textNoShape">
                            <a:avLst/>
                          </a:prstTxWarp>
                          <a:noAutofit/>
                        </wps:bodyPr>
                      </wps:wsp>
                      <wps:wsp>
                        <wps:cNvPr id="1042" name="Textbox 1042"/>
                        <wps:cNvSpPr txBox="1"/>
                        <wps:spPr>
                          <a:xfrm>
                            <a:off x="234579" y="440137"/>
                            <a:ext cx="447040" cy="168275"/>
                          </a:xfrm>
                          <a:prstGeom prst="rect">
                            <a:avLst/>
                          </a:prstGeom>
                        </wps:spPr>
                        <wps:txbx>
                          <w:txbxContent>
                            <w:p>
                              <w:pPr>
                                <w:spacing w:before="1"/>
                                <w:ind w:left="0" w:right="0" w:firstLine="0"/>
                                <w:jc w:val="left"/>
                                <w:rPr>
                                  <w:rFonts w:ascii="Tahoma" w:hAnsi="Tahoma"/>
                                  <w:b/>
                                  <w:sz w:val="21"/>
                                </w:rPr>
                              </w:pPr>
                              <w:r>
                                <w:rPr>
                                  <w:rFonts w:ascii="Tahoma" w:hAnsi="Tahoma"/>
                                  <w:b/>
                                  <w:color w:val="231F20"/>
                                  <w:spacing w:val="-2"/>
                                  <w:w w:val="90"/>
                                  <w:sz w:val="21"/>
                                </w:rPr>
                                <w:t>ПЕСНИ</w:t>
                              </w:r>
                            </w:p>
                          </w:txbxContent>
                        </wps:txbx>
                        <wps:bodyPr wrap="square" lIns="0" tIns="0" rIns="0" bIns="0" rtlCol="0">
                          <a:noAutofit/>
                        </wps:bodyPr>
                      </wps:wsp>
                      <wps:wsp>
                        <wps:cNvPr id="1043" name="Textbox 1043"/>
                        <wps:cNvSpPr txBox="1"/>
                        <wps:spPr>
                          <a:xfrm>
                            <a:off x="1133688" y="440544"/>
                            <a:ext cx="687705" cy="168275"/>
                          </a:xfrm>
                          <a:prstGeom prst="rect">
                            <a:avLst/>
                          </a:prstGeom>
                        </wps:spPr>
                        <wps:txbx>
                          <w:txbxContent>
                            <w:p>
                              <w:pPr>
                                <w:spacing w:before="1"/>
                                <w:ind w:left="0" w:right="0" w:firstLine="0"/>
                                <w:jc w:val="left"/>
                                <w:rPr>
                                  <w:rFonts w:ascii="Tahoma" w:hAnsi="Tahoma"/>
                                  <w:b/>
                                  <w:sz w:val="21"/>
                                </w:rPr>
                              </w:pPr>
                              <w:r>
                                <w:rPr>
                                  <w:rFonts w:ascii="Tahoma" w:hAnsi="Tahoma"/>
                                  <w:b/>
                                  <w:color w:val="231F20"/>
                                  <w:spacing w:val="-2"/>
                                  <w:w w:val="90"/>
                                  <w:sz w:val="21"/>
                                </w:rPr>
                                <w:t>АЛbБОМЫ</w:t>
                              </w:r>
                            </w:p>
                          </w:txbxContent>
                        </wps:txbx>
                        <wps:bodyPr wrap="square" lIns="0" tIns="0" rIns="0" bIns="0" rtlCol="0">
                          <a:noAutofit/>
                        </wps:bodyPr>
                      </wps:wsp>
                    </wpg:wgp>
                  </a:graphicData>
                </a:graphic>
              </wp:anchor>
            </w:drawing>
          </mc:Choice>
          <mc:Fallback>
            <w:pict>
              <v:group style="position:absolute;margin-left:234.397995pt;margin-top:-29.581219pt;width:150.1pt;height:81.2pt;mso-position-horizontal-relative:page;mso-position-vertical-relative:paragraph;z-index:15810560" id="docshapegroup886" coordorigin="4688,-592" coordsize="3002,1624">
                <v:shape style="position:absolute;left:4710;top:-570;width:1579;height:1579" id="docshape887" coordorigin="4710,-569" coordsize="1579,1579" path="m5500,-569l5424,-566,5350,-555,5278,-538,5209,-514,5143,-485,5081,-449,5022,-409,4967,-363,4917,-312,4871,-258,4830,-199,4795,-136,4765,-70,4742,-2,4724,70,4714,144,4710,220,4714,296,4724,370,4742,442,4765,511,4795,576,4830,639,4871,698,4917,752,4967,803,5022,849,5081,889,5143,925,5209,954,5278,978,5350,995,5424,1006,5500,1009,5579,1005,5657,994,5732,975,5803,949,5872,916,5936,878,5997,833,6052,783,6103,729,6149,669,6189,605,6224,535,6252,461,6272,383,6285,303,6289,220,6285,137,6272,57,6252,-21,6224,-95,6189,-165,6149,-229,6103,-288,6052,-343,5997,-393,5936,-438,5872,-476,5803,-509,5732,-535,5657,-554,5579,-565,5500,-569xe" filled="true" fillcolor="#a7a9ac" stroked="false">
                  <v:path arrowok="t"/>
                  <v:fill type="solid"/>
                </v:shape>
                <v:shape style="position:absolute;left:4710;top:-570;width:2957;height:1579" id="docshape888" coordorigin="4710,-569" coordsize="2957,1579" path="m6289,220l6285,303,6272,383,6252,461,6224,535,6189,605,6149,669,6103,729,6052,783,5997,833,5936,878,5872,916,5803,949,5732,975,5657,994,5579,1005,5500,1009,5424,1006,5350,995,5278,978,5209,954,5143,925,5081,889,5022,849,4967,803,4917,752,4871,698,4830,639,4795,576,4765,511,4742,442,4724,370,4714,296,4710,220,4714,144,4724,70,4742,-2,4765,-70,4795,-136,4830,-199,4871,-258,4917,-312,4967,-363,5022,-409,5081,-449,5143,-485,5209,-514,5278,-538,5350,-555,5424,-566,5500,-569,5579,-565,5657,-554,5732,-535,5803,-509,5872,-476,5936,-438,5997,-393,6052,-343,6103,-288,6149,-229,6189,-165,6224,-95,6252,-21,6272,57,6285,137,6289,220xm7667,220l7663,303,7650,383,7630,461,7602,535,7567,605,7527,669,7482,729,7431,783,7375,833,7315,878,7250,916,7182,949,7110,975,7035,994,6958,1005,6878,1009,6802,1006,6728,995,6656,978,6587,954,6521,925,6459,889,6400,849,6345,803,6295,752,6249,698,6209,639,6173,576,6144,511,6120,442,6103,370,6092,296,6088,220,6092,144,6103,70,6120,-2,6144,-70,6173,-136,6209,-199,6249,-258,6295,-312,6345,-363,6400,-409,6459,-449,6521,-485,6587,-514,6656,-538,6728,-555,6802,-566,6878,-569,6958,-565,7035,-554,7110,-535,7182,-509,7250,-476,7315,-438,7375,-393,7431,-343,7482,-288,7527,-229,7567,-165,7602,-95,7630,-21,7650,57,7663,137,7667,220xe" filled="false" stroked="true" strokeweight="2.226pt" strokecolor="#231f20">
                  <v:path arrowok="t"/>
                  <v:stroke dashstyle="solid"/>
                </v:shape>
                <v:shape style="position:absolute;left:5057;top:101;width:704;height:265" type="#_x0000_t202" id="docshape889" filled="false" stroked="false">
                  <v:textbox inset="0,0,0,0">
                    <w:txbxContent>
                      <w:p>
                        <w:pPr>
                          <w:spacing w:before="1"/>
                          <w:ind w:left="0" w:right="0" w:firstLine="0"/>
                          <w:jc w:val="left"/>
                          <w:rPr>
                            <w:rFonts w:ascii="Tahoma" w:hAnsi="Tahoma"/>
                            <w:b/>
                            <w:sz w:val="21"/>
                          </w:rPr>
                        </w:pPr>
                        <w:r>
                          <w:rPr>
                            <w:rFonts w:ascii="Tahoma" w:hAnsi="Tahoma"/>
                            <w:b/>
                            <w:color w:val="231F20"/>
                            <w:spacing w:val="-2"/>
                            <w:w w:val="90"/>
                            <w:sz w:val="21"/>
                          </w:rPr>
                          <w:t>ПЕСНИ</w:t>
                        </w:r>
                      </w:p>
                    </w:txbxContent>
                  </v:textbox>
                  <w10:wrap type="none"/>
                </v:shape>
                <v:shape style="position:absolute;left:6473;top:102;width:1083;height:265" type="#_x0000_t202" id="docshape890" filled="false" stroked="false">
                  <v:textbox inset="0,0,0,0">
                    <w:txbxContent>
                      <w:p>
                        <w:pPr>
                          <w:spacing w:before="1"/>
                          <w:ind w:left="0" w:right="0" w:firstLine="0"/>
                          <w:jc w:val="left"/>
                          <w:rPr>
                            <w:rFonts w:ascii="Tahoma" w:hAnsi="Tahoma"/>
                            <w:b/>
                            <w:sz w:val="21"/>
                          </w:rPr>
                        </w:pPr>
                        <w:r>
                          <w:rPr>
                            <w:rFonts w:ascii="Tahoma" w:hAnsi="Tahoma"/>
                            <w:b/>
                            <w:color w:val="231F20"/>
                            <w:spacing w:val="-2"/>
                            <w:w w:val="90"/>
                            <w:sz w:val="21"/>
                          </w:rPr>
                          <w:t>АЛbБОМЫ</w:t>
                        </w:r>
                      </w:p>
                    </w:txbxContent>
                  </v:textbox>
                  <w10:wrap type="none"/>
                </v:shape>
                <w10:wrap type="none"/>
              </v:group>
            </w:pict>
          </mc:Fallback>
        </mc:AlternateContent>
      </w:r>
      <w:r>
        <w:rPr>
          <w:rFonts w:ascii="Arial"/>
          <w:b/>
          <w:color w:val="231F20"/>
          <w:spacing w:val="-10"/>
          <w:w w:val="115"/>
          <w:sz w:val="39"/>
        </w:rPr>
        <w:t>=</w:t>
      </w:r>
    </w:p>
    <w:p>
      <w:pPr>
        <w:pStyle w:val="BodyText"/>
        <w:spacing w:before="354"/>
        <w:rPr>
          <w:rFonts w:ascii="Arial"/>
          <w:b/>
          <w:sz w:val="39"/>
        </w:rPr>
      </w:pPr>
    </w:p>
    <w:p>
      <w:pPr>
        <w:pStyle w:val="Heading9"/>
        <w:spacing w:line="256" w:lineRule="auto" w:before="1"/>
        <w:ind w:left="508" w:right="1033"/>
      </w:pPr>
      <w:r>
        <w:rPr>
          <w:color w:val="231F20"/>
          <w:spacing w:val="-2"/>
          <w:w w:val="90"/>
        </w:rPr>
        <w:t>ПРАВОЕ</w:t>
      </w:r>
      <w:r>
        <w:rPr>
          <w:color w:val="231F20"/>
          <w:spacing w:val="-8"/>
          <w:w w:val="90"/>
        </w:rPr>
        <w:t> </w:t>
      </w:r>
      <w:r>
        <w:rPr>
          <w:color w:val="231F20"/>
          <w:spacing w:val="-2"/>
          <w:w w:val="90"/>
        </w:rPr>
        <w:t>ВНЕШНЕЕ</w:t>
      </w:r>
      <w:r>
        <w:rPr>
          <w:color w:val="231F20"/>
          <w:spacing w:val="-8"/>
          <w:w w:val="90"/>
        </w:rPr>
        <w:t> </w:t>
      </w:r>
      <w:r>
        <w:rPr>
          <w:color w:val="231F20"/>
          <w:spacing w:val="-2"/>
          <w:w w:val="90"/>
        </w:rPr>
        <w:t>СОЕДИНЕНИЕ</w:t>
      </w:r>
      <w:r>
        <w:rPr>
          <w:color w:val="231F20"/>
          <w:spacing w:val="-8"/>
          <w:w w:val="90"/>
        </w:rPr>
        <w:t> </w:t>
      </w:r>
      <w:r>
        <w:rPr>
          <w:color w:val="231F20"/>
          <w:spacing w:val="-2"/>
          <w:w w:val="90"/>
        </w:rPr>
        <w:t>ТАБЛИЦЫ</w:t>
      </w:r>
      <w:r>
        <w:rPr>
          <w:color w:val="231F20"/>
          <w:spacing w:val="-8"/>
          <w:w w:val="90"/>
        </w:rPr>
        <w:t> </w:t>
      </w:r>
      <w:r>
        <w:rPr>
          <w:color w:val="231F20"/>
          <w:spacing w:val="-2"/>
          <w:w w:val="90"/>
        </w:rPr>
        <w:t>ALBUMS</w:t>
      </w:r>
      <w:r>
        <w:rPr>
          <w:color w:val="231F20"/>
          <w:spacing w:val="-8"/>
          <w:w w:val="90"/>
        </w:rPr>
        <w:t> </w:t>
      </w:r>
      <w:r>
        <w:rPr>
          <w:color w:val="231F20"/>
          <w:spacing w:val="-2"/>
          <w:w w:val="90"/>
        </w:rPr>
        <w:t>= </w:t>
      </w:r>
      <w:r>
        <w:rPr>
          <w:color w:val="231F20"/>
          <w:w w:val="90"/>
        </w:rPr>
        <w:t>ЛЕВОЕ ВНЕШНЕЕ СОЕДИНЕНИЕ ТАБЛИЦЫ TRACKS</w:t>
      </w:r>
    </w:p>
    <w:p>
      <w:pPr>
        <w:pStyle w:val="BodyText"/>
        <w:spacing w:before="40"/>
        <w:rPr>
          <w:rFonts w:ascii="Tahoma"/>
          <w:b/>
        </w:rPr>
      </w:pPr>
    </w:p>
    <w:p>
      <w:pPr>
        <w:spacing w:before="0"/>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83</w:t>
      </w:r>
    </w:p>
    <w:p>
      <w:pPr>
        <w:pStyle w:val="BodyText"/>
        <w:spacing w:before="55"/>
        <w:rPr>
          <w:rFonts w:ascii="Tahoma"/>
          <w:b/>
        </w:rPr>
      </w:pPr>
    </w:p>
    <w:p>
      <w:pPr>
        <w:spacing w:before="0"/>
        <w:ind w:left="141" w:right="0" w:firstLine="0"/>
        <w:jc w:val="left"/>
        <w:rPr>
          <w:rFonts w:ascii="Consolas"/>
          <w:sz w:val="18"/>
        </w:rPr>
      </w:pPr>
      <w:r>
        <w:rPr>
          <w:rFonts w:ascii="Consolas"/>
          <w:color w:val="231F20"/>
          <w:spacing w:val="-2"/>
          <w:sz w:val="18"/>
        </w:rPr>
        <w:t>SELECT</w:t>
      </w:r>
    </w:p>
    <w:p>
      <w:pPr>
        <w:spacing w:line="249" w:lineRule="auto" w:before="9"/>
        <w:ind w:left="438" w:right="5705" w:firstLine="0"/>
        <w:jc w:val="left"/>
        <w:rPr>
          <w:rFonts w:ascii="Consolas"/>
          <w:sz w:val="18"/>
        </w:rPr>
      </w:pPr>
      <w:r>
        <w:rPr>
          <w:rFonts w:ascii="Consolas"/>
          <w:color w:val="231F20"/>
          <w:spacing w:val="-2"/>
          <w:sz w:val="18"/>
        </w:rPr>
        <w:t>t.TrackId, t.Composer, t.Name, al.AlbumId, al.Title</w:t>
      </w:r>
    </w:p>
    <w:p>
      <w:pPr>
        <w:spacing w:before="4"/>
        <w:ind w:left="141" w:right="0" w:firstLine="0"/>
        <w:jc w:val="left"/>
        <w:rPr>
          <w:rFonts w:ascii="Consolas"/>
          <w:sz w:val="18"/>
        </w:rPr>
      </w:pPr>
      <w:r>
        <w:rPr>
          <w:rFonts w:ascii="Consolas"/>
          <w:color w:val="231F20"/>
          <w:spacing w:val="-4"/>
          <w:sz w:val="18"/>
        </w:rPr>
        <w:t>FROM</w:t>
      </w:r>
    </w:p>
    <w:p>
      <w:pPr>
        <w:spacing w:line="249" w:lineRule="auto" w:before="10"/>
        <w:ind w:left="141" w:right="5309" w:firstLine="297"/>
        <w:jc w:val="left"/>
        <w:rPr>
          <w:rFonts w:ascii="Consolas"/>
          <w:sz w:val="18"/>
        </w:rPr>
      </w:pPr>
      <w:r>
        <w:rPr>
          <w:rFonts w:ascii="Consolas"/>
          <w:color w:val="231F20"/>
          <w:sz w:val="18"/>
        </w:rPr>
        <w:t>albums AS al RIGHT OUTER </w:t>
      </w:r>
      <w:r>
        <w:rPr>
          <w:rFonts w:ascii="Consolas"/>
          <w:color w:val="231F20"/>
          <w:spacing w:val="-4"/>
          <w:sz w:val="18"/>
        </w:rPr>
        <w:t>JOIN</w:t>
      </w:r>
    </w:p>
    <w:p>
      <w:pPr>
        <w:spacing w:before="1"/>
        <w:ind w:left="438" w:right="0" w:firstLine="0"/>
        <w:jc w:val="left"/>
        <w:rPr>
          <w:rFonts w:ascii="Consolas"/>
          <w:sz w:val="18"/>
        </w:rPr>
      </w:pPr>
      <w:r>
        <w:rPr>
          <w:rFonts w:ascii="Consolas"/>
          <w:color w:val="231F20"/>
          <w:sz w:val="18"/>
        </w:rPr>
        <w:t>tracks AS </w:t>
      </w:r>
      <w:r>
        <w:rPr>
          <w:rFonts w:ascii="Consolas"/>
          <w:color w:val="231F20"/>
          <w:spacing w:val="-10"/>
          <w:sz w:val="18"/>
        </w:rPr>
        <w:t>t</w:t>
      </w:r>
    </w:p>
    <w:p>
      <w:pPr>
        <w:spacing w:before="9"/>
        <w:ind w:left="141" w:right="0" w:firstLine="0"/>
        <w:jc w:val="left"/>
        <w:rPr>
          <w:rFonts w:ascii="Consolas"/>
          <w:sz w:val="18"/>
        </w:rPr>
      </w:pPr>
      <w:r>
        <w:rPr>
          <w:rFonts w:ascii="Consolas"/>
          <w:color w:val="231F20"/>
          <w:spacing w:val="-5"/>
          <w:sz w:val="18"/>
        </w:rPr>
        <w:t>ON</w:t>
      </w:r>
    </w:p>
    <w:p>
      <w:pPr>
        <w:spacing w:before="10"/>
        <w:ind w:left="438" w:right="0" w:firstLine="0"/>
        <w:jc w:val="left"/>
        <w:rPr>
          <w:rFonts w:ascii="Consolas"/>
          <w:sz w:val="18"/>
        </w:rPr>
      </w:pPr>
      <w:r>
        <w:rPr>
          <w:rFonts w:ascii="Consolas"/>
          <w:color w:val="231F20"/>
          <w:sz w:val="18"/>
        </w:rPr>
        <w:t>t.AlbumId = </w:t>
      </w:r>
      <w:r>
        <w:rPr>
          <w:rFonts w:ascii="Consolas"/>
          <w:color w:val="231F20"/>
          <w:spacing w:val="-2"/>
          <w:sz w:val="18"/>
        </w:rPr>
        <w:t>al.AlbumId</w:t>
      </w:r>
    </w:p>
    <w:p>
      <w:pPr>
        <w:spacing w:line="254" w:lineRule="auto" w:before="213"/>
        <w:ind w:left="141" w:right="137" w:firstLine="0"/>
        <w:jc w:val="both"/>
        <w:rPr>
          <w:sz w:val="20"/>
        </w:rPr>
      </w:pPr>
      <w:r>
        <w:rPr>
          <w:color w:val="231F20"/>
          <w:sz w:val="20"/>
        </w:rPr>
        <w:t>При выполнении предыдущего запроса возникнет следующая ошибка: </w:t>
      </w:r>
      <w:r>
        <w:rPr>
          <w:rFonts w:ascii="Consolas" w:hAnsi="Consolas"/>
          <w:color w:val="231F20"/>
          <w:sz w:val="18"/>
        </w:rPr>
        <w:t>RIGHT and</w:t>
      </w:r>
      <w:r>
        <w:rPr>
          <w:rFonts w:ascii="Consolas" w:hAnsi="Consolas"/>
          <w:color w:val="231F20"/>
          <w:spacing w:val="-25"/>
          <w:sz w:val="18"/>
        </w:rPr>
        <w:t> </w:t>
      </w:r>
      <w:r>
        <w:rPr>
          <w:rFonts w:ascii="Consolas" w:hAnsi="Consolas"/>
          <w:color w:val="231F20"/>
          <w:sz w:val="18"/>
        </w:rPr>
        <w:t>FULL</w:t>
      </w:r>
      <w:r>
        <w:rPr>
          <w:rFonts w:ascii="Consolas" w:hAnsi="Consolas"/>
          <w:color w:val="231F20"/>
          <w:spacing w:val="-25"/>
          <w:sz w:val="18"/>
        </w:rPr>
        <w:t> </w:t>
      </w:r>
      <w:r>
        <w:rPr>
          <w:rFonts w:ascii="Consolas" w:hAnsi="Consolas"/>
          <w:color w:val="231F20"/>
          <w:sz w:val="18"/>
        </w:rPr>
        <w:t>OUTER</w:t>
      </w:r>
      <w:r>
        <w:rPr>
          <w:rFonts w:ascii="Consolas" w:hAnsi="Consolas"/>
          <w:color w:val="231F20"/>
          <w:spacing w:val="-25"/>
          <w:sz w:val="18"/>
        </w:rPr>
        <w:t> </w:t>
      </w:r>
      <w:r>
        <w:rPr>
          <w:rFonts w:ascii="Consolas" w:hAnsi="Consolas"/>
          <w:color w:val="231F20"/>
          <w:sz w:val="18"/>
        </w:rPr>
        <w:t>JOINs</w:t>
      </w:r>
      <w:r>
        <w:rPr>
          <w:rFonts w:ascii="Consolas" w:hAnsi="Consolas"/>
          <w:color w:val="231F20"/>
          <w:spacing w:val="-24"/>
          <w:sz w:val="18"/>
        </w:rPr>
        <w:t> </w:t>
      </w:r>
      <w:r>
        <w:rPr>
          <w:rFonts w:ascii="Consolas" w:hAnsi="Consolas"/>
          <w:color w:val="231F20"/>
          <w:sz w:val="18"/>
        </w:rPr>
        <w:t>are</w:t>
      </w:r>
      <w:r>
        <w:rPr>
          <w:rFonts w:ascii="Consolas" w:hAnsi="Consolas"/>
          <w:color w:val="231F20"/>
          <w:spacing w:val="-25"/>
          <w:sz w:val="18"/>
        </w:rPr>
        <w:t> </w:t>
      </w:r>
      <w:r>
        <w:rPr>
          <w:rFonts w:ascii="Consolas" w:hAnsi="Consolas"/>
          <w:color w:val="231F20"/>
          <w:sz w:val="18"/>
        </w:rPr>
        <w:t>not</w:t>
      </w:r>
      <w:r>
        <w:rPr>
          <w:rFonts w:ascii="Consolas" w:hAnsi="Consolas"/>
          <w:color w:val="231F20"/>
          <w:spacing w:val="-25"/>
          <w:sz w:val="18"/>
        </w:rPr>
        <w:t> </w:t>
      </w:r>
      <w:r>
        <w:rPr>
          <w:rFonts w:ascii="Consolas" w:hAnsi="Consolas"/>
          <w:color w:val="231F20"/>
          <w:sz w:val="18"/>
        </w:rPr>
        <w:t>currently</w:t>
      </w:r>
      <w:r>
        <w:rPr>
          <w:rFonts w:ascii="Consolas" w:hAnsi="Consolas"/>
          <w:color w:val="231F20"/>
          <w:spacing w:val="-25"/>
          <w:sz w:val="18"/>
        </w:rPr>
        <w:t> </w:t>
      </w:r>
      <w:r>
        <w:rPr>
          <w:rFonts w:ascii="Consolas" w:hAnsi="Consolas"/>
          <w:color w:val="231F20"/>
          <w:sz w:val="18"/>
        </w:rPr>
        <w:t>supported</w:t>
      </w:r>
      <w:r>
        <w:rPr>
          <w:rFonts w:ascii="Consolas" w:hAnsi="Consolas"/>
          <w:color w:val="231F20"/>
          <w:spacing w:val="-24"/>
          <w:sz w:val="18"/>
        </w:rPr>
        <w:t> </w:t>
      </w:r>
      <w:r>
        <w:rPr>
          <w:color w:val="231F20"/>
          <w:sz w:val="20"/>
        </w:rPr>
        <w:t>(Правое</w:t>
      </w:r>
      <w:r>
        <w:rPr>
          <w:color w:val="231F20"/>
          <w:spacing w:val="-11"/>
          <w:sz w:val="20"/>
        </w:rPr>
        <w:t> </w:t>
      </w:r>
      <w:r>
        <w:rPr>
          <w:color w:val="231F20"/>
          <w:sz w:val="20"/>
        </w:rPr>
        <w:t>и</w:t>
      </w:r>
      <w:r>
        <w:rPr>
          <w:color w:val="231F20"/>
          <w:spacing w:val="-11"/>
          <w:sz w:val="20"/>
        </w:rPr>
        <w:t> </w:t>
      </w:r>
      <w:r>
        <w:rPr>
          <w:color w:val="231F20"/>
          <w:sz w:val="20"/>
        </w:rPr>
        <w:t>полное</w:t>
      </w:r>
      <w:r>
        <w:rPr>
          <w:color w:val="231F20"/>
          <w:spacing w:val="-11"/>
          <w:sz w:val="20"/>
        </w:rPr>
        <w:t> </w:t>
      </w:r>
      <w:r>
        <w:rPr>
          <w:color w:val="231F20"/>
          <w:sz w:val="20"/>
        </w:rPr>
        <w:t>внешние соединения в настоящее время не поддерживаются).</w:t>
      </w:r>
    </w:p>
    <w:p>
      <w:pPr>
        <w:pStyle w:val="BodyText"/>
        <w:spacing w:line="256" w:lineRule="auto" w:before="173"/>
        <w:ind w:left="141" w:right="134"/>
        <w:jc w:val="both"/>
      </w:pPr>
      <w:r>
        <w:rPr>
          <w:color w:val="231F20"/>
        </w:rPr>
        <w:t>Однако для решения данной проблемы мы можем просто поменять местами таблицы. Рассмотрим следующий запрос, единственное отличие которого от предыдущего — порядок перечисления таблиц.</w:t>
      </w:r>
    </w:p>
    <w:p>
      <w:pPr>
        <w:spacing w:before="190"/>
        <w:ind w:left="141" w:right="0" w:firstLine="0"/>
        <w:jc w:val="left"/>
        <w:rPr>
          <w:rFonts w:ascii="Consolas"/>
          <w:sz w:val="18"/>
        </w:rPr>
      </w:pPr>
      <w:r>
        <w:rPr>
          <w:rFonts w:ascii="Consolas"/>
          <w:color w:val="231F20"/>
          <w:spacing w:val="-2"/>
          <w:sz w:val="18"/>
        </w:rPr>
        <w:t>SELECT</w:t>
      </w:r>
    </w:p>
    <w:p>
      <w:pPr>
        <w:spacing w:line="249" w:lineRule="auto" w:before="9"/>
        <w:ind w:left="438" w:right="5705" w:firstLine="0"/>
        <w:jc w:val="left"/>
        <w:rPr>
          <w:rFonts w:ascii="Consolas"/>
          <w:sz w:val="18"/>
        </w:rPr>
      </w:pPr>
      <w:r>
        <w:rPr>
          <w:rFonts w:ascii="Consolas"/>
          <w:color w:val="231F20"/>
          <w:spacing w:val="-2"/>
          <w:sz w:val="18"/>
        </w:rPr>
        <w:t>t.TrackId, t.Composer, t.Name, al.AlbumId, al.Title</w:t>
      </w:r>
    </w:p>
    <w:p>
      <w:pPr>
        <w:spacing w:before="4"/>
        <w:ind w:left="141" w:right="0" w:firstLine="0"/>
        <w:jc w:val="left"/>
        <w:rPr>
          <w:rFonts w:ascii="Consolas"/>
          <w:sz w:val="18"/>
        </w:rPr>
      </w:pPr>
      <w:r>
        <w:rPr>
          <w:rFonts w:ascii="Consolas"/>
          <w:color w:val="231F20"/>
          <w:spacing w:val="-4"/>
          <w:sz w:val="18"/>
        </w:rPr>
        <w:t>FROM</w:t>
      </w:r>
    </w:p>
    <w:p>
      <w:pPr>
        <w:spacing w:before="10"/>
        <w:ind w:left="438" w:right="0" w:firstLine="0"/>
        <w:jc w:val="left"/>
        <w:rPr>
          <w:rFonts w:ascii="Consolas"/>
          <w:sz w:val="18"/>
        </w:rPr>
      </w:pPr>
      <w:r>
        <w:rPr>
          <w:rFonts w:ascii="Consolas"/>
          <w:color w:val="231F20"/>
          <w:sz w:val="18"/>
        </w:rPr>
        <w:t>tracks AS </w:t>
      </w:r>
      <w:r>
        <w:rPr>
          <w:rFonts w:ascii="Consolas"/>
          <w:color w:val="231F20"/>
          <w:spacing w:val="-10"/>
          <w:sz w:val="18"/>
        </w:rPr>
        <w:t>t</w:t>
      </w:r>
    </w:p>
    <w:p>
      <w:pPr>
        <w:spacing w:after="0"/>
        <w:jc w:val="left"/>
        <w:rPr>
          <w:rFonts w:ascii="Consolas"/>
          <w:sz w:val="18"/>
        </w:rPr>
        <w:sectPr>
          <w:pgSz w:w="9360" w:h="13210"/>
          <w:pgMar w:header="807" w:footer="0" w:top="1160" w:bottom="280" w:left="992" w:right="992"/>
        </w:sectPr>
      </w:pPr>
    </w:p>
    <w:p>
      <w:pPr>
        <w:pStyle w:val="BodyText"/>
        <w:rPr>
          <w:rFonts w:ascii="Consolas"/>
          <w:sz w:val="18"/>
        </w:rPr>
      </w:pPr>
    </w:p>
    <w:p>
      <w:pPr>
        <w:pStyle w:val="BodyText"/>
        <w:spacing w:before="22"/>
        <w:rPr>
          <w:rFonts w:ascii="Consolas"/>
          <w:sz w:val="18"/>
        </w:rPr>
      </w:pPr>
    </w:p>
    <w:p>
      <w:pPr>
        <w:spacing w:before="0"/>
        <w:ind w:left="141" w:right="0" w:firstLine="0"/>
        <w:jc w:val="left"/>
        <w:rPr>
          <w:rFonts w:ascii="Consolas"/>
          <w:sz w:val="18"/>
        </w:rPr>
      </w:pPr>
      <w:r>
        <w:rPr>
          <w:rFonts w:ascii="Consolas"/>
          <w:color w:val="231F20"/>
          <w:sz w:val="18"/>
        </w:rPr>
        <w:t>LEFT OUTER </w:t>
      </w:r>
      <w:r>
        <w:rPr>
          <w:rFonts w:ascii="Consolas"/>
          <w:color w:val="231F20"/>
          <w:spacing w:val="-4"/>
          <w:sz w:val="18"/>
        </w:rPr>
        <w:t>JOIN</w:t>
      </w:r>
    </w:p>
    <w:p>
      <w:pPr>
        <w:spacing w:before="10"/>
        <w:ind w:left="438" w:right="0" w:firstLine="0"/>
        <w:jc w:val="left"/>
        <w:rPr>
          <w:rFonts w:ascii="Consolas"/>
          <w:sz w:val="18"/>
        </w:rPr>
      </w:pPr>
      <w:r>
        <w:rPr>
          <w:rFonts w:ascii="Consolas"/>
          <w:color w:val="231F20"/>
          <w:sz w:val="18"/>
        </w:rPr>
        <w:t>albums AS </w:t>
      </w:r>
      <w:r>
        <w:rPr>
          <w:rFonts w:ascii="Consolas"/>
          <w:color w:val="231F20"/>
          <w:spacing w:val="-5"/>
          <w:sz w:val="18"/>
        </w:rPr>
        <w:t>al</w:t>
      </w:r>
    </w:p>
    <w:p>
      <w:pPr>
        <w:spacing w:before="9"/>
        <w:ind w:left="141" w:right="0" w:firstLine="0"/>
        <w:jc w:val="left"/>
        <w:rPr>
          <w:rFonts w:ascii="Consolas"/>
          <w:sz w:val="18"/>
        </w:rPr>
      </w:pPr>
      <w:r>
        <w:rPr>
          <w:rFonts w:ascii="Consolas"/>
          <w:color w:val="231F20"/>
          <w:spacing w:val="-5"/>
          <w:sz w:val="18"/>
        </w:rPr>
        <w:t>ON</w:t>
      </w:r>
    </w:p>
    <w:p>
      <w:pPr>
        <w:spacing w:before="9"/>
        <w:ind w:left="438" w:right="0" w:firstLine="0"/>
        <w:jc w:val="left"/>
        <w:rPr>
          <w:rFonts w:ascii="Consolas"/>
          <w:sz w:val="18"/>
        </w:rPr>
      </w:pPr>
      <w:r>
        <w:rPr>
          <w:rFonts w:ascii="Consolas"/>
          <w:color w:val="231F20"/>
          <w:sz w:val="18"/>
        </w:rPr>
        <w:t>t.AlbumId = </w:t>
      </w:r>
      <w:r>
        <w:rPr>
          <w:rFonts w:ascii="Consolas"/>
          <w:color w:val="231F20"/>
          <w:spacing w:val="-2"/>
          <w:sz w:val="18"/>
        </w:rPr>
        <w:t>al.AlbumId</w:t>
      </w:r>
    </w:p>
    <w:p>
      <w:pPr>
        <w:pStyle w:val="BodyText"/>
        <w:spacing w:before="36"/>
        <w:rPr>
          <w:rFonts w:ascii="Consolas"/>
        </w:rPr>
      </w:pPr>
    </w:p>
    <w:p>
      <w:pPr>
        <w:pStyle w:val="BodyText"/>
        <w:spacing w:line="256" w:lineRule="auto"/>
        <w:ind w:left="141" w:right="139"/>
        <w:jc w:val="both"/>
      </w:pPr>
      <w:r>
        <w:rPr>
          <w:color w:val="231F20"/>
          <w:spacing w:val="-4"/>
        </w:rPr>
        <w:t>Выполним</w:t>
      </w:r>
      <w:r>
        <w:rPr>
          <w:color w:val="231F20"/>
          <w:spacing w:val="-8"/>
        </w:rPr>
        <w:t> </w:t>
      </w:r>
      <w:r>
        <w:rPr>
          <w:color w:val="231F20"/>
          <w:spacing w:val="-4"/>
        </w:rPr>
        <w:t>его</w:t>
      </w:r>
      <w:r>
        <w:rPr>
          <w:color w:val="231F20"/>
          <w:spacing w:val="-7"/>
        </w:rPr>
        <w:t> </w:t>
      </w:r>
      <w:r>
        <w:rPr>
          <w:color w:val="231F20"/>
          <w:spacing w:val="-4"/>
        </w:rPr>
        <w:t>и</w:t>
      </w:r>
      <w:r>
        <w:rPr>
          <w:color w:val="231F20"/>
          <w:spacing w:val="-6"/>
        </w:rPr>
        <w:t> </w:t>
      </w:r>
      <w:r>
        <w:rPr>
          <w:color w:val="231F20"/>
          <w:spacing w:val="-4"/>
        </w:rPr>
        <w:t>проанализируем</w:t>
      </w:r>
      <w:r>
        <w:rPr>
          <w:color w:val="231F20"/>
          <w:spacing w:val="-7"/>
        </w:rPr>
        <w:t> </w:t>
      </w:r>
      <w:r>
        <w:rPr>
          <w:color w:val="231F20"/>
          <w:spacing w:val="-4"/>
        </w:rPr>
        <w:t>полученные</w:t>
      </w:r>
      <w:r>
        <w:rPr>
          <w:color w:val="231F20"/>
          <w:spacing w:val="-7"/>
        </w:rPr>
        <w:t> </w:t>
      </w:r>
      <w:r>
        <w:rPr>
          <w:color w:val="231F20"/>
          <w:spacing w:val="-4"/>
        </w:rPr>
        <w:t>результаты</w:t>
      </w:r>
      <w:r>
        <w:rPr>
          <w:color w:val="231F20"/>
          <w:spacing w:val="-7"/>
        </w:rPr>
        <w:t> </w:t>
      </w:r>
      <w:r>
        <w:rPr>
          <w:color w:val="231F20"/>
          <w:spacing w:val="-4"/>
        </w:rPr>
        <w:t>(рис. 84).</w:t>
      </w:r>
      <w:r>
        <w:rPr>
          <w:color w:val="231F20"/>
          <w:spacing w:val="-8"/>
        </w:rPr>
        <w:t> </w:t>
      </w:r>
      <w:r>
        <w:rPr>
          <w:color w:val="231F20"/>
          <w:spacing w:val="-4"/>
        </w:rPr>
        <w:t>Мы</w:t>
      </w:r>
      <w:r>
        <w:rPr>
          <w:color w:val="231F20"/>
          <w:spacing w:val="-7"/>
        </w:rPr>
        <w:t> </w:t>
      </w:r>
      <w:r>
        <w:rPr>
          <w:color w:val="231F20"/>
          <w:spacing w:val="-4"/>
        </w:rPr>
        <w:t>получим</w:t>
      </w:r>
      <w:r>
        <w:rPr>
          <w:color w:val="231F20"/>
        </w:rPr>
        <w:t> следующую</w:t>
      </w:r>
      <w:r>
        <w:rPr>
          <w:color w:val="231F20"/>
          <w:spacing w:val="-3"/>
        </w:rPr>
        <w:t> </w:t>
      </w:r>
      <w:r>
        <w:rPr>
          <w:color w:val="231F20"/>
        </w:rPr>
        <w:t>информацию</w:t>
      </w:r>
      <w:r>
        <w:rPr>
          <w:color w:val="231F20"/>
          <w:spacing w:val="-3"/>
        </w:rPr>
        <w:t> </w:t>
      </w:r>
      <w:r>
        <w:rPr>
          <w:color w:val="231F20"/>
        </w:rPr>
        <w:t>в</w:t>
      </w:r>
      <w:r>
        <w:rPr>
          <w:color w:val="231F20"/>
          <w:spacing w:val="-3"/>
        </w:rPr>
        <w:t> </w:t>
      </w:r>
      <w:r>
        <w:rPr>
          <w:color w:val="231F20"/>
        </w:rPr>
        <w:t>одном</w:t>
      </w:r>
      <w:r>
        <w:rPr>
          <w:color w:val="231F20"/>
          <w:spacing w:val="-3"/>
        </w:rPr>
        <w:t> </w:t>
      </w:r>
      <w:r>
        <w:rPr>
          <w:color w:val="231F20"/>
        </w:rPr>
        <w:t>наборе</w:t>
      </w:r>
      <w:r>
        <w:rPr>
          <w:color w:val="231F20"/>
          <w:spacing w:val="-3"/>
        </w:rPr>
        <w:t> </w:t>
      </w:r>
      <w:r>
        <w:rPr>
          <w:color w:val="231F20"/>
        </w:rPr>
        <w:t>результатов:</w:t>
      </w:r>
      <w:r>
        <w:rPr>
          <w:color w:val="231F20"/>
          <w:spacing w:val="-3"/>
        </w:rPr>
        <w:t> </w:t>
      </w:r>
      <w:r>
        <w:rPr>
          <w:color w:val="231F20"/>
        </w:rPr>
        <w:t>композитор,</w:t>
      </w:r>
      <w:r>
        <w:rPr>
          <w:color w:val="231F20"/>
          <w:spacing w:val="-3"/>
        </w:rPr>
        <w:t> </w:t>
      </w:r>
      <w:r>
        <w:rPr>
          <w:color w:val="231F20"/>
        </w:rPr>
        <w:t>название песни</w:t>
      </w:r>
      <w:r>
        <w:rPr>
          <w:color w:val="231F20"/>
          <w:spacing w:val="-12"/>
        </w:rPr>
        <w:t> </w:t>
      </w:r>
      <w:r>
        <w:rPr>
          <w:color w:val="231F20"/>
        </w:rPr>
        <w:t>и</w:t>
      </w:r>
      <w:r>
        <w:rPr>
          <w:color w:val="231F20"/>
          <w:spacing w:val="-11"/>
        </w:rPr>
        <w:t> </w:t>
      </w:r>
      <w:r>
        <w:rPr>
          <w:color w:val="231F20"/>
        </w:rPr>
        <w:t>название</w:t>
      </w:r>
      <w:r>
        <w:rPr>
          <w:color w:val="231F20"/>
          <w:spacing w:val="-11"/>
        </w:rPr>
        <w:t> </w:t>
      </w:r>
      <w:r>
        <w:rPr>
          <w:color w:val="231F20"/>
        </w:rPr>
        <w:t>альбома.</w:t>
      </w:r>
      <w:r>
        <w:rPr>
          <w:color w:val="231F20"/>
          <w:spacing w:val="-11"/>
        </w:rPr>
        <w:t> </w:t>
      </w:r>
      <w:r>
        <w:rPr>
          <w:color w:val="231F20"/>
        </w:rPr>
        <w:t>Обратите</w:t>
      </w:r>
      <w:r>
        <w:rPr>
          <w:color w:val="231F20"/>
          <w:spacing w:val="-11"/>
        </w:rPr>
        <w:t> </w:t>
      </w:r>
      <w:r>
        <w:rPr>
          <w:color w:val="231F20"/>
        </w:rPr>
        <w:t>внимание,</w:t>
      </w:r>
      <w:r>
        <w:rPr>
          <w:color w:val="231F20"/>
          <w:spacing w:val="-11"/>
        </w:rPr>
        <w:t> </w:t>
      </w:r>
      <w:r>
        <w:rPr>
          <w:color w:val="231F20"/>
        </w:rPr>
        <w:t>что</w:t>
      </w:r>
      <w:r>
        <w:rPr>
          <w:color w:val="231F20"/>
          <w:spacing w:val="-11"/>
        </w:rPr>
        <w:t> </w:t>
      </w:r>
      <w:r>
        <w:rPr>
          <w:color w:val="231F20"/>
        </w:rPr>
        <w:t>в</w:t>
      </w:r>
      <w:r>
        <w:rPr>
          <w:color w:val="231F20"/>
          <w:spacing w:val="-11"/>
        </w:rPr>
        <w:t> </w:t>
      </w:r>
      <w:r>
        <w:rPr>
          <w:color w:val="231F20"/>
        </w:rPr>
        <w:t>поле</w:t>
      </w:r>
      <w:r>
        <w:rPr>
          <w:color w:val="231F20"/>
          <w:spacing w:val="-11"/>
        </w:rPr>
        <w:t> </w:t>
      </w:r>
      <w:r>
        <w:rPr>
          <w:rFonts w:ascii="Consolas" w:hAnsi="Consolas"/>
          <w:color w:val="231F20"/>
          <w:sz w:val="18"/>
        </w:rPr>
        <w:t>Composer</w:t>
      </w:r>
      <w:r>
        <w:rPr>
          <w:rFonts w:ascii="Consolas" w:hAnsi="Consolas"/>
          <w:color w:val="231F20"/>
          <w:spacing w:val="-24"/>
          <w:sz w:val="18"/>
        </w:rPr>
        <w:t> </w:t>
      </w:r>
      <w:r>
        <w:rPr>
          <w:color w:val="231F20"/>
        </w:rPr>
        <w:t>(Компози- </w:t>
      </w:r>
      <w:r>
        <w:rPr>
          <w:color w:val="231F20"/>
          <w:spacing w:val="-6"/>
        </w:rPr>
        <w:t>тор)</w:t>
      </w:r>
      <w:r>
        <w:rPr>
          <w:color w:val="231F20"/>
        </w:rPr>
        <w:t> </w:t>
      </w:r>
      <w:r>
        <w:rPr>
          <w:color w:val="231F20"/>
          <w:spacing w:val="-6"/>
        </w:rPr>
        <w:t>обнаружилось</w:t>
      </w:r>
      <w:r>
        <w:rPr>
          <w:color w:val="231F20"/>
        </w:rPr>
        <w:t> </w:t>
      </w:r>
      <w:r>
        <w:rPr>
          <w:color w:val="231F20"/>
          <w:spacing w:val="-6"/>
        </w:rPr>
        <w:t>несколько</w:t>
      </w:r>
      <w:r>
        <w:rPr>
          <w:color w:val="231F20"/>
        </w:rPr>
        <w:t> </w:t>
      </w:r>
      <w:r>
        <w:rPr>
          <w:color w:val="231F20"/>
          <w:spacing w:val="-6"/>
        </w:rPr>
        <w:t>нулевых</w:t>
      </w:r>
      <w:r>
        <w:rPr>
          <w:color w:val="231F20"/>
        </w:rPr>
        <w:t> </w:t>
      </w:r>
      <w:r>
        <w:rPr>
          <w:color w:val="231F20"/>
          <w:spacing w:val="-6"/>
        </w:rPr>
        <w:t>значений.</w:t>
      </w:r>
      <w:r>
        <w:rPr>
          <w:color w:val="231F20"/>
        </w:rPr>
        <w:t> </w:t>
      </w:r>
      <w:r>
        <w:rPr>
          <w:color w:val="231F20"/>
          <w:spacing w:val="-6"/>
        </w:rPr>
        <w:t>Теперь</w:t>
      </w:r>
      <w:r>
        <w:rPr>
          <w:color w:val="231F20"/>
        </w:rPr>
        <w:t> </w:t>
      </w:r>
      <w:r>
        <w:rPr>
          <w:color w:val="231F20"/>
          <w:spacing w:val="-6"/>
        </w:rPr>
        <w:t>можно</w:t>
      </w:r>
      <w:r>
        <w:rPr>
          <w:color w:val="231F20"/>
        </w:rPr>
        <w:t> </w:t>
      </w:r>
      <w:r>
        <w:rPr>
          <w:color w:val="231F20"/>
          <w:spacing w:val="-6"/>
        </w:rPr>
        <w:t>написать</w:t>
      </w:r>
      <w:r>
        <w:rPr>
          <w:color w:val="231F20"/>
        </w:rPr>
        <w:t> </w:t>
      </w:r>
      <w:r>
        <w:rPr>
          <w:color w:val="231F20"/>
          <w:spacing w:val="-6"/>
        </w:rPr>
        <w:t>другой</w:t>
      </w:r>
      <w:r>
        <w:rPr>
          <w:color w:val="231F20"/>
        </w:rPr>
        <w:t> запрос, чтобы разобраться, в чем дело.</w:t>
      </w:r>
    </w:p>
    <w:p>
      <w:pPr>
        <w:pStyle w:val="BodyText"/>
        <w:spacing w:line="256" w:lineRule="auto" w:before="165"/>
        <w:ind w:left="141" w:right="139"/>
        <w:jc w:val="both"/>
      </w:pPr>
      <w:r>
        <w:rPr>
          <w:color w:val="231F20"/>
          <w:spacing w:val="-4"/>
        </w:rPr>
        <w:t>Главный вывод от использования левых/правых соединений: они могут «устра-</w:t>
      </w:r>
      <w:r>
        <w:rPr>
          <w:color w:val="231F20"/>
        </w:rPr>
        <w:t> нить неполадки» в нашей базе данных и выявить несоответствия в данных.</w:t>
      </w:r>
    </w:p>
    <w:p>
      <w:pPr>
        <w:pStyle w:val="BodyText"/>
        <w:spacing w:line="256" w:lineRule="auto" w:before="168"/>
        <w:ind w:left="141" w:right="139"/>
        <w:jc w:val="both"/>
      </w:pPr>
      <w:r>
        <w:rPr>
          <w:color w:val="231F20"/>
        </w:rPr>
        <w:t>Если</w:t>
      </w:r>
      <w:r>
        <w:rPr>
          <w:color w:val="231F20"/>
          <w:spacing w:val="-2"/>
        </w:rPr>
        <w:t> </w:t>
      </w:r>
      <w:r>
        <w:rPr>
          <w:color w:val="231F20"/>
        </w:rPr>
        <w:t>вам</w:t>
      </w:r>
      <w:r>
        <w:rPr>
          <w:color w:val="231F20"/>
          <w:spacing w:val="-2"/>
        </w:rPr>
        <w:t> </w:t>
      </w:r>
      <w:r>
        <w:rPr>
          <w:color w:val="231F20"/>
        </w:rPr>
        <w:t>нужно</w:t>
      </w:r>
      <w:r>
        <w:rPr>
          <w:color w:val="231F20"/>
          <w:spacing w:val="-2"/>
        </w:rPr>
        <w:t> </w:t>
      </w:r>
      <w:r>
        <w:rPr>
          <w:color w:val="231F20"/>
        </w:rPr>
        <w:t>найти</w:t>
      </w:r>
      <w:r>
        <w:rPr>
          <w:color w:val="231F20"/>
          <w:spacing w:val="-2"/>
        </w:rPr>
        <w:t> </w:t>
      </w:r>
      <w:r>
        <w:rPr>
          <w:color w:val="231F20"/>
        </w:rPr>
        <w:t>соответствующие</w:t>
      </w:r>
      <w:r>
        <w:rPr>
          <w:color w:val="231F20"/>
          <w:spacing w:val="-2"/>
        </w:rPr>
        <w:t> </w:t>
      </w:r>
      <w:r>
        <w:rPr>
          <w:color w:val="231F20"/>
        </w:rPr>
        <w:t>данные</w:t>
      </w:r>
      <w:r>
        <w:rPr>
          <w:color w:val="231F20"/>
          <w:spacing w:val="-2"/>
        </w:rPr>
        <w:t> </w:t>
      </w:r>
      <w:r>
        <w:rPr>
          <w:color w:val="231F20"/>
        </w:rPr>
        <w:t>и</w:t>
      </w:r>
      <w:r>
        <w:rPr>
          <w:color w:val="231F20"/>
          <w:spacing w:val="-2"/>
        </w:rPr>
        <w:t> </w:t>
      </w:r>
      <w:r>
        <w:rPr>
          <w:color w:val="231F20"/>
        </w:rPr>
        <w:t>вам</w:t>
      </w:r>
      <w:r>
        <w:rPr>
          <w:color w:val="231F20"/>
          <w:spacing w:val="-2"/>
        </w:rPr>
        <w:t> </w:t>
      </w:r>
      <w:r>
        <w:rPr>
          <w:color w:val="231F20"/>
        </w:rPr>
        <w:t>не</w:t>
      </w:r>
      <w:r>
        <w:rPr>
          <w:color w:val="231F20"/>
          <w:spacing w:val="-2"/>
        </w:rPr>
        <w:t> </w:t>
      </w:r>
      <w:r>
        <w:rPr>
          <w:color w:val="231F20"/>
        </w:rPr>
        <w:t>критично</w:t>
      </w:r>
      <w:r>
        <w:rPr>
          <w:color w:val="231F20"/>
          <w:spacing w:val="-2"/>
        </w:rPr>
        <w:t> </w:t>
      </w:r>
      <w:r>
        <w:rPr>
          <w:color w:val="231F20"/>
        </w:rPr>
        <w:t>потерять несколько</w:t>
      </w:r>
      <w:r>
        <w:rPr>
          <w:color w:val="231F20"/>
          <w:spacing w:val="-2"/>
        </w:rPr>
        <w:t> </w:t>
      </w:r>
      <w:r>
        <w:rPr>
          <w:color w:val="231F20"/>
        </w:rPr>
        <w:t>записей</w:t>
      </w:r>
      <w:r>
        <w:rPr>
          <w:color w:val="231F20"/>
          <w:spacing w:val="-2"/>
        </w:rPr>
        <w:t> </w:t>
      </w:r>
      <w:r>
        <w:rPr>
          <w:color w:val="231F20"/>
        </w:rPr>
        <w:t>из-за</w:t>
      </w:r>
      <w:r>
        <w:rPr>
          <w:color w:val="231F20"/>
          <w:spacing w:val="-2"/>
        </w:rPr>
        <w:t> </w:t>
      </w:r>
      <w:r>
        <w:rPr>
          <w:color w:val="231F20"/>
        </w:rPr>
        <w:t>ошибок</w:t>
      </w:r>
      <w:r>
        <w:rPr>
          <w:color w:val="231F20"/>
          <w:spacing w:val="-2"/>
        </w:rPr>
        <w:t> </w:t>
      </w:r>
      <w:r>
        <w:rPr>
          <w:color w:val="231F20"/>
        </w:rPr>
        <w:t>в</w:t>
      </w:r>
      <w:r>
        <w:rPr>
          <w:color w:val="231F20"/>
          <w:spacing w:val="-2"/>
        </w:rPr>
        <w:t> </w:t>
      </w:r>
      <w:r>
        <w:rPr>
          <w:color w:val="231F20"/>
        </w:rPr>
        <w:t>базе</w:t>
      </w:r>
      <w:r>
        <w:rPr>
          <w:color w:val="231F20"/>
          <w:spacing w:val="-2"/>
        </w:rPr>
        <w:t> </w:t>
      </w:r>
      <w:r>
        <w:rPr>
          <w:color w:val="231F20"/>
        </w:rPr>
        <w:t>данных,</w:t>
      </w:r>
      <w:r>
        <w:rPr>
          <w:color w:val="231F20"/>
          <w:spacing w:val="-2"/>
        </w:rPr>
        <w:t> </w:t>
      </w:r>
      <w:r>
        <w:rPr>
          <w:color w:val="231F20"/>
        </w:rPr>
        <w:t>то</w:t>
      </w:r>
      <w:r>
        <w:rPr>
          <w:color w:val="231F20"/>
          <w:spacing w:val="-2"/>
        </w:rPr>
        <w:t> </w:t>
      </w:r>
      <w:r>
        <w:rPr>
          <w:color w:val="231F20"/>
        </w:rPr>
        <w:t>просто</w:t>
      </w:r>
      <w:r>
        <w:rPr>
          <w:color w:val="231F20"/>
          <w:spacing w:val="-2"/>
        </w:rPr>
        <w:t> </w:t>
      </w:r>
      <w:r>
        <w:rPr>
          <w:color w:val="231F20"/>
        </w:rPr>
        <w:t>пользуйтесь</w:t>
      </w:r>
      <w:r>
        <w:rPr>
          <w:color w:val="231F20"/>
          <w:spacing w:val="-2"/>
        </w:rPr>
        <w:t> </w:t>
      </w:r>
      <w:r>
        <w:rPr>
          <w:color w:val="231F20"/>
        </w:rPr>
        <w:t>соеди- нением </w:t>
      </w:r>
      <w:r>
        <w:rPr>
          <w:rFonts w:ascii="Consolas" w:hAnsi="Consolas"/>
          <w:color w:val="231F20"/>
          <w:sz w:val="18"/>
        </w:rPr>
        <w:t>INNER JOINT</w:t>
      </w:r>
      <w:r>
        <w:rPr>
          <w:color w:val="231F20"/>
        </w:rPr>
        <w:t>.</w:t>
      </w:r>
    </w:p>
    <w:p>
      <w:pPr>
        <w:pStyle w:val="BodyText"/>
        <w:spacing w:before="167"/>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295"/>
        <w:gridCol w:w="727"/>
        <w:gridCol w:w="2326"/>
        <w:gridCol w:w="1504"/>
        <w:gridCol w:w="713"/>
        <w:gridCol w:w="1505"/>
      </w:tblGrid>
      <w:tr>
        <w:trPr>
          <w:trHeight w:val="354" w:hRule="atLeast"/>
        </w:trPr>
        <w:tc>
          <w:tcPr>
            <w:tcW w:w="295" w:type="dxa"/>
          </w:tcPr>
          <w:p>
            <w:pPr>
              <w:pStyle w:val="TableParagraph"/>
              <w:rPr>
                <w:rFonts w:ascii="Times New Roman"/>
                <w:sz w:val="16"/>
              </w:rPr>
            </w:pPr>
          </w:p>
        </w:tc>
        <w:tc>
          <w:tcPr>
            <w:tcW w:w="727" w:type="dxa"/>
          </w:tcPr>
          <w:p>
            <w:pPr>
              <w:pStyle w:val="TableParagraph"/>
              <w:spacing w:before="96"/>
              <w:ind w:left="163"/>
              <w:rPr>
                <w:b/>
                <w:sz w:val="15"/>
              </w:rPr>
            </w:pPr>
            <w:r>
              <w:rPr>
                <w:b/>
                <w:color w:val="231F20"/>
                <w:spacing w:val="-2"/>
                <w:w w:val="90"/>
                <w:sz w:val="15"/>
              </w:rPr>
              <w:t>TrackId</w:t>
            </w:r>
          </w:p>
        </w:tc>
        <w:tc>
          <w:tcPr>
            <w:tcW w:w="2326" w:type="dxa"/>
          </w:tcPr>
          <w:p>
            <w:pPr>
              <w:pStyle w:val="TableParagraph"/>
              <w:spacing w:before="94"/>
              <w:ind w:left="15"/>
              <w:jc w:val="center"/>
              <w:rPr>
                <w:b/>
                <w:sz w:val="15"/>
              </w:rPr>
            </w:pPr>
            <w:r>
              <w:rPr>
                <w:b/>
                <w:color w:val="231F20"/>
                <w:spacing w:val="-2"/>
                <w:w w:val="95"/>
                <w:sz w:val="15"/>
              </w:rPr>
              <w:t>Composer</w:t>
            </w:r>
          </w:p>
        </w:tc>
        <w:tc>
          <w:tcPr>
            <w:tcW w:w="1504" w:type="dxa"/>
          </w:tcPr>
          <w:p>
            <w:pPr>
              <w:pStyle w:val="TableParagraph"/>
              <w:spacing w:before="98"/>
              <w:ind w:left="18"/>
              <w:jc w:val="center"/>
              <w:rPr>
                <w:b/>
                <w:sz w:val="15"/>
              </w:rPr>
            </w:pPr>
            <w:r>
              <w:rPr>
                <w:b/>
                <w:color w:val="231F20"/>
                <w:spacing w:val="-4"/>
                <w:w w:val="95"/>
                <w:sz w:val="15"/>
              </w:rPr>
              <w:t>Name</w:t>
            </w:r>
          </w:p>
        </w:tc>
        <w:tc>
          <w:tcPr>
            <w:tcW w:w="713" w:type="dxa"/>
          </w:tcPr>
          <w:p>
            <w:pPr>
              <w:pStyle w:val="TableParagraph"/>
              <w:spacing w:before="98"/>
              <w:ind w:left="112"/>
              <w:rPr>
                <w:b/>
                <w:sz w:val="15"/>
              </w:rPr>
            </w:pPr>
            <w:r>
              <w:rPr>
                <w:b/>
                <w:color w:val="231F20"/>
                <w:spacing w:val="-2"/>
                <w:w w:val="95"/>
                <w:sz w:val="15"/>
              </w:rPr>
              <w:t>AlbumId</w:t>
            </w:r>
          </w:p>
        </w:tc>
        <w:tc>
          <w:tcPr>
            <w:tcW w:w="1505" w:type="dxa"/>
          </w:tcPr>
          <w:p>
            <w:pPr>
              <w:pStyle w:val="TableParagraph"/>
              <w:spacing w:before="98"/>
              <w:ind w:right="3"/>
              <w:jc w:val="center"/>
              <w:rPr>
                <w:b/>
                <w:sz w:val="15"/>
              </w:rPr>
            </w:pPr>
            <w:r>
              <w:rPr>
                <w:b/>
                <w:color w:val="231F20"/>
                <w:spacing w:val="-2"/>
                <w:w w:val="85"/>
                <w:sz w:val="15"/>
              </w:rPr>
              <w:t>Title</w:t>
            </w:r>
          </w:p>
        </w:tc>
      </w:tr>
      <w:tr>
        <w:trPr>
          <w:trHeight w:val="439" w:hRule="atLeast"/>
        </w:trPr>
        <w:tc>
          <w:tcPr>
            <w:tcW w:w="295" w:type="dxa"/>
          </w:tcPr>
          <w:p>
            <w:pPr>
              <w:pStyle w:val="TableParagraph"/>
              <w:spacing w:before="36"/>
              <w:ind w:right="50"/>
              <w:jc w:val="center"/>
              <w:rPr>
                <w:sz w:val="15"/>
              </w:rPr>
            </w:pPr>
            <w:r>
              <w:rPr>
                <w:sz w:val="15"/>
              </w:rPr>
              <mc:AlternateContent>
                <mc:Choice Requires="wps">
                  <w:drawing>
                    <wp:anchor distT="0" distB="0" distL="0" distR="0" allowOverlap="1" layoutInCell="1" locked="0" behindDoc="1" simplePos="0" relativeHeight="477633536">
                      <wp:simplePos x="0" y="0"/>
                      <wp:positionH relativeFrom="column">
                        <wp:posOffset>12</wp:posOffset>
                      </wp:positionH>
                      <wp:positionV relativeFrom="paragraph">
                        <wp:posOffset>-240059</wp:posOffset>
                      </wp:positionV>
                      <wp:extent cx="4491355" cy="234950"/>
                      <wp:effectExtent l="0" t="0" r="0" b="0"/>
                      <wp:wrapNone/>
                      <wp:docPr id="1044" name="Group 1044"/>
                      <wp:cNvGraphicFramePr>
                        <a:graphicFrameLocks/>
                      </wp:cNvGraphicFramePr>
                      <a:graphic>
                        <a:graphicData uri="http://schemas.microsoft.com/office/word/2010/wordprocessingGroup">
                          <wpg:wgp>
                            <wpg:cNvPr id="1044" name="Group 1044"/>
                            <wpg:cNvGrpSpPr/>
                            <wpg:grpSpPr>
                              <a:xfrm>
                                <a:off x="0" y="0"/>
                                <a:ext cx="4491355" cy="234950"/>
                                <a:chExt cx="4491355" cy="234950"/>
                              </a:xfrm>
                            </wpg:grpSpPr>
                            <pic:pic>
                              <pic:nvPicPr>
                                <pic:cNvPr id="1045" name="Image 1045"/>
                                <pic:cNvPicPr/>
                              </pic:nvPicPr>
                              <pic:blipFill>
                                <a:blip r:embed="rId325" cstate="print"/>
                                <a:stretch>
                                  <a:fillRect/>
                                </a:stretch>
                              </pic:blipFill>
                              <pic:spPr>
                                <a:xfrm>
                                  <a:off x="0" y="0"/>
                                  <a:ext cx="4463411" cy="233362"/>
                                </a:xfrm>
                                <a:prstGeom prst="rect">
                                  <a:avLst/>
                                </a:prstGeom>
                              </pic:spPr>
                            </pic:pic>
                          </wpg:wgp>
                        </a:graphicData>
                      </a:graphic>
                    </wp:anchor>
                  </w:drawing>
                </mc:Choice>
                <mc:Fallback>
                  <w:pict>
                    <v:group style="position:absolute;margin-left:.000995pt;margin-top:-18.9023pt;width:353.65pt;height:18.5pt;mso-position-horizontal-relative:column;mso-position-vertical-relative:paragraph;z-index:-25682944" id="docshapegroup891" coordorigin="0,-378" coordsize="7073,370">
                      <v:shape style="position:absolute;left:0;top:-379;width:7029;height:368" type="#_x0000_t75" id="docshape892" stroked="false">
                        <v:imagedata r:id="rId325" o:title=""/>
                      </v:shape>
                      <w10:wrap type="none"/>
                    </v:group>
                  </w:pict>
                </mc:Fallback>
              </mc:AlternateContent>
            </w:r>
            <w:r>
              <w:rPr>
                <w:color w:val="231F20"/>
                <w:spacing w:val="-10"/>
                <w:w w:val="95"/>
                <w:sz w:val="15"/>
              </w:rPr>
              <w:t>1</w:t>
            </w:r>
          </w:p>
        </w:tc>
        <w:tc>
          <w:tcPr>
            <w:tcW w:w="727" w:type="dxa"/>
          </w:tcPr>
          <w:p>
            <w:pPr>
              <w:pStyle w:val="TableParagraph"/>
              <w:spacing w:before="35"/>
              <w:ind w:left="125"/>
              <w:rPr>
                <w:sz w:val="15"/>
              </w:rPr>
            </w:pPr>
            <w:r>
              <w:rPr>
                <w:color w:val="231F20"/>
                <w:spacing w:val="-10"/>
                <w:w w:val="95"/>
                <w:sz w:val="15"/>
              </w:rPr>
              <w:t>1</w:t>
            </w:r>
          </w:p>
        </w:tc>
        <w:tc>
          <w:tcPr>
            <w:tcW w:w="2326" w:type="dxa"/>
          </w:tcPr>
          <w:p>
            <w:pPr>
              <w:pStyle w:val="TableParagraph"/>
              <w:spacing w:line="252" w:lineRule="auto" w:before="37"/>
              <w:ind w:left="68" w:right="652"/>
              <w:rPr>
                <w:sz w:val="15"/>
              </w:rPr>
            </w:pPr>
            <w:r>
              <w:rPr>
                <w:color w:val="231F20"/>
                <w:w w:val="80"/>
                <w:sz w:val="15"/>
              </w:rPr>
              <w:t>Angus</w:t>
            </w:r>
            <w:r>
              <w:rPr>
                <w:color w:val="231F20"/>
                <w:spacing w:val="-12"/>
                <w:w w:val="80"/>
                <w:sz w:val="15"/>
              </w:rPr>
              <w:t> </w:t>
            </w:r>
            <w:r>
              <w:rPr>
                <w:color w:val="231F20"/>
                <w:w w:val="80"/>
                <w:sz w:val="15"/>
              </w:rPr>
              <w:t>Young,</w:t>
            </w:r>
            <w:r>
              <w:rPr>
                <w:color w:val="231F20"/>
                <w:spacing w:val="-12"/>
                <w:w w:val="80"/>
                <w:sz w:val="15"/>
              </w:rPr>
              <w:t> </w:t>
            </w:r>
            <w:r>
              <w:rPr>
                <w:color w:val="231F20"/>
                <w:w w:val="80"/>
                <w:sz w:val="15"/>
              </w:rPr>
              <w:t>Malcolm</w:t>
            </w:r>
            <w:r>
              <w:rPr>
                <w:color w:val="231F20"/>
                <w:spacing w:val="-12"/>
                <w:w w:val="80"/>
                <w:sz w:val="15"/>
              </w:rPr>
              <w:t> </w:t>
            </w:r>
            <w:r>
              <w:rPr>
                <w:color w:val="231F20"/>
                <w:w w:val="80"/>
                <w:sz w:val="15"/>
              </w:rPr>
              <w:t>Young,</w:t>
            </w:r>
            <w:r>
              <w:rPr>
                <w:color w:val="231F20"/>
                <w:w w:val="95"/>
                <w:sz w:val="15"/>
              </w:rPr>
              <w:t> Brian</w:t>
            </w:r>
            <w:r>
              <w:rPr>
                <w:color w:val="231F20"/>
                <w:spacing w:val="-18"/>
                <w:w w:val="95"/>
                <w:sz w:val="15"/>
              </w:rPr>
              <w:t> </w:t>
            </w:r>
            <w:r>
              <w:rPr>
                <w:color w:val="231F20"/>
                <w:w w:val="95"/>
                <w:sz w:val="15"/>
              </w:rPr>
              <w:t>Johnson</w:t>
            </w:r>
          </w:p>
        </w:tc>
        <w:tc>
          <w:tcPr>
            <w:tcW w:w="1504" w:type="dxa"/>
          </w:tcPr>
          <w:p>
            <w:pPr>
              <w:pStyle w:val="TableParagraph"/>
              <w:spacing w:line="252" w:lineRule="auto" w:before="37"/>
              <w:ind w:left="87" w:right="93"/>
              <w:rPr>
                <w:sz w:val="15"/>
              </w:rPr>
            </w:pPr>
            <w:r>
              <w:rPr>
                <w:color w:val="231F20"/>
                <w:w w:val="80"/>
                <w:sz w:val="15"/>
              </w:rPr>
              <w:t>For</w:t>
            </w:r>
            <w:r>
              <w:rPr>
                <w:color w:val="231F20"/>
                <w:spacing w:val="-12"/>
                <w:w w:val="80"/>
                <w:sz w:val="15"/>
              </w:rPr>
              <w:t> </w:t>
            </w:r>
            <w:r>
              <w:rPr>
                <w:color w:val="231F20"/>
                <w:w w:val="80"/>
                <w:sz w:val="15"/>
              </w:rPr>
              <w:t>Those</w:t>
            </w:r>
            <w:r>
              <w:rPr>
                <w:color w:val="231F20"/>
                <w:spacing w:val="-12"/>
                <w:w w:val="80"/>
                <w:sz w:val="15"/>
              </w:rPr>
              <w:t> </w:t>
            </w:r>
            <w:r>
              <w:rPr>
                <w:color w:val="231F20"/>
                <w:w w:val="80"/>
                <w:sz w:val="15"/>
              </w:rPr>
              <w:t>About</w:t>
            </w:r>
            <w:r>
              <w:rPr>
                <w:color w:val="231F20"/>
                <w:spacing w:val="-12"/>
                <w:w w:val="80"/>
                <w:sz w:val="15"/>
              </w:rPr>
              <w:t> </w:t>
            </w:r>
            <w:r>
              <w:rPr>
                <w:color w:val="231F20"/>
                <w:w w:val="80"/>
                <w:sz w:val="15"/>
              </w:rPr>
              <w:t>To</w:t>
            </w:r>
            <w:r>
              <w:rPr>
                <w:color w:val="231F20"/>
                <w:spacing w:val="-11"/>
                <w:w w:val="80"/>
                <w:sz w:val="15"/>
              </w:rPr>
              <w:t> </w:t>
            </w:r>
            <w:r>
              <w:rPr>
                <w:color w:val="231F20"/>
                <w:w w:val="80"/>
                <w:sz w:val="15"/>
              </w:rPr>
              <w:t>Rock</w:t>
            </w:r>
            <w:r>
              <w:rPr>
                <w:color w:val="231F20"/>
                <w:w w:val="90"/>
                <w:sz w:val="15"/>
              </w:rPr>
              <w:t> (We</w:t>
            </w:r>
            <w:r>
              <w:rPr>
                <w:color w:val="231F20"/>
                <w:spacing w:val="-13"/>
                <w:w w:val="90"/>
                <w:sz w:val="15"/>
              </w:rPr>
              <w:t> </w:t>
            </w:r>
            <w:r>
              <w:rPr>
                <w:color w:val="231F20"/>
                <w:w w:val="90"/>
                <w:sz w:val="15"/>
              </w:rPr>
              <w:t>Salute</w:t>
            </w:r>
            <w:r>
              <w:rPr>
                <w:color w:val="231F20"/>
                <w:spacing w:val="-13"/>
                <w:w w:val="90"/>
                <w:sz w:val="15"/>
              </w:rPr>
              <w:t> </w:t>
            </w:r>
            <w:r>
              <w:rPr>
                <w:color w:val="231F20"/>
                <w:w w:val="90"/>
                <w:sz w:val="15"/>
              </w:rPr>
              <w:t>You)</w:t>
            </w:r>
          </w:p>
        </w:tc>
        <w:tc>
          <w:tcPr>
            <w:tcW w:w="713" w:type="dxa"/>
          </w:tcPr>
          <w:p>
            <w:pPr>
              <w:pStyle w:val="TableParagraph"/>
              <w:spacing w:before="36"/>
              <w:ind w:left="98"/>
              <w:rPr>
                <w:sz w:val="15"/>
              </w:rPr>
            </w:pPr>
            <w:r>
              <w:rPr>
                <w:color w:val="231F20"/>
                <w:spacing w:val="-10"/>
                <w:w w:val="95"/>
                <w:sz w:val="15"/>
              </w:rPr>
              <w:t>1</w:t>
            </w:r>
          </w:p>
        </w:tc>
        <w:tc>
          <w:tcPr>
            <w:tcW w:w="1505" w:type="dxa"/>
          </w:tcPr>
          <w:p>
            <w:pPr>
              <w:pStyle w:val="TableParagraph"/>
              <w:spacing w:line="252" w:lineRule="auto" w:before="37"/>
              <w:ind w:left="88" w:right="93"/>
              <w:rPr>
                <w:sz w:val="15"/>
              </w:rPr>
            </w:pPr>
            <w:r>
              <w:rPr>
                <w:color w:val="231F20"/>
                <w:w w:val="80"/>
                <w:sz w:val="15"/>
              </w:rPr>
              <w:t>For</w:t>
            </w:r>
            <w:r>
              <w:rPr>
                <w:color w:val="231F20"/>
                <w:spacing w:val="-12"/>
                <w:w w:val="80"/>
                <w:sz w:val="15"/>
              </w:rPr>
              <w:t> </w:t>
            </w:r>
            <w:r>
              <w:rPr>
                <w:color w:val="231F20"/>
                <w:w w:val="80"/>
                <w:sz w:val="15"/>
              </w:rPr>
              <w:t>Those</w:t>
            </w:r>
            <w:r>
              <w:rPr>
                <w:color w:val="231F20"/>
                <w:spacing w:val="-12"/>
                <w:w w:val="80"/>
                <w:sz w:val="15"/>
              </w:rPr>
              <w:t> </w:t>
            </w:r>
            <w:r>
              <w:rPr>
                <w:color w:val="231F20"/>
                <w:w w:val="80"/>
                <w:sz w:val="15"/>
              </w:rPr>
              <w:t>About</w:t>
            </w:r>
            <w:r>
              <w:rPr>
                <w:color w:val="231F20"/>
                <w:spacing w:val="-12"/>
                <w:w w:val="80"/>
                <w:sz w:val="15"/>
              </w:rPr>
              <w:t> </w:t>
            </w:r>
            <w:r>
              <w:rPr>
                <w:color w:val="231F20"/>
                <w:w w:val="80"/>
                <w:sz w:val="15"/>
              </w:rPr>
              <w:t>To</w:t>
            </w:r>
            <w:r>
              <w:rPr>
                <w:color w:val="231F20"/>
                <w:spacing w:val="-11"/>
                <w:w w:val="80"/>
                <w:sz w:val="15"/>
              </w:rPr>
              <w:t> </w:t>
            </w:r>
            <w:r>
              <w:rPr>
                <w:color w:val="231F20"/>
                <w:w w:val="80"/>
                <w:sz w:val="15"/>
              </w:rPr>
              <w:t>Rock</w:t>
            </w:r>
            <w:r>
              <w:rPr>
                <w:color w:val="231F20"/>
                <w:w w:val="90"/>
                <w:sz w:val="15"/>
              </w:rPr>
              <w:t> (We</w:t>
            </w:r>
            <w:r>
              <w:rPr>
                <w:color w:val="231F20"/>
                <w:spacing w:val="-13"/>
                <w:w w:val="90"/>
                <w:sz w:val="15"/>
              </w:rPr>
              <w:t> </w:t>
            </w:r>
            <w:r>
              <w:rPr>
                <w:color w:val="231F20"/>
                <w:w w:val="90"/>
                <w:sz w:val="15"/>
              </w:rPr>
              <w:t>Salute</w:t>
            </w:r>
            <w:r>
              <w:rPr>
                <w:color w:val="231F20"/>
                <w:spacing w:val="-13"/>
                <w:w w:val="90"/>
                <w:sz w:val="15"/>
              </w:rPr>
              <w:t> </w:t>
            </w:r>
            <w:r>
              <w:rPr>
                <w:color w:val="231F20"/>
                <w:w w:val="90"/>
                <w:sz w:val="15"/>
              </w:rPr>
              <w:t>You)</w:t>
            </w:r>
          </w:p>
        </w:tc>
      </w:tr>
      <w:tr>
        <w:trPr>
          <w:trHeight w:val="242" w:hRule="atLeast"/>
        </w:trPr>
        <w:tc>
          <w:tcPr>
            <w:tcW w:w="295" w:type="dxa"/>
          </w:tcPr>
          <w:p>
            <w:pPr>
              <w:pStyle w:val="TableParagraph"/>
              <w:spacing w:before="36"/>
              <w:ind w:right="50"/>
              <w:jc w:val="center"/>
              <w:rPr>
                <w:sz w:val="15"/>
              </w:rPr>
            </w:pPr>
            <w:r>
              <w:rPr>
                <w:color w:val="231F20"/>
                <w:spacing w:val="-10"/>
                <w:w w:val="95"/>
                <w:sz w:val="15"/>
              </w:rPr>
              <w:t>2</w:t>
            </w:r>
          </w:p>
        </w:tc>
        <w:tc>
          <w:tcPr>
            <w:tcW w:w="727" w:type="dxa"/>
          </w:tcPr>
          <w:p>
            <w:pPr>
              <w:pStyle w:val="TableParagraph"/>
              <w:spacing w:before="35"/>
              <w:ind w:left="125"/>
              <w:rPr>
                <w:sz w:val="15"/>
              </w:rPr>
            </w:pPr>
            <w:r>
              <w:rPr>
                <w:color w:val="231F20"/>
                <w:spacing w:val="-10"/>
                <w:w w:val="95"/>
                <w:sz w:val="15"/>
              </w:rPr>
              <w:t>2</w:t>
            </w:r>
          </w:p>
        </w:tc>
        <w:tc>
          <w:tcPr>
            <w:tcW w:w="2326" w:type="dxa"/>
          </w:tcPr>
          <w:p>
            <w:pPr>
              <w:pStyle w:val="TableParagraph"/>
              <w:spacing w:before="36"/>
              <w:ind w:left="69"/>
              <w:rPr>
                <w:sz w:val="15"/>
              </w:rPr>
            </w:pPr>
            <w:r>
              <w:rPr>
                <w:color w:val="231F20"/>
                <w:spacing w:val="-4"/>
                <w:w w:val="95"/>
                <w:sz w:val="15"/>
              </w:rPr>
              <w:t>NULL</w:t>
            </w:r>
          </w:p>
        </w:tc>
        <w:tc>
          <w:tcPr>
            <w:tcW w:w="1504" w:type="dxa"/>
          </w:tcPr>
          <w:p>
            <w:pPr>
              <w:pStyle w:val="TableParagraph"/>
              <w:spacing w:before="37"/>
              <w:ind w:left="88"/>
              <w:rPr>
                <w:sz w:val="15"/>
              </w:rPr>
            </w:pPr>
            <w:r>
              <w:rPr>
                <w:color w:val="231F20"/>
                <w:spacing w:val="-2"/>
                <w:w w:val="80"/>
                <w:sz w:val="15"/>
              </w:rPr>
              <w:t>Balls</w:t>
            </w:r>
            <w:r>
              <w:rPr>
                <w:color w:val="231F20"/>
                <w:spacing w:val="-7"/>
                <w:w w:val="80"/>
                <w:sz w:val="15"/>
              </w:rPr>
              <w:t> </w:t>
            </w:r>
            <w:r>
              <w:rPr>
                <w:color w:val="231F20"/>
                <w:spacing w:val="-2"/>
                <w:w w:val="80"/>
                <w:sz w:val="15"/>
              </w:rPr>
              <w:t>to</w:t>
            </w:r>
            <w:r>
              <w:rPr>
                <w:color w:val="231F20"/>
                <w:spacing w:val="-6"/>
                <w:w w:val="80"/>
                <w:sz w:val="15"/>
              </w:rPr>
              <w:t> </w:t>
            </w:r>
            <w:r>
              <w:rPr>
                <w:color w:val="231F20"/>
                <w:spacing w:val="-2"/>
                <w:w w:val="80"/>
                <w:sz w:val="15"/>
              </w:rPr>
              <w:t>the</w:t>
            </w:r>
            <w:r>
              <w:rPr>
                <w:color w:val="231F20"/>
                <w:spacing w:val="-7"/>
                <w:w w:val="80"/>
                <w:sz w:val="15"/>
              </w:rPr>
              <w:t> </w:t>
            </w:r>
            <w:r>
              <w:rPr>
                <w:color w:val="231F20"/>
                <w:spacing w:val="-4"/>
                <w:w w:val="80"/>
                <w:sz w:val="15"/>
              </w:rPr>
              <w:t>Wall</w:t>
            </w:r>
          </w:p>
        </w:tc>
        <w:tc>
          <w:tcPr>
            <w:tcW w:w="713" w:type="dxa"/>
          </w:tcPr>
          <w:p>
            <w:pPr>
              <w:pStyle w:val="TableParagraph"/>
              <w:spacing w:before="36"/>
              <w:ind w:left="98"/>
              <w:rPr>
                <w:sz w:val="15"/>
              </w:rPr>
            </w:pPr>
            <w:r>
              <w:rPr>
                <w:color w:val="231F20"/>
                <w:spacing w:val="-10"/>
                <w:w w:val="95"/>
                <w:sz w:val="15"/>
              </w:rPr>
              <w:t>2</w:t>
            </w:r>
          </w:p>
        </w:tc>
        <w:tc>
          <w:tcPr>
            <w:tcW w:w="1505" w:type="dxa"/>
          </w:tcPr>
          <w:p>
            <w:pPr>
              <w:pStyle w:val="TableParagraph"/>
              <w:spacing w:before="37"/>
              <w:ind w:left="89"/>
              <w:rPr>
                <w:sz w:val="15"/>
              </w:rPr>
            </w:pPr>
            <w:r>
              <w:rPr>
                <w:color w:val="231F20"/>
                <w:spacing w:val="-2"/>
                <w:w w:val="80"/>
                <w:sz w:val="15"/>
              </w:rPr>
              <w:t>Balls</w:t>
            </w:r>
            <w:r>
              <w:rPr>
                <w:color w:val="231F20"/>
                <w:spacing w:val="-7"/>
                <w:w w:val="80"/>
                <w:sz w:val="15"/>
              </w:rPr>
              <w:t> </w:t>
            </w:r>
            <w:r>
              <w:rPr>
                <w:color w:val="231F20"/>
                <w:spacing w:val="-2"/>
                <w:w w:val="80"/>
                <w:sz w:val="15"/>
              </w:rPr>
              <w:t>to</w:t>
            </w:r>
            <w:r>
              <w:rPr>
                <w:color w:val="231F20"/>
                <w:spacing w:val="-6"/>
                <w:w w:val="80"/>
                <w:sz w:val="15"/>
              </w:rPr>
              <w:t> </w:t>
            </w:r>
            <w:r>
              <w:rPr>
                <w:color w:val="231F20"/>
                <w:spacing w:val="-2"/>
                <w:w w:val="80"/>
                <w:sz w:val="15"/>
              </w:rPr>
              <w:t>the</w:t>
            </w:r>
            <w:r>
              <w:rPr>
                <w:color w:val="231F20"/>
                <w:spacing w:val="-7"/>
                <w:w w:val="80"/>
                <w:sz w:val="15"/>
              </w:rPr>
              <w:t> </w:t>
            </w:r>
            <w:r>
              <w:rPr>
                <w:color w:val="231F20"/>
                <w:spacing w:val="-4"/>
                <w:w w:val="80"/>
                <w:sz w:val="15"/>
              </w:rPr>
              <w:t>Wall</w:t>
            </w:r>
          </w:p>
        </w:tc>
      </w:tr>
      <w:tr>
        <w:trPr>
          <w:trHeight w:val="439" w:hRule="atLeast"/>
        </w:trPr>
        <w:tc>
          <w:tcPr>
            <w:tcW w:w="295" w:type="dxa"/>
          </w:tcPr>
          <w:p>
            <w:pPr>
              <w:pStyle w:val="TableParagraph"/>
              <w:spacing w:before="36"/>
              <w:ind w:right="50"/>
              <w:jc w:val="center"/>
              <w:rPr>
                <w:sz w:val="15"/>
              </w:rPr>
            </w:pPr>
            <w:r>
              <w:rPr>
                <w:color w:val="231F20"/>
                <w:spacing w:val="-10"/>
                <w:w w:val="95"/>
                <w:sz w:val="15"/>
              </w:rPr>
              <w:t>3</w:t>
            </w:r>
          </w:p>
        </w:tc>
        <w:tc>
          <w:tcPr>
            <w:tcW w:w="727" w:type="dxa"/>
          </w:tcPr>
          <w:p>
            <w:pPr>
              <w:pStyle w:val="TableParagraph"/>
              <w:spacing w:before="35"/>
              <w:ind w:left="125"/>
              <w:rPr>
                <w:sz w:val="15"/>
              </w:rPr>
            </w:pPr>
            <w:r>
              <w:rPr>
                <w:color w:val="231F20"/>
                <w:spacing w:val="-10"/>
                <w:w w:val="95"/>
                <w:sz w:val="15"/>
              </w:rPr>
              <w:t>3</w:t>
            </w:r>
          </w:p>
        </w:tc>
        <w:tc>
          <w:tcPr>
            <w:tcW w:w="2326" w:type="dxa"/>
          </w:tcPr>
          <w:p>
            <w:pPr>
              <w:pStyle w:val="TableParagraph"/>
              <w:spacing w:before="35"/>
              <w:ind w:left="69"/>
              <w:rPr>
                <w:sz w:val="15"/>
              </w:rPr>
            </w:pPr>
            <w:r>
              <w:rPr>
                <w:color w:val="231F20"/>
                <w:spacing w:val="-2"/>
                <w:w w:val="80"/>
                <w:sz w:val="15"/>
              </w:rPr>
              <w:t>F.</w:t>
            </w:r>
            <w:r>
              <w:rPr>
                <w:color w:val="231F20"/>
                <w:spacing w:val="-9"/>
                <w:w w:val="80"/>
                <w:sz w:val="15"/>
              </w:rPr>
              <w:t> </w:t>
            </w:r>
            <w:r>
              <w:rPr>
                <w:color w:val="231F20"/>
                <w:spacing w:val="-2"/>
                <w:w w:val="80"/>
                <w:sz w:val="15"/>
              </w:rPr>
              <w:t>Baltes,</w:t>
            </w:r>
            <w:r>
              <w:rPr>
                <w:color w:val="231F20"/>
                <w:spacing w:val="-9"/>
                <w:w w:val="80"/>
                <w:sz w:val="15"/>
              </w:rPr>
              <w:t> </w:t>
            </w:r>
            <w:r>
              <w:rPr>
                <w:color w:val="231F20"/>
                <w:spacing w:val="-2"/>
                <w:w w:val="80"/>
                <w:sz w:val="15"/>
              </w:rPr>
              <w:t>S.</w:t>
            </w:r>
            <w:r>
              <w:rPr>
                <w:color w:val="231F20"/>
                <w:spacing w:val="-8"/>
                <w:w w:val="80"/>
                <w:sz w:val="15"/>
              </w:rPr>
              <w:t> </w:t>
            </w:r>
            <w:r>
              <w:rPr>
                <w:color w:val="231F20"/>
                <w:spacing w:val="-2"/>
                <w:w w:val="80"/>
                <w:sz w:val="15"/>
              </w:rPr>
              <w:t>Kaufman,</w:t>
            </w:r>
            <w:r>
              <w:rPr>
                <w:color w:val="231F20"/>
                <w:spacing w:val="-6"/>
                <w:w w:val="80"/>
                <w:sz w:val="15"/>
              </w:rPr>
              <w:t> </w:t>
            </w:r>
            <w:r>
              <w:rPr>
                <w:color w:val="231F20"/>
                <w:spacing w:val="-2"/>
                <w:w w:val="80"/>
                <w:sz w:val="15"/>
              </w:rPr>
              <w:t>U.</w:t>
            </w:r>
            <w:r>
              <w:rPr>
                <w:color w:val="231F20"/>
                <w:spacing w:val="-9"/>
                <w:w w:val="80"/>
                <w:sz w:val="15"/>
              </w:rPr>
              <w:t> </w:t>
            </w:r>
            <w:r>
              <w:rPr>
                <w:color w:val="231F20"/>
                <w:spacing w:val="-2"/>
                <w:w w:val="80"/>
                <w:sz w:val="15"/>
              </w:rPr>
              <w:t>Dirkscneider</w:t>
            </w:r>
            <w:r>
              <w:rPr>
                <w:color w:val="231F20"/>
                <w:spacing w:val="-7"/>
                <w:w w:val="80"/>
                <w:sz w:val="15"/>
              </w:rPr>
              <w:t> </w:t>
            </w:r>
            <w:r>
              <w:rPr>
                <w:color w:val="231F20"/>
                <w:spacing w:val="-10"/>
                <w:w w:val="80"/>
                <w:sz w:val="15"/>
              </w:rPr>
              <w:t>&amp;</w:t>
            </w:r>
          </w:p>
          <w:p>
            <w:pPr>
              <w:pStyle w:val="TableParagraph"/>
              <w:spacing w:before="9"/>
              <w:ind w:left="69"/>
              <w:rPr>
                <w:sz w:val="15"/>
              </w:rPr>
            </w:pPr>
            <w:r>
              <w:rPr>
                <w:color w:val="231F20"/>
                <w:spacing w:val="-5"/>
                <w:w w:val="75"/>
                <w:sz w:val="15"/>
              </w:rPr>
              <w:t>W.</w:t>
            </w:r>
            <w:r>
              <w:rPr>
                <w:color w:val="231F20"/>
                <w:spacing w:val="-7"/>
                <w:w w:val="75"/>
                <w:sz w:val="15"/>
              </w:rPr>
              <w:t> </w:t>
            </w:r>
            <w:r>
              <w:rPr>
                <w:color w:val="231F20"/>
                <w:spacing w:val="-2"/>
                <w:w w:val="90"/>
                <w:sz w:val="15"/>
              </w:rPr>
              <w:t>Hoffman</w:t>
            </w:r>
          </w:p>
        </w:tc>
        <w:tc>
          <w:tcPr>
            <w:tcW w:w="1504" w:type="dxa"/>
          </w:tcPr>
          <w:p>
            <w:pPr>
              <w:pStyle w:val="TableParagraph"/>
              <w:spacing w:before="35"/>
              <w:ind w:left="85"/>
              <w:rPr>
                <w:sz w:val="15"/>
              </w:rPr>
            </w:pPr>
            <w:r>
              <w:rPr>
                <w:color w:val="231F20"/>
                <w:spacing w:val="-2"/>
                <w:w w:val="85"/>
                <w:sz w:val="15"/>
              </w:rPr>
              <w:t>Fast</w:t>
            </w:r>
            <w:r>
              <w:rPr>
                <w:color w:val="231F20"/>
                <w:spacing w:val="-10"/>
                <w:w w:val="85"/>
                <w:sz w:val="15"/>
              </w:rPr>
              <w:t> </w:t>
            </w:r>
            <w:r>
              <w:rPr>
                <w:color w:val="231F20"/>
                <w:spacing w:val="-2"/>
                <w:w w:val="85"/>
                <w:sz w:val="15"/>
              </w:rPr>
              <w:t>As</w:t>
            </w:r>
            <w:r>
              <w:rPr>
                <w:color w:val="231F20"/>
                <w:spacing w:val="-10"/>
                <w:w w:val="85"/>
                <w:sz w:val="15"/>
              </w:rPr>
              <w:t> </w:t>
            </w:r>
            <w:r>
              <w:rPr>
                <w:color w:val="231F20"/>
                <w:spacing w:val="-2"/>
                <w:w w:val="85"/>
                <w:sz w:val="15"/>
              </w:rPr>
              <w:t>a</w:t>
            </w:r>
            <w:r>
              <w:rPr>
                <w:color w:val="231F20"/>
                <w:spacing w:val="-10"/>
                <w:w w:val="85"/>
                <w:sz w:val="15"/>
              </w:rPr>
              <w:t> </w:t>
            </w:r>
            <w:r>
              <w:rPr>
                <w:color w:val="231F20"/>
                <w:spacing w:val="-2"/>
                <w:w w:val="85"/>
                <w:sz w:val="15"/>
              </w:rPr>
              <w:t>Shark</w:t>
            </w:r>
          </w:p>
        </w:tc>
        <w:tc>
          <w:tcPr>
            <w:tcW w:w="713" w:type="dxa"/>
          </w:tcPr>
          <w:p>
            <w:pPr>
              <w:pStyle w:val="TableParagraph"/>
              <w:spacing w:before="34"/>
              <w:ind w:left="98"/>
              <w:rPr>
                <w:sz w:val="15"/>
              </w:rPr>
            </w:pPr>
            <w:r>
              <w:rPr>
                <w:color w:val="231F20"/>
                <w:spacing w:val="-10"/>
                <w:w w:val="95"/>
                <w:sz w:val="15"/>
              </w:rPr>
              <w:t>3</w:t>
            </w:r>
          </w:p>
        </w:tc>
        <w:tc>
          <w:tcPr>
            <w:tcW w:w="1505" w:type="dxa"/>
          </w:tcPr>
          <w:p>
            <w:pPr>
              <w:pStyle w:val="TableParagraph"/>
              <w:spacing w:before="35"/>
              <w:ind w:left="89"/>
              <w:rPr>
                <w:sz w:val="15"/>
              </w:rPr>
            </w:pPr>
            <w:r>
              <w:rPr>
                <w:color w:val="231F20"/>
                <w:w w:val="80"/>
                <w:sz w:val="15"/>
              </w:rPr>
              <w:t>Restless</w:t>
            </w:r>
            <w:r>
              <w:rPr>
                <w:color w:val="231F20"/>
                <w:spacing w:val="-1"/>
                <w:w w:val="80"/>
                <w:sz w:val="15"/>
              </w:rPr>
              <w:t> </w:t>
            </w:r>
            <w:r>
              <w:rPr>
                <w:color w:val="231F20"/>
                <w:w w:val="80"/>
                <w:sz w:val="15"/>
              </w:rPr>
              <w:t>and</w:t>
            </w:r>
            <w:r>
              <w:rPr>
                <w:color w:val="231F20"/>
                <w:spacing w:val="-6"/>
                <w:sz w:val="15"/>
              </w:rPr>
              <w:t> </w:t>
            </w:r>
            <w:r>
              <w:rPr>
                <w:color w:val="231F20"/>
                <w:spacing w:val="-4"/>
                <w:w w:val="80"/>
                <w:sz w:val="15"/>
              </w:rPr>
              <w:t>Wild</w:t>
            </w:r>
          </w:p>
        </w:tc>
      </w:tr>
      <w:tr>
        <w:trPr>
          <w:trHeight w:val="439" w:hRule="atLeast"/>
        </w:trPr>
        <w:tc>
          <w:tcPr>
            <w:tcW w:w="295" w:type="dxa"/>
          </w:tcPr>
          <w:p>
            <w:pPr>
              <w:pStyle w:val="TableParagraph"/>
              <w:spacing w:before="35"/>
              <w:ind w:right="50"/>
              <w:jc w:val="center"/>
              <w:rPr>
                <w:sz w:val="15"/>
              </w:rPr>
            </w:pPr>
            <w:r>
              <w:rPr>
                <w:color w:val="231F20"/>
                <w:spacing w:val="-10"/>
                <w:w w:val="95"/>
                <w:sz w:val="15"/>
              </w:rPr>
              <w:t>4</w:t>
            </w:r>
          </w:p>
        </w:tc>
        <w:tc>
          <w:tcPr>
            <w:tcW w:w="727" w:type="dxa"/>
          </w:tcPr>
          <w:p>
            <w:pPr>
              <w:pStyle w:val="TableParagraph"/>
              <w:spacing w:before="36"/>
              <w:ind w:left="125"/>
              <w:rPr>
                <w:sz w:val="15"/>
              </w:rPr>
            </w:pPr>
            <w:r>
              <w:rPr>
                <w:color w:val="231F20"/>
                <w:spacing w:val="-10"/>
                <w:w w:val="95"/>
                <w:sz w:val="15"/>
              </w:rPr>
              <w:t>4</w:t>
            </w:r>
          </w:p>
        </w:tc>
        <w:tc>
          <w:tcPr>
            <w:tcW w:w="2326" w:type="dxa"/>
          </w:tcPr>
          <w:p>
            <w:pPr>
              <w:pStyle w:val="TableParagraph"/>
              <w:spacing w:before="36"/>
              <w:ind w:left="69"/>
              <w:rPr>
                <w:sz w:val="15"/>
              </w:rPr>
            </w:pPr>
            <w:r>
              <w:rPr>
                <w:color w:val="231F20"/>
                <w:spacing w:val="-2"/>
                <w:w w:val="80"/>
                <w:sz w:val="15"/>
              </w:rPr>
              <w:t>F.</w:t>
            </w:r>
            <w:r>
              <w:rPr>
                <w:color w:val="231F20"/>
                <w:spacing w:val="-10"/>
                <w:w w:val="80"/>
                <w:sz w:val="15"/>
              </w:rPr>
              <w:t> </w:t>
            </w:r>
            <w:r>
              <w:rPr>
                <w:color w:val="231F20"/>
                <w:spacing w:val="-2"/>
                <w:w w:val="80"/>
                <w:sz w:val="15"/>
              </w:rPr>
              <w:t>Baltes,</w:t>
            </w:r>
            <w:r>
              <w:rPr>
                <w:color w:val="231F20"/>
                <w:spacing w:val="-9"/>
                <w:w w:val="80"/>
                <w:sz w:val="15"/>
              </w:rPr>
              <w:t> </w:t>
            </w:r>
            <w:r>
              <w:rPr>
                <w:color w:val="231F20"/>
                <w:spacing w:val="-2"/>
                <w:w w:val="80"/>
                <w:sz w:val="15"/>
              </w:rPr>
              <w:t>R.A.</w:t>
            </w:r>
            <w:r>
              <w:rPr>
                <w:color w:val="231F20"/>
                <w:spacing w:val="-9"/>
                <w:w w:val="80"/>
                <w:sz w:val="15"/>
              </w:rPr>
              <w:t> </w:t>
            </w:r>
            <w:r>
              <w:rPr>
                <w:color w:val="231F20"/>
                <w:spacing w:val="-2"/>
                <w:w w:val="80"/>
                <w:sz w:val="15"/>
              </w:rPr>
              <w:t>Smith-Diesel,</w:t>
            </w:r>
            <w:r>
              <w:rPr>
                <w:color w:val="231F20"/>
                <w:spacing w:val="-9"/>
                <w:w w:val="80"/>
                <w:sz w:val="15"/>
              </w:rPr>
              <w:t> </w:t>
            </w:r>
            <w:r>
              <w:rPr>
                <w:color w:val="231F20"/>
                <w:spacing w:val="-2"/>
                <w:w w:val="80"/>
                <w:sz w:val="15"/>
              </w:rPr>
              <w:t>S.</w:t>
            </w:r>
            <w:r>
              <w:rPr>
                <w:color w:val="231F20"/>
                <w:spacing w:val="-9"/>
                <w:w w:val="80"/>
                <w:sz w:val="15"/>
              </w:rPr>
              <w:t> </w:t>
            </w:r>
            <w:r>
              <w:rPr>
                <w:color w:val="231F20"/>
                <w:spacing w:val="-2"/>
                <w:w w:val="80"/>
                <w:sz w:val="15"/>
              </w:rPr>
              <w:t>Kaufman,</w:t>
            </w:r>
          </w:p>
          <w:p>
            <w:pPr>
              <w:pStyle w:val="TableParagraph"/>
              <w:spacing w:before="9"/>
              <w:ind w:left="69"/>
              <w:rPr>
                <w:sz w:val="15"/>
              </w:rPr>
            </w:pPr>
            <w:r>
              <w:rPr>
                <w:color w:val="231F20"/>
                <w:w w:val="75"/>
                <w:sz w:val="15"/>
              </w:rPr>
              <w:t>U.</w:t>
            </w:r>
            <w:r>
              <w:rPr>
                <w:color w:val="231F20"/>
                <w:spacing w:val="-2"/>
                <w:w w:val="75"/>
                <w:sz w:val="15"/>
              </w:rPr>
              <w:t> </w:t>
            </w:r>
            <w:r>
              <w:rPr>
                <w:color w:val="231F20"/>
                <w:w w:val="75"/>
                <w:sz w:val="15"/>
              </w:rPr>
              <w:t>Dirkscneider</w:t>
            </w:r>
            <w:r>
              <w:rPr>
                <w:color w:val="231F20"/>
                <w:spacing w:val="-1"/>
                <w:w w:val="75"/>
                <w:sz w:val="15"/>
              </w:rPr>
              <w:t> </w:t>
            </w:r>
            <w:r>
              <w:rPr>
                <w:color w:val="231F20"/>
                <w:w w:val="75"/>
                <w:sz w:val="15"/>
              </w:rPr>
              <w:t>&amp;</w:t>
            </w:r>
            <w:r>
              <w:rPr>
                <w:color w:val="231F20"/>
                <w:spacing w:val="-2"/>
                <w:w w:val="75"/>
                <w:sz w:val="15"/>
              </w:rPr>
              <w:t> </w:t>
            </w:r>
            <w:r>
              <w:rPr>
                <w:color w:val="231F20"/>
                <w:w w:val="75"/>
                <w:sz w:val="15"/>
              </w:rPr>
              <w:t>W.</w:t>
            </w:r>
            <w:r>
              <w:rPr>
                <w:color w:val="231F20"/>
                <w:spacing w:val="-1"/>
                <w:w w:val="75"/>
                <w:sz w:val="15"/>
              </w:rPr>
              <w:t> </w:t>
            </w:r>
            <w:r>
              <w:rPr>
                <w:color w:val="231F20"/>
                <w:spacing w:val="-2"/>
                <w:w w:val="75"/>
                <w:sz w:val="15"/>
              </w:rPr>
              <w:t>Hoffman</w:t>
            </w:r>
          </w:p>
        </w:tc>
        <w:tc>
          <w:tcPr>
            <w:tcW w:w="1504" w:type="dxa"/>
          </w:tcPr>
          <w:p>
            <w:pPr>
              <w:pStyle w:val="TableParagraph"/>
              <w:spacing w:before="35"/>
              <w:ind w:left="87"/>
              <w:rPr>
                <w:sz w:val="15"/>
              </w:rPr>
            </w:pPr>
            <w:r>
              <w:rPr>
                <w:color w:val="231F20"/>
                <w:w w:val="80"/>
                <w:sz w:val="15"/>
              </w:rPr>
              <w:t>Restless</w:t>
            </w:r>
            <w:r>
              <w:rPr>
                <w:color w:val="231F20"/>
                <w:spacing w:val="-1"/>
                <w:w w:val="80"/>
                <w:sz w:val="15"/>
              </w:rPr>
              <w:t> </w:t>
            </w:r>
            <w:r>
              <w:rPr>
                <w:color w:val="231F20"/>
                <w:w w:val="80"/>
                <w:sz w:val="15"/>
              </w:rPr>
              <w:t>and</w:t>
            </w:r>
            <w:r>
              <w:rPr>
                <w:color w:val="231F20"/>
                <w:spacing w:val="-6"/>
                <w:sz w:val="15"/>
              </w:rPr>
              <w:t> </w:t>
            </w:r>
            <w:r>
              <w:rPr>
                <w:color w:val="231F20"/>
                <w:spacing w:val="-4"/>
                <w:w w:val="80"/>
                <w:sz w:val="15"/>
              </w:rPr>
              <w:t>Wild</w:t>
            </w:r>
          </w:p>
        </w:tc>
        <w:tc>
          <w:tcPr>
            <w:tcW w:w="713" w:type="dxa"/>
          </w:tcPr>
          <w:p>
            <w:pPr>
              <w:pStyle w:val="TableParagraph"/>
              <w:spacing w:before="35"/>
              <w:ind w:left="98"/>
              <w:rPr>
                <w:sz w:val="15"/>
              </w:rPr>
            </w:pPr>
            <w:r>
              <w:rPr>
                <w:color w:val="231F20"/>
                <w:spacing w:val="-10"/>
                <w:w w:val="95"/>
                <w:sz w:val="15"/>
              </w:rPr>
              <w:t>3</w:t>
            </w:r>
          </w:p>
        </w:tc>
        <w:tc>
          <w:tcPr>
            <w:tcW w:w="1505" w:type="dxa"/>
          </w:tcPr>
          <w:p>
            <w:pPr>
              <w:pStyle w:val="TableParagraph"/>
              <w:spacing w:before="35"/>
              <w:ind w:left="89"/>
              <w:rPr>
                <w:sz w:val="15"/>
              </w:rPr>
            </w:pPr>
            <w:r>
              <w:rPr>
                <w:color w:val="231F20"/>
                <w:w w:val="80"/>
                <w:sz w:val="15"/>
              </w:rPr>
              <w:t>Restless</w:t>
            </w:r>
            <w:r>
              <w:rPr>
                <w:color w:val="231F20"/>
                <w:spacing w:val="-1"/>
                <w:w w:val="80"/>
                <w:sz w:val="15"/>
              </w:rPr>
              <w:t> </w:t>
            </w:r>
            <w:r>
              <w:rPr>
                <w:color w:val="231F20"/>
                <w:w w:val="80"/>
                <w:sz w:val="15"/>
              </w:rPr>
              <w:t>and</w:t>
            </w:r>
            <w:r>
              <w:rPr>
                <w:color w:val="231F20"/>
                <w:spacing w:val="-6"/>
                <w:sz w:val="15"/>
              </w:rPr>
              <w:t> </w:t>
            </w:r>
            <w:r>
              <w:rPr>
                <w:color w:val="231F20"/>
                <w:spacing w:val="-4"/>
                <w:w w:val="80"/>
                <w:sz w:val="15"/>
              </w:rPr>
              <w:t>Wild</w:t>
            </w:r>
          </w:p>
        </w:tc>
      </w:tr>
      <w:tr>
        <w:trPr>
          <w:trHeight w:val="242" w:hRule="atLeast"/>
        </w:trPr>
        <w:tc>
          <w:tcPr>
            <w:tcW w:w="295" w:type="dxa"/>
          </w:tcPr>
          <w:p>
            <w:pPr>
              <w:pStyle w:val="TableParagraph"/>
              <w:spacing w:before="35"/>
              <w:ind w:right="50"/>
              <w:jc w:val="center"/>
              <w:rPr>
                <w:sz w:val="15"/>
              </w:rPr>
            </w:pPr>
            <w:r>
              <w:rPr>
                <w:color w:val="231F20"/>
                <w:spacing w:val="-10"/>
                <w:w w:val="95"/>
                <w:sz w:val="15"/>
              </w:rPr>
              <w:t>5</w:t>
            </w:r>
          </w:p>
        </w:tc>
        <w:tc>
          <w:tcPr>
            <w:tcW w:w="727" w:type="dxa"/>
          </w:tcPr>
          <w:p>
            <w:pPr>
              <w:pStyle w:val="TableParagraph"/>
              <w:spacing w:before="34"/>
              <w:ind w:left="125"/>
              <w:rPr>
                <w:sz w:val="15"/>
              </w:rPr>
            </w:pPr>
            <w:r>
              <w:rPr>
                <w:color w:val="231F20"/>
                <w:spacing w:val="-10"/>
                <w:w w:val="95"/>
                <w:sz w:val="15"/>
              </w:rPr>
              <w:t>5</w:t>
            </w:r>
          </w:p>
        </w:tc>
        <w:tc>
          <w:tcPr>
            <w:tcW w:w="2326" w:type="dxa"/>
          </w:tcPr>
          <w:p>
            <w:pPr>
              <w:pStyle w:val="TableParagraph"/>
              <w:spacing w:before="36"/>
              <w:ind w:left="69"/>
              <w:rPr>
                <w:sz w:val="15"/>
              </w:rPr>
            </w:pPr>
            <w:r>
              <w:rPr>
                <w:color w:val="231F20"/>
                <w:w w:val="75"/>
                <w:sz w:val="15"/>
              </w:rPr>
              <w:t>Deaffy</w:t>
            </w:r>
            <w:r>
              <w:rPr>
                <w:color w:val="231F20"/>
                <w:spacing w:val="-6"/>
                <w:sz w:val="15"/>
              </w:rPr>
              <w:t> </w:t>
            </w:r>
            <w:r>
              <w:rPr>
                <w:color w:val="231F20"/>
                <w:w w:val="75"/>
                <w:sz w:val="15"/>
              </w:rPr>
              <w:t>&amp;</w:t>
            </w:r>
            <w:r>
              <w:rPr>
                <w:color w:val="231F20"/>
                <w:spacing w:val="-5"/>
                <w:sz w:val="15"/>
              </w:rPr>
              <w:t> </w:t>
            </w:r>
            <w:r>
              <w:rPr>
                <w:color w:val="231F20"/>
                <w:w w:val="75"/>
                <w:sz w:val="15"/>
              </w:rPr>
              <w:t>R.A.</w:t>
            </w:r>
            <w:r>
              <w:rPr>
                <w:color w:val="231F20"/>
                <w:spacing w:val="-6"/>
                <w:sz w:val="15"/>
              </w:rPr>
              <w:t> </w:t>
            </w:r>
            <w:r>
              <w:rPr>
                <w:color w:val="231F20"/>
                <w:w w:val="75"/>
                <w:sz w:val="15"/>
              </w:rPr>
              <w:t>Smith-</w:t>
            </w:r>
            <w:r>
              <w:rPr>
                <w:color w:val="231F20"/>
                <w:spacing w:val="-2"/>
                <w:w w:val="75"/>
                <w:sz w:val="15"/>
              </w:rPr>
              <w:t>Diesel</w:t>
            </w:r>
          </w:p>
        </w:tc>
        <w:tc>
          <w:tcPr>
            <w:tcW w:w="1504" w:type="dxa"/>
          </w:tcPr>
          <w:p>
            <w:pPr>
              <w:pStyle w:val="TableParagraph"/>
              <w:spacing w:before="34"/>
              <w:ind w:left="88"/>
              <w:rPr>
                <w:sz w:val="15"/>
              </w:rPr>
            </w:pPr>
            <w:r>
              <w:rPr>
                <w:color w:val="231F20"/>
                <w:w w:val="80"/>
                <w:sz w:val="15"/>
              </w:rPr>
              <w:t>Princess</w:t>
            </w:r>
            <w:r>
              <w:rPr>
                <w:color w:val="231F20"/>
                <w:spacing w:val="-12"/>
                <w:w w:val="80"/>
                <w:sz w:val="15"/>
              </w:rPr>
              <w:t> </w:t>
            </w:r>
            <w:r>
              <w:rPr>
                <w:color w:val="231F20"/>
                <w:w w:val="80"/>
                <w:sz w:val="15"/>
              </w:rPr>
              <w:t>of</w:t>
            </w:r>
            <w:r>
              <w:rPr>
                <w:color w:val="231F20"/>
                <w:spacing w:val="-11"/>
                <w:w w:val="80"/>
                <w:sz w:val="15"/>
              </w:rPr>
              <w:t> </w:t>
            </w:r>
            <w:r>
              <w:rPr>
                <w:color w:val="231F20"/>
                <w:w w:val="80"/>
                <w:sz w:val="15"/>
              </w:rPr>
              <w:t>the</w:t>
            </w:r>
            <w:r>
              <w:rPr>
                <w:color w:val="231F20"/>
                <w:spacing w:val="-10"/>
                <w:w w:val="80"/>
                <w:sz w:val="15"/>
              </w:rPr>
              <w:t> </w:t>
            </w:r>
            <w:r>
              <w:rPr>
                <w:color w:val="231F20"/>
                <w:spacing w:val="-4"/>
                <w:w w:val="80"/>
                <w:sz w:val="15"/>
              </w:rPr>
              <w:t>Dawn</w:t>
            </w:r>
          </w:p>
        </w:tc>
        <w:tc>
          <w:tcPr>
            <w:tcW w:w="713" w:type="dxa"/>
          </w:tcPr>
          <w:p>
            <w:pPr>
              <w:pStyle w:val="TableParagraph"/>
              <w:spacing w:before="34"/>
              <w:ind w:left="98"/>
              <w:rPr>
                <w:sz w:val="15"/>
              </w:rPr>
            </w:pPr>
            <w:r>
              <w:rPr>
                <w:color w:val="231F20"/>
                <w:spacing w:val="-10"/>
                <w:w w:val="95"/>
                <w:sz w:val="15"/>
              </w:rPr>
              <w:t>3</w:t>
            </w:r>
          </w:p>
        </w:tc>
        <w:tc>
          <w:tcPr>
            <w:tcW w:w="1505" w:type="dxa"/>
          </w:tcPr>
          <w:p>
            <w:pPr>
              <w:pStyle w:val="TableParagraph"/>
              <w:spacing w:before="36"/>
              <w:ind w:left="89"/>
              <w:rPr>
                <w:sz w:val="15"/>
              </w:rPr>
            </w:pPr>
            <w:r>
              <w:rPr>
                <w:color w:val="231F20"/>
                <w:w w:val="80"/>
                <w:sz w:val="15"/>
              </w:rPr>
              <w:t>Restless</w:t>
            </w:r>
            <w:r>
              <w:rPr>
                <w:color w:val="231F20"/>
                <w:spacing w:val="-1"/>
                <w:w w:val="80"/>
                <w:sz w:val="15"/>
              </w:rPr>
              <w:t> </w:t>
            </w:r>
            <w:r>
              <w:rPr>
                <w:color w:val="231F20"/>
                <w:w w:val="80"/>
                <w:sz w:val="15"/>
              </w:rPr>
              <w:t>and</w:t>
            </w:r>
            <w:r>
              <w:rPr>
                <w:color w:val="231F20"/>
                <w:spacing w:val="-6"/>
                <w:sz w:val="15"/>
              </w:rPr>
              <w:t> </w:t>
            </w:r>
            <w:r>
              <w:rPr>
                <w:color w:val="231F20"/>
                <w:spacing w:val="-4"/>
                <w:w w:val="80"/>
                <w:sz w:val="15"/>
              </w:rPr>
              <w:t>Wild</w:t>
            </w:r>
          </w:p>
        </w:tc>
      </w:tr>
      <w:tr>
        <w:trPr>
          <w:trHeight w:val="439" w:hRule="atLeast"/>
        </w:trPr>
        <w:tc>
          <w:tcPr>
            <w:tcW w:w="295" w:type="dxa"/>
          </w:tcPr>
          <w:p>
            <w:pPr>
              <w:pStyle w:val="TableParagraph"/>
              <w:spacing w:before="34"/>
              <w:ind w:right="50"/>
              <w:jc w:val="center"/>
              <w:rPr>
                <w:sz w:val="15"/>
              </w:rPr>
            </w:pPr>
            <w:r>
              <w:rPr>
                <w:color w:val="231F20"/>
                <w:spacing w:val="-10"/>
                <w:w w:val="95"/>
                <w:sz w:val="15"/>
              </w:rPr>
              <w:t>6</w:t>
            </w:r>
          </w:p>
        </w:tc>
        <w:tc>
          <w:tcPr>
            <w:tcW w:w="727" w:type="dxa"/>
          </w:tcPr>
          <w:p>
            <w:pPr>
              <w:pStyle w:val="TableParagraph"/>
              <w:spacing w:before="35"/>
              <w:ind w:left="125"/>
              <w:rPr>
                <w:sz w:val="15"/>
              </w:rPr>
            </w:pPr>
            <w:r>
              <w:rPr>
                <w:color w:val="231F20"/>
                <w:spacing w:val="-10"/>
                <w:w w:val="95"/>
                <w:sz w:val="15"/>
              </w:rPr>
              <w:t>6</w:t>
            </w:r>
          </w:p>
        </w:tc>
        <w:tc>
          <w:tcPr>
            <w:tcW w:w="2326" w:type="dxa"/>
          </w:tcPr>
          <w:p>
            <w:pPr>
              <w:pStyle w:val="TableParagraph"/>
              <w:spacing w:line="252" w:lineRule="auto" w:before="34"/>
              <w:ind w:left="69" w:right="370"/>
              <w:rPr>
                <w:sz w:val="15"/>
              </w:rPr>
            </w:pPr>
            <w:r>
              <w:rPr>
                <w:color w:val="231F20"/>
                <w:w w:val="80"/>
                <w:sz w:val="15"/>
              </w:rPr>
              <w:t>Angus</w:t>
            </w:r>
            <w:r>
              <w:rPr>
                <w:color w:val="231F20"/>
                <w:spacing w:val="-12"/>
                <w:w w:val="80"/>
                <w:sz w:val="15"/>
              </w:rPr>
              <w:t> </w:t>
            </w:r>
            <w:r>
              <w:rPr>
                <w:color w:val="231F20"/>
                <w:w w:val="80"/>
                <w:sz w:val="15"/>
              </w:rPr>
              <w:t>Young,</w:t>
            </w:r>
            <w:r>
              <w:rPr>
                <w:color w:val="231F20"/>
                <w:spacing w:val="-12"/>
                <w:w w:val="80"/>
                <w:sz w:val="15"/>
              </w:rPr>
              <w:t> </w:t>
            </w:r>
            <w:r>
              <w:rPr>
                <w:color w:val="231F20"/>
                <w:w w:val="80"/>
                <w:sz w:val="15"/>
              </w:rPr>
              <w:t>Malcolm</w:t>
            </w:r>
            <w:r>
              <w:rPr>
                <w:color w:val="231F20"/>
                <w:spacing w:val="-12"/>
                <w:w w:val="80"/>
                <w:sz w:val="15"/>
              </w:rPr>
              <w:t> </w:t>
            </w:r>
            <w:r>
              <w:rPr>
                <w:color w:val="231F20"/>
                <w:w w:val="80"/>
                <w:sz w:val="15"/>
              </w:rPr>
              <w:t>Young,</w:t>
            </w:r>
            <w:r>
              <w:rPr>
                <w:color w:val="231F20"/>
                <w:w w:val="95"/>
                <w:sz w:val="15"/>
              </w:rPr>
              <w:t> Brian</w:t>
            </w:r>
            <w:r>
              <w:rPr>
                <w:color w:val="231F20"/>
                <w:spacing w:val="-18"/>
                <w:w w:val="95"/>
                <w:sz w:val="15"/>
              </w:rPr>
              <w:t> </w:t>
            </w:r>
            <w:r>
              <w:rPr>
                <w:color w:val="231F20"/>
                <w:w w:val="95"/>
                <w:sz w:val="15"/>
              </w:rPr>
              <w:t>Johnson</w:t>
            </w:r>
          </w:p>
        </w:tc>
        <w:tc>
          <w:tcPr>
            <w:tcW w:w="1504" w:type="dxa"/>
          </w:tcPr>
          <w:p>
            <w:pPr>
              <w:pStyle w:val="TableParagraph"/>
              <w:spacing w:before="34"/>
              <w:ind w:left="88"/>
              <w:rPr>
                <w:sz w:val="15"/>
              </w:rPr>
            </w:pPr>
            <w:r>
              <w:rPr>
                <w:color w:val="231F20"/>
                <w:w w:val="75"/>
                <w:sz w:val="15"/>
              </w:rPr>
              <w:t>Put</w:t>
            </w:r>
            <w:r>
              <w:rPr>
                <w:color w:val="231F20"/>
                <w:spacing w:val="-12"/>
                <w:sz w:val="15"/>
              </w:rPr>
              <w:t> </w:t>
            </w:r>
            <w:r>
              <w:rPr>
                <w:color w:val="231F20"/>
                <w:w w:val="75"/>
                <w:sz w:val="15"/>
              </w:rPr>
              <w:t>The</w:t>
            </w:r>
            <w:r>
              <w:rPr>
                <w:color w:val="231F20"/>
                <w:spacing w:val="-11"/>
                <w:sz w:val="15"/>
              </w:rPr>
              <w:t> </w:t>
            </w:r>
            <w:r>
              <w:rPr>
                <w:color w:val="231F20"/>
                <w:w w:val="75"/>
                <w:sz w:val="15"/>
              </w:rPr>
              <w:t>Finger</w:t>
            </w:r>
            <w:r>
              <w:rPr>
                <w:color w:val="231F20"/>
                <w:spacing w:val="-11"/>
                <w:sz w:val="15"/>
              </w:rPr>
              <w:t> </w:t>
            </w:r>
            <w:r>
              <w:rPr>
                <w:color w:val="231F20"/>
                <w:w w:val="75"/>
                <w:sz w:val="15"/>
              </w:rPr>
              <w:t>On</w:t>
            </w:r>
            <w:r>
              <w:rPr>
                <w:color w:val="231F20"/>
                <w:spacing w:val="-12"/>
                <w:sz w:val="15"/>
              </w:rPr>
              <w:t> </w:t>
            </w:r>
            <w:r>
              <w:rPr>
                <w:color w:val="231F20"/>
                <w:spacing w:val="-5"/>
                <w:w w:val="75"/>
                <w:sz w:val="15"/>
              </w:rPr>
              <w:t>You</w:t>
            </w:r>
          </w:p>
        </w:tc>
        <w:tc>
          <w:tcPr>
            <w:tcW w:w="713" w:type="dxa"/>
          </w:tcPr>
          <w:p>
            <w:pPr>
              <w:pStyle w:val="TableParagraph"/>
              <w:spacing w:before="35"/>
              <w:ind w:left="98"/>
              <w:rPr>
                <w:sz w:val="15"/>
              </w:rPr>
            </w:pPr>
            <w:r>
              <w:rPr>
                <w:color w:val="231F20"/>
                <w:spacing w:val="-10"/>
                <w:w w:val="95"/>
                <w:sz w:val="15"/>
              </w:rPr>
              <w:t>1</w:t>
            </w:r>
          </w:p>
        </w:tc>
        <w:tc>
          <w:tcPr>
            <w:tcW w:w="1505" w:type="dxa"/>
          </w:tcPr>
          <w:p>
            <w:pPr>
              <w:pStyle w:val="TableParagraph"/>
              <w:spacing w:line="252" w:lineRule="auto" w:before="34"/>
              <w:ind w:left="88" w:right="93"/>
              <w:rPr>
                <w:sz w:val="15"/>
              </w:rPr>
            </w:pPr>
            <w:r>
              <w:rPr>
                <w:color w:val="231F20"/>
                <w:w w:val="80"/>
                <w:sz w:val="15"/>
              </w:rPr>
              <w:t>For</w:t>
            </w:r>
            <w:r>
              <w:rPr>
                <w:color w:val="231F20"/>
                <w:spacing w:val="-12"/>
                <w:w w:val="80"/>
                <w:sz w:val="15"/>
              </w:rPr>
              <w:t> </w:t>
            </w:r>
            <w:r>
              <w:rPr>
                <w:color w:val="231F20"/>
                <w:w w:val="80"/>
                <w:sz w:val="15"/>
              </w:rPr>
              <w:t>Those</w:t>
            </w:r>
            <w:r>
              <w:rPr>
                <w:color w:val="231F20"/>
                <w:spacing w:val="-12"/>
                <w:w w:val="80"/>
                <w:sz w:val="15"/>
              </w:rPr>
              <w:t> </w:t>
            </w:r>
            <w:r>
              <w:rPr>
                <w:color w:val="231F20"/>
                <w:w w:val="80"/>
                <w:sz w:val="15"/>
              </w:rPr>
              <w:t>About</w:t>
            </w:r>
            <w:r>
              <w:rPr>
                <w:color w:val="231F20"/>
                <w:spacing w:val="-12"/>
                <w:w w:val="80"/>
                <w:sz w:val="15"/>
              </w:rPr>
              <w:t> </w:t>
            </w:r>
            <w:r>
              <w:rPr>
                <w:color w:val="231F20"/>
                <w:w w:val="80"/>
                <w:sz w:val="15"/>
              </w:rPr>
              <w:t>To</w:t>
            </w:r>
            <w:r>
              <w:rPr>
                <w:color w:val="231F20"/>
                <w:spacing w:val="-11"/>
                <w:w w:val="80"/>
                <w:sz w:val="15"/>
              </w:rPr>
              <w:t> </w:t>
            </w:r>
            <w:r>
              <w:rPr>
                <w:color w:val="231F20"/>
                <w:w w:val="80"/>
                <w:sz w:val="15"/>
              </w:rPr>
              <w:t>Rock</w:t>
            </w:r>
            <w:r>
              <w:rPr>
                <w:color w:val="231F20"/>
                <w:w w:val="90"/>
                <w:sz w:val="15"/>
              </w:rPr>
              <w:t> (We</w:t>
            </w:r>
            <w:r>
              <w:rPr>
                <w:color w:val="231F20"/>
                <w:spacing w:val="-13"/>
                <w:w w:val="90"/>
                <w:sz w:val="15"/>
              </w:rPr>
              <w:t> </w:t>
            </w:r>
            <w:r>
              <w:rPr>
                <w:color w:val="231F20"/>
                <w:w w:val="90"/>
                <w:sz w:val="15"/>
              </w:rPr>
              <w:t>Salute</w:t>
            </w:r>
            <w:r>
              <w:rPr>
                <w:color w:val="231F20"/>
                <w:spacing w:val="-13"/>
                <w:w w:val="90"/>
                <w:sz w:val="15"/>
              </w:rPr>
              <w:t> </w:t>
            </w:r>
            <w:r>
              <w:rPr>
                <w:color w:val="231F20"/>
                <w:w w:val="90"/>
                <w:sz w:val="15"/>
              </w:rPr>
              <w:t>You)</w:t>
            </w:r>
          </w:p>
        </w:tc>
      </w:tr>
      <w:tr>
        <w:trPr>
          <w:trHeight w:val="439" w:hRule="atLeast"/>
        </w:trPr>
        <w:tc>
          <w:tcPr>
            <w:tcW w:w="295" w:type="dxa"/>
          </w:tcPr>
          <w:p>
            <w:pPr>
              <w:pStyle w:val="TableParagraph"/>
              <w:spacing w:before="35"/>
              <w:ind w:right="50"/>
              <w:jc w:val="center"/>
              <w:rPr>
                <w:sz w:val="15"/>
              </w:rPr>
            </w:pPr>
            <w:r>
              <w:rPr>
                <w:color w:val="231F20"/>
                <w:spacing w:val="-10"/>
                <w:w w:val="95"/>
                <w:sz w:val="15"/>
              </w:rPr>
              <w:t>7</w:t>
            </w:r>
          </w:p>
        </w:tc>
        <w:tc>
          <w:tcPr>
            <w:tcW w:w="727" w:type="dxa"/>
          </w:tcPr>
          <w:p>
            <w:pPr>
              <w:pStyle w:val="TableParagraph"/>
              <w:spacing w:before="35"/>
              <w:ind w:left="125"/>
              <w:rPr>
                <w:sz w:val="15"/>
              </w:rPr>
            </w:pPr>
            <w:r>
              <w:rPr>
                <w:color w:val="231F20"/>
                <w:spacing w:val="-10"/>
                <w:w w:val="95"/>
                <w:sz w:val="15"/>
              </w:rPr>
              <w:t>7</w:t>
            </w:r>
          </w:p>
        </w:tc>
        <w:tc>
          <w:tcPr>
            <w:tcW w:w="2326" w:type="dxa"/>
          </w:tcPr>
          <w:p>
            <w:pPr>
              <w:pStyle w:val="TableParagraph"/>
              <w:spacing w:line="252" w:lineRule="auto" w:before="35"/>
              <w:ind w:left="69" w:right="370"/>
              <w:rPr>
                <w:sz w:val="15"/>
              </w:rPr>
            </w:pPr>
            <w:r>
              <w:rPr>
                <w:color w:val="231F20"/>
                <w:w w:val="80"/>
                <w:sz w:val="15"/>
              </w:rPr>
              <w:t>Angus</w:t>
            </w:r>
            <w:r>
              <w:rPr>
                <w:color w:val="231F20"/>
                <w:spacing w:val="-12"/>
                <w:w w:val="80"/>
                <w:sz w:val="15"/>
              </w:rPr>
              <w:t> </w:t>
            </w:r>
            <w:r>
              <w:rPr>
                <w:color w:val="231F20"/>
                <w:w w:val="80"/>
                <w:sz w:val="15"/>
              </w:rPr>
              <w:t>Young,</w:t>
            </w:r>
            <w:r>
              <w:rPr>
                <w:color w:val="231F20"/>
                <w:spacing w:val="-12"/>
                <w:w w:val="80"/>
                <w:sz w:val="15"/>
              </w:rPr>
              <w:t> </w:t>
            </w:r>
            <w:r>
              <w:rPr>
                <w:color w:val="231F20"/>
                <w:w w:val="80"/>
                <w:sz w:val="15"/>
              </w:rPr>
              <w:t>Malcolm</w:t>
            </w:r>
            <w:r>
              <w:rPr>
                <w:color w:val="231F20"/>
                <w:spacing w:val="-12"/>
                <w:w w:val="80"/>
                <w:sz w:val="15"/>
              </w:rPr>
              <w:t> </w:t>
            </w:r>
            <w:r>
              <w:rPr>
                <w:color w:val="231F20"/>
                <w:w w:val="80"/>
                <w:sz w:val="15"/>
              </w:rPr>
              <w:t>Young,</w:t>
            </w:r>
            <w:r>
              <w:rPr>
                <w:color w:val="231F20"/>
                <w:w w:val="95"/>
                <w:sz w:val="15"/>
              </w:rPr>
              <w:t> Brian</w:t>
            </w:r>
            <w:r>
              <w:rPr>
                <w:color w:val="231F20"/>
                <w:spacing w:val="-18"/>
                <w:w w:val="95"/>
                <w:sz w:val="15"/>
              </w:rPr>
              <w:t> </w:t>
            </w:r>
            <w:r>
              <w:rPr>
                <w:color w:val="231F20"/>
                <w:w w:val="95"/>
                <w:sz w:val="15"/>
              </w:rPr>
              <w:t>Johnson</w:t>
            </w:r>
          </w:p>
        </w:tc>
        <w:tc>
          <w:tcPr>
            <w:tcW w:w="1504" w:type="dxa"/>
          </w:tcPr>
          <w:p>
            <w:pPr>
              <w:pStyle w:val="TableParagraph"/>
              <w:spacing w:before="35"/>
              <w:ind w:left="88"/>
              <w:rPr>
                <w:sz w:val="15"/>
              </w:rPr>
            </w:pPr>
            <w:r>
              <w:rPr>
                <w:color w:val="231F20"/>
                <w:w w:val="75"/>
                <w:sz w:val="15"/>
              </w:rPr>
              <w:t>Let's</w:t>
            </w:r>
            <w:r>
              <w:rPr>
                <w:color w:val="231F20"/>
                <w:spacing w:val="-5"/>
                <w:w w:val="75"/>
                <w:sz w:val="15"/>
              </w:rPr>
              <w:t> </w:t>
            </w:r>
            <w:r>
              <w:rPr>
                <w:color w:val="231F20"/>
                <w:w w:val="75"/>
                <w:sz w:val="15"/>
              </w:rPr>
              <w:t>Get</w:t>
            </w:r>
            <w:r>
              <w:rPr>
                <w:color w:val="231F20"/>
                <w:spacing w:val="-5"/>
                <w:w w:val="75"/>
                <w:sz w:val="15"/>
              </w:rPr>
              <w:t> </w:t>
            </w:r>
            <w:r>
              <w:rPr>
                <w:color w:val="231F20"/>
                <w:w w:val="75"/>
                <w:sz w:val="15"/>
              </w:rPr>
              <w:t>It</w:t>
            </w:r>
            <w:r>
              <w:rPr>
                <w:color w:val="231F20"/>
                <w:spacing w:val="-5"/>
                <w:w w:val="75"/>
                <w:sz w:val="15"/>
              </w:rPr>
              <w:t> Up</w:t>
            </w:r>
          </w:p>
        </w:tc>
        <w:tc>
          <w:tcPr>
            <w:tcW w:w="713" w:type="dxa"/>
          </w:tcPr>
          <w:p>
            <w:pPr>
              <w:pStyle w:val="TableParagraph"/>
              <w:spacing w:before="34"/>
              <w:ind w:left="98"/>
              <w:rPr>
                <w:sz w:val="15"/>
              </w:rPr>
            </w:pPr>
            <w:r>
              <w:rPr>
                <w:color w:val="231F20"/>
                <w:spacing w:val="-10"/>
                <w:w w:val="95"/>
                <w:sz w:val="15"/>
              </w:rPr>
              <w:t>1</w:t>
            </w:r>
          </w:p>
        </w:tc>
        <w:tc>
          <w:tcPr>
            <w:tcW w:w="1505" w:type="dxa"/>
          </w:tcPr>
          <w:p>
            <w:pPr>
              <w:pStyle w:val="TableParagraph"/>
              <w:spacing w:line="252" w:lineRule="auto" w:before="35"/>
              <w:ind w:left="88" w:right="93"/>
              <w:rPr>
                <w:sz w:val="15"/>
              </w:rPr>
            </w:pPr>
            <w:r>
              <w:rPr>
                <w:color w:val="231F20"/>
                <w:w w:val="80"/>
                <w:sz w:val="15"/>
              </w:rPr>
              <w:t>For</w:t>
            </w:r>
            <w:r>
              <w:rPr>
                <w:color w:val="231F20"/>
                <w:spacing w:val="-12"/>
                <w:w w:val="80"/>
                <w:sz w:val="15"/>
              </w:rPr>
              <w:t> </w:t>
            </w:r>
            <w:r>
              <w:rPr>
                <w:color w:val="231F20"/>
                <w:w w:val="80"/>
                <w:sz w:val="15"/>
              </w:rPr>
              <w:t>Those</w:t>
            </w:r>
            <w:r>
              <w:rPr>
                <w:color w:val="231F20"/>
                <w:spacing w:val="-12"/>
                <w:w w:val="80"/>
                <w:sz w:val="15"/>
              </w:rPr>
              <w:t> </w:t>
            </w:r>
            <w:r>
              <w:rPr>
                <w:color w:val="231F20"/>
                <w:w w:val="80"/>
                <w:sz w:val="15"/>
              </w:rPr>
              <w:t>About</w:t>
            </w:r>
            <w:r>
              <w:rPr>
                <w:color w:val="231F20"/>
                <w:spacing w:val="-12"/>
                <w:w w:val="80"/>
                <w:sz w:val="15"/>
              </w:rPr>
              <w:t> </w:t>
            </w:r>
            <w:r>
              <w:rPr>
                <w:color w:val="231F20"/>
                <w:w w:val="80"/>
                <w:sz w:val="15"/>
              </w:rPr>
              <w:t>To</w:t>
            </w:r>
            <w:r>
              <w:rPr>
                <w:color w:val="231F20"/>
                <w:spacing w:val="-11"/>
                <w:w w:val="80"/>
                <w:sz w:val="15"/>
              </w:rPr>
              <w:t> </w:t>
            </w:r>
            <w:r>
              <w:rPr>
                <w:color w:val="231F20"/>
                <w:w w:val="80"/>
                <w:sz w:val="15"/>
              </w:rPr>
              <w:t>Rock</w:t>
            </w:r>
            <w:r>
              <w:rPr>
                <w:color w:val="231F20"/>
                <w:w w:val="90"/>
                <w:sz w:val="15"/>
              </w:rPr>
              <w:t> (We</w:t>
            </w:r>
            <w:r>
              <w:rPr>
                <w:color w:val="231F20"/>
                <w:spacing w:val="-13"/>
                <w:w w:val="90"/>
                <w:sz w:val="15"/>
              </w:rPr>
              <w:t> </w:t>
            </w:r>
            <w:r>
              <w:rPr>
                <w:color w:val="231F20"/>
                <w:w w:val="90"/>
                <w:sz w:val="15"/>
              </w:rPr>
              <w:t>Salute</w:t>
            </w:r>
            <w:r>
              <w:rPr>
                <w:color w:val="231F20"/>
                <w:spacing w:val="-13"/>
                <w:w w:val="90"/>
                <w:sz w:val="15"/>
              </w:rPr>
              <w:t> </w:t>
            </w:r>
            <w:r>
              <w:rPr>
                <w:color w:val="231F20"/>
                <w:w w:val="90"/>
                <w:sz w:val="15"/>
              </w:rPr>
              <w:t>You)</w:t>
            </w:r>
          </w:p>
        </w:tc>
      </w:tr>
      <w:tr>
        <w:trPr>
          <w:trHeight w:val="439" w:hRule="atLeast"/>
        </w:trPr>
        <w:tc>
          <w:tcPr>
            <w:tcW w:w="295" w:type="dxa"/>
          </w:tcPr>
          <w:p>
            <w:pPr>
              <w:pStyle w:val="TableParagraph"/>
              <w:spacing w:before="34"/>
              <w:ind w:right="50"/>
              <w:jc w:val="center"/>
              <w:rPr>
                <w:sz w:val="15"/>
              </w:rPr>
            </w:pPr>
            <w:r>
              <w:rPr>
                <w:color w:val="231F20"/>
                <w:spacing w:val="-10"/>
                <w:w w:val="95"/>
                <w:sz w:val="15"/>
              </w:rPr>
              <w:t>8</w:t>
            </w:r>
          </w:p>
        </w:tc>
        <w:tc>
          <w:tcPr>
            <w:tcW w:w="727" w:type="dxa"/>
          </w:tcPr>
          <w:p>
            <w:pPr>
              <w:pStyle w:val="TableParagraph"/>
              <w:spacing w:before="35"/>
              <w:ind w:left="125"/>
              <w:rPr>
                <w:sz w:val="15"/>
              </w:rPr>
            </w:pPr>
            <w:r>
              <w:rPr>
                <w:color w:val="231F20"/>
                <w:spacing w:val="-10"/>
                <w:w w:val="95"/>
                <w:sz w:val="15"/>
              </w:rPr>
              <w:t>8</w:t>
            </w:r>
          </w:p>
        </w:tc>
        <w:tc>
          <w:tcPr>
            <w:tcW w:w="2326" w:type="dxa"/>
          </w:tcPr>
          <w:p>
            <w:pPr>
              <w:pStyle w:val="TableParagraph"/>
              <w:spacing w:line="252" w:lineRule="auto" w:before="36"/>
              <w:ind w:left="69" w:right="370"/>
              <w:rPr>
                <w:sz w:val="15"/>
              </w:rPr>
            </w:pPr>
            <w:r>
              <w:rPr>
                <w:color w:val="231F20"/>
                <w:w w:val="80"/>
                <w:sz w:val="15"/>
              </w:rPr>
              <w:t>Angus</w:t>
            </w:r>
            <w:r>
              <w:rPr>
                <w:color w:val="231F20"/>
                <w:spacing w:val="-12"/>
                <w:w w:val="80"/>
                <w:sz w:val="15"/>
              </w:rPr>
              <w:t> </w:t>
            </w:r>
            <w:r>
              <w:rPr>
                <w:color w:val="231F20"/>
                <w:w w:val="80"/>
                <w:sz w:val="15"/>
              </w:rPr>
              <w:t>Young,</w:t>
            </w:r>
            <w:r>
              <w:rPr>
                <w:color w:val="231F20"/>
                <w:spacing w:val="-12"/>
                <w:w w:val="80"/>
                <w:sz w:val="15"/>
              </w:rPr>
              <w:t> </w:t>
            </w:r>
            <w:r>
              <w:rPr>
                <w:color w:val="231F20"/>
                <w:w w:val="80"/>
                <w:sz w:val="15"/>
              </w:rPr>
              <w:t>Malcolm</w:t>
            </w:r>
            <w:r>
              <w:rPr>
                <w:color w:val="231F20"/>
                <w:spacing w:val="-12"/>
                <w:w w:val="80"/>
                <w:sz w:val="15"/>
              </w:rPr>
              <w:t> </w:t>
            </w:r>
            <w:r>
              <w:rPr>
                <w:color w:val="231F20"/>
                <w:w w:val="80"/>
                <w:sz w:val="15"/>
              </w:rPr>
              <w:t>Young,</w:t>
            </w:r>
            <w:r>
              <w:rPr>
                <w:color w:val="231F20"/>
                <w:w w:val="95"/>
                <w:sz w:val="15"/>
              </w:rPr>
              <w:t> Brian</w:t>
            </w:r>
            <w:r>
              <w:rPr>
                <w:color w:val="231F20"/>
                <w:spacing w:val="-18"/>
                <w:w w:val="95"/>
                <w:sz w:val="15"/>
              </w:rPr>
              <w:t> </w:t>
            </w:r>
            <w:r>
              <w:rPr>
                <w:color w:val="231F20"/>
                <w:w w:val="95"/>
                <w:sz w:val="15"/>
              </w:rPr>
              <w:t>Johnson</w:t>
            </w:r>
          </w:p>
        </w:tc>
        <w:tc>
          <w:tcPr>
            <w:tcW w:w="1504" w:type="dxa"/>
          </w:tcPr>
          <w:p>
            <w:pPr>
              <w:pStyle w:val="TableParagraph"/>
              <w:spacing w:before="36"/>
              <w:ind w:left="88"/>
              <w:rPr>
                <w:sz w:val="15"/>
              </w:rPr>
            </w:pPr>
            <w:r>
              <w:rPr>
                <w:color w:val="231F20"/>
                <w:spacing w:val="-2"/>
                <w:w w:val="75"/>
                <w:sz w:val="15"/>
              </w:rPr>
              <w:t>Inject</w:t>
            </w:r>
            <w:r>
              <w:rPr>
                <w:color w:val="231F20"/>
                <w:spacing w:val="-3"/>
                <w:w w:val="75"/>
                <w:sz w:val="15"/>
              </w:rPr>
              <w:t> </w:t>
            </w:r>
            <w:r>
              <w:rPr>
                <w:color w:val="231F20"/>
                <w:spacing w:val="-2"/>
                <w:w w:val="75"/>
                <w:sz w:val="15"/>
              </w:rPr>
              <w:t>The</w:t>
            </w:r>
            <w:r>
              <w:rPr>
                <w:color w:val="231F20"/>
                <w:spacing w:val="-14"/>
                <w:sz w:val="15"/>
              </w:rPr>
              <w:t> </w:t>
            </w:r>
            <w:r>
              <w:rPr>
                <w:color w:val="231F20"/>
                <w:spacing w:val="-2"/>
                <w:w w:val="75"/>
                <w:sz w:val="15"/>
              </w:rPr>
              <w:t>Venom</w:t>
            </w:r>
          </w:p>
        </w:tc>
        <w:tc>
          <w:tcPr>
            <w:tcW w:w="713" w:type="dxa"/>
          </w:tcPr>
          <w:p>
            <w:pPr>
              <w:pStyle w:val="TableParagraph"/>
              <w:spacing w:before="34"/>
              <w:ind w:left="98"/>
              <w:rPr>
                <w:sz w:val="15"/>
              </w:rPr>
            </w:pPr>
            <w:r>
              <w:rPr>
                <w:color w:val="231F20"/>
                <w:spacing w:val="-10"/>
                <w:w w:val="95"/>
                <w:sz w:val="15"/>
              </w:rPr>
              <w:t>1</w:t>
            </w:r>
          </w:p>
        </w:tc>
        <w:tc>
          <w:tcPr>
            <w:tcW w:w="1505" w:type="dxa"/>
          </w:tcPr>
          <w:p>
            <w:pPr>
              <w:pStyle w:val="TableParagraph"/>
              <w:spacing w:line="252" w:lineRule="auto" w:before="36"/>
              <w:ind w:left="88" w:right="93"/>
              <w:rPr>
                <w:sz w:val="15"/>
              </w:rPr>
            </w:pPr>
            <w:r>
              <w:rPr>
                <w:color w:val="231F20"/>
                <w:w w:val="80"/>
                <w:sz w:val="15"/>
              </w:rPr>
              <w:t>For</w:t>
            </w:r>
            <w:r>
              <w:rPr>
                <w:color w:val="231F20"/>
                <w:spacing w:val="-12"/>
                <w:w w:val="80"/>
                <w:sz w:val="15"/>
              </w:rPr>
              <w:t> </w:t>
            </w:r>
            <w:r>
              <w:rPr>
                <w:color w:val="231F20"/>
                <w:w w:val="80"/>
                <w:sz w:val="15"/>
              </w:rPr>
              <w:t>Those</w:t>
            </w:r>
            <w:r>
              <w:rPr>
                <w:color w:val="231F20"/>
                <w:spacing w:val="-12"/>
                <w:w w:val="80"/>
                <w:sz w:val="15"/>
              </w:rPr>
              <w:t> </w:t>
            </w:r>
            <w:r>
              <w:rPr>
                <w:color w:val="231F20"/>
                <w:w w:val="80"/>
                <w:sz w:val="15"/>
              </w:rPr>
              <w:t>About</w:t>
            </w:r>
            <w:r>
              <w:rPr>
                <w:color w:val="231F20"/>
                <w:spacing w:val="-12"/>
                <w:w w:val="80"/>
                <w:sz w:val="15"/>
              </w:rPr>
              <w:t> </w:t>
            </w:r>
            <w:r>
              <w:rPr>
                <w:color w:val="231F20"/>
                <w:w w:val="80"/>
                <w:sz w:val="15"/>
              </w:rPr>
              <w:t>To</w:t>
            </w:r>
            <w:r>
              <w:rPr>
                <w:color w:val="231F20"/>
                <w:spacing w:val="-11"/>
                <w:w w:val="80"/>
                <w:sz w:val="15"/>
              </w:rPr>
              <w:t> </w:t>
            </w:r>
            <w:r>
              <w:rPr>
                <w:color w:val="231F20"/>
                <w:w w:val="80"/>
                <w:sz w:val="15"/>
              </w:rPr>
              <w:t>Rock</w:t>
            </w:r>
            <w:r>
              <w:rPr>
                <w:color w:val="231F20"/>
                <w:w w:val="90"/>
                <w:sz w:val="15"/>
              </w:rPr>
              <w:t> (We</w:t>
            </w:r>
            <w:r>
              <w:rPr>
                <w:color w:val="231F20"/>
                <w:spacing w:val="-13"/>
                <w:w w:val="90"/>
                <w:sz w:val="15"/>
              </w:rPr>
              <w:t> </w:t>
            </w:r>
            <w:r>
              <w:rPr>
                <w:color w:val="231F20"/>
                <w:w w:val="90"/>
                <w:sz w:val="15"/>
              </w:rPr>
              <w:t>Salute</w:t>
            </w:r>
            <w:r>
              <w:rPr>
                <w:color w:val="231F20"/>
                <w:spacing w:val="-13"/>
                <w:w w:val="90"/>
                <w:sz w:val="15"/>
              </w:rPr>
              <w:t> </w:t>
            </w:r>
            <w:r>
              <w:rPr>
                <w:color w:val="231F20"/>
                <w:w w:val="90"/>
                <w:sz w:val="15"/>
              </w:rPr>
              <w:t>You)</w:t>
            </w:r>
          </w:p>
        </w:tc>
      </w:tr>
      <w:tr>
        <w:trPr>
          <w:trHeight w:val="438" w:hRule="atLeast"/>
        </w:trPr>
        <w:tc>
          <w:tcPr>
            <w:tcW w:w="295" w:type="dxa"/>
          </w:tcPr>
          <w:p>
            <w:pPr>
              <w:pStyle w:val="TableParagraph"/>
              <w:spacing w:before="34"/>
              <w:ind w:right="50"/>
              <w:jc w:val="center"/>
              <w:rPr>
                <w:sz w:val="15"/>
              </w:rPr>
            </w:pPr>
            <w:r>
              <w:rPr>
                <w:color w:val="231F20"/>
                <w:spacing w:val="-10"/>
                <w:w w:val="95"/>
                <w:sz w:val="15"/>
              </w:rPr>
              <w:t>9</w:t>
            </w:r>
          </w:p>
        </w:tc>
        <w:tc>
          <w:tcPr>
            <w:tcW w:w="727" w:type="dxa"/>
          </w:tcPr>
          <w:p>
            <w:pPr>
              <w:pStyle w:val="TableParagraph"/>
              <w:spacing w:before="34"/>
              <w:ind w:left="125"/>
              <w:rPr>
                <w:sz w:val="15"/>
              </w:rPr>
            </w:pPr>
            <w:r>
              <w:rPr>
                <w:color w:val="231F20"/>
                <w:spacing w:val="-10"/>
                <w:w w:val="95"/>
                <w:sz w:val="15"/>
              </w:rPr>
              <w:t>9</w:t>
            </w:r>
          </w:p>
        </w:tc>
        <w:tc>
          <w:tcPr>
            <w:tcW w:w="2326" w:type="dxa"/>
          </w:tcPr>
          <w:p>
            <w:pPr>
              <w:pStyle w:val="TableParagraph"/>
              <w:spacing w:line="252" w:lineRule="auto" w:before="36"/>
              <w:ind w:left="69" w:right="370"/>
              <w:rPr>
                <w:sz w:val="15"/>
              </w:rPr>
            </w:pPr>
            <w:r>
              <w:rPr>
                <w:color w:val="231F20"/>
                <w:w w:val="80"/>
                <w:sz w:val="15"/>
              </w:rPr>
              <w:t>Angus</w:t>
            </w:r>
            <w:r>
              <w:rPr>
                <w:color w:val="231F20"/>
                <w:spacing w:val="-12"/>
                <w:w w:val="80"/>
                <w:sz w:val="15"/>
              </w:rPr>
              <w:t> </w:t>
            </w:r>
            <w:r>
              <w:rPr>
                <w:color w:val="231F20"/>
                <w:w w:val="80"/>
                <w:sz w:val="15"/>
              </w:rPr>
              <w:t>Young,</w:t>
            </w:r>
            <w:r>
              <w:rPr>
                <w:color w:val="231F20"/>
                <w:spacing w:val="-12"/>
                <w:w w:val="80"/>
                <w:sz w:val="15"/>
              </w:rPr>
              <w:t> </w:t>
            </w:r>
            <w:r>
              <w:rPr>
                <w:color w:val="231F20"/>
                <w:w w:val="80"/>
                <w:sz w:val="15"/>
              </w:rPr>
              <w:t>Malcolm</w:t>
            </w:r>
            <w:r>
              <w:rPr>
                <w:color w:val="231F20"/>
                <w:spacing w:val="-12"/>
                <w:w w:val="80"/>
                <w:sz w:val="15"/>
              </w:rPr>
              <w:t> </w:t>
            </w:r>
            <w:r>
              <w:rPr>
                <w:color w:val="231F20"/>
                <w:w w:val="80"/>
                <w:sz w:val="15"/>
              </w:rPr>
              <w:t>Young,</w:t>
            </w:r>
            <w:r>
              <w:rPr>
                <w:color w:val="231F20"/>
                <w:w w:val="95"/>
                <w:sz w:val="15"/>
              </w:rPr>
              <w:t> Brian</w:t>
            </w:r>
            <w:r>
              <w:rPr>
                <w:color w:val="231F20"/>
                <w:spacing w:val="-18"/>
                <w:w w:val="95"/>
                <w:sz w:val="15"/>
              </w:rPr>
              <w:t> </w:t>
            </w:r>
            <w:r>
              <w:rPr>
                <w:color w:val="231F20"/>
                <w:w w:val="95"/>
                <w:sz w:val="15"/>
              </w:rPr>
              <w:t>Johnson</w:t>
            </w:r>
          </w:p>
        </w:tc>
        <w:tc>
          <w:tcPr>
            <w:tcW w:w="1504" w:type="dxa"/>
          </w:tcPr>
          <w:p>
            <w:pPr>
              <w:pStyle w:val="TableParagraph"/>
              <w:spacing w:before="35"/>
              <w:ind w:left="88"/>
              <w:rPr>
                <w:sz w:val="15"/>
              </w:rPr>
            </w:pPr>
            <w:r>
              <w:rPr>
                <w:color w:val="231F20"/>
                <w:spacing w:val="-2"/>
                <w:w w:val="95"/>
                <w:sz w:val="15"/>
              </w:rPr>
              <w:t>Snowballed</w:t>
            </w:r>
          </w:p>
        </w:tc>
        <w:tc>
          <w:tcPr>
            <w:tcW w:w="713" w:type="dxa"/>
          </w:tcPr>
          <w:p>
            <w:pPr>
              <w:pStyle w:val="TableParagraph"/>
              <w:spacing w:before="33"/>
              <w:ind w:left="98"/>
              <w:rPr>
                <w:sz w:val="15"/>
              </w:rPr>
            </w:pPr>
            <w:r>
              <w:rPr>
                <w:color w:val="231F20"/>
                <w:spacing w:val="-10"/>
                <w:w w:val="95"/>
                <w:sz w:val="15"/>
              </w:rPr>
              <w:t>1</w:t>
            </w:r>
          </w:p>
        </w:tc>
        <w:tc>
          <w:tcPr>
            <w:tcW w:w="1505" w:type="dxa"/>
          </w:tcPr>
          <w:p>
            <w:pPr>
              <w:pStyle w:val="TableParagraph"/>
              <w:spacing w:line="252" w:lineRule="auto" w:before="35"/>
              <w:ind w:left="88" w:right="93"/>
              <w:rPr>
                <w:sz w:val="15"/>
              </w:rPr>
            </w:pPr>
            <w:r>
              <w:rPr>
                <w:color w:val="231F20"/>
                <w:w w:val="80"/>
                <w:sz w:val="15"/>
              </w:rPr>
              <w:t>For</w:t>
            </w:r>
            <w:r>
              <w:rPr>
                <w:color w:val="231F20"/>
                <w:spacing w:val="-12"/>
                <w:w w:val="80"/>
                <w:sz w:val="15"/>
              </w:rPr>
              <w:t> </w:t>
            </w:r>
            <w:r>
              <w:rPr>
                <w:color w:val="231F20"/>
                <w:w w:val="80"/>
                <w:sz w:val="15"/>
              </w:rPr>
              <w:t>Those</w:t>
            </w:r>
            <w:r>
              <w:rPr>
                <w:color w:val="231F20"/>
                <w:spacing w:val="-12"/>
                <w:w w:val="80"/>
                <w:sz w:val="15"/>
              </w:rPr>
              <w:t> </w:t>
            </w:r>
            <w:r>
              <w:rPr>
                <w:color w:val="231F20"/>
                <w:w w:val="80"/>
                <w:sz w:val="15"/>
              </w:rPr>
              <w:t>About</w:t>
            </w:r>
            <w:r>
              <w:rPr>
                <w:color w:val="231F20"/>
                <w:spacing w:val="-12"/>
                <w:w w:val="80"/>
                <w:sz w:val="15"/>
              </w:rPr>
              <w:t> </w:t>
            </w:r>
            <w:r>
              <w:rPr>
                <w:color w:val="231F20"/>
                <w:w w:val="80"/>
                <w:sz w:val="15"/>
              </w:rPr>
              <w:t>To</w:t>
            </w:r>
            <w:r>
              <w:rPr>
                <w:color w:val="231F20"/>
                <w:spacing w:val="-11"/>
                <w:w w:val="80"/>
                <w:sz w:val="15"/>
              </w:rPr>
              <w:t> </w:t>
            </w:r>
            <w:r>
              <w:rPr>
                <w:color w:val="231F20"/>
                <w:w w:val="80"/>
                <w:sz w:val="15"/>
              </w:rPr>
              <w:t>Rock</w:t>
            </w:r>
            <w:r>
              <w:rPr>
                <w:color w:val="231F20"/>
                <w:w w:val="90"/>
                <w:sz w:val="15"/>
              </w:rPr>
              <w:t> (We</w:t>
            </w:r>
            <w:r>
              <w:rPr>
                <w:color w:val="231F20"/>
                <w:spacing w:val="-13"/>
                <w:w w:val="90"/>
                <w:sz w:val="15"/>
              </w:rPr>
              <w:t> </w:t>
            </w:r>
            <w:r>
              <w:rPr>
                <w:color w:val="231F20"/>
                <w:w w:val="90"/>
                <w:sz w:val="15"/>
              </w:rPr>
              <w:t>Salute</w:t>
            </w:r>
            <w:r>
              <w:rPr>
                <w:color w:val="231F20"/>
                <w:spacing w:val="-13"/>
                <w:w w:val="90"/>
                <w:sz w:val="15"/>
              </w:rPr>
              <w:t> </w:t>
            </w:r>
            <w:r>
              <w:rPr>
                <w:color w:val="231F20"/>
                <w:w w:val="90"/>
                <w:sz w:val="15"/>
              </w:rPr>
              <w:t>You)</w:t>
            </w:r>
          </w:p>
        </w:tc>
      </w:tr>
      <w:tr>
        <w:trPr>
          <w:trHeight w:val="438" w:hRule="atLeast"/>
        </w:trPr>
        <w:tc>
          <w:tcPr>
            <w:tcW w:w="295" w:type="dxa"/>
          </w:tcPr>
          <w:p>
            <w:pPr>
              <w:pStyle w:val="TableParagraph"/>
              <w:spacing w:before="33"/>
              <w:ind w:left="28" w:right="23"/>
              <w:jc w:val="center"/>
              <w:rPr>
                <w:sz w:val="15"/>
              </w:rPr>
            </w:pPr>
            <w:r>
              <w:rPr>
                <w:color w:val="231F20"/>
                <w:spacing w:val="-5"/>
                <w:w w:val="95"/>
                <w:sz w:val="15"/>
              </w:rPr>
              <w:t>10</w:t>
            </w:r>
          </w:p>
        </w:tc>
        <w:tc>
          <w:tcPr>
            <w:tcW w:w="727" w:type="dxa"/>
          </w:tcPr>
          <w:p>
            <w:pPr>
              <w:pStyle w:val="TableParagraph"/>
              <w:spacing w:before="33"/>
              <w:ind w:left="125"/>
              <w:rPr>
                <w:sz w:val="15"/>
              </w:rPr>
            </w:pPr>
            <w:r>
              <w:rPr>
                <w:color w:val="231F20"/>
                <w:spacing w:val="-5"/>
                <w:w w:val="95"/>
                <w:sz w:val="15"/>
              </w:rPr>
              <w:t>10</w:t>
            </w:r>
          </w:p>
        </w:tc>
        <w:tc>
          <w:tcPr>
            <w:tcW w:w="2326" w:type="dxa"/>
          </w:tcPr>
          <w:p>
            <w:pPr>
              <w:pStyle w:val="TableParagraph"/>
              <w:spacing w:line="252" w:lineRule="auto" w:before="36"/>
              <w:ind w:left="69" w:right="370"/>
              <w:rPr>
                <w:sz w:val="15"/>
              </w:rPr>
            </w:pPr>
            <w:r>
              <w:rPr>
                <w:color w:val="231F20"/>
                <w:w w:val="80"/>
                <w:sz w:val="15"/>
              </w:rPr>
              <w:t>Angus</w:t>
            </w:r>
            <w:r>
              <w:rPr>
                <w:color w:val="231F20"/>
                <w:spacing w:val="-12"/>
                <w:w w:val="80"/>
                <w:sz w:val="15"/>
              </w:rPr>
              <w:t> </w:t>
            </w:r>
            <w:r>
              <w:rPr>
                <w:color w:val="231F20"/>
                <w:w w:val="80"/>
                <w:sz w:val="15"/>
              </w:rPr>
              <w:t>Young,</w:t>
            </w:r>
            <w:r>
              <w:rPr>
                <w:color w:val="231F20"/>
                <w:spacing w:val="-12"/>
                <w:w w:val="80"/>
                <w:sz w:val="15"/>
              </w:rPr>
              <w:t> </w:t>
            </w:r>
            <w:r>
              <w:rPr>
                <w:color w:val="231F20"/>
                <w:w w:val="80"/>
                <w:sz w:val="15"/>
              </w:rPr>
              <w:t>Malcolm</w:t>
            </w:r>
            <w:r>
              <w:rPr>
                <w:color w:val="231F20"/>
                <w:spacing w:val="-12"/>
                <w:w w:val="80"/>
                <w:sz w:val="15"/>
              </w:rPr>
              <w:t> </w:t>
            </w:r>
            <w:r>
              <w:rPr>
                <w:color w:val="231F20"/>
                <w:w w:val="80"/>
                <w:sz w:val="15"/>
              </w:rPr>
              <w:t>Young,</w:t>
            </w:r>
            <w:r>
              <w:rPr>
                <w:color w:val="231F20"/>
                <w:w w:val="95"/>
                <w:sz w:val="15"/>
              </w:rPr>
              <w:t> Brian</w:t>
            </w:r>
            <w:r>
              <w:rPr>
                <w:color w:val="231F20"/>
                <w:spacing w:val="-18"/>
                <w:w w:val="95"/>
                <w:sz w:val="15"/>
              </w:rPr>
              <w:t> </w:t>
            </w:r>
            <w:r>
              <w:rPr>
                <w:color w:val="231F20"/>
                <w:w w:val="95"/>
                <w:sz w:val="15"/>
              </w:rPr>
              <w:t>Johnson</w:t>
            </w:r>
          </w:p>
        </w:tc>
        <w:tc>
          <w:tcPr>
            <w:tcW w:w="1504" w:type="dxa"/>
          </w:tcPr>
          <w:p>
            <w:pPr>
              <w:pStyle w:val="TableParagraph"/>
              <w:spacing w:before="37"/>
              <w:ind w:left="88"/>
              <w:rPr>
                <w:sz w:val="15"/>
              </w:rPr>
            </w:pPr>
            <w:r>
              <w:rPr>
                <w:color w:val="231F20"/>
                <w:spacing w:val="-2"/>
                <w:w w:val="80"/>
                <w:sz w:val="15"/>
              </w:rPr>
              <w:t>Evil</w:t>
            </w:r>
            <w:r>
              <w:rPr>
                <w:color w:val="231F20"/>
                <w:spacing w:val="-8"/>
                <w:w w:val="80"/>
                <w:sz w:val="15"/>
              </w:rPr>
              <w:t> </w:t>
            </w:r>
            <w:r>
              <w:rPr>
                <w:color w:val="231F20"/>
                <w:spacing w:val="-2"/>
                <w:w w:val="90"/>
                <w:sz w:val="15"/>
              </w:rPr>
              <w:t>Walks</w:t>
            </w:r>
          </w:p>
        </w:tc>
        <w:tc>
          <w:tcPr>
            <w:tcW w:w="713" w:type="dxa"/>
          </w:tcPr>
          <w:p>
            <w:pPr>
              <w:pStyle w:val="TableParagraph"/>
              <w:spacing w:before="33"/>
              <w:ind w:left="98"/>
              <w:rPr>
                <w:sz w:val="15"/>
              </w:rPr>
            </w:pPr>
            <w:r>
              <w:rPr>
                <w:color w:val="231F20"/>
                <w:spacing w:val="-10"/>
                <w:w w:val="95"/>
                <w:sz w:val="15"/>
              </w:rPr>
              <w:t>1</w:t>
            </w:r>
          </w:p>
        </w:tc>
        <w:tc>
          <w:tcPr>
            <w:tcW w:w="1505" w:type="dxa"/>
          </w:tcPr>
          <w:p>
            <w:pPr>
              <w:pStyle w:val="TableParagraph"/>
              <w:spacing w:line="252" w:lineRule="auto" w:before="37"/>
              <w:ind w:left="88" w:right="93"/>
              <w:rPr>
                <w:sz w:val="15"/>
              </w:rPr>
            </w:pPr>
            <w:r>
              <w:rPr>
                <w:color w:val="231F20"/>
                <w:w w:val="80"/>
                <w:sz w:val="15"/>
              </w:rPr>
              <w:t>For</w:t>
            </w:r>
            <w:r>
              <w:rPr>
                <w:color w:val="231F20"/>
                <w:spacing w:val="-12"/>
                <w:w w:val="80"/>
                <w:sz w:val="15"/>
              </w:rPr>
              <w:t> </w:t>
            </w:r>
            <w:r>
              <w:rPr>
                <w:color w:val="231F20"/>
                <w:w w:val="80"/>
                <w:sz w:val="15"/>
              </w:rPr>
              <w:t>Those</w:t>
            </w:r>
            <w:r>
              <w:rPr>
                <w:color w:val="231F20"/>
                <w:spacing w:val="-12"/>
                <w:w w:val="80"/>
                <w:sz w:val="15"/>
              </w:rPr>
              <w:t> </w:t>
            </w:r>
            <w:r>
              <w:rPr>
                <w:color w:val="231F20"/>
                <w:w w:val="80"/>
                <w:sz w:val="15"/>
              </w:rPr>
              <w:t>About</w:t>
            </w:r>
            <w:r>
              <w:rPr>
                <w:color w:val="231F20"/>
                <w:spacing w:val="-12"/>
                <w:w w:val="80"/>
                <w:sz w:val="15"/>
              </w:rPr>
              <w:t> </w:t>
            </w:r>
            <w:r>
              <w:rPr>
                <w:color w:val="231F20"/>
                <w:w w:val="80"/>
                <w:sz w:val="15"/>
              </w:rPr>
              <w:t>To</w:t>
            </w:r>
            <w:r>
              <w:rPr>
                <w:color w:val="231F20"/>
                <w:spacing w:val="-11"/>
                <w:w w:val="80"/>
                <w:sz w:val="15"/>
              </w:rPr>
              <w:t> </w:t>
            </w:r>
            <w:r>
              <w:rPr>
                <w:color w:val="231F20"/>
                <w:w w:val="80"/>
                <w:sz w:val="15"/>
              </w:rPr>
              <w:t>Rock</w:t>
            </w:r>
            <w:r>
              <w:rPr>
                <w:color w:val="231F20"/>
                <w:w w:val="90"/>
                <w:sz w:val="15"/>
              </w:rPr>
              <w:t> (We</w:t>
            </w:r>
            <w:r>
              <w:rPr>
                <w:color w:val="231F20"/>
                <w:spacing w:val="-13"/>
                <w:w w:val="90"/>
                <w:sz w:val="15"/>
              </w:rPr>
              <w:t> </w:t>
            </w:r>
            <w:r>
              <w:rPr>
                <w:color w:val="231F20"/>
                <w:w w:val="90"/>
                <w:sz w:val="15"/>
              </w:rPr>
              <w:t>Salute</w:t>
            </w:r>
            <w:r>
              <w:rPr>
                <w:color w:val="231F20"/>
                <w:spacing w:val="-13"/>
                <w:w w:val="90"/>
                <w:sz w:val="15"/>
              </w:rPr>
              <w:t> </w:t>
            </w:r>
            <w:r>
              <w:rPr>
                <w:color w:val="231F20"/>
                <w:w w:val="90"/>
                <w:sz w:val="15"/>
              </w:rPr>
              <w:t>You)</w:t>
            </w:r>
          </w:p>
        </w:tc>
      </w:tr>
      <w:tr>
        <w:trPr>
          <w:trHeight w:val="652" w:hRule="atLeast"/>
        </w:trPr>
        <w:tc>
          <w:tcPr>
            <w:tcW w:w="295" w:type="dxa"/>
          </w:tcPr>
          <w:p>
            <w:pPr>
              <w:pStyle w:val="TableParagraph"/>
              <w:rPr>
                <w:rFonts w:ascii="Cambria"/>
                <w:sz w:val="15"/>
              </w:rPr>
            </w:pPr>
          </w:p>
          <w:p>
            <w:pPr>
              <w:pStyle w:val="TableParagraph"/>
              <w:spacing w:before="61"/>
              <w:rPr>
                <w:rFonts w:ascii="Cambria"/>
                <w:sz w:val="15"/>
              </w:rPr>
            </w:pPr>
          </w:p>
          <w:p>
            <w:pPr>
              <w:pStyle w:val="TableParagraph"/>
              <w:ind w:left="28"/>
              <w:jc w:val="center"/>
              <w:rPr>
                <w:sz w:val="15"/>
              </w:rPr>
            </w:pPr>
            <w:r>
              <w:rPr>
                <w:color w:val="231F20"/>
                <w:spacing w:val="-5"/>
                <w:w w:val="70"/>
                <w:sz w:val="15"/>
              </w:rPr>
              <w:t>...</w:t>
            </w:r>
          </w:p>
        </w:tc>
        <w:tc>
          <w:tcPr>
            <w:tcW w:w="727" w:type="dxa"/>
          </w:tcPr>
          <w:p>
            <w:pPr>
              <w:pStyle w:val="TableParagraph"/>
              <w:spacing w:line="252" w:lineRule="auto" w:before="61"/>
              <w:ind w:left="25" w:right="19"/>
              <w:rPr>
                <w:sz w:val="15"/>
              </w:rPr>
            </w:pPr>
            <w:r>
              <w:rPr>
                <w:color w:val="231F20"/>
                <w:spacing w:val="-4"/>
                <w:w w:val="85"/>
                <w:sz w:val="15"/>
              </w:rPr>
              <w:t>3503</w:t>
            </w:r>
            <w:r>
              <w:rPr>
                <w:color w:val="231F20"/>
                <w:spacing w:val="-18"/>
                <w:w w:val="85"/>
                <w:sz w:val="15"/>
              </w:rPr>
              <w:t> </w:t>
            </w:r>
            <w:r>
              <w:rPr>
                <w:color w:val="231F20"/>
                <w:spacing w:val="-4"/>
                <w:w w:val="85"/>
                <w:sz w:val="15"/>
              </w:rPr>
              <w:t>строки</w:t>
            </w:r>
            <w:r>
              <w:rPr>
                <w:color w:val="231F20"/>
                <w:spacing w:val="-2"/>
                <w:w w:val="95"/>
                <w:sz w:val="15"/>
              </w:rPr>
              <w:t> получено </w:t>
            </w:r>
            <w:r>
              <w:rPr>
                <w:color w:val="231F20"/>
                <w:w w:val="95"/>
                <w:sz w:val="15"/>
              </w:rPr>
              <w:t>за</w:t>
            </w:r>
            <w:r>
              <w:rPr>
                <w:color w:val="231F20"/>
                <w:spacing w:val="-22"/>
                <w:w w:val="95"/>
                <w:sz w:val="15"/>
              </w:rPr>
              <w:t> </w:t>
            </w:r>
            <w:r>
              <w:rPr>
                <w:color w:val="231F20"/>
                <w:w w:val="95"/>
                <w:sz w:val="15"/>
              </w:rPr>
              <w:t>25</w:t>
            </w:r>
            <w:r>
              <w:rPr>
                <w:color w:val="231F20"/>
                <w:spacing w:val="-22"/>
                <w:w w:val="95"/>
                <w:sz w:val="15"/>
              </w:rPr>
              <w:t> </w:t>
            </w:r>
            <w:r>
              <w:rPr>
                <w:color w:val="231F20"/>
                <w:w w:val="95"/>
                <w:sz w:val="15"/>
              </w:rPr>
              <w:t>мс</w:t>
            </w:r>
          </w:p>
        </w:tc>
        <w:tc>
          <w:tcPr>
            <w:tcW w:w="2326" w:type="dxa"/>
          </w:tcPr>
          <w:p>
            <w:pPr>
              <w:pStyle w:val="TableParagraph"/>
              <w:rPr>
                <w:rFonts w:ascii="Times New Roman"/>
                <w:sz w:val="16"/>
              </w:rPr>
            </w:pPr>
          </w:p>
        </w:tc>
        <w:tc>
          <w:tcPr>
            <w:tcW w:w="1504" w:type="dxa"/>
          </w:tcPr>
          <w:p>
            <w:pPr>
              <w:pStyle w:val="TableParagraph"/>
              <w:rPr>
                <w:rFonts w:ascii="Times New Roman"/>
                <w:sz w:val="16"/>
              </w:rPr>
            </w:pPr>
          </w:p>
        </w:tc>
        <w:tc>
          <w:tcPr>
            <w:tcW w:w="713" w:type="dxa"/>
          </w:tcPr>
          <w:p>
            <w:pPr>
              <w:pStyle w:val="TableParagraph"/>
              <w:rPr>
                <w:rFonts w:ascii="Times New Roman"/>
                <w:sz w:val="16"/>
              </w:rPr>
            </w:pPr>
          </w:p>
        </w:tc>
        <w:tc>
          <w:tcPr>
            <w:tcW w:w="1505" w:type="dxa"/>
          </w:tcPr>
          <w:p>
            <w:pPr>
              <w:pStyle w:val="TableParagraph"/>
              <w:rPr>
                <w:rFonts w:ascii="Times New Roman"/>
                <w:sz w:val="16"/>
              </w:rPr>
            </w:pPr>
          </w:p>
        </w:tc>
      </w:tr>
    </w:tbl>
    <w:p>
      <w:pPr>
        <w:spacing w:before="136"/>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84</w:t>
      </w:r>
    </w:p>
    <w:p>
      <w:pPr>
        <w:spacing w:after="0"/>
        <w:jc w:val="left"/>
        <w:rPr>
          <w:rFonts w:ascii="Tahoma" w:hAnsi="Tahoma"/>
          <w:b/>
          <w:sz w:val="20"/>
        </w:rPr>
        <w:sectPr>
          <w:pgSz w:w="9360" w:h="13210"/>
          <w:pgMar w:header="807" w:footer="0" w:top="1160" w:bottom="280" w:left="992" w:right="992"/>
        </w:sectPr>
      </w:pPr>
    </w:p>
    <w:p>
      <w:pPr>
        <w:pStyle w:val="BodyText"/>
        <w:spacing w:before="204"/>
        <w:rPr>
          <w:rFonts w:ascii="Tahoma"/>
          <w:b/>
        </w:rPr>
      </w:pPr>
    </w:p>
    <w:p>
      <w:pPr>
        <w:pStyle w:val="BodyText"/>
        <w:ind w:left="141"/>
        <w:rPr>
          <w:rFonts w:ascii="Tahoma"/>
        </w:rPr>
      </w:pPr>
      <w:r>
        <w:rPr>
          <w:rFonts w:ascii="Tahoma"/>
        </w:rPr>
        <mc:AlternateContent>
          <mc:Choice Requires="wps">
            <w:drawing>
              <wp:inline distT="0" distB="0" distL="0" distR="0">
                <wp:extent cx="4501515" cy="864235"/>
                <wp:effectExtent l="0" t="19050" r="0" b="21590"/>
                <wp:docPr id="1046" name="Group 1046"/>
                <wp:cNvGraphicFramePr>
                  <a:graphicFrameLocks/>
                </wp:cNvGraphicFramePr>
                <a:graphic>
                  <a:graphicData uri="http://schemas.microsoft.com/office/word/2010/wordprocessingGroup">
                    <wpg:wgp>
                      <wpg:cNvPr id="1046" name="Group 1046"/>
                      <wpg:cNvGrpSpPr/>
                      <wpg:grpSpPr>
                        <a:xfrm>
                          <a:off x="0" y="0"/>
                          <a:ext cx="4501515" cy="864235"/>
                          <a:chExt cx="4501515" cy="864235"/>
                        </a:xfrm>
                      </wpg:grpSpPr>
                      <wps:wsp>
                        <wps:cNvPr id="1047" name="Graphic 1047"/>
                        <wps:cNvSpPr/>
                        <wps:spPr>
                          <a:xfrm>
                            <a:off x="1055" y="7"/>
                            <a:ext cx="4500245" cy="864235"/>
                          </a:xfrm>
                          <a:custGeom>
                            <a:avLst/>
                            <a:gdLst/>
                            <a:ahLst/>
                            <a:cxnLst/>
                            <a:rect l="l" t="t" r="r" b="b"/>
                            <a:pathLst>
                              <a:path w="4500245" h="864235">
                                <a:moveTo>
                                  <a:pt x="4500003" y="0"/>
                                </a:moveTo>
                                <a:lnTo>
                                  <a:pt x="0" y="0"/>
                                </a:lnTo>
                                <a:lnTo>
                                  <a:pt x="0" y="863993"/>
                                </a:lnTo>
                                <a:lnTo>
                                  <a:pt x="4500003" y="863993"/>
                                </a:lnTo>
                                <a:lnTo>
                                  <a:pt x="4500003" y="0"/>
                                </a:lnTo>
                                <a:close/>
                              </a:path>
                            </a:pathLst>
                          </a:custGeom>
                          <a:solidFill>
                            <a:srgbClr val="E6E7E8"/>
                          </a:solidFill>
                        </wps:spPr>
                        <wps:bodyPr wrap="square" lIns="0" tIns="0" rIns="0" bIns="0" rtlCol="0">
                          <a:prstTxWarp prst="textNoShape">
                            <a:avLst/>
                          </a:prstTxWarp>
                          <a:noAutofit/>
                        </wps:bodyPr>
                      </wps:wsp>
                      <wps:wsp>
                        <wps:cNvPr id="1048" name="Graphic 1048"/>
                        <wps:cNvSpPr/>
                        <wps:spPr>
                          <a:xfrm>
                            <a:off x="19050" y="0"/>
                            <a:ext cx="1270" cy="864235"/>
                          </a:xfrm>
                          <a:custGeom>
                            <a:avLst/>
                            <a:gdLst/>
                            <a:ahLst/>
                            <a:cxnLst/>
                            <a:rect l="l" t="t" r="r" b="b"/>
                            <a:pathLst>
                              <a:path w="0" h="864235">
                                <a:moveTo>
                                  <a:pt x="0" y="0"/>
                                </a:moveTo>
                                <a:lnTo>
                                  <a:pt x="0" y="863993"/>
                                </a:lnTo>
                              </a:path>
                            </a:pathLst>
                          </a:custGeom>
                          <a:ln w="38100">
                            <a:solidFill>
                              <a:srgbClr val="231F20"/>
                            </a:solidFill>
                            <a:prstDash val="solid"/>
                          </a:ln>
                        </wps:spPr>
                        <wps:bodyPr wrap="square" lIns="0" tIns="0" rIns="0" bIns="0" rtlCol="0">
                          <a:prstTxWarp prst="textNoShape">
                            <a:avLst/>
                          </a:prstTxWarp>
                          <a:noAutofit/>
                        </wps:bodyPr>
                      </wps:wsp>
                      <wps:wsp>
                        <wps:cNvPr id="1049" name="Textbox 1049"/>
                        <wps:cNvSpPr txBox="1"/>
                        <wps:spPr>
                          <a:xfrm>
                            <a:off x="38100" y="7"/>
                            <a:ext cx="4463415" cy="864235"/>
                          </a:xfrm>
                          <a:prstGeom prst="rect">
                            <a:avLst/>
                          </a:prstGeom>
                        </wps:spPr>
                        <wps:txbx>
                          <w:txbxContent>
                            <w:p>
                              <w:pPr>
                                <w:spacing w:before="181"/>
                                <w:ind w:left="223" w:right="0" w:firstLine="0"/>
                                <w:jc w:val="left"/>
                                <w:rPr>
                                  <w:rFonts w:ascii="Trebuchet MS" w:hAnsi="Trebuchet MS"/>
                                  <w:sz w:val="30"/>
                                </w:rPr>
                              </w:pPr>
                              <w:bookmarkStart w:name="Контрольные вопросы" w:id="118"/>
                              <w:bookmarkEnd w:id="118"/>
                              <w:r>
                                <w:rPr/>
                              </w:r>
                              <w:bookmarkStart w:name="Резюме" w:id="119"/>
                              <w:bookmarkEnd w:id="119"/>
                              <w:r>
                                <w:rPr/>
                              </w:r>
                              <w:bookmarkStart w:name="_bookmark52" w:id="120"/>
                              <w:bookmarkEnd w:id="120"/>
                              <w:r>
                                <w:rPr/>
                              </w:r>
                              <w:r>
                                <w:rPr>
                                  <w:rFonts w:ascii="Trebuchet MS" w:hAnsi="Trebuchet MS"/>
                                  <w:color w:val="231F20"/>
                                  <w:w w:val="80"/>
                                  <w:sz w:val="30"/>
                                </w:rPr>
                                <w:t>Практическое</w:t>
                              </w:r>
                              <w:r>
                                <w:rPr>
                                  <w:rFonts w:ascii="Trebuchet MS" w:hAnsi="Trebuchet MS"/>
                                  <w:color w:val="231F20"/>
                                  <w:spacing w:val="29"/>
                                  <w:sz w:val="30"/>
                                </w:rPr>
                                <w:t> </w:t>
                              </w:r>
                              <w:r>
                                <w:rPr>
                                  <w:rFonts w:ascii="Trebuchet MS" w:hAnsi="Trebuchet MS"/>
                                  <w:color w:val="231F20"/>
                                  <w:spacing w:val="-2"/>
                                  <w:w w:val="95"/>
                                  <w:sz w:val="30"/>
                                </w:rPr>
                                <w:t>задание</w:t>
                              </w:r>
                            </w:p>
                            <w:p>
                              <w:pPr>
                                <w:spacing w:line="249" w:lineRule="auto" w:before="64"/>
                                <w:ind w:left="506" w:right="0" w:hanging="284"/>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40"/>
                                  <w:sz w:val="20"/>
                                </w:rPr>
                                <w:t> </w:t>
                              </w:r>
                              <w:r>
                                <w:rPr>
                                  <w:rFonts w:ascii="Microsoft Sans Serif" w:hAnsi="Microsoft Sans Serif"/>
                                  <w:color w:val="231F20"/>
                                  <w:w w:val="90"/>
                                  <w:sz w:val="20"/>
                                </w:rPr>
                                <w:t>Измените приведенный выше запрос так, чтобы отображались только </w:t>
                              </w:r>
                              <w:r>
                                <w:rPr>
                                  <w:rFonts w:ascii="Microsoft Sans Serif" w:hAnsi="Microsoft Sans Serif"/>
                                  <w:color w:val="231F20"/>
                                  <w:sz w:val="20"/>
                                </w:rPr>
                                <w:t>записи,</w:t>
                              </w:r>
                              <w:r>
                                <w:rPr>
                                  <w:rFonts w:ascii="Microsoft Sans Serif" w:hAnsi="Microsoft Sans Serif"/>
                                  <w:color w:val="231F20"/>
                                  <w:spacing w:val="-14"/>
                                  <w:sz w:val="20"/>
                                </w:rPr>
                                <w:t> </w:t>
                              </w:r>
                              <w:r>
                                <w:rPr>
                                  <w:rFonts w:ascii="Microsoft Sans Serif" w:hAnsi="Microsoft Sans Serif"/>
                                  <w:color w:val="231F20"/>
                                  <w:sz w:val="20"/>
                                </w:rPr>
                                <w:t>в</w:t>
                              </w:r>
                              <w:r>
                                <w:rPr>
                                  <w:rFonts w:ascii="Microsoft Sans Serif" w:hAnsi="Microsoft Sans Serif"/>
                                  <w:color w:val="231F20"/>
                                  <w:spacing w:val="-13"/>
                                  <w:sz w:val="20"/>
                                </w:rPr>
                                <w:t> </w:t>
                              </w:r>
                              <w:r>
                                <w:rPr>
                                  <w:rFonts w:ascii="Microsoft Sans Serif" w:hAnsi="Microsoft Sans Serif"/>
                                  <w:color w:val="231F20"/>
                                  <w:sz w:val="20"/>
                                </w:rPr>
                                <w:t>которых</w:t>
                              </w:r>
                              <w:r>
                                <w:rPr>
                                  <w:rFonts w:ascii="Microsoft Sans Serif" w:hAnsi="Microsoft Sans Serif"/>
                                  <w:color w:val="231F20"/>
                                  <w:spacing w:val="-13"/>
                                  <w:sz w:val="20"/>
                                </w:rPr>
                                <w:t> </w:t>
                              </w:r>
                              <w:r>
                                <w:rPr>
                                  <w:rFonts w:ascii="Microsoft Sans Serif" w:hAnsi="Microsoft Sans Serif"/>
                                  <w:color w:val="231F20"/>
                                  <w:sz w:val="20"/>
                                </w:rPr>
                                <w:t>поле</w:t>
                              </w:r>
                              <w:r>
                                <w:rPr>
                                  <w:rFonts w:ascii="Microsoft Sans Serif" w:hAnsi="Microsoft Sans Serif"/>
                                  <w:color w:val="231F20"/>
                                  <w:spacing w:val="-14"/>
                                  <w:sz w:val="20"/>
                                </w:rPr>
                                <w:t> </w:t>
                              </w:r>
                              <w:r>
                                <w:rPr>
                                  <w:rFonts w:ascii="Consolas" w:hAnsi="Consolas"/>
                                  <w:color w:val="231F20"/>
                                  <w:sz w:val="18"/>
                                </w:rPr>
                                <w:t>Composer</w:t>
                              </w:r>
                              <w:r>
                                <w:rPr>
                                  <w:rFonts w:ascii="Consolas" w:hAnsi="Consolas"/>
                                  <w:color w:val="231F20"/>
                                  <w:spacing w:val="-55"/>
                                  <w:sz w:val="18"/>
                                </w:rPr>
                                <w:t> </w:t>
                              </w:r>
                              <w:r>
                                <w:rPr>
                                  <w:rFonts w:ascii="Microsoft Sans Serif" w:hAnsi="Microsoft Sans Serif"/>
                                  <w:color w:val="231F20"/>
                                  <w:sz w:val="20"/>
                                </w:rPr>
                                <w:t>содержит</w:t>
                              </w:r>
                              <w:r>
                                <w:rPr>
                                  <w:rFonts w:ascii="Microsoft Sans Serif" w:hAnsi="Microsoft Sans Serif"/>
                                  <w:color w:val="231F20"/>
                                  <w:spacing w:val="-13"/>
                                  <w:sz w:val="20"/>
                                </w:rPr>
                                <w:t> </w:t>
                              </w:r>
                              <w:r>
                                <w:rPr>
                                  <w:rFonts w:ascii="Microsoft Sans Serif" w:hAnsi="Microsoft Sans Serif"/>
                                  <w:color w:val="231F20"/>
                                  <w:sz w:val="20"/>
                                </w:rPr>
                                <w:t>значение</w:t>
                              </w:r>
                              <w:r>
                                <w:rPr>
                                  <w:rFonts w:ascii="Microsoft Sans Serif" w:hAnsi="Microsoft Sans Serif"/>
                                  <w:color w:val="231F20"/>
                                  <w:spacing w:val="-13"/>
                                  <w:sz w:val="20"/>
                                </w:rPr>
                                <w:t> </w:t>
                              </w:r>
                              <w:r>
                                <w:rPr>
                                  <w:rFonts w:ascii="Consolas" w:hAnsi="Consolas"/>
                                  <w:color w:val="231F20"/>
                                  <w:sz w:val="18"/>
                                </w:rPr>
                                <w:t>NULL</w:t>
                              </w:r>
                              <w:r>
                                <w:rPr>
                                  <w:rFonts w:ascii="Microsoft Sans Serif" w:hAnsi="Microsoft Sans Serif"/>
                                  <w:color w:val="231F20"/>
                                  <w:sz w:val="20"/>
                                </w:rPr>
                                <w:t>.</w:t>
                              </w:r>
                            </w:p>
                          </w:txbxContent>
                        </wps:txbx>
                        <wps:bodyPr wrap="square" lIns="0" tIns="0" rIns="0" bIns="0" rtlCol="0">
                          <a:noAutofit/>
                        </wps:bodyPr>
                      </wps:wsp>
                    </wpg:wgp>
                  </a:graphicData>
                </a:graphic>
              </wp:inline>
            </w:drawing>
          </mc:Choice>
          <mc:Fallback>
            <w:pict>
              <v:group style="width:354.45pt;height:68.05pt;mso-position-horizontal-relative:char;mso-position-vertical-relative:line" id="docshapegroup893" coordorigin="0,0" coordsize="7089,1361">
                <v:rect style="position:absolute;left:1;top:0;width:7087;height:1361" id="docshape894" filled="true" fillcolor="#e6e7e8" stroked="false">
                  <v:fill type="solid"/>
                </v:rect>
                <v:line style="position:absolute" from="30,0" to="30,1361" stroked="true" strokeweight="3pt" strokecolor="#231f20">
                  <v:stroke dashstyle="solid"/>
                </v:line>
                <v:shape style="position:absolute;left:60;top:0;width:7029;height:1361" type="#_x0000_t202" id="docshape895" filled="false" stroked="false">
                  <v:textbox inset="0,0,0,0">
                    <w:txbxContent>
                      <w:p>
                        <w:pPr>
                          <w:spacing w:before="181"/>
                          <w:ind w:left="223" w:right="0" w:firstLine="0"/>
                          <w:jc w:val="left"/>
                          <w:rPr>
                            <w:rFonts w:ascii="Trebuchet MS" w:hAnsi="Trebuchet MS"/>
                            <w:sz w:val="30"/>
                          </w:rPr>
                        </w:pPr>
                        <w:bookmarkStart w:name="Контрольные вопросы" w:id="121"/>
                        <w:bookmarkEnd w:id="121"/>
                        <w:r>
                          <w:rPr/>
                        </w:r>
                        <w:bookmarkStart w:name="Резюме" w:id="122"/>
                        <w:bookmarkEnd w:id="122"/>
                        <w:r>
                          <w:rPr/>
                        </w:r>
                        <w:bookmarkStart w:name="_bookmark52" w:id="123"/>
                        <w:bookmarkEnd w:id="123"/>
                        <w:r>
                          <w:rPr/>
                        </w:r>
                        <w:r>
                          <w:rPr>
                            <w:rFonts w:ascii="Trebuchet MS" w:hAnsi="Trebuchet MS"/>
                            <w:color w:val="231F20"/>
                            <w:w w:val="80"/>
                            <w:sz w:val="30"/>
                          </w:rPr>
                          <w:t>Практическое</w:t>
                        </w:r>
                        <w:r>
                          <w:rPr>
                            <w:rFonts w:ascii="Trebuchet MS" w:hAnsi="Trebuchet MS"/>
                            <w:color w:val="231F20"/>
                            <w:spacing w:val="29"/>
                            <w:sz w:val="30"/>
                          </w:rPr>
                          <w:t> </w:t>
                        </w:r>
                        <w:r>
                          <w:rPr>
                            <w:rFonts w:ascii="Trebuchet MS" w:hAnsi="Trebuchet MS"/>
                            <w:color w:val="231F20"/>
                            <w:spacing w:val="-2"/>
                            <w:w w:val="95"/>
                            <w:sz w:val="30"/>
                          </w:rPr>
                          <w:t>задание</w:t>
                        </w:r>
                      </w:p>
                      <w:p>
                        <w:pPr>
                          <w:spacing w:line="249" w:lineRule="auto" w:before="64"/>
                          <w:ind w:left="506" w:right="0" w:hanging="284"/>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40"/>
                            <w:sz w:val="20"/>
                          </w:rPr>
                          <w:t> </w:t>
                        </w:r>
                        <w:r>
                          <w:rPr>
                            <w:rFonts w:ascii="Microsoft Sans Serif" w:hAnsi="Microsoft Sans Serif"/>
                            <w:color w:val="231F20"/>
                            <w:w w:val="90"/>
                            <w:sz w:val="20"/>
                          </w:rPr>
                          <w:t>Измените приведенный выше запрос так, чтобы отображались только </w:t>
                        </w:r>
                        <w:r>
                          <w:rPr>
                            <w:rFonts w:ascii="Microsoft Sans Serif" w:hAnsi="Microsoft Sans Serif"/>
                            <w:color w:val="231F20"/>
                            <w:sz w:val="20"/>
                          </w:rPr>
                          <w:t>записи,</w:t>
                        </w:r>
                        <w:r>
                          <w:rPr>
                            <w:rFonts w:ascii="Microsoft Sans Serif" w:hAnsi="Microsoft Sans Serif"/>
                            <w:color w:val="231F20"/>
                            <w:spacing w:val="-14"/>
                            <w:sz w:val="20"/>
                          </w:rPr>
                          <w:t> </w:t>
                        </w:r>
                        <w:r>
                          <w:rPr>
                            <w:rFonts w:ascii="Microsoft Sans Serif" w:hAnsi="Microsoft Sans Serif"/>
                            <w:color w:val="231F20"/>
                            <w:sz w:val="20"/>
                          </w:rPr>
                          <w:t>в</w:t>
                        </w:r>
                        <w:r>
                          <w:rPr>
                            <w:rFonts w:ascii="Microsoft Sans Serif" w:hAnsi="Microsoft Sans Serif"/>
                            <w:color w:val="231F20"/>
                            <w:spacing w:val="-13"/>
                            <w:sz w:val="20"/>
                          </w:rPr>
                          <w:t> </w:t>
                        </w:r>
                        <w:r>
                          <w:rPr>
                            <w:rFonts w:ascii="Microsoft Sans Serif" w:hAnsi="Microsoft Sans Serif"/>
                            <w:color w:val="231F20"/>
                            <w:sz w:val="20"/>
                          </w:rPr>
                          <w:t>которых</w:t>
                        </w:r>
                        <w:r>
                          <w:rPr>
                            <w:rFonts w:ascii="Microsoft Sans Serif" w:hAnsi="Microsoft Sans Serif"/>
                            <w:color w:val="231F20"/>
                            <w:spacing w:val="-13"/>
                            <w:sz w:val="20"/>
                          </w:rPr>
                          <w:t> </w:t>
                        </w:r>
                        <w:r>
                          <w:rPr>
                            <w:rFonts w:ascii="Microsoft Sans Serif" w:hAnsi="Microsoft Sans Serif"/>
                            <w:color w:val="231F20"/>
                            <w:sz w:val="20"/>
                          </w:rPr>
                          <w:t>поле</w:t>
                        </w:r>
                        <w:r>
                          <w:rPr>
                            <w:rFonts w:ascii="Microsoft Sans Serif" w:hAnsi="Microsoft Sans Serif"/>
                            <w:color w:val="231F20"/>
                            <w:spacing w:val="-14"/>
                            <w:sz w:val="20"/>
                          </w:rPr>
                          <w:t> </w:t>
                        </w:r>
                        <w:r>
                          <w:rPr>
                            <w:rFonts w:ascii="Consolas" w:hAnsi="Consolas"/>
                            <w:color w:val="231F20"/>
                            <w:sz w:val="18"/>
                          </w:rPr>
                          <w:t>Composer</w:t>
                        </w:r>
                        <w:r>
                          <w:rPr>
                            <w:rFonts w:ascii="Consolas" w:hAnsi="Consolas"/>
                            <w:color w:val="231F20"/>
                            <w:spacing w:val="-55"/>
                            <w:sz w:val="18"/>
                          </w:rPr>
                          <w:t> </w:t>
                        </w:r>
                        <w:r>
                          <w:rPr>
                            <w:rFonts w:ascii="Microsoft Sans Serif" w:hAnsi="Microsoft Sans Serif"/>
                            <w:color w:val="231F20"/>
                            <w:sz w:val="20"/>
                          </w:rPr>
                          <w:t>содержит</w:t>
                        </w:r>
                        <w:r>
                          <w:rPr>
                            <w:rFonts w:ascii="Microsoft Sans Serif" w:hAnsi="Microsoft Sans Serif"/>
                            <w:color w:val="231F20"/>
                            <w:spacing w:val="-13"/>
                            <w:sz w:val="20"/>
                          </w:rPr>
                          <w:t> </w:t>
                        </w:r>
                        <w:r>
                          <w:rPr>
                            <w:rFonts w:ascii="Microsoft Sans Serif" w:hAnsi="Microsoft Sans Serif"/>
                            <w:color w:val="231F20"/>
                            <w:sz w:val="20"/>
                          </w:rPr>
                          <w:t>значение</w:t>
                        </w:r>
                        <w:r>
                          <w:rPr>
                            <w:rFonts w:ascii="Microsoft Sans Serif" w:hAnsi="Microsoft Sans Serif"/>
                            <w:color w:val="231F20"/>
                            <w:spacing w:val="-13"/>
                            <w:sz w:val="20"/>
                          </w:rPr>
                          <w:t> </w:t>
                        </w:r>
                        <w:r>
                          <w:rPr>
                            <w:rFonts w:ascii="Consolas" w:hAnsi="Consolas"/>
                            <w:color w:val="231F20"/>
                            <w:sz w:val="18"/>
                          </w:rPr>
                          <w:t>NULL</w:t>
                        </w:r>
                        <w:r>
                          <w:rPr>
                            <w:rFonts w:ascii="Microsoft Sans Serif" w:hAnsi="Microsoft Sans Serif"/>
                            <w:color w:val="231F20"/>
                            <w:sz w:val="20"/>
                          </w:rPr>
                          <w:t>.</w:t>
                        </w:r>
                      </w:p>
                    </w:txbxContent>
                  </v:textbox>
                  <w10:wrap type="none"/>
                </v:shape>
              </v:group>
            </w:pict>
          </mc:Fallback>
        </mc:AlternateContent>
      </w:r>
      <w:r>
        <w:rPr>
          <w:rFonts w:ascii="Tahoma"/>
        </w:rPr>
      </w:r>
    </w:p>
    <w:p>
      <w:pPr>
        <w:pStyle w:val="Heading4"/>
        <w:spacing w:before="260"/>
      </w:pPr>
      <w:r>
        <w:rPr>
          <w:color w:val="231F20"/>
          <w:w w:val="80"/>
        </w:rPr>
        <w:t>Контрольные</w:t>
      </w:r>
      <w:r>
        <w:rPr>
          <w:color w:val="231F20"/>
          <w:spacing w:val="39"/>
        </w:rPr>
        <w:t> </w:t>
      </w:r>
      <w:r>
        <w:rPr>
          <w:color w:val="231F20"/>
          <w:spacing w:val="-2"/>
          <w:w w:val="95"/>
        </w:rPr>
        <w:t>вопросы</w:t>
      </w:r>
    </w:p>
    <w:p>
      <w:pPr>
        <w:pStyle w:val="ListParagraph"/>
        <w:numPr>
          <w:ilvl w:val="0"/>
          <w:numId w:val="25"/>
        </w:numPr>
        <w:tabs>
          <w:tab w:pos="423" w:val="left" w:leader="none"/>
          <w:tab w:pos="425" w:val="left" w:leader="none"/>
        </w:tabs>
        <w:spacing w:line="244" w:lineRule="auto" w:before="197" w:after="0"/>
        <w:ind w:left="425" w:right="139" w:hanging="284"/>
        <w:jc w:val="both"/>
        <w:rPr>
          <w:sz w:val="20"/>
        </w:rPr>
      </w:pPr>
      <w:r>
        <w:rPr>
          <w:color w:val="231F20"/>
          <w:sz w:val="20"/>
        </w:rPr>
        <w:t>Используя DB Browser и вкладку Browse Data (Просмотр данных) или ER- диаграмму (рис. 65), проанализируйте таблицу </w:t>
      </w:r>
      <w:r>
        <w:rPr>
          <w:rFonts w:ascii="Consolas" w:hAnsi="Consolas"/>
          <w:color w:val="231F20"/>
          <w:sz w:val="18"/>
        </w:rPr>
        <w:t>tracks</w:t>
      </w:r>
      <w:r>
        <w:rPr>
          <w:color w:val="231F20"/>
          <w:sz w:val="20"/>
        </w:rPr>
        <w:t>. Определите, </w:t>
      </w:r>
      <w:r>
        <w:rPr>
          <w:color w:val="231F20"/>
          <w:sz w:val="20"/>
        </w:rPr>
        <w:t>какие поля в этой таблице будут внешними ключами в другой таблице. На осно- </w:t>
      </w:r>
      <w:r>
        <w:rPr>
          <w:color w:val="231F20"/>
          <w:spacing w:val="-4"/>
          <w:sz w:val="20"/>
        </w:rPr>
        <w:t>вании определенных вами внешних ключей определите, какие таблицы свя-</w:t>
      </w:r>
      <w:r>
        <w:rPr>
          <w:color w:val="231F20"/>
          <w:sz w:val="20"/>
        </w:rPr>
        <w:t> заны с таблицей </w:t>
      </w:r>
      <w:r>
        <w:rPr>
          <w:rFonts w:ascii="Consolas" w:hAnsi="Consolas"/>
          <w:color w:val="231F20"/>
          <w:sz w:val="18"/>
        </w:rPr>
        <w:t>tracks</w:t>
      </w:r>
      <w:r>
        <w:rPr>
          <w:color w:val="231F20"/>
          <w:sz w:val="20"/>
        </w:rPr>
        <w:t>.</w:t>
      </w:r>
    </w:p>
    <w:p>
      <w:pPr>
        <w:pStyle w:val="ListParagraph"/>
        <w:numPr>
          <w:ilvl w:val="0"/>
          <w:numId w:val="25"/>
        </w:numPr>
        <w:tabs>
          <w:tab w:pos="423" w:val="left" w:leader="none"/>
          <w:tab w:pos="425" w:val="left" w:leader="none"/>
        </w:tabs>
        <w:spacing w:line="244" w:lineRule="auto" w:before="82" w:after="0"/>
        <w:ind w:left="425" w:right="139" w:hanging="284"/>
        <w:jc w:val="both"/>
        <w:rPr>
          <w:sz w:val="20"/>
        </w:rPr>
      </w:pPr>
      <w:r>
        <w:rPr>
          <w:color w:val="231F20"/>
          <w:sz w:val="20"/>
        </w:rPr>
        <w:t>Создайте</w:t>
      </w:r>
      <w:r>
        <w:rPr>
          <w:color w:val="231F20"/>
          <w:spacing w:val="-12"/>
          <w:sz w:val="20"/>
        </w:rPr>
        <w:t> </w:t>
      </w:r>
      <w:r>
        <w:rPr>
          <w:color w:val="231F20"/>
          <w:sz w:val="20"/>
        </w:rPr>
        <w:t>внутреннее</w:t>
      </w:r>
      <w:r>
        <w:rPr>
          <w:color w:val="231F20"/>
          <w:spacing w:val="-11"/>
          <w:sz w:val="20"/>
        </w:rPr>
        <w:t> </w:t>
      </w:r>
      <w:r>
        <w:rPr>
          <w:color w:val="231F20"/>
          <w:sz w:val="20"/>
        </w:rPr>
        <w:t>соединение</w:t>
      </w:r>
      <w:r>
        <w:rPr>
          <w:color w:val="231F20"/>
          <w:spacing w:val="-11"/>
          <w:sz w:val="20"/>
        </w:rPr>
        <w:t> </w:t>
      </w:r>
      <w:r>
        <w:rPr>
          <w:color w:val="231F20"/>
          <w:sz w:val="20"/>
        </w:rPr>
        <w:t>между</w:t>
      </w:r>
      <w:r>
        <w:rPr>
          <w:color w:val="231F20"/>
          <w:spacing w:val="-11"/>
          <w:sz w:val="20"/>
        </w:rPr>
        <w:t> </w:t>
      </w:r>
      <w:r>
        <w:rPr>
          <w:color w:val="231F20"/>
          <w:sz w:val="20"/>
        </w:rPr>
        <w:t>таблицами</w:t>
      </w:r>
      <w:r>
        <w:rPr>
          <w:color w:val="231F20"/>
          <w:spacing w:val="-7"/>
          <w:sz w:val="20"/>
        </w:rPr>
        <w:t> </w:t>
      </w:r>
      <w:r>
        <w:rPr>
          <w:rFonts w:ascii="Consolas" w:hAnsi="Consolas"/>
          <w:color w:val="231F20"/>
          <w:sz w:val="18"/>
        </w:rPr>
        <w:t>albums</w:t>
      </w:r>
      <w:r>
        <w:rPr>
          <w:rFonts w:ascii="Consolas" w:hAnsi="Consolas"/>
          <w:color w:val="231F20"/>
          <w:spacing w:val="-25"/>
          <w:sz w:val="18"/>
        </w:rPr>
        <w:t> </w:t>
      </w:r>
      <w:r>
        <w:rPr>
          <w:color w:val="231F20"/>
          <w:sz w:val="20"/>
        </w:rPr>
        <w:t>и </w:t>
      </w:r>
      <w:r>
        <w:rPr>
          <w:rFonts w:ascii="Consolas" w:hAnsi="Consolas"/>
          <w:color w:val="231F20"/>
          <w:sz w:val="18"/>
        </w:rPr>
        <w:t>tracks</w:t>
      </w:r>
      <w:r>
        <w:rPr>
          <w:rFonts w:ascii="Consolas" w:hAnsi="Consolas"/>
          <w:color w:val="231F20"/>
          <w:spacing w:val="-25"/>
          <w:sz w:val="18"/>
        </w:rPr>
        <w:t> </w:t>
      </w:r>
      <w:r>
        <w:rPr>
          <w:color w:val="231F20"/>
          <w:sz w:val="20"/>
        </w:rPr>
        <w:t>и ото- бразите названия альбомов и названия треков в едином наборе </w:t>
      </w:r>
      <w:r>
        <w:rPr>
          <w:color w:val="231F20"/>
          <w:sz w:val="20"/>
        </w:rPr>
        <w:t>резуль- </w:t>
      </w:r>
      <w:r>
        <w:rPr>
          <w:color w:val="231F20"/>
          <w:spacing w:val="-2"/>
          <w:sz w:val="20"/>
        </w:rPr>
        <w:t>татов.</w:t>
      </w:r>
    </w:p>
    <w:p>
      <w:pPr>
        <w:pStyle w:val="ListParagraph"/>
        <w:numPr>
          <w:ilvl w:val="0"/>
          <w:numId w:val="25"/>
        </w:numPr>
        <w:tabs>
          <w:tab w:pos="423" w:val="left" w:leader="none"/>
          <w:tab w:pos="425" w:val="left" w:leader="none"/>
        </w:tabs>
        <w:spacing w:line="244" w:lineRule="auto" w:before="81" w:after="0"/>
        <w:ind w:left="425" w:right="139" w:hanging="284"/>
        <w:jc w:val="both"/>
        <w:rPr>
          <w:sz w:val="20"/>
        </w:rPr>
      </w:pPr>
      <w:r>
        <w:rPr>
          <w:color w:val="231F20"/>
          <w:sz w:val="20"/>
        </w:rPr>
        <w:t>Создайте</w:t>
      </w:r>
      <w:r>
        <w:rPr>
          <w:color w:val="231F20"/>
          <w:spacing w:val="-5"/>
          <w:sz w:val="20"/>
        </w:rPr>
        <w:t> </w:t>
      </w:r>
      <w:r>
        <w:rPr>
          <w:color w:val="231F20"/>
          <w:sz w:val="20"/>
        </w:rPr>
        <w:t>третье</w:t>
      </w:r>
      <w:r>
        <w:rPr>
          <w:color w:val="231F20"/>
          <w:spacing w:val="-5"/>
          <w:sz w:val="20"/>
        </w:rPr>
        <w:t> </w:t>
      </w:r>
      <w:r>
        <w:rPr>
          <w:color w:val="231F20"/>
          <w:sz w:val="20"/>
        </w:rPr>
        <w:t>внутреннее</w:t>
      </w:r>
      <w:r>
        <w:rPr>
          <w:color w:val="231F20"/>
          <w:spacing w:val="-5"/>
          <w:sz w:val="20"/>
        </w:rPr>
        <w:t> </w:t>
      </w:r>
      <w:r>
        <w:rPr>
          <w:color w:val="231F20"/>
          <w:sz w:val="20"/>
        </w:rPr>
        <w:t>соединение</w:t>
      </w:r>
      <w:r>
        <w:rPr>
          <w:color w:val="231F20"/>
          <w:spacing w:val="-5"/>
          <w:sz w:val="20"/>
        </w:rPr>
        <w:t> </w:t>
      </w:r>
      <w:r>
        <w:rPr>
          <w:color w:val="231F20"/>
          <w:sz w:val="20"/>
        </w:rPr>
        <w:t>—</w:t>
      </w:r>
      <w:r>
        <w:rPr>
          <w:color w:val="231F20"/>
          <w:spacing w:val="-5"/>
          <w:sz w:val="20"/>
        </w:rPr>
        <w:t> </w:t>
      </w:r>
      <w:r>
        <w:rPr>
          <w:color w:val="231F20"/>
          <w:sz w:val="20"/>
        </w:rPr>
        <w:t>с</w:t>
      </w:r>
      <w:r>
        <w:rPr>
          <w:color w:val="231F20"/>
          <w:spacing w:val="-5"/>
          <w:sz w:val="20"/>
        </w:rPr>
        <w:t> </w:t>
      </w:r>
      <w:r>
        <w:rPr>
          <w:color w:val="231F20"/>
          <w:sz w:val="20"/>
        </w:rPr>
        <w:t>таблицей</w:t>
      </w:r>
      <w:r>
        <w:rPr>
          <w:color w:val="231F20"/>
          <w:spacing w:val="-5"/>
          <w:sz w:val="20"/>
        </w:rPr>
        <w:t> </w:t>
      </w:r>
      <w:r>
        <w:rPr>
          <w:rFonts w:ascii="Consolas" w:hAnsi="Consolas"/>
          <w:color w:val="231F20"/>
          <w:sz w:val="18"/>
        </w:rPr>
        <w:t>genres</w:t>
      </w:r>
      <w:r>
        <w:rPr>
          <w:color w:val="231F20"/>
          <w:sz w:val="20"/>
        </w:rPr>
        <w:t>,</w:t>
      </w:r>
      <w:r>
        <w:rPr>
          <w:color w:val="231F20"/>
          <w:spacing w:val="-5"/>
          <w:sz w:val="20"/>
        </w:rPr>
        <w:t> </w:t>
      </w:r>
      <w:r>
        <w:rPr>
          <w:color w:val="231F20"/>
          <w:sz w:val="20"/>
        </w:rPr>
        <w:t>которую</w:t>
      </w:r>
      <w:r>
        <w:rPr>
          <w:color w:val="231F20"/>
          <w:spacing w:val="-5"/>
          <w:sz w:val="20"/>
        </w:rPr>
        <w:t> </w:t>
      </w:r>
      <w:r>
        <w:rPr>
          <w:color w:val="231F20"/>
          <w:sz w:val="20"/>
        </w:rPr>
        <w:t>вы нашли, отвечая на вопрос 1. Включите в ваш набор результатов поле </w:t>
      </w:r>
      <w:r>
        <w:rPr>
          <w:rFonts w:ascii="Consolas" w:hAnsi="Consolas"/>
          <w:color w:val="231F20"/>
          <w:sz w:val="18"/>
        </w:rPr>
        <w:t>Name </w:t>
      </w:r>
      <w:r>
        <w:rPr>
          <w:color w:val="231F20"/>
          <w:sz w:val="20"/>
        </w:rPr>
        <w:t>из этой таблицы.</w:t>
      </w:r>
    </w:p>
    <w:p>
      <w:pPr>
        <w:pStyle w:val="BodyText"/>
        <w:spacing w:before="215"/>
      </w:pPr>
    </w:p>
    <w:p>
      <w:pPr>
        <w:pStyle w:val="Heading4"/>
      </w:pPr>
      <w:r>
        <w:rPr>
          <w:color w:val="231F20"/>
          <w:spacing w:val="-2"/>
          <w:w w:val="95"/>
        </w:rPr>
        <w:t>Резюме</w:t>
      </w:r>
    </w:p>
    <w:p>
      <w:pPr>
        <w:pStyle w:val="ListParagraph"/>
        <w:numPr>
          <w:ilvl w:val="1"/>
          <w:numId w:val="25"/>
        </w:numPr>
        <w:tabs>
          <w:tab w:pos="424" w:val="left" w:leader="none"/>
        </w:tabs>
        <w:spacing w:line="240" w:lineRule="auto" w:before="133" w:after="0"/>
        <w:ind w:left="424" w:right="0" w:hanging="283"/>
        <w:jc w:val="both"/>
        <w:rPr>
          <w:sz w:val="20"/>
        </w:rPr>
      </w:pPr>
      <w:r>
        <w:rPr>
          <w:color w:val="231F20"/>
          <w:spacing w:val="-2"/>
          <w:sz w:val="20"/>
        </w:rPr>
        <w:t>Соединения</w:t>
      </w:r>
      <w:r>
        <w:rPr>
          <w:color w:val="231F20"/>
          <w:spacing w:val="-1"/>
          <w:sz w:val="20"/>
        </w:rPr>
        <w:t> </w:t>
      </w:r>
      <w:r>
        <w:rPr>
          <w:color w:val="231F20"/>
          <w:spacing w:val="-2"/>
          <w:sz w:val="20"/>
        </w:rPr>
        <w:t>используются</w:t>
      </w:r>
      <w:r>
        <w:rPr>
          <w:color w:val="231F20"/>
          <w:sz w:val="20"/>
        </w:rPr>
        <w:t> </w:t>
      </w:r>
      <w:r>
        <w:rPr>
          <w:color w:val="231F20"/>
          <w:spacing w:val="-2"/>
          <w:sz w:val="20"/>
        </w:rPr>
        <w:t>для</w:t>
      </w:r>
      <w:r>
        <w:rPr>
          <w:color w:val="231F20"/>
          <w:spacing w:val="-1"/>
          <w:sz w:val="20"/>
        </w:rPr>
        <w:t> </w:t>
      </w:r>
      <w:r>
        <w:rPr>
          <w:color w:val="231F20"/>
          <w:spacing w:val="-2"/>
          <w:sz w:val="20"/>
        </w:rPr>
        <w:t>соединения</w:t>
      </w:r>
      <w:r>
        <w:rPr>
          <w:color w:val="231F20"/>
          <w:sz w:val="20"/>
        </w:rPr>
        <w:t> </w:t>
      </w:r>
      <w:r>
        <w:rPr>
          <w:color w:val="231F20"/>
          <w:spacing w:val="-2"/>
          <w:sz w:val="20"/>
        </w:rPr>
        <w:t>данных</w:t>
      </w:r>
      <w:r>
        <w:rPr>
          <w:color w:val="231F20"/>
          <w:spacing w:val="-1"/>
          <w:sz w:val="20"/>
        </w:rPr>
        <w:t> </w:t>
      </w:r>
      <w:r>
        <w:rPr>
          <w:color w:val="231F20"/>
          <w:spacing w:val="-2"/>
          <w:sz w:val="20"/>
        </w:rPr>
        <w:t>из</w:t>
      </w:r>
      <w:r>
        <w:rPr>
          <w:color w:val="231F20"/>
          <w:sz w:val="20"/>
        </w:rPr>
        <w:t> </w:t>
      </w:r>
      <w:r>
        <w:rPr>
          <w:color w:val="231F20"/>
          <w:spacing w:val="-2"/>
          <w:sz w:val="20"/>
        </w:rPr>
        <w:t>разных</w:t>
      </w:r>
      <w:r>
        <w:rPr>
          <w:color w:val="231F20"/>
          <w:sz w:val="20"/>
        </w:rPr>
        <w:t> </w:t>
      </w:r>
      <w:r>
        <w:rPr>
          <w:color w:val="231F20"/>
          <w:spacing w:val="-2"/>
          <w:sz w:val="20"/>
        </w:rPr>
        <w:t>таблиц.</w:t>
      </w:r>
    </w:p>
    <w:p>
      <w:pPr>
        <w:pStyle w:val="ListParagraph"/>
        <w:numPr>
          <w:ilvl w:val="1"/>
          <w:numId w:val="25"/>
        </w:numPr>
        <w:tabs>
          <w:tab w:pos="424" w:val="left" w:leader="none"/>
        </w:tabs>
        <w:spacing w:line="240" w:lineRule="auto" w:before="100" w:after="0"/>
        <w:ind w:left="424" w:right="0" w:hanging="283"/>
        <w:jc w:val="both"/>
        <w:rPr>
          <w:sz w:val="20"/>
        </w:rPr>
      </w:pPr>
      <w:r>
        <w:rPr>
          <w:color w:val="231F20"/>
          <w:spacing w:val="-2"/>
          <w:sz w:val="20"/>
        </w:rPr>
        <w:t>При</w:t>
      </w:r>
      <w:r>
        <w:rPr>
          <w:color w:val="231F20"/>
          <w:spacing w:val="1"/>
          <w:sz w:val="20"/>
        </w:rPr>
        <w:t> </w:t>
      </w:r>
      <w:r>
        <w:rPr>
          <w:color w:val="231F20"/>
          <w:spacing w:val="-2"/>
          <w:sz w:val="20"/>
        </w:rPr>
        <w:t>написании</w:t>
      </w:r>
      <w:r>
        <w:rPr>
          <w:color w:val="231F20"/>
          <w:spacing w:val="1"/>
          <w:sz w:val="20"/>
        </w:rPr>
        <w:t> </w:t>
      </w:r>
      <w:r>
        <w:rPr>
          <w:color w:val="231F20"/>
          <w:spacing w:val="-2"/>
          <w:sz w:val="20"/>
        </w:rPr>
        <w:t>соединений</w:t>
      </w:r>
      <w:r>
        <w:rPr>
          <w:color w:val="231F20"/>
          <w:spacing w:val="2"/>
          <w:sz w:val="20"/>
        </w:rPr>
        <w:t> </w:t>
      </w:r>
      <w:r>
        <w:rPr>
          <w:color w:val="231F20"/>
          <w:spacing w:val="-2"/>
          <w:sz w:val="20"/>
        </w:rPr>
        <w:t>полезно</w:t>
      </w:r>
      <w:r>
        <w:rPr>
          <w:color w:val="231F20"/>
          <w:spacing w:val="1"/>
          <w:sz w:val="20"/>
        </w:rPr>
        <w:t> </w:t>
      </w:r>
      <w:r>
        <w:rPr>
          <w:color w:val="231F20"/>
          <w:spacing w:val="-2"/>
          <w:sz w:val="20"/>
        </w:rPr>
        <w:t>использовать</w:t>
      </w:r>
      <w:r>
        <w:rPr>
          <w:color w:val="231F20"/>
          <w:spacing w:val="2"/>
          <w:sz w:val="20"/>
        </w:rPr>
        <w:t> </w:t>
      </w:r>
      <w:r>
        <w:rPr>
          <w:color w:val="231F20"/>
          <w:spacing w:val="-2"/>
          <w:sz w:val="20"/>
        </w:rPr>
        <w:t>ER-диаграмму.</w:t>
      </w:r>
    </w:p>
    <w:p>
      <w:pPr>
        <w:pStyle w:val="ListParagraph"/>
        <w:numPr>
          <w:ilvl w:val="1"/>
          <w:numId w:val="25"/>
        </w:numPr>
        <w:tabs>
          <w:tab w:pos="425" w:val="left" w:leader="none"/>
        </w:tabs>
        <w:spacing w:line="249" w:lineRule="auto" w:before="101" w:after="0"/>
        <w:ind w:left="425" w:right="139" w:hanging="284"/>
        <w:jc w:val="both"/>
        <w:rPr>
          <w:sz w:val="20"/>
        </w:rPr>
      </w:pPr>
      <w:r>
        <w:rPr>
          <w:color w:val="231F20"/>
          <w:sz w:val="20"/>
        </w:rPr>
        <w:t>При</w:t>
      </w:r>
      <w:r>
        <w:rPr>
          <w:color w:val="231F20"/>
          <w:spacing w:val="-4"/>
          <w:sz w:val="20"/>
        </w:rPr>
        <w:t> </w:t>
      </w:r>
      <w:r>
        <w:rPr>
          <w:color w:val="231F20"/>
          <w:sz w:val="20"/>
        </w:rPr>
        <w:t>одновременном</w:t>
      </w:r>
      <w:r>
        <w:rPr>
          <w:color w:val="231F20"/>
          <w:spacing w:val="-4"/>
          <w:sz w:val="20"/>
        </w:rPr>
        <w:t> </w:t>
      </w:r>
      <w:r>
        <w:rPr>
          <w:color w:val="231F20"/>
          <w:sz w:val="20"/>
        </w:rPr>
        <w:t>выборе</w:t>
      </w:r>
      <w:r>
        <w:rPr>
          <w:color w:val="231F20"/>
          <w:spacing w:val="-4"/>
          <w:sz w:val="20"/>
        </w:rPr>
        <w:t> </w:t>
      </w:r>
      <w:r>
        <w:rPr>
          <w:color w:val="231F20"/>
          <w:sz w:val="20"/>
        </w:rPr>
        <w:t>полей</w:t>
      </w:r>
      <w:r>
        <w:rPr>
          <w:color w:val="231F20"/>
          <w:spacing w:val="-4"/>
          <w:sz w:val="20"/>
        </w:rPr>
        <w:t> </w:t>
      </w:r>
      <w:r>
        <w:rPr>
          <w:color w:val="231F20"/>
          <w:sz w:val="20"/>
        </w:rPr>
        <w:t>из</w:t>
      </w:r>
      <w:r>
        <w:rPr>
          <w:color w:val="231F20"/>
          <w:spacing w:val="-4"/>
          <w:sz w:val="20"/>
        </w:rPr>
        <w:t> </w:t>
      </w:r>
      <w:r>
        <w:rPr>
          <w:color w:val="231F20"/>
          <w:sz w:val="20"/>
        </w:rPr>
        <w:t>нескольких</w:t>
      </w:r>
      <w:r>
        <w:rPr>
          <w:color w:val="231F20"/>
          <w:spacing w:val="-4"/>
          <w:sz w:val="20"/>
        </w:rPr>
        <w:t> </w:t>
      </w:r>
      <w:r>
        <w:rPr>
          <w:color w:val="231F20"/>
          <w:sz w:val="20"/>
        </w:rPr>
        <w:t>таблиц</w:t>
      </w:r>
      <w:r>
        <w:rPr>
          <w:color w:val="231F20"/>
          <w:spacing w:val="-4"/>
          <w:sz w:val="20"/>
        </w:rPr>
        <w:t> </w:t>
      </w:r>
      <w:r>
        <w:rPr>
          <w:color w:val="231F20"/>
          <w:sz w:val="20"/>
        </w:rPr>
        <w:t>для</w:t>
      </w:r>
      <w:r>
        <w:rPr>
          <w:color w:val="231F20"/>
          <w:spacing w:val="-4"/>
          <w:sz w:val="20"/>
        </w:rPr>
        <w:t> </w:t>
      </w:r>
      <w:r>
        <w:rPr>
          <w:color w:val="231F20"/>
          <w:sz w:val="20"/>
        </w:rPr>
        <w:t>указания</w:t>
      </w:r>
      <w:r>
        <w:rPr>
          <w:color w:val="231F20"/>
          <w:spacing w:val="-4"/>
          <w:sz w:val="20"/>
        </w:rPr>
        <w:t> </w:t>
      </w:r>
      <w:r>
        <w:rPr>
          <w:color w:val="231F20"/>
          <w:sz w:val="20"/>
        </w:rPr>
        <w:t>ис- ходной таблицы необходимо использовать псевдонимы.</w:t>
      </w:r>
    </w:p>
    <w:p>
      <w:pPr>
        <w:pStyle w:val="ListParagraph"/>
        <w:numPr>
          <w:ilvl w:val="1"/>
          <w:numId w:val="25"/>
        </w:numPr>
        <w:tabs>
          <w:tab w:pos="425" w:val="left" w:leader="none"/>
        </w:tabs>
        <w:spacing w:line="249" w:lineRule="auto" w:before="91" w:after="0"/>
        <w:ind w:left="425" w:right="139" w:hanging="284"/>
        <w:jc w:val="both"/>
        <w:rPr>
          <w:sz w:val="20"/>
        </w:rPr>
      </w:pPr>
      <w:r>
        <w:rPr>
          <w:color w:val="231F20"/>
          <w:spacing w:val="-2"/>
          <w:sz w:val="20"/>
        </w:rPr>
        <w:t>Внутренние</w:t>
      </w:r>
      <w:r>
        <w:rPr>
          <w:color w:val="231F20"/>
          <w:spacing w:val="-8"/>
          <w:sz w:val="20"/>
        </w:rPr>
        <w:t> </w:t>
      </w:r>
      <w:r>
        <w:rPr>
          <w:color w:val="231F20"/>
          <w:spacing w:val="-2"/>
          <w:sz w:val="20"/>
        </w:rPr>
        <w:t>соединения</w:t>
      </w:r>
      <w:r>
        <w:rPr>
          <w:color w:val="231F20"/>
          <w:spacing w:val="-8"/>
          <w:sz w:val="20"/>
        </w:rPr>
        <w:t> </w:t>
      </w:r>
      <w:r>
        <w:rPr>
          <w:color w:val="231F20"/>
          <w:spacing w:val="-2"/>
          <w:sz w:val="20"/>
        </w:rPr>
        <w:t>не</w:t>
      </w:r>
      <w:r>
        <w:rPr>
          <w:color w:val="231F20"/>
          <w:spacing w:val="-8"/>
          <w:sz w:val="20"/>
        </w:rPr>
        <w:t> </w:t>
      </w:r>
      <w:r>
        <w:rPr>
          <w:color w:val="231F20"/>
          <w:spacing w:val="-2"/>
          <w:sz w:val="20"/>
        </w:rPr>
        <w:t>включают</w:t>
      </w:r>
      <w:r>
        <w:rPr>
          <w:color w:val="231F20"/>
          <w:spacing w:val="-8"/>
          <w:sz w:val="20"/>
        </w:rPr>
        <w:t> </w:t>
      </w:r>
      <w:r>
        <w:rPr>
          <w:color w:val="231F20"/>
          <w:spacing w:val="-2"/>
          <w:sz w:val="20"/>
        </w:rPr>
        <w:t>строки,</w:t>
      </w:r>
      <w:r>
        <w:rPr>
          <w:color w:val="231F20"/>
          <w:spacing w:val="-8"/>
          <w:sz w:val="20"/>
        </w:rPr>
        <w:t> </w:t>
      </w:r>
      <w:r>
        <w:rPr>
          <w:color w:val="231F20"/>
          <w:spacing w:val="-2"/>
          <w:sz w:val="20"/>
        </w:rPr>
        <w:t>для</w:t>
      </w:r>
      <w:r>
        <w:rPr>
          <w:color w:val="231F20"/>
          <w:spacing w:val="-8"/>
          <w:sz w:val="20"/>
        </w:rPr>
        <w:t> </w:t>
      </w:r>
      <w:r>
        <w:rPr>
          <w:color w:val="231F20"/>
          <w:spacing w:val="-2"/>
          <w:sz w:val="20"/>
        </w:rPr>
        <w:t>которых</w:t>
      </w:r>
      <w:r>
        <w:rPr>
          <w:color w:val="231F20"/>
          <w:spacing w:val="-8"/>
          <w:sz w:val="20"/>
        </w:rPr>
        <w:t> </w:t>
      </w:r>
      <w:r>
        <w:rPr>
          <w:color w:val="231F20"/>
          <w:spacing w:val="-2"/>
          <w:sz w:val="20"/>
        </w:rPr>
        <w:t>нет</w:t>
      </w:r>
      <w:r>
        <w:rPr>
          <w:color w:val="231F20"/>
          <w:spacing w:val="-8"/>
          <w:sz w:val="20"/>
        </w:rPr>
        <w:t> </w:t>
      </w:r>
      <w:r>
        <w:rPr>
          <w:color w:val="231F20"/>
          <w:spacing w:val="-2"/>
          <w:sz w:val="20"/>
        </w:rPr>
        <w:t>соответству- </w:t>
      </w:r>
      <w:r>
        <w:rPr>
          <w:color w:val="231F20"/>
          <w:sz w:val="20"/>
        </w:rPr>
        <w:t>ющих данных.</w:t>
      </w:r>
    </w:p>
    <w:p>
      <w:pPr>
        <w:pStyle w:val="ListParagraph"/>
        <w:numPr>
          <w:ilvl w:val="1"/>
          <w:numId w:val="25"/>
        </w:numPr>
        <w:tabs>
          <w:tab w:pos="425" w:val="left" w:leader="none"/>
        </w:tabs>
        <w:spacing w:line="249" w:lineRule="auto" w:before="91" w:after="0"/>
        <w:ind w:left="425" w:right="139" w:hanging="284"/>
        <w:jc w:val="both"/>
        <w:rPr>
          <w:sz w:val="20"/>
        </w:rPr>
      </w:pPr>
      <w:r>
        <w:rPr>
          <w:color w:val="231F20"/>
          <w:spacing w:val="-6"/>
          <w:sz w:val="20"/>
        </w:rPr>
        <w:t>Внешние</w:t>
      </w:r>
      <w:r>
        <w:rPr>
          <w:color w:val="231F20"/>
          <w:sz w:val="20"/>
        </w:rPr>
        <w:t> </w:t>
      </w:r>
      <w:r>
        <w:rPr>
          <w:color w:val="231F20"/>
          <w:spacing w:val="-6"/>
          <w:sz w:val="20"/>
        </w:rPr>
        <w:t>соединения</w:t>
      </w:r>
      <w:r>
        <w:rPr>
          <w:color w:val="231F20"/>
          <w:sz w:val="20"/>
        </w:rPr>
        <w:t> </w:t>
      </w:r>
      <w:r>
        <w:rPr>
          <w:color w:val="231F20"/>
          <w:spacing w:val="-6"/>
          <w:sz w:val="20"/>
        </w:rPr>
        <w:t>включают</w:t>
      </w:r>
      <w:r>
        <w:rPr>
          <w:color w:val="231F20"/>
          <w:sz w:val="20"/>
        </w:rPr>
        <w:t> </w:t>
      </w:r>
      <w:r>
        <w:rPr>
          <w:color w:val="231F20"/>
          <w:spacing w:val="-6"/>
          <w:sz w:val="20"/>
        </w:rPr>
        <w:t>все</w:t>
      </w:r>
      <w:r>
        <w:rPr>
          <w:color w:val="231F20"/>
          <w:sz w:val="20"/>
        </w:rPr>
        <w:t> </w:t>
      </w:r>
      <w:r>
        <w:rPr>
          <w:color w:val="231F20"/>
          <w:spacing w:val="-6"/>
          <w:sz w:val="20"/>
        </w:rPr>
        <w:t>строки</w:t>
      </w:r>
      <w:r>
        <w:rPr>
          <w:color w:val="231F20"/>
          <w:sz w:val="20"/>
        </w:rPr>
        <w:t> </w:t>
      </w:r>
      <w:r>
        <w:rPr>
          <w:color w:val="231F20"/>
          <w:spacing w:val="-6"/>
          <w:sz w:val="20"/>
        </w:rPr>
        <w:t>одной</w:t>
      </w:r>
      <w:r>
        <w:rPr>
          <w:color w:val="231F20"/>
          <w:sz w:val="20"/>
        </w:rPr>
        <w:t> </w:t>
      </w:r>
      <w:r>
        <w:rPr>
          <w:color w:val="231F20"/>
          <w:spacing w:val="-6"/>
          <w:sz w:val="20"/>
        </w:rPr>
        <w:t>из</w:t>
      </w:r>
      <w:r>
        <w:rPr>
          <w:color w:val="231F20"/>
          <w:sz w:val="20"/>
        </w:rPr>
        <w:t> </w:t>
      </w:r>
      <w:r>
        <w:rPr>
          <w:color w:val="231F20"/>
          <w:spacing w:val="-6"/>
          <w:sz w:val="20"/>
        </w:rPr>
        <w:t>таблиц,</w:t>
      </w:r>
      <w:r>
        <w:rPr>
          <w:color w:val="231F20"/>
          <w:sz w:val="20"/>
        </w:rPr>
        <w:t> </w:t>
      </w:r>
      <w:r>
        <w:rPr>
          <w:color w:val="231F20"/>
          <w:spacing w:val="-6"/>
          <w:sz w:val="20"/>
        </w:rPr>
        <w:t>даже</w:t>
      </w:r>
      <w:r>
        <w:rPr>
          <w:color w:val="231F20"/>
          <w:sz w:val="20"/>
        </w:rPr>
        <w:t> </w:t>
      </w:r>
      <w:r>
        <w:rPr>
          <w:color w:val="231F20"/>
          <w:spacing w:val="-6"/>
          <w:sz w:val="20"/>
        </w:rPr>
        <w:t>если</w:t>
      </w:r>
      <w:r>
        <w:rPr>
          <w:color w:val="231F20"/>
          <w:sz w:val="20"/>
        </w:rPr>
        <w:t> </w:t>
      </w:r>
      <w:r>
        <w:rPr>
          <w:color w:val="231F20"/>
          <w:spacing w:val="-6"/>
          <w:sz w:val="20"/>
        </w:rPr>
        <w:t>между</w:t>
      </w:r>
      <w:r>
        <w:rPr>
          <w:color w:val="231F20"/>
          <w:sz w:val="20"/>
        </w:rPr>
        <w:t> </w:t>
      </w:r>
      <w:r>
        <w:rPr>
          <w:color w:val="231F20"/>
          <w:spacing w:val="-4"/>
          <w:sz w:val="20"/>
        </w:rPr>
        <w:t>таблицами нет соответствующих данных. Несовпадающие строки будут ото-</w:t>
      </w:r>
      <w:r>
        <w:rPr>
          <w:color w:val="231F20"/>
          <w:sz w:val="20"/>
        </w:rPr>
        <w:t> бражаться как </w:t>
      </w:r>
      <w:r>
        <w:rPr>
          <w:rFonts w:ascii="Consolas" w:hAnsi="Consolas"/>
          <w:color w:val="231F20"/>
          <w:sz w:val="18"/>
        </w:rPr>
        <w:t>NULL</w:t>
      </w:r>
      <w:r>
        <w:rPr>
          <w:color w:val="231F20"/>
          <w:sz w:val="20"/>
        </w:rPr>
        <w:t>.</w:t>
      </w:r>
    </w:p>
    <w:p>
      <w:pPr>
        <w:pStyle w:val="ListParagraph"/>
        <w:numPr>
          <w:ilvl w:val="1"/>
          <w:numId w:val="25"/>
        </w:numPr>
        <w:tabs>
          <w:tab w:pos="425" w:val="left" w:leader="none"/>
        </w:tabs>
        <w:spacing w:line="249" w:lineRule="auto" w:before="90" w:after="0"/>
        <w:ind w:left="425" w:right="134" w:hanging="284"/>
        <w:jc w:val="both"/>
        <w:rPr>
          <w:sz w:val="20"/>
        </w:rPr>
      </w:pPr>
      <w:r>
        <w:rPr>
          <w:color w:val="231F20"/>
          <w:sz w:val="20"/>
        </w:rPr>
        <w:t>Для проверки нулевых значений необходимо использовать специальные операторы </w:t>
      </w:r>
      <w:r>
        <w:rPr>
          <w:rFonts w:ascii="Consolas" w:hAnsi="Consolas"/>
          <w:color w:val="231F20"/>
          <w:sz w:val="18"/>
        </w:rPr>
        <w:t>IS</w:t>
      </w:r>
      <w:r>
        <w:rPr>
          <w:rFonts w:ascii="Consolas" w:hAnsi="Consolas"/>
          <w:color w:val="231F20"/>
          <w:spacing w:val="-21"/>
          <w:sz w:val="18"/>
        </w:rPr>
        <w:t> </w:t>
      </w:r>
      <w:r>
        <w:rPr>
          <w:color w:val="231F20"/>
          <w:sz w:val="20"/>
        </w:rPr>
        <w:t>и </w:t>
      </w:r>
      <w:r>
        <w:rPr>
          <w:rFonts w:ascii="Consolas" w:hAnsi="Consolas"/>
          <w:color w:val="231F20"/>
          <w:sz w:val="18"/>
        </w:rPr>
        <w:t>NOT</w:t>
      </w:r>
      <w:r>
        <w:rPr>
          <w:color w:val="231F20"/>
          <w:sz w:val="20"/>
        </w:rPr>
        <w:t>.</w:t>
      </w:r>
    </w:p>
    <w:p>
      <w:pPr>
        <w:pStyle w:val="ListParagraph"/>
        <w:numPr>
          <w:ilvl w:val="1"/>
          <w:numId w:val="25"/>
        </w:numPr>
        <w:tabs>
          <w:tab w:pos="425" w:val="left" w:leader="none"/>
        </w:tabs>
        <w:spacing w:line="249" w:lineRule="auto" w:before="90" w:after="0"/>
        <w:ind w:left="425" w:right="139" w:hanging="284"/>
        <w:jc w:val="both"/>
        <w:rPr>
          <w:sz w:val="20"/>
        </w:rPr>
      </w:pPr>
      <w:r>
        <w:rPr>
          <w:color w:val="231F20"/>
          <w:sz w:val="20"/>
        </w:rPr>
        <w:t>Правые</w:t>
      </w:r>
      <w:r>
        <w:rPr>
          <w:color w:val="231F20"/>
          <w:spacing w:val="-11"/>
          <w:sz w:val="20"/>
        </w:rPr>
        <w:t> </w:t>
      </w:r>
      <w:r>
        <w:rPr>
          <w:color w:val="231F20"/>
          <w:sz w:val="20"/>
        </w:rPr>
        <w:t>соединения</w:t>
      </w:r>
      <w:r>
        <w:rPr>
          <w:color w:val="231F20"/>
          <w:spacing w:val="-11"/>
          <w:sz w:val="20"/>
        </w:rPr>
        <w:t> </w:t>
      </w:r>
      <w:r>
        <w:rPr>
          <w:color w:val="231F20"/>
          <w:sz w:val="20"/>
        </w:rPr>
        <w:t>могут</w:t>
      </w:r>
      <w:r>
        <w:rPr>
          <w:color w:val="231F20"/>
          <w:spacing w:val="-11"/>
          <w:sz w:val="20"/>
        </w:rPr>
        <w:t> </w:t>
      </w:r>
      <w:r>
        <w:rPr>
          <w:color w:val="231F20"/>
          <w:sz w:val="20"/>
        </w:rPr>
        <w:t>использоваться</w:t>
      </w:r>
      <w:r>
        <w:rPr>
          <w:color w:val="231F20"/>
          <w:spacing w:val="-11"/>
          <w:sz w:val="20"/>
        </w:rPr>
        <w:t> </w:t>
      </w:r>
      <w:r>
        <w:rPr>
          <w:color w:val="231F20"/>
          <w:sz w:val="20"/>
        </w:rPr>
        <w:t>в</w:t>
      </w:r>
      <w:r>
        <w:rPr>
          <w:color w:val="231F20"/>
          <w:spacing w:val="-11"/>
          <w:sz w:val="20"/>
        </w:rPr>
        <w:t> </w:t>
      </w:r>
      <w:r>
        <w:rPr>
          <w:color w:val="231F20"/>
          <w:sz w:val="20"/>
        </w:rPr>
        <w:t>реализациях</w:t>
      </w:r>
      <w:r>
        <w:rPr>
          <w:color w:val="231F20"/>
          <w:spacing w:val="-11"/>
          <w:sz w:val="20"/>
        </w:rPr>
        <w:t> </w:t>
      </w:r>
      <w:r>
        <w:rPr>
          <w:color w:val="231F20"/>
          <w:sz w:val="20"/>
        </w:rPr>
        <w:t>SQL,</w:t>
      </w:r>
      <w:r>
        <w:rPr>
          <w:color w:val="231F20"/>
          <w:spacing w:val="-11"/>
          <w:sz w:val="20"/>
        </w:rPr>
        <w:t> </w:t>
      </w:r>
      <w:r>
        <w:rPr>
          <w:color w:val="231F20"/>
          <w:sz w:val="20"/>
        </w:rPr>
        <w:t>отличных</w:t>
      </w:r>
      <w:r>
        <w:rPr>
          <w:color w:val="231F20"/>
          <w:spacing w:val="-11"/>
          <w:sz w:val="20"/>
        </w:rPr>
        <w:t> </w:t>
      </w:r>
      <w:r>
        <w:rPr>
          <w:color w:val="231F20"/>
          <w:sz w:val="20"/>
        </w:rPr>
        <w:t>от SQLite. Чтобы в SQLite выполнить эквивалент правого соединения, просто поменяйте</w:t>
      </w:r>
      <w:r>
        <w:rPr>
          <w:color w:val="231F20"/>
          <w:spacing w:val="-1"/>
          <w:sz w:val="20"/>
        </w:rPr>
        <w:t> </w:t>
      </w:r>
      <w:r>
        <w:rPr>
          <w:color w:val="231F20"/>
          <w:sz w:val="20"/>
        </w:rPr>
        <w:t>местами</w:t>
      </w:r>
      <w:r>
        <w:rPr>
          <w:color w:val="231F20"/>
          <w:spacing w:val="-1"/>
          <w:sz w:val="20"/>
        </w:rPr>
        <w:t> </w:t>
      </w:r>
      <w:r>
        <w:rPr>
          <w:color w:val="231F20"/>
          <w:sz w:val="20"/>
        </w:rPr>
        <w:t>две</w:t>
      </w:r>
      <w:r>
        <w:rPr>
          <w:color w:val="231F20"/>
          <w:spacing w:val="-1"/>
          <w:sz w:val="20"/>
        </w:rPr>
        <w:t> </w:t>
      </w:r>
      <w:r>
        <w:rPr>
          <w:color w:val="231F20"/>
          <w:sz w:val="20"/>
        </w:rPr>
        <w:t>сравниваемые</w:t>
      </w:r>
      <w:r>
        <w:rPr>
          <w:color w:val="231F20"/>
          <w:spacing w:val="-1"/>
          <w:sz w:val="20"/>
        </w:rPr>
        <w:t> </w:t>
      </w:r>
      <w:r>
        <w:rPr>
          <w:color w:val="231F20"/>
          <w:sz w:val="20"/>
        </w:rPr>
        <w:t>таблицы</w:t>
      </w:r>
      <w:r>
        <w:rPr>
          <w:color w:val="231F20"/>
          <w:spacing w:val="-1"/>
          <w:sz w:val="20"/>
        </w:rPr>
        <w:t> </w:t>
      </w:r>
      <w:r>
        <w:rPr>
          <w:color w:val="231F20"/>
          <w:sz w:val="20"/>
        </w:rPr>
        <w:t>в</w:t>
      </w:r>
      <w:r>
        <w:rPr>
          <w:color w:val="231F20"/>
          <w:spacing w:val="-1"/>
          <w:sz w:val="20"/>
        </w:rPr>
        <w:t> </w:t>
      </w:r>
      <w:r>
        <w:rPr>
          <w:color w:val="231F20"/>
          <w:sz w:val="20"/>
        </w:rPr>
        <w:t>операторе</w:t>
      </w:r>
      <w:r>
        <w:rPr>
          <w:color w:val="231F20"/>
          <w:spacing w:val="-1"/>
          <w:sz w:val="20"/>
        </w:rPr>
        <w:t> </w:t>
      </w:r>
      <w:r>
        <w:rPr>
          <w:color w:val="231F20"/>
          <w:sz w:val="20"/>
        </w:rPr>
        <w:t>запроса.</w:t>
      </w:r>
    </w:p>
    <w:p>
      <w:pPr>
        <w:pStyle w:val="ListParagraph"/>
        <w:spacing w:after="0" w:line="249" w:lineRule="auto"/>
        <w:jc w:val="both"/>
        <w:rPr>
          <w:sz w:val="20"/>
        </w:rPr>
        <w:sectPr>
          <w:pgSz w:w="9360" w:h="13210"/>
          <w:pgMar w:header="807" w:footer="0" w:top="1160" w:bottom="280" w:left="992" w:right="992"/>
        </w:sectPr>
      </w:pPr>
    </w:p>
    <w:p>
      <w:pPr>
        <w:spacing w:before="75"/>
        <w:ind w:left="0" w:right="139" w:firstLine="0"/>
        <w:jc w:val="right"/>
        <w:rPr>
          <w:rFonts w:ascii="Trebuchet MS" w:hAnsi="Trebuchet MS"/>
          <w:b/>
          <w:sz w:val="100"/>
        </w:rPr>
      </w:pPr>
      <w:bookmarkStart w:name="Глава 7. Функции языка SQL" w:id="124"/>
      <w:bookmarkEnd w:id="124"/>
      <w:r>
        <w:rPr/>
      </w:r>
      <w:bookmarkStart w:name="_bookmark53" w:id="125"/>
      <w:bookmarkEnd w:id="125"/>
      <w:r>
        <w:rPr/>
      </w:r>
      <w:r>
        <w:rPr>
          <w:rFonts w:ascii="Trebuchet MS" w:hAnsi="Trebuchet MS"/>
          <w:b/>
          <w:color w:val="231F20"/>
          <w:spacing w:val="-6"/>
          <w:sz w:val="36"/>
        </w:rPr>
        <w:t>ГЛАВА</w:t>
      </w:r>
      <w:r>
        <w:rPr>
          <w:rFonts w:ascii="Trebuchet MS" w:hAnsi="Trebuchet MS"/>
          <w:b/>
          <w:color w:val="231F20"/>
          <w:spacing w:val="-19"/>
          <w:sz w:val="36"/>
        </w:rPr>
        <w:t> </w:t>
      </w:r>
      <w:r>
        <w:rPr>
          <w:rFonts w:ascii="Trebuchet MS" w:hAnsi="Trebuchet MS"/>
          <w:b/>
          <w:color w:val="231F20"/>
          <w:spacing w:val="-10"/>
          <w:sz w:val="100"/>
        </w:rPr>
        <w:t>7</w:t>
      </w:r>
    </w:p>
    <w:p>
      <w:pPr>
        <w:pStyle w:val="Heading2"/>
        <w:ind w:left="3035"/>
      </w:pPr>
      <w:r>
        <w:rPr>
          <w:color w:val="231F20"/>
          <w:w w:val="85"/>
        </w:rPr>
        <w:t>Функции</w:t>
      </w:r>
      <w:r>
        <w:rPr>
          <w:color w:val="231F20"/>
          <w:spacing w:val="31"/>
        </w:rPr>
        <w:t> </w:t>
      </w:r>
      <w:r>
        <w:rPr>
          <w:color w:val="231F20"/>
          <w:w w:val="85"/>
        </w:rPr>
        <w:t>языка</w:t>
      </w:r>
      <w:r>
        <w:rPr>
          <w:color w:val="231F20"/>
          <w:spacing w:val="31"/>
        </w:rPr>
        <w:t> </w:t>
      </w:r>
      <w:r>
        <w:rPr>
          <w:color w:val="231F20"/>
          <w:spacing w:val="-5"/>
          <w:w w:val="85"/>
        </w:rPr>
        <w:t>SQL</w:t>
      </w:r>
    </w:p>
    <w:p>
      <w:pPr>
        <w:pStyle w:val="BodyText"/>
        <w:rPr>
          <w:rFonts w:ascii="Trebuchet MS"/>
          <w:b/>
        </w:rPr>
      </w:pPr>
    </w:p>
    <w:p>
      <w:pPr>
        <w:pStyle w:val="BodyText"/>
        <w:spacing w:before="132"/>
        <w:rPr>
          <w:rFonts w:ascii="Trebuchet MS"/>
          <w:b/>
        </w:rPr>
      </w:pPr>
      <w:r>
        <w:rPr>
          <w:rFonts w:ascii="Trebuchet MS"/>
          <w:b/>
        </w:rPr>
        <mc:AlternateContent>
          <mc:Choice Requires="wps">
            <w:drawing>
              <wp:anchor distT="0" distB="0" distL="0" distR="0" allowOverlap="1" layoutInCell="1" locked="0" behindDoc="1" simplePos="0" relativeHeight="487671296">
                <wp:simplePos x="0" y="0"/>
                <wp:positionH relativeFrom="page">
                  <wp:posOffset>714700</wp:posOffset>
                </wp:positionH>
                <wp:positionV relativeFrom="paragraph">
                  <wp:posOffset>247086</wp:posOffset>
                </wp:positionV>
                <wp:extent cx="4505325" cy="2112010"/>
                <wp:effectExtent l="0" t="0" r="0" b="0"/>
                <wp:wrapTopAndBottom/>
                <wp:docPr id="1050" name="Group 1050"/>
                <wp:cNvGraphicFramePr>
                  <a:graphicFrameLocks/>
                </wp:cNvGraphicFramePr>
                <a:graphic>
                  <a:graphicData uri="http://schemas.microsoft.com/office/word/2010/wordprocessingGroup">
                    <wpg:wgp>
                      <wpg:cNvPr id="1050" name="Group 1050"/>
                      <wpg:cNvGrpSpPr/>
                      <wpg:grpSpPr>
                        <a:xfrm>
                          <a:off x="0" y="0"/>
                          <a:ext cx="4505325" cy="2112010"/>
                          <a:chExt cx="4505325" cy="2112010"/>
                        </a:xfrm>
                      </wpg:grpSpPr>
                      <wps:wsp>
                        <wps:cNvPr id="1051" name="Graphic 1051"/>
                        <wps:cNvSpPr/>
                        <wps:spPr>
                          <a:xfrm>
                            <a:off x="5" y="19051"/>
                            <a:ext cx="4505325" cy="2092960"/>
                          </a:xfrm>
                          <a:custGeom>
                            <a:avLst/>
                            <a:gdLst/>
                            <a:ahLst/>
                            <a:cxnLst/>
                            <a:rect l="l" t="t" r="r" b="b"/>
                            <a:pathLst>
                              <a:path w="4505325" h="2092960">
                                <a:moveTo>
                                  <a:pt x="4505299" y="0"/>
                                </a:moveTo>
                                <a:lnTo>
                                  <a:pt x="0" y="0"/>
                                </a:lnTo>
                                <a:lnTo>
                                  <a:pt x="0" y="2092871"/>
                                </a:lnTo>
                                <a:lnTo>
                                  <a:pt x="4505299" y="2092871"/>
                                </a:lnTo>
                                <a:lnTo>
                                  <a:pt x="4505299" y="0"/>
                                </a:lnTo>
                                <a:close/>
                              </a:path>
                            </a:pathLst>
                          </a:custGeom>
                          <a:solidFill>
                            <a:srgbClr val="DCDDDE"/>
                          </a:solidFill>
                        </wps:spPr>
                        <wps:bodyPr wrap="square" lIns="0" tIns="0" rIns="0" bIns="0" rtlCol="0">
                          <a:prstTxWarp prst="textNoShape">
                            <a:avLst/>
                          </a:prstTxWarp>
                          <a:noAutofit/>
                        </wps:bodyPr>
                      </wps:wsp>
                      <wps:wsp>
                        <wps:cNvPr id="1052" name="Graphic 1052"/>
                        <wps:cNvSpPr/>
                        <wps:spPr>
                          <a:xfrm>
                            <a:off x="0" y="0"/>
                            <a:ext cx="4505325" cy="38100"/>
                          </a:xfrm>
                          <a:custGeom>
                            <a:avLst/>
                            <a:gdLst/>
                            <a:ahLst/>
                            <a:cxnLst/>
                            <a:rect l="l" t="t" r="r" b="b"/>
                            <a:pathLst>
                              <a:path w="4505325" h="38100">
                                <a:moveTo>
                                  <a:pt x="0" y="38100"/>
                                </a:moveTo>
                                <a:lnTo>
                                  <a:pt x="4505299" y="38100"/>
                                </a:lnTo>
                                <a:lnTo>
                                  <a:pt x="4505299" y="0"/>
                                </a:lnTo>
                                <a:lnTo>
                                  <a:pt x="0" y="0"/>
                                </a:lnTo>
                                <a:lnTo>
                                  <a:pt x="0" y="38100"/>
                                </a:lnTo>
                                <a:close/>
                              </a:path>
                            </a:pathLst>
                          </a:custGeom>
                          <a:solidFill>
                            <a:srgbClr val="231F20"/>
                          </a:solidFill>
                        </wps:spPr>
                        <wps:bodyPr wrap="square" lIns="0" tIns="0" rIns="0" bIns="0" rtlCol="0">
                          <a:prstTxWarp prst="textNoShape">
                            <a:avLst/>
                          </a:prstTxWarp>
                          <a:noAutofit/>
                        </wps:bodyPr>
                      </wps:wsp>
                      <wps:wsp>
                        <wps:cNvPr id="1053" name="Textbox 1053"/>
                        <wps:cNvSpPr txBox="1"/>
                        <wps:spPr>
                          <a:xfrm>
                            <a:off x="5" y="38100"/>
                            <a:ext cx="4505325" cy="2073910"/>
                          </a:xfrm>
                          <a:prstGeom prst="rect">
                            <a:avLst/>
                          </a:prstGeom>
                        </wps:spPr>
                        <wps:txbx>
                          <w:txbxContent>
                            <w:p>
                              <w:pPr>
                                <w:spacing w:before="87"/>
                                <w:ind w:left="170" w:right="0" w:firstLine="0"/>
                                <w:jc w:val="left"/>
                                <w:rPr>
                                  <w:rFonts w:ascii="Trebuchet MS" w:hAnsi="Trebuchet MS"/>
                                  <w:sz w:val="28"/>
                                </w:rPr>
                              </w:pPr>
                              <w:r>
                                <w:rPr>
                                  <w:rFonts w:ascii="Trebuchet MS" w:hAnsi="Trebuchet MS"/>
                                  <w:color w:val="231F20"/>
                                  <w:w w:val="80"/>
                                  <w:sz w:val="28"/>
                                </w:rPr>
                                <w:t>Краткое</w:t>
                              </w:r>
                              <w:r>
                                <w:rPr>
                                  <w:rFonts w:ascii="Trebuchet MS" w:hAnsi="Trebuchet MS"/>
                                  <w:color w:val="231F20"/>
                                  <w:spacing w:val="10"/>
                                  <w:sz w:val="28"/>
                                </w:rPr>
                                <w:t> </w:t>
                              </w:r>
                              <w:r>
                                <w:rPr>
                                  <w:rFonts w:ascii="Trebuchet MS" w:hAnsi="Trebuchet MS"/>
                                  <w:color w:val="231F20"/>
                                  <w:spacing w:val="-2"/>
                                  <w:w w:val="95"/>
                                  <w:sz w:val="28"/>
                                </w:rPr>
                                <w:t>содержание</w:t>
                              </w:r>
                            </w:p>
                            <w:p>
                              <w:pPr>
                                <w:numPr>
                                  <w:ilvl w:val="0"/>
                                  <w:numId w:val="26"/>
                                </w:numPr>
                                <w:tabs>
                                  <w:tab w:pos="735" w:val="left" w:leader="none"/>
                                </w:tabs>
                                <w:spacing w:before="153"/>
                                <w:ind w:left="735" w:right="0" w:hanging="282"/>
                                <w:jc w:val="left"/>
                                <w:rPr>
                                  <w:rFonts w:ascii="Trebuchet MS" w:hAnsi="Trebuchet MS"/>
                                  <w:sz w:val="20"/>
                                </w:rPr>
                              </w:pPr>
                              <w:r>
                                <w:rPr>
                                  <w:rFonts w:ascii="Trebuchet MS" w:hAnsi="Trebuchet MS"/>
                                  <w:color w:val="231F20"/>
                                  <w:w w:val="85"/>
                                  <w:sz w:val="20"/>
                                </w:rPr>
                                <w:t>Добавление</w:t>
                              </w:r>
                              <w:r>
                                <w:rPr>
                                  <w:rFonts w:ascii="Trebuchet MS" w:hAnsi="Trebuchet MS"/>
                                  <w:color w:val="231F20"/>
                                  <w:spacing w:val="18"/>
                                  <w:sz w:val="20"/>
                                </w:rPr>
                                <w:t> </w:t>
                              </w:r>
                              <w:r>
                                <w:rPr>
                                  <w:rFonts w:ascii="Trebuchet MS" w:hAnsi="Trebuchet MS"/>
                                  <w:color w:val="231F20"/>
                                  <w:w w:val="85"/>
                                  <w:sz w:val="20"/>
                                </w:rPr>
                                <w:t>вычислений</w:t>
                              </w:r>
                              <w:r>
                                <w:rPr>
                                  <w:rFonts w:ascii="Trebuchet MS" w:hAnsi="Trebuchet MS"/>
                                  <w:color w:val="231F20"/>
                                  <w:spacing w:val="18"/>
                                  <w:sz w:val="20"/>
                                </w:rPr>
                                <w:t> </w:t>
                              </w:r>
                              <w:r>
                                <w:rPr>
                                  <w:rFonts w:ascii="Trebuchet MS" w:hAnsi="Trebuchet MS"/>
                                  <w:color w:val="231F20"/>
                                  <w:w w:val="85"/>
                                  <w:sz w:val="20"/>
                                </w:rPr>
                                <w:t>к</w:t>
                              </w:r>
                              <w:r>
                                <w:rPr>
                                  <w:rFonts w:ascii="Trebuchet MS" w:hAnsi="Trebuchet MS"/>
                                  <w:color w:val="231F20"/>
                                  <w:spacing w:val="19"/>
                                  <w:sz w:val="20"/>
                                </w:rPr>
                                <w:t> </w:t>
                              </w:r>
                              <w:r>
                                <w:rPr>
                                  <w:rFonts w:ascii="Trebuchet MS" w:hAnsi="Trebuchet MS"/>
                                  <w:color w:val="231F20"/>
                                  <w:spacing w:val="-2"/>
                                  <w:w w:val="85"/>
                                  <w:sz w:val="20"/>
                                </w:rPr>
                                <w:t>запросам</w:t>
                              </w:r>
                            </w:p>
                            <w:p>
                              <w:pPr>
                                <w:numPr>
                                  <w:ilvl w:val="0"/>
                                  <w:numId w:val="26"/>
                                </w:numPr>
                                <w:tabs>
                                  <w:tab w:pos="735" w:val="left" w:leader="none"/>
                                </w:tabs>
                                <w:spacing w:before="102"/>
                                <w:ind w:left="735" w:right="0" w:hanging="282"/>
                                <w:jc w:val="left"/>
                                <w:rPr>
                                  <w:rFonts w:ascii="Trebuchet MS" w:hAnsi="Trebuchet MS"/>
                                  <w:sz w:val="20"/>
                                </w:rPr>
                              </w:pPr>
                              <w:r>
                                <w:rPr>
                                  <w:rFonts w:ascii="Trebuchet MS" w:hAnsi="Trebuchet MS"/>
                                  <w:color w:val="231F20"/>
                                  <w:w w:val="85"/>
                                  <w:sz w:val="20"/>
                                </w:rPr>
                                <w:t>Типы</w:t>
                              </w:r>
                              <w:r>
                                <w:rPr>
                                  <w:rFonts w:ascii="Trebuchet MS" w:hAnsi="Trebuchet MS"/>
                                  <w:color w:val="231F20"/>
                                  <w:spacing w:val="-1"/>
                                  <w:sz w:val="20"/>
                                </w:rPr>
                                <w:t> </w:t>
                              </w:r>
                              <w:r>
                                <w:rPr>
                                  <w:rFonts w:ascii="Trebuchet MS" w:hAnsi="Trebuchet MS"/>
                                  <w:color w:val="231F20"/>
                                  <w:w w:val="85"/>
                                  <w:sz w:val="20"/>
                                </w:rPr>
                                <w:t>функций</w:t>
                              </w:r>
                              <w:r>
                                <w:rPr>
                                  <w:rFonts w:ascii="Trebuchet MS" w:hAnsi="Trebuchet MS"/>
                                  <w:color w:val="231F20"/>
                                  <w:sz w:val="20"/>
                                </w:rPr>
                                <w:t> </w:t>
                              </w:r>
                              <w:r>
                                <w:rPr>
                                  <w:rFonts w:ascii="Trebuchet MS" w:hAnsi="Trebuchet MS"/>
                                  <w:color w:val="231F20"/>
                                  <w:w w:val="85"/>
                                  <w:sz w:val="20"/>
                                </w:rPr>
                                <w:t>в</w:t>
                              </w:r>
                              <w:r>
                                <w:rPr>
                                  <w:rFonts w:ascii="Trebuchet MS" w:hAnsi="Trebuchet MS"/>
                                  <w:color w:val="231F20"/>
                                  <w:spacing w:val="-1"/>
                                  <w:sz w:val="20"/>
                                </w:rPr>
                                <w:t> </w:t>
                              </w:r>
                              <w:r>
                                <w:rPr>
                                  <w:rFonts w:ascii="Trebuchet MS" w:hAnsi="Trebuchet MS"/>
                                  <w:color w:val="231F20"/>
                                  <w:spacing w:val="-5"/>
                                  <w:w w:val="85"/>
                                  <w:sz w:val="20"/>
                                </w:rPr>
                                <w:t>SQL</w:t>
                              </w:r>
                            </w:p>
                            <w:p>
                              <w:pPr>
                                <w:numPr>
                                  <w:ilvl w:val="0"/>
                                  <w:numId w:val="26"/>
                                </w:numPr>
                                <w:tabs>
                                  <w:tab w:pos="735" w:val="left" w:leader="none"/>
                                </w:tabs>
                                <w:spacing w:before="103"/>
                                <w:ind w:left="735" w:right="0" w:hanging="282"/>
                                <w:jc w:val="left"/>
                                <w:rPr>
                                  <w:rFonts w:ascii="Trebuchet MS" w:hAnsi="Trebuchet MS"/>
                                  <w:sz w:val="20"/>
                                </w:rPr>
                              </w:pPr>
                              <w:r>
                                <w:rPr>
                                  <w:rFonts w:ascii="Trebuchet MS" w:hAnsi="Trebuchet MS"/>
                                  <w:color w:val="231F20"/>
                                  <w:w w:val="85"/>
                                  <w:sz w:val="20"/>
                                </w:rPr>
                                <w:t>Строковые</w:t>
                              </w:r>
                              <w:r>
                                <w:rPr>
                                  <w:rFonts w:ascii="Trebuchet MS" w:hAnsi="Trebuchet MS"/>
                                  <w:color w:val="231F20"/>
                                  <w:spacing w:val="14"/>
                                  <w:sz w:val="20"/>
                                </w:rPr>
                                <w:t> </w:t>
                              </w:r>
                              <w:r>
                                <w:rPr>
                                  <w:rFonts w:ascii="Trebuchet MS" w:hAnsi="Trebuchet MS"/>
                                  <w:color w:val="231F20"/>
                                  <w:spacing w:val="-2"/>
                                  <w:sz w:val="20"/>
                                </w:rPr>
                                <w:t>функции</w:t>
                              </w:r>
                            </w:p>
                            <w:p>
                              <w:pPr>
                                <w:numPr>
                                  <w:ilvl w:val="0"/>
                                  <w:numId w:val="26"/>
                                </w:numPr>
                                <w:tabs>
                                  <w:tab w:pos="735" w:val="left" w:leader="none"/>
                                </w:tabs>
                                <w:spacing w:before="102"/>
                                <w:ind w:left="735" w:right="0" w:hanging="282"/>
                                <w:jc w:val="left"/>
                                <w:rPr>
                                  <w:rFonts w:ascii="Trebuchet MS" w:hAnsi="Trebuchet MS"/>
                                  <w:sz w:val="20"/>
                                </w:rPr>
                              </w:pPr>
                              <w:r>
                                <w:rPr>
                                  <w:rFonts w:ascii="Trebuchet MS" w:hAnsi="Trebuchet MS"/>
                                  <w:color w:val="231F20"/>
                                  <w:w w:val="90"/>
                                  <w:sz w:val="20"/>
                                </w:rPr>
                                <w:t>Функции</w:t>
                              </w:r>
                              <w:r>
                                <w:rPr>
                                  <w:rFonts w:ascii="Trebuchet MS" w:hAnsi="Trebuchet MS"/>
                                  <w:color w:val="231F20"/>
                                  <w:spacing w:val="-3"/>
                                  <w:w w:val="90"/>
                                  <w:sz w:val="20"/>
                                </w:rPr>
                                <w:t> </w:t>
                              </w:r>
                              <w:r>
                                <w:rPr>
                                  <w:rFonts w:ascii="Trebuchet MS" w:hAnsi="Trebuchet MS"/>
                                  <w:color w:val="231F20"/>
                                  <w:w w:val="90"/>
                                  <w:sz w:val="20"/>
                                </w:rPr>
                                <w:t>даты</w:t>
                              </w:r>
                              <w:r>
                                <w:rPr>
                                  <w:rFonts w:ascii="Trebuchet MS" w:hAnsi="Trebuchet MS"/>
                                  <w:color w:val="231F20"/>
                                  <w:spacing w:val="-3"/>
                                  <w:w w:val="90"/>
                                  <w:sz w:val="20"/>
                                </w:rPr>
                                <w:t> </w:t>
                              </w:r>
                              <w:r>
                                <w:rPr>
                                  <w:rFonts w:ascii="Trebuchet MS" w:hAnsi="Trebuchet MS"/>
                                  <w:color w:val="231F20"/>
                                  <w:w w:val="90"/>
                                  <w:sz w:val="20"/>
                                </w:rPr>
                                <w:t>и</w:t>
                              </w:r>
                              <w:r>
                                <w:rPr>
                                  <w:rFonts w:ascii="Trebuchet MS" w:hAnsi="Trebuchet MS"/>
                                  <w:color w:val="231F20"/>
                                  <w:spacing w:val="-3"/>
                                  <w:w w:val="90"/>
                                  <w:sz w:val="20"/>
                                </w:rPr>
                                <w:t> </w:t>
                              </w:r>
                              <w:r>
                                <w:rPr>
                                  <w:rFonts w:ascii="Trebuchet MS" w:hAnsi="Trebuchet MS"/>
                                  <w:color w:val="231F20"/>
                                  <w:spacing w:val="-2"/>
                                  <w:w w:val="90"/>
                                  <w:sz w:val="20"/>
                                </w:rPr>
                                <w:t>времени</w:t>
                              </w:r>
                            </w:p>
                            <w:p>
                              <w:pPr>
                                <w:numPr>
                                  <w:ilvl w:val="0"/>
                                  <w:numId w:val="26"/>
                                </w:numPr>
                                <w:tabs>
                                  <w:tab w:pos="735" w:val="left" w:leader="none"/>
                                </w:tabs>
                                <w:spacing w:before="103"/>
                                <w:ind w:left="735" w:right="0" w:hanging="282"/>
                                <w:jc w:val="left"/>
                                <w:rPr>
                                  <w:rFonts w:ascii="Trebuchet MS" w:hAnsi="Trebuchet MS"/>
                                  <w:sz w:val="20"/>
                                </w:rPr>
                              </w:pPr>
                              <w:r>
                                <w:rPr>
                                  <w:rFonts w:ascii="Trebuchet MS" w:hAnsi="Trebuchet MS"/>
                                  <w:color w:val="231F20"/>
                                  <w:w w:val="85"/>
                                  <w:sz w:val="20"/>
                                </w:rPr>
                                <w:t>Агрегатные</w:t>
                              </w:r>
                              <w:r>
                                <w:rPr>
                                  <w:rFonts w:ascii="Trebuchet MS" w:hAnsi="Trebuchet MS"/>
                                  <w:color w:val="231F20"/>
                                  <w:spacing w:val="15"/>
                                  <w:sz w:val="20"/>
                                </w:rPr>
                                <w:t> </w:t>
                              </w:r>
                              <w:r>
                                <w:rPr>
                                  <w:rFonts w:ascii="Trebuchet MS" w:hAnsi="Trebuchet MS"/>
                                  <w:color w:val="231F20"/>
                                  <w:spacing w:val="-2"/>
                                  <w:sz w:val="20"/>
                                </w:rPr>
                                <w:t>функции</w:t>
                              </w:r>
                            </w:p>
                            <w:p>
                              <w:pPr>
                                <w:numPr>
                                  <w:ilvl w:val="0"/>
                                  <w:numId w:val="26"/>
                                </w:numPr>
                                <w:tabs>
                                  <w:tab w:pos="735" w:val="left" w:leader="none"/>
                                </w:tabs>
                                <w:spacing w:before="102"/>
                                <w:ind w:left="735" w:right="0" w:hanging="282"/>
                                <w:jc w:val="left"/>
                                <w:rPr>
                                  <w:rFonts w:ascii="Consolas" w:hAnsi="Consolas"/>
                                  <w:sz w:val="18"/>
                                </w:rPr>
                              </w:pPr>
                              <w:r>
                                <w:rPr>
                                  <w:rFonts w:ascii="Trebuchet MS" w:hAnsi="Trebuchet MS"/>
                                  <w:color w:val="231F20"/>
                                  <w:w w:val="90"/>
                                  <w:sz w:val="20"/>
                                </w:rPr>
                                <w:t>Использование</w:t>
                              </w:r>
                              <w:r>
                                <w:rPr>
                                  <w:rFonts w:ascii="Trebuchet MS" w:hAnsi="Trebuchet MS"/>
                                  <w:color w:val="231F20"/>
                                  <w:spacing w:val="-5"/>
                                  <w:w w:val="90"/>
                                  <w:sz w:val="20"/>
                                </w:rPr>
                                <w:t> </w:t>
                              </w:r>
                              <w:r>
                                <w:rPr>
                                  <w:rFonts w:ascii="Trebuchet MS" w:hAnsi="Trebuchet MS"/>
                                  <w:color w:val="231F20"/>
                                  <w:w w:val="90"/>
                                  <w:sz w:val="20"/>
                                </w:rPr>
                                <w:t>с</w:t>
                              </w:r>
                              <w:r>
                                <w:rPr>
                                  <w:rFonts w:ascii="Trebuchet MS" w:hAnsi="Trebuchet MS"/>
                                  <w:color w:val="231F20"/>
                                  <w:spacing w:val="-4"/>
                                  <w:w w:val="90"/>
                                  <w:sz w:val="20"/>
                                </w:rPr>
                                <w:t> </w:t>
                              </w:r>
                              <w:r>
                                <w:rPr>
                                  <w:rFonts w:ascii="Trebuchet MS" w:hAnsi="Trebuchet MS"/>
                                  <w:color w:val="231F20"/>
                                  <w:w w:val="90"/>
                                  <w:sz w:val="20"/>
                                </w:rPr>
                                <w:t>функциями</w:t>
                              </w:r>
                              <w:r>
                                <w:rPr>
                                  <w:rFonts w:ascii="Trebuchet MS" w:hAnsi="Trebuchet MS"/>
                                  <w:color w:val="231F20"/>
                                  <w:spacing w:val="-4"/>
                                  <w:w w:val="90"/>
                                  <w:sz w:val="20"/>
                                </w:rPr>
                                <w:t> </w:t>
                              </w:r>
                              <w:r>
                                <w:rPr>
                                  <w:rFonts w:ascii="Trebuchet MS" w:hAnsi="Trebuchet MS"/>
                                  <w:color w:val="231F20"/>
                                  <w:w w:val="90"/>
                                  <w:sz w:val="20"/>
                                </w:rPr>
                                <w:t>условий</w:t>
                              </w:r>
                              <w:r>
                                <w:rPr>
                                  <w:rFonts w:ascii="Trebuchet MS" w:hAnsi="Trebuchet MS"/>
                                  <w:color w:val="231F20"/>
                                  <w:spacing w:val="-4"/>
                                  <w:w w:val="90"/>
                                  <w:sz w:val="20"/>
                                </w:rPr>
                                <w:t> </w:t>
                              </w:r>
                              <w:r>
                                <w:rPr>
                                  <w:rFonts w:ascii="Consolas" w:hAnsi="Consolas"/>
                                  <w:color w:val="231F20"/>
                                  <w:w w:val="90"/>
                                  <w:sz w:val="18"/>
                                </w:rPr>
                                <w:t>WHERE</w:t>
                              </w:r>
                              <w:r>
                                <w:rPr>
                                  <w:rFonts w:ascii="Consolas" w:hAnsi="Consolas"/>
                                  <w:color w:val="231F20"/>
                                  <w:spacing w:val="-38"/>
                                  <w:w w:val="90"/>
                                  <w:sz w:val="18"/>
                                </w:rPr>
                                <w:t> </w:t>
                              </w:r>
                              <w:r>
                                <w:rPr>
                                  <w:rFonts w:ascii="Trebuchet MS" w:hAnsi="Trebuchet MS"/>
                                  <w:color w:val="231F20"/>
                                  <w:w w:val="90"/>
                                  <w:sz w:val="20"/>
                                </w:rPr>
                                <w:t>и</w:t>
                              </w:r>
                              <w:r>
                                <w:rPr>
                                  <w:rFonts w:ascii="Trebuchet MS" w:hAnsi="Trebuchet MS"/>
                                  <w:color w:val="231F20"/>
                                  <w:spacing w:val="-4"/>
                                  <w:w w:val="90"/>
                                  <w:sz w:val="20"/>
                                </w:rPr>
                                <w:t> </w:t>
                              </w:r>
                              <w:r>
                                <w:rPr>
                                  <w:rFonts w:ascii="Consolas" w:hAnsi="Consolas"/>
                                  <w:color w:val="231F20"/>
                                  <w:spacing w:val="-2"/>
                                  <w:w w:val="90"/>
                                  <w:sz w:val="18"/>
                                </w:rPr>
                                <w:t>HAVING</w:t>
                              </w:r>
                            </w:p>
                            <w:p>
                              <w:pPr>
                                <w:numPr>
                                  <w:ilvl w:val="0"/>
                                  <w:numId w:val="26"/>
                                </w:numPr>
                                <w:tabs>
                                  <w:tab w:pos="735" w:val="left" w:leader="none"/>
                                </w:tabs>
                                <w:spacing w:before="102"/>
                                <w:ind w:left="735" w:right="0" w:hanging="282"/>
                                <w:jc w:val="left"/>
                                <w:rPr>
                                  <w:rFonts w:ascii="Trebuchet MS" w:hAnsi="Trebuchet MS"/>
                                  <w:sz w:val="20"/>
                                </w:rPr>
                              </w:pPr>
                              <w:r>
                                <w:rPr>
                                  <w:rFonts w:ascii="Trebuchet MS" w:hAnsi="Trebuchet MS"/>
                                  <w:color w:val="231F20"/>
                                  <w:w w:val="85"/>
                                  <w:sz w:val="20"/>
                                </w:rPr>
                                <w:t>Группировка</w:t>
                              </w:r>
                              <w:r>
                                <w:rPr>
                                  <w:rFonts w:ascii="Trebuchet MS" w:hAnsi="Trebuchet MS"/>
                                  <w:color w:val="231F20"/>
                                  <w:spacing w:val="19"/>
                                  <w:sz w:val="20"/>
                                </w:rPr>
                                <w:t> </w:t>
                              </w:r>
                              <w:r>
                                <w:rPr>
                                  <w:rFonts w:ascii="Trebuchet MS" w:hAnsi="Trebuchet MS"/>
                                  <w:color w:val="231F20"/>
                                  <w:w w:val="85"/>
                                  <w:sz w:val="20"/>
                                </w:rPr>
                                <w:t>по</w:t>
                              </w:r>
                              <w:r>
                                <w:rPr>
                                  <w:rFonts w:ascii="Trebuchet MS" w:hAnsi="Trebuchet MS"/>
                                  <w:color w:val="231F20"/>
                                  <w:spacing w:val="20"/>
                                  <w:sz w:val="20"/>
                                </w:rPr>
                                <w:t> </w:t>
                              </w:r>
                              <w:r>
                                <w:rPr>
                                  <w:rFonts w:ascii="Trebuchet MS" w:hAnsi="Trebuchet MS"/>
                                  <w:color w:val="231F20"/>
                                  <w:w w:val="85"/>
                                  <w:sz w:val="20"/>
                                </w:rPr>
                                <w:t>нескольким</w:t>
                              </w:r>
                              <w:r>
                                <w:rPr>
                                  <w:rFonts w:ascii="Trebuchet MS" w:hAnsi="Trebuchet MS"/>
                                  <w:color w:val="231F20"/>
                                  <w:spacing w:val="20"/>
                                  <w:sz w:val="20"/>
                                </w:rPr>
                                <w:t> </w:t>
                              </w:r>
                              <w:r>
                                <w:rPr>
                                  <w:rFonts w:ascii="Trebuchet MS" w:hAnsi="Trebuchet MS"/>
                                  <w:color w:val="231F20"/>
                                  <w:spacing w:val="-2"/>
                                  <w:w w:val="85"/>
                                  <w:sz w:val="20"/>
                                </w:rPr>
                                <w:t>столбцам</w:t>
                              </w:r>
                            </w:p>
                            <w:p>
                              <w:pPr>
                                <w:numPr>
                                  <w:ilvl w:val="0"/>
                                  <w:numId w:val="26"/>
                                </w:numPr>
                                <w:tabs>
                                  <w:tab w:pos="735" w:val="left" w:leader="none"/>
                                </w:tabs>
                                <w:spacing w:before="102"/>
                                <w:ind w:left="735" w:right="0" w:hanging="282"/>
                                <w:jc w:val="left"/>
                                <w:rPr>
                                  <w:rFonts w:ascii="Trebuchet MS" w:hAnsi="Trebuchet MS"/>
                                  <w:sz w:val="20"/>
                                </w:rPr>
                              </w:pPr>
                              <w:r>
                                <w:rPr>
                                  <w:rFonts w:ascii="Trebuchet MS" w:hAnsi="Trebuchet MS"/>
                                  <w:color w:val="231F20"/>
                                  <w:w w:val="85"/>
                                  <w:sz w:val="20"/>
                                </w:rPr>
                                <w:t>Контрольные</w:t>
                              </w:r>
                              <w:r>
                                <w:rPr>
                                  <w:rFonts w:ascii="Trebuchet MS" w:hAnsi="Trebuchet MS"/>
                                  <w:color w:val="231F20"/>
                                  <w:spacing w:val="21"/>
                                  <w:sz w:val="20"/>
                                </w:rPr>
                                <w:t> </w:t>
                              </w:r>
                              <w:r>
                                <w:rPr>
                                  <w:rFonts w:ascii="Trebuchet MS" w:hAnsi="Trebuchet MS"/>
                                  <w:color w:val="231F20"/>
                                  <w:spacing w:val="-2"/>
                                  <w:sz w:val="20"/>
                                </w:rPr>
                                <w:t>вопросы</w:t>
                              </w:r>
                            </w:p>
                          </w:txbxContent>
                        </wps:txbx>
                        <wps:bodyPr wrap="square" lIns="0" tIns="0" rIns="0" bIns="0" rtlCol="0">
                          <a:noAutofit/>
                        </wps:bodyPr>
                      </wps:wsp>
                    </wpg:wgp>
                  </a:graphicData>
                </a:graphic>
              </wp:anchor>
            </w:drawing>
          </mc:Choice>
          <mc:Fallback>
            <w:pict>
              <v:group style="position:absolute;margin-left:56.2756pt;margin-top:19.45561pt;width:354.75pt;height:166.3pt;mso-position-horizontal-relative:page;mso-position-vertical-relative:paragraph;z-index:-15645184;mso-wrap-distance-left:0;mso-wrap-distance-right:0" id="docshapegroup896" coordorigin="1126,389" coordsize="7095,3326">
                <v:rect style="position:absolute;left:1125;top:419;width:7095;height:3296" id="docshape897" filled="true" fillcolor="#dcddde" stroked="false">
                  <v:fill type="solid"/>
                </v:rect>
                <v:rect style="position:absolute;left:1125;top:389;width:7095;height:60" id="docshape898" filled="true" fillcolor="#231f20" stroked="false">
                  <v:fill type="solid"/>
                </v:rect>
                <v:shape style="position:absolute;left:1125;top:449;width:7095;height:3266" type="#_x0000_t202" id="docshape899" filled="false" stroked="false">
                  <v:textbox inset="0,0,0,0">
                    <w:txbxContent>
                      <w:p>
                        <w:pPr>
                          <w:spacing w:before="87"/>
                          <w:ind w:left="170" w:right="0" w:firstLine="0"/>
                          <w:jc w:val="left"/>
                          <w:rPr>
                            <w:rFonts w:ascii="Trebuchet MS" w:hAnsi="Trebuchet MS"/>
                            <w:sz w:val="28"/>
                          </w:rPr>
                        </w:pPr>
                        <w:r>
                          <w:rPr>
                            <w:rFonts w:ascii="Trebuchet MS" w:hAnsi="Trebuchet MS"/>
                            <w:color w:val="231F20"/>
                            <w:w w:val="80"/>
                            <w:sz w:val="28"/>
                          </w:rPr>
                          <w:t>Краткое</w:t>
                        </w:r>
                        <w:r>
                          <w:rPr>
                            <w:rFonts w:ascii="Trebuchet MS" w:hAnsi="Trebuchet MS"/>
                            <w:color w:val="231F20"/>
                            <w:spacing w:val="10"/>
                            <w:sz w:val="28"/>
                          </w:rPr>
                          <w:t> </w:t>
                        </w:r>
                        <w:r>
                          <w:rPr>
                            <w:rFonts w:ascii="Trebuchet MS" w:hAnsi="Trebuchet MS"/>
                            <w:color w:val="231F20"/>
                            <w:spacing w:val="-2"/>
                            <w:w w:val="95"/>
                            <w:sz w:val="28"/>
                          </w:rPr>
                          <w:t>содержание</w:t>
                        </w:r>
                      </w:p>
                      <w:p>
                        <w:pPr>
                          <w:numPr>
                            <w:ilvl w:val="0"/>
                            <w:numId w:val="26"/>
                          </w:numPr>
                          <w:tabs>
                            <w:tab w:pos="735" w:val="left" w:leader="none"/>
                          </w:tabs>
                          <w:spacing w:before="153"/>
                          <w:ind w:left="735" w:right="0" w:hanging="282"/>
                          <w:jc w:val="left"/>
                          <w:rPr>
                            <w:rFonts w:ascii="Trebuchet MS" w:hAnsi="Trebuchet MS"/>
                            <w:sz w:val="20"/>
                          </w:rPr>
                        </w:pPr>
                        <w:r>
                          <w:rPr>
                            <w:rFonts w:ascii="Trebuchet MS" w:hAnsi="Trebuchet MS"/>
                            <w:color w:val="231F20"/>
                            <w:w w:val="85"/>
                            <w:sz w:val="20"/>
                          </w:rPr>
                          <w:t>Добавление</w:t>
                        </w:r>
                        <w:r>
                          <w:rPr>
                            <w:rFonts w:ascii="Trebuchet MS" w:hAnsi="Trebuchet MS"/>
                            <w:color w:val="231F20"/>
                            <w:spacing w:val="18"/>
                            <w:sz w:val="20"/>
                          </w:rPr>
                          <w:t> </w:t>
                        </w:r>
                        <w:r>
                          <w:rPr>
                            <w:rFonts w:ascii="Trebuchet MS" w:hAnsi="Trebuchet MS"/>
                            <w:color w:val="231F20"/>
                            <w:w w:val="85"/>
                            <w:sz w:val="20"/>
                          </w:rPr>
                          <w:t>вычислений</w:t>
                        </w:r>
                        <w:r>
                          <w:rPr>
                            <w:rFonts w:ascii="Trebuchet MS" w:hAnsi="Trebuchet MS"/>
                            <w:color w:val="231F20"/>
                            <w:spacing w:val="18"/>
                            <w:sz w:val="20"/>
                          </w:rPr>
                          <w:t> </w:t>
                        </w:r>
                        <w:r>
                          <w:rPr>
                            <w:rFonts w:ascii="Trebuchet MS" w:hAnsi="Trebuchet MS"/>
                            <w:color w:val="231F20"/>
                            <w:w w:val="85"/>
                            <w:sz w:val="20"/>
                          </w:rPr>
                          <w:t>к</w:t>
                        </w:r>
                        <w:r>
                          <w:rPr>
                            <w:rFonts w:ascii="Trebuchet MS" w:hAnsi="Trebuchet MS"/>
                            <w:color w:val="231F20"/>
                            <w:spacing w:val="19"/>
                            <w:sz w:val="20"/>
                          </w:rPr>
                          <w:t> </w:t>
                        </w:r>
                        <w:r>
                          <w:rPr>
                            <w:rFonts w:ascii="Trebuchet MS" w:hAnsi="Trebuchet MS"/>
                            <w:color w:val="231F20"/>
                            <w:spacing w:val="-2"/>
                            <w:w w:val="85"/>
                            <w:sz w:val="20"/>
                          </w:rPr>
                          <w:t>запросам</w:t>
                        </w:r>
                      </w:p>
                      <w:p>
                        <w:pPr>
                          <w:numPr>
                            <w:ilvl w:val="0"/>
                            <w:numId w:val="26"/>
                          </w:numPr>
                          <w:tabs>
                            <w:tab w:pos="735" w:val="left" w:leader="none"/>
                          </w:tabs>
                          <w:spacing w:before="102"/>
                          <w:ind w:left="735" w:right="0" w:hanging="282"/>
                          <w:jc w:val="left"/>
                          <w:rPr>
                            <w:rFonts w:ascii="Trebuchet MS" w:hAnsi="Trebuchet MS"/>
                            <w:sz w:val="20"/>
                          </w:rPr>
                        </w:pPr>
                        <w:r>
                          <w:rPr>
                            <w:rFonts w:ascii="Trebuchet MS" w:hAnsi="Trebuchet MS"/>
                            <w:color w:val="231F20"/>
                            <w:w w:val="85"/>
                            <w:sz w:val="20"/>
                          </w:rPr>
                          <w:t>Типы</w:t>
                        </w:r>
                        <w:r>
                          <w:rPr>
                            <w:rFonts w:ascii="Trebuchet MS" w:hAnsi="Trebuchet MS"/>
                            <w:color w:val="231F20"/>
                            <w:spacing w:val="-1"/>
                            <w:sz w:val="20"/>
                          </w:rPr>
                          <w:t> </w:t>
                        </w:r>
                        <w:r>
                          <w:rPr>
                            <w:rFonts w:ascii="Trebuchet MS" w:hAnsi="Trebuchet MS"/>
                            <w:color w:val="231F20"/>
                            <w:w w:val="85"/>
                            <w:sz w:val="20"/>
                          </w:rPr>
                          <w:t>функций</w:t>
                        </w:r>
                        <w:r>
                          <w:rPr>
                            <w:rFonts w:ascii="Trebuchet MS" w:hAnsi="Trebuchet MS"/>
                            <w:color w:val="231F20"/>
                            <w:sz w:val="20"/>
                          </w:rPr>
                          <w:t> </w:t>
                        </w:r>
                        <w:r>
                          <w:rPr>
                            <w:rFonts w:ascii="Trebuchet MS" w:hAnsi="Trebuchet MS"/>
                            <w:color w:val="231F20"/>
                            <w:w w:val="85"/>
                            <w:sz w:val="20"/>
                          </w:rPr>
                          <w:t>в</w:t>
                        </w:r>
                        <w:r>
                          <w:rPr>
                            <w:rFonts w:ascii="Trebuchet MS" w:hAnsi="Trebuchet MS"/>
                            <w:color w:val="231F20"/>
                            <w:spacing w:val="-1"/>
                            <w:sz w:val="20"/>
                          </w:rPr>
                          <w:t> </w:t>
                        </w:r>
                        <w:r>
                          <w:rPr>
                            <w:rFonts w:ascii="Trebuchet MS" w:hAnsi="Trebuchet MS"/>
                            <w:color w:val="231F20"/>
                            <w:spacing w:val="-5"/>
                            <w:w w:val="85"/>
                            <w:sz w:val="20"/>
                          </w:rPr>
                          <w:t>SQL</w:t>
                        </w:r>
                      </w:p>
                      <w:p>
                        <w:pPr>
                          <w:numPr>
                            <w:ilvl w:val="0"/>
                            <w:numId w:val="26"/>
                          </w:numPr>
                          <w:tabs>
                            <w:tab w:pos="735" w:val="left" w:leader="none"/>
                          </w:tabs>
                          <w:spacing w:before="103"/>
                          <w:ind w:left="735" w:right="0" w:hanging="282"/>
                          <w:jc w:val="left"/>
                          <w:rPr>
                            <w:rFonts w:ascii="Trebuchet MS" w:hAnsi="Trebuchet MS"/>
                            <w:sz w:val="20"/>
                          </w:rPr>
                        </w:pPr>
                        <w:r>
                          <w:rPr>
                            <w:rFonts w:ascii="Trebuchet MS" w:hAnsi="Trebuchet MS"/>
                            <w:color w:val="231F20"/>
                            <w:w w:val="85"/>
                            <w:sz w:val="20"/>
                          </w:rPr>
                          <w:t>Строковые</w:t>
                        </w:r>
                        <w:r>
                          <w:rPr>
                            <w:rFonts w:ascii="Trebuchet MS" w:hAnsi="Trebuchet MS"/>
                            <w:color w:val="231F20"/>
                            <w:spacing w:val="14"/>
                            <w:sz w:val="20"/>
                          </w:rPr>
                          <w:t> </w:t>
                        </w:r>
                        <w:r>
                          <w:rPr>
                            <w:rFonts w:ascii="Trebuchet MS" w:hAnsi="Trebuchet MS"/>
                            <w:color w:val="231F20"/>
                            <w:spacing w:val="-2"/>
                            <w:sz w:val="20"/>
                          </w:rPr>
                          <w:t>функции</w:t>
                        </w:r>
                      </w:p>
                      <w:p>
                        <w:pPr>
                          <w:numPr>
                            <w:ilvl w:val="0"/>
                            <w:numId w:val="26"/>
                          </w:numPr>
                          <w:tabs>
                            <w:tab w:pos="735" w:val="left" w:leader="none"/>
                          </w:tabs>
                          <w:spacing w:before="102"/>
                          <w:ind w:left="735" w:right="0" w:hanging="282"/>
                          <w:jc w:val="left"/>
                          <w:rPr>
                            <w:rFonts w:ascii="Trebuchet MS" w:hAnsi="Trebuchet MS"/>
                            <w:sz w:val="20"/>
                          </w:rPr>
                        </w:pPr>
                        <w:r>
                          <w:rPr>
                            <w:rFonts w:ascii="Trebuchet MS" w:hAnsi="Trebuchet MS"/>
                            <w:color w:val="231F20"/>
                            <w:w w:val="90"/>
                            <w:sz w:val="20"/>
                          </w:rPr>
                          <w:t>Функции</w:t>
                        </w:r>
                        <w:r>
                          <w:rPr>
                            <w:rFonts w:ascii="Trebuchet MS" w:hAnsi="Trebuchet MS"/>
                            <w:color w:val="231F20"/>
                            <w:spacing w:val="-3"/>
                            <w:w w:val="90"/>
                            <w:sz w:val="20"/>
                          </w:rPr>
                          <w:t> </w:t>
                        </w:r>
                        <w:r>
                          <w:rPr>
                            <w:rFonts w:ascii="Trebuchet MS" w:hAnsi="Trebuchet MS"/>
                            <w:color w:val="231F20"/>
                            <w:w w:val="90"/>
                            <w:sz w:val="20"/>
                          </w:rPr>
                          <w:t>даты</w:t>
                        </w:r>
                        <w:r>
                          <w:rPr>
                            <w:rFonts w:ascii="Trebuchet MS" w:hAnsi="Trebuchet MS"/>
                            <w:color w:val="231F20"/>
                            <w:spacing w:val="-3"/>
                            <w:w w:val="90"/>
                            <w:sz w:val="20"/>
                          </w:rPr>
                          <w:t> </w:t>
                        </w:r>
                        <w:r>
                          <w:rPr>
                            <w:rFonts w:ascii="Trebuchet MS" w:hAnsi="Trebuchet MS"/>
                            <w:color w:val="231F20"/>
                            <w:w w:val="90"/>
                            <w:sz w:val="20"/>
                          </w:rPr>
                          <w:t>и</w:t>
                        </w:r>
                        <w:r>
                          <w:rPr>
                            <w:rFonts w:ascii="Trebuchet MS" w:hAnsi="Trebuchet MS"/>
                            <w:color w:val="231F20"/>
                            <w:spacing w:val="-3"/>
                            <w:w w:val="90"/>
                            <w:sz w:val="20"/>
                          </w:rPr>
                          <w:t> </w:t>
                        </w:r>
                        <w:r>
                          <w:rPr>
                            <w:rFonts w:ascii="Trebuchet MS" w:hAnsi="Trebuchet MS"/>
                            <w:color w:val="231F20"/>
                            <w:spacing w:val="-2"/>
                            <w:w w:val="90"/>
                            <w:sz w:val="20"/>
                          </w:rPr>
                          <w:t>времени</w:t>
                        </w:r>
                      </w:p>
                      <w:p>
                        <w:pPr>
                          <w:numPr>
                            <w:ilvl w:val="0"/>
                            <w:numId w:val="26"/>
                          </w:numPr>
                          <w:tabs>
                            <w:tab w:pos="735" w:val="left" w:leader="none"/>
                          </w:tabs>
                          <w:spacing w:before="103"/>
                          <w:ind w:left="735" w:right="0" w:hanging="282"/>
                          <w:jc w:val="left"/>
                          <w:rPr>
                            <w:rFonts w:ascii="Trebuchet MS" w:hAnsi="Trebuchet MS"/>
                            <w:sz w:val="20"/>
                          </w:rPr>
                        </w:pPr>
                        <w:r>
                          <w:rPr>
                            <w:rFonts w:ascii="Trebuchet MS" w:hAnsi="Trebuchet MS"/>
                            <w:color w:val="231F20"/>
                            <w:w w:val="85"/>
                            <w:sz w:val="20"/>
                          </w:rPr>
                          <w:t>Агрегатные</w:t>
                        </w:r>
                        <w:r>
                          <w:rPr>
                            <w:rFonts w:ascii="Trebuchet MS" w:hAnsi="Trebuchet MS"/>
                            <w:color w:val="231F20"/>
                            <w:spacing w:val="15"/>
                            <w:sz w:val="20"/>
                          </w:rPr>
                          <w:t> </w:t>
                        </w:r>
                        <w:r>
                          <w:rPr>
                            <w:rFonts w:ascii="Trebuchet MS" w:hAnsi="Trebuchet MS"/>
                            <w:color w:val="231F20"/>
                            <w:spacing w:val="-2"/>
                            <w:sz w:val="20"/>
                          </w:rPr>
                          <w:t>функции</w:t>
                        </w:r>
                      </w:p>
                      <w:p>
                        <w:pPr>
                          <w:numPr>
                            <w:ilvl w:val="0"/>
                            <w:numId w:val="26"/>
                          </w:numPr>
                          <w:tabs>
                            <w:tab w:pos="735" w:val="left" w:leader="none"/>
                          </w:tabs>
                          <w:spacing w:before="102"/>
                          <w:ind w:left="735" w:right="0" w:hanging="282"/>
                          <w:jc w:val="left"/>
                          <w:rPr>
                            <w:rFonts w:ascii="Consolas" w:hAnsi="Consolas"/>
                            <w:sz w:val="18"/>
                          </w:rPr>
                        </w:pPr>
                        <w:r>
                          <w:rPr>
                            <w:rFonts w:ascii="Trebuchet MS" w:hAnsi="Trebuchet MS"/>
                            <w:color w:val="231F20"/>
                            <w:w w:val="90"/>
                            <w:sz w:val="20"/>
                          </w:rPr>
                          <w:t>Использование</w:t>
                        </w:r>
                        <w:r>
                          <w:rPr>
                            <w:rFonts w:ascii="Trebuchet MS" w:hAnsi="Trebuchet MS"/>
                            <w:color w:val="231F20"/>
                            <w:spacing w:val="-5"/>
                            <w:w w:val="90"/>
                            <w:sz w:val="20"/>
                          </w:rPr>
                          <w:t> </w:t>
                        </w:r>
                        <w:r>
                          <w:rPr>
                            <w:rFonts w:ascii="Trebuchet MS" w:hAnsi="Trebuchet MS"/>
                            <w:color w:val="231F20"/>
                            <w:w w:val="90"/>
                            <w:sz w:val="20"/>
                          </w:rPr>
                          <w:t>с</w:t>
                        </w:r>
                        <w:r>
                          <w:rPr>
                            <w:rFonts w:ascii="Trebuchet MS" w:hAnsi="Trebuchet MS"/>
                            <w:color w:val="231F20"/>
                            <w:spacing w:val="-4"/>
                            <w:w w:val="90"/>
                            <w:sz w:val="20"/>
                          </w:rPr>
                          <w:t> </w:t>
                        </w:r>
                        <w:r>
                          <w:rPr>
                            <w:rFonts w:ascii="Trebuchet MS" w:hAnsi="Trebuchet MS"/>
                            <w:color w:val="231F20"/>
                            <w:w w:val="90"/>
                            <w:sz w:val="20"/>
                          </w:rPr>
                          <w:t>функциями</w:t>
                        </w:r>
                        <w:r>
                          <w:rPr>
                            <w:rFonts w:ascii="Trebuchet MS" w:hAnsi="Trebuchet MS"/>
                            <w:color w:val="231F20"/>
                            <w:spacing w:val="-4"/>
                            <w:w w:val="90"/>
                            <w:sz w:val="20"/>
                          </w:rPr>
                          <w:t> </w:t>
                        </w:r>
                        <w:r>
                          <w:rPr>
                            <w:rFonts w:ascii="Trebuchet MS" w:hAnsi="Trebuchet MS"/>
                            <w:color w:val="231F20"/>
                            <w:w w:val="90"/>
                            <w:sz w:val="20"/>
                          </w:rPr>
                          <w:t>условий</w:t>
                        </w:r>
                        <w:r>
                          <w:rPr>
                            <w:rFonts w:ascii="Trebuchet MS" w:hAnsi="Trebuchet MS"/>
                            <w:color w:val="231F20"/>
                            <w:spacing w:val="-4"/>
                            <w:w w:val="90"/>
                            <w:sz w:val="20"/>
                          </w:rPr>
                          <w:t> </w:t>
                        </w:r>
                        <w:r>
                          <w:rPr>
                            <w:rFonts w:ascii="Consolas" w:hAnsi="Consolas"/>
                            <w:color w:val="231F20"/>
                            <w:w w:val="90"/>
                            <w:sz w:val="18"/>
                          </w:rPr>
                          <w:t>WHERE</w:t>
                        </w:r>
                        <w:r>
                          <w:rPr>
                            <w:rFonts w:ascii="Consolas" w:hAnsi="Consolas"/>
                            <w:color w:val="231F20"/>
                            <w:spacing w:val="-38"/>
                            <w:w w:val="90"/>
                            <w:sz w:val="18"/>
                          </w:rPr>
                          <w:t> </w:t>
                        </w:r>
                        <w:r>
                          <w:rPr>
                            <w:rFonts w:ascii="Trebuchet MS" w:hAnsi="Trebuchet MS"/>
                            <w:color w:val="231F20"/>
                            <w:w w:val="90"/>
                            <w:sz w:val="20"/>
                          </w:rPr>
                          <w:t>и</w:t>
                        </w:r>
                        <w:r>
                          <w:rPr>
                            <w:rFonts w:ascii="Trebuchet MS" w:hAnsi="Trebuchet MS"/>
                            <w:color w:val="231F20"/>
                            <w:spacing w:val="-4"/>
                            <w:w w:val="90"/>
                            <w:sz w:val="20"/>
                          </w:rPr>
                          <w:t> </w:t>
                        </w:r>
                        <w:r>
                          <w:rPr>
                            <w:rFonts w:ascii="Consolas" w:hAnsi="Consolas"/>
                            <w:color w:val="231F20"/>
                            <w:spacing w:val="-2"/>
                            <w:w w:val="90"/>
                            <w:sz w:val="18"/>
                          </w:rPr>
                          <w:t>HAVING</w:t>
                        </w:r>
                      </w:p>
                      <w:p>
                        <w:pPr>
                          <w:numPr>
                            <w:ilvl w:val="0"/>
                            <w:numId w:val="26"/>
                          </w:numPr>
                          <w:tabs>
                            <w:tab w:pos="735" w:val="left" w:leader="none"/>
                          </w:tabs>
                          <w:spacing w:before="102"/>
                          <w:ind w:left="735" w:right="0" w:hanging="282"/>
                          <w:jc w:val="left"/>
                          <w:rPr>
                            <w:rFonts w:ascii="Trebuchet MS" w:hAnsi="Trebuchet MS"/>
                            <w:sz w:val="20"/>
                          </w:rPr>
                        </w:pPr>
                        <w:r>
                          <w:rPr>
                            <w:rFonts w:ascii="Trebuchet MS" w:hAnsi="Trebuchet MS"/>
                            <w:color w:val="231F20"/>
                            <w:w w:val="85"/>
                            <w:sz w:val="20"/>
                          </w:rPr>
                          <w:t>Группировка</w:t>
                        </w:r>
                        <w:r>
                          <w:rPr>
                            <w:rFonts w:ascii="Trebuchet MS" w:hAnsi="Trebuchet MS"/>
                            <w:color w:val="231F20"/>
                            <w:spacing w:val="19"/>
                            <w:sz w:val="20"/>
                          </w:rPr>
                          <w:t> </w:t>
                        </w:r>
                        <w:r>
                          <w:rPr>
                            <w:rFonts w:ascii="Trebuchet MS" w:hAnsi="Trebuchet MS"/>
                            <w:color w:val="231F20"/>
                            <w:w w:val="85"/>
                            <w:sz w:val="20"/>
                          </w:rPr>
                          <w:t>по</w:t>
                        </w:r>
                        <w:r>
                          <w:rPr>
                            <w:rFonts w:ascii="Trebuchet MS" w:hAnsi="Trebuchet MS"/>
                            <w:color w:val="231F20"/>
                            <w:spacing w:val="20"/>
                            <w:sz w:val="20"/>
                          </w:rPr>
                          <w:t> </w:t>
                        </w:r>
                        <w:r>
                          <w:rPr>
                            <w:rFonts w:ascii="Trebuchet MS" w:hAnsi="Trebuchet MS"/>
                            <w:color w:val="231F20"/>
                            <w:w w:val="85"/>
                            <w:sz w:val="20"/>
                          </w:rPr>
                          <w:t>нескольким</w:t>
                        </w:r>
                        <w:r>
                          <w:rPr>
                            <w:rFonts w:ascii="Trebuchet MS" w:hAnsi="Trebuchet MS"/>
                            <w:color w:val="231F20"/>
                            <w:spacing w:val="20"/>
                            <w:sz w:val="20"/>
                          </w:rPr>
                          <w:t> </w:t>
                        </w:r>
                        <w:r>
                          <w:rPr>
                            <w:rFonts w:ascii="Trebuchet MS" w:hAnsi="Trebuchet MS"/>
                            <w:color w:val="231F20"/>
                            <w:spacing w:val="-2"/>
                            <w:w w:val="85"/>
                            <w:sz w:val="20"/>
                          </w:rPr>
                          <w:t>столбцам</w:t>
                        </w:r>
                      </w:p>
                      <w:p>
                        <w:pPr>
                          <w:numPr>
                            <w:ilvl w:val="0"/>
                            <w:numId w:val="26"/>
                          </w:numPr>
                          <w:tabs>
                            <w:tab w:pos="735" w:val="left" w:leader="none"/>
                          </w:tabs>
                          <w:spacing w:before="102"/>
                          <w:ind w:left="735" w:right="0" w:hanging="282"/>
                          <w:jc w:val="left"/>
                          <w:rPr>
                            <w:rFonts w:ascii="Trebuchet MS" w:hAnsi="Trebuchet MS"/>
                            <w:sz w:val="20"/>
                          </w:rPr>
                        </w:pPr>
                        <w:r>
                          <w:rPr>
                            <w:rFonts w:ascii="Trebuchet MS" w:hAnsi="Trebuchet MS"/>
                            <w:color w:val="231F20"/>
                            <w:w w:val="85"/>
                            <w:sz w:val="20"/>
                          </w:rPr>
                          <w:t>Контрольные</w:t>
                        </w:r>
                        <w:r>
                          <w:rPr>
                            <w:rFonts w:ascii="Trebuchet MS" w:hAnsi="Trebuchet MS"/>
                            <w:color w:val="231F20"/>
                            <w:spacing w:val="21"/>
                            <w:sz w:val="20"/>
                          </w:rPr>
                          <w:t> </w:t>
                        </w:r>
                        <w:r>
                          <w:rPr>
                            <w:rFonts w:ascii="Trebuchet MS" w:hAnsi="Trebuchet MS"/>
                            <w:color w:val="231F20"/>
                            <w:spacing w:val="-2"/>
                            <w:sz w:val="20"/>
                          </w:rPr>
                          <w:t>вопросы</w:t>
                        </w:r>
                      </w:p>
                    </w:txbxContent>
                  </v:textbox>
                  <w10:wrap type="none"/>
                </v:shape>
                <w10:wrap type="topAndBottom"/>
              </v:group>
            </w:pict>
          </mc:Fallback>
        </mc:AlternateContent>
      </w:r>
    </w:p>
    <w:p>
      <w:pPr>
        <w:pStyle w:val="BodyText"/>
        <w:rPr>
          <w:rFonts w:ascii="Trebuchet MS"/>
          <w:b/>
        </w:rPr>
      </w:pPr>
    </w:p>
    <w:p>
      <w:pPr>
        <w:pStyle w:val="BodyText"/>
        <w:rPr>
          <w:rFonts w:ascii="Trebuchet MS"/>
          <w:b/>
        </w:rPr>
      </w:pPr>
    </w:p>
    <w:p>
      <w:pPr>
        <w:pStyle w:val="BodyText"/>
        <w:rPr>
          <w:rFonts w:ascii="Trebuchet MS"/>
          <w:b/>
        </w:rPr>
      </w:pPr>
    </w:p>
    <w:p>
      <w:pPr>
        <w:pStyle w:val="BodyText"/>
        <w:spacing w:before="61"/>
        <w:rPr>
          <w:rFonts w:ascii="Trebuchet MS"/>
          <w:b/>
        </w:rPr>
      </w:pPr>
    </w:p>
    <w:p>
      <w:pPr>
        <w:pStyle w:val="BodyText"/>
        <w:spacing w:line="256" w:lineRule="auto"/>
        <w:ind w:left="141" w:right="137"/>
        <w:jc w:val="both"/>
      </w:pPr>
      <w:r>
        <w:rPr>
          <w:color w:val="231F20"/>
        </w:rPr>
        <w:t>Если вы проверяли свои знания с помощью контрольных вопросов в конце каждой</w:t>
      </w:r>
      <w:r>
        <w:rPr>
          <w:color w:val="231F20"/>
          <w:spacing w:val="-7"/>
        </w:rPr>
        <w:t> </w:t>
      </w:r>
      <w:r>
        <w:rPr>
          <w:color w:val="231F20"/>
        </w:rPr>
        <w:t>главы,</w:t>
      </w:r>
      <w:r>
        <w:rPr>
          <w:color w:val="231F20"/>
          <w:spacing w:val="-7"/>
        </w:rPr>
        <w:t> </w:t>
      </w:r>
      <w:r>
        <w:rPr>
          <w:color w:val="231F20"/>
        </w:rPr>
        <w:t>вы,</w:t>
      </w:r>
      <w:r>
        <w:rPr>
          <w:color w:val="231F20"/>
          <w:spacing w:val="-7"/>
        </w:rPr>
        <w:t> </w:t>
      </w:r>
      <w:r>
        <w:rPr>
          <w:color w:val="231F20"/>
        </w:rPr>
        <w:t>возможно,</w:t>
      </w:r>
      <w:r>
        <w:rPr>
          <w:color w:val="231F20"/>
          <w:spacing w:val="-7"/>
        </w:rPr>
        <w:t> </w:t>
      </w:r>
      <w:r>
        <w:rPr>
          <w:color w:val="231F20"/>
        </w:rPr>
        <w:t>заметили,</w:t>
      </w:r>
      <w:r>
        <w:rPr>
          <w:color w:val="231F20"/>
          <w:spacing w:val="-7"/>
        </w:rPr>
        <w:t> </w:t>
      </w:r>
      <w:r>
        <w:rPr>
          <w:color w:val="231F20"/>
        </w:rPr>
        <w:t>что</w:t>
      </w:r>
      <w:r>
        <w:rPr>
          <w:color w:val="231F20"/>
          <w:spacing w:val="-7"/>
        </w:rPr>
        <w:t> </w:t>
      </w:r>
      <w:r>
        <w:rPr>
          <w:color w:val="231F20"/>
        </w:rPr>
        <w:t>для</w:t>
      </w:r>
      <w:r>
        <w:rPr>
          <w:color w:val="231F20"/>
          <w:spacing w:val="-7"/>
        </w:rPr>
        <w:t> </w:t>
      </w:r>
      <w:r>
        <w:rPr>
          <w:color w:val="231F20"/>
        </w:rPr>
        <w:t>ответа</w:t>
      </w:r>
      <w:r>
        <w:rPr>
          <w:color w:val="231F20"/>
          <w:spacing w:val="-7"/>
        </w:rPr>
        <w:t> </w:t>
      </w:r>
      <w:r>
        <w:rPr>
          <w:color w:val="231F20"/>
        </w:rPr>
        <w:t>на</w:t>
      </w:r>
      <w:r>
        <w:rPr>
          <w:color w:val="231F20"/>
          <w:spacing w:val="-7"/>
        </w:rPr>
        <w:t> </w:t>
      </w:r>
      <w:r>
        <w:rPr>
          <w:color w:val="231F20"/>
        </w:rPr>
        <w:t>некоторые</w:t>
      </w:r>
      <w:r>
        <w:rPr>
          <w:color w:val="231F20"/>
          <w:spacing w:val="-7"/>
        </w:rPr>
        <w:t> </w:t>
      </w:r>
      <w:r>
        <w:rPr>
          <w:color w:val="231F20"/>
        </w:rPr>
        <w:t>вопросы требуются</w:t>
      </w:r>
      <w:r>
        <w:rPr>
          <w:color w:val="231F20"/>
          <w:spacing w:val="35"/>
        </w:rPr>
        <w:t> </w:t>
      </w:r>
      <w:r>
        <w:rPr>
          <w:color w:val="231F20"/>
        </w:rPr>
        <w:t>дополнительные</w:t>
      </w:r>
      <w:r>
        <w:rPr>
          <w:color w:val="231F20"/>
          <w:spacing w:val="35"/>
        </w:rPr>
        <w:t> </w:t>
      </w:r>
      <w:r>
        <w:rPr>
          <w:color w:val="231F20"/>
        </w:rPr>
        <w:t>действия</w:t>
      </w:r>
      <w:r>
        <w:rPr>
          <w:color w:val="231F20"/>
          <w:spacing w:val="35"/>
        </w:rPr>
        <w:t> </w:t>
      </w:r>
      <w:r>
        <w:rPr>
          <w:color w:val="231F20"/>
        </w:rPr>
        <w:t>после</w:t>
      </w:r>
      <w:r>
        <w:rPr>
          <w:color w:val="231F20"/>
          <w:spacing w:val="35"/>
        </w:rPr>
        <w:t> </w:t>
      </w:r>
      <w:r>
        <w:rPr>
          <w:color w:val="231F20"/>
        </w:rPr>
        <w:t>написания</w:t>
      </w:r>
      <w:r>
        <w:rPr>
          <w:color w:val="231F20"/>
          <w:spacing w:val="35"/>
        </w:rPr>
        <w:t> </w:t>
      </w:r>
      <w:r>
        <w:rPr>
          <w:color w:val="231F20"/>
        </w:rPr>
        <w:t>запроса.</w:t>
      </w:r>
      <w:r>
        <w:rPr>
          <w:color w:val="231F20"/>
          <w:spacing w:val="35"/>
        </w:rPr>
        <w:t> </w:t>
      </w:r>
      <w:r>
        <w:rPr>
          <w:color w:val="231F20"/>
        </w:rPr>
        <w:t>Например, </w:t>
      </w:r>
      <w:r>
        <w:rPr>
          <w:color w:val="231F20"/>
          <w:spacing w:val="-2"/>
        </w:rPr>
        <w:t>в</w:t>
      </w:r>
      <w:r>
        <w:rPr>
          <w:color w:val="231F20"/>
          <w:spacing w:val="-5"/>
        </w:rPr>
        <w:t> </w:t>
      </w:r>
      <w:r>
        <w:rPr>
          <w:color w:val="231F20"/>
          <w:spacing w:val="-2"/>
        </w:rPr>
        <w:t>главе</w:t>
      </w:r>
      <w:r>
        <w:rPr>
          <w:color w:val="231F20"/>
          <w:spacing w:val="-5"/>
        </w:rPr>
        <w:t> </w:t>
      </w:r>
      <w:r>
        <w:rPr>
          <w:color w:val="231F20"/>
          <w:spacing w:val="-2"/>
        </w:rPr>
        <w:t>4</w:t>
      </w:r>
      <w:r>
        <w:rPr>
          <w:color w:val="231F20"/>
          <w:spacing w:val="-5"/>
        </w:rPr>
        <w:t> </w:t>
      </w:r>
      <w:r>
        <w:rPr>
          <w:color w:val="231F20"/>
          <w:spacing w:val="-2"/>
        </w:rPr>
        <w:t>мы</w:t>
      </w:r>
      <w:r>
        <w:rPr>
          <w:color w:val="231F20"/>
          <w:spacing w:val="-5"/>
        </w:rPr>
        <w:t> </w:t>
      </w:r>
      <w:r>
        <w:rPr>
          <w:color w:val="231F20"/>
          <w:spacing w:val="-2"/>
        </w:rPr>
        <w:t>задали</w:t>
      </w:r>
      <w:r>
        <w:rPr>
          <w:color w:val="231F20"/>
          <w:spacing w:val="-5"/>
        </w:rPr>
        <w:t> </w:t>
      </w:r>
      <w:r>
        <w:rPr>
          <w:color w:val="231F20"/>
          <w:spacing w:val="-2"/>
        </w:rPr>
        <w:t>вопрос:</w:t>
      </w:r>
      <w:r>
        <w:rPr>
          <w:color w:val="231F20"/>
          <w:spacing w:val="-5"/>
        </w:rPr>
        <w:t> </w:t>
      </w:r>
      <w:r>
        <w:rPr>
          <w:color w:val="231F20"/>
          <w:spacing w:val="-2"/>
        </w:rPr>
        <w:t>сколько</w:t>
      </w:r>
      <w:r>
        <w:rPr>
          <w:color w:val="231F20"/>
          <w:spacing w:val="-5"/>
        </w:rPr>
        <w:t> </w:t>
      </w:r>
      <w:r>
        <w:rPr>
          <w:color w:val="231F20"/>
          <w:spacing w:val="-2"/>
        </w:rPr>
        <w:t>фамилий</w:t>
      </w:r>
      <w:r>
        <w:rPr>
          <w:color w:val="231F20"/>
          <w:spacing w:val="-5"/>
        </w:rPr>
        <w:t> </w:t>
      </w:r>
      <w:r>
        <w:rPr>
          <w:color w:val="231F20"/>
          <w:spacing w:val="-2"/>
        </w:rPr>
        <w:t>клиентов</w:t>
      </w:r>
      <w:r>
        <w:rPr>
          <w:color w:val="231F20"/>
          <w:spacing w:val="-5"/>
        </w:rPr>
        <w:t> </w:t>
      </w:r>
      <w:r>
        <w:rPr>
          <w:color w:val="231F20"/>
          <w:spacing w:val="-2"/>
        </w:rPr>
        <w:t>начинаются</w:t>
      </w:r>
      <w:r>
        <w:rPr>
          <w:color w:val="231F20"/>
          <w:spacing w:val="-5"/>
        </w:rPr>
        <w:t> </w:t>
      </w:r>
      <w:r>
        <w:rPr>
          <w:color w:val="231F20"/>
          <w:spacing w:val="-2"/>
        </w:rPr>
        <w:t>с</w:t>
      </w:r>
      <w:r>
        <w:rPr>
          <w:color w:val="231F20"/>
          <w:spacing w:val="-5"/>
        </w:rPr>
        <w:t> </w:t>
      </w:r>
      <w:r>
        <w:rPr>
          <w:color w:val="231F20"/>
          <w:spacing w:val="-2"/>
        </w:rPr>
        <w:t>буквы</w:t>
      </w:r>
      <w:r>
        <w:rPr>
          <w:color w:val="231F20"/>
          <w:spacing w:val="-5"/>
        </w:rPr>
        <w:t> </w:t>
      </w:r>
      <w:r>
        <w:rPr>
          <w:i/>
          <w:color w:val="231F20"/>
          <w:spacing w:val="-2"/>
        </w:rPr>
        <w:t>B</w:t>
      </w:r>
      <w:r>
        <w:rPr>
          <w:color w:val="231F20"/>
          <w:spacing w:val="-2"/>
        </w:rPr>
        <w:t>? </w:t>
      </w:r>
      <w:r>
        <w:rPr>
          <w:color w:val="231F20"/>
        </w:rPr>
        <w:t>Или попросили найти итоговые суммы счетов в определенном ценовом диа- </w:t>
      </w:r>
      <w:r>
        <w:rPr>
          <w:color w:val="231F20"/>
          <w:spacing w:val="-2"/>
        </w:rPr>
        <w:t>пазоне.</w:t>
      </w:r>
      <w:r>
        <w:rPr>
          <w:color w:val="231F20"/>
          <w:spacing w:val="-7"/>
        </w:rPr>
        <w:t> </w:t>
      </w:r>
      <w:r>
        <w:rPr>
          <w:color w:val="231F20"/>
          <w:spacing w:val="-2"/>
        </w:rPr>
        <w:t>Чтобы</w:t>
      </w:r>
      <w:r>
        <w:rPr>
          <w:color w:val="231F20"/>
          <w:spacing w:val="-7"/>
        </w:rPr>
        <w:t> </w:t>
      </w:r>
      <w:r>
        <w:rPr>
          <w:color w:val="231F20"/>
          <w:spacing w:val="-2"/>
        </w:rPr>
        <w:t>ответить</w:t>
      </w:r>
      <w:r>
        <w:rPr>
          <w:color w:val="231F20"/>
          <w:spacing w:val="-7"/>
        </w:rPr>
        <w:t> </w:t>
      </w:r>
      <w:r>
        <w:rPr>
          <w:color w:val="231F20"/>
          <w:spacing w:val="-2"/>
        </w:rPr>
        <w:t>на</w:t>
      </w:r>
      <w:r>
        <w:rPr>
          <w:color w:val="231F20"/>
          <w:spacing w:val="-7"/>
        </w:rPr>
        <w:t> </w:t>
      </w:r>
      <w:r>
        <w:rPr>
          <w:color w:val="231F20"/>
          <w:spacing w:val="-2"/>
        </w:rPr>
        <w:t>такие</w:t>
      </w:r>
      <w:r>
        <w:rPr>
          <w:color w:val="231F20"/>
          <w:spacing w:val="-7"/>
        </w:rPr>
        <w:t> </w:t>
      </w:r>
      <w:r>
        <w:rPr>
          <w:color w:val="231F20"/>
          <w:spacing w:val="-2"/>
        </w:rPr>
        <w:t>вопросы,</w:t>
      </w:r>
      <w:r>
        <w:rPr>
          <w:color w:val="231F20"/>
          <w:spacing w:val="-7"/>
        </w:rPr>
        <w:t> </w:t>
      </w:r>
      <w:r>
        <w:rPr>
          <w:color w:val="231F20"/>
          <w:spacing w:val="-2"/>
        </w:rPr>
        <w:t>требовалось</w:t>
      </w:r>
      <w:r>
        <w:rPr>
          <w:color w:val="231F20"/>
          <w:spacing w:val="-7"/>
        </w:rPr>
        <w:t> </w:t>
      </w:r>
      <w:r>
        <w:rPr>
          <w:color w:val="231F20"/>
          <w:spacing w:val="-2"/>
        </w:rPr>
        <w:t>вручную</w:t>
      </w:r>
      <w:r>
        <w:rPr>
          <w:color w:val="231F20"/>
          <w:spacing w:val="-7"/>
        </w:rPr>
        <w:t> </w:t>
      </w:r>
      <w:r>
        <w:rPr>
          <w:color w:val="231F20"/>
          <w:spacing w:val="-2"/>
        </w:rPr>
        <w:t>подсчитывать </w:t>
      </w:r>
      <w:r>
        <w:rPr>
          <w:color w:val="231F20"/>
        </w:rPr>
        <w:t>результаты</w:t>
      </w:r>
      <w:r>
        <w:rPr>
          <w:color w:val="231F20"/>
          <w:spacing w:val="-6"/>
        </w:rPr>
        <w:t> </w:t>
      </w:r>
      <w:r>
        <w:rPr>
          <w:color w:val="231F20"/>
        </w:rPr>
        <w:t>запроса.</w:t>
      </w:r>
      <w:r>
        <w:rPr>
          <w:color w:val="231F20"/>
          <w:spacing w:val="-6"/>
        </w:rPr>
        <w:t> </w:t>
      </w:r>
      <w:r>
        <w:rPr>
          <w:color w:val="231F20"/>
        </w:rPr>
        <w:t>Чтобы</w:t>
      </w:r>
      <w:r>
        <w:rPr>
          <w:color w:val="231F20"/>
          <w:spacing w:val="-6"/>
        </w:rPr>
        <w:t> </w:t>
      </w:r>
      <w:r>
        <w:rPr>
          <w:color w:val="231F20"/>
        </w:rPr>
        <w:t>получить</w:t>
      </w:r>
      <w:r>
        <w:rPr>
          <w:color w:val="231F20"/>
          <w:spacing w:val="-6"/>
        </w:rPr>
        <w:t> </w:t>
      </w:r>
      <w:r>
        <w:rPr>
          <w:color w:val="231F20"/>
        </w:rPr>
        <w:t>все</w:t>
      </w:r>
      <w:r>
        <w:rPr>
          <w:color w:val="231F20"/>
          <w:spacing w:val="-5"/>
        </w:rPr>
        <w:t> </w:t>
      </w:r>
      <w:r>
        <w:rPr>
          <w:color w:val="231F20"/>
        </w:rPr>
        <w:t>фамилии,</w:t>
      </w:r>
      <w:r>
        <w:rPr>
          <w:color w:val="231F20"/>
          <w:spacing w:val="-6"/>
        </w:rPr>
        <w:t> </w:t>
      </w:r>
      <w:r>
        <w:rPr>
          <w:color w:val="231F20"/>
        </w:rPr>
        <w:t>начинающиеся</w:t>
      </w:r>
      <w:r>
        <w:rPr>
          <w:color w:val="231F20"/>
          <w:spacing w:val="-6"/>
        </w:rPr>
        <w:t> </w:t>
      </w:r>
      <w:r>
        <w:rPr>
          <w:color w:val="231F20"/>
        </w:rPr>
        <w:t>на</w:t>
      </w:r>
      <w:r>
        <w:rPr>
          <w:color w:val="231F20"/>
          <w:spacing w:val="-6"/>
        </w:rPr>
        <w:t> </w:t>
      </w:r>
      <w:r>
        <w:rPr>
          <w:color w:val="231F20"/>
        </w:rPr>
        <w:t>букву</w:t>
      </w:r>
      <w:r>
        <w:rPr>
          <w:color w:val="231F20"/>
          <w:spacing w:val="-5"/>
        </w:rPr>
        <w:t> </w:t>
      </w:r>
      <w:r>
        <w:rPr>
          <w:i/>
          <w:color w:val="231F20"/>
        </w:rPr>
        <w:t>B</w:t>
      </w:r>
      <w:r>
        <w:rPr>
          <w:color w:val="231F20"/>
        </w:rPr>
        <w:t>, </w:t>
      </w:r>
      <w:r>
        <w:rPr>
          <w:color w:val="231F20"/>
          <w:spacing w:val="-4"/>
        </w:rPr>
        <w:t>при</w:t>
      </w:r>
      <w:r>
        <w:rPr>
          <w:color w:val="231F20"/>
          <w:spacing w:val="-8"/>
        </w:rPr>
        <w:t> </w:t>
      </w:r>
      <w:r>
        <w:rPr>
          <w:color w:val="231F20"/>
          <w:spacing w:val="-4"/>
        </w:rPr>
        <w:t>помощи</w:t>
      </w:r>
      <w:r>
        <w:rPr>
          <w:color w:val="231F20"/>
          <w:spacing w:val="-7"/>
        </w:rPr>
        <w:t> </w:t>
      </w:r>
      <w:r>
        <w:rPr>
          <w:color w:val="231F20"/>
          <w:spacing w:val="-4"/>
        </w:rPr>
        <w:t>информации</w:t>
      </w:r>
      <w:r>
        <w:rPr>
          <w:color w:val="231F20"/>
          <w:spacing w:val="-7"/>
        </w:rPr>
        <w:t> </w:t>
      </w:r>
      <w:r>
        <w:rPr>
          <w:color w:val="231F20"/>
          <w:spacing w:val="-4"/>
        </w:rPr>
        <w:t>из</w:t>
      </w:r>
      <w:r>
        <w:rPr>
          <w:color w:val="231F20"/>
          <w:spacing w:val="-7"/>
        </w:rPr>
        <w:t> </w:t>
      </w:r>
      <w:r>
        <w:rPr>
          <w:color w:val="231F20"/>
          <w:spacing w:val="-4"/>
        </w:rPr>
        <w:t>главы</w:t>
      </w:r>
      <w:r>
        <w:rPr>
          <w:color w:val="231F20"/>
          <w:spacing w:val="-7"/>
        </w:rPr>
        <w:t> </w:t>
      </w:r>
      <w:r>
        <w:rPr>
          <w:color w:val="231F20"/>
          <w:spacing w:val="-4"/>
        </w:rPr>
        <w:t>4</w:t>
      </w:r>
      <w:r>
        <w:rPr>
          <w:color w:val="231F20"/>
          <w:spacing w:val="-7"/>
        </w:rPr>
        <w:t> </w:t>
      </w:r>
      <w:r>
        <w:rPr>
          <w:color w:val="231F20"/>
          <w:spacing w:val="-4"/>
        </w:rPr>
        <w:t>вы</w:t>
      </w:r>
      <w:r>
        <w:rPr>
          <w:color w:val="231F20"/>
          <w:spacing w:val="-3"/>
        </w:rPr>
        <w:t> </w:t>
      </w:r>
      <w:r>
        <w:rPr>
          <w:color w:val="231F20"/>
          <w:spacing w:val="-4"/>
        </w:rPr>
        <w:t>могли</w:t>
      </w:r>
      <w:r>
        <w:rPr>
          <w:color w:val="231F20"/>
          <w:spacing w:val="-1"/>
        </w:rPr>
        <w:t> </w:t>
      </w:r>
      <w:r>
        <w:rPr>
          <w:color w:val="231F20"/>
          <w:spacing w:val="-4"/>
        </w:rPr>
        <w:t>выбрать</w:t>
      </w:r>
      <w:r>
        <w:rPr>
          <w:color w:val="231F20"/>
          <w:spacing w:val="-2"/>
        </w:rPr>
        <w:t> </w:t>
      </w:r>
      <w:r>
        <w:rPr>
          <w:color w:val="231F20"/>
          <w:spacing w:val="-4"/>
        </w:rPr>
        <w:t>поле </w:t>
      </w:r>
      <w:r>
        <w:rPr>
          <w:rFonts w:ascii="Consolas" w:hAnsi="Consolas"/>
          <w:color w:val="231F20"/>
          <w:spacing w:val="-4"/>
          <w:sz w:val="18"/>
        </w:rPr>
        <w:t>LastName</w:t>
      </w:r>
      <w:r>
        <w:rPr>
          <w:rFonts w:ascii="Consolas" w:hAnsi="Consolas"/>
          <w:color w:val="231F20"/>
          <w:spacing w:val="-21"/>
          <w:sz w:val="18"/>
        </w:rPr>
        <w:t> </w:t>
      </w:r>
      <w:r>
        <w:rPr>
          <w:color w:val="231F20"/>
          <w:spacing w:val="-4"/>
        </w:rPr>
        <w:t>в таблице</w:t>
      </w:r>
      <w:r>
        <w:rPr>
          <w:color w:val="231F20"/>
          <w:spacing w:val="-2"/>
        </w:rPr>
        <w:t> клиентов,</w:t>
      </w:r>
      <w:r>
        <w:rPr>
          <w:color w:val="231F20"/>
          <w:spacing w:val="-6"/>
        </w:rPr>
        <w:t> </w:t>
      </w:r>
      <w:r>
        <w:rPr>
          <w:color w:val="231F20"/>
          <w:spacing w:val="-2"/>
        </w:rPr>
        <w:t>отсортировать</w:t>
      </w:r>
      <w:r>
        <w:rPr>
          <w:color w:val="231F20"/>
          <w:spacing w:val="-6"/>
        </w:rPr>
        <w:t> </w:t>
      </w:r>
      <w:r>
        <w:rPr>
          <w:color w:val="231F20"/>
          <w:spacing w:val="-2"/>
        </w:rPr>
        <w:t>по</w:t>
      </w:r>
      <w:r>
        <w:rPr>
          <w:color w:val="231F20"/>
          <w:spacing w:val="-6"/>
        </w:rPr>
        <w:t> </w:t>
      </w:r>
      <w:r>
        <w:rPr>
          <w:color w:val="231F20"/>
          <w:spacing w:val="-2"/>
        </w:rPr>
        <w:t>фамилии,</w:t>
      </w:r>
      <w:r>
        <w:rPr>
          <w:color w:val="231F20"/>
          <w:spacing w:val="-6"/>
        </w:rPr>
        <w:t> </w:t>
      </w:r>
      <w:r>
        <w:rPr>
          <w:color w:val="231F20"/>
          <w:spacing w:val="-2"/>
        </w:rPr>
        <w:t>прокрутить</w:t>
      </w:r>
      <w:r>
        <w:rPr>
          <w:color w:val="231F20"/>
          <w:spacing w:val="-6"/>
        </w:rPr>
        <w:t> </w:t>
      </w:r>
      <w:r>
        <w:rPr>
          <w:color w:val="231F20"/>
          <w:spacing w:val="-2"/>
        </w:rPr>
        <w:t>вниз</w:t>
      </w:r>
      <w:r>
        <w:rPr>
          <w:color w:val="231F20"/>
          <w:spacing w:val="-6"/>
        </w:rPr>
        <w:t> </w:t>
      </w:r>
      <w:r>
        <w:rPr>
          <w:color w:val="231F20"/>
          <w:spacing w:val="-2"/>
        </w:rPr>
        <w:t>до</w:t>
      </w:r>
      <w:r>
        <w:rPr>
          <w:color w:val="231F20"/>
          <w:spacing w:val="-6"/>
        </w:rPr>
        <w:t> </w:t>
      </w:r>
      <w:r>
        <w:rPr>
          <w:color w:val="231F20"/>
          <w:spacing w:val="-2"/>
        </w:rPr>
        <w:t>тех,</w:t>
      </w:r>
      <w:r>
        <w:rPr>
          <w:color w:val="231F20"/>
          <w:spacing w:val="-6"/>
        </w:rPr>
        <w:t> </w:t>
      </w:r>
      <w:r>
        <w:rPr>
          <w:color w:val="231F20"/>
          <w:spacing w:val="-2"/>
        </w:rPr>
        <w:t>что</w:t>
      </w:r>
      <w:r>
        <w:rPr>
          <w:color w:val="231F20"/>
          <w:spacing w:val="-6"/>
        </w:rPr>
        <w:t> </w:t>
      </w:r>
      <w:r>
        <w:rPr>
          <w:color w:val="231F20"/>
          <w:spacing w:val="-2"/>
        </w:rPr>
        <w:t>начинаются </w:t>
      </w:r>
      <w:r>
        <w:rPr>
          <w:color w:val="231F20"/>
          <w:spacing w:val="-4"/>
        </w:rPr>
        <w:t>с буквы </w:t>
      </w:r>
      <w:r>
        <w:rPr>
          <w:i/>
          <w:color w:val="231F20"/>
          <w:spacing w:val="-4"/>
        </w:rPr>
        <w:t>B</w:t>
      </w:r>
      <w:r>
        <w:rPr>
          <w:color w:val="231F20"/>
          <w:spacing w:val="-4"/>
        </w:rPr>
        <w:t>, а затем подсчитать их вручную. Если применить материал из главы</w:t>
      </w:r>
      <w:r>
        <w:rPr>
          <w:color w:val="231F20"/>
        </w:rPr>
        <w:t> </w:t>
      </w:r>
      <w:r>
        <w:rPr>
          <w:color w:val="231F20"/>
          <w:spacing w:val="-4"/>
        </w:rPr>
        <w:t>5,</w:t>
      </w:r>
      <w:r>
        <w:rPr>
          <w:color w:val="231F20"/>
        </w:rPr>
        <w:t> </w:t>
      </w:r>
      <w:r>
        <w:rPr>
          <w:color w:val="231F20"/>
          <w:spacing w:val="-6"/>
        </w:rPr>
        <w:t>можно</w:t>
      </w:r>
      <w:r>
        <w:rPr>
          <w:color w:val="231F20"/>
        </w:rPr>
        <w:t> </w:t>
      </w:r>
      <w:r>
        <w:rPr>
          <w:color w:val="231F20"/>
          <w:spacing w:val="-6"/>
        </w:rPr>
        <w:t>немного</w:t>
      </w:r>
      <w:r>
        <w:rPr>
          <w:color w:val="231F20"/>
        </w:rPr>
        <w:t> </w:t>
      </w:r>
      <w:r>
        <w:rPr>
          <w:color w:val="231F20"/>
          <w:spacing w:val="-6"/>
        </w:rPr>
        <w:t>упростить</w:t>
      </w:r>
      <w:r>
        <w:rPr>
          <w:color w:val="231F20"/>
        </w:rPr>
        <w:t> </w:t>
      </w:r>
      <w:r>
        <w:rPr>
          <w:color w:val="231F20"/>
          <w:spacing w:val="-6"/>
        </w:rPr>
        <w:t>задачу,</w:t>
      </w:r>
      <w:r>
        <w:rPr>
          <w:color w:val="231F20"/>
        </w:rPr>
        <w:t> </w:t>
      </w:r>
      <w:r>
        <w:rPr>
          <w:color w:val="231F20"/>
          <w:spacing w:val="-6"/>
        </w:rPr>
        <w:t>ограничив</w:t>
      </w:r>
      <w:r>
        <w:rPr>
          <w:color w:val="231F20"/>
        </w:rPr>
        <w:t> </w:t>
      </w:r>
      <w:r>
        <w:rPr>
          <w:color w:val="231F20"/>
          <w:spacing w:val="-6"/>
        </w:rPr>
        <w:t>набор</w:t>
      </w:r>
      <w:r>
        <w:rPr>
          <w:color w:val="231F20"/>
        </w:rPr>
        <w:t> </w:t>
      </w:r>
      <w:r>
        <w:rPr>
          <w:color w:val="231F20"/>
          <w:spacing w:val="-6"/>
        </w:rPr>
        <w:t>данных,</w:t>
      </w:r>
      <w:r>
        <w:rPr>
          <w:color w:val="231F20"/>
        </w:rPr>
        <w:t> </w:t>
      </w:r>
      <w:r>
        <w:rPr>
          <w:color w:val="231F20"/>
          <w:spacing w:val="-6"/>
        </w:rPr>
        <w:t>чтобы</w:t>
      </w:r>
      <w:r>
        <w:rPr>
          <w:color w:val="231F20"/>
        </w:rPr>
        <w:t> </w:t>
      </w:r>
      <w:r>
        <w:rPr>
          <w:color w:val="231F20"/>
          <w:spacing w:val="-6"/>
        </w:rPr>
        <w:t>возвращались</w:t>
      </w:r>
      <w:r>
        <w:rPr>
          <w:color w:val="231F20"/>
        </w:rPr>
        <w:t> только</w:t>
      </w:r>
      <w:r>
        <w:rPr>
          <w:color w:val="231F20"/>
          <w:spacing w:val="-12"/>
        </w:rPr>
        <w:t> </w:t>
      </w:r>
      <w:r>
        <w:rPr>
          <w:color w:val="231F20"/>
        </w:rPr>
        <w:t>фамилии,</w:t>
      </w:r>
      <w:r>
        <w:rPr>
          <w:color w:val="231F20"/>
          <w:spacing w:val="-11"/>
        </w:rPr>
        <w:t> </w:t>
      </w:r>
      <w:r>
        <w:rPr>
          <w:color w:val="231F20"/>
        </w:rPr>
        <w:t>начинающиеся</w:t>
      </w:r>
      <w:r>
        <w:rPr>
          <w:color w:val="231F20"/>
          <w:spacing w:val="-11"/>
        </w:rPr>
        <w:t> </w:t>
      </w:r>
      <w:r>
        <w:rPr>
          <w:color w:val="231F20"/>
        </w:rPr>
        <w:t>с</w:t>
      </w:r>
      <w:r>
        <w:rPr>
          <w:color w:val="231F20"/>
          <w:spacing w:val="-10"/>
        </w:rPr>
        <w:t> </w:t>
      </w:r>
      <w:r>
        <w:rPr>
          <w:color w:val="231F20"/>
        </w:rPr>
        <w:t>буквы</w:t>
      </w:r>
      <w:r>
        <w:rPr>
          <w:color w:val="231F20"/>
          <w:spacing w:val="6"/>
        </w:rPr>
        <w:t> </w:t>
      </w:r>
      <w:r>
        <w:rPr>
          <w:i/>
          <w:color w:val="231F20"/>
        </w:rPr>
        <w:t>B</w:t>
      </w:r>
      <w:r>
        <w:rPr>
          <w:i/>
          <w:color w:val="231F20"/>
          <w:spacing w:val="6"/>
        </w:rPr>
        <w:t> </w:t>
      </w:r>
      <w:r>
        <w:rPr>
          <w:color w:val="231F20"/>
        </w:rPr>
        <w:t>(запрос</w:t>
      </w:r>
      <w:r>
        <w:rPr>
          <w:color w:val="231F20"/>
          <w:spacing w:val="6"/>
        </w:rPr>
        <w:t> </w:t>
      </w:r>
      <w:r>
        <w:rPr>
          <w:rFonts w:ascii="Consolas" w:hAnsi="Consolas"/>
          <w:color w:val="231F20"/>
          <w:sz w:val="18"/>
        </w:rPr>
        <w:t>WHERE</w:t>
      </w:r>
      <w:r>
        <w:rPr>
          <w:rFonts w:ascii="Consolas" w:hAnsi="Consolas"/>
          <w:color w:val="231F20"/>
          <w:spacing w:val="-25"/>
          <w:sz w:val="18"/>
        </w:rPr>
        <w:t> </w:t>
      </w:r>
      <w:r>
        <w:rPr>
          <w:rFonts w:ascii="Consolas" w:hAnsi="Consolas"/>
          <w:color w:val="231F20"/>
          <w:sz w:val="18"/>
        </w:rPr>
        <w:t>LastName</w:t>
      </w:r>
      <w:r>
        <w:rPr>
          <w:rFonts w:ascii="Consolas" w:hAnsi="Consolas"/>
          <w:color w:val="231F20"/>
          <w:spacing w:val="-25"/>
          <w:sz w:val="18"/>
        </w:rPr>
        <w:t> </w:t>
      </w:r>
      <w:r>
        <w:rPr>
          <w:rFonts w:ascii="Consolas" w:hAnsi="Consolas"/>
          <w:color w:val="231F20"/>
          <w:sz w:val="18"/>
        </w:rPr>
        <w:t>LIKE</w:t>
      </w:r>
      <w:r>
        <w:rPr>
          <w:rFonts w:ascii="Consolas" w:hAnsi="Consolas"/>
          <w:color w:val="231F20"/>
          <w:spacing w:val="-25"/>
          <w:sz w:val="18"/>
        </w:rPr>
        <w:t> </w:t>
      </w:r>
      <w:r>
        <w:rPr>
          <w:rFonts w:ascii="Consolas" w:hAnsi="Consolas"/>
          <w:color w:val="231F20"/>
          <w:sz w:val="18"/>
        </w:rPr>
        <w:t>'B%'</w:t>
      </w:r>
      <w:r>
        <w:rPr>
          <w:color w:val="231F20"/>
        </w:rPr>
        <w:t>). Однако вам все равно придется считать вручную. В этой главе мы расскажем, как упростить вычисления с помощью функций.</w:t>
      </w:r>
    </w:p>
    <w:p>
      <w:pPr>
        <w:pStyle w:val="BodyText"/>
        <w:spacing w:after="0" w:line="256" w:lineRule="auto"/>
        <w:jc w:val="both"/>
        <w:sectPr>
          <w:headerReference w:type="default" r:id="rId326"/>
          <w:pgSz w:w="9360" w:h="13210"/>
          <w:pgMar w:header="0" w:footer="0" w:top="1400" w:bottom="280" w:left="992" w:right="992"/>
        </w:sectPr>
      </w:pPr>
    </w:p>
    <w:p>
      <w:pPr>
        <w:pStyle w:val="Heading4"/>
        <w:spacing w:before="408"/>
        <w:jc w:val="both"/>
      </w:pPr>
      <w:bookmarkStart w:name="Добавление вычислений к запросам" w:id="126"/>
      <w:bookmarkEnd w:id="126"/>
      <w:r>
        <w:rPr/>
      </w:r>
      <w:bookmarkStart w:name="Типы функций в SQL" w:id="127"/>
      <w:bookmarkEnd w:id="127"/>
      <w:r>
        <w:rPr/>
      </w:r>
      <w:bookmarkStart w:name="_bookmark54" w:id="128"/>
      <w:bookmarkEnd w:id="128"/>
      <w:r>
        <w:rPr/>
      </w:r>
      <w:r>
        <w:rPr>
          <w:color w:val="231F20"/>
          <w:w w:val="80"/>
        </w:rPr>
        <w:t>Добавление</w:t>
      </w:r>
      <w:r>
        <w:rPr>
          <w:color w:val="231F20"/>
          <w:spacing w:val="27"/>
        </w:rPr>
        <w:t> </w:t>
      </w:r>
      <w:r>
        <w:rPr>
          <w:color w:val="231F20"/>
          <w:w w:val="80"/>
        </w:rPr>
        <w:t>вычислений</w:t>
      </w:r>
      <w:r>
        <w:rPr>
          <w:color w:val="231F20"/>
          <w:spacing w:val="28"/>
        </w:rPr>
        <w:t> </w:t>
      </w:r>
      <w:r>
        <w:rPr>
          <w:color w:val="231F20"/>
          <w:w w:val="80"/>
        </w:rPr>
        <w:t>к</w:t>
      </w:r>
      <w:r>
        <w:rPr>
          <w:color w:val="231F20"/>
          <w:spacing w:val="28"/>
        </w:rPr>
        <w:t> </w:t>
      </w:r>
      <w:r>
        <w:rPr>
          <w:color w:val="231F20"/>
          <w:spacing w:val="-2"/>
          <w:w w:val="80"/>
        </w:rPr>
        <w:t>запросам</w:t>
      </w:r>
    </w:p>
    <w:p>
      <w:pPr>
        <w:pStyle w:val="BodyText"/>
        <w:spacing w:line="254" w:lineRule="auto" w:before="178"/>
        <w:ind w:left="141" w:right="139"/>
        <w:jc w:val="both"/>
      </w:pPr>
      <w:r>
        <w:rPr>
          <w:color w:val="231F20"/>
        </w:rPr>
        <w:t>Вычисления</w:t>
      </w:r>
      <w:r>
        <w:rPr>
          <w:color w:val="231F20"/>
          <w:spacing w:val="-3"/>
        </w:rPr>
        <w:t> </w:t>
      </w:r>
      <w:r>
        <w:rPr>
          <w:color w:val="231F20"/>
        </w:rPr>
        <w:t>(например,</w:t>
      </w:r>
      <w:r>
        <w:rPr>
          <w:color w:val="231F20"/>
          <w:spacing w:val="-3"/>
        </w:rPr>
        <w:t> </w:t>
      </w:r>
      <w:r>
        <w:rPr>
          <w:color w:val="231F20"/>
        </w:rPr>
        <w:t>подсчет</w:t>
      </w:r>
      <w:r>
        <w:rPr>
          <w:color w:val="231F20"/>
          <w:spacing w:val="-3"/>
        </w:rPr>
        <w:t> </w:t>
      </w:r>
      <w:r>
        <w:rPr>
          <w:color w:val="231F20"/>
        </w:rPr>
        <w:t>количества</w:t>
      </w:r>
      <w:r>
        <w:rPr>
          <w:color w:val="231F20"/>
          <w:spacing w:val="-3"/>
        </w:rPr>
        <w:t> </w:t>
      </w:r>
      <w:r>
        <w:rPr>
          <w:color w:val="231F20"/>
        </w:rPr>
        <w:t>полученных</w:t>
      </w:r>
      <w:r>
        <w:rPr>
          <w:color w:val="231F20"/>
          <w:spacing w:val="-3"/>
        </w:rPr>
        <w:t> </w:t>
      </w:r>
      <w:r>
        <w:rPr>
          <w:color w:val="231F20"/>
        </w:rPr>
        <w:t>записей)</w:t>
      </w:r>
      <w:r>
        <w:rPr>
          <w:color w:val="231F20"/>
          <w:spacing w:val="-3"/>
        </w:rPr>
        <w:t> </w:t>
      </w:r>
      <w:r>
        <w:rPr>
          <w:color w:val="231F20"/>
        </w:rPr>
        <w:t>можно</w:t>
      </w:r>
      <w:r>
        <w:rPr>
          <w:color w:val="231F20"/>
          <w:spacing w:val="-3"/>
        </w:rPr>
        <w:t> </w:t>
      </w:r>
      <w:r>
        <w:rPr>
          <w:color w:val="231F20"/>
        </w:rPr>
        <w:t>вы- полнять, добавляя функции к запросам. Используя функцию </w:t>
      </w:r>
      <w:r>
        <w:rPr>
          <w:rFonts w:ascii="Consolas" w:hAnsi="Consolas"/>
          <w:color w:val="231F20"/>
          <w:sz w:val="18"/>
        </w:rPr>
        <w:t>COUNT()</w:t>
      </w:r>
      <w:r>
        <w:rPr>
          <w:color w:val="231F20"/>
        </w:rPr>
        <w:t>, можно </w:t>
      </w:r>
      <w:r>
        <w:rPr>
          <w:color w:val="231F20"/>
          <w:spacing w:val="-4"/>
        </w:rPr>
        <w:t>произвести</w:t>
      </w:r>
      <w:r>
        <w:rPr>
          <w:color w:val="231F20"/>
          <w:spacing w:val="-8"/>
        </w:rPr>
        <w:t> </w:t>
      </w:r>
      <w:r>
        <w:rPr>
          <w:color w:val="231F20"/>
          <w:spacing w:val="-4"/>
        </w:rPr>
        <w:t>подсчет</w:t>
      </w:r>
      <w:r>
        <w:rPr>
          <w:color w:val="231F20"/>
          <w:spacing w:val="-7"/>
        </w:rPr>
        <w:t> </w:t>
      </w:r>
      <w:r>
        <w:rPr>
          <w:rFonts w:ascii="Consolas" w:hAnsi="Consolas"/>
          <w:color w:val="231F20"/>
          <w:spacing w:val="-4"/>
          <w:sz w:val="18"/>
        </w:rPr>
        <w:t>LastName</w:t>
      </w:r>
      <w:r>
        <w:rPr>
          <w:rFonts w:ascii="Consolas" w:hAnsi="Consolas"/>
          <w:color w:val="231F20"/>
          <w:spacing w:val="-20"/>
          <w:sz w:val="18"/>
        </w:rPr>
        <w:t> </w:t>
      </w:r>
      <w:r>
        <w:rPr>
          <w:color w:val="231F20"/>
          <w:spacing w:val="-4"/>
        </w:rPr>
        <w:t>и</w:t>
      </w:r>
      <w:r>
        <w:rPr>
          <w:color w:val="231F20"/>
          <w:spacing w:val="-7"/>
        </w:rPr>
        <w:t> </w:t>
      </w:r>
      <w:r>
        <w:rPr>
          <w:color w:val="231F20"/>
          <w:spacing w:val="-4"/>
        </w:rPr>
        <w:t>использовать</w:t>
      </w:r>
      <w:r>
        <w:rPr>
          <w:color w:val="231F20"/>
          <w:spacing w:val="-7"/>
        </w:rPr>
        <w:t> </w:t>
      </w:r>
      <w:r>
        <w:rPr>
          <w:color w:val="231F20"/>
          <w:spacing w:val="-4"/>
        </w:rPr>
        <w:t>псевдоним</w:t>
      </w:r>
      <w:r>
        <w:rPr>
          <w:color w:val="231F20"/>
          <w:spacing w:val="-7"/>
        </w:rPr>
        <w:t> </w:t>
      </w:r>
      <w:r>
        <w:rPr>
          <w:rFonts w:ascii="Consolas" w:hAnsi="Consolas"/>
          <w:color w:val="231F20"/>
          <w:spacing w:val="-4"/>
          <w:sz w:val="18"/>
        </w:rPr>
        <w:t>NameCount</w:t>
      </w:r>
      <w:r>
        <w:rPr>
          <w:rFonts w:ascii="Consolas" w:hAnsi="Consolas"/>
          <w:color w:val="231F20"/>
          <w:spacing w:val="-21"/>
          <w:sz w:val="18"/>
        </w:rPr>
        <w:t> </w:t>
      </w:r>
      <w:r>
        <w:rPr>
          <w:color w:val="231F20"/>
          <w:spacing w:val="-4"/>
        </w:rPr>
        <w:t>для</w:t>
      </w:r>
      <w:r>
        <w:rPr>
          <w:color w:val="231F20"/>
          <w:spacing w:val="-7"/>
        </w:rPr>
        <w:t> </w:t>
      </w:r>
      <w:r>
        <w:rPr>
          <w:color w:val="231F20"/>
          <w:spacing w:val="-4"/>
        </w:rPr>
        <w:t>возврата</w:t>
      </w:r>
      <w:r>
        <w:rPr>
          <w:color w:val="231F20"/>
        </w:rPr>
        <w:t> значения. Добавим функцию к базовому оператору </w:t>
      </w:r>
      <w:r>
        <w:rPr>
          <w:rFonts w:ascii="Consolas" w:hAnsi="Consolas"/>
          <w:color w:val="231F20"/>
          <w:sz w:val="18"/>
        </w:rPr>
        <w:t>SELECT</w:t>
      </w:r>
      <w:r>
        <w:rPr>
          <w:color w:val="231F20"/>
        </w:rPr>
        <w:t>:</w:t>
      </w:r>
    </w:p>
    <w:p>
      <w:pPr>
        <w:spacing w:before="197"/>
        <w:ind w:left="141" w:right="0" w:firstLine="0"/>
        <w:jc w:val="left"/>
        <w:rPr>
          <w:rFonts w:ascii="Consolas"/>
          <w:sz w:val="18"/>
        </w:rPr>
      </w:pPr>
      <w:r>
        <w:rPr>
          <w:rFonts w:ascii="Consolas"/>
          <w:color w:val="231F20"/>
          <w:spacing w:val="-2"/>
          <w:sz w:val="18"/>
        </w:rPr>
        <w:t>SELECT</w:t>
      </w:r>
    </w:p>
    <w:p>
      <w:pPr>
        <w:spacing w:line="249" w:lineRule="auto" w:before="9"/>
        <w:ind w:left="141" w:right="3741" w:firstLine="297"/>
        <w:jc w:val="left"/>
        <w:rPr>
          <w:rFonts w:ascii="Consolas"/>
          <w:sz w:val="18"/>
        </w:rPr>
      </w:pPr>
      <w:r>
        <w:rPr>
          <w:rFonts w:ascii="Consolas"/>
          <w:color w:val="231F20"/>
          <w:sz w:val="18"/>
        </w:rPr>
        <w:t>COUNT(LastName)</w:t>
      </w:r>
      <w:r>
        <w:rPr>
          <w:rFonts w:ascii="Consolas"/>
          <w:color w:val="231F20"/>
          <w:spacing w:val="-16"/>
          <w:sz w:val="18"/>
        </w:rPr>
        <w:t> </w:t>
      </w:r>
      <w:r>
        <w:rPr>
          <w:rFonts w:ascii="Consolas"/>
          <w:color w:val="231F20"/>
          <w:sz w:val="18"/>
        </w:rPr>
        <w:t>AS</w:t>
      </w:r>
      <w:r>
        <w:rPr>
          <w:rFonts w:ascii="Consolas"/>
          <w:color w:val="231F20"/>
          <w:spacing w:val="-16"/>
          <w:sz w:val="18"/>
        </w:rPr>
        <w:t> </w:t>
      </w:r>
      <w:r>
        <w:rPr>
          <w:rFonts w:ascii="Consolas"/>
          <w:color w:val="231F20"/>
          <w:sz w:val="18"/>
        </w:rPr>
        <w:t>[NameCount] </w:t>
      </w:r>
      <w:r>
        <w:rPr>
          <w:rFonts w:ascii="Consolas"/>
          <w:color w:val="231F20"/>
          <w:spacing w:val="-4"/>
          <w:sz w:val="18"/>
        </w:rPr>
        <w:t>FROM</w:t>
      </w:r>
    </w:p>
    <w:p>
      <w:pPr>
        <w:spacing w:line="249" w:lineRule="auto" w:before="2"/>
        <w:ind w:left="141" w:right="5705" w:firstLine="297"/>
        <w:jc w:val="left"/>
        <w:rPr>
          <w:rFonts w:ascii="Consolas"/>
          <w:sz w:val="18"/>
        </w:rPr>
      </w:pPr>
      <w:r>
        <w:rPr>
          <w:rFonts w:ascii="Consolas"/>
          <w:color w:val="231F20"/>
          <w:spacing w:val="-2"/>
          <w:sz w:val="18"/>
        </w:rPr>
        <w:t>customers WHERE</w:t>
      </w:r>
    </w:p>
    <w:p>
      <w:pPr>
        <w:spacing w:before="1"/>
        <w:ind w:left="438" w:right="0" w:firstLine="0"/>
        <w:jc w:val="left"/>
        <w:rPr>
          <w:rFonts w:ascii="Consolas"/>
          <w:sz w:val="18"/>
        </w:rPr>
      </w:pPr>
      <w:r>
        <w:rPr>
          <w:rFonts w:ascii="Consolas"/>
          <w:color w:val="231F20"/>
          <w:sz w:val="18"/>
        </w:rPr>
        <w:t>LastName LIKE </w:t>
      </w:r>
      <w:r>
        <w:rPr>
          <w:rFonts w:ascii="Consolas"/>
          <w:color w:val="231F20"/>
          <w:spacing w:val="-4"/>
          <w:sz w:val="18"/>
        </w:rPr>
        <w:t>'B%'</w:t>
      </w:r>
    </w:p>
    <w:p>
      <w:pPr>
        <w:pStyle w:val="BodyText"/>
        <w:spacing w:before="44"/>
        <w:rPr>
          <w:rFonts w:ascii="Consolas"/>
        </w:rPr>
      </w:pPr>
    </w:p>
    <w:tbl>
      <w:tblPr>
        <w:tblW w:w="0" w:type="auto"/>
        <w:jc w:val="left"/>
        <w:tblInd w:w="161"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540"/>
        <w:gridCol w:w="1301"/>
      </w:tblGrid>
      <w:tr>
        <w:trPr>
          <w:trHeight w:val="400" w:hRule="atLeast"/>
        </w:trPr>
        <w:tc>
          <w:tcPr>
            <w:tcW w:w="540" w:type="dxa"/>
          </w:tcPr>
          <w:p>
            <w:pPr>
              <w:pStyle w:val="TableParagraph"/>
              <w:rPr>
                <w:rFonts w:ascii="Times New Roman"/>
                <w:sz w:val="20"/>
              </w:rPr>
            </w:pPr>
          </w:p>
        </w:tc>
        <w:tc>
          <w:tcPr>
            <w:tcW w:w="1301" w:type="dxa"/>
          </w:tcPr>
          <w:p>
            <w:pPr>
              <w:pStyle w:val="TableParagraph"/>
              <w:spacing w:before="103"/>
              <w:ind w:left="253"/>
              <w:rPr>
                <w:b/>
                <w:sz w:val="17"/>
              </w:rPr>
            </w:pPr>
            <w:r>
              <w:rPr>
                <w:b/>
                <w:color w:val="231F20"/>
                <w:spacing w:val="-2"/>
                <w:w w:val="95"/>
                <w:sz w:val="17"/>
              </w:rPr>
              <w:t>NameCount</w:t>
            </w:r>
          </w:p>
        </w:tc>
      </w:tr>
      <w:tr>
        <w:trPr>
          <w:trHeight w:val="276" w:hRule="atLeast"/>
        </w:trPr>
        <w:tc>
          <w:tcPr>
            <w:tcW w:w="540" w:type="dxa"/>
          </w:tcPr>
          <w:p>
            <w:pPr>
              <w:pStyle w:val="TableParagraph"/>
              <w:spacing w:before="38"/>
              <w:ind w:left="99"/>
              <w:rPr>
                <w:sz w:val="17"/>
              </w:rPr>
            </w:pPr>
            <w:r>
              <w:rPr>
                <w:sz w:val="17"/>
              </w:rPr>
              <mc:AlternateContent>
                <mc:Choice Requires="wps">
                  <w:drawing>
                    <wp:anchor distT="0" distB="0" distL="0" distR="0" allowOverlap="1" layoutInCell="1" locked="0" behindDoc="1" simplePos="0" relativeHeight="477635072">
                      <wp:simplePos x="0" y="0"/>
                      <wp:positionH relativeFrom="column">
                        <wp:posOffset>0</wp:posOffset>
                      </wp:positionH>
                      <wp:positionV relativeFrom="paragraph">
                        <wp:posOffset>-273458</wp:posOffset>
                      </wp:positionV>
                      <wp:extent cx="1169670" cy="267335"/>
                      <wp:effectExtent l="0" t="0" r="0" b="0"/>
                      <wp:wrapNone/>
                      <wp:docPr id="1059" name="Group 1059"/>
                      <wp:cNvGraphicFramePr>
                        <a:graphicFrameLocks/>
                      </wp:cNvGraphicFramePr>
                      <a:graphic>
                        <a:graphicData uri="http://schemas.microsoft.com/office/word/2010/wordprocessingGroup">
                          <wpg:wgp>
                            <wpg:cNvPr id="1059" name="Group 1059"/>
                            <wpg:cNvGrpSpPr/>
                            <wpg:grpSpPr>
                              <a:xfrm>
                                <a:off x="0" y="0"/>
                                <a:ext cx="1169670" cy="267335"/>
                                <a:chExt cx="1169670" cy="267335"/>
                              </a:xfrm>
                            </wpg:grpSpPr>
                            <pic:pic>
                              <pic:nvPicPr>
                                <pic:cNvPr id="1060" name="Image 1060"/>
                                <pic:cNvPicPr/>
                              </pic:nvPicPr>
                              <pic:blipFill>
                                <a:blip r:embed="rId329" cstate="print"/>
                                <a:stretch>
                                  <a:fillRect/>
                                </a:stretch>
                              </pic:blipFill>
                              <pic:spPr>
                                <a:xfrm>
                                  <a:off x="0" y="0"/>
                                  <a:ext cx="1168091" cy="266700"/>
                                </a:xfrm>
                                <a:prstGeom prst="rect">
                                  <a:avLst/>
                                </a:prstGeom>
                              </pic:spPr>
                            </pic:pic>
                          </wpg:wgp>
                        </a:graphicData>
                      </a:graphic>
                    </wp:anchor>
                  </w:drawing>
                </mc:Choice>
                <mc:Fallback>
                  <w:pict>
                    <v:group style="position:absolute;margin-left:0.0pt;margin-top:-21.532164pt;width:92.1pt;height:21.05pt;mso-position-horizontal-relative:column;mso-position-vertical-relative:paragraph;z-index:-25681408" id="docshapegroup903" coordorigin="0,-431" coordsize="1842,421">
                      <v:shape style="position:absolute;left:0;top:-431;width:1840;height:420" type="#_x0000_t75" id="docshape904" stroked="false">
                        <v:imagedata r:id="rId329" o:title=""/>
                      </v:shape>
                      <w10:wrap type="none"/>
                    </v:group>
                  </w:pict>
                </mc:Fallback>
              </mc:AlternateContent>
            </w:r>
            <w:r>
              <w:rPr>
                <w:color w:val="231F20"/>
                <w:spacing w:val="-10"/>
                <w:w w:val="95"/>
                <w:sz w:val="17"/>
              </w:rPr>
              <w:t>1</w:t>
            </w:r>
          </w:p>
        </w:tc>
        <w:tc>
          <w:tcPr>
            <w:tcW w:w="1301" w:type="dxa"/>
          </w:tcPr>
          <w:p>
            <w:pPr>
              <w:pStyle w:val="TableParagraph"/>
              <w:spacing w:before="38"/>
              <w:ind w:left="100"/>
              <w:rPr>
                <w:sz w:val="17"/>
              </w:rPr>
            </w:pPr>
            <w:r>
              <w:rPr>
                <w:color w:val="231F20"/>
                <w:spacing w:val="-10"/>
                <w:w w:val="95"/>
                <w:sz w:val="17"/>
              </w:rPr>
              <w:t>4</w:t>
            </w:r>
          </w:p>
        </w:tc>
      </w:tr>
      <w:tr>
        <w:trPr>
          <w:trHeight w:val="543" w:hRule="atLeast"/>
        </w:trPr>
        <w:tc>
          <w:tcPr>
            <w:tcW w:w="540" w:type="dxa"/>
          </w:tcPr>
          <w:p>
            <w:pPr>
              <w:pStyle w:val="TableParagraph"/>
              <w:rPr>
                <w:rFonts w:ascii="Times New Roman"/>
                <w:sz w:val="20"/>
              </w:rPr>
            </w:pPr>
          </w:p>
        </w:tc>
        <w:tc>
          <w:tcPr>
            <w:tcW w:w="1301" w:type="dxa"/>
          </w:tcPr>
          <w:p>
            <w:pPr>
              <w:pStyle w:val="TableParagraph"/>
              <w:spacing w:before="63"/>
              <w:ind w:left="79"/>
              <w:rPr>
                <w:sz w:val="17"/>
              </w:rPr>
            </w:pPr>
            <w:r>
              <w:rPr>
                <w:color w:val="231F20"/>
                <w:w w:val="80"/>
                <w:sz w:val="17"/>
              </w:rPr>
              <w:t>1</w:t>
            </w:r>
            <w:r>
              <w:rPr>
                <w:color w:val="231F20"/>
                <w:spacing w:val="-8"/>
                <w:w w:val="80"/>
                <w:sz w:val="17"/>
              </w:rPr>
              <w:t> </w:t>
            </w:r>
            <w:r>
              <w:rPr>
                <w:color w:val="231F20"/>
                <w:w w:val="80"/>
                <w:sz w:val="17"/>
              </w:rPr>
              <w:t>строка</w:t>
            </w:r>
            <w:r>
              <w:rPr>
                <w:color w:val="231F20"/>
                <w:spacing w:val="-6"/>
                <w:w w:val="80"/>
                <w:sz w:val="17"/>
              </w:rPr>
              <w:t> </w:t>
            </w:r>
            <w:r>
              <w:rPr>
                <w:color w:val="231F20"/>
                <w:spacing w:val="-2"/>
                <w:w w:val="80"/>
                <w:sz w:val="17"/>
              </w:rPr>
              <w:t>получена</w:t>
            </w:r>
          </w:p>
          <w:p>
            <w:pPr>
              <w:pStyle w:val="TableParagraph"/>
              <w:spacing w:before="13"/>
              <w:ind w:left="79"/>
              <w:rPr>
                <w:sz w:val="17"/>
              </w:rPr>
            </w:pPr>
            <w:r>
              <w:rPr>
                <w:color w:val="231F20"/>
                <w:w w:val="85"/>
                <w:sz w:val="17"/>
              </w:rPr>
              <w:t>за</w:t>
            </w:r>
            <w:r>
              <w:rPr>
                <w:color w:val="231F20"/>
                <w:spacing w:val="-15"/>
                <w:w w:val="85"/>
                <w:sz w:val="17"/>
              </w:rPr>
              <w:t> </w:t>
            </w:r>
            <w:r>
              <w:rPr>
                <w:color w:val="231F20"/>
                <w:w w:val="85"/>
                <w:sz w:val="17"/>
              </w:rPr>
              <w:t>2</w:t>
            </w:r>
            <w:r>
              <w:rPr>
                <w:color w:val="231F20"/>
                <w:spacing w:val="-14"/>
                <w:w w:val="85"/>
                <w:sz w:val="17"/>
              </w:rPr>
              <w:t> </w:t>
            </w:r>
            <w:r>
              <w:rPr>
                <w:color w:val="231F20"/>
                <w:spacing w:val="-5"/>
                <w:w w:val="85"/>
                <w:sz w:val="17"/>
              </w:rPr>
              <w:t>мс</w:t>
            </w:r>
          </w:p>
        </w:tc>
      </w:tr>
    </w:tbl>
    <w:p>
      <w:pPr>
        <w:spacing w:before="133"/>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85</w:t>
      </w:r>
    </w:p>
    <w:p>
      <w:pPr>
        <w:pStyle w:val="BodyText"/>
        <w:spacing w:before="146"/>
        <w:rPr>
          <w:rFonts w:ascii="Tahoma"/>
          <w:b/>
        </w:rPr>
      </w:pPr>
    </w:p>
    <w:p>
      <w:pPr>
        <w:pStyle w:val="BodyText"/>
        <w:spacing w:line="254" w:lineRule="auto"/>
        <w:ind w:left="141" w:right="137"/>
        <w:jc w:val="both"/>
      </w:pPr>
      <w:r>
        <w:rPr>
          <w:color w:val="231F20"/>
        </w:rPr>
        <w:t>Для суммирования всех полей в таблице </w:t>
      </w:r>
      <w:r>
        <w:rPr>
          <w:rFonts w:ascii="Consolas" w:hAnsi="Consolas"/>
          <w:color w:val="231F20"/>
          <w:sz w:val="18"/>
        </w:rPr>
        <w:t>customers</w:t>
      </w:r>
      <w:r>
        <w:rPr>
          <w:color w:val="231F20"/>
        </w:rPr>
        <w:t>, удовлетворяющих усло- вию </w:t>
      </w:r>
      <w:r>
        <w:rPr>
          <w:rFonts w:ascii="Consolas" w:hAnsi="Consolas"/>
          <w:color w:val="231F20"/>
          <w:sz w:val="18"/>
        </w:rPr>
        <w:t>WHERE</w:t>
      </w:r>
      <w:r>
        <w:rPr>
          <w:color w:val="231F20"/>
        </w:rPr>
        <w:t>, мы можем использовать функцию </w:t>
      </w:r>
      <w:r>
        <w:rPr>
          <w:rFonts w:ascii="Consolas" w:hAnsi="Consolas"/>
          <w:color w:val="231F20"/>
          <w:sz w:val="18"/>
        </w:rPr>
        <w:t>COUNT()</w:t>
      </w:r>
      <w:r>
        <w:rPr>
          <w:color w:val="231F20"/>
        </w:rPr>
        <w:t>, а не</w:t>
      </w:r>
      <w:r>
        <w:rPr>
          <w:color w:val="231F20"/>
          <w:spacing w:val="40"/>
        </w:rPr>
        <w:t> </w:t>
      </w:r>
      <w:r>
        <w:rPr>
          <w:color w:val="231F20"/>
        </w:rPr>
        <w:t>перечислять все записи, начинающиеся с буквы </w:t>
      </w:r>
      <w:r>
        <w:rPr>
          <w:i/>
          <w:color w:val="231F20"/>
        </w:rPr>
        <w:t>B </w:t>
      </w:r>
      <w:r>
        <w:rPr>
          <w:color w:val="231F20"/>
        </w:rPr>
        <w:t>(чтобы их затем подсчитать). Конечный результат — это поле с псевдонимом и количество фамилий, </w:t>
      </w:r>
      <w:r>
        <w:rPr>
          <w:color w:val="231F20"/>
        </w:rPr>
        <w:t>начинающихся</w:t>
      </w:r>
      <w:r>
        <w:rPr>
          <w:color w:val="231F20"/>
          <w:spacing w:val="40"/>
        </w:rPr>
        <w:t> </w:t>
      </w:r>
      <w:r>
        <w:rPr>
          <w:color w:val="231F20"/>
        </w:rPr>
        <w:t>с буквы </w:t>
      </w:r>
      <w:r>
        <w:rPr>
          <w:i/>
          <w:color w:val="231F20"/>
        </w:rPr>
        <w:t>B</w:t>
      </w:r>
      <w:r>
        <w:rPr>
          <w:color w:val="231F20"/>
        </w:rPr>
        <w:t>.</w:t>
      </w:r>
    </w:p>
    <w:p>
      <w:pPr>
        <w:pStyle w:val="BodyText"/>
        <w:spacing w:line="256" w:lineRule="auto" w:before="176"/>
        <w:ind w:left="141" w:right="139"/>
        <w:jc w:val="both"/>
      </w:pPr>
      <w:r>
        <w:rPr>
          <w:color w:val="231F20"/>
        </w:rPr>
        <w:t>Это</w:t>
      </w:r>
      <w:r>
        <w:rPr>
          <w:color w:val="231F20"/>
          <w:spacing w:val="-5"/>
        </w:rPr>
        <w:t> </w:t>
      </w:r>
      <w:r>
        <w:rPr>
          <w:color w:val="231F20"/>
        </w:rPr>
        <w:t>всего</w:t>
      </w:r>
      <w:r>
        <w:rPr>
          <w:color w:val="231F20"/>
          <w:spacing w:val="-5"/>
        </w:rPr>
        <w:t> </w:t>
      </w:r>
      <w:r>
        <w:rPr>
          <w:color w:val="231F20"/>
        </w:rPr>
        <w:t>лишь</w:t>
      </w:r>
      <w:r>
        <w:rPr>
          <w:color w:val="231F20"/>
          <w:spacing w:val="-5"/>
        </w:rPr>
        <w:t> </w:t>
      </w:r>
      <w:r>
        <w:rPr>
          <w:color w:val="231F20"/>
        </w:rPr>
        <w:t>один</w:t>
      </w:r>
      <w:r>
        <w:rPr>
          <w:color w:val="231F20"/>
          <w:spacing w:val="-5"/>
        </w:rPr>
        <w:t> </w:t>
      </w:r>
      <w:r>
        <w:rPr>
          <w:color w:val="231F20"/>
        </w:rPr>
        <w:t>пример</w:t>
      </w:r>
      <w:r>
        <w:rPr>
          <w:color w:val="231F20"/>
          <w:spacing w:val="-5"/>
        </w:rPr>
        <w:t> </w:t>
      </w:r>
      <w:r>
        <w:rPr>
          <w:color w:val="231F20"/>
        </w:rPr>
        <w:t>того,</w:t>
      </w:r>
      <w:r>
        <w:rPr>
          <w:color w:val="231F20"/>
          <w:spacing w:val="-5"/>
        </w:rPr>
        <w:t> </w:t>
      </w:r>
      <w:r>
        <w:rPr>
          <w:color w:val="231F20"/>
        </w:rPr>
        <w:t>как</w:t>
      </w:r>
      <w:r>
        <w:rPr>
          <w:color w:val="231F20"/>
          <w:spacing w:val="-5"/>
        </w:rPr>
        <w:t> </w:t>
      </w:r>
      <w:r>
        <w:rPr>
          <w:color w:val="231F20"/>
        </w:rPr>
        <w:t>использование</w:t>
      </w:r>
      <w:r>
        <w:rPr>
          <w:color w:val="231F20"/>
          <w:spacing w:val="-5"/>
        </w:rPr>
        <w:t> </w:t>
      </w:r>
      <w:r>
        <w:rPr>
          <w:color w:val="231F20"/>
        </w:rPr>
        <w:t>функций</w:t>
      </w:r>
      <w:r>
        <w:rPr>
          <w:color w:val="231F20"/>
          <w:spacing w:val="-5"/>
        </w:rPr>
        <w:t> </w:t>
      </w:r>
      <w:r>
        <w:rPr>
          <w:color w:val="231F20"/>
        </w:rPr>
        <w:t>может</w:t>
      </w:r>
      <w:r>
        <w:rPr>
          <w:color w:val="231F20"/>
          <w:spacing w:val="-5"/>
        </w:rPr>
        <w:t> </w:t>
      </w:r>
      <w:r>
        <w:rPr>
          <w:color w:val="231F20"/>
        </w:rPr>
        <w:t>сэконо- мить</w:t>
      </w:r>
      <w:r>
        <w:rPr>
          <w:color w:val="231F20"/>
          <w:spacing w:val="-12"/>
        </w:rPr>
        <w:t> </w:t>
      </w:r>
      <w:r>
        <w:rPr>
          <w:color w:val="231F20"/>
        </w:rPr>
        <w:t>время,</w:t>
      </w:r>
      <w:r>
        <w:rPr>
          <w:color w:val="231F20"/>
          <w:spacing w:val="-11"/>
        </w:rPr>
        <w:t> </w:t>
      </w:r>
      <w:r>
        <w:rPr>
          <w:color w:val="231F20"/>
        </w:rPr>
        <w:t>выполняя</w:t>
      </w:r>
      <w:r>
        <w:rPr>
          <w:color w:val="231F20"/>
          <w:spacing w:val="-11"/>
        </w:rPr>
        <w:t> </w:t>
      </w:r>
      <w:r>
        <w:rPr>
          <w:color w:val="231F20"/>
        </w:rPr>
        <w:t>за</w:t>
      </w:r>
      <w:r>
        <w:rPr>
          <w:color w:val="231F20"/>
          <w:spacing w:val="-11"/>
        </w:rPr>
        <w:t> </w:t>
      </w:r>
      <w:r>
        <w:rPr>
          <w:color w:val="231F20"/>
        </w:rPr>
        <w:t>нас</w:t>
      </w:r>
      <w:r>
        <w:rPr>
          <w:color w:val="231F20"/>
          <w:spacing w:val="-11"/>
        </w:rPr>
        <w:t> </w:t>
      </w:r>
      <w:r>
        <w:rPr>
          <w:color w:val="231F20"/>
        </w:rPr>
        <w:t>часть</w:t>
      </w:r>
      <w:r>
        <w:rPr>
          <w:color w:val="231F20"/>
          <w:spacing w:val="-11"/>
        </w:rPr>
        <w:t> </w:t>
      </w:r>
      <w:r>
        <w:rPr>
          <w:color w:val="231F20"/>
        </w:rPr>
        <w:t>работы.</w:t>
      </w:r>
      <w:r>
        <w:rPr>
          <w:color w:val="231F20"/>
          <w:spacing w:val="-11"/>
        </w:rPr>
        <w:t> </w:t>
      </w:r>
      <w:r>
        <w:rPr>
          <w:color w:val="231F20"/>
        </w:rPr>
        <w:t>В</w:t>
      </w:r>
      <w:r>
        <w:rPr>
          <w:color w:val="231F20"/>
          <w:spacing w:val="-11"/>
        </w:rPr>
        <w:t> </w:t>
      </w:r>
      <w:r>
        <w:rPr>
          <w:color w:val="231F20"/>
        </w:rPr>
        <w:t>данной</w:t>
      </w:r>
      <w:r>
        <w:rPr>
          <w:color w:val="231F20"/>
          <w:spacing w:val="-11"/>
        </w:rPr>
        <w:t> </w:t>
      </w:r>
      <w:r>
        <w:rPr>
          <w:color w:val="231F20"/>
        </w:rPr>
        <w:t>главе</w:t>
      </w:r>
      <w:r>
        <w:rPr>
          <w:color w:val="231F20"/>
          <w:spacing w:val="-11"/>
        </w:rPr>
        <w:t> </w:t>
      </w:r>
      <w:r>
        <w:rPr>
          <w:color w:val="231F20"/>
        </w:rPr>
        <w:t>мы</w:t>
      </w:r>
      <w:r>
        <w:rPr>
          <w:color w:val="231F20"/>
          <w:spacing w:val="-11"/>
        </w:rPr>
        <w:t> </w:t>
      </w:r>
      <w:r>
        <w:rPr>
          <w:color w:val="231F20"/>
        </w:rPr>
        <w:t>рассмотрим</w:t>
      </w:r>
      <w:r>
        <w:rPr>
          <w:color w:val="231F20"/>
          <w:spacing w:val="-11"/>
        </w:rPr>
        <w:t> </w:t>
      </w:r>
      <w:r>
        <w:rPr>
          <w:color w:val="231F20"/>
        </w:rPr>
        <w:t>три различных типа функций и проиллюстрируем наиболее полезные.</w:t>
      </w:r>
    </w:p>
    <w:p>
      <w:pPr>
        <w:pStyle w:val="BodyText"/>
      </w:pPr>
    </w:p>
    <w:p>
      <w:pPr>
        <w:pStyle w:val="BodyText"/>
        <w:spacing w:before="12"/>
      </w:pPr>
    </w:p>
    <w:p>
      <w:pPr>
        <w:pStyle w:val="Heading4"/>
      </w:pPr>
      <w:r>
        <w:rPr>
          <w:color w:val="231F20"/>
          <w:w w:val="80"/>
        </w:rPr>
        <w:t>Типы</w:t>
      </w:r>
      <w:r>
        <w:rPr>
          <w:color w:val="231F20"/>
          <w:spacing w:val="-1"/>
        </w:rPr>
        <w:t> </w:t>
      </w:r>
      <w:r>
        <w:rPr>
          <w:color w:val="231F20"/>
          <w:w w:val="80"/>
        </w:rPr>
        <w:t>функций</w:t>
      </w:r>
      <w:r>
        <w:rPr>
          <w:color w:val="231F20"/>
          <w:spacing w:val="-1"/>
        </w:rPr>
        <w:t> </w:t>
      </w:r>
      <w:r>
        <w:rPr>
          <w:color w:val="231F20"/>
          <w:w w:val="80"/>
        </w:rPr>
        <w:t>в</w:t>
      </w:r>
      <w:r>
        <w:rPr>
          <w:color w:val="231F20"/>
        </w:rPr>
        <w:t> </w:t>
      </w:r>
      <w:r>
        <w:rPr>
          <w:color w:val="231F20"/>
          <w:spacing w:val="-5"/>
          <w:w w:val="80"/>
        </w:rPr>
        <w:t>SQL</w:t>
      </w:r>
    </w:p>
    <w:p>
      <w:pPr>
        <w:pStyle w:val="BodyText"/>
        <w:spacing w:line="256" w:lineRule="auto" w:before="179"/>
        <w:ind w:left="141" w:right="139"/>
        <w:jc w:val="both"/>
      </w:pPr>
      <w:r>
        <w:rPr>
          <w:i/>
          <w:color w:val="231F20"/>
          <w:spacing w:val="-4"/>
        </w:rPr>
        <w:t>Функции</w:t>
      </w:r>
      <w:r>
        <w:rPr>
          <w:i/>
          <w:color w:val="231F20"/>
          <w:spacing w:val="-7"/>
        </w:rPr>
        <w:t> </w:t>
      </w:r>
      <w:r>
        <w:rPr>
          <w:i/>
          <w:color w:val="231F20"/>
          <w:spacing w:val="-4"/>
        </w:rPr>
        <w:t>в</w:t>
      </w:r>
      <w:r>
        <w:rPr>
          <w:i/>
          <w:color w:val="231F20"/>
          <w:spacing w:val="-7"/>
        </w:rPr>
        <w:t> </w:t>
      </w:r>
      <w:r>
        <w:rPr>
          <w:i/>
          <w:color w:val="231F20"/>
          <w:spacing w:val="-4"/>
        </w:rPr>
        <w:t>SQL</w:t>
      </w:r>
      <w:r>
        <w:rPr>
          <w:i/>
          <w:color w:val="231F20"/>
          <w:spacing w:val="-7"/>
        </w:rPr>
        <w:t> </w:t>
      </w:r>
      <w:r>
        <w:rPr>
          <w:color w:val="231F20"/>
          <w:spacing w:val="-4"/>
        </w:rPr>
        <w:t>—</w:t>
      </w:r>
      <w:r>
        <w:rPr>
          <w:color w:val="231F20"/>
          <w:spacing w:val="-7"/>
        </w:rPr>
        <w:t> </w:t>
      </w:r>
      <w:r>
        <w:rPr>
          <w:color w:val="231F20"/>
          <w:spacing w:val="-4"/>
        </w:rPr>
        <w:t>это</w:t>
      </w:r>
      <w:r>
        <w:rPr>
          <w:color w:val="231F20"/>
          <w:spacing w:val="-7"/>
        </w:rPr>
        <w:t> </w:t>
      </w:r>
      <w:r>
        <w:rPr>
          <w:color w:val="231F20"/>
          <w:spacing w:val="-4"/>
        </w:rPr>
        <w:t>специальные</w:t>
      </w:r>
      <w:r>
        <w:rPr>
          <w:color w:val="231F20"/>
          <w:spacing w:val="-6"/>
        </w:rPr>
        <w:t> </w:t>
      </w:r>
      <w:r>
        <w:rPr>
          <w:color w:val="231F20"/>
          <w:spacing w:val="-4"/>
        </w:rPr>
        <w:t>ключевые</w:t>
      </w:r>
      <w:r>
        <w:rPr>
          <w:color w:val="231F20"/>
          <w:spacing w:val="-8"/>
        </w:rPr>
        <w:t> </w:t>
      </w:r>
      <w:r>
        <w:rPr>
          <w:color w:val="231F20"/>
          <w:spacing w:val="-4"/>
        </w:rPr>
        <w:t>слова,</w:t>
      </w:r>
      <w:r>
        <w:rPr>
          <w:color w:val="231F20"/>
          <w:spacing w:val="-6"/>
        </w:rPr>
        <w:t> </w:t>
      </w:r>
      <w:r>
        <w:rPr>
          <w:color w:val="231F20"/>
          <w:spacing w:val="-4"/>
        </w:rPr>
        <w:t>которые</w:t>
      </w:r>
      <w:r>
        <w:rPr>
          <w:color w:val="231F20"/>
          <w:spacing w:val="-7"/>
        </w:rPr>
        <w:t> </w:t>
      </w:r>
      <w:r>
        <w:rPr>
          <w:color w:val="231F20"/>
          <w:spacing w:val="-4"/>
        </w:rPr>
        <w:t>принимают</w:t>
      </w:r>
      <w:r>
        <w:rPr>
          <w:color w:val="231F20"/>
          <w:spacing w:val="-6"/>
        </w:rPr>
        <w:t> </w:t>
      </w:r>
      <w:r>
        <w:rPr>
          <w:color w:val="231F20"/>
          <w:spacing w:val="-4"/>
        </w:rPr>
        <w:t>опреде-</w:t>
      </w:r>
      <w:r>
        <w:rPr>
          <w:color w:val="231F20"/>
        </w:rPr>
        <w:t> </w:t>
      </w:r>
      <w:r>
        <w:rPr>
          <w:color w:val="231F20"/>
          <w:spacing w:val="-6"/>
        </w:rPr>
        <w:t>ленные</w:t>
      </w:r>
      <w:r>
        <w:rPr>
          <w:color w:val="231F20"/>
        </w:rPr>
        <w:t> </w:t>
      </w:r>
      <w:r>
        <w:rPr>
          <w:color w:val="231F20"/>
          <w:spacing w:val="-6"/>
        </w:rPr>
        <w:t>параметры,</w:t>
      </w:r>
      <w:r>
        <w:rPr>
          <w:color w:val="231F20"/>
        </w:rPr>
        <w:t> </w:t>
      </w:r>
      <w:r>
        <w:rPr>
          <w:color w:val="231F20"/>
          <w:spacing w:val="-6"/>
        </w:rPr>
        <w:t>выполняют</w:t>
      </w:r>
      <w:r>
        <w:rPr>
          <w:color w:val="231F20"/>
        </w:rPr>
        <w:t> </w:t>
      </w:r>
      <w:r>
        <w:rPr>
          <w:color w:val="231F20"/>
          <w:spacing w:val="-6"/>
        </w:rPr>
        <w:t>определенные</w:t>
      </w:r>
      <w:r>
        <w:rPr>
          <w:color w:val="231F20"/>
        </w:rPr>
        <w:t> </w:t>
      </w:r>
      <w:r>
        <w:rPr>
          <w:color w:val="231F20"/>
          <w:spacing w:val="-6"/>
        </w:rPr>
        <w:t>операции</w:t>
      </w:r>
      <w:r>
        <w:rPr>
          <w:color w:val="231F20"/>
        </w:rPr>
        <w:t> </w:t>
      </w:r>
      <w:r>
        <w:rPr>
          <w:color w:val="231F20"/>
          <w:spacing w:val="-6"/>
        </w:rPr>
        <w:t>(например,</w:t>
      </w:r>
      <w:r>
        <w:rPr>
          <w:color w:val="231F20"/>
        </w:rPr>
        <w:t> </w:t>
      </w:r>
      <w:r>
        <w:rPr>
          <w:color w:val="231F20"/>
          <w:spacing w:val="-6"/>
        </w:rPr>
        <w:t>вычисление</w:t>
      </w:r>
      <w:r>
        <w:rPr>
          <w:color w:val="231F20"/>
        </w:rPr>
        <w:t> </w:t>
      </w:r>
      <w:r>
        <w:rPr>
          <w:color w:val="231F20"/>
          <w:spacing w:val="-6"/>
        </w:rPr>
        <w:t>или изменение</w:t>
      </w:r>
      <w:r>
        <w:rPr>
          <w:color w:val="231F20"/>
          <w:spacing w:val="-5"/>
        </w:rPr>
        <w:t> </w:t>
      </w:r>
      <w:r>
        <w:rPr>
          <w:color w:val="231F20"/>
          <w:spacing w:val="-6"/>
        </w:rPr>
        <w:t>данных</w:t>
      </w:r>
      <w:r>
        <w:rPr>
          <w:color w:val="231F20"/>
          <w:spacing w:val="-5"/>
        </w:rPr>
        <w:t> </w:t>
      </w:r>
      <w:r>
        <w:rPr>
          <w:color w:val="231F20"/>
          <w:spacing w:val="-6"/>
        </w:rPr>
        <w:t>в</w:t>
      </w:r>
      <w:r>
        <w:rPr>
          <w:color w:val="231F20"/>
          <w:spacing w:val="-5"/>
        </w:rPr>
        <w:t> </w:t>
      </w:r>
      <w:r>
        <w:rPr>
          <w:color w:val="231F20"/>
          <w:spacing w:val="-6"/>
        </w:rPr>
        <w:t>поле)</w:t>
      </w:r>
      <w:r>
        <w:rPr>
          <w:color w:val="231F20"/>
          <w:spacing w:val="-5"/>
        </w:rPr>
        <w:t> </w:t>
      </w:r>
      <w:r>
        <w:rPr>
          <w:color w:val="231F20"/>
          <w:spacing w:val="-6"/>
        </w:rPr>
        <w:t>и</w:t>
      </w:r>
      <w:r>
        <w:rPr>
          <w:color w:val="231F20"/>
          <w:spacing w:val="-5"/>
        </w:rPr>
        <w:t> </w:t>
      </w:r>
      <w:r>
        <w:rPr>
          <w:color w:val="231F20"/>
          <w:spacing w:val="-6"/>
        </w:rPr>
        <w:t>возвращают</w:t>
      </w:r>
      <w:r>
        <w:rPr>
          <w:color w:val="231F20"/>
          <w:spacing w:val="-5"/>
        </w:rPr>
        <w:t> </w:t>
      </w:r>
      <w:r>
        <w:rPr>
          <w:color w:val="231F20"/>
          <w:spacing w:val="-6"/>
        </w:rPr>
        <w:t>результат</w:t>
      </w:r>
      <w:r>
        <w:rPr>
          <w:color w:val="231F20"/>
          <w:spacing w:val="-5"/>
        </w:rPr>
        <w:t> </w:t>
      </w:r>
      <w:r>
        <w:rPr>
          <w:color w:val="231F20"/>
          <w:spacing w:val="-6"/>
        </w:rPr>
        <w:t>в</w:t>
      </w:r>
      <w:r>
        <w:rPr>
          <w:color w:val="231F20"/>
          <w:spacing w:val="-5"/>
        </w:rPr>
        <w:t> </w:t>
      </w:r>
      <w:r>
        <w:rPr>
          <w:color w:val="231F20"/>
          <w:spacing w:val="-6"/>
        </w:rPr>
        <w:t>виде</w:t>
      </w:r>
      <w:r>
        <w:rPr>
          <w:color w:val="231F20"/>
          <w:spacing w:val="-5"/>
        </w:rPr>
        <w:t> </w:t>
      </w:r>
      <w:r>
        <w:rPr>
          <w:color w:val="231F20"/>
          <w:spacing w:val="-6"/>
        </w:rPr>
        <w:t>значения.</w:t>
      </w:r>
      <w:r>
        <w:rPr>
          <w:color w:val="231F20"/>
          <w:spacing w:val="-5"/>
        </w:rPr>
        <w:t> </w:t>
      </w:r>
      <w:r>
        <w:rPr>
          <w:color w:val="231F20"/>
          <w:spacing w:val="-6"/>
        </w:rPr>
        <w:t>В</w:t>
      </w:r>
      <w:r>
        <w:rPr>
          <w:color w:val="231F20"/>
          <w:spacing w:val="-5"/>
        </w:rPr>
        <w:t> </w:t>
      </w:r>
      <w:r>
        <w:rPr>
          <w:color w:val="231F20"/>
          <w:spacing w:val="-6"/>
        </w:rPr>
        <w:t>главе</w:t>
      </w:r>
      <w:r>
        <w:rPr>
          <w:color w:val="231F20"/>
          <w:spacing w:val="-5"/>
        </w:rPr>
        <w:t> </w:t>
      </w:r>
      <w:r>
        <w:rPr>
          <w:color w:val="231F20"/>
          <w:spacing w:val="-6"/>
        </w:rPr>
        <w:t>5</w:t>
      </w:r>
      <w:r>
        <w:rPr>
          <w:color w:val="231F20"/>
        </w:rPr>
        <w:t> мы уже рассматривали функцию </w:t>
      </w:r>
      <w:r>
        <w:rPr>
          <w:rFonts w:ascii="Consolas" w:hAnsi="Consolas"/>
          <w:color w:val="231F20"/>
          <w:sz w:val="18"/>
        </w:rPr>
        <w:t>DATE()</w:t>
      </w:r>
      <w:r>
        <w:rPr>
          <w:color w:val="231F20"/>
        </w:rPr>
        <w:t>. В качестве параметров были </w:t>
      </w:r>
      <w:r>
        <w:rPr>
          <w:color w:val="231F20"/>
        </w:rPr>
        <w:t>заданы </w:t>
      </w:r>
      <w:r>
        <w:rPr>
          <w:color w:val="231F20"/>
          <w:spacing w:val="-2"/>
        </w:rPr>
        <w:t>данные в формате </w:t>
      </w:r>
      <w:r>
        <w:rPr>
          <w:rFonts w:ascii="Consolas" w:hAnsi="Consolas"/>
          <w:color w:val="231F20"/>
          <w:spacing w:val="-2"/>
          <w:sz w:val="18"/>
        </w:rPr>
        <w:t>DATETIME</w:t>
      </w:r>
      <w:r>
        <w:rPr>
          <w:color w:val="231F20"/>
          <w:spacing w:val="-2"/>
        </w:rPr>
        <w:t>, выполнена операция (отредактирован формат на- </w:t>
      </w:r>
      <w:r>
        <w:rPr>
          <w:color w:val="231F20"/>
        </w:rPr>
        <w:t>писания</w:t>
      </w:r>
      <w:r>
        <w:rPr>
          <w:color w:val="231F20"/>
          <w:spacing w:val="-10"/>
        </w:rPr>
        <w:t> </w:t>
      </w:r>
      <w:r>
        <w:rPr>
          <w:color w:val="231F20"/>
        </w:rPr>
        <w:t>времени),</w:t>
      </w:r>
      <w:r>
        <w:rPr>
          <w:color w:val="231F20"/>
          <w:spacing w:val="-10"/>
        </w:rPr>
        <w:t> </w:t>
      </w:r>
      <w:r>
        <w:rPr>
          <w:color w:val="231F20"/>
        </w:rPr>
        <w:t>а</w:t>
      </w:r>
      <w:r>
        <w:rPr>
          <w:color w:val="231F20"/>
          <w:spacing w:val="-10"/>
        </w:rPr>
        <w:t> </w:t>
      </w:r>
      <w:r>
        <w:rPr>
          <w:color w:val="231F20"/>
        </w:rPr>
        <w:t>затем</w:t>
      </w:r>
      <w:r>
        <w:rPr>
          <w:color w:val="231F20"/>
          <w:spacing w:val="-10"/>
        </w:rPr>
        <w:t> </w:t>
      </w:r>
      <w:r>
        <w:rPr>
          <w:color w:val="231F20"/>
        </w:rPr>
        <w:t>в</w:t>
      </w:r>
      <w:r>
        <w:rPr>
          <w:color w:val="231F20"/>
          <w:spacing w:val="-10"/>
        </w:rPr>
        <w:t> </w:t>
      </w:r>
      <w:r>
        <w:rPr>
          <w:color w:val="231F20"/>
        </w:rPr>
        <w:t>результате</w:t>
      </w:r>
      <w:r>
        <w:rPr>
          <w:color w:val="231F20"/>
          <w:spacing w:val="-10"/>
        </w:rPr>
        <w:t> </w:t>
      </w:r>
      <w:r>
        <w:rPr>
          <w:color w:val="231F20"/>
        </w:rPr>
        <w:t>был</w:t>
      </w:r>
      <w:r>
        <w:rPr>
          <w:color w:val="231F20"/>
          <w:spacing w:val="-10"/>
        </w:rPr>
        <w:t> </w:t>
      </w:r>
      <w:r>
        <w:rPr>
          <w:color w:val="231F20"/>
        </w:rPr>
        <w:t>возвращен</w:t>
      </w:r>
      <w:r>
        <w:rPr>
          <w:color w:val="231F20"/>
          <w:spacing w:val="-10"/>
        </w:rPr>
        <w:t> </w:t>
      </w:r>
      <w:r>
        <w:rPr>
          <w:color w:val="231F20"/>
        </w:rPr>
        <w:t>только</w:t>
      </w:r>
      <w:r>
        <w:rPr>
          <w:color w:val="231F20"/>
          <w:spacing w:val="-10"/>
        </w:rPr>
        <w:t> </w:t>
      </w:r>
      <w:r>
        <w:rPr>
          <w:color w:val="231F20"/>
        </w:rPr>
        <w:t>определенный фрагмент</w:t>
      </w:r>
      <w:r>
        <w:rPr>
          <w:color w:val="231F20"/>
          <w:spacing w:val="-4"/>
        </w:rPr>
        <w:t> </w:t>
      </w:r>
      <w:r>
        <w:rPr>
          <w:color w:val="231F20"/>
        </w:rPr>
        <w:t>даты.</w:t>
      </w:r>
      <w:r>
        <w:rPr>
          <w:color w:val="231F20"/>
          <w:spacing w:val="-4"/>
        </w:rPr>
        <w:t> </w:t>
      </w:r>
      <w:r>
        <w:rPr>
          <w:color w:val="231F20"/>
        </w:rPr>
        <w:t>Как</w:t>
      </w:r>
      <w:r>
        <w:rPr>
          <w:color w:val="231F20"/>
          <w:spacing w:val="-4"/>
        </w:rPr>
        <w:t> </w:t>
      </w:r>
      <w:r>
        <w:rPr>
          <w:color w:val="231F20"/>
        </w:rPr>
        <w:t>мы</w:t>
      </w:r>
      <w:r>
        <w:rPr>
          <w:color w:val="231F20"/>
          <w:spacing w:val="-4"/>
        </w:rPr>
        <w:t> </w:t>
      </w:r>
      <w:r>
        <w:rPr>
          <w:color w:val="231F20"/>
        </w:rPr>
        <w:t>уже</w:t>
      </w:r>
      <w:r>
        <w:rPr>
          <w:color w:val="231F20"/>
          <w:spacing w:val="-4"/>
        </w:rPr>
        <w:t> </w:t>
      </w:r>
      <w:r>
        <w:rPr>
          <w:color w:val="231F20"/>
        </w:rPr>
        <w:t>упоминали</w:t>
      </w:r>
      <w:r>
        <w:rPr>
          <w:color w:val="231F20"/>
          <w:spacing w:val="-4"/>
        </w:rPr>
        <w:t> </w:t>
      </w:r>
      <w:r>
        <w:rPr>
          <w:color w:val="231F20"/>
        </w:rPr>
        <w:t>в</w:t>
      </w:r>
      <w:r>
        <w:rPr>
          <w:color w:val="231F20"/>
          <w:spacing w:val="-3"/>
        </w:rPr>
        <w:t> </w:t>
      </w:r>
      <w:r>
        <w:rPr>
          <w:color w:val="231F20"/>
        </w:rPr>
        <w:t>главе</w:t>
      </w:r>
      <w:r>
        <w:rPr>
          <w:color w:val="231F20"/>
          <w:spacing w:val="-4"/>
        </w:rPr>
        <w:t> </w:t>
      </w:r>
      <w:r>
        <w:rPr>
          <w:color w:val="231F20"/>
        </w:rPr>
        <w:t>5,</w:t>
      </w:r>
      <w:r>
        <w:rPr>
          <w:color w:val="231F20"/>
          <w:spacing w:val="-4"/>
        </w:rPr>
        <w:t> </w:t>
      </w:r>
      <w:r>
        <w:rPr>
          <w:color w:val="231F20"/>
        </w:rPr>
        <w:t>в</w:t>
      </w:r>
      <w:r>
        <w:rPr>
          <w:color w:val="231F20"/>
          <w:spacing w:val="-4"/>
        </w:rPr>
        <w:t> </w:t>
      </w:r>
      <w:r>
        <w:rPr>
          <w:color w:val="231F20"/>
        </w:rPr>
        <w:t>SQL</w:t>
      </w:r>
      <w:r>
        <w:rPr>
          <w:color w:val="231F20"/>
          <w:spacing w:val="-4"/>
        </w:rPr>
        <w:t> </w:t>
      </w:r>
      <w:r>
        <w:rPr>
          <w:color w:val="231F20"/>
        </w:rPr>
        <w:t>для</w:t>
      </w:r>
      <w:r>
        <w:rPr>
          <w:color w:val="231F20"/>
          <w:spacing w:val="-4"/>
        </w:rPr>
        <w:t> </w:t>
      </w:r>
      <w:r>
        <w:rPr>
          <w:color w:val="231F20"/>
        </w:rPr>
        <w:t>выполнения</w:t>
      </w:r>
      <w:r>
        <w:rPr>
          <w:color w:val="231F20"/>
          <w:spacing w:val="-4"/>
        </w:rPr>
        <w:t> </w:t>
      </w:r>
      <w:r>
        <w:rPr>
          <w:color w:val="231F20"/>
          <w:spacing w:val="-2"/>
        </w:rPr>
        <w:t>задач</w:t>
      </w:r>
    </w:p>
    <w:p>
      <w:pPr>
        <w:pStyle w:val="BodyText"/>
        <w:spacing w:after="0" w:line="256" w:lineRule="auto"/>
        <w:jc w:val="both"/>
        <w:sectPr>
          <w:headerReference w:type="even" r:id="rId327"/>
          <w:headerReference w:type="default" r:id="rId328"/>
          <w:pgSz w:w="9360" w:h="13210"/>
          <w:pgMar w:header="807" w:footer="0" w:top="1160" w:bottom="280" w:left="992" w:right="992"/>
          <w:pgNumType w:start="124"/>
        </w:sectPr>
      </w:pPr>
    </w:p>
    <w:p>
      <w:pPr>
        <w:pStyle w:val="BodyText"/>
        <w:spacing w:before="206"/>
      </w:pPr>
    </w:p>
    <w:p>
      <w:pPr>
        <w:pStyle w:val="BodyText"/>
        <w:spacing w:line="256" w:lineRule="auto" w:before="1"/>
        <w:ind w:left="141"/>
      </w:pPr>
      <w:r>
        <w:rPr>
          <w:color w:val="231F20"/>
        </w:rPr>
        <w:t>предусмотрено</w:t>
      </w:r>
      <w:r>
        <w:rPr>
          <w:color w:val="231F20"/>
          <w:spacing w:val="-6"/>
        </w:rPr>
        <w:t> </w:t>
      </w:r>
      <w:r>
        <w:rPr>
          <w:color w:val="231F20"/>
        </w:rPr>
        <w:t>множество</w:t>
      </w:r>
      <w:r>
        <w:rPr>
          <w:color w:val="231F20"/>
          <w:spacing w:val="-6"/>
        </w:rPr>
        <w:t> </w:t>
      </w:r>
      <w:r>
        <w:rPr>
          <w:color w:val="231F20"/>
        </w:rPr>
        <w:t>типов</w:t>
      </w:r>
      <w:r>
        <w:rPr>
          <w:color w:val="231F20"/>
          <w:spacing w:val="-6"/>
        </w:rPr>
        <w:t> </w:t>
      </w:r>
      <w:r>
        <w:rPr>
          <w:color w:val="231F20"/>
        </w:rPr>
        <w:t>функций.</w:t>
      </w:r>
      <w:r>
        <w:rPr>
          <w:color w:val="231F20"/>
          <w:spacing w:val="-6"/>
        </w:rPr>
        <w:t> </w:t>
      </w:r>
      <w:r>
        <w:rPr>
          <w:color w:val="231F20"/>
        </w:rPr>
        <w:t>На</w:t>
      </w:r>
      <w:r>
        <w:rPr>
          <w:color w:val="231F20"/>
          <w:spacing w:val="-6"/>
        </w:rPr>
        <w:t> </w:t>
      </w:r>
      <w:r>
        <w:rPr>
          <w:color w:val="231F20"/>
        </w:rPr>
        <w:t>рис.</w:t>
      </w:r>
      <w:r>
        <w:rPr>
          <w:color w:val="231F20"/>
          <w:spacing w:val="-6"/>
        </w:rPr>
        <w:t> </w:t>
      </w:r>
      <w:r>
        <w:rPr>
          <w:color w:val="231F20"/>
        </w:rPr>
        <w:t>86</w:t>
      </w:r>
      <w:r>
        <w:rPr>
          <w:color w:val="231F20"/>
          <w:spacing w:val="-6"/>
        </w:rPr>
        <w:t> </w:t>
      </w:r>
      <w:r>
        <w:rPr>
          <w:color w:val="231F20"/>
        </w:rPr>
        <w:t>показаны</w:t>
      </w:r>
      <w:r>
        <w:rPr>
          <w:color w:val="231F20"/>
          <w:spacing w:val="-6"/>
        </w:rPr>
        <w:t> </w:t>
      </w:r>
      <w:r>
        <w:rPr>
          <w:color w:val="231F20"/>
        </w:rPr>
        <w:t>наиболее</w:t>
      </w:r>
      <w:r>
        <w:rPr>
          <w:color w:val="231F20"/>
          <w:spacing w:val="-6"/>
        </w:rPr>
        <w:t> </w:t>
      </w:r>
      <w:r>
        <w:rPr>
          <w:color w:val="231F20"/>
        </w:rPr>
        <w:t>рас- пространенные и полезные.</w:t>
      </w:r>
    </w:p>
    <w:p>
      <w:pPr>
        <w:pStyle w:val="BodyText"/>
        <w:spacing w:before="102"/>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7"/>
        <w:ind w:left="425" w:right="136" w:firstLine="0"/>
        <w:jc w:val="both"/>
        <w:rPr>
          <w:rFonts w:ascii="Tahoma" w:hAnsi="Tahoma"/>
          <w:sz w:val="19"/>
        </w:rPr>
      </w:pPr>
      <w:r>
        <w:rPr>
          <w:rFonts w:ascii="Tahoma" w:hAnsi="Tahoma"/>
          <w:color w:val="231F20"/>
          <w:w w:val="105"/>
          <w:sz w:val="19"/>
        </w:rPr>
        <w:t>Этот</w:t>
      </w:r>
      <w:r>
        <w:rPr>
          <w:rFonts w:ascii="Tahoma" w:hAnsi="Tahoma"/>
          <w:color w:val="231F20"/>
          <w:spacing w:val="-16"/>
          <w:w w:val="105"/>
          <w:sz w:val="19"/>
        </w:rPr>
        <w:t> </w:t>
      </w:r>
      <w:r>
        <w:rPr>
          <w:rFonts w:ascii="Tahoma" w:hAnsi="Tahoma"/>
          <w:color w:val="231F20"/>
          <w:w w:val="105"/>
          <w:sz w:val="19"/>
        </w:rPr>
        <w:t>список</w:t>
      </w:r>
      <w:r>
        <w:rPr>
          <w:rFonts w:ascii="Tahoma" w:hAnsi="Tahoma"/>
          <w:color w:val="231F20"/>
          <w:spacing w:val="-16"/>
          <w:w w:val="105"/>
          <w:sz w:val="19"/>
        </w:rPr>
        <w:t> </w:t>
      </w:r>
      <w:r>
        <w:rPr>
          <w:rFonts w:ascii="Tahoma" w:hAnsi="Tahoma"/>
          <w:color w:val="231F20"/>
          <w:w w:val="105"/>
          <w:sz w:val="19"/>
        </w:rPr>
        <w:t>неполный.</w:t>
      </w:r>
      <w:r>
        <w:rPr>
          <w:rFonts w:ascii="Tahoma" w:hAnsi="Tahoma"/>
          <w:color w:val="231F20"/>
          <w:spacing w:val="-15"/>
          <w:w w:val="105"/>
          <w:sz w:val="19"/>
        </w:rPr>
        <w:t> </w:t>
      </w:r>
      <w:r>
        <w:rPr>
          <w:rFonts w:ascii="Tahoma" w:hAnsi="Tahoma"/>
          <w:color w:val="231F20"/>
          <w:w w:val="105"/>
          <w:sz w:val="19"/>
        </w:rPr>
        <w:t>Все</w:t>
      </w:r>
      <w:r>
        <w:rPr>
          <w:rFonts w:ascii="Tahoma" w:hAnsi="Tahoma"/>
          <w:color w:val="231F20"/>
          <w:spacing w:val="-16"/>
          <w:w w:val="105"/>
          <w:sz w:val="19"/>
        </w:rPr>
        <w:t> </w:t>
      </w:r>
      <w:r>
        <w:rPr>
          <w:rFonts w:ascii="Tahoma" w:hAnsi="Tahoma"/>
          <w:color w:val="231F20"/>
          <w:w w:val="105"/>
          <w:sz w:val="19"/>
        </w:rPr>
        <w:t>функции,</w:t>
      </w:r>
      <w:r>
        <w:rPr>
          <w:rFonts w:ascii="Tahoma" w:hAnsi="Tahoma"/>
          <w:color w:val="231F20"/>
          <w:spacing w:val="-15"/>
          <w:w w:val="105"/>
          <w:sz w:val="19"/>
        </w:rPr>
        <w:t> </w:t>
      </w:r>
      <w:r>
        <w:rPr>
          <w:rFonts w:ascii="Tahoma" w:hAnsi="Tahoma"/>
          <w:color w:val="231F20"/>
          <w:w w:val="105"/>
          <w:sz w:val="19"/>
        </w:rPr>
        <w:t>упомянутые</w:t>
      </w:r>
      <w:r>
        <w:rPr>
          <w:rFonts w:ascii="Tahoma" w:hAnsi="Tahoma"/>
          <w:color w:val="231F20"/>
          <w:spacing w:val="-16"/>
          <w:w w:val="105"/>
          <w:sz w:val="19"/>
        </w:rPr>
        <w:t> </w:t>
      </w:r>
      <w:r>
        <w:rPr>
          <w:rFonts w:ascii="Tahoma" w:hAnsi="Tahoma"/>
          <w:color w:val="231F20"/>
          <w:w w:val="105"/>
          <w:sz w:val="19"/>
        </w:rPr>
        <w:t>в</w:t>
      </w:r>
      <w:r>
        <w:rPr>
          <w:rFonts w:ascii="Tahoma" w:hAnsi="Tahoma"/>
          <w:color w:val="231F20"/>
          <w:spacing w:val="-16"/>
          <w:w w:val="105"/>
          <w:sz w:val="19"/>
        </w:rPr>
        <w:t> </w:t>
      </w:r>
      <w:r>
        <w:rPr>
          <w:rFonts w:ascii="Tahoma" w:hAnsi="Tahoma"/>
          <w:color w:val="231F20"/>
          <w:w w:val="105"/>
          <w:sz w:val="19"/>
        </w:rPr>
        <w:t>этой</w:t>
      </w:r>
      <w:r>
        <w:rPr>
          <w:rFonts w:ascii="Tahoma" w:hAnsi="Tahoma"/>
          <w:color w:val="231F20"/>
          <w:spacing w:val="-15"/>
          <w:w w:val="105"/>
          <w:sz w:val="19"/>
        </w:rPr>
        <w:t> </w:t>
      </w:r>
      <w:r>
        <w:rPr>
          <w:rFonts w:ascii="Tahoma" w:hAnsi="Tahoma"/>
          <w:color w:val="231F20"/>
          <w:w w:val="105"/>
          <w:sz w:val="19"/>
        </w:rPr>
        <w:t>книге,</w:t>
      </w:r>
      <w:r>
        <w:rPr>
          <w:rFonts w:ascii="Tahoma" w:hAnsi="Tahoma"/>
          <w:color w:val="231F20"/>
          <w:spacing w:val="-16"/>
          <w:w w:val="105"/>
          <w:sz w:val="19"/>
        </w:rPr>
        <w:t> </w:t>
      </w:r>
      <w:r>
        <w:rPr>
          <w:rFonts w:ascii="Tahoma" w:hAnsi="Tahoma"/>
          <w:color w:val="231F20"/>
          <w:w w:val="105"/>
          <w:sz w:val="19"/>
        </w:rPr>
        <w:t>поддержи- </w:t>
      </w:r>
      <w:r>
        <w:rPr>
          <w:rFonts w:ascii="Tahoma" w:hAnsi="Tahoma"/>
          <w:color w:val="231F20"/>
          <w:spacing w:val="-2"/>
          <w:w w:val="105"/>
          <w:sz w:val="19"/>
        </w:rPr>
        <w:t>ваются</w:t>
      </w:r>
      <w:r>
        <w:rPr>
          <w:rFonts w:ascii="Tahoma" w:hAnsi="Tahoma"/>
          <w:color w:val="231F20"/>
          <w:spacing w:val="-12"/>
          <w:w w:val="105"/>
          <w:sz w:val="19"/>
        </w:rPr>
        <w:t> </w:t>
      </w:r>
      <w:r>
        <w:rPr>
          <w:rFonts w:ascii="Tahoma" w:hAnsi="Tahoma"/>
          <w:color w:val="231F20"/>
          <w:spacing w:val="-2"/>
          <w:w w:val="105"/>
          <w:sz w:val="19"/>
        </w:rPr>
        <w:t>SQLite.</w:t>
      </w:r>
      <w:r>
        <w:rPr>
          <w:rFonts w:ascii="Tahoma" w:hAnsi="Tahoma"/>
          <w:color w:val="231F20"/>
          <w:spacing w:val="-14"/>
          <w:w w:val="105"/>
          <w:sz w:val="19"/>
        </w:rPr>
        <w:t> </w:t>
      </w:r>
      <w:r>
        <w:rPr>
          <w:rFonts w:ascii="Tahoma" w:hAnsi="Tahoma"/>
          <w:color w:val="231F20"/>
          <w:spacing w:val="-2"/>
          <w:w w:val="105"/>
          <w:sz w:val="19"/>
        </w:rPr>
        <w:t>Другие</w:t>
      </w:r>
      <w:r>
        <w:rPr>
          <w:rFonts w:ascii="Tahoma" w:hAnsi="Tahoma"/>
          <w:color w:val="231F20"/>
          <w:spacing w:val="-10"/>
          <w:w w:val="105"/>
          <w:sz w:val="19"/>
        </w:rPr>
        <w:t> </w:t>
      </w:r>
      <w:r>
        <w:rPr>
          <w:rFonts w:ascii="Tahoma" w:hAnsi="Tahoma"/>
          <w:color w:val="231F20"/>
          <w:spacing w:val="-2"/>
          <w:w w:val="105"/>
          <w:sz w:val="19"/>
        </w:rPr>
        <w:t>реализации</w:t>
      </w:r>
      <w:r>
        <w:rPr>
          <w:rFonts w:ascii="Tahoma" w:hAnsi="Tahoma"/>
          <w:color w:val="231F20"/>
          <w:spacing w:val="-10"/>
          <w:w w:val="105"/>
          <w:sz w:val="19"/>
        </w:rPr>
        <w:t> </w:t>
      </w:r>
      <w:r>
        <w:rPr>
          <w:rFonts w:ascii="Tahoma" w:hAnsi="Tahoma"/>
          <w:color w:val="231F20"/>
          <w:spacing w:val="-2"/>
          <w:w w:val="105"/>
          <w:sz w:val="19"/>
        </w:rPr>
        <w:t>базы</w:t>
      </w:r>
      <w:r>
        <w:rPr>
          <w:rFonts w:ascii="Tahoma" w:hAnsi="Tahoma"/>
          <w:color w:val="231F20"/>
          <w:spacing w:val="-10"/>
          <w:w w:val="105"/>
          <w:sz w:val="19"/>
        </w:rPr>
        <w:t> </w:t>
      </w:r>
      <w:r>
        <w:rPr>
          <w:rFonts w:ascii="Tahoma" w:hAnsi="Tahoma"/>
          <w:color w:val="231F20"/>
          <w:spacing w:val="-2"/>
          <w:w w:val="105"/>
          <w:sz w:val="19"/>
        </w:rPr>
        <w:t>данных</w:t>
      </w:r>
      <w:r>
        <w:rPr>
          <w:rFonts w:ascii="Tahoma" w:hAnsi="Tahoma"/>
          <w:color w:val="231F20"/>
          <w:spacing w:val="-10"/>
          <w:w w:val="105"/>
          <w:sz w:val="19"/>
        </w:rPr>
        <w:t> </w:t>
      </w:r>
      <w:r>
        <w:rPr>
          <w:rFonts w:ascii="Tahoma" w:hAnsi="Tahoma"/>
          <w:color w:val="231F20"/>
          <w:spacing w:val="-2"/>
          <w:w w:val="105"/>
          <w:sz w:val="19"/>
        </w:rPr>
        <w:t>содержат</w:t>
      </w:r>
      <w:r>
        <w:rPr>
          <w:rFonts w:ascii="Tahoma" w:hAnsi="Tahoma"/>
          <w:color w:val="231F20"/>
          <w:spacing w:val="-10"/>
          <w:w w:val="105"/>
          <w:sz w:val="19"/>
        </w:rPr>
        <w:t> </w:t>
      </w:r>
      <w:r>
        <w:rPr>
          <w:rFonts w:ascii="Tahoma" w:hAnsi="Tahoma"/>
          <w:color w:val="231F20"/>
          <w:spacing w:val="-2"/>
          <w:w w:val="105"/>
          <w:sz w:val="19"/>
        </w:rPr>
        <w:t>другие</w:t>
      </w:r>
      <w:r>
        <w:rPr>
          <w:rFonts w:ascii="Tahoma" w:hAnsi="Tahoma"/>
          <w:color w:val="231F20"/>
          <w:spacing w:val="-10"/>
          <w:w w:val="105"/>
          <w:sz w:val="19"/>
        </w:rPr>
        <w:t> </w:t>
      </w:r>
      <w:r>
        <w:rPr>
          <w:rFonts w:ascii="Tahoma" w:hAnsi="Tahoma"/>
          <w:color w:val="231F20"/>
          <w:spacing w:val="-2"/>
          <w:w w:val="105"/>
          <w:sz w:val="19"/>
        </w:rPr>
        <w:t>функции. </w:t>
      </w:r>
      <w:r>
        <w:rPr>
          <w:rFonts w:ascii="Tahoma" w:hAnsi="Tahoma"/>
          <w:color w:val="231F20"/>
          <w:sz w:val="19"/>
        </w:rPr>
        <w:t>Полный</w:t>
      </w:r>
      <w:r>
        <w:rPr>
          <w:rFonts w:ascii="Tahoma" w:hAnsi="Tahoma"/>
          <w:color w:val="231F20"/>
          <w:spacing w:val="-1"/>
          <w:sz w:val="19"/>
        </w:rPr>
        <w:t> </w:t>
      </w:r>
      <w:r>
        <w:rPr>
          <w:rFonts w:ascii="Tahoma" w:hAnsi="Tahoma"/>
          <w:color w:val="231F20"/>
          <w:sz w:val="19"/>
        </w:rPr>
        <w:t>список</w:t>
      </w:r>
      <w:r>
        <w:rPr>
          <w:rFonts w:ascii="Tahoma" w:hAnsi="Tahoma"/>
          <w:color w:val="231F20"/>
          <w:spacing w:val="-1"/>
          <w:sz w:val="19"/>
        </w:rPr>
        <w:t> </w:t>
      </w:r>
      <w:r>
        <w:rPr>
          <w:rFonts w:ascii="Tahoma" w:hAnsi="Tahoma"/>
          <w:color w:val="231F20"/>
          <w:sz w:val="19"/>
        </w:rPr>
        <w:t>функций,</w:t>
      </w:r>
      <w:r>
        <w:rPr>
          <w:rFonts w:ascii="Tahoma" w:hAnsi="Tahoma"/>
          <w:color w:val="231F20"/>
          <w:spacing w:val="-13"/>
          <w:sz w:val="19"/>
        </w:rPr>
        <w:t> </w:t>
      </w:r>
      <w:r>
        <w:rPr>
          <w:rFonts w:ascii="Tahoma" w:hAnsi="Tahoma"/>
          <w:color w:val="231F20"/>
          <w:sz w:val="19"/>
        </w:rPr>
        <w:t>поддерживаемых</w:t>
      </w:r>
      <w:r>
        <w:rPr>
          <w:rFonts w:ascii="Tahoma" w:hAnsi="Tahoma"/>
          <w:color w:val="231F20"/>
          <w:spacing w:val="-1"/>
          <w:sz w:val="19"/>
        </w:rPr>
        <w:t> </w:t>
      </w:r>
      <w:r>
        <w:rPr>
          <w:rFonts w:ascii="Tahoma" w:hAnsi="Tahoma"/>
          <w:color w:val="231F20"/>
          <w:sz w:val="19"/>
        </w:rPr>
        <w:t>SQLite,</w:t>
      </w:r>
      <w:r>
        <w:rPr>
          <w:rFonts w:ascii="Tahoma" w:hAnsi="Tahoma"/>
          <w:color w:val="231F20"/>
          <w:spacing w:val="-13"/>
          <w:sz w:val="19"/>
        </w:rPr>
        <w:t> </w:t>
      </w:r>
      <w:r>
        <w:rPr>
          <w:rFonts w:ascii="Tahoma" w:hAnsi="Tahoma"/>
          <w:color w:val="231F20"/>
          <w:sz w:val="19"/>
        </w:rPr>
        <w:t>доступен</w:t>
      </w:r>
      <w:r>
        <w:rPr>
          <w:rFonts w:ascii="Tahoma" w:hAnsi="Tahoma"/>
          <w:color w:val="231F20"/>
          <w:spacing w:val="-1"/>
          <w:sz w:val="19"/>
        </w:rPr>
        <w:t> </w:t>
      </w:r>
      <w:r>
        <w:rPr>
          <w:rFonts w:ascii="Tahoma" w:hAnsi="Tahoma"/>
          <w:color w:val="231F20"/>
          <w:sz w:val="19"/>
        </w:rPr>
        <w:t>на</w:t>
      </w:r>
      <w:r>
        <w:rPr>
          <w:rFonts w:ascii="Tahoma" w:hAnsi="Tahoma"/>
          <w:color w:val="231F20"/>
          <w:spacing w:val="-1"/>
          <w:sz w:val="19"/>
        </w:rPr>
        <w:t> </w:t>
      </w:r>
      <w:r>
        <w:rPr>
          <w:rFonts w:ascii="Tahoma" w:hAnsi="Tahoma"/>
          <w:color w:val="231F20"/>
          <w:sz w:val="19"/>
        </w:rPr>
        <w:t>веб-странице </w:t>
      </w:r>
      <w:r>
        <w:rPr>
          <w:rFonts w:ascii="Tahoma" w:hAnsi="Tahoma"/>
          <w:color w:val="231F20"/>
          <w:w w:val="105"/>
          <w:sz w:val="19"/>
        </w:rPr>
        <w:t>SQLite</w:t>
      </w:r>
      <w:r>
        <w:rPr>
          <w:rFonts w:ascii="Tahoma" w:hAnsi="Tahoma"/>
          <w:color w:val="231F20"/>
          <w:spacing w:val="-16"/>
          <w:w w:val="105"/>
          <w:sz w:val="19"/>
        </w:rPr>
        <w:t> </w:t>
      </w:r>
      <w:r>
        <w:rPr>
          <w:rFonts w:ascii="Tahoma" w:hAnsi="Tahoma"/>
          <w:color w:val="231F20"/>
          <w:w w:val="105"/>
          <w:sz w:val="19"/>
        </w:rPr>
        <w:t>[10].</w:t>
      </w:r>
    </w:p>
    <w:p>
      <w:pPr>
        <w:pStyle w:val="Heading8"/>
        <w:spacing w:before="259"/>
        <w:ind w:left="1987"/>
      </w:pPr>
      <w:r>
        <w:rPr/>
        <mc:AlternateContent>
          <mc:Choice Requires="wps">
            <w:drawing>
              <wp:anchor distT="0" distB="0" distL="0" distR="0" allowOverlap="1" layoutInCell="1" locked="0" behindDoc="0" simplePos="0" relativeHeight="15814144">
                <wp:simplePos x="0" y="0"/>
                <wp:positionH relativeFrom="page">
                  <wp:posOffset>719994</wp:posOffset>
                </wp:positionH>
                <wp:positionV relativeFrom="paragraph">
                  <wp:posOffset>392355</wp:posOffset>
                </wp:positionV>
                <wp:extent cx="1054735" cy="2117090"/>
                <wp:effectExtent l="0" t="0" r="0" b="0"/>
                <wp:wrapNone/>
                <wp:docPr id="1061" name="Group 1061"/>
                <wp:cNvGraphicFramePr>
                  <a:graphicFrameLocks/>
                </wp:cNvGraphicFramePr>
                <a:graphic>
                  <a:graphicData uri="http://schemas.microsoft.com/office/word/2010/wordprocessingGroup">
                    <wpg:wgp>
                      <wpg:cNvPr id="1061" name="Group 1061"/>
                      <wpg:cNvGrpSpPr/>
                      <wpg:grpSpPr>
                        <a:xfrm>
                          <a:off x="0" y="0"/>
                          <a:ext cx="1054735" cy="2117090"/>
                          <a:chExt cx="1054735" cy="2117090"/>
                        </a:xfrm>
                      </wpg:grpSpPr>
                      <wps:wsp>
                        <wps:cNvPr id="1062" name="Textbox 1062"/>
                        <wps:cNvSpPr txBox="1"/>
                        <wps:spPr>
                          <a:xfrm>
                            <a:off x="8959" y="398024"/>
                            <a:ext cx="1036955" cy="1710055"/>
                          </a:xfrm>
                          <a:prstGeom prst="rect">
                            <a:avLst/>
                          </a:prstGeom>
                          <a:ln w="17919">
                            <a:solidFill>
                              <a:srgbClr val="231F20"/>
                            </a:solidFill>
                            <a:prstDash val="solid"/>
                          </a:ln>
                        </wps:spPr>
                        <wps:txbx>
                          <w:txbxContent>
                            <w:p>
                              <w:pPr>
                                <w:spacing w:line="285" w:lineRule="auto" w:before="118"/>
                                <w:ind w:left="136" w:right="13" w:firstLine="0"/>
                                <w:jc w:val="left"/>
                                <w:rPr>
                                  <w:rFonts w:ascii="Consolas"/>
                                  <w:sz w:val="20"/>
                                </w:rPr>
                              </w:pPr>
                              <w:r>
                                <w:rPr>
                                  <w:rFonts w:ascii="Consolas"/>
                                  <w:color w:val="231F20"/>
                                  <w:spacing w:val="-2"/>
                                  <w:w w:val="105"/>
                                  <w:sz w:val="20"/>
                                </w:rPr>
                                <w:t>INSTR() LENGTH() LOWER() LTRIM() </w:t>
                              </w:r>
                              <w:r>
                                <w:rPr>
                                  <w:rFonts w:ascii="Consolas"/>
                                  <w:color w:val="231F20"/>
                                  <w:spacing w:val="-2"/>
                                  <w:sz w:val="20"/>
                                </w:rPr>
                                <w:t>REPLACE() </w:t>
                              </w:r>
                              <w:r>
                                <w:rPr>
                                  <w:rFonts w:ascii="Consolas"/>
                                  <w:color w:val="231F20"/>
                                  <w:spacing w:val="-2"/>
                                  <w:w w:val="105"/>
                                  <w:sz w:val="20"/>
                                </w:rPr>
                                <w:t>RTRIM() SUBSTR() TRIM() UPPER()</w:t>
                              </w:r>
                            </w:p>
                          </w:txbxContent>
                        </wps:txbx>
                        <wps:bodyPr wrap="square" lIns="0" tIns="0" rIns="0" bIns="0" rtlCol="0">
                          <a:noAutofit/>
                        </wps:bodyPr>
                      </wps:wsp>
                      <wps:wsp>
                        <wps:cNvPr id="1063" name="Textbox 1063"/>
                        <wps:cNvSpPr txBox="1"/>
                        <wps:spPr>
                          <a:xfrm>
                            <a:off x="8959" y="8959"/>
                            <a:ext cx="1036955" cy="389255"/>
                          </a:xfrm>
                          <a:prstGeom prst="rect">
                            <a:avLst/>
                          </a:prstGeom>
                          <a:solidFill>
                            <a:srgbClr val="D1D3D4"/>
                          </a:solidFill>
                          <a:ln w="17919">
                            <a:solidFill>
                              <a:srgbClr val="231F20"/>
                            </a:solidFill>
                            <a:prstDash val="solid"/>
                          </a:ln>
                        </wps:spPr>
                        <wps:txbx>
                          <w:txbxContent>
                            <w:p>
                              <w:pPr>
                                <w:spacing w:line="235" w:lineRule="auto" w:before="42"/>
                                <w:ind w:left="290" w:right="13" w:hanging="109"/>
                                <w:jc w:val="left"/>
                                <w:rPr>
                                  <w:rFonts w:ascii="Tahoma" w:hAnsi="Tahoma"/>
                                  <w:b/>
                                  <w:color w:val="000000"/>
                                  <w:sz w:val="19"/>
                                </w:rPr>
                              </w:pPr>
                              <w:r>
                                <w:rPr>
                                  <w:rFonts w:ascii="Tahoma" w:hAnsi="Tahoma"/>
                                  <w:b/>
                                  <w:color w:val="231F20"/>
                                  <w:spacing w:val="-2"/>
                                  <w:sz w:val="19"/>
                                </w:rPr>
                                <w:t>СТРОКОВЫЕ ФУНКЦИИ</w:t>
                              </w:r>
                            </w:p>
                          </w:txbxContent>
                        </wps:txbx>
                        <wps:bodyPr wrap="square" lIns="0" tIns="0" rIns="0" bIns="0" rtlCol="0">
                          <a:noAutofit/>
                        </wps:bodyPr>
                      </wps:wsp>
                    </wpg:wgp>
                  </a:graphicData>
                </a:graphic>
              </wp:anchor>
            </w:drawing>
          </mc:Choice>
          <mc:Fallback>
            <w:pict>
              <v:group style="position:absolute;margin-left:56.692501pt;margin-top:30.894117pt;width:83.05pt;height:166.7pt;mso-position-horizontal-relative:page;mso-position-vertical-relative:paragraph;z-index:15814144" id="docshapegroup905" coordorigin="1134,618" coordsize="1661,3334">
                <v:shape style="position:absolute;left:1147;top:1244;width:1633;height:2693" type="#_x0000_t202" id="docshape906" filled="false" stroked="true" strokeweight="1.411pt" strokecolor="#231f20">
                  <v:textbox inset="0,0,0,0">
                    <w:txbxContent>
                      <w:p>
                        <w:pPr>
                          <w:spacing w:line="285" w:lineRule="auto" w:before="118"/>
                          <w:ind w:left="136" w:right="13" w:firstLine="0"/>
                          <w:jc w:val="left"/>
                          <w:rPr>
                            <w:rFonts w:ascii="Consolas"/>
                            <w:sz w:val="20"/>
                          </w:rPr>
                        </w:pPr>
                        <w:r>
                          <w:rPr>
                            <w:rFonts w:ascii="Consolas"/>
                            <w:color w:val="231F20"/>
                            <w:spacing w:val="-2"/>
                            <w:w w:val="105"/>
                            <w:sz w:val="20"/>
                          </w:rPr>
                          <w:t>INSTR() LENGTH() LOWER() LTRIM() </w:t>
                        </w:r>
                        <w:r>
                          <w:rPr>
                            <w:rFonts w:ascii="Consolas"/>
                            <w:color w:val="231F20"/>
                            <w:spacing w:val="-2"/>
                            <w:sz w:val="20"/>
                          </w:rPr>
                          <w:t>REPLACE() </w:t>
                        </w:r>
                        <w:r>
                          <w:rPr>
                            <w:rFonts w:ascii="Consolas"/>
                            <w:color w:val="231F20"/>
                            <w:spacing w:val="-2"/>
                            <w:w w:val="105"/>
                            <w:sz w:val="20"/>
                          </w:rPr>
                          <w:t>RTRIM() SUBSTR() TRIM() UPPER()</w:t>
                        </w:r>
                      </w:p>
                    </w:txbxContent>
                  </v:textbox>
                  <v:stroke dashstyle="solid"/>
                  <w10:wrap type="none"/>
                </v:shape>
                <v:shape style="position:absolute;left:1147;top:632;width:1633;height:613" type="#_x0000_t202" id="docshape907" filled="true" fillcolor="#d1d3d4" stroked="true" strokeweight="1.411pt" strokecolor="#231f20">
                  <v:textbox inset="0,0,0,0">
                    <w:txbxContent>
                      <w:p>
                        <w:pPr>
                          <w:spacing w:line="235" w:lineRule="auto" w:before="42"/>
                          <w:ind w:left="290" w:right="13" w:hanging="109"/>
                          <w:jc w:val="left"/>
                          <w:rPr>
                            <w:rFonts w:ascii="Tahoma" w:hAnsi="Tahoma"/>
                            <w:b/>
                            <w:color w:val="000000"/>
                            <w:sz w:val="19"/>
                          </w:rPr>
                        </w:pPr>
                        <w:r>
                          <w:rPr>
                            <w:rFonts w:ascii="Tahoma" w:hAnsi="Tahoma"/>
                            <w:b/>
                            <w:color w:val="231F20"/>
                            <w:spacing w:val="-2"/>
                            <w:sz w:val="19"/>
                          </w:rPr>
                          <w:t>СТРОКОВЫЕ ФУНКЦИИ</w:t>
                        </w:r>
                      </w:p>
                    </w:txbxContent>
                  </v:textbox>
                  <v:fill type="solid"/>
                  <v:stroke dashstyle="solid"/>
                  <w10:wrap type="none"/>
                </v:shape>
                <w10:wrap type="none"/>
              </v:group>
            </w:pict>
          </mc:Fallback>
        </mc:AlternateContent>
      </w:r>
      <w:r>
        <w:rPr>
          <w:color w:val="231F20"/>
        </w:rPr>
        <w:t>ТИПЫ </w:t>
      </w:r>
      <w:r>
        <w:rPr>
          <w:color w:val="231F20"/>
          <w:spacing w:val="-2"/>
        </w:rPr>
        <w:t>ФУНКЦИЙ</w:t>
      </w:r>
    </w:p>
    <w:p>
      <w:pPr>
        <w:pStyle w:val="BodyText"/>
        <w:spacing w:before="8"/>
        <w:rPr>
          <w:rFonts w:ascii="Tahoma"/>
          <w:b/>
          <w:sz w:val="5"/>
        </w:rPr>
      </w:pPr>
      <w:r>
        <w:rPr>
          <w:rFonts w:ascii="Tahoma"/>
          <w:b/>
          <w:sz w:val="5"/>
        </w:rPr>
        <mc:AlternateContent>
          <mc:Choice Requires="wps">
            <w:drawing>
              <wp:anchor distT="0" distB="0" distL="0" distR="0" allowOverlap="1" layoutInCell="1" locked="0" behindDoc="1" simplePos="0" relativeHeight="487672320">
                <wp:simplePos x="0" y="0"/>
                <wp:positionH relativeFrom="page">
                  <wp:posOffset>1961622</wp:posOffset>
                </wp:positionH>
                <wp:positionV relativeFrom="paragraph">
                  <wp:posOffset>59255</wp:posOffset>
                </wp:positionV>
                <wp:extent cx="1174115" cy="1575435"/>
                <wp:effectExtent l="0" t="0" r="0" b="0"/>
                <wp:wrapTopAndBottom/>
                <wp:docPr id="1064" name="Group 1064"/>
                <wp:cNvGraphicFramePr>
                  <a:graphicFrameLocks/>
                </wp:cNvGraphicFramePr>
                <a:graphic>
                  <a:graphicData uri="http://schemas.microsoft.com/office/word/2010/wordprocessingGroup">
                    <wpg:wgp>
                      <wpg:cNvPr id="1064" name="Group 1064"/>
                      <wpg:cNvGrpSpPr/>
                      <wpg:grpSpPr>
                        <a:xfrm>
                          <a:off x="0" y="0"/>
                          <a:ext cx="1174115" cy="1575435"/>
                          <a:chExt cx="1174115" cy="1575435"/>
                        </a:xfrm>
                      </wpg:grpSpPr>
                      <wps:wsp>
                        <wps:cNvPr id="1065" name="Textbox 1065"/>
                        <wps:cNvSpPr txBox="1"/>
                        <wps:spPr>
                          <a:xfrm>
                            <a:off x="8959" y="395560"/>
                            <a:ext cx="1155700" cy="1170940"/>
                          </a:xfrm>
                          <a:prstGeom prst="rect">
                            <a:avLst/>
                          </a:prstGeom>
                          <a:ln w="17919">
                            <a:solidFill>
                              <a:srgbClr val="231F20"/>
                            </a:solidFill>
                            <a:prstDash val="solid"/>
                          </a:ln>
                        </wps:spPr>
                        <wps:txbx>
                          <w:txbxContent>
                            <w:p>
                              <w:pPr>
                                <w:spacing w:line="285" w:lineRule="auto" w:before="122"/>
                                <w:ind w:left="146" w:right="0" w:firstLine="0"/>
                                <w:jc w:val="left"/>
                                <w:rPr>
                                  <w:rFonts w:ascii="Consolas"/>
                                  <w:sz w:val="20"/>
                                </w:rPr>
                              </w:pPr>
                              <w:r>
                                <w:rPr>
                                  <w:rFonts w:ascii="Consolas"/>
                                  <w:color w:val="231F20"/>
                                  <w:spacing w:val="-2"/>
                                  <w:w w:val="105"/>
                                  <w:sz w:val="20"/>
                                </w:rPr>
                                <w:t>DATE() DATETIME() </w:t>
                              </w:r>
                              <w:r>
                                <w:rPr>
                                  <w:rFonts w:ascii="Consolas"/>
                                  <w:color w:val="231F20"/>
                                  <w:spacing w:val="-2"/>
                                  <w:sz w:val="20"/>
                                </w:rPr>
                                <w:t>JULIANDAY() </w:t>
                              </w:r>
                              <w:r>
                                <w:rPr>
                                  <w:rFonts w:ascii="Consolas"/>
                                  <w:color w:val="231F20"/>
                                  <w:spacing w:val="-2"/>
                                  <w:w w:val="105"/>
                                  <w:sz w:val="20"/>
                                </w:rPr>
                                <w:t>STRFTIME() TIME()</w:t>
                              </w:r>
                            </w:p>
                            <w:p>
                              <w:pPr>
                                <w:spacing w:before="3"/>
                                <w:ind w:left="146" w:right="0" w:firstLine="0"/>
                                <w:jc w:val="left"/>
                                <w:rPr>
                                  <w:rFonts w:ascii="Consolas"/>
                                  <w:sz w:val="20"/>
                                </w:rPr>
                              </w:pPr>
                              <w:r>
                                <w:rPr>
                                  <w:rFonts w:ascii="Consolas"/>
                                  <w:color w:val="231F20"/>
                                  <w:spacing w:val="-2"/>
                                  <w:w w:val="105"/>
                                  <w:sz w:val="20"/>
                                </w:rPr>
                                <w:t>'NOW'</w:t>
                              </w:r>
                            </w:p>
                          </w:txbxContent>
                        </wps:txbx>
                        <wps:bodyPr wrap="square" lIns="0" tIns="0" rIns="0" bIns="0" rtlCol="0">
                          <a:noAutofit/>
                        </wps:bodyPr>
                      </wps:wsp>
                      <wps:wsp>
                        <wps:cNvPr id="1066" name="Textbox 1066"/>
                        <wps:cNvSpPr txBox="1"/>
                        <wps:spPr>
                          <a:xfrm>
                            <a:off x="8959" y="8959"/>
                            <a:ext cx="1155700" cy="386715"/>
                          </a:xfrm>
                          <a:prstGeom prst="rect">
                            <a:avLst/>
                          </a:prstGeom>
                          <a:solidFill>
                            <a:srgbClr val="D1D3D4"/>
                          </a:solidFill>
                          <a:ln w="17919">
                            <a:solidFill>
                              <a:srgbClr val="231F20"/>
                            </a:solidFill>
                            <a:prstDash val="solid"/>
                          </a:ln>
                        </wps:spPr>
                        <wps:txbx>
                          <w:txbxContent>
                            <w:p>
                              <w:pPr>
                                <w:spacing w:line="235" w:lineRule="auto" w:before="42"/>
                                <w:ind w:left="323" w:right="0" w:hanging="253"/>
                                <w:jc w:val="left"/>
                                <w:rPr>
                                  <w:rFonts w:ascii="Tahoma" w:hAnsi="Tahoma"/>
                                  <w:b/>
                                  <w:color w:val="000000"/>
                                  <w:sz w:val="19"/>
                                </w:rPr>
                              </w:pPr>
                              <w:r>
                                <w:rPr>
                                  <w:rFonts w:ascii="Tahoma" w:hAnsi="Tahoma"/>
                                  <w:b/>
                                  <w:color w:val="231F20"/>
                                  <w:sz w:val="19"/>
                                </w:rPr>
                                <w:t>ФУНКЦИИ</w:t>
                              </w:r>
                              <w:r>
                                <w:rPr>
                                  <w:rFonts w:ascii="Tahoma" w:hAnsi="Tahoma"/>
                                  <w:b/>
                                  <w:color w:val="231F20"/>
                                  <w:spacing w:val="-14"/>
                                  <w:sz w:val="19"/>
                                </w:rPr>
                                <w:t> </w:t>
                              </w:r>
                              <w:r>
                                <w:rPr>
                                  <w:rFonts w:ascii="Tahoma" w:hAnsi="Tahoma"/>
                                  <w:b/>
                                  <w:color w:val="231F20"/>
                                  <w:sz w:val="19"/>
                                </w:rPr>
                                <w:t>ДАТЫ И ВРЕМЕНИ</w:t>
                              </w:r>
                            </w:p>
                          </w:txbxContent>
                        </wps:txbx>
                        <wps:bodyPr wrap="square" lIns="0" tIns="0" rIns="0" bIns="0" rtlCol="0">
                          <a:noAutofit/>
                        </wps:bodyPr>
                      </wps:wsp>
                    </wpg:wgp>
                  </a:graphicData>
                </a:graphic>
              </wp:anchor>
            </w:drawing>
          </mc:Choice>
          <mc:Fallback>
            <w:pict>
              <v:group style="position:absolute;margin-left:154.458496pt;margin-top:4.665772pt;width:92.45pt;height:124.05pt;mso-position-horizontal-relative:page;mso-position-vertical-relative:paragraph;z-index:-15644160;mso-wrap-distance-left:0;mso-wrap-distance-right:0" id="docshapegroup908" coordorigin="3089,93" coordsize="1849,2481">
                <v:shape style="position:absolute;left:3103;top:716;width:1820;height:1844" type="#_x0000_t202" id="docshape909" filled="false" stroked="true" strokeweight="1.411pt" strokecolor="#231f20">
                  <v:textbox inset="0,0,0,0">
                    <w:txbxContent>
                      <w:p>
                        <w:pPr>
                          <w:spacing w:line="285" w:lineRule="auto" w:before="122"/>
                          <w:ind w:left="146" w:right="0" w:firstLine="0"/>
                          <w:jc w:val="left"/>
                          <w:rPr>
                            <w:rFonts w:ascii="Consolas"/>
                            <w:sz w:val="20"/>
                          </w:rPr>
                        </w:pPr>
                        <w:r>
                          <w:rPr>
                            <w:rFonts w:ascii="Consolas"/>
                            <w:color w:val="231F20"/>
                            <w:spacing w:val="-2"/>
                            <w:w w:val="105"/>
                            <w:sz w:val="20"/>
                          </w:rPr>
                          <w:t>DATE() DATETIME() </w:t>
                        </w:r>
                        <w:r>
                          <w:rPr>
                            <w:rFonts w:ascii="Consolas"/>
                            <w:color w:val="231F20"/>
                            <w:spacing w:val="-2"/>
                            <w:sz w:val="20"/>
                          </w:rPr>
                          <w:t>JULIANDAY() </w:t>
                        </w:r>
                        <w:r>
                          <w:rPr>
                            <w:rFonts w:ascii="Consolas"/>
                            <w:color w:val="231F20"/>
                            <w:spacing w:val="-2"/>
                            <w:w w:val="105"/>
                            <w:sz w:val="20"/>
                          </w:rPr>
                          <w:t>STRFTIME() TIME()</w:t>
                        </w:r>
                      </w:p>
                      <w:p>
                        <w:pPr>
                          <w:spacing w:before="3"/>
                          <w:ind w:left="146" w:right="0" w:firstLine="0"/>
                          <w:jc w:val="left"/>
                          <w:rPr>
                            <w:rFonts w:ascii="Consolas"/>
                            <w:sz w:val="20"/>
                          </w:rPr>
                        </w:pPr>
                        <w:r>
                          <w:rPr>
                            <w:rFonts w:ascii="Consolas"/>
                            <w:color w:val="231F20"/>
                            <w:spacing w:val="-2"/>
                            <w:w w:val="105"/>
                            <w:sz w:val="20"/>
                          </w:rPr>
                          <w:t>'NOW'</w:t>
                        </w:r>
                      </w:p>
                    </w:txbxContent>
                  </v:textbox>
                  <v:stroke dashstyle="solid"/>
                  <w10:wrap type="none"/>
                </v:shape>
                <v:shape style="position:absolute;left:3103;top:107;width:1820;height:609" type="#_x0000_t202" id="docshape910" filled="true" fillcolor="#d1d3d4" stroked="true" strokeweight="1.411pt" strokecolor="#231f20">
                  <v:textbox inset="0,0,0,0">
                    <w:txbxContent>
                      <w:p>
                        <w:pPr>
                          <w:spacing w:line="235" w:lineRule="auto" w:before="42"/>
                          <w:ind w:left="323" w:right="0" w:hanging="253"/>
                          <w:jc w:val="left"/>
                          <w:rPr>
                            <w:rFonts w:ascii="Tahoma" w:hAnsi="Tahoma"/>
                            <w:b/>
                            <w:color w:val="000000"/>
                            <w:sz w:val="19"/>
                          </w:rPr>
                        </w:pPr>
                        <w:r>
                          <w:rPr>
                            <w:rFonts w:ascii="Tahoma" w:hAnsi="Tahoma"/>
                            <w:b/>
                            <w:color w:val="231F20"/>
                            <w:sz w:val="19"/>
                          </w:rPr>
                          <w:t>ФУНКЦИИ</w:t>
                        </w:r>
                        <w:r>
                          <w:rPr>
                            <w:rFonts w:ascii="Tahoma" w:hAnsi="Tahoma"/>
                            <w:b/>
                            <w:color w:val="231F20"/>
                            <w:spacing w:val="-14"/>
                            <w:sz w:val="19"/>
                          </w:rPr>
                          <w:t> </w:t>
                        </w:r>
                        <w:r>
                          <w:rPr>
                            <w:rFonts w:ascii="Tahoma" w:hAnsi="Tahoma"/>
                            <w:b/>
                            <w:color w:val="231F20"/>
                            <w:sz w:val="19"/>
                          </w:rPr>
                          <w:t>ДАТЫ И ВРЕМЕНИ</w:t>
                        </w:r>
                      </w:p>
                    </w:txbxContent>
                  </v:textbox>
                  <v:fill type="solid"/>
                  <v:stroke dashstyle="solid"/>
                  <w10:wrap type="none"/>
                </v:shape>
                <w10:wrap type="topAndBottom"/>
              </v:group>
            </w:pict>
          </mc:Fallback>
        </mc:AlternateContent>
      </w:r>
      <w:r>
        <w:rPr>
          <w:rFonts w:ascii="Tahoma"/>
          <w:b/>
          <w:sz w:val="5"/>
        </w:rPr>
        <mc:AlternateContent>
          <mc:Choice Requires="wps">
            <w:drawing>
              <wp:anchor distT="0" distB="0" distL="0" distR="0" allowOverlap="1" layoutInCell="1" locked="0" behindDoc="1" simplePos="0" relativeHeight="487672832">
                <wp:simplePos x="0" y="0"/>
                <wp:positionH relativeFrom="page">
                  <wp:posOffset>3319405</wp:posOffset>
                </wp:positionH>
                <wp:positionV relativeFrom="paragraph">
                  <wp:posOffset>59268</wp:posOffset>
                </wp:positionV>
                <wp:extent cx="1005840" cy="1399540"/>
                <wp:effectExtent l="0" t="0" r="0" b="0"/>
                <wp:wrapTopAndBottom/>
                <wp:docPr id="1067" name="Group 1067"/>
                <wp:cNvGraphicFramePr>
                  <a:graphicFrameLocks/>
                </wp:cNvGraphicFramePr>
                <a:graphic>
                  <a:graphicData uri="http://schemas.microsoft.com/office/word/2010/wordprocessingGroup">
                    <wpg:wgp>
                      <wpg:cNvPr id="1067" name="Group 1067"/>
                      <wpg:cNvGrpSpPr/>
                      <wpg:grpSpPr>
                        <a:xfrm>
                          <a:off x="0" y="0"/>
                          <a:ext cx="1005840" cy="1399540"/>
                          <a:chExt cx="1005840" cy="1399540"/>
                        </a:xfrm>
                      </wpg:grpSpPr>
                      <wps:wsp>
                        <wps:cNvPr id="1068" name="Textbox 1068"/>
                        <wps:cNvSpPr txBox="1"/>
                        <wps:spPr>
                          <a:xfrm>
                            <a:off x="8959" y="394925"/>
                            <a:ext cx="988060" cy="995680"/>
                          </a:xfrm>
                          <a:prstGeom prst="rect">
                            <a:avLst/>
                          </a:prstGeom>
                          <a:ln w="17919">
                            <a:solidFill>
                              <a:srgbClr val="231F20"/>
                            </a:solidFill>
                            <a:prstDash val="solid"/>
                          </a:ln>
                        </wps:spPr>
                        <wps:txbx>
                          <w:txbxContent>
                            <w:p>
                              <w:pPr>
                                <w:spacing w:line="285" w:lineRule="auto" w:before="122"/>
                                <w:ind w:left="144" w:right="131" w:firstLine="0"/>
                                <w:jc w:val="left"/>
                                <w:rPr>
                                  <w:rFonts w:ascii="Consolas"/>
                                  <w:sz w:val="20"/>
                                </w:rPr>
                              </w:pPr>
                              <w:r>
                                <w:rPr>
                                  <w:rFonts w:ascii="Consolas"/>
                                  <w:color w:val="231F20"/>
                                  <w:spacing w:val="-2"/>
                                  <w:w w:val="105"/>
                                  <w:sz w:val="20"/>
                                </w:rPr>
                                <w:t>AVG() </w:t>
                              </w:r>
                              <w:r>
                                <w:rPr>
                                  <w:rFonts w:ascii="Consolas"/>
                                  <w:color w:val="231F20"/>
                                  <w:spacing w:val="-2"/>
                                  <w:sz w:val="20"/>
                                </w:rPr>
                                <w:t>COUNT() </w:t>
                              </w:r>
                              <w:r>
                                <w:rPr>
                                  <w:rFonts w:ascii="Consolas"/>
                                  <w:color w:val="231F20"/>
                                  <w:spacing w:val="-2"/>
                                  <w:w w:val="105"/>
                                  <w:sz w:val="20"/>
                                </w:rPr>
                                <w:t>MAX()</w:t>
                              </w:r>
                            </w:p>
                            <w:p>
                              <w:pPr>
                                <w:spacing w:line="229" w:lineRule="exact" w:before="0"/>
                                <w:ind w:left="144" w:right="0" w:firstLine="0"/>
                                <w:jc w:val="left"/>
                                <w:rPr>
                                  <w:rFonts w:ascii="Consolas"/>
                                  <w:sz w:val="20"/>
                                </w:rPr>
                              </w:pPr>
                              <w:r>
                                <w:rPr>
                                  <w:rFonts w:ascii="Consolas"/>
                                  <w:color w:val="231F20"/>
                                  <w:spacing w:val="-2"/>
                                  <w:w w:val="105"/>
                                  <w:sz w:val="20"/>
                                </w:rPr>
                                <w:t>MIN()</w:t>
                              </w:r>
                            </w:p>
                            <w:p>
                              <w:pPr>
                                <w:spacing w:before="49"/>
                                <w:ind w:left="144" w:right="0" w:firstLine="0"/>
                                <w:jc w:val="left"/>
                                <w:rPr>
                                  <w:rFonts w:ascii="Consolas"/>
                                  <w:sz w:val="20"/>
                                </w:rPr>
                              </w:pPr>
                              <w:r>
                                <w:rPr>
                                  <w:rFonts w:ascii="Consolas"/>
                                  <w:color w:val="231F20"/>
                                  <w:spacing w:val="-2"/>
                                  <w:w w:val="105"/>
                                  <w:sz w:val="20"/>
                                </w:rPr>
                                <w:t>SUM()</w:t>
                              </w:r>
                            </w:p>
                          </w:txbxContent>
                        </wps:txbx>
                        <wps:bodyPr wrap="square" lIns="0" tIns="0" rIns="0" bIns="0" rtlCol="0">
                          <a:noAutofit/>
                        </wps:bodyPr>
                      </wps:wsp>
                      <wps:wsp>
                        <wps:cNvPr id="1069" name="Textbox 1069"/>
                        <wps:cNvSpPr txBox="1"/>
                        <wps:spPr>
                          <a:xfrm>
                            <a:off x="8959" y="8959"/>
                            <a:ext cx="988060" cy="386080"/>
                          </a:xfrm>
                          <a:prstGeom prst="rect">
                            <a:avLst/>
                          </a:prstGeom>
                          <a:solidFill>
                            <a:srgbClr val="D1D3D4"/>
                          </a:solidFill>
                          <a:ln w="17919">
                            <a:solidFill>
                              <a:srgbClr val="231F20"/>
                            </a:solidFill>
                            <a:prstDash val="solid"/>
                          </a:ln>
                        </wps:spPr>
                        <wps:txbx>
                          <w:txbxContent>
                            <w:p>
                              <w:pPr>
                                <w:spacing w:line="235" w:lineRule="auto" w:before="42"/>
                                <w:ind w:left="251" w:right="131" w:hanging="112"/>
                                <w:jc w:val="left"/>
                                <w:rPr>
                                  <w:rFonts w:ascii="Tahoma" w:hAnsi="Tahoma"/>
                                  <w:b/>
                                  <w:color w:val="000000"/>
                                  <w:sz w:val="19"/>
                                </w:rPr>
                              </w:pPr>
                              <w:r>
                                <w:rPr>
                                  <w:rFonts w:ascii="Tahoma" w:hAnsi="Tahoma"/>
                                  <w:b/>
                                  <w:color w:val="231F20"/>
                                  <w:spacing w:val="-4"/>
                                  <w:sz w:val="19"/>
                                </w:rPr>
                                <w:t>АГРЕГАТНЫЕ </w:t>
                              </w:r>
                              <w:r>
                                <w:rPr>
                                  <w:rFonts w:ascii="Tahoma" w:hAnsi="Tahoma"/>
                                  <w:b/>
                                  <w:color w:val="231F20"/>
                                  <w:spacing w:val="-2"/>
                                  <w:sz w:val="19"/>
                                </w:rPr>
                                <w:t>ФУНКЦИИ</w:t>
                              </w:r>
                            </w:p>
                          </w:txbxContent>
                        </wps:txbx>
                        <wps:bodyPr wrap="square" lIns="0" tIns="0" rIns="0" bIns="0" rtlCol="0">
                          <a:noAutofit/>
                        </wps:bodyPr>
                      </wps:wsp>
                    </wpg:wgp>
                  </a:graphicData>
                </a:graphic>
              </wp:anchor>
            </w:drawing>
          </mc:Choice>
          <mc:Fallback>
            <w:pict>
              <v:group style="position:absolute;margin-left:261.370514pt;margin-top:4.666773pt;width:79.2pt;height:110.2pt;mso-position-horizontal-relative:page;mso-position-vertical-relative:paragraph;z-index:-15643648;mso-wrap-distance-left:0;mso-wrap-distance-right:0" id="docshapegroup911" coordorigin="5227,93" coordsize="1584,2204">
                <v:shape style="position:absolute;left:5241;top:715;width:1556;height:1568" type="#_x0000_t202" id="docshape912" filled="false" stroked="true" strokeweight="1.411pt" strokecolor="#231f20">
                  <v:textbox inset="0,0,0,0">
                    <w:txbxContent>
                      <w:p>
                        <w:pPr>
                          <w:spacing w:line="285" w:lineRule="auto" w:before="122"/>
                          <w:ind w:left="144" w:right="131" w:firstLine="0"/>
                          <w:jc w:val="left"/>
                          <w:rPr>
                            <w:rFonts w:ascii="Consolas"/>
                            <w:sz w:val="20"/>
                          </w:rPr>
                        </w:pPr>
                        <w:r>
                          <w:rPr>
                            <w:rFonts w:ascii="Consolas"/>
                            <w:color w:val="231F20"/>
                            <w:spacing w:val="-2"/>
                            <w:w w:val="105"/>
                            <w:sz w:val="20"/>
                          </w:rPr>
                          <w:t>AVG() </w:t>
                        </w:r>
                        <w:r>
                          <w:rPr>
                            <w:rFonts w:ascii="Consolas"/>
                            <w:color w:val="231F20"/>
                            <w:spacing w:val="-2"/>
                            <w:sz w:val="20"/>
                          </w:rPr>
                          <w:t>COUNT() </w:t>
                        </w:r>
                        <w:r>
                          <w:rPr>
                            <w:rFonts w:ascii="Consolas"/>
                            <w:color w:val="231F20"/>
                            <w:spacing w:val="-2"/>
                            <w:w w:val="105"/>
                            <w:sz w:val="20"/>
                          </w:rPr>
                          <w:t>MAX()</w:t>
                        </w:r>
                      </w:p>
                      <w:p>
                        <w:pPr>
                          <w:spacing w:line="229" w:lineRule="exact" w:before="0"/>
                          <w:ind w:left="144" w:right="0" w:firstLine="0"/>
                          <w:jc w:val="left"/>
                          <w:rPr>
                            <w:rFonts w:ascii="Consolas"/>
                            <w:sz w:val="20"/>
                          </w:rPr>
                        </w:pPr>
                        <w:r>
                          <w:rPr>
                            <w:rFonts w:ascii="Consolas"/>
                            <w:color w:val="231F20"/>
                            <w:spacing w:val="-2"/>
                            <w:w w:val="105"/>
                            <w:sz w:val="20"/>
                          </w:rPr>
                          <w:t>MIN()</w:t>
                        </w:r>
                      </w:p>
                      <w:p>
                        <w:pPr>
                          <w:spacing w:before="49"/>
                          <w:ind w:left="144" w:right="0" w:firstLine="0"/>
                          <w:jc w:val="left"/>
                          <w:rPr>
                            <w:rFonts w:ascii="Consolas"/>
                            <w:sz w:val="20"/>
                          </w:rPr>
                        </w:pPr>
                        <w:r>
                          <w:rPr>
                            <w:rFonts w:ascii="Consolas"/>
                            <w:color w:val="231F20"/>
                            <w:spacing w:val="-2"/>
                            <w:w w:val="105"/>
                            <w:sz w:val="20"/>
                          </w:rPr>
                          <w:t>SUM()</w:t>
                        </w:r>
                      </w:p>
                    </w:txbxContent>
                  </v:textbox>
                  <v:stroke dashstyle="solid"/>
                  <w10:wrap type="none"/>
                </v:shape>
                <v:shape style="position:absolute;left:5241;top:107;width:1556;height:608" type="#_x0000_t202" id="docshape913" filled="true" fillcolor="#d1d3d4" stroked="true" strokeweight="1.411pt" strokecolor="#231f20">
                  <v:textbox inset="0,0,0,0">
                    <w:txbxContent>
                      <w:p>
                        <w:pPr>
                          <w:spacing w:line="235" w:lineRule="auto" w:before="42"/>
                          <w:ind w:left="251" w:right="131" w:hanging="112"/>
                          <w:jc w:val="left"/>
                          <w:rPr>
                            <w:rFonts w:ascii="Tahoma" w:hAnsi="Tahoma"/>
                            <w:b/>
                            <w:color w:val="000000"/>
                            <w:sz w:val="19"/>
                          </w:rPr>
                        </w:pPr>
                        <w:r>
                          <w:rPr>
                            <w:rFonts w:ascii="Tahoma" w:hAnsi="Tahoma"/>
                            <w:b/>
                            <w:color w:val="231F20"/>
                            <w:spacing w:val="-4"/>
                            <w:sz w:val="19"/>
                          </w:rPr>
                          <w:t>АГРЕГАТНЫЕ </w:t>
                        </w:r>
                        <w:r>
                          <w:rPr>
                            <w:rFonts w:ascii="Tahoma" w:hAnsi="Tahoma"/>
                            <w:b/>
                            <w:color w:val="231F20"/>
                            <w:spacing w:val="-2"/>
                            <w:sz w:val="19"/>
                          </w:rPr>
                          <w:t>ФУНКЦИИ</w:t>
                        </w:r>
                      </w:p>
                    </w:txbxContent>
                  </v:textbox>
                  <v:fill type="solid"/>
                  <v:stroke dashstyle="solid"/>
                  <w10:wrap type="none"/>
                </v:shape>
                <w10:wrap type="topAndBottom"/>
              </v:group>
            </w:pict>
          </mc:Fallback>
        </mc:AlternateContent>
      </w:r>
    </w:p>
    <w:p>
      <w:pPr>
        <w:pStyle w:val="BodyText"/>
        <w:spacing w:before="4"/>
        <w:rPr>
          <w:rFonts w:ascii="Tahoma"/>
          <w:b/>
          <w:sz w:val="22"/>
        </w:rPr>
      </w:pPr>
    </w:p>
    <w:p>
      <w:pPr>
        <w:spacing w:before="1"/>
        <w:ind w:left="1901" w:right="0" w:firstLine="0"/>
        <w:jc w:val="left"/>
        <w:rPr>
          <w:rFonts w:ascii="Trebuchet MS" w:hAnsi="Trebuchet MS"/>
          <w:sz w:val="22"/>
        </w:rPr>
      </w:pPr>
      <w:r>
        <w:rPr>
          <w:position w:val="-1"/>
        </w:rPr>
        <w:drawing>
          <wp:inline distT="0" distB="0" distL="0" distR="0">
            <wp:extent cx="433080" cy="132740"/>
            <wp:effectExtent l="0" t="0" r="0" b="0"/>
            <wp:docPr id="1070" name="Image 1070"/>
            <wp:cNvGraphicFramePr>
              <a:graphicFrameLocks/>
            </wp:cNvGraphicFramePr>
            <a:graphic>
              <a:graphicData uri="http://schemas.openxmlformats.org/drawingml/2006/picture">
                <pic:pic>
                  <pic:nvPicPr>
                    <pic:cNvPr id="1070" name="Image 1070"/>
                    <pic:cNvPicPr/>
                  </pic:nvPicPr>
                  <pic:blipFill>
                    <a:blip r:embed="rId330" cstate="print"/>
                    <a:stretch>
                      <a:fillRect/>
                    </a:stretch>
                  </pic:blipFill>
                  <pic:spPr>
                    <a:xfrm>
                      <a:off x="0" y="0"/>
                      <a:ext cx="433080" cy="132740"/>
                    </a:xfrm>
                    <a:prstGeom prst="rect">
                      <a:avLst/>
                    </a:prstGeom>
                  </pic:spPr>
                </pic:pic>
              </a:graphicData>
            </a:graphic>
          </wp:inline>
        </w:drawing>
      </w:r>
      <w:r>
        <w:rPr>
          <w:position w:val="-1"/>
        </w:rPr>
      </w:r>
      <w:r>
        <w:rPr>
          <w:rFonts w:ascii="Times New Roman" w:hAnsi="Times New Roman"/>
          <w:spacing w:val="80"/>
          <w:sz w:val="20"/>
        </w:rPr>
        <w:t> </w:t>
      </w:r>
      <w:r>
        <w:rPr>
          <w:rFonts w:ascii="Trebuchet MS" w:hAnsi="Trebuchet MS"/>
          <w:color w:val="231F20"/>
          <w:w w:val="80"/>
          <w:sz w:val="22"/>
        </w:rPr>
        <w:t>||</w:t>
      </w:r>
      <w:r>
        <w:rPr>
          <w:rFonts w:ascii="Trebuchet MS" w:hAnsi="Trebuchet MS"/>
          <w:color w:val="231F20"/>
          <w:w w:val="90"/>
          <w:sz w:val="22"/>
        </w:rPr>
        <w:t> (oпepатop кoнкатeнации)</w:t>
      </w:r>
    </w:p>
    <w:p>
      <w:pPr>
        <w:pStyle w:val="BodyText"/>
        <w:spacing w:before="227"/>
        <w:rPr>
          <w:rFonts w:ascii="Trebuchet MS"/>
        </w:rPr>
      </w:pPr>
    </w:p>
    <w:p>
      <w:pPr>
        <w:spacing w:before="0"/>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86</w:t>
      </w:r>
    </w:p>
    <w:p>
      <w:pPr>
        <w:pStyle w:val="BodyText"/>
        <w:spacing w:before="146"/>
        <w:rPr>
          <w:rFonts w:ascii="Tahoma"/>
          <w:b/>
        </w:rPr>
      </w:pPr>
    </w:p>
    <w:p>
      <w:pPr>
        <w:pStyle w:val="BodyText"/>
        <w:ind w:left="141"/>
      </w:pPr>
      <w:r>
        <w:rPr>
          <w:color w:val="231F20"/>
        </w:rPr>
        <w:t>Как</w:t>
      </w:r>
      <w:r>
        <w:rPr>
          <w:color w:val="231F20"/>
          <w:spacing w:val="1"/>
        </w:rPr>
        <w:t> </w:t>
      </w:r>
      <w:r>
        <w:rPr>
          <w:color w:val="231F20"/>
        </w:rPr>
        <w:t>видно</w:t>
      </w:r>
      <w:r>
        <w:rPr>
          <w:color w:val="231F20"/>
          <w:spacing w:val="1"/>
        </w:rPr>
        <w:t> </w:t>
      </w:r>
      <w:r>
        <w:rPr>
          <w:color w:val="231F20"/>
        </w:rPr>
        <w:t>на</w:t>
      </w:r>
      <w:r>
        <w:rPr>
          <w:color w:val="231F20"/>
          <w:spacing w:val="1"/>
        </w:rPr>
        <w:t> </w:t>
      </w:r>
      <w:r>
        <w:rPr>
          <w:color w:val="231F20"/>
        </w:rPr>
        <w:t>рис.</w:t>
      </w:r>
      <w:r>
        <w:rPr>
          <w:color w:val="231F20"/>
          <w:spacing w:val="1"/>
        </w:rPr>
        <w:t> </w:t>
      </w:r>
      <w:r>
        <w:rPr>
          <w:color w:val="231F20"/>
        </w:rPr>
        <w:t>86,</w:t>
      </w:r>
      <w:r>
        <w:rPr>
          <w:color w:val="231F20"/>
          <w:spacing w:val="1"/>
        </w:rPr>
        <w:t> </w:t>
      </w:r>
      <w:r>
        <w:rPr>
          <w:color w:val="231F20"/>
        </w:rPr>
        <w:t>в</w:t>
      </w:r>
      <w:r>
        <w:rPr>
          <w:color w:val="231F20"/>
          <w:spacing w:val="1"/>
        </w:rPr>
        <w:t> </w:t>
      </w:r>
      <w:r>
        <w:rPr>
          <w:color w:val="231F20"/>
        </w:rPr>
        <w:t>SQL</w:t>
      </w:r>
      <w:r>
        <w:rPr>
          <w:color w:val="231F20"/>
          <w:spacing w:val="1"/>
        </w:rPr>
        <w:t> </w:t>
      </w:r>
      <w:r>
        <w:rPr>
          <w:color w:val="231F20"/>
        </w:rPr>
        <w:t>существуют</w:t>
      </w:r>
      <w:r>
        <w:rPr>
          <w:color w:val="231F20"/>
          <w:spacing w:val="1"/>
        </w:rPr>
        <w:t> </w:t>
      </w:r>
      <w:r>
        <w:rPr>
          <w:color w:val="231F20"/>
        </w:rPr>
        <w:t>функции</w:t>
      </w:r>
      <w:r>
        <w:rPr>
          <w:color w:val="231F20"/>
          <w:spacing w:val="1"/>
        </w:rPr>
        <w:t> </w:t>
      </w:r>
      <w:r>
        <w:rPr>
          <w:color w:val="231F20"/>
        </w:rPr>
        <w:t>трех</w:t>
      </w:r>
      <w:r>
        <w:rPr>
          <w:color w:val="231F20"/>
          <w:spacing w:val="1"/>
        </w:rPr>
        <w:t> </w:t>
      </w:r>
      <w:r>
        <w:rPr>
          <w:color w:val="231F20"/>
        </w:rPr>
        <w:t>разных</w:t>
      </w:r>
      <w:r>
        <w:rPr>
          <w:color w:val="231F20"/>
          <w:spacing w:val="1"/>
        </w:rPr>
        <w:t> </w:t>
      </w:r>
      <w:r>
        <w:rPr>
          <w:color w:val="231F20"/>
          <w:spacing w:val="-2"/>
        </w:rPr>
        <w:t>типов.</w:t>
      </w:r>
    </w:p>
    <w:p>
      <w:pPr>
        <w:pStyle w:val="ListParagraph"/>
        <w:numPr>
          <w:ilvl w:val="0"/>
          <w:numId w:val="27"/>
        </w:numPr>
        <w:tabs>
          <w:tab w:pos="424" w:val="left" w:leader="none"/>
        </w:tabs>
        <w:spacing w:line="240" w:lineRule="auto" w:before="140" w:after="0"/>
        <w:ind w:left="424" w:right="0" w:hanging="283"/>
        <w:jc w:val="left"/>
        <w:rPr>
          <w:sz w:val="20"/>
        </w:rPr>
      </w:pPr>
      <w:r>
        <w:rPr>
          <w:i/>
          <w:color w:val="231F20"/>
          <w:spacing w:val="-2"/>
          <w:sz w:val="20"/>
        </w:rPr>
        <w:t>Строковые</w:t>
      </w:r>
      <w:r>
        <w:rPr>
          <w:i/>
          <w:color w:val="231F20"/>
          <w:spacing w:val="-4"/>
          <w:sz w:val="20"/>
        </w:rPr>
        <w:t> </w:t>
      </w:r>
      <w:r>
        <w:rPr>
          <w:i/>
          <w:color w:val="231F20"/>
          <w:spacing w:val="-2"/>
          <w:sz w:val="20"/>
        </w:rPr>
        <w:t>функции</w:t>
      </w:r>
      <w:r>
        <w:rPr>
          <w:i/>
          <w:color w:val="231F20"/>
          <w:spacing w:val="-3"/>
          <w:sz w:val="20"/>
        </w:rPr>
        <w:t> </w:t>
      </w:r>
      <w:r>
        <w:rPr>
          <w:color w:val="231F20"/>
          <w:spacing w:val="-2"/>
          <w:sz w:val="20"/>
        </w:rPr>
        <w:t>изменяют</w:t>
      </w:r>
      <w:r>
        <w:rPr>
          <w:color w:val="231F20"/>
          <w:spacing w:val="-4"/>
          <w:sz w:val="20"/>
        </w:rPr>
        <w:t> </w:t>
      </w:r>
      <w:r>
        <w:rPr>
          <w:color w:val="231F20"/>
          <w:spacing w:val="-2"/>
          <w:sz w:val="20"/>
        </w:rPr>
        <w:t>символьные</w:t>
      </w:r>
      <w:r>
        <w:rPr>
          <w:color w:val="231F20"/>
          <w:spacing w:val="-3"/>
          <w:sz w:val="20"/>
        </w:rPr>
        <w:t> </w:t>
      </w:r>
      <w:r>
        <w:rPr>
          <w:color w:val="231F20"/>
          <w:spacing w:val="-2"/>
          <w:sz w:val="20"/>
        </w:rPr>
        <w:t>и</w:t>
      </w:r>
      <w:r>
        <w:rPr>
          <w:color w:val="231F20"/>
          <w:spacing w:val="-4"/>
          <w:sz w:val="20"/>
        </w:rPr>
        <w:t> </w:t>
      </w:r>
      <w:r>
        <w:rPr>
          <w:color w:val="231F20"/>
          <w:spacing w:val="-2"/>
          <w:sz w:val="20"/>
        </w:rPr>
        <w:t>текстовые</w:t>
      </w:r>
      <w:r>
        <w:rPr>
          <w:color w:val="231F20"/>
          <w:spacing w:val="-3"/>
          <w:sz w:val="20"/>
        </w:rPr>
        <w:t> </w:t>
      </w:r>
      <w:r>
        <w:rPr>
          <w:color w:val="231F20"/>
          <w:spacing w:val="-2"/>
          <w:sz w:val="20"/>
        </w:rPr>
        <w:t>данные.</w:t>
      </w:r>
    </w:p>
    <w:p>
      <w:pPr>
        <w:pStyle w:val="ListParagraph"/>
        <w:numPr>
          <w:ilvl w:val="0"/>
          <w:numId w:val="27"/>
        </w:numPr>
        <w:tabs>
          <w:tab w:pos="424" w:val="left" w:leader="none"/>
        </w:tabs>
        <w:spacing w:line="240" w:lineRule="auto" w:before="100" w:after="0"/>
        <w:ind w:left="424" w:right="0" w:hanging="283"/>
        <w:jc w:val="left"/>
        <w:rPr>
          <w:sz w:val="20"/>
        </w:rPr>
      </w:pPr>
      <w:r>
        <w:rPr>
          <w:i/>
          <w:color w:val="231F20"/>
          <w:spacing w:val="-2"/>
          <w:sz w:val="20"/>
        </w:rPr>
        <w:t>Функции даты</w:t>
      </w:r>
      <w:r>
        <w:rPr>
          <w:i/>
          <w:color w:val="231F20"/>
          <w:spacing w:val="-1"/>
          <w:sz w:val="20"/>
        </w:rPr>
        <w:t> </w:t>
      </w:r>
      <w:r>
        <w:rPr>
          <w:i/>
          <w:color w:val="231F20"/>
          <w:spacing w:val="-2"/>
          <w:sz w:val="20"/>
        </w:rPr>
        <w:t>и</w:t>
      </w:r>
      <w:r>
        <w:rPr>
          <w:i/>
          <w:color w:val="231F20"/>
          <w:spacing w:val="-1"/>
          <w:sz w:val="20"/>
        </w:rPr>
        <w:t> </w:t>
      </w:r>
      <w:r>
        <w:rPr>
          <w:i/>
          <w:color w:val="231F20"/>
          <w:spacing w:val="-2"/>
          <w:sz w:val="20"/>
        </w:rPr>
        <w:t>времени</w:t>
      </w:r>
      <w:r>
        <w:rPr>
          <w:i/>
          <w:color w:val="231F20"/>
          <w:spacing w:val="-1"/>
          <w:sz w:val="20"/>
        </w:rPr>
        <w:t> </w:t>
      </w:r>
      <w:r>
        <w:rPr>
          <w:color w:val="231F20"/>
          <w:spacing w:val="-2"/>
          <w:sz w:val="20"/>
        </w:rPr>
        <w:t>изменяют</w:t>
      </w:r>
      <w:r>
        <w:rPr>
          <w:color w:val="231F20"/>
          <w:spacing w:val="-1"/>
          <w:sz w:val="20"/>
        </w:rPr>
        <w:t> </w:t>
      </w:r>
      <w:r>
        <w:rPr>
          <w:color w:val="231F20"/>
          <w:spacing w:val="-2"/>
          <w:sz w:val="20"/>
        </w:rPr>
        <w:t>данные времени</w:t>
      </w:r>
      <w:r>
        <w:rPr>
          <w:color w:val="231F20"/>
          <w:spacing w:val="-1"/>
          <w:sz w:val="20"/>
        </w:rPr>
        <w:t> </w:t>
      </w:r>
      <w:r>
        <w:rPr>
          <w:color w:val="231F20"/>
          <w:spacing w:val="-2"/>
          <w:sz w:val="20"/>
        </w:rPr>
        <w:t>и</w:t>
      </w:r>
      <w:r>
        <w:rPr>
          <w:color w:val="231F20"/>
          <w:spacing w:val="-1"/>
          <w:sz w:val="20"/>
        </w:rPr>
        <w:t> </w:t>
      </w:r>
      <w:r>
        <w:rPr>
          <w:color w:val="231F20"/>
          <w:spacing w:val="-2"/>
          <w:sz w:val="20"/>
        </w:rPr>
        <w:t>даты.</w:t>
      </w:r>
    </w:p>
    <w:p>
      <w:pPr>
        <w:pStyle w:val="ListParagraph"/>
        <w:numPr>
          <w:ilvl w:val="0"/>
          <w:numId w:val="27"/>
        </w:numPr>
        <w:tabs>
          <w:tab w:pos="424" w:val="left" w:leader="none"/>
        </w:tabs>
        <w:spacing w:line="240" w:lineRule="auto" w:before="101" w:after="0"/>
        <w:ind w:left="424" w:right="0" w:hanging="283"/>
        <w:jc w:val="left"/>
        <w:rPr>
          <w:sz w:val="20"/>
        </w:rPr>
      </w:pPr>
      <w:r>
        <w:rPr>
          <w:i/>
          <w:color w:val="231F20"/>
          <w:spacing w:val="-4"/>
          <w:sz w:val="20"/>
        </w:rPr>
        <w:t>Агрегатные</w:t>
      </w:r>
      <w:r>
        <w:rPr>
          <w:i/>
          <w:color w:val="231F20"/>
          <w:spacing w:val="10"/>
          <w:sz w:val="20"/>
        </w:rPr>
        <w:t> </w:t>
      </w:r>
      <w:r>
        <w:rPr>
          <w:i/>
          <w:color w:val="231F20"/>
          <w:spacing w:val="-4"/>
          <w:sz w:val="20"/>
        </w:rPr>
        <w:t>функции</w:t>
      </w:r>
      <w:r>
        <w:rPr>
          <w:i/>
          <w:color w:val="231F20"/>
          <w:spacing w:val="11"/>
          <w:sz w:val="20"/>
        </w:rPr>
        <w:t> </w:t>
      </w:r>
      <w:r>
        <w:rPr>
          <w:color w:val="231F20"/>
          <w:spacing w:val="-4"/>
          <w:sz w:val="20"/>
        </w:rPr>
        <w:t>выполняют</w:t>
      </w:r>
      <w:r>
        <w:rPr>
          <w:color w:val="231F20"/>
          <w:spacing w:val="11"/>
          <w:sz w:val="20"/>
        </w:rPr>
        <w:t> </w:t>
      </w:r>
      <w:r>
        <w:rPr>
          <w:color w:val="231F20"/>
          <w:spacing w:val="-4"/>
          <w:sz w:val="20"/>
        </w:rPr>
        <w:t>математические</w:t>
      </w:r>
      <w:r>
        <w:rPr>
          <w:color w:val="231F20"/>
          <w:spacing w:val="11"/>
          <w:sz w:val="20"/>
        </w:rPr>
        <w:t> </w:t>
      </w:r>
      <w:r>
        <w:rPr>
          <w:color w:val="231F20"/>
          <w:spacing w:val="-4"/>
          <w:sz w:val="20"/>
        </w:rPr>
        <w:t>операции.</w:t>
      </w:r>
    </w:p>
    <w:p>
      <w:pPr>
        <w:pStyle w:val="BodyText"/>
        <w:spacing w:before="80"/>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7"/>
        <w:ind w:left="425" w:right="134" w:firstLine="0"/>
        <w:jc w:val="both"/>
        <w:rPr>
          <w:rFonts w:ascii="Tahoma" w:hAnsi="Tahoma"/>
          <w:sz w:val="19"/>
        </w:rPr>
      </w:pPr>
      <w:r>
        <w:rPr>
          <w:rFonts w:ascii="Tahoma" w:hAnsi="Tahoma"/>
          <w:color w:val="231F20"/>
          <w:spacing w:val="-2"/>
          <w:sz w:val="19"/>
        </w:rPr>
        <w:t>На</w:t>
      </w:r>
      <w:r>
        <w:rPr>
          <w:rFonts w:ascii="Tahoma" w:hAnsi="Tahoma"/>
          <w:color w:val="231F20"/>
          <w:spacing w:val="-13"/>
          <w:sz w:val="19"/>
        </w:rPr>
        <w:t> </w:t>
      </w:r>
      <w:r>
        <w:rPr>
          <w:rFonts w:ascii="Tahoma" w:hAnsi="Tahoma"/>
          <w:color w:val="231F20"/>
          <w:spacing w:val="-2"/>
          <w:sz w:val="19"/>
        </w:rPr>
        <w:t>первый</w:t>
      </w:r>
      <w:r>
        <w:rPr>
          <w:rFonts w:ascii="Tahoma" w:hAnsi="Tahoma"/>
          <w:color w:val="231F20"/>
          <w:spacing w:val="-13"/>
          <w:sz w:val="19"/>
        </w:rPr>
        <w:t> </w:t>
      </w:r>
      <w:r>
        <w:rPr>
          <w:rFonts w:ascii="Tahoma" w:hAnsi="Tahoma"/>
          <w:color w:val="231F20"/>
          <w:spacing w:val="-2"/>
          <w:sz w:val="19"/>
        </w:rPr>
        <w:t>взгляд</w:t>
      </w:r>
      <w:r>
        <w:rPr>
          <w:rFonts w:ascii="Tahoma" w:hAnsi="Tahoma"/>
          <w:color w:val="231F20"/>
          <w:spacing w:val="-11"/>
          <w:sz w:val="19"/>
        </w:rPr>
        <w:t> </w:t>
      </w:r>
      <w:r>
        <w:rPr>
          <w:rFonts w:ascii="Tahoma" w:hAnsi="Tahoma"/>
          <w:color w:val="231F20"/>
          <w:spacing w:val="-2"/>
          <w:sz w:val="19"/>
        </w:rPr>
        <w:t>может</w:t>
      </w:r>
      <w:r>
        <w:rPr>
          <w:rFonts w:ascii="Tahoma" w:hAnsi="Tahoma"/>
          <w:color w:val="231F20"/>
          <w:spacing w:val="-11"/>
          <w:sz w:val="19"/>
        </w:rPr>
        <w:t> </w:t>
      </w:r>
      <w:r>
        <w:rPr>
          <w:rFonts w:ascii="Tahoma" w:hAnsi="Tahoma"/>
          <w:color w:val="231F20"/>
          <w:spacing w:val="-2"/>
          <w:sz w:val="19"/>
        </w:rPr>
        <w:t>показаться,</w:t>
      </w:r>
      <w:r>
        <w:rPr>
          <w:rFonts w:ascii="Tahoma" w:hAnsi="Tahoma"/>
          <w:color w:val="231F20"/>
          <w:spacing w:val="-13"/>
          <w:sz w:val="19"/>
        </w:rPr>
        <w:t> </w:t>
      </w:r>
      <w:r>
        <w:rPr>
          <w:rFonts w:ascii="Tahoma" w:hAnsi="Tahoma"/>
          <w:color w:val="231F20"/>
          <w:spacing w:val="-2"/>
          <w:sz w:val="19"/>
        </w:rPr>
        <w:t>что</w:t>
      </w:r>
      <w:r>
        <w:rPr>
          <w:rFonts w:ascii="Tahoma" w:hAnsi="Tahoma"/>
          <w:color w:val="231F20"/>
          <w:spacing w:val="-11"/>
          <w:sz w:val="19"/>
        </w:rPr>
        <w:t> </w:t>
      </w:r>
      <w:r>
        <w:rPr>
          <w:rFonts w:ascii="Tahoma" w:hAnsi="Tahoma"/>
          <w:color w:val="231F20"/>
          <w:spacing w:val="-2"/>
          <w:sz w:val="19"/>
        </w:rPr>
        <w:t>эти</w:t>
      </w:r>
      <w:r>
        <w:rPr>
          <w:rFonts w:ascii="Tahoma" w:hAnsi="Tahoma"/>
          <w:color w:val="231F20"/>
          <w:spacing w:val="-11"/>
          <w:sz w:val="19"/>
        </w:rPr>
        <w:t> </w:t>
      </w:r>
      <w:r>
        <w:rPr>
          <w:rFonts w:ascii="Tahoma" w:hAnsi="Tahoma"/>
          <w:color w:val="231F20"/>
          <w:spacing w:val="-2"/>
          <w:sz w:val="19"/>
        </w:rPr>
        <w:t>три</w:t>
      </w:r>
      <w:r>
        <w:rPr>
          <w:rFonts w:ascii="Tahoma" w:hAnsi="Tahoma"/>
          <w:color w:val="231F20"/>
          <w:spacing w:val="-11"/>
          <w:sz w:val="19"/>
        </w:rPr>
        <w:t> </w:t>
      </w:r>
      <w:r>
        <w:rPr>
          <w:rFonts w:ascii="Tahoma" w:hAnsi="Tahoma"/>
          <w:color w:val="231F20"/>
          <w:spacing w:val="-2"/>
          <w:sz w:val="19"/>
        </w:rPr>
        <w:t>типа</w:t>
      </w:r>
      <w:r>
        <w:rPr>
          <w:rFonts w:ascii="Tahoma" w:hAnsi="Tahoma"/>
          <w:color w:val="231F20"/>
          <w:spacing w:val="-11"/>
          <w:sz w:val="19"/>
        </w:rPr>
        <w:t> </w:t>
      </w:r>
      <w:r>
        <w:rPr>
          <w:rFonts w:ascii="Tahoma" w:hAnsi="Tahoma"/>
          <w:color w:val="231F20"/>
          <w:spacing w:val="-2"/>
          <w:sz w:val="19"/>
        </w:rPr>
        <w:t>функций</w:t>
      </w:r>
      <w:r>
        <w:rPr>
          <w:rFonts w:ascii="Tahoma" w:hAnsi="Tahoma"/>
          <w:color w:val="231F20"/>
          <w:spacing w:val="-11"/>
          <w:sz w:val="19"/>
        </w:rPr>
        <w:t> </w:t>
      </w:r>
      <w:r>
        <w:rPr>
          <w:rFonts w:ascii="Tahoma" w:hAnsi="Tahoma"/>
          <w:color w:val="231F20"/>
          <w:spacing w:val="-2"/>
          <w:sz w:val="19"/>
        </w:rPr>
        <w:t>работают</w:t>
      </w:r>
      <w:r>
        <w:rPr>
          <w:rFonts w:ascii="Tahoma" w:hAnsi="Tahoma"/>
          <w:color w:val="231F20"/>
          <w:spacing w:val="-11"/>
          <w:sz w:val="19"/>
        </w:rPr>
        <w:t> </w:t>
      </w:r>
      <w:r>
        <w:rPr>
          <w:rFonts w:ascii="Tahoma" w:hAnsi="Tahoma"/>
          <w:color w:val="231F20"/>
          <w:spacing w:val="-2"/>
          <w:sz w:val="19"/>
        </w:rPr>
        <w:t>толь- </w:t>
      </w:r>
      <w:r>
        <w:rPr>
          <w:rFonts w:ascii="Tahoma" w:hAnsi="Tahoma"/>
          <w:color w:val="231F20"/>
          <w:sz w:val="19"/>
        </w:rPr>
        <w:t>ко с соответствующими им типами данных (символами, датами и </w:t>
      </w:r>
      <w:r>
        <w:rPr>
          <w:rFonts w:ascii="Tahoma" w:hAnsi="Tahoma"/>
          <w:color w:val="231F20"/>
          <w:sz w:val="19"/>
        </w:rPr>
        <w:t>числами). </w:t>
      </w:r>
      <w:r>
        <w:rPr>
          <w:rFonts w:ascii="Tahoma" w:hAnsi="Tahoma"/>
          <w:color w:val="231F20"/>
          <w:w w:val="105"/>
          <w:sz w:val="19"/>
        </w:rPr>
        <w:t>Однако вспомните первый пример с использованием функции COUNT(). Мы</w:t>
      </w:r>
      <w:r>
        <w:rPr>
          <w:rFonts w:ascii="Tahoma" w:hAnsi="Tahoma"/>
          <w:color w:val="231F20"/>
          <w:spacing w:val="-10"/>
          <w:w w:val="105"/>
          <w:sz w:val="19"/>
        </w:rPr>
        <w:t> </w:t>
      </w:r>
      <w:r>
        <w:rPr>
          <w:rFonts w:ascii="Tahoma" w:hAnsi="Tahoma"/>
          <w:color w:val="231F20"/>
          <w:w w:val="105"/>
          <w:sz w:val="19"/>
        </w:rPr>
        <w:t>смогли</w:t>
      </w:r>
      <w:r>
        <w:rPr>
          <w:rFonts w:ascii="Tahoma" w:hAnsi="Tahoma"/>
          <w:color w:val="231F20"/>
          <w:spacing w:val="-10"/>
          <w:w w:val="105"/>
          <w:sz w:val="19"/>
        </w:rPr>
        <w:t> </w:t>
      </w:r>
      <w:r>
        <w:rPr>
          <w:rFonts w:ascii="Tahoma" w:hAnsi="Tahoma"/>
          <w:color w:val="231F20"/>
          <w:w w:val="105"/>
          <w:sz w:val="19"/>
        </w:rPr>
        <w:t>использовать</w:t>
      </w:r>
      <w:r>
        <w:rPr>
          <w:rFonts w:ascii="Tahoma" w:hAnsi="Tahoma"/>
          <w:color w:val="231F20"/>
          <w:spacing w:val="-10"/>
          <w:w w:val="105"/>
          <w:sz w:val="19"/>
        </w:rPr>
        <w:t> </w:t>
      </w:r>
      <w:r>
        <w:rPr>
          <w:rFonts w:ascii="Tahoma" w:hAnsi="Tahoma"/>
          <w:color w:val="231F20"/>
          <w:w w:val="105"/>
          <w:sz w:val="19"/>
        </w:rPr>
        <w:t>агрегатную</w:t>
      </w:r>
      <w:r>
        <w:rPr>
          <w:rFonts w:ascii="Tahoma" w:hAnsi="Tahoma"/>
          <w:color w:val="231F20"/>
          <w:spacing w:val="-10"/>
          <w:w w:val="105"/>
          <w:sz w:val="19"/>
        </w:rPr>
        <w:t> </w:t>
      </w:r>
      <w:r>
        <w:rPr>
          <w:rFonts w:ascii="Tahoma" w:hAnsi="Tahoma"/>
          <w:color w:val="231F20"/>
          <w:w w:val="105"/>
          <w:sz w:val="19"/>
        </w:rPr>
        <w:t>функцию</w:t>
      </w:r>
      <w:r>
        <w:rPr>
          <w:rFonts w:ascii="Tahoma" w:hAnsi="Tahoma"/>
          <w:color w:val="231F20"/>
          <w:spacing w:val="-10"/>
          <w:w w:val="105"/>
          <w:sz w:val="19"/>
        </w:rPr>
        <w:t> </w:t>
      </w:r>
      <w:r>
        <w:rPr>
          <w:rFonts w:ascii="Tahoma" w:hAnsi="Tahoma"/>
          <w:color w:val="231F20"/>
          <w:w w:val="105"/>
          <w:sz w:val="19"/>
        </w:rPr>
        <w:t>для</w:t>
      </w:r>
      <w:r>
        <w:rPr>
          <w:rFonts w:ascii="Tahoma" w:hAnsi="Tahoma"/>
          <w:color w:val="231F20"/>
          <w:spacing w:val="-10"/>
          <w:w w:val="105"/>
          <w:sz w:val="19"/>
        </w:rPr>
        <w:t> </w:t>
      </w:r>
      <w:r>
        <w:rPr>
          <w:rFonts w:ascii="Tahoma" w:hAnsi="Tahoma"/>
          <w:color w:val="231F20"/>
          <w:w w:val="105"/>
          <w:sz w:val="19"/>
        </w:rPr>
        <w:t>арифметического</w:t>
      </w:r>
      <w:r>
        <w:rPr>
          <w:rFonts w:ascii="Tahoma" w:hAnsi="Tahoma"/>
          <w:color w:val="231F20"/>
          <w:spacing w:val="-10"/>
          <w:w w:val="105"/>
          <w:sz w:val="19"/>
        </w:rPr>
        <w:t> </w:t>
      </w:r>
      <w:r>
        <w:rPr>
          <w:rFonts w:ascii="Tahoma" w:hAnsi="Tahoma"/>
          <w:color w:val="231F20"/>
          <w:w w:val="105"/>
          <w:sz w:val="19"/>
        </w:rPr>
        <w:t>под- </w:t>
      </w:r>
      <w:r>
        <w:rPr>
          <w:rFonts w:ascii="Tahoma" w:hAnsi="Tahoma"/>
          <w:color w:val="231F20"/>
          <w:sz w:val="19"/>
        </w:rPr>
        <w:t>счета</w:t>
      </w:r>
      <w:r>
        <w:rPr>
          <w:rFonts w:ascii="Tahoma" w:hAnsi="Tahoma"/>
          <w:color w:val="231F20"/>
          <w:spacing w:val="-1"/>
          <w:sz w:val="19"/>
        </w:rPr>
        <w:t> </w:t>
      </w:r>
      <w:r>
        <w:rPr>
          <w:rFonts w:ascii="Tahoma" w:hAnsi="Tahoma"/>
          <w:color w:val="231F20"/>
          <w:sz w:val="19"/>
        </w:rPr>
        <w:t>символьных</w:t>
      </w:r>
      <w:r>
        <w:rPr>
          <w:rFonts w:ascii="Tahoma" w:hAnsi="Tahoma"/>
          <w:color w:val="231F20"/>
          <w:spacing w:val="-1"/>
          <w:sz w:val="19"/>
        </w:rPr>
        <w:t> </w:t>
      </w:r>
      <w:r>
        <w:rPr>
          <w:rFonts w:ascii="Tahoma" w:hAnsi="Tahoma"/>
          <w:color w:val="231F20"/>
          <w:sz w:val="19"/>
        </w:rPr>
        <w:t>данных.</w:t>
      </w:r>
      <w:r>
        <w:rPr>
          <w:rFonts w:ascii="Tahoma" w:hAnsi="Tahoma"/>
          <w:color w:val="231F20"/>
          <w:spacing w:val="-10"/>
          <w:sz w:val="19"/>
        </w:rPr>
        <w:t> </w:t>
      </w:r>
      <w:r>
        <w:rPr>
          <w:rFonts w:ascii="Tahoma" w:hAnsi="Tahoma"/>
          <w:color w:val="231F20"/>
          <w:sz w:val="19"/>
        </w:rPr>
        <w:t>В</w:t>
      </w:r>
      <w:r>
        <w:rPr>
          <w:rFonts w:ascii="Tahoma" w:hAnsi="Tahoma"/>
          <w:color w:val="231F20"/>
          <w:spacing w:val="-1"/>
          <w:sz w:val="19"/>
        </w:rPr>
        <w:t> </w:t>
      </w:r>
      <w:r>
        <w:rPr>
          <w:rFonts w:ascii="Tahoma" w:hAnsi="Tahoma"/>
          <w:color w:val="231F20"/>
          <w:sz w:val="19"/>
        </w:rPr>
        <w:t>определенных</w:t>
      </w:r>
      <w:r>
        <w:rPr>
          <w:rFonts w:ascii="Tahoma" w:hAnsi="Tahoma"/>
          <w:color w:val="231F20"/>
          <w:spacing w:val="-1"/>
          <w:sz w:val="19"/>
        </w:rPr>
        <w:t> </w:t>
      </w:r>
      <w:r>
        <w:rPr>
          <w:rFonts w:ascii="Tahoma" w:hAnsi="Tahoma"/>
          <w:color w:val="231F20"/>
          <w:sz w:val="19"/>
        </w:rPr>
        <w:t>случаях</w:t>
      </w:r>
      <w:r>
        <w:rPr>
          <w:rFonts w:ascii="Tahoma" w:hAnsi="Tahoma"/>
          <w:color w:val="231F20"/>
          <w:spacing w:val="-1"/>
          <w:sz w:val="19"/>
        </w:rPr>
        <w:t> </w:t>
      </w:r>
      <w:r>
        <w:rPr>
          <w:rFonts w:ascii="Tahoma" w:hAnsi="Tahoma"/>
          <w:color w:val="231F20"/>
          <w:sz w:val="19"/>
        </w:rPr>
        <w:t>мы</w:t>
      </w:r>
      <w:r>
        <w:rPr>
          <w:rFonts w:ascii="Tahoma" w:hAnsi="Tahoma"/>
          <w:color w:val="231F20"/>
          <w:spacing w:val="-1"/>
          <w:sz w:val="19"/>
        </w:rPr>
        <w:t> </w:t>
      </w:r>
      <w:r>
        <w:rPr>
          <w:rFonts w:ascii="Tahoma" w:hAnsi="Tahoma"/>
          <w:color w:val="231F20"/>
          <w:sz w:val="19"/>
        </w:rPr>
        <w:t>можем</w:t>
      </w:r>
      <w:r>
        <w:rPr>
          <w:rFonts w:ascii="Tahoma" w:hAnsi="Tahoma"/>
          <w:color w:val="231F20"/>
          <w:spacing w:val="-1"/>
          <w:sz w:val="19"/>
        </w:rPr>
        <w:t> </w:t>
      </w:r>
      <w:r>
        <w:rPr>
          <w:rFonts w:ascii="Tahoma" w:hAnsi="Tahoma"/>
          <w:color w:val="231F20"/>
          <w:sz w:val="19"/>
        </w:rPr>
        <w:t>использовать эти функции с разными типами данных. Дополнительные сведения о типах </w:t>
      </w:r>
      <w:r>
        <w:rPr>
          <w:rFonts w:ascii="Tahoma" w:hAnsi="Tahoma"/>
          <w:color w:val="231F20"/>
          <w:w w:val="105"/>
          <w:sz w:val="19"/>
        </w:rPr>
        <w:t>данных см. в главе 1.</w:t>
      </w:r>
    </w:p>
    <w:p>
      <w:pPr>
        <w:spacing w:after="0" w:line="252" w:lineRule="auto"/>
        <w:jc w:val="both"/>
        <w:rPr>
          <w:rFonts w:ascii="Tahoma" w:hAnsi="Tahoma"/>
          <w:sz w:val="19"/>
        </w:rPr>
        <w:sectPr>
          <w:pgSz w:w="9360" w:h="13210"/>
          <w:pgMar w:header="807" w:footer="0" w:top="1160" w:bottom="280" w:left="992" w:right="992"/>
        </w:sectPr>
      </w:pPr>
    </w:p>
    <w:p>
      <w:pPr>
        <w:pStyle w:val="BodyText"/>
        <w:spacing w:before="199"/>
        <w:rPr>
          <w:rFonts w:ascii="Tahoma"/>
        </w:rPr>
      </w:pPr>
    </w:p>
    <w:p>
      <w:pPr>
        <w:pStyle w:val="BodyText"/>
        <w:spacing w:line="256" w:lineRule="auto" w:before="1"/>
        <w:ind w:left="141" w:right="134"/>
        <w:jc w:val="both"/>
      </w:pPr>
      <w:r>
        <w:rPr>
          <w:color w:val="231F20"/>
        </w:rPr>
        <w:t>Функции</w:t>
      </w:r>
      <w:r>
        <w:rPr>
          <w:color w:val="231F20"/>
          <w:spacing w:val="66"/>
        </w:rPr>
        <w:t> </w:t>
      </w:r>
      <w:r>
        <w:rPr>
          <w:color w:val="231F20"/>
        </w:rPr>
        <w:t>в</w:t>
      </w:r>
      <w:r>
        <w:rPr>
          <w:color w:val="231F20"/>
          <w:spacing w:val="68"/>
        </w:rPr>
        <w:t> </w:t>
      </w:r>
      <w:r>
        <w:rPr>
          <w:color w:val="231F20"/>
        </w:rPr>
        <w:t>SQL</w:t>
      </w:r>
      <w:r>
        <w:rPr>
          <w:color w:val="231F20"/>
          <w:spacing w:val="66"/>
        </w:rPr>
        <w:t> </w:t>
      </w:r>
      <w:r>
        <w:rPr>
          <w:color w:val="231F20"/>
        </w:rPr>
        <w:t>работают</w:t>
      </w:r>
      <w:r>
        <w:rPr>
          <w:color w:val="231F20"/>
          <w:spacing w:val="66"/>
        </w:rPr>
        <w:t> </w:t>
      </w:r>
      <w:r>
        <w:rPr>
          <w:color w:val="231F20"/>
        </w:rPr>
        <w:t>подобно</w:t>
      </w:r>
      <w:r>
        <w:rPr>
          <w:color w:val="231F20"/>
          <w:spacing w:val="66"/>
        </w:rPr>
        <w:t> </w:t>
      </w:r>
      <w:r>
        <w:rPr>
          <w:color w:val="231F20"/>
        </w:rPr>
        <w:t>функциям</w:t>
      </w:r>
      <w:r>
        <w:rPr>
          <w:color w:val="231F20"/>
          <w:spacing w:val="66"/>
        </w:rPr>
        <w:t> </w:t>
      </w:r>
      <w:r>
        <w:rPr>
          <w:color w:val="231F20"/>
        </w:rPr>
        <w:t>в</w:t>
      </w:r>
      <w:r>
        <w:rPr>
          <w:color w:val="231F20"/>
          <w:spacing w:val="69"/>
        </w:rPr>
        <w:t> </w:t>
      </w:r>
      <w:r>
        <w:rPr>
          <w:color w:val="231F20"/>
        </w:rPr>
        <w:t>программах</w:t>
      </w:r>
      <w:r>
        <w:rPr>
          <w:color w:val="231F20"/>
          <w:spacing w:val="66"/>
        </w:rPr>
        <w:t> </w:t>
      </w:r>
      <w:r>
        <w:rPr>
          <w:color w:val="231F20"/>
        </w:rPr>
        <w:t>для</w:t>
      </w:r>
      <w:r>
        <w:rPr>
          <w:color w:val="231F20"/>
          <w:spacing w:val="66"/>
        </w:rPr>
        <w:t> </w:t>
      </w:r>
      <w:r>
        <w:rPr>
          <w:color w:val="231F20"/>
        </w:rPr>
        <w:t>работы с электронными таблицами и в других языках программирования. Если вы когда-либо</w:t>
      </w:r>
      <w:r>
        <w:rPr>
          <w:color w:val="231F20"/>
          <w:spacing w:val="-4"/>
        </w:rPr>
        <w:t> </w:t>
      </w:r>
      <w:r>
        <w:rPr>
          <w:color w:val="231F20"/>
        </w:rPr>
        <w:t>использовали функцию </w:t>
      </w:r>
      <w:r>
        <w:rPr>
          <w:rFonts w:ascii="Consolas" w:hAnsi="Consolas"/>
          <w:color w:val="231F20"/>
          <w:sz w:val="18"/>
        </w:rPr>
        <w:t>SUM()</w:t>
      </w:r>
      <w:r>
        <w:rPr>
          <w:rFonts w:ascii="Consolas" w:hAnsi="Consolas"/>
          <w:color w:val="231F20"/>
          <w:spacing w:val="-25"/>
          <w:sz w:val="18"/>
        </w:rPr>
        <w:t> </w:t>
      </w:r>
      <w:r>
        <w:rPr>
          <w:color w:val="231F20"/>
        </w:rPr>
        <w:t>в Microsoft Excel, то вы понимаете, для</w:t>
      </w:r>
      <w:r>
        <w:rPr>
          <w:color w:val="231F20"/>
          <w:spacing w:val="-10"/>
        </w:rPr>
        <w:t> </w:t>
      </w:r>
      <w:r>
        <w:rPr>
          <w:color w:val="231F20"/>
        </w:rPr>
        <w:t>чего</w:t>
      </w:r>
      <w:r>
        <w:rPr>
          <w:color w:val="231F20"/>
          <w:spacing w:val="-10"/>
        </w:rPr>
        <w:t> </w:t>
      </w:r>
      <w:r>
        <w:rPr>
          <w:color w:val="231F20"/>
        </w:rPr>
        <w:t>она</w:t>
      </w:r>
      <w:r>
        <w:rPr>
          <w:color w:val="231F20"/>
          <w:spacing w:val="-10"/>
        </w:rPr>
        <w:t> </w:t>
      </w:r>
      <w:r>
        <w:rPr>
          <w:color w:val="231F20"/>
        </w:rPr>
        <w:t>нужна.</w:t>
      </w:r>
      <w:r>
        <w:rPr>
          <w:color w:val="231F20"/>
          <w:spacing w:val="-10"/>
        </w:rPr>
        <w:t> </w:t>
      </w:r>
      <w:r>
        <w:rPr>
          <w:color w:val="231F20"/>
        </w:rPr>
        <w:t>Еще</w:t>
      </w:r>
      <w:r>
        <w:rPr>
          <w:color w:val="231F20"/>
          <w:spacing w:val="-10"/>
        </w:rPr>
        <w:t> </w:t>
      </w:r>
      <w:r>
        <w:rPr>
          <w:color w:val="231F20"/>
        </w:rPr>
        <w:t>одно</w:t>
      </w:r>
      <w:r>
        <w:rPr>
          <w:color w:val="231F20"/>
          <w:spacing w:val="-10"/>
        </w:rPr>
        <w:t> </w:t>
      </w:r>
      <w:r>
        <w:rPr>
          <w:color w:val="231F20"/>
        </w:rPr>
        <w:t>сходство</w:t>
      </w:r>
      <w:r>
        <w:rPr>
          <w:color w:val="231F20"/>
          <w:spacing w:val="-10"/>
        </w:rPr>
        <w:t> </w:t>
      </w:r>
      <w:r>
        <w:rPr>
          <w:color w:val="231F20"/>
        </w:rPr>
        <w:t>этих</w:t>
      </w:r>
      <w:r>
        <w:rPr>
          <w:color w:val="231F20"/>
          <w:spacing w:val="-10"/>
        </w:rPr>
        <w:t> </w:t>
      </w:r>
      <w:r>
        <w:rPr>
          <w:color w:val="231F20"/>
        </w:rPr>
        <w:t>функций</w:t>
      </w:r>
      <w:r>
        <w:rPr>
          <w:color w:val="231F20"/>
          <w:spacing w:val="-10"/>
        </w:rPr>
        <w:t> </w:t>
      </w:r>
      <w:r>
        <w:rPr>
          <w:color w:val="231F20"/>
        </w:rPr>
        <w:t>с</w:t>
      </w:r>
      <w:r>
        <w:rPr>
          <w:color w:val="231F20"/>
          <w:spacing w:val="-10"/>
        </w:rPr>
        <w:t> </w:t>
      </w:r>
      <w:r>
        <w:rPr>
          <w:color w:val="231F20"/>
        </w:rPr>
        <w:t>функциями</w:t>
      </w:r>
      <w:r>
        <w:rPr>
          <w:color w:val="231F20"/>
          <w:spacing w:val="-10"/>
        </w:rPr>
        <w:t> </w:t>
      </w:r>
      <w:r>
        <w:rPr>
          <w:color w:val="231F20"/>
        </w:rPr>
        <w:t>Excel</w:t>
      </w:r>
      <w:r>
        <w:rPr>
          <w:color w:val="231F20"/>
          <w:spacing w:val="-10"/>
        </w:rPr>
        <w:t> </w:t>
      </w:r>
      <w:r>
        <w:rPr>
          <w:color w:val="231F20"/>
        </w:rPr>
        <w:t>—</w:t>
      </w:r>
      <w:r>
        <w:rPr>
          <w:color w:val="231F20"/>
          <w:spacing w:val="-10"/>
        </w:rPr>
        <w:t> </w:t>
      </w:r>
      <w:r>
        <w:rPr>
          <w:color w:val="231F20"/>
        </w:rPr>
        <w:t>это подсказка в виде всплывающего окна, которое появляется, когда мы вводим функцию в браузере SQL. Рассмотрим следующий пример. На панели Execute SQL (Выполнить SQL-запрос) начните вводить имя функции с одной откры- той скобкой:</w:t>
      </w:r>
    </w:p>
    <w:p>
      <w:pPr>
        <w:spacing w:before="185"/>
        <w:ind w:left="141" w:right="0" w:firstLine="0"/>
        <w:jc w:val="left"/>
        <w:rPr>
          <w:rFonts w:ascii="Consolas"/>
          <w:sz w:val="18"/>
        </w:rPr>
      </w:pPr>
      <w:r>
        <w:rPr>
          <w:rFonts w:ascii="Consolas"/>
          <w:color w:val="231F20"/>
          <w:spacing w:val="-2"/>
          <w:sz w:val="18"/>
        </w:rPr>
        <w:t>UPPER(</w:t>
      </w:r>
    </w:p>
    <w:p>
      <w:pPr>
        <w:pStyle w:val="BodyText"/>
        <w:spacing w:before="2"/>
        <w:rPr>
          <w:rFonts w:ascii="Consolas"/>
          <w:sz w:val="18"/>
        </w:rPr>
      </w:pPr>
    </w:p>
    <w:p>
      <w:pPr>
        <w:pStyle w:val="BodyText"/>
        <w:ind w:left="141"/>
        <w:jc w:val="both"/>
      </w:pPr>
      <w:r>
        <w:rPr>
          <w:color w:val="231F20"/>
        </w:rPr>
        <w:t>Под</w:t>
      </w:r>
      <w:r>
        <w:rPr>
          <w:color w:val="231F20"/>
          <w:spacing w:val="-8"/>
        </w:rPr>
        <w:t> </w:t>
      </w:r>
      <w:r>
        <w:rPr>
          <w:color w:val="231F20"/>
        </w:rPr>
        <w:t>названием</w:t>
      </w:r>
      <w:r>
        <w:rPr>
          <w:color w:val="231F20"/>
          <w:spacing w:val="-8"/>
        </w:rPr>
        <w:t> </w:t>
      </w:r>
      <w:r>
        <w:rPr>
          <w:color w:val="231F20"/>
        </w:rPr>
        <w:t>функции</w:t>
      </w:r>
      <w:r>
        <w:rPr>
          <w:color w:val="231F20"/>
          <w:spacing w:val="-8"/>
        </w:rPr>
        <w:t> </w:t>
      </w:r>
      <w:r>
        <w:rPr>
          <w:color w:val="231F20"/>
        </w:rPr>
        <w:t>появится</w:t>
      </w:r>
      <w:r>
        <w:rPr>
          <w:color w:val="231F20"/>
          <w:spacing w:val="-8"/>
        </w:rPr>
        <w:t> </w:t>
      </w:r>
      <w:r>
        <w:rPr>
          <w:color w:val="231F20"/>
        </w:rPr>
        <w:t>следующий</w:t>
      </w:r>
      <w:r>
        <w:rPr>
          <w:color w:val="231F20"/>
          <w:spacing w:val="-7"/>
        </w:rPr>
        <w:t> </w:t>
      </w:r>
      <w:r>
        <w:rPr>
          <w:color w:val="231F20"/>
          <w:spacing w:val="-2"/>
        </w:rPr>
        <w:t>текст:</w:t>
      </w:r>
    </w:p>
    <w:p>
      <w:pPr>
        <w:spacing w:line="249" w:lineRule="auto" w:before="209"/>
        <w:ind w:left="141" w:right="0" w:firstLine="0"/>
        <w:jc w:val="left"/>
        <w:rPr>
          <w:rFonts w:ascii="Consolas"/>
          <w:sz w:val="18"/>
        </w:rPr>
      </w:pPr>
      <w:r>
        <w:rPr>
          <w:rFonts w:ascii="Consolas"/>
          <w:color w:val="231F20"/>
          <w:sz w:val="18"/>
        </w:rPr>
        <w:t>The UPPER(X) function returns a copy of input string X in which all lowercase ASCII characters are converted to their uppercase </w:t>
      </w:r>
      <w:r>
        <w:rPr>
          <w:rFonts w:ascii="Consolas"/>
          <w:color w:val="231F20"/>
          <w:spacing w:val="-2"/>
          <w:sz w:val="18"/>
        </w:rPr>
        <w:t>equivalent.</w:t>
      </w:r>
    </w:p>
    <w:p>
      <w:pPr>
        <w:pStyle w:val="BodyText"/>
        <w:spacing w:line="254" w:lineRule="auto" w:before="205"/>
        <w:ind w:left="141" w:right="140"/>
        <w:jc w:val="both"/>
      </w:pPr>
      <w:r>
        <w:rPr>
          <w:color w:val="231F20"/>
          <w:spacing w:val="-4"/>
        </w:rPr>
        <w:t>(Функция</w:t>
      </w:r>
      <w:r>
        <w:rPr>
          <w:color w:val="231F20"/>
          <w:spacing w:val="-8"/>
        </w:rPr>
        <w:t> </w:t>
      </w:r>
      <w:r>
        <w:rPr>
          <w:rFonts w:ascii="Consolas" w:hAnsi="Consolas"/>
          <w:color w:val="231F20"/>
          <w:spacing w:val="-4"/>
          <w:sz w:val="18"/>
        </w:rPr>
        <w:t>UPPER(X)</w:t>
      </w:r>
      <w:r>
        <w:rPr>
          <w:rFonts w:ascii="Consolas" w:hAnsi="Consolas"/>
          <w:color w:val="231F20"/>
          <w:spacing w:val="-20"/>
          <w:sz w:val="18"/>
        </w:rPr>
        <w:t> </w:t>
      </w:r>
      <w:r>
        <w:rPr>
          <w:color w:val="231F20"/>
          <w:spacing w:val="-4"/>
        </w:rPr>
        <w:t>возвращает</w:t>
      </w:r>
      <w:r>
        <w:rPr>
          <w:color w:val="231F20"/>
          <w:spacing w:val="-7"/>
        </w:rPr>
        <w:t> </w:t>
      </w:r>
      <w:r>
        <w:rPr>
          <w:color w:val="231F20"/>
          <w:spacing w:val="-4"/>
        </w:rPr>
        <w:t>копию</w:t>
      </w:r>
      <w:r>
        <w:rPr>
          <w:color w:val="231F20"/>
          <w:spacing w:val="-7"/>
        </w:rPr>
        <w:t> </w:t>
      </w:r>
      <w:r>
        <w:rPr>
          <w:color w:val="231F20"/>
          <w:spacing w:val="-4"/>
        </w:rPr>
        <w:t>входной</w:t>
      </w:r>
      <w:r>
        <w:rPr>
          <w:color w:val="231F20"/>
          <w:spacing w:val="-7"/>
        </w:rPr>
        <w:t> </w:t>
      </w:r>
      <w:r>
        <w:rPr>
          <w:color w:val="231F20"/>
          <w:spacing w:val="-4"/>
        </w:rPr>
        <w:t>строки </w:t>
      </w:r>
      <w:r>
        <w:rPr>
          <w:rFonts w:ascii="Consolas" w:hAnsi="Consolas"/>
          <w:color w:val="231F20"/>
          <w:spacing w:val="-4"/>
          <w:sz w:val="18"/>
        </w:rPr>
        <w:t>X</w:t>
      </w:r>
      <w:r>
        <w:rPr>
          <w:color w:val="231F20"/>
          <w:spacing w:val="-4"/>
        </w:rPr>
        <w:t>,</w:t>
      </w:r>
      <w:r>
        <w:rPr>
          <w:color w:val="231F20"/>
        </w:rPr>
        <w:t> </w:t>
      </w:r>
      <w:r>
        <w:rPr>
          <w:color w:val="231F20"/>
          <w:spacing w:val="-4"/>
        </w:rPr>
        <w:t>в</w:t>
      </w:r>
      <w:r>
        <w:rPr>
          <w:color w:val="231F20"/>
        </w:rPr>
        <w:t> </w:t>
      </w:r>
      <w:r>
        <w:rPr>
          <w:color w:val="231F20"/>
          <w:spacing w:val="-4"/>
        </w:rPr>
        <w:t>которой</w:t>
      </w:r>
      <w:r>
        <w:rPr>
          <w:color w:val="231F20"/>
        </w:rPr>
        <w:t> </w:t>
      </w:r>
      <w:r>
        <w:rPr>
          <w:color w:val="231F20"/>
          <w:spacing w:val="-4"/>
        </w:rPr>
        <w:t>все</w:t>
      </w:r>
      <w:r>
        <w:rPr>
          <w:color w:val="231F20"/>
        </w:rPr>
        <w:t> </w:t>
      </w:r>
      <w:r>
        <w:rPr>
          <w:color w:val="231F20"/>
          <w:spacing w:val="-4"/>
        </w:rPr>
        <w:t>символы</w:t>
      </w:r>
      <w:r>
        <w:rPr>
          <w:color w:val="231F20"/>
        </w:rPr>
        <w:t> ASCII нижнего регистра преобразованы в их эквивалент в верхнем регистре.)</w:t>
      </w:r>
    </w:p>
    <w:p>
      <w:pPr>
        <w:pStyle w:val="BodyText"/>
        <w:spacing w:before="106"/>
      </w:pPr>
    </w:p>
    <w:p>
      <w:pPr>
        <w:spacing w:before="1"/>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7"/>
        <w:ind w:left="425" w:right="0" w:firstLine="0"/>
        <w:jc w:val="left"/>
        <w:rPr>
          <w:rFonts w:ascii="Tahoma" w:hAnsi="Tahoma"/>
          <w:sz w:val="19"/>
        </w:rPr>
      </w:pPr>
      <w:r>
        <w:rPr>
          <w:rFonts w:ascii="Tahoma" w:hAnsi="Tahoma"/>
          <w:color w:val="231F20"/>
          <w:sz w:val="19"/>
        </w:rPr>
        <w:t>Часть функции в круглых скобках (X) называется аргументом функции. Не- </w:t>
      </w:r>
      <w:r>
        <w:rPr>
          <w:rFonts w:ascii="Tahoma" w:hAnsi="Tahoma"/>
          <w:color w:val="231F20"/>
          <w:w w:val="105"/>
          <w:sz w:val="19"/>
        </w:rPr>
        <w:t>которые функции могут содержать более одного аргумента.</w:t>
      </w:r>
    </w:p>
    <w:p>
      <w:pPr>
        <w:pStyle w:val="BodyText"/>
        <w:spacing w:before="147"/>
        <w:rPr>
          <w:rFonts w:ascii="Tahoma"/>
          <w:sz w:val="19"/>
        </w:rPr>
      </w:pPr>
    </w:p>
    <w:p>
      <w:pPr>
        <w:pStyle w:val="BodyText"/>
        <w:spacing w:line="256" w:lineRule="auto" w:before="1"/>
        <w:ind w:left="141" w:right="139"/>
        <w:jc w:val="both"/>
      </w:pPr>
      <w:r>
        <w:rPr>
          <w:color w:val="231F20"/>
        </w:rPr>
        <w:t>Большинство функций в DB Browser содержат всплывающие подсказки, ко- торые</w:t>
      </w:r>
      <w:r>
        <w:rPr>
          <w:color w:val="231F20"/>
          <w:spacing w:val="-4"/>
        </w:rPr>
        <w:t> </w:t>
      </w:r>
      <w:r>
        <w:rPr>
          <w:color w:val="231F20"/>
        </w:rPr>
        <w:t>очень</w:t>
      </w:r>
      <w:r>
        <w:rPr>
          <w:color w:val="231F20"/>
          <w:spacing w:val="-4"/>
        </w:rPr>
        <w:t> </w:t>
      </w:r>
      <w:r>
        <w:rPr>
          <w:color w:val="231F20"/>
        </w:rPr>
        <w:t>полезны</w:t>
      </w:r>
      <w:r>
        <w:rPr>
          <w:color w:val="231F20"/>
          <w:spacing w:val="-4"/>
        </w:rPr>
        <w:t> </w:t>
      </w:r>
      <w:r>
        <w:rPr>
          <w:color w:val="231F20"/>
        </w:rPr>
        <w:t>для</w:t>
      </w:r>
      <w:r>
        <w:rPr>
          <w:color w:val="231F20"/>
          <w:spacing w:val="-4"/>
        </w:rPr>
        <w:t> </w:t>
      </w:r>
      <w:r>
        <w:rPr>
          <w:color w:val="231F20"/>
        </w:rPr>
        <w:t>определения</w:t>
      </w:r>
      <w:r>
        <w:rPr>
          <w:color w:val="231F20"/>
          <w:spacing w:val="-4"/>
        </w:rPr>
        <w:t> </w:t>
      </w:r>
      <w:r>
        <w:rPr>
          <w:i/>
          <w:color w:val="231F20"/>
        </w:rPr>
        <w:t>аргументов</w:t>
      </w:r>
      <w:r>
        <w:rPr>
          <w:color w:val="231F20"/>
        </w:rPr>
        <w:t>,</w:t>
      </w:r>
      <w:r>
        <w:rPr>
          <w:color w:val="231F20"/>
          <w:spacing w:val="-4"/>
        </w:rPr>
        <w:t> </w:t>
      </w:r>
      <w:r>
        <w:rPr>
          <w:color w:val="231F20"/>
        </w:rPr>
        <w:t>принимаемых</w:t>
      </w:r>
      <w:r>
        <w:rPr>
          <w:color w:val="231F20"/>
          <w:spacing w:val="-4"/>
        </w:rPr>
        <w:t> </w:t>
      </w:r>
      <w:r>
        <w:rPr>
          <w:color w:val="231F20"/>
        </w:rPr>
        <w:t>функцией, и описания работы функции. Я рекомендую изучить и другие функции.</w:t>
      </w:r>
    </w:p>
    <w:p>
      <w:pPr>
        <w:pStyle w:val="BodyText"/>
        <w:spacing w:before="9"/>
        <w:rPr>
          <w:sz w:val="19"/>
        </w:rPr>
      </w:pPr>
      <w:r>
        <w:rPr>
          <w:sz w:val="19"/>
        </w:rPr>
        <mc:AlternateContent>
          <mc:Choice Requires="wps">
            <w:drawing>
              <wp:anchor distT="0" distB="0" distL="0" distR="0" allowOverlap="1" layoutInCell="1" locked="0" behindDoc="1" simplePos="0" relativeHeight="487673856">
                <wp:simplePos x="0" y="0"/>
                <wp:positionH relativeFrom="page">
                  <wp:posOffset>719999</wp:posOffset>
                </wp:positionH>
                <wp:positionV relativeFrom="paragraph">
                  <wp:posOffset>181819</wp:posOffset>
                </wp:positionV>
                <wp:extent cx="4501515" cy="1120775"/>
                <wp:effectExtent l="0" t="0" r="0" b="0"/>
                <wp:wrapTopAndBottom/>
                <wp:docPr id="1071" name="Group 1071"/>
                <wp:cNvGraphicFramePr>
                  <a:graphicFrameLocks/>
                </wp:cNvGraphicFramePr>
                <a:graphic>
                  <a:graphicData uri="http://schemas.microsoft.com/office/word/2010/wordprocessingGroup">
                    <wpg:wgp>
                      <wpg:cNvPr id="1071" name="Group 1071"/>
                      <wpg:cNvGrpSpPr/>
                      <wpg:grpSpPr>
                        <a:xfrm>
                          <a:off x="0" y="0"/>
                          <a:ext cx="4501515" cy="1120775"/>
                          <a:chExt cx="4501515" cy="1120775"/>
                        </a:xfrm>
                      </wpg:grpSpPr>
                      <wps:wsp>
                        <wps:cNvPr id="1072" name="Graphic 1072"/>
                        <wps:cNvSpPr/>
                        <wps:spPr>
                          <a:xfrm>
                            <a:off x="1055" y="0"/>
                            <a:ext cx="4500245" cy="1120775"/>
                          </a:xfrm>
                          <a:custGeom>
                            <a:avLst/>
                            <a:gdLst/>
                            <a:ahLst/>
                            <a:cxnLst/>
                            <a:rect l="l" t="t" r="r" b="b"/>
                            <a:pathLst>
                              <a:path w="4500245" h="1120775">
                                <a:moveTo>
                                  <a:pt x="4500003" y="0"/>
                                </a:moveTo>
                                <a:lnTo>
                                  <a:pt x="0" y="0"/>
                                </a:lnTo>
                                <a:lnTo>
                                  <a:pt x="0" y="1120203"/>
                                </a:lnTo>
                                <a:lnTo>
                                  <a:pt x="4500003" y="1120203"/>
                                </a:lnTo>
                                <a:lnTo>
                                  <a:pt x="4500003" y="0"/>
                                </a:lnTo>
                                <a:close/>
                              </a:path>
                            </a:pathLst>
                          </a:custGeom>
                          <a:solidFill>
                            <a:srgbClr val="E6E7E8"/>
                          </a:solidFill>
                        </wps:spPr>
                        <wps:bodyPr wrap="square" lIns="0" tIns="0" rIns="0" bIns="0" rtlCol="0">
                          <a:prstTxWarp prst="textNoShape">
                            <a:avLst/>
                          </a:prstTxWarp>
                          <a:noAutofit/>
                        </wps:bodyPr>
                      </wps:wsp>
                      <wps:wsp>
                        <wps:cNvPr id="1073" name="Graphic 1073"/>
                        <wps:cNvSpPr/>
                        <wps:spPr>
                          <a:xfrm>
                            <a:off x="19050" y="0"/>
                            <a:ext cx="1270" cy="1120775"/>
                          </a:xfrm>
                          <a:custGeom>
                            <a:avLst/>
                            <a:gdLst/>
                            <a:ahLst/>
                            <a:cxnLst/>
                            <a:rect l="l" t="t" r="r" b="b"/>
                            <a:pathLst>
                              <a:path w="0" h="1120775">
                                <a:moveTo>
                                  <a:pt x="0" y="0"/>
                                </a:moveTo>
                                <a:lnTo>
                                  <a:pt x="0" y="1120203"/>
                                </a:lnTo>
                              </a:path>
                            </a:pathLst>
                          </a:custGeom>
                          <a:ln w="38100">
                            <a:solidFill>
                              <a:srgbClr val="231F20"/>
                            </a:solidFill>
                            <a:prstDash val="solid"/>
                          </a:ln>
                        </wps:spPr>
                        <wps:bodyPr wrap="square" lIns="0" tIns="0" rIns="0" bIns="0" rtlCol="0">
                          <a:prstTxWarp prst="textNoShape">
                            <a:avLst/>
                          </a:prstTxWarp>
                          <a:noAutofit/>
                        </wps:bodyPr>
                      </wps:wsp>
                      <wps:wsp>
                        <wps:cNvPr id="1074" name="Textbox 1074"/>
                        <wps:cNvSpPr txBox="1"/>
                        <wps:spPr>
                          <a:xfrm>
                            <a:off x="38100" y="0"/>
                            <a:ext cx="4463415" cy="1120775"/>
                          </a:xfrm>
                          <a:prstGeom prst="rect">
                            <a:avLst/>
                          </a:prstGeom>
                        </wps:spPr>
                        <wps:txbx>
                          <w:txbxContent>
                            <w:p>
                              <w:pPr>
                                <w:spacing w:before="134"/>
                                <w:ind w:left="223" w:right="0" w:firstLine="0"/>
                                <w:jc w:val="left"/>
                                <w:rPr>
                                  <w:rFonts w:ascii="Trebuchet MS" w:hAnsi="Trebuchet MS"/>
                                  <w:sz w:val="30"/>
                                </w:rPr>
                              </w:pPr>
                              <w:r>
                                <w:rPr>
                                  <w:rFonts w:ascii="Trebuchet MS" w:hAnsi="Trebuchet MS"/>
                                  <w:color w:val="231F20"/>
                                  <w:w w:val="80"/>
                                  <w:sz w:val="30"/>
                                </w:rPr>
                                <w:t>Практические</w:t>
                              </w:r>
                              <w:r>
                                <w:rPr>
                                  <w:rFonts w:ascii="Trebuchet MS" w:hAnsi="Trebuchet MS"/>
                                  <w:color w:val="231F20"/>
                                  <w:spacing w:val="45"/>
                                  <w:sz w:val="30"/>
                                </w:rPr>
                                <w:t> </w:t>
                              </w:r>
                              <w:r>
                                <w:rPr>
                                  <w:rFonts w:ascii="Trebuchet MS" w:hAnsi="Trebuchet MS"/>
                                  <w:color w:val="231F20"/>
                                  <w:spacing w:val="-2"/>
                                  <w:w w:val="95"/>
                                  <w:sz w:val="30"/>
                                </w:rPr>
                                <w:t>задания</w:t>
                              </w:r>
                            </w:p>
                            <w:p>
                              <w:pPr>
                                <w:spacing w:line="249" w:lineRule="auto" w:before="64"/>
                                <w:ind w:left="506" w:right="0" w:hanging="284"/>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12"/>
                                  <w:sz w:val="20"/>
                                </w:rPr>
                                <w:t> </w:t>
                              </w:r>
                              <w:r>
                                <w:rPr>
                                  <w:rFonts w:ascii="Microsoft Sans Serif" w:hAnsi="Microsoft Sans Serif"/>
                                  <w:color w:val="231F20"/>
                                  <w:w w:val="90"/>
                                  <w:sz w:val="20"/>
                                </w:rPr>
                                <w:t>Функция</w:t>
                              </w:r>
                              <w:r>
                                <w:rPr>
                                  <w:rFonts w:ascii="Microsoft Sans Serif" w:hAnsi="Microsoft Sans Serif"/>
                                  <w:color w:val="231F20"/>
                                  <w:spacing w:val="-17"/>
                                  <w:w w:val="90"/>
                                  <w:sz w:val="20"/>
                                </w:rPr>
                                <w:t> </w:t>
                              </w:r>
                              <w:r>
                                <w:rPr>
                                  <w:rFonts w:ascii="Consolas" w:hAnsi="Consolas"/>
                                  <w:color w:val="231F20"/>
                                  <w:w w:val="90"/>
                                  <w:sz w:val="18"/>
                                </w:rPr>
                                <w:t>UPPER()</w:t>
                              </w:r>
                              <w:r>
                                <w:rPr>
                                  <w:rFonts w:ascii="Consolas" w:hAnsi="Consolas"/>
                                  <w:color w:val="231F20"/>
                                  <w:spacing w:val="-61"/>
                                  <w:w w:val="90"/>
                                  <w:sz w:val="18"/>
                                </w:rPr>
                                <w:t> </w:t>
                              </w:r>
                              <w:r>
                                <w:rPr>
                                  <w:rFonts w:ascii="Microsoft Sans Serif" w:hAnsi="Microsoft Sans Serif"/>
                                  <w:color w:val="231F20"/>
                                  <w:w w:val="90"/>
                                  <w:sz w:val="20"/>
                                </w:rPr>
                                <w:t>принимает</w:t>
                              </w:r>
                              <w:r>
                                <w:rPr>
                                  <w:rFonts w:ascii="Microsoft Sans Serif" w:hAnsi="Microsoft Sans Serif"/>
                                  <w:color w:val="231F20"/>
                                  <w:spacing w:val="-16"/>
                                  <w:w w:val="90"/>
                                  <w:sz w:val="20"/>
                                </w:rPr>
                                <w:t> </w:t>
                              </w:r>
                              <w:r>
                                <w:rPr>
                                  <w:rFonts w:ascii="Microsoft Sans Serif" w:hAnsi="Microsoft Sans Serif"/>
                                  <w:color w:val="231F20"/>
                                  <w:w w:val="90"/>
                                  <w:sz w:val="20"/>
                                </w:rPr>
                                <w:t>только</w:t>
                              </w:r>
                              <w:r>
                                <w:rPr>
                                  <w:rFonts w:ascii="Microsoft Sans Serif" w:hAnsi="Microsoft Sans Serif"/>
                                  <w:color w:val="231F20"/>
                                  <w:spacing w:val="-17"/>
                                  <w:w w:val="90"/>
                                  <w:sz w:val="20"/>
                                </w:rPr>
                                <w:t> </w:t>
                              </w:r>
                              <w:r>
                                <w:rPr>
                                  <w:rFonts w:ascii="Microsoft Sans Serif" w:hAnsi="Microsoft Sans Serif"/>
                                  <w:color w:val="231F20"/>
                                  <w:w w:val="90"/>
                                  <w:sz w:val="20"/>
                                </w:rPr>
                                <w:t>один</w:t>
                              </w:r>
                              <w:r>
                                <w:rPr>
                                  <w:rFonts w:ascii="Microsoft Sans Serif" w:hAnsi="Microsoft Sans Serif"/>
                                  <w:color w:val="231F20"/>
                                  <w:spacing w:val="-17"/>
                                  <w:w w:val="90"/>
                                  <w:sz w:val="20"/>
                                </w:rPr>
                                <w:t> </w:t>
                              </w:r>
                              <w:r>
                                <w:rPr>
                                  <w:rFonts w:ascii="Microsoft Sans Serif" w:hAnsi="Microsoft Sans Serif"/>
                                  <w:color w:val="231F20"/>
                                  <w:w w:val="90"/>
                                  <w:sz w:val="20"/>
                                </w:rPr>
                                <w:t>аргумент</w:t>
                              </w:r>
                              <w:r>
                                <w:rPr>
                                  <w:rFonts w:ascii="Microsoft Sans Serif" w:hAnsi="Microsoft Sans Serif"/>
                                  <w:color w:val="231F20"/>
                                  <w:spacing w:val="-14"/>
                                  <w:w w:val="90"/>
                                  <w:sz w:val="20"/>
                                </w:rPr>
                                <w:t> </w:t>
                              </w:r>
                              <w:r>
                                <w:rPr>
                                  <w:rFonts w:ascii="Consolas" w:hAnsi="Consolas"/>
                                  <w:color w:val="231F20"/>
                                  <w:w w:val="90"/>
                                  <w:sz w:val="18"/>
                                </w:rPr>
                                <w:t>(X)</w:t>
                              </w:r>
                              <w:r>
                                <w:rPr>
                                  <w:rFonts w:ascii="Microsoft Sans Serif" w:hAnsi="Microsoft Sans Serif"/>
                                  <w:color w:val="231F20"/>
                                  <w:w w:val="90"/>
                                  <w:sz w:val="20"/>
                                </w:rPr>
                                <w:t>.</w:t>
                              </w:r>
                              <w:r>
                                <w:rPr>
                                  <w:rFonts w:ascii="Microsoft Sans Serif" w:hAnsi="Microsoft Sans Serif"/>
                                  <w:color w:val="231F20"/>
                                  <w:spacing w:val="-17"/>
                                  <w:w w:val="90"/>
                                  <w:sz w:val="20"/>
                                </w:rPr>
                                <w:t> </w:t>
                              </w:r>
                              <w:r>
                                <w:rPr>
                                  <w:rFonts w:ascii="Microsoft Sans Serif" w:hAnsi="Microsoft Sans Serif"/>
                                  <w:color w:val="231F20"/>
                                  <w:w w:val="90"/>
                                  <w:sz w:val="20"/>
                                </w:rPr>
                                <w:t>Сколько</w:t>
                              </w:r>
                              <w:r>
                                <w:rPr>
                                  <w:rFonts w:ascii="Microsoft Sans Serif" w:hAnsi="Microsoft Sans Serif"/>
                                  <w:color w:val="231F20"/>
                                  <w:spacing w:val="-17"/>
                                  <w:w w:val="90"/>
                                  <w:sz w:val="20"/>
                                </w:rPr>
                                <w:t> </w:t>
                              </w:r>
                              <w:r>
                                <w:rPr>
                                  <w:rFonts w:ascii="Microsoft Sans Serif" w:hAnsi="Microsoft Sans Serif"/>
                                  <w:color w:val="231F20"/>
                                  <w:w w:val="90"/>
                                  <w:sz w:val="20"/>
                                </w:rPr>
                                <w:t>аргументов </w:t>
                              </w:r>
                              <w:r>
                                <w:rPr>
                                  <w:rFonts w:ascii="Microsoft Sans Serif" w:hAnsi="Microsoft Sans Serif"/>
                                  <w:color w:val="231F20"/>
                                  <w:spacing w:val="-2"/>
                                  <w:sz w:val="20"/>
                                </w:rPr>
                                <w:t>принимает</w:t>
                              </w:r>
                              <w:r>
                                <w:rPr>
                                  <w:rFonts w:ascii="Microsoft Sans Serif" w:hAnsi="Microsoft Sans Serif"/>
                                  <w:color w:val="231F20"/>
                                  <w:spacing w:val="-9"/>
                                  <w:sz w:val="20"/>
                                </w:rPr>
                                <w:t> </w:t>
                              </w:r>
                              <w:r>
                                <w:rPr>
                                  <w:rFonts w:ascii="Microsoft Sans Serif" w:hAnsi="Microsoft Sans Serif"/>
                                  <w:color w:val="231F20"/>
                                  <w:spacing w:val="-2"/>
                                  <w:sz w:val="20"/>
                                </w:rPr>
                                <w:t>функция</w:t>
                              </w:r>
                              <w:r>
                                <w:rPr>
                                  <w:rFonts w:ascii="Microsoft Sans Serif" w:hAnsi="Microsoft Sans Serif"/>
                                  <w:color w:val="231F20"/>
                                  <w:spacing w:val="-9"/>
                                  <w:sz w:val="20"/>
                                </w:rPr>
                                <w:t> </w:t>
                              </w:r>
                              <w:r>
                                <w:rPr>
                                  <w:rFonts w:ascii="Consolas" w:hAnsi="Consolas"/>
                                  <w:color w:val="231F20"/>
                                  <w:spacing w:val="-2"/>
                                  <w:sz w:val="18"/>
                                </w:rPr>
                                <w:t>REPLACE()</w:t>
                              </w:r>
                              <w:r>
                                <w:rPr>
                                  <w:rFonts w:ascii="Microsoft Sans Serif" w:hAnsi="Microsoft Sans Serif"/>
                                  <w:color w:val="231F20"/>
                                  <w:spacing w:val="-2"/>
                                  <w:sz w:val="20"/>
                                </w:rPr>
                                <w:t>?</w:t>
                              </w:r>
                            </w:p>
                            <w:p>
                              <w:pPr>
                                <w:spacing w:line="249" w:lineRule="auto" w:before="63"/>
                                <w:ind w:left="506" w:right="275" w:hanging="284"/>
                                <w:jc w:val="left"/>
                                <w:rPr>
                                  <w:rFonts w:ascii="Microsoft Sans Serif" w:hAnsi="Microsoft Sans Serif"/>
                                  <w:sz w:val="20"/>
                                </w:rPr>
                              </w:pPr>
                              <w:r>
                                <w:rPr>
                                  <w:rFonts w:ascii="Segoe UI Symbol" w:hAnsi="Segoe UI Symbol"/>
                                  <w:color w:val="231F20"/>
                                  <w:spacing w:val="-2"/>
                                  <w:w w:val="90"/>
                                  <w:sz w:val="20"/>
                                </w:rPr>
                                <w:t>✶</w:t>
                              </w:r>
                              <w:r>
                                <w:rPr>
                                  <w:rFonts w:ascii="Segoe UI Symbol" w:hAnsi="Segoe UI Symbol"/>
                                  <w:color w:val="231F20"/>
                                  <w:spacing w:val="40"/>
                                  <w:sz w:val="20"/>
                                </w:rPr>
                                <w:t> </w:t>
                              </w:r>
                              <w:r>
                                <w:rPr>
                                  <w:rFonts w:ascii="Microsoft Sans Serif" w:hAnsi="Microsoft Sans Serif"/>
                                  <w:color w:val="231F20"/>
                                  <w:spacing w:val="-2"/>
                                  <w:w w:val="90"/>
                                  <w:sz w:val="20"/>
                                </w:rPr>
                                <w:t>Прочитайте</w:t>
                              </w:r>
                              <w:r>
                                <w:rPr>
                                  <w:rFonts w:ascii="Microsoft Sans Serif" w:hAnsi="Microsoft Sans Serif"/>
                                  <w:color w:val="231F20"/>
                                  <w:spacing w:val="-12"/>
                                  <w:w w:val="90"/>
                                  <w:sz w:val="20"/>
                                </w:rPr>
                                <w:t> </w:t>
                              </w:r>
                              <w:r>
                                <w:rPr>
                                  <w:rFonts w:ascii="Microsoft Sans Serif" w:hAnsi="Microsoft Sans Serif"/>
                                  <w:color w:val="231F20"/>
                                  <w:spacing w:val="-2"/>
                                  <w:w w:val="90"/>
                                  <w:sz w:val="20"/>
                                </w:rPr>
                                <w:t>всплывающую</w:t>
                              </w:r>
                              <w:r>
                                <w:rPr>
                                  <w:rFonts w:ascii="Microsoft Sans Serif" w:hAnsi="Microsoft Sans Serif"/>
                                  <w:color w:val="231F20"/>
                                  <w:spacing w:val="-12"/>
                                  <w:w w:val="90"/>
                                  <w:sz w:val="20"/>
                                </w:rPr>
                                <w:t> </w:t>
                              </w:r>
                              <w:r>
                                <w:rPr>
                                  <w:rFonts w:ascii="Microsoft Sans Serif" w:hAnsi="Microsoft Sans Serif"/>
                                  <w:color w:val="231F20"/>
                                  <w:spacing w:val="-2"/>
                                  <w:w w:val="90"/>
                                  <w:sz w:val="20"/>
                                </w:rPr>
                                <w:t>подсказку</w:t>
                              </w:r>
                              <w:r>
                                <w:rPr>
                                  <w:rFonts w:ascii="Microsoft Sans Serif" w:hAnsi="Microsoft Sans Serif"/>
                                  <w:color w:val="231F20"/>
                                  <w:spacing w:val="-12"/>
                                  <w:w w:val="90"/>
                                  <w:sz w:val="20"/>
                                </w:rPr>
                                <w:t> </w:t>
                              </w:r>
                              <w:r>
                                <w:rPr>
                                  <w:rFonts w:ascii="Microsoft Sans Serif" w:hAnsi="Microsoft Sans Serif"/>
                                  <w:color w:val="231F20"/>
                                  <w:spacing w:val="-2"/>
                                  <w:w w:val="90"/>
                                  <w:sz w:val="20"/>
                                </w:rPr>
                                <w:t>(на</w:t>
                              </w:r>
                              <w:r>
                                <w:rPr>
                                  <w:rFonts w:ascii="Microsoft Sans Serif" w:hAnsi="Microsoft Sans Serif"/>
                                  <w:color w:val="231F20"/>
                                  <w:spacing w:val="-12"/>
                                  <w:w w:val="90"/>
                                  <w:sz w:val="20"/>
                                </w:rPr>
                                <w:t> </w:t>
                              </w:r>
                              <w:r>
                                <w:rPr>
                                  <w:rFonts w:ascii="Microsoft Sans Serif" w:hAnsi="Microsoft Sans Serif"/>
                                  <w:color w:val="231F20"/>
                                  <w:spacing w:val="-2"/>
                                  <w:w w:val="90"/>
                                  <w:sz w:val="20"/>
                                </w:rPr>
                                <w:t>экране</w:t>
                              </w:r>
                              <w:r>
                                <w:rPr>
                                  <w:rFonts w:ascii="Microsoft Sans Serif" w:hAnsi="Microsoft Sans Serif"/>
                                  <w:color w:val="231F20"/>
                                  <w:spacing w:val="-12"/>
                                  <w:w w:val="90"/>
                                  <w:sz w:val="20"/>
                                </w:rPr>
                                <w:t> </w:t>
                              </w:r>
                              <w:r>
                                <w:rPr>
                                  <w:rFonts w:ascii="Microsoft Sans Serif" w:hAnsi="Microsoft Sans Serif"/>
                                  <w:color w:val="231F20"/>
                                  <w:spacing w:val="-2"/>
                                  <w:w w:val="90"/>
                                  <w:sz w:val="20"/>
                                </w:rPr>
                                <w:t>в</w:t>
                              </w:r>
                              <w:r>
                                <w:rPr>
                                  <w:rFonts w:ascii="Microsoft Sans Serif" w:hAnsi="Microsoft Sans Serif"/>
                                  <w:color w:val="231F20"/>
                                  <w:spacing w:val="-13"/>
                                  <w:w w:val="90"/>
                                  <w:sz w:val="20"/>
                                </w:rPr>
                                <w:t> </w:t>
                              </w:r>
                              <w:r>
                                <w:rPr>
                                  <w:rFonts w:ascii="Microsoft Sans Serif" w:hAnsi="Microsoft Sans Serif"/>
                                  <w:color w:val="231F20"/>
                                  <w:spacing w:val="-2"/>
                                  <w:w w:val="90"/>
                                  <w:sz w:val="20"/>
                                </w:rPr>
                                <w:t>DB</w:t>
                              </w:r>
                              <w:r>
                                <w:rPr>
                                  <w:rFonts w:ascii="Microsoft Sans Serif" w:hAnsi="Microsoft Sans Serif"/>
                                  <w:color w:val="231F20"/>
                                  <w:spacing w:val="-12"/>
                                  <w:w w:val="90"/>
                                  <w:sz w:val="20"/>
                                </w:rPr>
                                <w:t> </w:t>
                              </w:r>
                              <w:r>
                                <w:rPr>
                                  <w:rFonts w:ascii="Microsoft Sans Serif" w:hAnsi="Microsoft Sans Serif"/>
                                  <w:color w:val="231F20"/>
                                  <w:spacing w:val="-2"/>
                                  <w:w w:val="90"/>
                                  <w:sz w:val="20"/>
                                </w:rPr>
                                <w:t>Browser)</w:t>
                              </w:r>
                              <w:r>
                                <w:rPr>
                                  <w:rFonts w:ascii="Microsoft Sans Serif" w:hAnsi="Microsoft Sans Serif"/>
                                  <w:color w:val="231F20"/>
                                  <w:spacing w:val="-12"/>
                                  <w:w w:val="90"/>
                                  <w:sz w:val="20"/>
                                </w:rPr>
                                <w:t> </w:t>
                              </w:r>
                              <w:r>
                                <w:rPr>
                                  <w:rFonts w:ascii="Microsoft Sans Serif" w:hAnsi="Microsoft Sans Serif"/>
                                  <w:color w:val="231F20"/>
                                  <w:spacing w:val="-2"/>
                                  <w:w w:val="90"/>
                                  <w:sz w:val="20"/>
                                </w:rPr>
                                <w:t>и</w:t>
                              </w:r>
                              <w:r>
                                <w:rPr>
                                  <w:rFonts w:ascii="Microsoft Sans Serif" w:hAnsi="Microsoft Sans Serif"/>
                                  <w:color w:val="231F20"/>
                                  <w:spacing w:val="-13"/>
                                  <w:w w:val="90"/>
                                  <w:sz w:val="20"/>
                                </w:rPr>
                                <w:t> </w:t>
                              </w:r>
                              <w:r>
                                <w:rPr>
                                  <w:rFonts w:ascii="Microsoft Sans Serif" w:hAnsi="Microsoft Sans Serif"/>
                                  <w:color w:val="231F20"/>
                                  <w:spacing w:val="-2"/>
                                  <w:w w:val="90"/>
                                  <w:sz w:val="20"/>
                                </w:rPr>
                                <w:t>объясните, </w:t>
                              </w:r>
                              <w:r>
                                <w:rPr>
                                  <w:rFonts w:ascii="Microsoft Sans Serif" w:hAnsi="Microsoft Sans Serif"/>
                                  <w:color w:val="231F20"/>
                                  <w:spacing w:val="-2"/>
                                  <w:sz w:val="20"/>
                                </w:rPr>
                                <w:t>как</w:t>
                              </w:r>
                              <w:r>
                                <w:rPr>
                                  <w:rFonts w:ascii="Microsoft Sans Serif" w:hAnsi="Microsoft Sans Serif"/>
                                  <w:color w:val="231F20"/>
                                  <w:spacing w:val="-12"/>
                                  <w:sz w:val="20"/>
                                </w:rPr>
                                <w:t> </w:t>
                              </w:r>
                              <w:r>
                                <w:rPr>
                                  <w:rFonts w:ascii="Microsoft Sans Serif" w:hAnsi="Microsoft Sans Serif"/>
                                  <w:color w:val="231F20"/>
                                  <w:spacing w:val="-2"/>
                                  <w:sz w:val="20"/>
                                </w:rPr>
                                <w:t>работает</w:t>
                              </w:r>
                              <w:r>
                                <w:rPr>
                                  <w:rFonts w:ascii="Microsoft Sans Serif" w:hAnsi="Microsoft Sans Serif"/>
                                  <w:color w:val="231F20"/>
                                  <w:spacing w:val="-11"/>
                                  <w:sz w:val="20"/>
                                </w:rPr>
                                <w:t> </w:t>
                              </w:r>
                              <w:r>
                                <w:rPr>
                                  <w:rFonts w:ascii="Microsoft Sans Serif" w:hAnsi="Microsoft Sans Serif"/>
                                  <w:color w:val="231F20"/>
                                  <w:spacing w:val="-2"/>
                                  <w:sz w:val="20"/>
                                </w:rPr>
                                <w:t>функция</w:t>
                              </w:r>
                              <w:r>
                                <w:rPr>
                                  <w:rFonts w:ascii="Microsoft Sans Serif" w:hAnsi="Microsoft Sans Serif"/>
                                  <w:color w:val="231F20"/>
                                  <w:spacing w:val="-11"/>
                                  <w:sz w:val="20"/>
                                </w:rPr>
                                <w:t> </w:t>
                              </w:r>
                              <w:r>
                                <w:rPr>
                                  <w:rFonts w:ascii="Consolas" w:hAnsi="Consolas"/>
                                  <w:color w:val="231F20"/>
                                  <w:spacing w:val="-2"/>
                                  <w:sz w:val="18"/>
                                </w:rPr>
                                <w:t>TRIM()</w:t>
                              </w:r>
                              <w:r>
                                <w:rPr>
                                  <w:rFonts w:ascii="Microsoft Sans Serif" w:hAnsi="Microsoft Sans Serif"/>
                                  <w:color w:val="231F20"/>
                                  <w:spacing w:val="-2"/>
                                  <w:sz w:val="20"/>
                                </w:rPr>
                                <w:t>.</w:t>
                              </w:r>
                            </w:p>
                          </w:txbxContent>
                        </wps:txbx>
                        <wps:bodyPr wrap="square" lIns="0" tIns="0" rIns="0" bIns="0" rtlCol="0">
                          <a:noAutofit/>
                        </wps:bodyPr>
                      </wps:wsp>
                    </wpg:wgp>
                  </a:graphicData>
                </a:graphic>
              </wp:anchor>
            </w:drawing>
          </mc:Choice>
          <mc:Fallback>
            <w:pict>
              <v:group style="position:absolute;margin-left:56.692902pt;margin-top:14.316485pt;width:354.45pt;height:88.25pt;mso-position-horizontal-relative:page;mso-position-vertical-relative:paragraph;z-index:-15642624;mso-wrap-distance-left:0;mso-wrap-distance-right:0" id="docshapegroup914" coordorigin="1134,286" coordsize="7089,1765">
                <v:rect style="position:absolute;left:1135;top:286;width:7087;height:1765" id="docshape915" filled="true" fillcolor="#e6e7e8" stroked="false">
                  <v:fill type="solid"/>
                </v:rect>
                <v:line style="position:absolute" from="1164,286" to="1164,2050" stroked="true" strokeweight="3pt" strokecolor="#231f20">
                  <v:stroke dashstyle="solid"/>
                </v:line>
                <v:shape style="position:absolute;left:1193;top:286;width:7029;height:1765" type="#_x0000_t202" id="docshape916" filled="false" stroked="false">
                  <v:textbox inset="0,0,0,0">
                    <w:txbxContent>
                      <w:p>
                        <w:pPr>
                          <w:spacing w:before="134"/>
                          <w:ind w:left="223" w:right="0" w:firstLine="0"/>
                          <w:jc w:val="left"/>
                          <w:rPr>
                            <w:rFonts w:ascii="Trebuchet MS" w:hAnsi="Trebuchet MS"/>
                            <w:sz w:val="30"/>
                          </w:rPr>
                        </w:pPr>
                        <w:r>
                          <w:rPr>
                            <w:rFonts w:ascii="Trebuchet MS" w:hAnsi="Trebuchet MS"/>
                            <w:color w:val="231F20"/>
                            <w:w w:val="80"/>
                            <w:sz w:val="30"/>
                          </w:rPr>
                          <w:t>Практические</w:t>
                        </w:r>
                        <w:r>
                          <w:rPr>
                            <w:rFonts w:ascii="Trebuchet MS" w:hAnsi="Trebuchet MS"/>
                            <w:color w:val="231F20"/>
                            <w:spacing w:val="45"/>
                            <w:sz w:val="30"/>
                          </w:rPr>
                          <w:t> </w:t>
                        </w:r>
                        <w:r>
                          <w:rPr>
                            <w:rFonts w:ascii="Trebuchet MS" w:hAnsi="Trebuchet MS"/>
                            <w:color w:val="231F20"/>
                            <w:spacing w:val="-2"/>
                            <w:w w:val="95"/>
                            <w:sz w:val="30"/>
                          </w:rPr>
                          <w:t>задания</w:t>
                        </w:r>
                      </w:p>
                      <w:p>
                        <w:pPr>
                          <w:spacing w:line="249" w:lineRule="auto" w:before="64"/>
                          <w:ind w:left="506" w:right="0" w:hanging="284"/>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12"/>
                            <w:sz w:val="20"/>
                          </w:rPr>
                          <w:t> </w:t>
                        </w:r>
                        <w:r>
                          <w:rPr>
                            <w:rFonts w:ascii="Microsoft Sans Serif" w:hAnsi="Microsoft Sans Serif"/>
                            <w:color w:val="231F20"/>
                            <w:w w:val="90"/>
                            <w:sz w:val="20"/>
                          </w:rPr>
                          <w:t>Функция</w:t>
                        </w:r>
                        <w:r>
                          <w:rPr>
                            <w:rFonts w:ascii="Microsoft Sans Serif" w:hAnsi="Microsoft Sans Serif"/>
                            <w:color w:val="231F20"/>
                            <w:spacing w:val="-17"/>
                            <w:w w:val="90"/>
                            <w:sz w:val="20"/>
                          </w:rPr>
                          <w:t> </w:t>
                        </w:r>
                        <w:r>
                          <w:rPr>
                            <w:rFonts w:ascii="Consolas" w:hAnsi="Consolas"/>
                            <w:color w:val="231F20"/>
                            <w:w w:val="90"/>
                            <w:sz w:val="18"/>
                          </w:rPr>
                          <w:t>UPPER()</w:t>
                        </w:r>
                        <w:r>
                          <w:rPr>
                            <w:rFonts w:ascii="Consolas" w:hAnsi="Consolas"/>
                            <w:color w:val="231F20"/>
                            <w:spacing w:val="-61"/>
                            <w:w w:val="90"/>
                            <w:sz w:val="18"/>
                          </w:rPr>
                          <w:t> </w:t>
                        </w:r>
                        <w:r>
                          <w:rPr>
                            <w:rFonts w:ascii="Microsoft Sans Serif" w:hAnsi="Microsoft Sans Serif"/>
                            <w:color w:val="231F20"/>
                            <w:w w:val="90"/>
                            <w:sz w:val="20"/>
                          </w:rPr>
                          <w:t>принимает</w:t>
                        </w:r>
                        <w:r>
                          <w:rPr>
                            <w:rFonts w:ascii="Microsoft Sans Serif" w:hAnsi="Microsoft Sans Serif"/>
                            <w:color w:val="231F20"/>
                            <w:spacing w:val="-16"/>
                            <w:w w:val="90"/>
                            <w:sz w:val="20"/>
                          </w:rPr>
                          <w:t> </w:t>
                        </w:r>
                        <w:r>
                          <w:rPr>
                            <w:rFonts w:ascii="Microsoft Sans Serif" w:hAnsi="Microsoft Sans Serif"/>
                            <w:color w:val="231F20"/>
                            <w:w w:val="90"/>
                            <w:sz w:val="20"/>
                          </w:rPr>
                          <w:t>только</w:t>
                        </w:r>
                        <w:r>
                          <w:rPr>
                            <w:rFonts w:ascii="Microsoft Sans Serif" w:hAnsi="Microsoft Sans Serif"/>
                            <w:color w:val="231F20"/>
                            <w:spacing w:val="-17"/>
                            <w:w w:val="90"/>
                            <w:sz w:val="20"/>
                          </w:rPr>
                          <w:t> </w:t>
                        </w:r>
                        <w:r>
                          <w:rPr>
                            <w:rFonts w:ascii="Microsoft Sans Serif" w:hAnsi="Microsoft Sans Serif"/>
                            <w:color w:val="231F20"/>
                            <w:w w:val="90"/>
                            <w:sz w:val="20"/>
                          </w:rPr>
                          <w:t>один</w:t>
                        </w:r>
                        <w:r>
                          <w:rPr>
                            <w:rFonts w:ascii="Microsoft Sans Serif" w:hAnsi="Microsoft Sans Serif"/>
                            <w:color w:val="231F20"/>
                            <w:spacing w:val="-17"/>
                            <w:w w:val="90"/>
                            <w:sz w:val="20"/>
                          </w:rPr>
                          <w:t> </w:t>
                        </w:r>
                        <w:r>
                          <w:rPr>
                            <w:rFonts w:ascii="Microsoft Sans Serif" w:hAnsi="Microsoft Sans Serif"/>
                            <w:color w:val="231F20"/>
                            <w:w w:val="90"/>
                            <w:sz w:val="20"/>
                          </w:rPr>
                          <w:t>аргумент</w:t>
                        </w:r>
                        <w:r>
                          <w:rPr>
                            <w:rFonts w:ascii="Microsoft Sans Serif" w:hAnsi="Microsoft Sans Serif"/>
                            <w:color w:val="231F20"/>
                            <w:spacing w:val="-14"/>
                            <w:w w:val="90"/>
                            <w:sz w:val="20"/>
                          </w:rPr>
                          <w:t> </w:t>
                        </w:r>
                        <w:r>
                          <w:rPr>
                            <w:rFonts w:ascii="Consolas" w:hAnsi="Consolas"/>
                            <w:color w:val="231F20"/>
                            <w:w w:val="90"/>
                            <w:sz w:val="18"/>
                          </w:rPr>
                          <w:t>(X)</w:t>
                        </w:r>
                        <w:r>
                          <w:rPr>
                            <w:rFonts w:ascii="Microsoft Sans Serif" w:hAnsi="Microsoft Sans Serif"/>
                            <w:color w:val="231F20"/>
                            <w:w w:val="90"/>
                            <w:sz w:val="20"/>
                          </w:rPr>
                          <w:t>.</w:t>
                        </w:r>
                        <w:r>
                          <w:rPr>
                            <w:rFonts w:ascii="Microsoft Sans Serif" w:hAnsi="Microsoft Sans Serif"/>
                            <w:color w:val="231F20"/>
                            <w:spacing w:val="-17"/>
                            <w:w w:val="90"/>
                            <w:sz w:val="20"/>
                          </w:rPr>
                          <w:t> </w:t>
                        </w:r>
                        <w:r>
                          <w:rPr>
                            <w:rFonts w:ascii="Microsoft Sans Serif" w:hAnsi="Microsoft Sans Serif"/>
                            <w:color w:val="231F20"/>
                            <w:w w:val="90"/>
                            <w:sz w:val="20"/>
                          </w:rPr>
                          <w:t>Сколько</w:t>
                        </w:r>
                        <w:r>
                          <w:rPr>
                            <w:rFonts w:ascii="Microsoft Sans Serif" w:hAnsi="Microsoft Sans Serif"/>
                            <w:color w:val="231F20"/>
                            <w:spacing w:val="-17"/>
                            <w:w w:val="90"/>
                            <w:sz w:val="20"/>
                          </w:rPr>
                          <w:t> </w:t>
                        </w:r>
                        <w:r>
                          <w:rPr>
                            <w:rFonts w:ascii="Microsoft Sans Serif" w:hAnsi="Microsoft Sans Serif"/>
                            <w:color w:val="231F20"/>
                            <w:w w:val="90"/>
                            <w:sz w:val="20"/>
                          </w:rPr>
                          <w:t>аргументов </w:t>
                        </w:r>
                        <w:r>
                          <w:rPr>
                            <w:rFonts w:ascii="Microsoft Sans Serif" w:hAnsi="Microsoft Sans Serif"/>
                            <w:color w:val="231F20"/>
                            <w:spacing w:val="-2"/>
                            <w:sz w:val="20"/>
                          </w:rPr>
                          <w:t>принимает</w:t>
                        </w:r>
                        <w:r>
                          <w:rPr>
                            <w:rFonts w:ascii="Microsoft Sans Serif" w:hAnsi="Microsoft Sans Serif"/>
                            <w:color w:val="231F20"/>
                            <w:spacing w:val="-9"/>
                            <w:sz w:val="20"/>
                          </w:rPr>
                          <w:t> </w:t>
                        </w:r>
                        <w:r>
                          <w:rPr>
                            <w:rFonts w:ascii="Microsoft Sans Serif" w:hAnsi="Microsoft Sans Serif"/>
                            <w:color w:val="231F20"/>
                            <w:spacing w:val="-2"/>
                            <w:sz w:val="20"/>
                          </w:rPr>
                          <w:t>функция</w:t>
                        </w:r>
                        <w:r>
                          <w:rPr>
                            <w:rFonts w:ascii="Microsoft Sans Serif" w:hAnsi="Microsoft Sans Serif"/>
                            <w:color w:val="231F20"/>
                            <w:spacing w:val="-9"/>
                            <w:sz w:val="20"/>
                          </w:rPr>
                          <w:t> </w:t>
                        </w:r>
                        <w:r>
                          <w:rPr>
                            <w:rFonts w:ascii="Consolas" w:hAnsi="Consolas"/>
                            <w:color w:val="231F20"/>
                            <w:spacing w:val="-2"/>
                            <w:sz w:val="18"/>
                          </w:rPr>
                          <w:t>REPLACE()</w:t>
                        </w:r>
                        <w:r>
                          <w:rPr>
                            <w:rFonts w:ascii="Microsoft Sans Serif" w:hAnsi="Microsoft Sans Serif"/>
                            <w:color w:val="231F20"/>
                            <w:spacing w:val="-2"/>
                            <w:sz w:val="20"/>
                          </w:rPr>
                          <w:t>?</w:t>
                        </w:r>
                      </w:p>
                      <w:p>
                        <w:pPr>
                          <w:spacing w:line="249" w:lineRule="auto" w:before="63"/>
                          <w:ind w:left="506" w:right="275" w:hanging="284"/>
                          <w:jc w:val="left"/>
                          <w:rPr>
                            <w:rFonts w:ascii="Microsoft Sans Serif" w:hAnsi="Microsoft Sans Serif"/>
                            <w:sz w:val="20"/>
                          </w:rPr>
                        </w:pPr>
                        <w:r>
                          <w:rPr>
                            <w:rFonts w:ascii="Segoe UI Symbol" w:hAnsi="Segoe UI Symbol"/>
                            <w:color w:val="231F20"/>
                            <w:spacing w:val="-2"/>
                            <w:w w:val="90"/>
                            <w:sz w:val="20"/>
                          </w:rPr>
                          <w:t>✶</w:t>
                        </w:r>
                        <w:r>
                          <w:rPr>
                            <w:rFonts w:ascii="Segoe UI Symbol" w:hAnsi="Segoe UI Symbol"/>
                            <w:color w:val="231F20"/>
                            <w:spacing w:val="40"/>
                            <w:sz w:val="20"/>
                          </w:rPr>
                          <w:t> </w:t>
                        </w:r>
                        <w:r>
                          <w:rPr>
                            <w:rFonts w:ascii="Microsoft Sans Serif" w:hAnsi="Microsoft Sans Serif"/>
                            <w:color w:val="231F20"/>
                            <w:spacing w:val="-2"/>
                            <w:w w:val="90"/>
                            <w:sz w:val="20"/>
                          </w:rPr>
                          <w:t>Прочитайте</w:t>
                        </w:r>
                        <w:r>
                          <w:rPr>
                            <w:rFonts w:ascii="Microsoft Sans Serif" w:hAnsi="Microsoft Sans Serif"/>
                            <w:color w:val="231F20"/>
                            <w:spacing w:val="-12"/>
                            <w:w w:val="90"/>
                            <w:sz w:val="20"/>
                          </w:rPr>
                          <w:t> </w:t>
                        </w:r>
                        <w:r>
                          <w:rPr>
                            <w:rFonts w:ascii="Microsoft Sans Serif" w:hAnsi="Microsoft Sans Serif"/>
                            <w:color w:val="231F20"/>
                            <w:spacing w:val="-2"/>
                            <w:w w:val="90"/>
                            <w:sz w:val="20"/>
                          </w:rPr>
                          <w:t>всплывающую</w:t>
                        </w:r>
                        <w:r>
                          <w:rPr>
                            <w:rFonts w:ascii="Microsoft Sans Serif" w:hAnsi="Microsoft Sans Serif"/>
                            <w:color w:val="231F20"/>
                            <w:spacing w:val="-12"/>
                            <w:w w:val="90"/>
                            <w:sz w:val="20"/>
                          </w:rPr>
                          <w:t> </w:t>
                        </w:r>
                        <w:r>
                          <w:rPr>
                            <w:rFonts w:ascii="Microsoft Sans Serif" w:hAnsi="Microsoft Sans Serif"/>
                            <w:color w:val="231F20"/>
                            <w:spacing w:val="-2"/>
                            <w:w w:val="90"/>
                            <w:sz w:val="20"/>
                          </w:rPr>
                          <w:t>подсказку</w:t>
                        </w:r>
                        <w:r>
                          <w:rPr>
                            <w:rFonts w:ascii="Microsoft Sans Serif" w:hAnsi="Microsoft Sans Serif"/>
                            <w:color w:val="231F20"/>
                            <w:spacing w:val="-12"/>
                            <w:w w:val="90"/>
                            <w:sz w:val="20"/>
                          </w:rPr>
                          <w:t> </w:t>
                        </w:r>
                        <w:r>
                          <w:rPr>
                            <w:rFonts w:ascii="Microsoft Sans Serif" w:hAnsi="Microsoft Sans Serif"/>
                            <w:color w:val="231F20"/>
                            <w:spacing w:val="-2"/>
                            <w:w w:val="90"/>
                            <w:sz w:val="20"/>
                          </w:rPr>
                          <w:t>(на</w:t>
                        </w:r>
                        <w:r>
                          <w:rPr>
                            <w:rFonts w:ascii="Microsoft Sans Serif" w:hAnsi="Microsoft Sans Serif"/>
                            <w:color w:val="231F20"/>
                            <w:spacing w:val="-12"/>
                            <w:w w:val="90"/>
                            <w:sz w:val="20"/>
                          </w:rPr>
                          <w:t> </w:t>
                        </w:r>
                        <w:r>
                          <w:rPr>
                            <w:rFonts w:ascii="Microsoft Sans Serif" w:hAnsi="Microsoft Sans Serif"/>
                            <w:color w:val="231F20"/>
                            <w:spacing w:val="-2"/>
                            <w:w w:val="90"/>
                            <w:sz w:val="20"/>
                          </w:rPr>
                          <w:t>экране</w:t>
                        </w:r>
                        <w:r>
                          <w:rPr>
                            <w:rFonts w:ascii="Microsoft Sans Serif" w:hAnsi="Microsoft Sans Serif"/>
                            <w:color w:val="231F20"/>
                            <w:spacing w:val="-12"/>
                            <w:w w:val="90"/>
                            <w:sz w:val="20"/>
                          </w:rPr>
                          <w:t> </w:t>
                        </w:r>
                        <w:r>
                          <w:rPr>
                            <w:rFonts w:ascii="Microsoft Sans Serif" w:hAnsi="Microsoft Sans Serif"/>
                            <w:color w:val="231F20"/>
                            <w:spacing w:val="-2"/>
                            <w:w w:val="90"/>
                            <w:sz w:val="20"/>
                          </w:rPr>
                          <w:t>в</w:t>
                        </w:r>
                        <w:r>
                          <w:rPr>
                            <w:rFonts w:ascii="Microsoft Sans Serif" w:hAnsi="Microsoft Sans Serif"/>
                            <w:color w:val="231F20"/>
                            <w:spacing w:val="-13"/>
                            <w:w w:val="90"/>
                            <w:sz w:val="20"/>
                          </w:rPr>
                          <w:t> </w:t>
                        </w:r>
                        <w:r>
                          <w:rPr>
                            <w:rFonts w:ascii="Microsoft Sans Serif" w:hAnsi="Microsoft Sans Serif"/>
                            <w:color w:val="231F20"/>
                            <w:spacing w:val="-2"/>
                            <w:w w:val="90"/>
                            <w:sz w:val="20"/>
                          </w:rPr>
                          <w:t>DB</w:t>
                        </w:r>
                        <w:r>
                          <w:rPr>
                            <w:rFonts w:ascii="Microsoft Sans Serif" w:hAnsi="Microsoft Sans Serif"/>
                            <w:color w:val="231F20"/>
                            <w:spacing w:val="-12"/>
                            <w:w w:val="90"/>
                            <w:sz w:val="20"/>
                          </w:rPr>
                          <w:t> </w:t>
                        </w:r>
                        <w:r>
                          <w:rPr>
                            <w:rFonts w:ascii="Microsoft Sans Serif" w:hAnsi="Microsoft Sans Serif"/>
                            <w:color w:val="231F20"/>
                            <w:spacing w:val="-2"/>
                            <w:w w:val="90"/>
                            <w:sz w:val="20"/>
                          </w:rPr>
                          <w:t>Browser)</w:t>
                        </w:r>
                        <w:r>
                          <w:rPr>
                            <w:rFonts w:ascii="Microsoft Sans Serif" w:hAnsi="Microsoft Sans Serif"/>
                            <w:color w:val="231F20"/>
                            <w:spacing w:val="-12"/>
                            <w:w w:val="90"/>
                            <w:sz w:val="20"/>
                          </w:rPr>
                          <w:t> </w:t>
                        </w:r>
                        <w:r>
                          <w:rPr>
                            <w:rFonts w:ascii="Microsoft Sans Serif" w:hAnsi="Microsoft Sans Serif"/>
                            <w:color w:val="231F20"/>
                            <w:spacing w:val="-2"/>
                            <w:w w:val="90"/>
                            <w:sz w:val="20"/>
                          </w:rPr>
                          <w:t>и</w:t>
                        </w:r>
                        <w:r>
                          <w:rPr>
                            <w:rFonts w:ascii="Microsoft Sans Serif" w:hAnsi="Microsoft Sans Serif"/>
                            <w:color w:val="231F20"/>
                            <w:spacing w:val="-13"/>
                            <w:w w:val="90"/>
                            <w:sz w:val="20"/>
                          </w:rPr>
                          <w:t> </w:t>
                        </w:r>
                        <w:r>
                          <w:rPr>
                            <w:rFonts w:ascii="Microsoft Sans Serif" w:hAnsi="Microsoft Sans Serif"/>
                            <w:color w:val="231F20"/>
                            <w:spacing w:val="-2"/>
                            <w:w w:val="90"/>
                            <w:sz w:val="20"/>
                          </w:rPr>
                          <w:t>объясните, </w:t>
                        </w:r>
                        <w:r>
                          <w:rPr>
                            <w:rFonts w:ascii="Microsoft Sans Serif" w:hAnsi="Microsoft Sans Serif"/>
                            <w:color w:val="231F20"/>
                            <w:spacing w:val="-2"/>
                            <w:sz w:val="20"/>
                          </w:rPr>
                          <w:t>как</w:t>
                        </w:r>
                        <w:r>
                          <w:rPr>
                            <w:rFonts w:ascii="Microsoft Sans Serif" w:hAnsi="Microsoft Sans Serif"/>
                            <w:color w:val="231F20"/>
                            <w:spacing w:val="-12"/>
                            <w:sz w:val="20"/>
                          </w:rPr>
                          <w:t> </w:t>
                        </w:r>
                        <w:r>
                          <w:rPr>
                            <w:rFonts w:ascii="Microsoft Sans Serif" w:hAnsi="Microsoft Sans Serif"/>
                            <w:color w:val="231F20"/>
                            <w:spacing w:val="-2"/>
                            <w:sz w:val="20"/>
                          </w:rPr>
                          <w:t>работает</w:t>
                        </w:r>
                        <w:r>
                          <w:rPr>
                            <w:rFonts w:ascii="Microsoft Sans Serif" w:hAnsi="Microsoft Sans Serif"/>
                            <w:color w:val="231F20"/>
                            <w:spacing w:val="-11"/>
                            <w:sz w:val="20"/>
                          </w:rPr>
                          <w:t> </w:t>
                        </w:r>
                        <w:r>
                          <w:rPr>
                            <w:rFonts w:ascii="Microsoft Sans Serif" w:hAnsi="Microsoft Sans Serif"/>
                            <w:color w:val="231F20"/>
                            <w:spacing w:val="-2"/>
                            <w:sz w:val="20"/>
                          </w:rPr>
                          <w:t>функция</w:t>
                        </w:r>
                        <w:r>
                          <w:rPr>
                            <w:rFonts w:ascii="Microsoft Sans Serif" w:hAnsi="Microsoft Sans Serif"/>
                            <w:color w:val="231F20"/>
                            <w:spacing w:val="-11"/>
                            <w:sz w:val="20"/>
                          </w:rPr>
                          <w:t> </w:t>
                        </w:r>
                        <w:r>
                          <w:rPr>
                            <w:rFonts w:ascii="Consolas" w:hAnsi="Consolas"/>
                            <w:color w:val="231F20"/>
                            <w:spacing w:val="-2"/>
                            <w:sz w:val="18"/>
                          </w:rPr>
                          <w:t>TRIM()</w:t>
                        </w:r>
                        <w:r>
                          <w:rPr>
                            <w:rFonts w:ascii="Microsoft Sans Serif" w:hAnsi="Microsoft Sans Serif"/>
                            <w:color w:val="231F20"/>
                            <w:spacing w:val="-2"/>
                            <w:sz w:val="20"/>
                          </w:rPr>
                          <w:t>.</w:t>
                        </w:r>
                      </w:p>
                    </w:txbxContent>
                  </v:textbox>
                  <w10:wrap type="none"/>
                </v:shape>
                <w10:wrap type="topAndBottom"/>
              </v:group>
            </w:pict>
          </mc:Fallback>
        </mc:AlternateContent>
      </w:r>
    </w:p>
    <w:p>
      <w:pPr>
        <w:pStyle w:val="BodyText"/>
        <w:spacing w:before="127"/>
        <w:rPr>
          <w:sz w:val="19"/>
        </w:rPr>
      </w:pPr>
    </w:p>
    <w:p>
      <w:pPr>
        <w:spacing w:before="0"/>
        <w:ind w:left="143" w:right="0" w:firstLine="0"/>
        <w:jc w:val="left"/>
        <w:rPr>
          <w:rFonts w:ascii="Tahoma" w:hAnsi="Tahoma"/>
          <w:b/>
          <w:sz w:val="19"/>
        </w:rPr>
      </w:pPr>
      <w:r>
        <w:rPr>
          <w:rFonts w:ascii="Tahoma" w:hAnsi="Tahoma"/>
          <w:b/>
          <w:color w:val="231F20"/>
          <w:spacing w:val="-2"/>
          <w:sz w:val="19"/>
        </w:rPr>
        <w:t>ВНИМАНИЕ</w:t>
      </w:r>
    </w:p>
    <w:p>
      <w:pPr>
        <w:spacing w:line="252" w:lineRule="auto" w:before="67"/>
        <w:ind w:left="425" w:right="137" w:firstLine="0"/>
        <w:jc w:val="both"/>
        <w:rPr>
          <w:rFonts w:ascii="Tahoma" w:hAnsi="Tahoma"/>
          <w:sz w:val="19"/>
        </w:rPr>
      </w:pPr>
      <w:r>
        <w:rPr>
          <w:rFonts w:ascii="Tahoma" w:hAnsi="Tahoma"/>
          <w:color w:val="231F20"/>
          <w:w w:val="105"/>
          <w:sz w:val="19"/>
        </w:rPr>
        <w:t>Если</w:t>
      </w:r>
      <w:r>
        <w:rPr>
          <w:rFonts w:ascii="Tahoma" w:hAnsi="Tahoma"/>
          <w:color w:val="231F20"/>
          <w:spacing w:val="-16"/>
          <w:w w:val="105"/>
          <w:sz w:val="19"/>
        </w:rPr>
        <w:t> </w:t>
      </w:r>
      <w:r>
        <w:rPr>
          <w:rFonts w:ascii="Tahoma" w:hAnsi="Tahoma"/>
          <w:color w:val="231F20"/>
          <w:w w:val="105"/>
          <w:sz w:val="19"/>
        </w:rPr>
        <w:t>всплывающая</w:t>
      </w:r>
      <w:r>
        <w:rPr>
          <w:rFonts w:ascii="Tahoma" w:hAnsi="Tahoma"/>
          <w:color w:val="231F20"/>
          <w:spacing w:val="-12"/>
          <w:w w:val="105"/>
          <w:sz w:val="19"/>
        </w:rPr>
        <w:t> </w:t>
      </w:r>
      <w:r>
        <w:rPr>
          <w:rFonts w:ascii="Tahoma" w:hAnsi="Tahoma"/>
          <w:color w:val="231F20"/>
          <w:w w:val="105"/>
          <w:sz w:val="19"/>
        </w:rPr>
        <w:t>подсказка</w:t>
      </w:r>
      <w:r>
        <w:rPr>
          <w:rFonts w:ascii="Tahoma" w:hAnsi="Tahoma"/>
          <w:color w:val="231F20"/>
          <w:spacing w:val="-13"/>
          <w:w w:val="105"/>
          <w:sz w:val="19"/>
        </w:rPr>
        <w:t> </w:t>
      </w:r>
      <w:r>
        <w:rPr>
          <w:rFonts w:ascii="Tahoma" w:hAnsi="Tahoma"/>
          <w:color w:val="231F20"/>
          <w:w w:val="105"/>
          <w:sz w:val="19"/>
        </w:rPr>
        <w:t>не</w:t>
      </w:r>
      <w:r>
        <w:rPr>
          <w:rFonts w:ascii="Tahoma" w:hAnsi="Tahoma"/>
          <w:color w:val="231F20"/>
          <w:spacing w:val="-13"/>
          <w:w w:val="105"/>
          <w:sz w:val="19"/>
        </w:rPr>
        <w:t> </w:t>
      </w:r>
      <w:r>
        <w:rPr>
          <w:rFonts w:ascii="Tahoma" w:hAnsi="Tahoma"/>
          <w:color w:val="231F20"/>
          <w:w w:val="105"/>
          <w:sz w:val="19"/>
        </w:rPr>
        <w:t>появилась,</w:t>
      </w:r>
      <w:r>
        <w:rPr>
          <w:rFonts w:ascii="Tahoma" w:hAnsi="Tahoma"/>
          <w:color w:val="231F20"/>
          <w:spacing w:val="-16"/>
          <w:w w:val="105"/>
          <w:sz w:val="19"/>
        </w:rPr>
        <w:t> </w:t>
      </w:r>
      <w:r>
        <w:rPr>
          <w:rFonts w:ascii="Tahoma" w:hAnsi="Tahoma"/>
          <w:color w:val="231F20"/>
          <w:w w:val="105"/>
          <w:sz w:val="19"/>
        </w:rPr>
        <w:t>убедитесь,</w:t>
      </w:r>
      <w:r>
        <w:rPr>
          <w:rFonts w:ascii="Tahoma" w:hAnsi="Tahoma"/>
          <w:color w:val="231F20"/>
          <w:spacing w:val="-16"/>
          <w:w w:val="105"/>
          <w:sz w:val="19"/>
        </w:rPr>
        <w:t> </w:t>
      </w:r>
      <w:r>
        <w:rPr>
          <w:rFonts w:ascii="Tahoma" w:hAnsi="Tahoma"/>
          <w:color w:val="231F20"/>
          <w:w w:val="105"/>
          <w:sz w:val="19"/>
        </w:rPr>
        <w:t>что</w:t>
      </w:r>
      <w:r>
        <w:rPr>
          <w:rFonts w:ascii="Tahoma" w:hAnsi="Tahoma"/>
          <w:color w:val="231F20"/>
          <w:spacing w:val="-12"/>
          <w:w w:val="105"/>
          <w:sz w:val="19"/>
        </w:rPr>
        <w:t> </w:t>
      </w:r>
      <w:r>
        <w:rPr>
          <w:rFonts w:ascii="Tahoma" w:hAnsi="Tahoma"/>
          <w:color w:val="231F20"/>
          <w:w w:val="105"/>
          <w:sz w:val="19"/>
        </w:rPr>
        <w:t>вы</w:t>
      </w:r>
      <w:r>
        <w:rPr>
          <w:rFonts w:ascii="Tahoma" w:hAnsi="Tahoma"/>
          <w:color w:val="231F20"/>
          <w:spacing w:val="-13"/>
          <w:w w:val="105"/>
          <w:sz w:val="19"/>
        </w:rPr>
        <w:t> </w:t>
      </w:r>
      <w:r>
        <w:rPr>
          <w:rFonts w:ascii="Tahoma" w:hAnsi="Tahoma"/>
          <w:color w:val="231F20"/>
          <w:w w:val="105"/>
          <w:sz w:val="19"/>
        </w:rPr>
        <w:t>правильно набираете функцию. Подсказка не появится, если вы просто скопируете и вставите функцию и открытую скобку.</w:t>
      </w:r>
      <w:r>
        <w:rPr>
          <w:rFonts w:ascii="Tahoma" w:hAnsi="Tahoma"/>
          <w:color w:val="231F20"/>
          <w:spacing w:val="-6"/>
          <w:w w:val="105"/>
          <w:sz w:val="19"/>
        </w:rPr>
        <w:t> </w:t>
      </w:r>
      <w:r>
        <w:rPr>
          <w:rFonts w:ascii="Tahoma" w:hAnsi="Tahoma"/>
          <w:color w:val="231F20"/>
          <w:w w:val="105"/>
          <w:sz w:val="19"/>
        </w:rPr>
        <w:t>Это еще одна причина,</w:t>
      </w:r>
      <w:r>
        <w:rPr>
          <w:rFonts w:ascii="Tahoma" w:hAnsi="Tahoma"/>
          <w:color w:val="231F20"/>
          <w:spacing w:val="-6"/>
          <w:w w:val="105"/>
          <w:sz w:val="19"/>
        </w:rPr>
        <w:t> </w:t>
      </w:r>
      <w:r>
        <w:rPr>
          <w:rFonts w:ascii="Tahoma" w:hAnsi="Tahoma"/>
          <w:color w:val="231F20"/>
          <w:w w:val="105"/>
          <w:sz w:val="19"/>
        </w:rPr>
        <w:t>по кото- рой всегда необходимо вводить запросы вручную. Никаких ускоренных </w:t>
      </w:r>
      <w:r>
        <w:rPr>
          <w:rFonts w:ascii="Tahoma" w:hAnsi="Tahoma"/>
          <w:color w:val="231F20"/>
          <w:spacing w:val="-2"/>
          <w:w w:val="105"/>
          <w:sz w:val="19"/>
        </w:rPr>
        <w:t>методов!</w:t>
      </w:r>
    </w:p>
    <w:p>
      <w:pPr>
        <w:spacing w:after="0" w:line="252" w:lineRule="auto"/>
        <w:jc w:val="both"/>
        <w:rPr>
          <w:rFonts w:ascii="Tahoma" w:hAnsi="Tahoma"/>
          <w:sz w:val="19"/>
        </w:rPr>
        <w:sectPr>
          <w:pgSz w:w="9360" w:h="13210"/>
          <w:pgMar w:header="807" w:footer="0" w:top="1160" w:bottom="280" w:left="992" w:right="992"/>
        </w:sectPr>
      </w:pPr>
    </w:p>
    <w:p>
      <w:pPr>
        <w:pStyle w:val="Heading4"/>
        <w:spacing w:line="230" w:lineRule="auto" w:before="421"/>
        <w:ind w:right="868"/>
      </w:pPr>
      <w:bookmarkStart w:name="Управление текстовыми данными с помощью " w:id="129"/>
      <w:bookmarkEnd w:id="129"/>
      <w:r>
        <w:rPr/>
      </w:r>
      <w:bookmarkStart w:name="_bookmark55" w:id="130"/>
      <w:bookmarkEnd w:id="130"/>
      <w:r>
        <w:rPr/>
      </w:r>
      <w:r>
        <w:rPr>
          <w:color w:val="231F20"/>
          <w:spacing w:val="-2"/>
          <w:w w:val="85"/>
        </w:rPr>
        <w:t>Управление</w:t>
      </w:r>
      <w:r>
        <w:rPr>
          <w:color w:val="231F20"/>
          <w:spacing w:val="-11"/>
          <w:w w:val="85"/>
        </w:rPr>
        <w:t> </w:t>
      </w:r>
      <w:r>
        <w:rPr>
          <w:color w:val="231F20"/>
          <w:spacing w:val="-2"/>
          <w:w w:val="85"/>
        </w:rPr>
        <w:t>текстовыми</w:t>
      </w:r>
      <w:r>
        <w:rPr>
          <w:color w:val="231F20"/>
          <w:spacing w:val="-11"/>
          <w:w w:val="85"/>
        </w:rPr>
        <w:t> </w:t>
      </w:r>
      <w:r>
        <w:rPr>
          <w:color w:val="231F20"/>
          <w:spacing w:val="-2"/>
          <w:w w:val="85"/>
        </w:rPr>
        <w:t>данными</w:t>
      </w:r>
      <w:r>
        <w:rPr>
          <w:color w:val="231F20"/>
          <w:spacing w:val="-11"/>
          <w:w w:val="85"/>
        </w:rPr>
        <w:t> </w:t>
      </w:r>
      <w:r>
        <w:rPr>
          <w:color w:val="231F20"/>
          <w:spacing w:val="-2"/>
          <w:w w:val="85"/>
        </w:rPr>
        <w:t>с</w:t>
      </w:r>
      <w:r>
        <w:rPr>
          <w:color w:val="231F20"/>
          <w:spacing w:val="-10"/>
          <w:w w:val="85"/>
        </w:rPr>
        <w:t> </w:t>
      </w:r>
      <w:r>
        <w:rPr>
          <w:color w:val="231F20"/>
          <w:spacing w:val="-2"/>
          <w:w w:val="85"/>
        </w:rPr>
        <w:t>помощью </w:t>
      </w:r>
      <w:r>
        <w:rPr>
          <w:color w:val="231F20"/>
          <w:w w:val="90"/>
        </w:rPr>
        <w:t>строковых</w:t>
      </w:r>
      <w:r>
        <w:rPr>
          <w:color w:val="231F20"/>
          <w:spacing w:val="-17"/>
          <w:w w:val="90"/>
        </w:rPr>
        <w:t> </w:t>
      </w:r>
      <w:r>
        <w:rPr>
          <w:color w:val="231F20"/>
          <w:w w:val="90"/>
        </w:rPr>
        <w:t>функций</w:t>
      </w:r>
    </w:p>
    <w:p>
      <w:pPr>
        <w:pStyle w:val="BodyText"/>
        <w:spacing w:line="256" w:lineRule="auto" w:before="181"/>
        <w:ind w:left="141" w:right="139"/>
        <w:jc w:val="both"/>
      </w:pPr>
      <w:r>
        <w:rPr>
          <w:i/>
          <w:color w:val="231F20"/>
        </w:rPr>
        <w:t>Строка</w:t>
      </w:r>
      <w:r>
        <w:rPr>
          <w:i/>
          <w:color w:val="231F20"/>
          <w:spacing w:val="-4"/>
        </w:rPr>
        <w:t> </w:t>
      </w:r>
      <w:r>
        <w:rPr>
          <w:color w:val="231F20"/>
        </w:rPr>
        <w:t>—</w:t>
      </w:r>
      <w:r>
        <w:rPr>
          <w:color w:val="231F20"/>
          <w:spacing w:val="-4"/>
        </w:rPr>
        <w:t> </w:t>
      </w:r>
      <w:r>
        <w:rPr>
          <w:color w:val="231F20"/>
        </w:rPr>
        <w:t>это</w:t>
      </w:r>
      <w:r>
        <w:rPr>
          <w:color w:val="231F20"/>
          <w:spacing w:val="-4"/>
        </w:rPr>
        <w:t> </w:t>
      </w:r>
      <w:r>
        <w:rPr>
          <w:color w:val="231F20"/>
        </w:rPr>
        <w:t>еще</w:t>
      </w:r>
      <w:r>
        <w:rPr>
          <w:color w:val="231F20"/>
          <w:spacing w:val="-4"/>
        </w:rPr>
        <w:t> </w:t>
      </w:r>
      <w:r>
        <w:rPr>
          <w:color w:val="231F20"/>
        </w:rPr>
        <w:t>одно</w:t>
      </w:r>
      <w:r>
        <w:rPr>
          <w:color w:val="231F20"/>
          <w:spacing w:val="-4"/>
        </w:rPr>
        <w:t> </w:t>
      </w:r>
      <w:r>
        <w:rPr>
          <w:color w:val="231F20"/>
        </w:rPr>
        <w:t>название</w:t>
      </w:r>
      <w:r>
        <w:rPr>
          <w:color w:val="231F20"/>
          <w:spacing w:val="-4"/>
        </w:rPr>
        <w:t> </w:t>
      </w:r>
      <w:r>
        <w:rPr>
          <w:color w:val="231F20"/>
        </w:rPr>
        <w:t>для</w:t>
      </w:r>
      <w:r>
        <w:rPr>
          <w:color w:val="231F20"/>
          <w:spacing w:val="-4"/>
        </w:rPr>
        <w:t> </w:t>
      </w:r>
      <w:r>
        <w:rPr>
          <w:color w:val="231F20"/>
        </w:rPr>
        <w:t>текстовых</w:t>
      </w:r>
      <w:r>
        <w:rPr>
          <w:color w:val="231F20"/>
          <w:spacing w:val="-4"/>
        </w:rPr>
        <w:t> </w:t>
      </w:r>
      <w:r>
        <w:rPr>
          <w:color w:val="231F20"/>
        </w:rPr>
        <w:t>данных.</w:t>
      </w:r>
      <w:r>
        <w:rPr>
          <w:color w:val="231F20"/>
          <w:spacing w:val="-4"/>
        </w:rPr>
        <w:t> </w:t>
      </w:r>
      <w:r>
        <w:rPr>
          <w:color w:val="231F20"/>
        </w:rPr>
        <w:t>Строковые</w:t>
      </w:r>
      <w:r>
        <w:rPr>
          <w:color w:val="231F20"/>
          <w:spacing w:val="-4"/>
        </w:rPr>
        <w:t> </w:t>
      </w:r>
      <w:r>
        <w:rPr>
          <w:color w:val="231F20"/>
        </w:rPr>
        <w:t>функции </w:t>
      </w:r>
      <w:r>
        <w:rPr>
          <w:color w:val="231F20"/>
          <w:spacing w:val="-2"/>
        </w:rPr>
        <w:t>позволяют</w:t>
      </w:r>
      <w:r>
        <w:rPr>
          <w:color w:val="231F20"/>
          <w:spacing w:val="-3"/>
        </w:rPr>
        <w:t> </w:t>
      </w:r>
      <w:r>
        <w:rPr>
          <w:color w:val="231F20"/>
          <w:spacing w:val="-2"/>
        </w:rPr>
        <w:t>форматировать</w:t>
      </w:r>
      <w:r>
        <w:rPr>
          <w:color w:val="231F20"/>
          <w:spacing w:val="-3"/>
        </w:rPr>
        <w:t> </w:t>
      </w:r>
      <w:r>
        <w:rPr>
          <w:color w:val="231F20"/>
          <w:spacing w:val="-2"/>
        </w:rPr>
        <w:t>и</w:t>
      </w:r>
      <w:r>
        <w:rPr>
          <w:color w:val="231F20"/>
          <w:spacing w:val="-3"/>
        </w:rPr>
        <w:t> </w:t>
      </w:r>
      <w:r>
        <w:rPr>
          <w:color w:val="231F20"/>
          <w:spacing w:val="-2"/>
        </w:rPr>
        <w:t>изменять</w:t>
      </w:r>
      <w:r>
        <w:rPr>
          <w:color w:val="231F20"/>
          <w:spacing w:val="-3"/>
        </w:rPr>
        <w:t> </w:t>
      </w:r>
      <w:r>
        <w:rPr>
          <w:color w:val="231F20"/>
          <w:spacing w:val="-2"/>
        </w:rPr>
        <w:t>текст.</w:t>
      </w:r>
      <w:r>
        <w:rPr>
          <w:color w:val="231F20"/>
          <w:spacing w:val="-3"/>
        </w:rPr>
        <w:t> </w:t>
      </w:r>
      <w:r>
        <w:rPr>
          <w:color w:val="231F20"/>
          <w:spacing w:val="-2"/>
        </w:rPr>
        <w:t>Чтобы</w:t>
      </w:r>
      <w:r>
        <w:rPr>
          <w:color w:val="231F20"/>
          <w:spacing w:val="-3"/>
        </w:rPr>
        <w:t> </w:t>
      </w:r>
      <w:r>
        <w:rPr>
          <w:color w:val="231F20"/>
          <w:spacing w:val="-2"/>
        </w:rPr>
        <w:t>понять,</w:t>
      </w:r>
      <w:r>
        <w:rPr>
          <w:color w:val="231F20"/>
          <w:spacing w:val="-3"/>
        </w:rPr>
        <w:t> </w:t>
      </w:r>
      <w:r>
        <w:rPr>
          <w:color w:val="231F20"/>
          <w:spacing w:val="-2"/>
        </w:rPr>
        <w:t>как</w:t>
      </w:r>
      <w:r>
        <w:rPr>
          <w:color w:val="231F20"/>
          <w:spacing w:val="-3"/>
        </w:rPr>
        <w:t> </w:t>
      </w:r>
      <w:r>
        <w:rPr>
          <w:color w:val="231F20"/>
          <w:spacing w:val="-2"/>
        </w:rPr>
        <w:t>они</w:t>
      </w:r>
      <w:r>
        <w:rPr>
          <w:color w:val="231F20"/>
          <w:spacing w:val="-3"/>
        </w:rPr>
        <w:t> </w:t>
      </w:r>
      <w:r>
        <w:rPr>
          <w:color w:val="231F20"/>
          <w:spacing w:val="-2"/>
        </w:rPr>
        <w:t>работают, </w:t>
      </w:r>
      <w:r>
        <w:rPr>
          <w:color w:val="231F20"/>
          <w:spacing w:val="-8"/>
        </w:rPr>
        <w:t>вспомним</w:t>
      </w:r>
      <w:r>
        <w:rPr>
          <w:color w:val="231F20"/>
        </w:rPr>
        <w:t> </w:t>
      </w:r>
      <w:r>
        <w:rPr>
          <w:color w:val="231F20"/>
          <w:spacing w:val="-8"/>
        </w:rPr>
        <w:t>типы</w:t>
      </w:r>
      <w:r>
        <w:rPr>
          <w:color w:val="231F20"/>
        </w:rPr>
        <w:t> </w:t>
      </w:r>
      <w:r>
        <w:rPr>
          <w:color w:val="231F20"/>
          <w:spacing w:val="-8"/>
        </w:rPr>
        <w:t>данных</w:t>
      </w:r>
      <w:r>
        <w:rPr>
          <w:color w:val="231F20"/>
        </w:rPr>
        <w:t> </w:t>
      </w:r>
      <w:r>
        <w:rPr>
          <w:color w:val="231F20"/>
          <w:spacing w:val="-8"/>
        </w:rPr>
        <w:t>в</w:t>
      </w:r>
      <w:r>
        <w:rPr>
          <w:color w:val="231F20"/>
        </w:rPr>
        <w:t> </w:t>
      </w:r>
      <w:r>
        <w:rPr>
          <w:color w:val="231F20"/>
          <w:spacing w:val="-8"/>
        </w:rPr>
        <w:t>SQLite.</w:t>
      </w:r>
      <w:r>
        <w:rPr>
          <w:color w:val="231F20"/>
        </w:rPr>
        <w:t> </w:t>
      </w:r>
      <w:r>
        <w:rPr>
          <w:color w:val="231F20"/>
          <w:spacing w:val="-8"/>
        </w:rPr>
        <w:t>В</w:t>
      </w:r>
      <w:r>
        <w:rPr>
          <w:color w:val="231F20"/>
        </w:rPr>
        <w:t> </w:t>
      </w:r>
      <w:r>
        <w:rPr>
          <w:color w:val="231F20"/>
          <w:spacing w:val="-8"/>
        </w:rPr>
        <w:t>главе</w:t>
      </w:r>
      <w:r>
        <w:rPr>
          <w:color w:val="231F20"/>
        </w:rPr>
        <w:t> </w:t>
      </w:r>
      <w:r>
        <w:rPr>
          <w:color w:val="231F20"/>
          <w:spacing w:val="-8"/>
        </w:rPr>
        <w:t>3,</w:t>
      </w:r>
      <w:r>
        <w:rPr>
          <w:color w:val="231F20"/>
        </w:rPr>
        <w:t> </w:t>
      </w:r>
      <w:r>
        <w:rPr>
          <w:color w:val="231F20"/>
          <w:spacing w:val="-8"/>
        </w:rPr>
        <w:t>анализируя</w:t>
      </w:r>
      <w:r>
        <w:rPr>
          <w:color w:val="231F20"/>
        </w:rPr>
        <w:t> </w:t>
      </w:r>
      <w:r>
        <w:rPr>
          <w:color w:val="231F20"/>
          <w:spacing w:val="-8"/>
        </w:rPr>
        <w:t>структуру</w:t>
      </w:r>
      <w:r>
        <w:rPr>
          <w:color w:val="231F20"/>
        </w:rPr>
        <w:t> </w:t>
      </w:r>
      <w:r>
        <w:rPr>
          <w:color w:val="231F20"/>
          <w:spacing w:val="-8"/>
        </w:rPr>
        <w:t>базы</w:t>
      </w:r>
      <w:r>
        <w:rPr>
          <w:color w:val="231F20"/>
        </w:rPr>
        <w:t> </w:t>
      </w:r>
      <w:r>
        <w:rPr>
          <w:color w:val="231F20"/>
          <w:spacing w:val="-8"/>
        </w:rPr>
        <w:t>данных,</w:t>
      </w:r>
      <w:r>
        <w:rPr>
          <w:color w:val="231F20"/>
        </w:rPr>
        <w:t> </w:t>
      </w:r>
      <w:r>
        <w:rPr>
          <w:color w:val="231F20"/>
          <w:spacing w:val="-8"/>
        </w:rPr>
        <w:t>мы</w:t>
      </w:r>
      <w:r>
        <w:rPr>
          <w:color w:val="231F20"/>
        </w:rPr>
        <w:t> </w:t>
      </w:r>
      <w:r>
        <w:rPr>
          <w:color w:val="231F20"/>
          <w:spacing w:val="-8"/>
        </w:rPr>
        <w:t>видели,</w:t>
      </w:r>
      <w:r>
        <w:rPr>
          <w:color w:val="231F20"/>
          <w:spacing w:val="-4"/>
        </w:rPr>
        <w:t> </w:t>
      </w:r>
      <w:r>
        <w:rPr>
          <w:color w:val="231F20"/>
          <w:spacing w:val="-8"/>
        </w:rPr>
        <w:t>что</w:t>
      </w:r>
      <w:r>
        <w:rPr>
          <w:color w:val="231F20"/>
          <w:spacing w:val="-3"/>
        </w:rPr>
        <w:t> </w:t>
      </w:r>
      <w:r>
        <w:rPr>
          <w:color w:val="231F20"/>
          <w:spacing w:val="-8"/>
        </w:rPr>
        <w:t>текстовые</w:t>
      </w:r>
      <w:r>
        <w:rPr>
          <w:color w:val="231F20"/>
          <w:spacing w:val="-3"/>
        </w:rPr>
        <w:t> </w:t>
      </w:r>
      <w:r>
        <w:rPr>
          <w:color w:val="231F20"/>
          <w:spacing w:val="-8"/>
        </w:rPr>
        <w:t>данные</w:t>
      </w:r>
      <w:r>
        <w:rPr>
          <w:color w:val="231F20"/>
          <w:spacing w:val="-3"/>
        </w:rPr>
        <w:t> </w:t>
      </w:r>
      <w:r>
        <w:rPr>
          <w:color w:val="231F20"/>
          <w:spacing w:val="-8"/>
        </w:rPr>
        <w:t>были</w:t>
      </w:r>
      <w:r>
        <w:rPr>
          <w:color w:val="231F20"/>
          <w:spacing w:val="-3"/>
        </w:rPr>
        <w:t> </w:t>
      </w:r>
      <w:r>
        <w:rPr>
          <w:color w:val="231F20"/>
          <w:spacing w:val="-8"/>
        </w:rPr>
        <w:t>сохранены</w:t>
      </w:r>
      <w:r>
        <w:rPr>
          <w:color w:val="231F20"/>
          <w:spacing w:val="-3"/>
        </w:rPr>
        <w:t> </w:t>
      </w:r>
      <w:r>
        <w:rPr>
          <w:color w:val="231F20"/>
          <w:spacing w:val="-8"/>
        </w:rPr>
        <w:t>в</w:t>
      </w:r>
      <w:r>
        <w:rPr>
          <w:color w:val="231F20"/>
          <w:spacing w:val="-3"/>
        </w:rPr>
        <w:t> </w:t>
      </w:r>
      <w:r>
        <w:rPr>
          <w:color w:val="231F20"/>
          <w:spacing w:val="-8"/>
        </w:rPr>
        <w:t>формате</w:t>
      </w:r>
      <w:r>
        <w:rPr>
          <w:color w:val="231F20"/>
          <w:spacing w:val="-3"/>
        </w:rPr>
        <w:t> </w:t>
      </w:r>
      <w:r>
        <w:rPr>
          <w:rFonts w:ascii="Consolas" w:hAnsi="Consolas"/>
          <w:color w:val="231F20"/>
          <w:spacing w:val="-8"/>
          <w:sz w:val="18"/>
        </w:rPr>
        <w:t>NVARCHAR(X)</w:t>
      </w:r>
      <w:r>
        <w:rPr>
          <w:color w:val="231F20"/>
          <w:spacing w:val="-8"/>
        </w:rPr>
        <w:t>.</w:t>
      </w:r>
      <w:r>
        <w:rPr>
          <w:color w:val="231F20"/>
          <w:spacing w:val="-3"/>
        </w:rPr>
        <w:t> </w:t>
      </w:r>
      <w:r>
        <w:rPr>
          <w:rFonts w:ascii="Consolas" w:hAnsi="Consolas"/>
          <w:color w:val="231F20"/>
          <w:spacing w:val="-8"/>
          <w:sz w:val="18"/>
        </w:rPr>
        <w:t>NVARCHAR</w:t>
      </w:r>
      <w:r>
        <w:rPr>
          <w:rFonts w:ascii="Consolas" w:hAnsi="Consolas"/>
          <w:color w:val="231F20"/>
          <w:spacing w:val="-16"/>
          <w:sz w:val="18"/>
        </w:rPr>
        <w:t> </w:t>
      </w:r>
      <w:r>
        <w:rPr>
          <w:color w:val="231F20"/>
          <w:spacing w:val="-8"/>
        </w:rPr>
        <w:t>—</w:t>
      </w:r>
      <w:r>
        <w:rPr>
          <w:color w:val="231F20"/>
        </w:rPr>
        <w:t> </w:t>
      </w:r>
      <w:r>
        <w:rPr>
          <w:color w:val="231F20"/>
          <w:spacing w:val="-4"/>
        </w:rPr>
        <w:t>это строка переменной длины, где </w:t>
      </w:r>
      <w:r>
        <w:rPr>
          <w:rFonts w:ascii="Consolas" w:hAnsi="Consolas"/>
          <w:color w:val="231F20"/>
          <w:spacing w:val="-4"/>
          <w:sz w:val="18"/>
        </w:rPr>
        <w:t>X</w:t>
      </w:r>
      <w:r>
        <w:rPr>
          <w:rFonts w:ascii="Consolas" w:hAnsi="Consolas"/>
          <w:color w:val="231F20"/>
          <w:spacing w:val="-55"/>
          <w:sz w:val="18"/>
        </w:rPr>
        <w:t> </w:t>
      </w:r>
      <w:r>
        <w:rPr>
          <w:color w:val="231F20"/>
          <w:spacing w:val="-4"/>
        </w:rPr>
        <w:t>представляет максимальную длину строки.</w:t>
      </w:r>
    </w:p>
    <w:p>
      <w:pPr>
        <w:pStyle w:val="BodyText"/>
        <w:spacing w:before="41"/>
      </w:pPr>
    </w:p>
    <w:p>
      <w:pPr>
        <w:spacing w:before="0"/>
        <w:ind w:left="143" w:right="0" w:firstLine="0"/>
        <w:jc w:val="left"/>
        <w:rPr>
          <w:rFonts w:ascii="Tahoma" w:hAnsi="Tahoma"/>
          <w:b/>
          <w:sz w:val="19"/>
        </w:rPr>
      </w:pPr>
      <w:r>
        <w:rPr>
          <w:rFonts w:ascii="Tahoma" w:hAnsi="Tahoma"/>
          <w:b/>
          <w:color w:val="231F20"/>
          <w:spacing w:val="-2"/>
          <w:sz w:val="19"/>
        </w:rPr>
        <w:t>НАПОМИНАНИЕ</w:t>
      </w:r>
    </w:p>
    <w:p>
      <w:pPr>
        <w:spacing w:line="252" w:lineRule="auto" w:before="68"/>
        <w:ind w:left="425" w:right="139" w:firstLine="0"/>
        <w:jc w:val="both"/>
        <w:rPr>
          <w:rFonts w:ascii="Tahoma" w:hAnsi="Tahoma"/>
          <w:sz w:val="19"/>
        </w:rPr>
      </w:pPr>
      <w:r>
        <w:rPr>
          <w:rFonts w:ascii="Tahoma" w:hAnsi="Tahoma"/>
          <w:color w:val="231F20"/>
          <w:sz w:val="19"/>
        </w:rPr>
        <w:t>Для символьных данных фиксированной длины (например,</w:t>
      </w:r>
      <w:r>
        <w:rPr>
          <w:rFonts w:ascii="Tahoma" w:hAnsi="Tahoma"/>
          <w:color w:val="231F20"/>
          <w:spacing w:val="-9"/>
          <w:sz w:val="19"/>
        </w:rPr>
        <w:t> </w:t>
      </w:r>
      <w:r>
        <w:rPr>
          <w:rFonts w:ascii="Tahoma" w:hAnsi="Tahoma"/>
          <w:color w:val="231F20"/>
          <w:sz w:val="19"/>
        </w:rPr>
        <w:t>почтовых индек- </w:t>
      </w:r>
      <w:r>
        <w:rPr>
          <w:rFonts w:ascii="Tahoma" w:hAnsi="Tahoma"/>
          <w:color w:val="231F20"/>
          <w:w w:val="105"/>
          <w:sz w:val="19"/>
        </w:rPr>
        <w:t>сов,</w:t>
      </w:r>
      <w:r>
        <w:rPr>
          <w:rFonts w:ascii="Tahoma" w:hAnsi="Tahoma"/>
          <w:color w:val="231F20"/>
          <w:spacing w:val="-16"/>
          <w:w w:val="105"/>
          <w:sz w:val="19"/>
        </w:rPr>
        <w:t> </w:t>
      </w:r>
      <w:r>
        <w:rPr>
          <w:rFonts w:ascii="Tahoma" w:hAnsi="Tahoma"/>
          <w:color w:val="231F20"/>
          <w:w w:val="105"/>
          <w:sz w:val="19"/>
        </w:rPr>
        <w:t>содержащих</w:t>
      </w:r>
      <w:r>
        <w:rPr>
          <w:rFonts w:ascii="Tahoma" w:hAnsi="Tahoma"/>
          <w:color w:val="231F20"/>
          <w:spacing w:val="-16"/>
          <w:w w:val="105"/>
          <w:sz w:val="19"/>
        </w:rPr>
        <w:t> </w:t>
      </w:r>
      <w:r>
        <w:rPr>
          <w:rFonts w:ascii="Tahoma" w:hAnsi="Tahoma"/>
          <w:color w:val="231F20"/>
          <w:w w:val="105"/>
          <w:sz w:val="19"/>
        </w:rPr>
        <w:t>буквы)</w:t>
      </w:r>
      <w:r>
        <w:rPr>
          <w:rFonts w:ascii="Tahoma" w:hAnsi="Tahoma"/>
          <w:color w:val="231F20"/>
          <w:spacing w:val="-15"/>
          <w:w w:val="105"/>
          <w:sz w:val="19"/>
        </w:rPr>
        <w:t> </w:t>
      </w:r>
      <w:r>
        <w:rPr>
          <w:rFonts w:ascii="Tahoma" w:hAnsi="Tahoma"/>
          <w:color w:val="231F20"/>
          <w:w w:val="105"/>
          <w:sz w:val="19"/>
        </w:rPr>
        <w:t>можно</w:t>
      </w:r>
      <w:r>
        <w:rPr>
          <w:rFonts w:ascii="Tahoma" w:hAnsi="Tahoma"/>
          <w:color w:val="231F20"/>
          <w:spacing w:val="-16"/>
          <w:w w:val="105"/>
          <w:sz w:val="19"/>
        </w:rPr>
        <w:t> </w:t>
      </w:r>
      <w:r>
        <w:rPr>
          <w:rFonts w:ascii="Tahoma" w:hAnsi="Tahoma"/>
          <w:color w:val="231F20"/>
          <w:w w:val="105"/>
          <w:sz w:val="19"/>
        </w:rPr>
        <w:t>использовать</w:t>
      </w:r>
      <w:r>
        <w:rPr>
          <w:rFonts w:ascii="Tahoma" w:hAnsi="Tahoma"/>
          <w:color w:val="231F20"/>
          <w:spacing w:val="-15"/>
          <w:w w:val="105"/>
          <w:sz w:val="19"/>
        </w:rPr>
        <w:t> </w:t>
      </w:r>
      <w:r>
        <w:rPr>
          <w:rFonts w:ascii="Tahoma" w:hAnsi="Tahoma"/>
          <w:color w:val="231F20"/>
          <w:w w:val="105"/>
          <w:sz w:val="19"/>
        </w:rPr>
        <w:t>другой</w:t>
      </w:r>
      <w:r>
        <w:rPr>
          <w:rFonts w:ascii="Tahoma" w:hAnsi="Tahoma"/>
          <w:color w:val="231F20"/>
          <w:spacing w:val="-15"/>
          <w:w w:val="105"/>
          <w:sz w:val="19"/>
        </w:rPr>
        <w:t> </w:t>
      </w:r>
      <w:r>
        <w:rPr>
          <w:rFonts w:ascii="Tahoma" w:hAnsi="Tahoma"/>
          <w:color w:val="231F20"/>
          <w:w w:val="105"/>
          <w:sz w:val="19"/>
        </w:rPr>
        <w:t>тип</w:t>
      </w:r>
      <w:r>
        <w:rPr>
          <w:rFonts w:ascii="Tahoma" w:hAnsi="Tahoma"/>
          <w:color w:val="231F20"/>
          <w:spacing w:val="-15"/>
          <w:w w:val="105"/>
          <w:sz w:val="19"/>
        </w:rPr>
        <w:t> </w:t>
      </w:r>
      <w:r>
        <w:rPr>
          <w:rFonts w:ascii="Tahoma" w:hAnsi="Tahoma"/>
          <w:color w:val="231F20"/>
          <w:w w:val="105"/>
          <w:sz w:val="19"/>
        </w:rPr>
        <w:t>данных</w:t>
      </w:r>
      <w:r>
        <w:rPr>
          <w:rFonts w:ascii="Tahoma" w:hAnsi="Tahoma"/>
          <w:color w:val="231F20"/>
          <w:spacing w:val="-15"/>
          <w:w w:val="105"/>
          <w:sz w:val="19"/>
        </w:rPr>
        <w:t> </w:t>
      </w:r>
      <w:r>
        <w:rPr>
          <w:rFonts w:ascii="Tahoma" w:hAnsi="Tahoma"/>
          <w:color w:val="231F20"/>
          <w:sz w:val="19"/>
        </w:rPr>
        <w:t>—</w:t>
      </w:r>
      <w:r>
        <w:rPr>
          <w:rFonts w:ascii="Tahoma" w:hAnsi="Tahoma"/>
          <w:color w:val="231F20"/>
          <w:spacing w:val="-12"/>
          <w:sz w:val="19"/>
        </w:rPr>
        <w:t> </w:t>
      </w:r>
      <w:r>
        <w:rPr>
          <w:rFonts w:ascii="Tahoma" w:hAnsi="Tahoma"/>
          <w:color w:val="231F20"/>
          <w:w w:val="105"/>
          <w:sz w:val="19"/>
        </w:rPr>
        <w:t>с</w:t>
      </w:r>
      <w:r>
        <w:rPr>
          <w:rFonts w:ascii="Tahoma" w:hAnsi="Tahoma"/>
          <w:color w:val="231F20"/>
          <w:spacing w:val="-15"/>
          <w:w w:val="105"/>
          <w:sz w:val="19"/>
        </w:rPr>
        <w:t> </w:t>
      </w:r>
      <w:r>
        <w:rPr>
          <w:rFonts w:ascii="Tahoma" w:hAnsi="Tahoma"/>
          <w:color w:val="231F20"/>
          <w:w w:val="105"/>
          <w:sz w:val="19"/>
        </w:rPr>
        <w:t>фик- </w:t>
      </w:r>
      <w:r>
        <w:rPr>
          <w:rFonts w:ascii="Tahoma" w:hAnsi="Tahoma"/>
          <w:color w:val="231F20"/>
          <w:sz w:val="19"/>
        </w:rPr>
        <w:t>сированной длиной. Однако в базе данных sTunes символьный тип данных </w:t>
      </w:r>
      <w:r>
        <w:rPr>
          <w:rFonts w:ascii="Tahoma" w:hAnsi="Tahoma"/>
          <w:color w:val="231F20"/>
          <w:w w:val="105"/>
          <w:sz w:val="19"/>
        </w:rPr>
        <w:t>NVARCHAR используется для всех текстовых данных.</w:t>
      </w:r>
    </w:p>
    <w:p>
      <w:pPr>
        <w:pStyle w:val="BodyText"/>
        <w:spacing w:before="89"/>
        <w:rPr>
          <w:rFonts w:ascii="Tahoma"/>
          <w:sz w:val="19"/>
        </w:rPr>
      </w:pPr>
    </w:p>
    <w:p>
      <w:pPr>
        <w:pStyle w:val="BodyText"/>
        <w:spacing w:line="256" w:lineRule="auto"/>
        <w:ind w:left="141" w:right="139"/>
        <w:jc w:val="both"/>
      </w:pPr>
      <w:r>
        <w:rPr>
          <w:color w:val="231F20"/>
          <w:spacing w:val="-2"/>
        </w:rPr>
        <w:t>Возможность</w:t>
      </w:r>
      <w:r>
        <w:rPr>
          <w:color w:val="231F20"/>
          <w:spacing w:val="-10"/>
        </w:rPr>
        <w:t> </w:t>
      </w:r>
      <w:r>
        <w:rPr>
          <w:color w:val="231F20"/>
          <w:spacing w:val="-2"/>
        </w:rPr>
        <w:t>манипулировать</w:t>
      </w:r>
      <w:r>
        <w:rPr>
          <w:color w:val="231F20"/>
          <w:spacing w:val="-9"/>
        </w:rPr>
        <w:t> </w:t>
      </w:r>
      <w:r>
        <w:rPr>
          <w:color w:val="231F20"/>
          <w:spacing w:val="-2"/>
        </w:rPr>
        <w:t>текстовыми</w:t>
      </w:r>
      <w:r>
        <w:rPr>
          <w:color w:val="231F20"/>
          <w:spacing w:val="-9"/>
        </w:rPr>
        <w:t> </w:t>
      </w:r>
      <w:r>
        <w:rPr>
          <w:color w:val="231F20"/>
          <w:spacing w:val="-2"/>
        </w:rPr>
        <w:t>строками</w:t>
      </w:r>
      <w:r>
        <w:rPr>
          <w:color w:val="231F20"/>
          <w:spacing w:val="-9"/>
        </w:rPr>
        <w:t> </w:t>
      </w:r>
      <w:r>
        <w:rPr>
          <w:color w:val="231F20"/>
          <w:spacing w:val="-2"/>
        </w:rPr>
        <w:t>важна,</w:t>
      </w:r>
      <w:r>
        <w:rPr>
          <w:color w:val="231F20"/>
          <w:spacing w:val="-9"/>
        </w:rPr>
        <w:t> </w:t>
      </w:r>
      <w:r>
        <w:rPr>
          <w:color w:val="231F20"/>
          <w:spacing w:val="-2"/>
        </w:rPr>
        <w:t>так</w:t>
      </w:r>
      <w:r>
        <w:rPr>
          <w:color w:val="231F20"/>
          <w:spacing w:val="-9"/>
        </w:rPr>
        <w:t> </w:t>
      </w:r>
      <w:r>
        <w:rPr>
          <w:color w:val="231F20"/>
          <w:spacing w:val="-2"/>
        </w:rPr>
        <w:t>как</w:t>
      </w:r>
      <w:r>
        <w:rPr>
          <w:color w:val="231F20"/>
          <w:spacing w:val="-9"/>
        </w:rPr>
        <w:t> </w:t>
      </w:r>
      <w:r>
        <w:rPr>
          <w:color w:val="231F20"/>
          <w:spacing w:val="-2"/>
        </w:rPr>
        <w:t>поля</w:t>
      </w:r>
      <w:r>
        <w:rPr>
          <w:color w:val="231F20"/>
          <w:spacing w:val="-9"/>
        </w:rPr>
        <w:t> </w:t>
      </w:r>
      <w:r>
        <w:rPr>
          <w:color w:val="231F20"/>
          <w:spacing w:val="-2"/>
        </w:rPr>
        <w:t>в</w:t>
      </w:r>
      <w:r>
        <w:rPr>
          <w:color w:val="231F20"/>
          <w:spacing w:val="-9"/>
        </w:rPr>
        <w:t> </w:t>
      </w:r>
      <w:r>
        <w:rPr>
          <w:color w:val="231F20"/>
          <w:spacing w:val="-2"/>
        </w:rPr>
        <w:t>базе </w:t>
      </w:r>
      <w:r>
        <w:rPr>
          <w:color w:val="231F20"/>
          <w:spacing w:val="-6"/>
        </w:rPr>
        <w:t>данных</w:t>
      </w:r>
      <w:r>
        <w:rPr>
          <w:color w:val="231F20"/>
          <w:spacing w:val="-4"/>
        </w:rPr>
        <w:t> </w:t>
      </w:r>
      <w:r>
        <w:rPr>
          <w:color w:val="231F20"/>
          <w:spacing w:val="-6"/>
        </w:rPr>
        <w:t>не</w:t>
      </w:r>
      <w:r>
        <w:rPr>
          <w:color w:val="231F20"/>
          <w:spacing w:val="-4"/>
        </w:rPr>
        <w:t> </w:t>
      </w:r>
      <w:r>
        <w:rPr>
          <w:color w:val="231F20"/>
          <w:spacing w:val="-6"/>
        </w:rPr>
        <w:t>всегда</w:t>
      </w:r>
      <w:r>
        <w:rPr>
          <w:color w:val="231F20"/>
          <w:spacing w:val="-4"/>
        </w:rPr>
        <w:t> </w:t>
      </w:r>
      <w:r>
        <w:rPr>
          <w:color w:val="231F20"/>
          <w:spacing w:val="-6"/>
        </w:rPr>
        <w:t>организованы</w:t>
      </w:r>
      <w:r>
        <w:rPr>
          <w:color w:val="231F20"/>
          <w:spacing w:val="-4"/>
        </w:rPr>
        <w:t> </w:t>
      </w:r>
      <w:r>
        <w:rPr>
          <w:color w:val="231F20"/>
          <w:spacing w:val="-6"/>
        </w:rPr>
        <w:t>удобно</w:t>
      </w:r>
      <w:r>
        <w:rPr>
          <w:color w:val="231F20"/>
          <w:spacing w:val="-4"/>
        </w:rPr>
        <w:t> </w:t>
      </w:r>
      <w:r>
        <w:rPr>
          <w:color w:val="231F20"/>
          <w:spacing w:val="-6"/>
        </w:rPr>
        <w:t>для</w:t>
      </w:r>
      <w:r>
        <w:rPr>
          <w:color w:val="231F20"/>
          <w:spacing w:val="-4"/>
        </w:rPr>
        <w:t> </w:t>
      </w:r>
      <w:r>
        <w:rPr>
          <w:color w:val="231F20"/>
          <w:spacing w:val="-6"/>
        </w:rPr>
        <w:t>нас.</w:t>
      </w:r>
      <w:r>
        <w:rPr>
          <w:color w:val="231F20"/>
          <w:spacing w:val="-4"/>
        </w:rPr>
        <w:t> </w:t>
      </w:r>
      <w:r>
        <w:rPr>
          <w:color w:val="231F20"/>
          <w:spacing w:val="-6"/>
        </w:rPr>
        <w:t>Допустим,</w:t>
      </w:r>
      <w:r>
        <w:rPr>
          <w:color w:val="231F20"/>
          <w:spacing w:val="-4"/>
        </w:rPr>
        <w:t> </w:t>
      </w:r>
      <w:r>
        <w:rPr>
          <w:color w:val="231F20"/>
          <w:spacing w:val="-6"/>
        </w:rPr>
        <w:t>нас</w:t>
      </w:r>
      <w:r>
        <w:rPr>
          <w:color w:val="231F20"/>
          <w:spacing w:val="-4"/>
        </w:rPr>
        <w:t> </w:t>
      </w:r>
      <w:r>
        <w:rPr>
          <w:color w:val="231F20"/>
          <w:spacing w:val="-6"/>
        </w:rPr>
        <w:t>попросили</w:t>
      </w:r>
      <w:r>
        <w:rPr>
          <w:color w:val="231F20"/>
          <w:spacing w:val="-4"/>
        </w:rPr>
        <w:t> </w:t>
      </w:r>
      <w:r>
        <w:rPr>
          <w:color w:val="231F20"/>
          <w:spacing w:val="-6"/>
        </w:rPr>
        <w:t>создать</w:t>
      </w:r>
      <w:r>
        <w:rPr>
          <w:color w:val="231F20"/>
        </w:rPr>
        <w:t> список</w:t>
      </w:r>
      <w:r>
        <w:rPr>
          <w:color w:val="231F20"/>
          <w:spacing w:val="-4"/>
        </w:rPr>
        <w:t> </w:t>
      </w:r>
      <w:r>
        <w:rPr>
          <w:color w:val="231F20"/>
        </w:rPr>
        <w:t>рассылки</w:t>
      </w:r>
      <w:r>
        <w:rPr>
          <w:color w:val="231F20"/>
          <w:spacing w:val="-4"/>
        </w:rPr>
        <w:t> </w:t>
      </w:r>
      <w:r>
        <w:rPr>
          <w:color w:val="231F20"/>
        </w:rPr>
        <w:t>по</w:t>
      </w:r>
      <w:r>
        <w:rPr>
          <w:color w:val="231F20"/>
          <w:spacing w:val="-4"/>
        </w:rPr>
        <w:t> </w:t>
      </w:r>
      <w:r>
        <w:rPr>
          <w:color w:val="231F20"/>
        </w:rPr>
        <w:t>клиентам</w:t>
      </w:r>
      <w:r>
        <w:rPr>
          <w:color w:val="231F20"/>
          <w:spacing w:val="-4"/>
        </w:rPr>
        <w:t> </w:t>
      </w:r>
      <w:r>
        <w:rPr>
          <w:color w:val="231F20"/>
        </w:rPr>
        <w:t>из</w:t>
      </w:r>
      <w:r>
        <w:rPr>
          <w:color w:val="231F20"/>
          <w:spacing w:val="-4"/>
        </w:rPr>
        <w:t> </w:t>
      </w:r>
      <w:r>
        <w:rPr>
          <w:color w:val="231F20"/>
        </w:rPr>
        <w:t>США.</w:t>
      </w:r>
      <w:r>
        <w:rPr>
          <w:color w:val="231F20"/>
          <w:spacing w:val="-4"/>
        </w:rPr>
        <w:t> </w:t>
      </w:r>
      <w:r>
        <w:rPr>
          <w:color w:val="231F20"/>
        </w:rPr>
        <w:t>Для</w:t>
      </w:r>
      <w:r>
        <w:rPr>
          <w:color w:val="231F20"/>
          <w:spacing w:val="-4"/>
        </w:rPr>
        <w:t> </w:t>
      </w:r>
      <w:r>
        <w:rPr>
          <w:color w:val="231F20"/>
        </w:rPr>
        <w:t>этого</w:t>
      </w:r>
      <w:r>
        <w:rPr>
          <w:color w:val="231F20"/>
          <w:spacing w:val="-4"/>
        </w:rPr>
        <w:t> </w:t>
      </w:r>
      <w:r>
        <w:rPr>
          <w:color w:val="231F20"/>
        </w:rPr>
        <w:t>необходимо</w:t>
      </w:r>
      <w:r>
        <w:rPr>
          <w:color w:val="231F20"/>
          <w:spacing w:val="-4"/>
        </w:rPr>
        <w:t> </w:t>
      </w:r>
      <w:r>
        <w:rPr>
          <w:color w:val="231F20"/>
        </w:rPr>
        <w:t>получить</w:t>
      </w:r>
      <w:r>
        <w:rPr>
          <w:color w:val="231F20"/>
          <w:spacing w:val="-4"/>
        </w:rPr>
        <w:t> </w:t>
      </w:r>
      <w:r>
        <w:rPr>
          <w:color w:val="231F20"/>
        </w:rPr>
        <w:t>имена и адреса клиентов. Используем оператор </w:t>
      </w:r>
      <w:r>
        <w:rPr>
          <w:rFonts w:ascii="Consolas" w:hAnsi="Consolas"/>
          <w:color w:val="231F20"/>
          <w:sz w:val="18"/>
        </w:rPr>
        <w:t>SELECT</w:t>
      </w:r>
      <w:r>
        <w:rPr>
          <w:color w:val="231F20"/>
        </w:rPr>
        <w:t>.</w:t>
      </w:r>
    </w:p>
    <w:p>
      <w:pPr>
        <w:spacing w:before="189"/>
        <w:ind w:left="141" w:right="0" w:firstLine="0"/>
        <w:jc w:val="left"/>
        <w:rPr>
          <w:rFonts w:ascii="Consolas"/>
          <w:sz w:val="18"/>
        </w:rPr>
      </w:pPr>
      <w:r>
        <w:rPr>
          <w:rFonts w:ascii="Consolas"/>
          <w:color w:val="231F20"/>
          <w:spacing w:val="-2"/>
          <w:sz w:val="18"/>
        </w:rPr>
        <w:t>SELECT</w:t>
      </w:r>
    </w:p>
    <w:p>
      <w:pPr>
        <w:spacing w:line="249" w:lineRule="auto" w:before="9"/>
        <w:ind w:left="438" w:right="5705" w:firstLine="0"/>
        <w:jc w:val="left"/>
        <w:rPr>
          <w:rFonts w:ascii="Consolas"/>
          <w:sz w:val="18"/>
        </w:rPr>
      </w:pPr>
      <w:r>
        <w:rPr>
          <w:rFonts w:ascii="Consolas"/>
          <w:color w:val="231F20"/>
          <w:spacing w:val="-2"/>
          <w:sz w:val="18"/>
        </w:rPr>
        <w:t>FirstName, LastName, Address</w:t>
      </w:r>
    </w:p>
    <w:p>
      <w:pPr>
        <w:spacing w:before="2"/>
        <w:ind w:left="141" w:right="0" w:firstLine="0"/>
        <w:jc w:val="left"/>
        <w:rPr>
          <w:rFonts w:ascii="Consolas"/>
          <w:sz w:val="18"/>
        </w:rPr>
      </w:pPr>
      <w:r>
        <w:rPr>
          <w:rFonts w:ascii="Consolas"/>
          <w:color w:val="231F20"/>
          <w:spacing w:val="-4"/>
          <w:sz w:val="18"/>
        </w:rPr>
        <w:t>FROM</w:t>
      </w:r>
    </w:p>
    <w:p>
      <w:pPr>
        <w:spacing w:line="249" w:lineRule="auto" w:before="10"/>
        <w:ind w:left="141" w:right="5705" w:firstLine="297"/>
        <w:jc w:val="left"/>
        <w:rPr>
          <w:rFonts w:ascii="Consolas"/>
          <w:sz w:val="18"/>
        </w:rPr>
      </w:pPr>
      <w:r>
        <w:rPr>
          <w:rFonts w:ascii="Consolas"/>
          <w:color w:val="231F20"/>
          <w:spacing w:val="-2"/>
          <w:sz w:val="18"/>
        </w:rPr>
        <w:t>customers WHERE</w:t>
      </w:r>
    </w:p>
    <w:p>
      <w:pPr>
        <w:spacing w:before="1"/>
        <w:ind w:left="438" w:right="0" w:firstLine="0"/>
        <w:jc w:val="left"/>
        <w:rPr>
          <w:rFonts w:ascii="Consolas"/>
          <w:sz w:val="18"/>
        </w:rPr>
      </w:pPr>
      <w:r>
        <w:rPr>
          <w:rFonts w:ascii="Consolas"/>
          <w:color w:val="231F20"/>
          <w:sz w:val="18"/>
        </w:rPr>
        <w:t>Country = </w:t>
      </w:r>
      <w:r>
        <w:rPr>
          <w:rFonts w:ascii="Consolas"/>
          <w:color w:val="231F20"/>
          <w:spacing w:val="-2"/>
          <w:sz w:val="18"/>
        </w:rPr>
        <w:t>'USA'</w:t>
      </w:r>
    </w:p>
    <w:p>
      <w:pPr>
        <w:pStyle w:val="BodyText"/>
        <w:spacing w:before="2"/>
        <w:rPr>
          <w:rFonts w:ascii="Consolas"/>
          <w:sz w:val="18"/>
        </w:rPr>
      </w:pPr>
    </w:p>
    <w:p>
      <w:pPr>
        <w:pStyle w:val="BodyText"/>
        <w:spacing w:before="1"/>
        <w:ind w:left="141"/>
        <w:jc w:val="both"/>
      </w:pPr>
      <w:r>
        <w:rPr>
          <w:color w:val="231F20"/>
        </w:rPr>
        <w:t>При</w:t>
      </w:r>
      <w:r>
        <w:rPr>
          <w:color w:val="231F20"/>
          <w:spacing w:val="-8"/>
        </w:rPr>
        <w:t> </w:t>
      </w:r>
      <w:r>
        <w:rPr>
          <w:color w:val="231F20"/>
        </w:rPr>
        <w:t>выполнении</w:t>
      </w:r>
      <w:r>
        <w:rPr>
          <w:color w:val="231F20"/>
          <w:spacing w:val="-8"/>
        </w:rPr>
        <w:t> </w:t>
      </w:r>
      <w:r>
        <w:rPr>
          <w:color w:val="231F20"/>
        </w:rPr>
        <w:t>запроса</w:t>
      </w:r>
      <w:r>
        <w:rPr>
          <w:color w:val="231F20"/>
          <w:spacing w:val="-8"/>
        </w:rPr>
        <w:t> </w:t>
      </w:r>
      <w:r>
        <w:rPr>
          <w:color w:val="231F20"/>
        </w:rPr>
        <w:t>получим</w:t>
      </w:r>
      <w:r>
        <w:rPr>
          <w:color w:val="231F20"/>
          <w:spacing w:val="-8"/>
        </w:rPr>
        <w:t> </w:t>
      </w:r>
      <w:r>
        <w:rPr>
          <w:color w:val="231F20"/>
        </w:rPr>
        <w:t>следующий</w:t>
      </w:r>
      <w:r>
        <w:rPr>
          <w:color w:val="231F20"/>
          <w:spacing w:val="-8"/>
        </w:rPr>
        <w:t> </w:t>
      </w:r>
      <w:r>
        <w:rPr>
          <w:color w:val="231F20"/>
          <w:spacing w:val="-2"/>
        </w:rPr>
        <w:t>результат:</w:t>
      </w:r>
    </w:p>
    <w:p>
      <w:pPr>
        <w:pStyle w:val="BodyText"/>
        <w:spacing w:before="72" w:after="1"/>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564"/>
        <w:gridCol w:w="1527"/>
        <w:gridCol w:w="917"/>
        <w:gridCol w:w="1860"/>
      </w:tblGrid>
      <w:tr>
        <w:trPr>
          <w:trHeight w:val="367" w:hRule="atLeast"/>
        </w:trPr>
        <w:tc>
          <w:tcPr>
            <w:tcW w:w="564" w:type="dxa"/>
          </w:tcPr>
          <w:p>
            <w:pPr>
              <w:pStyle w:val="TableParagraph"/>
              <w:rPr>
                <w:rFonts w:ascii="Times New Roman"/>
                <w:sz w:val="18"/>
              </w:rPr>
            </w:pPr>
          </w:p>
        </w:tc>
        <w:tc>
          <w:tcPr>
            <w:tcW w:w="1527" w:type="dxa"/>
          </w:tcPr>
          <w:p>
            <w:pPr>
              <w:pStyle w:val="TableParagraph"/>
              <w:spacing w:before="90"/>
              <w:ind w:left="447"/>
              <w:rPr>
                <w:b/>
                <w:sz w:val="16"/>
              </w:rPr>
            </w:pPr>
            <w:r>
              <w:rPr>
                <w:b/>
                <w:color w:val="231F20"/>
                <w:spacing w:val="-2"/>
                <w:w w:val="90"/>
                <w:sz w:val="16"/>
              </w:rPr>
              <w:t>FirstName</w:t>
            </w:r>
          </w:p>
        </w:tc>
        <w:tc>
          <w:tcPr>
            <w:tcW w:w="917" w:type="dxa"/>
          </w:tcPr>
          <w:p>
            <w:pPr>
              <w:pStyle w:val="TableParagraph"/>
              <w:spacing w:before="91"/>
              <w:ind w:left="153"/>
              <w:rPr>
                <w:b/>
                <w:sz w:val="16"/>
              </w:rPr>
            </w:pPr>
            <w:r>
              <w:rPr>
                <w:b/>
                <w:color w:val="231F20"/>
                <w:spacing w:val="-2"/>
                <w:w w:val="90"/>
                <w:sz w:val="16"/>
              </w:rPr>
              <w:t>LastName</w:t>
            </w:r>
          </w:p>
        </w:tc>
        <w:tc>
          <w:tcPr>
            <w:tcW w:w="1860" w:type="dxa"/>
          </w:tcPr>
          <w:p>
            <w:pPr>
              <w:pStyle w:val="TableParagraph"/>
              <w:spacing w:before="93"/>
              <w:ind w:left="13"/>
              <w:jc w:val="center"/>
              <w:rPr>
                <w:b/>
                <w:sz w:val="16"/>
              </w:rPr>
            </w:pPr>
            <w:r>
              <w:rPr>
                <w:b/>
                <w:color w:val="231F20"/>
                <w:spacing w:val="-2"/>
                <w:w w:val="90"/>
                <w:sz w:val="16"/>
              </w:rPr>
              <w:t>Address</w:t>
            </w:r>
          </w:p>
        </w:tc>
      </w:tr>
      <w:tr>
        <w:trPr>
          <w:trHeight w:val="254" w:hRule="atLeast"/>
        </w:trPr>
        <w:tc>
          <w:tcPr>
            <w:tcW w:w="564" w:type="dxa"/>
          </w:tcPr>
          <w:p>
            <w:pPr>
              <w:pStyle w:val="TableParagraph"/>
              <w:spacing w:before="31"/>
              <w:ind w:left="91"/>
              <w:rPr>
                <w:sz w:val="16"/>
              </w:rPr>
            </w:pPr>
            <w:r>
              <w:rPr>
                <w:sz w:val="16"/>
              </w:rPr>
              <mc:AlternateContent>
                <mc:Choice Requires="wps">
                  <w:drawing>
                    <wp:anchor distT="0" distB="0" distL="0" distR="0" allowOverlap="1" layoutInCell="1" locked="0" behindDoc="1" simplePos="0" relativeHeight="477637632">
                      <wp:simplePos x="0" y="0"/>
                      <wp:positionH relativeFrom="column">
                        <wp:posOffset>0</wp:posOffset>
                      </wp:positionH>
                      <wp:positionV relativeFrom="paragraph">
                        <wp:posOffset>-247707</wp:posOffset>
                      </wp:positionV>
                      <wp:extent cx="3091180" cy="243204"/>
                      <wp:effectExtent l="0" t="0" r="0" b="0"/>
                      <wp:wrapNone/>
                      <wp:docPr id="1080" name="Group 1080"/>
                      <wp:cNvGraphicFramePr>
                        <a:graphicFrameLocks/>
                      </wp:cNvGraphicFramePr>
                      <a:graphic>
                        <a:graphicData uri="http://schemas.microsoft.com/office/word/2010/wordprocessingGroup">
                          <wpg:wgp>
                            <wpg:cNvPr id="1080" name="Group 1080"/>
                            <wpg:cNvGrpSpPr/>
                            <wpg:grpSpPr>
                              <a:xfrm>
                                <a:off x="0" y="0"/>
                                <a:ext cx="3091180" cy="243204"/>
                                <a:chExt cx="3091180" cy="243204"/>
                              </a:xfrm>
                            </wpg:grpSpPr>
                            <pic:pic>
                              <pic:nvPicPr>
                                <pic:cNvPr id="1081" name="Image 1081"/>
                                <pic:cNvPicPr/>
                              </pic:nvPicPr>
                              <pic:blipFill>
                                <a:blip r:embed="rId333" cstate="print"/>
                                <a:stretch>
                                  <a:fillRect/>
                                </a:stretch>
                              </pic:blipFill>
                              <pic:spPr>
                                <a:xfrm>
                                  <a:off x="0" y="0"/>
                                  <a:ext cx="3091255" cy="242887"/>
                                </a:xfrm>
                                <a:prstGeom prst="rect">
                                  <a:avLst/>
                                </a:prstGeom>
                              </pic:spPr>
                            </pic:pic>
                          </wpg:wgp>
                        </a:graphicData>
                      </a:graphic>
                    </wp:anchor>
                  </w:drawing>
                </mc:Choice>
                <mc:Fallback>
                  <w:pict>
                    <v:group style="position:absolute;margin-left:0.0pt;margin-top:-19.504498pt;width:243.4pt;height:19.150pt;mso-position-horizontal-relative:column;mso-position-vertical-relative:paragraph;z-index:-25678848" id="docshapegroup920" coordorigin="0,-390" coordsize="4868,383">
                      <v:shape style="position:absolute;left:0;top:-391;width:4869;height:383" type="#_x0000_t75" id="docshape921" stroked="false">
                        <v:imagedata r:id="rId333" o:title=""/>
                      </v:shape>
                      <w10:wrap type="none"/>
                    </v:group>
                  </w:pict>
                </mc:Fallback>
              </mc:AlternateContent>
            </w:r>
            <w:r>
              <w:rPr>
                <w:color w:val="231F20"/>
                <w:spacing w:val="-10"/>
                <w:w w:val="95"/>
                <w:sz w:val="16"/>
              </w:rPr>
              <w:t>1</w:t>
            </w:r>
          </w:p>
        </w:tc>
        <w:tc>
          <w:tcPr>
            <w:tcW w:w="1527" w:type="dxa"/>
          </w:tcPr>
          <w:p>
            <w:pPr>
              <w:pStyle w:val="TableParagraph"/>
              <w:spacing w:before="31"/>
              <w:ind w:left="91"/>
              <w:rPr>
                <w:sz w:val="16"/>
              </w:rPr>
            </w:pPr>
            <w:r>
              <w:rPr>
                <w:color w:val="231F20"/>
                <w:spacing w:val="-2"/>
                <w:w w:val="90"/>
                <w:sz w:val="16"/>
              </w:rPr>
              <w:t>Frank</w:t>
            </w:r>
          </w:p>
        </w:tc>
        <w:tc>
          <w:tcPr>
            <w:tcW w:w="917" w:type="dxa"/>
          </w:tcPr>
          <w:p>
            <w:pPr>
              <w:pStyle w:val="TableParagraph"/>
              <w:spacing w:before="31"/>
              <w:ind w:left="91"/>
              <w:rPr>
                <w:sz w:val="16"/>
              </w:rPr>
            </w:pPr>
            <w:r>
              <w:rPr>
                <w:color w:val="231F20"/>
                <w:spacing w:val="-2"/>
                <w:w w:val="90"/>
                <w:sz w:val="16"/>
              </w:rPr>
              <w:t>Harris</w:t>
            </w:r>
          </w:p>
        </w:tc>
        <w:tc>
          <w:tcPr>
            <w:tcW w:w="1860" w:type="dxa"/>
          </w:tcPr>
          <w:p>
            <w:pPr>
              <w:pStyle w:val="TableParagraph"/>
              <w:spacing w:before="31"/>
              <w:ind w:left="90"/>
              <w:rPr>
                <w:sz w:val="16"/>
              </w:rPr>
            </w:pPr>
            <w:r>
              <w:rPr>
                <w:color w:val="231F20"/>
                <w:w w:val="75"/>
                <w:sz w:val="16"/>
              </w:rPr>
              <w:t>1600</w:t>
            </w:r>
            <w:r>
              <w:rPr>
                <w:color w:val="231F20"/>
                <w:spacing w:val="-11"/>
                <w:sz w:val="16"/>
              </w:rPr>
              <w:t> </w:t>
            </w:r>
            <w:r>
              <w:rPr>
                <w:color w:val="231F20"/>
                <w:w w:val="75"/>
                <w:sz w:val="16"/>
              </w:rPr>
              <w:t>Amphitheatre</w:t>
            </w:r>
            <w:r>
              <w:rPr>
                <w:color w:val="231F20"/>
                <w:spacing w:val="-11"/>
                <w:sz w:val="16"/>
              </w:rPr>
              <w:t> </w:t>
            </w:r>
            <w:r>
              <w:rPr>
                <w:color w:val="231F20"/>
                <w:spacing w:val="-2"/>
                <w:w w:val="75"/>
                <w:sz w:val="16"/>
              </w:rPr>
              <w:t>Parkway</w:t>
            </w:r>
          </w:p>
        </w:tc>
      </w:tr>
      <w:tr>
        <w:trPr>
          <w:trHeight w:val="254" w:hRule="atLeast"/>
        </w:trPr>
        <w:tc>
          <w:tcPr>
            <w:tcW w:w="564" w:type="dxa"/>
          </w:tcPr>
          <w:p>
            <w:pPr>
              <w:pStyle w:val="TableParagraph"/>
              <w:spacing w:before="31"/>
              <w:ind w:left="91"/>
              <w:rPr>
                <w:sz w:val="16"/>
              </w:rPr>
            </w:pPr>
            <w:r>
              <w:rPr>
                <w:color w:val="231F20"/>
                <w:spacing w:val="-10"/>
                <w:w w:val="95"/>
                <w:sz w:val="16"/>
              </w:rPr>
              <w:t>2</w:t>
            </w:r>
          </w:p>
        </w:tc>
        <w:tc>
          <w:tcPr>
            <w:tcW w:w="1527" w:type="dxa"/>
          </w:tcPr>
          <w:p>
            <w:pPr>
              <w:pStyle w:val="TableParagraph"/>
              <w:spacing w:before="31"/>
              <w:ind w:left="91"/>
              <w:rPr>
                <w:sz w:val="16"/>
              </w:rPr>
            </w:pPr>
            <w:r>
              <w:rPr>
                <w:color w:val="231F20"/>
                <w:spacing w:val="-4"/>
                <w:w w:val="95"/>
                <w:sz w:val="16"/>
              </w:rPr>
              <w:t>Jack</w:t>
            </w:r>
          </w:p>
        </w:tc>
        <w:tc>
          <w:tcPr>
            <w:tcW w:w="917" w:type="dxa"/>
          </w:tcPr>
          <w:p>
            <w:pPr>
              <w:pStyle w:val="TableParagraph"/>
              <w:spacing w:before="31"/>
              <w:ind w:left="91"/>
              <w:rPr>
                <w:sz w:val="16"/>
              </w:rPr>
            </w:pPr>
            <w:r>
              <w:rPr>
                <w:color w:val="231F20"/>
                <w:spacing w:val="-2"/>
                <w:w w:val="90"/>
                <w:sz w:val="16"/>
              </w:rPr>
              <w:t>Smith</w:t>
            </w:r>
          </w:p>
        </w:tc>
        <w:tc>
          <w:tcPr>
            <w:tcW w:w="1860" w:type="dxa"/>
          </w:tcPr>
          <w:p>
            <w:pPr>
              <w:pStyle w:val="TableParagraph"/>
              <w:spacing w:before="31"/>
              <w:ind w:left="91"/>
              <w:rPr>
                <w:sz w:val="16"/>
              </w:rPr>
            </w:pPr>
            <w:r>
              <w:rPr>
                <w:color w:val="231F20"/>
                <w:w w:val="85"/>
                <w:sz w:val="16"/>
              </w:rPr>
              <w:t>1</w:t>
            </w:r>
            <w:r>
              <w:rPr>
                <w:color w:val="231F20"/>
                <w:spacing w:val="-16"/>
                <w:w w:val="85"/>
                <w:sz w:val="16"/>
              </w:rPr>
              <w:t> </w:t>
            </w:r>
            <w:r>
              <w:rPr>
                <w:color w:val="231F20"/>
                <w:w w:val="85"/>
                <w:sz w:val="16"/>
              </w:rPr>
              <w:t>Microso</w:t>
            </w:r>
            <w:r>
              <w:rPr>
                <w:color w:val="231F20"/>
                <w:spacing w:val="32"/>
                <w:sz w:val="16"/>
              </w:rPr>
              <w:t> </w:t>
            </w:r>
            <w:r>
              <w:rPr>
                <w:color w:val="231F20"/>
                <w:spacing w:val="-5"/>
                <w:w w:val="85"/>
                <w:sz w:val="16"/>
              </w:rPr>
              <w:t>Way</w:t>
            </w:r>
          </w:p>
        </w:tc>
      </w:tr>
      <w:tr>
        <w:trPr>
          <w:trHeight w:val="254" w:hRule="atLeast"/>
        </w:trPr>
        <w:tc>
          <w:tcPr>
            <w:tcW w:w="564" w:type="dxa"/>
          </w:tcPr>
          <w:p>
            <w:pPr>
              <w:pStyle w:val="TableParagraph"/>
              <w:spacing w:before="31"/>
              <w:ind w:left="91"/>
              <w:rPr>
                <w:sz w:val="16"/>
              </w:rPr>
            </w:pPr>
            <w:r>
              <w:rPr>
                <w:color w:val="231F20"/>
                <w:spacing w:val="-10"/>
                <w:w w:val="95"/>
                <w:sz w:val="16"/>
              </w:rPr>
              <w:t>3</w:t>
            </w:r>
          </w:p>
        </w:tc>
        <w:tc>
          <w:tcPr>
            <w:tcW w:w="1527" w:type="dxa"/>
          </w:tcPr>
          <w:p>
            <w:pPr>
              <w:pStyle w:val="TableParagraph"/>
              <w:spacing w:before="31"/>
              <w:ind w:left="91"/>
              <w:rPr>
                <w:sz w:val="16"/>
              </w:rPr>
            </w:pPr>
            <w:r>
              <w:rPr>
                <w:color w:val="231F20"/>
                <w:spacing w:val="-2"/>
                <w:w w:val="90"/>
                <w:sz w:val="16"/>
              </w:rPr>
              <w:t>Michelle</w:t>
            </w:r>
          </w:p>
        </w:tc>
        <w:tc>
          <w:tcPr>
            <w:tcW w:w="917" w:type="dxa"/>
          </w:tcPr>
          <w:p>
            <w:pPr>
              <w:pStyle w:val="TableParagraph"/>
              <w:spacing w:before="31"/>
              <w:ind w:left="91"/>
              <w:rPr>
                <w:sz w:val="16"/>
              </w:rPr>
            </w:pPr>
            <w:r>
              <w:rPr>
                <w:color w:val="231F20"/>
                <w:spacing w:val="-2"/>
                <w:w w:val="95"/>
                <w:sz w:val="16"/>
              </w:rPr>
              <w:t>Brooks</w:t>
            </w:r>
          </w:p>
        </w:tc>
        <w:tc>
          <w:tcPr>
            <w:tcW w:w="1860" w:type="dxa"/>
          </w:tcPr>
          <w:p>
            <w:pPr>
              <w:pStyle w:val="TableParagraph"/>
              <w:spacing w:before="31"/>
              <w:ind w:left="91"/>
              <w:rPr>
                <w:sz w:val="16"/>
              </w:rPr>
            </w:pPr>
            <w:r>
              <w:rPr>
                <w:color w:val="231F20"/>
                <w:spacing w:val="-2"/>
                <w:w w:val="80"/>
                <w:sz w:val="16"/>
              </w:rPr>
              <w:t>627</w:t>
            </w:r>
            <w:r>
              <w:rPr>
                <w:color w:val="231F20"/>
                <w:spacing w:val="-7"/>
                <w:w w:val="80"/>
                <w:sz w:val="16"/>
              </w:rPr>
              <w:t> </w:t>
            </w:r>
            <w:r>
              <w:rPr>
                <w:color w:val="231F20"/>
                <w:spacing w:val="-2"/>
                <w:w w:val="90"/>
                <w:sz w:val="16"/>
              </w:rPr>
              <w:t>Broadway</w:t>
            </w:r>
          </w:p>
        </w:tc>
      </w:tr>
      <w:tr>
        <w:trPr>
          <w:trHeight w:val="254" w:hRule="atLeast"/>
        </w:trPr>
        <w:tc>
          <w:tcPr>
            <w:tcW w:w="564" w:type="dxa"/>
          </w:tcPr>
          <w:p>
            <w:pPr>
              <w:pStyle w:val="TableParagraph"/>
              <w:spacing w:before="31"/>
              <w:ind w:left="91"/>
              <w:rPr>
                <w:sz w:val="16"/>
              </w:rPr>
            </w:pPr>
            <w:r>
              <w:rPr>
                <w:color w:val="231F20"/>
                <w:spacing w:val="-10"/>
                <w:w w:val="95"/>
                <w:sz w:val="16"/>
              </w:rPr>
              <w:t>4</w:t>
            </w:r>
          </w:p>
        </w:tc>
        <w:tc>
          <w:tcPr>
            <w:tcW w:w="1527" w:type="dxa"/>
          </w:tcPr>
          <w:p>
            <w:pPr>
              <w:pStyle w:val="TableParagraph"/>
              <w:spacing w:before="31"/>
              <w:ind w:left="91"/>
              <w:rPr>
                <w:sz w:val="16"/>
              </w:rPr>
            </w:pPr>
            <w:r>
              <w:rPr>
                <w:color w:val="231F20"/>
                <w:spacing w:val="-5"/>
                <w:w w:val="85"/>
                <w:sz w:val="16"/>
              </w:rPr>
              <w:t>Tim</w:t>
            </w:r>
          </w:p>
        </w:tc>
        <w:tc>
          <w:tcPr>
            <w:tcW w:w="917" w:type="dxa"/>
          </w:tcPr>
          <w:p>
            <w:pPr>
              <w:pStyle w:val="TableParagraph"/>
              <w:spacing w:before="31"/>
              <w:ind w:left="91"/>
              <w:rPr>
                <w:sz w:val="16"/>
              </w:rPr>
            </w:pPr>
            <w:r>
              <w:rPr>
                <w:color w:val="231F20"/>
                <w:spacing w:val="-4"/>
                <w:w w:val="90"/>
                <w:sz w:val="16"/>
              </w:rPr>
              <w:t>Goyer</w:t>
            </w:r>
          </w:p>
        </w:tc>
        <w:tc>
          <w:tcPr>
            <w:tcW w:w="1860" w:type="dxa"/>
          </w:tcPr>
          <w:p>
            <w:pPr>
              <w:pStyle w:val="TableParagraph"/>
              <w:spacing w:before="31"/>
              <w:ind w:left="91"/>
              <w:rPr>
                <w:sz w:val="16"/>
              </w:rPr>
            </w:pPr>
            <w:r>
              <w:rPr>
                <w:color w:val="231F20"/>
                <w:w w:val="70"/>
                <w:sz w:val="16"/>
              </w:rPr>
              <w:t>1</w:t>
            </w:r>
            <w:r>
              <w:rPr>
                <w:color w:val="231F20"/>
                <w:spacing w:val="-3"/>
                <w:w w:val="70"/>
                <w:sz w:val="16"/>
              </w:rPr>
              <w:t> </w:t>
            </w:r>
            <w:r>
              <w:rPr>
                <w:color w:val="231F20"/>
                <w:w w:val="70"/>
                <w:sz w:val="16"/>
              </w:rPr>
              <w:t>Infinite</w:t>
            </w:r>
            <w:r>
              <w:rPr>
                <w:color w:val="231F20"/>
                <w:spacing w:val="-2"/>
                <w:w w:val="70"/>
                <w:sz w:val="16"/>
              </w:rPr>
              <w:t> </w:t>
            </w:r>
            <w:r>
              <w:rPr>
                <w:color w:val="231F20"/>
                <w:spacing w:val="-4"/>
                <w:w w:val="70"/>
                <w:sz w:val="16"/>
              </w:rPr>
              <w:t>Loop</w:t>
            </w:r>
          </w:p>
        </w:tc>
      </w:tr>
      <w:tr>
        <w:trPr>
          <w:trHeight w:val="254" w:hRule="atLeast"/>
        </w:trPr>
        <w:tc>
          <w:tcPr>
            <w:tcW w:w="564" w:type="dxa"/>
          </w:tcPr>
          <w:p>
            <w:pPr>
              <w:pStyle w:val="TableParagraph"/>
              <w:spacing w:before="31"/>
              <w:ind w:left="91"/>
              <w:rPr>
                <w:sz w:val="16"/>
              </w:rPr>
            </w:pPr>
            <w:r>
              <w:rPr>
                <w:color w:val="231F20"/>
                <w:spacing w:val="-10"/>
                <w:w w:val="95"/>
                <w:sz w:val="16"/>
              </w:rPr>
              <w:t>5</w:t>
            </w:r>
          </w:p>
        </w:tc>
        <w:tc>
          <w:tcPr>
            <w:tcW w:w="1527" w:type="dxa"/>
          </w:tcPr>
          <w:p>
            <w:pPr>
              <w:pStyle w:val="TableParagraph"/>
              <w:spacing w:before="31"/>
              <w:ind w:left="91"/>
              <w:rPr>
                <w:sz w:val="16"/>
              </w:rPr>
            </w:pPr>
            <w:r>
              <w:rPr>
                <w:color w:val="231F20"/>
                <w:spacing w:val="-5"/>
                <w:w w:val="90"/>
                <w:sz w:val="16"/>
              </w:rPr>
              <w:t>Dan</w:t>
            </w:r>
          </w:p>
        </w:tc>
        <w:tc>
          <w:tcPr>
            <w:tcW w:w="917" w:type="dxa"/>
          </w:tcPr>
          <w:p>
            <w:pPr>
              <w:pStyle w:val="TableParagraph"/>
              <w:spacing w:before="31"/>
              <w:ind w:left="91"/>
              <w:rPr>
                <w:sz w:val="16"/>
              </w:rPr>
            </w:pPr>
            <w:r>
              <w:rPr>
                <w:color w:val="231F20"/>
                <w:spacing w:val="-2"/>
                <w:w w:val="90"/>
                <w:sz w:val="16"/>
              </w:rPr>
              <w:t>Miller</w:t>
            </w:r>
          </w:p>
        </w:tc>
        <w:tc>
          <w:tcPr>
            <w:tcW w:w="1860" w:type="dxa"/>
          </w:tcPr>
          <w:p>
            <w:pPr>
              <w:pStyle w:val="TableParagraph"/>
              <w:spacing w:before="32"/>
              <w:ind w:left="91"/>
              <w:rPr>
                <w:sz w:val="16"/>
              </w:rPr>
            </w:pPr>
            <w:r>
              <w:rPr>
                <w:color w:val="231F20"/>
                <w:spacing w:val="-2"/>
                <w:w w:val="80"/>
                <w:sz w:val="16"/>
              </w:rPr>
              <w:t>541</w:t>
            </w:r>
            <w:r>
              <w:rPr>
                <w:color w:val="231F20"/>
                <w:spacing w:val="-11"/>
                <w:w w:val="80"/>
                <w:sz w:val="16"/>
              </w:rPr>
              <w:t> </w:t>
            </w:r>
            <w:r>
              <w:rPr>
                <w:color w:val="231F20"/>
                <w:spacing w:val="-2"/>
                <w:w w:val="80"/>
                <w:sz w:val="16"/>
              </w:rPr>
              <w:t>Del</w:t>
            </w:r>
            <w:r>
              <w:rPr>
                <w:color w:val="231F20"/>
                <w:spacing w:val="-11"/>
                <w:w w:val="80"/>
                <w:sz w:val="16"/>
              </w:rPr>
              <w:t> </w:t>
            </w:r>
            <w:r>
              <w:rPr>
                <w:color w:val="231F20"/>
                <w:spacing w:val="-2"/>
                <w:w w:val="80"/>
                <w:sz w:val="16"/>
              </w:rPr>
              <w:t>Medio</w:t>
            </w:r>
            <w:r>
              <w:rPr>
                <w:color w:val="231F20"/>
                <w:spacing w:val="-11"/>
                <w:w w:val="80"/>
                <w:sz w:val="16"/>
              </w:rPr>
              <w:t> </w:t>
            </w:r>
            <w:r>
              <w:rPr>
                <w:color w:val="231F20"/>
                <w:spacing w:val="-2"/>
                <w:w w:val="80"/>
                <w:sz w:val="16"/>
              </w:rPr>
              <w:t>Avenue</w:t>
            </w:r>
          </w:p>
        </w:tc>
      </w:tr>
      <w:tr>
        <w:trPr>
          <w:trHeight w:val="463" w:hRule="atLeast"/>
        </w:trPr>
        <w:tc>
          <w:tcPr>
            <w:tcW w:w="564" w:type="dxa"/>
          </w:tcPr>
          <w:p>
            <w:pPr>
              <w:pStyle w:val="TableParagraph"/>
              <w:spacing w:before="3"/>
              <w:rPr>
                <w:rFonts w:ascii="Cambria"/>
                <w:sz w:val="16"/>
              </w:rPr>
            </w:pPr>
          </w:p>
          <w:p>
            <w:pPr>
              <w:pStyle w:val="TableParagraph"/>
              <w:ind w:left="91"/>
              <w:rPr>
                <w:sz w:val="16"/>
              </w:rPr>
            </w:pPr>
            <w:r>
              <w:rPr>
                <w:color w:val="231F20"/>
                <w:spacing w:val="-5"/>
                <w:w w:val="70"/>
                <w:sz w:val="16"/>
              </w:rPr>
              <w:t>...</w:t>
            </w:r>
          </w:p>
        </w:tc>
        <w:tc>
          <w:tcPr>
            <w:tcW w:w="1527" w:type="dxa"/>
          </w:tcPr>
          <w:p>
            <w:pPr>
              <w:pStyle w:val="TableParagraph"/>
              <w:spacing w:before="30"/>
              <w:ind w:left="91"/>
              <w:rPr>
                <w:sz w:val="16"/>
              </w:rPr>
            </w:pPr>
            <w:r>
              <w:rPr>
                <w:color w:val="231F20"/>
                <w:w w:val="75"/>
                <w:sz w:val="16"/>
              </w:rPr>
              <w:t>13</w:t>
            </w:r>
            <w:r>
              <w:rPr>
                <w:color w:val="231F20"/>
                <w:spacing w:val="-2"/>
                <w:w w:val="75"/>
                <w:sz w:val="16"/>
              </w:rPr>
              <w:t> </w:t>
            </w:r>
            <w:r>
              <w:rPr>
                <w:color w:val="231F20"/>
                <w:w w:val="75"/>
                <w:sz w:val="16"/>
              </w:rPr>
              <w:t>строк</w:t>
            </w:r>
            <w:r>
              <w:rPr>
                <w:color w:val="231F20"/>
                <w:spacing w:val="-1"/>
                <w:w w:val="75"/>
                <w:sz w:val="16"/>
              </w:rPr>
              <w:t> </w:t>
            </w:r>
            <w:r>
              <w:rPr>
                <w:color w:val="231F20"/>
                <w:spacing w:val="-2"/>
                <w:w w:val="75"/>
                <w:sz w:val="16"/>
              </w:rPr>
              <w:t>получено</w:t>
            </w:r>
          </w:p>
          <w:p>
            <w:pPr>
              <w:pStyle w:val="TableParagraph"/>
              <w:spacing w:before="6"/>
              <w:ind w:left="91"/>
              <w:rPr>
                <w:sz w:val="16"/>
              </w:rPr>
            </w:pPr>
            <w:r>
              <w:rPr>
                <w:color w:val="231F20"/>
                <w:w w:val="80"/>
                <w:sz w:val="16"/>
              </w:rPr>
              <w:t>за</w:t>
            </w:r>
            <w:r>
              <w:rPr>
                <w:color w:val="231F20"/>
                <w:spacing w:val="-9"/>
                <w:w w:val="80"/>
                <w:sz w:val="16"/>
              </w:rPr>
              <w:t> </w:t>
            </w:r>
            <w:r>
              <w:rPr>
                <w:color w:val="231F20"/>
                <w:w w:val="80"/>
                <w:sz w:val="16"/>
              </w:rPr>
              <w:t>5</w:t>
            </w:r>
            <w:r>
              <w:rPr>
                <w:color w:val="231F20"/>
                <w:spacing w:val="-9"/>
                <w:w w:val="80"/>
                <w:sz w:val="16"/>
              </w:rPr>
              <w:t> </w:t>
            </w:r>
            <w:r>
              <w:rPr>
                <w:color w:val="231F20"/>
                <w:spacing w:val="-5"/>
                <w:w w:val="80"/>
                <w:sz w:val="16"/>
              </w:rPr>
              <w:t>мс</w:t>
            </w:r>
          </w:p>
        </w:tc>
        <w:tc>
          <w:tcPr>
            <w:tcW w:w="917" w:type="dxa"/>
          </w:tcPr>
          <w:p>
            <w:pPr>
              <w:pStyle w:val="TableParagraph"/>
              <w:rPr>
                <w:rFonts w:ascii="Times New Roman"/>
                <w:sz w:val="18"/>
              </w:rPr>
            </w:pPr>
          </w:p>
        </w:tc>
        <w:tc>
          <w:tcPr>
            <w:tcW w:w="1860" w:type="dxa"/>
          </w:tcPr>
          <w:p>
            <w:pPr>
              <w:pStyle w:val="TableParagraph"/>
              <w:rPr>
                <w:rFonts w:ascii="Times New Roman"/>
                <w:sz w:val="18"/>
              </w:rPr>
            </w:pPr>
          </w:p>
        </w:tc>
      </w:tr>
    </w:tbl>
    <w:p>
      <w:pPr>
        <w:spacing w:before="137"/>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87</w:t>
      </w:r>
    </w:p>
    <w:p>
      <w:pPr>
        <w:spacing w:after="0"/>
        <w:jc w:val="left"/>
        <w:rPr>
          <w:rFonts w:ascii="Tahoma" w:hAnsi="Tahoma"/>
          <w:b/>
          <w:sz w:val="20"/>
        </w:rPr>
        <w:sectPr>
          <w:headerReference w:type="default" r:id="rId331"/>
          <w:headerReference w:type="even" r:id="rId332"/>
          <w:pgSz w:w="9360" w:h="13210"/>
          <w:pgMar w:header="807" w:footer="0" w:top="1160" w:bottom="280" w:left="992" w:right="992"/>
          <w:pgNumType w:start="127"/>
        </w:sectPr>
      </w:pPr>
    </w:p>
    <w:p>
      <w:pPr>
        <w:pStyle w:val="BodyText"/>
        <w:spacing w:before="199"/>
        <w:rPr>
          <w:rFonts w:ascii="Tahoma"/>
          <w:b/>
        </w:rPr>
      </w:pPr>
    </w:p>
    <w:p>
      <w:pPr>
        <w:pStyle w:val="BodyText"/>
        <w:spacing w:line="256" w:lineRule="auto" w:before="1"/>
        <w:ind w:left="141" w:right="135"/>
        <w:jc w:val="both"/>
      </w:pPr>
      <w:bookmarkStart w:name="Конкатенация строк" w:id="131"/>
      <w:bookmarkEnd w:id="131"/>
      <w:r>
        <w:rPr/>
      </w:r>
      <w:bookmarkStart w:name="_bookmark56" w:id="132"/>
      <w:bookmarkEnd w:id="132"/>
      <w:r>
        <w:rPr/>
      </w:r>
      <w:r>
        <w:rPr>
          <w:color w:val="231F20"/>
        </w:rPr>
        <w:t>Однако возникают некоторые проблемы. Данные адреса разбиты на части. Просто</w:t>
      </w:r>
      <w:r>
        <w:rPr>
          <w:color w:val="231F20"/>
          <w:spacing w:val="-1"/>
        </w:rPr>
        <w:t> </w:t>
      </w:r>
      <w:r>
        <w:rPr>
          <w:color w:val="231F20"/>
        </w:rPr>
        <w:t>запросить</w:t>
      </w:r>
      <w:r>
        <w:rPr>
          <w:color w:val="231F20"/>
          <w:spacing w:val="-1"/>
        </w:rPr>
        <w:t> </w:t>
      </w:r>
      <w:r>
        <w:rPr>
          <w:color w:val="231F20"/>
        </w:rPr>
        <w:t>поле</w:t>
      </w:r>
      <w:r>
        <w:rPr>
          <w:color w:val="231F20"/>
          <w:spacing w:val="-1"/>
        </w:rPr>
        <w:t> </w:t>
      </w:r>
      <w:r>
        <w:rPr>
          <w:color w:val="231F20"/>
        </w:rPr>
        <w:t>адреса</w:t>
      </w:r>
      <w:r>
        <w:rPr>
          <w:color w:val="231F20"/>
          <w:spacing w:val="-1"/>
        </w:rPr>
        <w:t> </w:t>
      </w:r>
      <w:r>
        <w:rPr>
          <w:color w:val="231F20"/>
        </w:rPr>
        <w:t>недостаточно.</w:t>
      </w:r>
      <w:r>
        <w:rPr>
          <w:color w:val="231F20"/>
          <w:spacing w:val="-1"/>
        </w:rPr>
        <w:t> </w:t>
      </w:r>
      <w:r>
        <w:rPr>
          <w:color w:val="231F20"/>
        </w:rPr>
        <w:t>Нам</w:t>
      </w:r>
      <w:r>
        <w:rPr>
          <w:color w:val="231F20"/>
          <w:spacing w:val="-1"/>
        </w:rPr>
        <w:t> </w:t>
      </w:r>
      <w:r>
        <w:rPr>
          <w:color w:val="231F20"/>
        </w:rPr>
        <w:t>также</w:t>
      </w:r>
      <w:r>
        <w:rPr>
          <w:color w:val="231F20"/>
          <w:spacing w:val="-1"/>
        </w:rPr>
        <w:t> </w:t>
      </w:r>
      <w:r>
        <w:rPr>
          <w:color w:val="231F20"/>
        </w:rPr>
        <w:t>необходимо</w:t>
      </w:r>
      <w:r>
        <w:rPr>
          <w:color w:val="231F20"/>
          <w:spacing w:val="-1"/>
        </w:rPr>
        <w:t> </w:t>
      </w:r>
      <w:r>
        <w:rPr>
          <w:color w:val="231F20"/>
        </w:rPr>
        <w:t>выбрать поля</w:t>
      </w:r>
      <w:r>
        <w:rPr>
          <w:color w:val="231F20"/>
          <w:spacing w:val="7"/>
        </w:rPr>
        <w:t> </w:t>
      </w:r>
      <w:r>
        <w:rPr>
          <w:rFonts w:ascii="Consolas" w:hAnsi="Consolas"/>
          <w:color w:val="231F20"/>
          <w:sz w:val="18"/>
        </w:rPr>
        <w:t>City</w:t>
      </w:r>
      <w:r>
        <w:rPr>
          <w:color w:val="231F20"/>
        </w:rPr>
        <w:t>,</w:t>
      </w:r>
      <w:r>
        <w:rPr>
          <w:color w:val="231F20"/>
          <w:spacing w:val="18"/>
        </w:rPr>
        <w:t> </w:t>
      </w:r>
      <w:r>
        <w:rPr>
          <w:rFonts w:ascii="Consolas" w:hAnsi="Consolas"/>
          <w:color w:val="231F20"/>
          <w:sz w:val="18"/>
        </w:rPr>
        <w:t>State</w:t>
      </w:r>
      <w:r>
        <w:rPr>
          <w:rFonts w:ascii="Consolas" w:hAnsi="Consolas"/>
          <w:color w:val="231F20"/>
          <w:spacing w:val="-25"/>
          <w:sz w:val="18"/>
        </w:rPr>
        <w:t> </w:t>
      </w:r>
      <w:r>
        <w:rPr>
          <w:color w:val="231F20"/>
        </w:rPr>
        <w:t>и</w:t>
      </w:r>
      <w:r>
        <w:rPr>
          <w:color w:val="231F20"/>
          <w:spacing w:val="18"/>
        </w:rPr>
        <w:t> </w:t>
      </w:r>
      <w:r>
        <w:rPr>
          <w:rFonts w:ascii="Consolas" w:hAnsi="Consolas"/>
          <w:color w:val="231F20"/>
          <w:sz w:val="18"/>
        </w:rPr>
        <w:t>PostalCode</w:t>
      </w:r>
      <w:r>
        <w:rPr>
          <w:color w:val="231F20"/>
        </w:rPr>
        <w:t>.</w:t>
      </w:r>
      <w:r>
        <w:rPr>
          <w:color w:val="231F20"/>
          <w:spacing w:val="18"/>
        </w:rPr>
        <w:t> </w:t>
      </w:r>
      <w:r>
        <w:rPr>
          <w:color w:val="231F20"/>
        </w:rPr>
        <w:t>Другая</w:t>
      </w:r>
      <w:r>
        <w:rPr>
          <w:color w:val="231F20"/>
          <w:spacing w:val="18"/>
        </w:rPr>
        <w:t> </w:t>
      </w:r>
      <w:r>
        <w:rPr>
          <w:color w:val="231F20"/>
        </w:rPr>
        <w:t>проблема:</w:t>
      </w:r>
      <w:r>
        <w:rPr>
          <w:color w:val="231F20"/>
          <w:spacing w:val="18"/>
        </w:rPr>
        <w:t> </w:t>
      </w:r>
      <w:r>
        <w:rPr>
          <w:color w:val="231F20"/>
        </w:rPr>
        <w:t>все</w:t>
      </w:r>
      <w:r>
        <w:rPr>
          <w:color w:val="231F20"/>
          <w:spacing w:val="18"/>
        </w:rPr>
        <w:t> </w:t>
      </w:r>
      <w:r>
        <w:rPr>
          <w:color w:val="231F20"/>
        </w:rPr>
        <w:t>эти</w:t>
      </w:r>
      <w:r>
        <w:rPr>
          <w:color w:val="231F20"/>
          <w:spacing w:val="18"/>
        </w:rPr>
        <w:t> </w:t>
      </w:r>
      <w:r>
        <w:rPr>
          <w:color w:val="231F20"/>
        </w:rPr>
        <w:t>данные</w:t>
      </w:r>
      <w:r>
        <w:rPr>
          <w:color w:val="231F20"/>
          <w:spacing w:val="18"/>
        </w:rPr>
        <w:t> </w:t>
      </w:r>
      <w:r>
        <w:rPr>
          <w:color w:val="231F20"/>
        </w:rPr>
        <w:t>содержатся в отдельных полях. Если необходимо создать простой список рассылки, где </w:t>
      </w:r>
      <w:r>
        <w:rPr>
          <w:color w:val="231F20"/>
          <w:spacing w:val="-4"/>
        </w:rPr>
        <w:t>каждая</w:t>
      </w:r>
      <w:r>
        <w:rPr>
          <w:color w:val="231F20"/>
          <w:spacing w:val="-8"/>
        </w:rPr>
        <w:t> </w:t>
      </w:r>
      <w:r>
        <w:rPr>
          <w:color w:val="231F20"/>
          <w:spacing w:val="-4"/>
        </w:rPr>
        <w:t>строка</w:t>
      </w:r>
      <w:r>
        <w:rPr>
          <w:color w:val="231F20"/>
          <w:spacing w:val="-7"/>
        </w:rPr>
        <w:t> </w:t>
      </w:r>
      <w:r>
        <w:rPr>
          <w:color w:val="231F20"/>
          <w:spacing w:val="-4"/>
        </w:rPr>
        <w:t>представляет</w:t>
      </w:r>
      <w:r>
        <w:rPr>
          <w:color w:val="231F20"/>
          <w:spacing w:val="-7"/>
        </w:rPr>
        <w:t> </w:t>
      </w:r>
      <w:r>
        <w:rPr>
          <w:color w:val="231F20"/>
          <w:spacing w:val="-4"/>
        </w:rPr>
        <w:t>собой</w:t>
      </w:r>
      <w:r>
        <w:rPr>
          <w:color w:val="231F20"/>
          <w:spacing w:val="-7"/>
        </w:rPr>
        <w:t> </w:t>
      </w:r>
      <w:r>
        <w:rPr>
          <w:color w:val="231F20"/>
          <w:spacing w:val="-4"/>
        </w:rPr>
        <w:t>полное</w:t>
      </w:r>
      <w:r>
        <w:rPr>
          <w:color w:val="231F20"/>
          <w:spacing w:val="-7"/>
        </w:rPr>
        <w:t> </w:t>
      </w:r>
      <w:r>
        <w:rPr>
          <w:color w:val="231F20"/>
          <w:spacing w:val="-4"/>
        </w:rPr>
        <w:t>имя</w:t>
      </w:r>
      <w:r>
        <w:rPr>
          <w:color w:val="231F20"/>
          <w:spacing w:val="-7"/>
        </w:rPr>
        <w:t> </w:t>
      </w:r>
      <w:r>
        <w:rPr>
          <w:color w:val="231F20"/>
          <w:spacing w:val="-4"/>
        </w:rPr>
        <w:t>и</w:t>
      </w:r>
      <w:r>
        <w:rPr>
          <w:color w:val="231F20"/>
          <w:spacing w:val="-7"/>
        </w:rPr>
        <w:t> </w:t>
      </w:r>
      <w:r>
        <w:rPr>
          <w:color w:val="231F20"/>
          <w:spacing w:val="-4"/>
        </w:rPr>
        <w:t>адрес</w:t>
      </w:r>
      <w:r>
        <w:rPr>
          <w:color w:val="231F20"/>
          <w:spacing w:val="-7"/>
        </w:rPr>
        <w:t> </w:t>
      </w:r>
      <w:r>
        <w:rPr>
          <w:color w:val="231F20"/>
          <w:spacing w:val="-4"/>
        </w:rPr>
        <w:t>клиента,</w:t>
      </w:r>
      <w:r>
        <w:rPr>
          <w:color w:val="231F20"/>
          <w:spacing w:val="-7"/>
        </w:rPr>
        <w:t> </w:t>
      </w:r>
      <w:r>
        <w:rPr>
          <w:color w:val="231F20"/>
          <w:spacing w:val="-4"/>
        </w:rPr>
        <w:t>то</w:t>
      </w:r>
      <w:r>
        <w:rPr>
          <w:color w:val="231F20"/>
          <w:spacing w:val="-7"/>
        </w:rPr>
        <w:t> </w:t>
      </w:r>
      <w:r>
        <w:rPr>
          <w:color w:val="231F20"/>
          <w:spacing w:val="-4"/>
        </w:rPr>
        <w:t>для</w:t>
      </w:r>
      <w:r>
        <w:rPr>
          <w:color w:val="231F20"/>
          <w:spacing w:val="-7"/>
        </w:rPr>
        <w:t> </w:t>
      </w:r>
      <w:r>
        <w:rPr>
          <w:color w:val="231F20"/>
          <w:spacing w:val="-4"/>
        </w:rPr>
        <w:t>этой</w:t>
      </w:r>
      <w:r>
        <w:rPr>
          <w:color w:val="231F20"/>
          <w:spacing w:val="-7"/>
        </w:rPr>
        <w:t> </w:t>
      </w:r>
      <w:r>
        <w:rPr>
          <w:color w:val="231F20"/>
          <w:spacing w:val="-4"/>
        </w:rPr>
        <w:t>цели</w:t>
      </w:r>
      <w:r>
        <w:rPr>
          <w:color w:val="231F20"/>
        </w:rPr>
        <w:t> полученный шаблон не годится.</w:t>
      </w:r>
    </w:p>
    <w:p>
      <w:pPr>
        <w:pStyle w:val="BodyText"/>
        <w:spacing w:before="9"/>
        <w:rPr>
          <w:sz w:val="12"/>
        </w:rPr>
      </w:pPr>
      <w:r>
        <w:rPr>
          <w:sz w:val="12"/>
        </w:rPr>
        <mc:AlternateContent>
          <mc:Choice Requires="wps">
            <w:drawing>
              <wp:anchor distT="0" distB="0" distL="0" distR="0" allowOverlap="1" layoutInCell="1" locked="0" behindDoc="1" simplePos="0" relativeHeight="487674880">
                <wp:simplePos x="0" y="0"/>
                <wp:positionH relativeFrom="page">
                  <wp:posOffset>718949</wp:posOffset>
                </wp:positionH>
                <wp:positionV relativeFrom="paragraph">
                  <wp:posOffset>129510</wp:posOffset>
                </wp:positionV>
                <wp:extent cx="4501515" cy="754380"/>
                <wp:effectExtent l="0" t="0" r="0" b="0"/>
                <wp:wrapTopAndBottom/>
                <wp:docPr id="1082" name="Group 1082"/>
                <wp:cNvGraphicFramePr>
                  <a:graphicFrameLocks/>
                </wp:cNvGraphicFramePr>
                <a:graphic>
                  <a:graphicData uri="http://schemas.microsoft.com/office/word/2010/wordprocessingGroup">
                    <wpg:wgp>
                      <wpg:cNvPr id="1082" name="Group 1082"/>
                      <wpg:cNvGrpSpPr/>
                      <wpg:grpSpPr>
                        <a:xfrm>
                          <a:off x="0" y="0"/>
                          <a:ext cx="4501515" cy="754380"/>
                          <a:chExt cx="4501515" cy="754380"/>
                        </a:xfrm>
                      </wpg:grpSpPr>
                      <wps:wsp>
                        <wps:cNvPr id="1083" name="Graphic 1083"/>
                        <wps:cNvSpPr/>
                        <wps:spPr>
                          <a:xfrm>
                            <a:off x="1051" y="0"/>
                            <a:ext cx="4500245" cy="754380"/>
                          </a:xfrm>
                          <a:custGeom>
                            <a:avLst/>
                            <a:gdLst/>
                            <a:ahLst/>
                            <a:cxnLst/>
                            <a:rect l="l" t="t" r="r" b="b"/>
                            <a:pathLst>
                              <a:path w="4500245" h="754380">
                                <a:moveTo>
                                  <a:pt x="4500003" y="0"/>
                                </a:moveTo>
                                <a:lnTo>
                                  <a:pt x="0" y="0"/>
                                </a:lnTo>
                                <a:lnTo>
                                  <a:pt x="0" y="754189"/>
                                </a:lnTo>
                                <a:lnTo>
                                  <a:pt x="4500003" y="754189"/>
                                </a:lnTo>
                                <a:lnTo>
                                  <a:pt x="4500003" y="0"/>
                                </a:lnTo>
                                <a:close/>
                              </a:path>
                            </a:pathLst>
                          </a:custGeom>
                          <a:solidFill>
                            <a:srgbClr val="E6E7E8"/>
                          </a:solidFill>
                        </wps:spPr>
                        <wps:bodyPr wrap="square" lIns="0" tIns="0" rIns="0" bIns="0" rtlCol="0">
                          <a:prstTxWarp prst="textNoShape">
                            <a:avLst/>
                          </a:prstTxWarp>
                          <a:noAutofit/>
                        </wps:bodyPr>
                      </wps:wsp>
                      <wps:wsp>
                        <wps:cNvPr id="1084" name="Graphic 1084"/>
                        <wps:cNvSpPr/>
                        <wps:spPr>
                          <a:xfrm>
                            <a:off x="19050" y="1"/>
                            <a:ext cx="1270" cy="754380"/>
                          </a:xfrm>
                          <a:custGeom>
                            <a:avLst/>
                            <a:gdLst/>
                            <a:ahLst/>
                            <a:cxnLst/>
                            <a:rect l="l" t="t" r="r" b="b"/>
                            <a:pathLst>
                              <a:path w="0" h="754380">
                                <a:moveTo>
                                  <a:pt x="0" y="0"/>
                                </a:moveTo>
                                <a:lnTo>
                                  <a:pt x="0" y="754189"/>
                                </a:lnTo>
                              </a:path>
                            </a:pathLst>
                          </a:custGeom>
                          <a:ln w="38100">
                            <a:solidFill>
                              <a:srgbClr val="231F20"/>
                            </a:solidFill>
                            <a:prstDash val="solid"/>
                          </a:ln>
                        </wps:spPr>
                        <wps:bodyPr wrap="square" lIns="0" tIns="0" rIns="0" bIns="0" rtlCol="0">
                          <a:prstTxWarp prst="textNoShape">
                            <a:avLst/>
                          </a:prstTxWarp>
                          <a:noAutofit/>
                        </wps:bodyPr>
                      </wps:wsp>
                      <wps:wsp>
                        <wps:cNvPr id="1085" name="Textbox 1085"/>
                        <wps:cNvSpPr txBox="1"/>
                        <wps:spPr>
                          <a:xfrm>
                            <a:off x="38100" y="0"/>
                            <a:ext cx="4463415" cy="754380"/>
                          </a:xfrm>
                          <a:prstGeom prst="rect">
                            <a:avLst/>
                          </a:prstGeom>
                        </wps:spPr>
                        <wps:txbx>
                          <w:txbxContent>
                            <w:p>
                              <w:pPr>
                                <w:spacing w:before="100"/>
                                <w:ind w:left="225" w:right="0" w:firstLine="0"/>
                                <w:jc w:val="left"/>
                                <w:rPr>
                                  <w:rFonts w:ascii="Trebuchet MS" w:hAnsi="Trebuchet MS"/>
                                  <w:sz w:val="30"/>
                                </w:rPr>
                              </w:pPr>
                              <w:r>
                                <w:rPr>
                                  <w:rFonts w:ascii="Trebuchet MS" w:hAnsi="Trebuchet MS"/>
                                  <w:color w:val="231F20"/>
                                  <w:w w:val="80"/>
                                  <w:sz w:val="30"/>
                                </w:rPr>
                                <w:t>Практическое</w:t>
                              </w:r>
                              <w:r>
                                <w:rPr>
                                  <w:rFonts w:ascii="Trebuchet MS" w:hAnsi="Trebuchet MS"/>
                                  <w:color w:val="231F20"/>
                                  <w:spacing w:val="29"/>
                                  <w:sz w:val="30"/>
                                </w:rPr>
                                <w:t> </w:t>
                              </w:r>
                              <w:r>
                                <w:rPr>
                                  <w:rFonts w:ascii="Trebuchet MS" w:hAnsi="Trebuchet MS"/>
                                  <w:color w:val="231F20"/>
                                  <w:spacing w:val="-2"/>
                                  <w:w w:val="90"/>
                                  <w:sz w:val="30"/>
                                </w:rPr>
                                <w:t>задание</w:t>
                              </w:r>
                            </w:p>
                            <w:p>
                              <w:pPr>
                                <w:spacing w:line="249" w:lineRule="auto" w:before="63"/>
                                <w:ind w:left="508" w:right="275" w:hanging="284"/>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74"/>
                                  <w:sz w:val="20"/>
                                </w:rPr>
                                <w:t> </w:t>
                              </w:r>
                              <w:r>
                                <w:rPr>
                                  <w:rFonts w:ascii="Microsoft Sans Serif" w:hAnsi="Microsoft Sans Serif"/>
                                  <w:color w:val="231F20"/>
                                  <w:w w:val="90"/>
                                  <w:sz w:val="20"/>
                                </w:rPr>
                                <w:t>Попробуйте</w:t>
                              </w:r>
                              <w:r>
                                <w:rPr>
                                  <w:rFonts w:ascii="Microsoft Sans Serif" w:hAnsi="Microsoft Sans Serif"/>
                                  <w:color w:val="231F20"/>
                                  <w:spacing w:val="25"/>
                                  <w:sz w:val="20"/>
                                </w:rPr>
                                <w:t> </w:t>
                              </w:r>
                              <w:r>
                                <w:rPr>
                                  <w:rFonts w:ascii="Microsoft Sans Serif" w:hAnsi="Microsoft Sans Serif"/>
                                  <w:color w:val="231F20"/>
                                  <w:w w:val="90"/>
                                  <w:sz w:val="20"/>
                                </w:rPr>
                                <w:t>скопировать</w:t>
                              </w:r>
                              <w:r>
                                <w:rPr>
                                  <w:rFonts w:ascii="Microsoft Sans Serif" w:hAnsi="Microsoft Sans Serif"/>
                                  <w:color w:val="231F20"/>
                                  <w:spacing w:val="25"/>
                                  <w:sz w:val="20"/>
                                </w:rPr>
                                <w:t> </w:t>
                              </w:r>
                              <w:r>
                                <w:rPr>
                                  <w:rFonts w:ascii="Microsoft Sans Serif" w:hAnsi="Microsoft Sans Serif"/>
                                  <w:color w:val="231F20"/>
                                  <w:w w:val="90"/>
                                  <w:sz w:val="20"/>
                                </w:rPr>
                                <w:t>результат</w:t>
                              </w:r>
                              <w:r>
                                <w:rPr>
                                  <w:rFonts w:ascii="Microsoft Sans Serif" w:hAnsi="Microsoft Sans Serif"/>
                                  <w:color w:val="231F20"/>
                                  <w:spacing w:val="25"/>
                                  <w:sz w:val="20"/>
                                </w:rPr>
                                <w:t> </w:t>
                              </w:r>
                              <w:r>
                                <w:rPr>
                                  <w:rFonts w:ascii="Microsoft Sans Serif" w:hAnsi="Microsoft Sans Serif"/>
                                  <w:color w:val="231F20"/>
                                  <w:w w:val="90"/>
                                  <w:sz w:val="20"/>
                                </w:rPr>
                                <w:t>последнего</w:t>
                              </w:r>
                              <w:r>
                                <w:rPr>
                                  <w:rFonts w:ascii="Microsoft Sans Serif" w:hAnsi="Microsoft Sans Serif"/>
                                  <w:color w:val="231F20"/>
                                  <w:spacing w:val="25"/>
                                  <w:sz w:val="20"/>
                                </w:rPr>
                                <w:t> </w:t>
                              </w:r>
                              <w:r>
                                <w:rPr>
                                  <w:rFonts w:ascii="Microsoft Sans Serif" w:hAnsi="Microsoft Sans Serif"/>
                                  <w:color w:val="231F20"/>
                                  <w:w w:val="90"/>
                                  <w:sz w:val="20"/>
                                </w:rPr>
                                <w:t>запроса</w:t>
                              </w:r>
                              <w:r>
                                <w:rPr>
                                  <w:rFonts w:ascii="Microsoft Sans Serif" w:hAnsi="Microsoft Sans Serif"/>
                                  <w:color w:val="231F20"/>
                                  <w:spacing w:val="25"/>
                                  <w:sz w:val="20"/>
                                </w:rPr>
                                <w:t> </w:t>
                              </w:r>
                              <w:r>
                                <w:rPr>
                                  <w:rFonts w:ascii="Microsoft Sans Serif" w:hAnsi="Microsoft Sans Serif"/>
                                  <w:color w:val="231F20"/>
                                  <w:w w:val="90"/>
                                  <w:sz w:val="20"/>
                                </w:rPr>
                                <w:t>из</w:t>
                              </w:r>
                              <w:r>
                                <w:rPr>
                                  <w:rFonts w:ascii="Microsoft Sans Serif" w:hAnsi="Microsoft Sans Serif"/>
                                  <w:color w:val="231F20"/>
                                  <w:spacing w:val="25"/>
                                  <w:sz w:val="20"/>
                                </w:rPr>
                                <w:t> </w:t>
                              </w:r>
                              <w:r>
                                <w:rPr>
                                  <w:rFonts w:ascii="Microsoft Sans Serif" w:hAnsi="Microsoft Sans Serif"/>
                                  <w:color w:val="231F20"/>
                                  <w:w w:val="90"/>
                                  <w:sz w:val="20"/>
                                </w:rPr>
                                <w:t>DB</w:t>
                              </w:r>
                              <w:r>
                                <w:rPr>
                                  <w:rFonts w:ascii="Microsoft Sans Serif" w:hAnsi="Microsoft Sans Serif"/>
                                  <w:color w:val="231F20"/>
                                  <w:spacing w:val="25"/>
                                  <w:sz w:val="20"/>
                                </w:rPr>
                                <w:t> </w:t>
                              </w:r>
                              <w:r>
                                <w:rPr>
                                  <w:rFonts w:ascii="Microsoft Sans Serif" w:hAnsi="Microsoft Sans Serif"/>
                                  <w:color w:val="231F20"/>
                                  <w:w w:val="90"/>
                                  <w:sz w:val="20"/>
                                </w:rPr>
                                <w:t>Browser </w:t>
                              </w:r>
                              <w:r>
                                <w:rPr>
                                  <w:rFonts w:ascii="Microsoft Sans Serif" w:hAnsi="Microsoft Sans Serif"/>
                                  <w:color w:val="231F20"/>
                                  <w:spacing w:val="-6"/>
                                  <w:sz w:val="20"/>
                                </w:rPr>
                                <w:t>в текстовый редактор.</w:t>
                              </w:r>
                              <w:r>
                                <w:rPr>
                                  <w:rFonts w:ascii="Microsoft Sans Serif" w:hAnsi="Microsoft Sans Serif"/>
                                  <w:color w:val="231F20"/>
                                  <w:spacing w:val="-12"/>
                                  <w:sz w:val="20"/>
                                </w:rPr>
                                <w:t> </w:t>
                              </w:r>
                              <w:r>
                                <w:rPr>
                                  <w:rFonts w:ascii="Microsoft Sans Serif" w:hAnsi="Microsoft Sans Serif"/>
                                  <w:color w:val="231F20"/>
                                  <w:spacing w:val="-6"/>
                                  <w:sz w:val="20"/>
                                </w:rPr>
                                <w:t>Что вы видите?</w:t>
                              </w:r>
                            </w:p>
                          </w:txbxContent>
                        </wps:txbx>
                        <wps:bodyPr wrap="square" lIns="0" tIns="0" rIns="0" bIns="0" rtlCol="0">
                          <a:noAutofit/>
                        </wps:bodyPr>
                      </wps:wsp>
                    </wpg:wgp>
                  </a:graphicData>
                </a:graphic>
              </wp:anchor>
            </w:drawing>
          </mc:Choice>
          <mc:Fallback>
            <w:pict>
              <v:group style="position:absolute;margin-left:56.610199pt;margin-top:10.197656pt;width:354.45pt;height:59.4pt;mso-position-horizontal-relative:page;mso-position-vertical-relative:paragraph;z-index:-15641600;mso-wrap-distance-left:0;mso-wrap-distance-right:0" id="docshapegroup922" coordorigin="1132,204" coordsize="7089,1188">
                <v:rect style="position:absolute;left:1133;top:203;width:7087;height:1188" id="docshape923" filled="true" fillcolor="#e6e7e8" stroked="false">
                  <v:fill type="solid"/>
                </v:rect>
                <v:line style="position:absolute" from="1162,204" to="1162,1392" stroked="true" strokeweight="3pt" strokecolor="#231f20">
                  <v:stroke dashstyle="solid"/>
                </v:line>
                <v:shape style="position:absolute;left:1192;top:203;width:7029;height:1188" type="#_x0000_t202" id="docshape924" filled="false" stroked="false">
                  <v:textbox inset="0,0,0,0">
                    <w:txbxContent>
                      <w:p>
                        <w:pPr>
                          <w:spacing w:before="100"/>
                          <w:ind w:left="225" w:right="0" w:firstLine="0"/>
                          <w:jc w:val="left"/>
                          <w:rPr>
                            <w:rFonts w:ascii="Trebuchet MS" w:hAnsi="Trebuchet MS"/>
                            <w:sz w:val="30"/>
                          </w:rPr>
                        </w:pPr>
                        <w:r>
                          <w:rPr>
                            <w:rFonts w:ascii="Trebuchet MS" w:hAnsi="Trebuchet MS"/>
                            <w:color w:val="231F20"/>
                            <w:w w:val="80"/>
                            <w:sz w:val="30"/>
                          </w:rPr>
                          <w:t>Практическое</w:t>
                        </w:r>
                        <w:r>
                          <w:rPr>
                            <w:rFonts w:ascii="Trebuchet MS" w:hAnsi="Trebuchet MS"/>
                            <w:color w:val="231F20"/>
                            <w:spacing w:val="29"/>
                            <w:sz w:val="30"/>
                          </w:rPr>
                          <w:t> </w:t>
                        </w:r>
                        <w:r>
                          <w:rPr>
                            <w:rFonts w:ascii="Trebuchet MS" w:hAnsi="Trebuchet MS"/>
                            <w:color w:val="231F20"/>
                            <w:spacing w:val="-2"/>
                            <w:w w:val="90"/>
                            <w:sz w:val="30"/>
                          </w:rPr>
                          <w:t>задание</w:t>
                        </w:r>
                      </w:p>
                      <w:p>
                        <w:pPr>
                          <w:spacing w:line="249" w:lineRule="auto" w:before="63"/>
                          <w:ind w:left="508" w:right="275" w:hanging="284"/>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74"/>
                            <w:sz w:val="20"/>
                          </w:rPr>
                          <w:t> </w:t>
                        </w:r>
                        <w:r>
                          <w:rPr>
                            <w:rFonts w:ascii="Microsoft Sans Serif" w:hAnsi="Microsoft Sans Serif"/>
                            <w:color w:val="231F20"/>
                            <w:w w:val="90"/>
                            <w:sz w:val="20"/>
                          </w:rPr>
                          <w:t>Попробуйте</w:t>
                        </w:r>
                        <w:r>
                          <w:rPr>
                            <w:rFonts w:ascii="Microsoft Sans Serif" w:hAnsi="Microsoft Sans Serif"/>
                            <w:color w:val="231F20"/>
                            <w:spacing w:val="25"/>
                            <w:sz w:val="20"/>
                          </w:rPr>
                          <w:t> </w:t>
                        </w:r>
                        <w:r>
                          <w:rPr>
                            <w:rFonts w:ascii="Microsoft Sans Serif" w:hAnsi="Microsoft Sans Serif"/>
                            <w:color w:val="231F20"/>
                            <w:w w:val="90"/>
                            <w:sz w:val="20"/>
                          </w:rPr>
                          <w:t>скопировать</w:t>
                        </w:r>
                        <w:r>
                          <w:rPr>
                            <w:rFonts w:ascii="Microsoft Sans Serif" w:hAnsi="Microsoft Sans Serif"/>
                            <w:color w:val="231F20"/>
                            <w:spacing w:val="25"/>
                            <w:sz w:val="20"/>
                          </w:rPr>
                          <w:t> </w:t>
                        </w:r>
                        <w:r>
                          <w:rPr>
                            <w:rFonts w:ascii="Microsoft Sans Serif" w:hAnsi="Microsoft Sans Serif"/>
                            <w:color w:val="231F20"/>
                            <w:w w:val="90"/>
                            <w:sz w:val="20"/>
                          </w:rPr>
                          <w:t>результат</w:t>
                        </w:r>
                        <w:r>
                          <w:rPr>
                            <w:rFonts w:ascii="Microsoft Sans Serif" w:hAnsi="Microsoft Sans Serif"/>
                            <w:color w:val="231F20"/>
                            <w:spacing w:val="25"/>
                            <w:sz w:val="20"/>
                          </w:rPr>
                          <w:t> </w:t>
                        </w:r>
                        <w:r>
                          <w:rPr>
                            <w:rFonts w:ascii="Microsoft Sans Serif" w:hAnsi="Microsoft Sans Serif"/>
                            <w:color w:val="231F20"/>
                            <w:w w:val="90"/>
                            <w:sz w:val="20"/>
                          </w:rPr>
                          <w:t>последнего</w:t>
                        </w:r>
                        <w:r>
                          <w:rPr>
                            <w:rFonts w:ascii="Microsoft Sans Serif" w:hAnsi="Microsoft Sans Serif"/>
                            <w:color w:val="231F20"/>
                            <w:spacing w:val="25"/>
                            <w:sz w:val="20"/>
                          </w:rPr>
                          <w:t> </w:t>
                        </w:r>
                        <w:r>
                          <w:rPr>
                            <w:rFonts w:ascii="Microsoft Sans Serif" w:hAnsi="Microsoft Sans Serif"/>
                            <w:color w:val="231F20"/>
                            <w:w w:val="90"/>
                            <w:sz w:val="20"/>
                          </w:rPr>
                          <w:t>запроса</w:t>
                        </w:r>
                        <w:r>
                          <w:rPr>
                            <w:rFonts w:ascii="Microsoft Sans Serif" w:hAnsi="Microsoft Sans Serif"/>
                            <w:color w:val="231F20"/>
                            <w:spacing w:val="25"/>
                            <w:sz w:val="20"/>
                          </w:rPr>
                          <w:t> </w:t>
                        </w:r>
                        <w:r>
                          <w:rPr>
                            <w:rFonts w:ascii="Microsoft Sans Serif" w:hAnsi="Microsoft Sans Serif"/>
                            <w:color w:val="231F20"/>
                            <w:w w:val="90"/>
                            <w:sz w:val="20"/>
                          </w:rPr>
                          <w:t>из</w:t>
                        </w:r>
                        <w:r>
                          <w:rPr>
                            <w:rFonts w:ascii="Microsoft Sans Serif" w:hAnsi="Microsoft Sans Serif"/>
                            <w:color w:val="231F20"/>
                            <w:spacing w:val="25"/>
                            <w:sz w:val="20"/>
                          </w:rPr>
                          <w:t> </w:t>
                        </w:r>
                        <w:r>
                          <w:rPr>
                            <w:rFonts w:ascii="Microsoft Sans Serif" w:hAnsi="Microsoft Sans Serif"/>
                            <w:color w:val="231F20"/>
                            <w:w w:val="90"/>
                            <w:sz w:val="20"/>
                          </w:rPr>
                          <w:t>DB</w:t>
                        </w:r>
                        <w:r>
                          <w:rPr>
                            <w:rFonts w:ascii="Microsoft Sans Serif" w:hAnsi="Microsoft Sans Serif"/>
                            <w:color w:val="231F20"/>
                            <w:spacing w:val="25"/>
                            <w:sz w:val="20"/>
                          </w:rPr>
                          <w:t> </w:t>
                        </w:r>
                        <w:r>
                          <w:rPr>
                            <w:rFonts w:ascii="Microsoft Sans Serif" w:hAnsi="Microsoft Sans Serif"/>
                            <w:color w:val="231F20"/>
                            <w:w w:val="90"/>
                            <w:sz w:val="20"/>
                          </w:rPr>
                          <w:t>Browser </w:t>
                        </w:r>
                        <w:r>
                          <w:rPr>
                            <w:rFonts w:ascii="Microsoft Sans Serif" w:hAnsi="Microsoft Sans Serif"/>
                            <w:color w:val="231F20"/>
                            <w:spacing w:val="-6"/>
                            <w:sz w:val="20"/>
                          </w:rPr>
                          <w:t>в текстовый редактор.</w:t>
                        </w:r>
                        <w:r>
                          <w:rPr>
                            <w:rFonts w:ascii="Microsoft Sans Serif" w:hAnsi="Microsoft Sans Serif"/>
                            <w:color w:val="231F20"/>
                            <w:spacing w:val="-12"/>
                            <w:sz w:val="20"/>
                          </w:rPr>
                          <w:t> </w:t>
                        </w:r>
                        <w:r>
                          <w:rPr>
                            <w:rFonts w:ascii="Microsoft Sans Serif" w:hAnsi="Microsoft Sans Serif"/>
                            <w:color w:val="231F20"/>
                            <w:spacing w:val="-6"/>
                            <w:sz w:val="20"/>
                          </w:rPr>
                          <w:t>Что вы видите?</w:t>
                        </w:r>
                      </w:p>
                    </w:txbxContent>
                  </v:textbox>
                  <w10:wrap type="none"/>
                </v:shape>
                <w10:wrap type="topAndBottom"/>
              </v:group>
            </w:pict>
          </mc:Fallback>
        </mc:AlternateContent>
      </w:r>
    </w:p>
    <w:p>
      <w:pPr>
        <w:pStyle w:val="BodyText"/>
        <w:spacing w:before="34"/>
      </w:pPr>
    </w:p>
    <w:p>
      <w:pPr>
        <w:pStyle w:val="BodyText"/>
        <w:spacing w:line="256" w:lineRule="auto"/>
        <w:ind w:left="141" w:right="139"/>
        <w:jc w:val="both"/>
      </w:pPr>
      <w:r>
        <w:rPr>
          <w:color w:val="231F20"/>
          <w:spacing w:val="-2"/>
        </w:rPr>
        <w:t>К счастью, для манипулирования текстовыми строками существует несколько отличных</w:t>
      </w:r>
      <w:r>
        <w:rPr>
          <w:color w:val="231F20"/>
          <w:spacing w:val="-4"/>
        </w:rPr>
        <w:t> </w:t>
      </w:r>
      <w:r>
        <w:rPr>
          <w:color w:val="231F20"/>
          <w:spacing w:val="-2"/>
        </w:rPr>
        <w:t>инструментов,</w:t>
      </w:r>
      <w:r>
        <w:rPr>
          <w:color w:val="231F20"/>
          <w:spacing w:val="-4"/>
        </w:rPr>
        <w:t> </w:t>
      </w:r>
      <w:r>
        <w:rPr>
          <w:color w:val="231F20"/>
          <w:spacing w:val="-2"/>
        </w:rPr>
        <w:t>так</w:t>
      </w:r>
      <w:r>
        <w:rPr>
          <w:color w:val="231F20"/>
          <w:spacing w:val="-4"/>
        </w:rPr>
        <w:t> </w:t>
      </w:r>
      <w:r>
        <w:rPr>
          <w:color w:val="231F20"/>
          <w:spacing w:val="-2"/>
        </w:rPr>
        <w:t>что</w:t>
      </w:r>
      <w:r>
        <w:rPr>
          <w:color w:val="231F20"/>
          <w:spacing w:val="-4"/>
        </w:rPr>
        <w:t> </w:t>
      </w:r>
      <w:r>
        <w:rPr>
          <w:color w:val="231F20"/>
          <w:spacing w:val="-2"/>
        </w:rPr>
        <w:t>мы</w:t>
      </w:r>
      <w:r>
        <w:rPr>
          <w:color w:val="231F20"/>
          <w:spacing w:val="-4"/>
        </w:rPr>
        <w:t> </w:t>
      </w:r>
      <w:r>
        <w:rPr>
          <w:color w:val="231F20"/>
          <w:spacing w:val="-2"/>
        </w:rPr>
        <w:t>можем</w:t>
      </w:r>
      <w:r>
        <w:rPr>
          <w:color w:val="231F20"/>
          <w:spacing w:val="-4"/>
        </w:rPr>
        <w:t> </w:t>
      </w:r>
      <w:r>
        <w:rPr>
          <w:color w:val="231F20"/>
          <w:spacing w:val="-2"/>
        </w:rPr>
        <w:t>получить</w:t>
      </w:r>
      <w:r>
        <w:rPr>
          <w:color w:val="231F20"/>
          <w:spacing w:val="-4"/>
        </w:rPr>
        <w:t> </w:t>
      </w:r>
      <w:r>
        <w:rPr>
          <w:color w:val="231F20"/>
          <w:spacing w:val="-2"/>
        </w:rPr>
        <w:t>результат</w:t>
      </w:r>
      <w:r>
        <w:rPr>
          <w:color w:val="231F20"/>
          <w:spacing w:val="-4"/>
        </w:rPr>
        <w:t> </w:t>
      </w:r>
      <w:r>
        <w:rPr>
          <w:color w:val="231F20"/>
          <w:spacing w:val="-2"/>
        </w:rPr>
        <w:t>в</w:t>
      </w:r>
      <w:r>
        <w:rPr>
          <w:color w:val="231F20"/>
          <w:spacing w:val="-4"/>
        </w:rPr>
        <w:t> </w:t>
      </w:r>
      <w:r>
        <w:rPr>
          <w:color w:val="231F20"/>
          <w:spacing w:val="-2"/>
        </w:rPr>
        <w:t>удобном</w:t>
      </w:r>
      <w:r>
        <w:rPr>
          <w:color w:val="231F20"/>
          <w:spacing w:val="-4"/>
        </w:rPr>
        <w:t> </w:t>
      </w:r>
      <w:r>
        <w:rPr>
          <w:color w:val="231F20"/>
          <w:spacing w:val="-2"/>
        </w:rPr>
        <w:t>для </w:t>
      </w:r>
      <w:r>
        <w:rPr>
          <w:color w:val="231F20"/>
        </w:rPr>
        <w:t>нас виде. Рассмотрим первый из этих инструментов — конкатенацию.</w:t>
      </w:r>
    </w:p>
    <w:p>
      <w:pPr>
        <w:pStyle w:val="BodyText"/>
        <w:spacing w:before="190"/>
      </w:pPr>
    </w:p>
    <w:p>
      <w:pPr>
        <w:pStyle w:val="Heading4"/>
        <w:spacing w:before="1"/>
        <w:jc w:val="both"/>
      </w:pPr>
      <w:r>
        <w:rPr>
          <w:color w:val="231F20"/>
          <w:spacing w:val="2"/>
          <w:w w:val="80"/>
        </w:rPr>
        <w:t>Конкатенация</w:t>
      </w:r>
      <w:r>
        <w:rPr>
          <w:color w:val="231F20"/>
          <w:spacing w:val="44"/>
        </w:rPr>
        <w:t> </w:t>
      </w:r>
      <w:r>
        <w:rPr>
          <w:color w:val="231F20"/>
          <w:spacing w:val="-2"/>
          <w:w w:val="95"/>
        </w:rPr>
        <w:t>строк</w:t>
      </w:r>
    </w:p>
    <w:p>
      <w:pPr>
        <w:pStyle w:val="BodyText"/>
        <w:spacing w:line="254" w:lineRule="auto" w:before="178"/>
        <w:ind w:left="141" w:right="139"/>
        <w:jc w:val="both"/>
      </w:pPr>
      <w:r>
        <w:rPr>
          <w:color w:val="231F20"/>
        </w:rPr>
        <w:t>Конкатенация</w:t>
      </w:r>
      <w:r>
        <w:rPr>
          <w:color w:val="231F20"/>
          <w:spacing w:val="-4"/>
        </w:rPr>
        <w:t> </w:t>
      </w:r>
      <w:r>
        <w:rPr>
          <w:color w:val="231F20"/>
        </w:rPr>
        <w:t>—</w:t>
      </w:r>
      <w:r>
        <w:rPr>
          <w:color w:val="231F20"/>
          <w:spacing w:val="-3"/>
        </w:rPr>
        <w:t> </w:t>
      </w:r>
      <w:r>
        <w:rPr>
          <w:color w:val="231F20"/>
        </w:rPr>
        <w:t>объединение</w:t>
      </w:r>
      <w:r>
        <w:rPr>
          <w:color w:val="231F20"/>
          <w:spacing w:val="-3"/>
        </w:rPr>
        <w:t> </w:t>
      </w:r>
      <w:r>
        <w:rPr>
          <w:color w:val="231F20"/>
        </w:rPr>
        <w:t>двух</w:t>
      </w:r>
      <w:r>
        <w:rPr>
          <w:color w:val="231F20"/>
          <w:spacing w:val="-3"/>
        </w:rPr>
        <w:t> </w:t>
      </w:r>
      <w:r>
        <w:rPr>
          <w:color w:val="231F20"/>
        </w:rPr>
        <w:t>или</w:t>
      </w:r>
      <w:r>
        <w:rPr>
          <w:color w:val="231F20"/>
          <w:spacing w:val="-3"/>
        </w:rPr>
        <w:t> </w:t>
      </w:r>
      <w:r>
        <w:rPr>
          <w:color w:val="231F20"/>
        </w:rPr>
        <w:t>более</w:t>
      </w:r>
      <w:r>
        <w:rPr>
          <w:color w:val="231F20"/>
          <w:spacing w:val="-3"/>
        </w:rPr>
        <w:t> </w:t>
      </w:r>
      <w:r>
        <w:rPr>
          <w:color w:val="231F20"/>
        </w:rPr>
        <w:t>строк.</w:t>
      </w:r>
      <w:r>
        <w:rPr>
          <w:color w:val="231F20"/>
          <w:spacing w:val="-3"/>
        </w:rPr>
        <w:t> </w:t>
      </w:r>
      <w:r>
        <w:rPr>
          <w:color w:val="231F20"/>
        </w:rPr>
        <w:t>Для</w:t>
      </w:r>
      <w:r>
        <w:rPr>
          <w:color w:val="231F20"/>
          <w:spacing w:val="-3"/>
        </w:rPr>
        <w:t> </w:t>
      </w:r>
      <w:r>
        <w:rPr>
          <w:color w:val="231F20"/>
        </w:rPr>
        <w:t>слияния</w:t>
      </w:r>
      <w:r>
        <w:rPr>
          <w:color w:val="231F20"/>
          <w:spacing w:val="-3"/>
        </w:rPr>
        <w:t> </w:t>
      </w:r>
      <w:r>
        <w:rPr>
          <w:color w:val="231F20"/>
        </w:rPr>
        <w:t>двух</w:t>
      </w:r>
      <w:r>
        <w:rPr>
          <w:color w:val="231F20"/>
          <w:spacing w:val="-3"/>
        </w:rPr>
        <w:t> </w:t>
      </w:r>
      <w:r>
        <w:rPr>
          <w:color w:val="231F20"/>
        </w:rPr>
        <w:t>полей </w:t>
      </w:r>
      <w:r>
        <w:rPr>
          <w:color w:val="231F20"/>
          <w:spacing w:val="-2"/>
        </w:rPr>
        <w:t>вместе используется символ </w:t>
      </w:r>
      <w:r>
        <w:rPr>
          <w:rFonts w:ascii="Consolas" w:hAnsi="Consolas"/>
          <w:color w:val="231F20"/>
          <w:spacing w:val="-2"/>
          <w:sz w:val="18"/>
        </w:rPr>
        <w:t>||</w:t>
      </w:r>
      <w:r>
        <w:rPr>
          <w:color w:val="231F20"/>
          <w:spacing w:val="-2"/>
        </w:rPr>
        <w:t>. Например, следующий код выполняет объеди- </w:t>
      </w:r>
      <w:r>
        <w:rPr>
          <w:color w:val="231F20"/>
        </w:rPr>
        <w:t>нение полей </w:t>
      </w:r>
      <w:r>
        <w:rPr>
          <w:rFonts w:ascii="Consolas" w:hAnsi="Consolas"/>
          <w:color w:val="231F20"/>
          <w:sz w:val="18"/>
        </w:rPr>
        <w:t>FirstName</w:t>
      </w:r>
      <w:r>
        <w:rPr>
          <w:rFonts w:ascii="Consolas" w:hAnsi="Consolas"/>
          <w:color w:val="231F20"/>
          <w:spacing w:val="-20"/>
          <w:sz w:val="18"/>
        </w:rPr>
        <w:t> </w:t>
      </w:r>
      <w:r>
        <w:rPr>
          <w:color w:val="231F20"/>
        </w:rPr>
        <w:t>и </w:t>
      </w:r>
      <w:r>
        <w:rPr>
          <w:rFonts w:ascii="Consolas" w:hAnsi="Consolas"/>
          <w:color w:val="231F20"/>
          <w:sz w:val="18"/>
        </w:rPr>
        <w:t>LastName</w:t>
      </w:r>
      <w:r>
        <w:rPr>
          <w:color w:val="231F20"/>
        </w:rPr>
        <w:t>.</w:t>
      </w:r>
    </w:p>
    <w:p>
      <w:pPr>
        <w:spacing w:before="196"/>
        <w:ind w:left="141" w:right="0" w:firstLine="0"/>
        <w:jc w:val="left"/>
        <w:rPr>
          <w:rFonts w:ascii="Consolas"/>
          <w:sz w:val="18"/>
        </w:rPr>
      </w:pPr>
      <w:r>
        <w:rPr>
          <w:rFonts w:ascii="Consolas"/>
          <w:color w:val="231F20"/>
          <w:spacing w:val="-2"/>
          <w:sz w:val="18"/>
        </w:rPr>
        <w:t>SELECT</w:t>
      </w:r>
    </w:p>
    <w:p>
      <w:pPr>
        <w:spacing w:line="249" w:lineRule="auto" w:before="9"/>
        <w:ind w:left="141" w:right="4733" w:firstLine="297"/>
        <w:jc w:val="left"/>
        <w:rPr>
          <w:rFonts w:ascii="Consolas"/>
          <w:sz w:val="18"/>
        </w:rPr>
      </w:pPr>
      <w:r>
        <w:rPr>
          <w:rFonts w:ascii="Consolas"/>
          <w:color w:val="231F20"/>
          <w:sz w:val="18"/>
        </w:rPr>
        <w:t>FirstName</w:t>
      </w:r>
      <w:r>
        <w:rPr>
          <w:rFonts w:ascii="Consolas"/>
          <w:color w:val="231F20"/>
          <w:spacing w:val="-16"/>
          <w:sz w:val="18"/>
        </w:rPr>
        <w:t> </w:t>
      </w:r>
      <w:r>
        <w:rPr>
          <w:rFonts w:ascii="Consolas"/>
          <w:color w:val="231F20"/>
          <w:sz w:val="18"/>
        </w:rPr>
        <w:t>||</w:t>
      </w:r>
      <w:r>
        <w:rPr>
          <w:rFonts w:ascii="Consolas"/>
          <w:color w:val="231F20"/>
          <w:spacing w:val="-16"/>
          <w:sz w:val="18"/>
        </w:rPr>
        <w:t> </w:t>
      </w:r>
      <w:r>
        <w:rPr>
          <w:rFonts w:ascii="Consolas"/>
          <w:color w:val="231F20"/>
          <w:sz w:val="18"/>
        </w:rPr>
        <w:t>LastName </w:t>
      </w:r>
      <w:r>
        <w:rPr>
          <w:rFonts w:ascii="Consolas"/>
          <w:color w:val="231F20"/>
          <w:spacing w:val="-4"/>
          <w:sz w:val="18"/>
        </w:rPr>
        <w:t>FROM</w:t>
      </w:r>
    </w:p>
    <w:p>
      <w:pPr>
        <w:spacing w:line="249" w:lineRule="auto" w:before="2"/>
        <w:ind w:left="141" w:right="5705" w:firstLine="297"/>
        <w:jc w:val="left"/>
        <w:rPr>
          <w:rFonts w:ascii="Consolas"/>
          <w:sz w:val="18"/>
        </w:rPr>
      </w:pPr>
      <w:r>
        <w:rPr>
          <w:rFonts w:ascii="Consolas"/>
          <w:color w:val="231F20"/>
          <w:spacing w:val="-2"/>
          <w:sz w:val="18"/>
        </w:rPr>
        <w:t>customers WHERE</w:t>
      </w:r>
    </w:p>
    <w:p>
      <w:pPr>
        <w:spacing w:before="1"/>
        <w:ind w:left="438" w:right="0" w:firstLine="0"/>
        <w:jc w:val="left"/>
        <w:rPr>
          <w:rFonts w:ascii="Consolas"/>
          <w:sz w:val="18"/>
        </w:rPr>
      </w:pPr>
      <w:r>
        <w:rPr>
          <w:rFonts w:ascii="Consolas"/>
          <w:color w:val="231F20"/>
          <w:sz w:val="18"/>
        </w:rPr>
        <w:t>CustomerId = </w:t>
      </w:r>
      <w:r>
        <w:rPr>
          <w:rFonts w:ascii="Consolas"/>
          <w:color w:val="231F20"/>
          <w:spacing w:val="-10"/>
          <w:sz w:val="18"/>
        </w:rPr>
        <w:t>1</w:t>
      </w:r>
    </w:p>
    <w:p>
      <w:pPr>
        <w:pStyle w:val="BodyText"/>
        <w:spacing w:before="2"/>
        <w:rPr>
          <w:rFonts w:ascii="Consolas"/>
          <w:sz w:val="18"/>
        </w:rPr>
      </w:pPr>
    </w:p>
    <w:p>
      <w:pPr>
        <w:pStyle w:val="BodyText"/>
        <w:spacing w:before="1"/>
        <w:ind w:left="141"/>
        <w:jc w:val="both"/>
      </w:pPr>
      <w:r>
        <w:rPr>
          <w:color w:val="231F20"/>
        </w:rPr>
        <w:t>Получится</w:t>
      </w:r>
      <w:r>
        <w:rPr>
          <w:color w:val="231F20"/>
          <w:spacing w:val="6"/>
        </w:rPr>
        <w:t> </w:t>
      </w:r>
      <w:r>
        <w:rPr>
          <w:color w:val="231F20"/>
        </w:rPr>
        <w:t>следующий</w:t>
      </w:r>
      <w:r>
        <w:rPr>
          <w:color w:val="231F20"/>
          <w:spacing w:val="6"/>
        </w:rPr>
        <w:t> </w:t>
      </w:r>
      <w:r>
        <w:rPr>
          <w:color w:val="231F20"/>
          <w:spacing w:val="-2"/>
        </w:rPr>
        <w:t>результат:</w:t>
      </w:r>
    </w:p>
    <w:p>
      <w:pPr>
        <w:pStyle w:val="BodyText"/>
        <w:spacing w:before="72" w:after="1"/>
      </w:pPr>
    </w:p>
    <w:tbl>
      <w:tblPr>
        <w:tblW w:w="0" w:type="auto"/>
        <w:jc w:val="left"/>
        <w:tblInd w:w="161"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540"/>
        <w:gridCol w:w="1821"/>
      </w:tblGrid>
      <w:tr>
        <w:trPr>
          <w:trHeight w:val="400" w:hRule="atLeast"/>
        </w:trPr>
        <w:tc>
          <w:tcPr>
            <w:tcW w:w="540" w:type="dxa"/>
          </w:tcPr>
          <w:p>
            <w:pPr>
              <w:pStyle w:val="TableParagraph"/>
              <w:rPr>
                <w:rFonts w:ascii="Times New Roman"/>
                <w:sz w:val="20"/>
              </w:rPr>
            </w:pPr>
          </w:p>
        </w:tc>
        <w:tc>
          <w:tcPr>
            <w:tcW w:w="1821" w:type="dxa"/>
          </w:tcPr>
          <w:p>
            <w:pPr>
              <w:pStyle w:val="TableParagraph"/>
              <w:spacing w:before="83"/>
              <w:ind w:left="120"/>
              <w:rPr>
                <w:b/>
                <w:sz w:val="17"/>
              </w:rPr>
            </w:pPr>
            <w:r>
              <w:rPr>
                <w:b/>
                <w:color w:val="231F20"/>
                <w:w w:val="70"/>
                <w:sz w:val="17"/>
              </w:rPr>
              <w:t>FirstName</w:t>
            </w:r>
            <w:r>
              <w:rPr>
                <w:b/>
                <w:color w:val="231F20"/>
                <w:spacing w:val="5"/>
                <w:sz w:val="17"/>
              </w:rPr>
              <w:t> </w:t>
            </w:r>
            <w:r>
              <w:rPr>
                <w:b/>
                <w:color w:val="231F20"/>
                <w:w w:val="70"/>
                <w:position w:val="2"/>
                <w:sz w:val="17"/>
              </w:rPr>
              <w:t>||</w:t>
            </w:r>
            <w:r>
              <w:rPr>
                <w:b/>
                <w:color w:val="231F20"/>
                <w:spacing w:val="5"/>
                <w:position w:val="2"/>
                <w:sz w:val="17"/>
              </w:rPr>
              <w:t> </w:t>
            </w:r>
            <w:r>
              <w:rPr>
                <w:b/>
                <w:color w:val="231F20"/>
                <w:spacing w:val="-2"/>
                <w:w w:val="70"/>
                <w:sz w:val="17"/>
              </w:rPr>
              <w:t>LastName</w:t>
            </w:r>
          </w:p>
        </w:tc>
      </w:tr>
      <w:tr>
        <w:trPr>
          <w:trHeight w:val="316" w:hRule="atLeast"/>
        </w:trPr>
        <w:tc>
          <w:tcPr>
            <w:tcW w:w="540" w:type="dxa"/>
          </w:tcPr>
          <w:p>
            <w:pPr>
              <w:pStyle w:val="TableParagraph"/>
              <w:spacing w:before="58"/>
              <w:ind w:left="99"/>
              <w:rPr>
                <w:sz w:val="17"/>
              </w:rPr>
            </w:pPr>
            <w:r>
              <w:rPr>
                <w:sz w:val="17"/>
              </w:rPr>
              <mc:AlternateContent>
                <mc:Choice Requires="wps">
                  <w:drawing>
                    <wp:anchor distT="0" distB="0" distL="0" distR="0" allowOverlap="1" layoutInCell="1" locked="0" behindDoc="1" simplePos="0" relativeHeight="477638656">
                      <wp:simplePos x="0" y="0"/>
                      <wp:positionH relativeFrom="column">
                        <wp:posOffset>-12</wp:posOffset>
                      </wp:positionH>
                      <wp:positionV relativeFrom="paragraph">
                        <wp:posOffset>-273457</wp:posOffset>
                      </wp:positionV>
                      <wp:extent cx="1499870" cy="267335"/>
                      <wp:effectExtent l="0" t="0" r="0" b="0"/>
                      <wp:wrapNone/>
                      <wp:docPr id="1086" name="Group 1086"/>
                      <wp:cNvGraphicFramePr>
                        <a:graphicFrameLocks/>
                      </wp:cNvGraphicFramePr>
                      <a:graphic>
                        <a:graphicData uri="http://schemas.microsoft.com/office/word/2010/wordprocessingGroup">
                          <wpg:wgp>
                            <wpg:cNvPr id="1086" name="Group 1086"/>
                            <wpg:cNvGrpSpPr/>
                            <wpg:grpSpPr>
                              <a:xfrm>
                                <a:off x="0" y="0"/>
                                <a:ext cx="1499870" cy="267335"/>
                                <a:chExt cx="1499870" cy="267335"/>
                              </a:xfrm>
                            </wpg:grpSpPr>
                            <pic:pic>
                              <pic:nvPicPr>
                                <pic:cNvPr id="1087" name="Image 1087"/>
                                <pic:cNvPicPr/>
                              </pic:nvPicPr>
                              <pic:blipFill>
                                <a:blip r:embed="rId334" cstate="print"/>
                                <a:stretch>
                                  <a:fillRect/>
                                </a:stretch>
                              </pic:blipFill>
                              <pic:spPr>
                                <a:xfrm>
                                  <a:off x="0" y="0"/>
                                  <a:ext cx="1494123" cy="266033"/>
                                </a:xfrm>
                                <a:prstGeom prst="rect">
                                  <a:avLst/>
                                </a:prstGeom>
                              </pic:spPr>
                            </pic:pic>
                          </wpg:wgp>
                        </a:graphicData>
                      </a:graphic>
                    </wp:anchor>
                  </w:drawing>
                </mc:Choice>
                <mc:Fallback>
                  <w:pict>
                    <v:group style="position:absolute;margin-left:-.001007pt;margin-top:-21.532104pt;width:118.1pt;height:21.05pt;mso-position-horizontal-relative:column;mso-position-vertical-relative:paragraph;z-index:-25677824" id="docshapegroup925" coordorigin="0,-431" coordsize="2362,421">
                      <v:shape style="position:absolute;left:-1;top:-431;width:2353;height:419" type="#_x0000_t75" id="docshape926" stroked="false">
                        <v:imagedata r:id="rId334" o:title=""/>
                      </v:shape>
                      <w10:wrap type="none"/>
                    </v:group>
                  </w:pict>
                </mc:Fallback>
              </mc:AlternateContent>
            </w:r>
            <w:r>
              <w:rPr>
                <w:color w:val="231F20"/>
                <w:spacing w:val="-10"/>
                <w:w w:val="95"/>
                <w:sz w:val="17"/>
              </w:rPr>
              <w:t>1</w:t>
            </w:r>
          </w:p>
        </w:tc>
        <w:tc>
          <w:tcPr>
            <w:tcW w:w="1821" w:type="dxa"/>
          </w:tcPr>
          <w:p>
            <w:pPr>
              <w:pStyle w:val="TableParagraph"/>
              <w:spacing w:before="58"/>
              <w:ind w:left="100"/>
              <w:rPr>
                <w:sz w:val="17"/>
              </w:rPr>
            </w:pPr>
            <w:r>
              <w:rPr>
                <w:color w:val="231F20"/>
                <w:spacing w:val="-2"/>
                <w:w w:val="95"/>
                <w:sz w:val="17"/>
              </w:rPr>
              <w:t>LuísGonçalves</w:t>
            </w:r>
          </w:p>
        </w:tc>
      </w:tr>
      <w:tr>
        <w:trPr>
          <w:trHeight w:val="400" w:hRule="atLeast"/>
        </w:trPr>
        <w:tc>
          <w:tcPr>
            <w:tcW w:w="540" w:type="dxa"/>
          </w:tcPr>
          <w:p>
            <w:pPr>
              <w:pStyle w:val="TableParagraph"/>
              <w:rPr>
                <w:rFonts w:ascii="Times New Roman"/>
                <w:sz w:val="20"/>
              </w:rPr>
            </w:pPr>
          </w:p>
        </w:tc>
        <w:tc>
          <w:tcPr>
            <w:tcW w:w="1821" w:type="dxa"/>
          </w:tcPr>
          <w:p>
            <w:pPr>
              <w:pStyle w:val="TableParagraph"/>
              <w:spacing w:before="83"/>
              <w:ind w:left="100"/>
              <w:rPr>
                <w:sz w:val="17"/>
              </w:rPr>
            </w:pPr>
            <w:r>
              <w:rPr>
                <w:color w:val="231F20"/>
                <w:w w:val="80"/>
                <w:sz w:val="17"/>
              </w:rPr>
              <w:t>1</w:t>
            </w:r>
            <w:r>
              <w:rPr>
                <w:color w:val="231F20"/>
                <w:spacing w:val="-6"/>
                <w:w w:val="80"/>
                <w:sz w:val="17"/>
              </w:rPr>
              <w:t> </w:t>
            </w:r>
            <w:r>
              <w:rPr>
                <w:color w:val="231F20"/>
                <w:w w:val="80"/>
                <w:sz w:val="17"/>
              </w:rPr>
              <w:t>строка</w:t>
            </w:r>
            <w:r>
              <w:rPr>
                <w:color w:val="231F20"/>
                <w:spacing w:val="-5"/>
                <w:w w:val="80"/>
                <w:sz w:val="17"/>
              </w:rPr>
              <w:t> </w:t>
            </w:r>
            <w:r>
              <w:rPr>
                <w:color w:val="231F20"/>
                <w:w w:val="80"/>
                <w:sz w:val="17"/>
              </w:rPr>
              <w:t>получена</w:t>
            </w:r>
            <w:r>
              <w:rPr>
                <w:color w:val="231F20"/>
                <w:spacing w:val="-4"/>
                <w:w w:val="80"/>
                <w:sz w:val="17"/>
              </w:rPr>
              <w:t> </w:t>
            </w:r>
            <w:r>
              <w:rPr>
                <w:color w:val="231F20"/>
                <w:w w:val="80"/>
                <w:sz w:val="17"/>
              </w:rPr>
              <w:t>за</w:t>
            </w:r>
            <w:r>
              <w:rPr>
                <w:color w:val="231F20"/>
                <w:spacing w:val="-6"/>
                <w:w w:val="80"/>
                <w:sz w:val="17"/>
              </w:rPr>
              <w:t> </w:t>
            </w:r>
            <w:r>
              <w:rPr>
                <w:color w:val="231F20"/>
                <w:w w:val="80"/>
                <w:sz w:val="17"/>
              </w:rPr>
              <w:t>1</w:t>
            </w:r>
            <w:r>
              <w:rPr>
                <w:color w:val="231F20"/>
                <w:spacing w:val="-6"/>
                <w:w w:val="80"/>
                <w:sz w:val="17"/>
              </w:rPr>
              <w:t> </w:t>
            </w:r>
            <w:r>
              <w:rPr>
                <w:color w:val="231F20"/>
                <w:spacing w:val="-5"/>
                <w:w w:val="80"/>
                <w:sz w:val="17"/>
              </w:rPr>
              <w:t>мс</w:t>
            </w:r>
          </w:p>
        </w:tc>
      </w:tr>
    </w:tbl>
    <w:p>
      <w:pPr>
        <w:spacing w:before="137"/>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88</w:t>
      </w:r>
    </w:p>
    <w:p>
      <w:pPr>
        <w:pStyle w:val="BodyText"/>
        <w:spacing w:before="146"/>
        <w:rPr>
          <w:rFonts w:ascii="Tahoma"/>
          <w:b/>
        </w:rPr>
      </w:pPr>
    </w:p>
    <w:p>
      <w:pPr>
        <w:pStyle w:val="BodyText"/>
        <w:spacing w:line="254" w:lineRule="auto"/>
        <w:ind w:left="141" w:right="135"/>
        <w:jc w:val="both"/>
      </w:pPr>
      <w:r>
        <w:rPr>
          <w:color w:val="231F20"/>
          <w:spacing w:val="-2"/>
        </w:rPr>
        <w:t>Оператор</w:t>
      </w:r>
      <w:r>
        <w:rPr>
          <w:color w:val="231F20"/>
          <w:spacing w:val="-10"/>
        </w:rPr>
        <w:t> </w:t>
      </w:r>
      <w:r>
        <w:rPr>
          <w:color w:val="231F20"/>
          <w:spacing w:val="-2"/>
        </w:rPr>
        <w:t>конкатенации</w:t>
      </w:r>
      <w:r>
        <w:rPr>
          <w:color w:val="231F20"/>
          <w:spacing w:val="-9"/>
        </w:rPr>
        <w:t> </w:t>
      </w:r>
      <w:r>
        <w:rPr>
          <w:rFonts w:ascii="Consolas" w:hAnsi="Consolas"/>
          <w:color w:val="231F20"/>
          <w:spacing w:val="-2"/>
          <w:sz w:val="18"/>
        </w:rPr>
        <w:t>||</w:t>
      </w:r>
      <w:r>
        <w:rPr>
          <w:rFonts w:ascii="Consolas" w:hAnsi="Consolas"/>
          <w:color w:val="231F20"/>
          <w:spacing w:val="-22"/>
          <w:sz w:val="18"/>
        </w:rPr>
        <w:t> </w:t>
      </w:r>
      <w:r>
        <w:rPr>
          <w:color w:val="231F20"/>
          <w:spacing w:val="-2"/>
        </w:rPr>
        <w:t>просто</w:t>
      </w:r>
      <w:r>
        <w:rPr>
          <w:color w:val="231F20"/>
          <w:spacing w:val="-9"/>
        </w:rPr>
        <w:t> </w:t>
      </w:r>
      <w:r>
        <w:rPr>
          <w:color w:val="231F20"/>
          <w:spacing w:val="-2"/>
        </w:rPr>
        <w:t>соединил</w:t>
      </w:r>
      <w:r>
        <w:rPr>
          <w:color w:val="231F20"/>
          <w:spacing w:val="-9"/>
        </w:rPr>
        <w:t> </w:t>
      </w:r>
      <w:r>
        <w:rPr>
          <w:color w:val="231F20"/>
          <w:spacing w:val="-2"/>
        </w:rPr>
        <w:t>оба</w:t>
      </w:r>
      <w:r>
        <w:rPr>
          <w:color w:val="231F20"/>
          <w:spacing w:val="-9"/>
        </w:rPr>
        <w:t> </w:t>
      </w:r>
      <w:r>
        <w:rPr>
          <w:color w:val="231F20"/>
          <w:spacing w:val="-2"/>
        </w:rPr>
        <w:t>поля</w:t>
      </w:r>
      <w:r>
        <w:rPr>
          <w:color w:val="231F20"/>
          <w:spacing w:val="-9"/>
        </w:rPr>
        <w:t> </w:t>
      </w:r>
      <w:r>
        <w:rPr>
          <w:color w:val="231F20"/>
          <w:spacing w:val="-2"/>
        </w:rPr>
        <w:t>вместе</w:t>
      </w:r>
      <w:r>
        <w:rPr>
          <w:color w:val="231F20"/>
          <w:spacing w:val="-9"/>
        </w:rPr>
        <w:t> </w:t>
      </w:r>
      <w:r>
        <w:rPr>
          <w:color w:val="231F20"/>
          <w:spacing w:val="-2"/>
        </w:rPr>
        <w:t>без</w:t>
      </w:r>
      <w:r>
        <w:rPr>
          <w:color w:val="231F20"/>
          <w:spacing w:val="-6"/>
        </w:rPr>
        <w:t> </w:t>
      </w:r>
      <w:r>
        <w:rPr>
          <w:color w:val="231F20"/>
          <w:spacing w:val="-2"/>
        </w:rPr>
        <w:t>пробелов.</w:t>
      </w:r>
      <w:r>
        <w:rPr>
          <w:color w:val="231F20"/>
          <w:spacing w:val="-4"/>
        </w:rPr>
        <w:t> </w:t>
      </w:r>
      <w:r>
        <w:rPr>
          <w:color w:val="231F20"/>
          <w:spacing w:val="-2"/>
        </w:rPr>
        <w:t>Для удобства чтения мы можем последовательно использовать две конкатенации</w:t>
      </w:r>
    </w:p>
    <w:p>
      <w:pPr>
        <w:pStyle w:val="BodyText"/>
        <w:spacing w:after="0" w:line="254" w:lineRule="auto"/>
        <w:jc w:val="both"/>
        <w:sectPr>
          <w:pgSz w:w="9360" w:h="13210"/>
          <w:pgMar w:header="807" w:footer="0" w:top="1160" w:bottom="280" w:left="992" w:right="992"/>
        </w:sectPr>
      </w:pPr>
    </w:p>
    <w:p>
      <w:pPr>
        <w:pStyle w:val="BodyText"/>
        <w:spacing w:before="206"/>
      </w:pPr>
    </w:p>
    <w:p>
      <w:pPr>
        <w:pStyle w:val="BodyText"/>
        <w:spacing w:line="256" w:lineRule="auto" w:before="1"/>
        <w:ind w:left="141" w:right="136"/>
      </w:pPr>
      <w:r>
        <w:rPr>
          <w:color w:val="231F20"/>
        </w:rPr>
        <w:t>и</w:t>
      </w:r>
      <w:r>
        <w:rPr>
          <w:color w:val="231F20"/>
          <w:spacing w:val="-8"/>
        </w:rPr>
        <w:t> </w:t>
      </w:r>
      <w:r>
        <w:rPr>
          <w:color w:val="231F20"/>
        </w:rPr>
        <w:t>заключить</w:t>
      </w:r>
      <w:r>
        <w:rPr>
          <w:color w:val="231F20"/>
          <w:spacing w:val="-8"/>
        </w:rPr>
        <w:t> </w:t>
      </w:r>
      <w:r>
        <w:rPr>
          <w:color w:val="231F20"/>
        </w:rPr>
        <w:t>пробел</w:t>
      </w:r>
      <w:r>
        <w:rPr>
          <w:color w:val="231F20"/>
          <w:spacing w:val="-7"/>
        </w:rPr>
        <w:t> </w:t>
      </w:r>
      <w:r>
        <w:rPr>
          <w:color w:val="231F20"/>
        </w:rPr>
        <w:t>в</w:t>
      </w:r>
      <w:r>
        <w:rPr>
          <w:color w:val="231F20"/>
          <w:spacing w:val="-8"/>
        </w:rPr>
        <w:t> </w:t>
      </w:r>
      <w:r>
        <w:rPr>
          <w:color w:val="231F20"/>
        </w:rPr>
        <w:t>одинарные</w:t>
      </w:r>
      <w:r>
        <w:rPr>
          <w:color w:val="231F20"/>
          <w:spacing w:val="-8"/>
        </w:rPr>
        <w:t> </w:t>
      </w:r>
      <w:r>
        <w:rPr>
          <w:color w:val="231F20"/>
        </w:rPr>
        <w:t>кавычки.</w:t>
      </w:r>
      <w:r>
        <w:rPr>
          <w:color w:val="231F20"/>
          <w:spacing w:val="-7"/>
        </w:rPr>
        <w:t> </w:t>
      </w:r>
      <w:r>
        <w:rPr>
          <w:color w:val="231F20"/>
        </w:rPr>
        <w:t>Тогда</w:t>
      </w:r>
      <w:r>
        <w:rPr>
          <w:color w:val="231F20"/>
          <w:spacing w:val="-8"/>
        </w:rPr>
        <w:t> </w:t>
      </w:r>
      <w:r>
        <w:rPr>
          <w:color w:val="231F20"/>
        </w:rPr>
        <w:t>запрос</w:t>
      </w:r>
      <w:r>
        <w:rPr>
          <w:color w:val="231F20"/>
          <w:spacing w:val="-7"/>
        </w:rPr>
        <w:t> </w:t>
      </w:r>
      <w:r>
        <w:rPr>
          <w:color w:val="231F20"/>
        </w:rPr>
        <w:t>будет</w:t>
      </w:r>
      <w:r>
        <w:rPr>
          <w:color w:val="231F20"/>
          <w:spacing w:val="-8"/>
        </w:rPr>
        <w:t> </w:t>
      </w:r>
      <w:r>
        <w:rPr>
          <w:color w:val="231F20"/>
        </w:rPr>
        <w:t>выглядеть</w:t>
      </w:r>
      <w:r>
        <w:rPr>
          <w:color w:val="231F20"/>
          <w:spacing w:val="-8"/>
        </w:rPr>
        <w:t> </w:t>
      </w:r>
      <w:r>
        <w:rPr>
          <w:color w:val="231F20"/>
        </w:rPr>
        <w:t>сле- дующим образом:</w:t>
      </w:r>
    </w:p>
    <w:p>
      <w:pPr>
        <w:spacing w:before="191"/>
        <w:ind w:left="141" w:right="0" w:firstLine="0"/>
        <w:jc w:val="left"/>
        <w:rPr>
          <w:rFonts w:ascii="Consolas"/>
          <w:sz w:val="18"/>
        </w:rPr>
      </w:pPr>
      <w:r>
        <w:rPr>
          <w:rFonts w:ascii="Consolas"/>
          <w:color w:val="231F20"/>
          <w:spacing w:val="-2"/>
          <w:sz w:val="18"/>
        </w:rPr>
        <w:t>SELECT</w:t>
      </w:r>
    </w:p>
    <w:p>
      <w:pPr>
        <w:spacing w:line="249" w:lineRule="auto" w:before="9"/>
        <w:ind w:left="438" w:right="5705" w:firstLine="0"/>
        <w:jc w:val="left"/>
        <w:rPr>
          <w:rFonts w:ascii="Consolas"/>
          <w:sz w:val="18"/>
        </w:rPr>
      </w:pPr>
      <w:r>
        <w:rPr>
          <w:rFonts w:ascii="Consolas"/>
          <w:color w:val="231F20"/>
          <w:spacing w:val="-2"/>
          <w:sz w:val="18"/>
        </w:rPr>
        <w:t>FirstName, LastName,</w:t>
      </w:r>
    </w:p>
    <w:p>
      <w:pPr>
        <w:spacing w:line="249" w:lineRule="auto" w:before="1"/>
        <w:ind w:left="141" w:right="4137" w:firstLine="297"/>
        <w:jc w:val="left"/>
        <w:rPr>
          <w:rFonts w:ascii="Consolas"/>
          <w:sz w:val="18"/>
        </w:rPr>
      </w:pPr>
      <w:r>
        <w:rPr>
          <w:rFonts w:ascii="Consolas"/>
          <w:color w:val="231F20"/>
          <w:sz w:val="18"/>
        </w:rPr>
        <w:t>FirstName</w:t>
      </w:r>
      <w:r>
        <w:rPr>
          <w:rFonts w:ascii="Consolas"/>
          <w:color w:val="231F20"/>
          <w:spacing w:val="-7"/>
          <w:sz w:val="18"/>
        </w:rPr>
        <w:t> </w:t>
      </w:r>
      <w:r>
        <w:rPr>
          <w:rFonts w:ascii="Consolas"/>
          <w:color w:val="231F20"/>
          <w:sz w:val="18"/>
        </w:rPr>
        <w:t>||</w:t>
      </w:r>
      <w:r>
        <w:rPr>
          <w:rFonts w:ascii="Consolas"/>
          <w:color w:val="231F20"/>
          <w:spacing w:val="-7"/>
          <w:sz w:val="18"/>
        </w:rPr>
        <w:t> </w:t>
      </w:r>
      <w:r>
        <w:rPr>
          <w:rFonts w:ascii="Consolas"/>
          <w:color w:val="231F20"/>
          <w:sz w:val="18"/>
        </w:rPr>
        <w:t>'</w:t>
      </w:r>
      <w:r>
        <w:rPr>
          <w:rFonts w:ascii="Consolas"/>
          <w:color w:val="231F20"/>
          <w:spacing w:val="-7"/>
          <w:sz w:val="18"/>
        </w:rPr>
        <w:t> </w:t>
      </w:r>
      <w:r>
        <w:rPr>
          <w:rFonts w:ascii="Consolas"/>
          <w:color w:val="231F20"/>
          <w:sz w:val="18"/>
        </w:rPr>
        <w:t>'</w:t>
      </w:r>
      <w:r>
        <w:rPr>
          <w:rFonts w:ascii="Consolas"/>
          <w:color w:val="231F20"/>
          <w:spacing w:val="-7"/>
          <w:sz w:val="18"/>
        </w:rPr>
        <w:t> </w:t>
      </w:r>
      <w:r>
        <w:rPr>
          <w:rFonts w:ascii="Consolas"/>
          <w:color w:val="231F20"/>
          <w:sz w:val="18"/>
        </w:rPr>
        <w:t>||</w:t>
      </w:r>
      <w:r>
        <w:rPr>
          <w:rFonts w:ascii="Consolas"/>
          <w:color w:val="231F20"/>
          <w:spacing w:val="-7"/>
          <w:sz w:val="18"/>
        </w:rPr>
        <w:t> </w:t>
      </w:r>
      <w:r>
        <w:rPr>
          <w:rFonts w:ascii="Consolas"/>
          <w:color w:val="231F20"/>
          <w:sz w:val="18"/>
        </w:rPr>
        <w:t>LastName </w:t>
      </w:r>
      <w:r>
        <w:rPr>
          <w:rFonts w:ascii="Consolas"/>
          <w:color w:val="231F20"/>
          <w:spacing w:val="-4"/>
          <w:sz w:val="18"/>
        </w:rPr>
        <w:t>FROM</w:t>
      </w:r>
    </w:p>
    <w:p>
      <w:pPr>
        <w:spacing w:line="249" w:lineRule="auto" w:before="2"/>
        <w:ind w:left="141" w:right="5705" w:firstLine="297"/>
        <w:jc w:val="left"/>
        <w:rPr>
          <w:rFonts w:ascii="Consolas"/>
          <w:sz w:val="18"/>
        </w:rPr>
      </w:pPr>
      <w:r>
        <w:rPr>
          <w:rFonts w:ascii="Consolas"/>
          <w:color w:val="231F20"/>
          <w:spacing w:val="-2"/>
          <w:sz w:val="18"/>
        </w:rPr>
        <w:t>customers WHERE</w:t>
      </w:r>
    </w:p>
    <w:p>
      <w:pPr>
        <w:spacing w:before="2"/>
        <w:ind w:left="438" w:right="0" w:firstLine="0"/>
        <w:jc w:val="left"/>
        <w:rPr>
          <w:rFonts w:ascii="Consolas"/>
          <w:sz w:val="18"/>
        </w:rPr>
      </w:pPr>
      <w:r>
        <w:rPr>
          <w:rFonts w:ascii="Consolas"/>
          <w:color w:val="231F20"/>
          <w:sz w:val="18"/>
        </w:rPr>
        <w:t>Country = </w:t>
      </w:r>
      <w:r>
        <w:rPr>
          <w:rFonts w:ascii="Consolas"/>
          <w:color w:val="231F20"/>
          <w:spacing w:val="-2"/>
          <w:sz w:val="18"/>
        </w:rPr>
        <w:t>"USA"</w:t>
      </w:r>
    </w:p>
    <w:p>
      <w:pPr>
        <w:pStyle w:val="BodyText"/>
        <w:spacing w:before="2"/>
        <w:rPr>
          <w:rFonts w:ascii="Consolas"/>
          <w:sz w:val="18"/>
        </w:rPr>
      </w:pPr>
    </w:p>
    <w:p>
      <w:pPr>
        <w:pStyle w:val="BodyText"/>
        <w:ind w:left="141"/>
      </w:pPr>
      <w:r>
        <w:rPr>
          <w:color w:val="231F20"/>
        </w:rPr>
        <w:t>При</w:t>
      </w:r>
      <w:r>
        <w:rPr>
          <w:color w:val="231F20"/>
          <w:spacing w:val="-8"/>
        </w:rPr>
        <w:t> </w:t>
      </w:r>
      <w:r>
        <w:rPr>
          <w:color w:val="231F20"/>
        </w:rPr>
        <w:t>выполнении</w:t>
      </w:r>
      <w:r>
        <w:rPr>
          <w:color w:val="231F20"/>
          <w:spacing w:val="-8"/>
        </w:rPr>
        <w:t> </w:t>
      </w:r>
      <w:r>
        <w:rPr>
          <w:color w:val="231F20"/>
        </w:rPr>
        <w:t>запроса</w:t>
      </w:r>
      <w:r>
        <w:rPr>
          <w:color w:val="231F20"/>
          <w:spacing w:val="-8"/>
        </w:rPr>
        <w:t> </w:t>
      </w:r>
      <w:r>
        <w:rPr>
          <w:color w:val="231F20"/>
        </w:rPr>
        <w:t>получим</w:t>
      </w:r>
      <w:r>
        <w:rPr>
          <w:color w:val="231F20"/>
          <w:spacing w:val="-8"/>
        </w:rPr>
        <w:t> </w:t>
      </w:r>
      <w:r>
        <w:rPr>
          <w:color w:val="231F20"/>
        </w:rPr>
        <w:t>следующий</w:t>
      </w:r>
      <w:r>
        <w:rPr>
          <w:color w:val="231F20"/>
          <w:spacing w:val="-8"/>
        </w:rPr>
        <w:t> </w:t>
      </w:r>
      <w:r>
        <w:rPr>
          <w:color w:val="231F20"/>
          <w:spacing w:val="-2"/>
        </w:rPr>
        <w:t>результат:</w:t>
      </w:r>
    </w:p>
    <w:p>
      <w:pPr>
        <w:pStyle w:val="BodyText"/>
        <w:spacing w:before="73"/>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493"/>
        <w:gridCol w:w="1633"/>
        <w:gridCol w:w="866"/>
        <w:gridCol w:w="1737"/>
      </w:tblGrid>
      <w:tr>
        <w:trPr>
          <w:trHeight w:val="365" w:hRule="atLeast"/>
        </w:trPr>
        <w:tc>
          <w:tcPr>
            <w:tcW w:w="493" w:type="dxa"/>
          </w:tcPr>
          <w:p>
            <w:pPr>
              <w:pStyle w:val="TableParagraph"/>
              <w:rPr>
                <w:rFonts w:ascii="Times New Roman"/>
                <w:sz w:val="18"/>
              </w:rPr>
            </w:pPr>
          </w:p>
        </w:tc>
        <w:tc>
          <w:tcPr>
            <w:tcW w:w="1633" w:type="dxa"/>
          </w:tcPr>
          <w:p>
            <w:pPr>
              <w:pStyle w:val="TableParagraph"/>
              <w:spacing w:before="89"/>
              <w:ind w:left="514"/>
              <w:rPr>
                <w:b/>
                <w:sz w:val="16"/>
              </w:rPr>
            </w:pPr>
            <w:r>
              <w:rPr>
                <w:b/>
                <w:color w:val="231F20"/>
                <w:spacing w:val="-2"/>
                <w:w w:val="90"/>
                <w:sz w:val="16"/>
              </w:rPr>
              <w:t>FirstName</w:t>
            </w:r>
          </w:p>
        </w:tc>
        <w:tc>
          <w:tcPr>
            <w:tcW w:w="866" w:type="dxa"/>
          </w:tcPr>
          <w:p>
            <w:pPr>
              <w:pStyle w:val="TableParagraph"/>
              <w:spacing w:before="90"/>
              <w:ind w:left="108"/>
              <w:rPr>
                <w:b/>
                <w:sz w:val="16"/>
              </w:rPr>
            </w:pPr>
            <w:r>
              <w:rPr>
                <w:b/>
                <w:color w:val="231F20"/>
                <w:spacing w:val="-2"/>
                <w:w w:val="90"/>
                <w:sz w:val="16"/>
              </w:rPr>
              <w:t>LastName</w:t>
            </w:r>
          </w:p>
        </w:tc>
        <w:tc>
          <w:tcPr>
            <w:tcW w:w="1737" w:type="dxa"/>
          </w:tcPr>
          <w:p>
            <w:pPr>
              <w:pStyle w:val="TableParagraph"/>
              <w:spacing w:before="72"/>
              <w:ind w:left="186"/>
              <w:rPr>
                <w:b/>
                <w:sz w:val="16"/>
              </w:rPr>
            </w:pPr>
            <w:r>
              <w:rPr>
                <w:b/>
                <w:color w:val="231F20"/>
                <w:w w:val="70"/>
                <w:sz w:val="16"/>
              </w:rPr>
              <w:t>FirstName</w:t>
            </w:r>
            <w:r>
              <w:rPr>
                <w:b/>
                <w:color w:val="231F20"/>
                <w:spacing w:val="-6"/>
                <w:sz w:val="16"/>
              </w:rPr>
              <w:t> </w:t>
            </w:r>
            <w:r>
              <w:rPr>
                <w:b/>
                <w:color w:val="231F20"/>
                <w:w w:val="70"/>
                <w:position w:val="2"/>
                <w:sz w:val="16"/>
              </w:rPr>
              <w:t>||</w:t>
            </w:r>
            <w:r>
              <w:rPr>
                <w:b/>
                <w:color w:val="231F20"/>
                <w:spacing w:val="-6"/>
                <w:position w:val="2"/>
                <w:sz w:val="16"/>
              </w:rPr>
              <w:t> </w:t>
            </w:r>
            <w:r>
              <w:rPr>
                <w:b/>
                <w:color w:val="231F20"/>
                <w:spacing w:val="-2"/>
                <w:w w:val="70"/>
                <w:sz w:val="16"/>
              </w:rPr>
              <w:t>LastName</w:t>
            </w:r>
          </w:p>
        </w:tc>
      </w:tr>
      <w:tr>
        <w:trPr>
          <w:trHeight w:val="253" w:hRule="atLeast"/>
        </w:trPr>
        <w:tc>
          <w:tcPr>
            <w:tcW w:w="493" w:type="dxa"/>
          </w:tcPr>
          <w:p>
            <w:pPr>
              <w:pStyle w:val="TableParagraph"/>
              <w:spacing w:before="30"/>
              <w:ind w:left="91"/>
              <w:rPr>
                <w:sz w:val="16"/>
              </w:rPr>
            </w:pPr>
            <w:r>
              <w:rPr>
                <w:sz w:val="16"/>
              </w:rPr>
              <mc:AlternateContent>
                <mc:Choice Requires="wps">
                  <w:drawing>
                    <wp:anchor distT="0" distB="0" distL="0" distR="0" allowOverlap="1" layoutInCell="1" locked="0" behindDoc="1" simplePos="0" relativeHeight="477639680">
                      <wp:simplePos x="0" y="0"/>
                      <wp:positionH relativeFrom="column">
                        <wp:posOffset>0</wp:posOffset>
                      </wp:positionH>
                      <wp:positionV relativeFrom="paragraph">
                        <wp:posOffset>-246703</wp:posOffset>
                      </wp:positionV>
                      <wp:extent cx="3004820" cy="241935"/>
                      <wp:effectExtent l="0" t="0" r="0" b="0"/>
                      <wp:wrapNone/>
                      <wp:docPr id="1093" name="Group 1093"/>
                      <wp:cNvGraphicFramePr>
                        <a:graphicFrameLocks/>
                      </wp:cNvGraphicFramePr>
                      <a:graphic>
                        <a:graphicData uri="http://schemas.microsoft.com/office/word/2010/wordprocessingGroup">
                          <wpg:wgp>
                            <wpg:cNvPr id="1093" name="Group 1093"/>
                            <wpg:cNvGrpSpPr/>
                            <wpg:grpSpPr>
                              <a:xfrm>
                                <a:off x="0" y="0"/>
                                <a:ext cx="3004820" cy="241935"/>
                                <a:chExt cx="3004820" cy="241935"/>
                              </a:xfrm>
                            </wpg:grpSpPr>
                            <pic:pic>
                              <pic:nvPicPr>
                                <pic:cNvPr id="1094" name="Image 1094"/>
                                <pic:cNvPicPr/>
                              </pic:nvPicPr>
                              <pic:blipFill>
                                <a:blip r:embed="rId337" cstate="print"/>
                                <a:stretch>
                                  <a:fillRect/>
                                </a:stretch>
                              </pic:blipFill>
                              <pic:spPr>
                                <a:xfrm>
                                  <a:off x="0" y="0"/>
                                  <a:ext cx="3018644" cy="242887"/>
                                </a:xfrm>
                                <a:prstGeom prst="rect">
                                  <a:avLst/>
                                </a:prstGeom>
                              </pic:spPr>
                            </pic:pic>
                          </wpg:wgp>
                        </a:graphicData>
                      </a:graphic>
                    </wp:anchor>
                  </w:drawing>
                </mc:Choice>
                <mc:Fallback>
                  <w:pict>
                    <v:group style="position:absolute;margin-left:-.000004pt;margin-top:-19.425434pt;width:236.6pt;height:19.05pt;mso-position-horizontal-relative:column;mso-position-vertical-relative:paragraph;z-index:-25676800" id="docshapegroup930" coordorigin="0,-389" coordsize="4732,381">
                      <v:shape style="position:absolute;left:0;top:-389;width:4754;height:383" type="#_x0000_t75" id="docshape931" stroked="false">
                        <v:imagedata r:id="rId337" o:title=""/>
                      </v:shape>
                      <w10:wrap type="none"/>
                    </v:group>
                  </w:pict>
                </mc:Fallback>
              </mc:AlternateContent>
            </w:r>
            <w:r>
              <w:rPr>
                <w:color w:val="231F20"/>
                <w:spacing w:val="-10"/>
                <w:w w:val="95"/>
                <w:sz w:val="16"/>
              </w:rPr>
              <w:t>1</w:t>
            </w:r>
          </w:p>
        </w:tc>
        <w:tc>
          <w:tcPr>
            <w:tcW w:w="1633" w:type="dxa"/>
          </w:tcPr>
          <w:p>
            <w:pPr>
              <w:pStyle w:val="TableParagraph"/>
              <w:spacing w:before="30"/>
              <w:ind w:left="68"/>
              <w:rPr>
                <w:sz w:val="16"/>
              </w:rPr>
            </w:pPr>
            <w:r>
              <w:rPr>
                <w:color w:val="231F20"/>
                <w:spacing w:val="-2"/>
                <w:w w:val="90"/>
                <w:sz w:val="16"/>
              </w:rPr>
              <w:t>Frank</w:t>
            </w:r>
          </w:p>
        </w:tc>
        <w:tc>
          <w:tcPr>
            <w:tcW w:w="866" w:type="dxa"/>
          </w:tcPr>
          <w:p>
            <w:pPr>
              <w:pStyle w:val="TableParagraph"/>
              <w:spacing w:before="30"/>
              <w:ind w:left="114"/>
              <w:rPr>
                <w:sz w:val="16"/>
              </w:rPr>
            </w:pPr>
            <w:r>
              <w:rPr>
                <w:color w:val="231F20"/>
                <w:spacing w:val="-2"/>
                <w:w w:val="90"/>
                <w:sz w:val="16"/>
              </w:rPr>
              <w:t>Harris</w:t>
            </w:r>
          </w:p>
        </w:tc>
        <w:tc>
          <w:tcPr>
            <w:tcW w:w="1737" w:type="dxa"/>
          </w:tcPr>
          <w:p>
            <w:pPr>
              <w:pStyle w:val="TableParagraph"/>
              <w:spacing w:before="30"/>
              <w:ind w:left="92"/>
              <w:rPr>
                <w:sz w:val="16"/>
              </w:rPr>
            </w:pPr>
            <w:r>
              <w:rPr>
                <w:color w:val="231F20"/>
                <w:spacing w:val="-2"/>
                <w:w w:val="80"/>
                <w:sz w:val="16"/>
              </w:rPr>
              <w:t>Frank</w:t>
            </w:r>
            <w:r>
              <w:rPr>
                <w:color w:val="231F20"/>
                <w:spacing w:val="-4"/>
                <w:w w:val="80"/>
                <w:sz w:val="16"/>
              </w:rPr>
              <w:t> </w:t>
            </w:r>
            <w:r>
              <w:rPr>
                <w:color w:val="231F20"/>
                <w:spacing w:val="-2"/>
                <w:w w:val="90"/>
                <w:sz w:val="16"/>
              </w:rPr>
              <w:t>Harris</w:t>
            </w:r>
          </w:p>
        </w:tc>
      </w:tr>
      <w:tr>
        <w:trPr>
          <w:trHeight w:val="253" w:hRule="atLeast"/>
        </w:trPr>
        <w:tc>
          <w:tcPr>
            <w:tcW w:w="493" w:type="dxa"/>
          </w:tcPr>
          <w:p>
            <w:pPr>
              <w:pStyle w:val="TableParagraph"/>
              <w:spacing w:before="30"/>
              <w:ind w:left="91"/>
              <w:rPr>
                <w:sz w:val="16"/>
              </w:rPr>
            </w:pPr>
            <w:r>
              <w:rPr>
                <w:color w:val="231F20"/>
                <w:spacing w:val="-10"/>
                <w:w w:val="95"/>
                <w:sz w:val="16"/>
              </w:rPr>
              <w:t>2</w:t>
            </w:r>
          </w:p>
        </w:tc>
        <w:tc>
          <w:tcPr>
            <w:tcW w:w="1633" w:type="dxa"/>
          </w:tcPr>
          <w:p>
            <w:pPr>
              <w:pStyle w:val="TableParagraph"/>
              <w:spacing w:before="30"/>
              <w:ind w:left="68"/>
              <w:rPr>
                <w:sz w:val="16"/>
              </w:rPr>
            </w:pPr>
            <w:r>
              <w:rPr>
                <w:color w:val="231F20"/>
                <w:spacing w:val="-4"/>
                <w:w w:val="90"/>
                <w:sz w:val="16"/>
              </w:rPr>
              <w:t>Jack</w:t>
            </w:r>
          </w:p>
        </w:tc>
        <w:tc>
          <w:tcPr>
            <w:tcW w:w="866" w:type="dxa"/>
          </w:tcPr>
          <w:p>
            <w:pPr>
              <w:pStyle w:val="TableParagraph"/>
              <w:spacing w:before="30"/>
              <w:ind w:left="114"/>
              <w:rPr>
                <w:sz w:val="16"/>
              </w:rPr>
            </w:pPr>
            <w:r>
              <w:rPr>
                <w:color w:val="231F20"/>
                <w:spacing w:val="-2"/>
                <w:w w:val="90"/>
                <w:sz w:val="16"/>
              </w:rPr>
              <w:t>Smith</w:t>
            </w:r>
          </w:p>
        </w:tc>
        <w:tc>
          <w:tcPr>
            <w:tcW w:w="1737" w:type="dxa"/>
          </w:tcPr>
          <w:p>
            <w:pPr>
              <w:pStyle w:val="TableParagraph"/>
              <w:spacing w:before="31"/>
              <w:ind w:left="92"/>
              <w:rPr>
                <w:sz w:val="16"/>
              </w:rPr>
            </w:pPr>
            <w:r>
              <w:rPr>
                <w:color w:val="231F20"/>
                <w:w w:val="80"/>
                <w:sz w:val="16"/>
              </w:rPr>
              <w:t>Jack</w:t>
            </w:r>
            <w:r>
              <w:rPr>
                <w:color w:val="231F20"/>
                <w:spacing w:val="-13"/>
                <w:w w:val="80"/>
                <w:sz w:val="16"/>
              </w:rPr>
              <w:t> </w:t>
            </w:r>
            <w:r>
              <w:rPr>
                <w:color w:val="231F20"/>
                <w:spacing w:val="-2"/>
                <w:w w:val="90"/>
                <w:sz w:val="16"/>
              </w:rPr>
              <w:t>Smith</w:t>
            </w:r>
          </w:p>
        </w:tc>
      </w:tr>
      <w:tr>
        <w:trPr>
          <w:trHeight w:val="253" w:hRule="atLeast"/>
        </w:trPr>
        <w:tc>
          <w:tcPr>
            <w:tcW w:w="493" w:type="dxa"/>
          </w:tcPr>
          <w:p>
            <w:pPr>
              <w:pStyle w:val="TableParagraph"/>
              <w:spacing w:before="30"/>
              <w:ind w:left="91"/>
              <w:rPr>
                <w:sz w:val="16"/>
              </w:rPr>
            </w:pPr>
            <w:r>
              <w:rPr>
                <w:color w:val="231F20"/>
                <w:spacing w:val="-10"/>
                <w:w w:val="95"/>
                <w:sz w:val="16"/>
              </w:rPr>
              <w:t>3</w:t>
            </w:r>
          </w:p>
        </w:tc>
        <w:tc>
          <w:tcPr>
            <w:tcW w:w="1633" w:type="dxa"/>
          </w:tcPr>
          <w:p>
            <w:pPr>
              <w:pStyle w:val="TableParagraph"/>
              <w:spacing w:before="30"/>
              <w:ind w:left="68"/>
              <w:rPr>
                <w:sz w:val="16"/>
              </w:rPr>
            </w:pPr>
            <w:r>
              <w:rPr>
                <w:color w:val="231F20"/>
                <w:spacing w:val="-2"/>
                <w:w w:val="90"/>
                <w:sz w:val="16"/>
              </w:rPr>
              <w:t>Michelle</w:t>
            </w:r>
          </w:p>
        </w:tc>
        <w:tc>
          <w:tcPr>
            <w:tcW w:w="866" w:type="dxa"/>
          </w:tcPr>
          <w:p>
            <w:pPr>
              <w:pStyle w:val="TableParagraph"/>
              <w:spacing w:before="30"/>
              <w:ind w:left="114"/>
              <w:rPr>
                <w:sz w:val="16"/>
              </w:rPr>
            </w:pPr>
            <w:r>
              <w:rPr>
                <w:color w:val="231F20"/>
                <w:spacing w:val="-2"/>
                <w:w w:val="95"/>
                <w:sz w:val="16"/>
              </w:rPr>
              <w:t>Brooks</w:t>
            </w:r>
          </w:p>
        </w:tc>
        <w:tc>
          <w:tcPr>
            <w:tcW w:w="1737" w:type="dxa"/>
          </w:tcPr>
          <w:p>
            <w:pPr>
              <w:pStyle w:val="TableParagraph"/>
              <w:spacing w:before="31"/>
              <w:ind w:left="92"/>
              <w:rPr>
                <w:sz w:val="16"/>
              </w:rPr>
            </w:pPr>
            <w:r>
              <w:rPr>
                <w:color w:val="231F20"/>
                <w:w w:val="75"/>
                <w:sz w:val="16"/>
              </w:rPr>
              <w:t>Michelle</w:t>
            </w:r>
            <w:r>
              <w:rPr>
                <w:color w:val="231F20"/>
                <w:spacing w:val="-3"/>
                <w:w w:val="90"/>
                <w:sz w:val="16"/>
              </w:rPr>
              <w:t> </w:t>
            </w:r>
            <w:r>
              <w:rPr>
                <w:color w:val="231F20"/>
                <w:spacing w:val="-2"/>
                <w:w w:val="90"/>
                <w:sz w:val="16"/>
              </w:rPr>
              <w:t>Brooks</w:t>
            </w:r>
          </w:p>
        </w:tc>
      </w:tr>
      <w:tr>
        <w:trPr>
          <w:trHeight w:val="253" w:hRule="atLeast"/>
        </w:trPr>
        <w:tc>
          <w:tcPr>
            <w:tcW w:w="493" w:type="dxa"/>
          </w:tcPr>
          <w:p>
            <w:pPr>
              <w:pStyle w:val="TableParagraph"/>
              <w:spacing w:before="30"/>
              <w:ind w:left="91"/>
              <w:rPr>
                <w:sz w:val="16"/>
              </w:rPr>
            </w:pPr>
            <w:r>
              <w:rPr>
                <w:color w:val="231F20"/>
                <w:spacing w:val="-10"/>
                <w:w w:val="95"/>
                <w:sz w:val="16"/>
              </w:rPr>
              <w:t>4</w:t>
            </w:r>
          </w:p>
        </w:tc>
        <w:tc>
          <w:tcPr>
            <w:tcW w:w="1633" w:type="dxa"/>
          </w:tcPr>
          <w:p>
            <w:pPr>
              <w:pStyle w:val="TableParagraph"/>
              <w:spacing w:before="30"/>
              <w:ind w:left="68"/>
              <w:rPr>
                <w:sz w:val="16"/>
              </w:rPr>
            </w:pPr>
            <w:r>
              <w:rPr>
                <w:color w:val="231F20"/>
                <w:spacing w:val="-5"/>
                <w:w w:val="85"/>
                <w:sz w:val="16"/>
              </w:rPr>
              <w:t>Tim</w:t>
            </w:r>
          </w:p>
        </w:tc>
        <w:tc>
          <w:tcPr>
            <w:tcW w:w="866" w:type="dxa"/>
          </w:tcPr>
          <w:p>
            <w:pPr>
              <w:pStyle w:val="TableParagraph"/>
              <w:spacing w:before="30"/>
              <w:ind w:left="114"/>
              <w:rPr>
                <w:sz w:val="16"/>
              </w:rPr>
            </w:pPr>
            <w:r>
              <w:rPr>
                <w:color w:val="231F20"/>
                <w:spacing w:val="-2"/>
                <w:w w:val="85"/>
                <w:sz w:val="16"/>
              </w:rPr>
              <w:t>Goyer</w:t>
            </w:r>
          </w:p>
        </w:tc>
        <w:tc>
          <w:tcPr>
            <w:tcW w:w="1737" w:type="dxa"/>
          </w:tcPr>
          <w:p>
            <w:pPr>
              <w:pStyle w:val="TableParagraph"/>
              <w:spacing w:before="31"/>
              <w:ind w:left="92"/>
              <w:rPr>
                <w:sz w:val="16"/>
              </w:rPr>
            </w:pPr>
            <w:r>
              <w:rPr>
                <w:color w:val="231F20"/>
                <w:w w:val="75"/>
                <w:sz w:val="16"/>
              </w:rPr>
              <w:t>Tim</w:t>
            </w:r>
            <w:r>
              <w:rPr>
                <w:color w:val="231F20"/>
                <w:spacing w:val="-11"/>
                <w:w w:val="75"/>
                <w:sz w:val="16"/>
              </w:rPr>
              <w:t> </w:t>
            </w:r>
            <w:r>
              <w:rPr>
                <w:color w:val="231F20"/>
                <w:spacing w:val="-2"/>
                <w:w w:val="85"/>
                <w:sz w:val="16"/>
              </w:rPr>
              <w:t>Goyer</w:t>
            </w:r>
          </w:p>
        </w:tc>
      </w:tr>
      <w:tr>
        <w:trPr>
          <w:trHeight w:val="253" w:hRule="atLeast"/>
        </w:trPr>
        <w:tc>
          <w:tcPr>
            <w:tcW w:w="493" w:type="dxa"/>
          </w:tcPr>
          <w:p>
            <w:pPr>
              <w:pStyle w:val="TableParagraph"/>
              <w:spacing w:before="30"/>
              <w:ind w:left="91"/>
              <w:rPr>
                <w:sz w:val="16"/>
              </w:rPr>
            </w:pPr>
            <w:r>
              <w:rPr>
                <w:color w:val="231F20"/>
                <w:spacing w:val="-10"/>
                <w:w w:val="95"/>
                <w:sz w:val="16"/>
              </w:rPr>
              <w:t>5</w:t>
            </w:r>
          </w:p>
        </w:tc>
        <w:tc>
          <w:tcPr>
            <w:tcW w:w="1633" w:type="dxa"/>
          </w:tcPr>
          <w:p>
            <w:pPr>
              <w:pStyle w:val="TableParagraph"/>
              <w:spacing w:before="30"/>
              <w:ind w:left="68"/>
              <w:rPr>
                <w:sz w:val="16"/>
              </w:rPr>
            </w:pPr>
            <w:r>
              <w:rPr>
                <w:color w:val="231F20"/>
                <w:spacing w:val="-5"/>
                <w:w w:val="90"/>
                <w:sz w:val="16"/>
              </w:rPr>
              <w:t>Dan</w:t>
            </w:r>
          </w:p>
        </w:tc>
        <w:tc>
          <w:tcPr>
            <w:tcW w:w="866" w:type="dxa"/>
          </w:tcPr>
          <w:p>
            <w:pPr>
              <w:pStyle w:val="TableParagraph"/>
              <w:spacing w:before="30"/>
              <w:ind w:left="114"/>
              <w:rPr>
                <w:sz w:val="16"/>
              </w:rPr>
            </w:pPr>
            <w:r>
              <w:rPr>
                <w:color w:val="231F20"/>
                <w:spacing w:val="-2"/>
                <w:w w:val="90"/>
                <w:sz w:val="16"/>
              </w:rPr>
              <w:t>Miller</w:t>
            </w:r>
          </w:p>
        </w:tc>
        <w:tc>
          <w:tcPr>
            <w:tcW w:w="1737" w:type="dxa"/>
          </w:tcPr>
          <w:p>
            <w:pPr>
              <w:pStyle w:val="TableParagraph"/>
              <w:spacing w:before="31"/>
              <w:ind w:left="92"/>
              <w:rPr>
                <w:sz w:val="16"/>
              </w:rPr>
            </w:pPr>
            <w:r>
              <w:rPr>
                <w:color w:val="231F20"/>
                <w:spacing w:val="-2"/>
                <w:w w:val="80"/>
                <w:sz w:val="16"/>
              </w:rPr>
              <w:t>Dan</w:t>
            </w:r>
            <w:r>
              <w:rPr>
                <w:color w:val="231F20"/>
                <w:spacing w:val="-8"/>
                <w:w w:val="80"/>
                <w:sz w:val="16"/>
              </w:rPr>
              <w:t> </w:t>
            </w:r>
            <w:r>
              <w:rPr>
                <w:color w:val="231F20"/>
                <w:spacing w:val="-2"/>
                <w:w w:val="90"/>
                <w:sz w:val="16"/>
              </w:rPr>
              <w:t>Miller</w:t>
            </w:r>
          </w:p>
        </w:tc>
      </w:tr>
      <w:tr>
        <w:trPr>
          <w:trHeight w:val="390" w:hRule="atLeast"/>
        </w:trPr>
        <w:tc>
          <w:tcPr>
            <w:tcW w:w="493" w:type="dxa"/>
          </w:tcPr>
          <w:p>
            <w:pPr>
              <w:pStyle w:val="TableParagraph"/>
              <w:spacing w:before="109"/>
              <w:ind w:left="91"/>
              <w:rPr>
                <w:sz w:val="16"/>
              </w:rPr>
            </w:pPr>
            <w:r>
              <w:rPr>
                <w:color w:val="231F20"/>
                <w:spacing w:val="-5"/>
                <w:w w:val="70"/>
                <w:sz w:val="16"/>
              </w:rPr>
              <w:t>...</w:t>
            </w:r>
          </w:p>
        </w:tc>
        <w:tc>
          <w:tcPr>
            <w:tcW w:w="1633" w:type="dxa"/>
          </w:tcPr>
          <w:p>
            <w:pPr>
              <w:pStyle w:val="TableParagraph"/>
              <w:spacing w:before="110"/>
              <w:ind w:left="68"/>
              <w:rPr>
                <w:sz w:val="16"/>
              </w:rPr>
            </w:pPr>
            <w:r>
              <w:rPr>
                <w:color w:val="231F20"/>
                <w:spacing w:val="-2"/>
                <w:w w:val="80"/>
                <w:sz w:val="16"/>
              </w:rPr>
              <w:t>13</w:t>
            </w:r>
            <w:r>
              <w:rPr>
                <w:color w:val="231F20"/>
                <w:spacing w:val="-8"/>
                <w:w w:val="80"/>
                <w:sz w:val="16"/>
              </w:rPr>
              <w:t> </w:t>
            </w:r>
            <w:r>
              <w:rPr>
                <w:color w:val="231F20"/>
                <w:spacing w:val="-2"/>
                <w:w w:val="80"/>
                <w:sz w:val="16"/>
              </w:rPr>
              <w:t>строк</w:t>
            </w:r>
            <w:r>
              <w:rPr>
                <w:color w:val="231F20"/>
                <w:spacing w:val="-8"/>
                <w:w w:val="80"/>
                <w:sz w:val="16"/>
              </w:rPr>
              <w:t> </w:t>
            </w:r>
            <w:r>
              <w:rPr>
                <w:color w:val="231F20"/>
                <w:spacing w:val="-2"/>
                <w:w w:val="80"/>
                <w:sz w:val="16"/>
              </w:rPr>
              <w:t>получено</w:t>
            </w:r>
            <w:r>
              <w:rPr>
                <w:color w:val="231F20"/>
                <w:spacing w:val="-9"/>
                <w:w w:val="80"/>
                <w:sz w:val="16"/>
              </w:rPr>
              <w:t> </w:t>
            </w:r>
            <w:r>
              <w:rPr>
                <w:color w:val="231F20"/>
                <w:spacing w:val="-2"/>
                <w:w w:val="80"/>
                <w:sz w:val="16"/>
              </w:rPr>
              <w:t>за</w:t>
            </w:r>
            <w:r>
              <w:rPr>
                <w:color w:val="231F20"/>
                <w:spacing w:val="-7"/>
                <w:w w:val="80"/>
                <w:sz w:val="16"/>
              </w:rPr>
              <w:t> </w:t>
            </w:r>
            <w:r>
              <w:rPr>
                <w:color w:val="231F20"/>
                <w:spacing w:val="-2"/>
                <w:w w:val="80"/>
                <w:sz w:val="16"/>
              </w:rPr>
              <w:t>1</w:t>
            </w:r>
            <w:r>
              <w:rPr>
                <w:color w:val="231F20"/>
                <w:spacing w:val="-8"/>
                <w:w w:val="80"/>
                <w:sz w:val="16"/>
              </w:rPr>
              <w:t> </w:t>
            </w:r>
            <w:r>
              <w:rPr>
                <w:color w:val="231F20"/>
                <w:spacing w:val="-5"/>
                <w:w w:val="80"/>
                <w:sz w:val="16"/>
              </w:rPr>
              <w:t>мс</w:t>
            </w:r>
          </w:p>
        </w:tc>
        <w:tc>
          <w:tcPr>
            <w:tcW w:w="866" w:type="dxa"/>
          </w:tcPr>
          <w:p>
            <w:pPr>
              <w:pStyle w:val="TableParagraph"/>
              <w:rPr>
                <w:rFonts w:ascii="Times New Roman"/>
                <w:sz w:val="18"/>
              </w:rPr>
            </w:pPr>
          </w:p>
        </w:tc>
        <w:tc>
          <w:tcPr>
            <w:tcW w:w="1737" w:type="dxa"/>
          </w:tcPr>
          <w:p>
            <w:pPr>
              <w:pStyle w:val="TableParagraph"/>
              <w:rPr>
                <w:rFonts w:ascii="Times New Roman"/>
                <w:sz w:val="18"/>
              </w:rPr>
            </w:pPr>
          </w:p>
        </w:tc>
      </w:tr>
    </w:tbl>
    <w:p>
      <w:pPr>
        <w:spacing w:before="137"/>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89</w:t>
      </w:r>
    </w:p>
    <w:p>
      <w:pPr>
        <w:pStyle w:val="BodyText"/>
        <w:spacing w:before="5"/>
        <w:rPr>
          <w:rFonts w:ascii="Tahoma"/>
          <w:b/>
          <w:sz w:val="16"/>
        </w:rPr>
      </w:pPr>
      <w:r>
        <w:rPr>
          <w:rFonts w:ascii="Tahoma"/>
          <w:b/>
          <w:sz w:val="16"/>
        </w:rPr>
        <mc:AlternateContent>
          <mc:Choice Requires="wps">
            <w:drawing>
              <wp:anchor distT="0" distB="0" distL="0" distR="0" allowOverlap="1" layoutInCell="1" locked="0" behindDoc="1" simplePos="0" relativeHeight="487675904">
                <wp:simplePos x="0" y="0"/>
                <wp:positionH relativeFrom="page">
                  <wp:posOffset>719999</wp:posOffset>
                </wp:positionH>
                <wp:positionV relativeFrom="paragraph">
                  <wp:posOffset>160346</wp:posOffset>
                </wp:positionV>
                <wp:extent cx="4501515" cy="754380"/>
                <wp:effectExtent l="0" t="0" r="0" b="0"/>
                <wp:wrapTopAndBottom/>
                <wp:docPr id="1095" name="Group 1095"/>
                <wp:cNvGraphicFramePr>
                  <a:graphicFrameLocks/>
                </wp:cNvGraphicFramePr>
                <a:graphic>
                  <a:graphicData uri="http://schemas.microsoft.com/office/word/2010/wordprocessingGroup">
                    <wpg:wgp>
                      <wpg:cNvPr id="1095" name="Group 1095"/>
                      <wpg:cNvGrpSpPr/>
                      <wpg:grpSpPr>
                        <a:xfrm>
                          <a:off x="0" y="0"/>
                          <a:ext cx="4501515" cy="754380"/>
                          <a:chExt cx="4501515" cy="754380"/>
                        </a:xfrm>
                      </wpg:grpSpPr>
                      <wps:wsp>
                        <wps:cNvPr id="1096" name="Graphic 1096"/>
                        <wps:cNvSpPr/>
                        <wps:spPr>
                          <a:xfrm>
                            <a:off x="1055" y="0"/>
                            <a:ext cx="4500245" cy="754380"/>
                          </a:xfrm>
                          <a:custGeom>
                            <a:avLst/>
                            <a:gdLst/>
                            <a:ahLst/>
                            <a:cxnLst/>
                            <a:rect l="l" t="t" r="r" b="b"/>
                            <a:pathLst>
                              <a:path w="4500245" h="754380">
                                <a:moveTo>
                                  <a:pt x="4500003" y="0"/>
                                </a:moveTo>
                                <a:lnTo>
                                  <a:pt x="0" y="0"/>
                                </a:lnTo>
                                <a:lnTo>
                                  <a:pt x="0" y="754214"/>
                                </a:lnTo>
                                <a:lnTo>
                                  <a:pt x="4500003" y="754214"/>
                                </a:lnTo>
                                <a:lnTo>
                                  <a:pt x="4500003" y="0"/>
                                </a:lnTo>
                                <a:close/>
                              </a:path>
                            </a:pathLst>
                          </a:custGeom>
                          <a:solidFill>
                            <a:srgbClr val="E6E7E8"/>
                          </a:solidFill>
                        </wps:spPr>
                        <wps:bodyPr wrap="square" lIns="0" tIns="0" rIns="0" bIns="0" rtlCol="0">
                          <a:prstTxWarp prst="textNoShape">
                            <a:avLst/>
                          </a:prstTxWarp>
                          <a:noAutofit/>
                        </wps:bodyPr>
                      </wps:wsp>
                      <wps:wsp>
                        <wps:cNvPr id="1097" name="Graphic 1097"/>
                        <wps:cNvSpPr/>
                        <wps:spPr>
                          <a:xfrm>
                            <a:off x="19050" y="8"/>
                            <a:ext cx="1270" cy="754380"/>
                          </a:xfrm>
                          <a:custGeom>
                            <a:avLst/>
                            <a:gdLst/>
                            <a:ahLst/>
                            <a:cxnLst/>
                            <a:rect l="l" t="t" r="r" b="b"/>
                            <a:pathLst>
                              <a:path w="0" h="754380">
                                <a:moveTo>
                                  <a:pt x="0" y="0"/>
                                </a:moveTo>
                                <a:lnTo>
                                  <a:pt x="0" y="754214"/>
                                </a:lnTo>
                              </a:path>
                            </a:pathLst>
                          </a:custGeom>
                          <a:ln w="38100">
                            <a:solidFill>
                              <a:srgbClr val="231F20"/>
                            </a:solidFill>
                            <a:prstDash val="solid"/>
                          </a:ln>
                        </wps:spPr>
                        <wps:bodyPr wrap="square" lIns="0" tIns="0" rIns="0" bIns="0" rtlCol="0">
                          <a:prstTxWarp prst="textNoShape">
                            <a:avLst/>
                          </a:prstTxWarp>
                          <a:noAutofit/>
                        </wps:bodyPr>
                      </wps:wsp>
                      <wps:wsp>
                        <wps:cNvPr id="1098" name="Textbox 1098"/>
                        <wps:cNvSpPr txBox="1"/>
                        <wps:spPr>
                          <a:xfrm>
                            <a:off x="38100" y="0"/>
                            <a:ext cx="4463415" cy="754380"/>
                          </a:xfrm>
                          <a:prstGeom prst="rect">
                            <a:avLst/>
                          </a:prstGeom>
                        </wps:spPr>
                        <wps:txbx>
                          <w:txbxContent>
                            <w:p>
                              <w:pPr>
                                <w:spacing w:before="104"/>
                                <w:ind w:left="223" w:right="0" w:firstLine="0"/>
                                <w:jc w:val="left"/>
                                <w:rPr>
                                  <w:rFonts w:ascii="Trebuchet MS" w:hAnsi="Trebuchet MS"/>
                                  <w:sz w:val="30"/>
                                </w:rPr>
                              </w:pPr>
                              <w:r>
                                <w:rPr>
                                  <w:rFonts w:ascii="Trebuchet MS" w:hAnsi="Trebuchet MS"/>
                                  <w:color w:val="231F20"/>
                                  <w:w w:val="80"/>
                                  <w:sz w:val="30"/>
                                </w:rPr>
                                <w:t>Практическое</w:t>
                              </w:r>
                              <w:r>
                                <w:rPr>
                                  <w:rFonts w:ascii="Trebuchet MS" w:hAnsi="Trebuchet MS"/>
                                  <w:color w:val="231F20"/>
                                  <w:spacing w:val="29"/>
                                  <w:sz w:val="30"/>
                                </w:rPr>
                                <w:t> </w:t>
                              </w:r>
                              <w:r>
                                <w:rPr>
                                  <w:rFonts w:ascii="Trebuchet MS" w:hAnsi="Trebuchet MS"/>
                                  <w:color w:val="231F20"/>
                                  <w:spacing w:val="-2"/>
                                  <w:w w:val="90"/>
                                  <w:sz w:val="30"/>
                                </w:rPr>
                                <w:t>задание</w:t>
                              </w:r>
                            </w:p>
                            <w:p>
                              <w:pPr>
                                <w:spacing w:line="249" w:lineRule="auto" w:before="64"/>
                                <w:ind w:left="506" w:right="0" w:hanging="284"/>
                                <w:jc w:val="left"/>
                                <w:rPr>
                                  <w:rFonts w:ascii="Microsoft Sans Serif" w:hAnsi="Microsoft Sans Serif"/>
                                  <w:sz w:val="20"/>
                                </w:rPr>
                              </w:pPr>
                              <w:r>
                                <w:rPr>
                                  <w:rFonts w:ascii="Segoe UI Symbol" w:hAnsi="Segoe UI Symbol"/>
                                  <w:color w:val="231F20"/>
                                  <w:spacing w:val="-2"/>
                                  <w:w w:val="90"/>
                                  <w:sz w:val="20"/>
                                </w:rPr>
                                <w:t>✶</w:t>
                              </w:r>
                              <w:r>
                                <w:rPr>
                                  <w:rFonts w:ascii="Segoe UI Symbol" w:hAnsi="Segoe UI Symbol"/>
                                  <w:color w:val="231F20"/>
                                  <w:spacing w:val="40"/>
                                  <w:sz w:val="20"/>
                                </w:rPr>
                                <w:t> </w:t>
                              </w:r>
                              <w:r>
                                <w:rPr>
                                  <w:rFonts w:ascii="Microsoft Sans Serif" w:hAnsi="Microsoft Sans Serif"/>
                                  <w:color w:val="231F20"/>
                                  <w:spacing w:val="-2"/>
                                  <w:w w:val="90"/>
                                  <w:sz w:val="20"/>
                                </w:rPr>
                                <w:t>Сделайте</w:t>
                              </w:r>
                              <w:r>
                                <w:rPr>
                                  <w:rFonts w:ascii="Microsoft Sans Serif" w:hAnsi="Microsoft Sans Serif"/>
                                  <w:color w:val="231F20"/>
                                  <w:spacing w:val="-11"/>
                                  <w:w w:val="90"/>
                                  <w:sz w:val="20"/>
                                </w:rPr>
                                <w:t> </w:t>
                              </w:r>
                              <w:r>
                                <w:rPr>
                                  <w:rFonts w:ascii="Microsoft Sans Serif" w:hAnsi="Microsoft Sans Serif"/>
                                  <w:color w:val="231F20"/>
                                  <w:spacing w:val="-2"/>
                                  <w:w w:val="90"/>
                                  <w:sz w:val="20"/>
                                </w:rPr>
                                <w:t>результаты</w:t>
                              </w:r>
                              <w:r>
                                <w:rPr>
                                  <w:rFonts w:ascii="Microsoft Sans Serif" w:hAnsi="Microsoft Sans Serif"/>
                                  <w:color w:val="231F20"/>
                                  <w:spacing w:val="-11"/>
                                  <w:w w:val="90"/>
                                  <w:sz w:val="20"/>
                                </w:rPr>
                                <w:t> </w:t>
                              </w:r>
                              <w:r>
                                <w:rPr>
                                  <w:rFonts w:ascii="Microsoft Sans Serif" w:hAnsi="Microsoft Sans Serif"/>
                                  <w:color w:val="231F20"/>
                                  <w:spacing w:val="-2"/>
                                  <w:w w:val="90"/>
                                  <w:sz w:val="20"/>
                                </w:rPr>
                                <w:t>вывода</w:t>
                              </w:r>
                              <w:r>
                                <w:rPr>
                                  <w:rFonts w:ascii="Microsoft Sans Serif" w:hAnsi="Microsoft Sans Serif"/>
                                  <w:color w:val="231F20"/>
                                  <w:spacing w:val="-11"/>
                                  <w:w w:val="90"/>
                                  <w:sz w:val="20"/>
                                </w:rPr>
                                <w:t> </w:t>
                              </w:r>
                              <w:r>
                                <w:rPr>
                                  <w:rFonts w:ascii="Microsoft Sans Serif" w:hAnsi="Microsoft Sans Serif"/>
                                  <w:color w:val="231F20"/>
                                  <w:spacing w:val="-2"/>
                                  <w:w w:val="90"/>
                                  <w:sz w:val="20"/>
                                </w:rPr>
                                <w:t>более</w:t>
                              </w:r>
                              <w:r>
                                <w:rPr>
                                  <w:rFonts w:ascii="Microsoft Sans Serif" w:hAnsi="Microsoft Sans Serif"/>
                                  <w:color w:val="231F20"/>
                                  <w:spacing w:val="-11"/>
                                  <w:w w:val="90"/>
                                  <w:sz w:val="20"/>
                                </w:rPr>
                                <w:t> </w:t>
                              </w:r>
                              <w:r>
                                <w:rPr>
                                  <w:rFonts w:ascii="Microsoft Sans Serif" w:hAnsi="Microsoft Sans Serif"/>
                                  <w:color w:val="231F20"/>
                                  <w:spacing w:val="-2"/>
                                  <w:w w:val="90"/>
                                  <w:sz w:val="20"/>
                                </w:rPr>
                                <w:t>читабельными,</w:t>
                              </w:r>
                              <w:r>
                                <w:rPr>
                                  <w:rFonts w:ascii="Microsoft Sans Serif" w:hAnsi="Microsoft Sans Serif"/>
                                  <w:color w:val="231F20"/>
                                  <w:spacing w:val="-11"/>
                                  <w:w w:val="90"/>
                                  <w:sz w:val="20"/>
                                </w:rPr>
                                <w:t> </w:t>
                              </w:r>
                              <w:r>
                                <w:rPr>
                                  <w:rFonts w:ascii="Microsoft Sans Serif" w:hAnsi="Microsoft Sans Serif"/>
                                  <w:color w:val="231F20"/>
                                  <w:spacing w:val="-2"/>
                                  <w:w w:val="90"/>
                                  <w:sz w:val="20"/>
                                </w:rPr>
                                <w:t>создав</w:t>
                              </w:r>
                              <w:r>
                                <w:rPr>
                                  <w:rFonts w:ascii="Microsoft Sans Serif" w:hAnsi="Microsoft Sans Serif"/>
                                  <w:color w:val="231F20"/>
                                  <w:spacing w:val="-11"/>
                                  <w:w w:val="90"/>
                                  <w:sz w:val="20"/>
                                </w:rPr>
                                <w:t> </w:t>
                              </w:r>
                              <w:r>
                                <w:rPr>
                                  <w:rFonts w:ascii="Microsoft Sans Serif" w:hAnsi="Microsoft Sans Serif"/>
                                  <w:color w:val="231F20"/>
                                  <w:spacing w:val="-2"/>
                                  <w:w w:val="90"/>
                                  <w:sz w:val="20"/>
                                </w:rPr>
                                <w:t>псевдоним</w:t>
                              </w:r>
                              <w:r>
                                <w:rPr>
                                  <w:rFonts w:ascii="Microsoft Sans Serif" w:hAnsi="Microsoft Sans Serif"/>
                                  <w:color w:val="231F20"/>
                                  <w:spacing w:val="-12"/>
                                  <w:w w:val="90"/>
                                  <w:sz w:val="20"/>
                                </w:rPr>
                                <w:t> </w:t>
                              </w:r>
                              <w:r>
                                <w:rPr>
                                  <w:rFonts w:ascii="Consolas" w:hAnsi="Consolas"/>
                                  <w:color w:val="231F20"/>
                                  <w:spacing w:val="-2"/>
                                  <w:w w:val="90"/>
                                  <w:sz w:val="18"/>
                                </w:rPr>
                                <w:t>Full </w:t>
                              </w:r>
                              <w:r>
                                <w:rPr>
                                  <w:rFonts w:ascii="Consolas" w:hAnsi="Consolas"/>
                                  <w:color w:val="231F20"/>
                                  <w:spacing w:val="-2"/>
                                  <w:sz w:val="18"/>
                                </w:rPr>
                                <w:t>Name</w:t>
                              </w:r>
                              <w:r>
                                <w:rPr>
                                  <w:rFonts w:ascii="Consolas" w:hAnsi="Consolas"/>
                                  <w:color w:val="231F20"/>
                                  <w:spacing w:val="-54"/>
                                  <w:sz w:val="18"/>
                                </w:rPr>
                                <w:t> </w:t>
                              </w:r>
                              <w:r>
                                <w:rPr>
                                  <w:rFonts w:ascii="Microsoft Sans Serif" w:hAnsi="Microsoft Sans Serif"/>
                                  <w:color w:val="231F20"/>
                                  <w:spacing w:val="-2"/>
                                  <w:sz w:val="20"/>
                                </w:rPr>
                                <w:t>для</w:t>
                              </w:r>
                              <w:r>
                                <w:rPr>
                                  <w:rFonts w:ascii="Microsoft Sans Serif" w:hAnsi="Microsoft Sans Serif"/>
                                  <w:color w:val="231F20"/>
                                  <w:spacing w:val="-8"/>
                                  <w:sz w:val="20"/>
                                </w:rPr>
                                <w:t> </w:t>
                              </w:r>
                              <w:r>
                                <w:rPr>
                                  <w:rFonts w:ascii="Microsoft Sans Serif" w:hAnsi="Microsoft Sans Serif"/>
                                  <w:color w:val="231F20"/>
                                  <w:spacing w:val="-2"/>
                                  <w:sz w:val="20"/>
                                </w:rPr>
                                <w:t>нашего</w:t>
                              </w:r>
                              <w:r>
                                <w:rPr>
                                  <w:rFonts w:ascii="Microsoft Sans Serif" w:hAnsi="Microsoft Sans Serif"/>
                                  <w:color w:val="231F20"/>
                                  <w:spacing w:val="-8"/>
                                  <w:sz w:val="20"/>
                                </w:rPr>
                                <w:t> </w:t>
                              </w:r>
                              <w:r>
                                <w:rPr>
                                  <w:rFonts w:ascii="Microsoft Sans Serif" w:hAnsi="Microsoft Sans Serif"/>
                                  <w:color w:val="231F20"/>
                                  <w:spacing w:val="-2"/>
                                  <w:sz w:val="20"/>
                                </w:rPr>
                                <w:t>объединенного</w:t>
                              </w:r>
                              <w:r>
                                <w:rPr>
                                  <w:rFonts w:ascii="Microsoft Sans Serif" w:hAnsi="Microsoft Sans Serif"/>
                                  <w:color w:val="231F20"/>
                                  <w:spacing w:val="-8"/>
                                  <w:sz w:val="20"/>
                                </w:rPr>
                                <w:t> </w:t>
                              </w:r>
                              <w:r>
                                <w:rPr>
                                  <w:rFonts w:ascii="Microsoft Sans Serif" w:hAnsi="Microsoft Sans Serif"/>
                                  <w:color w:val="231F20"/>
                                  <w:spacing w:val="-2"/>
                                  <w:sz w:val="20"/>
                                </w:rPr>
                                <w:t>поля.</w:t>
                              </w:r>
                            </w:p>
                          </w:txbxContent>
                        </wps:txbx>
                        <wps:bodyPr wrap="square" lIns="0" tIns="0" rIns="0" bIns="0" rtlCol="0">
                          <a:noAutofit/>
                        </wps:bodyPr>
                      </wps:wsp>
                    </wpg:wgp>
                  </a:graphicData>
                </a:graphic>
              </wp:anchor>
            </w:drawing>
          </mc:Choice>
          <mc:Fallback>
            <w:pict>
              <v:group style="position:absolute;margin-left:56.692902pt;margin-top:12.625688pt;width:354.45pt;height:59.4pt;mso-position-horizontal-relative:page;mso-position-vertical-relative:paragraph;z-index:-15640576;mso-wrap-distance-left:0;mso-wrap-distance-right:0" id="docshapegroup932" coordorigin="1134,253" coordsize="7089,1188">
                <v:rect style="position:absolute;left:1135;top:252;width:7087;height:1188" id="docshape933" filled="true" fillcolor="#e6e7e8" stroked="false">
                  <v:fill type="solid"/>
                </v:rect>
                <v:line style="position:absolute" from="1164,253" to="1164,1440" stroked="true" strokeweight="3pt" strokecolor="#231f20">
                  <v:stroke dashstyle="solid"/>
                </v:line>
                <v:shape style="position:absolute;left:1193;top:252;width:7029;height:1188" type="#_x0000_t202" id="docshape934" filled="false" stroked="false">
                  <v:textbox inset="0,0,0,0">
                    <w:txbxContent>
                      <w:p>
                        <w:pPr>
                          <w:spacing w:before="104"/>
                          <w:ind w:left="223" w:right="0" w:firstLine="0"/>
                          <w:jc w:val="left"/>
                          <w:rPr>
                            <w:rFonts w:ascii="Trebuchet MS" w:hAnsi="Trebuchet MS"/>
                            <w:sz w:val="30"/>
                          </w:rPr>
                        </w:pPr>
                        <w:r>
                          <w:rPr>
                            <w:rFonts w:ascii="Trebuchet MS" w:hAnsi="Trebuchet MS"/>
                            <w:color w:val="231F20"/>
                            <w:w w:val="80"/>
                            <w:sz w:val="30"/>
                          </w:rPr>
                          <w:t>Практическое</w:t>
                        </w:r>
                        <w:r>
                          <w:rPr>
                            <w:rFonts w:ascii="Trebuchet MS" w:hAnsi="Trebuchet MS"/>
                            <w:color w:val="231F20"/>
                            <w:spacing w:val="29"/>
                            <w:sz w:val="30"/>
                          </w:rPr>
                          <w:t> </w:t>
                        </w:r>
                        <w:r>
                          <w:rPr>
                            <w:rFonts w:ascii="Trebuchet MS" w:hAnsi="Trebuchet MS"/>
                            <w:color w:val="231F20"/>
                            <w:spacing w:val="-2"/>
                            <w:w w:val="90"/>
                            <w:sz w:val="30"/>
                          </w:rPr>
                          <w:t>задание</w:t>
                        </w:r>
                      </w:p>
                      <w:p>
                        <w:pPr>
                          <w:spacing w:line="249" w:lineRule="auto" w:before="64"/>
                          <w:ind w:left="506" w:right="0" w:hanging="284"/>
                          <w:jc w:val="left"/>
                          <w:rPr>
                            <w:rFonts w:ascii="Microsoft Sans Serif" w:hAnsi="Microsoft Sans Serif"/>
                            <w:sz w:val="20"/>
                          </w:rPr>
                        </w:pPr>
                        <w:r>
                          <w:rPr>
                            <w:rFonts w:ascii="Segoe UI Symbol" w:hAnsi="Segoe UI Symbol"/>
                            <w:color w:val="231F20"/>
                            <w:spacing w:val="-2"/>
                            <w:w w:val="90"/>
                            <w:sz w:val="20"/>
                          </w:rPr>
                          <w:t>✶</w:t>
                        </w:r>
                        <w:r>
                          <w:rPr>
                            <w:rFonts w:ascii="Segoe UI Symbol" w:hAnsi="Segoe UI Symbol"/>
                            <w:color w:val="231F20"/>
                            <w:spacing w:val="40"/>
                            <w:sz w:val="20"/>
                          </w:rPr>
                          <w:t> </w:t>
                        </w:r>
                        <w:r>
                          <w:rPr>
                            <w:rFonts w:ascii="Microsoft Sans Serif" w:hAnsi="Microsoft Sans Serif"/>
                            <w:color w:val="231F20"/>
                            <w:spacing w:val="-2"/>
                            <w:w w:val="90"/>
                            <w:sz w:val="20"/>
                          </w:rPr>
                          <w:t>Сделайте</w:t>
                        </w:r>
                        <w:r>
                          <w:rPr>
                            <w:rFonts w:ascii="Microsoft Sans Serif" w:hAnsi="Microsoft Sans Serif"/>
                            <w:color w:val="231F20"/>
                            <w:spacing w:val="-11"/>
                            <w:w w:val="90"/>
                            <w:sz w:val="20"/>
                          </w:rPr>
                          <w:t> </w:t>
                        </w:r>
                        <w:r>
                          <w:rPr>
                            <w:rFonts w:ascii="Microsoft Sans Serif" w:hAnsi="Microsoft Sans Serif"/>
                            <w:color w:val="231F20"/>
                            <w:spacing w:val="-2"/>
                            <w:w w:val="90"/>
                            <w:sz w:val="20"/>
                          </w:rPr>
                          <w:t>результаты</w:t>
                        </w:r>
                        <w:r>
                          <w:rPr>
                            <w:rFonts w:ascii="Microsoft Sans Serif" w:hAnsi="Microsoft Sans Serif"/>
                            <w:color w:val="231F20"/>
                            <w:spacing w:val="-11"/>
                            <w:w w:val="90"/>
                            <w:sz w:val="20"/>
                          </w:rPr>
                          <w:t> </w:t>
                        </w:r>
                        <w:r>
                          <w:rPr>
                            <w:rFonts w:ascii="Microsoft Sans Serif" w:hAnsi="Microsoft Sans Serif"/>
                            <w:color w:val="231F20"/>
                            <w:spacing w:val="-2"/>
                            <w:w w:val="90"/>
                            <w:sz w:val="20"/>
                          </w:rPr>
                          <w:t>вывода</w:t>
                        </w:r>
                        <w:r>
                          <w:rPr>
                            <w:rFonts w:ascii="Microsoft Sans Serif" w:hAnsi="Microsoft Sans Serif"/>
                            <w:color w:val="231F20"/>
                            <w:spacing w:val="-11"/>
                            <w:w w:val="90"/>
                            <w:sz w:val="20"/>
                          </w:rPr>
                          <w:t> </w:t>
                        </w:r>
                        <w:r>
                          <w:rPr>
                            <w:rFonts w:ascii="Microsoft Sans Serif" w:hAnsi="Microsoft Sans Serif"/>
                            <w:color w:val="231F20"/>
                            <w:spacing w:val="-2"/>
                            <w:w w:val="90"/>
                            <w:sz w:val="20"/>
                          </w:rPr>
                          <w:t>более</w:t>
                        </w:r>
                        <w:r>
                          <w:rPr>
                            <w:rFonts w:ascii="Microsoft Sans Serif" w:hAnsi="Microsoft Sans Serif"/>
                            <w:color w:val="231F20"/>
                            <w:spacing w:val="-11"/>
                            <w:w w:val="90"/>
                            <w:sz w:val="20"/>
                          </w:rPr>
                          <w:t> </w:t>
                        </w:r>
                        <w:r>
                          <w:rPr>
                            <w:rFonts w:ascii="Microsoft Sans Serif" w:hAnsi="Microsoft Sans Serif"/>
                            <w:color w:val="231F20"/>
                            <w:spacing w:val="-2"/>
                            <w:w w:val="90"/>
                            <w:sz w:val="20"/>
                          </w:rPr>
                          <w:t>читабельными,</w:t>
                        </w:r>
                        <w:r>
                          <w:rPr>
                            <w:rFonts w:ascii="Microsoft Sans Serif" w:hAnsi="Microsoft Sans Serif"/>
                            <w:color w:val="231F20"/>
                            <w:spacing w:val="-11"/>
                            <w:w w:val="90"/>
                            <w:sz w:val="20"/>
                          </w:rPr>
                          <w:t> </w:t>
                        </w:r>
                        <w:r>
                          <w:rPr>
                            <w:rFonts w:ascii="Microsoft Sans Serif" w:hAnsi="Microsoft Sans Serif"/>
                            <w:color w:val="231F20"/>
                            <w:spacing w:val="-2"/>
                            <w:w w:val="90"/>
                            <w:sz w:val="20"/>
                          </w:rPr>
                          <w:t>создав</w:t>
                        </w:r>
                        <w:r>
                          <w:rPr>
                            <w:rFonts w:ascii="Microsoft Sans Serif" w:hAnsi="Microsoft Sans Serif"/>
                            <w:color w:val="231F20"/>
                            <w:spacing w:val="-11"/>
                            <w:w w:val="90"/>
                            <w:sz w:val="20"/>
                          </w:rPr>
                          <w:t> </w:t>
                        </w:r>
                        <w:r>
                          <w:rPr>
                            <w:rFonts w:ascii="Microsoft Sans Serif" w:hAnsi="Microsoft Sans Serif"/>
                            <w:color w:val="231F20"/>
                            <w:spacing w:val="-2"/>
                            <w:w w:val="90"/>
                            <w:sz w:val="20"/>
                          </w:rPr>
                          <w:t>псевдоним</w:t>
                        </w:r>
                        <w:r>
                          <w:rPr>
                            <w:rFonts w:ascii="Microsoft Sans Serif" w:hAnsi="Microsoft Sans Serif"/>
                            <w:color w:val="231F20"/>
                            <w:spacing w:val="-12"/>
                            <w:w w:val="90"/>
                            <w:sz w:val="20"/>
                          </w:rPr>
                          <w:t> </w:t>
                        </w:r>
                        <w:r>
                          <w:rPr>
                            <w:rFonts w:ascii="Consolas" w:hAnsi="Consolas"/>
                            <w:color w:val="231F20"/>
                            <w:spacing w:val="-2"/>
                            <w:w w:val="90"/>
                            <w:sz w:val="18"/>
                          </w:rPr>
                          <w:t>Full </w:t>
                        </w:r>
                        <w:r>
                          <w:rPr>
                            <w:rFonts w:ascii="Consolas" w:hAnsi="Consolas"/>
                            <w:color w:val="231F20"/>
                            <w:spacing w:val="-2"/>
                            <w:sz w:val="18"/>
                          </w:rPr>
                          <w:t>Name</w:t>
                        </w:r>
                        <w:r>
                          <w:rPr>
                            <w:rFonts w:ascii="Consolas" w:hAnsi="Consolas"/>
                            <w:color w:val="231F20"/>
                            <w:spacing w:val="-54"/>
                            <w:sz w:val="18"/>
                          </w:rPr>
                          <w:t> </w:t>
                        </w:r>
                        <w:r>
                          <w:rPr>
                            <w:rFonts w:ascii="Microsoft Sans Serif" w:hAnsi="Microsoft Sans Serif"/>
                            <w:color w:val="231F20"/>
                            <w:spacing w:val="-2"/>
                            <w:sz w:val="20"/>
                          </w:rPr>
                          <w:t>для</w:t>
                        </w:r>
                        <w:r>
                          <w:rPr>
                            <w:rFonts w:ascii="Microsoft Sans Serif" w:hAnsi="Microsoft Sans Serif"/>
                            <w:color w:val="231F20"/>
                            <w:spacing w:val="-8"/>
                            <w:sz w:val="20"/>
                          </w:rPr>
                          <w:t> </w:t>
                        </w:r>
                        <w:r>
                          <w:rPr>
                            <w:rFonts w:ascii="Microsoft Sans Serif" w:hAnsi="Microsoft Sans Serif"/>
                            <w:color w:val="231F20"/>
                            <w:spacing w:val="-2"/>
                            <w:sz w:val="20"/>
                          </w:rPr>
                          <w:t>нашего</w:t>
                        </w:r>
                        <w:r>
                          <w:rPr>
                            <w:rFonts w:ascii="Microsoft Sans Serif" w:hAnsi="Microsoft Sans Serif"/>
                            <w:color w:val="231F20"/>
                            <w:spacing w:val="-8"/>
                            <w:sz w:val="20"/>
                          </w:rPr>
                          <w:t> </w:t>
                        </w:r>
                        <w:r>
                          <w:rPr>
                            <w:rFonts w:ascii="Microsoft Sans Serif" w:hAnsi="Microsoft Sans Serif"/>
                            <w:color w:val="231F20"/>
                            <w:spacing w:val="-2"/>
                            <w:sz w:val="20"/>
                          </w:rPr>
                          <w:t>объединенного</w:t>
                        </w:r>
                        <w:r>
                          <w:rPr>
                            <w:rFonts w:ascii="Microsoft Sans Serif" w:hAnsi="Microsoft Sans Serif"/>
                            <w:color w:val="231F20"/>
                            <w:spacing w:val="-8"/>
                            <w:sz w:val="20"/>
                          </w:rPr>
                          <w:t> </w:t>
                        </w:r>
                        <w:r>
                          <w:rPr>
                            <w:rFonts w:ascii="Microsoft Sans Serif" w:hAnsi="Microsoft Sans Serif"/>
                            <w:color w:val="231F20"/>
                            <w:spacing w:val="-2"/>
                            <w:sz w:val="20"/>
                          </w:rPr>
                          <w:t>поля.</w:t>
                        </w:r>
                      </w:p>
                    </w:txbxContent>
                  </v:textbox>
                  <w10:wrap type="none"/>
                </v:shape>
                <w10:wrap type="topAndBottom"/>
              </v:group>
            </w:pict>
          </mc:Fallback>
        </mc:AlternateContent>
      </w:r>
    </w:p>
    <w:p>
      <w:pPr>
        <w:pStyle w:val="BodyText"/>
        <w:spacing w:before="88"/>
        <w:rPr>
          <w:rFonts w:ascii="Tahoma"/>
          <w:b/>
          <w:sz w:val="19"/>
        </w:rPr>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8"/>
        <w:ind w:left="425" w:right="138" w:firstLine="0"/>
        <w:jc w:val="both"/>
        <w:rPr>
          <w:rFonts w:ascii="Tahoma" w:hAnsi="Tahoma"/>
          <w:sz w:val="19"/>
        </w:rPr>
      </w:pPr>
      <w:r>
        <w:rPr>
          <w:rFonts w:ascii="Tahoma" w:hAnsi="Tahoma"/>
          <w:color w:val="231F20"/>
          <w:spacing w:val="-2"/>
          <w:sz w:val="19"/>
        </w:rPr>
        <w:t>Функция</w:t>
      </w:r>
      <w:r>
        <w:rPr>
          <w:rFonts w:ascii="Tahoma" w:hAnsi="Tahoma"/>
          <w:color w:val="231F20"/>
          <w:spacing w:val="-13"/>
          <w:sz w:val="19"/>
        </w:rPr>
        <w:t> </w:t>
      </w:r>
      <w:r>
        <w:rPr>
          <w:rFonts w:ascii="Tahoma" w:hAnsi="Tahoma"/>
          <w:color w:val="231F20"/>
          <w:spacing w:val="-2"/>
          <w:sz w:val="19"/>
        </w:rPr>
        <w:t>конкатенации</w:t>
      </w:r>
      <w:r>
        <w:rPr>
          <w:rFonts w:ascii="Tahoma" w:hAnsi="Tahoma"/>
          <w:color w:val="231F20"/>
          <w:spacing w:val="-13"/>
          <w:sz w:val="19"/>
        </w:rPr>
        <w:t> </w:t>
      </w:r>
      <w:r>
        <w:rPr>
          <w:rFonts w:ascii="Tahoma" w:hAnsi="Tahoma"/>
          <w:color w:val="231F20"/>
          <w:spacing w:val="-2"/>
          <w:sz w:val="19"/>
        </w:rPr>
        <w:t>||</w:t>
      </w:r>
      <w:r>
        <w:rPr>
          <w:rFonts w:ascii="Tahoma" w:hAnsi="Tahoma"/>
          <w:color w:val="231F20"/>
          <w:spacing w:val="-13"/>
          <w:sz w:val="19"/>
        </w:rPr>
        <w:t> </w:t>
      </w:r>
      <w:r>
        <w:rPr>
          <w:rFonts w:ascii="Tahoma" w:hAnsi="Tahoma"/>
          <w:color w:val="231F20"/>
          <w:spacing w:val="-2"/>
          <w:sz w:val="19"/>
        </w:rPr>
        <w:t>не</w:t>
      </w:r>
      <w:r>
        <w:rPr>
          <w:rFonts w:ascii="Tahoma" w:hAnsi="Tahoma"/>
          <w:color w:val="231F20"/>
          <w:spacing w:val="-13"/>
          <w:sz w:val="19"/>
        </w:rPr>
        <w:t> </w:t>
      </w:r>
      <w:r>
        <w:rPr>
          <w:rFonts w:ascii="Tahoma" w:hAnsi="Tahoma"/>
          <w:color w:val="231F20"/>
          <w:spacing w:val="-2"/>
          <w:sz w:val="19"/>
        </w:rPr>
        <w:t>похожа</w:t>
      </w:r>
      <w:r>
        <w:rPr>
          <w:rFonts w:ascii="Tahoma" w:hAnsi="Tahoma"/>
          <w:color w:val="231F20"/>
          <w:spacing w:val="-11"/>
          <w:sz w:val="19"/>
        </w:rPr>
        <w:t> </w:t>
      </w:r>
      <w:r>
        <w:rPr>
          <w:rFonts w:ascii="Tahoma" w:hAnsi="Tahoma"/>
          <w:color w:val="231F20"/>
          <w:spacing w:val="-2"/>
          <w:sz w:val="19"/>
        </w:rPr>
        <w:t>на</w:t>
      </w:r>
      <w:r>
        <w:rPr>
          <w:rFonts w:ascii="Tahoma" w:hAnsi="Tahoma"/>
          <w:color w:val="231F20"/>
          <w:spacing w:val="-11"/>
          <w:sz w:val="19"/>
        </w:rPr>
        <w:t> </w:t>
      </w:r>
      <w:r>
        <w:rPr>
          <w:rFonts w:ascii="Tahoma" w:hAnsi="Tahoma"/>
          <w:color w:val="231F20"/>
          <w:spacing w:val="-2"/>
          <w:sz w:val="19"/>
        </w:rPr>
        <w:t>остальные</w:t>
      </w:r>
      <w:r>
        <w:rPr>
          <w:rFonts w:ascii="Tahoma" w:hAnsi="Tahoma"/>
          <w:color w:val="231F20"/>
          <w:spacing w:val="-11"/>
          <w:sz w:val="19"/>
        </w:rPr>
        <w:t> </w:t>
      </w:r>
      <w:r>
        <w:rPr>
          <w:rFonts w:ascii="Tahoma" w:hAnsi="Tahoma"/>
          <w:color w:val="231F20"/>
          <w:spacing w:val="-2"/>
          <w:sz w:val="19"/>
        </w:rPr>
        <w:t>функции,</w:t>
      </w:r>
      <w:r>
        <w:rPr>
          <w:rFonts w:ascii="Tahoma" w:hAnsi="Tahoma"/>
          <w:color w:val="231F20"/>
          <w:spacing w:val="-13"/>
          <w:sz w:val="19"/>
        </w:rPr>
        <w:t> </w:t>
      </w:r>
      <w:r>
        <w:rPr>
          <w:rFonts w:ascii="Tahoma" w:hAnsi="Tahoma"/>
          <w:color w:val="231F20"/>
          <w:spacing w:val="-2"/>
          <w:sz w:val="19"/>
        </w:rPr>
        <w:t>которые</w:t>
      </w:r>
      <w:r>
        <w:rPr>
          <w:rFonts w:ascii="Tahoma" w:hAnsi="Tahoma"/>
          <w:color w:val="231F20"/>
          <w:spacing w:val="-11"/>
          <w:sz w:val="19"/>
        </w:rPr>
        <w:t> </w:t>
      </w:r>
      <w:r>
        <w:rPr>
          <w:rFonts w:ascii="Tahoma" w:hAnsi="Tahoma"/>
          <w:color w:val="231F20"/>
          <w:spacing w:val="-2"/>
          <w:sz w:val="19"/>
        </w:rPr>
        <w:t>мы</w:t>
      </w:r>
      <w:r>
        <w:rPr>
          <w:rFonts w:ascii="Tahoma" w:hAnsi="Tahoma"/>
          <w:color w:val="231F20"/>
          <w:spacing w:val="-11"/>
          <w:sz w:val="19"/>
        </w:rPr>
        <w:t> </w:t>
      </w:r>
      <w:r>
        <w:rPr>
          <w:rFonts w:ascii="Tahoma" w:hAnsi="Tahoma"/>
          <w:color w:val="231F20"/>
          <w:spacing w:val="-2"/>
          <w:sz w:val="19"/>
        </w:rPr>
        <w:t>будем </w:t>
      </w:r>
      <w:r>
        <w:rPr>
          <w:rFonts w:ascii="Tahoma" w:hAnsi="Tahoma"/>
          <w:color w:val="231F20"/>
          <w:sz w:val="19"/>
        </w:rPr>
        <w:t>рассматривать в этой главе.</w:t>
      </w:r>
      <w:r>
        <w:rPr>
          <w:rFonts w:ascii="Tahoma" w:hAnsi="Tahoma"/>
          <w:color w:val="231F20"/>
          <w:spacing w:val="-4"/>
          <w:sz w:val="19"/>
        </w:rPr>
        <w:t> </w:t>
      </w:r>
      <w:r>
        <w:rPr>
          <w:rFonts w:ascii="Tahoma" w:hAnsi="Tahoma"/>
          <w:color w:val="231F20"/>
          <w:sz w:val="19"/>
        </w:rPr>
        <w:t>В других реализациях SQL</w:t>
      </w:r>
      <w:r>
        <w:rPr>
          <w:rFonts w:ascii="Tahoma" w:hAnsi="Tahoma"/>
          <w:color w:val="231F20"/>
          <w:spacing w:val="-3"/>
          <w:sz w:val="19"/>
        </w:rPr>
        <w:t> </w:t>
      </w:r>
      <w:r>
        <w:rPr>
          <w:rFonts w:ascii="Tahoma" w:hAnsi="Tahoma"/>
          <w:color w:val="231F20"/>
          <w:sz w:val="19"/>
        </w:rPr>
        <w:t>существует функция CONCAT() или используется символ +. Синтаксис может отличаться в зави- симости</w:t>
      </w:r>
      <w:r>
        <w:rPr>
          <w:rFonts w:ascii="Tahoma" w:hAnsi="Tahoma"/>
          <w:color w:val="231F20"/>
          <w:spacing w:val="-16"/>
          <w:sz w:val="19"/>
        </w:rPr>
        <w:t> </w:t>
      </w:r>
      <w:r>
        <w:rPr>
          <w:rFonts w:ascii="Tahoma" w:hAnsi="Tahoma"/>
          <w:color w:val="231F20"/>
          <w:sz w:val="19"/>
        </w:rPr>
        <w:t>от</w:t>
      </w:r>
      <w:r>
        <w:rPr>
          <w:rFonts w:ascii="Tahoma" w:hAnsi="Tahoma"/>
          <w:color w:val="231F20"/>
          <w:spacing w:val="-16"/>
          <w:sz w:val="19"/>
        </w:rPr>
        <w:t> </w:t>
      </w:r>
      <w:r>
        <w:rPr>
          <w:rFonts w:ascii="Tahoma" w:hAnsi="Tahoma"/>
          <w:color w:val="231F20"/>
          <w:sz w:val="19"/>
        </w:rPr>
        <w:t>того,</w:t>
      </w:r>
      <w:r>
        <w:rPr>
          <w:rFonts w:ascii="Tahoma" w:hAnsi="Tahoma"/>
          <w:color w:val="231F20"/>
          <w:spacing w:val="-23"/>
          <w:sz w:val="19"/>
        </w:rPr>
        <w:t> </w:t>
      </w:r>
      <w:r>
        <w:rPr>
          <w:rFonts w:ascii="Tahoma" w:hAnsi="Tahoma"/>
          <w:color w:val="231F20"/>
          <w:sz w:val="19"/>
        </w:rPr>
        <w:t>какую</w:t>
      </w:r>
      <w:r>
        <w:rPr>
          <w:rFonts w:ascii="Tahoma" w:hAnsi="Tahoma"/>
          <w:color w:val="231F20"/>
          <w:spacing w:val="-16"/>
          <w:sz w:val="19"/>
        </w:rPr>
        <w:t> </w:t>
      </w:r>
      <w:r>
        <w:rPr>
          <w:rFonts w:ascii="Tahoma" w:hAnsi="Tahoma"/>
          <w:color w:val="231F20"/>
          <w:sz w:val="19"/>
        </w:rPr>
        <w:t>РСУБД</w:t>
      </w:r>
      <w:r>
        <w:rPr>
          <w:rFonts w:ascii="Tahoma" w:hAnsi="Tahoma"/>
          <w:color w:val="231F20"/>
          <w:spacing w:val="-16"/>
          <w:sz w:val="19"/>
        </w:rPr>
        <w:t> </w:t>
      </w:r>
      <w:r>
        <w:rPr>
          <w:rFonts w:ascii="Tahoma" w:hAnsi="Tahoma"/>
          <w:color w:val="231F20"/>
          <w:sz w:val="19"/>
        </w:rPr>
        <w:t>вы</w:t>
      </w:r>
      <w:r>
        <w:rPr>
          <w:rFonts w:ascii="Tahoma" w:hAnsi="Tahoma"/>
          <w:color w:val="231F20"/>
          <w:spacing w:val="-16"/>
          <w:sz w:val="19"/>
        </w:rPr>
        <w:t> </w:t>
      </w:r>
      <w:r>
        <w:rPr>
          <w:rFonts w:ascii="Tahoma" w:hAnsi="Tahoma"/>
          <w:color w:val="231F20"/>
          <w:sz w:val="19"/>
        </w:rPr>
        <w:t>используете,</w:t>
      </w:r>
      <w:r>
        <w:rPr>
          <w:rFonts w:ascii="Tahoma" w:hAnsi="Tahoma"/>
          <w:color w:val="231F20"/>
          <w:spacing w:val="-23"/>
          <w:sz w:val="19"/>
        </w:rPr>
        <w:t> </w:t>
      </w:r>
      <w:r>
        <w:rPr>
          <w:rFonts w:ascii="Tahoma" w:hAnsi="Tahoma"/>
          <w:color w:val="231F20"/>
          <w:sz w:val="19"/>
        </w:rPr>
        <w:t>но</w:t>
      </w:r>
      <w:r>
        <w:rPr>
          <w:rFonts w:ascii="Tahoma" w:hAnsi="Tahoma"/>
          <w:color w:val="231F20"/>
          <w:spacing w:val="-16"/>
          <w:sz w:val="19"/>
        </w:rPr>
        <w:t> </w:t>
      </w:r>
      <w:r>
        <w:rPr>
          <w:rFonts w:ascii="Tahoma" w:hAnsi="Tahoma"/>
          <w:color w:val="231F20"/>
          <w:sz w:val="19"/>
        </w:rPr>
        <w:t>эффект</w:t>
      </w:r>
      <w:r>
        <w:rPr>
          <w:rFonts w:ascii="Tahoma" w:hAnsi="Tahoma"/>
          <w:color w:val="231F20"/>
          <w:spacing w:val="-16"/>
          <w:sz w:val="19"/>
        </w:rPr>
        <w:t> </w:t>
      </w:r>
      <w:r>
        <w:rPr>
          <w:rFonts w:ascii="Tahoma" w:hAnsi="Tahoma"/>
          <w:color w:val="231F20"/>
          <w:sz w:val="19"/>
        </w:rPr>
        <w:t>будет</w:t>
      </w:r>
      <w:r>
        <w:rPr>
          <w:rFonts w:ascii="Tahoma" w:hAnsi="Tahoma"/>
          <w:color w:val="231F20"/>
          <w:spacing w:val="-16"/>
          <w:sz w:val="19"/>
        </w:rPr>
        <w:t> </w:t>
      </w:r>
      <w:r>
        <w:rPr>
          <w:rFonts w:ascii="Tahoma" w:hAnsi="Tahoma"/>
          <w:color w:val="231F20"/>
          <w:spacing w:val="-2"/>
          <w:sz w:val="19"/>
        </w:rPr>
        <w:t>одинаковым.</w:t>
      </w:r>
    </w:p>
    <w:p>
      <w:pPr>
        <w:pStyle w:val="BodyText"/>
        <w:spacing w:before="89"/>
        <w:rPr>
          <w:rFonts w:ascii="Tahoma"/>
          <w:sz w:val="19"/>
        </w:rPr>
      </w:pPr>
    </w:p>
    <w:p>
      <w:pPr>
        <w:pStyle w:val="BodyText"/>
        <w:spacing w:line="256" w:lineRule="auto"/>
        <w:ind w:left="141"/>
      </w:pPr>
      <w:r>
        <w:rPr>
          <w:color w:val="231F20"/>
          <w:spacing w:val="-4"/>
        </w:rPr>
        <w:t>Рассмотрим</w:t>
      </w:r>
      <w:r>
        <w:rPr>
          <w:color w:val="231F20"/>
          <w:spacing w:val="-10"/>
        </w:rPr>
        <w:t> </w:t>
      </w:r>
      <w:r>
        <w:rPr>
          <w:color w:val="231F20"/>
          <w:spacing w:val="-4"/>
        </w:rPr>
        <w:t>следующий</w:t>
      </w:r>
      <w:r>
        <w:rPr>
          <w:color w:val="231F20"/>
          <w:spacing w:val="-10"/>
        </w:rPr>
        <w:t> </w:t>
      </w:r>
      <w:r>
        <w:rPr>
          <w:color w:val="231F20"/>
          <w:spacing w:val="-4"/>
        </w:rPr>
        <w:t>пример,</w:t>
      </w:r>
      <w:r>
        <w:rPr>
          <w:color w:val="231F20"/>
          <w:spacing w:val="-10"/>
        </w:rPr>
        <w:t> </w:t>
      </w:r>
      <w:r>
        <w:rPr>
          <w:color w:val="231F20"/>
          <w:spacing w:val="-4"/>
        </w:rPr>
        <w:t>где</w:t>
      </w:r>
      <w:r>
        <w:rPr>
          <w:color w:val="231F20"/>
          <w:spacing w:val="-10"/>
        </w:rPr>
        <w:t> </w:t>
      </w:r>
      <w:r>
        <w:rPr>
          <w:color w:val="231F20"/>
          <w:spacing w:val="-4"/>
        </w:rPr>
        <w:t>для</w:t>
      </w:r>
      <w:r>
        <w:rPr>
          <w:color w:val="231F20"/>
          <w:spacing w:val="-10"/>
        </w:rPr>
        <w:t> </w:t>
      </w:r>
      <w:r>
        <w:rPr>
          <w:color w:val="231F20"/>
          <w:spacing w:val="-4"/>
        </w:rPr>
        <w:t>создания</w:t>
      </w:r>
      <w:r>
        <w:rPr>
          <w:color w:val="231F20"/>
          <w:spacing w:val="-10"/>
        </w:rPr>
        <w:t> </w:t>
      </w:r>
      <w:r>
        <w:rPr>
          <w:color w:val="231F20"/>
          <w:spacing w:val="-4"/>
        </w:rPr>
        <w:t>в</w:t>
      </w:r>
      <w:r>
        <w:rPr>
          <w:color w:val="231F20"/>
          <w:spacing w:val="-10"/>
        </w:rPr>
        <w:t> </w:t>
      </w:r>
      <w:r>
        <w:rPr>
          <w:color w:val="231F20"/>
          <w:spacing w:val="-4"/>
        </w:rPr>
        <w:t>одной</w:t>
      </w:r>
      <w:r>
        <w:rPr>
          <w:color w:val="231F20"/>
          <w:spacing w:val="-10"/>
        </w:rPr>
        <w:t> </w:t>
      </w:r>
      <w:r>
        <w:rPr>
          <w:color w:val="231F20"/>
          <w:spacing w:val="-4"/>
        </w:rPr>
        <w:t>строке</w:t>
      </w:r>
      <w:r>
        <w:rPr>
          <w:color w:val="231F20"/>
          <w:spacing w:val="-10"/>
        </w:rPr>
        <w:t> </w:t>
      </w:r>
      <w:r>
        <w:rPr>
          <w:color w:val="231F20"/>
          <w:spacing w:val="-4"/>
        </w:rPr>
        <w:t>имени</w:t>
      </w:r>
      <w:r>
        <w:rPr>
          <w:color w:val="231F20"/>
          <w:spacing w:val="-10"/>
        </w:rPr>
        <w:t> </w:t>
      </w:r>
      <w:r>
        <w:rPr>
          <w:color w:val="231F20"/>
          <w:spacing w:val="-4"/>
        </w:rPr>
        <w:t>и</w:t>
      </w:r>
      <w:r>
        <w:rPr>
          <w:color w:val="231F20"/>
          <w:spacing w:val="-10"/>
        </w:rPr>
        <w:t> </w:t>
      </w:r>
      <w:r>
        <w:rPr>
          <w:color w:val="231F20"/>
          <w:spacing w:val="-4"/>
        </w:rPr>
        <w:t>адреса</w:t>
      </w:r>
      <w:r>
        <w:rPr>
          <w:color w:val="231F20"/>
        </w:rPr>
        <w:t> клиента используется множественная конкатенация.</w:t>
      </w:r>
    </w:p>
    <w:p>
      <w:pPr>
        <w:spacing w:before="191"/>
        <w:ind w:left="141" w:right="0" w:firstLine="0"/>
        <w:jc w:val="left"/>
        <w:rPr>
          <w:rFonts w:ascii="Consolas"/>
          <w:sz w:val="18"/>
        </w:rPr>
      </w:pPr>
      <w:r>
        <w:rPr>
          <w:rFonts w:ascii="Consolas"/>
          <w:color w:val="231F20"/>
          <w:spacing w:val="-2"/>
          <w:sz w:val="18"/>
        </w:rPr>
        <w:t>SELECT</w:t>
      </w:r>
    </w:p>
    <w:p>
      <w:pPr>
        <w:spacing w:before="9"/>
        <w:ind w:left="438" w:right="0" w:firstLine="0"/>
        <w:jc w:val="both"/>
        <w:rPr>
          <w:rFonts w:ascii="Consolas"/>
          <w:sz w:val="18"/>
        </w:rPr>
      </w:pPr>
      <w:r>
        <w:rPr>
          <w:rFonts w:ascii="Consolas"/>
          <w:color w:val="231F20"/>
          <w:sz w:val="18"/>
        </w:rPr>
        <w:t>FirstName || ' ' || LastName || ' ' || </w:t>
      </w:r>
      <w:r>
        <w:rPr>
          <w:rFonts w:ascii="Consolas"/>
          <w:color w:val="231F20"/>
          <w:spacing w:val="-2"/>
          <w:sz w:val="18"/>
        </w:rPr>
        <w:t>Address</w:t>
      </w:r>
    </w:p>
    <w:p>
      <w:pPr>
        <w:spacing w:before="10"/>
        <w:ind w:left="438" w:right="0" w:firstLine="0"/>
        <w:jc w:val="both"/>
        <w:rPr>
          <w:rFonts w:ascii="Consolas"/>
          <w:sz w:val="18"/>
        </w:rPr>
      </w:pPr>
      <w:r>
        <w:rPr>
          <w:rFonts w:ascii="Consolas"/>
          <w:color w:val="231F20"/>
          <w:sz w:val="18"/>
        </w:rPr>
        <w:t>|| ', ' || City || ', ' || State || ' ' </w:t>
      </w:r>
      <w:r>
        <w:rPr>
          <w:rFonts w:ascii="Consolas"/>
          <w:color w:val="231F20"/>
          <w:spacing w:val="-5"/>
          <w:sz w:val="18"/>
        </w:rPr>
        <w:t>||</w:t>
      </w:r>
    </w:p>
    <w:p>
      <w:pPr>
        <w:spacing w:after="0"/>
        <w:jc w:val="both"/>
        <w:rPr>
          <w:rFonts w:ascii="Consolas"/>
          <w:sz w:val="18"/>
        </w:rPr>
        <w:sectPr>
          <w:headerReference w:type="default" r:id="rId335"/>
          <w:headerReference w:type="even" r:id="rId336"/>
          <w:pgSz w:w="9360" w:h="13210"/>
          <w:pgMar w:header="807" w:footer="0" w:top="1160" w:bottom="280" w:left="992" w:right="992"/>
          <w:pgNumType w:start="129"/>
        </w:sectPr>
      </w:pPr>
    </w:p>
    <w:p>
      <w:pPr>
        <w:pStyle w:val="BodyText"/>
        <w:rPr>
          <w:rFonts w:ascii="Consolas"/>
          <w:sz w:val="18"/>
        </w:rPr>
      </w:pPr>
    </w:p>
    <w:p>
      <w:pPr>
        <w:pStyle w:val="BodyText"/>
        <w:spacing w:before="22"/>
        <w:rPr>
          <w:rFonts w:ascii="Consolas"/>
          <w:sz w:val="18"/>
        </w:rPr>
      </w:pPr>
    </w:p>
    <w:p>
      <w:pPr>
        <w:spacing w:line="249" w:lineRule="auto" w:before="0"/>
        <w:ind w:left="141" w:right="3741" w:firstLine="297"/>
        <w:jc w:val="left"/>
        <w:rPr>
          <w:rFonts w:ascii="Consolas"/>
          <w:sz w:val="18"/>
        </w:rPr>
      </w:pPr>
      <w:bookmarkStart w:name="Обрезка строки" w:id="133"/>
      <w:bookmarkEnd w:id="133"/>
      <w:r>
        <w:rPr/>
      </w:r>
      <w:bookmarkStart w:name="_bookmark57" w:id="134"/>
      <w:bookmarkEnd w:id="134"/>
      <w:r>
        <w:rPr/>
      </w:r>
      <w:r>
        <w:rPr>
          <w:rFonts w:ascii="Consolas"/>
          <w:color w:val="231F20"/>
          <w:sz w:val="18"/>
        </w:rPr>
        <w:t>PostalCode</w:t>
      </w:r>
      <w:r>
        <w:rPr>
          <w:rFonts w:ascii="Consolas"/>
          <w:color w:val="231F20"/>
          <w:spacing w:val="-16"/>
          <w:sz w:val="18"/>
        </w:rPr>
        <w:t> </w:t>
      </w:r>
      <w:r>
        <w:rPr>
          <w:rFonts w:ascii="Consolas"/>
          <w:color w:val="231F20"/>
          <w:sz w:val="18"/>
        </w:rPr>
        <w:t>AS</w:t>
      </w:r>
      <w:r>
        <w:rPr>
          <w:rFonts w:ascii="Consolas"/>
          <w:color w:val="231F20"/>
          <w:spacing w:val="-16"/>
          <w:sz w:val="18"/>
        </w:rPr>
        <w:t> </w:t>
      </w:r>
      <w:r>
        <w:rPr>
          <w:rFonts w:ascii="Consolas"/>
          <w:color w:val="231F20"/>
          <w:sz w:val="18"/>
        </w:rPr>
        <w:t>[MailingAddress] </w:t>
      </w:r>
      <w:r>
        <w:rPr>
          <w:rFonts w:ascii="Consolas"/>
          <w:color w:val="231F20"/>
          <w:spacing w:val="-4"/>
          <w:sz w:val="18"/>
        </w:rPr>
        <w:t>FROM</w:t>
      </w:r>
    </w:p>
    <w:p>
      <w:pPr>
        <w:spacing w:line="249" w:lineRule="auto" w:before="2"/>
        <w:ind w:left="141" w:right="5705" w:firstLine="297"/>
        <w:jc w:val="left"/>
        <w:rPr>
          <w:rFonts w:ascii="Consolas"/>
          <w:sz w:val="18"/>
        </w:rPr>
      </w:pPr>
      <w:r>
        <w:rPr>
          <w:rFonts w:ascii="Consolas"/>
          <w:color w:val="231F20"/>
          <w:spacing w:val="-2"/>
          <w:sz w:val="18"/>
        </w:rPr>
        <w:t>customers WHERE</w:t>
      </w:r>
    </w:p>
    <w:p>
      <w:pPr>
        <w:spacing w:before="2"/>
        <w:ind w:left="438" w:right="0" w:firstLine="0"/>
        <w:jc w:val="left"/>
        <w:rPr>
          <w:rFonts w:ascii="Consolas"/>
          <w:sz w:val="18"/>
        </w:rPr>
      </w:pPr>
      <w:r>
        <w:rPr>
          <w:rFonts w:ascii="Consolas"/>
          <w:color w:val="231F20"/>
          <w:sz w:val="18"/>
        </w:rPr>
        <w:t>Country = </w:t>
      </w:r>
      <w:r>
        <w:rPr>
          <w:rFonts w:ascii="Consolas"/>
          <w:color w:val="231F20"/>
          <w:spacing w:val="-2"/>
          <w:sz w:val="18"/>
        </w:rPr>
        <w:t>"USA"</w:t>
      </w:r>
    </w:p>
    <w:p>
      <w:pPr>
        <w:pStyle w:val="BodyText"/>
        <w:spacing w:before="2"/>
        <w:rPr>
          <w:rFonts w:ascii="Consolas"/>
          <w:sz w:val="18"/>
        </w:rPr>
      </w:pPr>
    </w:p>
    <w:p>
      <w:pPr>
        <w:pStyle w:val="BodyText"/>
        <w:ind w:left="141"/>
      </w:pPr>
      <w:r>
        <w:rPr>
          <w:color w:val="231F20"/>
        </w:rPr>
        <w:t>При</w:t>
      </w:r>
      <w:r>
        <w:rPr>
          <w:color w:val="231F20"/>
          <w:spacing w:val="-8"/>
        </w:rPr>
        <w:t> </w:t>
      </w:r>
      <w:r>
        <w:rPr>
          <w:color w:val="231F20"/>
        </w:rPr>
        <w:t>выполнении</w:t>
      </w:r>
      <w:r>
        <w:rPr>
          <w:color w:val="231F20"/>
          <w:spacing w:val="-8"/>
        </w:rPr>
        <w:t> </w:t>
      </w:r>
      <w:r>
        <w:rPr>
          <w:color w:val="231F20"/>
        </w:rPr>
        <w:t>запроса</w:t>
      </w:r>
      <w:r>
        <w:rPr>
          <w:color w:val="231F20"/>
          <w:spacing w:val="-8"/>
        </w:rPr>
        <w:t> </w:t>
      </w:r>
      <w:r>
        <w:rPr>
          <w:color w:val="231F20"/>
        </w:rPr>
        <w:t>получим</w:t>
      </w:r>
      <w:r>
        <w:rPr>
          <w:color w:val="231F20"/>
          <w:spacing w:val="-8"/>
        </w:rPr>
        <w:t> </w:t>
      </w:r>
      <w:r>
        <w:rPr>
          <w:color w:val="231F20"/>
        </w:rPr>
        <w:t>следующий</w:t>
      </w:r>
      <w:r>
        <w:rPr>
          <w:color w:val="231F20"/>
          <w:spacing w:val="-8"/>
        </w:rPr>
        <w:t> </w:t>
      </w:r>
      <w:r>
        <w:rPr>
          <w:color w:val="231F20"/>
          <w:spacing w:val="-2"/>
        </w:rPr>
        <w:t>результат:</w:t>
      </w:r>
    </w:p>
    <w:p>
      <w:pPr>
        <w:pStyle w:val="BodyText"/>
        <w:spacing w:before="186"/>
      </w:pPr>
    </w:p>
    <w:tbl>
      <w:tblPr>
        <w:tblW w:w="0" w:type="auto"/>
        <w:jc w:val="left"/>
        <w:tblInd w:w="161"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429"/>
        <w:gridCol w:w="5173"/>
      </w:tblGrid>
      <w:tr>
        <w:trPr>
          <w:trHeight w:val="364" w:hRule="atLeast"/>
        </w:trPr>
        <w:tc>
          <w:tcPr>
            <w:tcW w:w="429" w:type="dxa"/>
          </w:tcPr>
          <w:p>
            <w:pPr>
              <w:pStyle w:val="TableParagraph"/>
              <w:rPr>
                <w:rFonts w:ascii="Times New Roman"/>
                <w:sz w:val="18"/>
              </w:rPr>
            </w:pPr>
          </w:p>
        </w:tc>
        <w:tc>
          <w:tcPr>
            <w:tcW w:w="5173" w:type="dxa"/>
          </w:tcPr>
          <w:p>
            <w:pPr>
              <w:pStyle w:val="TableParagraph"/>
              <w:spacing w:before="82"/>
              <w:ind w:left="57"/>
              <w:jc w:val="center"/>
              <w:rPr>
                <w:b/>
                <w:sz w:val="14"/>
              </w:rPr>
            </w:pPr>
            <w:r>
              <w:rPr>
                <w:b/>
                <w:color w:val="231F20"/>
                <w:spacing w:val="-2"/>
                <w:sz w:val="14"/>
              </w:rPr>
              <w:t>MailingAddress</w:t>
            </w:r>
          </w:p>
        </w:tc>
      </w:tr>
      <w:tr>
        <w:trPr>
          <w:trHeight w:val="274" w:hRule="atLeast"/>
        </w:trPr>
        <w:tc>
          <w:tcPr>
            <w:tcW w:w="429" w:type="dxa"/>
          </w:tcPr>
          <w:p>
            <w:pPr>
              <w:pStyle w:val="TableParagraph"/>
              <w:spacing w:before="47"/>
              <w:ind w:right="98"/>
              <w:jc w:val="center"/>
              <w:rPr>
                <w:sz w:val="16"/>
              </w:rPr>
            </w:pPr>
            <w:r>
              <w:rPr>
                <w:sz w:val="16"/>
              </w:rPr>
              <mc:AlternateContent>
                <mc:Choice Requires="wps">
                  <w:drawing>
                    <wp:anchor distT="0" distB="0" distL="0" distR="0" allowOverlap="1" layoutInCell="1" locked="0" behindDoc="1" simplePos="0" relativeHeight="477640704">
                      <wp:simplePos x="0" y="0"/>
                      <wp:positionH relativeFrom="column">
                        <wp:posOffset>12</wp:posOffset>
                      </wp:positionH>
                      <wp:positionV relativeFrom="paragraph">
                        <wp:posOffset>-250572</wp:posOffset>
                      </wp:positionV>
                      <wp:extent cx="3557270" cy="244475"/>
                      <wp:effectExtent l="0" t="0" r="0" b="0"/>
                      <wp:wrapNone/>
                      <wp:docPr id="1099" name="Group 1099"/>
                      <wp:cNvGraphicFramePr>
                        <a:graphicFrameLocks/>
                      </wp:cNvGraphicFramePr>
                      <a:graphic>
                        <a:graphicData uri="http://schemas.microsoft.com/office/word/2010/wordprocessingGroup">
                          <wpg:wgp>
                            <wpg:cNvPr id="1099" name="Group 1099"/>
                            <wpg:cNvGrpSpPr/>
                            <wpg:grpSpPr>
                              <a:xfrm>
                                <a:off x="0" y="0"/>
                                <a:ext cx="3557270" cy="244475"/>
                                <a:chExt cx="3557270" cy="244475"/>
                              </a:xfrm>
                            </wpg:grpSpPr>
                            <pic:pic>
                              <pic:nvPicPr>
                                <pic:cNvPr id="1100" name="Image 1100"/>
                                <pic:cNvPicPr/>
                              </pic:nvPicPr>
                              <pic:blipFill>
                                <a:blip r:embed="rId338" cstate="print"/>
                                <a:stretch>
                                  <a:fillRect/>
                                </a:stretch>
                              </pic:blipFill>
                              <pic:spPr>
                                <a:xfrm>
                                  <a:off x="0" y="0"/>
                                  <a:ext cx="3538329" cy="242887"/>
                                </a:xfrm>
                                <a:prstGeom prst="rect">
                                  <a:avLst/>
                                </a:prstGeom>
                              </pic:spPr>
                            </pic:pic>
                          </wpg:wgp>
                        </a:graphicData>
                      </a:graphic>
                    </wp:anchor>
                  </w:drawing>
                </mc:Choice>
                <mc:Fallback>
                  <w:pict>
                    <v:group style="position:absolute;margin-left:.001007pt;margin-top:-19.730131pt;width:280.1pt;height:19.25pt;mso-position-horizontal-relative:column;mso-position-vertical-relative:paragraph;z-index:-25675776" id="docshapegroup935" coordorigin="0,-395" coordsize="5602,385">
                      <v:shape style="position:absolute;left:0;top:-395;width:5573;height:383" type="#_x0000_t75" id="docshape936" stroked="false">
                        <v:imagedata r:id="rId338" o:title=""/>
                      </v:shape>
                      <w10:wrap type="none"/>
                    </v:group>
                  </w:pict>
                </mc:Fallback>
              </mc:AlternateContent>
            </w:r>
            <w:r>
              <w:rPr>
                <w:color w:val="231F20"/>
                <w:spacing w:val="-10"/>
                <w:w w:val="95"/>
                <w:sz w:val="16"/>
              </w:rPr>
              <w:t>1</w:t>
            </w:r>
          </w:p>
        </w:tc>
        <w:tc>
          <w:tcPr>
            <w:tcW w:w="5173" w:type="dxa"/>
          </w:tcPr>
          <w:p>
            <w:pPr>
              <w:pStyle w:val="TableParagraph"/>
              <w:spacing w:before="47"/>
              <w:ind w:left="156"/>
              <w:rPr>
                <w:sz w:val="16"/>
              </w:rPr>
            </w:pPr>
            <w:r>
              <w:rPr>
                <w:color w:val="231F20"/>
                <w:w w:val="80"/>
                <w:sz w:val="16"/>
              </w:rPr>
              <w:t>Frank</w:t>
            </w:r>
            <w:r>
              <w:rPr>
                <w:color w:val="231F20"/>
                <w:spacing w:val="17"/>
                <w:sz w:val="16"/>
              </w:rPr>
              <w:t> </w:t>
            </w:r>
            <w:r>
              <w:rPr>
                <w:color w:val="231F20"/>
                <w:w w:val="80"/>
                <w:sz w:val="16"/>
              </w:rPr>
              <w:t>Harris</w:t>
            </w:r>
            <w:r>
              <w:rPr>
                <w:color w:val="231F20"/>
                <w:spacing w:val="15"/>
                <w:sz w:val="16"/>
              </w:rPr>
              <w:t> </w:t>
            </w:r>
            <w:r>
              <w:rPr>
                <w:color w:val="231F20"/>
                <w:w w:val="80"/>
                <w:sz w:val="16"/>
              </w:rPr>
              <w:t>1600</w:t>
            </w:r>
            <w:r>
              <w:rPr>
                <w:color w:val="231F20"/>
                <w:spacing w:val="14"/>
                <w:sz w:val="16"/>
              </w:rPr>
              <w:t> </w:t>
            </w:r>
            <w:r>
              <w:rPr>
                <w:color w:val="231F20"/>
                <w:w w:val="80"/>
                <w:sz w:val="16"/>
              </w:rPr>
              <w:t>Amphitheatre</w:t>
            </w:r>
            <w:r>
              <w:rPr>
                <w:color w:val="231F20"/>
                <w:spacing w:val="14"/>
                <w:sz w:val="16"/>
              </w:rPr>
              <w:t> </w:t>
            </w:r>
            <w:r>
              <w:rPr>
                <w:color w:val="231F20"/>
                <w:w w:val="80"/>
                <w:sz w:val="16"/>
              </w:rPr>
              <w:t>Parkway,</w:t>
            </w:r>
            <w:r>
              <w:rPr>
                <w:color w:val="231F20"/>
                <w:spacing w:val="14"/>
                <w:sz w:val="16"/>
              </w:rPr>
              <w:t> </w:t>
            </w:r>
            <w:r>
              <w:rPr>
                <w:color w:val="231F20"/>
                <w:w w:val="80"/>
                <w:sz w:val="16"/>
              </w:rPr>
              <w:t>Mountain</w:t>
            </w:r>
            <w:r>
              <w:rPr>
                <w:color w:val="231F20"/>
                <w:spacing w:val="13"/>
                <w:sz w:val="16"/>
              </w:rPr>
              <w:t> </w:t>
            </w:r>
            <w:r>
              <w:rPr>
                <w:color w:val="231F20"/>
                <w:w w:val="80"/>
                <w:sz w:val="16"/>
              </w:rPr>
              <w:t>View,</w:t>
            </w:r>
            <w:r>
              <w:rPr>
                <w:color w:val="231F20"/>
                <w:spacing w:val="14"/>
                <w:sz w:val="16"/>
              </w:rPr>
              <w:t> </w:t>
            </w:r>
            <w:r>
              <w:rPr>
                <w:color w:val="231F20"/>
                <w:w w:val="80"/>
                <w:sz w:val="16"/>
              </w:rPr>
              <w:t>CA</w:t>
            </w:r>
            <w:r>
              <w:rPr>
                <w:color w:val="231F20"/>
                <w:spacing w:val="14"/>
                <w:sz w:val="16"/>
              </w:rPr>
              <w:t> </w:t>
            </w:r>
            <w:r>
              <w:rPr>
                <w:color w:val="231F20"/>
                <w:w w:val="80"/>
                <w:sz w:val="16"/>
              </w:rPr>
              <w:t>94043-</w:t>
            </w:r>
            <w:r>
              <w:rPr>
                <w:color w:val="231F20"/>
                <w:spacing w:val="-4"/>
                <w:w w:val="80"/>
                <w:sz w:val="16"/>
              </w:rPr>
              <w:t>1351</w:t>
            </w:r>
          </w:p>
        </w:tc>
      </w:tr>
      <w:tr>
        <w:trPr>
          <w:trHeight w:val="251" w:hRule="atLeast"/>
        </w:trPr>
        <w:tc>
          <w:tcPr>
            <w:tcW w:w="429" w:type="dxa"/>
          </w:tcPr>
          <w:p>
            <w:pPr>
              <w:pStyle w:val="TableParagraph"/>
              <w:spacing w:before="17"/>
              <w:ind w:right="98"/>
              <w:jc w:val="center"/>
              <w:rPr>
                <w:sz w:val="16"/>
              </w:rPr>
            </w:pPr>
            <w:r>
              <w:rPr>
                <w:color w:val="231F20"/>
                <w:spacing w:val="-10"/>
                <w:w w:val="95"/>
                <w:sz w:val="16"/>
              </w:rPr>
              <w:t>2</w:t>
            </w:r>
          </w:p>
        </w:tc>
        <w:tc>
          <w:tcPr>
            <w:tcW w:w="5173" w:type="dxa"/>
          </w:tcPr>
          <w:p>
            <w:pPr>
              <w:pStyle w:val="TableParagraph"/>
              <w:spacing w:before="17"/>
              <w:ind w:left="157"/>
              <w:rPr>
                <w:sz w:val="16"/>
              </w:rPr>
            </w:pPr>
            <w:r>
              <w:rPr>
                <w:color w:val="231F20"/>
                <w:w w:val="85"/>
                <w:sz w:val="16"/>
              </w:rPr>
              <w:t>Jack</w:t>
            </w:r>
            <w:r>
              <w:rPr>
                <w:color w:val="231F20"/>
                <w:spacing w:val="-6"/>
                <w:w w:val="85"/>
                <w:sz w:val="16"/>
              </w:rPr>
              <w:t> </w:t>
            </w:r>
            <w:r>
              <w:rPr>
                <w:color w:val="231F20"/>
                <w:w w:val="85"/>
                <w:sz w:val="16"/>
              </w:rPr>
              <w:t>Smith</w:t>
            </w:r>
            <w:r>
              <w:rPr>
                <w:color w:val="231F20"/>
                <w:spacing w:val="-6"/>
                <w:w w:val="85"/>
                <w:sz w:val="16"/>
              </w:rPr>
              <w:t> </w:t>
            </w:r>
            <w:r>
              <w:rPr>
                <w:color w:val="231F20"/>
                <w:w w:val="85"/>
                <w:sz w:val="16"/>
              </w:rPr>
              <w:t>1</w:t>
            </w:r>
            <w:r>
              <w:rPr>
                <w:color w:val="231F20"/>
                <w:spacing w:val="-6"/>
                <w:w w:val="85"/>
                <w:sz w:val="16"/>
              </w:rPr>
              <w:t> </w:t>
            </w:r>
            <w:r>
              <w:rPr>
                <w:color w:val="231F20"/>
                <w:w w:val="85"/>
                <w:sz w:val="16"/>
              </w:rPr>
              <w:t>Microso</w:t>
            </w:r>
            <w:r>
              <w:rPr>
                <w:color w:val="231F20"/>
                <w:spacing w:val="68"/>
                <w:sz w:val="16"/>
              </w:rPr>
              <w:t> </w:t>
            </w:r>
            <w:r>
              <w:rPr>
                <w:color w:val="231F20"/>
                <w:w w:val="85"/>
                <w:sz w:val="16"/>
              </w:rPr>
              <w:t>Way,</w:t>
            </w:r>
            <w:r>
              <w:rPr>
                <w:color w:val="231F20"/>
                <w:spacing w:val="-4"/>
                <w:w w:val="85"/>
                <w:sz w:val="16"/>
              </w:rPr>
              <w:t> </w:t>
            </w:r>
            <w:r>
              <w:rPr>
                <w:color w:val="231F20"/>
                <w:w w:val="85"/>
                <w:sz w:val="16"/>
              </w:rPr>
              <w:t>Redmond,</w:t>
            </w:r>
            <w:r>
              <w:rPr>
                <w:color w:val="231F20"/>
                <w:spacing w:val="-6"/>
                <w:w w:val="85"/>
                <w:sz w:val="16"/>
              </w:rPr>
              <w:t> </w:t>
            </w:r>
            <w:r>
              <w:rPr>
                <w:color w:val="231F20"/>
                <w:w w:val="85"/>
                <w:sz w:val="16"/>
              </w:rPr>
              <w:t>WA</w:t>
            </w:r>
            <w:r>
              <w:rPr>
                <w:color w:val="231F20"/>
                <w:spacing w:val="-5"/>
                <w:w w:val="85"/>
                <w:sz w:val="16"/>
              </w:rPr>
              <w:t> </w:t>
            </w:r>
            <w:r>
              <w:rPr>
                <w:color w:val="231F20"/>
                <w:w w:val="85"/>
                <w:sz w:val="16"/>
              </w:rPr>
              <w:t>98052-</w:t>
            </w:r>
            <w:r>
              <w:rPr>
                <w:color w:val="231F20"/>
                <w:spacing w:val="-4"/>
                <w:w w:val="85"/>
                <w:sz w:val="16"/>
              </w:rPr>
              <w:t>8300</w:t>
            </w:r>
          </w:p>
        </w:tc>
      </w:tr>
      <w:tr>
        <w:trPr>
          <w:trHeight w:val="251" w:hRule="atLeast"/>
        </w:trPr>
        <w:tc>
          <w:tcPr>
            <w:tcW w:w="429" w:type="dxa"/>
          </w:tcPr>
          <w:p>
            <w:pPr>
              <w:pStyle w:val="TableParagraph"/>
              <w:spacing w:before="30"/>
              <w:ind w:right="98"/>
              <w:jc w:val="center"/>
              <w:rPr>
                <w:sz w:val="16"/>
              </w:rPr>
            </w:pPr>
            <w:r>
              <w:rPr>
                <w:color w:val="231F20"/>
                <w:spacing w:val="-10"/>
                <w:w w:val="95"/>
                <w:sz w:val="16"/>
              </w:rPr>
              <w:t>3</w:t>
            </w:r>
          </w:p>
        </w:tc>
        <w:tc>
          <w:tcPr>
            <w:tcW w:w="5173" w:type="dxa"/>
          </w:tcPr>
          <w:p>
            <w:pPr>
              <w:pStyle w:val="TableParagraph"/>
              <w:spacing w:before="30"/>
              <w:ind w:left="157"/>
              <w:rPr>
                <w:sz w:val="16"/>
              </w:rPr>
            </w:pPr>
            <w:r>
              <w:rPr>
                <w:color w:val="231F20"/>
                <w:w w:val="80"/>
                <w:sz w:val="16"/>
              </w:rPr>
              <w:t>Michelle</w:t>
            </w:r>
            <w:r>
              <w:rPr>
                <w:color w:val="231F20"/>
                <w:spacing w:val="12"/>
                <w:sz w:val="16"/>
              </w:rPr>
              <w:t> </w:t>
            </w:r>
            <w:r>
              <w:rPr>
                <w:color w:val="231F20"/>
                <w:w w:val="80"/>
                <w:sz w:val="16"/>
              </w:rPr>
              <w:t>Brooks</w:t>
            </w:r>
            <w:r>
              <w:rPr>
                <w:color w:val="231F20"/>
                <w:spacing w:val="12"/>
                <w:sz w:val="16"/>
              </w:rPr>
              <w:t> </w:t>
            </w:r>
            <w:r>
              <w:rPr>
                <w:color w:val="231F20"/>
                <w:w w:val="80"/>
                <w:sz w:val="16"/>
              </w:rPr>
              <w:t>627</w:t>
            </w:r>
            <w:r>
              <w:rPr>
                <w:color w:val="231F20"/>
                <w:spacing w:val="12"/>
                <w:sz w:val="16"/>
              </w:rPr>
              <w:t> </w:t>
            </w:r>
            <w:r>
              <w:rPr>
                <w:color w:val="231F20"/>
                <w:w w:val="80"/>
                <w:sz w:val="16"/>
              </w:rPr>
              <w:t>Broadway,</w:t>
            </w:r>
            <w:r>
              <w:rPr>
                <w:color w:val="231F20"/>
                <w:spacing w:val="13"/>
                <w:sz w:val="16"/>
              </w:rPr>
              <w:t> </w:t>
            </w:r>
            <w:r>
              <w:rPr>
                <w:color w:val="231F20"/>
                <w:w w:val="80"/>
                <w:sz w:val="16"/>
              </w:rPr>
              <w:t>New</w:t>
            </w:r>
            <w:r>
              <w:rPr>
                <w:color w:val="231F20"/>
                <w:spacing w:val="12"/>
                <w:sz w:val="16"/>
              </w:rPr>
              <w:t> </w:t>
            </w:r>
            <w:r>
              <w:rPr>
                <w:color w:val="231F20"/>
                <w:w w:val="80"/>
                <w:sz w:val="16"/>
              </w:rPr>
              <w:t>York,</w:t>
            </w:r>
            <w:r>
              <w:rPr>
                <w:color w:val="231F20"/>
                <w:spacing w:val="12"/>
                <w:sz w:val="16"/>
              </w:rPr>
              <w:t> </w:t>
            </w:r>
            <w:r>
              <w:rPr>
                <w:color w:val="231F20"/>
                <w:w w:val="80"/>
                <w:sz w:val="16"/>
              </w:rPr>
              <w:t>NY</w:t>
            </w:r>
            <w:r>
              <w:rPr>
                <w:color w:val="231F20"/>
                <w:spacing w:val="13"/>
                <w:sz w:val="16"/>
              </w:rPr>
              <w:t> </w:t>
            </w:r>
            <w:r>
              <w:rPr>
                <w:color w:val="231F20"/>
                <w:w w:val="80"/>
                <w:sz w:val="16"/>
              </w:rPr>
              <w:t>10012-</w:t>
            </w:r>
            <w:r>
              <w:rPr>
                <w:color w:val="231F20"/>
                <w:spacing w:val="-4"/>
                <w:w w:val="80"/>
                <w:sz w:val="16"/>
              </w:rPr>
              <w:t>2612</w:t>
            </w:r>
          </w:p>
        </w:tc>
      </w:tr>
      <w:tr>
        <w:trPr>
          <w:trHeight w:val="251" w:hRule="atLeast"/>
        </w:trPr>
        <w:tc>
          <w:tcPr>
            <w:tcW w:w="429" w:type="dxa"/>
          </w:tcPr>
          <w:p>
            <w:pPr>
              <w:pStyle w:val="TableParagraph"/>
              <w:spacing w:before="23"/>
              <w:ind w:right="98"/>
              <w:jc w:val="center"/>
              <w:rPr>
                <w:sz w:val="16"/>
              </w:rPr>
            </w:pPr>
            <w:r>
              <w:rPr>
                <w:color w:val="231F20"/>
                <w:spacing w:val="-10"/>
                <w:w w:val="95"/>
                <w:sz w:val="16"/>
              </w:rPr>
              <w:t>4</w:t>
            </w:r>
          </w:p>
        </w:tc>
        <w:tc>
          <w:tcPr>
            <w:tcW w:w="5173" w:type="dxa"/>
          </w:tcPr>
          <w:p>
            <w:pPr>
              <w:pStyle w:val="TableParagraph"/>
              <w:spacing w:before="23"/>
              <w:ind w:left="157"/>
              <w:rPr>
                <w:sz w:val="16"/>
              </w:rPr>
            </w:pPr>
            <w:r>
              <w:rPr>
                <w:color w:val="231F20"/>
                <w:w w:val="75"/>
                <w:sz w:val="16"/>
              </w:rPr>
              <w:t>Tim</w:t>
            </w:r>
            <w:r>
              <w:rPr>
                <w:color w:val="231F20"/>
                <w:spacing w:val="10"/>
                <w:sz w:val="16"/>
              </w:rPr>
              <w:t> </w:t>
            </w:r>
            <w:r>
              <w:rPr>
                <w:color w:val="231F20"/>
                <w:w w:val="75"/>
                <w:sz w:val="16"/>
              </w:rPr>
              <w:t>Goyer</w:t>
            </w:r>
            <w:r>
              <w:rPr>
                <w:color w:val="231F20"/>
                <w:spacing w:val="10"/>
                <w:sz w:val="16"/>
              </w:rPr>
              <w:t> </w:t>
            </w:r>
            <w:r>
              <w:rPr>
                <w:color w:val="231F20"/>
                <w:w w:val="75"/>
                <w:sz w:val="16"/>
              </w:rPr>
              <w:t>1</w:t>
            </w:r>
            <w:r>
              <w:rPr>
                <w:color w:val="231F20"/>
                <w:spacing w:val="10"/>
                <w:sz w:val="16"/>
              </w:rPr>
              <w:t> </w:t>
            </w:r>
            <w:r>
              <w:rPr>
                <w:color w:val="231F20"/>
                <w:w w:val="75"/>
                <w:sz w:val="16"/>
              </w:rPr>
              <w:t>Infinite</w:t>
            </w:r>
            <w:r>
              <w:rPr>
                <w:color w:val="231F20"/>
                <w:spacing w:val="10"/>
                <w:sz w:val="16"/>
              </w:rPr>
              <w:t> </w:t>
            </w:r>
            <w:r>
              <w:rPr>
                <w:color w:val="231F20"/>
                <w:w w:val="75"/>
                <w:sz w:val="16"/>
              </w:rPr>
              <w:t>Loop,</w:t>
            </w:r>
            <w:r>
              <w:rPr>
                <w:color w:val="231F20"/>
                <w:spacing w:val="11"/>
                <w:sz w:val="16"/>
              </w:rPr>
              <w:t> </w:t>
            </w:r>
            <w:r>
              <w:rPr>
                <w:color w:val="231F20"/>
                <w:w w:val="75"/>
                <w:sz w:val="16"/>
              </w:rPr>
              <w:t>Cupertino,</w:t>
            </w:r>
            <w:r>
              <w:rPr>
                <w:color w:val="231F20"/>
                <w:spacing w:val="10"/>
                <w:sz w:val="16"/>
              </w:rPr>
              <w:t> </w:t>
            </w:r>
            <w:r>
              <w:rPr>
                <w:color w:val="231F20"/>
                <w:w w:val="75"/>
                <w:sz w:val="16"/>
              </w:rPr>
              <w:t>CA</w:t>
            </w:r>
            <w:r>
              <w:rPr>
                <w:color w:val="231F20"/>
                <w:spacing w:val="12"/>
                <w:sz w:val="16"/>
              </w:rPr>
              <w:t> </w:t>
            </w:r>
            <w:r>
              <w:rPr>
                <w:color w:val="231F20"/>
                <w:spacing w:val="-2"/>
                <w:w w:val="75"/>
                <w:sz w:val="16"/>
              </w:rPr>
              <w:t>95014</w:t>
            </w:r>
          </w:p>
        </w:tc>
      </w:tr>
      <w:tr>
        <w:trPr>
          <w:trHeight w:val="251" w:hRule="atLeast"/>
        </w:trPr>
        <w:tc>
          <w:tcPr>
            <w:tcW w:w="429" w:type="dxa"/>
          </w:tcPr>
          <w:p>
            <w:pPr>
              <w:pStyle w:val="TableParagraph"/>
              <w:spacing w:before="16"/>
              <w:ind w:right="98"/>
              <w:jc w:val="center"/>
              <w:rPr>
                <w:sz w:val="16"/>
              </w:rPr>
            </w:pPr>
            <w:r>
              <w:rPr>
                <w:color w:val="231F20"/>
                <w:spacing w:val="-10"/>
                <w:w w:val="95"/>
                <w:sz w:val="16"/>
              </w:rPr>
              <w:t>5</w:t>
            </w:r>
          </w:p>
        </w:tc>
        <w:tc>
          <w:tcPr>
            <w:tcW w:w="5173" w:type="dxa"/>
          </w:tcPr>
          <w:p>
            <w:pPr>
              <w:pStyle w:val="TableParagraph"/>
              <w:spacing w:line="147" w:lineRule="exact" w:before="16"/>
              <w:ind w:left="157"/>
              <w:rPr>
                <w:sz w:val="16"/>
              </w:rPr>
            </w:pPr>
            <w:r>
              <w:rPr>
                <w:color w:val="231F20"/>
                <w:w w:val="80"/>
                <w:sz w:val="16"/>
              </w:rPr>
              <w:t>Dan</w:t>
            </w:r>
            <w:r>
              <w:rPr>
                <w:color w:val="231F20"/>
                <w:spacing w:val="5"/>
                <w:sz w:val="16"/>
              </w:rPr>
              <w:t> </w:t>
            </w:r>
            <w:r>
              <w:rPr>
                <w:color w:val="231F20"/>
                <w:w w:val="80"/>
                <w:sz w:val="16"/>
              </w:rPr>
              <w:t>Miller</w:t>
            </w:r>
            <w:r>
              <w:rPr>
                <w:color w:val="231F20"/>
                <w:spacing w:val="5"/>
                <w:sz w:val="16"/>
              </w:rPr>
              <w:t> </w:t>
            </w:r>
            <w:r>
              <w:rPr>
                <w:color w:val="231F20"/>
                <w:w w:val="80"/>
                <w:sz w:val="16"/>
              </w:rPr>
              <w:t>541</w:t>
            </w:r>
            <w:r>
              <w:rPr>
                <w:color w:val="231F20"/>
                <w:spacing w:val="5"/>
                <w:sz w:val="16"/>
              </w:rPr>
              <w:t> </w:t>
            </w:r>
            <w:r>
              <w:rPr>
                <w:color w:val="231F20"/>
                <w:w w:val="80"/>
                <w:sz w:val="16"/>
              </w:rPr>
              <w:t>Del</w:t>
            </w:r>
            <w:r>
              <w:rPr>
                <w:color w:val="231F20"/>
                <w:spacing w:val="5"/>
                <w:sz w:val="16"/>
              </w:rPr>
              <w:t> </w:t>
            </w:r>
            <w:r>
              <w:rPr>
                <w:color w:val="231F20"/>
                <w:w w:val="80"/>
                <w:sz w:val="16"/>
              </w:rPr>
              <w:t>Medio</w:t>
            </w:r>
            <w:r>
              <w:rPr>
                <w:color w:val="231F20"/>
                <w:spacing w:val="3"/>
                <w:sz w:val="16"/>
              </w:rPr>
              <w:t> </w:t>
            </w:r>
            <w:r>
              <w:rPr>
                <w:color w:val="231F20"/>
                <w:w w:val="80"/>
                <w:sz w:val="16"/>
              </w:rPr>
              <w:t>Avenue,</w:t>
            </w:r>
            <w:r>
              <w:rPr>
                <w:color w:val="231F20"/>
                <w:spacing w:val="5"/>
                <w:sz w:val="16"/>
              </w:rPr>
              <w:t> </w:t>
            </w:r>
            <w:r>
              <w:rPr>
                <w:color w:val="231F20"/>
                <w:w w:val="80"/>
                <w:sz w:val="16"/>
              </w:rPr>
              <w:t>Mountain</w:t>
            </w:r>
            <w:r>
              <w:rPr>
                <w:color w:val="231F20"/>
                <w:spacing w:val="4"/>
                <w:sz w:val="16"/>
              </w:rPr>
              <w:t> </w:t>
            </w:r>
            <w:r>
              <w:rPr>
                <w:color w:val="231F20"/>
                <w:w w:val="80"/>
                <w:sz w:val="16"/>
              </w:rPr>
              <w:t>View,</w:t>
            </w:r>
            <w:r>
              <w:rPr>
                <w:color w:val="231F20"/>
                <w:spacing w:val="5"/>
                <w:sz w:val="16"/>
              </w:rPr>
              <w:t> </w:t>
            </w:r>
            <w:r>
              <w:rPr>
                <w:color w:val="231F20"/>
                <w:w w:val="80"/>
                <w:sz w:val="16"/>
              </w:rPr>
              <w:t>CA</w:t>
            </w:r>
            <w:r>
              <w:rPr>
                <w:color w:val="231F20"/>
                <w:spacing w:val="5"/>
                <w:sz w:val="16"/>
              </w:rPr>
              <w:t> </w:t>
            </w:r>
            <w:r>
              <w:rPr>
                <w:color w:val="231F20"/>
                <w:w w:val="80"/>
                <w:sz w:val="16"/>
              </w:rPr>
              <w:t>94040-</w:t>
            </w:r>
            <w:r>
              <w:rPr>
                <w:color w:val="231F20"/>
                <w:spacing w:val="-5"/>
                <w:w w:val="80"/>
                <w:sz w:val="16"/>
              </w:rPr>
              <w:t>111</w:t>
            </w:r>
          </w:p>
          <w:p>
            <w:pPr>
              <w:pStyle w:val="TableParagraph"/>
              <w:spacing w:line="67" w:lineRule="exact"/>
              <w:ind w:left="224"/>
              <w:rPr>
                <w:sz w:val="16"/>
              </w:rPr>
            </w:pPr>
            <w:r>
              <w:rPr>
                <w:color w:val="231F20"/>
                <w:spacing w:val="-5"/>
                <w:w w:val="70"/>
                <w:sz w:val="16"/>
              </w:rPr>
              <w:t>...</w:t>
            </w:r>
          </w:p>
        </w:tc>
      </w:tr>
      <w:tr>
        <w:trPr>
          <w:trHeight w:val="366" w:hRule="atLeast"/>
        </w:trPr>
        <w:tc>
          <w:tcPr>
            <w:tcW w:w="429" w:type="dxa"/>
          </w:tcPr>
          <w:p>
            <w:pPr>
              <w:pStyle w:val="TableParagraph"/>
              <w:rPr>
                <w:rFonts w:ascii="Times New Roman"/>
                <w:sz w:val="18"/>
              </w:rPr>
            </w:pPr>
          </w:p>
        </w:tc>
        <w:tc>
          <w:tcPr>
            <w:tcW w:w="5173" w:type="dxa"/>
          </w:tcPr>
          <w:p>
            <w:pPr>
              <w:pStyle w:val="TableParagraph"/>
              <w:spacing w:before="81"/>
              <w:ind w:left="157"/>
              <w:rPr>
                <w:sz w:val="16"/>
              </w:rPr>
            </w:pPr>
            <w:r>
              <w:rPr>
                <w:color w:val="231F20"/>
                <w:w w:val="80"/>
                <w:sz w:val="16"/>
              </w:rPr>
              <w:t>13</w:t>
            </w:r>
            <w:r>
              <w:rPr>
                <w:color w:val="231F20"/>
                <w:spacing w:val="2"/>
                <w:sz w:val="16"/>
              </w:rPr>
              <w:t> </w:t>
            </w:r>
            <w:r>
              <w:rPr>
                <w:color w:val="231F20"/>
                <w:w w:val="80"/>
                <w:sz w:val="16"/>
              </w:rPr>
              <w:t>строк</w:t>
            </w:r>
            <w:r>
              <w:rPr>
                <w:color w:val="231F20"/>
                <w:spacing w:val="3"/>
                <w:sz w:val="16"/>
              </w:rPr>
              <w:t> </w:t>
            </w:r>
            <w:r>
              <w:rPr>
                <w:color w:val="231F20"/>
                <w:w w:val="80"/>
                <w:sz w:val="16"/>
              </w:rPr>
              <w:t>получено</w:t>
            </w:r>
            <w:r>
              <w:rPr>
                <w:color w:val="231F20"/>
                <w:spacing w:val="2"/>
                <w:sz w:val="16"/>
              </w:rPr>
              <w:t> </w:t>
            </w:r>
            <w:r>
              <w:rPr>
                <w:color w:val="231F20"/>
                <w:w w:val="80"/>
                <w:sz w:val="16"/>
              </w:rPr>
              <w:t>за</w:t>
            </w:r>
            <w:r>
              <w:rPr>
                <w:color w:val="231F20"/>
                <w:spacing w:val="2"/>
                <w:sz w:val="16"/>
              </w:rPr>
              <w:t> </w:t>
            </w:r>
            <w:r>
              <w:rPr>
                <w:color w:val="231F20"/>
                <w:w w:val="80"/>
                <w:sz w:val="16"/>
              </w:rPr>
              <w:t>5</w:t>
            </w:r>
            <w:r>
              <w:rPr>
                <w:color w:val="231F20"/>
                <w:spacing w:val="3"/>
                <w:sz w:val="16"/>
              </w:rPr>
              <w:t> </w:t>
            </w:r>
            <w:r>
              <w:rPr>
                <w:color w:val="231F20"/>
                <w:spacing w:val="-5"/>
                <w:w w:val="80"/>
                <w:sz w:val="16"/>
              </w:rPr>
              <w:t>мс</w:t>
            </w:r>
          </w:p>
        </w:tc>
      </w:tr>
    </w:tbl>
    <w:p>
      <w:pPr>
        <w:spacing w:before="131"/>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90</w:t>
      </w:r>
    </w:p>
    <w:p>
      <w:pPr>
        <w:pStyle w:val="BodyText"/>
        <w:spacing w:before="209"/>
        <w:rPr>
          <w:rFonts w:ascii="Tahoma"/>
          <w:b/>
        </w:rPr>
      </w:pPr>
      <w:r>
        <w:rPr>
          <w:rFonts w:ascii="Tahoma"/>
          <w:b/>
        </w:rPr>
        <mc:AlternateContent>
          <mc:Choice Requires="wps">
            <w:drawing>
              <wp:anchor distT="0" distB="0" distL="0" distR="0" allowOverlap="1" layoutInCell="1" locked="0" behindDoc="1" simplePos="0" relativeHeight="487676928">
                <wp:simplePos x="0" y="0"/>
                <wp:positionH relativeFrom="page">
                  <wp:posOffset>719999</wp:posOffset>
                </wp:positionH>
                <wp:positionV relativeFrom="paragraph">
                  <wp:posOffset>320778</wp:posOffset>
                </wp:positionV>
                <wp:extent cx="4501515" cy="957580"/>
                <wp:effectExtent l="0" t="0" r="0" b="0"/>
                <wp:wrapTopAndBottom/>
                <wp:docPr id="1101" name="Group 1101"/>
                <wp:cNvGraphicFramePr>
                  <a:graphicFrameLocks/>
                </wp:cNvGraphicFramePr>
                <a:graphic>
                  <a:graphicData uri="http://schemas.microsoft.com/office/word/2010/wordprocessingGroup">
                    <wpg:wgp>
                      <wpg:cNvPr id="1101" name="Group 1101"/>
                      <wpg:cNvGrpSpPr/>
                      <wpg:grpSpPr>
                        <a:xfrm>
                          <a:off x="0" y="0"/>
                          <a:ext cx="4501515" cy="957580"/>
                          <a:chExt cx="4501515" cy="957580"/>
                        </a:xfrm>
                      </wpg:grpSpPr>
                      <wps:wsp>
                        <wps:cNvPr id="1102" name="Graphic 1102"/>
                        <wps:cNvSpPr/>
                        <wps:spPr>
                          <a:xfrm>
                            <a:off x="1055" y="0"/>
                            <a:ext cx="4500245" cy="957580"/>
                          </a:xfrm>
                          <a:custGeom>
                            <a:avLst/>
                            <a:gdLst/>
                            <a:ahLst/>
                            <a:cxnLst/>
                            <a:rect l="l" t="t" r="r" b="b"/>
                            <a:pathLst>
                              <a:path w="4500245" h="957580">
                                <a:moveTo>
                                  <a:pt x="4500003" y="0"/>
                                </a:moveTo>
                                <a:lnTo>
                                  <a:pt x="0" y="0"/>
                                </a:lnTo>
                                <a:lnTo>
                                  <a:pt x="0" y="956995"/>
                                </a:lnTo>
                                <a:lnTo>
                                  <a:pt x="4500003" y="956995"/>
                                </a:lnTo>
                                <a:lnTo>
                                  <a:pt x="4500003" y="0"/>
                                </a:lnTo>
                                <a:close/>
                              </a:path>
                            </a:pathLst>
                          </a:custGeom>
                          <a:solidFill>
                            <a:srgbClr val="E6E7E8"/>
                          </a:solidFill>
                        </wps:spPr>
                        <wps:bodyPr wrap="square" lIns="0" tIns="0" rIns="0" bIns="0" rtlCol="0">
                          <a:prstTxWarp prst="textNoShape">
                            <a:avLst/>
                          </a:prstTxWarp>
                          <a:noAutofit/>
                        </wps:bodyPr>
                      </wps:wsp>
                      <wps:wsp>
                        <wps:cNvPr id="1103" name="Graphic 1103"/>
                        <wps:cNvSpPr/>
                        <wps:spPr>
                          <a:xfrm>
                            <a:off x="19050" y="12"/>
                            <a:ext cx="1270" cy="957580"/>
                          </a:xfrm>
                          <a:custGeom>
                            <a:avLst/>
                            <a:gdLst/>
                            <a:ahLst/>
                            <a:cxnLst/>
                            <a:rect l="l" t="t" r="r" b="b"/>
                            <a:pathLst>
                              <a:path w="0" h="957580">
                                <a:moveTo>
                                  <a:pt x="0" y="0"/>
                                </a:moveTo>
                                <a:lnTo>
                                  <a:pt x="0" y="956995"/>
                                </a:lnTo>
                              </a:path>
                            </a:pathLst>
                          </a:custGeom>
                          <a:ln w="38100">
                            <a:solidFill>
                              <a:srgbClr val="231F20"/>
                            </a:solidFill>
                            <a:prstDash val="solid"/>
                          </a:ln>
                        </wps:spPr>
                        <wps:bodyPr wrap="square" lIns="0" tIns="0" rIns="0" bIns="0" rtlCol="0">
                          <a:prstTxWarp prst="textNoShape">
                            <a:avLst/>
                          </a:prstTxWarp>
                          <a:noAutofit/>
                        </wps:bodyPr>
                      </wps:wsp>
                      <wps:wsp>
                        <wps:cNvPr id="1104" name="Textbox 1104"/>
                        <wps:cNvSpPr txBox="1"/>
                        <wps:spPr>
                          <a:xfrm>
                            <a:off x="38100" y="0"/>
                            <a:ext cx="4463415" cy="957580"/>
                          </a:xfrm>
                          <a:prstGeom prst="rect">
                            <a:avLst/>
                          </a:prstGeom>
                        </wps:spPr>
                        <wps:txbx>
                          <w:txbxContent>
                            <w:p>
                              <w:pPr>
                                <w:spacing w:before="135"/>
                                <w:ind w:left="223" w:right="0" w:firstLine="0"/>
                                <w:jc w:val="left"/>
                                <w:rPr>
                                  <w:rFonts w:ascii="Trebuchet MS" w:hAnsi="Trebuchet MS"/>
                                  <w:sz w:val="30"/>
                                </w:rPr>
                              </w:pPr>
                              <w:r>
                                <w:rPr>
                                  <w:rFonts w:ascii="Trebuchet MS" w:hAnsi="Trebuchet MS"/>
                                  <w:color w:val="231F20"/>
                                  <w:w w:val="80"/>
                                  <w:sz w:val="30"/>
                                </w:rPr>
                                <w:t>Практическое</w:t>
                              </w:r>
                              <w:r>
                                <w:rPr>
                                  <w:rFonts w:ascii="Trebuchet MS" w:hAnsi="Trebuchet MS"/>
                                  <w:color w:val="231F20"/>
                                  <w:spacing w:val="29"/>
                                  <w:sz w:val="30"/>
                                </w:rPr>
                                <w:t> </w:t>
                              </w:r>
                              <w:r>
                                <w:rPr>
                                  <w:rFonts w:ascii="Trebuchet MS" w:hAnsi="Trebuchet MS"/>
                                  <w:color w:val="231F20"/>
                                  <w:spacing w:val="-2"/>
                                  <w:w w:val="90"/>
                                  <w:sz w:val="30"/>
                                </w:rPr>
                                <w:t>задание</w:t>
                              </w:r>
                            </w:p>
                            <w:p>
                              <w:pPr>
                                <w:spacing w:line="254" w:lineRule="auto" w:before="64"/>
                                <w:ind w:left="506" w:right="283" w:hanging="284"/>
                                <w:jc w:val="both"/>
                                <w:rPr>
                                  <w:rFonts w:ascii="Microsoft Sans Serif" w:hAnsi="Microsoft Sans Serif"/>
                                  <w:sz w:val="20"/>
                                </w:rPr>
                              </w:pPr>
                              <w:r>
                                <w:rPr>
                                  <w:rFonts w:ascii="Segoe UI Symbol" w:hAnsi="Segoe UI Symbol"/>
                                  <w:color w:val="231F20"/>
                                  <w:spacing w:val="-2"/>
                                  <w:w w:val="90"/>
                                  <w:sz w:val="20"/>
                                </w:rPr>
                                <w:t>✶</w:t>
                              </w:r>
                              <w:r>
                                <w:rPr>
                                  <w:rFonts w:ascii="Segoe UI Symbol" w:hAnsi="Segoe UI Symbol"/>
                                  <w:color w:val="231F20"/>
                                  <w:spacing w:val="8"/>
                                  <w:sz w:val="20"/>
                                </w:rPr>
                                <w:t> </w:t>
                              </w:r>
                              <w:r>
                                <w:rPr>
                                  <w:rFonts w:ascii="Microsoft Sans Serif" w:hAnsi="Microsoft Sans Serif"/>
                                  <w:color w:val="231F20"/>
                                  <w:spacing w:val="-2"/>
                                  <w:w w:val="90"/>
                                  <w:sz w:val="20"/>
                                </w:rPr>
                                <w:t>После</w:t>
                              </w:r>
                              <w:r>
                                <w:rPr>
                                  <w:rFonts w:ascii="Microsoft Sans Serif" w:hAnsi="Microsoft Sans Serif"/>
                                  <w:color w:val="231F20"/>
                                  <w:spacing w:val="-6"/>
                                  <w:w w:val="90"/>
                                  <w:sz w:val="20"/>
                                </w:rPr>
                                <w:t> </w:t>
                              </w:r>
                              <w:r>
                                <w:rPr>
                                  <w:rFonts w:ascii="Microsoft Sans Serif" w:hAnsi="Microsoft Sans Serif"/>
                                  <w:color w:val="231F20"/>
                                  <w:spacing w:val="-2"/>
                                  <w:w w:val="90"/>
                                  <w:sz w:val="20"/>
                                </w:rPr>
                                <w:t>выполнения</w:t>
                              </w:r>
                              <w:r>
                                <w:rPr>
                                  <w:rFonts w:ascii="Microsoft Sans Serif" w:hAnsi="Microsoft Sans Serif"/>
                                  <w:color w:val="231F20"/>
                                  <w:spacing w:val="-6"/>
                                  <w:w w:val="90"/>
                                  <w:sz w:val="20"/>
                                </w:rPr>
                                <w:t> </w:t>
                              </w:r>
                              <w:r>
                                <w:rPr>
                                  <w:rFonts w:ascii="Microsoft Sans Serif" w:hAnsi="Microsoft Sans Serif"/>
                                  <w:color w:val="231F20"/>
                                  <w:spacing w:val="-2"/>
                                  <w:w w:val="90"/>
                                  <w:sz w:val="20"/>
                                </w:rPr>
                                <w:t>запроса</w:t>
                              </w:r>
                              <w:r>
                                <w:rPr>
                                  <w:rFonts w:ascii="Microsoft Sans Serif" w:hAnsi="Microsoft Sans Serif"/>
                                  <w:color w:val="231F20"/>
                                  <w:spacing w:val="-6"/>
                                  <w:w w:val="90"/>
                                  <w:sz w:val="20"/>
                                </w:rPr>
                                <w:t> </w:t>
                              </w:r>
                              <w:r>
                                <w:rPr>
                                  <w:rFonts w:ascii="Microsoft Sans Serif" w:hAnsi="Microsoft Sans Serif"/>
                                  <w:color w:val="231F20"/>
                                  <w:spacing w:val="-2"/>
                                  <w:w w:val="90"/>
                                  <w:sz w:val="20"/>
                                </w:rPr>
                                <w:t>скопируйте</w:t>
                              </w:r>
                              <w:r>
                                <w:rPr>
                                  <w:rFonts w:ascii="Microsoft Sans Serif" w:hAnsi="Microsoft Sans Serif"/>
                                  <w:color w:val="231F20"/>
                                  <w:spacing w:val="-6"/>
                                  <w:w w:val="90"/>
                                  <w:sz w:val="20"/>
                                </w:rPr>
                                <w:t> </w:t>
                              </w:r>
                              <w:r>
                                <w:rPr>
                                  <w:rFonts w:ascii="Microsoft Sans Serif" w:hAnsi="Microsoft Sans Serif"/>
                                  <w:color w:val="231F20"/>
                                  <w:spacing w:val="-2"/>
                                  <w:w w:val="90"/>
                                  <w:sz w:val="20"/>
                                </w:rPr>
                                <w:t>полученный</w:t>
                              </w:r>
                              <w:r>
                                <w:rPr>
                                  <w:rFonts w:ascii="Microsoft Sans Serif" w:hAnsi="Microsoft Sans Serif"/>
                                  <w:color w:val="231F20"/>
                                  <w:spacing w:val="-6"/>
                                  <w:w w:val="90"/>
                                  <w:sz w:val="20"/>
                                </w:rPr>
                                <w:t> </w:t>
                              </w:r>
                              <w:r>
                                <w:rPr>
                                  <w:rFonts w:ascii="Microsoft Sans Serif" w:hAnsi="Microsoft Sans Serif"/>
                                  <w:color w:val="231F20"/>
                                  <w:spacing w:val="-2"/>
                                  <w:w w:val="90"/>
                                  <w:sz w:val="20"/>
                                </w:rPr>
                                <w:t>в</w:t>
                              </w:r>
                              <w:r>
                                <w:rPr>
                                  <w:rFonts w:ascii="Microsoft Sans Serif" w:hAnsi="Microsoft Sans Serif"/>
                                  <w:color w:val="231F20"/>
                                  <w:spacing w:val="-6"/>
                                  <w:w w:val="90"/>
                                  <w:sz w:val="20"/>
                                </w:rPr>
                                <w:t> </w:t>
                              </w:r>
                              <w:r>
                                <w:rPr>
                                  <w:rFonts w:ascii="Microsoft Sans Serif" w:hAnsi="Microsoft Sans Serif"/>
                                  <w:color w:val="231F20"/>
                                  <w:spacing w:val="-2"/>
                                  <w:w w:val="90"/>
                                  <w:sz w:val="20"/>
                                </w:rPr>
                                <w:t>DB</w:t>
                              </w:r>
                              <w:r>
                                <w:rPr>
                                  <w:rFonts w:ascii="Microsoft Sans Serif" w:hAnsi="Microsoft Sans Serif"/>
                                  <w:color w:val="231F20"/>
                                  <w:spacing w:val="-6"/>
                                  <w:w w:val="90"/>
                                  <w:sz w:val="20"/>
                                </w:rPr>
                                <w:t> </w:t>
                              </w:r>
                              <w:r>
                                <w:rPr>
                                  <w:rFonts w:ascii="Microsoft Sans Serif" w:hAnsi="Microsoft Sans Serif"/>
                                  <w:color w:val="231F20"/>
                                  <w:spacing w:val="-2"/>
                                  <w:w w:val="90"/>
                                  <w:sz w:val="20"/>
                                </w:rPr>
                                <w:t>Browser</w:t>
                              </w:r>
                              <w:r>
                                <w:rPr>
                                  <w:rFonts w:ascii="Microsoft Sans Serif" w:hAnsi="Microsoft Sans Serif"/>
                                  <w:color w:val="231F20"/>
                                  <w:spacing w:val="-6"/>
                                  <w:w w:val="90"/>
                                  <w:sz w:val="20"/>
                                </w:rPr>
                                <w:t> </w:t>
                              </w:r>
                              <w:r>
                                <w:rPr>
                                  <w:rFonts w:ascii="Microsoft Sans Serif" w:hAnsi="Microsoft Sans Serif"/>
                                  <w:color w:val="231F20"/>
                                  <w:spacing w:val="-2"/>
                                  <w:w w:val="90"/>
                                  <w:sz w:val="20"/>
                                </w:rPr>
                                <w:t>результат в текстовый редактор. Он будет намного читабельнее, чем до </w:t>
                              </w:r>
                              <w:r>
                                <w:rPr>
                                  <w:rFonts w:ascii="Microsoft Sans Serif" w:hAnsi="Microsoft Sans Serif"/>
                                  <w:color w:val="231F20"/>
                                  <w:spacing w:val="-2"/>
                                  <w:w w:val="90"/>
                                  <w:sz w:val="20"/>
                                </w:rPr>
                                <w:t>выполнения </w:t>
                              </w:r>
                              <w:r>
                                <w:rPr>
                                  <w:rFonts w:ascii="Microsoft Sans Serif" w:hAnsi="Microsoft Sans Serif"/>
                                  <w:color w:val="231F20"/>
                                  <w:spacing w:val="-2"/>
                                  <w:sz w:val="20"/>
                                </w:rPr>
                                <w:t>конкатенации.</w:t>
                              </w:r>
                            </w:p>
                          </w:txbxContent>
                        </wps:txbx>
                        <wps:bodyPr wrap="square" lIns="0" tIns="0" rIns="0" bIns="0" rtlCol="0">
                          <a:noAutofit/>
                        </wps:bodyPr>
                      </wps:wsp>
                    </wpg:wgp>
                  </a:graphicData>
                </a:graphic>
              </wp:anchor>
            </w:drawing>
          </mc:Choice>
          <mc:Fallback>
            <w:pict>
              <v:group style="position:absolute;margin-left:56.692902pt;margin-top:25.258188pt;width:354.45pt;height:75.4pt;mso-position-horizontal-relative:page;mso-position-vertical-relative:paragraph;z-index:-15639552;mso-wrap-distance-left:0;mso-wrap-distance-right:0" id="docshapegroup937" coordorigin="1134,505" coordsize="7089,1508">
                <v:rect style="position:absolute;left:1135;top:505;width:7087;height:1508" id="docshape938" filled="true" fillcolor="#e6e7e8" stroked="false">
                  <v:fill type="solid"/>
                </v:rect>
                <v:line style="position:absolute" from="1164,505" to="1164,2012" stroked="true" strokeweight="3pt" strokecolor="#231f20">
                  <v:stroke dashstyle="solid"/>
                </v:line>
                <v:shape style="position:absolute;left:1193;top:505;width:7029;height:1508" type="#_x0000_t202" id="docshape939" filled="false" stroked="false">
                  <v:textbox inset="0,0,0,0">
                    <w:txbxContent>
                      <w:p>
                        <w:pPr>
                          <w:spacing w:before="135"/>
                          <w:ind w:left="223" w:right="0" w:firstLine="0"/>
                          <w:jc w:val="left"/>
                          <w:rPr>
                            <w:rFonts w:ascii="Trebuchet MS" w:hAnsi="Trebuchet MS"/>
                            <w:sz w:val="30"/>
                          </w:rPr>
                        </w:pPr>
                        <w:r>
                          <w:rPr>
                            <w:rFonts w:ascii="Trebuchet MS" w:hAnsi="Trebuchet MS"/>
                            <w:color w:val="231F20"/>
                            <w:w w:val="80"/>
                            <w:sz w:val="30"/>
                          </w:rPr>
                          <w:t>Практическое</w:t>
                        </w:r>
                        <w:r>
                          <w:rPr>
                            <w:rFonts w:ascii="Trebuchet MS" w:hAnsi="Trebuchet MS"/>
                            <w:color w:val="231F20"/>
                            <w:spacing w:val="29"/>
                            <w:sz w:val="30"/>
                          </w:rPr>
                          <w:t> </w:t>
                        </w:r>
                        <w:r>
                          <w:rPr>
                            <w:rFonts w:ascii="Trebuchet MS" w:hAnsi="Trebuchet MS"/>
                            <w:color w:val="231F20"/>
                            <w:spacing w:val="-2"/>
                            <w:w w:val="90"/>
                            <w:sz w:val="30"/>
                          </w:rPr>
                          <w:t>задание</w:t>
                        </w:r>
                      </w:p>
                      <w:p>
                        <w:pPr>
                          <w:spacing w:line="254" w:lineRule="auto" w:before="64"/>
                          <w:ind w:left="506" w:right="283" w:hanging="284"/>
                          <w:jc w:val="both"/>
                          <w:rPr>
                            <w:rFonts w:ascii="Microsoft Sans Serif" w:hAnsi="Microsoft Sans Serif"/>
                            <w:sz w:val="20"/>
                          </w:rPr>
                        </w:pPr>
                        <w:r>
                          <w:rPr>
                            <w:rFonts w:ascii="Segoe UI Symbol" w:hAnsi="Segoe UI Symbol"/>
                            <w:color w:val="231F20"/>
                            <w:spacing w:val="-2"/>
                            <w:w w:val="90"/>
                            <w:sz w:val="20"/>
                          </w:rPr>
                          <w:t>✶</w:t>
                        </w:r>
                        <w:r>
                          <w:rPr>
                            <w:rFonts w:ascii="Segoe UI Symbol" w:hAnsi="Segoe UI Symbol"/>
                            <w:color w:val="231F20"/>
                            <w:spacing w:val="8"/>
                            <w:sz w:val="20"/>
                          </w:rPr>
                          <w:t> </w:t>
                        </w:r>
                        <w:r>
                          <w:rPr>
                            <w:rFonts w:ascii="Microsoft Sans Serif" w:hAnsi="Microsoft Sans Serif"/>
                            <w:color w:val="231F20"/>
                            <w:spacing w:val="-2"/>
                            <w:w w:val="90"/>
                            <w:sz w:val="20"/>
                          </w:rPr>
                          <w:t>После</w:t>
                        </w:r>
                        <w:r>
                          <w:rPr>
                            <w:rFonts w:ascii="Microsoft Sans Serif" w:hAnsi="Microsoft Sans Serif"/>
                            <w:color w:val="231F20"/>
                            <w:spacing w:val="-6"/>
                            <w:w w:val="90"/>
                            <w:sz w:val="20"/>
                          </w:rPr>
                          <w:t> </w:t>
                        </w:r>
                        <w:r>
                          <w:rPr>
                            <w:rFonts w:ascii="Microsoft Sans Serif" w:hAnsi="Microsoft Sans Serif"/>
                            <w:color w:val="231F20"/>
                            <w:spacing w:val="-2"/>
                            <w:w w:val="90"/>
                            <w:sz w:val="20"/>
                          </w:rPr>
                          <w:t>выполнения</w:t>
                        </w:r>
                        <w:r>
                          <w:rPr>
                            <w:rFonts w:ascii="Microsoft Sans Serif" w:hAnsi="Microsoft Sans Serif"/>
                            <w:color w:val="231F20"/>
                            <w:spacing w:val="-6"/>
                            <w:w w:val="90"/>
                            <w:sz w:val="20"/>
                          </w:rPr>
                          <w:t> </w:t>
                        </w:r>
                        <w:r>
                          <w:rPr>
                            <w:rFonts w:ascii="Microsoft Sans Serif" w:hAnsi="Microsoft Sans Serif"/>
                            <w:color w:val="231F20"/>
                            <w:spacing w:val="-2"/>
                            <w:w w:val="90"/>
                            <w:sz w:val="20"/>
                          </w:rPr>
                          <w:t>запроса</w:t>
                        </w:r>
                        <w:r>
                          <w:rPr>
                            <w:rFonts w:ascii="Microsoft Sans Serif" w:hAnsi="Microsoft Sans Serif"/>
                            <w:color w:val="231F20"/>
                            <w:spacing w:val="-6"/>
                            <w:w w:val="90"/>
                            <w:sz w:val="20"/>
                          </w:rPr>
                          <w:t> </w:t>
                        </w:r>
                        <w:r>
                          <w:rPr>
                            <w:rFonts w:ascii="Microsoft Sans Serif" w:hAnsi="Microsoft Sans Serif"/>
                            <w:color w:val="231F20"/>
                            <w:spacing w:val="-2"/>
                            <w:w w:val="90"/>
                            <w:sz w:val="20"/>
                          </w:rPr>
                          <w:t>скопируйте</w:t>
                        </w:r>
                        <w:r>
                          <w:rPr>
                            <w:rFonts w:ascii="Microsoft Sans Serif" w:hAnsi="Microsoft Sans Serif"/>
                            <w:color w:val="231F20"/>
                            <w:spacing w:val="-6"/>
                            <w:w w:val="90"/>
                            <w:sz w:val="20"/>
                          </w:rPr>
                          <w:t> </w:t>
                        </w:r>
                        <w:r>
                          <w:rPr>
                            <w:rFonts w:ascii="Microsoft Sans Serif" w:hAnsi="Microsoft Sans Serif"/>
                            <w:color w:val="231F20"/>
                            <w:spacing w:val="-2"/>
                            <w:w w:val="90"/>
                            <w:sz w:val="20"/>
                          </w:rPr>
                          <w:t>полученный</w:t>
                        </w:r>
                        <w:r>
                          <w:rPr>
                            <w:rFonts w:ascii="Microsoft Sans Serif" w:hAnsi="Microsoft Sans Serif"/>
                            <w:color w:val="231F20"/>
                            <w:spacing w:val="-6"/>
                            <w:w w:val="90"/>
                            <w:sz w:val="20"/>
                          </w:rPr>
                          <w:t> </w:t>
                        </w:r>
                        <w:r>
                          <w:rPr>
                            <w:rFonts w:ascii="Microsoft Sans Serif" w:hAnsi="Microsoft Sans Serif"/>
                            <w:color w:val="231F20"/>
                            <w:spacing w:val="-2"/>
                            <w:w w:val="90"/>
                            <w:sz w:val="20"/>
                          </w:rPr>
                          <w:t>в</w:t>
                        </w:r>
                        <w:r>
                          <w:rPr>
                            <w:rFonts w:ascii="Microsoft Sans Serif" w:hAnsi="Microsoft Sans Serif"/>
                            <w:color w:val="231F20"/>
                            <w:spacing w:val="-6"/>
                            <w:w w:val="90"/>
                            <w:sz w:val="20"/>
                          </w:rPr>
                          <w:t> </w:t>
                        </w:r>
                        <w:r>
                          <w:rPr>
                            <w:rFonts w:ascii="Microsoft Sans Serif" w:hAnsi="Microsoft Sans Serif"/>
                            <w:color w:val="231F20"/>
                            <w:spacing w:val="-2"/>
                            <w:w w:val="90"/>
                            <w:sz w:val="20"/>
                          </w:rPr>
                          <w:t>DB</w:t>
                        </w:r>
                        <w:r>
                          <w:rPr>
                            <w:rFonts w:ascii="Microsoft Sans Serif" w:hAnsi="Microsoft Sans Serif"/>
                            <w:color w:val="231F20"/>
                            <w:spacing w:val="-6"/>
                            <w:w w:val="90"/>
                            <w:sz w:val="20"/>
                          </w:rPr>
                          <w:t> </w:t>
                        </w:r>
                        <w:r>
                          <w:rPr>
                            <w:rFonts w:ascii="Microsoft Sans Serif" w:hAnsi="Microsoft Sans Serif"/>
                            <w:color w:val="231F20"/>
                            <w:spacing w:val="-2"/>
                            <w:w w:val="90"/>
                            <w:sz w:val="20"/>
                          </w:rPr>
                          <w:t>Browser</w:t>
                        </w:r>
                        <w:r>
                          <w:rPr>
                            <w:rFonts w:ascii="Microsoft Sans Serif" w:hAnsi="Microsoft Sans Serif"/>
                            <w:color w:val="231F20"/>
                            <w:spacing w:val="-6"/>
                            <w:w w:val="90"/>
                            <w:sz w:val="20"/>
                          </w:rPr>
                          <w:t> </w:t>
                        </w:r>
                        <w:r>
                          <w:rPr>
                            <w:rFonts w:ascii="Microsoft Sans Serif" w:hAnsi="Microsoft Sans Serif"/>
                            <w:color w:val="231F20"/>
                            <w:spacing w:val="-2"/>
                            <w:w w:val="90"/>
                            <w:sz w:val="20"/>
                          </w:rPr>
                          <w:t>результат в текстовый редактор. Он будет намного читабельнее, чем до </w:t>
                        </w:r>
                        <w:r>
                          <w:rPr>
                            <w:rFonts w:ascii="Microsoft Sans Serif" w:hAnsi="Microsoft Sans Serif"/>
                            <w:color w:val="231F20"/>
                            <w:spacing w:val="-2"/>
                            <w:w w:val="90"/>
                            <w:sz w:val="20"/>
                          </w:rPr>
                          <w:t>выполнения </w:t>
                        </w:r>
                        <w:r>
                          <w:rPr>
                            <w:rFonts w:ascii="Microsoft Sans Serif" w:hAnsi="Microsoft Sans Serif"/>
                            <w:color w:val="231F20"/>
                            <w:spacing w:val="-2"/>
                            <w:sz w:val="20"/>
                          </w:rPr>
                          <w:t>конкатенации.</w:t>
                        </w:r>
                      </w:p>
                    </w:txbxContent>
                  </v:textbox>
                  <w10:wrap type="none"/>
                </v:shape>
                <w10:wrap type="topAndBottom"/>
              </v:group>
            </w:pict>
          </mc:Fallback>
        </mc:AlternateContent>
      </w:r>
    </w:p>
    <w:p>
      <w:pPr>
        <w:pStyle w:val="BodyText"/>
        <w:spacing w:before="43"/>
        <w:rPr>
          <w:rFonts w:ascii="Tahoma"/>
          <w:b/>
          <w:sz w:val="19"/>
        </w:rPr>
      </w:pPr>
    </w:p>
    <w:p>
      <w:pPr>
        <w:spacing w:before="1"/>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7"/>
        <w:ind w:left="425" w:right="134" w:firstLine="0"/>
        <w:jc w:val="both"/>
        <w:rPr>
          <w:rFonts w:ascii="Tahoma" w:hAnsi="Tahoma"/>
          <w:sz w:val="19"/>
        </w:rPr>
      </w:pPr>
      <w:r>
        <w:rPr>
          <w:rFonts w:ascii="Tahoma" w:hAnsi="Tahoma"/>
          <w:color w:val="231F20"/>
          <w:sz w:val="19"/>
        </w:rPr>
        <w:t>Пробелы между символами || не обязательны.</w:t>
      </w:r>
      <w:r>
        <w:rPr>
          <w:rFonts w:ascii="Tahoma" w:hAnsi="Tahoma"/>
          <w:color w:val="231F20"/>
          <w:spacing w:val="-7"/>
          <w:sz w:val="19"/>
        </w:rPr>
        <w:t> </w:t>
      </w:r>
      <w:r>
        <w:rPr>
          <w:rFonts w:ascii="Tahoma" w:hAnsi="Tahoma"/>
          <w:color w:val="231F20"/>
          <w:sz w:val="19"/>
        </w:rPr>
        <w:t>В предыдущем примере,</w:t>
      </w:r>
      <w:r>
        <w:rPr>
          <w:rFonts w:ascii="Tahoma" w:hAnsi="Tahoma"/>
          <w:color w:val="231F20"/>
          <w:spacing w:val="-7"/>
          <w:sz w:val="19"/>
        </w:rPr>
        <w:t> </w:t>
      </w:r>
      <w:r>
        <w:rPr>
          <w:rFonts w:ascii="Tahoma" w:hAnsi="Tahoma"/>
          <w:color w:val="231F20"/>
          <w:sz w:val="19"/>
        </w:rPr>
        <w:t>что- бы получить желаемый формат,</w:t>
      </w:r>
      <w:r>
        <w:rPr>
          <w:rFonts w:ascii="Tahoma" w:hAnsi="Tahoma"/>
          <w:color w:val="231F20"/>
          <w:spacing w:val="-1"/>
          <w:sz w:val="19"/>
        </w:rPr>
        <w:t> </w:t>
      </w:r>
      <w:r>
        <w:rPr>
          <w:rFonts w:ascii="Tahoma" w:hAnsi="Tahoma"/>
          <w:color w:val="231F20"/>
          <w:sz w:val="19"/>
        </w:rPr>
        <w:t>мы использовали запятую,</w:t>
      </w:r>
      <w:r>
        <w:rPr>
          <w:rFonts w:ascii="Tahoma" w:hAnsi="Tahoma"/>
          <w:color w:val="231F20"/>
          <w:spacing w:val="-1"/>
          <w:sz w:val="19"/>
        </w:rPr>
        <w:t> </w:t>
      </w:r>
      <w:r>
        <w:rPr>
          <w:rFonts w:ascii="Tahoma" w:hAnsi="Tahoma"/>
          <w:color w:val="231F20"/>
          <w:sz w:val="19"/>
        </w:rPr>
        <w:t>а затем </w:t>
      </w:r>
      <w:r>
        <w:rPr>
          <w:rFonts w:ascii="Tahoma" w:hAnsi="Tahoma"/>
          <w:color w:val="231F20"/>
          <w:sz w:val="19"/>
        </w:rPr>
        <w:t>пробел. </w:t>
      </w:r>
      <w:r>
        <w:rPr>
          <w:rFonts w:ascii="Tahoma" w:hAnsi="Tahoma"/>
          <w:color w:val="231F20"/>
          <w:w w:val="105"/>
          <w:sz w:val="19"/>
        </w:rPr>
        <w:t>Вы можете добавить любой текст,</w:t>
      </w:r>
      <w:r>
        <w:rPr>
          <w:rFonts w:ascii="Tahoma" w:hAnsi="Tahoma"/>
          <w:color w:val="231F20"/>
          <w:spacing w:val="-7"/>
          <w:w w:val="105"/>
          <w:sz w:val="19"/>
        </w:rPr>
        <w:t> </w:t>
      </w:r>
      <w:r>
        <w:rPr>
          <w:rFonts w:ascii="Tahoma" w:hAnsi="Tahoma"/>
          <w:color w:val="231F20"/>
          <w:w w:val="105"/>
          <w:sz w:val="19"/>
        </w:rPr>
        <w:t>поместив его в кавычки.</w:t>
      </w:r>
    </w:p>
    <w:p>
      <w:pPr>
        <w:pStyle w:val="BodyText"/>
        <w:rPr>
          <w:rFonts w:ascii="Tahoma"/>
          <w:sz w:val="19"/>
        </w:rPr>
      </w:pPr>
    </w:p>
    <w:p>
      <w:pPr>
        <w:pStyle w:val="BodyText"/>
        <w:spacing w:before="4"/>
        <w:rPr>
          <w:rFonts w:ascii="Tahoma"/>
          <w:sz w:val="19"/>
        </w:rPr>
      </w:pPr>
    </w:p>
    <w:p>
      <w:pPr>
        <w:pStyle w:val="Heading4"/>
        <w:spacing w:before="1"/>
      </w:pPr>
      <w:r>
        <w:rPr>
          <w:color w:val="231F20"/>
          <w:w w:val="80"/>
        </w:rPr>
        <w:t>Обрезка</w:t>
      </w:r>
      <w:r>
        <w:rPr>
          <w:color w:val="231F20"/>
        </w:rPr>
        <w:t> </w:t>
      </w:r>
      <w:r>
        <w:rPr>
          <w:color w:val="231F20"/>
          <w:spacing w:val="-2"/>
          <w:w w:val="95"/>
        </w:rPr>
        <w:t>строки</w:t>
      </w:r>
    </w:p>
    <w:p>
      <w:pPr>
        <w:pStyle w:val="BodyText"/>
        <w:spacing w:line="256" w:lineRule="auto" w:before="178"/>
        <w:ind w:left="141" w:right="137"/>
        <w:jc w:val="both"/>
      </w:pPr>
      <w:r>
        <w:rPr>
          <w:color w:val="231F20"/>
          <w:w w:val="105"/>
        </w:rPr>
        <w:t>С</w:t>
      </w:r>
      <w:r>
        <w:rPr>
          <w:color w:val="231F20"/>
          <w:spacing w:val="-12"/>
          <w:w w:val="105"/>
        </w:rPr>
        <w:t> </w:t>
      </w:r>
      <w:r>
        <w:rPr>
          <w:color w:val="231F20"/>
        </w:rPr>
        <w:t>помощью</w:t>
      </w:r>
      <w:r>
        <w:rPr>
          <w:color w:val="231F20"/>
          <w:spacing w:val="-10"/>
        </w:rPr>
        <w:t> </w:t>
      </w:r>
      <w:r>
        <w:rPr>
          <w:color w:val="231F20"/>
        </w:rPr>
        <w:t>функций</w:t>
      </w:r>
      <w:r>
        <w:rPr>
          <w:color w:val="231F20"/>
          <w:spacing w:val="-10"/>
        </w:rPr>
        <w:t> </w:t>
      </w:r>
      <w:r>
        <w:rPr>
          <w:color w:val="231F20"/>
        </w:rPr>
        <w:t>мы</w:t>
      </w:r>
      <w:r>
        <w:rPr>
          <w:color w:val="231F20"/>
          <w:spacing w:val="-10"/>
        </w:rPr>
        <w:t> </w:t>
      </w:r>
      <w:r>
        <w:rPr>
          <w:color w:val="231F20"/>
        </w:rPr>
        <w:t>также</w:t>
      </w:r>
      <w:r>
        <w:rPr>
          <w:color w:val="231F20"/>
          <w:spacing w:val="-10"/>
        </w:rPr>
        <w:t> </w:t>
      </w:r>
      <w:r>
        <w:rPr>
          <w:color w:val="231F20"/>
        </w:rPr>
        <w:t>можем</w:t>
      </w:r>
      <w:r>
        <w:rPr>
          <w:color w:val="231F20"/>
          <w:spacing w:val="-10"/>
        </w:rPr>
        <w:t> </w:t>
      </w:r>
      <w:r>
        <w:rPr>
          <w:color w:val="231F20"/>
        </w:rPr>
        <w:t>вырезать</w:t>
      </w:r>
      <w:r>
        <w:rPr>
          <w:color w:val="231F20"/>
          <w:spacing w:val="-10"/>
        </w:rPr>
        <w:t> </w:t>
      </w:r>
      <w:r>
        <w:rPr>
          <w:color w:val="231F20"/>
        </w:rPr>
        <w:t>из</w:t>
      </w:r>
      <w:r>
        <w:rPr>
          <w:color w:val="231F20"/>
          <w:spacing w:val="-10"/>
        </w:rPr>
        <w:t> </w:t>
      </w:r>
      <w:r>
        <w:rPr>
          <w:color w:val="231F20"/>
        </w:rPr>
        <w:t>текста</w:t>
      </w:r>
      <w:r>
        <w:rPr>
          <w:color w:val="231F20"/>
          <w:spacing w:val="-10"/>
        </w:rPr>
        <w:t> </w:t>
      </w:r>
      <w:r>
        <w:rPr>
          <w:color w:val="231F20"/>
        </w:rPr>
        <w:t>определенное</w:t>
      </w:r>
      <w:r>
        <w:rPr>
          <w:color w:val="231F20"/>
          <w:spacing w:val="-10"/>
        </w:rPr>
        <w:t> </w:t>
      </w:r>
      <w:r>
        <w:rPr>
          <w:color w:val="231F20"/>
        </w:rPr>
        <w:t>коли- </w:t>
      </w:r>
      <w:r>
        <w:rPr>
          <w:color w:val="231F20"/>
          <w:spacing w:val="-4"/>
        </w:rPr>
        <w:t>чество символов. Из приведенного выше примера видно, что почтовые индексы</w:t>
      </w:r>
      <w:r>
        <w:rPr>
          <w:color w:val="231F20"/>
          <w:spacing w:val="-2"/>
        </w:rPr>
        <w:t> США</w:t>
      </w:r>
      <w:r>
        <w:rPr>
          <w:color w:val="231F20"/>
          <w:spacing w:val="-10"/>
        </w:rPr>
        <w:t> </w:t>
      </w:r>
      <w:r>
        <w:rPr>
          <w:color w:val="231F20"/>
          <w:spacing w:val="-2"/>
        </w:rPr>
        <w:t>в</w:t>
      </w:r>
      <w:r>
        <w:rPr>
          <w:color w:val="231F20"/>
          <w:spacing w:val="-9"/>
        </w:rPr>
        <w:t> </w:t>
      </w:r>
      <w:r>
        <w:rPr>
          <w:color w:val="231F20"/>
          <w:spacing w:val="-2"/>
        </w:rPr>
        <w:t>таблице</w:t>
      </w:r>
      <w:r>
        <w:rPr>
          <w:color w:val="231F20"/>
          <w:spacing w:val="-7"/>
        </w:rPr>
        <w:t> </w:t>
      </w:r>
      <w:r>
        <w:rPr>
          <w:rFonts w:ascii="Consolas" w:hAnsi="Consolas"/>
          <w:color w:val="231F20"/>
          <w:spacing w:val="-2"/>
          <w:sz w:val="18"/>
        </w:rPr>
        <w:t>customers</w:t>
      </w:r>
      <w:r>
        <w:rPr>
          <w:rFonts w:ascii="Consolas" w:hAnsi="Consolas"/>
          <w:color w:val="231F20"/>
          <w:spacing w:val="-23"/>
          <w:sz w:val="18"/>
        </w:rPr>
        <w:t> </w:t>
      </w:r>
      <w:r>
        <w:rPr>
          <w:color w:val="231F20"/>
          <w:spacing w:val="-2"/>
        </w:rPr>
        <w:t>не единообразны. Некоторые из них содержат дефис </w:t>
      </w:r>
      <w:r>
        <w:rPr>
          <w:color w:val="231F20"/>
        </w:rPr>
        <w:t>и дополнительный четырехзначный номер, который почтовая служба США называет</w:t>
      </w:r>
      <w:r>
        <w:rPr>
          <w:color w:val="231F20"/>
          <w:spacing w:val="-3"/>
        </w:rPr>
        <w:t> </w:t>
      </w:r>
      <w:r>
        <w:rPr>
          <w:color w:val="231F20"/>
        </w:rPr>
        <w:t>кодом</w:t>
      </w:r>
      <w:r>
        <w:rPr>
          <w:color w:val="231F20"/>
          <w:spacing w:val="-3"/>
        </w:rPr>
        <w:t> </w:t>
      </w:r>
      <w:r>
        <w:rPr>
          <w:color w:val="231F20"/>
        </w:rPr>
        <w:t>ZIP</w:t>
      </w:r>
      <w:r>
        <w:rPr>
          <w:color w:val="231F20"/>
          <w:spacing w:val="-3"/>
        </w:rPr>
        <w:t> </w:t>
      </w:r>
      <w:r>
        <w:rPr>
          <w:color w:val="231F20"/>
        </w:rPr>
        <w:t>+4.</w:t>
      </w:r>
      <w:r>
        <w:rPr>
          <w:color w:val="231F20"/>
          <w:spacing w:val="-3"/>
        </w:rPr>
        <w:t> </w:t>
      </w:r>
      <w:r>
        <w:rPr>
          <w:color w:val="231F20"/>
        </w:rPr>
        <w:t>В</w:t>
      </w:r>
      <w:r>
        <w:rPr>
          <w:color w:val="231F20"/>
          <w:spacing w:val="-3"/>
        </w:rPr>
        <w:t> </w:t>
      </w:r>
      <w:r>
        <w:rPr>
          <w:color w:val="231F20"/>
        </w:rPr>
        <w:t>одном</w:t>
      </w:r>
      <w:r>
        <w:rPr>
          <w:color w:val="231F20"/>
          <w:spacing w:val="-3"/>
        </w:rPr>
        <w:t> </w:t>
      </w:r>
      <w:r>
        <w:rPr>
          <w:color w:val="231F20"/>
        </w:rPr>
        <w:t>из</w:t>
      </w:r>
      <w:r>
        <w:rPr>
          <w:color w:val="231F20"/>
          <w:spacing w:val="-3"/>
        </w:rPr>
        <w:t> </w:t>
      </w:r>
      <w:r>
        <w:rPr>
          <w:color w:val="231F20"/>
        </w:rPr>
        <w:t>почтовых</w:t>
      </w:r>
      <w:r>
        <w:rPr>
          <w:color w:val="231F20"/>
          <w:spacing w:val="-3"/>
        </w:rPr>
        <w:t> </w:t>
      </w:r>
      <w:r>
        <w:rPr>
          <w:color w:val="231F20"/>
        </w:rPr>
        <w:t>индексов</w:t>
      </w:r>
      <w:r>
        <w:rPr>
          <w:color w:val="231F20"/>
          <w:spacing w:val="-3"/>
        </w:rPr>
        <w:t> </w:t>
      </w:r>
      <w:r>
        <w:rPr>
          <w:color w:val="231F20"/>
        </w:rPr>
        <w:t>отсутствует</w:t>
      </w:r>
      <w:r>
        <w:rPr>
          <w:color w:val="231F20"/>
          <w:spacing w:val="-3"/>
        </w:rPr>
        <w:t> </w:t>
      </w:r>
      <w:r>
        <w:rPr>
          <w:color w:val="231F20"/>
        </w:rPr>
        <w:t>четвертая цифра почтового кода ZIP +4.</w:t>
      </w:r>
    </w:p>
    <w:p>
      <w:pPr>
        <w:pStyle w:val="BodyText"/>
        <w:spacing w:after="0" w:line="256" w:lineRule="auto"/>
        <w:jc w:val="both"/>
        <w:sectPr>
          <w:pgSz w:w="9360" w:h="13210"/>
          <w:pgMar w:header="807" w:footer="0" w:top="1160" w:bottom="280" w:left="992" w:right="992"/>
        </w:sectPr>
      </w:pPr>
    </w:p>
    <w:p>
      <w:pPr>
        <w:pStyle w:val="BodyText"/>
        <w:spacing w:before="205"/>
        <w:rPr>
          <w:sz w:val="19"/>
        </w:rPr>
      </w:pPr>
    </w:p>
    <w:p>
      <w:pPr>
        <w:spacing w:before="1"/>
        <w:ind w:left="143" w:right="0" w:firstLine="0"/>
        <w:jc w:val="both"/>
        <w:rPr>
          <w:rFonts w:ascii="Tahoma" w:hAnsi="Tahoma"/>
          <w:b/>
          <w:sz w:val="19"/>
        </w:rPr>
      </w:pPr>
      <w:r>
        <w:rPr>
          <w:rFonts w:ascii="Tahoma" w:hAnsi="Tahoma"/>
          <w:b/>
          <w:color w:val="231F20"/>
          <w:w w:val="90"/>
          <w:sz w:val="19"/>
        </w:rPr>
        <w:t>НА</w:t>
      </w:r>
      <w:r>
        <w:rPr>
          <w:rFonts w:ascii="Tahoma" w:hAnsi="Tahoma"/>
          <w:b/>
          <w:color w:val="231F20"/>
          <w:spacing w:val="-2"/>
          <w:sz w:val="19"/>
        </w:rPr>
        <w:t> </w:t>
      </w:r>
      <w:r>
        <w:rPr>
          <w:rFonts w:ascii="Tahoma" w:hAnsi="Tahoma"/>
          <w:b/>
          <w:color w:val="231F20"/>
          <w:w w:val="90"/>
          <w:sz w:val="19"/>
        </w:rPr>
        <w:t>МОЙ</w:t>
      </w:r>
      <w:r>
        <w:rPr>
          <w:rFonts w:ascii="Tahoma" w:hAnsi="Tahoma"/>
          <w:b/>
          <w:color w:val="231F20"/>
          <w:spacing w:val="-2"/>
          <w:sz w:val="19"/>
        </w:rPr>
        <w:t> </w:t>
      </w:r>
      <w:r>
        <w:rPr>
          <w:rFonts w:ascii="Tahoma" w:hAnsi="Tahoma"/>
          <w:b/>
          <w:color w:val="231F20"/>
          <w:spacing w:val="-2"/>
          <w:w w:val="90"/>
          <w:sz w:val="19"/>
        </w:rPr>
        <w:t>ВЗГЛЯД,</w:t>
      </w:r>
    </w:p>
    <w:p>
      <w:pPr>
        <w:spacing w:line="247" w:lineRule="auto" w:before="63"/>
        <w:ind w:left="425" w:right="137" w:firstLine="0"/>
        <w:jc w:val="both"/>
        <w:rPr>
          <w:rFonts w:ascii="Tahoma" w:hAnsi="Tahoma"/>
          <w:sz w:val="19"/>
        </w:rPr>
      </w:pPr>
      <w:r>
        <w:rPr>
          <w:rFonts w:ascii="Tahoma" w:hAnsi="Tahoma"/>
          <w:color w:val="231F20"/>
          <w:w w:val="105"/>
          <w:sz w:val="19"/>
        </w:rPr>
        <w:t>обнаружение</w:t>
      </w:r>
      <w:r>
        <w:rPr>
          <w:rFonts w:ascii="Tahoma" w:hAnsi="Tahoma"/>
          <w:color w:val="231F20"/>
          <w:spacing w:val="-11"/>
          <w:w w:val="105"/>
          <w:sz w:val="19"/>
        </w:rPr>
        <w:t> </w:t>
      </w:r>
      <w:r>
        <w:rPr>
          <w:rFonts w:ascii="Tahoma" w:hAnsi="Tahoma"/>
          <w:color w:val="231F20"/>
          <w:w w:val="105"/>
          <w:sz w:val="19"/>
        </w:rPr>
        <w:t>ошибок</w:t>
      </w:r>
      <w:r>
        <w:rPr>
          <w:rFonts w:ascii="Tahoma" w:hAnsi="Tahoma"/>
          <w:color w:val="231F20"/>
          <w:spacing w:val="-10"/>
          <w:w w:val="105"/>
          <w:sz w:val="19"/>
        </w:rPr>
        <w:t> </w:t>
      </w:r>
      <w:r>
        <w:rPr>
          <w:rFonts w:ascii="Tahoma" w:hAnsi="Tahoma"/>
          <w:color w:val="231F20"/>
          <w:w w:val="105"/>
          <w:sz w:val="19"/>
        </w:rPr>
        <w:t>или</w:t>
      </w:r>
      <w:r>
        <w:rPr>
          <w:rFonts w:ascii="Tahoma" w:hAnsi="Tahoma"/>
          <w:color w:val="231F20"/>
          <w:spacing w:val="-10"/>
          <w:w w:val="105"/>
          <w:sz w:val="19"/>
        </w:rPr>
        <w:t> </w:t>
      </w:r>
      <w:r>
        <w:rPr>
          <w:rFonts w:ascii="Tahoma" w:hAnsi="Tahoma"/>
          <w:color w:val="231F20"/>
          <w:w w:val="105"/>
          <w:sz w:val="19"/>
        </w:rPr>
        <w:t>несоответствий</w:t>
      </w:r>
      <w:r>
        <w:rPr>
          <w:rFonts w:ascii="Tahoma" w:hAnsi="Tahoma"/>
          <w:color w:val="231F20"/>
          <w:spacing w:val="-10"/>
          <w:w w:val="105"/>
          <w:sz w:val="19"/>
        </w:rPr>
        <w:t> </w:t>
      </w:r>
      <w:r>
        <w:rPr>
          <w:rFonts w:ascii="Tahoma" w:hAnsi="Tahoma"/>
          <w:color w:val="231F20"/>
          <w:w w:val="105"/>
          <w:sz w:val="19"/>
        </w:rPr>
        <w:t>в</w:t>
      </w:r>
      <w:r>
        <w:rPr>
          <w:rFonts w:ascii="Tahoma" w:hAnsi="Tahoma"/>
          <w:color w:val="231F20"/>
          <w:spacing w:val="-10"/>
          <w:w w:val="105"/>
          <w:sz w:val="19"/>
        </w:rPr>
        <w:t> </w:t>
      </w:r>
      <w:r>
        <w:rPr>
          <w:rFonts w:ascii="Tahoma" w:hAnsi="Tahoma"/>
          <w:color w:val="231F20"/>
          <w:w w:val="105"/>
          <w:sz w:val="19"/>
        </w:rPr>
        <w:t>базе</w:t>
      </w:r>
      <w:r>
        <w:rPr>
          <w:rFonts w:ascii="Tahoma" w:hAnsi="Tahoma"/>
          <w:color w:val="231F20"/>
          <w:spacing w:val="-10"/>
          <w:w w:val="105"/>
          <w:sz w:val="19"/>
        </w:rPr>
        <w:t> </w:t>
      </w:r>
      <w:r>
        <w:rPr>
          <w:rFonts w:ascii="Tahoma" w:hAnsi="Tahoma"/>
          <w:color w:val="231F20"/>
          <w:w w:val="105"/>
          <w:sz w:val="19"/>
        </w:rPr>
        <w:t>данных</w:t>
      </w:r>
      <w:r>
        <w:rPr>
          <w:rFonts w:ascii="Tahoma" w:hAnsi="Tahoma"/>
          <w:color w:val="231F20"/>
          <w:spacing w:val="-10"/>
          <w:w w:val="105"/>
          <w:sz w:val="19"/>
        </w:rPr>
        <w:t> </w:t>
      </w:r>
      <w:r>
        <w:rPr>
          <w:rFonts w:ascii="Tahoma" w:hAnsi="Tahoma"/>
          <w:color w:val="231F20"/>
          <w:w w:val="105"/>
          <w:sz w:val="19"/>
        </w:rPr>
        <w:t>неизбежно.</w:t>
      </w:r>
      <w:r>
        <w:rPr>
          <w:rFonts w:ascii="Tahoma" w:hAnsi="Tahoma"/>
          <w:color w:val="231F20"/>
          <w:spacing w:val="-16"/>
          <w:w w:val="105"/>
          <w:sz w:val="19"/>
        </w:rPr>
        <w:t> </w:t>
      </w:r>
      <w:r>
        <w:rPr>
          <w:rFonts w:ascii="Tahoma" w:hAnsi="Tahoma"/>
          <w:color w:val="231F20"/>
          <w:w w:val="105"/>
          <w:sz w:val="19"/>
        </w:rPr>
        <w:t>Спо- </w:t>
      </w:r>
      <w:r>
        <w:rPr>
          <w:rFonts w:ascii="Tahoma" w:hAnsi="Tahoma"/>
          <w:color w:val="231F20"/>
          <w:sz w:val="19"/>
        </w:rPr>
        <w:t>собность</w:t>
      </w:r>
      <w:r>
        <w:rPr>
          <w:rFonts w:ascii="Tahoma" w:hAnsi="Tahoma"/>
          <w:color w:val="231F20"/>
          <w:spacing w:val="-6"/>
          <w:sz w:val="19"/>
        </w:rPr>
        <w:t> </w:t>
      </w:r>
      <w:r>
        <w:rPr>
          <w:rFonts w:ascii="Tahoma" w:hAnsi="Tahoma"/>
          <w:color w:val="231F20"/>
          <w:sz w:val="19"/>
        </w:rPr>
        <w:t>предусматривать</w:t>
      </w:r>
      <w:r>
        <w:rPr>
          <w:rFonts w:ascii="Tahoma" w:hAnsi="Tahoma"/>
          <w:color w:val="231F20"/>
          <w:spacing w:val="-6"/>
          <w:sz w:val="19"/>
        </w:rPr>
        <w:t> </w:t>
      </w:r>
      <w:r>
        <w:rPr>
          <w:rFonts w:ascii="Tahoma" w:hAnsi="Tahoma"/>
          <w:color w:val="231F20"/>
          <w:sz w:val="19"/>
        </w:rPr>
        <w:t>ошибки</w:t>
      </w:r>
      <w:r>
        <w:rPr>
          <w:rFonts w:ascii="Tahoma" w:hAnsi="Tahoma"/>
          <w:color w:val="231F20"/>
          <w:spacing w:val="-6"/>
          <w:sz w:val="19"/>
        </w:rPr>
        <w:t> </w:t>
      </w:r>
      <w:r>
        <w:rPr>
          <w:rFonts w:ascii="Tahoma" w:hAnsi="Tahoma"/>
          <w:color w:val="231F20"/>
          <w:sz w:val="19"/>
        </w:rPr>
        <w:t>и</w:t>
      </w:r>
      <w:r>
        <w:rPr>
          <w:rFonts w:ascii="Tahoma" w:hAnsi="Tahoma"/>
          <w:color w:val="231F20"/>
          <w:spacing w:val="-6"/>
          <w:sz w:val="19"/>
        </w:rPr>
        <w:t> </w:t>
      </w:r>
      <w:r>
        <w:rPr>
          <w:rFonts w:ascii="Tahoma" w:hAnsi="Tahoma"/>
          <w:color w:val="231F20"/>
          <w:sz w:val="19"/>
        </w:rPr>
        <w:t>исключения</w:t>
      </w:r>
      <w:r>
        <w:rPr>
          <w:rFonts w:ascii="Tahoma" w:hAnsi="Tahoma"/>
          <w:color w:val="231F20"/>
          <w:spacing w:val="-6"/>
          <w:sz w:val="19"/>
        </w:rPr>
        <w:t> </w:t>
      </w:r>
      <w:r>
        <w:rPr>
          <w:rFonts w:ascii="Tahoma" w:hAnsi="Tahoma"/>
          <w:color w:val="231F20"/>
          <w:sz w:val="19"/>
        </w:rPr>
        <w:t>и</w:t>
      </w:r>
      <w:r>
        <w:rPr>
          <w:rFonts w:ascii="Tahoma" w:hAnsi="Tahoma"/>
          <w:color w:val="231F20"/>
          <w:spacing w:val="-6"/>
          <w:sz w:val="19"/>
        </w:rPr>
        <w:t> </w:t>
      </w:r>
      <w:r>
        <w:rPr>
          <w:rFonts w:ascii="Tahoma" w:hAnsi="Tahoma"/>
          <w:color w:val="231F20"/>
          <w:sz w:val="19"/>
        </w:rPr>
        <w:t>обрабатывать</w:t>
      </w:r>
      <w:r>
        <w:rPr>
          <w:rFonts w:ascii="Tahoma" w:hAnsi="Tahoma"/>
          <w:color w:val="231F20"/>
          <w:spacing w:val="-6"/>
          <w:sz w:val="19"/>
        </w:rPr>
        <w:t> </w:t>
      </w:r>
      <w:r>
        <w:rPr>
          <w:rFonts w:ascii="Tahoma" w:hAnsi="Tahoma"/>
          <w:color w:val="231F20"/>
          <w:sz w:val="19"/>
        </w:rPr>
        <w:t>их</w:t>
      </w:r>
      <w:r>
        <w:rPr>
          <w:rFonts w:ascii="Tahoma" w:hAnsi="Tahoma"/>
          <w:color w:val="231F20"/>
          <w:spacing w:val="-6"/>
          <w:sz w:val="19"/>
        </w:rPr>
        <w:t> </w:t>
      </w:r>
      <w:r>
        <w:rPr>
          <w:rFonts w:ascii="Tahoma" w:hAnsi="Tahoma"/>
          <w:color w:val="231F20"/>
          <w:sz w:val="19"/>
        </w:rPr>
        <w:t>—</w:t>
      </w:r>
      <w:r>
        <w:rPr>
          <w:rFonts w:ascii="Tahoma" w:hAnsi="Tahoma"/>
          <w:color w:val="231F20"/>
          <w:spacing w:val="-6"/>
          <w:sz w:val="19"/>
        </w:rPr>
        <w:t> </w:t>
      </w:r>
      <w:r>
        <w:rPr>
          <w:rFonts w:ascii="Tahoma" w:hAnsi="Tahoma"/>
          <w:color w:val="231F20"/>
          <w:sz w:val="19"/>
        </w:rPr>
        <w:t>часть </w:t>
      </w:r>
      <w:r>
        <w:rPr>
          <w:rFonts w:ascii="Tahoma" w:hAnsi="Tahoma"/>
          <w:color w:val="231F20"/>
          <w:w w:val="105"/>
          <w:sz w:val="19"/>
        </w:rPr>
        <w:t>процесса</w:t>
      </w:r>
      <w:r>
        <w:rPr>
          <w:rFonts w:ascii="Tahoma" w:hAnsi="Tahoma"/>
          <w:color w:val="231F20"/>
          <w:spacing w:val="-15"/>
          <w:w w:val="105"/>
          <w:sz w:val="19"/>
        </w:rPr>
        <w:t> </w:t>
      </w:r>
      <w:r>
        <w:rPr>
          <w:rFonts w:ascii="Tahoma" w:hAnsi="Tahoma"/>
          <w:color w:val="231F20"/>
          <w:w w:val="105"/>
          <w:sz w:val="19"/>
        </w:rPr>
        <w:t>обучения</w:t>
      </w:r>
      <w:r>
        <w:rPr>
          <w:rFonts w:ascii="Tahoma" w:hAnsi="Tahoma"/>
          <w:color w:val="231F20"/>
          <w:spacing w:val="-13"/>
          <w:w w:val="105"/>
          <w:sz w:val="19"/>
        </w:rPr>
        <w:t> </w:t>
      </w:r>
      <w:r>
        <w:rPr>
          <w:rFonts w:ascii="Tahoma" w:hAnsi="Tahoma"/>
          <w:color w:val="231F20"/>
          <w:w w:val="105"/>
          <w:sz w:val="19"/>
        </w:rPr>
        <w:t>и</w:t>
      </w:r>
      <w:r>
        <w:rPr>
          <w:rFonts w:ascii="Tahoma" w:hAnsi="Tahoma"/>
          <w:color w:val="231F20"/>
          <w:spacing w:val="-13"/>
          <w:w w:val="105"/>
          <w:sz w:val="19"/>
        </w:rPr>
        <w:t> </w:t>
      </w:r>
      <w:r>
        <w:rPr>
          <w:rFonts w:ascii="Tahoma" w:hAnsi="Tahoma"/>
          <w:color w:val="231F20"/>
          <w:w w:val="105"/>
          <w:sz w:val="19"/>
        </w:rPr>
        <w:t>бесценный</w:t>
      </w:r>
      <w:r>
        <w:rPr>
          <w:rFonts w:ascii="Tahoma" w:hAnsi="Tahoma"/>
          <w:color w:val="231F20"/>
          <w:spacing w:val="-13"/>
          <w:w w:val="105"/>
          <w:sz w:val="19"/>
        </w:rPr>
        <w:t> </w:t>
      </w:r>
      <w:r>
        <w:rPr>
          <w:rFonts w:ascii="Tahoma" w:hAnsi="Tahoma"/>
          <w:color w:val="231F20"/>
          <w:w w:val="105"/>
          <w:sz w:val="19"/>
        </w:rPr>
        <w:t>навык.</w:t>
      </w:r>
      <w:r>
        <w:rPr>
          <w:rFonts w:ascii="Tahoma" w:hAnsi="Tahoma"/>
          <w:color w:val="231F20"/>
          <w:spacing w:val="-16"/>
          <w:w w:val="105"/>
          <w:sz w:val="19"/>
        </w:rPr>
        <w:t> </w:t>
      </w:r>
      <w:r>
        <w:rPr>
          <w:rFonts w:ascii="Tahoma" w:hAnsi="Tahoma"/>
          <w:color w:val="231F20"/>
          <w:w w:val="105"/>
          <w:sz w:val="19"/>
        </w:rPr>
        <w:t>Поля</w:t>
      </w:r>
      <w:r>
        <w:rPr>
          <w:rFonts w:ascii="Tahoma" w:hAnsi="Tahoma"/>
          <w:color w:val="231F20"/>
          <w:spacing w:val="-13"/>
          <w:w w:val="105"/>
          <w:sz w:val="19"/>
        </w:rPr>
        <w:t> </w:t>
      </w:r>
      <w:r>
        <w:rPr>
          <w:rFonts w:ascii="Tahoma" w:hAnsi="Tahoma"/>
          <w:color w:val="231F20"/>
          <w:w w:val="105"/>
          <w:sz w:val="19"/>
        </w:rPr>
        <w:t>часто</w:t>
      </w:r>
      <w:r>
        <w:rPr>
          <w:rFonts w:ascii="Tahoma" w:hAnsi="Tahoma"/>
          <w:color w:val="231F20"/>
          <w:spacing w:val="-13"/>
          <w:w w:val="105"/>
          <w:sz w:val="19"/>
        </w:rPr>
        <w:t> </w:t>
      </w:r>
      <w:r>
        <w:rPr>
          <w:rFonts w:ascii="Tahoma" w:hAnsi="Tahoma"/>
          <w:color w:val="231F20"/>
          <w:w w:val="105"/>
          <w:sz w:val="19"/>
        </w:rPr>
        <w:t>содержат</w:t>
      </w:r>
      <w:r>
        <w:rPr>
          <w:rFonts w:ascii="Tahoma" w:hAnsi="Tahoma"/>
          <w:color w:val="231F20"/>
          <w:spacing w:val="-13"/>
          <w:w w:val="105"/>
          <w:sz w:val="19"/>
        </w:rPr>
        <w:t> </w:t>
      </w:r>
      <w:r>
        <w:rPr>
          <w:rFonts w:ascii="Tahoma" w:hAnsi="Tahoma"/>
          <w:color w:val="231F20"/>
          <w:w w:val="105"/>
          <w:sz w:val="19"/>
        </w:rPr>
        <w:t>орфографи- ческие ошибки, неправильное количество символов или другие несоот- ветствия. В дальнейшем вы научитесь предусматривать и обрабатывать ошибки по мере их появления.</w:t>
      </w:r>
    </w:p>
    <w:p>
      <w:pPr>
        <w:pStyle w:val="BodyText"/>
        <w:spacing w:before="34"/>
        <w:rPr>
          <w:rFonts w:ascii="Tahoma"/>
          <w:sz w:val="19"/>
        </w:rPr>
      </w:pPr>
    </w:p>
    <w:p>
      <w:pPr>
        <w:pStyle w:val="BodyText"/>
        <w:spacing w:line="252" w:lineRule="auto"/>
        <w:ind w:left="141" w:right="139"/>
        <w:jc w:val="both"/>
      </w:pPr>
      <w:r>
        <w:rPr>
          <w:color w:val="231F20"/>
          <w:spacing w:val="-4"/>
        </w:rPr>
        <w:t>Чтобы почтовый индекс был единообразным, мы можем использовать функции</w:t>
      </w:r>
      <w:r>
        <w:rPr>
          <w:color w:val="231F20"/>
        </w:rPr>
        <w:t> </w:t>
      </w:r>
      <w:r>
        <w:rPr>
          <w:color w:val="231F20"/>
          <w:spacing w:val="-4"/>
        </w:rPr>
        <w:t>для удаления дефиса и лишних чисел. Благодаря усовершенствованной системе</w:t>
      </w:r>
      <w:r>
        <w:rPr>
          <w:color w:val="231F20"/>
        </w:rPr>
        <w:t> маршрутизации почтовой службы США дополнительные номера в почтовых индексах США (сверх начальных пяти) не требуются.</w:t>
      </w:r>
    </w:p>
    <w:p>
      <w:pPr>
        <w:pStyle w:val="BodyText"/>
        <w:spacing w:line="252" w:lineRule="auto" w:before="170"/>
        <w:ind w:left="141" w:right="139"/>
        <w:jc w:val="both"/>
      </w:pPr>
      <w:r>
        <w:rPr>
          <w:color w:val="231F20"/>
        </w:rPr>
        <w:t>Чтобы</w:t>
      </w:r>
      <w:r>
        <w:rPr>
          <w:color w:val="231F20"/>
          <w:spacing w:val="-12"/>
        </w:rPr>
        <w:t> </w:t>
      </w:r>
      <w:r>
        <w:rPr>
          <w:color w:val="231F20"/>
        </w:rPr>
        <w:t>использовать</w:t>
      </w:r>
      <w:r>
        <w:rPr>
          <w:color w:val="231F20"/>
          <w:spacing w:val="-11"/>
        </w:rPr>
        <w:t> </w:t>
      </w:r>
      <w:r>
        <w:rPr>
          <w:color w:val="231F20"/>
        </w:rPr>
        <w:t>функции</w:t>
      </w:r>
      <w:r>
        <w:rPr>
          <w:color w:val="231F20"/>
          <w:spacing w:val="-11"/>
        </w:rPr>
        <w:t> </w:t>
      </w:r>
      <w:r>
        <w:rPr>
          <w:color w:val="231F20"/>
        </w:rPr>
        <w:t>редактирования</w:t>
      </w:r>
      <w:r>
        <w:rPr>
          <w:color w:val="231F20"/>
          <w:spacing w:val="-11"/>
        </w:rPr>
        <w:t> </w:t>
      </w:r>
      <w:r>
        <w:rPr>
          <w:color w:val="231F20"/>
        </w:rPr>
        <w:t>строк,</w:t>
      </w:r>
      <w:r>
        <w:rPr>
          <w:color w:val="231F20"/>
          <w:spacing w:val="-11"/>
        </w:rPr>
        <w:t> </w:t>
      </w:r>
      <w:r>
        <w:rPr>
          <w:color w:val="231F20"/>
        </w:rPr>
        <w:t>нам</w:t>
      </w:r>
      <w:r>
        <w:rPr>
          <w:color w:val="231F20"/>
          <w:spacing w:val="-11"/>
        </w:rPr>
        <w:t> </w:t>
      </w:r>
      <w:r>
        <w:rPr>
          <w:color w:val="231F20"/>
        </w:rPr>
        <w:t>необходимо</w:t>
      </w:r>
      <w:r>
        <w:rPr>
          <w:color w:val="231F20"/>
          <w:spacing w:val="-11"/>
        </w:rPr>
        <w:t> </w:t>
      </w:r>
      <w:r>
        <w:rPr>
          <w:color w:val="231F20"/>
        </w:rPr>
        <w:t>больше </w:t>
      </w:r>
      <w:r>
        <w:rPr>
          <w:color w:val="231F20"/>
          <w:spacing w:val="-2"/>
        </w:rPr>
        <w:t>узнать</w:t>
      </w:r>
      <w:r>
        <w:rPr>
          <w:color w:val="231F20"/>
          <w:spacing w:val="-4"/>
        </w:rPr>
        <w:t> </w:t>
      </w:r>
      <w:r>
        <w:rPr>
          <w:color w:val="231F20"/>
          <w:spacing w:val="-2"/>
        </w:rPr>
        <w:t>о</w:t>
      </w:r>
      <w:r>
        <w:rPr>
          <w:color w:val="231F20"/>
          <w:spacing w:val="-4"/>
        </w:rPr>
        <w:t> </w:t>
      </w:r>
      <w:r>
        <w:rPr>
          <w:color w:val="231F20"/>
          <w:spacing w:val="-2"/>
        </w:rPr>
        <w:t>хранении</w:t>
      </w:r>
      <w:r>
        <w:rPr>
          <w:color w:val="231F20"/>
          <w:spacing w:val="-4"/>
        </w:rPr>
        <w:t> </w:t>
      </w:r>
      <w:r>
        <w:rPr>
          <w:color w:val="231F20"/>
          <w:spacing w:val="-2"/>
        </w:rPr>
        <w:t>строк</w:t>
      </w:r>
      <w:r>
        <w:rPr>
          <w:color w:val="231F20"/>
          <w:spacing w:val="-4"/>
        </w:rPr>
        <w:t> </w:t>
      </w:r>
      <w:r>
        <w:rPr>
          <w:color w:val="231F20"/>
          <w:spacing w:val="-2"/>
        </w:rPr>
        <w:t>в</w:t>
      </w:r>
      <w:r>
        <w:rPr>
          <w:color w:val="231F20"/>
          <w:spacing w:val="-4"/>
        </w:rPr>
        <w:t> </w:t>
      </w:r>
      <w:r>
        <w:rPr>
          <w:color w:val="231F20"/>
          <w:spacing w:val="-2"/>
        </w:rPr>
        <w:t>базе</w:t>
      </w:r>
      <w:r>
        <w:rPr>
          <w:color w:val="231F20"/>
          <w:spacing w:val="-4"/>
        </w:rPr>
        <w:t> </w:t>
      </w:r>
      <w:r>
        <w:rPr>
          <w:color w:val="231F20"/>
          <w:spacing w:val="-2"/>
        </w:rPr>
        <w:t>данных.</w:t>
      </w:r>
      <w:r>
        <w:rPr>
          <w:color w:val="231F20"/>
          <w:spacing w:val="-4"/>
        </w:rPr>
        <w:t> </w:t>
      </w:r>
      <w:r>
        <w:rPr>
          <w:color w:val="231F20"/>
          <w:spacing w:val="-2"/>
        </w:rPr>
        <w:t>Символы</w:t>
      </w:r>
      <w:r>
        <w:rPr>
          <w:color w:val="231F20"/>
          <w:spacing w:val="-4"/>
        </w:rPr>
        <w:t> </w:t>
      </w:r>
      <w:r>
        <w:rPr>
          <w:color w:val="231F20"/>
          <w:spacing w:val="-2"/>
        </w:rPr>
        <w:t>в</w:t>
      </w:r>
      <w:r>
        <w:rPr>
          <w:color w:val="231F20"/>
          <w:spacing w:val="-4"/>
        </w:rPr>
        <w:t> </w:t>
      </w:r>
      <w:r>
        <w:rPr>
          <w:color w:val="231F20"/>
          <w:spacing w:val="-2"/>
        </w:rPr>
        <w:t>каждой</w:t>
      </w:r>
      <w:r>
        <w:rPr>
          <w:color w:val="231F20"/>
          <w:spacing w:val="-4"/>
        </w:rPr>
        <w:t> </w:t>
      </w:r>
      <w:r>
        <w:rPr>
          <w:color w:val="231F20"/>
          <w:spacing w:val="-2"/>
        </w:rPr>
        <w:t>строке</w:t>
      </w:r>
      <w:r>
        <w:rPr>
          <w:color w:val="231F20"/>
          <w:spacing w:val="-4"/>
        </w:rPr>
        <w:t> </w:t>
      </w:r>
      <w:r>
        <w:rPr>
          <w:color w:val="231F20"/>
          <w:spacing w:val="-2"/>
        </w:rPr>
        <w:t>нумеруются, начиная</w:t>
      </w:r>
      <w:r>
        <w:rPr>
          <w:color w:val="231F20"/>
          <w:spacing w:val="-9"/>
        </w:rPr>
        <w:t> </w:t>
      </w:r>
      <w:r>
        <w:rPr>
          <w:color w:val="231F20"/>
          <w:spacing w:val="-2"/>
        </w:rPr>
        <w:t>с</w:t>
      </w:r>
      <w:r>
        <w:rPr>
          <w:color w:val="231F20"/>
          <w:spacing w:val="-9"/>
        </w:rPr>
        <w:t> </w:t>
      </w:r>
      <w:r>
        <w:rPr>
          <w:color w:val="231F20"/>
          <w:spacing w:val="-2"/>
        </w:rPr>
        <w:t>1.</w:t>
      </w:r>
      <w:r>
        <w:rPr>
          <w:color w:val="231F20"/>
          <w:spacing w:val="-9"/>
        </w:rPr>
        <w:t> </w:t>
      </w:r>
      <w:r>
        <w:rPr>
          <w:color w:val="231F20"/>
          <w:spacing w:val="-2"/>
        </w:rPr>
        <w:t>Это</w:t>
      </w:r>
      <w:r>
        <w:rPr>
          <w:color w:val="231F20"/>
          <w:spacing w:val="-9"/>
        </w:rPr>
        <w:t> </w:t>
      </w:r>
      <w:r>
        <w:rPr>
          <w:color w:val="231F20"/>
          <w:spacing w:val="-2"/>
        </w:rPr>
        <w:t>важно</w:t>
      </w:r>
      <w:r>
        <w:rPr>
          <w:color w:val="231F20"/>
          <w:spacing w:val="-9"/>
        </w:rPr>
        <w:t> </w:t>
      </w:r>
      <w:r>
        <w:rPr>
          <w:color w:val="231F20"/>
          <w:spacing w:val="-2"/>
        </w:rPr>
        <w:t>при</w:t>
      </w:r>
      <w:r>
        <w:rPr>
          <w:color w:val="231F20"/>
          <w:spacing w:val="-9"/>
        </w:rPr>
        <w:t> </w:t>
      </w:r>
      <w:r>
        <w:rPr>
          <w:color w:val="231F20"/>
          <w:spacing w:val="-2"/>
        </w:rPr>
        <w:t>работе</w:t>
      </w:r>
      <w:r>
        <w:rPr>
          <w:color w:val="231F20"/>
          <w:spacing w:val="-9"/>
        </w:rPr>
        <w:t> </w:t>
      </w:r>
      <w:r>
        <w:rPr>
          <w:color w:val="231F20"/>
          <w:spacing w:val="-2"/>
        </w:rPr>
        <w:t>со</w:t>
      </w:r>
      <w:r>
        <w:rPr>
          <w:color w:val="231F20"/>
          <w:spacing w:val="-9"/>
        </w:rPr>
        <w:t> </w:t>
      </w:r>
      <w:r>
        <w:rPr>
          <w:color w:val="231F20"/>
          <w:spacing w:val="-2"/>
        </w:rPr>
        <w:t>строками,</w:t>
      </w:r>
      <w:r>
        <w:rPr>
          <w:color w:val="231F20"/>
          <w:spacing w:val="-8"/>
        </w:rPr>
        <w:t> </w:t>
      </w:r>
      <w:r>
        <w:rPr>
          <w:color w:val="231F20"/>
          <w:spacing w:val="-2"/>
        </w:rPr>
        <w:t>так</w:t>
      </w:r>
      <w:r>
        <w:rPr>
          <w:color w:val="231F20"/>
          <w:spacing w:val="-9"/>
        </w:rPr>
        <w:t> </w:t>
      </w:r>
      <w:r>
        <w:rPr>
          <w:color w:val="231F20"/>
          <w:spacing w:val="-2"/>
        </w:rPr>
        <w:t>как</w:t>
      </w:r>
      <w:r>
        <w:rPr>
          <w:color w:val="231F20"/>
          <w:spacing w:val="-9"/>
        </w:rPr>
        <w:t> </w:t>
      </w:r>
      <w:r>
        <w:rPr>
          <w:color w:val="231F20"/>
          <w:spacing w:val="-2"/>
        </w:rPr>
        <w:t>позволяет</w:t>
      </w:r>
      <w:r>
        <w:rPr>
          <w:color w:val="231F20"/>
          <w:spacing w:val="-9"/>
        </w:rPr>
        <w:t> </w:t>
      </w:r>
      <w:r>
        <w:rPr>
          <w:color w:val="231F20"/>
          <w:spacing w:val="-2"/>
        </w:rPr>
        <w:t>указать</w:t>
      </w:r>
      <w:r>
        <w:rPr>
          <w:color w:val="231F20"/>
          <w:spacing w:val="-9"/>
        </w:rPr>
        <w:t> </w:t>
      </w:r>
      <w:r>
        <w:rPr>
          <w:color w:val="231F20"/>
          <w:spacing w:val="-2"/>
        </w:rPr>
        <w:t>фраг- </w:t>
      </w:r>
      <w:r>
        <w:rPr>
          <w:color w:val="231F20"/>
        </w:rPr>
        <w:t>мент строки, используя порядковый номер символа.</w:t>
      </w:r>
    </w:p>
    <w:p>
      <w:pPr>
        <w:spacing w:before="169"/>
        <w:ind w:left="141" w:right="0" w:firstLine="0"/>
        <w:jc w:val="both"/>
        <w:rPr>
          <w:sz w:val="20"/>
        </w:rPr>
      </w:pPr>
      <w:r>
        <w:rPr>
          <w:color w:val="231F20"/>
          <w:sz w:val="20"/>
        </w:rPr>
        <w:t>Мы</w:t>
      </w:r>
      <w:r>
        <w:rPr>
          <w:color w:val="231F20"/>
          <w:spacing w:val="38"/>
          <w:sz w:val="20"/>
        </w:rPr>
        <w:t> </w:t>
      </w:r>
      <w:r>
        <w:rPr>
          <w:color w:val="231F20"/>
          <w:sz w:val="20"/>
        </w:rPr>
        <w:t>используем</w:t>
      </w:r>
      <w:r>
        <w:rPr>
          <w:color w:val="231F20"/>
          <w:spacing w:val="39"/>
          <w:sz w:val="20"/>
        </w:rPr>
        <w:t> </w:t>
      </w:r>
      <w:r>
        <w:rPr>
          <w:color w:val="231F20"/>
          <w:sz w:val="20"/>
        </w:rPr>
        <w:t>функцию</w:t>
      </w:r>
      <w:r>
        <w:rPr>
          <w:color w:val="231F20"/>
          <w:spacing w:val="40"/>
          <w:sz w:val="20"/>
        </w:rPr>
        <w:t> </w:t>
      </w:r>
      <w:r>
        <w:rPr>
          <w:rFonts w:ascii="Consolas" w:hAnsi="Consolas"/>
          <w:color w:val="231F20"/>
          <w:sz w:val="18"/>
        </w:rPr>
        <w:t>LENGTH()</w:t>
      </w:r>
      <w:r>
        <w:rPr>
          <w:rFonts w:ascii="Consolas" w:hAnsi="Consolas"/>
          <w:color w:val="231F20"/>
          <w:spacing w:val="-12"/>
          <w:sz w:val="18"/>
        </w:rPr>
        <w:t> </w:t>
      </w:r>
      <w:r>
        <w:rPr>
          <w:color w:val="231F20"/>
          <w:sz w:val="20"/>
        </w:rPr>
        <w:t>в</w:t>
      </w:r>
      <w:r>
        <w:rPr>
          <w:color w:val="231F20"/>
          <w:spacing w:val="39"/>
          <w:sz w:val="20"/>
        </w:rPr>
        <w:t> </w:t>
      </w:r>
      <w:r>
        <w:rPr>
          <w:color w:val="231F20"/>
          <w:sz w:val="20"/>
        </w:rPr>
        <w:t>таком</w:t>
      </w:r>
      <w:r>
        <w:rPr>
          <w:color w:val="231F20"/>
          <w:spacing w:val="38"/>
          <w:sz w:val="20"/>
        </w:rPr>
        <w:t> </w:t>
      </w:r>
      <w:r>
        <w:rPr>
          <w:color w:val="231F20"/>
          <w:sz w:val="20"/>
        </w:rPr>
        <w:t>поле,</w:t>
      </w:r>
      <w:r>
        <w:rPr>
          <w:color w:val="231F20"/>
          <w:spacing w:val="39"/>
          <w:sz w:val="20"/>
        </w:rPr>
        <w:t> </w:t>
      </w:r>
      <w:r>
        <w:rPr>
          <w:color w:val="231F20"/>
          <w:sz w:val="20"/>
        </w:rPr>
        <w:t>как</w:t>
      </w:r>
      <w:r>
        <w:rPr>
          <w:color w:val="231F20"/>
          <w:spacing w:val="40"/>
          <w:sz w:val="20"/>
        </w:rPr>
        <w:t> </w:t>
      </w:r>
      <w:r>
        <w:rPr>
          <w:rFonts w:ascii="Consolas" w:hAnsi="Consolas"/>
          <w:color w:val="231F20"/>
          <w:sz w:val="18"/>
        </w:rPr>
        <w:t>PostalCode</w:t>
      </w:r>
      <w:r>
        <w:rPr>
          <w:rFonts w:ascii="Consolas" w:hAnsi="Consolas"/>
          <w:color w:val="231F20"/>
          <w:spacing w:val="-12"/>
          <w:sz w:val="18"/>
        </w:rPr>
        <w:t> </w:t>
      </w:r>
      <w:r>
        <w:rPr>
          <w:color w:val="231F20"/>
          <w:spacing w:val="-2"/>
          <w:sz w:val="20"/>
        </w:rPr>
        <w:t>(таблица</w:t>
      </w:r>
    </w:p>
    <w:p>
      <w:pPr>
        <w:pStyle w:val="BodyText"/>
        <w:spacing w:before="11"/>
        <w:ind w:left="141"/>
        <w:jc w:val="both"/>
      </w:pPr>
      <w:r>
        <w:rPr>
          <w:rFonts w:ascii="Consolas" w:hAnsi="Consolas"/>
          <w:color w:val="231F20"/>
          <w:spacing w:val="-2"/>
          <w:sz w:val="18"/>
        </w:rPr>
        <w:t>customers</w:t>
      </w:r>
      <w:r>
        <w:rPr>
          <w:color w:val="231F20"/>
          <w:spacing w:val="-2"/>
        </w:rPr>
        <w:t>), и</w:t>
      </w:r>
      <w:r>
        <w:rPr>
          <w:color w:val="231F20"/>
          <w:spacing w:val="-1"/>
        </w:rPr>
        <w:t> </w:t>
      </w:r>
      <w:r>
        <w:rPr>
          <w:color w:val="231F20"/>
          <w:spacing w:val="-2"/>
        </w:rPr>
        <w:t>видим,</w:t>
      </w:r>
      <w:r>
        <w:rPr>
          <w:color w:val="231F20"/>
          <w:spacing w:val="-1"/>
        </w:rPr>
        <w:t> </w:t>
      </w:r>
      <w:r>
        <w:rPr>
          <w:color w:val="231F20"/>
          <w:spacing w:val="-2"/>
        </w:rPr>
        <w:t>что</w:t>
      </w:r>
      <w:r>
        <w:rPr>
          <w:color w:val="231F20"/>
          <w:spacing w:val="-1"/>
        </w:rPr>
        <w:t> </w:t>
      </w:r>
      <w:r>
        <w:rPr>
          <w:color w:val="231F20"/>
          <w:spacing w:val="-2"/>
        </w:rPr>
        <w:t>длина</w:t>
      </w:r>
      <w:r>
        <w:rPr>
          <w:color w:val="231F20"/>
          <w:spacing w:val="-1"/>
        </w:rPr>
        <w:t> </w:t>
      </w:r>
      <w:r>
        <w:rPr>
          <w:color w:val="231F20"/>
          <w:spacing w:val="-2"/>
        </w:rPr>
        <w:t>каждого</w:t>
      </w:r>
      <w:r>
        <w:rPr>
          <w:color w:val="231F20"/>
          <w:spacing w:val="-1"/>
        </w:rPr>
        <w:t> </w:t>
      </w:r>
      <w:r>
        <w:rPr>
          <w:color w:val="231F20"/>
          <w:spacing w:val="-2"/>
        </w:rPr>
        <w:t>кода</w:t>
      </w:r>
      <w:r>
        <w:rPr>
          <w:color w:val="231F20"/>
          <w:spacing w:val="-1"/>
        </w:rPr>
        <w:t> </w:t>
      </w:r>
      <w:r>
        <w:rPr>
          <w:color w:val="231F20"/>
          <w:spacing w:val="-2"/>
        </w:rPr>
        <w:t>может</w:t>
      </w:r>
      <w:r>
        <w:rPr>
          <w:color w:val="231F20"/>
          <w:spacing w:val="-1"/>
        </w:rPr>
        <w:t> </w:t>
      </w:r>
      <w:r>
        <w:rPr>
          <w:color w:val="231F20"/>
          <w:spacing w:val="-2"/>
        </w:rPr>
        <w:t>быть</w:t>
      </w:r>
      <w:r>
        <w:rPr>
          <w:color w:val="231F20"/>
          <w:spacing w:val="-1"/>
        </w:rPr>
        <w:t> </w:t>
      </w:r>
      <w:r>
        <w:rPr>
          <w:color w:val="231F20"/>
          <w:spacing w:val="-2"/>
        </w:rPr>
        <w:t>вычислена.</w:t>
      </w:r>
    </w:p>
    <w:p>
      <w:pPr>
        <w:spacing w:before="203"/>
        <w:ind w:left="141" w:right="0" w:firstLine="0"/>
        <w:jc w:val="left"/>
        <w:rPr>
          <w:rFonts w:ascii="Consolas"/>
          <w:sz w:val="18"/>
        </w:rPr>
      </w:pPr>
      <w:r>
        <w:rPr>
          <w:rFonts w:ascii="Consolas"/>
          <w:color w:val="231F20"/>
          <w:spacing w:val="-2"/>
          <w:sz w:val="18"/>
        </w:rPr>
        <w:t>SELECT</w:t>
      </w:r>
    </w:p>
    <w:p>
      <w:pPr>
        <w:spacing w:before="6"/>
        <w:ind w:left="438" w:right="0" w:firstLine="0"/>
        <w:jc w:val="left"/>
        <w:rPr>
          <w:rFonts w:ascii="Consolas"/>
          <w:sz w:val="18"/>
        </w:rPr>
      </w:pPr>
      <w:r>
        <w:rPr>
          <w:rFonts w:ascii="Consolas"/>
          <w:color w:val="231F20"/>
          <w:spacing w:val="-2"/>
          <w:sz w:val="18"/>
        </w:rPr>
        <w:t>PostalCode,</w:t>
      </w:r>
    </w:p>
    <w:p>
      <w:pPr>
        <w:spacing w:line="244" w:lineRule="auto" w:before="5"/>
        <w:ind w:left="141" w:right="2453" w:firstLine="297"/>
        <w:jc w:val="left"/>
        <w:rPr>
          <w:rFonts w:ascii="Consolas"/>
          <w:sz w:val="18"/>
        </w:rPr>
      </w:pPr>
      <w:r>
        <w:rPr>
          <w:rFonts w:ascii="Consolas"/>
          <w:color w:val="231F20"/>
          <w:sz w:val="18"/>
        </w:rPr>
        <w:t>LENGTH(PostalCode)</w:t>
      </w:r>
      <w:r>
        <w:rPr>
          <w:rFonts w:ascii="Consolas"/>
          <w:color w:val="231F20"/>
          <w:spacing w:val="-8"/>
          <w:sz w:val="18"/>
        </w:rPr>
        <w:t> </w:t>
      </w:r>
      <w:r>
        <w:rPr>
          <w:rFonts w:ascii="Consolas"/>
          <w:color w:val="231F20"/>
          <w:sz w:val="18"/>
        </w:rPr>
        <w:t>AS</w:t>
      </w:r>
      <w:r>
        <w:rPr>
          <w:rFonts w:ascii="Consolas"/>
          <w:color w:val="231F20"/>
          <w:spacing w:val="-8"/>
          <w:sz w:val="18"/>
        </w:rPr>
        <w:t> </w:t>
      </w:r>
      <w:r>
        <w:rPr>
          <w:rFonts w:ascii="Consolas"/>
          <w:color w:val="231F20"/>
          <w:sz w:val="18"/>
        </w:rPr>
        <w:t>[Postal</w:t>
      </w:r>
      <w:r>
        <w:rPr>
          <w:rFonts w:ascii="Consolas"/>
          <w:color w:val="231F20"/>
          <w:spacing w:val="-8"/>
          <w:sz w:val="18"/>
        </w:rPr>
        <w:t> </w:t>
      </w:r>
      <w:r>
        <w:rPr>
          <w:rFonts w:ascii="Consolas"/>
          <w:color w:val="231F20"/>
          <w:sz w:val="18"/>
        </w:rPr>
        <w:t>Code</w:t>
      </w:r>
      <w:r>
        <w:rPr>
          <w:rFonts w:ascii="Consolas"/>
          <w:color w:val="231F20"/>
          <w:spacing w:val="-8"/>
          <w:sz w:val="18"/>
        </w:rPr>
        <w:t> </w:t>
      </w:r>
      <w:r>
        <w:rPr>
          <w:rFonts w:ascii="Consolas"/>
          <w:color w:val="231F20"/>
          <w:sz w:val="18"/>
        </w:rPr>
        <w:t>Length] </w:t>
      </w:r>
      <w:r>
        <w:rPr>
          <w:rFonts w:ascii="Consolas"/>
          <w:color w:val="231F20"/>
          <w:spacing w:val="-4"/>
          <w:sz w:val="18"/>
        </w:rPr>
        <w:t>FROM</w:t>
      </w:r>
    </w:p>
    <w:p>
      <w:pPr>
        <w:spacing w:line="244" w:lineRule="auto" w:before="2"/>
        <w:ind w:left="141" w:right="5705" w:firstLine="297"/>
        <w:jc w:val="left"/>
        <w:rPr>
          <w:rFonts w:ascii="Consolas"/>
          <w:sz w:val="18"/>
        </w:rPr>
      </w:pPr>
      <w:r>
        <w:rPr>
          <w:rFonts w:ascii="Consolas"/>
          <w:color w:val="231F20"/>
          <w:spacing w:val="-2"/>
          <w:sz w:val="18"/>
        </w:rPr>
        <w:t>customers WHERE</w:t>
      </w:r>
    </w:p>
    <w:p>
      <w:pPr>
        <w:spacing w:before="2"/>
        <w:ind w:left="438" w:right="0" w:firstLine="0"/>
        <w:jc w:val="left"/>
        <w:rPr>
          <w:rFonts w:ascii="Consolas"/>
          <w:sz w:val="18"/>
        </w:rPr>
      </w:pPr>
      <w:r>
        <w:rPr>
          <w:rFonts w:ascii="Consolas"/>
          <w:color w:val="231F20"/>
          <w:sz w:val="18"/>
        </w:rPr>
        <w:t>Country = </w:t>
      </w:r>
      <w:r>
        <w:rPr>
          <w:rFonts w:ascii="Consolas"/>
          <w:color w:val="231F20"/>
          <w:spacing w:val="-2"/>
          <w:sz w:val="18"/>
        </w:rPr>
        <w:t>"USA"</w:t>
      </w:r>
    </w:p>
    <w:p>
      <w:pPr>
        <w:pStyle w:val="BodyText"/>
        <w:spacing w:before="11"/>
        <w:rPr>
          <w:rFonts w:ascii="Consolas"/>
          <w:sz w:val="18"/>
        </w:rPr>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081"/>
        <w:gridCol w:w="1608"/>
      </w:tblGrid>
      <w:tr>
        <w:trPr>
          <w:trHeight w:val="307" w:hRule="atLeast"/>
        </w:trPr>
        <w:tc>
          <w:tcPr>
            <w:tcW w:w="1081" w:type="dxa"/>
          </w:tcPr>
          <w:p>
            <w:pPr>
              <w:pStyle w:val="TableParagraph"/>
              <w:spacing w:before="46"/>
              <w:ind w:left="194"/>
              <w:rPr>
                <w:b/>
                <w:sz w:val="15"/>
              </w:rPr>
            </w:pPr>
            <w:r>
              <w:rPr>
                <w:b/>
                <w:sz w:val="15"/>
              </w:rPr>
              <mc:AlternateContent>
                <mc:Choice Requires="wps">
                  <w:drawing>
                    <wp:anchor distT="0" distB="0" distL="0" distR="0" allowOverlap="1" layoutInCell="1" locked="0" behindDoc="1" simplePos="0" relativeHeight="477641216">
                      <wp:simplePos x="0" y="0"/>
                      <wp:positionH relativeFrom="column">
                        <wp:posOffset>0</wp:posOffset>
                      </wp:positionH>
                      <wp:positionV relativeFrom="paragraph">
                        <wp:posOffset>-5084</wp:posOffset>
                      </wp:positionV>
                      <wp:extent cx="1708150" cy="205104"/>
                      <wp:effectExtent l="0" t="0" r="0" b="0"/>
                      <wp:wrapNone/>
                      <wp:docPr id="1110" name="Group 1110"/>
                      <wp:cNvGraphicFramePr>
                        <a:graphicFrameLocks/>
                      </wp:cNvGraphicFramePr>
                      <a:graphic>
                        <a:graphicData uri="http://schemas.microsoft.com/office/word/2010/wordprocessingGroup">
                          <wpg:wgp>
                            <wpg:cNvPr id="1110" name="Group 1110"/>
                            <wpg:cNvGrpSpPr/>
                            <wpg:grpSpPr>
                              <a:xfrm>
                                <a:off x="0" y="0"/>
                                <a:ext cx="1708150" cy="205104"/>
                                <a:chExt cx="1708150" cy="205104"/>
                              </a:xfrm>
                            </wpg:grpSpPr>
                            <pic:pic>
                              <pic:nvPicPr>
                                <pic:cNvPr id="1111" name="Image 1111"/>
                                <pic:cNvPicPr/>
                              </pic:nvPicPr>
                              <pic:blipFill>
                                <a:blip r:embed="rId341" cstate="print"/>
                                <a:stretch>
                                  <a:fillRect/>
                                </a:stretch>
                              </pic:blipFill>
                              <pic:spPr>
                                <a:xfrm>
                                  <a:off x="0" y="0"/>
                                  <a:ext cx="1706744" cy="204787"/>
                                </a:xfrm>
                                <a:prstGeom prst="rect">
                                  <a:avLst/>
                                </a:prstGeom>
                              </pic:spPr>
                            </pic:pic>
                          </wpg:wgp>
                        </a:graphicData>
                      </a:graphic>
                    </wp:anchor>
                  </w:drawing>
                </mc:Choice>
                <mc:Fallback>
                  <w:pict>
                    <v:group style="position:absolute;margin-left:-.000006pt;margin-top:-.400363pt;width:134.5pt;height:16.1500pt;mso-position-horizontal-relative:column;mso-position-vertical-relative:paragraph;z-index:-25675264" id="docshapegroup943" coordorigin="0,-8" coordsize="2690,323">
                      <v:shape style="position:absolute;left:0;top:-8;width:2688;height:323" type="#_x0000_t75" id="docshape944" stroked="false">
                        <v:imagedata r:id="rId341" o:title=""/>
                      </v:shape>
                      <w10:wrap type="none"/>
                    </v:group>
                  </w:pict>
                </mc:Fallback>
              </mc:AlternateContent>
            </w:r>
            <w:r>
              <w:rPr>
                <w:b/>
                <w:color w:val="231F20"/>
                <w:spacing w:val="-2"/>
                <w:w w:val="90"/>
                <w:sz w:val="15"/>
              </w:rPr>
              <w:t>PostalCode</w:t>
            </w:r>
          </w:p>
        </w:tc>
        <w:tc>
          <w:tcPr>
            <w:tcW w:w="1608" w:type="dxa"/>
          </w:tcPr>
          <w:p>
            <w:pPr>
              <w:pStyle w:val="TableParagraph"/>
              <w:spacing w:before="64"/>
              <w:ind w:left="247"/>
              <w:rPr>
                <w:b/>
                <w:sz w:val="15"/>
              </w:rPr>
            </w:pPr>
            <w:r>
              <w:rPr>
                <w:b/>
                <w:color w:val="231F20"/>
                <w:w w:val="80"/>
                <w:sz w:val="15"/>
              </w:rPr>
              <w:t>Postal</w:t>
            </w:r>
            <w:r>
              <w:rPr>
                <w:b/>
                <w:color w:val="231F20"/>
                <w:spacing w:val="-8"/>
                <w:sz w:val="15"/>
              </w:rPr>
              <w:t> </w:t>
            </w:r>
            <w:r>
              <w:rPr>
                <w:b/>
                <w:color w:val="231F20"/>
                <w:w w:val="80"/>
                <w:sz w:val="15"/>
              </w:rPr>
              <w:t>Code</w:t>
            </w:r>
            <w:r>
              <w:rPr>
                <w:b/>
                <w:color w:val="231F20"/>
                <w:spacing w:val="-6"/>
                <w:sz w:val="15"/>
              </w:rPr>
              <w:t> </w:t>
            </w:r>
            <w:r>
              <w:rPr>
                <w:b/>
                <w:color w:val="231F20"/>
                <w:spacing w:val="-2"/>
                <w:w w:val="80"/>
                <w:sz w:val="15"/>
              </w:rPr>
              <w:t>Length</w:t>
            </w:r>
          </w:p>
        </w:tc>
      </w:tr>
      <w:tr>
        <w:trPr>
          <w:trHeight w:val="237" w:hRule="atLeast"/>
        </w:trPr>
        <w:tc>
          <w:tcPr>
            <w:tcW w:w="1081" w:type="dxa"/>
          </w:tcPr>
          <w:p>
            <w:pPr>
              <w:pStyle w:val="TableParagraph"/>
              <w:spacing w:line="183" w:lineRule="exact" w:before="34"/>
              <w:ind w:left="84"/>
              <w:rPr>
                <w:sz w:val="16"/>
              </w:rPr>
            </w:pPr>
            <w:r>
              <w:rPr>
                <w:color w:val="231F20"/>
                <w:w w:val="85"/>
                <w:sz w:val="16"/>
              </w:rPr>
              <w:t>94043-</w:t>
            </w:r>
            <w:r>
              <w:rPr>
                <w:color w:val="231F20"/>
                <w:spacing w:val="-4"/>
                <w:w w:val="95"/>
                <w:sz w:val="16"/>
              </w:rPr>
              <w:t>1351</w:t>
            </w:r>
          </w:p>
        </w:tc>
        <w:tc>
          <w:tcPr>
            <w:tcW w:w="1608" w:type="dxa"/>
          </w:tcPr>
          <w:p>
            <w:pPr>
              <w:pStyle w:val="TableParagraph"/>
              <w:spacing w:before="26"/>
              <w:ind w:left="107"/>
              <w:rPr>
                <w:sz w:val="16"/>
              </w:rPr>
            </w:pPr>
            <w:r>
              <w:rPr>
                <w:color w:val="231F20"/>
                <w:spacing w:val="-5"/>
                <w:w w:val="95"/>
                <w:sz w:val="16"/>
              </w:rPr>
              <w:t>10</w:t>
            </w:r>
          </w:p>
        </w:tc>
      </w:tr>
      <w:tr>
        <w:trPr>
          <w:trHeight w:val="237" w:hRule="atLeast"/>
        </w:trPr>
        <w:tc>
          <w:tcPr>
            <w:tcW w:w="1081" w:type="dxa"/>
          </w:tcPr>
          <w:p>
            <w:pPr>
              <w:pStyle w:val="TableParagraph"/>
              <w:spacing w:before="26"/>
              <w:ind w:left="84"/>
              <w:rPr>
                <w:sz w:val="16"/>
              </w:rPr>
            </w:pPr>
            <w:r>
              <w:rPr>
                <w:color w:val="231F20"/>
                <w:w w:val="85"/>
                <w:sz w:val="16"/>
              </w:rPr>
              <w:t>98052-</w:t>
            </w:r>
            <w:r>
              <w:rPr>
                <w:color w:val="231F20"/>
                <w:spacing w:val="-4"/>
                <w:w w:val="95"/>
                <w:sz w:val="16"/>
              </w:rPr>
              <w:t>8300</w:t>
            </w:r>
          </w:p>
        </w:tc>
        <w:tc>
          <w:tcPr>
            <w:tcW w:w="1608" w:type="dxa"/>
          </w:tcPr>
          <w:p>
            <w:pPr>
              <w:pStyle w:val="TableParagraph"/>
              <w:spacing w:before="26"/>
              <w:ind w:left="107"/>
              <w:rPr>
                <w:sz w:val="16"/>
              </w:rPr>
            </w:pPr>
            <w:r>
              <w:rPr>
                <w:color w:val="231F20"/>
                <w:spacing w:val="-5"/>
                <w:w w:val="95"/>
                <w:sz w:val="16"/>
              </w:rPr>
              <w:t>10</w:t>
            </w:r>
          </w:p>
        </w:tc>
      </w:tr>
      <w:tr>
        <w:trPr>
          <w:trHeight w:val="237" w:hRule="atLeast"/>
        </w:trPr>
        <w:tc>
          <w:tcPr>
            <w:tcW w:w="1081" w:type="dxa"/>
          </w:tcPr>
          <w:p>
            <w:pPr>
              <w:pStyle w:val="TableParagraph"/>
              <w:spacing w:before="26"/>
              <w:ind w:left="84"/>
              <w:rPr>
                <w:sz w:val="16"/>
              </w:rPr>
            </w:pPr>
            <w:r>
              <w:rPr>
                <w:color w:val="231F20"/>
                <w:spacing w:val="-5"/>
                <w:w w:val="85"/>
                <w:sz w:val="16"/>
              </w:rPr>
              <w:t>10012-</w:t>
            </w:r>
            <w:r>
              <w:rPr>
                <w:color w:val="231F20"/>
                <w:spacing w:val="-4"/>
                <w:w w:val="95"/>
                <w:sz w:val="16"/>
              </w:rPr>
              <w:t>2612</w:t>
            </w:r>
          </w:p>
        </w:tc>
        <w:tc>
          <w:tcPr>
            <w:tcW w:w="1608" w:type="dxa"/>
          </w:tcPr>
          <w:p>
            <w:pPr>
              <w:pStyle w:val="TableParagraph"/>
              <w:spacing w:before="26"/>
              <w:ind w:left="107"/>
              <w:rPr>
                <w:sz w:val="16"/>
              </w:rPr>
            </w:pPr>
            <w:r>
              <w:rPr>
                <w:color w:val="231F20"/>
                <w:spacing w:val="-5"/>
                <w:w w:val="95"/>
                <w:sz w:val="16"/>
              </w:rPr>
              <w:t>10</w:t>
            </w:r>
          </w:p>
        </w:tc>
      </w:tr>
      <w:tr>
        <w:trPr>
          <w:trHeight w:val="237" w:hRule="atLeast"/>
        </w:trPr>
        <w:tc>
          <w:tcPr>
            <w:tcW w:w="1081" w:type="dxa"/>
          </w:tcPr>
          <w:p>
            <w:pPr>
              <w:pStyle w:val="TableParagraph"/>
              <w:spacing w:before="26"/>
              <w:ind w:left="84"/>
              <w:rPr>
                <w:sz w:val="16"/>
              </w:rPr>
            </w:pPr>
            <w:r>
              <w:rPr>
                <w:color w:val="231F20"/>
                <w:spacing w:val="-2"/>
                <w:w w:val="95"/>
                <w:sz w:val="16"/>
              </w:rPr>
              <w:t>95014</w:t>
            </w:r>
          </w:p>
        </w:tc>
        <w:tc>
          <w:tcPr>
            <w:tcW w:w="1608" w:type="dxa"/>
          </w:tcPr>
          <w:p>
            <w:pPr>
              <w:pStyle w:val="TableParagraph"/>
              <w:spacing w:before="26"/>
              <w:ind w:left="107"/>
              <w:rPr>
                <w:sz w:val="16"/>
              </w:rPr>
            </w:pPr>
            <w:r>
              <w:rPr>
                <w:color w:val="231F20"/>
                <w:spacing w:val="-10"/>
                <w:w w:val="95"/>
                <w:sz w:val="16"/>
              </w:rPr>
              <w:t>5</w:t>
            </w:r>
          </w:p>
        </w:tc>
      </w:tr>
      <w:tr>
        <w:trPr>
          <w:trHeight w:val="237" w:hRule="atLeast"/>
        </w:trPr>
        <w:tc>
          <w:tcPr>
            <w:tcW w:w="1081" w:type="dxa"/>
          </w:tcPr>
          <w:p>
            <w:pPr>
              <w:pStyle w:val="TableParagraph"/>
              <w:spacing w:before="26"/>
              <w:ind w:left="85"/>
              <w:rPr>
                <w:sz w:val="16"/>
              </w:rPr>
            </w:pPr>
            <w:r>
              <w:rPr>
                <w:color w:val="231F20"/>
                <w:w w:val="85"/>
                <w:sz w:val="16"/>
              </w:rPr>
              <w:t>94040-</w:t>
            </w:r>
            <w:r>
              <w:rPr>
                <w:color w:val="231F20"/>
                <w:spacing w:val="-5"/>
                <w:w w:val="95"/>
                <w:sz w:val="16"/>
              </w:rPr>
              <w:t>111</w:t>
            </w:r>
          </w:p>
        </w:tc>
        <w:tc>
          <w:tcPr>
            <w:tcW w:w="1608" w:type="dxa"/>
          </w:tcPr>
          <w:p>
            <w:pPr>
              <w:pStyle w:val="TableParagraph"/>
              <w:spacing w:before="26"/>
              <w:ind w:left="107"/>
              <w:rPr>
                <w:sz w:val="16"/>
              </w:rPr>
            </w:pPr>
            <w:r>
              <w:rPr>
                <w:color w:val="231F20"/>
                <w:spacing w:val="-10"/>
                <w:w w:val="95"/>
                <w:sz w:val="16"/>
              </w:rPr>
              <w:t>9</w:t>
            </w:r>
          </w:p>
        </w:tc>
      </w:tr>
      <w:tr>
        <w:trPr>
          <w:trHeight w:val="237" w:hRule="atLeast"/>
        </w:trPr>
        <w:tc>
          <w:tcPr>
            <w:tcW w:w="1081" w:type="dxa"/>
          </w:tcPr>
          <w:p>
            <w:pPr>
              <w:pStyle w:val="TableParagraph"/>
              <w:spacing w:before="26"/>
              <w:ind w:left="84"/>
              <w:rPr>
                <w:sz w:val="16"/>
              </w:rPr>
            </w:pPr>
            <w:r>
              <w:rPr>
                <w:color w:val="231F20"/>
                <w:spacing w:val="-2"/>
                <w:w w:val="95"/>
                <w:sz w:val="16"/>
              </w:rPr>
              <w:t>89503</w:t>
            </w:r>
          </w:p>
        </w:tc>
        <w:tc>
          <w:tcPr>
            <w:tcW w:w="1608" w:type="dxa"/>
          </w:tcPr>
          <w:p>
            <w:pPr>
              <w:pStyle w:val="TableParagraph"/>
              <w:spacing w:before="26"/>
              <w:ind w:left="107"/>
              <w:rPr>
                <w:sz w:val="16"/>
              </w:rPr>
            </w:pPr>
            <w:r>
              <w:rPr>
                <w:color w:val="231F20"/>
                <w:spacing w:val="-10"/>
                <w:w w:val="95"/>
                <w:sz w:val="16"/>
              </w:rPr>
              <w:t>5</w:t>
            </w:r>
          </w:p>
        </w:tc>
      </w:tr>
      <w:tr>
        <w:trPr>
          <w:trHeight w:val="237" w:hRule="atLeast"/>
        </w:trPr>
        <w:tc>
          <w:tcPr>
            <w:tcW w:w="1081" w:type="dxa"/>
          </w:tcPr>
          <w:p>
            <w:pPr>
              <w:pStyle w:val="TableParagraph"/>
              <w:spacing w:before="26"/>
              <w:ind w:left="84"/>
              <w:rPr>
                <w:sz w:val="16"/>
              </w:rPr>
            </w:pPr>
            <w:r>
              <w:rPr>
                <w:color w:val="231F20"/>
                <w:spacing w:val="-2"/>
                <w:w w:val="95"/>
                <w:sz w:val="16"/>
              </w:rPr>
              <w:t>32801</w:t>
            </w:r>
          </w:p>
        </w:tc>
        <w:tc>
          <w:tcPr>
            <w:tcW w:w="1608" w:type="dxa"/>
          </w:tcPr>
          <w:p>
            <w:pPr>
              <w:pStyle w:val="TableParagraph"/>
              <w:spacing w:before="26"/>
              <w:ind w:left="107"/>
              <w:rPr>
                <w:sz w:val="16"/>
              </w:rPr>
            </w:pPr>
            <w:r>
              <w:rPr>
                <w:color w:val="231F20"/>
                <w:spacing w:val="-10"/>
                <w:w w:val="95"/>
                <w:sz w:val="16"/>
              </w:rPr>
              <w:t>5</w:t>
            </w:r>
          </w:p>
        </w:tc>
      </w:tr>
      <w:tr>
        <w:trPr>
          <w:trHeight w:val="237" w:hRule="atLeast"/>
        </w:trPr>
        <w:tc>
          <w:tcPr>
            <w:tcW w:w="1081" w:type="dxa"/>
          </w:tcPr>
          <w:p>
            <w:pPr>
              <w:pStyle w:val="TableParagraph"/>
              <w:spacing w:before="26"/>
              <w:ind w:left="84"/>
              <w:rPr>
                <w:sz w:val="16"/>
              </w:rPr>
            </w:pPr>
            <w:r>
              <w:rPr>
                <w:color w:val="231F20"/>
                <w:spacing w:val="-4"/>
                <w:w w:val="95"/>
                <w:sz w:val="16"/>
              </w:rPr>
              <w:t>2113</w:t>
            </w:r>
          </w:p>
        </w:tc>
        <w:tc>
          <w:tcPr>
            <w:tcW w:w="1608" w:type="dxa"/>
          </w:tcPr>
          <w:p>
            <w:pPr>
              <w:pStyle w:val="TableParagraph"/>
              <w:spacing w:before="26"/>
              <w:ind w:left="107"/>
              <w:rPr>
                <w:sz w:val="16"/>
              </w:rPr>
            </w:pPr>
            <w:r>
              <w:rPr>
                <w:color w:val="231F20"/>
                <w:spacing w:val="-10"/>
                <w:w w:val="95"/>
                <w:sz w:val="16"/>
              </w:rPr>
              <w:t>4</w:t>
            </w:r>
          </w:p>
        </w:tc>
      </w:tr>
      <w:tr>
        <w:trPr>
          <w:trHeight w:val="237" w:hRule="atLeast"/>
        </w:trPr>
        <w:tc>
          <w:tcPr>
            <w:tcW w:w="1081" w:type="dxa"/>
          </w:tcPr>
          <w:p>
            <w:pPr>
              <w:pStyle w:val="TableParagraph"/>
              <w:spacing w:line="181" w:lineRule="exact" w:before="37"/>
              <w:ind w:left="84"/>
              <w:rPr>
                <w:sz w:val="16"/>
              </w:rPr>
            </w:pPr>
            <w:r>
              <w:rPr>
                <w:color w:val="231F20"/>
                <w:spacing w:val="-2"/>
                <w:w w:val="95"/>
                <w:sz w:val="16"/>
              </w:rPr>
              <w:t>60611</w:t>
            </w:r>
          </w:p>
        </w:tc>
        <w:tc>
          <w:tcPr>
            <w:tcW w:w="1608" w:type="dxa"/>
          </w:tcPr>
          <w:p>
            <w:pPr>
              <w:pStyle w:val="TableParagraph"/>
              <w:spacing w:before="26"/>
              <w:ind w:left="107"/>
              <w:rPr>
                <w:sz w:val="16"/>
              </w:rPr>
            </w:pPr>
            <w:r>
              <w:rPr>
                <w:color w:val="231F20"/>
                <w:spacing w:val="-10"/>
                <w:w w:val="95"/>
                <w:sz w:val="16"/>
              </w:rPr>
              <w:t>5</w:t>
            </w:r>
          </w:p>
        </w:tc>
      </w:tr>
      <w:tr>
        <w:trPr>
          <w:trHeight w:val="233" w:hRule="atLeast"/>
        </w:trPr>
        <w:tc>
          <w:tcPr>
            <w:tcW w:w="1081" w:type="dxa"/>
          </w:tcPr>
          <w:p>
            <w:pPr>
              <w:pStyle w:val="TableParagraph"/>
              <w:spacing w:before="24"/>
              <w:ind w:left="84"/>
              <w:rPr>
                <w:sz w:val="16"/>
              </w:rPr>
            </w:pPr>
            <w:r>
              <w:rPr>
                <w:color w:val="231F20"/>
                <w:spacing w:val="-2"/>
                <w:w w:val="95"/>
                <w:sz w:val="16"/>
              </w:rPr>
              <w:t>53703</w:t>
            </w:r>
          </w:p>
        </w:tc>
        <w:tc>
          <w:tcPr>
            <w:tcW w:w="1608" w:type="dxa"/>
          </w:tcPr>
          <w:p>
            <w:pPr>
              <w:pStyle w:val="TableParagraph"/>
              <w:spacing w:before="24"/>
              <w:ind w:left="107"/>
              <w:rPr>
                <w:sz w:val="16"/>
              </w:rPr>
            </w:pPr>
            <w:r>
              <w:rPr>
                <w:color w:val="231F20"/>
                <w:spacing w:val="-10"/>
                <w:w w:val="95"/>
                <w:sz w:val="16"/>
              </w:rPr>
              <w:t>5</w:t>
            </w:r>
          </w:p>
        </w:tc>
      </w:tr>
      <w:tr>
        <w:trPr>
          <w:trHeight w:val="446" w:hRule="atLeast"/>
        </w:trPr>
        <w:tc>
          <w:tcPr>
            <w:tcW w:w="1081" w:type="dxa"/>
          </w:tcPr>
          <w:p>
            <w:pPr>
              <w:pStyle w:val="TableParagraph"/>
              <w:spacing w:before="37"/>
              <w:ind w:left="85"/>
              <w:rPr>
                <w:sz w:val="16"/>
              </w:rPr>
            </w:pPr>
            <w:r>
              <w:rPr>
                <w:color w:val="231F20"/>
                <w:spacing w:val="-5"/>
                <w:w w:val="70"/>
                <w:sz w:val="16"/>
              </w:rPr>
              <w:t>...</w:t>
            </w:r>
          </w:p>
        </w:tc>
        <w:tc>
          <w:tcPr>
            <w:tcW w:w="1608" w:type="dxa"/>
          </w:tcPr>
          <w:p>
            <w:pPr>
              <w:pStyle w:val="TableParagraph"/>
              <w:spacing w:before="24"/>
              <w:ind w:left="107"/>
              <w:rPr>
                <w:sz w:val="16"/>
              </w:rPr>
            </w:pPr>
            <w:r>
              <w:rPr>
                <w:color w:val="231F20"/>
                <w:w w:val="75"/>
                <w:sz w:val="16"/>
              </w:rPr>
              <w:t>13</w:t>
            </w:r>
            <w:r>
              <w:rPr>
                <w:color w:val="231F20"/>
                <w:spacing w:val="-1"/>
                <w:w w:val="75"/>
                <w:sz w:val="16"/>
              </w:rPr>
              <w:t> </w:t>
            </w:r>
            <w:r>
              <w:rPr>
                <w:color w:val="231F20"/>
                <w:w w:val="75"/>
                <w:sz w:val="16"/>
              </w:rPr>
              <w:t>строк</w:t>
            </w:r>
            <w:r>
              <w:rPr>
                <w:color w:val="231F20"/>
                <w:spacing w:val="-1"/>
                <w:w w:val="75"/>
                <w:sz w:val="16"/>
              </w:rPr>
              <w:t> </w:t>
            </w:r>
            <w:r>
              <w:rPr>
                <w:color w:val="231F20"/>
                <w:spacing w:val="-2"/>
                <w:w w:val="75"/>
                <w:sz w:val="16"/>
              </w:rPr>
              <w:t>получено</w:t>
            </w:r>
          </w:p>
          <w:p>
            <w:pPr>
              <w:pStyle w:val="TableParagraph"/>
              <w:spacing w:before="7"/>
              <w:ind w:left="107"/>
              <w:rPr>
                <w:sz w:val="16"/>
              </w:rPr>
            </w:pPr>
            <w:r>
              <w:rPr>
                <w:color w:val="231F20"/>
                <w:w w:val="80"/>
                <w:sz w:val="16"/>
              </w:rPr>
              <w:t>за</w:t>
            </w:r>
            <w:r>
              <w:rPr>
                <w:color w:val="231F20"/>
                <w:spacing w:val="-9"/>
                <w:w w:val="80"/>
                <w:sz w:val="16"/>
              </w:rPr>
              <w:t> </w:t>
            </w:r>
            <w:r>
              <w:rPr>
                <w:color w:val="231F20"/>
                <w:w w:val="80"/>
                <w:sz w:val="16"/>
              </w:rPr>
              <w:t>1</w:t>
            </w:r>
            <w:r>
              <w:rPr>
                <w:color w:val="231F20"/>
                <w:spacing w:val="-9"/>
                <w:w w:val="80"/>
                <w:sz w:val="16"/>
              </w:rPr>
              <w:t> </w:t>
            </w:r>
            <w:r>
              <w:rPr>
                <w:color w:val="231F20"/>
                <w:spacing w:val="-5"/>
                <w:w w:val="80"/>
                <w:sz w:val="16"/>
              </w:rPr>
              <w:t>мс</w:t>
            </w:r>
          </w:p>
        </w:tc>
      </w:tr>
    </w:tbl>
    <w:p>
      <w:pPr>
        <w:spacing w:before="146"/>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91</w:t>
      </w:r>
    </w:p>
    <w:p>
      <w:pPr>
        <w:spacing w:after="0"/>
        <w:jc w:val="left"/>
        <w:rPr>
          <w:rFonts w:ascii="Tahoma" w:hAnsi="Tahoma"/>
          <w:b/>
          <w:sz w:val="20"/>
        </w:rPr>
        <w:sectPr>
          <w:headerReference w:type="default" r:id="rId339"/>
          <w:headerReference w:type="even" r:id="rId340"/>
          <w:pgSz w:w="9360" w:h="13210"/>
          <w:pgMar w:header="807" w:footer="0" w:top="1160" w:bottom="280" w:left="992" w:right="992"/>
          <w:pgNumType w:start="131"/>
        </w:sectPr>
      </w:pPr>
    </w:p>
    <w:p>
      <w:pPr>
        <w:pStyle w:val="BodyText"/>
        <w:spacing w:before="199"/>
        <w:rPr>
          <w:rFonts w:ascii="Tahoma"/>
          <w:b/>
        </w:rPr>
      </w:pPr>
    </w:p>
    <w:p>
      <w:pPr>
        <w:pStyle w:val="BodyText"/>
        <w:spacing w:line="256" w:lineRule="auto" w:before="1"/>
        <w:ind w:left="141" w:right="135"/>
        <w:jc w:val="both"/>
      </w:pPr>
      <w:r>
        <w:rPr>
          <w:color w:val="231F20"/>
        </w:rPr>
        <w:t>Анализируя</w:t>
      </w:r>
      <w:r>
        <w:rPr>
          <w:color w:val="231F20"/>
          <w:spacing w:val="-3"/>
        </w:rPr>
        <w:t> </w:t>
      </w:r>
      <w:r>
        <w:rPr>
          <w:color w:val="231F20"/>
        </w:rPr>
        <w:t>результаты</w:t>
      </w:r>
      <w:r>
        <w:rPr>
          <w:color w:val="231F20"/>
          <w:spacing w:val="-3"/>
        </w:rPr>
        <w:t> </w:t>
      </w:r>
      <w:r>
        <w:rPr>
          <w:color w:val="231F20"/>
        </w:rPr>
        <w:t>(рис.</w:t>
      </w:r>
      <w:r>
        <w:rPr>
          <w:color w:val="231F20"/>
          <w:spacing w:val="-3"/>
        </w:rPr>
        <w:t> </w:t>
      </w:r>
      <w:r>
        <w:rPr>
          <w:color w:val="231F20"/>
        </w:rPr>
        <w:t>91),</w:t>
      </w:r>
      <w:r>
        <w:rPr>
          <w:color w:val="231F20"/>
          <w:spacing w:val="40"/>
        </w:rPr>
        <w:t> </w:t>
      </w:r>
      <w:r>
        <w:rPr>
          <w:color w:val="231F20"/>
        </w:rPr>
        <w:t>мы</w:t>
      </w:r>
      <w:r>
        <w:rPr>
          <w:color w:val="231F20"/>
          <w:spacing w:val="-3"/>
        </w:rPr>
        <w:t> </w:t>
      </w:r>
      <w:r>
        <w:rPr>
          <w:color w:val="231F20"/>
        </w:rPr>
        <w:t>видим,</w:t>
      </w:r>
      <w:r>
        <w:rPr>
          <w:color w:val="231F20"/>
          <w:spacing w:val="-3"/>
        </w:rPr>
        <w:t> </w:t>
      </w:r>
      <w:r>
        <w:rPr>
          <w:color w:val="231F20"/>
        </w:rPr>
        <w:t>что</w:t>
      </w:r>
      <w:r>
        <w:rPr>
          <w:color w:val="231F20"/>
          <w:spacing w:val="-3"/>
        </w:rPr>
        <w:t> </w:t>
      </w:r>
      <w:r>
        <w:rPr>
          <w:color w:val="231F20"/>
        </w:rPr>
        <w:t>почтовые</w:t>
      </w:r>
      <w:r>
        <w:rPr>
          <w:color w:val="231F20"/>
          <w:spacing w:val="-3"/>
        </w:rPr>
        <w:t> </w:t>
      </w:r>
      <w:r>
        <w:rPr>
          <w:color w:val="231F20"/>
        </w:rPr>
        <w:t>индексы</w:t>
      </w:r>
      <w:r>
        <w:rPr>
          <w:color w:val="231F20"/>
          <w:spacing w:val="-3"/>
        </w:rPr>
        <w:t> </w:t>
      </w:r>
      <w:r>
        <w:rPr>
          <w:color w:val="231F20"/>
        </w:rPr>
        <w:t>различа- ются размером строк. Минимальная необходимая длина почтового индекса США — пять цифр. С помощью функции </w:t>
      </w:r>
      <w:r>
        <w:rPr>
          <w:rFonts w:ascii="Consolas" w:hAnsi="Consolas"/>
          <w:color w:val="231F20"/>
          <w:sz w:val="18"/>
        </w:rPr>
        <w:t>SUBSTR()</w:t>
      </w:r>
      <w:r>
        <w:rPr>
          <w:rFonts w:ascii="Consolas" w:hAnsi="Consolas"/>
          <w:color w:val="231F20"/>
          <w:spacing w:val="-25"/>
          <w:sz w:val="18"/>
        </w:rPr>
        <w:t> </w:t>
      </w:r>
      <w:r>
        <w:rPr>
          <w:color w:val="231F20"/>
        </w:rPr>
        <w:t>удалим всю информацию </w:t>
      </w:r>
      <w:r>
        <w:rPr>
          <w:color w:val="231F20"/>
          <w:w w:val="105"/>
        </w:rPr>
        <w:t>после</w:t>
      </w:r>
      <w:r>
        <w:rPr>
          <w:color w:val="231F20"/>
          <w:spacing w:val="-4"/>
          <w:w w:val="105"/>
        </w:rPr>
        <w:t> </w:t>
      </w:r>
      <w:r>
        <w:rPr>
          <w:color w:val="231F20"/>
          <w:w w:val="105"/>
        </w:rPr>
        <w:t>пятой</w:t>
      </w:r>
      <w:r>
        <w:rPr>
          <w:color w:val="231F20"/>
          <w:spacing w:val="-4"/>
          <w:w w:val="105"/>
        </w:rPr>
        <w:t> </w:t>
      </w:r>
      <w:r>
        <w:rPr>
          <w:color w:val="231F20"/>
          <w:w w:val="105"/>
        </w:rPr>
        <w:t>позиции</w:t>
      </w:r>
      <w:r>
        <w:rPr>
          <w:color w:val="231F20"/>
          <w:spacing w:val="-4"/>
          <w:w w:val="105"/>
        </w:rPr>
        <w:t> </w:t>
      </w:r>
      <w:r>
        <w:rPr>
          <w:color w:val="231F20"/>
          <w:w w:val="105"/>
        </w:rPr>
        <w:t>в</w:t>
      </w:r>
      <w:r>
        <w:rPr>
          <w:color w:val="231F20"/>
          <w:spacing w:val="-4"/>
          <w:w w:val="105"/>
        </w:rPr>
        <w:t> </w:t>
      </w:r>
      <w:r>
        <w:rPr>
          <w:color w:val="231F20"/>
          <w:w w:val="105"/>
        </w:rPr>
        <w:t>строке.</w:t>
      </w:r>
    </w:p>
    <w:p>
      <w:pPr>
        <w:spacing w:line="254" w:lineRule="auto" w:before="165"/>
        <w:ind w:left="141" w:right="139" w:firstLine="0"/>
        <w:jc w:val="both"/>
        <w:rPr>
          <w:sz w:val="20"/>
        </w:rPr>
      </w:pPr>
      <w:r>
        <w:rPr>
          <w:color w:val="231F20"/>
          <w:spacing w:val="-2"/>
          <w:sz w:val="20"/>
        </w:rPr>
        <w:t>Существует</w:t>
      </w:r>
      <w:r>
        <w:rPr>
          <w:color w:val="231F20"/>
          <w:spacing w:val="-10"/>
          <w:sz w:val="20"/>
        </w:rPr>
        <w:t> </w:t>
      </w:r>
      <w:r>
        <w:rPr>
          <w:color w:val="231F20"/>
          <w:spacing w:val="-2"/>
          <w:sz w:val="20"/>
        </w:rPr>
        <w:t>два</w:t>
      </w:r>
      <w:r>
        <w:rPr>
          <w:color w:val="231F20"/>
          <w:spacing w:val="-9"/>
          <w:sz w:val="20"/>
        </w:rPr>
        <w:t> </w:t>
      </w:r>
      <w:r>
        <w:rPr>
          <w:color w:val="231F20"/>
          <w:spacing w:val="-2"/>
          <w:sz w:val="20"/>
        </w:rPr>
        <w:t>вида</w:t>
      </w:r>
      <w:r>
        <w:rPr>
          <w:color w:val="231F20"/>
          <w:spacing w:val="-9"/>
          <w:sz w:val="20"/>
        </w:rPr>
        <w:t> </w:t>
      </w:r>
      <w:r>
        <w:rPr>
          <w:color w:val="231F20"/>
          <w:spacing w:val="-2"/>
          <w:sz w:val="20"/>
        </w:rPr>
        <w:t>функции</w:t>
      </w:r>
      <w:r>
        <w:rPr>
          <w:color w:val="231F20"/>
          <w:spacing w:val="-9"/>
          <w:sz w:val="20"/>
        </w:rPr>
        <w:t> </w:t>
      </w:r>
      <w:r>
        <w:rPr>
          <w:rFonts w:ascii="Consolas" w:hAnsi="Consolas"/>
          <w:color w:val="231F20"/>
          <w:spacing w:val="-2"/>
          <w:sz w:val="18"/>
        </w:rPr>
        <w:t>SUBSTR()</w:t>
      </w:r>
      <w:r>
        <w:rPr>
          <w:color w:val="231F20"/>
          <w:spacing w:val="-2"/>
          <w:sz w:val="20"/>
        </w:rPr>
        <w:t>:</w:t>
      </w:r>
      <w:r>
        <w:rPr>
          <w:color w:val="231F20"/>
          <w:spacing w:val="-8"/>
          <w:sz w:val="20"/>
        </w:rPr>
        <w:t> </w:t>
      </w:r>
      <w:r>
        <w:rPr>
          <w:rFonts w:ascii="Consolas" w:hAnsi="Consolas"/>
          <w:color w:val="231F20"/>
          <w:spacing w:val="-2"/>
          <w:sz w:val="18"/>
        </w:rPr>
        <w:t>SUBSTR(X,</w:t>
      </w:r>
      <w:r>
        <w:rPr>
          <w:rFonts w:ascii="Consolas" w:hAnsi="Consolas"/>
          <w:color w:val="231F20"/>
          <w:spacing w:val="-22"/>
          <w:sz w:val="18"/>
        </w:rPr>
        <w:t> </w:t>
      </w:r>
      <w:r>
        <w:rPr>
          <w:rFonts w:ascii="Consolas" w:hAnsi="Consolas"/>
          <w:color w:val="231F20"/>
          <w:spacing w:val="-2"/>
          <w:sz w:val="18"/>
        </w:rPr>
        <w:t>Y)</w:t>
      </w:r>
      <w:r>
        <w:rPr>
          <w:rFonts w:ascii="Consolas" w:hAnsi="Consolas"/>
          <w:color w:val="231F20"/>
          <w:spacing w:val="-23"/>
          <w:sz w:val="18"/>
        </w:rPr>
        <w:t> </w:t>
      </w:r>
      <w:r>
        <w:rPr>
          <w:color w:val="231F20"/>
          <w:spacing w:val="-2"/>
          <w:sz w:val="20"/>
        </w:rPr>
        <w:t>и</w:t>
      </w:r>
      <w:r>
        <w:rPr>
          <w:color w:val="231F20"/>
          <w:spacing w:val="9"/>
          <w:sz w:val="20"/>
        </w:rPr>
        <w:t> </w:t>
      </w:r>
      <w:r>
        <w:rPr>
          <w:rFonts w:ascii="Consolas" w:hAnsi="Consolas"/>
          <w:color w:val="231F20"/>
          <w:spacing w:val="-2"/>
          <w:sz w:val="18"/>
        </w:rPr>
        <w:t>SUBSTR(X,</w:t>
      </w:r>
      <w:r>
        <w:rPr>
          <w:rFonts w:ascii="Consolas" w:hAnsi="Consolas"/>
          <w:color w:val="231F20"/>
          <w:spacing w:val="-23"/>
          <w:sz w:val="18"/>
        </w:rPr>
        <w:t> </w:t>
      </w:r>
      <w:r>
        <w:rPr>
          <w:rFonts w:ascii="Consolas" w:hAnsi="Consolas"/>
          <w:color w:val="231F20"/>
          <w:spacing w:val="-2"/>
          <w:sz w:val="18"/>
        </w:rPr>
        <w:t>Y,</w:t>
      </w:r>
      <w:r>
        <w:rPr>
          <w:rFonts w:ascii="Consolas" w:hAnsi="Consolas"/>
          <w:color w:val="231F20"/>
          <w:spacing w:val="-23"/>
          <w:sz w:val="18"/>
        </w:rPr>
        <w:t> </w:t>
      </w:r>
      <w:r>
        <w:rPr>
          <w:rFonts w:ascii="Consolas" w:hAnsi="Consolas"/>
          <w:color w:val="231F20"/>
          <w:spacing w:val="-2"/>
          <w:sz w:val="18"/>
        </w:rPr>
        <w:t>Z)</w:t>
      </w:r>
      <w:r>
        <w:rPr>
          <w:color w:val="231F20"/>
          <w:spacing w:val="-2"/>
          <w:sz w:val="20"/>
        </w:rPr>
        <w:t>.</w:t>
      </w:r>
      <w:r>
        <w:rPr>
          <w:color w:val="231F20"/>
          <w:spacing w:val="9"/>
          <w:sz w:val="20"/>
        </w:rPr>
        <w:t> </w:t>
      </w:r>
      <w:r>
        <w:rPr>
          <w:color w:val="231F20"/>
          <w:spacing w:val="-2"/>
          <w:sz w:val="20"/>
        </w:rPr>
        <w:t>Чтобы </w:t>
      </w:r>
      <w:r>
        <w:rPr>
          <w:color w:val="231F20"/>
          <w:sz w:val="20"/>
        </w:rPr>
        <w:t>посмотреть краткое описание функции, введите в браузере </w:t>
      </w:r>
      <w:r>
        <w:rPr>
          <w:rFonts w:ascii="Consolas" w:hAnsi="Consolas"/>
          <w:color w:val="231F20"/>
          <w:sz w:val="18"/>
        </w:rPr>
        <w:t>SUBSTR(</w:t>
      </w:r>
      <w:r>
        <w:rPr>
          <w:color w:val="231F20"/>
          <w:sz w:val="20"/>
        </w:rPr>
        <w:t>.</w:t>
      </w:r>
    </w:p>
    <w:p>
      <w:pPr>
        <w:pStyle w:val="BodyText"/>
        <w:spacing w:before="106"/>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44" w:lineRule="auto" w:before="68"/>
        <w:ind w:left="425" w:right="139" w:firstLine="0"/>
        <w:jc w:val="both"/>
        <w:rPr>
          <w:rFonts w:ascii="Tahoma" w:hAnsi="Tahoma"/>
          <w:sz w:val="19"/>
        </w:rPr>
      </w:pPr>
      <w:r>
        <w:rPr>
          <w:rFonts w:ascii="Tahoma" w:hAnsi="Tahoma"/>
          <w:color w:val="231F20"/>
          <w:sz w:val="19"/>
        </w:rPr>
        <w:t>Чтобы</w:t>
      </w:r>
      <w:r>
        <w:rPr>
          <w:rFonts w:ascii="Tahoma" w:hAnsi="Tahoma"/>
          <w:color w:val="231F20"/>
          <w:spacing w:val="-15"/>
          <w:sz w:val="19"/>
        </w:rPr>
        <w:t> </w:t>
      </w:r>
      <w:r>
        <w:rPr>
          <w:rFonts w:ascii="Tahoma" w:hAnsi="Tahoma"/>
          <w:color w:val="231F20"/>
          <w:sz w:val="19"/>
        </w:rPr>
        <w:t>DB</w:t>
      </w:r>
      <w:r>
        <w:rPr>
          <w:rFonts w:ascii="Tahoma" w:hAnsi="Tahoma"/>
          <w:color w:val="231F20"/>
          <w:spacing w:val="-10"/>
          <w:sz w:val="19"/>
        </w:rPr>
        <w:t> </w:t>
      </w:r>
      <w:r>
        <w:rPr>
          <w:rFonts w:ascii="Tahoma" w:hAnsi="Tahoma"/>
          <w:color w:val="231F20"/>
          <w:sz w:val="19"/>
        </w:rPr>
        <w:t>Browser отображал описание функции </w:t>
      </w:r>
      <w:r>
        <w:rPr>
          <w:rFonts w:ascii="Consolas" w:hAnsi="Consolas"/>
          <w:color w:val="231F20"/>
          <w:sz w:val="18"/>
        </w:rPr>
        <w:t>SUBSTR(X,</w:t>
      </w:r>
      <w:r>
        <w:rPr>
          <w:rFonts w:ascii="Consolas" w:hAnsi="Consolas"/>
          <w:color w:val="231F20"/>
          <w:spacing w:val="-25"/>
          <w:sz w:val="18"/>
        </w:rPr>
        <w:t> </w:t>
      </w:r>
      <w:r>
        <w:rPr>
          <w:rFonts w:ascii="Consolas" w:hAnsi="Consolas"/>
          <w:color w:val="231F20"/>
          <w:sz w:val="18"/>
        </w:rPr>
        <w:t>Y,</w:t>
      </w:r>
      <w:r>
        <w:rPr>
          <w:rFonts w:ascii="Consolas" w:hAnsi="Consolas"/>
          <w:color w:val="231F20"/>
          <w:spacing w:val="-25"/>
          <w:sz w:val="18"/>
        </w:rPr>
        <w:t> </w:t>
      </w:r>
      <w:r>
        <w:rPr>
          <w:rFonts w:ascii="Consolas" w:hAnsi="Consolas"/>
          <w:color w:val="231F20"/>
          <w:sz w:val="18"/>
        </w:rPr>
        <w:t>Z)</w:t>
      </w:r>
      <w:r>
        <w:rPr>
          <w:rFonts w:ascii="Tahoma" w:hAnsi="Tahoma"/>
          <w:color w:val="231F20"/>
          <w:sz w:val="19"/>
        </w:rPr>
        <w:t>,</w:t>
      </w:r>
      <w:r>
        <w:rPr>
          <w:rFonts w:ascii="Tahoma" w:hAnsi="Tahoma"/>
          <w:color w:val="231F20"/>
          <w:spacing w:val="-9"/>
          <w:sz w:val="19"/>
        </w:rPr>
        <w:t> </w:t>
      </w:r>
      <w:r>
        <w:rPr>
          <w:rFonts w:ascii="Tahoma" w:hAnsi="Tahoma"/>
          <w:color w:val="231F20"/>
          <w:sz w:val="19"/>
        </w:rPr>
        <w:t>необходи- мо ввести </w:t>
      </w:r>
      <w:r>
        <w:rPr>
          <w:rFonts w:ascii="Consolas" w:hAnsi="Consolas"/>
          <w:color w:val="231F20"/>
          <w:sz w:val="18"/>
        </w:rPr>
        <w:t>SUBSTR</w:t>
      </w:r>
      <w:r>
        <w:rPr>
          <w:rFonts w:ascii="Consolas" w:hAnsi="Consolas"/>
          <w:color w:val="231F20"/>
          <w:spacing w:val="-25"/>
          <w:sz w:val="18"/>
        </w:rPr>
        <w:t> </w:t>
      </w:r>
      <w:r>
        <w:rPr>
          <w:rFonts w:ascii="Consolas" w:hAnsi="Consolas"/>
          <w:color w:val="231F20"/>
          <w:sz w:val="18"/>
        </w:rPr>
        <w:t>(X,Y,</w:t>
      </w:r>
      <w:r>
        <w:rPr>
          <w:rFonts w:ascii="Consolas" w:hAnsi="Consolas"/>
          <w:color w:val="231F20"/>
          <w:spacing w:val="-25"/>
          <w:sz w:val="18"/>
        </w:rPr>
        <w:t> </w:t>
      </w:r>
      <w:r>
        <w:rPr>
          <w:rFonts w:ascii="Tahoma" w:hAnsi="Tahoma"/>
          <w:color w:val="231F20"/>
          <w:sz w:val="19"/>
        </w:rPr>
        <w:t>, что означает, что вас интересует версия функции</w:t>
      </w:r>
      <w:r>
        <w:rPr>
          <w:rFonts w:ascii="Tahoma" w:hAnsi="Tahoma"/>
          <w:color w:val="231F20"/>
          <w:w w:val="105"/>
          <w:sz w:val="19"/>
        </w:rPr>
        <w:t> с тремя аргументами.</w:t>
      </w:r>
    </w:p>
    <w:p>
      <w:pPr>
        <w:pStyle w:val="BodyText"/>
        <w:spacing w:before="95"/>
        <w:rPr>
          <w:rFonts w:ascii="Tahoma"/>
        </w:rPr>
      </w:pPr>
    </w:p>
    <w:tbl>
      <w:tblPr>
        <w:tblW w:w="0" w:type="auto"/>
        <w:jc w:val="left"/>
        <w:tblInd w:w="171" w:type="dxa"/>
        <w:tblBorders>
          <w:top w:val="single" w:sz="12" w:space="0" w:color="231F20"/>
          <w:left w:val="single" w:sz="12" w:space="0" w:color="231F20"/>
          <w:bottom w:val="single" w:sz="12" w:space="0" w:color="231F20"/>
          <w:right w:val="single" w:sz="12" w:space="0" w:color="231F20"/>
          <w:insideH w:val="single" w:sz="12" w:space="0" w:color="231F20"/>
          <w:insideV w:val="single" w:sz="12" w:space="0" w:color="231F20"/>
        </w:tblBorders>
        <w:tblLayout w:type="fixed"/>
        <w:tblCellMar>
          <w:top w:w="0" w:type="dxa"/>
          <w:left w:w="0" w:type="dxa"/>
          <w:bottom w:w="0" w:type="dxa"/>
          <w:right w:w="0" w:type="dxa"/>
        </w:tblCellMar>
        <w:tblLook w:val="01E0"/>
      </w:tblPr>
      <w:tblGrid>
        <w:gridCol w:w="1822"/>
        <w:gridCol w:w="4903"/>
      </w:tblGrid>
      <w:tr>
        <w:trPr>
          <w:trHeight w:val="840" w:hRule="atLeast"/>
        </w:trPr>
        <w:tc>
          <w:tcPr>
            <w:tcW w:w="1822" w:type="dxa"/>
            <w:shd w:val="clear" w:color="auto" w:fill="D1D3D4"/>
          </w:tcPr>
          <w:p>
            <w:pPr>
              <w:pStyle w:val="TableParagraph"/>
              <w:spacing w:before="261"/>
              <w:ind w:left="278"/>
              <w:rPr>
                <w:rFonts w:ascii="Tahoma" w:hAnsi="Tahoma"/>
                <w:b/>
                <w:sz w:val="24"/>
              </w:rPr>
            </w:pPr>
            <w:r>
              <w:rPr>
                <w:rFonts w:ascii="Tahoma" w:hAnsi="Tahoma"/>
                <w:b/>
                <w:color w:val="231F20"/>
                <w:spacing w:val="-2"/>
                <w:sz w:val="24"/>
              </w:rPr>
              <w:t>ФУНКЦИЯ</w:t>
            </w:r>
          </w:p>
        </w:tc>
        <w:tc>
          <w:tcPr>
            <w:tcW w:w="4903" w:type="dxa"/>
            <w:shd w:val="clear" w:color="auto" w:fill="D1D3D4"/>
          </w:tcPr>
          <w:p>
            <w:pPr>
              <w:pStyle w:val="TableParagraph"/>
              <w:spacing w:before="261"/>
              <w:ind w:left="29"/>
              <w:jc w:val="center"/>
              <w:rPr>
                <w:rFonts w:ascii="Tahoma" w:hAnsi="Tahoma"/>
                <w:b/>
                <w:sz w:val="24"/>
              </w:rPr>
            </w:pPr>
            <w:r>
              <w:rPr>
                <w:rFonts w:ascii="Tahoma" w:hAnsi="Tahoma"/>
                <w:b/>
                <w:color w:val="231F20"/>
                <w:spacing w:val="-2"/>
                <w:sz w:val="24"/>
              </w:rPr>
              <w:t>ОПИСАНИЕ</w:t>
            </w:r>
          </w:p>
        </w:tc>
      </w:tr>
      <w:tr>
        <w:trPr>
          <w:trHeight w:val="689" w:hRule="atLeast"/>
        </w:trPr>
        <w:tc>
          <w:tcPr>
            <w:tcW w:w="1822" w:type="dxa"/>
          </w:tcPr>
          <w:p>
            <w:pPr>
              <w:pStyle w:val="TableParagraph"/>
              <w:spacing w:before="130"/>
              <w:ind w:left="119"/>
              <w:rPr>
                <w:rFonts w:ascii="Consolas"/>
                <w:sz w:val="18"/>
              </w:rPr>
            </w:pPr>
            <w:r>
              <w:rPr>
                <w:rFonts w:ascii="Consolas"/>
                <w:color w:val="231F20"/>
                <w:spacing w:val="-2"/>
                <w:sz w:val="18"/>
              </w:rPr>
              <w:t>SUBSTR(X,Y)</w:t>
            </w:r>
          </w:p>
        </w:tc>
        <w:tc>
          <w:tcPr>
            <w:tcW w:w="4903" w:type="dxa"/>
          </w:tcPr>
          <w:p>
            <w:pPr>
              <w:pStyle w:val="TableParagraph"/>
              <w:spacing w:line="199" w:lineRule="auto" w:before="138"/>
              <w:ind w:left="118" w:right="722"/>
              <w:rPr>
                <w:rFonts w:ascii="Tahoma" w:hAnsi="Tahoma"/>
                <w:sz w:val="18"/>
              </w:rPr>
            </w:pPr>
            <w:r>
              <w:rPr>
                <w:rFonts w:ascii="Tahoma" w:hAnsi="Tahoma"/>
                <w:color w:val="231F20"/>
                <w:w w:val="105"/>
                <w:sz w:val="18"/>
              </w:rPr>
              <w:t>Извлекает</w:t>
            </w:r>
            <w:r>
              <w:rPr>
                <w:rFonts w:ascii="Tahoma" w:hAnsi="Tahoma"/>
                <w:color w:val="231F20"/>
                <w:spacing w:val="-15"/>
                <w:w w:val="105"/>
                <w:sz w:val="18"/>
              </w:rPr>
              <w:t> </w:t>
            </w:r>
            <w:r>
              <w:rPr>
                <w:rFonts w:ascii="Tahoma" w:hAnsi="Tahoma"/>
                <w:color w:val="231F20"/>
                <w:w w:val="105"/>
                <w:sz w:val="18"/>
              </w:rPr>
              <w:t>все</w:t>
            </w:r>
            <w:r>
              <w:rPr>
                <w:rFonts w:ascii="Tahoma" w:hAnsi="Tahoma"/>
                <w:color w:val="231F20"/>
                <w:spacing w:val="-15"/>
                <w:w w:val="105"/>
                <w:sz w:val="18"/>
              </w:rPr>
              <w:t> </w:t>
            </w:r>
            <w:r>
              <w:rPr>
                <w:rFonts w:ascii="Tahoma" w:hAnsi="Tahoma"/>
                <w:color w:val="231F20"/>
                <w:w w:val="105"/>
                <w:sz w:val="18"/>
              </w:rPr>
              <w:t>символы</w:t>
            </w:r>
            <w:r>
              <w:rPr>
                <w:rFonts w:ascii="Tahoma" w:hAnsi="Tahoma"/>
                <w:color w:val="231F20"/>
                <w:spacing w:val="-15"/>
                <w:w w:val="105"/>
                <w:sz w:val="18"/>
              </w:rPr>
              <w:t> </w:t>
            </w:r>
            <w:r>
              <w:rPr>
                <w:rFonts w:ascii="Tahoma" w:hAnsi="Tahoma"/>
                <w:color w:val="231F20"/>
                <w:w w:val="105"/>
                <w:sz w:val="18"/>
              </w:rPr>
              <w:t>до</w:t>
            </w:r>
            <w:r>
              <w:rPr>
                <w:rFonts w:ascii="Tahoma" w:hAnsi="Tahoma"/>
                <w:color w:val="231F20"/>
                <w:spacing w:val="-15"/>
                <w:w w:val="105"/>
                <w:sz w:val="18"/>
              </w:rPr>
              <w:t> </w:t>
            </w:r>
            <w:r>
              <w:rPr>
                <w:rFonts w:ascii="Tahoma" w:hAnsi="Tahoma"/>
                <w:color w:val="231F20"/>
                <w:w w:val="105"/>
                <w:sz w:val="18"/>
              </w:rPr>
              <w:t>позиции</w:t>
            </w:r>
            <w:r>
              <w:rPr>
                <w:rFonts w:ascii="Tahoma" w:hAnsi="Tahoma"/>
                <w:color w:val="231F20"/>
                <w:spacing w:val="-17"/>
                <w:w w:val="105"/>
                <w:sz w:val="18"/>
              </w:rPr>
              <w:t> </w:t>
            </w:r>
            <w:r>
              <w:rPr>
                <w:rFonts w:ascii="Tahoma" w:hAnsi="Tahoma"/>
                <w:color w:val="231F20"/>
                <w:w w:val="105"/>
                <w:sz w:val="18"/>
              </w:rPr>
              <w:t>X,</w:t>
            </w:r>
            <w:r>
              <w:rPr>
                <w:rFonts w:ascii="Tahoma" w:hAnsi="Tahoma"/>
                <w:color w:val="231F20"/>
                <w:spacing w:val="-19"/>
                <w:w w:val="105"/>
                <w:sz w:val="18"/>
              </w:rPr>
              <w:t> </w:t>
            </w:r>
            <w:r>
              <w:rPr>
                <w:rFonts w:ascii="Tahoma" w:hAnsi="Tahoma"/>
                <w:color w:val="231F20"/>
                <w:w w:val="105"/>
                <w:sz w:val="18"/>
              </w:rPr>
              <w:t>начиная с позиции Y.</w:t>
            </w:r>
          </w:p>
        </w:tc>
      </w:tr>
      <w:tr>
        <w:trPr>
          <w:trHeight w:val="689" w:hRule="atLeast"/>
        </w:trPr>
        <w:tc>
          <w:tcPr>
            <w:tcW w:w="1822" w:type="dxa"/>
          </w:tcPr>
          <w:p>
            <w:pPr>
              <w:pStyle w:val="TableParagraph"/>
              <w:spacing w:before="131"/>
              <w:ind w:left="119"/>
              <w:rPr>
                <w:rFonts w:ascii="Consolas"/>
                <w:sz w:val="18"/>
              </w:rPr>
            </w:pPr>
            <w:r>
              <w:rPr>
                <w:rFonts w:ascii="Consolas"/>
                <w:color w:val="231F20"/>
                <w:spacing w:val="-2"/>
                <w:sz w:val="18"/>
              </w:rPr>
              <w:t>SUBSTR(X,Y,Z)</w:t>
            </w:r>
          </w:p>
        </w:tc>
        <w:tc>
          <w:tcPr>
            <w:tcW w:w="4903" w:type="dxa"/>
          </w:tcPr>
          <w:p>
            <w:pPr>
              <w:pStyle w:val="TableParagraph"/>
              <w:spacing w:line="199" w:lineRule="auto" w:before="139"/>
              <w:ind w:left="118"/>
              <w:rPr>
                <w:rFonts w:ascii="Tahoma" w:hAnsi="Tahoma"/>
                <w:sz w:val="18"/>
              </w:rPr>
            </w:pPr>
            <w:r>
              <w:rPr>
                <w:rFonts w:ascii="Tahoma" w:hAnsi="Tahoma"/>
                <w:color w:val="231F20"/>
                <w:w w:val="105"/>
                <w:sz w:val="18"/>
              </w:rPr>
              <w:t>Извлекает</w:t>
            </w:r>
            <w:r>
              <w:rPr>
                <w:rFonts w:ascii="Tahoma" w:hAnsi="Tahoma"/>
                <w:color w:val="231F20"/>
                <w:spacing w:val="-15"/>
                <w:w w:val="105"/>
                <w:sz w:val="18"/>
              </w:rPr>
              <w:t> </w:t>
            </w:r>
            <w:r>
              <w:rPr>
                <w:rFonts w:ascii="Tahoma" w:hAnsi="Tahoma"/>
                <w:color w:val="231F20"/>
                <w:w w:val="105"/>
                <w:sz w:val="18"/>
              </w:rPr>
              <w:t>из</w:t>
            </w:r>
            <w:r>
              <w:rPr>
                <w:rFonts w:ascii="Tahoma" w:hAnsi="Tahoma"/>
                <w:color w:val="231F20"/>
                <w:spacing w:val="-15"/>
                <w:w w:val="105"/>
                <w:sz w:val="18"/>
              </w:rPr>
              <w:t> </w:t>
            </w:r>
            <w:r>
              <w:rPr>
                <w:rFonts w:ascii="Tahoma" w:hAnsi="Tahoma"/>
                <w:color w:val="231F20"/>
                <w:w w:val="105"/>
                <w:sz w:val="18"/>
              </w:rPr>
              <w:t>строки</w:t>
            </w:r>
            <w:r>
              <w:rPr>
                <w:rFonts w:ascii="Tahoma" w:hAnsi="Tahoma"/>
                <w:color w:val="231F20"/>
                <w:spacing w:val="-17"/>
                <w:w w:val="105"/>
                <w:sz w:val="18"/>
              </w:rPr>
              <w:t> </w:t>
            </w:r>
            <w:r>
              <w:rPr>
                <w:rFonts w:ascii="Tahoma" w:hAnsi="Tahoma"/>
                <w:color w:val="231F20"/>
                <w:w w:val="105"/>
                <w:sz w:val="18"/>
              </w:rPr>
              <w:t>X</w:t>
            </w:r>
            <w:r>
              <w:rPr>
                <w:rFonts w:ascii="Tahoma" w:hAnsi="Tahoma"/>
                <w:color w:val="231F20"/>
                <w:spacing w:val="-17"/>
                <w:w w:val="105"/>
                <w:sz w:val="18"/>
              </w:rPr>
              <w:t> </w:t>
            </w:r>
            <w:r>
              <w:rPr>
                <w:rFonts w:ascii="Tahoma" w:hAnsi="Tahoma"/>
                <w:color w:val="231F20"/>
                <w:w w:val="105"/>
                <w:sz w:val="18"/>
              </w:rPr>
              <w:t>подстроку</w:t>
            </w:r>
            <w:r>
              <w:rPr>
                <w:rFonts w:ascii="Tahoma" w:hAnsi="Tahoma"/>
                <w:color w:val="231F20"/>
                <w:spacing w:val="-15"/>
                <w:w w:val="105"/>
                <w:sz w:val="18"/>
              </w:rPr>
              <w:t> </w:t>
            </w:r>
            <w:r>
              <w:rPr>
                <w:rFonts w:ascii="Tahoma" w:hAnsi="Tahoma"/>
                <w:color w:val="231F20"/>
                <w:w w:val="105"/>
                <w:sz w:val="18"/>
              </w:rPr>
              <w:t>заданной</w:t>
            </w:r>
            <w:r>
              <w:rPr>
                <w:rFonts w:ascii="Tahoma" w:hAnsi="Tahoma"/>
                <w:color w:val="231F20"/>
                <w:spacing w:val="-14"/>
                <w:w w:val="105"/>
                <w:sz w:val="18"/>
              </w:rPr>
              <w:t> </w:t>
            </w:r>
            <w:r>
              <w:rPr>
                <w:rFonts w:ascii="Tahoma" w:hAnsi="Tahoma"/>
                <w:color w:val="231F20"/>
                <w:w w:val="105"/>
                <w:sz w:val="18"/>
              </w:rPr>
              <w:t>длины</w:t>
            </w:r>
            <w:r>
              <w:rPr>
                <w:rFonts w:ascii="Tahoma" w:hAnsi="Tahoma"/>
                <w:color w:val="231F20"/>
                <w:spacing w:val="-15"/>
                <w:w w:val="105"/>
                <w:sz w:val="18"/>
              </w:rPr>
              <w:t> </w:t>
            </w:r>
            <w:r>
              <w:rPr>
                <w:rFonts w:ascii="Tahoma" w:hAnsi="Tahoma"/>
                <w:color w:val="231F20"/>
                <w:w w:val="105"/>
                <w:sz w:val="18"/>
              </w:rPr>
              <w:t>Z, начиная от заданной начальной позиции</w:t>
            </w:r>
            <w:r>
              <w:rPr>
                <w:rFonts w:ascii="Tahoma" w:hAnsi="Tahoma"/>
                <w:color w:val="231F20"/>
                <w:spacing w:val="-2"/>
                <w:w w:val="105"/>
                <w:sz w:val="18"/>
              </w:rPr>
              <w:t> </w:t>
            </w:r>
            <w:r>
              <w:rPr>
                <w:rFonts w:ascii="Tahoma" w:hAnsi="Tahoma"/>
                <w:color w:val="231F20"/>
                <w:w w:val="105"/>
                <w:sz w:val="18"/>
              </w:rPr>
              <w:t>Y.</w:t>
            </w:r>
          </w:p>
        </w:tc>
      </w:tr>
    </w:tbl>
    <w:p>
      <w:pPr>
        <w:spacing w:before="133"/>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92</w:t>
      </w:r>
    </w:p>
    <w:p>
      <w:pPr>
        <w:pStyle w:val="BodyText"/>
        <w:spacing w:before="146"/>
        <w:rPr>
          <w:rFonts w:ascii="Tahoma"/>
          <w:b/>
        </w:rPr>
      </w:pPr>
    </w:p>
    <w:p>
      <w:pPr>
        <w:pStyle w:val="BodyText"/>
        <w:spacing w:line="254" w:lineRule="auto"/>
        <w:ind w:left="141" w:right="137"/>
        <w:jc w:val="both"/>
      </w:pPr>
      <w:r>
        <w:rPr>
          <w:color w:val="231F20"/>
        </w:rPr>
        <w:t>Если для удаления дополнительных данных из почтовых индексов США мы </w:t>
      </w:r>
      <w:r>
        <w:rPr>
          <w:color w:val="231F20"/>
          <w:spacing w:val="-4"/>
        </w:rPr>
        <w:t>используем</w:t>
      </w:r>
      <w:r>
        <w:rPr>
          <w:color w:val="231F20"/>
          <w:spacing w:val="-8"/>
        </w:rPr>
        <w:t> </w:t>
      </w:r>
      <w:r>
        <w:rPr>
          <w:color w:val="231F20"/>
          <w:spacing w:val="-4"/>
        </w:rPr>
        <w:t>функцию</w:t>
      </w:r>
      <w:r>
        <w:rPr>
          <w:color w:val="231F20"/>
          <w:spacing w:val="-7"/>
        </w:rPr>
        <w:t> </w:t>
      </w:r>
      <w:r>
        <w:rPr>
          <w:rFonts w:ascii="Consolas" w:hAnsi="Consolas"/>
          <w:color w:val="231F20"/>
          <w:spacing w:val="-4"/>
          <w:sz w:val="18"/>
        </w:rPr>
        <w:t>SUBSTR</w:t>
      </w:r>
      <w:r>
        <w:rPr>
          <w:rFonts w:ascii="Consolas" w:hAnsi="Consolas"/>
          <w:color w:val="231F20"/>
          <w:spacing w:val="-20"/>
          <w:sz w:val="18"/>
        </w:rPr>
        <w:t> </w:t>
      </w:r>
      <w:r>
        <w:rPr>
          <w:rFonts w:ascii="Consolas" w:hAnsi="Consolas"/>
          <w:color w:val="231F20"/>
          <w:spacing w:val="-4"/>
          <w:sz w:val="18"/>
        </w:rPr>
        <w:t>(X,</w:t>
      </w:r>
      <w:r>
        <w:rPr>
          <w:rFonts w:ascii="Consolas" w:hAnsi="Consolas"/>
          <w:color w:val="231F20"/>
          <w:spacing w:val="-21"/>
          <w:sz w:val="18"/>
        </w:rPr>
        <w:t> </w:t>
      </w:r>
      <w:r>
        <w:rPr>
          <w:rFonts w:ascii="Consolas" w:hAnsi="Consolas"/>
          <w:color w:val="231F20"/>
          <w:spacing w:val="-4"/>
          <w:sz w:val="18"/>
        </w:rPr>
        <w:t>Y,</w:t>
      </w:r>
      <w:r>
        <w:rPr>
          <w:rFonts w:ascii="Consolas" w:hAnsi="Consolas"/>
          <w:color w:val="231F20"/>
          <w:spacing w:val="-21"/>
          <w:sz w:val="18"/>
        </w:rPr>
        <w:t> </w:t>
      </w:r>
      <w:r>
        <w:rPr>
          <w:rFonts w:ascii="Consolas" w:hAnsi="Consolas"/>
          <w:color w:val="231F20"/>
          <w:spacing w:val="-4"/>
          <w:sz w:val="18"/>
        </w:rPr>
        <w:t>Z)</w:t>
      </w:r>
      <w:r>
        <w:rPr>
          <w:color w:val="231F20"/>
          <w:spacing w:val="-4"/>
        </w:rPr>
        <w:t>,</w:t>
      </w:r>
      <w:r>
        <w:rPr>
          <w:color w:val="231F20"/>
          <w:spacing w:val="-7"/>
        </w:rPr>
        <w:t> </w:t>
      </w:r>
      <w:r>
        <w:rPr>
          <w:color w:val="231F20"/>
          <w:spacing w:val="-4"/>
        </w:rPr>
        <w:t>аргумент</w:t>
      </w:r>
      <w:r>
        <w:rPr>
          <w:color w:val="231F20"/>
          <w:spacing w:val="13"/>
        </w:rPr>
        <w:t> </w:t>
      </w:r>
      <w:r>
        <w:rPr>
          <w:rFonts w:ascii="Consolas" w:hAnsi="Consolas"/>
          <w:color w:val="231F20"/>
          <w:spacing w:val="-4"/>
          <w:sz w:val="18"/>
        </w:rPr>
        <w:t>X</w:t>
      </w:r>
      <w:r>
        <w:rPr>
          <w:rFonts w:ascii="Consolas" w:hAnsi="Consolas"/>
          <w:color w:val="231F20"/>
          <w:spacing w:val="-21"/>
          <w:sz w:val="18"/>
        </w:rPr>
        <w:t> </w:t>
      </w:r>
      <w:r>
        <w:rPr>
          <w:color w:val="231F20"/>
          <w:spacing w:val="-4"/>
        </w:rPr>
        <w:t>будет</w:t>
      </w:r>
      <w:r>
        <w:rPr>
          <w:color w:val="231F20"/>
          <w:spacing w:val="16"/>
        </w:rPr>
        <w:t> </w:t>
      </w:r>
      <w:r>
        <w:rPr>
          <w:color w:val="231F20"/>
          <w:spacing w:val="-4"/>
        </w:rPr>
        <w:t>соответствовать</w:t>
      </w:r>
      <w:r>
        <w:rPr>
          <w:color w:val="231F20"/>
          <w:spacing w:val="16"/>
        </w:rPr>
        <w:t> </w:t>
      </w:r>
      <w:r>
        <w:rPr>
          <w:color w:val="231F20"/>
          <w:spacing w:val="-4"/>
        </w:rPr>
        <w:t>полю</w:t>
      </w:r>
      <w:r>
        <w:rPr>
          <w:color w:val="231F20"/>
        </w:rPr>
        <w:t> </w:t>
      </w:r>
      <w:r>
        <w:rPr>
          <w:rFonts w:ascii="Consolas" w:hAnsi="Consolas"/>
          <w:color w:val="231F20"/>
          <w:sz w:val="18"/>
        </w:rPr>
        <w:t>PostalCode</w:t>
      </w:r>
      <w:r>
        <w:rPr>
          <w:color w:val="231F20"/>
        </w:rPr>
        <w:t>, а аргумент </w:t>
      </w:r>
      <w:r>
        <w:rPr>
          <w:rFonts w:ascii="Consolas" w:hAnsi="Consolas"/>
          <w:color w:val="231F20"/>
          <w:sz w:val="18"/>
        </w:rPr>
        <w:t>Y</w:t>
      </w:r>
      <w:r>
        <w:rPr>
          <w:rFonts w:ascii="Consolas" w:hAnsi="Consolas"/>
          <w:color w:val="231F20"/>
          <w:spacing w:val="-25"/>
          <w:sz w:val="18"/>
        </w:rPr>
        <w:t> </w:t>
      </w:r>
      <w:r>
        <w:rPr>
          <w:color w:val="231F20"/>
        </w:rPr>
        <w:t>— начальной позиции строки. В данном случае мы </w:t>
      </w:r>
      <w:r>
        <w:rPr>
          <w:color w:val="231F20"/>
          <w:spacing w:val="-2"/>
        </w:rPr>
        <w:t>хотим,</w:t>
      </w:r>
      <w:r>
        <w:rPr>
          <w:color w:val="231F20"/>
          <w:spacing w:val="-10"/>
        </w:rPr>
        <w:t> </w:t>
      </w:r>
      <w:r>
        <w:rPr>
          <w:color w:val="231F20"/>
          <w:spacing w:val="-2"/>
        </w:rPr>
        <w:t>чтобы</w:t>
      </w:r>
      <w:r>
        <w:rPr>
          <w:color w:val="231F20"/>
          <w:spacing w:val="-9"/>
        </w:rPr>
        <w:t> </w:t>
      </w:r>
      <w:r>
        <w:rPr>
          <w:color w:val="231F20"/>
          <w:spacing w:val="-2"/>
        </w:rPr>
        <w:t>первые</w:t>
      </w:r>
      <w:r>
        <w:rPr>
          <w:color w:val="231F20"/>
          <w:spacing w:val="-9"/>
        </w:rPr>
        <w:t> </w:t>
      </w:r>
      <w:r>
        <w:rPr>
          <w:color w:val="231F20"/>
          <w:spacing w:val="-2"/>
        </w:rPr>
        <w:t>пять</w:t>
      </w:r>
      <w:r>
        <w:rPr>
          <w:color w:val="231F20"/>
          <w:spacing w:val="-3"/>
        </w:rPr>
        <w:t> </w:t>
      </w:r>
      <w:r>
        <w:rPr>
          <w:color w:val="231F20"/>
          <w:spacing w:val="-2"/>
        </w:rPr>
        <w:t>чисел остались, поэтому выберем </w:t>
      </w:r>
      <w:r>
        <w:rPr>
          <w:rFonts w:ascii="Consolas" w:hAnsi="Consolas"/>
          <w:color w:val="231F20"/>
          <w:spacing w:val="-2"/>
          <w:sz w:val="18"/>
        </w:rPr>
        <w:t>1</w:t>
      </w:r>
      <w:r>
        <w:rPr>
          <w:color w:val="231F20"/>
          <w:spacing w:val="-2"/>
        </w:rPr>
        <w:t>. Аргумент </w:t>
      </w:r>
      <w:r>
        <w:rPr>
          <w:rFonts w:ascii="Consolas" w:hAnsi="Consolas"/>
          <w:color w:val="231F20"/>
          <w:spacing w:val="-2"/>
          <w:sz w:val="18"/>
        </w:rPr>
        <w:t>Z</w:t>
      </w:r>
      <w:r>
        <w:rPr>
          <w:rFonts w:ascii="Consolas" w:hAnsi="Consolas"/>
          <w:color w:val="231F20"/>
          <w:spacing w:val="-23"/>
          <w:sz w:val="18"/>
        </w:rPr>
        <w:t> </w:t>
      </w:r>
      <w:r>
        <w:rPr>
          <w:color w:val="231F20"/>
          <w:spacing w:val="-2"/>
        </w:rPr>
        <w:t>ука- зывает количество символов, которые функция вернет из начальной позиции, </w:t>
      </w:r>
      <w:r>
        <w:rPr>
          <w:color w:val="231F20"/>
        </w:rPr>
        <w:t>в нашем случае оно равно </w:t>
      </w:r>
      <w:r>
        <w:rPr>
          <w:rFonts w:ascii="Consolas" w:hAnsi="Consolas"/>
          <w:color w:val="231F20"/>
          <w:sz w:val="18"/>
        </w:rPr>
        <w:t>5</w:t>
      </w:r>
      <w:r>
        <w:rPr>
          <w:color w:val="231F20"/>
        </w:rPr>
        <w:t>.</w:t>
      </w:r>
    </w:p>
    <w:p>
      <w:pPr>
        <w:pStyle w:val="BodyText"/>
        <w:spacing w:before="176"/>
        <w:ind w:left="141"/>
        <w:jc w:val="both"/>
        <w:rPr>
          <w:rFonts w:ascii="Consolas" w:hAnsi="Consolas"/>
          <w:sz w:val="18"/>
        </w:rPr>
      </w:pPr>
      <w:r>
        <w:rPr>
          <w:color w:val="231F20"/>
        </w:rPr>
        <w:t>Если</w:t>
      </w:r>
      <w:r>
        <w:rPr>
          <w:color w:val="231F20"/>
          <w:spacing w:val="-8"/>
        </w:rPr>
        <w:t> </w:t>
      </w:r>
      <w:r>
        <w:rPr>
          <w:color w:val="231F20"/>
        </w:rPr>
        <w:t>мы</w:t>
      </w:r>
      <w:r>
        <w:rPr>
          <w:color w:val="231F20"/>
          <w:spacing w:val="-3"/>
        </w:rPr>
        <w:t> </w:t>
      </w:r>
      <w:r>
        <w:rPr>
          <w:color w:val="231F20"/>
        </w:rPr>
        <w:t>выберем</w:t>
      </w:r>
      <w:r>
        <w:rPr>
          <w:color w:val="231F20"/>
          <w:spacing w:val="-3"/>
        </w:rPr>
        <w:t> </w:t>
      </w:r>
      <w:r>
        <w:rPr>
          <w:color w:val="231F20"/>
        </w:rPr>
        <w:t>только</w:t>
      </w:r>
      <w:r>
        <w:rPr>
          <w:color w:val="231F20"/>
          <w:spacing w:val="-3"/>
        </w:rPr>
        <w:t> </w:t>
      </w:r>
      <w:r>
        <w:rPr>
          <w:color w:val="231F20"/>
        </w:rPr>
        <w:t>адреса</w:t>
      </w:r>
      <w:r>
        <w:rPr>
          <w:color w:val="231F20"/>
          <w:spacing w:val="-4"/>
        </w:rPr>
        <w:t> </w:t>
      </w:r>
      <w:r>
        <w:rPr>
          <w:color w:val="231F20"/>
        </w:rPr>
        <w:t>США,</w:t>
      </w:r>
      <w:r>
        <w:rPr>
          <w:color w:val="231F20"/>
          <w:spacing w:val="-3"/>
        </w:rPr>
        <w:t> </w:t>
      </w:r>
      <w:r>
        <w:rPr>
          <w:color w:val="231F20"/>
        </w:rPr>
        <w:t>а</w:t>
      </w:r>
      <w:r>
        <w:rPr>
          <w:color w:val="231F20"/>
          <w:spacing w:val="-3"/>
        </w:rPr>
        <w:t> </w:t>
      </w:r>
      <w:r>
        <w:rPr>
          <w:color w:val="231F20"/>
        </w:rPr>
        <w:t>затем</w:t>
      </w:r>
      <w:r>
        <w:rPr>
          <w:color w:val="231F20"/>
          <w:spacing w:val="-3"/>
        </w:rPr>
        <w:t> </w:t>
      </w:r>
      <w:r>
        <w:rPr>
          <w:color w:val="231F20"/>
        </w:rPr>
        <w:t>добавим</w:t>
      </w:r>
      <w:r>
        <w:rPr>
          <w:color w:val="231F20"/>
          <w:spacing w:val="-3"/>
        </w:rPr>
        <w:t> </w:t>
      </w:r>
      <w:r>
        <w:rPr>
          <w:color w:val="231F20"/>
        </w:rPr>
        <w:t>функцию</w:t>
      </w:r>
      <w:r>
        <w:rPr>
          <w:color w:val="231F20"/>
          <w:spacing w:val="-3"/>
        </w:rPr>
        <w:t> </w:t>
      </w:r>
      <w:r>
        <w:rPr>
          <w:rFonts w:ascii="Consolas" w:hAnsi="Consolas"/>
          <w:color w:val="231F20"/>
          <w:sz w:val="18"/>
        </w:rPr>
        <w:t>SUBSTR</w:t>
      </w:r>
      <w:r>
        <w:rPr>
          <w:rFonts w:ascii="Consolas" w:hAnsi="Consolas"/>
          <w:color w:val="231F20"/>
          <w:spacing w:val="-56"/>
          <w:sz w:val="18"/>
        </w:rPr>
        <w:t> </w:t>
      </w:r>
      <w:r>
        <w:rPr>
          <w:rFonts w:ascii="Consolas" w:hAnsi="Consolas"/>
          <w:color w:val="231F20"/>
          <w:sz w:val="18"/>
        </w:rPr>
        <w:t>(X,</w:t>
      </w:r>
      <w:r>
        <w:rPr>
          <w:rFonts w:ascii="Consolas" w:hAnsi="Consolas"/>
          <w:color w:val="231F20"/>
          <w:spacing w:val="-56"/>
          <w:sz w:val="18"/>
        </w:rPr>
        <w:t> </w:t>
      </w:r>
      <w:r>
        <w:rPr>
          <w:rFonts w:ascii="Consolas" w:hAnsi="Consolas"/>
          <w:color w:val="231F20"/>
          <w:spacing w:val="-5"/>
          <w:sz w:val="18"/>
        </w:rPr>
        <w:t>Y,</w:t>
      </w:r>
    </w:p>
    <w:p>
      <w:pPr>
        <w:pStyle w:val="BodyText"/>
        <w:spacing w:before="14"/>
        <w:ind w:left="141"/>
      </w:pPr>
      <w:r>
        <w:rPr>
          <w:rFonts w:ascii="Consolas" w:hAnsi="Consolas"/>
          <w:color w:val="231F20"/>
          <w:sz w:val="18"/>
        </w:rPr>
        <w:t>Z)</w:t>
      </w:r>
      <w:r>
        <w:rPr>
          <w:rFonts w:ascii="Consolas" w:hAnsi="Consolas"/>
          <w:color w:val="231F20"/>
          <w:spacing w:val="-53"/>
          <w:sz w:val="18"/>
        </w:rPr>
        <w:t> </w:t>
      </w:r>
      <w:r>
        <w:rPr>
          <w:color w:val="231F20"/>
        </w:rPr>
        <w:t>с</w:t>
      </w:r>
      <w:r>
        <w:rPr>
          <w:color w:val="231F20"/>
          <w:spacing w:val="-12"/>
        </w:rPr>
        <w:t> </w:t>
      </w:r>
      <w:r>
        <w:rPr>
          <w:color w:val="231F20"/>
        </w:rPr>
        <w:t>псевдонимом,</w:t>
      </w:r>
      <w:r>
        <w:rPr>
          <w:color w:val="231F20"/>
          <w:spacing w:val="-8"/>
        </w:rPr>
        <w:t> </w:t>
      </w:r>
      <w:r>
        <w:rPr>
          <w:color w:val="231F20"/>
        </w:rPr>
        <w:t>мы</w:t>
      </w:r>
      <w:r>
        <w:rPr>
          <w:color w:val="231F20"/>
          <w:spacing w:val="-5"/>
        </w:rPr>
        <w:t> </w:t>
      </w:r>
      <w:r>
        <w:rPr>
          <w:color w:val="231F20"/>
        </w:rPr>
        <w:t>получим</w:t>
      </w:r>
      <w:r>
        <w:rPr>
          <w:color w:val="231F20"/>
          <w:spacing w:val="-6"/>
        </w:rPr>
        <w:t> </w:t>
      </w:r>
      <w:r>
        <w:rPr>
          <w:color w:val="231F20"/>
          <w:spacing w:val="-2"/>
        </w:rPr>
        <w:t>следующее:</w:t>
      </w:r>
    </w:p>
    <w:p>
      <w:pPr>
        <w:spacing w:before="208"/>
        <w:ind w:left="141" w:right="0" w:firstLine="0"/>
        <w:jc w:val="left"/>
        <w:rPr>
          <w:rFonts w:ascii="Consolas"/>
          <w:sz w:val="18"/>
        </w:rPr>
      </w:pPr>
      <w:r>
        <w:rPr>
          <w:rFonts w:ascii="Consolas"/>
          <w:color w:val="231F20"/>
          <w:spacing w:val="-2"/>
          <w:sz w:val="18"/>
        </w:rPr>
        <w:t>SELECT</w:t>
      </w:r>
    </w:p>
    <w:p>
      <w:pPr>
        <w:spacing w:before="9"/>
        <w:ind w:left="438" w:right="0" w:firstLine="0"/>
        <w:jc w:val="left"/>
        <w:rPr>
          <w:rFonts w:ascii="Consolas"/>
          <w:sz w:val="18"/>
        </w:rPr>
      </w:pPr>
      <w:r>
        <w:rPr>
          <w:rFonts w:ascii="Consolas"/>
          <w:color w:val="231F20"/>
          <w:spacing w:val="-2"/>
          <w:sz w:val="18"/>
        </w:rPr>
        <w:t>PostalCode,</w:t>
      </w:r>
    </w:p>
    <w:p>
      <w:pPr>
        <w:spacing w:before="10"/>
        <w:ind w:left="438" w:right="0" w:firstLine="0"/>
        <w:jc w:val="left"/>
        <w:rPr>
          <w:rFonts w:ascii="Consolas"/>
          <w:sz w:val="18"/>
        </w:rPr>
      </w:pPr>
      <w:r>
        <w:rPr>
          <w:rFonts w:ascii="Consolas"/>
          <w:color w:val="231F20"/>
          <w:sz w:val="18"/>
        </w:rPr>
        <w:t>SUBSTR(PostalCode,1,5) AS [Five Digit Postal </w:t>
      </w:r>
      <w:r>
        <w:rPr>
          <w:rFonts w:ascii="Consolas"/>
          <w:color w:val="231F20"/>
          <w:spacing w:val="-2"/>
          <w:sz w:val="18"/>
        </w:rPr>
        <w:t>Code]</w:t>
      </w:r>
    </w:p>
    <w:p>
      <w:pPr>
        <w:spacing w:before="9"/>
        <w:ind w:left="141" w:right="0" w:firstLine="0"/>
        <w:jc w:val="left"/>
        <w:rPr>
          <w:rFonts w:ascii="Consolas"/>
          <w:sz w:val="18"/>
        </w:rPr>
      </w:pPr>
      <w:r>
        <w:rPr>
          <w:rFonts w:ascii="Consolas"/>
          <w:color w:val="231F20"/>
          <w:spacing w:val="-4"/>
          <w:sz w:val="18"/>
        </w:rPr>
        <w:t>FROM</w:t>
      </w:r>
    </w:p>
    <w:p>
      <w:pPr>
        <w:spacing w:line="249" w:lineRule="auto" w:before="9"/>
        <w:ind w:left="141" w:right="5705" w:firstLine="297"/>
        <w:jc w:val="left"/>
        <w:rPr>
          <w:rFonts w:ascii="Consolas"/>
          <w:sz w:val="18"/>
        </w:rPr>
      </w:pPr>
      <w:r>
        <w:rPr>
          <w:rFonts w:ascii="Consolas"/>
          <w:color w:val="231F20"/>
          <w:spacing w:val="-2"/>
          <w:sz w:val="18"/>
        </w:rPr>
        <w:t>customers WHERE</w:t>
      </w:r>
    </w:p>
    <w:p>
      <w:pPr>
        <w:spacing w:before="2"/>
        <w:ind w:left="438" w:right="0" w:firstLine="0"/>
        <w:jc w:val="left"/>
        <w:rPr>
          <w:rFonts w:ascii="Consolas"/>
          <w:sz w:val="18"/>
        </w:rPr>
      </w:pPr>
      <w:r>
        <w:rPr>
          <w:rFonts w:ascii="Consolas"/>
          <w:color w:val="231F20"/>
          <w:sz w:val="18"/>
        </w:rPr>
        <w:t>Country = </w:t>
      </w:r>
      <w:r>
        <w:rPr>
          <w:rFonts w:ascii="Consolas"/>
          <w:color w:val="231F20"/>
          <w:spacing w:val="-2"/>
          <w:sz w:val="18"/>
        </w:rPr>
        <w:t>"USA"</w:t>
      </w:r>
    </w:p>
    <w:p>
      <w:pPr>
        <w:spacing w:after="0"/>
        <w:jc w:val="left"/>
        <w:rPr>
          <w:rFonts w:ascii="Consolas"/>
          <w:sz w:val="18"/>
        </w:rPr>
        <w:sectPr>
          <w:pgSz w:w="9360" w:h="13210"/>
          <w:pgMar w:header="807" w:footer="0" w:top="1160" w:bottom="280" w:left="992" w:right="992"/>
        </w:sectPr>
      </w:pPr>
    </w:p>
    <w:p>
      <w:pPr>
        <w:pStyle w:val="BodyText"/>
        <w:spacing w:before="207"/>
        <w:rPr>
          <w:rFonts w:ascii="Consolas"/>
        </w:rPr>
      </w:pPr>
    </w:p>
    <w:p>
      <w:pPr>
        <w:pStyle w:val="BodyText"/>
        <w:spacing w:line="256" w:lineRule="auto"/>
        <w:ind w:left="141" w:right="139"/>
        <w:jc w:val="both"/>
      </w:pPr>
      <w:r>
        <w:rPr>
          <w:color w:val="231F20"/>
          <w:spacing w:val="-2"/>
        </w:rPr>
        <w:t>Анализируя</w:t>
      </w:r>
      <w:r>
        <w:rPr>
          <w:color w:val="231F20"/>
          <w:spacing w:val="-4"/>
        </w:rPr>
        <w:t> </w:t>
      </w:r>
      <w:r>
        <w:rPr>
          <w:color w:val="231F20"/>
          <w:spacing w:val="-2"/>
        </w:rPr>
        <w:t>результат</w:t>
      </w:r>
      <w:r>
        <w:rPr>
          <w:color w:val="231F20"/>
          <w:spacing w:val="-4"/>
        </w:rPr>
        <w:t> </w:t>
      </w:r>
      <w:r>
        <w:rPr>
          <w:color w:val="231F20"/>
          <w:spacing w:val="-2"/>
        </w:rPr>
        <w:t>(рис.</w:t>
      </w:r>
      <w:r>
        <w:rPr>
          <w:color w:val="231F20"/>
          <w:spacing w:val="-4"/>
        </w:rPr>
        <w:t> </w:t>
      </w:r>
      <w:r>
        <w:rPr>
          <w:color w:val="231F20"/>
          <w:spacing w:val="-2"/>
        </w:rPr>
        <w:t>93),</w:t>
      </w:r>
      <w:r>
        <w:rPr>
          <w:color w:val="231F20"/>
          <w:spacing w:val="-4"/>
        </w:rPr>
        <w:t> </w:t>
      </w:r>
      <w:r>
        <w:rPr>
          <w:color w:val="231F20"/>
          <w:spacing w:val="-2"/>
        </w:rPr>
        <w:t>мы</w:t>
      </w:r>
      <w:r>
        <w:rPr>
          <w:color w:val="231F20"/>
          <w:spacing w:val="-4"/>
        </w:rPr>
        <w:t> </w:t>
      </w:r>
      <w:r>
        <w:rPr>
          <w:color w:val="231F20"/>
          <w:spacing w:val="-2"/>
        </w:rPr>
        <w:t>видим,</w:t>
      </w:r>
      <w:r>
        <w:rPr>
          <w:color w:val="231F20"/>
          <w:spacing w:val="-4"/>
        </w:rPr>
        <w:t> </w:t>
      </w:r>
      <w:r>
        <w:rPr>
          <w:color w:val="231F20"/>
          <w:spacing w:val="-2"/>
        </w:rPr>
        <w:t>что</w:t>
      </w:r>
      <w:r>
        <w:rPr>
          <w:color w:val="231F20"/>
          <w:spacing w:val="-4"/>
        </w:rPr>
        <w:t> </w:t>
      </w:r>
      <w:r>
        <w:rPr>
          <w:color w:val="231F20"/>
          <w:spacing w:val="-2"/>
        </w:rPr>
        <w:t>все</w:t>
      </w:r>
      <w:r>
        <w:rPr>
          <w:color w:val="231F20"/>
          <w:spacing w:val="-4"/>
        </w:rPr>
        <w:t> </w:t>
      </w:r>
      <w:r>
        <w:rPr>
          <w:color w:val="231F20"/>
          <w:spacing w:val="-2"/>
        </w:rPr>
        <w:t>наши</w:t>
      </w:r>
      <w:r>
        <w:rPr>
          <w:color w:val="231F20"/>
          <w:spacing w:val="-4"/>
        </w:rPr>
        <w:t> </w:t>
      </w:r>
      <w:r>
        <w:rPr>
          <w:color w:val="231F20"/>
          <w:spacing w:val="-2"/>
        </w:rPr>
        <w:t>почтовые</w:t>
      </w:r>
      <w:r>
        <w:rPr>
          <w:color w:val="231F20"/>
          <w:spacing w:val="-4"/>
        </w:rPr>
        <w:t> </w:t>
      </w:r>
      <w:r>
        <w:rPr>
          <w:color w:val="231F20"/>
          <w:spacing w:val="-2"/>
        </w:rPr>
        <w:t>индексы</w:t>
      </w:r>
      <w:r>
        <w:rPr>
          <w:color w:val="231F20"/>
          <w:spacing w:val="-4"/>
        </w:rPr>
        <w:t> </w:t>
      </w:r>
      <w:r>
        <w:rPr>
          <w:color w:val="231F20"/>
          <w:spacing w:val="-2"/>
        </w:rPr>
        <w:t>со- </w:t>
      </w:r>
      <w:r>
        <w:rPr>
          <w:color w:val="231F20"/>
        </w:rPr>
        <w:t>держат только первые пять цифр.</w:t>
      </w:r>
    </w:p>
    <w:p>
      <w:pPr>
        <w:pStyle w:val="BodyText"/>
        <w:spacing w:before="102"/>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8"/>
        <w:ind w:left="425" w:right="0" w:firstLine="0"/>
        <w:jc w:val="left"/>
        <w:rPr>
          <w:rFonts w:ascii="Tahoma" w:hAnsi="Tahoma"/>
          <w:sz w:val="19"/>
        </w:rPr>
      </w:pPr>
      <w:r>
        <w:rPr>
          <w:rFonts w:ascii="Tahoma" w:hAnsi="Tahoma"/>
          <w:color w:val="231F20"/>
          <w:w w:val="105"/>
          <w:sz w:val="19"/>
        </w:rPr>
        <w:t>Почтовые индексы,</w:t>
      </w:r>
      <w:r>
        <w:rPr>
          <w:rFonts w:ascii="Tahoma" w:hAnsi="Tahoma"/>
          <w:color w:val="231F20"/>
          <w:spacing w:val="-5"/>
          <w:w w:val="105"/>
          <w:sz w:val="19"/>
        </w:rPr>
        <w:t> </w:t>
      </w:r>
      <w:r>
        <w:rPr>
          <w:rFonts w:ascii="Tahoma" w:hAnsi="Tahoma"/>
          <w:color w:val="231F20"/>
          <w:w w:val="105"/>
          <w:sz w:val="19"/>
        </w:rPr>
        <w:t>которые не содержат дополнительных номеров,</w:t>
      </w:r>
      <w:r>
        <w:rPr>
          <w:rFonts w:ascii="Tahoma" w:hAnsi="Tahoma"/>
          <w:color w:val="231F20"/>
          <w:spacing w:val="-5"/>
          <w:w w:val="105"/>
          <w:sz w:val="19"/>
        </w:rPr>
        <w:t> </w:t>
      </w:r>
      <w:r>
        <w:rPr>
          <w:rFonts w:ascii="Tahoma" w:hAnsi="Tahoma"/>
          <w:color w:val="231F20"/>
          <w:w w:val="105"/>
          <w:sz w:val="19"/>
        </w:rPr>
        <w:t>этот запрос не затрагивает.</w:t>
      </w:r>
    </w:p>
    <w:p>
      <w:pPr>
        <w:pStyle w:val="BodyText"/>
        <w:spacing w:before="91"/>
        <w:rPr>
          <w:rFonts w:ascii="Tahoma"/>
          <w:sz w:val="19"/>
        </w:rPr>
      </w:pPr>
    </w:p>
    <w:p>
      <w:pPr>
        <w:pStyle w:val="BodyText"/>
        <w:spacing w:line="254" w:lineRule="auto"/>
        <w:ind w:left="141" w:right="139"/>
        <w:jc w:val="both"/>
      </w:pPr>
      <w:r>
        <w:rPr>
          <w:color w:val="231F20"/>
        </w:rPr>
        <w:t>Мы также можем разделить данные, используя функцию </w:t>
      </w:r>
      <w:r>
        <w:rPr>
          <w:rFonts w:ascii="Consolas" w:hAnsi="Consolas"/>
          <w:color w:val="231F20"/>
          <w:sz w:val="18"/>
        </w:rPr>
        <w:t>SUBSTR()</w:t>
      </w:r>
      <w:r>
        <w:rPr>
          <w:color w:val="231F20"/>
        </w:rPr>
        <w:t>. Обратите внимание, что версия функции </w:t>
      </w:r>
      <w:r>
        <w:rPr>
          <w:rFonts w:ascii="Consolas" w:hAnsi="Consolas"/>
          <w:color w:val="231F20"/>
          <w:sz w:val="18"/>
        </w:rPr>
        <w:t>SUBSTR()</w:t>
      </w:r>
      <w:r>
        <w:rPr>
          <w:color w:val="231F20"/>
        </w:rPr>
        <w:t>, принимающей два аргумента, воз- вращает все символы до конца строки, начиная с позиции </w:t>
      </w:r>
      <w:r>
        <w:rPr>
          <w:rFonts w:ascii="Consolas" w:hAnsi="Consolas"/>
          <w:color w:val="231F20"/>
          <w:sz w:val="18"/>
        </w:rPr>
        <w:t>Y</w:t>
      </w:r>
      <w:r>
        <w:rPr>
          <w:color w:val="231F20"/>
        </w:rPr>
        <w:t>. Если позиция </w:t>
      </w:r>
      <w:r>
        <w:rPr>
          <w:rFonts w:ascii="Consolas" w:hAnsi="Consolas"/>
          <w:color w:val="231F20"/>
          <w:sz w:val="18"/>
        </w:rPr>
        <w:t>Y </w:t>
      </w:r>
      <w:r>
        <w:rPr>
          <w:color w:val="231F20"/>
        </w:rPr>
        <w:t>не начинается с </w:t>
      </w:r>
      <w:r>
        <w:rPr>
          <w:rFonts w:ascii="Consolas" w:hAnsi="Consolas"/>
          <w:color w:val="231F20"/>
          <w:sz w:val="18"/>
        </w:rPr>
        <w:t>1</w:t>
      </w:r>
      <w:r>
        <w:rPr>
          <w:color w:val="231F20"/>
        </w:rPr>
        <w:t>, мы можем указать функции, чтобы она возвращала </w:t>
      </w:r>
      <w:r>
        <w:rPr>
          <w:color w:val="231F20"/>
        </w:rPr>
        <w:t>только символы, начиная с позиции </w:t>
      </w:r>
      <w:r>
        <w:rPr>
          <w:rFonts w:ascii="Consolas" w:hAnsi="Consolas"/>
          <w:color w:val="231F20"/>
          <w:sz w:val="18"/>
        </w:rPr>
        <w:t>Y</w:t>
      </w:r>
      <w:r>
        <w:rPr>
          <w:rFonts w:ascii="Consolas" w:hAnsi="Consolas"/>
          <w:color w:val="231F20"/>
          <w:spacing w:val="-35"/>
          <w:sz w:val="18"/>
        </w:rPr>
        <w:t> </w:t>
      </w:r>
      <w:r>
        <w:rPr>
          <w:color w:val="231F20"/>
        </w:rPr>
        <w:t>и далее.</w:t>
      </w:r>
    </w:p>
    <w:p>
      <w:pPr>
        <w:pStyle w:val="BodyText"/>
        <w:spacing w:before="117"/>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026"/>
        <w:gridCol w:w="1857"/>
      </w:tblGrid>
      <w:tr>
        <w:trPr>
          <w:trHeight w:val="299" w:hRule="atLeast"/>
        </w:trPr>
        <w:tc>
          <w:tcPr>
            <w:tcW w:w="1026" w:type="dxa"/>
          </w:tcPr>
          <w:p>
            <w:pPr>
              <w:pStyle w:val="TableParagraph"/>
              <w:spacing w:before="50"/>
              <w:ind w:left="213"/>
              <w:rPr>
                <w:b/>
                <w:sz w:val="14"/>
              </w:rPr>
            </w:pPr>
            <w:r>
              <w:rPr>
                <w:b/>
                <w:sz w:val="14"/>
              </w:rPr>
              <mc:AlternateContent>
                <mc:Choice Requires="wps">
                  <w:drawing>
                    <wp:anchor distT="0" distB="0" distL="0" distR="0" allowOverlap="1" layoutInCell="1" locked="0" behindDoc="1" simplePos="0" relativeHeight="477642240">
                      <wp:simplePos x="0" y="0"/>
                      <wp:positionH relativeFrom="column">
                        <wp:posOffset>-12</wp:posOffset>
                      </wp:positionH>
                      <wp:positionV relativeFrom="paragraph">
                        <wp:posOffset>-4719</wp:posOffset>
                      </wp:positionV>
                      <wp:extent cx="1831339" cy="198755"/>
                      <wp:effectExtent l="0" t="0" r="0" b="0"/>
                      <wp:wrapNone/>
                      <wp:docPr id="1112" name="Group 1112"/>
                      <wp:cNvGraphicFramePr>
                        <a:graphicFrameLocks/>
                      </wp:cNvGraphicFramePr>
                      <a:graphic>
                        <a:graphicData uri="http://schemas.microsoft.com/office/word/2010/wordprocessingGroup">
                          <wpg:wgp>
                            <wpg:cNvPr id="1112" name="Group 1112"/>
                            <wpg:cNvGrpSpPr/>
                            <wpg:grpSpPr>
                              <a:xfrm>
                                <a:off x="0" y="0"/>
                                <a:ext cx="1831339" cy="198755"/>
                                <a:chExt cx="1831339" cy="198755"/>
                              </a:xfrm>
                            </wpg:grpSpPr>
                            <pic:pic>
                              <pic:nvPicPr>
                                <pic:cNvPr id="1113" name="Image 1113"/>
                                <pic:cNvPicPr/>
                              </pic:nvPicPr>
                              <pic:blipFill>
                                <a:blip r:embed="rId342" cstate="print"/>
                                <a:stretch>
                                  <a:fillRect/>
                                </a:stretch>
                              </pic:blipFill>
                              <pic:spPr>
                                <a:xfrm>
                                  <a:off x="0" y="0"/>
                                  <a:ext cx="1838530" cy="199167"/>
                                </a:xfrm>
                                <a:prstGeom prst="rect">
                                  <a:avLst/>
                                </a:prstGeom>
                              </pic:spPr>
                            </pic:pic>
                          </wpg:wgp>
                        </a:graphicData>
                      </a:graphic>
                    </wp:anchor>
                  </w:drawing>
                </mc:Choice>
                <mc:Fallback>
                  <w:pict>
                    <v:group style="position:absolute;margin-left:-.001013pt;margin-top:-.371648pt;width:144.2pt;height:15.65pt;mso-position-horizontal-relative:column;mso-position-vertical-relative:paragraph;z-index:-25674240" id="docshapegroup945" coordorigin="0,-7" coordsize="2884,313">
                      <v:shape style="position:absolute;left:-1;top:-8;width:2896;height:314" type="#_x0000_t75" id="docshape946" stroked="false">
                        <v:imagedata r:id="rId342" o:title=""/>
                      </v:shape>
                      <w10:wrap type="none"/>
                    </v:group>
                  </w:pict>
                </mc:Fallback>
              </mc:AlternateContent>
            </w:r>
            <w:r>
              <w:rPr>
                <w:b/>
                <w:color w:val="231F20"/>
                <w:spacing w:val="-2"/>
                <w:w w:val="90"/>
                <w:sz w:val="14"/>
              </w:rPr>
              <w:t>PostalCode</w:t>
            </w:r>
          </w:p>
        </w:tc>
        <w:tc>
          <w:tcPr>
            <w:tcW w:w="1857" w:type="dxa"/>
          </w:tcPr>
          <w:p>
            <w:pPr>
              <w:pStyle w:val="TableParagraph"/>
              <w:spacing w:before="50"/>
              <w:ind w:left="330"/>
              <w:rPr>
                <w:b/>
                <w:sz w:val="14"/>
              </w:rPr>
            </w:pPr>
            <w:r>
              <w:rPr>
                <w:b/>
                <w:color w:val="231F20"/>
                <w:w w:val="80"/>
                <w:sz w:val="14"/>
              </w:rPr>
              <w:t>Five</w:t>
            </w:r>
            <w:r>
              <w:rPr>
                <w:b/>
                <w:color w:val="231F20"/>
                <w:spacing w:val="-6"/>
                <w:sz w:val="14"/>
              </w:rPr>
              <w:t> </w:t>
            </w:r>
            <w:r>
              <w:rPr>
                <w:b/>
                <w:color w:val="231F20"/>
                <w:w w:val="80"/>
                <w:sz w:val="14"/>
              </w:rPr>
              <w:t>Digit</w:t>
            </w:r>
            <w:r>
              <w:rPr>
                <w:b/>
                <w:color w:val="231F20"/>
                <w:spacing w:val="-6"/>
                <w:sz w:val="14"/>
              </w:rPr>
              <w:t> </w:t>
            </w:r>
            <w:r>
              <w:rPr>
                <w:b/>
                <w:color w:val="231F20"/>
                <w:w w:val="80"/>
                <w:sz w:val="14"/>
              </w:rPr>
              <w:t>Postal</w:t>
            </w:r>
            <w:r>
              <w:rPr>
                <w:b/>
                <w:color w:val="231F20"/>
                <w:spacing w:val="-7"/>
                <w:sz w:val="14"/>
              </w:rPr>
              <w:t> </w:t>
            </w:r>
            <w:r>
              <w:rPr>
                <w:b/>
                <w:color w:val="231F20"/>
                <w:spacing w:val="-4"/>
                <w:w w:val="80"/>
                <w:sz w:val="14"/>
              </w:rPr>
              <w:t>Code</w:t>
            </w:r>
          </w:p>
        </w:tc>
      </w:tr>
      <w:tr>
        <w:trPr>
          <w:trHeight w:val="229" w:hRule="atLeast"/>
        </w:trPr>
        <w:tc>
          <w:tcPr>
            <w:tcW w:w="1026" w:type="dxa"/>
          </w:tcPr>
          <w:p>
            <w:pPr>
              <w:pStyle w:val="TableParagraph"/>
              <w:spacing w:line="185" w:lineRule="exact" w:before="24"/>
              <w:ind w:left="81"/>
              <w:rPr>
                <w:sz w:val="16"/>
              </w:rPr>
            </w:pPr>
            <w:r>
              <w:rPr>
                <w:color w:val="231F20"/>
                <w:w w:val="85"/>
                <w:sz w:val="16"/>
              </w:rPr>
              <w:t>94043-</w:t>
            </w:r>
            <w:r>
              <w:rPr>
                <w:color w:val="231F20"/>
                <w:spacing w:val="-4"/>
                <w:w w:val="95"/>
                <w:sz w:val="16"/>
              </w:rPr>
              <w:t>1351</w:t>
            </w:r>
          </w:p>
        </w:tc>
        <w:tc>
          <w:tcPr>
            <w:tcW w:w="1857" w:type="dxa"/>
          </w:tcPr>
          <w:p>
            <w:pPr>
              <w:pStyle w:val="TableParagraph"/>
              <w:spacing w:line="185" w:lineRule="exact" w:before="25"/>
              <w:ind w:left="124"/>
              <w:rPr>
                <w:sz w:val="16"/>
              </w:rPr>
            </w:pPr>
            <w:r>
              <w:rPr>
                <w:color w:val="231F20"/>
                <w:spacing w:val="-2"/>
                <w:w w:val="95"/>
                <w:sz w:val="16"/>
              </w:rPr>
              <w:t>94043</w:t>
            </w:r>
          </w:p>
        </w:tc>
      </w:tr>
      <w:tr>
        <w:trPr>
          <w:trHeight w:val="229" w:hRule="atLeast"/>
        </w:trPr>
        <w:tc>
          <w:tcPr>
            <w:tcW w:w="1026" w:type="dxa"/>
          </w:tcPr>
          <w:p>
            <w:pPr>
              <w:pStyle w:val="TableParagraph"/>
              <w:spacing w:line="185" w:lineRule="exact" w:before="24"/>
              <w:ind w:left="81"/>
              <w:rPr>
                <w:sz w:val="16"/>
              </w:rPr>
            </w:pPr>
            <w:r>
              <w:rPr>
                <w:color w:val="231F20"/>
                <w:w w:val="85"/>
                <w:sz w:val="16"/>
              </w:rPr>
              <w:t>98052-</w:t>
            </w:r>
            <w:r>
              <w:rPr>
                <w:color w:val="231F20"/>
                <w:spacing w:val="-4"/>
                <w:w w:val="95"/>
                <w:sz w:val="16"/>
              </w:rPr>
              <w:t>8300</w:t>
            </w:r>
          </w:p>
        </w:tc>
        <w:tc>
          <w:tcPr>
            <w:tcW w:w="1857" w:type="dxa"/>
          </w:tcPr>
          <w:p>
            <w:pPr>
              <w:pStyle w:val="TableParagraph"/>
              <w:spacing w:line="185" w:lineRule="exact" w:before="25"/>
              <w:ind w:left="124"/>
              <w:rPr>
                <w:sz w:val="16"/>
              </w:rPr>
            </w:pPr>
            <w:r>
              <w:rPr>
                <w:color w:val="231F20"/>
                <w:spacing w:val="-2"/>
                <w:w w:val="95"/>
                <w:sz w:val="16"/>
              </w:rPr>
              <w:t>98052</w:t>
            </w:r>
          </w:p>
        </w:tc>
      </w:tr>
      <w:tr>
        <w:trPr>
          <w:trHeight w:val="229" w:hRule="atLeast"/>
        </w:trPr>
        <w:tc>
          <w:tcPr>
            <w:tcW w:w="1026" w:type="dxa"/>
          </w:tcPr>
          <w:p>
            <w:pPr>
              <w:pStyle w:val="TableParagraph"/>
              <w:spacing w:line="185" w:lineRule="exact" w:before="24"/>
              <w:ind w:left="81"/>
              <w:rPr>
                <w:sz w:val="16"/>
              </w:rPr>
            </w:pPr>
            <w:r>
              <w:rPr>
                <w:color w:val="231F20"/>
                <w:spacing w:val="-5"/>
                <w:w w:val="85"/>
                <w:sz w:val="16"/>
              </w:rPr>
              <w:t>10012-</w:t>
            </w:r>
            <w:r>
              <w:rPr>
                <w:color w:val="231F20"/>
                <w:spacing w:val="-4"/>
                <w:w w:val="95"/>
                <w:sz w:val="16"/>
              </w:rPr>
              <w:t>2612</w:t>
            </w:r>
          </w:p>
        </w:tc>
        <w:tc>
          <w:tcPr>
            <w:tcW w:w="1857" w:type="dxa"/>
          </w:tcPr>
          <w:p>
            <w:pPr>
              <w:pStyle w:val="TableParagraph"/>
              <w:spacing w:line="185" w:lineRule="exact" w:before="25"/>
              <w:ind w:left="124"/>
              <w:rPr>
                <w:sz w:val="16"/>
              </w:rPr>
            </w:pPr>
            <w:r>
              <w:rPr>
                <w:color w:val="231F20"/>
                <w:spacing w:val="-2"/>
                <w:w w:val="95"/>
                <w:sz w:val="16"/>
              </w:rPr>
              <w:t>10012</w:t>
            </w:r>
          </w:p>
        </w:tc>
      </w:tr>
      <w:tr>
        <w:trPr>
          <w:trHeight w:val="229" w:hRule="atLeast"/>
        </w:trPr>
        <w:tc>
          <w:tcPr>
            <w:tcW w:w="1026" w:type="dxa"/>
          </w:tcPr>
          <w:p>
            <w:pPr>
              <w:pStyle w:val="TableParagraph"/>
              <w:spacing w:line="185" w:lineRule="exact" w:before="24"/>
              <w:ind w:left="81"/>
              <w:rPr>
                <w:sz w:val="16"/>
              </w:rPr>
            </w:pPr>
            <w:r>
              <w:rPr>
                <w:color w:val="231F20"/>
                <w:spacing w:val="-2"/>
                <w:w w:val="95"/>
                <w:sz w:val="16"/>
              </w:rPr>
              <w:t>95014</w:t>
            </w:r>
          </w:p>
        </w:tc>
        <w:tc>
          <w:tcPr>
            <w:tcW w:w="1857" w:type="dxa"/>
          </w:tcPr>
          <w:p>
            <w:pPr>
              <w:pStyle w:val="TableParagraph"/>
              <w:spacing w:line="185" w:lineRule="exact" w:before="25"/>
              <w:ind w:left="124"/>
              <w:rPr>
                <w:sz w:val="16"/>
              </w:rPr>
            </w:pPr>
            <w:r>
              <w:rPr>
                <w:color w:val="231F20"/>
                <w:spacing w:val="-2"/>
                <w:w w:val="95"/>
                <w:sz w:val="16"/>
              </w:rPr>
              <w:t>95014</w:t>
            </w:r>
          </w:p>
        </w:tc>
      </w:tr>
      <w:tr>
        <w:trPr>
          <w:trHeight w:val="229" w:hRule="atLeast"/>
        </w:trPr>
        <w:tc>
          <w:tcPr>
            <w:tcW w:w="1026" w:type="dxa"/>
          </w:tcPr>
          <w:p>
            <w:pPr>
              <w:pStyle w:val="TableParagraph"/>
              <w:spacing w:line="185" w:lineRule="exact" w:before="24"/>
              <w:ind w:left="81"/>
              <w:rPr>
                <w:sz w:val="16"/>
              </w:rPr>
            </w:pPr>
            <w:r>
              <w:rPr>
                <w:color w:val="231F20"/>
                <w:w w:val="85"/>
                <w:sz w:val="16"/>
              </w:rPr>
              <w:t>94040-</w:t>
            </w:r>
            <w:r>
              <w:rPr>
                <w:color w:val="231F20"/>
                <w:spacing w:val="-5"/>
                <w:w w:val="95"/>
                <w:sz w:val="16"/>
              </w:rPr>
              <w:t>111</w:t>
            </w:r>
          </w:p>
        </w:tc>
        <w:tc>
          <w:tcPr>
            <w:tcW w:w="1857" w:type="dxa"/>
          </w:tcPr>
          <w:p>
            <w:pPr>
              <w:pStyle w:val="TableParagraph"/>
              <w:spacing w:line="185" w:lineRule="exact" w:before="25"/>
              <w:ind w:left="124"/>
              <w:rPr>
                <w:sz w:val="16"/>
              </w:rPr>
            </w:pPr>
            <w:r>
              <w:rPr>
                <w:color w:val="231F20"/>
                <w:spacing w:val="-2"/>
                <w:w w:val="95"/>
                <w:sz w:val="16"/>
              </w:rPr>
              <w:t>94040</w:t>
            </w:r>
          </w:p>
        </w:tc>
      </w:tr>
      <w:tr>
        <w:trPr>
          <w:trHeight w:val="229" w:hRule="atLeast"/>
        </w:trPr>
        <w:tc>
          <w:tcPr>
            <w:tcW w:w="1026" w:type="dxa"/>
          </w:tcPr>
          <w:p>
            <w:pPr>
              <w:pStyle w:val="TableParagraph"/>
              <w:spacing w:line="185" w:lineRule="exact" w:before="25"/>
              <w:ind w:left="82"/>
              <w:rPr>
                <w:sz w:val="16"/>
              </w:rPr>
            </w:pPr>
            <w:r>
              <w:rPr>
                <w:color w:val="231F20"/>
                <w:spacing w:val="-2"/>
                <w:w w:val="95"/>
                <w:sz w:val="16"/>
              </w:rPr>
              <w:t>89503</w:t>
            </w:r>
          </w:p>
        </w:tc>
        <w:tc>
          <w:tcPr>
            <w:tcW w:w="1857" w:type="dxa"/>
          </w:tcPr>
          <w:p>
            <w:pPr>
              <w:pStyle w:val="TableParagraph"/>
              <w:spacing w:line="184" w:lineRule="exact" w:before="25"/>
              <w:ind w:left="124"/>
              <w:rPr>
                <w:sz w:val="16"/>
              </w:rPr>
            </w:pPr>
            <w:r>
              <w:rPr>
                <w:color w:val="231F20"/>
                <w:spacing w:val="-2"/>
                <w:w w:val="95"/>
                <w:sz w:val="16"/>
              </w:rPr>
              <w:t>89503</w:t>
            </w:r>
          </w:p>
        </w:tc>
      </w:tr>
      <w:tr>
        <w:trPr>
          <w:trHeight w:val="229" w:hRule="atLeast"/>
        </w:trPr>
        <w:tc>
          <w:tcPr>
            <w:tcW w:w="1026" w:type="dxa"/>
          </w:tcPr>
          <w:p>
            <w:pPr>
              <w:pStyle w:val="TableParagraph"/>
              <w:spacing w:line="185" w:lineRule="exact" w:before="25"/>
              <w:ind w:left="82"/>
              <w:rPr>
                <w:sz w:val="16"/>
              </w:rPr>
            </w:pPr>
            <w:r>
              <w:rPr>
                <w:color w:val="231F20"/>
                <w:spacing w:val="-2"/>
                <w:w w:val="95"/>
                <w:sz w:val="16"/>
              </w:rPr>
              <w:t>32801</w:t>
            </w:r>
          </w:p>
        </w:tc>
        <w:tc>
          <w:tcPr>
            <w:tcW w:w="1857" w:type="dxa"/>
          </w:tcPr>
          <w:p>
            <w:pPr>
              <w:pStyle w:val="TableParagraph"/>
              <w:spacing w:line="184" w:lineRule="exact" w:before="25"/>
              <w:ind w:left="124"/>
              <w:rPr>
                <w:sz w:val="16"/>
              </w:rPr>
            </w:pPr>
            <w:r>
              <w:rPr>
                <w:color w:val="231F20"/>
                <w:spacing w:val="-2"/>
                <w:w w:val="95"/>
                <w:sz w:val="16"/>
              </w:rPr>
              <w:t>32801</w:t>
            </w:r>
          </w:p>
        </w:tc>
      </w:tr>
      <w:tr>
        <w:trPr>
          <w:trHeight w:val="229" w:hRule="atLeast"/>
        </w:trPr>
        <w:tc>
          <w:tcPr>
            <w:tcW w:w="1026" w:type="dxa"/>
          </w:tcPr>
          <w:p>
            <w:pPr>
              <w:pStyle w:val="TableParagraph"/>
              <w:spacing w:line="184" w:lineRule="exact" w:before="25"/>
              <w:ind w:left="82"/>
              <w:rPr>
                <w:sz w:val="16"/>
              </w:rPr>
            </w:pPr>
            <w:r>
              <w:rPr>
                <w:color w:val="231F20"/>
                <w:spacing w:val="-4"/>
                <w:w w:val="95"/>
                <w:sz w:val="16"/>
              </w:rPr>
              <w:t>2113</w:t>
            </w:r>
          </w:p>
        </w:tc>
        <w:tc>
          <w:tcPr>
            <w:tcW w:w="1857" w:type="dxa"/>
          </w:tcPr>
          <w:p>
            <w:pPr>
              <w:pStyle w:val="TableParagraph"/>
              <w:spacing w:line="184" w:lineRule="exact" w:before="25"/>
              <w:ind w:left="124"/>
              <w:rPr>
                <w:sz w:val="16"/>
              </w:rPr>
            </w:pPr>
            <w:r>
              <w:rPr>
                <w:color w:val="231F20"/>
                <w:spacing w:val="-4"/>
                <w:w w:val="95"/>
                <w:sz w:val="16"/>
              </w:rPr>
              <w:t>2113</w:t>
            </w:r>
          </w:p>
        </w:tc>
      </w:tr>
      <w:tr>
        <w:trPr>
          <w:trHeight w:val="229" w:hRule="atLeast"/>
        </w:trPr>
        <w:tc>
          <w:tcPr>
            <w:tcW w:w="1026" w:type="dxa"/>
          </w:tcPr>
          <w:p>
            <w:pPr>
              <w:pStyle w:val="TableParagraph"/>
              <w:spacing w:line="184" w:lineRule="exact" w:before="25"/>
              <w:ind w:left="82"/>
              <w:rPr>
                <w:sz w:val="16"/>
              </w:rPr>
            </w:pPr>
            <w:r>
              <w:rPr>
                <w:color w:val="231F20"/>
                <w:spacing w:val="-2"/>
                <w:w w:val="95"/>
                <w:sz w:val="16"/>
              </w:rPr>
              <w:t>60611</w:t>
            </w:r>
          </w:p>
        </w:tc>
        <w:tc>
          <w:tcPr>
            <w:tcW w:w="1857" w:type="dxa"/>
          </w:tcPr>
          <w:p>
            <w:pPr>
              <w:pStyle w:val="TableParagraph"/>
              <w:spacing w:line="184" w:lineRule="exact" w:before="25"/>
              <w:ind w:left="124"/>
              <w:rPr>
                <w:sz w:val="16"/>
              </w:rPr>
            </w:pPr>
            <w:r>
              <w:rPr>
                <w:color w:val="231F20"/>
                <w:spacing w:val="-2"/>
                <w:w w:val="95"/>
                <w:sz w:val="16"/>
              </w:rPr>
              <w:t>60611</w:t>
            </w:r>
          </w:p>
        </w:tc>
      </w:tr>
      <w:tr>
        <w:trPr>
          <w:trHeight w:val="225" w:hRule="atLeast"/>
        </w:trPr>
        <w:tc>
          <w:tcPr>
            <w:tcW w:w="1026" w:type="dxa"/>
          </w:tcPr>
          <w:p>
            <w:pPr>
              <w:pStyle w:val="TableParagraph"/>
              <w:spacing w:line="182" w:lineRule="exact" w:before="23"/>
              <w:ind w:left="82"/>
              <w:rPr>
                <w:sz w:val="16"/>
              </w:rPr>
            </w:pPr>
            <w:r>
              <w:rPr>
                <w:color w:val="231F20"/>
                <w:spacing w:val="-2"/>
                <w:w w:val="95"/>
                <w:sz w:val="16"/>
              </w:rPr>
              <w:t>53703</w:t>
            </w:r>
          </w:p>
        </w:tc>
        <w:tc>
          <w:tcPr>
            <w:tcW w:w="1857" w:type="dxa"/>
          </w:tcPr>
          <w:p>
            <w:pPr>
              <w:pStyle w:val="TableParagraph"/>
              <w:spacing w:line="182" w:lineRule="exact" w:before="23"/>
              <w:ind w:left="124"/>
              <w:rPr>
                <w:sz w:val="16"/>
              </w:rPr>
            </w:pPr>
            <w:r>
              <w:rPr>
                <w:color w:val="231F20"/>
                <w:spacing w:val="-2"/>
                <w:w w:val="95"/>
                <w:sz w:val="16"/>
              </w:rPr>
              <w:t>53703</w:t>
            </w:r>
          </w:p>
        </w:tc>
      </w:tr>
      <w:tr>
        <w:trPr>
          <w:trHeight w:val="325" w:hRule="atLeast"/>
        </w:trPr>
        <w:tc>
          <w:tcPr>
            <w:tcW w:w="1026" w:type="dxa"/>
          </w:tcPr>
          <w:p>
            <w:pPr>
              <w:pStyle w:val="TableParagraph"/>
              <w:spacing w:line="179" w:lineRule="exact"/>
              <w:ind w:left="81"/>
              <w:rPr>
                <w:sz w:val="16"/>
              </w:rPr>
            </w:pPr>
            <w:r>
              <w:rPr>
                <w:color w:val="231F20"/>
                <w:spacing w:val="-5"/>
                <w:w w:val="70"/>
                <w:sz w:val="16"/>
              </w:rPr>
              <w:t>...</w:t>
            </w:r>
          </w:p>
        </w:tc>
        <w:tc>
          <w:tcPr>
            <w:tcW w:w="1857" w:type="dxa"/>
          </w:tcPr>
          <w:p>
            <w:pPr>
              <w:pStyle w:val="TableParagraph"/>
              <w:spacing w:before="51"/>
              <w:ind w:left="71"/>
              <w:rPr>
                <w:sz w:val="16"/>
              </w:rPr>
            </w:pPr>
            <w:r>
              <w:rPr>
                <w:color w:val="231F20"/>
                <w:w w:val="80"/>
                <w:sz w:val="16"/>
              </w:rPr>
              <w:t>13</w:t>
            </w:r>
            <w:r>
              <w:rPr>
                <w:color w:val="231F20"/>
                <w:spacing w:val="-6"/>
                <w:sz w:val="16"/>
              </w:rPr>
              <w:t> </w:t>
            </w:r>
            <w:r>
              <w:rPr>
                <w:color w:val="231F20"/>
                <w:w w:val="80"/>
                <w:sz w:val="16"/>
              </w:rPr>
              <w:t>строк</w:t>
            </w:r>
            <w:r>
              <w:rPr>
                <w:color w:val="231F20"/>
                <w:spacing w:val="-5"/>
                <w:sz w:val="16"/>
              </w:rPr>
              <w:t> </w:t>
            </w:r>
            <w:r>
              <w:rPr>
                <w:color w:val="231F20"/>
                <w:w w:val="80"/>
                <w:sz w:val="16"/>
              </w:rPr>
              <w:t>получено</w:t>
            </w:r>
            <w:r>
              <w:rPr>
                <w:color w:val="231F20"/>
                <w:spacing w:val="-7"/>
                <w:sz w:val="16"/>
              </w:rPr>
              <w:t> </w:t>
            </w:r>
            <w:r>
              <w:rPr>
                <w:color w:val="231F20"/>
                <w:w w:val="80"/>
                <w:sz w:val="16"/>
              </w:rPr>
              <w:t>за</w:t>
            </w:r>
            <w:r>
              <w:rPr>
                <w:color w:val="231F20"/>
                <w:spacing w:val="-5"/>
                <w:sz w:val="16"/>
              </w:rPr>
              <w:t> </w:t>
            </w:r>
            <w:r>
              <w:rPr>
                <w:color w:val="231F20"/>
                <w:w w:val="80"/>
                <w:sz w:val="16"/>
              </w:rPr>
              <w:t>1</w:t>
            </w:r>
            <w:r>
              <w:rPr>
                <w:color w:val="231F20"/>
                <w:spacing w:val="-6"/>
                <w:sz w:val="16"/>
              </w:rPr>
              <w:t> </w:t>
            </w:r>
            <w:r>
              <w:rPr>
                <w:color w:val="231F20"/>
                <w:spacing w:val="-5"/>
                <w:w w:val="80"/>
                <w:sz w:val="16"/>
              </w:rPr>
              <w:t>мс</w:t>
            </w:r>
          </w:p>
        </w:tc>
      </w:tr>
    </w:tbl>
    <w:p>
      <w:pPr>
        <w:spacing w:before="140"/>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93</w:t>
      </w:r>
    </w:p>
    <w:p>
      <w:pPr>
        <w:pStyle w:val="BodyText"/>
        <w:spacing w:before="156"/>
        <w:rPr>
          <w:rFonts w:ascii="Tahoma"/>
          <w:b/>
        </w:rPr>
      </w:pPr>
      <w:r>
        <w:rPr>
          <w:rFonts w:ascii="Tahoma"/>
          <w:b/>
        </w:rPr>
        <mc:AlternateContent>
          <mc:Choice Requires="wps">
            <w:drawing>
              <wp:anchor distT="0" distB="0" distL="0" distR="0" allowOverlap="1" layoutInCell="1" locked="0" behindDoc="1" simplePos="0" relativeHeight="487678464">
                <wp:simplePos x="0" y="0"/>
                <wp:positionH relativeFrom="page">
                  <wp:posOffset>719999</wp:posOffset>
                </wp:positionH>
                <wp:positionV relativeFrom="paragraph">
                  <wp:posOffset>286730</wp:posOffset>
                </wp:positionV>
                <wp:extent cx="4501515" cy="1150620"/>
                <wp:effectExtent l="0" t="0" r="0" b="0"/>
                <wp:wrapTopAndBottom/>
                <wp:docPr id="1114" name="Group 1114"/>
                <wp:cNvGraphicFramePr>
                  <a:graphicFrameLocks/>
                </wp:cNvGraphicFramePr>
                <a:graphic>
                  <a:graphicData uri="http://schemas.microsoft.com/office/word/2010/wordprocessingGroup">
                    <wpg:wgp>
                      <wpg:cNvPr id="1114" name="Group 1114"/>
                      <wpg:cNvGrpSpPr/>
                      <wpg:grpSpPr>
                        <a:xfrm>
                          <a:off x="0" y="0"/>
                          <a:ext cx="4501515" cy="1150620"/>
                          <a:chExt cx="4501515" cy="1150620"/>
                        </a:xfrm>
                      </wpg:grpSpPr>
                      <wps:wsp>
                        <wps:cNvPr id="1115" name="Graphic 1115"/>
                        <wps:cNvSpPr/>
                        <wps:spPr>
                          <a:xfrm>
                            <a:off x="1055" y="6"/>
                            <a:ext cx="4500245" cy="1150620"/>
                          </a:xfrm>
                          <a:custGeom>
                            <a:avLst/>
                            <a:gdLst/>
                            <a:ahLst/>
                            <a:cxnLst/>
                            <a:rect l="l" t="t" r="r" b="b"/>
                            <a:pathLst>
                              <a:path w="4500245" h="1150620">
                                <a:moveTo>
                                  <a:pt x="4500003" y="0"/>
                                </a:moveTo>
                                <a:lnTo>
                                  <a:pt x="0" y="0"/>
                                </a:lnTo>
                                <a:lnTo>
                                  <a:pt x="0" y="1150188"/>
                                </a:lnTo>
                                <a:lnTo>
                                  <a:pt x="4500003" y="1150188"/>
                                </a:lnTo>
                                <a:lnTo>
                                  <a:pt x="4500003" y="0"/>
                                </a:lnTo>
                                <a:close/>
                              </a:path>
                            </a:pathLst>
                          </a:custGeom>
                          <a:solidFill>
                            <a:srgbClr val="E6E7E8"/>
                          </a:solidFill>
                        </wps:spPr>
                        <wps:bodyPr wrap="square" lIns="0" tIns="0" rIns="0" bIns="0" rtlCol="0">
                          <a:prstTxWarp prst="textNoShape">
                            <a:avLst/>
                          </a:prstTxWarp>
                          <a:noAutofit/>
                        </wps:bodyPr>
                      </wps:wsp>
                      <wps:wsp>
                        <wps:cNvPr id="1116" name="Graphic 1116"/>
                        <wps:cNvSpPr/>
                        <wps:spPr>
                          <a:xfrm>
                            <a:off x="19050" y="0"/>
                            <a:ext cx="1270" cy="1150620"/>
                          </a:xfrm>
                          <a:custGeom>
                            <a:avLst/>
                            <a:gdLst/>
                            <a:ahLst/>
                            <a:cxnLst/>
                            <a:rect l="l" t="t" r="r" b="b"/>
                            <a:pathLst>
                              <a:path w="0" h="1150620">
                                <a:moveTo>
                                  <a:pt x="0" y="0"/>
                                </a:moveTo>
                                <a:lnTo>
                                  <a:pt x="0" y="1150188"/>
                                </a:lnTo>
                              </a:path>
                            </a:pathLst>
                          </a:custGeom>
                          <a:ln w="38100">
                            <a:solidFill>
                              <a:srgbClr val="231F20"/>
                            </a:solidFill>
                            <a:prstDash val="solid"/>
                          </a:ln>
                        </wps:spPr>
                        <wps:bodyPr wrap="square" lIns="0" tIns="0" rIns="0" bIns="0" rtlCol="0">
                          <a:prstTxWarp prst="textNoShape">
                            <a:avLst/>
                          </a:prstTxWarp>
                          <a:noAutofit/>
                        </wps:bodyPr>
                      </wps:wsp>
                      <wps:wsp>
                        <wps:cNvPr id="1117" name="Textbox 1117"/>
                        <wps:cNvSpPr txBox="1"/>
                        <wps:spPr>
                          <a:xfrm>
                            <a:off x="38100" y="6"/>
                            <a:ext cx="4463415" cy="1150620"/>
                          </a:xfrm>
                          <a:prstGeom prst="rect">
                            <a:avLst/>
                          </a:prstGeom>
                        </wps:spPr>
                        <wps:txbx>
                          <w:txbxContent>
                            <w:p>
                              <w:pPr>
                                <w:spacing w:before="133"/>
                                <w:ind w:left="223" w:right="0" w:firstLine="0"/>
                                <w:jc w:val="left"/>
                                <w:rPr>
                                  <w:rFonts w:ascii="Trebuchet MS" w:hAnsi="Trebuchet MS"/>
                                  <w:sz w:val="30"/>
                                </w:rPr>
                              </w:pPr>
                              <w:r>
                                <w:rPr>
                                  <w:rFonts w:ascii="Trebuchet MS" w:hAnsi="Trebuchet MS"/>
                                  <w:color w:val="231F20"/>
                                  <w:w w:val="80"/>
                                  <w:sz w:val="30"/>
                                </w:rPr>
                                <w:t>Практическое</w:t>
                              </w:r>
                              <w:r>
                                <w:rPr>
                                  <w:rFonts w:ascii="Trebuchet MS" w:hAnsi="Trebuchet MS"/>
                                  <w:color w:val="231F20"/>
                                  <w:spacing w:val="29"/>
                                  <w:sz w:val="30"/>
                                </w:rPr>
                                <w:t> </w:t>
                              </w:r>
                              <w:r>
                                <w:rPr>
                                  <w:rFonts w:ascii="Trebuchet MS" w:hAnsi="Trebuchet MS"/>
                                  <w:color w:val="231F20"/>
                                  <w:spacing w:val="-2"/>
                                  <w:w w:val="90"/>
                                  <w:sz w:val="30"/>
                                </w:rPr>
                                <w:t>задание</w:t>
                              </w:r>
                            </w:p>
                            <w:p>
                              <w:pPr>
                                <w:spacing w:line="254" w:lineRule="auto" w:before="63"/>
                                <w:ind w:left="506" w:right="283" w:hanging="284"/>
                                <w:jc w:val="both"/>
                                <w:rPr>
                                  <w:rFonts w:ascii="Microsoft Sans Serif" w:hAnsi="Microsoft Sans Serif"/>
                                  <w:sz w:val="20"/>
                                </w:rPr>
                              </w:pPr>
                              <w:r>
                                <w:rPr>
                                  <w:rFonts w:ascii="Segoe UI Symbol" w:hAnsi="Segoe UI Symbol"/>
                                  <w:color w:val="231F20"/>
                                  <w:spacing w:val="-2"/>
                                  <w:w w:val="90"/>
                                  <w:sz w:val="20"/>
                                </w:rPr>
                                <w:t>✶</w:t>
                              </w:r>
                              <w:r>
                                <w:rPr>
                                  <w:rFonts w:ascii="Segoe UI Symbol" w:hAnsi="Segoe UI Symbol"/>
                                  <w:color w:val="231F20"/>
                                  <w:spacing w:val="28"/>
                                  <w:sz w:val="20"/>
                                </w:rPr>
                                <w:t> </w:t>
                              </w:r>
                              <w:r>
                                <w:rPr>
                                  <w:rFonts w:ascii="Microsoft Sans Serif" w:hAnsi="Microsoft Sans Serif"/>
                                  <w:color w:val="231F20"/>
                                  <w:spacing w:val="-2"/>
                                  <w:w w:val="90"/>
                                  <w:sz w:val="20"/>
                                </w:rPr>
                                <w:t>Повторите</w:t>
                              </w:r>
                              <w:r>
                                <w:rPr>
                                  <w:rFonts w:ascii="Microsoft Sans Serif" w:hAnsi="Microsoft Sans Serif"/>
                                  <w:color w:val="231F20"/>
                                  <w:spacing w:val="-6"/>
                                  <w:w w:val="90"/>
                                  <w:sz w:val="20"/>
                                </w:rPr>
                                <w:t> </w:t>
                              </w:r>
                              <w:r>
                                <w:rPr>
                                  <w:rFonts w:ascii="Microsoft Sans Serif" w:hAnsi="Microsoft Sans Serif"/>
                                  <w:color w:val="231F20"/>
                                  <w:spacing w:val="-2"/>
                                  <w:w w:val="90"/>
                                  <w:sz w:val="20"/>
                                </w:rPr>
                                <w:t>предыдущий</w:t>
                              </w:r>
                              <w:r>
                                <w:rPr>
                                  <w:rFonts w:ascii="Microsoft Sans Serif" w:hAnsi="Microsoft Sans Serif"/>
                                  <w:color w:val="231F20"/>
                                  <w:spacing w:val="-6"/>
                                  <w:w w:val="90"/>
                                  <w:sz w:val="20"/>
                                </w:rPr>
                                <w:t> </w:t>
                              </w:r>
                              <w:r>
                                <w:rPr>
                                  <w:rFonts w:ascii="Microsoft Sans Serif" w:hAnsi="Microsoft Sans Serif"/>
                                  <w:color w:val="231F20"/>
                                  <w:spacing w:val="-2"/>
                                  <w:w w:val="90"/>
                                  <w:sz w:val="20"/>
                                </w:rPr>
                                <w:t>запрос,</w:t>
                              </w:r>
                              <w:r>
                                <w:rPr>
                                  <w:rFonts w:ascii="Microsoft Sans Serif" w:hAnsi="Microsoft Sans Serif"/>
                                  <w:color w:val="231F20"/>
                                  <w:spacing w:val="-6"/>
                                  <w:w w:val="90"/>
                                  <w:sz w:val="20"/>
                                </w:rPr>
                                <w:t> </w:t>
                              </w:r>
                              <w:r>
                                <w:rPr>
                                  <w:rFonts w:ascii="Microsoft Sans Serif" w:hAnsi="Microsoft Sans Serif"/>
                                  <w:color w:val="231F20"/>
                                  <w:spacing w:val="-2"/>
                                  <w:w w:val="90"/>
                                  <w:sz w:val="20"/>
                                </w:rPr>
                                <w:t>но</w:t>
                              </w:r>
                              <w:r>
                                <w:rPr>
                                  <w:rFonts w:ascii="Microsoft Sans Serif" w:hAnsi="Microsoft Sans Serif"/>
                                  <w:color w:val="231F20"/>
                                  <w:spacing w:val="-6"/>
                                  <w:w w:val="90"/>
                                  <w:sz w:val="20"/>
                                </w:rPr>
                                <w:t> </w:t>
                              </w:r>
                              <w:r>
                                <w:rPr>
                                  <w:rFonts w:ascii="Microsoft Sans Serif" w:hAnsi="Microsoft Sans Serif"/>
                                  <w:color w:val="231F20"/>
                                  <w:spacing w:val="-2"/>
                                  <w:w w:val="90"/>
                                  <w:sz w:val="20"/>
                                </w:rPr>
                                <w:t>в</w:t>
                              </w:r>
                              <w:r>
                                <w:rPr>
                                  <w:rFonts w:ascii="Microsoft Sans Serif" w:hAnsi="Microsoft Sans Serif"/>
                                  <w:color w:val="231F20"/>
                                  <w:spacing w:val="-6"/>
                                  <w:w w:val="90"/>
                                  <w:sz w:val="20"/>
                                </w:rPr>
                                <w:t> </w:t>
                              </w:r>
                              <w:r>
                                <w:rPr>
                                  <w:rFonts w:ascii="Microsoft Sans Serif" w:hAnsi="Microsoft Sans Serif"/>
                                  <w:color w:val="231F20"/>
                                  <w:spacing w:val="-2"/>
                                  <w:w w:val="90"/>
                                  <w:sz w:val="20"/>
                                </w:rPr>
                                <w:t>блок</w:t>
                              </w:r>
                              <w:r>
                                <w:rPr>
                                  <w:rFonts w:ascii="Microsoft Sans Serif" w:hAnsi="Microsoft Sans Serif"/>
                                  <w:color w:val="231F20"/>
                                  <w:spacing w:val="-6"/>
                                  <w:w w:val="90"/>
                                  <w:sz w:val="20"/>
                                </w:rPr>
                                <w:t> </w:t>
                              </w:r>
                              <w:r>
                                <w:rPr>
                                  <w:rFonts w:ascii="Consolas" w:hAnsi="Consolas"/>
                                  <w:color w:val="231F20"/>
                                  <w:spacing w:val="-2"/>
                                  <w:w w:val="90"/>
                                  <w:sz w:val="18"/>
                                </w:rPr>
                                <w:t>SELECT</w:t>
                              </w:r>
                              <w:r>
                                <w:rPr>
                                  <w:rFonts w:ascii="Consolas" w:hAnsi="Consolas"/>
                                  <w:color w:val="231F20"/>
                                  <w:spacing w:val="-12"/>
                                  <w:w w:val="90"/>
                                  <w:sz w:val="18"/>
                                </w:rPr>
                                <w:t> </w:t>
                              </w:r>
                              <w:r>
                                <w:rPr>
                                  <w:rFonts w:ascii="Microsoft Sans Serif" w:hAnsi="Microsoft Sans Serif"/>
                                  <w:color w:val="231F20"/>
                                  <w:spacing w:val="-2"/>
                                  <w:w w:val="90"/>
                                  <w:sz w:val="20"/>
                                </w:rPr>
                                <w:t>добавьте</w:t>
                              </w:r>
                              <w:r>
                                <w:rPr>
                                  <w:rFonts w:ascii="Microsoft Sans Serif" w:hAnsi="Microsoft Sans Serif"/>
                                  <w:color w:val="231F20"/>
                                  <w:spacing w:val="-6"/>
                                  <w:w w:val="90"/>
                                  <w:sz w:val="20"/>
                                </w:rPr>
                                <w:t> </w:t>
                              </w:r>
                              <w:r>
                                <w:rPr>
                                  <w:rFonts w:ascii="Microsoft Sans Serif" w:hAnsi="Microsoft Sans Serif"/>
                                  <w:color w:val="231F20"/>
                                  <w:spacing w:val="-2"/>
                                  <w:w w:val="90"/>
                                  <w:sz w:val="20"/>
                                </w:rPr>
                                <w:t>дополнительное </w:t>
                              </w:r>
                              <w:r>
                                <w:rPr>
                                  <w:rFonts w:ascii="Microsoft Sans Serif" w:hAnsi="Microsoft Sans Serif"/>
                                  <w:color w:val="231F20"/>
                                  <w:w w:val="90"/>
                                  <w:sz w:val="20"/>
                                </w:rPr>
                                <w:t>поле.</w:t>
                              </w:r>
                              <w:r>
                                <w:rPr>
                                  <w:rFonts w:ascii="Microsoft Sans Serif" w:hAnsi="Microsoft Sans Serif"/>
                                  <w:color w:val="231F20"/>
                                  <w:spacing w:val="-8"/>
                                  <w:w w:val="90"/>
                                  <w:sz w:val="20"/>
                                </w:rPr>
                                <w:t> </w:t>
                              </w:r>
                              <w:r>
                                <w:rPr>
                                  <w:rFonts w:ascii="Microsoft Sans Serif" w:hAnsi="Microsoft Sans Serif"/>
                                  <w:color w:val="231F20"/>
                                  <w:w w:val="90"/>
                                  <w:sz w:val="20"/>
                                </w:rPr>
                                <w:t>Используйте</w:t>
                              </w:r>
                              <w:r>
                                <w:rPr>
                                  <w:rFonts w:ascii="Microsoft Sans Serif" w:hAnsi="Microsoft Sans Serif"/>
                                  <w:color w:val="231F20"/>
                                  <w:spacing w:val="-8"/>
                                  <w:w w:val="90"/>
                                  <w:sz w:val="20"/>
                                </w:rPr>
                                <w:t> </w:t>
                              </w:r>
                              <w:r>
                                <w:rPr>
                                  <w:rFonts w:ascii="Microsoft Sans Serif" w:hAnsi="Microsoft Sans Serif"/>
                                  <w:color w:val="231F20"/>
                                  <w:w w:val="90"/>
                                  <w:sz w:val="20"/>
                                </w:rPr>
                                <w:t>функцию</w:t>
                              </w:r>
                              <w:r>
                                <w:rPr>
                                  <w:rFonts w:ascii="Microsoft Sans Serif" w:hAnsi="Microsoft Sans Serif"/>
                                  <w:color w:val="231F20"/>
                                  <w:spacing w:val="-8"/>
                                  <w:w w:val="90"/>
                                  <w:sz w:val="20"/>
                                </w:rPr>
                                <w:t> </w:t>
                              </w:r>
                              <w:r>
                                <w:rPr>
                                  <w:rFonts w:ascii="Consolas" w:hAnsi="Consolas"/>
                                  <w:color w:val="231F20"/>
                                  <w:w w:val="90"/>
                                  <w:sz w:val="18"/>
                                </w:rPr>
                                <w:t>SUBSTR(X,</w:t>
                              </w:r>
                              <w:r>
                                <w:rPr>
                                  <w:rFonts w:ascii="Consolas" w:hAnsi="Consolas"/>
                                  <w:color w:val="231F20"/>
                                  <w:spacing w:val="-15"/>
                                  <w:w w:val="90"/>
                                  <w:sz w:val="18"/>
                                </w:rPr>
                                <w:t> </w:t>
                              </w:r>
                              <w:r>
                                <w:rPr>
                                  <w:rFonts w:ascii="Consolas" w:hAnsi="Consolas"/>
                                  <w:color w:val="231F20"/>
                                  <w:w w:val="90"/>
                                  <w:sz w:val="18"/>
                                </w:rPr>
                                <w:t>Y)</w:t>
                              </w:r>
                              <w:r>
                                <w:rPr>
                                  <w:rFonts w:ascii="Microsoft Sans Serif" w:hAnsi="Microsoft Sans Serif"/>
                                  <w:color w:val="231F20"/>
                                  <w:w w:val="90"/>
                                  <w:sz w:val="20"/>
                                </w:rPr>
                                <w:t>,</w:t>
                              </w:r>
                              <w:r>
                                <w:rPr>
                                  <w:rFonts w:ascii="Microsoft Sans Serif" w:hAnsi="Microsoft Sans Serif"/>
                                  <w:color w:val="231F20"/>
                                  <w:spacing w:val="-8"/>
                                  <w:w w:val="90"/>
                                  <w:sz w:val="20"/>
                                </w:rPr>
                                <w:t> </w:t>
                              </w:r>
                              <w:r>
                                <w:rPr>
                                  <w:rFonts w:ascii="Microsoft Sans Serif" w:hAnsi="Microsoft Sans Serif"/>
                                  <w:color w:val="231F20"/>
                                  <w:w w:val="90"/>
                                  <w:sz w:val="20"/>
                                </w:rPr>
                                <w:t>возвращающую</w:t>
                              </w:r>
                              <w:r>
                                <w:rPr>
                                  <w:rFonts w:ascii="Microsoft Sans Serif" w:hAnsi="Microsoft Sans Serif"/>
                                  <w:color w:val="231F20"/>
                                  <w:spacing w:val="-8"/>
                                  <w:w w:val="90"/>
                                  <w:sz w:val="20"/>
                                </w:rPr>
                                <w:t> </w:t>
                              </w:r>
                              <w:r>
                                <w:rPr>
                                  <w:rFonts w:ascii="Microsoft Sans Serif" w:hAnsi="Microsoft Sans Serif"/>
                                  <w:color w:val="231F20"/>
                                  <w:w w:val="90"/>
                                  <w:sz w:val="20"/>
                                </w:rPr>
                                <w:t>только</w:t>
                              </w:r>
                              <w:r>
                                <w:rPr>
                                  <w:rFonts w:ascii="Microsoft Sans Serif" w:hAnsi="Microsoft Sans Serif"/>
                                  <w:color w:val="231F20"/>
                                  <w:spacing w:val="-8"/>
                                  <w:w w:val="90"/>
                                  <w:sz w:val="20"/>
                                </w:rPr>
                                <w:t> </w:t>
                              </w:r>
                              <w:r>
                                <w:rPr>
                                  <w:rFonts w:ascii="Microsoft Sans Serif" w:hAnsi="Microsoft Sans Serif"/>
                                  <w:color w:val="231F20"/>
                                  <w:w w:val="90"/>
                                  <w:sz w:val="20"/>
                                </w:rPr>
                                <w:t>послед- ние четыре цифры почтового индекса (там, где они есть) с псевдонимом </w:t>
                              </w:r>
                              <w:r>
                                <w:rPr>
                                  <w:rFonts w:ascii="Microsoft Sans Serif" w:hAnsi="Microsoft Sans Serif"/>
                                  <w:color w:val="231F20"/>
                                  <w:sz w:val="20"/>
                                </w:rPr>
                                <w:t>ZIP</w:t>
                              </w:r>
                              <w:r>
                                <w:rPr>
                                  <w:rFonts w:ascii="Microsoft Sans Serif" w:hAnsi="Microsoft Sans Serif"/>
                                  <w:color w:val="231F20"/>
                                  <w:spacing w:val="-8"/>
                                  <w:sz w:val="20"/>
                                </w:rPr>
                                <w:t> </w:t>
                              </w:r>
                              <w:r>
                                <w:rPr>
                                  <w:rFonts w:ascii="Microsoft Sans Serif" w:hAnsi="Microsoft Sans Serif"/>
                                  <w:color w:val="231F20"/>
                                  <w:sz w:val="20"/>
                                </w:rPr>
                                <w:t>+</w:t>
                              </w:r>
                              <w:r>
                                <w:rPr>
                                  <w:rFonts w:ascii="Microsoft Sans Serif" w:hAnsi="Microsoft Sans Serif"/>
                                  <w:color w:val="231F20"/>
                                  <w:spacing w:val="-8"/>
                                  <w:sz w:val="20"/>
                                </w:rPr>
                                <w:t> </w:t>
                              </w:r>
                              <w:r>
                                <w:rPr>
                                  <w:rFonts w:ascii="Microsoft Sans Serif" w:hAnsi="Microsoft Sans Serif"/>
                                  <w:color w:val="231F20"/>
                                  <w:sz w:val="20"/>
                                </w:rPr>
                                <w:t>4</w:t>
                              </w:r>
                              <w:r>
                                <w:rPr>
                                  <w:rFonts w:ascii="Microsoft Sans Serif" w:hAnsi="Microsoft Sans Serif"/>
                                  <w:color w:val="231F20"/>
                                  <w:spacing w:val="-8"/>
                                  <w:sz w:val="20"/>
                                </w:rPr>
                                <w:t> </w:t>
                              </w:r>
                              <w:r>
                                <w:rPr>
                                  <w:rFonts w:ascii="Microsoft Sans Serif" w:hAnsi="Microsoft Sans Serif"/>
                                  <w:color w:val="231F20"/>
                                  <w:sz w:val="20"/>
                                </w:rPr>
                                <w:t>Code.</w:t>
                              </w:r>
                            </w:p>
                          </w:txbxContent>
                        </wps:txbx>
                        <wps:bodyPr wrap="square" lIns="0" tIns="0" rIns="0" bIns="0" rtlCol="0">
                          <a:noAutofit/>
                        </wps:bodyPr>
                      </wps:wsp>
                    </wpg:wgp>
                  </a:graphicData>
                </a:graphic>
              </wp:anchor>
            </w:drawing>
          </mc:Choice>
          <mc:Fallback>
            <w:pict>
              <v:group style="position:absolute;margin-left:56.692902pt;margin-top:22.577187pt;width:354.45pt;height:90.6pt;mso-position-horizontal-relative:page;mso-position-vertical-relative:paragraph;z-index:-15638016;mso-wrap-distance-left:0;mso-wrap-distance-right:0" id="docshapegroup947" coordorigin="1134,452" coordsize="7089,1812">
                <v:rect style="position:absolute;left:1135;top:451;width:7087;height:1812" id="docshape948" filled="true" fillcolor="#e6e7e8" stroked="false">
                  <v:fill type="solid"/>
                </v:rect>
                <v:line style="position:absolute" from="1164,452" to="1164,2263" stroked="true" strokeweight="3pt" strokecolor="#231f20">
                  <v:stroke dashstyle="solid"/>
                </v:line>
                <v:shape style="position:absolute;left:1193;top:451;width:7029;height:1812" type="#_x0000_t202" id="docshape949" filled="false" stroked="false">
                  <v:textbox inset="0,0,0,0">
                    <w:txbxContent>
                      <w:p>
                        <w:pPr>
                          <w:spacing w:before="133"/>
                          <w:ind w:left="223" w:right="0" w:firstLine="0"/>
                          <w:jc w:val="left"/>
                          <w:rPr>
                            <w:rFonts w:ascii="Trebuchet MS" w:hAnsi="Trebuchet MS"/>
                            <w:sz w:val="30"/>
                          </w:rPr>
                        </w:pPr>
                        <w:r>
                          <w:rPr>
                            <w:rFonts w:ascii="Trebuchet MS" w:hAnsi="Trebuchet MS"/>
                            <w:color w:val="231F20"/>
                            <w:w w:val="80"/>
                            <w:sz w:val="30"/>
                          </w:rPr>
                          <w:t>Практическое</w:t>
                        </w:r>
                        <w:r>
                          <w:rPr>
                            <w:rFonts w:ascii="Trebuchet MS" w:hAnsi="Trebuchet MS"/>
                            <w:color w:val="231F20"/>
                            <w:spacing w:val="29"/>
                            <w:sz w:val="30"/>
                          </w:rPr>
                          <w:t> </w:t>
                        </w:r>
                        <w:r>
                          <w:rPr>
                            <w:rFonts w:ascii="Trebuchet MS" w:hAnsi="Trebuchet MS"/>
                            <w:color w:val="231F20"/>
                            <w:spacing w:val="-2"/>
                            <w:w w:val="90"/>
                            <w:sz w:val="30"/>
                          </w:rPr>
                          <w:t>задание</w:t>
                        </w:r>
                      </w:p>
                      <w:p>
                        <w:pPr>
                          <w:spacing w:line="254" w:lineRule="auto" w:before="63"/>
                          <w:ind w:left="506" w:right="283" w:hanging="284"/>
                          <w:jc w:val="both"/>
                          <w:rPr>
                            <w:rFonts w:ascii="Microsoft Sans Serif" w:hAnsi="Microsoft Sans Serif"/>
                            <w:sz w:val="20"/>
                          </w:rPr>
                        </w:pPr>
                        <w:r>
                          <w:rPr>
                            <w:rFonts w:ascii="Segoe UI Symbol" w:hAnsi="Segoe UI Symbol"/>
                            <w:color w:val="231F20"/>
                            <w:spacing w:val="-2"/>
                            <w:w w:val="90"/>
                            <w:sz w:val="20"/>
                          </w:rPr>
                          <w:t>✶</w:t>
                        </w:r>
                        <w:r>
                          <w:rPr>
                            <w:rFonts w:ascii="Segoe UI Symbol" w:hAnsi="Segoe UI Symbol"/>
                            <w:color w:val="231F20"/>
                            <w:spacing w:val="28"/>
                            <w:sz w:val="20"/>
                          </w:rPr>
                          <w:t> </w:t>
                        </w:r>
                        <w:r>
                          <w:rPr>
                            <w:rFonts w:ascii="Microsoft Sans Serif" w:hAnsi="Microsoft Sans Serif"/>
                            <w:color w:val="231F20"/>
                            <w:spacing w:val="-2"/>
                            <w:w w:val="90"/>
                            <w:sz w:val="20"/>
                          </w:rPr>
                          <w:t>Повторите</w:t>
                        </w:r>
                        <w:r>
                          <w:rPr>
                            <w:rFonts w:ascii="Microsoft Sans Serif" w:hAnsi="Microsoft Sans Serif"/>
                            <w:color w:val="231F20"/>
                            <w:spacing w:val="-6"/>
                            <w:w w:val="90"/>
                            <w:sz w:val="20"/>
                          </w:rPr>
                          <w:t> </w:t>
                        </w:r>
                        <w:r>
                          <w:rPr>
                            <w:rFonts w:ascii="Microsoft Sans Serif" w:hAnsi="Microsoft Sans Serif"/>
                            <w:color w:val="231F20"/>
                            <w:spacing w:val="-2"/>
                            <w:w w:val="90"/>
                            <w:sz w:val="20"/>
                          </w:rPr>
                          <w:t>предыдущий</w:t>
                        </w:r>
                        <w:r>
                          <w:rPr>
                            <w:rFonts w:ascii="Microsoft Sans Serif" w:hAnsi="Microsoft Sans Serif"/>
                            <w:color w:val="231F20"/>
                            <w:spacing w:val="-6"/>
                            <w:w w:val="90"/>
                            <w:sz w:val="20"/>
                          </w:rPr>
                          <w:t> </w:t>
                        </w:r>
                        <w:r>
                          <w:rPr>
                            <w:rFonts w:ascii="Microsoft Sans Serif" w:hAnsi="Microsoft Sans Serif"/>
                            <w:color w:val="231F20"/>
                            <w:spacing w:val="-2"/>
                            <w:w w:val="90"/>
                            <w:sz w:val="20"/>
                          </w:rPr>
                          <w:t>запрос,</w:t>
                        </w:r>
                        <w:r>
                          <w:rPr>
                            <w:rFonts w:ascii="Microsoft Sans Serif" w:hAnsi="Microsoft Sans Serif"/>
                            <w:color w:val="231F20"/>
                            <w:spacing w:val="-6"/>
                            <w:w w:val="90"/>
                            <w:sz w:val="20"/>
                          </w:rPr>
                          <w:t> </w:t>
                        </w:r>
                        <w:r>
                          <w:rPr>
                            <w:rFonts w:ascii="Microsoft Sans Serif" w:hAnsi="Microsoft Sans Serif"/>
                            <w:color w:val="231F20"/>
                            <w:spacing w:val="-2"/>
                            <w:w w:val="90"/>
                            <w:sz w:val="20"/>
                          </w:rPr>
                          <w:t>но</w:t>
                        </w:r>
                        <w:r>
                          <w:rPr>
                            <w:rFonts w:ascii="Microsoft Sans Serif" w:hAnsi="Microsoft Sans Serif"/>
                            <w:color w:val="231F20"/>
                            <w:spacing w:val="-6"/>
                            <w:w w:val="90"/>
                            <w:sz w:val="20"/>
                          </w:rPr>
                          <w:t> </w:t>
                        </w:r>
                        <w:r>
                          <w:rPr>
                            <w:rFonts w:ascii="Microsoft Sans Serif" w:hAnsi="Microsoft Sans Serif"/>
                            <w:color w:val="231F20"/>
                            <w:spacing w:val="-2"/>
                            <w:w w:val="90"/>
                            <w:sz w:val="20"/>
                          </w:rPr>
                          <w:t>в</w:t>
                        </w:r>
                        <w:r>
                          <w:rPr>
                            <w:rFonts w:ascii="Microsoft Sans Serif" w:hAnsi="Microsoft Sans Serif"/>
                            <w:color w:val="231F20"/>
                            <w:spacing w:val="-6"/>
                            <w:w w:val="90"/>
                            <w:sz w:val="20"/>
                          </w:rPr>
                          <w:t> </w:t>
                        </w:r>
                        <w:r>
                          <w:rPr>
                            <w:rFonts w:ascii="Microsoft Sans Serif" w:hAnsi="Microsoft Sans Serif"/>
                            <w:color w:val="231F20"/>
                            <w:spacing w:val="-2"/>
                            <w:w w:val="90"/>
                            <w:sz w:val="20"/>
                          </w:rPr>
                          <w:t>блок</w:t>
                        </w:r>
                        <w:r>
                          <w:rPr>
                            <w:rFonts w:ascii="Microsoft Sans Serif" w:hAnsi="Microsoft Sans Serif"/>
                            <w:color w:val="231F20"/>
                            <w:spacing w:val="-6"/>
                            <w:w w:val="90"/>
                            <w:sz w:val="20"/>
                          </w:rPr>
                          <w:t> </w:t>
                        </w:r>
                        <w:r>
                          <w:rPr>
                            <w:rFonts w:ascii="Consolas" w:hAnsi="Consolas"/>
                            <w:color w:val="231F20"/>
                            <w:spacing w:val="-2"/>
                            <w:w w:val="90"/>
                            <w:sz w:val="18"/>
                          </w:rPr>
                          <w:t>SELECT</w:t>
                        </w:r>
                        <w:r>
                          <w:rPr>
                            <w:rFonts w:ascii="Consolas" w:hAnsi="Consolas"/>
                            <w:color w:val="231F20"/>
                            <w:spacing w:val="-12"/>
                            <w:w w:val="90"/>
                            <w:sz w:val="18"/>
                          </w:rPr>
                          <w:t> </w:t>
                        </w:r>
                        <w:r>
                          <w:rPr>
                            <w:rFonts w:ascii="Microsoft Sans Serif" w:hAnsi="Microsoft Sans Serif"/>
                            <w:color w:val="231F20"/>
                            <w:spacing w:val="-2"/>
                            <w:w w:val="90"/>
                            <w:sz w:val="20"/>
                          </w:rPr>
                          <w:t>добавьте</w:t>
                        </w:r>
                        <w:r>
                          <w:rPr>
                            <w:rFonts w:ascii="Microsoft Sans Serif" w:hAnsi="Microsoft Sans Serif"/>
                            <w:color w:val="231F20"/>
                            <w:spacing w:val="-6"/>
                            <w:w w:val="90"/>
                            <w:sz w:val="20"/>
                          </w:rPr>
                          <w:t> </w:t>
                        </w:r>
                        <w:r>
                          <w:rPr>
                            <w:rFonts w:ascii="Microsoft Sans Serif" w:hAnsi="Microsoft Sans Serif"/>
                            <w:color w:val="231F20"/>
                            <w:spacing w:val="-2"/>
                            <w:w w:val="90"/>
                            <w:sz w:val="20"/>
                          </w:rPr>
                          <w:t>дополнительное </w:t>
                        </w:r>
                        <w:r>
                          <w:rPr>
                            <w:rFonts w:ascii="Microsoft Sans Serif" w:hAnsi="Microsoft Sans Serif"/>
                            <w:color w:val="231F20"/>
                            <w:w w:val="90"/>
                            <w:sz w:val="20"/>
                          </w:rPr>
                          <w:t>поле.</w:t>
                        </w:r>
                        <w:r>
                          <w:rPr>
                            <w:rFonts w:ascii="Microsoft Sans Serif" w:hAnsi="Microsoft Sans Serif"/>
                            <w:color w:val="231F20"/>
                            <w:spacing w:val="-8"/>
                            <w:w w:val="90"/>
                            <w:sz w:val="20"/>
                          </w:rPr>
                          <w:t> </w:t>
                        </w:r>
                        <w:r>
                          <w:rPr>
                            <w:rFonts w:ascii="Microsoft Sans Serif" w:hAnsi="Microsoft Sans Serif"/>
                            <w:color w:val="231F20"/>
                            <w:w w:val="90"/>
                            <w:sz w:val="20"/>
                          </w:rPr>
                          <w:t>Используйте</w:t>
                        </w:r>
                        <w:r>
                          <w:rPr>
                            <w:rFonts w:ascii="Microsoft Sans Serif" w:hAnsi="Microsoft Sans Serif"/>
                            <w:color w:val="231F20"/>
                            <w:spacing w:val="-8"/>
                            <w:w w:val="90"/>
                            <w:sz w:val="20"/>
                          </w:rPr>
                          <w:t> </w:t>
                        </w:r>
                        <w:r>
                          <w:rPr>
                            <w:rFonts w:ascii="Microsoft Sans Serif" w:hAnsi="Microsoft Sans Serif"/>
                            <w:color w:val="231F20"/>
                            <w:w w:val="90"/>
                            <w:sz w:val="20"/>
                          </w:rPr>
                          <w:t>функцию</w:t>
                        </w:r>
                        <w:r>
                          <w:rPr>
                            <w:rFonts w:ascii="Microsoft Sans Serif" w:hAnsi="Microsoft Sans Serif"/>
                            <w:color w:val="231F20"/>
                            <w:spacing w:val="-8"/>
                            <w:w w:val="90"/>
                            <w:sz w:val="20"/>
                          </w:rPr>
                          <w:t> </w:t>
                        </w:r>
                        <w:r>
                          <w:rPr>
                            <w:rFonts w:ascii="Consolas" w:hAnsi="Consolas"/>
                            <w:color w:val="231F20"/>
                            <w:w w:val="90"/>
                            <w:sz w:val="18"/>
                          </w:rPr>
                          <w:t>SUBSTR(X,</w:t>
                        </w:r>
                        <w:r>
                          <w:rPr>
                            <w:rFonts w:ascii="Consolas" w:hAnsi="Consolas"/>
                            <w:color w:val="231F20"/>
                            <w:spacing w:val="-15"/>
                            <w:w w:val="90"/>
                            <w:sz w:val="18"/>
                          </w:rPr>
                          <w:t> </w:t>
                        </w:r>
                        <w:r>
                          <w:rPr>
                            <w:rFonts w:ascii="Consolas" w:hAnsi="Consolas"/>
                            <w:color w:val="231F20"/>
                            <w:w w:val="90"/>
                            <w:sz w:val="18"/>
                          </w:rPr>
                          <w:t>Y)</w:t>
                        </w:r>
                        <w:r>
                          <w:rPr>
                            <w:rFonts w:ascii="Microsoft Sans Serif" w:hAnsi="Microsoft Sans Serif"/>
                            <w:color w:val="231F20"/>
                            <w:w w:val="90"/>
                            <w:sz w:val="20"/>
                          </w:rPr>
                          <w:t>,</w:t>
                        </w:r>
                        <w:r>
                          <w:rPr>
                            <w:rFonts w:ascii="Microsoft Sans Serif" w:hAnsi="Microsoft Sans Serif"/>
                            <w:color w:val="231F20"/>
                            <w:spacing w:val="-8"/>
                            <w:w w:val="90"/>
                            <w:sz w:val="20"/>
                          </w:rPr>
                          <w:t> </w:t>
                        </w:r>
                        <w:r>
                          <w:rPr>
                            <w:rFonts w:ascii="Microsoft Sans Serif" w:hAnsi="Microsoft Sans Serif"/>
                            <w:color w:val="231F20"/>
                            <w:w w:val="90"/>
                            <w:sz w:val="20"/>
                          </w:rPr>
                          <w:t>возвращающую</w:t>
                        </w:r>
                        <w:r>
                          <w:rPr>
                            <w:rFonts w:ascii="Microsoft Sans Serif" w:hAnsi="Microsoft Sans Serif"/>
                            <w:color w:val="231F20"/>
                            <w:spacing w:val="-8"/>
                            <w:w w:val="90"/>
                            <w:sz w:val="20"/>
                          </w:rPr>
                          <w:t> </w:t>
                        </w:r>
                        <w:r>
                          <w:rPr>
                            <w:rFonts w:ascii="Microsoft Sans Serif" w:hAnsi="Microsoft Sans Serif"/>
                            <w:color w:val="231F20"/>
                            <w:w w:val="90"/>
                            <w:sz w:val="20"/>
                          </w:rPr>
                          <w:t>только</w:t>
                        </w:r>
                        <w:r>
                          <w:rPr>
                            <w:rFonts w:ascii="Microsoft Sans Serif" w:hAnsi="Microsoft Sans Serif"/>
                            <w:color w:val="231F20"/>
                            <w:spacing w:val="-8"/>
                            <w:w w:val="90"/>
                            <w:sz w:val="20"/>
                          </w:rPr>
                          <w:t> </w:t>
                        </w:r>
                        <w:r>
                          <w:rPr>
                            <w:rFonts w:ascii="Microsoft Sans Serif" w:hAnsi="Microsoft Sans Serif"/>
                            <w:color w:val="231F20"/>
                            <w:w w:val="90"/>
                            <w:sz w:val="20"/>
                          </w:rPr>
                          <w:t>послед- ние четыре цифры почтового индекса (там, где они есть) с псевдонимом </w:t>
                        </w:r>
                        <w:r>
                          <w:rPr>
                            <w:rFonts w:ascii="Microsoft Sans Serif" w:hAnsi="Microsoft Sans Serif"/>
                            <w:color w:val="231F20"/>
                            <w:sz w:val="20"/>
                          </w:rPr>
                          <w:t>ZIP</w:t>
                        </w:r>
                        <w:r>
                          <w:rPr>
                            <w:rFonts w:ascii="Microsoft Sans Serif" w:hAnsi="Microsoft Sans Serif"/>
                            <w:color w:val="231F20"/>
                            <w:spacing w:val="-8"/>
                            <w:sz w:val="20"/>
                          </w:rPr>
                          <w:t> </w:t>
                        </w:r>
                        <w:r>
                          <w:rPr>
                            <w:rFonts w:ascii="Microsoft Sans Serif" w:hAnsi="Microsoft Sans Serif"/>
                            <w:color w:val="231F20"/>
                            <w:sz w:val="20"/>
                          </w:rPr>
                          <w:t>+</w:t>
                        </w:r>
                        <w:r>
                          <w:rPr>
                            <w:rFonts w:ascii="Microsoft Sans Serif" w:hAnsi="Microsoft Sans Serif"/>
                            <w:color w:val="231F20"/>
                            <w:spacing w:val="-8"/>
                            <w:sz w:val="20"/>
                          </w:rPr>
                          <w:t> </w:t>
                        </w:r>
                        <w:r>
                          <w:rPr>
                            <w:rFonts w:ascii="Microsoft Sans Serif" w:hAnsi="Microsoft Sans Serif"/>
                            <w:color w:val="231F20"/>
                            <w:sz w:val="20"/>
                          </w:rPr>
                          <w:t>4</w:t>
                        </w:r>
                        <w:r>
                          <w:rPr>
                            <w:rFonts w:ascii="Microsoft Sans Serif" w:hAnsi="Microsoft Sans Serif"/>
                            <w:color w:val="231F20"/>
                            <w:spacing w:val="-8"/>
                            <w:sz w:val="20"/>
                          </w:rPr>
                          <w:t> </w:t>
                        </w:r>
                        <w:r>
                          <w:rPr>
                            <w:rFonts w:ascii="Microsoft Sans Serif" w:hAnsi="Microsoft Sans Serif"/>
                            <w:color w:val="231F20"/>
                            <w:sz w:val="20"/>
                          </w:rPr>
                          <w:t>Code.</w:t>
                        </w:r>
                      </w:p>
                    </w:txbxContent>
                  </v:textbox>
                  <w10:wrap type="none"/>
                </v:shape>
                <w10:wrap type="topAndBottom"/>
              </v:group>
            </w:pict>
          </mc:Fallback>
        </mc:AlternateContent>
      </w:r>
    </w:p>
    <w:p>
      <w:pPr>
        <w:pStyle w:val="BodyText"/>
        <w:spacing w:after="0"/>
        <w:rPr>
          <w:rFonts w:ascii="Tahoma"/>
          <w:b/>
        </w:rPr>
        <w:sectPr>
          <w:pgSz w:w="9360" w:h="13210"/>
          <w:pgMar w:header="807" w:footer="0" w:top="1160" w:bottom="280" w:left="992" w:right="992"/>
        </w:sectPr>
      </w:pPr>
    </w:p>
    <w:p>
      <w:pPr>
        <w:pStyle w:val="Heading4"/>
        <w:spacing w:before="408"/>
        <w:jc w:val="both"/>
      </w:pPr>
      <w:bookmarkStart w:name="Дополнительные строковые функции" w:id="135"/>
      <w:bookmarkEnd w:id="135"/>
      <w:r>
        <w:rPr/>
      </w:r>
      <w:bookmarkStart w:name="_bookmark58" w:id="136"/>
      <w:bookmarkEnd w:id="136"/>
      <w:r>
        <w:rPr/>
      </w:r>
      <w:r>
        <w:rPr>
          <w:color w:val="231F20"/>
          <w:spacing w:val="2"/>
          <w:w w:val="80"/>
        </w:rPr>
        <w:t>Дополнительные</w:t>
      </w:r>
      <w:r>
        <w:rPr>
          <w:color w:val="231F20"/>
          <w:spacing w:val="32"/>
        </w:rPr>
        <w:t> </w:t>
      </w:r>
      <w:r>
        <w:rPr>
          <w:color w:val="231F20"/>
          <w:spacing w:val="2"/>
          <w:w w:val="80"/>
        </w:rPr>
        <w:t>строковые</w:t>
      </w:r>
      <w:r>
        <w:rPr>
          <w:color w:val="231F20"/>
          <w:spacing w:val="33"/>
        </w:rPr>
        <w:t> </w:t>
      </w:r>
      <w:r>
        <w:rPr>
          <w:color w:val="231F20"/>
          <w:spacing w:val="-2"/>
          <w:w w:val="80"/>
        </w:rPr>
        <w:t>функции</w:t>
      </w:r>
    </w:p>
    <w:p>
      <w:pPr>
        <w:pStyle w:val="BodyText"/>
        <w:spacing w:line="256" w:lineRule="auto" w:before="122"/>
        <w:ind w:left="141" w:right="139"/>
        <w:jc w:val="both"/>
      </w:pPr>
      <w:r>
        <w:rPr>
          <w:color w:val="231F20"/>
        </w:rPr>
        <w:t>В нашей книге перечислена лишь часть функций. Как упоминалось в начале этой</w:t>
      </w:r>
      <w:r>
        <w:rPr>
          <w:color w:val="231F20"/>
          <w:spacing w:val="-12"/>
        </w:rPr>
        <w:t> </w:t>
      </w:r>
      <w:r>
        <w:rPr>
          <w:color w:val="231F20"/>
        </w:rPr>
        <w:t>главы,</w:t>
      </w:r>
      <w:r>
        <w:rPr>
          <w:color w:val="231F20"/>
          <w:spacing w:val="-11"/>
        </w:rPr>
        <w:t> </w:t>
      </w:r>
      <w:r>
        <w:rPr>
          <w:color w:val="231F20"/>
        </w:rPr>
        <w:t>полный</w:t>
      </w:r>
      <w:r>
        <w:rPr>
          <w:color w:val="231F20"/>
          <w:spacing w:val="-11"/>
        </w:rPr>
        <w:t> </w:t>
      </w:r>
      <w:r>
        <w:rPr>
          <w:color w:val="231F20"/>
        </w:rPr>
        <w:t>список</w:t>
      </w:r>
      <w:r>
        <w:rPr>
          <w:color w:val="231F20"/>
          <w:spacing w:val="-11"/>
        </w:rPr>
        <w:t> </w:t>
      </w:r>
      <w:r>
        <w:rPr>
          <w:color w:val="231F20"/>
        </w:rPr>
        <w:t>функций,</w:t>
      </w:r>
      <w:r>
        <w:rPr>
          <w:color w:val="231F20"/>
          <w:spacing w:val="-11"/>
        </w:rPr>
        <w:t> </w:t>
      </w:r>
      <w:r>
        <w:rPr>
          <w:color w:val="231F20"/>
        </w:rPr>
        <w:t>поддерживаемых</w:t>
      </w:r>
      <w:r>
        <w:rPr>
          <w:color w:val="231F20"/>
          <w:spacing w:val="-11"/>
        </w:rPr>
        <w:t> </w:t>
      </w:r>
      <w:r>
        <w:rPr>
          <w:color w:val="231F20"/>
        </w:rPr>
        <w:t>SQLite,</w:t>
      </w:r>
      <w:r>
        <w:rPr>
          <w:color w:val="231F20"/>
          <w:spacing w:val="-11"/>
        </w:rPr>
        <w:t> </w:t>
      </w:r>
      <w:r>
        <w:rPr>
          <w:color w:val="231F20"/>
        </w:rPr>
        <w:t>можно</w:t>
      </w:r>
      <w:r>
        <w:rPr>
          <w:color w:val="231F20"/>
          <w:spacing w:val="-11"/>
        </w:rPr>
        <w:t> </w:t>
      </w:r>
      <w:r>
        <w:rPr>
          <w:color w:val="231F20"/>
        </w:rPr>
        <w:t>найти</w:t>
      </w:r>
      <w:r>
        <w:rPr>
          <w:color w:val="231F20"/>
          <w:spacing w:val="-11"/>
        </w:rPr>
        <w:t> </w:t>
      </w:r>
      <w:r>
        <w:rPr>
          <w:color w:val="231F20"/>
        </w:rPr>
        <w:t>на </w:t>
      </w:r>
      <w:r>
        <w:rPr>
          <w:color w:val="231F20"/>
          <w:spacing w:val="-4"/>
        </w:rPr>
        <w:t>сайте</w:t>
      </w:r>
      <w:r>
        <w:rPr>
          <w:color w:val="231F20"/>
          <w:spacing w:val="-8"/>
        </w:rPr>
        <w:t> </w:t>
      </w:r>
      <w:r>
        <w:rPr>
          <w:color w:val="231F20"/>
          <w:spacing w:val="-4"/>
        </w:rPr>
        <w:t>SQLite.</w:t>
      </w:r>
      <w:r>
        <w:rPr>
          <w:color w:val="231F20"/>
          <w:spacing w:val="-7"/>
        </w:rPr>
        <w:t> </w:t>
      </w:r>
      <w:r>
        <w:rPr>
          <w:color w:val="231F20"/>
          <w:spacing w:val="-4"/>
        </w:rPr>
        <w:t>Альтернативный</w:t>
      </w:r>
      <w:r>
        <w:rPr>
          <w:color w:val="231F20"/>
          <w:spacing w:val="-7"/>
        </w:rPr>
        <w:t> </w:t>
      </w:r>
      <w:r>
        <w:rPr>
          <w:color w:val="231F20"/>
          <w:spacing w:val="-4"/>
        </w:rPr>
        <w:t>способ</w:t>
      </w:r>
      <w:r>
        <w:rPr>
          <w:color w:val="231F20"/>
          <w:spacing w:val="-7"/>
        </w:rPr>
        <w:t> </w:t>
      </w:r>
      <w:r>
        <w:rPr>
          <w:color w:val="231F20"/>
          <w:spacing w:val="-4"/>
        </w:rPr>
        <w:t>изучить</w:t>
      </w:r>
      <w:r>
        <w:rPr>
          <w:color w:val="231F20"/>
          <w:spacing w:val="-7"/>
        </w:rPr>
        <w:t> </w:t>
      </w:r>
      <w:r>
        <w:rPr>
          <w:color w:val="231F20"/>
          <w:spacing w:val="-4"/>
        </w:rPr>
        <w:t>новые</w:t>
      </w:r>
      <w:r>
        <w:rPr>
          <w:color w:val="231F20"/>
          <w:spacing w:val="-7"/>
        </w:rPr>
        <w:t> </w:t>
      </w:r>
      <w:r>
        <w:rPr>
          <w:color w:val="231F20"/>
          <w:spacing w:val="-4"/>
        </w:rPr>
        <w:t>функции</w:t>
      </w:r>
      <w:r>
        <w:rPr>
          <w:color w:val="231F20"/>
          <w:spacing w:val="-7"/>
        </w:rPr>
        <w:t> </w:t>
      </w:r>
      <w:r>
        <w:rPr>
          <w:color w:val="231F20"/>
          <w:spacing w:val="-4"/>
        </w:rPr>
        <w:t>—</w:t>
      </w:r>
      <w:r>
        <w:rPr>
          <w:color w:val="231F20"/>
          <w:spacing w:val="-7"/>
        </w:rPr>
        <w:t> </w:t>
      </w:r>
      <w:r>
        <w:rPr>
          <w:color w:val="231F20"/>
          <w:spacing w:val="-4"/>
        </w:rPr>
        <w:t>ввести</w:t>
      </w:r>
      <w:r>
        <w:rPr>
          <w:color w:val="231F20"/>
          <w:spacing w:val="-7"/>
        </w:rPr>
        <w:t> </w:t>
      </w:r>
      <w:r>
        <w:rPr>
          <w:color w:val="231F20"/>
          <w:spacing w:val="-4"/>
        </w:rPr>
        <w:t>каждую,</w:t>
      </w:r>
      <w:r>
        <w:rPr>
          <w:color w:val="231F20"/>
        </w:rPr>
        <w:t> </w:t>
      </w:r>
      <w:r>
        <w:rPr>
          <w:color w:val="231F20"/>
          <w:spacing w:val="-6"/>
        </w:rPr>
        <w:t>прочитать</w:t>
      </w:r>
      <w:r>
        <w:rPr>
          <w:color w:val="231F20"/>
        </w:rPr>
        <w:t> </w:t>
      </w:r>
      <w:r>
        <w:rPr>
          <w:color w:val="231F20"/>
          <w:spacing w:val="-6"/>
        </w:rPr>
        <w:t>всплывающую</w:t>
      </w:r>
      <w:r>
        <w:rPr>
          <w:color w:val="231F20"/>
        </w:rPr>
        <w:t> </w:t>
      </w:r>
      <w:r>
        <w:rPr>
          <w:color w:val="231F20"/>
          <w:spacing w:val="-6"/>
        </w:rPr>
        <w:t>подсказку</w:t>
      </w:r>
      <w:r>
        <w:rPr>
          <w:color w:val="231F20"/>
        </w:rPr>
        <w:t> </w:t>
      </w:r>
      <w:r>
        <w:rPr>
          <w:color w:val="231F20"/>
          <w:spacing w:val="-6"/>
        </w:rPr>
        <w:t>и</w:t>
      </w:r>
      <w:r>
        <w:rPr>
          <w:color w:val="231F20"/>
        </w:rPr>
        <w:t> </w:t>
      </w:r>
      <w:r>
        <w:rPr>
          <w:color w:val="231F20"/>
          <w:spacing w:val="-6"/>
        </w:rPr>
        <w:t>попытаться</w:t>
      </w:r>
      <w:r>
        <w:rPr>
          <w:color w:val="231F20"/>
        </w:rPr>
        <w:t> </w:t>
      </w:r>
      <w:r>
        <w:rPr>
          <w:color w:val="231F20"/>
          <w:spacing w:val="-6"/>
        </w:rPr>
        <w:t>понять,</w:t>
      </w:r>
      <w:r>
        <w:rPr>
          <w:color w:val="231F20"/>
        </w:rPr>
        <w:t> </w:t>
      </w:r>
      <w:r>
        <w:rPr>
          <w:color w:val="231F20"/>
          <w:spacing w:val="-6"/>
        </w:rPr>
        <w:t>как</w:t>
      </w:r>
      <w:r>
        <w:rPr>
          <w:color w:val="231F20"/>
        </w:rPr>
        <w:t> </w:t>
      </w:r>
      <w:r>
        <w:rPr>
          <w:color w:val="231F20"/>
          <w:spacing w:val="-6"/>
        </w:rPr>
        <w:t>функция</w:t>
      </w:r>
      <w:r>
        <w:rPr>
          <w:color w:val="231F20"/>
        </w:rPr>
        <w:t> </w:t>
      </w:r>
      <w:r>
        <w:rPr>
          <w:color w:val="231F20"/>
          <w:spacing w:val="-6"/>
        </w:rPr>
        <w:t>работает.</w:t>
      </w:r>
      <w:r>
        <w:rPr>
          <w:color w:val="231F20"/>
        </w:rPr>
        <w:t> Прежде</w:t>
      </w:r>
      <w:r>
        <w:rPr>
          <w:color w:val="231F20"/>
          <w:spacing w:val="-8"/>
        </w:rPr>
        <w:t> </w:t>
      </w:r>
      <w:r>
        <w:rPr>
          <w:color w:val="231F20"/>
        </w:rPr>
        <w:t>чем</w:t>
      </w:r>
      <w:r>
        <w:rPr>
          <w:color w:val="231F20"/>
          <w:spacing w:val="-8"/>
        </w:rPr>
        <w:t> </w:t>
      </w:r>
      <w:r>
        <w:rPr>
          <w:color w:val="231F20"/>
        </w:rPr>
        <w:t>приступить</w:t>
      </w:r>
      <w:r>
        <w:rPr>
          <w:color w:val="231F20"/>
          <w:spacing w:val="-8"/>
        </w:rPr>
        <w:t> </w:t>
      </w:r>
      <w:r>
        <w:rPr>
          <w:color w:val="231F20"/>
        </w:rPr>
        <w:t>к</w:t>
      </w:r>
      <w:r>
        <w:rPr>
          <w:color w:val="231F20"/>
          <w:spacing w:val="-8"/>
        </w:rPr>
        <w:t> </w:t>
      </w:r>
      <w:r>
        <w:rPr>
          <w:color w:val="231F20"/>
        </w:rPr>
        <w:t>функциям</w:t>
      </w:r>
      <w:r>
        <w:rPr>
          <w:color w:val="231F20"/>
          <w:spacing w:val="-8"/>
        </w:rPr>
        <w:t> </w:t>
      </w:r>
      <w:r>
        <w:rPr>
          <w:color w:val="231F20"/>
        </w:rPr>
        <w:t>даты</w:t>
      </w:r>
      <w:r>
        <w:rPr>
          <w:color w:val="231F20"/>
          <w:spacing w:val="-8"/>
        </w:rPr>
        <w:t> </w:t>
      </w:r>
      <w:r>
        <w:rPr>
          <w:color w:val="231F20"/>
        </w:rPr>
        <w:t>и</w:t>
      </w:r>
      <w:r>
        <w:rPr>
          <w:color w:val="231F20"/>
          <w:spacing w:val="-8"/>
        </w:rPr>
        <w:t> </w:t>
      </w:r>
      <w:r>
        <w:rPr>
          <w:color w:val="231F20"/>
        </w:rPr>
        <w:t>времени</w:t>
      </w:r>
      <w:r>
        <w:rPr>
          <w:color w:val="231F20"/>
          <w:spacing w:val="-8"/>
        </w:rPr>
        <w:t> </w:t>
      </w:r>
      <w:r>
        <w:rPr>
          <w:color w:val="231F20"/>
        </w:rPr>
        <w:t>и</w:t>
      </w:r>
      <w:r>
        <w:rPr>
          <w:color w:val="231F20"/>
          <w:spacing w:val="-8"/>
        </w:rPr>
        <w:t> </w:t>
      </w:r>
      <w:r>
        <w:rPr>
          <w:color w:val="231F20"/>
        </w:rPr>
        <w:t>агрегатным</w:t>
      </w:r>
      <w:r>
        <w:rPr>
          <w:color w:val="231F20"/>
          <w:spacing w:val="-8"/>
        </w:rPr>
        <w:t> </w:t>
      </w:r>
      <w:r>
        <w:rPr>
          <w:color w:val="231F20"/>
        </w:rPr>
        <w:t>функциям, мы изучим еще две полезные строковые функции.</w:t>
      </w:r>
    </w:p>
    <w:p>
      <w:pPr>
        <w:pStyle w:val="BodyText"/>
        <w:spacing w:before="51" w:after="1"/>
      </w:pPr>
    </w:p>
    <w:tbl>
      <w:tblPr>
        <w:tblW w:w="0" w:type="auto"/>
        <w:jc w:val="left"/>
        <w:tblInd w:w="184" w:type="dxa"/>
        <w:tblBorders>
          <w:top w:val="single" w:sz="12" w:space="0" w:color="231F20"/>
          <w:left w:val="single" w:sz="12" w:space="0" w:color="231F20"/>
          <w:bottom w:val="single" w:sz="12" w:space="0" w:color="231F20"/>
          <w:right w:val="single" w:sz="12" w:space="0" w:color="231F20"/>
          <w:insideH w:val="single" w:sz="12" w:space="0" w:color="231F20"/>
          <w:insideV w:val="single" w:sz="12" w:space="0" w:color="231F20"/>
        </w:tblBorders>
        <w:tblLayout w:type="fixed"/>
        <w:tblCellMar>
          <w:top w:w="0" w:type="dxa"/>
          <w:left w:w="0" w:type="dxa"/>
          <w:bottom w:w="0" w:type="dxa"/>
          <w:right w:w="0" w:type="dxa"/>
        </w:tblCellMar>
        <w:tblLook w:val="01E0"/>
      </w:tblPr>
      <w:tblGrid>
        <w:gridCol w:w="1619"/>
        <w:gridCol w:w="4881"/>
      </w:tblGrid>
      <w:tr>
        <w:trPr>
          <w:trHeight w:val="594" w:hRule="atLeast"/>
        </w:trPr>
        <w:tc>
          <w:tcPr>
            <w:tcW w:w="1619" w:type="dxa"/>
            <w:shd w:val="clear" w:color="auto" w:fill="D1D3D4"/>
          </w:tcPr>
          <w:p>
            <w:pPr>
              <w:pStyle w:val="TableParagraph"/>
              <w:spacing w:before="153"/>
              <w:ind w:left="201"/>
              <w:rPr>
                <w:rFonts w:ascii="Tahoma" w:hAnsi="Tahoma"/>
                <w:b/>
                <w:sz w:val="23"/>
              </w:rPr>
            </w:pPr>
            <w:r>
              <w:rPr>
                <w:rFonts w:ascii="Tahoma" w:hAnsi="Tahoma"/>
                <w:b/>
                <w:color w:val="231F20"/>
                <w:spacing w:val="-2"/>
                <w:sz w:val="23"/>
              </w:rPr>
              <w:t>ФУНКЦИЯ</w:t>
            </w:r>
          </w:p>
        </w:tc>
        <w:tc>
          <w:tcPr>
            <w:tcW w:w="4881" w:type="dxa"/>
            <w:shd w:val="clear" w:color="auto" w:fill="D1D3D4"/>
          </w:tcPr>
          <w:p>
            <w:pPr>
              <w:pStyle w:val="TableParagraph"/>
              <w:spacing w:before="153"/>
              <w:ind w:left="77" w:right="101"/>
              <w:jc w:val="center"/>
              <w:rPr>
                <w:rFonts w:ascii="Tahoma" w:hAnsi="Tahoma"/>
                <w:b/>
                <w:sz w:val="23"/>
              </w:rPr>
            </w:pPr>
            <w:r>
              <w:rPr>
                <w:rFonts w:ascii="Tahoma" w:hAnsi="Tahoma"/>
                <w:b/>
                <w:color w:val="231F20"/>
                <w:spacing w:val="-2"/>
                <w:w w:val="105"/>
                <w:sz w:val="23"/>
              </w:rPr>
              <w:t>ОПИСАНИЕ</w:t>
            </w:r>
          </w:p>
        </w:tc>
      </w:tr>
      <w:tr>
        <w:trPr>
          <w:trHeight w:val="665" w:hRule="atLeast"/>
        </w:trPr>
        <w:tc>
          <w:tcPr>
            <w:tcW w:w="1619" w:type="dxa"/>
          </w:tcPr>
          <w:p>
            <w:pPr>
              <w:pStyle w:val="TableParagraph"/>
              <w:spacing w:before="6"/>
              <w:rPr>
                <w:rFonts w:ascii="Cambria"/>
                <w:sz w:val="17"/>
              </w:rPr>
            </w:pPr>
          </w:p>
          <w:p>
            <w:pPr>
              <w:pStyle w:val="TableParagraph"/>
              <w:spacing w:before="1"/>
              <w:ind w:left="114"/>
              <w:rPr>
                <w:rFonts w:ascii="Consolas"/>
                <w:sz w:val="17"/>
              </w:rPr>
            </w:pPr>
            <w:r>
              <w:rPr>
                <w:rFonts w:ascii="Consolas"/>
                <w:color w:val="231F20"/>
                <w:spacing w:val="-2"/>
                <w:sz w:val="17"/>
              </w:rPr>
              <w:t>UPPER()</w:t>
            </w:r>
          </w:p>
        </w:tc>
        <w:tc>
          <w:tcPr>
            <w:tcW w:w="4881" w:type="dxa"/>
          </w:tcPr>
          <w:p>
            <w:pPr>
              <w:pStyle w:val="TableParagraph"/>
              <w:spacing w:before="184"/>
              <w:ind w:left="51" w:right="101"/>
              <w:jc w:val="center"/>
              <w:rPr>
                <w:rFonts w:ascii="Tahoma" w:hAnsi="Tahoma"/>
                <w:sz w:val="17"/>
              </w:rPr>
            </w:pPr>
            <w:r>
              <w:rPr>
                <w:rFonts w:ascii="Tahoma" w:hAnsi="Tahoma"/>
                <w:color w:val="231F20"/>
                <w:spacing w:val="2"/>
                <w:sz w:val="17"/>
              </w:rPr>
              <w:t>Переводит</w:t>
            </w:r>
            <w:r>
              <w:rPr>
                <w:rFonts w:ascii="Tahoma" w:hAnsi="Tahoma"/>
                <w:color w:val="231F20"/>
                <w:spacing w:val="22"/>
                <w:sz w:val="17"/>
              </w:rPr>
              <w:t> </w:t>
            </w:r>
            <w:r>
              <w:rPr>
                <w:rFonts w:ascii="Tahoma" w:hAnsi="Tahoma"/>
                <w:color w:val="231F20"/>
                <w:spacing w:val="2"/>
                <w:sz w:val="17"/>
              </w:rPr>
              <w:t>все</w:t>
            </w:r>
            <w:r>
              <w:rPr>
                <w:rFonts w:ascii="Tahoma" w:hAnsi="Tahoma"/>
                <w:color w:val="231F20"/>
                <w:spacing w:val="23"/>
                <w:sz w:val="17"/>
              </w:rPr>
              <w:t> </w:t>
            </w:r>
            <w:r>
              <w:rPr>
                <w:rFonts w:ascii="Tahoma" w:hAnsi="Tahoma"/>
                <w:color w:val="231F20"/>
                <w:spacing w:val="2"/>
                <w:sz w:val="17"/>
              </w:rPr>
              <w:t>символы</w:t>
            </w:r>
            <w:r>
              <w:rPr>
                <w:rFonts w:ascii="Tahoma" w:hAnsi="Tahoma"/>
                <w:color w:val="231F20"/>
                <w:spacing w:val="23"/>
                <w:sz w:val="17"/>
              </w:rPr>
              <w:t> </w:t>
            </w:r>
            <w:r>
              <w:rPr>
                <w:rFonts w:ascii="Tahoma" w:hAnsi="Tahoma"/>
                <w:color w:val="231F20"/>
                <w:spacing w:val="2"/>
                <w:sz w:val="17"/>
              </w:rPr>
              <w:t>аргумента</w:t>
            </w:r>
            <w:r>
              <w:rPr>
                <w:rFonts w:ascii="Tahoma" w:hAnsi="Tahoma"/>
                <w:color w:val="231F20"/>
                <w:spacing w:val="23"/>
                <w:sz w:val="17"/>
              </w:rPr>
              <w:t> </w:t>
            </w:r>
            <w:r>
              <w:rPr>
                <w:rFonts w:ascii="Tahoma" w:hAnsi="Tahoma"/>
                <w:color w:val="231F20"/>
                <w:spacing w:val="2"/>
                <w:sz w:val="17"/>
              </w:rPr>
              <w:t>в</w:t>
            </w:r>
            <w:r>
              <w:rPr>
                <w:rFonts w:ascii="Tahoma" w:hAnsi="Tahoma"/>
                <w:color w:val="231F20"/>
                <w:spacing w:val="23"/>
                <w:sz w:val="17"/>
              </w:rPr>
              <w:t> </w:t>
            </w:r>
            <w:r>
              <w:rPr>
                <w:rFonts w:ascii="Tahoma" w:hAnsi="Tahoma"/>
                <w:color w:val="231F20"/>
                <w:spacing w:val="2"/>
                <w:sz w:val="17"/>
              </w:rPr>
              <w:t>верхний</w:t>
            </w:r>
            <w:r>
              <w:rPr>
                <w:rFonts w:ascii="Tahoma" w:hAnsi="Tahoma"/>
                <w:color w:val="231F20"/>
                <w:spacing w:val="23"/>
                <w:sz w:val="17"/>
              </w:rPr>
              <w:t> </w:t>
            </w:r>
            <w:r>
              <w:rPr>
                <w:rFonts w:ascii="Tahoma" w:hAnsi="Tahoma"/>
                <w:color w:val="231F20"/>
                <w:spacing w:val="-2"/>
                <w:sz w:val="17"/>
              </w:rPr>
              <w:t>регистр.</w:t>
            </w:r>
          </w:p>
        </w:tc>
      </w:tr>
      <w:tr>
        <w:trPr>
          <w:trHeight w:val="665" w:hRule="atLeast"/>
        </w:trPr>
        <w:tc>
          <w:tcPr>
            <w:tcW w:w="1619" w:type="dxa"/>
          </w:tcPr>
          <w:p>
            <w:pPr>
              <w:pStyle w:val="TableParagraph"/>
              <w:spacing w:before="188"/>
              <w:ind w:left="114"/>
              <w:rPr>
                <w:rFonts w:ascii="Consolas"/>
                <w:sz w:val="17"/>
              </w:rPr>
            </w:pPr>
            <w:r>
              <w:rPr>
                <w:rFonts w:ascii="Consolas"/>
                <w:color w:val="231F20"/>
                <w:spacing w:val="-2"/>
                <w:sz w:val="17"/>
              </w:rPr>
              <w:t>LOWER()</w:t>
            </w:r>
          </w:p>
        </w:tc>
        <w:tc>
          <w:tcPr>
            <w:tcW w:w="4881" w:type="dxa"/>
          </w:tcPr>
          <w:p>
            <w:pPr>
              <w:pStyle w:val="TableParagraph"/>
              <w:spacing w:before="166"/>
              <w:ind w:right="101"/>
              <w:jc w:val="center"/>
              <w:rPr>
                <w:rFonts w:ascii="Tahoma" w:hAnsi="Tahoma"/>
                <w:sz w:val="17"/>
              </w:rPr>
            </w:pPr>
            <w:r>
              <w:rPr>
                <w:rFonts w:ascii="Tahoma" w:hAnsi="Tahoma"/>
                <w:color w:val="231F20"/>
                <w:spacing w:val="2"/>
                <w:sz w:val="17"/>
              </w:rPr>
              <w:t>Переводит</w:t>
            </w:r>
            <w:r>
              <w:rPr>
                <w:rFonts w:ascii="Tahoma" w:hAnsi="Tahoma"/>
                <w:color w:val="231F20"/>
                <w:spacing w:val="21"/>
                <w:sz w:val="17"/>
              </w:rPr>
              <w:t> </w:t>
            </w:r>
            <w:r>
              <w:rPr>
                <w:rFonts w:ascii="Tahoma" w:hAnsi="Tahoma"/>
                <w:color w:val="231F20"/>
                <w:spacing w:val="2"/>
                <w:sz w:val="17"/>
              </w:rPr>
              <w:t>все</w:t>
            </w:r>
            <w:r>
              <w:rPr>
                <w:rFonts w:ascii="Tahoma" w:hAnsi="Tahoma"/>
                <w:color w:val="231F20"/>
                <w:spacing w:val="22"/>
                <w:sz w:val="17"/>
              </w:rPr>
              <w:t> </w:t>
            </w:r>
            <w:r>
              <w:rPr>
                <w:rFonts w:ascii="Tahoma" w:hAnsi="Tahoma"/>
                <w:color w:val="231F20"/>
                <w:spacing w:val="2"/>
                <w:sz w:val="17"/>
              </w:rPr>
              <w:t>символы</w:t>
            </w:r>
            <w:r>
              <w:rPr>
                <w:rFonts w:ascii="Tahoma" w:hAnsi="Tahoma"/>
                <w:color w:val="231F20"/>
                <w:spacing w:val="22"/>
                <w:sz w:val="17"/>
              </w:rPr>
              <w:t> </w:t>
            </w:r>
            <w:r>
              <w:rPr>
                <w:rFonts w:ascii="Tahoma" w:hAnsi="Tahoma"/>
                <w:color w:val="231F20"/>
                <w:spacing w:val="2"/>
                <w:sz w:val="17"/>
              </w:rPr>
              <w:t>аргумента</w:t>
            </w:r>
            <w:r>
              <w:rPr>
                <w:rFonts w:ascii="Tahoma" w:hAnsi="Tahoma"/>
                <w:color w:val="231F20"/>
                <w:spacing w:val="21"/>
                <w:sz w:val="17"/>
              </w:rPr>
              <w:t> </w:t>
            </w:r>
            <w:r>
              <w:rPr>
                <w:rFonts w:ascii="Tahoma" w:hAnsi="Tahoma"/>
                <w:color w:val="231F20"/>
                <w:spacing w:val="2"/>
                <w:sz w:val="17"/>
              </w:rPr>
              <w:t>в</w:t>
            </w:r>
            <w:r>
              <w:rPr>
                <w:rFonts w:ascii="Tahoma" w:hAnsi="Tahoma"/>
                <w:color w:val="231F20"/>
                <w:spacing w:val="22"/>
                <w:sz w:val="17"/>
              </w:rPr>
              <w:t> </w:t>
            </w:r>
            <w:r>
              <w:rPr>
                <w:rFonts w:ascii="Tahoma" w:hAnsi="Tahoma"/>
                <w:color w:val="231F20"/>
                <w:spacing w:val="2"/>
                <w:sz w:val="17"/>
              </w:rPr>
              <w:t>нижний</w:t>
            </w:r>
            <w:r>
              <w:rPr>
                <w:rFonts w:ascii="Tahoma" w:hAnsi="Tahoma"/>
                <w:color w:val="231F20"/>
                <w:spacing w:val="22"/>
                <w:sz w:val="17"/>
              </w:rPr>
              <w:t> </w:t>
            </w:r>
            <w:r>
              <w:rPr>
                <w:rFonts w:ascii="Tahoma" w:hAnsi="Tahoma"/>
                <w:color w:val="231F20"/>
                <w:spacing w:val="-2"/>
                <w:sz w:val="17"/>
              </w:rPr>
              <w:t>регистр.</w:t>
            </w:r>
          </w:p>
        </w:tc>
      </w:tr>
    </w:tbl>
    <w:p>
      <w:pPr>
        <w:spacing w:before="152"/>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1"/>
          <w:w w:val="90"/>
          <w:sz w:val="20"/>
        </w:rPr>
        <w:t> </w:t>
      </w:r>
      <w:r>
        <w:rPr>
          <w:rFonts w:ascii="Tahoma" w:hAnsi="Tahoma"/>
          <w:b/>
          <w:color w:val="231F20"/>
          <w:spacing w:val="-5"/>
          <w:sz w:val="20"/>
        </w:rPr>
        <w:t>94</w:t>
      </w:r>
    </w:p>
    <w:p>
      <w:pPr>
        <w:pStyle w:val="BodyText"/>
        <w:spacing w:before="84"/>
        <w:rPr>
          <w:rFonts w:ascii="Tahoma"/>
          <w:b/>
        </w:rPr>
      </w:pPr>
    </w:p>
    <w:p>
      <w:pPr>
        <w:pStyle w:val="BodyText"/>
        <w:spacing w:line="252" w:lineRule="auto" w:before="1"/>
        <w:ind w:left="141" w:right="139"/>
        <w:jc w:val="both"/>
      </w:pPr>
      <w:r>
        <w:rPr>
          <w:color w:val="231F20"/>
        </w:rPr>
        <w:t>Функция</w:t>
      </w:r>
      <w:r>
        <w:rPr>
          <w:color w:val="231F20"/>
          <w:spacing w:val="-12"/>
        </w:rPr>
        <w:t> </w:t>
      </w:r>
      <w:r>
        <w:rPr>
          <w:rFonts w:ascii="Consolas" w:hAnsi="Consolas"/>
          <w:color w:val="231F20"/>
          <w:sz w:val="18"/>
        </w:rPr>
        <w:t>UPPER(X)</w:t>
      </w:r>
      <w:r>
        <w:rPr>
          <w:rFonts w:ascii="Consolas" w:hAnsi="Consolas"/>
          <w:color w:val="231F20"/>
          <w:spacing w:val="-24"/>
          <w:sz w:val="18"/>
        </w:rPr>
        <w:t> </w:t>
      </w:r>
      <w:r>
        <w:rPr>
          <w:color w:val="231F20"/>
        </w:rPr>
        <w:t>возвращает</w:t>
      </w:r>
      <w:r>
        <w:rPr>
          <w:color w:val="231F20"/>
          <w:spacing w:val="-11"/>
        </w:rPr>
        <w:t> </w:t>
      </w:r>
      <w:r>
        <w:rPr>
          <w:color w:val="231F20"/>
        </w:rPr>
        <w:t>копию входной строки </w:t>
      </w:r>
      <w:r>
        <w:rPr>
          <w:rFonts w:ascii="Consolas" w:hAnsi="Consolas"/>
          <w:color w:val="231F20"/>
          <w:sz w:val="18"/>
        </w:rPr>
        <w:t>X</w:t>
      </w:r>
      <w:r>
        <w:rPr>
          <w:color w:val="231F20"/>
        </w:rPr>
        <w:t>, в которой все </w:t>
      </w:r>
      <w:r>
        <w:rPr>
          <w:color w:val="231F20"/>
        </w:rPr>
        <w:t>симво- лы ASCII в нижнем регистре переведены в верхний регистр. Функция</w:t>
      </w:r>
      <w:r>
        <w:rPr>
          <w:color w:val="231F20"/>
          <w:spacing w:val="-1"/>
        </w:rPr>
        <w:t> </w:t>
      </w:r>
      <w:r>
        <w:rPr>
          <w:rFonts w:ascii="Consolas" w:hAnsi="Consolas"/>
          <w:color w:val="231F20"/>
          <w:sz w:val="18"/>
        </w:rPr>
        <w:t>LOWER() </w:t>
      </w:r>
      <w:r>
        <w:rPr>
          <w:color w:val="231F20"/>
        </w:rPr>
        <w:t>переводит все символы аргумента в нижний регистр.</w:t>
      </w:r>
    </w:p>
    <w:p>
      <w:pPr>
        <w:pStyle w:val="BodyText"/>
        <w:spacing w:before="168"/>
        <w:ind w:left="141"/>
        <w:jc w:val="both"/>
      </w:pPr>
      <w:r>
        <w:rPr>
          <w:color w:val="231F20"/>
          <w:spacing w:val="-2"/>
        </w:rPr>
        <w:t>Рассмотрим</w:t>
      </w:r>
      <w:r>
        <w:rPr>
          <w:color w:val="231F20"/>
          <w:spacing w:val="4"/>
        </w:rPr>
        <w:t> </w:t>
      </w:r>
      <w:r>
        <w:rPr>
          <w:color w:val="231F20"/>
          <w:spacing w:val="-2"/>
        </w:rPr>
        <w:t>пример</w:t>
      </w:r>
      <w:r>
        <w:rPr>
          <w:color w:val="231F20"/>
          <w:spacing w:val="4"/>
        </w:rPr>
        <w:t> </w:t>
      </w:r>
      <w:r>
        <w:rPr>
          <w:color w:val="231F20"/>
          <w:spacing w:val="-2"/>
        </w:rPr>
        <w:t>использования</w:t>
      </w:r>
      <w:r>
        <w:rPr>
          <w:color w:val="231F20"/>
          <w:spacing w:val="5"/>
        </w:rPr>
        <w:t> </w:t>
      </w:r>
      <w:r>
        <w:rPr>
          <w:color w:val="231F20"/>
          <w:spacing w:val="-2"/>
        </w:rPr>
        <w:t>этих</w:t>
      </w:r>
      <w:r>
        <w:rPr>
          <w:color w:val="231F20"/>
          <w:spacing w:val="4"/>
        </w:rPr>
        <w:t> </w:t>
      </w:r>
      <w:r>
        <w:rPr>
          <w:color w:val="231F20"/>
          <w:spacing w:val="-2"/>
        </w:rPr>
        <w:t>функций:</w:t>
      </w:r>
    </w:p>
    <w:p>
      <w:pPr>
        <w:spacing w:before="204"/>
        <w:ind w:left="141" w:right="0" w:firstLine="0"/>
        <w:jc w:val="left"/>
        <w:rPr>
          <w:rFonts w:ascii="Consolas"/>
          <w:sz w:val="18"/>
        </w:rPr>
      </w:pPr>
      <w:r>
        <w:rPr>
          <w:rFonts w:ascii="Consolas"/>
          <w:color w:val="231F20"/>
          <w:spacing w:val="-2"/>
          <w:sz w:val="18"/>
        </w:rPr>
        <w:t>SELECT</w:t>
      </w:r>
    </w:p>
    <w:p>
      <w:pPr>
        <w:spacing w:line="244" w:lineRule="auto" w:before="5"/>
        <w:ind w:left="438" w:right="1966" w:firstLine="0"/>
        <w:jc w:val="left"/>
        <w:rPr>
          <w:rFonts w:ascii="Consolas"/>
          <w:sz w:val="18"/>
        </w:rPr>
      </w:pPr>
      <w:r>
        <w:rPr>
          <w:rFonts w:ascii="Consolas"/>
          <w:color w:val="231F20"/>
          <w:sz w:val="18"/>
        </w:rPr>
        <w:t>FirstName as [First Name Unmodified], UPPER(FirstName)</w:t>
      </w:r>
      <w:r>
        <w:rPr>
          <w:rFonts w:ascii="Consolas"/>
          <w:color w:val="231F20"/>
          <w:spacing w:val="-6"/>
          <w:sz w:val="18"/>
        </w:rPr>
        <w:t> </w:t>
      </w:r>
      <w:r>
        <w:rPr>
          <w:rFonts w:ascii="Consolas"/>
          <w:color w:val="231F20"/>
          <w:sz w:val="18"/>
        </w:rPr>
        <w:t>as</w:t>
      </w:r>
      <w:r>
        <w:rPr>
          <w:rFonts w:ascii="Consolas"/>
          <w:color w:val="231F20"/>
          <w:spacing w:val="-6"/>
          <w:sz w:val="18"/>
        </w:rPr>
        <w:t> </w:t>
      </w:r>
      <w:r>
        <w:rPr>
          <w:rFonts w:ascii="Consolas"/>
          <w:color w:val="231F20"/>
          <w:sz w:val="18"/>
        </w:rPr>
        <w:t>[First</w:t>
      </w:r>
      <w:r>
        <w:rPr>
          <w:rFonts w:ascii="Consolas"/>
          <w:color w:val="231F20"/>
          <w:spacing w:val="-6"/>
          <w:sz w:val="18"/>
        </w:rPr>
        <w:t> </w:t>
      </w:r>
      <w:r>
        <w:rPr>
          <w:rFonts w:ascii="Consolas"/>
          <w:color w:val="231F20"/>
          <w:sz w:val="18"/>
        </w:rPr>
        <w:t>Name</w:t>
      </w:r>
      <w:r>
        <w:rPr>
          <w:rFonts w:ascii="Consolas"/>
          <w:color w:val="231F20"/>
          <w:spacing w:val="-6"/>
          <w:sz w:val="18"/>
        </w:rPr>
        <w:t> </w:t>
      </w:r>
      <w:r>
        <w:rPr>
          <w:rFonts w:ascii="Consolas"/>
          <w:color w:val="231F20"/>
          <w:sz w:val="18"/>
        </w:rPr>
        <w:t>in</w:t>
      </w:r>
      <w:r>
        <w:rPr>
          <w:rFonts w:ascii="Consolas"/>
          <w:color w:val="231F20"/>
          <w:spacing w:val="-6"/>
          <w:sz w:val="18"/>
        </w:rPr>
        <w:t> </w:t>
      </w:r>
      <w:r>
        <w:rPr>
          <w:rFonts w:ascii="Consolas"/>
          <w:color w:val="231F20"/>
          <w:sz w:val="18"/>
        </w:rPr>
        <w:t>UPPERCASE], LOWER(FirstName) as [First Name in </w:t>
      </w:r>
      <w:r>
        <w:rPr>
          <w:rFonts w:ascii="Consolas"/>
          <w:color w:val="231F20"/>
          <w:spacing w:val="-2"/>
          <w:sz w:val="18"/>
        </w:rPr>
        <w:t>lowercase],</w:t>
      </w:r>
    </w:p>
    <w:p>
      <w:pPr>
        <w:spacing w:line="244" w:lineRule="auto" w:before="3"/>
        <w:ind w:left="141" w:right="467" w:firstLine="297"/>
        <w:jc w:val="left"/>
        <w:rPr>
          <w:rFonts w:ascii="Consolas"/>
          <w:sz w:val="18"/>
        </w:rPr>
      </w:pPr>
      <w:r>
        <w:rPr>
          <w:rFonts w:ascii="Consolas"/>
          <w:color w:val="231F20"/>
          <w:sz w:val="18"/>
        </w:rPr>
        <w:t>UPPER(FirstName)</w:t>
      </w:r>
      <w:r>
        <w:rPr>
          <w:rFonts w:ascii="Consolas"/>
          <w:color w:val="231F20"/>
          <w:spacing w:val="-4"/>
          <w:sz w:val="18"/>
        </w:rPr>
        <w:t> </w:t>
      </w:r>
      <w:r>
        <w:rPr>
          <w:rFonts w:ascii="Consolas"/>
          <w:color w:val="231F20"/>
          <w:sz w:val="18"/>
        </w:rPr>
        <w:t>||</w:t>
      </w:r>
      <w:r>
        <w:rPr>
          <w:rFonts w:ascii="Consolas"/>
          <w:color w:val="231F20"/>
          <w:spacing w:val="-4"/>
          <w:sz w:val="18"/>
        </w:rPr>
        <w:t> </w:t>
      </w:r>
      <w:r>
        <w:rPr>
          <w:rFonts w:ascii="Consolas"/>
          <w:color w:val="231F20"/>
          <w:sz w:val="18"/>
        </w:rPr>
        <w:t>'</w:t>
      </w:r>
      <w:r>
        <w:rPr>
          <w:rFonts w:ascii="Consolas"/>
          <w:color w:val="231F20"/>
          <w:spacing w:val="-4"/>
          <w:sz w:val="18"/>
        </w:rPr>
        <w:t> </w:t>
      </w:r>
      <w:r>
        <w:rPr>
          <w:rFonts w:ascii="Consolas"/>
          <w:color w:val="231F20"/>
          <w:sz w:val="18"/>
        </w:rPr>
        <w:t>'</w:t>
      </w:r>
      <w:r>
        <w:rPr>
          <w:rFonts w:ascii="Consolas"/>
          <w:color w:val="231F20"/>
          <w:spacing w:val="-4"/>
          <w:sz w:val="18"/>
        </w:rPr>
        <w:t> </w:t>
      </w:r>
      <w:r>
        <w:rPr>
          <w:rFonts w:ascii="Consolas"/>
          <w:color w:val="231F20"/>
          <w:sz w:val="18"/>
        </w:rPr>
        <w:t>||</w:t>
      </w:r>
      <w:r>
        <w:rPr>
          <w:rFonts w:ascii="Consolas"/>
          <w:color w:val="231F20"/>
          <w:spacing w:val="-4"/>
          <w:sz w:val="18"/>
        </w:rPr>
        <w:t> </w:t>
      </w:r>
      <w:r>
        <w:rPr>
          <w:rFonts w:ascii="Consolas"/>
          <w:color w:val="231F20"/>
          <w:sz w:val="18"/>
        </w:rPr>
        <w:t>UPPER(LastName)</w:t>
      </w:r>
      <w:r>
        <w:rPr>
          <w:rFonts w:ascii="Consolas"/>
          <w:color w:val="231F20"/>
          <w:spacing w:val="-4"/>
          <w:sz w:val="18"/>
        </w:rPr>
        <w:t> </w:t>
      </w:r>
      <w:r>
        <w:rPr>
          <w:rFonts w:ascii="Consolas"/>
          <w:color w:val="231F20"/>
          <w:sz w:val="18"/>
        </w:rPr>
        <w:t>AS</w:t>
      </w:r>
      <w:r>
        <w:rPr>
          <w:rFonts w:ascii="Consolas"/>
          <w:color w:val="231F20"/>
          <w:spacing w:val="-4"/>
          <w:sz w:val="18"/>
        </w:rPr>
        <w:t> </w:t>
      </w:r>
      <w:r>
        <w:rPr>
          <w:rFonts w:ascii="Consolas"/>
          <w:color w:val="231F20"/>
          <w:sz w:val="18"/>
        </w:rPr>
        <w:t>[Full</w:t>
      </w:r>
      <w:r>
        <w:rPr>
          <w:rFonts w:ascii="Consolas"/>
          <w:color w:val="231F20"/>
          <w:spacing w:val="-4"/>
          <w:sz w:val="18"/>
        </w:rPr>
        <w:t> </w:t>
      </w:r>
      <w:r>
        <w:rPr>
          <w:rFonts w:ascii="Consolas"/>
          <w:color w:val="231F20"/>
          <w:sz w:val="18"/>
        </w:rPr>
        <w:t>Name</w:t>
      </w:r>
      <w:r>
        <w:rPr>
          <w:rFonts w:ascii="Consolas"/>
          <w:color w:val="231F20"/>
          <w:spacing w:val="-4"/>
          <w:sz w:val="18"/>
        </w:rPr>
        <w:t> </w:t>
      </w:r>
      <w:r>
        <w:rPr>
          <w:rFonts w:ascii="Consolas"/>
          <w:color w:val="231F20"/>
          <w:sz w:val="18"/>
        </w:rPr>
        <w:t>in </w:t>
      </w:r>
      <w:r>
        <w:rPr>
          <w:rFonts w:ascii="Consolas"/>
          <w:color w:val="231F20"/>
          <w:spacing w:val="-2"/>
          <w:sz w:val="18"/>
        </w:rPr>
        <w:t>UPPERCASE]</w:t>
      </w:r>
    </w:p>
    <w:p>
      <w:pPr>
        <w:spacing w:before="2"/>
        <w:ind w:left="141" w:right="0" w:firstLine="0"/>
        <w:jc w:val="left"/>
        <w:rPr>
          <w:rFonts w:ascii="Consolas"/>
          <w:sz w:val="18"/>
        </w:rPr>
      </w:pPr>
      <w:r>
        <w:rPr>
          <w:rFonts w:ascii="Consolas"/>
          <w:color w:val="231F20"/>
          <w:spacing w:val="-4"/>
          <w:sz w:val="18"/>
        </w:rPr>
        <w:t>FROM</w:t>
      </w:r>
    </w:p>
    <w:p>
      <w:pPr>
        <w:spacing w:before="6"/>
        <w:ind w:left="438" w:right="0" w:firstLine="0"/>
        <w:jc w:val="left"/>
        <w:rPr>
          <w:rFonts w:ascii="Consolas"/>
          <w:sz w:val="18"/>
        </w:rPr>
      </w:pPr>
      <w:r>
        <w:rPr>
          <w:rFonts w:ascii="Consolas"/>
          <w:color w:val="231F20"/>
          <w:spacing w:val="-2"/>
          <w:sz w:val="18"/>
        </w:rPr>
        <w:t>customers</w:t>
      </w:r>
    </w:p>
    <w:p>
      <w:pPr>
        <w:pStyle w:val="BodyText"/>
        <w:spacing w:line="252" w:lineRule="auto" w:before="209"/>
        <w:ind w:left="141" w:right="139"/>
        <w:jc w:val="both"/>
      </w:pPr>
      <w:r>
        <w:rPr>
          <w:color w:val="231F20"/>
        </w:rPr>
        <w:t>В</w:t>
      </w:r>
      <w:r>
        <w:rPr>
          <w:color w:val="231F20"/>
          <w:spacing w:val="-12"/>
        </w:rPr>
        <w:t> </w:t>
      </w:r>
      <w:r>
        <w:rPr>
          <w:color w:val="231F20"/>
        </w:rPr>
        <w:t>данном</w:t>
      </w:r>
      <w:r>
        <w:rPr>
          <w:color w:val="231F20"/>
          <w:spacing w:val="-11"/>
        </w:rPr>
        <w:t> </w:t>
      </w:r>
      <w:r>
        <w:rPr>
          <w:color w:val="231F20"/>
        </w:rPr>
        <w:t>запросе</w:t>
      </w:r>
      <w:r>
        <w:rPr>
          <w:color w:val="231F20"/>
          <w:spacing w:val="-11"/>
        </w:rPr>
        <w:t> </w:t>
      </w:r>
      <w:r>
        <w:rPr>
          <w:color w:val="231F20"/>
        </w:rPr>
        <w:t>в</w:t>
      </w:r>
      <w:r>
        <w:rPr>
          <w:color w:val="231F20"/>
          <w:spacing w:val="-11"/>
        </w:rPr>
        <w:t> </w:t>
      </w:r>
      <w:r>
        <w:rPr>
          <w:color w:val="231F20"/>
        </w:rPr>
        <w:t>качестве</w:t>
      </w:r>
      <w:r>
        <w:rPr>
          <w:color w:val="231F20"/>
          <w:spacing w:val="-11"/>
        </w:rPr>
        <w:t> </w:t>
      </w:r>
      <w:r>
        <w:rPr>
          <w:color w:val="231F20"/>
        </w:rPr>
        <w:t>аргумента</w:t>
      </w:r>
      <w:r>
        <w:rPr>
          <w:color w:val="231F20"/>
          <w:spacing w:val="-11"/>
        </w:rPr>
        <w:t> </w:t>
      </w:r>
      <w:r>
        <w:rPr>
          <w:color w:val="231F20"/>
        </w:rPr>
        <w:t>функций</w:t>
      </w:r>
      <w:r>
        <w:rPr>
          <w:color w:val="231F20"/>
          <w:spacing w:val="-11"/>
        </w:rPr>
        <w:t> </w:t>
      </w:r>
      <w:r>
        <w:rPr>
          <w:rFonts w:ascii="Consolas" w:hAnsi="Consolas"/>
          <w:color w:val="231F20"/>
          <w:sz w:val="18"/>
        </w:rPr>
        <w:t>UPPER()</w:t>
      </w:r>
      <w:r>
        <w:rPr>
          <w:rFonts w:ascii="Consolas" w:hAnsi="Consolas"/>
          <w:color w:val="231F20"/>
          <w:spacing w:val="-24"/>
          <w:sz w:val="18"/>
        </w:rPr>
        <w:t> </w:t>
      </w:r>
      <w:r>
        <w:rPr>
          <w:color w:val="231F20"/>
        </w:rPr>
        <w:t>и</w:t>
      </w:r>
      <w:r>
        <w:rPr>
          <w:color w:val="231F20"/>
          <w:spacing w:val="-10"/>
        </w:rPr>
        <w:t> </w:t>
      </w:r>
      <w:r>
        <w:rPr>
          <w:rFonts w:ascii="Consolas" w:hAnsi="Consolas"/>
          <w:color w:val="231F20"/>
          <w:sz w:val="18"/>
        </w:rPr>
        <w:t>LOWER()</w:t>
      </w:r>
      <w:r>
        <w:rPr>
          <w:rFonts w:ascii="Consolas" w:hAnsi="Consolas"/>
          <w:color w:val="231F20"/>
          <w:spacing w:val="-25"/>
          <w:sz w:val="18"/>
        </w:rPr>
        <w:t> </w:t>
      </w:r>
      <w:r>
        <w:rPr>
          <w:color w:val="231F20"/>
        </w:rPr>
        <w:t>выступает </w:t>
      </w:r>
      <w:r>
        <w:rPr>
          <w:color w:val="231F20"/>
          <w:spacing w:val="-4"/>
        </w:rPr>
        <w:t>поле </w:t>
      </w:r>
      <w:r>
        <w:rPr>
          <w:rFonts w:ascii="Consolas" w:hAnsi="Consolas"/>
          <w:color w:val="231F20"/>
          <w:spacing w:val="-4"/>
          <w:sz w:val="18"/>
        </w:rPr>
        <w:t>FirstName</w:t>
      </w:r>
      <w:r>
        <w:rPr>
          <w:color w:val="231F20"/>
          <w:spacing w:val="-4"/>
        </w:rPr>
        <w:t>. Также для обозначения результата мы использовали псевдоним</w:t>
      </w:r>
      <w:r>
        <w:rPr>
          <w:color w:val="231F20"/>
          <w:spacing w:val="-2"/>
        </w:rPr>
        <w:t> </w:t>
      </w:r>
      <w:r>
        <w:rPr>
          <w:rFonts w:ascii="Consolas" w:hAnsi="Consolas"/>
          <w:color w:val="231F20"/>
          <w:spacing w:val="-2"/>
          <w:sz w:val="18"/>
        </w:rPr>
        <w:t>Full</w:t>
      </w:r>
      <w:r>
        <w:rPr>
          <w:rFonts w:ascii="Consolas" w:hAnsi="Consolas"/>
          <w:color w:val="231F20"/>
          <w:spacing w:val="-23"/>
          <w:sz w:val="18"/>
        </w:rPr>
        <w:t> </w:t>
      </w:r>
      <w:r>
        <w:rPr>
          <w:rFonts w:ascii="Consolas" w:hAnsi="Consolas"/>
          <w:color w:val="231F20"/>
          <w:spacing w:val="-2"/>
          <w:sz w:val="18"/>
        </w:rPr>
        <w:t>Name</w:t>
      </w:r>
      <w:r>
        <w:rPr>
          <w:color w:val="231F20"/>
          <w:spacing w:val="-2"/>
        </w:rPr>
        <w:t>,</w:t>
      </w:r>
      <w:r>
        <w:rPr>
          <w:color w:val="231F20"/>
          <w:spacing w:val="-9"/>
        </w:rPr>
        <w:t> </w:t>
      </w:r>
      <w:r>
        <w:rPr>
          <w:color w:val="231F20"/>
          <w:spacing w:val="-2"/>
        </w:rPr>
        <w:t>чтобы</w:t>
      </w:r>
      <w:r>
        <w:rPr>
          <w:color w:val="231F20"/>
          <w:spacing w:val="-9"/>
        </w:rPr>
        <w:t> </w:t>
      </w:r>
      <w:r>
        <w:rPr>
          <w:color w:val="231F20"/>
          <w:spacing w:val="-2"/>
        </w:rPr>
        <w:t>показать,</w:t>
      </w:r>
      <w:r>
        <w:rPr>
          <w:color w:val="231F20"/>
          <w:spacing w:val="-9"/>
        </w:rPr>
        <w:t> </w:t>
      </w:r>
      <w:r>
        <w:rPr>
          <w:color w:val="231F20"/>
          <w:spacing w:val="-2"/>
        </w:rPr>
        <w:t>что</w:t>
      </w:r>
      <w:r>
        <w:rPr>
          <w:color w:val="231F20"/>
          <w:spacing w:val="-9"/>
        </w:rPr>
        <w:t> </w:t>
      </w:r>
      <w:r>
        <w:rPr>
          <w:color w:val="231F20"/>
          <w:spacing w:val="-2"/>
        </w:rPr>
        <w:t>вы</w:t>
      </w:r>
      <w:r>
        <w:rPr>
          <w:color w:val="231F20"/>
          <w:spacing w:val="-9"/>
        </w:rPr>
        <w:t> </w:t>
      </w:r>
      <w:r>
        <w:rPr>
          <w:color w:val="231F20"/>
          <w:spacing w:val="-2"/>
        </w:rPr>
        <w:t>можете</w:t>
      </w:r>
      <w:r>
        <w:rPr>
          <w:color w:val="231F20"/>
          <w:spacing w:val="-9"/>
        </w:rPr>
        <w:t> </w:t>
      </w:r>
      <w:r>
        <w:rPr>
          <w:color w:val="231F20"/>
          <w:spacing w:val="-2"/>
        </w:rPr>
        <w:t>объединить</w:t>
      </w:r>
      <w:r>
        <w:rPr>
          <w:color w:val="231F20"/>
          <w:spacing w:val="-9"/>
        </w:rPr>
        <w:t> </w:t>
      </w:r>
      <w:r>
        <w:rPr>
          <w:color w:val="231F20"/>
          <w:spacing w:val="-2"/>
        </w:rPr>
        <w:t>два</w:t>
      </w:r>
      <w:r>
        <w:rPr>
          <w:color w:val="231F20"/>
          <w:spacing w:val="-9"/>
        </w:rPr>
        <w:t> </w:t>
      </w:r>
      <w:r>
        <w:rPr>
          <w:color w:val="231F20"/>
          <w:spacing w:val="-2"/>
        </w:rPr>
        <w:t>поля</w:t>
      </w:r>
      <w:r>
        <w:rPr>
          <w:color w:val="231F20"/>
          <w:spacing w:val="-9"/>
        </w:rPr>
        <w:t> </w:t>
      </w:r>
      <w:r>
        <w:rPr>
          <w:color w:val="231F20"/>
          <w:spacing w:val="-2"/>
        </w:rPr>
        <w:t>после</w:t>
      </w:r>
      <w:r>
        <w:rPr>
          <w:color w:val="231F20"/>
          <w:spacing w:val="-9"/>
        </w:rPr>
        <w:t> </w:t>
      </w:r>
      <w:r>
        <w:rPr>
          <w:color w:val="231F20"/>
          <w:spacing w:val="-2"/>
        </w:rPr>
        <w:t>выполне- </w:t>
      </w:r>
      <w:r>
        <w:rPr>
          <w:color w:val="231F20"/>
        </w:rPr>
        <w:t>ния функций.</w:t>
      </w:r>
    </w:p>
    <w:p>
      <w:pPr>
        <w:pStyle w:val="BodyText"/>
        <w:spacing w:before="44"/>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47" w:lineRule="auto" w:before="64"/>
        <w:ind w:left="425" w:right="0" w:firstLine="0"/>
        <w:jc w:val="left"/>
        <w:rPr>
          <w:rFonts w:ascii="Tahoma" w:hAnsi="Tahoma"/>
          <w:sz w:val="19"/>
        </w:rPr>
      </w:pPr>
      <w:r>
        <w:rPr>
          <w:rFonts w:ascii="Tahoma" w:hAnsi="Tahoma"/>
          <w:color w:val="231F20"/>
          <w:sz w:val="19"/>
        </w:rPr>
        <w:t>Функции</w:t>
      </w:r>
      <w:r>
        <w:rPr>
          <w:rFonts w:ascii="Tahoma" w:hAnsi="Tahoma"/>
          <w:color w:val="231F20"/>
          <w:spacing w:val="-15"/>
          <w:sz w:val="19"/>
        </w:rPr>
        <w:t> </w:t>
      </w:r>
      <w:r>
        <w:rPr>
          <w:rFonts w:ascii="Tahoma" w:hAnsi="Tahoma"/>
          <w:color w:val="231F20"/>
          <w:sz w:val="19"/>
        </w:rPr>
        <w:t>UPPER()</w:t>
      </w:r>
      <w:r>
        <w:rPr>
          <w:rFonts w:ascii="Tahoma" w:hAnsi="Tahoma"/>
          <w:color w:val="231F20"/>
          <w:spacing w:val="-15"/>
          <w:sz w:val="19"/>
        </w:rPr>
        <w:t> </w:t>
      </w:r>
      <w:r>
        <w:rPr>
          <w:rFonts w:ascii="Tahoma" w:hAnsi="Tahoma"/>
          <w:color w:val="231F20"/>
          <w:sz w:val="19"/>
        </w:rPr>
        <w:t>и</w:t>
      </w:r>
      <w:r>
        <w:rPr>
          <w:rFonts w:ascii="Tahoma" w:hAnsi="Tahoma"/>
          <w:color w:val="231F20"/>
          <w:spacing w:val="-15"/>
          <w:sz w:val="19"/>
        </w:rPr>
        <w:t> </w:t>
      </w:r>
      <w:r>
        <w:rPr>
          <w:rFonts w:ascii="Tahoma" w:hAnsi="Tahoma"/>
          <w:color w:val="231F20"/>
          <w:sz w:val="19"/>
        </w:rPr>
        <w:t>LOWER()</w:t>
      </w:r>
      <w:r>
        <w:rPr>
          <w:rFonts w:ascii="Tahoma" w:hAnsi="Tahoma"/>
          <w:color w:val="231F20"/>
          <w:spacing w:val="-15"/>
          <w:sz w:val="19"/>
        </w:rPr>
        <w:t> </w:t>
      </w:r>
      <w:r>
        <w:rPr>
          <w:rFonts w:ascii="Tahoma" w:hAnsi="Tahoma"/>
          <w:color w:val="231F20"/>
          <w:sz w:val="19"/>
        </w:rPr>
        <w:t>работают</w:t>
      </w:r>
      <w:r>
        <w:rPr>
          <w:rFonts w:ascii="Tahoma" w:hAnsi="Tahoma"/>
          <w:color w:val="231F20"/>
          <w:spacing w:val="-15"/>
          <w:sz w:val="19"/>
        </w:rPr>
        <w:t> </w:t>
      </w:r>
      <w:r>
        <w:rPr>
          <w:rFonts w:ascii="Tahoma" w:hAnsi="Tahoma"/>
          <w:color w:val="231F20"/>
          <w:sz w:val="19"/>
        </w:rPr>
        <w:t>только</w:t>
      </w:r>
      <w:r>
        <w:rPr>
          <w:rFonts w:ascii="Tahoma" w:hAnsi="Tahoma"/>
          <w:color w:val="231F20"/>
          <w:spacing w:val="-15"/>
          <w:sz w:val="19"/>
        </w:rPr>
        <w:t> </w:t>
      </w:r>
      <w:r>
        <w:rPr>
          <w:rFonts w:ascii="Tahoma" w:hAnsi="Tahoma"/>
          <w:color w:val="231F20"/>
          <w:sz w:val="19"/>
        </w:rPr>
        <w:t>с</w:t>
      </w:r>
      <w:r>
        <w:rPr>
          <w:rFonts w:ascii="Tahoma" w:hAnsi="Tahoma"/>
          <w:color w:val="231F20"/>
          <w:spacing w:val="-15"/>
          <w:sz w:val="19"/>
        </w:rPr>
        <w:t> </w:t>
      </w:r>
      <w:r>
        <w:rPr>
          <w:rFonts w:ascii="Tahoma" w:hAnsi="Tahoma"/>
          <w:color w:val="231F20"/>
          <w:sz w:val="19"/>
        </w:rPr>
        <w:t>символами</w:t>
      </w:r>
      <w:r>
        <w:rPr>
          <w:rFonts w:ascii="Tahoma" w:hAnsi="Tahoma"/>
          <w:color w:val="231F20"/>
          <w:spacing w:val="-19"/>
          <w:sz w:val="19"/>
        </w:rPr>
        <w:t> </w:t>
      </w:r>
      <w:r>
        <w:rPr>
          <w:rFonts w:ascii="Tahoma" w:hAnsi="Tahoma"/>
          <w:color w:val="231F20"/>
          <w:sz w:val="19"/>
        </w:rPr>
        <w:t>ASCII.</w:t>
      </w:r>
      <w:r>
        <w:rPr>
          <w:rFonts w:ascii="Tahoma" w:hAnsi="Tahoma"/>
          <w:color w:val="231F20"/>
          <w:spacing w:val="-22"/>
          <w:sz w:val="19"/>
        </w:rPr>
        <w:t> </w:t>
      </w:r>
      <w:r>
        <w:rPr>
          <w:rFonts w:ascii="Tahoma" w:hAnsi="Tahoma"/>
          <w:color w:val="231F20"/>
          <w:sz w:val="19"/>
        </w:rPr>
        <w:t>Любые</w:t>
      </w:r>
      <w:r>
        <w:rPr>
          <w:rFonts w:ascii="Tahoma" w:hAnsi="Tahoma"/>
          <w:color w:val="231F20"/>
          <w:spacing w:val="-15"/>
          <w:sz w:val="19"/>
        </w:rPr>
        <w:t> </w:t>
      </w:r>
      <w:r>
        <w:rPr>
          <w:rFonts w:ascii="Tahoma" w:hAnsi="Tahoma"/>
          <w:color w:val="231F20"/>
          <w:sz w:val="19"/>
        </w:rPr>
        <w:t>сим- волы,</w:t>
      </w:r>
      <w:r>
        <w:rPr>
          <w:rFonts w:ascii="Tahoma" w:hAnsi="Tahoma"/>
          <w:color w:val="231F20"/>
          <w:spacing w:val="-17"/>
          <w:sz w:val="19"/>
        </w:rPr>
        <w:t> </w:t>
      </w:r>
      <w:r>
        <w:rPr>
          <w:rFonts w:ascii="Tahoma" w:hAnsi="Tahoma"/>
          <w:color w:val="231F20"/>
          <w:sz w:val="19"/>
        </w:rPr>
        <w:t>изначально</w:t>
      </w:r>
      <w:r>
        <w:rPr>
          <w:rFonts w:ascii="Tahoma" w:hAnsi="Tahoma"/>
          <w:color w:val="231F20"/>
          <w:spacing w:val="-9"/>
          <w:sz w:val="19"/>
        </w:rPr>
        <w:t> </w:t>
      </w:r>
      <w:r>
        <w:rPr>
          <w:rFonts w:ascii="Tahoma" w:hAnsi="Tahoma"/>
          <w:color w:val="231F20"/>
          <w:sz w:val="19"/>
        </w:rPr>
        <w:t>отформатированные</w:t>
      </w:r>
      <w:r>
        <w:rPr>
          <w:rFonts w:ascii="Tahoma" w:hAnsi="Tahoma"/>
          <w:color w:val="231F20"/>
          <w:spacing w:val="-8"/>
          <w:sz w:val="19"/>
        </w:rPr>
        <w:t> </w:t>
      </w:r>
      <w:r>
        <w:rPr>
          <w:rFonts w:ascii="Tahoma" w:hAnsi="Tahoma"/>
          <w:color w:val="231F20"/>
          <w:sz w:val="19"/>
        </w:rPr>
        <w:t>в</w:t>
      </w:r>
      <w:r>
        <w:rPr>
          <w:rFonts w:ascii="Tahoma" w:hAnsi="Tahoma"/>
          <w:color w:val="231F20"/>
          <w:spacing w:val="-9"/>
          <w:sz w:val="19"/>
        </w:rPr>
        <w:t> </w:t>
      </w:r>
      <w:r>
        <w:rPr>
          <w:rFonts w:ascii="Tahoma" w:hAnsi="Tahoma"/>
          <w:color w:val="231F20"/>
          <w:sz w:val="19"/>
        </w:rPr>
        <w:t>Юникоде,</w:t>
      </w:r>
      <w:r>
        <w:rPr>
          <w:rFonts w:ascii="Tahoma" w:hAnsi="Tahoma"/>
          <w:color w:val="231F20"/>
          <w:spacing w:val="-16"/>
          <w:sz w:val="19"/>
        </w:rPr>
        <w:t> </w:t>
      </w:r>
      <w:r>
        <w:rPr>
          <w:rFonts w:ascii="Tahoma" w:hAnsi="Tahoma"/>
          <w:color w:val="231F20"/>
          <w:sz w:val="19"/>
        </w:rPr>
        <w:t>остаются</w:t>
      </w:r>
      <w:r>
        <w:rPr>
          <w:rFonts w:ascii="Tahoma" w:hAnsi="Tahoma"/>
          <w:color w:val="231F20"/>
          <w:spacing w:val="-9"/>
          <w:sz w:val="19"/>
        </w:rPr>
        <w:t> </w:t>
      </w:r>
      <w:r>
        <w:rPr>
          <w:rFonts w:ascii="Tahoma" w:hAnsi="Tahoma"/>
          <w:color w:val="231F20"/>
          <w:sz w:val="19"/>
        </w:rPr>
        <w:t>без</w:t>
      </w:r>
      <w:r>
        <w:rPr>
          <w:rFonts w:ascii="Tahoma" w:hAnsi="Tahoma"/>
          <w:color w:val="231F20"/>
          <w:spacing w:val="-8"/>
          <w:sz w:val="19"/>
        </w:rPr>
        <w:t> </w:t>
      </w:r>
      <w:r>
        <w:rPr>
          <w:rFonts w:ascii="Tahoma" w:hAnsi="Tahoma"/>
          <w:color w:val="231F20"/>
          <w:spacing w:val="-2"/>
          <w:sz w:val="19"/>
        </w:rPr>
        <w:t>изменений.</w:t>
      </w:r>
    </w:p>
    <w:p>
      <w:pPr>
        <w:spacing w:after="0" w:line="247" w:lineRule="auto"/>
        <w:jc w:val="left"/>
        <w:rPr>
          <w:rFonts w:ascii="Tahoma" w:hAnsi="Tahoma"/>
          <w:sz w:val="19"/>
        </w:rPr>
        <w:sectPr>
          <w:pgSz w:w="9360" w:h="13210"/>
          <w:pgMar w:header="807" w:footer="0" w:top="1160" w:bottom="280" w:left="992" w:right="992"/>
        </w:sectPr>
      </w:pPr>
    </w:p>
    <w:p>
      <w:pPr>
        <w:pStyle w:val="BodyText"/>
        <w:spacing w:before="234"/>
        <w:rPr>
          <w:rFonts w:ascii="Tahoma"/>
        </w:rPr>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435"/>
        <w:gridCol w:w="1593"/>
        <w:gridCol w:w="1751"/>
        <w:gridCol w:w="1622"/>
        <w:gridCol w:w="1687"/>
      </w:tblGrid>
      <w:tr>
        <w:trPr>
          <w:trHeight w:val="359" w:hRule="atLeast"/>
        </w:trPr>
        <w:tc>
          <w:tcPr>
            <w:tcW w:w="435" w:type="dxa"/>
          </w:tcPr>
          <w:p>
            <w:pPr>
              <w:pStyle w:val="TableParagraph"/>
              <w:rPr>
                <w:rFonts w:ascii="Times New Roman"/>
                <w:sz w:val="18"/>
              </w:rPr>
            </w:pPr>
          </w:p>
        </w:tc>
        <w:tc>
          <w:tcPr>
            <w:tcW w:w="1593" w:type="dxa"/>
          </w:tcPr>
          <w:p>
            <w:pPr>
              <w:pStyle w:val="TableParagraph"/>
              <w:spacing w:before="95"/>
              <w:ind w:left="122"/>
              <w:rPr>
                <w:b/>
                <w:sz w:val="15"/>
              </w:rPr>
            </w:pPr>
            <w:bookmarkStart w:name="Функции даты и времени" w:id="137"/>
            <w:bookmarkEnd w:id="137"/>
            <w:r>
              <w:rPr/>
            </w:r>
            <w:bookmarkStart w:name="_bookmark59" w:id="138"/>
            <w:bookmarkEnd w:id="138"/>
            <w:r>
              <w:rPr/>
            </w:r>
            <w:r>
              <w:rPr>
                <w:b/>
                <w:color w:val="231F20"/>
                <w:w w:val="80"/>
                <w:sz w:val="15"/>
              </w:rPr>
              <w:t>First</w:t>
            </w:r>
            <w:r>
              <w:rPr>
                <w:b/>
                <w:color w:val="231F20"/>
                <w:spacing w:val="2"/>
                <w:sz w:val="15"/>
              </w:rPr>
              <w:t> </w:t>
            </w:r>
            <w:r>
              <w:rPr>
                <w:b/>
                <w:color w:val="231F20"/>
                <w:w w:val="80"/>
                <w:sz w:val="15"/>
              </w:rPr>
              <w:t>Name</w:t>
            </w:r>
            <w:r>
              <w:rPr>
                <w:b/>
                <w:color w:val="231F20"/>
                <w:spacing w:val="3"/>
                <w:sz w:val="15"/>
              </w:rPr>
              <w:t> </w:t>
            </w:r>
            <w:r>
              <w:rPr>
                <w:b/>
                <w:color w:val="231F20"/>
                <w:spacing w:val="-2"/>
                <w:w w:val="80"/>
                <w:sz w:val="15"/>
              </w:rPr>
              <w:t>Unmodified</w:t>
            </w:r>
          </w:p>
        </w:tc>
        <w:tc>
          <w:tcPr>
            <w:tcW w:w="1751" w:type="dxa"/>
          </w:tcPr>
          <w:p>
            <w:pPr>
              <w:pStyle w:val="TableParagraph"/>
              <w:spacing w:before="95"/>
              <w:ind w:left="99"/>
              <w:rPr>
                <w:b/>
                <w:sz w:val="15"/>
              </w:rPr>
            </w:pPr>
            <w:r>
              <w:rPr>
                <w:b/>
                <w:color w:val="231F20"/>
                <w:w w:val="80"/>
                <w:sz w:val="15"/>
              </w:rPr>
              <w:t>First</w:t>
            </w:r>
            <w:r>
              <w:rPr>
                <w:b/>
                <w:color w:val="231F20"/>
                <w:spacing w:val="-1"/>
                <w:sz w:val="15"/>
              </w:rPr>
              <w:t> </w:t>
            </w:r>
            <w:r>
              <w:rPr>
                <w:b/>
                <w:color w:val="231F20"/>
                <w:w w:val="80"/>
                <w:sz w:val="15"/>
              </w:rPr>
              <w:t>Name</w:t>
            </w:r>
            <w:r>
              <w:rPr>
                <w:b/>
                <w:color w:val="231F20"/>
                <w:sz w:val="15"/>
              </w:rPr>
              <w:t> </w:t>
            </w:r>
            <w:r>
              <w:rPr>
                <w:b/>
                <w:color w:val="231F20"/>
                <w:w w:val="80"/>
                <w:sz w:val="15"/>
              </w:rPr>
              <w:t>in</w:t>
            </w:r>
            <w:r>
              <w:rPr>
                <w:b/>
                <w:color w:val="231F20"/>
                <w:spacing w:val="4"/>
                <w:sz w:val="15"/>
              </w:rPr>
              <w:t> </w:t>
            </w:r>
            <w:r>
              <w:rPr>
                <w:b/>
                <w:color w:val="231F20"/>
                <w:spacing w:val="-2"/>
                <w:w w:val="80"/>
                <w:sz w:val="15"/>
              </w:rPr>
              <w:t>UPPERCASE</w:t>
            </w:r>
          </w:p>
        </w:tc>
        <w:tc>
          <w:tcPr>
            <w:tcW w:w="1622" w:type="dxa"/>
          </w:tcPr>
          <w:p>
            <w:pPr>
              <w:pStyle w:val="TableParagraph"/>
              <w:spacing w:before="97"/>
              <w:ind w:left="81"/>
              <w:rPr>
                <w:b/>
                <w:sz w:val="15"/>
              </w:rPr>
            </w:pPr>
            <w:r>
              <w:rPr>
                <w:b/>
                <w:color w:val="231F20"/>
                <w:w w:val="80"/>
                <w:sz w:val="15"/>
              </w:rPr>
              <w:t>First</w:t>
            </w:r>
            <w:r>
              <w:rPr>
                <w:b/>
                <w:color w:val="231F20"/>
                <w:spacing w:val="-1"/>
                <w:sz w:val="15"/>
              </w:rPr>
              <w:t> </w:t>
            </w:r>
            <w:r>
              <w:rPr>
                <w:b/>
                <w:color w:val="231F20"/>
                <w:w w:val="80"/>
                <w:sz w:val="15"/>
              </w:rPr>
              <w:t>Name</w:t>
            </w:r>
            <w:r>
              <w:rPr>
                <w:b/>
                <w:color w:val="231F20"/>
                <w:spacing w:val="2"/>
                <w:sz w:val="15"/>
              </w:rPr>
              <w:t> </w:t>
            </w:r>
            <w:r>
              <w:rPr>
                <w:b/>
                <w:color w:val="231F20"/>
                <w:w w:val="80"/>
                <w:sz w:val="15"/>
              </w:rPr>
              <w:t>in</w:t>
            </w:r>
            <w:r>
              <w:rPr>
                <w:b/>
                <w:color w:val="231F20"/>
                <w:spacing w:val="-2"/>
                <w:sz w:val="15"/>
              </w:rPr>
              <w:t> </w:t>
            </w:r>
            <w:r>
              <w:rPr>
                <w:b/>
                <w:color w:val="231F20"/>
                <w:spacing w:val="-2"/>
                <w:w w:val="80"/>
                <w:sz w:val="15"/>
              </w:rPr>
              <w:t>lowercase</w:t>
            </w:r>
          </w:p>
        </w:tc>
        <w:tc>
          <w:tcPr>
            <w:tcW w:w="1687" w:type="dxa"/>
          </w:tcPr>
          <w:p>
            <w:pPr>
              <w:pStyle w:val="TableParagraph"/>
              <w:spacing w:before="97"/>
              <w:ind w:left="93"/>
              <w:rPr>
                <w:b/>
                <w:sz w:val="15"/>
              </w:rPr>
            </w:pPr>
            <w:r>
              <w:rPr>
                <w:b/>
                <w:color w:val="231F20"/>
                <w:w w:val="85"/>
                <w:sz w:val="15"/>
              </w:rPr>
              <w:t>Full</w:t>
            </w:r>
            <w:r>
              <w:rPr>
                <w:b/>
                <w:color w:val="231F20"/>
                <w:spacing w:val="-3"/>
                <w:w w:val="85"/>
                <w:sz w:val="15"/>
              </w:rPr>
              <w:t> </w:t>
            </w:r>
            <w:r>
              <w:rPr>
                <w:b/>
                <w:color w:val="231F20"/>
                <w:w w:val="85"/>
                <w:sz w:val="15"/>
              </w:rPr>
              <w:t>Name</w:t>
            </w:r>
            <w:r>
              <w:rPr>
                <w:b/>
                <w:color w:val="231F20"/>
                <w:spacing w:val="-3"/>
                <w:w w:val="85"/>
                <w:sz w:val="15"/>
              </w:rPr>
              <w:t> </w:t>
            </w:r>
            <w:r>
              <w:rPr>
                <w:b/>
                <w:color w:val="231F20"/>
                <w:w w:val="85"/>
                <w:sz w:val="15"/>
              </w:rPr>
              <w:t>in</w:t>
            </w:r>
            <w:r>
              <w:rPr>
                <w:b/>
                <w:color w:val="231F20"/>
                <w:spacing w:val="-3"/>
                <w:w w:val="85"/>
                <w:sz w:val="15"/>
              </w:rPr>
              <w:t> </w:t>
            </w:r>
            <w:r>
              <w:rPr>
                <w:b/>
                <w:color w:val="231F20"/>
                <w:spacing w:val="-2"/>
                <w:w w:val="85"/>
                <w:sz w:val="15"/>
              </w:rPr>
              <w:t>UPPERCASE</w:t>
            </w:r>
          </w:p>
        </w:tc>
      </w:tr>
      <w:tr>
        <w:trPr>
          <w:trHeight w:val="249" w:hRule="atLeast"/>
        </w:trPr>
        <w:tc>
          <w:tcPr>
            <w:tcW w:w="435" w:type="dxa"/>
          </w:tcPr>
          <w:p>
            <w:pPr>
              <w:pStyle w:val="TableParagraph"/>
              <w:spacing w:before="36"/>
              <w:ind w:right="104"/>
              <w:jc w:val="center"/>
              <w:rPr>
                <w:sz w:val="15"/>
              </w:rPr>
            </w:pPr>
            <w:r>
              <w:rPr>
                <w:sz w:val="15"/>
              </w:rPr>
              <mc:AlternateContent>
                <mc:Choice Requires="wps">
                  <w:drawing>
                    <wp:anchor distT="0" distB="0" distL="0" distR="0" allowOverlap="1" layoutInCell="1" locked="0" behindDoc="1" simplePos="0" relativeHeight="477643264">
                      <wp:simplePos x="0" y="0"/>
                      <wp:positionH relativeFrom="column">
                        <wp:posOffset>0</wp:posOffset>
                      </wp:positionH>
                      <wp:positionV relativeFrom="paragraph">
                        <wp:posOffset>-242805</wp:posOffset>
                      </wp:positionV>
                      <wp:extent cx="4500880" cy="238125"/>
                      <wp:effectExtent l="0" t="0" r="0" b="0"/>
                      <wp:wrapNone/>
                      <wp:docPr id="1123" name="Group 1123"/>
                      <wp:cNvGraphicFramePr>
                        <a:graphicFrameLocks/>
                      </wp:cNvGraphicFramePr>
                      <a:graphic>
                        <a:graphicData uri="http://schemas.microsoft.com/office/word/2010/wordprocessingGroup">
                          <wpg:wgp>
                            <wpg:cNvPr id="1123" name="Group 1123"/>
                            <wpg:cNvGrpSpPr/>
                            <wpg:grpSpPr>
                              <a:xfrm>
                                <a:off x="0" y="0"/>
                                <a:ext cx="4500880" cy="238125"/>
                                <a:chExt cx="4500880" cy="238125"/>
                              </a:xfrm>
                            </wpg:grpSpPr>
                            <pic:pic>
                              <pic:nvPicPr>
                                <pic:cNvPr id="1124" name="Image 1124"/>
                                <pic:cNvPicPr/>
                              </pic:nvPicPr>
                              <pic:blipFill>
                                <a:blip r:embed="rId345" cstate="print"/>
                                <a:stretch>
                                  <a:fillRect/>
                                </a:stretch>
                              </pic:blipFill>
                              <pic:spPr>
                                <a:xfrm>
                                  <a:off x="0" y="0"/>
                                  <a:ext cx="4508674" cy="238125"/>
                                </a:xfrm>
                                <a:prstGeom prst="rect">
                                  <a:avLst/>
                                </a:prstGeom>
                              </pic:spPr>
                            </pic:pic>
                          </wpg:wgp>
                        </a:graphicData>
                      </a:graphic>
                    </wp:anchor>
                  </w:drawing>
                </mc:Choice>
                <mc:Fallback>
                  <w:pict>
                    <v:group style="position:absolute;margin-left:.000003pt;margin-top:-19.118570pt;width:354.4pt;height:18.75pt;mso-position-horizontal-relative:column;mso-position-vertical-relative:paragraph;z-index:-25673216" id="docshapegroup953" coordorigin="0,-382" coordsize="7088,375">
                      <v:shape style="position:absolute;left:0;top:-383;width:7101;height:375" type="#_x0000_t75" id="docshape954" stroked="false">
                        <v:imagedata r:id="rId345" o:title=""/>
                      </v:shape>
                      <w10:wrap type="none"/>
                    </v:group>
                  </w:pict>
                </mc:Fallback>
              </mc:AlternateContent>
            </w:r>
            <w:r>
              <w:rPr>
                <w:color w:val="231F20"/>
                <w:spacing w:val="-10"/>
                <w:w w:val="95"/>
                <w:sz w:val="15"/>
              </w:rPr>
              <w:t>1</w:t>
            </w:r>
          </w:p>
        </w:tc>
        <w:tc>
          <w:tcPr>
            <w:tcW w:w="1593" w:type="dxa"/>
          </w:tcPr>
          <w:p>
            <w:pPr>
              <w:pStyle w:val="TableParagraph"/>
              <w:spacing w:before="37"/>
              <w:ind w:left="195"/>
              <w:rPr>
                <w:sz w:val="15"/>
              </w:rPr>
            </w:pPr>
            <w:r>
              <w:rPr>
                <w:color w:val="231F20"/>
                <w:spacing w:val="-4"/>
                <w:sz w:val="15"/>
              </w:rPr>
              <w:t>Luís</w:t>
            </w:r>
          </w:p>
        </w:tc>
        <w:tc>
          <w:tcPr>
            <w:tcW w:w="1751" w:type="dxa"/>
          </w:tcPr>
          <w:p>
            <w:pPr>
              <w:pStyle w:val="TableParagraph"/>
              <w:spacing w:before="38"/>
              <w:ind w:left="196"/>
              <w:rPr>
                <w:sz w:val="15"/>
              </w:rPr>
            </w:pPr>
            <w:r>
              <w:rPr>
                <w:color w:val="231F20"/>
                <w:spacing w:val="-4"/>
                <w:sz w:val="15"/>
              </w:rPr>
              <w:t>LUíS</w:t>
            </w:r>
          </w:p>
        </w:tc>
        <w:tc>
          <w:tcPr>
            <w:tcW w:w="1622" w:type="dxa"/>
          </w:tcPr>
          <w:p>
            <w:pPr>
              <w:pStyle w:val="TableParagraph"/>
              <w:spacing w:before="38"/>
              <w:ind w:left="153"/>
              <w:rPr>
                <w:sz w:val="15"/>
              </w:rPr>
            </w:pPr>
            <w:r>
              <w:rPr>
                <w:color w:val="231F20"/>
                <w:spacing w:val="-4"/>
                <w:w w:val="95"/>
                <w:sz w:val="15"/>
              </w:rPr>
              <w:t>luís</w:t>
            </w:r>
          </w:p>
        </w:tc>
        <w:tc>
          <w:tcPr>
            <w:tcW w:w="1687" w:type="dxa"/>
          </w:tcPr>
          <w:p>
            <w:pPr>
              <w:pStyle w:val="TableParagraph"/>
              <w:spacing w:before="30"/>
              <w:ind w:left="90"/>
              <w:rPr>
                <w:sz w:val="15"/>
              </w:rPr>
            </w:pPr>
            <w:r>
              <w:rPr>
                <w:color w:val="231F20"/>
                <w:w w:val="85"/>
                <w:sz w:val="15"/>
              </w:rPr>
              <w:t>LUíS</w:t>
            </w:r>
            <w:r>
              <w:rPr>
                <w:color w:val="231F20"/>
                <w:spacing w:val="-10"/>
                <w:w w:val="85"/>
                <w:sz w:val="15"/>
              </w:rPr>
              <w:t> </w:t>
            </w:r>
            <w:r>
              <w:rPr>
                <w:color w:val="231F20"/>
                <w:spacing w:val="-2"/>
                <w:w w:val="95"/>
                <w:sz w:val="15"/>
              </w:rPr>
              <w:t>GON¿ALVES</w:t>
            </w:r>
          </w:p>
        </w:tc>
      </w:tr>
      <w:tr>
        <w:trPr>
          <w:trHeight w:val="249" w:hRule="atLeast"/>
        </w:trPr>
        <w:tc>
          <w:tcPr>
            <w:tcW w:w="435" w:type="dxa"/>
          </w:tcPr>
          <w:p>
            <w:pPr>
              <w:pStyle w:val="TableParagraph"/>
              <w:spacing w:before="36"/>
              <w:ind w:right="104"/>
              <w:jc w:val="center"/>
              <w:rPr>
                <w:sz w:val="15"/>
              </w:rPr>
            </w:pPr>
            <w:r>
              <w:rPr>
                <w:color w:val="231F20"/>
                <w:spacing w:val="-10"/>
                <w:w w:val="95"/>
                <w:sz w:val="15"/>
              </w:rPr>
              <w:t>2</w:t>
            </w:r>
          </w:p>
        </w:tc>
        <w:tc>
          <w:tcPr>
            <w:tcW w:w="1593" w:type="dxa"/>
          </w:tcPr>
          <w:p>
            <w:pPr>
              <w:pStyle w:val="TableParagraph"/>
              <w:spacing w:before="37"/>
              <w:ind w:left="195"/>
              <w:rPr>
                <w:sz w:val="15"/>
              </w:rPr>
            </w:pPr>
            <w:r>
              <w:rPr>
                <w:color w:val="231F20"/>
                <w:spacing w:val="-2"/>
                <w:w w:val="95"/>
                <w:sz w:val="15"/>
              </w:rPr>
              <w:t>Leonie</w:t>
            </w:r>
          </w:p>
        </w:tc>
        <w:tc>
          <w:tcPr>
            <w:tcW w:w="1751" w:type="dxa"/>
          </w:tcPr>
          <w:p>
            <w:pPr>
              <w:pStyle w:val="TableParagraph"/>
              <w:spacing w:before="38"/>
              <w:ind w:left="196"/>
              <w:rPr>
                <w:sz w:val="15"/>
              </w:rPr>
            </w:pPr>
            <w:r>
              <w:rPr>
                <w:color w:val="231F20"/>
                <w:spacing w:val="-2"/>
                <w:w w:val="95"/>
                <w:sz w:val="15"/>
              </w:rPr>
              <w:t>LEONIE</w:t>
            </w:r>
          </w:p>
        </w:tc>
        <w:tc>
          <w:tcPr>
            <w:tcW w:w="1622" w:type="dxa"/>
          </w:tcPr>
          <w:p>
            <w:pPr>
              <w:pStyle w:val="TableParagraph"/>
              <w:spacing w:before="37"/>
              <w:ind w:left="154"/>
              <w:rPr>
                <w:sz w:val="15"/>
              </w:rPr>
            </w:pPr>
            <w:r>
              <w:rPr>
                <w:color w:val="231F20"/>
                <w:spacing w:val="-2"/>
                <w:w w:val="90"/>
                <w:sz w:val="15"/>
              </w:rPr>
              <w:t>leonie</w:t>
            </w:r>
          </w:p>
        </w:tc>
        <w:tc>
          <w:tcPr>
            <w:tcW w:w="1687" w:type="dxa"/>
          </w:tcPr>
          <w:p>
            <w:pPr>
              <w:pStyle w:val="TableParagraph"/>
              <w:spacing w:before="37"/>
              <w:ind w:left="90"/>
              <w:rPr>
                <w:sz w:val="15"/>
              </w:rPr>
            </w:pPr>
            <w:r>
              <w:rPr>
                <w:color w:val="231F20"/>
                <w:spacing w:val="-2"/>
                <w:w w:val="85"/>
                <w:sz w:val="15"/>
              </w:rPr>
              <w:t>LEONIE</w:t>
            </w:r>
            <w:r>
              <w:rPr>
                <w:color w:val="231F20"/>
                <w:spacing w:val="-7"/>
                <w:w w:val="85"/>
                <w:sz w:val="15"/>
              </w:rPr>
              <w:t> </w:t>
            </w:r>
            <w:r>
              <w:rPr>
                <w:color w:val="231F20"/>
                <w:spacing w:val="-2"/>
                <w:w w:val="95"/>
                <w:sz w:val="15"/>
              </w:rPr>
              <w:t>KöHLER</w:t>
            </w:r>
          </w:p>
        </w:tc>
      </w:tr>
      <w:tr>
        <w:trPr>
          <w:trHeight w:val="249" w:hRule="atLeast"/>
        </w:trPr>
        <w:tc>
          <w:tcPr>
            <w:tcW w:w="435" w:type="dxa"/>
          </w:tcPr>
          <w:p>
            <w:pPr>
              <w:pStyle w:val="TableParagraph"/>
              <w:spacing w:before="36"/>
              <w:ind w:right="104"/>
              <w:jc w:val="center"/>
              <w:rPr>
                <w:sz w:val="15"/>
              </w:rPr>
            </w:pPr>
            <w:r>
              <w:rPr>
                <w:color w:val="231F20"/>
                <w:spacing w:val="-10"/>
                <w:w w:val="95"/>
                <w:sz w:val="15"/>
              </w:rPr>
              <w:t>3</w:t>
            </w:r>
          </w:p>
        </w:tc>
        <w:tc>
          <w:tcPr>
            <w:tcW w:w="1593" w:type="dxa"/>
          </w:tcPr>
          <w:p>
            <w:pPr>
              <w:pStyle w:val="TableParagraph"/>
              <w:spacing w:before="37"/>
              <w:ind w:left="195"/>
              <w:rPr>
                <w:sz w:val="15"/>
              </w:rPr>
            </w:pPr>
            <w:r>
              <w:rPr>
                <w:color w:val="231F20"/>
                <w:spacing w:val="-2"/>
                <w:w w:val="95"/>
                <w:sz w:val="15"/>
              </w:rPr>
              <w:t>François</w:t>
            </w:r>
          </w:p>
        </w:tc>
        <w:tc>
          <w:tcPr>
            <w:tcW w:w="1751" w:type="dxa"/>
          </w:tcPr>
          <w:p>
            <w:pPr>
              <w:pStyle w:val="TableParagraph"/>
              <w:spacing w:before="38"/>
              <w:ind w:left="196"/>
              <w:rPr>
                <w:sz w:val="15"/>
              </w:rPr>
            </w:pPr>
            <w:r>
              <w:rPr>
                <w:color w:val="231F20"/>
                <w:spacing w:val="-2"/>
                <w:sz w:val="15"/>
              </w:rPr>
              <w:t>FRANçOIS</w:t>
            </w:r>
          </w:p>
        </w:tc>
        <w:tc>
          <w:tcPr>
            <w:tcW w:w="1622" w:type="dxa"/>
          </w:tcPr>
          <w:p>
            <w:pPr>
              <w:pStyle w:val="TableParagraph"/>
              <w:spacing w:before="37"/>
              <w:ind w:left="154"/>
              <w:rPr>
                <w:sz w:val="15"/>
              </w:rPr>
            </w:pPr>
            <w:r>
              <w:rPr>
                <w:color w:val="231F20"/>
                <w:spacing w:val="-2"/>
                <w:w w:val="95"/>
                <w:sz w:val="15"/>
              </w:rPr>
              <w:t>françois</w:t>
            </w:r>
          </w:p>
        </w:tc>
        <w:tc>
          <w:tcPr>
            <w:tcW w:w="1687" w:type="dxa"/>
          </w:tcPr>
          <w:p>
            <w:pPr>
              <w:pStyle w:val="TableParagraph"/>
              <w:spacing w:before="37"/>
              <w:ind w:left="90"/>
              <w:rPr>
                <w:sz w:val="15"/>
              </w:rPr>
            </w:pPr>
            <w:r>
              <w:rPr>
                <w:color w:val="231F20"/>
                <w:spacing w:val="-2"/>
                <w:w w:val="90"/>
                <w:sz w:val="15"/>
              </w:rPr>
              <w:t>FRAN¿OIS</w:t>
            </w:r>
            <w:r>
              <w:rPr>
                <w:color w:val="231F20"/>
                <w:spacing w:val="-4"/>
                <w:w w:val="90"/>
                <w:sz w:val="15"/>
              </w:rPr>
              <w:t> </w:t>
            </w:r>
            <w:r>
              <w:rPr>
                <w:color w:val="231F20"/>
                <w:spacing w:val="-2"/>
                <w:w w:val="95"/>
                <w:sz w:val="15"/>
              </w:rPr>
              <w:t>TREMBLAY</w:t>
            </w:r>
          </w:p>
        </w:tc>
      </w:tr>
      <w:tr>
        <w:trPr>
          <w:trHeight w:val="249" w:hRule="atLeast"/>
        </w:trPr>
        <w:tc>
          <w:tcPr>
            <w:tcW w:w="435" w:type="dxa"/>
          </w:tcPr>
          <w:p>
            <w:pPr>
              <w:pStyle w:val="TableParagraph"/>
              <w:spacing w:before="36"/>
              <w:ind w:right="104"/>
              <w:jc w:val="center"/>
              <w:rPr>
                <w:sz w:val="15"/>
              </w:rPr>
            </w:pPr>
            <w:r>
              <w:rPr>
                <w:color w:val="231F20"/>
                <w:spacing w:val="-10"/>
                <w:w w:val="95"/>
                <w:sz w:val="15"/>
              </w:rPr>
              <w:t>4</w:t>
            </w:r>
          </w:p>
        </w:tc>
        <w:tc>
          <w:tcPr>
            <w:tcW w:w="1593" w:type="dxa"/>
          </w:tcPr>
          <w:p>
            <w:pPr>
              <w:pStyle w:val="TableParagraph"/>
              <w:spacing w:before="37"/>
              <w:ind w:left="195"/>
              <w:rPr>
                <w:sz w:val="15"/>
              </w:rPr>
            </w:pPr>
            <w:r>
              <w:rPr>
                <w:color w:val="231F20"/>
                <w:spacing w:val="-2"/>
                <w:w w:val="90"/>
                <w:sz w:val="15"/>
              </w:rPr>
              <w:t>Bjørn</w:t>
            </w:r>
          </w:p>
        </w:tc>
        <w:tc>
          <w:tcPr>
            <w:tcW w:w="1751" w:type="dxa"/>
          </w:tcPr>
          <w:p>
            <w:pPr>
              <w:pStyle w:val="TableParagraph"/>
              <w:spacing w:before="38"/>
              <w:ind w:left="196"/>
              <w:rPr>
                <w:sz w:val="15"/>
              </w:rPr>
            </w:pPr>
            <w:r>
              <w:rPr>
                <w:color w:val="231F20"/>
                <w:spacing w:val="-2"/>
                <w:sz w:val="15"/>
              </w:rPr>
              <w:t>BJøRN</w:t>
            </w:r>
          </w:p>
        </w:tc>
        <w:tc>
          <w:tcPr>
            <w:tcW w:w="1622" w:type="dxa"/>
          </w:tcPr>
          <w:p>
            <w:pPr>
              <w:pStyle w:val="TableParagraph"/>
              <w:spacing w:before="37"/>
              <w:ind w:left="154"/>
              <w:rPr>
                <w:sz w:val="15"/>
              </w:rPr>
            </w:pPr>
            <w:r>
              <w:rPr>
                <w:color w:val="231F20"/>
                <w:spacing w:val="-2"/>
                <w:w w:val="90"/>
                <w:sz w:val="15"/>
              </w:rPr>
              <w:t>bjørn</w:t>
            </w:r>
          </w:p>
        </w:tc>
        <w:tc>
          <w:tcPr>
            <w:tcW w:w="1687" w:type="dxa"/>
          </w:tcPr>
          <w:p>
            <w:pPr>
              <w:pStyle w:val="TableParagraph"/>
              <w:spacing w:before="37"/>
              <w:ind w:left="90"/>
              <w:rPr>
                <w:sz w:val="15"/>
              </w:rPr>
            </w:pPr>
            <w:r>
              <w:rPr>
                <w:color w:val="231F20"/>
                <w:w w:val="85"/>
                <w:sz w:val="15"/>
              </w:rPr>
              <w:t>BJøRN</w:t>
            </w:r>
            <w:r>
              <w:rPr>
                <w:color w:val="231F20"/>
                <w:spacing w:val="-4"/>
                <w:w w:val="85"/>
                <w:sz w:val="15"/>
              </w:rPr>
              <w:t> </w:t>
            </w:r>
            <w:r>
              <w:rPr>
                <w:color w:val="231F20"/>
                <w:spacing w:val="-2"/>
                <w:sz w:val="15"/>
              </w:rPr>
              <w:t>HANSEN</w:t>
            </w:r>
          </w:p>
        </w:tc>
      </w:tr>
      <w:tr>
        <w:trPr>
          <w:trHeight w:val="249" w:hRule="atLeast"/>
        </w:trPr>
        <w:tc>
          <w:tcPr>
            <w:tcW w:w="435" w:type="dxa"/>
          </w:tcPr>
          <w:p>
            <w:pPr>
              <w:pStyle w:val="TableParagraph"/>
              <w:spacing w:before="36"/>
              <w:ind w:right="104"/>
              <w:jc w:val="center"/>
              <w:rPr>
                <w:sz w:val="15"/>
              </w:rPr>
            </w:pPr>
            <w:r>
              <w:rPr>
                <w:color w:val="231F20"/>
                <w:spacing w:val="-10"/>
                <w:w w:val="95"/>
                <w:sz w:val="15"/>
              </w:rPr>
              <w:t>5</w:t>
            </w:r>
          </w:p>
        </w:tc>
        <w:tc>
          <w:tcPr>
            <w:tcW w:w="1593" w:type="dxa"/>
          </w:tcPr>
          <w:p>
            <w:pPr>
              <w:pStyle w:val="TableParagraph"/>
              <w:spacing w:before="37"/>
              <w:ind w:left="195"/>
              <w:rPr>
                <w:sz w:val="15"/>
              </w:rPr>
            </w:pPr>
            <w:r>
              <w:rPr>
                <w:color w:val="231F20"/>
                <w:spacing w:val="-2"/>
                <w:w w:val="95"/>
                <w:sz w:val="15"/>
              </w:rPr>
              <w:t>František</w:t>
            </w:r>
          </w:p>
        </w:tc>
        <w:tc>
          <w:tcPr>
            <w:tcW w:w="1751" w:type="dxa"/>
          </w:tcPr>
          <w:p>
            <w:pPr>
              <w:pStyle w:val="TableParagraph"/>
              <w:spacing w:before="38"/>
              <w:ind w:left="196"/>
              <w:rPr>
                <w:sz w:val="15"/>
              </w:rPr>
            </w:pPr>
            <w:r>
              <w:rPr>
                <w:color w:val="231F20"/>
                <w:spacing w:val="-2"/>
                <w:sz w:val="15"/>
              </w:rPr>
              <w:t>FRANTIšEK</w:t>
            </w:r>
          </w:p>
        </w:tc>
        <w:tc>
          <w:tcPr>
            <w:tcW w:w="1622" w:type="dxa"/>
          </w:tcPr>
          <w:p>
            <w:pPr>
              <w:pStyle w:val="TableParagraph"/>
              <w:spacing w:before="37"/>
              <w:ind w:left="154"/>
              <w:rPr>
                <w:sz w:val="15"/>
              </w:rPr>
            </w:pPr>
            <w:r>
              <w:rPr>
                <w:color w:val="231F20"/>
                <w:spacing w:val="-2"/>
                <w:w w:val="90"/>
                <w:sz w:val="15"/>
              </w:rPr>
              <w:t>františek</w:t>
            </w:r>
          </w:p>
        </w:tc>
        <w:tc>
          <w:tcPr>
            <w:tcW w:w="1687" w:type="dxa"/>
          </w:tcPr>
          <w:p>
            <w:pPr>
              <w:pStyle w:val="TableParagraph"/>
              <w:spacing w:before="38"/>
              <w:ind w:left="90"/>
              <w:rPr>
                <w:sz w:val="15"/>
              </w:rPr>
            </w:pPr>
            <w:r>
              <w:rPr>
                <w:color w:val="231F20"/>
                <w:w w:val="85"/>
                <w:sz w:val="15"/>
              </w:rPr>
              <w:t>FRANTIšEK</w:t>
            </w:r>
            <w:r>
              <w:rPr>
                <w:color w:val="231F20"/>
                <w:spacing w:val="-2"/>
                <w:w w:val="95"/>
                <w:sz w:val="15"/>
              </w:rPr>
              <w:t> WICHTERLOVá</w:t>
            </w:r>
          </w:p>
        </w:tc>
      </w:tr>
      <w:tr>
        <w:trPr>
          <w:trHeight w:val="249" w:hRule="atLeast"/>
        </w:trPr>
        <w:tc>
          <w:tcPr>
            <w:tcW w:w="435" w:type="dxa"/>
          </w:tcPr>
          <w:p>
            <w:pPr>
              <w:pStyle w:val="TableParagraph"/>
              <w:spacing w:before="36"/>
              <w:ind w:right="104"/>
              <w:jc w:val="center"/>
              <w:rPr>
                <w:sz w:val="15"/>
              </w:rPr>
            </w:pPr>
            <w:r>
              <w:rPr>
                <w:color w:val="231F20"/>
                <w:spacing w:val="-10"/>
                <w:w w:val="95"/>
                <w:sz w:val="15"/>
              </w:rPr>
              <w:t>6</w:t>
            </w:r>
          </w:p>
        </w:tc>
        <w:tc>
          <w:tcPr>
            <w:tcW w:w="1593" w:type="dxa"/>
          </w:tcPr>
          <w:p>
            <w:pPr>
              <w:pStyle w:val="TableParagraph"/>
              <w:spacing w:before="37"/>
              <w:ind w:left="195"/>
              <w:rPr>
                <w:sz w:val="15"/>
              </w:rPr>
            </w:pPr>
            <w:r>
              <w:rPr>
                <w:color w:val="231F20"/>
                <w:spacing w:val="-2"/>
                <w:w w:val="90"/>
                <w:sz w:val="15"/>
              </w:rPr>
              <w:t>Helena</w:t>
            </w:r>
          </w:p>
        </w:tc>
        <w:tc>
          <w:tcPr>
            <w:tcW w:w="1751" w:type="dxa"/>
          </w:tcPr>
          <w:p>
            <w:pPr>
              <w:pStyle w:val="TableParagraph"/>
              <w:spacing w:before="38"/>
              <w:ind w:left="196"/>
              <w:rPr>
                <w:sz w:val="15"/>
              </w:rPr>
            </w:pPr>
            <w:r>
              <w:rPr>
                <w:color w:val="231F20"/>
                <w:spacing w:val="-2"/>
                <w:sz w:val="15"/>
              </w:rPr>
              <w:t>HELENA</w:t>
            </w:r>
          </w:p>
        </w:tc>
        <w:tc>
          <w:tcPr>
            <w:tcW w:w="1622" w:type="dxa"/>
          </w:tcPr>
          <w:p>
            <w:pPr>
              <w:pStyle w:val="TableParagraph"/>
              <w:spacing w:before="37"/>
              <w:ind w:left="154"/>
              <w:rPr>
                <w:sz w:val="15"/>
              </w:rPr>
            </w:pPr>
            <w:r>
              <w:rPr>
                <w:color w:val="231F20"/>
                <w:spacing w:val="-2"/>
                <w:w w:val="90"/>
                <w:sz w:val="15"/>
              </w:rPr>
              <w:t>helena</w:t>
            </w:r>
          </w:p>
        </w:tc>
        <w:tc>
          <w:tcPr>
            <w:tcW w:w="1687" w:type="dxa"/>
          </w:tcPr>
          <w:p>
            <w:pPr>
              <w:pStyle w:val="TableParagraph"/>
              <w:spacing w:before="38"/>
              <w:ind w:left="90"/>
              <w:rPr>
                <w:sz w:val="15"/>
              </w:rPr>
            </w:pPr>
            <w:r>
              <w:rPr>
                <w:color w:val="231F20"/>
                <w:w w:val="85"/>
                <w:sz w:val="15"/>
              </w:rPr>
              <w:t>HELENA</w:t>
            </w:r>
            <w:r>
              <w:rPr>
                <w:color w:val="231F20"/>
                <w:spacing w:val="-6"/>
                <w:w w:val="85"/>
                <w:sz w:val="15"/>
              </w:rPr>
              <w:t> </w:t>
            </w:r>
            <w:r>
              <w:rPr>
                <w:color w:val="231F20"/>
                <w:spacing w:val="-4"/>
                <w:w w:val="90"/>
                <w:sz w:val="15"/>
              </w:rPr>
              <w:t>HOLý</w:t>
            </w:r>
          </w:p>
        </w:tc>
      </w:tr>
      <w:tr>
        <w:trPr>
          <w:trHeight w:val="249" w:hRule="atLeast"/>
        </w:trPr>
        <w:tc>
          <w:tcPr>
            <w:tcW w:w="435" w:type="dxa"/>
          </w:tcPr>
          <w:p>
            <w:pPr>
              <w:pStyle w:val="TableParagraph"/>
              <w:spacing w:before="37"/>
              <w:ind w:right="104"/>
              <w:jc w:val="center"/>
              <w:rPr>
                <w:sz w:val="15"/>
              </w:rPr>
            </w:pPr>
            <w:r>
              <w:rPr>
                <w:color w:val="231F20"/>
                <w:spacing w:val="-10"/>
                <w:w w:val="95"/>
                <w:sz w:val="15"/>
              </w:rPr>
              <w:t>7</w:t>
            </w:r>
          </w:p>
        </w:tc>
        <w:tc>
          <w:tcPr>
            <w:tcW w:w="1593" w:type="dxa"/>
          </w:tcPr>
          <w:p>
            <w:pPr>
              <w:pStyle w:val="TableParagraph"/>
              <w:spacing w:before="37"/>
              <w:ind w:left="195"/>
              <w:rPr>
                <w:sz w:val="15"/>
              </w:rPr>
            </w:pPr>
            <w:r>
              <w:rPr>
                <w:color w:val="231F20"/>
                <w:spacing w:val="-2"/>
                <w:w w:val="90"/>
                <w:sz w:val="15"/>
              </w:rPr>
              <w:t>Astrid</w:t>
            </w:r>
          </w:p>
        </w:tc>
        <w:tc>
          <w:tcPr>
            <w:tcW w:w="1751" w:type="dxa"/>
          </w:tcPr>
          <w:p>
            <w:pPr>
              <w:pStyle w:val="TableParagraph"/>
              <w:spacing w:before="38"/>
              <w:ind w:left="196"/>
              <w:rPr>
                <w:sz w:val="15"/>
              </w:rPr>
            </w:pPr>
            <w:r>
              <w:rPr>
                <w:color w:val="231F20"/>
                <w:spacing w:val="-2"/>
                <w:w w:val="95"/>
                <w:sz w:val="15"/>
              </w:rPr>
              <w:t>ASTRID</w:t>
            </w:r>
          </w:p>
        </w:tc>
        <w:tc>
          <w:tcPr>
            <w:tcW w:w="1622" w:type="dxa"/>
          </w:tcPr>
          <w:p>
            <w:pPr>
              <w:pStyle w:val="TableParagraph"/>
              <w:spacing w:before="37"/>
              <w:ind w:left="154"/>
              <w:rPr>
                <w:sz w:val="15"/>
              </w:rPr>
            </w:pPr>
            <w:r>
              <w:rPr>
                <w:color w:val="231F20"/>
                <w:spacing w:val="-2"/>
                <w:w w:val="90"/>
                <w:sz w:val="15"/>
              </w:rPr>
              <w:t>astrid</w:t>
            </w:r>
          </w:p>
        </w:tc>
        <w:tc>
          <w:tcPr>
            <w:tcW w:w="1687" w:type="dxa"/>
          </w:tcPr>
          <w:p>
            <w:pPr>
              <w:pStyle w:val="TableParagraph"/>
              <w:spacing w:before="38"/>
              <w:ind w:left="90"/>
              <w:rPr>
                <w:sz w:val="15"/>
              </w:rPr>
            </w:pPr>
            <w:r>
              <w:rPr>
                <w:color w:val="231F20"/>
                <w:w w:val="85"/>
                <w:sz w:val="15"/>
              </w:rPr>
              <w:t>ASTRID</w:t>
            </w:r>
            <w:r>
              <w:rPr>
                <w:color w:val="231F20"/>
                <w:spacing w:val="-8"/>
                <w:w w:val="85"/>
                <w:sz w:val="15"/>
              </w:rPr>
              <w:t> </w:t>
            </w:r>
            <w:r>
              <w:rPr>
                <w:color w:val="231F20"/>
                <w:spacing w:val="-2"/>
                <w:w w:val="95"/>
                <w:sz w:val="15"/>
              </w:rPr>
              <w:t>GRUBER</w:t>
            </w:r>
          </w:p>
        </w:tc>
      </w:tr>
      <w:tr>
        <w:trPr>
          <w:trHeight w:val="249" w:hRule="atLeast"/>
        </w:trPr>
        <w:tc>
          <w:tcPr>
            <w:tcW w:w="435" w:type="dxa"/>
          </w:tcPr>
          <w:p>
            <w:pPr>
              <w:pStyle w:val="TableParagraph"/>
              <w:spacing w:before="37"/>
              <w:ind w:right="104"/>
              <w:jc w:val="center"/>
              <w:rPr>
                <w:sz w:val="15"/>
              </w:rPr>
            </w:pPr>
            <w:r>
              <w:rPr>
                <w:color w:val="231F20"/>
                <w:spacing w:val="-10"/>
                <w:w w:val="95"/>
                <w:sz w:val="15"/>
              </w:rPr>
              <w:t>8</w:t>
            </w:r>
          </w:p>
        </w:tc>
        <w:tc>
          <w:tcPr>
            <w:tcW w:w="1593" w:type="dxa"/>
          </w:tcPr>
          <w:p>
            <w:pPr>
              <w:pStyle w:val="TableParagraph"/>
              <w:spacing w:before="37"/>
              <w:ind w:left="195"/>
              <w:rPr>
                <w:sz w:val="15"/>
              </w:rPr>
            </w:pPr>
            <w:r>
              <w:rPr>
                <w:color w:val="231F20"/>
                <w:spacing w:val="-4"/>
                <w:w w:val="95"/>
                <w:sz w:val="15"/>
              </w:rPr>
              <w:t>Daan</w:t>
            </w:r>
          </w:p>
        </w:tc>
        <w:tc>
          <w:tcPr>
            <w:tcW w:w="1751" w:type="dxa"/>
          </w:tcPr>
          <w:p>
            <w:pPr>
              <w:pStyle w:val="TableParagraph"/>
              <w:spacing w:before="38"/>
              <w:ind w:left="196"/>
              <w:rPr>
                <w:sz w:val="15"/>
              </w:rPr>
            </w:pPr>
            <w:r>
              <w:rPr>
                <w:color w:val="231F20"/>
                <w:spacing w:val="-4"/>
                <w:sz w:val="15"/>
              </w:rPr>
              <w:t>DAAN</w:t>
            </w:r>
          </w:p>
        </w:tc>
        <w:tc>
          <w:tcPr>
            <w:tcW w:w="1622" w:type="dxa"/>
          </w:tcPr>
          <w:p>
            <w:pPr>
              <w:pStyle w:val="TableParagraph"/>
              <w:spacing w:before="37"/>
              <w:ind w:left="154"/>
              <w:rPr>
                <w:sz w:val="15"/>
              </w:rPr>
            </w:pPr>
            <w:r>
              <w:rPr>
                <w:color w:val="231F20"/>
                <w:spacing w:val="-4"/>
                <w:w w:val="95"/>
                <w:sz w:val="15"/>
              </w:rPr>
              <w:t>daan</w:t>
            </w:r>
          </w:p>
        </w:tc>
        <w:tc>
          <w:tcPr>
            <w:tcW w:w="1687" w:type="dxa"/>
          </w:tcPr>
          <w:p>
            <w:pPr>
              <w:pStyle w:val="TableParagraph"/>
              <w:spacing w:before="38"/>
              <w:ind w:left="90"/>
              <w:rPr>
                <w:sz w:val="15"/>
              </w:rPr>
            </w:pPr>
            <w:r>
              <w:rPr>
                <w:color w:val="231F20"/>
                <w:w w:val="85"/>
                <w:sz w:val="15"/>
              </w:rPr>
              <w:t>DAAN</w:t>
            </w:r>
            <w:r>
              <w:rPr>
                <w:color w:val="231F20"/>
                <w:spacing w:val="-1"/>
                <w:w w:val="85"/>
                <w:sz w:val="15"/>
              </w:rPr>
              <w:t> </w:t>
            </w:r>
            <w:r>
              <w:rPr>
                <w:color w:val="231F20"/>
                <w:spacing w:val="-2"/>
                <w:sz w:val="15"/>
              </w:rPr>
              <w:t>PEETERS</w:t>
            </w:r>
          </w:p>
        </w:tc>
      </w:tr>
      <w:tr>
        <w:trPr>
          <w:trHeight w:val="249" w:hRule="atLeast"/>
        </w:trPr>
        <w:tc>
          <w:tcPr>
            <w:tcW w:w="435" w:type="dxa"/>
          </w:tcPr>
          <w:p>
            <w:pPr>
              <w:pStyle w:val="TableParagraph"/>
              <w:spacing w:before="37"/>
              <w:ind w:right="104"/>
              <w:jc w:val="center"/>
              <w:rPr>
                <w:sz w:val="15"/>
              </w:rPr>
            </w:pPr>
            <w:r>
              <w:rPr>
                <w:color w:val="231F20"/>
                <w:spacing w:val="-10"/>
                <w:w w:val="95"/>
                <w:sz w:val="15"/>
              </w:rPr>
              <w:t>9</w:t>
            </w:r>
          </w:p>
        </w:tc>
        <w:tc>
          <w:tcPr>
            <w:tcW w:w="1593" w:type="dxa"/>
          </w:tcPr>
          <w:p>
            <w:pPr>
              <w:pStyle w:val="TableParagraph"/>
              <w:spacing w:before="37"/>
              <w:ind w:left="195"/>
              <w:rPr>
                <w:sz w:val="15"/>
              </w:rPr>
            </w:pPr>
            <w:r>
              <w:rPr>
                <w:color w:val="231F20"/>
                <w:spacing w:val="-4"/>
                <w:w w:val="95"/>
                <w:sz w:val="15"/>
              </w:rPr>
              <w:t>Kara</w:t>
            </w:r>
          </w:p>
        </w:tc>
        <w:tc>
          <w:tcPr>
            <w:tcW w:w="1751" w:type="dxa"/>
          </w:tcPr>
          <w:p>
            <w:pPr>
              <w:pStyle w:val="TableParagraph"/>
              <w:spacing w:before="38"/>
              <w:ind w:left="196"/>
              <w:rPr>
                <w:sz w:val="15"/>
              </w:rPr>
            </w:pPr>
            <w:r>
              <w:rPr>
                <w:color w:val="231F20"/>
                <w:spacing w:val="-4"/>
                <w:sz w:val="15"/>
              </w:rPr>
              <w:t>KARA</w:t>
            </w:r>
          </w:p>
        </w:tc>
        <w:tc>
          <w:tcPr>
            <w:tcW w:w="1622" w:type="dxa"/>
          </w:tcPr>
          <w:p>
            <w:pPr>
              <w:pStyle w:val="TableParagraph"/>
              <w:spacing w:before="37"/>
              <w:ind w:left="154"/>
              <w:rPr>
                <w:sz w:val="15"/>
              </w:rPr>
            </w:pPr>
            <w:r>
              <w:rPr>
                <w:color w:val="231F20"/>
                <w:spacing w:val="-4"/>
                <w:w w:val="95"/>
                <w:sz w:val="15"/>
              </w:rPr>
              <w:t>kara</w:t>
            </w:r>
          </w:p>
        </w:tc>
        <w:tc>
          <w:tcPr>
            <w:tcW w:w="1687" w:type="dxa"/>
          </w:tcPr>
          <w:p>
            <w:pPr>
              <w:pStyle w:val="TableParagraph"/>
              <w:spacing w:before="38"/>
              <w:ind w:left="90"/>
              <w:rPr>
                <w:sz w:val="15"/>
              </w:rPr>
            </w:pPr>
            <w:r>
              <w:rPr>
                <w:color w:val="231F20"/>
                <w:w w:val="85"/>
                <w:sz w:val="15"/>
              </w:rPr>
              <w:t>KARA</w:t>
            </w:r>
            <w:r>
              <w:rPr>
                <w:color w:val="231F20"/>
                <w:spacing w:val="1"/>
                <w:sz w:val="15"/>
              </w:rPr>
              <w:t> </w:t>
            </w:r>
            <w:r>
              <w:rPr>
                <w:color w:val="231F20"/>
                <w:spacing w:val="-2"/>
                <w:w w:val="95"/>
                <w:sz w:val="15"/>
              </w:rPr>
              <w:t>NIELSEN</w:t>
            </w:r>
          </w:p>
        </w:tc>
      </w:tr>
      <w:tr>
        <w:trPr>
          <w:trHeight w:val="249" w:hRule="atLeast"/>
        </w:trPr>
        <w:tc>
          <w:tcPr>
            <w:tcW w:w="435" w:type="dxa"/>
          </w:tcPr>
          <w:p>
            <w:pPr>
              <w:pStyle w:val="TableParagraph"/>
              <w:spacing w:before="37"/>
              <w:ind w:left="60" w:right="104"/>
              <w:jc w:val="center"/>
              <w:rPr>
                <w:sz w:val="15"/>
              </w:rPr>
            </w:pPr>
            <w:r>
              <w:rPr>
                <w:color w:val="231F20"/>
                <w:spacing w:val="-5"/>
                <w:w w:val="95"/>
                <w:sz w:val="15"/>
              </w:rPr>
              <w:t>10</w:t>
            </w:r>
          </w:p>
        </w:tc>
        <w:tc>
          <w:tcPr>
            <w:tcW w:w="1593" w:type="dxa"/>
          </w:tcPr>
          <w:p>
            <w:pPr>
              <w:pStyle w:val="TableParagraph"/>
              <w:spacing w:before="37"/>
              <w:ind w:left="195"/>
              <w:rPr>
                <w:sz w:val="15"/>
              </w:rPr>
            </w:pPr>
            <w:r>
              <w:rPr>
                <w:color w:val="231F20"/>
                <w:spacing w:val="-2"/>
                <w:w w:val="95"/>
                <w:sz w:val="15"/>
              </w:rPr>
              <w:t>Eduardo</w:t>
            </w:r>
          </w:p>
        </w:tc>
        <w:tc>
          <w:tcPr>
            <w:tcW w:w="1751" w:type="dxa"/>
          </w:tcPr>
          <w:p>
            <w:pPr>
              <w:pStyle w:val="TableParagraph"/>
              <w:spacing w:before="38"/>
              <w:ind w:left="196"/>
              <w:rPr>
                <w:sz w:val="15"/>
              </w:rPr>
            </w:pPr>
            <w:r>
              <w:rPr>
                <w:color w:val="231F20"/>
                <w:spacing w:val="-2"/>
                <w:w w:val="95"/>
                <w:sz w:val="15"/>
              </w:rPr>
              <w:t>EDUARDO</w:t>
            </w:r>
          </w:p>
        </w:tc>
        <w:tc>
          <w:tcPr>
            <w:tcW w:w="1622" w:type="dxa"/>
          </w:tcPr>
          <w:p>
            <w:pPr>
              <w:pStyle w:val="TableParagraph"/>
              <w:spacing w:before="37"/>
              <w:ind w:left="154"/>
              <w:rPr>
                <w:sz w:val="15"/>
              </w:rPr>
            </w:pPr>
            <w:r>
              <w:rPr>
                <w:color w:val="231F20"/>
                <w:spacing w:val="-2"/>
                <w:w w:val="90"/>
                <w:sz w:val="15"/>
              </w:rPr>
              <w:t>eduardo</w:t>
            </w:r>
          </w:p>
        </w:tc>
        <w:tc>
          <w:tcPr>
            <w:tcW w:w="1687" w:type="dxa"/>
          </w:tcPr>
          <w:p>
            <w:pPr>
              <w:pStyle w:val="TableParagraph"/>
              <w:spacing w:before="38"/>
              <w:ind w:left="90"/>
              <w:rPr>
                <w:sz w:val="15"/>
              </w:rPr>
            </w:pPr>
            <w:r>
              <w:rPr>
                <w:color w:val="231F20"/>
                <w:spacing w:val="-2"/>
                <w:w w:val="85"/>
                <w:sz w:val="15"/>
              </w:rPr>
              <w:t>EDUARDO</w:t>
            </w:r>
            <w:r>
              <w:rPr>
                <w:color w:val="231F20"/>
                <w:spacing w:val="-8"/>
                <w:w w:val="85"/>
                <w:sz w:val="15"/>
              </w:rPr>
              <w:t> </w:t>
            </w:r>
            <w:r>
              <w:rPr>
                <w:color w:val="231F20"/>
                <w:spacing w:val="-2"/>
                <w:sz w:val="15"/>
              </w:rPr>
              <w:t>MARTINS</w:t>
            </w:r>
          </w:p>
        </w:tc>
      </w:tr>
      <w:tr>
        <w:trPr>
          <w:trHeight w:val="386" w:hRule="atLeast"/>
        </w:trPr>
        <w:tc>
          <w:tcPr>
            <w:tcW w:w="435" w:type="dxa"/>
          </w:tcPr>
          <w:p>
            <w:pPr>
              <w:pStyle w:val="TableParagraph"/>
              <w:spacing w:before="117"/>
              <w:ind w:left="29" w:right="104"/>
              <w:jc w:val="center"/>
              <w:rPr>
                <w:sz w:val="15"/>
              </w:rPr>
            </w:pPr>
            <w:r>
              <w:rPr>
                <w:color w:val="231F20"/>
                <w:spacing w:val="-5"/>
                <w:w w:val="70"/>
                <w:sz w:val="15"/>
              </w:rPr>
              <w:t>...</w:t>
            </w:r>
          </w:p>
        </w:tc>
        <w:tc>
          <w:tcPr>
            <w:tcW w:w="1593" w:type="dxa"/>
          </w:tcPr>
          <w:p>
            <w:pPr>
              <w:pStyle w:val="TableParagraph"/>
              <w:spacing w:before="4"/>
              <w:ind w:left="195"/>
              <w:rPr>
                <w:sz w:val="15"/>
              </w:rPr>
            </w:pPr>
            <w:r>
              <w:rPr>
                <w:color w:val="231F20"/>
                <w:w w:val="80"/>
                <w:sz w:val="15"/>
              </w:rPr>
              <w:t>59</w:t>
            </w:r>
            <w:r>
              <w:rPr>
                <w:color w:val="231F20"/>
                <w:spacing w:val="-5"/>
                <w:w w:val="80"/>
                <w:sz w:val="15"/>
              </w:rPr>
              <w:t> </w:t>
            </w:r>
            <w:r>
              <w:rPr>
                <w:color w:val="231F20"/>
                <w:w w:val="80"/>
                <w:sz w:val="15"/>
              </w:rPr>
              <w:t>строк</w:t>
            </w:r>
            <w:r>
              <w:rPr>
                <w:color w:val="231F20"/>
                <w:spacing w:val="-4"/>
                <w:w w:val="80"/>
                <w:sz w:val="15"/>
              </w:rPr>
              <w:t> </w:t>
            </w:r>
            <w:r>
              <w:rPr>
                <w:color w:val="231F20"/>
                <w:spacing w:val="-2"/>
                <w:w w:val="80"/>
                <w:sz w:val="15"/>
              </w:rPr>
              <w:t>получено</w:t>
            </w:r>
          </w:p>
          <w:p>
            <w:pPr>
              <w:pStyle w:val="TableParagraph"/>
              <w:spacing w:line="174" w:lineRule="exact" w:before="14"/>
              <w:ind w:left="195"/>
              <w:rPr>
                <w:sz w:val="15"/>
              </w:rPr>
            </w:pPr>
            <w:r>
              <w:rPr>
                <w:color w:val="231F20"/>
                <w:w w:val="85"/>
                <w:sz w:val="15"/>
              </w:rPr>
              <w:t>за</w:t>
            </w:r>
            <w:r>
              <w:rPr>
                <w:color w:val="231F20"/>
                <w:spacing w:val="-12"/>
                <w:w w:val="85"/>
                <w:sz w:val="15"/>
              </w:rPr>
              <w:t> </w:t>
            </w:r>
            <w:r>
              <w:rPr>
                <w:color w:val="231F20"/>
                <w:w w:val="85"/>
                <w:sz w:val="15"/>
              </w:rPr>
              <w:t>3</w:t>
            </w:r>
            <w:r>
              <w:rPr>
                <w:color w:val="231F20"/>
                <w:spacing w:val="-12"/>
                <w:w w:val="85"/>
                <w:sz w:val="15"/>
              </w:rPr>
              <w:t> </w:t>
            </w:r>
            <w:r>
              <w:rPr>
                <w:color w:val="231F20"/>
                <w:spacing w:val="-5"/>
                <w:w w:val="85"/>
                <w:sz w:val="15"/>
              </w:rPr>
              <w:t>мс</w:t>
            </w:r>
          </w:p>
        </w:tc>
        <w:tc>
          <w:tcPr>
            <w:tcW w:w="1751" w:type="dxa"/>
          </w:tcPr>
          <w:p>
            <w:pPr>
              <w:pStyle w:val="TableParagraph"/>
              <w:rPr>
                <w:rFonts w:ascii="Times New Roman"/>
                <w:sz w:val="18"/>
              </w:rPr>
            </w:pPr>
          </w:p>
        </w:tc>
        <w:tc>
          <w:tcPr>
            <w:tcW w:w="1622" w:type="dxa"/>
          </w:tcPr>
          <w:p>
            <w:pPr>
              <w:pStyle w:val="TableParagraph"/>
              <w:rPr>
                <w:rFonts w:ascii="Times New Roman"/>
                <w:sz w:val="18"/>
              </w:rPr>
            </w:pPr>
          </w:p>
        </w:tc>
        <w:tc>
          <w:tcPr>
            <w:tcW w:w="1687" w:type="dxa"/>
          </w:tcPr>
          <w:p>
            <w:pPr>
              <w:pStyle w:val="TableParagraph"/>
              <w:rPr>
                <w:rFonts w:ascii="Times New Roman"/>
                <w:sz w:val="18"/>
              </w:rPr>
            </w:pPr>
          </w:p>
        </w:tc>
      </w:tr>
    </w:tbl>
    <w:p>
      <w:pPr>
        <w:spacing w:before="163"/>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95</w:t>
      </w:r>
    </w:p>
    <w:p>
      <w:pPr>
        <w:pStyle w:val="BodyText"/>
        <w:spacing w:before="63"/>
        <w:rPr>
          <w:rFonts w:ascii="Tahoma"/>
          <w:b/>
        </w:rPr>
      </w:pPr>
      <w:r>
        <w:rPr>
          <w:rFonts w:ascii="Tahoma"/>
          <w:b/>
        </w:rPr>
        <mc:AlternateContent>
          <mc:Choice Requires="wps">
            <w:drawing>
              <wp:anchor distT="0" distB="0" distL="0" distR="0" allowOverlap="1" layoutInCell="1" locked="0" behindDoc="1" simplePos="0" relativeHeight="487679488">
                <wp:simplePos x="0" y="0"/>
                <wp:positionH relativeFrom="page">
                  <wp:posOffset>719999</wp:posOffset>
                </wp:positionH>
                <wp:positionV relativeFrom="paragraph">
                  <wp:posOffset>227643</wp:posOffset>
                </wp:positionV>
                <wp:extent cx="4501515" cy="922655"/>
                <wp:effectExtent l="0" t="0" r="0" b="0"/>
                <wp:wrapTopAndBottom/>
                <wp:docPr id="1125" name="Group 1125"/>
                <wp:cNvGraphicFramePr>
                  <a:graphicFrameLocks/>
                </wp:cNvGraphicFramePr>
                <a:graphic>
                  <a:graphicData uri="http://schemas.microsoft.com/office/word/2010/wordprocessingGroup">
                    <wpg:wgp>
                      <wpg:cNvPr id="1125" name="Group 1125"/>
                      <wpg:cNvGrpSpPr/>
                      <wpg:grpSpPr>
                        <a:xfrm>
                          <a:off x="0" y="0"/>
                          <a:ext cx="4501515" cy="922655"/>
                          <a:chExt cx="4501515" cy="922655"/>
                        </a:xfrm>
                      </wpg:grpSpPr>
                      <wps:wsp>
                        <wps:cNvPr id="1126" name="Graphic 1126"/>
                        <wps:cNvSpPr/>
                        <wps:spPr>
                          <a:xfrm>
                            <a:off x="1055" y="0"/>
                            <a:ext cx="4500245" cy="922655"/>
                          </a:xfrm>
                          <a:custGeom>
                            <a:avLst/>
                            <a:gdLst/>
                            <a:ahLst/>
                            <a:cxnLst/>
                            <a:rect l="l" t="t" r="r" b="b"/>
                            <a:pathLst>
                              <a:path w="4500245" h="922655">
                                <a:moveTo>
                                  <a:pt x="4500003" y="0"/>
                                </a:moveTo>
                                <a:lnTo>
                                  <a:pt x="0" y="0"/>
                                </a:lnTo>
                                <a:lnTo>
                                  <a:pt x="0" y="922489"/>
                                </a:lnTo>
                                <a:lnTo>
                                  <a:pt x="4500003" y="922489"/>
                                </a:lnTo>
                                <a:lnTo>
                                  <a:pt x="4500003" y="0"/>
                                </a:lnTo>
                                <a:close/>
                              </a:path>
                            </a:pathLst>
                          </a:custGeom>
                          <a:solidFill>
                            <a:srgbClr val="E6E7E8"/>
                          </a:solidFill>
                        </wps:spPr>
                        <wps:bodyPr wrap="square" lIns="0" tIns="0" rIns="0" bIns="0" rtlCol="0">
                          <a:prstTxWarp prst="textNoShape">
                            <a:avLst/>
                          </a:prstTxWarp>
                          <a:noAutofit/>
                        </wps:bodyPr>
                      </wps:wsp>
                      <wps:wsp>
                        <wps:cNvPr id="1127" name="Graphic 1127"/>
                        <wps:cNvSpPr/>
                        <wps:spPr>
                          <a:xfrm>
                            <a:off x="19050" y="0"/>
                            <a:ext cx="1270" cy="922655"/>
                          </a:xfrm>
                          <a:custGeom>
                            <a:avLst/>
                            <a:gdLst/>
                            <a:ahLst/>
                            <a:cxnLst/>
                            <a:rect l="l" t="t" r="r" b="b"/>
                            <a:pathLst>
                              <a:path w="0" h="922655">
                                <a:moveTo>
                                  <a:pt x="0" y="0"/>
                                </a:moveTo>
                                <a:lnTo>
                                  <a:pt x="0" y="922489"/>
                                </a:lnTo>
                              </a:path>
                            </a:pathLst>
                          </a:custGeom>
                          <a:ln w="38100">
                            <a:solidFill>
                              <a:srgbClr val="231F20"/>
                            </a:solidFill>
                            <a:prstDash val="solid"/>
                          </a:ln>
                        </wps:spPr>
                        <wps:bodyPr wrap="square" lIns="0" tIns="0" rIns="0" bIns="0" rtlCol="0">
                          <a:prstTxWarp prst="textNoShape">
                            <a:avLst/>
                          </a:prstTxWarp>
                          <a:noAutofit/>
                        </wps:bodyPr>
                      </wps:wsp>
                      <wps:wsp>
                        <wps:cNvPr id="1128" name="Textbox 1128"/>
                        <wps:cNvSpPr txBox="1"/>
                        <wps:spPr>
                          <a:xfrm>
                            <a:off x="38100" y="0"/>
                            <a:ext cx="4463415" cy="922655"/>
                          </a:xfrm>
                          <a:prstGeom prst="rect">
                            <a:avLst/>
                          </a:prstGeom>
                        </wps:spPr>
                        <wps:txbx>
                          <w:txbxContent>
                            <w:p>
                              <w:pPr>
                                <w:spacing w:before="112"/>
                                <w:ind w:left="223" w:right="0" w:firstLine="0"/>
                                <w:jc w:val="left"/>
                                <w:rPr>
                                  <w:rFonts w:ascii="Trebuchet MS" w:hAnsi="Trebuchet MS"/>
                                  <w:sz w:val="30"/>
                                </w:rPr>
                              </w:pPr>
                              <w:r>
                                <w:rPr>
                                  <w:rFonts w:ascii="Trebuchet MS" w:hAnsi="Trebuchet MS"/>
                                  <w:color w:val="231F20"/>
                                  <w:w w:val="80"/>
                                  <w:sz w:val="30"/>
                                </w:rPr>
                                <w:t>Практическое</w:t>
                              </w:r>
                              <w:r>
                                <w:rPr>
                                  <w:rFonts w:ascii="Trebuchet MS" w:hAnsi="Trebuchet MS"/>
                                  <w:color w:val="231F20"/>
                                  <w:spacing w:val="29"/>
                                  <w:sz w:val="30"/>
                                </w:rPr>
                                <w:t> </w:t>
                              </w:r>
                              <w:r>
                                <w:rPr>
                                  <w:rFonts w:ascii="Trebuchet MS" w:hAnsi="Trebuchet MS"/>
                                  <w:color w:val="231F20"/>
                                  <w:spacing w:val="-2"/>
                                  <w:w w:val="90"/>
                                  <w:sz w:val="30"/>
                                </w:rPr>
                                <w:t>задание</w:t>
                              </w:r>
                            </w:p>
                            <w:p>
                              <w:pPr>
                                <w:spacing w:line="254" w:lineRule="auto" w:before="64"/>
                                <w:ind w:left="506" w:right="282" w:hanging="284"/>
                                <w:jc w:val="both"/>
                                <w:rPr>
                                  <w:rFonts w:ascii="Microsoft Sans Serif" w:hAnsi="Microsoft Sans Serif"/>
                                  <w:sz w:val="20"/>
                                </w:rPr>
                              </w:pPr>
                              <w:r>
                                <w:rPr>
                                  <w:rFonts w:ascii="Segoe UI Symbol" w:hAnsi="Segoe UI Symbol"/>
                                  <w:color w:val="231F20"/>
                                  <w:spacing w:val="-6"/>
                                  <w:sz w:val="20"/>
                                </w:rPr>
                                <w:t>✶</w:t>
                              </w:r>
                              <w:r>
                                <w:rPr>
                                  <w:rFonts w:ascii="Segoe UI Symbol" w:hAnsi="Segoe UI Symbol"/>
                                  <w:color w:val="231F20"/>
                                  <w:spacing w:val="-8"/>
                                  <w:sz w:val="20"/>
                                </w:rPr>
                                <w:t> </w:t>
                              </w:r>
                              <w:r>
                                <w:rPr>
                                  <w:rFonts w:ascii="Microsoft Sans Serif" w:hAnsi="Microsoft Sans Serif"/>
                                  <w:color w:val="231F20"/>
                                  <w:spacing w:val="-6"/>
                                  <w:sz w:val="20"/>
                                </w:rPr>
                                <w:t>Используйте</w:t>
                              </w:r>
                              <w:r>
                                <w:rPr>
                                  <w:rFonts w:ascii="Microsoft Sans Serif" w:hAnsi="Microsoft Sans Serif"/>
                                  <w:color w:val="231F20"/>
                                  <w:spacing w:val="-7"/>
                                  <w:sz w:val="20"/>
                                </w:rPr>
                                <w:t> </w:t>
                              </w:r>
                              <w:r>
                                <w:rPr>
                                  <w:rFonts w:ascii="Microsoft Sans Serif" w:hAnsi="Microsoft Sans Serif"/>
                                  <w:color w:val="231F20"/>
                                  <w:spacing w:val="-6"/>
                                  <w:sz w:val="20"/>
                                </w:rPr>
                                <w:t>функцию</w:t>
                              </w:r>
                              <w:r>
                                <w:rPr>
                                  <w:rFonts w:ascii="Microsoft Sans Serif" w:hAnsi="Microsoft Sans Serif"/>
                                  <w:color w:val="231F20"/>
                                  <w:spacing w:val="-8"/>
                                  <w:sz w:val="20"/>
                                </w:rPr>
                                <w:t> </w:t>
                              </w:r>
                              <w:r>
                                <w:rPr>
                                  <w:rFonts w:ascii="Consolas" w:hAnsi="Consolas"/>
                                  <w:color w:val="231F20"/>
                                  <w:spacing w:val="-6"/>
                                  <w:sz w:val="18"/>
                                </w:rPr>
                                <w:t>SUBSTR()</w:t>
                              </w:r>
                              <w:r>
                                <w:rPr>
                                  <w:rFonts w:ascii="Consolas" w:hAnsi="Consolas"/>
                                  <w:color w:val="231F20"/>
                                  <w:spacing w:val="-18"/>
                                  <w:sz w:val="18"/>
                                </w:rPr>
                                <w:t> </w:t>
                              </w:r>
                              <w:r>
                                <w:rPr>
                                  <w:rFonts w:ascii="Microsoft Sans Serif" w:hAnsi="Microsoft Sans Serif"/>
                                  <w:color w:val="231F20"/>
                                  <w:spacing w:val="-6"/>
                                  <w:sz w:val="20"/>
                                </w:rPr>
                                <w:t>вместе</w:t>
                              </w:r>
                              <w:r>
                                <w:rPr>
                                  <w:rFonts w:ascii="Microsoft Sans Serif" w:hAnsi="Microsoft Sans Serif"/>
                                  <w:color w:val="231F20"/>
                                  <w:spacing w:val="-8"/>
                                  <w:sz w:val="20"/>
                                </w:rPr>
                                <w:t> </w:t>
                              </w:r>
                              <w:r>
                                <w:rPr>
                                  <w:rFonts w:ascii="Microsoft Sans Serif" w:hAnsi="Microsoft Sans Serif"/>
                                  <w:color w:val="231F20"/>
                                  <w:spacing w:val="-6"/>
                                  <w:sz w:val="20"/>
                                </w:rPr>
                                <w:t>с</w:t>
                              </w:r>
                              <w:r>
                                <w:rPr>
                                  <w:rFonts w:ascii="Microsoft Sans Serif" w:hAnsi="Microsoft Sans Serif"/>
                                  <w:color w:val="231F20"/>
                                  <w:spacing w:val="-7"/>
                                  <w:sz w:val="20"/>
                                </w:rPr>
                                <w:t> </w:t>
                              </w:r>
                              <w:r>
                                <w:rPr>
                                  <w:rFonts w:ascii="Microsoft Sans Serif" w:hAnsi="Microsoft Sans Serif"/>
                                  <w:color w:val="231F20"/>
                                  <w:spacing w:val="-6"/>
                                  <w:sz w:val="20"/>
                                </w:rPr>
                                <w:t>функциями</w:t>
                              </w:r>
                              <w:r>
                                <w:rPr>
                                  <w:rFonts w:ascii="Microsoft Sans Serif" w:hAnsi="Microsoft Sans Serif"/>
                                  <w:color w:val="231F20"/>
                                  <w:spacing w:val="-7"/>
                                  <w:sz w:val="20"/>
                                </w:rPr>
                                <w:t> </w:t>
                              </w:r>
                              <w:r>
                                <w:rPr>
                                  <w:rFonts w:ascii="Consolas" w:hAnsi="Consolas"/>
                                  <w:color w:val="231F20"/>
                                  <w:spacing w:val="-6"/>
                                  <w:sz w:val="18"/>
                                </w:rPr>
                                <w:t>UPPER()</w:t>
                              </w:r>
                              <w:r>
                                <w:rPr>
                                  <w:rFonts w:ascii="Consolas" w:hAnsi="Consolas"/>
                                  <w:color w:val="231F20"/>
                                  <w:spacing w:val="-19"/>
                                  <w:sz w:val="18"/>
                                </w:rPr>
                                <w:t> </w:t>
                              </w:r>
                              <w:r>
                                <w:rPr>
                                  <w:rFonts w:ascii="Microsoft Sans Serif" w:hAnsi="Microsoft Sans Serif"/>
                                  <w:color w:val="231F20"/>
                                  <w:spacing w:val="-6"/>
                                  <w:sz w:val="20"/>
                                </w:rPr>
                                <w:t>и</w:t>
                              </w:r>
                              <w:r>
                                <w:rPr>
                                  <w:rFonts w:ascii="Microsoft Sans Serif" w:hAnsi="Microsoft Sans Serif"/>
                                  <w:color w:val="231F20"/>
                                  <w:spacing w:val="-4"/>
                                  <w:sz w:val="20"/>
                                </w:rPr>
                                <w:t> </w:t>
                              </w:r>
                              <w:r>
                                <w:rPr>
                                  <w:rFonts w:ascii="Consolas" w:hAnsi="Consolas"/>
                                  <w:color w:val="231F20"/>
                                  <w:spacing w:val="-6"/>
                                  <w:sz w:val="18"/>
                                </w:rPr>
                                <w:t>LOWER() </w:t>
                              </w:r>
                              <w:r>
                                <w:rPr>
                                  <w:rFonts w:ascii="Microsoft Sans Serif" w:hAnsi="Microsoft Sans Serif"/>
                                  <w:color w:val="231F20"/>
                                  <w:w w:val="85"/>
                                  <w:sz w:val="20"/>
                                </w:rPr>
                                <w:t>и создайте список клиентов: фамилия должна быть выведена первой и все- ми</w:t>
                              </w:r>
                              <w:r>
                                <w:rPr>
                                  <w:rFonts w:ascii="Microsoft Sans Serif" w:hAnsi="Microsoft Sans Serif"/>
                                  <w:color w:val="231F20"/>
                                  <w:spacing w:val="-1"/>
                                  <w:sz w:val="20"/>
                                </w:rPr>
                                <w:t> </w:t>
                              </w:r>
                              <w:r>
                                <w:rPr>
                                  <w:rFonts w:ascii="Microsoft Sans Serif" w:hAnsi="Microsoft Sans Serif"/>
                                  <w:color w:val="231F20"/>
                                  <w:w w:val="85"/>
                                  <w:sz w:val="20"/>
                                </w:rPr>
                                <w:t>заглавными</w:t>
                              </w:r>
                              <w:r>
                                <w:rPr>
                                  <w:rFonts w:ascii="Microsoft Sans Serif" w:hAnsi="Microsoft Sans Serif"/>
                                  <w:color w:val="231F20"/>
                                  <w:spacing w:val="1"/>
                                  <w:sz w:val="20"/>
                                </w:rPr>
                                <w:t> </w:t>
                              </w:r>
                              <w:r>
                                <w:rPr>
                                  <w:rFonts w:ascii="Microsoft Sans Serif" w:hAnsi="Microsoft Sans Serif"/>
                                  <w:color w:val="231F20"/>
                                  <w:w w:val="85"/>
                                  <w:sz w:val="20"/>
                                </w:rPr>
                                <w:t>буквами,</w:t>
                              </w:r>
                              <w:r>
                                <w:rPr>
                                  <w:rFonts w:ascii="Microsoft Sans Serif" w:hAnsi="Microsoft Sans Serif"/>
                                  <w:color w:val="231F20"/>
                                  <w:spacing w:val="2"/>
                                  <w:sz w:val="20"/>
                                </w:rPr>
                                <w:t> </w:t>
                              </w:r>
                              <w:r>
                                <w:rPr>
                                  <w:rFonts w:ascii="Microsoft Sans Serif" w:hAnsi="Microsoft Sans Serif"/>
                                  <w:color w:val="231F20"/>
                                  <w:w w:val="85"/>
                                  <w:sz w:val="20"/>
                                </w:rPr>
                                <w:t>а</w:t>
                              </w:r>
                              <w:r>
                                <w:rPr>
                                  <w:rFonts w:ascii="Microsoft Sans Serif" w:hAnsi="Microsoft Sans Serif"/>
                                  <w:color w:val="231F20"/>
                                  <w:spacing w:val="1"/>
                                  <w:sz w:val="20"/>
                                </w:rPr>
                                <w:t> </w:t>
                              </w:r>
                              <w:r>
                                <w:rPr>
                                  <w:rFonts w:ascii="Microsoft Sans Serif" w:hAnsi="Microsoft Sans Serif"/>
                                  <w:color w:val="231F20"/>
                                  <w:w w:val="85"/>
                                  <w:sz w:val="20"/>
                                </w:rPr>
                                <w:t>от</w:t>
                              </w:r>
                              <w:r>
                                <w:rPr>
                                  <w:rFonts w:ascii="Microsoft Sans Serif" w:hAnsi="Microsoft Sans Serif"/>
                                  <w:color w:val="231F20"/>
                                  <w:spacing w:val="2"/>
                                  <w:sz w:val="20"/>
                                </w:rPr>
                                <w:t> </w:t>
                              </w:r>
                              <w:r>
                                <w:rPr>
                                  <w:rFonts w:ascii="Microsoft Sans Serif" w:hAnsi="Microsoft Sans Serif"/>
                                  <w:color w:val="231F20"/>
                                  <w:w w:val="85"/>
                                  <w:sz w:val="20"/>
                                </w:rPr>
                                <w:t>имени</w:t>
                              </w:r>
                              <w:r>
                                <w:rPr>
                                  <w:rFonts w:ascii="Microsoft Sans Serif" w:hAnsi="Microsoft Sans Serif"/>
                                  <w:color w:val="231F20"/>
                                  <w:spacing w:val="1"/>
                                  <w:sz w:val="20"/>
                                </w:rPr>
                                <w:t> </w:t>
                              </w:r>
                              <w:r>
                                <w:rPr>
                                  <w:rFonts w:ascii="Microsoft Sans Serif" w:hAnsi="Microsoft Sans Serif"/>
                                  <w:color w:val="231F20"/>
                                  <w:w w:val="85"/>
                                  <w:sz w:val="20"/>
                                </w:rPr>
                                <w:t>следует</w:t>
                              </w:r>
                              <w:r>
                                <w:rPr>
                                  <w:rFonts w:ascii="Microsoft Sans Serif" w:hAnsi="Microsoft Sans Serif"/>
                                  <w:color w:val="231F20"/>
                                  <w:spacing w:val="1"/>
                                  <w:sz w:val="20"/>
                                </w:rPr>
                                <w:t> </w:t>
                              </w:r>
                              <w:r>
                                <w:rPr>
                                  <w:rFonts w:ascii="Microsoft Sans Serif" w:hAnsi="Microsoft Sans Serif"/>
                                  <w:color w:val="231F20"/>
                                  <w:w w:val="85"/>
                                  <w:sz w:val="20"/>
                                </w:rPr>
                                <w:t>оставить</w:t>
                              </w:r>
                              <w:r>
                                <w:rPr>
                                  <w:rFonts w:ascii="Microsoft Sans Serif" w:hAnsi="Microsoft Sans Serif"/>
                                  <w:color w:val="231F20"/>
                                  <w:spacing w:val="2"/>
                                  <w:sz w:val="20"/>
                                </w:rPr>
                                <w:t> </w:t>
                              </w:r>
                              <w:r>
                                <w:rPr>
                                  <w:rFonts w:ascii="Microsoft Sans Serif" w:hAnsi="Microsoft Sans Serif"/>
                                  <w:color w:val="231F20"/>
                                  <w:w w:val="85"/>
                                  <w:sz w:val="20"/>
                                </w:rPr>
                                <w:t>только</w:t>
                              </w:r>
                              <w:r>
                                <w:rPr>
                                  <w:rFonts w:ascii="Microsoft Sans Serif" w:hAnsi="Microsoft Sans Serif"/>
                                  <w:color w:val="231F20"/>
                                  <w:spacing w:val="1"/>
                                  <w:sz w:val="20"/>
                                </w:rPr>
                                <w:t> </w:t>
                              </w:r>
                              <w:r>
                                <w:rPr>
                                  <w:rFonts w:ascii="Microsoft Sans Serif" w:hAnsi="Microsoft Sans Serif"/>
                                  <w:color w:val="231F20"/>
                                  <w:w w:val="85"/>
                                  <w:sz w:val="20"/>
                                </w:rPr>
                                <w:t>первую</w:t>
                              </w:r>
                              <w:r>
                                <w:rPr>
                                  <w:rFonts w:ascii="Microsoft Sans Serif" w:hAnsi="Microsoft Sans Serif"/>
                                  <w:color w:val="231F20"/>
                                  <w:spacing w:val="2"/>
                                  <w:sz w:val="20"/>
                                </w:rPr>
                                <w:t> </w:t>
                              </w:r>
                              <w:r>
                                <w:rPr>
                                  <w:rFonts w:ascii="Microsoft Sans Serif" w:hAnsi="Microsoft Sans Serif"/>
                                  <w:color w:val="231F20"/>
                                  <w:spacing w:val="-2"/>
                                  <w:w w:val="85"/>
                                  <w:sz w:val="20"/>
                                </w:rPr>
                                <w:t>букву.</w:t>
                              </w:r>
                            </w:p>
                          </w:txbxContent>
                        </wps:txbx>
                        <wps:bodyPr wrap="square" lIns="0" tIns="0" rIns="0" bIns="0" rtlCol="0">
                          <a:noAutofit/>
                        </wps:bodyPr>
                      </wps:wsp>
                    </wpg:wgp>
                  </a:graphicData>
                </a:graphic>
              </wp:anchor>
            </w:drawing>
          </mc:Choice>
          <mc:Fallback>
            <w:pict>
              <v:group style="position:absolute;margin-left:56.692902pt;margin-top:17.924688pt;width:354.45pt;height:72.650pt;mso-position-horizontal-relative:page;mso-position-vertical-relative:paragraph;z-index:-15636992;mso-wrap-distance-left:0;mso-wrap-distance-right:0" id="docshapegroup955" coordorigin="1134,358" coordsize="7089,1453">
                <v:rect style="position:absolute;left:1135;top:358;width:7087;height:1453" id="docshape956" filled="true" fillcolor="#e6e7e8" stroked="false">
                  <v:fill type="solid"/>
                </v:rect>
                <v:line style="position:absolute" from="1164,358" to="1164,1811" stroked="true" strokeweight="3pt" strokecolor="#231f20">
                  <v:stroke dashstyle="solid"/>
                </v:line>
                <v:shape style="position:absolute;left:1193;top:358;width:7029;height:1453" type="#_x0000_t202" id="docshape957" filled="false" stroked="false">
                  <v:textbox inset="0,0,0,0">
                    <w:txbxContent>
                      <w:p>
                        <w:pPr>
                          <w:spacing w:before="112"/>
                          <w:ind w:left="223" w:right="0" w:firstLine="0"/>
                          <w:jc w:val="left"/>
                          <w:rPr>
                            <w:rFonts w:ascii="Trebuchet MS" w:hAnsi="Trebuchet MS"/>
                            <w:sz w:val="30"/>
                          </w:rPr>
                        </w:pPr>
                        <w:r>
                          <w:rPr>
                            <w:rFonts w:ascii="Trebuchet MS" w:hAnsi="Trebuchet MS"/>
                            <w:color w:val="231F20"/>
                            <w:w w:val="80"/>
                            <w:sz w:val="30"/>
                          </w:rPr>
                          <w:t>Практическое</w:t>
                        </w:r>
                        <w:r>
                          <w:rPr>
                            <w:rFonts w:ascii="Trebuchet MS" w:hAnsi="Trebuchet MS"/>
                            <w:color w:val="231F20"/>
                            <w:spacing w:val="29"/>
                            <w:sz w:val="30"/>
                          </w:rPr>
                          <w:t> </w:t>
                        </w:r>
                        <w:r>
                          <w:rPr>
                            <w:rFonts w:ascii="Trebuchet MS" w:hAnsi="Trebuchet MS"/>
                            <w:color w:val="231F20"/>
                            <w:spacing w:val="-2"/>
                            <w:w w:val="90"/>
                            <w:sz w:val="30"/>
                          </w:rPr>
                          <w:t>задание</w:t>
                        </w:r>
                      </w:p>
                      <w:p>
                        <w:pPr>
                          <w:spacing w:line="254" w:lineRule="auto" w:before="64"/>
                          <w:ind w:left="506" w:right="282" w:hanging="284"/>
                          <w:jc w:val="both"/>
                          <w:rPr>
                            <w:rFonts w:ascii="Microsoft Sans Serif" w:hAnsi="Microsoft Sans Serif"/>
                            <w:sz w:val="20"/>
                          </w:rPr>
                        </w:pPr>
                        <w:r>
                          <w:rPr>
                            <w:rFonts w:ascii="Segoe UI Symbol" w:hAnsi="Segoe UI Symbol"/>
                            <w:color w:val="231F20"/>
                            <w:spacing w:val="-6"/>
                            <w:sz w:val="20"/>
                          </w:rPr>
                          <w:t>✶</w:t>
                        </w:r>
                        <w:r>
                          <w:rPr>
                            <w:rFonts w:ascii="Segoe UI Symbol" w:hAnsi="Segoe UI Symbol"/>
                            <w:color w:val="231F20"/>
                            <w:spacing w:val="-8"/>
                            <w:sz w:val="20"/>
                          </w:rPr>
                          <w:t> </w:t>
                        </w:r>
                        <w:r>
                          <w:rPr>
                            <w:rFonts w:ascii="Microsoft Sans Serif" w:hAnsi="Microsoft Sans Serif"/>
                            <w:color w:val="231F20"/>
                            <w:spacing w:val="-6"/>
                            <w:sz w:val="20"/>
                          </w:rPr>
                          <w:t>Используйте</w:t>
                        </w:r>
                        <w:r>
                          <w:rPr>
                            <w:rFonts w:ascii="Microsoft Sans Serif" w:hAnsi="Microsoft Sans Serif"/>
                            <w:color w:val="231F20"/>
                            <w:spacing w:val="-7"/>
                            <w:sz w:val="20"/>
                          </w:rPr>
                          <w:t> </w:t>
                        </w:r>
                        <w:r>
                          <w:rPr>
                            <w:rFonts w:ascii="Microsoft Sans Serif" w:hAnsi="Microsoft Sans Serif"/>
                            <w:color w:val="231F20"/>
                            <w:spacing w:val="-6"/>
                            <w:sz w:val="20"/>
                          </w:rPr>
                          <w:t>функцию</w:t>
                        </w:r>
                        <w:r>
                          <w:rPr>
                            <w:rFonts w:ascii="Microsoft Sans Serif" w:hAnsi="Microsoft Sans Serif"/>
                            <w:color w:val="231F20"/>
                            <w:spacing w:val="-8"/>
                            <w:sz w:val="20"/>
                          </w:rPr>
                          <w:t> </w:t>
                        </w:r>
                        <w:r>
                          <w:rPr>
                            <w:rFonts w:ascii="Consolas" w:hAnsi="Consolas"/>
                            <w:color w:val="231F20"/>
                            <w:spacing w:val="-6"/>
                            <w:sz w:val="18"/>
                          </w:rPr>
                          <w:t>SUBSTR()</w:t>
                        </w:r>
                        <w:r>
                          <w:rPr>
                            <w:rFonts w:ascii="Consolas" w:hAnsi="Consolas"/>
                            <w:color w:val="231F20"/>
                            <w:spacing w:val="-18"/>
                            <w:sz w:val="18"/>
                          </w:rPr>
                          <w:t> </w:t>
                        </w:r>
                        <w:r>
                          <w:rPr>
                            <w:rFonts w:ascii="Microsoft Sans Serif" w:hAnsi="Microsoft Sans Serif"/>
                            <w:color w:val="231F20"/>
                            <w:spacing w:val="-6"/>
                            <w:sz w:val="20"/>
                          </w:rPr>
                          <w:t>вместе</w:t>
                        </w:r>
                        <w:r>
                          <w:rPr>
                            <w:rFonts w:ascii="Microsoft Sans Serif" w:hAnsi="Microsoft Sans Serif"/>
                            <w:color w:val="231F20"/>
                            <w:spacing w:val="-8"/>
                            <w:sz w:val="20"/>
                          </w:rPr>
                          <w:t> </w:t>
                        </w:r>
                        <w:r>
                          <w:rPr>
                            <w:rFonts w:ascii="Microsoft Sans Serif" w:hAnsi="Microsoft Sans Serif"/>
                            <w:color w:val="231F20"/>
                            <w:spacing w:val="-6"/>
                            <w:sz w:val="20"/>
                          </w:rPr>
                          <w:t>с</w:t>
                        </w:r>
                        <w:r>
                          <w:rPr>
                            <w:rFonts w:ascii="Microsoft Sans Serif" w:hAnsi="Microsoft Sans Serif"/>
                            <w:color w:val="231F20"/>
                            <w:spacing w:val="-7"/>
                            <w:sz w:val="20"/>
                          </w:rPr>
                          <w:t> </w:t>
                        </w:r>
                        <w:r>
                          <w:rPr>
                            <w:rFonts w:ascii="Microsoft Sans Serif" w:hAnsi="Microsoft Sans Serif"/>
                            <w:color w:val="231F20"/>
                            <w:spacing w:val="-6"/>
                            <w:sz w:val="20"/>
                          </w:rPr>
                          <w:t>функциями</w:t>
                        </w:r>
                        <w:r>
                          <w:rPr>
                            <w:rFonts w:ascii="Microsoft Sans Serif" w:hAnsi="Microsoft Sans Serif"/>
                            <w:color w:val="231F20"/>
                            <w:spacing w:val="-7"/>
                            <w:sz w:val="20"/>
                          </w:rPr>
                          <w:t> </w:t>
                        </w:r>
                        <w:r>
                          <w:rPr>
                            <w:rFonts w:ascii="Consolas" w:hAnsi="Consolas"/>
                            <w:color w:val="231F20"/>
                            <w:spacing w:val="-6"/>
                            <w:sz w:val="18"/>
                          </w:rPr>
                          <w:t>UPPER()</w:t>
                        </w:r>
                        <w:r>
                          <w:rPr>
                            <w:rFonts w:ascii="Consolas" w:hAnsi="Consolas"/>
                            <w:color w:val="231F20"/>
                            <w:spacing w:val="-19"/>
                            <w:sz w:val="18"/>
                          </w:rPr>
                          <w:t> </w:t>
                        </w:r>
                        <w:r>
                          <w:rPr>
                            <w:rFonts w:ascii="Microsoft Sans Serif" w:hAnsi="Microsoft Sans Serif"/>
                            <w:color w:val="231F20"/>
                            <w:spacing w:val="-6"/>
                            <w:sz w:val="20"/>
                          </w:rPr>
                          <w:t>и</w:t>
                        </w:r>
                        <w:r>
                          <w:rPr>
                            <w:rFonts w:ascii="Microsoft Sans Serif" w:hAnsi="Microsoft Sans Serif"/>
                            <w:color w:val="231F20"/>
                            <w:spacing w:val="-4"/>
                            <w:sz w:val="20"/>
                          </w:rPr>
                          <w:t> </w:t>
                        </w:r>
                        <w:r>
                          <w:rPr>
                            <w:rFonts w:ascii="Consolas" w:hAnsi="Consolas"/>
                            <w:color w:val="231F20"/>
                            <w:spacing w:val="-6"/>
                            <w:sz w:val="18"/>
                          </w:rPr>
                          <w:t>LOWER() </w:t>
                        </w:r>
                        <w:r>
                          <w:rPr>
                            <w:rFonts w:ascii="Microsoft Sans Serif" w:hAnsi="Microsoft Sans Serif"/>
                            <w:color w:val="231F20"/>
                            <w:w w:val="85"/>
                            <w:sz w:val="20"/>
                          </w:rPr>
                          <w:t>и создайте список клиентов: фамилия должна быть выведена первой и все- ми</w:t>
                        </w:r>
                        <w:r>
                          <w:rPr>
                            <w:rFonts w:ascii="Microsoft Sans Serif" w:hAnsi="Microsoft Sans Serif"/>
                            <w:color w:val="231F20"/>
                            <w:spacing w:val="-1"/>
                            <w:sz w:val="20"/>
                          </w:rPr>
                          <w:t> </w:t>
                        </w:r>
                        <w:r>
                          <w:rPr>
                            <w:rFonts w:ascii="Microsoft Sans Serif" w:hAnsi="Microsoft Sans Serif"/>
                            <w:color w:val="231F20"/>
                            <w:w w:val="85"/>
                            <w:sz w:val="20"/>
                          </w:rPr>
                          <w:t>заглавными</w:t>
                        </w:r>
                        <w:r>
                          <w:rPr>
                            <w:rFonts w:ascii="Microsoft Sans Serif" w:hAnsi="Microsoft Sans Serif"/>
                            <w:color w:val="231F20"/>
                            <w:spacing w:val="1"/>
                            <w:sz w:val="20"/>
                          </w:rPr>
                          <w:t> </w:t>
                        </w:r>
                        <w:r>
                          <w:rPr>
                            <w:rFonts w:ascii="Microsoft Sans Serif" w:hAnsi="Microsoft Sans Serif"/>
                            <w:color w:val="231F20"/>
                            <w:w w:val="85"/>
                            <w:sz w:val="20"/>
                          </w:rPr>
                          <w:t>буквами,</w:t>
                        </w:r>
                        <w:r>
                          <w:rPr>
                            <w:rFonts w:ascii="Microsoft Sans Serif" w:hAnsi="Microsoft Sans Serif"/>
                            <w:color w:val="231F20"/>
                            <w:spacing w:val="2"/>
                            <w:sz w:val="20"/>
                          </w:rPr>
                          <w:t> </w:t>
                        </w:r>
                        <w:r>
                          <w:rPr>
                            <w:rFonts w:ascii="Microsoft Sans Serif" w:hAnsi="Microsoft Sans Serif"/>
                            <w:color w:val="231F20"/>
                            <w:w w:val="85"/>
                            <w:sz w:val="20"/>
                          </w:rPr>
                          <w:t>а</w:t>
                        </w:r>
                        <w:r>
                          <w:rPr>
                            <w:rFonts w:ascii="Microsoft Sans Serif" w:hAnsi="Microsoft Sans Serif"/>
                            <w:color w:val="231F20"/>
                            <w:spacing w:val="1"/>
                            <w:sz w:val="20"/>
                          </w:rPr>
                          <w:t> </w:t>
                        </w:r>
                        <w:r>
                          <w:rPr>
                            <w:rFonts w:ascii="Microsoft Sans Serif" w:hAnsi="Microsoft Sans Serif"/>
                            <w:color w:val="231F20"/>
                            <w:w w:val="85"/>
                            <w:sz w:val="20"/>
                          </w:rPr>
                          <w:t>от</w:t>
                        </w:r>
                        <w:r>
                          <w:rPr>
                            <w:rFonts w:ascii="Microsoft Sans Serif" w:hAnsi="Microsoft Sans Serif"/>
                            <w:color w:val="231F20"/>
                            <w:spacing w:val="2"/>
                            <w:sz w:val="20"/>
                          </w:rPr>
                          <w:t> </w:t>
                        </w:r>
                        <w:r>
                          <w:rPr>
                            <w:rFonts w:ascii="Microsoft Sans Serif" w:hAnsi="Microsoft Sans Serif"/>
                            <w:color w:val="231F20"/>
                            <w:w w:val="85"/>
                            <w:sz w:val="20"/>
                          </w:rPr>
                          <w:t>имени</w:t>
                        </w:r>
                        <w:r>
                          <w:rPr>
                            <w:rFonts w:ascii="Microsoft Sans Serif" w:hAnsi="Microsoft Sans Serif"/>
                            <w:color w:val="231F20"/>
                            <w:spacing w:val="1"/>
                            <w:sz w:val="20"/>
                          </w:rPr>
                          <w:t> </w:t>
                        </w:r>
                        <w:r>
                          <w:rPr>
                            <w:rFonts w:ascii="Microsoft Sans Serif" w:hAnsi="Microsoft Sans Serif"/>
                            <w:color w:val="231F20"/>
                            <w:w w:val="85"/>
                            <w:sz w:val="20"/>
                          </w:rPr>
                          <w:t>следует</w:t>
                        </w:r>
                        <w:r>
                          <w:rPr>
                            <w:rFonts w:ascii="Microsoft Sans Serif" w:hAnsi="Microsoft Sans Serif"/>
                            <w:color w:val="231F20"/>
                            <w:spacing w:val="1"/>
                            <w:sz w:val="20"/>
                          </w:rPr>
                          <w:t> </w:t>
                        </w:r>
                        <w:r>
                          <w:rPr>
                            <w:rFonts w:ascii="Microsoft Sans Serif" w:hAnsi="Microsoft Sans Serif"/>
                            <w:color w:val="231F20"/>
                            <w:w w:val="85"/>
                            <w:sz w:val="20"/>
                          </w:rPr>
                          <w:t>оставить</w:t>
                        </w:r>
                        <w:r>
                          <w:rPr>
                            <w:rFonts w:ascii="Microsoft Sans Serif" w:hAnsi="Microsoft Sans Serif"/>
                            <w:color w:val="231F20"/>
                            <w:spacing w:val="2"/>
                            <w:sz w:val="20"/>
                          </w:rPr>
                          <w:t> </w:t>
                        </w:r>
                        <w:r>
                          <w:rPr>
                            <w:rFonts w:ascii="Microsoft Sans Serif" w:hAnsi="Microsoft Sans Serif"/>
                            <w:color w:val="231F20"/>
                            <w:w w:val="85"/>
                            <w:sz w:val="20"/>
                          </w:rPr>
                          <w:t>только</w:t>
                        </w:r>
                        <w:r>
                          <w:rPr>
                            <w:rFonts w:ascii="Microsoft Sans Serif" w:hAnsi="Microsoft Sans Serif"/>
                            <w:color w:val="231F20"/>
                            <w:spacing w:val="1"/>
                            <w:sz w:val="20"/>
                          </w:rPr>
                          <w:t> </w:t>
                        </w:r>
                        <w:r>
                          <w:rPr>
                            <w:rFonts w:ascii="Microsoft Sans Serif" w:hAnsi="Microsoft Sans Serif"/>
                            <w:color w:val="231F20"/>
                            <w:w w:val="85"/>
                            <w:sz w:val="20"/>
                          </w:rPr>
                          <w:t>первую</w:t>
                        </w:r>
                        <w:r>
                          <w:rPr>
                            <w:rFonts w:ascii="Microsoft Sans Serif" w:hAnsi="Microsoft Sans Serif"/>
                            <w:color w:val="231F20"/>
                            <w:spacing w:val="2"/>
                            <w:sz w:val="20"/>
                          </w:rPr>
                          <w:t> </w:t>
                        </w:r>
                        <w:r>
                          <w:rPr>
                            <w:rFonts w:ascii="Microsoft Sans Serif" w:hAnsi="Microsoft Sans Serif"/>
                            <w:color w:val="231F20"/>
                            <w:spacing w:val="-2"/>
                            <w:w w:val="85"/>
                            <w:sz w:val="20"/>
                          </w:rPr>
                          <w:t>букву.</w:t>
                        </w:r>
                      </w:p>
                    </w:txbxContent>
                  </v:textbox>
                  <w10:wrap type="none"/>
                </v:shape>
                <w10:wrap type="topAndBottom"/>
              </v:group>
            </w:pict>
          </mc:Fallback>
        </mc:AlternateContent>
      </w:r>
    </w:p>
    <w:p>
      <w:pPr>
        <w:pStyle w:val="Heading4"/>
        <w:spacing w:before="393"/>
        <w:jc w:val="both"/>
      </w:pPr>
      <w:r>
        <w:rPr>
          <w:color w:val="231F20"/>
          <w:w w:val="85"/>
        </w:rPr>
        <w:t>Функции</w:t>
      </w:r>
      <w:r>
        <w:rPr>
          <w:color w:val="231F20"/>
          <w:spacing w:val="-16"/>
        </w:rPr>
        <w:t> </w:t>
      </w:r>
      <w:r>
        <w:rPr>
          <w:color w:val="231F20"/>
          <w:w w:val="85"/>
        </w:rPr>
        <w:t>даты</w:t>
      </w:r>
      <w:r>
        <w:rPr>
          <w:color w:val="231F20"/>
          <w:spacing w:val="-15"/>
        </w:rPr>
        <w:t> </w:t>
      </w:r>
      <w:r>
        <w:rPr>
          <w:color w:val="231F20"/>
          <w:w w:val="85"/>
        </w:rPr>
        <w:t>и</w:t>
      </w:r>
      <w:r>
        <w:rPr>
          <w:color w:val="231F20"/>
          <w:spacing w:val="-16"/>
        </w:rPr>
        <w:t> </w:t>
      </w:r>
      <w:r>
        <w:rPr>
          <w:color w:val="231F20"/>
          <w:spacing w:val="-2"/>
          <w:w w:val="85"/>
        </w:rPr>
        <w:t>времени</w:t>
      </w:r>
    </w:p>
    <w:p>
      <w:pPr>
        <w:pStyle w:val="BodyText"/>
        <w:spacing w:line="256" w:lineRule="auto" w:before="178"/>
        <w:ind w:left="141" w:right="138"/>
        <w:jc w:val="both"/>
      </w:pPr>
      <w:r>
        <w:rPr>
          <w:color w:val="231F20"/>
        </w:rPr>
        <w:t>Функции</w:t>
      </w:r>
      <w:r>
        <w:rPr>
          <w:color w:val="231F20"/>
          <w:spacing w:val="-11"/>
        </w:rPr>
        <w:t> </w:t>
      </w:r>
      <w:r>
        <w:rPr>
          <w:color w:val="231F20"/>
        </w:rPr>
        <w:t>даты</w:t>
      </w:r>
      <w:r>
        <w:rPr>
          <w:color w:val="231F20"/>
          <w:spacing w:val="-11"/>
        </w:rPr>
        <w:t> </w:t>
      </w:r>
      <w:r>
        <w:rPr>
          <w:color w:val="231F20"/>
        </w:rPr>
        <w:t>и</w:t>
      </w:r>
      <w:r>
        <w:rPr>
          <w:color w:val="231F20"/>
          <w:spacing w:val="-11"/>
        </w:rPr>
        <w:t> </w:t>
      </w:r>
      <w:r>
        <w:rPr>
          <w:color w:val="231F20"/>
        </w:rPr>
        <w:t>времени</w:t>
      </w:r>
      <w:r>
        <w:rPr>
          <w:color w:val="231F20"/>
          <w:spacing w:val="-11"/>
        </w:rPr>
        <w:t> </w:t>
      </w:r>
      <w:r>
        <w:rPr>
          <w:color w:val="231F20"/>
        </w:rPr>
        <w:t>позволяют</w:t>
      </w:r>
      <w:r>
        <w:rPr>
          <w:color w:val="231F20"/>
          <w:spacing w:val="-11"/>
        </w:rPr>
        <w:t> </w:t>
      </w:r>
      <w:r>
        <w:rPr>
          <w:color w:val="231F20"/>
        </w:rPr>
        <w:t>управлять</w:t>
      </w:r>
      <w:r>
        <w:rPr>
          <w:color w:val="231F20"/>
          <w:spacing w:val="-11"/>
        </w:rPr>
        <w:t> </w:t>
      </w:r>
      <w:r>
        <w:rPr>
          <w:color w:val="231F20"/>
        </w:rPr>
        <w:t>данными,</w:t>
      </w:r>
      <w:r>
        <w:rPr>
          <w:color w:val="231F20"/>
          <w:spacing w:val="-11"/>
        </w:rPr>
        <w:t> </w:t>
      </w:r>
      <w:r>
        <w:rPr>
          <w:color w:val="231F20"/>
        </w:rPr>
        <w:t>хранящимися</w:t>
      </w:r>
      <w:r>
        <w:rPr>
          <w:color w:val="231F20"/>
          <w:spacing w:val="-11"/>
        </w:rPr>
        <w:t> </w:t>
      </w:r>
      <w:r>
        <w:rPr>
          <w:color w:val="231F20"/>
        </w:rPr>
        <w:t>в</w:t>
      </w:r>
      <w:r>
        <w:rPr>
          <w:color w:val="231F20"/>
          <w:spacing w:val="-11"/>
        </w:rPr>
        <w:t> </w:t>
      </w:r>
      <w:r>
        <w:rPr>
          <w:color w:val="231F20"/>
        </w:rPr>
        <w:t>раз- личных форматах даты и времени. </w:t>
      </w:r>
      <w:r>
        <w:rPr>
          <w:color w:val="231F20"/>
          <w:w w:val="105"/>
        </w:rPr>
        <w:t>В </w:t>
      </w:r>
      <w:r>
        <w:rPr>
          <w:color w:val="231F20"/>
        </w:rPr>
        <w:t>базе данных sTunes информация о дате хранится в формате </w:t>
      </w:r>
      <w:r>
        <w:rPr>
          <w:rFonts w:ascii="Consolas" w:hAnsi="Consolas"/>
          <w:color w:val="231F20"/>
          <w:sz w:val="18"/>
        </w:rPr>
        <w:t>DATETIME</w:t>
      </w:r>
      <w:r>
        <w:rPr>
          <w:color w:val="231F20"/>
        </w:rPr>
        <w:t>: </w:t>
      </w:r>
      <w:r>
        <w:rPr>
          <w:rFonts w:ascii="Consolas" w:hAnsi="Consolas"/>
          <w:color w:val="231F20"/>
          <w:sz w:val="18"/>
        </w:rPr>
        <w:t>YYYY-MM-DD</w:t>
      </w:r>
      <w:r>
        <w:rPr>
          <w:rFonts w:ascii="Consolas" w:hAnsi="Consolas"/>
          <w:color w:val="231F20"/>
          <w:spacing w:val="-21"/>
          <w:sz w:val="18"/>
        </w:rPr>
        <w:t> </w:t>
      </w:r>
      <w:r>
        <w:rPr>
          <w:rFonts w:ascii="Consolas" w:hAnsi="Consolas"/>
          <w:color w:val="231F20"/>
          <w:sz w:val="18"/>
        </w:rPr>
        <w:t>HH:MM:SS</w:t>
      </w:r>
      <w:r>
        <w:rPr>
          <w:color w:val="231F20"/>
        </w:rPr>
        <w:t>. Хотя формат позволяет </w:t>
      </w:r>
      <w:r>
        <w:rPr>
          <w:color w:val="231F20"/>
          <w:spacing w:val="-2"/>
        </w:rPr>
        <w:t>вводить</w:t>
      </w:r>
      <w:r>
        <w:rPr>
          <w:color w:val="231F20"/>
          <w:spacing w:val="-10"/>
        </w:rPr>
        <w:t> </w:t>
      </w:r>
      <w:r>
        <w:rPr>
          <w:color w:val="231F20"/>
          <w:spacing w:val="-2"/>
        </w:rPr>
        <w:t>временной</w:t>
      </w:r>
      <w:r>
        <w:rPr>
          <w:color w:val="231F20"/>
          <w:spacing w:val="-9"/>
        </w:rPr>
        <w:t> </w:t>
      </w:r>
      <w:r>
        <w:rPr>
          <w:color w:val="231F20"/>
          <w:spacing w:val="-2"/>
        </w:rPr>
        <w:t>код,</w:t>
      </w:r>
      <w:r>
        <w:rPr>
          <w:color w:val="231F20"/>
          <w:spacing w:val="-9"/>
        </w:rPr>
        <w:t> </w:t>
      </w:r>
      <w:r>
        <w:rPr>
          <w:color w:val="231F20"/>
          <w:spacing w:val="-2"/>
        </w:rPr>
        <w:t>он</w:t>
      </w:r>
      <w:r>
        <w:rPr>
          <w:color w:val="231F20"/>
          <w:spacing w:val="-9"/>
        </w:rPr>
        <w:t> </w:t>
      </w:r>
      <w:r>
        <w:rPr>
          <w:color w:val="231F20"/>
          <w:spacing w:val="-2"/>
        </w:rPr>
        <w:t>не</w:t>
      </w:r>
      <w:r>
        <w:rPr>
          <w:color w:val="231F20"/>
          <w:spacing w:val="-9"/>
        </w:rPr>
        <w:t> </w:t>
      </w:r>
      <w:r>
        <w:rPr>
          <w:color w:val="231F20"/>
          <w:spacing w:val="-2"/>
        </w:rPr>
        <w:t>используется</w:t>
      </w:r>
      <w:r>
        <w:rPr>
          <w:color w:val="231F20"/>
          <w:spacing w:val="-9"/>
        </w:rPr>
        <w:t> </w:t>
      </w:r>
      <w:r>
        <w:rPr>
          <w:color w:val="231F20"/>
          <w:spacing w:val="-2"/>
        </w:rPr>
        <w:t>в</w:t>
      </w:r>
      <w:r>
        <w:rPr>
          <w:color w:val="231F20"/>
          <w:spacing w:val="-9"/>
        </w:rPr>
        <w:t> </w:t>
      </w:r>
      <w:r>
        <w:rPr>
          <w:color w:val="231F20"/>
          <w:spacing w:val="-2"/>
        </w:rPr>
        <w:t>нашей</w:t>
      </w:r>
      <w:r>
        <w:rPr>
          <w:color w:val="231F20"/>
          <w:spacing w:val="-9"/>
        </w:rPr>
        <w:t> </w:t>
      </w:r>
      <w:r>
        <w:rPr>
          <w:color w:val="231F20"/>
          <w:spacing w:val="-2"/>
        </w:rPr>
        <w:t>базе</w:t>
      </w:r>
      <w:r>
        <w:rPr>
          <w:color w:val="231F20"/>
          <w:spacing w:val="-9"/>
        </w:rPr>
        <w:t> </w:t>
      </w:r>
      <w:r>
        <w:rPr>
          <w:color w:val="231F20"/>
          <w:spacing w:val="-2"/>
        </w:rPr>
        <w:t>данных</w:t>
      </w:r>
      <w:r>
        <w:rPr>
          <w:color w:val="231F20"/>
          <w:spacing w:val="-9"/>
        </w:rPr>
        <w:t> </w:t>
      </w:r>
      <w:r>
        <w:rPr>
          <w:color w:val="231F20"/>
          <w:spacing w:val="-2"/>
        </w:rPr>
        <w:t>—</w:t>
      </w:r>
      <w:r>
        <w:rPr>
          <w:color w:val="231F20"/>
          <w:spacing w:val="-9"/>
        </w:rPr>
        <w:t> </w:t>
      </w:r>
      <w:r>
        <w:rPr>
          <w:color w:val="231F20"/>
          <w:spacing w:val="-2"/>
        </w:rPr>
        <w:t>все</w:t>
      </w:r>
      <w:r>
        <w:rPr>
          <w:color w:val="231F20"/>
          <w:spacing w:val="-9"/>
        </w:rPr>
        <w:t> </w:t>
      </w:r>
      <w:r>
        <w:rPr>
          <w:color w:val="231F20"/>
          <w:spacing w:val="-2"/>
        </w:rPr>
        <w:t>времен- ные</w:t>
      </w:r>
      <w:r>
        <w:rPr>
          <w:color w:val="231F20"/>
          <w:spacing w:val="-6"/>
        </w:rPr>
        <w:t> </w:t>
      </w:r>
      <w:r>
        <w:rPr>
          <w:color w:val="231F20"/>
          <w:spacing w:val="-2"/>
        </w:rPr>
        <w:t>коды</w:t>
      </w:r>
      <w:r>
        <w:rPr>
          <w:color w:val="231F20"/>
          <w:spacing w:val="-6"/>
        </w:rPr>
        <w:t> </w:t>
      </w:r>
      <w:r>
        <w:rPr>
          <w:color w:val="231F20"/>
          <w:spacing w:val="-2"/>
        </w:rPr>
        <w:t>пусты</w:t>
      </w:r>
      <w:r>
        <w:rPr>
          <w:color w:val="231F20"/>
          <w:spacing w:val="-6"/>
        </w:rPr>
        <w:t> </w:t>
      </w:r>
      <w:r>
        <w:rPr>
          <w:color w:val="231F20"/>
          <w:spacing w:val="-2"/>
        </w:rPr>
        <w:t>и</w:t>
      </w:r>
      <w:r>
        <w:rPr>
          <w:color w:val="231F20"/>
          <w:spacing w:val="-6"/>
        </w:rPr>
        <w:t> </w:t>
      </w:r>
      <w:r>
        <w:rPr>
          <w:color w:val="231F20"/>
          <w:spacing w:val="-2"/>
        </w:rPr>
        <w:t>отображают</w:t>
      </w:r>
      <w:r>
        <w:rPr>
          <w:color w:val="231F20"/>
          <w:spacing w:val="-6"/>
        </w:rPr>
        <w:t> </w:t>
      </w:r>
      <w:r>
        <w:rPr>
          <w:color w:val="231F20"/>
          <w:spacing w:val="-2"/>
        </w:rPr>
        <w:t>00:00:00.</w:t>
      </w:r>
      <w:r>
        <w:rPr>
          <w:color w:val="231F20"/>
          <w:spacing w:val="-6"/>
        </w:rPr>
        <w:t> </w:t>
      </w:r>
      <w:r>
        <w:rPr>
          <w:color w:val="231F20"/>
          <w:spacing w:val="-2"/>
        </w:rPr>
        <w:t>Поэтому,</w:t>
      </w:r>
      <w:r>
        <w:rPr>
          <w:color w:val="231F20"/>
          <w:spacing w:val="-6"/>
        </w:rPr>
        <w:t> </w:t>
      </w:r>
      <w:r>
        <w:rPr>
          <w:color w:val="231F20"/>
          <w:spacing w:val="-2"/>
        </w:rPr>
        <w:t>чтобы</w:t>
      </w:r>
      <w:r>
        <w:rPr>
          <w:color w:val="231F20"/>
          <w:spacing w:val="-6"/>
        </w:rPr>
        <w:t> </w:t>
      </w:r>
      <w:r>
        <w:rPr>
          <w:color w:val="231F20"/>
          <w:spacing w:val="-2"/>
        </w:rPr>
        <w:t>убрать</w:t>
      </w:r>
      <w:r>
        <w:rPr>
          <w:color w:val="231F20"/>
          <w:spacing w:val="-6"/>
        </w:rPr>
        <w:t> </w:t>
      </w:r>
      <w:r>
        <w:rPr>
          <w:color w:val="231F20"/>
          <w:spacing w:val="-2"/>
        </w:rPr>
        <w:t>временной</w:t>
      </w:r>
      <w:r>
        <w:rPr>
          <w:color w:val="231F20"/>
          <w:spacing w:val="-6"/>
        </w:rPr>
        <w:t> </w:t>
      </w:r>
      <w:r>
        <w:rPr>
          <w:color w:val="231F20"/>
          <w:spacing w:val="-2"/>
        </w:rPr>
        <w:t>код </w:t>
      </w:r>
      <w:r>
        <w:rPr>
          <w:color w:val="231F20"/>
        </w:rPr>
        <w:t>и</w:t>
      </w:r>
      <w:r>
        <w:rPr>
          <w:color w:val="231F20"/>
          <w:spacing w:val="-12"/>
        </w:rPr>
        <w:t> </w:t>
      </w:r>
      <w:r>
        <w:rPr>
          <w:color w:val="231F20"/>
        </w:rPr>
        <w:t>оставить</w:t>
      </w:r>
      <w:r>
        <w:rPr>
          <w:color w:val="231F20"/>
          <w:spacing w:val="-11"/>
        </w:rPr>
        <w:t> </w:t>
      </w:r>
      <w:r>
        <w:rPr>
          <w:color w:val="231F20"/>
        </w:rPr>
        <w:t>только</w:t>
      </w:r>
      <w:r>
        <w:rPr>
          <w:color w:val="231F20"/>
          <w:spacing w:val="-11"/>
        </w:rPr>
        <w:t> </w:t>
      </w:r>
      <w:r>
        <w:rPr>
          <w:color w:val="231F20"/>
        </w:rPr>
        <w:t>информацию</w:t>
      </w:r>
      <w:r>
        <w:rPr>
          <w:color w:val="231F20"/>
          <w:spacing w:val="-11"/>
        </w:rPr>
        <w:t> </w:t>
      </w:r>
      <w:r>
        <w:rPr>
          <w:color w:val="231F20"/>
        </w:rPr>
        <w:t>о</w:t>
      </w:r>
      <w:r>
        <w:rPr>
          <w:color w:val="231F20"/>
          <w:spacing w:val="-11"/>
        </w:rPr>
        <w:t> </w:t>
      </w:r>
      <w:r>
        <w:rPr>
          <w:color w:val="231F20"/>
        </w:rPr>
        <w:t>дате,</w:t>
      </w:r>
      <w:r>
        <w:rPr>
          <w:color w:val="231F20"/>
          <w:spacing w:val="-11"/>
        </w:rPr>
        <w:t> </w:t>
      </w:r>
      <w:r>
        <w:rPr>
          <w:color w:val="231F20"/>
        </w:rPr>
        <w:t>мы</w:t>
      </w:r>
      <w:r>
        <w:rPr>
          <w:color w:val="231F20"/>
          <w:spacing w:val="-11"/>
        </w:rPr>
        <w:t> </w:t>
      </w:r>
      <w:r>
        <w:rPr>
          <w:color w:val="231F20"/>
        </w:rPr>
        <w:t>использовали</w:t>
      </w:r>
      <w:r>
        <w:rPr>
          <w:color w:val="231F20"/>
          <w:spacing w:val="-8"/>
        </w:rPr>
        <w:t> </w:t>
      </w:r>
      <w:r>
        <w:rPr>
          <w:color w:val="231F20"/>
        </w:rPr>
        <w:t>функцию</w:t>
      </w:r>
      <w:r>
        <w:rPr>
          <w:color w:val="231F20"/>
          <w:spacing w:val="-6"/>
        </w:rPr>
        <w:t> </w:t>
      </w:r>
      <w:r>
        <w:rPr>
          <w:rFonts w:ascii="Consolas" w:hAnsi="Consolas"/>
          <w:color w:val="231F20"/>
          <w:sz w:val="18"/>
        </w:rPr>
        <w:t>DATE()</w:t>
      </w:r>
      <w:r>
        <w:rPr>
          <w:rFonts w:ascii="Consolas" w:hAnsi="Consolas"/>
          <w:color w:val="231F20"/>
          <w:spacing w:val="-25"/>
          <w:sz w:val="18"/>
        </w:rPr>
        <w:t> </w:t>
      </w:r>
      <w:r>
        <w:rPr>
          <w:color w:val="231F20"/>
        </w:rPr>
        <w:t>(см. </w:t>
      </w:r>
      <w:r>
        <w:rPr>
          <w:color w:val="231F20"/>
          <w:spacing w:val="-4"/>
        </w:rPr>
        <w:t>главу 5). Поскольку в разных базах данных информация о дате может храниться</w:t>
      </w:r>
      <w:r>
        <w:rPr>
          <w:color w:val="231F20"/>
        </w:rPr>
        <w:t> по-разному, важно знать, как преобразовать один формат в другой. </w:t>
      </w:r>
      <w:r>
        <w:rPr>
          <w:color w:val="231F20"/>
          <w:w w:val="105"/>
        </w:rPr>
        <w:t>С </w:t>
      </w:r>
      <w:r>
        <w:rPr>
          <w:color w:val="231F20"/>
        </w:rPr>
        <w:t>датами </w:t>
      </w:r>
      <w:r>
        <w:rPr>
          <w:color w:val="231F20"/>
          <w:spacing w:val="-2"/>
        </w:rPr>
        <w:t>мы</w:t>
      </w:r>
      <w:r>
        <w:rPr>
          <w:color w:val="231F20"/>
          <w:spacing w:val="-7"/>
        </w:rPr>
        <w:t> </w:t>
      </w:r>
      <w:r>
        <w:rPr>
          <w:color w:val="231F20"/>
          <w:spacing w:val="-2"/>
        </w:rPr>
        <w:t>можем</w:t>
      </w:r>
      <w:r>
        <w:rPr>
          <w:color w:val="231F20"/>
          <w:spacing w:val="-7"/>
        </w:rPr>
        <w:t> </w:t>
      </w:r>
      <w:r>
        <w:rPr>
          <w:color w:val="231F20"/>
          <w:spacing w:val="-2"/>
        </w:rPr>
        <w:t>сделать</w:t>
      </w:r>
      <w:r>
        <w:rPr>
          <w:color w:val="231F20"/>
          <w:spacing w:val="-7"/>
        </w:rPr>
        <w:t> </w:t>
      </w:r>
      <w:r>
        <w:rPr>
          <w:color w:val="231F20"/>
          <w:spacing w:val="-2"/>
        </w:rPr>
        <w:t>гораздо</w:t>
      </w:r>
      <w:r>
        <w:rPr>
          <w:color w:val="231F20"/>
          <w:spacing w:val="-7"/>
        </w:rPr>
        <w:t> </w:t>
      </w:r>
      <w:r>
        <w:rPr>
          <w:color w:val="231F20"/>
          <w:spacing w:val="-2"/>
        </w:rPr>
        <w:t>больше,</w:t>
      </w:r>
      <w:r>
        <w:rPr>
          <w:color w:val="231F20"/>
          <w:spacing w:val="-7"/>
        </w:rPr>
        <w:t> </w:t>
      </w:r>
      <w:r>
        <w:rPr>
          <w:color w:val="231F20"/>
          <w:spacing w:val="-2"/>
        </w:rPr>
        <w:t>чем</w:t>
      </w:r>
      <w:r>
        <w:rPr>
          <w:color w:val="231F20"/>
          <w:spacing w:val="-7"/>
        </w:rPr>
        <w:t> </w:t>
      </w:r>
      <w:r>
        <w:rPr>
          <w:color w:val="231F20"/>
          <w:spacing w:val="-2"/>
        </w:rPr>
        <w:t>просто</w:t>
      </w:r>
      <w:r>
        <w:rPr>
          <w:color w:val="231F20"/>
          <w:spacing w:val="-7"/>
        </w:rPr>
        <w:t> </w:t>
      </w:r>
      <w:r>
        <w:rPr>
          <w:color w:val="231F20"/>
          <w:spacing w:val="-2"/>
        </w:rPr>
        <w:t>изменить</w:t>
      </w:r>
      <w:r>
        <w:rPr>
          <w:color w:val="231F20"/>
          <w:spacing w:val="-7"/>
        </w:rPr>
        <w:t> </w:t>
      </w:r>
      <w:r>
        <w:rPr>
          <w:color w:val="231F20"/>
          <w:spacing w:val="-2"/>
        </w:rPr>
        <w:t>их</w:t>
      </w:r>
      <w:r>
        <w:rPr>
          <w:color w:val="231F20"/>
          <w:spacing w:val="-7"/>
        </w:rPr>
        <w:t> </w:t>
      </w:r>
      <w:r>
        <w:rPr>
          <w:color w:val="231F20"/>
          <w:spacing w:val="-2"/>
        </w:rPr>
        <w:t>формат.</w:t>
      </w:r>
      <w:r>
        <w:rPr>
          <w:color w:val="231F20"/>
          <w:spacing w:val="-7"/>
        </w:rPr>
        <w:t> </w:t>
      </w:r>
      <w:r>
        <w:rPr>
          <w:color w:val="231F20"/>
          <w:spacing w:val="-2"/>
        </w:rPr>
        <w:t>Например, </w:t>
      </w:r>
      <w:r>
        <w:rPr>
          <w:color w:val="231F20"/>
        </w:rPr>
        <w:t>чтобы вычислить возраст сотрудников, мы можем посчитать разницу между </w:t>
      </w:r>
      <w:r>
        <w:rPr>
          <w:color w:val="231F20"/>
          <w:spacing w:val="-2"/>
        </w:rPr>
        <w:t>любой</w:t>
      </w:r>
      <w:r>
        <w:rPr>
          <w:color w:val="231F20"/>
          <w:spacing w:val="-10"/>
        </w:rPr>
        <w:t> </w:t>
      </w:r>
      <w:r>
        <w:rPr>
          <w:color w:val="231F20"/>
          <w:spacing w:val="-2"/>
        </w:rPr>
        <w:t>заданной</w:t>
      </w:r>
      <w:r>
        <w:rPr>
          <w:color w:val="231F20"/>
          <w:spacing w:val="-9"/>
        </w:rPr>
        <w:t> </w:t>
      </w:r>
      <w:r>
        <w:rPr>
          <w:color w:val="231F20"/>
          <w:spacing w:val="-2"/>
        </w:rPr>
        <w:t>и</w:t>
      </w:r>
      <w:r>
        <w:rPr>
          <w:color w:val="231F20"/>
          <w:spacing w:val="-9"/>
        </w:rPr>
        <w:t> </w:t>
      </w:r>
      <w:r>
        <w:rPr>
          <w:color w:val="231F20"/>
          <w:spacing w:val="-2"/>
        </w:rPr>
        <w:t>текущей</w:t>
      </w:r>
      <w:r>
        <w:rPr>
          <w:color w:val="231F20"/>
          <w:spacing w:val="-9"/>
        </w:rPr>
        <w:t> </w:t>
      </w:r>
      <w:r>
        <w:rPr>
          <w:color w:val="231F20"/>
          <w:spacing w:val="-2"/>
        </w:rPr>
        <w:t>датой,</w:t>
      </w:r>
      <w:r>
        <w:rPr>
          <w:color w:val="231F20"/>
          <w:spacing w:val="-9"/>
        </w:rPr>
        <w:t> </w:t>
      </w:r>
      <w:r>
        <w:rPr>
          <w:color w:val="231F20"/>
          <w:spacing w:val="-2"/>
        </w:rPr>
        <w:t>поскольку</w:t>
      </w:r>
      <w:r>
        <w:rPr>
          <w:color w:val="231F20"/>
          <w:spacing w:val="-9"/>
        </w:rPr>
        <w:t> </w:t>
      </w:r>
      <w:r>
        <w:rPr>
          <w:color w:val="231F20"/>
          <w:spacing w:val="-2"/>
        </w:rPr>
        <w:t>в</w:t>
      </w:r>
      <w:r>
        <w:rPr>
          <w:color w:val="231F20"/>
          <w:spacing w:val="-9"/>
        </w:rPr>
        <w:t> </w:t>
      </w:r>
      <w:r>
        <w:rPr>
          <w:color w:val="231F20"/>
          <w:spacing w:val="-2"/>
        </w:rPr>
        <w:t>таблице</w:t>
      </w:r>
      <w:r>
        <w:rPr>
          <w:color w:val="231F20"/>
          <w:spacing w:val="-9"/>
        </w:rPr>
        <w:t> </w:t>
      </w:r>
      <w:r>
        <w:rPr>
          <w:rFonts w:ascii="Consolas" w:hAnsi="Consolas"/>
          <w:color w:val="231F20"/>
          <w:spacing w:val="-2"/>
          <w:sz w:val="18"/>
        </w:rPr>
        <w:t>employees</w:t>
      </w:r>
      <w:r>
        <w:rPr>
          <w:rFonts w:ascii="Consolas" w:hAnsi="Consolas"/>
          <w:color w:val="231F20"/>
          <w:spacing w:val="-22"/>
          <w:sz w:val="18"/>
        </w:rPr>
        <w:t> </w:t>
      </w:r>
      <w:r>
        <w:rPr>
          <w:color w:val="231F20"/>
          <w:spacing w:val="-2"/>
        </w:rPr>
        <w:t>имеется</w:t>
      </w:r>
      <w:r>
        <w:rPr>
          <w:color w:val="231F20"/>
          <w:spacing w:val="-9"/>
        </w:rPr>
        <w:t> </w:t>
      </w:r>
      <w:r>
        <w:rPr>
          <w:color w:val="231F20"/>
          <w:spacing w:val="-2"/>
        </w:rPr>
        <w:t>поле </w:t>
      </w:r>
      <w:r>
        <w:rPr>
          <w:rFonts w:ascii="Consolas" w:hAnsi="Consolas"/>
          <w:color w:val="231F20"/>
          <w:sz w:val="18"/>
        </w:rPr>
        <w:t>BirthDate </w:t>
      </w:r>
      <w:r>
        <w:rPr>
          <w:color w:val="231F20"/>
        </w:rPr>
        <w:t>(Дата рождения).</w:t>
      </w:r>
    </w:p>
    <w:p>
      <w:pPr>
        <w:pStyle w:val="BodyText"/>
        <w:spacing w:line="254" w:lineRule="auto" w:before="157"/>
        <w:ind w:left="141" w:right="139"/>
        <w:jc w:val="both"/>
      </w:pPr>
      <w:r>
        <w:rPr>
          <w:color w:val="231F20"/>
        </w:rPr>
        <w:t>Чтобы рассчитать возраст сотрудников, рассмотрим функцию </w:t>
      </w:r>
      <w:r>
        <w:rPr>
          <w:rFonts w:ascii="Consolas" w:hAnsi="Consolas"/>
          <w:color w:val="231F20"/>
          <w:sz w:val="18"/>
        </w:rPr>
        <w:t>STRFTIME()</w:t>
      </w:r>
      <w:r>
        <w:rPr>
          <w:color w:val="231F20"/>
        </w:rPr>
        <w:t>, также</w:t>
      </w:r>
      <w:r>
        <w:rPr>
          <w:color w:val="231F20"/>
          <w:spacing w:val="6"/>
        </w:rPr>
        <w:t> </w:t>
      </w:r>
      <w:r>
        <w:rPr>
          <w:color w:val="231F20"/>
        </w:rPr>
        <w:t>известную</w:t>
      </w:r>
      <w:r>
        <w:rPr>
          <w:color w:val="231F20"/>
          <w:spacing w:val="7"/>
        </w:rPr>
        <w:t> </w:t>
      </w:r>
      <w:r>
        <w:rPr>
          <w:color w:val="231F20"/>
        </w:rPr>
        <w:t>как</w:t>
      </w:r>
      <w:r>
        <w:rPr>
          <w:color w:val="231F20"/>
          <w:spacing w:val="6"/>
        </w:rPr>
        <w:t> </w:t>
      </w:r>
      <w:r>
        <w:rPr>
          <w:color w:val="231F20"/>
        </w:rPr>
        <w:t>функция</w:t>
      </w:r>
      <w:r>
        <w:rPr>
          <w:color w:val="231F20"/>
          <w:spacing w:val="7"/>
        </w:rPr>
        <w:t> </w:t>
      </w:r>
      <w:r>
        <w:rPr>
          <w:color w:val="231F20"/>
        </w:rPr>
        <w:t>времени</w:t>
      </w:r>
      <w:r>
        <w:rPr>
          <w:color w:val="231F20"/>
          <w:spacing w:val="7"/>
        </w:rPr>
        <w:t> </w:t>
      </w:r>
      <w:r>
        <w:rPr>
          <w:color w:val="231F20"/>
        </w:rPr>
        <w:t>в</w:t>
      </w:r>
      <w:r>
        <w:rPr>
          <w:color w:val="231F20"/>
          <w:spacing w:val="7"/>
        </w:rPr>
        <w:t> </w:t>
      </w:r>
      <w:r>
        <w:rPr>
          <w:color w:val="231F20"/>
        </w:rPr>
        <w:t>строковом</w:t>
      </w:r>
      <w:r>
        <w:rPr>
          <w:color w:val="231F20"/>
          <w:spacing w:val="7"/>
        </w:rPr>
        <w:t> </w:t>
      </w:r>
      <w:r>
        <w:rPr>
          <w:color w:val="231F20"/>
        </w:rPr>
        <w:t>формате.</w:t>
      </w:r>
      <w:r>
        <w:rPr>
          <w:color w:val="231F20"/>
          <w:spacing w:val="6"/>
        </w:rPr>
        <w:t> </w:t>
      </w:r>
      <w:r>
        <w:rPr>
          <w:color w:val="231F20"/>
        </w:rPr>
        <w:t>Она</w:t>
      </w:r>
      <w:r>
        <w:rPr>
          <w:color w:val="231F20"/>
          <w:spacing w:val="7"/>
        </w:rPr>
        <w:t> </w:t>
      </w:r>
      <w:r>
        <w:rPr>
          <w:color w:val="231F20"/>
          <w:spacing w:val="-2"/>
        </w:rPr>
        <w:t>позволяет</w:t>
      </w:r>
    </w:p>
    <w:p>
      <w:pPr>
        <w:pStyle w:val="BodyText"/>
        <w:spacing w:after="0" w:line="254" w:lineRule="auto"/>
        <w:jc w:val="both"/>
        <w:sectPr>
          <w:headerReference w:type="default" r:id="rId343"/>
          <w:headerReference w:type="even" r:id="rId344"/>
          <w:pgSz w:w="9360" w:h="13210"/>
          <w:pgMar w:header="807" w:footer="0" w:top="1160" w:bottom="280" w:left="992" w:right="992"/>
          <w:pgNumType w:start="135"/>
        </w:sectPr>
      </w:pPr>
    </w:p>
    <w:p>
      <w:pPr>
        <w:pStyle w:val="BodyText"/>
        <w:spacing w:before="206"/>
      </w:pPr>
    </w:p>
    <w:p>
      <w:pPr>
        <w:pStyle w:val="BodyText"/>
        <w:spacing w:line="254" w:lineRule="auto" w:before="1"/>
        <w:ind w:left="141" w:right="139"/>
        <w:jc w:val="both"/>
      </w:pPr>
      <w:r>
        <w:rPr>
          <w:color w:val="231F20"/>
        </w:rPr>
        <w:t>отформатировать</w:t>
      </w:r>
      <w:r>
        <w:rPr>
          <w:color w:val="231F20"/>
          <w:spacing w:val="-12"/>
        </w:rPr>
        <w:t> </w:t>
      </w:r>
      <w:r>
        <w:rPr>
          <w:color w:val="231F20"/>
        </w:rPr>
        <w:t>информацию</w:t>
      </w:r>
      <w:r>
        <w:rPr>
          <w:color w:val="231F20"/>
          <w:spacing w:val="-11"/>
        </w:rPr>
        <w:t> </w:t>
      </w:r>
      <w:r>
        <w:rPr>
          <w:color w:val="231F20"/>
        </w:rPr>
        <w:t>о</w:t>
      </w:r>
      <w:r>
        <w:rPr>
          <w:color w:val="231F20"/>
          <w:spacing w:val="-11"/>
        </w:rPr>
        <w:t> </w:t>
      </w:r>
      <w:r>
        <w:rPr>
          <w:color w:val="231F20"/>
        </w:rPr>
        <w:t>времени</w:t>
      </w:r>
      <w:r>
        <w:rPr>
          <w:color w:val="231F20"/>
          <w:spacing w:val="-11"/>
        </w:rPr>
        <w:t> </w:t>
      </w:r>
      <w:r>
        <w:rPr>
          <w:color w:val="231F20"/>
        </w:rPr>
        <w:t>и</w:t>
      </w:r>
      <w:r>
        <w:rPr>
          <w:color w:val="231F20"/>
          <w:spacing w:val="-11"/>
        </w:rPr>
        <w:t> </w:t>
      </w:r>
      <w:r>
        <w:rPr>
          <w:color w:val="231F20"/>
        </w:rPr>
        <w:t>дате</w:t>
      </w:r>
      <w:r>
        <w:rPr>
          <w:color w:val="231F20"/>
          <w:spacing w:val="-11"/>
        </w:rPr>
        <w:t> </w:t>
      </w:r>
      <w:r>
        <w:rPr>
          <w:color w:val="231F20"/>
        </w:rPr>
        <w:t>в</w:t>
      </w:r>
      <w:r>
        <w:rPr>
          <w:color w:val="231F20"/>
          <w:spacing w:val="-11"/>
        </w:rPr>
        <w:t> </w:t>
      </w:r>
      <w:r>
        <w:rPr>
          <w:color w:val="231F20"/>
        </w:rPr>
        <w:t>виде</w:t>
      </w:r>
      <w:r>
        <w:rPr>
          <w:color w:val="231F20"/>
          <w:spacing w:val="-11"/>
        </w:rPr>
        <w:t> </w:t>
      </w:r>
      <w:r>
        <w:rPr>
          <w:color w:val="231F20"/>
        </w:rPr>
        <w:t>текстовой</w:t>
      </w:r>
      <w:r>
        <w:rPr>
          <w:color w:val="231F20"/>
          <w:spacing w:val="-11"/>
        </w:rPr>
        <w:t> </w:t>
      </w:r>
      <w:r>
        <w:rPr>
          <w:color w:val="231F20"/>
        </w:rPr>
        <w:t>строки.</w:t>
      </w:r>
      <w:r>
        <w:rPr>
          <w:color w:val="231F20"/>
          <w:spacing w:val="-11"/>
        </w:rPr>
        <w:t> </w:t>
      </w:r>
      <w:r>
        <w:rPr>
          <w:color w:val="231F20"/>
        </w:rPr>
        <w:t>Для корректной</w:t>
      </w:r>
      <w:r>
        <w:rPr>
          <w:color w:val="231F20"/>
          <w:spacing w:val="-12"/>
        </w:rPr>
        <w:t> </w:t>
      </w:r>
      <w:r>
        <w:rPr>
          <w:color w:val="231F20"/>
        </w:rPr>
        <w:t>работы</w:t>
      </w:r>
      <w:r>
        <w:rPr>
          <w:color w:val="231F20"/>
          <w:spacing w:val="-11"/>
        </w:rPr>
        <w:t> </w:t>
      </w:r>
      <w:r>
        <w:rPr>
          <w:color w:val="231F20"/>
        </w:rPr>
        <w:t>функции</w:t>
      </w:r>
      <w:r>
        <w:rPr>
          <w:color w:val="231F20"/>
          <w:spacing w:val="-11"/>
        </w:rPr>
        <w:t> </w:t>
      </w:r>
      <w:r>
        <w:rPr>
          <w:rFonts w:ascii="Consolas" w:hAnsi="Consolas"/>
          <w:color w:val="231F20"/>
          <w:sz w:val="18"/>
        </w:rPr>
        <w:t>STRFTIME()</w:t>
      </w:r>
      <w:r>
        <w:rPr>
          <w:rFonts w:ascii="Consolas" w:hAnsi="Consolas"/>
          <w:color w:val="231F20"/>
          <w:spacing w:val="-24"/>
          <w:sz w:val="18"/>
        </w:rPr>
        <w:t> </w:t>
      </w:r>
      <w:r>
        <w:rPr>
          <w:color w:val="231F20"/>
        </w:rPr>
        <w:t>требуется</w:t>
      </w:r>
      <w:r>
        <w:rPr>
          <w:color w:val="231F20"/>
          <w:spacing w:val="-11"/>
        </w:rPr>
        <w:t> </w:t>
      </w:r>
      <w:r>
        <w:rPr>
          <w:color w:val="231F20"/>
        </w:rPr>
        <w:t>как</w:t>
      </w:r>
      <w:r>
        <w:rPr>
          <w:color w:val="231F20"/>
          <w:spacing w:val="-11"/>
        </w:rPr>
        <w:t> </w:t>
      </w:r>
      <w:r>
        <w:rPr>
          <w:color w:val="231F20"/>
        </w:rPr>
        <w:t>минимум</w:t>
      </w:r>
      <w:r>
        <w:rPr>
          <w:color w:val="231F20"/>
          <w:spacing w:val="-11"/>
        </w:rPr>
        <w:t> </w:t>
      </w:r>
      <w:r>
        <w:rPr>
          <w:color w:val="231F20"/>
        </w:rPr>
        <w:t>информация двух</w:t>
      </w:r>
      <w:r>
        <w:rPr>
          <w:color w:val="231F20"/>
          <w:spacing w:val="-12"/>
        </w:rPr>
        <w:t> </w:t>
      </w:r>
      <w:r>
        <w:rPr>
          <w:color w:val="231F20"/>
        </w:rPr>
        <w:t>видов.</w:t>
      </w:r>
      <w:r>
        <w:rPr>
          <w:color w:val="231F20"/>
          <w:spacing w:val="-11"/>
        </w:rPr>
        <w:t> </w:t>
      </w:r>
      <w:r>
        <w:rPr>
          <w:color w:val="231F20"/>
        </w:rPr>
        <w:t>Необходимо</w:t>
      </w:r>
      <w:r>
        <w:rPr>
          <w:color w:val="231F20"/>
          <w:spacing w:val="-11"/>
        </w:rPr>
        <w:t> </w:t>
      </w:r>
      <w:r>
        <w:rPr>
          <w:color w:val="231F20"/>
        </w:rPr>
        <w:t>указать</w:t>
      </w:r>
      <w:r>
        <w:rPr>
          <w:color w:val="231F20"/>
          <w:spacing w:val="-11"/>
        </w:rPr>
        <w:t> </w:t>
      </w:r>
      <w:r>
        <w:rPr>
          <w:color w:val="231F20"/>
        </w:rPr>
        <w:t>желаемый</w:t>
      </w:r>
      <w:r>
        <w:rPr>
          <w:color w:val="231F20"/>
          <w:spacing w:val="-11"/>
        </w:rPr>
        <w:t> </w:t>
      </w:r>
      <w:r>
        <w:rPr>
          <w:color w:val="231F20"/>
        </w:rPr>
        <w:t>формат</w:t>
      </w:r>
      <w:r>
        <w:rPr>
          <w:color w:val="231F20"/>
          <w:spacing w:val="-11"/>
        </w:rPr>
        <w:t> </w:t>
      </w:r>
      <w:r>
        <w:rPr>
          <w:color w:val="231F20"/>
        </w:rPr>
        <w:t>(его</w:t>
      </w:r>
      <w:r>
        <w:rPr>
          <w:color w:val="231F20"/>
          <w:spacing w:val="-11"/>
        </w:rPr>
        <w:t> </w:t>
      </w:r>
      <w:r>
        <w:rPr>
          <w:color w:val="231F20"/>
        </w:rPr>
        <w:t>называют</w:t>
      </w:r>
      <w:r>
        <w:rPr>
          <w:color w:val="231F20"/>
          <w:spacing w:val="-11"/>
        </w:rPr>
        <w:t> </w:t>
      </w:r>
      <w:r>
        <w:rPr>
          <w:color w:val="231F20"/>
        </w:rPr>
        <w:t>специфика- </w:t>
      </w:r>
      <w:r>
        <w:rPr>
          <w:color w:val="231F20"/>
          <w:spacing w:val="-2"/>
        </w:rPr>
        <w:t>цией</w:t>
      </w:r>
      <w:r>
        <w:rPr>
          <w:color w:val="231F20"/>
          <w:spacing w:val="-8"/>
        </w:rPr>
        <w:t> </w:t>
      </w:r>
      <w:r>
        <w:rPr>
          <w:color w:val="231F20"/>
          <w:spacing w:val="-2"/>
        </w:rPr>
        <w:t>преобразования)</w:t>
      </w:r>
      <w:r>
        <w:rPr>
          <w:color w:val="231F20"/>
          <w:spacing w:val="-8"/>
        </w:rPr>
        <w:t> </w:t>
      </w:r>
      <w:r>
        <w:rPr>
          <w:color w:val="231F20"/>
          <w:spacing w:val="-2"/>
        </w:rPr>
        <w:t>и</w:t>
      </w:r>
      <w:r>
        <w:rPr>
          <w:color w:val="231F20"/>
          <w:spacing w:val="-8"/>
        </w:rPr>
        <w:t> </w:t>
      </w:r>
      <w:r>
        <w:rPr>
          <w:color w:val="231F20"/>
          <w:spacing w:val="-2"/>
        </w:rPr>
        <w:t>строку</w:t>
      </w:r>
      <w:r>
        <w:rPr>
          <w:color w:val="231F20"/>
          <w:spacing w:val="-8"/>
        </w:rPr>
        <w:t> </w:t>
      </w:r>
      <w:r>
        <w:rPr>
          <w:color w:val="231F20"/>
          <w:spacing w:val="-2"/>
        </w:rPr>
        <w:t>времени</w:t>
      </w:r>
      <w:r>
        <w:rPr>
          <w:color w:val="231F20"/>
          <w:spacing w:val="-8"/>
        </w:rPr>
        <w:t> </w:t>
      </w:r>
      <w:r>
        <w:rPr>
          <w:color w:val="231F20"/>
          <w:spacing w:val="-2"/>
        </w:rPr>
        <w:t>для</w:t>
      </w:r>
      <w:r>
        <w:rPr>
          <w:color w:val="231F20"/>
          <w:spacing w:val="-8"/>
        </w:rPr>
        <w:t> </w:t>
      </w:r>
      <w:r>
        <w:rPr>
          <w:color w:val="231F20"/>
          <w:spacing w:val="-2"/>
        </w:rPr>
        <w:t>форматирования.</w:t>
      </w:r>
      <w:r>
        <w:rPr>
          <w:color w:val="231F20"/>
          <w:spacing w:val="-8"/>
        </w:rPr>
        <w:t> </w:t>
      </w:r>
      <w:r>
        <w:rPr>
          <w:color w:val="231F20"/>
          <w:spacing w:val="-2"/>
        </w:rPr>
        <w:t>Строку</w:t>
      </w:r>
      <w:r>
        <w:rPr>
          <w:color w:val="231F20"/>
          <w:spacing w:val="-8"/>
        </w:rPr>
        <w:t> </w:t>
      </w:r>
      <w:r>
        <w:rPr>
          <w:color w:val="231F20"/>
          <w:spacing w:val="-2"/>
        </w:rPr>
        <w:t>времени </w:t>
      </w:r>
      <w:r>
        <w:rPr>
          <w:color w:val="231F20"/>
        </w:rPr>
        <w:t>можно</w:t>
      </w:r>
      <w:r>
        <w:rPr>
          <w:color w:val="231F20"/>
          <w:spacing w:val="-10"/>
        </w:rPr>
        <w:t> </w:t>
      </w:r>
      <w:r>
        <w:rPr>
          <w:color w:val="231F20"/>
        </w:rPr>
        <w:t>ввести</w:t>
      </w:r>
      <w:r>
        <w:rPr>
          <w:color w:val="231F20"/>
          <w:spacing w:val="-10"/>
        </w:rPr>
        <w:t> </w:t>
      </w:r>
      <w:r>
        <w:rPr>
          <w:color w:val="231F20"/>
        </w:rPr>
        <w:t>вручную</w:t>
      </w:r>
      <w:r>
        <w:rPr>
          <w:color w:val="231F20"/>
          <w:spacing w:val="-10"/>
        </w:rPr>
        <w:t> </w:t>
      </w:r>
      <w:r>
        <w:rPr>
          <w:color w:val="231F20"/>
        </w:rPr>
        <w:t>или</w:t>
      </w:r>
      <w:r>
        <w:rPr>
          <w:color w:val="231F20"/>
          <w:spacing w:val="-10"/>
        </w:rPr>
        <w:t> </w:t>
      </w:r>
      <w:r>
        <w:rPr>
          <w:color w:val="231F20"/>
        </w:rPr>
        <w:t>использовать</w:t>
      </w:r>
      <w:r>
        <w:rPr>
          <w:color w:val="231F20"/>
          <w:spacing w:val="-10"/>
        </w:rPr>
        <w:t> </w:t>
      </w:r>
      <w:r>
        <w:rPr>
          <w:color w:val="231F20"/>
        </w:rPr>
        <w:t>поле</w:t>
      </w:r>
      <w:r>
        <w:rPr>
          <w:color w:val="231F20"/>
          <w:spacing w:val="-10"/>
        </w:rPr>
        <w:t> </w:t>
      </w:r>
      <w:r>
        <w:rPr>
          <w:rFonts w:ascii="Consolas" w:hAnsi="Consolas"/>
          <w:color w:val="231F20"/>
          <w:sz w:val="18"/>
        </w:rPr>
        <w:t>DATETIME</w:t>
      </w:r>
      <w:r>
        <w:rPr>
          <w:color w:val="231F20"/>
        </w:rPr>
        <w:t>.</w:t>
      </w:r>
      <w:r>
        <w:rPr>
          <w:color w:val="231F20"/>
          <w:spacing w:val="-10"/>
        </w:rPr>
        <w:t> </w:t>
      </w:r>
      <w:r>
        <w:rPr>
          <w:color w:val="231F20"/>
        </w:rPr>
        <w:t>В</w:t>
      </w:r>
      <w:r>
        <w:rPr>
          <w:color w:val="231F20"/>
          <w:spacing w:val="-10"/>
        </w:rPr>
        <w:t> </w:t>
      </w:r>
      <w:r>
        <w:rPr>
          <w:color w:val="231F20"/>
        </w:rPr>
        <w:t>качестве</w:t>
      </w:r>
      <w:r>
        <w:rPr>
          <w:color w:val="231F20"/>
          <w:spacing w:val="-10"/>
        </w:rPr>
        <w:t> </w:t>
      </w:r>
      <w:r>
        <w:rPr>
          <w:color w:val="231F20"/>
        </w:rPr>
        <w:t>аргумента </w:t>
      </w:r>
      <w:r>
        <w:rPr>
          <w:color w:val="231F20"/>
          <w:spacing w:val="-2"/>
        </w:rPr>
        <w:t>строка</w:t>
      </w:r>
      <w:r>
        <w:rPr>
          <w:color w:val="231F20"/>
          <w:spacing w:val="-4"/>
        </w:rPr>
        <w:t> </w:t>
      </w:r>
      <w:r>
        <w:rPr>
          <w:color w:val="231F20"/>
          <w:spacing w:val="-2"/>
        </w:rPr>
        <w:t>времени</w:t>
      </w:r>
      <w:r>
        <w:rPr>
          <w:color w:val="231F20"/>
          <w:spacing w:val="-4"/>
        </w:rPr>
        <w:t> </w:t>
      </w:r>
      <w:r>
        <w:rPr>
          <w:color w:val="231F20"/>
          <w:spacing w:val="-2"/>
        </w:rPr>
        <w:t>также</w:t>
      </w:r>
      <w:r>
        <w:rPr>
          <w:color w:val="231F20"/>
          <w:spacing w:val="-4"/>
        </w:rPr>
        <w:t> </w:t>
      </w:r>
      <w:r>
        <w:rPr>
          <w:color w:val="231F20"/>
          <w:spacing w:val="-2"/>
        </w:rPr>
        <w:t>может</w:t>
      </w:r>
      <w:r>
        <w:rPr>
          <w:color w:val="231F20"/>
          <w:spacing w:val="-4"/>
        </w:rPr>
        <w:t> </w:t>
      </w:r>
      <w:r>
        <w:rPr>
          <w:color w:val="231F20"/>
          <w:spacing w:val="-2"/>
        </w:rPr>
        <w:t>использовать</w:t>
      </w:r>
      <w:r>
        <w:rPr>
          <w:color w:val="231F20"/>
          <w:spacing w:val="-4"/>
        </w:rPr>
        <w:t> </w:t>
      </w:r>
      <w:r>
        <w:rPr>
          <w:color w:val="231F20"/>
          <w:spacing w:val="-2"/>
        </w:rPr>
        <w:t>функцию</w:t>
      </w:r>
      <w:r>
        <w:rPr>
          <w:color w:val="231F20"/>
          <w:spacing w:val="-4"/>
        </w:rPr>
        <w:t> </w:t>
      </w:r>
      <w:r>
        <w:rPr>
          <w:rFonts w:ascii="Consolas" w:hAnsi="Consolas"/>
          <w:color w:val="231F20"/>
          <w:spacing w:val="-2"/>
          <w:sz w:val="18"/>
        </w:rPr>
        <w:t>NOW</w:t>
      </w:r>
      <w:r>
        <w:rPr>
          <w:color w:val="231F20"/>
          <w:spacing w:val="-2"/>
        </w:rPr>
        <w:t>.</w:t>
      </w:r>
      <w:r>
        <w:rPr>
          <w:color w:val="231F20"/>
          <w:spacing w:val="-4"/>
        </w:rPr>
        <w:t> </w:t>
      </w:r>
      <w:r>
        <w:rPr>
          <w:color w:val="231F20"/>
          <w:spacing w:val="-2"/>
        </w:rPr>
        <w:t>Третий</w:t>
      </w:r>
      <w:r>
        <w:rPr>
          <w:color w:val="231F20"/>
          <w:spacing w:val="-4"/>
        </w:rPr>
        <w:t> </w:t>
      </w:r>
      <w:r>
        <w:rPr>
          <w:color w:val="231F20"/>
          <w:spacing w:val="-2"/>
        </w:rPr>
        <w:t>аргумент,</w:t>
      </w:r>
      <w:r>
        <w:rPr>
          <w:color w:val="231F20"/>
          <w:spacing w:val="-4"/>
        </w:rPr>
        <w:t> </w:t>
      </w:r>
      <w:r>
        <w:rPr>
          <w:color w:val="231F20"/>
          <w:spacing w:val="-2"/>
        </w:rPr>
        <w:t>мо- </w:t>
      </w:r>
      <w:r>
        <w:rPr>
          <w:color w:val="231F20"/>
          <w:spacing w:val="-4"/>
        </w:rPr>
        <w:t>дификатор,</w:t>
      </w:r>
      <w:r>
        <w:rPr>
          <w:color w:val="231F20"/>
          <w:spacing w:val="-8"/>
        </w:rPr>
        <w:t> </w:t>
      </w:r>
      <w:r>
        <w:rPr>
          <w:color w:val="231F20"/>
          <w:spacing w:val="-4"/>
        </w:rPr>
        <w:t>необязательный</w:t>
      </w:r>
      <w:r>
        <w:rPr>
          <w:color w:val="231F20"/>
          <w:spacing w:val="-7"/>
        </w:rPr>
        <w:t> </w:t>
      </w:r>
      <w:r>
        <w:rPr>
          <w:color w:val="231F20"/>
          <w:spacing w:val="-4"/>
        </w:rPr>
        <w:t>и</w:t>
      </w:r>
      <w:r>
        <w:rPr>
          <w:color w:val="231F20"/>
          <w:spacing w:val="-7"/>
        </w:rPr>
        <w:t> </w:t>
      </w:r>
      <w:r>
        <w:rPr>
          <w:color w:val="231F20"/>
          <w:spacing w:val="-4"/>
        </w:rPr>
        <w:t>может</w:t>
      </w:r>
      <w:r>
        <w:rPr>
          <w:color w:val="231F20"/>
          <w:spacing w:val="-7"/>
        </w:rPr>
        <w:t> </w:t>
      </w:r>
      <w:r>
        <w:rPr>
          <w:color w:val="231F20"/>
          <w:spacing w:val="-4"/>
        </w:rPr>
        <w:t>применяться</w:t>
      </w:r>
      <w:r>
        <w:rPr>
          <w:color w:val="231F20"/>
          <w:spacing w:val="-7"/>
        </w:rPr>
        <w:t> </w:t>
      </w:r>
      <w:r>
        <w:rPr>
          <w:color w:val="231F20"/>
          <w:spacing w:val="-4"/>
        </w:rPr>
        <w:t>для</w:t>
      </w:r>
      <w:r>
        <w:rPr>
          <w:color w:val="231F20"/>
          <w:spacing w:val="-7"/>
        </w:rPr>
        <w:t> </w:t>
      </w:r>
      <w:r>
        <w:rPr>
          <w:color w:val="231F20"/>
          <w:spacing w:val="-4"/>
        </w:rPr>
        <w:t>дискретного</w:t>
      </w:r>
      <w:r>
        <w:rPr>
          <w:color w:val="231F20"/>
          <w:spacing w:val="-7"/>
        </w:rPr>
        <w:t> </w:t>
      </w:r>
      <w:r>
        <w:rPr>
          <w:color w:val="231F20"/>
          <w:spacing w:val="-4"/>
        </w:rPr>
        <w:t>сдвига</w:t>
      </w:r>
      <w:r>
        <w:rPr>
          <w:color w:val="231F20"/>
          <w:spacing w:val="-7"/>
        </w:rPr>
        <w:t> </w:t>
      </w:r>
      <w:r>
        <w:rPr>
          <w:color w:val="231F20"/>
          <w:spacing w:val="-4"/>
        </w:rPr>
        <w:t>даты</w:t>
      </w:r>
      <w:r>
        <w:rPr>
          <w:color w:val="231F20"/>
        </w:rPr>
        <w:t> вперед или назад и выполнения некоторых других функций.</w:t>
      </w:r>
    </w:p>
    <w:p>
      <w:pPr>
        <w:pStyle w:val="BodyText"/>
        <w:spacing w:before="123"/>
      </w:pPr>
    </w:p>
    <w:tbl>
      <w:tblPr>
        <w:tblW w:w="0" w:type="auto"/>
        <w:jc w:val="left"/>
        <w:tblInd w:w="171" w:type="dxa"/>
        <w:tblBorders>
          <w:top w:val="single" w:sz="12" w:space="0" w:color="231F20"/>
          <w:left w:val="single" w:sz="12" w:space="0" w:color="231F20"/>
          <w:bottom w:val="single" w:sz="12" w:space="0" w:color="231F20"/>
          <w:right w:val="single" w:sz="12" w:space="0" w:color="231F20"/>
          <w:insideH w:val="single" w:sz="12" w:space="0" w:color="231F20"/>
          <w:insideV w:val="single" w:sz="12" w:space="0" w:color="231F20"/>
        </w:tblBorders>
        <w:tblLayout w:type="fixed"/>
        <w:tblCellMar>
          <w:top w:w="0" w:type="dxa"/>
          <w:left w:w="0" w:type="dxa"/>
          <w:bottom w:w="0" w:type="dxa"/>
          <w:right w:w="0" w:type="dxa"/>
        </w:tblCellMar>
        <w:tblLook w:val="01E0"/>
      </w:tblPr>
      <w:tblGrid>
        <w:gridCol w:w="1593"/>
        <w:gridCol w:w="5178"/>
      </w:tblGrid>
      <w:tr>
        <w:trPr>
          <w:trHeight w:val="798" w:hRule="atLeast"/>
        </w:trPr>
        <w:tc>
          <w:tcPr>
            <w:tcW w:w="1593" w:type="dxa"/>
            <w:shd w:val="clear" w:color="auto" w:fill="D1D3D4"/>
          </w:tcPr>
          <w:p>
            <w:pPr>
              <w:pStyle w:val="TableParagraph"/>
              <w:spacing w:before="245"/>
              <w:ind w:left="213"/>
              <w:rPr>
                <w:rFonts w:ascii="Tahoma" w:hAnsi="Tahoma"/>
                <w:b/>
                <w:sz w:val="23"/>
              </w:rPr>
            </w:pPr>
            <w:r>
              <w:rPr>
                <w:rFonts w:ascii="Tahoma" w:hAnsi="Tahoma"/>
                <w:b/>
                <w:color w:val="231F20"/>
                <w:spacing w:val="-2"/>
                <w:sz w:val="23"/>
              </w:rPr>
              <w:t>ФУНКЦИЯ</w:t>
            </w:r>
          </w:p>
        </w:tc>
        <w:tc>
          <w:tcPr>
            <w:tcW w:w="5178" w:type="dxa"/>
            <w:shd w:val="clear" w:color="auto" w:fill="D1D3D4"/>
          </w:tcPr>
          <w:p>
            <w:pPr>
              <w:pStyle w:val="TableParagraph"/>
              <w:spacing w:before="245"/>
              <w:ind w:left="1696"/>
              <w:rPr>
                <w:rFonts w:ascii="Tahoma" w:hAnsi="Tahoma"/>
                <w:b/>
                <w:sz w:val="23"/>
              </w:rPr>
            </w:pPr>
            <w:r>
              <w:rPr>
                <w:rFonts w:ascii="Tahoma" w:hAnsi="Tahoma"/>
                <w:b/>
                <w:color w:val="231F20"/>
                <w:spacing w:val="-2"/>
                <w:sz w:val="23"/>
              </w:rPr>
              <w:t>ОПИСАНИЕ</w:t>
            </w:r>
          </w:p>
        </w:tc>
      </w:tr>
      <w:tr>
        <w:trPr>
          <w:trHeight w:val="2004" w:hRule="atLeast"/>
        </w:trPr>
        <w:tc>
          <w:tcPr>
            <w:tcW w:w="1593" w:type="dxa"/>
          </w:tcPr>
          <w:p>
            <w:pPr>
              <w:pStyle w:val="TableParagraph"/>
              <w:spacing w:before="124"/>
              <w:ind w:left="112"/>
              <w:rPr>
                <w:rFonts w:ascii="Consolas"/>
                <w:sz w:val="17"/>
              </w:rPr>
            </w:pPr>
            <w:r>
              <w:rPr>
                <w:rFonts w:ascii="Consolas"/>
                <w:color w:val="231F20"/>
                <w:spacing w:val="-2"/>
                <w:sz w:val="17"/>
              </w:rPr>
              <w:t>STRFTIME()</w:t>
            </w:r>
          </w:p>
        </w:tc>
        <w:tc>
          <w:tcPr>
            <w:tcW w:w="5178" w:type="dxa"/>
          </w:tcPr>
          <w:p>
            <w:pPr>
              <w:pStyle w:val="TableParagraph"/>
              <w:spacing w:line="252" w:lineRule="auto" w:before="124"/>
              <w:ind w:left="170" w:right="1379" w:hanging="1"/>
              <w:rPr>
                <w:rFonts w:ascii="Consolas"/>
                <w:sz w:val="17"/>
              </w:rPr>
            </w:pPr>
            <w:r>
              <w:rPr>
                <w:rFonts w:ascii="Consolas"/>
                <w:color w:val="231F20"/>
                <w:spacing w:val="-4"/>
                <w:sz w:val="17"/>
              </w:rPr>
              <w:t>STRFTIME(format, timestring, modifier, </w:t>
            </w:r>
            <w:r>
              <w:rPr>
                <w:rFonts w:ascii="Consolas"/>
                <w:color w:val="231F20"/>
                <w:sz w:val="17"/>
              </w:rPr>
              <w:t>modifier, ...)</w:t>
            </w:r>
          </w:p>
          <w:p>
            <w:pPr>
              <w:pStyle w:val="TableParagraph"/>
              <w:spacing w:before="81"/>
              <w:ind w:left="189" w:right="480" w:hanging="1"/>
              <w:rPr>
                <w:rFonts w:ascii="Tahoma" w:hAnsi="Tahoma"/>
                <w:sz w:val="17"/>
              </w:rPr>
            </w:pPr>
            <w:r>
              <w:rPr>
                <w:rFonts w:ascii="Tahoma" w:hAnsi="Tahoma"/>
                <w:color w:val="231F20"/>
                <w:w w:val="105"/>
                <w:sz w:val="17"/>
              </w:rPr>
              <w:t>Возвращает</w:t>
            </w:r>
            <w:r>
              <w:rPr>
                <w:rFonts w:ascii="Tahoma" w:hAnsi="Tahoma"/>
                <w:color w:val="231F20"/>
                <w:spacing w:val="-14"/>
                <w:w w:val="105"/>
                <w:sz w:val="17"/>
              </w:rPr>
              <w:t> </w:t>
            </w:r>
            <w:r>
              <w:rPr>
                <w:rFonts w:ascii="Tahoma" w:hAnsi="Tahoma"/>
                <w:color w:val="231F20"/>
                <w:w w:val="105"/>
                <w:sz w:val="17"/>
              </w:rPr>
              <w:t>дату,</w:t>
            </w:r>
            <w:r>
              <w:rPr>
                <w:rFonts w:ascii="Tahoma" w:hAnsi="Tahoma"/>
                <w:color w:val="231F20"/>
                <w:spacing w:val="-19"/>
                <w:w w:val="105"/>
                <w:sz w:val="17"/>
              </w:rPr>
              <w:t> </w:t>
            </w:r>
            <w:r>
              <w:rPr>
                <w:rFonts w:ascii="Tahoma" w:hAnsi="Tahoma"/>
                <w:color w:val="231F20"/>
                <w:w w:val="105"/>
                <w:sz w:val="17"/>
              </w:rPr>
              <w:t>отформатированную</w:t>
            </w:r>
            <w:r>
              <w:rPr>
                <w:rFonts w:ascii="Tahoma" w:hAnsi="Tahoma"/>
                <w:color w:val="231F20"/>
                <w:spacing w:val="-14"/>
                <w:w w:val="105"/>
                <w:sz w:val="17"/>
              </w:rPr>
              <w:t> </w:t>
            </w:r>
            <w:r>
              <w:rPr>
                <w:rFonts w:ascii="Tahoma" w:hAnsi="Tahoma"/>
                <w:color w:val="231F20"/>
                <w:w w:val="105"/>
                <w:sz w:val="17"/>
              </w:rPr>
              <w:t>в</w:t>
            </w:r>
            <w:r>
              <w:rPr>
                <w:rFonts w:ascii="Tahoma" w:hAnsi="Tahoma"/>
                <w:color w:val="231F20"/>
                <w:spacing w:val="-14"/>
                <w:w w:val="105"/>
                <w:sz w:val="17"/>
              </w:rPr>
              <w:t> </w:t>
            </w:r>
            <w:r>
              <w:rPr>
                <w:rFonts w:ascii="Tahoma" w:hAnsi="Tahoma"/>
                <w:color w:val="231F20"/>
                <w:w w:val="105"/>
                <w:sz w:val="17"/>
              </w:rPr>
              <w:t>соответствии со строкой формата, указанной в качестве первого </w:t>
            </w:r>
            <w:r>
              <w:rPr>
                <w:rFonts w:ascii="Tahoma" w:hAnsi="Tahoma"/>
                <w:color w:val="231F20"/>
                <w:spacing w:val="-2"/>
                <w:w w:val="105"/>
                <w:sz w:val="17"/>
              </w:rPr>
              <w:t>аргумента.</w:t>
            </w:r>
          </w:p>
          <w:p>
            <w:pPr>
              <w:pStyle w:val="TableParagraph"/>
              <w:spacing w:before="1"/>
              <w:ind w:left="190" w:hanging="1"/>
              <w:rPr>
                <w:rFonts w:ascii="Tahoma" w:hAnsi="Tahoma"/>
                <w:sz w:val="17"/>
              </w:rPr>
            </w:pPr>
            <w:r>
              <w:rPr>
                <w:rFonts w:ascii="Tahoma" w:hAnsi="Tahoma"/>
                <w:color w:val="231F20"/>
                <w:w w:val="105"/>
                <w:sz w:val="17"/>
              </w:rPr>
              <w:t>Второй</w:t>
            </w:r>
            <w:r>
              <w:rPr>
                <w:rFonts w:ascii="Tahoma" w:hAnsi="Tahoma"/>
                <w:color w:val="231F20"/>
                <w:spacing w:val="-7"/>
                <w:w w:val="105"/>
                <w:sz w:val="17"/>
              </w:rPr>
              <w:t> </w:t>
            </w:r>
            <w:r>
              <w:rPr>
                <w:rFonts w:ascii="Tahoma" w:hAnsi="Tahoma"/>
                <w:color w:val="231F20"/>
                <w:w w:val="105"/>
                <w:sz w:val="17"/>
              </w:rPr>
              <w:t>параметр</w:t>
            </w:r>
            <w:r>
              <w:rPr>
                <w:rFonts w:ascii="Tahoma" w:hAnsi="Tahoma"/>
                <w:color w:val="231F20"/>
                <w:spacing w:val="-7"/>
                <w:w w:val="105"/>
                <w:sz w:val="17"/>
              </w:rPr>
              <w:t> </w:t>
            </w:r>
            <w:r>
              <w:rPr>
                <w:rFonts w:ascii="Tahoma" w:hAnsi="Tahoma"/>
                <w:color w:val="231F20"/>
                <w:w w:val="105"/>
                <w:sz w:val="17"/>
              </w:rPr>
              <w:t>используется</w:t>
            </w:r>
            <w:r>
              <w:rPr>
                <w:rFonts w:ascii="Tahoma" w:hAnsi="Tahoma"/>
                <w:color w:val="231F20"/>
                <w:spacing w:val="-7"/>
                <w:w w:val="105"/>
                <w:sz w:val="17"/>
              </w:rPr>
              <w:t> </w:t>
            </w:r>
            <w:r>
              <w:rPr>
                <w:rFonts w:ascii="Tahoma" w:hAnsi="Tahoma"/>
                <w:color w:val="231F20"/>
                <w:w w:val="105"/>
                <w:sz w:val="17"/>
              </w:rPr>
              <w:t>для</w:t>
            </w:r>
            <w:r>
              <w:rPr>
                <w:rFonts w:ascii="Tahoma" w:hAnsi="Tahoma"/>
                <w:color w:val="231F20"/>
                <w:spacing w:val="-7"/>
                <w:w w:val="105"/>
                <w:sz w:val="17"/>
              </w:rPr>
              <w:t> </w:t>
            </w:r>
            <w:r>
              <w:rPr>
                <w:rFonts w:ascii="Tahoma" w:hAnsi="Tahoma"/>
                <w:color w:val="231F20"/>
                <w:w w:val="105"/>
                <w:sz w:val="17"/>
              </w:rPr>
              <w:t>упоминания</w:t>
            </w:r>
            <w:r>
              <w:rPr>
                <w:rFonts w:ascii="Tahoma" w:hAnsi="Tahoma"/>
                <w:color w:val="231F20"/>
                <w:spacing w:val="-7"/>
                <w:w w:val="105"/>
                <w:sz w:val="17"/>
              </w:rPr>
              <w:t> </w:t>
            </w:r>
            <w:r>
              <w:rPr>
                <w:rFonts w:ascii="Tahoma" w:hAnsi="Tahoma"/>
                <w:color w:val="231F20"/>
                <w:w w:val="105"/>
                <w:sz w:val="17"/>
              </w:rPr>
              <w:t>строки времени, за ним следует один или несколько модификаторов (необязательный параметр).</w:t>
            </w:r>
          </w:p>
        </w:tc>
      </w:tr>
      <w:tr>
        <w:trPr>
          <w:trHeight w:val="734" w:hRule="atLeast"/>
        </w:trPr>
        <w:tc>
          <w:tcPr>
            <w:tcW w:w="1593" w:type="dxa"/>
          </w:tcPr>
          <w:p>
            <w:pPr>
              <w:pStyle w:val="TableParagraph"/>
              <w:spacing w:before="144"/>
              <w:ind w:left="112"/>
              <w:rPr>
                <w:rFonts w:ascii="Consolas"/>
                <w:sz w:val="17"/>
              </w:rPr>
            </w:pPr>
            <w:r>
              <w:rPr>
                <w:rFonts w:ascii="Consolas"/>
                <w:color w:val="231F20"/>
                <w:spacing w:val="-2"/>
                <w:sz w:val="17"/>
              </w:rPr>
              <w:t>'NOW'</w:t>
            </w:r>
          </w:p>
        </w:tc>
        <w:tc>
          <w:tcPr>
            <w:tcW w:w="5178" w:type="dxa"/>
          </w:tcPr>
          <w:p>
            <w:pPr>
              <w:pStyle w:val="TableParagraph"/>
              <w:spacing w:before="141"/>
              <w:ind w:left="119" w:right="1379"/>
              <w:rPr>
                <w:rFonts w:ascii="Tahoma" w:hAnsi="Tahoma"/>
                <w:sz w:val="17"/>
              </w:rPr>
            </w:pPr>
            <w:r>
              <w:rPr>
                <w:rFonts w:ascii="Tahoma" w:hAnsi="Tahoma"/>
                <w:color w:val="231F20"/>
                <w:w w:val="105"/>
                <w:sz w:val="17"/>
              </w:rPr>
              <w:t>Возвращает</w:t>
            </w:r>
            <w:r>
              <w:rPr>
                <w:rFonts w:ascii="Tahoma" w:hAnsi="Tahoma"/>
                <w:color w:val="231F20"/>
                <w:spacing w:val="-14"/>
                <w:w w:val="105"/>
                <w:sz w:val="17"/>
              </w:rPr>
              <w:t> </w:t>
            </w:r>
            <w:r>
              <w:rPr>
                <w:rFonts w:ascii="Tahoma" w:hAnsi="Tahoma"/>
                <w:color w:val="231F20"/>
                <w:w w:val="105"/>
                <w:sz w:val="17"/>
              </w:rPr>
              <w:t>текущую</w:t>
            </w:r>
            <w:r>
              <w:rPr>
                <w:rFonts w:ascii="Tahoma" w:hAnsi="Tahoma"/>
                <w:color w:val="231F20"/>
                <w:spacing w:val="-14"/>
                <w:w w:val="105"/>
                <w:sz w:val="17"/>
              </w:rPr>
              <w:t> </w:t>
            </w:r>
            <w:r>
              <w:rPr>
                <w:rFonts w:ascii="Tahoma" w:hAnsi="Tahoma"/>
                <w:color w:val="231F20"/>
                <w:w w:val="105"/>
                <w:sz w:val="17"/>
              </w:rPr>
              <w:t>дату</w:t>
            </w:r>
            <w:r>
              <w:rPr>
                <w:rFonts w:ascii="Tahoma" w:hAnsi="Tahoma"/>
                <w:color w:val="231F20"/>
                <w:spacing w:val="-14"/>
                <w:w w:val="105"/>
                <w:sz w:val="17"/>
              </w:rPr>
              <w:t> </w:t>
            </w:r>
            <w:r>
              <w:rPr>
                <w:rFonts w:ascii="Tahoma" w:hAnsi="Tahoma"/>
                <w:color w:val="231F20"/>
                <w:w w:val="105"/>
                <w:sz w:val="17"/>
              </w:rPr>
              <w:t>и</w:t>
            </w:r>
            <w:r>
              <w:rPr>
                <w:rFonts w:ascii="Tahoma" w:hAnsi="Tahoma"/>
                <w:color w:val="231F20"/>
                <w:spacing w:val="-14"/>
                <w:w w:val="105"/>
                <w:sz w:val="17"/>
              </w:rPr>
              <w:t> </w:t>
            </w:r>
            <w:r>
              <w:rPr>
                <w:rFonts w:ascii="Tahoma" w:hAnsi="Tahoma"/>
                <w:color w:val="231F20"/>
                <w:w w:val="105"/>
                <w:sz w:val="17"/>
              </w:rPr>
              <w:t>время.</w:t>
            </w:r>
            <w:r>
              <w:rPr>
                <w:rFonts w:ascii="Tahoma" w:hAnsi="Tahoma"/>
                <w:color w:val="231F20"/>
                <w:spacing w:val="-19"/>
                <w:w w:val="105"/>
                <w:sz w:val="17"/>
              </w:rPr>
              <w:t> </w:t>
            </w:r>
            <w:r>
              <w:rPr>
                <w:rFonts w:ascii="Tahoma" w:hAnsi="Tahoma"/>
                <w:color w:val="231F20"/>
                <w:w w:val="105"/>
                <w:sz w:val="17"/>
              </w:rPr>
              <w:t>Функция не содержит аргументов.</w:t>
            </w:r>
          </w:p>
        </w:tc>
      </w:tr>
    </w:tbl>
    <w:p>
      <w:pPr>
        <w:spacing w:before="131"/>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96</w:t>
      </w:r>
    </w:p>
    <w:p>
      <w:pPr>
        <w:pStyle w:val="BodyText"/>
        <w:spacing w:before="31"/>
        <w:rPr>
          <w:rFonts w:ascii="Tahoma"/>
          <w:b/>
        </w:rPr>
      </w:pPr>
    </w:p>
    <w:p>
      <w:pPr>
        <w:spacing w:before="1"/>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7"/>
        <w:ind w:left="425" w:right="129" w:firstLine="0"/>
        <w:jc w:val="both"/>
        <w:rPr>
          <w:rFonts w:ascii="Tahoma" w:hAnsi="Tahoma"/>
          <w:sz w:val="19"/>
        </w:rPr>
      </w:pPr>
      <w:r>
        <w:rPr>
          <w:rFonts w:ascii="Tahoma" w:hAnsi="Tahoma"/>
          <w:color w:val="231F20"/>
          <w:w w:val="105"/>
          <w:sz w:val="19"/>
        </w:rPr>
        <w:t>Функцию NOW иногда называют недетерминированной функцией. Это означает, что результирующие данные, возвращаемые этой функцией, будут</w:t>
      </w:r>
      <w:r>
        <w:rPr>
          <w:rFonts w:ascii="Tahoma" w:hAnsi="Tahoma"/>
          <w:color w:val="231F20"/>
          <w:spacing w:val="-4"/>
          <w:w w:val="105"/>
          <w:sz w:val="19"/>
        </w:rPr>
        <w:t> </w:t>
      </w:r>
      <w:r>
        <w:rPr>
          <w:rFonts w:ascii="Tahoma" w:hAnsi="Tahoma"/>
          <w:color w:val="231F20"/>
          <w:w w:val="105"/>
          <w:sz w:val="19"/>
        </w:rPr>
        <w:t>разными</w:t>
      </w:r>
      <w:r>
        <w:rPr>
          <w:rFonts w:ascii="Tahoma" w:hAnsi="Tahoma"/>
          <w:color w:val="231F20"/>
          <w:spacing w:val="-4"/>
          <w:w w:val="105"/>
          <w:sz w:val="19"/>
        </w:rPr>
        <w:t> </w:t>
      </w:r>
      <w:r>
        <w:rPr>
          <w:rFonts w:ascii="Tahoma" w:hAnsi="Tahoma"/>
          <w:color w:val="231F20"/>
          <w:w w:val="105"/>
          <w:sz w:val="19"/>
        </w:rPr>
        <w:t>при</w:t>
      </w:r>
      <w:r>
        <w:rPr>
          <w:rFonts w:ascii="Tahoma" w:hAnsi="Tahoma"/>
          <w:color w:val="231F20"/>
          <w:spacing w:val="-4"/>
          <w:w w:val="105"/>
          <w:sz w:val="19"/>
        </w:rPr>
        <w:t> </w:t>
      </w:r>
      <w:r>
        <w:rPr>
          <w:rFonts w:ascii="Tahoma" w:hAnsi="Tahoma"/>
          <w:color w:val="231F20"/>
          <w:w w:val="105"/>
          <w:sz w:val="19"/>
        </w:rPr>
        <w:t>каждом</w:t>
      </w:r>
      <w:r>
        <w:rPr>
          <w:rFonts w:ascii="Tahoma" w:hAnsi="Tahoma"/>
          <w:color w:val="231F20"/>
          <w:spacing w:val="-4"/>
          <w:w w:val="105"/>
          <w:sz w:val="19"/>
        </w:rPr>
        <w:t> </w:t>
      </w:r>
      <w:r>
        <w:rPr>
          <w:rFonts w:ascii="Tahoma" w:hAnsi="Tahoma"/>
          <w:color w:val="231F20"/>
          <w:w w:val="105"/>
          <w:sz w:val="19"/>
        </w:rPr>
        <w:t>ее</w:t>
      </w:r>
      <w:r>
        <w:rPr>
          <w:rFonts w:ascii="Tahoma" w:hAnsi="Tahoma"/>
          <w:color w:val="231F20"/>
          <w:spacing w:val="-4"/>
          <w:w w:val="105"/>
          <w:sz w:val="19"/>
        </w:rPr>
        <w:t> </w:t>
      </w:r>
      <w:r>
        <w:rPr>
          <w:rFonts w:ascii="Tahoma" w:hAnsi="Tahoma"/>
          <w:color w:val="231F20"/>
          <w:w w:val="105"/>
          <w:sz w:val="19"/>
        </w:rPr>
        <w:t>вызове,</w:t>
      </w:r>
      <w:r>
        <w:rPr>
          <w:rFonts w:ascii="Tahoma" w:hAnsi="Tahoma"/>
          <w:color w:val="231F20"/>
          <w:spacing w:val="-10"/>
          <w:w w:val="105"/>
          <w:sz w:val="19"/>
        </w:rPr>
        <w:t> </w:t>
      </w:r>
      <w:r>
        <w:rPr>
          <w:rFonts w:ascii="Tahoma" w:hAnsi="Tahoma"/>
          <w:color w:val="231F20"/>
          <w:w w:val="105"/>
          <w:sz w:val="19"/>
        </w:rPr>
        <w:t>поскольку</w:t>
      </w:r>
      <w:r>
        <w:rPr>
          <w:rFonts w:ascii="Tahoma" w:hAnsi="Tahoma"/>
          <w:color w:val="231F20"/>
          <w:spacing w:val="-4"/>
          <w:w w:val="105"/>
          <w:sz w:val="19"/>
        </w:rPr>
        <w:t> </w:t>
      </w:r>
      <w:r>
        <w:rPr>
          <w:rFonts w:ascii="Tahoma" w:hAnsi="Tahoma"/>
          <w:color w:val="231F20"/>
          <w:w w:val="105"/>
          <w:sz w:val="19"/>
        </w:rPr>
        <w:t>дата</w:t>
      </w:r>
      <w:r>
        <w:rPr>
          <w:rFonts w:ascii="Tahoma" w:hAnsi="Tahoma"/>
          <w:color w:val="231F20"/>
          <w:spacing w:val="-4"/>
          <w:w w:val="105"/>
          <w:sz w:val="19"/>
        </w:rPr>
        <w:t> </w:t>
      </w:r>
      <w:r>
        <w:rPr>
          <w:rFonts w:ascii="Tahoma" w:hAnsi="Tahoma"/>
          <w:color w:val="231F20"/>
          <w:w w:val="105"/>
          <w:sz w:val="19"/>
        </w:rPr>
        <w:t>и/или</w:t>
      </w:r>
      <w:r>
        <w:rPr>
          <w:rFonts w:ascii="Tahoma" w:hAnsi="Tahoma"/>
          <w:color w:val="231F20"/>
          <w:spacing w:val="-4"/>
          <w:w w:val="105"/>
          <w:sz w:val="19"/>
        </w:rPr>
        <w:t> </w:t>
      </w:r>
      <w:r>
        <w:rPr>
          <w:rFonts w:ascii="Tahoma" w:hAnsi="Tahoma"/>
          <w:color w:val="231F20"/>
          <w:w w:val="105"/>
          <w:sz w:val="19"/>
        </w:rPr>
        <w:t>время</w:t>
      </w:r>
      <w:r>
        <w:rPr>
          <w:rFonts w:ascii="Tahoma" w:hAnsi="Tahoma"/>
          <w:color w:val="231F20"/>
          <w:spacing w:val="-4"/>
          <w:w w:val="105"/>
          <w:sz w:val="19"/>
        </w:rPr>
        <w:t> </w:t>
      </w:r>
      <w:r>
        <w:rPr>
          <w:rFonts w:ascii="Tahoma" w:hAnsi="Tahoma"/>
          <w:color w:val="231F20"/>
          <w:w w:val="105"/>
          <w:sz w:val="19"/>
        </w:rPr>
        <w:t>будут разными</w:t>
      </w:r>
      <w:r>
        <w:rPr>
          <w:rFonts w:ascii="Tahoma" w:hAnsi="Tahoma"/>
          <w:color w:val="231F20"/>
          <w:spacing w:val="-6"/>
          <w:w w:val="105"/>
          <w:sz w:val="19"/>
        </w:rPr>
        <w:t> </w:t>
      </w:r>
      <w:r>
        <w:rPr>
          <w:rFonts w:ascii="Tahoma" w:hAnsi="Tahoma"/>
          <w:color w:val="231F20"/>
          <w:w w:val="105"/>
          <w:sz w:val="19"/>
        </w:rPr>
        <w:t>при</w:t>
      </w:r>
      <w:r>
        <w:rPr>
          <w:rFonts w:ascii="Tahoma" w:hAnsi="Tahoma"/>
          <w:color w:val="231F20"/>
          <w:spacing w:val="-6"/>
          <w:w w:val="105"/>
          <w:sz w:val="19"/>
        </w:rPr>
        <w:t> </w:t>
      </w:r>
      <w:r>
        <w:rPr>
          <w:rFonts w:ascii="Tahoma" w:hAnsi="Tahoma"/>
          <w:color w:val="231F20"/>
          <w:w w:val="105"/>
          <w:sz w:val="19"/>
        </w:rPr>
        <w:t>каждом</w:t>
      </w:r>
      <w:r>
        <w:rPr>
          <w:rFonts w:ascii="Tahoma" w:hAnsi="Tahoma"/>
          <w:color w:val="231F20"/>
          <w:spacing w:val="-6"/>
          <w:w w:val="105"/>
          <w:sz w:val="19"/>
        </w:rPr>
        <w:t> </w:t>
      </w:r>
      <w:r>
        <w:rPr>
          <w:rFonts w:ascii="Tahoma" w:hAnsi="Tahoma"/>
          <w:color w:val="231F20"/>
          <w:w w:val="105"/>
          <w:sz w:val="19"/>
        </w:rPr>
        <w:t>вызове.</w:t>
      </w:r>
      <w:r>
        <w:rPr>
          <w:rFonts w:ascii="Tahoma" w:hAnsi="Tahoma"/>
          <w:color w:val="231F20"/>
          <w:spacing w:val="-12"/>
          <w:w w:val="105"/>
          <w:sz w:val="19"/>
        </w:rPr>
        <w:t> </w:t>
      </w:r>
      <w:r>
        <w:rPr>
          <w:rFonts w:ascii="Tahoma" w:hAnsi="Tahoma"/>
          <w:color w:val="231F20"/>
          <w:w w:val="105"/>
          <w:sz w:val="19"/>
        </w:rPr>
        <w:t>Функция</w:t>
      </w:r>
      <w:r>
        <w:rPr>
          <w:rFonts w:ascii="Tahoma" w:hAnsi="Tahoma"/>
          <w:color w:val="231F20"/>
          <w:spacing w:val="-6"/>
          <w:w w:val="105"/>
          <w:sz w:val="19"/>
        </w:rPr>
        <w:t> </w:t>
      </w:r>
      <w:r>
        <w:rPr>
          <w:rFonts w:ascii="Tahoma" w:hAnsi="Tahoma"/>
          <w:color w:val="231F20"/>
          <w:w w:val="105"/>
          <w:sz w:val="19"/>
        </w:rPr>
        <w:t>STRFTIME()</w:t>
      </w:r>
      <w:r>
        <w:rPr>
          <w:rFonts w:ascii="Tahoma" w:hAnsi="Tahoma"/>
          <w:color w:val="231F20"/>
          <w:spacing w:val="-6"/>
          <w:w w:val="105"/>
          <w:sz w:val="19"/>
        </w:rPr>
        <w:t> </w:t>
      </w:r>
      <w:r>
        <w:rPr>
          <w:rFonts w:ascii="Tahoma" w:hAnsi="Tahoma"/>
          <w:color w:val="231F20"/>
          <w:w w:val="105"/>
          <w:sz w:val="19"/>
        </w:rPr>
        <w:t>и</w:t>
      </w:r>
      <w:r>
        <w:rPr>
          <w:rFonts w:ascii="Tahoma" w:hAnsi="Tahoma"/>
          <w:color w:val="231F20"/>
          <w:spacing w:val="-6"/>
          <w:w w:val="105"/>
          <w:sz w:val="19"/>
        </w:rPr>
        <w:t> </w:t>
      </w:r>
      <w:r>
        <w:rPr>
          <w:rFonts w:ascii="Tahoma" w:hAnsi="Tahoma"/>
          <w:color w:val="231F20"/>
          <w:w w:val="105"/>
          <w:sz w:val="19"/>
        </w:rPr>
        <w:t>большинство</w:t>
      </w:r>
      <w:r>
        <w:rPr>
          <w:rFonts w:ascii="Tahoma" w:hAnsi="Tahoma"/>
          <w:color w:val="231F20"/>
          <w:spacing w:val="-6"/>
          <w:w w:val="105"/>
          <w:sz w:val="19"/>
        </w:rPr>
        <w:t> </w:t>
      </w:r>
      <w:r>
        <w:rPr>
          <w:rFonts w:ascii="Tahoma" w:hAnsi="Tahoma"/>
          <w:color w:val="231F20"/>
          <w:w w:val="105"/>
          <w:sz w:val="19"/>
        </w:rPr>
        <w:t>других </w:t>
      </w:r>
      <w:r>
        <w:rPr>
          <w:rFonts w:ascii="Tahoma" w:hAnsi="Tahoma"/>
          <w:color w:val="231F20"/>
          <w:sz w:val="19"/>
        </w:rPr>
        <w:t>функций,</w:t>
      </w:r>
      <w:r>
        <w:rPr>
          <w:rFonts w:ascii="Tahoma" w:hAnsi="Tahoma"/>
          <w:color w:val="231F20"/>
          <w:spacing w:val="-4"/>
          <w:sz w:val="19"/>
        </w:rPr>
        <w:t> </w:t>
      </w:r>
      <w:r>
        <w:rPr>
          <w:rFonts w:ascii="Tahoma" w:hAnsi="Tahoma"/>
          <w:color w:val="231F20"/>
          <w:sz w:val="19"/>
        </w:rPr>
        <w:t>описанных в этой книге,</w:t>
      </w:r>
      <w:r>
        <w:rPr>
          <w:rFonts w:ascii="Tahoma" w:hAnsi="Tahoma"/>
          <w:color w:val="231F20"/>
          <w:spacing w:val="-4"/>
          <w:sz w:val="19"/>
        </w:rPr>
        <w:t> </w:t>
      </w:r>
      <w:r>
        <w:rPr>
          <w:rFonts w:ascii="Tahoma" w:hAnsi="Tahoma"/>
          <w:color w:val="231F20"/>
          <w:sz w:val="19"/>
        </w:rPr>
        <w:t>— детерминированные.</w:t>
      </w:r>
      <w:r>
        <w:rPr>
          <w:rFonts w:ascii="Tahoma" w:hAnsi="Tahoma"/>
          <w:color w:val="231F20"/>
          <w:spacing w:val="-4"/>
          <w:sz w:val="19"/>
        </w:rPr>
        <w:t> </w:t>
      </w:r>
      <w:r>
        <w:rPr>
          <w:rFonts w:ascii="Tahoma" w:hAnsi="Tahoma"/>
          <w:color w:val="231F20"/>
          <w:sz w:val="19"/>
        </w:rPr>
        <w:t>То есть они дают </w:t>
      </w:r>
      <w:r>
        <w:rPr>
          <w:rFonts w:ascii="Tahoma" w:hAnsi="Tahoma"/>
          <w:color w:val="231F20"/>
          <w:w w:val="105"/>
          <w:sz w:val="19"/>
        </w:rPr>
        <w:t>один</w:t>
      </w:r>
      <w:r>
        <w:rPr>
          <w:rFonts w:ascii="Tahoma" w:hAnsi="Tahoma"/>
          <w:color w:val="231F20"/>
          <w:spacing w:val="-15"/>
          <w:w w:val="105"/>
          <w:sz w:val="19"/>
        </w:rPr>
        <w:t> </w:t>
      </w:r>
      <w:r>
        <w:rPr>
          <w:rFonts w:ascii="Tahoma" w:hAnsi="Tahoma"/>
          <w:color w:val="231F20"/>
          <w:w w:val="105"/>
          <w:sz w:val="19"/>
        </w:rPr>
        <w:t>и</w:t>
      </w:r>
      <w:r>
        <w:rPr>
          <w:rFonts w:ascii="Tahoma" w:hAnsi="Tahoma"/>
          <w:color w:val="231F20"/>
          <w:spacing w:val="-13"/>
          <w:w w:val="105"/>
          <w:sz w:val="19"/>
        </w:rPr>
        <w:t> </w:t>
      </w:r>
      <w:r>
        <w:rPr>
          <w:rFonts w:ascii="Tahoma" w:hAnsi="Tahoma"/>
          <w:color w:val="231F20"/>
          <w:w w:val="105"/>
          <w:sz w:val="19"/>
        </w:rPr>
        <w:t>тот</w:t>
      </w:r>
      <w:r>
        <w:rPr>
          <w:rFonts w:ascii="Tahoma" w:hAnsi="Tahoma"/>
          <w:color w:val="231F20"/>
          <w:spacing w:val="-13"/>
          <w:w w:val="105"/>
          <w:sz w:val="19"/>
        </w:rPr>
        <w:t> </w:t>
      </w:r>
      <w:r>
        <w:rPr>
          <w:rFonts w:ascii="Tahoma" w:hAnsi="Tahoma"/>
          <w:color w:val="231F20"/>
          <w:w w:val="105"/>
          <w:sz w:val="19"/>
        </w:rPr>
        <w:t>же</w:t>
      </w:r>
      <w:r>
        <w:rPr>
          <w:rFonts w:ascii="Tahoma" w:hAnsi="Tahoma"/>
          <w:color w:val="231F20"/>
          <w:spacing w:val="-13"/>
          <w:w w:val="105"/>
          <w:sz w:val="19"/>
        </w:rPr>
        <w:t> </w:t>
      </w:r>
      <w:r>
        <w:rPr>
          <w:rFonts w:ascii="Tahoma" w:hAnsi="Tahoma"/>
          <w:color w:val="231F20"/>
          <w:w w:val="105"/>
          <w:sz w:val="19"/>
        </w:rPr>
        <w:t>результат</w:t>
      </w:r>
      <w:r>
        <w:rPr>
          <w:rFonts w:ascii="Tahoma" w:hAnsi="Tahoma"/>
          <w:color w:val="231F20"/>
          <w:spacing w:val="-13"/>
          <w:w w:val="105"/>
          <w:sz w:val="19"/>
        </w:rPr>
        <w:t> </w:t>
      </w:r>
      <w:r>
        <w:rPr>
          <w:rFonts w:ascii="Tahoma" w:hAnsi="Tahoma"/>
          <w:color w:val="231F20"/>
          <w:w w:val="105"/>
          <w:sz w:val="19"/>
        </w:rPr>
        <w:t>каждый</w:t>
      </w:r>
      <w:r>
        <w:rPr>
          <w:rFonts w:ascii="Tahoma" w:hAnsi="Tahoma"/>
          <w:color w:val="231F20"/>
          <w:spacing w:val="-13"/>
          <w:w w:val="105"/>
          <w:sz w:val="19"/>
        </w:rPr>
        <w:t> </w:t>
      </w:r>
      <w:r>
        <w:rPr>
          <w:rFonts w:ascii="Tahoma" w:hAnsi="Tahoma"/>
          <w:color w:val="231F20"/>
          <w:w w:val="105"/>
          <w:sz w:val="19"/>
        </w:rPr>
        <w:t>раз,</w:t>
      </w:r>
      <w:r>
        <w:rPr>
          <w:rFonts w:ascii="Tahoma" w:hAnsi="Tahoma"/>
          <w:color w:val="231F20"/>
          <w:spacing w:val="-16"/>
          <w:w w:val="105"/>
          <w:sz w:val="19"/>
        </w:rPr>
        <w:t> </w:t>
      </w:r>
      <w:r>
        <w:rPr>
          <w:rFonts w:ascii="Tahoma" w:hAnsi="Tahoma"/>
          <w:color w:val="231F20"/>
          <w:w w:val="105"/>
          <w:sz w:val="19"/>
        </w:rPr>
        <w:t>когда</w:t>
      </w:r>
      <w:r>
        <w:rPr>
          <w:rFonts w:ascii="Tahoma" w:hAnsi="Tahoma"/>
          <w:color w:val="231F20"/>
          <w:spacing w:val="-13"/>
          <w:w w:val="105"/>
          <w:sz w:val="19"/>
        </w:rPr>
        <w:t> </w:t>
      </w:r>
      <w:r>
        <w:rPr>
          <w:rFonts w:ascii="Tahoma" w:hAnsi="Tahoma"/>
          <w:color w:val="231F20"/>
          <w:w w:val="105"/>
          <w:sz w:val="19"/>
        </w:rPr>
        <w:t>используются</w:t>
      </w:r>
      <w:r>
        <w:rPr>
          <w:rFonts w:ascii="Tahoma" w:hAnsi="Tahoma"/>
          <w:color w:val="231F20"/>
          <w:spacing w:val="-13"/>
          <w:w w:val="105"/>
          <w:sz w:val="19"/>
        </w:rPr>
        <w:t> </w:t>
      </w:r>
      <w:r>
        <w:rPr>
          <w:rFonts w:ascii="Tahoma" w:hAnsi="Tahoma"/>
          <w:color w:val="231F20"/>
          <w:w w:val="105"/>
          <w:sz w:val="19"/>
        </w:rPr>
        <w:t>с</w:t>
      </w:r>
      <w:r>
        <w:rPr>
          <w:rFonts w:ascii="Tahoma" w:hAnsi="Tahoma"/>
          <w:color w:val="231F20"/>
          <w:spacing w:val="-13"/>
          <w:w w:val="105"/>
          <w:sz w:val="19"/>
        </w:rPr>
        <w:t> </w:t>
      </w:r>
      <w:r>
        <w:rPr>
          <w:rFonts w:ascii="Tahoma" w:hAnsi="Tahoma"/>
          <w:color w:val="231F20"/>
          <w:w w:val="105"/>
          <w:sz w:val="19"/>
        </w:rPr>
        <w:t>одними</w:t>
      </w:r>
      <w:r>
        <w:rPr>
          <w:rFonts w:ascii="Tahoma" w:hAnsi="Tahoma"/>
          <w:color w:val="231F20"/>
          <w:spacing w:val="-13"/>
          <w:w w:val="105"/>
          <w:sz w:val="19"/>
        </w:rPr>
        <w:t> </w:t>
      </w:r>
      <w:r>
        <w:rPr>
          <w:rFonts w:ascii="Tahoma" w:hAnsi="Tahoma"/>
          <w:color w:val="231F20"/>
          <w:w w:val="105"/>
          <w:sz w:val="19"/>
        </w:rPr>
        <w:t>и</w:t>
      </w:r>
      <w:r>
        <w:rPr>
          <w:rFonts w:ascii="Tahoma" w:hAnsi="Tahoma"/>
          <w:color w:val="231F20"/>
          <w:spacing w:val="-13"/>
          <w:w w:val="105"/>
          <w:sz w:val="19"/>
        </w:rPr>
        <w:t> </w:t>
      </w:r>
      <w:r>
        <w:rPr>
          <w:rFonts w:ascii="Tahoma" w:hAnsi="Tahoma"/>
          <w:color w:val="231F20"/>
          <w:w w:val="105"/>
          <w:sz w:val="19"/>
        </w:rPr>
        <w:t>теми же аргументами. Функцию NOW необходимо постоянно обновлять, что- бы она оставалась точной и результат соответствовал времени вашего </w:t>
      </w:r>
      <w:r>
        <w:rPr>
          <w:rFonts w:ascii="Tahoma" w:hAnsi="Tahoma"/>
          <w:color w:val="231F20"/>
          <w:spacing w:val="-2"/>
          <w:w w:val="105"/>
          <w:sz w:val="19"/>
        </w:rPr>
        <w:t>компьютера.</w:t>
      </w:r>
    </w:p>
    <w:p>
      <w:pPr>
        <w:pStyle w:val="BodyText"/>
        <w:spacing w:before="27"/>
        <w:rPr>
          <w:rFonts w:ascii="Tahoma"/>
          <w:sz w:val="19"/>
        </w:rPr>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8"/>
        <w:ind w:left="425" w:right="128" w:firstLine="0"/>
        <w:jc w:val="both"/>
        <w:rPr>
          <w:rFonts w:ascii="Tahoma" w:hAnsi="Tahoma"/>
          <w:sz w:val="19"/>
        </w:rPr>
      </w:pPr>
      <w:r>
        <w:rPr>
          <w:rFonts w:ascii="Tahoma" w:hAnsi="Tahoma"/>
          <w:color w:val="231F20"/>
          <w:w w:val="105"/>
          <w:sz w:val="19"/>
        </w:rPr>
        <w:t>Функция STRFTIME() способна выполнять различные преобразования времени и дат. Если вы пока не совсем понимаете значения всех аргу- ментов</w:t>
      </w:r>
      <w:r>
        <w:rPr>
          <w:rFonts w:ascii="Tahoma" w:hAnsi="Tahoma"/>
          <w:color w:val="231F20"/>
          <w:spacing w:val="34"/>
          <w:w w:val="105"/>
          <w:sz w:val="19"/>
        </w:rPr>
        <w:t> </w:t>
      </w:r>
      <w:r>
        <w:rPr>
          <w:rFonts w:ascii="Tahoma" w:hAnsi="Tahoma"/>
          <w:color w:val="231F20"/>
          <w:w w:val="105"/>
          <w:sz w:val="19"/>
        </w:rPr>
        <w:t>и</w:t>
      </w:r>
      <w:r>
        <w:rPr>
          <w:rFonts w:ascii="Tahoma" w:hAnsi="Tahoma"/>
          <w:color w:val="231F20"/>
          <w:spacing w:val="35"/>
          <w:w w:val="105"/>
          <w:sz w:val="19"/>
        </w:rPr>
        <w:t> </w:t>
      </w:r>
      <w:r>
        <w:rPr>
          <w:rFonts w:ascii="Tahoma" w:hAnsi="Tahoma"/>
          <w:color w:val="231F20"/>
          <w:w w:val="105"/>
          <w:sz w:val="19"/>
        </w:rPr>
        <w:t>выполняемых</w:t>
      </w:r>
      <w:r>
        <w:rPr>
          <w:rFonts w:ascii="Tahoma" w:hAnsi="Tahoma"/>
          <w:color w:val="231F20"/>
          <w:spacing w:val="34"/>
          <w:w w:val="105"/>
          <w:sz w:val="19"/>
        </w:rPr>
        <w:t> </w:t>
      </w:r>
      <w:r>
        <w:rPr>
          <w:rFonts w:ascii="Tahoma" w:hAnsi="Tahoma"/>
          <w:color w:val="231F20"/>
          <w:w w:val="105"/>
          <w:sz w:val="19"/>
        </w:rPr>
        <w:t>преобразований,</w:t>
      </w:r>
      <w:r>
        <w:rPr>
          <w:rFonts w:ascii="Tahoma" w:hAnsi="Tahoma"/>
          <w:color w:val="231F20"/>
          <w:spacing w:val="27"/>
          <w:w w:val="105"/>
          <w:sz w:val="19"/>
        </w:rPr>
        <w:t> </w:t>
      </w:r>
      <w:r>
        <w:rPr>
          <w:rFonts w:ascii="Tahoma" w:hAnsi="Tahoma"/>
          <w:color w:val="231F20"/>
          <w:w w:val="105"/>
          <w:sz w:val="19"/>
        </w:rPr>
        <w:t>не</w:t>
      </w:r>
      <w:r>
        <w:rPr>
          <w:rFonts w:ascii="Tahoma" w:hAnsi="Tahoma"/>
          <w:color w:val="231F20"/>
          <w:spacing w:val="35"/>
          <w:w w:val="105"/>
          <w:sz w:val="19"/>
        </w:rPr>
        <w:t> </w:t>
      </w:r>
      <w:r>
        <w:rPr>
          <w:rFonts w:ascii="Tahoma" w:hAnsi="Tahoma"/>
          <w:color w:val="231F20"/>
          <w:w w:val="105"/>
          <w:sz w:val="19"/>
        </w:rPr>
        <w:t>беспокойтесь.</w:t>
      </w:r>
      <w:r>
        <w:rPr>
          <w:rFonts w:ascii="Tahoma" w:hAnsi="Tahoma"/>
          <w:color w:val="231F20"/>
          <w:spacing w:val="27"/>
          <w:w w:val="105"/>
          <w:sz w:val="19"/>
        </w:rPr>
        <w:t> </w:t>
      </w:r>
      <w:r>
        <w:rPr>
          <w:rFonts w:ascii="Tahoma" w:hAnsi="Tahoma"/>
          <w:color w:val="231F20"/>
          <w:w w:val="105"/>
          <w:sz w:val="19"/>
        </w:rPr>
        <w:t>Главное</w:t>
      </w:r>
      <w:r>
        <w:rPr>
          <w:rFonts w:ascii="Tahoma" w:hAnsi="Tahoma"/>
          <w:color w:val="231F20"/>
          <w:spacing w:val="35"/>
          <w:w w:val="105"/>
          <w:sz w:val="19"/>
        </w:rPr>
        <w:t> </w:t>
      </w:r>
      <w:r>
        <w:rPr>
          <w:rFonts w:ascii="Tahoma" w:hAnsi="Tahoma"/>
          <w:color w:val="231F20"/>
          <w:spacing w:val="-5"/>
          <w:w w:val="105"/>
          <w:sz w:val="19"/>
        </w:rPr>
        <w:t>то,</w:t>
      </w:r>
    </w:p>
    <w:p>
      <w:pPr>
        <w:spacing w:after="0" w:line="252" w:lineRule="auto"/>
        <w:jc w:val="both"/>
        <w:rPr>
          <w:rFonts w:ascii="Tahoma" w:hAnsi="Tahoma"/>
          <w:sz w:val="19"/>
        </w:rPr>
        <w:sectPr>
          <w:pgSz w:w="9360" w:h="13210"/>
          <w:pgMar w:header="807" w:footer="0" w:top="1160" w:bottom="280" w:left="992" w:right="992"/>
        </w:sectPr>
      </w:pPr>
    </w:p>
    <w:p>
      <w:pPr>
        <w:pStyle w:val="BodyText"/>
        <w:spacing w:before="200"/>
        <w:rPr>
          <w:rFonts w:ascii="Tahoma"/>
          <w:sz w:val="19"/>
        </w:rPr>
      </w:pPr>
    </w:p>
    <w:p>
      <w:pPr>
        <w:spacing w:line="252" w:lineRule="auto" w:before="0"/>
        <w:ind w:left="425" w:right="137" w:firstLine="0"/>
        <w:jc w:val="both"/>
        <w:rPr>
          <w:rFonts w:ascii="Tahoma" w:hAnsi="Tahoma"/>
          <w:sz w:val="19"/>
        </w:rPr>
      </w:pPr>
      <w:r>
        <w:rPr>
          <w:rFonts w:ascii="Tahoma" w:hAnsi="Tahoma"/>
          <w:color w:val="231F20"/>
          <w:w w:val="105"/>
          <w:sz w:val="19"/>
        </w:rPr>
        <w:t>что функция STRFTIME() принимает данные в формате времени и даты</w:t>
      </w:r>
      <w:r>
        <w:rPr>
          <w:rFonts w:ascii="Tahoma" w:hAnsi="Tahoma"/>
          <w:color w:val="231F20"/>
          <w:spacing w:val="40"/>
          <w:w w:val="105"/>
          <w:sz w:val="19"/>
        </w:rPr>
        <w:t> </w:t>
      </w:r>
      <w:r>
        <w:rPr>
          <w:rFonts w:ascii="Tahoma" w:hAnsi="Tahoma"/>
          <w:color w:val="231F20"/>
          <w:w w:val="105"/>
          <w:sz w:val="19"/>
        </w:rPr>
        <w:t>и</w:t>
      </w:r>
      <w:r>
        <w:rPr>
          <w:rFonts w:ascii="Tahoma" w:hAnsi="Tahoma"/>
          <w:color w:val="231F20"/>
          <w:spacing w:val="-15"/>
          <w:w w:val="105"/>
          <w:sz w:val="19"/>
        </w:rPr>
        <w:t> </w:t>
      </w:r>
      <w:r>
        <w:rPr>
          <w:rFonts w:ascii="Tahoma" w:hAnsi="Tahoma"/>
          <w:color w:val="231F20"/>
          <w:w w:val="105"/>
          <w:sz w:val="19"/>
        </w:rPr>
        <w:t>использует</w:t>
      </w:r>
      <w:r>
        <w:rPr>
          <w:rFonts w:ascii="Tahoma" w:hAnsi="Tahoma"/>
          <w:color w:val="231F20"/>
          <w:spacing w:val="-15"/>
          <w:w w:val="105"/>
          <w:sz w:val="19"/>
        </w:rPr>
        <w:t> </w:t>
      </w:r>
      <w:r>
        <w:rPr>
          <w:rFonts w:ascii="Tahoma" w:hAnsi="Tahoma"/>
          <w:color w:val="231F20"/>
          <w:w w:val="105"/>
          <w:sz w:val="19"/>
        </w:rPr>
        <w:t>ключевые</w:t>
      </w:r>
      <w:r>
        <w:rPr>
          <w:rFonts w:ascii="Tahoma" w:hAnsi="Tahoma"/>
          <w:color w:val="231F20"/>
          <w:spacing w:val="-15"/>
          <w:w w:val="105"/>
          <w:sz w:val="19"/>
        </w:rPr>
        <w:t> </w:t>
      </w:r>
      <w:r>
        <w:rPr>
          <w:rFonts w:ascii="Tahoma" w:hAnsi="Tahoma"/>
          <w:color w:val="231F20"/>
          <w:w w:val="105"/>
          <w:sz w:val="19"/>
        </w:rPr>
        <w:t>слова</w:t>
      </w:r>
      <w:r>
        <w:rPr>
          <w:rFonts w:ascii="Tahoma" w:hAnsi="Tahoma"/>
          <w:color w:val="231F20"/>
          <w:spacing w:val="-15"/>
          <w:w w:val="105"/>
          <w:sz w:val="19"/>
        </w:rPr>
        <w:t> </w:t>
      </w:r>
      <w:r>
        <w:rPr>
          <w:rFonts w:ascii="Tahoma" w:hAnsi="Tahoma"/>
          <w:color w:val="231F20"/>
          <w:w w:val="105"/>
          <w:sz w:val="19"/>
        </w:rPr>
        <w:t>для</w:t>
      </w:r>
      <w:r>
        <w:rPr>
          <w:rFonts w:ascii="Tahoma" w:hAnsi="Tahoma"/>
          <w:color w:val="231F20"/>
          <w:spacing w:val="-15"/>
          <w:w w:val="105"/>
          <w:sz w:val="19"/>
        </w:rPr>
        <w:t> </w:t>
      </w:r>
      <w:r>
        <w:rPr>
          <w:rFonts w:ascii="Tahoma" w:hAnsi="Tahoma"/>
          <w:color w:val="231F20"/>
          <w:w w:val="105"/>
          <w:sz w:val="19"/>
        </w:rPr>
        <w:t>возврата</w:t>
      </w:r>
      <w:r>
        <w:rPr>
          <w:rFonts w:ascii="Tahoma" w:hAnsi="Tahoma"/>
          <w:color w:val="231F20"/>
          <w:spacing w:val="-15"/>
          <w:w w:val="105"/>
          <w:sz w:val="19"/>
        </w:rPr>
        <w:t> </w:t>
      </w:r>
      <w:r>
        <w:rPr>
          <w:rFonts w:ascii="Tahoma" w:hAnsi="Tahoma"/>
          <w:color w:val="231F20"/>
          <w:w w:val="105"/>
          <w:sz w:val="19"/>
        </w:rPr>
        <w:t>определенных</w:t>
      </w:r>
      <w:r>
        <w:rPr>
          <w:rFonts w:ascii="Tahoma" w:hAnsi="Tahoma"/>
          <w:color w:val="231F20"/>
          <w:spacing w:val="-15"/>
          <w:w w:val="105"/>
          <w:sz w:val="19"/>
        </w:rPr>
        <w:t> </w:t>
      </w:r>
      <w:r>
        <w:rPr>
          <w:rFonts w:ascii="Tahoma" w:hAnsi="Tahoma"/>
          <w:color w:val="231F20"/>
          <w:w w:val="105"/>
          <w:sz w:val="19"/>
        </w:rPr>
        <w:t>пользователем фрагментов даты.</w:t>
      </w:r>
    </w:p>
    <w:p>
      <w:pPr>
        <w:pStyle w:val="BodyText"/>
        <w:rPr>
          <w:rFonts w:ascii="Tahoma"/>
          <w:sz w:val="19"/>
        </w:rPr>
      </w:pPr>
    </w:p>
    <w:p>
      <w:pPr>
        <w:pStyle w:val="BodyText"/>
        <w:spacing w:before="8"/>
        <w:rPr>
          <w:rFonts w:ascii="Tahoma"/>
          <w:sz w:val="19"/>
        </w:rPr>
      </w:pPr>
    </w:p>
    <w:p>
      <w:pPr>
        <w:spacing w:line="275" w:lineRule="exact" w:before="0"/>
        <w:ind w:left="-1" w:right="530" w:firstLine="0"/>
        <w:jc w:val="center"/>
        <w:rPr>
          <w:rFonts w:ascii="Tahoma" w:hAnsi="Tahoma"/>
          <w:b/>
          <w:sz w:val="23"/>
        </w:rPr>
      </w:pPr>
      <w:r>
        <w:rPr>
          <w:rFonts w:ascii="Tahoma" w:hAnsi="Tahoma"/>
          <w:b/>
          <w:color w:val="231F20"/>
          <w:sz w:val="23"/>
        </w:rPr>
        <w:t>АРГУМЕНТЫ</w:t>
      </w:r>
      <w:r>
        <w:rPr>
          <w:rFonts w:ascii="Tahoma" w:hAnsi="Tahoma"/>
          <w:b/>
          <w:color w:val="231F20"/>
          <w:spacing w:val="9"/>
          <w:sz w:val="23"/>
        </w:rPr>
        <w:t> </w:t>
      </w:r>
      <w:r>
        <w:rPr>
          <w:rFonts w:ascii="Tahoma" w:hAnsi="Tahoma"/>
          <w:b/>
          <w:color w:val="231F20"/>
          <w:sz w:val="23"/>
        </w:rPr>
        <w:t>ФУНКЦИИ</w:t>
      </w:r>
      <w:r>
        <w:rPr>
          <w:rFonts w:ascii="Tahoma" w:hAnsi="Tahoma"/>
          <w:b/>
          <w:color w:val="231F20"/>
          <w:spacing w:val="10"/>
          <w:sz w:val="23"/>
        </w:rPr>
        <w:t> </w:t>
      </w:r>
      <w:r>
        <w:rPr>
          <w:rFonts w:ascii="Tahoma" w:hAnsi="Tahoma"/>
          <w:b/>
          <w:color w:val="231F20"/>
          <w:spacing w:val="-2"/>
          <w:sz w:val="23"/>
        </w:rPr>
        <w:t>STRFTIME</w:t>
      </w:r>
    </w:p>
    <w:p>
      <w:pPr>
        <w:spacing w:line="240" w:lineRule="auto" w:before="0"/>
        <w:ind w:left="508" w:right="1039" w:firstLine="0"/>
        <w:jc w:val="center"/>
        <w:rPr>
          <w:rFonts w:ascii="Tahoma" w:hAnsi="Tahoma"/>
          <w:sz w:val="21"/>
        </w:rPr>
      </w:pPr>
      <w:r>
        <w:rPr>
          <w:rFonts w:ascii="Tahoma" w:hAnsi="Tahoma"/>
          <w:color w:val="231F20"/>
          <w:w w:val="105"/>
          <w:sz w:val="21"/>
        </w:rPr>
        <w:t>в определенном порядке: формат, строка времени, модификатор</w:t>
      </w:r>
      <w:r>
        <w:rPr>
          <w:rFonts w:ascii="Tahoma" w:hAnsi="Tahoma"/>
          <w:color w:val="231F20"/>
          <w:spacing w:val="-6"/>
          <w:w w:val="105"/>
          <w:sz w:val="21"/>
        </w:rPr>
        <w:t> </w:t>
      </w:r>
      <w:r>
        <w:rPr>
          <w:rFonts w:ascii="Tahoma" w:hAnsi="Tahoma"/>
          <w:color w:val="231F20"/>
          <w:w w:val="105"/>
          <w:sz w:val="21"/>
        </w:rPr>
        <w:t>(опционально)</w:t>
      </w:r>
    </w:p>
    <w:p>
      <w:pPr>
        <w:pStyle w:val="BodyText"/>
        <w:rPr>
          <w:rFonts w:ascii="Tahoma"/>
          <w:sz w:val="16"/>
        </w:rPr>
      </w:pPr>
    </w:p>
    <w:tbl>
      <w:tblPr>
        <w:tblW w:w="0" w:type="auto"/>
        <w:jc w:val="left"/>
        <w:tblInd w:w="171" w:type="dxa"/>
        <w:tblBorders>
          <w:top w:val="single" w:sz="12" w:space="0" w:color="231F20"/>
          <w:left w:val="single" w:sz="12" w:space="0" w:color="231F20"/>
          <w:bottom w:val="single" w:sz="12" w:space="0" w:color="231F20"/>
          <w:right w:val="single" w:sz="12" w:space="0" w:color="231F20"/>
          <w:insideH w:val="single" w:sz="12" w:space="0" w:color="231F20"/>
          <w:insideV w:val="single" w:sz="12" w:space="0" w:color="231F20"/>
        </w:tblBorders>
        <w:tblLayout w:type="fixed"/>
        <w:tblCellMar>
          <w:top w:w="0" w:type="dxa"/>
          <w:left w:w="0" w:type="dxa"/>
          <w:bottom w:w="0" w:type="dxa"/>
          <w:right w:w="0" w:type="dxa"/>
        </w:tblCellMar>
        <w:tblLook w:val="01E0"/>
      </w:tblPr>
      <w:tblGrid>
        <w:gridCol w:w="2491"/>
        <w:gridCol w:w="4036"/>
      </w:tblGrid>
      <w:tr>
        <w:trPr>
          <w:trHeight w:val="698" w:hRule="atLeast"/>
        </w:trPr>
        <w:tc>
          <w:tcPr>
            <w:tcW w:w="2491" w:type="dxa"/>
            <w:shd w:val="clear" w:color="auto" w:fill="D1D3D4"/>
          </w:tcPr>
          <w:p>
            <w:pPr>
              <w:pStyle w:val="TableParagraph"/>
              <w:spacing w:before="128"/>
              <w:ind w:left="270"/>
              <w:rPr>
                <w:rFonts w:ascii="Consolas" w:hAnsi="Consolas"/>
                <w:b/>
                <w:sz w:val="21"/>
              </w:rPr>
            </w:pPr>
            <w:r>
              <w:rPr>
                <w:rFonts w:ascii="Consolas" w:hAnsi="Consolas"/>
                <w:b/>
                <w:color w:val="231F20"/>
                <w:spacing w:val="-2"/>
                <w:sz w:val="21"/>
              </w:rPr>
              <w:t>(формат</w:t>
            </w:r>
            <w:r>
              <w:rPr>
                <w:rFonts w:ascii="Consolas" w:hAnsi="Consolas"/>
                <w:b/>
                <w:color w:val="231F20"/>
                <w:spacing w:val="-21"/>
                <w:sz w:val="21"/>
              </w:rPr>
              <w:t> </w:t>
            </w:r>
            <w:r>
              <w:rPr>
                <w:rFonts w:ascii="Consolas" w:hAnsi="Consolas"/>
                <w:b/>
                <w:color w:val="231F20"/>
                <w:spacing w:val="-2"/>
                <w:sz w:val="21"/>
              </w:rPr>
              <w:t>((format))</w:t>
            </w:r>
          </w:p>
          <w:p>
            <w:pPr>
              <w:pStyle w:val="TableParagraph"/>
              <w:spacing w:before="68"/>
              <w:ind w:left="340"/>
              <w:rPr>
                <w:i/>
                <w:sz w:val="15"/>
              </w:rPr>
            </w:pPr>
            <w:r>
              <w:rPr>
                <w:i/>
                <w:color w:val="231F20"/>
                <w:w w:val="90"/>
                <w:sz w:val="15"/>
              </w:rPr>
              <w:t>Чувствителен</w:t>
            </w:r>
            <w:r>
              <w:rPr>
                <w:i/>
                <w:color w:val="231F20"/>
                <w:spacing w:val="10"/>
                <w:sz w:val="15"/>
              </w:rPr>
              <w:t> </w:t>
            </w:r>
            <w:r>
              <w:rPr>
                <w:i/>
                <w:color w:val="231F20"/>
                <w:w w:val="90"/>
                <w:sz w:val="15"/>
              </w:rPr>
              <w:t>к</w:t>
            </w:r>
            <w:r>
              <w:rPr>
                <w:i/>
                <w:color w:val="231F20"/>
                <w:spacing w:val="11"/>
                <w:sz w:val="15"/>
              </w:rPr>
              <w:t> </w:t>
            </w:r>
            <w:r>
              <w:rPr>
                <w:i/>
                <w:color w:val="231F20"/>
                <w:spacing w:val="-2"/>
                <w:w w:val="90"/>
                <w:sz w:val="15"/>
              </w:rPr>
              <w:t>регистру</w:t>
            </w:r>
          </w:p>
        </w:tc>
        <w:tc>
          <w:tcPr>
            <w:tcW w:w="4036" w:type="dxa"/>
            <w:shd w:val="clear" w:color="auto" w:fill="D1D3D4"/>
          </w:tcPr>
          <w:p>
            <w:pPr>
              <w:pStyle w:val="TableParagraph"/>
              <w:spacing w:before="203"/>
              <w:ind w:left="26"/>
              <w:jc w:val="center"/>
              <w:rPr>
                <w:rFonts w:ascii="Tahoma" w:hAnsi="Tahoma"/>
                <w:b/>
                <w:sz w:val="21"/>
              </w:rPr>
            </w:pPr>
            <w:r>
              <w:rPr>
                <w:rFonts w:ascii="Tahoma" w:hAnsi="Tahoma"/>
                <w:b/>
                <w:color w:val="231F20"/>
                <w:spacing w:val="-2"/>
                <w:w w:val="105"/>
                <w:sz w:val="21"/>
              </w:rPr>
              <w:t>ОПИСАНИЕ</w:t>
            </w:r>
          </w:p>
        </w:tc>
      </w:tr>
      <w:tr>
        <w:trPr>
          <w:trHeight w:val="345" w:hRule="atLeast"/>
        </w:trPr>
        <w:tc>
          <w:tcPr>
            <w:tcW w:w="2491" w:type="dxa"/>
          </w:tcPr>
          <w:p>
            <w:pPr>
              <w:pStyle w:val="TableParagraph"/>
              <w:spacing w:before="94"/>
              <w:ind w:left="115"/>
              <w:rPr>
                <w:rFonts w:ascii="Consolas"/>
                <w:sz w:val="17"/>
              </w:rPr>
            </w:pPr>
            <w:r>
              <w:rPr>
                <w:rFonts w:ascii="Consolas"/>
                <w:color w:val="231F20"/>
                <w:spacing w:val="-4"/>
                <w:sz w:val="17"/>
              </w:rPr>
              <w:t>'%d'</w:t>
            </w:r>
          </w:p>
        </w:tc>
        <w:tc>
          <w:tcPr>
            <w:tcW w:w="4036" w:type="dxa"/>
          </w:tcPr>
          <w:p>
            <w:pPr>
              <w:pStyle w:val="TableParagraph"/>
              <w:spacing w:before="70"/>
              <w:ind w:left="175"/>
              <w:rPr>
                <w:rFonts w:ascii="Tahoma" w:hAnsi="Tahoma"/>
                <w:sz w:val="17"/>
              </w:rPr>
            </w:pPr>
            <w:r>
              <w:rPr>
                <w:rFonts w:ascii="Tahoma" w:hAnsi="Tahoma"/>
                <w:color w:val="231F20"/>
                <w:sz w:val="17"/>
              </w:rPr>
              <w:t>день</w:t>
            </w:r>
            <w:r>
              <w:rPr>
                <w:rFonts w:ascii="Tahoma" w:hAnsi="Tahoma"/>
                <w:color w:val="231F20"/>
                <w:spacing w:val="20"/>
                <w:sz w:val="17"/>
              </w:rPr>
              <w:t> </w:t>
            </w:r>
            <w:r>
              <w:rPr>
                <w:rFonts w:ascii="Tahoma" w:hAnsi="Tahoma"/>
                <w:color w:val="231F20"/>
                <w:sz w:val="17"/>
              </w:rPr>
              <w:t>месяца:</w:t>
            </w:r>
            <w:r>
              <w:rPr>
                <w:rFonts w:ascii="Tahoma" w:hAnsi="Tahoma"/>
                <w:color w:val="231F20"/>
                <w:spacing w:val="21"/>
                <w:sz w:val="17"/>
              </w:rPr>
              <w:t> </w:t>
            </w:r>
            <w:r>
              <w:rPr>
                <w:rFonts w:ascii="Tahoma" w:hAnsi="Tahoma"/>
                <w:color w:val="231F20"/>
                <w:spacing w:val="-5"/>
                <w:sz w:val="17"/>
              </w:rPr>
              <w:t>00</w:t>
            </w:r>
          </w:p>
        </w:tc>
      </w:tr>
      <w:tr>
        <w:trPr>
          <w:trHeight w:val="345" w:hRule="atLeast"/>
        </w:trPr>
        <w:tc>
          <w:tcPr>
            <w:tcW w:w="2491" w:type="dxa"/>
          </w:tcPr>
          <w:p>
            <w:pPr>
              <w:pStyle w:val="TableParagraph"/>
              <w:spacing w:before="90"/>
              <w:ind w:left="115"/>
              <w:rPr>
                <w:rFonts w:ascii="Consolas"/>
                <w:sz w:val="17"/>
              </w:rPr>
            </w:pPr>
            <w:r>
              <w:rPr>
                <w:rFonts w:ascii="Consolas"/>
                <w:color w:val="231F20"/>
                <w:spacing w:val="-4"/>
                <w:sz w:val="17"/>
              </w:rPr>
              <w:t>'%f'</w:t>
            </w:r>
          </w:p>
        </w:tc>
        <w:tc>
          <w:tcPr>
            <w:tcW w:w="4036" w:type="dxa"/>
          </w:tcPr>
          <w:p>
            <w:pPr>
              <w:pStyle w:val="TableParagraph"/>
              <w:spacing w:before="65"/>
              <w:ind w:left="174"/>
              <w:rPr>
                <w:rFonts w:ascii="Tahoma" w:hAnsi="Tahoma"/>
                <w:sz w:val="17"/>
              </w:rPr>
            </w:pPr>
            <w:r>
              <w:rPr>
                <w:rFonts w:ascii="Tahoma" w:hAnsi="Tahoma"/>
                <w:color w:val="231F20"/>
                <w:w w:val="105"/>
                <w:sz w:val="17"/>
              </w:rPr>
              <w:t>доли</w:t>
            </w:r>
            <w:r>
              <w:rPr>
                <w:rFonts w:ascii="Tahoma" w:hAnsi="Tahoma"/>
                <w:color w:val="231F20"/>
                <w:spacing w:val="-10"/>
                <w:w w:val="105"/>
                <w:sz w:val="17"/>
              </w:rPr>
              <w:t> </w:t>
            </w:r>
            <w:r>
              <w:rPr>
                <w:rFonts w:ascii="Tahoma" w:hAnsi="Tahoma"/>
                <w:color w:val="231F20"/>
                <w:w w:val="105"/>
                <w:sz w:val="17"/>
              </w:rPr>
              <w:t>секунды:</w:t>
            </w:r>
            <w:r>
              <w:rPr>
                <w:rFonts w:ascii="Tahoma" w:hAnsi="Tahoma"/>
                <w:color w:val="231F20"/>
                <w:spacing w:val="-9"/>
                <w:w w:val="105"/>
                <w:sz w:val="17"/>
              </w:rPr>
              <w:t> </w:t>
            </w:r>
            <w:r>
              <w:rPr>
                <w:rFonts w:ascii="Tahoma" w:hAnsi="Tahoma"/>
                <w:color w:val="231F20"/>
                <w:spacing w:val="-2"/>
                <w:w w:val="105"/>
                <w:sz w:val="17"/>
              </w:rPr>
              <w:t>SS.SSS</w:t>
            </w:r>
          </w:p>
        </w:tc>
      </w:tr>
      <w:tr>
        <w:trPr>
          <w:trHeight w:val="345" w:hRule="atLeast"/>
        </w:trPr>
        <w:tc>
          <w:tcPr>
            <w:tcW w:w="2491" w:type="dxa"/>
          </w:tcPr>
          <w:p>
            <w:pPr>
              <w:pStyle w:val="TableParagraph"/>
              <w:spacing w:before="86"/>
              <w:ind w:left="114"/>
              <w:rPr>
                <w:rFonts w:ascii="Consolas"/>
                <w:sz w:val="17"/>
              </w:rPr>
            </w:pPr>
            <w:r>
              <w:rPr>
                <w:rFonts w:ascii="Consolas"/>
                <w:color w:val="231F20"/>
                <w:spacing w:val="-4"/>
                <w:sz w:val="17"/>
              </w:rPr>
              <w:t>'%H'</w:t>
            </w:r>
          </w:p>
        </w:tc>
        <w:tc>
          <w:tcPr>
            <w:tcW w:w="4036" w:type="dxa"/>
          </w:tcPr>
          <w:p>
            <w:pPr>
              <w:pStyle w:val="TableParagraph"/>
              <w:spacing w:before="61"/>
              <w:ind w:left="174"/>
              <w:rPr>
                <w:rFonts w:ascii="Tahoma" w:hAnsi="Tahoma"/>
                <w:sz w:val="17"/>
              </w:rPr>
            </w:pPr>
            <w:r>
              <w:rPr>
                <w:rFonts w:ascii="Tahoma" w:hAnsi="Tahoma"/>
                <w:color w:val="231F20"/>
                <w:sz w:val="17"/>
              </w:rPr>
              <w:t>час:</w:t>
            </w:r>
            <w:r>
              <w:rPr>
                <w:rFonts w:ascii="Tahoma" w:hAnsi="Tahoma"/>
                <w:color w:val="231F20"/>
                <w:spacing w:val="-2"/>
                <w:sz w:val="17"/>
              </w:rPr>
              <w:t> </w:t>
            </w:r>
            <w:r>
              <w:rPr>
                <w:rFonts w:ascii="Tahoma" w:hAnsi="Tahoma"/>
                <w:color w:val="231F20"/>
                <w:sz w:val="17"/>
              </w:rPr>
              <w:t>00-</w:t>
            </w:r>
            <w:r>
              <w:rPr>
                <w:rFonts w:ascii="Tahoma" w:hAnsi="Tahoma"/>
                <w:color w:val="231F20"/>
                <w:spacing w:val="-5"/>
                <w:sz w:val="17"/>
              </w:rPr>
              <w:t>24</w:t>
            </w:r>
          </w:p>
        </w:tc>
      </w:tr>
      <w:tr>
        <w:trPr>
          <w:trHeight w:val="345" w:hRule="atLeast"/>
        </w:trPr>
        <w:tc>
          <w:tcPr>
            <w:tcW w:w="2491" w:type="dxa"/>
          </w:tcPr>
          <w:p>
            <w:pPr>
              <w:pStyle w:val="TableParagraph"/>
              <w:spacing w:before="81"/>
              <w:ind w:left="114"/>
              <w:rPr>
                <w:rFonts w:ascii="Consolas"/>
                <w:sz w:val="17"/>
              </w:rPr>
            </w:pPr>
            <w:r>
              <w:rPr>
                <w:rFonts w:ascii="Consolas"/>
                <w:color w:val="231F20"/>
                <w:spacing w:val="-4"/>
                <w:sz w:val="17"/>
              </w:rPr>
              <w:t>'%j'</w:t>
            </w:r>
          </w:p>
        </w:tc>
        <w:tc>
          <w:tcPr>
            <w:tcW w:w="4036" w:type="dxa"/>
          </w:tcPr>
          <w:p>
            <w:pPr>
              <w:pStyle w:val="TableParagraph"/>
              <w:spacing w:before="57"/>
              <w:ind w:left="174"/>
              <w:rPr>
                <w:rFonts w:ascii="Tahoma" w:hAnsi="Tahoma"/>
                <w:sz w:val="17"/>
              </w:rPr>
            </w:pPr>
            <w:r>
              <w:rPr>
                <w:rFonts w:ascii="Tahoma" w:hAnsi="Tahoma"/>
                <w:color w:val="231F20"/>
                <w:w w:val="105"/>
                <w:sz w:val="17"/>
              </w:rPr>
              <w:t>день</w:t>
            </w:r>
            <w:r>
              <w:rPr>
                <w:rFonts w:ascii="Tahoma" w:hAnsi="Tahoma"/>
                <w:color w:val="231F20"/>
                <w:spacing w:val="-11"/>
                <w:w w:val="105"/>
                <w:sz w:val="17"/>
              </w:rPr>
              <w:t> </w:t>
            </w:r>
            <w:r>
              <w:rPr>
                <w:rFonts w:ascii="Tahoma" w:hAnsi="Tahoma"/>
                <w:color w:val="231F20"/>
                <w:w w:val="105"/>
                <w:sz w:val="17"/>
              </w:rPr>
              <w:t>года:</w:t>
            </w:r>
            <w:r>
              <w:rPr>
                <w:rFonts w:ascii="Tahoma" w:hAnsi="Tahoma"/>
                <w:color w:val="231F20"/>
                <w:spacing w:val="-10"/>
                <w:w w:val="105"/>
                <w:sz w:val="17"/>
              </w:rPr>
              <w:t> </w:t>
            </w:r>
            <w:r>
              <w:rPr>
                <w:rFonts w:ascii="Tahoma" w:hAnsi="Tahoma"/>
                <w:color w:val="231F20"/>
                <w:w w:val="105"/>
                <w:sz w:val="17"/>
              </w:rPr>
              <w:t>001-</w:t>
            </w:r>
            <w:r>
              <w:rPr>
                <w:rFonts w:ascii="Tahoma" w:hAnsi="Tahoma"/>
                <w:color w:val="231F20"/>
                <w:spacing w:val="-5"/>
                <w:w w:val="105"/>
                <w:sz w:val="17"/>
              </w:rPr>
              <w:t>366</w:t>
            </w:r>
          </w:p>
        </w:tc>
      </w:tr>
      <w:tr>
        <w:trPr>
          <w:trHeight w:val="345" w:hRule="atLeast"/>
        </w:trPr>
        <w:tc>
          <w:tcPr>
            <w:tcW w:w="2491" w:type="dxa"/>
          </w:tcPr>
          <w:p>
            <w:pPr>
              <w:pStyle w:val="TableParagraph"/>
              <w:spacing w:before="77"/>
              <w:ind w:left="114"/>
              <w:rPr>
                <w:rFonts w:ascii="Consolas"/>
                <w:sz w:val="17"/>
              </w:rPr>
            </w:pPr>
            <w:r>
              <w:rPr>
                <w:rFonts w:ascii="Consolas"/>
                <w:color w:val="231F20"/>
                <w:spacing w:val="-4"/>
                <w:sz w:val="17"/>
              </w:rPr>
              <w:t>'%J'</w:t>
            </w:r>
          </w:p>
        </w:tc>
        <w:tc>
          <w:tcPr>
            <w:tcW w:w="4036" w:type="dxa"/>
          </w:tcPr>
          <w:p>
            <w:pPr>
              <w:pStyle w:val="TableParagraph"/>
              <w:spacing w:before="52"/>
              <w:ind w:left="174"/>
              <w:rPr>
                <w:rFonts w:ascii="Tahoma" w:hAnsi="Tahoma"/>
                <w:sz w:val="17"/>
              </w:rPr>
            </w:pPr>
            <w:r>
              <w:rPr>
                <w:rFonts w:ascii="Tahoma" w:hAnsi="Tahoma"/>
                <w:color w:val="231F20"/>
                <w:w w:val="105"/>
                <w:sz w:val="17"/>
              </w:rPr>
              <w:t>юлианская</w:t>
            </w:r>
            <w:r>
              <w:rPr>
                <w:rFonts w:ascii="Tahoma" w:hAnsi="Tahoma"/>
                <w:color w:val="231F20"/>
                <w:spacing w:val="-14"/>
                <w:w w:val="105"/>
                <w:sz w:val="17"/>
              </w:rPr>
              <w:t> </w:t>
            </w:r>
            <w:r>
              <w:rPr>
                <w:rFonts w:ascii="Tahoma" w:hAnsi="Tahoma"/>
                <w:color w:val="231F20"/>
                <w:spacing w:val="-4"/>
                <w:w w:val="105"/>
                <w:sz w:val="17"/>
              </w:rPr>
              <w:t>дата</w:t>
            </w:r>
          </w:p>
        </w:tc>
      </w:tr>
      <w:tr>
        <w:trPr>
          <w:trHeight w:val="345" w:hRule="atLeast"/>
        </w:trPr>
        <w:tc>
          <w:tcPr>
            <w:tcW w:w="2491" w:type="dxa"/>
          </w:tcPr>
          <w:p>
            <w:pPr>
              <w:pStyle w:val="TableParagraph"/>
              <w:spacing w:before="73"/>
              <w:ind w:left="114"/>
              <w:rPr>
                <w:rFonts w:ascii="Consolas"/>
                <w:sz w:val="17"/>
              </w:rPr>
            </w:pPr>
            <w:r>
              <w:rPr>
                <w:rFonts w:ascii="Consolas"/>
                <w:color w:val="231F20"/>
                <w:spacing w:val="-4"/>
                <w:sz w:val="17"/>
              </w:rPr>
              <w:t>'%m'</w:t>
            </w:r>
          </w:p>
        </w:tc>
        <w:tc>
          <w:tcPr>
            <w:tcW w:w="4036" w:type="dxa"/>
          </w:tcPr>
          <w:p>
            <w:pPr>
              <w:pStyle w:val="TableParagraph"/>
              <w:spacing w:before="48"/>
              <w:ind w:left="174"/>
              <w:rPr>
                <w:rFonts w:ascii="Tahoma" w:hAnsi="Tahoma"/>
                <w:sz w:val="17"/>
              </w:rPr>
            </w:pPr>
            <w:r>
              <w:rPr>
                <w:rFonts w:ascii="Tahoma" w:hAnsi="Tahoma"/>
                <w:color w:val="231F20"/>
                <w:w w:val="105"/>
                <w:sz w:val="17"/>
              </w:rPr>
              <w:t>месяц:</w:t>
            </w:r>
            <w:r>
              <w:rPr>
                <w:rFonts w:ascii="Tahoma" w:hAnsi="Tahoma"/>
                <w:color w:val="231F20"/>
                <w:spacing w:val="-9"/>
                <w:w w:val="105"/>
                <w:sz w:val="17"/>
              </w:rPr>
              <w:t> </w:t>
            </w:r>
            <w:r>
              <w:rPr>
                <w:rFonts w:ascii="Tahoma" w:hAnsi="Tahoma"/>
                <w:color w:val="231F20"/>
                <w:w w:val="105"/>
                <w:sz w:val="17"/>
              </w:rPr>
              <w:t>01-</w:t>
            </w:r>
            <w:r>
              <w:rPr>
                <w:rFonts w:ascii="Tahoma" w:hAnsi="Tahoma"/>
                <w:color w:val="231F20"/>
                <w:spacing w:val="-5"/>
                <w:w w:val="105"/>
                <w:sz w:val="17"/>
              </w:rPr>
              <w:t>12</w:t>
            </w:r>
          </w:p>
        </w:tc>
      </w:tr>
      <w:tr>
        <w:trPr>
          <w:trHeight w:val="345" w:hRule="atLeast"/>
        </w:trPr>
        <w:tc>
          <w:tcPr>
            <w:tcW w:w="2491" w:type="dxa"/>
          </w:tcPr>
          <w:p>
            <w:pPr>
              <w:pStyle w:val="TableParagraph"/>
              <w:spacing w:before="80"/>
              <w:ind w:left="114"/>
              <w:rPr>
                <w:rFonts w:ascii="Consolas"/>
                <w:sz w:val="17"/>
              </w:rPr>
            </w:pPr>
            <w:r>
              <w:rPr>
                <w:rFonts w:ascii="Consolas"/>
                <w:color w:val="231F20"/>
                <w:spacing w:val="-4"/>
                <w:sz w:val="17"/>
              </w:rPr>
              <w:t>'%M'</w:t>
            </w:r>
          </w:p>
        </w:tc>
        <w:tc>
          <w:tcPr>
            <w:tcW w:w="4036" w:type="dxa"/>
          </w:tcPr>
          <w:p>
            <w:pPr>
              <w:pStyle w:val="TableParagraph"/>
              <w:spacing w:before="55"/>
              <w:ind w:left="174"/>
              <w:rPr>
                <w:rFonts w:ascii="Tahoma" w:hAnsi="Tahoma"/>
                <w:sz w:val="17"/>
              </w:rPr>
            </w:pPr>
            <w:r>
              <w:rPr>
                <w:rFonts w:ascii="Tahoma" w:hAnsi="Tahoma"/>
                <w:color w:val="231F20"/>
                <w:sz w:val="17"/>
              </w:rPr>
              <w:t>минута:</w:t>
            </w:r>
            <w:r>
              <w:rPr>
                <w:rFonts w:ascii="Tahoma" w:hAnsi="Tahoma"/>
                <w:color w:val="231F20"/>
                <w:spacing w:val="16"/>
                <w:sz w:val="17"/>
              </w:rPr>
              <w:t> </w:t>
            </w:r>
            <w:r>
              <w:rPr>
                <w:rFonts w:ascii="Tahoma" w:hAnsi="Tahoma"/>
                <w:color w:val="231F20"/>
                <w:sz w:val="17"/>
              </w:rPr>
              <w:t>00-</w:t>
            </w:r>
            <w:r>
              <w:rPr>
                <w:rFonts w:ascii="Tahoma" w:hAnsi="Tahoma"/>
                <w:color w:val="231F20"/>
                <w:spacing w:val="-5"/>
                <w:sz w:val="17"/>
              </w:rPr>
              <w:t>59</w:t>
            </w:r>
          </w:p>
        </w:tc>
      </w:tr>
      <w:tr>
        <w:trPr>
          <w:trHeight w:val="345" w:hRule="atLeast"/>
        </w:trPr>
        <w:tc>
          <w:tcPr>
            <w:tcW w:w="2491" w:type="dxa"/>
          </w:tcPr>
          <w:p>
            <w:pPr>
              <w:pStyle w:val="TableParagraph"/>
              <w:spacing w:before="75"/>
              <w:ind w:left="114"/>
              <w:rPr>
                <w:rFonts w:ascii="Consolas"/>
                <w:sz w:val="17"/>
              </w:rPr>
            </w:pPr>
            <w:r>
              <w:rPr>
                <w:rFonts w:ascii="Consolas"/>
                <w:color w:val="231F20"/>
                <w:spacing w:val="-4"/>
                <w:sz w:val="17"/>
              </w:rPr>
              <w:t>'%s'</w:t>
            </w:r>
          </w:p>
        </w:tc>
        <w:tc>
          <w:tcPr>
            <w:tcW w:w="4036" w:type="dxa"/>
          </w:tcPr>
          <w:p>
            <w:pPr>
              <w:pStyle w:val="TableParagraph"/>
              <w:spacing w:before="51"/>
              <w:ind w:left="174"/>
              <w:rPr>
                <w:rFonts w:ascii="Tahoma" w:hAnsi="Tahoma"/>
                <w:sz w:val="17"/>
              </w:rPr>
            </w:pPr>
            <w:r>
              <w:rPr>
                <w:rFonts w:ascii="Tahoma" w:hAnsi="Tahoma"/>
                <w:color w:val="231F20"/>
                <w:sz w:val="17"/>
              </w:rPr>
              <w:t>количество</w:t>
            </w:r>
            <w:r>
              <w:rPr>
                <w:rFonts w:ascii="Tahoma" w:hAnsi="Tahoma"/>
                <w:color w:val="231F20"/>
                <w:spacing w:val="18"/>
                <w:sz w:val="17"/>
              </w:rPr>
              <w:t> </w:t>
            </w:r>
            <w:r>
              <w:rPr>
                <w:rFonts w:ascii="Tahoma" w:hAnsi="Tahoma"/>
                <w:color w:val="231F20"/>
                <w:sz w:val="17"/>
              </w:rPr>
              <w:t>секунд</w:t>
            </w:r>
            <w:r>
              <w:rPr>
                <w:rFonts w:ascii="Tahoma" w:hAnsi="Tahoma"/>
                <w:color w:val="231F20"/>
                <w:spacing w:val="18"/>
                <w:sz w:val="17"/>
              </w:rPr>
              <w:t> </w:t>
            </w:r>
            <w:r>
              <w:rPr>
                <w:rFonts w:ascii="Tahoma" w:hAnsi="Tahoma"/>
                <w:color w:val="231F20"/>
                <w:sz w:val="17"/>
              </w:rPr>
              <w:t>с</w:t>
            </w:r>
            <w:r>
              <w:rPr>
                <w:rFonts w:ascii="Tahoma" w:hAnsi="Tahoma"/>
                <w:color w:val="231F20"/>
                <w:spacing w:val="18"/>
                <w:sz w:val="17"/>
              </w:rPr>
              <w:t> </w:t>
            </w:r>
            <w:r>
              <w:rPr>
                <w:rFonts w:ascii="Tahoma" w:hAnsi="Tahoma"/>
                <w:color w:val="231F20"/>
                <w:sz w:val="17"/>
              </w:rPr>
              <w:t>1</w:t>
            </w:r>
            <w:r>
              <w:rPr>
                <w:rFonts w:ascii="Tahoma" w:hAnsi="Tahoma"/>
                <w:color w:val="231F20"/>
                <w:spacing w:val="18"/>
                <w:sz w:val="17"/>
              </w:rPr>
              <w:t> </w:t>
            </w:r>
            <w:r>
              <w:rPr>
                <w:rFonts w:ascii="Tahoma" w:hAnsi="Tahoma"/>
                <w:color w:val="231F20"/>
                <w:sz w:val="17"/>
              </w:rPr>
              <w:t>января</w:t>
            </w:r>
            <w:r>
              <w:rPr>
                <w:rFonts w:ascii="Tahoma" w:hAnsi="Tahoma"/>
                <w:color w:val="231F20"/>
                <w:spacing w:val="18"/>
                <w:sz w:val="17"/>
              </w:rPr>
              <w:t> </w:t>
            </w:r>
            <w:r>
              <w:rPr>
                <w:rFonts w:ascii="Tahoma" w:hAnsi="Tahoma"/>
                <w:color w:val="231F20"/>
                <w:sz w:val="17"/>
              </w:rPr>
              <w:t>1970</w:t>
            </w:r>
            <w:r>
              <w:rPr>
                <w:rFonts w:ascii="Tahoma" w:hAnsi="Tahoma"/>
                <w:color w:val="231F20"/>
                <w:spacing w:val="18"/>
                <w:sz w:val="17"/>
              </w:rPr>
              <w:t> </w:t>
            </w:r>
            <w:r>
              <w:rPr>
                <w:rFonts w:ascii="Tahoma" w:hAnsi="Tahoma"/>
                <w:color w:val="231F20"/>
                <w:spacing w:val="-4"/>
                <w:sz w:val="17"/>
              </w:rPr>
              <w:t>года</w:t>
            </w:r>
          </w:p>
        </w:tc>
      </w:tr>
      <w:tr>
        <w:trPr>
          <w:trHeight w:val="345" w:hRule="atLeast"/>
        </w:trPr>
        <w:tc>
          <w:tcPr>
            <w:tcW w:w="2491" w:type="dxa"/>
          </w:tcPr>
          <w:p>
            <w:pPr>
              <w:pStyle w:val="TableParagraph"/>
              <w:spacing w:before="82"/>
              <w:ind w:left="114"/>
              <w:rPr>
                <w:rFonts w:ascii="Consolas"/>
                <w:sz w:val="17"/>
              </w:rPr>
            </w:pPr>
            <w:r>
              <w:rPr>
                <w:rFonts w:ascii="Consolas"/>
                <w:color w:val="231F20"/>
                <w:spacing w:val="-4"/>
                <w:sz w:val="17"/>
              </w:rPr>
              <w:t>'%S'</w:t>
            </w:r>
          </w:p>
        </w:tc>
        <w:tc>
          <w:tcPr>
            <w:tcW w:w="4036" w:type="dxa"/>
          </w:tcPr>
          <w:p>
            <w:pPr>
              <w:pStyle w:val="TableParagraph"/>
              <w:spacing w:before="58"/>
              <w:ind w:left="174"/>
              <w:rPr>
                <w:rFonts w:ascii="Tahoma" w:hAnsi="Tahoma"/>
                <w:sz w:val="17"/>
              </w:rPr>
            </w:pPr>
            <w:r>
              <w:rPr>
                <w:rFonts w:ascii="Tahoma" w:hAnsi="Tahoma"/>
                <w:color w:val="231F20"/>
                <w:spacing w:val="-2"/>
                <w:w w:val="105"/>
                <w:sz w:val="17"/>
              </w:rPr>
              <w:t>секунда:</w:t>
            </w:r>
            <w:r>
              <w:rPr>
                <w:rFonts w:ascii="Tahoma" w:hAnsi="Tahoma"/>
                <w:color w:val="231F20"/>
                <w:w w:val="105"/>
                <w:sz w:val="17"/>
              </w:rPr>
              <w:t> </w:t>
            </w:r>
            <w:r>
              <w:rPr>
                <w:rFonts w:ascii="Tahoma" w:hAnsi="Tahoma"/>
                <w:color w:val="231F20"/>
                <w:spacing w:val="-2"/>
                <w:w w:val="105"/>
                <w:sz w:val="17"/>
              </w:rPr>
              <w:t>00-</w:t>
            </w:r>
            <w:r>
              <w:rPr>
                <w:rFonts w:ascii="Tahoma" w:hAnsi="Tahoma"/>
                <w:color w:val="231F20"/>
                <w:spacing w:val="-5"/>
                <w:w w:val="105"/>
                <w:sz w:val="17"/>
              </w:rPr>
              <w:t>59</w:t>
            </w:r>
          </w:p>
        </w:tc>
      </w:tr>
      <w:tr>
        <w:trPr>
          <w:trHeight w:val="345" w:hRule="atLeast"/>
        </w:trPr>
        <w:tc>
          <w:tcPr>
            <w:tcW w:w="2491" w:type="dxa"/>
          </w:tcPr>
          <w:p>
            <w:pPr>
              <w:pStyle w:val="TableParagraph"/>
              <w:spacing w:before="86"/>
              <w:ind w:left="114"/>
              <w:rPr>
                <w:rFonts w:ascii="Consolas"/>
                <w:sz w:val="17"/>
              </w:rPr>
            </w:pPr>
            <w:r>
              <w:rPr>
                <w:rFonts w:ascii="Consolas"/>
                <w:color w:val="231F20"/>
                <w:spacing w:val="-4"/>
                <w:sz w:val="17"/>
              </w:rPr>
              <w:t>'%w'</w:t>
            </w:r>
          </w:p>
        </w:tc>
        <w:tc>
          <w:tcPr>
            <w:tcW w:w="4036" w:type="dxa"/>
          </w:tcPr>
          <w:p>
            <w:pPr>
              <w:pStyle w:val="TableParagraph"/>
              <w:spacing w:before="62"/>
              <w:ind w:left="174"/>
              <w:rPr>
                <w:rFonts w:ascii="Tahoma" w:hAnsi="Tahoma"/>
                <w:sz w:val="17"/>
              </w:rPr>
            </w:pPr>
            <w:r>
              <w:rPr>
                <w:rFonts w:ascii="Tahoma" w:hAnsi="Tahoma"/>
                <w:color w:val="231F20"/>
                <w:spacing w:val="-2"/>
                <w:w w:val="105"/>
                <w:sz w:val="17"/>
              </w:rPr>
              <w:t>день</w:t>
            </w:r>
            <w:r>
              <w:rPr>
                <w:rFonts w:ascii="Tahoma" w:hAnsi="Tahoma"/>
                <w:color w:val="231F20"/>
                <w:spacing w:val="-4"/>
                <w:w w:val="105"/>
                <w:sz w:val="17"/>
              </w:rPr>
              <w:t> </w:t>
            </w:r>
            <w:r>
              <w:rPr>
                <w:rFonts w:ascii="Tahoma" w:hAnsi="Tahoma"/>
                <w:color w:val="231F20"/>
                <w:spacing w:val="-2"/>
                <w:w w:val="105"/>
                <w:sz w:val="17"/>
              </w:rPr>
              <w:t>недели:</w:t>
            </w:r>
            <w:r>
              <w:rPr>
                <w:rFonts w:ascii="Tahoma" w:hAnsi="Tahoma"/>
                <w:color w:val="231F20"/>
                <w:spacing w:val="-4"/>
                <w:w w:val="105"/>
                <w:sz w:val="17"/>
              </w:rPr>
              <w:t> </w:t>
            </w:r>
            <w:r>
              <w:rPr>
                <w:rFonts w:ascii="Tahoma" w:hAnsi="Tahoma"/>
                <w:color w:val="231F20"/>
                <w:spacing w:val="-2"/>
                <w:w w:val="105"/>
                <w:sz w:val="17"/>
              </w:rPr>
              <w:t>0–6</w:t>
            </w:r>
            <w:r>
              <w:rPr>
                <w:rFonts w:ascii="Tahoma" w:hAnsi="Tahoma"/>
                <w:color w:val="231F20"/>
                <w:spacing w:val="-3"/>
                <w:w w:val="105"/>
                <w:sz w:val="17"/>
              </w:rPr>
              <w:t> </w:t>
            </w:r>
            <w:r>
              <w:rPr>
                <w:rFonts w:ascii="Tahoma" w:hAnsi="Tahoma"/>
                <w:color w:val="231F20"/>
                <w:spacing w:val="-2"/>
                <w:w w:val="105"/>
                <w:sz w:val="17"/>
              </w:rPr>
              <w:t>(воскресенье</w:t>
            </w:r>
            <w:r>
              <w:rPr>
                <w:rFonts w:ascii="Tahoma" w:hAnsi="Tahoma"/>
                <w:color w:val="231F20"/>
                <w:spacing w:val="-4"/>
                <w:w w:val="105"/>
                <w:sz w:val="17"/>
              </w:rPr>
              <w:t> </w:t>
            </w:r>
            <w:r>
              <w:rPr>
                <w:rFonts w:ascii="Tahoma" w:hAnsi="Tahoma"/>
                <w:color w:val="231F20"/>
                <w:spacing w:val="-2"/>
                <w:w w:val="105"/>
                <w:sz w:val="17"/>
              </w:rPr>
              <w:t>=</w:t>
            </w:r>
            <w:r>
              <w:rPr>
                <w:rFonts w:ascii="Tahoma" w:hAnsi="Tahoma"/>
                <w:color w:val="231F20"/>
                <w:spacing w:val="-3"/>
                <w:w w:val="105"/>
                <w:sz w:val="17"/>
              </w:rPr>
              <w:t> </w:t>
            </w:r>
            <w:r>
              <w:rPr>
                <w:rFonts w:ascii="Tahoma" w:hAnsi="Tahoma"/>
                <w:color w:val="231F20"/>
                <w:spacing w:val="-5"/>
                <w:w w:val="105"/>
                <w:sz w:val="17"/>
              </w:rPr>
              <w:t>0)</w:t>
            </w:r>
          </w:p>
        </w:tc>
      </w:tr>
      <w:tr>
        <w:trPr>
          <w:trHeight w:val="346" w:hRule="atLeast"/>
        </w:trPr>
        <w:tc>
          <w:tcPr>
            <w:tcW w:w="2491" w:type="dxa"/>
          </w:tcPr>
          <w:p>
            <w:pPr>
              <w:pStyle w:val="TableParagraph"/>
              <w:spacing w:before="74"/>
              <w:ind w:left="114"/>
              <w:rPr>
                <w:rFonts w:ascii="Consolas"/>
                <w:sz w:val="17"/>
              </w:rPr>
            </w:pPr>
            <w:r>
              <w:rPr>
                <w:rFonts w:ascii="Consolas"/>
                <w:color w:val="231F20"/>
                <w:spacing w:val="-4"/>
                <w:sz w:val="17"/>
              </w:rPr>
              <w:t>'%W'</w:t>
            </w:r>
          </w:p>
        </w:tc>
        <w:tc>
          <w:tcPr>
            <w:tcW w:w="4036" w:type="dxa"/>
          </w:tcPr>
          <w:p>
            <w:pPr>
              <w:pStyle w:val="TableParagraph"/>
              <w:spacing w:before="49"/>
              <w:ind w:left="174"/>
              <w:rPr>
                <w:rFonts w:ascii="Tahoma" w:hAnsi="Tahoma"/>
                <w:sz w:val="17"/>
              </w:rPr>
            </w:pPr>
            <w:r>
              <w:rPr>
                <w:rFonts w:ascii="Tahoma" w:hAnsi="Tahoma"/>
                <w:color w:val="231F20"/>
                <w:w w:val="105"/>
                <w:sz w:val="17"/>
              </w:rPr>
              <w:t>неделя</w:t>
            </w:r>
            <w:r>
              <w:rPr>
                <w:rFonts w:ascii="Tahoma" w:hAnsi="Tahoma"/>
                <w:color w:val="231F20"/>
                <w:spacing w:val="-11"/>
                <w:w w:val="105"/>
                <w:sz w:val="17"/>
              </w:rPr>
              <w:t> </w:t>
            </w:r>
            <w:r>
              <w:rPr>
                <w:rFonts w:ascii="Tahoma" w:hAnsi="Tahoma"/>
                <w:color w:val="231F20"/>
                <w:w w:val="105"/>
                <w:sz w:val="17"/>
              </w:rPr>
              <w:t>года:</w:t>
            </w:r>
            <w:r>
              <w:rPr>
                <w:rFonts w:ascii="Tahoma" w:hAnsi="Tahoma"/>
                <w:color w:val="231F20"/>
                <w:spacing w:val="-10"/>
                <w:w w:val="105"/>
                <w:sz w:val="17"/>
              </w:rPr>
              <w:t> </w:t>
            </w:r>
            <w:r>
              <w:rPr>
                <w:rFonts w:ascii="Tahoma" w:hAnsi="Tahoma"/>
                <w:color w:val="231F20"/>
                <w:w w:val="105"/>
                <w:sz w:val="17"/>
              </w:rPr>
              <w:t>00-</w:t>
            </w:r>
            <w:r>
              <w:rPr>
                <w:rFonts w:ascii="Tahoma" w:hAnsi="Tahoma"/>
                <w:color w:val="231F20"/>
                <w:spacing w:val="-5"/>
                <w:w w:val="105"/>
                <w:sz w:val="17"/>
              </w:rPr>
              <w:t>53</w:t>
            </w:r>
          </w:p>
        </w:tc>
      </w:tr>
      <w:tr>
        <w:trPr>
          <w:trHeight w:val="345" w:hRule="atLeast"/>
        </w:trPr>
        <w:tc>
          <w:tcPr>
            <w:tcW w:w="2491" w:type="dxa"/>
          </w:tcPr>
          <w:p>
            <w:pPr>
              <w:pStyle w:val="TableParagraph"/>
              <w:spacing w:before="91"/>
              <w:ind w:left="114"/>
              <w:rPr>
                <w:rFonts w:ascii="Consolas"/>
                <w:sz w:val="17"/>
              </w:rPr>
            </w:pPr>
            <w:r>
              <w:rPr>
                <w:rFonts w:ascii="Consolas"/>
                <w:color w:val="231F20"/>
                <w:spacing w:val="-4"/>
                <w:sz w:val="17"/>
              </w:rPr>
              <w:t>'%Y'</w:t>
            </w:r>
          </w:p>
        </w:tc>
        <w:tc>
          <w:tcPr>
            <w:tcW w:w="4036" w:type="dxa"/>
          </w:tcPr>
          <w:p>
            <w:pPr>
              <w:pStyle w:val="TableParagraph"/>
              <w:spacing w:before="66"/>
              <w:ind w:left="174"/>
              <w:rPr>
                <w:rFonts w:ascii="Tahoma" w:hAnsi="Tahoma"/>
                <w:sz w:val="17"/>
              </w:rPr>
            </w:pPr>
            <w:r>
              <w:rPr>
                <w:rFonts w:ascii="Tahoma" w:hAnsi="Tahoma"/>
                <w:color w:val="231F20"/>
                <w:spacing w:val="-2"/>
                <w:w w:val="105"/>
                <w:sz w:val="17"/>
              </w:rPr>
              <w:t>годы:</w:t>
            </w:r>
            <w:r>
              <w:rPr>
                <w:rFonts w:ascii="Tahoma" w:hAnsi="Tahoma"/>
                <w:color w:val="231F20"/>
                <w:spacing w:val="6"/>
                <w:w w:val="105"/>
                <w:sz w:val="17"/>
              </w:rPr>
              <w:t> </w:t>
            </w:r>
            <w:r>
              <w:rPr>
                <w:rFonts w:ascii="Tahoma" w:hAnsi="Tahoma"/>
                <w:color w:val="231F20"/>
                <w:spacing w:val="-2"/>
                <w:w w:val="105"/>
                <w:sz w:val="17"/>
              </w:rPr>
              <w:t>0000-</w:t>
            </w:r>
            <w:r>
              <w:rPr>
                <w:rFonts w:ascii="Tahoma" w:hAnsi="Tahoma"/>
                <w:color w:val="231F20"/>
                <w:spacing w:val="-4"/>
                <w:w w:val="105"/>
                <w:sz w:val="17"/>
              </w:rPr>
              <w:t>9999</w:t>
            </w:r>
          </w:p>
        </w:tc>
      </w:tr>
    </w:tbl>
    <w:p>
      <w:pPr>
        <w:spacing w:before="134"/>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97</w:t>
      </w:r>
    </w:p>
    <w:p>
      <w:pPr>
        <w:pStyle w:val="BodyText"/>
        <w:spacing w:before="41"/>
        <w:rPr>
          <w:rFonts w:ascii="Tahoma"/>
          <w:b/>
        </w:rPr>
      </w:pPr>
    </w:p>
    <w:tbl>
      <w:tblPr>
        <w:tblW w:w="0" w:type="auto"/>
        <w:jc w:val="left"/>
        <w:tblInd w:w="171" w:type="dxa"/>
        <w:tblBorders>
          <w:top w:val="single" w:sz="12" w:space="0" w:color="231F20"/>
          <w:left w:val="single" w:sz="12" w:space="0" w:color="231F20"/>
          <w:bottom w:val="single" w:sz="12" w:space="0" w:color="231F20"/>
          <w:right w:val="single" w:sz="12" w:space="0" w:color="231F20"/>
          <w:insideH w:val="single" w:sz="12" w:space="0" w:color="231F20"/>
          <w:insideV w:val="single" w:sz="12" w:space="0" w:color="231F20"/>
        </w:tblBorders>
        <w:tblLayout w:type="fixed"/>
        <w:tblCellMar>
          <w:top w:w="0" w:type="dxa"/>
          <w:left w:w="0" w:type="dxa"/>
          <w:bottom w:w="0" w:type="dxa"/>
          <w:right w:w="0" w:type="dxa"/>
        </w:tblCellMar>
        <w:tblLook w:val="01E0"/>
      </w:tblPr>
      <w:tblGrid>
        <w:gridCol w:w="2320"/>
        <w:gridCol w:w="4584"/>
      </w:tblGrid>
      <w:tr>
        <w:trPr>
          <w:trHeight w:val="706" w:hRule="atLeast"/>
        </w:trPr>
        <w:tc>
          <w:tcPr>
            <w:tcW w:w="2320" w:type="dxa"/>
            <w:shd w:val="clear" w:color="auto" w:fill="D1D3D4"/>
          </w:tcPr>
          <w:p>
            <w:pPr>
              <w:pStyle w:val="TableParagraph"/>
              <w:spacing w:line="230" w:lineRule="auto" w:before="109"/>
              <w:ind w:left="441" w:right="281" w:hanging="129"/>
              <w:rPr>
                <w:rFonts w:ascii="Consolas" w:hAnsi="Consolas"/>
                <w:b/>
                <w:sz w:val="21"/>
              </w:rPr>
            </w:pPr>
            <w:r>
              <w:rPr>
                <w:rFonts w:ascii="Consolas" w:hAnsi="Consolas"/>
                <w:b/>
                <w:color w:val="231F20"/>
                <w:spacing w:val="-2"/>
                <w:sz w:val="21"/>
              </w:rPr>
              <w:t>(строка</w:t>
            </w:r>
            <w:r>
              <w:rPr>
                <w:rFonts w:ascii="Consolas" w:hAnsi="Consolas"/>
                <w:b/>
                <w:color w:val="231F20"/>
                <w:spacing w:val="-27"/>
                <w:sz w:val="21"/>
              </w:rPr>
              <w:t> </w:t>
            </w:r>
            <w:r>
              <w:rPr>
                <w:rFonts w:ascii="Consolas" w:hAnsi="Consolas"/>
                <w:b/>
                <w:color w:val="231F20"/>
                <w:spacing w:val="-2"/>
                <w:sz w:val="21"/>
              </w:rPr>
              <w:t>времени (timestring))</w:t>
            </w:r>
          </w:p>
        </w:tc>
        <w:tc>
          <w:tcPr>
            <w:tcW w:w="4584" w:type="dxa"/>
            <w:shd w:val="clear" w:color="auto" w:fill="D1D3D4"/>
          </w:tcPr>
          <w:p>
            <w:pPr>
              <w:pStyle w:val="TableParagraph"/>
              <w:spacing w:before="207"/>
              <w:ind w:right="86"/>
              <w:jc w:val="center"/>
              <w:rPr>
                <w:rFonts w:ascii="Tahoma" w:hAnsi="Tahoma"/>
                <w:b/>
                <w:sz w:val="21"/>
              </w:rPr>
            </w:pPr>
            <w:r>
              <w:rPr>
                <w:rFonts w:ascii="Tahoma" w:hAnsi="Tahoma"/>
                <w:b/>
                <w:color w:val="231F20"/>
                <w:spacing w:val="-2"/>
                <w:w w:val="105"/>
                <w:sz w:val="21"/>
              </w:rPr>
              <w:t>ОПИСАНИЕ</w:t>
            </w:r>
          </w:p>
        </w:tc>
      </w:tr>
      <w:tr>
        <w:trPr>
          <w:trHeight w:val="348" w:hRule="atLeast"/>
        </w:trPr>
        <w:tc>
          <w:tcPr>
            <w:tcW w:w="2320" w:type="dxa"/>
          </w:tcPr>
          <w:p>
            <w:pPr>
              <w:pStyle w:val="TableParagraph"/>
              <w:spacing w:before="97"/>
              <w:ind w:left="116"/>
              <w:rPr>
                <w:rFonts w:ascii="Consolas"/>
                <w:sz w:val="17"/>
              </w:rPr>
            </w:pPr>
            <w:r>
              <w:rPr>
                <w:rFonts w:ascii="Consolas"/>
                <w:color w:val="231F20"/>
                <w:sz w:val="17"/>
              </w:rPr>
              <w:t>'YYYY-MM-</w:t>
            </w:r>
            <w:r>
              <w:rPr>
                <w:rFonts w:ascii="Consolas"/>
                <w:color w:val="231F20"/>
                <w:spacing w:val="-5"/>
                <w:sz w:val="17"/>
              </w:rPr>
              <w:t>DD'</w:t>
            </w:r>
          </w:p>
        </w:tc>
        <w:tc>
          <w:tcPr>
            <w:tcW w:w="4584" w:type="dxa"/>
          </w:tcPr>
          <w:p>
            <w:pPr>
              <w:pStyle w:val="TableParagraph"/>
              <w:spacing w:before="72"/>
              <w:ind w:left="192"/>
              <w:rPr>
                <w:rFonts w:ascii="Tahoma" w:hAnsi="Tahoma"/>
                <w:sz w:val="17"/>
              </w:rPr>
            </w:pPr>
            <w:r>
              <w:rPr>
                <w:rFonts w:ascii="Tahoma" w:hAnsi="Tahoma"/>
                <w:color w:val="231F20"/>
                <w:sz w:val="17"/>
              </w:rPr>
              <w:t>Формат</w:t>
            </w:r>
            <w:r>
              <w:rPr>
                <w:rFonts w:ascii="Tahoma" w:hAnsi="Tahoma"/>
                <w:color w:val="231F20"/>
                <w:spacing w:val="62"/>
                <w:sz w:val="17"/>
              </w:rPr>
              <w:t> </w:t>
            </w:r>
            <w:r>
              <w:rPr>
                <w:rFonts w:ascii="Tahoma" w:hAnsi="Tahoma"/>
                <w:color w:val="231F20"/>
                <w:sz w:val="17"/>
              </w:rPr>
              <w:t>даты:</w:t>
            </w:r>
            <w:r>
              <w:rPr>
                <w:rFonts w:ascii="Tahoma" w:hAnsi="Tahoma"/>
                <w:color w:val="231F20"/>
                <w:spacing w:val="63"/>
                <w:sz w:val="17"/>
              </w:rPr>
              <w:t> </w:t>
            </w:r>
            <w:r>
              <w:rPr>
                <w:rFonts w:ascii="Tahoma" w:hAnsi="Tahoma"/>
                <w:color w:val="231F20"/>
                <w:sz w:val="17"/>
              </w:rPr>
              <w:t>Год-Месяц-</w:t>
            </w:r>
            <w:r>
              <w:rPr>
                <w:rFonts w:ascii="Tahoma" w:hAnsi="Tahoma"/>
                <w:color w:val="231F20"/>
                <w:spacing w:val="-4"/>
                <w:sz w:val="17"/>
              </w:rPr>
              <w:t>День</w:t>
            </w:r>
          </w:p>
        </w:tc>
      </w:tr>
      <w:tr>
        <w:trPr>
          <w:trHeight w:val="349" w:hRule="atLeast"/>
        </w:trPr>
        <w:tc>
          <w:tcPr>
            <w:tcW w:w="2320" w:type="dxa"/>
          </w:tcPr>
          <w:p>
            <w:pPr>
              <w:pStyle w:val="TableParagraph"/>
              <w:spacing w:before="92"/>
              <w:ind w:left="116"/>
              <w:rPr>
                <w:rFonts w:ascii="Consolas"/>
                <w:sz w:val="17"/>
              </w:rPr>
            </w:pPr>
            <w:r>
              <w:rPr>
                <w:rFonts w:ascii="Consolas"/>
                <w:color w:val="231F20"/>
                <w:spacing w:val="-2"/>
                <w:w w:val="105"/>
                <w:sz w:val="17"/>
              </w:rPr>
              <w:t>'now'</w:t>
            </w:r>
          </w:p>
        </w:tc>
        <w:tc>
          <w:tcPr>
            <w:tcW w:w="4584" w:type="dxa"/>
          </w:tcPr>
          <w:p>
            <w:pPr>
              <w:pStyle w:val="TableParagraph"/>
              <w:spacing w:before="68"/>
              <w:ind w:left="192"/>
              <w:rPr>
                <w:rFonts w:ascii="Tahoma" w:hAnsi="Tahoma"/>
                <w:sz w:val="17"/>
              </w:rPr>
            </w:pPr>
            <w:r>
              <w:rPr>
                <w:rFonts w:ascii="Tahoma" w:hAnsi="Tahoma"/>
                <w:color w:val="231F20"/>
                <w:sz w:val="17"/>
              </w:rPr>
              <w:t>Текущие</w:t>
            </w:r>
            <w:r>
              <w:rPr>
                <w:rFonts w:ascii="Tahoma" w:hAnsi="Tahoma"/>
                <w:color w:val="231F20"/>
                <w:spacing w:val="11"/>
                <w:sz w:val="17"/>
              </w:rPr>
              <w:t> </w:t>
            </w:r>
            <w:r>
              <w:rPr>
                <w:rFonts w:ascii="Tahoma" w:hAnsi="Tahoma"/>
                <w:color w:val="231F20"/>
                <w:sz w:val="17"/>
              </w:rPr>
              <w:t>дата</w:t>
            </w:r>
            <w:r>
              <w:rPr>
                <w:rFonts w:ascii="Tahoma" w:hAnsi="Tahoma"/>
                <w:color w:val="231F20"/>
                <w:spacing w:val="11"/>
                <w:sz w:val="17"/>
              </w:rPr>
              <w:t> </w:t>
            </w:r>
            <w:r>
              <w:rPr>
                <w:rFonts w:ascii="Tahoma" w:hAnsi="Tahoma"/>
                <w:color w:val="231F20"/>
                <w:sz w:val="17"/>
              </w:rPr>
              <w:t>и</w:t>
            </w:r>
            <w:r>
              <w:rPr>
                <w:rFonts w:ascii="Tahoma" w:hAnsi="Tahoma"/>
                <w:color w:val="231F20"/>
                <w:spacing w:val="11"/>
                <w:sz w:val="17"/>
              </w:rPr>
              <w:t> </w:t>
            </w:r>
            <w:r>
              <w:rPr>
                <w:rFonts w:ascii="Tahoma" w:hAnsi="Tahoma"/>
                <w:color w:val="231F20"/>
                <w:spacing w:val="-2"/>
                <w:sz w:val="17"/>
              </w:rPr>
              <w:t>время</w:t>
            </w:r>
          </w:p>
        </w:tc>
      </w:tr>
      <w:tr>
        <w:trPr>
          <w:trHeight w:val="349" w:hRule="atLeast"/>
        </w:trPr>
        <w:tc>
          <w:tcPr>
            <w:tcW w:w="2320" w:type="dxa"/>
          </w:tcPr>
          <w:p>
            <w:pPr>
              <w:pStyle w:val="TableParagraph"/>
              <w:spacing w:before="88"/>
              <w:ind w:left="116"/>
              <w:rPr>
                <w:rFonts w:ascii="Consolas" w:hAnsi="Consolas"/>
                <w:sz w:val="17"/>
              </w:rPr>
            </w:pPr>
            <w:r>
              <w:rPr>
                <w:rFonts w:ascii="Consolas" w:hAnsi="Consolas"/>
                <w:color w:val="231F20"/>
                <w:spacing w:val="-2"/>
                <w:sz w:val="17"/>
              </w:rPr>
              <w:t>'DATETIME'</w:t>
            </w:r>
            <w:r>
              <w:rPr>
                <w:rFonts w:ascii="Consolas" w:hAnsi="Consolas"/>
                <w:color w:val="231F20"/>
                <w:spacing w:val="-20"/>
                <w:sz w:val="17"/>
              </w:rPr>
              <w:t> </w:t>
            </w:r>
            <w:r>
              <w:rPr>
                <w:rFonts w:ascii="Consolas" w:hAnsi="Consolas"/>
                <w:color w:val="231F20"/>
                <w:spacing w:val="-4"/>
                <w:sz w:val="17"/>
              </w:rPr>
              <w:t>поле</w:t>
            </w:r>
          </w:p>
        </w:tc>
        <w:tc>
          <w:tcPr>
            <w:tcW w:w="4584" w:type="dxa"/>
          </w:tcPr>
          <w:p>
            <w:pPr>
              <w:pStyle w:val="TableParagraph"/>
              <w:spacing w:before="63"/>
              <w:ind w:left="192"/>
              <w:rPr>
                <w:rFonts w:ascii="Tahoma" w:hAnsi="Tahoma"/>
                <w:sz w:val="17"/>
              </w:rPr>
            </w:pPr>
            <w:r>
              <w:rPr>
                <w:rFonts w:ascii="Tahoma" w:hAnsi="Tahoma"/>
                <w:color w:val="231F20"/>
                <w:sz w:val="17"/>
              </w:rPr>
              <w:t>Поле</w:t>
            </w:r>
            <w:r>
              <w:rPr>
                <w:rFonts w:ascii="Tahoma" w:hAnsi="Tahoma"/>
                <w:color w:val="231F20"/>
                <w:spacing w:val="21"/>
                <w:sz w:val="17"/>
              </w:rPr>
              <w:t> </w:t>
            </w:r>
            <w:r>
              <w:rPr>
                <w:rFonts w:ascii="Tahoma" w:hAnsi="Tahoma"/>
                <w:color w:val="231F20"/>
                <w:sz w:val="17"/>
              </w:rPr>
              <w:t>базы</w:t>
            </w:r>
            <w:r>
              <w:rPr>
                <w:rFonts w:ascii="Tahoma" w:hAnsi="Tahoma"/>
                <w:color w:val="231F20"/>
                <w:spacing w:val="22"/>
                <w:sz w:val="17"/>
              </w:rPr>
              <w:t> </w:t>
            </w:r>
            <w:r>
              <w:rPr>
                <w:rFonts w:ascii="Tahoma" w:hAnsi="Tahoma"/>
                <w:color w:val="231F20"/>
                <w:sz w:val="17"/>
              </w:rPr>
              <w:t>данных</w:t>
            </w:r>
            <w:r>
              <w:rPr>
                <w:rFonts w:ascii="Tahoma" w:hAnsi="Tahoma"/>
                <w:color w:val="231F20"/>
                <w:spacing w:val="22"/>
                <w:sz w:val="17"/>
              </w:rPr>
              <w:t> </w:t>
            </w:r>
            <w:r>
              <w:rPr>
                <w:rFonts w:ascii="Tahoma" w:hAnsi="Tahoma"/>
                <w:color w:val="231F20"/>
                <w:sz w:val="17"/>
              </w:rPr>
              <w:t>в</w:t>
            </w:r>
            <w:r>
              <w:rPr>
                <w:rFonts w:ascii="Tahoma" w:hAnsi="Tahoma"/>
                <w:color w:val="231F20"/>
                <w:spacing w:val="22"/>
                <w:sz w:val="17"/>
              </w:rPr>
              <w:t> </w:t>
            </w:r>
            <w:r>
              <w:rPr>
                <w:rFonts w:ascii="Tahoma" w:hAnsi="Tahoma"/>
                <w:color w:val="231F20"/>
                <w:sz w:val="17"/>
              </w:rPr>
              <w:t>формате</w:t>
            </w:r>
            <w:r>
              <w:rPr>
                <w:rFonts w:ascii="Tahoma" w:hAnsi="Tahoma"/>
                <w:color w:val="231F20"/>
                <w:spacing w:val="21"/>
                <w:sz w:val="17"/>
              </w:rPr>
              <w:t> </w:t>
            </w:r>
            <w:r>
              <w:rPr>
                <w:rFonts w:ascii="Tahoma" w:hAnsi="Tahoma"/>
                <w:color w:val="231F20"/>
                <w:sz w:val="17"/>
              </w:rPr>
              <w:t>даты</w:t>
            </w:r>
            <w:r>
              <w:rPr>
                <w:rFonts w:ascii="Tahoma" w:hAnsi="Tahoma"/>
                <w:color w:val="231F20"/>
                <w:spacing w:val="22"/>
                <w:sz w:val="17"/>
              </w:rPr>
              <w:t> </w:t>
            </w:r>
            <w:r>
              <w:rPr>
                <w:rFonts w:ascii="Tahoma" w:hAnsi="Tahoma"/>
                <w:color w:val="231F20"/>
                <w:sz w:val="17"/>
              </w:rPr>
              <w:t>и/или</w:t>
            </w:r>
            <w:r>
              <w:rPr>
                <w:rFonts w:ascii="Tahoma" w:hAnsi="Tahoma"/>
                <w:color w:val="231F20"/>
                <w:spacing w:val="22"/>
                <w:sz w:val="17"/>
              </w:rPr>
              <w:t> </w:t>
            </w:r>
            <w:r>
              <w:rPr>
                <w:rFonts w:ascii="Tahoma" w:hAnsi="Tahoma"/>
                <w:color w:val="231F20"/>
                <w:spacing w:val="-2"/>
                <w:sz w:val="17"/>
              </w:rPr>
              <w:t>времени</w:t>
            </w:r>
          </w:p>
        </w:tc>
      </w:tr>
    </w:tbl>
    <w:p>
      <w:pPr>
        <w:spacing w:before="132"/>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98</w:t>
      </w:r>
    </w:p>
    <w:p>
      <w:pPr>
        <w:spacing w:after="0"/>
        <w:jc w:val="left"/>
        <w:rPr>
          <w:rFonts w:ascii="Tahoma" w:hAnsi="Tahoma"/>
          <w:b/>
          <w:sz w:val="20"/>
        </w:rPr>
        <w:sectPr>
          <w:pgSz w:w="9360" w:h="13210"/>
          <w:pgMar w:header="807" w:footer="0" w:top="1160" w:bottom="280" w:left="992" w:right="992"/>
        </w:sectPr>
      </w:pPr>
    </w:p>
    <w:p>
      <w:pPr>
        <w:pStyle w:val="BodyText"/>
        <w:spacing w:before="234"/>
        <w:rPr>
          <w:rFonts w:ascii="Tahoma"/>
          <w:b/>
        </w:rPr>
      </w:pPr>
    </w:p>
    <w:tbl>
      <w:tblPr>
        <w:tblW w:w="0" w:type="auto"/>
        <w:jc w:val="left"/>
        <w:tblInd w:w="171" w:type="dxa"/>
        <w:tblBorders>
          <w:top w:val="single" w:sz="12" w:space="0" w:color="231F20"/>
          <w:left w:val="single" w:sz="12" w:space="0" w:color="231F20"/>
          <w:bottom w:val="single" w:sz="12" w:space="0" w:color="231F20"/>
          <w:right w:val="single" w:sz="12" w:space="0" w:color="231F20"/>
          <w:insideH w:val="single" w:sz="12" w:space="0" w:color="231F20"/>
          <w:insideV w:val="single" w:sz="12" w:space="0" w:color="231F20"/>
        </w:tblBorders>
        <w:tblLayout w:type="fixed"/>
        <w:tblCellMar>
          <w:top w:w="0" w:type="dxa"/>
          <w:left w:w="0" w:type="dxa"/>
          <w:bottom w:w="0" w:type="dxa"/>
          <w:right w:w="0" w:type="dxa"/>
        </w:tblCellMar>
        <w:tblLook w:val="01E0"/>
      </w:tblPr>
      <w:tblGrid>
        <w:gridCol w:w="2689"/>
        <w:gridCol w:w="3643"/>
      </w:tblGrid>
      <w:tr>
        <w:trPr>
          <w:trHeight w:val="677" w:hRule="atLeast"/>
        </w:trPr>
        <w:tc>
          <w:tcPr>
            <w:tcW w:w="2689" w:type="dxa"/>
            <w:shd w:val="clear" w:color="auto" w:fill="D1D3D4"/>
          </w:tcPr>
          <w:p>
            <w:pPr>
              <w:pStyle w:val="TableParagraph"/>
              <w:spacing w:line="230" w:lineRule="auto" w:before="128"/>
              <w:ind w:left="702" w:right="726" w:hanging="85"/>
              <w:rPr>
                <w:rFonts w:ascii="Consolas" w:hAnsi="Consolas"/>
                <w:b/>
                <w:sz w:val="20"/>
              </w:rPr>
            </w:pPr>
            <w:r>
              <w:rPr>
                <w:rFonts w:ascii="Consolas" w:hAnsi="Consolas"/>
                <w:b/>
                <w:color w:val="231F20"/>
                <w:spacing w:val="-2"/>
                <w:sz w:val="20"/>
              </w:rPr>
              <w:t>(модификатор </w:t>
            </w:r>
            <w:r>
              <w:rPr>
                <w:rFonts w:ascii="Consolas" w:hAnsi="Consolas"/>
                <w:b/>
                <w:color w:val="231F20"/>
                <w:spacing w:val="-6"/>
                <w:w w:val="105"/>
                <w:sz w:val="20"/>
              </w:rPr>
              <w:t>(modifier))</w:t>
            </w:r>
          </w:p>
        </w:tc>
        <w:tc>
          <w:tcPr>
            <w:tcW w:w="3643" w:type="dxa"/>
            <w:shd w:val="clear" w:color="auto" w:fill="D1D3D4"/>
          </w:tcPr>
          <w:p>
            <w:pPr>
              <w:pStyle w:val="TableParagraph"/>
              <w:spacing w:before="200"/>
              <w:ind w:left="1218"/>
              <w:rPr>
                <w:rFonts w:ascii="Tahoma" w:hAnsi="Tahoma"/>
                <w:b/>
                <w:sz w:val="20"/>
              </w:rPr>
            </w:pPr>
            <w:r>
              <w:rPr>
                <w:rFonts w:ascii="Tahoma" w:hAnsi="Tahoma"/>
                <w:b/>
                <w:color w:val="231F20"/>
                <w:spacing w:val="-2"/>
                <w:w w:val="105"/>
                <w:sz w:val="20"/>
              </w:rPr>
              <w:t>ОПИСАНИЕ</w:t>
            </w:r>
          </w:p>
        </w:tc>
      </w:tr>
      <w:tr>
        <w:trPr>
          <w:trHeight w:val="560" w:hRule="atLeast"/>
        </w:trPr>
        <w:tc>
          <w:tcPr>
            <w:tcW w:w="2689" w:type="dxa"/>
          </w:tcPr>
          <w:p>
            <w:pPr>
              <w:pStyle w:val="TableParagraph"/>
              <w:spacing w:before="143"/>
              <w:ind w:left="111"/>
              <w:rPr>
                <w:rFonts w:ascii="Consolas"/>
                <w:sz w:val="17"/>
              </w:rPr>
            </w:pPr>
            <w:r>
              <w:rPr>
                <w:rFonts w:ascii="Consolas"/>
                <w:color w:val="231F20"/>
                <w:sz w:val="17"/>
              </w:rPr>
              <w:t>'+</w:t>
            </w:r>
            <w:r>
              <w:rPr>
                <w:rFonts w:ascii="Consolas"/>
                <w:color w:val="231F20"/>
                <w:spacing w:val="-15"/>
                <w:sz w:val="17"/>
              </w:rPr>
              <w:t> </w:t>
            </w:r>
            <w:r>
              <w:rPr>
                <w:rFonts w:ascii="Consolas"/>
                <w:color w:val="231F20"/>
                <w:sz w:val="17"/>
              </w:rPr>
              <w:t>X</w:t>
            </w:r>
            <w:r>
              <w:rPr>
                <w:rFonts w:ascii="Consolas"/>
                <w:color w:val="231F20"/>
                <w:spacing w:val="-15"/>
                <w:sz w:val="17"/>
              </w:rPr>
              <w:t> </w:t>
            </w:r>
            <w:r>
              <w:rPr>
                <w:rFonts w:ascii="Consolas"/>
                <w:color w:val="231F20"/>
                <w:spacing w:val="-2"/>
                <w:sz w:val="17"/>
              </w:rPr>
              <w:t>days'</w:t>
            </w:r>
          </w:p>
        </w:tc>
        <w:tc>
          <w:tcPr>
            <w:tcW w:w="3643" w:type="dxa"/>
          </w:tcPr>
          <w:p>
            <w:pPr>
              <w:pStyle w:val="TableParagraph"/>
              <w:spacing w:before="62"/>
              <w:ind w:left="149" w:right="277"/>
              <w:rPr>
                <w:rFonts w:ascii="Tahoma" w:hAnsi="Tahoma"/>
                <w:sz w:val="17"/>
              </w:rPr>
            </w:pPr>
            <w:r>
              <w:rPr>
                <w:rFonts w:ascii="Tahoma" w:hAnsi="Tahoma"/>
                <w:color w:val="231F20"/>
                <w:sz w:val="17"/>
              </w:rPr>
              <w:t>Где</w:t>
            </w:r>
            <w:r>
              <w:rPr>
                <w:rFonts w:ascii="Tahoma" w:hAnsi="Tahoma"/>
                <w:color w:val="231F20"/>
                <w:spacing w:val="-4"/>
                <w:sz w:val="17"/>
              </w:rPr>
              <w:t> </w:t>
            </w:r>
            <w:r>
              <w:rPr>
                <w:rFonts w:ascii="Tahoma" w:hAnsi="Tahoma"/>
                <w:color w:val="231F20"/>
                <w:sz w:val="17"/>
              </w:rPr>
              <w:t>Х</w:t>
            </w:r>
            <w:r>
              <w:rPr>
                <w:rFonts w:ascii="Tahoma" w:hAnsi="Tahoma"/>
                <w:color w:val="231F20"/>
                <w:spacing w:val="-4"/>
                <w:sz w:val="17"/>
              </w:rPr>
              <w:t> </w:t>
            </w:r>
            <w:r>
              <w:rPr>
                <w:rFonts w:ascii="Tahoma" w:hAnsi="Tahoma"/>
                <w:color w:val="231F20"/>
                <w:sz w:val="17"/>
              </w:rPr>
              <w:t>—</w:t>
            </w:r>
            <w:r>
              <w:rPr>
                <w:rFonts w:ascii="Tahoma" w:hAnsi="Tahoma"/>
                <w:color w:val="231F20"/>
                <w:spacing w:val="-4"/>
                <w:sz w:val="17"/>
              </w:rPr>
              <w:t> </w:t>
            </w:r>
            <w:r>
              <w:rPr>
                <w:rFonts w:ascii="Tahoma" w:hAnsi="Tahoma"/>
                <w:color w:val="231F20"/>
                <w:sz w:val="17"/>
              </w:rPr>
              <w:t>количество</w:t>
            </w:r>
            <w:r>
              <w:rPr>
                <w:rFonts w:ascii="Tahoma" w:hAnsi="Tahoma"/>
                <w:color w:val="231F20"/>
                <w:spacing w:val="-4"/>
                <w:sz w:val="17"/>
              </w:rPr>
              <w:t> </w:t>
            </w:r>
            <w:r>
              <w:rPr>
                <w:rFonts w:ascii="Tahoma" w:hAnsi="Tahoma"/>
                <w:color w:val="231F20"/>
                <w:sz w:val="17"/>
              </w:rPr>
              <w:t>дней,</w:t>
            </w:r>
            <w:r>
              <w:rPr>
                <w:rFonts w:ascii="Tahoma" w:hAnsi="Tahoma"/>
                <w:color w:val="231F20"/>
                <w:spacing w:val="-10"/>
                <w:sz w:val="17"/>
              </w:rPr>
              <w:t> </w:t>
            </w:r>
            <w:r>
              <w:rPr>
                <w:rFonts w:ascii="Tahoma" w:hAnsi="Tahoma"/>
                <w:color w:val="231F20"/>
                <w:sz w:val="17"/>
              </w:rPr>
              <w:t>добавляемых к</w:t>
            </w:r>
            <w:r>
              <w:rPr>
                <w:rFonts w:ascii="Tahoma" w:hAnsi="Tahoma"/>
                <w:color w:val="231F20"/>
                <w:spacing w:val="-10"/>
                <w:sz w:val="17"/>
              </w:rPr>
              <w:t> </w:t>
            </w:r>
            <w:r>
              <w:rPr>
                <w:rFonts w:ascii="Tahoma" w:hAnsi="Tahoma"/>
                <w:color w:val="231F20"/>
                <w:sz w:val="17"/>
              </w:rPr>
              <w:t>результату</w:t>
            </w:r>
          </w:p>
        </w:tc>
      </w:tr>
      <w:tr>
        <w:trPr>
          <w:trHeight w:val="560" w:hRule="atLeast"/>
        </w:trPr>
        <w:tc>
          <w:tcPr>
            <w:tcW w:w="2689" w:type="dxa"/>
          </w:tcPr>
          <w:p>
            <w:pPr>
              <w:pStyle w:val="TableParagraph"/>
              <w:spacing w:before="179"/>
              <w:ind w:left="111"/>
              <w:rPr>
                <w:rFonts w:ascii="Consolas"/>
                <w:sz w:val="17"/>
              </w:rPr>
            </w:pPr>
            <w:r>
              <w:rPr>
                <w:rFonts w:ascii="Consolas"/>
                <w:color w:val="231F20"/>
                <w:sz w:val="17"/>
              </w:rPr>
              <w:t>'+</w:t>
            </w:r>
            <w:r>
              <w:rPr>
                <w:rFonts w:ascii="Consolas"/>
                <w:color w:val="231F20"/>
                <w:spacing w:val="-14"/>
                <w:sz w:val="17"/>
              </w:rPr>
              <w:t> </w:t>
            </w:r>
            <w:r>
              <w:rPr>
                <w:rFonts w:ascii="Consolas"/>
                <w:color w:val="231F20"/>
                <w:sz w:val="17"/>
              </w:rPr>
              <w:t>X</w:t>
            </w:r>
            <w:r>
              <w:rPr>
                <w:rFonts w:ascii="Consolas"/>
                <w:color w:val="231F20"/>
                <w:spacing w:val="-14"/>
                <w:sz w:val="17"/>
              </w:rPr>
              <w:t> </w:t>
            </w:r>
            <w:r>
              <w:rPr>
                <w:rFonts w:ascii="Consolas"/>
                <w:color w:val="231F20"/>
                <w:spacing w:val="-2"/>
                <w:sz w:val="17"/>
              </w:rPr>
              <w:t>months'</w:t>
            </w:r>
          </w:p>
        </w:tc>
        <w:tc>
          <w:tcPr>
            <w:tcW w:w="3643" w:type="dxa"/>
          </w:tcPr>
          <w:p>
            <w:pPr>
              <w:pStyle w:val="TableParagraph"/>
              <w:spacing w:before="58"/>
              <w:ind w:left="149" w:right="16" w:hanging="1"/>
              <w:rPr>
                <w:rFonts w:ascii="Tahoma" w:hAnsi="Tahoma"/>
                <w:sz w:val="17"/>
              </w:rPr>
            </w:pPr>
            <w:r>
              <w:rPr>
                <w:rFonts w:ascii="Tahoma" w:hAnsi="Tahoma"/>
                <w:color w:val="231F20"/>
                <w:sz w:val="17"/>
              </w:rPr>
              <w:t>Где Х — количество месяцев,</w:t>
            </w:r>
            <w:r>
              <w:rPr>
                <w:rFonts w:ascii="Tahoma" w:hAnsi="Tahoma"/>
                <w:color w:val="231F20"/>
                <w:spacing w:val="-7"/>
                <w:sz w:val="17"/>
              </w:rPr>
              <w:t> </w:t>
            </w:r>
            <w:r>
              <w:rPr>
                <w:rFonts w:ascii="Tahoma" w:hAnsi="Tahoma"/>
                <w:color w:val="231F20"/>
                <w:sz w:val="17"/>
              </w:rPr>
              <w:t>добавляемых к</w:t>
            </w:r>
            <w:r>
              <w:rPr>
                <w:rFonts w:ascii="Tahoma" w:hAnsi="Tahoma"/>
                <w:color w:val="231F20"/>
                <w:spacing w:val="-10"/>
                <w:sz w:val="17"/>
              </w:rPr>
              <w:t> </w:t>
            </w:r>
            <w:r>
              <w:rPr>
                <w:rFonts w:ascii="Tahoma" w:hAnsi="Tahoma"/>
                <w:color w:val="231F20"/>
                <w:sz w:val="17"/>
              </w:rPr>
              <w:t>результату</w:t>
            </w:r>
          </w:p>
        </w:tc>
      </w:tr>
      <w:tr>
        <w:trPr>
          <w:trHeight w:val="560" w:hRule="atLeast"/>
        </w:trPr>
        <w:tc>
          <w:tcPr>
            <w:tcW w:w="2689" w:type="dxa"/>
          </w:tcPr>
          <w:p>
            <w:pPr>
              <w:pStyle w:val="TableParagraph"/>
              <w:spacing w:before="177"/>
              <w:ind w:left="111"/>
              <w:rPr>
                <w:rFonts w:ascii="Consolas"/>
                <w:sz w:val="17"/>
              </w:rPr>
            </w:pPr>
            <w:r>
              <w:rPr>
                <w:rFonts w:ascii="Consolas"/>
                <w:color w:val="231F20"/>
                <w:sz w:val="17"/>
              </w:rPr>
              <w:t>'+</w:t>
            </w:r>
            <w:r>
              <w:rPr>
                <w:rFonts w:ascii="Consolas"/>
                <w:color w:val="231F20"/>
                <w:spacing w:val="-14"/>
                <w:sz w:val="17"/>
              </w:rPr>
              <w:t> </w:t>
            </w:r>
            <w:r>
              <w:rPr>
                <w:rFonts w:ascii="Consolas"/>
                <w:color w:val="231F20"/>
                <w:sz w:val="17"/>
              </w:rPr>
              <w:t>X</w:t>
            </w:r>
            <w:r>
              <w:rPr>
                <w:rFonts w:ascii="Consolas"/>
                <w:color w:val="231F20"/>
                <w:spacing w:val="-14"/>
                <w:sz w:val="17"/>
              </w:rPr>
              <w:t> </w:t>
            </w:r>
            <w:r>
              <w:rPr>
                <w:rFonts w:ascii="Consolas"/>
                <w:color w:val="231F20"/>
                <w:spacing w:val="-2"/>
                <w:sz w:val="17"/>
              </w:rPr>
              <w:t>years'</w:t>
            </w:r>
          </w:p>
        </w:tc>
        <w:tc>
          <w:tcPr>
            <w:tcW w:w="3643" w:type="dxa"/>
          </w:tcPr>
          <w:p>
            <w:pPr>
              <w:pStyle w:val="TableParagraph"/>
              <w:spacing w:before="53"/>
              <w:ind w:left="148" w:right="415"/>
              <w:rPr>
                <w:rFonts w:ascii="Tahoma" w:hAnsi="Tahoma"/>
                <w:sz w:val="17"/>
              </w:rPr>
            </w:pPr>
            <w:r>
              <w:rPr>
                <w:rFonts w:ascii="Tahoma" w:hAnsi="Tahoma"/>
                <w:color w:val="231F20"/>
                <w:sz w:val="17"/>
              </w:rPr>
              <w:t>Где</w:t>
            </w:r>
            <w:r>
              <w:rPr>
                <w:rFonts w:ascii="Tahoma" w:hAnsi="Tahoma"/>
                <w:color w:val="231F20"/>
                <w:spacing w:val="-9"/>
                <w:sz w:val="17"/>
              </w:rPr>
              <w:t> </w:t>
            </w:r>
            <w:r>
              <w:rPr>
                <w:rFonts w:ascii="Tahoma" w:hAnsi="Tahoma"/>
                <w:color w:val="231F20"/>
                <w:sz w:val="17"/>
              </w:rPr>
              <w:t>Х</w:t>
            </w:r>
            <w:r>
              <w:rPr>
                <w:rFonts w:ascii="Tahoma" w:hAnsi="Tahoma"/>
                <w:color w:val="231F20"/>
                <w:spacing w:val="-9"/>
                <w:sz w:val="17"/>
              </w:rPr>
              <w:t> </w:t>
            </w:r>
            <w:r>
              <w:rPr>
                <w:rFonts w:ascii="Tahoma" w:hAnsi="Tahoma"/>
                <w:color w:val="231F20"/>
                <w:sz w:val="17"/>
              </w:rPr>
              <w:t>—</w:t>
            </w:r>
            <w:r>
              <w:rPr>
                <w:rFonts w:ascii="Tahoma" w:hAnsi="Tahoma"/>
                <w:color w:val="231F20"/>
                <w:spacing w:val="-9"/>
                <w:sz w:val="17"/>
              </w:rPr>
              <w:t> </w:t>
            </w:r>
            <w:r>
              <w:rPr>
                <w:rFonts w:ascii="Tahoma" w:hAnsi="Tahoma"/>
                <w:color w:val="231F20"/>
                <w:sz w:val="17"/>
              </w:rPr>
              <w:t>количество</w:t>
            </w:r>
            <w:r>
              <w:rPr>
                <w:rFonts w:ascii="Tahoma" w:hAnsi="Tahoma"/>
                <w:color w:val="231F20"/>
                <w:spacing w:val="-9"/>
                <w:sz w:val="17"/>
              </w:rPr>
              <w:t> </w:t>
            </w:r>
            <w:r>
              <w:rPr>
                <w:rFonts w:ascii="Tahoma" w:hAnsi="Tahoma"/>
                <w:color w:val="231F20"/>
                <w:sz w:val="17"/>
              </w:rPr>
              <w:t>лет,</w:t>
            </w:r>
            <w:r>
              <w:rPr>
                <w:rFonts w:ascii="Tahoma" w:hAnsi="Tahoma"/>
                <w:color w:val="231F20"/>
                <w:spacing w:val="-15"/>
                <w:sz w:val="17"/>
              </w:rPr>
              <w:t> </w:t>
            </w:r>
            <w:r>
              <w:rPr>
                <w:rFonts w:ascii="Tahoma" w:hAnsi="Tahoma"/>
                <w:color w:val="231F20"/>
                <w:sz w:val="17"/>
              </w:rPr>
              <w:t>добавляемых к</w:t>
            </w:r>
            <w:r>
              <w:rPr>
                <w:rFonts w:ascii="Tahoma" w:hAnsi="Tahoma"/>
                <w:color w:val="231F20"/>
                <w:spacing w:val="-10"/>
                <w:sz w:val="17"/>
              </w:rPr>
              <w:t> </w:t>
            </w:r>
            <w:r>
              <w:rPr>
                <w:rFonts w:ascii="Tahoma" w:hAnsi="Tahoma"/>
                <w:color w:val="231F20"/>
                <w:sz w:val="17"/>
              </w:rPr>
              <w:t>результату</w:t>
            </w:r>
          </w:p>
        </w:tc>
      </w:tr>
      <w:tr>
        <w:trPr>
          <w:trHeight w:val="560" w:hRule="atLeast"/>
        </w:trPr>
        <w:tc>
          <w:tcPr>
            <w:tcW w:w="2689" w:type="dxa"/>
          </w:tcPr>
          <w:p>
            <w:pPr>
              <w:pStyle w:val="TableParagraph"/>
              <w:spacing w:before="189"/>
              <w:ind w:left="110"/>
              <w:rPr>
                <w:rFonts w:ascii="Consolas"/>
                <w:sz w:val="17"/>
              </w:rPr>
            </w:pPr>
            <w:r>
              <w:rPr>
                <w:rFonts w:ascii="Consolas"/>
                <w:color w:val="231F20"/>
                <w:sz w:val="17"/>
              </w:rPr>
              <w:t>'-</w:t>
            </w:r>
            <w:r>
              <w:rPr>
                <w:rFonts w:ascii="Consolas"/>
                <w:color w:val="231F20"/>
                <w:spacing w:val="-16"/>
                <w:sz w:val="17"/>
              </w:rPr>
              <w:t> </w:t>
            </w:r>
            <w:r>
              <w:rPr>
                <w:rFonts w:ascii="Consolas"/>
                <w:color w:val="231F20"/>
                <w:sz w:val="17"/>
              </w:rPr>
              <w:t>X</w:t>
            </w:r>
            <w:r>
              <w:rPr>
                <w:rFonts w:ascii="Consolas"/>
                <w:color w:val="231F20"/>
                <w:spacing w:val="-16"/>
                <w:sz w:val="17"/>
              </w:rPr>
              <w:t> </w:t>
            </w:r>
            <w:r>
              <w:rPr>
                <w:rFonts w:ascii="Consolas"/>
                <w:color w:val="231F20"/>
                <w:spacing w:val="-2"/>
                <w:sz w:val="17"/>
              </w:rPr>
              <w:t>days'/months/years</w:t>
            </w:r>
          </w:p>
        </w:tc>
        <w:tc>
          <w:tcPr>
            <w:tcW w:w="3643" w:type="dxa"/>
          </w:tcPr>
          <w:p>
            <w:pPr>
              <w:pStyle w:val="TableParagraph"/>
              <w:spacing w:before="62"/>
              <w:ind w:left="148"/>
              <w:rPr>
                <w:rFonts w:ascii="Tahoma" w:hAnsi="Tahoma"/>
                <w:sz w:val="17"/>
              </w:rPr>
            </w:pPr>
            <w:r>
              <w:rPr>
                <w:rFonts w:ascii="Tahoma" w:hAnsi="Tahoma"/>
                <w:color w:val="231F20"/>
                <w:sz w:val="17"/>
              </w:rPr>
              <w:t>Где</w:t>
            </w:r>
            <w:r>
              <w:rPr>
                <w:rFonts w:ascii="Tahoma" w:hAnsi="Tahoma"/>
                <w:color w:val="231F20"/>
                <w:spacing w:val="-10"/>
                <w:sz w:val="17"/>
              </w:rPr>
              <w:t> </w:t>
            </w:r>
            <w:r>
              <w:rPr>
                <w:rFonts w:ascii="Tahoma" w:hAnsi="Tahoma"/>
                <w:color w:val="231F20"/>
                <w:sz w:val="17"/>
              </w:rPr>
              <w:t>Х</w:t>
            </w:r>
            <w:r>
              <w:rPr>
                <w:rFonts w:ascii="Tahoma" w:hAnsi="Tahoma"/>
                <w:color w:val="231F20"/>
                <w:spacing w:val="-10"/>
                <w:sz w:val="17"/>
              </w:rPr>
              <w:t> </w:t>
            </w:r>
            <w:r>
              <w:rPr>
                <w:rFonts w:ascii="Tahoma" w:hAnsi="Tahoma"/>
                <w:color w:val="231F20"/>
                <w:sz w:val="17"/>
              </w:rPr>
              <w:t>—</w:t>
            </w:r>
            <w:r>
              <w:rPr>
                <w:rFonts w:ascii="Tahoma" w:hAnsi="Tahoma"/>
                <w:color w:val="231F20"/>
                <w:spacing w:val="-10"/>
                <w:sz w:val="17"/>
              </w:rPr>
              <w:t> </w:t>
            </w:r>
            <w:r>
              <w:rPr>
                <w:rFonts w:ascii="Tahoma" w:hAnsi="Tahoma"/>
                <w:color w:val="231F20"/>
                <w:sz w:val="17"/>
              </w:rPr>
              <w:t>количество</w:t>
            </w:r>
            <w:r>
              <w:rPr>
                <w:rFonts w:ascii="Tahoma" w:hAnsi="Tahoma"/>
                <w:color w:val="231F20"/>
                <w:spacing w:val="-10"/>
                <w:sz w:val="17"/>
              </w:rPr>
              <w:t> </w:t>
            </w:r>
            <w:r>
              <w:rPr>
                <w:rFonts w:ascii="Tahoma" w:hAnsi="Tahoma"/>
                <w:color w:val="231F20"/>
                <w:sz w:val="17"/>
              </w:rPr>
              <w:t>дней/месяцев/лет, вычитаемых из результата</w:t>
            </w:r>
          </w:p>
        </w:tc>
      </w:tr>
      <w:tr>
        <w:trPr>
          <w:trHeight w:val="560" w:hRule="atLeast"/>
        </w:trPr>
        <w:tc>
          <w:tcPr>
            <w:tcW w:w="2689" w:type="dxa"/>
          </w:tcPr>
          <w:p>
            <w:pPr>
              <w:pStyle w:val="TableParagraph"/>
              <w:spacing w:before="168"/>
              <w:ind w:left="110"/>
              <w:rPr>
                <w:rFonts w:ascii="Consolas"/>
                <w:sz w:val="17"/>
              </w:rPr>
            </w:pPr>
            <w:r>
              <w:rPr>
                <w:rFonts w:ascii="Consolas"/>
                <w:color w:val="231F20"/>
                <w:sz w:val="17"/>
              </w:rPr>
              <w:t>'start</w:t>
            </w:r>
            <w:r>
              <w:rPr>
                <w:rFonts w:ascii="Consolas"/>
                <w:color w:val="231F20"/>
                <w:spacing w:val="-17"/>
                <w:sz w:val="17"/>
              </w:rPr>
              <w:t> </w:t>
            </w:r>
            <w:r>
              <w:rPr>
                <w:rFonts w:ascii="Consolas"/>
                <w:color w:val="231F20"/>
                <w:sz w:val="17"/>
              </w:rPr>
              <w:t>of</w:t>
            </w:r>
            <w:r>
              <w:rPr>
                <w:rFonts w:ascii="Consolas"/>
                <w:color w:val="231F20"/>
                <w:spacing w:val="-19"/>
                <w:sz w:val="17"/>
              </w:rPr>
              <w:t> </w:t>
            </w:r>
            <w:r>
              <w:rPr>
                <w:rFonts w:ascii="Consolas"/>
                <w:color w:val="231F20"/>
                <w:spacing w:val="-4"/>
                <w:sz w:val="17"/>
              </w:rPr>
              <w:t>day'</w:t>
            </w:r>
          </w:p>
        </w:tc>
        <w:tc>
          <w:tcPr>
            <w:tcW w:w="3643" w:type="dxa"/>
          </w:tcPr>
          <w:p>
            <w:pPr>
              <w:pStyle w:val="TableParagraph"/>
              <w:spacing w:before="170"/>
              <w:ind w:left="148"/>
              <w:rPr>
                <w:rFonts w:ascii="Tahoma" w:hAnsi="Tahoma"/>
                <w:sz w:val="17"/>
              </w:rPr>
            </w:pPr>
            <w:r>
              <w:rPr>
                <w:rFonts w:ascii="Tahoma" w:hAnsi="Tahoma"/>
                <w:color w:val="231F20"/>
                <w:w w:val="105"/>
                <w:sz w:val="17"/>
              </w:rPr>
              <w:t>Сдвиг</w:t>
            </w:r>
            <w:r>
              <w:rPr>
                <w:rFonts w:ascii="Tahoma" w:hAnsi="Tahoma"/>
                <w:color w:val="231F20"/>
                <w:spacing w:val="-11"/>
                <w:w w:val="105"/>
                <w:sz w:val="17"/>
              </w:rPr>
              <w:t> </w:t>
            </w:r>
            <w:r>
              <w:rPr>
                <w:rFonts w:ascii="Tahoma" w:hAnsi="Tahoma"/>
                <w:color w:val="231F20"/>
                <w:w w:val="105"/>
                <w:sz w:val="17"/>
              </w:rPr>
              <w:t>времени</w:t>
            </w:r>
            <w:r>
              <w:rPr>
                <w:rFonts w:ascii="Tahoma" w:hAnsi="Tahoma"/>
                <w:color w:val="231F20"/>
                <w:spacing w:val="-11"/>
                <w:w w:val="105"/>
                <w:sz w:val="17"/>
              </w:rPr>
              <w:t> </w:t>
            </w:r>
            <w:r>
              <w:rPr>
                <w:rFonts w:ascii="Tahoma" w:hAnsi="Tahoma"/>
                <w:color w:val="231F20"/>
                <w:w w:val="105"/>
                <w:sz w:val="17"/>
              </w:rPr>
              <w:t>на</w:t>
            </w:r>
            <w:r>
              <w:rPr>
                <w:rFonts w:ascii="Tahoma" w:hAnsi="Tahoma"/>
                <w:color w:val="231F20"/>
                <w:spacing w:val="-10"/>
                <w:w w:val="105"/>
                <w:sz w:val="17"/>
              </w:rPr>
              <w:t> </w:t>
            </w:r>
            <w:r>
              <w:rPr>
                <w:rFonts w:ascii="Tahoma" w:hAnsi="Tahoma"/>
                <w:color w:val="231F20"/>
                <w:w w:val="105"/>
                <w:sz w:val="17"/>
              </w:rPr>
              <w:t>начало</w:t>
            </w:r>
            <w:r>
              <w:rPr>
                <w:rFonts w:ascii="Tahoma" w:hAnsi="Tahoma"/>
                <w:color w:val="231F20"/>
                <w:spacing w:val="-11"/>
                <w:w w:val="105"/>
                <w:sz w:val="17"/>
              </w:rPr>
              <w:t> </w:t>
            </w:r>
            <w:r>
              <w:rPr>
                <w:rFonts w:ascii="Tahoma" w:hAnsi="Tahoma"/>
                <w:color w:val="231F20"/>
                <w:spacing w:val="-5"/>
                <w:w w:val="105"/>
                <w:sz w:val="17"/>
              </w:rPr>
              <w:t>дня</w:t>
            </w:r>
          </w:p>
        </w:tc>
      </w:tr>
      <w:tr>
        <w:trPr>
          <w:trHeight w:val="560" w:hRule="atLeast"/>
        </w:trPr>
        <w:tc>
          <w:tcPr>
            <w:tcW w:w="2689" w:type="dxa"/>
          </w:tcPr>
          <w:p>
            <w:pPr>
              <w:pStyle w:val="TableParagraph"/>
              <w:spacing w:before="186"/>
              <w:ind w:left="110"/>
              <w:rPr>
                <w:rFonts w:ascii="Consolas"/>
                <w:sz w:val="17"/>
              </w:rPr>
            </w:pPr>
            <w:r>
              <w:rPr>
                <w:rFonts w:ascii="Consolas"/>
                <w:color w:val="231F20"/>
                <w:sz w:val="17"/>
              </w:rPr>
              <w:t>'start</w:t>
            </w:r>
            <w:r>
              <w:rPr>
                <w:rFonts w:ascii="Consolas"/>
                <w:color w:val="231F20"/>
                <w:spacing w:val="-17"/>
                <w:sz w:val="17"/>
              </w:rPr>
              <w:t> </w:t>
            </w:r>
            <w:r>
              <w:rPr>
                <w:rFonts w:ascii="Consolas"/>
                <w:color w:val="231F20"/>
                <w:sz w:val="17"/>
              </w:rPr>
              <w:t>of</w:t>
            </w:r>
            <w:r>
              <w:rPr>
                <w:rFonts w:ascii="Consolas"/>
                <w:color w:val="231F20"/>
                <w:spacing w:val="-17"/>
                <w:sz w:val="17"/>
              </w:rPr>
              <w:t> </w:t>
            </w:r>
            <w:r>
              <w:rPr>
                <w:rFonts w:ascii="Consolas"/>
                <w:color w:val="231F20"/>
                <w:spacing w:val="-2"/>
                <w:sz w:val="17"/>
              </w:rPr>
              <w:t>month'</w:t>
            </w:r>
          </w:p>
        </w:tc>
        <w:tc>
          <w:tcPr>
            <w:tcW w:w="3643" w:type="dxa"/>
          </w:tcPr>
          <w:p>
            <w:pPr>
              <w:pStyle w:val="TableParagraph"/>
              <w:spacing w:before="166"/>
              <w:ind w:left="148"/>
              <w:rPr>
                <w:rFonts w:ascii="Tahoma" w:hAnsi="Tahoma"/>
                <w:sz w:val="17"/>
              </w:rPr>
            </w:pPr>
            <w:r>
              <w:rPr>
                <w:rFonts w:ascii="Tahoma" w:hAnsi="Tahoma"/>
                <w:color w:val="231F20"/>
                <w:sz w:val="17"/>
              </w:rPr>
              <w:t>Сдвиг</w:t>
            </w:r>
            <w:r>
              <w:rPr>
                <w:rFonts w:ascii="Tahoma" w:hAnsi="Tahoma"/>
                <w:color w:val="231F20"/>
                <w:spacing w:val="2"/>
                <w:sz w:val="17"/>
              </w:rPr>
              <w:t> </w:t>
            </w:r>
            <w:r>
              <w:rPr>
                <w:rFonts w:ascii="Tahoma" w:hAnsi="Tahoma"/>
                <w:color w:val="231F20"/>
                <w:sz w:val="17"/>
              </w:rPr>
              <w:t>даты</w:t>
            </w:r>
            <w:r>
              <w:rPr>
                <w:rFonts w:ascii="Tahoma" w:hAnsi="Tahoma"/>
                <w:color w:val="231F20"/>
                <w:spacing w:val="3"/>
                <w:sz w:val="17"/>
              </w:rPr>
              <w:t> </w:t>
            </w:r>
            <w:r>
              <w:rPr>
                <w:rFonts w:ascii="Tahoma" w:hAnsi="Tahoma"/>
                <w:color w:val="231F20"/>
                <w:sz w:val="17"/>
              </w:rPr>
              <w:t>на</w:t>
            </w:r>
            <w:r>
              <w:rPr>
                <w:rFonts w:ascii="Tahoma" w:hAnsi="Tahoma"/>
                <w:color w:val="231F20"/>
                <w:spacing w:val="3"/>
                <w:sz w:val="17"/>
              </w:rPr>
              <w:t> </w:t>
            </w:r>
            <w:r>
              <w:rPr>
                <w:rFonts w:ascii="Tahoma" w:hAnsi="Tahoma"/>
                <w:color w:val="231F20"/>
                <w:sz w:val="17"/>
              </w:rPr>
              <w:t>начало</w:t>
            </w:r>
            <w:r>
              <w:rPr>
                <w:rFonts w:ascii="Tahoma" w:hAnsi="Tahoma"/>
                <w:color w:val="231F20"/>
                <w:spacing w:val="3"/>
                <w:sz w:val="17"/>
              </w:rPr>
              <w:t> </w:t>
            </w:r>
            <w:r>
              <w:rPr>
                <w:rFonts w:ascii="Tahoma" w:hAnsi="Tahoma"/>
                <w:color w:val="231F20"/>
                <w:spacing w:val="-2"/>
                <w:sz w:val="17"/>
              </w:rPr>
              <w:t>месяца</w:t>
            </w:r>
          </w:p>
        </w:tc>
      </w:tr>
      <w:tr>
        <w:trPr>
          <w:trHeight w:val="560" w:hRule="atLeast"/>
        </w:trPr>
        <w:tc>
          <w:tcPr>
            <w:tcW w:w="2689" w:type="dxa"/>
          </w:tcPr>
          <w:p>
            <w:pPr>
              <w:pStyle w:val="TableParagraph"/>
              <w:spacing w:before="185"/>
              <w:ind w:left="110"/>
              <w:rPr>
                <w:rFonts w:ascii="Consolas"/>
                <w:sz w:val="17"/>
              </w:rPr>
            </w:pPr>
            <w:r>
              <w:rPr>
                <w:rFonts w:ascii="Consolas"/>
                <w:color w:val="231F20"/>
                <w:sz w:val="17"/>
              </w:rPr>
              <w:t>'start</w:t>
            </w:r>
            <w:r>
              <w:rPr>
                <w:rFonts w:ascii="Consolas"/>
                <w:color w:val="231F20"/>
                <w:spacing w:val="-17"/>
                <w:sz w:val="17"/>
              </w:rPr>
              <w:t> </w:t>
            </w:r>
            <w:r>
              <w:rPr>
                <w:rFonts w:ascii="Consolas"/>
                <w:color w:val="231F20"/>
                <w:sz w:val="17"/>
              </w:rPr>
              <w:t>of</w:t>
            </w:r>
            <w:r>
              <w:rPr>
                <w:rFonts w:ascii="Consolas"/>
                <w:color w:val="231F20"/>
                <w:spacing w:val="-17"/>
                <w:sz w:val="17"/>
              </w:rPr>
              <w:t> </w:t>
            </w:r>
            <w:r>
              <w:rPr>
                <w:rFonts w:ascii="Consolas"/>
                <w:color w:val="231F20"/>
                <w:spacing w:val="-2"/>
                <w:sz w:val="17"/>
              </w:rPr>
              <w:t>year'</w:t>
            </w:r>
          </w:p>
        </w:tc>
        <w:tc>
          <w:tcPr>
            <w:tcW w:w="3643" w:type="dxa"/>
          </w:tcPr>
          <w:p>
            <w:pPr>
              <w:pStyle w:val="TableParagraph"/>
              <w:spacing w:before="163"/>
              <w:ind w:left="148"/>
              <w:rPr>
                <w:rFonts w:ascii="Tahoma" w:hAnsi="Tahoma"/>
                <w:sz w:val="17"/>
              </w:rPr>
            </w:pPr>
            <w:r>
              <w:rPr>
                <w:rFonts w:ascii="Tahoma" w:hAnsi="Tahoma"/>
                <w:color w:val="231F20"/>
                <w:sz w:val="17"/>
              </w:rPr>
              <w:t>Сдвиг</w:t>
            </w:r>
            <w:r>
              <w:rPr>
                <w:rFonts w:ascii="Tahoma" w:hAnsi="Tahoma"/>
                <w:color w:val="231F20"/>
                <w:spacing w:val="2"/>
                <w:sz w:val="17"/>
              </w:rPr>
              <w:t> </w:t>
            </w:r>
            <w:r>
              <w:rPr>
                <w:rFonts w:ascii="Tahoma" w:hAnsi="Tahoma"/>
                <w:color w:val="231F20"/>
                <w:sz w:val="17"/>
              </w:rPr>
              <w:t>даты</w:t>
            </w:r>
            <w:r>
              <w:rPr>
                <w:rFonts w:ascii="Tahoma" w:hAnsi="Tahoma"/>
                <w:color w:val="231F20"/>
                <w:spacing w:val="3"/>
                <w:sz w:val="17"/>
              </w:rPr>
              <w:t> </w:t>
            </w:r>
            <w:r>
              <w:rPr>
                <w:rFonts w:ascii="Tahoma" w:hAnsi="Tahoma"/>
                <w:color w:val="231F20"/>
                <w:sz w:val="17"/>
              </w:rPr>
              <w:t>на</w:t>
            </w:r>
            <w:r>
              <w:rPr>
                <w:rFonts w:ascii="Tahoma" w:hAnsi="Tahoma"/>
                <w:color w:val="231F20"/>
                <w:spacing w:val="3"/>
                <w:sz w:val="17"/>
              </w:rPr>
              <w:t> </w:t>
            </w:r>
            <w:r>
              <w:rPr>
                <w:rFonts w:ascii="Tahoma" w:hAnsi="Tahoma"/>
                <w:color w:val="231F20"/>
                <w:sz w:val="17"/>
              </w:rPr>
              <w:t>начало</w:t>
            </w:r>
            <w:r>
              <w:rPr>
                <w:rFonts w:ascii="Tahoma" w:hAnsi="Tahoma"/>
                <w:color w:val="231F20"/>
                <w:spacing w:val="3"/>
                <w:sz w:val="17"/>
              </w:rPr>
              <w:t> </w:t>
            </w:r>
            <w:r>
              <w:rPr>
                <w:rFonts w:ascii="Tahoma" w:hAnsi="Tahoma"/>
                <w:color w:val="231F20"/>
                <w:spacing w:val="-4"/>
                <w:sz w:val="17"/>
              </w:rPr>
              <w:t>года</w:t>
            </w:r>
          </w:p>
        </w:tc>
      </w:tr>
    </w:tbl>
    <w:p>
      <w:pPr>
        <w:spacing w:before="130"/>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99</w:t>
      </w:r>
    </w:p>
    <w:p>
      <w:pPr>
        <w:pStyle w:val="BodyText"/>
        <w:spacing w:before="89"/>
        <w:rPr>
          <w:rFonts w:ascii="Tahoma"/>
          <w:b/>
        </w:rPr>
      </w:pPr>
    </w:p>
    <w:p>
      <w:pPr>
        <w:pStyle w:val="BodyText"/>
        <w:spacing w:line="256" w:lineRule="auto"/>
        <w:ind w:left="141"/>
      </w:pPr>
      <w:r>
        <w:rPr>
          <w:color w:val="231F20"/>
          <w:spacing w:val="-2"/>
        </w:rPr>
        <w:t>Мы</w:t>
      </w:r>
      <w:r>
        <w:rPr>
          <w:color w:val="231F20"/>
          <w:spacing w:val="-10"/>
        </w:rPr>
        <w:t> </w:t>
      </w:r>
      <w:r>
        <w:rPr>
          <w:color w:val="231F20"/>
          <w:spacing w:val="-2"/>
        </w:rPr>
        <w:t>можем</w:t>
      </w:r>
      <w:r>
        <w:rPr>
          <w:color w:val="231F20"/>
          <w:spacing w:val="-9"/>
        </w:rPr>
        <w:t> </w:t>
      </w:r>
      <w:r>
        <w:rPr>
          <w:color w:val="231F20"/>
          <w:spacing w:val="-2"/>
        </w:rPr>
        <w:t>использовать</w:t>
      </w:r>
      <w:r>
        <w:rPr>
          <w:color w:val="231F20"/>
          <w:spacing w:val="-9"/>
        </w:rPr>
        <w:t> </w:t>
      </w:r>
      <w:r>
        <w:rPr>
          <w:color w:val="231F20"/>
          <w:spacing w:val="-2"/>
        </w:rPr>
        <w:t>любые</w:t>
      </w:r>
      <w:r>
        <w:rPr>
          <w:color w:val="231F20"/>
          <w:spacing w:val="-9"/>
        </w:rPr>
        <w:t> </w:t>
      </w:r>
      <w:r>
        <w:rPr>
          <w:color w:val="231F20"/>
          <w:spacing w:val="-2"/>
        </w:rPr>
        <w:t>символы</w:t>
      </w:r>
      <w:r>
        <w:rPr>
          <w:color w:val="231F20"/>
          <w:spacing w:val="-9"/>
        </w:rPr>
        <w:t> </w:t>
      </w:r>
      <w:r>
        <w:rPr>
          <w:color w:val="231F20"/>
          <w:spacing w:val="-2"/>
        </w:rPr>
        <w:t>внутри</w:t>
      </w:r>
      <w:r>
        <w:rPr>
          <w:color w:val="231F20"/>
          <w:spacing w:val="-9"/>
        </w:rPr>
        <w:t> </w:t>
      </w:r>
      <w:r>
        <w:rPr>
          <w:color w:val="231F20"/>
          <w:spacing w:val="-2"/>
        </w:rPr>
        <w:t>одинарных</w:t>
      </w:r>
      <w:r>
        <w:rPr>
          <w:color w:val="231F20"/>
          <w:spacing w:val="-9"/>
        </w:rPr>
        <w:t> </w:t>
      </w:r>
      <w:r>
        <w:rPr>
          <w:color w:val="231F20"/>
          <w:spacing w:val="-2"/>
        </w:rPr>
        <w:t>кавычек</w:t>
      </w:r>
      <w:r>
        <w:rPr>
          <w:color w:val="231F20"/>
          <w:spacing w:val="-9"/>
        </w:rPr>
        <w:t> </w:t>
      </w:r>
      <w:r>
        <w:rPr>
          <w:color w:val="231F20"/>
          <w:spacing w:val="-2"/>
        </w:rPr>
        <w:t>при</w:t>
      </w:r>
      <w:r>
        <w:rPr>
          <w:color w:val="231F20"/>
          <w:spacing w:val="-9"/>
        </w:rPr>
        <w:t> </w:t>
      </w:r>
      <w:r>
        <w:rPr>
          <w:color w:val="231F20"/>
          <w:spacing w:val="-2"/>
        </w:rPr>
        <w:t>усло- </w:t>
      </w:r>
      <w:r>
        <w:rPr>
          <w:color w:val="231F20"/>
        </w:rPr>
        <w:t>вии, что всю строку заключаем в кавычки.</w:t>
      </w:r>
    </w:p>
    <w:p>
      <w:pPr>
        <w:spacing w:before="191"/>
        <w:ind w:left="141" w:right="0" w:firstLine="0"/>
        <w:jc w:val="left"/>
        <w:rPr>
          <w:rFonts w:ascii="Consolas"/>
          <w:sz w:val="18"/>
        </w:rPr>
      </w:pPr>
      <w:r>
        <w:rPr>
          <w:rFonts w:ascii="Consolas"/>
          <w:color w:val="231F20"/>
          <w:spacing w:val="-2"/>
          <w:sz w:val="18"/>
        </w:rPr>
        <w:t>SELECT</w:t>
      </w:r>
    </w:p>
    <w:p>
      <w:pPr>
        <w:spacing w:before="9"/>
        <w:ind w:left="438" w:right="0" w:firstLine="0"/>
        <w:jc w:val="both"/>
        <w:rPr>
          <w:rFonts w:ascii="Consolas"/>
          <w:sz w:val="18"/>
        </w:rPr>
      </w:pPr>
      <w:r>
        <w:rPr>
          <w:rFonts w:ascii="Consolas"/>
          <w:color w:val="231F20"/>
          <w:sz w:val="18"/>
        </w:rPr>
        <w:t>STRFTIME('The Year is: %Y The Day is: %d The Month is %m', '2011-</w:t>
      </w:r>
      <w:r>
        <w:rPr>
          <w:rFonts w:ascii="Consolas"/>
          <w:color w:val="231F20"/>
          <w:spacing w:val="-5"/>
          <w:sz w:val="18"/>
        </w:rPr>
        <w:t>05-</w:t>
      </w:r>
    </w:p>
    <w:p>
      <w:pPr>
        <w:spacing w:before="10"/>
        <w:ind w:left="141" w:right="0" w:firstLine="0"/>
        <w:jc w:val="left"/>
        <w:rPr>
          <w:rFonts w:ascii="Consolas"/>
          <w:sz w:val="18"/>
        </w:rPr>
      </w:pPr>
      <w:r>
        <w:rPr>
          <w:rFonts w:ascii="Consolas"/>
          <w:color w:val="231F20"/>
          <w:sz w:val="18"/>
        </w:rPr>
        <w:t>22') AS [Text with Conversion </w:t>
      </w:r>
      <w:r>
        <w:rPr>
          <w:rFonts w:ascii="Consolas"/>
          <w:color w:val="231F20"/>
          <w:spacing w:val="-2"/>
          <w:sz w:val="18"/>
        </w:rPr>
        <w:t>Specifications]</w:t>
      </w:r>
    </w:p>
    <w:p>
      <w:pPr>
        <w:pStyle w:val="BodyText"/>
        <w:spacing w:before="43" w:after="1"/>
        <w:rPr>
          <w:rFonts w:ascii="Consolas"/>
        </w:rPr>
      </w:pPr>
    </w:p>
    <w:tbl>
      <w:tblPr>
        <w:tblW w:w="0" w:type="auto"/>
        <w:jc w:val="left"/>
        <w:tblInd w:w="161"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620"/>
        <w:gridCol w:w="3021"/>
      </w:tblGrid>
      <w:tr>
        <w:trPr>
          <w:trHeight w:val="400" w:hRule="atLeast"/>
        </w:trPr>
        <w:tc>
          <w:tcPr>
            <w:tcW w:w="620" w:type="dxa"/>
          </w:tcPr>
          <w:p>
            <w:pPr>
              <w:pStyle w:val="TableParagraph"/>
              <w:rPr>
                <w:rFonts w:ascii="Times New Roman"/>
                <w:sz w:val="18"/>
              </w:rPr>
            </w:pPr>
          </w:p>
        </w:tc>
        <w:tc>
          <w:tcPr>
            <w:tcW w:w="3021" w:type="dxa"/>
          </w:tcPr>
          <w:p>
            <w:pPr>
              <w:pStyle w:val="TableParagraph"/>
              <w:spacing w:before="104"/>
              <w:ind w:left="340"/>
              <w:rPr>
                <w:b/>
                <w:sz w:val="17"/>
              </w:rPr>
            </w:pPr>
            <w:r>
              <w:rPr>
                <w:b/>
                <w:color w:val="231F20"/>
                <w:w w:val="80"/>
                <w:sz w:val="17"/>
              </w:rPr>
              <w:t>Text</w:t>
            </w:r>
            <w:r>
              <w:rPr>
                <w:b/>
                <w:color w:val="231F20"/>
                <w:spacing w:val="-8"/>
                <w:sz w:val="17"/>
              </w:rPr>
              <w:t> </w:t>
            </w:r>
            <w:r>
              <w:rPr>
                <w:b/>
                <w:color w:val="231F20"/>
                <w:w w:val="80"/>
                <w:sz w:val="17"/>
              </w:rPr>
              <w:t>with</w:t>
            </w:r>
            <w:r>
              <w:rPr>
                <w:b/>
                <w:color w:val="231F20"/>
                <w:spacing w:val="-10"/>
                <w:sz w:val="17"/>
              </w:rPr>
              <w:t> </w:t>
            </w:r>
            <w:r>
              <w:rPr>
                <w:b/>
                <w:color w:val="231F20"/>
                <w:w w:val="80"/>
                <w:sz w:val="17"/>
              </w:rPr>
              <w:t>Conversion</w:t>
            </w:r>
            <w:r>
              <w:rPr>
                <w:b/>
                <w:color w:val="231F20"/>
                <w:spacing w:val="-5"/>
                <w:sz w:val="17"/>
              </w:rPr>
              <w:t> </w:t>
            </w:r>
            <w:r>
              <w:rPr>
                <w:b/>
                <w:color w:val="231F20"/>
                <w:spacing w:val="-2"/>
                <w:w w:val="80"/>
                <w:sz w:val="17"/>
              </w:rPr>
              <w:t>Specifications</w:t>
            </w:r>
          </w:p>
        </w:tc>
      </w:tr>
      <w:tr>
        <w:trPr>
          <w:trHeight w:val="336" w:hRule="atLeast"/>
        </w:trPr>
        <w:tc>
          <w:tcPr>
            <w:tcW w:w="620" w:type="dxa"/>
          </w:tcPr>
          <w:p>
            <w:pPr>
              <w:pStyle w:val="TableParagraph"/>
              <w:spacing w:before="78"/>
              <w:ind w:left="99"/>
              <w:rPr>
                <w:sz w:val="17"/>
              </w:rPr>
            </w:pPr>
            <w:r>
              <w:rPr>
                <w:sz w:val="17"/>
              </w:rPr>
              <mc:AlternateContent>
                <mc:Choice Requires="wps">
                  <w:drawing>
                    <wp:anchor distT="0" distB="0" distL="0" distR="0" allowOverlap="1" layoutInCell="1" locked="0" behindDoc="1" simplePos="0" relativeHeight="477643776">
                      <wp:simplePos x="0" y="0"/>
                      <wp:positionH relativeFrom="column">
                        <wp:posOffset>-12</wp:posOffset>
                      </wp:positionH>
                      <wp:positionV relativeFrom="paragraph">
                        <wp:posOffset>-273475</wp:posOffset>
                      </wp:positionV>
                      <wp:extent cx="2312670" cy="267335"/>
                      <wp:effectExtent l="0" t="0" r="0" b="0"/>
                      <wp:wrapNone/>
                      <wp:docPr id="1129" name="Group 1129"/>
                      <wp:cNvGraphicFramePr>
                        <a:graphicFrameLocks/>
                      </wp:cNvGraphicFramePr>
                      <a:graphic>
                        <a:graphicData uri="http://schemas.microsoft.com/office/word/2010/wordprocessingGroup">
                          <wpg:wgp>
                            <wpg:cNvPr id="1129" name="Group 1129"/>
                            <wpg:cNvGrpSpPr/>
                            <wpg:grpSpPr>
                              <a:xfrm>
                                <a:off x="0" y="0"/>
                                <a:ext cx="2312670" cy="267335"/>
                                <a:chExt cx="2312670" cy="267335"/>
                              </a:xfrm>
                            </wpg:grpSpPr>
                            <pic:pic>
                              <pic:nvPicPr>
                                <pic:cNvPr id="1130" name="Image 1130"/>
                                <pic:cNvPicPr/>
                              </pic:nvPicPr>
                              <pic:blipFill>
                                <a:blip r:embed="rId346" cstate="print"/>
                                <a:stretch>
                                  <a:fillRect/>
                                </a:stretch>
                              </pic:blipFill>
                              <pic:spPr>
                                <a:xfrm>
                                  <a:off x="0" y="0"/>
                                  <a:ext cx="2309624" cy="266700"/>
                                </a:xfrm>
                                <a:prstGeom prst="rect">
                                  <a:avLst/>
                                </a:prstGeom>
                              </pic:spPr>
                            </pic:pic>
                          </wpg:wgp>
                        </a:graphicData>
                      </a:graphic>
                    </wp:anchor>
                  </w:drawing>
                </mc:Choice>
                <mc:Fallback>
                  <w:pict>
                    <v:group style="position:absolute;margin-left:-.001006pt;margin-top:-21.533485pt;width:182.1pt;height:21.05pt;mso-position-horizontal-relative:column;mso-position-vertical-relative:paragraph;z-index:-25672704" id="docshapegroup958" coordorigin="0,-431" coordsize="3642,421">
                      <v:shape style="position:absolute;left:-1;top:-431;width:3638;height:420" type="#_x0000_t75" id="docshape959" stroked="false">
                        <v:imagedata r:id="rId346" o:title=""/>
                      </v:shape>
                      <w10:wrap type="none"/>
                    </v:group>
                  </w:pict>
                </mc:Fallback>
              </mc:AlternateContent>
            </w:r>
            <w:r>
              <w:rPr>
                <w:color w:val="231F20"/>
                <w:spacing w:val="-10"/>
                <w:w w:val="95"/>
                <w:sz w:val="17"/>
              </w:rPr>
              <w:t>1</w:t>
            </w:r>
          </w:p>
        </w:tc>
        <w:tc>
          <w:tcPr>
            <w:tcW w:w="3021" w:type="dxa"/>
          </w:tcPr>
          <w:p>
            <w:pPr>
              <w:pStyle w:val="TableParagraph"/>
              <w:spacing w:before="78"/>
              <w:ind w:left="100"/>
              <w:rPr>
                <w:sz w:val="17"/>
              </w:rPr>
            </w:pPr>
            <w:r>
              <w:rPr>
                <w:color w:val="231F20"/>
                <w:spacing w:val="-2"/>
                <w:w w:val="80"/>
                <w:sz w:val="17"/>
              </w:rPr>
              <w:t>The</w:t>
            </w:r>
            <w:r>
              <w:rPr>
                <w:color w:val="231F20"/>
                <w:spacing w:val="-11"/>
                <w:w w:val="80"/>
                <w:sz w:val="17"/>
              </w:rPr>
              <w:t> </w:t>
            </w:r>
            <w:r>
              <w:rPr>
                <w:color w:val="231F20"/>
                <w:spacing w:val="-2"/>
                <w:w w:val="80"/>
                <w:sz w:val="17"/>
              </w:rPr>
              <w:t>Year</w:t>
            </w:r>
            <w:r>
              <w:rPr>
                <w:color w:val="231F20"/>
                <w:spacing w:val="-10"/>
                <w:w w:val="80"/>
                <w:sz w:val="17"/>
              </w:rPr>
              <w:t> </w:t>
            </w:r>
            <w:r>
              <w:rPr>
                <w:color w:val="231F20"/>
                <w:spacing w:val="-2"/>
                <w:w w:val="80"/>
                <w:sz w:val="17"/>
              </w:rPr>
              <w:t>is:</w:t>
            </w:r>
            <w:r>
              <w:rPr>
                <w:color w:val="231F20"/>
                <w:spacing w:val="-10"/>
                <w:w w:val="80"/>
                <w:sz w:val="17"/>
              </w:rPr>
              <w:t> </w:t>
            </w:r>
            <w:r>
              <w:rPr>
                <w:color w:val="231F20"/>
                <w:spacing w:val="-2"/>
                <w:w w:val="80"/>
                <w:sz w:val="17"/>
              </w:rPr>
              <w:t>2011</w:t>
            </w:r>
            <w:r>
              <w:rPr>
                <w:color w:val="231F20"/>
                <w:spacing w:val="-10"/>
                <w:w w:val="80"/>
                <w:sz w:val="17"/>
              </w:rPr>
              <w:t> </w:t>
            </w:r>
            <w:r>
              <w:rPr>
                <w:color w:val="231F20"/>
                <w:spacing w:val="-2"/>
                <w:w w:val="80"/>
                <w:sz w:val="17"/>
              </w:rPr>
              <w:t>The</w:t>
            </w:r>
            <w:r>
              <w:rPr>
                <w:color w:val="231F20"/>
                <w:spacing w:val="-10"/>
                <w:w w:val="80"/>
                <w:sz w:val="17"/>
              </w:rPr>
              <w:t> </w:t>
            </w:r>
            <w:r>
              <w:rPr>
                <w:color w:val="231F20"/>
                <w:spacing w:val="-2"/>
                <w:w w:val="80"/>
                <w:sz w:val="17"/>
              </w:rPr>
              <w:t>Day</w:t>
            </w:r>
            <w:r>
              <w:rPr>
                <w:color w:val="231F20"/>
                <w:spacing w:val="-10"/>
                <w:w w:val="80"/>
                <w:sz w:val="17"/>
              </w:rPr>
              <w:t> </w:t>
            </w:r>
            <w:r>
              <w:rPr>
                <w:color w:val="231F20"/>
                <w:spacing w:val="-2"/>
                <w:w w:val="80"/>
                <w:sz w:val="17"/>
              </w:rPr>
              <w:t>is:</w:t>
            </w:r>
            <w:r>
              <w:rPr>
                <w:color w:val="231F20"/>
                <w:spacing w:val="-10"/>
                <w:w w:val="80"/>
                <w:sz w:val="17"/>
              </w:rPr>
              <w:t> </w:t>
            </w:r>
            <w:r>
              <w:rPr>
                <w:color w:val="231F20"/>
                <w:spacing w:val="-2"/>
                <w:w w:val="80"/>
                <w:sz w:val="17"/>
              </w:rPr>
              <w:t>22</w:t>
            </w:r>
            <w:r>
              <w:rPr>
                <w:color w:val="231F20"/>
                <w:spacing w:val="-10"/>
                <w:w w:val="80"/>
                <w:sz w:val="17"/>
              </w:rPr>
              <w:t> </w:t>
            </w:r>
            <w:r>
              <w:rPr>
                <w:color w:val="231F20"/>
                <w:spacing w:val="-2"/>
                <w:w w:val="80"/>
                <w:sz w:val="17"/>
              </w:rPr>
              <w:t>The</w:t>
            </w:r>
            <w:r>
              <w:rPr>
                <w:color w:val="231F20"/>
                <w:spacing w:val="-11"/>
                <w:w w:val="80"/>
                <w:sz w:val="17"/>
              </w:rPr>
              <w:t> </w:t>
            </w:r>
            <w:r>
              <w:rPr>
                <w:color w:val="231F20"/>
                <w:spacing w:val="-2"/>
                <w:w w:val="80"/>
                <w:sz w:val="17"/>
              </w:rPr>
              <w:t>Month</w:t>
            </w:r>
            <w:r>
              <w:rPr>
                <w:color w:val="231F20"/>
                <w:spacing w:val="-10"/>
                <w:w w:val="80"/>
                <w:sz w:val="17"/>
              </w:rPr>
              <w:t> </w:t>
            </w:r>
            <w:r>
              <w:rPr>
                <w:color w:val="231F20"/>
                <w:spacing w:val="-2"/>
                <w:w w:val="80"/>
                <w:sz w:val="17"/>
              </w:rPr>
              <w:t>is</w:t>
            </w:r>
            <w:r>
              <w:rPr>
                <w:color w:val="231F20"/>
                <w:spacing w:val="-10"/>
                <w:w w:val="80"/>
                <w:sz w:val="17"/>
              </w:rPr>
              <w:t> </w:t>
            </w:r>
            <w:r>
              <w:rPr>
                <w:color w:val="231F20"/>
                <w:spacing w:val="-5"/>
                <w:w w:val="80"/>
                <w:sz w:val="17"/>
              </w:rPr>
              <w:t>05</w:t>
            </w:r>
          </w:p>
        </w:tc>
      </w:tr>
      <w:tr>
        <w:trPr>
          <w:trHeight w:val="483" w:hRule="atLeast"/>
        </w:trPr>
        <w:tc>
          <w:tcPr>
            <w:tcW w:w="620" w:type="dxa"/>
          </w:tcPr>
          <w:p>
            <w:pPr>
              <w:pStyle w:val="TableParagraph"/>
              <w:rPr>
                <w:rFonts w:ascii="Times New Roman"/>
                <w:sz w:val="18"/>
              </w:rPr>
            </w:pPr>
          </w:p>
        </w:tc>
        <w:tc>
          <w:tcPr>
            <w:tcW w:w="3021" w:type="dxa"/>
          </w:tcPr>
          <w:p>
            <w:pPr>
              <w:pStyle w:val="TableParagraph"/>
              <w:spacing w:before="97"/>
              <w:ind w:left="100"/>
              <w:rPr>
                <w:sz w:val="18"/>
              </w:rPr>
            </w:pPr>
            <w:r>
              <w:rPr>
                <w:color w:val="231F20"/>
                <w:w w:val="80"/>
                <w:sz w:val="18"/>
              </w:rPr>
              <w:t>1</w:t>
            </w:r>
            <w:r>
              <w:rPr>
                <w:color w:val="231F20"/>
                <w:spacing w:val="-6"/>
                <w:w w:val="80"/>
                <w:sz w:val="18"/>
              </w:rPr>
              <w:t> </w:t>
            </w:r>
            <w:r>
              <w:rPr>
                <w:color w:val="231F20"/>
                <w:w w:val="80"/>
                <w:sz w:val="18"/>
              </w:rPr>
              <w:t>строка</w:t>
            </w:r>
            <w:r>
              <w:rPr>
                <w:color w:val="231F20"/>
                <w:spacing w:val="-6"/>
                <w:w w:val="80"/>
                <w:sz w:val="18"/>
              </w:rPr>
              <w:t> </w:t>
            </w:r>
            <w:r>
              <w:rPr>
                <w:color w:val="231F20"/>
                <w:w w:val="80"/>
                <w:sz w:val="18"/>
              </w:rPr>
              <w:t>получена</w:t>
            </w:r>
            <w:r>
              <w:rPr>
                <w:color w:val="231F20"/>
                <w:spacing w:val="-6"/>
                <w:w w:val="80"/>
                <w:sz w:val="18"/>
              </w:rPr>
              <w:t> </w:t>
            </w:r>
            <w:r>
              <w:rPr>
                <w:color w:val="231F20"/>
                <w:w w:val="80"/>
                <w:sz w:val="18"/>
              </w:rPr>
              <w:t>за</w:t>
            </w:r>
            <w:r>
              <w:rPr>
                <w:color w:val="231F20"/>
                <w:spacing w:val="-6"/>
                <w:w w:val="80"/>
                <w:sz w:val="18"/>
              </w:rPr>
              <w:t> </w:t>
            </w:r>
            <w:r>
              <w:rPr>
                <w:color w:val="231F20"/>
                <w:w w:val="80"/>
                <w:sz w:val="18"/>
              </w:rPr>
              <w:t>1</w:t>
            </w:r>
            <w:r>
              <w:rPr>
                <w:color w:val="231F20"/>
                <w:spacing w:val="-6"/>
                <w:w w:val="80"/>
                <w:sz w:val="18"/>
              </w:rPr>
              <w:t> </w:t>
            </w:r>
            <w:r>
              <w:rPr>
                <w:color w:val="231F20"/>
                <w:spacing w:val="-5"/>
                <w:w w:val="80"/>
                <w:sz w:val="18"/>
              </w:rPr>
              <w:t>мс</w:t>
            </w:r>
          </w:p>
        </w:tc>
      </w:tr>
    </w:tbl>
    <w:p>
      <w:pPr>
        <w:spacing w:before="133"/>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100</w:t>
      </w:r>
    </w:p>
    <w:p>
      <w:pPr>
        <w:spacing w:before="216"/>
        <w:ind w:left="143" w:right="0" w:firstLine="0"/>
        <w:jc w:val="left"/>
        <w:rPr>
          <w:rFonts w:ascii="Tahoma" w:hAnsi="Tahoma"/>
          <w:b/>
          <w:sz w:val="19"/>
        </w:rPr>
      </w:pPr>
      <w:r>
        <w:rPr>
          <w:rFonts w:ascii="Tahoma" w:hAnsi="Tahoma"/>
          <w:b/>
          <w:color w:val="231F20"/>
          <w:spacing w:val="-2"/>
          <w:sz w:val="19"/>
        </w:rPr>
        <w:t>НАПОМИНАНИЕ</w:t>
      </w:r>
    </w:p>
    <w:p>
      <w:pPr>
        <w:spacing w:line="252" w:lineRule="auto" w:before="68"/>
        <w:ind w:left="425" w:right="134" w:firstLine="0"/>
        <w:jc w:val="both"/>
        <w:rPr>
          <w:rFonts w:ascii="Tahoma" w:hAnsi="Tahoma"/>
          <w:sz w:val="19"/>
        </w:rPr>
      </w:pPr>
      <w:r>
        <w:rPr>
          <w:rFonts w:ascii="Tahoma" w:hAnsi="Tahoma"/>
          <w:color w:val="231F20"/>
          <w:sz w:val="19"/>
        </w:rPr>
        <w:t>Спецификация в функции преобразования всегда начинается с символа </w:t>
      </w:r>
      <w:r>
        <w:rPr>
          <w:rFonts w:ascii="Tahoma" w:hAnsi="Tahoma"/>
          <w:color w:val="231F20"/>
          <w:sz w:val="19"/>
        </w:rPr>
        <w:t>%, за которым следует чувствительный к регистру буквенный символ. Исполь- зование, например, %M (верхний регистр) вместо %m даст нам минуты вместо</w:t>
      </w:r>
      <w:r>
        <w:rPr>
          <w:rFonts w:ascii="Tahoma" w:hAnsi="Tahoma"/>
          <w:color w:val="231F20"/>
          <w:spacing w:val="-5"/>
          <w:sz w:val="19"/>
        </w:rPr>
        <w:t> </w:t>
      </w:r>
      <w:r>
        <w:rPr>
          <w:rFonts w:ascii="Tahoma" w:hAnsi="Tahoma"/>
          <w:color w:val="231F20"/>
          <w:sz w:val="19"/>
        </w:rPr>
        <w:t>месяцев.</w:t>
      </w:r>
    </w:p>
    <w:p>
      <w:pPr>
        <w:spacing w:after="0" w:line="252" w:lineRule="auto"/>
        <w:jc w:val="both"/>
        <w:rPr>
          <w:rFonts w:ascii="Tahoma" w:hAnsi="Tahoma"/>
          <w:sz w:val="19"/>
        </w:rPr>
        <w:sectPr>
          <w:pgSz w:w="9360" w:h="13210"/>
          <w:pgMar w:header="807" w:footer="0" w:top="1160" w:bottom="280" w:left="992" w:right="992"/>
        </w:sectPr>
      </w:pPr>
    </w:p>
    <w:p>
      <w:pPr>
        <w:pStyle w:val="BodyText"/>
        <w:spacing w:before="199"/>
        <w:rPr>
          <w:rFonts w:ascii="Tahoma"/>
        </w:rPr>
      </w:pPr>
    </w:p>
    <w:p>
      <w:pPr>
        <w:pStyle w:val="BodyText"/>
        <w:spacing w:line="256" w:lineRule="auto" w:before="1"/>
        <w:ind w:left="141" w:right="138"/>
        <w:jc w:val="both"/>
      </w:pPr>
      <w:r>
        <w:rPr>
          <w:color w:val="231F20"/>
        </w:rPr>
        <w:t>Давайте</w:t>
      </w:r>
      <w:r>
        <w:rPr>
          <w:color w:val="231F20"/>
          <w:spacing w:val="-12"/>
        </w:rPr>
        <w:t> </w:t>
      </w:r>
      <w:r>
        <w:rPr>
          <w:color w:val="231F20"/>
        </w:rPr>
        <w:t>рассмотрим</w:t>
      </w:r>
      <w:r>
        <w:rPr>
          <w:color w:val="231F20"/>
          <w:spacing w:val="-11"/>
        </w:rPr>
        <w:t> </w:t>
      </w:r>
      <w:r>
        <w:rPr>
          <w:color w:val="231F20"/>
        </w:rPr>
        <w:t>работу</w:t>
      </w:r>
      <w:r>
        <w:rPr>
          <w:color w:val="231F20"/>
          <w:spacing w:val="-11"/>
        </w:rPr>
        <w:t> </w:t>
      </w:r>
      <w:r>
        <w:rPr>
          <w:color w:val="231F20"/>
        </w:rPr>
        <w:t>функции</w:t>
      </w:r>
      <w:r>
        <w:rPr>
          <w:color w:val="231F20"/>
          <w:spacing w:val="-11"/>
        </w:rPr>
        <w:t> </w:t>
      </w:r>
      <w:r>
        <w:rPr>
          <w:rFonts w:ascii="Consolas" w:hAnsi="Consolas"/>
          <w:color w:val="231F20"/>
          <w:sz w:val="18"/>
        </w:rPr>
        <w:t>STRFTIME()</w:t>
      </w:r>
      <w:r>
        <w:rPr>
          <w:rFonts w:ascii="Consolas" w:hAnsi="Consolas"/>
          <w:color w:val="231F20"/>
          <w:spacing w:val="-24"/>
          <w:sz w:val="18"/>
        </w:rPr>
        <w:t> </w:t>
      </w:r>
      <w:r>
        <w:rPr>
          <w:color w:val="231F20"/>
        </w:rPr>
        <w:t>на</w:t>
      </w:r>
      <w:r>
        <w:rPr>
          <w:color w:val="231F20"/>
          <w:spacing w:val="-11"/>
        </w:rPr>
        <w:t> </w:t>
      </w:r>
      <w:r>
        <w:rPr>
          <w:color w:val="231F20"/>
        </w:rPr>
        <w:t>примере</w:t>
      </w:r>
      <w:r>
        <w:rPr>
          <w:color w:val="231F20"/>
          <w:spacing w:val="-11"/>
        </w:rPr>
        <w:t> </w:t>
      </w:r>
      <w:r>
        <w:rPr>
          <w:color w:val="231F20"/>
        </w:rPr>
        <w:t>вычисления</w:t>
      </w:r>
      <w:r>
        <w:rPr>
          <w:color w:val="231F20"/>
          <w:spacing w:val="-11"/>
        </w:rPr>
        <w:t> </w:t>
      </w:r>
      <w:r>
        <w:rPr>
          <w:color w:val="231F20"/>
        </w:rPr>
        <w:t>воз- </w:t>
      </w:r>
      <w:r>
        <w:rPr>
          <w:color w:val="231F20"/>
          <w:spacing w:val="-2"/>
        </w:rPr>
        <w:t>раста сотрудников. Первое, что необходимо сделать, это указать </w:t>
      </w:r>
      <w:r>
        <w:rPr>
          <w:color w:val="231F20"/>
          <w:spacing w:val="-2"/>
        </w:rPr>
        <w:t>необходимый </w:t>
      </w:r>
      <w:r>
        <w:rPr>
          <w:color w:val="231F20"/>
        </w:rPr>
        <w:t>формат.</w:t>
      </w:r>
      <w:r>
        <w:rPr>
          <w:color w:val="231F20"/>
          <w:spacing w:val="25"/>
        </w:rPr>
        <w:t> </w:t>
      </w:r>
      <w:r>
        <w:rPr>
          <w:color w:val="231F20"/>
        </w:rPr>
        <w:t>Поскольку</w:t>
      </w:r>
      <w:r>
        <w:rPr>
          <w:color w:val="231F20"/>
          <w:spacing w:val="26"/>
        </w:rPr>
        <w:t> </w:t>
      </w:r>
      <w:r>
        <w:rPr>
          <w:rFonts w:ascii="Consolas" w:hAnsi="Consolas"/>
          <w:color w:val="231F20"/>
          <w:sz w:val="18"/>
        </w:rPr>
        <w:t>BirthDate</w:t>
      </w:r>
      <w:r>
        <w:rPr>
          <w:rFonts w:ascii="Consolas" w:hAnsi="Consolas"/>
          <w:color w:val="231F20"/>
          <w:spacing w:val="-25"/>
          <w:sz w:val="18"/>
        </w:rPr>
        <w:t> </w:t>
      </w:r>
      <w:r>
        <w:rPr>
          <w:color w:val="231F20"/>
        </w:rPr>
        <w:t>(Дата</w:t>
      </w:r>
      <w:r>
        <w:rPr>
          <w:color w:val="231F20"/>
          <w:spacing w:val="27"/>
        </w:rPr>
        <w:t> </w:t>
      </w:r>
      <w:r>
        <w:rPr>
          <w:color w:val="231F20"/>
        </w:rPr>
        <w:t>рождения)</w:t>
      </w:r>
      <w:r>
        <w:rPr>
          <w:color w:val="231F20"/>
          <w:spacing w:val="27"/>
        </w:rPr>
        <w:t> </w:t>
      </w:r>
      <w:r>
        <w:rPr>
          <w:color w:val="231F20"/>
        </w:rPr>
        <w:t>имеет</w:t>
      </w:r>
      <w:r>
        <w:rPr>
          <w:color w:val="231F20"/>
          <w:spacing w:val="27"/>
        </w:rPr>
        <w:t> </w:t>
      </w:r>
      <w:r>
        <w:rPr>
          <w:color w:val="231F20"/>
        </w:rPr>
        <w:t>тип</w:t>
      </w:r>
      <w:r>
        <w:rPr>
          <w:color w:val="231F20"/>
          <w:spacing w:val="27"/>
        </w:rPr>
        <w:t> </w:t>
      </w:r>
      <w:r>
        <w:rPr>
          <w:color w:val="231F20"/>
        </w:rPr>
        <w:t>данных</w:t>
      </w:r>
      <w:r>
        <w:rPr>
          <w:color w:val="231F20"/>
          <w:spacing w:val="26"/>
        </w:rPr>
        <w:t> </w:t>
      </w:r>
      <w:r>
        <w:rPr>
          <w:rFonts w:ascii="Consolas" w:hAnsi="Consolas"/>
          <w:color w:val="231F20"/>
          <w:sz w:val="18"/>
        </w:rPr>
        <w:t>DATETIME</w:t>
      </w:r>
      <w:r>
        <w:rPr>
          <w:color w:val="231F20"/>
        </w:rPr>
        <w:t>, </w:t>
      </w:r>
      <w:r>
        <w:rPr>
          <w:color w:val="231F20"/>
          <w:spacing w:val="-6"/>
        </w:rPr>
        <w:t>а</w:t>
      </w:r>
      <w:r>
        <w:rPr>
          <w:color w:val="231F20"/>
          <w:spacing w:val="-2"/>
        </w:rPr>
        <w:t> </w:t>
      </w:r>
      <w:r>
        <w:rPr>
          <w:color w:val="231F20"/>
          <w:spacing w:val="-6"/>
        </w:rPr>
        <w:t>время</w:t>
      </w:r>
      <w:r>
        <w:rPr>
          <w:color w:val="231F20"/>
          <w:spacing w:val="-2"/>
        </w:rPr>
        <w:t> </w:t>
      </w:r>
      <w:r>
        <w:rPr>
          <w:color w:val="231F20"/>
          <w:spacing w:val="-6"/>
        </w:rPr>
        <w:t>в</w:t>
      </w:r>
      <w:r>
        <w:rPr>
          <w:color w:val="231F20"/>
          <w:spacing w:val="-2"/>
        </w:rPr>
        <w:t> </w:t>
      </w:r>
      <w:r>
        <w:rPr>
          <w:color w:val="231F20"/>
          <w:spacing w:val="-6"/>
        </w:rPr>
        <w:t>нашей</w:t>
      </w:r>
      <w:r>
        <w:rPr>
          <w:color w:val="231F20"/>
          <w:spacing w:val="-2"/>
        </w:rPr>
        <w:t> </w:t>
      </w:r>
      <w:r>
        <w:rPr>
          <w:color w:val="231F20"/>
          <w:spacing w:val="-6"/>
        </w:rPr>
        <w:t>базе</w:t>
      </w:r>
      <w:r>
        <w:rPr>
          <w:color w:val="231F20"/>
          <w:spacing w:val="-2"/>
        </w:rPr>
        <w:t> </w:t>
      </w:r>
      <w:r>
        <w:rPr>
          <w:color w:val="231F20"/>
          <w:spacing w:val="-6"/>
        </w:rPr>
        <w:t>данных</w:t>
      </w:r>
      <w:r>
        <w:rPr>
          <w:color w:val="231F20"/>
          <w:spacing w:val="-2"/>
        </w:rPr>
        <w:t> </w:t>
      </w:r>
      <w:r>
        <w:rPr>
          <w:color w:val="231F20"/>
          <w:spacing w:val="-6"/>
        </w:rPr>
        <w:t>не</w:t>
      </w:r>
      <w:r>
        <w:rPr>
          <w:color w:val="231F20"/>
          <w:spacing w:val="-2"/>
        </w:rPr>
        <w:t> </w:t>
      </w:r>
      <w:r>
        <w:rPr>
          <w:color w:val="231F20"/>
          <w:spacing w:val="-6"/>
        </w:rPr>
        <w:t>указано,</w:t>
      </w:r>
      <w:r>
        <w:rPr>
          <w:color w:val="231F20"/>
          <w:spacing w:val="-2"/>
        </w:rPr>
        <w:t> </w:t>
      </w:r>
      <w:r>
        <w:rPr>
          <w:color w:val="231F20"/>
          <w:spacing w:val="-6"/>
        </w:rPr>
        <w:t>для</w:t>
      </w:r>
      <w:r>
        <w:rPr>
          <w:color w:val="231F20"/>
          <w:spacing w:val="-2"/>
        </w:rPr>
        <w:t> </w:t>
      </w:r>
      <w:r>
        <w:rPr>
          <w:color w:val="231F20"/>
          <w:spacing w:val="-6"/>
        </w:rPr>
        <w:t>простоты</w:t>
      </w:r>
      <w:r>
        <w:rPr>
          <w:color w:val="231F20"/>
          <w:spacing w:val="-2"/>
        </w:rPr>
        <w:t> </w:t>
      </w:r>
      <w:r>
        <w:rPr>
          <w:color w:val="231F20"/>
          <w:spacing w:val="-6"/>
        </w:rPr>
        <w:t>опустим</w:t>
      </w:r>
      <w:r>
        <w:rPr>
          <w:color w:val="231F20"/>
          <w:spacing w:val="-2"/>
        </w:rPr>
        <w:t> </w:t>
      </w:r>
      <w:r>
        <w:rPr>
          <w:color w:val="231F20"/>
          <w:spacing w:val="-6"/>
        </w:rPr>
        <w:t>временные</w:t>
      </w:r>
      <w:r>
        <w:rPr>
          <w:color w:val="231F20"/>
          <w:spacing w:val="-2"/>
        </w:rPr>
        <w:t> </w:t>
      </w:r>
      <w:r>
        <w:rPr>
          <w:color w:val="231F20"/>
          <w:spacing w:val="-6"/>
        </w:rPr>
        <w:t>коды.</w:t>
      </w:r>
      <w:r>
        <w:rPr>
          <w:color w:val="231F20"/>
        </w:rPr>
        <w:t> </w:t>
      </w:r>
      <w:r>
        <w:rPr>
          <w:color w:val="231F20"/>
          <w:spacing w:val="-4"/>
        </w:rPr>
        <w:t>Чтобы узнать возраст сотрудников, вычислим разницу во времени между датой</w:t>
      </w:r>
      <w:r>
        <w:rPr>
          <w:color w:val="231F20"/>
        </w:rPr>
        <w:t> </w:t>
      </w:r>
      <w:r>
        <w:rPr>
          <w:color w:val="231F20"/>
          <w:spacing w:val="-4"/>
        </w:rPr>
        <w:t>рождения</w:t>
      </w:r>
      <w:r>
        <w:rPr>
          <w:color w:val="231F20"/>
          <w:spacing w:val="-7"/>
        </w:rPr>
        <w:t> </w:t>
      </w:r>
      <w:r>
        <w:rPr>
          <w:color w:val="231F20"/>
          <w:spacing w:val="-4"/>
        </w:rPr>
        <w:t>каждого</w:t>
      </w:r>
      <w:r>
        <w:rPr>
          <w:color w:val="231F20"/>
          <w:spacing w:val="-7"/>
        </w:rPr>
        <w:t> </w:t>
      </w:r>
      <w:r>
        <w:rPr>
          <w:color w:val="231F20"/>
          <w:spacing w:val="-4"/>
        </w:rPr>
        <w:t>сотрудника</w:t>
      </w:r>
      <w:r>
        <w:rPr>
          <w:color w:val="231F20"/>
          <w:spacing w:val="-7"/>
        </w:rPr>
        <w:t> </w:t>
      </w:r>
      <w:r>
        <w:rPr>
          <w:color w:val="231F20"/>
          <w:spacing w:val="-4"/>
        </w:rPr>
        <w:t>и</w:t>
      </w:r>
      <w:r>
        <w:rPr>
          <w:color w:val="231F20"/>
          <w:spacing w:val="-7"/>
        </w:rPr>
        <w:t> </w:t>
      </w:r>
      <w:r>
        <w:rPr>
          <w:color w:val="231F20"/>
          <w:spacing w:val="-4"/>
        </w:rPr>
        <w:t>текущей</w:t>
      </w:r>
      <w:r>
        <w:rPr>
          <w:color w:val="231F20"/>
          <w:spacing w:val="-7"/>
        </w:rPr>
        <w:t> </w:t>
      </w:r>
      <w:r>
        <w:rPr>
          <w:color w:val="231F20"/>
          <w:spacing w:val="-4"/>
        </w:rPr>
        <w:t>датой.</w:t>
      </w:r>
      <w:r>
        <w:rPr>
          <w:color w:val="231F20"/>
          <w:spacing w:val="-7"/>
        </w:rPr>
        <w:t> </w:t>
      </w:r>
      <w:r>
        <w:rPr>
          <w:color w:val="231F20"/>
          <w:spacing w:val="-4"/>
        </w:rPr>
        <w:t>Текущую</w:t>
      </w:r>
      <w:r>
        <w:rPr>
          <w:color w:val="231F20"/>
          <w:spacing w:val="-7"/>
        </w:rPr>
        <w:t> </w:t>
      </w:r>
      <w:r>
        <w:rPr>
          <w:color w:val="231F20"/>
          <w:spacing w:val="-4"/>
        </w:rPr>
        <w:t>дату</w:t>
      </w:r>
      <w:r>
        <w:rPr>
          <w:color w:val="231F20"/>
          <w:spacing w:val="-7"/>
        </w:rPr>
        <w:t> </w:t>
      </w:r>
      <w:r>
        <w:rPr>
          <w:color w:val="231F20"/>
          <w:spacing w:val="-4"/>
        </w:rPr>
        <w:t>можно</w:t>
      </w:r>
      <w:r>
        <w:rPr>
          <w:color w:val="231F20"/>
          <w:spacing w:val="-7"/>
        </w:rPr>
        <w:t> </w:t>
      </w:r>
      <w:r>
        <w:rPr>
          <w:color w:val="231F20"/>
          <w:spacing w:val="-4"/>
        </w:rPr>
        <w:t>получить,</w:t>
      </w:r>
      <w:r>
        <w:rPr>
          <w:color w:val="231F20"/>
        </w:rPr>
        <w:t> используя функцию </w:t>
      </w:r>
      <w:r>
        <w:rPr>
          <w:rFonts w:ascii="Consolas" w:hAnsi="Consolas"/>
          <w:color w:val="231F20"/>
          <w:sz w:val="18"/>
        </w:rPr>
        <w:t>NOW</w:t>
      </w:r>
      <w:r>
        <w:rPr>
          <w:color w:val="231F20"/>
        </w:rPr>
        <w:t>.</w:t>
      </w:r>
    </w:p>
    <w:p>
      <w:pPr>
        <w:spacing w:before="184"/>
        <w:ind w:left="141" w:right="0" w:firstLine="0"/>
        <w:jc w:val="left"/>
        <w:rPr>
          <w:rFonts w:ascii="Consolas"/>
          <w:sz w:val="18"/>
        </w:rPr>
      </w:pPr>
      <w:r>
        <w:rPr>
          <w:rFonts w:ascii="Consolas"/>
          <w:color w:val="231F20"/>
          <w:spacing w:val="-2"/>
          <w:sz w:val="18"/>
        </w:rPr>
        <w:t>SELECT</w:t>
      </w:r>
    </w:p>
    <w:p>
      <w:pPr>
        <w:spacing w:line="249" w:lineRule="auto" w:before="9"/>
        <w:ind w:left="435" w:right="5951" w:firstLine="0"/>
        <w:jc w:val="left"/>
        <w:rPr>
          <w:rFonts w:ascii="Consolas"/>
          <w:sz w:val="18"/>
        </w:rPr>
      </w:pPr>
      <w:r>
        <w:rPr>
          <w:rFonts w:ascii="Consolas"/>
          <w:color w:val="231F20"/>
          <w:spacing w:val="-2"/>
          <w:sz w:val="18"/>
        </w:rPr>
        <w:t>LastName, FirstName,</w:t>
      </w:r>
    </w:p>
    <w:p>
      <w:pPr>
        <w:spacing w:line="249" w:lineRule="auto" w:before="2"/>
        <w:ind w:left="435" w:right="169" w:firstLine="0"/>
        <w:jc w:val="left"/>
        <w:rPr>
          <w:rFonts w:ascii="Consolas"/>
          <w:sz w:val="18"/>
        </w:rPr>
      </w:pPr>
      <w:r>
        <w:rPr>
          <w:rFonts w:ascii="Consolas"/>
          <w:color w:val="231F20"/>
          <w:sz w:val="18"/>
        </w:rPr>
        <w:t>STRFTIME('%Y-%m-%d',BirthDate) AS [Birthday No Timecode], STRFTIME('%Y-%m-%d','now')</w:t>
      </w:r>
      <w:r>
        <w:rPr>
          <w:rFonts w:ascii="Consolas"/>
          <w:color w:val="231F20"/>
          <w:spacing w:val="-20"/>
          <w:sz w:val="18"/>
        </w:rPr>
        <w:t> </w:t>
      </w:r>
      <w:r>
        <w:rPr>
          <w:rFonts w:ascii="Consolas"/>
          <w:color w:val="231F20"/>
          <w:sz w:val="18"/>
        </w:rPr>
        <w:t>-</w:t>
      </w:r>
      <w:r>
        <w:rPr>
          <w:rFonts w:ascii="Consolas"/>
          <w:color w:val="231F20"/>
          <w:spacing w:val="-20"/>
          <w:sz w:val="18"/>
        </w:rPr>
        <w:t> </w:t>
      </w:r>
      <w:r>
        <w:rPr>
          <w:rFonts w:ascii="Consolas"/>
          <w:color w:val="231F20"/>
          <w:sz w:val="18"/>
        </w:rPr>
        <w:t>STRFTIME('%Y-%m-%d',</w:t>
      </w:r>
      <w:r>
        <w:rPr>
          <w:rFonts w:ascii="Consolas"/>
          <w:color w:val="231F20"/>
          <w:spacing w:val="-20"/>
          <w:sz w:val="18"/>
        </w:rPr>
        <w:t> </w:t>
      </w:r>
      <w:r>
        <w:rPr>
          <w:rFonts w:ascii="Consolas"/>
          <w:color w:val="231F20"/>
          <w:sz w:val="18"/>
        </w:rPr>
        <w:t>BirthDate)</w:t>
      </w:r>
      <w:r>
        <w:rPr>
          <w:rFonts w:ascii="Consolas"/>
          <w:color w:val="231F20"/>
          <w:spacing w:val="-20"/>
          <w:sz w:val="18"/>
        </w:rPr>
        <w:t> </w:t>
      </w:r>
      <w:r>
        <w:rPr>
          <w:rFonts w:ascii="Consolas"/>
          <w:color w:val="231F20"/>
          <w:sz w:val="18"/>
        </w:rPr>
        <w:t>AS</w:t>
      </w:r>
      <w:r>
        <w:rPr>
          <w:rFonts w:ascii="Consolas"/>
          <w:color w:val="231F20"/>
          <w:spacing w:val="-20"/>
          <w:sz w:val="18"/>
        </w:rPr>
        <w:t> </w:t>
      </w:r>
      <w:r>
        <w:rPr>
          <w:rFonts w:ascii="Consolas"/>
          <w:color w:val="231F20"/>
          <w:sz w:val="18"/>
        </w:rPr>
        <w:t>[Age]</w:t>
      </w:r>
    </w:p>
    <w:p>
      <w:pPr>
        <w:spacing w:before="2"/>
        <w:ind w:left="141" w:right="0" w:firstLine="0"/>
        <w:jc w:val="left"/>
        <w:rPr>
          <w:rFonts w:ascii="Consolas"/>
          <w:sz w:val="18"/>
        </w:rPr>
      </w:pPr>
      <w:r>
        <w:rPr>
          <w:rFonts w:ascii="Consolas"/>
          <w:color w:val="231F20"/>
          <w:spacing w:val="-4"/>
          <w:sz w:val="18"/>
        </w:rPr>
        <w:t>FROM</w:t>
      </w:r>
    </w:p>
    <w:p>
      <w:pPr>
        <w:spacing w:line="249" w:lineRule="auto" w:before="9"/>
        <w:ind w:left="141" w:right="6048" w:firstLine="294"/>
        <w:jc w:val="left"/>
        <w:rPr>
          <w:rFonts w:ascii="Consolas"/>
          <w:sz w:val="18"/>
        </w:rPr>
      </w:pPr>
      <w:r>
        <w:rPr>
          <w:rFonts w:ascii="Consolas"/>
          <w:color w:val="231F20"/>
          <w:spacing w:val="-2"/>
          <w:sz w:val="18"/>
        </w:rPr>
        <w:t>employees </w:t>
      </w:r>
      <w:r>
        <w:rPr>
          <w:rFonts w:ascii="Consolas"/>
          <w:color w:val="231F20"/>
          <w:sz w:val="18"/>
        </w:rPr>
        <w:t>ORDER BY</w:t>
      </w:r>
    </w:p>
    <w:p>
      <w:pPr>
        <w:spacing w:before="1"/>
        <w:ind w:left="435" w:right="0" w:firstLine="0"/>
        <w:jc w:val="left"/>
        <w:rPr>
          <w:rFonts w:ascii="Consolas"/>
          <w:sz w:val="18"/>
        </w:rPr>
      </w:pPr>
      <w:r>
        <w:rPr>
          <w:rFonts w:ascii="Consolas"/>
          <w:color w:val="231F20"/>
          <w:spacing w:val="-5"/>
          <w:sz w:val="18"/>
        </w:rPr>
        <w:t>Age</w:t>
      </w:r>
    </w:p>
    <w:p>
      <w:pPr>
        <w:pStyle w:val="BodyText"/>
        <w:spacing w:before="44"/>
        <w:rPr>
          <w:rFonts w:ascii="Consolas"/>
        </w:rPr>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453"/>
        <w:gridCol w:w="1288"/>
        <w:gridCol w:w="1010"/>
        <w:gridCol w:w="1677"/>
        <w:gridCol w:w="914"/>
      </w:tblGrid>
      <w:tr>
        <w:trPr>
          <w:trHeight w:val="372" w:hRule="atLeast"/>
        </w:trPr>
        <w:tc>
          <w:tcPr>
            <w:tcW w:w="453" w:type="dxa"/>
          </w:tcPr>
          <w:p>
            <w:pPr>
              <w:pStyle w:val="TableParagraph"/>
              <w:rPr>
                <w:rFonts w:ascii="Times New Roman"/>
                <w:sz w:val="18"/>
              </w:rPr>
            </w:pPr>
          </w:p>
        </w:tc>
        <w:tc>
          <w:tcPr>
            <w:tcW w:w="1288" w:type="dxa"/>
          </w:tcPr>
          <w:p>
            <w:pPr>
              <w:pStyle w:val="TableParagraph"/>
              <w:spacing w:before="90"/>
              <w:ind w:left="326"/>
              <w:rPr>
                <w:b/>
                <w:sz w:val="15"/>
              </w:rPr>
            </w:pPr>
            <w:r>
              <w:rPr>
                <w:b/>
                <w:color w:val="231F20"/>
                <w:spacing w:val="-2"/>
                <w:w w:val="90"/>
                <w:sz w:val="15"/>
              </w:rPr>
              <w:t>LastName</w:t>
            </w:r>
          </w:p>
        </w:tc>
        <w:tc>
          <w:tcPr>
            <w:tcW w:w="1010" w:type="dxa"/>
          </w:tcPr>
          <w:p>
            <w:pPr>
              <w:pStyle w:val="TableParagraph"/>
              <w:spacing w:before="90"/>
              <w:ind w:left="175"/>
              <w:rPr>
                <w:b/>
                <w:sz w:val="15"/>
              </w:rPr>
            </w:pPr>
            <w:r>
              <w:rPr>
                <w:b/>
                <w:color w:val="231F20"/>
                <w:spacing w:val="-2"/>
                <w:w w:val="90"/>
                <w:sz w:val="15"/>
              </w:rPr>
              <w:t>FirstName</w:t>
            </w:r>
          </w:p>
        </w:tc>
        <w:tc>
          <w:tcPr>
            <w:tcW w:w="1677" w:type="dxa"/>
          </w:tcPr>
          <w:p>
            <w:pPr>
              <w:pStyle w:val="TableParagraph"/>
              <w:spacing w:before="90"/>
              <w:ind w:left="199"/>
              <w:rPr>
                <w:b/>
                <w:sz w:val="15"/>
              </w:rPr>
            </w:pPr>
            <w:r>
              <w:rPr>
                <w:b/>
                <w:color w:val="231F20"/>
                <w:w w:val="80"/>
                <w:sz w:val="15"/>
              </w:rPr>
              <w:t>Birthday</w:t>
            </w:r>
            <w:r>
              <w:rPr>
                <w:b/>
                <w:color w:val="231F20"/>
                <w:spacing w:val="2"/>
                <w:sz w:val="15"/>
              </w:rPr>
              <w:t> </w:t>
            </w:r>
            <w:r>
              <w:rPr>
                <w:b/>
                <w:color w:val="231F20"/>
                <w:w w:val="80"/>
                <w:sz w:val="15"/>
              </w:rPr>
              <w:t>No</w:t>
            </w:r>
            <w:r>
              <w:rPr>
                <w:b/>
                <w:color w:val="231F20"/>
                <w:spacing w:val="2"/>
                <w:sz w:val="15"/>
              </w:rPr>
              <w:t> </w:t>
            </w:r>
            <w:r>
              <w:rPr>
                <w:b/>
                <w:color w:val="231F20"/>
                <w:spacing w:val="-2"/>
                <w:w w:val="80"/>
                <w:sz w:val="15"/>
              </w:rPr>
              <w:t>Timecode</w:t>
            </w:r>
          </w:p>
        </w:tc>
        <w:tc>
          <w:tcPr>
            <w:tcW w:w="914" w:type="dxa"/>
          </w:tcPr>
          <w:p>
            <w:pPr>
              <w:pStyle w:val="TableParagraph"/>
              <w:spacing w:before="90"/>
              <w:ind w:left="6"/>
              <w:jc w:val="center"/>
              <w:rPr>
                <w:b/>
                <w:sz w:val="15"/>
              </w:rPr>
            </w:pPr>
            <w:r>
              <w:rPr>
                <w:b/>
                <w:color w:val="231F20"/>
                <w:spacing w:val="-5"/>
                <w:w w:val="95"/>
                <w:sz w:val="15"/>
              </w:rPr>
              <w:t>Age</w:t>
            </w:r>
          </w:p>
        </w:tc>
      </w:tr>
      <w:tr>
        <w:trPr>
          <w:trHeight w:val="243" w:hRule="atLeast"/>
        </w:trPr>
        <w:tc>
          <w:tcPr>
            <w:tcW w:w="453" w:type="dxa"/>
          </w:tcPr>
          <w:p>
            <w:pPr>
              <w:pStyle w:val="TableParagraph"/>
              <w:spacing w:before="28"/>
              <w:ind w:left="87"/>
              <w:rPr>
                <w:sz w:val="16"/>
              </w:rPr>
            </w:pPr>
            <w:r>
              <w:rPr>
                <w:sz w:val="16"/>
              </w:rPr>
              <mc:AlternateContent>
                <mc:Choice Requires="wps">
                  <w:drawing>
                    <wp:anchor distT="0" distB="0" distL="0" distR="0" allowOverlap="1" layoutInCell="1" locked="0" behindDoc="1" simplePos="0" relativeHeight="477644800">
                      <wp:simplePos x="0" y="0"/>
                      <wp:positionH relativeFrom="column">
                        <wp:posOffset>0</wp:posOffset>
                      </wp:positionH>
                      <wp:positionV relativeFrom="paragraph">
                        <wp:posOffset>-253900</wp:posOffset>
                      </wp:positionV>
                      <wp:extent cx="3390900" cy="250190"/>
                      <wp:effectExtent l="0" t="0" r="0" b="0"/>
                      <wp:wrapNone/>
                      <wp:docPr id="1131" name="Group 1131"/>
                      <wp:cNvGraphicFramePr>
                        <a:graphicFrameLocks/>
                      </wp:cNvGraphicFramePr>
                      <a:graphic>
                        <a:graphicData uri="http://schemas.microsoft.com/office/word/2010/wordprocessingGroup">
                          <wpg:wgp>
                            <wpg:cNvPr id="1131" name="Group 1131"/>
                            <wpg:cNvGrpSpPr/>
                            <wpg:grpSpPr>
                              <a:xfrm>
                                <a:off x="0" y="0"/>
                                <a:ext cx="3390900" cy="250190"/>
                                <a:chExt cx="3390900" cy="250190"/>
                              </a:xfrm>
                            </wpg:grpSpPr>
                            <pic:pic>
                              <pic:nvPicPr>
                                <pic:cNvPr id="1132" name="Image 1132"/>
                                <pic:cNvPicPr/>
                              </pic:nvPicPr>
                              <pic:blipFill>
                                <a:blip r:embed="rId347" cstate="print"/>
                                <a:stretch>
                                  <a:fillRect/>
                                </a:stretch>
                              </pic:blipFill>
                              <pic:spPr>
                                <a:xfrm>
                                  <a:off x="0" y="0"/>
                                  <a:ext cx="3360038" cy="247650"/>
                                </a:xfrm>
                                <a:prstGeom prst="rect">
                                  <a:avLst/>
                                </a:prstGeom>
                              </pic:spPr>
                            </pic:pic>
                          </wpg:wgp>
                        </a:graphicData>
                      </a:graphic>
                    </wp:anchor>
                  </w:drawing>
                </mc:Choice>
                <mc:Fallback>
                  <w:pict>
                    <v:group style="position:absolute;margin-left:.000002pt;margin-top:-19.992147pt;width:267pt;height:19.7pt;mso-position-horizontal-relative:column;mso-position-vertical-relative:paragraph;z-index:-25671680" id="docshapegroup960" coordorigin="0,-400" coordsize="5340,394">
                      <v:shape style="position:absolute;left:0;top:-400;width:5292;height:390" type="#_x0000_t75" id="docshape961" stroked="false">
                        <v:imagedata r:id="rId347" o:title=""/>
                      </v:shape>
                      <w10:wrap type="none"/>
                    </v:group>
                  </w:pict>
                </mc:Fallback>
              </mc:AlternateContent>
            </w:r>
            <w:r>
              <w:rPr>
                <w:color w:val="231F20"/>
                <w:spacing w:val="-10"/>
                <w:w w:val="95"/>
                <w:sz w:val="16"/>
              </w:rPr>
              <w:t>1</w:t>
            </w:r>
          </w:p>
        </w:tc>
        <w:tc>
          <w:tcPr>
            <w:tcW w:w="1288" w:type="dxa"/>
          </w:tcPr>
          <w:p>
            <w:pPr>
              <w:pStyle w:val="TableParagraph"/>
              <w:spacing w:before="28"/>
              <w:ind w:left="87"/>
              <w:rPr>
                <w:sz w:val="16"/>
              </w:rPr>
            </w:pPr>
            <w:r>
              <w:rPr>
                <w:color w:val="231F20"/>
                <w:spacing w:val="-2"/>
                <w:w w:val="90"/>
                <w:sz w:val="16"/>
              </w:rPr>
              <w:t>Peacock</w:t>
            </w:r>
          </w:p>
        </w:tc>
        <w:tc>
          <w:tcPr>
            <w:tcW w:w="1010" w:type="dxa"/>
          </w:tcPr>
          <w:p>
            <w:pPr>
              <w:pStyle w:val="TableParagraph"/>
              <w:spacing w:before="28"/>
              <w:ind w:left="130"/>
              <w:rPr>
                <w:sz w:val="16"/>
              </w:rPr>
            </w:pPr>
            <w:r>
              <w:rPr>
                <w:color w:val="231F20"/>
                <w:spacing w:val="-4"/>
                <w:w w:val="90"/>
                <w:sz w:val="16"/>
              </w:rPr>
              <w:t>Jane</w:t>
            </w:r>
          </w:p>
        </w:tc>
        <w:tc>
          <w:tcPr>
            <w:tcW w:w="1677" w:type="dxa"/>
          </w:tcPr>
          <w:p>
            <w:pPr>
              <w:pStyle w:val="TableParagraph"/>
              <w:spacing w:before="28"/>
              <w:ind w:left="86"/>
              <w:rPr>
                <w:sz w:val="16"/>
              </w:rPr>
            </w:pPr>
            <w:r>
              <w:rPr>
                <w:color w:val="231F20"/>
                <w:spacing w:val="-2"/>
                <w:w w:val="85"/>
                <w:sz w:val="16"/>
              </w:rPr>
              <w:t>8/29/1973</w:t>
            </w:r>
          </w:p>
        </w:tc>
        <w:tc>
          <w:tcPr>
            <w:tcW w:w="914" w:type="dxa"/>
          </w:tcPr>
          <w:p>
            <w:pPr>
              <w:pStyle w:val="TableParagraph"/>
              <w:spacing w:before="28"/>
              <w:ind w:left="96"/>
              <w:rPr>
                <w:sz w:val="16"/>
              </w:rPr>
            </w:pPr>
            <w:r>
              <w:rPr>
                <w:color w:val="231F20"/>
                <w:spacing w:val="-5"/>
                <w:w w:val="95"/>
                <w:sz w:val="16"/>
              </w:rPr>
              <w:t>46</w:t>
            </w:r>
          </w:p>
        </w:tc>
      </w:tr>
      <w:tr>
        <w:trPr>
          <w:trHeight w:val="243" w:hRule="atLeast"/>
        </w:trPr>
        <w:tc>
          <w:tcPr>
            <w:tcW w:w="453" w:type="dxa"/>
          </w:tcPr>
          <w:p>
            <w:pPr>
              <w:pStyle w:val="TableParagraph"/>
              <w:spacing w:before="28"/>
              <w:ind w:left="87"/>
              <w:rPr>
                <w:sz w:val="16"/>
              </w:rPr>
            </w:pPr>
            <w:r>
              <w:rPr>
                <w:color w:val="231F20"/>
                <w:spacing w:val="-10"/>
                <w:w w:val="95"/>
                <w:sz w:val="16"/>
              </w:rPr>
              <w:t>2</w:t>
            </w:r>
          </w:p>
        </w:tc>
        <w:tc>
          <w:tcPr>
            <w:tcW w:w="1288" w:type="dxa"/>
          </w:tcPr>
          <w:p>
            <w:pPr>
              <w:pStyle w:val="TableParagraph"/>
              <w:spacing w:before="28"/>
              <w:ind w:left="87"/>
              <w:rPr>
                <w:sz w:val="16"/>
              </w:rPr>
            </w:pPr>
            <w:r>
              <w:rPr>
                <w:color w:val="231F20"/>
                <w:spacing w:val="-2"/>
                <w:w w:val="90"/>
                <w:sz w:val="16"/>
              </w:rPr>
              <w:t>Mitchell</w:t>
            </w:r>
          </w:p>
        </w:tc>
        <w:tc>
          <w:tcPr>
            <w:tcW w:w="1010" w:type="dxa"/>
          </w:tcPr>
          <w:p>
            <w:pPr>
              <w:pStyle w:val="TableParagraph"/>
              <w:spacing w:before="28"/>
              <w:ind w:left="130"/>
              <w:rPr>
                <w:sz w:val="16"/>
              </w:rPr>
            </w:pPr>
            <w:r>
              <w:rPr>
                <w:color w:val="231F20"/>
                <w:spacing w:val="-2"/>
                <w:w w:val="90"/>
                <w:sz w:val="16"/>
              </w:rPr>
              <w:t>Michael</w:t>
            </w:r>
          </w:p>
        </w:tc>
        <w:tc>
          <w:tcPr>
            <w:tcW w:w="1677" w:type="dxa"/>
          </w:tcPr>
          <w:p>
            <w:pPr>
              <w:pStyle w:val="TableParagraph"/>
              <w:spacing w:before="28"/>
              <w:ind w:left="86"/>
              <w:rPr>
                <w:sz w:val="16"/>
              </w:rPr>
            </w:pPr>
            <w:r>
              <w:rPr>
                <w:color w:val="231F20"/>
                <w:spacing w:val="-2"/>
                <w:w w:val="85"/>
                <w:sz w:val="16"/>
              </w:rPr>
              <w:t>7/1/1973</w:t>
            </w:r>
          </w:p>
        </w:tc>
        <w:tc>
          <w:tcPr>
            <w:tcW w:w="914" w:type="dxa"/>
          </w:tcPr>
          <w:p>
            <w:pPr>
              <w:pStyle w:val="TableParagraph"/>
              <w:spacing w:before="28"/>
              <w:ind w:left="96"/>
              <w:rPr>
                <w:sz w:val="16"/>
              </w:rPr>
            </w:pPr>
            <w:r>
              <w:rPr>
                <w:color w:val="231F20"/>
                <w:spacing w:val="-5"/>
                <w:w w:val="95"/>
                <w:sz w:val="16"/>
              </w:rPr>
              <w:t>46</w:t>
            </w:r>
          </w:p>
        </w:tc>
      </w:tr>
      <w:tr>
        <w:trPr>
          <w:trHeight w:val="243" w:hRule="atLeast"/>
        </w:trPr>
        <w:tc>
          <w:tcPr>
            <w:tcW w:w="453" w:type="dxa"/>
          </w:tcPr>
          <w:p>
            <w:pPr>
              <w:pStyle w:val="TableParagraph"/>
              <w:spacing w:before="28"/>
              <w:ind w:left="87"/>
              <w:rPr>
                <w:sz w:val="16"/>
              </w:rPr>
            </w:pPr>
            <w:r>
              <w:rPr>
                <w:color w:val="231F20"/>
                <w:spacing w:val="-10"/>
                <w:w w:val="95"/>
                <w:sz w:val="16"/>
              </w:rPr>
              <w:t>3</w:t>
            </w:r>
          </w:p>
        </w:tc>
        <w:tc>
          <w:tcPr>
            <w:tcW w:w="1288" w:type="dxa"/>
          </w:tcPr>
          <w:p>
            <w:pPr>
              <w:pStyle w:val="TableParagraph"/>
              <w:spacing w:before="28"/>
              <w:ind w:left="87"/>
              <w:rPr>
                <w:sz w:val="16"/>
              </w:rPr>
            </w:pPr>
            <w:r>
              <w:rPr>
                <w:color w:val="231F20"/>
                <w:spacing w:val="-4"/>
                <w:w w:val="95"/>
                <w:sz w:val="16"/>
              </w:rPr>
              <w:t>King</w:t>
            </w:r>
          </w:p>
        </w:tc>
        <w:tc>
          <w:tcPr>
            <w:tcW w:w="1010" w:type="dxa"/>
          </w:tcPr>
          <w:p>
            <w:pPr>
              <w:pStyle w:val="TableParagraph"/>
              <w:spacing w:before="28"/>
              <w:ind w:left="130"/>
              <w:rPr>
                <w:sz w:val="16"/>
              </w:rPr>
            </w:pPr>
            <w:r>
              <w:rPr>
                <w:color w:val="231F20"/>
                <w:spacing w:val="-2"/>
                <w:w w:val="90"/>
                <w:sz w:val="16"/>
              </w:rPr>
              <w:t>Robert</w:t>
            </w:r>
          </w:p>
        </w:tc>
        <w:tc>
          <w:tcPr>
            <w:tcW w:w="1677" w:type="dxa"/>
          </w:tcPr>
          <w:p>
            <w:pPr>
              <w:pStyle w:val="TableParagraph"/>
              <w:spacing w:before="28"/>
              <w:ind w:left="86"/>
              <w:rPr>
                <w:sz w:val="16"/>
              </w:rPr>
            </w:pPr>
            <w:r>
              <w:rPr>
                <w:color w:val="231F20"/>
                <w:spacing w:val="-2"/>
                <w:w w:val="85"/>
                <w:sz w:val="16"/>
              </w:rPr>
              <w:t>5/29/1970</w:t>
            </w:r>
          </w:p>
        </w:tc>
        <w:tc>
          <w:tcPr>
            <w:tcW w:w="914" w:type="dxa"/>
          </w:tcPr>
          <w:p>
            <w:pPr>
              <w:pStyle w:val="TableParagraph"/>
              <w:spacing w:before="28"/>
              <w:ind w:left="96"/>
              <w:rPr>
                <w:sz w:val="16"/>
              </w:rPr>
            </w:pPr>
            <w:r>
              <w:rPr>
                <w:color w:val="231F20"/>
                <w:spacing w:val="-5"/>
                <w:w w:val="95"/>
                <w:sz w:val="16"/>
              </w:rPr>
              <w:t>49</w:t>
            </w:r>
          </w:p>
        </w:tc>
      </w:tr>
      <w:tr>
        <w:trPr>
          <w:trHeight w:val="242" w:hRule="atLeast"/>
        </w:trPr>
        <w:tc>
          <w:tcPr>
            <w:tcW w:w="453" w:type="dxa"/>
          </w:tcPr>
          <w:p>
            <w:pPr>
              <w:pStyle w:val="TableParagraph"/>
              <w:spacing w:before="28"/>
              <w:ind w:left="87"/>
              <w:rPr>
                <w:sz w:val="16"/>
              </w:rPr>
            </w:pPr>
            <w:r>
              <w:rPr>
                <w:color w:val="231F20"/>
                <w:spacing w:val="-10"/>
                <w:w w:val="95"/>
                <w:sz w:val="16"/>
              </w:rPr>
              <w:t>4</w:t>
            </w:r>
          </w:p>
        </w:tc>
        <w:tc>
          <w:tcPr>
            <w:tcW w:w="1288" w:type="dxa"/>
          </w:tcPr>
          <w:p>
            <w:pPr>
              <w:pStyle w:val="TableParagraph"/>
              <w:spacing w:before="28"/>
              <w:ind w:left="87"/>
              <w:rPr>
                <w:sz w:val="16"/>
              </w:rPr>
            </w:pPr>
            <w:r>
              <w:rPr>
                <w:color w:val="231F20"/>
                <w:spacing w:val="-2"/>
                <w:w w:val="90"/>
                <w:sz w:val="16"/>
              </w:rPr>
              <w:t>Callahan</w:t>
            </w:r>
          </w:p>
        </w:tc>
        <w:tc>
          <w:tcPr>
            <w:tcW w:w="1010" w:type="dxa"/>
          </w:tcPr>
          <w:p>
            <w:pPr>
              <w:pStyle w:val="TableParagraph"/>
              <w:spacing w:before="28"/>
              <w:ind w:left="130"/>
              <w:rPr>
                <w:sz w:val="16"/>
              </w:rPr>
            </w:pPr>
            <w:r>
              <w:rPr>
                <w:color w:val="231F20"/>
                <w:spacing w:val="-2"/>
                <w:w w:val="90"/>
                <w:sz w:val="16"/>
              </w:rPr>
              <w:t>Laura</w:t>
            </w:r>
          </w:p>
        </w:tc>
        <w:tc>
          <w:tcPr>
            <w:tcW w:w="1677" w:type="dxa"/>
          </w:tcPr>
          <w:p>
            <w:pPr>
              <w:pStyle w:val="TableParagraph"/>
              <w:spacing w:before="28"/>
              <w:ind w:left="86"/>
              <w:rPr>
                <w:sz w:val="16"/>
              </w:rPr>
            </w:pPr>
            <w:r>
              <w:rPr>
                <w:color w:val="231F20"/>
                <w:spacing w:val="-2"/>
                <w:w w:val="85"/>
                <w:sz w:val="16"/>
              </w:rPr>
              <w:t>1/9/1968</w:t>
            </w:r>
          </w:p>
        </w:tc>
        <w:tc>
          <w:tcPr>
            <w:tcW w:w="914" w:type="dxa"/>
          </w:tcPr>
          <w:p>
            <w:pPr>
              <w:pStyle w:val="TableParagraph"/>
              <w:spacing w:before="27"/>
              <w:ind w:left="96"/>
              <w:rPr>
                <w:sz w:val="16"/>
              </w:rPr>
            </w:pPr>
            <w:r>
              <w:rPr>
                <w:color w:val="231F20"/>
                <w:spacing w:val="-5"/>
                <w:w w:val="95"/>
                <w:sz w:val="16"/>
              </w:rPr>
              <w:t>51</w:t>
            </w:r>
          </w:p>
        </w:tc>
      </w:tr>
      <w:tr>
        <w:trPr>
          <w:trHeight w:val="243" w:hRule="atLeast"/>
        </w:trPr>
        <w:tc>
          <w:tcPr>
            <w:tcW w:w="453" w:type="dxa"/>
          </w:tcPr>
          <w:p>
            <w:pPr>
              <w:pStyle w:val="TableParagraph"/>
              <w:spacing w:before="27"/>
              <w:ind w:left="87"/>
              <w:rPr>
                <w:sz w:val="16"/>
              </w:rPr>
            </w:pPr>
            <w:r>
              <w:rPr>
                <w:color w:val="231F20"/>
                <w:spacing w:val="-10"/>
                <w:w w:val="95"/>
                <w:sz w:val="16"/>
              </w:rPr>
              <w:t>5</w:t>
            </w:r>
          </w:p>
        </w:tc>
        <w:tc>
          <w:tcPr>
            <w:tcW w:w="1288" w:type="dxa"/>
          </w:tcPr>
          <w:p>
            <w:pPr>
              <w:pStyle w:val="TableParagraph"/>
              <w:spacing w:before="29"/>
              <w:ind w:left="87"/>
              <w:rPr>
                <w:sz w:val="16"/>
              </w:rPr>
            </w:pPr>
            <w:r>
              <w:rPr>
                <w:color w:val="231F20"/>
                <w:spacing w:val="-2"/>
                <w:w w:val="95"/>
                <w:sz w:val="16"/>
              </w:rPr>
              <w:t>Johnson</w:t>
            </w:r>
          </w:p>
        </w:tc>
        <w:tc>
          <w:tcPr>
            <w:tcW w:w="1010" w:type="dxa"/>
          </w:tcPr>
          <w:p>
            <w:pPr>
              <w:pStyle w:val="TableParagraph"/>
              <w:spacing w:before="13"/>
              <w:ind w:left="130"/>
              <w:rPr>
                <w:sz w:val="16"/>
              </w:rPr>
            </w:pPr>
            <w:r>
              <w:rPr>
                <w:color w:val="231F20"/>
                <w:spacing w:val="-2"/>
                <w:w w:val="90"/>
                <w:sz w:val="16"/>
              </w:rPr>
              <w:t>Steve</w:t>
            </w:r>
          </w:p>
        </w:tc>
        <w:tc>
          <w:tcPr>
            <w:tcW w:w="1677" w:type="dxa"/>
          </w:tcPr>
          <w:p>
            <w:pPr>
              <w:pStyle w:val="TableParagraph"/>
              <w:spacing w:before="26"/>
              <w:ind w:left="83"/>
              <w:rPr>
                <w:sz w:val="16"/>
              </w:rPr>
            </w:pPr>
            <w:r>
              <w:rPr>
                <w:color w:val="231F20"/>
                <w:spacing w:val="-2"/>
                <w:w w:val="85"/>
                <w:sz w:val="16"/>
              </w:rPr>
              <w:t>3/3/1965</w:t>
            </w:r>
          </w:p>
        </w:tc>
        <w:tc>
          <w:tcPr>
            <w:tcW w:w="914" w:type="dxa"/>
          </w:tcPr>
          <w:p>
            <w:pPr>
              <w:pStyle w:val="TableParagraph"/>
              <w:spacing w:before="28"/>
              <w:ind w:left="96"/>
              <w:rPr>
                <w:sz w:val="16"/>
              </w:rPr>
            </w:pPr>
            <w:r>
              <w:rPr>
                <w:color w:val="231F20"/>
                <w:spacing w:val="-5"/>
                <w:w w:val="95"/>
                <w:sz w:val="16"/>
              </w:rPr>
              <w:t>54</w:t>
            </w:r>
          </w:p>
        </w:tc>
      </w:tr>
      <w:tr>
        <w:trPr>
          <w:trHeight w:val="243" w:hRule="atLeast"/>
        </w:trPr>
        <w:tc>
          <w:tcPr>
            <w:tcW w:w="453" w:type="dxa"/>
          </w:tcPr>
          <w:p>
            <w:pPr>
              <w:pStyle w:val="TableParagraph"/>
              <w:spacing w:before="28"/>
              <w:ind w:left="87"/>
              <w:rPr>
                <w:sz w:val="16"/>
              </w:rPr>
            </w:pPr>
            <w:r>
              <w:rPr>
                <w:color w:val="231F20"/>
                <w:spacing w:val="-10"/>
                <w:w w:val="95"/>
                <w:sz w:val="16"/>
              </w:rPr>
              <w:t>6</w:t>
            </w:r>
          </w:p>
        </w:tc>
        <w:tc>
          <w:tcPr>
            <w:tcW w:w="1288" w:type="dxa"/>
          </w:tcPr>
          <w:p>
            <w:pPr>
              <w:pStyle w:val="TableParagraph"/>
              <w:spacing w:before="29"/>
              <w:ind w:left="87"/>
              <w:rPr>
                <w:sz w:val="16"/>
              </w:rPr>
            </w:pPr>
            <w:r>
              <w:rPr>
                <w:color w:val="231F20"/>
                <w:spacing w:val="-2"/>
                <w:w w:val="95"/>
                <w:sz w:val="16"/>
              </w:rPr>
              <w:t>Adams</w:t>
            </w:r>
          </w:p>
        </w:tc>
        <w:tc>
          <w:tcPr>
            <w:tcW w:w="1010" w:type="dxa"/>
          </w:tcPr>
          <w:p>
            <w:pPr>
              <w:pStyle w:val="TableParagraph"/>
              <w:spacing w:before="28"/>
              <w:ind w:left="130"/>
              <w:rPr>
                <w:sz w:val="16"/>
              </w:rPr>
            </w:pPr>
            <w:r>
              <w:rPr>
                <w:color w:val="231F20"/>
                <w:spacing w:val="-2"/>
                <w:w w:val="90"/>
                <w:sz w:val="16"/>
              </w:rPr>
              <w:t>Andrew</w:t>
            </w:r>
          </w:p>
        </w:tc>
        <w:tc>
          <w:tcPr>
            <w:tcW w:w="1677" w:type="dxa"/>
          </w:tcPr>
          <w:p>
            <w:pPr>
              <w:pStyle w:val="TableParagraph"/>
              <w:spacing w:before="29"/>
              <w:ind w:left="83"/>
              <w:rPr>
                <w:sz w:val="16"/>
              </w:rPr>
            </w:pPr>
            <w:r>
              <w:rPr>
                <w:color w:val="231F20"/>
                <w:spacing w:val="-2"/>
                <w:w w:val="85"/>
                <w:sz w:val="16"/>
              </w:rPr>
              <w:t>2/18/1962</w:t>
            </w:r>
          </w:p>
        </w:tc>
        <w:tc>
          <w:tcPr>
            <w:tcW w:w="914" w:type="dxa"/>
          </w:tcPr>
          <w:p>
            <w:pPr>
              <w:pStyle w:val="TableParagraph"/>
              <w:spacing w:before="28"/>
              <w:ind w:left="96"/>
              <w:rPr>
                <w:sz w:val="16"/>
              </w:rPr>
            </w:pPr>
            <w:r>
              <w:rPr>
                <w:color w:val="231F20"/>
                <w:spacing w:val="-5"/>
                <w:w w:val="95"/>
                <w:sz w:val="16"/>
              </w:rPr>
              <w:t>57</w:t>
            </w:r>
          </w:p>
        </w:tc>
      </w:tr>
      <w:tr>
        <w:trPr>
          <w:trHeight w:val="243" w:hRule="atLeast"/>
        </w:trPr>
        <w:tc>
          <w:tcPr>
            <w:tcW w:w="453" w:type="dxa"/>
          </w:tcPr>
          <w:p>
            <w:pPr>
              <w:pStyle w:val="TableParagraph"/>
              <w:spacing w:before="28"/>
              <w:ind w:left="87"/>
              <w:rPr>
                <w:sz w:val="16"/>
              </w:rPr>
            </w:pPr>
            <w:r>
              <w:rPr>
                <w:color w:val="231F20"/>
                <w:spacing w:val="-10"/>
                <w:w w:val="95"/>
                <w:sz w:val="16"/>
              </w:rPr>
              <w:t>7</w:t>
            </w:r>
          </w:p>
        </w:tc>
        <w:tc>
          <w:tcPr>
            <w:tcW w:w="1288" w:type="dxa"/>
          </w:tcPr>
          <w:p>
            <w:pPr>
              <w:pStyle w:val="TableParagraph"/>
              <w:spacing w:before="29"/>
              <w:ind w:left="87"/>
              <w:rPr>
                <w:sz w:val="16"/>
              </w:rPr>
            </w:pPr>
            <w:r>
              <w:rPr>
                <w:color w:val="231F20"/>
                <w:spacing w:val="-2"/>
                <w:w w:val="95"/>
                <w:sz w:val="16"/>
              </w:rPr>
              <w:t>Edwards</w:t>
            </w:r>
          </w:p>
        </w:tc>
        <w:tc>
          <w:tcPr>
            <w:tcW w:w="1010" w:type="dxa"/>
          </w:tcPr>
          <w:p>
            <w:pPr>
              <w:pStyle w:val="TableParagraph"/>
              <w:spacing w:before="29"/>
              <w:ind w:left="130"/>
              <w:rPr>
                <w:sz w:val="16"/>
              </w:rPr>
            </w:pPr>
            <w:r>
              <w:rPr>
                <w:color w:val="231F20"/>
                <w:spacing w:val="-2"/>
                <w:w w:val="90"/>
                <w:sz w:val="16"/>
              </w:rPr>
              <w:t>Nancy</w:t>
            </w:r>
          </w:p>
        </w:tc>
        <w:tc>
          <w:tcPr>
            <w:tcW w:w="1677" w:type="dxa"/>
          </w:tcPr>
          <w:p>
            <w:pPr>
              <w:pStyle w:val="TableParagraph"/>
              <w:spacing w:before="28"/>
              <w:ind w:left="86"/>
              <w:rPr>
                <w:sz w:val="16"/>
              </w:rPr>
            </w:pPr>
            <w:r>
              <w:rPr>
                <w:color w:val="231F20"/>
                <w:spacing w:val="-2"/>
                <w:w w:val="85"/>
                <w:sz w:val="16"/>
              </w:rPr>
              <w:t>12/8/1958</w:t>
            </w:r>
          </w:p>
        </w:tc>
        <w:tc>
          <w:tcPr>
            <w:tcW w:w="914" w:type="dxa"/>
          </w:tcPr>
          <w:p>
            <w:pPr>
              <w:pStyle w:val="TableParagraph"/>
              <w:spacing w:before="28"/>
              <w:ind w:left="96"/>
              <w:rPr>
                <w:sz w:val="16"/>
              </w:rPr>
            </w:pPr>
            <w:r>
              <w:rPr>
                <w:color w:val="231F20"/>
                <w:spacing w:val="-5"/>
                <w:w w:val="95"/>
                <w:sz w:val="16"/>
              </w:rPr>
              <w:t>61</w:t>
            </w:r>
          </w:p>
        </w:tc>
      </w:tr>
      <w:tr>
        <w:trPr>
          <w:trHeight w:val="242" w:hRule="atLeast"/>
        </w:trPr>
        <w:tc>
          <w:tcPr>
            <w:tcW w:w="453" w:type="dxa"/>
          </w:tcPr>
          <w:p>
            <w:pPr>
              <w:pStyle w:val="TableParagraph"/>
              <w:spacing w:before="28"/>
              <w:ind w:left="87"/>
              <w:rPr>
                <w:sz w:val="16"/>
              </w:rPr>
            </w:pPr>
            <w:r>
              <w:rPr>
                <w:color w:val="231F20"/>
                <w:spacing w:val="-10"/>
                <w:w w:val="95"/>
                <w:sz w:val="16"/>
              </w:rPr>
              <w:t>8</w:t>
            </w:r>
          </w:p>
        </w:tc>
        <w:tc>
          <w:tcPr>
            <w:tcW w:w="1288" w:type="dxa"/>
          </w:tcPr>
          <w:p>
            <w:pPr>
              <w:pStyle w:val="TableParagraph"/>
              <w:spacing w:before="29"/>
              <w:ind w:left="87"/>
              <w:rPr>
                <w:sz w:val="16"/>
              </w:rPr>
            </w:pPr>
            <w:r>
              <w:rPr>
                <w:color w:val="231F20"/>
                <w:spacing w:val="-4"/>
                <w:w w:val="95"/>
                <w:sz w:val="16"/>
              </w:rPr>
              <w:t>Park</w:t>
            </w:r>
          </w:p>
        </w:tc>
        <w:tc>
          <w:tcPr>
            <w:tcW w:w="1010" w:type="dxa"/>
          </w:tcPr>
          <w:p>
            <w:pPr>
              <w:pStyle w:val="TableParagraph"/>
              <w:spacing w:before="30"/>
              <w:ind w:left="130"/>
              <w:rPr>
                <w:sz w:val="16"/>
              </w:rPr>
            </w:pPr>
            <w:r>
              <w:rPr>
                <w:color w:val="231F20"/>
                <w:spacing w:val="-2"/>
                <w:w w:val="90"/>
                <w:sz w:val="16"/>
              </w:rPr>
              <w:t>Margaret</w:t>
            </w:r>
          </w:p>
        </w:tc>
        <w:tc>
          <w:tcPr>
            <w:tcW w:w="1677" w:type="dxa"/>
          </w:tcPr>
          <w:p>
            <w:pPr>
              <w:pStyle w:val="TableParagraph"/>
              <w:spacing w:before="27"/>
              <w:ind w:left="86"/>
              <w:rPr>
                <w:sz w:val="16"/>
              </w:rPr>
            </w:pPr>
            <w:r>
              <w:rPr>
                <w:color w:val="231F20"/>
                <w:spacing w:val="-2"/>
                <w:w w:val="85"/>
                <w:sz w:val="16"/>
              </w:rPr>
              <w:t>9/19/1947</w:t>
            </w:r>
          </w:p>
        </w:tc>
        <w:tc>
          <w:tcPr>
            <w:tcW w:w="914" w:type="dxa"/>
          </w:tcPr>
          <w:p>
            <w:pPr>
              <w:pStyle w:val="TableParagraph"/>
              <w:spacing w:before="27"/>
              <w:ind w:left="96"/>
              <w:rPr>
                <w:sz w:val="16"/>
              </w:rPr>
            </w:pPr>
            <w:r>
              <w:rPr>
                <w:color w:val="231F20"/>
                <w:spacing w:val="-5"/>
                <w:w w:val="95"/>
                <w:sz w:val="16"/>
              </w:rPr>
              <w:t>72</w:t>
            </w:r>
          </w:p>
        </w:tc>
      </w:tr>
      <w:tr>
        <w:trPr>
          <w:trHeight w:val="470" w:hRule="atLeast"/>
        </w:trPr>
        <w:tc>
          <w:tcPr>
            <w:tcW w:w="453" w:type="dxa"/>
          </w:tcPr>
          <w:p>
            <w:pPr>
              <w:pStyle w:val="TableParagraph"/>
              <w:rPr>
                <w:rFonts w:ascii="Times New Roman"/>
                <w:sz w:val="18"/>
              </w:rPr>
            </w:pPr>
          </w:p>
        </w:tc>
        <w:tc>
          <w:tcPr>
            <w:tcW w:w="1288" w:type="dxa"/>
          </w:tcPr>
          <w:p>
            <w:pPr>
              <w:pStyle w:val="TableParagraph"/>
              <w:spacing w:before="45"/>
              <w:ind w:left="87"/>
              <w:rPr>
                <w:sz w:val="16"/>
              </w:rPr>
            </w:pPr>
            <w:r>
              <w:rPr>
                <w:color w:val="231F20"/>
                <w:w w:val="75"/>
                <w:sz w:val="16"/>
              </w:rPr>
              <w:t>8</w:t>
            </w:r>
            <w:r>
              <w:rPr>
                <w:color w:val="231F20"/>
                <w:spacing w:val="-12"/>
                <w:sz w:val="16"/>
              </w:rPr>
              <w:t> </w:t>
            </w:r>
            <w:r>
              <w:rPr>
                <w:color w:val="231F20"/>
                <w:w w:val="75"/>
                <w:sz w:val="16"/>
              </w:rPr>
              <w:t>строк</w:t>
            </w:r>
            <w:r>
              <w:rPr>
                <w:color w:val="231F20"/>
                <w:spacing w:val="-11"/>
                <w:sz w:val="16"/>
              </w:rPr>
              <w:t> </w:t>
            </w:r>
            <w:r>
              <w:rPr>
                <w:color w:val="231F20"/>
                <w:spacing w:val="-2"/>
                <w:w w:val="75"/>
                <w:sz w:val="16"/>
              </w:rPr>
              <w:t>получено</w:t>
            </w:r>
          </w:p>
          <w:p>
            <w:pPr>
              <w:pStyle w:val="TableParagraph"/>
              <w:spacing w:before="11"/>
              <w:ind w:left="87"/>
              <w:rPr>
                <w:sz w:val="16"/>
              </w:rPr>
            </w:pPr>
            <w:r>
              <w:rPr>
                <w:color w:val="231F20"/>
                <w:w w:val="80"/>
                <w:sz w:val="16"/>
              </w:rPr>
              <w:t>за</w:t>
            </w:r>
            <w:r>
              <w:rPr>
                <w:color w:val="231F20"/>
                <w:spacing w:val="-9"/>
                <w:w w:val="80"/>
                <w:sz w:val="16"/>
              </w:rPr>
              <w:t> </w:t>
            </w:r>
            <w:r>
              <w:rPr>
                <w:color w:val="231F20"/>
                <w:w w:val="80"/>
                <w:sz w:val="16"/>
              </w:rPr>
              <w:t>1</w:t>
            </w:r>
            <w:r>
              <w:rPr>
                <w:color w:val="231F20"/>
                <w:spacing w:val="-9"/>
                <w:w w:val="80"/>
                <w:sz w:val="16"/>
              </w:rPr>
              <w:t> </w:t>
            </w:r>
            <w:r>
              <w:rPr>
                <w:color w:val="231F20"/>
                <w:spacing w:val="-5"/>
                <w:w w:val="80"/>
                <w:sz w:val="16"/>
              </w:rPr>
              <w:t>мс</w:t>
            </w:r>
          </w:p>
        </w:tc>
        <w:tc>
          <w:tcPr>
            <w:tcW w:w="1010" w:type="dxa"/>
          </w:tcPr>
          <w:p>
            <w:pPr>
              <w:pStyle w:val="TableParagraph"/>
              <w:rPr>
                <w:rFonts w:ascii="Times New Roman"/>
                <w:sz w:val="18"/>
              </w:rPr>
            </w:pPr>
          </w:p>
        </w:tc>
        <w:tc>
          <w:tcPr>
            <w:tcW w:w="1677" w:type="dxa"/>
          </w:tcPr>
          <w:p>
            <w:pPr>
              <w:pStyle w:val="TableParagraph"/>
              <w:rPr>
                <w:rFonts w:ascii="Times New Roman"/>
                <w:sz w:val="18"/>
              </w:rPr>
            </w:pPr>
          </w:p>
        </w:tc>
        <w:tc>
          <w:tcPr>
            <w:tcW w:w="914" w:type="dxa"/>
          </w:tcPr>
          <w:p>
            <w:pPr>
              <w:pStyle w:val="TableParagraph"/>
              <w:rPr>
                <w:rFonts w:ascii="Times New Roman"/>
                <w:sz w:val="18"/>
              </w:rPr>
            </w:pPr>
          </w:p>
        </w:tc>
      </w:tr>
    </w:tbl>
    <w:p>
      <w:pPr>
        <w:spacing w:before="137"/>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101</w:t>
      </w:r>
    </w:p>
    <w:p>
      <w:pPr>
        <w:pStyle w:val="BodyText"/>
        <w:spacing w:before="146"/>
        <w:rPr>
          <w:rFonts w:ascii="Tahoma"/>
          <w:b/>
        </w:rPr>
      </w:pPr>
    </w:p>
    <w:p>
      <w:pPr>
        <w:pStyle w:val="BodyText"/>
        <w:spacing w:line="254" w:lineRule="auto"/>
        <w:ind w:left="141" w:right="139"/>
        <w:jc w:val="both"/>
      </w:pPr>
      <w:r>
        <w:rPr>
          <w:color w:val="231F20"/>
        </w:rPr>
        <w:t>Мы можем использовать функцию </w:t>
      </w:r>
      <w:r>
        <w:rPr>
          <w:rFonts w:ascii="Consolas" w:hAnsi="Consolas"/>
          <w:color w:val="231F20"/>
          <w:sz w:val="18"/>
        </w:rPr>
        <w:t>STRFTIME()</w:t>
      </w:r>
      <w:r>
        <w:rPr>
          <w:rFonts w:ascii="Consolas" w:hAnsi="Consolas"/>
          <w:color w:val="231F20"/>
          <w:spacing w:val="-25"/>
          <w:sz w:val="18"/>
        </w:rPr>
        <w:t> </w:t>
      </w:r>
      <w:r>
        <w:rPr>
          <w:color w:val="231F20"/>
        </w:rPr>
        <w:t>так же, как мы использовали функцию</w:t>
      </w:r>
      <w:r>
        <w:rPr>
          <w:color w:val="231F20"/>
          <w:spacing w:val="-12"/>
        </w:rPr>
        <w:t> </w:t>
      </w:r>
      <w:r>
        <w:rPr>
          <w:rFonts w:ascii="Consolas" w:hAnsi="Consolas"/>
          <w:color w:val="231F20"/>
          <w:sz w:val="18"/>
        </w:rPr>
        <w:t>DATE()</w:t>
      </w:r>
      <w:r>
        <w:rPr>
          <w:rFonts w:ascii="Consolas" w:hAnsi="Consolas"/>
          <w:color w:val="231F20"/>
          <w:spacing w:val="-24"/>
          <w:sz w:val="18"/>
        </w:rPr>
        <w:t> </w:t>
      </w:r>
      <w:r>
        <w:rPr>
          <w:color w:val="231F20"/>
        </w:rPr>
        <w:t>для</w:t>
      </w:r>
      <w:r>
        <w:rPr>
          <w:color w:val="231F20"/>
          <w:spacing w:val="-11"/>
        </w:rPr>
        <w:t> </w:t>
      </w:r>
      <w:r>
        <w:rPr>
          <w:color w:val="231F20"/>
        </w:rPr>
        <w:t>удаления</w:t>
      </w:r>
      <w:r>
        <w:rPr>
          <w:color w:val="231F20"/>
          <w:spacing w:val="-11"/>
        </w:rPr>
        <w:t> </w:t>
      </w:r>
      <w:r>
        <w:rPr>
          <w:color w:val="231F20"/>
        </w:rPr>
        <w:t>временных</w:t>
      </w:r>
      <w:r>
        <w:rPr>
          <w:color w:val="231F20"/>
          <w:spacing w:val="-11"/>
        </w:rPr>
        <w:t> </w:t>
      </w:r>
      <w:r>
        <w:rPr>
          <w:color w:val="231F20"/>
        </w:rPr>
        <w:t>кодов.</w:t>
      </w:r>
      <w:r>
        <w:rPr>
          <w:color w:val="231F20"/>
          <w:spacing w:val="-11"/>
        </w:rPr>
        <w:t> </w:t>
      </w:r>
      <w:r>
        <w:rPr>
          <w:color w:val="231F20"/>
        </w:rPr>
        <w:t>Затем,</w:t>
      </w:r>
      <w:r>
        <w:rPr>
          <w:color w:val="231F20"/>
          <w:spacing w:val="-11"/>
        </w:rPr>
        <w:t> </w:t>
      </w:r>
      <w:r>
        <w:rPr>
          <w:color w:val="231F20"/>
        </w:rPr>
        <w:t>чтобы</w:t>
      </w:r>
      <w:r>
        <w:rPr>
          <w:color w:val="231F20"/>
          <w:spacing w:val="-7"/>
        </w:rPr>
        <w:t> </w:t>
      </w:r>
      <w:r>
        <w:rPr>
          <w:color w:val="231F20"/>
        </w:rPr>
        <w:t>узнать</w:t>
      </w:r>
      <w:r>
        <w:rPr>
          <w:color w:val="231F20"/>
          <w:spacing w:val="-5"/>
        </w:rPr>
        <w:t> </w:t>
      </w:r>
      <w:r>
        <w:rPr>
          <w:color w:val="231F20"/>
        </w:rPr>
        <w:t>возраст </w:t>
      </w:r>
      <w:r>
        <w:rPr>
          <w:color w:val="231F20"/>
          <w:spacing w:val="-4"/>
        </w:rPr>
        <w:t>сотрудников,</w:t>
      </w:r>
      <w:r>
        <w:rPr>
          <w:color w:val="231F20"/>
          <w:spacing w:val="1"/>
        </w:rPr>
        <w:t> </w:t>
      </w:r>
      <w:r>
        <w:rPr>
          <w:color w:val="231F20"/>
          <w:spacing w:val="-4"/>
        </w:rPr>
        <w:t>необходимо</w:t>
      </w:r>
      <w:r>
        <w:rPr>
          <w:color w:val="231F20"/>
          <w:spacing w:val="1"/>
        </w:rPr>
        <w:t> </w:t>
      </w:r>
      <w:r>
        <w:rPr>
          <w:color w:val="231F20"/>
          <w:spacing w:val="-4"/>
        </w:rPr>
        <w:t>получить</w:t>
      </w:r>
      <w:r>
        <w:rPr>
          <w:color w:val="231F20"/>
          <w:spacing w:val="1"/>
        </w:rPr>
        <w:t> </w:t>
      </w:r>
      <w:r>
        <w:rPr>
          <w:color w:val="231F20"/>
          <w:spacing w:val="-4"/>
        </w:rPr>
        <w:t>разницу</w:t>
      </w:r>
      <w:r>
        <w:rPr>
          <w:color w:val="231F20"/>
          <w:spacing w:val="2"/>
        </w:rPr>
        <w:t> </w:t>
      </w:r>
      <w:r>
        <w:rPr>
          <w:color w:val="231F20"/>
          <w:spacing w:val="-4"/>
        </w:rPr>
        <w:t>между</w:t>
      </w:r>
      <w:r>
        <w:rPr>
          <w:color w:val="231F20"/>
          <w:spacing w:val="1"/>
        </w:rPr>
        <w:t> </w:t>
      </w:r>
      <w:r>
        <w:rPr>
          <w:color w:val="231F20"/>
          <w:spacing w:val="-4"/>
        </w:rPr>
        <w:t>двумя</w:t>
      </w:r>
      <w:r>
        <w:rPr>
          <w:color w:val="231F20"/>
          <w:spacing w:val="1"/>
        </w:rPr>
        <w:t> </w:t>
      </w:r>
      <w:r>
        <w:rPr>
          <w:color w:val="231F20"/>
          <w:spacing w:val="-4"/>
        </w:rPr>
        <w:t>функциями</w:t>
      </w:r>
      <w:r>
        <w:rPr>
          <w:color w:val="231F20"/>
          <w:spacing w:val="1"/>
        </w:rPr>
        <w:t> </w:t>
      </w:r>
      <w:r>
        <w:rPr>
          <w:rFonts w:ascii="Consolas" w:hAnsi="Consolas"/>
          <w:color w:val="231F20"/>
          <w:spacing w:val="-4"/>
          <w:sz w:val="18"/>
        </w:rPr>
        <w:t>strftime</w:t>
      </w:r>
      <w:r>
        <w:rPr>
          <w:color w:val="231F20"/>
          <w:spacing w:val="-4"/>
        </w:rPr>
        <w:t>.</w:t>
      </w:r>
    </w:p>
    <w:p>
      <w:pPr>
        <w:pStyle w:val="BodyText"/>
        <w:spacing w:before="2"/>
        <w:rPr>
          <w:sz w:val="19"/>
        </w:rPr>
      </w:pPr>
      <w:r>
        <w:rPr>
          <w:sz w:val="19"/>
        </w:rPr>
        <mc:AlternateContent>
          <mc:Choice Requires="wps">
            <w:drawing>
              <wp:anchor distT="0" distB="0" distL="0" distR="0" allowOverlap="1" layoutInCell="1" locked="0" behindDoc="1" simplePos="0" relativeHeight="487681024">
                <wp:simplePos x="0" y="0"/>
                <wp:positionH relativeFrom="page">
                  <wp:posOffset>719475</wp:posOffset>
                </wp:positionH>
                <wp:positionV relativeFrom="paragraph">
                  <wp:posOffset>177005</wp:posOffset>
                </wp:positionV>
                <wp:extent cx="4501515" cy="928369"/>
                <wp:effectExtent l="0" t="0" r="0" b="0"/>
                <wp:wrapTopAndBottom/>
                <wp:docPr id="1133" name="Group 1133"/>
                <wp:cNvGraphicFramePr>
                  <a:graphicFrameLocks/>
                </wp:cNvGraphicFramePr>
                <a:graphic>
                  <a:graphicData uri="http://schemas.microsoft.com/office/word/2010/wordprocessingGroup">
                    <wpg:wgp>
                      <wpg:cNvPr id="1133" name="Group 1133"/>
                      <wpg:cNvGrpSpPr/>
                      <wpg:grpSpPr>
                        <a:xfrm>
                          <a:off x="0" y="0"/>
                          <a:ext cx="4501515" cy="928369"/>
                          <a:chExt cx="4501515" cy="928369"/>
                        </a:xfrm>
                      </wpg:grpSpPr>
                      <wps:wsp>
                        <wps:cNvPr id="1134" name="Graphic 1134"/>
                        <wps:cNvSpPr/>
                        <wps:spPr>
                          <a:xfrm>
                            <a:off x="1046" y="3"/>
                            <a:ext cx="4500245" cy="928369"/>
                          </a:xfrm>
                          <a:custGeom>
                            <a:avLst/>
                            <a:gdLst/>
                            <a:ahLst/>
                            <a:cxnLst/>
                            <a:rect l="l" t="t" r="r" b="b"/>
                            <a:pathLst>
                              <a:path w="4500245" h="928369">
                                <a:moveTo>
                                  <a:pt x="4500003" y="0"/>
                                </a:moveTo>
                                <a:lnTo>
                                  <a:pt x="0" y="0"/>
                                </a:lnTo>
                                <a:lnTo>
                                  <a:pt x="0" y="928192"/>
                                </a:lnTo>
                                <a:lnTo>
                                  <a:pt x="4500003" y="928192"/>
                                </a:lnTo>
                                <a:lnTo>
                                  <a:pt x="4500003" y="0"/>
                                </a:lnTo>
                                <a:close/>
                              </a:path>
                            </a:pathLst>
                          </a:custGeom>
                          <a:solidFill>
                            <a:srgbClr val="E6E7E8"/>
                          </a:solidFill>
                        </wps:spPr>
                        <wps:bodyPr wrap="square" lIns="0" tIns="0" rIns="0" bIns="0" rtlCol="0">
                          <a:prstTxWarp prst="textNoShape">
                            <a:avLst/>
                          </a:prstTxWarp>
                          <a:noAutofit/>
                        </wps:bodyPr>
                      </wps:wsp>
                      <wps:wsp>
                        <wps:cNvPr id="1135" name="Graphic 1135"/>
                        <wps:cNvSpPr/>
                        <wps:spPr>
                          <a:xfrm>
                            <a:off x="19050" y="0"/>
                            <a:ext cx="1270" cy="928369"/>
                          </a:xfrm>
                          <a:custGeom>
                            <a:avLst/>
                            <a:gdLst/>
                            <a:ahLst/>
                            <a:cxnLst/>
                            <a:rect l="l" t="t" r="r" b="b"/>
                            <a:pathLst>
                              <a:path w="0" h="928369">
                                <a:moveTo>
                                  <a:pt x="0" y="0"/>
                                </a:moveTo>
                                <a:lnTo>
                                  <a:pt x="0" y="928192"/>
                                </a:lnTo>
                              </a:path>
                            </a:pathLst>
                          </a:custGeom>
                          <a:ln w="38100">
                            <a:solidFill>
                              <a:srgbClr val="231F20"/>
                            </a:solidFill>
                            <a:prstDash val="solid"/>
                          </a:ln>
                        </wps:spPr>
                        <wps:bodyPr wrap="square" lIns="0" tIns="0" rIns="0" bIns="0" rtlCol="0">
                          <a:prstTxWarp prst="textNoShape">
                            <a:avLst/>
                          </a:prstTxWarp>
                          <a:noAutofit/>
                        </wps:bodyPr>
                      </wps:wsp>
                      <wps:wsp>
                        <wps:cNvPr id="1136" name="Textbox 1136"/>
                        <wps:cNvSpPr txBox="1"/>
                        <wps:spPr>
                          <a:xfrm>
                            <a:off x="38100" y="3"/>
                            <a:ext cx="4463415" cy="928369"/>
                          </a:xfrm>
                          <a:prstGeom prst="rect">
                            <a:avLst/>
                          </a:prstGeom>
                        </wps:spPr>
                        <wps:txbx>
                          <w:txbxContent>
                            <w:p>
                              <w:pPr>
                                <w:spacing w:before="90"/>
                                <w:ind w:left="224" w:right="0" w:firstLine="0"/>
                                <w:jc w:val="left"/>
                                <w:rPr>
                                  <w:rFonts w:ascii="Trebuchet MS" w:hAnsi="Trebuchet MS"/>
                                  <w:sz w:val="30"/>
                                </w:rPr>
                              </w:pPr>
                              <w:r>
                                <w:rPr>
                                  <w:rFonts w:ascii="Trebuchet MS" w:hAnsi="Trebuchet MS"/>
                                  <w:color w:val="231F20"/>
                                  <w:w w:val="80"/>
                                  <w:sz w:val="30"/>
                                </w:rPr>
                                <w:t>Практические</w:t>
                              </w:r>
                              <w:r>
                                <w:rPr>
                                  <w:rFonts w:ascii="Trebuchet MS" w:hAnsi="Trebuchet MS"/>
                                  <w:color w:val="231F20"/>
                                  <w:spacing w:val="45"/>
                                  <w:sz w:val="30"/>
                                </w:rPr>
                                <w:t> </w:t>
                              </w:r>
                              <w:r>
                                <w:rPr>
                                  <w:rFonts w:ascii="Trebuchet MS" w:hAnsi="Trebuchet MS"/>
                                  <w:color w:val="231F20"/>
                                  <w:spacing w:val="-2"/>
                                  <w:w w:val="95"/>
                                  <w:sz w:val="30"/>
                                </w:rPr>
                                <w:t>задания</w:t>
                              </w:r>
                            </w:p>
                            <w:p>
                              <w:pPr>
                                <w:spacing w:line="254" w:lineRule="auto" w:before="63"/>
                                <w:ind w:left="507" w:right="276" w:hanging="284"/>
                                <w:jc w:val="both"/>
                                <w:rPr>
                                  <w:rFonts w:ascii="Microsoft Sans Serif" w:hAnsi="Microsoft Sans Serif"/>
                                  <w:sz w:val="20"/>
                                </w:rPr>
                              </w:pPr>
                              <w:r>
                                <w:rPr>
                                  <w:rFonts w:ascii="Segoe UI Symbol" w:hAnsi="Segoe UI Symbol"/>
                                  <w:color w:val="231F20"/>
                                  <w:spacing w:val="-4"/>
                                  <w:sz w:val="20"/>
                                </w:rPr>
                                <w:t>✶</w:t>
                              </w:r>
                              <w:r>
                                <w:rPr>
                                  <w:rFonts w:ascii="Segoe UI Symbol" w:hAnsi="Segoe UI Symbol"/>
                                  <w:color w:val="231F20"/>
                                  <w:spacing w:val="-10"/>
                                  <w:sz w:val="20"/>
                                </w:rPr>
                                <w:t> </w:t>
                              </w:r>
                              <w:r>
                                <w:rPr>
                                  <w:rFonts w:ascii="Microsoft Sans Serif" w:hAnsi="Microsoft Sans Serif"/>
                                  <w:color w:val="231F20"/>
                                  <w:spacing w:val="-4"/>
                                  <w:sz w:val="20"/>
                                </w:rPr>
                                <w:t>Компания</w:t>
                              </w:r>
                              <w:r>
                                <w:rPr>
                                  <w:rFonts w:ascii="Microsoft Sans Serif" w:hAnsi="Microsoft Sans Serif"/>
                                  <w:color w:val="231F20"/>
                                  <w:spacing w:val="-9"/>
                                  <w:sz w:val="20"/>
                                </w:rPr>
                                <w:t> </w:t>
                              </w:r>
                              <w:r>
                                <w:rPr>
                                  <w:rFonts w:ascii="Microsoft Sans Serif" w:hAnsi="Microsoft Sans Serif"/>
                                  <w:color w:val="231F20"/>
                                  <w:spacing w:val="-4"/>
                                  <w:sz w:val="20"/>
                                </w:rPr>
                                <w:t>sTunes</w:t>
                              </w:r>
                              <w:r>
                                <w:rPr>
                                  <w:rFonts w:ascii="Microsoft Sans Serif" w:hAnsi="Microsoft Sans Serif"/>
                                  <w:color w:val="231F20"/>
                                  <w:spacing w:val="-10"/>
                                  <w:sz w:val="20"/>
                                </w:rPr>
                                <w:t> </w:t>
                              </w:r>
                              <w:r>
                                <w:rPr>
                                  <w:rFonts w:ascii="Microsoft Sans Serif" w:hAnsi="Microsoft Sans Serif"/>
                                  <w:color w:val="231F20"/>
                                  <w:spacing w:val="-4"/>
                                  <w:sz w:val="20"/>
                                </w:rPr>
                                <w:t>отмечает</w:t>
                              </w:r>
                              <w:r>
                                <w:rPr>
                                  <w:rFonts w:ascii="Microsoft Sans Serif" w:hAnsi="Microsoft Sans Serif"/>
                                  <w:color w:val="231F20"/>
                                  <w:spacing w:val="-9"/>
                                  <w:sz w:val="20"/>
                                </w:rPr>
                                <w:t> </w:t>
                              </w:r>
                              <w:r>
                                <w:rPr>
                                  <w:rFonts w:ascii="Microsoft Sans Serif" w:hAnsi="Microsoft Sans Serif"/>
                                  <w:color w:val="231F20"/>
                                  <w:spacing w:val="-4"/>
                                  <w:sz w:val="20"/>
                                </w:rPr>
                                <w:t>дни</w:t>
                              </w:r>
                              <w:r>
                                <w:rPr>
                                  <w:rFonts w:ascii="Microsoft Sans Serif" w:hAnsi="Microsoft Sans Serif"/>
                                  <w:color w:val="231F20"/>
                                  <w:spacing w:val="-9"/>
                                  <w:sz w:val="20"/>
                                </w:rPr>
                                <w:t> </w:t>
                              </w:r>
                              <w:r>
                                <w:rPr>
                                  <w:rFonts w:ascii="Microsoft Sans Serif" w:hAnsi="Microsoft Sans Serif"/>
                                  <w:color w:val="231F20"/>
                                  <w:spacing w:val="-4"/>
                                  <w:sz w:val="20"/>
                                </w:rPr>
                                <w:t>рождения</w:t>
                              </w:r>
                              <w:r>
                                <w:rPr>
                                  <w:rFonts w:ascii="Microsoft Sans Serif" w:hAnsi="Microsoft Sans Serif"/>
                                  <w:color w:val="231F20"/>
                                  <w:spacing w:val="-10"/>
                                  <w:sz w:val="20"/>
                                </w:rPr>
                                <w:t> </w:t>
                              </w:r>
                              <w:r>
                                <w:rPr>
                                  <w:rFonts w:ascii="Microsoft Sans Serif" w:hAnsi="Microsoft Sans Serif"/>
                                  <w:color w:val="231F20"/>
                                  <w:spacing w:val="-4"/>
                                  <w:sz w:val="20"/>
                                </w:rPr>
                                <w:t>сотрудников</w:t>
                              </w:r>
                              <w:r>
                                <w:rPr>
                                  <w:rFonts w:ascii="Microsoft Sans Serif" w:hAnsi="Microsoft Sans Serif"/>
                                  <w:color w:val="231F20"/>
                                  <w:spacing w:val="-9"/>
                                  <w:sz w:val="20"/>
                                </w:rPr>
                                <w:t> </w:t>
                              </w:r>
                              <w:r>
                                <w:rPr>
                                  <w:rFonts w:ascii="Microsoft Sans Serif" w:hAnsi="Microsoft Sans Serif"/>
                                  <w:color w:val="231F20"/>
                                  <w:spacing w:val="-4"/>
                                  <w:sz w:val="20"/>
                                </w:rPr>
                                <w:t>первого</w:t>
                              </w:r>
                              <w:r>
                                <w:rPr>
                                  <w:rFonts w:ascii="Microsoft Sans Serif" w:hAnsi="Microsoft Sans Serif"/>
                                  <w:color w:val="231F20"/>
                                  <w:spacing w:val="-9"/>
                                  <w:sz w:val="20"/>
                                </w:rPr>
                                <w:t> </w:t>
                              </w:r>
                              <w:r>
                                <w:rPr>
                                  <w:rFonts w:ascii="Microsoft Sans Serif" w:hAnsi="Microsoft Sans Serif"/>
                                  <w:color w:val="231F20"/>
                                  <w:spacing w:val="-4"/>
                                  <w:sz w:val="20"/>
                                </w:rPr>
                                <w:t>числа </w:t>
                              </w:r>
                              <w:r>
                                <w:rPr>
                                  <w:rFonts w:ascii="Microsoft Sans Serif" w:hAnsi="Microsoft Sans Serif"/>
                                  <w:color w:val="231F20"/>
                                  <w:w w:val="90"/>
                                  <w:sz w:val="20"/>
                                </w:rPr>
                                <w:t>каждого месяца. Создайте для отдела кадров таблицу, отображающую </w:t>
                              </w:r>
                              <w:r>
                                <w:rPr>
                                  <w:rFonts w:ascii="Microsoft Sans Serif" w:hAnsi="Microsoft Sans Serif"/>
                                  <w:color w:val="231F20"/>
                                  <w:spacing w:val="-6"/>
                                  <w:sz w:val="20"/>
                                </w:rPr>
                                <w:t>имена</w:t>
                              </w:r>
                              <w:r>
                                <w:rPr>
                                  <w:rFonts w:ascii="Microsoft Sans Serif" w:hAnsi="Microsoft Sans Serif"/>
                                  <w:color w:val="231F20"/>
                                  <w:spacing w:val="-9"/>
                                  <w:sz w:val="20"/>
                                </w:rPr>
                                <w:t> </w:t>
                              </w:r>
                              <w:r>
                                <w:rPr>
                                  <w:rFonts w:ascii="Microsoft Sans Serif" w:hAnsi="Microsoft Sans Serif"/>
                                  <w:color w:val="231F20"/>
                                  <w:spacing w:val="-6"/>
                                  <w:sz w:val="20"/>
                                </w:rPr>
                                <w:t>сотрудников,</w:t>
                              </w:r>
                              <w:r>
                                <w:rPr>
                                  <w:rFonts w:ascii="Microsoft Sans Serif" w:hAnsi="Microsoft Sans Serif"/>
                                  <w:color w:val="231F20"/>
                                  <w:spacing w:val="-9"/>
                                  <w:sz w:val="20"/>
                                </w:rPr>
                                <w:t> </w:t>
                              </w:r>
                              <w:r>
                                <w:rPr>
                                  <w:rFonts w:ascii="Microsoft Sans Serif" w:hAnsi="Microsoft Sans Serif"/>
                                  <w:color w:val="231F20"/>
                                  <w:spacing w:val="-6"/>
                                  <w:sz w:val="20"/>
                                </w:rPr>
                                <w:t>дни</w:t>
                              </w:r>
                              <w:r>
                                <w:rPr>
                                  <w:rFonts w:ascii="Microsoft Sans Serif" w:hAnsi="Microsoft Sans Serif"/>
                                  <w:color w:val="231F20"/>
                                  <w:spacing w:val="-9"/>
                                  <w:sz w:val="20"/>
                                </w:rPr>
                                <w:t> </w:t>
                              </w:r>
                              <w:r>
                                <w:rPr>
                                  <w:rFonts w:ascii="Microsoft Sans Serif" w:hAnsi="Microsoft Sans Serif"/>
                                  <w:color w:val="231F20"/>
                                  <w:spacing w:val="-6"/>
                                  <w:sz w:val="20"/>
                                </w:rPr>
                                <w:t>рождения</w:t>
                              </w:r>
                              <w:r>
                                <w:rPr>
                                  <w:rFonts w:ascii="Microsoft Sans Serif" w:hAnsi="Microsoft Sans Serif"/>
                                  <w:color w:val="231F20"/>
                                  <w:spacing w:val="-9"/>
                                  <w:sz w:val="20"/>
                                </w:rPr>
                                <w:t> </w:t>
                              </w:r>
                              <w:r>
                                <w:rPr>
                                  <w:rFonts w:ascii="Microsoft Sans Serif" w:hAnsi="Microsoft Sans Serif"/>
                                  <w:color w:val="231F20"/>
                                  <w:spacing w:val="-6"/>
                                  <w:sz w:val="20"/>
                                </w:rPr>
                                <w:t>и</w:t>
                              </w:r>
                              <w:r>
                                <w:rPr>
                                  <w:rFonts w:ascii="Microsoft Sans Serif" w:hAnsi="Microsoft Sans Serif"/>
                                  <w:color w:val="231F20"/>
                                  <w:spacing w:val="-9"/>
                                  <w:sz w:val="20"/>
                                </w:rPr>
                                <w:t> </w:t>
                              </w:r>
                              <w:r>
                                <w:rPr>
                                  <w:rFonts w:ascii="Microsoft Sans Serif" w:hAnsi="Microsoft Sans Serif"/>
                                  <w:color w:val="231F20"/>
                                  <w:spacing w:val="-6"/>
                                  <w:sz w:val="20"/>
                                </w:rPr>
                                <w:t>день</w:t>
                              </w:r>
                              <w:r>
                                <w:rPr>
                                  <w:rFonts w:ascii="Microsoft Sans Serif" w:hAnsi="Microsoft Sans Serif"/>
                                  <w:color w:val="231F20"/>
                                  <w:spacing w:val="-9"/>
                                  <w:sz w:val="20"/>
                                </w:rPr>
                                <w:t> </w:t>
                              </w:r>
                              <w:r>
                                <w:rPr>
                                  <w:rFonts w:ascii="Microsoft Sans Serif" w:hAnsi="Microsoft Sans Serif"/>
                                  <w:color w:val="231F20"/>
                                  <w:spacing w:val="-6"/>
                                  <w:sz w:val="20"/>
                                </w:rPr>
                                <w:t>празднования.</w:t>
                              </w:r>
                            </w:p>
                          </w:txbxContent>
                        </wps:txbx>
                        <wps:bodyPr wrap="square" lIns="0" tIns="0" rIns="0" bIns="0" rtlCol="0">
                          <a:noAutofit/>
                        </wps:bodyPr>
                      </wps:wsp>
                    </wpg:wgp>
                  </a:graphicData>
                </a:graphic>
              </wp:anchor>
            </w:drawing>
          </mc:Choice>
          <mc:Fallback>
            <w:pict>
              <v:group style="position:absolute;margin-left:56.6516pt;margin-top:13.937451pt;width:354.45pt;height:73.1pt;mso-position-horizontal-relative:page;mso-position-vertical-relative:paragraph;z-index:-15635456;mso-wrap-distance-left:0;mso-wrap-distance-right:0" id="docshapegroup962" coordorigin="1133,279" coordsize="7089,1462">
                <v:rect style="position:absolute;left:1134;top:278;width:7087;height:1462" id="docshape963" filled="true" fillcolor="#e6e7e8" stroked="false">
                  <v:fill type="solid"/>
                </v:rect>
                <v:line style="position:absolute" from="1163,279" to="1163,1740" stroked="true" strokeweight="3pt" strokecolor="#231f20">
                  <v:stroke dashstyle="solid"/>
                </v:line>
                <v:shape style="position:absolute;left:1193;top:278;width:7029;height:1462" type="#_x0000_t202" id="docshape964" filled="false" stroked="false">
                  <v:textbox inset="0,0,0,0">
                    <w:txbxContent>
                      <w:p>
                        <w:pPr>
                          <w:spacing w:before="90"/>
                          <w:ind w:left="224" w:right="0" w:firstLine="0"/>
                          <w:jc w:val="left"/>
                          <w:rPr>
                            <w:rFonts w:ascii="Trebuchet MS" w:hAnsi="Trebuchet MS"/>
                            <w:sz w:val="30"/>
                          </w:rPr>
                        </w:pPr>
                        <w:r>
                          <w:rPr>
                            <w:rFonts w:ascii="Trebuchet MS" w:hAnsi="Trebuchet MS"/>
                            <w:color w:val="231F20"/>
                            <w:w w:val="80"/>
                            <w:sz w:val="30"/>
                          </w:rPr>
                          <w:t>Практические</w:t>
                        </w:r>
                        <w:r>
                          <w:rPr>
                            <w:rFonts w:ascii="Trebuchet MS" w:hAnsi="Trebuchet MS"/>
                            <w:color w:val="231F20"/>
                            <w:spacing w:val="45"/>
                            <w:sz w:val="30"/>
                          </w:rPr>
                          <w:t> </w:t>
                        </w:r>
                        <w:r>
                          <w:rPr>
                            <w:rFonts w:ascii="Trebuchet MS" w:hAnsi="Trebuchet MS"/>
                            <w:color w:val="231F20"/>
                            <w:spacing w:val="-2"/>
                            <w:w w:val="95"/>
                            <w:sz w:val="30"/>
                          </w:rPr>
                          <w:t>задания</w:t>
                        </w:r>
                      </w:p>
                      <w:p>
                        <w:pPr>
                          <w:spacing w:line="254" w:lineRule="auto" w:before="63"/>
                          <w:ind w:left="507" w:right="276" w:hanging="284"/>
                          <w:jc w:val="both"/>
                          <w:rPr>
                            <w:rFonts w:ascii="Microsoft Sans Serif" w:hAnsi="Microsoft Sans Serif"/>
                            <w:sz w:val="20"/>
                          </w:rPr>
                        </w:pPr>
                        <w:r>
                          <w:rPr>
                            <w:rFonts w:ascii="Segoe UI Symbol" w:hAnsi="Segoe UI Symbol"/>
                            <w:color w:val="231F20"/>
                            <w:spacing w:val="-4"/>
                            <w:sz w:val="20"/>
                          </w:rPr>
                          <w:t>✶</w:t>
                        </w:r>
                        <w:r>
                          <w:rPr>
                            <w:rFonts w:ascii="Segoe UI Symbol" w:hAnsi="Segoe UI Symbol"/>
                            <w:color w:val="231F20"/>
                            <w:spacing w:val="-10"/>
                            <w:sz w:val="20"/>
                          </w:rPr>
                          <w:t> </w:t>
                        </w:r>
                        <w:r>
                          <w:rPr>
                            <w:rFonts w:ascii="Microsoft Sans Serif" w:hAnsi="Microsoft Sans Serif"/>
                            <w:color w:val="231F20"/>
                            <w:spacing w:val="-4"/>
                            <w:sz w:val="20"/>
                          </w:rPr>
                          <w:t>Компания</w:t>
                        </w:r>
                        <w:r>
                          <w:rPr>
                            <w:rFonts w:ascii="Microsoft Sans Serif" w:hAnsi="Microsoft Sans Serif"/>
                            <w:color w:val="231F20"/>
                            <w:spacing w:val="-9"/>
                            <w:sz w:val="20"/>
                          </w:rPr>
                          <w:t> </w:t>
                        </w:r>
                        <w:r>
                          <w:rPr>
                            <w:rFonts w:ascii="Microsoft Sans Serif" w:hAnsi="Microsoft Sans Serif"/>
                            <w:color w:val="231F20"/>
                            <w:spacing w:val="-4"/>
                            <w:sz w:val="20"/>
                          </w:rPr>
                          <w:t>sTunes</w:t>
                        </w:r>
                        <w:r>
                          <w:rPr>
                            <w:rFonts w:ascii="Microsoft Sans Serif" w:hAnsi="Microsoft Sans Serif"/>
                            <w:color w:val="231F20"/>
                            <w:spacing w:val="-10"/>
                            <w:sz w:val="20"/>
                          </w:rPr>
                          <w:t> </w:t>
                        </w:r>
                        <w:r>
                          <w:rPr>
                            <w:rFonts w:ascii="Microsoft Sans Serif" w:hAnsi="Microsoft Sans Serif"/>
                            <w:color w:val="231F20"/>
                            <w:spacing w:val="-4"/>
                            <w:sz w:val="20"/>
                          </w:rPr>
                          <w:t>отмечает</w:t>
                        </w:r>
                        <w:r>
                          <w:rPr>
                            <w:rFonts w:ascii="Microsoft Sans Serif" w:hAnsi="Microsoft Sans Serif"/>
                            <w:color w:val="231F20"/>
                            <w:spacing w:val="-9"/>
                            <w:sz w:val="20"/>
                          </w:rPr>
                          <w:t> </w:t>
                        </w:r>
                        <w:r>
                          <w:rPr>
                            <w:rFonts w:ascii="Microsoft Sans Serif" w:hAnsi="Microsoft Sans Serif"/>
                            <w:color w:val="231F20"/>
                            <w:spacing w:val="-4"/>
                            <w:sz w:val="20"/>
                          </w:rPr>
                          <w:t>дни</w:t>
                        </w:r>
                        <w:r>
                          <w:rPr>
                            <w:rFonts w:ascii="Microsoft Sans Serif" w:hAnsi="Microsoft Sans Serif"/>
                            <w:color w:val="231F20"/>
                            <w:spacing w:val="-9"/>
                            <w:sz w:val="20"/>
                          </w:rPr>
                          <w:t> </w:t>
                        </w:r>
                        <w:r>
                          <w:rPr>
                            <w:rFonts w:ascii="Microsoft Sans Serif" w:hAnsi="Microsoft Sans Serif"/>
                            <w:color w:val="231F20"/>
                            <w:spacing w:val="-4"/>
                            <w:sz w:val="20"/>
                          </w:rPr>
                          <w:t>рождения</w:t>
                        </w:r>
                        <w:r>
                          <w:rPr>
                            <w:rFonts w:ascii="Microsoft Sans Serif" w:hAnsi="Microsoft Sans Serif"/>
                            <w:color w:val="231F20"/>
                            <w:spacing w:val="-10"/>
                            <w:sz w:val="20"/>
                          </w:rPr>
                          <w:t> </w:t>
                        </w:r>
                        <w:r>
                          <w:rPr>
                            <w:rFonts w:ascii="Microsoft Sans Serif" w:hAnsi="Microsoft Sans Serif"/>
                            <w:color w:val="231F20"/>
                            <w:spacing w:val="-4"/>
                            <w:sz w:val="20"/>
                          </w:rPr>
                          <w:t>сотрудников</w:t>
                        </w:r>
                        <w:r>
                          <w:rPr>
                            <w:rFonts w:ascii="Microsoft Sans Serif" w:hAnsi="Microsoft Sans Serif"/>
                            <w:color w:val="231F20"/>
                            <w:spacing w:val="-9"/>
                            <w:sz w:val="20"/>
                          </w:rPr>
                          <w:t> </w:t>
                        </w:r>
                        <w:r>
                          <w:rPr>
                            <w:rFonts w:ascii="Microsoft Sans Serif" w:hAnsi="Microsoft Sans Serif"/>
                            <w:color w:val="231F20"/>
                            <w:spacing w:val="-4"/>
                            <w:sz w:val="20"/>
                          </w:rPr>
                          <w:t>первого</w:t>
                        </w:r>
                        <w:r>
                          <w:rPr>
                            <w:rFonts w:ascii="Microsoft Sans Serif" w:hAnsi="Microsoft Sans Serif"/>
                            <w:color w:val="231F20"/>
                            <w:spacing w:val="-9"/>
                            <w:sz w:val="20"/>
                          </w:rPr>
                          <w:t> </w:t>
                        </w:r>
                        <w:r>
                          <w:rPr>
                            <w:rFonts w:ascii="Microsoft Sans Serif" w:hAnsi="Microsoft Sans Serif"/>
                            <w:color w:val="231F20"/>
                            <w:spacing w:val="-4"/>
                            <w:sz w:val="20"/>
                          </w:rPr>
                          <w:t>числа </w:t>
                        </w:r>
                        <w:r>
                          <w:rPr>
                            <w:rFonts w:ascii="Microsoft Sans Serif" w:hAnsi="Microsoft Sans Serif"/>
                            <w:color w:val="231F20"/>
                            <w:w w:val="90"/>
                            <w:sz w:val="20"/>
                          </w:rPr>
                          <w:t>каждого месяца. Создайте для отдела кадров таблицу, отображающую </w:t>
                        </w:r>
                        <w:r>
                          <w:rPr>
                            <w:rFonts w:ascii="Microsoft Sans Serif" w:hAnsi="Microsoft Sans Serif"/>
                            <w:color w:val="231F20"/>
                            <w:spacing w:val="-6"/>
                            <w:sz w:val="20"/>
                          </w:rPr>
                          <w:t>имена</w:t>
                        </w:r>
                        <w:r>
                          <w:rPr>
                            <w:rFonts w:ascii="Microsoft Sans Serif" w:hAnsi="Microsoft Sans Serif"/>
                            <w:color w:val="231F20"/>
                            <w:spacing w:val="-9"/>
                            <w:sz w:val="20"/>
                          </w:rPr>
                          <w:t> </w:t>
                        </w:r>
                        <w:r>
                          <w:rPr>
                            <w:rFonts w:ascii="Microsoft Sans Serif" w:hAnsi="Microsoft Sans Serif"/>
                            <w:color w:val="231F20"/>
                            <w:spacing w:val="-6"/>
                            <w:sz w:val="20"/>
                          </w:rPr>
                          <w:t>сотрудников,</w:t>
                        </w:r>
                        <w:r>
                          <w:rPr>
                            <w:rFonts w:ascii="Microsoft Sans Serif" w:hAnsi="Microsoft Sans Serif"/>
                            <w:color w:val="231F20"/>
                            <w:spacing w:val="-9"/>
                            <w:sz w:val="20"/>
                          </w:rPr>
                          <w:t> </w:t>
                        </w:r>
                        <w:r>
                          <w:rPr>
                            <w:rFonts w:ascii="Microsoft Sans Serif" w:hAnsi="Microsoft Sans Serif"/>
                            <w:color w:val="231F20"/>
                            <w:spacing w:val="-6"/>
                            <w:sz w:val="20"/>
                          </w:rPr>
                          <w:t>дни</w:t>
                        </w:r>
                        <w:r>
                          <w:rPr>
                            <w:rFonts w:ascii="Microsoft Sans Serif" w:hAnsi="Microsoft Sans Serif"/>
                            <w:color w:val="231F20"/>
                            <w:spacing w:val="-9"/>
                            <w:sz w:val="20"/>
                          </w:rPr>
                          <w:t> </w:t>
                        </w:r>
                        <w:r>
                          <w:rPr>
                            <w:rFonts w:ascii="Microsoft Sans Serif" w:hAnsi="Microsoft Sans Serif"/>
                            <w:color w:val="231F20"/>
                            <w:spacing w:val="-6"/>
                            <w:sz w:val="20"/>
                          </w:rPr>
                          <w:t>рождения</w:t>
                        </w:r>
                        <w:r>
                          <w:rPr>
                            <w:rFonts w:ascii="Microsoft Sans Serif" w:hAnsi="Microsoft Sans Serif"/>
                            <w:color w:val="231F20"/>
                            <w:spacing w:val="-9"/>
                            <w:sz w:val="20"/>
                          </w:rPr>
                          <w:t> </w:t>
                        </w:r>
                        <w:r>
                          <w:rPr>
                            <w:rFonts w:ascii="Microsoft Sans Serif" w:hAnsi="Microsoft Sans Serif"/>
                            <w:color w:val="231F20"/>
                            <w:spacing w:val="-6"/>
                            <w:sz w:val="20"/>
                          </w:rPr>
                          <w:t>и</w:t>
                        </w:r>
                        <w:r>
                          <w:rPr>
                            <w:rFonts w:ascii="Microsoft Sans Serif" w:hAnsi="Microsoft Sans Serif"/>
                            <w:color w:val="231F20"/>
                            <w:spacing w:val="-9"/>
                            <w:sz w:val="20"/>
                          </w:rPr>
                          <w:t> </w:t>
                        </w:r>
                        <w:r>
                          <w:rPr>
                            <w:rFonts w:ascii="Microsoft Sans Serif" w:hAnsi="Microsoft Sans Serif"/>
                            <w:color w:val="231F20"/>
                            <w:spacing w:val="-6"/>
                            <w:sz w:val="20"/>
                          </w:rPr>
                          <w:t>день</w:t>
                        </w:r>
                        <w:r>
                          <w:rPr>
                            <w:rFonts w:ascii="Microsoft Sans Serif" w:hAnsi="Microsoft Sans Serif"/>
                            <w:color w:val="231F20"/>
                            <w:spacing w:val="-9"/>
                            <w:sz w:val="20"/>
                          </w:rPr>
                          <w:t> </w:t>
                        </w:r>
                        <w:r>
                          <w:rPr>
                            <w:rFonts w:ascii="Microsoft Sans Serif" w:hAnsi="Microsoft Sans Serif"/>
                            <w:color w:val="231F20"/>
                            <w:spacing w:val="-6"/>
                            <w:sz w:val="20"/>
                          </w:rPr>
                          <w:t>празднования.</w:t>
                        </w:r>
                      </w:p>
                    </w:txbxContent>
                  </v:textbox>
                  <w10:wrap type="none"/>
                </v:shape>
                <w10:wrap type="topAndBottom"/>
              </v:group>
            </w:pict>
          </mc:Fallback>
        </mc:AlternateContent>
      </w:r>
    </w:p>
    <w:p>
      <w:pPr>
        <w:pStyle w:val="BodyText"/>
        <w:spacing w:after="0"/>
        <w:rPr>
          <w:sz w:val="19"/>
        </w:rPr>
        <w:sectPr>
          <w:pgSz w:w="9360" w:h="13210"/>
          <w:pgMar w:header="807" w:footer="0" w:top="1160" w:bottom="280" w:left="992" w:right="992"/>
        </w:sectPr>
      </w:pPr>
    </w:p>
    <w:p>
      <w:pPr>
        <w:pStyle w:val="BodyText"/>
        <w:spacing w:before="211"/>
      </w:pPr>
    </w:p>
    <w:p>
      <w:pPr>
        <w:pStyle w:val="BodyText"/>
        <w:ind w:left="141"/>
      </w:pPr>
      <w:r>
        <w:rPr/>
        <mc:AlternateContent>
          <mc:Choice Requires="wps">
            <w:drawing>
              <wp:inline distT="0" distB="0" distL="0" distR="0">
                <wp:extent cx="4501515" cy="932815"/>
                <wp:effectExtent l="0" t="9525" r="0" b="19684"/>
                <wp:docPr id="1137" name="Group 1137"/>
                <wp:cNvGraphicFramePr>
                  <a:graphicFrameLocks/>
                </wp:cNvGraphicFramePr>
                <a:graphic>
                  <a:graphicData uri="http://schemas.microsoft.com/office/word/2010/wordprocessingGroup">
                    <wpg:wgp>
                      <wpg:cNvPr id="1137" name="Group 1137"/>
                      <wpg:cNvGrpSpPr/>
                      <wpg:grpSpPr>
                        <a:xfrm>
                          <a:off x="0" y="0"/>
                          <a:ext cx="4501515" cy="932815"/>
                          <a:chExt cx="4501515" cy="932815"/>
                        </a:xfrm>
                      </wpg:grpSpPr>
                      <wps:wsp>
                        <wps:cNvPr id="1138" name="Graphic 1138"/>
                        <wps:cNvSpPr/>
                        <wps:spPr>
                          <a:xfrm>
                            <a:off x="1046" y="0"/>
                            <a:ext cx="4500245" cy="932815"/>
                          </a:xfrm>
                          <a:custGeom>
                            <a:avLst/>
                            <a:gdLst/>
                            <a:ahLst/>
                            <a:cxnLst/>
                            <a:rect l="l" t="t" r="r" b="b"/>
                            <a:pathLst>
                              <a:path w="4500245" h="932815">
                                <a:moveTo>
                                  <a:pt x="4500003" y="0"/>
                                </a:moveTo>
                                <a:lnTo>
                                  <a:pt x="0" y="0"/>
                                </a:lnTo>
                                <a:lnTo>
                                  <a:pt x="0" y="932408"/>
                                </a:lnTo>
                                <a:lnTo>
                                  <a:pt x="4500003" y="932408"/>
                                </a:lnTo>
                                <a:lnTo>
                                  <a:pt x="4500003" y="0"/>
                                </a:lnTo>
                                <a:close/>
                              </a:path>
                            </a:pathLst>
                          </a:custGeom>
                          <a:solidFill>
                            <a:srgbClr val="E6E7E8"/>
                          </a:solidFill>
                        </wps:spPr>
                        <wps:bodyPr wrap="square" lIns="0" tIns="0" rIns="0" bIns="0" rtlCol="0">
                          <a:prstTxWarp prst="textNoShape">
                            <a:avLst/>
                          </a:prstTxWarp>
                          <a:noAutofit/>
                        </wps:bodyPr>
                      </wps:wsp>
                      <wps:wsp>
                        <wps:cNvPr id="1139" name="Graphic 1139"/>
                        <wps:cNvSpPr/>
                        <wps:spPr>
                          <a:xfrm>
                            <a:off x="19050" y="5"/>
                            <a:ext cx="1270" cy="932815"/>
                          </a:xfrm>
                          <a:custGeom>
                            <a:avLst/>
                            <a:gdLst/>
                            <a:ahLst/>
                            <a:cxnLst/>
                            <a:rect l="l" t="t" r="r" b="b"/>
                            <a:pathLst>
                              <a:path w="0" h="932815">
                                <a:moveTo>
                                  <a:pt x="0" y="0"/>
                                </a:moveTo>
                                <a:lnTo>
                                  <a:pt x="0" y="932408"/>
                                </a:lnTo>
                              </a:path>
                            </a:pathLst>
                          </a:custGeom>
                          <a:ln w="38100">
                            <a:solidFill>
                              <a:srgbClr val="231F20"/>
                            </a:solidFill>
                            <a:prstDash val="solid"/>
                          </a:ln>
                        </wps:spPr>
                        <wps:bodyPr wrap="square" lIns="0" tIns="0" rIns="0" bIns="0" rtlCol="0">
                          <a:prstTxWarp prst="textNoShape">
                            <a:avLst/>
                          </a:prstTxWarp>
                          <a:noAutofit/>
                        </wps:bodyPr>
                      </wps:wsp>
                      <wps:wsp>
                        <wps:cNvPr id="1140" name="Textbox 1140"/>
                        <wps:cNvSpPr txBox="1"/>
                        <wps:spPr>
                          <a:xfrm>
                            <a:off x="38100" y="0"/>
                            <a:ext cx="4463415" cy="932815"/>
                          </a:xfrm>
                          <a:prstGeom prst="rect">
                            <a:avLst/>
                          </a:prstGeom>
                        </wps:spPr>
                        <wps:txbx>
                          <w:txbxContent>
                            <w:p>
                              <w:pPr>
                                <w:spacing w:line="254" w:lineRule="auto" w:before="149"/>
                                <w:ind w:left="507" w:right="282" w:hanging="284"/>
                                <w:jc w:val="both"/>
                                <w:rPr>
                                  <w:rFonts w:ascii="Microsoft Sans Serif" w:hAnsi="Microsoft Sans Serif"/>
                                  <w:sz w:val="20"/>
                                </w:rPr>
                              </w:pPr>
                              <w:bookmarkStart w:name="Агрегатные функции" w:id="139"/>
                              <w:bookmarkEnd w:id="139"/>
                              <w:r>
                                <w:rPr/>
                              </w:r>
                              <w:bookmarkStart w:name="_bookmark60" w:id="140"/>
                              <w:bookmarkEnd w:id="140"/>
                              <w:r>
                                <w:rPr/>
                              </w:r>
                              <w:r>
                                <w:rPr>
                                  <w:rFonts w:ascii="Segoe UI Symbol" w:hAnsi="Segoe UI Symbol"/>
                                  <w:color w:val="231F20"/>
                                  <w:w w:val="90"/>
                                  <w:sz w:val="20"/>
                                </w:rPr>
                                <w:t>✶</w:t>
                              </w:r>
                              <w:r>
                                <w:rPr>
                                  <w:rFonts w:ascii="Segoe UI Symbol" w:hAnsi="Segoe UI Symbol"/>
                                  <w:color w:val="231F20"/>
                                  <w:spacing w:val="40"/>
                                  <w:sz w:val="20"/>
                                </w:rPr>
                                <w:t> </w:t>
                              </w:r>
                              <w:r>
                                <w:rPr>
                                  <w:rFonts w:ascii="Microsoft Sans Serif" w:hAnsi="Microsoft Sans Serif"/>
                                  <w:color w:val="231F20"/>
                                  <w:w w:val="90"/>
                                  <w:sz w:val="20"/>
                                </w:rPr>
                                <w:t>Отдел кадров компании sTunes сообщил нам, что возраст сотрудников — </w:t>
                              </w:r>
                              <w:r>
                                <w:rPr>
                                  <w:rFonts w:ascii="Microsoft Sans Serif" w:hAnsi="Microsoft Sans Serif"/>
                                  <w:color w:val="231F20"/>
                                  <w:w w:val="85"/>
                                  <w:sz w:val="20"/>
                                </w:rPr>
                                <w:t>это тема весьма деликатная. Перепишите этот запрос, чтобы в </w:t>
                              </w:r>
                              <w:r>
                                <w:rPr>
                                  <w:rFonts w:ascii="Microsoft Sans Serif" w:hAnsi="Microsoft Sans Serif"/>
                                  <w:color w:val="231F20"/>
                                  <w:w w:val="85"/>
                                  <w:sz w:val="20"/>
                                </w:rPr>
                                <w:t>результате </w:t>
                              </w:r>
                              <w:r>
                                <w:rPr>
                                  <w:rFonts w:ascii="Microsoft Sans Serif" w:hAnsi="Microsoft Sans Serif"/>
                                  <w:color w:val="231F20"/>
                                  <w:spacing w:val="-6"/>
                                  <w:sz w:val="20"/>
                                </w:rPr>
                                <w:t>получить количество лет работы каждого сотрудника в компании.</w:t>
                              </w:r>
                            </w:p>
                            <w:p>
                              <w:pPr>
                                <w:spacing w:before="61"/>
                                <w:ind w:left="224" w:right="0" w:firstLine="0"/>
                                <w:jc w:val="both"/>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55"/>
                                  <w:sz w:val="20"/>
                                </w:rPr>
                                <w:t> </w:t>
                              </w:r>
                              <w:r>
                                <w:rPr>
                                  <w:rFonts w:ascii="Microsoft Sans Serif" w:hAnsi="Microsoft Sans Serif"/>
                                  <w:color w:val="231F20"/>
                                  <w:w w:val="90"/>
                                  <w:sz w:val="20"/>
                                </w:rPr>
                                <w:t>Какой</w:t>
                              </w:r>
                              <w:r>
                                <w:rPr>
                                  <w:rFonts w:ascii="Microsoft Sans Serif" w:hAnsi="Microsoft Sans Serif"/>
                                  <w:color w:val="231F20"/>
                                  <w:spacing w:val="-1"/>
                                  <w:w w:val="90"/>
                                  <w:sz w:val="20"/>
                                </w:rPr>
                                <w:t> </w:t>
                              </w:r>
                              <w:r>
                                <w:rPr>
                                  <w:rFonts w:ascii="Microsoft Sans Serif" w:hAnsi="Microsoft Sans Serif"/>
                                  <w:color w:val="231F20"/>
                                  <w:w w:val="90"/>
                                  <w:sz w:val="20"/>
                                </w:rPr>
                                <w:t>сотрудник</w:t>
                              </w:r>
                              <w:r>
                                <w:rPr>
                                  <w:rFonts w:ascii="Microsoft Sans Serif" w:hAnsi="Microsoft Sans Serif"/>
                                  <w:color w:val="231F20"/>
                                  <w:spacing w:val="-1"/>
                                  <w:w w:val="90"/>
                                  <w:sz w:val="20"/>
                                </w:rPr>
                                <w:t> </w:t>
                              </w:r>
                              <w:r>
                                <w:rPr>
                                  <w:rFonts w:ascii="Microsoft Sans Serif" w:hAnsi="Microsoft Sans Serif"/>
                                  <w:color w:val="231F20"/>
                                  <w:w w:val="90"/>
                                  <w:sz w:val="20"/>
                                </w:rPr>
                                <w:t>проработал</w:t>
                              </w:r>
                              <w:r>
                                <w:rPr>
                                  <w:rFonts w:ascii="Microsoft Sans Serif" w:hAnsi="Microsoft Sans Serif"/>
                                  <w:color w:val="231F20"/>
                                  <w:spacing w:val="-1"/>
                                  <w:w w:val="90"/>
                                  <w:sz w:val="20"/>
                                </w:rPr>
                                <w:t> </w:t>
                              </w:r>
                              <w:r>
                                <w:rPr>
                                  <w:rFonts w:ascii="Microsoft Sans Serif" w:hAnsi="Microsoft Sans Serif"/>
                                  <w:color w:val="231F20"/>
                                  <w:w w:val="90"/>
                                  <w:sz w:val="20"/>
                                </w:rPr>
                                <w:t>в</w:t>
                              </w:r>
                              <w:r>
                                <w:rPr>
                                  <w:rFonts w:ascii="Microsoft Sans Serif" w:hAnsi="Microsoft Sans Serif"/>
                                  <w:color w:val="231F20"/>
                                  <w:spacing w:val="-1"/>
                                  <w:w w:val="90"/>
                                  <w:sz w:val="20"/>
                                </w:rPr>
                                <w:t> </w:t>
                              </w:r>
                              <w:r>
                                <w:rPr>
                                  <w:rFonts w:ascii="Microsoft Sans Serif" w:hAnsi="Microsoft Sans Serif"/>
                                  <w:color w:val="231F20"/>
                                  <w:w w:val="90"/>
                                  <w:sz w:val="20"/>
                                </w:rPr>
                                <w:t>компании</w:t>
                              </w:r>
                              <w:r>
                                <w:rPr>
                                  <w:rFonts w:ascii="Microsoft Sans Serif" w:hAnsi="Microsoft Sans Serif"/>
                                  <w:color w:val="231F20"/>
                                  <w:spacing w:val="-1"/>
                                  <w:w w:val="90"/>
                                  <w:sz w:val="20"/>
                                </w:rPr>
                                <w:t> </w:t>
                              </w:r>
                              <w:r>
                                <w:rPr>
                                  <w:rFonts w:ascii="Microsoft Sans Serif" w:hAnsi="Microsoft Sans Serif"/>
                                  <w:color w:val="231F20"/>
                                  <w:w w:val="90"/>
                                  <w:sz w:val="20"/>
                                </w:rPr>
                                <w:t>дольше</w:t>
                              </w:r>
                              <w:r>
                                <w:rPr>
                                  <w:rFonts w:ascii="Microsoft Sans Serif" w:hAnsi="Microsoft Sans Serif"/>
                                  <w:color w:val="231F20"/>
                                  <w:spacing w:val="-1"/>
                                  <w:w w:val="90"/>
                                  <w:sz w:val="20"/>
                                </w:rPr>
                                <w:t> </w:t>
                              </w:r>
                              <w:r>
                                <w:rPr>
                                  <w:rFonts w:ascii="Microsoft Sans Serif" w:hAnsi="Microsoft Sans Serif"/>
                                  <w:color w:val="231F20"/>
                                  <w:spacing w:val="-2"/>
                                  <w:w w:val="90"/>
                                  <w:sz w:val="20"/>
                                </w:rPr>
                                <w:t>всех?</w:t>
                              </w:r>
                            </w:p>
                          </w:txbxContent>
                        </wps:txbx>
                        <wps:bodyPr wrap="square" lIns="0" tIns="0" rIns="0" bIns="0" rtlCol="0">
                          <a:noAutofit/>
                        </wps:bodyPr>
                      </wps:wsp>
                    </wpg:wgp>
                  </a:graphicData>
                </a:graphic>
              </wp:inline>
            </w:drawing>
          </mc:Choice>
          <mc:Fallback>
            <w:pict>
              <v:group style="width:354.45pt;height:73.45pt;mso-position-horizontal-relative:char;mso-position-vertical-relative:line" id="docshapegroup965" coordorigin="0,0" coordsize="7089,1469">
                <v:rect style="position:absolute;left:1;top:0;width:7087;height:1469" id="docshape966" filled="true" fillcolor="#e6e7e8" stroked="false">
                  <v:fill type="solid"/>
                </v:rect>
                <v:line style="position:absolute" from="30,0" to="30,1468" stroked="true" strokeweight="3pt" strokecolor="#231f20">
                  <v:stroke dashstyle="solid"/>
                </v:line>
                <v:shape style="position:absolute;left:60;top:0;width:7029;height:1469" type="#_x0000_t202" id="docshape967" filled="false" stroked="false">
                  <v:textbox inset="0,0,0,0">
                    <w:txbxContent>
                      <w:p>
                        <w:pPr>
                          <w:spacing w:line="254" w:lineRule="auto" w:before="149"/>
                          <w:ind w:left="507" w:right="282" w:hanging="284"/>
                          <w:jc w:val="both"/>
                          <w:rPr>
                            <w:rFonts w:ascii="Microsoft Sans Serif" w:hAnsi="Microsoft Sans Serif"/>
                            <w:sz w:val="20"/>
                          </w:rPr>
                        </w:pPr>
                        <w:bookmarkStart w:name="Агрегатные функции" w:id="141"/>
                        <w:bookmarkEnd w:id="141"/>
                        <w:r>
                          <w:rPr/>
                        </w:r>
                        <w:bookmarkStart w:name="_bookmark60" w:id="142"/>
                        <w:bookmarkEnd w:id="142"/>
                        <w:r>
                          <w:rPr/>
                        </w:r>
                        <w:r>
                          <w:rPr>
                            <w:rFonts w:ascii="Segoe UI Symbol" w:hAnsi="Segoe UI Symbol"/>
                            <w:color w:val="231F20"/>
                            <w:w w:val="90"/>
                            <w:sz w:val="20"/>
                          </w:rPr>
                          <w:t>✶</w:t>
                        </w:r>
                        <w:r>
                          <w:rPr>
                            <w:rFonts w:ascii="Segoe UI Symbol" w:hAnsi="Segoe UI Symbol"/>
                            <w:color w:val="231F20"/>
                            <w:spacing w:val="40"/>
                            <w:sz w:val="20"/>
                          </w:rPr>
                          <w:t> </w:t>
                        </w:r>
                        <w:r>
                          <w:rPr>
                            <w:rFonts w:ascii="Microsoft Sans Serif" w:hAnsi="Microsoft Sans Serif"/>
                            <w:color w:val="231F20"/>
                            <w:w w:val="90"/>
                            <w:sz w:val="20"/>
                          </w:rPr>
                          <w:t>Отдел кадров компании sTunes сообщил нам, что возраст сотрудников — </w:t>
                        </w:r>
                        <w:r>
                          <w:rPr>
                            <w:rFonts w:ascii="Microsoft Sans Serif" w:hAnsi="Microsoft Sans Serif"/>
                            <w:color w:val="231F20"/>
                            <w:w w:val="85"/>
                            <w:sz w:val="20"/>
                          </w:rPr>
                          <w:t>это тема весьма деликатная. Перепишите этот запрос, чтобы в </w:t>
                        </w:r>
                        <w:r>
                          <w:rPr>
                            <w:rFonts w:ascii="Microsoft Sans Serif" w:hAnsi="Microsoft Sans Serif"/>
                            <w:color w:val="231F20"/>
                            <w:w w:val="85"/>
                            <w:sz w:val="20"/>
                          </w:rPr>
                          <w:t>результате </w:t>
                        </w:r>
                        <w:r>
                          <w:rPr>
                            <w:rFonts w:ascii="Microsoft Sans Serif" w:hAnsi="Microsoft Sans Serif"/>
                            <w:color w:val="231F20"/>
                            <w:spacing w:val="-6"/>
                            <w:sz w:val="20"/>
                          </w:rPr>
                          <w:t>получить количество лет работы каждого сотрудника в компании.</w:t>
                        </w:r>
                      </w:p>
                      <w:p>
                        <w:pPr>
                          <w:spacing w:before="61"/>
                          <w:ind w:left="224" w:right="0" w:firstLine="0"/>
                          <w:jc w:val="both"/>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55"/>
                            <w:sz w:val="20"/>
                          </w:rPr>
                          <w:t> </w:t>
                        </w:r>
                        <w:r>
                          <w:rPr>
                            <w:rFonts w:ascii="Microsoft Sans Serif" w:hAnsi="Microsoft Sans Serif"/>
                            <w:color w:val="231F20"/>
                            <w:w w:val="90"/>
                            <w:sz w:val="20"/>
                          </w:rPr>
                          <w:t>Какой</w:t>
                        </w:r>
                        <w:r>
                          <w:rPr>
                            <w:rFonts w:ascii="Microsoft Sans Serif" w:hAnsi="Microsoft Sans Serif"/>
                            <w:color w:val="231F20"/>
                            <w:spacing w:val="-1"/>
                            <w:w w:val="90"/>
                            <w:sz w:val="20"/>
                          </w:rPr>
                          <w:t> </w:t>
                        </w:r>
                        <w:r>
                          <w:rPr>
                            <w:rFonts w:ascii="Microsoft Sans Serif" w:hAnsi="Microsoft Sans Serif"/>
                            <w:color w:val="231F20"/>
                            <w:w w:val="90"/>
                            <w:sz w:val="20"/>
                          </w:rPr>
                          <w:t>сотрудник</w:t>
                        </w:r>
                        <w:r>
                          <w:rPr>
                            <w:rFonts w:ascii="Microsoft Sans Serif" w:hAnsi="Microsoft Sans Serif"/>
                            <w:color w:val="231F20"/>
                            <w:spacing w:val="-1"/>
                            <w:w w:val="90"/>
                            <w:sz w:val="20"/>
                          </w:rPr>
                          <w:t> </w:t>
                        </w:r>
                        <w:r>
                          <w:rPr>
                            <w:rFonts w:ascii="Microsoft Sans Serif" w:hAnsi="Microsoft Sans Serif"/>
                            <w:color w:val="231F20"/>
                            <w:w w:val="90"/>
                            <w:sz w:val="20"/>
                          </w:rPr>
                          <w:t>проработал</w:t>
                        </w:r>
                        <w:r>
                          <w:rPr>
                            <w:rFonts w:ascii="Microsoft Sans Serif" w:hAnsi="Microsoft Sans Serif"/>
                            <w:color w:val="231F20"/>
                            <w:spacing w:val="-1"/>
                            <w:w w:val="90"/>
                            <w:sz w:val="20"/>
                          </w:rPr>
                          <w:t> </w:t>
                        </w:r>
                        <w:r>
                          <w:rPr>
                            <w:rFonts w:ascii="Microsoft Sans Serif" w:hAnsi="Microsoft Sans Serif"/>
                            <w:color w:val="231F20"/>
                            <w:w w:val="90"/>
                            <w:sz w:val="20"/>
                          </w:rPr>
                          <w:t>в</w:t>
                        </w:r>
                        <w:r>
                          <w:rPr>
                            <w:rFonts w:ascii="Microsoft Sans Serif" w:hAnsi="Microsoft Sans Serif"/>
                            <w:color w:val="231F20"/>
                            <w:spacing w:val="-1"/>
                            <w:w w:val="90"/>
                            <w:sz w:val="20"/>
                          </w:rPr>
                          <w:t> </w:t>
                        </w:r>
                        <w:r>
                          <w:rPr>
                            <w:rFonts w:ascii="Microsoft Sans Serif" w:hAnsi="Microsoft Sans Serif"/>
                            <w:color w:val="231F20"/>
                            <w:w w:val="90"/>
                            <w:sz w:val="20"/>
                          </w:rPr>
                          <w:t>компании</w:t>
                        </w:r>
                        <w:r>
                          <w:rPr>
                            <w:rFonts w:ascii="Microsoft Sans Serif" w:hAnsi="Microsoft Sans Serif"/>
                            <w:color w:val="231F20"/>
                            <w:spacing w:val="-1"/>
                            <w:w w:val="90"/>
                            <w:sz w:val="20"/>
                          </w:rPr>
                          <w:t> </w:t>
                        </w:r>
                        <w:r>
                          <w:rPr>
                            <w:rFonts w:ascii="Microsoft Sans Serif" w:hAnsi="Microsoft Sans Serif"/>
                            <w:color w:val="231F20"/>
                            <w:w w:val="90"/>
                            <w:sz w:val="20"/>
                          </w:rPr>
                          <w:t>дольше</w:t>
                        </w:r>
                        <w:r>
                          <w:rPr>
                            <w:rFonts w:ascii="Microsoft Sans Serif" w:hAnsi="Microsoft Sans Serif"/>
                            <w:color w:val="231F20"/>
                            <w:spacing w:val="-1"/>
                            <w:w w:val="90"/>
                            <w:sz w:val="20"/>
                          </w:rPr>
                          <w:t> </w:t>
                        </w:r>
                        <w:r>
                          <w:rPr>
                            <w:rFonts w:ascii="Microsoft Sans Serif" w:hAnsi="Microsoft Sans Serif"/>
                            <w:color w:val="231F20"/>
                            <w:spacing w:val="-2"/>
                            <w:w w:val="90"/>
                            <w:sz w:val="20"/>
                          </w:rPr>
                          <w:t>всех?</w:t>
                        </w:r>
                      </w:p>
                    </w:txbxContent>
                  </v:textbox>
                  <w10:wrap type="none"/>
                </v:shape>
              </v:group>
            </w:pict>
          </mc:Fallback>
        </mc:AlternateContent>
      </w:r>
      <w:r>
        <w:rPr/>
      </w:r>
    </w:p>
    <w:p>
      <w:pPr>
        <w:pStyle w:val="Heading4"/>
        <w:spacing w:before="290"/>
        <w:jc w:val="both"/>
      </w:pPr>
      <w:r>
        <w:rPr>
          <w:color w:val="231F20"/>
          <w:w w:val="80"/>
        </w:rPr>
        <w:t>Агрегатные</w:t>
      </w:r>
      <w:r>
        <w:rPr>
          <w:color w:val="231F20"/>
          <w:spacing w:val="47"/>
        </w:rPr>
        <w:t> </w:t>
      </w:r>
      <w:r>
        <w:rPr>
          <w:color w:val="231F20"/>
          <w:spacing w:val="-2"/>
          <w:w w:val="95"/>
        </w:rPr>
        <w:t>функции</w:t>
      </w:r>
    </w:p>
    <w:p>
      <w:pPr>
        <w:pStyle w:val="BodyText"/>
        <w:spacing w:line="256" w:lineRule="auto" w:before="179"/>
        <w:ind w:left="141" w:right="136"/>
        <w:jc w:val="both"/>
      </w:pPr>
      <w:r>
        <w:rPr>
          <w:i/>
          <w:color w:val="231F20"/>
        </w:rPr>
        <w:t>Агрегатные</w:t>
      </w:r>
      <w:r>
        <w:rPr>
          <w:i/>
          <w:color w:val="231F20"/>
          <w:spacing w:val="-12"/>
        </w:rPr>
        <w:t> </w:t>
      </w:r>
      <w:r>
        <w:rPr>
          <w:i/>
          <w:color w:val="231F20"/>
        </w:rPr>
        <w:t>функции</w:t>
      </w:r>
      <w:r>
        <w:rPr>
          <w:i/>
          <w:color w:val="231F20"/>
          <w:spacing w:val="-11"/>
        </w:rPr>
        <w:t> </w:t>
      </w:r>
      <w:r>
        <w:rPr>
          <w:color w:val="231F20"/>
        </w:rPr>
        <w:t>воздействуют</w:t>
      </w:r>
      <w:r>
        <w:rPr>
          <w:color w:val="231F20"/>
          <w:spacing w:val="-11"/>
        </w:rPr>
        <w:t> </w:t>
      </w:r>
      <w:r>
        <w:rPr>
          <w:color w:val="231F20"/>
        </w:rPr>
        <w:t>на</w:t>
      </w:r>
      <w:r>
        <w:rPr>
          <w:color w:val="231F20"/>
          <w:spacing w:val="-11"/>
        </w:rPr>
        <w:t> </w:t>
      </w:r>
      <w:r>
        <w:rPr>
          <w:color w:val="231F20"/>
        </w:rPr>
        <w:t>значения</w:t>
      </w:r>
      <w:r>
        <w:rPr>
          <w:color w:val="231F20"/>
          <w:spacing w:val="-11"/>
        </w:rPr>
        <w:t> </w:t>
      </w:r>
      <w:r>
        <w:rPr>
          <w:color w:val="231F20"/>
        </w:rPr>
        <w:t>столбца,</w:t>
      </w:r>
      <w:r>
        <w:rPr>
          <w:color w:val="231F20"/>
          <w:spacing w:val="-11"/>
        </w:rPr>
        <w:t> </w:t>
      </w:r>
      <w:r>
        <w:rPr>
          <w:color w:val="231F20"/>
        </w:rPr>
        <w:t>чтобы</w:t>
      </w:r>
      <w:r>
        <w:rPr>
          <w:color w:val="231F20"/>
          <w:spacing w:val="-11"/>
        </w:rPr>
        <w:t> </w:t>
      </w:r>
      <w:r>
        <w:rPr>
          <w:color w:val="231F20"/>
        </w:rPr>
        <w:t>получить</w:t>
      </w:r>
      <w:r>
        <w:rPr>
          <w:color w:val="231F20"/>
          <w:spacing w:val="-11"/>
        </w:rPr>
        <w:t> </w:t>
      </w:r>
      <w:r>
        <w:rPr>
          <w:color w:val="231F20"/>
        </w:rPr>
        <w:t>еди- ное</w:t>
      </w:r>
      <w:r>
        <w:rPr>
          <w:color w:val="231F20"/>
          <w:spacing w:val="-5"/>
        </w:rPr>
        <w:t> </w:t>
      </w:r>
      <w:r>
        <w:rPr>
          <w:color w:val="231F20"/>
        </w:rPr>
        <w:t>результирующее</w:t>
      </w:r>
      <w:r>
        <w:rPr>
          <w:color w:val="231F20"/>
          <w:spacing w:val="-5"/>
        </w:rPr>
        <w:t> </w:t>
      </w:r>
      <w:r>
        <w:rPr>
          <w:color w:val="231F20"/>
        </w:rPr>
        <w:t>значение</w:t>
      </w:r>
      <w:r>
        <w:rPr>
          <w:color w:val="231F20"/>
          <w:spacing w:val="-5"/>
        </w:rPr>
        <w:t> </w:t>
      </w:r>
      <w:r>
        <w:rPr>
          <w:color w:val="231F20"/>
        </w:rPr>
        <w:t>с</w:t>
      </w:r>
      <w:r>
        <w:rPr>
          <w:color w:val="231F20"/>
          <w:spacing w:val="-5"/>
        </w:rPr>
        <w:t> </w:t>
      </w:r>
      <w:r>
        <w:rPr>
          <w:color w:val="231F20"/>
        </w:rPr>
        <w:t>помощью</w:t>
      </w:r>
      <w:r>
        <w:rPr>
          <w:color w:val="231F20"/>
          <w:spacing w:val="-5"/>
        </w:rPr>
        <w:t> </w:t>
      </w:r>
      <w:r>
        <w:rPr>
          <w:color w:val="231F20"/>
        </w:rPr>
        <w:t>различных</w:t>
      </w:r>
      <w:r>
        <w:rPr>
          <w:color w:val="231F20"/>
          <w:spacing w:val="-5"/>
        </w:rPr>
        <w:t> </w:t>
      </w:r>
      <w:r>
        <w:rPr>
          <w:color w:val="231F20"/>
        </w:rPr>
        <w:t>математических</w:t>
      </w:r>
      <w:r>
        <w:rPr>
          <w:color w:val="231F20"/>
          <w:spacing w:val="-5"/>
        </w:rPr>
        <w:t> </w:t>
      </w:r>
      <w:r>
        <w:rPr>
          <w:color w:val="231F20"/>
        </w:rPr>
        <w:t>опера- ций.</w:t>
      </w:r>
      <w:r>
        <w:rPr>
          <w:color w:val="231F20"/>
          <w:spacing w:val="-9"/>
        </w:rPr>
        <w:t> </w:t>
      </w:r>
      <w:r>
        <w:rPr>
          <w:color w:val="231F20"/>
        </w:rPr>
        <w:t>В</w:t>
      </w:r>
      <w:r>
        <w:rPr>
          <w:color w:val="231F20"/>
          <w:spacing w:val="-10"/>
        </w:rPr>
        <w:t> </w:t>
      </w:r>
      <w:r>
        <w:rPr>
          <w:color w:val="231F20"/>
        </w:rPr>
        <w:t>начале</w:t>
      </w:r>
      <w:r>
        <w:rPr>
          <w:color w:val="231F20"/>
          <w:spacing w:val="-9"/>
        </w:rPr>
        <w:t> </w:t>
      </w:r>
      <w:r>
        <w:rPr>
          <w:color w:val="231F20"/>
        </w:rPr>
        <w:t>этой</w:t>
      </w:r>
      <w:r>
        <w:rPr>
          <w:color w:val="231F20"/>
          <w:spacing w:val="-9"/>
        </w:rPr>
        <w:t> </w:t>
      </w:r>
      <w:r>
        <w:rPr>
          <w:color w:val="231F20"/>
        </w:rPr>
        <w:t>главы,</w:t>
      </w:r>
      <w:r>
        <w:rPr>
          <w:color w:val="231F20"/>
          <w:spacing w:val="-9"/>
        </w:rPr>
        <w:t> </w:t>
      </w:r>
      <w:r>
        <w:rPr>
          <w:color w:val="231F20"/>
        </w:rPr>
        <w:t>чтобы</w:t>
      </w:r>
      <w:r>
        <w:rPr>
          <w:color w:val="231F20"/>
          <w:spacing w:val="-9"/>
        </w:rPr>
        <w:t> </w:t>
      </w:r>
      <w:r>
        <w:rPr>
          <w:color w:val="231F20"/>
        </w:rPr>
        <w:t>вычислить</w:t>
      </w:r>
      <w:r>
        <w:rPr>
          <w:color w:val="231F20"/>
          <w:spacing w:val="-9"/>
        </w:rPr>
        <w:t> </w:t>
      </w:r>
      <w:r>
        <w:rPr>
          <w:color w:val="231F20"/>
        </w:rPr>
        <w:t>количество</w:t>
      </w:r>
      <w:r>
        <w:rPr>
          <w:color w:val="231F20"/>
          <w:spacing w:val="-9"/>
        </w:rPr>
        <w:t> </w:t>
      </w:r>
      <w:r>
        <w:rPr>
          <w:color w:val="231F20"/>
        </w:rPr>
        <w:t>клиентов</w:t>
      </w:r>
      <w:r>
        <w:rPr>
          <w:color w:val="231F20"/>
          <w:spacing w:val="-9"/>
        </w:rPr>
        <w:t> </w:t>
      </w:r>
      <w:r>
        <w:rPr>
          <w:color w:val="231F20"/>
        </w:rPr>
        <w:t>с</w:t>
      </w:r>
      <w:r>
        <w:rPr>
          <w:color w:val="231F20"/>
          <w:spacing w:val="-11"/>
        </w:rPr>
        <w:t> </w:t>
      </w:r>
      <w:r>
        <w:rPr>
          <w:color w:val="231F20"/>
        </w:rPr>
        <w:t>фамилией, начинающейся с буквы </w:t>
      </w:r>
      <w:r>
        <w:rPr>
          <w:i/>
          <w:color w:val="231F20"/>
        </w:rPr>
        <w:t>B</w:t>
      </w:r>
      <w:r>
        <w:rPr>
          <w:color w:val="231F20"/>
        </w:rPr>
        <w:t>, мы использовали функцию </w:t>
      </w:r>
      <w:r>
        <w:rPr>
          <w:rFonts w:ascii="Consolas" w:hAnsi="Consolas"/>
          <w:color w:val="231F20"/>
          <w:sz w:val="18"/>
        </w:rPr>
        <w:t>COUNT()</w:t>
      </w:r>
      <w:r>
        <w:rPr>
          <w:color w:val="231F20"/>
        </w:rPr>
        <w:t>. Существует множество практических способов использования агрегатных функций. Так, используем функцию </w:t>
      </w:r>
      <w:r>
        <w:rPr>
          <w:rFonts w:ascii="Consolas" w:hAnsi="Consolas"/>
          <w:color w:val="231F20"/>
          <w:sz w:val="18"/>
        </w:rPr>
        <w:t>SUM()</w:t>
      </w:r>
      <w:r>
        <w:rPr>
          <w:rFonts w:ascii="Consolas" w:hAnsi="Consolas"/>
          <w:color w:val="231F20"/>
          <w:spacing w:val="-9"/>
          <w:sz w:val="18"/>
        </w:rPr>
        <w:t> </w:t>
      </w:r>
      <w:r>
        <w:rPr>
          <w:color w:val="231F20"/>
        </w:rPr>
        <w:t>в таблице </w:t>
      </w:r>
      <w:r>
        <w:rPr>
          <w:rFonts w:ascii="Consolas" w:hAnsi="Consolas"/>
          <w:color w:val="231F20"/>
          <w:sz w:val="18"/>
        </w:rPr>
        <w:t>invoices</w:t>
      </w:r>
      <w:r>
        <w:rPr>
          <w:rFonts w:ascii="Consolas" w:hAnsi="Consolas"/>
          <w:color w:val="231F20"/>
          <w:spacing w:val="-9"/>
          <w:sz w:val="18"/>
        </w:rPr>
        <w:t> </w:t>
      </w:r>
      <w:r>
        <w:rPr>
          <w:color w:val="231F20"/>
        </w:rPr>
        <w:t>для вычисления итоговой суммы всех счетов:</w:t>
      </w:r>
    </w:p>
    <w:p>
      <w:pPr>
        <w:pStyle w:val="BodyText"/>
        <w:spacing w:before="7"/>
      </w:pPr>
    </w:p>
    <w:p>
      <w:pPr>
        <w:spacing w:before="0"/>
        <w:ind w:left="141" w:right="0" w:firstLine="0"/>
        <w:jc w:val="left"/>
        <w:rPr>
          <w:rFonts w:ascii="Consolas"/>
          <w:sz w:val="18"/>
        </w:rPr>
      </w:pPr>
      <w:r>
        <w:rPr>
          <w:rFonts w:ascii="Consolas"/>
          <w:color w:val="231F20"/>
          <w:spacing w:val="-2"/>
          <w:sz w:val="18"/>
        </w:rPr>
        <w:t>SELECT</w:t>
      </w:r>
    </w:p>
    <w:p>
      <w:pPr>
        <w:spacing w:line="249" w:lineRule="auto" w:before="9"/>
        <w:ind w:left="141" w:right="4137" w:firstLine="297"/>
        <w:jc w:val="left"/>
        <w:rPr>
          <w:rFonts w:ascii="Consolas"/>
          <w:sz w:val="18"/>
        </w:rPr>
      </w:pPr>
      <w:r>
        <w:rPr>
          <w:rFonts w:ascii="Consolas"/>
          <w:color w:val="231F20"/>
          <w:sz w:val="18"/>
        </w:rPr>
        <w:t>SUM(Total)</w:t>
      </w:r>
      <w:r>
        <w:rPr>
          <w:rFonts w:ascii="Consolas"/>
          <w:color w:val="231F20"/>
          <w:spacing w:val="-11"/>
          <w:sz w:val="18"/>
        </w:rPr>
        <w:t> </w:t>
      </w:r>
      <w:r>
        <w:rPr>
          <w:rFonts w:ascii="Consolas"/>
          <w:color w:val="231F20"/>
          <w:sz w:val="18"/>
        </w:rPr>
        <w:t>AS</w:t>
      </w:r>
      <w:r>
        <w:rPr>
          <w:rFonts w:ascii="Consolas"/>
          <w:color w:val="231F20"/>
          <w:spacing w:val="-11"/>
          <w:sz w:val="18"/>
        </w:rPr>
        <w:t> </w:t>
      </w:r>
      <w:r>
        <w:rPr>
          <w:rFonts w:ascii="Consolas"/>
          <w:color w:val="231F20"/>
          <w:sz w:val="18"/>
        </w:rPr>
        <w:t>[Total</w:t>
      </w:r>
      <w:r>
        <w:rPr>
          <w:rFonts w:ascii="Consolas"/>
          <w:color w:val="231F20"/>
          <w:spacing w:val="-11"/>
          <w:sz w:val="18"/>
        </w:rPr>
        <w:t> </w:t>
      </w:r>
      <w:r>
        <w:rPr>
          <w:rFonts w:ascii="Consolas"/>
          <w:color w:val="231F20"/>
          <w:sz w:val="18"/>
        </w:rPr>
        <w:t>Sales] </w:t>
      </w:r>
      <w:r>
        <w:rPr>
          <w:rFonts w:ascii="Consolas"/>
          <w:color w:val="231F20"/>
          <w:spacing w:val="-4"/>
          <w:sz w:val="18"/>
        </w:rPr>
        <w:t>FROM</w:t>
      </w:r>
    </w:p>
    <w:p>
      <w:pPr>
        <w:spacing w:before="2"/>
        <w:ind w:left="438" w:right="0" w:firstLine="0"/>
        <w:jc w:val="left"/>
        <w:rPr>
          <w:rFonts w:ascii="Consolas"/>
          <w:sz w:val="18"/>
        </w:rPr>
      </w:pPr>
      <w:r>
        <w:rPr>
          <w:rFonts w:ascii="Consolas"/>
          <w:color w:val="231F20"/>
          <w:spacing w:val="-2"/>
          <w:sz w:val="18"/>
        </w:rPr>
        <w:t>invoices</w:t>
      </w:r>
    </w:p>
    <w:p>
      <w:pPr>
        <w:pStyle w:val="BodyText"/>
        <w:spacing w:before="59"/>
        <w:rPr>
          <w:rFonts w:ascii="Consolas"/>
          <w:sz w:val="18"/>
        </w:rPr>
      </w:pPr>
    </w:p>
    <w:p>
      <w:pPr>
        <w:spacing w:line="256" w:lineRule="auto" w:before="0"/>
        <w:ind w:left="141" w:right="139" w:firstLine="0"/>
        <w:jc w:val="both"/>
        <w:rPr>
          <w:sz w:val="20"/>
        </w:rPr>
      </w:pPr>
      <w:r>
        <w:rPr>
          <w:color w:val="231F20"/>
          <w:spacing w:val="-2"/>
          <w:sz w:val="20"/>
        </w:rPr>
        <w:t>Существует</w:t>
      </w:r>
      <w:r>
        <w:rPr>
          <w:color w:val="231F20"/>
          <w:spacing w:val="-7"/>
          <w:sz w:val="20"/>
        </w:rPr>
        <w:t> </w:t>
      </w:r>
      <w:r>
        <w:rPr>
          <w:color w:val="231F20"/>
          <w:spacing w:val="-2"/>
          <w:sz w:val="20"/>
        </w:rPr>
        <w:t>множество</w:t>
      </w:r>
      <w:r>
        <w:rPr>
          <w:color w:val="231F20"/>
          <w:spacing w:val="-7"/>
          <w:sz w:val="20"/>
        </w:rPr>
        <w:t> </w:t>
      </w:r>
      <w:r>
        <w:rPr>
          <w:color w:val="231F20"/>
          <w:spacing w:val="-2"/>
          <w:sz w:val="20"/>
        </w:rPr>
        <w:t>агрегатных</w:t>
      </w:r>
      <w:r>
        <w:rPr>
          <w:color w:val="231F20"/>
          <w:spacing w:val="-7"/>
          <w:sz w:val="20"/>
        </w:rPr>
        <w:t> </w:t>
      </w:r>
      <w:r>
        <w:rPr>
          <w:color w:val="231F20"/>
          <w:spacing w:val="-2"/>
          <w:sz w:val="20"/>
        </w:rPr>
        <w:t>функций</w:t>
      </w:r>
      <w:r>
        <w:rPr>
          <w:color w:val="231F20"/>
          <w:spacing w:val="-7"/>
          <w:sz w:val="20"/>
        </w:rPr>
        <w:t> </w:t>
      </w:r>
      <w:r>
        <w:rPr>
          <w:color w:val="231F20"/>
          <w:spacing w:val="-2"/>
          <w:sz w:val="20"/>
        </w:rPr>
        <w:t>[11],</w:t>
      </w:r>
      <w:r>
        <w:rPr>
          <w:color w:val="231F20"/>
          <w:spacing w:val="-7"/>
          <w:sz w:val="20"/>
        </w:rPr>
        <w:t> </w:t>
      </w:r>
      <w:r>
        <w:rPr>
          <w:color w:val="231F20"/>
          <w:spacing w:val="-2"/>
          <w:sz w:val="20"/>
        </w:rPr>
        <w:t>но</w:t>
      </w:r>
      <w:r>
        <w:rPr>
          <w:color w:val="231F20"/>
          <w:spacing w:val="-7"/>
          <w:sz w:val="20"/>
        </w:rPr>
        <w:t> </w:t>
      </w:r>
      <w:r>
        <w:rPr>
          <w:color w:val="231F20"/>
          <w:spacing w:val="-2"/>
          <w:sz w:val="20"/>
        </w:rPr>
        <w:t>здесь</w:t>
      </w:r>
      <w:r>
        <w:rPr>
          <w:color w:val="231F20"/>
          <w:spacing w:val="-7"/>
          <w:sz w:val="20"/>
        </w:rPr>
        <w:t> </w:t>
      </w:r>
      <w:r>
        <w:rPr>
          <w:color w:val="231F20"/>
          <w:spacing w:val="-2"/>
          <w:sz w:val="20"/>
        </w:rPr>
        <w:t>мы</w:t>
      </w:r>
      <w:r>
        <w:rPr>
          <w:color w:val="231F20"/>
          <w:spacing w:val="-7"/>
          <w:sz w:val="20"/>
        </w:rPr>
        <w:t> </w:t>
      </w:r>
      <w:r>
        <w:rPr>
          <w:color w:val="231F20"/>
          <w:spacing w:val="-2"/>
          <w:sz w:val="20"/>
        </w:rPr>
        <w:t>рассмотрим</w:t>
      </w:r>
      <w:r>
        <w:rPr>
          <w:color w:val="231F20"/>
          <w:spacing w:val="-7"/>
          <w:sz w:val="20"/>
        </w:rPr>
        <w:t> </w:t>
      </w:r>
      <w:r>
        <w:rPr>
          <w:color w:val="231F20"/>
          <w:spacing w:val="-2"/>
          <w:sz w:val="20"/>
        </w:rPr>
        <w:t>пять </w:t>
      </w:r>
      <w:r>
        <w:rPr>
          <w:color w:val="231F20"/>
          <w:sz w:val="20"/>
        </w:rPr>
        <w:t>основных функций в SQL: </w:t>
      </w:r>
      <w:r>
        <w:rPr>
          <w:rFonts w:ascii="Consolas" w:hAnsi="Consolas"/>
          <w:color w:val="231F20"/>
          <w:sz w:val="18"/>
        </w:rPr>
        <w:t>SUM()</w:t>
      </w:r>
      <w:r>
        <w:rPr>
          <w:color w:val="231F20"/>
          <w:sz w:val="20"/>
        </w:rPr>
        <w:t>, </w:t>
      </w:r>
      <w:r>
        <w:rPr>
          <w:rFonts w:ascii="Consolas" w:hAnsi="Consolas"/>
          <w:color w:val="231F20"/>
          <w:sz w:val="18"/>
        </w:rPr>
        <w:t>AVG()</w:t>
      </w:r>
      <w:r>
        <w:rPr>
          <w:color w:val="231F20"/>
          <w:sz w:val="20"/>
        </w:rPr>
        <w:t>, </w:t>
      </w:r>
      <w:r>
        <w:rPr>
          <w:rFonts w:ascii="Consolas" w:hAnsi="Consolas"/>
          <w:color w:val="231F20"/>
          <w:sz w:val="18"/>
        </w:rPr>
        <w:t>MIN()</w:t>
      </w:r>
      <w:r>
        <w:rPr>
          <w:color w:val="231F20"/>
          <w:sz w:val="20"/>
        </w:rPr>
        <w:t>, </w:t>
      </w:r>
      <w:r>
        <w:rPr>
          <w:rFonts w:ascii="Consolas" w:hAnsi="Consolas"/>
          <w:color w:val="231F20"/>
          <w:sz w:val="18"/>
        </w:rPr>
        <w:t>MAX()</w:t>
      </w:r>
      <w:r>
        <w:rPr>
          <w:rFonts w:ascii="Consolas" w:hAnsi="Consolas"/>
          <w:color w:val="231F20"/>
          <w:spacing w:val="-28"/>
          <w:sz w:val="18"/>
        </w:rPr>
        <w:t> </w:t>
      </w:r>
      <w:r>
        <w:rPr>
          <w:color w:val="231F20"/>
          <w:sz w:val="20"/>
        </w:rPr>
        <w:t>и </w:t>
      </w:r>
      <w:r>
        <w:rPr>
          <w:rFonts w:ascii="Consolas" w:hAnsi="Consolas"/>
          <w:color w:val="231F20"/>
          <w:sz w:val="18"/>
        </w:rPr>
        <w:t>COUNT()</w:t>
      </w:r>
      <w:r>
        <w:rPr>
          <w:color w:val="231F20"/>
          <w:sz w:val="20"/>
        </w:rPr>
        <w:t>.</w:t>
      </w:r>
    </w:p>
    <w:p>
      <w:pPr>
        <w:pStyle w:val="BodyText"/>
        <w:spacing w:before="112"/>
      </w:pPr>
    </w:p>
    <w:tbl>
      <w:tblPr>
        <w:tblW w:w="0" w:type="auto"/>
        <w:jc w:val="left"/>
        <w:tblInd w:w="171" w:type="dxa"/>
        <w:tblBorders>
          <w:top w:val="single" w:sz="12" w:space="0" w:color="231F20"/>
          <w:left w:val="single" w:sz="12" w:space="0" w:color="231F20"/>
          <w:bottom w:val="single" w:sz="12" w:space="0" w:color="231F20"/>
          <w:right w:val="single" w:sz="12" w:space="0" w:color="231F20"/>
          <w:insideH w:val="single" w:sz="12" w:space="0" w:color="231F20"/>
          <w:insideV w:val="single" w:sz="12" w:space="0" w:color="231F20"/>
        </w:tblBorders>
        <w:tblLayout w:type="fixed"/>
        <w:tblCellMar>
          <w:top w:w="0" w:type="dxa"/>
          <w:left w:w="0" w:type="dxa"/>
          <w:bottom w:w="0" w:type="dxa"/>
          <w:right w:w="0" w:type="dxa"/>
        </w:tblCellMar>
        <w:tblLook w:val="01E0"/>
      </w:tblPr>
      <w:tblGrid>
        <w:gridCol w:w="2075"/>
        <w:gridCol w:w="4980"/>
      </w:tblGrid>
      <w:tr>
        <w:trPr>
          <w:trHeight w:val="841" w:hRule="atLeast"/>
        </w:trPr>
        <w:tc>
          <w:tcPr>
            <w:tcW w:w="2075" w:type="dxa"/>
            <w:shd w:val="clear" w:color="auto" w:fill="D1D3D4"/>
          </w:tcPr>
          <w:p>
            <w:pPr>
              <w:pStyle w:val="TableParagraph"/>
              <w:spacing w:before="8"/>
              <w:rPr>
                <w:rFonts w:ascii="Cambria"/>
                <w:sz w:val="22"/>
              </w:rPr>
            </w:pPr>
          </w:p>
          <w:p>
            <w:pPr>
              <w:pStyle w:val="TableParagraph"/>
              <w:ind w:left="457"/>
              <w:rPr>
                <w:rFonts w:ascii="Tahoma" w:hAnsi="Tahoma"/>
                <w:b/>
                <w:sz w:val="22"/>
              </w:rPr>
            </w:pPr>
            <w:r>
              <w:rPr>
                <w:rFonts w:ascii="Tahoma" w:hAnsi="Tahoma"/>
                <w:b/>
                <w:color w:val="231F20"/>
                <w:spacing w:val="-2"/>
                <w:sz w:val="22"/>
              </w:rPr>
              <w:t>ФУНКЦИЯ</w:t>
            </w:r>
          </w:p>
        </w:tc>
        <w:tc>
          <w:tcPr>
            <w:tcW w:w="4980" w:type="dxa"/>
            <w:shd w:val="clear" w:color="auto" w:fill="D1D3D4"/>
          </w:tcPr>
          <w:p>
            <w:pPr>
              <w:pStyle w:val="TableParagraph"/>
              <w:spacing w:before="8"/>
              <w:rPr>
                <w:rFonts w:ascii="Cambria"/>
                <w:sz w:val="22"/>
              </w:rPr>
            </w:pPr>
          </w:p>
          <w:p>
            <w:pPr>
              <w:pStyle w:val="TableParagraph"/>
              <w:ind w:left="27"/>
              <w:jc w:val="center"/>
              <w:rPr>
                <w:rFonts w:ascii="Tahoma" w:hAnsi="Tahoma"/>
                <w:b/>
                <w:sz w:val="22"/>
              </w:rPr>
            </w:pPr>
            <w:r>
              <w:rPr>
                <w:rFonts w:ascii="Tahoma" w:hAnsi="Tahoma"/>
                <w:b/>
                <w:color w:val="231F20"/>
                <w:spacing w:val="-2"/>
                <w:sz w:val="22"/>
              </w:rPr>
              <w:t>ОПИСАНИЕ</w:t>
            </w:r>
          </w:p>
        </w:tc>
      </w:tr>
      <w:tr>
        <w:trPr>
          <w:trHeight w:val="509" w:hRule="atLeast"/>
        </w:trPr>
        <w:tc>
          <w:tcPr>
            <w:tcW w:w="2075" w:type="dxa"/>
          </w:tcPr>
          <w:p>
            <w:pPr>
              <w:pStyle w:val="TableParagraph"/>
              <w:spacing w:before="130"/>
              <w:ind w:left="119"/>
              <w:rPr>
                <w:rFonts w:ascii="Consolas"/>
                <w:sz w:val="18"/>
              </w:rPr>
            </w:pPr>
            <w:r>
              <w:rPr>
                <w:rFonts w:ascii="Consolas"/>
                <w:color w:val="231F20"/>
                <w:spacing w:val="-2"/>
                <w:sz w:val="18"/>
              </w:rPr>
              <w:t>SUM()</w:t>
            </w:r>
          </w:p>
        </w:tc>
        <w:tc>
          <w:tcPr>
            <w:tcW w:w="4980" w:type="dxa"/>
          </w:tcPr>
          <w:p>
            <w:pPr>
              <w:pStyle w:val="TableParagraph"/>
              <w:spacing w:before="27"/>
              <w:ind w:left="125" w:right="31"/>
              <w:rPr>
                <w:rFonts w:ascii="Tahoma" w:hAnsi="Tahoma"/>
                <w:sz w:val="18"/>
              </w:rPr>
            </w:pPr>
            <w:r>
              <w:rPr>
                <w:rFonts w:ascii="Tahoma" w:hAnsi="Tahoma"/>
                <w:color w:val="231F20"/>
                <w:w w:val="105"/>
                <w:sz w:val="18"/>
              </w:rPr>
              <w:t>Возвращает</w:t>
            </w:r>
            <w:r>
              <w:rPr>
                <w:rFonts w:ascii="Tahoma" w:hAnsi="Tahoma"/>
                <w:color w:val="231F20"/>
                <w:spacing w:val="-15"/>
                <w:w w:val="105"/>
                <w:sz w:val="18"/>
              </w:rPr>
              <w:t> </w:t>
            </w:r>
            <w:r>
              <w:rPr>
                <w:rFonts w:ascii="Tahoma" w:hAnsi="Tahoma"/>
                <w:color w:val="231F20"/>
                <w:w w:val="105"/>
                <w:sz w:val="18"/>
              </w:rPr>
              <w:t>суммарное</w:t>
            </w:r>
            <w:r>
              <w:rPr>
                <w:rFonts w:ascii="Tahoma" w:hAnsi="Tahoma"/>
                <w:color w:val="231F20"/>
                <w:spacing w:val="-15"/>
                <w:w w:val="105"/>
                <w:sz w:val="18"/>
              </w:rPr>
              <w:t> </w:t>
            </w:r>
            <w:r>
              <w:rPr>
                <w:rFonts w:ascii="Tahoma" w:hAnsi="Tahoma"/>
                <w:color w:val="231F20"/>
                <w:w w:val="105"/>
                <w:sz w:val="18"/>
              </w:rPr>
              <w:t>значение</w:t>
            </w:r>
            <w:r>
              <w:rPr>
                <w:rFonts w:ascii="Tahoma" w:hAnsi="Tahoma"/>
                <w:color w:val="231F20"/>
                <w:spacing w:val="-15"/>
                <w:w w:val="105"/>
                <w:sz w:val="18"/>
              </w:rPr>
              <w:t> </w:t>
            </w:r>
            <w:r>
              <w:rPr>
                <w:rFonts w:ascii="Tahoma" w:hAnsi="Tahoma"/>
                <w:color w:val="231F20"/>
                <w:w w:val="105"/>
                <w:sz w:val="18"/>
              </w:rPr>
              <w:t>столбца</w:t>
            </w:r>
            <w:r>
              <w:rPr>
                <w:rFonts w:ascii="Tahoma" w:hAnsi="Tahoma"/>
                <w:color w:val="231F20"/>
                <w:spacing w:val="-15"/>
                <w:w w:val="105"/>
                <w:sz w:val="18"/>
              </w:rPr>
              <w:t> </w:t>
            </w:r>
            <w:r>
              <w:rPr>
                <w:rFonts w:ascii="Tahoma" w:hAnsi="Tahoma"/>
                <w:color w:val="231F20"/>
                <w:w w:val="105"/>
                <w:sz w:val="18"/>
              </w:rPr>
              <w:t>таблицы базы</w:t>
            </w:r>
            <w:r>
              <w:rPr>
                <w:rFonts w:ascii="Tahoma" w:hAnsi="Tahoma"/>
                <w:color w:val="231F20"/>
                <w:spacing w:val="-11"/>
                <w:w w:val="105"/>
                <w:sz w:val="18"/>
              </w:rPr>
              <w:t> </w:t>
            </w:r>
            <w:r>
              <w:rPr>
                <w:rFonts w:ascii="Tahoma" w:hAnsi="Tahoma"/>
                <w:color w:val="231F20"/>
                <w:w w:val="105"/>
                <w:sz w:val="18"/>
              </w:rPr>
              <w:t>данных</w:t>
            </w:r>
          </w:p>
        </w:tc>
      </w:tr>
      <w:tr>
        <w:trPr>
          <w:trHeight w:val="429" w:hRule="atLeast"/>
        </w:trPr>
        <w:tc>
          <w:tcPr>
            <w:tcW w:w="2075" w:type="dxa"/>
          </w:tcPr>
          <w:p>
            <w:pPr>
              <w:pStyle w:val="TableParagraph"/>
              <w:spacing w:before="91"/>
              <w:ind w:left="119"/>
              <w:rPr>
                <w:rFonts w:ascii="Consolas"/>
                <w:sz w:val="18"/>
              </w:rPr>
            </w:pPr>
            <w:r>
              <w:rPr>
                <w:rFonts w:ascii="Consolas"/>
                <w:color w:val="231F20"/>
                <w:spacing w:val="-2"/>
                <w:sz w:val="18"/>
              </w:rPr>
              <w:t>AVG()</w:t>
            </w:r>
          </w:p>
        </w:tc>
        <w:tc>
          <w:tcPr>
            <w:tcW w:w="4980" w:type="dxa"/>
          </w:tcPr>
          <w:p>
            <w:pPr>
              <w:pStyle w:val="TableParagraph"/>
              <w:spacing w:before="88"/>
              <w:ind w:left="125"/>
              <w:rPr>
                <w:rFonts w:ascii="Tahoma" w:hAnsi="Tahoma"/>
                <w:sz w:val="18"/>
              </w:rPr>
            </w:pPr>
            <w:r>
              <w:rPr>
                <w:rFonts w:ascii="Tahoma" w:hAnsi="Tahoma"/>
                <w:color w:val="231F20"/>
                <w:w w:val="105"/>
                <w:sz w:val="18"/>
              </w:rPr>
              <w:t>Возвращает</w:t>
            </w:r>
            <w:r>
              <w:rPr>
                <w:rFonts w:ascii="Tahoma" w:hAnsi="Tahoma"/>
                <w:color w:val="231F20"/>
                <w:spacing w:val="-10"/>
                <w:w w:val="105"/>
                <w:sz w:val="18"/>
              </w:rPr>
              <w:t> </w:t>
            </w:r>
            <w:r>
              <w:rPr>
                <w:rFonts w:ascii="Tahoma" w:hAnsi="Tahoma"/>
                <w:color w:val="231F20"/>
                <w:w w:val="105"/>
                <w:sz w:val="18"/>
              </w:rPr>
              <w:t>среднее</w:t>
            </w:r>
            <w:r>
              <w:rPr>
                <w:rFonts w:ascii="Tahoma" w:hAnsi="Tahoma"/>
                <w:color w:val="231F20"/>
                <w:spacing w:val="-9"/>
                <w:w w:val="105"/>
                <w:sz w:val="18"/>
              </w:rPr>
              <w:t> </w:t>
            </w:r>
            <w:r>
              <w:rPr>
                <w:rFonts w:ascii="Tahoma" w:hAnsi="Tahoma"/>
                <w:color w:val="231F20"/>
                <w:w w:val="105"/>
                <w:sz w:val="18"/>
              </w:rPr>
              <w:t>значение</w:t>
            </w:r>
            <w:r>
              <w:rPr>
                <w:rFonts w:ascii="Tahoma" w:hAnsi="Tahoma"/>
                <w:color w:val="231F20"/>
                <w:spacing w:val="-9"/>
                <w:w w:val="105"/>
                <w:sz w:val="18"/>
              </w:rPr>
              <w:t> </w:t>
            </w:r>
            <w:r>
              <w:rPr>
                <w:rFonts w:ascii="Tahoma" w:hAnsi="Tahoma"/>
                <w:color w:val="231F20"/>
                <w:w w:val="105"/>
                <w:sz w:val="18"/>
              </w:rPr>
              <w:t>для</w:t>
            </w:r>
            <w:r>
              <w:rPr>
                <w:rFonts w:ascii="Tahoma" w:hAnsi="Tahoma"/>
                <w:color w:val="231F20"/>
                <w:spacing w:val="-9"/>
                <w:w w:val="105"/>
                <w:sz w:val="18"/>
              </w:rPr>
              <w:t> </w:t>
            </w:r>
            <w:r>
              <w:rPr>
                <w:rFonts w:ascii="Tahoma" w:hAnsi="Tahoma"/>
                <w:color w:val="231F20"/>
                <w:spacing w:val="-2"/>
                <w:w w:val="105"/>
                <w:sz w:val="18"/>
              </w:rPr>
              <w:t>столбца</w:t>
            </w:r>
          </w:p>
        </w:tc>
      </w:tr>
      <w:tr>
        <w:trPr>
          <w:trHeight w:val="469" w:hRule="atLeast"/>
        </w:trPr>
        <w:tc>
          <w:tcPr>
            <w:tcW w:w="2075" w:type="dxa"/>
          </w:tcPr>
          <w:p>
            <w:pPr>
              <w:pStyle w:val="TableParagraph"/>
              <w:spacing w:before="126"/>
              <w:ind w:left="119"/>
              <w:rPr>
                <w:rFonts w:ascii="Consolas"/>
                <w:sz w:val="18"/>
              </w:rPr>
            </w:pPr>
            <w:r>
              <w:rPr>
                <w:rFonts w:ascii="Consolas"/>
                <w:color w:val="231F20"/>
                <w:spacing w:val="-2"/>
                <w:sz w:val="18"/>
              </w:rPr>
              <w:t>MIN()</w:t>
            </w:r>
          </w:p>
        </w:tc>
        <w:tc>
          <w:tcPr>
            <w:tcW w:w="4980" w:type="dxa"/>
          </w:tcPr>
          <w:p>
            <w:pPr>
              <w:pStyle w:val="TableParagraph"/>
              <w:spacing w:before="103"/>
              <w:ind w:left="125"/>
              <w:rPr>
                <w:rFonts w:ascii="Tahoma" w:hAnsi="Tahoma"/>
                <w:sz w:val="18"/>
              </w:rPr>
            </w:pPr>
            <w:r>
              <w:rPr>
                <w:rFonts w:ascii="Tahoma" w:hAnsi="Tahoma"/>
                <w:color w:val="231F20"/>
                <w:w w:val="105"/>
                <w:sz w:val="18"/>
              </w:rPr>
              <w:t>Возвращает</w:t>
            </w:r>
            <w:r>
              <w:rPr>
                <w:rFonts w:ascii="Tahoma" w:hAnsi="Tahoma"/>
                <w:color w:val="231F20"/>
                <w:spacing w:val="-9"/>
                <w:w w:val="105"/>
                <w:sz w:val="18"/>
              </w:rPr>
              <w:t> </w:t>
            </w:r>
            <w:r>
              <w:rPr>
                <w:rFonts w:ascii="Tahoma" w:hAnsi="Tahoma"/>
                <w:color w:val="231F20"/>
                <w:w w:val="105"/>
                <w:sz w:val="18"/>
              </w:rPr>
              <w:t>минимальное</w:t>
            </w:r>
            <w:r>
              <w:rPr>
                <w:rFonts w:ascii="Tahoma" w:hAnsi="Tahoma"/>
                <w:color w:val="231F20"/>
                <w:spacing w:val="-9"/>
                <w:w w:val="105"/>
                <w:sz w:val="18"/>
              </w:rPr>
              <w:t> </w:t>
            </w:r>
            <w:r>
              <w:rPr>
                <w:rFonts w:ascii="Tahoma" w:hAnsi="Tahoma"/>
                <w:color w:val="231F20"/>
                <w:w w:val="105"/>
                <w:sz w:val="18"/>
              </w:rPr>
              <w:t>значение</w:t>
            </w:r>
            <w:r>
              <w:rPr>
                <w:rFonts w:ascii="Tahoma" w:hAnsi="Tahoma"/>
                <w:color w:val="231F20"/>
                <w:spacing w:val="-9"/>
                <w:w w:val="105"/>
                <w:sz w:val="18"/>
              </w:rPr>
              <w:t> </w:t>
            </w:r>
            <w:r>
              <w:rPr>
                <w:rFonts w:ascii="Tahoma" w:hAnsi="Tahoma"/>
                <w:color w:val="231F20"/>
                <w:w w:val="105"/>
                <w:sz w:val="18"/>
              </w:rPr>
              <w:t>для</w:t>
            </w:r>
            <w:r>
              <w:rPr>
                <w:rFonts w:ascii="Tahoma" w:hAnsi="Tahoma"/>
                <w:color w:val="231F20"/>
                <w:spacing w:val="-8"/>
                <w:w w:val="105"/>
                <w:sz w:val="18"/>
              </w:rPr>
              <w:t> </w:t>
            </w:r>
            <w:r>
              <w:rPr>
                <w:rFonts w:ascii="Tahoma" w:hAnsi="Tahoma"/>
                <w:color w:val="231F20"/>
                <w:spacing w:val="-2"/>
                <w:w w:val="105"/>
                <w:sz w:val="18"/>
              </w:rPr>
              <w:t>столбца</w:t>
            </w:r>
          </w:p>
        </w:tc>
      </w:tr>
      <w:tr>
        <w:trPr>
          <w:trHeight w:val="469" w:hRule="atLeast"/>
        </w:trPr>
        <w:tc>
          <w:tcPr>
            <w:tcW w:w="2075" w:type="dxa"/>
          </w:tcPr>
          <w:p>
            <w:pPr>
              <w:pStyle w:val="TableParagraph"/>
              <w:spacing w:before="144"/>
              <w:ind w:left="119"/>
              <w:rPr>
                <w:rFonts w:ascii="Consolas"/>
                <w:sz w:val="18"/>
              </w:rPr>
            </w:pPr>
            <w:r>
              <w:rPr>
                <w:rFonts w:ascii="Consolas"/>
                <w:color w:val="231F20"/>
                <w:spacing w:val="-2"/>
                <w:sz w:val="18"/>
              </w:rPr>
              <w:t>MAX()</w:t>
            </w:r>
          </w:p>
        </w:tc>
        <w:tc>
          <w:tcPr>
            <w:tcW w:w="4980" w:type="dxa"/>
          </w:tcPr>
          <w:p>
            <w:pPr>
              <w:pStyle w:val="TableParagraph"/>
              <w:spacing w:before="121"/>
              <w:ind w:left="125"/>
              <w:rPr>
                <w:rFonts w:ascii="Tahoma" w:hAnsi="Tahoma"/>
                <w:sz w:val="18"/>
              </w:rPr>
            </w:pPr>
            <w:r>
              <w:rPr>
                <w:rFonts w:ascii="Tahoma" w:hAnsi="Tahoma"/>
                <w:color w:val="231F20"/>
                <w:w w:val="105"/>
                <w:sz w:val="18"/>
              </w:rPr>
              <w:t>Возвращает</w:t>
            </w:r>
            <w:r>
              <w:rPr>
                <w:rFonts w:ascii="Tahoma" w:hAnsi="Tahoma"/>
                <w:color w:val="231F20"/>
                <w:spacing w:val="-13"/>
                <w:w w:val="105"/>
                <w:sz w:val="18"/>
              </w:rPr>
              <w:t> </w:t>
            </w:r>
            <w:r>
              <w:rPr>
                <w:rFonts w:ascii="Tahoma" w:hAnsi="Tahoma"/>
                <w:color w:val="231F20"/>
                <w:w w:val="105"/>
                <w:sz w:val="18"/>
              </w:rPr>
              <w:t>максимальное</w:t>
            </w:r>
            <w:r>
              <w:rPr>
                <w:rFonts w:ascii="Tahoma" w:hAnsi="Tahoma"/>
                <w:color w:val="231F20"/>
                <w:spacing w:val="-12"/>
                <w:w w:val="105"/>
                <w:sz w:val="18"/>
              </w:rPr>
              <w:t> </w:t>
            </w:r>
            <w:r>
              <w:rPr>
                <w:rFonts w:ascii="Tahoma" w:hAnsi="Tahoma"/>
                <w:color w:val="231F20"/>
                <w:w w:val="105"/>
                <w:sz w:val="18"/>
              </w:rPr>
              <w:t>значение</w:t>
            </w:r>
            <w:r>
              <w:rPr>
                <w:rFonts w:ascii="Tahoma" w:hAnsi="Tahoma"/>
                <w:color w:val="231F20"/>
                <w:spacing w:val="-12"/>
                <w:w w:val="105"/>
                <w:sz w:val="18"/>
              </w:rPr>
              <w:t> </w:t>
            </w:r>
            <w:r>
              <w:rPr>
                <w:rFonts w:ascii="Tahoma" w:hAnsi="Tahoma"/>
                <w:color w:val="231F20"/>
                <w:w w:val="105"/>
                <w:sz w:val="18"/>
              </w:rPr>
              <w:t>для</w:t>
            </w:r>
            <w:r>
              <w:rPr>
                <w:rFonts w:ascii="Tahoma" w:hAnsi="Tahoma"/>
                <w:color w:val="231F20"/>
                <w:spacing w:val="-13"/>
                <w:w w:val="105"/>
                <w:sz w:val="18"/>
              </w:rPr>
              <w:t> </w:t>
            </w:r>
            <w:r>
              <w:rPr>
                <w:rFonts w:ascii="Tahoma" w:hAnsi="Tahoma"/>
                <w:color w:val="231F20"/>
                <w:spacing w:val="-2"/>
                <w:w w:val="105"/>
                <w:sz w:val="18"/>
              </w:rPr>
              <w:t>столбца</w:t>
            </w:r>
          </w:p>
        </w:tc>
      </w:tr>
      <w:tr>
        <w:trPr>
          <w:trHeight w:val="469" w:hRule="atLeast"/>
        </w:trPr>
        <w:tc>
          <w:tcPr>
            <w:tcW w:w="2075" w:type="dxa"/>
          </w:tcPr>
          <w:p>
            <w:pPr>
              <w:pStyle w:val="TableParagraph"/>
              <w:spacing w:before="129"/>
              <w:ind w:left="119"/>
              <w:rPr>
                <w:rFonts w:ascii="Consolas"/>
                <w:sz w:val="18"/>
              </w:rPr>
            </w:pPr>
            <w:r>
              <w:rPr>
                <w:rFonts w:ascii="Consolas"/>
                <w:color w:val="231F20"/>
                <w:spacing w:val="-2"/>
                <w:sz w:val="18"/>
              </w:rPr>
              <w:t>COUNT()</w:t>
            </w:r>
          </w:p>
        </w:tc>
        <w:tc>
          <w:tcPr>
            <w:tcW w:w="4980" w:type="dxa"/>
          </w:tcPr>
          <w:p>
            <w:pPr>
              <w:pStyle w:val="TableParagraph"/>
              <w:spacing w:before="107"/>
              <w:ind w:left="125"/>
              <w:rPr>
                <w:rFonts w:ascii="Tahoma" w:hAnsi="Tahoma"/>
                <w:sz w:val="18"/>
              </w:rPr>
            </w:pPr>
            <w:r>
              <w:rPr>
                <w:rFonts w:ascii="Tahoma" w:hAnsi="Tahoma"/>
                <w:color w:val="231F20"/>
                <w:sz w:val="18"/>
              </w:rPr>
              <w:t>Возвращает</w:t>
            </w:r>
            <w:r>
              <w:rPr>
                <w:rFonts w:ascii="Tahoma" w:hAnsi="Tahoma"/>
                <w:color w:val="231F20"/>
                <w:spacing w:val="22"/>
                <w:sz w:val="18"/>
              </w:rPr>
              <w:t> </w:t>
            </w:r>
            <w:r>
              <w:rPr>
                <w:rFonts w:ascii="Tahoma" w:hAnsi="Tahoma"/>
                <w:color w:val="231F20"/>
                <w:sz w:val="18"/>
              </w:rPr>
              <w:t>количество</w:t>
            </w:r>
            <w:r>
              <w:rPr>
                <w:rFonts w:ascii="Tahoma" w:hAnsi="Tahoma"/>
                <w:color w:val="231F20"/>
                <w:spacing w:val="22"/>
                <w:sz w:val="18"/>
              </w:rPr>
              <w:t> </w:t>
            </w:r>
            <w:r>
              <w:rPr>
                <w:rFonts w:ascii="Tahoma" w:hAnsi="Tahoma"/>
                <w:color w:val="231F20"/>
                <w:sz w:val="18"/>
              </w:rPr>
              <w:t>записей</w:t>
            </w:r>
            <w:r>
              <w:rPr>
                <w:rFonts w:ascii="Tahoma" w:hAnsi="Tahoma"/>
                <w:color w:val="231F20"/>
                <w:spacing w:val="22"/>
                <w:sz w:val="18"/>
              </w:rPr>
              <w:t> </w:t>
            </w:r>
            <w:r>
              <w:rPr>
                <w:rFonts w:ascii="Tahoma" w:hAnsi="Tahoma"/>
                <w:color w:val="231F20"/>
                <w:sz w:val="18"/>
              </w:rPr>
              <w:t>таблицы</w:t>
            </w:r>
            <w:r>
              <w:rPr>
                <w:rFonts w:ascii="Tahoma" w:hAnsi="Tahoma"/>
                <w:color w:val="231F20"/>
                <w:spacing w:val="22"/>
                <w:sz w:val="18"/>
              </w:rPr>
              <w:t> </w:t>
            </w:r>
            <w:r>
              <w:rPr>
                <w:rFonts w:ascii="Tahoma" w:hAnsi="Tahoma"/>
                <w:color w:val="231F20"/>
                <w:sz w:val="18"/>
              </w:rPr>
              <w:t>базы</w:t>
            </w:r>
            <w:r>
              <w:rPr>
                <w:rFonts w:ascii="Tahoma" w:hAnsi="Tahoma"/>
                <w:color w:val="231F20"/>
                <w:spacing w:val="22"/>
                <w:sz w:val="18"/>
              </w:rPr>
              <w:t> </w:t>
            </w:r>
            <w:r>
              <w:rPr>
                <w:rFonts w:ascii="Tahoma" w:hAnsi="Tahoma"/>
                <w:color w:val="231F20"/>
                <w:spacing w:val="-2"/>
                <w:sz w:val="18"/>
              </w:rPr>
              <w:t>данных</w:t>
            </w:r>
          </w:p>
        </w:tc>
      </w:tr>
    </w:tbl>
    <w:p>
      <w:pPr>
        <w:spacing w:before="133"/>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102</w:t>
      </w:r>
    </w:p>
    <w:p>
      <w:pPr>
        <w:spacing w:after="0"/>
        <w:jc w:val="left"/>
        <w:rPr>
          <w:rFonts w:ascii="Tahoma" w:hAnsi="Tahoma"/>
          <w:b/>
          <w:sz w:val="20"/>
        </w:rPr>
        <w:sectPr>
          <w:pgSz w:w="9360" w:h="13210"/>
          <w:pgMar w:header="807" w:footer="0" w:top="1160" w:bottom="280" w:left="992" w:right="992"/>
        </w:sectPr>
      </w:pPr>
    </w:p>
    <w:p>
      <w:pPr>
        <w:pStyle w:val="BodyText"/>
        <w:spacing w:before="199"/>
        <w:rPr>
          <w:rFonts w:ascii="Tahoma"/>
          <w:b/>
          <w:sz w:val="19"/>
        </w:rPr>
      </w:pPr>
    </w:p>
    <w:p>
      <w:pPr>
        <w:spacing w:before="0"/>
        <w:ind w:left="143" w:right="0" w:firstLine="0"/>
        <w:jc w:val="left"/>
        <w:rPr>
          <w:rFonts w:ascii="Tahoma" w:hAnsi="Tahoma"/>
          <w:b/>
          <w:sz w:val="19"/>
        </w:rPr>
      </w:pPr>
      <w:bookmarkStart w:name="Вложенные функции на примере ROUND()" w:id="143"/>
      <w:bookmarkEnd w:id="143"/>
      <w:r>
        <w:rPr/>
      </w:r>
      <w:bookmarkStart w:name="_bookmark61" w:id="144"/>
      <w:bookmarkEnd w:id="144"/>
      <w:r>
        <w:rPr/>
      </w:r>
      <w:r>
        <w:rPr>
          <w:rFonts w:ascii="Tahoma" w:hAnsi="Tahoma"/>
          <w:b/>
          <w:color w:val="231F20"/>
          <w:spacing w:val="-2"/>
          <w:sz w:val="19"/>
        </w:rPr>
        <w:t>ПРИМЕР</w:t>
      </w:r>
    </w:p>
    <w:p>
      <w:pPr>
        <w:pStyle w:val="BodyText"/>
        <w:spacing w:before="106"/>
        <w:ind w:left="141"/>
      </w:pPr>
      <w:r>
        <w:rPr>
          <w:color w:val="231F20"/>
        </w:rPr>
        <w:t>Напишем</w:t>
      </w:r>
      <w:r>
        <w:rPr>
          <w:color w:val="231F20"/>
          <w:spacing w:val="5"/>
        </w:rPr>
        <w:t> </w:t>
      </w:r>
      <w:r>
        <w:rPr>
          <w:color w:val="231F20"/>
        </w:rPr>
        <w:t>следующий</w:t>
      </w:r>
      <w:r>
        <w:rPr>
          <w:color w:val="231F20"/>
          <w:spacing w:val="5"/>
        </w:rPr>
        <w:t> </w:t>
      </w:r>
      <w:r>
        <w:rPr>
          <w:color w:val="231F20"/>
          <w:spacing w:val="-2"/>
        </w:rPr>
        <w:t>запрос:</w:t>
      </w:r>
    </w:p>
    <w:p>
      <w:pPr>
        <w:spacing w:before="208"/>
        <w:ind w:left="141" w:right="0" w:firstLine="0"/>
        <w:jc w:val="left"/>
        <w:rPr>
          <w:rFonts w:ascii="Consolas"/>
          <w:sz w:val="18"/>
        </w:rPr>
      </w:pPr>
      <w:r>
        <w:rPr>
          <w:rFonts w:ascii="Consolas"/>
          <w:color w:val="231F20"/>
          <w:spacing w:val="-2"/>
          <w:sz w:val="18"/>
        </w:rPr>
        <w:t>SELECT</w:t>
      </w:r>
    </w:p>
    <w:p>
      <w:pPr>
        <w:spacing w:line="249" w:lineRule="auto" w:before="9"/>
        <w:ind w:left="438" w:right="4137" w:firstLine="0"/>
        <w:jc w:val="left"/>
        <w:rPr>
          <w:rFonts w:ascii="Consolas"/>
          <w:sz w:val="18"/>
        </w:rPr>
      </w:pPr>
      <w:r>
        <w:rPr>
          <w:rFonts w:ascii="Consolas"/>
          <w:color w:val="231F20"/>
          <w:sz w:val="18"/>
        </w:rPr>
        <w:t>SUM(Total) AS TotalSales, AVG(Total)</w:t>
      </w:r>
      <w:r>
        <w:rPr>
          <w:rFonts w:ascii="Consolas"/>
          <w:color w:val="231F20"/>
          <w:spacing w:val="-16"/>
          <w:sz w:val="18"/>
        </w:rPr>
        <w:t> </w:t>
      </w:r>
      <w:r>
        <w:rPr>
          <w:rFonts w:ascii="Consolas"/>
          <w:color w:val="231F20"/>
          <w:sz w:val="18"/>
        </w:rPr>
        <w:t>AS</w:t>
      </w:r>
      <w:r>
        <w:rPr>
          <w:rFonts w:ascii="Consolas"/>
          <w:color w:val="231F20"/>
          <w:spacing w:val="-16"/>
          <w:sz w:val="18"/>
        </w:rPr>
        <w:t> </w:t>
      </w:r>
      <w:r>
        <w:rPr>
          <w:rFonts w:ascii="Consolas"/>
          <w:color w:val="231F20"/>
          <w:sz w:val="18"/>
        </w:rPr>
        <w:t>AverageSales, MAX(Total) AS MaximumSale, MIN(Total) AS MinSale, COUNT(*) AS SalesCount</w:t>
      </w:r>
    </w:p>
    <w:p>
      <w:pPr>
        <w:spacing w:before="4"/>
        <w:ind w:left="141" w:right="0" w:firstLine="0"/>
        <w:jc w:val="left"/>
        <w:rPr>
          <w:rFonts w:ascii="Consolas"/>
          <w:sz w:val="18"/>
        </w:rPr>
      </w:pPr>
      <w:r>
        <w:rPr>
          <w:rFonts w:ascii="Consolas"/>
          <w:color w:val="231F20"/>
          <w:spacing w:val="-4"/>
          <w:sz w:val="18"/>
        </w:rPr>
        <w:t>FROM</w:t>
      </w:r>
    </w:p>
    <w:p>
      <w:pPr>
        <w:spacing w:before="10"/>
        <w:ind w:left="438" w:right="0" w:firstLine="0"/>
        <w:jc w:val="left"/>
        <w:rPr>
          <w:rFonts w:ascii="Consolas"/>
          <w:sz w:val="18"/>
        </w:rPr>
      </w:pPr>
      <w:r>
        <w:rPr>
          <w:rFonts w:ascii="Consolas"/>
          <w:color w:val="231F20"/>
          <w:spacing w:val="-2"/>
          <w:sz w:val="18"/>
        </w:rPr>
        <w:t>invoices</w:t>
      </w:r>
    </w:p>
    <w:p>
      <w:pPr>
        <w:pStyle w:val="BodyText"/>
        <w:spacing w:before="2"/>
        <w:rPr>
          <w:rFonts w:ascii="Consolas"/>
          <w:sz w:val="18"/>
        </w:rPr>
      </w:pPr>
    </w:p>
    <w:p>
      <w:pPr>
        <w:pStyle w:val="BodyText"/>
        <w:ind w:left="141"/>
      </w:pPr>
      <w:r>
        <w:rPr>
          <w:color w:val="231F20"/>
        </w:rPr>
        <w:t>И</w:t>
      </w:r>
      <w:r>
        <w:rPr>
          <w:color w:val="231F20"/>
          <w:spacing w:val="5"/>
        </w:rPr>
        <w:t> </w:t>
      </w:r>
      <w:r>
        <w:rPr>
          <w:color w:val="231F20"/>
        </w:rPr>
        <w:t>получим</w:t>
      </w:r>
      <w:r>
        <w:rPr>
          <w:color w:val="231F20"/>
          <w:spacing w:val="6"/>
        </w:rPr>
        <w:t> </w:t>
      </w:r>
      <w:r>
        <w:rPr>
          <w:color w:val="231F20"/>
        </w:rPr>
        <w:t>следующий</w:t>
      </w:r>
      <w:r>
        <w:rPr>
          <w:color w:val="231F20"/>
          <w:spacing w:val="6"/>
        </w:rPr>
        <w:t> </w:t>
      </w:r>
      <w:r>
        <w:rPr>
          <w:color w:val="231F20"/>
          <w:spacing w:val="-2"/>
        </w:rPr>
        <w:t>результат:</w:t>
      </w:r>
    </w:p>
    <w:p>
      <w:pPr>
        <w:pStyle w:val="BodyText"/>
        <w:spacing w:before="73"/>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309"/>
        <w:gridCol w:w="1497"/>
        <w:gridCol w:w="1042"/>
        <w:gridCol w:w="952"/>
        <w:gridCol w:w="860"/>
        <w:gridCol w:w="961"/>
      </w:tblGrid>
      <w:tr>
        <w:trPr>
          <w:trHeight w:val="332" w:hRule="atLeast"/>
        </w:trPr>
        <w:tc>
          <w:tcPr>
            <w:tcW w:w="309" w:type="dxa"/>
          </w:tcPr>
          <w:p>
            <w:pPr>
              <w:pStyle w:val="TableParagraph"/>
              <w:rPr>
                <w:rFonts w:ascii="Times New Roman"/>
                <w:sz w:val="18"/>
              </w:rPr>
            </w:pPr>
          </w:p>
        </w:tc>
        <w:tc>
          <w:tcPr>
            <w:tcW w:w="1497" w:type="dxa"/>
          </w:tcPr>
          <w:p>
            <w:pPr>
              <w:pStyle w:val="TableParagraph"/>
              <w:spacing w:before="62"/>
              <w:ind w:left="474"/>
              <w:rPr>
                <w:b/>
                <w:sz w:val="14"/>
              </w:rPr>
            </w:pPr>
            <w:r>
              <w:rPr>
                <w:b/>
                <w:color w:val="231F20"/>
                <w:spacing w:val="-2"/>
                <w:w w:val="90"/>
                <w:sz w:val="14"/>
              </w:rPr>
              <w:t>TotalSales</w:t>
            </w:r>
          </w:p>
        </w:tc>
        <w:tc>
          <w:tcPr>
            <w:tcW w:w="1042" w:type="dxa"/>
          </w:tcPr>
          <w:p>
            <w:pPr>
              <w:pStyle w:val="TableParagraph"/>
              <w:spacing w:before="62"/>
              <w:ind w:left="149"/>
              <w:rPr>
                <w:b/>
                <w:sz w:val="14"/>
              </w:rPr>
            </w:pPr>
            <w:r>
              <w:rPr>
                <w:b/>
                <w:color w:val="231F20"/>
                <w:spacing w:val="-2"/>
                <w:w w:val="90"/>
                <w:sz w:val="14"/>
              </w:rPr>
              <w:t>AverageSales</w:t>
            </w:r>
          </w:p>
        </w:tc>
        <w:tc>
          <w:tcPr>
            <w:tcW w:w="952" w:type="dxa"/>
          </w:tcPr>
          <w:p>
            <w:pPr>
              <w:pStyle w:val="TableParagraph"/>
              <w:spacing w:before="62"/>
              <w:ind w:left="66"/>
              <w:rPr>
                <w:b/>
                <w:sz w:val="14"/>
              </w:rPr>
            </w:pPr>
            <w:r>
              <w:rPr>
                <w:b/>
                <w:color w:val="231F20"/>
                <w:spacing w:val="-2"/>
                <w:w w:val="95"/>
                <w:sz w:val="14"/>
              </w:rPr>
              <w:t>MaximumSale</w:t>
            </w:r>
          </w:p>
        </w:tc>
        <w:tc>
          <w:tcPr>
            <w:tcW w:w="860" w:type="dxa"/>
          </w:tcPr>
          <w:p>
            <w:pPr>
              <w:pStyle w:val="TableParagraph"/>
              <w:spacing w:before="62"/>
              <w:ind w:left="195"/>
              <w:rPr>
                <w:b/>
                <w:sz w:val="14"/>
              </w:rPr>
            </w:pPr>
            <w:r>
              <w:rPr>
                <w:b/>
                <w:color w:val="231F20"/>
                <w:spacing w:val="-2"/>
                <w:w w:val="95"/>
                <w:sz w:val="14"/>
              </w:rPr>
              <w:t>MinSale</w:t>
            </w:r>
          </w:p>
        </w:tc>
        <w:tc>
          <w:tcPr>
            <w:tcW w:w="961" w:type="dxa"/>
          </w:tcPr>
          <w:p>
            <w:pPr>
              <w:pStyle w:val="TableParagraph"/>
              <w:spacing w:before="62"/>
              <w:ind w:left="176"/>
              <w:rPr>
                <w:b/>
                <w:sz w:val="14"/>
              </w:rPr>
            </w:pPr>
            <w:r>
              <w:rPr>
                <w:b/>
                <w:color w:val="231F20"/>
                <w:spacing w:val="-2"/>
                <w:w w:val="90"/>
                <w:sz w:val="14"/>
              </w:rPr>
              <w:t>SalesCount</w:t>
            </w:r>
          </w:p>
        </w:tc>
      </w:tr>
      <w:tr>
        <w:trPr>
          <w:trHeight w:val="281" w:hRule="atLeast"/>
        </w:trPr>
        <w:tc>
          <w:tcPr>
            <w:tcW w:w="309" w:type="dxa"/>
          </w:tcPr>
          <w:p>
            <w:pPr>
              <w:pStyle w:val="TableParagraph"/>
              <w:spacing w:before="45"/>
              <w:ind w:right="24"/>
              <w:jc w:val="center"/>
              <w:rPr>
                <w:sz w:val="16"/>
              </w:rPr>
            </w:pPr>
            <w:r>
              <w:rPr>
                <w:sz w:val="16"/>
              </w:rPr>
              <mc:AlternateContent>
                <mc:Choice Requires="wps">
                  <w:drawing>
                    <wp:anchor distT="0" distB="0" distL="0" distR="0" allowOverlap="1" layoutInCell="1" locked="0" behindDoc="1" simplePos="0" relativeHeight="477646336">
                      <wp:simplePos x="0" y="0"/>
                      <wp:positionH relativeFrom="column">
                        <wp:posOffset>0</wp:posOffset>
                      </wp:positionH>
                      <wp:positionV relativeFrom="paragraph">
                        <wp:posOffset>-228920</wp:posOffset>
                      </wp:positionV>
                      <wp:extent cx="3573145" cy="217804"/>
                      <wp:effectExtent l="0" t="0" r="0" b="0"/>
                      <wp:wrapNone/>
                      <wp:docPr id="1146" name="Group 1146"/>
                      <wp:cNvGraphicFramePr>
                        <a:graphicFrameLocks/>
                      </wp:cNvGraphicFramePr>
                      <a:graphic>
                        <a:graphicData uri="http://schemas.microsoft.com/office/word/2010/wordprocessingGroup">
                          <wpg:wgp>
                            <wpg:cNvPr id="1146" name="Group 1146"/>
                            <wpg:cNvGrpSpPr/>
                            <wpg:grpSpPr>
                              <a:xfrm>
                                <a:off x="0" y="0"/>
                                <a:ext cx="3573145" cy="217804"/>
                                <a:chExt cx="3573145" cy="217804"/>
                              </a:xfrm>
                            </wpg:grpSpPr>
                            <pic:pic>
                              <pic:nvPicPr>
                                <pic:cNvPr id="1147" name="Image 1147"/>
                                <pic:cNvPicPr/>
                              </pic:nvPicPr>
                              <pic:blipFill>
                                <a:blip r:embed="rId350" cstate="print"/>
                                <a:stretch>
                                  <a:fillRect/>
                                </a:stretch>
                              </pic:blipFill>
                              <pic:spPr>
                                <a:xfrm>
                                  <a:off x="0" y="0"/>
                                  <a:ext cx="3593614" cy="219075"/>
                                </a:xfrm>
                                <a:prstGeom prst="rect">
                                  <a:avLst/>
                                </a:prstGeom>
                              </pic:spPr>
                            </pic:pic>
                          </wpg:wgp>
                        </a:graphicData>
                      </a:graphic>
                    </wp:anchor>
                  </w:drawing>
                </mc:Choice>
                <mc:Fallback>
                  <w:pict>
                    <v:group style="position:absolute;margin-left:-.000007pt;margin-top:-18.025272pt;width:281.350pt;height:17.150pt;mso-position-horizontal-relative:column;mso-position-vertical-relative:paragraph;z-index:-25670144" id="docshapegroup971" coordorigin="0,-361" coordsize="5627,343">
                      <v:shape style="position:absolute;left:0;top:-361;width:5660;height:345" type="#_x0000_t75" id="docshape972" stroked="false">
                        <v:imagedata r:id="rId350" o:title=""/>
                      </v:shape>
                      <w10:wrap type="none"/>
                    </v:group>
                  </w:pict>
                </mc:Fallback>
              </mc:AlternateContent>
            </w:r>
            <w:r>
              <w:rPr>
                <w:color w:val="231F20"/>
                <w:spacing w:val="-10"/>
                <w:w w:val="95"/>
                <w:sz w:val="16"/>
              </w:rPr>
              <w:t>1</w:t>
            </w:r>
          </w:p>
        </w:tc>
        <w:tc>
          <w:tcPr>
            <w:tcW w:w="1497" w:type="dxa"/>
          </w:tcPr>
          <w:p>
            <w:pPr>
              <w:pStyle w:val="TableParagraph"/>
              <w:spacing w:before="45"/>
              <w:ind w:left="120"/>
              <w:rPr>
                <w:sz w:val="16"/>
              </w:rPr>
            </w:pPr>
            <w:r>
              <w:rPr>
                <w:color w:val="231F20"/>
                <w:spacing w:val="-2"/>
                <w:w w:val="90"/>
                <w:sz w:val="16"/>
              </w:rPr>
              <w:t>"2328.6"</w:t>
            </w:r>
          </w:p>
        </w:tc>
        <w:tc>
          <w:tcPr>
            <w:tcW w:w="1042" w:type="dxa"/>
          </w:tcPr>
          <w:p>
            <w:pPr>
              <w:pStyle w:val="TableParagraph"/>
              <w:spacing w:before="42"/>
              <w:ind w:left="100"/>
              <w:rPr>
                <w:sz w:val="16"/>
              </w:rPr>
            </w:pPr>
            <w:r>
              <w:rPr>
                <w:color w:val="231F20"/>
                <w:spacing w:val="-2"/>
                <w:w w:val="85"/>
                <w:sz w:val="16"/>
              </w:rPr>
              <w:t>"5.651941..."</w:t>
            </w:r>
          </w:p>
        </w:tc>
        <w:tc>
          <w:tcPr>
            <w:tcW w:w="952" w:type="dxa"/>
          </w:tcPr>
          <w:p>
            <w:pPr>
              <w:pStyle w:val="TableParagraph"/>
              <w:spacing w:before="42"/>
              <w:ind w:left="101"/>
              <w:rPr>
                <w:sz w:val="16"/>
              </w:rPr>
            </w:pPr>
            <w:r>
              <w:rPr>
                <w:color w:val="231F20"/>
                <w:spacing w:val="-2"/>
                <w:w w:val="90"/>
                <w:sz w:val="16"/>
              </w:rPr>
              <w:t>"25.86"</w:t>
            </w:r>
          </w:p>
        </w:tc>
        <w:tc>
          <w:tcPr>
            <w:tcW w:w="860" w:type="dxa"/>
          </w:tcPr>
          <w:p>
            <w:pPr>
              <w:pStyle w:val="TableParagraph"/>
              <w:spacing w:before="42"/>
              <w:ind w:left="131"/>
              <w:rPr>
                <w:sz w:val="16"/>
              </w:rPr>
            </w:pPr>
            <w:r>
              <w:rPr>
                <w:color w:val="231F20"/>
                <w:spacing w:val="-2"/>
                <w:w w:val="90"/>
                <w:sz w:val="16"/>
              </w:rPr>
              <w:t>"0.99"</w:t>
            </w:r>
          </w:p>
        </w:tc>
        <w:tc>
          <w:tcPr>
            <w:tcW w:w="961" w:type="dxa"/>
          </w:tcPr>
          <w:p>
            <w:pPr>
              <w:pStyle w:val="TableParagraph"/>
              <w:spacing w:before="42"/>
              <w:ind w:left="127"/>
              <w:rPr>
                <w:sz w:val="16"/>
              </w:rPr>
            </w:pPr>
            <w:r>
              <w:rPr>
                <w:color w:val="231F20"/>
                <w:spacing w:val="-2"/>
                <w:w w:val="95"/>
                <w:sz w:val="16"/>
              </w:rPr>
              <w:t>"412"</w:t>
            </w:r>
          </w:p>
        </w:tc>
      </w:tr>
      <w:tr>
        <w:trPr>
          <w:trHeight w:val="436" w:hRule="atLeast"/>
        </w:trPr>
        <w:tc>
          <w:tcPr>
            <w:tcW w:w="309" w:type="dxa"/>
          </w:tcPr>
          <w:p>
            <w:pPr>
              <w:pStyle w:val="TableParagraph"/>
              <w:rPr>
                <w:rFonts w:ascii="Times New Roman"/>
                <w:sz w:val="18"/>
              </w:rPr>
            </w:pPr>
          </w:p>
        </w:tc>
        <w:tc>
          <w:tcPr>
            <w:tcW w:w="1497" w:type="dxa"/>
          </w:tcPr>
          <w:p>
            <w:pPr>
              <w:pStyle w:val="TableParagraph"/>
              <w:spacing w:before="17"/>
              <w:ind w:left="117"/>
              <w:rPr>
                <w:sz w:val="16"/>
              </w:rPr>
            </w:pPr>
            <w:r>
              <w:rPr>
                <w:color w:val="231F20"/>
                <w:w w:val="75"/>
                <w:sz w:val="16"/>
              </w:rPr>
              <w:t>1</w:t>
            </w:r>
            <w:r>
              <w:rPr>
                <w:color w:val="231F20"/>
                <w:spacing w:val="-9"/>
                <w:sz w:val="16"/>
              </w:rPr>
              <w:t> </w:t>
            </w:r>
            <w:r>
              <w:rPr>
                <w:color w:val="231F20"/>
                <w:w w:val="75"/>
                <w:sz w:val="16"/>
              </w:rPr>
              <w:t>строка</w:t>
            </w:r>
            <w:r>
              <w:rPr>
                <w:color w:val="231F20"/>
                <w:spacing w:val="-8"/>
                <w:sz w:val="16"/>
              </w:rPr>
              <w:t> </w:t>
            </w:r>
            <w:r>
              <w:rPr>
                <w:color w:val="231F20"/>
                <w:spacing w:val="-2"/>
                <w:w w:val="75"/>
                <w:sz w:val="16"/>
              </w:rPr>
              <w:t>получена</w:t>
            </w:r>
          </w:p>
          <w:p>
            <w:pPr>
              <w:pStyle w:val="TableParagraph"/>
              <w:spacing w:before="7"/>
              <w:ind w:left="117"/>
              <w:rPr>
                <w:sz w:val="16"/>
              </w:rPr>
            </w:pPr>
            <w:r>
              <w:rPr>
                <w:color w:val="231F20"/>
                <w:w w:val="80"/>
                <w:sz w:val="16"/>
              </w:rPr>
              <w:t>за</w:t>
            </w:r>
            <w:r>
              <w:rPr>
                <w:color w:val="231F20"/>
                <w:spacing w:val="-9"/>
                <w:w w:val="80"/>
                <w:sz w:val="16"/>
              </w:rPr>
              <w:t> </w:t>
            </w:r>
            <w:r>
              <w:rPr>
                <w:color w:val="231F20"/>
                <w:w w:val="80"/>
                <w:sz w:val="16"/>
              </w:rPr>
              <w:t>2</w:t>
            </w:r>
            <w:r>
              <w:rPr>
                <w:color w:val="231F20"/>
                <w:spacing w:val="-9"/>
                <w:w w:val="80"/>
                <w:sz w:val="16"/>
              </w:rPr>
              <w:t> </w:t>
            </w:r>
            <w:r>
              <w:rPr>
                <w:color w:val="231F20"/>
                <w:spacing w:val="-5"/>
                <w:w w:val="80"/>
                <w:sz w:val="16"/>
              </w:rPr>
              <w:t>мс</w:t>
            </w:r>
          </w:p>
        </w:tc>
        <w:tc>
          <w:tcPr>
            <w:tcW w:w="1042" w:type="dxa"/>
          </w:tcPr>
          <w:p>
            <w:pPr>
              <w:pStyle w:val="TableParagraph"/>
              <w:rPr>
                <w:rFonts w:ascii="Times New Roman"/>
                <w:sz w:val="18"/>
              </w:rPr>
            </w:pPr>
          </w:p>
        </w:tc>
        <w:tc>
          <w:tcPr>
            <w:tcW w:w="952" w:type="dxa"/>
          </w:tcPr>
          <w:p>
            <w:pPr>
              <w:pStyle w:val="TableParagraph"/>
              <w:rPr>
                <w:rFonts w:ascii="Times New Roman"/>
                <w:sz w:val="18"/>
              </w:rPr>
            </w:pPr>
          </w:p>
        </w:tc>
        <w:tc>
          <w:tcPr>
            <w:tcW w:w="860" w:type="dxa"/>
          </w:tcPr>
          <w:p>
            <w:pPr>
              <w:pStyle w:val="TableParagraph"/>
              <w:rPr>
                <w:rFonts w:ascii="Times New Roman"/>
                <w:sz w:val="18"/>
              </w:rPr>
            </w:pPr>
          </w:p>
        </w:tc>
        <w:tc>
          <w:tcPr>
            <w:tcW w:w="961" w:type="dxa"/>
          </w:tcPr>
          <w:p>
            <w:pPr>
              <w:pStyle w:val="TableParagraph"/>
              <w:rPr>
                <w:rFonts w:ascii="Times New Roman"/>
                <w:sz w:val="18"/>
              </w:rPr>
            </w:pPr>
          </w:p>
        </w:tc>
      </w:tr>
    </w:tbl>
    <w:p>
      <w:pPr>
        <w:spacing w:before="134"/>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103</w:t>
      </w:r>
    </w:p>
    <w:p>
      <w:pPr>
        <w:pStyle w:val="BodyText"/>
        <w:spacing w:before="31"/>
        <w:rPr>
          <w:rFonts w:ascii="Tahoma"/>
          <w:b/>
        </w:rPr>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7"/>
        <w:ind w:left="425" w:right="134" w:firstLine="0"/>
        <w:jc w:val="both"/>
        <w:rPr>
          <w:rFonts w:ascii="Tahoma" w:hAnsi="Tahoma"/>
          <w:sz w:val="19"/>
        </w:rPr>
      </w:pPr>
      <w:r>
        <w:rPr>
          <w:rFonts w:ascii="Tahoma" w:hAnsi="Tahoma"/>
          <w:color w:val="231F20"/>
          <w:w w:val="105"/>
          <w:sz w:val="19"/>
        </w:rPr>
        <w:t>По</w:t>
      </w:r>
      <w:r>
        <w:rPr>
          <w:rFonts w:ascii="Tahoma" w:hAnsi="Tahoma"/>
          <w:color w:val="231F20"/>
          <w:spacing w:val="-16"/>
          <w:w w:val="105"/>
          <w:sz w:val="19"/>
        </w:rPr>
        <w:t> </w:t>
      </w:r>
      <w:r>
        <w:rPr>
          <w:rFonts w:ascii="Tahoma" w:hAnsi="Tahoma"/>
          <w:color w:val="231F20"/>
          <w:w w:val="105"/>
          <w:sz w:val="19"/>
        </w:rPr>
        <w:t>умолчанию</w:t>
      </w:r>
      <w:r>
        <w:rPr>
          <w:rFonts w:ascii="Tahoma" w:hAnsi="Tahoma"/>
          <w:color w:val="231F20"/>
          <w:spacing w:val="-16"/>
          <w:w w:val="105"/>
          <w:sz w:val="19"/>
        </w:rPr>
        <w:t> </w:t>
      </w:r>
      <w:r>
        <w:rPr>
          <w:rFonts w:ascii="Tahoma" w:hAnsi="Tahoma"/>
          <w:color w:val="231F20"/>
          <w:w w:val="105"/>
          <w:sz w:val="19"/>
        </w:rPr>
        <w:t>функция</w:t>
      </w:r>
      <w:r>
        <w:rPr>
          <w:rFonts w:ascii="Tahoma" w:hAnsi="Tahoma"/>
          <w:color w:val="231F20"/>
          <w:spacing w:val="-15"/>
          <w:w w:val="105"/>
          <w:sz w:val="19"/>
        </w:rPr>
        <w:t> </w:t>
      </w:r>
      <w:r>
        <w:rPr>
          <w:rFonts w:ascii="Tahoma" w:hAnsi="Tahoma"/>
          <w:color w:val="231F20"/>
          <w:w w:val="105"/>
          <w:sz w:val="19"/>
        </w:rPr>
        <w:t>COUNT()</w:t>
      </w:r>
      <w:r>
        <w:rPr>
          <w:rFonts w:ascii="Tahoma" w:hAnsi="Tahoma"/>
          <w:color w:val="231F20"/>
          <w:spacing w:val="-16"/>
          <w:w w:val="105"/>
          <w:sz w:val="19"/>
        </w:rPr>
        <w:t> </w:t>
      </w:r>
      <w:r>
        <w:rPr>
          <w:rFonts w:ascii="Tahoma" w:hAnsi="Tahoma"/>
          <w:color w:val="231F20"/>
          <w:w w:val="105"/>
          <w:sz w:val="19"/>
        </w:rPr>
        <w:t>возвращает</w:t>
      </w:r>
      <w:r>
        <w:rPr>
          <w:rFonts w:ascii="Tahoma" w:hAnsi="Tahoma"/>
          <w:color w:val="231F20"/>
          <w:spacing w:val="-15"/>
          <w:w w:val="105"/>
          <w:sz w:val="19"/>
        </w:rPr>
        <w:t> </w:t>
      </w:r>
      <w:r>
        <w:rPr>
          <w:rFonts w:ascii="Tahoma" w:hAnsi="Tahoma"/>
          <w:color w:val="231F20"/>
          <w:w w:val="105"/>
          <w:sz w:val="19"/>
        </w:rPr>
        <w:t>только</w:t>
      </w:r>
      <w:r>
        <w:rPr>
          <w:rFonts w:ascii="Tahoma" w:hAnsi="Tahoma"/>
          <w:color w:val="231F20"/>
          <w:spacing w:val="-16"/>
          <w:w w:val="105"/>
          <w:sz w:val="19"/>
        </w:rPr>
        <w:t> </w:t>
      </w:r>
      <w:r>
        <w:rPr>
          <w:rFonts w:ascii="Tahoma" w:hAnsi="Tahoma"/>
          <w:color w:val="231F20"/>
          <w:w w:val="105"/>
          <w:sz w:val="19"/>
        </w:rPr>
        <w:t>ненулевые</w:t>
      </w:r>
      <w:r>
        <w:rPr>
          <w:rFonts w:ascii="Tahoma" w:hAnsi="Tahoma"/>
          <w:color w:val="231F20"/>
          <w:spacing w:val="-16"/>
          <w:w w:val="105"/>
          <w:sz w:val="19"/>
        </w:rPr>
        <w:t> </w:t>
      </w:r>
      <w:r>
        <w:rPr>
          <w:rFonts w:ascii="Tahoma" w:hAnsi="Tahoma"/>
          <w:color w:val="231F20"/>
          <w:w w:val="105"/>
          <w:sz w:val="19"/>
        </w:rPr>
        <w:t>значения. Однако</w:t>
      </w:r>
      <w:r>
        <w:rPr>
          <w:rFonts w:ascii="Tahoma" w:hAnsi="Tahoma"/>
          <w:color w:val="231F20"/>
          <w:spacing w:val="-16"/>
          <w:w w:val="105"/>
          <w:sz w:val="19"/>
        </w:rPr>
        <w:t> </w:t>
      </w:r>
      <w:r>
        <w:rPr>
          <w:rFonts w:ascii="Tahoma" w:hAnsi="Tahoma"/>
          <w:color w:val="231F20"/>
          <w:w w:val="105"/>
          <w:sz w:val="19"/>
        </w:rPr>
        <w:t>если</w:t>
      </w:r>
      <w:r>
        <w:rPr>
          <w:rFonts w:ascii="Tahoma" w:hAnsi="Tahoma"/>
          <w:color w:val="231F20"/>
          <w:spacing w:val="-13"/>
          <w:w w:val="105"/>
          <w:sz w:val="19"/>
        </w:rPr>
        <w:t> </w:t>
      </w:r>
      <w:r>
        <w:rPr>
          <w:rFonts w:ascii="Tahoma" w:hAnsi="Tahoma"/>
          <w:color w:val="231F20"/>
          <w:w w:val="105"/>
          <w:sz w:val="19"/>
        </w:rPr>
        <w:t>необходимо</w:t>
      </w:r>
      <w:r>
        <w:rPr>
          <w:rFonts w:ascii="Tahoma" w:hAnsi="Tahoma"/>
          <w:color w:val="231F20"/>
          <w:spacing w:val="-13"/>
          <w:w w:val="105"/>
          <w:sz w:val="19"/>
        </w:rPr>
        <w:t> </w:t>
      </w:r>
      <w:r>
        <w:rPr>
          <w:rFonts w:ascii="Tahoma" w:hAnsi="Tahoma"/>
          <w:color w:val="231F20"/>
          <w:w w:val="105"/>
          <w:sz w:val="19"/>
        </w:rPr>
        <w:t>подсчитать</w:t>
      </w:r>
      <w:r>
        <w:rPr>
          <w:rFonts w:ascii="Tahoma" w:hAnsi="Tahoma"/>
          <w:color w:val="231F20"/>
          <w:spacing w:val="-13"/>
          <w:w w:val="105"/>
          <w:sz w:val="19"/>
        </w:rPr>
        <w:t> </w:t>
      </w:r>
      <w:r>
        <w:rPr>
          <w:rFonts w:ascii="Tahoma" w:hAnsi="Tahoma"/>
          <w:color w:val="231F20"/>
          <w:w w:val="105"/>
          <w:sz w:val="19"/>
        </w:rPr>
        <w:t>все</w:t>
      </w:r>
      <w:r>
        <w:rPr>
          <w:rFonts w:ascii="Tahoma" w:hAnsi="Tahoma"/>
          <w:color w:val="231F20"/>
          <w:spacing w:val="-13"/>
          <w:w w:val="105"/>
          <w:sz w:val="19"/>
        </w:rPr>
        <w:t> </w:t>
      </w:r>
      <w:r>
        <w:rPr>
          <w:rFonts w:ascii="Tahoma" w:hAnsi="Tahoma"/>
          <w:color w:val="231F20"/>
          <w:w w:val="105"/>
          <w:sz w:val="19"/>
        </w:rPr>
        <w:t>записи,</w:t>
      </w:r>
      <w:r>
        <w:rPr>
          <w:rFonts w:ascii="Tahoma" w:hAnsi="Tahoma"/>
          <w:color w:val="231F20"/>
          <w:spacing w:val="-16"/>
          <w:w w:val="105"/>
          <w:sz w:val="19"/>
        </w:rPr>
        <w:t> </w:t>
      </w:r>
      <w:r>
        <w:rPr>
          <w:rFonts w:ascii="Tahoma" w:hAnsi="Tahoma"/>
          <w:color w:val="231F20"/>
          <w:w w:val="105"/>
          <w:sz w:val="19"/>
        </w:rPr>
        <w:t>даже</w:t>
      </w:r>
      <w:r>
        <w:rPr>
          <w:rFonts w:ascii="Tahoma" w:hAnsi="Tahoma"/>
          <w:color w:val="231F20"/>
          <w:spacing w:val="-13"/>
          <w:w w:val="105"/>
          <w:sz w:val="19"/>
        </w:rPr>
        <w:t> </w:t>
      </w:r>
      <w:r>
        <w:rPr>
          <w:rFonts w:ascii="Tahoma" w:hAnsi="Tahoma"/>
          <w:color w:val="231F20"/>
          <w:w w:val="105"/>
          <w:sz w:val="19"/>
        </w:rPr>
        <w:t>записи</w:t>
      </w:r>
      <w:r>
        <w:rPr>
          <w:rFonts w:ascii="Tahoma" w:hAnsi="Tahoma"/>
          <w:color w:val="231F20"/>
          <w:spacing w:val="-13"/>
          <w:w w:val="105"/>
          <w:sz w:val="19"/>
        </w:rPr>
        <w:t> </w:t>
      </w:r>
      <w:r>
        <w:rPr>
          <w:rFonts w:ascii="Tahoma" w:hAnsi="Tahoma"/>
          <w:color w:val="231F20"/>
          <w:w w:val="105"/>
          <w:sz w:val="19"/>
        </w:rPr>
        <w:t>с</w:t>
      </w:r>
      <w:r>
        <w:rPr>
          <w:rFonts w:ascii="Tahoma" w:hAnsi="Tahoma"/>
          <w:color w:val="231F20"/>
          <w:spacing w:val="-13"/>
          <w:w w:val="105"/>
          <w:sz w:val="19"/>
        </w:rPr>
        <w:t> </w:t>
      </w:r>
      <w:r>
        <w:rPr>
          <w:rFonts w:ascii="Tahoma" w:hAnsi="Tahoma"/>
          <w:color w:val="231F20"/>
          <w:w w:val="105"/>
          <w:sz w:val="19"/>
        </w:rPr>
        <w:t>ошибками </w:t>
      </w:r>
      <w:r>
        <w:rPr>
          <w:rFonts w:ascii="Tahoma" w:hAnsi="Tahoma"/>
          <w:color w:val="231F20"/>
          <w:sz w:val="19"/>
        </w:rPr>
        <w:t>или</w:t>
      </w:r>
      <w:r>
        <w:rPr>
          <w:rFonts w:ascii="Tahoma" w:hAnsi="Tahoma"/>
          <w:color w:val="231F20"/>
          <w:spacing w:val="-3"/>
          <w:sz w:val="19"/>
        </w:rPr>
        <w:t> </w:t>
      </w:r>
      <w:r>
        <w:rPr>
          <w:rFonts w:ascii="Tahoma" w:hAnsi="Tahoma"/>
          <w:color w:val="231F20"/>
          <w:sz w:val="19"/>
        </w:rPr>
        <w:t>нулевыми</w:t>
      </w:r>
      <w:r>
        <w:rPr>
          <w:rFonts w:ascii="Tahoma" w:hAnsi="Tahoma"/>
          <w:color w:val="231F20"/>
          <w:spacing w:val="-3"/>
          <w:sz w:val="19"/>
        </w:rPr>
        <w:t> </w:t>
      </w:r>
      <w:r>
        <w:rPr>
          <w:rFonts w:ascii="Tahoma" w:hAnsi="Tahoma"/>
          <w:color w:val="231F20"/>
          <w:sz w:val="19"/>
        </w:rPr>
        <w:t>значениями,</w:t>
      </w:r>
      <w:r>
        <w:rPr>
          <w:rFonts w:ascii="Tahoma" w:hAnsi="Tahoma"/>
          <w:color w:val="231F20"/>
          <w:spacing w:val="-13"/>
          <w:sz w:val="19"/>
        </w:rPr>
        <w:t> </w:t>
      </w:r>
      <w:r>
        <w:rPr>
          <w:rFonts w:ascii="Tahoma" w:hAnsi="Tahoma"/>
          <w:color w:val="231F20"/>
          <w:sz w:val="19"/>
        </w:rPr>
        <w:t>рекомендуется</w:t>
      </w:r>
      <w:r>
        <w:rPr>
          <w:rFonts w:ascii="Tahoma" w:hAnsi="Tahoma"/>
          <w:color w:val="231F20"/>
          <w:spacing w:val="-3"/>
          <w:sz w:val="19"/>
        </w:rPr>
        <w:t> </w:t>
      </w:r>
      <w:r>
        <w:rPr>
          <w:rFonts w:ascii="Tahoma" w:hAnsi="Tahoma"/>
          <w:color w:val="231F20"/>
          <w:sz w:val="19"/>
        </w:rPr>
        <w:t>использовать</w:t>
      </w:r>
      <w:r>
        <w:rPr>
          <w:rFonts w:ascii="Tahoma" w:hAnsi="Tahoma"/>
          <w:color w:val="231F20"/>
          <w:spacing w:val="-3"/>
          <w:sz w:val="19"/>
        </w:rPr>
        <w:t> </w:t>
      </w:r>
      <w:r>
        <w:rPr>
          <w:rFonts w:ascii="Tahoma" w:hAnsi="Tahoma"/>
          <w:color w:val="231F20"/>
          <w:sz w:val="19"/>
        </w:rPr>
        <w:t>символ</w:t>
      </w:r>
      <w:r>
        <w:rPr>
          <w:rFonts w:ascii="Tahoma" w:hAnsi="Tahoma"/>
          <w:color w:val="231F20"/>
          <w:spacing w:val="-3"/>
          <w:sz w:val="19"/>
        </w:rPr>
        <w:t> </w:t>
      </w:r>
      <w:r>
        <w:rPr>
          <w:rFonts w:ascii="Tahoma" w:hAnsi="Tahoma"/>
          <w:color w:val="231F20"/>
          <w:sz w:val="19"/>
        </w:rPr>
        <w:t>звездочки</w:t>
      </w:r>
      <w:r>
        <w:rPr>
          <w:rFonts w:ascii="Tahoma" w:hAnsi="Tahoma"/>
          <w:color w:val="231F20"/>
          <w:spacing w:val="-3"/>
          <w:sz w:val="19"/>
        </w:rPr>
        <w:t> </w:t>
      </w:r>
      <w:r>
        <w:rPr>
          <w:rFonts w:ascii="Tahoma" w:hAnsi="Tahoma"/>
          <w:color w:val="231F20"/>
          <w:sz w:val="19"/>
        </w:rPr>
        <w:t>* </w:t>
      </w:r>
      <w:r>
        <w:rPr>
          <w:rFonts w:ascii="Tahoma" w:hAnsi="Tahoma"/>
          <w:color w:val="231F20"/>
          <w:w w:val="105"/>
          <w:sz w:val="19"/>
        </w:rPr>
        <w:t>или</w:t>
      </w:r>
      <w:r>
        <w:rPr>
          <w:rFonts w:ascii="Tahoma" w:hAnsi="Tahoma"/>
          <w:color w:val="231F20"/>
          <w:spacing w:val="-16"/>
          <w:w w:val="105"/>
          <w:sz w:val="19"/>
        </w:rPr>
        <w:t> </w:t>
      </w:r>
      <w:r>
        <w:rPr>
          <w:rFonts w:ascii="Tahoma" w:hAnsi="Tahoma"/>
          <w:color w:val="231F20"/>
          <w:w w:val="105"/>
          <w:sz w:val="19"/>
        </w:rPr>
        <w:t>поле</w:t>
      </w:r>
      <w:r>
        <w:rPr>
          <w:rFonts w:ascii="Tahoma" w:hAnsi="Tahoma"/>
          <w:color w:val="231F20"/>
          <w:spacing w:val="-16"/>
          <w:w w:val="105"/>
          <w:sz w:val="19"/>
        </w:rPr>
        <w:t> </w:t>
      </w:r>
      <w:r>
        <w:rPr>
          <w:rFonts w:ascii="Tahoma" w:hAnsi="Tahoma"/>
          <w:color w:val="231F20"/>
          <w:w w:val="105"/>
          <w:sz w:val="19"/>
        </w:rPr>
        <w:t>первичного</w:t>
      </w:r>
      <w:r>
        <w:rPr>
          <w:rFonts w:ascii="Tahoma" w:hAnsi="Tahoma"/>
          <w:color w:val="231F20"/>
          <w:spacing w:val="-15"/>
          <w:w w:val="105"/>
          <w:sz w:val="19"/>
        </w:rPr>
        <w:t> </w:t>
      </w:r>
      <w:r>
        <w:rPr>
          <w:rFonts w:ascii="Tahoma" w:hAnsi="Tahoma"/>
          <w:color w:val="231F20"/>
          <w:w w:val="105"/>
          <w:sz w:val="19"/>
        </w:rPr>
        <w:t>ключа.</w:t>
      </w:r>
      <w:r>
        <w:rPr>
          <w:rFonts w:ascii="Tahoma" w:hAnsi="Tahoma"/>
          <w:color w:val="231F20"/>
          <w:spacing w:val="-16"/>
          <w:w w:val="105"/>
          <w:sz w:val="19"/>
        </w:rPr>
        <w:t> </w:t>
      </w:r>
      <w:r>
        <w:rPr>
          <w:rFonts w:ascii="Tahoma" w:hAnsi="Tahoma"/>
          <w:color w:val="231F20"/>
          <w:w w:val="105"/>
          <w:sz w:val="19"/>
        </w:rPr>
        <w:t>Символ</w:t>
      </w:r>
      <w:r>
        <w:rPr>
          <w:rFonts w:ascii="Tahoma" w:hAnsi="Tahoma"/>
          <w:color w:val="231F20"/>
          <w:spacing w:val="-15"/>
          <w:w w:val="105"/>
          <w:sz w:val="19"/>
        </w:rPr>
        <w:t> </w:t>
      </w:r>
      <w:r>
        <w:rPr>
          <w:rFonts w:ascii="Tahoma" w:hAnsi="Tahoma"/>
          <w:color w:val="231F20"/>
          <w:w w:val="105"/>
          <w:sz w:val="19"/>
        </w:rPr>
        <w:t>звездочки</w:t>
      </w:r>
      <w:r>
        <w:rPr>
          <w:rFonts w:ascii="Tahoma" w:hAnsi="Tahoma"/>
          <w:color w:val="231F20"/>
          <w:spacing w:val="-16"/>
          <w:w w:val="105"/>
          <w:sz w:val="19"/>
        </w:rPr>
        <w:t> </w:t>
      </w:r>
      <w:r>
        <w:rPr>
          <w:rFonts w:ascii="Tahoma" w:hAnsi="Tahoma"/>
          <w:color w:val="231F20"/>
          <w:w w:val="105"/>
          <w:sz w:val="19"/>
        </w:rPr>
        <w:t>*</w:t>
      </w:r>
      <w:r>
        <w:rPr>
          <w:rFonts w:ascii="Tahoma" w:hAnsi="Tahoma"/>
          <w:color w:val="231F20"/>
          <w:spacing w:val="-16"/>
          <w:w w:val="105"/>
          <w:sz w:val="19"/>
        </w:rPr>
        <w:t> </w:t>
      </w:r>
      <w:r>
        <w:rPr>
          <w:rFonts w:ascii="Tahoma" w:hAnsi="Tahoma"/>
          <w:color w:val="231F20"/>
          <w:w w:val="105"/>
          <w:sz w:val="19"/>
        </w:rPr>
        <w:t>обозначает</w:t>
      </w:r>
      <w:r>
        <w:rPr>
          <w:rFonts w:ascii="Tahoma" w:hAnsi="Tahoma"/>
          <w:color w:val="231F20"/>
          <w:spacing w:val="-15"/>
          <w:w w:val="105"/>
          <w:sz w:val="19"/>
        </w:rPr>
        <w:t> </w:t>
      </w:r>
      <w:r>
        <w:rPr>
          <w:rFonts w:ascii="Tahoma" w:hAnsi="Tahoma"/>
          <w:color w:val="231F20"/>
          <w:w w:val="105"/>
          <w:sz w:val="19"/>
        </w:rPr>
        <w:t>«вернуть</w:t>
      </w:r>
      <w:r>
        <w:rPr>
          <w:rFonts w:ascii="Tahoma" w:hAnsi="Tahoma"/>
          <w:color w:val="231F20"/>
          <w:spacing w:val="-16"/>
          <w:w w:val="105"/>
          <w:sz w:val="19"/>
        </w:rPr>
        <w:t> </w:t>
      </w:r>
      <w:r>
        <w:rPr>
          <w:rFonts w:ascii="Tahoma" w:hAnsi="Tahoma"/>
          <w:color w:val="231F20"/>
          <w:w w:val="105"/>
          <w:sz w:val="19"/>
        </w:rPr>
        <w:t>все </w:t>
      </w:r>
      <w:r>
        <w:rPr>
          <w:rFonts w:ascii="Tahoma" w:hAnsi="Tahoma"/>
          <w:color w:val="231F20"/>
          <w:sz w:val="19"/>
        </w:rPr>
        <w:t>записи».</w:t>
      </w:r>
      <w:r>
        <w:rPr>
          <w:rFonts w:ascii="Tahoma" w:hAnsi="Tahoma"/>
          <w:color w:val="231F20"/>
          <w:spacing w:val="-15"/>
          <w:sz w:val="19"/>
        </w:rPr>
        <w:t> </w:t>
      </w:r>
      <w:r>
        <w:rPr>
          <w:rFonts w:ascii="Tahoma" w:hAnsi="Tahoma"/>
          <w:color w:val="231F20"/>
          <w:sz w:val="19"/>
        </w:rPr>
        <w:t>Поэтому,</w:t>
      </w:r>
      <w:r>
        <w:rPr>
          <w:rFonts w:ascii="Tahoma" w:hAnsi="Tahoma"/>
          <w:color w:val="231F20"/>
          <w:spacing w:val="-15"/>
          <w:sz w:val="19"/>
        </w:rPr>
        <w:t> </w:t>
      </w:r>
      <w:r>
        <w:rPr>
          <w:rFonts w:ascii="Tahoma" w:hAnsi="Tahoma"/>
          <w:color w:val="231F20"/>
          <w:sz w:val="19"/>
        </w:rPr>
        <w:t>используя</w:t>
      </w:r>
      <w:r>
        <w:rPr>
          <w:rFonts w:ascii="Tahoma" w:hAnsi="Tahoma"/>
          <w:color w:val="231F20"/>
          <w:spacing w:val="-15"/>
          <w:sz w:val="19"/>
        </w:rPr>
        <w:t> </w:t>
      </w:r>
      <w:r>
        <w:rPr>
          <w:rFonts w:ascii="Tahoma" w:hAnsi="Tahoma"/>
          <w:color w:val="231F20"/>
          <w:sz w:val="19"/>
        </w:rPr>
        <w:t>ее</w:t>
      </w:r>
      <w:r>
        <w:rPr>
          <w:rFonts w:ascii="Tahoma" w:hAnsi="Tahoma"/>
          <w:color w:val="231F20"/>
          <w:spacing w:val="-15"/>
          <w:sz w:val="19"/>
        </w:rPr>
        <w:t> </w:t>
      </w:r>
      <w:r>
        <w:rPr>
          <w:rFonts w:ascii="Tahoma" w:hAnsi="Tahoma"/>
          <w:color w:val="231F20"/>
          <w:sz w:val="19"/>
        </w:rPr>
        <w:t>с</w:t>
      </w:r>
      <w:r>
        <w:rPr>
          <w:rFonts w:ascii="Tahoma" w:hAnsi="Tahoma"/>
          <w:color w:val="231F20"/>
          <w:spacing w:val="-14"/>
          <w:sz w:val="19"/>
        </w:rPr>
        <w:t> </w:t>
      </w:r>
      <w:r>
        <w:rPr>
          <w:rFonts w:ascii="Tahoma" w:hAnsi="Tahoma"/>
          <w:color w:val="231F20"/>
          <w:sz w:val="19"/>
        </w:rPr>
        <w:t>агрегатной</w:t>
      </w:r>
      <w:r>
        <w:rPr>
          <w:rFonts w:ascii="Tahoma" w:hAnsi="Tahoma"/>
          <w:color w:val="231F20"/>
          <w:spacing w:val="-11"/>
          <w:sz w:val="19"/>
        </w:rPr>
        <w:t> </w:t>
      </w:r>
      <w:r>
        <w:rPr>
          <w:rFonts w:ascii="Tahoma" w:hAnsi="Tahoma"/>
          <w:color w:val="231F20"/>
          <w:sz w:val="19"/>
        </w:rPr>
        <w:t>функцией</w:t>
      </w:r>
      <w:r>
        <w:rPr>
          <w:rFonts w:ascii="Tahoma" w:hAnsi="Tahoma"/>
          <w:color w:val="231F20"/>
          <w:spacing w:val="-11"/>
          <w:sz w:val="19"/>
        </w:rPr>
        <w:t> </w:t>
      </w:r>
      <w:r>
        <w:rPr>
          <w:rFonts w:ascii="Tahoma" w:hAnsi="Tahoma"/>
          <w:color w:val="231F20"/>
          <w:sz w:val="19"/>
        </w:rPr>
        <w:t>COUNT(),</w:t>
      </w:r>
      <w:r>
        <w:rPr>
          <w:rFonts w:ascii="Tahoma" w:hAnsi="Tahoma"/>
          <w:color w:val="231F20"/>
          <w:spacing w:val="-15"/>
          <w:sz w:val="19"/>
        </w:rPr>
        <w:t> </w:t>
      </w:r>
      <w:r>
        <w:rPr>
          <w:rFonts w:ascii="Tahoma" w:hAnsi="Tahoma"/>
          <w:color w:val="231F20"/>
          <w:sz w:val="19"/>
        </w:rPr>
        <w:t>мы</w:t>
      </w:r>
      <w:r>
        <w:rPr>
          <w:rFonts w:ascii="Tahoma" w:hAnsi="Tahoma"/>
          <w:color w:val="231F20"/>
          <w:spacing w:val="-11"/>
          <w:sz w:val="19"/>
        </w:rPr>
        <w:t> </w:t>
      </w:r>
      <w:r>
        <w:rPr>
          <w:rFonts w:ascii="Tahoma" w:hAnsi="Tahoma"/>
          <w:color w:val="231F20"/>
          <w:sz w:val="19"/>
        </w:rPr>
        <w:t>получим </w:t>
      </w:r>
      <w:r>
        <w:rPr>
          <w:rFonts w:ascii="Tahoma" w:hAnsi="Tahoma"/>
          <w:color w:val="231F20"/>
          <w:w w:val="105"/>
          <w:sz w:val="19"/>
        </w:rPr>
        <w:t>количество всех записей в таблице invoices.</w:t>
      </w:r>
    </w:p>
    <w:p>
      <w:pPr>
        <w:pStyle w:val="BodyText"/>
        <w:spacing w:before="9"/>
        <w:rPr>
          <w:rFonts w:ascii="Tahoma"/>
          <w:sz w:val="12"/>
        </w:rPr>
      </w:pPr>
      <w:r>
        <w:rPr>
          <w:rFonts w:ascii="Tahoma"/>
          <w:sz w:val="12"/>
        </w:rPr>
        <mc:AlternateContent>
          <mc:Choice Requires="wps">
            <w:drawing>
              <wp:anchor distT="0" distB="0" distL="0" distR="0" allowOverlap="1" layoutInCell="1" locked="0" behindDoc="1" simplePos="0" relativeHeight="487682560">
                <wp:simplePos x="0" y="0"/>
                <wp:positionH relativeFrom="page">
                  <wp:posOffset>719999</wp:posOffset>
                </wp:positionH>
                <wp:positionV relativeFrom="paragraph">
                  <wp:posOffset>132596</wp:posOffset>
                </wp:positionV>
                <wp:extent cx="4501515" cy="1066800"/>
                <wp:effectExtent l="0" t="0" r="0" b="0"/>
                <wp:wrapTopAndBottom/>
                <wp:docPr id="1148" name="Group 1148"/>
                <wp:cNvGraphicFramePr>
                  <a:graphicFrameLocks/>
                </wp:cNvGraphicFramePr>
                <a:graphic>
                  <a:graphicData uri="http://schemas.microsoft.com/office/word/2010/wordprocessingGroup">
                    <wpg:wgp>
                      <wpg:cNvPr id="1148" name="Group 1148"/>
                      <wpg:cNvGrpSpPr/>
                      <wpg:grpSpPr>
                        <a:xfrm>
                          <a:off x="0" y="0"/>
                          <a:ext cx="4501515" cy="1066800"/>
                          <a:chExt cx="4501515" cy="1066800"/>
                        </a:xfrm>
                      </wpg:grpSpPr>
                      <wps:wsp>
                        <wps:cNvPr id="1149" name="Graphic 1149"/>
                        <wps:cNvSpPr/>
                        <wps:spPr>
                          <a:xfrm>
                            <a:off x="1055" y="1"/>
                            <a:ext cx="4500245" cy="1066800"/>
                          </a:xfrm>
                          <a:custGeom>
                            <a:avLst/>
                            <a:gdLst/>
                            <a:ahLst/>
                            <a:cxnLst/>
                            <a:rect l="l" t="t" r="r" b="b"/>
                            <a:pathLst>
                              <a:path w="4500245" h="1066800">
                                <a:moveTo>
                                  <a:pt x="4500003" y="0"/>
                                </a:moveTo>
                                <a:lnTo>
                                  <a:pt x="0" y="0"/>
                                </a:lnTo>
                                <a:lnTo>
                                  <a:pt x="0" y="1066203"/>
                                </a:lnTo>
                                <a:lnTo>
                                  <a:pt x="4500003" y="1066203"/>
                                </a:lnTo>
                                <a:lnTo>
                                  <a:pt x="4500003" y="0"/>
                                </a:lnTo>
                                <a:close/>
                              </a:path>
                            </a:pathLst>
                          </a:custGeom>
                          <a:solidFill>
                            <a:srgbClr val="E6E7E8"/>
                          </a:solidFill>
                        </wps:spPr>
                        <wps:bodyPr wrap="square" lIns="0" tIns="0" rIns="0" bIns="0" rtlCol="0">
                          <a:prstTxWarp prst="textNoShape">
                            <a:avLst/>
                          </a:prstTxWarp>
                          <a:noAutofit/>
                        </wps:bodyPr>
                      </wps:wsp>
                      <wps:wsp>
                        <wps:cNvPr id="1150" name="Graphic 1150"/>
                        <wps:cNvSpPr/>
                        <wps:spPr>
                          <a:xfrm>
                            <a:off x="19050" y="0"/>
                            <a:ext cx="1270" cy="1066800"/>
                          </a:xfrm>
                          <a:custGeom>
                            <a:avLst/>
                            <a:gdLst/>
                            <a:ahLst/>
                            <a:cxnLst/>
                            <a:rect l="l" t="t" r="r" b="b"/>
                            <a:pathLst>
                              <a:path w="0" h="1066800">
                                <a:moveTo>
                                  <a:pt x="0" y="0"/>
                                </a:moveTo>
                                <a:lnTo>
                                  <a:pt x="0" y="1066203"/>
                                </a:lnTo>
                              </a:path>
                            </a:pathLst>
                          </a:custGeom>
                          <a:ln w="38100">
                            <a:solidFill>
                              <a:srgbClr val="231F20"/>
                            </a:solidFill>
                            <a:prstDash val="solid"/>
                          </a:ln>
                        </wps:spPr>
                        <wps:bodyPr wrap="square" lIns="0" tIns="0" rIns="0" bIns="0" rtlCol="0">
                          <a:prstTxWarp prst="textNoShape">
                            <a:avLst/>
                          </a:prstTxWarp>
                          <a:noAutofit/>
                        </wps:bodyPr>
                      </wps:wsp>
                      <wps:wsp>
                        <wps:cNvPr id="1151" name="Textbox 1151"/>
                        <wps:cNvSpPr txBox="1"/>
                        <wps:spPr>
                          <a:xfrm>
                            <a:off x="38100" y="1"/>
                            <a:ext cx="4463415" cy="1066800"/>
                          </a:xfrm>
                          <a:prstGeom prst="rect">
                            <a:avLst/>
                          </a:prstGeom>
                        </wps:spPr>
                        <wps:txbx>
                          <w:txbxContent>
                            <w:p>
                              <w:pPr>
                                <w:spacing w:before="135"/>
                                <w:ind w:left="223" w:right="0" w:firstLine="0"/>
                                <w:jc w:val="left"/>
                                <w:rPr>
                                  <w:rFonts w:ascii="Trebuchet MS" w:hAnsi="Trebuchet MS"/>
                                  <w:sz w:val="30"/>
                                </w:rPr>
                              </w:pPr>
                              <w:r>
                                <w:rPr>
                                  <w:rFonts w:ascii="Trebuchet MS" w:hAnsi="Trebuchet MS"/>
                                  <w:color w:val="231F20"/>
                                  <w:w w:val="80"/>
                                  <w:sz w:val="30"/>
                                </w:rPr>
                                <w:t>Практические</w:t>
                              </w:r>
                              <w:r>
                                <w:rPr>
                                  <w:rFonts w:ascii="Trebuchet MS" w:hAnsi="Trebuchet MS"/>
                                  <w:color w:val="231F20"/>
                                  <w:spacing w:val="45"/>
                                  <w:sz w:val="30"/>
                                </w:rPr>
                                <w:t> </w:t>
                              </w:r>
                              <w:r>
                                <w:rPr>
                                  <w:rFonts w:ascii="Trebuchet MS" w:hAnsi="Trebuchet MS"/>
                                  <w:color w:val="231F20"/>
                                  <w:spacing w:val="-2"/>
                                  <w:w w:val="95"/>
                                  <w:sz w:val="30"/>
                                </w:rPr>
                                <w:t>задания</w:t>
                              </w:r>
                            </w:p>
                            <w:p>
                              <w:pPr>
                                <w:spacing w:before="64"/>
                                <w:ind w:left="223" w:right="0" w:firstLine="0"/>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45"/>
                                  <w:sz w:val="20"/>
                                </w:rPr>
                                <w:t> </w:t>
                              </w:r>
                              <w:r>
                                <w:rPr>
                                  <w:rFonts w:ascii="Microsoft Sans Serif" w:hAnsi="Microsoft Sans Serif"/>
                                  <w:color w:val="231F20"/>
                                  <w:w w:val="90"/>
                                  <w:sz w:val="20"/>
                                </w:rPr>
                                <w:t>Сколько</w:t>
                              </w:r>
                              <w:r>
                                <w:rPr>
                                  <w:rFonts w:ascii="Microsoft Sans Serif" w:hAnsi="Microsoft Sans Serif"/>
                                  <w:color w:val="231F20"/>
                                  <w:spacing w:val="-5"/>
                                  <w:w w:val="90"/>
                                  <w:sz w:val="20"/>
                                </w:rPr>
                                <w:t> </w:t>
                              </w:r>
                              <w:r>
                                <w:rPr>
                                  <w:rFonts w:ascii="Microsoft Sans Serif" w:hAnsi="Microsoft Sans Serif"/>
                                  <w:color w:val="231F20"/>
                                  <w:w w:val="90"/>
                                  <w:sz w:val="20"/>
                                </w:rPr>
                                <w:t>счетов</w:t>
                              </w:r>
                              <w:r>
                                <w:rPr>
                                  <w:rFonts w:ascii="Microsoft Sans Serif" w:hAnsi="Microsoft Sans Serif"/>
                                  <w:color w:val="231F20"/>
                                  <w:spacing w:val="-5"/>
                                  <w:w w:val="90"/>
                                  <w:sz w:val="20"/>
                                </w:rPr>
                                <w:t> </w:t>
                              </w:r>
                              <w:r>
                                <w:rPr>
                                  <w:rFonts w:ascii="Microsoft Sans Serif" w:hAnsi="Microsoft Sans Serif"/>
                                  <w:color w:val="231F20"/>
                                  <w:w w:val="90"/>
                                  <w:sz w:val="20"/>
                                </w:rPr>
                                <w:t>содержится</w:t>
                              </w:r>
                              <w:r>
                                <w:rPr>
                                  <w:rFonts w:ascii="Microsoft Sans Serif" w:hAnsi="Microsoft Sans Serif"/>
                                  <w:color w:val="231F20"/>
                                  <w:spacing w:val="-5"/>
                                  <w:w w:val="90"/>
                                  <w:sz w:val="20"/>
                                </w:rPr>
                                <w:t> </w:t>
                              </w:r>
                              <w:r>
                                <w:rPr>
                                  <w:rFonts w:ascii="Microsoft Sans Serif" w:hAnsi="Microsoft Sans Serif"/>
                                  <w:color w:val="231F20"/>
                                  <w:w w:val="90"/>
                                  <w:sz w:val="20"/>
                                </w:rPr>
                                <w:t>в</w:t>
                              </w:r>
                              <w:r>
                                <w:rPr>
                                  <w:rFonts w:ascii="Microsoft Sans Serif" w:hAnsi="Microsoft Sans Serif"/>
                                  <w:color w:val="231F20"/>
                                  <w:spacing w:val="-5"/>
                                  <w:w w:val="90"/>
                                  <w:sz w:val="20"/>
                                </w:rPr>
                                <w:t> </w:t>
                              </w:r>
                              <w:r>
                                <w:rPr>
                                  <w:rFonts w:ascii="Microsoft Sans Serif" w:hAnsi="Microsoft Sans Serif"/>
                                  <w:color w:val="231F20"/>
                                  <w:w w:val="90"/>
                                  <w:sz w:val="20"/>
                                </w:rPr>
                                <w:t>таблице</w:t>
                              </w:r>
                              <w:r>
                                <w:rPr>
                                  <w:rFonts w:ascii="Microsoft Sans Serif" w:hAnsi="Microsoft Sans Serif"/>
                                  <w:color w:val="231F20"/>
                                  <w:spacing w:val="-5"/>
                                  <w:w w:val="90"/>
                                  <w:sz w:val="20"/>
                                </w:rPr>
                                <w:t> </w:t>
                              </w:r>
                              <w:r>
                                <w:rPr>
                                  <w:rFonts w:ascii="Consolas" w:hAnsi="Consolas"/>
                                  <w:color w:val="231F20"/>
                                  <w:spacing w:val="-2"/>
                                  <w:w w:val="90"/>
                                  <w:sz w:val="18"/>
                                </w:rPr>
                                <w:t>invoices</w:t>
                              </w:r>
                              <w:r>
                                <w:rPr>
                                  <w:rFonts w:ascii="Microsoft Sans Serif" w:hAnsi="Microsoft Sans Serif"/>
                                  <w:color w:val="231F20"/>
                                  <w:spacing w:val="-2"/>
                                  <w:w w:val="90"/>
                                  <w:sz w:val="20"/>
                                </w:rPr>
                                <w:t>?</w:t>
                              </w:r>
                            </w:p>
                            <w:p>
                              <w:pPr>
                                <w:spacing w:before="69"/>
                                <w:ind w:left="223" w:right="0" w:firstLine="0"/>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43"/>
                                  <w:sz w:val="20"/>
                                </w:rPr>
                                <w:t> </w:t>
                              </w:r>
                              <w:r>
                                <w:rPr>
                                  <w:rFonts w:ascii="Microsoft Sans Serif" w:hAnsi="Microsoft Sans Serif"/>
                                  <w:color w:val="231F20"/>
                                  <w:w w:val="90"/>
                                  <w:sz w:val="20"/>
                                </w:rPr>
                                <w:t>Какова</w:t>
                              </w:r>
                              <w:r>
                                <w:rPr>
                                  <w:rFonts w:ascii="Microsoft Sans Serif" w:hAnsi="Microsoft Sans Serif"/>
                                  <w:color w:val="231F20"/>
                                  <w:spacing w:val="-6"/>
                                  <w:w w:val="90"/>
                                  <w:sz w:val="20"/>
                                </w:rPr>
                                <w:t> </w:t>
                              </w:r>
                              <w:r>
                                <w:rPr>
                                  <w:rFonts w:ascii="Microsoft Sans Serif" w:hAnsi="Microsoft Sans Serif"/>
                                  <w:color w:val="231F20"/>
                                  <w:w w:val="90"/>
                                  <w:sz w:val="20"/>
                                </w:rPr>
                                <w:t>средняя</w:t>
                              </w:r>
                              <w:r>
                                <w:rPr>
                                  <w:rFonts w:ascii="Microsoft Sans Serif" w:hAnsi="Microsoft Sans Serif"/>
                                  <w:color w:val="231F20"/>
                                  <w:spacing w:val="-6"/>
                                  <w:w w:val="90"/>
                                  <w:sz w:val="20"/>
                                </w:rPr>
                                <w:t> </w:t>
                              </w:r>
                              <w:r>
                                <w:rPr>
                                  <w:rFonts w:ascii="Microsoft Sans Serif" w:hAnsi="Microsoft Sans Serif"/>
                                  <w:color w:val="231F20"/>
                                  <w:w w:val="90"/>
                                  <w:sz w:val="20"/>
                                </w:rPr>
                                <w:t>сумма</w:t>
                              </w:r>
                              <w:r>
                                <w:rPr>
                                  <w:rFonts w:ascii="Microsoft Sans Serif" w:hAnsi="Microsoft Sans Serif"/>
                                  <w:color w:val="231F20"/>
                                  <w:spacing w:val="-6"/>
                                  <w:w w:val="90"/>
                                  <w:sz w:val="20"/>
                                </w:rPr>
                                <w:t> </w:t>
                              </w:r>
                              <w:r>
                                <w:rPr>
                                  <w:rFonts w:ascii="Microsoft Sans Serif" w:hAnsi="Microsoft Sans Serif"/>
                                  <w:color w:val="231F20"/>
                                  <w:spacing w:val="-2"/>
                                  <w:w w:val="90"/>
                                  <w:sz w:val="20"/>
                                </w:rPr>
                                <w:t>счета?</w:t>
                              </w:r>
                            </w:p>
                            <w:p>
                              <w:pPr>
                                <w:spacing w:before="68"/>
                                <w:ind w:left="223" w:right="0" w:firstLine="0"/>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44"/>
                                  <w:sz w:val="20"/>
                                </w:rPr>
                                <w:t> </w:t>
                              </w:r>
                              <w:r>
                                <w:rPr>
                                  <w:rFonts w:ascii="Microsoft Sans Serif" w:hAnsi="Microsoft Sans Serif"/>
                                  <w:color w:val="231F20"/>
                                  <w:w w:val="90"/>
                                  <w:sz w:val="20"/>
                                </w:rPr>
                                <w:t>Какова</w:t>
                              </w:r>
                              <w:r>
                                <w:rPr>
                                  <w:rFonts w:ascii="Microsoft Sans Serif" w:hAnsi="Microsoft Sans Serif"/>
                                  <w:color w:val="231F20"/>
                                  <w:spacing w:val="-6"/>
                                  <w:w w:val="90"/>
                                  <w:sz w:val="20"/>
                                </w:rPr>
                                <w:t> </w:t>
                              </w:r>
                              <w:r>
                                <w:rPr>
                                  <w:rFonts w:ascii="Microsoft Sans Serif" w:hAnsi="Microsoft Sans Serif"/>
                                  <w:color w:val="231F20"/>
                                  <w:w w:val="90"/>
                                  <w:sz w:val="20"/>
                                </w:rPr>
                                <w:t>сумма</w:t>
                              </w:r>
                              <w:r>
                                <w:rPr>
                                  <w:rFonts w:ascii="Microsoft Sans Serif" w:hAnsi="Microsoft Sans Serif"/>
                                  <w:color w:val="231F20"/>
                                  <w:spacing w:val="-6"/>
                                  <w:w w:val="90"/>
                                  <w:sz w:val="20"/>
                                </w:rPr>
                                <w:t> </w:t>
                              </w:r>
                              <w:r>
                                <w:rPr>
                                  <w:rFonts w:ascii="Microsoft Sans Serif" w:hAnsi="Microsoft Sans Serif"/>
                                  <w:color w:val="231F20"/>
                                  <w:w w:val="90"/>
                                  <w:sz w:val="20"/>
                                </w:rPr>
                                <w:t>самого</w:t>
                              </w:r>
                              <w:r>
                                <w:rPr>
                                  <w:rFonts w:ascii="Microsoft Sans Serif" w:hAnsi="Microsoft Sans Serif"/>
                                  <w:color w:val="231F20"/>
                                  <w:spacing w:val="-5"/>
                                  <w:w w:val="90"/>
                                  <w:sz w:val="20"/>
                                </w:rPr>
                                <w:t> </w:t>
                              </w:r>
                              <w:r>
                                <w:rPr>
                                  <w:rFonts w:ascii="Microsoft Sans Serif" w:hAnsi="Microsoft Sans Serif"/>
                                  <w:color w:val="231F20"/>
                                  <w:w w:val="90"/>
                                  <w:sz w:val="20"/>
                                </w:rPr>
                                <w:t>большого</w:t>
                              </w:r>
                              <w:r>
                                <w:rPr>
                                  <w:rFonts w:ascii="Microsoft Sans Serif" w:hAnsi="Microsoft Sans Serif"/>
                                  <w:color w:val="231F20"/>
                                  <w:spacing w:val="-6"/>
                                  <w:w w:val="90"/>
                                  <w:sz w:val="20"/>
                                </w:rPr>
                                <w:t> </w:t>
                              </w:r>
                              <w:r>
                                <w:rPr>
                                  <w:rFonts w:ascii="Microsoft Sans Serif" w:hAnsi="Microsoft Sans Serif"/>
                                  <w:color w:val="231F20"/>
                                  <w:w w:val="90"/>
                                  <w:sz w:val="20"/>
                                </w:rPr>
                                <w:t>счета</w:t>
                              </w:r>
                              <w:r>
                                <w:rPr>
                                  <w:rFonts w:ascii="Microsoft Sans Serif" w:hAnsi="Microsoft Sans Serif"/>
                                  <w:color w:val="231F20"/>
                                  <w:spacing w:val="-6"/>
                                  <w:w w:val="90"/>
                                  <w:sz w:val="20"/>
                                </w:rPr>
                                <w:t> </w:t>
                              </w:r>
                              <w:r>
                                <w:rPr>
                                  <w:rFonts w:ascii="Microsoft Sans Serif" w:hAnsi="Microsoft Sans Serif"/>
                                  <w:color w:val="231F20"/>
                                  <w:w w:val="90"/>
                                  <w:sz w:val="20"/>
                                </w:rPr>
                                <w:t>в</w:t>
                              </w:r>
                              <w:r>
                                <w:rPr>
                                  <w:rFonts w:ascii="Microsoft Sans Serif" w:hAnsi="Microsoft Sans Serif"/>
                                  <w:color w:val="231F20"/>
                                  <w:spacing w:val="-6"/>
                                  <w:w w:val="90"/>
                                  <w:sz w:val="20"/>
                                </w:rPr>
                                <w:t> </w:t>
                              </w:r>
                              <w:r>
                                <w:rPr>
                                  <w:rFonts w:ascii="Microsoft Sans Serif" w:hAnsi="Microsoft Sans Serif"/>
                                  <w:color w:val="231F20"/>
                                  <w:w w:val="90"/>
                                  <w:sz w:val="20"/>
                                </w:rPr>
                                <w:t>таблице</w:t>
                              </w:r>
                              <w:r>
                                <w:rPr>
                                  <w:rFonts w:ascii="Microsoft Sans Serif" w:hAnsi="Microsoft Sans Serif"/>
                                  <w:color w:val="231F20"/>
                                  <w:spacing w:val="-5"/>
                                  <w:w w:val="90"/>
                                  <w:sz w:val="20"/>
                                </w:rPr>
                                <w:t> </w:t>
                              </w:r>
                              <w:r>
                                <w:rPr>
                                  <w:rFonts w:ascii="Consolas" w:hAnsi="Consolas"/>
                                  <w:color w:val="231F20"/>
                                  <w:spacing w:val="-2"/>
                                  <w:w w:val="90"/>
                                  <w:sz w:val="18"/>
                                </w:rPr>
                                <w:t>invoices</w:t>
                              </w:r>
                              <w:r>
                                <w:rPr>
                                  <w:rFonts w:ascii="Microsoft Sans Serif" w:hAnsi="Microsoft Sans Serif"/>
                                  <w:color w:val="231F20"/>
                                  <w:spacing w:val="-2"/>
                                  <w:w w:val="90"/>
                                  <w:sz w:val="20"/>
                                </w:rPr>
                                <w:t>?</w:t>
                              </w:r>
                            </w:p>
                          </w:txbxContent>
                        </wps:txbx>
                        <wps:bodyPr wrap="square" lIns="0" tIns="0" rIns="0" bIns="0" rtlCol="0">
                          <a:noAutofit/>
                        </wps:bodyPr>
                      </wps:wsp>
                    </wpg:wgp>
                  </a:graphicData>
                </a:graphic>
              </wp:anchor>
            </w:drawing>
          </mc:Choice>
          <mc:Fallback>
            <w:pict>
              <v:group style="position:absolute;margin-left:56.692902pt;margin-top:10.440658pt;width:354.45pt;height:84pt;mso-position-horizontal-relative:page;mso-position-vertical-relative:paragraph;z-index:-15633920;mso-wrap-distance-left:0;mso-wrap-distance-right:0" id="docshapegroup973" coordorigin="1134,209" coordsize="7089,1680">
                <v:rect style="position:absolute;left:1135;top:208;width:7087;height:1680" id="docshape974" filled="true" fillcolor="#e6e7e8" stroked="false">
                  <v:fill type="solid"/>
                </v:rect>
                <v:line style="position:absolute" from="1164,209" to="1164,1888" stroked="true" strokeweight="3pt" strokecolor="#231f20">
                  <v:stroke dashstyle="solid"/>
                </v:line>
                <v:shape style="position:absolute;left:1193;top:208;width:7029;height:1680" type="#_x0000_t202" id="docshape975" filled="false" stroked="false">
                  <v:textbox inset="0,0,0,0">
                    <w:txbxContent>
                      <w:p>
                        <w:pPr>
                          <w:spacing w:before="135"/>
                          <w:ind w:left="223" w:right="0" w:firstLine="0"/>
                          <w:jc w:val="left"/>
                          <w:rPr>
                            <w:rFonts w:ascii="Trebuchet MS" w:hAnsi="Trebuchet MS"/>
                            <w:sz w:val="30"/>
                          </w:rPr>
                        </w:pPr>
                        <w:r>
                          <w:rPr>
                            <w:rFonts w:ascii="Trebuchet MS" w:hAnsi="Trebuchet MS"/>
                            <w:color w:val="231F20"/>
                            <w:w w:val="80"/>
                            <w:sz w:val="30"/>
                          </w:rPr>
                          <w:t>Практические</w:t>
                        </w:r>
                        <w:r>
                          <w:rPr>
                            <w:rFonts w:ascii="Trebuchet MS" w:hAnsi="Trebuchet MS"/>
                            <w:color w:val="231F20"/>
                            <w:spacing w:val="45"/>
                            <w:sz w:val="30"/>
                          </w:rPr>
                          <w:t> </w:t>
                        </w:r>
                        <w:r>
                          <w:rPr>
                            <w:rFonts w:ascii="Trebuchet MS" w:hAnsi="Trebuchet MS"/>
                            <w:color w:val="231F20"/>
                            <w:spacing w:val="-2"/>
                            <w:w w:val="95"/>
                            <w:sz w:val="30"/>
                          </w:rPr>
                          <w:t>задания</w:t>
                        </w:r>
                      </w:p>
                      <w:p>
                        <w:pPr>
                          <w:spacing w:before="64"/>
                          <w:ind w:left="223" w:right="0" w:firstLine="0"/>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45"/>
                            <w:sz w:val="20"/>
                          </w:rPr>
                          <w:t> </w:t>
                        </w:r>
                        <w:r>
                          <w:rPr>
                            <w:rFonts w:ascii="Microsoft Sans Serif" w:hAnsi="Microsoft Sans Serif"/>
                            <w:color w:val="231F20"/>
                            <w:w w:val="90"/>
                            <w:sz w:val="20"/>
                          </w:rPr>
                          <w:t>Сколько</w:t>
                        </w:r>
                        <w:r>
                          <w:rPr>
                            <w:rFonts w:ascii="Microsoft Sans Serif" w:hAnsi="Microsoft Sans Serif"/>
                            <w:color w:val="231F20"/>
                            <w:spacing w:val="-5"/>
                            <w:w w:val="90"/>
                            <w:sz w:val="20"/>
                          </w:rPr>
                          <w:t> </w:t>
                        </w:r>
                        <w:r>
                          <w:rPr>
                            <w:rFonts w:ascii="Microsoft Sans Serif" w:hAnsi="Microsoft Sans Serif"/>
                            <w:color w:val="231F20"/>
                            <w:w w:val="90"/>
                            <w:sz w:val="20"/>
                          </w:rPr>
                          <w:t>счетов</w:t>
                        </w:r>
                        <w:r>
                          <w:rPr>
                            <w:rFonts w:ascii="Microsoft Sans Serif" w:hAnsi="Microsoft Sans Serif"/>
                            <w:color w:val="231F20"/>
                            <w:spacing w:val="-5"/>
                            <w:w w:val="90"/>
                            <w:sz w:val="20"/>
                          </w:rPr>
                          <w:t> </w:t>
                        </w:r>
                        <w:r>
                          <w:rPr>
                            <w:rFonts w:ascii="Microsoft Sans Serif" w:hAnsi="Microsoft Sans Serif"/>
                            <w:color w:val="231F20"/>
                            <w:w w:val="90"/>
                            <w:sz w:val="20"/>
                          </w:rPr>
                          <w:t>содержится</w:t>
                        </w:r>
                        <w:r>
                          <w:rPr>
                            <w:rFonts w:ascii="Microsoft Sans Serif" w:hAnsi="Microsoft Sans Serif"/>
                            <w:color w:val="231F20"/>
                            <w:spacing w:val="-5"/>
                            <w:w w:val="90"/>
                            <w:sz w:val="20"/>
                          </w:rPr>
                          <w:t> </w:t>
                        </w:r>
                        <w:r>
                          <w:rPr>
                            <w:rFonts w:ascii="Microsoft Sans Serif" w:hAnsi="Microsoft Sans Serif"/>
                            <w:color w:val="231F20"/>
                            <w:w w:val="90"/>
                            <w:sz w:val="20"/>
                          </w:rPr>
                          <w:t>в</w:t>
                        </w:r>
                        <w:r>
                          <w:rPr>
                            <w:rFonts w:ascii="Microsoft Sans Serif" w:hAnsi="Microsoft Sans Serif"/>
                            <w:color w:val="231F20"/>
                            <w:spacing w:val="-5"/>
                            <w:w w:val="90"/>
                            <w:sz w:val="20"/>
                          </w:rPr>
                          <w:t> </w:t>
                        </w:r>
                        <w:r>
                          <w:rPr>
                            <w:rFonts w:ascii="Microsoft Sans Serif" w:hAnsi="Microsoft Sans Serif"/>
                            <w:color w:val="231F20"/>
                            <w:w w:val="90"/>
                            <w:sz w:val="20"/>
                          </w:rPr>
                          <w:t>таблице</w:t>
                        </w:r>
                        <w:r>
                          <w:rPr>
                            <w:rFonts w:ascii="Microsoft Sans Serif" w:hAnsi="Microsoft Sans Serif"/>
                            <w:color w:val="231F20"/>
                            <w:spacing w:val="-5"/>
                            <w:w w:val="90"/>
                            <w:sz w:val="20"/>
                          </w:rPr>
                          <w:t> </w:t>
                        </w:r>
                        <w:r>
                          <w:rPr>
                            <w:rFonts w:ascii="Consolas" w:hAnsi="Consolas"/>
                            <w:color w:val="231F20"/>
                            <w:spacing w:val="-2"/>
                            <w:w w:val="90"/>
                            <w:sz w:val="18"/>
                          </w:rPr>
                          <w:t>invoices</w:t>
                        </w:r>
                        <w:r>
                          <w:rPr>
                            <w:rFonts w:ascii="Microsoft Sans Serif" w:hAnsi="Microsoft Sans Serif"/>
                            <w:color w:val="231F20"/>
                            <w:spacing w:val="-2"/>
                            <w:w w:val="90"/>
                            <w:sz w:val="20"/>
                          </w:rPr>
                          <w:t>?</w:t>
                        </w:r>
                      </w:p>
                      <w:p>
                        <w:pPr>
                          <w:spacing w:before="69"/>
                          <w:ind w:left="223" w:right="0" w:firstLine="0"/>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43"/>
                            <w:sz w:val="20"/>
                          </w:rPr>
                          <w:t> </w:t>
                        </w:r>
                        <w:r>
                          <w:rPr>
                            <w:rFonts w:ascii="Microsoft Sans Serif" w:hAnsi="Microsoft Sans Serif"/>
                            <w:color w:val="231F20"/>
                            <w:w w:val="90"/>
                            <w:sz w:val="20"/>
                          </w:rPr>
                          <w:t>Какова</w:t>
                        </w:r>
                        <w:r>
                          <w:rPr>
                            <w:rFonts w:ascii="Microsoft Sans Serif" w:hAnsi="Microsoft Sans Serif"/>
                            <w:color w:val="231F20"/>
                            <w:spacing w:val="-6"/>
                            <w:w w:val="90"/>
                            <w:sz w:val="20"/>
                          </w:rPr>
                          <w:t> </w:t>
                        </w:r>
                        <w:r>
                          <w:rPr>
                            <w:rFonts w:ascii="Microsoft Sans Serif" w:hAnsi="Microsoft Sans Serif"/>
                            <w:color w:val="231F20"/>
                            <w:w w:val="90"/>
                            <w:sz w:val="20"/>
                          </w:rPr>
                          <w:t>средняя</w:t>
                        </w:r>
                        <w:r>
                          <w:rPr>
                            <w:rFonts w:ascii="Microsoft Sans Serif" w:hAnsi="Microsoft Sans Serif"/>
                            <w:color w:val="231F20"/>
                            <w:spacing w:val="-6"/>
                            <w:w w:val="90"/>
                            <w:sz w:val="20"/>
                          </w:rPr>
                          <w:t> </w:t>
                        </w:r>
                        <w:r>
                          <w:rPr>
                            <w:rFonts w:ascii="Microsoft Sans Serif" w:hAnsi="Microsoft Sans Serif"/>
                            <w:color w:val="231F20"/>
                            <w:w w:val="90"/>
                            <w:sz w:val="20"/>
                          </w:rPr>
                          <w:t>сумма</w:t>
                        </w:r>
                        <w:r>
                          <w:rPr>
                            <w:rFonts w:ascii="Microsoft Sans Serif" w:hAnsi="Microsoft Sans Serif"/>
                            <w:color w:val="231F20"/>
                            <w:spacing w:val="-6"/>
                            <w:w w:val="90"/>
                            <w:sz w:val="20"/>
                          </w:rPr>
                          <w:t> </w:t>
                        </w:r>
                        <w:r>
                          <w:rPr>
                            <w:rFonts w:ascii="Microsoft Sans Serif" w:hAnsi="Microsoft Sans Serif"/>
                            <w:color w:val="231F20"/>
                            <w:spacing w:val="-2"/>
                            <w:w w:val="90"/>
                            <w:sz w:val="20"/>
                          </w:rPr>
                          <w:t>счета?</w:t>
                        </w:r>
                      </w:p>
                      <w:p>
                        <w:pPr>
                          <w:spacing w:before="68"/>
                          <w:ind w:left="223" w:right="0" w:firstLine="0"/>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44"/>
                            <w:sz w:val="20"/>
                          </w:rPr>
                          <w:t> </w:t>
                        </w:r>
                        <w:r>
                          <w:rPr>
                            <w:rFonts w:ascii="Microsoft Sans Serif" w:hAnsi="Microsoft Sans Serif"/>
                            <w:color w:val="231F20"/>
                            <w:w w:val="90"/>
                            <w:sz w:val="20"/>
                          </w:rPr>
                          <w:t>Какова</w:t>
                        </w:r>
                        <w:r>
                          <w:rPr>
                            <w:rFonts w:ascii="Microsoft Sans Serif" w:hAnsi="Microsoft Sans Serif"/>
                            <w:color w:val="231F20"/>
                            <w:spacing w:val="-6"/>
                            <w:w w:val="90"/>
                            <w:sz w:val="20"/>
                          </w:rPr>
                          <w:t> </w:t>
                        </w:r>
                        <w:r>
                          <w:rPr>
                            <w:rFonts w:ascii="Microsoft Sans Serif" w:hAnsi="Microsoft Sans Serif"/>
                            <w:color w:val="231F20"/>
                            <w:w w:val="90"/>
                            <w:sz w:val="20"/>
                          </w:rPr>
                          <w:t>сумма</w:t>
                        </w:r>
                        <w:r>
                          <w:rPr>
                            <w:rFonts w:ascii="Microsoft Sans Serif" w:hAnsi="Microsoft Sans Serif"/>
                            <w:color w:val="231F20"/>
                            <w:spacing w:val="-6"/>
                            <w:w w:val="90"/>
                            <w:sz w:val="20"/>
                          </w:rPr>
                          <w:t> </w:t>
                        </w:r>
                        <w:r>
                          <w:rPr>
                            <w:rFonts w:ascii="Microsoft Sans Serif" w:hAnsi="Microsoft Sans Serif"/>
                            <w:color w:val="231F20"/>
                            <w:w w:val="90"/>
                            <w:sz w:val="20"/>
                          </w:rPr>
                          <w:t>самого</w:t>
                        </w:r>
                        <w:r>
                          <w:rPr>
                            <w:rFonts w:ascii="Microsoft Sans Serif" w:hAnsi="Microsoft Sans Serif"/>
                            <w:color w:val="231F20"/>
                            <w:spacing w:val="-5"/>
                            <w:w w:val="90"/>
                            <w:sz w:val="20"/>
                          </w:rPr>
                          <w:t> </w:t>
                        </w:r>
                        <w:r>
                          <w:rPr>
                            <w:rFonts w:ascii="Microsoft Sans Serif" w:hAnsi="Microsoft Sans Serif"/>
                            <w:color w:val="231F20"/>
                            <w:w w:val="90"/>
                            <w:sz w:val="20"/>
                          </w:rPr>
                          <w:t>большого</w:t>
                        </w:r>
                        <w:r>
                          <w:rPr>
                            <w:rFonts w:ascii="Microsoft Sans Serif" w:hAnsi="Microsoft Sans Serif"/>
                            <w:color w:val="231F20"/>
                            <w:spacing w:val="-6"/>
                            <w:w w:val="90"/>
                            <w:sz w:val="20"/>
                          </w:rPr>
                          <w:t> </w:t>
                        </w:r>
                        <w:r>
                          <w:rPr>
                            <w:rFonts w:ascii="Microsoft Sans Serif" w:hAnsi="Microsoft Sans Serif"/>
                            <w:color w:val="231F20"/>
                            <w:w w:val="90"/>
                            <w:sz w:val="20"/>
                          </w:rPr>
                          <w:t>счета</w:t>
                        </w:r>
                        <w:r>
                          <w:rPr>
                            <w:rFonts w:ascii="Microsoft Sans Serif" w:hAnsi="Microsoft Sans Serif"/>
                            <w:color w:val="231F20"/>
                            <w:spacing w:val="-6"/>
                            <w:w w:val="90"/>
                            <w:sz w:val="20"/>
                          </w:rPr>
                          <w:t> </w:t>
                        </w:r>
                        <w:r>
                          <w:rPr>
                            <w:rFonts w:ascii="Microsoft Sans Serif" w:hAnsi="Microsoft Sans Serif"/>
                            <w:color w:val="231F20"/>
                            <w:w w:val="90"/>
                            <w:sz w:val="20"/>
                          </w:rPr>
                          <w:t>в</w:t>
                        </w:r>
                        <w:r>
                          <w:rPr>
                            <w:rFonts w:ascii="Microsoft Sans Serif" w:hAnsi="Microsoft Sans Serif"/>
                            <w:color w:val="231F20"/>
                            <w:spacing w:val="-6"/>
                            <w:w w:val="90"/>
                            <w:sz w:val="20"/>
                          </w:rPr>
                          <w:t> </w:t>
                        </w:r>
                        <w:r>
                          <w:rPr>
                            <w:rFonts w:ascii="Microsoft Sans Serif" w:hAnsi="Microsoft Sans Serif"/>
                            <w:color w:val="231F20"/>
                            <w:w w:val="90"/>
                            <w:sz w:val="20"/>
                          </w:rPr>
                          <w:t>таблице</w:t>
                        </w:r>
                        <w:r>
                          <w:rPr>
                            <w:rFonts w:ascii="Microsoft Sans Serif" w:hAnsi="Microsoft Sans Serif"/>
                            <w:color w:val="231F20"/>
                            <w:spacing w:val="-5"/>
                            <w:w w:val="90"/>
                            <w:sz w:val="20"/>
                          </w:rPr>
                          <w:t> </w:t>
                        </w:r>
                        <w:r>
                          <w:rPr>
                            <w:rFonts w:ascii="Consolas" w:hAnsi="Consolas"/>
                            <w:color w:val="231F20"/>
                            <w:spacing w:val="-2"/>
                            <w:w w:val="90"/>
                            <w:sz w:val="18"/>
                          </w:rPr>
                          <w:t>invoices</w:t>
                        </w:r>
                        <w:r>
                          <w:rPr>
                            <w:rFonts w:ascii="Microsoft Sans Serif" w:hAnsi="Microsoft Sans Serif"/>
                            <w:color w:val="231F20"/>
                            <w:spacing w:val="-2"/>
                            <w:w w:val="90"/>
                            <w:sz w:val="20"/>
                          </w:rPr>
                          <w:t>?</w:t>
                        </w:r>
                      </w:p>
                    </w:txbxContent>
                  </v:textbox>
                  <w10:wrap type="none"/>
                </v:shape>
                <w10:wrap type="topAndBottom"/>
              </v:group>
            </w:pict>
          </mc:Fallback>
        </mc:AlternateContent>
      </w:r>
    </w:p>
    <w:p>
      <w:pPr>
        <w:pStyle w:val="Heading4"/>
        <w:spacing w:before="371"/>
        <w:jc w:val="both"/>
      </w:pPr>
      <w:r>
        <w:rPr>
          <w:color w:val="231F20"/>
          <w:w w:val="80"/>
        </w:rPr>
        <w:t>Вложенные</w:t>
      </w:r>
      <w:r>
        <w:rPr>
          <w:color w:val="231F20"/>
          <w:spacing w:val="18"/>
        </w:rPr>
        <w:t> </w:t>
      </w:r>
      <w:r>
        <w:rPr>
          <w:color w:val="231F20"/>
          <w:w w:val="80"/>
        </w:rPr>
        <w:t>функции</w:t>
      </w:r>
      <w:r>
        <w:rPr>
          <w:color w:val="231F20"/>
          <w:spacing w:val="18"/>
        </w:rPr>
        <w:t> </w:t>
      </w:r>
      <w:r>
        <w:rPr>
          <w:color w:val="231F20"/>
          <w:w w:val="80"/>
        </w:rPr>
        <w:t>на</w:t>
      </w:r>
      <w:r>
        <w:rPr>
          <w:color w:val="231F20"/>
          <w:spacing w:val="19"/>
        </w:rPr>
        <w:t> </w:t>
      </w:r>
      <w:r>
        <w:rPr>
          <w:color w:val="231F20"/>
          <w:w w:val="80"/>
        </w:rPr>
        <w:t>примере</w:t>
      </w:r>
      <w:r>
        <w:rPr>
          <w:color w:val="231F20"/>
          <w:spacing w:val="18"/>
        </w:rPr>
        <w:t> </w:t>
      </w:r>
      <w:r>
        <w:rPr>
          <w:color w:val="231F20"/>
          <w:spacing w:val="-2"/>
          <w:w w:val="80"/>
        </w:rPr>
        <w:t>ROUND()</w:t>
      </w:r>
    </w:p>
    <w:p>
      <w:pPr>
        <w:pStyle w:val="BodyText"/>
        <w:spacing w:line="256" w:lineRule="auto" w:before="178"/>
        <w:ind w:left="141" w:right="138"/>
        <w:jc w:val="both"/>
      </w:pPr>
      <w:r>
        <w:rPr>
          <w:color w:val="231F20"/>
        </w:rPr>
        <w:t>Вложенная</w:t>
      </w:r>
      <w:r>
        <w:rPr>
          <w:color w:val="231F20"/>
          <w:spacing w:val="-7"/>
        </w:rPr>
        <w:t> </w:t>
      </w:r>
      <w:r>
        <w:rPr>
          <w:color w:val="231F20"/>
        </w:rPr>
        <w:t>функция</w:t>
      </w:r>
      <w:r>
        <w:rPr>
          <w:color w:val="231F20"/>
          <w:spacing w:val="-7"/>
        </w:rPr>
        <w:t> </w:t>
      </w:r>
      <w:r>
        <w:rPr>
          <w:color w:val="231F20"/>
        </w:rPr>
        <w:t>—</w:t>
      </w:r>
      <w:r>
        <w:rPr>
          <w:color w:val="231F20"/>
          <w:spacing w:val="-7"/>
        </w:rPr>
        <w:t> </w:t>
      </w:r>
      <w:r>
        <w:rPr>
          <w:color w:val="231F20"/>
        </w:rPr>
        <w:t>это</w:t>
      </w:r>
      <w:r>
        <w:rPr>
          <w:color w:val="231F20"/>
          <w:spacing w:val="-7"/>
        </w:rPr>
        <w:t> </w:t>
      </w:r>
      <w:r>
        <w:rPr>
          <w:color w:val="231F20"/>
        </w:rPr>
        <w:t>та,</w:t>
      </w:r>
      <w:r>
        <w:rPr>
          <w:color w:val="231F20"/>
          <w:spacing w:val="-7"/>
        </w:rPr>
        <w:t> </w:t>
      </w:r>
      <w:r>
        <w:rPr>
          <w:color w:val="231F20"/>
        </w:rPr>
        <w:t>которая</w:t>
      </w:r>
      <w:r>
        <w:rPr>
          <w:color w:val="231F20"/>
          <w:spacing w:val="-7"/>
        </w:rPr>
        <w:t> </w:t>
      </w:r>
      <w:r>
        <w:rPr>
          <w:color w:val="231F20"/>
        </w:rPr>
        <w:t>содержится</w:t>
      </w:r>
      <w:r>
        <w:rPr>
          <w:color w:val="231F20"/>
          <w:spacing w:val="-7"/>
        </w:rPr>
        <w:t> </w:t>
      </w:r>
      <w:r>
        <w:rPr>
          <w:color w:val="231F20"/>
        </w:rPr>
        <w:t>в</w:t>
      </w:r>
      <w:r>
        <w:rPr>
          <w:color w:val="231F20"/>
          <w:spacing w:val="-6"/>
        </w:rPr>
        <w:t> </w:t>
      </w:r>
      <w:r>
        <w:rPr>
          <w:color w:val="231F20"/>
        </w:rPr>
        <w:t>другой</w:t>
      </w:r>
      <w:r>
        <w:rPr>
          <w:color w:val="231F20"/>
          <w:spacing w:val="-7"/>
        </w:rPr>
        <w:t> </w:t>
      </w:r>
      <w:r>
        <w:rPr>
          <w:color w:val="231F20"/>
        </w:rPr>
        <w:t>функции.</w:t>
      </w:r>
      <w:r>
        <w:rPr>
          <w:color w:val="231F20"/>
          <w:spacing w:val="-7"/>
        </w:rPr>
        <w:t> </w:t>
      </w:r>
      <w:r>
        <w:rPr>
          <w:color w:val="231F20"/>
        </w:rPr>
        <w:t>Одна</w:t>
      </w:r>
      <w:r>
        <w:rPr>
          <w:color w:val="231F20"/>
          <w:spacing w:val="-7"/>
        </w:rPr>
        <w:t> </w:t>
      </w:r>
      <w:r>
        <w:rPr>
          <w:color w:val="231F20"/>
        </w:rPr>
        <w:t>из целей использования вложенных функций — модифицировать формат внут- ренней функции. Если мы проанализируем предыдущий пример, в</w:t>
      </w:r>
      <w:r>
        <w:rPr>
          <w:color w:val="231F20"/>
          <w:spacing w:val="20"/>
        </w:rPr>
        <w:t> </w:t>
      </w:r>
      <w:r>
        <w:rPr>
          <w:color w:val="231F20"/>
        </w:rPr>
        <w:t>котором</w:t>
      </w:r>
    </w:p>
    <w:p>
      <w:pPr>
        <w:pStyle w:val="BodyText"/>
        <w:spacing w:after="0" w:line="256" w:lineRule="auto"/>
        <w:jc w:val="both"/>
        <w:sectPr>
          <w:headerReference w:type="default" r:id="rId348"/>
          <w:headerReference w:type="even" r:id="rId349"/>
          <w:pgSz w:w="9360" w:h="13210"/>
          <w:pgMar w:header="807" w:footer="0" w:top="1160" w:bottom="280" w:left="992" w:right="992"/>
          <w:pgNumType w:start="141"/>
        </w:sectPr>
      </w:pPr>
    </w:p>
    <w:p>
      <w:pPr>
        <w:pStyle w:val="BodyText"/>
        <w:spacing w:before="206"/>
      </w:pPr>
    </w:p>
    <w:p>
      <w:pPr>
        <w:pStyle w:val="BodyText"/>
        <w:spacing w:line="249" w:lineRule="auto" w:before="1"/>
        <w:ind w:left="141" w:right="138"/>
        <w:jc w:val="both"/>
      </w:pPr>
      <w:bookmarkStart w:name="Использование агрегатных функций и услов" w:id="145"/>
      <w:bookmarkEnd w:id="145"/>
      <w:r>
        <w:rPr/>
      </w:r>
      <w:bookmarkStart w:name="_bookmark62" w:id="146"/>
      <w:bookmarkEnd w:id="146"/>
      <w:r>
        <w:rPr/>
      </w:r>
      <w:r>
        <w:rPr>
          <w:color w:val="231F20"/>
        </w:rPr>
        <w:t>мы</w:t>
      </w:r>
      <w:r>
        <w:rPr>
          <w:color w:val="231F20"/>
          <w:spacing w:val="-12"/>
        </w:rPr>
        <w:t> </w:t>
      </w:r>
      <w:r>
        <w:rPr>
          <w:color w:val="231F20"/>
        </w:rPr>
        <w:t>использовали</w:t>
      </w:r>
      <w:r>
        <w:rPr>
          <w:color w:val="231F20"/>
          <w:spacing w:val="-11"/>
        </w:rPr>
        <w:t> </w:t>
      </w:r>
      <w:r>
        <w:rPr>
          <w:color w:val="231F20"/>
        </w:rPr>
        <w:t>функцию</w:t>
      </w:r>
      <w:r>
        <w:rPr>
          <w:color w:val="231F20"/>
          <w:spacing w:val="-11"/>
        </w:rPr>
        <w:t> </w:t>
      </w:r>
      <w:r>
        <w:rPr>
          <w:rFonts w:ascii="Consolas" w:hAnsi="Consolas"/>
          <w:color w:val="231F20"/>
          <w:sz w:val="18"/>
        </w:rPr>
        <w:t>AVG()</w:t>
      </w:r>
      <w:r>
        <w:rPr>
          <w:color w:val="231F20"/>
        </w:rPr>
        <w:t>,</w:t>
      </w:r>
      <w:r>
        <w:rPr>
          <w:color w:val="231F20"/>
          <w:spacing w:val="-11"/>
        </w:rPr>
        <w:t> </w:t>
      </w:r>
      <w:r>
        <w:rPr>
          <w:color w:val="231F20"/>
        </w:rPr>
        <w:t>то</w:t>
      </w:r>
      <w:r>
        <w:rPr>
          <w:color w:val="231F20"/>
          <w:spacing w:val="-11"/>
        </w:rPr>
        <w:t> </w:t>
      </w:r>
      <w:r>
        <w:rPr>
          <w:color w:val="231F20"/>
        </w:rPr>
        <w:t>увидим,</w:t>
      </w:r>
      <w:r>
        <w:rPr>
          <w:color w:val="231F20"/>
          <w:spacing w:val="-11"/>
        </w:rPr>
        <w:t> </w:t>
      </w:r>
      <w:r>
        <w:rPr>
          <w:color w:val="231F20"/>
        </w:rPr>
        <w:t>что</w:t>
      </w:r>
      <w:r>
        <w:rPr>
          <w:color w:val="231F20"/>
          <w:spacing w:val="-11"/>
        </w:rPr>
        <w:t> </w:t>
      </w:r>
      <w:r>
        <w:rPr>
          <w:color w:val="231F20"/>
        </w:rPr>
        <w:t>Average</w:t>
      </w:r>
      <w:r>
        <w:rPr>
          <w:color w:val="231F20"/>
          <w:spacing w:val="-11"/>
        </w:rPr>
        <w:t> </w:t>
      </w:r>
      <w:r>
        <w:rPr>
          <w:color w:val="231F20"/>
        </w:rPr>
        <w:t>Sales</w:t>
      </w:r>
      <w:r>
        <w:rPr>
          <w:color w:val="231F20"/>
          <w:spacing w:val="-11"/>
        </w:rPr>
        <w:t> </w:t>
      </w:r>
      <w:r>
        <w:rPr>
          <w:color w:val="231F20"/>
        </w:rPr>
        <w:t>(средний</w:t>
      </w:r>
      <w:r>
        <w:rPr>
          <w:color w:val="231F20"/>
          <w:spacing w:val="-11"/>
        </w:rPr>
        <w:t> </w:t>
      </w:r>
      <w:r>
        <w:rPr>
          <w:color w:val="231F20"/>
        </w:rPr>
        <w:t>объем продаж)</w:t>
      </w:r>
      <w:r>
        <w:rPr>
          <w:color w:val="231F20"/>
          <w:spacing w:val="-1"/>
        </w:rPr>
        <w:t> </w:t>
      </w:r>
      <w:r>
        <w:rPr>
          <w:color w:val="231F20"/>
        </w:rPr>
        <w:t>содержит</w:t>
      </w:r>
      <w:r>
        <w:rPr>
          <w:color w:val="231F20"/>
          <w:spacing w:val="-1"/>
        </w:rPr>
        <w:t> </w:t>
      </w:r>
      <w:r>
        <w:rPr>
          <w:color w:val="231F20"/>
        </w:rPr>
        <w:t>слишком</w:t>
      </w:r>
      <w:r>
        <w:rPr>
          <w:color w:val="231F20"/>
          <w:spacing w:val="-1"/>
        </w:rPr>
        <w:t> </w:t>
      </w:r>
      <w:r>
        <w:rPr>
          <w:color w:val="231F20"/>
        </w:rPr>
        <w:t>много</w:t>
      </w:r>
      <w:r>
        <w:rPr>
          <w:color w:val="231F20"/>
          <w:spacing w:val="-1"/>
        </w:rPr>
        <w:t> </w:t>
      </w:r>
      <w:r>
        <w:rPr>
          <w:color w:val="231F20"/>
        </w:rPr>
        <w:t>десятичных</w:t>
      </w:r>
      <w:r>
        <w:rPr>
          <w:color w:val="231F20"/>
          <w:spacing w:val="-1"/>
        </w:rPr>
        <w:t> </w:t>
      </w:r>
      <w:r>
        <w:rPr>
          <w:color w:val="231F20"/>
        </w:rPr>
        <w:t>знаков.</w:t>
      </w:r>
      <w:r>
        <w:rPr>
          <w:color w:val="231F20"/>
          <w:spacing w:val="-1"/>
        </w:rPr>
        <w:t> </w:t>
      </w:r>
      <w:r>
        <w:rPr>
          <w:color w:val="231F20"/>
        </w:rPr>
        <w:t>Такой</w:t>
      </w:r>
      <w:r>
        <w:rPr>
          <w:color w:val="231F20"/>
          <w:spacing w:val="-1"/>
        </w:rPr>
        <w:t> </w:t>
      </w:r>
      <w:r>
        <w:rPr>
          <w:color w:val="231F20"/>
        </w:rPr>
        <w:t>формат</w:t>
      </w:r>
      <w:r>
        <w:rPr>
          <w:color w:val="231F20"/>
          <w:spacing w:val="-1"/>
        </w:rPr>
        <w:t> </w:t>
      </w:r>
      <w:r>
        <w:rPr>
          <w:color w:val="231F20"/>
        </w:rPr>
        <w:t>обычно </w:t>
      </w:r>
      <w:r>
        <w:rPr>
          <w:color w:val="231F20"/>
          <w:spacing w:val="-2"/>
        </w:rPr>
        <w:t>не</w:t>
      </w:r>
      <w:r>
        <w:rPr>
          <w:color w:val="231F20"/>
          <w:spacing w:val="-3"/>
        </w:rPr>
        <w:t> </w:t>
      </w:r>
      <w:r>
        <w:rPr>
          <w:color w:val="231F20"/>
          <w:spacing w:val="-2"/>
        </w:rPr>
        <w:t>используется</w:t>
      </w:r>
      <w:r>
        <w:rPr>
          <w:color w:val="231F20"/>
          <w:spacing w:val="-3"/>
        </w:rPr>
        <w:t> </w:t>
      </w:r>
      <w:r>
        <w:rPr>
          <w:color w:val="231F20"/>
          <w:spacing w:val="-2"/>
        </w:rPr>
        <w:t>для</w:t>
      </w:r>
      <w:r>
        <w:rPr>
          <w:color w:val="231F20"/>
          <w:spacing w:val="-3"/>
        </w:rPr>
        <w:t> </w:t>
      </w:r>
      <w:r>
        <w:rPr>
          <w:color w:val="231F20"/>
          <w:spacing w:val="-2"/>
        </w:rPr>
        <w:t>денежных</w:t>
      </w:r>
      <w:r>
        <w:rPr>
          <w:color w:val="231F20"/>
          <w:spacing w:val="-3"/>
        </w:rPr>
        <w:t> </w:t>
      </w:r>
      <w:r>
        <w:rPr>
          <w:color w:val="231F20"/>
          <w:spacing w:val="-2"/>
        </w:rPr>
        <w:t>единиц.</w:t>
      </w:r>
      <w:r>
        <w:rPr>
          <w:color w:val="231F20"/>
          <w:spacing w:val="-3"/>
        </w:rPr>
        <w:t> </w:t>
      </w:r>
      <w:r>
        <w:rPr>
          <w:color w:val="231F20"/>
          <w:spacing w:val="-2"/>
        </w:rPr>
        <w:t>Функция</w:t>
      </w:r>
      <w:r>
        <w:rPr>
          <w:color w:val="231F20"/>
          <w:spacing w:val="-3"/>
        </w:rPr>
        <w:t> </w:t>
      </w:r>
      <w:r>
        <w:rPr>
          <w:rFonts w:ascii="Consolas" w:hAnsi="Consolas"/>
          <w:color w:val="231F20"/>
          <w:spacing w:val="-2"/>
          <w:sz w:val="18"/>
        </w:rPr>
        <w:t>ROUND()</w:t>
      </w:r>
      <w:r>
        <w:rPr>
          <w:color w:val="231F20"/>
          <w:spacing w:val="-2"/>
        </w:rPr>
        <w:t>,</w:t>
      </w:r>
      <w:r>
        <w:rPr>
          <w:color w:val="231F20"/>
          <w:spacing w:val="-3"/>
        </w:rPr>
        <w:t> </w:t>
      </w:r>
      <w:r>
        <w:rPr>
          <w:color w:val="231F20"/>
          <w:spacing w:val="-2"/>
        </w:rPr>
        <w:t>хотя</w:t>
      </w:r>
      <w:r>
        <w:rPr>
          <w:color w:val="231F20"/>
          <w:spacing w:val="-3"/>
        </w:rPr>
        <w:t> </w:t>
      </w:r>
      <w:r>
        <w:rPr>
          <w:color w:val="231F20"/>
          <w:spacing w:val="-2"/>
        </w:rPr>
        <w:t>и</w:t>
      </w:r>
      <w:r>
        <w:rPr>
          <w:color w:val="231F20"/>
          <w:spacing w:val="-3"/>
        </w:rPr>
        <w:t> </w:t>
      </w:r>
      <w:r>
        <w:rPr>
          <w:color w:val="231F20"/>
          <w:spacing w:val="-2"/>
        </w:rPr>
        <w:t>не</w:t>
      </w:r>
      <w:r>
        <w:rPr>
          <w:color w:val="231F20"/>
          <w:spacing w:val="-3"/>
        </w:rPr>
        <w:t> </w:t>
      </w:r>
      <w:r>
        <w:rPr>
          <w:color w:val="231F20"/>
          <w:spacing w:val="-2"/>
        </w:rPr>
        <w:t>агрегатная, </w:t>
      </w:r>
      <w:r>
        <w:rPr>
          <w:color w:val="231F20"/>
          <w:spacing w:val="-4"/>
        </w:rPr>
        <w:t>очень полезна при выполнении каких-либо математических операций или если</w:t>
      </w:r>
      <w:r>
        <w:rPr>
          <w:color w:val="231F20"/>
          <w:spacing w:val="-2"/>
        </w:rPr>
        <w:t> требуется</w:t>
      </w:r>
      <w:r>
        <w:rPr>
          <w:color w:val="231F20"/>
          <w:spacing w:val="-10"/>
        </w:rPr>
        <w:t> </w:t>
      </w:r>
      <w:r>
        <w:rPr>
          <w:color w:val="231F20"/>
          <w:spacing w:val="-2"/>
        </w:rPr>
        <w:t>привести</w:t>
      </w:r>
      <w:r>
        <w:rPr>
          <w:color w:val="231F20"/>
          <w:spacing w:val="-9"/>
        </w:rPr>
        <w:t> </w:t>
      </w:r>
      <w:r>
        <w:rPr>
          <w:color w:val="231F20"/>
          <w:spacing w:val="-2"/>
        </w:rPr>
        <w:t>в</w:t>
      </w:r>
      <w:r>
        <w:rPr>
          <w:color w:val="231F20"/>
          <w:spacing w:val="-9"/>
        </w:rPr>
        <w:t> </w:t>
      </w:r>
      <w:r>
        <w:rPr>
          <w:color w:val="231F20"/>
          <w:spacing w:val="-2"/>
        </w:rPr>
        <w:t>порядок</w:t>
      </w:r>
      <w:r>
        <w:rPr>
          <w:color w:val="231F20"/>
          <w:spacing w:val="-7"/>
        </w:rPr>
        <w:t> </w:t>
      </w:r>
      <w:r>
        <w:rPr>
          <w:color w:val="231F20"/>
          <w:spacing w:val="-2"/>
        </w:rPr>
        <w:t>результаты. Для этой цели функцию </w:t>
      </w:r>
      <w:r>
        <w:rPr>
          <w:rFonts w:ascii="Consolas" w:hAnsi="Consolas"/>
          <w:color w:val="231F20"/>
          <w:spacing w:val="-2"/>
          <w:sz w:val="18"/>
        </w:rPr>
        <w:t>AVG()</w:t>
      </w:r>
      <w:r>
        <w:rPr>
          <w:rFonts w:ascii="Consolas" w:hAnsi="Consolas"/>
          <w:color w:val="231F20"/>
          <w:spacing w:val="-23"/>
          <w:sz w:val="18"/>
        </w:rPr>
        <w:t> </w:t>
      </w:r>
      <w:r>
        <w:rPr>
          <w:color w:val="231F20"/>
          <w:spacing w:val="-2"/>
        </w:rPr>
        <w:t>мож- </w:t>
      </w:r>
      <w:r>
        <w:rPr>
          <w:color w:val="231F20"/>
        </w:rPr>
        <w:t>но</w:t>
      </w:r>
      <w:r>
        <w:rPr>
          <w:color w:val="231F20"/>
          <w:spacing w:val="-12"/>
        </w:rPr>
        <w:t> </w:t>
      </w:r>
      <w:r>
        <w:rPr>
          <w:color w:val="231F20"/>
        </w:rPr>
        <w:t>поместить</w:t>
      </w:r>
      <w:r>
        <w:rPr>
          <w:color w:val="231F20"/>
          <w:spacing w:val="-11"/>
        </w:rPr>
        <w:t> </w:t>
      </w:r>
      <w:r>
        <w:rPr>
          <w:color w:val="231F20"/>
        </w:rPr>
        <w:t>в</w:t>
      </w:r>
      <w:r>
        <w:rPr>
          <w:color w:val="231F20"/>
          <w:spacing w:val="-4"/>
        </w:rPr>
        <w:t> </w:t>
      </w:r>
      <w:r>
        <w:rPr>
          <w:color w:val="231F20"/>
        </w:rPr>
        <w:t>функцию </w:t>
      </w:r>
      <w:r>
        <w:rPr>
          <w:rFonts w:ascii="Consolas" w:hAnsi="Consolas"/>
          <w:color w:val="231F20"/>
          <w:sz w:val="18"/>
        </w:rPr>
        <w:t>ROUND()</w:t>
      </w:r>
      <w:r>
        <w:rPr>
          <w:rFonts w:ascii="Consolas" w:hAnsi="Consolas"/>
          <w:color w:val="231F20"/>
          <w:spacing w:val="-25"/>
          <w:sz w:val="18"/>
        </w:rPr>
        <w:t> </w:t>
      </w:r>
      <w:r>
        <w:rPr>
          <w:color w:val="231F20"/>
        </w:rPr>
        <w:t>(это и есть вложение) и указать количество десятичных знаков, до которого мы хотим округлить результат.</w:t>
      </w:r>
    </w:p>
    <w:p>
      <w:pPr>
        <w:pStyle w:val="BodyText"/>
        <w:spacing w:before="4"/>
      </w:pPr>
    </w:p>
    <w:tbl>
      <w:tblPr>
        <w:tblW w:w="0" w:type="auto"/>
        <w:jc w:val="left"/>
        <w:tblInd w:w="171" w:type="dxa"/>
        <w:tblBorders>
          <w:top w:val="single" w:sz="12" w:space="0" w:color="231F20"/>
          <w:left w:val="single" w:sz="12" w:space="0" w:color="231F20"/>
          <w:bottom w:val="single" w:sz="12" w:space="0" w:color="231F20"/>
          <w:right w:val="single" w:sz="12" w:space="0" w:color="231F20"/>
          <w:insideH w:val="single" w:sz="12" w:space="0" w:color="231F20"/>
          <w:insideV w:val="single" w:sz="12" w:space="0" w:color="231F20"/>
        </w:tblBorders>
        <w:tblLayout w:type="fixed"/>
        <w:tblCellMar>
          <w:top w:w="0" w:type="dxa"/>
          <w:left w:w="0" w:type="dxa"/>
          <w:bottom w:w="0" w:type="dxa"/>
          <w:right w:w="0" w:type="dxa"/>
        </w:tblCellMar>
        <w:tblLook w:val="01E0"/>
      </w:tblPr>
      <w:tblGrid>
        <w:gridCol w:w="1609"/>
        <w:gridCol w:w="5044"/>
      </w:tblGrid>
      <w:tr>
        <w:trPr>
          <w:trHeight w:val="552" w:hRule="atLeast"/>
        </w:trPr>
        <w:tc>
          <w:tcPr>
            <w:tcW w:w="1609" w:type="dxa"/>
            <w:shd w:val="clear" w:color="auto" w:fill="D1D3D4"/>
          </w:tcPr>
          <w:p>
            <w:pPr>
              <w:pStyle w:val="TableParagraph"/>
              <w:spacing w:before="137"/>
              <w:ind w:left="246"/>
              <w:rPr>
                <w:rFonts w:ascii="Tahoma" w:hAnsi="Tahoma"/>
                <w:b/>
                <w:sz w:val="21"/>
              </w:rPr>
            </w:pPr>
            <w:r>
              <w:rPr>
                <w:rFonts w:ascii="Tahoma" w:hAnsi="Tahoma"/>
                <w:b/>
                <w:color w:val="231F20"/>
                <w:spacing w:val="-2"/>
                <w:sz w:val="21"/>
              </w:rPr>
              <w:t>ФУНКЦИЯ</w:t>
            </w:r>
          </w:p>
        </w:tc>
        <w:tc>
          <w:tcPr>
            <w:tcW w:w="5044" w:type="dxa"/>
            <w:shd w:val="clear" w:color="auto" w:fill="D1D3D4"/>
          </w:tcPr>
          <w:p>
            <w:pPr>
              <w:pStyle w:val="TableParagraph"/>
              <w:spacing w:before="137"/>
              <w:ind w:left="10"/>
              <w:jc w:val="center"/>
              <w:rPr>
                <w:rFonts w:ascii="Tahoma" w:hAnsi="Tahoma"/>
                <w:b/>
                <w:sz w:val="21"/>
              </w:rPr>
            </w:pPr>
            <w:r>
              <w:rPr>
                <w:rFonts w:ascii="Tahoma" w:hAnsi="Tahoma"/>
                <w:b/>
                <w:color w:val="231F20"/>
                <w:spacing w:val="-2"/>
                <w:sz w:val="21"/>
              </w:rPr>
              <w:t>ОПИСАНИЕ</w:t>
            </w:r>
          </w:p>
        </w:tc>
      </w:tr>
      <w:tr>
        <w:trPr>
          <w:trHeight w:val="833" w:hRule="atLeast"/>
        </w:trPr>
        <w:tc>
          <w:tcPr>
            <w:tcW w:w="1609" w:type="dxa"/>
          </w:tcPr>
          <w:p>
            <w:pPr>
              <w:pStyle w:val="TableParagraph"/>
              <w:spacing w:before="108"/>
              <w:ind w:left="113"/>
              <w:rPr>
                <w:rFonts w:ascii="Consolas"/>
                <w:sz w:val="17"/>
              </w:rPr>
            </w:pPr>
            <w:r>
              <w:rPr>
                <w:rFonts w:ascii="Consolas"/>
                <w:color w:val="231F20"/>
                <w:spacing w:val="-2"/>
                <w:sz w:val="17"/>
              </w:rPr>
              <w:t>ROUND(X,Y)</w:t>
            </w:r>
          </w:p>
        </w:tc>
        <w:tc>
          <w:tcPr>
            <w:tcW w:w="5044" w:type="dxa"/>
          </w:tcPr>
          <w:p>
            <w:pPr>
              <w:pStyle w:val="TableParagraph"/>
              <w:spacing w:line="242" w:lineRule="auto" w:before="86"/>
              <w:ind w:left="120" w:right="167"/>
              <w:rPr>
                <w:rFonts w:ascii="Tahoma" w:hAnsi="Tahoma"/>
                <w:sz w:val="17"/>
              </w:rPr>
            </w:pPr>
            <w:r>
              <w:rPr>
                <w:rFonts w:ascii="Tahoma" w:hAnsi="Tahoma"/>
                <w:color w:val="231F20"/>
                <w:w w:val="105"/>
                <w:sz w:val="17"/>
              </w:rPr>
              <w:t>Функция ROUND() округляет число X до указанного </w:t>
            </w:r>
            <w:r>
              <w:rPr>
                <w:rFonts w:ascii="Tahoma" w:hAnsi="Tahoma"/>
                <w:color w:val="231F20"/>
                <w:spacing w:val="-2"/>
                <w:w w:val="105"/>
                <w:sz w:val="17"/>
              </w:rPr>
              <w:t>числа</w:t>
            </w:r>
            <w:r>
              <w:rPr>
                <w:rFonts w:ascii="Tahoma" w:hAnsi="Tahoma"/>
                <w:color w:val="231F20"/>
                <w:spacing w:val="-8"/>
                <w:w w:val="105"/>
                <w:sz w:val="17"/>
              </w:rPr>
              <w:t> </w:t>
            </w:r>
            <w:r>
              <w:rPr>
                <w:rFonts w:ascii="Tahoma" w:hAnsi="Tahoma"/>
                <w:color w:val="231F20"/>
                <w:spacing w:val="-2"/>
                <w:w w:val="105"/>
                <w:sz w:val="17"/>
              </w:rPr>
              <w:t>десятичных</w:t>
            </w:r>
            <w:r>
              <w:rPr>
                <w:rFonts w:ascii="Tahoma" w:hAnsi="Tahoma"/>
                <w:color w:val="231F20"/>
                <w:spacing w:val="-8"/>
                <w:w w:val="105"/>
                <w:sz w:val="17"/>
              </w:rPr>
              <w:t> </w:t>
            </w:r>
            <w:r>
              <w:rPr>
                <w:rFonts w:ascii="Tahoma" w:hAnsi="Tahoma"/>
                <w:color w:val="231F20"/>
                <w:spacing w:val="-2"/>
                <w:w w:val="105"/>
                <w:sz w:val="17"/>
              </w:rPr>
              <w:t>знаков</w:t>
            </w:r>
            <w:r>
              <w:rPr>
                <w:rFonts w:ascii="Tahoma" w:hAnsi="Tahoma"/>
                <w:color w:val="231F20"/>
                <w:spacing w:val="-14"/>
                <w:w w:val="105"/>
                <w:sz w:val="17"/>
              </w:rPr>
              <w:t> </w:t>
            </w:r>
            <w:r>
              <w:rPr>
                <w:rFonts w:ascii="Tahoma" w:hAnsi="Tahoma"/>
                <w:color w:val="231F20"/>
                <w:spacing w:val="-2"/>
                <w:w w:val="105"/>
                <w:sz w:val="17"/>
              </w:rPr>
              <w:t>Y.</w:t>
            </w:r>
            <w:r>
              <w:rPr>
                <w:rFonts w:ascii="Tahoma" w:hAnsi="Tahoma"/>
                <w:color w:val="231F20"/>
                <w:spacing w:val="-15"/>
                <w:w w:val="105"/>
                <w:sz w:val="17"/>
              </w:rPr>
              <w:t> </w:t>
            </w:r>
            <w:r>
              <w:rPr>
                <w:rFonts w:ascii="Tahoma" w:hAnsi="Tahoma"/>
                <w:color w:val="231F20"/>
                <w:spacing w:val="-2"/>
                <w:w w:val="105"/>
                <w:sz w:val="17"/>
              </w:rPr>
              <w:t>Если</w:t>
            </w:r>
            <w:r>
              <w:rPr>
                <w:rFonts w:ascii="Tahoma" w:hAnsi="Tahoma"/>
                <w:color w:val="231F20"/>
                <w:spacing w:val="-8"/>
                <w:w w:val="105"/>
                <w:sz w:val="17"/>
              </w:rPr>
              <w:t> </w:t>
            </w:r>
            <w:r>
              <w:rPr>
                <w:rFonts w:ascii="Tahoma" w:hAnsi="Tahoma"/>
                <w:color w:val="231F20"/>
                <w:spacing w:val="-2"/>
                <w:w w:val="105"/>
                <w:sz w:val="17"/>
              </w:rPr>
              <w:t>аргумент</w:t>
            </w:r>
            <w:r>
              <w:rPr>
                <w:rFonts w:ascii="Tahoma" w:hAnsi="Tahoma"/>
                <w:color w:val="231F20"/>
                <w:spacing w:val="-11"/>
                <w:w w:val="105"/>
                <w:sz w:val="17"/>
              </w:rPr>
              <w:t> </w:t>
            </w:r>
            <w:r>
              <w:rPr>
                <w:rFonts w:ascii="Tahoma" w:hAnsi="Tahoma"/>
                <w:color w:val="231F20"/>
                <w:spacing w:val="-2"/>
                <w:w w:val="105"/>
                <w:sz w:val="17"/>
              </w:rPr>
              <w:t>Y</w:t>
            </w:r>
            <w:r>
              <w:rPr>
                <w:rFonts w:ascii="Tahoma" w:hAnsi="Tahoma"/>
                <w:color w:val="231F20"/>
                <w:spacing w:val="-14"/>
                <w:w w:val="105"/>
                <w:sz w:val="17"/>
              </w:rPr>
              <w:t> </w:t>
            </w:r>
            <w:r>
              <w:rPr>
                <w:rFonts w:ascii="Tahoma" w:hAnsi="Tahoma"/>
                <w:color w:val="231F20"/>
                <w:spacing w:val="-2"/>
                <w:w w:val="105"/>
                <w:sz w:val="17"/>
              </w:rPr>
              <w:t>отсутствует, </w:t>
            </w:r>
            <w:r>
              <w:rPr>
                <w:rFonts w:ascii="Tahoma" w:hAnsi="Tahoma"/>
                <w:color w:val="231F20"/>
                <w:w w:val="105"/>
                <w:sz w:val="17"/>
              </w:rPr>
              <w:t>это означает, что он равен 0.</w:t>
            </w:r>
          </w:p>
        </w:tc>
      </w:tr>
    </w:tbl>
    <w:p>
      <w:pPr>
        <w:spacing w:before="161"/>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1"/>
          <w:w w:val="90"/>
          <w:sz w:val="20"/>
        </w:rPr>
        <w:t> </w:t>
      </w:r>
      <w:r>
        <w:rPr>
          <w:rFonts w:ascii="Tahoma" w:hAnsi="Tahoma"/>
          <w:b/>
          <w:color w:val="231F20"/>
          <w:spacing w:val="-5"/>
          <w:sz w:val="20"/>
        </w:rPr>
        <w:t>104</w:t>
      </w:r>
    </w:p>
    <w:p>
      <w:pPr>
        <w:pStyle w:val="BodyText"/>
        <w:spacing w:before="49"/>
        <w:rPr>
          <w:rFonts w:ascii="Tahoma"/>
          <w:b/>
        </w:rPr>
      </w:pPr>
    </w:p>
    <w:p>
      <w:pPr>
        <w:spacing w:before="0"/>
        <w:ind w:left="141" w:right="0" w:firstLine="0"/>
        <w:jc w:val="left"/>
        <w:rPr>
          <w:rFonts w:ascii="Consolas"/>
          <w:sz w:val="18"/>
        </w:rPr>
      </w:pPr>
      <w:r>
        <w:rPr>
          <w:rFonts w:ascii="Consolas"/>
          <w:color w:val="231F20"/>
          <w:spacing w:val="-2"/>
          <w:sz w:val="18"/>
        </w:rPr>
        <w:t>SELECT</w:t>
      </w:r>
    </w:p>
    <w:p>
      <w:pPr>
        <w:spacing w:line="244" w:lineRule="auto" w:before="3"/>
        <w:ind w:left="438" w:right="2276" w:firstLine="0"/>
        <w:jc w:val="left"/>
        <w:rPr>
          <w:rFonts w:ascii="Consolas"/>
          <w:sz w:val="18"/>
        </w:rPr>
      </w:pPr>
      <w:r>
        <w:rPr>
          <w:rFonts w:ascii="Consolas"/>
          <w:color w:val="231F20"/>
          <w:sz w:val="18"/>
        </w:rPr>
        <w:t>AVG(Total) AS [Average Sales], ROUND(AVG(Total),</w:t>
      </w:r>
      <w:r>
        <w:rPr>
          <w:rFonts w:ascii="Consolas"/>
          <w:color w:val="231F20"/>
          <w:spacing w:val="-6"/>
          <w:sz w:val="18"/>
        </w:rPr>
        <w:t> </w:t>
      </w:r>
      <w:r>
        <w:rPr>
          <w:rFonts w:ascii="Consolas"/>
          <w:color w:val="231F20"/>
          <w:sz w:val="18"/>
        </w:rPr>
        <w:t>2)</w:t>
      </w:r>
      <w:r>
        <w:rPr>
          <w:rFonts w:ascii="Consolas"/>
          <w:color w:val="231F20"/>
          <w:spacing w:val="-6"/>
          <w:sz w:val="18"/>
        </w:rPr>
        <w:t> </w:t>
      </w:r>
      <w:r>
        <w:rPr>
          <w:rFonts w:ascii="Consolas"/>
          <w:color w:val="231F20"/>
          <w:sz w:val="18"/>
        </w:rPr>
        <w:t>AS</w:t>
      </w:r>
      <w:r>
        <w:rPr>
          <w:rFonts w:ascii="Consolas"/>
          <w:color w:val="231F20"/>
          <w:spacing w:val="-6"/>
          <w:sz w:val="18"/>
        </w:rPr>
        <w:t> </w:t>
      </w:r>
      <w:r>
        <w:rPr>
          <w:rFonts w:ascii="Consolas"/>
          <w:color w:val="231F20"/>
          <w:sz w:val="18"/>
        </w:rPr>
        <w:t>[Rounded</w:t>
      </w:r>
      <w:r>
        <w:rPr>
          <w:rFonts w:ascii="Consolas"/>
          <w:color w:val="231F20"/>
          <w:spacing w:val="-6"/>
          <w:sz w:val="18"/>
        </w:rPr>
        <w:t> </w:t>
      </w:r>
      <w:r>
        <w:rPr>
          <w:rFonts w:ascii="Consolas"/>
          <w:color w:val="231F20"/>
          <w:sz w:val="18"/>
        </w:rPr>
        <w:t>Average</w:t>
      </w:r>
      <w:r>
        <w:rPr>
          <w:rFonts w:ascii="Consolas"/>
          <w:color w:val="231F20"/>
          <w:spacing w:val="-6"/>
          <w:sz w:val="18"/>
        </w:rPr>
        <w:t> </w:t>
      </w:r>
      <w:r>
        <w:rPr>
          <w:rFonts w:ascii="Consolas"/>
          <w:color w:val="231F20"/>
          <w:sz w:val="18"/>
        </w:rPr>
        <w:t>Sales]</w:t>
      </w:r>
    </w:p>
    <w:p>
      <w:pPr>
        <w:spacing w:line="209" w:lineRule="exact" w:before="0"/>
        <w:ind w:left="141" w:right="0" w:firstLine="0"/>
        <w:jc w:val="left"/>
        <w:rPr>
          <w:rFonts w:ascii="Consolas"/>
          <w:sz w:val="18"/>
        </w:rPr>
      </w:pPr>
      <w:r>
        <w:rPr>
          <w:rFonts w:ascii="Consolas"/>
          <w:color w:val="231F20"/>
          <w:spacing w:val="-4"/>
          <w:sz w:val="18"/>
        </w:rPr>
        <w:t>FROM</w:t>
      </w:r>
    </w:p>
    <w:p>
      <w:pPr>
        <w:spacing w:before="3"/>
        <w:ind w:left="438" w:right="0" w:firstLine="0"/>
        <w:jc w:val="left"/>
        <w:rPr>
          <w:rFonts w:ascii="Consolas"/>
          <w:sz w:val="18"/>
        </w:rPr>
      </w:pPr>
      <w:r>
        <w:rPr>
          <w:rFonts w:ascii="Consolas"/>
          <w:color w:val="231F20"/>
          <w:spacing w:val="-2"/>
          <w:sz w:val="18"/>
        </w:rPr>
        <w:t>invoices</w:t>
      </w:r>
    </w:p>
    <w:p>
      <w:pPr>
        <w:pStyle w:val="BodyText"/>
        <w:spacing w:before="11"/>
        <w:rPr>
          <w:rFonts w:ascii="Consolas"/>
          <w:sz w:val="18"/>
        </w:rPr>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333"/>
        <w:gridCol w:w="1577"/>
        <w:gridCol w:w="1753"/>
      </w:tblGrid>
      <w:tr>
        <w:trPr>
          <w:trHeight w:val="360" w:hRule="atLeast"/>
        </w:trPr>
        <w:tc>
          <w:tcPr>
            <w:tcW w:w="333" w:type="dxa"/>
          </w:tcPr>
          <w:p>
            <w:pPr>
              <w:pStyle w:val="TableParagraph"/>
              <w:rPr>
                <w:rFonts w:ascii="Times New Roman"/>
                <w:sz w:val="18"/>
              </w:rPr>
            </w:pPr>
          </w:p>
        </w:tc>
        <w:tc>
          <w:tcPr>
            <w:tcW w:w="1577" w:type="dxa"/>
          </w:tcPr>
          <w:p>
            <w:pPr>
              <w:pStyle w:val="TableParagraph"/>
              <w:spacing w:before="88"/>
              <w:ind w:right="397"/>
              <w:jc w:val="right"/>
              <w:rPr>
                <w:b/>
                <w:sz w:val="14"/>
              </w:rPr>
            </w:pPr>
            <w:r>
              <w:rPr>
                <w:b/>
                <w:color w:val="231F20"/>
                <w:w w:val="80"/>
                <w:sz w:val="14"/>
              </w:rPr>
              <w:t>Average</w:t>
            </w:r>
            <w:r>
              <w:rPr>
                <w:b/>
                <w:color w:val="231F20"/>
                <w:spacing w:val="-4"/>
                <w:w w:val="90"/>
                <w:sz w:val="14"/>
              </w:rPr>
              <w:t> </w:t>
            </w:r>
            <w:r>
              <w:rPr>
                <w:b/>
                <w:color w:val="231F20"/>
                <w:spacing w:val="-2"/>
                <w:w w:val="90"/>
                <w:sz w:val="14"/>
              </w:rPr>
              <w:t>Sales</w:t>
            </w:r>
          </w:p>
        </w:tc>
        <w:tc>
          <w:tcPr>
            <w:tcW w:w="1753" w:type="dxa"/>
          </w:tcPr>
          <w:p>
            <w:pPr>
              <w:pStyle w:val="TableParagraph"/>
              <w:spacing w:before="88"/>
              <w:ind w:left="245"/>
              <w:rPr>
                <w:b/>
                <w:sz w:val="14"/>
              </w:rPr>
            </w:pPr>
            <w:r>
              <w:rPr>
                <w:b/>
                <w:color w:val="231F20"/>
                <w:w w:val="80"/>
                <w:sz w:val="14"/>
              </w:rPr>
              <w:t>Rounded</w:t>
            </w:r>
            <w:r>
              <w:rPr>
                <w:b/>
                <w:color w:val="231F20"/>
                <w:sz w:val="14"/>
              </w:rPr>
              <w:t> </w:t>
            </w:r>
            <w:r>
              <w:rPr>
                <w:b/>
                <w:color w:val="231F20"/>
                <w:w w:val="80"/>
                <w:sz w:val="14"/>
              </w:rPr>
              <w:t>Average</w:t>
            </w:r>
            <w:r>
              <w:rPr>
                <w:b/>
                <w:color w:val="231F20"/>
                <w:spacing w:val="2"/>
                <w:sz w:val="14"/>
              </w:rPr>
              <w:t> </w:t>
            </w:r>
            <w:r>
              <w:rPr>
                <w:b/>
                <w:color w:val="231F20"/>
                <w:spacing w:val="-2"/>
                <w:w w:val="80"/>
                <w:sz w:val="14"/>
              </w:rPr>
              <w:t>Sales</w:t>
            </w:r>
          </w:p>
        </w:tc>
      </w:tr>
      <w:tr>
        <w:trPr>
          <w:trHeight w:val="321" w:hRule="atLeast"/>
        </w:trPr>
        <w:tc>
          <w:tcPr>
            <w:tcW w:w="333" w:type="dxa"/>
          </w:tcPr>
          <w:p>
            <w:pPr>
              <w:pStyle w:val="TableParagraph"/>
              <w:spacing w:before="62"/>
              <w:ind w:left="79"/>
              <w:rPr>
                <w:sz w:val="16"/>
              </w:rPr>
            </w:pPr>
            <w:r>
              <w:rPr>
                <w:sz w:val="16"/>
              </w:rPr>
              <mc:AlternateContent>
                <mc:Choice Requires="wps">
                  <w:drawing>
                    <wp:anchor distT="0" distB="0" distL="0" distR="0" allowOverlap="1" layoutInCell="1" locked="0" behindDoc="1" simplePos="0" relativeHeight="477646848">
                      <wp:simplePos x="0" y="0"/>
                      <wp:positionH relativeFrom="column">
                        <wp:posOffset>0</wp:posOffset>
                      </wp:positionH>
                      <wp:positionV relativeFrom="paragraph">
                        <wp:posOffset>-243635</wp:posOffset>
                      </wp:positionV>
                      <wp:extent cx="2326640" cy="238760"/>
                      <wp:effectExtent l="0" t="0" r="0" b="0"/>
                      <wp:wrapNone/>
                      <wp:docPr id="1152" name="Group 1152"/>
                      <wp:cNvGraphicFramePr>
                        <a:graphicFrameLocks/>
                      </wp:cNvGraphicFramePr>
                      <a:graphic>
                        <a:graphicData uri="http://schemas.microsoft.com/office/word/2010/wordprocessingGroup">
                          <wpg:wgp>
                            <wpg:cNvPr id="1152" name="Group 1152"/>
                            <wpg:cNvGrpSpPr/>
                            <wpg:grpSpPr>
                              <a:xfrm>
                                <a:off x="0" y="0"/>
                                <a:ext cx="2326640" cy="238760"/>
                                <a:chExt cx="2326640" cy="238760"/>
                              </a:xfrm>
                            </wpg:grpSpPr>
                            <pic:pic>
                              <pic:nvPicPr>
                                <pic:cNvPr id="1153" name="Image 1153"/>
                                <pic:cNvPicPr/>
                              </pic:nvPicPr>
                              <pic:blipFill>
                                <a:blip r:embed="rId351" cstate="print"/>
                                <a:stretch>
                                  <a:fillRect/>
                                </a:stretch>
                              </pic:blipFill>
                              <pic:spPr>
                                <a:xfrm>
                                  <a:off x="0" y="0"/>
                                  <a:ext cx="2320831" cy="238125"/>
                                </a:xfrm>
                                <a:prstGeom prst="rect">
                                  <a:avLst/>
                                </a:prstGeom>
                              </pic:spPr>
                            </pic:pic>
                          </wpg:wgp>
                        </a:graphicData>
                      </a:graphic>
                    </wp:anchor>
                  </w:drawing>
                </mc:Choice>
                <mc:Fallback>
                  <w:pict>
                    <v:group style="position:absolute;margin-left:.000001pt;margin-top:-19.183872pt;width:183.2pt;height:18.8pt;mso-position-horizontal-relative:column;mso-position-vertical-relative:paragraph;z-index:-25669632" id="docshapegroup976" coordorigin="0,-384" coordsize="3664,376">
                      <v:shape style="position:absolute;left:0;top:-384;width:3655;height:375" type="#_x0000_t75" id="docshape977" stroked="false">
                        <v:imagedata r:id="rId351" o:title=""/>
                      </v:shape>
                      <w10:wrap type="none"/>
                    </v:group>
                  </w:pict>
                </mc:Fallback>
              </mc:AlternateContent>
            </w:r>
            <w:r>
              <w:rPr>
                <w:color w:val="231F20"/>
                <w:spacing w:val="-10"/>
                <w:w w:val="95"/>
                <w:sz w:val="16"/>
              </w:rPr>
              <w:t>1</w:t>
            </w:r>
          </w:p>
        </w:tc>
        <w:tc>
          <w:tcPr>
            <w:tcW w:w="1577" w:type="dxa"/>
          </w:tcPr>
          <w:p>
            <w:pPr>
              <w:pStyle w:val="TableParagraph"/>
              <w:spacing w:before="62"/>
              <w:ind w:right="396"/>
              <w:jc w:val="right"/>
              <w:rPr>
                <w:sz w:val="16"/>
              </w:rPr>
            </w:pPr>
            <w:r>
              <w:rPr>
                <w:color w:val="231F20"/>
                <w:spacing w:val="-2"/>
                <w:w w:val="90"/>
                <w:sz w:val="16"/>
              </w:rPr>
              <w:t>5.65194174757283</w:t>
            </w:r>
          </w:p>
        </w:tc>
        <w:tc>
          <w:tcPr>
            <w:tcW w:w="1753" w:type="dxa"/>
          </w:tcPr>
          <w:p>
            <w:pPr>
              <w:pStyle w:val="TableParagraph"/>
              <w:spacing w:before="62"/>
              <w:ind w:left="160"/>
              <w:rPr>
                <w:sz w:val="16"/>
              </w:rPr>
            </w:pPr>
            <w:r>
              <w:rPr>
                <w:color w:val="231F20"/>
                <w:spacing w:val="-4"/>
                <w:w w:val="90"/>
                <w:sz w:val="16"/>
              </w:rPr>
              <w:t>5.65</w:t>
            </w:r>
          </w:p>
        </w:tc>
      </w:tr>
      <w:tr>
        <w:trPr>
          <w:trHeight w:val="494" w:hRule="atLeast"/>
        </w:trPr>
        <w:tc>
          <w:tcPr>
            <w:tcW w:w="333" w:type="dxa"/>
          </w:tcPr>
          <w:p>
            <w:pPr>
              <w:pStyle w:val="TableParagraph"/>
              <w:rPr>
                <w:rFonts w:ascii="Times New Roman"/>
                <w:sz w:val="18"/>
              </w:rPr>
            </w:pPr>
          </w:p>
        </w:tc>
        <w:tc>
          <w:tcPr>
            <w:tcW w:w="1577" w:type="dxa"/>
          </w:tcPr>
          <w:p>
            <w:pPr>
              <w:pStyle w:val="TableParagraph"/>
              <w:spacing w:line="183" w:lineRule="exact" w:before="46"/>
              <w:ind w:left="160"/>
              <w:rPr>
                <w:sz w:val="16"/>
              </w:rPr>
            </w:pPr>
            <w:r>
              <w:rPr>
                <w:color w:val="231F20"/>
                <w:w w:val="75"/>
                <w:sz w:val="16"/>
              </w:rPr>
              <w:t>1</w:t>
            </w:r>
            <w:r>
              <w:rPr>
                <w:color w:val="231F20"/>
                <w:spacing w:val="-10"/>
                <w:sz w:val="16"/>
              </w:rPr>
              <w:t> </w:t>
            </w:r>
            <w:r>
              <w:rPr>
                <w:color w:val="231F20"/>
                <w:w w:val="75"/>
                <w:sz w:val="16"/>
              </w:rPr>
              <w:t>строка</w:t>
            </w:r>
            <w:r>
              <w:rPr>
                <w:color w:val="231F20"/>
                <w:spacing w:val="-9"/>
                <w:sz w:val="16"/>
              </w:rPr>
              <w:t> </w:t>
            </w:r>
            <w:r>
              <w:rPr>
                <w:color w:val="231F20"/>
                <w:spacing w:val="-2"/>
                <w:w w:val="75"/>
                <w:sz w:val="16"/>
              </w:rPr>
              <w:t>получена</w:t>
            </w:r>
          </w:p>
          <w:p>
            <w:pPr>
              <w:pStyle w:val="TableParagraph"/>
              <w:spacing w:line="183" w:lineRule="exact"/>
              <w:ind w:left="159"/>
              <w:rPr>
                <w:sz w:val="16"/>
              </w:rPr>
            </w:pPr>
            <w:r>
              <w:rPr>
                <w:color w:val="231F20"/>
                <w:w w:val="80"/>
                <w:sz w:val="16"/>
              </w:rPr>
              <w:t>за</w:t>
            </w:r>
            <w:r>
              <w:rPr>
                <w:color w:val="231F20"/>
                <w:spacing w:val="-9"/>
                <w:w w:val="80"/>
                <w:sz w:val="16"/>
              </w:rPr>
              <w:t> </w:t>
            </w:r>
            <w:r>
              <w:rPr>
                <w:color w:val="231F20"/>
                <w:w w:val="80"/>
                <w:sz w:val="16"/>
              </w:rPr>
              <w:t>1</w:t>
            </w:r>
            <w:r>
              <w:rPr>
                <w:color w:val="231F20"/>
                <w:spacing w:val="-9"/>
                <w:w w:val="80"/>
                <w:sz w:val="16"/>
              </w:rPr>
              <w:t> </w:t>
            </w:r>
            <w:r>
              <w:rPr>
                <w:color w:val="231F20"/>
                <w:spacing w:val="-5"/>
                <w:w w:val="80"/>
                <w:sz w:val="16"/>
              </w:rPr>
              <w:t>мс</w:t>
            </w:r>
          </w:p>
        </w:tc>
        <w:tc>
          <w:tcPr>
            <w:tcW w:w="1753" w:type="dxa"/>
          </w:tcPr>
          <w:p>
            <w:pPr>
              <w:pStyle w:val="TableParagraph"/>
              <w:rPr>
                <w:rFonts w:ascii="Times New Roman"/>
                <w:sz w:val="18"/>
              </w:rPr>
            </w:pPr>
          </w:p>
        </w:tc>
      </w:tr>
    </w:tbl>
    <w:p>
      <w:pPr>
        <w:spacing w:before="134"/>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1"/>
          <w:w w:val="90"/>
          <w:sz w:val="20"/>
        </w:rPr>
        <w:t> </w:t>
      </w:r>
      <w:r>
        <w:rPr>
          <w:rFonts w:ascii="Tahoma" w:hAnsi="Tahoma"/>
          <w:b/>
          <w:color w:val="231F20"/>
          <w:spacing w:val="-5"/>
          <w:sz w:val="20"/>
        </w:rPr>
        <w:t>105</w:t>
      </w:r>
    </w:p>
    <w:p>
      <w:pPr>
        <w:spacing w:before="210"/>
        <w:ind w:left="143" w:right="0" w:firstLine="0"/>
        <w:jc w:val="left"/>
        <w:rPr>
          <w:rFonts w:ascii="Tahoma" w:hAnsi="Tahoma"/>
          <w:b/>
          <w:sz w:val="19"/>
        </w:rPr>
      </w:pPr>
      <w:r>
        <w:rPr>
          <w:rFonts w:ascii="Tahoma" w:hAnsi="Tahoma"/>
          <w:b/>
          <w:color w:val="231F20"/>
          <w:spacing w:val="-2"/>
          <w:sz w:val="19"/>
        </w:rPr>
        <w:t>ВНИМАНИЕ</w:t>
      </w:r>
    </w:p>
    <w:p>
      <w:pPr>
        <w:spacing w:line="244" w:lineRule="auto" w:before="61"/>
        <w:ind w:left="425" w:right="135" w:firstLine="0"/>
        <w:jc w:val="both"/>
        <w:rPr>
          <w:rFonts w:ascii="Tahoma" w:hAnsi="Tahoma"/>
          <w:sz w:val="19"/>
        </w:rPr>
      </w:pPr>
      <w:r>
        <w:rPr>
          <w:rFonts w:ascii="Tahoma" w:hAnsi="Tahoma"/>
          <w:color w:val="231F20"/>
          <w:w w:val="105"/>
          <w:sz w:val="19"/>
        </w:rPr>
        <w:t>При использовании функции ROUND() с денежными единицами будьте </w:t>
      </w:r>
      <w:r>
        <w:rPr>
          <w:rFonts w:ascii="Tahoma" w:hAnsi="Tahoma"/>
          <w:color w:val="231F20"/>
          <w:sz w:val="19"/>
        </w:rPr>
        <w:t>внимательны при округлении и изменении значений в промежуточных вы- </w:t>
      </w:r>
      <w:r>
        <w:rPr>
          <w:rFonts w:ascii="Tahoma" w:hAnsi="Tahoma"/>
          <w:color w:val="231F20"/>
          <w:w w:val="105"/>
          <w:sz w:val="19"/>
        </w:rPr>
        <w:t>числениях. Обычно округление выполняется только на последнем шаге. Также вы можете добавить комментарии,</w:t>
      </w:r>
      <w:r>
        <w:rPr>
          <w:rFonts w:ascii="Tahoma" w:hAnsi="Tahoma"/>
          <w:color w:val="231F20"/>
          <w:spacing w:val="-5"/>
          <w:w w:val="105"/>
          <w:sz w:val="19"/>
        </w:rPr>
        <w:t> </w:t>
      </w:r>
      <w:r>
        <w:rPr>
          <w:rFonts w:ascii="Tahoma" w:hAnsi="Tahoma"/>
          <w:color w:val="231F20"/>
          <w:w w:val="105"/>
          <w:sz w:val="19"/>
        </w:rPr>
        <w:t>чтобы указать,</w:t>
      </w:r>
      <w:r>
        <w:rPr>
          <w:rFonts w:ascii="Tahoma" w:hAnsi="Tahoma"/>
          <w:color w:val="231F20"/>
          <w:spacing w:val="-5"/>
          <w:w w:val="105"/>
          <w:sz w:val="19"/>
        </w:rPr>
        <w:t> </w:t>
      </w:r>
      <w:r>
        <w:rPr>
          <w:rFonts w:ascii="Tahoma" w:hAnsi="Tahoma"/>
          <w:color w:val="231F20"/>
          <w:w w:val="105"/>
          <w:sz w:val="19"/>
        </w:rPr>
        <w:t>что результаты округляются до двух знаков после запятой.</w:t>
      </w:r>
    </w:p>
    <w:p>
      <w:pPr>
        <w:pStyle w:val="BodyText"/>
        <w:spacing w:before="144"/>
        <w:rPr>
          <w:rFonts w:ascii="Tahoma"/>
          <w:sz w:val="19"/>
        </w:rPr>
      </w:pPr>
    </w:p>
    <w:p>
      <w:pPr>
        <w:pStyle w:val="Heading4"/>
        <w:spacing w:line="225" w:lineRule="auto"/>
        <w:ind w:right="2006"/>
      </w:pPr>
      <w:r>
        <w:rPr>
          <w:color w:val="231F20"/>
          <w:spacing w:val="-2"/>
          <w:w w:val="85"/>
        </w:rPr>
        <w:t>Использование</w:t>
      </w:r>
      <w:r>
        <w:rPr>
          <w:color w:val="231F20"/>
          <w:spacing w:val="-10"/>
          <w:w w:val="85"/>
        </w:rPr>
        <w:t> </w:t>
      </w:r>
      <w:r>
        <w:rPr>
          <w:color w:val="231F20"/>
          <w:spacing w:val="-2"/>
          <w:w w:val="85"/>
        </w:rPr>
        <w:t>агрегатных</w:t>
      </w:r>
      <w:r>
        <w:rPr>
          <w:color w:val="231F20"/>
          <w:spacing w:val="-10"/>
          <w:w w:val="85"/>
        </w:rPr>
        <w:t> </w:t>
      </w:r>
      <w:r>
        <w:rPr>
          <w:color w:val="231F20"/>
          <w:spacing w:val="-2"/>
          <w:w w:val="85"/>
        </w:rPr>
        <w:t>функций </w:t>
      </w:r>
      <w:r>
        <w:rPr>
          <w:color w:val="231F20"/>
          <w:w w:val="90"/>
        </w:rPr>
        <w:t>и</w:t>
      </w:r>
      <w:r>
        <w:rPr>
          <w:color w:val="231F20"/>
          <w:spacing w:val="-17"/>
          <w:w w:val="90"/>
        </w:rPr>
        <w:t> </w:t>
      </w:r>
      <w:r>
        <w:rPr>
          <w:color w:val="231F20"/>
          <w:w w:val="90"/>
        </w:rPr>
        <w:t>условия</w:t>
      </w:r>
      <w:r>
        <w:rPr>
          <w:color w:val="231F20"/>
          <w:spacing w:val="-16"/>
          <w:w w:val="90"/>
        </w:rPr>
        <w:t> </w:t>
      </w:r>
      <w:r>
        <w:rPr>
          <w:color w:val="231F20"/>
          <w:w w:val="90"/>
        </w:rPr>
        <w:t>GROUP</w:t>
      </w:r>
      <w:r>
        <w:rPr>
          <w:color w:val="231F20"/>
          <w:spacing w:val="-16"/>
          <w:w w:val="90"/>
        </w:rPr>
        <w:t> </w:t>
      </w:r>
      <w:r>
        <w:rPr>
          <w:color w:val="231F20"/>
          <w:w w:val="90"/>
        </w:rPr>
        <w:t>BY</w:t>
      </w:r>
    </w:p>
    <w:p>
      <w:pPr>
        <w:pStyle w:val="BodyText"/>
        <w:spacing w:line="249" w:lineRule="auto" w:before="178"/>
        <w:ind w:left="141" w:right="139"/>
        <w:jc w:val="both"/>
      </w:pPr>
      <w:r>
        <w:rPr>
          <w:color w:val="231F20"/>
        </w:rPr>
        <w:t>Полезной особенностью агрегатных функций считается их способность </w:t>
      </w:r>
      <w:r>
        <w:rPr>
          <w:color w:val="231F20"/>
        </w:rPr>
        <w:t>вы- числять</w:t>
      </w:r>
      <w:r>
        <w:rPr>
          <w:color w:val="231F20"/>
          <w:spacing w:val="12"/>
        </w:rPr>
        <w:t> </w:t>
      </w:r>
      <w:r>
        <w:rPr>
          <w:color w:val="231F20"/>
        </w:rPr>
        <w:t>промежуточные</w:t>
      </w:r>
      <w:r>
        <w:rPr>
          <w:color w:val="231F20"/>
          <w:spacing w:val="12"/>
        </w:rPr>
        <w:t> </w:t>
      </w:r>
      <w:r>
        <w:rPr>
          <w:color w:val="231F20"/>
        </w:rPr>
        <w:t>значения,</w:t>
      </w:r>
      <w:r>
        <w:rPr>
          <w:color w:val="231F20"/>
          <w:spacing w:val="12"/>
        </w:rPr>
        <w:t> </w:t>
      </w:r>
      <w:r>
        <w:rPr>
          <w:color w:val="231F20"/>
        </w:rPr>
        <w:t>или</w:t>
      </w:r>
      <w:r>
        <w:rPr>
          <w:color w:val="231F20"/>
          <w:spacing w:val="12"/>
        </w:rPr>
        <w:t> </w:t>
      </w:r>
      <w:r>
        <w:rPr>
          <w:color w:val="231F20"/>
        </w:rPr>
        <w:t>агрегаты,</w:t>
      </w:r>
      <w:r>
        <w:rPr>
          <w:color w:val="231F20"/>
          <w:spacing w:val="12"/>
        </w:rPr>
        <w:t> </w:t>
      </w:r>
      <w:r>
        <w:rPr>
          <w:color w:val="231F20"/>
        </w:rPr>
        <w:t>для</w:t>
      </w:r>
      <w:r>
        <w:rPr>
          <w:color w:val="231F20"/>
          <w:spacing w:val="12"/>
        </w:rPr>
        <w:t> </w:t>
      </w:r>
      <w:r>
        <w:rPr>
          <w:color w:val="231F20"/>
        </w:rPr>
        <w:t>различных</w:t>
      </w:r>
      <w:r>
        <w:rPr>
          <w:color w:val="231F20"/>
          <w:spacing w:val="12"/>
        </w:rPr>
        <w:t> </w:t>
      </w:r>
      <w:r>
        <w:rPr>
          <w:color w:val="231F20"/>
        </w:rPr>
        <w:t>групп</w:t>
      </w:r>
      <w:r>
        <w:rPr>
          <w:color w:val="231F20"/>
          <w:spacing w:val="12"/>
        </w:rPr>
        <w:t> </w:t>
      </w:r>
      <w:r>
        <w:rPr>
          <w:color w:val="231F20"/>
          <w:spacing w:val="-4"/>
        </w:rPr>
        <w:t>дан-</w:t>
      </w:r>
    </w:p>
    <w:p>
      <w:pPr>
        <w:pStyle w:val="BodyText"/>
        <w:spacing w:after="0" w:line="249" w:lineRule="auto"/>
        <w:jc w:val="both"/>
        <w:sectPr>
          <w:pgSz w:w="9360" w:h="13210"/>
          <w:pgMar w:header="807" w:footer="0" w:top="1160" w:bottom="280" w:left="992" w:right="992"/>
        </w:sectPr>
      </w:pPr>
    </w:p>
    <w:p>
      <w:pPr>
        <w:pStyle w:val="BodyText"/>
        <w:spacing w:before="206"/>
      </w:pPr>
    </w:p>
    <w:p>
      <w:pPr>
        <w:pStyle w:val="BodyText"/>
        <w:spacing w:line="254" w:lineRule="auto" w:before="1"/>
        <w:ind w:left="141" w:right="137"/>
        <w:jc w:val="both"/>
      </w:pPr>
      <w:r>
        <w:rPr>
          <w:color w:val="231F20"/>
        </w:rPr>
        <w:t>ных.</w:t>
      </w:r>
      <w:r>
        <w:rPr>
          <w:color w:val="231F20"/>
          <w:spacing w:val="-4"/>
        </w:rPr>
        <w:t> </w:t>
      </w:r>
      <w:r>
        <w:rPr>
          <w:color w:val="231F20"/>
        </w:rPr>
        <w:t>Для таблицы </w:t>
      </w:r>
      <w:r>
        <w:rPr>
          <w:rFonts w:ascii="Consolas" w:hAnsi="Consolas"/>
          <w:color w:val="231F20"/>
          <w:sz w:val="18"/>
        </w:rPr>
        <w:t>invoices</w:t>
      </w:r>
      <w:r>
        <w:rPr>
          <w:rFonts w:ascii="Consolas" w:hAnsi="Consolas"/>
          <w:color w:val="231F20"/>
          <w:spacing w:val="-25"/>
          <w:sz w:val="18"/>
        </w:rPr>
        <w:t> </w:t>
      </w:r>
      <w:r>
        <w:rPr>
          <w:color w:val="231F20"/>
        </w:rPr>
        <w:t>в базе данных sTunes мы можем легко получить среднюю сумму счета с помощью функции </w:t>
      </w:r>
      <w:r>
        <w:rPr>
          <w:rFonts w:ascii="Consolas" w:hAnsi="Consolas"/>
          <w:color w:val="231F20"/>
          <w:sz w:val="18"/>
        </w:rPr>
        <w:t>AVG()</w:t>
      </w:r>
      <w:r>
        <w:rPr>
          <w:color w:val="231F20"/>
        </w:rPr>
        <w:t>. Предположим, компании sTunes</w:t>
      </w:r>
      <w:r>
        <w:rPr>
          <w:color w:val="231F20"/>
          <w:spacing w:val="-1"/>
        </w:rPr>
        <w:t> </w:t>
      </w:r>
      <w:r>
        <w:rPr>
          <w:color w:val="231F20"/>
        </w:rPr>
        <w:t>необходимо</w:t>
      </w:r>
      <w:r>
        <w:rPr>
          <w:color w:val="231F20"/>
          <w:spacing w:val="-1"/>
        </w:rPr>
        <w:t> </w:t>
      </w:r>
      <w:r>
        <w:rPr>
          <w:color w:val="231F20"/>
        </w:rPr>
        <w:t>рассчитать</w:t>
      </w:r>
      <w:r>
        <w:rPr>
          <w:color w:val="231F20"/>
          <w:spacing w:val="-1"/>
        </w:rPr>
        <w:t> </w:t>
      </w:r>
      <w:r>
        <w:rPr>
          <w:color w:val="231F20"/>
        </w:rPr>
        <w:t>среднюю</w:t>
      </w:r>
      <w:r>
        <w:rPr>
          <w:color w:val="231F20"/>
          <w:spacing w:val="-1"/>
        </w:rPr>
        <w:t> </w:t>
      </w:r>
      <w:r>
        <w:rPr>
          <w:color w:val="231F20"/>
        </w:rPr>
        <w:t>сумму</w:t>
      </w:r>
      <w:r>
        <w:rPr>
          <w:color w:val="231F20"/>
          <w:spacing w:val="-1"/>
        </w:rPr>
        <w:t> </w:t>
      </w:r>
      <w:r>
        <w:rPr>
          <w:color w:val="231F20"/>
        </w:rPr>
        <w:t>счета</w:t>
      </w:r>
      <w:r>
        <w:rPr>
          <w:color w:val="231F20"/>
          <w:spacing w:val="-1"/>
        </w:rPr>
        <w:t> </w:t>
      </w:r>
      <w:r>
        <w:rPr>
          <w:color w:val="231F20"/>
        </w:rPr>
        <w:t>для</w:t>
      </w:r>
      <w:r>
        <w:rPr>
          <w:color w:val="231F20"/>
          <w:spacing w:val="-1"/>
        </w:rPr>
        <w:t> </w:t>
      </w:r>
      <w:r>
        <w:rPr>
          <w:color w:val="231F20"/>
        </w:rPr>
        <w:t>каждого</w:t>
      </w:r>
      <w:r>
        <w:rPr>
          <w:color w:val="231F20"/>
          <w:spacing w:val="-1"/>
        </w:rPr>
        <w:t> </w:t>
      </w:r>
      <w:r>
        <w:rPr>
          <w:color w:val="231F20"/>
        </w:rPr>
        <w:t>города,</w:t>
      </w:r>
      <w:r>
        <w:rPr>
          <w:color w:val="231F20"/>
          <w:spacing w:val="-1"/>
        </w:rPr>
        <w:t> </w:t>
      </w:r>
      <w:r>
        <w:rPr>
          <w:color w:val="231F20"/>
        </w:rPr>
        <w:t>где его выставили.</w:t>
      </w:r>
    </w:p>
    <w:p>
      <w:pPr>
        <w:pStyle w:val="BodyText"/>
        <w:spacing w:before="108"/>
      </w:pPr>
    </w:p>
    <w:p>
      <w:pPr>
        <w:spacing w:before="0"/>
        <w:ind w:left="143" w:right="0" w:firstLine="0"/>
        <w:jc w:val="left"/>
        <w:rPr>
          <w:rFonts w:ascii="Tahoma" w:hAnsi="Tahoma"/>
          <w:b/>
          <w:sz w:val="19"/>
        </w:rPr>
      </w:pPr>
      <w:r>
        <w:rPr>
          <w:rFonts w:ascii="Tahoma" w:hAnsi="Tahoma"/>
          <w:b/>
          <w:color w:val="231F20"/>
          <w:spacing w:val="-2"/>
          <w:sz w:val="19"/>
        </w:rPr>
        <w:t>ВНИМАНИЕ</w:t>
      </w:r>
    </w:p>
    <w:p>
      <w:pPr>
        <w:spacing w:line="249" w:lineRule="auto" w:before="68"/>
        <w:ind w:left="425" w:right="139" w:firstLine="0"/>
        <w:jc w:val="both"/>
        <w:rPr>
          <w:rFonts w:ascii="Tahoma" w:hAnsi="Tahoma"/>
          <w:sz w:val="19"/>
        </w:rPr>
      </w:pPr>
      <w:r>
        <w:rPr>
          <w:rFonts w:ascii="Tahoma" w:hAnsi="Tahoma"/>
          <w:color w:val="231F20"/>
          <w:sz w:val="19"/>
        </w:rPr>
        <w:t>Следующий запрос написан неправильно, чтобы показать, что происходит </w:t>
      </w:r>
      <w:r>
        <w:rPr>
          <w:rFonts w:ascii="Tahoma" w:hAnsi="Tahoma"/>
          <w:color w:val="231F20"/>
          <w:w w:val="105"/>
          <w:sz w:val="19"/>
        </w:rPr>
        <w:t>при</w:t>
      </w:r>
      <w:r>
        <w:rPr>
          <w:rFonts w:ascii="Tahoma" w:hAnsi="Tahoma"/>
          <w:color w:val="231F20"/>
          <w:spacing w:val="-16"/>
          <w:w w:val="105"/>
          <w:sz w:val="19"/>
        </w:rPr>
        <w:t> </w:t>
      </w:r>
      <w:r>
        <w:rPr>
          <w:rFonts w:ascii="Tahoma" w:hAnsi="Tahoma"/>
          <w:color w:val="231F20"/>
          <w:w w:val="105"/>
          <w:sz w:val="19"/>
        </w:rPr>
        <w:t>сочетании</w:t>
      </w:r>
      <w:r>
        <w:rPr>
          <w:rFonts w:ascii="Tahoma" w:hAnsi="Tahoma"/>
          <w:color w:val="231F20"/>
          <w:spacing w:val="-5"/>
          <w:w w:val="105"/>
          <w:sz w:val="19"/>
        </w:rPr>
        <w:t> </w:t>
      </w:r>
      <w:r>
        <w:rPr>
          <w:rFonts w:ascii="Tahoma" w:hAnsi="Tahoma"/>
          <w:color w:val="231F20"/>
          <w:w w:val="105"/>
          <w:sz w:val="19"/>
        </w:rPr>
        <w:t>в</w:t>
      </w:r>
      <w:r>
        <w:rPr>
          <w:rFonts w:ascii="Tahoma" w:hAnsi="Tahoma"/>
          <w:color w:val="231F20"/>
          <w:spacing w:val="-2"/>
          <w:w w:val="105"/>
          <w:sz w:val="19"/>
        </w:rPr>
        <w:t> </w:t>
      </w:r>
      <w:r>
        <w:rPr>
          <w:rFonts w:ascii="Tahoma" w:hAnsi="Tahoma"/>
          <w:color w:val="231F20"/>
          <w:w w:val="105"/>
          <w:sz w:val="19"/>
        </w:rPr>
        <w:t>операторе</w:t>
      </w:r>
      <w:r>
        <w:rPr>
          <w:rFonts w:ascii="Tahoma" w:hAnsi="Tahoma"/>
          <w:color w:val="231F20"/>
          <w:spacing w:val="-2"/>
          <w:w w:val="105"/>
          <w:sz w:val="19"/>
        </w:rPr>
        <w:t> </w:t>
      </w:r>
      <w:r>
        <w:rPr>
          <w:rFonts w:ascii="Consolas" w:hAnsi="Consolas"/>
          <w:color w:val="231F20"/>
          <w:w w:val="105"/>
          <w:sz w:val="18"/>
        </w:rPr>
        <w:t>SELECT</w:t>
      </w:r>
      <w:r>
        <w:rPr>
          <w:rFonts w:ascii="Consolas" w:hAnsi="Consolas"/>
          <w:color w:val="231F20"/>
          <w:spacing w:val="-26"/>
          <w:w w:val="105"/>
          <w:sz w:val="18"/>
        </w:rPr>
        <w:t> </w:t>
      </w:r>
      <w:r>
        <w:rPr>
          <w:rFonts w:ascii="Tahoma" w:hAnsi="Tahoma"/>
          <w:color w:val="231F20"/>
          <w:w w:val="105"/>
          <w:sz w:val="19"/>
        </w:rPr>
        <w:t>агрегатных</w:t>
      </w:r>
      <w:r>
        <w:rPr>
          <w:rFonts w:ascii="Tahoma" w:hAnsi="Tahoma"/>
          <w:color w:val="231F20"/>
          <w:spacing w:val="-2"/>
          <w:w w:val="105"/>
          <w:sz w:val="19"/>
        </w:rPr>
        <w:t> </w:t>
      </w:r>
      <w:r>
        <w:rPr>
          <w:rFonts w:ascii="Tahoma" w:hAnsi="Tahoma"/>
          <w:color w:val="231F20"/>
          <w:w w:val="105"/>
          <w:sz w:val="19"/>
        </w:rPr>
        <w:t>функций</w:t>
      </w:r>
      <w:r>
        <w:rPr>
          <w:rFonts w:ascii="Tahoma" w:hAnsi="Tahoma"/>
          <w:color w:val="231F20"/>
          <w:spacing w:val="-2"/>
          <w:w w:val="105"/>
          <w:sz w:val="19"/>
        </w:rPr>
        <w:t> </w:t>
      </w:r>
      <w:r>
        <w:rPr>
          <w:rFonts w:ascii="Tahoma" w:hAnsi="Tahoma"/>
          <w:color w:val="231F20"/>
          <w:w w:val="105"/>
          <w:sz w:val="19"/>
        </w:rPr>
        <w:t>с</w:t>
      </w:r>
      <w:r>
        <w:rPr>
          <w:rFonts w:ascii="Tahoma" w:hAnsi="Tahoma"/>
          <w:color w:val="231F20"/>
          <w:spacing w:val="-2"/>
          <w:w w:val="105"/>
          <w:sz w:val="19"/>
        </w:rPr>
        <w:t> </w:t>
      </w:r>
      <w:r>
        <w:rPr>
          <w:rFonts w:ascii="Tahoma" w:hAnsi="Tahoma"/>
          <w:color w:val="231F20"/>
          <w:w w:val="105"/>
          <w:sz w:val="19"/>
        </w:rPr>
        <w:t>неагрегатными полями.</w:t>
      </w:r>
      <w:r>
        <w:rPr>
          <w:rFonts w:ascii="Tahoma" w:hAnsi="Tahoma"/>
          <w:color w:val="231F20"/>
          <w:spacing w:val="-16"/>
          <w:w w:val="105"/>
          <w:sz w:val="19"/>
        </w:rPr>
        <w:t> </w:t>
      </w:r>
      <w:r>
        <w:rPr>
          <w:rFonts w:ascii="Tahoma" w:hAnsi="Tahoma"/>
          <w:color w:val="231F20"/>
          <w:w w:val="105"/>
          <w:sz w:val="19"/>
        </w:rPr>
        <w:t>Этот</w:t>
      </w:r>
      <w:r>
        <w:rPr>
          <w:rFonts w:ascii="Tahoma" w:hAnsi="Tahoma"/>
          <w:color w:val="231F20"/>
          <w:spacing w:val="-16"/>
          <w:w w:val="105"/>
          <w:sz w:val="19"/>
        </w:rPr>
        <w:t> </w:t>
      </w:r>
      <w:r>
        <w:rPr>
          <w:rFonts w:ascii="Tahoma" w:hAnsi="Tahoma"/>
          <w:color w:val="231F20"/>
          <w:w w:val="105"/>
          <w:sz w:val="19"/>
        </w:rPr>
        <w:t>запрос</w:t>
      </w:r>
      <w:r>
        <w:rPr>
          <w:rFonts w:ascii="Tahoma" w:hAnsi="Tahoma"/>
          <w:color w:val="231F20"/>
          <w:spacing w:val="-15"/>
          <w:w w:val="105"/>
          <w:sz w:val="19"/>
        </w:rPr>
        <w:t> </w:t>
      </w:r>
      <w:r>
        <w:rPr>
          <w:rFonts w:ascii="Tahoma" w:hAnsi="Tahoma"/>
          <w:color w:val="231F20"/>
          <w:w w:val="105"/>
          <w:sz w:val="19"/>
        </w:rPr>
        <w:t>не</w:t>
      </w:r>
      <w:r>
        <w:rPr>
          <w:rFonts w:ascii="Tahoma" w:hAnsi="Tahoma"/>
          <w:color w:val="231F20"/>
          <w:spacing w:val="-14"/>
          <w:w w:val="105"/>
          <w:sz w:val="19"/>
        </w:rPr>
        <w:t> </w:t>
      </w:r>
      <w:r>
        <w:rPr>
          <w:rFonts w:ascii="Tahoma" w:hAnsi="Tahoma"/>
          <w:color w:val="231F20"/>
          <w:w w:val="105"/>
          <w:sz w:val="19"/>
        </w:rPr>
        <w:t>вызывает</w:t>
      </w:r>
      <w:r>
        <w:rPr>
          <w:rFonts w:ascii="Tahoma" w:hAnsi="Tahoma"/>
          <w:color w:val="231F20"/>
          <w:spacing w:val="-13"/>
          <w:w w:val="105"/>
          <w:sz w:val="19"/>
        </w:rPr>
        <w:t> </w:t>
      </w:r>
      <w:r>
        <w:rPr>
          <w:rFonts w:ascii="Tahoma" w:hAnsi="Tahoma"/>
          <w:color w:val="231F20"/>
          <w:w w:val="105"/>
          <w:sz w:val="19"/>
        </w:rPr>
        <w:t>ошибок,</w:t>
      </w:r>
      <w:r>
        <w:rPr>
          <w:rFonts w:ascii="Tahoma" w:hAnsi="Tahoma"/>
          <w:color w:val="231F20"/>
          <w:spacing w:val="-16"/>
          <w:w w:val="105"/>
          <w:sz w:val="19"/>
        </w:rPr>
        <w:t> </w:t>
      </w:r>
      <w:r>
        <w:rPr>
          <w:rFonts w:ascii="Tahoma" w:hAnsi="Tahoma"/>
          <w:color w:val="231F20"/>
          <w:w w:val="105"/>
          <w:sz w:val="19"/>
        </w:rPr>
        <w:t>но</w:t>
      </w:r>
      <w:r>
        <w:rPr>
          <w:rFonts w:ascii="Tahoma" w:hAnsi="Tahoma"/>
          <w:color w:val="231F20"/>
          <w:spacing w:val="-13"/>
          <w:w w:val="105"/>
          <w:sz w:val="19"/>
        </w:rPr>
        <w:t> </w:t>
      </w:r>
      <w:r>
        <w:rPr>
          <w:rFonts w:ascii="Tahoma" w:hAnsi="Tahoma"/>
          <w:color w:val="231F20"/>
          <w:w w:val="105"/>
          <w:sz w:val="19"/>
        </w:rPr>
        <w:t>он</w:t>
      </w:r>
      <w:r>
        <w:rPr>
          <w:rFonts w:ascii="Tahoma" w:hAnsi="Tahoma"/>
          <w:color w:val="231F20"/>
          <w:spacing w:val="-13"/>
          <w:w w:val="105"/>
          <w:sz w:val="19"/>
        </w:rPr>
        <w:t> </w:t>
      </w:r>
      <w:r>
        <w:rPr>
          <w:rFonts w:ascii="Tahoma" w:hAnsi="Tahoma"/>
          <w:color w:val="231F20"/>
          <w:w w:val="105"/>
          <w:sz w:val="19"/>
        </w:rPr>
        <w:t>неправильно</w:t>
      </w:r>
      <w:r>
        <w:rPr>
          <w:rFonts w:ascii="Tahoma" w:hAnsi="Tahoma"/>
          <w:color w:val="231F20"/>
          <w:spacing w:val="-13"/>
          <w:w w:val="105"/>
          <w:sz w:val="19"/>
        </w:rPr>
        <w:t> </w:t>
      </w:r>
      <w:r>
        <w:rPr>
          <w:rFonts w:ascii="Tahoma" w:hAnsi="Tahoma"/>
          <w:color w:val="231F20"/>
          <w:w w:val="105"/>
          <w:sz w:val="19"/>
        </w:rPr>
        <w:t>отображает запрашиваемую</w:t>
      </w:r>
      <w:r>
        <w:rPr>
          <w:rFonts w:ascii="Tahoma" w:hAnsi="Tahoma"/>
          <w:color w:val="231F20"/>
          <w:spacing w:val="-8"/>
          <w:w w:val="105"/>
          <w:sz w:val="19"/>
        </w:rPr>
        <w:t> </w:t>
      </w:r>
      <w:r>
        <w:rPr>
          <w:rFonts w:ascii="Tahoma" w:hAnsi="Tahoma"/>
          <w:color w:val="231F20"/>
          <w:w w:val="105"/>
          <w:sz w:val="19"/>
        </w:rPr>
        <w:t>информацию.</w:t>
      </w:r>
    </w:p>
    <w:p>
      <w:pPr>
        <w:pStyle w:val="BodyText"/>
        <w:spacing w:before="1"/>
        <w:rPr>
          <w:rFonts w:ascii="Tahoma"/>
          <w:sz w:val="19"/>
        </w:rPr>
      </w:pPr>
    </w:p>
    <w:p>
      <w:pPr>
        <w:spacing w:before="1"/>
        <w:ind w:left="141" w:right="0" w:firstLine="0"/>
        <w:jc w:val="left"/>
        <w:rPr>
          <w:rFonts w:ascii="Consolas"/>
          <w:sz w:val="18"/>
        </w:rPr>
      </w:pPr>
      <w:r>
        <w:rPr>
          <w:rFonts w:ascii="Consolas"/>
          <w:color w:val="231F20"/>
          <w:spacing w:val="-2"/>
          <w:sz w:val="18"/>
        </w:rPr>
        <w:t>SELECT</w:t>
      </w:r>
    </w:p>
    <w:p>
      <w:pPr>
        <w:spacing w:before="9"/>
        <w:ind w:left="438" w:right="0" w:firstLine="0"/>
        <w:jc w:val="left"/>
        <w:rPr>
          <w:rFonts w:ascii="Consolas"/>
          <w:sz w:val="18"/>
        </w:rPr>
      </w:pPr>
      <w:r>
        <w:rPr>
          <w:rFonts w:ascii="Consolas"/>
          <w:color w:val="231F20"/>
          <w:spacing w:val="-2"/>
          <w:sz w:val="18"/>
        </w:rPr>
        <w:t>BillingCity,</w:t>
      </w:r>
    </w:p>
    <w:p>
      <w:pPr>
        <w:spacing w:line="249" w:lineRule="auto" w:before="9"/>
        <w:ind w:left="141" w:right="5705" w:firstLine="297"/>
        <w:jc w:val="left"/>
        <w:rPr>
          <w:rFonts w:ascii="Consolas"/>
          <w:sz w:val="18"/>
        </w:rPr>
      </w:pPr>
      <w:r>
        <w:rPr>
          <w:rFonts w:ascii="Consolas"/>
          <w:color w:val="231F20"/>
          <w:spacing w:val="-2"/>
          <w:sz w:val="18"/>
        </w:rPr>
        <w:t>AVG(Total) </w:t>
      </w:r>
      <w:r>
        <w:rPr>
          <w:rFonts w:ascii="Consolas"/>
          <w:color w:val="231F20"/>
          <w:spacing w:val="-4"/>
          <w:sz w:val="18"/>
        </w:rPr>
        <w:t>FROM</w:t>
      </w:r>
    </w:p>
    <w:p>
      <w:pPr>
        <w:spacing w:line="249" w:lineRule="auto" w:before="2"/>
        <w:ind w:left="141" w:right="5705" w:firstLine="297"/>
        <w:jc w:val="left"/>
        <w:rPr>
          <w:rFonts w:ascii="Consolas"/>
          <w:sz w:val="18"/>
        </w:rPr>
      </w:pPr>
      <w:r>
        <w:rPr>
          <w:rFonts w:ascii="Consolas"/>
          <w:color w:val="231F20"/>
          <w:spacing w:val="-2"/>
          <w:sz w:val="18"/>
        </w:rPr>
        <w:t>invoices </w:t>
      </w:r>
      <w:r>
        <w:rPr>
          <w:rFonts w:ascii="Consolas"/>
          <w:color w:val="231F20"/>
          <w:sz w:val="18"/>
        </w:rPr>
        <w:t>ORDER BY</w:t>
      </w:r>
    </w:p>
    <w:p>
      <w:pPr>
        <w:spacing w:before="1"/>
        <w:ind w:left="438" w:right="0" w:firstLine="0"/>
        <w:jc w:val="left"/>
        <w:rPr>
          <w:rFonts w:ascii="Consolas"/>
          <w:sz w:val="18"/>
        </w:rPr>
      </w:pPr>
      <w:r>
        <w:rPr>
          <w:rFonts w:ascii="Consolas"/>
          <w:color w:val="231F20"/>
          <w:spacing w:val="-2"/>
          <w:sz w:val="18"/>
        </w:rPr>
        <w:t>BillingCity</w:t>
      </w:r>
    </w:p>
    <w:p>
      <w:pPr>
        <w:pStyle w:val="BodyText"/>
        <w:spacing w:before="3"/>
        <w:rPr>
          <w:rFonts w:ascii="Consolas"/>
          <w:sz w:val="18"/>
        </w:rPr>
      </w:pPr>
    </w:p>
    <w:p>
      <w:pPr>
        <w:pStyle w:val="BodyText"/>
        <w:ind w:left="141"/>
        <w:jc w:val="both"/>
      </w:pPr>
      <w:r>
        <w:rPr>
          <w:color w:val="231F20"/>
          <w:spacing w:val="-2"/>
        </w:rPr>
        <w:t>Запустите</w:t>
      </w:r>
      <w:r>
        <w:rPr>
          <w:color w:val="231F20"/>
          <w:spacing w:val="-3"/>
        </w:rPr>
        <w:t> </w:t>
      </w:r>
      <w:r>
        <w:rPr>
          <w:color w:val="231F20"/>
          <w:spacing w:val="-2"/>
        </w:rPr>
        <w:t>этот запрос и</w:t>
      </w:r>
      <w:r>
        <w:rPr>
          <w:color w:val="231F20"/>
          <w:spacing w:val="-3"/>
        </w:rPr>
        <w:t> </w:t>
      </w:r>
      <w:r>
        <w:rPr>
          <w:color w:val="231F20"/>
          <w:spacing w:val="-2"/>
        </w:rPr>
        <w:t>проанализируйте результаты.</w:t>
      </w:r>
    </w:p>
    <w:p>
      <w:pPr>
        <w:pStyle w:val="BodyText"/>
        <w:spacing w:before="129"/>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414"/>
        <w:gridCol w:w="1297"/>
        <w:gridCol w:w="1482"/>
      </w:tblGrid>
      <w:tr>
        <w:trPr>
          <w:trHeight w:val="336" w:hRule="atLeast"/>
        </w:trPr>
        <w:tc>
          <w:tcPr>
            <w:tcW w:w="414" w:type="dxa"/>
          </w:tcPr>
          <w:p>
            <w:pPr>
              <w:pStyle w:val="TableParagraph"/>
              <w:rPr>
                <w:rFonts w:ascii="Times New Roman"/>
                <w:sz w:val="18"/>
              </w:rPr>
            </w:pPr>
          </w:p>
        </w:tc>
        <w:tc>
          <w:tcPr>
            <w:tcW w:w="1297" w:type="dxa"/>
          </w:tcPr>
          <w:p>
            <w:pPr>
              <w:pStyle w:val="TableParagraph"/>
              <w:spacing w:before="84"/>
              <w:ind w:left="361"/>
              <w:rPr>
                <w:b/>
                <w:sz w:val="14"/>
              </w:rPr>
            </w:pPr>
            <w:r>
              <w:rPr>
                <w:b/>
                <w:color w:val="231F20"/>
                <w:spacing w:val="-2"/>
                <w:w w:val="95"/>
                <w:sz w:val="14"/>
              </w:rPr>
              <w:t>BillingCity</w:t>
            </w:r>
          </w:p>
        </w:tc>
        <w:tc>
          <w:tcPr>
            <w:tcW w:w="1482" w:type="dxa"/>
          </w:tcPr>
          <w:p>
            <w:pPr>
              <w:pStyle w:val="TableParagraph"/>
              <w:spacing w:before="84"/>
              <w:ind w:left="460"/>
              <w:rPr>
                <w:b/>
                <w:sz w:val="14"/>
              </w:rPr>
            </w:pPr>
            <w:r>
              <w:rPr>
                <w:b/>
                <w:color w:val="231F20"/>
                <w:spacing w:val="-2"/>
                <w:w w:val="85"/>
                <w:sz w:val="14"/>
              </w:rPr>
              <w:t>AVG(Total)</w:t>
            </w:r>
          </w:p>
        </w:tc>
      </w:tr>
      <w:tr>
        <w:trPr>
          <w:trHeight w:val="221" w:hRule="atLeast"/>
        </w:trPr>
        <w:tc>
          <w:tcPr>
            <w:tcW w:w="414" w:type="dxa"/>
          </w:tcPr>
          <w:p>
            <w:pPr>
              <w:pStyle w:val="TableParagraph"/>
              <w:spacing w:line="179" w:lineRule="exact" w:before="22"/>
              <w:ind w:left="79"/>
              <w:rPr>
                <w:sz w:val="16"/>
              </w:rPr>
            </w:pPr>
            <w:r>
              <w:rPr>
                <w:sz w:val="16"/>
              </w:rPr>
              <mc:AlternateContent>
                <mc:Choice Requires="wps">
                  <w:drawing>
                    <wp:anchor distT="0" distB="0" distL="0" distR="0" allowOverlap="1" layoutInCell="1" locked="0" behindDoc="1" simplePos="0" relativeHeight="477647360">
                      <wp:simplePos x="0" y="0"/>
                      <wp:positionH relativeFrom="column">
                        <wp:posOffset>0</wp:posOffset>
                      </wp:positionH>
                      <wp:positionV relativeFrom="paragraph">
                        <wp:posOffset>-227983</wp:posOffset>
                      </wp:positionV>
                      <wp:extent cx="2028189" cy="217804"/>
                      <wp:effectExtent l="0" t="0" r="0" b="0"/>
                      <wp:wrapNone/>
                      <wp:docPr id="1159" name="Group 1159"/>
                      <wp:cNvGraphicFramePr>
                        <a:graphicFrameLocks/>
                      </wp:cNvGraphicFramePr>
                      <a:graphic>
                        <a:graphicData uri="http://schemas.microsoft.com/office/word/2010/wordprocessingGroup">
                          <wpg:wgp>
                            <wpg:cNvPr id="1159" name="Group 1159"/>
                            <wpg:cNvGrpSpPr/>
                            <wpg:grpSpPr>
                              <a:xfrm>
                                <a:off x="0" y="0"/>
                                <a:ext cx="2028189" cy="217804"/>
                                <a:chExt cx="2028189" cy="217804"/>
                              </a:xfrm>
                            </wpg:grpSpPr>
                            <pic:pic>
                              <pic:nvPicPr>
                                <pic:cNvPr id="1160" name="Image 1160"/>
                                <pic:cNvPicPr/>
                              </pic:nvPicPr>
                              <pic:blipFill>
                                <a:blip r:embed="rId354" cstate="print"/>
                                <a:stretch>
                                  <a:fillRect/>
                                </a:stretch>
                              </pic:blipFill>
                              <pic:spPr>
                                <a:xfrm>
                                  <a:off x="0" y="0"/>
                                  <a:ext cx="2040042" cy="218598"/>
                                </a:xfrm>
                                <a:prstGeom prst="rect">
                                  <a:avLst/>
                                </a:prstGeom>
                              </pic:spPr>
                            </pic:pic>
                          </wpg:wgp>
                        </a:graphicData>
                      </a:graphic>
                    </wp:anchor>
                  </w:drawing>
                </mc:Choice>
                <mc:Fallback>
                  <w:pict>
                    <v:group style="position:absolute;margin-left:-.000005pt;margin-top:-17.951485pt;width:159.7pt;height:17.150pt;mso-position-horizontal-relative:column;mso-position-vertical-relative:paragraph;z-index:-25669120" id="docshapegroup981" coordorigin="0,-359" coordsize="3194,343">
                      <v:shape style="position:absolute;left:0;top:-360;width:3213;height:345" type="#_x0000_t75" id="docshape982" stroked="false">
                        <v:imagedata r:id="rId354" o:title=""/>
                      </v:shape>
                      <w10:wrap type="none"/>
                    </v:group>
                  </w:pict>
                </mc:Fallback>
              </mc:AlternateContent>
            </w:r>
            <w:r>
              <w:rPr>
                <w:color w:val="231F20"/>
                <w:spacing w:val="-10"/>
                <w:w w:val="95"/>
                <w:sz w:val="16"/>
              </w:rPr>
              <w:t>1</w:t>
            </w:r>
          </w:p>
        </w:tc>
        <w:tc>
          <w:tcPr>
            <w:tcW w:w="1297" w:type="dxa"/>
          </w:tcPr>
          <w:p>
            <w:pPr>
              <w:pStyle w:val="TableParagraph"/>
              <w:spacing w:line="179" w:lineRule="exact" w:before="22"/>
              <w:ind w:left="79"/>
              <w:rPr>
                <w:sz w:val="16"/>
              </w:rPr>
            </w:pPr>
            <w:r>
              <w:rPr>
                <w:color w:val="231F20"/>
                <w:spacing w:val="-2"/>
                <w:w w:val="90"/>
                <w:sz w:val="16"/>
              </w:rPr>
              <w:t>Delhi</w:t>
            </w:r>
          </w:p>
        </w:tc>
        <w:tc>
          <w:tcPr>
            <w:tcW w:w="1482" w:type="dxa"/>
          </w:tcPr>
          <w:p>
            <w:pPr>
              <w:pStyle w:val="TableParagraph"/>
              <w:spacing w:line="179" w:lineRule="exact" w:before="22"/>
              <w:ind w:left="80"/>
              <w:rPr>
                <w:sz w:val="16"/>
              </w:rPr>
            </w:pPr>
            <w:r>
              <w:rPr>
                <w:color w:val="231F20"/>
                <w:spacing w:val="-2"/>
                <w:w w:val="90"/>
                <w:sz w:val="16"/>
              </w:rPr>
              <w:t>5.65194174757283</w:t>
            </w:r>
          </w:p>
        </w:tc>
      </w:tr>
      <w:tr>
        <w:trPr>
          <w:trHeight w:val="429" w:hRule="atLeast"/>
        </w:trPr>
        <w:tc>
          <w:tcPr>
            <w:tcW w:w="414" w:type="dxa"/>
          </w:tcPr>
          <w:p>
            <w:pPr>
              <w:pStyle w:val="TableParagraph"/>
              <w:rPr>
                <w:rFonts w:ascii="Times New Roman"/>
                <w:sz w:val="18"/>
              </w:rPr>
            </w:pPr>
          </w:p>
        </w:tc>
        <w:tc>
          <w:tcPr>
            <w:tcW w:w="1297" w:type="dxa"/>
          </w:tcPr>
          <w:p>
            <w:pPr>
              <w:pStyle w:val="TableParagraph"/>
              <w:spacing w:line="183" w:lineRule="exact" w:before="39"/>
              <w:ind w:left="80"/>
              <w:rPr>
                <w:sz w:val="16"/>
              </w:rPr>
            </w:pPr>
            <w:r>
              <w:rPr>
                <w:color w:val="231F20"/>
                <w:w w:val="75"/>
                <w:sz w:val="16"/>
              </w:rPr>
              <w:t>1</w:t>
            </w:r>
            <w:r>
              <w:rPr>
                <w:color w:val="231F20"/>
                <w:spacing w:val="-10"/>
                <w:sz w:val="16"/>
              </w:rPr>
              <w:t> </w:t>
            </w:r>
            <w:r>
              <w:rPr>
                <w:color w:val="231F20"/>
                <w:w w:val="75"/>
                <w:sz w:val="16"/>
              </w:rPr>
              <w:t>строка</w:t>
            </w:r>
            <w:r>
              <w:rPr>
                <w:color w:val="231F20"/>
                <w:spacing w:val="-9"/>
                <w:sz w:val="16"/>
              </w:rPr>
              <w:t> </w:t>
            </w:r>
            <w:r>
              <w:rPr>
                <w:color w:val="231F20"/>
                <w:spacing w:val="-2"/>
                <w:w w:val="75"/>
                <w:sz w:val="16"/>
              </w:rPr>
              <w:t>получена</w:t>
            </w:r>
          </w:p>
          <w:p>
            <w:pPr>
              <w:pStyle w:val="TableParagraph"/>
              <w:spacing w:line="183" w:lineRule="exact"/>
              <w:ind w:left="79"/>
              <w:rPr>
                <w:sz w:val="16"/>
              </w:rPr>
            </w:pPr>
            <w:r>
              <w:rPr>
                <w:color w:val="231F20"/>
                <w:w w:val="80"/>
                <w:sz w:val="16"/>
              </w:rPr>
              <w:t>за</w:t>
            </w:r>
            <w:r>
              <w:rPr>
                <w:color w:val="231F20"/>
                <w:spacing w:val="-9"/>
                <w:w w:val="80"/>
                <w:sz w:val="16"/>
              </w:rPr>
              <w:t> </w:t>
            </w:r>
            <w:r>
              <w:rPr>
                <w:color w:val="231F20"/>
                <w:w w:val="80"/>
                <w:sz w:val="16"/>
              </w:rPr>
              <w:t>1</w:t>
            </w:r>
            <w:r>
              <w:rPr>
                <w:color w:val="231F20"/>
                <w:spacing w:val="-9"/>
                <w:w w:val="80"/>
                <w:sz w:val="16"/>
              </w:rPr>
              <w:t> </w:t>
            </w:r>
            <w:r>
              <w:rPr>
                <w:color w:val="231F20"/>
                <w:spacing w:val="-5"/>
                <w:w w:val="80"/>
                <w:sz w:val="16"/>
              </w:rPr>
              <w:t>мс</w:t>
            </w:r>
          </w:p>
        </w:tc>
        <w:tc>
          <w:tcPr>
            <w:tcW w:w="1482" w:type="dxa"/>
          </w:tcPr>
          <w:p>
            <w:pPr>
              <w:pStyle w:val="TableParagraph"/>
              <w:rPr>
                <w:rFonts w:ascii="Times New Roman"/>
                <w:sz w:val="18"/>
              </w:rPr>
            </w:pPr>
          </w:p>
        </w:tc>
      </w:tr>
    </w:tbl>
    <w:p>
      <w:pPr>
        <w:spacing w:before="134"/>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106</w:t>
      </w:r>
    </w:p>
    <w:p>
      <w:pPr>
        <w:pStyle w:val="BodyText"/>
        <w:spacing w:before="145"/>
        <w:rPr>
          <w:rFonts w:ascii="Tahoma"/>
          <w:b/>
        </w:rPr>
      </w:pPr>
    </w:p>
    <w:p>
      <w:pPr>
        <w:pStyle w:val="BodyText"/>
        <w:spacing w:line="254" w:lineRule="auto"/>
        <w:ind w:left="141" w:right="136"/>
        <w:jc w:val="both"/>
      </w:pPr>
      <w:r>
        <w:rPr>
          <w:color w:val="231F20"/>
        </w:rPr>
        <w:t>Нам требовалось получить среднюю сумму счета из таблицы </w:t>
      </w:r>
      <w:r>
        <w:rPr>
          <w:rFonts w:ascii="Consolas" w:hAnsi="Consolas"/>
          <w:color w:val="231F20"/>
          <w:sz w:val="18"/>
        </w:rPr>
        <w:t>invoices</w:t>
      </w:r>
      <w:r>
        <w:rPr>
          <w:rFonts w:ascii="Consolas" w:hAnsi="Consolas"/>
          <w:color w:val="231F20"/>
          <w:spacing w:val="-23"/>
          <w:sz w:val="18"/>
        </w:rPr>
        <w:t> </w:t>
      </w:r>
      <w:r>
        <w:rPr>
          <w:color w:val="231F20"/>
        </w:rPr>
        <w:t>для каждого города. Несмотря на то что мы включили город в оператор </w:t>
      </w:r>
      <w:r>
        <w:rPr>
          <w:rFonts w:ascii="Consolas" w:hAnsi="Consolas"/>
          <w:color w:val="231F20"/>
          <w:sz w:val="18"/>
        </w:rPr>
        <w:t>SELECT</w:t>
      </w:r>
      <w:r>
        <w:rPr>
          <w:color w:val="231F20"/>
        </w:rPr>
        <w:t>, запрос по-прежнему дает нам только глобальное среднее значение всех сче- тов.</w:t>
      </w:r>
      <w:r>
        <w:rPr>
          <w:color w:val="231F20"/>
          <w:spacing w:val="-5"/>
        </w:rPr>
        <w:t> </w:t>
      </w:r>
      <w:r>
        <w:rPr>
          <w:color w:val="231F20"/>
        </w:rPr>
        <w:t>Почему</w:t>
      </w:r>
      <w:r>
        <w:rPr>
          <w:color w:val="231F20"/>
          <w:spacing w:val="-5"/>
        </w:rPr>
        <w:t> </w:t>
      </w:r>
      <w:r>
        <w:rPr>
          <w:color w:val="231F20"/>
        </w:rPr>
        <w:t>наш</w:t>
      </w:r>
      <w:r>
        <w:rPr>
          <w:color w:val="231F20"/>
          <w:spacing w:val="-5"/>
        </w:rPr>
        <w:t> </w:t>
      </w:r>
      <w:r>
        <w:rPr>
          <w:color w:val="231F20"/>
        </w:rPr>
        <w:t>запрос</w:t>
      </w:r>
      <w:r>
        <w:rPr>
          <w:color w:val="231F20"/>
          <w:spacing w:val="-5"/>
        </w:rPr>
        <w:t> </w:t>
      </w:r>
      <w:r>
        <w:rPr>
          <w:color w:val="231F20"/>
        </w:rPr>
        <w:t>не</w:t>
      </w:r>
      <w:r>
        <w:rPr>
          <w:color w:val="231F20"/>
          <w:spacing w:val="-5"/>
        </w:rPr>
        <w:t> </w:t>
      </w:r>
      <w:r>
        <w:rPr>
          <w:color w:val="231F20"/>
        </w:rPr>
        <w:t>возвращает</w:t>
      </w:r>
      <w:r>
        <w:rPr>
          <w:color w:val="231F20"/>
          <w:spacing w:val="-5"/>
        </w:rPr>
        <w:t> </w:t>
      </w:r>
      <w:r>
        <w:rPr>
          <w:color w:val="231F20"/>
        </w:rPr>
        <w:t>среднюю</w:t>
      </w:r>
      <w:r>
        <w:rPr>
          <w:color w:val="231F20"/>
          <w:spacing w:val="-5"/>
        </w:rPr>
        <w:t> </w:t>
      </w:r>
      <w:r>
        <w:rPr>
          <w:color w:val="231F20"/>
        </w:rPr>
        <w:t>сумму</w:t>
      </w:r>
      <w:r>
        <w:rPr>
          <w:color w:val="231F20"/>
          <w:spacing w:val="-5"/>
        </w:rPr>
        <w:t> </w:t>
      </w:r>
      <w:r>
        <w:rPr>
          <w:color w:val="231F20"/>
        </w:rPr>
        <w:t>для</w:t>
      </w:r>
      <w:r>
        <w:rPr>
          <w:color w:val="231F20"/>
          <w:spacing w:val="-5"/>
        </w:rPr>
        <w:t> </w:t>
      </w:r>
      <w:r>
        <w:rPr>
          <w:color w:val="231F20"/>
        </w:rPr>
        <w:t>каждого</w:t>
      </w:r>
      <w:r>
        <w:rPr>
          <w:color w:val="231F20"/>
          <w:spacing w:val="-5"/>
        </w:rPr>
        <w:t> </w:t>
      </w:r>
      <w:r>
        <w:rPr>
          <w:color w:val="231F20"/>
        </w:rPr>
        <w:t>города</w:t>
      </w:r>
      <w:r>
        <w:rPr>
          <w:color w:val="231F20"/>
          <w:spacing w:val="-5"/>
        </w:rPr>
        <w:t> </w:t>
      </w:r>
      <w:r>
        <w:rPr>
          <w:color w:val="231F20"/>
        </w:rPr>
        <w:t>из таблицы </w:t>
      </w:r>
      <w:r>
        <w:rPr>
          <w:rFonts w:ascii="Consolas" w:hAnsi="Consolas"/>
          <w:color w:val="231F20"/>
          <w:sz w:val="18"/>
        </w:rPr>
        <w:t>invoices</w:t>
      </w:r>
      <w:r>
        <w:rPr>
          <w:color w:val="231F20"/>
        </w:rPr>
        <w:t>?</w:t>
      </w:r>
    </w:p>
    <w:p>
      <w:pPr>
        <w:pStyle w:val="BodyText"/>
        <w:spacing w:line="256" w:lineRule="auto" w:before="176"/>
        <w:ind w:left="141" w:right="139"/>
        <w:jc w:val="both"/>
      </w:pPr>
      <w:r>
        <w:rPr>
          <w:color w:val="231F20"/>
          <w:spacing w:val="-2"/>
        </w:rPr>
        <w:t>Чтобы</w:t>
      </w:r>
      <w:r>
        <w:rPr>
          <w:color w:val="231F20"/>
          <w:spacing w:val="-3"/>
        </w:rPr>
        <w:t> </w:t>
      </w:r>
      <w:r>
        <w:rPr>
          <w:color w:val="231F20"/>
          <w:spacing w:val="-2"/>
        </w:rPr>
        <w:t>решить</w:t>
      </w:r>
      <w:r>
        <w:rPr>
          <w:color w:val="231F20"/>
          <w:spacing w:val="-3"/>
        </w:rPr>
        <w:t> </w:t>
      </w:r>
      <w:r>
        <w:rPr>
          <w:color w:val="231F20"/>
          <w:spacing w:val="-2"/>
        </w:rPr>
        <w:t>эту</w:t>
      </w:r>
      <w:r>
        <w:rPr>
          <w:color w:val="231F20"/>
          <w:spacing w:val="-3"/>
        </w:rPr>
        <w:t> </w:t>
      </w:r>
      <w:r>
        <w:rPr>
          <w:color w:val="231F20"/>
          <w:spacing w:val="-2"/>
        </w:rPr>
        <w:t>задачу,</w:t>
      </w:r>
      <w:r>
        <w:rPr>
          <w:color w:val="231F20"/>
          <w:spacing w:val="-3"/>
        </w:rPr>
        <w:t> </w:t>
      </w:r>
      <w:r>
        <w:rPr>
          <w:color w:val="231F20"/>
          <w:spacing w:val="-2"/>
        </w:rPr>
        <w:t>давайте</w:t>
      </w:r>
      <w:r>
        <w:rPr>
          <w:color w:val="231F20"/>
          <w:spacing w:val="-3"/>
        </w:rPr>
        <w:t> </w:t>
      </w:r>
      <w:r>
        <w:rPr>
          <w:color w:val="231F20"/>
          <w:spacing w:val="-2"/>
        </w:rPr>
        <w:t>проанализируем</w:t>
      </w:r>
      <w:r>
        <w:rPr>
          <w:color w:val="231F20"/>
          <w:spacing w:val="-3"/>
        </w:rPr>
        <w:t> </w:t>
      </w:r>
      <w:r>
        <w:rPr>
          <w:color w:val="231F20"/>
          <w:spacing w:val="-2"/>
        </w:rPr>
        <w:t>запрос.</w:t>
      </w:r>
      <w:r>
        <w:rPr>
          <w:color w:val="231F20"/>
          <w:spacing w:val="-3"/>
        </w:rPr>
        <w:t> </w:t>
      </w:r>
      <w:r>
        <w:rPr>
          <w:color w:val="231F20"/>
          <w:spacing w:val="-2"/>
        </w:rPr>
        <w:t>Нам</w:t>
      </w:r>
      <w:r>
        <w:rPr>
          <w:color w:val="231F20"/>
          <w:spacing w:val="-3"/>
        </w:rPr>
        <w:t> </w:t>
      </w:r>
      <w:r>
        <w:rPr>
          <w:color w:val="231F20"/>
          <w:spacing w:val="-2"/>
        </w:rPr>
        <w:t>задали</w:t>
      </w:r>
      <w:r>
        <w:rPr>
          <w:color w:val="231F20"/>
          <w:spacing w:val="-3"/>
        </w:rPr>
        <w:t> </w:t>
      </w:r>
      <w:r>
        <w:rPr>
          <w:color w:val="231F20"/>
          <w:spacing w:val="-2"/>
        </w:rPr>
        <w:t>вопрос: </w:t>
      </w:r>
      <w:r>
        <w:rPr>
          <w:color w:val="231F20"/>
        </w:rPr>
        <w:t>какова средняя сумма счетов по городам?</w:t>
      </w:r>
    </w:p>
    <w:p>
      <w:pPr>
        <w:pStyle w:val="BodyText"/>
        <w:spacing w:before="102"/>
      </w:pPr>
    </w:p>
    <w:p>
      <w:pPr>
        <w:spacing w:before="0"/>
        <w:ind w:left="143" w:right="0" w:firstLine="0"/>
        <w:jc w:val="left"/>
        <w:rPr>
          <w:rFonts w:ascii="Tahoma" w:hAnsi="Tahoma"/>
          <w:b/>
          <w:sz w:val="19"/>
        </w:rPr>
      </w:pPr>
      <w:r>
        <w:rPr>
          <w:rFonts w:ascii="Tahoma" w:hAnsi="Tahoma"/>
          <w:b/>
          <w:color w:val="231F20"/>
          <w:spacing w:val="-2"/>
          <w:sz w:val="19"/>
        </w:rPr>
        <w:t>НАПОМИНАНИЕ</w:t>
      </w:r>
    </w:p>
    <w:p>
      <w:pPr>
        <w:spacing w:line="252" w:lineRule="auto" w:before="67"/>
        <w:ind w:left="425" w:right="132" w:firstLine="0"/>
        <w:jc w:val="both"/>
        <w:rPr>
          <w:rFonts w:ascii="Tahoma" w:hAnsi="Tahoma"/>
          <w:sz w:val="19"/>
        </w:rPr>
      </w:pPr>
      <w:r>
        <w:rPr>
          <w:rFonts w:ascii="Tahoma" w:hAnsi="Tahoma"/>
          <w:color w:val="231F20"/>
          <w:spacing w:val="-2"/>
          <w:w w:val="105"/>
          <w:sz w:val="19"/>
        </w:rPr>
        <w:t>Мы</w:t>
      </w:r>
      <w:r>
        <w:rPr>
          <w:rFonts w:ascii="Tahoma" w:hAnsi="Tahoma"/>
          <w:color w:val="231F20"/>
          <w:spacing w:val="-11"/>
          <w:w w:val="105"/>
          <w:sz w:val="19"/>
        </w:rPr>
        <w:t> </w:t>
      </w:r>
      <w:r>
        <w:rPr>
          <w:rFonts w:ascii="Tahoma" w:hAnsi="Tahoma"/>
          <w:color w:val="231F20"/>
          <w:spacing w:val="-2"/>
          <w:w w:val="105"/>
          <w:sz w:val="19"/>
        </w:rPr>
        <w:t>уже</w:t>
      </w:r>
      <w:r>
        <w:rPr>
          <w:rFonts w:ascii="Tahoma" w:hAnsi="Tahoma"/>
          <w:color w:val="231F20"/>
          <w:spacing w:val="-7"/>
          <w:w w:val="105"/>
          <w:sz w:val="19"/>
        </w:rPr>
        <w:t> </w:t>
      </w:r>
      <w:r>
        <w:rPr>
          <w:rFonts w:ascii="Tahoma" w:hAnsi="Tahoma"/>
          <w:color w:val="231F20"/>
          <w:spacing w:val="-2"/>
          <w:w w:val="105"/>
          <w:sz w:val="19"/>
        </w:rPr>
        <w:t>упоминали,</w:t>
      </w:r>
      <w:r>
        <w:rPr>
          <w:rFonts w:ascii="Tahoma" w:hAnsi="Tahoma"/>
          <w:color w:val="231F20"/>
          <w:spacing w:val="-14"/>
          <w:w w:val="105"/>
          <w:sz w:val="19"/>
        </w:rPr>
        <w:t> </w:t>
      </w:r>
      <w:r>
        <w:rPr>
          <w:rFonts w:ascii="Tahoma" w:hAnsi="Tahoma"/>
          <w:color w:val="231F20"/>
          <w:spacing w:val="-2"/>
          <w:w w:val="105"/>
          <w:sz w:val="19"/>
        </w:rPr>
        <w:t>что</w:t>
      </w:r>
      <w:r>
        <w:rPr>
          <w:rFonts w:ascii="Tahoma" w:hAnsi="Tahoma"/>
          <w:color w:val="231F20"/>
          <w:spacing w:val="-7"/>
          <w:w w:val="105"/>
          <w:sz w:val="19"/>
        </w:rPr>
        <w:t> </w:t>
      </w:r>
      <w:r>
        <w:rPr>
          <w:rFonts w:ascii="Tahoma" w:hAnsi="Tahoma"/>
          <w:color w:val="231F20"/>
          <w:spacing w:val="-2"/>
          <w:w w:val="105"/>
          <w:sz w:val="19"/>
        </w:rPr>
        <w:t>полезно</w:t>
      </w:r>
      <w:r>
        <w:rPr>
          <w:rFonts w:ascii="Tahoma" w:hAnsi="Tahoma"/>
          <w:color w:val="231F20"/>
          <w:spacing w:val="-7"/>
          <w:w w:val="105"/>
          <w:sz w:val="19"/>
        </w:rPr>
        <w:t> </w:t>
      </w:r>
      <w:r>
        <w:rPr>
          <w:rFonts w:ascii="Tahoma" w:hAnsi="Tahoma"/>
          <w:color w:val="231F20"/>
          <w:spacing w:val="-2"/>
          <w:w w:val="105"/>
          <w:sz w:val="19"/>
        </w:rPr>
        <w:t>разбивать</w:t>
      </w:r>
      <w:r>
        <w:rPr>
          <w:rFonts w:ascii="Tahoma" w:hAnsi="Tahoma"/>
          <w:color w:val="231F20"/>
          <w:spacing w:val="-7"/>
          <w:w w:val="105"/>
          <w:sz w:val="19"/>
        </w:rPr>
        <w:t> </w:t>
      </w:r>
      <w:r>
        <w:rPr>
          <w:rFonts w:ascii="Tahoma" w:hAnsi="Tahoma"/>
          <w:color w:val="231F20"/>
          <w:spacing w:val="-2"/>
          <w:w w:val="105"/>
          <w:sz w:val="19"/>
        </w:rPr>
        <w:t>запрос</w:t>
      </w:r>
      <w:r>
        <w:rPr>
          <w:rFonts w:ascii="Tahoma" w:hAnsi="Tahoma"/>
          <w:color w:val="231F20"/>
          <w:spacing w:val="-7"/>
          <w:w w:val="105"/>
          <w:sz w:val="19"/>
        </w:rPr>
        <w:t> </w:t>
      </w:r>
      <w:r>
        <w:rPr>
          <w:rFonts w:ascii="Tahoma" w:hAnsi="Tahoma"/>
          <w:color w:val="231F20"/>
          <w:spacing w:val="-2"/>
          <w:w w:val="105"/>
          <w:sz w:val="19"/>
        </w:rPr>
        <w:t>на</w:t>
      </w:r>
      <w:r>
        <w:rPr>
          <w:rFonts w:ascii="Tahoma" w:hAnsi="Tahoma"/>
          <w:color w:val="231F20"/>
          <w:spacing w:val="-7"/>
          <w:w w:val="105"/>
          <w:sz w:val="19"/>
        </w:rPr>
        <w:t> </w:t>
      </w:r>
      <w:r>
        <w:rPr>
          <w:rFonts w:ascii="Tahoma" w:hAnsi="Tahoma"/>
          <w:color w:val="231F20"/>
          <w:spacing w:val="-2"/>
          <w:w w:val="105"/>
          <w:sz w:val="19"/>
        </w:rPr>
        <w:t>компоненты,</w:t>
      </w:r>
      <w:r>
        <w:rPr>
          <w:rFonts w:ascii="Tahoma" w:hAnsi="Tahoma"/>
          <w:color w:val="231F20"/>
          <w:spacing w:val="-14"/>
          <w:w w:val="105"/>
          <w:sz w:val="19"/>
        </w:rPr>
        <w:t> </w:t>
      </w:r>
      <w:r>
        <w:rPr>
          <w:rFonts w:ascii="Tahoma" w:hAnsi="Tahoma"/>
          <w:color w:val="231F20"/>
          <w:spacing w:val="-2"/>
          <w:w w:val="105"/>
          <w:sz w:val="19"/>
        </w:rPr>
        <w:t>а</w:t>
      </w:r>
      <w:r>
        <w:rPr>
          <w:rFonts w:ascii="Tahoma" w:hAnsi="Tahoma"/>
          <w:color w:val="231F20"/>
          <w:spacing w:val="-7"/>
          <w:w w:val="105"/>
          <w:sz w:val="19"/>
        </w:rPr>
        <w:t> </w:t>
      </w:r>
      <w:r>
        <w:rPr>
          <w:rFonts w:ascii="Tahoma" w:hAnsi="Tahoma"/>
          <w:color w:val="231F20"/>
          <w:spacing w:val="-2"/>
          <w:w w:val="105"/>
          <w:sz w:val="19"/>
        </w:rPr>
        <w:t>также </w:t>
      </w:r>
      <w:r>
        <w:rPr>
          <w:rFonts w:ascii="Tahoma" w:hAnsi="Tahoma"/>
          <w:color w:val="231F20"/>
          <w:w w:val="105"/>
          <w:sz w:val="19"/>
        </w:rPr>
        <w:t>поразмыслить, какая таблица содержит нужную информацию и как ее отобразить.</w:t>
      </w:r>
      <w:r>
        <w:rPr>
          <w:rFonts w:ascii="Tahoma" w:hAnsi="Tahoma"/>
          <w:color w:val="231F20"/>
          <w:spacing w:val="-4"/>
          <w:w w:val="105"/>
          <w:sz w:val="19"/>
        </w:rPr>
        <w:t> </w:t>
      </w:r>
      <w:r>
        <w:rPr>
          <w:rFonts w:ascii="Tahoma" w:hAnsi="Tahoma"/>
          <w:color w:val="231F20"/>
          <w:w w:val="105"/>
          <w:sz w:val="19"/>
        </w:rPr>
        <w:t>Ответ на эти два вопроса поможет вам устранить недочеты, связанные с запросом,</w:t>
      </w:r>
      <w:r>
        <w:rPr>
          <w:rFonts w:ascii="Tahoma" w:hAnsi="Tahoma"/>
          <w:color w:val="231F20"/>
          <w:spacing w:val="-7"/>
          <w:w w:val="105"/>
          <w:sz w:val="19"/>
        </w:rPr>
        <w:t> </w:t>
      </w:r>
      <w:r>
        <w:rPr>
          <w:rFonts w:ascii="Tahoma" w:hAnsi="Tahoma"/>
          <w:color w:val="231F20"/>
          <w:w w:val="105"/>
          <w:sz w:val="19"/>
        </w:rPr>
        <w:t>который возвращает некорректную информацию.</w:t>
      </w:r>
    </w:p>
    <w:p>
      <w:pPr>
        <w:spacing w:after="0" w:line="252" w:lineRule="auto"/>
        <w:jc w:val="both"/>
        <w:rPr>
          <w:rFonts w:ascii="Tahoma" w:hAnsi="Tahoma"/>
          <w:sz w:val="19"/>
        </w:rPr>
        <w:sectPr>
          <w:headerReference w:type="default" r:id="rId352"/>
          <w:headerReference w:type="even" r:id="rId353"/>
          <w:pgSz w:w="9360" w:h="13210"/>
          <w:pgMar w:header="807" w:footer="0" w:top="1160" w:bottom="280" w:left="992" w:right="992"/>
          <w:pgNumType w:start="143"/>
        </w:sectPr>
      </w:pPr>
    </w:p>
    <w:p>
      <w:pPr>
        <w:pStyle w:val="BodyText"/>
        <w:spacing w:before="199"/>
        <w:rPr>
          <w:rFonts w:ascii="Tahoma"/>
        </w:rPr>
      </w:pPr>
    </w:p>
    <w:p>
      <w:pPr>
        <w:pStyle w:val="BodyText"/>
        <w:spacing w:line="256" w:lineRule="auto" w:before="1"/>
        <w:ind w:left="141" w:right="139"/>
        <w:jc w:val="both"/>
      </w:pPr>
      <w:r>
        <w:rPr>
          <w:color w:val="231F20"/>
        </w:rPr>
        <w:t>В</w:t>
      </w:r>
      <w:r>
        <w:rPr>
          <w:color w:val="231F20"/>
          <w:spacing w:val="-12"/>
        </w:rPr>
        <w:t> </w:t>
      </w:r>
      <w:r>
        <w:rPr>
          <w:color w:val="231F20"/>
        </w:rPr>
        <w:t>предыдущем</w:t>
      </w:r>
      <w:r>
        <w:rPr>
          <w:color w:val="231F20"/>
          <w:spacing w:val="-11"/>
        </w:rPr>
        <w:t> </w:t>
      </w:r>
      <w:r>
        <w:rPr>
          <w:color w:val="231F20"/>
        </w:rPr>
        <w:t>(некорректном)</w:t>
      </w:r>
      <w:r>
        <w:rPr>
          <w:color w:val="231F20"/>
          <w:spacing w:val="-11"/>
        </w:rPr>
        <w:t> </w:t>
      </w:r>
      <w:r>
        <w:rPr>
          <w:color w:val="231F20"/>
        </w:rPr>
        <w:t>запросе</w:t>
      </w:r>
      <w:r>
        <w:rPr>
          <w:color w:val="231F20"/>
          <w:spacing w:val="-11"/>
        </w:rPr>
        <w:t> </w:t>
      </w:r>
      <w:r>
        <w:rPr>
          <w:color w:val="231F20"/>
        </w:rPr>
        <w:t>мы</w:t>
      </w:r>
      <w:r>
        <w:rPr>
          <w:color w:val="231F20"/>
          <w:spacing w:val="-11"/>
        </w:rPr>
        <w:t> </w:t>
      </w:r>
      <w:r>
        <w:rPr>
          <w:color w:val="231F20"/>
        </w:rPr>
        <w:t>запросили</w:t>
      </w:r>
      <w:r>
        <w:rPr>
          <w:color w:val="231F20"/>
          <w:spacing w:val="-11"/>
        </w:rPr>
        <w:t> </w:t>
      </w:r>
      <w:r>
        <w:rPr>
          <w:color w:val="231F20"/>
        </w:rPr>
        <w:t>у</w:t>
      </w:r>
      <w:r>
        <w:rPr>
          <w:color w:val="231F20"/>
          <w:spacing w:val="-11"/>
        </w:rPr>
        <w:t> </w:t>
      </w:r>
      <w:r>
        <w:rPr>
          <w:color w:val="231F20"/>
        </w:rPr>
        <w:t>браузера</w:t>
      </w:r>
      <w:r>
        <w:rPr>
          <w:color w:val="231F20"/>
          <w:spacing w:val="-11"/>
        </w:rPr>
        <w:t> </w:t>
      </w:r>
      <w:r>
        <w:rPr>
          <w:color w:val="231F20"/>
        </w:rPr>
        <w:t>SQL</w:t>
      </w:r>
      <w:r>
        <w:rPr>
          <w:color w:val="231F20"/>
          <w:spacing w:val="-11"/>
        </w:rPr>
        <w:t> </w:t>
      </w:r>
      <w:r>
        <w:rPr>
          <w:color w:val="231F20"/>
        </w:rPr>
        <w:t>два</w:t>
      </w:r>
      <w:r>
        <w:rPr>
          <w:color w:val="231F20"/>
          <w:spacing w:val="-11"/>
        </w:rPr>
        <w:t> </w:t>
      </w:r>
      <w:r>
        <w:rPr>
          <w:color w:val="231F20"/>
        </w:rPr>
        <w:t>вида информации из таблицы </w:t>
      </w:r>
      <w:r>
        <w:rPr>
          <w:rFonts w:ascii="Consolas" w:hAnsi="Consolas"/>
          <w:color w:val="231F20"/>
          <w:sz w:val="18"/>
        </w:rPr>
        <w:t>invoices</w:t>
      </w:r>
      <w:r>
        <w:rPr>
          <w:color w:val="231F20"/>
        </w:rPr>
        <w:t>. Сначала — перечислить все города в поле </w:t>
      </w:r>
      <w:r>
        <w:rPr>
          <w:rFonts w:ascii="Consolas" w:hAnsi="Consolas"/>
          <w:color w:val="231F20"/>
          <w:sz w:val="18"/>
        </w:rPr>
        <w:t>BillingCity</w:t>
      </w:r>
      <w:r>
        <w:rPr>
          <w:color w:val="231F20"/>
        </w:rPr>
        <w:t>. Затем — вычислить среднее значение поля </w:t>
      </w:r>
      <w:r>
        <w:rPr>
          <w:rFonts w:ascii="Consolas" w:hAnsi="Consolas"/>
          <w:color w:val="231F20"/>
          <w:sz w:val="18"/>
        </w:rPr>
        <w:t>Total</w:t>
      </w:r>
      <w:r>
        <w:rPr>
          <w:color w:val="231F20"/>
        </w:rPr>
        <w:t>. Результат вы- </w:t>
      </w:r>
      <w:r>
        <w:rPr>
          <w:color w:val="231F20"/>
          <w:spacing w:val="-6"/>
        </w:rPr>
        <w:t>полнения</w:t>
      </w:r>
      <w:r>
        <w:rPr>
          <w:color w:val="231F20"/>
        </w:rPr>
        <w:t> </w:t>
      </w:r>
      <w:r>
        <w:rPr>
          <w:color w:val="231F20"/>
          <w:spacing w:val="-6"/>
        </w:rPr>
        <w:t>первого</w:t>
      </w:r>
      <w:r>
        <w:rPr>
          <w:color w:val="231F20"/>
        </w:rPr>
        <w:t> </w:t>
      </w:r>
      <w:r>
        <w:rPr>
          <w:color w:val="231F20"/>
          <w:spacing w:val="-6"/>
        </w:rPr>
        <w:t>запроса</w:t>
      </w:r>
      <w:r>
        <w:rPr>
          <w:color w:val="231F20"/>
        </w:rPr>
        <w:t> </w:t>
      </w:r>
      <w:r>
        <w:rPr>
          <w:color w:val="231F20"/>
          <w:spacing w:val="-6"/>
        </w:rPr>
        <w:t>—</w:t>
      </w:r>
      <w:r>
        <w:rPr>
          <w:color w:val="231F20"/>
        </w:rPr>
        <w:t> </w:t>
      </w:r>
      <w:r>
        <w:rPr>
          <w:color w:val="231F20"/>
          <w:spacing w:val="-6"/>
        </w:rPr>
        <w:t>многострочный</w:t>
      </w:r>
      <w:r>
        <w:rPr>
          <w:color w:val="231F20"/>
        </w:rPr>
        <w:t> </w:t>
      </w:r>
      <w:r>
        <w:rPr>
          <w:color w:val="231F20"/>
          <w:spacing w:val="-6"/>
        </w:rPr>
        <w:t>ответ,</w:t>
      </w:r>
      <w:r>
        <w:rPr>
          <w:color w:val="231F20"/>
        </w:rPr>
        <w:t> </w:t>
      </w:r>
      <w:r>
        <w:rPr>
          <w:color w:val="231F20"/>
          <w:spacing w:val="-6"/>
        </w:rPr>
        <w:t>а</w:t>
      </w:r>
      <w:r>
        <w:rPr>
          <w:color w:val="231F20"/>
        </w:rPr>
        <w:t> </w:t>
      </w:r>
      <w:r>
        <w:rPr>
          <w:color w:val="231F20"/>
          <w:spacing w:val="-6"/>
        </w:rPr>
        <w:t>результат</w:t>
      </w:r>
      <w:r>
        <w:rPr>
          <w:color w:val="231F20"/>
        </w:rPr>
        <w:t> </w:t>
      </w:r>
      <w:r>
        <w:rPr>
          <w:color w:val="231F20"/>
          <w:spacing w:val="-6"/>
        </w:rPr>
        <w:t>второго</w:t>
      </w:r>
      <w:r>
        <w:rPr>
          <w:color w:val="231F20"/>
        </w:rPr>
        <w:t> </w:t>
      </w:r>
      <w:r>
        <w:rPr>
          <w:color w:val="231F20"/>
          <w:spacing w:val="-6"/>
        </w:rPr>
        <w:t>—</w:t>
      </w:r>
      <w:r>
        <w:rPr>
          <w:color w:val="231F20"/>
        </w:rPr>
        <w:t> </w:t>
      </w:r>
      <w:r>
        <w:rPr>
          <w:color w:val="231F20"/>
          <w:spacing w:val="-6"/>
        </w:rPr>
        <w:t>одно-</w:t>
      </w:r>
      <w:r>
        <w:rPr>
          <w:color w:val="231F20"/>
        </w:rPr>
        <w:t> </w:t>
      </w:r>
      <w:r>
        <w:rPr>
          <w:color w:val="231F20"/>
          <w:spacing w:val="-4"/>
        </w:rPr>
        <w:t>строчный</w:t>
      </w:r>
      <w:r>
        <w:rPr>
          <w:color w:val="231F20"/>
          <w:spacing w:val="-8"/>
        </w:rPr>
        <w:t> </w:t>
      </w:r>
      <w:r>
        <w:rPr>
          <w:color w:val="231F20"/>
          <w:spacing w:val="-4"/>
        </w:rPr>
        <w:t>ответ.</w:t>
      </w:r>
      <w:r>
        <w:rPr>
          <w:color w:val="231F20"/>
          <w:spacing w:val="-7"/>
        </w:rPr>
        <w:t> </w:t>
      </w:r>
      <w:r>
        <w:rPr>
          <w:color w:val="231F20"/>
          <w:spacing w:val="-4"/>
        </w:rPr>
        <w:t>Другими</w:t>
      </w:r>
      <w:r>
        <w:rPr>
          <w:color w:val="231F20"/>
          <w:spacing w:val="-7"/>
        </w:rPr>
        <w:t> </w:t>
      </w:r>
      <w:r>
        <w:rPr>
          <w:color w:val="231F20"/>
          <w:spacing w:val="-4"/>
        </w:rPr>
        <w:t>словами,</w:t>
      </w:r>
      <w:r>
        <w:rPr>
          <w:color w:val="231F20"/>
          <w:spacing w:val="-7"/>
        </w:rPr>
        <w:t> </w:t>
      </w:r>
      <w:r>
        <w:rPr>
          <w:color w:val="231F20"/>
          <w:spacing w:val="-4"/>
        </w:rPr>
        <w:t>мы</w:t>
      </w:r>
      <w:r>
        <w:rPr>
          <w:color w:val="231F20"/>
          <w:spacing w:val="-7"/>
        </w:rPr>
        <w:t> </w:t>
      </w:r>
      <w:r>
        <w:rPr>
          <w:color w:val="231F20"/>
          <w:spacing w:val="-4"/>
        </w:rPr>
        <w:t>указываем</w:t>
      </w:r>
      <w:r>
        <w:rPr>
          <w:color w:val="231F20"/>
          <w:spacing w:val="-7"/>
        </w:rPr>
        <w:t> </w:t>
      </w:r>
      <w:r>
        <w:rPr>
          <w:color w:val="231F20"/>
          <w:spacing w:val="-4"/>
        </w:rPr>
        <w:t>браузеру</w:t>
      </w:r>
      <w:r>
        <w:rPr>
          <w:color w:val="231F20"/>
          <w:spacing w:val="-7"/>
        </w:rPr>
        <w:t> </w:t>
      </w:r>
      <w:r>
        <w:rPr>
          <w:color w:val="231F20"/>
          <w:spacing w:val="-4"/>
        </w:rPr>
        <w:t>отображать</w:t>
      </w:r>
      <w:r>
        <w:rPr>
          <w:color w:val="231F20"/>
          <w:spacing w:val="-7"/>
        </w:rPr>
        <w:t> </w:t>
      </w:r>
      <w:r>
        <w:rPr>
          <w:color w:val="231F20"/>
          <w:spacing w:val="-4"/>
        </w:rPr>
        <w:t>одновре-</w:t>
      </w:r>
      <w:r>
        <w:rPr>
          <w:color w:val="231F20"/>
          <w:spacing w:val="-2"/>
        </w:rPr>
        <w:t> менно</w:t>
      </w:r>
      <w:r>
        <w:rPr>
          <w:color w:val="231F20"/>
          <w:spacing w:val="-8"/>
        </w:rPr>
        <w:t> </w:t>
      </w:r>
      <w:r>
        <w:rPr>
          <w:color w:val="231F20"/>
          <w:spacing w:val="-2"/>
        </w:rPr>
        <w:t>как</w:t>
      </w:r>
      <w:r>
        <w:rPr>
          <w:color w:val="231F20"/>
          <w:spacing w:val="-8"/>
        </w:rPr>
        <w:t> </w:t>
      </w:r>
      <w:r>
        <w:rPr>
          <w:color w:val="231F20"/>
          <w:spacing w:val="-2"/>
        </w:rPr>
        <w:t>агрегатные,</w:t>
      </w:r>
      <w:r>
        <w:rPr>
          <w:color w:val="231F20"/>
          <w:spacing w:val="-8"/>
        </w:rPr>
        <w:t> </w:t>
      </w:r>
      <w:r>
        <w:rPr>
          <w:color w:val="231F20"/>
          <w:spacing w:val="-2"/>
        </w:rPr>
        <w:t>так</w:t>
      </w:r>
      <w:r>
        <w:rPr>
          <w:color w:val="231F20"/>
          <w:spacing w:val="-8"/>
        </w:rPr>
        <w:t> </w:t>
      </w:r>
      <w:r>
        <w:rPr>
          <w:color w:val="231F20"/>
          <w:spacing w:val="-2"/>
        </w:rPr>
        <w:t>и</w:t>
      </w:r>
      <w:r>
        <w:rPr>
          <w:color w:val="231F20"/>
          <w:spacing w:val="-8"/>
        </w:rPr>
        <w:t> </w:t>
      </w:r>
      <w:r>
        <w:rPr>
          <w:color w:val="231F20"/>
          <w:spacing w:val="-2"/>
        </w:rPr>
        <w:t>неагрегатные</w:t>
      </w:r>
      <w:r>
        <w:rPr>
          <w:color w:val="231F20"/>
          <w:spacing w:val="-8"/>
        </w:rPr>
        <w:t> </w:t>
      </w:r>
      <w:r>
        <w:rPr>
          <w:color w:val="231F20"/>
          <w:spacing w:val="-2"/>
        </w:rPr>
        <w:t>поля.</w:t>
      </w:r>
      <w:r>
        <w:rPr>
          <w:color w:val="231F20"/>
          <w:spacing w:val="-8"/>
        </w:rPr>
        <w:t> </w:t>
      </w:r>
      <w:r>
        <w:rPr>
          <w:color w:val="231F20"/>
          <w:spacing w:val="-2"/>
        </w:rPr>
        <w:t>Мы</w:t>
      </w:r>
      <w:r>
        <w:rPr>
          <w:color w:val="231F20"/>
          <w:spacing w:val="-8"/>
        </w:rPr>
        <w:t> </w:t>
      </w:r>
      <w:r>
        <w:rPr>
          <w:color w:val="231F20"/>
          <w:spacing w:val="-2"/>
        </w:rPr>
        <w:t>не</w:t>
      </w:r>
      <w:r>
        <w:rPr>
          <w:color w:val="231F20"/>
          <w:spacing w:val="-8"/>
        </w:rPr>
        <w:t> </w:t>
      </w:r>
      <w:r>
        <w:rPr>
          <w:color w:val="231F20"/>
          <w:spacing w:val="-2"/>
        </w:rPr>
        <w:t>получили</w:t>
      </w:r>
      <w:r>
        <w:rPr>
          <w:color w:val="231F20"/>
          <w:spacing w:val="-8"/>
        </w:rPr>
        <w:t> </w:t>
      </w:r>
      <w:r>
        <w:rPr>
          <w:color w:val="231F20"/>
          <w:spacing w:val="-2"/>
        </w:rPr>
        <w:t>необходимую </w:t>
      </w:r>
      <w:r>
        <w:rPr>
          <w:color w:val="231F20"/>
        </w:rPr>
        <w:t>информацию, так как неправильно сформулировали вопрос.</w:t>
      </w:r>
    </w:p>
    <w:p>
      <w:pPr>
        <w:pStyle w:val="BodyText"/>
        <w:spacing w:line="254" w:lineRule="auto" w:before="162"/>
        <w:ind w:left="141" w:right="139"/>
        <w:jc w:val="both"/>
      </w:pPr>
      <w:r>
        <w:rPr>
          <w:color w:val="231F20"/>
          <w:spacing w:val="-2"/>
        </w:rPr>
        <w:t>Исправить</w:t>
      </w:r>
      <w:r>
        <w:rPr>
          <w:color w:val="231F20"/>
          <w:spacing w:val="-10"/>
        </w:rPr>
        <w:t> </w:t>
      </w:r>
      <w:r>
        <w:rPr>
          <w:color w:val="231F20"/>
          <w:spacing w:val="-2"/>
        </w:rPr>
        <w:t>эту</w:t>
      </w:r>
      <w:r>
        <w:rPr>
          <w:color w:val="231F20"/>
          <w:spacing w:val="-9"/>
        </w:rPr>
        <w:t> </w:t>
      </w:r>
      <w:r>
        <w:rPr>
          <w:color w:val="231F20"/>
          <w:spacing w:val="-2"/>
        </w:rPr>
        <w:t>проблему</w:t>
      </w:r>
      <w:r>
        <w:rPr>
          <w:color w:val="231F20"/>
          <w:spacing w:val="-9"/>
        </w:rPr>
        <w:t> </w:t>
      </w:r>
      <w:r>
        <w:rPr>
          <w:color w:val="231F20"/>
          <w:spacing w:val="-2"/>
        </w:rPr>
        <w:t>можно,</w:t>
      </w:r>
      <w:r>
        <w:rPr>
          <w:color w:val="231F20"/>
          <w:spacing w:val="-9"/>
        </w:rPr>
        <w:t> </w:t>
      </w:r>
      <w:r>
        <w:rPr>
          <w:color w:val="231F20"/>
          <w:spacing w:val="-2"/>
        </w:rPr>
        <w:t>добавив</w:t>
      </w:r>
      <w:r>
        <w:rPr>
          <w:color w:val="231F20"/>
          <w:spacing w:val="-9"/>
        </w:rPr>
        <w:t> </w:t>
      </w:r>
      <w:r>
        <w:rPr>
          <w:color w:val="231F20"/>
          <w:spacing w:val="-2"/>
        </w:rPr>
        <w:t>в</w:t>
      </w:r>
      <w:r>
        <w:rPr>
          <w:color w:val="231F20"/>
          <w:spacing w:val="-9"/>
        </w:rPr>
        <w:t> </w:t>
      </w:r>
      <w:r>
        <w:rPr>
          <w:color w:val="231F20"/>
          <w:spacing w:val="-2"/>
        </w:rPr>
        <w:t>запрос</w:t>
      </w:r>
      <w:r>
        <w:rPr>
          <w:color w:val="231F20"/>
          <w:spacing w:val="-9"/>
        </w:rPr>
        <w:t> </w:t>
      </w:r>
      <w:r>
        <w:rPr>
          <w:color w:val="231F20"/>
          <w:spacing w:val="-2"/>
        </w:rPr>
        <w:t>условие</w:t>
      </w:r>
      <w:r>
        <w:rPr>
          <w:color w:val="231F20"/>
          <w:spacing w:val="-9"/>
        </w:rPr>
        <w:t> </w:t>
      </w:r>
      <w:r>
        <w:rPr>
          <w:rFonts w:ascii="Consolas" w:hAnsi="Consolas"/>
          <w:color w:val="231F20"/>
          <w:spacing w:val="-2"/>
          <w:sz w:val="18"/>
        </w:rPr>
        <w:t>GROUP</w:t>
      </w:r>
      <w:r>
        <w:rPr>
          <w:rFonts w:ascii="Consolas" w:hAnsi="Consolas"/>
          <w:color w:val="231F20"/>
          <w:spacing w:val="-22"/>
          <w:sz w:val="18"/>
        </w:rPr>
        <w:t> </w:t>
      </w:r>
      <w:r>
        <w:rPr>
          <w:rFonts w:ascii="Consolas" w:hAnsi="Consolas"/>
          <w:color w:val="231F20"/>
          <w:spacing w:val="-2"/>
          <w:sz w:val="18"/>
        </w:rPr>
        <w:t>BY</w:t>
      </w:r>
      <w:r>
        <w:rPr>
          <w:rFonts w:ascii="Consolas" w:hAnsi="Consolas"/>
          <w:color w:val="231F20"/>
          <w:spacing w:val="-23"/>
          <w:sz w:val="18"/>
        </w:rPr>
        <w:t> </w:t>
      </w:r>
      <w:r>
        <w:rPr>
          <w:color w:val="231F20"/>
          <w:spacing w:val="-2"/>
        </w:rPr>
        <w:t>следующим образом:</w:t>
      </w:r>
    </w:p>
    <w:p>
      <w:pPr>
        <w:spacing w:before="195"/>
        <w:ind w:left="141" w:right="0" w:firstLine="0"/>
        <w:jc w:val="left"/>
        <w:rPr>
          <w:rFonts w:ascii="Consolas"/>
          <w:sz w:val="18"/>
        </w:rPr>
      </w:pPr>
      <w:r>
        <w:rPr>
          <w:rFonts w:ascii="Consolas"/>
          <w:color w:val="231F20"/>
          <w:spacing w:val="-2"/>
          <w:sz w:val="18"/>
        </w:rPr>
        <w:t>SELECT</w:t>
      </w:r>
    </w:p>
    <w:p>
      <w:pPr>
        <w:spacing w:before="9"/>
        <w:ind w:left="438" w:right="0" w:firstLine="0"/>
        <w:jc w:val="left"/>
        <w:rPr>
          <w:rFonts w:ascii="Consolas"/>
          <w:sz w:val="18"/>
        </w:rPr>
      </w:pPr>
      <w:r>
        <w:rPr>
          <w:rFonts w:ascii="Consolas"/>
          <w:color w:val="231F20"/>
          <w:spacing w:val="-2"/>
          <w:sz w:val="18"/>
        </w:rPr>
        <w:t>BillingCity,</w:t>
      </w:r>
    </w:p>
    <w:p>
      <w:pPr>
        <w:spacing w:line="249" w:lineRule="auto" w:before="10"/>
        <w:ind w:left="141" w:right="5705" w:firstLine="297"/>
        <w:jc w:val="left"/>
        <w:rPr>
          <w:rFonts w:ascii="Consolas"/>
          <w:sz w:val="18"/>
        </w:rPr>
      </w:pPr>
      <w:r>
        <w:rPr>
          <w:rFonts w:ascii="Consolas"/>
          <w:color w:val="231F20"/>
          <w:spacing w:val="-2"/>
          <w:sz w:val="18"/>
        </w:rPr>
        <w:t>AVG(Total) </w:t>
      </w:r>
      <w:r>
        <w:rPr>
          <w:rFonts w:ascii="Consolas"/>
          <w:color w:val="231F20"/>
          <w:spacing w:val="-4"/>
          <w:sz w:val="18"/>
        </w:rPr>
        <w:t>FROM</w:t>
      </w:r>
    </w:p>
    <w:p>
      <w:pPr>
        <w:spacing w:line="249" w:lineRule="auto" w:before="1"/>
        <w:ind w:left="141" w:right="5705" w:firstLine="297"/>
        <w:jc w:val="left"/>
        <w:rPr>
          <w:rFonts w:ascii="Consolas"/>
          <w:sz w:val="18"/>
        </w:rPr>
      </w:pPr>
      <w:r>
        <w:rPr>
          <w:rFonts w:ascii="Consolas"/>
          <w:color w:val="231F20"/>
          <w:spacing w:val="-2"/>
          <w:sz w:val="18"/>
        </w:rPr>
        <w:t>invoices </w:t>
      </w:r>
      <w:r>
        <w:rPr>
          <w:rFonts w:ascii="Consolas"/>
          <w:color w:val="231F20"/>
          <w:sz w:val="18"/>
        </w:rPr>
        <w:t>GROUP BY</w:t>
      </w:r>
    </w:p>
    <w:p>
      <w:pPr>
        <w:spacing w:line="249" w:lineRule="auto" w:before="2"/>
        <w:ind w:left="141" w:right="5705" w:firstLine="297"/>
        <w:jc w:val="left"/>
        <w:rPr>
          <w:rFonts w:ascii="Consolas"/>
          <w:sz w:val="18"/>
        </w:rPr>
      </w:pPr>
      <w:r>
        <w:rPr>
          <w:rFonts w:ascii="Consolas"/>
          <w:color w:val="231F20"/>
          <w:spacing w:val="-2"/>
          <w:sz w:val="18"/>
        </w:rPr>
        <w:t>BillingCity </w:t>
      </w:r>
      <w:r>
        <w:rPr>
          <w:rFonts w:ascii="Consolas"/>
          <w:color w:val="231F20"/>
          <w:sz w:val="18"/>
        </w:rPr>
        <w:t>ORDER BY</w:t>
      </w:r>
    </w:p>
    <w:p>
      <w:pPr>
        <w:spacing w:before="1"/>
        <w:ind w:left="438" w:right="0" w:firstLine="0"/>
        <w:jc w:val="left"/>
        <w:rPr>
          <w:rFonts w:ascii="Consolas"/>
          <w:sz w:val="18"/>
        </w:rPr>
      </w:pPr>
      <w:r>
        <w:rPr>
          <w:rFonts w:ascii="Consolas"/>
          <w:color w:val="231F20"/>
          <w:spacing w:val="-2"/>
          <w:sz w:val="18"/>
        </w:rPr>
        <w:t>BillingCity</w:t>
      </w:r>
    </w:p>
    <w:p>
      <w:pPr>
        <w:pStyle w:val="BodyText"/>
        <w:spacing w:before="44"/>
        <w:rPr>
          <w:rFonts w:ascii="Consolas"/>
        </w:rPr>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414"/>
        <w:gridCol w:w="1137"/>
        <w:gridCol w:w="1359"/>
      </w:tblGrid>
      <w:tr>
        <w:trPr>
          <w:trHeight w:val="335" w:hRule="atLeast"/>
        </w:trPr>
        <w:tc>
          <w:tcPr>
            <w:tcW w:w="414" w:type="dxa"/>
          </w:tcPr>
          <w:p>
            <w:pPr>
              <w:pStyle w:val="TableParagraph"/>
              <w:rPr>
                <w:rFonts w:ascii="Times New Roman"/>
                <w:sz w:val="18"/>
              </w:rPr>
            </w:pPr>
          </w:p>
        </w:tc>
        <w:tc>
          <w:tcPr>
            <w:tcW w:w="1137" w:type="dxa"/>
          </w:tcPr>
          <w:p>
            <w:pPr>
              <w:pStyle w:val="TableParagraph"/>
              <w:spacing w:before="83"/>
              <w:ind w:left="271"/>
              <w:rPr>
                <w:b/>
                <w:sz w:val="14"/>
              </w:rPr>
            </w:pPr>
            <w:r>
              <w:rPr>
                <w:b/>
                <w:color w:val="231F20"/>
                <w:spacing w:val="-2"/>
                <w:w w:val="95"/>
                <w:sz w:val="14"/>
              </w:rPr>
              <w:t>BillingCity</w:t>
            </w:r>
          </w:p>
        </w:tc>
        <w:tc>
          <w:tcPr>
            <w:tcW w:w="1359" w:type="dxa"/>
          </w:tcPr>
          <w:p>
            <w:pPr>
              <w:pStyle w:val="TableParagraph"/>
              <w:spacing w:before="83"/>
              <w:ind w:left="389"/>
              <w:rPr>
                <w:b/>
                <w:sz w:val="14"/>
              </w:rPr>
            </w:pPr>
            <w:r>
              <w:rPr>
                <w:b/>
                <w:color w:val="231F20"/>
                <w:spacing w:val="-2"/>
                <w:w w:val="85"/>
                <w:sz w:val="14"/>
              </w:rPr>
              <w:t>AVG(Total)</w:t>
            </w:r>
          </w:p>
        </w:tc>
      </w:tr>
      <w:tr>
        <w:trPr>
          <w:trHeight w:val="261" w:hRule="atLeast"/>
        </w:trPr>
        <w:tc>
          <w:tcPr>
            <w:tcW w:w="414" w:type="dxa"/>
          </w:tcPr>
          <w:p>
            <w:pPr>
              <w:pStyle w:val="TableParagraph"/>
              <w:spacing w:before="42"/>
              <w:ind w:left="79"/>
              <w:rPr>
                <w:sz w:val="16"/>
              </w:rPr>
            </w:pPr>
            <w:r>
              <w:rPr>
                <w:sz w:val="16"/>
              </w:rPr>
              <mc:AlternateContent>
                <mc:Choice Requires="wps">
                  <w:drawing>
                    <wp:anchor distT="0" distB="0" distL="0" distR="0" allowOverlap="1" layoutInCell="1" locked="0" behindDoc="1" simplePos="0" relativeHeight="477648384">
                      <wp:simplePos x="0" y="0"/>
                      <wp:positionH relativeFrom="column">
                        <wp:posOffset>0</wp:posOffset>
                      </wp:positionH>
                      <wp:positionV relativeFrom="paragraph">
                        <wp:posOffset>-228009</wp:posOffset>
                      </wp:positionV>
                      <wp:extent cx="1849120" cy="217804"/>
                      <wp:effectExtent l="0" t="0" r="0" b="0"/>
                      <wp:wrapNone/>
                      <wp:docPr id="1161" name="Group 1161"/>
                      <wp:cNvGraphicFramePr>
                        <a:graphicFrameLocks/>
                      </wp:cNvGraphicFramePr>
                      <a:graphic>
                        <a:graphicData uri="http://schemas.microsoft.com/office/word/2010/wordprocessingGroup">
                          <wpg:wgp>
                            <wpg:cNvPr id="1161" name="Group 1161"/>
                            <wpg:cNvGrpSpPr/>
                            <wpg:grpSpPr>
                              <a:xfrm>
                                <a:off x="0" y="0"/>
                                <a:ext cx="1849120" cy="217804"/>
                                <a:chExt cx="1849120" cy="217804"/>
                              </a:xfrm>
                            </wpg:grpSpPr>
                            <pic:pic>
                              <pic:nvPicPr>
                                <pic:cNvPr id="1162" name="Image 1162"/>
                                <pic:cNvPicPr/>
                              </pic:nvPicPr>
                              <pic:blipFill>
                                <a:blip r:embed="rId355" cstate="print"/>
                                <a:stretch>
                                  <a:fillRect/>
                                </a:stretch>
                              </pic:blipFill>
                              <pic:spPr>
                                <a:xfrm>
                                  <a:off x="0" y="0"/>
                                  <a:ext cx="1859494" cy="218598"/>
                                </a:xfrm>
                                <a:prstGeom prst="rect">
                                  <a:avLst/>
                                </a:prstGeom>
                              </pic:spPr>
                            </pic:pic>
                          </wpg:wgp>
                        </a:graphicData>
                      </a:graphic>
                    </wp:anchor>
                  </w:drawing>
                </mc:Choice>
                <mc:Fallback>
                  <w:pict>
                    <v:group style="position:absolute;margin-left:-.000001pt;margin-top:-17.95348pt;width:145.6pt;height:17.150pt;mso-position-horizontal-relative:column;mso-position-vertical-relative:paragraph;z-index:-25668096" id="docshapegroup983" coordorigin="0,-359" coordsize="2912,343">
                      <v:shape style="position:absolute;left:0;top:-360;width:2929;height:345" type="#_x0000_t75" id="docshape984" stroked="false">
                        <v:imagedata r:id="rId355" o:title=""/>
                      </v:shape>
                      <w10:wrap type="none"/>
                    </v:group>
                  </w:pict>
                </mc:Fallback>
              </mc:AlternateContent>
            </w:r>
            <w:r>
              <w:rPr>
                <w:color w:val="231F20"/>
                <w:spacing w:val="-10"/>
                <w:w w:val="95"/>
                <w:sz w:val="16"/>
              </w:rPr>
              <w:t>1</w:t>
            </w:r>
          </w:p>
        </w:tc>
        <w:tc>
          <w:tcPr>
            <w:tcW w:w="1137" w:type="dxa"/>
          </w:tcPr>
          <w:p>
            <w:pPr>
              <w:pStyle w:val="TableParagraph"/>
              <w:spacing w:before="42"/>
              <w:ind w:left="80"/>
              <w:rPr>
                <w:sz w:val="16"/>
              </w:rPr>
            </w:pPr>
            <w:r>
              <w:rPr>
                <w:color w:val="231F20"/>
                <w:spacing w:val="-2"/>
                <w:w w:val="90"/>
                <w:sz w:val="16"/>
              </w:rPr>
              <w:t>Amsterdam</w:t>
            </w:r>
          </w:p>
        </w:tc>
        <w:tc>
          <w:tcPr>
            <w:tcW w:w="1359" w:type="dxa"/>
          </w:tcPr>
          <w:p>
            <w:pPr>
              <w:pStyle w:val="TableParagraph"/>
              <w:spacing w:before="42"/>
              <w:ind w:left="60"/>
              <w:rPr>
                <w:sz w:val="16"/>
              </w:rPr>
            </w:pPr>
            <w:r>
              <w:rPr>
                <w:color w:val="231F20"/>
                <w:spacing w:val="-2"/>
                <w:w w:val="90"/>
                <w:sz w:val="16"/>
              </w:rPr>
              <w:t>5.802857143</w:t>
            </w:r>
          </w:p>
        </w:tc>
      </w:tr>
      <w:tr>
        <w:trPr>
          <w:trHeight w:val="261" w:hRule="atLeast"/>
        </w:trPr>
        <w:tc>
          <w:tcPr>
            <w:tcW w:w="414" w:type="dxa"/>
          </w:tcPr>
          <w:p>
            <w:pPr>
              <w:pStyle w:val="TableParagraph"/>
              <w:spacing w:before="40"/>
              <w:ind w:left="79"/>
              <w:rPr>
                <w:sz w:val="16"/>
              </w:rPr>
            </w:pPr>
            <w:r>
              <w:rPr>
                <w:color w:val="231F20"/>
                <w:spacing w:val="-10"/>
                <w:w w:val="95"/>
                <w:sz w:val="16"/>
              </w:rPr>
              <w:t>2</w:t>
            </w:r>
          </w:p>
        </w:tc>
        <w:tc>
          <w:tcPr>
            <w:tcW w:w="1137" w:type="dxa"/>
          </w:tcPr>
          <w:p>
            <w:pPr>
              <w:pStyle w:val="TableParagraph"/>
              <w:spacing w:before="32"/>
              <w:ind w:left="77"/>
              <w:rPr>
                <w:sz w:val="16"/>
              </w:rPr>
            </w:pPr>
            <w:r>
              <w:rPr>
                <w:color w:val="231F20"/>
                <w:spacing w:val="-2"/>
                <w:w w:val="90"/>
                <w:sz w:val="16"/>
              </w:rPr>
              <w:t>Bangalore</w:t>
            </w:r>
          </w:p>
        </w:tc>
        <w:tc>
          <w:tcPr>
            <w:tcW w:w="1359" w:type="dxa"/>
          </w:tcPr>
          <w:p>
            <w:pPr>
              <w:pStyle w:val="TableParagraph"/>
              <w:spacing w:before="42"/>
              <w:ind w:left="60"/>
              <w:rPr>
                <w:sz w:val="16"/>
              </w:rPr>
            </w:pPr>
            <w:r>
              <w:rPr>
                <w:color w:val="231F20"/>
                <w:spacing w:val="-2"/>
                <w:w w:val="90"/>
                <w:sz w:val="16"/>
              </w:rPr>
              <w:t>6.106666667</w:t>
            </w:r>
          </w:p>
        </w:tc>
      </w:tr>
      <w:tr>
        <w:trPr>
          <w:trHeight w:val="261" w:hRule="atLeast"/>
        </w:trPr>
        <w:tc>
          <w:tcPr>
            <w:tcW w:w="414" w:type="dxa"/>
          </w:tcPr>
          <w:p>
            <w:pPr>
              <w:pStyle w:val="TableParagraph"/>
              <w:spacing w:before="38"/>
              <w:ind w:left="79"/>
              <w:rPr>
                <w:sz w:val="16"/>
              </w:rPr>
            </w:pPr>
            <w:r>
              <w:rPr>
                <w:color w:val="231F20"/>
                <w:spacing w:val="-10"/>
                <w:w w:val="95"/>
                <w:sz w:val="16"/>
              </w:rPr>
              <w:t>3</w:t>
            </w:r>
          </w:p>
        </w:tc>
        <w:tc>
          <w:tcPr>
            <w:tcW w:w="1137" w:type="dxa"/>
          </w:tcPr>
          <w:p>
            <w:pPr>
              <w:pStyle w:val="TableParagraph"/>
              <w:spacing w:before="40"/>
              <w:ind w:left="77"/>
              <w:rPr>
                <w:sz w:val="16"/>
              </w:rPr>
            </w:pPr>
            <w:r>
              <w:rPr>
                <w:color w:val="231F20"/>
                <w:spacing w:val="-2"/>
                <w:w w:val="90"/>
                <w:sz w:val="16"/>
              </w:rPr>
              <w:t>Berlin</w:t>
            </w:r>
          </w:p>
        </w:tc>
        <w:tc>
          <w:tcPr>
            <w:tcW w:w="1359" w:type="dxa"/>
          </w:tcPr>
          <w:p>
            <w:pPr>
              <w:pStyle w:val="TableParagraph"/>
              <w:spacing w:before="41"/>
              <w:ind w:left="60"/>
              <w:rPr>
                <w:sz w:val="16"/>
              </w:rPr>
            </w:pPr>
            <w:r>
              <w:rPr>
                <w:color w:val="231F20"/>
                <w:spacing w:val="-2"/>
                <w:w w:val="90"/>
                <w:sz w:val="16"/>
              </w:rPr>
              <w:t>5.374285714</w:t>
            </w:r>
          </w:p>
        </w:tc>
      </w:tr>
      <w:tr>
        <w:trPr>
          <w:trHeight w:val="260" w:hRule="atLeast"/>
        </w:trPr>
        <w:tc>
          <w:tcPr>
            <w:tcW w:w="414" w:type="dxa"/>
          </w:tcPr>
          <w:p>
            <w:pPr>
              <w:pStyle w:val="TableParagraph"/>
              <w:spacing w:before="35"/>
              <w:ind w:left="80"/>
              <w:rPr>
                <w:sz w:val="16"/>
              </w:rPr>
            </w:pPr>
            <w:r>
              <w:rPr>
                <w:color w:val="231F20"/>
                <w:spacing w:val="-10"/>
                <w:w w:val="95"/>
                <w:sz w:val="16"/>
              </w:rPr>
              <w:t>4</w:t>
            </w:r>
          </w:p>
        </w:tc>
        <w:tc>
          <w:tcPr>
            <w:tcW w:w="1137" w:type="dxa"/>
          </w:tcPr>
          <w:p>
            <w:pPr>
              <w:pStyle w:val="TableParagraph"/>
              <w:spacing w:before="28"/>
              <w:ind w:left="77"/>
              <w:rPr>
                <w:sz w:val="16"/>
              </w:rPr>
            </w:pPr>
            <w:r>
              <w:rPr>
                <w:color w:val="231F20"/>
                <w:spacing w:val="-2"/>
                <w:w w:val="90"/>
                <w:sz w:val="16"/>
              </w:rPr>
              <w:t>Bordeaux</w:t>
            </w:r>
          </w:p>
        </w:tc>
        <w:tc>
          <w:tcPr>
            <w:tcW w:w="1359" w:type="dxa"/>
          </w:tcPr>
          <w:p>
            <w:pPr>
              <w:pStyle w:val="TableParagraph"/>
              <w:spacing w:before="39"/>
              <w:ind w:left="60"/>
              <w:rPr>
                <w:sz w:val="16"/>
              </w:rPr>
            </w:pPr>
            <w:r>
              <w:rPr>
                <w:color w:val="231F20"/>
                <w:spacing w:val="-4"/>
                <w:w w:val="90"/>
                <w:sz w:val="16"/>
              </w:rPr>
              <w:t>5.66</w:t>
            </w:r>
          </w:p>
        </w:tc>
      </w:tr>
      <w:tr>
        <w:trPr>
          <w:trHeight w:val="261" w:hRule="atLeast"/>
        </w:trPr>
        <w:tc>
          <w:tcPr>
            <w:tcW w:w="414" w:type="dxa"/>
          </w:tcPr>
          <w:p>
            <w:pPr>
              <w:pStyle w:val="TableParagraph"/>
              <w:spacing w:before="52"/>
              <w:ind w:left="80"/>
              <w:rPr>
                <w:sz w:val="16"/>
              </w:rPr>
            </w:pPr>
            <w:r>
              <w:rPr>
                <w:color w:val="231F20"/>
                <w:spacing w:val="-10"/>
                <w:w w:val="95"/>
                <w:sz w:val="16"/>
              </w:rPr>
              <w:t>5</w:t>
            </w:r>
          </w:p>
        </w:tc>
        <w:tc>
          <w:tcPr>
            <w:tcW w:w="1137" w:type="dxa"/>
          </w:tcPr>
          <w:p>
            <w:pPr>
              <w:pStyle w:val="TableParagraph"/>
              <w:spacing w:before="34"/>
              <w:ind w:left="81"/>
              <w:rPr>
                <w:sz w:val="16"/>
              </w:rPr>
            </w:pPr>
            <w:r>
              <w:rPr>
                <w:color w:val="231F20"/>
                <w:spacing w:val="-2"/>
                <w:w w:val="90"/>
                <w:sz w:val="16"/>
              </w:rPr>
              <w:t>Boston</w:t>
            </w:r>
          </w:p>
        </w:tc>
        <w:tc>
          <w:tcPr>
            <w:tcW w:w="1359" w:type="dxa"/>
          </w:tcPr>
          <w:p>
            <w:pPr>
              <w:pStyle w:val="TableParagraph"/>
              <w:spacing w:before="37"/>
              <w:ind w:left="60"/>
              <w:rPr>
                <w:sz w:val="16"/>
              </w:rPr>
            </w:pPr>
            <w:r>
              <w:rPr>
                <w:color w:val="231F20"/>
                <w:spacing w:val="-2"/>
                <w:w w:val="90"/>
                <w:sz w:val="16"/>
              </w:rPr>
              <w:t>5.374285714</w:t>
            </w:r>
          </w:p>
        </w:tc>
      </w:tr>
      <w:tr>
        <w:trPr>
          <w:trHeight w:val="427" w:hRule="atLeast"/>
        </w:trPr>
        <w:tc>
          <w:tcPr>
            <w:tcW w:w="414" w:type="dxa"/>
          </w:tcPr>
          <w:p>
            <w:pPr>
              <w:pStyle w:val="TableParagraph"/>
              <w:spacing w:before="7"/>
              <w:rPr>
                <w:rFonts w:ascii="Consolas"/>
                <w:sz w:val="16"/>
              </w:rPr>
            </w:pPr>
          </w:p>
          <w:p>
            <w:pPr>
              <w:pStyle w:val="TableParagraph"/>
              <w:ind w:left="116"/>
              <w:rPr>
                <w:sz w:val="16"/>
              </w:rPr>
            </w:pPr>
            <w:r>
              <w:rPr>
                <w:color w:val="231F20"/>
                <w:spacing w:val="-5"/>
                <w:w w:val="70"/>
                <w:sz w:val="16"/>
              </w:rPr>
              <w:t>...</w:t>
            </w:r>
          </w:p>
        </w:tc>
        <w:tc>
          <w:tcPr>
            <w:tcW w:w="1137" w:type="dxa"/>
          </w:tcPr>
          <w:p>
            <w:pPr>
              <w:pStyle w:val="TableParagraph"/>
              <w:spacing w:line="247" w:lineRule="auto" w:before="7"/>
              <w:ind w:left="80" w:right="53"/>
              <w:rPr>
                <w:sz w:val="16"/>
              </w:rPr>
            </w:pPr>
            <w:r>
              <w:rPr>
                <w:color w:val="231F20"/>
                <w:w w:val="90"/>
                <w:sz w:val="16"/>
              </w:rPr>
              <w:t>53</w:t>
            </w:r>
            <w:r>
              <w:rPr>
                <w:color w:val="231F20"/>
                <w:spacing w:val="-19"/>
                <w:w w:val="90"/>
                <w:sz w:val="16"/>
              </w:rPr>
              <w:t> </w:t>
            </w:r>
            <w:r>
              <w:rPr>
                <w:color w:val="231F20"/>
                <w:w w:val="90"/>
                <w:sz w:val="16"/>
              </w:rPr>
              <w:t>строки </w:t>
            </w:r>
            <w:r>
              <w:rPr>
                <w:color w:val="231F20"/>
                <w:w w:val="80"/>
                <w:sz w:val="16"/>
              </w:rPr>
              <w:t>получено</w:t>
            </w:r>
            <w:r>
              <w:rPr>
                <w:color w:val="231F20"/>
                <w:spacing w:val="-15"/>
                <w:w w:val="80"/>
                <w:sz w:val="16"/>
              </w:rPr>
              <w:t> </w:t>
            </w:r>
            <w:r>
              <w:rPr>
                <w:color w:val="231F20"/>
                <w:w w:val="80"/>
                <w:sz w:val="16"/>
              </w:rPr>
              <w:t>за</w:t>
            </w:r>
            <w:r>
              <w:rPr>
                <w:color w:val="231F20"/>
                <w:spacing w:val="-13"/>
                <w:w w:val="80"/>
                <w:sz w:val="16"/>
              </w:rPr>
              <w:t> </w:t>
            </w:r>
            <w:r>
              <w:rPr>
                <w:color w:val="231F20"/>
                <w:w w:val="80"/>
                <w:sz w:val="16"/>
              </w:rPr>
              <w:t>2</w:t>
            </w:r>
            <w:r>
              <w:rPr>
                <w:color w:val="231F20"/>
                <w:spacing w:val="-14"/>
                <w:w w:val="80"/>
                <w:sz w:val="16"/>
              </w:rPr>
              <w:t> </w:t>
            </w:r>
            <w:r>
              <w:rPr>
                <w:color w:val="231F20"/>
                <w:w w:val="80"/>
                <w:sz w:val="16"/>
              </w:rPr>
              <w:t>м</w:t>
            </w:r>
            <w:r>
              <w:rPr>
                <w:color w:val="231F20"/>
                <w:w w:val="80"/>
                <w:sz w:val="16"/>
              </w:rPr>
              <w:t>с</w:t>
            </w:r>
          </w:p>
        </w:tc>
        <w:tc>
          <w:tcPr>
            <w:tcW w:w="1359" w:type="dxa"/>
          </w:tcPr>
          <w:p>
            <w:pPr>
              <w:pStyle w:val="TableParagraph"/>
              <w:rPr>
                <w:rFonts w:ascii="Times New Roman"/>
                <w:sz w:val="18"/>
              </w:rPr>
            </w:pPr>
          </w:p>
        </w:tc>
      </w:tr>
    </w:tbl>
    <w:p>
      <w:pPr>
        <w:spacing w:before="167"/>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107</w:t>
      </w:r>
    </w:p>
    <w:p>
      <w:pPr>
        <w:pStyle w:val="BodyText"/>
        <w:spacing w:before="145"/>
        <w:rPr>
          <w:rFonts w:ascii="Tahoma"/>
          <w:b/>
        </w:rPr>
      </w:pPr>
    </w:p>
    <w:p>
      <w:pPr>
        <w:pStyle w:val="BodyText"/>
        <w:spacing w:line="256" w:lineRule="auto" w:before="1"/>
        <w:ind w:left="141" w:right="139"/>
        <w:jc w:val="both"/>
      </w:pPr>
      <w:r>
        <w:rPr>
          <w:color w:val="231F20"/>
          <w:spacing w:val="-2"/>
        </w:rPr>
        <w:t>Анализируя</w:t>
      </w:r>
      <w:r>
        <w:rPr>
          <w:color w:val="231F20"/>
          <w:spacing w:val="-8"/>
        </w:rPr>
        <w:t> </w:t>
      </w:r>
      <w:r>
        <w:rPr>
          <w:color w:val="231F20"/>
          <w:spacing w:val="-2"/>
        </w:rPr>
        <w:t>выполнение</w:t>
      </w:r>
      <w:r>
        <w:rPr>
          <w:color w:val="231F20"/>
          <w:spacing w:val="-8"/>
        </w:rPr>
        <w:t> </w:t>
      </w:r>
      <w:r>
        <w:rPr>
          <w:color w:val="231F20"/>
          <w:spacing w:val="-2"/>
        </w:rPr>
        <w:t>запроса</w:t>
      </w:r>
      <w:r>
        <w:rPr>
          <w:color w:val="231F20"/>
          <w:spacing w:val="-8"/>
        </w:rPr>
        <w:t> </w:t>
      </w:r>
      <w:r>
        <w:rPr>
          <w:color w:val="231F20"/>
          <w:spacing w:val="-2"/>
        </w:rPr>
        <w:t>(рис.</w:t>
      </w:r>
      <w:r>
        <w:rPr>
          <w:color w:val="231F20"/>
          <w:spacing w:val="-7"/>
        </w:rPr>
        <w:t> </w:t>
      </w:r>
      <w:r>
        <w:rPr>
          <w:color w:val="231F20"/>
          <w:spacing w:val="-2"/>
        </w:rPr>
        <w:t>107),</w:t>
      </w:r>
      <w:r>
        <w:rPr>
          <w:color w:val="231F20"/>
          <w:spacing w:val="-8"/>
        </w:rPr>
        <w:t> </w:t>
      </w:r>
      <w:r>
        <w:rPr>
          <w:color w:val="231F20"/>
          <w:spacing w:val="-2"/>
        </w:rPr>
        <w:t>мы</w:t>
      </w:r>
      <w:r>
        <w:rPr>
          <w:color w:val="231F20"/>
          <w:spacing w:val="-8"/>
        </w:rPr>
        <w:t> </w:t>
      </w:r>
      <w:r>
        <w:rPr>
          <w:color w:val="231F20"/>
          <w:spacing w:val="-2"/>
        </w:rPr>
        <w:t>видим,</w:t>
      </w:r>
      <w:r>
        <w:rPr>
          <w:color w:val="231F20"/>
          <w:spacing w:val="-8"/>
        </w:rPr>
        <w:t> </w:t>
      </w:r>
      <w:r>
        <w:rPr>
          <w:color w:val="231F20"/>
          <w:spacing w:val="-2"/>
        </w:rPr>
        <w:t>что</w:t>
      </w:r>
      <w:r>
        <w:rPr>
          <w:color w:val="231F20"/>
          <w:spacing w:val="-8"/>
        </w:rPr>
        <w:t> </w:t>
      </w:r>
      <w:r>
        <w:rPr>
          <w:color w:val="231F20"/>
          <w:spacing w:val="-2"/>
        </w:rPr>
        <w:t>все</w:t>
      </w:r>
      <w:r>
        <w:rPr>
          <w:color w:val="231F20"/>
          <w:spacing w:val="-8"/>
        </w:rPr>
        <w:t> </w:t>
      </w:r>
      <w:r>
        <w:rPr>
          <w:color w:val="231F20"/>
          <w:spacing w:val="-2"/>
        </w:rPr>
        <w:t>города,</w:t>
      </w:r>
      <w:r>
        <w:rPr>
          <w:color w:val="231F20"/>
          <w:spacing w:val="-8"/>
        </w:rPr>
        <w:t> </w:t>
      </w:r>
      <w:r>
        <w:rPr>
          <w:color w:val="231F20"/>
          <w:spacing w:val="-2"/>
        </w:rPr>
        <w:t>где</w:t>
      </w:r>
      <w:r>
        <w:rPr>
          <w:color w:val="231F20"/>
          <w:spacing w:val="-8"/>
        </w:rPr>
        <w:t> </w:t>
      </w:r>
      <w:r>
        <w:rPr>
          <w:color w:val="231F20"/>
          <w:spacing w:val="-2"/>
        </w:rPr>
        <w:t>были </w:t>
      </w:r>
      <w:r>
        <w:rPr>
          <w:color w:val="231F20"/>
          <w:spacing w:val="-8"/>
        </w:rPr>
        <w:t>выставлены</w:t>
      </w:r>
      <w:r>
        <w:rPr>
          <w:color w:val="231F20"/>
        </w:rPr>
        <w:t> </w:t>
      </w:r>
      <w:r>
        <w:rPr>
          <w:color w:val="231F20"/>
          <w:spacing w:val="-8"/>
        </w:rPr>
        <w:t>счета,</w:t>
      </w:r>
      <w:r>
        <w:rPr>
          <w:color w:val="231F20"/>
        </w:rPr>
        <w:t> </w:t>
      </w:r>
      <w:r>
        <w:rPr>
          <w:color w:val="231F20"/>
          <w:spacing w:val="-8"/>
        </w:rPr>
        <w:t>в</w:t>
      </w:r>
      <w:r>
        <w:rPr>
          <w:color w:val="231F20"/>
        </w:rPr>
        <w:t> </w:t>
      </w:r>
      <w:r>
        <w:rPr>
          <w:color w:val="231F20"/>
          <w:spacing w:val="-8"/>
        </w:rPr>
        <w:t>нашем</w:t>
      </w:r>
      <w:r>
        <w:rPr>
          <w:color w:val="231F20"/>
        </w:rPr>
        <w:t> </w:t>
      </w:r>
      <w:r>
        <w:rPr>
          <w:color w:val="231F20"/>
          <w:spacing w:val="-8"/>
        </w:rPr>
        <w:t>наборе</w:t>
      </w:r>
      <w:r>
        <w:rPr>
          <w:color w:val="231F20"/>
        </w:rPr>
        <w:t> </w:t>
      </w:r>
      <w:r>
        <w:rPr>
          <w:color w:val="231F20"/>
          <w:spacing w:val="-8"/>
        </w:rPr>
        <w:t>результатов</w:t>
      </w:r>
      <w:r>
        <w:rPr>
          <w:color w:val="231F20"/>
        </w:rPr>
        <w:t> </w:t>
      </w:r>
      <w:r>
        <w:rPr>
          <w:color w:val="231F20"/>
          <w:spacing w:val="-8"/>
        </w:rPr>
        <w:t>теперь</w:t>
      </w:r>
      <w:r>
        <w:rPr>
          <w:color w:val="231F20"/>
        </w:rPr>
        <w:t> </w:t>
      </w:r>
      <w:r>
        <w:rPr>
          <w:color w:val="231F20"/>
          <w:spacing w:val="-8"/>
        </w:rPr>
        <w:t>появляются</w:t>
      </w:r>
      <w:r>
        <w:rPr>
          <w:color w:val="231F20"/>
        </w:rPr>
        <w:t> </w:t>
      </w:r>
      <w:r>
        <w:rPr>
          <w:color w:val="231F20"/>
          <w:spacing w:val="-8"/>
        </w:rPr>
        <w:t>один</w:t>
      </w:r>
      <w:r>
        <w:rPr>
          <w:color w:val="231F20"/>
        </w:rPr>
        <w:t> </w:t>
      </w:r>
      <w:r>
        <w:rPr>
          <w:color w:val="231F20"/>
          <w:spacing w:val="-8"/>
        </w:rPr>
        <w:t>раз</w:t>
      </w:r>
      <w:r>
        <w:rPr>
          <w:color w:val="231F20"/>
        </w:rPr>
        <w:t> </w:t>
      </w:r>
      <w:r>
        <w:rPr>
          <w:color w:val="231F20"/>
          <w:spacing w:val="-8"/>
        </w:rPr>
        <w:t>и</w:t>
      </w:r>
      <w:r>
        <w:rPr>
          <w:color w:val="231F20"/>
        </w:rPr>
        <w:t> </w:t>
      </w:r>
      <w:r>
        <w:rPr>
          <w:color w:val="231F20"/>
          <w:spacing w:val="-8"/>
        </w:rPr>
        <w:t>для</w:t>
      </w:r>
      <w:r>
        <w:rPr>
          <w:color w:val="231F20"/>
        </w:rPr>
        <w:t> каждого города отображается среднее значение счета.</w:t>
      </w:r>
    </w:p>
    <w:p>
      <w:pPr>
        <w:pStyle w:val="BodyText"/>
        <w:rPr>
          <w:sz w:val="17"/>
        </w:rPr>
      </w:pPr>
      <w:r>
        <w:rPr>
          <w:sz w:val="17"/>
        </w:rPr>
        <mc:AlternateContent>
          <mc:Choice Requires="wps">
            <w:drawing>
              <wp:anchor distT="0" distB="0" distL="0" distR="0" allowOverlap="1" layoutInCell="1" locked="0" behindDoc="1" simplePos="0" relativeHeight="487684608">
                <wp:simplePos x="0" y="0"/>
                <wp:positionH relativeFrom="page">
                  <wp:posOffset>719999</wp:posOffset>
                </wp:positionH>
                <wp:positionV relativeFrom="paragraph">
                  <wp:posOffset>160846</wp:posOffset>
                </wp:positionV>
                <wp:extent cx="4501515" cy="954405"/>
                <wp:effectExtent l="0" t="0" r="0" b="0"/>
                <wp:wrapTopAndBottom/>
                <wp:docPr id="1163" name="Group 1163"/>
                <wp:cNvGraphicFramePr>
                  <a:graphicFrameLocks/>
                </wp:cNvGraphicFramePr>
                <a:graphic>
                  <a:graphicData uri="http://schemas.microsoft.com/office/word/2010/wordprocessingGroup">
                    <wpg:wgp>
                      <wpg:cNvPr id="1163" name="Group 1163"/>
                      <wpg:cNvGrpSpPr/>
                      <wpg:grpSpPr>
                        <a:xfrm>
                          <a:off x="0" y="0"/>
                          <a:ext cx="4501515" cy="954405"/>
                          <a:chExt cx="4501515" cy="954405"/>
                        </a:xfrm>
                      </wpg:grpSpPr>
                      <wps:wsp>
                        <wps:cNvPr id="1164" name="Graphic 1164"/>
                        <wps:cNvSpPr/>
                        <wps:spPr>
                          <a:xfrm>
                            <a:off x="1055" y="6"/>
                            <a:ext cx="4500245" cy="954405"/>
                          </a:xfrm>
                          <a:custGeom>
                            <a:avLst/>
                            <a:gdLst/>
                            <a:ahLst/>
                            <a:cxnLst/>
                            <a:rect l="l" t="t" r="r" b="b"/>
                            <a:pathLst>
                              <a:path w="4500245" h="954405">
                                <a:moveTo>
                                  <a:pt x="4500003" y="0"/>
                                </a:moveTo>
                                <a:lnTo>
                                  <a:pt x="0" y="0"/>
                                </a:lnTo>
                                <a:lnTo>
                                  <a:pt x="0" y="953985"/>
                                </a:lnTo>
                                <a:lnTo>
                                  <a:pt x="4500003" y="953985"/>
                                </a:lnTo>
                                <a:lnTo>
                                  <a:pt x="4500003" y="0"/>
                                </a:lnTo>
                                <a:close/>
                              </a:path>
                            </a:pathLst>
                          </a:custGeom>
                          <a:solidFill>
                            <a:srgbClr val="E6E7E8"/>
                          </a:solidFill>
                        </wps:spPr>
                        <wps:bodyPr wrap="square" lIns="0" tIns="0" rIns="0" bIns="0" rtlCol="0">
                          <a:prstTxWarp prst="textNoShape">
                            <a:avLst/>
                          </a:prstTxWarp>
                          <a:noAutofit/>
                        </wps:bodyPr>
                      </wps:wsp>
                      <wps:wsp>
                        <wps:cNvPr id="1165" name="Graphic 1165"/>
                        <wps:cNvSpPr/>
                        <wps:spPr>
                          <a:xfrm>
                            <a:off x="19050" y="0"/>
                            <a:ext cx="1270" cy="954405"/>
                          </a:xfrm>
                          <a:custGeom>
                            <a:avLst/>
                            <a:gdLst/>
                            <a:ahLst/>
                            <a:cxnLst/>
                            <a:rect l="l" t="t" r="r" b="b"/>
                            <a:pathLst>
                              <a:path w="0" h="954405">
                                <a:moveTo>
                                  <a:pt x="0" y="0"/>
                                </a:moveTo>
                                <a:lnTo>
                                  <a:pt x="0" y="953985"/>
                                </a:lnTo>
                              </a:path>
                            </a:pathLst>
                          </a:custGeom>
                          <a:ln w="38100">
                            <a:solidFill>
                              <a:srgbClr val="231F20"/>
                            </a:solidFill>
                            <a:prstDash val="solid"/>
                          </a:ln>
                        </wps:spPr>
                        <wps:bodyPr wrap="square" lIns="0" tIns="0" rIns="0" bIns="0" rtlCol="0">
                          <a:prstTxWarp prst="textNoShape">
                            <a:avLst/>
                          </a:prstTxWarp>
                          <a:noAutofit/>
                        </wps:bodyPr>
                      </wps:wsp>
                      <wps:wsp>
                        <wps:cNvPr id="1166" name="Textbox 1166"/>
                        <wps:cNvSpPr txBox="1"/>
                        <wps:spPr>
                          <a:xfrm>
                            <a:off x="38100" y="6"/>
                            <a:ext cx="4463415" cy="954405"/>
                          </a:xfrm>
                          <a:prstGeom prst="rect">
                            <a:avLst/>
                          </a:prstGeom>
                        </wps:spPr>
                        <wps:txbx>
                          <w:txbxContent>
                            <w:p>
                              <w:pPr>
                                <w:spacing w:before="166"/>
                                <w:ind w:left="223" w:right="0" w:firstLine="0"/>
                                <w:jc w:val="left"/>
                                <w:rPr>
                                  <w:rFonts w:ascii="Trebuchet MS" w:hAnsi="Trebuchet MS"/>
                                  <w:sz w:val="30"/>
                                </w:rPr>
                              </w:pPr>
                              <w:r>
                                <w:rPr>
                                  <w:rFonts w:ascii="Trebuchet MS" w:hAnsi="Trebuchet MS"/>
                                  <w:color w:val="231F20"/>
                                  <w:w w:val="80"/>
                                  <w:sz w:val="30"/>
                                </w:rPr>
                                <w:t>Практическое</w:t>
                              </w:r>
                              <w:r>
                                <w:rPr>
                                  <w:rFonts w:ascii="Trebuchet MS" w:hAnsi="Trebuchet MS"/>
                                  <w:color w:val="231F20"/>
                                  <w:spacing w:val="29"/>
                                  <w:sz w:val="30"/>
                                </w:rPr>
                                <w:t> </w:t>
                              </w:r>
                              <w:r>
                                <w:rPr>
                                  <w:rFonts w:ascii="Trebuchet MS" w:hAnsi="Trebuchet MS"/>
                                  <w:color w:val="231F20"/>
                                  <w:spacing w:val="-2"/>
                                  <w:w w:val="90"/>
                                  <w:sz w:val="30"/>
                                </w:rPr>
                                <w:t>задание</w:t>
                              </w:r>
                            </w:p>
                            <w:p>
                              <w:pPr>
                                <w:spacing w:line="249" w:lineRule="auto" w:before="64"/>
                                <w:ind w:left="506" w:right="0" w:hanging="284"/>
                                <w:jc w:val="left"/>
                                <w:rPr>
                                  <w:rFonts w:ascii="Microsoft Sans Serif" w:hAnsi="Microsoft Sans Serif"/>
                                  <w:sz w:val="20"/>
                                </w:rPr>
                              </w:pPr>
                              <w:r>
                                <w:rPr>
                                  <w:rFonts w:ascii="Segoe UI Symbol" w:hAnsi="Segoe UI Symbol"/>
                                  <w:color w:val="231F20"/>
                                  <w:spacing w:val="-6"/>
                                  <w:sz w:val="20"/>
                                </w:rPr>
                                <w:t>✶</w:t>
                              </w:r>
                              <w:r>
                                <w:rPr>
                                  <w:rFonts w:ascii="Segoe UI Symbol" w:hAnsi="Segoe UI Symbol"/>
                                  <w:color w:val="231F20"/>
                                  <w:spacing w:val="22"/>
                                  <w:sz w:val="20"/>
                                </w:rPr>
                                <w:t> </w:t>
                              </w:r>
                              <w:r>
                                <w:rPr>
                                  <w:rFonts w:ascii="Microsoft Sans Serif" w:hAnsi="Microsoft Sans Serif"/>
                                  <w:color w:val="231F20"/>
                                  <w:spacing w:val="-6"/>
                                  <w:sz w:val="20"/>
                                </w:rPr>
                                <w:t>В</w:t>
                              </w:r>
                              <w:r>
                                <w:rPr>
                                  <w:rFonts w:ascii="Microsoft Sans Serif" w:hAnsi="Microsoft Sans Serif"/>
                                  <w:color w:val="231F20"/>
                                  <w:spacing w:val="-8"/>
                                  <w:sz w:val="20"/>
                                </w:rPr>
                                <w:t> </w:t>
                              </w:r>
                              <w:r>
                                <w:rPr>
                                  <w:rFonts w:ascii="Microsoft Sans Serif" w:hAnsi="Microsoft Sans Serif"/>
                                  <w:color w:val="231F20"/>
                                  <w:spacing w:val="-6"/>
                                  <w:sz w:val="20"/>
                                </w:rPr>
                                <w:t>данный</w:t>
                              </w:r>
                              <w:r>
                                <w:rPr>
                                  <w:rFonts w:ascii="Microsoft Sans Serif" w:hAnsi="Microsoft Sans Serif"/>
                                  <w:color w:val="231F20"/>
                                  <w:spacing w:val="-7"/>
                                  <w:sz w:val="20"/>
                                </w:rPr>
                                <w:t> </w:t>
                              </w:r>
                              <w:r>
                                <w:rPr>
                                  <w:rFonts w:ascii="Microsoft Sans Serif" w:hAnsi="Microsoft Sans Serif"/>
                                  <w:color w:val="231F20"/>
                                  <w:spacing w:val="-6"/>
                                  <w:sz w:val="20"/>
                                </w:rPr>
                                <w:t>запрос</w:t>
                              </w:r>
                              <w:r>
                                <w:rPr>
                                  <w:rFonts w:ascii="Microsoft Sans Serif" w:hAnsi="Microsoft Sans Serif"/>
                                  <w:color w:val="231F20"/>
                                  <w:spacing w:val="-7"/>
                                  <w:sz w:val="20"/>
                                </w:rPr>
                                <w:t> </w:t>
                              </w:r>
                              <w:r>
                                <w:rPr>
                                  <w:rFonts w:ascii="Microsoft Sans Serif" w:hAnsi="Microsoft Sans Serif"/>
                                  <w:color w:val="231F20"/>
                                  <w:spacing w:val="-6"/>
                                  <w:sz w:val="20"/>
                                </w:rPr>
                                <w:t>добавьте</w:t>
                              </w:r>
                              <w:r>
                                <w:rPr>
                                  <w:rFonts w:ascii="Microsoft Sans Serif" w:hAnsi="Microsoft Sans Serif"/>
                                  <w:color w:val="231F20"/>
                                  <w:spacing w:val="-8"/>
                                  <w:sz w:val="20"/>
                                </w:rPr>
                                <w:t> </w:t>
                              </w:r>
                              <w:r>
                                <w:rPr>
                                  <w:rFonts w:ascii="Microsoft Sans Serif" w:hAnsi="Microsoft Sans Serif"/>
                                  <w:color w:val="231F20"/>
                                  <w:spacing w:val="-6"/>
                                  <w:sz w:val="20"/>
                                </w:rPr>
                                <w:t>функцию</w:t>
                              </w:r>
                              <w:r>
                                <w:rPr>
                                  <w:rFonts w:ascii="Microsoft Sans Serif" w:hAnsi="Microsoft Sans Serif"/>
                                  <w:color w:val="231F20"/>
                                  <w:spacing w:val="-7"/>
                                  <w:sz w:val="20"/>
                                </w:rPr>
                                <w:t> </w:t>
                              </w:r>
                              <w:r>
                                <w:rPr>
                                  <w:rFonts w:ascii="Consolas" w:hAnsi="Consolas"/>
                                  <w:color w:val="231F20"/>
                                  <w:spacing w:val="-6"/>
                                  <w:sz w:val="18"/>
                                </w:rPr>
                                <w:t>ROUND()</w:t>
                              </w:r>
                              <w:r>
                                <w:rPr>
                                  <w:rFonts w:ascii="Microsoft Sans Serif" w:hAnsi="Microsoft Sans Serif"/>
                                  <w:color w:val="231F20"/>
                                  <w:spacing w:val="-6"/>
                                  <w:sz w:val="20"/>
                                </w:rPr>
                                <w:t>,</w:t>
                              </w:r>
                              <w:r>
                                <w:rPr>
                                  <w:rFonts w:ascii="Microsoft Sans Serif" w:hAnsi="Microsoft Sans Serif"/>
                                  <w:color w:val="231F20"/>
                                  <w:spacing w:val="-7"/>
                                  <w:sz w:val="20"/>
                                </w:rPr>
                                <w:t> </w:t>
                              </w:r>
                              <w:r>
                                <w:rPr>
                                  <w:rFonts w:ascii="Microsoft Sans Serif" w:hAnsi="Microsoft Sans Serif"/>
                                  <w:color w:val="231F20"/>
                                  <w:spacing w:val="-6"/>
                                  <w:sz w:val="20"/>
                                </w:rPr>
                                <w:t>чтобы</w:t>
                              </w:r>
                              <w:r>
                                <w:rPr>
                                  <w:rFonts w:ascii="Microsoft Sans Serif" w:hAnsi="Microsoft Sans Serif"/>
                                  <w:color w:val="231F20"/>
                                  <w:spacing w:val="-7"/>
                                  <w:sz w:val="20"/>
                                </w:rPr>
                                <w:t> </w:t>
                              </w:r>
                              <w:r>
                                <w:rPr>
                                  <w:rFonts w:ascii="Microsoft Sans Serif" w:hAnsi="Microsoft Sans Serif"/>
                                  <w:color w:val="231F20"/>
                                  <w:spacing w:val="-6"/>
                                  <w:sz w:val="20"/>
                                </w:rPr>
                                <w:t>округлить</w:t>
                              </w:r>
                              <w:r>
                                <w:rPr>
                                  <w:rFonts w:ascii="Microsoft Sans Serif" w:hAnsi="Microsoft Sans Serif"/>
                                  <w:color w:val="231F20"/>
                                  <w:spacing w:val="-8"/>
                                  <w:sz w:val="20"/>
                                </w:rPr>
                                <w:t> </w:t>
                              </w:r>
                              <w:r>
                                <w:rPr>
                                  <w:rFonts w:ascii="Microsoft Sans Serif" w:hAnsi="Microsoft Sans Serif"/>
                                  <w:color w:val="231F20"/>
                                  <w:spacing w:val="-6"/>
                                  <w:sz w:val="20"/>
                                </w:rPr>
                                <w:t>средние </w:t>
                              </w:r>
                              <w:r>
                                <w:rPr>
                                  <w:rFonts w:ascii="Microsoft Sans Serif" w:hAnsi="Microsoft Sans Serif"/>
                                  <w:color w:val="231F20"/>
                                  <w:spacing w:val="-4"/>
                                  <w:sz w:val="20"/>
                                </w:rPr>
                                <w:t>значения</w:t>
                              </w:r>
                              <w:r>
                                <w:rPr>
                                  <w:rFonts w:ascii="Microsoft Sans Serif" w:hAnsi="Microsoft Sans Serif"/>
                                  <w:color w:val="231F20"/>
                                  <w:spacing w:val="-10"/>
                                  <w:sz w:val="20"/>
                                </w:rPr>
                                <w:t> </w:t>
                              </w:r>
                              <w:r>
                                <w:rPr>
                                  <w:rFonts w:ascii="Microsoft Sans Serif" w:hAnsi="Microsoft Sans Serif"/>
                                  <w:color w:val="231F20"/>
                                  <w:spacing w:val="-4"/>
                                  <w:sz w:val="20"/>
                                </w:rPr>
                                <w:t>до</w:t>
                              </w:r>
                              <w:r>
                                <w:rPr>
                                  <w:rFonts w:ascii="Microsoft Sans Serif" w:hAnsi="Microsoft Sans Serif"/>
                                  <w:color w:val="231F20"/>
                                  <w:spacing w:val="-9"/>
                                  <w:sz w:val="20"/>
                                </w:rPr>
                                <w:t> </w:t>
                              </w:r>
                              <w:r>
                                <w:rPr>
                                  <w:rFonts w:ascii="Microsoft Sans Serif" w:hAnsi="Microsoft Sans Serif"/>
                                  <w:color w:val="231F20"/>
                                  <w:spacing w:val="-4"/>
                                  <w:sz w:val="20"/>
                                </w:rPr>
                                <w:t>двух</w:t>
                              </w:r>
                              <w:r>
                                <w:rPr>
                                  <w:rFonts w:ascii="Microsoft Sans Serif" w:hAnsi="Microsoft Sans Serif"/>
                                  <w:color w:val="231F20"/>
                                  <w:spacing w:val="-9"/>
                                  <w:sz w:val="20"/>
                                </w:rPr>
                                <w:t> </w:t>
                              </w:r>
                              <w:r>
                                <w:rPr>
                                  <w:rFonts w:ascii="Microsoft Sans Serif" w:hAnsi="Microsoft Sans Serif"/>
                                  <w:color w:val="231F20"/>
                                  <w:spacing w:val="-4"/>
                                  <w:sz w:val="20"/>
                                </w:rPr>
                                <w:t>десятичных</w:t>
                              </w:r>
                              <w:r>
                                <w:rPr>
                                  <w:rFonts w:ascii="Microsoft Sans Serif" w:hAnsi="Microsoft Sans Serif"/>
                                  <w:color w:val="231F20"/>
                                  <w:spacing w:val="-10"/>
                                  <w:sz w:val="20"/>
                                </w:rPr>
                                <w:t> </w:t>
                              </w:r>
                              <w:r>
                                <w:rPr>
                                  <w:rFonts w:ascii="Microsoft Sans Serif" w:hAnsi="Microsoft Sans Serif"/>
                                  <w:color w:val="231F20"/>
                                  <w:spacing w:val="-4"/>
                                  <w:sz w:val="20"/>
                                </w:rPr>
                                <w:t>знаков.</w:t>
                              </w:r>
                            </w:p>
                          </w:txbxContent>
                        </wps:txbx>
                        <wps:bodyPr wrap="square" lIns="0" tIns="0" rIns="0" bIns="0" rtlCol="0">
                          <a:noAutofit/>
                        </wps:bodyPr>
                      </wps:wsp>
                    </wpg:wgp>
                  </a:graphicData>
                </a:graphic>
              </wp:anchor>
            </w:drawing>
          </mc:Choice>
          <mc:Fallback>
            <w:pict>
              <v:group style="position:absolute;margin-left:56.692902pt;margin-top:12.665088pt;width:354.45pt;height:75.150pt;mso-position-horizontal-relative:page;mso-position-vertical-relative:paragraph;z-index:-15631872;mso-wrap-distance-left:0;mso-wrap-distance-right:0" id="docshapegroup985" coordorigin="1134,253" coordsize="7089,1503">
                <v:rect style="position:absolute;left:1135;top:253;width:7087;height:1503" id="docshape986" filled="true" fillcolor="#e6e7e8" stroked="false">
                  <v:fill type="solid"/>
                </v:rect>
                <v:line style="position:absolute" from="1164,253" to="1164,1756" stroked="true" strokeweight="3pt" strokecolor="#231f20">
                  <v:stroke dashstyle="solid"/>
                </v:line>
                <v:shape style="position:absolute;left:1193;top:253;width:7029;height:1503" type="#_x0000_t202" id="docshape987" filled="false" stroked="false">
                  <v:textbox inset="0,0,0,0">
                    <w:txbxContent>
                      <w:p>
                        <w:pPr>
                          <w:spacing w:before="166"/>
                          <w:ind w:left="223" w:right="0" w:firstLine="0"/>
                          <w:jc w:val="left"/>
                          <w:rPr>
                            <w:rFonts w:ascii="Trebuchet MS" w:hAnsi="Trebuchet MS"/>
                            <w:sz w:val="30"/>
                          </w:rPr>
                        </w:pPr>
                        <w:r>
                          <w:rPr>
                            <w:rFonts w:ascii="Trebuchet MS" w:hAnsi="Trebuchet MS"/>
                            <w:color w:val="231F20"/>
                            <w:w w:val="80"/>
                            <w:sz w:val="30"/>
                          </w:rPr>
                          <w:t>Практическое</w:t>
                        </w:r>
                        <w:r>
                          <w:rPr>
                            <w:rFonts w:ascii="Trebuchet MS" w:hAnsi="Trebuchet MS"/>
                            <w:color w:val="231F20"/>
                            <w:spacing w:val="29"/>
                            <w:sz w:val="30"/>
                          </w:rPr>
                          <w:t> </w:t>
                        </w:r>
                        <w:r>
                          <w:rPr>
                            <w:rFonts w:ascii="Trebuchet MS" w:hAnsi="Trebuchet MS"/>
                            <w:color w:val="231F20"/>
                            <w:spacing w:val="-2"/>
                            <w:w w:val="90"/>
                            <w:sz w:val="30"/>
                          </w:rPr>
                          <w:t>задание</w:t>
                        </w:r>
                      </w:p>
                      <w:p>
                        <w:pPr>
                          <w:spacing w:line="249" w:lineRule="auto" w:before="64"/>
                          <w:ind w:left="506" w:right="0" w:hanging="284"/>
                          <w:jc w:val="left"/>
                          <w:rPr>
                            <w:rFonts w:ascii="Microsoft Sans Serif" w:hAnsi="Microsoft Sans Serif"/>
                            <w:sz w:val="20"/>
                          </w:rPr>
                        </w:pPr>
                        <w:r>
                          <w:rPr>
                            <w:rFonts w:ascii="Segoe UI Symbol" w:hAnsi="Segoe UI Symbol"/>
                            <w:color w:val="231F20"/>
                            <w:spacing w:val="-6"/>
                            <w:sz w:val="20"/>
                          </w:rPr>
                          <w:t>✶</w:t>
                        </w:r>
                        <w:r>
                          <w:rPr>
                            <w:rFonts w:ascii="Segoe UI Symbol" w:hAnsi="Segoe UI Symbol"/>
                            <w:color w:val="231F20"/>
                            <w:spacing w:val="22"/>
                            <w:sz w:val="20"/>
                          </w:rPr>
                          <w:t> </w:t>
                        </w:r>
                        <w:r>
                          <w:rPr>
                            <w:rFonts w:ascii="Microsoft Sans Serif" w:hAnsi="Microsoft Sans Serif"/>
                            <w:color w:val="231F20"/>
                            <w:spacing w:val="-6"/>
                            <w:sz w:val="20"/>
                          </w:rPr>
                          <w:t>В</w:t>
                        </w:r>
                        <w:r>
                          <w:rPr>
                            <w:rFonts w:ascii="Microsoft Sans Serif" w:hAnsi="Microsoft Sans Serif"/>
                            <w:color w:val="231F20"/>
                            <w:spacing w:val="-8"/>
                            <w:sz w:val="20"/>
                          </w:rPr>
                          <w:t> </w:t>
                        </w:r>
                        <w:r>
                          <w:rPr>
                            <w:rFonts w:ascii="Microsoft Sans Serif" w:hAnsi="Microsoft Sans Serif"/>
                            <w:color w:val="231F20"/>
                            <w:spacing w:val="-6"/>
                            <w:sz w:val="20"/>
                          </w:rPr>
                          <w:t>данный</w:t>
                        </w:r>
                        <w:r>
                          <w:rPr>
                            <w:rFonts w:ascii="Microsoft Sans Serif" w:hAnsi="Microsoft Sans Serif"/>
                            <w:color w:val="231F20"/>
                            <w:spacing w:val="-7"/>
                            <w:sz w:val="20"/>
                          </w:rPr>
                          <w:t> </w:t>
                        </w:r>
                        <w:r>
                          <w:rPr>
                            <w:rFonts w:ascii="Microsoft Sans Serif" w:hAnsi="Microsoft Sans Serif"/>
                            <w:color w:val="231F20"/>
                            <w:spacing w:val="-6"/>
                            <w:sz w:val="20"/>
                          </w:rPr>
                          <w:t>запрос</w:t>
                        </w:r>
                        <w:r>
                          <w:rPr>
                            <w:rFonts w:ascii="Microsoft Sans Serif" w:hAnsi="Microsoft Sans Serif"/>
                            <w:color w:val="231F20"/>
                            <w:spacing w:val="-7"/>
                            <w:sz w:val="20"/>
                          </w:rPr>
                          <w:t> </w:t>
                        </w:r>
                        <w:r>
                          <w:rPr>
                            <w:rFonts w:ascii="Microsoft Sans Serif" w:hAnsi="Microsoft Sans Serif"/>
                            <w:color w:val="231F20"/>
                            <w:spacing w:val="-6"/>
                            <w:sz w:val="20"/>
                          </w:rPr>
                          <w:t>добавьте</w:t>
                        </w:r>
                        <w:r>
                          <w:rPr>
                            <w:rFonts w:ascii="Microsoft Sans Serif" w:hAnsi="Microsoft Sans Serif"/>
                            <w:color w:val="231F20"/>
                            <w:spacing w:val="-8"/>
                            <w:sz w:val="20"/>
                          </w:rPr>
                          <w:t> </w:t>
                        </w:r>
                        <w:r>
                          <w:rPr>
                            <w:rFonts w:ascii="Microsoft Sans Serif" w:hAnsi="Microsoft Sans Serif"/>
                            <w:color w:val="231F20"/>
                            <w:spacing w:val="-6"/>
                            <w:sz w:val="20"/>
                          </w:rPr>
                          <w:t>функцию</w:t>
                        </w:r>
                        <w:r>
                          <w:rPr>
                            <w:rFonts w:ascii="Microsoft Sans Serif" w:hAnsi="Microsoft Sans Serif"/>
                            <w:color w:val="231F20"/>
                            <w:spacing w:val="-7"/>
                            <w:sz w:val="20"/>
                          </w:rPr>
                          <w:t> </w:t>
                        </w:r>
                        <w:r>
                          <w:rPr>
                            <w:rFonts w:ascii="Consolas" w:hAnsi="Consolas"/>
                            <w:color w:val="231F20"/>
                            <w:spacing w:val="-6"/>
                            <w:sz w:val="18"/>
                          </w:rPr>
                          <w:t>ROUND()</w:t>
                        </w:r>
                        <w:r>
                          <w:rPr>
                            <w:rFonts w:ascii="Microsoft Sans Serif" w:hAnsi="Microsoft Sans Serif"/>
                            <w:color w:val="231F20"/>
                            <w:spacing w:val="-6"/>
                            <w:sz w:val="20"/>
                          </w:rPr>
                          <w:t>,</w:t>
                        </w:r>
                        <w:r>
                          <w:rPr>
                            <w:rFonts w:ascii="Microsoft Sans Serif" w:hAnsi="Microsoft Sans Serif"/>
                            <w:color w:val="231F20"/>
                            <w:spacing w:val="-7"/>
                            <w:sz w:val="20"/>
                          </w:rPr>
                          <w:t> </w:t>
                        </w:r>
                        <w:r>
                          <w:rPr>
                            <w:rFonts w:ascii="Microsoft Sans Serif" w:hAnsi="Microsoft Sans Serif"/>
                            <w:color w:val="231F20"/>
                            <w:spacing w:val="-6"/>
                            <w:sz w:val="20"/>
                          </w:rPr>
                          <w:t>чтобы</w:t>
                        </w:r>
                        <w:r>
                          <w:rPr>
                            <w:rFonts w:ascii="Microsoft Sans Serif" w:hAnsi="Microsoft Sans Serif"/>
                            <w:color w:val="231F20"/>
                            <w:spacing w:val="-7"/>
                            <w:sz w:val="20"/>
                          </w:rPr>
                          <w:t> </w:t>
                        </w:r>
                        <w:r>
                          <w:rPr>
                            <w:rFonts w:ascii="Microsoft Sans Serif" w:hAnsi="Microsoft Sans Serif"/>
                            <w:color w:val="231F20"/>
                            <w:spacing w:val="-6"/>
                            <w:sz w:val="20"/>
                          </w:rPr>
                          <w:t>округлить</w:t>
                        </w:r>
                        <w:r>
                          <w:rPr>
                            <w:rFonts w:ascii="Microsoft Sans Serif" w:hAnsi="Microsoft Sans Serif"/>
                            <w:color w:val="231F20"/>
                            <w:spacing w:val="-8"/>
                            <w:sz w:val="20"/>
                          </w:rPr>
                          <w:t> </w:t>
                        </w:r>
                        <w:r>
                          <w:rPr>
                            <w:rFonts w:ascii="Microsoft Sans Serif" w:hAnsi="Microsoft Sans Serif"/>
                            <w:color w:val="231F20"/>
                            <w:spacing w:val="-6"/>
                            <w:sz w:val="20"/>
                          </w:rPr>
                          <w:t>средние </w:t>
                        </w:r>
                        <w:r>
                          <w:rPr>
                            <w:rFonts w:ascii="Microsoft Sans Serif" w:hAnsi="Microsoft Sans Serif"/>
                            <w:color w:val="231F20"/>
                            <w:spacing w:val="-4"/>
                            <w:sz w:val="20"/>
                          </w:rPr>
                          <w:t>значения</w:t>
                        </w:r>
                        <w:r>
                          <w:rPr>
                            <w:rFonts w:ascii="Microsoft Sans Serif" w:hAnsi="Microsoft Sans Serif"/>
                            <w:color w:val="231F20"/>
                            <w:spacing w:val="-10"/>
                            <w:sz w:val="20"/>
                          </w:rPr>
                          <w:t> </w:t>
                        </w:r>
                        <w:r>
                          <w:rPr>
                            <w:rFonts w:ascii="Microsoft Sans Serif" w:hAnsi="Microsoft Sans Serif"/>
                            <w:color w:val="231F20"/>
                            <w:spacing w:val="-4"/>
                            <w:sz w:val="20"/>
                          </w:rPr>
                          <w:t>до</w:t>
                        </w:r>
                        <w:r>
                          <w:rPr>
                            <w:rFonts w:ascii="Microsoft Sans Serif" w:hAnsi="Microsoft Sans Serif"/>
                            <w:color w:val="231F20"/>
                            <w:spacing w:val="-9"/>
                            <w:sz w:val="20"/>
                          </w:rPr>
                          <w:t> </w:t>
                        </w:r>
                        <w:r>
                          <w:rPr>
                            <w:rFonts w:ascii="Microsoft Sans Serif" w:hAnsi="Microsoft Sans Serif"/>
                            <w:color w:val="231F20"/>
                            <w:spacing w:val="-4"/>
                            <w:sz w:val="20"/>
                          </w:rPr>
                          <w:t>двух</w:t>
                        </w:r>
                        <w:r>
                          <w:rPr>
                            <w:rFonts w:ascii="Microsoft Sans Serif" w:hAnsi="Microsoft Sans Serif"/>
                            <w:color w:val="231F20"/>
                            <w:spacing w:val="-9"/>
                            <w:sz w:val="20"/>
                          </w:rPr>
                          <w:t> </w:t>
                        </w:r>
                        <w:r>
                          <w:rPr>
                            <w:rFonts w:ascii="Microsoft Sans Serif" w:hAnsi="Microsoft Sans Serif"/>
                            <w:color w:val="231F20"/>
                            <w:spacing w:val="-4"/>
                            <w:sz w:val="20"/>
                          </w:rPr>
                          <w:t>десятичных</w:t>
                        </w:r>
                        <w:r>
                          <w:rPr>
                            <w:rFonts w:ascii="Microsoft Sans Serif" w:hAnsi="Microsoft Sans Serif"/>
                            <w:color w:val="231F20"/>
                            <w:spacing w:val="-10"/>
                            <w:sz w:val="20"/>
                          </w:rPr>
                          <w:t> </w:t>
                        </w:r>
                        <w:r>
                          <w:rPr>
                            <w:rFonts w:ascii="Microsoft Sans Serif" w:hAnsi="Microsoft Sans Serif"/>
                            <w:color w:val="231F20"/>
                            <w:spacing w:val="-4"/>
                            <w:sz w:val="20"/>
                          </w:rPr>
                          <w:t>знаков.</w:t>
                        </w:r>
                      </w:p>
                    </w:txbxContent>
                  </v:textbox>
                  <w10:wrap type="none"/>
                </v:shape>
                <w10:wrap type="topAndBottom"/>
              </v:group>
            </w:pict>
          </mc:Fallback>
        </mc:AlternateContent>
      </w:r>
    </w:p>
    <w:p>
      <w:pPr>
        <w:pStyle w:val="BodyText"/>
        <w:spacing w:after="0"/>
        <w:rPr>
          <w:sz w:val="17"/>
        </w:rPr>
        <w:sectPr>
          <w:pgSz w:w="9360" w:h="13210"/>
          <w:pgMar w:header="807" w:footer="0" w:top="1160" w:bottom="280" w:left="992" w:right="992"/>
        </w:sectPr>
      </w:pPr>
    </w:p>
    <w:p>
      <w:pPr>
        <w:pStyle w:val="Heading4"/>
        <w:spacing w:line="230" w:lineRule="auto" w:before="421"/>
        <w:ind w:right="1127"/>
      </w:pPr>
      <w:bookmarkStart w:name="Использование условий WHERE и HAVING со " w:id="147"/>
      <w:bookmarkEnd w:id="147"/>
      <w:r>
        <w:rPr/>
      </w:r>
      <w:bookmarkStart w:name="_bookmark63" w:id="148"/>
      <w:bookmarkEnd w:id="148"/>
      <w:r>
        <w:rPr/>
      </w:r>
      <w:r>
        <w:rPr>
          <w:color w:val="231F20"/>
          <w:w w:val="85"/>
        </w:rPr>
        <w:t>Использование</w:t>
      </w:r>
      <w:r>
        <w:rPr>
          <w:color w:val="231F20"/>
          <w:spacing w:val="-11"/>
          <w:w w:val="85"/>
        </w:rPr>
        <w:t> </w:t>
      </w:r>
      <w:r>
        <w:rPr>
          <w:color w:val="231F20"/>
          <w:w w:val="85"/>
        </w:rPr>
        <w:t>условий</w:t>
      </w:r>
      <w:r>
        <w:rPr>
          <w:color w:val="231F20"/>
          <w:spacing w:val="-11"/>
          <w:w w:val="85"/>
        </w:rPr>
        <w:t> </w:t>
      </w:r>
      <w:r>
        <w:rPr>
          <w:color w:val="231F20"/>
          <w:w w:val="85"/>
        </w:rPr>
        <w:t>WHERE</w:t>
      </w:r>
      <w:r>
        <w:rPr>
          <w:color w:val="231F20"/>
          <w:spacing w:val="-11"/>
          <w:w w:val="85"/>
        </w:rPr>
        <w:t> </w:t>
      </w:r>
      <w:r>
        <w:rPr>
          <w:color w:val="231F20"/>
          <w:w w:val="85"/>
        </w:rPr>
        <w:t>и</w:t>
      </w:r>
      <w:r>
        <w:rPr>
          <w:color w:val="231F20"/>
          <w:spacing w:val="-11"/>
          <w:w w:val="85"/>
        </w:rPr>
        <w:t> </w:t>
      </w:r>
      <w:r>
        <w:rPr>
          <w:color w:val="231F20"/>
          <w:w w:val="85"/>
        </w:rPr>
        <w:t>HAVING со сгруппированными запросами</w:t>
      </w:r>
    </w:p>
    <w:p>
      <w:pPr>
        <w:pStyle w:val="BodyText"/>
        <w:spacing w:line="256" w:lineRule="auto" w:before="181"/>
        <w:ind w:left="141" w:right="136"/>
        <w:jc w:val="both"/>
      </w:pPr>
      <w:r>
        <w:rPr>
          <w:color w:val="231F20"/>
          <w:spacing w:val="-2"/>
        </w:rPr>
        <w:t>Добавление</w:t>
      </w:r>
      <w:r>
        <w:rPr>
          <w:color w:val="231F20"/>
          <w:spacing w:val="-5"/>
        </w:rPr>
        <w:t> </w:t>
      </w:r>
      <w:r>
        <w:rPr>
          <w:color w:val="231F20"/>
          <w:spacing w:val="-2"/>
        </w:rPr>
        <w:t>критериев</w:t>
      </w:r>
      <w:r>
        <w:rPr>
          <w:color w:val="231F20"/>
          <w:spacing w:val="-5"/>
        </w:rPr>
        <w:t> </w:t>
      </w:r>
      <w:r>
        <w:rPr>
          <w:color w:val="231F20"/>
          <w:spacing w:val="-2"/>
        </w:rPr>
        <w:t>в</w:t>
      </w:r>
      <w:r>
        <w:rPr>
          <w:color w:val="231F20"/>
          <w:spacing w:val="-5"/>
        </w:rPr>
        <w:t> </w:t>
      </w:r>
      <w:r>
        <w:rPr>
          <w:color w:val="231F20"/>
          <w:spacing w:val="-2"/>
        </w:rPr>
        <w:t>сгруппированный</w:t>
      </w:r>
      <w:r>
        <w:rPr>
          <w:color w:val="231F20"/>
          <w:spacing w:val="-5"/>
        </w:rPr>
        <w:t> </w:t>
      </w:r>
      <w:r>
        <w:rPr>
          <w:color w:val="231F20"/>
          <w:spacing w:val="-2"/>
        </w:rPr>
        <w:t>запрос</w:t>
      </w:r>
      <w:r>
        <w:rPr>
          <w:color w:val="231F20"/>
          <w:spacing w:val="-5"/>
        </w:rPr>
        <w:t> </w:t>
      </w:r>
      <w:r>
        <w:rPr>
          <w:color w:val="231F20"/>
          <w:spacing w:val="-2"/>
        </w:rPr>
        <w:t>работает</w:t>
      </w:r>
      <w:r>
        <w:rPr>
          <w:color w:val="231F20"/>
          <w:spacing w:val="-5"/>
        </w:rPr>
        <w:t> </w:t>
      </w:r>
      <w:r>
        <w:rPr>
          <w:color w:val="231F20"/>
          <w:spacing w:val="-2"/>
        </w:rPr>
        <w:t>так</w:t>
      </w:r>
      <w:r>
        <w:rPr>
          <w:color w:val="231F20"/>
          <w:spacing w:val="-5"/>
        </w:rPr>
        <w:t> </w:t>
      </w:r>
      <w:r>
        <w:rPr>
          <w:color w:val="231F20"/>
          <w:spacing w:val="-2"/>
        </w:rPr>
        <w:t>же,</w:t>
      </w:r>
      <w:r>
        <w:rPr>
          <w:color w:val="231F20"/>
          <w:spacing w:val="-5"/>
        </w:rPr>
        <w:t> </w:t>
      </w:r>
      <w:r>
        <w:rPr>
          <w:color w:val="231F20"/>
          <w:spacing w:val="-2"/>
        </w:rPr>
        <w:t>как</w:t>
      </w:r>
      <w:r>
        <w:rPr>
          <w:color w:val="231F20"/>
          <w:spacing w:val="-5"/>
        </w:rPr>
        <w:t> </w:t>
      </w:r>
      <w:r>
        <w:rPr>
          <w:color w:val="231F20"/>
          <w:spacing w:val="-2"/>
        </w:rPr>
        <w:t>и</w:t>
      </w:r>
      <w:r>
        <w:rPr>
          <w:color w:val="231F20"/>
          <w:spacing w:val="-5"/>
        </w:rPr>
        <w:t> </w:t>
      </w:r>
      <w:r>
        <w:rPr>
          <w:color w:val="231F20"/>
          <w:spacing w:val="-2"/>
        </w:rPr>
        <w:t>с</w:t>
      </w:r>
      <w:r>
        <w:rPr>
          <w:color w:val="231F20"/>
          <w:spacing w:val="-5"/>
        </w:rPr>
        <w:t> </w:t>
      </w:r>
      <w:r>
        <w:rPr>
          <w:color w:val="231F20"/>
          <w:spacing w:val="-2"/>
        </w:rPr>
        <w:t>дру- гими,</w:t>
      </w:r>
      <w:r>
        <w:rPr>
          <w:color w:val="231F20"/>
          <w:spacing w:val="-10"/>
        </w:rPr>
        <w:t> </w:t>
      </w:r>
      <w:r>
        <w:rPr>
          <w:color w:val="231F20"/>
          <w:spacing w:val="-2"/>
        </w:rPr>
        <w:t>уже</w:t>
      </w:r>
      <w:r>
        <w:rPr>
          <w:color w:val="231F20"/>
          <w:spacing w:val="-9"/>
        </w:rPr>
        <w:t> </w:t>
      </w:r>
      <w:r>
        <w:rPr>
          <w:color w:val="231F20"/>
          <w:spacing w:val="-2"/>
        </w:rPr>
        <w:t>знакомыми</w:t>
      </w:r>
      <w:r>
        <w:rPr>
          <w:color w:val="231F20"/>
          <w:spacing w:val="-3"/>
        </w:rPr>
        <w:t> </w:t>
      </w:r>
      <w:r>
        <w:rPr>
          <w:color w:val="231F20"/>
          <w:spacing w:val="-2"/>
        </w:rPr>
        <w:t>нам запросами. Использование условия </w:t>
      </w:r>
      <w:r>
        <w:rPr>
          <w:rFonts w:ascii="Consolas" w:hAnsi="Consolas"/>
          <w:color w:val="231F20"/>
          <w:spacing w:val="-2"/>
          <w:sz w:val="18"/>
        </w:rPr>
        <w:t>WHERE</w:t>
      </w:r>
      <w:r>
        <w:rPr>
          <w:rFonts w:ascii="Consolas" w:hAnsi="Consolas"/>
          <w:color w:val="231F20"/>
          <w:spacing w:val="-23"/>
          <w:sz w:val="18"/>
        </w:rPr>
        <w:t> </w:t>
      </w:r>
      <w:r>
        <w:rPr>
          <w:color w:val="231F20"/>
          <w:spacing w:val="-2"/>
        </w:rPr>
        <w:t>позволяет </w:t>
      </w:r>
      <w:r>
        <w:rPr>
          <w:color w:val="231F20"/>
        </w:rPr>
        <w:t>нам добавлять новые критерии. В примере ниже критерии добавляются для неагрегатного поля </w:t>
      </w:r>
      <w:r>
        <w:rPr>
          <w:rFonts w:ascii="Consolas" w:hAnsi="Consolas"/>
          <w:color w:val="231F20"/>
          <w:sz w:val="18"/>
        </w:rPr>
        <w:t>BillingCity</w:t>
      </w:r>
      <w:r>
        <w:rPr>
          <w:color w:val="231F20"/>
        </w:rPr>
        <w:t>.</w:t>
      </w:r>
    </w:p>
    <w:p>
      <w:pPr>
        <w:spacing w:before="188"/>
        <w:ind w:left="141" w:right="0" w:firstLine="0"/>
        <w:jc w:val="left"/>
        <w:rPr>
          <w:rFonts w:ascii="Consolas"/>
          <w:sz w:val="18"/>
        </w:rPr>
      </w:pPr>
      <w:r>
        <w:rPr>
          <w:rFonts w:ascii="Consolas"/>
          <w:color w:val="231F20"/>
          <w:spacing w:val="-2"/>
          <w:sz w:val="18"/>
        </w:rPr>
        <w:t>SELECT</w:t>
      </w:r>
    </w:p>
    <w:p>
      <w:pPr>
        <w:spacing w:before="9"/>
        <w:ind w:left="438" w:right="0" w:firstLine="0"/>
        <w:jc w:val="left"/>
        <w:rPr>
          <w:rFonts w:ascii="Consolas"/>
          <w:sz w:val="18"/>
        </w:rPr>
      </w:pPr>
      <w:r>
        <w:rPr>
          <w:rFonts w:ascii="Consolas"/>
          <w:color w:val="231F20"/>
          <w:spacing w:val="-2"/>
          <w:sz w:val="18"/>
        </w:rPr>
        <w:t>BillingCity,</w:t>
      </w:r>
    </w:p>
    <w:p>
      <w:pPr>
        <w:spacing w:line="249" w:lineRule="auto" w:before="9"/>
        <w:ind w:left="141" w:right="5705" w:firstLine="297"/>
        <w:jc w:val="left"/>
        <w:rPr>
          <w:rFonts w:ascii="Consolas"/>
          <w:sz w:val="18"/>
        </w:rPr>
      </w:pPr>
      <w:r>
        <w:rPr>
          <w:rFonts w:ascii="Consolas"/>
          <w:color w:val="231F20"/>
          <w:spacing w:val="-2"/>
          <w:sz w:val="18"/>
        </w:rPr>
        <w:t>AVG(Total) </w:t>
      </w:r>
      <w:r>
        <w:rPr>
          <w:rFonts w:ascii="Consolas"/>
          <w:color w:val="231F20"/>
          <w:spacing w:val="-4"/>
          <w:sz w:val="18"/>
        </w:rPr>
        <w:t>FROM</w:t>
      </w:r>
    </w:p>
    <w:p>
      <w:pPr>
        <w:spacing w:line="249" w:lineRule="auto" w:before="2"/>
        <w:ind w:left="141" w:right="5705" w:firstLine="297"/>
        <w:jc w:val="left"/>
        <w:rPr>
          <w:rFonts w:ascii="Consolas"/>
          <w:sz w:val="18"/>
        </w:rPr>
      </w:pPr>
      <w:r>
        <w:rPr>
          <w:rFonts w:ascii="Consolas"/>
          <w:color w:val="231F20"/>
          <w:spacing w:val="-2"/>
          <w:sz w:val="18"/>
        </w:rPr>
        <w:t>invoices WHERE</w:t>
      </w:r>
    </w:p>
    <w:p>
      <w:pPr>
        <w:spacing w:line="249" w:lineRule="auto" w:before="1"/>
        <w:ind w:left="141" w:right="4733" w:firstLine="297"/>
        <w:jc w:val="left"/>
        <w:rPr>
          <w:rFonts w:ascii="Consolas"/>
          <w:sz w:val="18"/>
        </w:rPr>
      </w:pPr>
      <w:r>
        <w:rPr>
          <w:rFonts w:ascii="Consolas"/>
          <w:color w:val="231F20"/>
          <w:sz w:val="18"/>
        </w:rPr>
        <w:t>BillingCity</w:t>
      </w:r>
      <w:r>
        <w:rPr>
          <w:rFonts w:ascii="Consolas"/>
          <w:color w:val="231F20"/>
          <w:spacing w:val="-16"/>
          <w:sz w:val="18"/>
        </w:rPr>
        <w:t> </w:t>
      </w:r>
      <w:r>
        <w:rPr>
          <w:rFonts w:ascii="Consolas"/>
          <w:color w:val="231F20"/>
          <w:sz w:val="18"/>
        </w:rPr>
        <w:t>LIKE</w:t>
      </w:r>
      <w:r>
        <w:rPr>
          <w:rFonts w:ascii="Consolas"/>
          <w:color w:val="231F20"/>
          <w:spacing w:val="-16"/>
          <w:sz w:val="18"/>
        </w:rPr>
        <w:t> </w:t>
      </w:r>
      <w:r>
        <w:rPr>
          <w:rFonts w:ascii="Consolas"/>
          <w:color w:val="231F20"/>
          <w:sz w:val="18"/>
        </w:rPr>
        <w:t>'L%' GROUP BY</w:t>
      </w:r>
    </w:p>
    <w:p>
      <w:pPr>
        <w:spacing w:line="249" w:lineRule="auto" w:before="2"/>
        <w:ind w:left="141" w:right="5705" w:firstLine="297"/>
        <w:jc w:val="left"/>
        <w:rPr>
          <w:rFonts w:ascii="Consolas"/>
          <w:sz w:val="18"/>
        </w:rPr>
      </w:pPr>
      <w:r>
        <w:rPr>
          <w:rFonts w:ascii="Consolas"/>
          <w:color w:val="231F20"/>
          <w:spacing w:val="-2"/>
          <w:sz w:val="18"/>
        </w:rPr>
        <w:t>BillingCity </w:t>
      </w:r>
      <w:r>
        <w:rPr>
          <w:rFonts w:ascii="Consolas"/>
          <w:color w:val="231F20"/>
          <w:sz w:val="18"/>
        </w:rPr>
        <w:t>ORDER BY</w:t>
      </w:r>
    </w:p>
    <w:p>
      <w:pPr>
        <w:spacing w:before="1"/>
        <w:ind w:left="438" w:right="0" w:firstLine="0"/>
        <w:jc w:val="left"/>
        <w:rPr>
          <w:rFonts w:ascii="Consolas"/>
          <w:sz w:val="18"/>
        </w:rPr>
      </w:pPr>
      <w:r>
        <w:rPr>
          <w:rFonts w:ascii="Consolas"/>
          <w:color w:val="231F20"/>
          <w:spacing w:val="-2"/>
          <w:sz w:val="18"/>
        </w:rPr>
        <w:t>BillingCity</w:t>
      </w:r>
    </w:p>
    <w:p>
      <w:pPr>
        <w:pStyle w:val="BodyText"/>
        <w:spacing w:before="44" w:after="1"/>
        <w:rPr>
          <w:rFonts w:ascii="Consolas"/>
        </w:rPr>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414"/>
        <w:gridCol w:w="1137"/>
        <w:gridCol w:w="1359"/>
      </w:tblGrid>
      <w:tr>
        <w:trPr>
          <w:trHeight w:val="336" w:hRule="atLeast"/>
        </w:trPr>
        <w:tc>
          <w:tcPr>
            <w:tcW w:w="414" w:type="dxa"/>
          </w:tcPr>
          <w:p>
            <w:pPr>
              <w:pStyle w:val="TableParagraph"/>
              <w:rPr>
                <w:rFonts w:ascii="Times New Roman"/>
                <w:sz w:val="20"/>
              </w:rPr>
            </w:pPr>
          </w:p>
        </w:tc>
        <w:tc>
          <w:tcPr>
            <w:tcW w:w="1137" w:type="dxa"/>
          </w:tcPr>
          <w:p>
            <w:pPr>
              <w:pStyle w:val="TableParagraph"/>
              <w:spacing w:before="84"/>
              <w:ind w:left="271"/>
              <w:rPr>
                <w:b/>
                <w:sz w:val="14"/>
              </w:rPr>
            </w:pPr>
            <w:r>
              <w:rPr>
                <w:b/>
                <w:color w:val="231F20"/>
                <w:spacing w:val="-2"/>
                <w:w w:val="95"/>
                <w:sz w:val="14"/>
              </w:rPr>
              <w:t>BillingCity</w:t>
            </w:r>
          </w:p>
        </w:tc>
        <w:tc>
          <w:tcPr>
            <w:tcW w:w="1359" w:type="dxa"/>
          </w:tcPr>
          <w:p>
            <w:pPr>
              <w:pStyle w:val="TableParagraph"/>
              <w:spacing w:before="84"/>
              <w:ind w:left="389"/>
              <w:rPr>
                <w:b/>
                <w:sz w:val="14"/>
              </w:rPr>
            </w:pPr>
            <w:r>
              <w:rPr>
                <w:b/>
                <w:color w:val="231F20"/>
                <w:spacing w:val="-2"/>
                <w:w w:val="85"/>
                <w:sz w:val="14"/>
              </w:rPr>
              <w:t>AVG(Total)</w:t>
            </w:r>
          </w:p>
        </w:tc>
      </w:tr>
      <w:tr>
        <w:trPr>
          <w:trHeight w:val="221" w:hRule="atLeast"/>
        </w:trPr>
        <w:tc>
          <w:tcPr>
            <w:tcW w:w="414" w:type="dxa"/>
          </w:tcPr>
          <w:p>
            <w:pPr>
              <w:pStyle w:val="TableParagraph"/>
              <w:spacing w:line="179" w:lineRule="exact" w:before="22"/>
              <w:ind w:left="79"/>
              <w:rPr>
                <w:sz w:val="16"/>
              </w:rPr>
            </w:pPr>
            <w:r>
              <w:rPr>
                <w:sz w:val="16"/>
              </w:rPr>
              <mc:AlternateContent>
                <mc:Choice Requires="wps">
                  <w:drawing>
                    <wp:anchor distT="0" distB="0" distL="0" distR="0" allowOverlap="1" layoutInCell="1" locked="0" behindDoc="1" simplePos="0" relativeHeight="477649408">
                      <wp:simplePos x="0" y="0"/>
                      <wp:positionH relativeFrom="column">
                        <wp:posOffset>0</wp:posOffset>
                      </wp:positionH>
                      <wp:positionV relativeFrom="paragraph">
                        <wp:posOffset>-227983</wp:posOffset>
                      </wp:positionV>
                      <wp:extent cx="1849120" cy="217804"/>
                      <wp:effectExtent l="0" t="0" r="0" b="0"/>
                      <wp:wrapNone/>
                      <wp:docPr id="1172" name="Group 1172"/>
                      <wp:cNvGraphicFramePr>
                        <a:graphicFrameLocks/>
                      </wp:cNvGraphicFramePr>
                      <a:graphic>
                        <a:graphicData uri="http://schemas.microsoft.com/office/word/2010/wordprocessingGroup">
                          <wpg:wgp>
                            <wpg:cNvPr id="1172" name="Group 1172"/>
                            <wpg:cNvGrpSpPr/>
                            <wpg:grpSpPr>
                              <a:xfrm>
                                <a:off x="0" y="0"/>
                                <a:ext cx="1849120" cy="217804"/>
                                <a:chExt cx="1849120" cy="217804"/>
                              </a:xfrm>
                            </wpg:grpSpPr>
                            <pic:pic>
                              <pic:nvPicPr>
                                <pic:cNvPr id="1173" name="Image 1173"/>
                                <pic:cNvPicPr/>
                              </pic:nvPicPr>
                              <pic:blipFill>
                                <a:blip r:embed="rId358" cstate="print"/>
                                <a:stretch>
                                  <a:fillRect/>
                                </a:stretch>
                              </pic:blipFill>
                              <pic:spPr>
                                <a:xfrm>
                                  <a:off x="0" y="0"/>
                                  <a:ext cx="1863545" cy="219075"/>
                                </a:xfrm>
                                <a:prstGeom prst="rect">
                                  <a:avLst/>
                                </a:prstGeom>
                              </pic:spPr>
                            </pic:pic>
                          </wpg:wgp>
                        </a:graphicData>
                      </a:graphic>
                    </wp:anchor>
                  </w:drawing>
                </mc:Choice>
                <mc:Fallback>
                  <w:pict>
                    <v:group style="position:absolute;margin-left:-.000001pt;margin-top:-17.951466pt;width:145.6pt;height:17.150pt;mso-position-horizontal-relative:column;mso-position-vertical-relative:paragraph;z-index:-25667072" id="docshapegroup991" coordorigin="0,-359" coordsize="2912,343">
                      <v:shape style="position:absolute;left:0;top:-360;width:2935;height:345" type="#_x0000_t75" id="docshape992" stroked="false">
                        <v:imagedata r:id="rId358" o:title=""/>
                      </v:shape>
                      <w10:wrap type="none"/>
                    </v:group>
                  </w:pict>
                </mc:Fallback>
              </mc:AlternateContent>
            </w:r>
            <w:r>
              <w:rPr>
                <w:color w:val="231F20"/>
                <w:spacing w:val="-10"/>
                <w:w w:val="95"/>
                <w:sz w:val="16"/>
              </w:rPr>
              <w:t>1</w:t>
            </w:r>
          </w:p>
        </w:tc>
        <w:tc>
          <w:tcPr>
            <w:tcW w:w="1137" w:type="dxa"/>
          </w:tcPr>
          <w:p>
            <w:pPr>
              <w:pStyle w:val="TableParagraph"/>
              <w:spacing w:line="179" w:lineRule="exact" w:before="22"/>
              <w:ind w:left="80"/>
              <w:rPr>
                <w:sz w:val="16"/>
              </w:rPr>
            </w:pPr>
            <w:r>
              <w:rPr>
                <w:color w:val="231F20"/>
                <w:spacing w:val="-2"/>
                <w:w w:val="90"/>
                <w:sz w:val="16"/>
              </w:rPr>
              <w:t>Lisbon</w:t>
            </w:r>
          </w:p>
        </w:tc>
        <w:tc>
          <w:tcPr>
            <w:tcW w:w="1359" w:type="dxa"/>
          </w:tcPr>
          <w:p>
            <w:pPr>
              <w:pStyle w:val="TableParagraph"/>
              <w:spacing w:line="179" w:lineRule="exact" w:before="22"/>
              <w:ind w:left="60"/>
              <w:rPr>
                <w:sz w:val="16"/>
              </w:rPr>
            </w:pPr>
            <w:r>
              <w:rPr>
                <w:color w:val="231F20"/>
                <w:spacing w:val="-4"/>
                <w:w w:val="90"/>
                <w:sz w:val="16"/>
              </w:rPr>
              <w:t>5.66</w:t>
            </w:r>
          </w:p>
        </w:tc>
      </w:tr>
      <w:tr>
        <w:trPr>
          <w:trHeight w:val="221" w:hRule="atLeast"/>
        </w:trPr>
        <w:tc>
          <w:tcPr>
            <w:tcW w:w="414" w:type="dxa"/>
          </w:tcPr>
          <w:p>
            <w:pPr>
              <w:pStyle w:val="TableParagraph"/>
              <w:spacing w:line="185" w:lineRule="exact" w:before="16"/>
              <w:ind w:left="79"/>
              <w:rPr>
                <w:sz w:val="16"/>
              </w:rPr>
            </w:pPr>
            <w:r>
              <w:rPr>
                <w:color w:val="231F20"/>
                <w:spacing w:val="-10"/>
                <w:w w:val="95"/>
                <w:sz w:val="16"/>
              </w:rPr>
              <w:t>2</w:t>
            </w:r>
          </w:p>
        </w:tc>
        <w:tc>
          <w:tcPr>
            <w:tcW w:w="1137" w:type="dxa"/>
          </w:tcPr>
          <w:p>
            <w:pPr>
              <w:pStyle w:val="TableParagraph"/>
              <w:spacing w:line="183" w:lineRule="exact" w:before="18"/>
              <w:ind w:left="77"/>
              <w:rPr>
                <w:sz w:val="16"/>
              </w:rPr>
            </w:pPr>
            <w:r>
              <w:rPr>
                <w:color w:val="231F20"/>
                <w:spacing w:val="-2"/>
                <w:w w:val="90"/>
                <w:sz w:val="16"/>
              </w:rPr>
              <w:t>London</w:t>
            </w:r>
          </w:p>
        </w:tc>
        <w:tc>
          <w:tcPr>
            <w:tcW w:w="1359" w:type="dxa"/>
          </w:tcPr>
          <w:p>
            <w:pPr>
              <w:pStyle w:val="TableParagraph"/>
              <w:spacing w:line="185" w:lineRule="exact" w:before="16"/>
              <w:ind w:left="60"/>
              <w:rPr>
                <w:sz w:val="16"/>
              </w:rPr>
            </w:pPr>
            <w:r>
              <w:rPr>
                <w:color w:val="231F20"/>
                <w:spacing w:val="-2"/>
                <w:w w:val="90"/>
                <w:sz w:val="16"/>
              </w:rPr>
              <w:t>5.374285714</w:t>
            </w:r>
          </w:p>
        </w:tc>
      </w:tr>
      <w:tr>
        <w:trPr>
          <w:trHeight w:val="221" w:hRule="atLeast"/>
        </w:trPr>
        <w:tc>
          <w:tcPr>
            <w:tcW w:w="414" w:type="dxa"/>
          </w:tcPr>
          <w:p>
            <w:pPr>
              <w:pStyle w:val="TableParagraph"/>
              <w:spacing w:before="7"/>
              <w:ind w:left="79"/>
              <w:rPr>
                <w:sz w:val="16"/>
              </w:rPr>
            </w:pPr>
            <w:r>
              <w:rPr>
                <w:color w:val="231F20"/>
                <w:spacing w:val="-10"/>
                <w:w w:val="95"/>
                <w:sz w:val="16"/>
              </w:rPr>
              <w:t>3</w:t>
            </w:r>
          </w:p>
        </w:tc>
        <w:tc>
          <w:tcPr>
            <w:tcW w:w="1137" w:type="dxa"/>
          </w:tcPr>
          <w:p>
            <w:pPr>
              <w:pStyle w:val="TableParagraph"/>
              <w:spacing w:before="10"/>
              <w:ind w:left="77"/>
              <w:rPr>
                <w:sz w:val="16"/>
              </w:rPr>
            </w:pPr>
            <w:r>
              <w:rPr>
                <w:color w:val="231F20"/>
                <w:spacing w:val="-4"/>
                <w:w w:val="90"/>
                <w:sz w:val="16"/>
              </w:rPr>
              <w:t>Lyon</w:t>
            </w:r>
          </w:p>
        </w:tc>
        <w:tc>
          <w:tcPr>
            <w:tcW w:w="1359" w:type="dxa"/>
          </w:tcPr>
          <w:p>
            <w:pPr>
              <w:pStyle w:val="TableParagraph"/>
              <w:spacing w:before="7"/>
              <w:ind w:left="60"/>
              <w:rPr>
                <w:sz w:val="16"/>
              </w:rPr>
            </w:pPr>
            <w:r>
              <w:rPr>
                <w:color w:val="231F20"/>
                <w:spacing w:val="-2"/>
                <w:w w:val="90"/>
                <w:sz w:val="16"/>
              </w:rPr>
              <w:t>5.374285714</w:t>
            </w:r>
          </w:p>
        </w:tc>
      </w:tr>
      <w:tr>
        <w:trPr>
          <w:trHeight w:val="417" w:hRule="atLeast"/>
        </w:trPr>
        <w:tc>
          <w:tcPr>
            <w:tcW w:w="414" w:type="dxa"/>
          </w:tcPr>
          <w:p>
            <w:pPr>
              <w:pStyle w:val="TableParagraph"/>
              <w:rPr>
                <w:rFonts w:ascii="Times New Roman"/>
                <w:sz w:val="20"/>
              </w:rPr>
            </w:pPr>
          </w:p>
        </w:tc>
        <w:tc>
          <w:tcPr>
            <w:tcW w:w="1137" w:type="dxa"/>
          </w:tcPr>
          <w:p>
            <w:pPr>
              <w:pStyle w:val="TableParagraph"/>
              <w:spacing w:line="232" w:lineRule="auto" w:before="18"/>
              <w:ind w:left="80"/>
              <w:rPr>
                <w:sz w:val="16"/>
              </w:rPr>
            </w:pPr>
            <w:r>
              <w:rPr>
                <w:color w:val="231F20"/>
                <w:w w:val="90"/>
                <w:sz w:val="16"/>
              </w:rPr>
              <w:t>3</w:t>
            </w:r>
            <w:r>
              <w:rPr>
                <w:color w:val="231F20"/>
                <w:spacing w:val="-11"/>
                <w:w w:val="90"/>
                <w:sz w:val="16"/>
              </w:rPr>
              <w:t> </w:t>
            </w:r>
            <w:r>
              <w:rPr>
                <w:color w:val="231F20"/>
                <w:w w:val="90"/>
                <w:sz w:val="16"/>
              </w:rPr>
              <w:t>строки </w:t>
            </w:r>
            <w:r>
              <w:rPr>
                <w:color w:val="231F20"/>
                <w:spacing w:val="-2"/>
                <w:w w:val="80"/>
                <w:sz w:val="16"/>
              </w:rPr>
              <w:t>получено</w:t>
            </w:r>
            <w:r>
              <w:rPr>
                <w:color w:val="231F20"/>
                <w:spacing w:val="-6"/>
                <w:w w:val="80"/>
                <w:sz w:val="16"/>
              </w:rPr>
              <w:t> </w:t>
            </w:r>
            <w:r>
              <w:rPr>
                <w:color w:val="231F20"/>
                <w:spacing w:val="-2"/>
                <w:w w:val="80"/>
                <w:sz w:val="16"/>
              </w:rPr>
              <w:t>за</w:t>
            </w:r>
            <w:r>
              <w:rPr>
                <w:color w:val="231F20"/>
                <w:spacing w:val="-5"/>
                <w:w w:val="80"/>
                <w:sz w:val="16"/>
              </w:rPr>
              <w:t> </w:t>
            </w:r>
            <w:r>
              <w:rPr>
                <w:color w:val="231F20"/>
                <w:spacing w:val="-2"/>
                <w:w w:val="80"/>
                <w:sz w:val="16"/>
              </w:rPr>
              <w:t>1</w:t>
            </w:r>
            <w:r>
              <w:rPr>
                <w:color w:val="231F20"/>
                <w:spacing w:val="-6"/>
                <w:w w:val="80"/>
                <w:sz w:val="16"/>
              </w:rPr>
              <w:t> </w:t>
            </w:r>
            <w:r>
              <w:rPr>
                <w:color w:val="231F20"/>
                <w:spacing w:val="-2"/>
                <w:w w:val="80"/>
                <w:sz w:val="16"/>
              </w:rPr>
              <w:t>м</w:t>
            </w:r>
            <w:r>
              <w:rPr>
                <w:color w:val="231F20"/>
                <w:spacing w:val="-2"/>
                <w:w w:val="80"/>
                <w:sz w:val="16"/>
              </w:rPr>
              <w:t>с</w:t>
            </w:r>
          </w:p>
        </w:tc>
        <w:tc>
          <w:tcPr>
            <w:tcW w:w="1359" w:type="dxa"/>
          </w:tcPr>
          <w:p>
            <w:pPr>
              <w:pStyle w:val="TableParagraph"/>
              <w:rPr>
                <w:rFonts w:ascii="Times New Roman"/>
                <w:sz w:val="20"/>
              </w:rPr>
            </w:pPr>
          </w:p>
        </w:tc>
      </w:tr>
    </w:tbl>
    <w:p>
      <w:pPr>
        <w:spacing w:before="174"/>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108</w:t>
      </w:r>
    </w:p>
    <w:p>
      <w:pPr>
        <w:pStyle w:val="BodyText"/>
        <w:spacing w:before="87"/>
        <w:rPr>
          <w:rFonts w:ascii="Tahoma"/>
          <w:b/>
        </w:rPr>
      </w:pPr>
    </w:p>
    <w:p>
      <w:pPr>
        <w:spacing w:before="0"/>
        <w:ind w:left="143" w:right="0" w:firstLine="0"/>
        <w:jc w:val="left"/>
        <w:rPr>
          <w:rFonts w:ascii="Tahoma" w:hAnsi="Tahoma"/>
          <w:b/>
          <w:sz w:val="19"/>
        </w:rPr>
      </w:pPr>
      <w:r>
        <w:rPr>
          <w:rFonts w:ascii="Tahoma" w:hAnsi="Tahoma"/>
          <w:b/>
          <w:color w:val="231F20"/>
          <w:spacing w:val="-2"/>
          <w:sz w:val="19"/>
        </w:rPr>
        <w:t>НАПОМИНАНИЕ</w:t>
      </w:r>
    </w:p>
    <w:p>
      <w:pPr>
        <w:spacing w:line="244" w:lineRule="auto" w:before="68"/>
        <w:ind w:left="425" w:right="0" w:firstLine="0"/>
        <w:jc w:val="left"/>
        <w:rPr>
          <w:rFonts w:ascii="Tahoma" w:hAnsi="Tahoma"/>
          <w:sz w:val="19"/>
        </w:rPr>
      </w:pPr>
      <w:r>
        <w:rPr>
          <w:rFonts w:ascii="Tahoma" w:hAnsi="Tahoma"/>
          <w:color w:val="231F20"/>
          <w:sz w:val="19"/>
        </w:rPr>
        <w:t>Неагрегатное</w:t>
      </w:r>
      <w:r>
        <w:rPr>
          <w:rFonts w:ascii="Tahoma" w:hAnsi="Tahoma"/>
          <w:color w:val="231F20"/>
          <w:spacing w:val="-6"/>
          <w:sz w:val="19"/>
        </w:rPr>
        <w:t> </w:t>
      </w:r>
      <w:r>
        <w:rPr>
          <w:rFonts w:ascii="Tahoma" w:hAnsi="Tahoma"/>
          <w:color w:val="231F20"/>
          <w:sz w:val="19"/>
        </w:rPr>
        <w:t>поле</w:t>
      </w:r>
      <w:r>
        <w:rPr>
          <w:rFonts w:ascii="Tahoma" w:hAnsi="Tahoma"/>
          <w:color w:val="231F20"/>
          <w:spacing w:val="-6"/>
          <w:sz w:val="19"/>
        </w:rPr>
        <w:t> </w:t>
      </w:r>
      <w:r>
        <w:rPr>
          <w:rFonts w:ascii="Tahoma" w:hAnsi="Tahoma"/>
          <w:color w:val="231F20"/>
          <w:sz w:val="19"/>
        </w:rPr>
        <w:t>—</w:t>
      </w:r>
      <w:r>
        <w:rPr>
          <w:rFonts w:ascii="Tahoma" w:hAnsi="Tahoma"/>
          <w:color w:val="231F20"/>
          <w:spacing w:val="-6"/>
          <w:sz w:val="19"/>
        </w:rPr>
        <w:t> </w:t>
      </w:r>
      <w:r>
        <w:rPr>
          <w:rFonts w:ascii="Tahoma" w:hAnsi="Tahoma"/>
          <w:color w:val="231F20"/>
          <w:sz w:val="19"/>
        </w:rPr>
        <w:t>это</w:t>
      </w:r>
      <w:r>
        <w:rPr>
          <w:rFonts w:ascii="Tahoma" w:hAnsi="Tahoma"/>
          <w:color w:val="231F20"/>
          <w:spacing w:val="-6"/>
          <w:sz w:val="19"/>
        </w:rPr>
        <w:t> </w:t>
      </w:r>
      <w:r>
        <w:rPr>
          <w:rFonts w:ascii="Tahoma" w:hAnsi="Tahoma"/>
          <w:color w:val="231F20"/>
          <w:sz w:val="19"/>
        </w:rPr>
        <w:t>просто</w:t>
      </w:r>
      <w:r>
        <w:rPr>
          <w:rFonts w:ascii="Tahoma" w:hAnsi="Tahoma"/>
          <w:color w:val="231F20"/>
          <w:spacing w:val="-6"/>
          <w:sz w:val="19"/>
        </w:rPr>
        <w:t> </w:t>
      </w:r>
      <w:r>
        <w:rPr>
          <w:rFonts w:ascii="Tahoma" w:hAnsi="Tahoma"/>
          <w:color w:val="231F20"/>
          <w:sz w:val="19"/>
        </w:rPr>
        <w:t>поле</w:t>
      </w:r>
      <w:r>
        <w:rPr>
          <w:rFonts w:ascii="Tahoma" w:hAnsi="Tahoma"/>
          <w:color w:val="231F20"/>
          <w:spacing w:val="-6"/>
          <w:sz w:val="19"/>
        </w:rPr>
        <w:t> </w:t>
      </w:r>
      <w:r>
        <w:rPr>
          <w:rFonts w:ascii="Tahoma" w:hAnsi="Tahoma"/>
          <w:color w:val="231F20"/>
          <w:sz w:val="19"/>
        </w:rPr>
        <w:t>в</w:t>
      </w:r>
      <w:r>
        <w:rPr>
          <w:rFonts w:ascii="Tahoma" w:hAnsi="Tahoma"/>
          <w:color w:val="231F20"/>
          <w:spacing w:val="-6"/>
          <w:sz w:val="19"/>
        </w:rPr>
        <w:t> </w:t>
      </w:r>
      <w:r>
        <w:rPr>
          <w:rFonts w:ascii="Tahoma" w:hAnsi="Tahoma"/>
          <w:color w:val="231F20"/>
          <w:sz w:val="19"/>
        </w:rPr>
        <w:t>условии</w:t>
      </w:r>
      <w:r>
        <w:rPr>
          <w:rFonts w:ascii="Tahoma" w:hAnsi="Tahoma"/>
          <w:color w:val="231F20"/>
          <w:spacing w:val="-9"/>
          <w:sz w:val="19"/>
        </w:rPr>
        <w:t> </w:t>
      </w:r>
      <w:r>
        <w:rPr>
          <w:rFonts w:ascii="Consolas" w:hAnsi="Consolas"/>
          <w:color w:val="231F20"/>
          <w:sz w:val="18"/>
        </w:rPr>
        <w:t>SELECT</w:t>
      </w:r>
      <w:r>
        <w:rPr>
          <w:rFonts w:ascii="Tahoma" w:hAnsi="Tahoma"/>
          <w:color w:val="231F20"/>
          <w:sz w:val="19"/>
        </w:rPr>
        <w:t>,</w:t>
      </w:r>
      <w:r>
        <w:rPr>
          <w:rFonts w:ascii="Tahoma" w:hAnsi="Tahoma"/>
          <w:color w:val="231F20"/>
          <w:spacing w:val="-16"/>
          <w:sz w:val="19"/>
        </w:rPr>
        <w:t> </w:t>
      </w:r>
      <w:r>
        <w:rPr>
          <w:rFonts w:ascii="Tahoma" w:hAnsi="Tahoma"/>
          <w:color w:val="231F20"/>
          <w:sz w:val="19"/>
        </w:rPr>
        <w:t>которое</w:t>
      </w:r>
      <w:r>
        <w:rPr>
          <w:rFonts w:ascii="Tahoma" w:hAnsi="Tahoma"/>
          <w:color w:val="231F20"/>
          <w:spacing w:val="-6"/>
          <w:sz w:val="19"/>
        </w:rPr>
        <w:t> </w:t>
      </w:r>
      <w:r>
        <w:rPr>
          <w:rFonts w:ascii="Tahoma" w:hAnsi="Tahoma"/>
          <w:color w:val="231F20"/>
          <w:sz w:val="19"/>
        </w:rPr>
        <w:t>вызывается без агрегатной функции.</w:t>
      </w:r>
    </w:p>
    <w:p>
      <w:pPr>
        <w:pStyle w:val="BodyText"/>
        <w:spacing w:before="82"/>
        <w:rPr>
          <w:rFonts w:ascii="Tahoma"/>
        </w:rPr>
      </w:pPr>
      <w:r>
        <w:rPr>
          <w:rFonts w:ascii="Tahoma"/>
        </w:rPr>
        <mc:AlternateContent>
          <mc:Choice Requires="wps">
            <w:drawing>
              <wp:anchor distT="0" distB="0" distL="0" distR="0" allowOverlap="1" layoutInCell="1" locked="0" behindDoc="1" simplePos="0" relativeHeight="487685632">
                <wp:simplePos x="0" y="0"/>
                <wp:positionH relativeFrom="page">
                  <wp:posOffset>719475</wp:posOffset>
                </wp:positionH>
                <wp:positionV relativeFrom="paragraph">
                  <wp:posOffset>239956</wp:posOffset>
                </wp:positionV>
                <wp:extent cx="4501515" cy="684530"/>
                <wp:effectExtent l="0" t="0" r="0" b="0"/>
                <wp:wrapTopAndBottom/>
                <wp:docPr id="1174" name="Group 1174"/>
                <wp:cNvGraphicFramePr>
                  <a:graphicFrameLocks/>
                </wp:cNvGraphicFramePr>
                <a:graphic>
                  <a:graphicData uri="http://schemas.microsoft.com/office/word/2010/wordprocessingGroup">
                    <wpg:wgp>
                      <wpg:cNvPr id="1174" name="Group 1174"/>
                      <wpg:cNvGrpSpPr/>
                      <wpg:grpSpPr>
                        <a:xfrm>
                          <a:off x="0" y="0"/>
                          <a:ext cx="4501515" cy="684530"/>
                          <a:chExt cx="4501515" cy="684530"/>
                        </a:xfrm>
                      </wpg:grpSpPr>
                      <wps:wsp>
                        <wps:cNvPr id="1175" name="Graphic 1175"/>
                        <wps:cNvSpPr/>
                        <wps:spPr>
                          <a:xfrm>
                            <a:off x="1046" y="6"/>
                            <a:ext cx="4500245" cy="684530"/>
                          </a:xfrm>
                          <a:custGeom>
                            <a:avLst/>
                            <a:gdLst/>
                            <a:ahLst/>
                            <a:cxnLst/>
                            <a:rect l="l" t="t" r="r" b="b"/>
                            <a:pathLst>
                              <a:path w="4500245" h="684530">
                                <a:moveTo>
                                  <a:pt x="4500003" y="0"/>
                                </a:moveTo>
                                <a:lnTo>
                                  <a:pt x="0" y="0"/>
                                </a:lnTo>
                                <a:lnTo>
                                  <a:pt x="0" y="683983"/>
                                </a:lnTo>
                                <a:lnTo>
                                  <a:pt x="4500003" y="683983"/>
                                </a:lnTo>
                                <a:lnTo>
                                  <a:pt x="4500003" y="0"/>
                                </a:lnTo>
                                <a:close/>
                              </a:path>
                            </a:pathLst>
                          </a:custGeom>
                          <a:solidFill>
                            <a:srgbClr val="E6E7E8"/>
                          </a:solidFill>
                        </wps:spPr>
                        <wps:bodyPr wrap="square" lIns="0" tIns="0" rIns="0" bIns="0" rtlCol="0">
                          <a:prstTxWarp prst="textNoShape">
                            <a:avLst/>
                          </a:prstTxWarp>
                          <a:noAutofit/>
                        </wps:bodyPr>
                      </wps:wsp>
                      <wps:wsp>
                        <wps:cNvPr id="1176" name="Graphic 1176"/>
                        <wps:cNvSpPr/>
                        <wps:spPr>
                          <a:xfrm>
                            <a:off x="19050" y="0"/>
                            <a:ext cx="1270" cy="684530"/>
                          </a:xfrm>
                          <a:custGeom>
                            <a:avLst/>
                            <a:gdLst/>
                            <a:ahLst/>
                            <a:cxnLst/>
                            <a:rect l="l" t="t" r="r" b="b"/>
                            <a:pathLst>
                              <a:path w="0" h="684530">
                                <a:moveTo>
                                  <a:pt x="0" y="0"/>
                                </a:moveTo>
                                <a:lnTo>
                                  <a:pt x="0" y="683983"/>
                                </a:lnTo>
                              </a:path>
                            </a:pathLst>
                          </a:custGeom>
                          <a:ln w="38100">
                            <a:solidFill>
                              <a:srgbClr val="231F20"/>
                            </a:solidFill>
                            <a:prstDash val="solid"/>
                          </a:ln>
                        </wps:spPr>
                        <wps:bodyPr wrap="square" lIns="0" tIns="0" rIns="0" bIns="0" rtlCol="0">
                          <a:prstTxWarp prst="textNoShape">
                            <a:avLst/>
                          </a:prstTxWarp>
                          <a:noAutofit/>
                        </wps:bodyPr>
                      </wps:wsp>
                      <wps:wsp>
                        <wps:cNvPr id="1177" name="Textbox 1177"/>
                        <wps:cNvSpPr txBox="1"/>
                        <wps:spPr>
                          <a:xfrm>
                            <a:off x="38100" y="6"/>
                            <a:ext cx="4463415" cy="684530"/>
                          </a:xfrm>
                          <a:prstGeom prst="rect">
                            <a:avLst/>
                          </a:prstGeom>
                        </wps:spPr>
                        <wps:txbx>
                          <w:txbxContent>
                            <w:p>
                              <w:pPr>
                                <w:spacing w:before="147"/>
                                <w:ind w:left="224" w:right="0" w:firstLine="0"/>
                                <w:jc w:val="left"/>
                                <w:rPr>
                                  <w:rFonts w:ascii="Trebuchet MS" w:hAnsi="Trebuchet MS"/>
                                  <w:sz w:val="30"/>
                                </w:rPr>
                              </w:pPr>
                              <w:r>
                                <w:rPr>
                                  <w:rFonts w:ascii="Trebuchet MS" w:hAnsi="Trebuchet MS"/>
                                  <w:color w:val="231F20"/>
                                  <w:w w:val="80"/>
                                  <w:sz w:val="30"/>
                                </w:rPr>
                                <w:t>Практическое</w:t>
                              </w:r>
                              <w:r>
                                <w:rPr>
                                  <w:rFonts w:ascii="Trebuchet MS" w:hAnsi="Trebuchet MS"/>
                                  <w:color w:val="231F20"/>
                                  <w:spacing w:val="29"/>
                                  <w:sz w:val="30"/>
                                </w:rPr>
                                <w:t> </w:t>
                              </w:r>
                              <w:r>
                                <w:rPr>
                                  <w:rFonts w:ascii="Trebuchet MS" w:hAnsi="Trebuchet MS"/>
                                  <w:color w:val="231F20"/>
                                  <w:spacing w:val="-2"/>
                                  <w:w w:val="90"/>
                                  <w:sz w:val="30"/>
                                </w:rPr>
                                <w:t>задание</w:t>
                              </w:r>
                            </w:p>
                            <w:p>
                              <w:pPr>
                                <w:spacing w:before="63"/>
                                <w:ind w:left="224" w:right="0" w:firstLine="0"/>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43"/>
                                  <w:sz w:val="20"/>
                                </w:rPr>
                                <w:t> </w:t>
                              </w:r>
                              <w:r>
                                <w:rPr>
                                  <w:rFonts w:ascii="Microsoft Sans Serif" w:hAnsi="Microsoft Sans Serif"/>
                                  <w:color w:val="231F20"/>
                                  <w:w w:val="90"/>
                                  <w:sz w:val="20"/>
                                </w:rPr>
                                <w:t>Сколько</w:t>
                              </w:r>
                              <w:r>
                                <w:rPr>
                                  <w:rFonts w:ascii="Microsoft Sans Serif" w:hAnsi="Microsoft Sans Serif"/>
                                  <w:color w:val="231F20"/>
                                  <w:spacing w:val="-6"/>
                                  <w:w w:val="90"/>
                                  <w:sz w:val="20"/>
                                </w:rPr>
                                <w:t> </w:t>
                              </w:r>
                              <w:r>
                                <w:rPr>
                                  <w:rFonts w:ascii="Microsoft Sans Serif" w:hAnsi="Microsoft Sans Serif"/>
                                  <w:color w:val="231F20"/>
                                  <w:w w:val="90"/>
                                  <w:sz w:val="20"/>
                                </w:rPr>
                                <w:t>городов,</w:t>
                              </w:r>
                              <w:r>
                                <w:rPr>
                                  <w:rFonts w:ascii="Microsoft Sans Serif" w:hAnsi="Microsoft Sans Serif"/>
                                  <w:color w:val="231F20"/>
                                  <w:spacing w:val="-7"/>
                                  <w:w w:val="90"/>
                                  <w:sz w:val="20"/>
                                </w:rPr>
                                <w:t> </w:t>
                              </w:r>
                              <w:r>
                                <w:rPr>
                                  <w:rFonts w:ascii="Microsoft Sans Serif" w:hAnsi="Microsoft Sans Serif"/>
                                  <w:color w:val="231F20"/>
                                  <w:w w:val="90"/>
                                  <w:sz w:val="20"/>
                                </w:rPr>
                                <w:t>где</w:t>
                              </w:r>
                              <w:r>
                                <w:rPr>
                                  <w:rFonts w:ascii="Microsoft Sans Serif" w:hAnsi="Microsoft Sans Serif"/>
                                  <w:color w:val="231F20"/>
                                  <w:spacing w:val="-6"/>
                                  <w:w w:val="90"/>
                                  <w:sz w:val="20"/>
                                </w:rPr>
                                <w:t> </w:t>
                              </w:r>
                              <w:r>
                                <w:rPr>
                                  <w:rFonts w:ascii="Microsoft Sans Serif" w:hAnsi="Microsoft Sans Serif"/>
                                  <w:color w:val="231F20"/>
                                  <w:w w:val="90"/>
                                  <w:sz w:val="20"/>
                                </w:rPr>
                                <w:t>были</w:t>
                              </w:r>
                              <w:r>
                                <w:rPr>
                                  <w:rFonts w:ascii="Microsoft Sans Serif" w:hAnsi="Microsoft Sans Serif"/>
                                  <w:color w:val="231F20"/>
                                  <w:spacing w:val="-6"/>
                                  <w:w w:val="90"/>
                                  <w:sz w:val="20"/>
                                </w:rPr>
                                <w:t> </w:t>
                              </w:r>
                              <w:r>
                                <w:rPr>
                                  <w:rFonts w:ascii="Microsoft Sans Serif" w:hAnsi="Microsoft Sans Serif"/>
                                  <w:color w:val="231F20"/>
                                  <w:w w:val="90"/>
                                  <w:sz w:val="20"/>
                                </w:rPr>
                                <w:t>выставлены</w:t>
                              </w:r>
                              <w:r>
                                <w:rPr>
                                  <w:rFonts w:ascii="Microsoft Sans Serif" w:hAnsi="Microsoft Sans Serif"/>
                                  <w:color w:val="231F20"/>
                                  <w:spacing w:val="-6"/>
                                  <w:w w:val="90"/>
                                  <w:sz w:val="20"/>
                                </w:rPr>
                                <w:t> </w:t>
                              </w:r>
                              <w:r>
                                <w:rPr>
                                  <w:rFonts w:ascii="Microsoft Sans Serif" w:hAnsi="Microsoft Sans Serif"/>
                                  <w:color w:val="231F20"/>
                                  <w:w w:val="90"/>
                                  <w:sz w:val="20"/>
                                </w:rPr>
                                <w:t>счета,</w:t>
                              </w:r>
                              <w:r>
                                <w:rPr>
                                  <w:rFonts w:ascii="Microsoft Sans Serif" w:hAnsi="Microsoft Sans Serif"/>
                                  <w:color w:val="231F20"/>
                                  <w:spacing w:val="-6"/>
                                  <w:w w:val="90"/>
                                  <w:sz w:val="20"/>
                                </w:rPr>
                                <w:t> </w:t>
                              </w:r>
                              <w:r>
                                <w:rPr>
                                  <w:rFonts w:ascii="Microsoft Sans Serif" w:hAnsi="Microsoft Sans Serif"/>
                                  <w:color w:val="231F20"/>
                                  <w:w w:val="90"/>
                                  <w:sz w:val="20"/>
                                </w:rPr>
                                <w:t>начинаются</w:t>
                              </w:r>
                              <w:r>
                                <w:rPr>
                                  <w:rFonts w:ascii="Microsoft Sans Serif" w:hAnsi="Microsoft Sans Serif"/>
                                  <w:color w:val="231F20"/>
                                  <w:spacing w:val="-6"/>
                                  <w:w w:val="90"/>
                                  <w:sz w:val="20"/>
                                </w:rPr>
                                <w:t> </w:t>
                              </w:r>
                              <w:r>
                                <w:rPr>
                                  <w:rFonts w:ascii="Microsoft Sans Serif" w:hAnsi="Microsoft Sans Serif"/>
                                  <w:color w:val="231F20"/>
                                  <w:w w:val="90"/>
                                  <w:sz w:val="20"/>
                                </w:rPr>
                                <w:t>с</w:t>
                              </w:r>
                              <w:r>
                                <w:rPr>
                                  <w:rFonts w:ascii="Microsoft Sans Serif" w:hAnsi="Microsoft Sans Serif"/>
                                  <w:color w:val="231F20"/>
                                  <w:spacing w:val="-6"/>
                                  <w:w w:val="90"/>
                                  <w:sz w:val="20"/>
                                </w:rPr>
                                <w:t> </w:t>
                              </w:r>
                              <w:r>
                                <w:rPr>
                                  <w:rFonts w:ascii="Microsoft Sans Serif" w:hAnsi="Microsoft Sans Serif"/>
                                  <w:color w:val="231F20"/>
                                  <w:w w:val="90"/>
                                  <w:sz w:val="20"/>
                                </w:rPr>
                                <w:t>буквы</w:t>
                              </w:r>
                              <w:r>
                                <w:rPr>
                                  <w:rFonts w:ascii="Microsoft Sans Serif" w:hAnsi="Microsoft Sans Serif"/>
                                  <w:color w:val="231F20"/>
                                  <w:spacing w:val="-7"/>
                                  <w:w w:val="90"/>
                                  <w:sz w:val="20"/>
                                </w:rPr>
                                <w:t> </w:t>
                              </w:r>
                              <w:r>
                                <w:rPr>
                                  <w:rFonts w:ascii="Trebuchet MS" w:hAnsi="Trebuchet MS"/>
                                  <w:i/>
                                  <w:color w:val="231F20"/>
                                  <w:spacing w:val="-5"/>
                                  <w:w w:val="90"/>
                                  <w:sz w:val="20"/>
                                </w:rPr>
                                <w:t>L</w:t>
                              </w:r>
                              <w:r>
                                <w:rPr>
                                  <w:rFonts w:ascii="Microsoft Sans Serif" w:hAnsi="Microsoft Sans Serif"/>
                                  <w:color w:val="231F20"/>
                                  <w:spacing w:val="-5"/>
                                  <w:w w:val="90"/>
                                  <w:sz w:val="20"/>
                                </w:rPr>
                                <w:t>?</w:t>
                              </w:r>
                            </w:p>
                          </w:txbxContent>
                        </wps:txbx>
                        <wps:bodyPr wrap="square" lIns="0" tIns="0" rIns="0" bIns="0" rtlCol="0">
                          <a:noAutofit/>
                        </wps:bodyPr>
                      </wps:wsp>
                    </wpg:wgp>
                  </a:graphicData>
                </a:graphic>
              </wp:anchor>
            </w:drawing>
          </mc:Choice>
          <mc:Fallback>
            <w:pict>
              <v:group style="position:absolute;margin-left:56.6516pt;margin-top:18.894182pt;width:354.45pt;height:53.9pt;mso-position-horizontal-relative:page;mso-position-vertical-relative:paragraph;z-index:-15630848;mso-wrap-distance-left:0;mso-wrap-distance-right:0" id="docshapegroup993" coordorigin="1133,378" coordsize="7089,1078">
                <v:rect style="position:absolute;left:1134;top:377;width:7087;height:1078" id="docshape994" filled="true" fillcolor="#e6e7e8" stroked="false">
                  <v:fill type="solid"/>
                </v:rect>
                <v:line style="position:absolute" from="1163,378" to="1163,1455" stroked="true" strokeweight="3pt" strokecolor="#231f20">
                  <v:stroke dashstyle="solid"/>
                </v:line>
                <v:shape style="position:absolute;left:1193;top:377;width:7029;height:1078" type="#_x0000_t202" id="docshape995" filled="false" stroked="false">
                  <v:textbox inset="0,0,0,0">
                    <w:txbxContent>
                      <w:p>
                        <w:pPr>
                          <w:spacing w:before="147"/>
                          <w:ind w:left="224" w:right="0" w:firstLine="0"/>
                          <w:jc w:val="left"/>
                          <w:rPr>
                            <w:rFonts w:ascii="Trebuchet MS" w:hAnsi="Trebuchet MS"/>
                            <w:sz w:val="30"/>
                          </w:rPr>
                        </w:pPr>
                        <w:r>
                          <w:rPr>
                            <w:rFonts w:ascii="Trebuchet MS" w:hAnsi="Trebuchet MS"/>
                            <w:color w:val="231F20"/>
                            <w:w w:val="80"/>
                            <w:sz w:val="30"/>
                          </w:rPr>
                          <w:t>Практическое</w:t>
                        </w:r>
                        <w:r>
                          <w:rPr>
                            <w:rFonts w:ascii="Trebuchet MS" w:hAnsi="Trebuchet MS"/>
                            <w:color w:val="231F20"/>
                            <w:spacing w:val="29"/>
                            <w:sz w:val="30"/>
                          </w:rPr>
                          <w:t> </w:t>
                        </w:r>
                        <w:r>
                          <w:rPr>
                            <w:rFonts w:ascii="Trebuchet MS" w:hAnsi="Trebuchet MS"/>
                            <w:color w:val="231F20"/>
                            <w:spacing w:val="-2"/>
                            <w:w w:val="90"/>
                            <w:sz w:val="30"/>
                          </w:rPr>
                          <w:t>задание</w:t>
                        </w:r>
                      </w:p>
                      <w:p>
                        <w:pPr>
                          <w:spacing w:before="63"/>
                          <w:ind w:left="224" w:right="0" w:firstLine="0"/>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43"/>
                            <w:sz w:val="20"/>
                          </w:rPr>
                          <w:t> </w:t>
                        </w:r>
                        <w:r>
                          <w:rPr>
                            <w:rFonts w:ascii="Microsoft Sans Serif" w:hAnsi="Microsoft Sans Serif"/>
                            <w:color w:val="231F20"/>
                            <w:w w:val="90"/>
                            <w:sz w:val="20"/>
                          </w:rPr>
                          <w:t>Сколько</w:t>
                        </w:r>
                        <w:r>
                          <w:rPr>
                            <w:rFonts w:ascii="Microsoft Sans Serif" w:hAnsi="Microsoft Sans Serif"/>
                            <w:color w:val="231F20"/>
                            <w:spacing w:val="-6"/>
                            <w:w w:val="90"/>
                            <w:sz w:val="20"/>
                          </w:rPr>
                          <w:t> </w:t>
                        </w:r>
                        <w:r>
                          <w:rPr>
                            <w:rFonts w:ascii="Microsoft Sans Serif" w:hAnsi="Microsoft Sans Serif"/>
                            <w:color w:val="231F20"/>
                            <w:w w:val="90"/>
                            <w:sz w:val="20"/>
                          </w:rPr>
                          <w:t>городов,</w:t>
                        </w:r>
                        <w:r>
                          <w:rPr>
                            <w:rFonts w:ascii="Microsoft Sans Serif" w:hAnsi="Microsoft Sans Serif"/>
                            <w:color w:val="231F20"/>
                            <w:spacing w:val="-7"/>
                            <w:w w:val="90"/>
                            <w:sz w:val="20"/>
                          </w:rPr>
                          <w:t> </w:t>
                        </w:r>
                        <w:r>
                          <w:rPr>
                            <w:rFonts w:ascii="Microsoft Sans Serif" w:hAnsi="Microsoft Sans Serif"/>
                            <w:color w:val="231F20"/>
                            <w:w w:val="90"/>
                            <w:sz w:val="20"/>
                          </w:rPr>
                          <w:t>где</w:t>
                        </w:r>
                        <w:r>
                          <w:rPr>
                            <w:rFonts w:ascii="Microsoft Sans Serif" w:hAnsi="Microsoft Sans Serif"/>
                            <w:color w:val="231F20"/>
                            <w:spacing w:val="-6"/>
                            <w:w w:val="90"/>
                            <w:sz w:val="20"/>
                          </w:rPr>
                          <w:t> </w:t>
                        </w:r>
                        <w:r>
                          <w:rPr>
                            <w:rFonts w:ascii="Microsoft Sans Serif" w:hAnsi="Microsoft Sans Serif"/>
                            <w:color w:val="231F20"/>
                            <w:w w:val="90"/>
                            <w:sz w:val="20"/>
                          </w:rPr>
                          <w:t>были</w:t>
                        </w:r>
                        <w:r>
                          <w:rPr>
                            <w:rFonts w:ascii="Microsoft Sans Serif" w:hAnsi="Microsoft Sans Serif"/>
                            <w:color w:val="231F20"/>
                            <w:spacing w:val="-6"/>
                            <w:w w:val="90"/>
                            <w:sz w:val="20"/>
                          </w:rPr>
                          <w:t> </w:t>
                        </w:r>
                        <w:r>
                          <w:rPr>
                            <w:rFonts w:ascii="Microsoft Sans Serif" w:hAnsi="Microsoft Sans Serif"/>
                            <w:color w:val="231F20"/>
                            <w:w w:val="90"/>
                            <w:sz w:val="20"/>
                          </w:rPr>
                          <w:t>выставлены</w:t>
                        </w:r>
                        <w:r>
                          <w:rPr>
                            <w:rFonts w:ascii="Microsoft Sans Serif" w:hAnsi="Microsoft Sans Serif"/>
                            <w:color w:val="231F20"/>
                            <w:spacing w:val="-6"/>
                            <w:w w:val="90"/>
                            <w:sz w:val="20"/>
                          </w:rPr>
                          <w:t> </w:t>
                        </w:r>
                        <w:r>
                          <w:rPr>
                            <w:rFonts w:ascii="Microsoft Sans Serif" w:hAnsi="Microsoft Sans Serif"/>
                            <w:color w:val="231F20"/>
                            <w:w w:val="90"/>
                            <w:sz w:val="20"/>
                          </w:rPr>
                          <w:t>счета,</w:t>
                        </w:r>
                        <w:r>
                          <w:rPr>
                            <w:rFonts w:ascii="Microsoft Sans Serif" w:hAnsi="Microsoft Sans Serif"/>
                            <w:color w:val="231F20"/>
                            <w:spacing w:val="-6"/>
                            <w:w w:val="90"/>
                            <w:sz w:val="20"/>
                          </w:rPr>
                          <w:t> </w:t>
                        </w:r>
                        <w:r>
                          <w:rPr>
                            <w:rFonts w:ascii="Microsoft Sans Serif" w:hAnsi="Microsoft Sans Serif"/>
                            <w:color w:val="231F20"/>
                            <w:w w:val="90"/>
                            <w:sz w:val="20"/>
                          </w:rPr>
                          <w:t>начинаются</w:t>
                        </w:r>
                        <w:r>
                          <w:rPr>
                            <w:rFonts w:ascii="Microsoft Sans Serif" w:hAnsi="Microsoft Sans Serif"/>
                            <w:color w:val="231F20"/>
                            <w:spacing w:val="-6"/>
                            <w:w w:val="90"/>
                            <w:sz w:val="20"/>
                          </w:rPr>
                          <w:t> </w:t>
                        </w:r>
                        <w:r>
                          <w:rPr>
                            <w:rFonts w:ascii="Microsoft Sans Serif" w:hAnsi="Microsoft Sans Serif"/>
                            <w:color w:val="231F20"/>
                            <w:w w:val="90"/>
                            <w:sz w:val="20"/>
                          </w:rPr>
                          <w:t>с</w:t>
                        </w:r>
                        <w:r>
                          <w:rPr>
                            <w:rFonts w:ascii="Microsoft Sans Serif" w:hAnsi="Microsoft Sans Serif"/>
                            <w:color w:val="231F20"/>
                            <w:spacing w:val="-6"/>
                            <w:w w:val="90"/>
                            <w:sz w:val="20"/>
                          </w:rPr>
                          <w:t> </w:t>
                        </w:r>
                        <w:r>
                          <w:rPr>
                            <w:rFonts w:ascii="Microsoft Sans Serif" w:hAnsi="Microsoft Sans Serif"/>
                            <w:color w:val="231F20"/>
                            <w:w w:val="90"/>
                            <w:sz w:val="20"/>
                          </w:rPr>
                          <w:t>буквы</w:t>
                        </w:r>
                        <w:r>
                          <w:rPr>
                            <w:rFonts w:ascii="Microsoft Sans Serif" w:hAnsi="Microsoft Sans Serif"/>
                            <w:color w:val="231F20"/>
                            <w:spacing w:val="-7"/>
                            <w:w w:val="90"/>
                            <w:sz w:val="20"/>
                          </w:rPr>
                          <w:t> </w:t>
                        </w:r>
                        <w:r>
                          <w:rPr>
                            <w:rFonts w:ascii="Trebuchet MS" w:hAnsi="Trebuchet MS"/>
                            <w:i/>
                            <w:color w:val="231F20"/>
                            <w:spacing w:val="-5"/>
                            <w:w w:val="90"/>
                            <w:sz w:val="20"/>
                          </w:rPr>
                          <w:t>L</w:t>
                        </w:r>
                        <w:r>
                          <w:rPr>
                            <w:rFonts w:ascii="Microsoft Sans Serif" w:hAnsi="Microsoft Sans Serif"/>
                            <w:color w:val="231F20"/>
                            <w:spacing w:val="-5"/>
                            <w:w w:val="90"/>
                            <w:sz w:val="20"/>
                          </w:rPr>
                          <w:t>?</w:t>
                        </w:r>
                      </w:p>
                    </w:txbxContent>
                  </v:textbox>
                  <w10:wrap type="none"/>
                </v:shape>
                <w10:wrap type="topAndBottom"/>
              </v:group>
            </w:pict>
          </mc:Fallback>
        </mc:AlternateContent>
      </w:r>
    </w:p>
    <w:p>
      <w:pPr>
        <w:pStyle w:val="BodyText"/>
        <w:spacing w:before="66"/>
        <w:rPr>
          <w:rFonts w:ascii="Tahoma"/>
        </w:rPr>
      </w:pPr>
    </w:p>
    <w:p>
      <w:pPr>
        <w:pStyle w:val="BodyText"/>
        <w:spacing w:line="256" w:lineRule="auto"/>
        <w:ind w:left="141" w:right="134"/>
        <w:jc w:val="both"/>
      </w:pPr>
      <w:r>
        <w:rPr>
          <w:color w:val="231F20"/>
        </w:rPr>
        <w:t>В</w:t>
      </w:r>
      <w:r>
        <w:rPr>
          <w:color w:val="231F20"/>
          <w:spacing w:val="-9"/>
        </w:rPr>
        <w:t> </w:t>
      </w:r>
      <w:r>
        <w:rPr>
          <w:color w:val="231F20"/>
        </w:rPr>
        <w:t>последнем</w:t>
      </w:r>
      <w:r>
        <w:rPr>
          <w:color w:val="231F20"/>
          <w:spacing w:val="-9"/>
        </w:rPr>
        <w:t> </w:t>
      </w:r>
      <w:r>
        <w:rPr>
          <w:color w:val="231F20"/>
        </w:rPr>
        <w:t>примере</w:t>
      </w:r>
      <w:r>
        <w:rPr>
          <w:color w:val="231F20"/>
          <w:spacing w:val="-9"/>
        </w:rPr>
        <w:t> </w:t>
      </w:r>
      <w:r>
        <w:rPr>
          <w:color w:val="231F20"/>
        </w:rPr>
        <w:t>мы</w:t>
      </w:r>
      <w:r>
        <w:rPr>
          <w:color w:val="231F20"/>
          <w:spacing w:val="-9"/>
        </w:rPr>
        <w:t> </w:t>
      </w:r>
      <w:r>
        <w:rPr>
          <w:color w:val="231F20"/>
        </w:rPr>
        <w:t>добавили</w:t>
      </w:r>
      <w:r>
        <w:rPr>
          <w:color w:val="231F20"/>
          <w:spacing w:val="-9"/>
        </w:rPr>
        <w:t> </w:t>
      </w:r>
      <w:r>
        <w:rPr>
          <w:color w:val="231F20"/>
        </w:rPr>
        <w:t>критерии</w:t>
      </w:r>
      <w:r>
        <w:rPr>
          <w:color w:val="231F20"/>
          <w:spacing w:val="-9"/>
        </w:rPr>
        <w:t> </w:t>
      </w:r>
      <w:r>
        <w:rPr>
          <w:color w:val="231F20"/>
        </w:rPr>
        <w:t>в</w:t>
      </w:r>
      <w:r>
        <w:rPr>
          <w:color w:val="231F20"/>
          <w:spacing w:val="-9"/>
        </w:rPr>
        <w:t> </w:t>
      </w:r>
      <w:r>
        <w:rPr>
          <w:color w:val="231F20"/>
        </w:rPr>
        <w:t>неагрегатное</w:t>
      </w:r>
      <w:r>
        <w:rPr>
          <w:color w:val="231F20"/>
          <w:spacing w:val="-9"/>
        </w:rPr>
        <w:t> </w:t>
      </w:r>
      <w:r>
        <w:rPr>
          <w:color w:val="231F20"/>
        </w:rPr>
        <w:t>поле.</w:t>
      </w:r>
      <w:r>
        <w:rPr>
          <w:color w:val="231F20"/>
          <w:spacing w:val="-9"/>
        </w:rPr>
        <w:t> </w:t>
      </w:r>
      <w:r>
        <w:rPr>
          <w:color w:val="231F20"/>
        </w:rPr>
        <w:t>Может</w:t>
      </w:r>
      <w:r>
        <w:rPr>
          <w:color w:val="231F20"/>
          <w:spacing w:val="-9"/>
        </w:rPr>
        <w:t> </w:t>
      </w:r>
      <w:r>
        <w:rPr>
          <w:color w:val="231F20"/>
        </w:rPr>
        <w:t>воз- никнуть необходимость использовать критерии для агрегированных полей, например</w:t>
      </w:r>
      <w:r>
        <w:rPr>
          <w:color w:val="231F20"/>
          <w:spacing w:val="22"/>
        </w:rPr>
        <w:t> </w:t>
      </w:r>
      <w:r>
        <w:rPr>
          <w:rFonts w:ascii="Consolas" w:hAnsi="Consolas"/>
          <w:color w:val="231F20"/>
          <w:sz w:val="18"/>
        </w:rPr>
        <w:t>AVG(Total)</w:t>
      </w:r>
      <w:r>
        <w:rPr>
          <w:color w:val="231F20"/>
        </w:rPr>
        <w:t>.</w:t>
      </w:r>
      <w:r>
        <w:rPr>
          <w:color w:val="231F20"/>
          <w:spacing w:val="23"/>
        </w:rPr>
        <w:t> </w:t>
      </w:r>
      <w:r>
        <w:rPr>
          <w:color w:val="231F20"/>
        </w:rPr>
        <w:t>Скажем,</w:t>
      </w:r>
      <w:r>
        <w:rPr>
          <w:color w:val="231F20"/>
          <w:spacing w:val="23"/>
        </w:rPr>
        <w:t> </w:t>
      </w:r>
      <w:r>
        <w:rPr>
          <w:color w:val="231F20"/>
        </w:rPr>
        <w:t>когда</w:t>
      </w:r>
      <w:r>
        <w:rPr>
          <w:color w:val="231F20"/>
          <w:spacing w:val="23"/>
        </w:rPr>
        <w:t> </w:t>
      </w:r>
      <w:r>
        <w:rPr>
          <w:color w:val="231F20"/>
        </w:rPr>
        <w:t>нам</w:t>
      </w:r>
      <w:r>
        <w:rPr>
          <w:color w:val="231F20"/>
          <w:spacing w:val="23"/>
        </w:rPr>
        <w:t> </w:t>
      </w:r>
      <w:r>
        <w:rPr>
          <w:color w:val="231F20"/>
        </w:rPr>
        <w:t>надо</w:t>
      </w:r>
      <w:r>
        <w:rPr>
          <w:color w:val="231F20"/>
          <w:spacing w:val="23"/>
        </w:rPr>
        <w:t> </w:t>
      </w:r>
      <w:r>
        <w:rPr>
          <w:color w:val="231F20"/>
        </w:rPr>
        <w:t>найти</w:t>
      </w:r>
      <w:r>
        <w:rPr>
          <w:color w:val="231F20"/>
          <w:spacing w:val="23"/>
        </w:rPr>
        <w:t> </w:t>
      </w:r>
      <w:r>
        <w:rPr>
          <w:color w:val="231F20"/>
        </w:rPr>
        <w:t>все</w:t>
      </w:r>
      <w:r>
        <w:rPr>
          <w:color w:val="231F20"/>
          <w:spacing w:val="23"/>
        </w:rPr>
        <w:t> </w:t>
      </w:r>
      <w:r>
        <w:rPr>
          <w:color w:val="231F20"/>
        </w:rPr>
        <w:t>средние</w:t>
      </w:r>
      <w:r>
        <w:rPr>
          <w:color w:val="231F20"/>
          <w:spacing w:val="23"/>
        </w:rPr>
        <w:t> </w:t>
      </w:r>
      <w:r>
        <w:rPr>
          <w:color w:val="231F20"/>
          <w:spacing w:val="-2"/>
        </w:rPr>
        <w:t>значения,</w:t>
      </w:r>
    </w:p>
    <w:p>
      <w:pPr>
        <w:pStyle w:val="BodyText"/>
        <w:spacing w:after="0" w:line="256" w:lineRule="auto"/>
        <w:jc w:val="both"/>
        <w:sectPr>
          <w:headerReference w:type="default" r:id="rId356"/>
          <w:headerReference w:type="even" r:id="rId357"/>
          <w:pgSz w:w="9360" w:h="13210"/>
          <w:pgMar w:header="807" w:footer="0" w:top="1160" w:bottom="280" w:left="992" w:right="992"/>
          <w:pgNumType w:start="145"/>
        </w:sectPr>
      </w:pPr>
    </w:p>
    <w:p>
      <w:pPr>
        <w:pStyle w:val="BodyText"/>
        <w:spacing w:before="206"/>
      </w:pPr>
    </w:p>
    <w:p>
      <w:pPr>
        <w:pStyle w:val="BodyText"/>
        <w:spacing w:line="252" w:lineRule="auto" w:before="1"/>
        <w:ind w:left="141" w:right="139"/>
        <w:jc w:val="both"/>
      </w:pPr>
      <w:r>
        <w:rPr>
          <w:color w:val="231F20"/>
        </w:rPr>
        <w:t>меньшие</w:t>
      </w:r>
      <w:r>
        <w:rPr>
          <w:color w:val="231F20"/>
          <w:spacing w:val="-5"/>
        </w:rPr>
        <w:t> </w:t>
      </w:r>
      <w:r>
        <w:rPr>
          <w:rFonts w:ascii="Consolas" w:hAnsi="Consolas"/>
          <w:color w:val="231F20"/>
          <w:sz w:val="18"/>
        </w:rPr>
        <w:t>20</w:t>
      </w:r>
      <w:r>
        <w:rPr>
          <w:color w:val="231F20"/>
        </w:rPr>
        <w:t>.</w:t>
      </w:r>
      <w:r>
        <w:rPr>
          <w:color w:val="231F20"/>
          <w:spacing w:val="-5"/>
        </w:rPr>
        <w:t> </w:t>
      </w:r>
      <w:r>
        <w:rPr>
          <w:color w:val="231F20"/>
        </w:rPr>
        <w:t>Мы</w:t>
      </w:r>
      <w:r>
        <w:rPr>
          <w:color w:val="231F20"/>
          <w:spacing w:val="-5"/>
        </w:rPr>
        <w:t> </w:t>
      </w:r>
      <w:r>
        <w:rPr>
          <w:color w:val="231F20"/>
        </w:rPr>
        <w:t>могли</w:t>
      </w:r>
      <w:r>
        <w:rPr>
          <w:color w:val="231F20"/>
          <w:spacing w:val="-5"/>
        </w:rPr>
        <w:t> </w:t>
      </w:r>
      <w:r>
        <w:rPr>
          <w:color w:val="231F20"/>
        </w:rPr>
        <w:t>бы</w:t>
      </w:r>
      <w:r>
        <w:rPr>
          <w:color w:val="231F20"/>
          <w:spacing w:val="-5"/>
        </w:rPr>
        <w:t> </w:t>
      </w:r>
      <w:r>
        <w:rPr>
          <w:color w:val="231F20"/>
        </w:rPr>
        <w:t>попытаться</w:t>
      </w:r>
      <w:r>
        <w:rPr>
          <w:color w:val="231F20"/>
          <w:spacing w:val="-5"/>
        </w:rPr>
        <w:t> </w:t>
      </w:r>
      <w:r>
        <w:rPr>
          <w:color w:val="231F20"/>
        </w:rPr>
        <w:t>ответить</w:t>
      </w:r>
      <w:r>
        <w:rPr>
          <w:color w:val="231F20"/>
          <w:spacing w:val="-5"/>
        </w:rPr>
        <w:t> </w:t>
      </w:r>
      <w:r>
        <w:rPr>
          <w:color w:val="231F20"/>
        </w:rPr>
        <w:t>на</w:t>
      </w:r>
      <w:r>
        <w:rPr>
          <w:color w:val="231F20"/>
          <w:spacing w:val="-5"/>
        </w:rPr>
        <w:t> </w:t>
      </w:r>
      <w:r>
        <w:rPr>
          <w:color w:val="231F20"/>
        </w:rPr>
        <w:t>этот</w:t>
      </w:r>
      <w:r>
        <w:rPr>
          <w:color w:val="231F20"/>
          <w:spacing w:val="-5"/>
        </w:rPr>
        <w:t> </w:t>
      </w:r>
      <w:r>
        <w:rPr>
          <w:color w:val="231F20"/>
        </w:rPr>
        <w:t>вопрос</w:t>
      </w:r>
      <w:r>
        <w:rPr>
          <w:color w:val="231F20"/>
          <w:spacing w:val="-5"/>
        </w:rPr>
        <w:t> </w:t>
      </w:r>
      <w:r>
        <w:rPr>
          <w:color w:val="231F20"/>
        </w:rPr>
        <w:t>с</w:t>
      </w:r>
      <w:r>
        <w:rPr>
          <w:color w:val="231F20"/>
          <w:spacing w:val="-5"/>
        </w:rPr>
        <w:t> </w:t>
      </w:r>
      <w:r>
        <w:rPr>
          <w:color w:val="231F20"/>
        </w:rPr>
        <w:t>помощью</w:t>
      </w:r>
      <w:r>
        <w:rPr>
          <w:color w:val="231F20"/>
          <w:spacing w:val="-5"/>
        </w:rPr>
        <w:t> </w:t>
      </w:r>
      <w:r>
        <w:rPr>
          <w:color w:val="231F20"/>
        </w:rPr>
        <w:t>ус- ловия </w:t>
      </w:r>
      <w:r>
        <w:rPr>
          <w:rFonts w:ascii="Consolas" w:hAnsi="Consolas"/>
          <w:color w:val="231F20"/>
          <w:sz w:val="18"/>
        </w:rPr>
        <w:t>WHERE</w:t>
      </w:r>
      <w:r>
        <w:rPr>
          <w:color w:val="231F20"/>
        </w:rPr>
        <w:t>, но существует одна проблема.</w:t>
      </w:r>
    </w:p>
    <w:p>
      <w:pPr>
        <w:pStyle w:val="BodyText"/>
        <w:spacing w:before="45"/>
      </w:pPr>
    </w:p>
    <w:p>
      <w:pPr>
        <w:spacing w:before="0"/>
        <w:ind w:left="143" w:right="0" w:firstLine="0"/>
        <w:jc w:val="left"/>
        <w:rPr>
          <w:rFonts w:ascii="Tahoma" w:hAnsi="Tahoma"/>
          <w:b/>
          <w:sz w:val="19"/>
        </w:rPr>
      </w:pPr>
      <w:r>
        <w:rPr>
          <w:rFonts w:ascii="Tahoma" w:hAnsi="Tahoma"/>
          <w:b/>
          <w:color w:val="231F20"/>
          <w:spacing w:val="-2"/>
          <w:sz w:val="19"/>
        </w:rPr>
        <w:t>ВНИМАНИЕ</w:t>
      </w:r>
    </w:p>
    <w:p>
      <w:pPr>
        <w:spacing w:line="247" w:lineRule="auto" w:before="64"/>
        <w:ind w:left="425" w:right="0" w:firstLine="0"/>
        <w:jc w:val="left"/>
        <w:rPr>
          <w:rFonts w:ascii="Tahoma" w:hAnsi="Tahoma"/>
          <w:sz w:val="19"/>
        </w:rPr>
      </w:pPr>
      <w:r>
        <w:rPr>
          <w:rFonts w:ascii="Tahoma" w:hAnsi="Tahoma"/>
          <w:color w:val="231F20"/>
          <w:spacing w:val="-2"/>
          <w:w w:val="105"/>
          <w:sz w:val="19"/>
        </w:rPr>
        <w:t>Следующий</w:t>
      </w:r>
      <w:r>
        <w:rPr>
          <w:rFonts w:ascii="Tahoma" w:hAnsi="Tahoma"/>
          <w:color w:val="231F20"/>
          <w:spacing w:val="-32"/>
          <w:w w:val="105"/>
          <w:sz w:val="19"/>
        </w:rPr>
        <w:t> </w:t>
      </w:r>
      <w:r>
        <w:rPr>
          <w:rFonts w:ascii="Tahoma" w:hAnsi="Tahoma"/>
          <w:color w:val="231F20"/>
          <w:spacing w:val="-2"/>
          <w:w w:val="105"/>
          <w:sz w:val="19"/>
        </w:rPr>
        <w:t>оператор</w:t>
      </w:r>
      <w:r>
        <w:rPr>
          <w:rFonts w:ascii="Tahoma" w:hAnsi="Tahoma"/>
          <w:color w:val="231F20"/>
          <w:spacing w:val="-32"/>
          <w:w w:val="105"/>
          <w:sz w:val="19"/>
        </w:rPr>
        <w:t> </w:t>
      </w:r>
      <w:r>
        <w:rPr>
          <w:rFonts w:ascii="Tahoma" w:hAnsi="Tahoma"/>
          <w:color w:val="231F20"/>
          <w:spacing w:val="-2"/>
          <w:w w:val="105"/>
          <w:sz w:val="19"/>
        </w:rPr>
        <w:t>SQL</w:t>
      </w:r>
      <w:r>
        <w:rPr>
          <w:rFonts w:ascii="Tahoma" w:hAnsi="Tahoma"/>
          <w:color w:val="231F20"/>
          <w:spacing w:val="-37"/>
          <w:w w:val="105"/>
          <w:sz w:val="19"/>
        </w:rPr>
        <w:t> </w:t>
      </w:r>
      <w:r>
        <w:rPr>
          <w:rFonts w:ascii="Tahoma" w:hAnsi="Tahoma"/>
          <w:color w:val="231F20"/>
          <w:spacing w:val="-2"/>
          <w:w w:val="105"/>
          <w:sz w:val="19"/>
        </w:rPr>
        <w:t>содержит</w:t>
      </w:r>
      <w:r>
        <w:rPr>
          <w:rFonts w:ascii="Tahoma" w:hAnsi="Tahoma"/>
          <w:color w:val="231F20"/>
          <w:spacing w:val="-32"/>
          <w:w w:val="105"/>
          <w:sz w:val="19"/>
        </w:rPr>
        <w:t> </w:t>
      </w:r>
      <w:r>
        <w:rPr>
          <w:rFonts w:ascii="Tahoma" w:hAnsi="Tahoma"/>
          <w:color w:val="231F20"/>
          <w:spacing w:val="-2"/>
          <w:w w:val="105"/>
          <w:sz w:val="19"/>
        </w:rPr>
        <w:t>ошибку.</w:t>
      </w:r>
      <w:r>
        <w:rPr>
          <w:rFonts w:ascii="Tahoma" w:hAnsi="Tahoma"/>
          <w:color w:val="231F20"/>
          <w:spacing w:val="-38"/>
          <w:w w:val="105"/>
          <w:sz w:val="19"/>
        </w:rPr>
        <w:t> </w:t>
      </w:r>
      <w:r>
        <w:rPr>
          <w:rFonts w:ascii="Tahoma" w:hAnsi="Tahoma"/>
          <w:color w:val="231F20"/>
          <w:spacing w:val="-2"/>
          <w:w w:val="105"/>
          <w:sz w:val="19"/>
        </w:rPr>
        <w:t>Но</w:t>
      </w:r>
      <w:r>
        <w:rPr>
          <w:rFonts w:ascii="Tahoma" w:hAnsi="Tahoma"/>
          <w:color w:val="231F20"/>
          <w:spacing w:val="-32"/>
          <w:w w:val="105"/>
          <w:sz w:val="19"/>
        </w:rPr>
        <w:t> </w:t>
      </w:r>
      <w:r>
        <w:rPr>
          <w:rFonts w:ascii="Tahoma" w:hAnsi="Tahoma"/>
          <w:color w:val="231F20"/>
          <w:spacing w:val="-2"/>
          <w:w w:val="105"/>
          <w:sz w:val="19"/>
        </w:rPr>
        <w:t>важно</w:t>
      </w:r>
      <w:r>
        <w:rPr>
          <w:rFonts w:ascii="Tahoma" w:hAnsi="Tahoma"/>
          <w:color w:val="231F20"/>
          <w:spacing w:val="-32"/>
          <w:w w:val="105"/>
          <w:sz w:val="19"/>
        </w:rPr>
        <w:t> </w:t>
      </w:r>
      <w:r>
        <w:rPr>
          <w:rFonts w:ascii="Tahoma" w:hAnsi="Tahoma"/>
          <w:color w:val="231F20"/>
          <w:spacing w:val="-2"/>
          <w:w w:val="105"/>
          <w:sz w:val="19"/>
        </w:rPr>
        <w:t>видеть,</w:t>
      </w:r>
      <w:r>
        <w:rPr>
          <w:rFonts w:ascii="Tahoma" w:hAnsi="Tahoma"/>
          <w:color w:val="231F20"/>
          <w:spacing w:val="-38"/>
          <w:w w:val="105"/>
          <w:sz w:val="19"/>
        </w:rPr>
        <w:t> </w:t>
      </w:r>
      <w:r>
        <w:rPr>
          <w:rFonts w:ascii="Tahoma" w:hAnsi="Tahoma"/>
          <w:color w:val="231F20"/>
          <w:spacing w:val="-2"/>
          <w:w w:val="105"/>
          <w:sz w:val="19"/>
        </w:rPr>
        <w:t>что</w:t>
      </w:r>
      <w:r>
        <w:rPr>
          <w:rFonts w:ascii="Tahoma" w:hAnsi="Tahoma"/>
          <w:color w:val="231F20"/>
          <w:spacing w:val="-32"/>
          <w:w w:val="105"/>
          <w:sz w:val="19"/>
        </w:rPr>
        <w:t> </w:t>
      </w:r>
      <w:r>
        <w:rPr>
          <w:rFonts w:ascii="Tahoma" w:hAnsi="Tahoma"/>
          <w:color w:val="231F20"/>
          <w:spacing w:val="-2"/>
          <w:w w:val="105"/>
          <w:sz w:val="19"/>
        </w:rPr>
        <w:t>критерии, </w:t>
      </w:r>
      <w:r>
        <w:rPr>
          <w:rFonts w:ascii="Tahoma" w:hAnsi="Tahoma"/>
          <w:color w:val="231F20"/>
          <w:w w:val="105"/>
          <w:sz w:val="19"/>
        </w:rPr>
        <w:t>созданные в условии </w:t>
      </w:r>
      <w:r>
        <w:rPr>
          <w:rFonts w:ascii="Consolas" w:hAnsi="Consolas"/>
          <w:color w:val="231F20"/>
          <w:w w:val="105"/>
          <w:sz w:val="18"/>
        </w:rPr>
        <w:t>WHERE</w:t>
      </w:r>
      <w:r>
        <w:rPr>
          <w:rFonts w:ascii="Tahoma" w:hAnsi="Tahoma"/>
          <w:color w:val="231F20"/>
          <w:w w:val="105"/>
          <w:sz w:val="19"/>
        </w:rPr>
        <w:t>,</w:t>
      </w:r>
      <w:r>
        <w:rPr>
          <w:rFonts w:ascii="Tahoma" w:hAnsi="Tahoma"/>
          <w:color w:val="231F20"/>
          <w:spacing w:val="-7"/>
          <w:w w:val="105"/>
          <w:sz w:val="19"/>
        </w:rPr>
        <w:t> </w:t>
      </w:r>
      <w:r>
        <w:rPr>
          <w:rFonts w:ascii="Tahoma" w:hAnsi="Tahoma"/>
          <w:color w:val="231F20"/>
          <w:w w:val="105"/>
          <w:sz w:val="19"/>
        </w:rPr>
        <w:t>не работают с агрегатными данными.</w:t>
      </w:r>
    </w:p>
    <w:p>
      <w:pPr>
        <w:spacing w:before="225"/>
        <w:ind w:left="141" w:right="0" w:firstLine="0"/>
        <w:jc w:val="left"/>
        <w:rPr>
          <w:rFonts w:ascii="Consolas"/>
          <w:sz w:val="18"/>
        </w:rPr>
      </w:pPr>
      <w:r>
        <w:rPr>
          <w:rFonts w:ascii="Consolas"/>
          <w:color w:val="231F20"/>
          <w:spacing w:val="-2"/>
          <w:sz w:val="18"/>
        </w:rPr>
        <w:t>SELECT</w:t>
      </w:r>
    </w:p>
    <w:p>
      <w:pPr>
        <w:spacing w:before="5"/>
        <w:ind w:left="438" w:right="0" w:firstLine="0"/>
        <w:jc w:val="left"/>
        <w:rPr>
          <w:rFonts w:ascii="Consolas"/>
          <w:sz w:val="18"/>
        </w:rPr>
      </w:pPr>
      <w:r>
        <w:rPr>
          <w:rFonts w:ascii="Consolas"/>
          <w:color w:val="231F20"/>
          <w:spacing w:val="-2"/>
          <w:sz w:val="18"/>
        </w:rPr>
        <w:t>BillingCity,</w:t>
      </w:r>
    </w:p>
    <w:p>
      <w:pPr>
        <w:spacing w:line="244" w:lineRule="auto" w:before="5"/>
        <w:ind w:left="141" w:right="5705" w:firstLine="297"/>
        <w:jc w:val="left"/>
        <w:rPr>
          <w:rFonts w:ascii="Consolas"/>
          <w:sz w:val="18"/>
        </w:rPr>
      </w:pPr>
      <w:r>
        <w:rPr>
          <w:rFonts w:ascii="Consolas"/>
          <w:color w:val="231F20"/>
          <w:spacing w:val="-2"/>
          <w:sz w:val="18"/>
        </w:rPr>
        <w:t>AVG(Total) </w:t>
      </w:r>
      <w:r>
        <w:rPr>
          <w:rFonts w:ascii="Consolas"/>
          <w:color w:val="231F20"/>
          <w:spacing w:val="-4"/>
          <w:sz w:val="18"/>
        </w:rPr>
        <w:t>FROM</w:t>
      </w:r>
    </w:p>
    <w:p>
      <w:pPr>
        <w:spacing w:line="244" w:lineRule="auto" w:before="2"/>
        <w:ind w:left="141" w:right="5705" w:firstLine="297"/>
        <w:jc w:val="left"/>
        <w:rPr>
          <w:rFonts w:ascii="Consolas"/>
          <w:sz w:val="18"/>
        </w:rPr>
      </w:pPr>
      <w:r>
        <w:rPr>
          <w:rFonts w:ascii="Consolas"/>
          <w:color w:val="231F20"/>
          <w:spacing w:val="-2"/>
          <w:sz w:val="18"/>
        </w:rPr>
        <w:t>Invoices WHERE</w:t>
      </w:r>
    </w:p>
    <w:p>
      <w:pPr>
        <w:spacing w:before="2"/>
        <w:ind w:left="438" w:right="0" w:firstLine="0"/>
        <w:jc w:val="left"/>
        <w:rPr>
          <w:rFonts w:ascii="Consolas"/>
          <w:sz w:val="18"/>
        </w:rPr>
      </w:pPr>
      <w:r>
        <w:rPr>
          <w:rFonts w:ascii="Consolas"/>
          <w:color w:val="231F20"/>
          <w:sz w:val="18"/>
        </w:rPr>
        <w:t>AVG(Total) &gt; </w:t>
      </w:r>
      <w:r>
        <w:rPr>
          <w:rFonts w:ascii="Consolas"/>
          <w:color w:val="231F20"/>
          <w:spacing w:val="-10"/>
          <w:sz w:val="18"/>
        </w:rPr>
        <w:t>5</w:t>
      </w:r>
    </w:p>
    <w:p>
      <w:pPr>
        <w:spacing w:before="5"/>
        <w:ind w:left="141" w:right="0" w:firstLine="0"/>
        <w:jc w:val="left"/>
        <w:rPr>
          <w:rFonts w:ascii="Consolas"/>
          <w:sz w:val="18"/>
        </w:rPr>
      </w:pPr>
      <w:r>
        <w:rPr>
          <w:rFonts w:ascii="Consolas"/>
          <w:color w:val="231F20"/>
          <w:sz w:val="18"/>
        </w:rPr>
        <w:t>GROUP </w:t>
      </w:r>
      <w:r>
        <w:rPr>
          <w:rFonts w:ascii="Consolas"/>
          <w:color w:val="231F20"/>
          <w:spacing w:val="-5"/>
          <w:sz w:val="18"/>
        </w:rPr>
        <w:t>BY</w:t>
      </w:r>
    </w:p>
    <w:p>
      <w:pPr>
        <w:spacing w:line="244" w:lineRule="auto" w:before="6"/>
        <w:ind w:left="141" w:right="5705" w:firstLine="297"/>
        <w:jc w:val="left"/>
        <w:rPr>
          <w:rFonts w:ascii="Consolas"/>
          <w:sz w:val="18"/>
        </w:rPr>
      </w:pPr>
      <w:r>
        <w:rPr>
          <w:rFonts w:ascii="Consolas"/>
          <w:color w:val="231F20"/>
          <w:spacing w:val="-2"/>
          <w:sz w:val="18"/>
        </w:rPr>
        <w:t>BillingCity </w:t>
      </w:r>
      <w:r>
        <w:rPr>
          <w:rFonts w:ascii="Consolas"/>
          <w:color w:val="231F20"/>
          <w:sz w:val="18"/>
        </w:rPr>
        <w:t>ORDER BY</w:t>
      </w:r>
    </w:p>
    <w:p>
      <w:pPr>
        <w:spacing w:before="2"/>
        <w:ind w:left="438" w:right="0" w:firstLine="0"/>
        <w:jc w:val="left"/>
        <w:rPr>
          <w:rFonts w:ascii="Consolas"/>
          <w:sz w:val="18"/>
        </w:rPr>
      </w:pPr>
      <w:r>
        <w:rPr>
          <w:rFonts w:ascii="Consolas"/>
          <w:color w:val="231F20"/>
          <w:spacing w:val="-2"/>
          <w:sz w:val="18"/>
        </w:rPr>
        <w:t>BillingCity</w:t>
      </w:r>
    </w:p>
    <w:p>
      <w:pPr>
        <w:pStyle w:val="BodyText"/>
        <w:spacing w:before="209"/>
        <w:ind w:left="141"/>
        <w:jc w:val="both"/>
      </w:pPr>
      <w:r>
        <w:rPr>
          <w:color w:val="231F20"/>
          <w:spacing w:val="-2"/>
        </w:rPr>
        <w:t>При</w:t>
      </w:r>
      <w:r>
        <w:rPr>
          <w:color w:val="231F20"/>
          <w:spacing w:val="-1"/>
        </w:rPr>
        <w:t> </w:t>
      </w:r>
      <w:r>
        <w:rPr>
          <w:color w:val="231F20"/>
          <w:spacing w:val="-2"/>
        </w:rPr>
        <w:t>выполнении</w:t>
      </w:r>
      <w:r>
        <w:rPr>
          <w:color w:val="231F20"/>
          <w:spacing w:val="-1"/>
        </w:rPr>
        <w:t> </w:t>
      </w:r>
      <w:r>
        <w:rPr>
          <w:color w:val="231F20"/>
          <w:spacing w:val="-2"/>
        </w:rPr>
        <w:t>запроса</w:t>
      </w:r>
      <w:r>
        <w:rPr>
          <w:color w:val="231F20"/>
        </w:rPr>
        <w:t> </w:t>
      </w:r>
      <w:r>
        <w:rPr>
          <w:color w:val="231F20"/>
          <w:spacing w:val="-2"/>
        </w:rPr>
        <w:t>возникнет</w:t>
      </w:r>
      <w:r>
        <w:rPr>
          <w:color w:val="231F20"/>
          <w:spacing w:val="-1"/>
        </w:rPr>
        <w:t> </w:t>
      </w:r>
      <w:r>
        <w:rPr>
          <w:color w:val="231F20"/>
          <w:spacing w:val="-2"/>
        </w:rPr>
        <w:t>следующее</w:t>
      </w:r>
      <w:r>
        <w:rPr>
          <w:color w:val="231F20"/>
        </w:rPr>
        <w:t> </w:t>
      </w:r>
      <w:r>
        <w:rPr>
          <w:color w:val="231F20"/>
          <w:spacing w:val="-2"/>
        </w:rPr>
        <w:t>сообщение</w:t>
      </w:r>
      <w:r>
        <w:rPr>
          <w:color w:val="231F20"/>
          <w:spacing w:val="-1"/>
        </w:rPr>
        <w:t> </w:t>
      </w:r>
      <w:r>
        <w:rPr>
          <w:color w:val="231F20"/>
          <w:spacing w:val="-2"/>
        </w:rPr>
        <w:t>об</w:t>
      </w:r>
      <w:r>
        <w:rPr>
          <w:color w:val="231F20"/>
        </w:rPr>
        <w:t> </w:t>
      </w:r>
      <w:r>
        <w:rPr>
          <w:color w:val="231F20"/>
          <w:spacing w:val="-2"/>
        </w:rPr>
        <w:t>ошибке:</w:t>
      </w:r>
    </w:p>
    <w:p>
      <w:pPr>
        <w:spacing w:before="204"/>
        <w:ind w:left="141" w:right="0" w:firstLine="0"/>
        <w:jc w:val="left"/>
        <w:rPr>
          <w:rFonts w:ascii="Consolas"/>
          <w:sz w:val="18"/>
        </w:rPr>
      </w:pPr>
      <w:r>
        <w:rPr>
          <w:rFonts w:ascii="Consolas"/>
          <w:color w:val="231F20"/>
          <w:sz w:val="18"/>
        </w:rPr>
        <w:t>Misuse of aggregate: </w:t>
      </w:r>
      <w:r>
        <w:rPr>
          <w:rFonts w:ascii="Consolas"/>
          <w:color w:val="231F20"/>
          <w:spacing w:val="-2"/>
          <w:sz w:val="18"/>
        </w:rPr>
        <w:t>AVG():</w:t>
      </w:r>
    </w:p>
    <w:p>
      <w:pPr>
        <w:pStyle w:val="BodyText"/>
        <w:spacing w:before="210"/>
        <w:ind w:left="141"/>
        <w:jc w:val="both"/>
      </w:pPr>
      <w:r>
        <w:rPr>
          <w:color w:val="231F20"/>
          <w:spacing w:val="-2"/>
        </w:rPr>
        <w:t>(Неправильное</w:t>
      </w:r>
      <w:r>
        <w:rPr>
          <w:color w:val="231F20"/>
          <w:spacing w:val="-8"/>
        </w:rPr>
        <w:t> </w:t>
      </w:r>
      <w:r>
        <w:rPr>
          <w:color w:val="231F20"/>
          <w:spacing w:val="-2"/>
        </w:rPr>
        <w:t>использование</w:t>
      </w:r>
      <w:r>
        <w:rPr>
          <w:color w:val="231F20"/>
          <w:spacing w:val="-8"/>
        </w:rPr>
        <w:t> </w:t>
      </w:r>
      <w:r>
        <w:rPr>
          <w:color w:val="231F20"/>
          <w:spacing w:val="-2"/>
        </w:rPr>
        <w:t>агрегата:</w:t>
      </w:r>
      <w:r>
        <w:rPr>
          <w:color w:val="231F20"/>
          <w:spacing w:val="-8"/>
        </w:rPr>
        <w:t> </w:t>
      </w:r>
      <w:r>
        <w:rPr>
          <w:rFonts w:ascii="Consolas" w:hAnsi="Consolas"/>
          <w:color w:val="231F20"/>
          <w:spacing w:val="-2"/>
          <w:sz w:val="18"/>
        </w:rPr>
        <w:t>AVG()</w:t>
      </w:r>
      <w:r>
        <w:rPr>
          <w:color w:val="231F20"/>
          <w:spacing w:val="-2"/>
        </w:rPr>
        <w:t>)</w:t>
      </w:r>
    </w:p>
    <w:p>
      <w:pPr>
        <w:pStyle w:val="BodyText"/>
        <w:spacing w:line="252" w:lineRule="auto" w:before="180"/>
        <w:ind w:left="141" w:right="131"/>
        <w:jc w:val="both"/>
      </w:pPr>
      <w:r>
        <w:rPr>
          <w:color w:val="231F20"/>
        </w:rPr>
        <w:t>Это сообщение об ошибке информирует нас, что для создания условия на основе</w:t>
      </w:r>
      <w:r>
        <w:rPr>
          <w:color w:val="231F20"/>
          <w:spacing w:val="-2"/>
        </w:rPr>
        <w:t> </w:t>
      </w:r>
      <w:r>
        <w:rPr>
          <w:color w:val="231F20"/>
        </w:rPr>
        <w:t>агрегатной</w:t>
      </w:r>
      <w:r>
        <w:rPr>
          <w:color w:val="231F20"/>
          <w:spacing w:val="-2"/>
        </w:rPr>
        <w:t> </w:t>
      </w:r>
      <w:r>
        <w:rPr>
          <w:color w:val="231F20"/>
        </w:rPr>
        <w:t>функции</w:t>
      </w:r>
      <w:r>
        <w:rPr>
          <w:color w:val="231F20"/>
          <w:spacing w:val="-2"/>
        </w:rPr>
        <w:t> </w:t>
      </w:r>
      <w:r>
        <w:rPr>
          <w:color w:val="231F20"/>
        </w:rPr>
        <w:t>(по</w:t>
      </w:r>
      <w:r>
        <w:rPr>
          <w:color w:val="231F20"/>
          <w:spacing w:val="-2"/>
        </w:rPr>
        <w:t> </w:t>
      </w:r>
      <w:r>
        <w:rPr>
          <w:color w:val="231F20"/>
        </w:rPr>
        <w:t>крайней</w:t>
      </w:r>
      <w:r>
        <w:rPr>
          <w:color w:val="231F20"/>
          <w:spacing w:val="-2"/>
        </w:rPr>
        <w:t> </w:t>
      </w:r>
      <w:r>
        <w:rPr>
          <w:color w:val="231F20"/>
        </w:rPr>
        <w:t>мере,</w:t>
      </w:r>
      <w:r>
        <w:rPr>
          <w:color w:val="231F20"/>
          <w:spacing w:val="-2"/>
        </w:rPr>
        <w:t> </w:t>
      </w:r>
      <w:r>
        <w:rPr>
          <w:color w:val="231F20"/>
        </w:rPr>
        <w:t>в</w:t>
      </w:r>
      <w:r>
        <w:rPr>
          <w:color w:val="231F20"/>
          <w:spacing w:val="-2"/>
        </w:rPr>
        <w:t> </w:t>
      </w:r>
      <w:r>
        <w:rPr>
          <w:color w:val="231F20"/>
        </w:rPr>
        <w:t>данном</w:t>
      </w:r>
      <w:r>
        <w:rPr>
          <w:color w:val="231F20"/>
          <w:spacing w:val="-2"/>
        </w:rPr>
        <w:t> </w:t>
      </w:r>
      <w:r>
        <w:rPr>
          <w:color w:val="231F20"/>
        </w:rPr>
        <w:t>случае)</w:t>
      </w:r>
      <w:r>
        <w:rPr>
          <w:color w:val="231F20"/>
          <w:spacing w:val="-2"/>
        </w:rPr>
        <w:t> </w:t>
      </w:r>
      <w:r>
        <w:rPr>
          <w:color w:val="231F20"/>
        </w:rPr>
        <w:t>мы</w:t>
      </w:r>
      <w:r>
        <w:rPr>
          <w:color w:val="231F20"/>
          <w:spacing w:val="-2"/>
        </w:rPr>
        <w:t> </w:t>
      </w:r>
      <w:r>
        <w:rPr>
          <w:color w:val="231F20"/>
        </w:rPr>
        <w:t>не</w:t>
      </w:r>
      <w:r>
        <w:rPr>
          <w:color w:val="231F20"/>
          <w:spacing w:val="-2"/>
        </w:rPr>
        <w:t> </w:t>
      </w:r>
      <w:r>
        <w:rPr>
          <w:color w:val="231F20"/>
        </w:rPr>
        <w:t>можем использовать</w:t>
      </w:r>
      <w:r>
        <w:rPr>
          <w:color w:val="231F20"/>
          <w:spacing w:val="-12"/>
        </w:rPr>
        <w:t> </w:t>
      </w:r>
      <w:r>
        <w:rPr>
          <w:color w:val="231F20"/>
        </w:rPr>
        <w:t>условие</w:t>
      </w:r>
      <w:r>
        <w:rPr>
          <w:color w:val="231F20"/>
          <w:spacing w:val="-11"/>
        </w:rPr>
        <w:t> </w:t>
      </w:r>
      <w:r>
        <w:rPr>
          <w:rFonts w:ascii="Consolas" w:hAnsi="Consolas"/>
          <w:color w:val="231F20"/>
          <w:sz w:val="18"/>
        </w:rPr>
        <w:t>WHERE</w:t>
      </w:r>
      <w:r>
        <w:rPr>
          <w:color w:val="231F20"/>
        </w:rPr>
        <w:t>.</w:t>
      </w:r>
      <w:r>
        <w:rPr>
          <w:color w:val="231F20"/>
          <w:spacing w:val="-11"/>
        </w:rPr>
        <w:t> </w:t>
      </w:r>
      <w:r>
        <w:rPr>
          <w:color w:val="231F20"/>
        </w:rPr>
        <w:t>В</w:t>
      </w:r>
      <w:r>
        <w:rPr>
          <w:color w:val="231F20"/>
          <w:spacing w:val="-3"/>
        </w:rPr>
        <w:t> </w:t>
      </w:r>
      <w:r>
        <w:rPr>
          <w:color w:val="231F20"/>
        </w:rPr>
        <w:t>данном</w:t>
      </w:r>
      <w:r>
        <w:rPr>
          <w:color w:val="231F20"/>
          <w:spacing w:val="-2"/>
        </w:rPr>
        <w:t> </w:t>
      </w:r>
      <w:r>
        <w:rPr>
          <w:color w:val="231F20"/>
        </w:rPr>
        <w:t>случае</w:t>
      </w:r>
      <w:r>
        <w:rPr>
          <w:color w:val="231F20"/>
          <w:spacing w:val="-2"/>
        </w:rPr>
        <w:t> </w:t>
      </w:r>
      <w:r>
        <w:rPr>
          <w:color w:val="231F20"/>
        </w:rPr>
        <w:t>условие</w:t>
      </w:r>
      <w:r>
        <w:rPr>
          <w:color w:val="231F20"/>
          <w:spacing w:val="-2"/>
        </w:rPr>
        <w:t> </w:t>
      </w:r>
      <w:r>
        <w:rPr>
          <w:rFonts w:ascii="Consolas" w:hAnsi="Consolas"/>
          <w:color w:val="231F20"/>
          <w:sz w:val="18"/>
        </w:rPr>
        <w:t>WHERE</w:t>
      </w:r>
      <w:r>
        <w:rPr>
          <w:rFonts w:ascii="Consolas" w:hAnsi="Consolas"/>
          <w:color w:val="231F20"/>
          <w:spacing w:val="-25"/>
          <w:sz w:val="18"/>
        </w:rPr>
        <w:t> </w:t>
      </w:r>
      <w:r>
        <w:rPr>
          <w:color w:val="231F20"/>
        </w:rPr>
        <w:t>может</w:t>
      </w:r>
      <w:r>
        <w:rPr>
          <w:color w:val="231F20"/>
          <w:spacing w:val="-1"/>
        </w:rPr>
        <w:t> </w:t>
      </w:r>
      <w:r>
        <w:rPr>
          <w:color w:val="231F20"/>
        </w:rPr>
        <w:t>указывать только, какую информацию извлекать из полей, указанных в условии </w:t>
      </w:r>
      <w:r>
        <w:rPr>
          <w:rFonts w:ascii="Consolas" w:hAnsi="Consolas"/>
          <w:color w:val="231F20"/>
          <w:sz w:val="18"/>
        </w:rPr>
        <w:t>SELECT</w:t>
      </w:r>
      <w:r>
        <w:rPr>
          <w:color w:val="231F20"/>
        </w:rPr>
        <w:t>. </w:t>
      </w:r>
      <w:r>
        <w:rPr>
          <w:color w:val="231F20"/>
          <w:spacing w:val="-2"/>
        </w:rPr>
        <w:t>Если</w:t>
      </w:r>
      <w:r>
        <w:rPr>
          <w:color w:val="231F20"/>
          <w:spacing w:val="-4"/>
        </w:rPr>
        <w:t> </w:t>
      </w:r>
      <w:r>
        <w:rPr>
          <w:color w:val="231F20"/>
          <w:spacing w:val="-2"/>
        </w:rPr>
        <w:t>необходима</w:t>
      </w:r>
      <w:r>
        <w:rPr>
          <w:color w:val="231F20"/>
          <w:spacing w:val="-4"/>
        </w:rPr>
        <w:t> </w:t>
      </w:r>
      <w:r>
        <w:rPr>
          <w:color w:val="231F20"/>
          <w:spacing w:val="-2"/>
        </w:rPr>
        <w:t>дополнительная</w:t>
      </w:r>
      <w:r>
        <w:rPr>
          <w:color w:val="231F20"/>
          <w:spacing w:val="-4"/>
        </w:rPr>
        <w:t> </w:t>
      </w:r>
      <w:r>
        <w:rPr>
          <w:color w:val="231F20"/>
          <w:spacing w:val="-2"/>
        </w:rPr>
        <w:t>фильтрация</w:t>
      </w:r>
      <w:r>
        <w:rPr>
          <w:color w:val="231F20"/>
          <w:spacing w:val="-4"/>
        </w:rPr>
        <w:t> </w:t>
      </w:r>
      <w:r>
        <w:rPr>
          <w:color w:val="231F20"/>
          <w:spacing w:val="-2"/>
        </w:rPr>
        <w:t>на</w:t>
      </w:r>
      <w:r>
        <w:rPr>
          <w:color w:val="231F20"/>
          <w:spacing w:val="-4"/>
        </w:rPr>
        <w:t> </w:t>
      </w:r>
      <w:r>
        <w:rPr>
          <w:color w:val="231F20"/>
          <w:spacing w:val="-2"/>
        </w:rPr>
        <w:t>основе</w:t>
      </w:r>
      <w:r>
        <w:rPr>
          <w:color w:val="231F20"/>
          <w:spacing w:val="-4"/>
        </w:rPr>
        <w:t> </w:t>
      </w:r>
      <w:r>
        <w:rPr>
          <w:color w:val="231F20"/>
          <w:spacing w:val="-2"/>
        </w:rPr>
        <w:t>агрегатных</w:t>
      </w:r>
      <w:r>
        <w:rPr>
          <w:color w:val="231F20"/>
          <w:spacing w:val="-4"/>
        </w:rPr>
        <w:t> </w:t>
      </w:r>
      <w:r>
        <w:rPr>
          <w:color w:val="231F20"/>
          <w:spacing w:val="-2"/>
        </w:rPr>
        <w:t>функций, необходимо</w:t>
      </w:r>
      <w:r>
        <w:rPr>
          <w:color w:val="231F20"/>
          <w:spacing w:val="-6"/>
        </w:rPr>
        <w:t> </w:t>
      </w:r>
      <w:r>
        <w:rPr>
          <w:color w:val="231F20"/>
          <w:spacing w:val="-2"/>
        </w:rPr>
        <w:t>включить</w:t>
      </w:r>
      <w:r>
        <w:rPr>
          <w:color w:val="231F20"/>
          <w:spacing w:val="-5"/>
        </w:rPr>
        <w:t> </w:t>
      </w:r>
      <w:r>
        <w:rPr>
          <w:color w:val="231F20"/>
          <w:spacing w:val="-2"/>
        </w:rPr>
        <w:t>вторичную</w:t>
      </w:r>
      <w:r>
        <w:rPr>
          <w:color w:val="231F20"/>
          <w:spacing w:val="-5"/>
        </w:rPr>
        <w:t> </w:t>
      </w:r>
      <w:r>
        <w:rPr>
          <w:color w:val="231F20"/>
          <w:spacing w:val="-2"/>
        </w:rPr>
        <w:t>фильтрацию,</w:t>
      </w:r>
      <w:r>
        <w:rPr>
          <w:color w:val="231F20"/>
          <w:spacing w:val="-5"/>
        </w:rPr>
        <w:t> </w:t>
      </w:r>
      <w:r>
        <w:rPr>
          <w:color w:val="231F20"/>
          <w:spacing w:val="-2"/>
        </w:rPr>
        <w:t>известную</w:t>
      </w:r>
      <w:r>
        <w:rPr>
          <w:color w:val="231F20"/>
          <w:spacing w:val="-5"/>
        </w:rPr>
        <w:t> </w:t>
      </w:r>
      <w:r>
        <w:rPr>
          <w:color w:val="231F20"/>
          <w:spacing w:val="-2"/>
        </w:rPr>
        <w:t>как</w:t>
      </w:r>
      <w:r>
        <w:rPr>
          <w:color w:val="231F20"/>
          <w:spacing w:val="-5"/>
        </w:rPr>
        <w:t> </w:t>
      </w:r>
      <w:r>
        <w:rPr>
          <w:color w:val="231F20"/>
          <w:spacing w:val="-2"/>
        </w:rPr>
        <w:t>условие</w:t>
      </w:r>
      <w:r>
        <w:rPr>
          <w:color w:val="231F20"/>
          <w:spacing w:val="-6"/>
        </w:rPr>
        <w:t> </w:t>
      </w:r>
      <w:r>
        <w:rPr>
          <w:rFonts w:ascii="Consolas" w:hAnsi="Consolas"/>
          <w:color w:val="231F20"/>
          <w:spacing w:val="-2"/>
          <w:sz w:val="18"/>
        </w:rPr>
        <w:t>HAVING</w:t>
      </w:r>
      <w:r>
        <w:rPr>
          <w:color w:val="231F20"/>
          <w:spacing w:val="-2"/>
        </w:rPr>
        <w:t>.</w:t>
      </w:r>
    </w:p>
    <w:p>
      <w:pPr>
        <w:pStyle w:val="BodyText"/>
        <w:spacing w:line="252" w:lineRule="auto" w:before="167"/>
        <w:ind w:left="141" w:right="138"/>
        <w:jc w:val="both"/>
      </w:pPr>
      <w:r>
        <w:rPr>
          <w:color w:val="231F20"/>
        </w:rPr>
        <w:t>Условие </w:t>
      </w:r>
      <w:r>
        <w:rPr>
          <w:rFonts w:ascii="Consolas" w:hAnsi="Consolas"/>
          <w:color w:val="231F20"/>
          <w:sz w:val="18"/>
        </w:rPr>
        <w:t>HAVING</w:t>
      </w:r>
      <w:r>
        <w:rPr>
          <w:rFonts w:ascii="Consolas" w:hAnsi="Consolas"/>
          <w:color w:val="231F20"/>
          <w:spacing w:val="-25"/>
          <w:sz w:val="18"/>
        </w:rPr>
        <w:t> </w:t>
      </w:r>
      <w:r>
        <w:rPr>
          <w:color w:val="231F20"/>
        </w:rPr>
        <w:t>всегда следует после условия </w:t>
      </w:r>
      <w:r>
        <w:rPr>
          <w:rFonts w:ascii="Consolas" w:hAnsi="Consolas"/>
          <w:color w:val="231F20"/>
          <w:sz w:val="18"/>
        </w:rPr>
        <w:t>GROUP</w:t>
      </w:r>
      <w:r>
        <w:rPr>
          <w:rFonts w:ascii="Consolas" w:hAnsi="Consolas"/>
          <w:color w:val="231F20"/>
          <w:spacing w:val="-25"/>
          <w:sz w:val="18"/>
        </w:rPr>
        <w:t> </w:t>
      </w:r>
      <w:r>
        <w:rPr>
          <w:rFonts w:ascii="Consolas" w:hAnsi="Consolas"/>
          <w:color w:val="231F20"/>
          <w:sz w:val="18"/>
        </w:rPr>
        <w:t>BY</w:t>
      </w:r>
      <w:r>
        <w:rPr>
          <w:color w:val="231F20"/>
        </w:rPr>
        <w:t>. Измененный запрос теперь выглядит следующим образом:</w:t>
      </w:r>
    </w:p>
    <w:p>
      <w:pPr>
        <w:spacing w:before="192"/>
        <w:ind w:left="141" w:right="0" w:firstLine="0"/>
        <w:jc w:val="left"/>
        <w:rPr>
          <w:rFonts w:ascii="Consolas"/>
          <w:sz w:val="18"/>
        </w:rPr>
      </w:pPr>
      <w:r>
        <w:rPr>
          <w:rFonts w:ascii="Consolas"/>
          <w:color w:val="231F20"/>
          <w:spacing w:val="-2"/>
          <w:sz w:val="18"/>
        </w:rPr>
        <w:t>SELECT</w:t>
      </w:r>
    </w:p>
    <w:p>
      <w:pPr>
        <w:spacing w:before="5"/>
        <w:ind w:left="438" w:right="0" w:firstLine="0"/>
        <w:jc w:val="left"/>
        <w:rPr>
          <w:rFonts w:ascii="Consolas"/>
          <w:sz w:val="18"/>
        </w:rPr>
      </w:pPr>
      <w:r>
        <w:rPr>
          <w:rFonts w:ascii="Consolas"/>
          <w:color w:val="231F20"/>
          <w:spacing w:val="-2"/>
          <w:sz w:val="18"/>
        </w:rPr>
        <w:t>BillingCity,</w:t>
      </w:r>
    </w:p>
    <w:p>
      <w:pPr>
        <w:spacing w:line="244" w:lineRule="auto" w:before="5"/>
        <w:ind w:left="141" w:right="5705" w:firstLine="297"/>
        <w:jc w:val="left"/>
        <w:rPr>
          <w:rFonts w:ascii="Consolas"/>
          <w:sz w:val="18"/>
        </w:rPr>
      </w:pPr>
      <w:r>
        <w:rPr>
          <w:rFonts w:ascii="Consolas"/>
          <w:color w:val="231F20"/>
          <w:spacing w:val="-2"/>
          <w:sz w:val="18"/>
        </w:rPr>
        <w:t>AVG(Total) </w:t>
      </w:r>
      <w:r>
        <w:rPr>
          <w:rFonts w:ascii="Consolas"/>
          <w:color w:val="231F20"/>
          <w:spacing w:val="-4"/>
          <w:sz w:val="18"/>
        </w:rPr>
        <w:t>FROM</w:t>
      </w:r>
    </w:p>
    <w:p>
      <w:pPr>
        <w:spacing w:line="244" w:lineRule="auto" w:before="2"/>
        <w:ind w:left="141" w:right="5705" w:firstLine="297"/>
        <w:jc w:val="left"/>
        <w:rPr>
          <w:rFonts w:ascii="Consolas"/>
          <w:sz w:val="18"/>
        </w:rPr>
      </w:pPr>
      <w:r>
        <w:rPr>
          <w:rFonts w:ascii="Consolas"/>
          <w:color w:val="231F20"/>
          <w:spacing w:val="-2"/>
          <w:sz w:val="18"/>
        </w:rPr>
        <w:t>invoices </w:t>
      </w:r>
      <w:r>
        <w:rPr>
          <w:rFonts w:ascii="Consolas"/>
          <w:color w:val="231F20"/>
          <w:sz w:val="18"/>
        </w:rPr>
        <w:t>GROUP BY</w:t>
      </w:r>
    </w:p>
    <w:p>
      <w:pPr>
        <w:spacing w:line="244" w:lineRule="auto" w:before="2"/>
        <w:ind w:left="141" w:right="5705" w:firstLine="297"/>
        <w:jc w:val="left"/>
        <w:rPr>
          <w:rFonts w:ascii="Consolas"/>
          <w:sz w:val="18"/>
        </w:rPr>
      </w:pPr>
      <w:r>
        <w:rPr>
          <w:rFonts w:ascii="Consolas"/>
          <w:color w:val="231F20"/>
          <w:spacing w:val="-2"/>
          <w:sz w:val="18"/>
        </w:rPr>
        <w:t>BillingCity HAVING</w:t>
      </w:r>
    </w:p>
    <w:p>
      <w:pPr>
        <w:spacing w:before="2"/>
        <w:ind w:left="438" w:right="0" w:firstLine="0"/>
        <w:jc w:val="left"/>
        <w:rPr>
          <w:rFonts w:ascii="Consolas"/>
          <w:sz w:val="18"/>
        </w:rPr>
      </w:pPr>
      <w:r>
        <w:rPr>
          <w:rFonts w:ascii="Consolas"/>
          <w:color w:val="231F20"/>
          <w:sz w:val="18"/>
        </w:rPr>
        <w:t>AVG(Total) &gt; </w:t>
      </w:r>
      <w:r>
        <w:rPr>
          <w:rFonts w:ascii="Consolas"/>
          <w:color w:val="231F20"/>
          <w:spacing w:val="-10"/>
          <w:sz w:val="18"/>
        </w:rPr>
        <w:t>5</w:t>
      </w:r>
    </w:p>
    <w:p>
      <w:pPr>
        <w:spacing w:before="6"/>
        <w:ind w:left="141" w:right="0" w:firstLine="0"/>
        <w:jc w:val="left"/>
        <w:rPr>
          <w:rFonts w:ascii="Consolas"/>
          <w:sz w:val="18"/>
        </w:rPr>
      </w:pPr>
      <w:r>
        <w:rPr>
          <w:rFonts w:ascii="Consolas"/>
          <w:color w:val="231F20"/>
          <w:sz w:val="18"/>
        </w:rPr>
        <w:t>ORDER </w:t>
      </w:r>
      <w:r>
        <w:rPr>
          <w:rFonts w:ascii="Consolas"/>
          <w:color w:val="231F20"/>
          <w:spacing w:val="-5"/>
          <w:sz w:val="18"/>
        </w:rPr>
        <w:t>BY</w:t>
      </w:r>
    </w:p>
    <w:p>
      <w:pPr>
        <w:spacing w:before="9"/>
        <w:ind w:left="438" w:right="0" w:firstLine="0"/>
        <w:jc w:val="left"/>
        <w:rPr>
          <w:rFonts w:ascii="Consolas"/>
          <w:sz w:val="18"/>
        </w:rPr>
      </w:pPr>
      <w:r>
        <w:rPr>
          <w:rFonts w:ascii="Consolas"/>
          <w:color w:val="231F20"/>
          <w:spacing w:val="-2"/>
          <w:sz w:val="18"/>
        </w:rPr>
        <w:t>BillingCity</w:t>
      </w:r>
    </w:p>
    <w:p>
      <w:pPr>
        <w:spacing w:after="0"/>
        <w:jc w:val="left"/>
        <w:rPr>
          <w:rFonts w:ascii="Consolas"/>
          <w:sz w:val="18"/>
        </w:rPr>
        <w:sectPr>
          <w:pgSz w:w="9360" w:h="13210"/>
          <w:pgMar w:header="807" w:footer="0" w:top="1160" w:bottom="280" w:left="992" w:right="992"/>
        </w:sectPr>
      </w:pPr>
    </w:p>
    <w:p>
      <w:pPr>
        <w:pStyle w:val="BodyText"/>
        <w:rPr>
          <w:rFonts w:ascii="Consolas"/>
        </w:rPr>
      </w:pPr>
    </w:p>
    <w:p>
      <w:pPr>
        <w:pStyle w:val="BodyText"/>
        <w:spacing w:before="7"/>
        <w:rPr>
          <w:rFonts w:ascii="Consolas"/>
        </w:rPr>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414"/>
        <w:gridCol w:w="1117"/>
        <w:gridCol w:w="1379"/>
      </w:tblGrid>
      <w:tr>
        <w:trPr>
          <w:trHeight w:val="363" w:hRule="atLeast"/>
        </w:trPr>
        <w:tc>
          <w:tcPr>
            <w:tcW w:w="414" w:type="dxa"/>
          </w:tcPr>
          <w:p>
            <w:pPr>
              <w:pStyle w:val="TableParagraph"/>
              <w:rPr>
                <w:rFonts w:ascii="Times New Roman"/>
                <w:sz w:val="18"/>
              </w:rPr>
            </w:pPr>
          </w:p>
        </w:tc>
        <w:tc>
          <w:tcPr>
            <w:tcW w:w="1117" w:type="dxa"/>
          </w:tcPr>
          <w:p>
            <w:pPr>
              <w:pStyle w:val="TableParagraph"/>
              <w:spacing w:before="92"/>
              <w:ind w:left="271"/>
              <w:rPr>
                <w:b/>
                <w:sz w:val="15"/>
              </w:rPr>
            </w:pPr>
            <w:bookmarkStart w:name="Условия WHERE и HAVING" w:id="149"/>
            <w:bookmarkEnd w:id="149"/>
            <w:r>
              <w:rPr/>
            </w:r>
            <w:bookmarkStart w:name="_bookmark64" w:id="150"/>
            <w:bookmarkEnd w:id="150"/>
            <w:r>
              <w:rPr/>
            </w:r>
            <w:r>
              <w:rPr>
                <w:b/>
                <w:color w:val="231F20"/>
                <w:spacing w:val="-2"/>
                <w:w w:val="90"/>
                <w:sz w:val="15"/>
              </w:rPr>
              <w:t>BillingCity</w:t>
            </w:r>
          </w:p>
        </w:tc>
        <w:tc>
          <w:tcPr>
            <w:tcW w:w="1379" w:type="dxa"/>
          </w:tcPr>
          <w:p>
            <w:pPr>
              <w:pStyle w:val="TableParagraph"/>
              <w:spacing w:before="92"/>
              <w:ind w:left="409"/>
              <w:rPr>
                <w:b/>
                <w:sz w:val="15"/>
              </w:rPr>
            </w:pPr>
            <w:r>
              <w:rPr>
                <w:b/>
                <w:color w:val="231F20"/>
                <w:spacing w:val="-2"/>
                <w:w w:val="80"/>
                <w:sz w:val="15"/>
              </w:rPr>
              <w:t>AVG(Total)</w:t>
            </w:r>
          </w:p>
        </w:tc>
      </w:tr>
      <w:tr>
        <w:trPr>
          <w:trHeight w:val="239" w:hRule="atLeast"/>
        </w:trPr>
        <w:tc>
          <w:tcPr>
            <w:tcW w:w="414" w:type="dxa"/>
          </w:tcPr>
          <w:p>
            <w:pPr>
              <w:pStyle w:val="TableParagraph"/>
              <w:spacing w:line="180" w:lineRule="exact"/>
              <w:ind w:left="79"/>
              <w:rPr>
                <w:sz w:val="16"/>
              </w:rPr>
            </w:pPr>
            <w:r>
              <w:rPr>
                <w:sz w:val="16"/>
              </w:rPr>
              <mc:AlternateContent>
                <mc:Choice Requires="wps">
                  <w:drawing>
                    <wp:anchor distT="0" distB="0" distL="0" distR="0" allowOverlap="1" layoutInCell="1" locked="0" behindDoc="1" simplePos="0" relativeHeight="477649920">
                      <wp:simplePos x="0" y="0"/>
                      <wp:positionH relativeFrom="column">
                        <wp:posOffset>0</wp:posOffset>
                      </wp:positionH>
                      <wp:positionV relativeFrom="paragraph">
                        <wp:posOffset>-245402</wp:posOffset>
                      </wp:positionV>
                      <wp:extent cx="1849120" cy="234950"/>
                      <wp:effectExtent l="0" t="0" r="0" b="0"/>
                      <wp:wrapNone/>
                      <wp:docPr id="1183" name="Group 1183"/>
                      <wp:cNvGraphicFramePr>
                        <a:graphicFrameLocks/>
                      </wp:cNvGraphicFramePr>
                      <a:graphic>
                        <a:graphicData uri="http://schemas.microsoft.com/office/word/2010/wordprocessingGroup">
                          <wpg:wgp>
                            <wpg:cNvPr id="1183" name="Group 1183"/>
                            <wpg:cNvGrpSpPr/>
                            <wpg:grpSpPr>
                              <a:xfrm>
                                <a:off x="0" y="0"/>
                                <a:ext cx="1849120" cy="234950"/>
                                <a:chExt cx="1849120" cy="234950"/>
                              </a:xfrm>
                            </wpg:grpSpPr>
                            <pic:pic>
                              <pic:nvPicPr>
                                <pic:cNvPr id="1184" name="Image 1184"/>
                                <pic:cNvPicPr/>
                              </pic:nvPicPr>
                              <pic:blipFill>
                                <a:blip r:embed="rId361" cstate="print"/>
                                <a:stretch>
                                  <a:fillRect/>
                                </a:stretch>
                              </pic:blipFill>
                              <pic:spPr>
                                <a:xfrm>
                                  <a:off x="0" y="0"/>
                                  <a:ext cx="1840125" cy="233362"/>
                                </a:xfrm>
                                <a:prstGeom prst="rect">
                                  <a:avLst/>
                                </a:prstGeom>
                              </pic:spPr>
                            </pic:pic>
                          </wpg:wgp>
                        </a:graphicData>
                      </a:graphic>
                    </wp:anchor>
                  </w:drawing>
                </mc:Choice>
                <mc:Fallback>
                  <w:pict>
                    <v:group style="position:absolute;margin-left:.000008pt;margin-top:-19.323050pt;width:145.6pt;height:18.5pt;mso-position-horizontal-relative:column;mso-position-vertical-relative:paragraph;z-index:-25666560" id="docshapegroup999" coordorigin="0,-386" coordsize="2912,370">
                      <v:shape style="position:absolute;left:0;top:-387;width:2898;height:368" type="#_x0000_t75" id="docshape1000" stroked="false">
                        <v:imagedata r:id="rId361" o:title=""/>
                      </v:shape>
                      <w10:wrap type="none"/>
                    </v:group>
                  </w:pict>
                </mc:Fallback>
              </mc:AlternateContent>
            </w:r>
            <w:r>
              <w:rPr>
                <w:color w:val="231F20"/>
                <w:spacing w:val="-10"/>
                <w:w w:val="95"/>
                <w:sz w:val="16"/>
              </w:rPr>
              <w:t>1</w:t>
            </w:r>
          </w:p>
        </w:tc>
        <w:tc>
          <w:tcPr>
            <w:tcW w:w="1117" w:type="dxa"/>
          </w:tcPr>
          <w:p>
            <w:pPr>
              <w:pStyle w:val="TableParagraph"/>
              <w:spacing w:before="27"/>
              <w:ind w:left="80"/>
              <w:rPr>
                <w:sz w:val="16"/>
              </w:rPr>
            </w:pPr>
            <w:r>
              <w:rPr>
                <w:color w:val="231F20"/>
                <w:spacing w:val="-2"/>
                <w:w w:val="85"/>
                <w:sz w:val="16"/>
              </w:rPr>
              <w:t>Amsterdam</w:t>
            </w:r>
          </w:p>
        </w:tc>
        <w:tc>
          <w:tcPr>
            <w:tcW w:w="1379" w:type="dxa"/>
          </w:tcPr>
          <w:p>
            <w:pPr>
              <w:pStyle w:val="TableParagraph"/>
              <w:spacing w:before="27"/>
              <w:ind w:left="80"/>
              <w:rPr>
                <w:sz w:val="16"/>
              </w:rPr>
            </w:pPr>
            <w:r>
              <w:rPr>
                <w:color w:val="231F20"/>
                <w:spacing w:val="-2"/>
                <w:w w:val="85"/>
                <w:sz w:val="16"/>
              </w:rPr>
              <w:t>5.802857143</w:t>
            </w:r>
          </w:p>
        </w:tc>
      </w:tr>
      <w:tr>
        <w:trPr>
          <w:trHeight w:val="239" w:hRule="atLeast"/>
        </w:trPr>
        <w:tc>
          <w:tcPr>
            <w:tcW w:w="414" w:type="dxa"/>
          </w:tcPr>
          <w:p>
            <w:pPr>
              <w:pStyle w:val="TableParagraph"/>
              <w:spacing w:before="20"/>
              <w:ind w:left="78"/>
              <w:rPr>
                <w:sz w:val="16"/>
              </w:rPr>
            </w:pPr>
            <w:r>
              <w:rPr>
                <w:color w:val="231F20"/>
                <w:spacing w:val="-10"/>
                <w:w w:val="85"/>
                <w:sz w:val="16"/>
              </w:rPr>
              <w:t>2</w:t>
            </w:r>
          </w:p>
        </w:tc>
        <w:tc>
          <w:tcPr>
            <w:tcW w:w="1117" w:type="dxa"/>
          </w:tcPr>
          <w:p>
            <w:pPr>
              <w:pStyle w:val="TableParagraph"/>
              <w:spacing w:before="22"/>
              <w:ind w:left="76"/>
              <w:rPr>
                <w:sz w:val="16"/>
              </w:rPr>
            </w:pPr>
            <w:r>
              <w:rPr>
                <w:color w:val="231F20"/>
                <w:spacing w:val="-2"/>
                <w:w w:val="85"/>
                <w:sz w:val="16"/>
              </w:rPr>
              <w:t>Bangalore</w:t>
            </w:r>
          </w:p>
        </w:tc>
        <w:tc>
          <w:tcPr>
            <w:tcW w:w="1379" w:type="dxa"/>
          </w:tcPr>
          <w:p>
            <w:pPr>
              <w:pStyle w:val="TableParagraph"/>
              <w:spacing w:before="20"/>
              <w:ind w:left="79"/>
              <w:rPr>
                <w:sz w:val="16"/>
              </w:rPr>
            </w:pPr>
            <w:r>
              <w:rPr>
                <w:color w:val="231F20"/>
                <w:spacing w:val="-2"/>
                <w:w w:val="85"/>
                <w:sz w:val="16"/>
              </w:rPr>
              <w:t>6.106666667</w:t>
            </w:r>
          </w:p>
        </w:tc>
      </w:tr>
      <w:tr>
        <w:trPr>
          <w:trHeight w:val="239" w:hRule="atLeast"/>
        </w:trPr>
        <w:tc>
          <w:tcPr>
            <w:tcW w:w="414" w:type="dxa"/>
          </w:tcPr>
          <w:p>
            <w:pPr>
              <w:pStyle w:val="TableParagraph"/>
              <w:spacing w:before="15"/>
              <w:ind w:left="78"/>
              <w:rPr>
                <w:sz w:val="16"/>
              </w:rPr>
            </w:pPr>
            <w:r>
              <w:rPr>
                <w:color w:val="231F20"/>
                <w:spacing w:val="-10"/>
                <w:w w:val="85"/>
                <w:sz w:val="16"/>
              </w:rPr>
              <w:t>3</w:t>
            </w:r>
          </w:p>
        </w:tc>
        <w:tc>
          <w:tcPr>
            <w:tcW w:w="1117" w:type="dxa"/>
          </w:tcPr>
          <w:p>
            <w:pPr>
              <w:pStyle w:val="TableParagraph"/>
              <w:spacing w:before="18"/>
              <w:ind w:left="76"/>
              <w:rPr>
                <w:sz w:val="16"/>
              </w:rPr>
            </w:pPr>
            <w:r>
              <w:rPr>
                <w:color w:val="231F20"/>
                <w:spacing w:val="-2"/>
                <w:w w:val="85"/>
                <w:sz w:val="16"/>
              </w:rPr>
              <w:t>Berlin</w:t>
            </w:r>
          </w:p>
        </w:tc>
        <w:tc>
          <w:tcPr>
            <w:tcW w:w="1379" w:type="dxa"/>
          </w:tcPr>
          <w:p>
            <w:pPr>
              <w:pStyle w:val="TableParagraph"/>
              <w:spacing w:before="15"/>
              <w:ind w:left="79"/>
              <w:rPr>
                <w:sz w:val="16"/>
              </w:rPr>
            </w:pPr>
            <w:r>
              <w:rPr>
                <w:color w:val="231F20"/>
                <w:spacing w:val="-2"/>
                <w:w w:val="85"/>
                <w:sz w:val="16"/>
              </w:rPr>
              <w:t>5.374285714</w:t>
            </w:r>
          </w:p>
        </w:tc>
      </w:tr>
      <w:tr>
        <w:trPr>
          <w:trHeight w:val="239" w:hRule="atLeast"/>
        </w:trPr>
        <w:tc>
          <w:tcPr>
            <w:tcW w:w="414" w:type="dxa"/>
          </w:tcPr>
          <w:p>
            <w:pPr>
              <w:pStyle w:val="TableParagraph"/>
              <w:spacing w:before="21"/>
              <w:ind w:left="80"/>
              <w:rPr>
                <w:sz w:val="16"/>
              </w:rPr>
            </w:pPr>
            <w:r>
              <w:rPr>
                <w:color w:val="231F20"/>
                <w:spacing w:val="-10"/>
                <w:w w:val="85"/>
                <w:sz w:val="16"/>
              </w:rPr>
              <w:t>4</w:t>
            </w:r>
          </w:p>
        </w:tc>
        <w:tc>
          <w:tcPr>
            <w:tcW w:w="1117" w:type="dxa"/>
          </w:tcPr>
          <w:p>
            <w:pPr>
              <w:pStyle w:val="TableParagraph"/>
              <w:spacing w:before="24"/>
              <w:ind w:left="77"/>
              <w:rPr>
                <w:sz w:val="16"/>
              </w:rPr>
            </w:pPr>
            <w:r>
              <w:rPr>
                <w:color w:val="231F20"/>
                <w:spacing w:val="-2"/>
                <w:w w:val="85"/>
                <w:sz w:val="16"/>
              </w:rPr>
              <w:t>Bordeaux</w:t>
            </w:r>
          </w:p>
        </w:tc>
        <w:tc>
          <w:tcPr>
            <w:tcW w:w="1379" w:type="dxa"/>
          </w:tcPr>
          <w:p>
            <w:pPr>
              <w:pStyle w:val="TableParagraph"/>
              <w:spacing w:before="21"/>
              <w:ind w:left="80"/>
              <w:rPr>
                <w:sz w:val="16"/>
              </w:rPr>
            </w:pPr>
            <w:r>
              <w:rPr>
                <w:color w:val="231F20"/>
                <w:spacing w:val="-4"/>
                <w:w w:val="85"/>
                <w:sz w:val="16"/>
              </w:rPr>
              <w:t>5.66</w:t>
            </w:r>
          </w:p>
        </w:tc>
      </w:tr>
      <w:tr>
        <w:trPr>
          <w:trHeight w:val="239" w:hRule="atLeast"/>
        </w:trPr>
        <w:tc>
          <w:tcPr>
            <w:tcW w:w="414" w:type="dxa"/>
          </w:tcPr>
          <w:p>
            <w:pPr>
              <w:pStyle w:val="TableParagraph"/>
              <w:spacing w:before="18"/>
              <w:ind w:left="80"/>
              <w:rPr>
                <w:sz w:val="16"/>
              </w:rPr>
            </w:pPr>
            <w:r>
              <w:rPr>
                <w:color w:val="231F20"/>
                <w:spacing w:val="-10"/>
                <w:w w:val="85"/>
                <w:sz w:val="16"/>
              </w:rPr>
              <w:t>5</w:t>
            </w:r>
          </w:p>
        </w:tc>
        <w:tc>
          <w:tcPr>
            <w:tcW w:w="1117" w:type="dxa"/>
          </w:tcPr>
          <w:p>
            <w:pPr>
              <w:pStyle w:val="TableParagraph"/>
              <w:spacing w:before="20"/>
              <w:ind w:left="81"/>
              <w:rPr>
                <w:sz w:val="16"/>
              </w:rPr>
            </w:pPr>
            <w:r>
              <w:rPr>
                <w:color w:val="231F20"/>
                <w:spacing w:val="-2"/>
                <w:w w:val="85"/>
                <w:sz w:val="16"/>
              </w:rPr>
              <w:t>Boston</w:t>
            </w:r>
          </w:p>
        </w:tc>
        <w:tc>
          <w:tcPr>
            <w:tcW w:w="1379" w:type="dxa"/>
          </w:tcPr>
          <w:p>
            <w:pPr>
              <w:pStyle w:val="TableParagraph"/>
              <w:spacing w:before="18"/>
              <w:ind w:left="80"/>
              <w:rPr>
                <w:sz w:val="16"/>
              </w:rPr>
            </w:pPr>
            <w:r>
              <w:rPr>
                <w:color w:val="231F20"/>
                <w:spacing w:val="-2"/>
                <w:w w:val="85"/>
                <w:sz w:val="16"/>
              </w:rPr>
              <w:t>5.374285714</w:t>
            </w:r>
          </w:p>
        </w:tc>
      </w:tr>
      <w:tr>
        <w:trPr>
          <w:trHeight w:val="451" w:hRule="atLeast"/>
        </w:trPr>
        <w:tc>
          <w:tcPr>
            <w:tcW w:w="414" w:type="dxa"/>
          </w:tcPr>
          <w:p>
            <w:pPr>
              <w:pStyle w:val="TableParagraph"/>
              <w:spacing w:before="194"/>
              <w:ind w:left="116"/>
              <w:rPr>
                <w:sz w:val="17"/>
              </w:rPr>
            </w:pPr>
            <w:r>
              <w:rPr>
                <w:color w:val="231F20"/>
                <w:spacing w:val="-5"/>
                <w:w w:val="65"/>
                <w:sz w:val="17"/>
              </w:rPr>
              <w:t>...</w:t>
            </w:r>
          </w:p>
        </w:tc>
        <w:tc>
          <w:tcPr>
            <w:tcW w:w="1117" w:type="dxa"/>
          </w:tcPr>
          <w:p>
            <w:pPr>
              <w:pStyle w:val="TableParagraph"/>
              <w:spacing w:line="252" w:lineRule="auto" w:before="13"/>
              <w:ind w:left="80"/>
              <w:rPr>
                <w:sz w:val="16"/>
              </w:rPr>
            </w:pPr>
            <w:r>
              <w:rPr>
                <w:color w:val="231F20"/>
                <w:w w:val="85"/>
                <w:sz w:val="16"/>
              </w:rPr>
              <w:t>53</w:t>
            </w:r>
            <w:r>
              <w:rPr>
                <w:color w:val="231F20"/>
                <w:spacing w:val="-18"/>
                <w:w w:val="85"/>
                <w:sz w:val="16"/>
              </w:rPr>
              <w:t> </w:t>
            </w:r>
            <w:r>
              <w:rPr>
                <w:color w:val="231F20"/>
                <w:w w:val="85"/>
                <w:sz w:val="16"/>
              </w:rPr>
              <w:t>строки </w:t>
            </w:r>
            <w:r>
              <w:rPr>
                <w:color w:val="231F20"/>
                <w:spacing w:val="-2"/>
                <w:w w:val="75"/>
                <w:sz w:val="16"/>
              </w:rPr>
              <w:t>получено</w:t>
            </w:r>
            <w:r>
              <w:rPr>
                <w:color w:val="231F20"/>
                <w:spacing w:val="-13"/>
                <w:w w:val="75"/>
                <w:sz w:val="16"/>
              </w:rPr>
              <w:t> </w:t>
            </w:r>
            <w:r>
              <w:rPr>
                <w:color w:val="231F20"/>
                <w:spacing w:val="-2"/>
                <w:w w:val="75"/>
                <w:sz w:val="16"/>
              </w:rPr>
              <w:t>за</w:t>
            </w:r>
            <w:r>
              <w:rPr>
                <w:color w:val="231F20"/>
                <w:spacing w:val="-13"/>
                <w:w w:val="75"/>
                <w:sz w:val="16"/>
              </w:rPr>
              <w:t> </w:t>
            </w:r>
            <w:r>
              <w:rPr>
                <w:color w:val="231F20"/>
                <w:spacing w:val="-2"/>
                <w:w w:val="75"/>
                <w:sz w:val="16"/>
              </w:rPr>
              <w:t>1</w:t>
            </w:r>
            <w:r>
              <w:rPr>
                <w:color w:val="231F20"/>
                <w:spacing w:val="-13"/>
                <w:w w:val="75"/>
                <w:sz w:val="16"/>
              </w:rPr>
              <w:t> </w:t>
            </w:r>
            <w:r>
              <w:rPr>
                <w:color w:val="231F20"/>
                <w:spacing w:val="-2"/>
                <w:w w:val="75"/>
                <w:sz w:val="16"/>
              </w:rPr>
              <w:t>м</w:t>
            </w:r>
            <w:r>
              <w:rPr>
                <w:color w:val="231F20"/>
                <w:spacing w:val="-2"/>
                <w:w w:val="75"/>
                <w:sz w:val="16"/>
              </w:rPr>
              <w:t>с</w:t>
            </w:r>
          </w:p>
        </w:tc>
        <w:tc>
          <w:tcPr>
            <w:tcW w:w="1379" w:type="dxa"/>
          </w:tcPr>
          <w:p>
            <w:pPr>
              <w:pStyle w:val="TableParagraph"/>
              <w:rPr>
                <w:rFonts w:ascii="Times New Roman"/>
                <w:sz w:val="18"/>
              </w:rPr>
            </w:pPr>
          </w:p>
        </w:tc>
      </w:tr>
    </w:tbl>
    <w:p>
      <w:pPr>
        <w:spacing w:before="154"/>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1"/>
          <w:w w:val="90"/>
          <w:sz w:val="20"/>
        </w:rPr>
        <w:t> </w:t>
      </w:r>
      <w:r>
        <w:rPr>
          <w:rFonts w:ascii="Tahoma" w:hAnsi="Tahoma"/>
          <w:b/>
          <w:color w:val="231F20"/>
          <w:spacing w:val="-5"/>
          <w:sz w:val="20"/>
        </w:rPr>
        <w:t>109</w:t>
      </w:r>
    </w:p>
    <w:p>
      <w:pPr>
        <w:spacing w:before="212"/>
        <w:ind w:left="143" w:right="0" w:firstLine="0"/>
        <w:jc w:val="left"/>
        <w:rPr>
          <w:rFonts w:ascii="Tahoma" w:hAnsi="Tahoma"/>
          <w:b/>
          <w:sz w:val="19"/>
        </w:rPr>
      </w:pPr>
      <w:r>
        <w:rPr>
          <w:rFonts w:ascii="Tahoma" w:hAnsi="Tahoma"/>
          <w:b/>
          <w:color w:val="231F20"/>
          <w:spacing w:val="-2"/>
          <w:sz w:val="19"/>
        </w:rPr>
        <w:t>ПРИМЕЧАНИЕ</w:t>
      </w:r>
    </w:p>
    <w:p>
      <w:pPr>
        <w:spacing w:line="247" w:lineRule="auto" w:before="64"/>
        <w:ind w:left="425" w:right="134" w:firstLine="0"/>
        <w:jc w:val="both"/>
        <w:rPr>
          <w:rFonts w:ascii="Tahoma" w:hAnsi="Tahoma"/>
          <w:sz w:val="19"/>
        </w:rPr>
      </w:pPr>
      <w:r>
        <w:rPr>
          <w:rFonts w:ascii="Tahoma" w:hAnsi="Tahoma"/>
          <w:color w:val="231F20"/>
          <w:sz w:val="19"/>
        </w:rPr>
        <w:t>Условие HAVING позволяет фильтровать результат группировки,</w:t>
      </w:r>
      <w:r>
        <w:rPr>
          <w:rFonts w:ascii="Tahoma" w:hAnsi="Tahoma"/>
          <w:color w:val="231F20"/>
          <w:spacing w:val="-3"/>
          <w:sz w:val="19"/>
        </w:rPr>
        <w:t> </w:t>
      </w:r>
      <w:r>
        <w:rPr>
          <w:rFonts w:ascii="Tahoma" w:hAnsi="Tahoma"/>
          <w:color w:val="231F20"/>
          <w:sz w:val="19"/>
        </w:rPr>
        <w:t>сделанной с помощью команды GROUP BY.</w:t>
      </w:r>
      <w:r>
        <w:rPr>
          <w:rFonts w:ascii="Tahoma" w:hAnsi="Tahoma"/>
          <w:color w:val="231F20"/>
          <w:spacing w:val="-11"/>
          <w:sz w:val="19"/>
        </w:rPr>
        <w:t> </w:t>
      </w:r>
      <w:r>
        <w:rPr>
          <w:rFonts w:ascii="Tahoma" w:hAnsi="Tahoma"/>
          <w:color w:val="231F20"/>
          <w:sz w:val="19"/>
        </w:rPr>
        <w:t>Условие HAVING фильтрует агрегированные данные.</w:t>
      </w:r>
      <w:r>
        <w:rPr>
          <w:rFonts w:ascii="Tahoma" w:hAnsi="Tahoma"/>
          <w:color w:val="231F20"/>
          <w:spacing w:val="-5"/>
          <w:sz w:val="19"/>
        </w:rPr>
        <w:t> </w:t>
      </w:r>
      <w:r>
        <w:rPr>
          <w:rFonts w:ascii="Tahoma" w:hAnsi="Tahoma"/>
          <w:color w:val="231F20"/>
          <w:sz w:val="19"/>
        </w:rPr>
        <w:t>Если вы попытаетесь использовать HAVING без условия GROUP </w:t>
      </w:r>
      <w:r>
        <w:rPr>
          <w:rFonts w:ascii="Tahoma" w:hAnsi="Tahoma"/>
          <w:color w:val="231F20"/>
          <w:sz w:val="19"/>
        </w:rPr>
        <w:t>BY, </w:t>
      </w:r>
      <w:r>
        <w:rPr>
          <w:rFonts w:ascii="Tahoma" w:hAnsi="Tahoma"/>
          <w:color w:val="231F20"/>
          <w:w w:val="105"/>
          <w:sz w:val="19"/>
        </w:rPr>
        <w:t>то получите сообщение об ошибке.</w:t>
      </w:r>
    </w:p>
    <w:p>
      <w:pPr>
        <w:pStyle w:val="BodyText"/>
        <w:spacing w:before="121"/>
        <w:rPr>
          <w:rFonts w:ascii="Tahoma"/>
          <w:sz w:val="19"/>
        </w:rPr>
      </w:pPr>
    </w:p>
    <w:p>
      <w:pPr>
        <w:pStyle w:val="Heading4"/>
        <w:spacing w:before="1"/>
      </w:pPr>
      <w:r>
        <w:rPr>
          <w:color w:val="231F20"/>
          <w:w w:val="85"/>
        </w:rPr>
        <w:t>Условия</w:t>
      </w:r>
      <w:r>
        <w:rPr>
          <w:color w:val="231F20"/>
          <w:spacing w:val="-7"/>
          <w:w w:val="85"/>
        </w:rPr>
        <w:t> </w:t>
      </w:r>
      <w:r>
        <w:rPr>
          <w:color w:val="231F20"/>
          <w:w w:val="85"/>
        </w:rPr>
        <w:t>WHERE</w:t>
      </w:r>
      <w:r>
        <w:rPr>
          <w:color w:val="231F20"/>
          <w:spacing w:val="-6"/>
          <w:w w:val="85"/>
        </w:rPr>
        <w:t> </w:t>
      </w:r>
      <w:r>
        <w:rPr>
          <w:color w:val="231F20"/>
          <w:w w:val="85"/>
        </w:rPr>
        <w:t>и</w:t>
      </w:r>
      <w:r>
        <w:rPr>
          <w:color w:val="231F20"/>
          <w:spacing w:val="-6"/>
          <w:w w:val="85"/>
        </w:rPr>
        <w:t> </w:t>
      </w:r>
      <w:r>
        <w:rPr>
          <w:color w:val="231F20"/>
          <w:spacing w:val="-2"/>
          <w:w w:val="85"/>
        </w:rPr>
        <w:t>HAVING</w:t>
      </w:r>
    </w:p>
    <w:p>
      <w:pPr>
        <w:pStyle w:val="BodyText"/>
        <w:spacing w:line="252" w:lineRule="auto" w:before="117"/>
        <w:ind w:left="141" w:right="137"/>
        <w:jc w:val="both"/>
      </w:pPr>
      <w:r>
        <w:rPr>
          <w:color w:val="231F20"/>
        </w:rPr>
        <w:t>Если</w:t>
      </w:r>
      <w:r>
        <w:rPr>
          <w:color w:val="231F20"/>
          <w:spacing w:val="-12"/>
        </w:rPr>
        <w:t> </w:t>
      </w:r>
      <w:r>
        <w:rPr>
          <w:color w:val="231F20"/>
        </w:rPr>
        <w:t>кратко,</w:t>
      </w:r>
      <w:r>
        <w:rPr>
          <w:color w:val="231F20"/>
          <w:spacing w:val="-11"/>
        </w:rPr>
        <w:t> </w:t>
      </w:r>
      <w:r>
        <w:rPr>
          <w:color w:val="231F20"/>
        </w:rPr>
        <w:t>то</w:t>
      </w:r>
      <w:r>
        <w:rPr>
          <w:color w:val="231F20"/>
          <w:spacing w:val="-2"/>
        </w:rPr>
        <w:t> </w:t>
      </w:r>
      <w:r>
        <w:rPr>
          <w:color w:val="231F20"/>
        </w:rPr>
        <w:t>разница между условиями </w:t>
      </w:r>
      <w:r>
        <w:rPr>
          <w:rFonts w:ascii="Consolas" w:hAnsi="Consolas"/>
          <w:color w:val="231F20"/>
          <w:sz w:val="18"/>
        </w:rPr>
        <w:t>WHERE</w:t>
      </w:r>
      <w:r>
        <w:rPr>
          <w:rFonts w:ascii="Consolas" w:hAnsi="Consolas"/>
          <w:color w:val="231F20"/>
          <w:spacing w:val="-25"/>
          <w:sz w:val="18"/>
        </w:rPr>
        <w:t> </w:t>
      </w:r>
      <w:r>
        <w:rPr>
          <w:color w:val="231F20"/>
        </w:rPr>
        <w:t>и </w:t>
      </w:r>
      <w:r>
        <w:rPr>
          <w:rFonts w:ascii="Consolas" w:hAnsi="Consolas"/>
          <w:color w:val="231F20"/>
          <w:sz w:val="18"/>
        </w:rPr>
        <w:t>HAVING</w:t>
      </w:r>
      <w:r>
        <w:rPr>
          <w:rFonts w:ascii="Consolas" w:hAnsi="Consolas"/>
          <w:color w:val="231F20"/>
          <w:spacing w:val="-25"/>
          <w:sz w:val="18"/>
        </w:rPr>
        <w:t> </w:t>
      </w:r>
      <w:r>
        <w:rPr>
          <w:color w:val="231F20"/>
        </w:rPr>
        <w:t>заключается в том, </w:t>
      </w:r>
      <w:r>
        <w:rPr>
          <w:color w:val="231F20"/>
          <w:spacing w:val="-4"/>
        </w:rPr>
        <w:t>что</w:t>
      </w:r>
      <w:r>
        <w:rPr>
          <w:color w:val="231F20"/>
          <w:spacing w:val="-8"/>
        </w:rPr>
        <w:t> </w:t>
      </w:r>
      <w:r>
        <w:rPr>
          <w:rFonts w:ascii="Consolas" w:hAnsi="Consolas"/>
          <w:color w:val="231F20"/>
          <w:spacing w:val="-4"/>
          <w:sz w:val="18"/>
        </w:rPr>
        <w:t>WHERE</w:t>
      </w:r>
      <w:r>
        <w:rPr>
          <w:rFonts w:ascii="Consolas" w:hAnsi="Consolas"/>
          <w:color w:val="231F20"/>
          <w:spacing w:val="-20"/>
          <w:sz w:val="18"/>
        </w:rPr>
        <w:t> </w:t>
      </w:r>
      <w:r>
        <w:rPr>
          <w:color w:val="231F20"/>
          <w:spacing w:val="-4"/>
        </w:rPr>
        <w:t>предназначено</w:t>
      </w:r>
      <w:r>
        <w:rPr>
          <w:color w:val="231F20"/>
          <w:spacing w:val="-7"/>
        </w:rPr>
        <w:t> </w:t>
      </w:r>
      <w:r>
        <w:rPr>
          <w:color w:val="231F20"/>
          <w:spacing w:val="-4"/>
        </w:rPr>
        <w:t>для</w:t>
      </w:r>
      <w:r>
        <w:rPr>
          <w:color w:val="231F20"/>
          <w:spacing w:val="-7"/>
        </w:rPr>
        <w:t> </w:t>
      </w:r>
      <w:r>
        <w:rPr>
          <w:color w:val="231F20"/>
          <w:spacing w:val="-4"/>
        </w:rPr>
        <w:t>фильтрации</w:t>
      </w:r>
      <w:r>
        <w:rPr>
          <w:color w:val="231F20"/>
          <w:spacing w:val="-7"/>
        </w:rPr>
        <w:t> </w:t>
      </w:r>
      <w:r>
        <w:rPr>
          <w:color w:val="231F20"/>
          <w:spacing w:val="-4"/>
        </w:rPr>
        <w:t>неагрегатных</w:t>
      </w:r>
      <w:r>
        <w:rPr>
          <w:color w:val="231F20"/>
          <w:spacing w:val="-7"/>
        </w:rPr>
        <w:t> </w:t>
      </w:r>
      <w:r>
        <w:rPr>
          <w:color w:val="231F20"/>
          <w:spacing w:val="-4"/>
        </w:rPr>
        <w:t>данных,</w:t>
      </w:r>
      <w:r>
        <w:rPr>
          <w:color w:val="231F20"/>
          <w:spacing w:val="-7"/>
        </w:rPr>
        <w:t> </w:t>
      </w:r>
      <w:r>
        <w:rPr>
          <w:color w:val="231F20"/>
          <w:spacing w:val="-4"/>
        </w:rPr>
        <w:t>а</w:t>
      </w:r>
      <w:r>
        <w:rPr>
          <w:color w:val="231F20"/>
          <w:spacing w:val="-7"/>
        </w:rPr>
        <w:t> </w:t>
      </w:r>
      <w:r>
        <w:rPr>
          <w:rFonts w:ascii="Consolas" w:hAnsi="Consolas"/>
          <w:color w:val="231F20"/>
          <w:spacing w:val="-4"/>
          <w:sz w:val="18"/>
        </w:rPr>
        <w:t>HAVING</w:t>
      </w:r>
      <w:r>
        <w:rPr>
          <w:rFonts w:ascii="Consolas" w:hAnsi="Consolas"/>
          <w:color w:val="231F20"/>
          <w:spacing w:val="-21"/>
          <w:sz w:val="18"/>
        </w:rPr>
        <w:t> </w:t>
      </w:r>
      <w:r>
        <w:rPr>
          <w:color w:val="231F20"/>
          <w:spacing w:val="-4"/>
        </w:rPr>
        <w:t>—</w:t>
      </w:r>
      <w:r>
        <w:rPr>
          <w:color w:val="231F20"/>
          <w:spacing w:val="-7"/>
        </w:rPr>
        <w:t> </w:t>
      </w:r>
      <w:r>
        <w:rPr>
          <w:color w:val="231F20"/>
          <w:spacing w:val="-4"/>
        </w:rPr>
        <w:t>для</w:t>
      </w:r>
      <w:r>
        <w:rPr>
          <w:color w:val="231F20"/>
        </w:rPr>
        <w:t> фильтрации результатов, содержащих агрегаты. Если более подробно, то два типа</w:t>
      </w:r>
      <w:r>
        <w:rPr>
          <w:color w:val="231F20"/>
          <w:spacing w:val="-5"/>
        </w:rPr>
        <w:t> </w:t>
      </w:r>
      <w:r>
        <w:rPr>
          <w:color w:val="231F20"/>
        </w:rPr>
        <w:t>фильтрации</w:t>
      </w:r>
      <w:r>
        <w:rPr>
          <w:color w:val="231F20"/>
          <w:spacing w:val="-5"/>
        </w:rPr>
        <w:t> </w:t>
      </w:r>
      <w:r>
        <w:rPr>
          <w:color w:val="231F20"/>
        </w:rPr>
        <w:t>возникают,</w:t>
      </w:r>
      <w:r>
        <w:rPr>
          <w:color w:val="231F20"/>
          <w:spacing w:val="-5"/>
        </w:rPr>
        <w:t> </w:t>
      </w:r>
      <w:r>
        <w:rPr>
          <w:color w:val="231F20"/>
        </w:rPr>
        <w:t>когда</w:t>
      </w:r>
      <w:r>
        <w:rPr>
          <w:color w:val="231F20"/>
          <w:spacing w:val="-5"/>
        </w:rPr>
        <w:t> </w:t>
      </w:r>
      <w:r>
        <w:rPr>
          <w:color w:val="231F20"/>
        </w:rPr>
        <w:t>в</w:t>
      </w:r>
      <w:r>
        <w:rPr>
          <w:color w:val="231F20"/>
          <w:spacing w:val="-5"/>
        </w:rPr>
        <w:t> </w:t>
      </w:r>
      <w:r>
        <w:rPr>
          <w:color w:val="231F20"/>
        </w:rPr>
        <w:t>запрос</w:t>
      </w:r>
      <w:r>
        <w:rPr>
          <w:color w:val="231F20"/>
          <w:spacing w:val="-5"/>
        </w:rPr>
        <w:t> </w:t>
      </w:r>
      <w:r>
        <w:rPr>
          <w:color w:val="231F20"/>
        </w:rPr>
        <w:t>включены</w:t>
      </w:r>
      <w:r>
        <w:rPr>
          <w:color w:val="231F20"/>
          <w:spacing w:val="-5"/>
        </w:rPr>
        <w:t> </w:t>
      </w:r>
      <w:r>
        <w:rPr>
          <w:color w:val="231F20"/>
        </w:rPr>
        <w:t>как</w:t>
      </w:r>
      <w:r>
        <w:rPr>
          <w:color w:val="231F20"/>
          <w:spacing w:val="-5"/>
        </w:rPr>
        <w:t> </w:t>
      </w:r>
      <w:r>
        <w:rPr>
          <w:color w:val="231F20"/>
        </w:rPr>
        <w:t>условие</w:t>
      </w:r>
      <w:r>
        <w:rPr>
          <w:color w:val="231F20"/>
          <w:spacing w:val="-5"/>
        </w:rPr>
        <w:t> </w:t>
      </w:r>
      <w:r>
        <w:rPr>
          <w:rFonts w:ascii="Consolas" w:hAnsi="Consolas"/>
          <w:color w:val="231F20"/>
          <w:sz w:val="18"/>
        </w:rPr>
        <w:t>WHERE</w:t>
      </w:r>
      <w:r>
        <w:rPr>
          <w:color w:val="231F20"/>
        </w:rPr>
        <w:t>,</w:t>
      </w:r>
      <w:r>
        <w:rPr>
          <w:color w:val="231F20"/>
          <w:spacing w:val="-5"/>
        </w:rPr>
        <w:t> </w:t>
      </w:r>
      <w:r>
        <w:rPr>
          <w:color w:val="231F20"/>
        </w:rPr>
        <w:t>так </w:t>
      </w:r>
      <w:r>
        <w:rPr>
          <w:color w:val="231F20"/>
          <w:spacing w:val="-4"/>
        </w:rPr>
        <w:t>и</w:t>
      </w:r>
      <w:r>
        <w:rPr>
          <w:color w:val="231F20"/>
          <w:spacing w:val="-8"/>
        </w:rPr>
        <w:t> </w:t>
      </w:r>
      <w:r>
        <w:rPr>
          <w:color w:val="231F20"/>
          <w:spacing w:val="-4"/>
        </w:rPr>
        <w:t>условие</w:t>
      </w:r>
      <w:r>
        <w:rPr>
          <w:color w:val="231F20"/>
          <w:spacing w:val="-7"/>
        </w:rPr>
        <w:t> </w:t>
      </w:r>
      <w:r>
        <w:rPr>
          <w:rFonts w:ascii="Consolas" w:hAnsi="Consolas"/>
          <w:color w:val="231F20"/>
          <w:spacing w:val="-4"/>
          <w:sz w:val="18"/>
        </w:rPr>
        <w:t>HAVING</w:t>
      </w:r>
      <w:r>
        <w:rPr>
          <w:color w:val="231F20"/>
          <w:spacing w:val="-4"/>
        </w:rPr>
        <w:t>.</w:t>
      </w:r>
      <w:r>
        <w:rPr>
          <w:color w:val="231F20"/>
          <w:spacing w:val="-7"/>
        </w:rPr>
        <w:t> </w:t>
      </w:r>
      <w:r>
        <w:rPr>
          <w:color w:val="231F20"/>
          <w:spacing w:val="-4"/>
        </w:rPr>
        <w:t>Условие</w:t>
      </w:r>
      <w:r>
        <w:rPr>
          <w:color w:val="231F20"/>
          <w:spacing w:val="-2"/>
        </w:rPr>
        <w:t> </w:t>
      </w:r>
      <w:r>
        <w:rPr>
          <w:rFonts w:ascii="Consolas" w:hAnsi="Consolas"/>
          <w:color w:val="231F20"/>
          <w:spacing w:val="-4"/>
          <w:sz w:val="18"/>
        </w:rPr>
        <w:t>WHERE</w:t>
      </w:r>
      <w:r>
        <w:rPr>
          <w:rFonts w:ascii="Consolas" w:hAnsi="Consolas"/>
          <w:color w:val="231F20"/>
          <w:spacing w:val="-21"/>
          <w:sz w:val="18"/>
        </w:rPr>
        <w:t> </w:t>
      </w:r>
      <w:r>
        <w:rPr>
          <w:color w:val="231F20"/>
          <w:spacing w:val="-4"/>
        </w:rPr>
        <w:t>указывает</w:t>
      </w:r>
      <w:r>
        <w:rPr>
          <w:color w:val="231F20"/>
        </w:rPr>
        <w:t> </w:t>
      </w:r>
      <w:r>
        <w:rPr>
          <w:color w:val="231F20"/>
          <w:spacing w:val="-4"/>
        </w:rPr>
        <w:t>запросу,</w:t>
      </w:r>
      <w:r>
        <w:rPr>
          <w:color w:val="231F20"/>
        </w:rPr>
        <w:t> </w:t>
      </w:r>
      <w:r>
        <w:rPr>
          <w:color w:val="231F20"/>
          <w:spacing w:val="-4"/>
        </w:rPr>
        <w:t>какую</w:t>
      </w:r>
      <w:r>
        <w:rPr>
          <w:color w:val="231F20"/>
        </w:rPr>
        <w:t> </w:t>
      </w:r>
      <w:r>
        <w:rPr>
          <w:color w:val="231F20"/>
          <w:spacing w:val="-4"/>
        </w:rPr>
        <w:t>информацию</w:t>
      </w:r>
      <w:r>
        <w:rPr>
          <w:color w:val="231F20"/>
        </w:rPr>
        <w:t> </w:t>
      </w:r>
      <w:r>
        <w:rPr>
          <w:color w:val="231F20"/>
          <w:spacing w:val="-4"/>
        </w:rPr>
        <w:t>следует</w:t>
      </w:r>
      <w:r>
        <w:rPr>
          <w:color w:val="231F20"/>
        </w:rPr>
        <w:t> </w:t>
      </w:r>
      <w:r>
        <w:rPr>
          <w:color w:val="231F20"/>
          <w:spacing w:val="-6"/>
        </w:rPr>
        <w:t>исключить</w:t>
      </w:r>
      <w:r>
        <w:rPr>
          <w:color w:val="231F20"/>
          <w:spacing w:val="-4"/>
        </w:rPr>
        <w:t> </w:t>
      </w:r>
      <w:r>
        <w:rPr>
          <w:color w:val="231F20"/>
          <w:spacing w:val="-6"/>
        </w:rPr>
        <w:t>из</w:t>
      </w:r>
      <w:r>
        <w:rPr>
          <w:color w:val="231F20"/>
          <w:spacing w:val="-4"/>
        </w:rPr>
        <w:t> </w:t>
      </w:r>
      <w:r>
        <w:rPr>
          <w:color w:val="231F20"/>
          <w:spacing w:val="-6"/>
        </w:rPr>
        <w:t>таблицы,</w:t>
      </w:r>
      <w:r>
        <w:rPr>
          <w:color w:val="231F20"/>
          <w:spacing w:val="-4"/>
        </w:rPr>
        <w:t> </w:t>
      </w:r>
      <w:r>
        <w:rPr>
          <w:color w:val="231F20"/>
          <w:spacing w:val="-6"/>
        </w:rPr>
        <w:t>а</w:t>
      </w:r>
      <w:r>
        <w:rPr>
          <w:color w:val="231F20"/>
          <w:spacing w:val="-3"/>
        </w:rPr>
        <w:t> </w:t>
      </w:r>
      <w:r>
        <w:rPr>
          <w:color w:val="231F20"/>
          <w:spacing w:val="-6"/>
        </w:rPr>
        <w:t>затем,</w:t>
      </w:r>
      <w:r>
        <w:rPr>
          <w:color w:val="231F20"/>
          <w:spacing w:val="-4"/>
        </w:rPr>
        <w:t> </w:t>
      </w:r>
      <w:r>
        <w:rPr>
          <w:color w:val="231F20"/>
          <w:spacing w:val="-6"/>
        </w:rPr>
        <w:t>после</w:t>
      </w:r>
      <w:r>
        <w:rPr>
          <w:color w:val="231F20"/>
          <w:spacing w:val="-4"/>
        </w:rPr>
        <w:t> </w:t>
      </w:r>
      <w:r>
        <w:rPr>
          <w:color w:val="231F20"/>
          <w:spacing w:val="-6"/>
        </w:rPr>
        <w:t>фильтрации</w:t>
      </w:r>
      <w:r>
        <w:rPr>
          <w:color w:val="231F20"/>
          <w:spacing w:val="-4"/>
        </w:rPr>
        <w:t> </w:t>
      </w:r>
      <w:r>
        <w:rPr>
          <w:color w:val="231F20"/>
          <w:spacing w:val="-6"/>
        </w:rPr>
        <w:t>данных</w:t>
      </w:r>
      <w:r>
        <w:rPr>
          <w:color w:val="231F20"/>
          <w:spacing w:val="-4"/>
        </w:rPr>
        <w:t> </w:t>
      </w:r>
      <w:r>
        <w:rPr>
          <w:color w:val="231F20"/>
          <w:spacing w:val="-6"/>
        </w:rPr>
        <w:t>и</w:t>
      </w:r>
      <w:r>
        <w:rPr>
          <w:color w:val="231F20"/>
          <w:spacing w:val="-2"/>
        </w:rPr>
        <w:t> </w:t>
      </w:r>
      <w:r>
        <w:rPr>
          <w:color w:val="231F20"/>
          <w:spacing w:val="-6"/>
        </w:rPr>
        <w:t>применения</w:t>
      </w:r>
      <w:r>
        <w:rPr>
          <w:color w:val="231F20"/>
          <w:spacing w:val="-4"/>
        </w:rPr>
        <w:t> </w:t>
      </w:r>
      <w:r>
        <w:rPr>
          <w:color w:val="231F20"/>
          <w:spacing w:val="-6"/>
        </w:rPr>
        <w:t>к</w:t>
      </w:r>
      <w:r>
        <w:rPr>
          <w:color w:val="231F20"/>
          <w:spacing w:val="-3"/>
        </w:rPr>
        <w:t> </w:t>
      </w:r>
      <w:r>
        <w:rPr>
          <w:color w:val="231F20"/>
          <w:spacing w:val="-6"/>
        </w:rPr>
        <w:t>полям</w:t>
      </w:r>
      <w:r>
        <w:rPr>
          <w:color w:val="231F20"/>
        </w:rPr>
        <w:t> агрегатных</w:t>
      </w:r>
      <w:r>
        <w:rPr>
          <w:color w:val="231F20"/>
          <w:spacing w:val="-12"/>
        </w:rPr>
        <w:t> </w:t>
      </w:r>
      <w:r>
        <w:rPr>
          <w:color w:val="231F20"/>
        </w:rPr>
        <w:t>функций,</w:t>
      </w:r>
      <w:r>
        <w:rPr>
          <w:color w:val="231F20"/>
          <w:spacing w:val="-9"/>
        </w:rPr>
        <w:t> </w:t>
      </w:r>
      <w:r>
        <w:rPr>
          <w:color w:val="231F20"/>
        </w:rPr>
        <w:t>условие </w:t>
      </w:r>
      <w:r>
        <w:rPr>
          <w:rFonts w:ascii="Consolas" w:hAnsi="Consolas"/>
          <w:color w:val="231F20"/>
          <w:sz w:val="18"/>
        </w:rPr>
        <w:t>HAVING</w:t>
      </w:r>
      <w:r>
        <w:rPr>
          <w:rFonts w:ascii="Consolas" w:hAnsi="Consolas"/>
          <w:color w:val="231F20"/>
          <w:spacing w:val="-25"/>
          <w:sz w:val="18"/>
        </w:rPr>
        <w:t> </w:t>
      </w:r>
      <w:r>
        <w:rPr>
          <w:color w:val="231F20"/>
        </w:rPr>
        <w:t>действует как дополнительный фильтр для</w:t>
      </w:r>
      <w:r>
        <w:rPr>
          <w:color w:val="231F20"/>
          <w:spacing w:val="-12"/>
        </w:rPr>
        <w:t> </w:t>
      </w:r>
      <w:r>
        <w:rPr>
          <w:color w:val="231F20"/>
        </w:rPr>
        <w:t>агрегатных</w:t>
      </w:r>
      <w:r>
        <w:rPr>
          <w:color w:val="231F20"/>
          <w:spacing w:val="-11"/>
        </w:rPr>
        <w:t> </w:t>
      </w:r>
      <w:r>
        <w:rPr>
          <w:color w:val="231F20"/>
        </w:rPr>
        <w:t>данных.</w:t>
      </w:r>
      <w:r>
        <w:rPr>
          <w:color w:val="231F20"/>
          <w:spacing w:val="-11"/>
        </w:rPr>
        <w:t> </w:t>
      </w:r>
      <w:r>
        <w:rPr>
          <w:color w:val="231F20"/>
        </w:rPr>
        <w:t>Давайте</w:t>
      </w:r>
      <w:r>
        <w:rPr>
          <w:color w:val="231F20"/>
          <w:spacing w:val="-11"/>
        </w:rPr>
        <w:t> </w:t>
      </w:r>
      <w:r>
        <w:rPr>
          <w:color w:val="231F20"/>
        </w:rPr>
        <w:t>повторим</w:t>
      </w:r>
      <w:r>
        <w:rPr>
          <w:color w:val="231F20"/>
          <w:spacing w:val="-11"/>
        </w:rPr>
        <w:t> </w:t>
      </w:r>
      <w:r>
        <w:rPr>
          <w:color w:val="231F20"/>
        </w:rPr>
        <w:t>предыдущий</w:t>
      </w:r>
      <w:r>
        <w:rPr>
          <w:color w:val="231F20"/>
          <w:spacing w:val="-11"/>
        </w:rPr>
        <w:t> </w:t>
      </w:r>
      <w:r>
        <w:rPr>
          <w:color w:val="231F20"/>
        </w:rPr>
        <w:t>запрос,</w:t>
      </w:r>
      <w:r>
        <w:rPr>
          <w:color w:val="231F20"/>
          <w:spacing w:val="-11"/>
        </w:rPr>
        <w:t> </w:t>
      </w:r>
      <w:r>
        <w:rPr>
          <w:color w:val="231F20"/>
        </w:rPr>
        <w:t>но</w:t>
      </w:r>
      <w:r>
        <w:rPr>
          <w:color w:val="231F20"/>
          <w:spacing w:val="-11"/>
        </w:rPr>
        <w:t> </w:t>
      </w:r>
      <w:r>
        <w:rPr>
          <w:color w:val="231F20"/>
        </w:rPr>
        <w:t>на</w:t>
      </w:r>
      <w:r>
        <w:rPr>
          <w:color w:val="231F20"/>
          <w:spacing w:val="-11"/>
        </w:rPr>
        <w:t> </w:t>
      </w:r>
      <w:r>
        <w:rPr>
          <w:color w:val="231F20"/>
        </w:rPr>
        <w:t>этот</w:t>
      </w:r>
      <w:r>
        <w:rPr>
          <w:color w:val="231F20"/>
          <w:spacing w:val="-11"/>
        </w:rPr>
        <w:t> </w:t>
      </w:r>
      <w:r>
        <w:rPr>
          <w:color w:val="231F20"/>
        </w:rPr>
        <w:t>раз выберем только города, начинающиеся с буквы </w:t>
      </w:r>
      <w:r>
        <w:rPr>
          <w:i/>
          <w:color w:val="231F20"/>
        </w:rPr>
        <w:t>B</w:t>
      </w:r>
      <w:r>
        <w:rPr>
          <w:color w:val="231F20"/>
        </w:rPr>
        <w:t>, а затем из этого списка </w:t>
      </w:r>
      <w:r>
        <w:rPr>
          <w:color w:val="231F20"/>
        </w:rPr>
        <w:t>от- фильтруем счета, среднее значение которых больше пяти (рис. 110).</w:t>
      </w:r>
    </w:p>
    <w:p>
      <w:pPr>
        <w:spacing w:before="187"/>
        <w:ind w:left="141" w:right="0" w:firstLine="0"/>
        <w:jc w:val="left"/>
        <w:rPr>
          <w:rFonts w:ascii="Consolas"/>
          <w:sz w:val="18"/>
        </w:rPr>
      </w:pPr>
      <w:r>
        <w:rPr>
          <w:rFonts w:ascii="Consolas"/>
          <w:color w:val="231F20"/>
          <w:spacing w:val="-2"/>
          <w:sz w:val="18"/>
        </w:rPr>
        <w:t>SELECT</w:t>
      </w:r>
    </w:p>
    <w:p>
      <w:pPr>
        <w:spacing w:before="6"/>
        <w:ind w:left="438" w:right="0" w:firstLine="0"/>
        <w:jc w:val="left"/>
        <w:rPr>
          <w:rFonts w:ascii="Consolas"/>
          <w:sz w:val="18"/>
        </w:rPr>
      </w:pPr>
      <w:r>
        <w:rPr>
          <w:rFonts w:ascii="Consolas"/>
          <w:color w:val="231F20"/>
          <w:spacing w:val="-2"/>
          <w:sz w:val="18"/>
        </w:rPr>
        <w:t>BillingCity,</w:t>
      </w:r>
    </w:p>
    <w:p>
      <w:pPr>
        <w:spacing w:line="244" w:lineRule="auto" w:before="5"/>
        <w:ind w:left="141" w:right="5705" w:firstLine="297"/>
        <w:jc w:val="left"/>
        <w:rPr>
          <w:rFonts w:ascii="Consolas"/>
          <w:sz w:val="18"/>
        </w:rPr>
      </w:pPr>
      <w:r>
        <w:rPr>
          <w:rFonts w:ascii="Consolas"/>
          <w:color w:val="231F20"/>
          <w:spacing w:val="-2"/>
          <w:sz w:val="18"/>
        </w:rPr>
        <w:t>AVG(Total) </w:t>
      </w:r>
      <w:r>
        <w:rPr>
          <w:rFonts w:ascii="Consolas"/>
          <w:color w:val="231F20"/>
          <w:spacing w:val="-4"/>
          <w:sz w:val="18"/>
        </w:rPr>
        <w:t>FROM</w:t>
      </w:r>
    </w:p>
    <w:p>
      <w:pPr>
        <w:spacing w:line="244" w:lineRule="auto" w:before="2"/>
        <w:ind w:left="141" w:right="5705" w:firstLine="297"/>
        <w:jc w:val="left"/>
        <w:rPr>
          <w:rFonts w:ascii="Consolas"/>
          <w:sz w:val="18"/>
        </w:rPr>
      </w:pPr>
      <w:r>
        <w:rPr>
          <w:rFonts w:ascii="Consolas"/>
          <w:color w:val="231F20"/>
          <w:spacing w:val="-2"/>
          <w:sz w:val="18"/>
        </w:rPr>
        <w:t>invoices WHERE</w:t>
      </w:r>
    </w:p>
    <w:p>
      <w:pPr>
        <w:spacing w:line="244" w:lineRule="auto" w:before="2"/>
        <w:ind w:left="141" w:right="4733" w:firstLine="297"/>
        <w:jc w:val="left"/>
        <w:rPr>
          <w:rFonts w:ascii="Consolas"/>
          <w:sz w:val="18"/>
        </w:rPr>
      </w:pPr>
      <w:r>
        <w:rPr>
          <w:rFonts w:ascii="Consolas"/>
          <w:color w:val="231F20"/>
          <w:sz w:val="18"/>
        </w:rPr>
        <w:t>BillingCity</w:t>
      </w:r>
      <w:r>
        <w:rPr>
          <w:rFonts w:ascii="Consolas"/>
          <w:color w:val="231F20"/>
          <w:spacing w:val="-16"/>
          <w:sz w:val="18"/>
        </w:rPr>
        <w:t> </w:t>
      </w:r>
      <w:r>
        <w:rPr>
          <w:rFonts w:ascii="Consolas"/>
          <w:color w:val="231F20"/>
          <w:sz w:val="18"/>
        </w:rPr>
        <w:t>LIKE</w:t>
      </w:r>
      <w:r>
        <w:rPr>
          <w:rFonts w:ascii="Consolas"/>
          <w:color w:val="231F20"/>
          <w:spacing w:val="-16"/>
          <w:sz w:val="18"/>
        </w:rPr>
        <w:t> </w:t>
      </w:r>
      <w:r>
        <w:rPr>
          <w:rFonts w:ascii="Consolas"/>
          <w:color w:val="231F20"/>
          <w:sz w:val="18"/>
        </w:rPr>
        <w:t>'B%' GROUP BY</w:t>
      </w:r>
    </w:p>
    <w:p>
      <w:pPr>
        <w:spacing w:line="244" w:lineRule="auto" w:before="2"/>
        <w:ind w:left="141" w:right="5705" w:firstLine="297"/>
        <w:jc w:val="left"/>
        <w:rPr>
          <w:rFonts w:ascii="Consolas"/>
          <w:sz w:val="18"/>
        </w:rPr>
      </w:pPr>
      <w:r>
        <w:rPr>
          <w:rFonts w:ascii="Consolas"/>
          <w:color w:val="231F20"/>
          <w:spacing w:val="-2"/>
          <w:sz w:val="18"/>
        </w:rPr>
        <w:t>BillingCity HAVING</w:t>
      </w:r>
    </w:p>
    <w:p>
      <w:pPr>
        <w:spacing w:before="2"/>
        <w:ind w:left="438" w:right="0" w:firstLine="0"/>
        <w:jc w:val="left"/>
        <w:rPr>
          <w:rFonts w:ascii="Consolas"/>
          <w:sz w:val="18"/>
        </w:rPr>
      </w:pPr>
      <w:r>
        <w:rPr>
          <w:rFonts w:ascii="Consolas"/>
          <w:color w:val="231F20"/>
          <w:sz w:val="18"/>
        </w:rPr>
        <w:t>AVG(Total) &gt; </w:t>
      </w:r>
      <w:r>
        <w:rPr>
          <w:rFonts w:ascii="Consolas"/>
          <w:color w:val="231F20"/>
          <w:spacing w:val="-10"/>
          <w:sz w:val="18"/>
        </w:rPr>
        <w:t>5</w:t>
      </w:r>
    </w:p>
    <w:p>
      <w:pPr>
        <w:spacing w:before="5"/>
        <w:ind w:left="141" w:right="0" w:firstLine="0"/>
        <w:jc w:val="left"/>
        <w:rPr>
          <w:rFonts w:ascii="Consolas"/>
          <w:sz w:val="18"/>
        </w:rPr>
      </w:pPr>
      <w:r>
        <w:rPr>
          <w:rFonts w:ascii="Consolas"/>
          <w:color w:val="231F20"/>
          <w:sz w:val="18"/>
        </w:rPr>
        <w:t>ORDER </w:t>
      </w:r>
      <w:r>
        <w:rPr>
          <w:rFonts w:ascii="Consolas"/>
          <w:color w:val="231F20"/>
          <w:spacing w:val="-5"/>
          <w:sz w:val="18"/>
        </w:rPr>
        <w:t>BY</w:t>
      </w:r>
    </w:p>
    <w:p>
      <w:pPr>
        <w:spacing w:before="10"/>
        <w:ind w:left="438" w:right="0" w:firstLine="0"/>
        <w:jc w:val="left"/>
        <w:rPr>
          <w:rFonts w:ascii="Consolas"/>
          <w:sz w:val="18"/>
        </w:rPr>
      </w:pPr>
      <w:r>
        <w:rPr>
          <w:rFonts w:ascii="Consolas"/>
          <w:color w:val="231F20"/>
          <w:spacing w:val="-2"/>
          <w:sz w:val="18"/>
        </w:rPr>
        <w:t>BillingCity</w:t>
      </w:r>
    </w:p>
    <w:p>
      <w:pPr>
        <w:spacing w:after="0"/>
        <w:jc w:val="left"/>
        <w:rPr>
          <w:rFonts w:ascii="Consolas"/>
          <w:sz w:val="18"/>
        </w:rPr>
        <w:sectPr>
          <w:headerReference w:type="default" r:id="rId359"/>
          <w:headerReference w:type="even" r:id="rId360"/>
          <w:pgSz w:w="9360" w:h="13210"/>
          <w:pgMar w:header="807" w:footer="0" w:top="1160" w:bottom="280" w:left="992" w:right="992"/>
          <w:pgNumType w:start="147"/>
        </w:sectPr>
      </w:pPr>
    </w:p>
    <w:p>
      <w:pPr>
        <w:pStyle w:val="BodyText"/>
        <w:spacing w:before="207"/>
        <w:rPr>
          <w:rFonts w:ascii="Consolas"/>
        </w:rPr>
      </w:pPr>
    </w:p>
    <w:p>
      <w:pPr>
        <w:pStyle w:val="BodyText"/>
        <w:spacing w:line="254" w:lineRule="auto"/>
        <w:ind w:left="141" w:right="139"/>
        <w:jc w:val="both"/>
      </w:pPr>
      <w:bookmarkStart w:name="Группировка по нескольким столбцам" w:id="151"/>
      <w:bookmarkEnd w:id="151"/>
      <w:r>
        <w:rPr/>
      </w:r>
      <w:bookmarkStart w:name="_bookmark65" w:id="152"/>
      <w:bookmarkEnd w:id="152"/>
      <w:r>
        <w:rPr/>
      </w:r>
      <w:r>
        <w:rPr>
          <w:color w:val="231F20"/>
          <w:spacing w:val="-6"/>
        </w:rPr>
        <w:t>В запросе</w:t>
      </w:r>
      <w:r>
        <w:rPr>
          <w:color w:val="231F20"/>
          <w:spacing w:val="-5"/>
        </w:rPr>
        <w:t> </w:t>
      </w:r>
      <w:r>
        <w:rPr>
          <w:color w:val="231F20"/>
          <w:spacing w:val="-6"/>
        </w:rPr>
        <w:t>мы</w:t>
      </w:r>
      <w:r>
        <w:rPr>
          <w:color w:val="231F20"/>
          <w:spacing w:val="-5"/>
        </w:rPr>
        <w:t> </w:t>
      </w:r>
      <w:r>
        <w:rPr>
          <w:color w:val="231F20"/>
          <w:spacing w:val="-6"/>
        </w:rPr>
        <w:t>выполнили</w:t>
      </w:r>
      <w:r>
        <w:rPr>
          <w:color w:val="231F20"/>
          <w:spacing w:val="-5"/>
        </w:rPr>
        <w:t> </w:t>
      </w:r>
      <w:r>
        <w:rPr>
          <w:color w:val="231F20"/>
          <w:spacing w:val="-6"/>
        </w:rPr>
        <w:t>ту</w:t>
      </w:r>
      <w:r>
        <w:rPr>
          <w:color w:val="231F20"/>
          <w:spacing w:val="-5"/>
        </w:rPr>
        <w:t> </w:t>
      </w:r>
      <w:r>
        <w:rPr>
          <w:color w:val="231F20"/>
          <w:spacing w:val="-6"/>
        </w:rPr>
        <w:t>же</w:t>
      </w:r>
      <w:r>
        <w:rPr>
          <w:color w:val="231F20"/>
          <w:spacing w:val="-5"/>
        </w:rPr>
        <w:t> </w:t>
      </w:r>
      <w:r>
        <w:rPr>
          <w:color w:val="231F20"/>
          <w:spacing w:val="-6"/>
        </w:rPr>
        <w:t>задачу,</w:t>
      </w:r>
      <w:r>
        <w:rPr>
          <w:color w:val="231F20"/>
          <w:spacing w:val="-5"/>
        </w:rPr>
        <w:t> </w:t>
      </w:r>
      <w:r>
        <w:rPr>
          <w:color w:val="231F20"/>
          <w:spacing w:val="-6"/>
        </w:rPr>
        <w:t>но</w:t>
      </w:r>
      <w:r>
        <w:rPr>
          <w:color w:val="231F20"/>
          <w:spacing w:val="-2"/>
        </w:rPr>
        <w:t> </w:t>
      </w:r>
      <w:r>
        <w:rPr>
          <w:color w:val="231F20"/>
          <w:spacing w:val="-6"/>
        </w:rPr>
        <w:t>на</w:t>
      </w:r>
      <w:r>
        <w:rPr>
          <w:color w:val="231F20"/>
        </w:rPr>
        <w:t> </w:t>
      </w:r>
      <w:r>
        <w:rPr>
          <w:color w:val="231F20"/>
          <w:spacing w:val="-6"/>
        </w:rPr>
        <w:t>этот</w:t>
      </w:r>
      <w:r>
        <w:rPr>
          <w:color w:val="231F20"/>
        </w:rPr>
        <w:t> </w:t>
      </w:r>
      <w:r>
        <w:rPr>
          <w:color w:val="231F20"/>
          <w:spacing w:val="-6"/>
        </w:rPr>
        <w:t>раз</w:t>
      </w:r>
      <w:r>
        <w:rPr>
          <w:color w:val="231F20"/>
        </w:rPr>
        <w:t> </w:t>
      </w:r>
      <w:r>
        <w:rPr>
          <w:color w:val="231F20"/>
          <w:spacing w:val="-6"/>
        </w:rPr>
        <w:t>добавили</w:t>
      </w:r>
      <w:r>
        <w:rPr>
          <w:color w:val="231F20"/>
        </w:rPr>
        <w:t> </w:t>
      </w:r>
      <w:r>
        <w:rPr>
          <w:color w:val="231F20"/>
          <w:spacing w:val="-6"/>
        </w:rPr>
        <w:t>условие</w:t>
      </w:r>
      <w:r>
        <w:rPr>
          <w:color w:val="231F20"/>
          <w:spacing w:val="-2"/>
        </w:rPr>
        <w:t> </w:t>
      </w:r>
      <w:r>
        <w:rPr>
          <w:rFonts w:ascii="Consolas" w:hAnsi="Consolas"/>
          <w:color w:val="231F20"/>
          <w:spacing w:val="-6"/>
          <w:sz w:val="18"/>
        </w:rPr>
        <w:t>WHERE</w:t>
      </w:r>
      <w:r>
        <w:rPr>
          <w:rFonts w:ascii="Consolas" w:hAnsi="Consolas"/>
          <w:color w:val="231F20"/>
          <w:spacing w:val="-19"/>
          <w:sz w:val="18"/>
        </w:rPr>
        <w:t> </w:t>
      </w:r>
      <w:r>
        <w:rPr>
          <w:color w:val="231F20"/>
          <w:spacing w:val="-6"/>
        </w:rPr>
        <w:t>для</w:t>
      </w:r>
      <w:r>
        <w:rPr>
          <w:color w:val="231F20"/>
          <w:spacing w:val="-2"/>
        </w:rPr>
        <w:t> фильтрации</w:t>
      </w:r>
      <w:r>
        <w:rPr>
          <w:color w:val="231F20"/>
          <w:spacing w:val="-10"/>
        </w:rPr>
        <w:t> </w:t>
      </w:r>
      <w:r>
        <w:rPr>
          <w:color w:val="231F20"/>
          <w:spacing w:val="-2"/>
        </w:rPr>
        <w:t>результатов</w:t>
      </w:r>
      <w:r>
        <w:rPr>
          <w:color w:val="231F20"/>
          <w:spacing w:val="-9"/>
        </w:rPr>
        <w:t> </w:t>
      </w:r>
      <w:r>
        <w:rPr>
          <w:color w:val="231F20"/>
          <w:spacing w:val="-2"/>
        </w:rPr>
        <w:t>только</w:t>
      </w:r>
      <w:r>
        <w:rPr>
          <w:color w:val="231F20"/>
          <w:spacing w:val="-9"/>
        </w:rPr>
        <w:t> </w:t>
      </w:r>
      <w:r>
        <w:rPr>
          <w:color w:val="231F20"/>
          <w:spacing w:val="-2"/>
        </w:rPr>
        <w:t>по</w:t>
      </w:r>
      <w:r>
        <w:rPr>
          <w:color w:val="231F20"/>
          <w:spacing w:val="-9"/>
        </w:rPr>
        <w:t> </w:t>
      </w:r>
      <w:r>
        <w:rPr>
          <w:color w:val="231F20"/>
          <w:spacing w:val="-2"/>
        </w:rPr>
        <w:t>городам,</w:t>
      </w:r>
      <w:r>
        <w:rPr>
          <w:color w:val="231F20"/>
          <w:spacing w:val="-9"/>
        </w:rPr>
        <w:t> </w:t>
      </w:r>
      <w:r>
        <w:rPr>
          <w:color w:val="231F20"/>
          <w:spacing w:val="-2"/>
        </w:rPr>
        <w:t>начинающимся</w:t>
      </w:r>
      <w:r>
        <w:rPr>
          <w:color w:val="231F20"/>
          <w:spacing w:val="-9"/>
        </w:rPr>
        <w:t> </w:t>
      </w:r>
      <w:r>
        <w:rPr>
          <w:color w:val="231F20"/>
          <w:spacing w:val="-2"/>
        </w:rPr>
        <w:t>с</w:t>
      </w:r>
      <w:r>
        <w:rPr>
          <w:color w:val="231F20"/>
          <w:spacing w:val="-9"/>
        </w:rPr>
        <w:t> </w:t>
      </w:r>
      <w:r>
        <w:rPr>
          <w:color w:val="231F20"/>
          <w:spacing w:val="-2"/>
        </w:rPr>
        <w:t>буквы</w:t>
      </w:r>
      <w:r>
        <w:rPr>
          <w:color w:val="231F20"/>
          <w:spacing w:val="-9"/>
        </w:rPr>
        <w:t> </w:t>
      </w:r>
      <w:r>
        <w:rPr>
          <w:i/>
          <w:color w:val="231F20"/>
          <w:spacing w:val="-2"/>
        </w:rPr>
        <w:t>B</w:t>
      </w:r>
      <w:r>
        <w:rPr>
          <w:color w:val="231F20"/>
          <w:spacing w:val="-2"/>
        </w:rPr>
        <w:t>.</w:t>
      </w:r>
      <w:r>
        <w:rPr>
          <w:color w:val="231F20"/>
          <w:spacing w:val="-9"/>
        </w:rPr>
        <w:t> </w:t>
      </w:r>
      <w:r>
        <w:rPr>
          <w:color w:val="231F20"/>
          <w:spacing w:val="-2"/>
        </w:rPr>
        <w:t>Данный </w:t>
      </w:r>
      <w:r>
        <w:rPr>
          <w:color w:val="231F20"/>
          <w:spacing w:val="-4"/>
        </w:rPr>
        <w:t>этап</w:t>
      </w:r>
      <w:r>
        <w:rPr>
          <w:color w:val="231F20"/>
          <w:spacing w:val="-8"/>
        </w:rPr>
        <w:t> </w:t>
      </w:r>
      <w:r>
        <w:rPr>
          <w:color w:val="231F20"/>
          <w:spacing w:val="-4"/>
        </w:rPr>
        <w:t>фильтрации</w:t>
      </w:r>
      <w:r>
        <w:rPr>
          <w:color w:val="231F20"/>
          <w:spacing w:val="-7"/>
        </w:rPr>
        <w:t> </w:t>
      </w:r>
      <w:r>
        <w:rPr>
          <w:color w:val="231F20"/>
          <w:spacing w:val="-4"/>
        </w:rPr>
        <w:t>выполняется</w:t>
      </w:r>
      <w:r>
        <w:rPr>
          <w:color w:val="231F20"/>
          <w:spacing w:val="-7"/>
        </w:rPr>
        <w:t> </w:t>
      </w:r>
      <w:r>
        <w:rPr>
          <w:color w:val="231F20"/>
          <w:spacing w:val="-4"/>
        </w:rPr>
        <w:t>до</w:t>
      </w:r>
      <w:r>
        <w:rPr>
          <w:color w:val="231F20"/>
          <w:spacing w:val="-7"/>
        </w:rPr>
        <w:t> </w:t>
      </w:r>
      <w:r>
        <w:rPr>
          <w:color w:val="231F20"/>
          <w:spacing w:val="-4"/>
        </w:rPr>
        <w:t>обработки</w:t>
      </w:r>
      <w:r>
        <w:rPr>
          <w:color w:val="231F20"/>
          <w:spacing w:val="6"/>
        </w:rPr>
        <w:t> </w:t>
      </w:r>
      <w:r>
        <w:rPr>
          <w:color w:val="231F20"/>
          <w:spacing w:val="-4"/>
        </w:rPr>
        <w:t>условий</w:t>
      </w:r>
      <w:r>
        <w:rPr>
          <w:color w:val="231F20"/>
          <w:spacing w:val="6"/>
        </w:rPr>
        <w:t> </w:t>
      </w:r>
      <w:r>
        <w:rPr>
          <w:rFonts w:ascii="Consolas" w:hAnsi="Consolas"/>
          <w:color w:val="231F20"/>
          <w:spacing w:val="-4"/>
          <w:sz w:val="18"/>
        </w:rPr>
        <w:t>HAVING</w:t>
      </w:r>
      <w:r>
        <w:rPr>
          <w:rFonts w:ascii="Consolas" w:hAnsi="Consolas"/>
          <w:color w:val="231F20"/>
          <w:spacing w:val="-21"/>
          <w:sz w:val="18"/>
        </w:rPr>
        <w:t> </w:t>
      </w:r>
      <w:r>
        <w:rPr>
          <w:color w:val="231F20"/>
          <w:spacing w:val="-4"/>
        </w:rPr>
        <w:t>и</w:t>
      </w:r>
      <w:r>
        <w:rPr>
          <w:color w:val="231F20"/>
          <w:spacing w:val="6"/>
        </w:rPr>
        <w:t> </w:t>
      </w:r>
      <w:r>
        <w:rPr>
          <w:rFonts w:ascii="Consolas" w:hAnsi="Consolas"/>
          <w:color w:val="231F20"/>
          <w:spacing w:val="-4"/>
          <w:sz w:val="18"/>
        </w:rPr>
        <w:t>ORDER</w:t>
      </w:r>
      <w:r>
        <w:rPr>
          <w:rFonts w:ascii="Consolas" w:hAnsi="Consolas"/>
          <w:color w:val="231F20"/>
          <w:spacing w:val="-21"/>
          <w:sz w:val="18"/>
        </w:rPr>
        <w:t> </w:t>
      </w:r>
      <w:r>
        <w:rPr>
          <w:rFonts w:ascii="Consolas" w:hAnsi="Consolas"/>
          <w:color w:val="231F20"/>
          <w:spacing w:val="-4"/>
          <w:sz w:val="18"/>
        </w:rPr>
        <w:t>BY</w:t>
      </w:r>
      <w:r>
        <w:rPr>
          <w:color w:val="231F20"/>
          <w:spacing w:val="-4"/>
        </w:rPr>
        <w:t>.</w:t>
      </w:r>
      <w:r>
        <w:rPr>
          <w:color w:val="231F20"/>
          <w:spacing w:val="6"/>
        </w:rPr>
        <w:t> </w:t>
      </w:r>
      <w:r>
        <w:rPr>
          <w:color w:val="231F20"/>
          <w:spacing w:val="-4"/>
        </w:rPr>
        <w:t>Так</w:t>
      </w:r>
      <w:r>
        <w:rPr>
          <w:color w:val="231F20"/>
          <w:spacing w:val="6"/>
        </w:rPr>
        <w:t> </w:t>
      </w:r>
      <w:r>
        <w:rPr>
          <w:color w:val="231F20"/>
          <w:spacing w:val="-4"/>
        </w:rPr>
        <w:t>как</w:t>
      </w:r>
      <w:r>
        <w:rPr>
          <w:color w:val="231F20"/>
        </w:rPr>
        <w:t> </w:t>
      </w:r>
      <w:r>
        <w:rPr>
          <w:color w:val="231F20"/>
          <w:spacing w:val="-4"/>
        </w:rPr>
        <w:t>нам</w:t>
      </w:r>
      <w:r>
        <w:rPr>
          <w:color w:val="231F20"/>
          <w:spacing w:val="-6"/>
        </w:rPr>
        <w:t> </w:t>
      </w:r>
      <w:r>
        <w:rPr>
          <w:color w:val="231F20"/>
          <w:spacing w:val="-4"/>
        </w:rPr>
        <w:t>необходимо</w:t>
      </w:r>
      <w:r>
        <w:rPr>
          <w:color w:val="231F20"/>
          <w:spacing w:val="-6"/>
        </w:rPr>
        <w:t> </w:t>
      </w:r>
      <w:r>
        <w:rPr>
          <w:color w:val="231F20"/>
          <w:spacing w:val="-4"/>
        </w:rPr>
        <w:t>выполнить</w:t>
      </w:r>
      <w:r>
        <w:rPr>
          <w:color w:val="231F20"/>
          <w:spacing w:val="-6"/>
        </w:rPr>
        <w:t> </w:t>
      </w:r>
      <w:r>
        <w:rPr>
          <w:color w:val="231F20"/>
          <w:spacing w:val="-4"/>
        </w:rPr>
        <w:t>фильтрацию,</w:t>
      </w:r>
      <w:r>
        <w:rPr>
          <w:color w:val="231F20"/>
          <w:spacing w:val="-6"/>
        </w:rPr>
        <w:t> </w:t>
      </w:r>
      <w:r>
        <w:rPr>
          <w:color w:val="231F20"/>
          <w:spacing w:val="-4"/>
        </w:rPr>
        <w:t>прежде</w:t>
      </w:r>
      <w:r>
        <w:rPr>
          <w:color w:val="231F20"/>
          <w:spacing w:val="-6"/>
        </w:rPr>
        <w:t> </w:t>
      </w:r>
      <w:r>
        <w:rPr>
          <w:color w:val="231F20"/>
          <w:spacing w:val="-4"/>
        </w:rPr>
        <w:t>чем</w:t>
      </w:r>
      <w:r>
        <w:rPr>
          <w:color w:val="231F20"/>
          <w:spacing w:val="-6"/>
        </w:rPr>
        <w:t> </w:t>
      </w:r>
      <w:r>
        <w:rPr>
          <w:color w:val="231F20"/>
          <w:spacing w:val="-4"/>
        </w:rPr>
        <w:t>мы</w:t>
      </w:r>
      <w:r>
        <w:rPr>
          <w:color w:val="231F20"/>
          <w:spacing w:val="-6"/>
        </w:rPr>
        <w:t> </w:t>
      </w:r>
      <w:r>
        <w:rPr>
          <w:color w:val="231F20"/>
          <w:spacing w:val="-4"/>
        </w:rPr>
        <w:t>сможем</w:t>
      </w:r>
      <w:r>
        <w:rPr>
          <w:color w:val="231F20"/>
          <w:spacing w:val="-6"/>
        </w:rPr>
        <w:t> </w:t>
      </w:r>
      <w:r>
        <w:rPr>
          <w:color w:val="231F20"/>
          <w:spacing w:val="-4"/>
        </w:rPr>
        <w:t>группировать,</w:t>
      </w:r>
      <w:r>
        <w:rPr>
          <w:color w:val="231F20"/>
        </w:rPr>
        <w:t> то</w:t>
      </w:r>
      <w:r>
        <w:rPr>
          <w:color w:val="231F20"/>
          <w:spacing w:val="-12"/>
        </w:rPr>
        <w:t> </w:t>
      </w:r>
      <w:r>
        <w:rPr>
          <w:color w:val="231F20"/>
        </w:rPr>
        <w:t>порядок</w:t>
      </w:r>
      <w:r>
        <w:rPr>
          <w:color w:val="231F20"/>
          <w:spacing w:val="-11"/>
        </w:rPr>
        <w:t> </w:t>
      </w:r>
      <w:r>
        <w:rPr>
          <w:color w:val="231F20"/>
        </w:rPr>
        <w:t>условий</w:t>
      </w:r>
      <w:r>
        <w:rPr>
          <w:color w:val="231F20"/>
          <w:spacing w:val="-2"/>
        </w:rPr>
        <w:t> </w:t>
      </w:r>
      <w:r>
        <w:rPr>
          <w:color w:val="231F20"/>
        </w:rPr>
        <w:t>фильтрации важен, а условие </w:t>
      </w:r>
      <w:r>
        <w:rPr>
          <w:rFonts w:ascii="Consolas" w:hAnsi="Consolas"/>
          <w:color w:val="231F20"/>
          <w:sz w:val="18"/>
        </w:rPr>
        <w:t>WHERE</w:t>
      </w:r>
      <w:r>
        <w:rPr>
          <w:rFonts w:ascii="Consolas" w:hAnsi="Consolas"/>
          <w:color w:val="231F20"/>
          <w:spacing w:val="-25"/>
          <w:sz w:val="18"/>
        </w:rPr>
        <w:t> </w:t>
      </w:r>
      <w:r>
        <w:rPr>
          <w:color w:val="231F20"/>
        </w:rPr>
        <w:t>всегда предшествует </w:t>
      </w:r>
      <w:r>
        <w:rPr>
          <w:rFonts w:ascii="Consolas" w:hAnsi="Consolas"/>
          <w:color w:val="231F20"/>
          <w:spacing w:val="-2"/>
          <w:sz w:val="18"/>
        </w:rPr>
        <w:t>HAVING</w:t>
      </w:r>
      <w:r>
        <w:rPr>
          <w:color w:val="231F20"/>
          <w:spacing w:val="-2"/>
        </w:rPr>
        <w:t>.</w:t>
      </w:r>
    </w:p>
    <w:p>
      <w:pPr>
        <w:pStyle w:val="BodyText"/>
        <w:spacing w:before="119" w:after="1"/>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414"/>
        <w:gridCol w:w="1137"/>
        <w:gridCol w:w="1359"/>
      </w:tblGrid>
      <w:tr>
        <w:trPr>
          <w:trHeight w:val="373" w:hRule="atLeast"/>
        </w:trPr>
        <w:tc>
          <w:tcPr>
            <w:tcW w:w="414" w:type="dxa"/>
          </w:tcPr>
          <w:p>
            <w:pPr>
              <w:pStyle w:val="TableParagraph"/>
              <w:rPr>
                <w:rFonts w:ascii="Times New Roman"/>
                <w:sz w:val="18"/>
              </w:rPr>
            </w:pPr>
          </w:p>
        </w:tc>
        <w:tc>
          <w:tcPr>
            <w:tcW w:w="1137" w:type="dxa"/>
          </w:tcPr>
          <w:p>
            <w:pPr>
              <w:pStyle w:val="TableParagraph"/>
              <w:spacing w:before="83"/>
              <w:ind w:left="271"/>
              <w:rPr>
                <w:b/>
                <w:sz w:val="14"/>
              </w:rPr>
            </w:pPr>
            <w:r>
              <w:rPr>
                <w:b/>
                <w:color w:val="231F20"/>
                <w:spacing w:val="-2"/>
                <w:w w:val="95"/>
                <w:sz w:val="14"/>
              </w:rPr>
              <w:t>BillingCity</w:t>
            </w:r>
          </w:p>
        </w:tc>
        <w:tc>
          <w:tcPr>
            <w:tcW w:w="1359" w:type="dxa"/>
          </w:tcPr>
          <w:p>
            <w:pPr>
              <w:pStyle w:val="TableParagraph"/>
              <w:spacing w:before="83"/>
              <w:ind w:left="389"/>
              <w:rPr>
                <w:b/>
                <w:sz w:val="14"/>
              </w:rPr>
            </w:pPr>
            <w:r>
              <w:rPr>
                <w:b/>
                <w:color w:val="231F20"/>
                <w:spacing w:val="-2"/>
                <w:w w:val="85"/>
                <w:sz w:val="14"/>
              </w:rPr>
              <w:t>AVG(Total)</w:t>
            </w:r>
          </w:p>
        </w:tc>
      </w:tr>
      <w:tr>
        <w:trPr>
          <w:trHeight w:val="246" w:hRule="atLeast"/>
        </w:trPr>
        <w:tc>
          <w:tcPr>
            <w:tcW w:w="414" w:type="dxa"/>
          </w:tcPr>
          <w:p>
            <w:pPr>
              <w:pStyle w:val="TableParagraph"/>
              <w:spacing w:before="33"/>
              <w:ind w:left="78"/>
              <w:rPr>
                <w:sz w:val="16"/>
              </w:rPr>
            </w:pPr>
            <w:r>
              <w:rPr>
                <w:sz w:val="16"/>
              </w:rPr>
              <mc:AlternateContent>
                <mc:Choice Requires="wps">
                  <w:drawing>
                    <wp:anchor distT="0" distB="0" distL="0" distR="0" allowOverlap="1" layoutInCell="1" locked="0" behindDoc="1" simplePos="0" relativeHeight="477650432">
                      <wp:simplePos x="0" y="0"/>
                      <wp:positionH relativeFrom="column">
                        <wp:posOffset>0</wp:posOffset>
                      </wp:positionH>
                      <wp:positionV relativeFrom="paragraph">
                        <wp:posOffset>-251380</wp:posOffset>
                      </wp:positionV>
                      <wp:extent cx="1849120" cy="240665"/>
                      <wp:effectExtent l="0" t="0" r="0" b="0"/>
                      <wp:wrapNone/>
                      <wp:docPr id="1185" name="Group 1185"/>
                      <wp:cNvGraphicFramePr>
                        <a:graphicFrameLocks/>
                      </wp:cNvGraphicFramePr>
                      <a:graphic>
                        <a:graphicData uri="http://schemas.microsoft.com/office/word/2010/wordprocessingGroup">
                          <wpg:wgp>
                            <wpg:cNvPr id="1185" name="Group 1185"/>
                            <wpg:cNvGrpSpPr/>
                            <wpg:grpSpPr>
                              <a:xfrm>
                                <a:off x="0" y="0"/>
                                <a:ext cx="1849120" cy="240665"/>
                                <a:chExt cx="1849120" cy="240665"/>
                              </a:xfrm>
                            </wpg:grpSpPr>
                            <pic:pic>
                              <pic:nvPicPr>
                                <pic:cNvPr id="1186" name="Image 1186"/>
                                <pic:cNvPicPr/>
                              </pic:nvPicPr>
                              <pic:blipFill>
                                <a:blip r:embed="rId362" cstate="print"/>
                                <a:stretch>
                                  <a:fillRect/>
                                </a:stretch>
                              </pic:blipFill>
                              <pic:spPr>
                                <a:xfrm>
                                  <a:off x="0" y="0"/>
                                  <a:ext cx="1832608" cy="238125"/>
                                </a:xfrm>
                                <a:prstGeom prst="rect">
                                  <a:avLst/>
                                </a:prstGeom>
                              </pic:spPr>
                            </pic:pic>
                          </wpg:wgp>
                        </a:graphicData>
                      </a:graphic>
                    </wp:anchor>
                  </w:drawing>
                </mc:Choice>
                <mc:Fallback>
                  <w:pict>
                    <v:group style="position:absolute;margin-left:-.000003pt;margin-top:-19.79376pt;width:145.6pt;height:18.95pt;mso-position-horizontal-relative:column;mso-position-vertical-relative:paragraph;z-index:-25666048" id="docshapegroup1001" coordorigin="0,-396" coordsize="2912,379">
                      <v:shape style="position:absolute;left:0;top:-396;width:2886;height:375" type="#_x0000_t75" id="docshape1002" stroked="false">
                        <v:imagedata r:id="rId362" o:title=""/>
                      </v:shape>
                      <w10:wrap type="none"/>
                    </v:group>
                  </w:pict>
                </mc:Fallback>
              </mc:AlternateContent>
            </w:r>
            <w:r>
              <w:rPr>
                <w:color w:val="231F20"/>
                <w:spacing w:val="-10"/>
                <w:w w:val="95"/>
                <w:sz w:val="16"/>
              </w:rPr>
              <w:t>1</w:t>
            </w:r>
          </w:p>
        </w:tc>
        <w:tc>
          <w:tcPr>
            <w:tcW w:w="1137" w:type="dxa"/>
          </w:tcPr>
          <w:p>
            <w:pPr>
              <w:pStyle w:val="TableParagraph"/>
              <w:spacing w:before="33"/>
              <w:ind w:left="78"/>
              <w:rPr>
                <w:sz w:val="16"/>
              </w:rPr>
            </w:pPr>
            <w:r>
              <w:rPr>
                <w:color w:val="231F20"/>
                <w:spacing w:val="-2"/>
                <w:w w:val="90"/>
                <w:sz w:val="16"/>
              </w:rPr>
              <w:t>Bangalore</w:t>
            </w:r>
          </w:p>
        </w:tc>
        <w:tc>
          <w:tcPr>
            <w:tcW w:w="1359" w:type="dxa"/>
          </w:tcPr>
          <w:p>
            <w:pPr>
              <w:pStyle w:val="TableParagraph"/>
              <w:spacing w:before="33"/>
              <w:ind w:left="58"/>
              <w:rPr>
                <w:sz w:val="16"/>
              </w:rPr>
            </w:pPr>
            <w:r>
              <w:rPr>
                <w:color w:val="231F20"/>
                <w:spacing w:val="-2"/>
                <w:w w:val="90"/>
                <w:sz w:val="16"/>
              </w:rPr>
              <w:t>6.106666667</w:t>
            </w:r>
          </w:p>
        </w:tc>
      </w:tr>
      <w:tr>
        <w:trPr>
          <w:trHeight w:val="246" w:hRule="atLeast"/>
        </w:trPr>
        <w:tc>
          <w:tcPr>
            <w:tcW w:w="414" w:type="dxa"/>
          </w:tcPr>
          <w:p>
            <w:pPr>
              <w:pStyle w:val="TableParagraph"/>
              <w:spacing w:before="15"/>
              <w:ind w:left="78"/>
              <w:rPr>
                <w:sz w:val="16"/>
              </w:rPr>
            </w:pPr>
            <w:r>
              <w:rPr>
                <w:color w:val="231F20"/>
                <w:spacing w:val="-10"/>
                <w:w w:val="95"/>
                <w:sz w:val="16"/>
              </w:rPr>
              <w:t>2</w:t>
            </w:r>
          </w:p>
        </w:tc>
        <w:tc>
          <w:tcPr>
            <w:tcW w:w="1137" w:type="dxa"/>
          </w:tcPr>
          <w:p>
            <w:pPr>
              <w:pStyle w:val="TableParagraph"/>
              <w:spacing w:before="18"/>
              <w:ind w:left="76"/>
              <w:rPr>
                <w:sz w:val="16"/>
              </w:rPr>
            </w:pPr>
            <w:r>
              <w:rPr>
                <w:color w:val="231F20"/>
                <w:spacing w:val="-2"/>
                <w:w w:val="90"/>
                <w:sz w:val="16"/>
              </w:rPr>
              <w:t>Berlin</w:t>
            </w:r>
          </w:p>
        </w:tc>
        <w:tc>
          <w:tcPr>
            <w:tcW w:w="1359" w:type="dxa"/>
          </w:tcPr>
          <w:p>
            <w:pPr>
              <w:pStyle w:val="TableParagraph"/>
              <w:spacing w:before="15"/>
              <w:ind w:left="58"/>
              <w:rPr>
                <w:sz w:val="16"/>
              </w:rPr>
            </w:pPr>
            <w:r>
              <w:rPr>
                <w:color w:val="231F20"/>
                <w:spacing w:val="-2"/>
                <w:w w:val="90"/>
                <w:sz w:val="16"/>
              </w:rPr>
              <w:t>5.374285714</w:t>
            </w:r>
          </w:p>
        </w:tc>
      </w:tr>
      <w:tr>
        <w:trPr>
          <w:trHeight w:val="246" w:hRule="atLeast"/>
        </w:trPr>
        <w:tc>
          <w:tcPr>
            <w:tcW w:w="414" w:type="dxa"/>
          </w:tcPr>
          <w:p>
            <w:pPr>
              <w:pStyle w:val="TableParagraph"/>
              <w:spacing w:before="21"/>
              <w:ind w:left="78"/>
              <w:rPr>
                <w:sz w:val="16"/>
              </w:rPr>
            </w:pPr>
            <w:r>
              <w:rPr>
                <w:color w:val="231F20"/>
                <w:spacing w:val="-10"/>
                <w:w w:val="95"/>
                <w:sz w:val="16"/>
              </w:rPr>
              <w:t>3</w:t>
            </w:r>
          </w:p>
        </w:tc>
        <w:tc>
          <w:tcPr>
            <w:tcW w:w="1137" w:type="dxa"/>
          </w:tcPr>
          <w:p>
            <w:pPr>
              <w:pStyle w:val="TableParagraph"/>
              <w:spacing w:before="23"/>
              <w:ind w:left="76"/>
              <w:rPr>
                <w:sz w:val="16"/>
              </w:rPr>
            </w:pPr>
            <w:r>
              <w:rPr>
                <w:color w:val="231F20"/>
                <w:spacing w:val="-2"/>
                <w:w w:val="90"/>
                <w:sz w:val="16"/>
              </w:rPr>
              <w:t>Bordeaux</w:t>
            </w:r>
          </w:p>
        </w:tc>
        <w:tc>
          <w:tcPr>
            <w:tcW w:w="1359" w:type="dxa"/>
          </w:tcPr>
          <w:p>
            <w:pPr>
              <w:pStyle w:val="TableParagraph"/>
              <w:spacing w:before="21"/>
              <w:ind w:left="58"/>
              <w:rPr>
                <w:sz w:val="16"/>
              </w:rPr>
            </w:pPr>
            <w:r>
              <w:rPr>
                <w:color w:val="231F20"/>
                <w:spacing w:val="-4"/>
                <w:w w:val="90"/>
                <w:sz w:val="16"/>
              </w:rPr>
              <w:t>5.66</w:t>
            </w:r>
          </w:p>
        </w:tc>
      </w:tr>
      <w:tr>
        <w:trPr>
          <w:trHeight w:val="245" w:hRule="atLeast"/>
        </w:trPr>
        <w:tc>
          <w:tcPr>
            <w:tcW w:w="414" w:type="dxa"/>
          </w:tcPr>
          <w:p>
            <w:pPr>
              <w:pStyle w:val="TableParagraph"/>
              <w:spacing w:before="12"/>
              <w:ind w:left="79"/>
              <w:rPr>
                <w:sz w:val="16"/>
              </w:rPr>
            </w:pPr>
            <w:r>
              <w:rPr>
                <w:color w:val="231F20"/>
                <w:spacing w:val="-10"/>
                <w:w w:val="95"/>
                <w:sz w:val="16"/>
              </w:rPr>
              <w:t>4</w:t>
            </w:r>
          </w:p>
        </w:tc>
        <w:tc>
          <w:tcPr>
            <w:tcW w:w="1137" w:type="dxa"/>
          </w:tcPr>
          <w:p>
            <w:pPr>
              <w:pStyle w:val="TableParagraph"/>
              <w:spacing w:before="15"/>
              <w:ind w:left="77"/>
              <w:rPr>
                <w:sz w:val="16"/>
              </w:rPr>
            </w:pPr>
            <w:r>
              <w:rPr>
                <w:color w:val="231F20"/>
                <w:spacing w:val="-2"/>
                <w:w w:val="90"/>
                <w:sz w:val="16"/>
              </w:rPr>
              <w:t>Boston</w:t>
            </w:r>
          </w:p>
        </w:tc>
        <w:tc>
          <w:tcPr>
            <w:tcW w:w="1359" w:type="dxa"/>
          </w:tcPr>
          <w:p>
            <w:pPr>
              <w:pStyle w:val="TableParagraph"/>
              <w:spacing w:before="13"/>
              <w:ind w:left="60"/>
              <w:rPr>
                <w:sz w:val="16"/>
              </w:rPr>
            </w:pPr>
            <w:r>
              <w:rPr>
                <w:color w:val="231F20"/>
                <w:spacing w:val="-2"/>
                <w:w w:val="90"/>
                <w:sz w:val="16"/>
              </w:rPr>
              <w:t>5.374285714</w:t>
            </w:r>
          </w:p>
        </w:tc>
      </w:tr>
      <w:tr>
        <w:trPr>
          <w:trHeight w:val="246" w:hRule="atLeast"/>
        </w:trPr>
        <w:tc>
          <w:tcPr>
            <w:tcW w:w="414" w:type="dxa"/>
          </w:tcPr>
          <w:p>
            <w:pPr>
              <w:pStyle w:val="TableParagraph"/>
              <w:spacing w:before="2"/>
              <w:ind w:left="78"/>
              <w:rPr>
                <w:sz w:val="16"/>
              </w:rPr>
            </w:pPr>
            <w:r>
              <w:rPr>
                <w:color w:val="231F20"/>
                <w:spacing w:val="-10"/>
                <w:w w:val="95"/>
                <w:sz w:val="16"/>
              </w:rPr>
              <w:t>5</w:t>
            </w:r>
          </w:p>
        </w:tc>
        <w:tc>
          <w:tcPr>
            <w:tcW w:w="1137" w:type="dxa"/>
          </w:tcPr>
          <w:p>
            <w:pPr>
              <w:pStyle w:val="TableParagraph"/>
              <w:spacing w:before="4"/>
              <w:ind w:left="79"/>
              <w:rPr>
                <w:sz w:val="16"/>
              </w:rPr>
            </w:pPr>
            <w:r>
              <w:rPr>
                <w:color w:val="231F20"/>
                <w:spacing w:val="-2"/>
                <w:w w:val="90"/>
                <w:sz w:val="16"/>
              </w:rPr>
              <w:t>Brasília</w:t>
            </w:r>
          </w:p>
        </w:tc>
        <w:tc>
          <w:tcPr>
            <w:tcW w:w="1359" w:type="dxa"/>
          </w:tcPr>
          <w:p>
            <w:pPr>
              <w:pStyle w:val="TableParagraph"/>
              <w:spacing w:before="2"/>
              <w:ind w:left="58"/>
              <w:rPr>
                <w:sz w:val="16"/>
              </w:rPr>
            </w:pPr>
            <w:r>
              <w:rPr>
                <w:color w:val="231F20"/>
                <w:spacing w:val="-2"/>
                <w:w w:val="90"/>
                <w:sz w:val="16"/>
              </w:rPr>
              <w:t>5.374285714</w:t>
            </w:r>
          </w:p>
        </w:tc>
      </w:tr>
      <w:tr>
        <w:trPr>
          <w:trHeight w:val="246" w:hRule="atLeast"/>
        </w:trPr>
        <w:tc>
          <w:tcPr>
            <w:tcW w:w="414" w:type="dxa"/>
          </w:tcPr>
          <w:p>
            <w:pPr>
              <w:pStyle w:val="TableParagraph"/>
              <w:spacing w:before="19"/>
              <w:ind w:left="78"/>
              <w:rPr>
                <w:sz w:val="16"/>
              </w:rPr>
            </w:pPr>
            <w:r>
              <w:rPr>
                <w:color w:val="231F20"/>
                <w:spacing w:val="-10"/>
                <w:w w:val="95"/>
                <w:sz w:val="16"/>
              </w:rPr>
              <w:t>6</w:t>
            </w:r>
          </w:p>
        </w:tc>
        <w:tc>
          <w:tcPr>
            <w:tcW w:w="1137" w:type="dxa"/>
          </w:tcPr>
          <w:p>
            <w:pPr>
              <w:pStyle w:val="TableParagraph"/>
              <w:spacing w:before="21"/>
              <w:ind w:left="76"/>
              <w:rPr>
                <w:sz w:val="16"/>
              </w:rPr>
            </w:pPr>
            <w:r>
              <w:rPr>
                <w:color w:val="231F20"/>
                <w:spacing w:val="-2"/>
                <w:sz w:val="16"/>
              </w:rPr>
              <w:t>Brussels</w:t>
            </w:r>
          </w:p>
        </w:tc>
        <w:tc>
          <w:tcPr>
            <w:tcW w:w="1359" w:type="dxa"/>
          </w:tcPr>
          <w:p>
            <w:pPr>
              <w:pStyle w:val="TableParagraph"/>
              <w:spacing w:before="19"/>
              <w:ind w:left="58"/>
              <w:rPr>
                <w:sz w:val="16"/>
              </w:rPr>
            </w:pPr>
            <w:r>
              <w:rPr>
                <w:color w:val="231F20"/>
                <w:spacing w:val="-2"/>
                <w:w w:val="90"/>
                <w:sz w:val="16"/>
              </w:rPr>
              <w:t>5.374285714</w:t>
            </w:r>
          </w:p>
        </w:tc>
      </w:tr>
      <w:tr>
        <w:trPr>
          <w:trHeight w:val="245" w:hRule="atLeast"/>
        </w:trPr>
        <w:tc>
          <w:tcPr>
            <w:tcW w:w="414" w:type="dxa"/>
          </w:tcPr>
          <w:p>
            <w:pPr>
              <w:pStyle w:val="TableParagraph"/>
              <w:spacing w:before="33"/>
              <w:ind w:left="78"/>
              <w:rPr>
                <w:sz w:val="16"/>
              </w:rPr>
            </w:pPr>
            <w:r>
              <w:rPr>
                <w:color w:val="231F20"/>
                <w:spacing w:val="-10"/>
                <w:w w:val="95"/>
                <w:sz w:val="16"/>
              </w:rPr>
              <w:t>7</w:t>
            </w:r>
          </w:p>
        </w:tc>
        <w:tc>
          <w:tcPr>
            <w:tcW w:w="1137" w:type="dxa"/>
          </w:tcPr>
          <w:p>
            <w:pPr>
              <w:pStyle w:val="TableParagraph"/>
              <w:spacing w:before="35"/>
              <w:ind w:left="76"/>
              <w:rPr>
                <w:sz w:val="16"/>
              </w:rPr>
            </w:pPr>
            <w:r>
              <w:rPr>
                <w:color w:val="231F20"/>
                <w:spacing w:val="-2"/>
                <w:w w:val="90"/>
                <w:sz w:val="16"/>
              </w:rPr>
              <w:t>Budapest</w:t>
            </w:r>
          </w:p>
        </w:tc>
        <w:tc>
          <w:tcPr>
            <w:tcW w:w="1359" w:type="dxa"/>
          </w:tcPr>
          <w:p>
            <w:pPr>
              <w:pStyle w:val="TableParagraph"/>
              <w:spacing w:before="33"/>
              <w:ind w:left="58"/>
              <w:rPr>
                <w:sz w:val="16"/>
              </w:rPr>
            </w:pPr>
            <w:r>
              <w:rPr>
                <w:color w:val="231F20"/>
                <w:spacing w:val="-2"/>
                <w:w w:val="90"/>
                <w:sz w:val="16"/>
              </w:rPr>
              <w:t>6.517142857</w:t>
            </w:r>
          </w:p>
        </w:tc>
      </w:tr>
      <w:tr>
        <w:trPr>
          <w:trHeight w:val="237" w:hRule="atLeast"/>
        </w:trPr>
        <w:tc>
          <w:tcPr>
            <w:tcW w:w="414" w:type="dxa"/>
          </w:tcPr>
          <w:p>
            <w:pPr>
              <w:pStyle w:val="TableParagraph"/>
              <w:spacing w:before="28"/>
              <w:ind w:left="78"/>
              <w:rPr>
                <w:sz w:val="16"/>
              </w:rPr>
            </w:pPr>
            <w:r>
              <w:rPr>
                <w:color w:val="231F20"/>
                <w:spacing w:val="-10"/>
                <w:w w:val="95"/>
                <w:sz w:val="16"/>
              </w:rPr>
              <w:t>8</w:t>
            </w:r>
          </w:p>
        </w:tc>
        <w:tc>
          <w:tcPr>
            <w:tcW w:w="1137" w:type="dxa"/>
          </w:tcPr>
          <w:p>
            <w:pPr>
              <w:pStyle w:val="TableParagraph"/>
              <w:spacing w:before="29"/>
              <w:ind w:left="79"/>
              <w:rPr>
                <w:sz w:val="16"/>
              </w:rPr>
            </w:pPr>
            <w:r>
              <w:rPr>
                <w:color w:val="231F20"/>
                <w:w w:val="80"/>
                <w:sz w:val="16"/>
              </w:rPr>
              <w:t>Buenos</w:t>
            </w:r>
            <w:r>
              <w:rPr>
                <w:color w:val="231F20"/>
                <w:spacing w:val="-4"/>
                <w:w w:val="80"/>
                <w:sz w:val="16"/>
              </w:rPr>
              <w:t> </w:t>
            </w:r>
            <w:r>
              <w:rPr>
                <w:color w:val="231F20"/>
                <w:spacing w:val="-2"/>
                <w:w w:val="90"/>
                <w:sz w:val="16"/>
              </w:rPr>
              <w:t>Aires</w:t>
            </w:r>
          </w:p>
        </w:tc>
        <w:tc>
          <w:tcPr>
            <w:tcW w:w="1359" w:type="dxa"/>
          </w:tcPr>
          <w:p>
            <w:pPr>
              <w:pStyle w:val="TableParagraph"/>
              <w:spacing w:before="28"/>
              <w:ind w:left="58"/>
              <w:rPr>
                <w:sz w:val="16"/>
              </w:rPr>
            </w:pPr>
            <w:r>
              <w:rPr>
                <w:color w:val="231F20"/>
                <w:spacing w:val="-2"/>
                <w:w w:val="90"/>
                <w:sz w:val="16"/>
              </w:rPr>
              <w:t>5.374285714</w:t>
            </w:r>
          </w:p>
        </w:tc>
      </w:tr>
      <w:tr>
        <w:trPr>
          <w:trHeight w:val="462" w:hRule="atLeast"/>
        </w:trPr>
        <w:tc>
          <w:tcPr>
            <w:tcW w:w="414" w:type="dxa"/>
          </w:tcPr>
          <w:p>
            <w:pPr>
              <w:pStyle w:val="TableParagraph"/>
              <w:rPr>
                <w:rFonts w:ascii="Times New Roman"/>
                <w:sz w:val="18"/>
              </w:rPr>
            </w:pPr>
          </w:p>
        </w:tc>
        <w:tc>
          <w:tcPr>
            <w:tcW w:w="1137" w:type="dxa"/>
          </w:tcPr>
          <w:p>
            <w:pPr>
              <w:pStyle w:val="TableParagraph"/>
              <w:spacing w:line="232" w:lineRule="auto" w:before="44"/>
              <w:ind w:left="79" w:right="54"/>
              <w:rPr>
                <w:sz w:val="16"/>
              </w:rPr>
            </w:pPr>
            <w:r>
              <w:rPr>
                <w:color w:val="231F20"/>
                <w:w w:val="90"/>
                <w:sz w:val="16"/>
              </w:rPr>
              <w:t>8</w:t>
            </w:r>
            <w:r>
              <w:rPr>
                <w:color w:val="231F20"/>
                <w:spacing w:val="-19"/>
                <w:w w:val="90"/>
                <w:sz w:val="16"/>
              </w:rPr>
              <w:t> </w:t>
            </w:r>
            <w:r>
              <w:rPr>
                <w:color w:val="231F20"/>
                <w:w w:val="90"/>
                <w:sz w:val="16"/>
              </w:rPr>
              <w:t>строк </w:t>
            </w:r>
            <w:r>
              <w:rPr>
                <w:color w:val="231F20"/>
                <w:w w:val="80"/>
                <w:sz w:val="16"/>
              </w:rPr>
              <w:t>получено</w:t>
            </w:r>
            <w:r>
              <w:rPr>
                <w:color w:val="231F20"/>
                <w:spacing w:val="-15"/>
                <w:w w:val="80"/>
                <w:sz w:val="16"/>
              </w:rPr>
              <w:t> </w:t>
            </w:r>
            <w:r>
              <w:rPr>
                <w:color w:val="231F20"/>
                <w:w w:val="80"/>
                <w:sz w:val="16"/>
              </w:rPr>
              <w:t>за</w:t>
            </w:r>
            <w:r>
              <w:rPr>
                <w:color w:val="231F20"/>
                <w:spacing w:val="-13"/>
                <w:w w:val="80"/>
                <w:sz w:val="16"/>
              </w:rPr>
              <w:t> </w:t>
            </w:r>
            <w:r>
              <w:rPr>
                <w:color w:val="231F20"/>
                <w:w w:val="80"/>
                <w:sz w:val="16"/>
              </w:rPr>
              <w:t>1</w:t>
            </w:r>
            <w:r>
              <w:rPr>
                <w:color w:val="231F20"/>
                <w:spacing w:val="-14"/>
                <w:w w:val="80"/>
                <w:sz w:val="16"/>
              </w:rPr>
              <w:t> </w:t>
            </w:r>
            <w:r>
              <w:rPr>
                <w:color w:val="231F20"/>
                <w:w w:val="80"/>
                <w:sz w:val="16"/>
              </w:rPr>
              <w:t>м</w:t>
            </w:r>
            <w:r>
              <w:rPr>
                <w:color w:val="231F20"/>
                <w:w w:val="80"/>
                <w:sz w:val="16"/>
              </w:rPr>
              <w:t>с</w:t>
            </w:r>
          </w:p>
        </w:tc>
        <w:tc>
          <w:tcPr>
            <w:tcW w:w="1359" w:type="dxa"/>
          </w:tcPr>
          <w:p>
            <w:pPr>
              <w:pStyle w:val="TableParagraph"/>
              <w:rPr>
                <w:rFonts w:ascii="Times New Roman"/>
                <w:sz w:val="18"/>
              </w:rPr>
            </w:pPr>
          </w:p>
        </w:tc>
      </w:tr>
    </w:tbl>
    <w:p>
      <w:pPr>
        <w:spacing w:before="181"/>
        <w:ind w:left="141" w:right="0" w:firstLine="0"/>
        <w:jc w:val="both"/>
        <w:rPr>
          <w:rFonts w:ascii="Tahoma" w:hAnsi="Tahoma"/>
          <w:b/>
          <w:sz w:val="20"/>
        </w:rPr>
      </w:pPr>
      <w:r>
        <w:rPr>
          <w:rFonts w:ascii="Tahoma" w:hAnsi="Tahoma"/>
          <w:b/>
          <w:color w:val="231F20"/>
          <w:w w:val="90"/>
          <w:sz w:val="20"/>
        </w:rPr>
        <w:t>Рис.</w:t>
      </w:r>
      <w:r>
        <w:rPr>
          <w:rFonts w:ascii="Tahoma" w:hAnsi="Tahoma"/>
          <w:b/>
          <w:color w:val="231F20"/>
          <w:spacing w:val="-5"/>
          <w:sz w:val="20"/>
        </w:rPr>
        <w:t> 110</w:t>
      </w:r>
    </w:p>
    <w:p>
      <w:pPr>
        <w:pStyle w:val="BodyText"/>
        <w:spacing w:before="176"/>
        <w:rPr>
          <w:rFonts w:ascii="Tahoma"/>
          <w:b/>
        </w:rPr>
      </w:pPr>
    </w:p>
    <w:p>
      <w:pPr>
        <w:pStyle w:val="Heading4"/>
        <w:jc w:val="both"/>
      </w:pPr>
      <w:r>
        <w:rPr>
          <w:color w:val="231F20"/>
          <w:w w:val="80"/>
        </w:rPr>
        <w:t>Группировка</w:t>
      </w:r>
      <w:r>
        <w:rPr>
          <w:color w:val="231F20"/>
          <w:spacing w:val="26"/>
        </w:rPr>
        <w:t> </w:t>
      </w:r>
      <w:r>
        <w:rPr>
          <w:color w:val="231F20"/>
          <w:w w:val="80"/>
        </w:rPr>
        <w:t>по</w:t>
      </w:r>
      <w:r>
        <w:rPr>
          <w:color w:val="231F20"/>
          <w:spacing w:val="26"/>
        </w:rPr>
        <w:t> </w:t>
      </w:r>
      <w:r>
        <w:rPr>
          <w:color w:val="231F20"/>
          <w:w w:val="80"/>
        </w:rPr>
        <w:t>нескольким</w:t>
      </w:r>
      <w:r>
        <w:rPr>
          <w:color w:val="231F20"/>
          <w:spacing w:val="26"/>
        </w:rPr>
        <w:t> </w:t>
      </w:r>
      <w:r>
        <w:rPr>
          <w:color w:val="231F20"/>
          <w:spacing w:val="-2"/>
          <w:w w:val="80"/>
        </w:rPr>
        <w:t>столбцам</w:t>
      </w:r>
    </w:p>
    <w:p>
      <w:pPr>
        <w:pStyle w:val="BodyText"/>
        <w:spacing w:line="254" w:lineRule="auto" w:before="178"/>
        <w:ind w:left="141" w:right="139"/>
        <w:jc w:val="both"/>
      </w:pPr>
      <w:r>
        <w:rPr>
          <w:color w:val="231F20"/>
          <w:spacing w:val="-4"/>
        </w:rPr>
        <w:t>В</w:t>
      </w:r>
      <w:r>
        <w:rPr>
          <w:color w:val="231F20"/>
          <w:spacing w:val="-8"/>
        </w:rPr>
        <w:t> </w:t>
      </w:r>
      <w:r>
        <w:rPr>
          <w:color w:val="231F20"/>
          <w:spacing w:val="-4"/>
        </w:rPr>
        <w:t>условиях</w:t>
      </w:r>
      <w:r>
        <w:rPr>
          <w:color w:val="231F20"/>
          <w:spacing w:val="-7"/>
        </w:rPr>
        <w:t> </w:t>
      </w:r>
      <w:r>
        <w:rPr>
          <w:rFonts w:ascii="Consolas" w:hAnsi="Consolas"/>
          <w:color w:val="231F20"/>
          <w:spacing w:val="-4"/>
          <w:sz w:val="18"/>
        </w:rPr>
        <w:t>GROUP</w:t>
      </w:r>
      <w:r>
        <w:rPr>
          <w:rFonts w:ascii="Consolas" w:hAnsi="Consolas"/>
          <w:color w:val="231F20"/>
          <w:spacing w:val="-20"/>
          <w:sz w:val="18"/>
        </w:rPr>
        <w:t> </w:t>
      </w:r>
      <w:r>
        <w:rPr>
          <w:rFonts w:ascii="Consolas" w:hAnsi="Consolas"/>
          <w:color w:val="231F20"/>
          <w:spacing w:val="-4"/>
          <w:sz w:val="18"/>
        </w:rPr>
        <w:t>BY</w:t>
      </w:r>
      <w:r>
        <w:rPr>
          <w:rFonts w:ascii="Consolas" w:hAnsi="Consolas"/>
          <w:color w:val="231F20"/>
          <w:spacing w:val="-21"/>
          <w:sz w:val="18"/>
        </w:rPr>
        <w:t> </w:t>
      </w:r>
      <w:r>
        <w:rPr>
          <w:color w:val="231F20"/>
          <w:spacing w:val="-4"/>
        </w:rPr>
        <w:t>можно</w:t>
      </w:r>
      <w:r>
        <w:rPr>
          <w:color w:val="231F20"/>
          <w:spacing w:val="-7"/>
        </w:rPr>
        <w:t> </w:t>
      </w:r>
      <w:r>
        <w:rPr>
          <w:color w:val="231F20"/>
          <w:spacing w:val="-4"/>
        </w:rPr>
        <w:t>одновременно</w:t>
      </w:r>
      <w:r>
        <w:rPr>
          <w:color w:val="231F20"/>
          <w:spacing w:val="-7"/>
        </w:rPr>
        <w:t> </w:t>
      </w:r>
      <w:r>
        <w:rPr>
          <w:color w:val="231F20"/>
          <w:spacing w:val="-4"/>
        </w:rPr>
        <w:t>указывать</w:t>
      </w:r>
      <w:r>
        <w:rPr>
          <w:color w:val="231F20"/>
          <w:spacing w:val="-7"/>
        </w:rPr>
        <w:t> </w:t>
      </w:r>
      <w:r>
        <w:rPr>
          <w:color w:val="231F20"/>
          <w:spacing w:val="-4"/>
        </w:rPr>
        <w:t>столько</w:t>
      </w:r>
      <w:r>
        <w:rPr>
          <w:color w:val="231F20"/>
          <w:spacing w:val="4"/>
        </w:rPr>
        <w:t> </w:t>
      </w:r>
      <w:r>
        <w:rPr>
          <w:color w:val="231F20"/>
          <w:spacing w:val="-4"/>
        </w:rPr>
        <w:t>столбцов,</w:t>
      </w:r>
      <w:r>
        <w:rPr>
          <w:color w:val="231F20"/>
          <w:spacing w:val="4"/>
        </w:rPr>
        <w:t> </w:t>
      </w:r>
      <w:r>
        <w:rPr>
          <w:color w:val="231F20"/>
          <w:spacing w:val="-4"/>
        </w:rPr>
        <w:t>сколько</w:t>
      </w:r>
      <w:r>
        <w:rPr>
          <w:color w:val="231F20"/>
        </w:rPr>
        <w:t> </w:t>
      </w:r>
      <w:r>
        <w:rPr>
          <w:color w:val="231F20"/>
          <w:spacing w:val="-4"/>
        </w:rPr>
        <w:t>вам требуется. Предположим, необходимо получить более подробную разбивку</w:t>
      </w:r>
      <w:r>
        <w:rPr>
          <w:color w:val="231F20"/>
        </w:rPr>
        <w:t> средних значений счетов. Мы можем написать запрос так, чтобы агрегиро- ванные</w:t>
      </w:r>
      <w:r>
        <w:rPr>
          <w:color w:val="231F20"/>
          <w:spacing w:val="-4"/>
        </w:rPr>
        <w:t> </w:t>
      </w:r>
      <w:r>
        <w:rPr>
          <w:color w:val="231F20"/>
        </w:rPr>
        <w:t>данные</w:t>
      </w:r>
      <w:r>
        <w:rPr>
          <w:color w:val="231F20"/>
          <w:spacing w:val="-4"/>
        </w:rPr>
        <w:t> </w:t>
      </w:r>
      <w:r>
        <w:rPr>
          <w:color w:val="231F20"/>
        </w:rPr>
        <w:t>были</w:t>
      </w:r>
      <w:r>
        <w:rPr>
          <w:color w:val="231F20"/>
          <w:spacing w:val="-4"/>
        </w:rPr>
        <w:t> </w:t>
      </w:r>
      <w:r>
        <w:rPr>
          <w:color w:val="231F20"/>
        </w:rPr>
        <w:t>сначала</w:t>
      </w:r>
      <w:r>
        <w:rPr>
          <w:color w:val="231F20"/>
          <w:spacing w:val="-4"/>
        </w:rPr>
        <w:t> </w:t>
      </w:r>
      <w:r>
        <w:rPr>
          <w:color w:val="231F20"/>
        </w:rPr>
        <w:t>сгруппированы</w:t>
      </w:r>
      <w:r>
        <w:rPr>
          <w:color w:val="231F20"/>
          <w:spacing w:val="-4"/>
        </w:rPr>
        <w:t> </w:t>
      </w:r>
      <w:r>
        <w:rPr>
          <w:color w:val="231F20"/>
        </w:rPr>
        <w:t>по</w:t>
      </w:r>
      <w:r>
        <w:rPr>
          <w:color w:val="231F20"/>
          <w:spacing w:val="-4"/>
        </w:rPr>
        <w:t> </w:t>
      </w:r>
      <w:r>
        <w:rPr>
          <w:color w:val="231F20"/>
        </w:rPr>
        <w:t>странам,</w:t>
      </w:r>
      <w:r>
        <w:rPr>
          <w:color w:val="231F20"/>
          <w:spacing w:val="-4"/>
        </w:rPr>
        <w:t> </w:t>
      </w:r>
      <w:r>
        <w:rPr>
          <w:color w:val="231F20"/>
        </w:rPr>
        <w:t>а</w:t>
      </w:r>
      <w:r>
        <w:rPr>
          <w:color w:val="231F20"/>
          <w:spacing w:val="-4"/>
        </w:rPr>
        <w:t> </w:t>
      </w:r>
      <w:r>
        <w:rPr>
          <w:color w:val="231F20"/>
        </w:rPr>
        <w:t>затем</w:t>
      </w:r>
      <w:r>
        <w:rPr>
          <w:color w:val="231F20"/>
          <w:spacing w:val="-4"/>
        </w:rPr>
        <w:t> </w:t>
      </w:r>
      <w:r>
        <w:rPr>
          <w:color w:val="231F20"/>
        </w:rPr>
        <w:t>по</w:t>
      </w:r>
      <w:r>
        <w:rPr>
          <w:color w:val="231F20"/>
          <w:spacing w:val="-4"/>
        </w:rPr>
        <w:t> </w:t>
      </w:r>
      <w:r>
        <w:rPr>
          <w:color w:val="231F20"/>
        </w:rPr>
        <w:t>городам. В</w:t>
      </w:r>
      <w:r>
        <w:rPr>
          <w:color w:val="231F20"/>
          <w:spacing w:val="-12"/>
        </w:rPr>
        <w:t> </w:t>
      </w:r>
      <w:r>
        <w:rPr>
          <w:color w:val="231F20"/>
        </w:rPr>
        <w:t>приведенном</w:t>
      </w:r>
      <w:r>
        <w:rPr>
          <w:color w:val="231F20"/>
          <w:spacing w:val="-11"/>
        </w:rPr>
        <w:t> </w:t>
      </w:r>
      <w:r>
        <w:rPr>
          <w:color w:val="231F20"/>
        </w:rPr>
        <w:t>ниже</w:t>
      </w:r>
      <w:r>
        <w:rPr>
          <w:color w:val="231F20"/>
          <w:spacing w:val="-11"/>
        </w:rPr>
        <w:t> </w:t>
      </w:r>
      <w:r>
        <w:rPr>
          <w:color w:val="231F20"/>
        </w:rPr>
        <w:t>примере мы добавим в условие </w:t>
      </w:r>
      <w:r>
        <w:rPr>
          <w:rFonts w:ascii="Consolas" w:hAnsi="Consolas"/>
          <w:color w:val="231F20"/>
          <w:sz w:val="18"/>
        </w:rPr>
        <w:t>GROUP</w:t>
      </w:r>
      <w:r>
        <w:rPr>
          <w:rFonts w:ascii="Consolas" w:hAnsi="Consolas"/>
          <w:color w:val="231F20"/>
          <w:spacing w:val="-25"/>
          <w:sz w:val="18"/>
        </w:rPr>
        <w:t> </w:t>
      </w:r>
      <w:r>
        <w:rPr>
          <w:rFonts w:ascii="Consolas" w:hAnsi="Consolas"/>
          <w:color w:val="231F20"/>
          <w:sz w:val="18"/>
        </w:rPr>
        <w:t>BY</w:t>
      </w:r>
      <w:r>
        <w:rPr>
          <w:rFonts w:ascii="Consolas" w:hAnsi="Consolas"/>
          <w:color w:val="231F20"/>
          <w:spacing w:val="-25"/>
          <w:sz w:val="18"/>
        </w:rPr>
        <w:t> </w:t>
      </w:r>
      <w:r>
        <w:rPr>
          <w:color w:val="231F20"/>
        </w:rPr>
        <w:t>еще одно поле, </w:t>
      </w:r>
      <w:r>
        <w:rPr>
          <w:rFonts w:ascii="Consolas" w:hAnsi="Consolas"/>
          <w:color w:val="231F20"/>
          <w:sz w:val="18"/>
        </w:rPr>
        <w:t>BillingCountry</w:t>
      </w:r>
      <w:r>
        <w:rPr>
          <w:color w:val="231F20"/>
        </w:rPr>
        <w:t>. Давайте посмотрим, как работает запрос.</w:t>
      </w:r>
    </w:p>
    <w:p>
      <w:pPr>
        <w:spacing w:before="200"/>
        <w:ind w:left="141" w:right="0" w:firstLine="0"/>
        <w:jc w:val="left"/>
        <w:rPr>
          <w:rFonts w:ascii="Consolas"/>
          <w:sz w:val="18"/>
        </w:rPr>
      </w:pPr>
      <w:r>
        <w:rPr>
          <w:rFonts w:ascii="Consolas"/>
          <w:color w:val="231F20"/>
          <w:spacing w:val="-2"/>
          <w:sz w:val="18"/>
        </w:rPr>
        <w:t>SELECT</w:t>
      </w:r>
    </w:p>
    <w:p>
      <w:pPr>
        <w:spacing w:line="249" w:lineRule="auto" w:before="9"/>
        <w:ind w:left="438" w:right="5309" w:firstLine="0"/>
        <w:jc w:val="left"/>
        <w:rPr>
          <w:rFonts w:ascii="Consolas"/>
          <w:sz w:val="18"/>
        </w:rPr>
      </w:pPr>
      <w:r>
        <w:rPr>
          <w:rFonts w:ascii="Consolas"/>
          <w:color w:val="231F20"/>
          <w:spacing w:val="-2"/>
          <w:sz w:val="18"/>
        </w:rPr>
        <w:t>BillingCountry, BillingCity, AVG(Total)</w:t>
      </w:r>
    </w:p>
    <w:p>
      <w:pPr>
        <w:spacing w:before="2"/>
        <w:ind w:left="141" w:right="0" w:firstLine="0"/>
        <w:jc w:val="left"/>
        <w:rPr>
          <w:rFonts w:ascii="Consolas"/>
          <w:sz w:val="18"/>
        </w:rPr>
      </w:pPr>
      <w:r>
        <w:rPr>
          <w:rFonts w:ascii="Consolas"/>
          <w:color w:val="231F20"/>
          <w:spacing w:val="-4"/>
          <w:sz w:val="18"/>
        </w:rPr>
        <w:t>FROM</w:t>
      </w:r>
    </w:p>
    <w:p>
      <w:pPr>
        <w:spacing w:line="249" w:lineRule="auto" w:before="10"/>
        <w:ind w:left="141" w:right="5705" w:firstLine="297"/>
        <w:jc w:val="left"/>
        <w:rPr>
          <w:rFonts w:ascii="Consolas"/>
          <w:sz w:val="18"/>
        </w:rPr>
      </w:pPr>
      <w:r>
        <w:rPr>
          <w:rFonts w:ascii="Consolas"/>
          <w:color w:val="231F20"/>
          <w:spacing w:val="-2"/>
          <w:sz w:val="18"/>
        </w:rPr>
        <w:t>invoices </w:t>
      </w:r>
      <w:r>
        <w:rPr>
          <w:rFonts w:ascii="Consolas"/>
          <w:color w:val="231F20"/>
          <w:sz w:val="18"/>
        </w:rPr>
        <w:t>GROUP BY</w:t>
      </w:r>
    </w:p>
    <w:p>
      <w:pPr>
        <w:spacing w:before="1"/>
        <w:ind w:left="438" w:right="0" w:firstLine="0"/>
        <w:jc w:val="left"/>
        <w:rPr>
          <w:rFonts w:ascii="Consolas"/>
          <w:sz w:val="18"/>
        </w:rPr>
      </w:pPr>
      <w:r>
        <w:rPr>
          <w:rFonts w:ascii="Consolas"/>
          <w:color w:val="231F20"/>
          <w:sz w:val="18"/>
        </w:rPr>
        <w:t>BillingCountry, </w:t>
      </w:r>
      <w:r>
        <w:rPr>
          <w:rFonts w:ascii="Consolas"/>
          <w:color w:val="231F20"/>
          <w:spacing w:val="-2"/>
          <w:sz w:val="18"/>
        </w:rPr>
        <w:t>BillingCity</w:t>
      </w:r>
    </w:p>
    <w:p>
      <w:pPr>
        <w:spacing w:before="9"/>
        <w:ind w:left="141" w:right="0" w:firstLine="0"/>
        <w:jc w:val="left"/>
        <w:rPr>
          <w:rFonts w:ascii="Consolas"/>
          <w:sz w:val="18"/>
        </w:rPr>
      </w:pPr>
      <w:r>
        <w:rPr>
          <w:rFonts w:ascii="Consolas"/>
          <w:color w:val="231F20"/>
          <w:sz w:val="18"/>
        </w:rPr>
        <w:t>ORDER </w:t>
      </w:r>
      <w:r>
        <w:rPr>
          <w:rFonts w:ascii="Consolas"/>
          <w:color w:val="231F20"/>
          <w:spacing w:val="-5"/>
          <w:sz w:val="18"/>
        </w:rPr>
        <w:t>BY</w:t>
      </w:r>
    </w:p>
    <w:p>
      <w:pPr>
        <w:spacing w:before="10"/>
        <w:ind w:left="438" w:right="0" w:firstLine="0"/>
        <w:jc w:val="left"/>
        <w:rPr>
          <w:rFonts w:ascii="Consolas"/>
          <w:sz w:val="18"/>
        </w:rPr>
      </w:pPr>
      <w:r>
        <w:rPr>
          <w:rFonts w:ascii="Consolas"/>
          <w:color w:val="231F20"/>
          <w:spacing w:val="-2"/>
          <w:sz w:val="18"/>
        </w:rPr>
        <w:t>BillingCountry</w:t>
      </w:r>
    </w:p>
    <w:p>
      <w:pPr>
        <w:spacing w:after="0"/>
        <w:jc w:val="left"/>
        <w:rPr>
          <w:rFonts w:ascii="Consolas"/>
          <w:sz w:val="18"/>
        </w:rPr>
        <w:sectPr>
          <w:pgSz w:w="9360" w:h="13210"/>
          <w:pgMar w:header="807" w:footer="0" w:top="1160" w:bottom="280" w:left="992" w:right="992"/>
        </w:sectPr>
      </w:pPr>
    </w:p>
    <w:p>
      <w:pPr>
        <w:pStyle w:val="BodyText"/>
        <w:spacing w:before="207"/>
        <w:rPr>
          <w:rFonts w:ascii="Consolas"/>
        </w:rPr>
      </w:pPr>
    </w:p>
    <w:p>
      <w:pPr>
        <w:pStyle w:val="BodyText"/>
        <w:spacing w:line="256" w:lineRule="auto"/>
        <w:ind w:left="141" w:right="139"/>
        <w:jc w:val="both"/>
      </w:pPr>
      <w:bookmarkStart w:name="Несколько заключительных слов о функциях" w:id="153"/>
      <w:bookmarkEnd w:id="153"/>
      <w:r>
        <w:rPr/>
      </w:r>
      <w:bookmarkStart w:name="_bookmark66" w:id="154"/>
      <w:bookmarkEnd w:id="154"/>
      <w:r>
        <w:rPr/>
      </w:r>
      <w:r>
        <w:rPr>
          <w:color w:val="231F20"/>
        </w:rPr>
        <w:t>На</w:t>
      </w:r>
      <w:r>
        <w:rPr>
          <w:color w:val="231F20"/>
          <w:spacing w:val="-4"/>
        </w:rPr>
        <w:t> </w:t>
      </w:r>
      <w:r>
        <w:rPr>
          <w:color w:val="231F20"/>
        </w:rPr>
        <w:t>рис.</w:t>
      </w:r>
      <w:r>
        <w:rPr>
          <w:color w:val="231F20"/>
          <w:spacing w:val="-4"/>
        </w:rPr>
        <w:t> </w:t>
      </w:r>
      <w:r>
        <w:rPr>
          <w:color w:val="231F20"/>
        </w:rPr>
        <w:t>111</w:t>
      </w:r>
      <w:r>
        <w:rPr>
          <w:color w:val="231F20"/>
          <w:spacing w:val="-4"/>
        </w:rPr>
        <w:t> </w:t>
      </w:r>
      <w:r>
        <w:rPr>
          <w:color w:val="231F20"/>
        </w:rPr>
        <w:t>мы</w:t>
      </w:r>
      <w:r>
        <w:rPr>
          <w:color w:val="231F20"/>
          <w:spacing w:val="-4"/>
        </w:rPr>
        <w:t> </w:t>
      </w:r>
      <w:r>
        <w:rPr>
          <w:color w:val="231F20"/>
        </w:rPr>
        <w:t>видим,</w:t>
      </w:r>
      <w:r>
        <w:rPr>
          <w:color w:val="231F20"/>
          <w:spacing w:val="-4"/>
        </w:rPr>
        <w:t> </w:t>
      </w:r>
      <w:r>
        <w:rPr>
          <w:color w:val="231F20"/>
        </w:rPr>
        <w:t>что</w:t>
      </w:r>
      <w:r>
        <w:rPr>
          <w:color w:val="231F20"/>
          <w:spacing w:val="-4"/>
        </w:rPr>
        <w:t> </w:t>
      </w:r>
      <w:r>
        <w:rPr>
          <w:color w:val="231F20"/>
        </w:rPr>
        <w:t>у</w:t>
      </w:r>
      <w:r>
        <w:rPr>
          <w:color w:val="231F20"/>
          <w:spacing w:val="-4"/>
        </w:rPr>
        <w:t> </w:t>
      </w:r>
      <w:r>
        <w:rPr>
          <w:color w:val="231F20"/>
        </w:rPr>
        <w:t>нас</w:t>
      </w:r>
      <w:r>
        <w:rPr>
          <w:color w:val="231F20"/>
          <w:spacing w:val="-4"/>
        </w:rPr>
        <w:t> </w:t>
      </w:r>
      <w:r>
        <w:rPr>
          <w:color w:val="231F20"/>
        </w:rPr>
        <w:t>имеется</w:t>
      </w:r>
      <w:r>
        <w:rPr>
          <w:color w:val="231F20"/>
          <w:spacing w:val="-4"/>
        </w:rPr>
        <w:t> </w:t>
      </w:r>
      <w:r>
        <w:rPr>
          <w:color w:val="231F20"/>
        </w:rPr>
        <w:t>несколько</w:t>
      </w:r>
      <w:r>
        <w:rPr>
          <w:color w:val="231F20"/>
          <w:spacing w:val="-4"/>
        </w:rPr>
        <w:t> </w:t>
      </w:r>
      <w:r>
        <w:rPr>
          <w:color w:val="231F20"/>
        </w:rPr>
        <w:t>записей</w:t>
      </w:r>
      <w:r>
        <w:rPr>
          <w:color w:val="231F20"/>
          <w:spacing w:val="-4"/>
        </w:rPr>
        <w:t> </w:t>
      </w:r>
      <w:r>
        <w:rPr>
          <w:color w:val="231F20"/>
        </w:rPr>
        <w:t>для</w:t>
      </w:r>
      <w:r>
        <w:rPr>
          <w:color w:val="231F20"/>
          <w:spacing w:val="-4"/>
        </w:rPr>
        <w:t> </w:t>
      </w:r>
      <w:r>
        <w:rPr>
          <w:color w:val="231F20"/>
        </w:rPr>
        <w:t>одной</w:t>
      </w:r>
      <w:r>
        <w:rPr>
          <w:color w:val="231F20"/>
          <w:spacing w:val="-4"/>
        </w:rPr>
        <w:t> </w:t>
      </w:r>
      <w:r>
        <w:rPr>
          <w:color w:val="231F20"/>
        </w:rPr>
        <w:t>страны </w:t>
      </w:r>
      <w:r>
        <w:rPr>
          <w:color w:val="231F20"/>
          <w:spacing w:val="-6"/>
        </w:rPr>
        <w:t>выставления счета,</w:t>
      </w:r>
      <w:r>
        <w:rPr>
          <w:color w:val="231F20"/>
          <w:spacing w:val="-5"/>
        </w:rPr>
        <w:t> </w:t>
      </w:r>
      <w:r>
        <w:rPr>
          <w:color w:val="231F20"/>
          <w:spacing w:val="-6"/>
        </w:rPr>
        <w:t>а</w:t>
      </w:r>
      <w:r>
        <w:rPr>
          <w:color w:val="231F20"/>
          <w:spacing w:val="-5"/>
        </w:rPr>
        <w:t> </w:t>
      </w:r>
      <w:r>
        <w:rPr>
          <w:color w:val="231F20"/>
          <w:spacing w:val="-6"/>
        </w:rPr>
        <w:t>отдельные</w:t>
      </w:r>
      <w:r>
        <w:rPr>
          <w:color w:val="231F20"/>
          <w:spacing w:val="-5"/>
        </w:rPr>
        <w:t> </w:t>
      </w:r>
      <w:r>
        <w:rPr>
          <w:color w:val="231F20"/>
          <w:spacing w:val="-6"/>
        </w:rPr>
        <w:t>города</w:t>
      </w:r>
      <w:r>
        <w:rPr>
          <w:color w:val="231F20"/>
          <w:spacing w:val="-5"/>
        </w:rPr>
        <w:t> </w:t>
      </w:r>
      <w:r>
        <w:rPr>
          <w:color w:val="231F20"/>
          <w:spacing w:val="-6"/>
        </w:rPr>
        <w:t>указаны</w:t>
      </w:r>
      <w:r>
        <w:rPr>
          <w:color w:val="231F20"/>
          <w:spacing w:val="-5"/>
        </w:rPr>
        <w:t> </w:t>
      </w:r>
      <w:r>
        <w:rPr>
          <w:color w:val="231F20"/>
          <w:spacing w:val="-6"/>
        </w:rPr>
        <w:t>в</w:t>
      </w:r>
      <w:r>
        <w:rPr>
          <w:color w:val="231F20"/>
          <w:spacing w:val="-5"/>
        </w:rPr>
        <w:t> </w:t>
      </w:r>
      <w:r>
        <w:rPr>
          <w:color w:val="231F20"/>
          <w:spacing w:val="-6"/>
        </w:rPr>
        <w:t>соседнем</w:t>
      </w:r>
      <w:r>
        <w:rPr>
          <w:color w:val="231F20"/>
          <w:spacing w:val="-5"/>
        </w:rPr>
        <w:t> </w:t>
      </w:r>
      <w:r>
        <w:rPr>
          <w:color w:val="231F20"/>
          <w:spacing w:val="-6"/>
        </w:rPr>
        <w:t>столбце.</w:t>
      </w:r>
      <w:r>
        <w:rPr>
          <w:color w:val="231F20"/>
          <w:spacing w:val="-5"/>
        </w:rPr>
        <w:t> </w:t>
      </w:r>
      <w:r>
        <w:rPr>
          <w:color w:val="231F20"/>
          <w:spacing w:val="-6"/>
        </w:rPr>
        <w:t>Группировка</w:t>
      </w:r>
      <w:r>
        <w:rPr>
          <w:color w:val="231F20"/>
        </w:rPr>
        <w:t> </w:t>
      </w:r>
      <w:r>
        <w:rPr>
          <w:color w:val="231F20"/>
          <w:spacing w:val="-4"/>
        </w:rPr>
        <w:t>по</w:t>
      </w:r>
      <w:r>
        <w:rPr>
          <w:color w:val="231F20"/>
          <w:spacing w:val="-8"/>
        </w:rPr>
        <w:t> </w:t>
      </w:r>
      <w:r>
        <w:rPr>
          <w:color w:val="231F20"/>
          <w:spacing w:val="-4"/>
        </w:rPr>
        <w:t>нескольким</w:t>
      </w:r>
      <w:r>
        <w:rPr>
          <w:color w:val="231F20"/>
          <w:spacing w:val="-7"/>
        </w:rPr>
        <w:t> </w:t>
      </w:r>
      <w:r>
        <w:rPr>
          <w:color w:val="231F20"/>
          <w:spacing w:val="-4"/>
        </w:rPr>
        <w:t>столбцам</w:t>
      </w:r>
      <w:r>
        <w:rPr>
          <w:color w:val="231F20"/>
          <w:spacing w:val="-7"/>
        </w:rPr>
        <w:t> </w:t>
      </w:r>
      <w:r>
        <w:rPr>
          <w:color w:val="231F20"/>
          <w:spacing w:val="-4"/>
        </w:rPr>
        <w:t>может</w:t>
      </w:r>
      <w:r>
        <w:rPr>
          <w:color w:val="231F20"/>
          <w:spacing w:val="-7"/>
        </w:rPr>
        <w:t> </w:t>
      </w:r>
      <w:r>
        <w:rPr>
          <w:color w:val="231F20"/>
          <w:spacing w:val="-4"/>
        </w:rPr>
        <w:t>быть</w:t>
      </w:r>
      <w:r>
        <w:rPr>
          <w:color w:val="231F20"/>
          <w:spacing w:val="-7"/>
        </w:rPr>
        <w:t> </w:t>
      </w:r>
      <w:r>
        <w:rPr>
          <w:color w:val="231F20"/>
          <w:spacing w:val="-4"/>
        </w:rPr>
        <w:t>очень</w:t>
      </w:r>
      <w:r>
        <w:rPr>
          <w:color w:val="231F20"/>
          <w:spacing w:val="-7"/>
        </w:rPr>
        <w:t> </w:t>
      </w:r>
      <w:r>
        <w:rPr>
          <w:color w:val="231F20"/>
          <w:spacing w:val="-4"/>
        </w:rPr>
        <w:t>полезна,</w:t>
      </w:r>
      <w:r>
        <w:rPr>
          <w:color w:val="231F20"/>
          <w:spacing w:val="-7"/>
        </w:rPr>
        <w:t> </w:t>
      </w:r>
      <w:r>
        <w:rPr>
          <w:color w:val="231F20"/>
          <w:spacing w:val="-4"/>
        </w:rPr>
        <w:t>когда</w:t>
      </w:r>
      <w:r>
        <w:rPr>
          <w:color w:val="231F20"/>
          <w:spacing w:val="-7"/>
        </w:rPr>
        <w:t> </w:t>
      </w:r>
      <w:r>
        <w:rPr>
          <w:color w:val="231F20"/>
          <w:spacing w:val="-4"/>
        </w:rPr>
        <w:t>необходимо</w:t>
      </w:r>
      <w:r>
        <w:rPr>
          <w:color w:val="231F20"/>
          <w:spacing w:val="-7"/>
        </w:rPr>
        <w:t> </w:t>
      </w:r>
      <w:r>
        <w:rPr>
          <w:color w:val="231F20"/>
          <w:spacing w:val="-4"/>
        </w:rPr>
        <w:t>получить</w:t>
      </w:r>
      <w:r>
        <w:rPr>
          <w:color w:val="231F20"/>
        </w:rPr>
        <w:t> более детальную информацию.</w:t>
      </w:r>
    </w:p>
    <w:p>
      <w:pPr>
        <w:pStyle w:val="BodyText"/>
        <w:spacing w:before="100"/>
      </w:pPr>
    </w:p>
    <w:p>
      <w:pPr>
        <w:spacing w:before="1"/>
        <w:ind w:left="143" w:right="0" w:firstLine="0"/>
        <w:jc w:val="left"/>
        <w:rPr>
          <w:rFonts w:ascii="Tahoma" w:hAnsi="Tahoma"/>
          <w:b/>
          <w:sz w:val="19"/>
        </w:rPr>
      </w:pPr>
      <w:r>
        <w:rPr>
          <w:rFonts w:ascii="Tahoma" w:hAnsi="Tahoma"/>
          <w:b/>
          <w:color w:val="231F20"/>
          <w:spacing w:val="-2"/>
          <w:sz w:val="19"/>
        </w:rPr>
        <w:t>НАПОМИНАНИЕ</w:t>
      </w:r>
    </w:p>
    <w:p>
      <w:pPr>
        <w:spacing w:line="252" w:lineRule="auto" w:before="67"/>
        <w:ind w:left="425" w:right="0" w:firstLine="0"/>
        <w:jc w:val="left"/>
        <w:rPr>
          <w:rFonts w:ascii="Tahoma" w:hAnsi="Tahoma"/>
          <w:sz w:val="19"/>
        </w:rPr>
      </w:pPr>
      <w:r>
        <w:rPr>
          <w:rFonts w:ascii="Tahoma" w:hAnsi="Tahoma"/>
          <w:color w:val="231F20"/>
          <w:w w:val="105"/>
          <w:sz w:val="19"/>
        </w:rPr>
        <w:t>Файлы базы данных могут содержать орфографические и/или ошибки, связанные с регистром.</w:t>
      </w:r>
    </w:p>
    <w:p>
      <w:pPr>
        <w:pStyle w:val="BodyText"/>
        <w:rPr>
          <w:rFonts w:ascii="Tahoma"/>
        </w:rPr>
      </w:pPr>
    </w:p>
    <w:p>
      <w:pPr>
        <w:pStyle w:val="BodyText"/>
        <w:spacing w:before="16"/>
        <w:rPr>
          <w:rFonts w:ascii="Tahoma"/>
        </w:rPr>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484"/>
        <w:gridCol w:w="1466"/>
        <w:gridCol w:w="1595"/>
        <w:gridCol w:w="1312"/>
      </w:tblGrid>
      <w:tr>
        <w:trPr>
          <w:trHeight w:val="369" w:hRule="atLeast"/>
        </w:trPr>
        <w:tc>
          <w:tcPr>
            <w:tcW w:w="484" w:type="dxa"/>
          </w:tcPr>
          <w:p>
            <w:pPr>
              <w:pStyle w:val="TableParagraph"/>
              <w:rPr>
                <w:rFonts w:ascii="Times New Roman"/>
                <w:sz w:val="18"/>
              </w:rPr>
            </w:pPr>
          </w:p>
        </w:tc>
        <w:tc>
          <w:tcPr>
            <w:tcW w:w="1466" w:type="dxa"/>
          </w:tcPr>
          <w:p>
            <w:pPr>
              <w:pStyle w:val="TableParagraph"/>
              <w:spacing w:before="96"/>
              <w:ind w:left="301"/>
              <w:rPr>
                <w:b/>
                <w:sz w:val="15"/>
              </w:rPr>
            </w:pPr>
            <w:r>
              <w:rPr>
                <w:b/>
                <w:color w:val="231F20"/>
                <w:spacing w:val="-2"/>
                <w:w w:val="95"/>
                <w:sz w:val="15"/>
              </w:rPr>
              <w:t>BillingCountry</w:t>
            </w:r>
          </w:p>
        </w:tc>
        <w:tc>
          <w:tcPr>
            <w:tcW w:w="1595" w:type="dxa"/>
          </w:tcPr>
          <w:p>
            <w:pPr>
              <w:pStyle w:val="TableParagraph"/>
              <w:spacing w:before="96"/>
              <w:ind w:left="386"/>
              <w:rPr>
                <w:b/>
                <w:sz w:val="15"/>
              </w:rPr>
            </w:pPr>
            <w:r>
              <w:rPr>
                <w:b/>
                <w:color w:val="231F20"/>
                <w:spacing w:val="-2"/>
                <w:w w:val="95"/>
                <w:sz w:val="15"/>
              </w:rPr>
              <w:t>BillingCity</w:t>
            </w:r>
          </w:p>
        </w:tc>
        <w:tc>
          <w:tcPr>
            <w:tcW w:w="1312" w:type="dxa"/>
          </w:tcPr>
          <w:p>
            <w:pPr>
              <w:pStyle w:val="TableParagraph"/>
              <w:spacing w:before="96"/>
              <w:ind w:left="342"/>
              <w:rPr>
                <w:b/>
                <w:sz w:val="15"/>
              </w:rPr>
            </w:pPr>
            <w:r>
              <w:rPr>
                <w:b/>
                <w:color w:val="231F20"/>
                <w:spacing w:val="-2"/>
                <w:w w:val="90"/>
                <w:sz w:val="15"/>
              </w:rPr>
              <w:t>AVG(Total)</w:t>
            </w:r>
          </w:p>
        </w:tc>
      </w:tr>
      <w:tr>
        <w:trPr>
          <w:trHeight w:val="243" w:hRule="atLeast"/>
        </w:trPr>
        <w:tc>
          <w:tcPr>
            <w:tcW w:w="484" w:type="dxa"/>
          </w:tcPr>
          <w:p>
            <w:pPr>
              <w:pStyle w:val="TableParagraph"/>
              <w:spacing w:before="28"/>
              <w:ind w:left="62" w:right="90"/>
              <w:jc w:val="center"/>
              <w:rPr>
                <w:sz w:val="16"/>
              </w:rPr>
            </w:pPr>
            <w:r>
              <w:rPr>
                <w:sz w:val="16"/>
              </w:rPr>
              <mc:AlternateContent>
                <mc:Choice Requires="wps">
                  <w:drawing>
                    <wp:anchor distT="0" distB="0" distL="0" distR="0" allowOverlap="1" layoutInCell="1" locked="0" behindDoc="1" simplePos="0" relativeHeight="477650944">
                      <wp:simplePos x="0" y="0"/>
                      <wp:positionH relativeFrom="column">
                        <wp:posOffset>0</wp:posOffset>
                      </wp:positionH>
                      <wp:positionV relativeFrom="paragraph">
                        <wp:posOffset>-248925</wp:posOffset>
                      </wp:positionV>
                      <wp:extent cx="3083560" cy="238125"/>
                      <wp:effectExtent l="0" t="0" r="0" b="0"/>
                      <wp:wrapNone/>
                      <wp:docPr id="1192" name="Group 1192"/>
                      <wp:cNvGraphicFramePr>
                        <a:graphicFrameLocks/>
                      </wp:cNvGraphicFramePr>
                      <a:graphic>
                        <a:graphicData uri="http://schemas.microsoft.com/office/word/2010/wordprocessingGroup">
                          <wpg:wgp>
                            <wpg:cNvPr id="1192" name="Group 1192"/>
                            <wpg:cNvGrpSpPr/>
                            <wpg:grpSpPr>
                              <a:xfrm>
                                <a:off x="0" y="0"/>
                                <a:ext cx="3083560" cy="238125"/>
                                <a:chExt cx="3083560" cy="238125"/>
                              </a:xfrm>
                            </wpg:grpSpPr>
                            <pic:pic>
                              <pic:nvPicPr>
                                <pic:cNvPr id="1193" name="Image 1193"/>
                                <pic:cNvPicPr/>
                              </pic:nvPicPr>
                              <pic:blipFill>
                                <a:blip r:embed="rId365" cstate="print"/>
                                <a:stretch>
                                  <a:fillRect/>
                                </a:stretch>
                              </pic:blipFill>
                              <pic:spPr>
                                <a:xfrm>
                                  <a:off x="0" y="0"/>
                                  <a:ext cx="3088920" cy="238125"/>
                                </a:xfrm>
                                <a:prstGeom prst="rect">
                                  <a:avLst/>
                                </a:prstGeom>
                              </pic:spPr>
                            </pic:pic>
                          </wpg:wgp>
                        </a:graphicData>
                      </a:graphic>
                    </wp:anchor>
                  </w:drawing>
                </mc:Choice>
                <mc:Fallback>
                  <w:pict>
                    <v:group style="position:absolute;margin-left:-.000005pt;margin-top:-19.60041pt;width:242.8pt;height:18.75pt;mso-position-horizontal-relative:column;mso-position-vertical-relative:paragraph;z-index:-25665536" id="docshapegroup1006" coordorigin="0,-392" coordsize="4856,375">
                      <v:shape style="position:absolute;left:0;top:-392;width:4865;height:375" type="#_x0000_t75" id="docshape1007" stroked="false">
                        <v:imagedata r:id="rId365" o:title=""/>
                      </v:shape>
                      <w10:wrap type="none"/>
                    </v:group>
                  </w:pict>
                </mc:Fallback>
              </mc:AlternateContent>
            </w:r>
            <w:r>
              <w:rPr>
                <w:color w:val="231F20"/>
                <w:spacing w:val="-10"/>
                <w:w w:val="95"/>
                <w:sz w:val="16"/>
              </w:rPr>
              <w:t>1</w:t>
            </w:r>
          </w:p>
        </w:tc>
        <w:tc>
          <w:tcPr>
            <w:tcW w:w="1466" w:type="dxa"/>
          </w:tcPr>
          <w:p>
            <w:pPr>
              <w:pStyle w:val="TableParagraph"/>
              <w:spacing w:before="28"/>
              <w:ind w:left="95"/>
              <w:rPr>
                <w:sz w:val="16"/>
              </w:rPr>
            </w:pPr>
            <w:r>
              <w:rPr>
                <w:color w:val="231F20"/>
                <w:spacing w:val="-2"/>
                <w:w w:val="90"/>
                <w:sz w:val="16"/>
              </w:rPr>
              <w:t>Argentina</w:t>
            </w:r>
          </w:p>
        </w:tc>
        <w:tc>
          <w:tcPr>
            <w:tcW w:w="1595" w:type="dxa"/>
          </w:tcPr>
          <w:p>
            <w:pPr>
              <w:pStyle w:val="TableParagraph"/>
              <w:spacing w:before="28"/>
              <w:ind w:left="87"/>
              <w:rPr>
                <w:sz w:val="16"/>
              </w:rPr>
            </w:pPr>
            <w:r>
              <w:rPr>
                <w:color w:val="231F20"/>
                <w:w w:val="80"/>
                <w:sz w:val="16"/>
              </w:rPr>
              <w:t>Buenos</w:t>
            </w:r>
            <w:r>
              <w:rPr>
                <w:color w:val="231F20"/>
                <w:spacing w:val="-6"/>
                <w:w w:val="80"/>
                <w:sz w:val="16"/>
              </w:rPr>
              <w:t> </w:t>
            </w:r>
            <w:r>
              <w:rPr>
                <w:color w:val="231F20"/>
                <w:spacing w:val="-2"/>
                <w:w w:val="95"/>
                <w:sz w:val="16"/>
              </w:rPr>
              <w:t>Aires</w:t>
            </w:r>
          </w:p>
        </w:tc>
        <w:tc>
          <w:tcPr>
            <w:tcW w:w="1312" w:type="dxa"/>
          </w:tcPr>
          <w:p>
            <w:pPr>
              <w:pStyle w:val="TableParagraph"/>
              <w:spacing w:before="28"/>
              <w:ind w:left="152"/>
              <w:rPr>
                <w:sz w:val="16"/>
              </w:rPr>
            </w:pPr>
            <w:r>
              <w:rPr>
                <w:color w:val="231F20"/>
                <w:spacing w:val="-2"/>
                <w:w w:val="90"/>
                <w:sz w:val="16"/>
              </w:rPr>
              <w:t>5.374285714</w:t>
            </w:r>
          </w:p>
        </w:tc>
      </w:tr>
      <w:tr>
        <w:trPr>
          <w:trHeight w:val="243" w:hRule="atLeast"/>
        </w:trPr>
        <w:tc>
          <w:tcPr>
            <w:tcW w:w="484" w:type="dxa"/>
          </w:tcPr>
          <w:p>
            <w:pPr>
              <w:pStyle w:val="TableParagraph"/>
              <w:spacing w:before="25"/>
              <w:ind w:left="62" w:right="90"/>
              <w:jc w:val="center"/>
              <w:rPr>
                <w:sz w:val="16"/>
              </w:rPr>
            </w:pPr>
            <w:r>
              <w:rPr>
                <w:color w:val="231F20"/>
                <w:spacing w:val="-10"/>
                <w:w w:val="95"/>
                <w:sz w:val="16"/>
              </w:rPr>
              <w:t>2</w:t>
            </w:r>
          </w:p>
        </w:tc>
        <w:tc>
          <w:tcPr>
            <w:tcW w:w="1466" w:type="dxa"/>
          </w:tcPr>
          <w:p>
            <w:pPr>
              <w:pStyle w:val="TableParagraph"/>
              <w:spacing w:before="27"/>
              <w:ind w:left="95"/>
              <w:rPr>
                <w:sz w:val="16"/>
              </w:rPr>
            </w:pPr>
            <w:r>
              <w:rPr>
                <w:color w:val="231F20"/>
                <w:spacing w:val="-2"/>
                <w:w w:val="90"/>
                <w:sz w:val="16"/>
              </w:rPr>
              <w:t>Australia</w:t>
            </w:r>
          </w:p>
        </w:tc>
        <w:tc>
          <w:tcPr>
            <w:tcW w:w="1595" w:type="dxa"/>
          </w:tcPr>
          <w:p>
            <w:pPr>
              <w:pStyle w:val="TableParagraph"/>
              <w:spacing w:before="27"/>
              <w:ind w:left="84"/>
              <w:rPr>
                <w:sz w:val="16"/>
              </w:rPr>
            </w:pPr>
            <w:r>
              <w:rPr>
                <w:color w:val="231F20"/>
                <w:spacing w:val="-2"/>
                <w:w w:val="90"/>
                <w:sz w:val="16"/>
              </w:rPr>
              <w:t>Sidney</w:t>
            </w:r>
          </w:p>
        </w:tc>
        <w:tc>
          <w:tcPr>
            <w:tcW w:w="1312" w:type="dxa"/>
          </w:tcPr>
          <w:p>
            <w:pPr>
              <w:pStyle w:val="TableParagraph"/>
              <w:spacing w:before="25"/>
              <w:ind w:left="152"/>
              <w:rPr>
                <w:sz w:val="16"/>
              </w:rPr>
            </w:pPr>
            <w:r>
              <w:rPr>
                <w:color w:val="231F20"/>
                <w:spacing w:val="-2"/>
                <w:w w:val="90"/>
                <w:sz w:val="16"/>
              </w:rPr>
              <w:t>5.374285714</w:t>
            </w:r>
          </w:p>
        </w:tc>
      </w:tr>
      <w:tr>
        <w:trPr>
          <w:trHeight w:val="243" w:hRule="atLeast"/>
        </w:trPr>
        <w:tc>
          <w:tcPr>
            <w:tcW w:w="484" w:type="dxa"/>
          </w:tcPr>
          <w:p>
            <w:pPr>
              <w:pStyle w:val="TableParagraph"/>
              <w:spacing w:before="27"/>
              <w:ind w:left="62" w:right="90"/>
              <w:jc w:val="center"/>
              <w:rPr>
                <w:sz w:val="16"/>
              </w:rPr>
            </w:pPr>
            <w:r>
              <w:rPr>
                <w:color w:val="231F20"/>
                <w:spacing w:val="-10"/>
                <w:w w:val="95"/>
                <w:sz w:val="16"/>
              </w:rPr>
              <w:t>3</w:t>
            </w:r>
          </w:p>
        </w:tc>
        <w:tc>
          <w:tcPr>
            <w:tcW w:w="1466" w:type="dxa"/>
          </w:tcPr>
          <w:p>
            <w:pPr>
              <w:pStyle w:val="TableParagraph"/>
              <w:spacing w:before="30"/>
              <w:ind w:left="95"/>
              <w:rPr>
                <w:sz w:val="16"/>
              </w:rPr>
            </w:pPr>
            <w:r>
              <w:rPr>
                <w:color w:val="231F20"/>
                <w:spacing w:val="-2"/>
                <w:w w:val="90"/>
                <w:sz w:val="16"/>
              </w:rPr>
              <w:t>Austria</w:t>
            </w:r>
          </w:p>
        </w:tc>
        <w:tc>
          <w:tcPr>
            <w:tcW w:w="1595" w:type="dxa"/>
          </w:tcPr>
          <w:p>
            <w:pPr>
              <w:pStyle w:val="TableParagraph"/>
              <w:spacing w:before="30"/>
              <w:ind w:left="84"/>
              <w:rPr>
                <w:sz w:val="16"/>
              </w:rPr>
            </w:pPr>
            <w:r>
              <w:rPr>
                <w:color w:val="231F20"/>
                <w:spacing w:val="-2"/>
                <w:w w:val="90"/>
                <w:sz w:val="16"/>
              </w:rPr>
              <w:t>Sidney</w:t>
            </w:r>
          </w:p>
        </w:tc>
        <w:tc>
          <w:tcPr>
            <w:tcW w:w="1312" w:type="dxa"/>
          </w:tcPr>
          <w:p>
            <w:pPr>
              <w:pStyle w:val="TableParagraph"/>
              <w:spacing w:before="27"/>
              <w:ind w:left="152"/>
              <w:rPr>
                <w:sz w:val="16"/>
              </w:rPr>
            </w:pPr>
            <w:r>
              <w:rPr>
                <w:color w:val="231F20"/>
                <w:spacing w:val="-2"/>
                <w:w w:val="90"/>
                <w:sz w:val="16"/>
              </w:rPr>
              <w:t>6.088571429</w:t>
            </w:r>
          </w:p>
        </w:tc>
      </w:tr>
      <w:tr>
        <w:trPr>
          <w:trHeight w:val="242" w:hRule="atLeast"/>
        </w:trPr>
        <w:tc>
          <w:tcPr>
            <w:tcW w:w="484" w:type="dxa"/>
          </w:tcPr>
          <w:p>
            <w:pPr>
              <w:pStyle w:val="TableParagraph"/>
              <w:spacing w:before="36"/>
              <w:ind w:left="62" w:right="113"/>
              <w:jc w:val="center"/>
              <w:rPr>
                <w:sz w:val="16"/>
              </w:rPr>
            </w:pPr>
            <w:r>
              <w:rPr>
                <w:color w:val="231F20"/>
                <w:spacing w:val="-10"/>
                <w:w w:val="95"/>
                <w:sz w:val="16"/>
              </w:rPr>
              <w:t>4</w:t>
            </w:r>
          </w:p>
        </w:tc>
        <w:tc>
          <w:tcPr>
            <w:tcW w:w="1466" w:type="dxa"/>
          </w:tcPr>
          <w:p>
            <w:pPr>
              <w:pStyle w:val="TableParagraph"/>
              <w:spacing w:line="184" w:lineRule="exact" w:before="39"/>
              <w:ind w:left="95"/>
              <w:rPr>
                <w:sz w:val="16"/>
              </w:rPr>
            </w:pPr>
            <w:r>
              <w:rPr>
                <w:color w:val="231F20"/>
                <w:spacing w:val="-2"/>
                <w:w w:val="90"/>
                <w:sz w:val="16"/>
              </w:rPr>
              <w:t>Belgium</w:t>
            </w:r>
          </w:p>
        </w:tc>
        <w:tc>
          <w:tcPr>
            <w:tcW w:w="1595" w:type="dxa"/>
          </w:tcPr>
          <w:p>
            <w:pPr>
              <w:pStyle w:val="TableParagraph"/>
              <w:spacing w:line="184" w:lineRule="exact" w:before="39"/>
              <w:ind w:left="73"/>
              <w:rPr>
                <w:sz w:val="16"/>
              </w:rPr>
            </w:pPr>
            <w:r>
              <w:rPr>
                <w:color w:val="231F20"/>
                <w:spacing w:val="-2"/>
                <w:sz w:val="16"/>
              </w:rPr>
              <w:t>Brussels</w:t>
            </w:r>
          </w:p>
        </w:tc>
        <w:tc>
          <w:tcPr>
            <w:tcW w:w="1312" w:type="dxa"/>
          </w:tcPr>
          <w:p>
            <w:pPr>
              <w:pStyle w:val="TableParagraph"/>
              <w:spacing w:before="36"/>
              <w:ind w:left="152"/>
              <w:rPr>
                <w:sz w:val="16"/>
              </w:rPr>
            </w:pPr>
            <w:r>
              <w:rPr>
                <w:color w:val="231F20"/>
                <w:spacing w:val="-2"/>
                <w:w w:val="90"/>
                <w:sz w:val="16"/>
              </w:rPr>
              <w:t>5.374285714</w:t>
            </w:r>
          </w:p>
        </w:tc>
      </w:tr>
      <w:tr>
        <w:trPr>
          <w:trHeight w:val="243" w:hRule="atLeast"/>
        </w:trPr>
        <w:tc>
          <w:tcPr>
            <w:tcW w:w="484" w:type="dxa"/>
          </w:tcPr>
          <w:p>
            <w:pPr>
              <w:pStyle w:val="TableParagraph"/>
              <w:spacing w:line="185" w:lineRule="exact" w:before="38"/>
              <w:ind w:left="62" w:right="57"/>
              <w:jc w:val="center"/>
              <w:rPr>
                <w:sz w:val="16"/>
              </w:rPr>
            </w:pPr>
            <w:r>
              <w:rPr>
                <w:color w:val="231F20"/>
                <w:spacing w:val="-10"/>
                <w:w w:val="95"/>
                <w:sz w:val="16"/>
              </w:rPr>
              <w:t>5</w:t>
            </w:r>
          </w:p>
        </w:tc>
        <w:tc>
          <w:tcPr>
            <w:tcW w:w="1466" w:type="dxa"/>
          </w:tcPr>
          <w:p>
            <w:pPr>
              <w:pStyle w:val="TableParagraph"/>
              <w:spacing w:line="183" w:lineRule="exact" w:before="40"/>
              <w:ind w:left="95"/>
              <w:rPr>
                <w:sz w:val="16"/>
              </w:rPr>
            </w:pPr>
            <w:r>
              <w:rPr>
                <w:color w:val="231F20"/>
                <w:spacing w:val="-2"/>
                <w:w w:val="90"/>
                <w:sz w:val="16"/>
              </w:rPr>
              <w:t>Brazil</w:t>
            </w:r>
          </w:p>
        </w:tc>
        <w:tc>
          <w:tcPr>
            <w:tcW w:w="1595" w:type="dxa"/>
          </w:tcPr>
          <w:p>
            <w:pPr>
              <w:pStyle w:val="TableParagraph"/>
              <w:spacing w:line="183" w:lineRule="exact" w:before="40"/>
              <w:ind w:left="106"/>
              <w:rPr>
                <w:sz w:val="16"/>
              </w:rPr>
            </w:pPr>
            <w:r>
              <w:rPr>
                <w:color w:val="231F20"/>
                <w:spacing w:val="-2"/>
                <w:w w:val="90"/>
                <w:sz w:val="16"/>
              </w:rPr>
              <w:t>Brasília</w:t>
            </w:r>
          </w:p>
        </w:tc>
        <w:tc>
          <w:tcPr>
            <w:tcW w:w="1312" w:type="dxa"/>
          </w:tcPr>
          <w:p>
            <w:pPr>
              <w:pStyle w:val="TableParagraph"/>
              <w:spacing w:line="185" w:lineRule="exact" w:before="38"/>
              <w:ind w:left="152"/>
              <w:rPr>
                <w:sz w:val="16"/>
              </w:rPr>
            </w:pPr>
            <w:r>
              <w:rPr>
                <w:color w:val="231F20"/>
                <w:spacing w:val="-2"/>
                <w:w w:val="90"/>
                <w:sz w:val="16"/>
              </w:rPr>
              <w:t>5.374285714</w:t>
            </w:r>
          </w:p>
        </w:tc>
      </w:tr>
      <w:tr>
        <w:trPr>
          <w:trHeight w:val="243" w:hRule="atLeast"/>
        </w:trPr>
        <w:tc>
          <w:tcPr>
            <w:tcW w:w="484" w:type="dxa"/>
          </w:tcPr>
          <w:p>
            <w:pPr>
              <w:pStyle w:val="TableParagraph"/>
              <w:spacing w:before="32"/>
              <w:ind w:left="62" w:right="57"/>
              <w:jc w:val="center"/>
              <w:rPr>
                <w:sz w:val="16"/>
              </w:rPr>
            </w:pPr>
            <w:r>
              <w:rPr>
                <w:color w:val="231F20"/>
                <w:spacing w:val="-10"/>
                <w:w w:val="95"/>
                <w:sz w:val="16"/>
              </w:rPr>
              <w:t>6</w:t>
            </w:r>
          </w:p>
        </w:tc>
        <w:tc>
          <w:tcPr>
            <w:tcW w:w="1466" w:type="dxa"/>
          </w:tcPr>
          <w:p>
            <w:pPr>
              <w:pStyle w:val="TableParagraph"/>
              <w:spacing w:before="34"/>
              <w:ind w:left="95"/>
              <w:rPr>
                <w:sz w:val="16"/>
              </w:rPr>
            </w:pPr>
            <w:r>
              <w:rPr>
                <w:color w:val="231F20"/>
                <w:spacing w:val="-2"/>
                <w:w w:val="90"/>
                <w:sz w:val="16"/>
              </w:rPr>
              <w:t>Brazil</w:t>
            </w:r>
          </w:p>
        </w:tc>
        <w:tc>
          <w:tcPr>
            <w:tcW w:w="1595" w:type="dxa"/>
          </w:tcPr>
          <w:p>
            <w:pPr>
              <w:pStyle w:val="TableParagraph"/>
              <w:spacing w:before="34"/>
              <w:ind w:left="102"/>
              <w:rPr>
                <w:sz w:val="16"/>
              </w:rPr>
            </w:pPr>
            <w:r>
              <w:rPr>
                <w:color w:val="231F20"/>
                <w:w w:val="75"/>
                <w:sz w:val="16"/>
              </w:rPr>
              <w:t>Rio</w:t>
            </w:r>
            <w:r>
              <w:rPr>
                <w:color w:val="231F20"/>
                <w:spacing w:val="-6"/>
                <w:w w:val="75"/>
                <w:sz w:val="16"/>
              </w:rPr>
              <w:t> </w:t>
            </w:r>
            <w:r>
              <w:rPr>
                <w:color w:val="231F20"/>
                <w:w w:val="75"/>
                <w:sz w:val="16"/>
              </w:rPr>
              <w:t>de</w:t>
            </w:r>
            <w:r>
              <w:rPr>
                <w:color w:val="231F20"/>
                <w:spacing w:val="-3"/>
                <w:w w:val="75"/>
                <w:sz w:val="16"/>
              </w:rPr>
              <w:t> </w:t>
            </w:r>
            <w:r>
              <w:rPr>
                <w:color w:val="231F20"/>
                <w:spacing w:val="-2"/>
                <w:w w:val="75"/>
                <w:sz w:val="16"/>
              </w:rPr>
              <w:t>Janeiro</w:t>
            </w:r>
          </w:p>
        </w:tc>
        <w:tc>
          <w:tcPr>
            <w:tcW w:w="1312" w:type="dxa"/>
          </w:tcPr>
          <w:p>
            <w:pPr>
              <w:pStyle w:val="TableParagraph"/>
              <w:spacing w:before="31"/>
              <w:ind w:left="152"/>
              <w:rPr>
                <w:sz w:val="16"/>
              </w:rPr>
            </w:pPr>
            <w:r>
              <w:rPr>
                <w:color w:val="231F20"/>
                <w:spacing w:val="-2"/>
                <w:w w:val="90"/>
                <w:sz w:val="16"/>
              </w:rPr>
              <w:t>5.374285714</w:t>
            </w:r>
          </w:p>
        </w:tc>
      </w:tr>
      <w:tr>
        <w:trPr>
          <w:trHeight w:val="242" w:hRule="atLeast"/>
        </w:trPr>
        <w:tc>
          <w:tcPr>
            <w:tcW w:w="484" w:type="dxa"/>
          </w:tcPr>
          <w:p>
            <w:pPr>
              <w:pStyle w:val="TableParagraph"/>
              <w:spacing w:before="28"/>
              <w:ind w:left="62" w:right="57"/>
              <w:jc w:val="center"/>
              <w:rPr>
                <w:sz w:val="16"/>
              </w:rPr>
            </w:pPr>
            <w:r>
              <w:rPr>
                <w:color w:val="231F20"/>
                <w:spacing w:val="-10"/>
                <w:w w:val="95"/>
                <w:sz w:val="16"/>
              </w:rPr>
              <w:t>7</w:t>
            </w:r>
          </w:p>
        </w:tc>
        <w:tc>
          <w:tcPr>
            <w:tcW w:w="1466" w:type="dxa"/>
          </w:tcPr>
          <w:p>
            <w:pPr>
              <w:pStyle w:val="TableParagraph"/>
              <w:spacing w:before="31"/>
              <w:ind w:left="95"/>
              <w:rPr>
                <w:sz w:val="16"/>
              </w:rPr>
            </w:pPr>
            <w:r>
              <w:rPr>
                <w:color w:val="231F20"/>
                <w:spacing w:val="-2"/>
                <w:w w:val="90"/>
                <w:sz w:val="16"/>
              </w:rPr>
              <w:t>Brazil</w:t>
            </w:r>
          </w:p>
        </w:tc>
        <w:tc>
          <w:tcPr>
            <w:tcW w:w="1595" w:type="dxa"/>
          </w:tcPr>
          <w:p>
            <w:pPr>
              <w:pStyle w:val="TableParagraph"/>
              <w:spacing w:before="31"/>
              <w:ind w:left="102"/>
              <w:rPr>
                <w:sz w:val="16"/>
              </w:rPr>
            </w:pPr>
            <w:r>
              <w:rPr>
                <w:color w:val="231F20"/>
                <w:spacing w:val="-2"/>
                <w:w w:val="85"/>
                <w:sz w:val="16"/>
              </w:rPr>
              <w:t>São</w:t>
            </w:r>
            <w:r>
              <w:rPr>
                <w:color w:val="231F20"/>
                <w:spacing w:val="-11"/>
                <w:w w:val="85"/>
                <w:sz w:val="16"/>
              </w:rPr>
              <w:t> </w:t>
            </w:r>
            <w:r>
              <w:rPr>
                <w:color w:val="231F20"/>
                <w:spacing w:val="-2"/>
                <w:w w:val="85"/>
                <w:sz w:val="16"/>
              </w:rPr>
              <w:t>José</w:t>
            </w:r>
            <w:r>
              <w:rPr>
                <w:color w:val="231F20"/>
                <w:spacing w:val="-13"/>
                <w:w w:val="85"/>
                <w:sz w:val="16"/>
              </w:rPr>
              <w:t> </w:t>
            </w:r>
            <w:r>
              <w:rPr>
                <w:color w:val="231F20"/>
                <w:spacing w:val="-2"/>
                <w:w w:val="85"/>
                <w:sz w:val="16"/>
              </w:rPr>
              <w:t>dos</w:t>
            </w:r>
            <w:r>
              <w:rPr>
                <w:color w:val="231F20"/>
                <w:spacing w:val="-12"/>
                <w:w w:val="85"/>
                <w:sz w:val="16"/>
              </w:rPr>
              <w:t> </w:t>
            </w:r>
            <w:r>
              <w:rPr>
                <w:color w:val="231F20"/>
                <w:spacing w:val="-2"/>
                <w:w w:val="85"/>
                <w:sz w:val="16"/>
              </w:rPr>
              <w:t>Campos</w:t>
            </w:r>
          </w:p>
        </w:tc>
        <w:tc>
          <w:tcPr>
            <w:tcW w:w="1312" w:type="dxa"/>
          </w:tcPr>
          <w:p>
            <w:pPr>
              <w:pStyle w:val="TableParagraph"/>
              <w:spacing w:before="28"/>
              <w:ind w:left="152"/>
              <w:rPr>
                <w:sz w:val="16"/>
              </w:rPr>
            </w:pPr>
            <w:r>
              <w:rPr>
                <w:color w:val="231F20"/>
                <w:spacing w:val="-4"/>
                <w:w w:val="90"/>
                <w:sz w:val="16"/>
              </w:rPr>
              <w:t>5.66</w:t>
            </w:r>
          </w:p>
        </w:tc>
      </w:tr>
      <w:tr>
        <w:trPr>
          <w:trHeight w:val="234" w:hRule="atLeast"/>
        </w:trPr>
        <w:tc>
          <w:tcPr>
            <w:tcW w:w="484" w:type="dxa"/>
          </w:tcPr>
          <w:p>
            <w:pPr>
              <w:pStyle w:val="TableParagraph"/>
              <w:spacing w:before="20"/>
              <w:ind w:left="62" w:right="89"/>
              <w:jc w:val="center"/>
              <w:rPr>
                <w:sz w:val="16"/>
              </w:rPr>
            </w:pPr>
            <w:r>
              <w:rPr>
                <w:color w:val="231F20"/>
                <w:spacing w:val="-10"/>
                <w:w w:val="95"/>
                <w:sz w:val="16"/>
              </w:rPr>
              <w:t>8</w:t>
            </w:r>
          </w:p>
        </w:tc>
        <w:tc>
          <w:tcPr>
            <w:tcW w:w="1466" w:type="dxa"/>
          </w:tcPr>
          <w:p>
            <w:pPr>
              <w:pStyle w:val="TableParagraph"/>
              <w:spacing w:before="22"/>
              <w:ind w:left="95"/>
              <w:rPr>
                <w:sz w:val="16"/>
              </w:rPr>
            </w:pPr>
            <w:r>
              <w:rPr>
                <w:color w:val="231F20"/>
                <w:spacing w:val="-2"/>
                <w:w w:val="90"/>
                <w:sz w:val="16"/>
              </w:rPr>
              <w:t>Brazil</w:t>
            </w:r>
          </w:p>
        </w:tc>
        <w:tc>
          <w:tcPr>
            <w:tcW w:w="1595" w:type="dxa"/>
          </w:tcPr>
          <w:p>
            <w:pPr>
              <w:pStyle w:val="TableParagraph"/>
              <w:spacing w:before="22"/>
              <w:ind w:left="89"/>
              <w:rPr>
                <w:sz w:val="16"/>
              </w:rPr>
            </w:pPr>
            <w:r>
              <w:rPr>
                <w:color w:val="231F20"/>
                <w:w w:val="85"/>
                <w:sz w:val="16"/>
              </w:rPr>
              <w:t>São</w:t>
            </w:r>
            <w:r>
              <w:rPr>
                <w:color w:val="231F20"/>
                <w:spacing w:val="-14"/>
                <w:w w:val="85"/>
                <w:sz w:val="16"/>
              </w:rPr>
              <w:t> </w:t>
            </w:r>
            <w:r>
              <w:rPr>
                <w:color w:val="231F20"/>
                <w:spacing w:val="-2"/>
                <w:w w:val="95"/>
                <w:sz w:val="16"/>
              </w:rPr>
              <w:t>Paulo</w:t>
            </w:r>
          </w:p>
        </w:tc>
        <w:tc>
          <w:tcPr>
            <w:tcW w:w="1312" w:type="dxa"/>
          </w:tcPr>
          <w:p>
            <w:pPr>
              <w:pStyle w:val="TableParagraph"/>
              <w:spacing w:before="20"/>
              <w:ind w:left="152"/>
              <w:rPr>
                <w:sz w:val="16"/>
              </w:rPr>
            </w:pPr>
            <w:r>
              <w:rPr>
                <w:color w:val="231F20"/>
                <w:spacing w:val="-2"/>
                <w:w w:val="90"/>
                <w:sz w:val="16"/>
              </w:rPr>
              <w:t>5.374285714</w:t>
            </w:r>
          </w:p>
        </w:tc>
      </w:tr>
      <w:tr>
        <w:trPr>
          <w:trHeight w:val="243" w:hRule="atLeast"/>
        </w:trPr>
        <w:tc>
          <w:tcPr>
            <w:tcW w:w="484" w:type="dxa"/>
          </w:tcPr>
          <w:p>
            <w:pPr>
              <w:pStyle w:val="TableParagraph"/>
              <w:spacing w:before="22"/>
              <w:ind w:left="62" w:right="90"/>
              <w:jc w:val="center"/>
              <w:rPr>
                <w:sz w:val="16"/>
              </w:rPr>
            </w:pPr>
            <w:r>
              <w:rPr>
                <w:color w:val="231F20"/>
                <w:spacing w:val="-10"/>
                <w:w w:val="95"/>
                <w:sz w:val="16"/>
              </w:rPr>
              <w:t>9</w:t>
            </w:r>
          </w:p>
        </w:tc>
        <w:tc>
          <w:tcPr>
            <w:tcW w:w="1466" w:type="dxa"/>
          </w:tcPr>
          <w:p>
            <w:pPr>
              <w:pStyle w:val="TableParagraph"/>
              <w:spacing w:before="24"/>
              <w:ind w:left="95"/>
              <w:rPr>
                <w:sz w:val="16"/>
              </w:rPr>
            </w:pPr>
            <w:r>
              <w:rPr>
                <w:color w:val="231F20"/>
                <w:spacing w:val="-2"/>
                <w:w w:val="90"/>
                <w:sz w:val="16"/>
              </w:rPr>
              <w:t>Canada</w:t>
            </w:r>
          </w:p>
        </w:tc>
        <w:tc>
          <w:tcPr>
            <w:tcW w:w="1595" w:type="dxa"/>
          </w:tcPr>
          <w:p>
            <w:pPr>
              <w:pStyle w:val="TableParagraph"/>
              <w:spacing w:before="24"/>
              <w:ind w:left="85"/>
              <w:rPr>
                <w:sz w:val="16"/>
              </w:rPr>
            </w:pPr>
            <w:r>
              <w:rPr>
                <w:color w:val="231F20"/>
                <w:spacing w:val="-2"/>
                <w:w w:val="90"/>
                <w:sz w:val="16"/>
              </w:rPr>
              <w:t>Edmonton</w:t>
            </w:r>
          </w:p>
        </w:tc>
        <w:tc>
          <w:tcPr>
            <w:tcW w:w="1312" w:type="dxa"/>
          </w:tcPr>
          <w:p>
            <w:pPr>
              <w:pStyle w:val="TableParagraph"/>
              <w:spacing w:before="22"/>
              <w:ind w:left="152"/>
              <w:rPr>
                <w:sz w:val="16"/>
              </w:rPr>
            </w:pPr>
            <w:r>
              <w:rPr>
                <w:color w:val="231F20"/>
                <w:spacing w:val="-2"/>
                <w:w w:val="90"/>
                <w:sz w:val="16"/>
              </w:rPr>
              <w:t>5.374285714</w:t>
            </w:r>
          </w:p>
        </w:tc>
      </w:tr>
      <w:tr>
        <w:trPr>
          <w:trHeight w:val="242" w:hRule="atLeast"/>
        </w:trPr>
        <w:tc>
          <w:tcPr>
            <w:tcW w:w="484" w:type="dxa"/>
          </w:tcPr>
          <w:p>
            <w:pPr>
              <w:pStyle w:val="TableParagraph"/>
              <w:spacing w:before="17"/>
              <w:ind w:left="81" w:right="51"/>
              <w:jc w:val="center"/>
              <w:rPr>
                <w:sz w:val="16"/>
              </w:rPr>
            </w:pPr>
            <w:r>
              <w:rPr>
                <w:color w:val="231F20"/>
                <w:spacing w:val="-5"/>
                <w:w w:val="95"/>
                <w:sz w:val="16"/>
              </w:rPr>
              <w:t>10</w:t>
            </w:r>
          </w:p>
        </w:tc>
        <w:tc>
          <w:tcPr>
            <w:tcW w:w="1466" w:type="dxa"/>
          </w:tcPr>
          <w:p>
            <w:pPr>
              <w:pStyle w:val="TableParagraph"/>
              <w:spacing w:before="18"/>
              <w:ind w:left="95"/>
              <w:rPr>
                <w:sz w:val="16"/>
              </w:rPr>
            </w:pPr>
            <w:r>
              <w:rPr>
                <w:color w:val="231F20"/>
                <w:spacing w:val="-2"/>
                <w:w w:val="90"/>
                <w:sz w:val="16"/>
              </w:rPr>
              <w:t>Canada</w:t>
            </w:r>
          </w:p>
        </w:tc>
        <w:tc>
          <w:tcPr>
            <w:tcW w:w="1595" w:type="dxa"/>
          </w:tcPr>
          <w:p>
            <w:pPr>
              <w:pStyle w:val="TableParagraph"/>
              <w:spacing w:before="18"/>
              <w:ind w:left="89"/>
              <w:rPr>
                <w:sz w:val="16"/>
              </w:rPr>
            </w:pPr>
            <w:r>
              <w:rPr>
                <w:color w:val="231F20"/>
                <w:spacing w:val="-2"/>
                <w:w w:val="90"/>
                <w:sz w:val="16"/>
              </w:rPr>
              <w:t>Halifax</w:t>
            </w:r>
          </w:p>
        </w:tc>
        <w:tc>
          <w:tcPr>
            <w:tcW w:w="1312" w:type="dxa"/>
          </w:tcPr>
          <w:p>
            <w:pPr>
              <w:pStyle w:val="TableParagraph"/>
              <w:spacing w:before="17"/>
              <w:ind w:left="152"/>
              <w:rPr>
                <w:sz w:val="16"/>
              </w:rPr>
            </w:pPr>
            <w:r>
              <w:rPr>
                <w:color w:val="231F20"/>
                <w:spacing w:val="-2"/>
                <w:w w:val="90"/>
                <w:sz w:val="16"/>
              </w:rPr>
              <w:t>5.374285714</w:t>
            </w:r>
          </w:p>
        </w:tc>
      </w:tr>
      <w:tr>
        <w:trPr>
          <w:trHeight w:val="458" w:hRule="atLeast"/>
        </w:trPr>
        <w:tc>
          <w:tcPr>
            <w:tcW w:w="484" w:type="dxa"/>
          </w:tcPr>
          <w:p>
            <w:pPr>
              <w:pStyle w:val="TableParagraph"/>
              <w:spacing w:before="15"/>
              <w:rPr>
                <w:rFonts w:ascii="Tahoma"/>
                <w:sz w:val="16"/>
              </w:rPr>
            </w:pPr>
          </w:p>
          <w:p>
            <w:pPr>
              <w:pStyle w:val="TableParagraph"/>
              <w:spacing w:before="1"/>
              <w:ind w:left="113" w:right="51"/>
              <w:jc w:val="center"/>
              <w:rPr>
                <w:sz w:val="16"/>
              </w:rPr>
            </w:pPr>
            <w:r>
              <w:rPr>
                <w:color w:val="231F20"/>
                <w:spacing w:val="-5"/>
                <w:w w:val="70"/>
                <w:sz w:val="16"/>
              </w:rPr>
              <w:t>...</w:t>
            </w:r>
          </w:p>
        </w:tc>
        <w:tc>
          <w:tcPr>
            <w:tcW w:w="1466" w:type="dxa"/>
          </w:tcPr>
          <w:p>
            <w:pPr>
              <w:pStyle w:val="TableParagraph"/>
              <w:spacing w:before="21"/>
              <w:ind w:left="95"/>
              <w:rPr>
                <w:sz w:val="16"/>
              </w:rPr>
            </w:pPr>
            <w:r>
              <w:rPr>
                <w:color w:val="231F20"/>
                <w:w w:val="80"/>
                <w:sz w:val="16"/>
              </w:rPr>
              <w:t>53</w:t>
            </w:r>
            <w:r>
              <w:rPr>
                <w:color w:val="231F20"/>
                <w:spacing w:val="-13"/>
                <w:w w:val="80"/>
                <w:sz w:val="16"/>
              </w:rPr>
              <w:t> </w:t>
            </w:r>
            <w:r>
              <w:rPr>
                <w:color w:val="231F20"/>
                <w:w w:val="80"/>
                <w:sz w:val="16"/>
              </w:rPr>
              <w:t>строки</w:t>
            </w:r>
            <w:r>
              <w:rPr>
                <w:color w:val="231F20"/>
                <w:spacing w:val="-12"/>
                <w:w w:val="80"/>
                <w:sz w:val="16"/>
              </w:rPr>
              <w:t> </w:t>
            </w:r>
            <w:r>
              <w:rPr>
                <w:color w:val="231F20"/>
                <w:spacing w:val="-2"/>
                <w:w w:val="80"/>
                <w:sz w:val="16"/>
              </w:rPr>
              <w:t>получено</w:t>
            </w:r>
          </w:p>
          <w:p>
            <w:pPr>
              <w:pStyle w:val="TableParagraph"/>
              <w:spacing w:before="11"/>
              <w:ind w:left="95"/>
              <w:rPr>
                <w:sz w:val="16"/>
              </w:rPr>
            </w:pPr>
            <w:r>
              <w:rPr>
                <w:color w:val="231F20"/>
                <w:w w:val="80"/>
                <w:sz w:val="16"/>
              </w:rPr>
              <w:t>за</w:t>
            </w:r>
            <w:r>
              <w:rPr>
                <w:color w:val="231F20"/>
                <w:spacing w:val="-9"/>
                <w:w w:val="80"/>
                <w:sz w:val="16"/>
              </w:rPr>
              <w:t> </w:t>
            </w:r>
            <w:r>
              <w:rPr>
                <w:color w:val="231F20"/>
                <w:w w:val="80"/>
                <w:sz w:val="16"/>
              </w:rPr>
              <w:t>6</w:t>
            </w:r>
            <w:r>
              <w:rPr>
                <w:color w:val="231F20"/>
                <w:spacing w:val="-9"/>
                <w:w w:val="80"/>
                <w:sz w:val="16"/>
              </w:rPr>
              <w:t> </w:t>
            </w:r>
            <w:r>
              <w:rPr>
                <w:color w:val="231F20"/>
                <w:spacing w:val="-5"/>
                <w:w w:val="80"/>
                <w:sz w:val="16"/>
              </w:rPr>
              <w:t>мс</w:t>
            </w:r>
          </w:p>
        </w:tc>
        <w:tc>
          <w:tcPr>
            <w:tcW w:w="1595" w:type="dxa"/>
          </w:tcPr>
          <w:p>
            <w:pPr>
              <w:pStyle w:val="TableParagraph"/>
              <w:rPr>
                <w:rFonts w:ascii="Times New Roman"/>
                <w:sz w:val="18"/>
              </w:rPr>
            </w:pPr>
          </w:p>
        </w:tc>
        <w:tc>
          <w:tcPr>
            <w:tcW w:w="1312" w:type="dxa"/>
          </w:tcPr>
          <w:p>
            <w:pPr>
              <w:pStyle w:val="TableParagraph"/>
              <w:rPr>
                <w:rFonts w:ascii="Times New Roman"/>
                <w:sz w:val="18"/>
              </w:rPr>
            </w:pPr>
          </w:p>
        </w:tc>
      </w:tr>
    </w:tbl>
    <w:p>
      <w:pPr>
        <w:spacing w:before="139"/>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111</w:t>
      </w:r>
    </w:p>
    <w:p>
      <w:pPr>
        <w:pStyle w:val="BodyText"/>
        <w:spacing w:before="190"/>
        <w:rPr>
          <w:rFonts w:ascii="Tahoma"/>
          <w:b/>
        </w:rPr>
      </w:pPr>
    </w:p>
    <w:p>
      <w:pPr>
        <w:pStyle w:val="Heading4"/>
        <w:spacing w:line="230" w:lineRule="auto"/>
        <w:ind w:right="2659"/>
      </w:pPr>
      <w:r>
        <w:rPr>
          <w:color w:val="231F20"/>
          <w:w w:val="80"/>
        </w:rPr>
        <w:t>Несколько заключительных </w:t>
      </w:r>
      <w:r>
        <w:rPr>
          <w:color w:val="231F20"/>
          <w:w w:val="80"/>
        </w:rPr>
        <w:t>слов</w:t>
      </w:r>
      <w:r>
        <w:rPr>
          <w:color w:val="231F20"/>
          <w:w w:val="90"/>
        </w:rPr>
        <w:t> о функциях</w:t>
      </w:r>
    </w:p>
    <w:p>
      <w:pPr>
        <w:pStyle w:val="BodyText"/>
        <w:spacing w:line="256" w:lineRule="auto" w:before="180"/>
        <w:ind w:left="141" w:right="139"/>
        <w:jc w:val="both"/>
      </w:pPr>
      <w:r>
        <w:rPr>
          <w:color w:val="231F20"/>
        </w:rPr>
        <w:t>Цель этой главы — познакомить вас с функциями. Мы описали возможности </w:t>
      </w:r>
      <w:r>
        <w:rPr>
          <w:color w:val="231F20"/>
          <w:spacing w:val="-6"/>
        </w:rPr>
        <w:t>некоторых</w:t>
      </w:r>
      <w:r>
        <w:rPr>
          <w:color w:val="231F20"/>
          <w:spacing w:val="-5"/>
        </w:rPr>
        <w:t> </w:t>
      </w:r>
      <w:r>
        <w:rPr>
          <w:color w:val="231F20"/>
          <w:spacing w:val="-6"/>
        </w:rPr>
        <w:t>функций,</w:t>
      </w:r>
      <w:r>
        <w:rPr>
          <w:color w:val="231F20"/>
          <w:spacing w:val="-5"/>
        </w:rPr>
        <w:t> </w:t>
      </w:r>
      <w:r>
        <w:rPr>
          <w:color w:val="231F20"/>
          <w:spacing w:val="-6"/>
        </w:rPr>
        <w:t>их</w:t>
      </w:r>
      <w:r>
        <w:rPr>
          <w:color w:val="231F20"/>
          <w:spacing w:val="-5"/>
        </w:rPr>
        <w:t> </w:t>
      </w:r>
      <w:r>
        <w:rPr>
          <w:color w:val="231F20"/>
          <w:spacing w:val="-6"/>
        </w:rPr>
        <w:t>способность</w:t>
      </w:r>
      <w:r>
        <w:rPr>
          <w:color w:val="231F20"/>
          <w:spacing w:val="-5"/>
        </w:rPr>
        <w:t> </w:t>
      </w:r>
      <w:r>
        <w:rPr>
          <w:color w:val="231F20"/>
          <w:spacing w:val="-6"/>
        </w:rPr>
        <w:t>превращать</w:t>
      </w:r>
      <w:r>
        <w:rPr>
          <w:color w:val="231F20"/>
          <w:spacing w:val="-5"/>
        </w:rPr>
        <w:t> </w:t>
      </w:r>
      <w:r>
        <w:rPr>
          <w:color w:val="231F20"/>
          <w:spacing w:val="-6"/>
        </w:rPr>
        <w:t>данные</w:t>
      </w:r>
      <w:r>
        <w:rPr>
          <w:color w:val="231F20"/>
          <w:spacing w:val="-5"/>
        </w:rPr>
        <w:t> </w:t>
      </w:r>
      <w:r>
        <w:rPr>
          <w:color w:val="231F20"/>
          <w:spacing w:val="-6"/>
        </w:rPr>
        <w:t>в</w:t>
      </w:r>
      <w:r>
        <w:rPr>
          <w:color w:val="231F20"/>
          <w:spacing w:val="-5"/>
        </w:rPr>
        <w:t> </w:t>
      </w:r>
      <w:r>
        <w:rPr>
          <w:color w:val="231F20"/>
          <w:spacing w:val="-6"/>
        </w:rPr>
        <w:t>информацию</w:t>
      </w:r>
      <w:r>
        <w:rPr>
          <w:color w:val="231F20"/>
          <w:spacing w:val="-5"/>
        </w:rPr>
        <w:t> </w:t>
      </w:r>
      <w:r>
        <w:rPr>
          <w:color w:val="231F20"/>
          <w:spacing w:val="-6"/>
        </w:rPr>
        <w:t>и</w:t>
      </w:r>
      <w:r>
        <w:rPr>
          <w:color w:val="231F20"/>
          <w:spacing w:val="-5"/>
        </w:rPr>
        <w:t> </w:t>
      </w:r>
      <w:r>
        <w:rPr>
          <w:color w:val="231F20"/>
          <w:spacing w:val="-6"/>
        </w:rPr>
        <w:t>решать</w:t>
      </w:r>
      <w:r>
        <w:rPr>
          <w:color w:val="231F20"/>
        </w:rPr>
        <w:t> практические задачи. Если бы пришлось рассматривать все функции в </w:t>
      </w:r>
      <w:r>
        <w:rPr>
          <w:color w:val="231F20"/>
        </w:rPr>
        <w:t>SQLite </w:t>
      </w:r>
      <w:r>
        <w:rPr>
          <w:color w:val="231F20"/>
          <w:spacing w:val="-6"/>
        </w:rPr>
        <w:t>и</w:t>
      </w:r>
      <w:r>
        <w:rPr>
          <w:color w:val="231F20"/>
          <w:spacing w:val="-2"/>
        </w:rPr>
        <w:t> </w:t>
      </w:r>
      <w:r>
        <w:rPr>
          <w:color w:val="231F20"/>
          <w:spacing w:val="-6"/>
        </w:rPr>
        <w:t>иллюстрировать</w:t>
      </w:r>
      <w:r>
        <w:rPr>
          <w:color w:val="231F20"/>
          <w:spacing w:val="-2"/>
        </w:rPr>
        <w:t> </w:t>
      </w:r>
      <w:r>
        <w:rPr>
          <w:color w:val="231F20"/>
          <w:spacing w:val="-6"/>
        </w:rPr>
        <w:t>работу</w:t>
      </w:r>
      <w:r>
        <w:rPr>
          <w:color w:val="231F20"/>
          <w:spacing w:val="-2"/>
        </w:rPr>
        <w:t> </w:t>
      </w:r>
      <w:r>
        <w:rPr>
          <w:color w:val="231F20"/>
          <w:spacing w:val="-6"/>
        </w:rPr>
        <w:t>каждой</w:t>
      </w:r>
      <w:r>
        <w:rPr>
          <w:color w:val="231F20"/>
          <w:spacing w:val="-2"/>
        </w:rPr>
        <w:t> </w:t>
      </w:r>
      <w:r>
        <w:rPr>
          <w:color w:val="231F20"/>
          <w:spacing w:val="-6"/>
        </w:rPr>
        <w:t>из</w:t>
      </w:r>
      <w:r>
        <w:rPr>
          <w:color w:val="231F20"/>
          <w:spacing w:val="-2"/>
        </w:rPr>
        <w:t> </w:t>
      </w:r>
      <w:r>
        <w:rPr>
          <w:color w:val="231F20"/>
          <w:spacing w:val="-6"/>
        </w:rPr>
        <w:t>них,</w:t>
      </w:r>
      <w:r>
        <w:rPr>
          <w:color w:val="231F20"/>
          <w:spacing w:val="-2"/>
        </w:rPr>
        <w:t> </w:t>
      </w:r>
      <w:r>
        <w:rPr>
          <w:color w:val="231F20"/>
          <w:spacing w:val="-6"/>
        </w:rPr>
        <w:t>то</w:t>
      </w:r>
      <w:r>
        <w:rPr>
          <w:color w:val="231F20"/>
          <w:spacing w:val="-2"/>
        </w:rPr>
        <w:t> </w:t>
      </w:r>
      <w:r>
        <w:rPr>
          <w:color w:val="231F20"/>
          <w:spacing w:val="-6"/>
        </w:rPr>
        <w:t>эту</w:t>
      </w:r>
      <w:r>
        <w:rPr>
          <w:color w:val="231F20"/>
          <w:spacing w:val="-2"/>
        </w:rPr>
        <w:t> </w:t>
      </w:r>
      <w:r>
        <w:rPr>
          <w:color w:val="231F20"/>
          <w:spacing w:val="-6"/>
        </w:rPr>
        <w:t>книгу</w:t>
      </w:r>
      <w:r>
        <w:rPr>
          <w:color w:val="231F20"/>
          <w:spacing w:val="-2"/>
        </w:rPr>
        <w:t> </w:t>
      </w:r>
      <w:r>
        <w:rPr>
          <w:color w:val="231F20"/>
          <w:spacing w:val="-6"/>
        </w:rPr>
        <w:t>мне</w:t>
      </w:r>
      <w:r>
        <w:rPr>
          <w:color w:val="231F20"/>
          <w:spacing w:val="-2"/>
        </w:rPr>
        <w:t> </w:t>
      </w:r>
      <w:r>
        <w:rPr>
          <w:color w:val="231F20"/>
          <w:spacing w:val="-6"/>
        </w:rPr>
        <w:t>никогда</w:t>
      </w:r>
      <w:r>
        <w:rPr>
          <w:color w:val="231F20"/>
          <w:spacing w:val="-2"/>
        </w:rPr>
        <w:t> </w:t>
      </w:r>
      <w:r>
        <w:rPr>
          <w:color w:val="231F20"/>
          <w:spacing w:val="-6"/>
        </w:rPr>
        <w:t>не</w:t>
      </w:r>
      <w:r>
        <w:rPr>
          <w:color w:val="231F20"/>
          <w:spacing w:val="-2"/>
        </w:rPr>
        <w:t> </w:t>
      </w:r>
      <w:r>
        <w:rPr>
          <w:color w:val="231F20"/>
          <w:spacing w:val="-6"/>
        </w:rPr>
        <w:t>удалось</w:t>
      </w:r>
      <w:r>
        <w:rPr>
          <w:color w:val="231F20"/>
          <w:spacing w:val="-2"/>
        </w:rPr>
        <w:t> </w:t>
      </w:r>
      <w:r>
        <w:rPr>
          <w:color w:val="231F20"/>
          <w:spacing w:val="-6"/>
        </w:rPr>
        <w:t>бы</w:t>
      </w:r>
      <w:r>
        <w:rPr>
          <w:color w:val="231F20"/>
          <w:spacing w:val="-2"/>
        </w:rPr>
        <w:t> закончить.</w:t>
      </w:r>
      <w:r>
        <w:rPr>
          <w:color w:val="231F20"/>
          <w:spacing w:val="-8"/>
        </w:rPr>
        <w:t> </w:t>
      </w:r>
      <w:r>
        <w:rPr>
          <w:color w:val="231F20"/>
          <w:spacing w:val="-2"/>
        </w:rPr>
        <w:t>К</w:t>
      </w:r>
      <w:r>
        <w:rPr>
          <w:color w:val="231F20"/>
          <w:spacing w:val="-8"/>
        </w:rPr>
        <w:t> </w:t>
      </w:r>
      <w:r>
        <w:rPr>
          <w:color w:val="231F20"/>
          <w:spacing w:val="-2"/>
        </w:rPr>
        <w:t>счастью,</w:t>
      </w:r>
      <w:r>
        <w:rPr>
          <w:color w:val="231F20"/>
          <w:spacing w:val="-8"/>
        </w:rPr>
        <w:t> </w:t>
      </w:r>
      <w:r>
        <w:rPr>
          <w:color w:val="231F20"/>
          <w:spacing w:val="-2"/>
        </w:rPr>
        <w:t>в</w:t>
      </w:r>
      <w:r>
        <w:rPr>
          <w:color w:val="231F20"/>
          <w:spacing w:val="-8"/>
        </w:rPr>
        <w:t> </w:t>
      </w:r>
      <w:r>
        <w:rPr>
          <w:color w:val="231F20"/>
          <w:spacing w:val="-2"/>
        </w:rPr>
        <w:t>интернете</w:t>
      </w:r>
      <w:r>
        <w:rPr>
          <w:color w:val="231F20"/>
          <w:spacing w:val="-8"/>
        </w:rPr>
        <w:t> </w:t>
      </w:r>
      <w:r>
        <w:rPr>
          <w:color w:val="231F20"/>
          <w:spacing w:val="-2"/>
        </w:rPr>
        <w:t>можно</w:t>
      </w:r>
      <w:r>
        <w:rPr>
          <w:color w:val="231F20"/>
          <w:spacing w:val="-8"/>
        </w:rPr>
        <w:t> </w:t>
      </w:r>
      <w:r>
        <w:rPr>
          <w:color w:val="231F20"/>
          <w:spacing w:val="-2"/>
        </w:rPr>
        <w:t>найти</w:t>
      </w:r>
      <w:r>
        <w:rPr>
          <w:color w:val="231F20"/>
          <w:spacing w:val="-8"/>
        </w:rPr>
        <w:t> </w:t>
      </w:r>
      <w:r>
        <w:rPr>
          <w:color w:val="231F20"/>
          <w:spacing w:val="-2"/>
        </w:rPr>
        <w:t>массу</w:t>
      </w:r>
      <w:r>
        <w:rPr>
          <w:color w:val="231F20"/>
          <w:spacing w:val="-8"/>
        </w:rPr>
        <w:t> </w:t>
      </w:r>
      <w:r>
        <w:rPr>
          <w:color w:val="231F20"/>
          <w:spacing w:val="-2"/>
        </w:rPr>
        <w:t>информации</w:t>
      </w:r>
      <w:r>
        <w:rPr>
          <w:color w:val="231F20"/>
          <w:spacing w:val="-8"/>
        </w:rPr>
        <w:t> </w:t>
      </w:r>
      <w:r>
        <w:rPr>
          <w:color w:val="231F20"/>
          <w:spacing w:val="-2"/>
        </w:rPr>
        <w:t>о</w:t>
      </w:r>
      <w:r>
        <w:rPr>
          <w:color w:val="231F20"/>
          <w:spacing w:val="-10"/>
        </w:rPr>
        <w:t> </w:t>
      </w:r>
      <w:r>
        <w:rPr>
          <w:color w:val="231F20"/>
          <w:spacing w:val="-2"/>
        </w:rPr>
        <w:t>функциях </w:t>
      </w:r>
      <w:r>
        <w:rPr>
          <w:color w:val="231F20"/>
          <w:spacing w:val="-4"/>
        </w:rPr>
        <w:t>SQL</w:t>
      </w:r>
      <w:r>
        <w:rPr>
          <w:color w:val="231F20"/>
          <w:spacing w:val="-5"/>
        </w:rPr>
        <w:t> </w:t>
      </w:r>
      <w:r>
        <w:rPr>
          <w:color w:val="231F20"/>
          <w:spacing w:val="-4"/>
        </w:rPr>
        <w:t>и</w:t>
      </w:r>
      <w:r>
        <w:rPr>
          <w:color w:val="231F20"/>
          <w:spacing w:val="-5"/>
        </w:rPr>
        <w:t> </w:t>
      </w:r>
      <w:r>
        <w:rPr>
          <w:color w:val="231F20"/>
          <w:spacing w:val="-4"/>
        </w:rPr>
        <w:t>их</w:t>
      </w:r>
      <w:r>
        <w:rPr>
          <w:color w:val="231F20"/>
          <w:spacing w:val="-5"/>
        </w:rPr>
        <w:t> </w:t>
      </w:r>
      <w:r>
        <w:rPr>
          <w:color w:val="231F20"/>
          <w:spacing w:val="-4"/>
        </w:rPr>
        <w:t>использовании.</w:t>
      </w:r>
      <w:r>
        <w:rPr>
          <w:color w:val="231F20"/>
          <w:spacing w:val="-5"/>
        </w:rPr>
        <w:t> </w:t>
      </w:r>
      <w:r>
        <w:rPr>
          <w:color w:val="231F20"/>
          <w:spacing w:val="-4"/>
        </w:rPr>
        <w:t>Я</w:t>
      </w:r>
      <w:r>
        <w:rPr>
          <w:color w:val="231F20"/>
          <w:spacing w:val="-5"/>
        </w:rPr>
        <w:t> </w:t>
      </w:r>
      <w:r>
        <w:rPr>
          <w:color w:val="231F20"/>
          <w:spacing w:val="-4"/>
        </w:rPr>
        <w:t>всегда</w:t>
      </w:r>
      <w:r>
        <w:rPr>
          <w:color w:val="231F20"/>
          <w:spacing w:val="-5"/>
        </w:rPr>
        <w:t> </w:t>
      </w:r>
      <w:r>
        <w:rPr>
          <w:color w:val="231F20"/>
          <w:spacing w:val="-4"/>
        </w:rPr>
        <w:t>рекомендую</w:t>
      </w:r>
      <w:r>
        <w:rPr>
          <w:color w:val="231F20"/>
          <w:spacing w:val="-5"/>
        </w:rPr>
        <w:t> </w:t>
      </w:r>
      <w:r>
        <w:rPr>
          <w:color w:val="231F20"/>
          <w:spacing w:val="-4"/>
        </w:rPr>
        <w:t>студентам</w:t>
      </w:r>
      <w:r>
        <w:rPr>
          <w:color w:val="231F20"/>
          <w:spacing w:val="-5"/>
        </w:rPr>
        <w:t> </w:t>
      </w:r>
      <w:r>
        <w:rPr>
          <w:color w:val="231F20"/>
          <w:spacing w:val="-4"/>
        </w:rPr>
        <w:t>поискать</w:t>
      </w:r>
      <w:r>
        <w:rPr>
          <w:color w:val="231F20"/>
          <w:spacing w:val="-5"/>
        </w:rPr>
        <w:t> </w:t>
      </w:r>
      <w:r>
        <w:rPr>
          <w:color w:val="231F20"/>
          <w:spacing w:val="-4"/>
        </w:rPr>
        <w:t>информацию</w:t>
      </w:r>
      <w:r>
        <w:rPr>
          <w:color w:val="231F20"/>
        </w:rPr>
        <w:t> о функциях в интернете, чтобы увидеть разные примеры их использования. Надеюсь,</w:t>
      </w:r>
      <w:r>
        <w:rPr>
          <w:color w:val="231F20"/>
          <w:spacing w:val="-5"/>
        </w:rPr>
        <w:t> </w:t>
      </w:r>
      <w:r>
        <w:rPr>
          <w:color w:val="231F20"/>
        </w:rPr>
        <w:t>что</w:t>
      </w:r>
      <w:r>
        <w:rPr>
          <w:color w:val="231F20"/>
          <w:spacing w:val="-5"/>
        </w:rPr>
        <w:t> </w:t>
      </w:r>
      <w:r>
        <w:rPr>
          <w:color w:val="231F20"/>
        </w:rPr>
        <w:t>вы</w:t>
      </w:r>
      <w:r>
        <w:rPr>
          <w:color w:val="231F20"/>
          <w:spacing w:val="-5"/>
        </w:rPr>
        <w:t> </w:t>
      </w:r>
      <w:r>
        <w:rPr>
          <w:color w:val="231F20"/>
        </w:rPr>
        <w:t>продолжите</w:t>
      </w:r>
      <w:r>
        <w:rPr>
          <w:color w:val="231F20"/>
          <w:spacing w:val="-5"/>
        </w:rPr>
        <w:t> </w:t>
      </w:r>
      <w:r>
        <w:rPr>
          <w:color w:val="231F20"/>
        </w:rPr>
        <w:t>обучение</w:t>
      </w:r>
      <w:r>
        <w:rPr>
          <w:color w:val="231F20"/>
          <w:spacing w:val="-5"/>
        </w:rPr>
        <w:t> </w:t>
      </w:r>
      <w:r>
        <w:rPr>
          <w:color w:val="231F20"/>
        </w:rPr>
        <w:t>самостоятельно</w:t>
      </w:r>
      <w:r>
        <w:rPr>
          <w:color w:val="231F20"/>
          <w:spacing w:val="-5"/>
        </w:rPr>
        <w:t> </w:t>
      </w:r>
      <w:r>
        <w:rPr>
          <w:color w:val="231F20"/>
        </w:rPr>
        <w:t>и</w:t>
      </w:r>
      <w:r>
        <w:rPr>
          <w:color w:val="231F20"/>
          <w:spacing w:val="-5"/>
        </w:rPr>
        <w:t> </w:t>
      </w:r>
      <w:r>
        <w:rPr>
          <w:color w:val="231F20"/>
        </w:rPr>
        <w:t>узнаете</w:t>
      </w:r>
      <w:r>
        <w:rPr>
          <w:color w:val="231F20"/>
          <w:spacing w:val="-5"/>
        </w:rPr>
        <w:t> </w:t>
      </w:r>
      <w:r>
        <w:rPr>
          <w:color w:val="231F20"/>
        </w:rPr>
        <w:t>еще</w:t>
      </w:r>
      <w:r>
        <w:rPr>
          <w:color w:val="231F20"/>
          <w:spacing w:val="-5"/>
        </w:rPr>
        <w:t> </w:t>
      </w:r>
      <w:r>
        <w:rPr>
          <w:color w:val="231F20"/>
        </w:rPr>
        <w:t>больше о том, как использовать эти мощные инструменты.</w:t>
      </w:r>
    </w:p>
    <w:p>
      <w:pPr>
        <w:pStyle w:val="BodyText"/>
        <w:spacing w:after="0" w:line="256" w:lineRule="auto"/>
        <w:jc w:val="both"/>
        <w:sectPr>
          <w:headerReference w:type="default" r:id="rId363"/>
          <w:headerReference w:type="even" r:id="rId364"/>
          <w:pgSz w:w="9360" w:h="13210"/>
          <w:pgMar w:header="807" w:footer="0" w:top="1160" w:bottom="280" w:left="992" w:right="992"/>
          <w:pgNumType w:start="149"/>
        </w:sectPr>
      </w:pPr>
    </w:p>
    <w:p>
      <w:pPr>
        <w:pStyle w:val="Heading4"/>
        <w:spacing w:before="408"/>
      </w:pPr>
      <w:bookmarkStart w:name="Контрольные вопросы" w:id="155"/>
      <w:bookmarkEnd w:id="155"/>
      <w:r>
        <w:rPr/>
      </w:r>
      <w:bookmarkStart w:name="Резюме" w:id="156"/>
      <w:bookmarkEnd w:id="156"/>
      <w:r>
        <w:rPr/>
      </w:r>
      <w:bookmarkStart w:name="_bookmark67" w:id="157"/>
      <w:bookmarkEnd w:id="157"/>
      <w:r>
        <w:rPr/>
      </w:r>
      <w:r>
        <w:rPr>
          <w:color w:val="231F20"/>
          <w:w w:val="80"/>
        </w:rPr>
        <w:t>Контрольные</w:t>
      </w:r>
      <w:r>
        <w:rPr>
          <w:color w:val="231F20"/>
          <w:spacing w:val="39"/>
        </w:rPr>
        <w:t> </w:t>
      </w:r>
      <w:r>
        <w:rPr>
          <w:color w:val="231F20"/>
          <w:spacing w:val="-2"/>
          <w:w w:val="95"/>
        </w:rPr>
        <w:t>вопросы</w:t>
      </w:r>
    </w:p>
    <w:p>
      <w:pPr>
        <w:pStyle w:val="ListParagraph"/>
        <w:numPr>
          <w:ilvl w:val="0"/>
          <w:numId w:val="28"/>
        </w:numPr>
        <w:tabs>
          <w:tab w:pos="423" w:val="left" w:leader="none"/>
          <w:tab w:pos="425" w:val="left" w:leader="none"/>
        </w:tabs>
        <w:spacing w:line="244" w:lineRule="auto" w:before="197" w:after="0"/>
        <w:ind w:left="425" w:right="139" w:hanging="284"/>
        <w:jc w:val="both"/>
        <w:rPr>
          <w:sz w:val="20"/>
        </w:rPr>
      </w:pPr>
      <w:r>
        <w:rPr>
          <w:color w:val="231F20"/>
          <w:sz w:val="20"/>
        </w:rPr>
        <w:t>Создайте однострочный список рассылки для всех клиентов из </w:t>
      </w:r>
      <w:r>
        <w:rPr>
          <w:color w:val="231F20"/>
          <w:sz w:val="20"/>
        </w:rPr>
        <w:t>США, </w:t>
      </w:r>
      <w:r>
        <w:rPr>
          <w:color w:val="231F20"/>
          <w:spacing w:val="-2"/>
          <w:sz w:val="20"/>
        </w:rPr>
        <w:t>включая полные имена, написанные заглавными буквами, и полные адреса </w:t>
      </w:r>
      <w:r>
        <w:rPr>
          <w:color w:val="231F20"/>
          <w:sz w:val="20"/>
        </w:rPr>
        <w:t>с пятизначными почтовыми индексами, в следующем формате:</w:t>
      </w:r>
    </w:p>
    <w:p>
      <w:pPr>
        <w:pStyle w:val="BodyText"/>
        <w:spacing w:before="137"/>
        <w:ind w:left="425"/>
      </w:pPr>
      <w:r>
        <w:rPr>
          <w:color w:val="231F20"/>
          <w:w w:val="105"/>
        </w:rPr>
        <w:t>FRANK HARRIS</w:t>
      </w:r>
      <w:r>
        <w:rPr>
          <w:color w:val="231F20"/>
          <w:spacing w:val="1"/>
          <w:w w:val="105"/>
        </w:rPr>
        <w:t> </w:t>
      </w:r>
      <w:r>
        <w:rPr>
          <w:color w:val="231F20"/>
          <w:w w:val="105"/>
        </w:rPr>
        <w:t>1600</w:t>
      </w:r>
      <w:r>
        <w:rPr>
          <w:color w:val="231F20"/>
          <w:spacing w:val="1"/>
          <w:w w:val="105"/>
        </w:rPr>
        <w:t> </w:t>
      </w:r>
      <w:r>
        <w:rPr>
          <w:color w:val="231F20"/>
          <w:w w:val="105"/>
        </w:rPr>
        <w:t>Amphitheatre Parkway,</w:t>
      </w:r>
      <w:r>
        <w:rPr>
          <w:color w:val="231F20"/>
          <w:spacing w:val="1"/>
          <w:w w:val="105"/>
        </w:rPr>
        <w:t> </w:t>
      </w:r>
      <w:r>
        <w:rPr>
          <w:color w:val="231F20"/>
          <w:w w:val="105"/>
        </w:rPr>
        <w:t>Mountain</w:t>
      </w:r>
      <w:r>
        <w:rPr>
          <w:color w:val="231F20"/>
          <w:spacing w:val="1"/>
          <w:w w:val="105"/>
        </w:rPr>
        <w:t> </w:t>
      </w:r>
      <w:r>
        <w:rPr>
          <w:color w:val="231F20"/>
          <w:w w:val="105"/>
        </w:rPr>
        <w:t>View, CA</w:t>
      </w:r>
      <w:r>
        <w:rPr>
          <w:color w:val="231F20"/>
          <w:spacing w:val="1"/>
          <w:w w:val="105"/>
        </w:rPr>
        <w:t> </w:t>
      </w:r>
      <w:r>
        <w:rPr>
          <w:color w:val="231F20"/>
          <w:spacing w:val="-2"/>
          <w:w w:val="105"/>
        </w:rPr>
        <w:t>94043</w:t>
      </w:r>
    </w:p>
    <w:p>
      <w:pPr>
        <w:pStyle w:val="ListParagraph"/>
        <w:numPr>
          <w:ilvl w:val="0"/>
          <w:numId w:val="28"/>
        </w:numPr>
        <w:tabs>
          <w:tab w:pos="423" w:val="left" w:leader="none"/>
          <w:tab w:pos="425" w:val="left" w:leader="none"/>
        </w:tabs>
        <w:spacing w:line="244" w:lineRule="auto" w:before="158" w:after="0"/>
        <w:ind w:left="425" w:right="139" w:hanging="284"/>
        <w:jc w:val="both"/>
        <w:rPr>
          <w:sz w:val="20"/>
        </w:rPr>
      </w:pPr>
      <w:r>
        <w:rPr>
          <w:color w:val="231F20"/>
          <w:sz w:val="20"/>
        </w:rPr>
        <w:t>Каковы</w:t>
      </w:r>
      <w:r>
        <w:rPr>
          <w:color w:val="231F20"/>
          <w:spacing w:val="-3"/>
          <w:sz w:val="20"/>
        </w:rPr>
        <w:t> </w:t>
      </w:r>
      <w:r>
        <w:rPr>
          <w:color w:val="231F20"/>
          <w:sz w:val="20"/>
        </w:rPr>
        <w:t>средние</w:t>
      </w:r>
      <w:r>
        <w:rPr>
          <w:color w:val="231F20"/>
          <w:spacing w:val="-3"/>
          <w:sz w:val="20"/>
        </w:rPr>
        <w:t> </w:t>
      </w:r>
      <w:r>
        <w:rPr>
          <w:color w:val="231F20"/>
          <w:sz w:val="20"/>
        </w:rPr>
        <w:t>годовые</w:t>
      </w:r>
      <w:r>
        <w:rPr>
          <w:color w:val="231F20"/>
          <w:spacing w:val="-3"/>
          <w:sz w:val="20"/>
        </w:rPr>
        <w:t> </w:t>
      </w:r>
      <w:r>
        <w:rPr>
          <w:color w:val="231F20"/>
          <w:sz w:val="20"/>
        </w:rPr>
        <w:t>продажи</w:t>
      </w:r>
      <w:r>
        <w:rPr>
          <w:color w:val="231F20"/>
          <w:spacing w:val="-3"/>
          <w:sz w:val="20"/>
        </w:rPr>
        <w:t> </w:t>
      </w:r>
      <w:r>
        <w:rPr>
          <w:color w:val="231F20"/>
          <w:sz w:val="20"/>
        </w:rPr>
        <w:t>клиентам</w:t>
      </w:r>
      <w:r>
        <w:rPr>
          <w:color w:val="231F20"/>
          <w:spacing w:val="-3"/>
          <w:sz w:val="20"/>
        </w:rPr>
        <w:t> </w:t>
      </w:r>
      <w:r>
        <w:rPr>
          <w:color w:val="231F20"/>
          <w:sz w:val="20"/>
        </w:rPr>
        <w:t>из</w:t>
      </w:r>
      <w:r>
        <w:rPr>
          <w:color w:val="231F20"/>
          <w:spacing w:val="-3"/>
          <w:sz w:val="20"/>
        </w:rPr>
        <w:t> </w:t>
      </w:r>
      <w:r>
        <w:rPr>
          <w:color w:val="231F20"/>
          <w:sz w:val="20"/>
        </w:rPr>
        <w:t>США</w:t>
      </w:r>
      <w:r>
        <w:rPr>
          <w:color w:val="231F20"/>
          <w:spacing w:val="-3"/>
          <w:sz w:val="20"/>
        </w:rPr>
        <w:t> </w:t>
      </w:r>
      <w:r>
        <w:rPr>
          <w:color w:val="231F20"/>
          <w:sz w:val="20"/>
        </w:rPr>
        <w:t>согласно</w:t>
      </w:r>
      <w:r>
        <w:rPr>
          <w:color w:val="231F20"/>
          <w:spacing w:val="-3"/>
          <w:sz w:val="20"/>
        </w:rPr>
        <w:t> </w:t>
      </w:r>
      <w:r>
        <w:rPr>
          <w:color w:val="231F20"/>
          <w:sz w:val="20"/>
        </w:rPr>
        <w:t>имеющимся данным за все годы?</w:t>
      </w:r>
    </w:p>
    <w:p>
      <w:pPr>
        <w:pStyle w:val="ListParagraph"/>
        <w:numPr>
          <w:ilvl w:val="0"/>
          <w:numId w:val="28"/>
        </w:numPr>
        <w:tabs>
          <w:tab w:pos="423" w:val="left" w:leader="none"/>
        </w:tabs>
        <w:spacing w:line="240" w:lineRule="auto" w:before="81" w:after="0"/>
        <w:ind w:left="423" w:right="0" w:hanging="282"/>
        <w:jc w:val="both"/>
        <w:rPr>
          <w:sz w:val="20"/>
        </w:rPr>
      </w:pPr>
      <w:r>
        <w:rPr>
          <w:color w:val="231F20"/>
          <w:sz w:val="20"/>
        </w:rPr>
        <w:t>Каков</w:t>
      </w:r>
      <w:r>
        <w:rPr>
          <w:color w:val="231F20"/>
          <w:spacing w:val="-10"/>
          <w:sz w:val="20"/>
        </w:rPr>
        <w:t> </w:t>
      </w:r>
      <w:r>
        <w:rPr>
          <w:color w:val="231F20"/>
          <w:sz w:val="20"/>
        </w:rPr>
        <w:t>общий</w:t>
      </w:r>
      <w:r>
        <w:rPr>
          <w:color w:val="231F20"/>
          <w:spacing w:val="-10"/>
          <w:sz w:val="20"/>
        </w:rPr>
        <w:t> </w:t>
      </w:r>
      <w:r>
        <w:rPr>
          <w:color w:val="231F20"/>
          <w:sz w:val="20"/>
        </w:rPr>
        <w:t>объем</w:t>
      </w:r>
      <w:r>
        <w:rPr>
          <w:color w:val="231F20"/>
          <w:spacing w:val="-10"/>
          <w:sz w:val="20"/>
        </w:rPr>
        <w:t> </w:t>
      </w:r>
      <w:r>
        <w:rPr>
          <w:color w:val="231F20"/>
          <w:sz w:val="20"/>
        </w:rPr>
        <w:t>продаж</w:t>
      </w:r>
      <w:r>
        <w:rPr>
          <w:color w:val="231F20"/>
          <w:spacing w:val="-10"/>
          <w:sz w:val="20"/>
        </w:rPr>
        <w:t> </w:t>
      </w:r>
      <w:r>
        <w:rPr>
          <w:color w:val="231F20"/>
          <w:sz w:val="20"/>
        </w:rPr>
        <w:t>компании</w:t>
      </w:r>
      <w:r>
        <w:rPr>
          <w:color w:val="231F20"/>
          <w:spacing w:val="-9"/>
          <w:sz w:val="20"/>
        </w:rPr>
        <w:t> </w:t>
      </w:r>
      <w:r>
        <w:rPr>
          <w:color w:val="231F20"/>
          <w:sz w:val="20"/>
        </w:rPr>
        <w:t>за</w:t>
      </w:r>
      <w:r>
        <w:rPr>
          <w:color w:val="231F20"/>
          <w:spacing w:val="-10"/>
          <w:sz w:val="20"/>
        </w:rPr>
        <w:t> </w:t>
      </w:r>
      <w:r>
        <w:rPr>
          <w:color w:val="231F20"/>
          <w:sz w:val="20"/>
        </w:rPr>
        <w:t>все</w:t>
      </w:r>
      <w:r>
        <w:rPr>
          <w:color w:val="231F20"/>
          <w:spacing w:val="-10"/>
          <w:sz w:val="20"/>
        </w:rPr>
        <w:t> </w:t>
      </w:r>
      <w:r>
        <w:rPr>
          <w:color w:val="231F20"/>
          <w:spacing w:val="-2"/>
          <w:sz w:val="20"/>
        </w:rPr>
        <w:t>время?</w:t>
      </w:r>
    </w:p>
    <w:p>
      <w:pPr>
        <w:pStyle w:val="ListParagraph"/>
        <w:numPr>
          <w:ilvl w:val="0"/>
          <w:numId w:val="28"/>
        </w:numPr>
        <w:tabs>
          <w:tab w:pos="423" w:val="left" w:leader="none"/>
          <w:tab w:pos="425" w:val="left" w:leader="none"/>
        </w:tabs>
        <w:spacing w:line="244" w:lineRule="auto" w:before="85" w:after="0"/>
        <w:ind w:left="425" w:right="139" w:hanging="284"/>
        <w:jc w:val="both"/>
        <w:rPr>
          <w:sz w:val="20"/>
        </w:rPr>
      </w:pPr>
      <w:r>
        <w:rPr>
          <w:color w:val="231F20"/>
          <w:sz w:val="20"/>
        </w:rPr>
        <w:t>Кто входит в десятку лучших клиентов с точки зрения совершенных </w:t>
      </w:r>
      <w:r>
        <w:rPr>
          <w:color w:val="231F20"/>
          <w:sz w:val="20"/>
        </w:rPr>
        <w:t>ими покупок?</w:t>
      </w:r>
      <w:r>
        <w:rPr>
          <w:color w:val="231F20"/>
          <w:spacing w:val="-12"/>
          <w:sz w:val="20"/>
        </w:rPr>
        <w:t> </w:t>
      </w:r>
      <w:r>
        <w:rPr>
          <w:i/>
          <w:color w:val="231F20"/>
          <w:sz w:val="20"/>
        </w:rPr>
        <w:t>Подсказка</w:t>
      </w:r>
      <w:r>
        <w:rPr>
          <w:color w:val="231F20"/>
          <w:sz w:val="20"/>
        </w:rPr>
        <w:t>:</w:t>
      </w:r>
      <w:r>
        <w:rPr>
          <w:color w:val="231F20"/>
          <w:spacing w:val="-11"/>
          <w:sz w:val="20"/>
        </w:rPr>
        <w:t> </w:t>
      </w:r>
      <w:r>
        <w:rPr>
          <w:color w:val="231F20"/>
          <w:sz w:val="20"/>
        </w:rPr>
        <w:t>чтобы</w:t>
      </w:r>
      <w:r>
        <w:rPr>
          <w:color w:val="231F20"/>
          <w:spacing w:val="-11"/>
          <w:sz w:val="20"/>
        </w:rPr>
        <w:t> </w:t>
      </w:r>
      <w:r>
        <w:rPr>
          <w:color w:val="231F20"/>
          <w:sz w:val="20"/>
        </w:rPr>
        <w:t>ответить</w:t>
      </w:r>
      <w:r>
        <w:rPr>
          <w:color w:val="231F20"/>
          <w:spacing w:val="-11"/>
          <w:sz w:val="20"/>
        </w:rPr>
        <w:t> </w:t>
      </w:r>
      <w:r>
        <w:rPr>
          <w:color w:val="231F20"/>
          <w:sz w:val="20"/>
        </w:rPr>
        <w:t>на</w:t>
      </w:r>
      <w:r>
        <w:rPr>
          <w:color w:val="231F20"/>
          <w:spacing w:val="-11"/>
          <w:sz w:val="20"/>
        </w:rPr>
        <w:t> </w:t>
      </w:r>
      <w:r>
        <w:rPr>
          <w:color w:val="231F20"/>
          <w:sz w:val="20"/>
        </w:rPr>
        <w:t>этот</w:t>
      </w:r>
      <w:r>
        <w:rPr>
          <w:color w:val="231F20"/>
          <w:spacing w:val="-11"/>
          <w:sz w:val="20"/>
        </w:rPr>
        <w:t> </w:t>
      </w:r>
      <w:r>
        <w:rPr>
          <w:color w:val="231F20"/>
          <w:sz w:val="20"/>
        </w:rPr>
        <w:t>вопрос,</w:t>
      </w:r>
      <w:r>
        <w:rPr>
          <w:color w:val="231F20"/>
          <w:spacing w:val="-11"/>
          <w:sz w:val="20"/>
        </w:rPr>
        <w:t> </w:t>
      </w:r>
      <w:r>
        <w:rPr>
          <w:color w:val="231F20"/>
          <w:sz w:val="20"/>
        </w:rPr>
        <w:t>необходимо</w:t>
      </w:r>
      <w:r>
        <w:rPr>
          <w:color w:val="231F20"/>
          <w:spacing w:val="-11"/>
          <w:sz w:val="20"/>
        </w:rPr>
        <w:t> </w:t>
      </w:r>
      <w:r>
        <w:rPr>
          <w:color w:val="231F20"/>
          <w:sz w:val="20"/>
        </w:rPr>
        <w:t>использо- вать соединение (глава 6).</w:t>
      </w:r>
    </w:p>
    <w:p>
      <w:pPr>
        <w:pStyle w:val="BodyText"/>
        <w:spacing w:before="217"/>
      </w:pPr>
    </w:p>
    <w:p>
      <w:pPr>
        <w:pStyle w:val="Heading4"/>
      </w:pPr>
      <w:r>
        <w:rPr>
          <w:color w:val="231F20"/>
          <w:spacing w:val="-2"/>
          <w:w w:val="95"/>
        </w:rPr>
        <w:t>Резюме</w:t>
      </w:r>
    </w:p>
    <w:p>
      <w:pPr>
        <w:pStyle w:val="ListParagraph"/>
        <w:numPr>
          <w:ilvl w:val="1"/>
          <w:numId w:val="28"/>
        </w:numPr>
        <w:tabs>
          <w:tab w:pos="425" w:val="left" w:leader="none"/>
        </w:tabs>
        <w:spacing w:line="249" w:lineRule="auto" w:before="133" w:after="0"/>
        <w:ind w:left="425" w:right="138" w:hanging="284"/>
        <w:jc w:val="left"/>
        <w:rPr>
          <w:sz w:val="20"/>
        </w:rPr>
      </w:pPr>
      <w:r>
        <w:rPr>
          <w:color w:val="231F20"/>
          <w:sz w:val="20"/>
        </w:rPr>
        <w:t>Функции позволяют изменять, форматировать и выполнять вычисления</w:t>
      </w:r>
      <w:r>
        <w:rPr>
          <w:color w:val="231F20"/>
          <w:spacing w:val="40"/>
          <w:sz w:val="20"/>
        </w:rPr>
        <w:t> </w:t>
      </w:r>
      <w:r>
        <w:rPr>
          <w:color w:val="231F20"/>
          <w:sz w:val="20"/>
        </w:rPr>
        <w:t>с данными в таблицах.</w:t>
      </w:r>
    </w:p>
    <w:p>
      <w:pPr>
        <w:pStyle w:val="ListParagraph"/>
        <w:numPr>
          <w:ilvl w:val="1"/>
          <w:numId w:val="28"/>
        </w:numPr>
        <w:tabs>
          <w:tab w:pos="425" w:val="left" w:leader="none"/>
        </w:tabs>
        <w:spacing w:line="249" w:lineRule="auto" w:before="91" w:after="0"/>
        <w:ind w:left="425" w:right="139" w:hanging="284"/>
        <w:jc w:val="left"/>
        <w:rPr>
          <w:sz w:val="20"/>
        </w:rPr>
      </w:pPr>
      <w:r>
        <w:rPr>
          <w:color w:val="231F20"/>
          <w:sz w:val="20"/>
        </w:rPr>
        <w:t>Запросы, содержащие числовые данные, можно обрабатывать с </w:t>
      </w:r>
      <w:r>
        <w:rPr>
          <w:color w:val="231F20"/>
          <w:sz w:val="20"/>
        </w:rPr>
        <w:t>помощью различных арифметических операций и агрегатных функций.</w:t>
      </w:r>
    </w:p>
    <w:p>
      <w:pPr>
        <w:pStyle w:val="ListParagraph"/>
        <w:numPr>
          <w:ilvl w:val="1"/>
          <w:numId w:val="28"/>
        </w:numPr>
        <w:tabs>
          <w:tab w:pos="425" w:val="left" w:leader="none"/>
        </w:tabs>
        <w:spacing w:line="249" w:lineRule="auto" w:before="91" w:after="0"/>
        <w:ind w:left="425" w:right="144" w:hanging="284"/>
        <w:jc w:val="left"/>
        <w:rPr>
          <w:sz w:val="20"/>
        </w:rPr>
      </w:pPr>
      <w:r>
        <w:rPr>
          <w:color w:val="231F20"/>
          <w:spacing w:val="-4"/>
          <w:sz w:val="20"/>
        </w:rPr>
        <w:t>Запросы,</w:t>
      </w:r>
      <w:r>
        <w:rPr>
          <w:color w:val="231F20"/>
          <w:spacing w:val="-10"/>
          <w:sz w:val="20"/>
        </w:rPr>
        <w:t> </w:t>
      </w:r>
      <w:r>
        <w:rPr>
          <w:color w:val="231F20"/>
          <w:spacing w:val="-4"/>
          <w:sz w:val="20"/>
        </w:rPr>
        <w:t>содержащие</w:t>
      </w:r>
      <w:r>
        <w:rPr>
          <w:color w:val="231F20"/>
          <w:spacing w:val="-10"/>
          <w:sz w:val="20"/>
        </w:rPr>
        <w:t> </w:t>
      </w:r>
      <w:r>
        <w:rPr>
          <w:color w:val="231F20"/>
          <w:spacing w:val="-4"/>
          <w:sz w:val="20"/>
        </w:rPr>
        <w:t>текст,</w:t>
      </w:r>
      <w:r>
        <w:rPr>
          <w:color w:val="231F20"/>
          <w:spacing w:val="-10"/>
          <w:sz w:val="20"/>
        </w:rPr>
        <w:t> </w:t>
      </w:r>
      <w:r>
        <w:rPr>
          <w:color w:val="231F20"/>
          <w:spacing w:val="-4"/>
          <w:sz w:val="20"/>
        </w:rPr>
        <w:t>можно</w:t>
      </w:r>
      <w:r>
        <w:rPr>
          <w:color w:val="231F20"/>
          <w:spacing w:val="-10"/>
          <w:sz w:val="20"/>
        </w:rPr>
        <w:t> </w:t>
      </w:r>
      <w:r>
        <w:rPr>
          <w:color w:val="231F20"/>
          <w:spacing w:val="-4"/>
          <w:sz w:val="20"/>
        </w:rPr>
        <w:t>разделить,</w:t>
      </w:r>
      <w:r>
        <w:rPr>
          <w:color w:val="231F20"/>
          <w:spacing w:val="-10"/>
          <w:sz w:val="20"/>
        </w:rPr>
        <w:t> </w:t>
      </w:r>
      <w:r>
        <w:rPr>
          <w:color w:val="231F20"/>
          <w:spacing w:val="-4"/>
          <w:sz w:val="20"/>
        </w:rPr>
        <w:t>объединить,</w:t>
      </w:r>
      <w:r>
        <w:rPr>
          <w:color w:val="231F20"/>
          <w:spacing w:val="-10"/>
          <w:sz w:val="20"/>
        </w:rPr>
        <w:t> </w:t>
      </w:r>
      <w:r>
        <w:rPr>
          <w:color w:val="231F20"/>
          <w:spacing w:val="-4"/>
          <w:sz w:val="20"/>
        </w:rPr>
        <w:t>использовать</w:t>
      </w:r>
      <w:r>
        <w:rPr>
          <w:color w:val="231F20"/>
          <w:spacing w:val="-10"/>
          <w:sz w:val="20"/>
        </w:rPr>
        <w:t> </w:t>
      </w:r>
      <w:r>
        <w:rPr>
          <w:color w:val="231F20"/>
          <w:spacing w:val="-4"/>
          <w:sz w:val="20"/>
        </w:rPr>
        <w:t>для</w:t>
      </w:r>
      <w:r>
        <w:rPr>
          <w:color w:val="231F20"/>
          <w:sz w:val="20"/>
        </w:rPr>
        <w:t> них заглавные буквы и т. д.</w:t>
      </w:r>
    </w:p>
    <w:p>
      <w:pPr>
        <w:pStyle w:val="ListParagraph"/>
        <w:numPr>
          <w:ilvl w:val="1"/>
          <w:numId w:val="28"/>
        </w:numPr>
        <w:tabs>
          <w:tab w:pos="425" w:val="left" w:leader="none"/>
        </w:tabs>
        <w:spacing w:line="249" w:lineRule="auto" w:before="91" w:after="0"/>
        <w:ind w:left="425" w:right="139" w:hanging="284"/>
        <w:jc w:val="left"/>
        <w:rPr>
          <w:sz w:val="20"/>
        </w:rPr>
      </w:pPr>
      <w:r>
        <w:rPr>
          <w:color w:val="231F20"/>
          <w:spacing w:val="-2"/>
          <w:sz w:val="20"/>
        </w:rPr>
        <w:t>После</w:t>
      </w:r>
      <w:r>
        <w:rPr>
          <w:color w:val="231F20"/>
          <w:spacing w:val="-3"/>
          <w:sz w:val="20"/>
        </w:rPr>
        <w:t> </w:t>
      </w:r>
      <w:r>
        <w:rPr>
          <w:color w:val="231F20"/>
          <w:spacing w:val="-2"/>
          <w:sz w:val="20"/>
        </w:rPr>
        <w:t>агрегирования</w:t>
      </w:r>
      <w:r>
        <w:rPr>
          <w:color w:val="231F20"/>
          <w:spacing w:val="-3"/>
          <w:sz w:val="20"/>
        </w:rPr>
        <w:t> </w:t>
      </w:r>
      <w:r>
        <w:rPr>
          <w:color w:val="231F20"/>
          <w:spacing w:val="-2"/>
          <w:sz w:val="20"/>
        </w:rPr>
        <w:t>данные</w:t>
      </w:r>
      <w:r>
        <w:rPr>
          <w:color w:val="231F20"/>
          <w:spacing w:val="-3"/>
          <w:sz w:val="20"/>
        </w:rPr>
        <w:t> </w:t>
      </w:r>
      <w:r>
        <w:rPr>
          <w:color w:val="231F20"/>
          <w:spacing w:val="-2"/>
          <w:sz w:val="20"/>
        </w:rPr>
        <w:t>можно</w:t>
      </w:r>
      <w:r>
        <w:rPr>
          <w:color w:val="231F20"/>
          <w:spacing w:val="-3"/>
          <w:sz w:val="20"/>
        </w:rPr>
        <w:t> </w:t>
      </w:r>
      <w:r>
        <w:rPr>
          <w:color w:val="231F20"/>
          <w:spacing w:val="-2"/>
          <w:sz w:val="20"/>
        </w:rPr>
        <w:t>дополнительно</w:t>
      </w:r>
      <w:r>
        <w:rPr>
          <w:color w:val="231F20"/>
          <w:spacing w:val="-3"/>
          <w:sz w:val="20"/>
        </w:rPr>
        <w:t> </w:t>
      </w:r>
      <w:r>
        <w:rPr>
          <w:color w:val="231F20"/>
          <w:spacing w:val="-2"/>
          <w:sz w:val="20"/>
        </w:rPr>
        <w:t>отсортировать</w:t>
      </w:r>
      <w:r>
        <w:rPr>
          <w:color w:val="231F20"/>
          <w:spacing w:val="-3"/>
          <w:sz w:val="20"/>
        </w:rPr>
        <w:t> </w:t>
      </w:r>
      <w:r>
        <w:rPr>
          <w:color w:val="231F20"/>
          <w:spacing w:val="-2"/>
          <w:sz w:val="20"/>
        </w:rPr>
        <w:t>с</w:t>
      </w:r>
      <w:r>
        <w:rPr>
          <w:color w:val="231F20"/>
          <w:spacing w:val="-3"/>
          <w:sz w:val="20"/>
        </w:rPr>
        <w:t> </w:t>
      </w:r>
      <w:r>
        <w:rPr>
          <w:color w:val="231F20"/>
          <w:spacing w:val="-2"/>
          <w:sz w:val="20"/>
        </w:rPr>
        <w:t>помо- </w:t>
      </w:r>
      <w:r>
        <w:rPr>
          <w:color w:val="231F20"/>
          <w:sz w:val="20"/>
        </w:rPr>
        <w:t>щью условий </w:t>
      </w:r>
      <w:r>
        <w:rPr>
          <w:rFonts w:ascii="Consolas" w:hAnsi="Consolas"/>
          <w:color w:val="231F20"/>
          <w:sz w:val="18"/>
        </w:rPr>
        <w:t>GROUP</w:t>
      </w:r>
      <w:r>
        <w:rPr>
          <w:rFonts w:ascii="Consolas" w:hAnsi="Consolas"/>
          <w:color w:val="231F20"/>
          <w:spacing w:val="-23"/>
          <w:sz w:val="18"/>
        </w:rPr>
        <w:t> </w:t>
      </w:r>
      <w:r>
        <w:rPr>
          <w:rFonts w:ascii="Consolas" w:hAnsi="Consolas"/>
          <w:color w:val="231F20"/>
          <w:sz w:val="18"/>
        </w:rPr>
        <w:t>BY</w:t>
      </w:r>
      <w:r>
        <w:rPr>
          <w:rFonts w:ascii="Consolas" w:hAnsi="Consolas"/>
          <w:color w:val="231F20"/>
          <w:spacing w:val="-23"/>
          <w:sz w:val="18"/>
        </w:rPr>
        <w:t> </w:t>
      </w:r>
      <w:r>
        <w:rPr>
          <w:color w:val="231F20"/>
          <w:sz w:val="20"/>
        </w:rPr>
        <w:t>и </w:t>
      </w:r>
      <w:r>
        <w:rPr>
          <w:rFonts w:ascii="Consolas" w:hAnsi="Consolas"/>
          <w:color w:val="231F20"/>
          <w:sz w:val="18"/>
        </w:rPr>
        <w:t>HAVING</w:t>
      </w:r>
      <w:r>
        <w:rPr>
          <w:color w:val="231F20"/>
          <w:sz w:val="20"/>
        </w:rPr>
        <w:t>.</w:t>
      </w:r>
    </w:p>
    <w:p>
      <w:pPr>
        <w:pStyle w:val="ListParagraph"/>
        <w:numPr>
          <w:ilvl w:val="1"/>
          <w:numId w:val="28"/>
        </w:numPr>
        <w:tabs>
          <w:tab w:pos="424" w:val="left" w:leader="none"/>
        </w:tabs>
        <w:spacing w:line="240" w:lineRule="auto" w:before="90" w:after="0"/>
        <w:ind w:left="424" w:right="0" w:hanging="283"/>
        <w:jc w:val="left"/>
        <w:rPr>
          <w:rFonts w:ascii="Consolas" w:hAnsi="Consolas"/>
          <w:sz w:val="18"/>
        </w:rPr>
      </w:pPr>
      <w:r>
        <w:rPr>
          <w:color w:val="231F20"/>
          <w:sz w:val="20"/>
        </w:rPr>
        <w:t>Условие</w:t>
      </w:r>
      <w:r>
        <w:rPr>
          <w:color w:val="231F20"/>
          <w:spacing w:val="-4"/>
          <w:sz w:val="20"/>
        </w:rPr>
        <w:t> </w:t>
      </w:r>
      <w:r>
        <w:rPr>
          <w:rFonts w:ascii="Consolas" w:hAnsi="Consolas"/>
          <w:color w:val="231F20"/>
          <w:sz w:val="18"/>
        </w:rPr>
        <w:t>HAVING</w:t>
      </w:r>
      <w:r>
        <w:rPr>
          <w:rFonts w:ascii="Consolas" w:hAnsi="Consolas"/>
          <w:color w:val="231F20"/>
          <w:spacing w:val="-37"/>
          <w:sz w:val="18"/>
        </w:rPr>
        <w:t> </w:t>
      </w:r>
      <w:r>
        <w:rPr>
          <w:color w:val="231F20"/>
          <w:sz w:val="20"/>
        </w:rPr>
        <w:t>работает</w:t>
      </w:r>
      <w:r>
        <w:rPr>
          <w:color w:val="231F20"/>
          <w:spacing w:val="-4"/>
          <w:sz w:val="20"/>
        </w:rPr>
        <w:t> </w:t>
      </w:r>
      <w:r>
        <w:rPr>
          <w:color w:val="231F20"/>
          <w:sz w:val="20"/>
        </w:rPr>
        <w:t>с</w:t>
      </w:r>
      <w:r>
        <w:rPr>
          <w:color w:val="231F20"/>
          <w:spacing w:val="1"/>
          <w:sz w:val="20"/>
        </w:rPr>
        <w:t> </w:t>
      </w:r>
      <w:r>
        <w:rPr>
          <w:color w:val="231F20"/>
          <w:sz w:val="20"/>
        </w:rPr>
        <w:t>агрегатными</w:t>
      </w:r>
      <w:r>
        <w:rPr>
          <w:color w:val="231F20"/>
          <w:spacing w:val="3"/>
          <w:sz w:val="20"/>
        </w:rPr>
        <w:t> </w:t>
      </w:r>
      <w:r>
        <w:rPr>
          <w:color w:val="231F20"/>
          <w:sz w:val="20"/>
        </w:rPr>
        <w:t>полями</w:t>
      </w:r>
      <w:r>
        <w:rPr>
          <w:color w:val="231F20"/>
          <w:spacing w:val="3"/>
          <w:sz w:val="20"/>
        </w:rPr>
        <w:t> </w:t>
      </w:r>
      <w:r>
        <w:rPr>
          <w:color w:val="231F20"/>
          <w:sz w:val="20"/>
        </w:rPr>
        <w:t>так</w:t>
      </w:r>
      <w:r>
        <w:rPr>
          <w:color w:val="231F20"/>
          <w:spacing w:val="3"/>
          <w:sz w:val="20"/>
        </w:rPr>
        <w:t> </w:t>
      </w:r>
      <w:r>
        <w:rPr>
          <w:color w:val="231F20"/>
          <w:sz w:val="20"/>
        </w:rPr>
        <w:t>же,</w:t>
      </w:r>
      <w:r>
        <w:rPr>
          <w:color w:val="231F20"/>
          <w:spacing w:val="2"/>
          <w:sz w:val="20"/>
        </w:rPr>
        <w:t> </w:t>
      </w:r>
      <w:r>
        <w:rPr>
          <w:color w:val="231F20"/>
          <w:sz w:val="20"/>
        </w:rPr>
        <w:t>как</w:t>
      </w:r>
      <w:r>
        <w:rPr>
          <w:color w:val="231F20"/>
          <w:spacing w:val="3"/>
          <w:sz w:val="20"/>
        </w:rPr>
        <w:t> </w:t>
      </w:r>
      <w:r>
        <w:rPr>
          <w:color w:val="231F20"/>
          <w:sz w:val="20"/>
        </w:rPr>
        <w:t>условие</w:t>
      </w:r>
      <w:r>
        <w:rPr>
          <w:color w:val="231F20"/>
          <w:spacing w:val="3"/>
          <w:sz w:val="20"/>
        </w:rPr>
        <w:t> </w:t>
      </w:r>
      <w:r>
        <w:rPr>
          <w:rFonts w:ascii="Consolas" w:hAnsi="Consolas"/>
          <w:color w:val="231F20"/>
          <w:spacing w:val="-2"/>
          <w:sz w:val="18"/>
        </w:rPr>
        <w:t>WHERE</w:t>
      </w:r>
    </w:p>
    <w:p>
      <w:pPr>
        <w:pStyle w:val="BodyText"/>
        <w:spacing w:before="9"/>
        <w:ind w:left="425"/>
      </w:pPr>
      <w:r>
        <w:rPr>
          <w:color w:val="231F20"/>
        </w:rPr>
        <w:t>с</w:t>
      </w:r>
      <w:r>
        <w:rPr>
          <w:color w:val="231F20"/>
          <w:spacing w:val="5"/>
        </w:rPr>
        <w:t> </w:t>
      </w:r>
      <w:r>
        <w:rPr>
          <w:color w:val="231F20"/>
          <w:spacing w:val="-2"/>
        </w:rPr>
        <w:t>неагрегатными.</w:t>
      </w:r>
    </w:p>
    <w:p>
      <w:pPr>
        <w:pStyle w:val="ListParagraph"/>
        <w:numPr>
          <w:ilvl w:val="1"/>
          <w:numId w:val="28"/>
        </w:numPr>
        <w:tabs>
          <w:tab w:pos="424" w:val="left" w:leader="none"/>
        </w:tabs>
        <w:spacing w:line="240" w:lineRule="auto" w:before="100" w:after="0"/>
        <w:ind w:left="424" w:right="0" w:hanging="283"/>
        <w:jc w:val="left"/>
        <w:rPr>
          <w:sz w:val="20"/>
        </w:rPr>
      </w:pPr>
      <w:r>
        <w:rPr>
          <w:color w:val="231F20"/>
          <w:spacing w:val="-2"/>
          <w:sz w:val="20"/>
        </w:rPr>
        <w:t>Условие</w:t>
      </w:r>
      <w:r>
        <w:rPr>
          <w:color w:val="231F20"/>
          <w:spacing w:val="-9"/>
          <w:sz w:val="20"/>
        </w:rPr>
        <w:t> </w:t>
      </w:r>
      <w:r>
        <w:rPr>
          <w:rFonts w:ascii="Consolas" w:hAnsi="Consolas"/>
          <w:color w:val="231F20"/>
          <w:spacing w:val="-2"/>
          <w:sz w:val="18"/>
        </w:rPr>
        <w:t>HAVING</w:t>
      </w:r>
      <w:r>
        <w:rPr>
          <w:rFonts w:ascii="Consolas" w:hAnsi="Consolas"/>
          <w:color w:val="231F20"/>
          <w:spacing w:val="-61"/>
          <w:sz w:val="18"/>
        </w:rPr>
        <w:t> </w:t>
      </w:r>
      <w:r>
        <w:rPr>
          <w:color w:val="231F20"/>
          <w:spacing w:val="-2"/>
          <w:sz w:val="20"/>
        </w:rPr>
        <w:t>можно</w:t>
      </w:r>
      <w:r>
        <w:rPr>
          <w:color w:val="231F20"/>
          <w:spacing w:val="-8"/>
          <w:sz w:val="20"/>
        </w:rPr>
        <w:t> </w:t>
      </w:r>
      <w:r>
        <w:rPr>
          <w:color w:val="231F20"/>
          <w:spacing w:val="-2"/>
          <w:sz w:val="20"/>
        </w:rPr>
        <w:t>использовать</w:t>
      </w:r>
      <w:r>
        <w:rPr>
          <w:color w:val="231F20"/>
          <w:spacing w:val="-7"/>
          <w:sz w:val="20"/>
        </w:rPr>
        <w:t> </w:t>
      </w:r>
      <w:r>
        <w:rPr>
          <w:color w:val="231F20"/>
          <w:spacing w:val="-2"/>
          <w:sz w:val="20"/>
        </w:rPr>
        <w:t>в</w:t>
      </w:r>
      <w:r>
        <w:rPr>
          <w:color w:val="231F20"/>
          <w:spacing w:val="-8"/>
          <w:sz w:val="20"/>
        </w:rPr>
        <w:t> </w:t>
      </w:r>
      <w:r>
        <w:rPr>
          <w:color w:val="231F20"/>
          <w:spacing w:val="-2"/>
          <w:sz w:val="20"/>
        </w:rPr>
        <w:t>запросе,</w:t>
      </w:r>
      <w:r>
        <w:rPr>
          <w:color w:val="231F20"/>
          <w:spacing w:val="-7"/>
          <w:sz w:val="20"/>
        </w:rPr>
        <w:t> </w:t>
      </w:r>
      <w:r>
        <w:rPr>
          <w:color w:val="231F20"/>
          <w:spacing w:val="-2"/>
          <w:sz w:val="20"/>
        </w:rPr>
        <w:t>только</w:t>
      </w:r>
      <w:r>
        <w:rPr>
          <w:color w:val="231F20"/>
          <w:spacing w:val="-8"/>
          <w:sz w:val="20"/>
        </w:rPr>
        <w:t> </w:t>
      </w:r>
      <w:r>
        <w:rPr>
          <w:color w:val="231F20"/>
          <w:spacing w:val="-2"/>
          <w:sz w:val="20"/>
        </w:rPr>
        <w:t>если</w:t>
      </w:r>
      <w:r>
        <w:rPr>
          <w:color w:val="231F20"/>
          <w:spacing w:val="-7"/>
          <w:sz w:val="20"/>
        </w:rPr>
        <w:t> </w:t>
      </w:r>
      <w:r>
        <w:rPr>
          <w:color w:val="231F20"/>
          <w:spacing w:val="-2"/>
          <w:sz w:val="20"/>
        </w:rPr>
        <w:t>имеется</w:t>
      </w:r>
      <w:r>
        <w:rPr>
          <w:color w:val="231F20"/>
          <w:spacing w:val="-8"/>
          <w:sz w:val="20"/>
        </w:rPr>
        <w:t> </w:t>
      </w:r>
      <w:r>
        <w:rPr>
          <w:color w:val="231F20"/>
          <w:spacing w:val="-2"/>
          <w:sz w:val="20"/>
        </w:rPr>
        <w:t>условие</w:t>
      </w:r>
    </w:p>
    <w:p>
      <w:pPr>
        <w:spacing w:before="9"/>
        <w:ind w:left="425" w:right="0" w:firstLine="0"/>
        <w:jc w:val="left"/>
        <w:rPr>
          <w:sz w:val="20"/>
        </w:rPr>
      </w:pPr>
      <w:r>
        <w:rPr>
          <w:rFonts w:ascii="Consolas"/>
          <w:color w:val="231F20"/>
          <w:sz w:val="18"/>
        </w:rPr>
        <w:t>GROUP</w:t>
      </w:r>
      <w:r>
        <w:rPr>
          <w:rFonts w:ascii="Consolas"/>
          <w:color w:val="231F20"/>
          <w:spacing w:val="-53"/>
          <w:sz w:val="18"/>
        </w:rPr>
        <w:t> </w:t>
      </w:r>
      <w:r>
        <w:rPr>
          <w:rFonts w:ascii="Consolas"/>
          <w:color w:val="231F20"/>
          <w:spacing w:val="-5"/>
          <w:sz w:val="18"/>
        </w:rPr>
        <w:t>BY</w:t>
      </w:r>
      <w:r>
        <w:rPr>
          <w:color w:val="231F20"/>
          <w:spacing w:val="-5"/>
          <w:sz w:val="20"/>
        </w:rPr>
        <w:t>.</w:t>
      </w:r>
    </w:p>
    <w:p>
      <w:pPr>
        <w:pStyle w:val="ListParagraph"/>
        <w:numPr>
          <w:ilvl w:val="1"/>
          <w:numId w:val="28"/>
        </w:numPr>
        <w:tabs>
          <w:tab w:pos="425" w:val="left" w:leader="none"/>
        </w:tabs>
        <w:spacing w:line="249" w:lineRule="auto" w:before="99" w:after="0"/>
        <w:ind w:left="425" w:right="139" w:hanging="284"/>
        <w:jc w:val="both"/>
        <w:rPr>
          <w:sz w:val="20"/>
        </w:rPr>
      </w:pPr>
      <w:r>
        <w:rPr>
          <w:color w:val="231F20"/>
          <w:sz w:val="20"/>
        </w:rPr>
        <w:t>Условие</w:t>
      </w:r>
      <w:r>
        <w:rPr>
          <w:color w:val="231F20"/>
          <w:spacing w:val="-12"/>
          <w:sz w:val="20"/>
        </w:rPr>
        <w:t> </w:t>
      </w:r>
      <w:r>
        <w:rPr>
          <w:rFonts w:ascii="Consolas" w:hAnsi="Consolas"/>
          <w:color w:val="231F20"/>
          <w:sz w:val="18"/>
        </w:rPr>
        <w:t>GROUP</w:t>
      </w:r>
      <w:r>
        <w:rPr>
          <w:rFonts w:ascii="Consolas" w:hAnsi="Consolas"/>
          <w:color w:val="231F20"/>
          <w:spacing w:val="-24"/>
          <w:sz w:val="18"/>
        </w:rPr>
        <w:t> </w:t>
      </w:r>
      <w:r>
        <w:rPr>
          <w:rFonts w:ascii="Consolas" w:hAnsi="Consolas"/>
          <w:color w:val="231F20"/>
          <w:sz w:val="18"/>
        </w:rPr>
        <w:t>BY</w:t>
      </w:r>
      <w:r>
        <w:rPr>
          <w:rFonts w:ascii="Consolas" w:hAnsi="Consolas"/>
          <w:color w:val="231F20"/>
          <w:spacing w:val="-25"/>
          <w:sz w:val="18"/>
        </w:rPr>
        <w:t> </w:t>
      </w:r>
      <w:r>
        <w:rPr>
          <w:color w:val="231F20"/>
          <w:sz w:val="20"/>
        </w:rPr>
        <w:t>можно использовать с несколькими полями, чтобы еще больше детализировать агрегатные данные.</w:t>
      </w:r>
    </w:p>
    <w:p>
      <w:pPr>
        <w:pStyle w:val="ListParagraph"/>
        <w:spacing w:after="0" w:line="249" w:lineRule="auto"/>
        <w:jc w:val="both"/>
        <w:rPr>
          <w:sz w:val="20"/>
        </w:rPr>
        <w:sectPr>
          <w:pgSz w:w="9360" w:h="13210"/>
          <w:pgMar w:header="807" w:footer="0" w:top="1160" w:bottom="280" w:left="992" w:right="992"/>
        </w:sectPr>
      </w:pPr>
    </w:p>
    <w:p>
      <w:pPr>
        <w:pStyle w:val="Heading1"/>
      </w:pPr>
      <w:bookmarkStart w:name="Часть III Расширенные возможности языка " w:id="158"/>
      <w:bookmarkEnd w:id="158"/>
      <w:r>
        <w:rPr>
          <w:b w:val="0"/>
        </w:rPr>
      </w:r>
      <w:bookmarkStart w:name="_bookmark68" w:id="159"/>
      <w:bookmarkEnd w:id="159"/>
      <w:r>
        <w:rPr>
          <w:b w:val="0"/>
        </w:rPr>
      </w:r>
      <w:r>
        <w:rPr>
          <w:color w:val="231F20"/>
          <w:spacing w:val="23"/>
        </w:rPr>
        <w:t>ЧАСТЬ</w:t>
      </w:r>
      <w:r>
        <w:rPr>
          <w:color w:val="231F20"/>
          <w:spacing w:val="33"/>
        </w:rPr>
        <w:t> </w:t>
      </w:r>
      <w:r>
        <w:rPr>
          <w:color w:val="231F20"/>
          <w:spacing w:val="40"/>
        </w:rPr>
        <w:t>III</w:t>
      </w:r>
    </w:p>
    <w:p>
      <w:pPr>
        <w:pStyle w:val="Heading3"/>
        <w:spacing w:line="304" w:lineRule="auto"/>
        <w:ind w:left="549" w:right="547"/>
      </w:pPr>
      <w:r>
        <w:rPr>
          <w:color w:val="231F20"/>
          <w:w w:val="85"/>
        </w:rPr>
        <w:t>РАСШИРЕННЫЕ </w:t>
      </w:r>
      <w:r>
        <w:rPr>
          <w:color w:val="231F20"/>
          <w:w w:val="85"/>
        </w:rPr>
        <w:t>ВОЗМОЖНОСТИ </w:t>
      </w:r>
      <w:r>
        <w:rPr>
          <w:color w:val="231F20"/>
          <w:w w:val="95"/>
        </w:rPr>
        <w:t>ЯЗЫКА SQL</w:t>
      </w:r>
    </w:p>
    <w:p>
      <w:pPr>
        <w:pStyle w:val="Heading3"/>
        <w:spacing w:after="0" w:line="304" w:lineRule="auto"/>
        <w:sectPr>
          <w:headerReference w:type="default" r:id="rId366"/>
          <w:pgSz w:w="9360" w:h="13210"/>
          <w:pgMar w:header="0" w:footer="0" w:top="1500" w:bottom="280" w:left="992" w:right="992"/>
        </w:sectPr>
      </w:pPr>
    </w:p>
    <w:p>
      <w:pPr>
        <w:spacing w:before="75"/>
        <w:ind w:left="141" w:right="0" w:firstLine="0"/>
        <w:jc w:val="left"/>
        <w:rPr>
          <w:rFonts w:ascii="Trebuchet MS" w:hAnsi="Trebuchet MS"/>
          <w:b/>
          <w:sz w:val="100"/>
        </w:rPr>
      </w:pPr>
      <w:bookmarkStart w:name="Глава 8. Подзапросы" w:id="160"/>
      <w:bookmarkEnd w:id="160"/>
      <w:r>
        <w:rPr/>
      </w:r>
      <w:bookmarkStart w:name="_bookmark69" w:id="161"/>
      <w:bookmarkEnd w:id="161"/>
      <w:r>
        <w:rPr/>
      </w:r>
      <w:r>
        <w:rPr>
          <w:rFonts w:ascii="Trebuchet MS" w:hAnsi="Trebuchet MS"/>
          <w:b/>
          <w:color w:val="231F20"/>
          <w:spacing w:val="-6"/>
          <w:sz w:val="36"/>
        </w:rPr>
        <w:t>ГЛАВА</w:t>
      </w:r>
      <w:r>
        <w:rPr>
          <w:rFonts w:ascii="Trebuchet MS" w:hAnsi="Trebuchet MS"/>
          <w:b/>
          <w:color w:val="231F20"/>
          <w:spacing w:val="-19"/>
          <w:sz w:val="36"/>
        </w:rPr>
        <w:t> </w:t>
      </w:r>
      <w:r>
        <w:rPr>
          <w:rFonts w:ascii="Trebuchet MS" w:hAnsi="Trebuchet MS"/>
          <w:b/>
          <w:color w:val="231F20"/>
          <w:spacing w:val="-10"/>
          <w:sz w:val="100"/>
        </w:rPr>
        <w:t>8</w:t>
      </w:r>
    </w:p>
    <w:p>
      <w:pPr>
        <w:pStyle w:val="Heading2"/>
      </w:pPr>
      <w:r>
        <w:rPr>
          <w:color w:val="231F20"/>
          <w:spacing w:val="-2"/>
          <w:w w:val="90"/>
        </w:rPr>
        <w:t>Подзапросы</w:t>
      </w:r>
    </w:p>
    <w:p>
      <w:pPr>
        <w:pStyle w:val="BodyText"/>
        <w:rPr>
          <w:rFonts w:ascii="Trebuchet MS"/>
          <w:b/>
        </w:rPr>
      </w:pPr>
    </w:p>
    <w:p>
      <w:pPr>
        <w:pStyle w:val="BodyText"/>
        <w:spacing w:before="132"/>
        <w:rPr>
          <w:rFonts w:ascii="Trebuchet MS"/>
          <w:b/>
        </w:rPr>
      </w:pPr>
      <w:r>
        <w:rPr>
          <w:rFonts w:ascii="Trebuchet MS"/>
          <w:b/>
        </w:rPr>
        <mc:AlternateContent>
          <mc:Choice Requires="wps">
            <w:drawing>
              <wp:anchor distT="0" distB="0" distL="0" distR="0" allowOverlap="1" layoutInCell="1" locked="0" behindDoc="1" simplePos="0" relativeHeight="487688192">
                <wp:simplePos x="0" y="0"/>
                <wp:positionH relativeFrom="page">
                  <wp:posOffset>714700</wp:posOffset>
                </wp:positionH>
                <wp:positionV relativeFrom="paragraph">
                  <wp:posOffset>247086</wp:posOffset>
                </wp:positionV>
                <wp:extent cx="4505325" cy="1935480"/>
                <wp:effectExtent l="0" t="0" r="0" b="0"/>
                <wp:wrapTopAndBottom/>
                <wp:docPr id="1194" name="Group 1194"/>
                <wp:cNvGraphicFramePr>
                  <a:graphicFrameLocks/>
                </wp:cNvGraphicFramePr>
                <a:graphic>
                  <a:graphicData uri="http://schemas.microsoft.com/office/word/2010/wordprocessingGroup">
                    <wpg:wgp>
                      <wpg:cNvPr id="1194" name="Group 1194"/>
                      <wpg:cNvGrpSpPr/>
                      <wpg:grpSpPr>
                        <a:xfrm>
                          <a:off x="0" y="0"/>
                          <a:ext cx="4505325" cy="1935480"/>
                          <a:chExt cx="4505325" cy="1935480"/>
                        </a:xfrm>
                      </wpg:grpSpPr>
                      <wps:wsp>
                        <wps:cNvPr id="1195" name="Graphic 1195"/>
                        <wps:cNvSpPr/>
                        <wps:spPr>
                          <a:xfrm>
                            <a:off x="5" y="19051"/>
                            <a:ext cx="4505325" cy="1916430"/>
                          </a:xfrm>
                          <a:custGeom>
                            <a:avLst/>
                            <a:gdLst/>
                            <a:ahLst/>
                            <a:cxnLst/>
                            <a:rect l="l" t="t" r="r" b="b"/>
                            <a:pathLst>
                              <a:path w="4505325" h="1916430">
                                <a:moveTo>
                                  <a:pt x="4505299" y="0"/>
                                </a:moveTo>
                                <a:lnTo>
                                  <a:pt x="0" y="0"/>
                                </a:lnTo>
                                <a:lnTo>
                                  <a:pt x="0" y="1916328"/>
                                </a:lnTo>
                                <a:lnTo>
                                  <a:pt x="4505299" y="1916328"/>
                                </a:lnTo>
                                <a:lnTo>
                                  <a:pt x="4505299" y="0"/>
                                </a:lnTo>
                                <a:close/>
                              </a:path>
                            </a:pathLst>
                          </a:custGeom>
                          <a:solidFill>
                            <a:srgbClr val="DCDDDE"/>
                          </a:solidFill>
                        </wps:spPr>
                        <wps:bodyPr wrap="square" lIns="0" tIns="0" rIns="0" bIns="0" rtlCol="0">
                          <a:prstTxWarp prst="textNoShape">
                            <a:avLst/>
                          </a:prstTxWarp>
                          <a:noAutofit/>
                        </wps:bodyPr>
                      </wps:wsp>
                      <wps:wsp>
                        <wps:cNvPr id="1196" name="Graphic 1196"/>
                        <wps:cNvSpPr/>
                        <wps:spPr>
                          <a:xfrm>
                            <a:off x="0" y="0"/>
                            <a:ext cx="4505325" cy="38100"/>
                          </a:xfrm>
                          <a:custGeom>
                            <a:avLst/>
                            <a:gdLst/>
                            <a:ahLst/>
                            <a:cxnLst/>
                            <a:rect l="l" t="t" r="r" b="b"/>
                            <a:pathLst>
                              <a:path w="4505325" h="38100">
                                <a:moveTo>
                                  <a:pt x="0" y="38100"/>
                                </a:moveTo>
                                <a:lnTo>
                                  <a:pt x="4505299" y="38100"/>
                                </a:lnTo>
                                <a:lnTo>
                                  <a:pt x="4505299" y="0"/>
                                </a:lnTo>
                                <a:lnTo>
                                  <a:pt x="0" y="0"/>
                                </a:lnTo>
                                <a:lnTo>
                                  <a:pt x="0" y="38100"/>
                                </a:lnTo>
                                <a:close/>
                              </a:path>
                            </a:pathLst>
                          </a:custGeom>
                          <a:solidFill>
                            <a:srgbClr val="231F20"/>
                          </a:solidFill>
                        </wps:spPr>
                        <wps:bodyPr wrap="square" lIns="0" tIns="0" rIns="0" bIns="0" rtlCol="0">
                          <a:prstTxWarp prst="textNoShape">
                            <a:avLst/>
                          </a:prstTxWarp>
                          <a:noAutofit/>
                        </wps:bodyPr>
                      </wps:wsp>
                      <wps:wsp>
                        <wps:cNvPr id="1197" name="Textbox 1197"/>
                        <wps:cNvSpPr txBox="1"/>
                        <wps:spPr>
                          <a:xfrm>
                            <a:off x="5" y="38100"/>
                            <a:ext cx="4505325" cy="1897380"/>
                          </a:xfrm>
                          <a:prstGeom prst="rect">
                            <a:avLst/>
                          </a:prstGeom>
                        </wps:spPr>
                        <wps:txbx>
                          <w:txbxContent>
                            <w:p>
                              <w:pPr>
                                <w:spacing w:before="87"/>
                                <w:ind w:left="170" w:right="0" w:firstLine="0"/>
                                <w:jc w:val="left"/>
                                <w:rPr>
                                  <w:rFonts w:ascii="Trebuchet MS" w:hAnsi="Trebuchet MS"/>
                                  <w:sz w:val="28"/>
                                </w:rPr>
                              </w:pPr>
                              <w:r>
                                <w:rPr>
                                  <w:rFonts w:ascii="Trebuchet MS" w:hAnsi="Trebuchet MS"/>
                                  <w:color w:val="231F20"/>
                                  <w:w w:val="80"/>
                                  <w:sz w:val="28"/>
                                </w:rPr>
                                <w:t>Краткое</w:t>
                              </w:r>
                              <w:r>
                                <w:rPr>
                                  <w:rFonts w:ascii="Trebuchet MS" w:hAnsi="Trebuchet MS"/>
                                  <w:color w:val="231F20"/>
                                  <w:spacing w:val="10"/>
                                  <w:sz w:val="28"/>
                                </w:rPr>
                                <w:t> </w:t>
                              </w:r>
                              <w:r>
                                <w:rPr>
                                  <w:rFonts w:ascii="Trebuchet MS" w:hAnsi="Trebuchet MS"/>
                                  <w:color w:val="231F20"/>
                                  <w:spacing w:val="-2"/>
                                  <w:w w:val="95"/>
                                  <w:sz w:val="28"/>
                                </w:rPr>
                                <w:t>содержание</w:t>
                              </w:r>
                            </w:p>
                            <w:p>
                              <w:pPr>
                                <w:numPr>
                                  <w:ilvl w:val="0"/>
                                  <w:numId w:val="29"/>
                                </w:numPr>
                                <w:tabs>
                                  <w:tab w:pos="735" w:val="left" w:leader="none"/>
                                </w:tabs>
                                <w:spacing w:before="153"/>
                                <w:ind w:left="735" w:right="0" w:hanging="282"/>
                                <w:jc w:val="left"/>
                                <w:rPr>
                                  <w:rFonts w:ascii="Trebuchet MS" w:hAnsi="Trebuchet MS"/>
                                  <w:sz w:val="20"/>
                                </w:rPr>
                              </w:pPr>
                              <w:r>
                                <w:rPr>
                                  <w:rFonts w:ascii="Trebuchet MS" w:hAnsi="Trebuchet MS"/>
                                  <w:color w:val="231F20"/>
                                  <w:w w:val="85"/>
                                  <w:sz w:val="20"/>
                                </w:rPr>
                                <w:t>Подзапросы</w:t>
                              </w:r>
                              <w:r>
                                <w:rPr>
                                  <w:rFonts w:ascii="Trebuchet MS" w:hAnsi="Trebuchet MS"/>
                                  <w:color w:val="231F20"/>
                                  <w:spacing w:val="14"/>
                                  <w:sz w:val="20"/>
                                </w:rPr>
                                <w:t> </w:t>
                              </w:r>
                              <w:r>
                                <w:rPr>
                                  <w:rFonts w:ascii="Trebuchet MS" w:hAnsi="Trebuchet MS"/>
                                  <w:color w:val="231F20"/>
                                  <w:w w:val="85"/>
                                  <w:sz w:val="20"/>
                                </w:rPr>
                                <w:t>и</w:t>
                              </w:r>
                              <w:r>
                                <w:rPr>
                                  <w:rFonts w:ascii="Trebuchet MS" w:hAnsi="Trebuchet MS"/>
                                  <w:color w:val="231F20"/>
                                  <w:spacing w:val="15"/>
                                  <w:sz w:val="20"/>
                                </w:rPr>
                                <w:t> </w:t>
                              </w:r>
                              <w:r>
                                <w:rPr>
                                  <w:rFonts w:ascii="Trebuchet MS" w:hAnsi="Trebuchet MS"/>
                                  <w:color w:val="231F20"/>
                                  <w:w w:val="85"/>
                                  <w:sz w:val="20"/>
                                </w:rPr>
                                <w:t>агрегатные</w:t>
                              </w:r>
                              <w:r>
                                <w:rPr>
                                  <w:rFonts w:ascii="Trebuchet MS" w:hAnsi="Trebuchet MS"/>
                                  <w:color w:val="231F20"/>
                                  <w:spacing w:val="15"/>
                                  <w:sz w:val="20"/>
                                </w:rPr>
                                <w:t> </w:t>
                              </w:r>
                              <w:r>
                                <w:rPr>
                                  <w:rFonts w:ascii="Trebuchet MS" w:hAnsi="Trebuchet MS"/>
                                  <w:color w:val="231F20"/>
                                  <w:spacing w:val="-2"/>
                                  <w:w w:val="85"/>
                                  <w:sz w:val="20"/>
                                </w:rPr>
                                <w:t>функции</w:t>
                              </w:r>
                            </w:p>
                            <w:p>
                              <w:pPr>
                                <w:numPr>
                                  <w:ilvl w:val="0"/>
                                  <w:numId w:val="29"/>
                                </w:numPr>
                                <w:tabs>
                                  <w:tab w:pos="735" w:val="left" w:leader="none"/>
                                </w:tabs>
                                <w:spacing w:before="102"/>
                                <w:ind w:left="735" w:right="0" w:hanging="282"/>
                                <w:jc w:val="left"/>
                                <w:rPr>
                                  <w:rFonts w:ascii="Consolas" w:hAnsi="Consolas"/>
                                  <w:sz w:val="18"/>
                                </w:rPr>
                              </w:pPr>
                              <w:r>
                                <w:rPr>
                                  <w:rFonts w:ascii="Trebuchet MS" w:hAnsi="Trebuchet MS"/>
                                  <w:color w:val="231F20"/>
                                  <w:w w:val="85"/>
                                  <w:sz w:val="20"/>
                                </w:rPr>
                                <w:t>Подзапросы</w:t>
                              </w:r>
                              <w:r>
                                <w:rPr>
                                  <w:rFonts w:ascii="Trebuchet MS" w:hAnsi="Trebuchet MS"/>
                                  <w:color w:val="231F20"/>
                                  <w:spacing w:val="14"/>
                                  <w:sz w:val="20"/>
                                </w:rPr>
                                <w:t> </w:t>
                              </w:r>
                              <w:r>
                                <w:rPr>
                                  <w:rFonts w:ascii="Trebuchet MS" w:hAnsi="Trebuchet MS"/>
                                  <w:color w:val="231F20"/>
                                  <w:w w:val="85"/>
                                  <w:sz w:val="20"/>
                                </w:rPr>
                                <w:t>оператора</w:t>
                              </w:r>
                              <w:r>
                                <w:rPr>
                                  <w:rFonts w:ascii="Trebuchet MS" w:hAnsi="Trebuchet MS"/>
                                  <w:color w:val="231F20"/>
                                  <w:spacing w:val="14"/>
                                  <w:sz w:val="20"/>
                                </w:rPr>
                                <w:t> </w:t>
                              </w:r>
                              <w:r>
                                <w:rPr>
                                  <w:rFonts w:ascii="Consolas" w:hAnsi="Consolas"/>
                                  <w:color w:val="231F20"/>
                                  <w:spacing w:val="-2"/>
                                  <w:w w:val="85"/>
                                  <w:sz w:val="18"/>
                                </w:rPr>
                                <w:t>SELECT</w:t>
                              </w:r>
                            </w:p>
                            <w:p>
                              <w:pPr>
                                <w:numPr>
                                  <w:ilvl w:val="0"/>
                                  <w:numId w:val="29"/>
                                </w:numPr>
                                <w:tabs>
                                  <w:tab w:pos="735" w:val="left" w:leader="none"/>
                                </w:tabs>
                                <w:spacing w:before="102"/>
                                <w:ind w:left="735" w:right="0" w:hanging="282"/>
                                <w:jc w:val="left"/>
                                <w:rPr>
                                  <w:rFonts w:ascii="Consolas" w:hAnsi="Consolas"/>
                                  <w:sz w:val="18"/>
                                </w:rPr>
                              </w:pPr>
                              <w:r>
                                <w:rPr>
                                  <w:rFonts w:ascii="Trebuchet MS" w:hAnsi="Trebuchet MS"/>
                                  <w:color w:val="231F20"/>
                                  <w:w w:val="85"/>
                                  <w:sz w:val="20"/>
                                </w:rPr>
                                <w:t>Подзапросы</w:t>
                              </w:r>
                              <w:r>
                                <w:rPr>
                                  <w:rFonts w:ascii="Trebuchet MS" w:hAnsi="Trebuchet MS"/>
                                  <w:color w:val="231F20"/>
                                  <w:spacing w:val="24"/>
                                  <w:sz w:val="20"/>
                                </w:rPr>
                                <w:t> </w:t>
                              </w:r>
                              <w:r>
                                <w:rPr>
                                  <w:rFonts w:ascii="Trebuchet MS" w:hAnsi="Trebuchet MS"/>
                                  <w:color w:val="231F20"/>
                                  <w:w w:val="85"/>
                                  <w:sz w:val="20"/>
                                </w:rPr>
                                <w:t>условия</w:t>
                              </w:r>
                              <w:r>
                                <w:rPr>
                                  <w:rFonts w:ascii="Trebuchet MS" w:hAnsi="Trebuchet MS"/>
                                  <w:color w:val="231F20"/>
                                  <w:spacing w:val="24"/>
                                  <w:sz w:val="20"/>
                                </w:rPr>
                                <w:t> </w:t>
                              </w:r>
                              <w:r>
                                <w:rPr>
                                  <w:rFonts w:ascii="Consolas" w:hAnsi="Consolas"/>
                                  <w:color w:val="231F20"/>
                                  <w:spacing w:val="-2"/>
                                  <w:w w:val="85"/>
                                  <w:sz w:val="18"/>
                                </w:rPr>
                                <w:t>WHERE</w:t>
                              </w:r>
                            </w:p>
                            <w:p>
                              <w:pPr>
                                <w:numPr>
                                  <w:ilvl w:val="0"/>
                                  <w:numId w:val="29"/>
                                </w:numPr>
                                <w:tabs>
                                  <w:tab w:pos="735" w:val="left" w:leader="none"/>
                                </w:tabs>
                                <w:spacing w:before="102"/>
                                <w:ind w:left="735" w:right="0" w:hanging="282"/>
                                <w:jc w:val="left"/>
                                <w:rPr>
                                  <w:rFonts w:ascii="Trebuchet MS" w:hAnsi="Trebuchet MS"/>
                                  <w:sz w:val="20"/>
                                </w:rPr>
                              </w:pPr>
                              <w:r>
                                <w:rPr>
                                  <w:rFonts w:ascii="Trebuchet MS" w:hAnsi="Trebuchet MS"/>
                                  <w:color w:val="231F20"/>
                                  <w:w w:val="85"/>
                                  <w:sz w:val="20"/>
                                </w:rPr>
                                <w:t>Подзапросы</w:t>
                              </w:r>
                              <w:r>
                                <w:rPr>
                                  <w:rFonts w:ascii="Trebuchet MS" w:hAnsi="Trebuchet MS"/>
                                  <w:color w:val="231F20"/>
                                  <w:spacing w:val="13"/>
                                  <w:sz w:val="20"/>
                                </w:rPr>
                                <w:t> </w:t>
                              </w:r>
                              <w:r>
                                <w:rPr>
                                  <w:rFonts w:ascii="Trebuchet MS" w:hAnsi="Trebuchet MS"/>
                                  <w:color w:val="231F20"/>
                                  <w:w w:val="85"/>
                                  <w:sz w:val="20"/>
                                </w:rPr>
                                <w:t>без</w:t>
                              </w:r>
                              <w:r>
                                <w:rPr>
                                  <w:rFonts w:ascii="Trebuchet MS" w:hAnsi="Trebuchet MS"/>
                                  <w:color w:val="231F20"/>
                                  <w:spacing w:val="15"/>
                                  <w:sz w:val="20"/>
                                </w:rPr>
                                <w:t> </w:t>
                              </w:r>
                              <w:r>
                                <w:rPr>
                                  <w:rFonts w:ascii="Trebuchet MS" w:hAnsi="Trebuchet MS"/>
                                  <w:color w:val="231F20"/>
                                  <w:w w:val="85"/>
                                  <w:sz w:val="20"/>
                                </w:rPr>
                                <w:t>агрегатных</w:t>
                              </w:r>
                              <w:r>
                                <w:rPr>
                                  <w:rFonts w:ascii="Trebuchet MS" w:hAnsi="Trebuchet MS"/>
                                  <w:color w:val="231F20"/>
                                  <w:spacing w:val="15"/>
                                  <w:sz w:val="20"/>
                                </w:rPr>
                                <w:t> </w:t>
                              </w:r>
                              <w:r>
                                <w:rPr>
                                  <w:rFonts w:ascii="Trebuchet MS" w:hAnsi="Trebuchet MS"/>
                                  <w:color w:val="231F20"/>
                                  <w:spacing w:val="-2"/>
                                  <w:w w:val="85"/>
                                  <w:sz w:val="20"/>
                                </w:rPr>
                                <w:t>функций</w:t>
                              </w:r>
                            </w:p>
                            <w:p>
                              <w:pPr>
                                <w:numPr>
                                  <w:ilvl w:val="0"/>
                                  <w:numId w:val="29"/>
                                </w:numPr>
                                <w:tabs>
                                  <w:tab w:pos="735" w:val="left" w:leader="none"/>
                                </w:tabs>
                                <w:spacing w:before="102"/>
                                <w:ind w:left="735" w:right="0" w:hanging="282"/>
                                <w:jc w:val="left"/>
                                <w:rPr>
                                  <w:rFonts w:ascii="Trebuchet MS" w:hAnsi="Trebuchet MS"/>
                                  <w:sz w:val="20"/>
                                </w:rPr>
                              </w:pPr>
                              <w:r>
                                <w:rPr>
                                  <w:rFonts w:ascii="Trebuchet MS" w:hAnsi="Trebuchet MS"/>
                                  <w:color w:val="231F20"/>
                                  <w:w w:val="85"/>
                                  <w:sz w:val="20"/>
                                </w:rPr>
                                <w:t>Возврат</w:t>
                              </w:r>
                              <w:r>
                                <w:rPr>
                                  <w:rFonts w:ascii="Trebuchet MS" w:hAnsi="Trebuchet MS"/>
                                  <w:color w:val="231F20"/>
                                  <w:spacing w:val="17"/>
                                  <w:sz w:val="20"/>
                                </w:rPr>
                                <w:t> </w:t>
                              </w:r>
                              <w:r>
                                <w:rPr>
                                  <w:rFonts w:ascii="Trebuchet MS" w:hAnsi="Trebuchet MS"/>
                                  <w:color w:val="231F20"/>
                                  <w:w w:val="85"/>
                                  <w:sz w:val="20"/>
                                </w:rPr>
                                <w:t>нескольких</w:t>
                              </w:r>
                              <w:r>
                                <w:rPr>
                                  <w:rFonts w:ascii="Trebuchet MS" w:hAnsi="Trebuchet MS"/>
                                  <w:color w:val="231F20"/>
                                  <w:spacing w:val="17"/>
                                  <w:sz w:val="20"/>
                                </w:rPr>
                                <w:t> </w:t>
                              </w:r>
                              <w:r>
                                <w:rPr>
                                  <w:rFonts w:ascii="Trebuchet MS" w:hAnsi="Trebuchet MS"/>
                                  <w:color w:val="231F20"/>
                                  <w:spacing w:val="-2"/>
                                  <w:w w:val="85"/>
                                  <w:sz w:val="20"/>
                                </w:rPr>
                                <w:t>значений</w:t>
                              </w:r>
                            </w:p>
                            <w:p>
                              <w:pPr>
                                <w:numPr>
                                  <w:ilvl w:val="0"/>
                                  <w:numId w:val="29"/>
                                </w:numPr>
                                <w:tabs>
                                  <w:tab w:pos="735" w:val="left" w:leader="none"/>
                                </w:tabs>
                                <w:spacing w:before="103"/>
                                <w:ind w:left="735" w:right="0" w:hanging="282"/>
                                <w:jc w:val="left"/>
                                <w:rPr>
                                  <w:rFonts w:ascii="Consolas" w:hAnsi="Consolas"/>
                                  <w:sz w:val="18"/>
                                </w:rPr>
                              </w:pPr>
                              <w:r>
                                <w:rPr>
                                  <w:rFonts w:ascii="Trebuchet MS" w:hAnsi="Trebuchet MS"/>
                                  <w:color w:val="231F20"/>
                                  <w:w w:val="85"/>
                                  <w:sz w:val="20"/>
                                </w:rPr>
                                <w:t>Подзапросы</w:t>
                              </w:r>
                              <w:r>
                                <w:rPr>
                                  <w:rFonts w:ascii="Trebuchet MS" w:hAnsi="Trebuchet MS"/>
                                  <w:color w:val="231F20"/>
                                  <w:spacing w:val="8"/>
                                  <w:sz w:val="20"/>
                                </w:rPr>
                                <w:t> </w:t>
                              </w:r>
                              <w:r>
                                <w:rPr>
                                  <w:rFonts w:ascii="Trebuchet MS" w:hAnsi="Trebuchet MS"/>
                                  <w:color w:val="231F20"/>
                                  <w:w w:val="85"/>
                                  <w:sz w:val="20"/>
                                </w:rPr>
                                <w:t>и</w:t>
                              </w:r>
                              <w:r>
                                <w:rPr>
                                  <w:rFonts w:ascii="Trebuchet MS" w:hAnsi="Trebuchet MS"/>
                                  <w:color w:val="231F20"/>
                                  <w:spacing w:val="8"/>
                                  <w:sz w:val="20"/>
                                </w:rPr>
                                <w:t> </w:t>
                              </w:r>
                              <w:r>
                                <w:rPr>
                                  <w:rFonts w:ascii="Trebuchet MS" w:hAnsi="Trebuchet MS"/>
                                  <w:color w:val="231F20"/>
                                  <w:w w:val="85"/>
                                  <w:sz w:val="20"/>
                                </w:rPr>
                                <w:t>ключевое</w:t>
                              </w:r>
                              <w:r>
                                <w:rPr>
                                  <w:rFonts w:ascii="Trebuchet MS" w:hAnsi="Trebuchet MS"/>
                                  <w:color w:val="231F20"/>
                                  <w:spacing w:val="9"/>
                                  <w:sz w:val="20"/>
                                </w:rPr>
                                <w:t> </w:t>
                              </w:r>
                              <w:r>
                                <w:rPr>
                                  <w:rFonts w:ascii="Trebuchet MS" w:hAnsi="Trebuchet MS"/>
                                  <w:color w:val="231F20"/>
                                  <w:w w:val="85"/>
                                  <w:sz w:val="20"/>
                                </w:rPr>
                                <w:t>слово</w:t>
                              </w:r>
                              <w:r>
                                <w:rPr>
                                  <w:rFonts w:ascii="Trebuchet MS" w:hAnsi="Trebuchet MS"/>
                                  <w:color w:val="231F20"/>
                                  <w:spacing w:val="8"/>
                                  <w:sz w:val="20"/>
                                </w:rPr>
                                <w:t> </w:t>
                              </w:r>
                              <w:r>
                                <w:rPr>
                                  <w:rFonts w:ascii="Consolas" w:hAnsi="Consolas"/>
                                  <w:color w:val="231F20"/>
                                  <w:spacing w:val="-2"/>
                                  <w:w w:val="85"/>
                                  <w:sz w:val="18"/>
                                </w:rPr>
                                <w:t>DISTINCT</w:t>
                              </w:r>
                            </w:p>
                            <w:p>
                              <w:pPr>
                                <w:numPr>
                                  <w:ilvl w:val="0"/>
                                  <w:numId w:val="29"/>
                                </w:numPr>
                                <w:tabs>
                                  <w:tab w:pos="735" w:val="left" w:leader="none"/>
                                </w:tabs>
                                <w:spacing w:before="101"/>
                                <w:ind w:left="735" w:right="0" w:hanging="282"/>
                                <w:jc w:val="left"/>
                                <w:rPr>
                                  <w:rFonts w:ascii="Trebuchet MS" w:hAnsi="Trebuchet MS"/>
                                  <w:sz w:val="20"/>
                                </w:rPr>
                              </w:pPr>
                              <w:r>
                                <w:rPr>
                                  <w:rFonts w:ascii="Trebuchet MS" w:hAnsi="Trebuchet MS"/>
                                  <w:color w:val="231F20"/>
                                  <w:w w:val="85"/>
                                  <w:sz w:val="20"/>
                                </w:rPr>
                                <w:t>Контрольные</w:t>
                              </w:r>
                              <w:r>
                                <w:rPr>
                                  <w:rFonts w:ascii="Trebuchet MS" w:hAnsi="Trebuchet MS"/>
                                  <w:color w:val="231F20"/>
                                  <w:spacing w:val="21"/>
                                  <w:sz w:val="20"/>
                                </w:rPr>
                                <w:t> </w:t>
                              </w:r>
                              <w:r>
                                <w:rPr>
                                  <w:rFonts w:ascii="Trebuchet MS" w:hAnsi="Trebuchet MS"/>
                                  <w:color w:val="231F20"/>
                                  <w:spacing w:val="-2"/>
                                  <w:sz w:val="20"/>
                                </w:rPr>
                                <w:t>вопросы</w:t>
                              </w:r>
                            </w:p>
                          </w:txbxContent>
                        </wps:txbx>
                        <wps:bodyPr wrap="square" lIns="0" tIns="0" rIns="0" bIns="0" rtlCol="0">
                          <a:noAutofit/>
                        </wps:bodyPr>
                      </wps:wsp>
                    </wpg:wgp>
                  </a:graphicData>
                </a:graphic>
              </wp:anchor>
            </w:drawing>
          </mc:Choice>
          <mc:Fallback>
            <w:pict>
              <v:group style="position:absolute;margin-left:56.2756pt;margin-top:19.45561pt;width:354.75pt;height:152.4pt;mso-position-horizontal-relative:page;mso-position-vertical-relative:paragraph;z-index:-15628288;mso-wrap-distance-left:0;mso-wrap-distance-right:0" id="docshapegroup1008" coordorigin="1126,389" coordsize="7095,3048">
                <v:rect style="position:absolute;left:1125;top:419;width:7095;height:3018" id="docshape1009" filled="true" fillcolor="#dcddde" stroked="false">
                  <v:fill type="solid"/>
                </v:rect>
                <v:rect style="position:absolute;left:1125;top:389;width:7095;height:60" id="docshape1010" filled="true" fillcolor="#231f20" stroked="false">
                  <v:fill type="solid"/>
                </v:rect>
                <v:shape style="position:absolute;left:1125;top:449;width:7095;height:2988" type="#_x0000_t202" id="docshape1011" filled="false" stroked="false">
                  <v:textbox inset="0,0,0,0">
                    <w:txbxContent>
                      <w:p>
                        <w:pPr>
                          <w:spacing w:before="87"/>
                          <w:ind w:left="170" w:right="0" w:firstLine="0"/>
                          <w:jc w:val="left"/>
                          <w:rPr>
                            <w:rFonts w:ascii="Trebuchet MS" w:hAnsi="Trebuchet MS"/>
                            <w:sz w:val="28"/>
                          </w:rPr>
                        </w:pPr>
                        <w:r>
                          <w:rPr>
                            <w:rFonts w:ascii="Trebuchet MS" w:hAnsi="Trebuchet MS"/>
                            <w:color w:val="231F20"/>
                            <w:w w:val="80"/>
                            <w:sz w:val="28"/>
                          </w:rPr>
                          <w:t>Краткое</w:t>
                        </w:r>
                        <w:r>
                          <w:rPr>
                            <w:rFonts w:ascii="Trebuchet MS" w:hAnsi="Trebuchet MS"/>
                            <w:color w:val="231F20"/>
                            <w:spacing w:val="10"/>
                            <w:sz w:val="28"/>
                          </w:rPr>
                          <w:t> </w:t>
                        </w:r>
                        <w:r>
                          <w:rPr>
                            <w:rFonts w:ascii="Trebuchet MS" w:hAnsi="Trebuchet MS"/>
                            <w:color w:val="231F20"/>
                            <w:spacing w:val="-2"/>
                            <w:w w:val="95"/>
                            <w:sz w:val="28"/>
                          </w:rPr>
                          <w:t>содержание</w:t>
                        </w:r>
                      </w:p>
                      <w:p>
                        <w:pPr>
                          <w:numPr>
                            <w:ilvl w:val="0"/>
                            <w:numId w:val="29"/>
                          </w:numPr>
                          <w:tabs>
                            <w:tab w:pos="735" w:val="left" w:leader="none"/>
                          </w:tabs>
                          <w:spacing w:before="153"/>
                          <w:ind w:left="735" w:right="0" w:hanging="282"/>
                          <w:jc w:val="left"/>
                          <w:rPr>
                            <w:rFonts w:ascii="Trebuchet MS" w:hAnsi="Trebuchet MS"/>
                            <w:sz w:val="20"/>
                          </w:rPr>
                        </w:pPr>
                        <w:r>
                          <w:rPr>
                            <w:rFonts w:ascii="Trebuchet MS" w:hAnsi="Trebuchet MS"/>
                            <w:color w:val="231F20"/>
                            <w:w w:val="85"/>
                            <w:sz w:val="20"/>
                          </w:rPr>
                          <w:t>Подзапросы</w:t>
                        </w:r>
                        <w:r>
                          <w:rPr>
                            <w:rFonts w:ascii="Trebuchet MS" w:hAnsi="Trebuchet MS"/>
                            <w:color w:val="231F20"/>
                            <w:spacing w:val="14"/>
                            <w:sz w:val="20"/>
                          </w:rPr>
                          <w:t> </w:t>
                        </w:r>
                        <w:r>
                          <w:rPr>
                            <w:rFonts w:ascii="Trebuchet MS" w:hAnsi="Trebuchet MS"/>
                            <w:color w:val="231F20"/>
                            <w:w w:val="85"/>
                            <w:sz w:val="20"/>
                          </w:rPr>
                          <w:t>и</w:t>
                        </w:r>
                        <w:r>
                          <w:rPr>
                            <w:rFonts w:ascii="Trebuchet MS" w:hAnsi="Trebuchet MS"/>
                            <w:color w:val="231F20"/>
                            <w:spacing w:val="15"/>
                            <w:sz w:val="20"/>
                          </w:rPr>
                          <w:t> </w:t>
                        </w:r>
                        <w:r>
                          <w:rPr>
                            <w:rFonts w:ascii="Trebuchet MS" w:hAnsi="Trebuchet MS"/>
                            <w:color w:val="231F20"/>
                            <w:w w:val="85"/>
                            <w:sz w:val="20"/>
                          </w:rPr>
                          <w:t>агрегатные</w:t>
                        </w:r>
                        <w:r>
                          <w:rPr>
                            <w:rFonts w:ascii="Trebuchet MS" w:hAnsi="Trebuchet MS"/>
                            <w:color w:val="231F20"/>
                            <w:spacing w:val="15"/>
                            <w:sz w:val="20"/>
                          </w:rPr>
                          <w:t> </w:t>
                        </w:r>
                        <w:r>
                          <w:rPr>
                            <w:rFonts w:ascii="Trebuchet MS" w:hAnsi="Trebuchet MS"/>
                            <w:color w:val="231F20"/>
                            <w:spacing w:val="-2"/>
                            <w:w w:val="85"/>
                            <w:sz w:val="20"/>
                          </w:rPr>
                          <w:t>функции</w:t>
                        </w:r>
                      </w:p>
                      <w:p>
                        <w:pPr>
                          <w:numPr>
                            <w:ilvl w:val="0"/>
                            <w:numId w:val="29"/>
                          </w:numPr>
                          <w:tabs>
                            <w:tab w:pos="735" w:val="left" w:leader="none"/>
                          </w:tabs>
                          <w:spacing w:before="102"/>
                          <w:ind w:left="735" w:right="0" w:hanging="282"/>
                          <w:jc w:val="left"/>
                          <w:rPr>
                            <w:rFonts w:ascii="Consolas" w:hAnsi="Consolas"/>
                            <w:sz w:val="18"/>
                          </w:rPr>
                        </w:pPr>
                        <w:r>
                          <w:rPr>
                            <w:rFonts w:ascii="Trebuchet MS" w:hAnsi="Trebuchet MS"/>
                            <w:color w:val="231F20"/>
                            <w:w w:val="85"/>
                            <w:sz w:val="20"/>
                          </w:rPr>
                          <w:t>Подзапросы</w:t>
                        </w:r>
                        <w:r>
                          <w:rPr>
                            <w:rFonts w:ascii="Trebuchet MS" w:hAnsi="Trebuchet MS"/>
                            <w:color w:val="231F20"/>
                            <w:spacing w:val="14"/>
                            <w:sz w:val="20"/>
                          </w:rPr>
                          <w:t> </w:t>
                        </w:r>
                        <w:r>
                          <w:rPr>
                            <w:rFonts w:ascii="Trebuchet MS" w:hAnsi="Trebuchet MS"/>
                            <w:color w:val="231F20"/>
                            <w:w w:val="85"/>
                            <w:sz w:val="20"/>
                          </w:rPr>
                          <w:t>оператора</w:t>
                        </w:r>
                        <w:r>
                          <w:rPr>
                            <w:rFonts w:ascii="Trebuchet MS" w:hAnsi="Trebuchet MS"/>
                            <w:color w:val="231F20"/>
                            <w:spacing w:val="14"/>
                            <w:sz w:val="20"/>
                          </w:rPr>
                          <w:t> </w:t>
                        </w:r>
                        <w:r>
                          <w:rPr>
                            <w:rFonts w:ascii="Consolas" w:hAnsi="Consolas"/>
                            <w:color w:val="231F20"/>
                            <w:spacing w:val="-2"/>
                            <w:w w:val="85"/>
                            <w:sz w:val="18"/>
                          </w:rPr>
                          <w:t>SELECT</w:t>
                        </w:r>
                      </w:p>
                      <w:p>
                        <w:pPr>
                          <w:numPr>
                            <w:ilvl w:val="0"/>
                            <w:numId w:val="29"/>
                          </w:numPr>
                          <w:tabs>
                            <w:tab w:pos="735" w:val="left" w:leader="none"/>
                          </w:tabs>
                          <w:spacing w:before="102"/>
                          <w:ind w:left="735" w:right="0" w:hanging="282"/>
                          <w:jc w:val="left"/>
                          <w:rPr>
                            <w:rFonts w:ascii="Consolas" w:hAnsi="Consolas"/>
                            <w:sz w:val="18"/>
                          </w:rPr>
                        </w:pPr>
                        <w:r>
                          <w:rPr>
                            <w:rFonts w:ascii="Trebuchet MS" w:hAnsi="Trebuchet MS"/>
                            <w:color w:val="231F20"/>
                            <w:w w:val="85"/>
                            <w:sz w:val="20"/>
                          </w:rPr>
                          <w:t>Подзапросы</w:t>
                        </w:r>
                        <w:r>
                          <w:rPr>
                            <w:rFonts w:ascii="Trebuchet MS" w:hAnsi="Trebuchet MS"/>
                            <w:color w:val="231F20"/>
                            <w:spacing w:val="24"/>
                            <w:sz w:val="20"/>
                          </w:rPr>
                          <w:t> </w:t>
                        </w:r>
                        <w:r>
                          <w:rPr>
                            <w:rFonts w:ascii="Trebuchet MS" w:hAnsi="Trebuchet MS"/>
                            <w:color w:val="231F20"/>
                            <w:w w:val="85"/>
                            <w:sz w:val="20"/>
                          </w:rPr>
                          <w:t>условия</w:t>
                        </w:r>
                        <w:r>
                          <w:rPr>
                            <w:rFonts w:ascii="Trebuchet MS" w:hAnsi="Trebuchet MS"/>
                            <w:color w:val="231F20"/>
                            <w:spacing w:val="24"/>
                            <w:sz w:val="20"/>
                          </w:rPr>
                          <w:t> </w:t>
                        </w:r>
                        <w:r>
                          <w:rPr>
                            <w:rFonts w:ascii="Consolas" w:hAnsi="Consolas"/>
                            <w:color w:val="231F20"/>
                            <w:spacing w:val="-2"/>
                            <w:w w:val="85"/>
                            <w:sz w:val="18"/>
                          </w:rPr>
                          <w:t>WHERE</w:t>
                        </w:r>
                      </w:p>
                      <w:p>
                        <w:pPr>
                          <w:numPr>
                            <w:ilvl w:val="0"/>
                            <w:numId w:val="29"/>
                          </w:numPr>
                          <w:tabs>
                            <w:tab w:pos="735" w:val="left" w:leader="none"/>
                          </w:tabs>
                          <w:spacing w:before="102"/>
                          <w:ind w:left="735" w:right="0" w:hanging="282"/>
                          <w:jc w:val="left"/>
                          <w:rPr>
                            <w:rFonts w:ascii="Trebuchet MS" w:hAnsi="Trebuchet MS"/>
                            <w:sz w:val="20"/>
                          </w:rPr>
                        </w:pPr>
                        <w:r>
                          <w:rPr>
                            <w:rFonts w:ascii="Trebuchet MS" w:hAnsi="Trebuchet MS"/>
                            <w:color w:val="231F20"/>
                            <w:w w:val="85"/>
                            <w:sz w:val="20"/>
                          </w:rPr>
                          <w:t>Подзапросы</w:t>
                        </w:r>
                        <w:r>
                          <w:rPr>
                            <w:rFonts w:ascii="Trebuchet MS" w:hAnsi="Trebuchet MS"/>
                            <w:color w:val="231F20"/>
                            <w:spacing w:val="13"/>
                            <w:sz w:val="20"/>
                          </w:rPr>
                          <w:t> </w:t>
                        </w:r>
                        <w:r>
                          <w:rPr>
                            <w:rFonts w:ascii="Trebuchet MS" w:hAnsi="Trebuchet MS"/>
                            <w:color w:val="231F20"/>
                            <w:w w:val="85"/>
                            <w:sz w:val="20"/>
                          </w:rPr>
                          <w:t>без</w:t>
                        </w:r>
                        <w:r>
                          <w:rPr>
                            <w:rFonts w:ascii="Trebuchet MS" w:hAnsi="Trebuchet MS"/>
                            <w:color w:val="231F20"/>
                            <w:spacing w:val="15"/>
                            <w:sz w:val="20"/>
                          </w:rPr>
                          <w:t> </w:t>
                        </w:r>
                        <w:r>
                          <w:rPr>
                            <w:rFonts w:ascii="Trebuchet MS" w:hAnsi="Trebuchet MS"/>
                            <w:color w:val="231F20"/>
                            <w:w w:val="85"/>
                            <w:sz w:val="20"/>
                          </w:rPr>
                          <w:t>агрегатных</w:t>
                        </w:r>
                        <w:r>
                          <w:rPr>
                            <w:rFonts w:ascii="Trebuchet MS" w:hAnsi="Trebuchet MS"/>
                            <w:color w:val="231F20"/>
                            <w:spacing w:val="15"/>
                            <w:sz w:val="20"/>
                          </w:rPr>
                          <w:t> </w:t>
                        </w:r>
                        <w:r>
                          <w:rPr>
                            <w:rFonts w:ascii="Trebuchet MS" w:hAnsi="Trebuchet MS"/>
                            <w:color w:val="231F20"/>
                            <w:spacing w:val="-2"/>
                            <w:w w:val="85"/>
                            <w:sz w:val="20"/>
                          </w:rPr>
                          <w:t>функций</w:t>
                        </w:r>
                      </w:p>
                      <w:p>
                        <w:pPr>
                          <w:numPr>
                            <w:ilvl w:val="0"/>
                            <w:numId w:val="29"/>
                          </w:numPr>
                          <w:tabs>
                            <w:tab w:pos="735" w:val="left" w:leader="none"/>
                          </w:tabs>
                          <w:spacing w:before="102"/>
                          <w:ind w:left="735" w:right="0" w:hanging="282"/>
                          <w:jc w:val="left"/>
                          <w:rPr>
                            <w:rFonts w:ascii="Trebuchet MS" w:hAnsi="Trebuchet MS"/>
                            <w:sz w:val="20"/>
                          </w:rPr>
                        </w:pPr>
                        <w:r>
                          <w:rPr>
                            <w:rFonts w:ascii="Trebuchet MS" w:hAnsi="Trebuchet MS"/>
                            <w:color w:val="231F20"/>
                            <w:w w:val="85"/>
                            <w:sz w:val="20"/>
                          </w:rPr>
                          <w:t>Возврат</w:t>
                        </w:r>
                        <w:r>
                          <w:rPr>
                            <w:rFonts w:ascii="Trebuchet MS" w:hAnsi="Trebuchet MS"/>
                            <w:color w:val="231F20"/>
                            <w:spacing w:val="17"/>
                            <w:sz w:val="20"/>
                          </w:rPr>
                          <w:t> </w:t>
                        </w:r>
                        <w:r>
                          <w:rPr>
                            <w:rFonts w:ascii="Trebuchet MS" w:hAnsi="Trebuchet MS"/>
                            <w:color w:val="231F20"/>
                            <w:w w:val="85"/>
                            <w:sz w:val="20"/>
                          </w:rPr>
                          <w:t>нескольких</w:t>
                        </w:r>
                        <w:r>
                          <w:rPr>
                            <w:rFonts w:ascii="Trebuchet MS" w:hAnsi="Trebuchet MS"/>
                            <w:color w:val="231F20"/>
                            <w:spacing w:val="17"/>
                            <w:sz w:val="20"/>
                          </w:rPr>
                          <w:t> </w:t>
                        </w:r>
                        <w:r>
                          <w:rPr>
                            <w:rFonts w:ascii="Trebuchet MS" w:hAnsi="Trebuchet MS"/>
                            <w:color w:val="231F20"/>
                            <w:spacing w:val="-2"/>
                            <w:w w:val="85"/>
                            <w:sz w:val="20"/>
                          </w:rPr>
                          <w:t>значений</w:t>
                        </w:r>
                      </w:p>
                      <w:p>
                        <w:pPr>
                          <w:numPr>
                            <w:ilvl w:val="0"/>
                            <w:numId w:val="29"/>
                          </w:numPr>
                          <w:tabs>
                            <w:tab w:pos="735" w:val="left" w:leader="none"/>
                          </w:tabs>
                          <w:spacing w:before="103"/>
                          <w:ind w:left="735" w:right="0" w:hanging="282"/>
                          <w:jc w:val="left"/>
                          <w:rPr>
                            <w:rFonts w:ascii="Consolas" w:hAnsi="Consolas"/>
                            <w:sz w:val="18"/>
                          </w:rPr>
                        </w:pPr>
                        <w:r>
                          <w:rPr>
                            <w:rFonts w:ascii="Trebuchet MS" w:hAnsi="Trebuchet MS"/>
                            <w:color w:val="231F20"/>
                            <w:w w:val="85"/>
                            <w:sz w:val="20"/>
                          </w:rPr>
                          <w:t>Подзапросы</w:t>
                        </w:r>
                        <w:r>
                          <w:rPr>
                            <w:rFonts w:ascii="Trebuchet MS" w:hAnsi="Trebuchet MS"/>
                            <w:color w:val="231F20"/>
                            <w:spacing w:val="8"/>
                            <w:sz w:val="20"/>
                          </w:rPr>
                          <w:t> </w:t>
                        </w:r>
                        <w:r>
                          <w:rPr>
                            <w:rFonts w:ascii="Trebuchet MS" w:hAnsi="Trebuchet MS"/>
                            <w:color w:val="231F20"/>
                            <w:w w:val="85"/>
                            <w:sz w:val="20"/>
                          </w:rPr>
                          <w:t>и</w:t>
                        </w:r>
                        <w:r>
                          <w:rPr>
                            <w:rFonts w:ascii="Trebuchet MS" w:hAnsi="Trebuchet MS"/>
                            <w:color w:val="231F20"/>
                            <w:spacing w:val="8"/>
                            <w:sz w:val="20"/>
                          </w:rPr>
                          <w:t> </w:t>
                        </w:r>
                        <w:r>
                          <w:rPr>
                            <w:rFonts w:ascii="Trebuchet MS" w:hAnsi="Trebuchet MS"/>
                            <w:color w:val="231F20"/>
                            <w:w w:val="85"/>
                            <w:sz w:val="20"/>
                          </w:rPr>
                          <w:t>ключевое</w:t>
                        </w:r>
                        <w:r>
                          <w:rPr>
                            <w:rFonts w:ascii="Trebuchet MS" w:hAnsi="Trebuchet MS"/>
                            <w:color w:val="231F20"/>
                            <w:spacing w:val="9"/>
                            <w:sz w:val="20"/>
                          </w:rPr>
                          <w:t> </w:t>
                        </w:r>
                        <w:r>
                          <w:rPr>
                            <w:rFonts w:ascii="Trebuchet MS" w:hAnsi="Trebuchet MS"/>
                            <w:color w:val="231F20"/>
                            <w:w w:val="85"/>
                            <w:sz w:val="20"/>
                          </w:rPr>
                          <w:t>слово</w:t>
                        </w:r>
                        <w:r>
                          <w:rPr>
                            <w:rFonts w:ascii="Trebuchet MS" w:hAnsi="Trebuchet MS"/>
                            <w:color w:val="231F20"/>
                            <w:spacing w:val="8"/>
                            <w:sz w:val="20"/>
                          </w:rPr>
                          <w:t> </w:t>
                        </w:r>
                        <w:r>
                          <w:rPr>
                            <w:rFonts w:ascii="Consolas" w:hAnsi="Consolas"/>
                            <w:color w:val="231F20"/>
                            <w:spacing w:val="-2"/>
                            <w:w w:val="85"/>
                            <w:sz w:val="18"/>
                          </w:rPr>
                          <w:t>DISTINCT</w:t>
                        </w:r>
                      </w:p>
                      <w:p>
                        <w:pPr>
                          <w:numPr>
                            <w:ilvl w:val="0"/>
                            <w:numId w:val="29"/>
                          </w:numPr>
                          <w:tabs>
                            <w:tab w:pos="735" w:val="left" w:leader="none"/>
                          </w:tabs>
                          <w:spacing w:before="101"/>
                          <w:ind w:left="735" w:right="0" w:hanging="282"/>
                          <w:jc w:val="left"/>
                          <w:rPr>
                            <w:rFonts w:ascii="Trebuchet MS" w:hAnsi="Trebuchet MS"/>
                            <w:sz w:val="20"/>
                          </w:rPr>
                        </w:pPr>
                        <w:r>
                          <w:rPr>
                            <w:rFonts w:ascii="Trebuchet MS" w:hAnsi="Trebuchet MS"/>
                            <w:color w:val="231F20"/>
                            <w:w w:val="85"/>
                            <w:sz w:val="20"/>
                          </w:rPr>
                          <w:t>Контрольные</w:t>
                        </w:r>
                        <w:r>
                          <w:rPr>
                            <w:rFonts w:ascii="Trebuchet MS" w:hAnsi="Trebuchet MS"/>
                            <w:color w:val="231F20"/>
                            <w:spacing w:val="21"/>
                            <w:sz w:val="20"/>
                          </w:rPr>
                          <w:t> </w:t>
                        </w:r>
                        <w:r>
                          <w:rPr>
                            <w:rFonts w:ascii="Trebuchet MS" w:hAnsi="Trebuchet MS"/>
                            <w:color w:val="231F20"/>
                            <w:spacing w:val="-2"/>
                            <w:sz w:val="20"/>
                          </w:rPr>
                          <w:t>вопросы</w:t>
                        </w:r>
                      </w:p>
                    </w:txbxContent>
                  </v:textbox>
                  <w10:wrap type="none"/>
                </v:shape>
                <w10:wrap type="topAndBottom"/>
              </v:group>
            </w:pict>
          </mc:Fallback>
        </mc:AlternateContent>
      </w:r>
    </w:p>
    <w:p>
      <w:pPr>
        <w:pStyle w:val="BodyText"/>
        <w:rPr>
          <w:rFonts w:ascii="Trebuchet MS"/>
          <w:b/>
        </w:rPr>
      </w:pPr>
    </w:p>
    <w:p>
      <w:pPr>
        <w:pStyle w:val="BodyText"/>
        <w:rPr>
          <w:rFonts w:ascii="Trebuchet MS"/>
          <w:b/>
        </w:rPr>
      </w:pPr>
    </w:p>
    <w:p>
      <w:pPr>
        <w:pStyle w:val="BodyText"/>
        <w:rPr>
          <w:rFonts w:ascii="Trebuchet MS"/>
          <w:b/>
        </w:rPr>
      </w:pPr>
    </w:p>
    <w:p>
      <w:pPr>
        <w:pStyle w:val="BodyText"/>
        <w:spacing w:before="146"/>
        <w:rPr>
          <w:rFonts w:ascii="Trebuchet MS"/>
          <w:b/>
        </w:rPr>
      </w:pPr>
    </w:p>
    <w:p>
      <w:pPr>
        <w:pStyle w:val="BodyText"/>
        <w:spacing w:line="256" w:lineRule="auto"/>
        <w:ind w:left="141" w:right="132"/>
        <w:jc w:val="both"/>
      </w:pPr>
      <w:r>
        <w:rPr>
          <w:color w:val="231F20"/>
        </w:rPr>
        <w:t>Подзапрос — это просто один запрос, вложенный в другой. Подзапрос обыч- но добавляется в условия </w:t>
      </w:r>
      <w:r>
        <w:rPr>
          <w:rFonts w:ascii="Consolas" w:hAnsi="Consolas"/>
          <w:color w:val="231F20"/>
          <w:sz w:val="18"/>
        </w:rPr>
        <w:t>SELECT</w:t>
      </w:r>
      <w:r>
        <w:rPr>
          <w:color w:val="231F20"/>
        </w:rPr>
        <w:t>, </w:t>
      </w:r>
      <w:r>
        <w:rPr>
          <w:rFonts w:ascii="Consolas" w:hAnsi="Consolas"/>
          <w:color w:val="231F20"/>
          <w:sz w:val="18"/>
        </w:rPr>
        <w:t>FROM</w:t>
      </w:r>
      <w:r>
        <w:rPr>
          <w:rFonts w:ascii="Consolas" w:hAnsi="Consolas"/>
          <w:color w:val="231F20"/>
          <w:spacing w:val="-25"/>
          <w:sz w:val="18"/>
        </w:rPr>
        <w:t> </w:t>
      </w:r>
      <w:r>
        <w:rPr>
          <w:color w:val="231F20"/>
        </w:rPr>
        <w:t>или </w:t>
      </w:r>
      <w:r>
        <w:rPr>
          <w:rFonts w:ascii="Consolas" w:hAnsi="Consolas"/>
          <w:color w:val="231F20"/>
          <w:sz w:val="18"/>
        </w:rPr>
        <w:t>WHERE</w:t>
      </w:r>
      <w:r>
        <w:rPr>
          <w:color w:val="231F20"/>
        </w:rPr>
        <w:t>. Использование подзапро- сов полезно, когда запрос, который мы хотим создать, требует </w:t>
      </w:r>
      <w:r>
        <w:rPr>
          <w:color w:val="231F20"/>
        </w:rPr>
        <w:t>нескольких дополнительных шагов или вычислений для создания ожидаемого набора данных. Например, подзапросы очень полезны в сценариях, когда мы хотим просмотреть</w:t>
      </w:r>
      <w:r>
        <w:rPr>
          <w:color w:val="231F20"/>
          <w:spacing w:val="-2"/>
        </w:rPr>
        <w:t> </w:t>
      </w:r>
      <w:r>
        <w:rPr>
          <w:color w:val="231F20"/>
        </w:rPr>
        <w:t>или</w:t>
      </w:r>
      <w:r>
        <w:rPr>
          <w:color w:val="231F20"/>
          <w:spacing w:val="-2"/>
        </w:rPr>
        <w:t> </w:t>
      </w:r>
      <w:r>
        <w:rPr>
          <w:color w:val="231F20"/>
        </w:rPr>
        <w:t>сравнить</w:t>
      </w:r>
      <w:r>
        <w:rPr>
          <w:color w:val="231F20"/>
          <w:spacing w:val="-2"/>
        </w:rPr>
        <w:t> </w:t>
      </w:r>
      <w:r>
        <w:rPr>
          <w:color w:val="231F20"/>
        </w:rPr>
        <w:t>запрос</w:t>
      </w:r>
      <w:r>
        <w:rPr>
          <w:color w:val="231F20"/>
          <w:spacing w:val="-2"/>
        </w:rPr>
        <w:t> </w:t>
      </w:r>
      <w:r>
        <w:rPr>
          <w:color w:val="231F20"/>
        </w:rPr>
        <w:t>по</w:t>
      </w:r>
      <w:r>
        <w:rPr>
          <w:color w:val="231F20"/>
          <w:spacing w:val="-2"/>
        </w:rPr>
        <w:t> </w:t>
      </w:r>
      <w:r>
        <w:rPr>
          <w:color w:val="231F20"/>
        </w:rPr>
        <w:t>условию,</w:t>
      </w:r>
      <w:r>
        <w:rPr>
          <w:color w:val="231F20"/>
          <w:spacing w:val="-2"/>
        </w:rPr>
        <w:t> </w:t>
      </w:r>
      <w:r>
        <w:rPr>
          <w:color w:val="231F20"/>
        </w:rPr>
        <w:t>для</w:t>
      </w:r>
      <w:r>
        <w:rPr>
          <w:color w:val="231F20"/>
          <w:spacing w:val="-2"/>
        </w:rPr>
        <w:t> </w:t>
      </w:r>
      <w:r>
        <w:rPr>
          <w:color w:val="231F20"/>
        </w:rPr>
        <w:t>вычисления</w:t>
      </w:r>
      <w:r>
        <w:rPr>
          <w:color w:val="231F20"/>
          <w:spacing w:val="-2"/>
        </w:rPr>
        <w:t> </w:t>
      </w:r>
      <w:r>
        <w:rPr>
          <w:color w:val="231F20"/>
        </w:rPr>
        <w:t>которого</w:t>
      </w:r>
      <w:r>
        <w:rPr>
          <w:color w:val="231F20"/>
          <w:spacing w:val="-2"/>
        </w:rPr>
        <w:t> </w:t>
      </w:r>
      <w:r>
        <w:rPr>
          <w:color w:val="231F20"/>
        </w:rPr>
        <w:t>тре- буется</w:t>
      </w:r>
      <w:r>
        <w:rPr>
          <w:color w:val="231F20"/>
          <w:spacing w:val="-5"/>
        </w:rPr>
        <w:t> </w:t>
      </w:r>
      <w:r>
        <w:rPr>
          <w:color w:val="231F20"/>
        </w:rPr>
        <w:t>собственный</w:t>
      </w:r>
      <w:r>
        <w:rPr>
          <w:color w:val="231F20"/>
          <w:spacing w:val="-5"/>
        </w:rPr>
        <w:t> </w:t>
      </w:r>
      <w:r>
        <w:rPr>
          <w:color w:val="231F20"/>
        </w:rPr>
        <w:t>запрос.</w:t>
      </w:r>
      <w:r>
        <w:rPr>
          <w:color w:val="231F20"/>
          <w:spacing w:val="-5"/>
        </w:rPr>
        <w:t> </w:t>
      </w:r>
      <w:r>
        <w:rPr>
          <w:color w:val="231F20"/>
        </w:rPr>
        <w:t>Чтобы</w:t>
      </w:r>
      <w:r>
        <w:rPr>
          <w:color w:val="231F20"/>
          <w:spacing w:val="-5"/>
        </w:rPr>
        <w:t> </w:t>
      </w:r>
      <w:r>
        <w:rPr>
          <w:color w:val="231F20"/>
        </w:rPr>
        <w:t>не</w:t>
      </w:r>
      <w:r>
        <w:rPr>
          <w:color w:val="231F20"/>
          <w:spacing w:val="-5"/>
        </w:rPr>
        <w:t> </w:t>
      </w:r>
      <w:r>
        <w:rPr>
          <w:color w:val="231F20"/>
        </w:rPr>
        <w:t>писать</w:t>
      </w:r>
      <w:r>
        <w:rPr>
          <w:color w:val="231F20"/>
          <w:spacing w:val="-5"/>
        </w:rPr>
        <w:t> </w:t>
      </w:r>
      <w:r>
        <w:rPr>
          <w:color w:val="231F20"/>
        </w:rPr>
        <w:t>один</w:t>
      </w:r>
      <w:r>
        <w:rPr>
          <w:color w:val="231F20"/>
          <w:spacing w:val="-5"/>
        </w:rPr>
        <w:t> </w:t>
      </w:r>
      <w:r>
        <w:rPr>
          <w:color w:val="231F20"/>
        </w:rPr>
        <w:t>запрос,</w:t>
      </w:r>
      <w:r>
        <w:rPr>
          <w:color w:val="231F20"/>
          <w:spacing w:val="-5"/>
        </w:rPr>
        <w:t> </w:t>
      </w:r>
      <w:r>
        <w:rPr>
          <w:color w:val="231F20"/>
        </w:rPr>
        <w:t>а</w:t>
      </w:r>
      <w:r>
        <w:rPr>
          <w:color w:val="231F20"/>
          <w:spacing w:val="-7"/>
        </w:rPr>
        <w:t> </w:t>
      </w:r>
      <w:r>
        <w:rPr>
          <w:color w:val="231F20"/>
        </w:rPr>
        <w:t>затем</w:t>
      </w:r>
      <w:r>
        <w:rPr>
          <w:color w:val="231F20"/>
          <w:spacing w:val="-5"/>
        </w:rPr>
        <w:t> </w:t>
      </w:r>
      <w:r>
        <w:rPr>
          <w:color w:val="231F20"/>
        </w:rPr>
        <w:t>копировать результаты</w:t>
      </w:r>
      <w:r>
        <w:rPr>
          <w:color w:val="231F20"/>
          <w:spacing w:val="-1"/>
        </w:rPr>
        <w:t> </w:t>
      </w:r>
      <w:r>
        <w:rPr>
          <w:color w:val="231F20"/>
        </w:rPr>
        <w:t>в</w:t>
      </w:r>
      <w:r>
        <w:rPr>
          <w:color w:val="231F20"/>
          <w:spacing w:val="-1"/>
        </w:rPr>
        <w:t> </w:t>
      </w:r>
      <w:r>
        <w:rPr>
          <w:color w:val="231F20"/>
        </w:rPr>
        <w:t>следующий,</w:t>
      </w:r>
      <w:r>
        <w:rPr>
          <w:color w:val="231F20"/>
          <w:spacing w:val="-1"/>
        </w:rPr>
        <w:t> </w:t>
      </w:r>
      <w:r>
        <w:rPr>
          <w:color w:val="231F20"/>
        </w:rPr>
        <w:t>мы</w:t>
      </w:r>
      <w:r>
        <w:rPr>
          <w:color w:val="231F20"/>
          <w:spacing w:val="-1"/>
        </w:rPr>
        <w:t> </w:t>
      </w:r>
      <w:r>
        <w:rPr>
          <w:color w:val="231F20"/>
        </w:rPr>
        <w:t>можем</w:t>
      </w:r>
      <w:r>
        <w:rPr>
          <w:color w:val="231F20"/>
          <w:spacing w:val="-1"/>
        </w:rPr>
        <w:t> </w:t>
      </w:r>
      <w:r>
        <w:rPr>
          <w:color w:val="231F20"/>
        </w:rPr>
        <w:t>использовать</w:t>
      </w:r>
      <w:r>
        <w:rPr>
          <w:color w:val="231F20"/>
          <w:spacing w:val="-1"/>
        </w:rPr>
        <w:t> </w:t>
      </w:r>
      <w:r>
        <w:rPr>
          <w:color w:val="231F20"/>
        </w:rPr>
        <w:t>подзапрос,</w:t>
      </w:r>
      <w:r>
        <w:rPr>
          <w:color w:val="231F20"/>
          <w:spacing w:val="-1"/>
        </w:rPr>
        <w:t> </w:t>
      </w:r>
      <w:r>
        <w:rPr>
          <w:color w:val="231F20"/>
        </w:rPr>
        <w:t>выполняющий обе операции одновременно. Подзапросы также предоставляют нам другой метод</w:t>
      </w:r>
      <w:r>
        <w:rPr>
          <w:color w:val="231F20"/>
          <w:spacing w:val="-7"/>
        </w:rPr>
        <w:t> </w:t>
      </w:r>
      <w:r>
        <w:rPr>
          <w:color w:val="231F20"/>
        </w:rPr>
        <w:t>одновременного</w:t>
      </w:r>
      <w:r>
        <w:rPr>
          <w:color w:val="231F20"/>
          <w:spacing w:val="-7"/>
        </w:rPr>
        <w:t> </w:t>
      </w:r>
      <w:r>
        <w:rPr>
          <w:color w:val="231F20"/>
        </w:rPr>
        <w:t>доступа</w:t>
      </w:r>
      <w:r>
        <w:rPr>
          <w:color w:val="231F20"/>
          <w:spacing w:val="-7"/>
        </w:rPr>
        <w:t> </w:t>
      </w:r>
      <w:r>
        <w:rPr>
          <w:color w:val="231F20"/>
        </w:rPr>
        <w:t>к</w:t>
      </w:r>
      <w:r>
        <w:rPr>
          <w:color w:val="231F20"/>
          <w:spacing w:val="-6"/>
        </w:rPr>
        <w:t> </w:t>
      </w:r>
      <w:r>
        <w:rPr>
          <w:color w:val="231F20"/>
        </w:rPr>
        <w:t>данным</w:t>
      </w:r>
      <w:r>
        <w:rPr>
          <w:color w:val="231F20"/>
          <w:spacing w:val="-7"/>
        </w:rPr>
        <w:t> </w:t>
      </w:r>
      <w:r>
        <w:rPr>
          <w:color w:val="231F20"/>
        </w:rPr>
        <w:t>из</w:t>
      </w:r>
      <w:r>
        <w:rPr>
          <w:color w:val="231F20"/>
          <w:spacing w:val="-7"/>
        </w:rPr>
        <w:t> </w:t>
      </w:r>
      <w:r>
        <w:rPr>
          <w:color w:val="231F20"/>
        </w:rPr>
        <w:t>нескольких</w:t>
      </w:r>
      <w:r>
        <w:rPr>
          <w:color w:val="231F20"/>
          <w:spacing w:val="-7"/>
        </w:rPr>
        <w:t> </w:t>
      </w:r>
      <w:r>
        <w:rPr>
          <w:color w:val="231F20"/>
        </w:rPr>
        <w:t>таблиц.</w:t>
      </w:r>
      <w:r>
        <w:rPr>
          <w:color w:val="231F20"/>
          <w:spacing w:val="-7"/>
        </w:rPr>
        <w:t> </w:t>
      </w:r>
      <w:r>
        <w:rPr>
          <w:color w:val="231F20"/>
        </w:rPr>
        <w:t>Хотя</w:t>
      </w:r>
      <w:r>
        <w:rPr>
          <w:color w:val="231F20"/>
          <w:spacing w:val="-7"/>
        </w:rPr>
        <w:t> </w:t>
      </w:r>
      <w:r>
        <w:rPr>
          <w:color w:val="231F20"/>
        </w:rPr>
        <w:t>исполь- зование подзапроса не так эффективно, как соединение (join), он позволяет нам</w:t>
      </w:r>
      <w:r>
        <w:rPr>
          <w:color w:val="231F20"/>
          <w:spacing w:val="-12"/>
        </w:rPr>
        <w:t> </w:t>
      </w:r>
      <w:r>
        <w:rPr>
          <w:color w:val="231F20"/>
        </w:rPr>
        <w:t>выполнить</w:t>
      </w:r>
      <w:r>
        <w:rPr>
          <w:color w:val="231F20"/>
          <w:spacing w:val="-11"/>
        </w:rPr>
        <w:t> </w:t>
      </w:r>
      <w:r>
        <w:rPr>
          <w:color w:val="231F20"/>
        </w:rPr>
        <w:t>вычисление</w:t>
      </w:r>
      <w:r>
        <w:rPr>
          <w:color w:val="231F20"/>
          <w:spacing w:val="-11"/>
        </w:rPr>
        <w:t> </w:t>
      </w:r>
      <w:r>
        <w:rPr>
          <w:color w:val="231F20"/>
        </w:rPr>
        <w:t>в</w:t>
      </w:r>
      <w:r>
        <w:rPr>
          <w:color w:val="231F20"/>
          <w:spacing w:val="-11"/>
        </w:rPr>
        <w:t> </w:t>
      </w:r>
      <w:r>
        <w:rPr>
          <w:color w:val="231F20"/>
        </w:rPr>
        <w:t>одной</w:t>
      </w:r>
      <w:r>
        <w:rPr>
          <w:color w:val="231F20"/>
          <w:spacing w:val="-11"/>
        </w:rPr>
        <w:t> </w:t>
      </w:r>
      <w:r>
        <w:rPr>
          <w:color w:val="231F20"/>
        </w:rPr>
        <w:t>таблице,</w:t>
      </w:r>
      <w:r>
        <w:rPr>
          <w:color w:val="231F20"/>
          <w:spacing w:val="-11"/>
        </w:rPr>
        <w:t> </w:t>
      </w:r>
      <w:r>
        <w:rPr>
          <w:color w:val="231F20"/>
        </w:rPr>
        <w:t>а</w:t>
      </w:r>
      <w:r>
        <w:rPr>
          <w:color w:val="231F20"/>
          <w:spacing w:val="-11"/>
        </w:rPr>
        <w:t> </w:t>
      </w:r>
      <w:r>
        <w:rPr>
          <w:color w:val="231F20"/>
        </w:rPr>
        <w:t>затем</w:t>
      </w:r>
      <w:r>
        <w:rPr>
          <w:color w:val="231F20"/>
          <w:spacing w:val="-11"/>
        </w:rPr>
        <w:t> </w:t>
      </w:r>
      <w:r>
        <w:rPr>
          <w:color w:val="231F20"/>
        </w:rPr>
        <w:t>использовать</w:t>
      </w:r>
      <w:r>
        <w:rPr>
          <w:color w:val="231F20"/>
          <w:spacing w:val="-11"/>
        </w:rPr>
        <w:t> </w:t>
      </w:r>
      <w:r>
        <w:rPr>
          <w:color w:val="231F20"/>
        </w:rPr>
        <w:t>это</w:t>
      </w:r>
      <w:r>
        <w:rPr>
          <w:color w:val="231F20"/>
          <w:spacing w:val="-11"/>
        </w:rPr>
        <w:t> </w:t>
      </w:r>
      <w:r>
        <w:rPr>
          <w:color w:val="231F20"/>
        </w:rPr>
        <w:t>вычис- ление</w:t>
      </w:r>
      <w:r>
        <w:rPr>
          <w:color w:val="231F20"/>
          <w:spacing w:val="-2"/>
        </w:rPr>
        <w:t> </w:t>
      </w:r>
      <w:r>
        <w:rPr>
          <w:color w:val="231F20"/>
        </w:rPr>
        <w:t>в</w:t>
      </w:r>
      <w:r>
        <w:rPr>
          <w:color w:val="231F20"/>
          <w:spacing w:val="-2"/>
        </w:rPr>
        <w:t> </w:t>
      </w:r>
      <w:r>
        <w:rPr>
          <w:color w:val="231F20"/>
        </w:rPr>
        <w:t>другой</w:t>
      </w:r>
      <w:r>
        <w:rPr>
          <w:color w:val="231F20"/>
          <w:spacing w:val="-2"/>
        </w:rPr>
        <w:t> </w:t>
      </w:r>
      <w:r>
        <w:rPr>
          <w:color w:val="231F20"/>
        </w:rPr>
        <w:t>таблице.</w:t>
      </w:r>
      <w:r>
        <w:rPr>
          <w:color w:val="231F20"/>
          <w:spacing w:val="-2"/>
        </w:rPr>
        <w:t> </w:t>
      </w:r>
      <w:r>
        <w:rPr>
          <w:color w:val="231F20"/>
        </w:rPr>
        <w:t>Начнем</w:t>
      </w:r>
      <w:r>
        <w:rPr>
          <w:color w:val="231F20"/>
          <w:spacing w:val="-2"/>
        </w:rPr>
        <w:t> </w:t>
      </w:r>
      <w:r>
        <w:rPr>
          <w:color w:val="231F20"/>
        </w:rPr>
        <w:t>с</w:t>
      </w:r>
      <w:r>
        <w:rPr>
          <w:color w:val="231F20"/>
          <w:spacing w:val="-1"/>
        </w:rPr>
        <w:t> </w:t>
      </w:r>
      <w:r>
        <w:rPr>
          <w:color w:val="231F20"/>
        </w:rPr>
        <w:t>использования</w:t>
      </w:r>
      <w:r>
        <w:rPr>
          <w:color w:val="231F20"/>
          <w:spacing w:val="-2"/>
        </w:rPr>
        <w:t> </w:t>
      </w:r>
      <w:r>
        <w:rPr>
          <w:color w:val="231F20"/>
        </w:rPr>
        <w:t>подзапросов</w:t>
      </w:r>
      <w:r>
        <w:rPr>
          <w:color w:val="231F20"/>
          <w:spacing w:val="-2"/>
        </w:rPr>
        <w:t> </w:t>
      </w:r>
      <w:r>
        <w:rPr>
          <w:color w:val="231F20"/>
        </w:rPr>
        <w:t>с</w:t>
      </w:r>
      <w:r>
        <w:rPr>
          <w:color w:val="231F20"/>
          <w:spacing w:val="-1"/>
        </w:rPr>
        <w:t> </w:t>
      </w:r>
      <w:r>
        <w:rPr>
          <w:color w:val="231F20"/>
        </w:rPr>
        <w:t>агрегатными </w:t>
      </w:r>
      <w:r>
        <w:rPr>
          <w:color w:val="231F20"/>
          <w:spacing w:val="-2"/>
        </w:rPr>
        <w:t>функциями.</w:t>
      </w:r>
    </w:p>
    <w:p>
      <w:pPr>
        <w:pStyle w:val="BodyText"/>
        <w:spacing w:after="0" w:line="256" w:lineRule="auto"/>
        <w:jc w:val="both"/>
        <w:sectPr>
          <w:headerReference w:type="even" r:id="rId367"/>
          <w:pgSz w:w="9360" w:h="13210"/>
          <w:pgMar w:header="0" w:footer="0" w:top="1400" w:bottom="280" w:left="992" w:right="992"/>
        </w:sectPr>
      </w:pPr>
    </w:p>
    <w:p>
      <w:pPr>
        <w:pStyle w:val="Heading4"/>
        <w:spacing w:line="230" w:lineRule="auto" w:before="421"/>
        <w:ind w:right="2006"/>
      </w:pPr>
      <w:bookmarkStart w:name="Использование агрегатных функций в подза" w:id="162"/>
      <w:bookmarkEnd w:id="162"/>
      <w:r>
        <w:rPr/>
      </w:r>
      <w:bookmarkStart w:name="_bookmark70" w:id="163"/>
      <w:bookmarkEnd w:id="163"/>
      <w:r>
        <w:rPr/>
      </w:r>
      <w:r>
        <w:rPr>
          <w:color w:val="231F20"/>
          <w:spacing w:val="-2"/>
          <w:w w:val="85"/>
        </w:rPr>
        <w:t>Использование</w:t>
      </w:r>
      <w:r>
        <w:rPr>
          <w:color w:val="231F20"/>
          <w:spacing w:val="-10"/>
          <w:w w:val="85"/>
        </w:rPr>
        <w:t> </w:t>
      </w:r>
      <w:r>
        <w:rPr>
          <w:color w:val="231F20"/>
          <w:spacing w:val="-2"/>
          <w:w w:val="85"/>
        </w:rPr>
        <w:t>агрегатных</w:t>
      </w:r>
      <w:r>
        <w:rPr>
          <w:color w:val="231F20"/>
          <w:spacing w:val="-10"/>
          <w:w w:val="85"/>
        </w:rPr>
        <w:t> </w:t>
      </w:r>
      <w:r>
        <w:rPr>
          <w:color w:val="231F20"/>
          <w:spacing w:val="-2"/>
          <w:w w:val="85"/>
        </w:rPr>
        <w:t>функций </w:t>
      </w:r>
      <w:r>
        <w:rPr>
          <w:color w:val="231F20"/>
          <w:w w:val="90"/>
        </w:rPr>
        <w:t>в подзапросах</w:t>
      </w:r>
    </w:p>
    <w:p>
      <w:pPr>
        <w:pStyle w:val="BodyText"/>
        <w:spacing w:line="254" w:lineRule="auto" w:before="181"/>
        <w:ind w:left="141" w:right="139"/>
        <w:jc w:val="both"/>
      </w:pPr>
      <w:r>
        <w:rPr>
          <w:color w:val="231F20"/>
          <w:spacing w:val="-4"/>
        </w:rPr>
        <w:t>Рассмотрим простой оператор </w:t>
      </w:r>
      <w:r>
        <w:rPr>
          <w:rFonts w:ascii="Consolas" w:hAnsi="Consolas"/>
          <w:color w:val="231F20"/>
          <w:spacing w:val="-4"/>
          <w:sz w:val="18"/>
        </w:rPr>
        <w:t>SELECT</w:t>
      </w:r>
      <w:r>
        <w:rPr>
          <w:color w:val="231F20"/>
          <w:spacing w:val="-4"/>
        </w:rPr>
        <w:t>, который мы использовали в предыдущей</w:t>
      </w:r>
      <w:r>
        <w:rPr>
          <w:color w:val="231F20"/>
        </w:rPr>
        <w:t> главе для возврата среднего значения суммы счета из таблицы </w:t>
      </w:r>
      <w:r>
        <w:rPr>
          <w:rFonts w:ascii="Consolas" w:hAnsi="Consolas"/>
          <w:color w:val="231F20"/>
          <w:sz w:val="18"/>
        </w:rPr>
        <w:t>invoices</w:t>
      </w:r>
      <w:r>
        <w:rPr>
          <w:color w:val="231F20"/>
        </w:rPr>
        <w:t>:</w:t>
      </w:r>
    </w:p>
    <w:p>
      <w:pPr>
        <w:spacing w:before="194"/>
        <w:ind w:left="141" w:right="0" w:firstLine="0"/>
        <w:jc w:val="left"/>
        <w:rPr>
          <w:rFonts w:ascii="Consolas"/>
          <w:sz w:val="18"/>
        </w:rPr>
      </w:pPr>
      <w:r>
        <w:rPr>
          <w:rFonts w:ascii="Consolas"/>
          <w:color w:val="231F20"/>
          <w:spacing w:val="-2"/>
          <w:sz w:val="18"/>
        </w:rPr>
        <w:t>SELECT</w:t>
      </w:r>
    </w:p>
    <w:p>
      <w:pPr>
        <w:spacing w:before="9"/>
        <w:ind w:left="438" w:right="0" w:firstLine="0"/>
        <w:jc w:val="left"/>
        <w:rPr>
          <w:rFonts w:ascii="Consolas"/>
          <w:sz w:val="18"/>
        </w:rPr>
      </w:pPr>
      <w:r>
        <w:rPr>
          <w:rFonts w:ascii="Consolas"/>
          <w:color w:val="231F20"/>
          <w:sz w:val="18"/>
        </w:rPr>
        <w:t>ROUND(AVG(Total), 2) AS [Average </w:t>
      </w:r>
      <w:r>
        <w:rPr>
          <w:rFonts w:ascii="Consolas"/>
          <w:color w:val="231F20"/>
          <w:spacing w:val="-2"/>
          <w:sz w:val="18"/>
        </w:rPr>
        <w:t>Total]</w:t>
      </w:r>
    </w:p>
    <w:p>
      <w:pPr>
        <w:spacing w:before="9"/>
        <w:ind w:left="141" w:right="0" w:firstLine="0"/>
        <w:jc w:val="left"/>
        <w:rPr>
          <w:rFonts w:ascii="Consolas"/>
          <w:sz w:val="18"/>
        </w:rPr>
      </w:pPr>
      <w:r>
        <w:rPr>
          <w:rFonts w:ascii="Consolas"/>
          <w:color w:val="231F20"/>
          <w:spacing w:val="-4"/>
          <w:sz w:val="18"/>
        </w:rPr>
        <w:t>FROM</w:t>
      </w:r>
    </w:p>
    <w:p>
      <w:pPr>
        <w:spacing w:before="10"/>
        <w:ind w:left="438" w:right="0" w:firstLine="0"/>
        <w:jc w:val="left"/>
        <w:rPr>
          <w:rFonts w:ascii="Consolas"/>
          <w:sz w:val="18"/>
        </w:rPr>
      </w:pPr>
      <w:r>
        <w:rPr>
          <w:rFonts w:ascii="Consolas"/>
          <w:color w:val="231F20"/>
          <w:spacing w:val="-2"/>
          <w:sz w:val="18"/>
        </w:rPr>
        <w:t>invoices</w:t>
      </w:r>
    </w:p>
    <w:p>
      <w:pPr>
        <w:pStyle w:val="BodyText"/>
        <w:spacing w:before="44"/>
        <w:rPr>
          <w:rFonts w:ascii="Consolas"/>
        </w:rPr>
      </w:pPr>
    </w:p>
    <w:tbl>
      <w:tblPr>
        <w:tblW w:w="0" w:type="auto"/>
        <w:jc w:val="left"/>
        <w:tblInd w:w="161"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619"/>
        <w:gridCol w:w="2282"/>
      </w:tblGrid>
      <w:tr>
        <w:trPr>
          <w:trHeight w:val="458" w:hRule="atLeast"/>
        </w:trPr>
        <w:tc>
          <w:tcPr>
            <w:tcW w:w="619" w:type="dxa"/>
          </w:tcPr>
          <w:p>
            <w:pPr>
              <w:pStyle w:val="TableParagraph"/>
              <w:rPr>
                <w:rFonts w:ascii="Times New Roman"/>
                <w:sz w:val="20"/>
              </w:rPr>
            </w:pPr>
          </w:p>
        </w:tc>
        <w:tc>
          <w:tcPr>
            <w:tcW w:w="2282" w:type="dxa"/>
          </w:tcPr>
          <w:p>
            <w:pPr>
              <w:pStyle w:val="TableParagraph"/>
              <w:spacing w:line="210" w:lineRule="atLeast" w:before="18"/>
              <w:ind w:left="129" w:firstLine="562"/>
              <w:rPr>
                <w:b/>
                <w:sz w:val="17"/>
              </w:rPr>
            </w:pPr>
            <w:r>
              <w:rPr>
                <w:b/>
                <w:color w:val="231F20"/>
                <w:w w:val="90"/>
                <w:sz w:val="17"/>
              </w:rPr>
              <w:t>Average</w:t>
            </w:r>
            <w:r>
              <w:rPr>
                <w:b/>
                <w:color w:val="231F20"/>
                <w:spacing w:val="-14"/>
                <w:w w:val="90"/>
                <w:sz w:val="17"/>
              </w:rPr>
              <w:t> </w:t>
            </w:r>
            <w:r>
              <w:rPr>
                <w:b/>
                <w:color w:val="231F20"/>
                <w:w w:val="90"/>
                <w:sz w:val="17"/>
              </w:rPr>
              <w:t>Total </w:t>
            </w:r>
            <w:r>
              <w:rPr>
                <w:b/>
                <w:color w:val="231F20"/>
                <w:w w:val="80"/>
                <w:sz w:val="17"/>
              </w:rPr>
              <w:t>(Итоговое среднее значение)</w:t>
            </w:r>
          </w:p>
        </w:tc>
      </w:tr>
      <w:tr>
        <w:trPr>
          <w:trHeight w:val="316" w:hRule="atLeast"/>
        </w:trPr>
        <w:tc>
          <w:tcPr>
            <w:tcW w:w="619" w:type="dxa"/>
          </w:tcPr>
          <w:p>
            <w:pPr>
              <w:pStyle w:val="TableParagraph"/>
              <w:spacing w:before="58"/>
              <w:ind w:left="98"/>
              <w:rPr>
                <w:sz w:val="17"/>
              </w:rPr>
            </w:pPr>
            <w:r>
              <w:rPr>
                <w:sz w:val="17"/>
              </w:rPr>
              <mc:AlternateContent>
                <mc:Choice Requires="wps">
                  <w:drawing>
                    <wp:anchor distT="0" distB="0" distL="0" distR="0" allowOverlap="1" layoutInCell="1" locked="0" behindDoc="1" simplePos="0" relativeHeight="477651968">
                      <wp:simplePos x="0" y="0"/>
                      <wp:positionH relativeFrom="column">
                        <wp:posOffset>-12</wp:posOffset>
                      </wp:positionH>
                      <wp:positionV relativeFrom="paragraph">
                        <wp:posOffset>-310020</wp:posOffset>
                      </wp:positionV>
                      <wp:extent cx="1842770" cy="304800"/>
                      <wp:effectExtent l="0" t="0" r="0" b="0"/>
                      <wp:wrapNone/>
                      <wp:docPr id="1203" name="Group 1203"/>
                      <wp:cNvGraphicFramePr>
                        <a:graphicFrameLocks/>
                      </wp:cNvGraphicFramePr>
                      <a:graphic>
                        <a:graphicData uri="http://schemas.microsoft.com/office/word/2010/wordprocessingGroup">
                          <wpg:wgp>
                            <wpg:cNvPr id="1203" name="Group 1203"/>
                            <wpg:cNvGrpSpPr/>
                            <wpg:grpSpPr>
                              <a:xfrm>
                                <a:off x="0" y="0"/>
                                <a:ext cx="1842770" cy="304800"/>
                                <a:chExt cx="1842770" cy="304800"/>
                              </a:xfrm>
                            </wpg:grpSpPr>
                            <pic:pic>
                              <pic:nvPicPr>
                                <pic:cNvPr id="1204" name="Image 1204"/>
                                <pic:cNvPicPr/>
                              </pic:nvPicPr>
                              <pic:blipFill>
                                <a:blip r:embed="rId370" cstate="print"/>
                                <a:stretch>
                                  <a:fillRect/>
                                </a:stretch>
                              </pic:blipFill>
                              <pic:spPr>
                                <a:xfrm>
                                  <a:off x="0" y="0"/>
                                  <a:ext cx="1844375" cy="304800"/>
                                </a:xfrm>
                                <a:prstGeom prst="rect">
                                  <a:avLst/>
                                </a:prstGeom>
                              </pic:spPr>
                            </pic:pic>
                          </wpg:wgp>
                        </a:graphicData>
                      </a:graphic>
                    </wp:anchor>
                  </w:drawing>
                </mc:Choice>
                <mc:Fallback>
                  <w:pict>
                    <v:group style="position:absolute;margin-left:-.000992pt;margin-top:-24.411091pt;width:145.1pt;height:24pt;mso-position-horizontal-relative:column;mso-position-vertical-relative:paragraph;z-index:-25664512" id="docshapegroup1015" coordorigin="0,-488" coordsize="2902,480">
                      <v:shape style="position:absolute;left:-1;top:-489;width:2905;height:480" type="#_x0000_t75" id="docshape1016" stroked="false">
                        <v:imagedata r:id="rId370" o:title=""/>
                      </v:shape>
                      <w10:wrap type="none"/>
                    </v:group>
                  </w:pict>
                </mc:Fallback>
              </mc:AlternateContent>
            </w:r>
            <w:r>
              <w:rPr>
                <w:color w:val="231F20"/>
                <w:spacing w:val="-10"/>
                <w:w w:val="95"/>
                <w:sz w:val="17"/>
              </w:rPr>
              <w:t>1</w:t>
            </w:r>
          </w:p>
        </w:tc>
        <w:tc>
          <w:tcPr>
            <w:tcW w:w="2282" w:type="dxa"/>
          </w:tcPr>
          <w:p>
            <w:pPr>
              <w:pStyle w:val="TableParagraph"/>
              <w:spacing w:before="58"/>
              <w:ind w:left="99"/>
              <w:rPr>
                <w:sz w:val="17"/>
              </w:rPr>
            </w:pPr>
            <w:r>
              <w:rPr>
                <w:color w:val="231F20"/>
                <w:spacing w:val="-4"/>
                <w:w w:val="90"/>
                <w:sz w:val="17"/>
              </w:rPr>
              <w:t>5.65</w:t>
            </w:r>
          </w:p>
        </w:tc>
      </w:tr>
      <w:tr>
        <w:trPr>
          <w:trHeight w:val="325" w:hRule="atLeast"/>
        </w:trPr>
        <w:tc>
          <w:tcPr>
            <w:tcW w:w="619" w:type="dxa"/>
          </w:tcPr>
          <w:p>
            <w:pPr>
              <w:pStyle w:val="TableParagraph"/>
              <w:rPr>
                <w:rFonts w:ascii="Times New Roman"/>
                <w:sz w:val="20"/>
              </w:rPr>
            </w:pPr>
          </w:p>
        </w:tc>
        <w:tc>
          <w:tcPr>
            <w:tcW w:w="2282" w:type="dxa"/>
          </w:tcPr>
          <w:p>
            <w:pPr>
              <w:pStyle w:val="TableParagraph"/>
              <w:spacing w:before="50"/>
              <w:ind w:left="99"/>
              <w:rPr>
                <w:sz w:val="17"/>
              </w:rPr>
            </w:pPr>
            <w:r>
              <w:rPr>
                <w:color w:val="231F20"/>
                <w:w w:val="80"/>
                <w:sz w:val="17"/>
              </w:rPr>
              <w:t>1</w:t>
            </w:r>
            <w:r>
              <w:rPr>
                <w:color w:val="231F20"/>
                <w:spacing w:val="-6"/>
                <w:w w:val="80"/>
                <w:sz w:val="17"/>
              </w:rPr>
              <w:t> </w:t>
            </w:r>
            <w:r>
              <w:rPr>
                <w:color w:val="231F20"/>
                <w:w w:val="80"/>
                <w:sz w:val="17"/>
              </w:rPr>
              <w:t>строка</w:t>
            </w:r>
            <w:r>
              <w:rPr>
                <w:color w:val="231F20"/>
                <w:spacing w:val="-6"/>
                <w:w w:val="80"/>
                <w:sz w:val="17"/>
              </w:rPr>
              <w:t> </w:t>
            </w:r>
            <w:r>
              <w:rPr>
                <w:color w:val="231F20"/>
                <w:w w:val="80"/>
                <w:sz w:val="17"/>
              </w:rPr>
              <w:t>получена</w:t>
            </w:r>
            <w:r>
              <w:rPr>
                <w:color w:val="231F20"/>
                <w:spacing w:val="-6"/>
                <w:w w:val="80"/>
                <w:sz w:val="17"/>
              </w:rPr>
              <w:t> </w:t>
            </w:r>
            <w:r>
              <w:rPr>
                <w:color w:val="231F20"/>
                <w:w w:val="80"/>
                <w:sz w:val="17"/>
              </w:rPr>
              <w:t>за</w:t>
            </w:r>
            <w:r>
              <w:rPr>
                <w:color w:val="231F20"/>
                <w:spacing w:val="-6"/>
                <w:w w:val="80"/>
                <w:sz w:val="17"/>
              </w:rPr>
              <w:t> </w:t>
            </w:r>
            <w:r>
              <w:rPr>
                <w:color w:val="231F20"/>
                <w:w w:val="80"/>
                <w:sz w:val="17"/>
              </w:rPr>
              <w:t>1</w:t>
            </w:r>
            <w:r>
              <w:rPr>
                <w:color w:val="231F20"/>
                <w:spacing w:val="-5"/>
                <w:w w:val="80"/>
                <w:sz w:val="17"/>
              </w:rPr>
              <w:t> мс</w:t>
            </w:r>
          </w:p>
        </w:tc>
      </w:tr>
    </w:tbl>
    <w:p>
      <w:pPr>
        <w:spacing w:before="134"/>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112</w:t>
      </w:r>
    </w:p>
    <w:p>
      <w:pPr>
        <w:pStyle w:val="BodyText"/>
        <w:spacing w:before="31"/>
        <w:rPr>
          <w:rFonts w:ascii="Tahoma"/>
          <w:b/>
        </w:rPr>
      </w:pPr>
    </w:p>
    <w:p>
      <w:pPr>
        <w:spacing w:before="0"/>
        <w:ind w:left="143" w:right="0" w:firstLine="0"/>
        <w:jc w:val="left"/>
        <w:rPr>
          <w:rFonts w:ascii="Tahoma" w:hAnsi="Tahoma"/>
          <w:b/>
          <w:sz w:val="19"/>
        </w:rPr>
      </w:pPr>
      <w:r>
        <w:rPr>
          <w:rFonts w:ascii="Tahoma" w:hAnsi="Tahoma"/>
          <w:b/>
          <w:color w:val="231F20"/>
          <w:spacing w:val="-2"/>
          <w:sz w:val="19"/>
        </w:rPr>
        <w:t>НАПОМИНАНИЕ</w:t>
      </w:r>
    </w:p>
    <w:p>
      <w:pPr>
        <w:spacing w:line="252" w:lineRule="auto" w:before="68"/>
        <w:ind w:left="425" w:right="0" w:firstLine="0"/>
        <w:jc w:val="left"/>
        <w:rPr>
          <w:rFonts w:ascii="Tahoma" w:hAnsi="Tahoma"/>
          <w:sz w:val="19"/>
        </w:rPr>
      </w:pPr>
      <w:r>
        <w:rPr>
          <w:rFonts w:ascii="Tahoma" w:hAnsi="Tahoma"/>
          <w:color w:val="231F20"/>
          <w:sz w:val="19"/>
        </w:rPr>
        <w:t>Чтобы округлить значение функции</w:t>
      </w:r>
      <w:r>
        <w:rPr>
          <w:rFonts w:ascii="Tahoma" w:hAnsi="Tahoma"/>
          <w:color w:val="231F20"/>
          <w:spacing w:val="-1"/>
          <w:sz w:val="19"/>
        </w:rPr>
        <w:t> </w:t>
      </w:r>
      <w:r>
        <w:rPr>
          <w:rFonts w:ascii="Tahoma" w:hAnsi="Tahoma"/>
          <w:color w:val="231F20"/>
          <w:sz w:val="19"/>
        </w:rPr>
        <w:t>AVG() до двух значащих цифр,</w:t>
      </w:r>
      <w:r>
        <w:rPr>
          <w:rFonts w:ascii="Tahoma" w:hAnsi="Tahoma"/>
          <w:color w:val="231F20"/>
          <w:spacing w:val="-5"/>
          <w:sz w:val="19"/>
        </w:rPr>
        <w:t> </w:t>
      </w:r>
      <w:r>
        <w:rPr>
          <w:rFonts w:ascii="Tahoma" w:hAnsi="Tahoma"/>
          <w:color w:val="231F20"/>
          <w:sz w:val="19"/>
        </w:rPr>
        <w:t>добавим </w:t>
      </w:r>
      <w:r>
        <w:rPr>
          <w:rFonts w:ascii="Tahoma" w:hAnsi="Tahoma"/>
          <w:color w:val="231F20"/>
          <w:w w:val="105"/>
          <w:sz w:val="19"/>
        </w:rPr>
        <w:t>функцию</w:t>
      </w:r>
      <w:r>
        <w:rPr>
          <w:rFonts w:ascii="Tahoma" w:hAnsi="Tahoma"/>
          <w:color w:val="231F20"/>
          <w:spacing w:val="-8"/>
          <w:w w:val="105"/>
          <w:sz w:val="19"/>
        </w:rPr>
        <w:t> </w:t>
      </w:r>
      <w:r>
        <w:rPr>
          <w:rFonts w:ascii="Tahoma" w:hAnsi="Tahoma"/>
          <w:color w:val="231F20"/>
          <w:w w:val="105"/>
          <w:sz w:val="19"/>
        </w:rPr>
        <w:t>ROUND().</w:t>
      </w:r>
    </w:p>
    <w:p>
      <w:pPr>
        <w:pStyle w:val="BodyText"/>
        <w:spacing w:before="90"/>
        <w:rPr>
          <w:rFonts w:ascii="Tahoma"/>
          <w:sz w:val="19"/>
        </w:rPr>
      </w:pPr>
    </w:p>
    <w:p>
      <w:pPr>
        <w:pStyle w:val="BodyText"/>
        <w:spacing w:line="254" w:lineRule="auto"/>
        <w:ind w:left="141" w:right="135"/>
        <w:jc w:val="both"/>
      </w:pPr>
      <w:r>
        <w:rPr>
          <w:color w:val="231F20"/>
        </w:rPr>
        <w:t>Мы видим, что в примере запроса средняя сумма счета из таблицы </w:t>
      </w:r>
      <w:r>
        <w:rPr>
          <w:rFonts w:ascii="Consolas" w:hAnsi="Consolas"/>
          <w:color w:val="231F20"/>
          <w:sz w:val="18"/>
        </w:rPr>
        <w:t>invoices </w:t>
      </w:r>
      <w:r>
        <w:rPr>
          <w:color w:val="231F20"/>
        </w:rPr>
        <w:t>составляет</w:t>
      </w:r>
      <w:r>
        <w:rPr>
          <w:color w:val="231F20"/>
          <w:spacing w:val="-5"/>
        </w:rPr>
        <w:t> </w:t>
      </w:r>
      <w:r>
        <w:rPr>
          <w:color w:val="231F20"/>
        </w:rPr>
        <w:t>$5,65.</w:t>
      </w:r>
      <w:r>
        <w:rPr>
          <w:color w:val="231F20"/>
          <w:spacing w:val="-5"/>
        </w:rPr>
        <w:t> </w:t>
      </w:r>
      <w:r>
        <w:rPr>
          <w:color w:val="231F20"/>
        </w:rPr>
        <w:t>Предположим,</w:t>
      </w:r>
      <w:r>
        <w:rPr>
          <w:color w:val="231F20"/>
          <w:spacing w:val="-5"/>
        </w:rPr>
        <w:t> </w:t>
      </w:r>
      <w:r>
        <w:rPr>
          <w:color w:val="231F20"/>
        </w:rPr>
        <w:t>компания</w:t>
      </w:r>
      <w:r>
        <w:rPr>
          <w:color w:val="231F20"/>
          <w:spacing w:val="-5"/>
        </w:rPr>
        <w:t> </w:t>
      </w:r>
      <w:r>
        <w:rPr>
          <w:color w:val="231F20"/>
        </w:rPr>
        <w:t>sTunes</w:t>
      </w:r>
      <w:r>
        <w:rPr>
          <w:color w:val="231F20"/>
          <w:spacing w:val="-5"/>
        </w:rPr>
        <w:t> </w:t>
      </w:r>
      <w:r>
        <w:rPr>
          <w:color w:val="231F20"/>
        </w:rPr>
        <w:t>попросила</w:t>
      </w:r>
      <w:r>
        <w:rPr>
          <w:color w:val="231F20"/>
          <w:spacing w:val="-5"/>
        </w:rPr>
        <w:t> </w:t>
      </w:r>
      <w:r>
        <w:rPr>
          <w:color w:val="231F20"/>
        </w:rPr>
        <w:t>нас</w:t>
      </w:r>
      <w:r>
        <w:rPr>
          <w:color w:val="231F20"/>
          <w:spacing w:val="-5"/>
        </w:rPr>
        <w:t> </w:t>
      </w:r>
      <w:r>
        <w:rPr>
          <w:color w:val="231F20"/>
        </w:rPr>
        <w:t>собрать</w:t>
      </w:r>
      <w:r>
        <w:rPr>
          <w:color w:val="231F20"/>
          <w:spacing w:val="-5"/>
        </w:rPr>
        <w:t> </w:t>
      </w:r>
      <w:r>
        <w:rPr>
          <w:color w:val="231F20"/>
        </w:rPr>
        <w:t>дан- ные</w:t>
      </w:r>
      <w:r>
        <w:rPr>
          <w:color w:val="231F20"/>
          <w:spacing w:val="-4"/>
        </w:rPr>
        <w:t> </w:t>
      </w:r>
      <w:r>
        <w:rPr>
          <w:color w:val="231F20"/>
        </w:rPr>
        <w:t>обо</w:t>
      </w:r>
      <w:r>
        <w:rPr>
          <w:color w:val="231F20"/>
          <w:spacing w:val="-4"/>
        </w:rPr>
        <w:t> </w:t>
      </w:r>
      <w:r>
        <w:rPr>
          <w:color w:val="231F20"/>
        </w:rPr>
        <w:t>всех</w:t>
      </w:r>
      <w:r>
        <w:rPr>
          <w:color w:val="231F20"/>
          <w:spacing w:val="-4"/>
        </w:rPr>
        <w:t> </w:t>
      </w:r>
      <w:r>
        <w:rPr>
          <w:color w:val="231F20"/>
        </w:rPr>
        <w:t>счетах,</w:t>
      </w:r>
      <w:r>
        <w:rPr>
          <w:color w:val="231F20"/>
          <w:spacing w:val="-4"/>
        </w:rPr>
        <w:t> </w:t>
      </w:r>
      <w:r>
        <w:rPr>
          <w:color w:val="231F20"/>
        </w:rPr>
        <w:t>сумма</w:t>
      </w:r>
      <w:r>
        <w:rPr>
          <w:color w:val="231F20"/>
          <w:spacing w:val="-4"/>
        </w:rPr>
        <w:t> </w:t>
      </w:r>
      <w:r>
        <w:rPr>
          <w:color w:val="231F20"/>
        </w:rPr>
        <w:t>которых</w:t>
      </w:r>
      <w:r>
        <w:rPr>
          <w:color w:val="231F20"/>
          <w:spacing w:val="-4"/>
        </w:rPr>
        <w:t> </w:t>
      </w:r>
      <w:r>
        <w:rPr>
          <w:color w:val="231F20"/>
        </w:rPr>
        <w:t>меньше</w:t>
      </w:r>
      <w:r>
        <w:rPr>
          <w:color w:val="231F20"/>
          <w:spacing w:val="-4"/>
        </w:rPr>
        <w:t> </w:t>
      </w:r>
      <w:r>
        <w:rPr>
          <w:color w:val="231F20"/>
        </w:rPr>
        <w:t>этого</w:t>
      </w:r>
      <w:r>
        <w:rPr>
          <w:color w:val="231F20"/>
          <w:spacing w:val="-4"/>
        </w:rPr>
        <w:t> </w:t>
      </w:r>
      <w:r>
        <w:rPr>
          <w:color w:val="231F20"/>
        </w:rPr>
        <w:t>среднего</w:t>
      </w:r>
      <w:r>
        <w:rPr>
          <w:color w:val="231F20"/>
          <w:spacing w:val="-4"/>
        </w:rPr>
        <w:t> </w:t>
      </w:r>
      <w:r>
        <w:rPr>
          <w:color w:val="231F20"/>
        </w:rPr>
        <w:t>значения.</w:t>
      </w:r>
      <w:r>
        <w:rPr>
          <w:color w:val="231F20"/>
          <w:spacing w:val="-4"/>
        </w:rPr>
        <w:t> </w:t>
      </w:r>
      <w:r>
        <w:rPr>
          <w:color w:val="231F20"/>
        </w:rPr>
        <w:t>Прежде </w:t>
      </w:r>
      <w:r>
        <w:rPr>
          <w:color w:val="231F20"/>
          <w:spacing w:val="-2"/>
        </w:rPr>
        <w:t>всего,</w:t>
      </w:r>
      <w:r>
        <w:rPr>
          <w:color w:val="231F20"/>
          <w:spacing w:val="-10"/>
        </w:rPr>
        <w:t> </w:t>
      </w:r>
      <w:r>
        <w:rPr>
          <w:color w:val="231F20"/>
          <w:spacing w:val="-2"/>
        </w:rPr>
        <w:t>необходимо</w:t>
      </w:r>
      <w:r>
        <w:rPr>
          <w:color w:val="231F20"/>
          <w:spacing w:val="-9"/>
        </w:rPr>
        <w:t> </w:t>
      </w:r>
      <w:r>
        <w:rPr>
          <w:color w:val="231F20"/>
          <w:spacing w:val="-2"/>
        </w:rPr>
        <w:t>использовать</w:t>
      </w:r>
      <w:r>
        <w:rPr>
          <w:color w:val="231F20"/>
          <w:spacing w:val="-9"/>
        </w:rPr>
        <w:t> </w:t>
      </w:r>
      <w:r>
        <w:rPr>
          <w:color w:val="231F20"/>
          <w:spacing w:val="-2"/>
        </w:rPr>
        <w:t>оператор</w:t>
      </w:r>
      <w:r>
        <w:rPr>
          <w:color w:val="231F20"/>
          <w:spacing w:val="-9"/>
        </w:rPr>
        <w:t> </w:t>
      </w:r>
      <w:r>
        <w:rPr>
          <w:rFonts w:ascii="Consolas" w:hAnsi="Consolas"/>
          <w:color w:val="231F20"/>
          <w:spacing w:val="-2"/>
          <w:sz w:val="18"/>
        </w:rPr>
        <w:t>SELECT</w:t>
      </w:r>
      <w:r>
        <w:rPr>
          <w:color w:val="231F20"/>
          <w:spacing w:val="-2"/>
        </w:rPr>
        <w:t>,</w:t>
      </w:r>
      <w:r>
        <w:rPr>
          <w:color w:val="231F20"/>
          <w:spacing w:val="-9"/>
        </w:rPr>
        <w:t> </w:t>
      </w:r>
      <w:r>
        <w:rPr>
          <w:color w:val="231F20"/>
          <w:spacing w:val="-2"/>
        </w:rPr>
        <w:t>который</w:t>
      </w:r>
      <w:r>
        <w:rPr>
          <w:color w:val="231F20"/>
          <w:spacing w:val="-9"/>
        </w:rPr>
        <w:t> </w:t>
      </w:r>
      <w:r>
        <w:rPr>
          <w:color w:val="231F20"/>
          <w:spacing w:val="-2"/>
        </w:rPr>
        <w:t>выводит</w:t>
      </w:r>
      <w:r>
        <w:rPr>
          <w:color w:val="231F20"/>
          <w:spacing w:val="-9"/>
        </w:rPr>
        <w:t> </w:t>
      </w:r>
      <w:r>
        <w:rPr>
          <w:color w:val="231F20"/>
          <w:spacing w:val="-2"/>
        </w:rPr>
        <w:t>отдельные поля</w:t>
      </w:r>
      <w:r>
        <w:rPr>
          <w:color w:val="231F20"/>
          <w:spacing w:val="-10"/>
        </w:rPr>
        <w:t> </w:t>
      </w:r>
      <w:r>
        <w:rPr>
          <w:color w:val="231F20"/>
          <w:spacing w:val="-2"/>
        </w:rPr>
        <w:t>счета</w:t>
      </w:r>
      <w:r>
        <w:rPr>
          <w:color w:val="231F20"/>
          <w:spacing w:val="-3"/>
        </w:rPr>
        <w:t> </w:t>
      </w:r>
      <w:r>
        <w:rPr>
          <w:color w:val="231F20"/>
          <w:spacing w:val="-2"/>
        </w:rPr>
        <w:t>(например, </w:t>
      </w:r>
      <w:r>
        <w:rPr>
          <w:rFonts w:ascii="Consolas" w:hAnsi="Consolas"/>
          <w:color w:val="231F20"/>
          <w:spacing w:val="-2"/>
          <w:sz w:val="18"/>
        </w:rPr>
        <w:t>InvoiceDate</w:t>
      </w:r>
      <w:r>
        <w:rPr>
          <w:color w:val="231F20"/>
          <w:spacing w:val="-2"/>
        </w:rPr>
        <w:t>, </w:t>
      </w:r>
      <w:r>
        <w:rPr>
          <w:rFonts w:ascii="Consolas" w:hAnsi="Consolas"/>
          <w:color w:val="231F20"/>
          <w:spacing w:val="-2"/>
          <w:sz w:val="18"/>
        </w:rPr>
        <w:t>BillingAddress</w:t>
      </w:r>
      <w:r>
        <w:rPr>
          <w:color w:val="231F20"/>
          <w:spacing w:val="-2"/>
        </w:rPr>
        <w:t>, </w:t>
      </w:r>
      <w:r>
        <w:rPr>
          <w:rFonts w:ascii="Consolas" w:hAnsi="Consolas"/>
          <w:color w:val="231F20"/>
          <w:spacing w:val="-2"/>
          <w:sz w:val="18"/>
        </w:rPr>
        <w:t>BillingCity</w:t>
      </w:r>
      <w:r>
        <w:rPr>
          <w:rFonts w:ascii="Consolas" w:hAnsi="Consolas"/>
          <w:color w:val="231F20"/>
          <w:spacing w:val="-23"/>
          <w:sz w:val="18"/>
        </w:rPr>
        <w:t> </w:t>
      </w:r>
      <w:r>
        <w:rPr>
          <w:color w:val="231F20"/>
          <w:spacing w:val="-2"/>
        </w:rPr>
        <w:t>и, конечно же, </w:t>
      </w:r>
      <w:r>
        <w:rPr>
          <w:rFonts w:ascii="Consolas" w:hAnsi="Consolas"/>
          <w:color w:val="231F20"/>
          <w:sz w:val="18"/>
        </w:rPr>
        <w:t>Total</w:t>
      </w:r>
      <w:r>
        <w:rPr>
          <w:color w:val="231F20"/>
        </w:rPr>
        <w:t>). Затем отфильтруем полученные результаты, сравнив их с агрегатной функцией. Используем условие </w:t>
      </w:r>
      <w:r>
        <w:rPr>
          <w:rFonts w:ascii="Consolas" w:hAnsi="Consolas"/>
          <w:color w:val="231F20"/>
          <w:sz w:val="18"/>
        </w:rPr>
        <w:t>WHERE</w:t>
      </w:r>
      <w:r>
        <w:rPr>
          <w:color w:val="231F20"/>
        </w:rPr>
        <w:t>, чтобы сравнить поле </w:t>
      </w:r>
      <w:r>
        <w:rPr>
          <w:rFonts w:ascii="Consolas" w:hAnsi="Consolas"/>
          <w:color w:val="231F20"/>
          <w:sz w:val="18"/>
        </w:rPr>
        <w:t>Total</w:t>
      </w:r>
      <w:r>
        <w:rPr>
          <w:rFonts w:ascii="Consolas" w:hAnsi="Consolas"/>
          <w:color w:val="231F20"/>
          <w:spacing w:val="-9"/>
          <w:sz w:val="18"/>
        </w:rPr>
        <w:t> </w:t>
      </w:r>
      <w:r>
        <w:rPr>
          <w:color w:val="231F20"/>
        </w:rPr>
        <w:t>с полем </w:t>
      </w:r>
      <w:r>
        <w:rPr>
          <w:rFonts w:ascii="Consolas" w:hAnsi="Consolas"/>
          <w:color w:val="231F20"/>
          <w:sz w:val="18"/>
        </w:rPr>
        <w:t>AVG(Total)</w:t>
      </w:r>
      <w:r>
        <w:rPr>
          <w:color w:val="231F20"/>
        </w:rPr>
        <w:t>.</w:t>
      </w:r>
      <w:r>
        <w:rPr>
          <w:color w:val="231F20"/>
          <w:spacing w:val="-7"/>
        </w:rPr>
        <w:t> </w:t>
      </w:r>
      <w:r>
        <w:rPr>
          <w:color w:val="231F20"/>
        </w:rPr>
        <w:t>В</w:t>
      </w:r>
      <w:r>
        <w:rPr>
          <w:color w:val="231F20"/>
          <w:spacing w:val="-7"/>
        </w:rPr>
        <w:t> </w:t>
      </w:r>
      <w:r>
        <w:rPr>
          <w:color w:val="231F20"/>
        </w:rPr>
        <w:t>предыдущей</w:t>
      </w:r>
      <w:r>
        <w:rPr>
          <w:color w:val="231F20"/>
          <w:spacing w:val="-7"/>
        </w:rPr>
        <w:t> </w:t>
      </w:r>
      <w:r>
        <w:rPr>
          <w:color w:val="231F20"/>
        </w:rPr>
        <w:t>главе</w:t>
      </w:r>
      <w:r>
        <w:rPr>
          <w:color w:val="231F20"/>
          <w:spacing w:val="-7"/>
        </w:rPr>
        <w:t> </w:t>
      </w:r>
      <w:r>
        <w:rPr>
          <w:color w:val="231F20"/>
        </w:rPr>
        <w:t>вы</w:t>
      </w:r>
      <w:r>
        <w:rPr>
          <w:color w:val="231F20"/>
          <w:spacing w:val="-7"/>
        </w:rPr>
        <w:t> </w:t>
      </w:r>
      <w:r>
        <w:rPr>
          <w:color w:val="231F20"/>
        </w:rPr>
        <w:t>узнали,</w:t>
      </w:r>
      <w:r>
        <w:rPr>
          <w:color w:val="231F20"/>
          <w:spacing w:val="-7"/>
        </w:rPr>
        <w:t> </w:t>
      </w:r>
      <w:r>
        <w:rPr>
          <w:color w:val="231F20"/>
        </w:rPr>
        <w:t>что</w:t>
      </w:r>
      <w:r>
        <w:rPr>
          <w:color w:val="231F20"/>
          <w:spacing w:val="-7"/>
        </w:rPr>
        <w:t> </w:t>
      </w:r>
      <w:r>
        <w:rPr>
          <w:color w:val="231F20"/>
        </w:rPr>
        <w:t>попытка</w:t>
      </w:r>
      <w:r>
        <w:rPr>
          <w:color w:val="231F20"/>
          <w:spacing w:val="-7"/>
        </w:rPr>
        <w:t> </w:t>
      </w:r>
      <w:r>
        <w:rPr>
          <w:color w:val="231F20"/>
        </w:rPr>
        <w:t>использования</w:t>
      </w:r>
      <w:r>
        <w:rPr>
          <w:color w:val="231F20"/>
          <w:spacing w:val="-7"/>
        </w:rPr>
        <w:t> </w:t>
      </w:r>
      <w:r>
        <w:rPr>
          <w:color w:val="231F20"/>
        </w:rPr>
        <w:t>усло- </w:t>
      </w:r>
      <w:r>
        <w:rPr>
          <w:color w:val="231F20"/>
          <w:spacing w:val="-2"/>
        </w:rPr>
        <w:t>вия</w:t>
      </w:r>
      <w:r>
        <w:rPr>
          <w:color w:val="231F20"/>
          <w:spacing w:val="-10"/>
        </w:rPr>
        <w:t> </w:t>
      </w:r>
      <w:r>
        <w:rPr>
          <w:rFonts w:ascii="Consolas" w:hAnsi="Consolas"/>
          <w:color w:val="231F20"/>
          <w:spacing w:val="-2"/>
          <w:sz w:val="18"/>
        </w:rPr>
        <w:t>WHERE</w:t>
      </w:r>
      <w:r>
        <w:rPr>
          <w:rFonts w:ascii="Consolas" w:hAnsi="Consolas"/>
          <w:color w:val="231F20"/>
          <w:spacing w:val="-22"/>
          <w:sz w:val="18"/>
        </w:rPr>
        <w:t> </w:t>
      </w:r>
      <w:r>
        <w:rPr>
          <w:rFonts w:ascii="Consolas" w:hAnsi="Consolas"/>
          <w:color w:val="231F20"/>
          <w:spacing w:val="-2"/>
          <w:sz w:val="18"/>
        </w:rPr>
        <w:t>Total&lt;AVG(Total)</w:t>
      </w:r>
      <w:r>
        <w:rPr>
          <w:rFonts w:ascii="Consolas" w:hAnsi="Consolas"/>
          <w:color w:val="231F20"/>
          <w:spacing w:val="-23"/>
          <w:sz w:val="18"/>
        </w:rPr>
        <w:t> </w:t>
      </w:r>
      <w:r>
        <w:rPr>
          <w:color w:val="231F20"/>
          <w:spacing w:val="-2"/>
        </w:rPr>
        <w:t>в</w:t>
      </w:r>
      <w:r>
        <w:rPr>
          <w:color w:val="231F20"/>
          <w:spacing w:val="-9"/>
        </w:rPr>
        <w:t> </w:t>
      </w:r>
      <w:r>
        <w:rPr>
          <w:color w:val="231F20"/>
          <w:spacing w:val="-2"/>
        </w:rPr>
        <w:t>условии</w:t>
      </w:r>
      <w:r>
        <w:rPr>
          <w:color w:val="231F20"/>
          <w:spacing w:val="-9"/>
        </w:rPr>
        <w:t> </w:t>
      </w:r>
      <w:r>
        <w:rPr>
          <w:rFonts w:ascii="Consolas" w:hAnsi="Consolas"/>
          <w:color w:val="231F20"/>
          <w:spacing w:val="-2"/>
          <w:sz w:val="18"/>
        </w:rPr>
        <w:t>WHERE</w:t>
      </w:r>
      <w:r>
        <w:rPr>
          <w:rFonts w:ascii="Consolas" w:hAnsi="Consolas"/>
          <w:color w:val="231F20"/>
          <w:spacing w:val="-23"/>
          <w:sz w:val="18"/>
        </w:rPr>
        <w:t> </w:t>
      </w:r>
      <w:r>
        <w:rPr>
          <w:color w:val="231F20"/>
          <w:spacing w:val="-2"/>
        </w:rPr>
        <w:t>для</w:t>
      </w:r>
      <w:r>
        <w:rPr>
          <w:color w:val="231F20"/>
          <w:spacing w:val="6"/>
        </w:rPr>
        <w:t> </w:t>
      </w:r>
      <w:r>
        <w:rPr>
          <w:color w:val="231F20"/>
          <w:spacing w:val="-2"/>
        </w:rPr>
        <w:t>прямого</w:t>
      </w:r>
      <w:r>
        <w:rPr>
          <w:color w:val="231F20"/>
          <w:spacing w:val="10"/>
        </w:rPr>
        <w:t> </w:t>
      </w:r>
      <w:r>
        <w:rPr>
          <w:color w:val="231F20"/>
          <w:spacing w:val="-2"/>
        </w:rPr>
        <w:t>сравнения</w:t>
      </w:r>
      <w:r>
        <w:rPr>
          <w:color w:val="231F20"/>
          <w:spacing w:val="10"/>
        </w:rPr>
        <w:t> </w:t>
      </w:r>
      <w:r>
        <w:rPr>
          <w:color w:val="231F20"/>
          <w:spacing w:val="-2"/>
        </w:rPr>
        <w:t>приводит </w:t>
      </w:r>
      <w:r>
        <w:rPr>
          <w:color w:val="231F20"/>
          <w:spacing w:val="-8"/>
        </w:rPr>
        <w:t>к</w:t>
      </w:r>
      <w:r>
        <w:rPr>
          <w:color w:val="231F20"/>
          <w:spacing w:val="-4"/>
        </w:rPr>
        <w:t> </w:t>
      </w:r>
      <w:r>
        <w:rPr>
          <w:color w:val="231F20"/>
          <w:spacing w:val="-8"/>
        </w:rPr>
        <w:t>ошибке</w:t>
      </w:r>
      <w:r>
        <w:rPr>
          <w:color w:val="231F20"/>
          <w:spacing w:val="-3"/>
        </w:rPr>
        <w:t> </w:t>
      </w:r>
      <w:r>
        <w:rPr>
          <w:rFonts w:ascii="Consolas" w:hAnsi="Consolas"/>
          <w:color w:val="231F20"/>
          <w:spacing w:val="-8"/>
          <w:sz w:val="18"/>
        </w:rPr>
        <w:t>misuse</w:t>
      </w:r>
      <w:r>
        <w:rPr>
          <w:rFonts w:ascii="Consolas" w:hAnsi="Consolas"/>
          <w:color w:val="231F20"/>
          <w:spacing w:val="-16"/>
          <w:sz w:val="18"/>
        </w:rPr>
        <w:t> </w:t>
      </w:r>
      <w:r>
        <w:rPr>
          <w:rFonts w:ascii="Consolas" w:hAnsi="Consolas"/>
          <w:color w:val="231F20"/>
          <w:spacing w:val="-8"/>
          <w:sz w:val="18"/>
        </w:rPr>
        <w:t>of</w:t>
      </w:r>
      <w:r>
        <w:rPr>
          <w:rFonts w:ascii="Consolas" w:hAnsi="Consolas"/>
          <w:color w:val="231F20"/>
          <w:spacing w:val="-17"/>
          <w:sz w:val="18"/>
        </w:rPr>
        <w:t> </w:t>
      </w:r>
      <w:r>
        <w:rPr>
          <w:rFonts w:ascii="Consolas" w:hAnsi="Consolas"/>
          <w:color w:val="231F20"/>
          <w:spacing w:val="-8"/>
          <w:sz w:val="18"/>
        </w:rPr>
        <w:t>aggregate</w:t>
      </w:r>
      <w:r>
        <w:rPr>
          <w:rFonts w:ascii="Consolas" w:hAnsi="Consolas"/>
          <w:color w:val="231F20"/>
          <w:spacing w:val="-17"/>
          <w:sz w:val="18"/>
        </w:rPr>
        <w:t> </w:t>
      </w:r>
      <w:r>
        <w:rPr>
          <w:rFonts w:ascii="Consolas" w:hAnsi="Consolas"/>
          <w:color w:val="231F20"/>
          <w:spacing w:val="-8"/>
          <w:sz w:val="18"/>
        </w:rPr>
        <w:t>function</w:t>
      </w:r>
      <w:r>
        <w:rPr>
          <w:rFonts w:ascii="Consolas" w:hAnsi="Consolas"/>
          <w:color w:val="231F20"/>
          <w:spacing w:val="-16"/>
          <w:sz w:val="18"/>
        </w:rPr>
        <w:t> </w:t>
      </w:r>
      <w:r>
        <w:rPr>
          <w:color w:val="231F20"/>
          <w:spacing w:val="-8"/>
        </w:rPr>
        <w:t>(неправильное</w:t>
      </w:r>
      <w:r>
        <w:rPr>
          <w:color w:val="231F20"/>
          <w:spacing w:val="25"/>
        </w:rPr>
        <w:t> </w:t>
      </w:r>
      <w:r>
        <w:rPr>
          <w:color w:val="231F20"/>
          <w:spacing w:val="-8"/>
        </w:rPr>
        <w:t>использование</w:t>
      </w:r>
      <w:r>
        <w:rPr>
          <w:color w:val="231F20"/>
          <w:spacing w:val="26"/>
        </w:rPr>
        <w:t> </w:t>
      </w:r>
      <w:r>
        <w:rPr>
          <w:color w:val="231F20"/>
          <w:spacing w:val="-8"/>
        </w:rPr>
        <w:t>агрегатной</w:t>
      </w:r>
      <w:r>
        <w:rPr>
          <w:color w:val="231F20"/>
        </w:rPr>
        <w:t> </w:t>
      </w:r>
      <w:r>
        <w:rPr>
          <w:color w:val="231F20"/>
          <w:spacing w:val="-4"/>
        </w:rPr>
        <w:t>функции). Итак, нам надо взять указанный выше запрос и вставить его в другой</w:t>
      </w:r>
      <w:r>
        <w:rPr>
          <w:color w:val="231F20"/>
          <w:spacing w:val="-2"/>
        </w:rPr>
        <w:t> запрос,</w:t>
      </w:r>
      <w:r>
        <w:rPr>
          <w:color w:val="231F20"/>
          <w:spacing w:val="-4"/>
        </w:rPr>
        <w:t> </w:t>
      </w:r>
      <w:r>
        <w:rPr>
          <w:color w:val="231F20"/>
          <w:spacing w:val="-2"/>
        </w:rPr>
        <w:t>который</w:t>
      </w:r>
      <w:r>
        <w:rPr>
          <w:color w:val="231F20"/>
          <w:spacing w:val="-4"/>
        </w:rPr>
        <w:t> </w:t>
      </w:r>
      <w:r>
        <w:rPr>
          <w:color w:val="231F20"/>
          <w:spacing w:val="-2"/>
        </w:rPr>
        <w:t>сортирует</w:t>
      </w:r>
      <w:r>
        <w:rPr>
          <w:color w:val="231F20"/>
          <w:spacing w:val="-4"/>
        </w:rPr>
        <w:t> </w:t>
      </w:r>
      <w:r>
        <w:rPr>
          <w:color w:val="231F20"/>
          <w:spacing w:val="-2"/>
        </w:rPr>
        <w:t>счета</w:t>
      </w:r>
      <w:r>
        <w:rPr>
          <w:color w:val="231F20"/>
          <w:spacing w:val="-4"/>
        </w:rPr>
        <w:t> </w:t>
      </w:r>
      <w:r>
        <w:rPr>
          <w:color w:val="231F20"/>
          <w:spacing w:val="-2"/>
        </w:rPr>
        <w:t>по</w:t>
      </w:r>
      <w:r>
        <w:rPr>
          <w:color w:val="231F20"/>
          <w:spacing w:val="-4"/>
        </w:rPr>
        <w:t> </w:t>
      </w:r>
      <w:r>
        <w:rPr>
          <w:color w:val="231F20"/>
          <w:spacing w:val="-2"/>
        </w:rPr>
        <w:t>итоговой</w:t>
      </w:r>
      <w:r>
        <w:rPr>
          <w:color w:val="231F20"/>
          <w:spacing w:val="-4"/>
        </w:rPr>
        <w:t> </w:t>
      </w:r>
      <w:r>
        <w:rPr>
          <w:color w:val="231F20"/>
          <w:spacing w:val="-2"/>
        </w:rPr>
        <w:t>сумме.</w:t>
      </w:r>
      <w:r>
        <w:rPr>
          <w:color w:val="231F20"/>
          <w:spacing w:val="-4"/>
        </w:rPr>
        <w:t> </w:t>
      </w:r>
      <w:r>
        <w:rPr>
          <w:color w:val="231F20"/>
          <w:spacing w:val="-2"/>
        </w:rPr>
        <w:t>И,</w:t>
      </w:r>
      <w:r>
        <w:rPr>
          <w:color w:val="231F20"/>
          <w:spacing w:val="-4"/>
        </w:rPr>
        <w:t> </w:t>
      </w:r>
      <w:r>
        <w:rPr>
          <w:color w:val="231F20"/>
          <w:spacing w:val="-2"/>
        </w:rPr>
        <w:t>к</w:t>
      </w:r>
      <w:r>
        <w:rPr>
          <w:color w:val="231F20"/>
          <w:spacing w:val="-4"/>
        </w:rPr>
        <w:t> </w:t>
      </w:r>
      <w:r>
        <w:rPr>
          <w:color w:val="231F20"/>
          <w:spacing w:val="-2"/>
        </w:rPr>
        <w:t>счастью,</w:t>
      </w:r>
      <w:r>
        <w:rPr>
          <w:color w:val="231F20"/>
          <w:spacing w:val="-4"/>
        </w:rPr>
        <w:t> </w:t>
      </w:r>
      <w:r>
        <w:rPr>
          <w:color w:val="231F20"/>
          <w:spacing w:val="-2"/>
        </w:rPr>
        <w:t>есть</w:t>
      </w:r>
      <w:r>
        <w:rPr>
          <w:color w:val="231F20"/>
          <w:spacing w:val="-4"/>
        </w:rPr>
        <w:t> </w:t>
      </w:r>
      <w:r>
        <w:rPr>
          <w:color w:val="231F20"/>
          <w:spacing w:val="-2"/>
        </w:rPr>
        <w:t>простой </w:t>
      </w:r>
      <w:r>
        <w:rPr>
          <w:color w:val="231F20"/>
        </w:rPr>
        <w:t>способ сделать это.</w:t>
      </w:r>
    </w:p>
    <w:p>
      <w:pPr>
        <w:pStyle w:val="BodyText"/>
        <w:spacing w:line="254" w:lineRule="auto" w:before="184"/>
        <w:ind w:left="141" w:right="139"/>
        <w:jc w:val="both"/>
      </w:pPr>
      <w:r>
        <w:rPr>
          <w:color w:val="231F20"/>
        </w:rPr>
        <w:t>Начнем с базового оператора </w:t>
      </w:r>
      <w:r>
        <w:rPr>
          <w:rFonts w:ascii="Consolas" w:hAnsi="Consolas"/>
          <w:color w:val="231F20"/>
          <w:sz w:val="18"/>
        </w:rPr>
        <w:t>SELECT</w:t>
      </w:r>
      <w:r>
        <w:rPr>
          <w:color w:val="231F20"/>
        </w:rPr>
        <w:t>, а затем, используя круглые скобки </w:t>
      </w:r>
      <w:r>
        <w:rPr>
          <w:rFonts w:ascii="Consolas" w:hAnsi="Consolas"/>
          <w:color w:val="231F20"/>
          <w:sz w:val="18"/>
        </w:rPr>
        <w:t>()</w:t>
      </w:r>
      <w:r>
        <w:rPr>
          <w:color w:val="231F20"/>
        </w:rPr>
        <w:t>, вставим</w:t>
      </w:r>
      <w:r>
        <w:rPr>
          <w:color w:val="231F20"/>
          <w:spacing w:val="-1"/>
        </w:rPr>
        <w:t> </w:t>
      </w:r>
      <w:r>
        <w:rPr>
          <w:color w:val="231F20"/>
        </w:rPr>
        <w:t>весь</w:t>
      </w:r>
      <w:r>
        <w:rPr>
          <w:color w:val="231F20"/>
          <w:spacing w:val="-1"/>
        </w:rPr>
        <w:t> </w:t>
      </w:r>
      <w:r>
        <w:rPr>
          <w:color w:val="231F20"/>
        </w:rPr>
        <w:t>приведенный</w:t>
      </w:r>
      <w:r>
        <w:rPr>
          <w:color w:val="231F20"/>
          <w:spacing w:val="-1"/>
        </w:rPr>
        <w:t> </w:t>
      </w:r>
      <w:r>
        <w:rPr>
          <w:color w:val="231F20"/>
        </w:rPr>
        <w:t>выше</w:t>
      </w:r>
      <w:r>
        <w:rPr>
          <w:color w:val="231F20"/>
          <w:spacing w:val="-1"/>
        </w:rPr>
        <w:t> </w:t>
      </w:r>
      <w:r>
        <w:rPr>
          <w:color w:val="231F20"/>
        </w:rPr>
        <w:t>запрос</w:t>
      </w:r>
      <w:r>
        <w:rPr>
          <w:color w:val="231F20"/>
          <w:spacing w:val="-1"/>
        </w:rPr>
        <w:t> </w:t>
      </w:r>
      <w:r>
        <w:rPr>
          <w:color w:val="231F20"/>
        </w:rPr>
        <w:t>в</w:t>
      </w:r>
      <w:r>
        <w:rPr>
          <w:color w:val="231F20"/>
          <w:spacing w:val="-1"/>
        </w:rPr>
        <w:t> </w:t>
      </w:r>
      <w:r>
        <w:rPr>
          <w:color w:val="231F20"/>
        </w:rPr>
        <w:t>условие</w:t>
      </w:r>
      <w:r>
        <w:rPr>
          <w:color w:val="231F20"/>
          <w:spacing w:val="-1"/>
        </w:rPr>
        <w:t> </w:t>
      </w:r>
      <w:r>
        <w:rPr>
          <w:rFonts w:ascii="Consolas" w:hAnsi="Consolas"/>
          <w:color w:val="231F20"/>
          <w:sz w:val="18"/>
        </w:rPr>
        <w:t>WHERE</w:t>
      </w:r>
      <w:r>
        <w:rPr>
          <w:color w:val="231F20"/>
        </w:rPr>
        <w:t>,</w:t>
      </w:r>
      <w:r>
        <w:rPr>
          <w:color w:val="231F20"/>
          <w:spacing w:val="-1"/>
        </w:rPr>
        <w:t> </w:t>
      </w:r>
      <w:r>
        <w:rPr>
          <w:color w:val="231F20"/>
        </w:rPr>
        <w:t>заставляя</w:t>
      </w:r>
      <w:r>
        <w:rPr>
          <w:color w:val="231F20"/>
          <w:spacing w:val="-1"/>
        </w:rPr>
        <w:t> </w:t>
      </w:r>
      <w:r>
        <w:rPr>
          <w:color w:val="231F20"/>
        </w:rPr>
        <w:t>его</w:t>
      </w:r>
      <w:r>
        <w:rPr>
          <w:color w:val="231F20"/>
          <w:spacing w:val="-1"/>
        </w:rPr>
        <w:t> </w:t>
      </w:r>
      <w:r>
        <w:rPr>
          <w:color w:val="231F20"/>
        </w:rPr>
        <w:t>функ- ционировать как подзапрос.</w:t>
      </w:r>
    </w:p>
    <w:p>
      <w:pPr>
        <w:pStyle w:val="BodyText"/>
        <w:spacing w:after="0" w:line="254" w:lineRule="auto"/>
        <w:jc w:val="both"/>
        <w:sectPr>
          <w:headerReference w:type="default" r:id="rId368"/>
          <w:headerReference w:type="even" r:id="rId369"/>
          <w:pgSz w:w="9360" w:h="13210"/>
          <w:pgMar w:header="807" w:footer="0" w:top="1160" w:bottom="280" w:left="992" w:right="992"/>
          <w:pgNumType w:start="153"/>
        </w:sectPr>
      </w:pPr>
    </w:p>
    <w:p>
      <w:pPr>
        <w:pStyle w:val="BodyText"/>
        <w:rPr>
          <w:sz w:val="18"/>
        </w:rPr>
      </w:pPr>
    </w:p>
    <w:p>
      <w:pPr>
        <w:pStyle w:val="BodyText"/>
        <w:spacing w:before="22"/>
        <w:rPr>
          <w:sz w:val="18"/>
        </w:rPr>
      </w:pPr>
    </w:p>
    <w:p>
      <w:pPr>
        <w:spacing w:before="0"/>
        <w:ind w:left="141" w:right="0" w:firstLine="0"/>
        <w:jc w:val="left"/>
        <w:rPr>
          <w:rFonts w:ascii="Consolas"/>
          <w:sz w:val="18"/>
        </w:rPr>
      </w:pPr>
      <w:r>
        <w:rPr>
          <w:rFonts w:ascii="Consolas"/>
          <w:color w:val="231F20"/>
          <w:spacing w:val="-2"/>
          <w:sz w:val="18"/>
        </w:rPr>
        <w:t>SELECT</w:t>
      </w:r>
    </w:p>
    <w:p>
      <w:pPr>
        <w:spacing w:line="249" w:lineRule="auto" w:before="9"/>
        <w:ind w:left="438" w:right="5309" w:firstLine="0"/>
        <w:jc w:val="left"/>
        <w:rPr>
          <w:rFonts w:ascii="Consolas"/>
          <w:sz w:val="18"/>
        </w:rPr>
      </w:pPr>
      <w:r>
        <w:rPr>
          <w:rFonts w:ascii="Consolas"/>
          <w:color w:val="231F20"/>
          <w:spacing w:val="-2"/>
          <w:sz w:val="18"/>
        </w:rPr>
        <w:t>InvoiceDate, BillingAddress, BillingCity, Total</w:t>
      </w:r>
    </w:p>
    <w:p>
      <w:pPr>
        <w:spacing w:before="3"/>
        <w:ind w:left="141" w:right="0" w:firstLine="0"/>
        <w:jc w:val="left"/>
        <w:rPr>
          <w:rFonts w:ascii="Consolas"/>
          <w:sz w:val="18"/>
        </w:rPr>
      </w:pPr>
      <w:r>
        <w:rPr>
          <w:rFonts w:ascii="Consolas"/>
          <w:color w:val="231F20"/>
          <w:spacing w:val="-4"/>
          <w:sz w:val="18"/>
        </w:rPr>
        <w:t>FROM</w:t>
      </w:r>
    </w:p>
    <w:p>
      <w:pPr>
        <w:spacing w:line="249" w:lineRule="auto" w:before="10"/>
        <w:ind w:left="141" w:right="5705" w:firstLine="297"/>
        <w:jc w:val="left"/>
        <w:rPr>
          <w:rFonts w:ascii="Consolas"/>
          <w:sz w:val="18"/>
        </w:rPr>
      </w:pPr>
      <w:r>
        <w:rPr>
          <w:rFonts w:ascii="Consolas"/>
          <w:color w:val="231F20"/>
          <w:spacing w:val="-2"/>
          <w:sz w:val="18"/>
        </w:rPr>
        <w:t>invoices </w:t>
      </w:r>
      <w:r>
        <w:rPr>
          <w:rFonts w:ascii="Consolas"/>
          <w:color w:val="231F20"/>
          <w:sz w:val="18"/>
        </w:rPr>
        <w:t>WHERE</w:t>
      </w:r>
      <w:r>
        <w:rPr>
          <w:rFonts w:ascii="Consolas"/>
          <w:color w:val="231F20"/>
          <w:spacing w:val="-16"/>
          <w:sz w:val="18"/>
        </w:rPr>
        <w:t> </w:t>
      </w:r>
      <w:r>
        <w:rPr>
          <w:rFonts w:ascii="Consolas"/>
          <w:color w:val="231F20"/>
          <w:sz w:val="18"/>
        </w:rPr>
        <w:t>Total</w:t>
      </w:r>
      <w:r>
        <w:rPr>
          <w:rFonts w:ascii="Consolas"/>
          <w:color w:val="231F20"/>
          <w:spacing w:val="-16"/>
          <w:sz w:val="18"/>
        </w:rPr>
        <w:t> </w:t>
      </w:r>
      <w:r>
        <w:rPr>
          <w:rFonts w:ascii="Consolas"/>
          <w:color w:val="231F20"/>
          <w:sz w:val="18"/>
        </w:rPr>
        <w:t>&lt; </w:t>
      </w:r>
      <w:r>
        <w:rPr>
          <w:rFonts w:ascii="Consolas"/>
          <w:color w:val="231F20"/>
          <w:spacing w:val="-2"/>
          <w:sz w:val="18"/>
        </w:rPr>
        <w:t>(SELECT</w:t>
      </w:r>
    </w:p>
    <w:p>
      <w:pPr>
        <w:spacing w:line="249" w:lineRule="auto" w:before="2"/>
        <w:ind w:left="141" w:right="5705" w:firstLine="297"/>
        <w:jc w:val="left"/>
        <w:rPr>
          <w:rFonts w:ascii="Consolas"/>
          <w:sz w:val="18"/>
        </w:rPr>
      </w:pPr>
      <w:r>
        <w:rPr>
          <w:rFonts w:ascii="Consolas"/>
          <w:color w:val="231F20"/>
          <w:spacing w:val="-2"/>
          <w:sz w:val="18"/>
        </w:rPr>
        <w:t>AVG(Total) </w:t>
      </w:r>
      <w:r>
        <w:rPr>
          <w:rFonts w:ascii="Consolas"/>
          <w:color w:val="231F20"/>
          <w:spacing w:val="-4"/>
          <w:sz w:val="18"/>
        </w:rPr>
        <w:t>from</w:t>
      </w:r>
    </w:p>
    <w:p>
      <w:pPr>
        <w:spacing w:line="249" w:lineRule="auto" w:before="2"/>
        <w:ind w:left="141" w:right="5705" w:firstLine="297"/>
        <w:jc w:val="left"/>
        <w:rPr>
          <w:rFonts w:ascii="Consolas"/>
          <w:sz w:val="18"/>
        </w:rPr>
      </w:pPr>
      <w:r>
        <w:rPr>
          <w:rFonts w:ascii="Consolas"/>
          <w:color w:val="231F20"/>
          <w:spacing w:val="-2"/>
          <w:sz w:val="18"/>
        </w:rPr>
        <w:t>invoices) </w:t>
      </w:r>
      <w:r>
        <w:rPr>
          <w:rFonts w:ascii="Consolas"/>
          <w:color w:val="231F20"/>
          <w:sz w:val="18"/>
        </w:rPr>
        <w:t>ORDER BY</w:t>
      </w:r>
    </w:p>
    <w:p>
      <w:pPr>
        <w:spacing w:before="1"/>
        <w:ind w:left="438" w:right="0" w:firstLine="0"/>
        <w:jc w:val="left"/>
        <w:rPr>
          <w:rFonts w:ascii="Consolas"/>
          <w:sz w:val="18"/>
        </w:rPr>
      </w:pPr>
      <w:r>
        <w:rPr>
          <w:rFonts w:ascii="Consolas"/>
          <w:color w:val="231F20"/>
          <w:sz w:val="18"/>
        </w:rPr>
        <w:t>Total </w:t>
      </w:r>
      <w:r>
        <w:rPr>
          <w:rFonts w:ascii="Consolas"/>
          <w:color w:val="231F20"/>
          <w:spacing w:val="-4"/>
          <w:sz w:val="18"/>
        </w:rPr>
        <w:t>DESC</w:t>
      </w:r>
    </w:p>
    <w:p>
      <w:pPr>
        <w:pStyle w:val="BodyText"/>
        <w:spacing w:before="3"/>
        <w:rPr>
          <w:rFonts w:ascii="Consolas"/>
          <w:sz w:val="18"/>
        </w:rPr>
      </w:pPr>
    </w:p>
    <w:p>
      <w:pPr>
        <w:spacing w:line="256" w:lineRule="auto" w:before="0"/>
        <w:ind w:left="141" w:right="139" w:firstLine="0"/>
        <w:jc w:val="left"/>
        <w:rPr>
          <w:sz w:val="20"/>
        </w:rPr>
      </w:pPr>
      <w:r>
        <w:rPr>
          <w:color w:val="231F20"/>
          <w:sz w:val="20"/>
        </w:rPr>
        <w:t>Запрос,</w:t>
      </w:r>
      <w:r>
        <w:rPr>
          <w:color w:val="231F20"/>
          <w:spacing w:val="-7"/>
          <w:sz w:val="20"/>
        </w:rPr>
        <w:t> </w:t>
      </w:r>
      <w:r>
        <w:rPr>
          <w:color w:val="231F20"/>
          <w:sz w:val="20"/>
        </w:rPr>
        <w:t>заключенный</w:t>
      </w:r>
      <w:r>
        <w:rPr>
          <w:color w:val="231F20"/>
          <w:spacing w:val="-7"/>
          <w:sz w:val="20"/>
        </w:rPr>
        <w:t> </w:t>
      </w:r>
      <w:r>
        <w:rPr>
          <w:color w:val="231F20"/>
          <w:sz w:val="20"/>
        </w:rPr>
        <w:t>в</w:t>
      </w:r>
      <w:r>
        <w:rPr>
          <w:color w:val="231F20"/>
          <w:spacing w:val="-7"/>
          <w:sz w:val="20"/>
        </w:rPr>
        <w:t> </w:t>
      </w:r>
      <w:r>
        <w:rPr>
          <w:color w:val="231F20"/>
          <w:sz w:val="20"/>
        </w:rPr>
        <w:t>круглые</w:t>
      </w:r>
      <w:r>
        <w:rPr>
          <w:color w:val="231F20"/>
          <w:spacing w:val="-7"/>
          <w:sz w:val="20"/>
        </w:rPr>
        <w:t> </w:t>
      </w:r>
      <w:r>
        <w:rPr>
          <w:color w:val="231F20"/>
          <w:sz w:val="20"/>
        </w:rPr>
        <w:t>скобки,</w:t>
      </w:r>
      <w:r>
        <w:rPr>
          <w:color w:val="231F20"/>
          <w:spacing w:val="-7"/>
          <w:sz w:val="20"/>
        </w:rPr>
        <w:t> </w:t>
      </w:r>
      <w:r>
        <w:rPr>
          <w:color w:val="231F20"/>
          <w:sz w:val="20"/>
        </w:rPr>
        <w:t>называется</w:t>
      </w:r>
      <w:r>
        <w:rPr>
          <w:color w:val="231F20"/>
          <w:spacing w:val="-7"/>
          <w:sz w:val="20"/>
        </w:rPr>
        <w:t> </w:t>
      </w:r>
      <w:r>
        <w:rPr>
          <w:i/>
          <w:color w:val="231F20"/>
          <w:sz w:val="20"/>
        </w:rPr>
        <w:t>внутренним</w:t>
      </w:r>
      <w:r>
        <w:rPr>
          <w:i/>
          <w:color w:val="231F20"/>
          <w:spacing w:val="-7"/>
          <w:sz w:val="20"/>
        </w:rPr>
        <w:t> </w:t>
      </w:r>
      <w:r>
        <w:rPr>
          <w:i/>
          <w:color w:val="231F20"/>
          <w:sz w:val="20"/>
        </w:rPr>
        <w:t>запросом</w:t>
      </w:r>
      <w:r>
        <w:rPr>
          <w:color w:val="231F20"/>
          <w:sz w:val="20"/>
        </w:rPr>
        <w:t>,</w:t>
      </w:r>
      <w:r>
        <w:rPr>
          <w:color w:val="231F20"/>
          <w:spacing w:val="-7"/>
          <w:sz w:val="20"/>
        </w:rPr>
        <w:t> </w:t>
      </w:r>
      <w:r>
        <w:rPr>
          <w:color w:val="231F20"/>
          <w:sz w:val="20"/>
        </w:rPr>
        <w:t>он и станет частью условия </w:t>
      </w:r>
      <w:r>
        <w:rPr>
          <w:rFonts w:ascii="Consolas" w:hAnsi="Consolas"/>
          <w:color w:val="231F20"/>
          <w:sz w:val="18"/>
        </w:rPr>
        <w:t>WHERE</w:t>
      </w:r>
      <w:r>
        <w:rPr>
          <w:rFonts w:ascii="Consolas" w:hAnsi="Consolas"/>
          <w:color w:val="231F20"/>
          <w:spacing w:val="-46"/>
          <w:sz w:val="18"/>
        </w:rPr>
        <w:t> </w:t>
      </w:r>
      <w:r>
        <w:rPr>
          <w:color w:val="231F20"/>
          <w:sz w:val="20"/>
        </w:rPr>
        <w:t>нашего </w:t>
      </w:r>
      <w:r>
        <w:rPr>
          <w:i/>
          <w:color w:val="231F20"/>
          <w:sz w:val="20"/>
        </w:rPr>
        <w:t>внешнего запроса</w:t>
      </w:r>
      <w:r>
        <w:rPr>
          <w:color w:val="231F20"/>
          <w:sz w:val="20"/>
        </w:rPr>
        <w:t>.</w:t>
      </w:r>
    </w:p>
    <w:p>
      <w:pPr>
        <w:pStyle w:val="BodyText"/>
        <w:spacing w:before="87"/>
      </w:pPr>
      <w:r>
        <w:rPr/>
        <mc:AlternateContent>
          <mc:Choice Requires="wps">
            <w:drawing>
              <wp:anchor distT="0" distB="0" distL="0" distR="0" allowOverlap="1" layoutInCell="1" locked="0" behindDoc="1" simplePos="0" relativeHeight="487689216">
                <wp:simplePos x="0" y="0"/>
                <wp:positionH relativeFrom="page">
                  <wp:posOffset>719994</wp:posOffset>
                </wp:positionH>
                <wp:positionV relativeFrom="paragraph">
                  <wp:posOffset>219723</wp:posOffset>
                </wp:positionV>
                <wp:extent cx="3198495" cy="2031364"/>
                <wp:effectExtent l="0" t="0" r="0" b="0"/>
                <wp:wrapTopAndBottom/>
                <wp:docPr id="1205" name="Group 1205"/>
                <wp:cNvGraphicFramePr>
                  <a:graphicFrameLocks/>
                </wp:cNvGraphicFramePr>
                <a:graphic>
                  <a:graphicData uri="http://schemas.microsoft.com/office/word/2010/wordprocessingGroup">
                    <wpg:wgp>
                      <wpg:cNvPr id="1205" name="Group 1205"/>
                      <wpg:cNvGrpSpPr/>
                      <wpg:grpSpPr>
                        <a:xfrm>
                          <a:off x="0" y="0"/>
                          <a:ext cx="3198495" cy="2031364"/>
                          <a:chExt cx="3198495" cy="2031364"/>
                        </a:xfrm>
                      </wpg:grpSpPr>
                      <pic:pic>
                        <pic:nvPicPr>
                          <pic:cNvPr id="1206" name="Image 1206"/>
                          <pic:cNvPicPr/>
                        </pic:nvPicPr>
                        <pic:blipFill>
                          <a:blip r:embed="rId371" cstate="print"/>
                          <a:stretch>
                            <a:fillRect/>
                          </a:stretch>
                        </pic:blipFill>
                        <pic:spPr>
                          <a:xfrm>
                            <a:off x="6800" y="5302"/>
                            <a:ext cx="2473406" cy="2020238"/>
                          </a:xfrm>
                          <a:prstGeom prst="rect">
                            <a:avLst/>
                          </a:prstGeom>
                        </pic:spPr>
                      </pic:pic>
                      <wps:wsp>
                        <wps:cNvPr id="1207" name="Graphic 1207"/>
                        <wps:cNvSpPr/>
                        <wps:spPr>
                          <a:xfrm>
                            <a:off x="1545555" y="534064"/>
                            <a:ext cx="178435" cy="1270"/>
                          </a:xfrm>
                          <a:custGeom>
                            <a:avLst/>
                            <a:gdLst/>
                            <a:ahLst/>
                            <a:cxnLst/>
                            <a:rect l="l" t="t" r="r" b="b"/>
                            <a:pathLst>
                              <a:path w="178435" h="0">
                                <a:moveTo>
                                  <a:pt x="0" y="0"/>
                                </a:moveTo>
                                <a:lnTo>
                                  <a:pt x="178130" y="0"/>
                                </a:lnTo>
                              </a:path>
                            </a:pathLst>
                          </a:custGeom>
                          <a:ln w="12280">
                            <a:solidFill>
                              <a:srgbClr val="231F20"/>
                            </a:solidFill>
                            <a:prstDash val="solid"/>
                          </a:ln>
                        </wps:spPr>
                        <wps:bodyPr wrap="square" lIns="0" tIns="0" rIns="0" bIns="0" rtlCol="0">
                          <a:prstTxWarp prst="textNoShape">
                            <a:avLst/>
                          </a:prstTxWarp>
                          <a:noAutofit/>
                        </wps:bodyPr>
                      </wps:wsp>
                      <wps:wsp>
                        <wps:cNvPr id="1208" name="Graphic 1208"/>
                        <wps:cNvSpPr/>
                        <wps:spPr>
                          <a:xfrm>
                            <a:off x="1238807" y="1107904"/>
                            <a:ext cx="483234" cy="440055"/>
                          </a:xfrm>
                          <a:custGeom>
                            <a:avLst/>
                            <a:gdLst/>
                            <a:ahLst/>
                            <a:cxnLst/>
                            <a:rect l="l" t="t" r="r" b="b"/>
                            <a:pathLst>
                              <a:path w="483234" h="440055">
                                <a:moveTo>
                                  <a:pt x="303530" y="219849"/>
                                </a:moveTo>
                                <a:lnTo>
                                  <a:pt x="482968" y="219849"/>
                                </a:lnTo>
                              </a:path>
                              <a:path w="483234" h="440055">
                                <a:moveTo>
                                  <a:pt x="0" y="439686"/>
                                </a:moveTo>
                                <a:lnTo>
                                  <a:pt x="303530" y="439686"/>
                                </a:lnTo>
                                <a:lnTo>
                                  <a:pt x="303530" y="0"/>
                                </a:lnTo>
                                <a:lnTo>
                                  <a:pt x="0" y="0"/>
                                </a:lnTo>
                              </a:path>
                            </a:pathLst>
                          </a:custGeom>
                          <a:ln w="12280">
                            <a:solidFill>
                              <a:srgbClr val="231F20"/>
                            </a:solidFill>
                            <a:prstDash val="solid"/>
                          </a:ln>
                        </wps:spPr>
                        <wps:bodyPr wrap="square" lIns="0" tIns="0" rIns="0" bIns="0" rtlCol="0">
                          <a:prstTxWarp prst="textNoShape">
                            <a:avLst/>
                          </a:prstTxWarp>
                          <a:noAutofit/>
                        </wps:bodyPr>
                      </wps:wsp>
                      <wps:wsp>
                        <wps:cNvPr id="1209" name="Graphic 1209"/>
                        <wps:cNvSpPr/>
                        <wps:spPr>
                          <a:xfrm>
                            <a:off x="1420277" y="69580"/>
                            <a:ext cx="125730" cy="929005"/>
                          </a:xfrm>
                          <a:custGeom>
                            <a:avLst/>
                            <a:gdLst/>
                            <a:ahLst/>
                            <a:cxnLst/>
                            <a:rect l="l" t="t" r="r" b="b"/>
                            <a:pathLst>
                              <a:path w="125730" h="929005">
                                <a:moveTo>
                                  <a:pt x="0" y="0"/>
                                </a:moveTo>
                                <a:lnTo>
                                  <a:pt x="125272" y="0"/>
                                </a:lnTo>
                                <a:lnTo>
                                  <a:pt x="125272" y="928979"/>
                                </a:lnTo>
                                <a:lnTo>
                                  <a:pt x="0" y="928979"/>
                                </a:lnTo>
                              </a:path>
                            </a:pathLst>
                          </a:custGeom>
                          <a:ln w="12280">
                            <a:solidFill>
                              <a:srgbClr val="231F20"/>
                            </a:solidFill>
                            <a:prstDash val="solid"/>
                          </a:ln>
                        </wps:spPr>
                        <wps:bodyPr wrap="square" lIns="0" tIns="0" rIns="0" bIns="0" rtlCol="0">
                          <a:prstTxWarp prst="textNoShape">
                            <a:avLst/>
                          </a:prstTxWarp>
                          <a:noAutofit/>
                        </wps:bodyPr>
                      </wps:wsp>
                      <wps:wsp>
                        <wps:cNvPr id="1210" name="Graphic 1210"/>
                        <wps:cNvSpPr/>
                        <wps:spPr>
                          <a:xfrm>
                            <a:off x="1420282" y="1647287"/>
                            <a:ext cx="303530" cy="156210"/>
                          </a:xfrm>
                          <a:custGeom>
                            <a:avLst/>
                            <a:gdLst/>
                            <a:ahLst/>
                            <a:cxnLst/>
                            <a:rect l="l" t="t" r="r" b="b"/>
                            <a:pathLst>
                              <a:path w="303530" h="156210">
                                <a:moveTo>
                                  <a:pt x="125272" y="77990"/>
                                </a:moveTo>
                                <a:lnTo>
                                  <a:pt x="303403" y="77990"/>
                                </a:lnTo>
                              </a:path>
                              <a:path w="303530" h="156210">
                                <a:moveTo>
                                  <a:pt x="0" y="0"/>
                                </a:moveTo>
                                <a:lnTo>
                                  <a:pt x="125272" y="0"/>
                                </a:lnTo>
                                <a:lnTo>
                                  <a:pt x="125272" y="155956"/>
                                </a:lnTo>
                                <a:lnTo>
                                  <a:pt x="0" y="155956"/>
                                </a:lnTo>
                              </a:path>
                            </a:pathLst>
                          </a:custGeom>
                          <a:ln w="12280">
                            <a:solidFill>
                              <a:srgbClr val="231F20"/>
                            </a:solidFill>
                            <a:prstDash val="solid"/>
                          </a:ln>
                        </wps:spPr>
                        <wps:bodyPr wrap="square" lIns="0" tIns="0" rIns="0" bIns="0" rtlCol="0">
                          <a:prstTxWarp prst="textNoShape">
                            <a:avLst/>
                          </a:prstTxWarp>
                          <a:noAutofit/>
                        </wps:bodyPr>
                      </wps:wsp>
                      <wps:wsp>
                        <wps:cNvPr id="1211" name="Textbox 1211"/>
                        <wps:cNvSpPr txBox="1"/>
                        <wps:spPr>
                          <a:xfrm>
                            <a:off x="6191" y="6191"/>
                            <a:ext cx="3186430" cy="2019300"/>
                          </a:xfrm>
                          <a:prstGeom prst="rect">
                            <a:avLst/>
                          </a:prstGeom>
                          <a:ln w="12382">
                            <a:solidFill>
                              <a:srgbClr val="6D6E71"/>
                            </a:solidFill>
                            <a:prstDash val="solid"/>
                          </a:ln>
                        </wps:spPr>
                        <wps:txbx>
                          <w:txbxContent>
                            <w:p>
                              <w:pPr>
                                <w:spacing w:line="240" w:lineRule="auto" w:before="0"/>
                                <w:rPr>
                                  <w:sz w:val="19"/>
                                </w:rPr>
                              </w:pPr>
                            </w:p>
                            <w:p>
                              <w:pPr>
                                <w:spacing w:line="240" w:lineRule="auto" w:before="0"/>
                                <w:rPr>
                                  <w:sz w:val="19"/>
                                </w:rPr>
                              </w:pPr>
                            </w:p>
                            <w:p>
                              <w:pPr>
                                <w:spacing w:line="240" w:lineRule="auto" w:before="41"/>
                                <w:rPr>
                                  <w:sz w:val="19"/>
                                </w:rPr>
                              </w:pPr>
                            </w:p>
                            <w:p>
                              <w:pPr>
                                <w:spacing w:before="0"/>
                                <w:ind w:left="2748" w:right="0" w:firstLine="0"/>
                                <w:jc w:val="left"/>
                                <w:rPr>
                                  <w:rFonts w:ascii="Tahoma" w:hAnsi="Tahoma"/>
                                  <w:b/>
                                  <w:sz w:val="19"/>
                                </w:rPr>
                              </w:pPr>
                              <w:r>
                                <w:rPr>
                                  <w:rFonts w:ascii="Tahoma" w:hAnsi="Tahoma"/>
                                  <w:b/>
                                  <w:color w:val="231F20"/>
                                  <w:sz w:val="19"/>
                                </w:rPr>
                                <w:t>ВНЕШНИЙ</w:t>
                              </w:r>
                              <w:r>
                                <w:rPr>
                                  <w:rFonts w:ascii="Tahoma" w:hAnsi="Tahoma"/>
                                  <w:b/>
                                  <w:color w:val="231F20"/>
                                  <w:spacing w:val="6"/>
                                  <w:sz w:val="19"/>
                                </w:rPr>
                                <w:t> </w:t>
                              </w:r>
                              <w:r>
                                <w:rPr>
                                  <w:rFonts w:ascii="Tahoma" w:hAnsi="Tahoma"/>
                                  <w:b/>
                                  <w:color w:val="231F20"/>
                                  <w:spacing w:val="-2"/>
                                  <w:sz w:val="19"/>
                                </w:rPr>
                                <w:t>ЗАПРОС</w:t>
                              </w:r>
                            </w:p>
                            <w:p>
                              <w:pPr>
                                <w:spacing w:line="240" w:lineRule="auto" w:before="0"/>
                                <w:rPr>
                                  <w:rFonts w:ascii="Tahoma"/>
                                  <w:b/>
                                  <w:sz w:val="19"/>
                                </w:rPr>
                              </w:pPr>
                            </w:p>
                            <w:p>
                              <w:pPr>
                                <w:spacing w:line="240" w:lineRule="auto" w:before="0"/>
                                <w:rPr>
                                  <w:rFonts w:ascii="Tahoma"/>
                                  <w:b/>
                                  <w:sz w:val="19"/>
                                </w:rPr>
                              </w:pPr>
                            </w:p>
                            <w:p>
                              <w:pPr>
                                <w:spacing w:line="240" w:lineRule="auto" w:before="0"/>
                                <w:rPr>
                                  <w:rFonts w:ascii="Tahoma"/>
                                  <w:b/>
                                  <w:sz w:val="19"/>
                                </w:rPr>
                              </w:pPr>
                            </w:p>
                            <w:p>
                              <w:pPr>
                                <w:spacing w:line="240" w:lineRule="auto" w:before="56"/>
                                <w:rPr>
                                  <w:rFonts w:ascii="Tahoma"/>
                                  <w:b/>
                                  <w:sz w:val="19"/>
                                </w:rPr>
                              </w:pPr>
                            </w:p>
                            <w:p>
                              <w:pPr>
                                <w:spacing w:line="652" w:lineRule="auto" w:before="0"/>
                                <w:ind w:left="2768" w:right="0" w:hanging="5"/>
                                <w:jc w:val="left"/>
                                <w:rPr>
                                  <w:rFonts w:ascii="Tahoma" w:hAnsi="Tahoma"/>
                                  <w:b/>
                                  <w:sz w:val="19"/>
                                </w:rPr>
                              </w:pPr>
                              <w:r>
                                <w:rPr>
                                  <w:rFonts w:ascii="Tahoma" w:hAnsi="Tahoma"/>
                                  <w:b/>
                                  <w:color w:val="231F20"/>
                                  <w:sz w:val="19"/>
                                </w:rPr>
                                <w:t>внутренний запрос ВНЕШНИЙ</w:t>
                              </w:r>
                              <w:r>
                                <w:rPr>
                                  <w:rFonts w:ascii="Tahoma" w:hAnsi="Tahoma"/>
                                  <w:b/>
                                  <w:color w:val="231F20"/>
                                  <w:spacing w:val="6"/>
                                  <w:sz w:val="19"/>
                                </w:rPr>
                                <w:t> </w:t>
                              </w:r>
                              <w:r>
                                <w:rPr>
                                  <w:rFonts w:ascii="Tahoma" w:hAnsi="Tahoma"/>
                                  <w:b/>
                                  <w:color w:val="231F20"/>
                                  <w:spacing w:val="-2"/>
                                  <w:sz w:val="19"/>
                                </w:rPr>
                                <w:t>ЗАПРОС</w:t>
                              </w:r>
                            </w:p>
                          </w:txbxContent>
                        </wps:txbx>
                        <wps:bodyPr wrap="square" lIns="0" tIns="0" rIns="0" bIns="0" rtlCol="0">
                          <a:noAutofit/>
                        </wps:bodyPr>
                      </wps:wsp>
                    </wpg:wgp>
                  </a:graphicData>
                </a:graphic>
              </wp:anchor>
            </w:drawing>
          </mc:Choice>
          <mc:Fallback>
            <w:pict>
              <v:group style="position:absolute;margin-left:56.692501pt;margin-top:17.301031pt;width:251.85pt;height:159.950pt;mso-position-horizontal-relative:page;mso-position-vertical-relative:paragraph;z-index:-15627264;mso-wrap-distance-left:0;mso-wrap-distance-right:0" id="docshapegroup1017" coordorigin="1134,346" coordsize="5037,3199">
                <v:shape style="position:absolute;left:1144;top:354;width:3896;height:3182" type="#_x0000_t75" id="docshape1018" stroked="false">
                  <v:imagedata r:id="rId371" o:title=""/>
                </v:shape>
                <v:line style="position:absolute" from="3568,1187" to="3848,1187" stroked="true" strokeweight=".967pt" strokecolor="#231f20">
                  <v:stroke dashstyle="solid"/>
                </v:line>
                <v:shape style="position:absolute;left:3084;top:2090;width:761;height:693" id="docshape1019" coordorigin="3085,2091" coordsize="761,693" path="m3563,2437l3845,2437m3085,2783l3563,2783,3563,2091,3085,2091e" filled="false" stroked="true" strokeweight=".967pt" strokecolor="#231f20">
                  <v:path arrowok="t"/>
                  <v:stroke dashstyle="solid"/>
                </v:shape>
                <v:shape style="position:absolute;left:3370;top:455;width:198;height:1463" id="docshape1020" coordorigin="3371,456" coordsize="198,1463" path="m3371,456l3568,456,3568,1919,3371,1919e" filled="false" stroked="true" strokeweight=".967pt" strokecolor="#231f20">
                  <v:path arrowok="t"/>
                  <v:stroke dashstyle="solid"/>
                </v:shape>
                <v:shape style="position:absolute;left:3370;top:2940;width:478;height:246" id="docshape1021" coordorigin="3371,2940" coordsize="478,246" path="m3568,3063l3848,3063m3371,2940l3568,2940,3568,3186,3371,3186e" filled="false" stroked="true" strokeweight=".967pt" strokecolor="#231f20">
                  <v:path arrowok="t"/>
                  <v:stroke dashstyle="solid"/>
                </v:shape>
                <v:shape style="position:absolute;left:1143;top:355;width:5018;height:3180" type="#_x0000_t202" id="docshape1022" filled="false" stroked="true" strokeweight=".975pt" strokecolor="#6d6e71">
                  <v:textbox inset="0,0,0,0">
                    <w:txbxContent>
                      <w:p>
                        <w:pPr>
                          <w:spacing w:line="240" w:lineRule="auto" w:before="0"/>
                          <w:rPr>
                            <w:sz w:val="19"/>
                          </w:rPr>
                        </w:pPr>
                      </w:p>
                      <w:p>
                        <w:pPr>
                          <w:spacing w:line="240" w:lineRule="auto" w:before="0"/>
                          <w:rPr>
                            <w:sz w:val="19"/>
                          </w:rPr>
                        </w:pPr>
                      </w:p>
                      <w:p>
                        <w:pPr>
                          <w:spacing w:line="240" w:lineRule="auto" w:before="41"/>
                          <w:rPr>
                            <w:sz w:val="19"/>
                          </w:rPr>
                        </w:pPr>
                      </w:p>
                      <w:p>
                        <w:pPr>
                          <w:spacing w:before="0"/>
                          <w:ind w:left="2748" w:right="0" w:firstLine="0"/>
                          <w:jc w:val="left"/>
                          <w:rPr>
                            <w:rFonts w:ascii="Tahoma" w:hAnsi="Tahoma"/>
                            <w:b/>
                            <w:sz w:val="19"/>
                          </w:rPr>
                        </w:pPr>
                        <w:r>
                          <w:rPr>
                            <w:rFonts w:ascii="Tahoma" w:hAnsi="Tahoma"/>
                            <w:b/>
                            <w:color w:val="231F20"/>
                            <w:sz w:val="19"/>
                          </w:rPr>
                          <w:t>ВНЕШНИЙ</w:t>
                        </w:r>
                        <w:r>
                          <w:rPr>
                            <w:rFonts w:ascii="Tahoma" w:hAnsi="Tahoma"/>
                            <w:b/>
                            <w:color w:val="231F20"/>
                            <w:spacing w:val="6"/>
                            <w:sz w:val="19"/>
                          </w:rPr>
                          <w:t> </w:t>
                        </w:r>
                        <w:r>
                          <w:rPr>
                            <w:rFonts w:ascii="Tahoma" w:hAnsi="Tahoma"/>
                            <w:b/>
                            <w:color w:val="231F20"/>
                            <w:spacing w:val="-2"/>
                            <w:sz w:val="19"/>
                          </w:rPr>
                          <w:t>ЗАПРОС</w:t>
                        </w:r>
                      </w:p>
                      <w:p>
                        <w:pPr>
                          <w:spacing w:line="240" w:lineRule="auto" w:before="0"/>
                          <w:rPr>
                            <w:rFonts w:ascii="Tahoma"/>
                            <w:b/>
                            <w:sz w:val="19"/>
                          </w:rPr>
                        </w:pPr>
                      </w:p>
                      <w:p>
                        <w:pPr>
                          <w:spacing w:line="240" w:lineRule="auto" w:before="0"/>
                          <w:rPr>
                            <w:rFonts w:ascii="Tahoma"/>
                            <w:b/>
                            <w:sz w:val="19"/>
                          </w:rPr>
                        </w:pPr>
                      </w:p>
                      <w:p>
                        <w:pPr>
                          <w:spacing w:line="240" w:lineRule="auto" w:before="0"/>
                          <w:rPr>
                            <w:rFonts w:ascii="Tahoma"/>
                            <w:b/>
                            <w:sz w:val="19"/>
                          </w:rPr>
                        </w:pPr>
                      </w:p>
                      <w:p>
                        <w:pPr>
                          <w:spacing w:line="240" w:lineRule="auto" w:before="56"/>
                          <w:rPr>
                            <w:rFonts w:ascii="Tahoma"/>
                            <w:b/>
                            <w:sz w:val="19"/>
                          </w:rPr>
                        </w:pPr>
                      </w:p>
                      <w:p>
                        <w:pPr>
                          <w:spacing w:line="652" w:lineRule="auto" w:before="0"/>
                          <w:ind w:left="2768" w:right="0" w:hanging="5"/>
                          <w:jc w:val="left"/>
                          <w:rPr>
                            <w:rFonts w:ascii="Tahoma" w:hAnsi="Tahoma"/>
                            <w:b/>
                            <w:sz w:val="19"/>
                          </w:rPr>
                        </w:pPr>
                        <w:r>
                          <w:rPr>
                            <w:rFonts w:ascii="Tahoma" w:hAnsi="Tahoma"/>
                            <w:b/>
                            <w:color w:val="231F20"/>
                            <w:sz w:val="19"/>
                          </w:rPr>
                          <w:t>внутренний запрос ВНЕШНИЙ</w:t>
                        </w:r>
                        <w:r>
                          <w:rPr>
                            <w:rFonts w:ascii="Tahoma" w:hAnsi="Tahoma"/>
                            <w:b/>
                            <w:color w:val="231F20"/>
                            <w:spacing w:val="6"/>
                            <w:sz w:val="19"/>
                          </w:rPr>
                          <w:t> </w:t>
                        </w:r>
                        <w:r>
                          <w:rPr>
                            <w:rFonts w:ascii="Tahoma" w:hAnsi="Tahoma"/>
                            <w:b/>
                            <w:color w:val="231F20"/>
                            <w:spacing w:val="-2"/>
                            <w:sz w:val="19"/>
                          </w:rPr>
                          <w:t>ЗАПРОС</w:t>
                        </w:r>
                      </w:p>
                    </w:txbxContent>
                  </v:textbox>
                  <v:stroke dashstyle="solid"/>
                  <w10:wrap type="none"/>
                </v:shape>
                <w10:wrap type="topAndBottom"/>
              </v:group>
            </w:pict>
          </mc:Fallback>
        </mc:AlternateContent>
      </w:r>
    </w:p>
    <w:p>
      <w:pPr>
        <w:spacing w:before="158"/>
        <w:ind w:left="141" w:right="0" w:firstLine="0"/>
        <w:jc w:val="both"/>
        <w:rPr>
          <w:rFonts w:ascii="Tahoma" w:hAnsi="Tahoma"/>
          <w:b/>
          <w:sz w:val="20"/>
        </w:rPr>
      </w:pPr>
      <w:r>
        <w:rPr>
          <w:rFonts w:ascii="Tahoma" w:hAnsi="Tahoma"/>
          <w:b/>
          <w:color w:val="231F20"/>
          <w:w w:val="90"/>
          <w:sz w:val="20"/>
        </w:rPr>
        <w:t>Рис.</w:t>
      </w:r>
      <w:r>
        <w:rPr>
          <w:rFonts w:ascii="Tahoma" w:hAnsi="Tahoma"/>
          <w:b/>
          <w:color w:val="231F20"/>
          <w:spacing w:val="-5"/>
          <w:sz w:val="20"/>
        </w:rPr>
        <w:t> 113</w:t>
      </w:r>
    </w:p>
    <w:p>
      <w:pPr>
        <w:pStyle w:val="BodyText"/>
        <w:spacing w:before="146"/>
        <w:rPr>
          <w:rFonts w:ascii="Tahoma"/>
          <w:b/>
        </w:rPr>
      </w:pPr>
    </w:p>
    <w:p>
      <w:pPr>
        <w:pStyle w:val="BodyText"/>
        <w:spacing w:line="256" w:lineRule="auto"/>
        <w:ind w:left="141" w:right="134"/>
        <w:jc w:val="both"/>
      </w:pPr>
      <w:r>
        <w:rPr>
          <w:color w:val="231F20"/>
        </w:rPr>
        <w:t>На рис. 113 показано, что оператор </w:t>
      </w:r>
      <w:r>
        <w:rPr>
          <w:rFonts w:ascii="Consolas" w:hAnsi="Consolas"/>
          <w:color w:val="231F20"/>
          <w:sz w:val="18"/>
        </w:rPr>
        <w:t>SELECT</w:t>
      </w:r>
      <w:r>
        <w:rPr>
          <w:rFonts w:ascii="Consolas" w:hAnsi="Consolas"/>
          <w:color w:val="231F20"/>
          <w:spacing w:val="-25"/>
          <w:sz w:val="18"/>
        </w:rPr>
        <w:t> </w:t>
      </w:r>
      <w:r>
        <w:rPr>
          <w:color w:val="231F20"/>
        </w:rPr>
        <w:t>и другие операторы во внешнем запросе написаны прописными, а все операторы и функции во внутреннем </w:t>
      </w:r>
      <w:r>
        <w:rPr>
          <w:color w:val="231F20"/>
          <w:spacing w:val="-2"/>
        </w:rPr>
        <w:t>запросе</w:t>
      </w:r>
      <w:r>
        <w:rPr>
          <w:color w:val="231F20"/>
          <w:spacing w:val="-4"/>
        </w:rPr>
        <w:t> </w:t>
      </w:r>
      <w:r>
        <w:rPr>
          <w:color w:val="231F20"/>
          <w:spacing w:val="-2"/>
        </w:rPr>
        <w:t>—</w:t>
      </w:r>
      <w:r>
        <w:rPr>
          <w:color w:val="231F20"/>
          <w:spacing w:val="-4"/>
        </w:rPr>
        <w:t> </w:t>
      </w:r>
      <w:r>
        <w:rPr>
          <w:color w:val="231F20"/>
          <w:spacing w:val="-2"/>
        </w:rPr>
        <w:t>строчными</w:t>
      </w:r>
      <w:r>
        <w:rPr>
          <w:color w:val="231F20"/>
          <w:spacing w:val="-4"/>
        </w:rPr>
        <w:t> </w:t>
      </w:r>
      <w:r>
        <w:rPr>
          <w:color w:val="231F20"/>
          <w:spacing w:val="-2"/>
        </w:rPr>
        <w:t>буквами.</w:t>
      </w:r>
      <w:r>
        <w:rPr>
          <w:color w:val="231F20"/>
          <w:spacing w:val="-4"/>
        </w:rPr>
        <w:t> </w:t>
      </w:r>
      <w:r>
        <w:rPr>
          <w:color w:val="231F20"/>
          <w:spacing w:val="-2"/>
        </w:rPr>
        <w:t>Не</w:t>
      </w:r>
      <w:r>
        <w:rPr>
          <w:color w:val="231F20"/>
          <w:spacing w:val="-4"/>
        </w:rPr>
        <w:t> </w:t>
      </w:r>
      <w:r>
        <w:rPr>
          <w:color w:val="231F20"/>
          <w:spacing w:val="-2"/>
        </w:rPr>
        <w:t>существует</w:t>
      </w:r>
      <w:r>
        <w:rPr>
          <w:color w:val="231F20"/>
          <w:spacing w:val="-4"/>
        </w:rPr>
        <w:t> </w:t>
      </w:r>
      <w:r>
        <w:rPr>
          <w:color w:val="231F20"/>
          <w:spacing w:val="-2"/>
        </w:rPr>
        <w:t>универсального</w:t>
      </w:r>
      <w:r>
        <w:rPr>
          <w:color w:val="231F20"/>
          <w:spacing w:val="-4"/>
        </w:rPr>
        <w:t> </w:t>
      </w:r>
      <w:r>
        <w:rPr>
          <w:color w:val="231F20"/>
          <w:spacing w:val="-2"/>
        </w:rPr>
        <w:t>правила,</w:t>
      </w:r>
      <w:r>
        <w:rPr>
          <w:color w:val="231F20"/>
          <w:spacing w:val="-4"/>
        </w:rPr>
        <w:t> </w:t>
      </w:r>
      <w:r>
        <w:rPr>
          <w:color w:val="231F20"/>
          <w:spacing w:val="-2"/>
        </w:rPr>
        <w:t>каким </w:t>
      </w:r>
      <w:r>
        <w:rPr>
          <w:color w:val="231F20"/>
          <w:spacing w:val="-6"/>
        </w:rPr>
        <w:t>образом</w:t>
      </w:r>
      <w:r>
        <w:rPr>
          <w:color w:val="231F20"/>
        </w:rPr>
        <w:t> </w:t>
      </w:r>
      <w:r>
        <w:rPr>
          <w:color w:val="231F20"/>
          <w:spacing w:val="-6"/>
        </w:rPr>
        <w:t>следует</w:t>
      </w:r>
      <w:r>
        <w:rPr>
          <w:color w:val="231F20"/>
        </w:rPr>
        <w:t> </w:t>
      </w:r>
      <w:r>
        <w:rPr>
          <w:color w:val="231F20"/>
          <w:spacing w:val="-6"/>
        </w:rPr>
        <w:t>писать</w:t>
      </w:r>
      <w:r>
        <w:rPr>
          <w:color w:val="231F20"/>
        </w:rPr>
        <w:t> </w:t>
      </w:r>
      <w:r>
        <w:rPr>
          <w:color w:val="231F20"/>
          <w:spacing w:val="-6"/>
        </w:rPr>
        <w:t>операторы</w:t>
      </w:r>
      <w:r>
        <w:rPr>
          <w:color w:val="231F20"/>
        </w:rPr>
        <w:t> </w:t>
      </w:r>
      <w:r>
        <w:rPr>
          <w:color w:val="231F20"/>
          <w:spacing w:val="-6"/>
        </w:rPr>
        <w:t>или</w:t>
      </w:r>
      <w:r>
        <w:rPr>
          <w:color w:val="231F20"/>
        </w:rPr>
        <w:t> </w:t>
      </w:r>
      <w:r>
        <w:rPr>
          <w:color w:val="231F20"/>
          <w:spacing w:val="-6"/>
        </w:rPr>
        <w:t>функции.</w:t>
      </w:r>
      <w:r>
        <w:rPr>
          <w:color w:val="231F20"/>
        </w:rPr>
        <w:t> </w:t>
      </w:r>
      <w:r>
        <w:rPr>
          <w:color w:val="231F20"/>
          <w:spacing w:val="-6"/>
        </w:rPr>
        <w:t>Я</w:t>
      </w:r>
      <w:r>
        <w:rPr>
          <w:color w:val="231F20"/>
        </w:rPr>
        <w:t> </w:t>
      </w:r>
      <w:r>
        <w:rPr>
          <w:color w:val="231F20"/>
          <w:spacing w:val="-6"/>
        </w:rPr>
        <w:t>лично</w:t>
      </w:r>
      <w:r>
        <w:rPr>
          <w:color w:val="231F20"/>
        </w:rPr>
        <w:t> </w:t>
      </w:r>
      <w:r>
        <w:rPr>
          <w:color w:val="231F20"/>
          <w:spacing w:val="-6"/>
        </w:rPr>
        <w:t>считаю,</w:t>
      </w:r>
      <w:r>
        <w:rPr>
          <w:color w:val="231F20"/>
        </w:rPr>
        <w:t> </w:t>
      </w:r>
      <w:r>
        <w:rPr>
          <w:color w:val="231F20"/>
          <w:spacing w:val="-6"/>
        </w:rPr>
        <w:t>что</w:t>
      </w:r>
      <w:r>
        <w:rPr>
          <w:color w:val="231F20"/>
        </w:rPr>
        <w:t> </w:t>
      </w:r>
      <w:r>
        <w:rPr>
          <w:color w:val="231F20"/>
          <w:spacing w:val="-6"/>
        </w:rPr>
        <w:t>указанный</w:t>
      </w:r>
      <w:r>
        <w:rPr>
          <w:color w:val="231F20"/>
        </w:rPr>
        <w:t> способ написания операторов и функций внешних запросов и подзапросов упрощает</w:t>
      </w:r>
      <w:r>
        <w:rPr>
          <w:color w:val="231F20"/>
          <w:spacing w:val="40"/>
        </w:rPr>
        <w:t> </w:t>
      </w:r>
      <w:r>
        <w:rPr>
          <w:color w:val="231F20"/>
        </w:rPr>
        <w:t>восприятие,</w:t>
      </w:r>
      <w:r>
        <w:rPr>
          <w:color w:val="231F20"/>
          <w:spacing w:val="40"/>
        </w:rPr>
        <w:t> </w:t>
      </w:r>
      <w:r>
        <w:rPr>
          <w:color w:val="231F20"/>
        </w:rPr>
        <w:t>поскольку</w:t>
      </w:r>
      <w:r>
        <w:rPr>
          <w:color w:val="231F20"/>
          <w:spacing w:val="40"/>
        </w:rPr>
        <w:t> </w:t>
      </w:r>
      <w:r>
        <w:rPr>
          <w:color w:val="231F20"/>
        </w:rPr>
        <w:t>помогает</w:t>
      </w:r>
      <w:r>
        <w:rPr>
          <w:color w:val="231F20"/>
          <w:spacing w:val="40"/>
        </w:rPr>
        <w:t> </w:t>
      </w:r>
      <w:r>
        <w:rPr>
          <w:color w:val="231F20"/>
        </w:rPr>
        <w:t>визуально</w:t>
      </w:r>
      <w:r>
        <w:rPr>
          <w:color w:val="231F20"/>
          <w:spacing w:val="40"/>
        </w:rPr>
        <w:t> </w:t>
      </w:r>
      <w:r>
        <w:rPr>
          <w:color w:val="231F20"/>
        </w:rPr>
        <w:t>различать</w:t>
      </w:r>
      <w:r>
        <w:rPr>
          <w:color w:val="231F20"/>
          <w:spacing w:val="40"/>
        </w:rPr>
        <w:t> </w:t>
      </w:r>
      <w:r>
        <w:rPr>
          <w:color w:val="231F20"/>
        </w:rPr>
        <w:t>внешние и внутренние операторы запроса.</w:t>
      </w:r>
    </w:p>
    <w:p>
      <w:pPr>
        <w:pStyle w:val="BodyText"/>
        <w:spacing w:after="0" w:line="256" w:lineRule="auto"/>
        <w:jc w:val="both"/>
        <w:sectPr>
          <w:pgSz w:w="9360" w:h="13210"/>
          <w:pgMar w:header="807" w:footer="0" w:top="1160" w:bottom="280" w:left="992" w:right="992"/>
        </w:sectPr>
      </w:pPr>
    </w:p>
    <w:p>
      <w:pPr>
        <w:pStyle w:val="Heading4"/>
        <w:spacing w:before="408"/>
        <w:jc w:val="both"/>
      </w:pPr>
      <w:bookmarkStart w:name="Использование подзапроса в операторе SEL" w:id="164"/>
      <w:bookmarkEnd w:id="164"/>
      <w:r>
        <w:rPr/>
      </w:r>
      <w:bookmarkStart w:name="_bookmark71" w:id="165"/>
      <w:bookmarkEnd w:id="165"/>
      <w:r>
        <w:rPr/>
      </w:r>
      <w:r>
        <w:rPr>
          <w:color w:val="231F20"/>
          <w:w w:val="80"/>
        </w:rPr>
        <w:t>Использование</w:t>
      </w:r>
      <w:r>
        <w:rPr>
          <w:color w:val="231F20"/>
          <w:spacing w:val="22"/>
        </w:rPr>
        <w:t> </w:t>
      </w:r>
      <w:r>
        <w:rPr>
          <w:color w:val="231F20"/>
          <w:w w:val="80"/>
        </w:rPr>
        <w:t>подзапроса</w:t>
      </w:r>
      <w:r>
        <w:rPr>
          <w:color w:val="231F20"/>
          <w:spacing w:val="23"/>
        </w:rPr>
        <w:t> </w:t>
      </w:r>
      <w:r>
        <w:rPr>
          <w:color w:val="231F20"/>
          <w:w w:val="80"/>
        </w:rPr>
        <w:t>в</w:t>
      </w:r>
      <w:r>
        <w:rPr>
          <w:color w:val="231F20"/>
          <w:spacing w:val="23"/>
        </w:rPr>
        <w:t> </w:t>
      </w:r>
      <w:r>
        <w:rPr>
          <w:color w:val="231F20"/>
          <w:w w:val="80"/>
        </w:rPr>
        <w:t>операторе</w:t>
      </w:r>
      <w:r>
        <w:rPr>
          <w:color w:val="231F20"/>
          <w:spacing w:val="23"/>
        </w:rPr>
        <w:t> </w:t>
      </w:r>
      <w:r>
        <w:rPr>
          <w:color w:val="231F20"/>
          <w:spacing w:val="-2"/>
          <w:w w:val="80"/>
        </w:rPr>
        <w:t>SELECT</w:t>
      </w:r>
    </w:p>
    <w:p>
      <w:pPr>
        <w:pStyle w:val="BodyText"/>
        <w:spacing w:line="254" w:lineRule="auto" w:before="178"/>
        <w:ind w:left="141" w:right="137"/>
        <w:jc w:val="both"/>
      </w:pPr>
      <w:r>
        <w:rPr>
          <w:color w:val="231F20"/>
          <w:spacing w:val="-4"/>
        </w:rPr>
        <w:t>Если</w:t>
      </w:r>
      <w:r>
        <w:rPr>
          <w:color w:val="231F20"/>
          <w:spacing w:val="-8"/>
        </w:rPr>
        <w:t> </w:t>
      </w:r>
      <w:r>
        <w:rPr>
          <w:color w:val="231F20"/>
          <w:spacing w:val="-4"/>
        </w:rPr>
        <w:t>в</w:t>
      </w:r>
      <w:r>
        <w:rPr>
          <w:color w:val="231F20"/>
        </w:rPr>
        <w:t> </w:t>
      </w:r>
      <w:r>
        <w:rPr>
          <w:color w:val="231F20"/>
          <w:spacing w:val="-4"/>
        </w:rPr>
        <w:t>операторе</w:t>
      </w:r>
      <w:r>
        <w:rPr>
          <w:color w:val="231F20"/>
        </w:rPr>
        <w:t> </w:t>
      </w:r>
      <w:r>
        <w:rPr>
          <w:rFonts w:ascii="Consolas" w:hAnsi="Consolas"/>
          <w:color w:val="231F20"/>
          <w:spacing w:val="-4"/>
          <w:sz w:val="18"/>
        </w:rPr>
        <w:t>SELECT</w:t>
      </w:r>
      <w:r>
        <w:rPr>
          <w:rFonts w:ascii="Consolas" w:hAnsi="Consolas"/>
          <w:color w:val="231F20"/>
          <w:spacing w:val="-21"/>
          <w:sz w:val="18"/>
        </w:rPr>
        <w:t> </w:t>
      </w:r>
      <w:r>
        <w:rPr>
          <w:color w:val="231F20"/>
          <w:spacing w:val="-4"/>
        </w:rPr>
        <w:t>требуется</w:t>
      </w:r>
      <w:r>
        <w:rPr>
          <w:color w:val="231F20"/>
        </w:rPr>
        <w:t> </w:t>
      </w:r>
      <w:r>
        <w:rPr>
          <w:color w:val="231F20"/>
          <w:spacing w:val="-4"/>
        </w:rPr>
        <w:t>добавить</w:t>
      </w:r>
      <w:r>
        <w:rPr>
          <w:color w:val="231F20"/>
        </w:rPr>
        <w:t> </w:t>
      </w:r>
      <w:r>
        <w:rPr>
          <w:color w:val="231F20"/>
          <w:spacing w:val="-4"/>
        </w:rPr>
        <w:t>дополнительное</w:t>
      </w:r>
      <w:r>
        <w:rPr>
          <w:color w:val="231F20"/>
        </w:rPr>
        <w:t> </w:t>
      </w:r>
      <w:r>
        <w:rPr>
          <w:color w:val="231F20"/>
          <w:spacing w:val="-4"/>
        </w:rPr>
        <w:t>действие</w:t>
      </w:r>
      <w:r>
        <w:rPr>
          <w:color w:val="231F20"/>
        </w:rPr>
        <w:t> </w:t>
      </w:r>
      <w:r>
        <w:rPr>
          <w:color w:val="231F20"/>
          <w:spacing w:val="-4"/>
        </w:rPr>
        <w:t>(напри-</w:t>
      </w:r>
      <w:r>
        <w:rPr>
          <w:color w:val="231F20"/>
        </w:rPr>
        <w:t> </w:t>
      </w:r>
      <w:r>
        <w:rPr>
          <w:color w:val="231F20"/>
          <w:spacing w:val="-6"/>
        </w:rPr>
        <w:t>мер,</w:t>
      </w:r>
      <w:r>
        <w:rPr>
          <w:color w:val="231F20"/>
          <w:spacing w:val="-4"/>
        </w:rPr>
        <w:t> </w:t>
      </w:r>
      <w:r>
        <w:rPr>
          <w:color w:val="231F20"/>
          <w:spacing w:val="-6"/>
        </w:rPr>
        <w:t>агрегатное</w:t>
      </w:r>
      <w:r>
        <w:rPr>
          <w:color w:val="231F20"/>
          <w:spacing w:val="-4"/>
        </w:rPr>
        <w:t> </w:t>
      </w:r>
      <w:r>
        <w:rPr>
          <w:color w:val="231F20"/>
          <w:spacing w:val="-6"/>
        </w:rPr>
        <w:t>вычисление),</w:t>
      </w:r>
      <w:r>
        <w:rPr>
          <w:color w:val="231F20"/>
          <w:spacing w:val="-4"/>
        </w:rPr>
        <w:t> </w:t>
      </w:r>
      <w:r>
        <w:rPr>
          <w:color w:val="231F20"/>
          <w:spacing w:val="-6"/>
        </w:rPr>
        <w:t>то</w:t>
      </w:r>
      <w:r>
        <w:rPr>
          <w:color w:val="231F20"/>
          <w:spacing w:val="-4"/>
        </w:rPr>
        <w:t> </w:t>
      </w:r>
      <w:r>
        <w:rPr>
          <w:color w:val="231F20"/>
          <w:spacing w:val="-6"/>
        </w:rPr>
        <w:t>для</w:t>
      </w:r>
      <w:r>
        <w:rPr>
          <w:color w:val="231F20"/>
          <w:spacing w:val="-4"/>
        </w:rPr>
        <w:t> </w:t>
      </w:r>
      <w:r>
        <w:rPr>
          <w:color w:val="231F20"/>
          <w:spacing w:val="-6"/>
        </w:rPr>
        <w:t>его</w:t>
      </w:r>
      <w:r>
        <w:rPr>
          <w:color w:val="231F20"/>
          <w:spacing w:val="-4"/>
        </w:rPr>
        <w:t> </w:t>
      </w:r>
      <w:r>
        <w:rPr>
          <w:color w:val="231F20"/>
          <w:spacing w:val="-6"/>
        </w:rPr>
        <w:t>выполнения</w:t>
      </w:r>
      <w:r>
        <w:rPr>
          <w:color w:val="231F20"/>
          <w:spacing w:val="-4"/>
        </w:rPr>
        <w:t> </w:t>
      </w:r>
      <w:r>
        <w:rPr>
          <w:color w:val="231F20"/>
          <w:spacing w:val="-6"/>
        </w:rPr>
        <w:t>нам</w:t>
      </w:r>
      <w:r>
        <w:rPr>
          <w:color w:val="231F20"/>
          <w:spacing w:val="-4"/>
        </w:rPr>
        <w:t> </w:t>
      </w:r>
      <w:r>
        <w:rPr>
          <w:color w:val="231F20"/>
          <w:spacing w:val="-6"/>
        </w:rPr>
        <w:t>понадобится</w:t>
      </w:r>
      <w:r>
        <w:rPr>
          <w:color w:val="231F20"/>
          <w:spacing w:val="-4"/>
        </w:rPr>
        <w:t> </w:t>
      </w:r>
      <w:r>
        <w:rPr>
          <w:color w:val="231F20"/>
          <w:spacing w:val="-6"/>
        </w:rPr>
        <w:t>подзапрос.</w:t>
      </w:r>
      <w:r>
        <w:rPr>
          <w:color w:val="231F20"/>
        </w:rPr>
        <w:t> В</w:t>
      </w:r>
      <w:r>
        <w:rPr>
          <w:color w:val="231F20"/>
          <w:spacing w:val="-11"/>
        </w:rPr>
        <w:t> </w:t>
      </w:r>
      <w:r>
        <w:rPr>
          <w:color w:val="231F20"/>
        </w:rPr>
        <w:t>предыдущей</w:t>
      </w:r>
      <w:r>
        <w:rPr>
          <w:color w:val="231F20"/>
          <w:spacing w:val="-11"/>
        </w:rPr>
        <w:t> </w:t>
      </w:r>
      <w:r>
        <w:rPr>
          <w:color w:val="231F20"/>
        </w:rPr>
        <w:t>главе,</w:t>
      </w:r>
      <w:r>
        <w:rPr>
          <w:color w:val="231F20"/>
          <w:spacing w:val="-10"/>
        </w:rPr>
        <w:t> </w:t>
      </w:r>
      <w:r>
        <w:rPr>
          <w:color w:val="231F20"/>
        </w:rPr>
        <w:t>посвященной</w:t>
      </w:r>
      <w:r>
        <w:rPr>
          <w:color w:val="231F20"/>
          <w:spacing w:val="-11"/>
        </w:rPr>
        <w:t> </w:t>
      </w:r>
      <w:r>
        <w:rPr>
          <w:color w:val="231F20"/>
        </w:rPr>
        <w:t>функциям,</w:t>
      </w:r>
      <w:r>
        <w:rPr>
          <w:color w:val="231F20"/>
          <w:spacing w:val="-10"/>
        </w:rPr>
        <w:t> </w:t>
      </w:r>
      <w:r>
        <w:rPr>
          <w:color w:val="231F20"/>
        </w:rPr>
        <w:t>показано,</w:t>
      </w:r>
      <w:r>
        <w:rPr>
          <w:color w:val="231F20"/>
          <w:spacing w:val="-11"/>
        </w:rPr>
        <w:t> </w:t>
      </w:r>
      <w:r>
        <w:rPr>
          <w:color w:val="231F20"/>
        </w:rPr>
        <w:t>что</w:t>
      </w:r>
      <w:r>
        <w:rPr>
          <w:color w:val="231F20"/>
          <w:spacing w:val="-10"/>
        </w:rPr>
        <w:t> </w:t>
      </w:r>
      <w:r>
        <w:rPr>
          <w:color w:val="231F20"/>
        </w:rPr>
        <w:t>для</w:t>
      </w:r>
      <w:r>
        <w:rPr>
          <w:color w:val="231F20"/>
          <w:spacing w:val="-11"/>
        </w:rPr>
        <w:t> </w:t>
      </w:r>
      <w:r>
        <w:rPr>
          <w:color w:val="231F20"/>
        </w:rPr>
        <w:t>отображения </w:t>
      </w:r>
      <w:r>
        <w:rPr>
          <w:color w:val="231F20"/>
          <w:spacing w:val="-2"/>
        </w:rPr>
        <w:t>средних</w:t>
      </w:r>
      <w:r>
        <w:rPr>
          <w:color w:val="231F20"/>
          <w:spacing w:val="-7"/>
        </w:rPr>
        <w:t> </w:t>
      </w:r>
      <w:r>
        <w:rPr>
          <w:color w:val="231F20"/>
          <w:spacing w:val="-2"/>
        </w:rPr>
        <w:t>значений</w:t>
      </w:r>
      <w:r>
        <w:rPr>
          <w:color w:val="231F20"/>
          <w:spacing w:val="-6"/>
        </w:rPr>
        <w:t> </w:t>
      </w:r>
      <w:r>
        <w:rPr>
          <w:color w:val="231F20"/>
          <w:spacing w:val="-2"/>
        </w:rPr>
        <w:t>в</w:t>
      </w:r>
      <w:r>
        <w:rPr>
          <w:color w:val="231F20"/>
          <w:spacing w:val="-7"/>
        </w:rPr>
        <w:t> </w:t>
      </w:r>
      <w:r>
        <w:rPr>
          <w:color w:val="231F20"/>
          <w:spacing w:val="-2"/>
        </w:rPr>
        <w:t>счетах</w:t>
      </w:r>
      <w:r>
        <w:rPr>
          <w:color w:val="231F20"/>
          <w:spacing w:val="-7"/>
        </w:rPr>
        <w:t> </w:t>
      </w:r>
      <w:r>
        <w:rPr>
          <w:color w:val="231F20"/>
          <w:spacing w:val="-2"/>
        </w:rPr>
        <w:t>для</w:t>
      </w:r>
      <w:r>
        <w:rPr>
          <w:color w:val="231F20"/>
          <w:spacing w:val="-7"/>
        </w:rPr>
        <w:t> </w:t>
      </w:r>
      <w:r>
        <w:rPr>
          <w:color w:val="231F20"/>
          <w:spacing w:val="-2"/>
        </w:rPr>
        <w:t>разных</w:t>
      </w:r>
      <w:r>
        <w:rPr>
          <w:color w:val="231F20"/>
          <w:spacing w:val="-7"/>
        </w:rPr>
        <w:t> </w:t>
      </w:r>
      <w:r>
        <w:rPr>
          <w:color w:val="231F20"/>
          <w:spacing w:val="-2"/>
        </w:rPr>
        <w:t>городов</w:t>
      </w:r>
      <w:r>
        <w:rPr>
          <w:color w:val="231F20"/>
          <w:spacing w:val="-7"/>
        </w:rPr>
        <w:t> </w:t>
      </w:r>
      <w:r>
        <w:rPr>
          <w:color w:val="231F20"/>
          <w:spacing w:val="-2"/>
        </w:rPr>
        <w:t>мы</w:t>
      </w:r>
      <w:r>
        <w:rPr>
          <w:color w:val="231F20"/>
          <w:spacing w:val="-7"/>
        </w:rPr>
        <w:t> </w:t>
      </w:r>
      <w:r>
        <w:rPr>
          <w:color w:val="231F20"/>
          <w:spacing w:val="-2"/>
        </w:rPr>
        <w:t>использовали</w:t>
      </w:r>
      <w:r>
        <w:rPr>
          <w:color w:val="231F20"/>
          <w:spacing w:val="-7"/>
        </w:rPr>
        <w:t> </w:t>
      </w:r>
      <w:r>
        <w:rPr>
          <w:color w:val="231F20"/>
          <w:spacing w:val="-2"/>
        </w:rPr>
        <w:t>условие</w:t>
      </w:r>
      <w:r>
        <w:rPr>
          <w:color w:val="231F20"/>
          <w:spacing w:val="-6"/>
        </w:rPr>
        <w:t> </w:t>
      </w:r>
      <w:r>
        <w:rPr>
          <w:rFonts w:ascii="Consolas" w:hAnsi="Consolas"/>
          <w:color w:val="231F20"/>
          <w:spacing w:val="-2"/>
          <w:sz w:val="18"/>
        </w:rPr>
        <w:t>GROUP </w:t>
      </w:r>
      <w:r>
        <w:rPr>
          <w:rFonts w:ascii="Consolas" w:hAnsi="Consolas"/>
          <w:color w:val="231F20"/>
          <w:sz w:val="18"/>
        </w:rPr>
        <w:t>BY</w:t>
      </w:r>
      <w:r>
        <w:rPr>
          <w:color w:val="231F20"/>
        </w:rPr>
        <w:t>. Что будет, если для компании sTunes нам надо узнать показатели продаж </w:t>
      </w:r>
      <w:r>
        <w:rPr>
          <w:color w:val="231F20"/>
          <w:spacing w:val="-2"/>
        </w:rPr>
        <w:t>в</w:t>
      </w:r>
      <w:r>
        <w:rPr>
          <w:color w:val="231F20"/>
          <w:spacing w:val="-4"/>
        </w:rPr>
        <w:t> </w:t>
      </w:r>
      <w:r>
        <w:rPr>
          <w:color w:val="231F20"/>
          <w:spacing w:val="-2"/>
        </w:rPr>
        <w:t>каждом</w:t>
      </w:r>
      <w:r>
        <w:rPr>
          <w:color w:val="231F20"/>
          <w:spacing w:val="-4"/>
        </w:rPr>
        <w:t> </w:t>
      </w:r>
      <w:r>
        <w:rPr>
          <w:color w:val="231F20"/>
          <w:spacing w:val="-2"/>
        </w:rPr>
        <w:t>отдельном</w:t>
      </w:r>
      <w:r>
        <w:rPr>
          <w:color w:val="231F20"/>
          <w:spacing w:val="-4"/>
        </w:rPr>
        <w:t> </w:t>
      </w:r>
      <w:r>
        <w:rPr>
          <w:color w:val="231F20"/>
          <w:spacing w:val="-2"/>
        </w:rPr>
        <w:t>городе</w:t>
      </w:r>
      <w:r>
        <w:rPr>
          <w:color w:val="231F20"/>
          <w:spacing w:val="-4"/>
        </w:rPr>
        <w:t> </w:t>
      </w:r>
      <w:r>
        <w:rPr>
          <w:color w:val="231F20"/>
          <w:spacing w:val="-2"/>
        </w:rPr>
        <w:t>и</w:t>
      </w:r>
      <w:r>
        <w:rPr>
          <w:color w:val="231F20"/>
          <w:spacing w:val="-4"/>
        </w:rPr>
        <w:t> </w:t>
      </w:r>
      <w:r>
        <w:rPr>
          <w:color w:val="231F20"/>
          <w:spacing w:val="-2"/>
        </w:rPr>
        <w:t>сравнить</w:t>
      </w:r>
      <w:r>
        <w:rPr>
          <w:color w:val="231F20"/>
          <w:spacing w:val="-4"/>
        </w:rPr>
        <w:t> </w:t>
      </w:r>
      <w:r>
        <w:rPr>
          <w:color w:val="231F20"/>
          <w:spacing w:val="-2"/>
        </w:rPr>
        <w:t>их</w:t>
      </w:r>
      <w:r>
        <w:rPr>
          <w:color w:val="231F20"/>
          <w:spacing w:val="-4"/>
        </w:rPr>
        <w:t> </w:t>
      </w:r>
      <w:r>
        <w:rPr>
          <w:color w:val="231F20"/>
          <w:spacing w:val="-2"/>
        </w:rPr>
        <w:t>со</w:t>
      </w:r>
      <w:r>
        <w:rPr>
          <w:color w:val="231F20"/>
          <w:spacing w:val="-4"/>
        </w:rPr>
        <w:t> </w:t>
      </w:r>
      <w:r>
        <w:rPr>
          <w:color w:val="231F20"/>
          <w:spacing w:val="-2"/>
        </w:rPr>
        <w:t>средними</w:t>
      </w:r>
      <w:r>
        <w:rPr>
          <w:color w:val="231F20"/>
          <w:spacing w:val="-4"/>
        </w:rPr>
        <w:t> </w:t>
      </w:r>
      <w:r>
        <w:rPr>
          <w:color w:val="231F20"/>
          <w:spacing w:val="-2"/>
        </w:rPr>
        <w:t>мировыми</w:t>
      </w:r>
      <w:r>
        <w:rPr>
          <w:color w:val="231F20"/>
          <w:spacing w:val="-4"/>
        </w:rPr>
        <w:t> </w:t>
      </w:r>
      <w:r>
        <w:rPr>
          <w:color w:val="231F20"/>
          <w:spacing w:val="-2"/>
        </w:rPr>
        <w:t>продажами? </w:t>
      </w:r>
      <w:r>
        <w:rPr>
          <w:color w:val="231F20"/>
          <w:spacing w:val="-6"/>
        </w:rPr>
        <w:t>Один</w:t>
      </w:r>
      <w:r>
        <w:rPr>
          <w:color w:val="231F20"/>
        </w:rPr>
        <w:t> </w:t>
      </w:r>
      <w:r>
        <w:rPr>
          <w:color w:val="231F20"/>
          <w:spacing w:val="-6"/>
        </w:rPr>
        <w:t>из</w:t>
      </w:r>
      <w:r>
        <w:rPr>
          <w:color w:val="231F20"/>
        </w:rPr>
        <w:t> </w:t>
      </w:r>
      <w:r>
        <w:rPr>
          <w:color w:val="231F20"/>
          <w:spacing w:val="-6"/>
        </w:rPr>
        <w:t>способов</w:t>
      </w:r>
      <w:r>
        <w:rPr>
          <w:color w:val="231F20"/>
        </w:rPr>
        <w:t> </w:t>
      </w:r>
      <w:r>
        <w:rPr>
          <w:color w:val="231F20"/>
          <w:spacing w:val="-6"/>
        </w:rPr>
        <w:t>ответить</w:t>
      </w:r>
      <w:r>
        <w:rPr>
          <w:color w:val="231F20"/>
        </w:rPr>
        <w:t> </w:t>
      </w:r>
      <w:r>
        <w:rPr>
          <w:color w:val="231F20"/>
          <w:spacing w:val="-6"/>
        </w:rPr>
        <w:t>на</w:t>
      </w:r>
      <w:r>
        <w:rPr>
          <w:color w:val="231F20"/>
        </w:rPr>
        <w:t> </w:t>
      </w:r>
      <w:r>
        <w:rPr>
          <w:color w:val="231F20"/>
          <w:spacing w:val="-6"/>
        </w:rPr>
        <w:t>это</w:t>
      </w:r>
      <w:r>
        <w:rPr>
          <w:color w:val="231F20"/>
        </w:rPr>
        <w:t> </w:t>
      </w:r>
      <w:r>
        <w:rPr>
          <w:color w:val="231F20"/>
          <w:spacing w:val="-6"/>
        </w:rPr>
        <w:t>—</w:t>
      </w:r>
      <w:r>
        <w:rPr>
          <w:color w:val="231F20"/>
        </w:rPr>
        <w:t> </w:t>
      </w:r>
      <w:r>
        <w:rPr>
          <w:color w:val="231F20"/>
          <w:spacing w:val="-6"/>
        </w:rPr>
        <w:t>написать</w:t>
      </w:r>
      <w:r>
        <w:rPr>
          <w:color w:val="231F20"/>
        </w:rPr>
        <w:t> </w:t>
      </w:r>
      <w:r>
        <w:rPr>
          <w:color w:val="231F20"/>
          <w:spacing w:val="-6"/>
        </w:rPr>
        <w:t>запрос,</w:t>
      </w:r>
      <w:r>
        <w:rPr>
          <w:color w:val="231F20"/>
        </w:rPr>
        <w:t> </w:t>
      </w:r>
      <w:r>
        <w:rPr>
          <w:color w:val="231F20"/>
          <w:spacing w:val="-6"/>
        </w:rPr>
        <w:t>который</w:t>
      </w:r>
      <w:r>
        <w:rPr>
          <w:color w:val="231F20"/>
        </w:rPr>
        <w:t> </w:t>
      </w:r>
      <w:r>
        <w:rPr>
          <w:color w:val="231F20"/>
          <w:spacing w:val="-6"/>
        </w:rPr>
        <w:t>будет</w:t>
      </w:r>
      <w:r>
        <w:rPr>
          <w:color w:val="231F20"/>
        </w:rPr>
        <w:t> </w:t>
      </w:r>
      <w:r>
        <w:rPr>
          <w:color w:val="231F20"/>
          <w:spacing w:val="-6"/>
        </w:rPr>
        <w:t>отображать</w:t>
      </w:r>
      <w:r>
        <w:rPr>
          <w:color w:val="231F20"/>
          <w:spacing w:val="-2"/>
        </w:rPr>
        <w:t> средний</w:t>
      </w:r>
      <w:r>
        <w:rPr>
          <w:color w:val="231F20"/>
          <w:spacing w:val="-9"/>
        </w:rPr>
        <w:t> </w:t>
      </w:r>
      <w:r>
        <w:rPr>
          <w:color w:val="231F20"/>
          <w:spacing w:val="-2"/>
        </w:rPr>
        <w:t>объем</w:t>
      </w:r>
      <w:r>
        <w:rPr>
          <w:color w:val="231F20"/>
          <w:spacing w:val="-8"/>
        </w:rPr>
        <w:t> </w:t>
      </w:r>
      <w:r>
        <w:rPr>
          <w:color w:val="231F20"/>
          <w:spacing w:val="-2"/>
        </w:rPr>
        <w:t>продаж</w:t>
      </w:r>
      <w:r>
        <w:rPr>
          <w:color w:val="231F20"/>
          <w:spacing w:val="-9"/>
        </w:rPr>
        <w:t> </w:t>
      </w:r>
      <w:r>
        <w:rPr>
          <w:color w:val="231F20"/>
          <w:spacing w:val="-2"/>
        </w:rPr>
        <w:t>в</w:t>
      </w:r>
      <w:r>
        <w:rPr>
          <w:color w:val="231F20"/>
          <w:spacing w:val="-8"/>
        </w:rPr>
        <w:t> </w:t>
      </w:r>
      <w:r>
        <w:rPr>
          <w:color w:val="231F20"/>
          <w:spacing w:val="-2"/>
        </w:rPr>
        <w:t>каждом</w:t>
      </w:r>
      <w:r>
        <w:rPr>
          <w:color w:val="231F20"/>
          <w:spacing w:val="-9"/>
        </w:rPr>
        <w:t> </w:t>
      </w:r>
      <w:r>
        <w:rPr>
          <w:color w:val="231F20"/>
          <w:spacing w:val="-2"/>
        </w:rPr>
        <w:t>городе</w:t>
      </w:r>
      <w:r>
        <w:rPr>
          <w:color w:val="231F20"/>
          <w:spacing w:val="-8"/>
        </w:rPr>
        <w:t> </w:t>
      </w:r>
      <w:r>
        <w:rPr>
          <w:color w:val="231F20"/>
          <w:spacing w:val="-2"/>
        </w:rPr>
        <w:t>рядом</w:t>
      </w:r>
      <w:r>
        <w:rPr>
          <w:color w:val="231F20"/>
          <w:spacing w:val="-8"/>
        </w:rPr>
        <w:t> </w:t>
      </w:r>
      <w:r>
        <w:rPr>
          <w:color w:val="231F20"/>
          <w:spacing w:val="-2"/>
        </w:rPr>
        <w:t>со</w:t>
      </w:r>
      <w:r>
        <w:rPr>
          <w:color w:val="231F20"/>
          <w:spacing w:val="-9"/>
        </w:rPr>
        <w:t> </w:t>
      </w:r>
      <w:r>
        <w:rPr>
          <w:color w:val="231F20"/>
          <w:spacing w:val="-2"/>
        </w:rPr>
        <w:t>среднемировым</w:t>
      </w:r>
      <w:r>
        <w:rPr>
          <w:color w:val="231F20"/>
          <w:spacing w:val="-8"/>
        </w:rPr>
        <w:t> </w:t>
      </w:r>
      <w:r>
        <w:rPr>
          <w:color w:val="231F20"/>
          <w:spacing w:val="-2"/>
        </w:rPr>
        <w:t>показателем.</w:t>
      </w:r>
    </w:p>
    <w:p>
      <w:pPr>
        <w:pStyle w:val="BodyText"/>
        <w:spacing w:line="256" w:lineRule="auto" w:before="180"/>
        <w:ind w:left="141" w:right="139"/>
        <w:jc w:val="both"/>
      </w:pPr>
      <w:r>
        <w:rPr>
          <w:color w:val="231F20"/>
        </w:rPr>
        <w:t>Запрос</w:t>
      </w:r>
      <w:r>
        <w:rPr>
          <w:color w:val="231F20"/>
          <w:spacing w:val="-12"/>
        </w:rPr>
        <w:t> </w:t>
      </w:r>
      <w:r>
        <w:rPr>
          <w:color w:val="231F20"/>
        </w:rPr>
        <w:t>для</w:t>
      </w:r>
      <w:r>
        <w:rPr>
          <w:color w:val="231F20"/>
          <w:spacing w:val="-5"/>
        </w:rPr>
        <w:t> </w:t>
      </w:r>
      <w:r>
        <w:rPr>
          <w:color w:val="231F20"/>
        </w:rPr>
        <w:t>отображения среднего объема продаж </w:t>
      </w:r>
      <w:r>
        <w:rPr>
          <w:rFonts w:ascii="Consolas" w:hAnsi="Consolas"/>
          <w:color w:val="231F20"/>
          <w:sz w:val="18"/>
        </w:rPr>
        <w:t>BillingCity</w:t>
      </w:r>
      <w:r>
        <w:rPr>
          <w:rFonts w:ascii="Consolas" w:hAnsi="Consolas"/>
          <w:color w:val="231F20"/>
          <w:spacing w:val="-25"/>
          <w:sz w:val="18"/>
        </w:rPr>
        <w:t> </w:t>
      </w:r>
      <w:r>
        <w:rPr>
          <w:color w:val="231F20"/>
        </w:rPr>
        <w:t>идентичен за- </w:t>
      </w:r>
      <w:r>
        <w:rPr>
          <w:color w:val="231F20"/>
          <w:spacing w:val="-2"/>
        </w:rPr>
        <w:t>просу,</w:t>
      </w:r>
      <w:r>
        <w:rPr>
          <w:color w:val="231F20"/>
          <w:spacing w:val="-3"/>
        </w:rPr>
        <w:t> </w:t>
      </w:r>
      <w:r>
        <w:rPr>
          <w:color w:val="231F20"/>
          <w:spacing w:val="-2"/>
        </w:rPr>
        <w:t>который</w:t>
      </w:r>
      <w:r>
        <w:rPr>
          <w:color w:val="231F20"/>
          <w:spacing w:val="-3"/>
        </w:rPr>
        <w:t> </w:t>
      </w:r>
      <w:r>
        <w:rPr>
          <w:color w:val="231F20"/>
          <w:spacing w:val="-2"/>
        </w:rPr>
        <w:t>мы</w:t>
      </w:r>
      <w:r>
        <w:rPr>
          <w:color w:val="231F20"/>
          <w:spacing w:val="-3"/>
        </w:rPr>
        <w:t> </w:t>
      </w:r>
      <w:r>
        <w:rPr>
          <w:color w:val="231F20"/>
          <w:spacing w:val="-2"/>
        </w:rPr>
        <w:t>использовали</w:t>
      </w:r>
      <w:r>
        <w:rPr>
          <w:color w:val="231F20"/>
          <w:spacing w:val="-3"/>
        </w:rPr>
        <w:t> </w:t>
      </w:r>
      <w:r>
        <w:rPr>
          <w:color w:val="231F20"/>
          <w:spacing w:val="-2"/>
        </w:rPr>
        <w:t>в</w:t>
      </w:r>
      <w:r>
        <w:rPr>
          <w:color w:val="231F20"/>
          <w:spacing w:val="-3"/>
        </w:rPr>
        <w:t> </w:t>
      </w:r>
      <w:r>
        <w:rPr>
          <w:color w:val="231F20"/>
          <w:spacing w:val="-2"/>
        </w:rPr>
        <w:t>предыдущей</w:t>
      </w:r>
      <w:r>
        <w:rPr>
          <w:color w:val="231F20"/>
          <w:spacing w:val="-3"/>
        </w:rPr>
        <w:t> </w:t>
      </w:r>
      <w:r>
        <w:rPr>
          <w:color w:val="231F20"/>
          <w:spacing w:val="-2"/>
        </w:rPr>
        <w:t>главе,</w:t>
      </w:r>
      <w:r>
        <w:rPr>
          <w:color w:val="231F20"/>
          <w:spacing w:val="-3"/>
        </w:rPr>
        <w:t> </w:t>
      </w:r>
      <w:r>
        <w:rPr>
          <w:color w:val="231F20"/>
          <w:spacing w:val="-2"/>
        </w:rPr>
        <w:t>за</w:t>
      </w:r>
      <w:r>
        <w:rPr>
          <w:color w:val="231F20"/>
          <w:spacing w:val="-3"/>
        </w:rPr>
        <w:t> </w:t>
      </w:r>
      <w:r>
        <w:rPr>
          <w:color w:val="231F20"/>
          <w:spacing w:val="-2"/>
        </w:rPr>
        <w:t>одним</w:t>
      </w:r>
      <w:r>
        <w:rPr>
          <w:color w:val="231F20"/>
          <w:spacing w:val="-3"/>
        </w:rPr>
        <w:t> </w:t>
      </w:r>
      <w:r>
        <w:rPr>
          <w:color w:val="231F20"/>
          <w:spacing w:val="-2"/>
        </w:rPr>
        <w:t>исключением. </w:t>
      </w:r>
      <w:r>
        <w:rPr>
          <w:color w:val="231F20"/>
          <w:spacing w:val="-6"/>
        </w:rPr>
        <w:t>Для</w:t>
      </w:r>
      <w:r>
        <w:rPr>
          <w:color w:val="231F20"/>
        </w:rPr>
        <w:t> </w:t>
      </w:r>
      <w:r>
        <w:rPr>
          <w:color w:val="231F20"/>
          <w:spacing w:val="-6"/>
        </w:rPr>
        <w:t>расчета</w:t>
      </w:r>
      <w:r>
        <w:rPr>
          <w:color w:val="231F20"/>
        </w:rPr>
        <w:t> </w:t>
      </w:r>
      <w:r>
        <w:rPr>
          <w:color w:val="231F20"/>
          <w:spacing w:val="-6"/>
        </w:rPr>
        <w:t>глобального</w:t>
      </w:r>
      <w:r>
        <w:rPr>
          <w:color w:val="231F20"/>
        </w:rPr>
        <w:t> </w:t>
      </w:r>
      <w:r>
        <w:rPr>
          <w:color w:val="231F20"/>
          <w:spacing w:val="-6"/>
        </w:rPr>
        <w:t>среднего</w:t>
      </w:r>
      <w:r>
        <w:rPr>
          <w:color w:val="231F20"/>
        </w:rPr>
        <w:t> </w:t>
      </w:r>
      <w:r>
        <w:rPr>
          <w:color w:val="231F20"/>
          <w:spacing w:val="-6"/>
        </w:rPr>
        <w:t>показателя</w:t>
      </w:r>
      <w:r>
        <w:rPr>
          <w:color w:val="231F20"/>
        </w:rPr>
        <w:t> </w:t>
      </w:r>
      <w:r>
        <w:rPr>
          <w:color w:val="231F20"/>
          <w:spacing w:val="-6"/>
        </w:rPr>
        <w:t>мы</w:t>
      </w:r>
      <w:r>
        <w:rPr>
          <w:color w:val="231F20"/>
        </w:rPr>
        <w:t> </w:t>
      </w:r>
      <w:r>
        <w:rPr>
          <w:color w:val="231F20"/>
          <w:spacing w:val="-6"/>
        </w:rPr>
        <w:t>включаем</w:t>
      </w:r>
      <w:r>
        <w:rPr>
          <w:color w:val="231F20"/>
        </w:rPr>
        <w:t> </w:t>
      </w:r>
      <w:r>
        <w:rPr>
          <w:color w:val="231F20"/>
          <w:spacing w:val="-6"/>
        </w:rPr>
        <w:t>подзапрос</w:t>
      </w:r>
      <w:r>
        <w:rPr>
          <w:color w:val="231F20"/>
        </w:rPr>
        <w:t> </w:t>
      </w:r>
      <w:r>
        <w:rPr>
          <w:color w:val="231F20"/>
          <w:spacing w:val="-6"/>
        </w:rPr>
        <w:t>в</w:t>
      </w:r>
      <w:r>
        <w:rPr>
          <w:color w:val="231F20"/>
        </w:rPr>
        <w:t> </w:t>
      </w:r>
      <w:r>
        <w:rPr>
          <w:color w:val="231F20"/>
          <w:spacing w:val="-6"/>
        </w:rPr>
        <w:t>условие</w:t>
      </w:r>
      <w:r>
        <w:rPr>
          <w:color w:val="231F20"/>
        </w:rPr>
        <w:t> </w:t>
      </w:r>
      <w:r>
        <w:rPr>
          <w:rFonts w:ascii="Consolas" w:hAnsi="Consolas"/>
          <w:color w:val="231F20"/>
          <w:sz w:val="18"/>
        </w:rPr>
        <w:t>SELECT</w:t>
      </w:r>
      <w:r>
        <w:rPr>
          <w:color w:val="231F20"/>
        </w:rPr>
        <w:t>. Таким образом, мы можем сравнить два значения.</w:t>
      </w:r>
    </w:p>
    <w:p>
      <w:pPr>
        <w:spacing w:before="188"/>
        <w:ind w:left="141" w:right="0" w:firstLine="0"/>
        <w:jc w:val="left"/>
        <w:rPr>
          <w:rFonts w:ascii="Consolas"/>
          <w:sz w:val="18"/>
        </w:rPr>
      </w:pPr>
      <w:r>
        <w:rPr>
          <w:rFonts w:ascii="Consolas"/>
          <w:color w:val="231F20"/>
          <w:spacing w:val="-2"/>
          <w:sz w:val="18"/>
        </w:rPr>
        <w:t>SELECT</w:t>
      </w:r>
    </w:p>
    <w:p>
      <w:pPr>
        <w:spacing w:before="9"/>
        <w:ind w:left="438" w:right="0" w:firstLine="0"/>
        <w:jc w:val="left"/>
        <w:rPr>
          <w:rFonts w:ascii="Consolas"/>
          <w:sz w:val="18"/>
        </w:rPr>
      </w:pPr>
      <w:r>
        <w:rPr>
          <w:rFonts w:ascii="Consolas"/>
          <w:color w:val="231F20"/>
          <w:spacing w:val="-2"/>
          <w:sz w:val="18"/>
        </w:rPr>
        <w:t>BillingCity,</w:t>
      </w:r>
    </w:p>
    <w:p>
      <w:pPr>
        <w:spacing w:before="9"/>
        <w:ind w:left="141" w:right="0" w:firstLine="0"/>
        <w:jc w:val="left"/>
        <w:rPr>
          <w:rFonts w:ascii="Consolas"/>
          <w:sz w:val="18"/>
        </w:rPr>
      </w:pPr>
      <w:r>
        <w:rPr>
          <w:rFonts w:ascii="Consolas"/>
          <w:color w:val="231F20"/>
          <w:sz w:val="18"/>
        </w:rPr>
        <w:t>AVG(Total) AS [City </w:t>
      </w:r>
      <w:r>
        <w:rPr>
          <w:rFonts w:ascii="Consolas"/>
          <w:color w:val="231F20"/>
          <w:spacing w:val="-2"/>
          <w:sz w:val="18"/>
        </w:rPr>
        <w:t>Average],</w:t>
      </w:r>
    </w:p>
    <w:p>
      <w:pPr>
        <w:spacing w:before="9"/>
        <w:ind w:left="141" w:right="0" w:firstLine="0"/>
        <w:jc w:val="left"/>
        <w:rPr>
          <w:rFonts w:ascii="Consolas"/>
          <w:sz w:val="18"/>
        </w:rPr>
      </w:pPr>
      <w:r>
        <w:rPr>
          <w:rFonts w:ascii="Consolas"/>
          <w:color w:val="231F20"/>
          <w:spacing w:val="-2"/>
          <w:sz w:val="18"/>
        </w:rPr>
        <w:t>(SELECT</w:t>
      </w:r>
    </w:p>
    <w:p>
      <w:pPr>
        <w:spacing w:line="249" w:lineRule="auto" w:before="10"/>
        <w:ind w:left="141" w:right="5705" w:firstLine="297"/>
        <w:jc w:val="left"/>
        <w:rPr>
          <w:rFonts w:ascii="Consolas"/>
          <w:sz w:val="18"/>
        </w:rPr>
      </w:pPr>
      <w:r>
        <w:rPr>
          <w:rFonts w:ascii="Consolas"/>
          <w:color w:val="231F20"/>
          <w:spacing w:val="-2"/>
          <w:sz w:val="18"/>
        </w:rPr>
        <w:t>avg(total) </w:t>
      </w:r>
      <w:r>
        <w:rPr>
          <w:rFonts w:ascii="Consolas"/>
          <w:color w:val="231F20"/>
          <w:spacing w:val="-4"/>
          <w:sz w:val="18"/>
        </w:rPr>
        <w:t>from</w:t>
      </w:r>
    </w:p>
    <w:p>
      <w:pPr>
        <w:spacing w:line="249" w:lineRule="auto" w:before="1"/>
        <w:ind w:left="141" w:right="3741" w:firstLine="297"/>
        <w:jc w:val="left"/>
        <w:rPr>
          <w:rFonts w:ascii="Consolas"/>
          <w:sz w:val="18"/>
        </w:rPr>
      </w:pPr>
      <w:r>
        <w:rPr>
          <w:rFonts w:ascii="Consolas"/>
          <w:color w:val="231F20"/>
          <w:sz w:val="18"/>
        </w:rPr>
        <w:t>invoices)</w:t>
      </w:r>
      <w:r>
        <w:rPr>
          <w:rFonts w:ascii="Consolas"/>
          <w:color w:val="231F20"/>
          <w:spacing w:val="-11"/>
          <w:sz w:val="18"/>
        </w:rPr>
        <w:t> </w:t>
      </w:r>
      <w:r>
        <w:rPr>
          <w:rFonts w:ascii="Consolas"/>
          <w:color w:val="231F20"/>
          <w:sz w:val="18"/>
        </w:rPr>
        <w:t>AS</w:t>
      </w:r>
      <w:r>
        <w:rPr>
          <w:rFonts w:ascii="Consolas"/>
          <w:color w:val="231F20"/>
          <w:spacing w:val="-11"/>
          <w:sz w:val="18"/>
        </w:rPr>
        <w:t> </w:t>
      </w:r>
      <w:r>
        <w:rPr>
          <w:rFonts w:ascii="Consolas"/>
          <w:color w:val="231F20"/>
          <w:sz w:val="18"/>
        </w:rPr>
        <w:t>[Global</w:t>
      </w:r>
      <w:r>
        <w:rPr>
          <w:rFonts w:ascii="Consolas"/>
          <w:color w:val="231F20"/>
          <w:spacing w:val="-11"/>
          <w:sz w:val="18"/>
        </w:rPr>
        <w:t> </w:t>
      </w:r>
      <w:r>
        <w:rPr>
          <w:rFonts w:ascii="Consolas"/>
          <w:color w:val="231F20"/>
          <w:sz w:val="18"/>
        </w:rPr>
        <w:t>Average] </w:t>
      </w:r>
      <w:r>
        <w:rPr>
          <w:rFonts w:ascii="Consolas"/>
          <w:color w:val="231F20"/>
          <w:spacing w:val="-4"/>
          <w:sz w:val="18"/>
        </w:rPr>
        <w:t>FROM</w:t>
      </w:r>
    </w:p>
    <w:p>
      <w:pPr>
        <w:spacing w:line="249" w:lineRule="auto" w:before="2"/>
        <w:ind w:left="141" w:right="5705" w:firstLine="297"/>
        <w:jc w:val="left"/>
        <w:rPr>
          <w:rFonts w:ascii="Consolas"/>
          <w:sz w:val="18"/>
        </w:rPr>
      </w:pPr>
      <w:r>
        <w:rPr>
          <w:rFonts w:ascii="Consolas"/>
          <w:color w:val="231F20"/>
          <w:spacing w:val="-2"/>
          <w:sz w:val="18"/>
        </w:rPr>
        <w:t>invoices </w:t>
      </w:r>
      <w:r>
        <w:rPr>
          <w:rFonts w:ascii="Consolas"/>
          <w:color w:val="231F20"/>
          <w:sz w:val="18"/>
        </w:rPr>
        <w:t>GROUP BY</w:t>
      </w:r>
    </w:p>
    <w:p>
      <w:pPr>
        <w:spacing w:line="249" w:lineRule="auto" w:before="1"/>
        <w:ind w:left="141" w:right="5705" w:firstLine="297"/>
        <w:jc w:val="left"/>
        <w:rPr>
          <w:rFonts w:ascii="Consolas"/>
          <w:sz w:val="18"/>
        </w:rPr>
      </w:pPr>
      <w:r>
        <w:rPr>
          <w:rFonts w:ascii="Consolas"/>
          <w:color w:val="231F20"/>
          <w:spacing w:val="-2"/>
          <w:sz w:val="18"/>
        </w:rPr>
        <w:t>BillingCity </w:t>
      </w:r>
      <w:r>
        <w:rPr>
          <w:rFonts w:ascii="Consolas"/>
          <w:color w:val="231F20"/>
          <w:sz w:val="18"/>
        </w:rPr>
        <w:t>ORDER BY</w:t>
      </w:r>
    </w:p>
    <w:p>
      <w:pPr>
        <w:spacing w:before="2"/>
        <w:ind w:left="438" w:right="0" w:firstLine="0"/>
        <w:jc w:val="left"/>
        <w:rPr>
          <w:rFonts w:ascii="Consolas"/>
          <w:sz w:val="18"/>
        </w:rPr>
      </w:pPr>
      <w:r>
        <w:rPr>
          <w:rFonts w:ascii="Consolas"/>
          <w:color w:val="231F20"/>
          <w:spacing w:val="-2"/>
          <w:sz w:val="18"/>
        </w:rPr>
        <w:t>BillingCity</w:t>
      </w:r>
    </w:p>
    <w:p>
      <w:pPr>
        <w:pStyle w:val="BodyText"/>
        <w:spacing w:before="2"/>
        <w:rPr>
          <w:rFonts w:ascii="Consolas"/>
          <w:sz w:val="18"/>
        </w:rPr>
      </w:pPr>
    </w:p>
    <w:p>
      <w:pPr>
        <w:pStyle w:val="BodyText"/>
        <w:spacing w:line="256" w:lineRule="auto"/>
        <w:ind w:left="141" w:right="139"/>
        <w:jc w:val="both"/>
      </w:pPr>
      <w:r>
        <w:rPr>
          <w:color w:val="231F20"/>
          <w:spacing w:val="-2"/>
        </w:rPr>
        <w:t>Результат</w:t>
      </w:r>
      <w:r>
        <w:rPr>
          <w:color w:val="231F20"/>
          <w:spacing w:val="-10"/>
        </w:rPr>
        <w:t> </w:t>
      </w:r>
      <w:r>
        <w:rPr>
          <w:color w:val="231F20"/>
          <w:spacing w:val="-2"/>
        </w:rPr>
        <w:t>этого</w:t>
      </w:r>
      <w:r>
        <w:rPr>
          <w:color w:val="231F20"/>
          <w:spacing w:val="-9"/>
        </w:rPr>
        <w:t> </w:t>
      </w:r>
      <w:r>
        <w:rPr>
          <w:color w:val="231F20"/>
          <w:spacing w:val="-2"/>
        </w:rPr>
        <w:t>запроса</w:t>
      </w:r>
      <w:r>
        <w:rPr>
          <w:color w:val="231F20"/>
          <w:spacing w:val="-9"/>
        </w:rPr>
        <w:t> </w:t>
      </w:r>
      <w:r>
        <w:rPr>
          <w:color w:val="231F20"/>
          <w:spacing w:val="-2"/>
        </w:rPr>
        <w:t>показывает,</w:t>
      </w:r>
      <w:r>
        <w:rPr>
          <w:color w:val="231F20"/>
          <w:spacing w:val="-9"/>
        </w:rPr>
        <w:t> </w:t>
      </w:r>
      <w:r>
        <w:rPr>
          <w:color w:val="231F20"/>
          <w:spacing w:val="-2"/>
        </w:rPr>
        <w:t>как</w:t>
      </w:r>
      <w:r>
        <w:rPr>
          <w:color w:val="231F20"/>
          <w:spacing w:val="-9"/>
        </w:rPr>
        <w:t> </w:t>
      </w:r>
      <w:r>
        <w:rPr>
          <w:color w:val="231F20"/>
          <w:spacing w:val="-2"/>
        </w:rPr>
        <w:t>продажи</w:t>
      </w:r>
      <w:r>
        <w:rPr>
          <w:color w:val="231F20"/>
          <w:spacing w:val="-9"/>
        </w:rPr>
        <w:t> </w:t>
      </w:r>
      <w:r>
        <w:rPr>
          <w:color w:val="231F20"/>
          <w:spacing w:val="-2"/>
        </w:rPr>
        <w:t>в</w:t>
      </w:r>
      <w:r>
        <w:rPr>
          <w:color w:val="231F20"/>
          <w:spacing w:val="-9"/>
        </w:rPr>
        <w:t> </w:t>
      </w:r>
      <w:r>
        <w:rPr>
          <w:color w:val="231F20"/>
          <w:spacing w:val="-2"/>
        </w:rPr>
        <w:t>каждом</w:t>
      </w:r>
      <w:r>
        <w:rPr>
          <w:color w:val="231F20"/>
          <w:spacing w:val="-9"/>
        </w:rPr>
        <w:t> </w:t>
      </w:r>
      <w:r>
        <w:rPr>
          <w:color w:val="231F20"/>
          <w:spacing w:val="-2"/>
        </w:rPr>
        <w:t>городе</w:t>
      </w:r>
      <w:r>
        <w:rPr>
          <w:color w:val="231F20"/>
          <w:spacing w:val="-9"/>
        </w:rPr>
        <w:t> </w:t>
      </w:r>
      <w:r>
        <w:rPr>
          <w:color w:val="231F20"/>
          <w:spacing w:val="-2"/>
        </w:rPr>
        <w:t>соотносятся </w:t>
      </w:r>
      <w:r>
        <w:rPr>
          <w:color w:val="231F20"/>
        </w:rPr>
        <w:t>со среднемировым уровнем.</w:t>
      </w:r>
    </w:p>
    <w:p>
      <w:pPr>
        <w:pStyle w:val="BodyText"/>
        <w:spacing w:before="56"/>
      </w:pPr>
    </w:p>
    <w:tbl>
      <w:tblPr>
        <w:tblW w:w="0" w:type="auto"/>
        <w:jc w:val="left"/>
        <w:tblInd w:w="158"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428"/>
        <w:gridCol w:w="2053"/>
        <w:gridCol w:w="1578"/>
        <w:gridCol w:w="1838"/>
      </w:tblGrid>
      <w:tr>
        <w:trPr>
          <w:trHeight w:val="369" w:hRule="atLeast"/>
        </w:trPr>
        <w:tc>
          <w:tcPr>
            <w:tcW w:w="428" w:type="dxa"/>
          </w:tcPr>
          <w:p>
            <w:pPr>
              <w:pStyle w:val="TableParagraph"/>
              <w:rPr>
                <w:rFonts w:ascii="Times New Roman"/>
                <w:sz w:val="18"/>
              </w:rPr>
            </w:pPr>
          </w:p>
        </w:tc>
        <w:tc>
          <w:tcPr>
            <w:tcW w:w="2053" w:type="dxa"/>
          </w:tcPr>
          <w:p>
            <w:pPr>
              <w:pStyle w:val="TableParagraph"/>
              <w:spacing w:before="72"/>
              <w:ind w:left="10"/>
              <w:jc w:val="center"/>
              <w:rPr>
                <w:b/>
                <w:sz w:val="15"/>
              </w:rPr>
            </w:pPr>
            <w:r>
              <w:rPr>
                <w:b/>
                <w:color w:val="231F20"/>
                <w:spacing w:val="-2"/>
                <w:w w:val="90"/>
                <w:sz w:val="15"/>
              </w:rPr>
              <w:t>BillingCity</w:t>
            </w:r>
          </w:p>
        </w:tc>
        <w:tc>
          <w:tcPr>
            <w:tcW w:w="1578" w:type="dxa"/>
          </w:tcPr>
          <w:p>
            <w:pPr>
              <w:pStyle w:val="TableParagraph"/>
              <w:spacing w:before="72"/>
              <w:ind w:left="447"/>
              <w:rPr>
                <w:b/>
                <w:sz w:val="15"/>
              </w:rPr>
            </w:pPr>
            <w:r>
              <w:rPr>
                <w:b/>
                <w:color w:val="231F20"/>
                <w:w w:val="70"/>
                <w:sz w:val="15"/>
              </w:rPr>
              <w:t>City</w:t>
            </w:r>
            <w:r>
              <w:rPr>
                <w:b/>
                <w:color w:val="231F20"/>
                <w:spacing w:val="-2"/>
                <w:sz w:val="15"/>
              </w:rPr>
              <w:t> </w:t>
            </w:r>
            <w:r>
              <w:rPr>
                <w:b/>
                <w:color w:val="231F20"/>
                <w:spacing w:val="-2"/>
                <w:w w:val="80"/>
                <w:sz w:val="15"/>
              </w:rPr>
              <w:t>Average</w:t>
            </w:r>
          </w:p>
        </w:tc>
        <w:tc>
          <w:tcPr>
            <w:tcW w:w="1838" w:type="dxa"/>
          </w:tcPr>
          <w:p>
            <w:pPr>
              <w:pStyle w:val="TableParagraph"/>
              <w:spacing w:before="83"/>
              <w:ind w:left="512"/>
              <w:rPr>
                <w:b/>
                <w:sz w:val="15"/>
              </w:rPr>
            </w:pPr>
            <w:r>
              <w:rPr>
                <w:b/>
                <w:color w:val="231F20"/>
                <w:w w:val="75"/>
                <w:sz w:val="15"/>
              </w:rPr>
              <w:t>Global</w:t>
            </w:r>
            <w:r>
              <w:rPr>
                <w:b/>
                <w:color w:val="231F20"/>
                <w:spacing w:val="-6"/>
                <w:sz w:val="15"/>
              </w:rPr>
              <w:t> </w:t>
            </w:r>
            <w:r>
              <w:rPr>
                <w:b/>
                <w:color w:val="231F20"/>
                <w:spacing w:val="-2"/>
                <w:w w:val="85"/>
                <w:sz w:val="15"/>
              </w:rPr>
              <w:t>Average</w:t>
            </w:r>
          </w:p>
        </w:tc>
      </w:tr>
      <w:tr>
        <w:trPr>
          <w:trHeight w:val="247" w:hRule="atLeast"/>
        </w:trPr>
        <w:tc>
          <w:tcPr>
            <w:tcW w:w="428" w:type="dxa"/>
          </w:tcPr>
          <w:p>
            <w:pPr>
              <w:pStyle w:val="TableParagraph"/>
              <w:spacing w:before="29"/>
              <w:ind w:left="74" w:right="89"/>
              <w:jc w:val="center"/>
              <w:rPr>
                <w:sz w:val="16"/>
              </w:rPr>
            </w:pPr>
            <w:r>
              <w:rPr>
                <w:sz w:val="16"/>
              </w:rPr>
              <mc:AlternateContent>
                <mc:Choice Requires="wps">
                  <w:drawing>
                    <wp:anchor distT="0" distB="0" distL="0" distR="0" allowOverlap="1" layoutInCell="1" locked="0" behindDoc="1" simplePos="0" relativeHeight="477652992">
                      <wp:simplePos x="0" y="0"/>
                      <wp:positionH relativeFrom="column">
                        <wp:posOffset>0</wp:posOffset>
                      </wp:positionH>
                      <wp:positionV relativeFrom="paragraph">
                        <wp:posOffset>-249363</wp:posOffset>
                      </wp:positionV>
                      <wp:extent cx="3743960" cy="244475"/>
                      <wp:effectExtent l="0" t="0" r="0" b="0"/>
                      <wp:wrapNone/>
                      <wp:docPr id="1217" name="Group 1217"/>
                      <wp:cNvGraphicFramePr>
                        <a:graphicFrameLocks/>
                      </wp:cNvGraphicFramePr>
                      <a:graphic>
                        <a:graphicData uri="http://schemas.microsoft.com/office/word/2010/wordprocessingGroup">
                          <wpg:wgp>
                            <wpg:cNvPr id="1217" name="Group 1217"/>
                            <wpg:cNvGrpSpPr/>
                            <wpg:grpSpPr>
                              <a:xfrm>
                                <a:off x="0" y="0"/>
                                <a:ext cx="3743960" cy="244475"/>
                                <a:chExt cx="3743960" cy="244475"/>
                              </a:xfrm>
                            </wpg:grpSpPr>
                            <pic:pic>
                              <pic:nvPicPr>
                                <pic:cNvPr id="1218" name="Image 1218"/>
                                <pic:cNvPicPr/>
                              </pic:nvPicPr>
                              <pic:blipFill>
                                <a:blip r:embed="rId374" cstate="print"/>
                                <a:stretch>
                                  <a:fillRect/>
                                </a:stretch>
                              </pic:blipFill>
                              <pic:spPr>
                                <a:xfrm>
                                  <a:off x="0" y="0"/>
                                  <a:ext cx="3720509" cy="242887"/>
                                </a:xfrm>
                                <a:prstGeom prst="rect">
                                  <a:avLst/>
                                </a:prstGeom>
                              </pic:spPr>
                            </pic:pic>
                          </wpg:wgp>
                        </a:graphicData>
                      </a:graphic>
                    </wp:anchor>
                  </w:drawing>
                </mc:Choice>
                <mc:Fallback>
                  <w:pict>
                    <v:group style="position:absolute;margin-left:.000007pt;margin-top:-19.634882pt;width:294.8pt;height:19.25pt;mso-position-horizontal-relative:column;mso-position-vertical-relative:paragraph;z-index:-25663488" id="docshapegroup1026" coordorigin="0,-393" coordsize="5896,385">
                      <v:shape style="position:absolute;left:0;top:-393;width:5860;height:383" type="#_x0000_t75" id="docshape1027" stroked="false">
                        <v:imagedata r:id="rId374" o:title=""/>
                      </v:shape>
                      <w10:wrap type="none"/>
                    </v:group>
                  </w:pict>
                </mc:Fallback>
              </mc:AlternateContent>
            </w:r>
            <w:r>
              <w:rPr>
                <w:color w:val="231F20"/>
                <w:spacing w:val="-10"/>
                <w:w w:val="85"/>
                <w:sz w:val="16"/>
              </w:rPr>
              <w:t>1</w:t>
            </w:r>
          </w:p>
        </w:tc>
        <w:tc>
          <w:tcPr>
            <w:tcW w:w="2053" w:type="dxa"/>
          </w:tcPr>
          <w:p>
            <w:pPr>
              <w:pStyle w:val="TableParagraph"/>
              <w:spacing w:before="29"/>
              <w:ind w:left="192"/>
              <w:rPr>
                <w:sz w:val="16"/>
              </w:rPr>
            </w:pPr>
            <w:r>
              <w:rPr>
                <w:color w:val="231F20"/>
                <w:spacing w:val="-2"/>
                <w:w w:val="85"/>
                <w:sz w:val="16"/>
              </w:rPr>
              <w:t>Amsterdam</w:t>
            </w:r>
          </w:p>
        </w:tc>
        <w:tc>
          <w:tcPr>
            <w:tcW w:w="1578" w:type="dxa"/>
          </w:tcPr>
          <w:p>
            <w:pPr>
              <w:pStyle w:val="TableParagraph"/>
              <w:spacing w:before="29"/>
              <w:ind w:left="479"/>
              <w:rPr>
                <w:sz w:val="16"/>
              </w:rPr>
            </w:pPr>
            <w:r>
              <w:rPr>
                <w:color w:val="231F20"/>
                <w:spacing w:val="-2"/>
                <w:w w:val="85"/>
                <w:sz w:val="16"/>
              </w:rPr>
              <w:t>5.802857143</w:t>
            </w:r>
          </w:p>
        </w:tc>
        <w:tc>
          <w:tcPr>
            <w:tcW w:w="1838" w:type="dxa"/>
          </w:tcPr>
          <w:p>
            <w:pPr>
              <w:pStyle w:val="TableParagraph"/>
              <w:spacing w:before="29"/>
              <w:ind w:left="179"/>
              <w:rPr>
                <w:sz w:val="16"/>
              </w:rPr>
            </w:pPr>
            <w:r>
              <w:rPr>
                <w:color w:val="231F20"/>
                <w:spacing w:val="-2"/>
                <w:w w:val="85"/>
                <w:sz w:val="16"/>
              </w:rPr>
              <w:t>5.651941748</w:t>
            </w:r>
          </w:p>
        </w:tc>
      </w:tr>
      <w:tr>
        <w:trPr>
          <w:trHeight w:val="247" w:hRule="atLeast"/>
        </w:trPr>
        <w:tc>
          <w:tcPr>
            <w:tcW w:w="428" w:type="dxa"/>
          </w:tcPr>
          <w:p>
            <w:pPr>
              <w:pStyle w:val="TableParagraph"/>
              <w:spacing w:before="8"/>
              <w:ind w:left="74" w:right="89"/>
              <w:jc w:val="center"/>
              <w:rPr>
                <w:sz w:val="16"/>
              </w:rPr>
            </w:pPr>
            <w:r>
              <w:rPr>
                <w:color w:val="231F20"/>
                <w:spacing w:val="-10"/>
                <w:w w:val="85"/>
                <w:sz w:val="16"/>
              </w:rPr>
              <w:t>2</w:t>
            </w:r>
          </w:p>
        </w:tc>
        <w:tc>
          <w:tcPr>
            <w:tcW w:w="2053" w:type="dxa"/>
          </w:tcPr>
          <w:p>
            <w:pPr>
              <w:pStyle w:val="TableParagraph"/>
              <w:spacing w:before="11"/>
              <w:ind w:left="190"/>
              <w:rPr>
                <w:sz w:val="16"/>
              </w:rPr>
            </w:pPr>
            <w:r>
              <w:rPr>
                <w:color w:val="231F20"/>
                <w:spacing w:val="-2"/>
                <w:w w:val="85"/>
                <w:sz w:val="16"/>
              </w:rPr>
              <w:t>Bangalore</w:t>
            </w:r>
          </w:p>
        </w:tc>
        <w:tc>
          <w:tcPr>
            <w:tcW w:w="1578" w:type="dxa"/>
          </w:tcPr>
          <w:p>
            <w:pPr>
              <w:pStyle w:val="TableParagraph"/>
              <w:spacing w:before="11"/>
              <w:ind w:left="477"/>
              <w:rPr>
                <w:sz w:val="16"/>
              </w:rPr>
            </w:pPr>
            <w:r>
              <w:rPr>
                <w:color w:val="231F20"/>
                <w:spacing w:val="-2"/>
                <w:w w:val="85"/>
                <w:sz w:val="16"/>
              </w:rPr>
              <w:t>6.106666667</w:t>
            </w:r>
          </w:p>
        </w:tc>
        <w:tc>
          <w:tcPr>
            <w:tcW w:w="1838" w:type="dxa"/>
          </w:tcPr>
          <w:p>
            <w:pPr>
              <w:pStyle w:val="TableParagraph"/>
              <w:spacing w:before="8"/>
              <w:ind w:left="178"/>
              <w:rPr>
                <w:sz w:val="16"/>
              </w:rPr>
            </w:pPr>
            <w:r>
              <w:rPr>
                <w:color w:val="231F20"/>
                <w:spacing w:val="-2"/>
                <w:w w:val="85"/>
                <w:sz w:val="16"/>
              </w:rPr>
              <w:t>5.651941748</w:t>
            </w:r>
          </w:p>
        </w:tc>
      </w:tr>
      <w:tr>
        <w:trPr>
          <w:trHeight w:val="247" w:hRule="atLeast"/>
        </w:trPr>
        <w:tc>
          <w:tcPr>
            <w:tcW w:w="428" w:type="dxa"/>
          </w:tcPr>
          <w:p>
            <w:pPr>
              <w:pStyle w:val="TableParagraph"/>
              <w:spacing w:before="32"/>
              <w:ind w:left="74" w:right="89"/>
              <w:jc w:val="center"/>
              <w:rPr>
                <w:sz w:val="16"/>
              </w:rPr>
            </w:pPr>
            <w:r>
              <w:rPr>
                <w:color w:val="231F20"/>
                <w:spacing w:val="-10"/>
                <w:w w:val="85"/>
                <w:sz w:val="16"/>
              </w:rPr>
              <w:t>3</w:t>
            </w:r>
          </w:p>
        </w:tc>
        <w:tc>
          <w:tcPr>
            <w:tcW w:w="2053" w:type="dxa"/>
          </w:tcPr>
          <w:p>
            <w:pPr>
              <w:pStyle w:val="TableParagraph"/>
              <w:spacing w:before="35"/>
              <w:ind w:left="190"/>
              <w:rPr>
                <w:sz w:val="16"/>
              </w:rPr>
            </w:pPr>
            <w:r>
              <w:rPr>
                <w:color w:val="231F20"/>
                <w:spacing w:val="-2"/>
                <w:w w:val="80"/>
                <w:sz w:val="16"/>
              </w:rPr>
              <w:t>Berlin</w:t>
            </w:r>
          </w:p>
        </w:tc>
        <w:tc>
          <w:tcPr>
            <w:tcW w:w="1578" w:type="dxa"/>
          </w:tcPr>
          <w:p>
            <w:pPr>
              <w:pStyle w:val="TableParagraph"/>
              <w:spacing w:before="35"/>
              <w:ind w:left="477"/>
              <w:rPr>
                <w:sz w:val="16"/>
              </w:rPr>
            </w:pPr>
            <w:r>
              <w:rPr>
                <w:color w:val="231F20"/>
                <w:spacing w:val="-2"/>
                <w:w w:val="85"/>
                <w:sz w:val="16"/>
              </w:rPr>
              <w:t>5.374285714</w:t>
            </w:r>
          </w:p>
        </w:tc>
        <w:tc>
          <w:tcPr>
            <w:tcW w:w="1838" w:type="dxa"/>
          </w:tcPr>
          <w:p>
            <w:pPr>
              <w:pStyle w:val="TableParagraph"/>
              <w:spacing w:before="32"/>
              <w:ind w:left="179"/>
              <w:rPr>
                <w:sz w:val="16"/>
              </w:rPr>
            </w:pPr>
            <w:r>
              <w:rPr>
                <w:color w:val="231F20"/>
                <w:spacing w:val="-2"/>
                <w:w w:val="85"/>
                <w:sz w:val="16"/>
              </w:rPr>
              <w:t>5.651941748</w:t>
            </w:r>
          </w:p>
        </w:tc>
      </w:tr>
      <w:tr>
        <w:trPr>
          <w:trHeight w:val="246" w:hRule="atLeast"/>
        </w:trPr>
        <w:tc>
          <w:tcPr>
            <w:tcW w:w="428" w:type="dxa"/>
          </w:tcPr>
          <w:p>
            <w:pPr>
              <w:pStyle w:val="TableParagraph"/>
              <w:spacing w:before="11"/>
              <w:ind w:left="74" w:right="89"/>
              <w:jc w:val="center"/>
              <w:rPr>
                <w:sz w:val="16"/>
              </w:rPr>
            </w:pPr>
            <w:r>
              <w:rPr>
                <w:color w:val="231F20"/>
                <w:spacing w:val="-10"/>
                <w:w w:val="85"/>
                <w:sz w:val="16"/>
              </w:rPr>
              <w:t>4</w:t>
            </w:r>
          </w:p>
        </w:tc>
        <w:tc>
          <w:tcPr>
            <w:tcW w:w="2053" w:type="dxa"/>
          </w:tcPr>
          <w:p>
            <w:pPr>
              <w:pStyle w:val="TableParagraph"/>
              <w:spacing w:before="14"/>
              <w:ind w:left="190"/>
              <w:rPr>
                <w:sz w:val="16"/>
              </w:rPr>
            </w:pPr>
            <w:r>
              <w:rPr>
                <w:color w:val="231F20"/>
                <w:spacing w:val="-2"/>
                <w:w w:val="80"/>
                <w:sz w:val="16"/>
              </w:rPr>
              <w:t>Bordeaux</w:t>
            </w:r>
          </w:p>
        </w:tc>
        <w:tc>
          <w:tcPr>
            <w:tcW w:w="1578" w:type="dxa"/>
          </w:tcPr>
          <w:p>
            <w:pPr>
              <w:pStyle w:val="TableParagraph"/>
              <w:spacing w:before="14"/>
              <w:ind w:left="477"/>
              <w:rPr>
                <w:sz w:val="16"/>
              </w:rPr>
            </w:pPr>
            <w:r>
              <w:rPr>
                <w:color w:val="231F20"/>
                <w:spacing w:val="-4"/>
                <w:w w:val="80"/>
                <w:sz w:val="16"/>
              </w:rPr>
              <w:t>5.66</w:t>
            </w:r>
          </w:p>
        </w:tc>
        <w:tc>
          <w:tcPr>
            <w:tcW w:w="1838" w:type="dxa"/>
          </w:tcPr>
          <w:p>
            <w:pPr>
              <w:pStyle w:val="TableParagraph"/>
              <w:spacing w:before="11"/>
              <w:ind w:left="179"/>
              <w:rPr>
                <w:sz w:val="16"/>
              </w:rPr>
            </w:pPr>
            <w:r>
              <w:rPr>
                <w:color w:val="231F20"/>
                <w:spacing w:val="-2"/>
                <w:w w:val="85"/>
                <w:sz w:val="16"/>
              </w:rPr>
              <w:t>5.651941748</w:t>
            </w:r>
          </w:p>
        </w:tc>
      </w:tr>
      <w:tr>
        <w:trPr>
          <w:trHeight w:val="247" w:hRule="atLeast"/>
        </w:trPr>
        <w:tc>
          <w:tcPr>
            <w:tcW w:w="428" w:type="dxa"/>
          </w:tcPr>
          <w:p>
            <w:pPr>
              <w:pStyle w:val="TableParagraph"/>
              <w:spacing w:before="12"/>
              <w:ind w:left="74" w:right="89"/>
              <w:jc w:val="center"/>
              <w:rPr>
                <w:sz w:val="16"/>
              </w:rPr>
            </w:pPr>
            <w:r>
              <w:rPr>
                <w:color w:val="231F20"/>
                <w:spacing w:val="-10"/>
                <w:w w:val="85"/>
                <w:sz w:val="16"/>
              </w:rPr>
              <w:t>5</w:t>
            </w:r>
          </w:p>
        </w:tc>
        <w:tc>
          <w:tcPr>
            <w:tcW w:w="2053" w:type="dxa"/>
          </w:tcPr>
          <w:p>
            <w:pPr>
              <w:pStyle w:val="TableParagraph"/>
              <w:spacing w:before="14"/>
              <w:ind w:left="193"/>
              <w:rPr>
                <w:sz w:val="16"/>
              </w:rPr>
            </w:pPr>
            <w:r>
              <w:rPr>
                <w:color w:val="231F20"/>
                <w:spacing w:val="-2"/>
                <w:w w:val="85"/>
                <w:sz w:val="16"/>
              </w:rPr>
              <w:t>Boston</w:t>
            </w:r>
          </w:p>
        </w:tc>
        <w:tc>
          <w:tcPr>
            <w:tcW w:w="1578" w:type="dxa"/>
          </w:tcPr>
          <w:p>
            <w:pPr>
              <w:pStyle w:val="TableParagraph"/>
              <w:spacing w:before="14"/>
              <w:ind w:left="480"/>
              <w:rPr>
                <w:sz w:val="16"/>
              </w:rPr>
            </w:pPr>
            <w:r>
              <w:rPr>
                <w:color w:val="231F20"/>
                <w:spacing w:val="-2"/>
                <w:w w:val="85"/>
                <w:sz w:val="16"/>
              </w:rPr>
              <w:t>5.374285714</w:t>
            </w:r>
          </w:p>
        </w:tc>
        <w:tc>
          <w:tcPr>
            <w:tcW w:w="1838" w:type="dxa"/>
          </w:tcPr>
          <w:p>
            <w:pPr>
              <w:pStyle w:val="TableParagraph"/>
              <w:spacing w:before="12"/>
              <w:ind w:left="179"/>
              <w:rPr>
                <w:sz w:val="16"/>
              </w:rPr>
            </w:pPr>
            <w:r>
              <w:rPr>
                <w:color w:val="231F20"/>
                <w:spacing w:val="-2"/>
                <w:w w:val="85"/>
                <w:sz w:val="16"/>
              </w:rPr>
              <w:t>5.651941748</w:t>
            </w:r>
          </w:p>
        </w:tc>
      </w:tr>
      <w:tr>
        <w:trPr>
          <w:trHeight w:val="460" w:hRule="atLeast"/>
        </w:trPr>
        <w:tc>
          <w:tcPr>
            <w:tcW w:w="428" w:type="dxa"/>
          </w:tcPr>
          <w:p>
            <w:pPr>
              <w:pStyle w:val="TableParagraph"/>
              <w:spacing w:before="76"/>
              <w:ind w:right="89"/>
              <w:jc w:val="center"/>
              <w:rPr>
                <w:sz w:val="16"/>
              </w:rPr>
            </w:pPr>
            <w:r>
              <w:rPr>
                <w:color w:val="231F20"/>
                <w:spacing w:val="-5"/>
                <w:w w:val="65"/>
                <w:sz w:val="16"/>
              </w:rPr>
              <w:t>...</w:t>
            </w:r>
          </w:p>
        </w:tc>
        <w:tc>
          <w:tcPr>
            <w:tcW w:w="2053" w:type="dxa"/>
          </w:tcPr>
          <w:p>
            <w:pPr>
              <w:pStyle w:val="TableParagraph"/>
              <w:spacing w:before="83"/>
              <w:ind w:left="192"/>
              <w:rPr>
                <w:sz w:val="16"/>
              </w:rPr>
            </w:pPr>
            <w:r>
              <w:rPr>
                <w:color w:val="231F20"/>
                <w:w w:val="70"/>
                <w:sz w:val="16"/>
              </w:rPr>
              <w:t>53</w:t>
            </w:r>
            <w:r>
              <w:rPr>
                <w:color w:val="231F20"/>
                <w:spacing w:val="-3"/>
                <w:w w:val="70"/>
                <w:sz w:val="16"/>
              </w:rPr>
              <w:t> </w:t>
            </w:r>
            <w:r>
              <w:rPr>
                <w:color w:val="231F20"/>
                <w:w w:val="70"/>
                <w:sz w:val="16"/>
              </w:rPr>
              <w:t>строки</w:t>
            </w:r>
            <w:r>
              <w:rPr>
                <w:color w:val="231F20"/>
                <w:spacing w:val="-2"/>
                <w:w w:val="70"/>
                <w:sz w:val="16"/>
              </w:rPr>
              <w:t> </w:t>
            </w:r>
            <w:r>
              <w:rPr>
                <w:color w:val="231F20"/>
                <w:w w:val="70"/>
                <w:sz w:val="16"/>
              </w:rPr>
              <w:t>получено</w:t>
            </w:r>
            <w:r>
              <w:rPr>
                <w:color w:val="231F20"/>
                <w:spacing w:val="-2"/>
                <w:w w:val="70"/>
                <w:sz w:val="16"/>
              </w:rPr>
              <w:t> </w:t>
            </w:r>
            <w:r>
              <w:rPr>
                <w:color w:val="231F20"/>
                <w:w w:val="70"/>
                <w:sz w:val="16"/>
              </w:rPr>
              <w:t>за</w:t>
            </w:r>
            <w:r>
              <w:rPr>
                <w:color w:val="231F20"/>
                <w:spacing w:val="-2"/>
                <w:w w:val="70"/>
                <w:sz w:val="16"/>
              </w:rPr>
              <w:t> </w:t>
            </w:r>
            <w:r>
              <w:rPr>
                <w:color w:val="231F20"/>
                <w:w w:val="70"/>
                <w:sz w:val="16"/>
              </w:rPr>
              <w:t>5</w:t>
            </w:r>
            <w:r>
              <w:rPr>
                <w:color w:val="231F20"/>
                <w:spacing w:val="-2"/>
                <w:w w:val="70"/>
                <w:sz w:val="16"/>
              </w:rPr>
              <w:t> </w:t>
            </w:r>
            <w:r>
              <w:rPr>
                <w:color w:val="231F20"/>
                <w:spacing w:val="-5"/>
                <w:w w:val="70"/>
                <w:sz w:val="16"/>
              </w:rPr>
              <w:t>мс</w:t>
            </w:r>
          </w:p>
        </w:tc>
        <w:tc>
          <w:tcPr>
            <w:tcW w:w="1578" w:type="dxa"/>
          </w:tcPr>
          <w:p>
            <w:pPr>
              <w:pStyle w:val="TableParagraph"/>
              <w:rPr>
                <w:rFonts w:ascii="Times New Roman"/>
                <w:sz w:val="18"/>
              </w:rPr>
            </w:pPr>
          </w:p>
        </w:tc>
        <w:tc>
          <w:tcPr>
            <w:tcW w:w="1838" w:type="dxa"/>
          </w:tcPr>
          <w:p>
            <w:pPr>
              <w:pStyle w:val="TableParagraph"/>
              <w:rPr>
                <w:rFonts w:ascii="Times New Roman"/>
                <w:sz w:val="18"/>
              </w:rPr>
            </w:pPr>
          </w:p>
        </w:tc>
      </w:tr>
    </w:tbl>
    <w:p>
      <w:pPr>
        <w:spacing w:before="147"/>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114</w:t>
      </w:r>
    </w:p>
    <w:p>
      <w:pPr>
        <w:spacing w:after="0"/>
        <w:jc w:val="left"/>
        <w:rPr>
          <w:rFonts w:ascii="Tahoma" w:hAnsi="Tahoma"/>
          <w:b/>
          <w:sz w:val="20"/>
        </w:rPr>
        <w:sectPr>
          <w:headerReference w:type="default" r:id="rId372"/>
          <w:headerReference w:type="even" r:id="rId373"/>
          <w:pgSz w:w="9360" w:h="13210"/>
          <w:pgMar w:header="807" w:footer="0" w:top="1160" w:bottom="280" w:left="992" w:right="992"/>
          <w:pgNumType w:start="155"/>
        </w:sectPr>
      </w:pPr>
    </w:p>
    <w:p>
      <w:pPr>
        <w:pStyle w:val="BodyText"/>
        <w:spacing w:before="199"/>
        <w:rPr>
          <w:rFonts w:ascii="Tahoma"/>
          <w:b/>
        </w:rPr>
      </w:pPr>
    </w:p>
    <w:p>
      <w:pPr>
        <w:pStyle w:val="BodyText"/>
        <w:spacing w:line="256" w:lineRule="auto" w:before="1"/>
        <w:ind w:left="141" w:right="139"/>
        <w:jc w:val="both"/>
      </w:pPr>
      <w:bookmarkStart w:name="Использование подзапроса с условием WHER" w:id="166"/>
      <w:bookmarkEnd w:id="166"/>
      <w:r>
        <w:rPr/>
      </w:r>
      <w:bookmarkStart w:name="_bookmark72" w:id="167"/>
      <w:bookmarkEnd w:id="167"/>
      <w:r>
        <w:rPr/>
      </w:r>
      <w:r>
        <w:rPr>
          <w:color w:val="231F20"/>
          <w:spacing w:val="-4"/>
        </w:rPr>
        <w:t>Из</w:t>
      </w:r>
      <w:r>
        <w:rPr>
          <w:color w:val="231F20"/>
          <w:spacing w:val="-6"/>
        </w:rPr>
        <w:t> </w:t>
      </w:r>
      <w:r>
        <w:rPr>
          <w:color w:val="231F20"/>
          <w:spacing w:val="-4"/>
        </w:rPr>
        <w:t>рис.</w:t>
      </w:r>
      <w:r>
        <w:rPr>
          <w:color w:val="231F20"/>
          <w:spacing w:val="-6"/>
        </w:rPr>
        <w:t> </w:t>
      </w:r>
      <w:r>
        <w:rPr>
          <w:color w:val="231F20"/>
          <w:spacing w:val="-4"/>
        </w:rPr>
        <w:t>114</w:t>
      </w:r>
      <w:r>
        <w:rPr>
          <w:color w:val="231F20"/>
          <w:spacing w:val="-6"/>
        </w:rPr>
        <w:t> </w:t>
      </w:r>
      <w:r>
        <w:rPr>
          <w:color w:val="231F20"/>
          <w:spacing w:val="-4"/>
        </w:rPr>
        <w:t>видно,</w:t>
      </w:r>
      <w:r>
        <w:rPr>
          <w:color w:val="231F20"/>
          <w:spacing w:val="-6"/>
        </w:rPr>
        <w:t> </w:t>
      </w:r>
      <w:r>
        <w:rPr>
          <w:color w:val="231F20"/>
          <w:spacing w:val="-4"/>
        </w:rPr>
        <w:t>что</w:t>
      </w:r>
      <w:r>
        <w:rPr>
          <w:color w:val="231F20"/>
          <w:spacing w:val="-6"/>
        </w:rPr>
        <w:t> </w:t>
      </w:r>
      <w:r>
        <w:rPr>
          <w:color w:val="231F20"/>
          <w:spacing w:val="-4"/>
        </w:rPr>
        <w:t>значение</w:t>
      </w:r>
      <w:r>
        <w:rPr>
          <w:color w:val="231F20"/>
          <w:spacing w:val="-6"/>
        </w:rPr>
        <w:t> </w:t>
      </w:r>
      <w:r>
        <w:rPr>
          <w:color w:val="231F20"/>
          <w:spacing w:val="-4"/>
        </w:rPr>
        <w:t>для</w:t>
      </w:r>
      <w:r>
        <w:rPr>
          <w:color w:val="231F20"/>
          <w:spacing w:val="-6"/>
        </w:rPr>
        <w:t> </w:t>
      </w:r>
      <w:r>
        <w:rPr>
          <w:color w:val="231F20"/>
          <w:spacing w:val="-4"/>
        </w:rPr>
        <w:t>Global</w:t>
      </w:r>
      <w:r>
        <w:rPr>
          <w:color w:val="231F20"/>
          <w:spacing w:val="-6"/>
        </w:rPr>
        <w:t> </w:t>
      </w:r>
      <w:r>
        <w:rPr>
          <w:color w:val="231F20"/>
          <w:spacing w:val="-4"/>
        </w:rPr>
        <w:t>Average</w:t>
      </w:r>
      <w:r>
        <w:rPr>
          <w:color w:val="231F20"/>
          <w:spacing w:val="-6"/>
        </w:rPr>
        <w:t> </w:t>
      </w:r>
      <w:r>
        <w:rPr>
          <w:color w:val="231F20"/>
          <w:spacing w:val="-4"/>
        </w:rPr>
        <w:t>в</w:t>
      </w:r>
      <w:r>
        <w:rPr>
          <w:color w:val="231F20"/>
          <w:spacing w:val="-3"/>
        </w:rPr>
        <w:t> </w:t>
      </w:r>
      <w:r>
        <w:rPr>
          <w:color w:val="231F20"/>
          <w:spacing w:val="-4"/>
        </w:rPr>
        <w:t>каждой</w:t>
      </w:r>
      <w:r>
        <w:rPr>
          <w:color w:val="231F20"/>
          <w:spacing w:val="-6"/>
        </w:rPr>
        <w:t> </w:t>
      </w:r>
      <w:r>
        <w:rPr>
          <w:color w:val="231F20"/>
          <w:spacing w:val="-4"/>
        </w:rPr>
        <w:t>возвращаемой</w:t>
      </w:r>
      <w:r>
        <w:rPr>
          <w:color w:val="231F20"/>
          <w:spacing w:val="-6"/>
        </w:rPr>
        <w:t> </w:t>
      </w:r>
      <w:r>
        <w:rPr>
          <w:color w:val="231F20"/>
          <w:spacing w:val="-4"/>
        </w:rPr>
        <w:t>запи-</w:t>
      </w:r>
      <w:r>
        <w:rPr>
          <w:color w:val="231F20"/>
        </w:rPr>
        <w:t> </w:t>
      </w:r>
      <w:r>
        <w:rPr>
          <w:color w:val="231F20"/>
          <w:spacing w:val="-4"/>
        </w:rPr>
        <w:t>си</w:t>
      </w:r>
      <w:r>
        <w:rPr>
          <w:color w:val="231F20"/>
          <w:spacing w:val="-8"/>
        </w:rPr>
        <w:t> </w:t>
      </w:r>
      <w:r>
        <w:rPr>
          <w:color w:val="231F20"/>
          <w:spacing w:val="-4"/>
        </w:rPr>
        <w:t>остается</w:t>
      </w:r>
      <w:r>
        <w:rPr>
          <w:color w:val="231F20"/>
          <w:spacing w:val="-7"/>
        </w:rPr>
        <w:t> </w:t>
      </w:r>
      <w:r>
        <w:rPr>
          <w:color w:val="231F20"/>
          <w:spacing w:val="-4"/>
        </w:rPr>
        <w:t>неизменным,</w:t>
      </w:r>
      <w:r>
        <w:rPr>
          <w:color w:val="231F20"/>
          <w:spacing w:val="-7"/>
        </w:rPr>
        <w:t> </w:t>
      </w:r>
      <w:r>
        <w:rPr>
          <w:color w:val="231F20"/>
          <w:spacing w:val="-4"/>
        </w:rPr>
        <w:t>что</w:t>
      </w:r>
      <w:r>
        <w:rPr>
          <w:color w:val="231F20"/>
          <w:spacing w:val="-7"/>
        </w:rPr>
        <w:t> </w:t>
      </w:r>
      <w:r>
        <w:rPr>
          <w:color w:val="231F20"/>
          <w:spacing w:val="-4"/>
        </w:rPr>
        <w:t>позволяет</w:t>
      </w:r>
      <w:r>
        <w:rPr>
          <w:color w:val="231F20"/>
          <w:spacing w:val="-7"/>
        </w:rPr>
        <w:t> </w:t>
      </w:r>
      <w:r>
        <w:rPr>
          <w:color w:val="231F20"/>
          <w:spacing w:val="-4"/>
        </w:rPr>
        <w:t>нам</w:t>
      </w:r>
      <w:r>
        <w:rPr>
          <w:color w:val="231F20"/>
          <w:spacing w:val="-7"/>
        </w:rPr>
        <w:t> </w:t>
      </w:r>
      <w:r>
        <w:rPr>
          <w:color w:val="231F20"/>
          <w:spacing w:val="-4"/>
        </w:rPr>
        <w:t>легко</w:t>
      </w:r>
      <w:r>
        <w:rPr>
          <w:color w:val="231F20"/>
          <w:spacing w:val="-7"/>
        </w:rPr>
        <w:t> </w:t>
      </w:r>
      <w:r>
        <w:rPr>
          <w:color w:val="231F20"/>
          <w:spacing w:val="-4"/>
        </w:rPr>
        <w:t>сравнивать</w:t>
      </w:r>
      <w:r>
        <w:rPr>
          <w:color w:val="231F20"/>
          <w:spacing w:val="-7"/>
        </w:rPr>
        <w:t> </w:t>
      </w:r>
      <w:r>
        <w:rPr>
          <w:color w:val="231F20"/>
          <w:spacing w:val="-4"/>
        </w:rPr>
        <w:t>средние</w:t>
      </w:r>
      <w:r>
        <w:rPr>
          <w:color w:val="231F20"/>
          <w:spacing w:val="-7"/>
        </w:rPr>
        <w:t> </w:t>
      </w:r>
      <w:r>
        <w:rPr>
          <w:color w:val="231F20"/>
          <w:spacing w:val="-4"/>
        </w:rPr>
        <w:t>итоговые</w:t>
      </w:r>
      <w:r>
        <w:rPr>
          <w:color w:val="231F20"/>
        </w:rPr>
        <w:t> суммы счетов по городам с мировым средним значением.</w:t>
      </w:r>
    </w:p>
    <w:p>
      <w:pPr>
        <w:pStyle w:val="BodyText"/>
        <w:spacing w:before="6"/>
        <w:rPr>
          <w:sz w:val="12"/>
        </w:rPr>
      </w:pPr>
      <w:r>
        <w:rPr>
          <w:sz w:val="12"/>
        </w:rPr>
        <mc:AlternateContent>
          <mc:Choice Requires="wps">
            <w:drawing>
              <wp:anchor distT="0" distB="0" distL="0" distR="0" allowOverlap="1" layoutInCell="1" locked="0" behindDoc="1" simplePos="0" relativeHeight="487690240">
                <wp:simplePos x="0" y="0"/>
                <wp:positionH relativeFrom="page">
                  <wp:posOffset>719475</wp:posOffset>
                </wp:positionH>
                <wp:positionV relativeFrom="paragraph">
                  <wp:posOffset>127922</wp:posOffset>
                </wp:positionV>
                <wp:extent cx="4501515" cy="848994"/>
                <wp:effectExtent l="0" t="0" r="0" b="0"/>
                <wp:wrapTopAndBottom/>
                <wp:docPr id="1219" name="Group 1219"/>
                <wp:cNvGraphicFramePr>
                  <a:graphicFrameLocks/>
                </wp:cNvGraphicFramePr>
                <a:graphic>
                  <a:graphicData uri="http://schemas.microsoft.com/office/word/2010/wordprocessingGroup">
                    <wpg:wgp>
                      <wpg:cNvPr id="1219" name="Group 1219"/>
                      <wpg:cNvGrpSpPr/>
                      <wpg:grpSpPr>
                        <a:xfrm>
                          <a:off x="0" y="0"/>
                          <a:ext cx="4501515" cy="848994"/>
                          <a:chExt cx="4501515" cy="848994"/>
                        </a:xfrm>
                      </wpg:grpSpPr>
                      <wps:wsp>
                        <wps:cNvPr id="1220" name="Graphic 1220"/>
                        <wps:cNvSpPr/>
                        <wps:spPr>
                          <a:xfrm>
                            <a:off x="1046" y="0"/>
                            <a:ext cx="4500245" cy="848994"/>
                          </a:xfrm>
                          <a:custGeom>
                            <a:avLst/>
                            <a:gdLst/>
                            <a:ahLst/>
                            <a:cxnLst/>
                            <a:rect l="l" t="t" r="r" b="b"/>
                            <a:pathLst>
                              <a:path w="4500245" h="848994">
                                <a:moveTo>
                                  <a:pt x="4500003" y="0"/>
                                </a:moveTo>
                                <a:lnTo>
                                  <a:pt x="0" y="0"/>
                                </a:lnTo>
                                <a:lnTo>
                                  <a:pt x="0" y="848994"/>
                                </a:lnTo>
                                <a:lnTo>
                                  <a:pt x="4500003" y="848994"/>
                                </a:lnTo>
                                <a:lnTo>
                                  <a:pt x="4500003" y="0"/>
                                </a:lnTo>
                                <a:close/>
                              </a:path>
                            </a:pathLst>
                          </a:custGeom>
                          <a:solidFill>
                            <a:srgbClr val="E6E7E8"/>
                          </a:solidFill>
                        </wps:spPr>
                        <wps:bodyPr wrap="square" lIns="0" tIns="0" rIns="0" bIns="0" rtlCol="0">
                          <a:prstTxWarp prst="textNoShape">
                            <a:avLst/>
                          </a:prstTxWarp>
                          <a:noAutofit/>
                        </wps:bodyPr>
                      </wps:wsp>
                      <wps:wsp>
                        <wps:cNvPr id="1221" name="Graphic 1221"/>
                        <wps:cNvSpPr/>
                        <wps:spPr>
                          <a:xfrm>
                            <a:off x="19050" y="2"/>
                            <a:ext cx="1270" cy="848994"/>
                          </a:xfrm>
                          <a:custGeom>
                            <a:avLst/>
                            <a:gdLst/>
                            <a:ahLst/>
                            <a:cxnLst/>
                            <a:rect l="l" t="t" r="r" b="b"/>
                            <a:pathLst>
                              <a:path w="0" h="848994">
                                <a:moveTo>
                                  <a:pt x="0" y="0"/>
                                </a:moveTo>
                                <a:lnTo>
                                  <a:pt x="0" y="848994"/>
                                </a:lnTo>
                              </a:path>
                            </a:pathLst>
                          </a:custGeom>
                          <a:ln w="38100">
                            <a:solidFill>
                              <a:srgbClr val="231F20"/>
                            </a:solidFill>
                            <a:prstDash val="solid"/>
                          </a:ln>
                        </wps:spPr>
                        <wps:bodyPr wrap="square" lIns="0" tIns="0" rIns="0" bIns="0" rtlCol="0">
                          <a:prstTxWarp prst="textNoShape">
                            <a:avLst/>
                          </a:prstTxWarp>
                          <a:noAutofit/>
                        </wps:bodyPr>
                      </wps:wsp>
                      <wps:wsp>
                        <wps:cNvPr id="1222" name="Textbox 1222"/>
                        <wps:cNvSpPr txBox="1"/>
                        <wps:spPr>
                          <a:xfrm>
                            <a:off x="38100" y="0"/>
                            <a:ext cx="4463415" cy="848994"/>
                          </a:xfrm>
                          <a:prstGeom prst="rect">
                            <a:avLst/>
                          </a:prstGeom>
                        </wps:spPr>
                        <wps:txbx>
                          <w:txbxContent>
                            <w:p>
                              <w:pPr>
                                <w:spacing w:before="162"/>
                                <w:ind w:left="224" w:right="0" w:firstLine="0"/>
                                <w:jc w:val="left"/>
                                <w:rPr>
                                  <w:rFonts w:ascii="Trebuchet MS" w:hAnsi="Trebuchet MS"/>
                                  <w:sz w:val="30"/>
                                </w:rPr>
                              </w:pPr>
                              <w:r>
                                <w:rPr>
                                  <w:rFonts w:ascii="Trebuchet MS" w:hAnsi="Trebuchet MS"/>
                                  <w:color w:val="231F20"/>
                                  <w:w w:val="80"/>
                                  <w:sz w:val="30"/>
                                </w:rPr>
                                <w:t>Практическое</w:t>
                              </w:r>
                              <w:r>
                                <w:rPr>
                                  <w:rFonts w:ascii="Trebuchet MS" w:hAnsi="Trebuchet MS"/>
                                  <w:color w:val="231F20"/>
                                  <w:spacing w:val="29"/>
                                  <w:sz w:val="30"/>
                                </w:rPr>
                                <w:t> </w:t>
                              </w:r>
                              <w:r>
                                <w:rPr>
                                  <w:rFonts w:ascii="Trebuchet MS" w:hAnsi="Trebuchet MS"/>
                                  <w:color w:val="231F20"/>
                                  <w:spacing w:val="-2"/>
                                  <w:w w:val="90"/>
                                  <w:sz w:val="30"/>
                                </w:rPr>
                                <w:t>задание</w:t>
                              </w:r>
                            </w:p>
                            <w:p>
                              <w:pPr>
                                <w:spacing w:line="249" w:lineRule="auto" w:before="64"/>
                                <w:ind w:left="507" w:right="0" w:hanging="284"/>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12"/>
                                  <w:sz w:val="20"/>
                                </w:rPr>
                                <w:t> </w:t>
                              </w:r>
                              <w:r>
                                <w:rPr>
                                  <w:rFonts w:ascii="Microsoft Sans Serif" w:hAnsi="Microsoft Sans Serif"/>
                                  <w:color w:val="231F20"/>
                                  <w:w w:val="90"/>
                                  <w:sz w:val="20"/>
                                </w:rPr>
                                <w:t>Измените</w:t>
                              </w:r>
                              <w:r>
                                <w:rPr>
                                  <w:rFonts w:ascii="Microsoft Sans Serif" w:hAnsi="Microsoft Sans Serif"/>
                                  <w:color w:val="231F20"/>
                                  <w:spacing w:val="-16"/>
                                  <w:w w:val="90"/>
                                  <w:sz w:val="20"/>
                                </w:rPr>
                                <w:t> </w:t>
                              </w:r>
                              <w:r>
                                <w:rPr>
                                  <w:rFonts w:ascii="Microsoft Sans Serif" w:hAnsi="Microsoft Sans Serif"/>
                                  <w:color w:val="231F20"/>
                                  <w:w w:val="90"/>
                                  <w:sz w:val="20"/>
                                </w:rPr>
                                <w:t>запрос,</w:t>
                              </w:r>
                              <w:r>
                                <w:rPr>
                                  <w:rFonts w:ascii="Microsoft Sans Serif" w:hAnsi="Microsoft Sans Serif"/>
                                  <w:color w:val="231F20"/>
                                  <w:spacing w:val="-15"/>
                                  <w:w w:val="90"/>
                                  <w:sz w:val="20"/>
                                </w:rPr>
                                <w:t> </w:t>
                              </w:r>
                              <w:r>
                                <w:rPr>
                                  <w:rFonts w:ascii="Microsoft Sans Serif" w:hAnsi="Microsoft Sans Serif"/>
                                  <w:color w:val="231F20"/>
                                  <w:w w:val="90"/>
                                  <w:sz w:val="20"/>
                                </w:rPr>
                                <w:t>используя</w:t>
                              </w:r>
                              <w:r>
                                <w:rPr>
                                  <w:rFonts w:ascii="Microsoft Sans Serif" w:hAnsi="Microsoft Sans Serif"/>
                                  <w:color w:val="231F20"/>
                                  <w:spacing w:val="-16"/>
                                  <w:w w:val="90"/>
                                  <w:sz w:val="20"/>
                                </w:rPr>
                                <w:t> </w:t>
                              </w:r>
                              <w:r>
                                <w:rPr>
                                  <w:rFonts w:ascii="Microsoft Sans Serif" w:hAnsi="Microsoft Sans Serif"/>
                                  <w:color w:val="231F20"/>
                                  <w:w w:val="90"/>
                                  <w:sz w:val="20"/>
                                </w:rPr>
                                <w:t>функцию</w:t>
                              </w:r>
                              <w:r>
                                <w:rPr>
                                  <w:rFonts w:ascii="Microsoft Sans Serif" w:hAnsi="Microsoft Sans Serif"/>
                                  <w:color w:val="231F20"/>
                                  <w:spacing w:val="-17"/>
                                  <w:w w:val="90"/>
                                  <w:sz w:val="20"/>
                                </w:rPr>
                                <w:t> </w:t>
                              </w:r>
                              <w:r>
                                <w:rPr>
                                  <w:rFonts w:ascii="Consolas" w:hAnsi="Consolas"/>
                                  <w:color w:val="231F20"/>
                                  <w:w w:val="90"/>
                                  <w:sz w:val="18"/>
                                </w:rPr>
                                <w:t>ROUND()</w:t>
                              </w:r>
                              <w:r>
                                <w:rPr>
                                  <w:rFonts w:ascii="Microsoft Sans Serif" w:hAnsi="Microsoft Sans Serif"/>
                                  <w:color w:val="231F20"/>
                                  <w:w w:val="90"/>
                                  <w:sz w:val="20"/>
                                </w:rPr>
                                <w:t>,</w:t>
                              </w:r>
                              <w:r>
                                <w:rPr>
                                  <w:rFonts w:ascii="Microsoft Sans Serif" w:hAnsi="Microsoft Sans Serif"/>
                                  <w:color w:val="231F20"/>
                                  <w:spacing w:val="-15"/>
                                  <w:w w:val="90"/>
                                  <w:sz w:val="20"/>
                                </w:rPr>
                                <w:t> </w:t>
                              </w:r>
                              <w:r>
                                <w:rPr>
                                  <w:rFonts w:ascii="Microsoft Sans Serif" w:hAnsi="Microsoft Sans Serif"/>
                                  <w:color w:val="231F20"/>
                                  <w:w w:val="90"/>
                                  <w:sz w:val="20"/>
                                </w:rPr>
                                <w:t>чтобы</w:t>
                              </w:r>
                              <w:r>
                                <w:rPr>
                                  <w:rFonts w:ascii="Microsoft Sans Serif" w:hAnsi="Microsoft Sans Serif"/>
                                  <w:color w:val="231F20"/>
                                  <w:spacing w:val="-16"/>
                                  <w:w w:val="90"/>
                                  <w:sz w:val="20"/>
                                </w:rPr>
                                <w:t> </w:t>
                              </w:r>
                              <w:r>
                                <w:rPr>
                                  <w:rFonts w:ascii="Microsoft Sans Serif" w:hAnsi="Microsoft Sans Serif"/>
                                  <w:color w:val="231F20"/>
                                  <w:w w:val="90"/>
                                  <w:sz w:val="20"/>
                                </w:rPr>
                                <w:t>отображалось</w:t>
                              </w:r>
                              <w:r>
                                <w:rPr>
                                  <w:rFonts w:ascii="Microsoft Sans Serif" w:hAnsi="Microsoft Sans Serif"/>
                                  <w:color w:val="231F20"/>
                                  <w:spacing w:val="-16"/>
                                  <w:w w:val="90"/>
                                  <w:sz w:val="20"/>
                                </w:rPr>
                                <w:t> </w:t>
                              </w:r>
                              <w:r>
                                <w:rPr>
                                  <w:rFonts w:ascii="Microsoft Sans Serif" w:hAnsi="Microsoft Sans Serif"/>
                                  <w:color w:val="231F20"/>
                                  <w:w w:val="90"/>
                                  <w:sz w:val="20"/>
                                </w:rPr>
                                <w:t>только </w:t>
                              </w:r>
                              <w:r>
                                <w:rPr>
                                  <w:rFonts w:ascii="Microsoft Sans Serif" w:hAnsi="Microsoft Sans Serif"/>
                                  <w:color w:val="231F20"/>
                                  <w:sz w:val="20"/>
                                </w:rPr>
                                <w:t>два</w:t>
                              </w:r>
                              <w:r>
                                <w:rPr>
                                  <w:rFonts w:ascii="Microsoft Sans Serif" w:hAnsi="Microsoft Sans Serif"/>
                                  <w:color w:val="231F20"/>
                                  <w:spacing w:val="-14"/>
                                  <w:sz w:val="20"/>
                                </w:rPr>
                                <w:t> </w:t>
                              </w:r>
                              <w:r>
                                <w:rPr>
                                  <w:rFonts w:ascii="Microsoft Sans Serif" w:hAnsi="Microsoft Sans Serif"/>
                                  <w:color w:val="231F20"/>
                                  <w:sz w:val="20"/>
                                </w:rPr>
                                <w:t>десятичных</w:t>
                              </w:r>
                              <w:r>
                                <w:rPr>
                                  <w:rFonts w:ascii="Microsoft Sans Serif" w:hAnsi="Microsoft Sans Serif"/>
                                  <w:color w:val="231F20"/>
                                  <w:spacing w:val="-13"/>
                                  <w:sz w:val="20"/>
                                </w:rPr>
                                <w:t> </w:t>
                              </w:r>
                              <w:r>
                                <w:rPr>
                                  <w:rFonts w:ascii="Microsoft Sans Serif" w:hAnsi="Microsoft Sans Serif"/>
                                  <w:color w:val="231F20"/>
                                  <w:sz w:val="20"/>
                                </w:rPr>
                                <w:t>знака.</w:t>
                              </w:r>
                            </w:p>
                          </w:txbxContent>
                        </wps:txbx>
                        <wps:bodyPr wrap="square" lIns="0" tIns="0" rIns="0" bIns="0" rtlCol="0">
                          <a:noAutofit/>
                        </wps:bodyPr>
                      </wps:wsp>
                    </wpg:wgp>
                  </a:graphicData>
                </a:graphic>
              </wp:anchor>
            </w:drawing>
          </mc:Choice>
          <mc:Fallback>
            <w:pict>
              <v:group style="position:absolute;margin-left:56.6516pt;margin-top:10.072626pt;width:354.45pt;height:66.850pt;mso-position-horizontal-relative:page;mso-position-vertical-relative:paragraph;z-index:-15626240;mso-wrap-distance-left:0;mso-wrap-distance-right:0" id="docshapegroup1028" coordorigin="1133,201" coordsize="7089,1337">
                <v:rect style="position:absolute;left:1134;top:201;width:7087;height:1337" id="docshape1029" filled="true" fillcolor="#e6e7e8" stroked="false">
                  <v:fill type="solid"/>
                </v:rect>
                <v:line style="position:absolute" from="1163,201" to="1163,1538" stroked="true" strokeweight="3pt" strokecolor="#231f20">
                  <v:stroke dashstyle="solid"/>
                </v:line>
                <v:shape style="position:absolute;left:1193;top:201;width:7029;height:1337" type="#_x0000_t202" id="docshape1030" filled="false" stroked="false">
                  <v:textbox inset="0,0,0,0">
                    <w:txbxContent>
                      <w:p>
                        <w:pPr>
                          <w:spacing w:before="162"/>
                          <w:ind w:left="224" w:right="0" w:firstLine="0"/>
                          <w:jc w:val="left"/>
                          <w:rPr>
                            <w:rFonts w:ascii="Trebuchet MS" w:hAnsi="Trebuchet MS"/>
                            <w:sz w:val="30"/>
                          </w:rPr>
                        </w:pPr>
                        <w:r>
                          <w:rPr>
                            <w:rFonts w:ascii="Trebuchet MS" w:hAnsi="Trebuchet MS"/>
                            <w:color w:val="231F20"/>
                            <w:w w:val="80"/>
                            <w:sz w:val="30"/>
                          </w:rPr>
                          <w:t>Практическое</w:t>
                        </w:r>
                        <w:r>
                          <w:rPr>
                            <w:rFonts w:ascii="Trebuchet MS" w:hAnsi="Trebuchet MS"/>
                            <w:color w:val="231F20"/>
                            <w:spacing w:val="29"/>
                            <w:sz w:val="30"/>
                          </w:rPr>
                          <w:t> </w:t>
                        </w:r>
                        <w:r>
                          <w:rPr>
                            <w:rFonts w:ascii="Trebuchet MS" w:hAnsi="Trebuchet MS"/>
                            <w:color w:val="231F20"/>
                            <w:spacing w:val="-2"/>
                            <w:w w:val="90"/>
                            <w:sz w:val="30"/>
                          </w:rPr>
                          <w:t>задание</w:t>
                        </w:r>
                      </w:p>
                      <w:p>
                        <w:pPr>
                          <w:spacing w:line="249" w:lineRule="auto" w:before="64"/>
                          <w:ind w:left="507" w:right="0" w:hanging="284"/>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12"/>
                            <w:sz w:val="20"/>
                          </w:rPr>
                          <w:t> </w:t>
                        </w:r>
                        <w:r>
                          <w:rPr>
                            <w:rFonts w:ascii="Microsoft Sans Serif" w:hAnsi="Microsoft Sans Serif"/>
                            <w:color w:val="231F20"/>
                            <w:w w:val="90"/>
                            <w:sz w:val="20"/>
                          </w:rPr>
                          <w:t>Измените</w:t>
                        </w:r>
                        <w:r>
                          <w:rPr>
                            <w:rFonts w:ascii="Microsoft Sans Serif" w:hAnsi="Microsoft Sans Serif"/>
                            <w:color w:val="231F20"/>
                            <w:spacing w:val="-16"/>
                            <w:w w:val="90"/>
                            <w:sz w:val="20"/>
                          </w:rPr>
                          <w:t> </w:t>
                        </w:r>
                        <w:r>
                          <w:rPr>
                            <w:rFonts w:ascii="Microsoft Sans Serif" w:hAnsi="Microsoft Sans Serif"/>
                            <w:color w:val="231F20"/>
                            <w:w w:val="90"/>
                            <w:sz w:val="20"/>
                          </w:rPr>
                          <w:t>запрос,</w:t>
                        </w:r>
                        <w:r>
                          <w:rPr>
                            <w:rFonts w:ascii="Microsoft Sans Serif" w:hAnsi="Microsoft Sans Serif"/>
                            <w:color w:val="231F20"/>
                            <w:spacing w:val="-15"/>
                            <w:w w:val="90"/>
                            <w:sz w:val="20"/>
                          </w:rPr>
                          <w:t> </w:t>
                        </w:r>
                        <w:r>
                          <w:rPr>
                            <w:rFonts w:ascii="Microsoft Sans Serif" w:hAnsi="Microsoft Sans Serif"/>
                            <w:color w:val="231F20"/>
                            <w:w w:val="90"/>
                            <w:sz w:val="20"/>
                          </w:rPr>
                          <w:t>используя</w:t>
                        </w:r>
                        <w:r>
                          <w:rPr>
                            <w:rFonts w:ascii="Microsoft Sans Serif" w:hAnsi="Microsoft Sans Serif"/>
                            <w:color w:val="231F20"/>
                            <w:spacing w:val="-16"/>
                            <w:w w:val="90"/>
                            <w:sz w:val="20"/>
                          </w:rPr>
                          <w:t> </w:t>
                        </w:r>
                        <w:r>
                          <w:rPr>
                            <w:rFonts w:ascii="Microsoft Sans Serif" w:hAnsi="Microsoft Sans Serif"/>
                            <w:color w:val="231F20"/>
                            <w:w w:val="90"/>
                            <w:sz w:val="20"/>
                          </w:rPr>
                          <w:t>функцию</w:t>
                        </w:r>
                        <w:r>
                          <w:rPr>
                            <w:rFonts w:ascii="Microsoft Sans Serif" w:hAnsi="Microsoft Sans Serif"/>
                            <w:color w:val="231F20"/>
                            <w:spacing w:val="-17"/>
                            <w:w w:val="90"/>
                            <w:sz w:val="20"/>
                          </w:rPr>
                          <w:t> </w:t>
                        </w:r>
                        <w:r>
                          <w:rPr>
                            <w:rFonts w:ascii="Consolas" w:hAnsi="Consolas"/>
                            <w:color w:val="231F20"/>
                            <w:w w:val="90"/>
                            <w:sz w:val="18"/>
                          </w:rPr>
                          <w:t>ROUND()</w:t>
                        </w:r>
                        <w:r>
                          <w:rPr>
                            <w:rFonts w:ascii="Microsoft Sans Serif" w:hAnsi="Microsoft Sans Serif"/>
                            <w:color w:val="231F20"/>
                            <w:w w:val="90"/>
                            <w:sz w:val="20"/>
                          </w:rPr>
                          <w:t>,</w:t>
                        </w:r>
                        <w:r>
                          <w:rPr>
                            <w:rFonts w:ascii="Microsoft Sans Serif" w:hAnsi="Microsoft Sans Serif"/>
                            <w:color w:val="231F20"/>
                            <w:spacing w:val="-15"/>
                            <w:w w:val="90"/>
                            <w:sz w:val="20"/>
                          </w:rPr>
                          <w:t> </w:t>
                        </w:r>
                        <w:r>
                          <w:rPr>
                            <w:rFonts w:ascii="Microsoft Sans Serif" w:hAnsi="Microsoft Sans Serif"/>
                            <w:color w:val="231F20"/>
                            <w:w w:val="90"/>
                            <w:sz w:val="20"/>
                          </w:rPr>
                          <w:t>чтобы</w:t>
                        </w:r>
                        <w:r>
                          <w:rPr>
                            <w:rFonts w:ascii="Microsoft Sans Serif" w:hAnsi="Microsoft Sans Serif"/>
                            <w:color w:val="231F20"/>
                            <w:spacing w:val="-16"/>
                            <w:w w:val="90"/>
                            <w:sz w:val="20"/>
                          </w:rPr>
                          <w:t> </w:t>
                        </w:r>
                        <w:r>
                          <w:rPr>
                            <w:rFonts w:ascii="Microsoft Sans Serif" w:hAnsi="Microsoft Sans Serif"/>
                            <w:color w:val="231F20"/>
                            <w:w w:val="90"/>
                            <w:sz w:val="20"/>
                          </w:rPr>
                          <w:t>отображалось</w:t>
                        </w:r>
                        <w:r>
                          <w:rPr>
                            <w:rFonts w:ascii="Microsoft Sans Serif" w:hAnsi="Microsoft Sans Serif"/>
                            <w:color w:val="231F20"/>
                            <w:spacing w:val="-16"/>
                            <w:w w:val="90"/>
                            <w:sz w:val="20"/>
                          </w:rPr>
                          <w:t> </w:t>
                        </w:r>
                        <w:r>
                          <w:rPr>
                            <w:rFonts w:ascii="Microsoft Sans Serif" w:hAnsi="Microsoft Sans Serif"/>
                            <w:color w:val="231F20"/>
                            <w:w w:val="90"/>
                            <w:sz w:val="20"/>
                          </w:rPr>
                          <w:t>только </w:t>
                        </w:r>
                        <w:r>
                          <w:rPr>
                            <w:rFonts w:ascii="Microsoft Sans Serif" w:hAnsi="Microsoft Sans Serif"/>
                            <w:color w:val="231F20"/>
                            <w:sz w:val="20"/>
                          </w:rPr>
                          <w:t>два</w:t>
                        </w:r>
                        <w:r>
                          <w:rPr>
                            <w:rFonts w:ascii="Microsoft Sans Serif" w:hAnsi="Microsoft Sans Serif"/>
                            <w:color w:val="231F20"/>
                            <w:spacing w:val="-14"/>
                            <w:sz w:val="20"/>
                          </w:rPr>
                          <w:t> </w:t>
                        </w:r>
                        <w:r>
                          <w:rPr>
                            <w:rFonts w:ascii="Microsoft Sans Serif" w:hAnsi="Microsoft Sans Serif"/>
                            <w:color w:val="231F20"/>
                            <w:sz w:val="20"/>
                          </w:rPr>
                          <w:t>десятичных</w:t>
                        </w:r>
                        <w:r>
                          <w:rPr>
                            <w:rFonts w:ascii="Microsoft Sans Serif" w:hAnsi="Microsoft Sans Serif"/>
                            <w:color w:val="231F20"/>
                            <w:spacing w:val="-13"/>
                            <w:sz w:val="20"/>
                          </w:rPr>
                          <w:t> </w:t>
                        </w:r>
                        <w:r>
                          <w:rPr>
                            <w:rFonts w:ascii="Microsoft Sans Serif" w:hAnsi="Microsoft Sans Serif"/>
                            <w:color w:val="231F20"/>
                            <w:sz w:val="20"/>
                          </w:rPr>
                          <w:t>знака.</w:t>
                        </w:r>
                      </w:p>
                    </w:txbxContent>
                  </v:textbox>
                  <w10:wrap type="none"/>
                </v:shape>
                <w10:wrap type="topAndBottom"/>
              </v:group>
            </w:pict>
          </mc:Fallback>
        </mc:AlternateContent>
      </w:r>
    </w:p>
    <w:p>
      <w:pPr>
        <w:pStyle w:val="Heading4"/>
        <w:spacing w:before="315"/>
        <w:jc w:val="both"/>
      </w:pPr>
      <w:r>
        <w:rPr>
          <w:color w:val="231F20"/>
          <w:w w:val="80"/>
        </w:rPr>
        <w:t>Использование</w:t>
      </w:r>
      <w:r>
        <w:rPr>
          <w:color w:val="231F20"/>
          <w:spacing w:val="30"/>
        </w:rPr>
        <w:t> </w:t>
      </w:r>
      <w:r>
        <w:rPr>
          <w:color w:val="231F20"/>
          <w:w w:val="80"/>
        </w:rPr>
        <w:t>подзапроса</w:t>
      </w:r>
      <w:r>
        <w:rPr>
          <w:color w:val="231F20"/>
          <w:spacing w:val="31"/>
        </w:rPr>
        <w:t> </w:t>
      </w:r>
      <w:r>
        <w:rPr>
          <w:color w:val="231F20"/>
          <w:w w:val="80"/>
        </w:rPr>
        <w:t>с</w:t>
      </w:r>
      <w:r>
        <w:rPr>
          <w:color w:val="231F20"/>
          <w:spacing w:val="30"/>
        </w:rPr>
        <w:t> </w:t>
      </w:r>
      <w:r>
        <w:rPr>
          <w:color w:val="231F20"/>
          <w:w w:val="80"/>
        </w:rPr>
        <w:t>условием</w:t>
      </w:r>
      <w:r>
        <w:rPr>
          <w:color w:val="231F20"/>
          <w:spacing w:val="31"/>
        </w:rPr>
        <w:t> </w:t>
      </w:r>
      <w:r>
        <w:rPr>
          <w:color w:val="231F20"/>
          <w:spacing w:val="-2"/>
          <w:w w:val="80"/>
        </w:rPr>
        <w:t>WHERE</w:t>
      </w:r>
    </w:p>
    <w:p>
      <w:pPr>
        <w:pStyle w:val="BodyText"/>
        <w:spacing w:line="254" w:lineRule="auto" w:before="178"/>
        <w:ind w:left="141" w:right="135"/>
        <w:jc w:val="both"/>
      </w:pPr>
      <w:r>
        <w:rPr>
          <w:color w:val="231F20"/>
          <w:spacing w:val="-4"/>
        </w:rPr>
        <w:t>Иногда</w:t>
      </w:r>
      <w:r>
        <w:rPr>
          <w:color w:val="231F20"/>
          <w:spacing w:val="-5"/>
        </w:rPr>
        <w:t> </w:t>
      </w:r>
      <w:r>
        <w:rPr>
          <w:color w:val="231F20"/>
          <w:spacing w:val="-4"/>
        </w:rPr>
        <w:t>надо</w:t>
      </w:r>
      <w:r>
        <w:rPr>
          <w:color w:val="231F20"/>
          <w:spacing w:val="-5"/>
        </w:rPr>
        <w:t> </w:t>
      </w:r>
      <w:r>
        <w:rPr>
          <w:color w:val="231F20"/>
          <w:spacing w:val="-4"/>
        </w:rPr>
        <w:t>получить</w:t>
      </w:r>
      <w:r>
        <w:rPr>
          <w:color w:val="231F20"/>
          <w:spacing w:val="-5"/>
        </w:rPr>
        <w:t> </w:t>
      </w:r>
      <w:r>
        <w:rPr>
          <w:color w:val="231F20"/>
          <w:spacing w:val="-4"/>
        </w:rPr>
        <w:t>более</w:t>
      </w:r>
      <w:r>
        <w:rPr>
          <w:color w:val="231F20"/>
          <w:spacing w:val="-5"/>
        </w:rPr>
        <w:t> </w:t>
      </w:r>
      <w:r>
        <w:rPr>
          <w:color w:val="231F20"/>
          <w:spacing w:val="-4"/>
        </w:rPr>
        <w:t>подробный</w:t>
      </w:r>
      <w:r>
        <w:rPr>
          <w:color w:val="231F20"/>
          <w:spacing w:val="-5"/>
        </w:rPr>
        <w:t> </w:t>
      </w:r>
      <w:r>
        <w:rPr>
          <w:color w:val="231F20"/>
          <w:spacing w:val="-4"/>
        </w:rPr>
        <w:t>запрос</w:t>
      </w:r>
      <w:r>
        <w:rPr>
          <w:color w:val="231F20"/>
          <w:spacing w:val="-5"/>
        </w:rPr>
        <w:t> </w:t>
      </w:r>
      <w:r>
        <w:rPr>
          <w:color w:val="231F20"/>
          <w:spacing w:val="-4"/>
        </w:rPr>
        <w:t>в</w:t>
      </w:r>
      <w:r>
        <w:rPr>
          <w:color w:val="231F20"/>
          <w:spacing w:val="-7"/>
        </w:rPr>
        <w:t> </w:t>
      </w:r>
      <w:r>
        <w:rPr>
          <w:color w:val="231F20"/>
          <w:spacing w:val="-4"/>
        </w:rPr>
        <w:t>качестве</w:t>
      </w:r>
      <w:r>
        <w:rPr>
          <w:color w:val="231F20"/>
          <w:spacing w:val="-5"/>
        </w:rPr>
        <w:t> </w:t>
      </w:r>
      <w:r>
        <w:rPr>
          <w:color w:val="231F20"/>
          <w:spacing w:val="-4"/>
        </w:rPr>
        <w:t>подзапроса.</w:t>
      </w:r>
      <w:r>
        <w:rPr>
          <w:color w:val="231F20"/>
          <w:spacing w:val="-5"/>
        </w:rPr>
        <w:t> </w:t>
      </w:r>
      <w:r>
        <w:rPr>
          <w:color w:val="231F20"/>
          <w:spacing w:val="-4"/>
        </w:rPr>
        <w:t>Внешний</w:t>
      </w:r>
      <w:r>
        <w:rPr>
          <w:color w:val="231F20"/>
          <w:spacing w:val="-2"/>
        </w:rPr>
        <w:t> запрос</w:t>
      </w:r>
      <w:r>
        <w:rPr>
          <w:color w:val="231F20"/>
          <w:spacing w:val="-5"/>
        </w:rPr>
        <w:t> </w:t>
      </w:r>
      <w:r>
        <w:rPr>
          <w:color w:val="231F20"/>
          <w:spacing w:val="-2"/>
        </w:rPr>
        <w:t>может</w:t>
      </w:r>
      <w:r>
        <w:rPr>
          <w:color w:val="231F20"/>
          <w:spacing w:val="-5"/>
        </w:rPr>
        <w:t> </w:t>
      </w:r>
      <w:r>
        <w:rPr>
          <w:color w:val="231F20"/>
          <w:spacing w:val="-2"/>
        </w:rPr>
        <w:t>содержать</w:t>
      </w:r>
      <w:r>
        <w:rPr>
          <w:color w:val="231F20"/>
          <w:spacing w:val="-5"/>
        </w:rPr>
        <w:t> </w:t>
      </w:r>
      <w:r>
        <w:rPr>
          <w:color w:val="231F20"/>
          <w:spacing w:val="-2"/>
        </w:rPr>
        <w:t>условие</w:t>
      </w:r>
      <w:r>
        <w:rPr>
          <w:color w:val="231F20"/>
          <w:spacing w:val="-5"/>
        </w:rPr>
        <w:t> </w:t>
      </w:r>
      <w:r>
        <w:rPr>
          <w:rFonts w:ascii="Consolas" w:hAnsi="Consolas"/>
          <w:color w:val="231F20"/>
          <w:spacing w:val="-2"/>
          <w:sz w:val="18"/>
        </w:rPr>
        <w:t>WHERE</w:t>
      </w:r>
      <w:r>
        <w:rPr>
          <w:color w:val="231F20"/>
          <w:spacing w:val="-2"/>
        </w:rPr>
        <w:t>,</w:t>
      </w:r>
      <w:r>
        <w:rPr>
          <w:color w:val="231F20"/>
          <w:spacing w:val="-5"/>
        </w:rPr>
        <w:t> </w:t>
      </w:r>
      <w:r>
        <w:rPr>
          <w:color w:val="231F20"/>
          <w:spacing w:val="-2"/>
        </w:rPr>
        <w:t>которое,</w:t>
      </w:r>
      <w:r>
        <w:rPr>
          <w:color w:val="231F20"/>
          <w:spacing w:val="-5"/>
        </w:rPr>
        <w:t> </w:t>
      </w:r>
      <w:r>
        <w:rPr>
          <w:color w:val="231F20"/>
          <w:spacing w:val="-2"/>
        </w:rPr>
        <w:t>в</w:t>
      </w:r>
      <w:r>
        <w:rPr>
          <w:color w:val="231F20"/>
          <w:spacing w:val="-5"/>
        </w:rPr>
        <w:t> </w:t>
      </w:r>
      <w:r>
        <w:rPr>
          <w:color w:val="231F20"/>
          <w:spacing w:val="-2"/>
        </w:rPr>
        <w:t>свою</w:t>
      </w:r>
      <w:r>
        <w:rPr>
          <w:color w:val="231F20"/>
          <w:spacing w:val="-5"/>
        </w:rPr>
        <w:t> </w:t>
      </w:r>
      <w:r>
        <w:rPr>
          <w:color w:val="231F20"/>
          <w:spacing w:val="-2"/>
        </w:rPr>
        <w:t>очередь,</w:t>
      </w:r>
      <w:r>
        <w:rPr>
          <w:color w:val="231F20"/>
          <w:spacing w:val="-5"/>
        </w:rPr>
        <w:t> </w:t>
      </w:r>
      <w:r>
        <w:rPr>
          <w:color w:val="231F20"/>
          <w:spacing w:val="-2"/>
        </w:rPr>
        <w:t>содержит</w:t>
      </w:r>
      <w:r>
        <w:rPr>
          <w:color w:val="231F20"/>
          <w:spacing w:val="-5"/>
        </w:rPr>
        <w:t> </w:t>
      </w:r>
      <w:r>
        <w:rPr>
          <w:color w:val="231F20"/>
          <w:spacing w:val="-2"/>
        </w:rPr>
        <w:t>под- запрос</w:t>
      </w:r>
      <w:r>
        <w:rPr>
          <w:color w:val="231F20"/>
          <w:spacing w:val="-6"/>
        </w:rPr>
        <w:t> </w:t>
      </w:r>
      <w:r>
        <w:rPr>
          <w:color w:val="231F20"/>
          <w:spacing w:val="-2"/>
        </w:rPr>
        <w:t>с</w:t>
      </w:r>
      <w:r>
        <w:rPr>
          <w:color w:val="231F20"/>
          <w:spacing w:val="-6"/>
        </w:rPr>
        <w:t> </w:t>
      </w:r>
      <w:r>
        <w:rPr>
          <w:color w:val="231F20"/>
          <w:spacing w:val="-2"/>
        </w:rPr>
        <w:t>собственным</w:t>
      </w:r>
      <w:r>
        <w:rPr>
          <w:color w:val="231F20"/>
          <w:spacing w:val="-6"/>
        </w:rPr>
        <w:t> </w:t>
      </w:r>
      <w:r>
        <w:rPr>
          <w:color w:val="231F20"/>
          <w:spacing w:val="-2"/>
        </w:rPr>
        <w:t>условием</w:t>
      </w:r>
      <w:r>
        <w:rPr>
          <w:color w:val="231F20"/>
          <w:spacing w:val="-6"/>
        </w:rPr>
        <w:t> </w:t>
      </w:r>
      <w:r>
        <w:rPr>
          <w:rFonts w:ascii="Consolas" w:hAnsi="Consolas"/>
          <w:color w:val="231F20"/>
          <w:spacing w:val="-2"/>
          <w:sz w:val="18"/>
        </w:rPr>
        <w:t>WHERE</w:t>
      </w:r>
      <w:r>
        <w:rPr>
          <w:color w:val="231F20"/>
          <w:spacing w:val="-2"/>
        </w:rPr>
        <w:t>.</w:t>
      </w:r>
      <w:r>
        <w:rPr>
          <w:color w:val="231F20"/>
          <w:spacing w:val="-6"/>
        </w:rPr>
        <w:t> </w:t>
      </w:r>
      <w:r>
        <w:rPr>
          <w:color w:val="231F20"/>
          <w:spacing w:val="-2"/>
        </w:rPr>
        <w:t>Хороший</w:t>
      </w:r>
      <w:r>
        <w:rPr>
          <w:color w:val="231F20"/>
          <w:spacing w:val="-6"/>
        </w:rPr>
        <w:t> </w:t>
      </w:r>
      <w:r>
        <w:rPr>
          <w:color w:val="231F20"/>
          <w:spacing w:val="-2"/>
        </w:rPr>
        <w:t>пример</w:t>
      </w:r>
      <w:r>
        <w:rPr>
          <w:color w:val="231F20"/>
          <w:spacing w:val="-6"/>
        </w:rPr>
        <w:t> </w:t>
      </w:r>
      <w:r>
        <w:rPr>
          <w:color w:val="231F20"/>
          <w:spacing w:val="-2"/>
        </w:rPr>
        <w:t>того,</w:t>
      </w:r>
      <w:r>
        <w:rPr>
          <w:color w:val="231F20"/>
          <w:spacing w:val="-6"/>
        </w:rPr>
        <w:t> </w:t>
      </w:r>
      <w:r>
        <w:rPr>
          <w:color w:val="231F20"/>
          <w:spacing w:val="-2"/>
        </w:rPr>
        <w:t>когда</w:t>
      </w:r>
      <w:r>
        <w:rPr>
          <w:color w:val="231F20"/>
          <w:spacing w:val="-6"/>
        </w:rPr>
        <w:t> </w:t>
      </w:r>
      <w:r>
        <w:rPr>
          <w:color w:val="231F20"/>
          <w:spacing w:val="-2"/>
        </w:rPr>
        <w:t>в</w:t>
      </w:r>
      <w:r>
        <w:rPr>
          <w:color w:val="231F20"/>
          <w:spacing w:val="-6"/>
        </w:rPr>
        <w:t> </w:t>
      </w:r>
      <w:r>
        <w:rPr>
          <w:color w:val="231F20"/>
          <w:spacing w:val="-2"/>
        </w:rPr>
        <w:t>подзапро- </w:t>
      </w:r>
      <w:r>
        <w:rPr>
          <w:color w:val="231F20"/>
        </w:rPr>
        <w:t>се</w:t>
      </w:r>
      <w:r>
        <w:rPr>
          <w:color w:val="231F20"/>
          <w:spacing w:val="-4"/>
        </w:rPr>
        <w:t> </w:t>
      </w:r>
      <w:r>
        <w:rPr>
          <w:color w:val="231F20"/>
        </w:rPr>
        <w:t>необходимо</w:t>
      </w:r>
      <w:r>
        <w:rPr>
          <w:color w:val="231F20"/>
          <w:spacing w:val="-4"/>
        </w:rPr>
        <w:t> </w:t>
      </w:r>
      <w:r>
        <w:rPr>
          <w:color w:val="231F20"/>
        </w:rPr>
        <w:t>использовать</w:t>
      </w:r>
      <w:r>
        <w:rPr>
          <w:color w:val="231F20"/>
          <w:spacing w:val="-4"/>
        </w:rPr>
        <w:t> </w:t>
      </w:r>
      <w:r>
        <w:rPr>
          <w:color w:val="231F20"/>
        </w:rPr>
        <w:t>условие</w:t>
      </w:r>
      <w:r>
        <w:rPr>
          <w:color w:val="231F20"/>
          <w:spacing w:val="-4"/>
        </w:rPr>
        <w:t> </w:t>
      </w:r>
      <w:r>
        <w:rPr>
          <w:rFonts w:ascii="Consolas" w:hAnsi="Consolas"/>
          <w:color w:val="231F20"/>
          <w:sz w:val="18"/>
        </w:rPr>
        <w:t>WHERE</w:t>
      </w:r>
      <w:r>
        <w:rPr>
          <w:color w:val="231F20"/>
        </w:rPr>
        <w:t>,</w:t>
      </w:r>
      <w:r>
        <w:rPr>
          <w:color w:val="231F20"/>
          <w:spacing w:val="-4"/>
        </w:rPr>
        <w:t> </w:t>
      </w:r>
      <w:r>
        <w:rPr>
          <w:color w:val="231F20"/>
        </w:rPr>
        <w:t>если</w:t>
      </w:r>
      <w:r>
        <w:rPr>
          <w:color w:val="231F20"/>
          <w:spacing w:val="-4"/>
        </w:rPr>
        <w:t> </w:t>
      </w:r>
      <w:r>
        <w:rPr>
          <w:color w:val="231F20"/>
        </w:rPr>
        <w:t>требуется</w:t>
      </w:r>
      <w:r>
        <w:rPr>
          <w:color w:val="231F20"/>
          <w:spacing w:val="-4"/>
        </w:rPr>
        <w:t> </w:t>
      </w:r>
      <w:r>
        <w:rPr>
          <w:color w:val="231F20"/>
        </w:rPr>
        <w:t>сравнить</w:t>
      </w:r>
      <w:r>
        <w:rPr>
          <w:color w:val="231F20"/>
          <w:spacing w:val="-4"/>
        </w:rPr>
        <w:t> </w:t>
      </w:r>
      <w:r>
        <w:rPr>
          <w:color w:val="231F20"/>
        </w:rPr>
        <w:t>все</w:t>
      </w:r>
      <w:r>
        <w:rPr>
          <w:color w:val="231F20"/>
          <w:spacing w:val="-4"/>
        </w:rPr>
        <w:t> </w:t>
      </w:r>
      <w:r>
        <w:rPr>
          <w:color w:val="231F20"/>
        </w:rPr>
        <w:t>поля с отдельным значением. Предположим, нас попросили найти самые большие </w:t>
      </w:r>
      <w:r>
        <w:rPr>
          <w:color w:val="231F20"/>
          <w:spacing w:val="-2"/>
        </w:rPr>
        <w:t>продажи</w:t>
      </w:r>
      <w:r>
        <w:rPr>
          <w:color w:val="231F20"/>
          <w:spacing w:val="-5"/>
        </w:rPr>
        <w:t> </w:t>
      </w:r>
      <w:r>
        <w:rPr>
          <w:color w:val="231F20"/>
          <w:spacing w:val="-2"/>
        </w:rPr>
        <w:t>за</w:t>
      </w:r>
      <w:r>
        <w:rPr>
          <w:color w:val="231F20"/>
          <w:spacing w:val="-5"/>
        </w:rPr>
        <w:t> </w:t>
      </w:r>
      <w:r>
        <w:rPr>
          <w:color w:val="231F20"/>
          <w:spacing w:val="-2"/>
        </w:rPr>
        <w:t>весь</w:t>
      </w:r>
      <w:r>
        <w:rPr>
          <w:color w:val="231F20"/>
          <w:spacing w:val="-5"/>
        </w:rPr>
        <w:t> </w:t>
      </w:r>
      <w:r>
        <w:rPr>
          <w:color w:val="231F20"/>
          <w:spacing w:val="-2"/>
        </w:rPr>
        <w:t>период</w:t>
      </w:r>
      <w:r>
        <w:rPr>
          <w:color w:val="231F20"/>
          <w:spacing w:val="-5"/>
        </w:rPr>
        <w:t> </w:t>
      </w:r>
      <w:r>
        <w:rPr>
          <w:color w:val="231F20"/>
          <w:spacing w:val="-2"/>
        </w:rPr>
        <w:t>сбора</w:t>
      </w:r>
      <w:r>
        <w:rPr>
          <w:color w:val="231F20"/>
          <w:spacing w:val="-5"/>
        </w:rPr>
        <w:t> </w:t>
      </w:r>
      <w:r>
        <w:rPr>
          <w:color w:val="231F20"/>
          <w:spacing w:val="-2"/>
        </w:rPr>
        <w:t>данных</w:t>
      </w:r>
      <w:r>
        <w:rPr>
          <w:color w:val="231F20"/>
          <w:spacing w:val="-5"/>
        </w:rPr>
        <w:t> </w:t>
      </w:r>
      <w:r>
        <w:rPr>
          <w:color w:val="231F20"/>
          <w:spacing w:val="-2"/>
        </w:rPr>
        <w:t>(2009–2012</w:t>
      </w:r>
      <w:r>
        <w:rPr>
          <w:color w:val="231F20"/>
          <w:spacing w:val="-5"/>
        </w:rPr>
        <w:t> </w:t>
      </w:r>
      <w:r>
        <w:rPr>
          <w:color w:val="231F20"/>
          <w:spacing w:val="-2"/>
        </w:rPr>
        <w:t>гг.)</w:t>
      </w:r>
      <w:r>
        <w:rPr>
          <w:color w:val="231F20"/>
          <w:spacing w:val="-5"/>
        </w:rPr>
        <w:t> </w:t>
      </w:r>
      <w:r>
        <w:rPr>
          <w:color w:val="231F20"/>
          <w:spacing w:val="-2"/>
        </w:rPr>
        <w:t>и</w:t>
      </w:r>
      <w:r>
        <w:rPr>
          <w:color w:val="231F20"/>
          <w:spacing w:val="-5"/>
        </w:rPr>
        <w:t> </w:t>
      </w:r>
      <w:r>
        <w:rPr>
          <w:color w:val="231F20"/>
          <w:spacing w:val="-2"/>
        </w:rPr>
        <w:t>проверить,</w:t>
      </w:r>
      <w:r>
        <w:rPr>
          <w:color w:val="231F20"/>
          <w:spacing w:val="-5"/>
        </w:rPr>
        <w:t> </w:t>
      </w:r>
      <w:r>
        <w:rPr>
          <w:color w:val="231F20"/>
          <w:spacing w:val="-2"/>
        </w:rPr>
        <w:t>имеются</w:t>
      </w:r>
      <w:r>
        <w:rPr>
          <w:color w:val="231F20"/>
          <w:spacing w:val="-5"/>
        </w:rPr>
        <w:t> </w:t>
      </w:r>
      <w:r>
        <w:rPr>
          <w:color w:val="231F20"/>
          <w:spacing w:val="-2"/>
        </w:rPr>
        <w:t>ли </w:t>
      </w:r>
      <w:r>
        <w:rPr>
          <w:color w:val="231F20"/>
        </w:rPr>
        <w:t>какие-либо</w:t>
      </w:r>
      <w:r>
        <w:rPr>
          <w:color w:val="231F20"/>
          <w:spacing w:val="-5"/>
        </w:rPr>
        <w:t> </w:t>
      </w:r>
      <w:r>
        <w:rPr>
          <w:color w:val="231F20"/>
        </w:rPr>
        <w:t>итоговые</w:t>
      </w:r>
      <w:r>
        <w:rPr>
          <w:color w:val="231F20"/>
          <w:spacing w:val="-5"/>
        </w:rPr>
        <w:t> </w:t>
      </w:r>
      <w:r>
        <w:rPr>
          <w:color w:val="231F20"/>
        </w:rPr>
        <w:t>суммы</w:t>
      </w:r>
      <w:r>
        <w:rPr>
          <w:color w:val="231F20"/>
          <w:spacing w:val="-5"/>
        </w:rPr>
        <w:t> </w:t>
      </w:r>
      <w:r>
        <w:rPr>
          <w:color w:val="231F20"/>
        </w:rPr>
        <w:t>счетов</w:t>
      </w:r>
      <w:r>
        <w:rPr>
          <w:color w:val="231F20"/>
          <w:spacing w:val="-5"/>
        </w:rPr>
        <w:t> </w:t>
      </w:r>
      <w:r>
        <w:rPr>
          <w:color w:val="231F20"/>
        </w:rPr>
        <w:t>за</w:t>
      </w:r>
      <w:r>
        <w:rPr>
          <w:color w:val="231F20"/>
          <w:spacing w:val="-5"/>
        </w:rPr>
        <w:t> </w:t>
      </w:r>
      <w:r>
        <w:rPr>
          <w:color w:val="231F20"/>
        </w:rPr>
        <w:t>последний</w:t>
      </w:r>
      <w:r>
        <w:rPr>
          <w:color w:val="231F20"/>
          <w:spacing w:val="-5"/>
        </w:rPr>
        <w:t> </w:t>
      </w:r>
      <w:r>
        <w:rPr>
          <w:color w:val="231F20"/>
        </w:rPr>
        <w:t>отчетный</w:t>
      </w:r>
      <w:r>
        <w:rPr>
          <w:color w:val="231F20"/>
          <w:spacing w:val="-5"/>
        </w:rPr>
        <w:t> </w:t>
      </w:r>
      <w:r>
        <w:rPr>
          <w:color w:val="231F20"/>
        </w:rPr>
        <w:t>год</w:t>
      </w:r>
      <w:r>
        <w:rPr>
          <w:color w:val="231F20"/>
          <w:spacing w:val="-5"/>
        </w:rPr>
        <w:t> </w:t>
      </w:r>
      <w:r>
        <w:rPr>
          <w:color w:val="231F20"/>
        </w:rPr>
        <w:t>(2013</w:t>
      </w:r>
      <w:r>
        <w:rPr>
          <w:color w:val="231F20"/>
          <w:spacing w:val="-5"/>
        </w:rPr>
        <w:t> </w:t>
      </w:r>
      <w:r>
        <w:rPr>
          <w:color w:val="231F20"/>
        </w:rPr>
        <w:t>г.),</w:t>
      </w:r>
      <w:r>
        <w:rPr>
          <w:color w:val="231F20"/>
          <w:spacing w:val="-5"/>
        </w:rPr>
        <w:t> </w:t>
      </w:r>
      <w:r>
        <w:rPr>
          <w:color w:val="231F20"/>
        </w:rPr>
        <w:t>пре- вышающие это значение. Чтобы ответить, сначала необходимо узнать самые большие продажи до 2013 года. Для этого воспользуемся функцией </w:t>
      </w:r>
      <w:r>
        <w:rPr>
          <w:rFonts w:ascii="Consolas" w:hAnsi="Consolas"/>
          <w:color w:val="231F20"/>
          <w:sz w:val="18"/>
        </w:rPr>
        <w:t>MAX()</w:t>
      </w:r>
      <w:r>
        <w:rPr>
          <w:color w:val="231F20"/>
        </w:rPr>
        <w:t>.</w:t>
      </w:r>
    </w:p>
    <w:p>
      <w:pPr>
        <w:spacing w:before="203"/>
        <w:ind w:left="141" w:right="0" w:firstLine="0"/>
        <w:jc w:val="left"/>
        <w:rPr>
          <w:rFonts w:ascii="Consolas"/>
          <w:sz w:val="18"/>
        </w:rPr>
      </w:pPr>
      <w:r>
        <w:rPr>
          <w:rFonts w:ascii="Consolas"/>
          <w:color w:val="231F20"/>
          <w:spacing w:val="-2"/>
          <w:sz w:val="18"/>
        </w:rPr>
        <w:t>SELECT</w:t>
      </w:r>
    </w:p>
    <w:p>
      <w:pPr>
        <w:spacing w:line="249" w:lineRule="auto" w:before="9"/>
        <w:ind w:left="141" w:right="5705" w:firstLine="297"/>
        <w:jc w:val="left"/>
        <w:rPr>
          <w:rFonts w:ascii="Consolas"/>
          <w:sz w:val="18"/>
        </w:rPr>
      </w:pPr>
      <w:r>
        <w:rPr>
          <w:rFonts w:ascii="Consolas"/>
          <w:color w:val="231F20"/>
          <w:spacing w:val="-2"/>
          <w:sz w:val="18"/>
        </w:rPr>
        <w:t>MAX(Total) </w:t>
      </w:r>
      <w:r>
        <w:rPr>
          <w:rFonts w:ascii="Consolas"/>
          <w:color w:val="231F20"/>
          <w:spacing w:val="-4"/>
          <w:sz w:val="18"/>
        </w:rPr>
        <w:t>FROM</w:t>
      </w:r>
    </w:p>
    <w:p>
      <w:pPr>
        <w:spacing w:line="249" w:lineRule="auto" w:before="2"/>
        <w:ind w:left="141" w:right="5705" w:firstLine="297"/>
        <w:jc w:val="left"/>
        <w:rPr>
          <w:rFonts w:ascii="Consolas"/>
          <w:sz w:val="18"/>
        </w:rPr>
      </w:pPr>
      <w:r>
        <w:rPr>
          <w:rFonts w:ascii="Consolas"/>
          <w:color w:val="231F20"/>
          <w:spacing w:val="-2"/>
          <w:sz w:val="18"/>
        </w:rPr>
        <w:t>invoices WHERE</w:t>
      </w:r>
    </w:p>
    <w:p>
      <w:pPr>
        <w:spacing w:before="2"/>
        <w:ind w:left="438" w:right="0" w:firstLine="0"/>
        <w:jc w:val="left"/>
        <w:rPr>
          <w:rFonts w:ascii="Consolas"/>
          <w:sz w:val="18"/>
        </w:rPr>
      </w:pPr>
      <w:r>
        <w:rPr>
          <w:rFonts w:ascii="Consolas"/>
          <w:color w:val="231F20"/>
          <w:sz w:val="18"/>
        </w:rPr>
        <w:t>InvoiceDate &lt; '2013-01-</w:t>
      </w:r>
      <w:r>
        <w:rPr>
          <w:rFonts w:ascii="Consolas"/>
          <w:color w:val="231F20"/>
          <w:spacing w:val="-5"/>
          <w:sz w:val="18"/>
        </w:rPr>
        <w:t>01'</w:t>
      </w:r>
    </w:p>
    <w:p>
      <w:pPr>
        <w:pStyle w:val="BodyText"/>
        <w:spacing w:before="43" w:after="1"/>
        <w:rPr>
          <w:rFonts w:ascii="Consolas"/>
        </w:rPr>
      </w:pPr>
    </w:p>
    <w:tbl>
      <w:tblPr>
        <w:tblW w:w="0" w:type="auto"/>
        <w:jc w:val="left"/>
        <w:tblInd w:w="161"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620"/>
        <w:gridCol w:w="1860"/>
      </w:tblGrid>
      <w:tr>
        <w:trPr>
          <w:trHeight w:val="400" w:hRule="atLeast"/>
        </w:trPr>
        <w:tc>
          <w:tcPr>
            <w:tcW w:w="620" w:type="dxa"/>
          </w:tcPr>
          <w:p>
            <w:pPr>
              <w:pStyle w:val="TableParagraph"/>
              <w:rPr>
                <w:rFonts w:ascii="Times New Roman"/>
                <w:sz w:val="20"/>
              </w:rPr>
            </w:pPr>
          </w:p>
        </w:tc>
        <w:tc>
          <w:tcPr>
            <w:tcW w:w="1860" w:type="dxa"/>
          </w:tcPr>
          <w:p>
            <w:pPr>
              <w:pStyle w:val="TableParagraph"/>
              <w:spacing w:before="101"/>
              <w:ind w:left="590"/>
              <w:rPr>
                <w:b/>
                <w:sz w:val="16"/>
              </w:rPr>
            </w:pPr>
            <w:r>
              <w:rPr>
                <w:b/>
                <w:color w:val="231F20"/>
                <w:spacing w:val="-2"/>
                <w:w w:val="90"/>
                <w:sz w:val="16"/>
              </w:rPr>
              <w:t>MAX(Total)</w:t>
            </w:r>
          </w:p>
        </w:tc>
      </w:tr>
      <w:tr>
        <w:trPr>
          <w:trHeight w:val="336" w:hRule="atLeast"/>
        </w:trPr>
        <w:tc>
          <w:tcPr>
            <w:tcW w:w="620" w:type="dxa"/>
          </w:tcPr>
          <w:p>
            <w:pPr>
              <w:pStyle w:val="TableParagraph"/>
              <w:spacing w:before="56"/>
              <w:ind w:left="99"/>
              <w:rPr>
                <w:sz w:val="16"/>
              </w:rPr>
            </w:pPr>
            <w:r>
              <w:rPr>
                <w:sz w:val="16"/>
              </w:rPr>
              <mc:AlternateContent>
                <mc:Choice Requires="wps">
                  <w:drawing>
                    <wp:anchor distT="0" distB="0" distL="0" distR="0" allowOverlap="1" layoutInCell="1" locked="0" behindDoc="1" simplePos="0" relativeHeight="477654016">
                      <wp:simplePos x="0" y="0"/>
                      <wp:positionH relativeFrom="column">
                        <wp:posOffset>-12</wp:posOffset>
                      </wp:positionH>
                      <wp:positionV relativeFrom="paragraph">
                        <wp:posOffset>-273455</wp:posOffset>
                      </wp:positionV>
                      <wp:extent cx="1574800" cy="267335"/>
                      <wp:effectExtent l="0" t="0" r="0" b="0"/>
                      <wp:wrapNone/>
                      <wp:docPr id="1223" name="Group 1223"/>
                      <wp:cNvGraphicFramePr>
                        <a:graphicFrameLocks/>
                      </wp:cNvGraphicFramePr>
                      <a:graphic>
                        <a:graphicData uri="http://schemas.microsoft.com/office/word/2010/wordprocessingGroup">
                          <wpg:wgp>
                            <wpg:cNvPr id="1223" name="Group 1223"/>
                            <wpg:cNvGrpSpPr/>
                            <wpg:grpSpPr>
                              <a:xfrm>
                                <a:off x="0" y="0"/>
                                <a:ext cx="1574800" cy="267335"/>
                                <a:chExt cx="1574800" cy="267335"/>
                              </a:xfrm>
                            </wpg:grpSpPr>
                            <pic:pic>
                              <pic:nvPicPr>
                                <pic:cNvPr id="1224" name="Image 1224"/>
                                <pic:cNvPicPr/>
                              </pic:nvPicPr>
                              <pic:blipFill>
                                <a:blip r:embed="rId375" cstate="print"/>
                                <a:stretch>
                                  <a:fillRect/>
                                </a:stretch>
                              </pic:blipFill>
                              <pic:spPr>
                                <a:xfrm>
                                  <a:off x="0" y="0"/>
                                  <a:ext cx="1572536" cy="266700"/>
                                </a:xfrm>
                                <a:prstGeom prst="rect">
                                  <a:avLst/>
                                </a:prstGeom>
                              </pic:spPr>
                            </pic:pic>
                          </wpg:wgp>
                        </a:graphicData>
                      </a:graphic>
                    </wp:anchor>
                  </w:drawing>
                </mc:Choice>
                <mc:Fallback>
                  <w:pict>
                    <v:group style="position:absolute;margin-left:-.000994pt;margin-top:-21.531967pt;width:124pt;height:21.05pt;mso-position-horizontal-relative:column;mso-position-vertical-relative:paragraph;z-index:-25662464" id="docshapegroup1031" coordorigin="0,-431" coordsize="2480,421">
                      <v:shape style="position:absolute;left:-1;top:-431;width:2477;height:420" type="#_x0000_t75" id="docshape1032" stroked="false">
                        <v:imagedata r:id="rId375" o:title=""/>
                      </v:shape>
                      <w10:wrap type="none"/>
                    </v:group>
                  </w:pict>
                </mc:Fallback>
              </mc:AlternateContent>
            </w:r>
            <w:r>
              <w:rPr>
                <w:color w:val="231F20"/>
                <w:spacing w:val="-10"/>
                <w:w w:val="95"/>
                <w:sz w:val="16"/>
              </w:rPr>
              <w:t>1</w:t>
            </w:r>
          </w:p>
        </w:tc>
        <w:tc>
          <w:tcPr>
            <w:tcW w:w="1860" w:type="dxa"/>
          </w:tcPr>
          <w:p>
            <w:pPr>
              <w:pStyle w:val="TableParagraph"/>
              <w:spacing w:before="56"/>
              <w:ind w:left="99"/>
              <w:rPr>
                <w:sz w:val="16"/>
              </w:rPr>
            </w:pPr>
            <w:r>
              <w:rPr>
                <w:color w:val="231F20"/>
                <w:spacing w:val="-2"/>
                <w:w w:val="90"/>
                <w:sz w:val="16"/>
              </w:rPr>
              <w:t>23.86</w:t>
            </w:r>
          </w:p>
        </w:tc>
      </w:tr>
      <w:tr>
        <w:trPr>
          <w:trHeight w:val="483" w:hRule="atLeast"/>
        </w:trPr>
        <w:tc>
          <w:tcPr>
            <w:tcW w:w="620" w:type="dxa"/>
          </w:tcPr>
          <w:p>
            <w:pPr>
              <w:pStyle w:val="TableParagraph"/>
              <w:rPr>
                <w:rFonts w:ascii="Times New Roman"/>
                <w:sz w:val="20"/>
              </w:rPr>
            </w:pPr>
          </w:p>
        </w:tc>
        <w:tc>
          <w:tcPr>
            <w:tcW w:w="1860" w:type="dxa"/>
          </w:tcPr>
          <w:p>
            <w:pPr>
              <w:pStyle w:val="TableParagraph"/>
              <w:spacing w:before="141"/>
              <w:ind w:left="99"/>
              <w:rPr>
                <w:sz w:val="16"/>
              </w:rPr>
            </w:pPr>
            <w:r>
              <w:rPr>
                <w:color w:val="231F20"/>
                <w:w w:val="80"/>
                <w:sz w:val="16"/>
              </w:rPr>
              <w:t>1</w:t>
            </w:r>
            <w:r>
              <w:rPr>
                <w:color w:val="231F20"/>
                <w:spacing w:val="-13"/>
                <w:w w:val="80"/>
                <w:sz w:val="16"/>
              </w:rPr>
              <w:t> </w:t>
            </w:r>
            <w:r>
              <w:rPr>
                <w:color w:val="231F20"/>
                <w:w w:val="80"/>
                <w:sz w:val="16"/>
              </w:rPr>
              <w:t>строка</w:t>
            </w:r>
            <w:r>
              <w:rPr>
                <w:color w:val="231F20"/>
                <w:spacing w:val="-13"/>
                <w:w w:val="80"/>
                <w:sz w:val="16"/>
              </w:rPr>
              <w:t> </w:t>
            </w:r>
            <w:r>
              <w:rPr>
                <w:color w:val="231F20"/>
                <w:w w:val="80"/>
                <w:sz w:val="16"/>
              </w:rPr>
              <w:t>получена</w:t>
            </w:r>
            <w:r>
              <w:rPr>
                <w:color w:val="231F20"/>
                <w:spacing w:val="-12"/>
                <w:w w:val="80"/>
                <w:sz w:val="16"/>
              </w:rPr>
              <w:t> </w:t>
            </w:r>
            <w:r>
              <w:rPr>
                <w:color w:val="231F20"/>
                <w:w w:val="80"/>
                <w:sz w:val="16"/>
              </w:rPr>
              <w:t>за</w:t>
            </w:r>
            <w:r>
              <w:rPr>
                <w:color w:val="231F20"/>
                <w:spacing w:val="-13"/>
                <w:w w:val="80"/>
                <w:sz w:val="16"/>
              </w:rPr>
              <w:t> </w:t>
            </w:r>
            <w:r>
              <w:rPr>
                <w:color w:val="231F20"/>
                <w:w w:val="80"/>
                <w:sz w:val="16"/>
              </w:rPr>
              <w:t>1</w:t>
            </w:r>
            <w:r>
              <w:rPr>
                <w:color w:val="231F20"/>
                <w:spacing w:val="-12"/>
                <w:w w:val="80"/>
                <w:sz w:val="16"/>
              </w:rPr>
              <w:t> </w:t>
            </w:r>
            <w:r>
              <w:rPr>
                <w:color w:val="231F20"/>
                <w:spacing w:val="-5"/>
                <w:w w:val="80"/>
                <w:sz w:val="16"/>
              </w:rPr>
              <w:t>мс</w:t>
            </w:r>
          </w:p>
        </w:tc>
      </w:tr>
    </w:tbl>
    <w:p>
      <w:pPr>
        <w:spacing w:before="133"/>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115</w:t>
      </w:r>
    </w:p>
    <w:p>
      <w:pPr>
        <w:pStyle w:val="BodyText"/>
        <w:spacing w:before="146"/>
        <w:rPr>
          <w:rFonts w:ascii="Tahoma"/>
          <w:b/>
        </w:rPr>
      </w:pPr>
    </w:p>
    <w:p>
      <w:pPr>
        <w:pStyle w:val="BodyText"/>
        <w:spacing w:line="254" w:lineRule="auto"/>
        <w:ind w:left="141" w:right="139"/>
        <w:jc w:val="both"/>
      </w:pPr>
      <w:r>
        <w:rPr>
          <w:color w:val="231F20"/>
        </w:rPr>
        <w:t>Теперь,</w:t>
      </w:r>
      <w:r>
        <w:rPr>
          <w:color w:val="231F20"/>
          <w:spacing w:val="-12"/>
        </w:rPr>
        <w:t> </w:t>
      </w:r>
      <w:r>
        <w:rPr>
          <w:color w:val="231F20"/>
        </w:rPr>
        <w:t>когда</w:t>
      </w:r>
      <w:r>
        <w:rPr>
          <w:color w:val="231F20"/>
          <w:spacing w:val="-11"/>
        </w:rPr>
        <w:t> </w:t>
      </w:r>
      <w:r>
        <w:rPr>
          <w:color w:val="231F20"/>
        </w:rPr>
        <w:t>нам</w:t>
      </w:r>
      <w:r>
        <w:rPr>
          <w:color w:val="231F20"/>
          <w:spacing w:val="-11"/>
        </w:rPr>
        <w:t> </w:t>
      </w:r>
      <w:r>
        <w:rPr>
          <w:color w:val="231F20"/>
        </w:rPr>
        <w:t>известно</w:t>
      </w:r>
      <w:r>
        <w:rPr>
          <w:color w:val="231F20"/>
          <w:spacing w:val="-11"/>
        </w:rPr>
        <w:t> </w:t>
      </w:r>
      <w:r>
        <w:rPr>
          <w:color w:val="231F20"/>
        </w:rPr>
        <w:t>это</w:t>
      </w:r>
      <w:r>
        <w:rPr>
          <w:color w:val="231F20"/>
          <w:spacing w:val="-11"/>
        </w:rPr>
        <w:t> </w:t>
      </w:r>
      <w:r>
        <w:rPr>
          <w:color w:val="231F20"/>
        </w:rPr>
        <w:t>значение,</w:t>
      </w:r>
      <w:r>
        <w:rPr>
          <w:color w:val="231F20"/>
          <w:spacing w:val="-11"/>
        </w:rPr>
        <w:t> </w:t>
      </w:r>
      <w:r>
        <w:rPr>
          <w:color w:val="231F20"/>
        </w:rPr>
        <w:t>мы</w:t>
      </w:r>
      <w:r>
        <w:rPr>
          <w:color w:val="231F20"/>
          <w:spacing w:val="-11"/>
        </w:rPr>
        <w:t> </w:t>
      </w:r>
      <w:r>
        <w:rPr>
          <w:color w:val="231F20"/>
        </w:rPr>
        <w:t>заключим</w:t>
      </w:r>
      <w:r>
        <w:rPr>
          <w:color w:val="231F20"/>
          <w:spacing w:val="-11"/>
        </w:rPr>
        <w:t> </w:t>
      </w:r>
      <w:r>
        <w:rPr>
          <w:color w:val="231F20"/>
        </w:rPr>
        <w:t>запрос</w:t>
      </w:r>
      <w:r>
        <w:rPr>
          <w:color w:val="231F20"/>
          <w:spacing w:val="-11"/>
        </w:rPr>
        <w:t> </w:t>
      </w:r>
      <w:r>
        <w:rPr>
          <w:color w:val="231F20"/>
        </w:rPr>
        <w:t>в</w:t>
      </w:r>
      <w:r>
        <w:rPr>
          <w:color w:val="231F20"/>
          <w:spacing w:val="-11"/>
        </w:rPr>
        <w:t> </w:t>
      </w:r>
      <w:r>
        <w:rPr>
          <w:color w:val="231F20"/>
        </w:rPr>
        <w:t>круглые</w:t>
      </w:r>
      <w:r>
        <w:rPr>
          <w:color w:val="231F20"/>
          <w:spacing w:val="-11"/>
        </w:rPr>
        <w:t> </w:t>
      </w:r>
      <w:r>
        <w:rPr>
          <w:color w:val="231F20"/>
        </w:rPr>
        <w:t>скоб- </w:t>
      </w:r>
      <w:r>
        <w:rPr>
          <w:color w:val="231F20"/>
          <w:spacing w:val="-6"/>
        </w:rPr>
        <w:t>ки</w:t>
      </w:r>
      <w:r>
        <w:rPr>
          <w:color w:val="231F20"/>
        </w:rPr>
        <w:t> </w:t>
      </w:r>
      <w:r>
        <w:rPr>
          <w:rFonts w:ascii="Consolas" w:hAnsi="Consolas"/>
          <w:color w:val="231F20"/>
          <w:spacing w:val="-6"/>
          <w:sz w:val="18"/>
        </w:rPr>
        <w:t>()</w:t>
      </w:r>
      <w:r>
        <w:rPr>
          <w:color w:val="231F20"/>
          <w:spacing w:val="-6"/>
        </w:rPr>
        <w:t>,</w:t>
      </w:r>
      <w:r>
        <w:rPr>
          <w:color w:val="231F20"/>
        </w:rPr>
        <w:t> </w:t>
      </w:r>
      <w:r>
        <w:rPr>
          <w:color w:val="231F20"/>
          <w:spacing w:val="-6"/>
        </w:rPr>
        <w:t>а</w:t>
      </w:r>
      <w:r>
        <w:rPr>
          <w:color w:val="231F20"/>
        </w:rPr>
        <w:t> </w:t>
      </w:r>
      <w:r>
        <w:rPr>
          <w:color w:val="231F20"/>
          <w:spacing w:val="-6"/>
        </w:rPr>
        <w:t>затем</w:t>
      </w:r>
      <w:r>
        <w:rPr>
          <w:color w:val="231F20"/>
        </w:rPr>
        <w:t> </w:t>
      </w:r>
      <w:r>
        <w:rPr>
          <w:color w:val="231F20"/>
          <w:spacing w:val="-6"/>
        </w:rPr>
        <w:t>добавим</w:t>
      </w:r>
      <w:r>
        <w:rPr>
          <w:color w:val="231F20"/>
        </w:rPr>
        <w:t> </w:t>
      </w:r>
      <w:r>
        <w:rPr>
          <w:color w:val="231F20"/>
          <w:spacing w:val="-6"/>
        </w:rPr>
        <w:t>внешний</w:t>
      </w:r>
      <w:r>
        <w:rPr>
          <w:color w:val="231F20"/>
        </w:rPr>
        <w:t> </w:t>
      </w:r>
      <w:r>
        <w:rPr>
          <w:color w:val="231F20"/>
          <w:spacing w:val="-6"/>
        </w:rPr>
        <w:t>запрос</w:t>
      </w:r>
      <w:r>
        <w:rPr>
          <w:color w:val="231F20"/>
        </w:rPr>
        <w:t> </w:t>
      </w:r>
      <w:r>
        <w:rPr>
          <w:color w:val="231F20"/>
          <w:spacing w:val="-6"/>
        </w:rPr>
        <w:t>и</w:t>
      </w:r>
      <w:r>
        <w:rPr>
          <w:color w:val="231F20"/>
        </w:rPr>
        <w:t> </w:t>
      </w:r>
      <w:r>
        <w:rPr>
          <w:color w:val="231F20"/>
          <w:spacing w:val="-6"/>
        </w:rPr>
        <w:t>вставим</w:t>
      </w:r>
      <w:r>
        <w:rPr>
          <w:color w:val="231F20"/>
        </w:rPr>
        <w:t> </w:t>
      </w:r>
      <w:r>
        <w:rPr>
          <w:color w:val="231F20"/>
          <w:spacing w:val="-6"/>
        </w:rPr>
        <w:t>необходимые</w:t>
      </w:r>
      <w:r>
        <w:rPr>
          <w:color w:val="231F20"/>
        </w:rPr>
        <w:t> </w:t>
      </w:r>
      <w:r>
        <w:rPr>
          <w:color w:val="231F20"/>
          <w:spacing w:val="-6"/>
        </w:rPr>
        <w:t>дополнительные</w:t>
      </w:r>
      <w:r>
        <w:rPr>
          <w:color w:val="231F20"/>
          <w:spacing w:val="-2"/>
        </w:rPr>
        <w:t> поля.</w:t>
      </w:r>
    </w:p>
    <w:p>
      <w:pPr>
        <w:pStyle w:val="BodyText"/>
        <w:spacing w:after="0" w:line="254" w:lineRule="auto"/>
        <w:jc w:val="both"/>
        <w:sectPr>
          <w:pgSz w:w="9360" w:h="13210"/>
          <w:pgMar w:header="807" w:footer="0" w:top="1160" w:bottom="280" w:left="992" w:right="992"/>
        </w:sectPr>
      </w:pPr>
    </w:p>
    <w:p>
      <w:pPr>
        <w:pStyle w:val="BodyText"/>
        <w:rPr>
          <w:sz w:val="18"/>
        </w:rPr>
      </w:pPr>
    </w:p>
    <w:p>
      <w:pPr>
        <w:pStyle w:val="BodyText"/>
        <w:spacing w:before="22"/>
        <w:rPr>
          <w:sz w:val="18"/>
        </w:rPr>
      </w:pPr>
    </w:p>
    <w:p>
      <w:pPr>
        <w:spacing w:before="0"/>
        <w:ind w:left="141" w:right="0" w:firstLine="0"/>
        <w:jc w:val="left"/>
        <w:rPr>
          <w:rFonts w:ascii="Consolas"/>
          <w:sz w:val="18"/>
        </w:rPr>
      </w:pPr>
      <w:bookmarkStart w:name="Подзапросы без агрегатных функций" w:id="168"/>
      <w:bookmarkEnd w:id="168"/>
      <w:r>
        <w:rPr/>
      </w:r>
      <w:bookmarkStart w:name="_bookmark73" w:id="169"/>
      <w:bookmarkEnd w:id="169"/>
      <w:r>
        <w:rPr/>
      </w:r>
      <w:r>
        <w:rPr>
          <w:rFonts w:ascii="Consolas"/>
          <w:color w:val="231F20"/>
          <w:spacing w:val="-2"/>
          <w:sz w:val="18"/>
        </w:rPr>
        <w:t>SELECT</w:t>
      </w:r>
    </w:p>
    <w:p>
      <w:pPr>
        <w:spacing w:line="249" w:lineRule="auto" w:before="9"/>
        <w:ind w:left="438" w:right="5741" w:firstLine="0"/>
        <w:jc w:val="both"/>
        <w:rPr>
          <w:rFonts w:ascii="Consolas"/>
          <w:sz w:val="18"/>
        </w:rPr>
      </w:pPr>
      <w:r>
        <w:rPr>
          <w:rFonts w:ascii="Consolas"/>
          <w:color w:val="231F20"/>
          <w:spacing w:val="-2"/>
          <w:sz w:val="18"/>
        </w:rPr>
        <w:t>InvoiceDate, BillingCity, Total</w:t>
      </w:r>
    </w:p>
    <w:p>
      <w:pPr>
        <w:spacing w:before="3"/>
        <w:ind w:left="141" w:right="0" w:firstLine="0"/>
        <w:jc w:val="left"/>
        <w:rPr>
          <w:rFonts w:ascii="Consolas"/>
          <w:sz w:val="18"/>
        </w:rPr>
      </w:pPr>
      <w:r>
        <w:rPr>
          <w:rFonts w:ascii="Consolas"/>
          <w:color w:val="231F20"/>
          <w:spacing w:val="-4"/>
          <w:sz w:val="18"/>
        </w:rPr>
        <w:t>FROM</w:t>
      </w:r>
    </w:p>
    <w:p>
      <w:pPr>
        <w:spacing w:line="249" w:lineRule="auto" w:before="9"/>
        <w:ind w:left="141" w:right="5705" w:firstLine="297"/>
        <w:jc w:val="left"/>
        <w:rPr>
          <w:rFonts w:ascii="Consolas"/>
          <w:sz w:val="18"/>
        </w:rPr>
      </w:pPr>
      <w:r>
        <w:rPr>
          <w:rFonts w:ascii="Consolas"/>
          <w:color w:val="231F20"/>
          <w:spacing w:val="-2"/>
          <w:sz w:val="18"/>
        </w:rPr>
        <w:t>invoices WHERE</w:t>
      </w:r>
    </w:p>
    <w:p>
      <w:pPr>
        <w:spacing w:before="1"/>
        <w:ind w:left="438" w:right="0" w:firstLine="0"/>
        <w:jc w:val="left"/>
        <w:rPr>
          <w:rFonts w:ascii="Consolas"/>
          <w:sz w:val="18"/>
        </w:rPr>
      </w:pPr>
      <w:r>
        <w:rPr>
          <w:rFonts w:ascii="Consolas"/>
          <w:color w:val="231F20"/>
          <w:sz w:val="18"/>
        </w:rPr>
        <w:t>InvoiceDate &gt;= '2013-01-01' AND total </w:t>
      </w:r>
      <w:r>
        <w:rPr>
          <w:rFonts w:ascii="Consolas"/>
          <w:color w:val="231F20"/>
          <w:spacing w:val="-10"/>
          <w:sz w:val="18"/>
        </w:rPr>
        <w:t>&gt;</w:t>
      </w:r>
    </w:p>
    <w:p>
      <w:pPr>
        <w:spacing w:before="10"/>
        <w:ind w:left="438" w:right="0" w:firstLine="0"/>
        <w:jc w:val="left"/>
        <w:rPr>
          <w:rFonts w:ascii="Consolas"/>
          <w:sz w:val="18"/>
        </w:rPr>
      </w:pPr>
      <w:r>
        <w:rPr>
          <w:rFonts w:ascii="Consolas"/>
          <w:color w:val="231F20"/>
          <w:spacing w:val="-2"/>
          <w:sz w:val="18"/>
        </w:rPr>
        <w:t>(select</w:t>
      </w:r>
    </w:p>
    <w:p>
      <w:pPr>
        <w:spacing w:before="9"/>
        <w:ind w:left="1032" w:right="0" w:firstLine="0"/>
        <w:jc w:val="left"/>
        <w:rPr>
          <w:rFonts w:ascii="Consolas"/>
          <w:sz w:val="18"/>
        </w:rPr>
      </w:pPr>
      <w:r>
        <w:rPr>
          <w:rFonts w:ascii="Consolas"/>
          <w:color w:val="231F20"/>
          <w:spacing w:val="-2"/>
          <w:sz w:val="18"/>
        </w:rPr>
        <w:t>max(Total)</w:t>
      </w:r>
    </w:p>
    <w:p>
      <w:pPr>
        <w:spacing w:before="9"/>
        <w:ind w:left="438" w:right="0" w:firstLine="0"/>
        <w:jc w:val="left"/>
        <w:rPr>
          <w:rFonts w:ascii="Consolas"/>
          <w:sz w:val="18"/>
        </w:rPr>
      </w:pPr>
      <w:r>
        <w:rPr>
          <w:rFonts w:ascii="Consolas"/>
          <w:color w:val="231F20"/>
          <w:spacing w:val="-4"/>
          <w:sz w:val="18"/>
        </w:rPr>
        <w:t>from</w:t>
      </w:r>
    </w:p>
    <w:p>
      <w:pPr>
        <w:spacing w:before="9"/>
        <w:ind w:left="1032" w:right="0" w:firstLine="0"/>
        <w:jc w:val="left"/>
        <w:rPr>
          <w:rFonts w:ascii="Consolas"/>
          <w:sz w:val="18"/>
        </w:rPr>
      </w:pPr>
      <w:r>
        <w:rPr>
          <w:rFonts w:ascii="Consolas"/>
          <w:color w:val="231F20"/>
          <w:spacing w:val="-2"/>
          <w:sz w:val="18"/>
        </w:rPr>
        <w:t>invoices</w:t>
      </w:r>
    </w:p>
    <w:p>
      <w:pPr>
        <w:spacing w:before="10"/>
        <w:ind w:left="438" w:right="0" w:firstLine="0"/>
        <w:jc w:val="left"/>
        <w:rPr>
          <w:rFonts w:ascii="Consolas"/>
          <w:sz w:val="18"/>
        </w:rPr>
      </w:pPr>
      <w:r>
        <w:rPr>
          <w:rFonts w:ascii="Consolas"/>
          <w:color w:val="231F20"/>
          <w:spacing w:val="-2"/>
          <w:sz w:val="18"/>
        </w:rPr>
        <w:t>where</w:t>
      </w:r>
    </w:p>
    <w:p>
      <w:pPr>
        <w:spacing w:before="9"/>
        <w:ind w:left="1032" w:right="0" w:firstLine="0"/>
        <w:jc w:val="left"/>
        <w:rPr>
          <w:rFonts w:ascii="Consolas"/>
          <w:sz w:val="18"/>
        </w:rPr>
      </w:pPr>
      <w:r>
        <w:rPr>
          <w:rFonts w:ascii="Consolas"/>
          <w:color w:val="231F20"/>
          <w:sz w:val="18"/>
        </w:rPr>
        <w:t>InvoiceDate &lt; '2013-01-</w:t>
      </w:r>
      <w:r>
        <w:rPr>
          <w:rFonts w:ascii="Consolas"/>
          <w:color w:val="231F20"/>
          <w:spacing w:val="-4"/>
          <w:sz w:val="18"/>
        </w:rPr>
        <w:t>01')</w:t>
      </w:r>
    </w:p>
    <w:p>
      <w:pPr>
        <w:pStyle w:val="BodyText"/>
        <w:spacing w:before="213"/>
        <w:ind w:left="141"/>
      </w:pPr>
      <w:r>
        <w:rPr>
          <w:color w:val="231F20"/>
          <w:spacing w:val="-2"/>
        </w:rPr>
        <w:t>Из</w:t>
      </w:r>
      <w:r>
        <w:rPr>
          <w:color w:val="231F20"/>
          <w:spacing w:val="-4"/>
        </w:rPr>
        <w:t> </w:t>
      </w:r>
      <w:r>
        <w:rPr>
          <w:color w:val="231F20"/>
          <w:spacing w:val="-2"/>
        </w:rPr>
        <w:t>запроса</w:t>
      </w:r>
      <w:r>
        <w:rPr>
          <w:color w:val="231F20"/>
          <w:spacing w:val="-4"/>
        </w:rPr>
        <w:t> </w:t>
      </w:r>
      <w:r>
        <w:rPr>
          <w:color w:val="231F20"/>
          <w:spacing w:val="-2"/>
        </w:rPr>
        <w:t>видно,</w:t>
      </w:r>
      <w:r>
        <w:rPr>
          <w:color w:val="231F20"/>
          <w:spacing w:val="-4"/>
        </w:rPr>
        <w:t> </w:t>
      </w:r>
      <w:r>
        <w:rPr>
          <w:color w:val="231F20"/>
          <w:spacing w:val="-2"/>
        </w:rPr>
        <w:t>что</w:t>
      </w:r>
      <w:r>
        <w:rPr>
          <w:color w:val="231F20"/>
          <w:spacing w:val="-4"/>
        </w:rPr>
        <w:t> </w:t>
      </w:r>
      <w:r>
        <w:rPr>
          <w:color w:val="231F20"/>
          <w:spacing w:val="-2"/>
        </w:rPr>
        <w:t>максимальный</w:t>
      </w:r>
      <w:r>
        <w:rPr>
          <w:color w:val="231F20"/>
          <w:spacing w:val="-4"/>
        </w:rPr>
        <w:t> </w:t>
      </w:r>
      <w:r>
        <w:rPr>
          <w:color w:val="231F20"/>
          <w:spacing w:val="-2"/>
        </w:rPr>
        <w:t>счет</w:t>
      </w:r>
      <w:r>
        <w:rPr>
          <w:color w:val="231F20"/>
          <w:spacing w:val="-4"/>
        </w:rPr>
        <w:t> </w:t>
      </w:r>
      <w:r>
        <w:rPr>
          <w:color w:val="231F20"/>
          <w:spacing w:val="-2"/>
        </w:rPr>
        <w:t>был</w:t>
      </w:r>
      <w:r>
        <w:rPr>
          <w:color w:val="231F20"/>
          <w:spacing w:val="-3"/>
        </w:rPr>
        <w:t> </w:t>
      </w:r>
      <w:r>
        <w:rPr>
          <w:color w:val="231F20"/>
          <w:spacing w:val="-2"/>
        </w:rPr>
        <w:t>выставлен</w:t>
      </w:r>
      <w:r>
        <w:rPr>
          <w:color w:val="231F20"/>
          <w:spacing w:val="-4"/>
        </w:rPr>
        <w:t> </w:t>
      </w:r>
      <w:r>
        <w:rPr>
          <w:color w:val="231F20"/>
          <w:spacing w:val="-2"/>
        </w:rPr>
        <w:t>13</w:t>
      </w:r>
      <w:r>
        <w:rPr>
          <w:color w:val="231F20"/>
          <w:spacing w:val="-4"/>
        </w:rPr>
        <w:t> </w:t>
      </w:r>
      <w:r>
        <w:rPr>
          <w:color w:val="231F20"/>
          <w:spacing w:val="-2"/>
        </w:rPr>
        <w:t>ноября</w:t>
      </w:r>
      <w:r>
        <w:rPr>
          <w:color w:val="231F20"/>
          <w:spacing w:val="-4"/>
        </w:rPr>
        <w:t> </w:t>
      </w:r>
      <w:r>
        <w:rPr>
          <w:color w:val="231F20"/>
          <w:spacing w:val="-2"/>
        </w:rPr>
        <w:t>2013</w:t>
      </w:r>
      <w:r>
        <w:rPr>
          <w:color w:val="231F20"/>
          <w:spacing w:val="-4"/>
        </w:rPr>
        <w:t> </w:t>
      </w:r>
      <w:r>
        <w:rPr>
          <w:color w:val="231F20"/>
          <w:spacing w:val="-2"/>
        </w:rPr>
        <w:t>года.</w:t>
      </w:r>
    </w:p>
    <w:p>
      <w:pPr>
        <w:pStyle w:val="BodyText"/>
        <w:spacing w:before="129" w:after="1"/>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355"/>
        <w:gridCol w:w="1680"/>
        <w:gridCol w:w="2017"/>
        <w:gridCol w:w="817"/>
      </w:tblGrid>
      <w:tr>
        <w:trPr>
          <w:trHeight w:val="309" w:hRule="atLeast"/>
        </w:trPr>
        <w:tc>
          <w:tcPr>
            <w:tcW w:w="355" w:type="dxa"/>
          </w:tcPr>
          <w:p>
            <w:pPr>
              <w:pStyle w:val="TableParagraph"/>
              <w:rPr>
                <w:rFonts w:ascii="Times New Roman"/>
                <w:sz w:val="18"/>
              </w:rPr>
            </w:pPr>
          </w:p>
        </w:tc>
        <w:tc>
          <w:tcPr>
            <w:tcW w:w="1680" w:type="dxa"/>
          </w:tcPr>
          <w:p>
            <w:pPr>
              <w:pStyle w:val="TableParagraph"/>
              <w:spacing w:before="57"/>
              <w:ind w:left="520"/>
              <w:rPr>
                <w:b/>
                <w:sz w:val="14"/>
              </w:rPr>
            </w:pPr>
            <w:r>
              <w:rPr>
                <w:b/>
                <w:color w:val="231F20"/>
                <w:spacing w:val="-2"/>
                <w:w w:val="90"/>
                <w:sz w:val="14"/>
              </w:rPr>
              <w:t>InvoiceDate</w:t>
            </w:r>
          </w:p>
        </w:tc>
        <w:tc>
          <w:tcPr>
            <w:tcW w:w="2017" w:type="dxa"/>
          </w:tcPr>
          <w:p>
            <w:pPr>
              <w:pStyle w:val="TableParagraph"/>
              <w:spacing w:before="57"/>
              <w:ind w:left="15"/>
              <w:jc w:val="center"/>
              <w:rPr>
                <w:b/>
                <w:sz w:val="14"/>
              </w:rPr>
            </w:pPr>
            <w:r>
              <w:rPr>
                <w:b/>
                <w:color w:val="231F20"/>
                <w:spacing w:val="-2"/>
                <w:w w:val="95"/>
                <w:sz w:val="14"/>
              </w:rPr>
              <w:t>BillingCity</w:t>
            </w:r>
          </w:p>
        </w:tc>
        <w:tc>
          <w:tcPr>
            <w:tcW w:w="817" w:type="dxa"/>
          </w:tcPr>
          <w:p>
            <w:pPr>
              <w:pStyle w:val="TableParagraph"/>
              <w:spacing w:before="57"/>
              <w:ind w:left="279"/>
              <w:rPr>
                <w:b/>
                <w:sz w:val="14"/>
              </w:rPr>
            </w:pPr>
            <w:r>
              <w:rPr>
                <w:b/>
                <w:color w:val="231F20"/>
                <w:spacing w:val="-2"/>
                <w:w w:val="85"/>
                <w:sz w:val="14"/>
              </w:rPr>
              <w:t>Total</w:t>
            </w:r>
          </w:p>
        </w:tc>
      </w:tr>
      <w:tr>
        <w:trPr>
          <w:trHeight w:val="301" w:hRule="atLeast"/>
        </w:trPr>
        <w:tc>
          <w:tcPr>
            <w:tcW w:w="355" w:type="dxa"/>
          </w:tcPr>
          <w:p>
            <w:pPr>
              <w:pStyle w:val="TableParagraph"/>
              <w:spacing w:before="22"/>
              <w:ind w:left="80"/>
              <w:rPr>
                <w:sz w:val="16"/>
              </w:rPr>
            </w:pPr>
            <w:r>
              <w:rPr>
                <w:sz w:val="16"/>
              </w:rPr>
              <mc:AlternateContent>
                <mc:Choice Requires="wps">
                  <w:drawing>
                    <wp:anchor distT="0" distB="0" distL="0" distR="0" allowOverlap="1" layoutInCell="1" locked="0" behindDoc="1" simplePos="0" relativeHeight="477655040">
                      <wp:simplePos x="0" y="0"/>
                      <wp:positionH relativeFrom="column">
                        <wp:posOffset>0</wp:posOffset>
                      </wp:positionH>
                      <wp:positionV relativeFrom="paragraph">
                        <wp:posOffset>-210804</wp:posOffset>
                      </wp:positionV>
                      <wp:extent cx="3092450" cy="206375"/>
                      <wp:effectExtent l="0" t="0" r="0" b="0"/>
                      <wp:wrapNone/>
                      <wp:docPr id="1230" name="Group 1230"/>
                      <wp:cNvGraphicFramePr>
                        <a:graphicFrameLocks/>
                      </wp:cNvGraphicFramePr>
                      <a:graphic>
                        <a:graphicData uri="http://schemas.microsoft.com/office/word/2010/wordprocessingGroup">
                          <wpg:wgp>
                            <wpg:cNvPr id="1230" name="Group 1230"/>
                            <wpg:cNvGrpSpPr/>
                            <wpg:grpSpPr>
                              <a:xfrm>
                                <a:off x="0" y="0"/>
                                <a:ext cx="3092450" cy="206375"/>
                                <a:chExt cx="3092450" cy="206375"/>
                              </a:xfrm>
                            </wpg:grpSpPr>
                            <pic:pic>
                              <pic:nvPicPr>
                                <pic:cNvPr id="1231" name="Image 1231"/>
                                <pic:cNvPicPr/>
                              </pic:nvPicPr>
                              <pic:blipFill>
                                <a:blip r:embed="rId378" cstate="print"/>
                                <a:stretch>
                                  <a:fillRect/>
                                </a:stretch>
                              </pic:blipFill>
                              <pic:spPr>
                                <a:xfrm>
                                  <a:off x="0" y="0"/>
                                  <a:ext cx="3084616" cy="205359"/>
                                </a:xfrm>
                                <a:prstGeom prst="rect">
                                  <a:avLst/>
                                </a:prstGeom>
                              </pic:spPr>
                            </pic:pic>
                          </wpg:wgp>
                        </a:graphicData>
                      </a:graphic>
                    </wp:anchor>
                  </w:drawing>
                </mc:Choice>
                <mc:Fallback>
                  <w:pict>
                    <v:group style="position:absolute;margin-left:0.0pt;margin-top:-16.598814pt;width:243.5pt;height:16.25pt;mso-position-horizontal-relative:column;mso-position-vertical-relative:paragraph;z-index:-25661440" id="docshapegroup1036" coordorigin="0,-332" coordsize="4870,325">
                      <v:shape style="position:absolute;left:0;top:-332;width:4858;height:324" type="#_x0000_t75" id="docshape1037" stroked="false">
                        <v:imagedata r:id="rId378" o:title=""/>
                      </v:shape>
                      <w10:wrap type="none"/>
                    </v:group>
                  </w:pict>
                </mc:Fallback>
              </mc:AlternateContent>
            </w:r>
            <w:r>
              <w:rPr>
                <w:color w:val="231F20"/>
                <w:spacing w:val="-10"/>
                <w:w w:val="95"/>
                <w:sz w:val="16"/>
              </w:rPr>
              <w:t>1</w:t>
            </w:r>
          </w:p>
        </w:tc>
        <w:tc>
          <w:tcPr>
            <w:tcW w:w="1680" w:type="dxa"/>
          </w:tcPr>
          <w:p>
            <w:pPr>
              <w:pStyle w:val="TableParagraph"/>
              <w:spacing w:before="22"/>
              <w:ind w:left="99"/>
              <w:rPr>
                <w:sz w:val="16"/>
              </w:rPr>
            </w:pPr>
            <w:r>
              <w:rPr>
                <w:color w:val="231F20"/>
                <w:spacing w:val="-8"/>
                <w:w w:val="85"/>
                <w:sz w:val="16"/>
              </w:rPr>
              <w:t>2013-11-13</w:t>
            </w:r>
            <w:r>
              <w:rPr>
                <w:color w:val="231F20"/>
                <w:spacing w:val="5"/>
                <w:sz w:val="16"/>
              </w:rPr>
              <w:t> </w:t>
            </w:r>
            <w:r>
              <w:rPr>
                <w:color w:val="231F20"/>
                <w:spacing w:val="-8"/>
                <w:w w:val="85"/>
                <w:sz w:val="16"/>
              </w:rPr>
              <w:t>00:00:00</w:t>
            </w:r>
          </w:p>
        </w:tc>
        <w:tc>
          <w:tcPr>
            <w:tcW w:w="2017" w:type="dxa"/>
          </w:tcPr>
          <w:p>
            <w:pPr>
              <w:pStyle w:val="TableParagraph"/>
              <w:spacing w:before="22"/>
              <w:ind w:left="79"/>
              <w:rPr>
                <w:sz w:val="16"/>
              </w:rPr>
            </w:pPr>
            <w:r>
              <w:rPr>
                <w:color w:val="231F20"/>
                <w:spacing w:val="-2"/>
                <w:w w:val="90"/>
                <w:sz w:val="16"/>
              </w:rPr>
              <w:t>Prague</w:t>
            </w:r>
          </w:p>
        </w:tc>
        <w:tc>
          <w:tcPr>
            <w:tcW w:w="817" w:type="dxa"/>
          </w:tcPr>
          <w:p>
            <w:pPr>
              <w:pStyle w:val="TableParagraph"/>
              <w:spacing w:before="22"/>
              <w:ind w:left="120"/>
              <w:rPr>
                <w:sz w:val="16"/>
              </w:rPr>
            </w:pPr>
            <w:r>
              <w:rPr>
                <w:color w:val="231F20"/>
                <w:spacing w:val="-2"/>
                <w:w w:val="90"/>
                <w:sz w:val="16"/>
              </w:rPr>
              <w:t>25.86</w:t>
            </w:r>
          </w:p>
        </w:tc>
      </w:tr>
      <w:tr>
        <w:trPr>
          <w:trHeight w:val="364" w:hRule="atLeast"/>
        </w:trPr>
        <w:tc>
          <w:tcPr>
            <w:tcW w:w="355" w:type="dxa"/>
          </w:tcPr>
          <w:p>
            <w:pPr>
              <w:pStyle w:val="TableParagraph"/>
              <w:rPr>
                <w:rFonts w:ascii="Times New Roman"/>
                <w:sz w:val="18"/>
              </w:rPr>
            </w:pPr>
          </w:p>
        </w:tc>
        <w:tc>
          <w:tcPr>
            <w:tcW w:w="1680" w:type="dxa"/>
          </w:tcPr>
          <w:p>
            <w:pPr>
              <w:pStyle w:val="TableParagraph"/>
              <w:spacing w:before="31"/>
              <w:ind w:left="99"/>
              <w:rPr>
                <w:sz w:val="16"/>
              </w:rPr>
            </w:pPr>
            <w:r>
              <w:rPr>
                <w:color w:val="231F20"/>
                <w:w w:val="80"/>
                <w:sz w:val="16"/>
              </w:rPr>
              <w:t>1</w:t>
            </w:r>
            <w:r>
              <w:rPr>
                <w:color w:val="231F20"/>
                <w:spacing w:val="-14"/>
                <w:w w:val="80"/>
                <w:sz w:val="16"/>
              </w:rPr>
              <w:t> </w:t>
            </w:r>
            <w:r>
              <w:rPr>
                <w:color w:val="231F20"/>
                <w:w w:val="80"/>
                <w:sz w:val="16"/>
              </w:rPr>
              <w:t>строка</w:t>
            </w:r>
            <w:r>
              <w:rPr>
                <w:color w:val="231F20"/>
                <w:spacing w:val="-13"/>
                <w:w w:val="80"/>
                <w:sz w:val="16"/>
              </w:rPr>
              <w:t> </w:t>
            </w:r>
            <w:r>
              <w:rPr>
                <w:color w:val="231F20"/>
                <w:w w:val="80"/>
                <w:sz w:val="16"/>
              </w:rPr>
              <w:t>получена</w:t>
            </w:r>
            <w:r>
              <w:rPr>
                <w:color w:val="231F20"/>
                <w:spacing w:val="-12"/>
                <w:w w:val="80"/>
                <w:sz w:val="16"/>
              </w:rPr>
              <w:t> </w:t>
            </w:r>
            <w:r>
              <w:rPr>
                <w:color w:val="231F20"/>
                <w:w w:val="80"/>
                <w:sz w:val="16"/>
              </w:rPr>
              <w:t>за</w:t>
            </w:r>
            <w:r>
              <w:rPr>
                <w:color w:val="231F20"/>
                <w:spacing w:val="-13"/>
                <w:w w:val="80"/>
                <w:sz w:val="16"/>
              </w:rPr>
              <w:t> </w:t>
            </w:r>
            <w:r>
              <w:rPr>
                <w:color w:val="231F20"/>
                <w:w w:val="80"/>
                <w:sz w:val="16"/>
              </w:rPr>
              <w:t>2</w:t>
            </w:r>
            <w:r>
              <w:rPr>
                <w:color w:val="231F20"/>
                <w:spacing w:val="-13"/>
                <w:w w:val="80"/>
                <w:sz w:val="16"/>
              </w:rPr>
              <w:t> </w:t>
            </w:r>
            <w:r>
              <w:rPr>
                <w:color w:val="231F20"/>
                <w:spacing w:val="-5"/>
                <w:w w:val="80"/>
                <w:sz w:val="16"/>
              </w:rPr>
              <w:t>мс</w:t>
            </w:r>
          </w:p>
        </w:tc>
        <w:tc>
          <w:tcPr>
            <w:tcW w:w="2017" w:type="dxa"/>
          </w:tcPr>
          <w:p>
            <w:pPr>
              <w:pStyle w:val="TableParagraph"/>
              <w:rPr>
                <w:rFonts w:ascii="Times New Roman"/>
                <w:sz w:val="18"/>
              </w:rPr>
            </w:pPr>
          </w:p>
        </w:tc>
        <w:tc>
          <w:tcPr>
            <w:tcW w:w="817" w:type="dxa"/>
          </w:tcPr>
          <w:p>
            <w:pPr>
              <w:pStyle w:val="TableParagraph"/>
              <w:rPr>
                <w:rFonts w:ascii="Times New Roman"/>
                <w:sz w:val="18"/>
              </w:rPr>
            </w:pPr>
          </w:p>
        </w:tc>
      </w:tr>
    </w:tbl>
    <w:p>
      <w:pPr>
        <w:spacing w:before="169"/>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116</w:t>
      </w:r>
    </w:p>
    <w:p>
      <w:pPr>
        <w:pStyle w:val="BodyText"/>
        <w:spacing w:before="107"/>
        <w:rPr>
          <w:rFonts w:ascii="Tahoma"/>
          <w:b/>
        </w:rPr>
      </w:pPr>
      <w:r>
        <w:rPr>
          <w:rFonts w:ascii="Tahoma"/>
          <w:b/>
        </w:rPr>
        <mc:AlternateContent>
          <mc:Choice Requires="wps">
            <w:drawing>
              <wp:anchor distT="0" distB="0" distL="0" distR="0" allowOverlap="1" layoutInCell="1" locked="0" behindDoc="1" simplePos="0" relativeHeight="487691264">
                <wp:simplePos x="0" y="0"/>
                <wp:positionH relativeFrom="page">
                  <wp:posOffset>718949</wp:posOffset>
                </wp:positionH>
                <wp:positionV relativeFrom="paragraph">
                  <wp:posOffset>255659</wp:posOffset>
                </wp:positionV>
                <wp:extent cx="4501515" cy="848994"/>
                <wp:effectExtent l="0" t="0" r="0" b="0"/>
                <wp:wrapTopAndBottom/>
                <wp:docPr id="1232" name="Group 1232"/>
                <wp:cNvGraphicFramePr>
                  <a:graphicFrameLocks/>
                </wp:cNvGraphicFramePr>
                <a:graphic>
                  <a:graphicData uri="http://schemas.microsoft.com/office/word/2010/wordprocessingGroup">
                    <wpg:wgp>
                      <wpg:cNvPr id="1232" name="Group 1232"/>
                      <wpg:cNvGrpSpPr/>
                      <wpg:grpSpPr>
                        <a:xfrm>
                          <a:off x="0" y="0"/>
                          <a:ext cx="4501515" cy="848994"/>
                          <a:chExt cx="4501515" cy="848994"/>
                        </a:xfrm>
                      </wpg:grpSpPr>
                      <wps:wsp>
                        <wps:cNvPr id="1233" name="Graphic 1233"/>
                        <wps:cNvSpPr/>
                        <wps:spPr>
                          <a:xfrm>
                            <a:off x="1051" y="0"/>
                            <a:ext cx="4500245" cy="848994"/>
                          </a:xfrm>
                          <a:custGeom>
                            <a:avLst/>
                            <a:gdLst/>
                            <a:ahLst/>
                            <a:cxnLst/>
                            <a:rect l="l" t="t" r="r" b="b"/>
                            <a:pathLst>
                              <a:path w="4500245" h="848994">
                                <a:moveTo>
                                  <a:pt x="4500003" y="0"/>
                                </a:moveTo>
                                <a:lnTo>
                                  <a:pt x="0" y="0"/>
                                </a:lnTo>
                                <a:lnTo>
                                  <a:pt x="0" y="848994"/>
                                </a:lnTo>
                                <a:lnTo>
                                  <a:pt x="4500003" y="848994"/>
                                </a:lnTo>
                                <a:lnTo>
                                  <a:pt x="4500003" y="0"/>
                                </a:lnTo>
                                <a:close/>
                              </a:path>
                            </a:pathLst>
                          </a:custGeom>
                          <a:solidFill>
                            <a:srgbClr val="E6E7E8"/>
                          </a:solidFill>
                        </wps:spPr>
                        <wps:bodyPr wrap="square" lIns="0" tIns="0" rIns="0" bIns="0" rtlCol="0">
                          <a:prstTxWarp prst="textNoShape">
                            <a:avLst/>
                          </a:prstTxWarp>
                          <a:noAutofit/>
                        </wps:bodyPr>
                      </wps:wsp>
                      <wps:wsp>
                        <wps:cNvPr id="1234" name="Graphic 1234"/>
                        <wps:cNvSpPr/>
                        <wps:spPr>
                          <a:xfrm>
                            <a:off x="19050" y="3"/>
                            <a:ext cx="1270" cy="848994"/>
                          </a:xfrm>
                          <a:custGeom>
                            <a:avLst/>
                            <a:gdLst/>
                            <a:ahLst/>
                            <a:cxnLst/>
                            <a:rect l="l" t="t" r="r" b="b"/>
                            <a:pathLst>
                              <a:path w="0" h="848994">
                                <a:moveTo>
                                  <a:pt x="0" y="0"/>
                                </a:moveTo>
                                <a:lnTo>
                                  <a:pt x="0" y="848994"/>
                                </a:lnTo>
                              </a:path>
                            </a:pathLst>
                          </a:custGeom>
                          <a:ln w="38100">
                            <a:solidFill>
                              <a:srgbClr val="231F20"/>
                            </a:solidFill>
                            <a:prstDash val="solid"/>
                          </a:ln>
                        </wps:spPr>
                        <wps:bodyPr wrap="square" lIns="0" tIns="0" rIns="0" bIns="0" rtlCol="0">
                          <a:prstTxWarp prst="textNoShape">
                            <a:avLst/>
                          </a:prstTxWarp>
                          <a:noAutofit/>
                        </wps:bodyPr>
                      </wps:wsp>
                      <wps:wsp>
                        <wps:cNvPr id="1235" name="Textbox 1235"/>
                        <wps:cNvSpPr txBox="1"/>
                        <wps:spPr>
                          <a:xfrm>
                            <a:off x="38100" y="0"/>
                            <a:ext cx="4463415" cy="848994"/>
                          </a:xfrm>
                          <a:prstGeom prst="rect">
                            <a:avLst/>
                          </a:prstGeom>
                        </wps:spPr>
                        <wps:txbx>
                          <w:txbxContent>
                            <w:p>
                              <w:pPr>
                                <w:spacing w:before="182"/>
                                <w:ind w:left="225" w:right="0" w:firstLine="0"/>
                                <w:jc w:val="left"/>
                                <w:rPr>
                                  <w:rFonts w:ascii="Trebuchet MS" w:hAnsi="Trebuchet MS"/>
                                  <w:sz w:val="30"/>
                                </w:rPr>
                              </w:pPr>
                              <w:r>
                                <w:rPr>
                                  <w:rFonts w:ascii="Trebuchet MS" w:hAnsi="Trebuchet MS"/>
                                  <w:color w:val="231F20"/>
                                  <w:w w:val="80"/>
                                  <w:sz w:val="30"/>
                                </w:rPr>
                                <w:t>Практическое</w:t>
                              </w:r>
                              <w:r>
                                <w:rPr>
                                  <w:rFonts w:ascii="Trebuchet MS" w:hAnsi="Trebuchet MS"/>
                                  <w:color w:val="231F20"/>
                                  <w:spacing w:val="29"/>
                                  <w:sz w:val="30"/>
                                </w:rPr>
                                <w:t> </w:t>
                              </w:r>
                              <w:r>
                                <w:rPr>
                                  <w:rFonts w:ascii="Trebuchet MS" w:hAnsi="Trebuchet MS"/>
                                  <w:color w:val="231F20"/>
                                  <w:spacing w:val="-2"/>
                                  <w:w w:val="90"/>
                                  <w:sz w:val="30"/>
                                </w:rPr>
                                <w:t>задание</w:t>
                              </w:r>
                            </w:p>
                            <w:p>
                              <w:pPr>
                                <w:spacing w:line="249" w:lineRule="auto" w:before="63"/>
                                <w:ind w:left="508" w:right="0" w:hanging="284"/>
                                <w:jc w:val="left"/>
                                <w:rPr>
                                  <w:rFonts w:ascii="Microsoft Sans Serif" w:hAnsi="Microsoft Sans Serif"/>
                                  <w:sz w:val="20"/>
                                </w:rPr>
                              </w:pPr>
                              <w:r>
                                <w:rPr>
                                  <w:rFonts w:ascii="Segoe UI Symbol" w:hAnsi="Segoe UI Symbol"/>
                                  <w:color w:val="231F20"/>
                                  <w:spacing w:val="-2"/>
                                  <w:w w:val="90"/>
                                  <w:sz w:val="20"/>
                                </w:rPr>
                                <w:t>✶</w:t>
                              </w:r>
                              <w:r>
                                <w:rPr>
                                  <w:rFonts w:ascii="Segoe UI Symbol" w:hAnsi="Segoe UI Symbol"/>
                                  <w:color w:val="231F20"/>
                                  <w:spacing w:val="40"/>
                                  <w:sz w:val="20"/>
                                </w:rPr>
                                <w:t> </w:t>
                              </w:r>
                              <w:r>
                                <w:rPr>
                                  <w:rFonts w:ascii="Microsoft Sans Serif" w:hAnsi="Microsoft Sans Serif"/>
                                  <w:color w:val="231F20"/>
                                  <w:spacing w:val="-2"/>
                                  <w:w w:val="90"/>
                                  <w:sz w:val="20"/>
                                </w:rPr>
                                <w:t>Сколько</w:t>
                              </w:r>
                              <w:r>
                                <w:rPr>
                                  <w:rFonts w:ascii="Microsoft Sans Serif" w:hAnsi="Microsoft Sans Serif"/>
                                  <w:color w:val="231F20"/>
                                  <w:spacing w:val="-9"/>
                                  <w:w w:val="90"/>
                                  <w:sz w:val="20"/>
                                </w:rPr>
                                <w:t> </w:t>
                              </w:r>
                              <w:r>
                                <w:rPr>
                                  <w:rFonts w:ascii="Microsoft Sans Serif" w:hAnsi="Microsoft Sans Serif"/>
                                  <w:color w:val="231F20"/>
                                  <w:spacing w:val="-2"/>
                                  <w:w w:val="90"/>
                                  <w:sz w:val="20"/>
                                </w:rPr>
                                <w:t>счетов,</w:t>
                              </w:r>
                              <w:r>
                                <w:rPr>
                                  <w:rFonts w:ascii="Microsoft Sans Serif" w:hAnsi="Microsoft Sans Serif"/>
                                  <w:color w:val="231F20"/>
                                  <w:spacing w:val="-9"/>
                                  <w:w w:val="90"/>
                                  <w:sz w:val="20"/>
                                </w:rPr>
                                <w:t> </w:t>
                              </w:r>
                              <w:r>
                                <w:rPr>
                                  <w:rFonts w:ascii="Microsoft Sans Serif" w:hAnsi="Microsoft Sans Serif"/>
                                  <w:color w:val="231F20"/>
                                  <w:spacing w:val="-2"/>
                                  <w:w w:val="90"/>
                                  <w:sz w:val="20"/>
                                </w:rPr>
                                <w:t>значения</w:t>
                              </w:r>
                              <w:r>
                                <w:rPr>
                                  <w:rFonts w:ascii="Microsoft Sans Serif" w:hAnsi="Microsoft Sans Serif"/>
                                  <w:color w:val="231F20"/>
                                  <w:spacing w:val="-9"/>
                                  <w:w w:val="90"/>
                                  <w:sz w:val="20"/>
                                </w:rPr>
                                <w:t> </w:t>
                              </w:r>
                              <w:r>
                                <w:rPr>
                                  <w:rFonts w:ascii="Microsoft Sans Serif" w:hAnsi="Microsoft Sans Serif"/>
                                  <w:color w:val="231F20"/>
                                  <w:spacing w:val="-2"/>
                                  <w:w w:val="90"/>
                                  <w:sz w:val="20"/>
                                </w:rPr>
                                <w:t>которых</w:t>
                              </w:r>
                              <w:r>
                                <w:rPr>
                                  <w:rFonts w:ascii="Microsoft Sans Serif" w:hAnsi="Microsoft Sans Serif"/>
                                  <w:color w:val="231F20"/>
                                  <w:spacing w:val="-9"/>
                                  <w:w w:val="90"/>
                                  <w:sz w:val="20"/>
                                </w:rPr>
                                <w:t> </w:t>
                              </w:r>
                              <w:r>
                                <w:rPr>
                                  <w:rFonts w:ascii="Microsoft Sans Serif" w:hAnsi="Microsoft Sans Serif"/>
                                  <w:color w:val="231F20"/>
                                  <w:spacing w:val="-2"/>
                                  <w:w w:val="90"/>
                                  <w:sz w:val="20"/>
                                </w:rPr>
                                <w:t>превышали</w:t>
                              </w:r>
                              <w:r>
                                <w:rPr>
                                  <w:rFonts w:ascii="Microsoft Sans Serif" w:hAnsi="Microsoft Sans Serif"/>
                                  <w:color w:val="231F20"/>
                                  <w:spacing w:val="-9"/>
                                  <w:w w:val="90"/>
                                  <w:sz w:val="20"/>
                                </w:rPr>
                                <w:t> </w:t>
                              </w:r>
                              <w:r>
                                <w:rPr>
                                  <w:rFonts w:ascii="Microsoft Sans Serif" w:hAnsi="Microsoft Sans Serif"/>
                                  <w:color w:val="231F20"/>
                                  <w:spacing w:val="-2"/>
                                  <w:w w:val="90"/>
                                  <w:sz w:val="20"/>
                                </w:rPr>
                                <w:t>среднюю</w:t>
                              </w:r>
                              <w:r>
                                <w:rPr>
                                  <w:rFonts w:ascii="Microsoft Sans Serif" w:hAnsi="Microsoft Sans Serif"/>
                                  <w:color w:val="231F20"/>
                                  <w:spacing w:val="-9"/>
                                  <w:w w:val="90"/>
                                  <w:sz w:val="20"/>
                                </w:rPr>
                                <w:t> </w:t>
                              </w:r>
                              <w:r>
                                <w:rPr>
                                  <w:rFonts w:ascii="Microsoft Sans Serif" w:hAnsi="Microsoft Sans Serif"/>
                                  <w:color w:val="231F20"/>
                                  <w:spacing w:val="-2"/>
                                  <w:w w:val="90"/>
                                  <w:sz w:val="20"/>
                                </w:rPr>
                                <w:t>сумму</w:t>
                              </w:r>
                              <w:r>
                                <w:rPr>
                                  <w:rFonts w:ascii="Microsoft Sans Serif" w:hAnsi="Microsoft Sans Serif"/>
                                  <w:color w:val="231F20"/>
                                  <w:spacing w:val="-9"/>
                                  <w:w w:val="90"/>
                                  <w:sz w:val="20"/>
                                </w:rPr>
                                <w:t> </w:t>
                              </w:r>
                              <w:r>
                                <w:rPr>
                                  <w:rFonts w:ascii="Microsoft Sans Serif" w:hAnsi="Microsoft Sans Serif"/>
                                  <w:color w:val="231F20"/>
                                  <w:spacing w:val="-2"/>
                                  <w:w w:val="90"/>
                                  <w:sz w:val="20"/>
                                </w:rPr>
                                <w:t>счета,</w:t>
                              </w:r>
                              <w:r>
                                <w:rPr>
                                  <w:rFonts w:ascii="Microsoft Sans Serif" w:hAnsi="Microsoft Sans Serif"/>
                                  <w:color w:val="231F20"/>
                                  <w:spacing w:val="-9"/>
                                  <w:w w:val="90"/>
                                  <w:sz w:val="20"/>
                                </w:rPr>
                                <w:t> </w:t>
                              </w:r>
                              <w:r>
                                <w:rPr>
                                  <w:rFonts w:ascii="Microsoft Sans Serif" w:hAnsi="Microsoft Sans Serif"/>
                                  <w:color w:val="231F20"/>
                                  <w:spacing w:val="-2"/>
                                  <w:w w:val="90"/>
                                  <w:sz w:val="20"/>
                                </w:rPr>
                                <w:t>было </w:t>
                              </w:r>
                              <w:r>
                                <w:rPr>
                                  <w:rFonts w:ascii="Microsoft Sans Serif" w:hAnsi="Microsoft Sans Serif"/>
                                  <w:color w:val="231F20"/>
                                  <w:spacing w:val="-6"/>
                                  <w:sz w:val="20"/>
                                </w:rPr>
                                <w:t>зарегистрировано</w:t>
                              </w:r>
                              <w:r>
                                <w:rPr>
                                  <w:rFonts w:ascii="Microsoft Sans Serif" w:hAnsi="Microsoft Sans Serif"/>
                                  <w:color w:val="231F20"/>
                                  <w:spacing w:val="-9"/>
                                  <w:sz w:val="20"/>
                                </w:rPr>
                                <w:t> </w:t>
                              </w:r>
                              <w:r>
                                <w:rPr>
                                  <w:rFonts w:ascii="Microsoft Sans Serif" w:hAnsi="Microsoft Sans Serif"/>
                                  <w:color w:val="231F20"/>
                                  <w:spacing w:val="-6"/>
                                  <w:sz w:val="20"/>
                                </w:rPr>
                                <w:t>1</w:t>
                              </w:r>
                              <w:r>
                                <w:rPr>
                                  <w:rFonts w:ascii="Microsoft Sans Serif" w:hAnsi="Microsoft Sans Serif"/>
                                  <w:color w:val="231F20"/>
                                  <w:spacing w:val="-9"/>
                                  <w:sz w:val="20"/>
                                </w:rPr>
                                <w:t> </w:t>
                              </w:r>
                              <w:r>
                                <w:rPr>
                                  <w:rFonts w:ascii="Microsoft Sans Serif" w:hAnsi="Microsoft Sans Serif"/>
                                  <w:color w:val="231F20"/>
                                  <w:spacing w:val="-6"/>
                                  <w:sz w:val="20"/>
                                </w:rPr>
                                <w:t>января</w:t>
                              </w:r>
                              <w:r>
                                <w:rPr>
                                  <w:rFonts w:ascii="Microsoft Sans Serif" w:hAnsi="Microsoft Sans Serif"/>
                                  <w:color w:val="231F20"/>
                                  <w:spacing w:val="-9"/>
                                  <w:sz w:val="20"/>
                                </w:rPr>
                                <w:t> </w:t>
                              </w:r>
                              <w:r>
                                <w:rPr>
                                  <w:rFonts w:ascii="Microsoft Sans Serif" w:hAnsi="Microsoft Sans Serif"/>
                                  <w:color w:val="231F20"/>
                                  <w:spacing w:val="-6"/>
                                  <w:sz w:val="20"/>
                                </w:rPr>
                                <w:t>2010</w:t>
                              </w:r>
                              <w:r>
                                <w:rPr>
                                  <w:rFonts w:ascii="Microsoft Sans Serif" w:hAnsi="Microsoft Sans Serif"/>
                                  <w:color w:val="231F20"/>
                                  <w:spacing w:val="-9"/>
                                  <w:sz w:val="20"/>
                                </w:rPr>
                                <w:t> </w:t>
                              </w:r>
                              <w:r>
                                <w:rPr>
                                  <w:rFonts w:ascii="Microsoft Sans Serif" w:hAnsi="Microsoft Sans Serif"/>
                                  <w:color w:val="231F20"/>
                                  <w:spacing w:val="-6"/>
                                  <w:sz w:val="20"/>
                                </w:rPr>
                                <w:t>года</w:t>
                              </w:r>
                              <w:r>
                                <w:rPr>
                                  <w:rFonts w:ascii="Microsoft Sans Serif" w:hAnsi="Microsoft Sans Serif"/>
                                  <w:color w:val="231F20"/>
                                  <w:spacing w:val="-9"/>
                                  <w:sz w:val="20"/>
                                </w:rPr>
                                <w:t> </w:t>
                              </w:r>
                              <w:r>
                                <w:rPr>
                                  <w:rFonts w:ascii="Microsoft Sans Serif" w:hAnsi="Microsoft Sans Serif"/>
                                  <w:color w:val="231F20"/>
                                  <w:spacing w:val="-6"/>
                                  <w:sz w:val="20"/>
                                </w:rPr>
                                <w:t>или</w:t>
                              </w:r>
                              <w:r>
                                <w:rPr>
                                  <w:rFonts w:ascii="Microsoft Sans Serif" w:hAnsi="Microsoft Sans Serif"/>
                                  <w:color w:val="231F20"/>
                                  <w:spacing w:val="-9"/>
                                  <w:sz w:val="20"/>
                                </w:rPr>
                                <w:t> </w:t>
                              </w:r>
                              <w:r>
                                <w:rPr>
                                  <w:rFonts w:ascii="Microsoft Sans Serif" w:hAnsi="Microsoft Sans Serif"/>
                                  <w:color w:val="231F20"/>
                                  <w:spacing w:val="-6"/>
                                  <w:sz w:val="20"/>
                                </w:rPr>
                                <w:t>ранее?</w:t>
                              </w:r>
                            </w:p>
                          </w:txbxContent>
                        </wps:txbx>
                        <wps:bodyPr wrap="square" lIns="0" tIns="0" rIns="0" bIns="0" rtlCol="0">
                          <a:noAutofit/>
                        </wps:bodyPr>
                      </wps:wsp>
                    </wpg:wgp>
                  </a:graphicData>
                </a:graphic>
              </wp:anchor>
            </w:drawing>
          </mc:Choice>
          <mc:Fallback>
            <w:pict>
              <v:group style="position:absolute;margin-left:56.610199pt;margin-top:20.130688pt;width:354.45pt;height:66.850pt;mso-position-horizontal-relative:page;mso-position-vertical-relative:paragraph;z-index:-15625216;mso-wrap-distance-left:0;mso-wrap-distance-right:0" id="docshapegroup1038" coordorigin="1132,403" coordsize="7089,1337">
                <v:rect style="position:absolute;left:1133;top:402;width:7087;height:1337" id="docshape1039" filled="true" fillcolor="#e6e7e8" stroked="false">
                  <v:fill type="solid"/>
                </v:rect>
                <v:line style="position:absolute" from="1162,403" to="1162,1740" stroked="true" strokeweight="3pt" strokecolor="#231f20">
                  <v:stroke dashstyle="solid"/>
                </v:line>
                <v:shape style="position:absolute;left:1192;top:402;width:7029;height:1337" type="#_x0000_t202" id="docshape1040" filled="false" stroked="false">
                  <v:textbox inset="0,0,0,0">
                    <w:txbxContent>
                      <w:p>
                        <w:pPr>
                          <w:spacing w:before="182"/>
                          <w:ind w:left="225" w:right="0" w:firstLine="0"/>
                          <w:jc w:val="left"/>
                          <w:rPr>
                            <w:rFonts w:ascii="Trebuchet MS" w:hAnsi="Trebuchet MS"/>
                            <w:sz w:val="30"/>
                          </w:rPr>
                        </w:pPr>
                        <w:r>
                          <w:rPr>
                            <w:rFonts w:ascii="Trebuchet MS" w:hAnsi="Trebuchet MS"/>
                            <w:color w:val="231F20"/>
                            <w:w w:val="80"/>
                            <w:sz w:val="30"/>
                          </w:rPr>
                          <w:t>Практическое</w:t>
                        </w:r>
                        <w:r>
                          <w:rPr>
                            <w:rFonts w:ascii="Trebuchet MS" w:hAnsi="Trebuchet MS"/>
                            <w:color w:val="231F20"/>
                            <w:spacing w:val="29"/>
                            <w:sz w:val="30"/>
                          </w:rPr>
                          <w:t> </w:t>
                        </w:r>
                        <w:r>
                          <w:rPr>
                            <w:rFonts w:ascii="Trebuchet MS" w:hAnsi="Trebuchet MS"/>
                            <w:color w:val="231F20"/>
                            <w:spacing w:val="-2"/>
                            <w:w w:val="90"/>
                            <w:sz w:val="30"/>
                          </w:rPr>
                          <w:t>задание</w:t>
                        </w:r>
                      </w:p>
                      <w:p>
                        <w:pPr>
                          <w:spacing w:line="249" w:lineRule="auto" w:before="63"/>
                          <w:ind w:left="508" w:right="0" w:hanging="284"/>
                          <w:jc w:val="left"/>
                          <w:rPr>
                            <w:rFonts w:ascii="Microsoft Sans Serif" w:hAnsi="Microsoft Sans Serif"/>
                            <w:sz w:val="20"/>
                          </w:rPr>
                        </w:pPr>
                        <w:r>
                          <w:rPr>
                            <w:rFonts w:ascii="Segoe UI Symbol" w:hAnsi="Segoe UI Symbol"/>
                            <w:color w:val="231F20"/>
                            <w:spacing w:val="-2"/>
                            <w:w w:val="90"/>
                            <w:sz w:val="20"/>
                          </w:rPr>
                          <w:t>✶</w:t>
                        </w:r>
                        <w:r>
                          <w:rPr>
                            <w:rFonts w:ascii="Segoe UI Symbol" w:hAnsi="Segoe UI Symbol"/>
                            <w:color w:val="231F20"/>
                            <w:spacing w:val="40"/>
                            <w:sz w:val="20"/>
                          </w:rPr>
                          <w:t> </w:t>
                        </w:r>
                        <w:r>
                          <w:rPr>
                            <w:rFonts w:ascii="Microsoft Sans Serif" w:hAnsi="Microsoft Sans Serif"/>
                            <w:color w:val="231F20"/>
                            <w:spacing w:val="-2"/>
                            <w:w w:val="90"/>
                            <w:sz w:val="20"/>
                          </w:rPr>
                          <w:t>Сколько</w:t>
                        </w:r>
                        <w:r>
                          <w:rPr>
                            <w:rFonts w:ascii="Microsoft Sans Serif" w:hAnsi="Microsoft Sans Serif"/>
                            <w:color w:val="231F20"/>
                            <w:spacing w:val="-9"/>
                            <w:w w:val="90"/>
                            <w:sz w:val="20"/>
                          </w:rPr>
                          <w:t> </w:t>
                        </w:r>
                        <w:r>
                          <w:rPr>
                            <w:rFonts w:ascii="Microsoft Sans Serif" w:hAnsi="Microsoft Sans Serif"/>
                            <w:color w:val="231F20"/>
                            <w:spacing w:val="-2"/>
                            <w:w w:val="90"/>
                            <w:sz w:val="20"/>
                          </w:rPr>
                          <w:t>счетов,</w:t>
                        </w:r>
                        <w:r>
                          <w:rPr>
                            <w:rFonts w:ascii="Microsoft Sans Serif" w:hAnsi="Microsoft Sans Serif"/>
                            <w:color w:val="231F20"/>
                            <w:spacing w:val="-9"/>
                            <w:w w:val="90"/>
                            <w:sz w:val="20"/>
                          </w:rPr>
                          <w:t> </w:t>
                        </w:r>
                        <w:r>
                          <w:rPr>
                            <w:rFonts w:ascii="Microsoft Sans Serif" w:hAnsi="Microsoft Sans Serif"/>
                            <w:color w:val="231F20"/>
                            <w:spacing w:val="-2"/>
                            <w:w w:val="90"/>
                            <w:sz w:val="20"/>
                          </w:rPr>
                          <w:t>значения</w:t>
                        </w:r>
                        <w:r>
                          <w:rPr>
                            <w:rFonts w:ascii="Microsoft Sans Serif" w:hAnsi="Microsoft Sans Serif"/>
                            <w:color w:val="231F20"/>
                            <w:spacing w:val="-9"/>
                            <w:w w:val="90"/>
                            <w:sz w:val="20"/>
                          </w:rPr>
                          <w:t> </w:t>
                        </w:r>
                        <w:r>
                          <w:rPr>
                            <w:rFonts w:ascii="Microsoft Sans Serif" w:hAnsi="Microsoft Sans Serif"/>
                            <w:color w:val="231F20"/>
                            <w:spacing w:val="-2"/>
                            <w:w w:val="90"/>
                            <w:sz w:val="20"/>
                          </w:rPr>
                          <w:t>которых</w:t>
                        </w:r>
                        <w:r>
                          <w:rPr>
                            <w:rFonts w:ascii="Microsoft Sans Serif" w:hAnsi="Microsoft Sans Serif"/>
                            <w:color w:val="231F20"/>
                            <w:spacing w:val="-9"/>
                            <w:w w:val="90"/>
                            <w:sz w:val="20"/>
                          </w:rPr>
                          <w:t> </w:t>
                        </w:r>
                        <w:r>
                          <w:rPr>
                            <w:rFonts w:ascii="Microsoft Sans Serif" w:hAnsi="Microsoft Sans Serif"/>
                            <w:color w:val="231F20"/>
                            <w:spacing w:val="-2"/>
                            <w:w w:val="90"/>
                            <w:sz w:val="20"/>
                          </w:rPr>
                          <w:t>превышали</w:t>
                        </w:r>
                        <w:r>
                          <w:rPr>
                            <w:rFonts w:ascii="Microsoft Sans Serif" w:hAnsi="Microsoft Sans Serif"/>
                            <w:color w:val="231F20"/>
                            <w:spacing w:val="-9"/>
                            <w:w w:val="90"/>
                            <w:sz w:val="20"/>
                          </w:rPr>
                          <w:t> </w:t>
                        </w:r>
                        <w:r>
                          <w:rPr>
                            <w:rFonts w:ascii="Microsoft Sans Serif" w:hAnsi="Microsoft Sans Serif"/>
                            <w:color w:val="231F20"/>
                            <w:spacing w:val="-2"/>
                            <w:w w:val="90"/>
                            <w:sz w:val="20"/>
                          </w:rPr>
                          <w:t>среднюю</w:t>
                        </w:r>
                        <w:r>
                          <w:rPr>
                            <w:rFonts w:ascii="Microsoft Sans Serif" w:hAnsi="Microsoft Sans Serif"/>
                            <w:color w:val="231F20"/>
                            <w:spacing w:val="-9"/>
                            <w:w w:val="90"/>
                            <w:sz w:val="20"/>
                          </w:rPr>
                          <w:t> </w:t>
                        </w:r>
                        <w:r>
                          <w:rPr>
                            <w:rFonts w:ascii="Microsoft Sans Serif" w:hAnsi="Microsoft Sans Serif"/>
                            <w:color w:val="231F20"/>
                            <w:spacing w:val="-2"/>
                            <w:w w:val="90"/>
                            <w:sz w:val="20"/>
                          </w:rPr>
                          <w:t>сумму</w:t>
                        </w:r>
                        <w:r>
                          <w:rPr>
                            <w:rFonts w:ascii="Microsoft Sans Serif" w:hAnsi="Microsoft Sans Serif"/>
                            <w:color w:val="231F20"/>
                            <w:spacing w:val="-9"/>
                            <w:w w:val="90"/>
                            <w:sz w:val="20"/>
                          </w:rPr>
                          <w:t> </w:t>
                        </w:r>
                        <w:r>
                          <w:rPr>
                            <w:rFonts w:ascii="Microsoft Sans Serif" w:hAnsi="Microsoft Sans Serif"/>
                            <w:color w:val="231F20"/>
                            <w:spacing w:val="-2"/>
                            <w:w w:val="90"/>
                            <w:sz w:val="20"/>
                          </w:rPr>
                          <w:t>счета,</w:t>
                        </w:r>
                        <w:r>
                          <w:rPr>
                            <w:rFonts w:ascii="Microsoft Sans Serif" w:hAnsi="Microsoft Sans Serif"/>
                            <w:color w:val="231F20"/>
                            <w:spacing w:val="-9"/>
                            <w:w w:val="90"/>
                            <w:sz w:val="20"/>
                          </w:rPr>
                          <w:t> </w:t>
                        </w:r>
                        <w:r>
                          <w:rPr>
                            <w:rFonts w:ascii="Microsoft Sans Serif" w:hAnsi="Microsoft Sans Serif"/>
                            <w:color w:val="231F20"/>
                            <w:spacing w:val="-2"/>
                            <w:w w:val="90"/>
                            <w:sz w:val="20"/>
                          </w:rPr>
                          <w:t>было </w:t>
                        </w:r>
                        <w:r>
                          <w:rPr>
                            <w:rFonts w:ascii="Microsoft Sans Serif" w:hAnsi="Microsoft Sans Serif"/>
                            <w:color w:val="231F20"/>
                            <w:spacing w:val="-6"/>
                            <w:sz w:val="20"/>
                          </w:rPr>
                          <w:t>зарегистрировано</w:t>
                        </w:r>
                        <w:r>
                          <w:rPr>
                            <w:rFonts w:ascii="Microsoft Sans Serif" w:hAnsi="Microsoft Sans Serif"/>
                            <w:color w:val="231F20"/>
                            <w:spacing w:val="-9"/>
                            <w:sz w:val="20"/>
                          </w:rPr>
                          <w:t> </w:t>
                        </w:r>
                        <w:r>
                          <w:rPr>
                            <w:rFonts w:ascii="Microsoft Sans Serif" w:hAnsi="Microsoft Sans Serif"/>
                            <w:color w:val="231F20"/>
                            <w:spacing w:val="-6"/>
                            <w:sz w:val="20"/>
                          </w:rPr>
                          <w:t>1</w:t>
                        </w:r>
                        <w:r>
                          <w:rPr>
                            <w:rFonts w:ascii="Microsoft Sans Serif" w:hAnsi="Microsoft Sans Serif"/>
                            <w:color w:val="231F20"/>
                            <w:spacing w:val="-9"/>
                            <w:sz w:val="20"/>
                          </w:rPr>
                          <w:t> </w:t>
                        </w:r>
                        <w:r>
                          <w:rPr>
                            <w:rFonts w:ascii="Microsoft Sans Serif" w:hAnsi="Microsoft Sans Serif"/>
                            <w:color w:val="231F20"/>
                            <w:spacing w:val="-6"/>
                            <w:sz w:val="20"/>
                          </w:rPr>
                          <w:t>января</w:t>
                        </w:r>
                        <w:r>
                          <w:rPr>
                            <w:rFonts w:ascii="Microsoft Sans Serif" w:hAnsi="Microsoft Sans Serif"/>
                            <w:color w:val="231F20"/>
                            <w:spacing w:val="-9"/>
                            <w:sz w:val="20"/>
                          </w:rPr>
                          <w:t> </w:t>
                        </w:r>
                        <w:r>
                          <w:rPr>
                            <w:rFonts w:ascii="Microsoft Sans Serif" w:hAnsi="Microsoft Sans Serif"/>
                            <w:color w:val="231F20"/>
                            <w:spacing w:val="-6"/>
                            <w:sz w:val="20"/>
                          </w:rPr>
                          <w:t>2010</w:t>
                        </w:r>
                        <w:r>
                          <w:rPr>
                            <w:rFonts w:ascii="Microsoft Sans Serif" w:hAnsi="Microsoft Sans Serif"/>
                            <w:color w:val="231F20"/>
                            <w:spacing w:val="-9"/>
                            <w:sz w:val="20"/>
                          </w:rPr>
                          <w:t> </w:t>
                        </w:r>
                        <w:r>
                          <w:rPr>
                            <w:rFonts w:ascii="Microsoft Sans Serif" w:hAnsi="Microsoft Sans Serif"/>
                            <w:color w:val="231F20"/>
                            <w:spacing w:val="-6"/>
                            <w:sz w:val="20"/>
                          </w:rPr>
                          <w:t>года</w:t>
                        </w:r>
                        <w:r>
                          <w:rPr>
                            <w:rFonts w:ascii="Microsoft Sans Serif" w:hAnsi="Microsoft Sans Serif"/>
                            <w:color w:val="231F20"/>
                            <w:spacing w:val="-9"/>
                            <w:sz w:val="20"/>
                          </w:rPr>
                          <w:t> </w:t>
                        </w:r>
                        <w:r>
                          <w:rPr>
                            <w:rFonts w:ascii="Microsoft Sans Serif" w:hAnsi="Microsoft Sans Serif"/>
                            <w:color w:val="231F20"/>
                            <w:spacing w:val="-6"/>
                            <w:sz w:val="20"/>
                          </w:rPr>
                          <w:t>или</w:t>
                        </w:r>
                        <w:r>
                          <w:rPr>
                            <w:rFonts w:ascii="Microsoft Sans Serif" w:hAnsi="Microsoft Sans Serif"/>
                            <w:color w:val="231F20"/>
                            <w:spacing w:val="-9"/>
                            <w:sz w:val="20"/>
                          </w:rPr>
                          <w:t> </w:t>
                        </w:r>
                        <w:r>
                          <w:rPr>
                            <w:rFonts w:ascii="Microsoft Sans Serif" w:hAnsi="Microsoft Sans Serif"/>
                            <w:color w:val="231F20"/>
                            <w:spacing w:val="-6"/>
                            <w:sz w:val="20"/>
                          </w:rPr>
                          <w:t>ранее?</w:t>
                        </w:r>
                      </w:p>
                    </w:txbxContent>
                  </v:textbox>
                  <w10:wrap type="none"/>
                </v:shape>
                <w10:wrap type="topAndBottom"/>
              </v:group>
            </w:pict>
          </mc:Fallback>
        </mc:AlternateContent>
      </w:r>
    </w:p>
    <w:p>
      <w:pPr>
        <w:pStyle w:val="Heading4"/>
        <w:spacing w:before="334"/>
      </w:pPr>
      <w:r>
        <w:rPr>
          <w:color w:val="231F20"/>
          <w:spacing w:val="-2"/>
          <w:w w:val="85"/>
        </w:rPr>
        <w:t>Подзапросы</w:t>
      </w:r>
      <w:r>
        <w:rPr>
          <w:color w:val="231F20"/>
          <w:spacing w:val="-3"/>
          <w:w w:val="85"/>
        </w:rPr>
        <w:t> </w:t>
      </w:r>
      <w:r>
        <w:rPr>
          <w:color w:val="231F20"/>
          <w:spacing w:val="-2"/>
          <w:w w:val="85"/>
        </w:rPr>
        <w:t>без</w:t>
      </w:r>
      <w:r>
        <w:rPr>
          <w:color w:val="231F20"/>
          <w:spacing w:val="-3"/>
          <w:w w:val="85"/>
        </w:rPr>
        <w:t> </w:t>
      </w:r>
      <w:r>
        <w:rPr>
          <w:color w:val="231F20"/>
          <w:spacing w:val="-2"/>
          <w:w w:val="85"/>
        </w:rPr>
        <w:t>агрегатных</w:t>
      </w:r>
      <w:r>
        <w:rPr>
          <w:color w:val="231F20"/>
          <w:spacing w:val="-19"/>
        </w:rPr>
        <w:t> </w:t>
      </w:r>
      <w:r>
        <w:rPr>
          <w:color w:val="231F20"/>
          <w:spacing w:val="-2"/>
          <w:w w:val="85"/>
        </w:rPr>
        <w:t>функций</w:t>
      </w:r>
    </w:p>
    <w:p>
      <w:pPr>
        <w:pStyle w:val="BodyText"/>
        <w:spacing w:line="256" w:lineRule="auto" w:before="178"/>
        <w:ind w:left="141"/>
      </w:pPr>
      <w:r>
        <w:rPr>
          <w:color w:val="231F20"/>
        </w:rPr>
        <w:t>Подзапрос не всегда содержит агрегатную функцию. Следующий запрос </w:t>
      </w:r>
      <w:r>
        <w:rPr>
          <w:color w:val="231F20"/>
        </w:rPr>
        <w:t>ото- бражает дату конкретной транзакции.</w:t>
      </w:r>
    </w:p>
    <w:p>
      <w:pPr>
        <w:spacing w:before="191"/>
        <w:ind w:left="141" w:right="0" w:firstLine="0"/>
        <w:jc w:val="left"/>
        <w:rPr>
          <w:rFonts w:ascii="Consolas"/>
          <w:sz w:val="18"/>
        </w:rPr>
      </w:pPr>
      <w:r>
        <w:rPr>
          <w:rFonts w:ascii="Consolas"/>
          <w:color w:val="231F20"/>
          <w:spacing w:val="-2"/>
          <w:sz w:val="18"/>
        </w:rPr>
        <w:t>SELECT</w:t>
      </w:r>
    </w:p>
    <w:p>
      <w:pPr>
        <w:spacing w:line="249" w:lineRule="auto" w:before="10"/>
        <w:ind w:left="141" w:right="5705" w:firstLine="297"/>
        <w:jc w:val="left"/>
        <w:rPr>
          <w:rFonts w:ascii="Consolas"/>
          <w:sz w:val="18"/>
        </w:rPr>
      </w:pPr>
      <w:r>
        <w:rPr>
          <w:rFonts w:ascii="Consolas"/>
          <w:color w:val="231F20"/>
          <w:spacing w:val="-2"/>
          <w:sz w:val="18"/>
        </w:rPr>
        <w:t>InvoiceDate </w:t>
      </w:r>
      <w:r>
        <w:rPr>
          <w:rFonts w:ascii="Consolas"/>
          <w:color w:val="231F20"/>
          <w:spacing w:val="-4"/>
          <w:sz w:val="18"/>
        </w:rPr>
        <w:t>FROM</w:t>
      </w:r>
    </w:p>
    <w:p>
      <w:pPr>
        <w:spacing w:line="249" w:lineRule="auto" w:before="1"/>
        <w:ind w:left="141" w:right="5705" w:firstLine="297"/>
        <w:jc w:val="left"/>
        <w:rPr>
          <w:rFonts w:ascii="Consolas"/>
          <w:sz w:val="18"/>
        </w:rPr>
      </w:pPr>
      <w:r>
        <w:rPr>
          <w:rFonts w:ascii="Consolas"/>
          <w:color w:val="231F20"/>
          <w:spacing w:val="-2"/>
          <w:sz w:val="18"/>
        </w:rPr>
        <w:t>invoices WHERE</w:t>
      </w:r>
    </w:p>
    <w:p>
      <w:pPr>
        <w:spacing w:before="2"/>
        <w:ind w:left="438" w:right="0" w:firstLine="0"/>
        <w:jc w:val="left"/>
        <w:rPr>
          <w:rFonts w:ascii="Consolas"/>
          <w:sz w:val="18"/>
        </w:rPr>
      </w:pPr>
      <w:r>
        <w:rPr>
          <w:rFonts w:ascii="Consolas"/>
          <w:color w:val="231F20"/>
          <w:sz w:val="18"/>
        </w:rPr>
        <w:t>InvoiceId = </w:t>
      </w:r>
      <w:r>
        <w:rPr>
          <w:rFonts w:ascii="Consolas"/>
          <w:color w:val="231F20"/>
          <w:spacing w:val="-5"/>
          <w:sz w:val="18"/>
        </w:rPr>
        <w:t>251</w:t>
      </w:r>
    </w:p>
    <w:p>
      <w:pPr>
        <w:spacing w:after="0"/>
        <w:jc w:val="left"/>
        <w:rPr>
          <w:rFonts w:ascii="Consolas"/>
          <w:sz w:val="18"/>
        </w:rPr>
        <w:sectPr>
          <w:headerReference w:type="default" r:id="rId376"/>
          <w:headerReference w:type="even" r:id="rId377"/>
          <w:pgSz w:w="9360" w:h="13210"/>
          <w:pgMar w:header="807" w:footer="0" w:top="1160" w:bottom="280" w:left="992" w:right="992"/>
          <w:pgNumType w:start="157"/>
        </w:sectPr>
      </w:pPr>
    </w:p>
    <w:p>
      <w:pPr>
        <w:pStyle w:val="BodyText"/>
        <w:rPr>
          <w:rFonts w:ascii="Consolas"/>
        </w:rPr>
      </w:pPr>
    </w:p>
    <w:p>
      <w:pPr>
        <w:pStyle w:val="BodyText"/>
        <w:spacing w:before="7"/>
        <w:rPr>
          <w:rFonts w:ascii="Consolas"/>
        </w:rPr>
      </w:pPr>
    </w:p>
    <w:tbl>
      <w:tblPr>
        <w:tblW w:w="0" w:type="auto"/>
        <w:jc w:val="left"/>
        <w:tblInd w:w="161"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620"/>
        <w:gridCol w:w="1773"/>
      </w:tblGrid>
      <w:tr>
        <w:trPr>
          <w:trHeight w:val="401" w:hRule="atLeast"/>
        </w:trPr>
        <w:tc>
          <w:tcPr>
            <w:tcW w:w="620" w:type="dxa"/>
          </w:tcPr>
          <w:p>
            <w:pPr>
              <w:pStyle w:val="TableParagraph"/>
              <w:rPr>
                <w:rFonts w:ascii="Times New Roman"/>
                <w:sz w:val="18"/>
              </w:rPr>
            </w:pPr>
          </w:p>
        </w:tc>
        <w:tc>
          <w:tcPr>
            <w:tcW w:w="1773" w:type="dxa"/>
          </w:tcPr>
          <w:p>
            <w:pPr>
              <w:pStyle w:val="TableParagraph"/>
              <w:spacing w:before="102"/>
              <w:ind w:left="450"/>
              <w:rPr>
                <w:b/>
                <w:sz w:val="16"/>
              </w:rPr>
            </w:pPr>
            <w:bookmarkStart w:name="Возврат нескольких значений из подзапрос" w:id="170"/>
            <w:bookmarkEnd w:id="170"/>
            <w:r>
              <w:rPr/>
            </w:r>
            <w:bookmarkStart w:name="_bookmark74" w:id="171"/>
            <w:bookmarkEnd w:id="171"/>
            <w:r>
              <w:rPr/>
            </w:r>
            <w:r>
              <w:rPr>
                <w:b/>
                <w:color w:val="231F20"/>
                <w:spacing w:val="-2"/>
                <w:w w:val="90"/>
                <w:sz w:val="16"/>
              </w:rPr>
              <w:t>InvoiceDate</w:t>
            </w:r>
          </w:p>
        </w:tc>
      </w:tr>
      <w:tr>
        <w:trPr>
          <w:trHeight w:val="316" w:hRule="atLeast"/>
        </w:trPr>
        <w:tc>
          <w:tcPr>
            <w:tcW w:w="620" w:type="dxa"/>
          </w:tcPr>
          <w:p>
            <w:pPr>
              <w:pStyle w:val="TableParagraph"/>
              <w:spacing w:before="56"/>
              <w:ind w:left="99"/>
              <w:rPr>
                <w:sz w:val="16"/>
              </w:rPr>
            </w:pPr>
            <w:r>
              <w:rPr>
                <w:sz w:val="16"/>
              </w:rPr>
              <mc:AlternateContent>
                <mc:Choice Requires="wps">
                  <w:drawing>
                    <wp:anchor distT="0" distB="0" distL="0" distR="0" allowOverlap="1" layoutInCell="1" locked="0" behindDoc="1" simplePos="0" relativeHeight="477655552">
                      <wp:simplePos x="0" y="0"/>
                      <wp:positionH relativeFrom="column">
                        <wp:posOffset>-12</wp:posOffset>
                      </wp:positionH>
                      <wp:positionV relativeFrom="paragraph">
                        <wp:posOffset>-273442</wp:posOffset>
                      </wp:positionV>
                      <wp:extent cx="1519555" cy="267335"/>
                      <wp:effectExtent l="0" t="0" r="0" b="0"/>
                      <wp:wrapNone/>
                      <wp:docPr id="1236" name="Group 1236"/>
                      <wp:cNvGraphicFramePr>
                        <a:graphicFrameLocks/>
                      </wp:cNvGraphicFramePr>
                      <a:graphic>
                        <a:graphicData uri="http://schemas.microsoft.com/office/word/2010/wordprocessingGroup">
                          <wpg:wgp>
                            <wpg:cNvPr id="1236" name="Group 1236"/>
                            <wpg:cNvGrpSpPr/>
                            <wpg:grpSpPr>
                              <a:xfrm>
                                <a:off x="0" y="0"/>
                                <a:ext cx="1519555" cy="267335"/>
                                <a:chExt cx="1519555" cy="267335"/>
                              </a:xfrm>
                            </wpg:grpSpPr>
                            <pic:pic>
                              <pic:nvPicPr>
                                <pic:cNvPr id="1237" name="Image 1237"/>
                                <pic:cNvPicPr/>
                              </pic:nvPicPr>
                              <pic:blipFill>
                                <a:blip r:embed="rId379" cstate="print"/>
                                <a:stretch>
                                  <a:fillRect/>
                                </a:stretch>
                              </pic:blipFill>
                              <pic:spPr>
                                <a:xfrm>
                                  <a:off x="0" y="0"/>
                                  <a:ext cx="1517587" cy="266700"/>
                                </a:xfrm>
                                <a:prstGeom prst="rect">
                                  <a:avLst/>
                                </a:prstGeom>
                              </pic:spPr>
                            </pic:pic>
                          </wpg:wgp>
                        </a:graphicData>
                      </a:graphic>
                    </wp:anchor>
                  </w:drawing>
                </mc:Choice>
                <mc:Fallback>
                  <w:pict>
                    <v:group style="position:absolute;margin-left:-.001004pt;margin-top:-21.530939pt;width:119.65pt;height:21.05pt;mso-position-horizontal-relative:column;mso-position-vertical-relative:paragraph;z-index:-25660928" id="docshapegroup1041" coordorigin="0,-431" coordsize="2393,421">
                      <v:shape style="position:absolute;left:-1;top:-431;width:2390;height:420" type="#_x0000_t75" id="docshape1042" stroked="false">
                        <v:imagedata r:id="rId379" o:title=""/>
                      </v:shape>
                      <w10:wrap type="none"/>
                    </v:group>
                  </w:pict>
                </mc:Fallback>
              </mc:AlternateContent>
            </w:r>
            <w:r>
              <w:rPr>
                <w:color w:val="231F20"/>
                <w:spacing w:val="-10"/>
                <w:w w:val="95"/>
                <w:sz w:val="16"/>
              </w:rPr>
              <w:t>1</w:t>
            </w:r>
          </w:p>
        </w:tc>
        <w:tc>
          <w:tcPr>
            <w:tcW w:w="1773" w:type="dxa"/>
          </w:tcPr>
          <w:p>
            <w:pPr>
              <w:pStyle w:val="TableParagraph"/>
              <w:spacing w:before="56"/>
              <w:ind w:left="99"/>
              <w:rPr>
                <w:sz w:val="16"/>
              </w:rPr>
            </w:pPr>
            <w:r>
              <w:rPr>
                <w:color w:val="231F20"/>
                <w:spacing w:val="-4"/>
                <w:w w:val="85"/>
                <w:sz w:val="16"/>
              </w:rPr>
              <w:t>2012-01-09</w:t>
            </w:r>
            <w:r>
              <w:rPr>
                <w:color w:val="231F20"/>
                <w:spacing w:val="-1"/>
                <w:sz w:val="16"/>
              </w:rPr>
              <w:t> </w:t>
            </w:r>
            <w:r>
              <w:rPr>
                <w:color w:val="231F20"/>
                <w:spacing w:val="-4"/>
                <w:w w:val="85"/>
                <w:sz w:val="16"/>
              </w:rPr>
              <w:t>00:00:00</w:t>
            </w:r>
          </w:p>
        </w:tc>
      </w:tr>
      <w:tr>
        <w:trPr>
          <w:trHeight w:val="374" w:hRule="atLeast"/>
        </w:trPr>
        <w:tc>
          <w:tcPr>
            <w:tcW w:w="620" w:type="dxa"/>
          </w:tcPr>
          <w:p>
            <w:pPr>
              <w:pStyle w:val="TableParagraph"/>
              <w:rPr>
                <w:rFonts w:ascii="Times New Roman"/>
                <w:sz w:val="18"/>
              </w:rPr>
            </w:pPr>
          </w:p>
        </w:tc>
        <w:tc>
          <w:tcPr>
            <w:tcW w:w="1773" w:type="dxa"/>
          </w:tcPr>
          <w:p>
            <w:pPr>
              <w:pStyle w:val="TableParagraph"/>
              <w:spacing w:before="90"/>
              <w:ind w:left="99"/>
              <w:rPr>
                <w:sz w:val="16"/>
              </w:rPr>
            </w:pPr>
            <w:r>
              <w:rPr>
                <w:color w:val="231F20"/>
                <w:w w:val="80"/>
                <w:sz w:val="16"/>
              </w:rPr>
              <w:t>1</w:t>
            </w:r>
            <w:r>
              <w:rPr>
                <w:color w:val="231F20"/>
                <w:spacing w:val="-13"/>
                <w:w w:val="80"/>
                <w:sz w:val="16"/>
              </w:rPr>
              <w:t> </w:t>
            </w:r>
            <w:r>
              <w:rPr>
                <w:color w:val="231F20"/>
                <w:w w:val="80"/>
                <w:sz w:val="16"/>
              </w:rPr>
              <w:t>строка</w:t>
            </w:r>
            <w:r>
              <w:rPr>
                <w:color w:val="231F20"/>
                <w:spacing w:val="-13"/>
                <w:w w:val="80"/>
                <w:sz w:val="16"/>
              </w:rPr>
              <w:t> </w:t>
            </w:r>
            <w:r>
              <w:rPr>
                <w:color w:val="231F20"/>
                <w:w w:val="80"/>
                <w:sz w:val="16"/>
              </w:rPr>
              <w:t>получена</w:t>
            </w:r>
            <w:r>
              <w:rPr>
                <w:color w:val="231F20"/>
                <w:spacing w:val="-12"/>
                <w:w w:val="80"/>
                <w:sz w:val="16"/>
              </w:rPr>
              <w:t> </w:t>
            </w:r>
            <w:r>
              <w:rPr>
                <w:color w:val="231F20"/>
                <w:w w:val="80"/>
                <w:sz w:val="16"/>
              </w:rPr>
              <w:t>за</w:t>
            </w:r>
            <w:r>
              <w:rPr>
                <w:color w:val="231F20"/>
                <w:spacing w:val="-13"/>
                <w:w w:val="80"/>
                <w:sz w:val="16"/>
              </w:rPr>
              <w:t> </w:t>
            </w:r>
            <w:r>
              <w:rPr>
                <w:color w:val="231F20"/>
                <w:w w:val="80"/>
                <w:sz w:val="16"/>
              </w:rPr>
              <w:t>1</w:t>
            </w:r>
            <w:r>
              <w:rPr>
                <w:color w:val="231F20"/>
                <w:spacing w:val="-12"/>
                <w:w w:val="80"/>
                <w:sz w:val="16"/>
              </w:rPr>
              <w:t> </w:t>
            </w:r>
            <w:r>
              <w:rPr>
                <w:color w:val="231F20"/>
                <w:spacing w:val="-5"/>
                <w:w w:val="80"/>
                <w:sz w:val="16"/>
              </w:rPr>
              <w:t>мс</w:t>
            </w:r>
          </w:p>
        </w:tc>
      </w:tr>
    </w:tbl>
    <w:p>
      <w:pPr>
        <w:spacing w:before="133"/>
        <w:ind w:left="141" w:right="0" w:firstLine="0"/>
        <w:jc w:val="both"/>
        <w:rPr>
          <w:rFonts w:ascii="Tahoma" w:hAnsi="Tahoma"/>
          <w:b/>
          <w:sz w:val="20"/>
        </w:rPr>
      </w:pPr>
      <w:r>
        <w:rPr>
          <w:rFonts w:ascii="Tahoma" w:hAnsi="Tahoma"/>
          <w:b/>
          <w:color w:val="231F20"/>
          <w:w w:val="90"/>
          <w:sz w:val="20"/>
        </w:rPr>
        <w:t>Рис.</w:t>
      </w:r>
      <w:r>
        <w:rPr>
          <w:rFonts w:ascii="Tahoma" w:hAnsi="Tahoma"/>
          <w:b/>
          <w:color w:val="231F20"/>
          <w:spacing w:val="-5"/>
          <w:sz w:val="20"/>
        </w:rPr>
        <w:t> 117</w:t>
      </w:r>
    </w:p>
    <w:p>
      <w:pPr>
        <w:pStyle w:val="BodyText"/>
        <w:spacing w:before="32"/>
        <w:rPr>
          <w:rFonts w:ascii="Tahoma"/>
          <w:b/>
        </w:rPr>
      </w:pPr>
    </w:p>
    <w:p>
      <w:pPr>
        <w:pStyle w:val="BodyText"/>
        <w:spacing w:line="256" w:lineRule="auto"/>
        <w:ind w:left="141" w:right="139"/>
        <w:jc w:val="both"/>
      </w:pPr>
      <w:r>
        <w:rPr>
          <w:color w:val="231F20"/>
          <w:spacing w:val="-4"/>
        </w:rPr>
        <w:t>Если необходимо узнать, получены ли какие-либо другие счета после указанно-</w:t>
      </w:r>
      <w:r>
        <w:rPr>
          <w:color w:val="231F20"/>
          <w:spacing w:val="-2"/>
        </w:rPr>
        <w:t> го</w:t>
      </w:r>
      <w:r>
        <w:rPr>
          <w:color w:val="231F20"/>
          <w:spacing w:val="-3"/>
        </w:rPr>
        <w:t> </w:t>
      </w:r>
      <w:r>
        <w:rPr>
          <w:color w:val="231F20"/>
          <w:spacing w:val="-2"/>
        </w:rPr>
        <w:t>выше</w:t>
      </w:r>
      <w:r>
        <w:rPr>
          <w:color w:val="231F20"/>
          <w:spacing w:val="-3"/>
        </w:rPr>
        <w:t> </w:t>
      </w:r>
      <w:r>
        <w:rPr>
          <w:color w:val="231F20"/>
          <w:spacing w:val="-2"/>
        </w:rPr>
        <w:t>счета,</w:t>
      </w:r>
      <w:r>
        <w:rPr>
          <w:color w:val="231F20"/>
          <w:spacing w:val="-3"/>
        </w:rPr>
        <w:t> </w:t>
      </w:r>
      <w:r>
        <w:rPr>
          <w:color w:val="231F20"/>
          <w:spacing w:val="-2"/>
        </w:rPr>
        <w:t>мы</w:t>
      </w:r>
      <w:r>
        <w:rPr>
          <w:color w:val="231F20"/>
          <w:spacing w:val="-3"/>
        </w:rPr>
        <w:t> </w:t>
      </w:r>
      <w:r>
        <w:rPr>
          <w:color w:val="231F20"/>
          <w:spacing w:val="-2"/>
        </w:rPr>
        <w:t>добавим</w:t>
      </w:r>
      <w:r>
        <w:rPr>
          <w:color w:val="231F20"/>
          <w:spacing w:val="-3"/>
        </w:rPr>
        <w:t> </w:t>
      </w:r>
      <w:r>
        <w:rPr>
          <w:color w:val="231F20"/>
          <w:spacing w:val="-2"/>
        </w:rPr>
        <w:t>подзапрос,</w:t>
      </w:r>
      <w:r>
        <w:rPr>
          <w:color w:val="231F20"/>
          <w:spacing w:val="-3"/>
        </w:rPr>
        <w:t> </w:t>
      </w:r>
      <w:r>
        <w:rPr>
          <w:color w:val="231F20"/>
          <w:spacing w:val="-2"/>
        </w:rPr>
        <w:t>заключенный</w:t>
      </w:r>
      <w:r>
        <w:rPr>
          <w:color w:val="231F20"/>
          <w:spacing w:val="-3"/>
        </w:rPr>
        <w:t> </w:t>
      </w:r>
      <w:r>
        <w:rPr>
          <w:color w:val="231F20"/>
          <w:spacing w:val="-2"/>
        </w:rPr>
        <w:t>в</w:t>
      </w:r>
      <w:r>
        <w:rPr>
          <w:color w:val="231F20"/>
          <w:spacing w:val="-3"/>
        </w:rPr>
        <w:t> </w:t>
      </w:r>
      <w:r>
        <w:rPr>
          <w:color w:val="231F20"/>
          <w:spacing w:val="-2"/>
        </w:rPr>
        <w:t>круглые</w:t>
      </w:r>
      <w:r>
        <w:rPr>
          <w:color w:val="231F20"/>
          <w:spacing w:val="-3"/>
        </w:rPr>
        <w:t> </w:t>
      </w:r>
      <w:r>
        <w:rPr>
          <w:color w:val="231F20"/>
          <w:spacing w:val="-2"/>
        </w:rPr>
        <w:t>скобки,</w:t>
      </w:r>
      <w:r>
        <w:rPr>
          <w:color w:val="231F20"/>
          <w:spacing w:val="-3"/>
        </w:rPr>
        <w:t> </w:t>
      </w:r>
      <w:r>
        <w:rPr>
          <w:color w:val="231F20"/>
          <w:spacing w:val="-2"/>
        </w:rPr>
        <w:t>а затем </w:t>
      </w:r>
      <w:r>
        <w:rPr>
          <w:color w:val="231F20"/>
        </w:rPr>
        <w:t>добавим внешний запрос.</w:t>
      </w:r>
    </w:p>
    <w:p>
      <w:pPr>
        <w:spacing w:before="190"/>
        <w:ind w:left="141" w:right="0" w:firstLine="0"/>
        <w:jc w:val="left"/>
        <w:rPr>
          <w:rFonts w:ascii="Consolas"/>
          <w:sz w:val="18"/>
        </w:rPr>
      </w:pPr>
      <w:r>
        <w:rPr>
          <w:rFonts w:ascii="Consolas"/>
          <w:color w:val="231F20"/>
          <w:spacing w:val="-2"/>
          <w:sz w:val="18"/>
        </w:rPr>
        <w:t>SELECT</w:t>
      </w:r>
    </w:p>
    <w:p>
      <w:pPr>
        <w:spacing w:line="249" w:lineRule="auto" w:before="9"/>
        <w:ind w:left="438" w:right="4733" w:firstLine="0"/>
        <w:jc w:val="left"/>
        <w:rPr>
          <w:rFonts w:ascii="Consolas"/>
          <w:sz w:val="18"/>
        </w:rPr>
      </w:pPr>
      <w:r>
        <w:rPr>
          <w:rFonts w:ascii="Consolas"/>
          <w:color w:val="231F20"/>
          <w:spacing w:val="-2"/>
          <w:sz w:val="18"/>
        </w:rPr>
        <w:t>InvoiceDate, BillingAddress, BillingCity</w:t>
      </w:r>
    </w:p>
    <w:p>
      <w:pPr>
        <w:spacing w:before="3"/>
        <w:ind w:left="141" w:right="0" w:firstLine="0"/>
        <w:jc w:val="left"/>
        <w:rPr>
          <w:rFonts w:ascii="Consolas"/>
          <w:sz w:val="18"/>
        </w:rPr>
      </w:pPr>
      <w:r>
        <w:rPr>
          <w:rFonts w:ascii="Consolas"/>
          <w:color w:val="231F20"/>
          <w:spacing w:val="-4"/>
          <w:sz w:val="18"/>
        </w:rPr>
        <w:t>FROM</w:t>
      </w:r>
    </w:p>
    <w:p>
      <w:pPr>
        <w:spacing w:line="249" w:lineRule="auto" w:before="9"/>
        <w:ind w:left="141" w:right="5705" w:firstLine="297"/>
        <w:jc w:val="left"/>
        <w:rPr>
          <w:rFonts w:ascii="Consolas"/>
          <w:sz w:val="18"/>
        </w:rPr>
      </w:pPr>
      <w:r>
        <w:rPr>
          <w:rFonts w:ascii="Consolas"/>
          <w:color w:val="231F20"/>
          <w:spacing w:val="-2"/>
          <w:sz w:val="18"/>
        </w:rPr>
        <w:t>invoices WHERE</w:t>
      </w:r>
    </w:p>
    <w:p>
      <w:pPr>
        <w:spacing w:before="2"/>
        <w:ind w:left="438" w:right="0" w:firstLine="0"/>
        <w:jc w:val="left"/>
        <w:rPr>
          <w:rFonts w:ascii="Consolas"/>
          <w:sz w:val="18"/>
        </w:rPr>
      </w:pPr>
      <w:r>
        <w:rPr>
          <w:rFonts w:ascii="Consolas"/>
          <w:color w:val="231F20"/>
          <w:sz w:val="18"/>
        </w:rPr>
        <w:t>InvoiceDate </w:t>
      </w:r>
      <w:r>
        <w:rPr>
          <w:rFonts w:ascii="Consolas"/>
          <w:color w:val="231F20"/>
          <w:spacing w:val="-10"/>
          <w:sz w:val="18"/>
        </w:rPr>
        <w:t>&gt;</w:t>
      </w:r>
    </w:p>
    <w:p>
      <w:pPr>
        <w:spacing w:before="9"/>
        <w:ind w:left="141" w:right="0" w:firstLine="0"/>
        <w:jc w:val="left"/>
        <w:rPr>
          <w:rFonts w:ascii="Consolas"/>
          <w:sz w:val="18"/>
        </w:rPr>
      </w:pPr>
      <w:r>
        <w:rPr>
          <w:rFonts w:ascii="Consolas"/>
          <w:color w:val="231F20"/>
          <w:spacing w:val="-2"/>
          <w:sz w:val="18"/>
        </w:rPr>
        <w:t>(select</w:t>
      </w:r>
    </w:p>
    <w:p>
      <w:pPr>
        <w:spacing w:line="249" w:lineRule="auto" w:before="9"/>
        <w:ind w:left="141" w:right="5705" w:firstLine="297"/>
        <w:jc w:val="left"/>
        <w:rPr>
          <w:rFonts w:ascii="Consolas"/>
          <w:sz w:val="18"/>
        </w:rPr>
      </w:pPr>
      <w:r>
        <w:rPr>
          <w:rFonts w:ascii="Consolas"/>
          <w:color w:val="231F20"/>
          <w:spacing w:val="-2"/>
          <w:sz w:val="18"/>
        </w:rPr>
        <w:t>InvoiceDate </w:t>
      </w:r>
      <w:r>
        <w:rPr>
          <w:rFonts w:ascii="Consolas"/>
          <w:color w:val="231F20"/>
          <w:spacing w:val="-4"/>
          <w:sz w:val="18"/>
        </w:rPr>
        <w:t>from</w:t>
      </w:r>
    </w:p>
    <w:p>
      <w:pPr>
        <w:spacing w:line="249" w:lineRule="auto" w:before="2"/>
        <w:ind w:left="141" w:right="5705" w:firstLine="297"/>
        <w:jc w:val="left"/>
        <w:rPr>
          <w:rFonts w:ascii="Consolas"/>
          <w:sz w:val="18"/>
        </w:rPr>
      </w:pPr>
      <w:r>
        <w:rPr>
          <w:rFonts w:ascii="Consolas"/>
          <w:color w:val="231F20"/>
          <w:spacing w:val="-2"/>
          <w:sz w:val="18"/>
        </w:rPr>
        <w:t>invoices where</w:t>
      </w:r>
    </w:p>
    <w:p>
      <w:pPr>
        <w:spacing w:before="1"/>
        <w:ind w:left="438" w:right="0" w:firstLine="0"/>
        <w:jc w:val="left"/>
        <w:rPr>
          <w:rFonts w:ascii="Consolas"/>
          <w:sz w:val="18"/>
        </w:rPr>
      </w:pPr>
      <w:r>
        <w:rPr>
          <w:rFonts w:ascii="Consolas"/>
          <w:color w:val="231F20"/>
          <w:sz w:val="18"/>
        </w:rPr>
        <w:t>InvoiceId = </w:t>
      </w:r>
      <w:r>
        <w:rPr>
          <w:rFonts w:ascii="Consolas"/>
          <w:color w:val="231F20"/>
          <w:spacing w:val="-4"/>
          <w:sz w:val="18"/>
        </w:rPr>
        <w:t>251)</w:t>
      </w:r>
    </w:p>
    <w:p>
      <w:pPr>
        <w:pStyle w:val="BodyText"/>
        <w:spacing w:before="44" w:after="1"/>
        <w:rPr>
          <w:rFonts w:ascii="Consolas"/>
        </w:rPr>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455"/>
        <w:gridCol w:w="1538"/>
        <w:gridCol w:w="1557"/>
        <w:gridCol w:w="923"/>
      </w:tblGrid>
      <w:tr>
        <w:trPr>
          <w:trHeight w:val="360" w:hRule="atLeast"/>
        </w:trPr>
        <w:tc>
          <w:tcPr>
            <w:tcW w:w="455" w:type="dxa"/>
          </w:tcPr>
          <w:p>
            <w:pPr>
              <w:pStyle w:val="TableParagraph"/>
              <w:rPr>
                <w:rFonts w:ascii="Times New Roman"/>
                <w:sz w:val="18"/>
              </w:rPr>
            </w:pPr>
          </w:p>
        </w:tc>
        <w:tc>
          <w:tcPr>
            <w:tcW w:w="1538" w:type="dxa"/>
          </w:tcPr>
          <w:p>
            <w:pPr>
              <w:pStyle w:val="TableParagraph"/>
              <w:spacing w:before="90"/>
              <w:ind w:left="421"/>
              <w:rPr>
                <w:b/>
                <w:sz w:val="15"/>
              </w:rPr>
            </w:pPr>
            <w:r>
              <w:rPr>
                <w:b/>
                <w:color w:val="231F20"/>
                <w:spacing w:val="-2"/>
                <w:w w:val="95"/>
                <w:sz w:val="15"/>
              </w:rPr>
              <w:t>InvoiceDate</w:t>
            </w:r>
          </w:p>
        </w:tc>
        <w:tc>
          <w:tcPr>
            <w:tcW w:w="1557" w:type="dxa"/>
          </w:tcPr>
          <w:p>
            <w:pPr>
              <w:pStyle w:val="TableParagraph"/>
              <w:spacing w:before="90"/>
              <w:ind w:left="344"/>
              <w:rPr>
                <w:b/>
                <w:sz w:val="15"/>
              </w:rPr>
            </w:pPr>
            <w:r>
              <w:rPr>
                <w:b/>
                <w:color w:val="231F20"/>
                <w:spacing w:val="-2"/>
                <w:w w:val="95"/>
                <w:sz w:val="15"/>
              </w:rPr>
              <w:t>BillingAddress</w:t>
            </w:r>
          </w:p>
        </w:tc>
        <w:tc>
          <w:tcPr>
            <w:tcW w:w="923" w:type="dxa"/>
          </w:tcPr>
          <w:p>
            <w:pPr>
              <w:pStyle w:val="TableParagraph"/>
              <w:spacing w:before="90"/>
              <w:ind w:left="146"/>
              <w:rPr>
                <w:b/>
                <w:sz w:val="15"/>
              </w:rPr>
            </w:pPr>
            <w:r>
              <w:rPr>
                <w:b/>
                <w:color w:val="231F20"/>
                <w:spacing w:val="-2"/>
                <w:w w:val="95"/>
                <w:sz w:val="15"/>
              </w:rPr>
              <w:t>BillingCity</w:t>
            </w:r>
          </w:p>
        </w:tc>
      </w:tr>
      <w:tr>
        <w:trPr>
          <w:trHeight w:val="237" w:hRule="atLeast"/>
        </w:trPr>
        <w:tc>
          <w:tcPr>
            <w:tcW w:w="455" w:type="dxa"/>
          </w:tcPr>
          <w:p>
            <w:pPr>
              <w:pStyle w:val="TableParagraph"/>
              <w:spacing w:before="26"/>
              <w:ind w:left="87"/>
              <w:rPr>
                <w:sz w:val="16"/>
              </w:rPr>
            </w:pPr>
            <w:r>
              <w:rPr>
                <w:sz w:val="16"/>
              </w:rPr>
              <mc:AlternateContent>
                <mc:Choice Requires="wps">
                  <w:drawing>
                    <wp:anchor distT="0" distB="0" distL="0" distR="0" allowOverlap="1" layoutInCell="1" locked="0" behindDoc="1" simplePos="0" relativeHeight="477656064">
                      <wp:simplePos x="0" y="0"/>
                      <wp:positionH relativeFrom="column">
                        <wp:posOffset>0</wp:posOffset>
                      </wp:positionH>
                      <wp:positionV relativeFrom="paragraph">
                        <wp:posOffset>-243871</wp:posOffset>
                      </wp:positionV>
                      <wp:extent cx="2839085" cy="233045"/>
                      <wp:effectExtent l="0" t="0" r="0" b="0"/>
                      <wp:wrapNone/>
                      <wp:docPr id="1238" name="Group 1238"/>
                      <wp:cNvGraphicFramePr>
                        <a:graphicFrameLocks/>
                      </wp:cNvGraphicFramePr>
                      <a:graphic>
                        <a:graphicData uri="http://schemas.microsoft.com/office/word/2010/wordprocessingGroup">
                          <wpg:wgp>
                            <wpg:cNvPr id="1238" name="Group 1238"/>
                            <wpg:cNvGrpSpPr/>
                            <wpg:grpSpPr>
                              <a:xfrm>
                                <a:off x="0" y="0"/>
                                <a:ext cx="2839085" cy="233045"/>
                                <a:chExt cx="2839085" cy="233045"/>
                              </a:xfrm>
                            </wpg:grpSpPr>
                            <pic:pic>
                              <pic:nvPicPr>
                                <pic:cNvPr id="1239" name="Image 1239"/>
                                <pic:cNvPicPr/>
                              </pic:nvPicPr>
                              <pic:blipFill>
                                <a:blip r:embed="rId380" cstate="print"/>
                                <a:stretch>
                                  <a:fillRect/>
                                </a:stretch>
                              </pic:blipFill>
                              <pic:spPr>
                                <a:xfrm>
                                  <a:off x="0" y="0"/>
                                  <a:ext cx="2849579" cy="233362"/>
                                </a:xfrm>
                                <a:prstGeom prst="rect">
                                  <a:avLst/>
                                </a:prstGeom>
                              </pic:spPr>
                            </pic:pic>
                          </wpg:wgp>
                        </a:graphicData>
                      </a:graphic>
                    </wp:anchor>
                  </w:drawing>
                </mc:Choice>
                <mc:Fallback>
                  <w:pict>
                    <v:group style="position:absolute;margin-left:.000003pt;margin-top:-19.202497pt;width:223.55pt;height:18.350pt;mso-position-horizontal-relative:column;mso-position-vertical-relative:paragraph;z-index:-25660416" id="docshapegroup1043" coordorigin="0,-384" coordsize="4471,367">
                      <v:shape style="position:absolute;left:0;top:-385;width:4488;height:368" type="#_x0000_t75" id="docshape1044" stroked="false">
                        <v:imagedata r:id="rId380" o:title=""/>
                      </v:shape>
                      <w10:wrap type="none"/>
                    </v:group>
                  </w:pict>
                </mc:Fallback>
              </mc:AlternateContent>
            </w:r>
            <w:r>
              <w:rPr>
                <w:color w:val="231F20"/>
                <w:spacing w:val="-10"/>
                <w:w w:val="95"/>
                <w:sz w:val="16"/>
              </w:rPr>
              <w:t>1</w:t>
            </w:r>
          </w:p>
        </w:tc>
        <w:tc>
          <w:tcPr>
            <w:tcW w:w="1538" w:type="dxa"/>
          </w:tcPr>
          <w:p>
            <w:pPr>
              <w:pStyle w:val="TableParagraph"/>
              <w:spacing w:before="26"/>
              <w:ind w:left="89"/>
              <w:rPr>
                <w:sz w:val="16"/>
              </w:rPr>
            </w:pPr>
            <w:r>
              <w:rPr>
                <w:color w:val="231F20"/>
                <w:spacing w:val="-6"/>
                <w:w w:val="90"/>
                <w:sz w:val="16"/>
              </w:rPr>
              <w:t>2012-01-22</w:t>
            </w:r>
            <w:r>
              <w:rPr>
                <w:color w:val="231F20"/>
                <w:spacing w:val="-4"/>
                <w:sz w:val="16"/>
              </w:rPr>
              <w:t> </w:t>
            </w:r>
            <w:r>
              <w:rPr>
                <w:color w:val="231F20"/>
                <w:spacing w:val="-6"/>
                <w:w w:val="90"/>
                <w:sz w:val="16"/>
              </w:rPr>
              <w:t>00:00:00</w:t>
            </w:r>
          </w:p>
        </w:tc>
        <w:tc>
          <w:tcPr>
            <w:tcW w:w="1557" w:type="dxa"/>
          </w:tcPr>
          <w:p>
            <w:pPr>
              <w:pStyle w:val="TableParagraph"/>
              <w:spacing w:before="26"/>
              <w:ind w:left="88"/>
              <w:rPr>
                <w:sz w:val="16"/>
              </w:rPr>
            </w:pPr>
            <w:r>
              <w:rPr>
                <w:color w:val="231F20"/>
                <w:spacing w:val="-4"/>
                <w:w w:val="80"/>
                <w:sz w:val="16"/>
              </w:rPr>
              <w:t>Av.</w:t>
            </w:r>
            <w:r>
              <w:rPr>
                <w:color w:val="231F20"/>
                <w:spacing w:val="-12"/>
                <w:sz w:val="16"/>
              </w:rPr>
              <w:t> </w:t>
            </w:r>
            <w:r>
              <w:rPr>
                <w:color w:val="231F20"/>
                <w:spacing w:val="-4"/>
                <w:w w:val="80"/>
                <w:sz w:val="16"/>
              </w:rPr>
              <w:t>Paulista,</w:t>
            </w:r>
            <w:r>
              <w:rPr>
                <w:color w:val="231F20"/>
                <w:spacing w:val="-10"/>
                <w:sz w:val="16"/>
              </w:rPr>
              <w:t> </w:t>
            </w:r>
            <w:r>
              <w:rPr>
                <w:color w:val="231F20"/>
                <w:spacing w:val="-4"/>
                <w:w w:val="80"/>
                <w:sz w:val="16"/>
              </w:rPr>
              <w:t>2022</w:t>
            </w:r>
          </w:p>
        </w:tc>
        <w:tc>
          <w:tcPr>
            <w:tcW w:w="923" w:type="dxa"/>
          </w:tcPr>
          <w:p>
            <w:pPr>
              <w:pStyle w:val="TableParagraph"/>
              <w:spacing w:before="26"/>
              <w:ind w:left="86"/>
              <w:rPr>
                <w:sz w:val="16"/>
              </w:rPr>
            </w:pPr>
            <w:r>
              <w:rPr>
                <w:color w:val="231F20"/>
                <w:w w:val="85"/>
                <w:sz w:val="16"/>
              </w:rPr>
              <w:t>São</w:t>
            </w:r>
            <w:r>
              <w:rPr>
                <w:color w:val="231F20"/>
                <w:spacing w:val="-8"/>
                <w:w w:val="85"/>
                <w:sz w:val="16"/>
              </w:rPr>
              <w:t> </w:t>
            </w:r>
            <w:r>
              <w:rPr>
                <w:color w:val="231F20"/>
                <w:spacing w:val="-2"/>
                <w:w w:val="95"/>
                <w:sz w:val="16"/>
              </w:rPr>
              <w:t>Paulo</w:t>
            </w:r>
          </w:p>
        </w:tc>
      </w:tr>
      <w:tr>
        <w:trPr>
          <w:trHeight w:val="237" w:hRule="atLeast"/>
        </w:trPr>
        <w:tc>
          <w:tcPr>
            <w:tcW w:w="455" w:type="dxa"/>
          </w:tcPr>
          <w:p>
            <w:pPr>
              <w:pStyle w:val="TableParagraph"/>
              <w:spacing w:before="23"/>
              <w:ind w:left="87"/>
              <w:rPr>
                <w:sz w:val="16"/>
              </w:rPr>
            </w:pPr>
            <w:r>
              <w:rPr>
                <w:color w:val="231F20"/>
                <w:spacing w:val="-10"/>
                <w:w w:val="95"/>
                <w:sz w:val="16"/>
              </w:rPr>
              <w:t>2</w:t>
            </w:r>
          </w:p>
        </w:tc>
        <w:tc>
          <w:tcPr>
            <w:tcW w:w="1538" w:type="dxa"/>
          </w:tcPr>
          <w:p>
            <w:pPr>
              <w:pStyle w:val="TableParagraph"/>
              <w:spacing w:before="26"/>
              <w:ind w:left="85"/>
              <w:rPr>
                <w:sz w:val="16"/>
              </w:rPr>
            </w:pPr>
            <w:r>
              <w:rPr>
                <w:color w:val="231F20"/>
                <w:spacing w:val="-6"/>
                <w:w w:val="90"/>
                <w:sz w:val="16"/>
              </w:rPr>
              <w:t>2012-01-22</w:t>
            </w:r>
            <w:r>
              <w:rPr>
                <w:color w:val="231F20"/>
                <w:spacing w:val="-4"/>
                <w:sz w:val="16"/>
              </w:rPr>
              <w:t> </w:t>
            </w:r>
            <w:r>
              <w:rPr>
                <w:color w:val="231F20"/>
                <w:spacing w:val="-6"/>
                <w:w w:val="90"/>
                <w:sz w:val="16"/>
              </w:rPr>
              <w:t>00:00:00</w:t>
            </w:r>
          </w:p>
        </w:tc>
        <w:tc>
          <w:tcPr>
            <w:tcW w:w="1557" w:type="dxa"/>
          </w:tcPr>
          <w:p>
            <w:pPr>
              <w:pStyle w:val="TableParagraph"/>
              <w:spacing w:before="25"/>
              <w:ind w:left="84"/>
              <w:rPr>
                <w:sz w:val="16"/>
              </w:rPr>
            </w:pPr>
            <w:r>
              <w:rPr>
                <w:color w:val="231F20"/>
                <w:w w:val="80"/>
                <w:sz w:val="16"/>
              </w:rPr>
              <w:t>Qe</w:t>
            </w:r>
            <w:r>
              <w:rPr>
                <w:color w:val="231F20"/>
                <w:spacing w:val="-11"/>
                <w:w w:val="80"/>
                <w:sz w:val="16"/>
              </w:rPr>
              <w:t> </w:t>
            </w:r>
            <w:r>
              <w:rPr>
                <w:color w:val="231F20"/>
                <w:w w:val="80"/>
                <w:sz w:val="16"/>
              </w:rPr>
              <w:t>7</w:t>
            </w:r>
            <w:r>
              <w:rPr>
                <w:color w:val="231F20"/>
                <w:spacing w:val="-10"/>
                <w:w w:val="80"/>
                <w:sz w:val="16"/>
              </w:rPr>
              <w:t> </w:t>
            </w:r>
            <w:r>
              <w:rPr>
                <w:color w:val="231F20"/>
                <w:w w:val="80"/>
                <w:sz w:val="16"/>
              </w:rPr>
              <w:t>Bloco</w:t>
            </w:r>
            <w:r>
              <w:rPr>
                <w:color w:val="231F20"/>
                <w:spacing w:val="-11"/>
                <w:w w:val="80"/>
                <w:sz w:val="16"/>
              </w:rPr>
              <w:t> </w:t>
            </w:r>
            <w:r>
              <w:rPr>
                <w:color w:val="231F20"/>
                <w:spacing w:val="-10"/>
                <w:w w:val="80"/>
                <w:sz w:val="16"/>
              </w:rPr>
              <w:t>G</w:t>
            </w:r>
          </w:p>
        </w:tc>
        <w:tc>
          <w:tcPr>
            <w:tcW w:w="923" w:type="dxa"/>
          </w:tcPr>
          <w:p>
            <w:pPr>
              <w:pStyle w:val="TableParagraph"/>
              <w:spacing w:before="23"/>
              <w:ind w:left="86"/>
              <w:rPr>
                <w:sz w:val="16"/>
              </w:rPr>
            </w:pPr>
            <w:r>
              <w:rPr>
                <w:color w:val="231F20"/>
                <w:spacing w:val="-2"/>
                <w:w w:val="95"/>
                <w:sz w:val="16"/>
              </w:rPr>
              <w:t>Brasília</w:t>
            </w:r>
          </w:p>
        </w:tc>
      </w:tr>
      <w:tr>
        <w:trPr>
          <w:trHeight w:val="237" w:hRule="atLeast"/>
        </w:trPr>
        <w:tc>
          <w:tcPr>
            <w:tcW w:w="455" w:type="dxa"/>
          </w:tcPr>
          <w:p>
            <w:pPr>
              <w:pStyle w:val="TableParagraph"/>
              <w:spacing w:before="19"/>
              <w:ind w:left="87"/>
              <w:rPr>
                <w:sz w:val="16"/>
              </w:rPr>
            </w:pPr>
            <w:r>
              <w:rPr>
                <w:color w:val="231F20"/>
                <w:spacing w:val="-10"/>
                <w:w w:val="95"/>
                <w:sz w:val="16"/>
              </w:rPr>
              <w:t>3</w:t>
            </w:r>
          </w:p>
        </w:tc>
        <w:tc>
          <w:tcPr>
            <w:tcW w:w="1538" w:type="dxa"/>
          </w:tcPr>
          <w:p>
            <w:pPr>
              <w:pStyle w:val="TableParagraph"/>
              <w:spacing w:before="22"/>
              <w:ind w:left="85"/>
              <w:rPr>
                <w:sz w:val="16"/>
              </w:rPr>
            </w:pPr>
            <w:r>
              <w:rPr>
                <w:color w:val="231F20"/>
                <w:spacing w:val="-6"/>
                <w:w w:val="90"/>
                <w:sz w:val="16"/>
              </w:rPr>
              <w:t>2012-01-23</w:t>
            </w:r>
            <w:r>
              <w:rPr>
                <w:color w:val="231F20"/>
                <w:sz w:val="16"/>
              </w:rPr>
              <w:t> </w:t>
            </w:r>
            <w:r>
              <w:rPr>
                <w:color w:val="231F20"/>
                <w:spacing w:val="-6"/>
                <w:w w:val="90"/>
                <w:sz w:val="16"/>
              </w:rPr>
              <w:t>00:00:00</w:t>
            </w:r>
          </w:p>
        </w:tc>
        <w:tc>
          <w:tcPr>
            <w:tcW w:w="1557" w:type="dxa"/>
          </w:tcPr>
          <w:p>
            <w:pPr>
              <w:pStyle w:val="TableParagraph"/>
              <w:spacing w:before="22"/>
              <w:ind w:left="84"/>
              <w:rPr>
                <w:sz w:val="16"/>
              </w:rPr>
            </w:pPr>
            <w:r>
              <w:rPr>
                <w:color w:val="231F20"/>
                <w:w w:val="80"/>
                <w:sz w:val="16"/>
              </w:rPr>
              <w:t>700</w:t>
            </w:r>
            <w:r>
              <w:rPr>
                <w:color w:val="231F20"/>
                <w:spacing w:val="-9"/>
                <w:w w:val="80"/>
                <w:sz w:val="16"/>
              </w:rPr>
              <w:t> </w:t>
            </w:r>
            <w:r>
              <w:rPr>
                <w:color w:val="231F20"/>
                <w:w w:val="80"/>
                <w:sz w:val="16"/>
              </w:rPr>
              <w:t>W</w:t>
            </w:r>
            <w:r>
              <w:rPr>
                <w:color w:val="231F20"/>
                <w:spacing w:val="-7"/>
                <w:w w:val="80"/>
                <w:sz w:val="16"/>
              </w:rPr>
              <w:t> </w:t>
            </w:r>
            <w:r>
              <w:rPr>
                <w:color w:val="231F20"/>
                <w:w w:val="80"/>
                <w:sz w:val="16"/>
              </w:rPr>
              <w:t>Pender</w:t>
            </w:r>
            <w:r>
              <w:rPr>
                <w:color w:val="231F20"/>
                <w:spacing w:val="-6"/>
                <w:w w:val="80"/>
                <w:sz w:val="16"/>
              </w:rPr>
              <w:t> </w:t>
            </w:r>
            <w:r>
              <w:rPr>
                <w:color w:val="231F20"/>
                <w:spacing w:val="-2"/>
                <w:w w:val="80"/>
                <w:sz w:val="16"/>
              </w:rPr>
              <w:t>Street</w:t>
            </w:r>
          </w:p>
        </w:tc>
        <w:tc>
          <w:tcPr>
            <w:tcW w:w="923" w:type="dxa"/>
          </w:tcPr>
          <w:p>
            <w:pPr>
              <w:pStyle w:val="TableParagraph"/>
              <w:spacing w:before="19"/>
              <w:ind w:left="86"/>
              <w:rPr>
                <w:sz w:val="16"/>
              </w:rPr>
            </w:pPr>
            <w:r>
              <w:rPr>
                <w:color w:val="231F20"/>
                <w:spacing w:val="-2"/>
                <w:w w:val="90"/>
                <w:sz w:val="16"/>
              </w:rPr>
              <w:t>Vancouver</w:t>
            </w:r>
          </w:p>
        </w:tc>
      </w:tr>
      <w:tr>
        <w:trPr>
          <w:trHeight w:val="236" w:hRule="atLeast"/>
        </w:trPr>
        <w:tc>
          <w:tcPr>
            <w:tcW w:w="455" w:type="dxa"/>
          </w:tcPr>
          <w:p>
            <w:pPr>
              <w:pStyle w:val="TableParagraph"/>
              <w:spacing w:before="16"/>
              <w:ind w:left="87"/>
              <w:rPr>
                <w:sz w:val="16"/>
              </w:rPr>
            </w:pPr>
            <w:r>
              <w:rPr>
                <w:color w:val="231F20"/>
                <w:spacing w:val="-10"/>
                <w:w w:val="95"/>
                <w:sz w:val="16"/>
              </w:rPr>
              <w:t>4</w:t>
            </w:r>
          </w:p>
        </w:tc>
        <w:tc>
          <w:tcPr>
            <w:tcW w:w="1538" w:type="dxa"/>
          </w:tcPr>
          <w:p>
            <w:pPr>
              <w:pStyle w:val="TableParagraph"/>
              <w:spacing w:before="18"/>
              <w:ind w:left="85"/>
              <w:rPr>
                <w:sz w:val="16"/>
              </w:rPr>
            </w:pPr>
            <w:r>
              <w:rPr>
                <w:color w:val="231F20"/>
                <w:spacing w:val="-6"/>
                <w:w w:val="90"/>
                <w:sz w:val="16"/>
              </w:rPr>
              <w:t>2012-01-24</w:t>
            </w:r>
            <w:r>
              <w:rPr>
                <w:color w:val="231F20"/>
                <w:sz w:val="16"/>
              </w:rPr>
              <w:t> </w:t>
            </w:r>
            <w:r>
              <w:rPr>
                <w:color w:val="231F20"/>
                <w:spacing w:val="-6"/>
                <w:w w:val="90"/>
                <w:sz w:val="16"/>
              </w:rPr>
              <w:t>00:00:00</w:t>
            </w:r>
          </w:p>
        </w:tc>
        <w:tc>
          <w:tcPr>
            <w:tcW w:w="1557" w:type="dxa"/>
          </w:tcPr>
          <w:p>
            <w:pPr>
              <w:pStyle w:val="TableParagraph"/>
              <w:spacing w:before="18"/>
              <w:ind w:left="84"/>
              <w:rPr>
                <w:sz w:val="16"/>
              </w:rPr>
            </w:pPr>
            <w:r>
              <w:rPr>
                <w:color w:val="231F20"/>
                <w:spacing w:val="-2"/>
                <w:w w:val="75"/>
                <w:sz w:val="16"/>
              </w:rPr>
              <w:t>1</w:t>
            </w:r>
            <w:r>
              <w:rPr>
                <w:color w:val="231F20"/>
                <w:spacing w:val="-4"/>
                <w:w w:val="75"/>
                <w:sz w:val="16"/>
              </w:rPr>
              <w:t> </w:t>
            </w:r>
            <w:r>
              <w:rPr>
                <w:color w:val="231F20"/>
                <w:spacing w:val="-2"/>
                <w:w w:val="75"/>
                <w:sz w:val="16"/>
              </w:rPr>
              <w:t>Infinite</w:t>
            </w:r>
            <w:r>
              <w:rPr>
                <w:color w:val="231F20"/>
                <w:spacing w:val="-3"/>
                <w:w w:val="75"/>
                <w:sz w:val="16"/>
              </w:rPr>
              <w:t> </w:t>
            </w:r>
            <w:r>
              <w:rPr>
                <w:color w:val="231F20"/>
                <w:spacing w:val="-4"/>
                <w:w w:val="75"/>
                <w:sz w:val="16"/>
              </w:rPr>
              <w:t>Loop</w:t>
            </w:r>
          </w:p>
        </w:tc>
        <w:tc>
          <w:tcPr>
            <w:tcW w:w="923" w:type="dxa"/>
          </w:tcPr>
          <w:p>
            <w:pPr>
              <w:pStyle w:val="TableParagraph"/>
              <w:spacing w:before="16"/>
              <w:ind w:left="86"/>
              <w:rPr>
                <w:sz w:val="16"/>
              </w:rPr>
            </w:pPr>
            <w:r>
              <w:rPr>
                <w:color w:val="231F20"/>
                <w:spacing w:val="-2"/>
                <w:w w:val="90"/>
                <w:sz w:val="16"/>
              </w:rPr>
              <w:t>Cupertino</w:t>
            </w:r>
          </w:p>
        </w:tc>
      </w:tr>
      <w:tr>
        <w:trPr>
          <w:trHeight w:val="237" w:hRule="atLeast"/>
        </w:trPr>
        <w:tc>
          <w:tcPr>
            <w:tcW w:w="455" w:type="dxa"/>
          </w:tcPr>
          <w:p>
            <w:pPr>
              <w:pStyle w:val="TableParagraph"/>
              <w:spacing w:line="185" w:lineRule="exact" w:before="33"/>
              <w:ind w:left="87"/>
              <w:rPr>
                <w:sz w:val="16"/>
              </w:rPr>
            </w:pPr>
            <w:r>
              <w:rPr>
                <w:color w:val="231F20"/>
                <w:spacing w:val="-10"/>
                <w:w w:val="95"/>
                <w:sz w:val="16"/>
              </w:rPr>
              <w:t>5</w:t>
            </w:r>
          </w:p>
        </w:tc>
        <w:tc>
          <w:tcPr>
            <w:tcW w:w="1538" w:type="dxa"/>
          </w:tcPr>
          <w:p>
            <w:pPr>
              <w:pStyle w:val="TableParagraph"/>
              <w:spacing w:line="183" w:lineRule="exact" w:before="35"/>
              <w:ind w:left="91"/>
              <w:rPr>
                <w:sz w:val="16"/>
              </w:rPr>
            </w:pPr>
            <w:r>
              <w:rPr>
                <w:color w:val="231F20"/>
                <w:spacing w:val="-6"/>
                <w:w w:val="90"/>
                <w:sz w:val="16"/>
              </w:rPr>
              <w:t>2012-01-27</w:t>
            </w:r>
            <w:r>
              <w:rPr>
                <w:color w:val="231F20"/>
                <w:spacing w:val="-4"/>
                <w:sz w:val="16"/>
              </w:rPr>
              <w:t> </w:t>
            </w:r>
            <w:r>
              <w:rPr>
                <w:color w:val="231F20"/>
                <w:spacing w:val="-6"/>
                <w:w w:val="90"/>
                <w:sz w:val="16"/>
              </w:rPr>
              <w:t>00:00:00</w:t>
            </w:r>
          </w:p>
        </w:tc>
        <w:tc>
          <w:tcPr>
            <w:tcW w:w="1557" w:type="dxa"/>
          </w:tcPr>
          <w:p>
            <w:pPr>
              <w:pStyle w:val="TableParagraph"/>
              <w:spacing w:line="183" w:lineRule="exact" w:before="35"/>
              <w:ind w:left="91"/>
              <w:rPr>
                <w:sz w:val="16"/>
              </w:rPr>
            </w:pPr>
            <w:r>
              <w:rPr>
                <w:color w:val="231F20"/>
                <w:w w:val="80"/>
                <w:sz w:val="16"/>
              </w:rPr>
              <w:t>319</w:t>
            </w:r>
            <w:r>
              <w:rPr>
                <w:color w:val="231F20"/>
                <w:spacing w:val="-11"/>
                <w:w w:val="80"/>
                <w:sz w:val="16"/>
              </w:rPr>
              <w:t> </w:t>
            </w:r>
            <w:r>
              <w:rPr>
                <w:color w:val="231F20"/>
                <w:w w:val="80"/>
                <w:sz w:val="16"/>
              </w:rPr>
              <w:t>N.</w:t>
            </w:r>
            <w:r>
              <w:rPr>
                <w:color w:val="231F20"/>
                <w:spacing w:val="-10"/>
                <w:w w:val="80"/>
                <w:sz w:val="16"/>
              </w:rPr>
              <w:t> </w:t>
            </w:r>
            <w:r>
              <w:rPr>
                <w:color w:val="231F20"/>
                <w:w w:val="80"/>
                <w:sz w:val="16"/>
              </w:rPr>
              <w:t>Frances</w:t>
            </w:r>
            <w:r>
              <w:rPr>
                <w:color w:val="231F20"/>
                <w:spacing w:val="-11"/>
                <w:w w:val="80"/>
                <w:sz w:val="16"/>
              </w:rPr>
              <w:t> </w:t>
            </w:r>
            <w:r>
              <w:rPr>
                <w:color w:val="231F20"/>
                <w:spacing w:val="-2"/>
                <w:w w:val="80"/>
                <w:sz w:val="16"/>
              </w:rPr>
              <w:t>Street</w:t>
            </w:r>
          </w:p>
        </w:tc>
        <w:tc>
          <w:tcPr>
            <w:tcW w:w="923" w:type="dxa"/>
          </w:tcPr>
          <w:p>
            <w:pPr>
              <w:pStyle w:val="TableParagraph"/>
              <w:spacing w:line="185" w:lineRule="exact" w:before="33"/>
              <w:ind w:left="86"/>
              <w:rPr>
                <w:sz w:val="16"/>
              </w:rPr>
            </w:pPr>
            <w:r>
              <w:rPr>
                <w:color w:val="231F20"/>
                <w:spacing w:val="-2"/>
                <w:w w:val="95"/>
                <w:sz w:val="16"/>
              </w:rPr>
              <w:t>Madison</w:t>
            </w:r>
          </w:p>
        </w:tc>
      </w:tr>
      <w:tr>
        <w:trPr>
          <w:trHeight w:val="443" w:hRule="atLeast"/>
        </w:trPr>
        <w:tc>
          <w:tcPr>
            <w:tcW w:w="455" w:type="dxa"/>
          </w:tcPr>
          <w:p>
            <w:pPr>
              <w:pStyle w:val="TableParagraph"/>
              <w:spacing w:before="8"/>
              <w:rPr>
                <w:rFonts w:ascii="Consolas"/>
                <w:sz w:val="16"/>
              </w:rPr>
            </w:pPr>
          </w:p>
          <w:p>
            <w:pPr>
              <w:pStyle w:val="TableParagraph"/>
              <w:ind w:left="97"/>
              <w:rPr>
                <w:sz w:val="16"/>
              </w:rPr>
            </w:pPr>
            <w:r>
              <w:rPr>
                <w:color w:val="231F20"/>
                <w:spacing w:val="-5"/>
                <w:w w:val="70"/>
                <w:sz w:val="16"/>
              </w:rPr>
              <w:t>...</w:t>
            </w:r>
          </w:p>
        </w:tc>
        <w:tc>
          <w:tcPr>
            <w:tcW w:w="1538" w:type="dxa"/>
          </w:tcPr>
          <w:p>
            <w:pPr>
              <w:pStyle w:val="TableParagraph"/>
              <w:spacing w:before="39"/>
              <w:ind w:left="85"/>
              <w:rPr>
                <w:sz w:val="16"/>
              </w:rPr>
            </w:pPr>
            <w:r>
              <w:rPr>
                <w:color w:val="231F20"/>
                <w:spacing w:val="-2"/>
                <w:w w:val="80"/>
                <w:sz w:val="16"/>
              </w:rPr>
              <w:t>161</w:t>
            </w:r>
            <w:r>
              <w:rPr>
                <w:color w:val="231F20"/>
                <w:spacing w:val="-6"/>
                <w:w w:val="80"/>
                <w:sz w:val="16"/>
              </w:rPr>
              <w:t> </w:t>
            </w:r>
            <w:r>
              <w:rPr>
                <w:color w:val="231F20"/>
                <w:spacing w:val="-2"/>
                <w:w w:val="80"/>
                <w:sz w:val="16"/>
              </w:rPr>
              <w:t>строка</w:t>
            </w:r>
            <w:r>
              <w:rPr>
                <w:color w:val="231F20"/>
                <w:spacing w:val="-7"/>
                <w:w w:val="80"/>
                <w:sz w:val="16"/>
              </w:rPr>
              <w:t> </w:t>
            </w:r>
            <w:r>
              <w:rPr>
                <w:color w:val="231F20"/>
                <w:spacing w:val="-2"/>
                <w:w w:val="80"/>
                <w:sz w:val="16"/>
              </w:rPr>
              <w:t>получена</w:t>
            </w:r>
          </w:p>
          <w:p>
            <w:pPr>
              <w:pStyle w:val="TableParagraph"/>
              <w:spacing w:before="7"/>
              <w:ind w:left="85"/>
              <w:rPr>
                <w:sz w:val="16"/>
              </w:rPr>
            </w:pPr>
            <w:r>
              <w:rPr>
                <w:color w:val="231F20"/>
                <w:w w:val="85"/>
                <w:sz w:val="16"/>
              </w:rPr>
              <w:t>за</w:t>
            </w:r>
            <w:r>
              <w:rPr>
                <w:color w:val="231F20"/>
                <w:spacing w:val="-14"/>
                <w:w w:val="85"/>
                <w:sz w:val="16"/>
              </w:rPr>
              <w:t> </w:t>
            </w:r>
            <w:r>
              <w:rPr>
                <w:color w:val="231F20"/>
                <w:w w:val="85"/>
                <w:sz w:val="16"/>
              </w:rPr>
              <w:t>8</w:t>
            </w:r>
            <w:r>
              <w:rPr>
                <w:color w:val="231F20"/>
                <w:spacing w:val="-13"/>
                <w:w w:val="85"/>
                <w:sz w:val="16"/>
              </w:rPr>
              <w:t> </w:t>
            </w:r>
            <w:r>
              <w:rPr>
                <w:color w:val="231F20"/>
                <w:spacing w:val="-5"/>
                <w:w w:val="85"/>
                <w:sz w:val="16"/>
              </w:rPr>
              <w:t>мс</w:t>
            </w:r>
          </w:p>
        </w:tc>
        <w:tc>
          <w:tcPr>
            <w:tcW w:w="1557" w:type="dxa"/>
          </w:tcPr>
          <w:p>
            <w:pPr>
              <w:pStyle w:val="TableParagraph"/>
              <w:rPr>
                <w:rFonts w:ascii="Times New Roman"/>
                <w:sz w:val="18"/>
              </w:rPr>
            </w:pPr>
          </w:p>
        </w:tc>
        <w:tc>
          <w:tcPr>
            <w:tcW w:w="923" w:type="dxa"/>
          </w:tcPr>
          <w:p>
            <w:pPr>
              <w:pStyle w:val="TableParagraph"/>
              <w:rPr>
                <w:rFonts w:ascii="Times New Roman"/>
                <w:sz w:val="18"/>
              </w:rPr>
            </w:pPr>
          </w:p>
        </w:tc>
      </w:tr>
    </w:tbl>
    <w:p>
      <w:pPr>
        <w:spacing w:before="138"/>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118</w:t>
      </w:r>
    </w:p>
    <w:p>
      <w:pPr>
        <w:pStyle w:val="BodyText"/>
        <w:spacing w:before="176"/>
        <w:rPr>
          <w:rFonts w:ascii="Tahoma"/>
          <w:b/>
        </w:rPr>
      </w:pPr>
    </w:p>
    <w:p>
      <w:pPr>
        <w:pStyle w:val="Heading4"/>
      </w:pPr>
      <w:r>
        <w:rPr>
          <w:color w:val="231F20"/>
          <w:w w:val="80"/>
        </w:rPr>
        <w:t>Возврат</w:t>
      </w:r>
      <w:r>
        <w:rPr>
          <w:color w:val="231F20"/>
          <w:spacing w:val="30"/>
        </w:rPr>
        <w:t> </w:t>
      </w:r>
      <w:r>
        <w:rPr>
          <w:color w:val="231F20"/>
          <w:w w:val="80"/>
        </w:rPr>
        <w:t>нескольких</w:t>
      </w:r>
      <w:r>
        <w:rPr>
          <w:color w:val="231F20"/>
          <w:spacing w:val="30"/>
        </w:rPr>
        <w:t> </w:t>
      </w:r>
      <w:r>
        <w:rPr>
          <w:color w:val="231F20"/>
          <w:w w:val="80"/>
        </w:rPr>
        <w:t>значений</w:t>
      </w:r>
      <w:r>
        <w:rPr>
          <w:color w:val="231F20"/>
          <w:spacing w:val="31"/>
        </w:rPr>
        <w:t> </w:t>
      </w:r>
      <w:r>
        <w:rPr>
          <w:color w:val="231F20"/>
          <w:w w:val="80"/>
        </w:rPr>
        <w:t>из</w:t>
      </w:r>
      <w:r>
        <w:rPr>
          <w:color w:val="231F20"/>
          <w:spacing w:val="30"/>
        </w:rPr>
        <w:t> </w:t>
      </w:r>
      <w:r>
        <w:rPr>
          <w:color w:val="231F20"/>
          <w:spacing w:val="-2"/>
          <w:w w:val="80"/>
        </w:rPr>
        <w:t>подзапроса</w:t>
      </w:r>
    </w:p>
    <w:p>
      <w:pPr>
        <w:pStyle w:val="BodyText"/>
        <w:spacing w:line="256" w:lineRule="auto" w:before="179"/>
        <w:ind w:left="141" w:right="139"/>
        <w:jc w:val="both"/>
      </w:pPr>
      <w:r>
        <w:rPr>
          <w:color w:val="231F20"/>
        </w:rPr>
        <w:t>До</w:t>
      </w:r>
      <w:r>
        <w:rPr>
          <w:color w:val="231F20"/>
          <w:spacing w:val="-12"/>
        </w:rPr>
        <w:t> </w:t>
      </w:r>
      <w:r>
        <w:rPr>
          <w:color w:val="231F20"/>
        </w:rPr>
        <w:t>этого</w:t>
      </w:r>
      <w:r>
        <w:rPr>
          <w:color w:val="231F20"/>
          <w:spacing w:val="-11"/>
        </w:rPr>
        <w:t> </w:t>
      </w:r>
      <w:r>
        <w:rPr>
          <w:color w:val="231F20"/>
        </w:rPr>
        <w:t>момента</w:t>
      </w:r>
      <w:r>
        <w:rPr>
          <w:color w:val="231F20"/>
          <w:spacing w:val="-11"/>
        </w:rPr>
        <w:t> </w:t>
      </w:r>
      <w:r>
        <w:rPr>
          <w:color w:val="231F20"/>
        </w:rPr>
        <w:t>мы</w:t>
      </w:r>
      <w:r>
        <w:rPr>
          <w:color w:val="231F20"/>
          <w:spacing w:val="-11"/>
        </w:rPr>
        <w:t> </w:t>
      </w:r>
      <w:r>
        <w:rPr>
          <w:color w:val="231F20"/>
        </w:rPr>
        <w:t>использовали</w:t>
      </w:r>
      <w:r>
        <w:rPr>
          <w:color w:val="231F20"/>
          <w:spacing w:val="-11"/>
        </w:rPr>
        <w:t> </w:t>
      </w:r>
      <w:r>
        <w:rPr>
          <w:color w:val="231F20"/>
        </w:rPr>
        <w:t>только</w:t>
      </w:r>
      <w:r>
        <w:rPr>
          <w:color w:val="231F20"/>
          <w:spacing w:val="-11"/>
        </w:rPr>
        <w:t> </w:t>
      </w:r>
      <w:r>
        <w:rPr>
          <w:color w:val="231F20"/>
        </w:rPr>
        <w:t>подзапросы</w:t>
      </w:r>
      <w:r>
        <w:rPr>
          <w:color w:val="231F20"/>
          <w:spacing w:val="-11"/>
        </w:rPr>
        <w:t> </w:t>
      </w:r>
      <w:r>
        <w:rPr>
          <w:color w:val="231F20"/>
        </w:rPr>
        <w:t>для</w:t>
      </w:r>
      <w:r>
        <w:rPr>
          <w:color w:val="231F20"/>
          <w:spacing w:val="-11"/>
        </w:rPr>
        <w:t> </w:t>
      </w:r>
      <w:r>
        <w:rPr>
          <w:color w:val="231F20"/>
        </w:rPr>
        <w:t>вычисления</w:t>
      </w:r>
      <w:r>
        <w:rPr>
          <w:color w:val="231F20"/>
          <w:spacing w:val="-11"/>
        </w:rPr>
        <w:t> </w:t>
      </w:r>
      <w:r>
        <w:rPr>
          <w:color w:val="231F20"/>
        </w:rPr>
        <w:t>един- </w:t>
      </w:r>
      <w:r>
        <w:rPr>
          <w:color w:val="231F20"/>
          <w:spacing w:val="-4"/>
        </w:rPr>
        <w:t>ственного значения, которое затем передается внешнему запросу. Также можно</w:t>
      </w:r>
      <w:r>
        <w:rPr>
          <w:color w:val="231F20"/>
          <w:spacing w:val="-2"/>
        </w:rPr>
        <w:t> использовать подзапросы, возвращающие</w:t>
      </w:r>
      <w:r>
        <w:rPr>
          <w:color w:val="231F20"/>
          <w:spacing w:val="-1"/>
        </w:rPr>
        <w:t> </w:t>
      </w:r>
      <w:r>
        <w:rPr>
          <w:color w:val="231F20"/>
          <w:spacing w:val="-2"/>
        </w:rPr>
        <w:t>несколько записей. Допустим,</w:t>
      </w:r>
      <w:r>
        <w:rPr>
          <w:color w:val="231F20"/>
          <w:spacing w:val="-1"/>
        </w:rPr>
        <w:t> </w:t>
      </w:r>
      <w:r>
        <w:rPr>
          <w:color w:val="231F20"/>
          <w:spacing w:val="-2"/>
        </w:rPr>
        <w:t>руко-</w:t>
      </w:r>
    </w:p>
    <w:p>
      <w:pPr>
        <w:pStyle w:val="BodyText"/>
        <w:spacing w:after="0" w:line="256" w:lineRule="auto"/>
        <w:jc w:val="both"/>
        <w:sectPr>
          <w:pgSz w:w="9360" w:h="13210"/>
          <w:pgMar w:header="807" w:footer="0" w:top="1160" w:bottom="280" w:left="992" w:right="992"/>
        </w:sectPr>
      </w:pPr>
    </w:p>
    <w:p>
      <w:pPr>
        <w:pStyle w:val="BodyText"/>
        <w:spacing w:before="206"/>
      </w:pPr>
    </w:p>
    <w:p>
      <w:pPr>
        <w:pStyle w:val="BodyText"/>
        <w:spacing w:line="256" w:lineRule="auto" w:before="1"/>
        <w:ind w:left="141" w:right="139"/>
        <w:jc w:val="both"/>
      </w:pPr>
      <w:r>
        <w:rPr>
          <w:color w:val="231F20"/>
          <w:spacing w:val="-2"/>
        </w:rPr>
        <w:t>водство</w:t>
      </w:r>
      <w:r>
        <w:rPr>
          <w:color w:val="231F20"/>
          <w:spacing w:val="-5"/>
        </w:rPr>
        <w:t> </w:t>
      </w:r>
      <w:r>
        <w:rPr>
          <w:color w:val="231F20"/>
          <w:spacing w:val="-2"/>
        </w:rPr>
        <w:t>компании</w:t>
      </w:r>
      <w:r>
        <w:rPr>
          <w:color w:val="231F20"/>
          <w:spacing w:val="-5"/>
        </w:rPr>
        <w:t> </w:t>
      </w:r>
      <w:r>
        <w:rPr>
          <w:color w:val="231F20"/>
          <w:spacing w:val="-2"/>
        </w:rPr>
        <w:t>sTunes</w:t>
      </w:r>
      <w:r>
        <w:rPr>
          <w:color w:val="231F20"/>
          <w:spacing w:val="-5"/>
        </w:rPr>
        <w:t> </w:t>
      </w:r>
      <w:r>
        <w:rPr>
          <w:color w:val="231F20"/>
          <w:spacing w:val="-2"/>
        </w:rPr>
        <w:t>хочет</w:t>
      </w:r>
      <w:r>
        <w:rPr>
          <w:color w:val="231F20"/>
          <w:spacing w:val="-5"/>
        </w:rPr>
        <w:t> </w:t>
      </w:r>
      <w:r>
        <w:rPr>
          <w:color w:val="231F20"/>
          <w:spacing w:val="-2"/>
        </w:rPr>
        <w:t>получить</w:t>
      </w:r>
      <w:r>
        <w:rPr>
          <w:color w:val="231F20"/>
          <w:spacing w:val="-5"/>
        </w:rPr>
        <w:t> </w:t>
      </w:r>
      <w:r>
        <w:rPr>
          <w:color w:val="231F20"/>
          <w:spacing w:val="-2"/>
        </w:rPr>
        <w:t>только</w:t>
      </w:r>
      <w:r>
        <w:rPr>
          <w:color w:val="231F20"/>
          <w:spacing w:val="-5"/>
        </w:rPr>
        <w:t> </w:t>
      </w:r>
      <w:r>
        <w:rPr>
          <w:color w:val="231F20"/>
          <w:spacing w:val="-2"/>
        </w:rPr>
        <w:t>три</w:t>
      </w:r>
      <w:r>
        <w:rPr>
          <w:color w:val="231F20"/>
          <w:spacing w:val="-5"/>
        </w:rPr>
        <w:t> </w:t>
      </w:r>
      <w:r>
        <w:rPr>
          <w:color w:val="231F20"/>
          <w:spacing w:val="-2"/>
        </w:rPr>
        <w:t>конкретных</w:t>
      </w:r>
      <w:r>
        <w:rPr>
          <w:color w:val="231F20"/>
          <w:spacing w:val="-5"/>
        </w:rPr>
        <w:t> </w:t>
      </w:r>
      <w:r>
        <w:rPr>
          <w:color w:val="231F20"/>
          <w:spacing w:val="-2"/>
        </w:rPr>
        <w:t>счета.</w:t>
      </w:r>
      <w:r>
        <w:rPr>
          <w:color w:val="231F20"/>
          <w:spacing w:val="-5"/>
        </w:rPr>
        <w:t> </w:t>
      </w:r>
      <w:r>
        <w:rPr>
          <w:color w:val="231F20"/>
          <w:spacing w:val="-2"/>
        </w:rPr>
        <w:t>Чтобы </w:t>
      </w:r>
      <w:r>
        <w:rPr>
          <w:color w:val="231F20"/>
        </w:rPr>
        <w:t>их выбрать, нужен следующий запрос:</w:t>
      </w:r>
    </w:p>
    <w:p>
      <w:pPr>
        <w:pStyle w:val="BodyText"/>
        <w:spacing w:before="13"/>
      </w:pPr>
    </w:p>
    <w:p>
      <w:pPr>
        <w:spacing w:before="0"/>
        <w:ind w:left="141" w:right="0" w:firstLine="0"/>
        <w:jc w:val="left"/>
        <w:rPr>
          <w:rFonts w:ascii="Consolas"/>
          <w:sz w:val="18"/>
        </w:rPr>
      </w:pPr>
      <w:r>
        <w:rPr>
          <w:rFonts w:ascii="Consolas"/>
          <w:color w:val="231F20"/>
          <w:spacing w:val="-2"/>
          <w:sz w:val="18"/>
        </w:rPr>
        <w:t>SELECT</w:t>
      </w:r>
    </w:p>
    <w:p>
      <w:pPr>
        <w:spacing w:line="249" w:lineRule="auto" w:before="9"/>
        <w:ind w:left="141" w:right="5705" w:firstLine="297"/>
        <w:jc w:val="left"/>
        <w:rPr>
          <w:rFonts w:ascii="Consolas"/>
          <w:sz w:val="18"/>
        </w:rPr>
      </w:pPr>
      <w:r>
        <w:rPr>
          <w:rFonts w:ascii="Consolas"/>
          <w:color w:val="231F20"/>
          <w:spacing w:val="-2"/>
          <w:sz w:val="18"/>
        </w:rPr>
        <w:t>InvoiceDate </w:t>
      </w:r>
      <w:r>
        <w:rPr>
          <w:rFonts w:ascii="Consolas"/>
          <w:color w:val="231F20"/>
          <w:spacing w:val="-4"/>
          <w:sz w:val="18"/>
        </w:rPr>
        <w:t>FROM</w:t>
      </w:r>
    </w:p>
    <w:p>
      <w:pPr>
        <w:spacing w:line="249" w:lineRule="auto" w:before="2"/>
        <w:ind w:left="141" w:right="5705" w:firstLine="297"/>
        <w:jc w:val="left"/>
        <w:rPr>
          <w:rFonts w:ascii="Consolas"/>
          <w:sz w:val="18"/>
        </w:rPr>
      </w:pPr>
      <w:r>
        <w:rPr>
          <w:rFonts w:ascii="Consolas"/>
          <w:color w:val="231F20"/>
          <w:spacing w:val="-2"/>
          <w:sz w:val="18"/>
        </w:rPr>
        <w:t>invoices WHERE</w:t>
      </w:r>
    </w:p>
    <w:p>
      <w:pPr>
        <w:spacing w:before="1"/>
        <w:ind w:left="438" w:right="0" w:firstLine="0"/>
        <w:jc w:val="left"/>
        <w:rPr>
          <w:rFonts w:ascii="Consolas"/>
          <w:sz w:val="18"/>
        </w:rPr>
      </w:pPr>
      <w:r>
        <w:rPr>
          <w:rFonts w:ascii="Consolas"/>
          <w:color w:val="231F20"/>
          <w:sz w:val="18"/>
        </w:rPr>
        <w:t>InvoiceId IN (251, 252, </w:t>
      </w:r>
      <w:r>
        <w:rPr>
          <w:rFonts w:ascii="Consolas"/>
          <w:color w:val="231F20"/>
          <w:spacing w:val="-4"/>
          <w:sz w:val="18"/>
        </w:rPr>
        <w:t>255)</w:t>
      </w:r>
    </w:p>
    <w:p>
      <w:pPr>
        <w:pStyle w:val="BodyText"/>
        <w:spacing w:before="101"/>
        <w:rPr>
          <w:rFonts w:ascii="Consolas"/>
        </w:rPr>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414"/>
        <w:gridCol w:w="1397"/>
      </w:tblGrid>
      <w:tr>
        <w:trPr>
          <w:trHeight w:val="336" w:hRule="atLeast"/>
        </w:trPr>
        <w:tc>
          <w:tcPr>
            <w:tcW w:w="414" w:type="dxa"/>
          </w:tcPr>
          <w:p>
            <w:pPr>
              <w:pStyle w:val="TableParagraph"/>
              <w:rPr>
                <w:rFonts w:ascii="Times New Roman"/>
                <w:sz w:val="18"/>
              </w:rPr>
            </w:pPr>
          </w:p>
        </w:tc>
        <w:tc>
          <w:tcPr>
            <w:tcW w:w="1397" w:type="dxa"/>
          </w:tcPr>
          <w:p>
            <w:pPr>
              <w:pStyle w:val="TableParagraph"/>
              <w:spacing w:before="84"/>
              <w:ind w:left="18"/>
              <w:jc w:val="center"/>
              <w:rPr>
                <w:b/>
                <w:sz w:val="14"/>
              </w:rPr>
            </w:pPr>
            <w:r>
              <w:rPr>
                <w:b/>
                <w:color w:val="231F20"/>
                <w:spacing w:val="-2"/>
                <w:w w:val="90"/>
                <w:sz w:val="14"/>
              </w:rPr>
              <w:t>InvoiceDate</w:t>
            </w:r>
          </w:p>
        </w:tc>
      </w:tr>
      <w:tr>
        <w:trPr>
          <w:trHeight w:val="241" w:hRule="atLeast"/>
        </w:trPr>
        <w:tc>
          <w:tcPr>
            <w:tcW w:w="414" w:type="dxa"/>
          </w:tcPr>
          <w:p>
            <w:pPr>
              <w:pStyle w:val="TableParagraph"/>
              <w:spacing w:before="22"/>
              <w:ind w:left="79"/>
              <w:rPr>
                <w:sz w:val="16"/>
              </w:rPr>
            </w:pPr>
            <w:r>
              <w:rPr>
                <w:sz w:val="16"/>
              </w:rPr>
              <mc:AlternateContent>
                <mc:Choice Requires="wps">
                  <w:drawing>
                    <wp:anchor distT="0" distB="0" distL="0" distR="0" allowOverlap="1" layoutInCell="1" locked="0" behindDoc="1" simplePos="0" relativeHeight="477656576">
                      <wp:simplePos x="0" y="0"/>
                      <wp:positionH relativeFrom="column">
                        <wp:posOffset>0</wp:posOffset>
                      </wp:positionH>
                      <wp:positionV relativeFrom="paragraph">
                        <wp:posOffset>-227978</wp:posOffset>
                      </wp:positionV>
                      <wp:extent cx="1149985" cy="217804"/>
                      <wp:effectExtent l="0" t="0" r="0" b="0"/>
                      <wp:wrapNone/>
                      <wp:docPr id="1245" name="Group 1245"/>
                      <wp:cNvGraphicFramePr>
                        <a:graphicFrameLocks/>
                      </wp:cNvGraphicFramePr>
                      <a:graphic>
                        <a:graphicData uri="http://schemas.microsoft.com/office/word/2010/wordprocessingGroup">
                          <wpg:wgp>
                            <wpg:cNvPr id="1245" name="Group 1245"/>
                            <wpg:cNvGrpSpPr/>
                            <wpg:grpSpPr>
                              <a:xfrm>
                                <a:off x="0" y="0"/>
                                <a:ext cx="1149985" cy="217804"/>
                                <a:chExt cx="1149985" cy="217804"/>
                              </a:xfrm>
                            </wpg:grpSpPr>
                            <pic:pic>
                              <pic:nvPicPr>
                                <pic:cNvPr id="1246" name="Image 1246"/>
                                <pic:cNvPicPr/>
                              </pic:nvPicPr>
                              <pic:blipFill>
                                <a:blip r:embed="rId383" cstate="print"/>
                                <a:stretch>
                                  <a:fillRect/>
                                </a:stretch>
                              </pic:blipFill>
                              <pic:spPr>
                                <a:xfrm>
                                  <a:off x="0" y="0"/>
                                  <a:ext cx="1156806" cy="218598"/>
                                </a:xfrm>
                                <a:prstGeom prst="rect">
                                  <a:avLst/>
                                </a:prstGeom>
                              </pic:spPr>
                            </pic:pic>
                          </wpg:wgp>
                        </a:graphicData>
                      </a:graphic>
                    </wp:anchor>
                  </w:drawing>
                </mc:Choice>
                <mc:Fallback>
                  <w:pict>
                    <v:group style="position:absolute;margin-left:-.000002pt;margin-top:-17.951078pt;width:90.55pt;height:17.150pt;mso-position-horizontal-relative:column;mso-position-vertical-relative:paragraph;z-index:-25659904" id="docshapegroup1048" coordorigin="0,-359" coordsize="1811,343">
                      <v:shape style="position:absolute;left:0;top:-360;width:1822;height:345" type="#_x0000_t75" id="docshape1049" stroked="false">
                        <v:imagedata r:id="rId383" o:title=""/>
                      </v:shape>
                      <w10:wrap type="none"/>
                    </v:group>
                  </w:pict>
                </mc:Fallback>
              </mc:AlternateContent>
            </w:r>
            <w:r>
              <w:rPr>
                <w:color w:val="231F20"/>
                <w:spacing w:val="-10"/>
                <w:w w:val="95"/>
                <w:sz w:val="16"/>
              </w:rPr>
              <w:t>1</w:t>
            </w:r>
          </w:p>
        </w:tc>
        <w:tc>
          <w:tcPr>
            <w:tcW w:w="1397" w:type="dxa"/>
          </w:tcPr>
          <w:p>
            <w:pPr>
              <w:pStyle w:val="TableParagraph"/>
              <w:spacing w:before="22"/>
              <w:ind w:left="18" w:right="76"/>
              <w:jc w:val="center"/>
              <w:rPr>
                <w:sz w:val="16"/>
              </w:rPr>
            </w:pPr>
            <w:r>
              <w:rPr>
                <w:color w:val="231F20"/>
                <w:spacing w:val="-4"/>
                <w:w w:val="85"/>
                <w:sz w:val="16"/>
              </w:rPr>
              <w:t>2012-01-09</w:t>
            </w:r>
            <w:r>
              <w:rPr>
                <w:color w:val="231F20"/>
                <w:spacing w:val="-1"/>
                <w:sz w:val="16"/>
              </w:rPr>
              <w:t> </w:t>
            </w:r>
            <w:r>
              <w:rPr>
                <w:color w:val="231F20"/>
                <w:spacing w:val="-4"/>
                <w:w w:val="85"/>
                <w:sz w:val="16"/>
              </w:rPr>
              <w:t>00:00:00</w:t>
            </w:r>
          </w:p>
        </w:tc>
      </w:tr>
      <w:tr>
        <w:trPr>
          <w:trHeight w:val="221" w:hRule="atLeast"/>
        </w:trPr>
        <w:tc>
          <w:tcPr>
            <w:tcW w:w="414" w:type="dxa"/>
          </w:tcPr>
          <w:p>
            <w:pPr>
              <w:pStyle w:val="TableParagraph"/>
              <w:spacing w:before="9"/>
              <w:ind w:left="80"/>
              <w:rPr>
                <w:sz w:val="16"/>
              </w:rPr>
            </w:pPr>
            <w:r>
              <w:rPr>
                <w:color w:val="231F20"/>
                <w:spacing w:val="-10"/>
                <w:w w:val="95"/>
                <w:sz w:val="16"/>
              </w:rPr>
              <w:t>2</w:t>
            </w:r>
          </w:p>
        </w:tc>
        <w:tc>
          <w:tcPr>
            <w:tcW w:w="1397" w:type="dxa"/>
          </w:tcPr>
          <w:p>
            <w:pPr>
              <w:pStyle w:val="TableParagraph"/>
              <w:spacing w:before="9"/>
              <w:ind w:left="18" w:right="82"/>
              <w:jc w:val="center"/>
              <w:rPr>
                <w:sz w:val="16"/>
              </w:rPr>
            </w:pPr>
            <w:r>
              <w:rPr>
                <w:color w:val="231F20"/>
                <w:spacing w:val="-4"/>
                <w:w w:val="85"/>
                <w:sz w:val="16"/>
              </w:rPr>
              <w:t>2012-01-22</w:t>
            </w:r>
            <w:r>
              <w:rPr>
                <w:color w:val="231F20"/>
                <w:spacing w:val="-6"/>
                <w:sz w:val="16"/>
              </w:rPr>
              <w:t> </w:t>
            </w:r>
            <w:r>
              <w:rPr>
                <w:color w:val="231F20"/>
                <w:spacing w:val="-4"/>
                <w:w w:val="85"/>
                <w:sz w:val="16"/>
              </w:rPr>
              <w:t>00:00:00</w:t>
            </w:r>
          </w:p>
        </w:tc>
      </w:tr>
      <w:tr>
        <w:trPr>
          <w:trHeight w:val="241" w:hRule="atLeast"/>
        </w:trPr>
        <w:tc>
          <w:tcPr>
            <w:tcW w:w="414" w:type="dxa"/>
          </w:tcPr>
          <w:p>
            <w:pPr>
              <w:pStyle w:val="TableParagraph"/>
              <w:spacing w:before="16"/>
              <w:ind w:left="79"/>
              <w:rPr>
                <w:sz w:val="16"/>
              </w:rPr>
            </w:pPr>
            <w:r>
              <w:rPr>
                <w:color w:val="231F20"/>
                <w:spacing w:val="-10"/>
                <w:w w:val="95"/>
                <w:sz w:val="16"/>
              </w:rPr>
              <w:t>3</w:t>
            </w:r>
          </w:p>
        </w:tc>
        <w:tc>
          <w:tcPr>
            <w:tcW w:w="1397" w:type="dxa"/>
          </w:tcPr>
          <w:p>
            <w:pPr>
              <w:pStyle w:val="TableParagraph"/>
              <w:spacing w:before="16"/>
              <w:ind w:left="18" w:right="83"/>
              <w:jc w:val="center"/>
              <w:rPr>
                <w:sz w:val="16"/>
              </w:rPr>
            </w:pPr>
            <w:r>
              <w:rPr>
                <w:color w:val="231F20"/>
                <w:spacing w:val="-4"/>
                <w:w w:val="85"/>
                <w:sz w:val="16"/>
              </w:rPr>
              <w:t>2012-01-24</w:t>
            </w:r>
            <w:r>
              <w:rPr>
                <w:color w:val="231F20"/>
                <w:spacing w:val="-7"/>
                <w:sz w:val="16"/>
              </w:rPr>
              <w:t> </w:t>
            </w:r>
            <w:r>
              <w:rPr>
                <w:color w:val="231F20"/>
                <w:spacing w:val="-4"/>
                <w:w w:val="85"/>
                <w:sz w:val="16"/>
              </w:rPr>
              <w:t>00:00:00</w:t>
            </w:r>
          </w:p>
        </w:tc>
      </w:tr>
      <w:tr>
        <w:trPr>
          <w:trHeight w:val="455" w:hRule="atLeast"/>
        </w:trPr>
        <w:tc>
          <w:tcPr>
            <w:tcW w:w="414" w:type="dxa"/>
          </w:tcPr>
          <w:p>
            <w:pPr>
              <w:pStyle w:val="TableParagraph"/>
              <w:spacing w:before="128"/>
              <w:ind w:left="89"/>
              <w:rPr>
                <w:sz w:val="16"/>
              </w:rPr>
            </w:pPr>
            <w:r>
              <w:rPr>
                <w:color w:val="231F20"/>
                <w:spacing w:val="-5"/>
                <w:w w:val="70"/>
                <w:sz w:val="16"/>
              </w:rPr>
              <w:t>...</w:t>
            </w:r>
          </w:p>
        </w:tc>
        <w:tc>
          <w:tcPr>
            <w:tcW w:w="1397" w:type="dxa"/>
          </w:tcPr>
          <w:p>
            <w:pPr>
              <w:pStyle w:val="TableParagraph"/>
              <w:spacing w:line="183" w:lineRule="exact" w:before="47"/>
              <w:ind w:left="80"/>
              <w:rPr>
                <w:sz w:val="16"/>
              </w:rPr>
            </w:pPr>
            <w:r>
              <w:rPr>
                <w:color w:val="231F20"/>
                <w:w w:val="80"/>
                <w:sz w:val="16"/>
              </w:rPr>
              <w:t>3</w:t>
            </w:r>
            <w:r>
              <w:rPr>
                <w:color w:val="231F20"/>
                <w:spacing w:val="-13"/>
                <w:w w:val="80"/>
                <w:sz w:val="16"/>
              </w:rPr>
              <w:t> </w:t>
            </w:r>
            <w:r>
              <w:rPr>
                <w:color w:val="231F20"/>
                <w:w w:val="80"/>
                <w:sz w:val="16"/>
              </w:rPr>
              <w:t>строки</w:t>
            </w:r>
            <w:r>
              <w:rPr>
                <w:color w:val="231F20"/>
                <w:spacing w:val="-12"/>
                <w:w w:val="80"/>
                <w:sz w:val="16"/>
              </w:rPr>
              <w:t> </w:t>
            </w:r>
            <w:r>
              <w:rPr>
                <w:color w:val="231F20"/>
                <w:spacing w:val="-2"/>
                <w:w w:val="80"/>
                <w:sz w:val="16"/>
              </w:rPr>
              <w:t>получены</w:t>
            </w:r>
          </w:p>
          <w:p>
            <w:pPr>
              <w:pStyle w:val="TableParagraph"/>
              <w:spacing w:line="183" w:lineRule="exact"/>
              <w:ind w:left="80"/>
              <w:rPr>
                <w:sz w:val="16"/>
              </w:rPr>
            </w:pPr>
            <w:r>
              <w:rPr>
                <w:color w:val="231F20"/>
                <w:w w:val="80"/>
                <w:sz w:val="16"/>
              </w:rPr>
              <w:t>за</w:t>
            </w:r>
            <w:r>
              <w:rPr>
                <w:color w:val="231F20"/>
                <w:spacing w:val="-9"/>
                <w:w w:val="80"/>
                <w:sz w:val="16"/>
              </w:rPr>
              <w:t> </w:t>
            </w:r>
            <w:r>
              <w:rPr>
                <w:color w:val="231F20"/>
                <w:w w:val="80"/>
                <w:sz w:val="16"/>
              </w:rPr>
              <w:t>1</w:t>
            </w:r>
            <w:r>
              <w:rPr>
                <w:color w:val="231F20"/>
                <w:spacing w:val="-9"/>
                <w:w w:val="80"/>
                <w:sz w:val="16"/>
              </w:rPr>
              <w:t> </w:t>
            </w:r>
            <w:r>
              <w:rPr>
                <w:color w:val="231F20"/>
                <w:spacing w:val="-5"/>
                <w:w w:val="80"/>
                <w:sz w:val="16"/>
              </w:rPr>
              <w:t>мс</w:t>
            </w:r>
          </w:p>
        </w:tc>
      </w:tr>
    </w:tbl>
    <w:p>
      <w:pPr>
        <w:spacing w:before="148"/>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119</w:t>
      </w:r>
    </w:p>
    <w:p>
      <w:pPr>
        <w:pStyle w:val="BodyText"/>
        <w:spacing w:before="145"/>
        <w:rPr>
          <w:rFonts w:ascii="Tahoma"/>
          <w:b/>
        </w:rPr>
      </w:pPr>
    </w:p>
    <w:p>
      <w:pPr>
        <w:pStyle w:val="BodyText"/>
        <w:spacing w:line="254" w:lineRule="auto"/>
        <w:ind w:left="141" w:right="139"/>
        <w:jc w:val="both"/>
      </w:pPr>
      <w:r>
        <w:rPr>
          <w:color w:val="231F20"/>
          <w:spacing w:val="-4"/>
        </w:rPr>
        <w:t>В</w:t>
      </w:r>
      <w:r>
        <w:rPr>
          <w:color w:val="231F20"/>
          <w:spacing w:val="-8"/>
        </w:rPr>
        <w:t> </w:t>
      </w:r>
      <w:r>
        <w:rPr>
          <w:color w:val="231F20"/>
          <w:spacing w:val="-4"/>
        </w:rPr>
        <w:t>предыдущем</w:t>
      </w:r>
      <w:r>
        <w:rPr>
          <w:color w:val="231F20"/>
          <w:spacing w:val="-7"/>
        </w:rPr>
        <w:t> </w:t>
      </w:r>
      <w:r>
        <w:rPr>
          <w:color w:val="231F20"/>
          <w:spacing w:val="-4"/>
        </w:rPr>
        <w:t>запросе</w:t>
      </w:r>
      <w:r>
        <w:rPr>
          <w:color w:val="231F20"/>
          <w:spacing w:val="-7"/>
        </w:rPr>
        <w:t> </w:t>
      </w:r>
      <w:r>
        <w:rPr>
          <w:color w:val="231F20"/>
          <w:spacing w:val="-4"/>
        </w:rPr>
        <w:t>для</w:t>
      </w:r>
      <w:r>
        <w:rPr>
          <w:color w:val="231F20"/>
          <w:spacing w:val="-7"/>
        </w:rPr>
        <w:t> </w:t>
      </w:r>
      <w:r>
        <w:rPr>
          <w:color w:val="231F20"/>
          <w:spacing w:val="-4"/>
        </w:rPr>
        <w:t>возврата</w:t>
      </w:r>
      <w:r>
        <w:rPr>
          <w:color w:val="231F20"/>
          <w:spacing w:val="-7"/>
        </w:rPr>
        <w:t> </w:t>
      </w:r>
      <w:r>
        <w:rPr>
          <w:color w:val="231F20"/>
          <w:spacing w:val="-4"/>
        </w:rPr>
        <w:t>трех</w:t>
      </w:r>
      <w:r>
        <w:rPr>
          <w:color w:val="231F20"/>
          <w:spacing w:val="-7"/>
        </w:rPr>
        <w:t> </w:t>
      </w:r>
      <w:r>
        <w:rPr>
          <w:color w:val="231F20"/>
          <w:spacing w:val="-4"/>
        </w:rPr>
        <w:t>дат</w:t>
      </w:r>
      <w:r>
        <w:rPr>
          <w:color w:val="231F20"/>
          <w:spacing w:val="-7"/>
        </w:rPr>
        <w:t> </w:t>
      </w:r>
      <w:r>
        <w:rPr>
          <w:color w:val="231F20"/>
          <w:spacing w:val="-4"/>
        </w:rPr>
        <w:t>из</w:t>
      </w:r>
      <w:r>
        <w:rPr>
          <w:color w:val="231F20"/>
          <w:spacing w:val="-7"/>
        </w:rPr>
        <w:t> </w:t>
      </w:r>
      <w:r>
        <w:rPr>
          <w:color w:val="231F20"/>
          <w:spacing w:val="-4"/>
        </w:rPr>
        <w:t>таблицы</w:t>
      </w:r>
      <w:r>
        <w:rPr>
          <w:color w:val="231F20"/>
          <w:spacing w:val="-7"/>
        </w:rPr>
        <w:t> </w:t>
      </w:r>
      <w:r>
        <w:rPr>
          <w:rFonts w:ascii="Consolas" w:hAnsi="Consolas"/>
          <w:color w:val="231F20"/>
          <w:spacing w:val="-4"/>
          <w:sz w:val="18"/>
        </w:rPr>
        <w:t>invoices</w:t>
      </w:r>
      <w:r>
        <w:rPr>
          <w:rFonts w:ascii="Consolas" w:hAnsi="Consolas"/>
          <w:color w:val="231F20"/>
          <w:spacing w:val="-20"/>
          <w:sz w:val="18"/>
        </w:rPr>
        <w:t> </w:t>
      </w:r>
      <w:r>
        <w:rPr>
          <w:color w:val="231F20"/>
          <w:spacing w:val="-4"/>
        </w:rPr>
        <w:t>используется</w:t>
      </w:r>
      <w:r>
        <w:rPr>
          <w:color w:val="231F20"/>
          <w:spacing w:val="-2"/>
        </w:rPr>
        <w:t> условие</w:t>
      </w:r>
      <w:r>
        <w:rPr>
          <w:color w:val="231F20"/>
          <w:spacing w:val="-6"/>
        </w:rPr>
        <w:t> </w:t>
      </w:r>
      <w:r>
        <w:rPr>
          <w:rFonts w:ascii="Consolas" w:hAnsi="Consolas"/>
          <w:color w:val="231F20"/>
          <w:spacing w:val="-2"/>
          <w:sz w:val="18"/>
        </w:rPr>
        <w:t>IN</w:t>
      </w:r>
      <w:r>
        <w:rPr>
          <w:color w:val="231F20"/>
          <w:spacing w:val="-2"/>
        </w:rPr>
        <w:t>:</w:t>
      </w:r>
      <w:r>
        <w:rPr>
          <w:color w:val="231F20"/>
          <w:spacing w:val="-6"/>
        </w:rPr>
        <w:t> </w:t>
      </w:r>
      <w:r>
        <w:rPr>
          <w:color w:val="231F20"/>
          <w:spacing w:val="-2"/>
        </w:rPr>
        <w:t>2012-01-09,</w:t>
      </w:r>
      <w:r>
        <w:rPr>
          <w:color w:val="231F20"/>
          <w:spacing w:val="-6"/>
        </w:rPr>
        <w:t> </w:t>
      </w:r>
      <w:r>
        <w:rPr>
          <w:color w:val="231F20"/>
          <w:spacing w:val="-2"/>
        </w:rPr>
        <w:t>2012-01-22</w:t>
      </w:r>
      <w:r>
        <w:rPr>
          <w:color w:val="231F20"/>
          <w:spacing w:val="-6"/>
        </w:rPr>
        <w:t> </w:t>
      </w:r>
      <w:r>
        <w:rPr>
          <w:color w:val="231F20"/>
          <w:spacing w:val="-2"/>
        </w:rPr>
        <w:t>и</w:t>
      </w:r>
      <w:r>
        <w:rPr>
          <w:color w:val="231F20"/>
          <w:spacing w:val="-6"/>
        </w:rPr>
        <w:t> </w:t>
      </w:r>
      <w:r>
        <w:rPr>
          <w:color w:val="231F20"/>
          <w:spacing w:val="-2"/>
        </w:rPr>
        <w:t>2012-01-24.</w:t>
      </w:r>
      <w:r>
        <w:rPr>
          <w:color w:val="231F20"/>
          <w:spacing w:val="-6"/>
        </w:rPr>
        <w:t> </w:t>
      </w:r>
      <w:r>
        <w:rPr>
          <w:color w:val="231F20"/>
          <w:spacing w:val="-2"/>
        </w:rPr>
        <w:t>Теперь</w:t>
      </w:r>
      <w:r>
        <w:rPr>
          <w:color w:val="231F20"/>
          <w:spacing w:val="-6"/>
        </w:rPr>
        <w:t> </w:t>
      </w:r>
      <w:r>
        <w:rPr>
          <w:color w:val="231F20"/>
          <w:spacing w:val="-2"/>
        </w:rPr>
        <w:t>предположим,</w:t>
      </w:r>
      <w:r>
        <w:rPr>
          <w:color w:val="231F20"/>
          <w:spacing w:val="-6"/>
        </w:rPr>
        <w:t> </w:t>
      </w:r>
      <w:r>
        <w:rPr>
          <w:color w:val="231F20"/>
          <w:spacing w:val="-2"/>
        </w:rPr>
        <w:t>что</w:t>
      </w:r>
      <w:r>
        <w:rPr>
          <w:color w:val="231F20"/>
          <w:spacing w:val="-6"/>
        </w:rPr>
        <w:t> </w:t>
      </w:r>
      <w:r>
        <w:rPr>
          <w:color w:val="231F20"/>
          <w:spacing w:val="-2"/>
        </w:rPr>
        <w:t>нам </w:t>
      </w:r>
      <w:r>
        <w:rPr>
          <w:color w:val="231F20"/>
        </w:rPr>
        <w:t>нужна информация о покупках за эти три дня. Если необходимо выбрать все </w:t>
      </w:r>
      <w:r>
        <w:rPr>
          <w:color w:val="231F20"/>
          <w:spacing w:val="-4"/>
        </w:rPr>
        <w:t>счета</w:t>
      </w:r>
      <w:r>
        <w:rPr>
          <w:color w:val="231F20"/>
          <w:spacing w:val="-7"/>
        </w:rPr>
        <w:t> </w:t>
      </w:r>
      <w:r>
        <w:rPr>
          <w:color w:val="231F20"/>
          <w:spacing w:val="-4"/>
        </w:rPr>
        <w:t>за</w:t>
      </w:r>
      <w:r>
        <w:rPr>
          <w:color w:val="231F20"/>
          <w:spacing w:val="-7"/>
        </w:rPr>
        <w:t> </w:t>
      </w:r>
      <w:r>
        <w:rPr>
          <w:color w:val="231F20"/>
          <w:spacing w:val="-4"/>
        </w:rPr>
        <w:t>эти</w:t>
      </w:r>
      <w:r>
        <w:rPr>
          <w:color w:val="231F20"/>
          <w:spacing w:val="-7"/>
        </w:rPr>
        <w:t> </w:t>
      </w:r>
      <w:r>
        <w:rPr>
          <w:color w:val="231F20"/>
          <w:spacing w:val="-4"/>
        </w:rPr>
        <w:t>три</w:t>
      </w:r>
      <w:r>
        <w:rPr>
          <w:color w:val="231F20"/>
          <w:spacing w:val="-7"/>
        </w:rPr>
        <w:t> </w:t>
      </w:r>
      <w:r>
        <w:rPr>
          <w:color w:val="231F20"/>
          <w:spacing w:val="-4"/>
        </w:rPr>
        <w:t>дня,</w:t>
      </w:r>
      <w:r>
        <w:rPr>
          <w:color w:val="231F20"/>
          <w:spacing w:val="-7"/>
        </w:rPr>
        <w:t> </w:t>
      </w:r>
      <w:r>
        <w:rPr>
          <w:color w:val="231F20"/>
          <w:spacing w:val="-4"/>
        </w:rPr>
        <w:t>мы</w:t>
      </w:r>
      <w:r>
        <w:rPr>
          <w:color w:val="231F20"/>
          <w:spacing w:val="-7"/>
        </w:rPr>
        <w:t> </w:t>
      </w:r>
      <w:r>
        <w:rPr>
          <w:color w:val="231F20"/>
          <w:spacing w:val="-4"/>
        </w:rPr>
        <w:t>можем</w:t>
      </w:r>
      <w:r>
        <w:rPr>
          <w:color w:val="231F20"/>
          <w:spacing w:val="-7"/>
        </w:rPr>
        <w:t> </w:t>
      </w:r>
      <w:r>
        <w:rPr>
          <w:color w:val="231F20"/>
          <w:spacing w:val="-4"/>
        </w:rPr>
        <w:t>написать</w:t>
      </w:r>
      <w:r>
        <w:rPr>
          <w:color w:val="231F20"/>
          <w:spacing w:val="-7"/>
        </w:rPr>
        <w:t> </w:t>
      </w:r>
      <w:r>
        <w:rPr>
          <w:color w:val="231F20"/>
          <w:spacing w:val="-4"/>
        </w:rPr>
        <w:t>новый</w:t>
      </w:r>
      <w:r>
        <w:rPr>
          <w:color w:val="231F20"/>
          <w:spacing w:val="-7"/>
        </w:rPr>
        <w:t> </w:t>
      </w:r>
      <w:r>
        <w:rPr>
          <w:color w:val="231F20"/>
          <w:spacing w:val="-4"/>
        </w:rPr>
        <w:t>запрос</w:t>
      </w:r>
      <w:r>
        <w:rPr>
          <w:color w:val="231F20"/>
          <w:spacing w:val="-7"/>
        </w:rPr>
        <w:t> </w:t>
      </w:r>
      <w:r>
        <w:rPr>
          <w:color w:val="231F20"/>
          <w:spacing w:val="-4"/>
        </w:rPr>
        <w:t>или</w:t>
      </w:r>
      <w:r>
        <w:rPr>
          <w:color w:val="231F20"/>
          <w:spacing w:val="-7"/>
        </w:rPr>
        <w:t> </w:t>
      </w:r>
      <w:r>
        <w:rPr>
          <w:color w:val="231F20"/>
          <w:spacing w:val="-4"/>
        </w:rPr>
        <w:t>просто</w:t>
      </w:r>
      <w:r>
        <w:rPr>
          <w:color w:val="231F20"/>
          <w:spacing w:val="-7"/>
        </w:rPr>
        <w:t> </w:t>
      </w:r>
      <w:r>
        <w:rPr>
          <w:color w:val="231F20"/>
          <w:spacing w:val="-4"/>
        </w:rPr>
        <w:t>использовать</w:t>
      </w:r>
      <w:r>
        <w:rPr>
          <w:color w:val="231F20"/>
        </w:rPr>
        <w:t> предыдущий в качестве подзапроса, например:</w:t>
      </w:r>
    </w:p>
    <w:p>
      <w:pPr>
        <w:pStyle w:val="BodyText"/>
        <w:spacing w:before="21"/>
      </w:pPr>
    </w:p>
    <w:p>
      <w:pPr>
        <w:spacing w:before="0"/>
        <w:ind w:left="141" w:right="0" w:firstLine="0"/>
        <w:jc w:val="left"/>
        <w:rPr>
          <w:rFonts w:ascii="Consolas"/>
          <w:sz w:val="18"/>
        </w:rPr>
      </w:pPr>
      <w:r>
        <w:rPr>
          <w:rFonts w:ascii="Consolas"/>
          <w:color w:val="231F20"/>
          <w:spacing w:val="-2"/>
          <w:sz w:val="18"/>
        </w:rPr>
        <w:t>SELECT</w:t>
      </w:r>
    </w:p>
    <w:p>
      <w:pPr>
        <w:spacing w:line="249" w:lineRule="auto" w:before="10"/>
        <w:ind w:left="438" w:right="4733" w:firstLine="0"/>
        <w:jc w:val="left"/>
        <w:rPr>
          <w:rFonts w:ascii="Consolas"/>
          <w:sz w:val="18"/>
        </w:rPr>
      </w:pPr>
      <w:r>
        <w:rPr>
          <w:rFonts w:ascii="Consolas"/>
          <w:color w:val="231F20"/>
          <w:spacing w:val="-2"/>
          <w:sz w:val="18"/>
        </w:rPr>
        <w:t>InvoiceDate, BillingAddress, BillingCity</w:t>
      </w:r>
    </w:p>
    <w:p>
      <w:pPr>
        <w:spacing w:before="2"/>
        <w:ind w:left="141" w:right="0" w:firstLine="0"/>
        <w:jc w:val="left"/>
        <w:rPr>
          <w:rFonts w:ascii="Consolas"/>
          <w:sz w:val="18"/>
        </w:rPr>
      </w:pPr>
      <w:r>
        <w:rPr>
          <w:rFonts w:ascii="Consolas"/>
          <w:color w:val="231F20"/>
          <w:spacing w:val="-4"/>
          <w:sz w:val="18"/>
        </w:rPr>
        <w:t>FROM</w:t>
      </w:r>
    </w:p>
    <w:p>
      <w:pPr>
        <w:spacing w:line="249" w:lineRule="auto" w:before="9"/>
        <w:ind w:left="141" w:right="5705" w:firstLine="297"/>
        <w:jc w:val="left"/>
        <w:rPr>
          <w:rFonts w:ascii="Consolas"/>
          <w:sz w:val="18"/>
        </w:rPr>
      </w:pPr>
      <w:r>
        <w:rPr>
          <w:rFonts w:ascii="Consolas"/>
          <w:color w:val="231F20"/>
          <w:spacing w:val="-2"/>
          <w:sz w:val="18"/>
        </w:rPr>
        <w:t>invoices WHERE</w:t>
      </w:r>
    </w:p>
    <w:p>
      <w:pPr>
        <w:spacing w:line="249" w:lineRule="auto" w:before="2"/>
        <w:ind w:left="141" w:right="5309" w:firstLine="297"/>
        <w:jc w:val="left"/>
        <w:rPr>
          <w:rFonts w:ascii="Consolas"/>
          <w:sz w:val="18"/>
        </w:rPr>
      </w:pPr>
      <w:r>
        <w:rPr>
          <w:rFonts w:ascii="Consolas"/>
          <w:color w:val="231F20"/>
          <w:sz w:val="18"/>
        </w:rPr>
        <w:t>InvoiceDate</w:t>
      </w:r>
      <w:r>
        <w:rPr>
          <w:rFonts w:ascii="Consolas"/>
          <w:color w:val="231F20"/>
          <w:spacing w:val="-25"/>
          <w:sz w:val="18"/>
        </w:rPr>
        <w:t> </w:t>
      </w:r>
      <w:r>
        <w:rPr>
          <w:rFonts w:ascii="Consolas"/>
          <w:color w:val="231F20"/>
          <w:sz w:val="18"/>
        </w:rPr>
        <w:t>IN </w:t>
      </w:r>
      <w:r>
        <w:rPr>
          <w:rFonts w:ascii="Consolas"/>
          <w:color w:val="231F20"/>
          <w:spacing w:val="-2"/>
          <w:sz w:val="18"/>
        </w:rPr>
        <w:t>(SELECT</w:t>
      </w:r>
    </w:p>
    <w:p>
      <w:pPr>
        <w:spacing w:line="249" w:lineRule="auto" w:before="2"/>
        <w:ind w:left="141" w:right="5705" w:firstLine="297"/>
        <w:jc w:val="left"/>
        <w:rPr>
          <w:rFonts w:ascii="Consolas"/>
          <w:sz w:val="18"/>
        </w:rPr>
      </w:pPr>
      <w:r>
        <w:rPr>
          <w:rFonts w:ascii="Consolas"/>
          <w:color w:val="231F20"/>
          <w:spacing w:val="-2"/>
          <w:sz w:val="18"/>
        </w:rPr>
        <w:t>InvoiceDate </w:t>
      </w:r>
      <w:r>
        <w:rPr>
          <w:rFonts w:ascii="Consolas"/>
          <w:color w:val="231F20"/>
          <w:spacing w:val="-4"/>
          <w:sz w:val="18"/>
        </w:rPr>
        <w:t>from</w:t>
      </w:r>
    </w:p>
    <w:p>
      <w:pPr>
        <w:spacing w:line="249" w:lineRule="auto" w:before="1"/>
        <w:ind w:left="141" w:right="5705" w:firstLine="297"/>
        <w:jc w:val="left"/>
        <w:rPr>
          <w:rFonts w:ascii="Consolas"/>
          <w:sz w:val="18"/>
        </w:rPr>
      </w:pPr>
      <w:r>
        <w:rPr>
          <w:rFonts w:ascii="Consolas"/>
          <w:color w:val="231F20"/>
          <w:spacing w:val="-2"/>
          <w:sz w:val="18"/>
        </w:rPr>
        <w:t>invoices where</w:t>
      </w:r>
    </w:p>
    <w:p>
      <w:pPr>
        <w:spacing w:before="2"/>
        <w:ind w:left="438" w:right="0" w:firstLine="0"/>
        <w:jc w:val="left"/>
        <w:rPr>
          <w:rFonts w:ascii="Consolas"/>
          <w:sz w:val="18"/>
        </w:rPr>
      </w:pPr>
      <w:r>
        <w:rPr>
          <w:rFonts w:ascii="Consolas"/>
          <w:color w:val="231F20"/>
          <w:sz w:val="18"/>
        </w:rPr>
        <w:t>InvoiceId in (251, 252, </w:t>
      </w:r>
      <w:r>
        <w:rPr>
          <w:rFonts w:ascii="Consolas"/>
          <w:color w:val="231F20"/>
          <w:spacing w:val="-2"/>
          <w:sz w:val="18"/>
        </w:rPr>
        <w:t>255))</w:t>
      </w:r>
    </w:p>
    <w:p>
      <w:pPr>
        <w:pStyle w:val="BodyText"/>
        <w:spacing w:before="59"/>
        <w:rPr>
          <w:rFonts w:ascii="Consolas"/>
          <w:sz w:val="18"/>
        </w:rPr>
      </w:pPr>
    </w:p>
    <w:p>
      <w:pPr>
        <w:pStyle w:val="BodyText"/>
        <w:spacing w:line="256" w:lineRule="auto"/>
        <w:ind w:left="141" w:right="139"/>
        <w:jc w:val="both"/>
      </w:pPr>
      <w:r>
        <w:rPr>
          <w:color w:val="231F20"/>
          <w:spacing w:val="-2"/>
        </w:rPr>
        <w:t>Преобразование существующего запроса в подзапрос полезно, когда вы </w:t>
      </w:r>
      <w:r>
        <w:rPr>
          <w:color w:val="231F20"/>
          <w:spacing w:val="-2"/>
        </w:rPr>
        <w:t>«игра- ете»</w:t>
      </w:r>
      <w:r>
        <w:rPr>
          <w:color w:val="231F20"/>
          <w:spacing w:val="-3"/>
        </w:rPr>
        <w:t> </w:t>
      </w:r>
      <w:r>
        <w:rPr>
          <w:color w:val="231F20"/>
          <w:spacing w:val="-2"/>
        </w:rPr>
        <w:t>со</w:t>
      </w:r>
      <w:r>
        <w:rPr>
          <w:color w:val="231F20"/>
          <w:spacing w:val="-3"/>
        </w:rPr>
        <w:t> </w:t>
      </w:r>
      <w:r>
        <w:rPr>
          <w:color w:val="231F20"/>
          <w:spacing w:val="-2"/>
        </w:rPr>
        <w:t>своими</w:t>
      </w:r>
      <w:r>
        <w:rPr>
          <w:color w:val="231F20"/>
          <w:spacing w:val="-3"/>
        </w:rPr>
        <w:t> </w:t>
      </w:r>
      <w:r>
        <w:rPr>
          <w:color w:val="231F20"/>
          <w:spacing w:val="-2"/>
        </w:rPr>
        <w:t>данными.</w:t>
      </w:r>
      <w:r>
        <w:rPr>
          <w:color w:val="231F20"/>
          <w:spacing w:val="-3"/>
        </w:rPr>
        <w:t> </w:t>
      </w:r>
      <w:r>
        <w:rPr>
          <w:color w:val="231F20"/>
          <w:spacing w:val="-2"/>
        </w:rPr>
        <w:t>Чтобы</w:t>
      </w:r>
      <w:r>
        <w:rPr>
          <w:color w:val="231F20"/>
          <w:spacing w:val="-3"/>
        </w:rPr>
        <w:t> </w:t>
      </w:r>
      <w:r>
        <w:rPr>
          <w:color w:val="231F20"/>
          <w:spacing w:val="-2"/>
        </w:rPr>
        <w:t>еще</w:t>
      </w:r>
      <w:r>
        <w:rPr>
          <w:color w:val="231F20"/>
          <w:spacing w:val="-3"/>
        </w:rPr>
        <w:t> </w:t>
      </w:r>
      <w:r>
        <w:rPr>
          <w:color w:val="231F20"/>
          <w:spacing w:val="-2"/>
        </w:rPr>
        <w:t>больше</w:t>
      </w:r>
      <w:r>
        <w:rPr>
          <w:color w:val="231F20"/>
          <w:spacing w:val="-3"/>
        </w:rPr>
        <w:t> </w:t>
      </w:r>
      <w:r>
        <w:rPr>
          <w:color w:val="231F20"/>
          <w:spacing w:val="-2"/>
        </w:rPr>
        <w:t>сузить</w:t>
      </w:r>
      <w:r>
        <w:rPr>
          <w:color w:val="231F20"/>
          <w:spacing w:val="-3"/>
        </w:rPr>
        <w:t> </w:t>
      </w:r>
      <w:r>
        <w:rPr>
          <w:color w:val="231F20"/>
          <w:spacing w:val="-2"/>
        </w:rPr>
        <w:t>область</w:t>
      </w:r>
      <w:r>
        <w:rPr>
          <w:color w:val="231F20"/>
          <w:spacing w:val="-3"/>
        </w:rPr>
        <w:t> </w:t>
      </w:r>
      <w:r>
        <w:rPr>
          <w:color w:val="231F20"/>
          <w:spacing w:val="-2"/>
        </w:rPr>
        <w:t>поиска,</w:t>
      </w:r>
      <w:r>
        <w:rPr>
          <w:color w:val="231F20"/>
          <w:spacing w:val="-3"/>
        </w:rPr>
        <w:t> </w:t>
      </w:r>
      <w:r>
        <w:rPr>
          <w:color w:val="231F20"/>
          <w:spacing w:val="-2"/>
        </w:rPr>
        <w:t>этот</w:t>
      </w:r>
      <w:r>
        <w:rPr>
          <w:color w:val="231F20"/>
          <w:spacing w:val="-3"/>
        </w:rPr>
        <w:t> </w:t>
      </w:r>
      <w:r>
        <w:rPr>
          <w:color w:val="231F20"/>
          <w:spacing w:val="-2"/>
        </w:rPr>
        <w:t>метод </w:t>
      </w:r>
      <w:r>
        <w:rPr>
          <w:color w:val="231F20"/>
        </w:rPr>
        <w:t>позволяет повторно использовать существующий запрос и изменять его.</w:t>
      </w:r>
    </w:p>
    <w:p>
      <w:pPr>
        <w:pStyle w:val="BodyText"/>
        <w:spacing w:after="0" w:line="256" w:lineRule="auto"/>
        <w:jc w:val="both"/>
        <w:sectPr>
          <w:headerReference w:type="default" r:id="rId381"/>
          <w:headerReference w:type="even" r:id="rId382"/>
          <w:pgSz w:w="9360" w:h="13210"/>
          <w:pgMar w:header="807" w:footer="0" w:top="1160" w:bottom="280" w:left="992" w:right="992"/>
          <w:pgNumType w:start="159"/>
        </w:sectPr>
      </w:pPr>
    </w:p>
    <w:p>
      <w:pPr>
        <w:pStyle w:val="BodyText"/>
      </w:pPr>
    </w:p>
    <w:p>
      <w:pPr>
        <w:pStyle w:val="BodyText"/>
        <w:spacing w:before="7"/>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448"/>
        <w:gridCol w:w="1516"/>
        <w:gridCol w:w="1730"/>
        <w:gridCol w:w="946"/>
      </w:tblGrid>
      <w:tr>
        <w:trPr>
          <w:trHeight w:val="365" w:hRule="atLeast"/>
        </w:trPr>
        <w:tc>
          <w:tcPr>
            <w:tcW w:w="448" w:type="dxa"/>
          </w:tcPr>
          <w:p>
            <w:pPr>
              <w:pStyle w:val="TableParagraph"/>
              <w:rPr>
                <w:rFonts w:ascii="Times New Roman"/>
                <w:sz w:val="18"/>
              </w:rPr>
            </w:pPr>
          </w:p>
        </w:tc>
        <w:tc>
          <w:tcPr>
            <w:tcW w:w="1516" w:type="dxa"/>
          </w:tcPr>
          <w:p>
            <w:pPr>
              <w:pStyle w:val="TableParagraph"/>
              <w:spacing w:before="93"/>
              <w:ind w:left="415"/>
              <w:rPr>
                <w:b/>
                <w:sz w:val="15"/>
              </w:rPr>
            </w:pPr>
            <w:bookmarkStart w:name="Подзапросы и условие DISTINCT" w:id="172"/>
            <w:bookmarkEnd w:id="172"/>
            <w:r>
              <w:rPr/>
            </w:r>
            <w:bookmarkStart w:name="_bookmark75" w:id="173"/>
            <w:bookmarkEnd w:id="173"/>
            <w:r>
              <w:rPr/>
            </w:r>
            <w:r>
              <w:rPr>
                <w:b/>
                <w:color w:val="231F20"/>
                <w:spacing w:val="-2"/>
                <w:w w:val="90"/>
                <w:sz w:val="15"/>
              </w:rPr>
              <w:t>InvoiceDate</w:t>
            </w:r>
          </w:p>
        </w:tc>
        <w:tc>
          <w:tcPr>
            <w:tcW w:w="1730" w:type="dxa"/>
          </w:tcPr>
          <w:p>
            <w:pPr>
              <w:pStyle w:val="TableParagraph"/>
              <w:spacing w:before="93"/>
              <w:ind w:left="340"/>
              <w:rPr>
                <w:b/>
                <w:sz w:val="15"/>
              </w:rPr>
            </w:pPr>
            <w:r>
              <w:rPr>
                <w:b/>
                <w:color w:val="231F20"/>
                <w:spacing w:val="-2"/>
                <w:w w:val="95"/>
                <w:sz w:val="15"/>
              </w:rPr>
              <w:t>BillingAddress</w:t>
            </w:r>
          </w:p>
        </w:tc>
        <w:tc>
          <w:tcPr>
            <w:tcW w:w="946" w:type="dxa"/>
          </w:tcPr>
          <w:p>
            <w:pPr>
              <w:pStyle w:val="TableParagraph"/>
              <w:spacing w:before="93"/>
              <w:ind w:left="165"/>
              <w:rPr>
                <w:b/>
                <w:sz w:val="15"/>
              </w:rPr>
            </w:pPr>
            <w:r>
              <w:rPr>
                <w:b/>
                <w:color w:val="231F20"/>
                <w:spacing w:val="-2"/>
                <w:w w:val="95"/>
                <w:sz w:val="15"/>
              </w:rPr>
              <w:t>BillingCity</w:t>
            </w:r>
          </w:p>
        </w:tc>
      </w:tr>
      <w:tr>
        <w:trPr>
          <w:trHeight w:val="240" w:hRule="atLeast"/>
        </w:trPr>
        <w:tc>
          <w:tcPr>
            <w:tcW w:w="448" w:type="dxa"/>
          </w:tcPr>
          <w:p>
            <w:pPr>
              <w:pStyle w:val="TableParagraph"/>
              <w:spacing w:before="27"/>
              <w:ind w:left="86"/>
              <w:rPr>
                <w:sz w:val="16"/>
              </w:rPr>
            </w:pPr>
            <w:r>
              <w:rPr>
                <w:sz w:val="16"/>
              </w:rPr>
              <mc:AlternateContent>
                <mc:Choice Requires="wps">
                  <w:drawing>
                    <wp:anchor distT="0" distB="0" distL="0" distR="0" allowOverlap="1" layoutInCell="1" locked="0" behindDoc="1" simplePos="0" relativeHeight="477657088">
                      <wp:simplePos x="0" y="0"/>
                      <wp:positionH relativeFrom="column">
                        <wp:posOffset>0</wp:posOffset>
                      </wp:positionH>
                      <wp:positionV relativeFrom="paragraph">
                        <wp:posOffset>-246792</wp:posOffset>
                      </wp:positionV>
                      <wp:extent cx="2948305" cy="235585"/>
                      <wp:effectExtent l="0" t="0" r="0" b="0"/>
                      <wp:wrapNone/>
                      <wp:docPr id="1247" name="Group 1247"/>
                      <wp:cNvGraphicFramePr>
                        <a:graphicFrameLocks/>
                      </wp:cNvGraphicFramePr>
                      <a:graphic>
                        <a:graphicData uri="http://schemas.microsoft.com/office/word/2010/wordprocessingGroup">
                          <wpg:wgp>
                            <wpg:cNvPr id="1247" name="Group 1247"/>
                            <wpg:cNvGrpSpPr/>
                            <wpg:grpSpPr>
                              <a:xfrm>
                                <a:off x="0" y="0"/>
                                <a:ext cx="2948305" cy="235585"/>
                                <a:chExt cx="2948305" cy="235585"/>
                              </a:xfrm>
                            </wpg:grpSpPr>
                            <pic:pic>
                              <pic:nvPicPr>
                                <pic:cNvPr id="1248" name="Image 1248"/>
                                <pic:cNvPicPr/>
                              </pic:nvPicPr>
                              <pic:blipFill>
                                <a:blip r:embed="rId384" cstate="print"/>
                                <a:stretch>
                                  <a:fillRect/>
                                </a:stretch>
                              </pic:blipFill>
                              <pic:spPr>
                                <a:xfrm>
                                  <a:off x="0" y="0"/>
                                  <a:ext cx="2922016" cy="233362"/>
                                </a:xfrm>
                                <a:prstGeom prst="rect">
                                  <a:avLst/>
                                </a:prstGeom>
                              </pic:spPr>
                            </pic:pic>
                          </wpg:wgp>
                        </a:graphicData>
                      </a:graphic>
                    </wp:anchor>
                  </w:drawing>
                </mc:Choice>
                <mc:Fallback>
                  <w:pict>
                    <v:group style="position:absolute;margin-left:.000004pt;margin-top:-19.432491pt;width:232.15pt;height:18.55pt;mso-position-horizontal-relative:column;mso-position-vertical-relative:paragraph;z-index:-25659392" id="docshapegroup1050" coordorigin="0,-389" coordsize="4643,371">
                      <v:shape style="position:absolute;left:0;top:-389;width:4602;height:368" type="#_x0000_t75" id="docshape1051" stroked="false">
                        <v:imagedata r:id="rId384" o:title=""/>
                      </v:shape>
                      <w10:wrap type="none"/>
                    </v:group>
                  </w:pict>
                </mc:Fallback>
              </mc:AlternateContent>
            </w:r>
            <w:r>
              <w:rPr>
                <w:color w:val="231F20"/>
                <w:spacing w:val="-10"/>
                <w:w w:val="95"/>
                <w:sz w:val="16"/>
              </w:rPr>
              <w:t>1</w:t>
            </w:r>
          </w:p>
        </w:tc>
        <w:tc>
          <w:tcPr>
            <w:tcW w:w="1516" w:type="dxa"/>
          </w:tcPr>
          <w:p>
            <w:pPr>
              <w:pStyle w:val="TableParagraph"/>
              <w:spacing w:before="27"/>
              <w:ind w:left="88"/>
              <w:rPr>
                <w:sz w:val="16"/>
              </w:rPr>
            </w:pPr>
            <w:r>
              <w:rPr>
                <w:color w:val="231F20"/>
                <w:spacing w:val="-4"/>
                <w:w w:val="85"/>
                <w:sz w:val="16"/>
              </w:rPr>
              <w:t>2012-01-09</w:t>
            </w:r>
            <w:r>
              <w:rPr>
                <w:color w:val="231F20"/>
                <w:spacing w:val="-1"/>
                <w:sz w:val="16"/>
              </w:rPr>
              <w:t> </w:t>
            </w:r>
            <w:r>
              <w:rPr>
                <w:color w:val="231F20"/>
                <w:spacing w:val="-4"/>
                <w:w w:val="85"/>
                <w:sz w:val="16"/>
              </w:rPr>
              <w:t>00:00:00</w:t>
            </w:r>
          </w:p>
        </w:tc>
        <w:tc>
          <w:tcPr>
            <w:tcW w:w="1730" w:type="dxa"/>
          </w:tcPr>
          <w:p>
            <w:pPr>
              <w:pStyle w:val="TableParagraph"/>
              <w:spacing w:before="27"/>
              <w:ind w:left="89"/>
              <w:rPr>
                <w:sz w:val="16"/>
              </w:rPr>
            </w:pPr>
            <w:r>
              <w:rPr>
                <w:color w:val="231F20"/>
                <w:w w:val="75"/>
                <w:sz w:val="16"/>
              </w:rPr>
              <w:t>Rua</w:t>
            </w:r>
            <w:r>
              <w:rPr>
                <w:color w:val="231F20"/>
                <w:spacing w:val="-6"/>
                <w:w w:val="75"/>
                <w:sz w:val="16"/>
              </w:rPr>
              <w:t> </w:t>
            </w:r>
            <w:r>
              <w:rPr>
                <w:color w:val="231F20"/>
                <w:w w:val="75"/>
                <w:sz w:val="16"/>
              </w:rPr>
              <w:t>Dr.</w:t>
            </w:r>
            <w:r>
              <w:rPr>
                <w:color w:val="231F20"/>
                <w:spacing w:val="-6"/>
                <w:w w:val="75"/>
                <w:sz w:val="16"/>
              </w:rPr>
              <w:t> </w:t>
            </w:r>
            <w:r>
              <w:rPr>
                <w:color w:val="231F20"/>
                <w:w w:val="75"/>
                <w:sz w:val="16"/>
              </w:rPr>
              <w:t>Falcão</w:t>
            </w:r>
            <w:r>
              <w:rPr>
                <w:color w:val="231F20"/>
                <w:spacing w:val="-6"/>
                <w:w w:val="75"/>
                <w:sz w:val="16"/>
              </w:rPr>
              <w:t> </w:t>
            </w:r>
            <w:r>
              <w:rPr>
                <w:color w:val="231F20"/>
                <w:w w:val="75"/>
                <w:sz w:val="16"/>
              </w:rPr>
              <w:t>Filho,</w:t>
            </w:r>
            <w:r>
              <w:rPr>
                <w:color w:val="231F20"/>
                <w:spacing w:val="-6"/>
                <w:w w:val="75"/>
                <w:sz w:val="16"/>
              </w:rPr>
              <w:t> </w:t>
            </w:r>
            <w:r>
              <w:rPr>
                <w:color w:val="231F20"/>
                <w:spacing w:val="-5"/>
                <w:w w:val="75"/>
                <w:sz w:val="16"/>
              </w:rPr>
              <w:t>155</w:t>
            </w:r>
          </w:p>
        </w:tc>
        <w:tc>
          <w:tcPr>
            <w:tcW w:w="946" w:type="dxa"/>
          </w:tcPr>
          <w:p>
            <w:pPr>
              <w:pStyle w:val="TableParagraph"/>
              <w:spacing w:before="27"/>
              <w:ind w:left="88"/>
              <w:rPr>
                <w:sz w:val="16"/>
              </w:rPr>
            </w:pPr>
            <w:r>
              <w:rPr>
                <w:color w:val="231F20"/>
                <w:w w:val="85"/>
                <w:sz w:val="16"/>
              </w:rPr>
              <w:t>São</w:t>
            </w:r>
            <w:r>
              <w:rPr>
                <w:color w:val="231F20"/>
                <w:spacing w:val="-14"/>
                <w:w w:val="85"/>
                <w:sz w:val="16"/>
              </w:rPr>
              <w:t> </w:t>
            </w:r>
            <w:r>
              <w:rPr>
                <w:color w:val="231F20"/>
                <w:spacing w:val="-2"/>
                <w:w w:val="95"/>
                <w:sz w:val="16"/>
              </w:rPr>
              <w:t>Paulo</w:t>
            </w:r>
          </w:p>
        </w:tc>
      </w:tr>
      <w:tr>
        <w:trPr>
          <w:trHeight w:val="240" w:hRule="atLeast"/>
        </w:trPr>
        <w:tc>
          <w:tcPr>
            <w:tcW w:w="448" w:type="dxa"/>
          </w:tcPr>
          <w:p>
            <w:pPr>
              <w:pStyle w:val="TableParagraph"/>
              <w:spacing w:before="7"/>
              <w:ind w:left="86"/>
              <w:rPr>
                <w:sz w:val="16"/>
              </w:rPr>
            </w:pPr>
            <w:r>
              <w:rPr>
                <w:color w:val="231F20"/>
                <w:spacing w:val="-10"/>
                <w:w w:val="95"/>
                <w:sz w:val="16"/>
              </w:rPr>
              <w:t>2</w:t>
            </w:r>
          </w:p>
        </w:tc>
        <w:tc>
          <w:tcPr>
            <w:tcW w:w="1516" w:type="dxa"/>
          </w:tcPr>
          <w:p>
            <w:pPr>
              <w:pStyle w:val="TableParagraph"/>
              <w:spacing w:before="10"/>
              <w:ind w:left="84"/>
              <w:rPr>
                <w:sz w:val="16"/>
              </w:rPr>
            </w:pPr>
            <w:r>
              <w:rPr>
                <w:color w:val="231F20"/>
                <w:spacing w:val="-4"/>
                <w:w w:val="85"/>
                <w:sz w:val="16"/>
              </w:rPr>
              <w:t>2012-01-22</w:t>
            </w:r>
            <w:r>
              <w:rPr>
                <w:color w:val="231F20"/>
                <w:spacing w:val="-6"/>
                <w:sz w:val="16"/>
              </w:rPr>
              <w:t> </w:t>
            </w:r>
            <w:r>
              <w:rPr>
                <w:color w:val="231F20"/>
                <w:spacing w:val="-4"/>
                <w:w w:val="85"/>
                <w:sz w:val="16"/>
              </w:rPr>
              <w:t>00:00:00</w:t>
            </w:r>
          </w:p>
        </w:tc>
        <w:tc>
          <w:tcPr>
            <w:tcW w:w="1730" w:type="dxa"/>
          </w:tcPr>
          <w:p>
            <w:pPr>
              <w:pStyle w:val="TableParagraph"/>
              <w:spacing w:before="10"/>
              <w:ind w:left="85"/>
              <w:rPr>
                <w:sz w:val="16"/>
              </w:rPr>
            </w:pPr>
            <w:r>
              <w:rPr>
                <w:color w:val="231F20"/>
                <w:w w:val="75"/>
                <w:sz w:val="16"/>
              </w:rPr>
              <w:t>Av.</w:t>
            </w:r>
            <w:r>
              <w:rPr>
                <w:color w:val="231F20"/>
                <w:spacing w:val="-10"/>
                <w:w w:val="75"/>
                <w:sz w:val="16"/>
              </w:rPr>
              <w:t> </w:t>
            </w:r>
            <w:r>
              <w:rPr>
                <w:color w:val="231F20"/>
                <w:w w:val="75"/>
                <w:sz w:val="16"/>
              </w:rPr>
              <w:t>Paulista,</w:t>
            </w:r>
            <w:r>
              <w:rPr>
                <w:color w:val="231F20"/>
                <w:spacing w:val="-8"/>
                <w:w w:val="75"/>
                <w:sz w:val="16"/>
              </w:rPr>
              <w:t> </w:t>
            </w:r>
            <w:r>
              <w:rPr>
                <w:color w:val="231F20"/>
                <w:spacing w:val="-4"/>
                <w:w w:val="75"/>
                <w:sz w:val="16"/>
              </w:rPr>
              <w:t>2022</w:t>
            </w:r>
          </w:p>
        </w:tc>
        <w:tc>
          <w:tcPr>
            <w:tcW w:w="946" w:type="dxa"/>
          </w:tcPr>
          <w:p>
            <w:pPr>
              <w:pStyle w:val="TableParagraph"/>
              <w:spacing w:before="7"/>
              <w:ind w:left="88"/>
              <w:rPr>
                <w:sz w:val="16"/>
              </w:rPr>
            </w:pPr>
            <w:r>
              <w:rPr>
                <w:color w:val="231F20"/>
                <w:w w:val="85"/>
                <w:sz w:val="16"/>
              </w:rPr>
              <w:t>São</w:t>
            </w:r>
            <w:r>
              <w:rPr>
                <w:color w:val="231F20"/>
                <w:spacing w:val="-14"/>
                <w:w w:val="85"/>
                <w:sz w:val="16"/>
              </w:rPr>
              <w:t> </w:t>
            </w:r>
            <w:r>
              <w:rPr>
                <w:color w:val="231F20"/>
                <w:spacing w:val="-2"/>
                <w:w w:val="95"/>
                <w:sz w:val="16"/>
              </w:rPr>
              <w:t>Paulo</w:t>
            </w:r>
          </w:p>
        </w:tc>
      </w:tr>
      <w:tr>
        <w:trPr>
          <w:trHeight w:val="240" w:hRule="atLeast"/>
        </w:trPr>
        <w:tc>
          <w:tcPr>
            <w:tcW w:w="448" w:type="dxa"/>
          </w:tcPr>
          <w:p>
            <w:pPr>
              <w:pStyle w:val="TableParagraph"/>
              <w:spacing w:before="9"/>
              <w:ind w:left="86"/>
              <w:rPr>
                <w:sz w:val="16"/>
              </w:rPr>
            </w:pPr>
            <w:r>
              <w:rPr>
                <w:color w:val="231F20"/>
                <w:spacing w:val="-10"/>
                <w:w w:val="95"/>
                <w:sz w:val="16"/>
              </w:rPr>
              <w:t>3</w:t>
            </w:r>
          </w:p>
        </w:tc>
        <w:tc>
          <w:tcPr>
            <w:tcW w:w="1516" w:type="dxa"/>
          </w:tcPr>
          <w:p>
            <w:pPr>
              <w:pStyle w:val="TableParagraph"/>
              <w:spacing w:before="12"/>
              <w:ind w:left="84"/>
              <w:rPr>
                <w:sz w:val="16"/>
              </w:rPr>
            </w:pPr>
            <w:r>
              <w:rPr>
                <w:color w:val="231F20"/>
                <w:spacing w:val="-4"/>
                <w:w w:val="85"/>
                <w:sz w:val="16"/>
              </w:rPr>
              <w:t>2012-01-22</w:t>
            </w:r>
            <w:r>
              <w:rPr>
                <w:color w:val="231F20"/>
                <w:spacing w:val="-6"/>
                <w:sz w:val="16"/>
              </w:rPr>
              <w:t> </w:t>
            </w:r>
            <w:r>
              <w:rPr>
                <w:color w:val="231F20"/>
                <w:spacing w:val="-4"/>
                <w:w w:val="85"/>
                <w:sz w:val="16"/>
              </w:rPr>
              <w:t>00:00:00</w:t>
            </w:r>
          </w:p>
        </w:tc>
        <w:tc>
          <w:tcPr>
            <w:tcW w:w="1730" w:type="dxa"/>
          </w:tcPr>
          <w:p>
            <w:pPr>
              <w:pStyle w:val="TableParagraph"/>
              <w:spacing w:before="11"/>
              <w:ind w:left="85"/>
              <w:rPr>
                <w:sz w:val="16"/>
              </w:rPr>
            </w:pPr>
            <w:r>
              <w:rPr>
                <w:color w:val="231F20"/>
                <w:spacing w:val="-2"/>
                <w:w w:val="80"/>
                <w:sz w:val="16"/>
              </w:rPr>
              <w:t>Qe</w:t>
            </w:r>
            <w:r>
              <w:rPr>
                <w:color w:val="231F20"/>
                <w:spacing w:val="-10"/>
                <w:w w:val="80"/>
                <w:sz w:val="16"/>
              </w:rPr>
              <w:t> </w:t>
            </w:r>
            <w:r>
              <w:rPr>
                <w:color w:val="231F20"/>
                <w:spacing w:val="-2"/>
                <w:w w:val="80"/>
                <w:sz w:val="16"/>
              </w:rPr>
              <w:t>7</w:t>
            </w:r>
            <w:r>
              <w:rPr>
                <w:color w:val="231F20"/>
                <w:spacing w:val="-10"/>
                <w:w w:val="80"/>
                <w:sz w:val="16"/>
              </w:rPr>
              <w:t> </w:t>
            </w:r>
            <w:r>
              <w:rPr>
                <w:color w:val="231F20"/>
                <w:spacing w:val="-2"/>
                <w:w w:val="80"/>
                <w:sz w:val="16"/>
              </w:rPr>
              <w:t>Bloco</w:t>
            </w:r>
            <w:r>
              <w:rPr>
                <w:color w:val="231F20"/>
                <w:spacing w:val="-10"/>
                <w:w w:val="80"/>
                <w:sz w:val="16"/>
              </w:rPr>
              <w:t> G</w:t>
            </w:r>
          </w:p>
        </w:tc>
        <w:tc>
          <w:tcPr>
            <w:tcW w:w="946" w:type="dxa"/>
          </w:tcPr>
          <w:p>
            <w:pPr>
              <w:pStyle w:val="TableParagraph"/>
              <w:spacing w:before="9"/>
              <w:ind w:left="88"/>
              <w:rPr>
                <w:sz w:val="16"/>
              </w:rPr>
            </w:pPr>
            <w:r>
              <w:rPr>
                <w:color w:val="231F20"/>
                <w:spacing w:val="-2"/>
                <w:w w:val="90"/>
                <w:sz w:val="16"/>
              </w:rPr>
              <w:t>Brasília</w:t>
            </w:r>
          </w:p>
        </w:tc>
      </w:tr>
      <w:tr>
        <w:trPr>
          <w:trHeight w:val="240" w:hRule="atLeast"/>
        </w:trPr>
        <w:tc>
          <w:tcPr>
            <w:tcW w:w="448" w:type="dxa"/>
          </w:tcPr>
          <w:p>
            <w:pPr>
              <w:pStyle w:val="TableParagraph"/>
              <w:spacing w:before="11"/>
              <w:ind w:left="86"/>
              <w:rPr>
                <w:sz w:val="16"/>
              </w:rPr>
            </w:pPr>
            <w:r>
              <w:rPr>
                <w:color w:val="231F20"/>
                <w:spacing w:val="-10"/>
                <w:w w:val="95"/>
                <w:sz w:val="16"/>
              </w:rPr>
              <w:t>4</w:t>
            </w:r>
          </w:p>
        </w:tc>
        <w:tc>
          <w:tcPr>
            <w:tcW w:w="1516" w:type="dxa"/>
          </w:tcPr>
          <w:p>
            <w:pPr>
              <w:pStyle w:val="TableParagraph"/>
              <w:spacing w:before="13"/>
              <w:ind w:left="84"/>
              <w:rPr>
                <w:sz w:val="16"/>
              </w:rPr>
            </w:pPr>
            <w:r>
              <w:rPr>
                <w:color w:val="231F20"/>
                <w:spacing w:val="-4"/>
                <w:w w:val="85"/>
                <w:sz w:val="16"/>
              </w:rPr>
              <w:t>2012-01-24</w:t>
            </w:r>
            <w:r>
              <w:rPr>
                <w:color w:val="231F20"/>
                <w:spacing w:val="-3"/>
                <w:sz w:val="16"/>
              </w:rPr>
              <w:t> </w:t>
            </w:r>
            <w:r>
              <w:rPr>
                <w:color w:val="231F20"/>
                <w:spacing w:val="-4"/>
                <w:w w:val="85"/>
                <w:sz w:val="16"/>
              </w:rPr>
              <w:t>00:00:00</w:t>
            </w:r>
          </w:p>
        </w:tc>
        <w:tc>
          <w:tcPr>
            <w:tcW w:w="1730" w:type="dxa"/>
          </w:tcPr>
          <w:p>
            <w:pPr>
              <w:pStyle w:val="TableParagraph"/>
              <w:spacing w:before="13"/>
              <w:ind w:left="85"/>
              <w:rPr>
                <w:sz w:val="16"/>
              </w:rPr>
            </w:pPr>
            <w:r>
              <w:rPr>
                <w:color w:val="231F20"/>
                <w:w w:val="70"/>
                <w:sz w:val="16"/>
              </w:rPr>
              <w:t>1</w:t>
            </w:r>
            <w:r>
              <w:rPr>
                <w:color w:val="231F20"/>
                <w:spacing w:val="-3"/>
                <w:w w:val="70"/>
                <w:sz w:val="16"/>
              </w:rPr>
              <w:t> </w:t>
            </w:r>
            <w:r>
              <w:rPr>
                <w:color w:val="231F20"/>
                <w:w w:val="70"/>
                <w:sz w:val="16"/>
              </w:rPr>
              <w:t>Infinite</w:t>
            </w:r>
            <w:r>
              <w:rPr>
                <w:color w:val="231F20"/>
                <w:spacing w:val="-2"/>
                <w:w w:val="70"/>
                <w:sz w:val="16"/>
              </w:rPr>
              <w:t> </w:t>
            </w:r>
            <w:r>
              <w:rPr>
                <w:color w:val="231F20"/>
                <w:spacing w:val="-4"/>
                <w:w w:val="70"/>
                <w:sz w:val="16"/>
              </w:rPr>
              <w:t>Loop</w:t>
            </w:r>
          </w:p>
        </w:tc>
        <w:tc>
          <w:tcPr>
            <w:tcW w:w="946" w:type="dxa"/>
          </w:tcPr>
          <w:p>
            <w:pPr>
              <w:pStyle w:val="TableParagraph"/>
              <w:spacing w:before="11"/>
              <w:ind w:left="88"/>
              <w:rPr>
                <w:sz w:val="16"/>
              </w:rPr>
            </w:pPr>
            <w:r>
              <w:rPr>
                <w:color w:val="231F20"/>
                <w:spacing w:val="-2"/>
                <w:w w:val="85"/>
                <w:sz w:val="16"/>
              </w:rPr>
              <w:t>Cupertino</w:t>
            </w:r>
          </w:p>
        </w:tc>
      </w:tr>
      <w:tr>
        <w:trPr>
          <w:trHeight w:val="436" w:hRule="atLeast"/>
        </w:trPr>
        <w:tc>
          <w:tcPr>
            <w:tcW w:w="448" w:type="dxa"/>
          </w:tcPr>
          <w:p>
            <w:pPr>
              <w:pStyle w:val="TableParagraph"/>
              <w:spacing w:before="1"/>
              <w:rPr>
                <w:rFonts w:ascii="Cambria"/>
                <w:sz w:val="16"/>
              </w:rPr>
            </w:pPr>
          </w:p>
          <w:p>
            <w:pPr>
              <w:pStyle w:val="TableParagraph"/>
              <w:ind w:left="96"/>
              <w:rPr>
                <w:sz w:val="16"/>
              </w:rPr>
            </w:pPr>
            <w:r>
              <w:rPr>
                <w:color w:val="231F20"/>
                <w:spacing w:val="-5"/>
                <w:w w:val="70"/>
                <w:sz w:val="16"/>
              </w:rPr>
              <w:t>...</w:t>
            </w:r>
          </w:p>
        </w:tc>
        <w:tc>
          <w:tcPr>
            <w:tcW w:w="1516" w:type="dxa"/>
          </w:tcPr>
          <w:p>
            <w:pPr>
              <w:pStyle w:val="TableParagraph"/>
              <w:spacing w:before="11"/>
              <w:ind w:left="84"/>
              <w:rPr>
                <w:sz w:val="16"/>
              </w:rPr>
            </w:pPr>
            <w:r>
              <w:rPr>
                <w:color w:val="231F20"/>
                <w:w w:val="80"/>
                <w:sz w:val="16"/>
              </w:rPr>
              <w:t>4</w:t>
            </w:r>
            <w:r>
              <w:rPr>
                <w:color w:val="231F20"/>
                <w:spacing w:val="-13"/>
                <w:w w:val="80"/>
                <w:sz w:val="16"/>
              </w:rPr>
              <w:t> </w:t>
            </w:r>
            <w:r>
              <w:rPr>
                <w:color w:val="231F20"/>
                <w:w w:val="80"/>
                <w:sz w:val="16"/>
              </w:rPr>
              <w:t>строки</w:t>
            </w:r>
            <w:r>
              <w:rPr>
                <w:color w:val="231F20"/>
                <w:spacing w:val="-12"/>
                <w:w w:val="80"/>
                <w:sz w:val="16"/>
              </w:rPr>
              <w:t> </w:t>
            </w:r>
            <w:r>
              <w:rPr>
                <w:color w:val="231F20"/>
                <w:spacing w:val="-2"/>
                <w:w w:val="80"/>
                <w:sz w:val="16"/>
              </w:rPr>
              <w:t>получены</w:t>
            </w:r>
          </w:p>
          <w:p>
            <w:pPr>
              <w:pStyle w:val="TableParagraph"/>
              <w:spacing w:before="6"/>
              <w:ind w:left="84"/>
              <w:rPr>
                <w:sz w:val="16"/>
              </w:rPr>
            </w:pPr>
            <w:r>
              <w:rPr>
                <w:color w:val="231F20"/>
                <w:w w:val="80"/>
                <w:sz w:val="16"/>
              </w:rPr>
              <w:t>за</w:t>
            </w:r>
            <w:r>
              <w:rPr>
                <w:color w:val="231F20"/>
                <w:spacing w:val="-9"/>
                <w:w w:val="80"/>
                <w:sz w:val="16"/>
              </w:rPr>
              <w:t> </w:t>
            </w:r>
            <w:r>
              <w:rPr>
                <w:color w:val="231F20"/>
                <w:w w:val="80"/>
                <w:sz w:val="16"/>
              </w:rPr>
              <w:t>2</w:t>
            </w:r>
            <w:r>
              <w:rPr>
                <w:color w:val="231F20"/>
                <w:spacing w:val="-9"/>
                <w:w w:val="80"/>
                <w:sz w:val="16"/>
              </w:rPr>
              <w:t> </w:t>
            </w:r>
            <w:r>
              <w:rPr>
                <w:color w:val="231F20"/>
                <w:spacing w:val="-5"/>
                <w:w w:val="80"/>
                <w:sz w:val="16"/>
              </w:rPr>
              <w:t>мс</w:t>
            </w:r>
          </w:p>
        </w:tc>
        <w:tc>
          <w:tcPr>
            <w:tcW w:w="1730" w:type="dxa"/>
          </w:tcPr>
          <w:p>
            <w:pPr>
              <w:pStyle w:val="TableParagraph"/>
              <w:rPr>
                <w:rFonts w:ascii="Times New Roman"/>
                <w:sz w:val="18"/>
              </w:rPr>
            </w:pPr>
          </w:p>
        </w:tc>
        <w:tc>
          <w:tcPr>
            <w:tcW w:w="946" w:type="dxa"/>
          </w:tcPr>
          <w:p>
            <w:pPr>
              <w:pStyle w:val="TableParagraph"/>
              <w:rPr>
                <w:rFonts w:ascii="Times New Roman"/>
                <w:sz w:val="18"/>
              </w:rPr>
            </w:pPr>
          </w:p>
        </w:tc>
      </w:tr>
    </w:tbl>
    <w:p>
      <w:pPr>
        <w:spacing w:before="137"/>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120</w:t>
      </w:r>
    </w:p>
    <w:p>
      <w:pPr>
        <w:pStyle w:val="BodyText"/>
        <w:spacing w:before="176"/>
        <w:rPr>
          <w:rFonts w:ascii="Tahoma"/>
          <w:b/>
        </w:rPr>
      </w:pPr>
    </w:p>
    <w:p>
      <w:pPr>
        <w:pStyle w:val="Heading4"/>
      </w:pPr>
      <w:r>
        <w:rPr>
          <w:color w:val="231F20"/>
          <w:w w:val="80"/>
        </w:rPr>
        <w:t>Подзапросы</w:t>
      </w:r>
      <w:r>
        <w:rPr>
          <w:color w:val="231F20"/>
          <w:spacing w:val="24"/>
        </w:rPr>
        <w:t> </w:t>
      </w:r>
      <w:r>
        <w:rPr>
          <w:color w:val="231F20"/>
          <w:w w:val="80"/>
        </w:rPr>
        <w:t>и</w:t>
      </w:r>
      <w:r>
        <w:rPr>
          <w:color w:val="231F20"/>
          <w:spacing w:val="25"/>
        </w:rPr>
        <w:t> </w:t>
      </w:r>
      <w:r>
        <w:rPr>
          <w:color w:val="231F20"/>
          <w:w w:val="80"/>
        </w:rPr>
        <w:t>условие</w:t>
      </w:r>
      <w:r>
        <w:rPr>
          <w:color w:val="231F20"/>
          <w:spacing w:val="24"/>
        </w:rPr>
        <w:t> </w:t>
      </w:r>
      <w:r>
        <w:rPr>
          <w:color w:val="231F20"/>
          <w:spacing w:val="-2"/>
          <w:w w:val="80"/>
        </w:rPr>
        <w:t>DISTINCT</w:t>
      </w:r>
    </w:p>
    <w:p>
      <w:pPr>
        <w:pStyle w:val="BodyText"/>
        <w:spacing w:line="256" w:lineRule="auto" w:before="179"/>
        <w:ind w:left="141" w:right="134"/>
        <w:jc w:val="both"/>
      </w:pPr>
      <w:r>
        <w:rPr>
          <w:color w:val="231F20"/>
        </w:rPr>
        <w:t>Другие</w:t>
      </w:r>
      <w:r>
        <w:rPr>
          <w:color w:val="231F20"/>
          <w:spacing w:val="-11"/>
        </w:rPr>
        <w:t> </w:t>
      </w:r>
      <w:r>
        <w:rPr>
          <w:color w:val="231F20"/>
        </w:rPr>
        <w:t>примеры</w:t>
      </w:r>
      <w:r>
        <w:rPr>
          <w:color w:val="231F20"/>
          <w:spacing w:val="-11"/>
        </w:rPr>
        <w:t> </w:t>
      </w:r>
      <w:r>
        <w:rPr>
          <w:color w:val="231F20"/>
        </w:rPr>
        <w:t>в</w:t>
      </w:r>
      <w:r>
        <w:rPr>
          <w:color w:val="231F20"/>
          <w:spacing w:val="-11"/>
        </w:rPr>
        <w:t> </w:t>
      </w:r>
      <w:r>
        <w:rPr>
          <w:color w:val="231F20"/>
        </w:rPr>
        <w:t>этой</w:t>
      </w:r>
      <w:r>
        <w:rPr>
          <w:color w:val="231F20"/>
          <w:spacing w:val="-11"/>
        </w:rPr>
        <w:t> </w:t>
      </w:r>
      <w:r>
        <w:rPr>
          <w:color w:val="231F20"/>
        </w:rPr>
        <w:t>главе</w:t>
      </w:r>
      <w:r>
        <w:rPr>
          <w:color w:val="231F20"/>
          <w:spacing w:val="-11"/>
        </w:rPr>
        <w:t> </w:t>
      </w:r>
      <w:r>
        <w:rPr>
          <w:color w:val="231F20"/>
        </w:rPr>
        <w:t>показывают,</w:t>
      </w:r>
      <w:r>
        <w:rPr>
          <w:color w:val="231F20"/>
          <w:spacing w:val="-11"/>
        </w:rPr>
        <w:t> </w:t>
      </w:r>
      <w:r>
        <w:rPr>
          <w:color w:val="231F20"/>
        </w:rPr>
        <w:t>что</w:t>
      </w:r>
      <w:r>
        <w:rPr>
          <w:color w:val="231F20"/>
          <w:spacing w:val="-11"/>
        </w:rPr>
        <w:t> </w:t>
      </w:r>
      <w:r>
        <w:rPr>
          <w:color w:val="231F20"/>
        </w:rPr>
        <w:t>подзапросы</w:t>
      </w:r>
      <w:r>
        <w:rPr>
          <w:color w:val="231F20"/>
          <w:spacing w:val="-11"/>
        </w:rPr>
        <w:t> </w:t>
      </w:r>
      <w:r>
        <w:rPr>
          <w:color w:val="231F20"/>
        </w:rPr>
        <w:t>очень</w:t>
      </w:r>
      <w:r>
        <w:rPr>
          <w:color w:val="231F20"/>
          <w:spacing w:val="-11"/>
        </w:rPr>
        <w:t> </w:t>
      </w:r>
      <w:r>
        <w:rPr>
          <w:color w:val="231F20"/>
        </w:rPr>
        <w:t>полезны</w:t>
      </w:r>
      <w:r>
        <w:rPr>
          <w:color w:val="231F20"/>
          <w:spacing w:val="-11"/>
        </w:rPr>
        <w:t> </w:t>
      </w:r>
      <w:r>
        <w:rPr>
          <w:color w:val="231F20"/>
        </w:rPr>
        <w:t>для сценариев,</w:t>
      </w:r>
      <w:r>
        <w:rPr>
          <w:color w:val="231F20"/>
          <w:spacing w:val="-8"/>
        </w:rPr>
        <w:t> </w:t>
      </w:r>
      <w:r>
        <w:rPr>
          <w:color w:val="231F20"/>
        </w:rPr>
        <w:t>где</w:t>
      </w:r>
      <w:r>
        <w:rPr>
          <w:color w:val="231F20"/>
          <w:spacing w:val="-8"/>
        </w:rPr>
        <w:t> </w:t>
      </w:r>
      <w:r>
        <w:rPr>
          <w:color w:val="231F20"/>
        </w:rPr>
        <w:t>надо</w:t>
      </w:r>
      <w:r>
        <w:rPr>
          <w:color w:val="231F20"/>
          <w:spacing w:val="-8"/>
        </w:rPr>
        <w:t> </w:t>
      </w:r>
      <w:r>
        <w:rPr>
          <w:color w:val="231F20"/>
        </w:rPr>
        <w:t>просмотреть</w:t>
      </w:r>
      <w:r>
        <w:rPr>
          <w:color w:val="231F20"/>
          <w:spacing w:val="-8"/>
        </w:rPr>
        <w:t> </w:t>
      </w:r>
      <w:r>
        <w:rPr>
          <w:color w:val="231F20"/>
        </w:rPr>
        <w:t>или</w:t>
      </w:r>
      <w:r>
        <w:rPr>
          <w:color w:val="231F20"/>
          <w:spacing w:val="-8"/>
        </w:rPr>
        <w:t> </w:t>
      </w:r>
      <w:r>
        <w:rPr>
          <w:color w:val="231F20"/>
        </w:rPr>
        <w:t>сравнить</w:t>
      </w:r>
      <w:r>
        <w:rPr>
          <w:color w:val="231F20"/>
          <w:spacing w:val="-8"/>
        </w:rPr>
        <w:t> </w:t>
      </w:r>
      <w:r>
        <w:rPr>
          <w:color w:val="231F20"/>
        </w:rPr>
        <w:t>запрос</w:t>
      </w:r>
      <w:r>
        <w:rPr>
          <w:color w:val="231F20"/>
          <w:spacing w:val="-8"/>
        </w:rPr>
        <w:t> </w:t>
      </w:r>
      <w:r>
        <w:rPr>
          <w:color w:val="231F20"/>
        </w:rPr>
        <w:t>по</w:t>
      </w:r>
      <w:r>
        <w:rPr>
          <w:color w:val="231F20"/>
          <w:spacing w:val="-8"/>
        </w:rPr>
        <w:t> </w:t>
      </w:r>
      <w:r>
        <w:rPr>
          <w:color w:val="231F20"/>
        </w:rPr>
        <w:t>условию,</w:t>
      </w:r>
      <w:r>
        <w:rPr>
          <w:color w:val="231F20"/>
          <w:spacing w:val="-8"/>
        </w:rPr>
        <w:t> </w:t>
      </w:r>
      <w:r>
        <w:rPr>
          <w:color w:val="231F20"/>
        </w:rPr>
        <w:t>для</w:t>
      </w:r>
      <w:r>
        <w:rPr>
          <w:color w:val="231F20"/>
          <w:spacing w:val="-8"/>
        </w:rPr>
        <w:t> </w:t>
      </w:r>
      <w:r>
        <w:rPr>
          <w:color w:val="231F20"/>
        </w:rPr>
        <w:t>вычис- ления</w:t>
      </w:r>
      <w:r>
        <w:rPr>
          <w:color w:val="231F20"/>
          <w:spacing w:val="-2"/>
        </w:rPr>
        <w:t> </w:t>
      </w:r>
      <w:r>
        <w:rPr>
          <w:color w:val="231F20"/>
        </w:rPr>
        <w:t>которого</w:t>
      </w:r>
      <w:r>
        <w:rPr>
          <w:color w:val="231F20"/>
          <w:spacing w:val="-2"/>
        </w:rPr>
        <w:t> </w:t>
      </w:r>
      <w:r>
        <w:rPr>
          <w:color w:val="231F20"/>
        </w:rPr>
        <w:t>требуется</w:t>
      </w:r>
      <w:r>
        <w:rPr>
          <w:color w:val="231F20"/>
          <w:spacing w:val="-2"/>
        </w:rPr>
        <w:t> </w:t>
      </w:r>
      <w:r>
        <w:rPr>
          <w:color w:val="231F20"/>
        </w:rPr>
        <w:t>собственный</w:t>
      </w:r>
      <w:r>
        <w:rPr>
          <w:color w:val="231F20"/>
          <w:spacing w:val="-2"/>
        </w:rPr>
        <w:t> </w:t>
      </w:r>
      <w:r>
        <w:rPr>
          <w:color w:val="231F20"/>
        </w:rPr>
        <w:t>запрос.</w:t>
      </w:r>
      <w:r>
        <w:rPr>
          <w:color w:val="231F20"/>
          <w:spacing w:val="-2"/>
        </w:rPr>
        <w:t> </w:t>
      </w:r>
      <w:r>
        <w:rPr>
          <w:color w:val="231F20"/>
        </w:rPr>
        <w:t>Как</w:t>
      </w:r>
      <w:r>
        <w:rPr>
          <w:color w:val="231F20"/>
          <w:spacing w:val="-2"/>
        </w:rPr>
        <w:t> </w:t>
      </w:r>
      <w:r>
        <w:rPr>
          <w:color w:val="231F20"/>
        </w:rPr>
        <w:t>вы</w:t>
      </w:r>
      <w:r>
        <w:rPr>
          <w:color w:val="231F20"/>
          <w:spacing w:val="-2"/>
        </w:rPr>
        <w:t> </w:t>
      </w:r>
      <w:r>
        <w:rPr>
          <w:color w:val="231F20"/>
        </w:rPr>
        <w:t>уже</w:t>
      </w:r>
      <w:r>
        <w:rPr>
          <w:color w:val="231F20"/>
          <w:spacing w:val="-2"/>
        </w:rPr>
        <w:t> </w:t>
      </w:r>
      <w:r>
        <w:rPr>
          <w:color w:val="231F20"/>
        </w:rPr>
        <w:t>знаете</w:t>
      </w:r>
      <w:r>
        <w:rPr>
          <w:color w:val="231F20"/>
          <w:spacing w:val="-2"/>
        </w:rPr>
        <w:t> </w:t>
      </w:r>
      <w:r>
        <w:rPr>
          <w:color w:val="231F20"/>
        </w:rPr>
        <w:t>из</w:t>
      </w:r>
      <w:r>
        <w:rPr>
          <w:color w:val="231F20"/>
          <w:spacing w:val="-2"/>
        </w:rPr>
        <w:t> </w:t>
      </w:r>
      <w:r>
        <w:rPr>
          <w:color w:val="231F20"/>
        </w:rPr>
        <w:t>главы</w:t>
      </w:r>
      <w:r>
        <w:rPr>
          <w:color w:val="231F20"/>
          <w:spacing w:val="-2"/>
        </w:rPr>
        <w:t> </w:t>
      </w:r>
      <w:r>
        <w:rPr>
          <w:color w:val="231F20"/>
        </w:rPr>
        <w:t>1, в каждой таблице есть одно уникальное поле, первичный ключ, содержащее уникальный</w:t>
      </w:r>
      <w:r>
        <w:rPr>
          <w:color w:val="231F20"/>
          <w:spacing w:val="-9"/>
        </w:rPr>
        <w:t> </w:t>
      </w:r>
      <w:r>
        <w:rPr>
          <w:color w:val="231F20"/>
        </w:rPr>
        <w:t>номер</w:t>
      </w:r>
      <w:r>
        <w:rPr>
          <w:color w:val="231F20"/>
          <w:spacing w:val="-9"/>
        </w:rPr>
        <w:t> </w:t>
      </w:r>
      <w:r>
        <w:rPr>
          <w:color w:val="231F20"/>
        </w:rPr>
        <w:t>для</w:t>
      </w:r>
      <w:r>
        <w:rPr>
          <w:color w:val="231F20"/>
          <w:spacing w:val="-9"/>
        </w:rPr>
        <w:t> </w:t>
      </w:r>
      <w:r>
        <w:rPr>
          <w:color w:val="231F20"/>
        </w:rPr>
        <w:t>каждой</w:t>
      </w:r>
      <w:r>
        <w:rPr>
          <w:color w:val="231F20"/>
          <w:spacing w:val="-9"/>
        </w:rPr>
        <w:t> </w:t>
      </w:r>
      <w:r>
        <w:rPr>
          <w:color w:val="231F20"/>
        </w:rPr>
        <w:t>записи,</w:t>
      </w:r>
      <w:r>
        <w:rPr>
          <w:color w:val="231F20"/>
          <w:spacing w:val="-9"/>
        </w:rPr>
        <w:t> </w:t>
      </w:r>
      <w:r>
        <w:rPr>
          <w:color w:val="231F20"/>
        </w:rPr>
        <w:t>но</w:t>
      </w:r>
      <w:r>
        <w:rPr>
          <w:color w:val="231F20"/>
          <w:spacing w:val="-9"/>
        </w:rPr>
        <w:t> </w:t>
      </w:r>
      <w:r>
        <w:rPr>
          <w:color w:val="231F20"/>
        </w:rPr>
        <w:t>другие</w:t>
      </w:r>
      <w:r>
        <w:rPr>
          <w:color w:val="231F20"/>
          <w:spacing w:val="-9"/>
        </w:rPr>
        <w:t> </w:t>
      </w:r>
      <w:r>
        <w:rPr>
          <w:color w:val="231F20"/>
        </w:rPr>
        <w:t>поля</w:t>
      </w:r>
      <w:r>
        <w:rPr>
          <w:color w:val="231F20"/>
          <w:spacing w:val="-9"/>
        </w:rPr>
        <w:t> </w:t>
      </w:r>
      <w:r>
        <w:rPr>
          <w:color w:val="231F20"/>
        </w:rPr>
        <w:t>могут</w:t>
      </w:r>
      <w:r>
        <w:rPr>
          <w:color w:val="231F20"/>
          <w:spacing w:val="-9"/>
        </w:rPr>
        <w:t> </w:t>
      </w:r>
      <w:r>
        <w:rPr>
          <w:color w:val="231F20"/>
        </w:rPr>
        <w:t>содержать</w:t>
      </w:r>
      <w:r>
        <w:rPr>
          <w:color w:val="231F20"/>
          <w:spacing w:val="-9"/>
        </w:rPr>
        <w:t> </w:t>
      </w:r>
      <w:r>
        <w:rPr>
          <w:color w:val="231F20"/>
        </w:rPr>
        <w:t>избы- точную</w:t>
      </w:r>
      <w:r>
        <w:rPr>
          <w:color w:val="231F20"/>
          <w:spacing w:val="-9"/>
        </w:rPr>
        <w:t> </w:t>
      </w:r>
      <w:r>
        <w:rPr>
          <w:color w:val="231F20"/>
        </w:rPr>
        <w:t>информацию.</w:t>
      </w:r>
      <w:r>
        <w:rPr>
          <w:color w:val="231F20"/>
          <w:spacing w:val="-9"/>
        </w:rPr>
        <w:t> </w:t>
      </w:r>
      <w:r>
        <w:rPr>
          <w:color w:val="231F20"/>
        </w:rPr>
        <w:t>Для</w:t>
      </w:r>
      <w:r>
        <w:rPr>
          <w:color w:val="231F20"/>
          <w:spacing w:val="-9"/>
        </w:rPr>
        <w:t> </w:t>
      </w:r>
      <w:r>
        <w:rPr>
          <w:color w:val="231F20"/>
        </w:rPr>
        <w:t>удобства</w:t>
      </w:r>
      <w:r>
        <w:rPr>
          <w:color w:val="231F20"/>
          <w:spacing w:val="-9"/>
        </w:rPr>
        <w:t> </w:t>
      </w:r>
      <w:r>
        <w:rPr>
          <w:color w:val="231F20"/>
        </w:rPr>
        <w:t>работы</w:t>
      </w:r>
      <w:r>
        <w:rPr>
          <w:color w:val="231F20"/>
          <w:spacing w:val="-9"/>
        </w:rPr>
        <w:t> </w:t>
      </w:r>
      <w:r>
        <w:rPr>
          <w:color w:val="231F20"/>
        </w:rPr>
        <w:t>с</w:t>
      </w:r>
      <w:r>
        <w:rPr>
          <w:color w:val="231F20"/>
          <w:spacing w:val="-9"/>
        </w:rPr>
        <w:t> </w:t>
      </w:r>
      <w:r>
        <w:rPr>
          <w:color w:val="231F20"/>
        </w:rPr>
        <w:t>избыточной</w:t>
      </w:r>
      <w:r>
        <w:rPr>
          <w:color w:val="231F20"/>
          <w:spacing w:val="-9"/>
        </w:rPr>
        <w:t> </w:t>
      </w:r>
      <w:r>
        <w:rPr>
          <w:color w:val="231F20"/>
        </w:rPr>
        <w:t>информацией</w:t>
      </w:r>
      <w:r>
        <w:rPr>
          <w:color w:val="231F20"/>
          <w:spacing w:val="-9"/>
        </w:rPr>
        <w:t> </w:t>
      </w:r>
      <w:r>
        <w:rPr>
          <w:color w:val="231F20"/>
        </w:rPr>
        <w:t>стоит отфильтровать</w:t>
      </w:r>
      <w:r>
        <w:rPr>
          <w:color w:val="231F20"/>
          <w:spacing w:val="-8"/>
        </w:rPr>
        <w:t> </w:t>
      </w:r>
      <w:r>
        <w:rPr>
          <w:color w:val="231F20"/>
        </w:rPr>
        <w:t>данные,</w:t>
      </w:r>
      <w:r>
        <w:rPr>
          <w:color w:val="231F20"/>
          <w:spacing w:val="-8"/>
        </w:rPr>
        <w:t> </w:t>
      </w:r>
      <w:r>
        <w:rPr>
          <w:color w:val="231F20"/>
        </w:rPr>
        <w:t>чтобы</w:t>
      </w:r>
      <w:r>
        <w:rPr>
          <w:color w:val="231F20"/>
          <w:spacing w:val="-8"/>
        </w:rPr>
        <w:t> </w:t>
      </w:r>
      <w:r>
        <w:rPr>
          <w:color w:val="231F20"/>
        </w:rPr>
        <w:t>они</w:t>
      </w:r>
      <w:r>
        <w:rPr>
          <w:color w:val="231F20"/>
          <w:spacing w:val="-8"/>
        </w:rPr>
        <w:t> </w:t>
      </w:r>
      <w:r>
        <w:rPr>
          <w:color w:val="231F20"/>
        </w:rPr>
        <w:t>отображали</w:t>
      </w:r>
      <w:r>
        <w:rPr>
          <w:color w:val="231F20"/>
          <w:spacing w:val="-8"/>
        </w:rPr>
        <w:t> </w:t>
      </w:r>
      <w:r>
        <w:rPr>
          <w:color w:val="231F20"/>
        </w:rPr>
        <w:t>только</w:t>
      </w:r>
      <w:r>
        <w:rPr>
          <w:color w:val="231F20"/>
          <w:spacing w:val="-8"/>
        </w:rPr>
        <w:t> </w:t>
      </w:r>
      <w:r>
        <w:rPr>
          <w:color w:val="231F20"/>
        </w:rPr>
        <w:t>уникальные</w:t>
      </w:r>
      <w:r>
        <w:rPr>
          <w:color w:val="231F20"/>
          <w:spacing w:val="-8"/>
        </w:rPr>
        <w:t> </w:t>
      </w:r>
      <w:r>
        <w:rPr>
          <w:color w:val="231F20"/>
        </w:rPr>
        <w:t>значения. В</w:t>
      </w:r>
      <w:r>
        <w:rPr>
          <w:color w:val="231F20"/>
          <w:spacing w:val="-1"/>
        </w:rPr>
        <w:t> </w:t>
      </w:r>
      <w:r>
        <w:rPr>
          <w:color w:val="231F20"/>
        </w:rPr>
        <w:t>этом</w:t>
      </w:r>
      <w:r>
        <w:rPr>
          <w:color w:val="231F20"/>
          <w:spacing w:val="-1"/>
        </w:rPr>
        <w:t> </w:t>
      </w:r>
      <w:r>
        <w:rPr>
          <w:color w:val="231F20"/>
        </w:rPr>
        <w:t>случае</w:t>
      </w:r>
      <w:r>
        <w:rPr>
          <w:color w:val="231F20"/>
          <w:spacing w:val="-1"/>
        </w:rPr>
        <w:t> </w:t>
      </w:r>
      <w:r>
        <w:rPr>
          <w:color w:val="231F20"/>
        </w:rPr>
        <w:t>полезно</w:t>
      </w:r>
      <w:r>
        <w:rPr>
          <w:color w:val="231F20"/>
          <w:spacing w:val="-1"/>
        </w:rPr>
        <w:t> </w:t>
      </w:r>
      <w:r>
        <w:rPr>
          <w:color w:val="231F20"/>
        </w:rPr>
        <w:t>условие</w:t>
      </w:r>
      <w:r>
        <w:rPr>
          <w:color w:val="231F20"/>
          <w:spacing w:val="-1"/>
        </w:rPr>
        <w:t> </w:t>
      </w:r>
      <w:r>
        <w:rPr>
          <w:rFonts w:ascii="Consolas" w:hAnsi="Consolas"/>
          <w:color w:val="231F20"/>
          <w:sz w:val="18"/>
        </w:rPr>
        <w:t>DISTINCT</w:t>
      </w:r>
      <w:r>
        <w:rPr>
          <w:color w:val="231F20"/>
        </w:rPr>
        <w:t>.</w:t>
      </w:r>
      <w:r>
        <w:rPr>
          <w:color w:val="231F20"/>
          <w:spacing w:val="-1"/>
        </w:rPr>
        <w:t> </w:t>
      </w:r>
      <w:r>
        <w:rPr>
          <w:color w:val="231F20"/>
        </w:rPr>
        <w:t>Лучше</w:t>
      </w:r>
      <w:r>
        <w:rPr>
          <w:color w:val="231F20"/>
          <w:spacing w:val="-1"/>
        </w:rPr>
        <w:t> </w:t>
      </w:r>
      <w:r>
        <w:rPr>
          <w:color w:val="231F20"/>
        </w:rPr>
        <w:t>понять</w:t>
      </w:r>
      <w:r>
        <w:rPr>
          <w:color w:val="231F20"/>
          <w:spacing w:val="-1"/>
        </w:rPr>
        <w:t> </w:t>
      </w:r>
      <w:r>
        <w:rPr>
          <w:color w:val="231F20"/>
        </w:rPr>
        <w:t>подзапросы</w:t>
      </w:r>
      <w:r>
        <w:rPr>
          <w:color w:val="231F20"/>
          <w:spacing w:val="-1"/>
        </w:rPr>
        <w:t> </w:t>
      </w:r>
      <w:r>
        <w:rPr>
          <w:color w:val="231F20"/>
        </w:rPr>
        <w:t>и</w:t>
      </w:r>
      <w:r>
        <w:rPr>
          <w:color w:val="231F20"/>
          <w:spacing w:val="-1"/>
        </w:rPr>
        <w:t> </w:t>
      </w:r>
      <w:r>
        <w:rPr>
          <w:color w:val="231F20"/>
        </w:rPr>
        <w:t>исполь- зование условия </w:t>
      </w:r>
      <w:r>
        <w:rPr>
          <w:rFonts w:ascii="Consolas" w:hAnsi="Consolas"/>
          <w:color w:val="231F20"/>
          <w:sz w:val="18"/>
        </w:rPr>
        <w:t>DISTINCT</w:t>
      </w:r>
      <w:r>
        <w:rPr>
          <w:rFonts w:ascii="Consolas" w:hAnsi="Consolas"/>
          <w:color w:val="231F20"/>
          <w:spacing w:val="-42"/>
          <w:sz w:val="18"/>
        </w:rPr>
        <w:t> </w:t>
      </w:r>
      <w:r>
        <w:rPr>
          <w:color w:val="231F20"/>
        </w:rPr>
        <w:t>нам помогут таблицы </w:t>
      </w:r>
      <w:r>
        <w:rPr>
          <w:rFonts w:ascii="Consolas" w:hAnsi="Consolas"/>
          <w:color w:val="231F20"/>
          <w:sz w:val="18"/>
        </w:rPr>
        <w:t>tracks</w:t>
      </w:r>
      <w:r>
        <w:rPr>
          <w:rFonts w:ascii="Consolas" w:hAnsi="Consolas"/>
          <w:color w:val="231F20"/>
          <w:spacing w:val="-42"/>
          <w:sz w:val="18"/>
        </w:rPr>
        <w:t> </w:t>
      </w:r>
      <w:r>
        <w:rPr>
          <w:color w:val="231F20"/>
        </w:rPr>
        <w:t>и </w:t>
      </w:r>
      <w:r>
        <w:rPr>
          <w:rFonts w:ascii="Consolas" w:hAnsi="Consolas"/>
          <w:color w:val="231F20"/>
          <w:sz w:val="18"/>
        </w:rPr>
        <w:t>invoice_items</w:t>
      </w:r>
      <w:r>
        <w:rPr>
          <w:color w:val="231F20"/>
        </w:rPr>
        <w:t>.</w:t>
      </w:r>
    </w:p>
    <w:p>
      <w:pPr>
        <w:pStyle w:val="BodyText"/>
        <w:spacing w:line="254" w:lineRule="auto" w:before="160"/>
        <w:ind w:left="141" w:right="139"/>
        <w:jc w:val="both"/>
      </w:pPr>
      <w:r>
        <w:rPr>
          <w:color w:val="231F20"/>
        </w:rPr>
        <w:t>Таблица</w:t>
      </w:r>
      <w:r>
        <w:rPr>
          <w:color w:val="231F20"/>
          <w:spacing w:val="-12"/>
        </w:rPr>
        <w:t> </w:t>
      </w:r>
      <w:r>
        <w:rPr>
          <w:rFonts w:ascii="Consolas" w:hAnsi="Consolas"/>
          <w:color w:val="231F20"/>
          <w:sz w:val="18"/>
        </w:rPr>
        <w:t>invoice_items</w:t>
      </w:r>
      <w:r>
        <w:rPr>
          <w:rFonts w:ascii="Consolas" w:hAnsi="Consolas"/>
          <w:color w:val="231F20"/>
          <w:spacing w:val="-24"/>
          <w:sz w:val="18"/>
        </w:rPr>
        <w:t> </w:t>
      </w:r>
      <w:r>
        <w:rPr>
          <w:color w:val="231F20"/>
        </w:rPr>
        <w:t>показывает,</w:t>
      </w:r>
      <w:r>
        <w:rPr>
          <w:color w:val="231F20"/>
          <w:spacing w:val="-11"/>
        </w:rPr>
        <w:t> </w:t>
      </w:r>
      <w:r>
        <w:rPr>
          <w:color w:val="231F20"/>
        </w:rPr>
        <w:t>какие</w:t>
      </w:r>
      <w:r>
        <w:rPr>
          <w:color w:val="231F20"/>
          <w:spacing w:val="-11"/>
        </w:rPr>
        <w:t> </w:t>
      </w:r>
      <w:r>
        <w:rPr>
          <w:color w:val="231F20"/>
        </w:rPr>
        <w:t>треки</w:t>
      </w:r>
      <w:r>
        <w:rPr>
          <w:color w:val="231F20"/>
          <w:spacing w:val="-11"/>
        </w:rPr>
        <w:t> </w:t>
      </w:r>
      <w:r>
        <w:rPr>
          <w:color w:val="231F20"/>
        </w:rPr>
        <w:t>какому</w:t>
      </w:r>
      <w:r>
        <w:rPr>
          <w:color w:val="231F20"/>
          <w:spacing w:val="-11"/>
        </w:rPr>
        <w:t> </w:t>
      </w:r>
      <w:r>
        <w:rPr>
          <w:color w:val="231F20"/>
        </w:rPr>
        <w:t>счету</w:t>
      </w:r>
      <w:r>
        <w:rPr>
          <w:color w:val="231F20"/>
          <w:spacing w:val="-6"/>
        </w:rPr>
        <w:t> </w:t>
      </w:r>
      <w:r>
        <w:rPr>
          <w:color w:val="231F20"/>
        </w:rPr>
        <w:t>соответствуют. Если</w:t>
      </w:r>
      <w:r>
        <w:rPr>
          <w:color w:val="231F20"/>
          <w:spacing w:val="-12"/>
        </w:rPr>
        <w:t> </w:t>
      </w:r>
      <w:r>
        <w:rPr>
          <w:color w:val="231F20"/>
        </w:rPr>
        <w:t>мы</w:t>
      </w:r>
      <w:r>
        <w:rPr>
          <w:color w:val="231F20"/>
          <w:spacing w:val="-11"/>
        </w:rPr>
        <w:t> </w:t>
      </w:r>
      <w:r>
        <w:rPr>
          <w:color w:val="231F20"/>
        </w:rPr>
        <w:t>создадим</w:t>
      </w:r>
      <w:r>
        <w:rPr>
          <w:color w:val="231F20"/>
          <w:spacing w:val="-3"/>
        </w:rPr>
        <w:t> </w:t>
      </w:r>
      <w:r>
        <w:rPr>
          <w:color w:val="231F20"/>
        </w:rPr>
        <w:t>запрос, отображающий поля </w:t>
      </w:r>
      <w:r>
        <w:rPr>
          <w:rFonts w:ascii="Consolas" w:hAnsi="Consolas"/>
          <w:color w:val="231F20"/>
          <w:sz w:val="18"/>
        </w:rPr>
        <w:t>InvoiceId</w:t>
      </w:r>
      <w:r>
        <w:rPr>
          <w:rFonts w:ascii="Consolas" w:hAnsi="Consolas"/>
          <w:color w:val="231F20"/>
          <w:spacing w:val="-25"/>
          <w:sz w:val="18"/>
        </w:rPr>
        <w:t> </w:t>
      </w:r>
      <w:r>
        <w:rPr>
          <w:color w:val="231F20"/>
        </w:rPr>
        <w:t>и </w:t>
      </w:r>
      <w:r>
        <w:rPr>
          <w:rFonts w:ascii="Consolas" w:hAnsi="Consolas"/>
          <w:color w:val="231F20"/>
          <w:sz w:val="18"/>
        </w:rPr>
        <w:t>TrackId</w:t>
      </w:r>
      <w:r>
        <w:rPr>
          <w:color w:val="231F20"/>
        </w:rPr>
        <w:t>, </w:t>
      </w:r>
      <w:r>
        <w:rPr>
          <w:color w:val="231F20"/>
        </w:rPr>
        <w:t>упорядо- </w:t>
      </w:r>
      <w:r>
        <w:rPr>
          <w:color w:val="231F20"/>
          <w:spacing w:val="-4"/>
        </w:rPr>
        <w:t>ченные</w:t>
      </w:r>
      <w:r>
        <w:rPr>
          <w:color w:val="231F20"/>
          <w:spacing w:val="-7"/>
        </w:rPr>
        <w:t> </w:t>
      </w:r>
      <w:r>
        <w:rPr>
          <w:color w:val="231F20"/>
          <w:spacing w:val="-4"/>
        </w:rPr>
        <w:t>по</w:t>
      </w:r>
      <w:r>
        <w:rPr>
          <w:color w:val="231F20"/>
          <w:spacing w:val="-5"/>
        </w:rPr>
        <w:t> </w:t>
      </w:r>
      <w:r>
        <w:rPr>
          <w:rFonts w:ascii="Consolas" w:hAnsi="Consolas"/>
          <w:color w:val="231F20"/>
          <w:spacing w:val="-4"/>
          <w:sz w:val="18"/>
        </w:rPr>
        <w:t>TrackId</w:t>
      </w:r>
      <w:r>
        <w:rPr>
          <w:color w:val="231F20"/>
          <w:spacing w:val="-4"/>
        </w:rPr>
        <w:t>,</w:t>
      </w:r>
      <w:r>
        <w:rPr>
          <w:color w:val="231F20"/>
          <w:spacing w:val="-7"/>
        </w:rPr>
        <w:t> </w:t>
      </w:r>
      <w:r>
        <w:rPr>
          <w:color w:val="231F20"/>
          <w:spacing w:val="-4"/>
        </w:rPr>
        <w:t>мы</w:t>
      </w:r>
      <w:r>
        <w:rPr>
          <w:color w:val="231F20"/>
          <w:spacing w:val="-7"/>
        </w:rPr>
        <w:t> </w:t>
      </w:r>
      <w:r>
        <w:rPr>
          <w:color w:val="231F20"/>
          <w:spacing w:val="-4"/>
        </w:rPr>
        <w:t>увидим,</w:t>
      </w:r>
      <w:r>
        <w:rPr>
          <w:color w:val="231F20"/>
          <w:spacing w:val="-7"/>
        </w:rPr>
        <w:t> </w:t>
      </w:r>
      <w:r>
        <w:rPr>
          <w:color w:val="231F20"/>
          <w:spacing w:val="-4"/>
        </w:rPr>
        <w:t>что</w:t>
      </w:r>
      <w:r>
        <w:rPr>
          <w:color w:val="231F20"/>
          <w:spacing w:val="-7"/>
        </w:rPr>
        <w:t> </w:t>
      </w:r>
      <w:r>
        <w:rPr>
          <w:color w:val="231F20"/>
          <w:spacing w:val="-4"/>
        </w:rPr>
        <w:t>определенные</w:t>
      </w:r>
      <w:r>
        <w:rPr>
          <w:color w:val="231F20"/>
          <w:spacing w:val="-7"/>
        </w:rPr>
        <w:t> </w:t>
      </w:r>
      <w:r>
        <w:rPr>
          <w:color w:val="231F20"/>
          <w:spacing w:val="-4"/>
        </w:rPr>
        <w:t>номера</w:t>
      </w:r>
      <w:r>
        <w:rPr>
          <w:color w:val="231F20"/>
          <w:spacing w:val="-7"/>
        </w:rPr>
        <w:t> </w:t>
      </w:r>
      <w:r>
        <w:rPr>
          <w:color w:val="231F20"/>
          <w:spacing w:val="-4"/>
        </w:rPr>
        <w:t>треков</w:t>
      </w:r>
      <w:r>
        <w:rPr>
          <w:color w:val="231F20"/>
          <w:spacing w:val="-7"/>
        </w:rPr>
        <w:t> </w:t>
      </w:r>
      <w:r>
        <w:rPr>
          <w:color w:val="231F20"/>
          <w:spacing w:val="-4"/>
        </w:rPr>
        <w:t>были</w:t>
      </w:r>
      <w:r>
        <w:rPr>
          <w:color w:val="231F20"/>
          <w:spacing w:val="-7"/>
        </w:rPr>
        <w:t> </w:t>
      </w:r>
      <w:r>
        <w:rPr>
          <w:color w:val="231F20"/>
          <w:spacing w:val="-4"/>
        </w:rPr>
        <w:t>заказаны</w:t>
      </w:r>
      <w:r>
        <w:rPr>
          <w:color w:val="231F20"/>
        </w:rPr>
        <w:t> несколько раз в разных счетах.</w:t>
      </w:r>
    </w:p>
    <w:p>
      <w:pPr>
        <w:spacing w:before="197"/>
        <w:ind w:left="141" w:right="0" w:firstLine="0"/>
        <w:jc w:val="left"/>
        <w:rPr>
          <w:rFonts w:ascii="Consolas"/>
          <w:sz w:val="18"/>
        </w:rPr>
      </w:pPr>
      <w:r>
        <w:rPr>
          <w:rFonts w:ascii="Consolas"/>
          <w:color w:val="231F20"/>
          <w:spacing w:val="-2"/>
          <w:sz w:val="18"/>
        </w:rPr>
        <w:t>SELECT</w:t>
      </w:r>
    </w:p>
    <w:p>
      <w:pPr>
        <w:spacing w:before="9"/>
        <w:ind w:left="438" w:right="0" w:firstLine="0"/>
        <w:jc w:val="left"/>
        <w:rPr>
          <w:rFonts w:ascii="Consolas"/>
          <w:sz w:val="18"/>
        </w:rPr>
      </w:pPr>
      <w:r>
        <w:rPr>
          <w:rFonts w:ascii="Consolas"/>
          <w:color w:val="231F20"/>
          <w:spacing w:val="-2"/>
          <w:sz w:val="18"/>
        </w:rPr>
        <w:t>InvoiceId,</w:t>
      </w:r>
    </w:p>
    <w:p>
      <w:pPr>
        <w:spacing w:line="249" w:lineRule="auto" w:before="9"/>
        <w:ind w:left="141" w:right="5951" w:firstLine="297"/>
        <w:jc w:val="left"/>
        <w:rPr>
          <w:rFonts w:ascii="Consolas"/>
          <w:sz w:val="18"/>
        </w:rPr>
      </w:pPr>
      <w:r>
        <w:rPr>
          <w:rFonts w:ascii="Consolas"/>
          <w:color w:val="231F20"/>
          <w:spacing w:val="-2"/>
          <w:sz w:val="18"/>
        </w:rPr>
        <w:t>TrackId </w:t>
      </w:r>
      <w:r>
        <w:rPr>
          <w:rFonts w:ascii="Consolas"/>
          <w:color w:val="231F20"/>
          <w:spacing w:val="-4"/>
          <w:sz w:val="18"/>
        </w:rPr>
        <w:t>FROM</w:t>
      </w:r>
    </w:p>
    <w:p>
      <w:pPr>
        <w:spacing w:line="249" w:lineRule="auto" w:before="2"/>
        <w:ind w:left="141" w:right="5309" w:firstLine="297"/>
        <w:jc w:val="left"/>
        <w:rPr>
          <w:rFonts w:ascii="Consolas"/>
          <w:sz w:val="18"/>
        </w:rPr>
      </w:pPr>
      <w:r>
        <w:rPr>
          <w:rFonts w:ascii="Consolas"/>
          <w:color w:val="231F20"/>
          <w:spacing w:val="-2"/>
          <w:sz w:val="18"/>
        </w:rPr>
        <w:t>invoice_items </w:t>
      </w:r>
      <w:r>
        <w:rPr>
          <w:rFonts w:ascii="Consolas"/>
          <w:color w:val="231F20"/>
          <w:sz w:val="18"/>
        </w:rPr>
        <w:t>ORDER BY</w:t>
      </w:r>
    </w:p>
    <w:p>
      <w:pPr>
        <w:spacing w:before="2"/>
        <w:ind w:left="438" w:right="0" w:firstLine="0"/>
        <w:jc w:val="left"/>
        <w:rPr>
          <w:rFonts w:ascii="Consolas"/>
          <w:sz w:val="18"/>
        </w:rPr>
      </w:pPr>
      <w:r>
        <w:rPr>
          <w:rFonts w:ascii="Consolas"/>
          <w:color w:val="231F20"/>
          <w:spacing w:val="-2"/>
          <w:sz w:val="18"/>
        </w:rPr>
        <w:t>TrackId</w:t>
      </w:r>
    </w:p>
    <w:p>
      <w:pPr>
        <w:pStyle w:val="BodyText"/>
        <w:spacing w:before="2"/>
        <w:rPr>
          <w:rFonts w:ascii="Consolas"/>
          <w:sz w:val="18"/>
        </w:rPr>
      </w:pPr>
    </w:p>
    <w:p>
      <w:pPr>
        <w:pStyle w:val="BodyText"/>
        <w:spacing w:line="256" w:lineRule="auto"/>
        <w:ind w:left="141" w:right="139"/>
        <w:jc w:val="both"/>
      </w:pPr>
      <w:r>
        <w:rPr>
          <w:color w:val="231F20"/>
        </w:rPr>
        <w:t>Так, треки № 2 и № 8 появляются в нескольких счетах, что означает, что </w:t>
      </w:r>
      <w:r>
        <w:rPr>
          <w:color w:val="231F20"/>
        </w:rPr>
        <w:t>они </w:t>
      </w:r>
      <w:r>
        <w:rPr>
          <w:color w:val="231F20"/>
          <w:spacing w:val="-4"/>
        </w:rPr>
        <w:t>были</w:t>
      </w:r>
      <w:r>
        <w:rPr>
          <w:color w:val="231F20"/>
          <w:spacing w:val="-8"/>
        </w:rPr>
        <w:t> </w:t>
      </w:r>
      <w:r>
        <w:rPr>
          <w:color w:val="231F20"/>
          <w:spacing w:val="-4"/>
        </w:rPr>
        <w:t>заказаны</w:t>
      </w:r>
      <w:r>
        <w:rPr>
          <w:color w:val="231F20"/>
          <w:spacing w:val="-7"/>
        </w:rPr>
        <w:t> </w:t>
      </w:r>
      <w:r>
        <w:rPr>
          <w:color w:val="231F20"/>
          <w:spacing w:val="-4"/>
        </w:rPr>
        <w:t>несколько</w:t>
      </w:r>
      <w:r>
        <w:rPr>
          <w:color w:val="231F20"/>
          <w:spacing w:val="-7"/>
        </w:rPr>
        <w:t> </w:t>
      </w:r>
      <w:r>
        <w:rPr>
          <w:color w:val="231F20"/>
          <w:spacing w:val="-4"/>
        </w:rPr>
        <w:t>раз</w:t>
      </w:r>
      <w:r>
        <w:rPr>
          <w:color w:val="231F20"/>
          <w:spacing w:val="-7"/>
        </w:rPr>
        <w:t> </w:t>
      </w:r>
      <w:r>
        <w:rPr>
          <w:color w:val="231F20"/>
          <w:spacing w:val="-4"/>
        </w:rPr>
        <w:t>(рис.</w:t>
      </w:r>
      <w:r>
        <w:rPr>
          <w:color w:val="231F20"/>
          <w:spacing w:val="-7"/>
        </w:rPr>
        <w:t> </w:t>
      </w:r>
      <w:r>
        <w:rPr>
          <w:color w:val="231F20"/>
          <w:spacing w:val="-4"/>
        </w:rPr>
        <w:t>121).</w:t>
      </w:r>
      <w:r>
        <w:rPr>
          <w:color w:val="231F20"/>
          <w:spacing w:val="-7"/>
        </w:rPr>
        <w:t> </w:t>
      </w:r>
      <w:r>
        <w:rPr>
          <w:color w:val="231F20"/>
          <w:spacing w:val="-4"/>
        </w:rPr>
        <w:t>Однако</w:t>
      </w:r>
      <w:r>
        <w:rPr>
          <w:color w:val="231F20"/>
          <w:spacing w:val="-7"/>
        </w:rPr>
        <w:t> </w:t>
      </w:r>
      <w:r>
        <w:rPr>
          <w:color w:val="231F20"/>
          <w:spacing w:val="-4"/>
        </w:rPr>
        <w:t>для</w:t>
      </w:r>
      <w:r>
        <w:rPr>
          <w:color w:val="231F20"/>
          <w:spacing w:val="-7"/>
        </w:rPr>
        <w:t> </w:t>
      </w:r>
      <w:r>
        <w:rPr>
          <w:color w:val="231F20"/>
          <w:spacing w:val="-4"/>
        </w:rPr>
        <w:t>трека</w:t>
      </w:r>
      <w:r>
        <w:rPr>
          <w:color w:val="231F20"/>
          <w:spacing w:val="-7"/>
        </w:rPr>
        <w:t> </w:t>
      </w:r>
      <w:r>
        <w:rPr>
          <w:color w:val="231F20"/>
          <w:spacing w:val="-4"/>
        </w:rPr>
        <w:t>№</w:t>
      </w:r>
      <w:r>
        <w:rPr>
          <w:color w:val="231F20"/>
          <w:spacing w:val="-7"/>
        </w:rPr>
        <w:t> </w:t>
      </w:r>
      <w:r>
        <w:rPr>
          <w:color w:val="231F20"/>
          <w:spacing w:val="-4"/>
        </w:rPr>
        <w:t>7</w:t>
      </w:r>
      <w:r>
        <w:rPr>
          <w:color w:val="231F20"/>
          <w:spacing w:val="-7"/>
        </w:rPr>
        <w:t> </w:t>
      </w:r>
      <w:r>
        <w:rPr>
          <w:color w:val="231F20"/>
          <w:spacing w:val="-4"/>
        </w:rPr>
        <w:t>счет</w:t>
      </w:r>
      <w:r>
        <w:rPr>
          <w:color w:val="231F20"/>
          <w:spacing w:val="31"/>
        </w:rPr>
        <w:t> </w:t>
      </w:r>
      <w:r>
        <w:rPr>
          <w:color w:val="231F20"/>
          <w:spacing w:val="-4"/>
        </w:rPr>
        <w:t>отсутствует,</w:t>
      </w:r>
      <w:r>
        <w:rPr>
          <w:color w:val="231F20"/>
        </w:rPr>
        <w:t> поэтому</w:t>
      </w:r>
      <w:r>
        <w:rPr>
          <w:color w:val="231F20"/>
          <w:spacing w:val="-2"/>
        </w:rPr>
        <w:t> </w:t>
      </w:r>
      <w:r>
        <w:rPr>
          <w:color w:val="231F20"/>
        </w:rPr>
        <w:t>мы</w:t>
      </w:r>
      <w:r>
        <w:rPr>
          <w:color w:val="231F20"/>
          <w:spacing w:val="-2"/>
        </w:rPr>
        <w:t> </w:t>
      </w:r>
      <w:r>
        <w:rPr>
          <w:color w:val="231F20"/>
        </w:rPr>
        <w:t>можем</w:t>
      </w:r>
      <w:r>
        <w:rPr>
          <w:color w:val="231F20"/>
          <w:spacing w:val="-2"/>
        </w:rPr>
        <w:t> </w:t>
      </w:r>
      <w:r>
        <w:rPr>
          <w:color w:val="231F20"/>
        </w:rPr>
        <w:t>сделать</w:t>
      </w:r>
      <w:r>
        <w:rPr>
          <w:color w:val="231F20"/>
          <w:spacing w:val="-2"/>
        </w:rPr>
        <w:t> </w:t>
      </w:r>
      <w:r>
        <w:rPr>
          <w:color w:val="231F20"/>
        </w:rPr>
        <w:t>вывод,</w:t>
      </w:r>
      <w:r>
        <w:rPr>
          <w:color w:val="231F20"/>
          <w:spacing w:val="-2"/>
        </w:rPr>
        <w:t> </w:t>
      </w:r>
      <w:r>
        <w:rPr>
          <w:color w:val="231F20"/>
        </w:rPr>
        <w:t>что</w:t>
      </w:r>
      <w:r>
        <w:rPr>
          <w:color w:val="231F20"/>
          <w:spacing w:val="-2"/>
        </w:rPr>
        <w:t> </w:t>
      </w:r>
      <w:r>
        <w:rPr>
          <w:color w:val="231F20"/>
        </w:rPr>
        <w:t>никто</w:t>
      </w:r>
      <w:r>
        <w:rPr>
          <w:color w:val="231F20"/>
          <w:spacing w:val="-2"/>
        </w:rPr>
        <w:t> </w:t>
      </w:r>
      <w:r>
        <w:rPr>
          <w:color w:val="231F20"/>
        </w:rPr>
        <w:t>не</w:t>
      </w:r>
      <w:r>
        <w:rPr>
          <w:color w:val="231F20"/>
          <w:spacing w:val="-2"/>
        </w:rPr>
        <w:t> </w:t>
      </w:r>
      <w:r>
        <w:rPr>
          <w:color w:val="231F20"/>
        </w:rPr>
        <w:t>приобретал</w:t>
      </w:r>
      <w:r>
        <w:rPr>
          <w:color w:val="231F20"/>
          <w:spacing w:val="-2"/>
        </w:rPr>
        <w:t> </w:t>
      </w:r>
      <w:r>
        <w:rPr>
          <w:color w:val="231F20"/>
        </w:rPr>
        <w:t>его.</w:t>
      </w:r>
      <w:r>
        <w:rPr>
          <w:color w:val="231F20"/>
          <w:spacing w:val="-2"/>
        </w:rPr>
        <w:t> </w:t>
      </w:r>
      <w:r>
        <w:rPr>
          <w:color w:val="231F20"/>
        </w:rPr>
        <w:t>Руководство </w:t>
      </w:r>
      <w:r>
        <w:rPr>
          <w:color w:val="231F20"/>
          <w:spacing w:val="-6"/>
        </w:rPr>
        <w:t>sTunes хочет</w:t>
      </w:r>
      <w:r>
        <w:rPr>
          <w:color w:val="231F20"/>
          <w:spacing w:val="-5"/>
        </w:rPr>
        <w:t> </w:t>
      </w:r>
      <w:r>
        <w:rPr>
          <w:color w:val="231F20"/>
          <w:spacing w:val="-6"/>
        </w:rPr>
        <w:t>знать</w:t>
      </w:r>
      <w:r>
        <w:rPr>
          <w:color w:val="231F20"/>
          <w:spacing w:val="-5"/>
        </w:rPr>
        <w:t> </w:t>
      </w:r>
      <w:r>
        <w:rPr>
          <w:color w:val="231F20"/>
          <w:spacing w:val="-6"/>
        </w:rPr>
        <w:t>о</w:t>
      </w:r>
      <w:r>
        <w:rPr>
          <w:color w:val="231F20"/>
          <w:spacing w:val="-5"/>
        </w:rPr>
        <w:t> </w:t>
      </w:r>
      <w:r>
        <w:rPr>
          <w:color w:val="231F20"/>
          <w:spacing w:val="-6"/>
        </w:rPr>
        <w:t>треках,</w:t>
      </w:r>
      <w:r>
        <w:rPr>
          <w:color w:val="231F20"/>
          <w:spacing w:val="-5"/>
        </w:rPr>
        <w:t> </w:t>
      </w:r>
      <w:r>
        <w:rPr>
          <w:color w:val="231F20"/>
          <w:spacing w:val="-6"/>
        </w:rPr>
        <w:t>которые</w:t>
      </w:r>
      <w:r>
        <w:rPr>
          <w:color w:val="231F20"/>
          <w:spacing w:val="-5"/>
        </w:rPr>
        <w:t> </w:t>
      </w:r>
      <w:r>
        <w:rPr>
          <w:color w:val="231F20"/>
          <w:spacing w:val="-6"/>
        </w:rPr>
        <w:t>не</w:t>
      </w:r>
      <w:r>
        <w:rPr>
          <w:color w:val="231F20"/>
          <w:spacing w:val="-5"/>
        </w:rPr>
        <w:t> </w:t>
      </w:r>
      <w:r>
        <w:rPr>
          <w:color w:val="231F20"/>
          <w:spacing w:val="-6"/>
        </w:rPr>
        <w:t>продаются.</w:t>
      </w:r>
      <w:r>
        <w:rPr>
          <w:color w:val="231F20"/>
          <w:spacing w:val="-5"/>
        </w:rPr>
        <w:t> </w:t>
      </w:r>
      <w:r>
        <w:rPr>
          <w:color w:val="231F20"/>
          <w:spacing w:val="-6"/>
        </w:rPr>
        <w:t>Нам</w:t>
      </w:r>
      <w:r>
        <w:rPr>
          <w:color w:val="231F20"/>
          <w:spacing w:val="-5"/>
        </w:rPr>
        <w:t> </w:t>
      </w:r>
      <w:r>
        <w:rPr>
          <w:color w:val="231F20"/>
          <w:spacing w:val="-6"/>
        </w:rPr>
        <w:t>необходимо</w:t>
      </w:r>
      <w:r>
        <w:rPr>
          <w:color w:val="231F20"/>
          <w:spacing w:val="-5"/>
        </w:rPr>
        <w:t> </w:t>
      </w:r>
      <w:r>
        <w:rPr>
          <w:color w:val="231F20"/>
          <w:spacing w:val="-6"/>
        </w:rPr>
        <w:t>найти</w:t>
      </w:r>
      <w:r>
        <w:rPr>
          <w:color w:val="231F20"/>
          <w:spacing w:val="-5"/>
        </w:rPr>
        <w:t> </w:t>
      </w:r>
      <w:r>
        <w:rPr>
          <w:color w:val="231F20"/>
          <w:spacing w:val="-6"/>
        </w:rPr>
        <w:t>табли-</w:t>
      </w:r>
      <w:r>
        <w:rPr>
          <w:color w:val="231F20"/>
        </w:rPr>
        <w:t> цу,</w:t>
      </w:r>
      <w:r>
        <w:rPr>
          <w:color w:val="231F20"/>
          <w:spacing w:val="-12"/>
        </w:rPr>
        <w:t> </w:t>
      </w:r>
      <w:r>
        <w:rPr>
          <w:color w:val="231F20"/>
        </w:rPr>
        <w:t>связывающую</w:t>
      </w:r>
      <w:r>
        <w:rPr>
          <w:color w:val="231F20"/>
          <w:spacing w:val="-11"/>
        </w:rPr>
        <w:t> </w:t>
      </w:r>
      <w:r>
        <w:rPr>
          <w:color w:val="231F20"/>
        </w:rPr>
        <w:t>поля</w:t>
      </w:r>
      <w:r>
        <w:rPr>
          <w:color w:val="231F20"/>
          <w:spacing w:val="-11"/>
        </w:rPr>
        <w:t> </w:t>
      </w:r>
      <w:r>
        <w:rPr>
          <w:rFonts w:ascii="Consolas" w:hAnsi="Consolas"/>
          <w:color w:val="231F20"/>
          <w:sz w:val="18"/>
        </w:rPr>
        <w:t>TrackId</w:t>
      </w:r>
      <w:r>
        <w:rPr>
          <w:rFonts w:ascii="Consolas" w:hAnsi="Consolas"/>
          <w:color w:val="231F20"/>
          <w:spacing w:val="-24"/>
          <w:sz w:val="18"/>
        </w:rPr>
        <w:t> </w:t>
      </w:r>
      <w:r>
        <w:rPr>
          <w:color w:val="231F20"/>
        </w:rPr>
        <w:t>с</w:t>
      </w:r>
      <w:r>
        <w:rPr>
          <w:color w:val="231F20"/>
          <w:spacing w:val="-11"/>
        </w:rPr>
        <w:t> </w:t>
      </w:r>
      <w:r>
        <w:rPr>
          <w:rFonts w:ascii="Consolas" w:hAnsi="Consolas"/>
          <w:color w:val="231F20"/>
          <w:sz w:val="18"/>
        </w:rPr>
        <w:t>InvoiceId</w:t>
      </w:r>
      <w:r>
        <w:rPr>
          <w:color w:val="231F20"/>
        </w:rPr>
        <w:t>.</w:t>
      </w:r>
      <w:r>
        <w:rPr>
          <w:color w:val="231F20"/>
          <w:spacing w:val="-11"/>
        </w:rPr>
        <w:t> </w:t>
      </w:r>
      <w:r>
        <w:rPr>
          <w:color w:val="231F20"/>
        </w:rPr>
        <w:t>Для</w:t>
      </w:r>
      <w:r>
        <w:rPr>
          <w:color w:val="231F20"/>
          <w:spacing w:val="-7"/>
        </w:rPr>
        <w:t> </w:t>
      </w:r>
      <w:r>
        <w:rPr>
          <w:color w:val="231F20"/>
        </w:rPr>
        <w:t>перечисления</w:t>
      </w:r>
      <w:r>
        <w:rPr>
          <w:color w:val="231F20"/>
          <w:spacing w:val="-5"/>
        </w:rPr>
        <w:t> </w:t>
      </w:r>
      <w:r>
        <w:rPr>
          <w:color w:val="231F20"/>
        </w:rPr>
        <w:t>всех</w:t>
      </w:r>
      <w:r>
        <w:rPr>
          <w:color w:val="231F20"/>
          <w:spacing w:val="-5"/>
        </w:rPr>
        <w:t> </w:t>
      </w:r>
      <w:r>
        <w:rPr>
          <w:color w:val="231F20"/>
        </w:rPr>
        <w:t>треков</w:t>
      </w:r>
      <w:r>
        <w:rPr>
          <w:color w:val="231F20"/>
          <w:spacing w:val="-5"/>
        </w:rPr>
        <w:t> </w:t>
      </w:r>
      <w:r>
        <w:rPr>
          <w:color w:val="231F20"/>
        </w:rPr>
        <w:t>(по </w:t>
      </w:r>
      <w:r>
        <w:rPr>
          <w:color w:val="231F20"/>
          <w:spacing w:val="-2"/>
        </w:rPr>
        <w:t>композитору и названию), которые не отображаются в таблице </w:t>
      </w:r>
      <w:r>
        <w:rPr>
          <w:rFonts w:ascii="Consolas" w:hAnsi="Consolas"/>
          <w:color w:val="231F20"/>
          <w:spacing w:val="-2"/>
          <w:sz w:val="18"/>
        </w:rPr>
        <w:t>invoice_items</w:t>
      </w:r>
      <w:r>
        <w:rPr>
          <w:color w:val="231F20"/>
          <w:spacing w:val="-2"/>
        </w:rPr>
        <w:t>, </w:t>
      </w:r>
      <w:r>
        <w:rPr>
          <w:color w:val="231F20"/>
        </w:rPr>
        <w:t>мы можем использовать подзапросы.</w:t>
      </w:r>
    </w:p>
    <w:p>
      <w:pPr>
        <w:pStyle w:val="BodyText"/>
        <w:spacing w:after="0" w:line="256" w:lineRule="auto"/>
        <w:jc w:val="both"/>
        <w:sectPr>
          <w:pgSz w:w="9360" w:h="13210"/>
          <w:pgMar w:header="807" w:footer="0" w:top="1160" w:bottom="280" w:left="992" w:right="992"/>
        </w:sectPr>
      </w:pPr>
    </w:p>
    <w:p>
      <w:pPr>
        <w:pStyle w:val="BodyText"/>
      </w:pPr>
    </w:p>
    <w:p>
      <w:pPr>
        <w:pStyle w:val="BodyText"/>
        <w:spacing w:before="7"/>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397"/>
        <w:gridCol w:w="1496"/>
        <w:gridCol w:w="716"/>
      </w:tblGrid>
      <w:tr>
        <w:trPr>
          <w:trHeight w:val="337" w:hRule="atLeast"/>
        </w:trPr>
        <w:tc>
          <w:tcPr>
            <w:tcW w:w="397" w:type="dxa"/>
          </w:tcPr>
          <w:p>
            <w:pPr>
              <w:pStyle w:val="TableParagraph"/>
              <w:rPr>
                <w:rFonts w:ascii="Times New Roman"/>
                <w:sz w:val="18"/>
              </w:rPr>
            </w:pPr>
          </w:p>
        </w:tc>
        <w:tc>
          <w:tcPr>
            <w:tcW w:w="1496" w:type="dxa"/>
          </w:tcPr>
          <w:p>
            <w:pPr>
              <w:pStyle w:val="TableParagraph"/>
              <w:spacing w:before="90"/>
              <w:ind w:left="487"/>
              <w:rPr>
                <w:b/>
                <w:sz w:val="14"/>
              </w:rPr>
            </w:pPr>
            <w:r>
              <w:rPr>
                <w:b/>
                <w:color w:val="231F20"/>
                <w:spacing w:val="-2"/>
                <w:w w:val="95"/>
                <w:sz w:val="14"/>
              </w:rPr>
              <w:t>InvoiceId</w:t>
            </w:r>
          </w:p>
        </w:tc>
        <w:tc>
          <w:tcPr>
            <w:tcW w:w="716" w:type="dxa"/>
          </w:tcPr>
          <w:p>
            <w:pPr>
              <w:pStyle w:val="TableParagraph"/>
              <w:spacing w:before="90"/>
              <w:ind w:left="147"/>
              <w:rPr>
                <w:b/>
                <w:sz w:val="14"/>
              </w:rPr>
            </w:pPr>
            <w:r>
              <w:rPr>
                <w:b/>
                <w:color w:val="231F20"/>
                <w:spacing w:val="-2"/>
                <w:w w:val="90"/>
                <w:sz w:val="14"/>
              </w:rPr>
              <w:t>TrackId</w:t>
            </w:r>
          </w:p>
        </w:tc>
      </w:tr>
      <w:tr>
        <w:trPr>
          <w:trHeight w:val="233" w:hRule="atLeast"/>
        </w:trPr>
        <w:tc>
          <w:tcPr>
            <w:tcW w:w="397" w:type="dxa"/>
          </w:tcPr>
          <w:p>
            <w:pPr>
              <w:pStyle w:val="TableParagraph"/>
              <w:spacing w:before="23"/>
              <w:ind w:left="68"/>
              <w:rPr>
                <w:sz w:val="16"/>
              </w:rPr>
            </w:pPr>
            <w:r>
              <w:rPr>
                <w:sz w:val="16"/>
              </w:rPr>
              <mc:AlternateContent>
                <mc:Choice Requires="wps">
                  <w:drawing>
                    <wp:anchor distT="0" distB="0" distL="0" distR="0" allowOverlap="1" layoutInCell="1" locked="0" behindDoc="1" simplePos="0" relativeHeight="477657600">
                      <wp:simplePos x="0" y="0"/>
                      <wp:positionH relativeFrom="column">
                        <wp:posOffset>0</wp:posOffset>
                      </wp:positionH>
                      <wp:positionV relativeFrom="paragraph">
                        <wp:posOffset>-229051</wp:posOffset>
                      </wp:positionV>
                      <wp:extent cx="1657350" cy="224154"/>
                      <wp:effectExtent l="0" t="0" r="0" b="0"/>
                      <wp:wrapNone/>
                      <wp:docPr id="1254" name="Group 1254"/>
                      <wp:cNvGraphicFramePr>
                        <a:graphicFrameLocks/>
                      </wp:cNvGraphicFramePr>
                      <a:graphic>
                        <a:graphicData uri="http://schemas.microsoft.com/office/word/2010/wordprocessingGroup">
                          <wpg:wgp>
                            <wpg:cNvPr id="1254" name="Group 1254"/>
                            <wpg:cNvGrpSpPr/>
                            <wpg:grpSpPr>
                              <a:xfrm>
                                <a:off x="0" y="0"/>
                                <a:ext cx="1657350" cy="224154"/>
                                <a:chExt cx="1657350" cy="224154"/>
                              </a:xfrm>
                            </wpg:grpSpPr>
                            <pic:pic>
                              <pic:nvPicPr>
                                <pic:cNvPr id="1255" name="Image 1255"/>
                                <pic:cNvPicPr/>
                              </pic:nvPicPr>
                              <pic:blipFill>
                                <a:blip r:embed="rId387" cstate="print"/>
                                <a:stretch>
                                  <a:fillRect/>
                                </a:stretch>
                              </pic:blipFill>
                              <pic:spPr>
                                <a:xfrm>
                                  <a:off x="0" y="0"/>
                                  <a:ext cx="1656572" cy="223837"/>
                                </a:xfrm>
                                <a:prstGeom prst="rect">
                                  <a:avLst/>
                                </a:prstGeom>
                              </pic:spPr>
                            </pic:pic>
                          </wpg:wgp>
                        </a:graphicData>
                      </a:graphic>
                    </wp:anchor>
                  </w:drawing>
                </mc:Choice>
                <mc:Fallback>
                  <w:pict>
                    <v:group style="position:absolute;margin-left:-.000008pt;margin-top:-18.035524pt;width:130.5pt;height:17.650pt;mso-position-horizontal-relative:column;mso-position-vertical-relative:paragraph;z-index:-25658880" id="docshapegroup1055" coordorigin="0,-361" coordsize="2610,353">
                      <v:shape style="position:absolute;left:0;top:-361;width:2609;height:353" type="#_x0000_t75" id="docshape1056" stroked="false">
                        <v:imagedata r:id="rId387" o:title=""/>
                      </v:shape>
                      <w10:wrap type="none"/>
                    </v:group>
                  </w:pict>
                </mc:Fallback>
              </mc:AlternateContent>
            </w:r>
            <w:r>
              <w:rPr>
                <w:color w:val="231F20"/>
                <w:spacing w:val="-10"/>
                <w:w w:val="95"/>
                <w:sz w:val="16"/>
              </w:rPr>
              <w:t>1</w:t>
            </w:r>
          </w:p>
        </w:tc>
        <w:tc>
          <w:tcPr>
            <w:tcW w:w="1496" w:type="dxa"/>
          </w:tcPr>
          <w:p>
            <w:pPr>
              <w:pStyle w:val="TableParagraph"/>
              <w:spacing w:before="24"/>
              <w:ind w:left="92"/>
              <w:rPr>
                <w:sz w:val="16"/>
              </w:rPr>
            </w:pPr>
            <w:r>
              <w:rPr>
                <w:color w:val="231F20"/>
                <w:spacing w:val="-5"/>
                <w:w w:val="95"/>
                <w:sz w:val="16"/>
              </w:rPr>
              <w:t>108</w:t>
            </w:r>
          </w:p>
        </w:tc>
        <w:tc>
          <w:tcPr>
            <w:tcW w:w="716" w:type="dxa"/>
          </w:tcPr>
          <w:p>
            <w:pPr>
              <w:pStyle w:val="TableParagraph"/>
              <w:spacing w:before="24"/>
              <w:ind w:left="147"/>
              <w:rPr>
                <w:sz w:val="16"/>
              </w:rPr>
            </w:pPr>
            <w:r>
              <w:rPr>
                <w:color w:val="231F20"/>
                <w:spacing w:val="-10"/>
                <w:w w:val="95"/>
                <w:sz w:val="16"/>
              </w:rPr>
              <w:t>1</w:t>
            </w:r>
          </w:p>
        </w:tc>
      </w:tr>
      <w:tr>
        <w:trPr>
          <w:trHeight w:val="233" w:hRule="atLeast"/>
        </w:trPr>
        <w:tc>
          <w:tcPr>
            <w:tcW w:w="397" w:type="dxa"/>
          </w:tcPr>
          <w:p>
            <w:pPr>
              <w:pStyle w:val="TableParagraph"/>
              <w:spacing w:before="20"/>
              <w:ind w:left="68"/>
              <w:rPr>
                <w:sz w:val="16"/>
              </w:rPr>
            </w:pPr>
            <w:r>
              <w:rPr>
                <w:color w:val="231F20"/>
                <w:spacing w:val="-10"/>
                <w:w w:val="95"/>
                <w:sz w:val="16"/>
              </w:rPr>
              <w:t>2</w:t>
            </w:r>
          </w:p>
        </w:tc>
        <w:tc>
          <w:tcPr>
            <w:tcW w:w="1496" w:type="dxa"/>
          </w:tcPr>
          <w:p>
            <w:pPr>
              <w:pStyle w:val="TableParagraph"/>
              <w:spacing w:before="21"/>
              <w:ind w:left="92"/>
              <w:rPr>
                <w:sz w:val="16"/>
              </w:rPr>
            </w:pPr>
            <w:r>
              <w:rPr>
                <w:color w:val="231F20"/>
                <w:spacing w:val="-10"/>
                <w:w w:val="95"/>
                <w:sz w:val="16"/>
              </w:rPr>
              <w:t>1</w:t>
            </w:r>
          </w:p>
        </w:tc>
        <w:tc>
          <w:tcPr>
            <w:tcW w:w="716" w:type="dxa"/>
          </w:tcPr>
          <w:p>
            <w:pPr>
              <w:pStyle w:val="TableParagraph"/>
              <w:spacing w:before="21"/>
              <w:ind w:left="147"/>
              <w:rPr>
                <w:sz w:val="16"/>
              </w:rPr>
            </w:pPr>
            <w:r>
              <w:rPr>
                <w:color w:val="231F20"/>
                <w:spacing w:val="-10"/>
                <w:w w:val="95"/>
                <w:sz w:val="16"/>
              </w:rPr>
              <w:t>2</w:t>
            </w:r>
          </w:p>
        </w:tc>
      </w:tr>
      <w:tr>
        <w:trPr>
          <w:trHeight w:val="233" w:hRule="atLeast"/>
        </w:trPr>
        <w:tc>
          <w:tcPr>
            <w:tcW w:w="397" w:type="dxa"/>
          </w:tcPr>
          <w:p>
            <w:pPr>
              <w:pStyle w:val="TableParagraph"/>
              <w:spacing w:before="17"/>
              <w:ind w:left="68"/>
              <w:rPr>
                <w:sz w:val="16"/>
              </w:rPr>
            </w:pPr>
            <w:r>
              <w:rPr>
                <w:color w:val="231F20"/>
                <w:spacing w:val="-10"/>
                <w:w w:val="95"/>
                <w:sz w:val="16"/>
              </w:rPr>
              <w:t>3</w:t>
            </w:r>
          </w:p>
        </w:tc>
        <w:tc>
          <w:tcPr>
            <w:tcW w:w="1496" w:type="dxa"/>
          </w:tcPr>
          <w:p>
            <w:pPr>
              <w:pStyle w:val="TableParagraph"/>
              <w:spacing w:before="18"/>
              <w:ind w:left="92"/>
              <w:rPr>
                <w:sz w:val="16"/>
              </w:rPr>
            </w:pPr>
            <w:r>
              <w:rPr>
                <w:color w:val="231F20"/>
                <w:spacing w:val="-5"/>
                <w:w w:val="95"/>
                <w:sz w:val="16"/>
              </w:rPr>
              <w:t>214</w:t>
            </w:r>
          </w:p>
        </w:tc>
        <w:tc>
          <w:tcPr>
            <w:tcW w:w="716" w:type="dxa"/>
          </w:tcPr>
          <w:p>
            <w:pPr>
              <w:pStyle w:val="TableParagraph"/>
              <w:spacing w:before="18"/>
              <w:ind w:left="147"/>
              <w:rPr>
                <w:sz w:val="16"/>
              </w:rPr>
            </w:pPr>
            <w:r>
              <w:rPr>
                <w:color w:val="231F20"/>
                <w:spacing w:val="-10"/>
                <w:w w:val="95"/>
                <w:sz w:val="16"/>
              </w:rPr>
              <w:t>2</w:t>
            </w:r>
          </w:p>
        </w:tc>
      </w:tr>
      <w:tr>
        <w:trPr>
          <w:trHeight w:val="233" w:hRule="atLeast"/>
        </w:trPr>
        <w:tc>
          <w:tcPr>
            <w:tcW w:w="397" w:type="dxa"/>
          </w:tcPr>
          <w:p>
            <w:pPr>
              <w:pStyle w:val="TableParagraph"/>
              <w:spacing w:before="14"/>
              <w:ind w:left="68"/>
              <w:rPr>
                <w:sz w:val="16"/>
              </w:rPr>
            </w:pPr>
            <w:r>
              <w:rPr>
                <w:color w:val="231F20"/>
                <w:spacing w:val="-10"/>
                <w:w w:val="95"/>
                <w:sz w:val="16"/>
              </w:rPr>
              <w:t>4</w:t>
            </w:r>
          </w:p>
        </w:tc>
        <w:tc>
          <w:tcPr>
            <w:tcW w:w="1496" w:type="dxa"/>
          </w:tcPr>
          <w:p>
            <w:pPr>
              <w:pStyle w:val="TableParagraph"/>
              <w:spacing w:before="15"/>
              <w:ind w:left="92"/>
              <w:rPr>
                <w:sz w:val="16"/>
              </w:rPr>
            </w:pPr>
            <w:r>
              <w:rPr>
                <w:color w:val="231F20"/>
                <w:spacing w:val="-5"/>
                <w:w w:val="95"/>
                <w:sz w:val="16"/>
              </w:rPr>
              <w:t>319</w:t>
            </w:r>
          </w:p>
        </w:tc>
        <w:tc>
          <w:tcPr>
            <w:tcW w:w="716" w:type="dxa"/>
          </w:tcPr>
          <w:p>
            <w:pPr>
              <w:pStyle w:val="TableParagraph"/>
              <w:spacing w:before="14"/>
              <w:ind w:left="147"/>
              <w:rPr>
                <w:sz w:val="16"/>
              </w:rPr>
            </w:pPr>
            <w:r>
              <w:rPr>
                <w:color w:val="231F20"/>
                <w:spacing w:val="-10"/>
                <w:w w:val="95"/>
                <w:sz w:val="16"/>
              </w:rPr>
              <w:t>3</w:t>
            </w:r>
          </w:p>
        </w:tc>
      </w:tr>
      <w:tr>
        <w:trPr>
          <w:trHeight w:val="233" w:hRule="atLeast"/>
        </w:trPr>
        <w:tc>
          <w:tcPr>
            <w:tcW w:w="397" w:type="dxa"/>
          </w:tcPr>
          <w:p>
            <w:pPr>
              <w:pStyle w:val="TableParagraph"/>
              <w:spacing w:before="11"/>
              <w:ind w:left="68"/>
              <w:rPr>
                <w:sz w:val="16"/>
              </w:rPr>
            </w:pPr>
            <w:r>
              <w:rPr>
                <w:color w:val="231F20"/>
                <w:spacing w:val="-10"/>
                <w:w w:val="95"/>
                <w:sz w:val="16"/>
              </w:rPr>
              <w:t>5</w:t>
            </w:r>
          </w:p>
        </w:tc>
        <w:tc>
          <w:tcPr>
            <w:tcW w:w="1496" w:type="dxa"/>
          </w:tcPr>
          <w:p>
            <w:pPr>
              <w:pStyle w:val="TableParagraph"/>
              <w:spacing w:before="12"/>
              <w:ind w:left="92"/>
              <w:rPr>
                <w:sz w:val="16"/>
              </w:rPr>
            </w:pPr>
            <w:r>
              <w:rPr>
                <w:color w:val="231F20"/>
                <w:spacing w:val="-10"/>
                <w:w w:val="95"/>
                <w:sz w:val="16"/>
              </w:rPr>
              <w:t>1</w:t>
            </w:r>
          </w:p>
        </w:tc>
        <w:tc>
          <w:tcPr>
            <w:tcW w:w="716" w:type="dxa"/>
          </w:tcPr>
          <w:p>
            <w:pPr>
              <w:pStyle w:val="TableParagraph"/>
              <w:spacing w:before="11"/>
              <w:ind w:left="147"/>
              <w:rPr>
                <w:sz w:val="16"/>
              </w:rPr>
            </w:pPr>
            <w:r>
              <w:rPr>
                <w:color w:val="231F20"/>
                <w:spacing w:val="-10"/>
                <w:w w:val="95"/>
                <w:sz w:val="16"/>
              </w:rPr>
              <w:t>4</w:t>
            </w:r>
          </w:p>
        </w:tc>
      </w:tr>
      <w:tr>
        <w:trPr>
          <w:trHeight w:val="233" w:hRule="atLeast"/>
        </w:trPr>
        <w:tc>
          <w:tcPr>
            <w:tcW w:w="397" w:type="dxa"/>
          </w:tcPr>
          <w:p>
            <w:pPr>
              <w:pStyle w:val="TableParagraph"/>
              <w:spacing w:before="8"/>
              <w:ind w:left="68"/>
              <w:rPr>
                <w:sz w:val="16"/>
              </w:rPr>
            </w:pPr>
            <w:r>
              <w:rPr>
                <w:color w:val="231F20"/>
                <w:spacing w:val="-10"/>
                <w:w w:val="95"/>
                <w:sz w:val="16"/>
              </w:rPr>
              <w:t>6</w:t>
            </w:r>
          </w:p>
        </w:tc>
        <w:tc>
          <w:tcPr>
            <w:tcW w:w="1496" w:type="dxa"/>
          </w:tcPr>
          <w:p>
            <w:pPr>
              <w:pStyle w:val="TableParagraph"/>
              <w:spacing w:before="8"/>
              <w:ind w:left="92"/>
              <w:rPr>
                <w:sz w:val="16"/>
              </w:rPr>
            </w:pPr>
            <w:r>
              <w:rPr>
                <w:color w:val="231F20"/>
                <w:spacing w:val="-5"/>
                <w:w w:val="95"/>
                <w:sz w:val="16"/>
              </w:rPr>
              <w:t>108</w:t>
            </w:r>
          </w:p>
        </w:tc>
        <w:tc>
          <w:tcPr>
            <w:tcW w:w="716" w:type="dxa"/>
          </w:tcPr>
          <w:p>
            <w:pPr>
              <w:pStyle w:val="TableParagraph"/>
              <w:spacing w:before="8"/>
              <w:ind w:left="147"/>
              <w:rPr>
                <w:sz w:val="16"/>
              </w:rPr>
            </w:pPr>
            <w:r>
              <w:rPr>
                <w:color w:val="231F20"/>
                <w:spacing w:val="-10"/>
                <w:w w:val="95"/>
                <w:sz w:val="16"/>
              </w:rPr>
              <w:t>5</w:t>
            </w:r>
          </w:p>
        </w:tc>
      </w:tr>
      <w:tr>
        <w:trPr>
          <w:trHeight w:val="233" w:hRule="atLeast"/>
        </w:trPr>
        <w:tc>
          <w:tcPr>
            <w:tcW w:w="397" w:type="dxa"/>
          </w:tcPr>
          <w:p>
            <w:pPr>
              <w:pStyle w:val="TableParagraph"/>
              <w:spacing w:before="5"/>
              <w:ind w:left="68"/>
              <w:rPr>
                <w:sz w:val="16"/>
              </w:rPr>
            </w:pPr>
            <w:r>
              <w:rPr>
                <w:color w:val="231F20"/>
                <w:spacing w:val="-10"/>
                <w:w w:val="95"/>
                <w:sz w:val="16"/>
              </w:rPr>
              <w:t>7</w:t>
            </w:r>
          </w:p>
        </w:tc>
        <w:tc>
          <w:tcPr>
            <w:tcW w:w="1496" w:type="dxa"/>
          </w:tcPr>
          <w:p>
            <w:pPr>
              <w:pStyle w:val="TableParagraph"/>
              <w:spacing w:before="5"/>
              <w:ind w:left="92"/>
              <w:rPr>
                <w:sz w:val="16"/>
              </w:rPr>
            </w:pPr>
            <w:r>
              <w:rPr>
                <w:color w:val="231F20"/>
                <w:spacing w:val="-10"/>
                <w:w w:val="95"/>
                <w:sz w:val="16"/>
              </w:rPr>
              <w:t>2</w:t>
            </w:r>
          </w:p>
        </w:tc>
        <w:tc>
          <w:tcPr>
            <w:tcW w:w="716" w:type="dxa"/>
          </w:tcPr>
          <w:p>
            <w:pPr>
              <w:pStyle w:val="TableParagraph"/>
              <w:spacing w:before="5"/>
              <w:ind w:left="147"/>
              <w:rPr>
                <w:sz w:val="16"/>
              </w:rPr>
            </w:pPr>
            <w:r>
              <w:rPr>
                <w:color w:val="231F20"/>
                <w:spacing w:val="-10"/>
                <w:w w:val="95"/>
                <w:sz w:val="16"/>
              </w:rPr>
              <w:t>6</w:t>
            </w:r>
          </w:p>
        </w:tc>
      </w:tr>
      <w:tr>
        <w:trPr>
          <w:trHeight w:val="233" w:hRule="atLeast"/>
        </w:trPr>
        <w:tc>
          <w:tcPr>
            <w:tcW w:w="397" w:type="dxa"/>
          </w:tcPr>
          <w:p>
            <w:pPr>
              <w:pStyle w:val="TableParagraph"/>
              <w:spacing w:before="22"/>
              <w:ind w:left="68"/>
              <w:rPr>
                <w:sz w:val="16"/>
              </w:rPr>
            </w:pPr>
            <w:r>
              <w:rPr>
                <w:color w:val="231F20"/>
                <w:spacing w:val="-10"/>
                <w:w w:val="95"/>
                <w:sz w:val="16"/>
              </w:rPr>
              <w:t>8</w:t>
            </w:r>
          </w:p>
        </w:tc>
        <w:tc>
          <w:tcPr>
            <w:tcW w:w="1496" w:type="dxa"/>
          </w:tcPr>
          <w:p>
            <w:pPr>
              <w:pStyle w:val="TableParagraph"/>
              <w:spacing w:before="23"/>
              <w:ind w:left="92"/>
              <w:rPr>
                <w:sz w:val="16"/>
              </w:rPr>
            </w:pPr>
            <w:r>
              <w:rPr>
                <w:color w:val="231F20"/>
                <w:spacing w:val="-10"/>
                <w:w w:val="95"/>
                <w:sz w:val="16"/>
              </w:rPr>
              <w:t>2</w:t>
            </w:r>
          </w:p>
        </w:tc>
        <w:tc>
          <w:tcPr>
            <w:tcW w:w="716" w:type="dxa"/>
          </w:tcPr>
          <w:p>
            <w:pPr>
              <w:pStyle w:val="TableParagraph"/>
              <w:spacing w:before="23"/>
              <w:ind w:left="147"/>
              <w:rPr>
                <w:sz w:val="16"/>
              </w:rPr>
            </w:pPr>
            <w:r>
              <w:rPr>
                <w:color w:val="231F20"/>
                <w:spacing w:val="-10"/>
                <w:w w:val="95"/>
                <w:sz w:val="16"/>
              </w:rPr>
              <w:t>8</w:t>
            </w:r>
          </w:p>
        </w:tc>
      </w:tr>
      <w:tr>
        <w:trPr>
          <w:trHeight w:val="233" w:hRule="atLeast"/>
        </w:trPr>
        <w:tc>
          <w:tcPr>
            <w:tcW w:w="397" w:type="dxa"/>
          </w:tcPr>
          <w:p>
            <w:pPr>
              <w:pStyle w:val="TableParagraph"/>
              <w:spacing w:before="19"/>
              <w:ind w:left="68"/>
              <w:rPr>
                <w:sz w:val="16"/>
              </w:rPr>
            </w:pPr>
            <w:r>
              <w:rPr>
                <w:color w:val="231F20"/>
                <w:spacing w:val="-10"/>
                <w:w w:val="95"/>
                <w:sz w:val="16"/>
              </w:rPr>
              <w:t>9</w:t>
            </w:r>
          </w:p>
        </w:tc>
        <w:tc>
          <w:tcPr>
            <w:tcW w:w="1496" w:type="dxa"/>
          </w:tcPr>
          <w:p>
            <w:pPr>
              <w:pStyle w:val="TableParagraph"/>
              <w:spacing w:before="20"/>
              <w:ind w:left="92"/>
              <w:rPr>
                <w:sz w:val="16"/>
              </w:rPr>
            </w:pPr>
            <w:r>
              <w:rPr>
                <w:color w:val="231F20"/>
                <w:spacing w:val="-5"/>
                <w:w w:val="95"/>
                <w:sz w:val="16"/>
              </w:rPr>
              <w:t>214</w:t>
            </w:r>
          </w:p>
        </w:tc>
        <w:tc>
          <w:tcPr>
            <w:tcW w:w="716" w:type="dxa"/>
          </w:tcPr>
          <w:p>
            <w:pPr>
              <w:pStyle w:val="TableParagraph"/>
              <w:spacing w:before="20"/>
              <w:ind w:left="147"/>
              <w:rPr>
                <w:sz w:val="16"/>
              </w:rPr>
            </w:pPr>
            <w:r>
              <w:rPr>
                <w:color w:val="231F20"/>
                <w:spacing w:val="-10"/>
                <w:w w:val="95"/>
                <w:sz w:val="16"/>
              </w:rPr>
              <w:t>8</w:t>
            </w:r>
          </w:p>
        </w:tc>
      </w:tr>
      <w:tr>
        <w:trPr>
          <w:trHeight w:val="229" w:hRule="atLeast"/>
        </w:trPr>
        <w:tc>
          <w:tcPr>
            <w:tcW w:w="397" w:type="dxa"/>
          </w:tcPr>
          <w:p>
            <w:pPr>
              <w:pStyle w:val="TableParagraph"/>
              <w:spacing w:before="14"/>
              <w:ind w:left="68"/>
              <w:rPr>
                <w:sz w:val="16"/>
              </w:rPr>
            </w:pPr>
            <w:r>
              <w:rPr>
                <w:color w:val="231F20"/>
                <w:spacing w:val="-5"/>
                <w:w w:val="95"/>
                <w:sz w:val="16"/>
              </w:rPr>
              <w:t>10</w:t>
            </w:r>
          </w:p>
        </w:tc>
        <w:tc>
          <w:tcPr>
            <w:tcW w:w="1496" w:type="dxa"/>
          </w:tcPr>
          <w:p>
            <w:pPr>
              <w:pStyle w:val="TableParagraph"/>
              <w:spacing w:before="14"/>
              <w:ind w:left="92"/>
              <w:rPr>
                <w:sz w:val="16"/>
              </w:rPr>
            </w:pPr>
            <w:r>
              <w:rPr>
                <w:color w:val="231F20"/>
                <w:spacing w:val="-5"/>
                <w:w w:val="95"/>
                <w:sz w:val="16"/>
              </w:rPr>
              <w:t>108</w:t>
            </w:r>
          </w:p>
        </w:tc>
        <w:tc>
          <w:tcPr>
            <w:tcW w:w="716" w:type="dxa"/>
          </w:tcPr>
          <w:p>
            <w:pPr>
              <w:pStyle w:val="TableParagraph"/>
              <w:spacing w:before="14"/>
              <w:ind w:left="147"/>
              <w:rPr>
                <w:sz w:val="16"/>
              </w:rPr>
            </w:pPr>
            <w:r>
              <w:rPr>
                <w:color w:val="231F20"/>
                <w:spacing w:val="-10"/>
                <w:w w:val="95"/>
                <w:sz w:val="16"/>
              </w:rPr>
              <w:t>9</w:t>
            </w:r>
          </w:p>
        </w:tc>
      </w:tr>
      <w:tr>
        <w:trPr>
          <w:trHeight w:val="452" w:hRule="atLeast"/>
        </w:trPr>
        <w:tc>
          <w:tcPr>
            <w:tcW w:w="397" w:type="dxa"/>
          </w:tcPr>
          <w:p>
            <w:pPr>
              <w:pStyle w:val="TableParagraph"/>
              <w:spacing w:before="2"/>
              <w:rPr>
                <w:rFonts w:ascii="Cambria"/>
                <w:sz w:val="16"/>
              </w:rPr>
            </w:pPr>
          </w:p>
          <w:p>
            <w:pPr>
              <w:pStyle w:val="TableParagraph"/>
              <w:ind w:left="13"/>
              <w:jc w:val="center"/>
              <w:rPr>
                <w:sz w:val="16"/>
              </w:rPr>
            </w:pPr>
            <w:r>
              <w:rPr>
                <w:color w:val="231F20"/>
                <w:spacing w:val="-5"/>
                <w:w w:val="70"/>
                <w:sz w:val="16"/>
              </w:rPr>
              <w:t>...</w:t>
            </w:r>
          </w:p>
        </w:tc>
        <w:tc>
          <w:tcPr>
            <w:tcW w:w="1496" w:type="dxa"/>
          </w:tcPr>
          <w:p>
            <w:pPr>
              <w:pStyle w:val="TableParagraph"/>
              <w:spacing w:line="185" w:lineRule="exact"/>
              <w:ind w:left="91"/>
              <w:rPr>
                <w:sz w:val="16"/>
              </w:rPr>
            </w:pPr>
            <w:r>
              <w:rPr>
                <w:color w:val="231F20"/>
                <w:w w:val="75"/>
                <w:sz w:val="16"/>
              </w:rPr>
              <w:t>2240</w:t>
            </w:r>
            <w:r>
              <w:rPr>
                <w:color w:val="231F20"/>
                <w:spacing w:val="-8"/>
                <w:sz w:val="16"/>
              </w:rPr>
              <w:t> </w:t>
            </w:r>
            <w:r>
              <w:rPr>
                <w:color w:val="231F20"/>
                <w:w w:val="75"/>
                <w:sz w:val="16"/>
              </w:rPr>
              <w:t>строк</w:t>
            </w:r>
            <w:r>
              <w:rPr>
                <w:color w:val="231F20"/>
                <w:spacing w:val="-7"/>
                <w:sz w:val="16"/>
              </w:rPr>
              <w:t> </w:t>
            </w:r>
            <w:r>
              <w:rPr>
                <w:color w:val="231F20"/>
                <w:spacing w:val="-2"/>
                <w:w w:val="75"/>
                <w:sz w:val="16"/>
              </w:rPr>
              <w:t>получено</w:t>
            </w:r>
          </w:p>
          <w:p>
            <w:pPr>
              <w:pStyle w:val="TableParagraph"/>
              <w:spacing w:before="4"/>
              <w:ind w:left="92"/>
              <w:rPr>
                <w:sz w:val="16"/>
              </w:rPr>
            </w:pPr>
            <w:r>
              <w:rPr>
                <w:color w:val="231F20"/>
                <w:w w:val="80"/>
                <w:sz w:val="16"/>
              </w:rPr>
              <w:t>за</w:t>
            </w:r>
            <w:r>
              <w:rPr>
                <w:color w:val="231F20"/>
                <w:spacing w:val="-14"/>
                <w:w w:val="80"/>
                <w:sz w:val="16"/>
              </w:rPr>
              <w:t> </w:t>
            </w:r>
            <w:r>
              <w:rPr>
                <w:color w:val="231F20"/>
                <w:w w:val="80"/>
                <w:sz w:val="16"/>
              </w:rPr>
              <w:t>15</w:t>
            </w:r>
            <w:r>
              <w:rPr>
                <w:color w:val="231F20"/>
                <w:spacing w:val="-13"/>
                <w:w w:val="80"/>
                <w:sz w:val="16"/>
              </w:rPr>
              <w:t> </w:t>
            </w:r>
            <w:r>
              <w:rPr>
                <w:color w:val="231F20"/>
                <w:spacing w:val="-5"/>
                <w:w w:val="80"/>
                <w:sz w:val="16"/>
              </w:rPr>
              <w:t>мс</w:t>
            </w:r>
          </w:p>
        </w:tc>
        <w:tc>
          <w:tcPr>
            <w:tcW w:w="716" w:type="dxa"/>
          </w:tcPr>
          <w:p>
            <w:pPr>
              <w:pStyle w:val="TableParagraph"/>
              <w:rPr>
                <w:rFonts w:ascii="Times New Roman"/>
                <w:sz w:val="18"/>
              </w:rPr>
            </w:pPr>
          </w:p>
        </w:tc>
      </w:tr>
    </w:tbl>
    <w:p>
      <w:pPr>
        <w:spacing w:before="141"/>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121</w:t>
      </w:r>
    </w:p>
    <w:p>
      <w:pPr>
        <w:pStyle w:val="BodyText"/>
        <w:spacing w:before="97"/>
        <w:rPr>
          <w:rFonts w:ascii="Tahoma"/>
          <w:b/>
        </w:rPr>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410"/>
        <w:gridCol w:w="1530"/>
      </w:tblGrid>
      <w:tr>
        <w:trPr>
          <w:trHeight w:val="342" w:hRule="atLeast"/>
        </w:trPr>
        <w:tc>
          <w:tcPr>
            <w:tcW w:w="410" w:type="dxa"/>
          </w:tcPr>
          <w:p>
            <w:pPr>
              <w:pStyle w:val="TableParagraph"/>
              <w:rPr>
                <w:rFonts w:ascii="Times New Roman"/>
                <w:sz w:val="18"/>
              </w:rPr>
            </w:pPr>
          </w:p>
        </w:tc>
        <w:tc>
          <w:tcPr>
            <w:tcW w:w="1530" w:type="dxa"/>
          </w:tcPr>
          <w:p>
            <w:pPr>
              <w:pStyle w:val="TableParagraph"/>
              <w:spacing w:before="84"/>
              <w:ind w:left="376"/>
              <w:rPr>
                <w:b/>
                <w:sz w:val="15"/>
              </w:rPr>
            </w:pPr>
            <w:r>
              <w:rPr>
                <w:b/>
                <w:color w:val="231F20"/>
                <w:spacing w:val="-2"/>
                <w:w w:val="85"/>
                <w:sz w:val="15"/>
              </w:rPr>
              <w:t>TrackId</w:t>
            </w:r>
          </w:p>
        </w:tc>
      </w:tr>
      <w:tr>
        <w:trPr>
          <w:trHeight w:val="237" w:hRule="atLeast"/>
        </w:trPr>
        <w:tc>
          <w:tcPr>
            <w:tcW w:w="410" w:type="dxa"/>
          </w:tcPr>
          <w:p>
            <w:pPr>
              <w:pStyle w:val="TableParagraph"/>
              <w:spacing w:before="25"/>
              <w:ind w:right="129"/>
              <w:jc w:val="center"/>
              <w:rPr>
                <w:sz w:val="16"/>
              </w:rPr>
            </w:pPr>
            <w:r>
              <w:rPr>
                <w:sz w:val="16"/>
              </w:rPr>
              <mc:AlternateContent>
                <mc:Choice Requires="wps">
                  <w:drawing>
                    <wp:anchor distT="0" distB="0" distL="0" distR="0" allowOverlap="1" layoutInCell="1" locked="0" behindDoc="1" simplePos="0" relativeHeight="477658112">
                      <wp:simplePos x="0" y="0"/>
                      <wp:positionH relativeFrom="column">
                        <wp:posOffset>12</wp:posOffset>
                      </wp:positionH>
                      <wp:positionV relativeFrom="paragraph">
                        <wp:posOffset>-232158</wp:posOffset>
                      </wp:positionV>
                      <wp:extent cx="1223645" cy="227329"/>
                      <wp:effectExtent l="0" t="0" r="0" b="0"/>
                      <wp:wrapNone/>
                      <wp:docPr id="1256" name="Group 1256"/>
                      <wp:cNvGraphicFramePr>
                        <a:graphicFrameLocks/>
                      </wp:cNvGraphicFramePr>
                      <a:graphic>
                        <a:graphicData uri="http://schemas.microsoft.com/office/word/2010/wordprocessingGroup">
                          <wpg:wgp>
                            <wpg:cNvPr id="1256" name="Group 1256"/>
                            <wpg:cNvGrpSpPr/>
                            <wpg:grpSpPr>
                              <a:xfrm>
                                <a:off x="0" y="0"/>
                                <a:ext cx="1223645" cy="227329"/>
                                <a:chExt cx="1223645" cy="227329"/>
                              </a:xfrm>
                            </wpg:grpSpPr>
                            <pic:pic>
                              <pic:nvPicPr>
                                <pic:cNvPr id="1257" name="Image 1257"/>
                                <pic:cNvPicPr/>
                              </pic:nvPicPr>
                              <pic:blipFill>
                                <a:blip r:embed="rId388" cstate="print"/>
                                <a:stretch>
                                  <a:fillRect/>
                                </a:stretch>
                              </pic:blipFill>
                              <pic:spPr>
                                <a:xfrm>
                                  <a:off x="0" y="0"/>
                                  <a:ext cx="1231624" cy="228600"/>
                                </a:xfrm>
                                <a:prstGeom prst="rect">
                                  <a:avLst/>
                                </a:prstGeom>
                              </pic:spPr>
                            </pic:pic>
                          </wpg:wgp>
                        </a:graphicData>
                      </a:graphic>
                    </wp:anchor>
                  </w:drawing>
                </mc:Choice>
                <mc:Fallback>
                  <w:pict>
                    <v:group style="position:absolute;margin-left:.000997pt;margin-top:-18.280222pt;width:96.35pt;height:17.9pt;mso-position-horizontal-relative:column;mso-position-vertical-relative:paragraph;z-index:-25658368" id="docshapegroup1057" coordorigin="0,-366" coordsize="1927,358">
                      <v:shape style="position:absolute;left:0;top:-366;width:1940;height:360" type="#_x0000_t75" id="docshape1058" stroked="false">
                        <v:imagedata r:id="rId388" o:title=""/>
                      </v:shape>
                      <w10:wrap type="none"/>
                    </v:group>
                  </w:pict>
                </mc:Fallback>
              </mc:AlternateContent>
            </w:r>
            <w:r>
              <w:rPr>
                <w:color w:val="231F20"/>
                <w:spacing w:val="-10"/>
                <w:w w:val="95"/>
                <w:sz w:val="16"/>
              </w:rPr>
              <w:t>1</w:t>
            </w:r>
          </w:p>
        </w:tc>
        <w:tc>
          <w:tcPr>
            <w:tcW w:w="1530" w:type="dxa"/>
          </w:tcPr>
          <w:p>
            <w:pPr>
              <w:pStyle w:val="TableParagraph"/>
              <w:spacing w:before="25"/>
              <w:ind w:left="72"/>
              <w:rPr>
                <w:sz w:val="16"/>
              </w:rPr>
            </w:pPr>
            <w:r>
              <w:rPr>
                <w:color w:val="231F20"/>
                <w:spacing w:val="-10"/>
                <w:w w:val="95"/>
                <w:sz w:val="16"/>
              </w:rPr>
              <w:t>1</w:t>
            </w:r>
          </w:p>
        </w:tc>
      </w:tr>
      <w:tr>
        <w:trPr>
          <w:trHeight w:val="237" w:hRule="atLeast"/>
        </w:trPr>
        <w:tc>
          <w:tcPr>
            <w:tcW w:w="410" w:type="dxa"/>
          </w:tcPr>
          <w:p>
            <w:pPr>
              <w:pStyle w:val="TableParagraph"/>
              <w:spacing w:before="2"/>
              <w:ind w:right="129"/>
              <w:jc w:val="center"/>
              <w:rPr>
                <w:sz w:val="16"/>
              </w:rPr>
            </w:pPr>
            <w:r>
              <w:rPr>
                <w:color w:val="231F20"/>
                <w:spacing w:val="-10"/>
                <w:w w:val="95"/>
                <w:sz w:val="16"/>
              </w:rPr>
              <w:t>2</w:t>
            </w:r>
          </w:p>
        </w:tc>
        <w:tc>
          <w:tcPr>
            <w:tcW w:w="1530" w:type="dxa"/>
          </w:tcPr>
          <w:p>
            <w:pPr>
              <w:pStyle w:val="TableParagraph"/>
              <w:spacing w:before="2"/>
              <w:ind w:left="72"/>
              <w:rPr>
                <w:sz w:val="16"/>
              </w:rPr>
            </w:pPr>
            <w:r>
              <w:rPr>
                <w:color w:val="231F20"/>
                <w:spacing w:val="-10"/>
                <w:w w:val="95"/>
                <w:sz w:val="16"/>
              </w:rPr>
              <w:t>2</w:t>
            </w:r>
          </w:p>
        </w:tc>
      </w:tr>
      <w:tr>
        <w:trPr>
          <w:trHeight w:val="237" w:hRule="atLeast"/>
        </w:trPr>
        <w:tc>
          <w:tcPr>
            <w:tcW w:w="410" w:type="dxa"/>
          </w:tcPr>
          <w:p>
            <w:pPr>
              <w:pStyle w:val="TableParagraph"/>
              <w:spacing w:before="21"/>
              <w:ind w:right="129"/>
              <w:jc w:val="center"/>
              <w:rPr>
                <w:sz w:val="16"/>
              </w:rPr>
            </w:pPr>
            <w:r>
              <w:rPr>
                <w:color w:val="231F20"/>
                <w:spacing w:val="-10"/>
                <w:w w:val="95"/>
                <w:sz w:val="16"/>
              </w:rPr>
              <w:t>3</w:t>
            </w:r>
          </w:p>
        </w:tc>
        <w:tc>
          <w:tcPr>
            <w:tcW w:w="1530" w:type="dxa"/>
          </w:tcPr>
          <w:p>
            <w:pPr>
              <w:pStyle w:val="TableParagraph"/>
              <w:spacing w:before="21"/>
              <w:ind w:left="72"/>
              <w:rPr>
                <w:sz w:val="16"/>
              </w:rPr>
            </w:pPr>
            <w:r>
              <w:rPr>
                <w:color w:val="231F20"/>
                <w:spacing w:val="-10"/>
                <w:w w:val="95"/>
                <w:sz w:val="16"/>
              </w:rPr>
              <w:t>3</w:t>
            </w:r>
          </w:p>
        </w:tc>
      </w:tr>
      <w:tr>
        <w:trPr>
          <w:trHeight w:val="237" w:hRule="atLeast"/>
        </w:trPr>
        <w:tc>
          <w:tcPr>
            <w:tcW w:w="410" w:type="dxa"/>
          </w:tcPr>
          <w:p>
            <w:pPr>
              <w:pStyle w:val="TableParagraph"/>
              <w:spacing w:before="19"/>
              <w:ind w:right="129"/>
              <w:jc w:val="center"/>
              <w:rPr>
                <w:sz w:val="16"/>
              </w:rPr>
            </w:pPr>
            <w:r>
              <w:rPr>
                <w:color w:val="231F20"/>
                <w:spacing w:val="-10"/>
                <w:w w:val="95"/>
                <w:sz w:val="16"/>
              </w:rPr>
              <w:t>4</w:t>
            </w:r>
          </w:p>
        </w:tc>
        <w:tc>
          <w:tcPr>
            <w:tcW w:w="1530" w:type="dxa"/>
          </w:tcPr>
          <w:p>
            <w:pPr>
              <w:pStyle w:val="TableParagraph"/>
              <w:spacing w:before="19"/>
              <w:ind w:left="72"/>
              <w:rPr>
                <w:sz w:val="16"/>
              </w:rPr>
            </w:pPr>
            <w:r>
              <w:rPr>
                <w:color w:val="231F20"/>
                <w:spacing w:val="-10"/>
                <w:w w:val="95"/>
                <w:sz w:val="16"/>
              </w:rPr>
              <w:t>4</w:t>
            </w:r>
          </w:p>
        </w:tc>
      </w:tr>
      <w:tr>
        <w:trPr>
          <w:trHeight w:val="237" w:hRule="atLeast"/>
        </w:trPr>
        <w:tc>
          <w:tcPr>
            <w:tcW w:w="410" w:type="dxa"/>
          </w:tcPr>
          <w:p>
            <w:pPr>
              <w:pStyle w:val="TableParagraph"/>
              <w:spacing w:before="17"/>
              <w:ind w:right="129"/>
              <w:jc w:val="center"/>
              <w:rPr>
                <w:sz w:val="16"/>
              </w:rPr>
            </w:pPr>
            <w:r>
              <w:rPr>
                <w:color w:val="231F20"/>
                <w:spacing w:val="-10"/>
                <w:w w:val="95"/>
                <w:sz w:val="16"/>
              </w:rPr>
              <w:t>5</w:t>
            </w:r>
          </w:p>
        </w:tc>
        <w:tc>
          <w:tcPr>
            <w:tcW w:w="1530" w:type="dxa"/>
          </w:tcPr>
          <w:p>
            <w:pPr>
              <w:pStyle w:val="TableParagraph"/>
              <w:spacing w:before="17"/>
              <w:ind w:left="72"/>
              <w:rPr>
                <w:sz w:val="16"/>
              </w:rPr>
            </w:pPr>
            <w:r>
              <w:rPr>
                <w:color w:val="231F20"/>
                <w:spacing w:val="-10"/>
                <w:w w:val="95"/>
                <w:sz w:val="16"/>
              </w:rPr>
              <w:t>5</w:t>
            </w:r>
          </w:p>
        </w:tc>
      </w:tr>
      <w:tr>
        <w:trPr>
          <w:trHeight w:val="237" w:hRule="atLeast"/>
        </w:trPr>
        <w:tc>
          <w:tcPr>
            <w:tcW w:w="410" w:type="dxa"/>
          </w:tcPr>
          <w:p>
            <w:pPr>
              <w:pStyle w:val="TableParagraph"/>
              <w:spacing w:before="15"/>
              <w:ind w:right="129"/>
              <w:jc w:val="center"/>
              <w:rPr>
                <w:sz w:val="16"/>
              </w:rPr>
            </w:pPr>
            <w:r>
              <w:rPr>
                <w:color w:val="231F20"/>
                <w:spacing w:val="-10"/>
                <w:w w:val="95"/>
                <w:sz w:val="16"/>
              </w:rPr>
              <w:t>6</w:t>
            </w:r>
          </w:p>
        </w:tc>
        <w:tc>
          <w:tcPr>
            <w:tcW w:w="1530" w:type="dxa"/>
          </w:tcPr>
          <w:p>
            <w:pPr>
              <w:pStyle w:val="TableParagraph"/>
              <w:spacing w:before="14"/>
              <w:ind w:left="72"/>
              <w:rPr>
                <w:sz w:val="16"/>
              </w:rPr>
            </w:pPr>
            <w:r>
              <w:rPr>
                <w:color w:val="231F20"/>
                <w:spacing w:val="-10"/>
                <w:w w:val="95"/>
                <w:sz w:val="16"/>
              </w:rPr>
              <w:t>6</w:t>
            </w:r>
          </w:p>
        </w:tc>
      </w:tr>
      <w:tr>
        <w:trPr>
          <w:trHeight w:val="237" w:hRule="atLeast"/>
        </w:trPr>
        <w:tc>
          <w:tcPr>
            <w:tcW w:w="410" w:type="dxa"/>
          </w:tcPr>
          <w:p>
            <w:pPr>
              <w:pStyle w:val="TableParagraph"/>
              <w:spacing w:before="16"/>
              <w:ind w:right="129"/>
              <w:jc w:val="center"/>
              <w:rPr>
                <w:sz w:val="16"/>
              </w:rPr>
            </w:pPr>
            <w:r>
              <w:rPr>
                <w:color w:val="231F20"/>
                <w:spacing w:val="-10"/>
                <w:w w:val="95"/>
                <w:sz w:val="16"/>
              </w:rPr>
              <w:t>7</w:t>
            </w:r>
          </w:p>
        </w:tc>
        <w:tc>
          <w:tcPr>
            <w:tcW w:w="1530" w:type="dxa"/>
          </w:tcPr>
          <w:p>
            <w:pPr>
              <w:pStyle w:val="TableParagraph"/>
              <w:spacing w:before="16"/>
              <w:ind w:left="72"/>
              <w:rPr>
                <w:sz w:val="16"/>
              </w:rPr>
            </w:pPr>
            <w:r>
              <w:rPr>
                <w:color w:val="231F20"/>
                <w:spacing w:val="-10"/>
                <w:w w:val="95"/>
                <w:sz w:val="16"/>
              </w:rPr>
              <w:t>8</w:t>
            </w:r>
          </w:p>
        </w:tc>
      </w:tr>
      <w:tr>
        <w:trPr>
          <w:trHeight w:val="237" w:hRule="atLeast"/>
        </w:trPr>
        <w:tc>
          <w:tcPr>
            <w:tcW w:w="410" w:type="dxa"/>
          </w:tcPr>
          <w:p>
            <w:pPr>
              <w:pStyle w:val="TableParagraph"/>
              <w:spacing w:before="14"/>
              <w:ind w:right="129"/>
              <w:jc w:val="center"/>
              <w:rPr>
                <w:sz w:val="16"/>
              </w:rPr>
            </w:pPr>
            <w:r>
              <w:rPr>
                <w:color w:val="231F20"/>
                <w:spacing w:val="-10"/>
                <w:w w:val="95"/>
                <w:sz w:val="16"/>
              </w:rPr>
              <w:t>8</w:t>
            </w:r>
          </w:p>
        </w:tc>
        <w:tc>
          <w:tcPr>
            <w:tcW w:w="1530" w:type="dxa"/>
          </w:tcPr>
          <w:p>
            <w:pPr>
              <w:pStyle w:val="TableParagraph"/>
              <w:spacing w:before="14"/>
              <w:ind w:left="72"/>
              <w:rPr>
                <w:sz w:val="16"/>
              </w:rPr>
            </w:pPr>
            <w:r>
              <w:rPr>
                <w:color w:val="231F20"/>
                <w:spacing w:val="-10"/>
                <w:w w:val="95"/>
                <w:sz w:val="16"/>
              </w:rPr>
              <w:t>9</w:t>
            </w:r>
          </w:p>
        </w:tc>
      </w:tr>
      <w:tr>
        <w:trPr>
          <w:trHeight w:val="220" w:hRule="atLeast"/>
        </w:trPr>
        <w:tc>
          <w:tcPr>
            <w:tcW w:w="410" w:type="dxa"/>
          </w:tcPr>
          <w:p>
            <w:pPr>
              <w:pStyle w:val="TableParagraph"/>
              <w:spacing w:line="180" w:lineRule="exact" w:before="21"/>
              <w:ind w:right="129"/>
              <w:jc w:val="center"/>
              <w:rPr>
                <w:sz w:val="16"/>
              </w:rPr>
            </w:pPr>
            <w:r>
              <w:rPr>
                <w:color w:val="231F20"/>
                <w:spacing w:val="-10"/>
                <w:w w:val="95"/>
                <w:sz w:val="16"/>
              </w:rPr>
              <w:t>9</w:t>
            </w:r>
          </w:p>
        </w:tc>
        <w:tc>
          <w:tcPr>
            <w:tcW w:w="1530" w:type="dxa"/>
          </w:tcPr>
          <w:p>
            <w:pPr>
              <w:pStyle w:val="TableParagraph"/>
              <w:spacing w:line="180" w:lineRule="exact" w:before="20"/>
              <w:ind w:left="72"/>
              <w:rPr>
                <w:sz w:val="16"/>
              </w:rPr>
            </w:pPr>
            <w:r>
              <w:rPr>
                <w:color w:val="231F20"/>
                <w:spacing w:val="-5"/>
                <w:w w:val="95"/>
                <w:sz w:val="16"/>
              </w:rPr>
              <w:t>10</w:t>
            </w:r>
          </w:p>
        </w:tc>
      </w:tr>
      <w:tr>
        <w:trPr>
          <w:trHeight w:val="236" w:hRule="atLeast"/>
        </w:trPr>
        <w:tc>
          <w:tcPr>
            <w:tcW w:w="410" w:type="dxa"/>
          </w:tcPr>
          <w:p>
            <w:pPr>
              <w:pStyle w:val="TableParagraph"/>
              <w:spacing w:before="7"/>
              <w:ind w:left="53" w:right="129"/>
              <w:jc w:val="center"/>
              <w:rPr>
                <w:sz w:val="16"/>
              </w:rPr>
            </w:pPr>
            <w:r>
              <w:rPr>
                <w:color w:val="231F20"/>
                <w:spacing w:val="-5"/>
                <w:w w:val="95"/>
                <w:sz w:val="16"/>
              </w:rPr>
              <w:t>10</w:t>
            </w:r>
          </w:p>
        </w:tc>
        <w:tc>
          <w:tcPr>
            <w:tcW w:w="1530" w:type="dxa"/>
          </w:tcPr>
          <w:p>
            <w:pPr>
              <w:pStyle w:val="TableParagraph"/>
              <w:spacing w:before="7"/>
              <w:ind w:left="69"/>
              <w:rPr>
                <w:sz w:val="16"/>
              </w:rPr>
            </w:pPr>
            <w:r>
              <w:rPr>
                <w:color w:val="231F20"/>
                <w:spacing w:val="-5"/>
                <w:w w:val="95"/>
                <w:sz w:val="16"/>
              </w:rPr>
              <w:t>12</w:t>
            </w:r>
          </w:p>
        </w:tc>
      </w:tr>
      <w:tr>
        <w:trPr>
          <w:trHeight w:val="452" w:hRule="atLeast"/>
        </w:trPr>
        <w:tc>
          <w:tcPr>
            <w:tcW w:w="410" w:type="dxa"/>
          </w:tcPr>
          <w:p>
            <w:pPr>
              <w:pStyle w:val="TableParagraph"/>
              <w:spacing w:before="185"/>
              <w:ind w:left="14"/>
              <w:jc w:val="center"/>
              <w:rPr>
                <w:sz w:val="16"/>
              </w:rPr>
            </w:pPr>
            <w:r>
              <w:rPr>
                <w:color w:val="231F20"/>
                <w:spacing w:val="-5"/>
                <w:w w:val="70"/>
                <w:sz w:val="16"/>
              </w:rPr>
              <w:t>...</w:t>
            </w:r>
          </w:p>
        </w:tc>
        <w:tc>
          <w:tcPr>
            <w:tcW w:w="1530" w:type="dxa"/>
          </w:tcPr>
          <w:p>
            <w:pPr>
              <w:pStyle w:val="TableParagraph"/>
              <w:spacing w:before="29"/>
              <w:ind w:left="84"/>
              <w:rPr>
                <w:sz w:val="16"/>
              </w:rPr>
            </w:pPr>
            <w:r>
              <w:rPr>
                <w:color w:val="231F20"/>
                <w:spacing w:val="-2"/>
                <w:w w:val="80"/>
                <w:sz w:val="16"/>
              </w:rPr>
              <w:t>1984</w:t>
            </w:r>
            <w:r>
              <w:rPr>
                <w:color w:val="231F20"/>
                <w:spacing w:val="-7"/>
                <w:w w:val="80"/>
                <w:sz w:val="16"/>
              </w:rPr>
              <w:t> </w:t>
            </w:r>
            <w:r>
              <w:rPr>
                <w:color w:val="231F20"/>
                <w:spacing w:val="-2"/>
                <w:w w:val="80"/>
                <w:sz w:val="16"/>
              </w:rPr>
              <w:t>строки</w:t>
            </w:r>
            <w:r>
              <w:rPr>
                <w:color w:val="231F20"/>
                <w:spacing w:val="-6"/>
                <w:w w:val="80"/>
                <w:sz w:val="16"/>
              </w:rPr>
              <w:t> </w:t>
            </w:r>
            <w:r>
              <w:rPr>
                <w:color w:val="231F20"/>
                <w:spacing w:val="-2"/>
                <w:w w:val="80"/>
                <w:sz w:val="16"/>
              </w:rPr>
              <w:t>получено</w:t>
            </w:r>
          </w:p>
          <w:p>
            <w:pPr>
              <w:pStyle w:val="TableParagraph"/>
              <w:spacing w:before="6"/>
              <w:ind w:left="84"/>
              <w:rPr>
                <w:sz w:val="16"/>
              </w:rPr>
            </w:pPr>
            <w:r>
              <w:rPr>
                <w:color w:val="231F20"/>
                <w:spacing w:val="-2"/>
                <w:w w:val="80"/>
                <w:sz w:val="16"/>
              </w:rPr>
              <w:t>за</w:t>
            </w:r>
            <w:r>
              <w:rPr>
                <w:color w:val="231F20"/>
                <w:spacing w:val="-12"/>
                <w:w w:val="80"/>
                <w:sz w:val="16"/>
              </w:rPr>
              <w:t> </w:t>
            </w:r>
            <w:r>
              <w:rPr>
                <w:color w:val="231F20"/>
                <w:spacing w:val="-2"/>
                <w:w w:val="80"/>
                <w:sz w:val="16"/>
              </w:rPr>
              <w:t>11</w:t>
            </w:r>
            <w:r>
              <w:rPr>
                <w:color w:val="231F20"/>
                <w:spacing w:val="-12"/>
                <w:w w:val="80"/>
                <w:sz w:val="16"/>
              </w:rPr>
              <w:t> </w:t>
            </w:r>
            <w:r>
              <w:rPr>
                <w:color w:val="231F20"/>
                <w:spacing w:val="-5"/>
                <w:w w:val="80"/>
                <w:sz w:val="16"/>
              </w:rPr>
              <w:t>мс</w:t>
            </w:r>
          </w:p>
        </w:tc>
      </w:tr>
    </w:tbl>
    <w:p>
      <w:pPr>
        <w:spacing w:before="136"/>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122</w:t>
      </w:r>
    </w:p>
    <w:p>
      <w:pPr>
        <w:pStyle w:val="BodyText"/>
        <w:spacing w:before="89"/>
        <w:rPr>
          <w:rFonts w:ascii="Tahoma"/>
          <w:b/>
        </w:rPr>
      </w:pPr>
    </w:p>
    <w:p>
      <w:pPr>
        <w:pStyle w:val="BodyText"/>
        <w:spacing w:line="254" w:lineRule="auto"/>
        <w:ind w:left="141" w:right="139"/>
        <w:jc w:val="both"/>
      </w:pPr>
      <w:r>
        <w:rPr>
          <w:color w:val="231F20"/>
        </w:rPr>
        <w:t>Если</w:t>
      </w:r>
      <w:r>
        <w:rPr>
          <w:color w:val="231F20"/>
          <w:spacing w:val="-5"/>
        </w:rPr>
        <w:t> </w:t>
      </w:r>
      <w:r>
        <w:rPr>
          <w:color w:val="231F20"/>
        </w:rPr>
        <w:t>мы</w:t>
      </w:r>
      <w:r>
        <w:rPr>
          <w:color w:val="231F20"/>
          <w:spacing w:val="-5"/>
        </w:rPr>
        <w:t> </w:t>
      </w:r>
      <w:r>
        <w:rPr>
          <w:color w:val="231F20"/>
        </w:rPr>
        <w:t>снова</w:t>
      </w:r>
      <w:r>
        <w:rPr>
          <w:color w:val="231F20"/>
          <w:spacing w:val="-5"/>
        </w:rPr>
        <w:t> </w:t>
      </w:r>
      <w:r>
        <w:rPr>
          <w:color w:val="231F20"/>
        </w:rPr>
        <w:t>запустим</w:t>
      </w:r>
      <w:r>
        <w:rPr>
          <w:color w:val="231F20"/>
          <w:spacing w:val="-5"/>
        </w:rPr>
        <w:t> </w:t>
      </w:r>
      <w:r>
        <w:rPr>
          <w:color w:val="231F20"/>
        </w:rPr>
        <w:t>тот</w:t>
      </w:r>
      <w:r>
        <w:rPr>
          <w:color w:val="231F20"/>
          <w:spacing w:val="-5"/>
        </w:rPr>
        <w:t> </w:t>
      </w:r>
      <w:r>
        <w:rPr>
          <w:color w:val="231F20"/>
        </w:rPr>
        <w:t>же</w:t>
      </w:r>
      <w:r>
        <w:rPr>
          <w:color w:val="231F20"/>
          <w:spacing w:val="-5"/>
        </w:rPr>
        <w:t> </w:t>
      </w:r>
      <w:r>
        <w:rPr>
          <w:color w:val="231F20"/>
        </w:rPr>
        <w:t>запрос,</w:t>
      </w:r>
      <w:r>
        <w:rPr>
          <w:color w:val="231F20"/>
          <w:spacing w:val="-5"/>
        </w:rPr>
        <w:t> </w:t>
      </w:r>
      <w:r>
        <w:rPr>
          <w:color w:val="231F20"/>
        </w:rPr>
        <w:t>только</w:t>
      </w:r>
      <w:r>
        <w:rPr>
          <w:color w:val="231F20"/>
          <w:spacing w:val="-5"/>
        </w:rPr>
        <w:t> </w:t>
      </w:r>
      <w:r>
        <w:rPr>
          <w:color w:val="231F20"/>
        </w:rPr>
        <w:t>на</w:t>
      </w:r>
      <w:r>
        <w:rPr>
          <w:color w:val="231F20"/>
          <w:spacing w:val="-5"/>
        </w:rPr>
        <w:t> </w:t>
      </w:r>
      <w:r>
        <w:rPr>
          <w:color w:val="231F20"/>
        </w:rPr>
        <w:t>этот</w:t>
      </w:r>
      <w:r>
        <w:rPr>
          <w:color w:val="231F20"/>
          <w:spacing w:val="-5"/>
        </w:rPr>
        <w:t> </w:t>
      </w:r>
      <w:r>
        <w:rPr>
          <w:color w:val="231F20"/>
        </w:rPr>
        <w:t>раз</w:t>
      </w:r>
      <w:r>
        <w:rPr>
          <w:color w:val="231F20"/>
          <w:spacing w:val="-5"/>
        </w:rPr>
        <w:t> </w:t>
      </w:r>
      <w:r>
        <w:rPr>
          <w:color w:val="231F20"/>
        </w:rPr>
        <w:t>с</w:t>
      </w:r>
      <w:r>
        <w:rPr>
          <w:color w:val="231F20"/>
          <w:spacing w:val="-5"/>
        </w:rPr>
        <w:t> </w:t>
      </w:r>
      <w:r>
        <w:rPr>
          <w:color w:val="231F20"/>
        </w:rPr>
        <w:t>ключевым</w:t>
      </w:r>
      <w:r>
        <w:rPr>
          <w:color w:val="231F20"/>
          <w:spacing w:val="-5"/>
        </w:rPr>
        <w:t> </w:t>
      </w:r>
      <w:r>
        <w:rPr>
          <w:color w:val="231F20"/>
        </w:rPr>
        <w:t>словом </w:t>
      </w:r>
      <w:r>
        <w:rPr>
          <w:rFonts w:ascii="Consolas" w:hAnsi="Consolas"/>
          <w:color w:val="231F20"/>
          <w:sz w:val="18"/>
        </w:rPr>
        <w:t>DISTINCT</w:t>
      </w:r>
      <w:r>
        <w:rPr>
          <w:color w:val="231F20"/>
        </w:rPr>
        <w:t>,</w:t>
      </w:r>
      <w:r>
        <w:rPr>
          <w:color w:val="231F20"/>
          <w:spacing w:val="-12"/>
        </w:rPr>
        <w:t> </w:t>
      </w:r>
      <w:r>
        <w:rPr>
          <w:color w:val="231F20"/>
        </w:rPr>
        <w:t>мы</w:t>
      </w:r>
      <w:r>
        <w:rPr>
          <w:color w:val="231F20"/>
          <w:spacing w:val="-11"/>
        </w:rPr>
        <w:t> </w:t>
      </w:r>
      <w:r>
        <w:rPr>
          <w:color w:val="231F20"/>
        </w:rPr>
        <w:t>получим</w:t>
      </w:r>
      <w:r>
        <w:rPr>
          <w:color w:val="231F20"/>
          <w:spacing w:val="-11"/>
        </w:rPr>
        <w:t> </w:t>
      </w:r>
      <w:r>
        <w:rPr>
          <w:color w:val="231F20"/>
        </w:rPr>
        <w:t>список</w:t>
      </w:r>
      <w:r>
        <w:rPr>
          <w:color w:val="231F20"/>
          <w:spacing w:val="-11"/>
        </w:rPr>
        <w:t> </w:t>
      </w:r>
      <w:r>
        <w:rPr>
          <w:color w:val="231F20"/>
        </w:rPr>
        <w:t>только</w:t>
      </w:r>
      <w:r>
        <w:rPr>
          <w:color w:val="231F20"/>
          <w:spacing w:val="-11"/>
        </w:rPr>
        <w:t> </w:t>
      </w:r>
      <w:r>
        <w:rPr>
          <w:color w:val="231F20"/>
        </w:rPr>
        <w:t>тех</w:t>
      </w:r>
      <w:r>
        <w:rPr>
          <w:color w:val="231F20"/>
          <w:spacing w:val="-11"/>
        </w:rPr>
        <w:t> </w:t>
      </w:r>
      <w:r>
        <w:rPr>
          <w:color w:val="231F20"/>
        </w:rPr>
        <w:t>треков,</w:t>
      </w:r>
      <w:r>
        <w:rPr>
          <w:color w:val="231F20"/>
          <w:spacing w:val="-11"/>
        </w:rPr>
        <w:t> </w:t>
      </w:r>
      <w:r>
        <w:rPr>
          <w:color w:val="231F20"/>
        </w:rPr>
        <w:t>которые</w:t>
      </w:r>
      <w:r>
        <w:rPr>
          <w:color w:val="231F20"/>
          <w:spacing w:val="-11"/>
        </w:rPr>
        <w:t> </w:t>
      </w:r>
      <w:r>
        <w:rPr>
          <w:color w:val="231F20"/>
        </w:rPr>
        <w:t>появляются</w:t>
      </w:r>
      <w:r>
        <w:rPr>
          <w:color w:val="231F20"/>
          <w:spacing w:val="-11"/>
        </w:rPr>
        <w:t> </w:t>
      </w:r>
      <w:r>
        <w:rPr>
          <w:color w:val="231F20"/>
        </w:rPr>
        <w:t>в</w:t>
      </w:r>
      <w:r>
        <w:rPr>
          <w:color w:val="231F20"/>
          <w:spacing w:val="-11"/>
        </w:rPr>
        <w:t> </w:t>
      </w:r>
      <w:r>
        <w:rPr>
          <w:color w:val="231F20"/>
        </w:rPr>
        <w:t>счетах, без дубликатов.</w:t>
      </w:r>
    </w:p>
    <w:p>
      <w:pPr>
        <w:spacing w:before="197"/>
        <w:ind w:left="141" w:right="0" w:firstLine="0"/>
        <w:jc w:val="left"/>
        <w:rPr>
          <w:rFonts w:ascii="Consolas"/>
          <w:sz w:val="18"/>
        </w:rPr>
      </w:pPr>
      <w:r>
        <w:rPr>
          <w:rFonts w:ascii="Consolas"/>
          <w:color w:val="231F20"/>
          <w:spacing w:val="-2"/>
          <w:sz w:val="18"/>
        </w:rPr>
        <w:t>SELECT</w:t>
      </w:r>
    </w:p>
    <w:p>
      <w:pPr>
        <w:spacing w:line="249" w:lineRule="auto" w:before="9"/>
        <w:ind w:left="141" w:right="5309" w:firstLine="297"/>
        <w:jc w:val="left"/>
        <w:rPr>
          <w:rFonts w:ascii="Consolas"/>
          <w:sz w:val="18"/>
        </w:rPr>
      </w:pPr>
      <w:r>
        <w:rPr>
          <w:rFonts w:ascii="Consolas"/>
          <w:color w:val="231F20"/>
          <w:sz w:val="18"/>
        </w:rPr>
        <w:t>DISTINCT</w:t>
      </w:r>
      <w:r>
        <w:rPr>
          <w:rFonts w:ascii="Consolas"/>
          <w:color w:val="231F20"/>
          <w:spacing w:val="-25"/>
          <w:sz w:val="18"/>
        </w:rPr>
        <w:t> </w:t>
      </w:r>
      <w:r>
        <w:rPr>
          <w:rFonts w:ascii="Consolas"/>
          <w:color w:val="231F20"/>
          <w:sz w:val="18"/>
        </w:rPr>
        <w:t>TrackId </w:t>
      </w:r>
      <w:r>
        <w:rPr>
          <w:rFonts w:ascii="Consolas"/>
          <w:color w:val="231F20"/>
          <w:spacing w:val="-4"/>
          <w:sz w:val="18"/>
        </w:rPr>
        <w:t>FROM</w:t>
      </w:r>
    </w:p>
    <w:p>
      <w:pPr>
        <w:spacing w:line="249" w:lineRule="auto" w:before="2"/>
        <w:ind w:left="141" w:right="5309" w:firstLine="297"/>
        <w:jc w:val="left"/>
        <w:rPr>
          <w:rFonts w:ascii="Consolas"/>
          <w:sz w:val="18"/>
        </w:rPr>
      </w:pPr>
      <w:r>
        <w:rPr>
          <w:rFonts w:ascii="Consolas"/>
          <w:color w:val="231F20"/>
          <w:spacing w:val="-2"/>
          <w:sz w:val="18"/>
        </w:rPr>
        <w:t>invoice_items </w:t>
      </w:r>
      <w:r>
        <w:rPr>
          <w:rFonts w:ascii="Consolas"/>
          <w:color w:val="231F20"/>
          <w:sz w:val="18"/>
        </w:rPr>
        <w:t>ORDER BY</w:t>
      </w:r>
    </w:p>
    <w:p>
      <w:pPr>
        <w:spacing w:before="1"/>
        <w:ind w:left="438" w:right="0" w:firstLine="0"/>
        <w:jc w:val="left"/>
        <w:rPr>
          <w:rFonts w:ascii="Consolas"/>
          <w:sz w:val="18"/>
        </w:rPr>
      </w:pPr>
      <w:r>
        <w:rPr>
          <w:rFonts w:ascii="Consolas"/>
          <w:color w:val="231F20"/>
          <w:spacing w:val="-2"/>
          <w:sz w:val="18"/>
        </w:rPr>
        <w:t>TrackId</w:t>
      </w:r>
    </w:p>
    <w:p>
      <w:pPr>
        <w:spacing w:after="0"/>
        <w:jc w:val="left"/>
        <w:rPr>
          <w:rFonts w:ascii="Consolas"/>
          <w:sz w:val="18"/>
        </w:rPr>
        <w:sectPr>
          <w:headerReference w:type="default" r:id="rId385"/>
          <w:headerReference w:type="even" r:id="rId386"/>
          <w:pgSz w:w="9360" w:h="13210"/>
          <w:pgMar w:header="807" w:footer="0" w:top="1160" w:bottom="280" w:left="992" w:right="992"/>
          <w:pgNumType w:start="161"/>
        </w:sectPr>
      </w:pPr>
    </w:p>
    <w:p>
      <w:pPr>
        <w:pStyle w:val="BodyText"/>
        <w:spacing w:before="207"/>
        <w:rPr>
          <w:rFonts w:ascii="Consolas"/>
        </w:rPr>
      </w:pPr>
    </w:p>
    <w:p>
      <w:pPr>
        <w:pStyle w:val="BodyText"/>
        <w:spacing w:line="254" w:lineRule="auto"/>
        <w:ind w:left="141" w:right="138"/>
        <w:jc w:val="both"/>
      </w:pPr>
      <w:r>
        <w:rPr>
          <w:color w:val="231F20"/>
          <w:spacing w:val="-4"/>
        </w:rPr>
        <w:t>Из</w:t>
      </w:r>
      <w:r>
        <w:rPr>
          <w:color w:val="231F20"/>
          <w:spacing w:val="-8"/>
        </w:rPr>
        <w:t> </w:t>
      </w:r>
      <w:r>
        <w:rPr>
          <w:color w:val="231F20"/>
          <w:spacing w:val="-4"/>
        </w:rPr>
        <w:t>примера</w:t>
      </w:r>
      <w:r>
        <w:rPr>
          <w:color w:val="231F20"/>
          <w:spacing w:val="-7"/>
        </w:rPr>
        <w:t> </w:t>
      </w:r>
      <w:r>
        <w:rPr>
          <w:color w:val="231F20"/>
          <w:spacing w:val="-4"/>
        </w:rPr>
        <w:t>видно,</w:t>
      </w:r>
      <w:r>
        <w:rPr>
          <w:color w:val="231F20"/>
          <w:spacing w:val="-7"/>
        </w:rPr>
        <w:t> </w:t>
      </w:r>
      <w:r>
        <w:rPr>
          <w:color w:val="231F20"/>
          <w:spacing w:val="-4"/>
        </w:rPr>
        <w:t>что</w:t>
      </w:r>
      <w:r>
        <w:rPr>
          <w:color w:val="231F20"/>
          <w:spacing w:val="-7"/>
        </w:rPr>
        <w:t> </w:t>
      </w:r>
      <w:r>
        <w:rPr>
          <w:color w:val="231F20"/>
          <w:spacing w:val="-4"/>
        </w:rPr>
        <w:t>некоторые</w:t>
      </w:r>
      <w:r>
        <w:rPr>
          <w:color w:val="231F20"/>
          <w:spacing w:val="-7"/>
        </w:rPr>
        <w:t> </w:t>
      </w:r>
      <w:r>
        <w:rPr>
          <w:color w:val="231F20"/>
          <w:spacing w:val="-4"/>
        </w:rPr>
        <w:t>номера</w:t>
      </w:r>
      <w:r>
        <w:rPr>
          <w:color w:val="231F20"/>
          <w:spacing w:val="-7"/>
        </w:rPr>
        <w:t> </w:t>
      </w:r>
      <w:r>
        <w:rPr>
          <w:rFonts w:ascii="Consolas" w:hAnsi="Consolas"/>
          <w:color w:val="231F20"/>
          <w:spacing w:val="-4"/>
          <w:sz w:val="18"/>
        </w:rPr>
        <w:t>TrackId</w:t>
      </w:r>
      <w:r>
        <w:rPr>
          <w:rFonts w:ascii="Consolas" w:hAnsi="Consolas"/>
          <w:color w:val="231F20"/>
          <w:spacing w:val="-20"/>
          <w:sz w:val="18"/>
        </w:rPr>
        <w:t> </w:t>
      </w:r>
      <w:r>
        <w:rPr>
          <w:color w:val="231F20"/>
          <w:spacing w:val="-4"/>
        </w:rPr>
        <w:t>(например,</w:t>
      </w:r>
      <w:r>
        <w:rPr>
          <w:color w:val="231F20"/>
          <w:spacing w:val="-7"/>
        </w:rPr>
        <w:t> </w:t>
      </w:r>
      <w:r>
        <w:rPr>
          <w:color w:val="231F20"/>
          <w:spacing w:val="-4"/>
        </w:rPr>
        <w:t>№</w:t>
      </w:r>
      <w:r>
        <w:rPr>
          <w:color w:val="231F20"/>
          <w:spacing w:val="-7"/>
        </w:rPr>
        <w:t> </w:t>
      </w:r>
      <w:r>
        <w:rPr>
          <w:color w:val="231F20"/>
          <w:spacing w:val="-4"/>
        </w:rPr>
        <w:t>7)</w:t>
      </w:r>
      <w:r>
        <w:rPr>
          <w:color w:val="231F20"/>
          <w:spacing w:val="-7"/>
        </w:rPr>
        <w:t> </w:t>
      </w:r>
      <w:r>
        <w:rPr>
          <w:color w:val="231F20"/>
          <w:spacing w:val="-4"/>
        </w:rPr>
        <w:t>не</w:t>
      </w:r>
      <w:r>
        <w:rPr>
          <w:color w:val="231F20"/>
          <w:spacing w:val="-7"/>
        </w:rPr>
        <w:t> </w:t>
      </w:r>
      <w:r>
        <w:rPr>
          <w:color w:val="231F20"/>
          <w:spacing w:val="-4"/>
        </w:rPr>
        <w:t>появляют-</w:t>
      </w:r>
      <w:r>
        <w:rPr>
          <w:color w:val="231F20"/>
        </w:rPr>
        <w:t> </w:t>
      </w:r>
      <w:r>
        <w:rPr>
          <w:color w:val="231F20"/>
          <w:spacing w:val="-4"/>
        </w:rPr>
        <w:t>ся</w:t>
      </w:r>
      <w:r>
        <w:rPr>
          <w:color w:val="231F20"/>
          <w:spacing w:val="-5"/>
        </w:rPr>
        <w:t> </w:t>
      </w:r>
      <w:r>
        <w:rPr>
          <w:color w:val="231F20"/>
          <w:spacing w:val="-4"/>
        </w:rPr>
        <w:t>ни в</w:t>
      </w:r>
      <w:r>
        <w:rPr>
          <w:color w:val="231F20"/>
          <w:spacing w:val="-5"/>
        </w:rPr>
        <w:t> </w:t>
      </w:r>
      <w:r>
        <w:rPr>
          <w:color w:val="231F20"/>
          <w:spacing w:val="-4"/>
        </w:rPr>
        <w:t>одном счете, но списки треков, которые появляются в</w:t>
      </w:r>
      <w:r>
        <w:rPr>
          <w:color w:val="231F20"/>
          <w:spacing w:val="-8"/>
        </w:rPr>
        <w:t> </w:t>
      </w:r>
      <w:r>
        <w:rPr>
          <w:color w:val="231F20"/>
          <w:spacing w:val="-4"/>
        </w:rPr>
        <w:t>нескольких </w:t>
      </w:r>
      <w:r>
        <w:rPr>
          <w:color w:val="231F20"/>
          <w:spacing w:val="-4"/>
        </w:rPr>
        <w:t>счетах,</w:t>
      </w:r>
      <w:r>
        <w:rPr>
          <w:color w:val="231F20"/>
        </w:rPr>
        <w:t> </w:t>
      </w:r>
      <w:r>
        <w:rPr>
          <w:color w:val="231F20"/>
          <w:spacing w:val="-4"/>
        </w:rPr>
        <w:t>сокращены</w:t>
      </w:r>
      <w:r>
        <w:rPr>
          <w:color w:val="231F20"/>
          <w:spacing w:val="-7"/>
        </w:rPr>
        <w:t> </w:t>
      </w:r>
      <w:r>
        <w:rPr>
          <w:color w:val="231F20"/>
          <w:spacing w:val="-4"/>
        </w:rPr>
        <w:t>до</w:t>
      </w:r>
      <w:r>
        <w:rPr>
          <w:color w:val="231F20"/>
          <w:spacing w:val="-7"/>
        </w:rPr>
        <w:t> </w:t>
      </w:r>
      <w:r>
        <w:rPr>
          <w:color w:val="231F20"/>
          <w:spacing w:val="-4"/>
        </w:rPr>
        <w:t>одного.</w:t>
      </w:r>
      <w:r>
        <w:rPr>
          <w:color w:val="231F20"/>
          <w:spacing w:val="-7"/>
        </w:rPr>
        <w:t> </w:t>
      </w:r>
      <w:r>
        <w:rPr>
          <w:color w:val="231F20"/>
          <w:spacing w:val="-4"/>
        </w:rPr>
        <w:t>Теперь</w:t>
      </w:r>
      <w:r>
        <w:rPr>
          <w:color w:val="231F20"/>
          <w:spacing w:val="-7"/>
        </w:rPr>
        <w:t> </w:t>
      </w:r>
      <w:r>
        <w:rPr>
          <w:color w:val="231F20"/>
          <w:spacing w:val="-4"/>
        </w:rPr>
        <w:t>нам</w:t>
      </w:r>
      <w:r>
        <w:rPr>
          <w:color w:val="231F20"/>
          <w:spacing w:val="-7"/>
        </w:rPr>
        <w:t> </w:t>
      </w:r>
      <w:r>
        <w:rPr>
          <w:color w:val="231F20"/>
          <w:spacing w:val="-4"/>
        </w:rPr>
        <w:t>необходимо</w:t>
      </w:r>
      <w:r>
        <w:rPr>
          <w:color w:val="231F20"/>
          <w:spacing w:val="-7"/>
        </w:rPr>
        <w:t> </w:t>
      </w:r>
      <w:r>
        <w:rPr>
          <w:color w:val="231F20"/>
          <w:spacing w:val="-4"/>
        </w:rPr>
        <w:t>написать</w:t>
      </w:r>
      <w:r>
        <w:rPr>
          <w:color w:val="231F20"/>
          <w:spacing w:val="-7"/>
        </w:rPr>
        <w:t> </w:t>
      </w:r>
      <w:r>
        <w:rPr>
          <w:color w:val="231F20"/>
          <w:spacing w:val="-4"/>
        </w:rPr>
        <w:t>запрос,</w:t>
      </w:r>
      <w:r>
        <w:rPr>
          <w:color w:val="231F20"/>
          <w:spacing w:val="-7"/>
        </w:rPr>
        <w:t> </w:t>
      </w:r>
      <w:r>
        <w:rPr>
          <w:color w:val="231F20"/>
          <w:spacing w:val="-4"/>
        </w:rPr>
        <w:t>перечисляющий</w:t>
      </w:r>
      <w:r>
        <w:rPr>
          <w:color w:val="231F20"/>
        </w:rPr>
        <w:t> все</w:t>
      </w:r>
      <w:r>
        <w:rPr>
          <w:color w:val="231F20"/>
          <w:spacing w:val="-12"/>
        </w:rPr>
        <w:t> </w:t>
      </w:r>
      <w:r>
        <w:rPr>
          <w:color w:val="231F20"/>
        </w:rPr>
        <w:t>треки</w:t>
      </w:r>
      <w:r>
        <w:rPr>
          <w:color w:val="231F20"/>
          <w:spacing w:val="-11"/>
        </w:rPr>
        <w:t> </w:t>
      </w:r>
      <w:r>
        <w:rPr>
          <w:color w:val="231F20"/>
        </w:rPr>
        <w:t>из</w:t>
      </w:r>
      <w:r>
        <w:rPr>
          <w:color w:val="231F20"/>
          <w:spacing w:val="-11"/>
        </w:rPr>
        <w:t> </w:t>
      </w:r>
      <w:r>
        <w:rPr>
          <w:color w:val="231F20"/>
        </w:rPr>
        <w:t>таблицы</w:t>
      </w:r>
      <w:r>
        <w:rPr>
          <w:color w:val="231F20"/>
          <w:spacing w:val="-9"/>
        </w:rPr>
        <w:t> </w:t>
      </w:r>
      <w:r>
        <w:rPr>
          <w:rFonts w:ascii="Consolas" w:hAnsi="Consolas"/>
          <w:color w:val="231F20"/>
          <w:sz w:val="18"/>
        </w:rPr>
        <w:t>tracks</w:t>
      </w:r>
      <w:r>
        <w:rPr>
          <w:color w:val="231F20"/>
        </w:rPr>
        <w:t>,</w:t>
      </w:r>
      <w:r>
        <w:rPr>
          <w:color w:val="231F20"/>
          <w:spacing w:val="-3"/>
        </w:rPr>
        <w:t> </w:t>
      </w:r>
      <w:r>
        <w:rPr>
          <w:color w:val="231F20"/>
        </w:rPr>
        <w:t>которые</w:t>
      </w:r>
      <w:r>
        <w:rPr>
          <w:color w:val="231F20"/>
          <w:spacing w:val="-3"/>
        </w:rPr>
        <w:t> </w:t>
      </w:r>
      <w:r>
        <w:rPr>
          <w:color w:val="231F20"/>
        </w:rPr>
        <w:t>не</w:t>
      </w:r>
      <w:r>
        <w:rPr>
          <w:color w:val="231F20"/>
          <w:spacing w:val="-3"/>
        </w:rPr>
        <w:t> </w:t>
      </w:r>
      <w:r>
        <w:rPr>
          <w:color w:val="231F20"/>
        </w:rPr>
        <w:t>входят</w:t>
      </w:r>
      <w:r>
        <w:rPr>
          <w:color w:val="231F20"/>
          <w:spacing w:val="-3"/>
        </w:rPr>
        <w:t> </w:t>
      </w:r>
      <w:r>
        <w:rPr>
          <w:color w:val="231F20"/>
        </w:rPr>
        <w:t>(</w:t>
      </w:r>
      <w:r>
        <w:rPr>
          <w:rFonts w:ascii="Consolas" w:hAnsi="Consolas"/>
          <w:color w:val="231F20"/>
          <w:sz w:val="18"/>
        </w:rPr>
        <w:t>NOT</w:t>
      </w:r>
      <w:r>
        <w:rPr>
          <w:rFonts w:ascii="Consolas" w:hAnsi="Consolas"/>
          <w:color w:val="231F20"/>
          <w:spacing w:val="-25"/>
          <w:sz w:val="18"/>
        </w:rPr>
        <w:t> </w:t>
      </w:r>
      <w:r>
        <w:rPr>
          <w:rFonts w:ascii="Consolas" w:hAnsi="Consolas"/>
          <w:color w:val="231F20"/>
          <w:sz w:val="18"/>
        </w:rPr>
        <w:t>IN</w:t>
      </w:r>
      <w:r>
        <w:rPr>
          <w:color w:val="231F20"/>
        </w:rPr>
        <w:t>)</w:t>
      </w:r>
      <w:r>
        <w:rPr>
          <w:color w:val="231F20"/>
          <w:spacing w:val="-3"/>
        </w:rPr>
        <w:t> </w:t>
      </w:r>
      <w:r>
        <w:rPr>
          <w:color w:val="231F20"/>
        </w:rPr>
        <w:t>в</w:t>
      </w:r>
      <w:r>
        <w:rPr>
          <w:color w:val="231F20"/>
          <w:spacing w:val="-3"/>
        </w:rPr>
        <w:t> </w:t>
      </w:r>
      <w:r>
        <w:rPr>
          <w:color w:val="231F20"/>
        </w:rPr>
        <w:t>созданный</w:t>
      </w:r>
      <w:r>
        <w:rPr>
          <w:color w:val="231F20"/>
          <w:spacing w:val="-3"/>
        </w:rPr>
        <w:t> </w:t>
      </w:r>
      <w:r>
        <w:rPr>
          <w:color w:val="231F20"/>
        </w:rPr>
        <w:t>первым запросом список.</w:t>
      </w:r>
    </w:p>
    <w:p>
      <w:pPr>
        <w:spacing w:before="199"/>
        <w:ind w:left="141" w:right="0" w:firstLine="0"/>
        <w:jc w:val="left"/>
        <w:rPr>
          <w:rFonts w:ascii="Consolas"/>
          <w:sz w:val="18"/>
        </w:rPr>
      </w:pPr>
      <w:r>
        <w:rPr>
          <w:rFonts w:ascii="Consolas"/>
          <w:color w:val="231F20"/>
          <w:spacing w:val="-2"/>
          <w:sz w:val="18"/>
        </w:rPr>
        <w:t>SELECT</w:t>
      </w:r>
    </w:p>
    <w:p>
      <w:pPr>
        <w:spacing w:line="249" w:lineRule="auto" w:before="9"/>
        <w:ind w:left="438" w:right="5705" w:firstLine="0"/>
        <w:jc w:val="left"/>
        <w:rPr>
          <w:rFonts w:ascii="Consolas"/>
          <w:sz w:val="18"/>
        </w:rPr>
      </w:pPr>
      <w:r>
        <w:rPr>
          <w:rFonts w:ascii="Consolas"/>
          <w:color w:val="231F20"/>
          <w:spacing w:val="-2"/>
          <w:sz w:val="18"/>
        </w:rPr>
        <w:t>TrackId, Composer, </w:t>
      </w:r>
      <w:r>
        <w:rPr>
          <w:rFonts w:ascii="Consolas"/>
          <w:color w:val="231F20"/>
          <w:spacing w:val="-4"/>
          <w:sz w:val="18"/>
        </w:rPr>
        <w:t>Name</w:t>
      </w:r>
    </w:p>
    <w:p>
      <w:pPr>
        <w:spacing w:before="2"/>
        <w:ind w:left="141" w:right="0" w:firstLine="0"/>
        <w:jc w:val="left"/>
        <w:rPr>
          <w:rFonts w:ascii="Consolas"/>
          <w:sz w:val="18"/>
        </w:rPr>
      </w:pPr>
      <w:r>
        <w:rPr>
          <w:rFonts w:ascii="Consolas"/>
          <w:color w:val="231F20"/>
          <w:spacing w:val="-4"/>
          <w:sz w:val="18"/>
        </w:rPr>
        <w:t>FROM</w:t>
      </w:r>
    </w:p>
    <w:p>
      <w:pPr>
        <w:spacing w:line="249" w:lineRule="auto" w:before="9"/>
        <w:ind w:left="141" w:right="6285" w:firstLine="297"/>
        <w:jc w:val="left"/>
        <w:rPr>
          <w:rFonts w:ascii="Consolas"/>
          <w:sz w:val="18"/>
        </w:rPr>
      </w:pPr>
      <w:r>
        <w:rPr>
          <w:rFonts w:ascii="Consolas"/>
          <w:color w:val="231F20"/>
          <w:spacing w:val="-2"/>
          <w:sz w:val="18"/>
        </w:rPr>
        <w:t>tracks WHERE</w:t>
      </w:r>
    </w:p>
    <w:p>
      <w:pPr>
        <w:spacing w:before="2"/>
        <w:ind w:left="438" w:right="0" w:firstLine="0"/>
        <w:jc w:val="left"/>
        <w:rPr>
          <w:rFonts w:ascii="Consolas"/>
          <w:sz w:val="18"/>
        </w:rPr>
      </w:pPr>
      <w:r>
        <w:rPr>
          <w:rFonts w:ascii="Consolas"/>
          <w:color w:val="231F20"/>
          <w:sz w:val="18"/>
        </w:rPr>
        <w:t>TrackId NOT </w:t>
      </w:r>
      <w:r>
        <w:rPr>
          <w:rFonts w:ascii="Consolas"/>
          <w:color w:val="231F20"/>
          <w:spacing w:val="-5"/>
          <w:sz w:val="18"/>
        </w:rPr>
        <w:t>IN</w:t>
      </w:r>
    </w:p>
    <w:p>
      <w:pPr>
        <w:spacing w:before="9"/>
        <w:ind w:left="1032" w:right="0" w:firstLine="0"/>
        <w:jc w:val="left"/>
        <w:rPr>
          <w:rFonts w:ascii="Consolas"/>
          <w:sz w:val="18"/>
        </w:rPr>
      </w:pPr>
      <w:r>
        <w:rPr>
          <w:rFonts w:ascii="Consolas"/>
          <w:color w:val="231F20"/>
          <w:sz w:val="18"/>
        </w:rPr>
        <w:t>(select </w:t>
      </w:r>
      <w:r>
        <w:rPr>
          <w:rFonts w:ascii="Consolas"/>
          <w:color w:val="231F20"/>
          <w:spacing w:val="-2"/>
          <w:sz w:val="18"/>
        </w:rPr>
        <w:t>distinct</w:t>
      </w:r>
    </w:p>
    <w:p>
      <w:pPr>
        <w:spacing w:before="10"/>
        <w:ind w:left="1626" w:right="0" w:firstLine="0"/>
        <w:jc w:val="left"/>
        <w:rPr>
          <w:rFonts w:ascii="Consolas"/>
          <w:sz w:val="18"/>
        </w:rPr>
      </w:pPr>
      <w:r>
        <w:rPr>
          <w:rFonts w:ascii="Consolas"/>
          <w:color w:val="231F20"/>
          <w:spacing w:val="-2"/>
          <w:sz w:val="18"/>
        </w:rPr>
        <w:t>TrackId</w:t>
      </w:r>
    </w:p>
    <w:p>
      <w:pPr>
        <w:spacing w:before="9"/>
        <w:ind w:left="1032" w:right="0" w:firstLine="0"/>
        <w:jc w:val="left"/>
        <w:rPr>
          <w:rFonts w:ascii="Consolas"/>
          <w:sz w:val="18"/>
        </w:rPr>
      </w:pPr>
      <w:r>
        <w:rPr>
          <w:rFonts w:ascii="Consolas"/>
          <w:color w:val="231F20"/>
          <w:spacing w:val="-4"/>
          <w:sz w:val="18"/>
        </w:rPr>
        <w:t>from</w:t>
      </w:r>
    </w:p>
    <w:p>
      <w:pPr>
        <w:spacing w:before="9"/>
        <w:ind w:left="1626" w:right="0" w:firstLine="0"/>
        <w:jc w:val="left"/>
        <w:rPr>
          <w:rFonts w:ascii="Consolas"/>
          <w:sz w:val="18"/>
        </w:rPr>
      </w:pPr>
      <w:r>
        <w:rPr>
          <w:rFonts w:ascii="Consolas"/>
          <w:color w:val="231F20"/>
          <w:spacing w:val="-2"/>
          <w:sz w:val="18"/>
        </w:rPr>
        <w:t>invoice_items)</w:t>
      </w:r>
    </w:p>
    <w:p>
      <w:pPr>
        <w:pStyle w:val="BodyText"/>
        <w:spacing w:line="256" w:lineRule="auto" w:before="213"/>
        <w:ind w:left="141" w:right="140"/>
        <w:jc w:val="both"/>
      </w:pPr>
      <w:r>
        <w:rPr>
          <w:color w:val="231F20"/>
        </w:rPr>
        <w:t>Итак, у нас есть список песен, которых не было ни в одном счете (рис. 123). </w:t>
      </w:r>
      <w:r>
        <w:rPr>
          <w:color w:val="231F20"/>
          <w:spacing w:val="-4"/>
        </w:rPr>
        <w:t>Анализируя</w:t>
      </w:r>
      <w:r>
        <w:rPr>
          <w:color w:val="231F20"/>
          <w:spacing w:val="-6"/>
        </w:rPr>
        <w:t> </w:t>
      </w:r>
      <w:r>
        <w:rPr>
          <w:color w:val="231F20"/>
          <w:spacing w:val="-4"/>
        </w:rPr>
        <w:t>полученные</w:t>
      </w:r>
      <w:r>
        <w:rPr>
          <w:color w:val="231F20"/>
          <w:spacing w:val="-6"/>
        </w:rPr>
        <w:t> </w:t>
      </w:r>
      <w:r>
        <w:rPr>
          <w:color w:val="231F20"/>
          <w:spacing w:val="-4"/>
        </w:rPr>
        <w:t>результаты,</w:t>
      </w:r>
      <w:r>
        <w:rPr>
          <w:color w:val="231F20"/>
          <w:spacing w:val="-6"/>
        </w:rPr>
        <w:t> </w:t>
      </w:r>
      <w:r>
        <w:rPr>
          <w:color w:val="231F20"/>
          <w:spacing w:val="-4"/>
        </w:rPr>
        <w:t>мы</w:t>
      </w:r>
      <w:r>
        <w:rPr>
          <w:color w:val="231F20"/>
          <w:spacing w:val="-6"/>
        </w:rPr>
        <w:t> </w:t>
      </w:r>
      <w:r>
        <w:rPr>
          <w:color w:val="231F20"/>
          <w:spacing w:val="-4"/>
        </w:rPr>
        <w:t>видим,</w:t>
      </w:r>
      <w:r>
        <w:rPr>
          <w:color w:val="231F20"/>
          <w:spacing w:val="-6"/>
        </w:rPr>
        <w:t> </w:t>
      </w:r>
      <w:r>
        <w:rPr>
          <w:color w:val="231F20"/>
          <w:spacing w:val="-4"/>
        </w:rPr>
        <w:t>что</w:t>
      </w:r>
      <w:r>
        <w:rPr>
          <w:color w:val="231F20"/>
          <w:spacing w:val="-6"/>
        </w:rPr>
        <w:t> </w:t>
      </w:r>
      <w:r>
        <w:rPr>
          <w:color w:val="231F20"/>
          <w:spacing w:val="-4"/>
        </w:rPr>
        <w:t>трек</w:t>
      </w:r>
      <w:r>
        <w:rPr>
          <w:color w:val="231F20"/>
          <w:spacing w:val="-6"/>
        </w:rPr>
        <w:t> </w:t>
      </w:r>
      <w:r>
        <w:rPr>
          <w:color w:val="231F20"/>
          <w:spacing w:val="-4"/>
        </w:rPr>
        <w:t>№</w:t>
      </w:r>
      <w:r>
        <w:rPr>
          <w:color w:val="231F20"/>
          <w:spacing w:val="-6"/>
        </w:rPr>
        <w:t> </w:t>
      </w:r>
      <w:r>
        <w:rPr>
          <w:color w:val="231F20"/>
          <w:spacing w:val="-4"/>
        </w:rPr>
        <w:t>7</w:t>
      </w:r>
      <w:r>
        <w:rPr>
          <w:color w:val="231F20"/>
          <w:spacing w:val="-6"/>
        </w:rPr>
        <w:t> </w:t>
      </w:r>
      <w:r>
        <w:rPr>
          <w:color w:val="231F20"/>
          <w:spacing w:val="-4"/>
        </w:rPr>
        <w:t>находится</w:t>
      </w:r>
      <w:r>
        <w:rPr>
          <w:color w:val="231F20"/>
          <w:spacing w:val="-6"/>
        </w:rPr>
        <w:t> </w:t>
      </w:r>
      <w:r>
        <w:rPr>
          <w:color w:val="231F20"/>
          <w:spacing w:val="-4"/>
        </w:rPr>
        <w:t>в самой</w:t>
      </w:r>
      <w:r>
        <w:rPr>
          <w:color w:val="231F20"/>
        </w:rPr>
        <w:t> </w:t>
      </w:r>
      <w:r>
        <w:rPr>
          <w:color w:val="231F20"/>
          <w:spacing w:val="-4"/>
        </w:rPr>
        <w:t>верхней</w:t>
      </w:r>
      <w:r>
        <w:rPr>
          <w:color w:val="231F20"/>
          <w:spacing w:val="-8"/>
        </w:rPr>
        <w:t> </w:t>
      </w:r>
      <w:r>
        <w:rPr>
          <w:color w:val="231F20"/>
          <w:spacing w:val="-4"/>
        </w:rPr>
        <w:t>части</w:t>
      </w:r>
      <w:r>
        <w:rPr>
          <w:color w:val="231F20"/>
          <w:spacing w:val="-7"/>
        </w:rPr>
        <w:t> </w:t>
      </w:r>
      <w:r>
        <w:rPr>
          <w:color w:val="231F20"/>
          <w:spacing w:val="-4"/>
        </w:rPr>
        <w:t>списка</w:t>
      </w:r>
      <w:r>
        <w:rPr>
          <w:color w:val="231F20"/>
          <w:spacing w:val="-7"/>
        </w:rPr>
        <w:t> </w:t>
      </w:r>
      <w:r>
        <w:rPr>
          <w:color w:val="231F20"/>
          <w:spacing w:val="-4"/>
        </w:rPr>
        <w:t>непродаваемых</w:t>
      </w:r>
      <w:r>
        <w:rPr>
          <w:color w:val="231F20"/>
          <w:spacing w:val="-7"/>
        </w:rPr>
        <w:t> </w:t>
      </w:r>
      <w:r>
        <w:rPr>
          <w:color w:val="231F20"/>
          <w:spacing w:val="-4"/>
        </w:rPr>
        <w:t>треков.</w:t>
      </w:r>
      <w:r>
        <w:rPr>
          <w:color w:val="231F20"/>
          <w:spacing w:val="-7"/>
        </w:rPr>
        <w:t> </w:t>
      </w:r>
      <w:r>
        <w:rPr>
          <w:color w:val="231F20"/>
          <w:spacing w:val="-4"/>
        </w:rPr>
        <w:t>Теперь</w:t>
      </w:r>
      <w:r>
        <w:rPr>
          <w:color w:val="231F20"/>
          <w:spacing w:val="-7"/>
        </w:rPr>
        <w:t> </w:t>
      </w:r>
      <w:r>
        <w:rPr>
          <w:color w:val="231F20"/>
          <w:spacing w:val="-4"/>
        </w:rPr>
        <w:t>отдел</w:t>
      </w:r>
      <w:r>
        <w:rPr>
          <w:color w:val="231F20"/>
          <w:spacing w:val="-7"/>
        </w:rPr>
        <w:t> </w:t>
      </w:r>
      <w:r>
        <w:rPr>
          <w:color w:val="231F20"/>
          <w:spacing w:val="-4"/>
        </w:rPr>
        <w:t>продаж</w:t>
      </w:r>
      <w:r>
        <w:rPr>
          <w:color w:val="231F20"/>
          <w:spacing w:val="-7"/>
        </w:rPr>
        <w:t> </w:t>
      </w:r>
      <w:r>
        <w:rPr>
          <w:color w:val="231F20"/>
          <w:spacing w:val="-4"/>
        </w:rPr>
        <w:t>sTunes</w:t>
      </w:r>
      <w:r>
        <w:rPr>
          <w:color w:val="231F20"/>
          <w:spacing w:val="-7"/>
        </w:rPr>
        <w:t> </w:t>
      </w:r>
      <w:r>
        <w:rPr>
          <w:color w:val="231F20"/>
          <w:spacing w:val="-4"/>
        </w:rPr>
        <w:t>имеет</w:t>
      </w:r>
      <w:r>
        <w:rPr>
          <w:color w:val="231F20"/>
        </w:rPr>
        <w:t> четкое представление о том, какие песни непопулярны.</w:t>
      </w:r>
    </w:p>
    <w:p>
      <w:pPr>
        <w:pStyle w:val="BodyText"/>
        <w:spacing w:before="111"/>
      </w:pPr>
    </w:p>
    <w:tbl>
      <w:tblPr>
        <w:tblW w:w="0" w:type="auto"/>
        <w:jc w:val="left"/>
        <w:tblInd w:w="16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430"/>
        <w:gridCol w:w="1509"/>
        <w:gridCol w:w="3274"/>
        <w:gridCol w:w="1833"/>
      </w:tblGrid>
      <w:tr>
        <w:trPr>
          <w:trHeight w:val="358" w:hRule="atLeast"/>
        </w:trPr>
        <w:tc>
          <w:tcPr>
            <w:tcW w:w="430" w:type="dxa"/>
          </w:tcPr>
          <w:p>
            <w:pPr>
              <w:pStyle w:val="TableParagraph"/>
              <w:rPr>
                <w:rFonts w:ascii="Times New Roman"/>
                <w:sz w:val="18"/>
              </w:rPr>
            </w:pPr>
          </w:p>
        </w:tc>
        <w:tc>
          <w:tcPr>
            <w:tcW w:w="1509" w:type="dxa"/>
          </w:tcPr>
          <w:p>
            <w:pPr>
              <w:pStyle w:val="TableParagraph"/>
              <w:spacing w:before="90"/>
              <w:ind w:left="18" w:right="3"/>
              <w:jc w:val="center"/>
              <w:rPr>
                <w:b/>
                <w:sz w:val="15"/>
              </w:rPr>
            </w:pPr>
            <w:r>
              <w:rPr>
                <w:b/>
                <w:color w:val="231F20"/>
                <w:spacing w:val="-2"/>
                <w:w w:val="85"/>
                <w:sz w:val="15"/>
              </w:rPr>
              <w:t>TrackId</w:t>
            </w:r>
          </w:p>
        </w:tc>
        <w:tc>
          <w:tcPr>
            <w:tcW w:w="3274" w:type="dxa"/>
          </w:tcPr>
          <w:p>
            <w:pPr>
              <w:pStyle w:val="TableParagraph"/>
              <w:spacing w:before="90"/>
              <w:ind w:left="1060"/>
              <w:rPr>
                <w:b/>
                <w:sz w:val="15"/>
              </w:rPr>
            </w:pPr>
            <w:r>
              <w:rPr>
                <w:b/>
                <w:color w:val="231F20"/>
                <w:spacing w:val="-2"/>
                <w:w w:val="95"/>
                <w:sz w:val="15"/>
              </w:rPr>
              <w:t>Composer</w:t>
            </w:r>
          </w:p>
        </w:tc>
        <w:tc>
          <w:tcPr>
            <w:tcW w:w="1833" w:type="dxa"/>
          </w:tcPr>
          <w:p>
            <w:pPr>
              <w:pStyle w:val="TableParagraph"/>
              <w:spacing w:before="90"/>
              <w:ind w:left="18"/>
              <w:jc w:val="center"/>
              <w:rPr>
                <w:b/>
                <w:sz w:val="15"/>
              </w:rPr>
            </w:pPr>
            <w:r>
              <w:rPr>
                <w:b/>
                <w:color w:val="231F20"/>
                <w:spacing w:val="-4"/>
                <w:w w:val="95"/>
                <w:sz w:val="15"/>
              </w:rPr>
              <w:t>Name</w:t>
            </w:r>
          </w:p>
        </w:tc>
      </w:tr>
      <w:tr>
        <w:trPr>
          <w:trHeight w:val="234" w:hRule="atLeast"/>
        </w:trPr>
        <w:tc>
          <w:tcPr>
            <w:tcW w:w="430" w:type="dxa"/>
          </w:tcPr>
          <w:p>
            <w:pPr>
              <w:pStyle w:val="TableParagraph"/>
              <w:spacing w:before="14"/>
              <w:ind w:right="70"/>
              <w:jc w:val="center"/>
              <w:rPr>
                <w:sz w:val="16"/>
              </w:rPr>
            </w:pPr>
            <w:r>
              <w:rPr>
                <w:sz w:val="16"/>
              </w:rPr>
              <mc:AlternateContent>
                <mc:Choice Requires="wps">
                  <w:drawing>
                    <wp:anchor distT="0" distB="0" distL="0" distR="0" allowOverlap="1" layoutInCell="1" locked="0" behindDoc="1" simplePos="0" relativeHeight="477658624">
                      <wp:simplePos x="0" y="0"/>
                      <wp:positionH relativeFrom="column">
                        <wp:posOffset>0</wp:posOffset>
                      </wp:positionH>
                      <wp:positionV relativeFrom="paragraph">
                        <wp:posOffset>-246891</wp:posOffset>
                      </wp:positionV>
                      <wp:extent cx="4474845" cy="234315"/>
                      <wp:effectExtent l="0" t="0" r="0" b="0"/>
                      <wp:wrapNone/>
                      <wp:docPr id="1258" name="Group 1258"/>
                      <wp:cNvGraphicFramePr>
                        <a:graphicFrameLocks/>
                      </wp:cNvGraphicFramePr>
                      <a:graphic>
                        <a:graphicData uri="http://schemas.microsoft.com/office/word/2010/wordprocessingGroup">
                          <wpg:wgp>
                            <wpg:cNvPr id="1258" name="Group 1258"/>
                            <wpg:cNvGrpSpPr/>
                            <wpg:grpSpPr>
                              <a:xfrm>
                                <a:off x="0" y="0"/>
                                <a:ext cx="4474845" cy="234315"/>
                                <a:chExt cx="4474845" cy="234315"/>
                              </a:xfrm>
                            </wpg:grpSpPr>
                            <pic:pic>
                              <pic:nvPicPr>
                                <pic:cNvPr id="1259" name="Image 1259"/>
                                <pic:cNvPicPr/>
                              </pic:nvPicPr>
                              <pic:blipFill>
                                <a:blip r:embed="rId389" cstate="print"/>
                                <a:stretch>
                                  <a:fillRect/>
                                </a:stretch>
                              </pic:blipFill>
                              <pic:spPr>
                                <a:xfrm>
                                  <a:off x="0" y="0"/>
                                  <a:ext cx="4457636" cy="233362"/>
                                </a:xfrm>
                                <a:prstGeom prst="rect">
                                  <a:avLst/>
                                </a:prstGeom>
                              </pic:spPr>
                            </pic:pic>
                          </wpg:wgp>
                        </a:graphicData>
                      </a:graphic>
                    </wp:anchor>
                  </w:drawing>
                </mc:Choice>
                <mc:Fallback>
                  <w:pict>
                    <v:group style="position:absolute;margin-left:-.000002pt;margin-top:-19.44029pt;width:352.35pt;height:18.45pt;mso-position-horizontal-relative:column;mso-position-vertical-relative:paragraph;z-index:-25657856" id="docshapegroup1059" coordorigin="0,-389" coordsize="7047,369">
                      <v:shape style="position:absolute;left:0;top:-389;width:7020;height:368" type="#_x0000_t75" id="docshape1060" stroked="false">
                        <v:imagedata r:id="rId389" o:title=""/>
                      </v:shape>
                      <w10:wrap type="none"/>
                    </v:group>
                  </w:pict>
                </mc:Fallback>
              </mc:AlternateContent>
            </w:r>
            <w:r>
              <w:rPr>
                <w:color w:val="231F20"/>
                <w:spacing w:val="-10"/>
                <w:w w:val="95"/>
                <w:sz w:val="16"/>
              </w:rPr>
              <w:t>1</w:t>
            </w:r>
          </w:p>
        </w:tc>
        <w:tc>
          <w:tcPr>
            <w:tcW w:w="1509" w:type="dxa"/>
          </w:tcPr>
          <w:p>
            <w:pPr>
              <w:pStyle w:val="TableParagraph"/>
              <w:spacing w:before="14"/>
              <w:ind w:left="124"/>
              <w:rPr>
                <w:sz w:val="16"/>
              </w:rPr>
            </w:pPr>
            <w:r>
              <w:rPr>
                <w:color w:val="231F20"/>
                <w:spacing w:val="-10"/>
                <w:w w:val="95"/>
                <w:sz w:val="16"/>
              </w:rPr>
              <w:t>7</w:t>
            </w:r>
          </w:p>
        </w:tc>
        <w:tc>
          <w:tcPr>
            <w:tcW w:w="3274" w:type="dxa"/>
          </w:tcPr>
          <w:p>
            <w:pPr>
              <w:pStyle w:val="TableParagraph"/>
              <w:spacing w:before="14"/>
              <w:ind w:left="85"/>
              <w:rPr>
                <w:sz w:val="16"/>
              </w:rPr>
            </w:pPr>
            <w:r>
              <w:rPr>
                <w:color w:val="231F20"/>
                <w:w w:val="80"/>
                <w:sz w:val="16"/>
              </w:rPr>
              <w:t>Angus</w:t>
            </w:r>
            <w:r>
              <w:rPr>
                <w:color w:val="231F20"/>
                <w:spacing w:val="-6"/>
                <w:w w:val="80"/>
                <w:sz w:val="16"/>
              </w:rPr>
              <w:t> </w:t>
            </w:r>
            <w:r>
              <w:rPr>
                <w:color w:val="231F20"/>
                <w:w w:val="80"/>
                <w:sz w:val="16"/>
              </w:rPr>
              <w:t>Young,</w:t>
            </w:r>
            <w:r>
              <w:rPr>
                <w:color w:val="231F20"/>
                <w:spacing w:val="-5"/>
                <w:w w:val="80"/>
                <w:sz w:val="16"/>
              </w:rPr>
              <w:t> </w:t>
            </w:r>
            <w:r>
              <w:rPr>
                <w:color w:val="231F20"/>
                <w:w w:val="80"/>
                <w:sz w:val="16"/>
              </w:rPr>
              <w:t>Malcolm</w:t>
            </w:r>
            <w:r>
              <w:rPr>
                <w:color w:val="231F20"/>
                <w:spacing w:val="-5"/>
                <w:w w:val="80"/>
                <w:sz w:val="16"/>
              </w:rPr>
              <w:t> </w:t>
            </w:r>
            <w:r>
              <w:rPr>
                <w:color w:val="231F20"/>
                <w:w w:val="80"/>
                <w:sz w:val="16"/>
              </w:rPr>
              <w:t>Young,</w:t>
            </w:r>
            <w:r>
              <w:rPr>
                <w:color w:val="231F20"/>
                <w:spacing w:val="-5"/>
                <w:w w:val="80"/>
                <w:sz w:val="16"/>
              </w:rPr>
              <w:t> </w:t>
            </w:r>
            <w:r>
              <w:rPr>
                <w:color w:val="231F20"/>
                <w:w w:val="80"/>
                <w:sz w:val="16"/>
              </w:rPr>
              <w:t>Brian</w:t>
            </w:r>
            <w:r>
              <w:rPr>
                <w:color w:val="231F20"/>
                <w:spacing w:val="-4"/>
                <w:w w:val="80"/>
                <w:sz w:val="16"/>
              </w:rPr>
              <w:t> </w:t>
            </w:r>
            <w:r>
              <w:rPr>
                <w:color w:val="231F20"/>
                <w:spacing w:val="-2"/>
                <w:w w:val="80"/>
                <w:sz w:val="16"/>
              </w:rPr>
              <w:t>Johnson</w:t>
            </w:r>
          </w:p>
        </w:tc>
        <w:tc>
          <w:tcPr>
            <w:tcW w:w="1833" w:type="dxa"/>
          </w:tcPr>
          <w:p>
            <w:pPr>
              <w:pStyle w:val="TableParagraph"/>
              <w:spacing w:before="14"/>
              <w:ind w:left="127"/>
              <w:rPr>
                <w:sz w:val="16"/>
              </w:rPr>
            </w:pPr>
            <w:r>
              <w:rPr>
                <w:color w:val="231F20"/>
                <w:spacing w:val="-2"/>
                <w:w w:val="80"/>
                <w:sz w:val="16"/>
              </w:rPr>
              <w:t>Let's</w:t>
            </w:r>
            <w:r>
              <w:rPr>
                <w:color w:val="231F20"/>
                <w:spacing w:val="-10"/>
                <w:w w:val="80"/>
                <w:sz w:val="16"/>
              </w:rPr>
              <w:t> </w:t>
            </w:r>
            <w:r>
              <w:rPr>
                <w:color w:val="231F20"/>
                <w:spacing w:val="-2"/>
                <w:w w:val="80"/>
                <w:sz w:val="16"/>
              </w:rPr>
              <w:t>Get</w:t>
            </w:r>
            <w:r>
              <w:rPr>
                <w:color w:val="231F20"/>
                <w:spacing w:val="-9"/>
                <w:w w:val="80"/>
                <w:sz w:val="16"/>
              </w:rPr>
              <w:t> </w:t>
            </w:r>
            <w:r>
              <w:rPr>
                <w:color w:val="231F20"/>
                <w:spacing w:val="-2"/>
                <w:w w:val="80"/>
                <w:sz w:val="16"/>
              </w:rPr>
              <w:t>It</w:t>
            </w:r>
            <w:r>
              <w:rPr>
                <w:color w:val="231F20"/>
                <w:spacing w:val="-9"/>
                <w:w w:val="80"/>
                <w:sz w:val="16"/>
              </w:rPr>
              <w:t> </w:t>
            </w:r>
            <w:r>
              <w:rPr>
                <w:color w:val="231F20"/>
                <w:spacing w:val="-5"/>
                <w:w w:val="80"/>
                <w:sz w:val="16"/>
              </w:rPr>
              <w:t>Up</w:t>
            </w:r>
          </w:p>
        </w:tc>
      </w:tr>
      <w:tr>
        <w:trPr>
          <w:trHeight w:val="234" w:hRule="atLeast"/>
        </w:trPr>
        <w:tc>
          <w:tcPr>
            <w:tcW w:w="430" w:type="dxa"/>
          </w:tcPr>
          <w:p>
            <w:pPr>
              <w:pStyle w:val="TableParagraph"/>
              <w:spacing w:before="10"/>
              <w:ind w:right="70"/>
              <w:jc w:val="center"/>
              <w:rPr>
                <w:sz w:val="16"/>
              </w:rPr>
            </w:pPr>
            <w:r>
              <w:rPr>
                <w:color w:val="231F20"/>
                <w:spacing w:val="-10"/>
                <w:w w:val="95"/>
                <w:sz w:val="16"/>
              </w:rPr>
              <w:t>2</w:t>
            </w:r>
          </w:p>
        </w:tc>
        <w:tc>
          <w:tcPr>
            <w:tcW w:w="1509" w:type="dxa"/>
          </w:tcPr>
          <w:p>
            <w:pPr>
              <w:pStyle w:val="TableParagraph"/>
              <w:spacing w:before="13"/>
              <w:ind w:left="124"/>
              <w:rPr>
                <w:sz w:val="16"/>
              </w:rPr>
            </w:pPr>
            <w:r>
              <w:rPr>
                <w:color w:val="231F20"/>
                <w:spacing w:val="-5"/>
                <w:w w:val="95"/>
                <w:sz w:val="16"/>
              </w:rPr>
              <w:t>11</w:t>
            </w:r>
          </w:p>
        </w:tc>
        <w:tc>
          <w:tcPr>
            <w:tcW w:w="3274" w:type="dxa"/>
          </w:tcPr>
          <w:p>
            <w:pPr>
              <w:pStyle w:val="TableParagraph"/>
              <w:spacing w:before="13"/>
              <w:ind w:left="81"/>
              <w:rPr>
                <w:sz w:val="16"/>
              </w:rPr>
            </w:pPr>
            <w:r>
              <w:rPr>
                <w:color w:val="231F20"/>
                <w:w w:val="80"/>
                <w:sz w:val="16"/>
              </w:rPr>
              <w:t>Angus</w:t>
            </w:r>
            <w:r>
              <w:rPr>
                <w:color w:val="231F20"/>
                <w:spacing w:val="-6"/>
                <w:w w:val="80"/>
                <w:sz w:val="16"/>
              </w:rPr>
              <w:t> </w:t>
            </w:r>
            <w:r>
              <w:rPr>
                <w:color w:val="231F20"/>
                <w:w w:val="80"/>
                <w:sz w:val="16"/>
              </w:rPr>
              <w:t>Young,</w:t>
            </w:r>
            <w:r>
              <w:rPr>
                <w:color w:val="231F20"/>
                <w:spacing w:val="-5"/>
                <w:w w:val="80"/>
                <w:sz w:val="16"/>
              </w:rPr>
              <w:t> </w:t>
            </w:r>
            <w:r>
              <w:rPr>
                <w:color w:val="231F20"/>
                <w:w w:val="80"/>
                <w:sz w:val="16"/>
              </w:rPr>
              <w:t>Malcolm</w:t>
            </w:r>
            <w:r>
              <w:rPr>
                <w:color w:val="231F20"/>
                <w:spacing w:val="-5"/>
                <w:w w:val="80"/>
                <w:sz w:val="16"/>
              </w:rPr>
              <w:t> </w:t>
            </w:r>
            <w:r>
              <w:rPr>
                <w:color w:val="231F20"/>
                <w:w w:val="80"/>
                <w:sz w:val="16"/>
              </w:rPr>
              <w:t>Young,</w:t>
            </w:r>
            <w:r>
              <w:rPr>
                <w:color w:val="231F20"/>
                <w:spacing w:val="-5"/>
                <w:w w:val="80"/>
                <w:sz w:val="16"/>
              </w:rPr>
              <w:t> </w:t>
            </w:r>
            <w:r>
              <w:rPr>
                <w:color w:val="231F20"/>
                <w:w w:val="80"/>
                <w:sz w:val="16"/>
              </w:rPr>
              <w:t>Brian</w:t>
            </w:r>
            <w:r>
              <w:rPr>
                <w:color w:val="231F20"/>
                <w:spacing w:val="-4"/>
                <w:w w:val="80"/>
                <w:sz w:val="16"/>
              </w:rPr>
              <w:t> </w:t>
            </w:r>
            <w:r>
              <w:rPr>
                <w:color w:val="231F20"/>
                <w:spacing w:val="-2"/>
                <w:w w:val="80"/>
                <w:sz w:val="16"/>
              </w:rPr>
              <w:t>Johnson</w:t>
            </w:r>
          </w:p>
        </w:tc>
        <w:tc>
          <w:tcPr>
            <w:tcW w:w="1833" w:type="dxa"/>
          </w:tcPr>
          <w:p>
            <w:pPr>
              <w:pStyle w:val="TableParagraph"/>
              <w:spacing w:before="10"/>
              <w:ind w:left="127"/>
              <w:rPr>
                <w:sz w:val="16"/>
              </w:rPr>
            </w:pPr>
            <w:r>
              <w:rPr>
                <w:color w:val="231F20"/>
                <w:spacing w:val="-2"/>
                <w:w w:val="85"/>
                <w:sz w:val="16"/>
              </w:rPr>
              <w:t>C.O.D.</w:t>
            </w:r>
          </w:p>
        </w:tc>
      </w:tr>
      <w:tr>
        <w:trPr>
          <w:trHeight w:val="234" w:hRule="atLeast"/>
        </w:trPr>
        <w:tc>
          <w:tcPr>
            <w:tcW w:w="430" w:type="dxa"/>
          </w:tcPr>
          <w:p>
            <w:pPr>
              <w:pStyle w:val="TableParagraph"/>
              <w:spacing w:before="29"/>
              <w:ind w:right="70"/>
              <w:jc w:val="center"/>
              <w:rPr>
                <w:sz w:val="16"/>
              </w:rPr>
            </w:pPr>
            <w:r>
              <w:rPr>
                <w:color w:val="231F20"/>
                <w:spacing w:val="-10"/>
                <w:w w:val="95"/>
                <w:sz w:val="16"/>
              </w:rPr>
              <w:t>3</w:t>
            </w:r>
          </w:p>
        </w:tc>
        <w:tc>
          <w:tcPr>
            <w:tcW w:w="1509" w:type="dxa"/>
          </w:tcPr>
          <w:p>
            <w:pPr>
              <w:pStyle w:val="TableParagraph"/>
              <w:spacing w:line="183" w:lineRule="exact" w:before="31"/>
              <w:ind w:left="124"/>
              <w:rPr>
                <w:sz w:val="16"/>
              </w:rPr>
            </w:pPr>
            <w:r>
              <w:rPr>
                <w:color w:val="231F20"/>
                <w:spacing w:val="-5"/>
                <w:w w:val="95"/>
                <w:sz w:val="16"/>
              </w:rPr>
              <w:t>17</w:t>
            </w:r>
          </w:p>
        </w:tc>
        <w:tc>
          <w:tcPr>
            <w:tcW w:w="3274" w:type="dxa"/>
          </w:tcPr>
          <w:p>
            <w:pPr>
              <w:pStyle w:val="TableParagraph"/>
              <w:spacing w:line="183" w:lineRule="exact" w:before="31"/>
              <w:ind w:left="81"/>
              <w:rPr>
                <w:sz w:val="16"/>
              </w:rPr>
            </w:pPr>
            <w:r>
              <w:rPr>
                <w:color w:val="231F20"/>
                <w:spacing w:val="-4"/>
                <w:w w:val="90"/>
                <w:sz w:val="16"/>
              </w:rPr>
              <w:t>AC/DC</w:t>
            </w:r>
          </w:p>
        </w:tc>
        <w:tc>
          <w:tcPr>
            <w:tcW w:w="1833" w:type="dxa"/>
          </w:tcPr>
          <w:p>
            <w:pPr>
              <w:pStyle w:val="TableParagraph"/>
              <w:spacing w:before="29"/>
              <w:ind w:left="127"/>
              <w:rPr>
                <w:sz w:val="16"/>
              </w:rPr>
            </w:pPr>
            <w:r>
              <w:rPr>
                <w:color w:val="231F20"/>
                <w:spacing w:val="-2"/>
                <w:w w:val="80"/>
                <w:sz w:val="16"/>
              </w:rPr>
              <w:t>Let</w:t>
            </w:r>
            <w:r>
              <w:rPr>
                <w:color w:val="231F20"/>
                <w:spacing w:val="-7"/>
                <w:w w:val="80"/>
                <w:sz w:val="16"/>
              </w:rPr>
              <w:t> </w:t>
            </w:r>
            <w:r>
              <w:rPr>
                <w:color w:val="231F20"/>
                <w:spacing w:val="-2"/>
                <w:w w:val="80"/>
                <w:sz w:val="16"/>
              </w:rPr>
              <w:t>There</w:t>
            </w:r>
            <w:r>
              <w:rPr>
                <w:color w:val="231F20"/>
                <w:spacing w:val="-7"/>
                <w:w w:val="80"/>
                <w:sz w:val="16"/>
              </w:rPr>
              <w:t> </w:t>
            </w:r>
            <w:r>
              <w:rPr>
                <w:color w:val="231F20"/>
                <w:spacing w:val="-2"/>
                <w:w w:val="80"/>
                <w:sz w:val="16"/>
              </w:rPr>
              <w:t>Be</w:t>
            </w:r>
            <w:r>
              <w:rPr>
                <w:color w:val="231F20"/>
                <w:spacing w:val="-6"/>
                <w:w w:val="80"/>
                <w:sz w:val="16"/>
              </w:rPr>
              <w:t> </w:t>
            </w:r>
            <w:r>
              <w:rPr>
                <w:color w:val="231F20"/>
                <w:spacing w:val="-4"/>
                <w:w w:val="80"/>
                <w:sz w:val="16"/>
              </w:rPr>
              <w:t>Rock</w:t>
            </w:r>
          </w:p>
        </w:tc>
      </w:tr>
      <w:tr>
        <w:trPr>
          <w:trHeight w:val="233" w:hRule="atLeast"/>
        </w:trPr>
        <w:tc>
          <w:tcPr>
            <w:tcW w:w="430" w:type="dxa"/>
          </w:tcPr>
          <w:p>
            <w:pPr>
              <w:pStyle w:val="TableParagraph"/>
              <w:spacing w:before="3"/>
              <w:ind w:right="70"/>
              <w:jc w:val="center"/>
              <w:rPr>
                <w:sz w:val="16"/>
              </w:rPr>
            </w:pPr>
            <w:r>
              <w:rPr>
                <w:color w:val="231F20"/>
                <w:spacing w:val="-10"/>
                <w:w w:val="95"/>
                <w:sz w:val="16"/>
              </w:rPr>
              <w:t>4</w:t>
            </w:r>
          </w:p>
        </w:tc>
        <w:tc>
          <w:tcPr>
            <w:tcW w:w="1509" w:type="dxa"/>
          </w:tcPr>
          <w:p>
            <w:pPr>
              <w:pStyle w:val="TableParagraph"/>
              <w:spacing w:before="6"/>
              <w:ind w:left="124"/>
              <w:rPr>
                <w:sz w:val="16"/>
              </w:rPr>
            </w:pPr>
            <w:r>
              <w:rPr>
                <w:color w:val="231F20"/>
                <w:spacing w:val="-5"/>
                <w:w w:val="95"/>
                <w:sz w:val="16"/>
              </w:rPr>
              <w:t>18</w:t>
            </w:r>
          </w:p>
        </w:tc>
        <w:tc>
          <w:tcPr>
            <w:tcW w:w="3274" w:type="dxa"/>
          </w:tcPr>
          <w:p>
            <w:pPr>
              <w:pStyle w:val="TableParagraph"/>
              <w:spacing w:before="6"/>
              <w:ind w:left="81"/>
              <w:rPr>
                <w:sz w:val="16"/>
              </w:rPr>
            </w:pPr>
            <w:r>
              <w:rPr>
                <w:color w:val="231F20"/>
                <w:spacing w:val="-4"/>
                <w:w w:val="90"/>
                <w:sz w:val="16"/>
              </w:rPr>
              <w:t>AC/DC</w:t>
            </w:r>
          </w:p>
        </w:tc>
        <w:tc>
          <w:tcPr>
            <w:tcW w:w="1833" w:type="dxa"/>
          </w:tcPr>
          <w:p>
            <w:pPr>
              <w:pStyle w:val="TableParagraph"/>
              <w:spacing w:before="4"/>
              <w:ind w:left="127"/>
              <w:rPr>
                <w:sz w:val="16"/>
              </w:rPr>
            </w:pPr>
            <w:r>
              <w:rPr>
                <w:color w:val="231F20"/>
                <w:spacing w:val="-2"/>
                <w:w w:val="85"/>
                <w:sz w:val="16"/>
              </w:rPr>
              <w:t>Bad</w:t>
            </w:r>
            <w:r>
              <w:rPr>
                <w:color w:val="231F20"/>
                <w:spacing w:val="-12"/>
                <w:w w:val="85"/>
                <w:sz w:val="16"/>
              </w:rPr>
              <w:t> </w:t>
            </w:r>
            <w:r>
              <w:rPr>
                <w:color w:val="231F20"/>
                <w:spacing w:val="-2"/>
                <w:w w:val="85"/>
                <w:sz w:val="16"/>
              </w:rPr>
              <w:t>Boy</w:t>
            </w:r>
            <w:r>
              <w:rPr>
                <w:color w:val="231F20"/>
                <w:spacing w:val="-11"/>
                <w:w w:val="85"/>
                <w:sz w:val="16"/>
              </w:rPr>
              <w:t> </w:t>
            </w:r>
            <w:r>
              <w:rPr>
                <w:color w:val="231F20"/>
                <w:spacing w:val="-2"/>
                <w:w w:val="85"/>
                <w:sz w:val="16"/>
              </w:rPr>
              <w:t>Boogie</w:t>
            </w:r>
          </w:p>
        </w:tc>
      </w:tr>
      <w:tr>
        <w:trPr>
          <w:trHeight w:val="234" w:hRule="atLeast"/>
        </w:trPr>
        <w:tc>
          <w:tcPr>
            <w:tcW w:w="430" w:type="dxa"/>
          </w:tcPr>
          <w:p>
            <w:pPr>
              <w:pStyle w:val="TableParagraph"/>
              <w:spacing w:before="20"/>
              <w:ind w:right="70"/>
              <w:jc w:val="center"/>
              <w:rPr>
                <w:sz w:val="16"/>
              </w:rPr>
            </w:pPr>
            <w:r>
              <w:rPr>
                <w:color w:val="231F20"/>
                <w:spacing w:val="-10"/>
                <w:w w:val="95"/>
                <w:sz w:val="16"/>
              </w:rPr>
              <w:t>5</w:t>
            </w:r>
          </w:p>
        </w:tc>
        <w:tc>
          <w:tcPr>
            <w:tcW w:w="1509" w:type="dxa"/>
          </w:tcPr>
          <w:p>
            <w:pPr>
              <w:pStyle w:val="TableParagraph"/>
              <w:spacing w:before="20"/>
              <w:ind w:left="125"/>
              <w:rPr>
                <w:sz w:val="16"/>
              </w:rPr>
            </w:pPr>
            <w:r>
              <w:rPr>
                <w:color w:val="231F20"/>
                <w:spacing w:val="-5"/>
                <w:w w:val="95"/>
                <w:sz w:val="16"/>
              </w:rPr>
              <w:t>22</w:t>
            </w:r>
          </w:p>
        </w:tc>
        <w:tc>
          <w:tcPr>
            <w:tcW w:w="3274" w:type="dxa"/>
          </w:tcPr>
          <w:p>
            <w:pPr>
              <w:pStyle w:val="TableParagraph"/>
              <w:spacing w:before="20"/>
              <w:ind w:left="85"/>
              <w:rPr>
                <w:sz w:val="16"/>
              </w:rPr>
            </w:pPr>
            <w:r>
              <w:rPr>
                <w:color w:val="231F20"/>
                <w:spacing w:val="-4"/>
                <w:w w:val="90"/>
                <w:sz w:val="16"/>
              </w:rPr>
              <w:t>AC/DC</w:t>
            </w:r>
          </w:p>
        </w:tc>
        <w:tc>
          <w:tcPr>
            <w:tcW w:w="1833" w:type="dxa"/>
          </w:tcPr>
          <w:p>
            <w:pPr>
              <w:pStyle w:val="TableParagraph"/>
              <w:spacing w:before="20"/>
              <w:ind w:left="127"/>
              <w:rPr>
                <w:sz w:val="16"/>
              </w:rPr>
            </w:pPr>
            <w:r>
              <w:rPr>
                <w:color w:val="231F20"/>
                <w:spacing w:val="-2"/>
                <w:w w:val="80"/>
                <w:sz w:val="16"/>
              </w:rPr>
              <w:t>Whole</w:t>
            </w:r>
            <w:r>
              <w:rPr>
                <w:color w:val="231F20"/>
                <w:spacing w:val="-5"/>
                <w:w w:val="80"/>
                <w:sz w:val="16"/>
              </w:rPr>
              <w:t> </w:t>
            </w:r>
            <w:r>
              <w:rPr>
                <w:color w:val="231F20"/>
                <w:spacing w:val="-2"/>
                <w:w w:val="80"/>
                <w:sz w:val="16"/>
              </w:rPr>
              <w:t>Lotta</w:t>
            </w:r>
            <w:r>
              <w:rPr>
                <w:color w:val="231F20"/>
                <w:spacing w:val="-4"/>
                <w:w w:val="80"/>
                <w:sz w:val="16"/>
              </w:rPr>
              <w:t> </w:t>
            </w:r>
            <w:r>
              <w:rPr>
                <w:color w:val="231F20"/>
                <w:spacing w:val="-2"/>
                <w:w w:val="80"/>
                <w:sz w:val="16"/>
              </w:rPr>
              <w:t>Rosie</w:t>
            </w:r>
          </w:p>
        </w:tc>
      </w:tr>
      <w:tr>
        <w:trPr>
          <w:trHeight w:val="234" w:hRule="atLeast"/>
        </w:trPr>
        <w:tc>
          <w:tcPr>
            <w:tcW w:w="430" w:type="dxa"/>
          </w:tcPr>
          <w:p>
            <w:pPr>
              <w:pStyle w:val="TableParagraph"/>
              <w:spacing w:before="17"/>
              <w:ind w:right="70"/>
              <w:jc w:val="center"/>
              <w:rPr>
                <w:sz w:val="16"/>
              </w:rPr>
            </w:pPr>
            <w:r>
              <w:rPr>
                <w:color w:val="231F20"/>
                <w:spacing w:val="-10"/>
                <w:w w:val="95"/>
                <w:sz w:val="16"/>
              </w:rPr>
              <w:t>6</w:t>
            </w:r>
          </w:p>
        </w:tc>
        <w:tc>
          <w:tcPr>
            <w:tcW w:w="1509" w:type="dxa"/>
          </w:tcPr>
          <w:p>
            <w:pPr>
              <w:pStyle w:val="TableParagraph"/>
              <w:spacing w:before="19"/>
              <w:ind w:left="125"/>
              <w:rPr>
                <w:sz w:val="16"/>
              </w:rPr>
            </w:pPr>
            <w:r>
              <w:rPr>
                <w:color w:val="231F20"/>
                <w:spacing w:val="-5"/>
                <w:w w:val="95"/>
                <w:sz w:val="16"/>
              </w:rPr>
              <w:t>23</w:t>
            </w:r>
          </w:p>
        </w:tc>
        <w:tc>
          <w:tcPr>
            <w:tcW w:w="3274" w:type="dxa"/>
          </w:tcPr>
          <w:p>
            <w:pPr>
              <w:pStyle w:val="TableParagraph"/>
              <w:spacing w:before="19"/>
              <w:ind w:left="81"/>
              <w:rPr>
                <w:sz w:val="16"/>
              </w:rPr>
            </w:pPr>
            <w:r>
              <w:rPr>
                <w:color w:val="231F20"/>
                <w:spacing w:val="-2"/>
                <w:w w:val="80"/>
                <w:sz w:val="16"/>
              </w:rPr>
              <w:t>Steven</w:t>
            </w:r>
            <w:r>
              <w:rPr>
                <w:color w:val="231F20"/>
                <w:spacing w:val="-9"/>
                <w:w w:val="80"/>
                <w:sz w:val="16"/>
              </w:rPr>
              <w:t> </w:t>
            </w:r>
            <w:r>
              <w:rPr>
                <w:color w:val="231F20"/>
                <w:spacing w:val="-2"/>
                <w:w w:val="80"/>
                <w:sz w:val="16"/>
              </w:rPr>
              <w:t>Tyler,</w:t>
            </w:r>
            <w:r>
              <w:rPr>
                <w:color w:val="231F20"/>
                <w:spacing w:val="-6"/>
                <w:w w:val="80"/>
                <w:sz w:val="16"/>
              </w:rPr>
              <w:t> </w:t>
            </w:r>
            <w:r>
              <w:rPr>
                <w:color w:val="231F20"/>
                <w:spacing w:val="-2"/>
                <w:w w:val="80"/>
                <w:sz w:val="16"/>
              </w:rPr>
              <w:t>Joe</w:t>
            </w:r>
            <w:r>
              <w:rPr>
                <w:color w:val="231F20"/>
                <w:spacing w:val="-7"/>
                <w:w w:val="80"/>
                <w:sz w:val="16"/>
              </w:rPr>
              <w:t> </w:t>
            </w:r>
            <w:r>
              <w:rPr>
                <w:color w:val="231F20"/>
                <w:spacing w:val="-2"/>
                <w:w w:val="80"/>
                <w:sz w:val="16"/>
              </w:rPr>
              <w:t>Perry,</w:t>
            </w:r>
            <w:r>
              <w:rPr>
                <w:color w:val="231F20"/>
                <w:spacing w:val="-6"/>
                <w:w w:val="80"/>
                <w:sz w:val="16"/>
              </w:rPr>
              <w:t> </w:t>
            </w:r>
            <w:r>
              <w:rPr>
                <w:color w:val="231F20"/>
                <w:spacing w:val="-2"/>
                <w:w w:val="80"/>
                <w:sz w:val="16"/>
              </w:rPr>
              <w:t>Jack</w:t>
            </w:r>
            <w:r>
              <w:rPr>
                <w:color w:val="231F20"/>
                <w:spacing w:val="-7"/>
                <w:w w:val="80"/>
                <w:sz w:val="16"/>
              </w:rPr>
              <w:t> </w:t>
            </w:r>
            <w:r>
              <w:rPr>
                <w:color w:val="231F20"/>
                <w:spacing w:val="-2"/>
                <w:w w:val="80"/>
                <w:sz w:val="16"/>
              </w:rPr>
              <w:t>Blades,</w:t>
            </w:r>
            <w:r>
              <w:rPr>
                <w:color w:val="231F20"/>
                <w:spacing w:val="-7"/>
                <w:w w:val="80"/>
                <w:sz w:val="16"/>
              </w:rPr>
              <w:t> </w:t>
            </w:r>
            <w:r>
              <w:rPr>
                <w:color w:val="231F20"/>
                <w:spacing w:val="-2"/>
                <w:w w:val="80"/>
                <w:sz w:val="16"/>
              </w:rPr>
              <w:t>Tommy</w:t>
            </w:r>
            <w:r>
              <w:rPr>
                <w:color w:val="231F20"/>
                <w:spacing w:val="-7"/>
                <w:w w:val="80"/>
                <w:sz w:val="16"/>
              </w:rPr>
              <w:t> </w:t>
            </w:r>
            <w:r>
              <w:rPr>
                <w:color w:val="231F20"/>
                <w:spacing w:val="-4"/>
                <w:w w:val="80"/>
                <w:sz w:val="16"/>
              </w:rPr>
              <w:t>Shaw</w:t>
            </w:r>
          </w:p>
        </w:tc>
        <w:tc>
          <w:tcPr>
            <w:tcW w:w="1833" w:type="dxa"/>
          </w:tcPr>
          <w:p>
            <w:pPr>
              <w:pStyle w:val="TableParagraph"/>
              <w:spacing w:before="17"/>
              <w:ind w:left="127"/>
              <w:rPr>
                <w:sz w:val="16"/>
              </w:rPr>
            </w:pPr>
            <w:r>
              <w:rPr>
                <w:color w:val="231F20"/>
                <w:w w:val="80"/>
                <w:sz w:val="16"/>
              </w:rPr>
              <w:t>Walk</w:t>
            </w:r>
            <w:r>
              <w:rPr>
                <w:color w:val="231F20"/>
                <w:spacing w:val="-12"/>
                <w:w w:val="80"/>
                <w:sz w:val="16"/>
              </w:rPr>
              <w:t> </w:t>
            </w:r>
            <w:r>
              <w:rPr>
                <w:color w:val="231F20"/>
                <w:w w:val="80"/>
                <w:sz w:val="16"/>
              </w:rPr>
              <w:t>On</w:t>
            </w:r>
            <w:r>
              <w:rPr>
                <w:color w:val="231F20"/>
                <w:spacing w:val="-12"/>
                <w:w w:val="80"/>
                <w:sz w:val="16"/>
              </w:rPr>
              <w:t> </w:t>
            </w:r>
            <w:r>
              <w:rPr>
                <w:color w:val="231F20"/>
                <w:spacing w:val="-4"/>
                <w:w w:val="80"/>
                <w:sz w:val="16"/>
              </w:rPr>
              <w:t>Water</w:t>
            </w:r>
          </w:p>
        </w:tc>
      </w:tr>
      <w:tr>
        <w:trPr>
          <w:trHeight w:val="234" w:hRule="atLeast"/>
        </w:trPr>
        <w:tc>
          <w:tcPr>
            <w:tcW w:w="430" w:type="dxa"/>
          </w:tcPr>
          <w:p>
            <w:pPr>
              <w:pStyle w:val="TableParagraph"/>
              <w:spacing w:line="180" w:lineRule="exact" w:before="35"/>
              <w:ind w:right="70"/>
              <w:jc w:val="center"/>
              <w:rPr>
                <w:sz w:val="16"/>
              </w:rPr>
            </w:pPr>
            <w:r>
              <w:rPr>
                <w:color w:val="231F20"/>
                <w:spacing w:val="-10"/>
                <w:w w:val="95"/>
                <w:sz w:val="16"/>
              </w:rPr>
              <w:t>7</w:t>
            </w:r>
          </w:p>
        </w:tc>
        <w:tc>
          <w:tcPr>
            <w:tcW w:w="1509" w:type="dxa"/>
          </w:tcPr>
          <w:p>
            <w:pPr>
              <w:pStyle w:val="TableParagraph"/>
              <w:spacing w:line="177" w:lineRule="exact" w:before="37"/>
              <w:ind w:left="125"/>
              <w:rPr>
                <w:sz w:val="16"/>
              </w:rPr>
            </w:pPr>
            <w:r>
              <w:rPr>
                <w:color w:val="231F20"/>
                <w:spacing w:val="-5"/>
                <w:w w:val="95"/>
                <w:sz w:val="16"/>
              </w:rPr>
              <w:t>27</w:t>
            </w:r>
          </w:p>
        </w:tc>
        <w:tc>
          <w:tcPr>
            <w:tcW w:w="3274" w:type="dxa"/>
          </w:tcPr>
          <w:p>
            <w:pPr>
              <w:pStyle w:val="TableParagraph"/>
              <w:spacing w:line="177" w:lineRule="exact" w:before="37"/>
              <w:ind w:left="81"/>
              <w:rPr>
                <w:sz w:val="16"/>
              </w:rPr>
            </w:pPr>
            <w:r>
              <w:rPr>
                <w:color w:val="231F20"/>
                <w:spacing w:val="-2"/>
                <w:w w:val="80"/>
                <w:sz w:val="16"/>
              </w:rPr>
              <w:t>Steven</w:t>
            </w:r>
            <w:r>
              <w:rPr>
                <w:color w:val="231F20"/>
                <w:spacing w:val="-9"/>
                <w:w w:val="80"/>
                <w:sz w:val="16"/>
              </w:rPr>
              <w:t> </w:t>
            </w:r>
            <w:r>
              <w:rPr>
                <w:color w:val="231F20"/>
                <w:spacing w:val="-2"/>
                <w:w w:val="80"/>
                <w:sz w:val="16"/>
              </w:rPr>
              <w:t>Tyler,</w:t>
            </w:r>
            <w:r>
              <w:rPr>
                <w:color w:val="231F20"/>
                <w:spacing w:val="-6"/>
                <w:w w:val="80"/>
                <w:sz w:val="16"/>
              </w:rPr>
              <w:t> </w:t>
            </w:r>
            <w:r>
              <w:rPr>
                <w:color w:val="231F20"/>
                <w:spacing w:val="-2"/>
                <w:w w:val="80"/>
                <w:sz w:val="16"/>
              </w:rPr>
              <w:t>Joe</w:t>
            </w:r>
            <w:r>
              <w:rPr>
                <w:color w:val="231F20"/>
                <w:spacing w:val="-7"/>
                <w:w w:val="80"/>
                <w:sz w:val="16"/>
              </w:rPr>
              <w:t> </w:t>
            </w:r>
            <w:r>
              <w:rPr>
                <w:color w:val="231F20"/>
                <w:spacing w:val="-2"/>
                <w:w w:val="80"/>
                <w:sz w:val="16"/>
              </w:rPr>
              <w:t>Perry,</w:t>
            </w:r>
            <w:r>
              <w:rPr>
                <w:color w:val="231F20"/>
                <w:spacing w:val="-8"/>
                <w:w w:val="80"/>
                <w:sz w:val="16"/>
              </w:rPr>
              <w:t> </w:t>
            </w:r>
            <w:r>
              <w:rPr>
                <w:color w:val="231F20"/>
                <w:spacing w:val="-2"/>
                <w:w w:val="80"/>
                <w:sz w:val="16"/>
              </w:rPr>
              <w:t>Desmond</w:t>
            </w:r>
            <w:r>
              <w:rPr>
                <w:color w:val="231F20"/>
                <w:spacing w:val="-6"/>
                <w:w w:val="80"/>
                <w:sz w:val="16"/>
              </w:rPr>
              <w:t> </w:t>
            </w:r>
            <w:r>
              <w:rPr>
                <w:color w:val="231F20"/>
                <w:spacing w:val="-2"/>
                <w:w w:val="80"/>
                <w:sz w:val="16"/>
              </w:rPr>
              <w:t>Child</w:t>
            </w:r>
          </w:p>
        </w:tc>
        <w:tc>
          <w:tcPr>
            <w:tcW w:w="1833" w:type="dxa"/>
          </w:tcPr>
          <w:p>
            <w:pPr>
              <w:pStyle w:val="TableParagraph"/>
              <w:spacing w:line="180" w:lineRule="exact" w:before="35"/>
              <w:ind w:left="128"/>
              <w:rPr>
                <w:sz w:val="16"/>
              </w:rPr>
            </w:pPr>
            <w:r>
              <w:rPr>
                <w:color w:val="231F20"/>
                <w:w w:val="80"/>
                <w:sz w:val="16"/>
              </w:rPr>
              <w:t>Dude</w:t>
            </w:r>
            <w:r>
              <w:rPr>
                <w:color w:val="231F20"/>
                <w:spacing w:val="-5"/>
                <w:w w:val="80"/>
                <w:sz w:val="16"/>
              </w:rPr>
              <w:t> </w:t>
            </w:r>
            <w:r>
              <w:rPr>
                <w:color w:val="231F20"/>
                <w:w w:val="80"/>
                <w:sz w:val="16"/>
              </w:rPr>
              <w:t>(Looks</w:t>
            </w:r>
            <w:r>
              <w:rPr>
                <w:color w:val="231F20"/>
                <w:spacing w:val="-2"/>
                <w:w w:val="80"/>
                <w:sz w:val="16"/>
              </w:rPr>
              <w:t> </w:t>
            </w:r>
            <w:r>
              <w:rPr>
                <w:color w:val="231F20"/>
                <w:w w:val="80"/>
                <w:sz w:val="16"/>
              </w:rPr>
              <w:t>Like</w:t>
            </w:r>
            <w:r>
              <w:rPr>
                <w:color w:val="231F20"/>
                <w:spacing w:val="-2"/>
                <w:w w:val="80"/>
                <w:sz w:val="16"/>
              </w:rPr>
              <w:t> </w:t>
            </w:r>
            <w:r>
              <w:rPr>
                <w:color w:val="231F20"/>
                <w:w w:val="80"/>
                <w:sz w:val="16"/>
              </w:rPr>
              <w:t>A</w:t>
            </w:r>
            <w:r>
              <w:rPr>
                <w:color w:val="231F20"/>
                <w:spacing w:val="-4"/>
                <w:w w:val="80"/>
                <w:sz w:val="16"/>
              </w:rPr>
              <w:t> </w:t>
            </w:r>
            <w:r>
              <w:rPr>
                <w:color w:val="231F20"/>
                <w:spacing w:val="-2"/>
                <w:w w:val="80"/>
                <w:sz w:val="16"/>
              </w:rPr>
              <w:t>Lady)</w:t>
            </w:r>
          </w:p>
        </w:tc>
      </w:tr>
      <w:tr>
        <w:trPr>
          <w:trHeight w:val="233" w:hRule="atLeast"/>
        </w:trPr>
        <w:tc>
          <w:tcPr>
            <w:tcW w:w="430" w:type="dxa"/>
          </w:tcPr>
          <w:p>
            <w:pPr>
              <w:pStyle w:val="TableParagraph"/>
              <w:spacing w:before="10"/>
              <w:ind w:left="2" w:right="70"/>
              <w:jc w:val="center"/>
              <w:rPr>
                <w:sz w:val="16"/>
              </w:rPr>
            </w:pPr>
            <w:r>
              <w:rPr>
                <w:color w:val="231F20"/>
                <w:spacing w:val="-10"/>
                <w:w w:val="95"/>
                <w:sz w:val="16"/>
              </w:rPr>
              <w:t>8</w:t>
            </w:r>
          </w:p>
        </w:tc>
        <w:tc>
          <w:tcPr>
            <w:tcW w:w="1509" w:type="dxa"/>
          </w:tcPr>
          <w:p>
            <w:pPr>
              <w:pStyle w:val="TableParagraph"/>
              <w:spacing w:before="12"/>
              <w:ind w:left="125"/>
              <w:rPr>
                <w:sz w:val="16"/>
              </w:rPr>
            </w:pPr>
            <w:r>
              <w:rPr>
                <w:color w:val="231F20"/>
                <w:spacing w:val="-5"/>
                <w:w w:val="95"/>
                <w:sz w:val="16"/>
              </w:rPr>
              <w:t>29</w:t>
            </w:r>
          </w:p>
        </w:tc>
        <w:tc>
          <w:tcPr>
            <w:tcW w:w="3274" w:type="dxa"/>
          </w:tcPr>
          <w:p>
            <w:pPr>
              <w:pStyle w:val="TableParagraph"/>
              <w:spacing w:before="12"/>
              <w:ind w:left="82"/>
              <w:rPr>
                <w:sz w:val="16"/>
              </w:rPr>
            </w:pPr>
            <w:r>
              <w:rPr>
                <w:color w:val="231F20"/>
                <w:w w:val="75"/>
                <w:sz w:val="16"/>
              </w:rPr>
              <w:t>Steven</w:t>
            </w:r>
            <w:r>
              <w:rPr>
                <w:color w:val="231F20"/>
                <w:spacing w:val="-5"/>
                <w:w w:val="75"/>
                <w:sz w:val="16"/>
              </w:rPr>
              <w:t> </w:t>
            </w:r>
            <w:r>
              <w:rPr>
                <w:color w:val="231F20"/>
                <w:w w:val="75"/>
                <w:sz w:val="16"/>
              </w:rPr>
              <w:t>Tyler,</w:t>
            </w:r>
            <w:r>
              <w:rPr>
                <w:color w:val="231F20"/>
                <w:spacing w:val="-1"/>
                <w:w w:val="75"/>
                <w:sz w:val="16"/>
              </w:rPr>
              <w:t> </w:t>
            </w:r>
            <w:r>
              <w:rPr>
                <w:color w:val="231F20"/>
                <w:w w:val="75"/>
                <w:sz w:val="16"/>
              </w:rPr>
              <w:t>Joe</w:t>
            </w:r>
            <w:r>
              <w:rPr>
                <w:color w:val="231F20"/>
                <w:spacing w:val="-3"/>
                <w:w w:val="75"/>
                <w:sz w:val="16"/>
              </w:rPr>
              <w:t> </w:t>
            </w:r>
            <w:r>
              <w:rPr>
                <w:color w:val="231F20"/>
                <w:w w:val="75"/>
                <w:sz w:val="16"/>
              </w:rPr>
              <w:t>Perry,</w:t>
            </w:r>
            <w:r>
              <w:rPr>
                <w:color w:val="231F20"/>
                <w:spacing w:val="-3"/>
                <w:w w:val="75"/>
                <w:sz w:val="16"/>
              </w:rPr>
              <w:t> </w:t>
            </w:r>
            <w:r>
              <w:rPr>
                <w:color w:val="231F20"/>
                <w:w w:val="75"/>
                <w:sz w:val="16"/>
              </w:rPr>
              <w:t>Taylor</w:t>
            </w:r>
            <w:r>
              <w:rPr>
                <w:color w:val="231F20"/>
                <w:spacing w:val="-3"/>
                <w:w w:val="75"/>
                <w:sz w:val="16"/>
              </w:rPr>
              <w:t> </w:t>
            </w:r>
            <w:r>
              <w:rPr>
                <w:color w:val="231F20"/>
                <w:spacing w:val="-2"/>
                <w:w w:val="75"/>
                <w:sz w:val="16"/>
              </w:rPr>
              <w:t>Rhodes</w:t>
            </w:r>
          </w:p>
        </w:tc>
        <w:tc>
          <w:tcPr>
            <w:tcW w:w="1833" w:type="dxa"/>
          </w:tcPr>
          <w:p>
            <w:pPr>
              <w:pStyle w:val="TableParagraph"/>
              <w:spacing w:before="10"/>
              <w:ind w:left="128"/>
              <w:rPr>
                <w:sz w:val="16"/>
              </w:rPr>
            </w:pPr>
            <w:r>
              <w:rPr>
                <w:color w:val="231F20"/>
                <w:spacing w:val="-2"/>
                <w:w w:val="95"/>
                <w:sz w:val="16"/>
              </w:rPr>
              <w:t>Cryin'</w:t>
            </w:r>
          </w:p>
        </w:tc>
      </w:tr>
      <w:tr>
        <w:trPr>
          <w:trHeight w:val="234" w:hRule="atLeast"/>
        </w:trPr>
        <w:tc>
          <w:tcPr>
            <w:tcW w:w="430" w:type="dxa"/>
          </w:tcPr>
          <w:p>
            <w:pPr>
              <w:pStyle w:val="TableParagraph"/>
              <w:spacing w:before="9"/>
              <w:ind w:left="18" w:right="70"/>
              <w:jc w:val="center"/>
              <w:rPr>
                <w:sz w:val="16"/>
              </w:rPr>
            </w:pPr>
            <w:r>
              <w:rPr>
                <w:color w:val="231F20"/>
                <w:spacing w:val="-10"/>
                <w:w w:val="95"/>
                <w:sz w:val="16"/>
              </w:rPr>
              <w:t>9</w:t>
            </w:r>
          </w:p>
        </w:tc>
        <w:tc>
          <w:tcPr>
            <w:tcW w:w="1509" w:type="dxa"/>
          </w:tcPr>
          <w:p>
            <w:pPr>
              <w:pStyle w:val="TableParagraph"/>
              <w:spacing w:before="12"/>
              <w:ind w:left="126"/>
              <w:rPr>
                <w:sz w:val="16"/>
              </w:rPr>
            </w:pPr>
            <w:r>
              <w:rPr>
                <w:color w:val="231F20"/>
                <w:spacing w:val="-5"/>
                <w:w w:val="95"/>
                <w:sz w:val="16"/>
              </w:rPr>
              <w:t>33</w:t>
            </w:r>
          </w:p>
        </w:tc>
        <w:tc>
          <w:tcPr>
            <w:tcW w:w="3274" w:type="dxa"/>
          </w:tcPr>
          <w:p>
            <w:pPr>
              <w:pStyle w:val="TableParagraph"/>
              <w:spacing w:before="12"/>
              <w:ind w:left="91"/>
              <w:rPr>
                <w:sz w:val="16"/>
              </w:rPr>
            </w:pPr>
            <w:r>
              <w:rPr>
                <w:color w:val="231F20"/>
                <w:w w:val="75"/>
                <w:sz w:val="16"/>
              </w:rPr>
              <w:t>Steven</w:t>
            </w:r>
            <w:r>
              <w:rPr>
                <w:color w:val="231F20"/>
                <w:spacing w:val="-5"/>
                <w:w w:val="75"/>
                <w:sz w:val="16"/>
              </w:rPr>
              <w:t> </w:t>
            </w:r>
            <w:r>
              <w:rPr>
                <w:color w:val="231F20"/>
                <w:w w:val="75"/>
                <w:sz w:val="16"/>
              </w:rPr>
              <w:t>Tyler,</w:t>
            </w:r>
            <w:r>
              <w:rPr>
                <w:color w:val="231F20"/>
                <w:spacing w:val="-2"/>
                <w:w w:val="75"/>
                <w:sz w:val="16"/>
              </w:rPr>
              <w:t> </w:t>
            </w:r>
            <w:r>
              <w:rPr>
                <w:color w:val="231F20"/>
                <w:w w:val="75"/>
                <w:sz w:val="16"/>
              </w:rPr>
              <w:t>Jim</w:t>
            </w:r>
            <w:r>
              <w:rPr>
                <w:color w:val="231F20"/>
                <w:spacing w:val="-5"/>
                <w:w w:val="75"/>
                <w:sz w:val="16"/>
              </w:rPr>
              <w:t> </w:t>
            </w:r>
            <w:r>
              <w:rPr>
                <w:color w:val="231F20"/>
                <w:spacing w:val="-2"/>
                <w:w w:val="75"/>
                <w:sz w:val="16"/>
              </w:rPr>
              <w:t>Vallance</w:t>
            </w:r>
          </w:p>
        </w:tc>
        <w:tc>
          <w:tcPr>
            <w:tcW w:w="1833" w:type="dxa"/>
          </w:tcPr>
          <w:p>
            <w:pPr>
              <w:pStyle w:val="TableParagraph"/>
              <w:spacing w:before="17"/>
              <w:ind w:left="128"/>
              <w:rPr>
                <w:sz w:val="16"/>
              </w:rPr>
            </w:pPr>
            <w:r>
              <w:rPr>
                <w:color w:val="231F20"/>
                <w:w w:val="75"/>
                <w:sz w:val="16"/>
              </w:rPr>
              <w:t>The</w:t>
            </w:r>
            <w:r>
              <w:rPr>
                <w:color w:val="231F20"/>
                <w:spacing w:val="-6"/>
                <w:w w:val="75"/>
                <w:sz w:val="16"/>
              </w:rPr>
              <w:t> </w:t>
            </w:r>
            <w:r>
              <w:rPr>
                <w:color w:val="231F20"/>
                <w:w w:val="75"/>
                <w:sz w:val="16"/>
              </w:rPr>
              <w:t>Other</w:t>
            </w:r>
            <w:r>
              <w:rPr>
                <w:color w:val="231F20"/>
                <w:spacing w:val="-6"/>
                <w:w w:val="75"/>
                <w:sz w:val="16"/>
              </w:rPr>
              <w:t> </w:t>
            </w:r>
            <w:r>
              <w:rPr>
                <w:color w:val="231F20"/>
                <w:spacing w:val="-4"/>
                <w:w w:val="75"/>
                <w:sz w:val="16"/>
              </w:rPr>
              <w:t>Side</w:t>
            </w:r>
          </w:p>
        </w:tc>
      </w:tr>
      <w:tr>
        <w:trPr>
          <w:trHeight w:val="233" w:hRule="atLeast"/>
        </w:trPr>
        <w:tc>
          <w:tcPr>
            <w:tcW w:w="430" w:type="dxa"/>
          </w:tcPr>
          <w:p>
            <w:pPr>
              <w:pStyle w:val="TableParagraph"/>
              <w:spacing w:before="16"/>
              <w:ind w:left="66" w:right="70"/>
              <w:jc w:val="center"/>
              <w:rPr>
                <w:sz w:val="16"/>
              </w:rPr>
            </w:pPr>
            <w:r>
              <w:rPr>
                <w:color w:val="231F20"/>
                <w:spacing w:val="-5"/>
                <w:w w:val="95"/>
                <w:sz w:val="16"/>
              </w:rPr>
              <w:t>10</w:t>
            </w:r>
          </w:p>
        </w:tc>
        <w:tc>
          <w:tcPr>
            <w:tcW w:w="1509" w:type="dxa"/>
          </w:tcPr>
          <w:p>
            <w:pPr>
              <w:pStyle w:val="TableParagraph"/>
              <w:spacing w:before="18"/>
              <w:ind w:left="126"/>
              <w:rPr>
                <w:sz w:val="16"/>
              </w:rPr>
            </w:pPr>
            <w:r>
              <w:rPr>
                <w:color w:val="231F20"/>
                <w:spacing w:val="-5"/>
                <w:w w:val="95"/>
                <w:sz w:val="16"/>
              </w:rPr>
              <w:t>34</w:t>
            </w:r>
          </w:p>
        </w:tc>
        <w:tc>
          <w:tcPr>
            <w:tcW w:w="3274" w:type="dxa"/>
          </w:tcPr>
          <w:p>
            <w:pPr>
              <w:pStyle w:val="TableParagraph"/>
              <w:spacing w:before="18"/>
              <w:ind w:left="82"/>
              <w:rPr>
                <w:sz w:val="16"/>
              </w:rPr>
            </w:pPr>
            <w:r>
              <w:rPr>
                <w:color w:val="231F20"/>
                <w:spacing w:val="-2"/>
                <w:w w:val="80"/>
                <w:sz w:val="16"/>
              </w:rPr>
              <w:t>Steven</w:t>
            </w:r>
            <w:r>
              <w:rPr>
                <w:color w:val="231F20"/>
                <w:spacing w:val="-9"/>
                <w:w w:val="80"/>
                <w:sz w:val="16"/>
              </w:rPr>
              <w:t> </w:t>
            </w:r>
            <w:r>
              <w:rPr>
                <w:color w:val="231F20"/>
                <w:spacing w:val="-2"/>
                <w:w w:val="80"/>
                <w:sz w:val="16"/>
              </w:rPr>
              <w:t>Tyler,</w:t>
            </w:r>
            <w:r>
              <w:rPr>
                <w:color w:val="231F20"/>
                <w:spacing w:val="-6"/>
                <w:w w:val="80"/>
                <w:sz w:val="16"/>
              </w:rPr>
              <w:t> </w:t>
            </w:r>
            <w:r>
              <w:rPr>
                <w:color w:val="231F20"/>
                <w:spacing w:val="-2"/>
                <w:w w:val="80"/>
                <w:sz w:val="16"/>
              </w:rPr>
              <w:t>Joe</w:t>
            </w:r>
            <w:r>
              <w:rPr>
                <w:color w:val="231F20"/>
                <w:spacing w:val="-7"/>
                <w:w w:val="80"/>
                <w:sz w:val="16"/>
              </w:rPr>
              <w:t> </w:t>
            </w:r>
            <w:r>
              <w:rPr>
                <w:color w:val="231F20"/>
                <w:spacing w:val="-2"/>
                <w:w w:val="80"/>
                <w:sz w:val="16"/>
              </w:rPr>
              <w:t>Perry,</w:t>
            </w:r>
            <w:r>
              <w:rPr>
                <w:color w:val="231F20"/>
                <w:spacing w:val="-8"/>
                <w:w w:val="80"/>
                <w:sz w:val="16"/>
              </w:rPr>
              <w:t> </w:t>
            </w:r>
            <w:r>
              <w:rPr>
                <w:color w:val="231F20"/>
                <w:spacing w:val="-2"/>
                <w:w w:val="80"/>
                <w:sz w:val="16"/>
              </w:rPr>
              <w:t>Desmond</w:t>
            </w:r>
            <w:r>
              <w:rPr>
                <w:color w:val="231F20"/>
                <w:spacing w:val="-6"/>
                <w:w w:val="80"/>
                <w:sz w:val="16"/>
              </w:rPr>
              <w:t> </w:t>
            </w:r>
            <w:r>
              <w:rPr>
                <w:color w:val="231F20"/>
                <w:spacing w:val="-2"/>
                <w:w w:val="80"/>
                <w:sz w:val="16"/>
              </w:rPr>
              <w:t>Child</w:t>
            </w:r>
          </w:p>
        </w:tc>
        <w:tc>
          <w:tcPr>
            <w:tcW w:w="1833" w:type="dxa"/>
          </w:tcPr>
          <w:p>
            <w:pPr>
              <w:pStyle w:val="TableParagraph"/>
              <w:spacing w:before="16"/>
              <w:ind w:left="128"/>
              <w:rPr>
                <w:sz w:val="16"/>
              </w:rPr>
            </w:pPr>
            <w:r>
              <w:rPr>
                <w:color w:val="231F20"/>
                <w:spacing w:val="-2"/>
                <w:w w:val="90"/>
                <w:sz w:val="16"/>
              </w:rPr>
              <w:t>Crazy</w:t>
            </w:r>
          </w:p>
        </w:tc>
      </w:tr>
      <w:tr>
        <w:trPr>
          <w:trHeight w:val="522" w:hRule="atLeast"/>
        </w:trPr>
        <w:tc>
          <w:tcPr>
            <w:tcW w:w="430" w:type="dxa"/>
          </w:tcPr>
          <w:p>
            <w:pPr>
              <w:pStyle w:val="TableParagraph"/>
              <w:spacing w:before="38"/>
              <w:rPr>
                <w:rFonts w:ascii="Cambria"/>
                <w:sz w:val="16"/>
              </w:rPr>
            </w:pPr>
          </w:p>
          <w:p>
            <w:pPr>
              <w:pStyle w:val="TableParagraph"/>
              <w:ind w:left="49" w:right="70"/>
              <w:jc w:val="center"/>
              <w:rPr>
                <w:sz w:val="16"/>
              </w:rPr>
            </w:pPr>
            <w:r>
              <w:rPr>
                <w:color w:val="231F20"/>
                <w:spacing w:val="-5"/>
                <w:w w:val="70"/>
                <w:sz w:val="16"/>
              </w:rPr>
              <w:t>...</w:t>
            </w:r>
          </w:p>
        </w:tc>
        <w:tc>
          <w:tcPr>
            <w:tcW w:w="1509" w:type="dxa"/>
          </w:tcPr>
          <w:p>
            <w:pPr>
              <w:pStyle w:val="TableParagraph"/>
              <w:spacing w:before="55"/>
              <w:ind w:left="124"/>
              <w:rPr>
                <w:sz w:val="16"/>
              </w:rPr>
            </w:pPr>
            <w:r>
              <w:rPr>
                <w:color w:val="231F20"/>
                <w:spacing w:val="-2"/>
                <w:w w:val="80"/>
                <w:sz w:val="16"/>
              </w:rPr>
              <w:t>1519</w:t>
            </w:r>
            <w:r>
              <w:rPr>
                <w:color w:val="231F20"/>
                <w:spacing w:val="-4"/>
                <w:w w:val="80"/>
                <w:sz w:val="16"/>
              </w:rPr>
              <w:t> </w:t>
            </w:r>
            <w:r>
              <w:rPr>
                <w:color w:val="231F20"/>
                <w:spacing w:val="-2"/>
                <w:w w:val="80"/>
                <w:sz w:val="16"/>
              </w:rPr>
              <w:t>строк</w:t>
            </w:r>
            <w:r>
              <w:rPr>
                <w:color w:val="231F20"/>
                <w:spacing w:val="-6"/>
                <w:w w:val="80"/>
                <w:sz w:val="16"/>
              </w:rPr>
              <w:t> </w:t>
            </w:r>
            <w:r>
              <w:rPr>
                <w:color w:val="231F20"/>
                <w:spacing w:val="-2"/>
                <w:w w:val="80"/>
                <w:sz w:val="16"/>
              </w:rPr>
              <w:t>получено</w:t>
            </w:r>
          </w:p>
          <w:p>
            <w:pPr>
              <w:pStyle w:val="TableParagraph"/>
              <w:spacing w:before="8"/>
              <w:ind w:left="124"/>
              <w:rPr>
                <w:sz w:val="16"/>
              </w:rPr>
            </w:pPr>
            <w:r>
              <w:rPr>
                <w:color w:val="231F20"/>
                <w:w w:val="85"/>
                <w:sz w:val="16"/>
              </w:rPr>
              <w:t>за</w:t>
            </w:r>
            <w:r>
              <w:rPr>
                <w:color w:val="231F20"/>
                <w:spacing w:val="-15"/>
                <w:w w:val="85"/>
                <w:sz w:val="16"/>
              </w:rPr>
              <w:t> </w:t>
            </w:r>
            <w:r>
              <w:rPr>
                <w:color w:val="231F20"/>
                <w:w w:val="85"/>
                <w:sz w:val="16"/>
              </w:rPr>
              <w:t>20</w:t>
            </w:r>
            <w:r>
              <w:rPr>
                <w:color w:val="231F20"/>
                <w:spacing w:val="-14"/>
                <w:w w:val="85"/>
                <w:sz w:val="16"/>
              </w:rPr>
              <w:t> </w:t>
            </w:r>
            <w:r>
              <w:rPr>
                <w:color w:val="231F20"/>
                <w:spacing w:val="-5"/>
                <w:w w:val="85"/>
                <w:sz w:val="16"/>
              </w:rPr>
              <w:t>мс</w:t>
            </w:r>
          </w:p>
        </w:tc>
        <w:tc>
          <w:tcPr>
            <w:tcW w:w="3274" w:type="dxa"/>
          </w:tcPr>
          <w:p>
            <w:pPr>
              <w:pStyle w:val="TableParagraph"/>
              <w:rPr>
                <w:rFonts w:ascii="Times New Roman"/>
                <w:sz w:val="18"/>
              </w:rPr>
            </w:pPr>
          </w:p>
        </w:tc>
        <w:tc>
          <w:tcPr>
            <w:tcW w:w="1833" w:type="dxa"/>
          </w:tcPr>
          <w:p>
            <w:pPr>
              <w:pStyle w:val="TableParagraph"/>
              <w:rPr>
                <w:rFonts w:ascii="Times New Roman"/>
                <w:sz w:val="18"/>
              </w:rPr>
            </w:pPr>
          </w:p>
        </w:tc>
      </w:tr>
    </w:tbl>
    <w:p>
      <w:pPr>
        <w:spacing w:before="137"/>
        <w:ind w:left="141" w:right="0" w:firstLine="0"/>
        <w:jc w:val="both"/>
        <w:rPr>
          <w:rFonts w:ascii="Tahoma" w:hAnsi="Tahoma"/>
          <w:b/>
          <w:sz w:val="20"/>
        </w:rPr>
      </w:pPr>
      <w:r>
        <w:rPr>
          <w:rFonts w:ascii="Tahoma" w:hAnsi="Tahoma"/>
          <w:b/>
          <w:color w:val="231F20"/>
          <w:w w:val="90"/>
          <w:sz w:val="20"/>
        </w:rPr>
        <w:t>Рис.</w:t>
      </w:r>
      <w:r>
        <w:rPr>
          <w:rFonts w:ascii="Tahoma" w:hAnsi="Tahoma"/>
          <w:b/>
          <w:color w:val="231F20"/>
          <w:spacing w:val="-5"/>
          <w:sz w:val="20"/>
        </w:rPr>
        <w:t> 123</w:t>
      </w:r>
    </w:p>
    <w:p>
      <w:pPr>
        <w:pStyle w:val="BodyText"/>
        <w:spacing w:before="146"/>
        <w:rPr>
          <w:rFonts w:ascii="Tahoma"/>
          <w:b/>
        </w:rPr>
      </w:pPr>
    </w:p>
    <w:p>
      <w:pPr>
        <w:pStyle w:val="BodyText"/>
        <w:spacing w:line="256" w:lineRule="auto"/>
        <w:ind w:left="141" w:right="139"/>
        <w:jc w:val="both"/>
      </w:pPr>
      <w:r>
        <w:rPr>
          <w:color w:val="231F20"/>
          <w:spacing w:val="-6"/>
        </w:rPr>
        <w:t>Примеры</w:t>
      </w:r>
      <w:r>
        <w:rPr>
          <w:color w:val="231F20"/>
        </w:rPr>
        <w:t> </w:t>
      </w:r>
      <w:r>
        <w:rPr>
          <w:color w:val="231F20"/>
          <w:spacing w:val="-6"/>
        </w:rPr>
        <w:t>подзапросов</w:t>
      </w:r>
      <w:r>
        <w:rPr>
          <w:color w:val="231F20"/>
        </w:rPr>
        <w:t> </w:t>
      </w:r>
      <w:r>
        <w:rPr>
          <w:color w:val="231F20"/>
          <w:spacing w:val="-6"/>
        </w:rPr>
        <w:t>из</w:t>
      </w:r>
      <w:r>
        <w:rPr>
          <w:color w:val="231F20"/>
        </w:rPr>
        <w:t> </w:t>
      </w:r>
      <w:r>
        <w:rPr>
          <w:color w:val="231F20"/>
          <w:spacing w:val="-6"/>
        </w:rPr>
        <w:t>этой</w:t>
      </w:r>
      <w:r>
        <w:rPr>
          <w:color w:val="231F20"/>
        </w:rPr>
        <w:t> </w:t>
      </w:r>
      <w:r>
        <w:rPr>
          <w:color w:val="231F20"/>
          <w:spacing w:val="-6"/>
        </w:rPr>
        <w:t>главы</w:t>
      </w:r>
      <w:r>
        <w:rPr>
          <w:color w:val="231F20"/>
        </w:rPr>
        <w:t> </w:t>
      </w:r>
      <w:r>
        <w:rPr>
          <w:color w:val="231F20"/>
          <w:spacing w:val="-6"/>
        </w:rPr>
        <w:t>не</w:t>
      </w:r>
      <w:r>
        <w:rPr>
          <w:color w:val="231F20"/>
        </w:rPr>
        <w:t> </w:t>
      </w:r>
      <w:r>
        <w:rPr>
          <w:color w:val="231F20"/>
          <w:spacing w:val="-6"/>
        </w:rPr>
        <w:t>являются</w:t>
      </w:r>
      <w:r>
        <w:rPr>
          <w:color w:val="231F20"/>
        </w:rPr>
        <w:t> </w:t>
      </w:r>
      <w:r>
        <w:rPr>
          <w:color w:val="231F20"/>
          <w:spacing w:val="-6"/>
        </w:rPr>
        <w:t>исчерпывающими.</w:t>
      </w:r>
      <w:r>
        <w:rPr>
          <w:color w:val="231F20"/>
        </w:rPr>
        <w:t> </w:t>
      </w:r>
      <w:r>
        <w:rPr>
          <w:color w:val="231F20"/>
          <w:spacing w:val="-6"/>
        </w:rPr>
        <w:t>Существует</w:t>
      </w:r>
      <w:r>
        <w:rPr>
          <w:color w:val="231F20"/>
          <w:spacing w:val="-2"/>
        </w:rPr>
        <w:t> еще</w:t>
      </w:r>
      <w:r>
        <w:rPr>
          <w:color w:val="231F20"/>
          <w:spacing w:val="-6"/>
        </w:rPr>
        <w:t> </w:t>
      </w:r>
      <w:r>
        <w:rPr>
          <w:color w:val="231F20"/>
          <w:spacing w:val="-2"/>
        </w:rPr>
        <w:t>множество</w:t>
      </w:r>
      <w:r>
        <w:rPr>
          <w:color w:val="231F20"/>
          <w:spacing w:val="-5"/>
        </w:rPr>
        <w:t> </w:t>
      </w:r>
      <w:r>
        <w:rPr>
          <w:color w:val="231F20"/>
          <w:spacing w:val="-2"/>
        </w:rPr>
        <w:t>вариантов</w:t>
      </w:r>
      <w:r>
        <w:rPr>
          <w:color w:val="231F20"/>
          <w:spacing w:val="-5"/>
        </w:rPr>
        <w:t> </w:t>
      </w:r>
      <w:r>
        <w:rPr>
          <w:color w:val="231F20"/>
          <w:spacing w:val="-2"/>
        </w:rPr>
        <w:t>использования</w:t>
      </w:r>
      <w:r>
        <w:rPr>
          <w:color w:val="231F20"/>
          <w:spacing w:val="-5"/>
        </w:rPr>
        <w:t> </w:t>
      </w:r>
      <w:r>
        <w:rPr>
          <w:color w:val="231F20"/>
          <w:spacing w:val="-2"/>
        </w:rPr>
        <w:t>подзапросов,</w:t>
      </w:r>
      <w:r>
        <w:rPr>
          <w:color w:val="231F20"/>
          <w:spacing w:val="-5"/>
        </w:rPr>
        <w:t> </w:t>
      </w:r>
      <w:r>
        <w:rPr>
          <w:color w:val="231F20"/>
          <w:spacing w:val="-2"/>
        </w:rPr>
        <w:t>и</w:t>
      </w:r>
      <w:r>
        <w:rPr>
          <w:color w:val="231F20"/>
          <w:spacing w:val="-5"/>
        </w:rPr>
        <w:t> </w:t>
      </w:r>
      <w:r>
        <w:rPr>
          <w:color w:val="231F20"/>
          <w:spacing w:val="-2"/>
        </w:rPr>
        <w:t>все</w:t>
      </w:r>
      <w:r>
        <w:rPr>
          <w:color w:val="231F20"/>
          <w:spacing w:val="-5"/>
        </w:rPr>
        <w:t> </w:t>
      </w:r>
      <w:r>
        <w:rPr>
          <w:color w:val="231F20"/>
          <w:spacing w:val="-2"/>
        </w:rPr>
        <w:t>они</w:t>
      </w:r>
      <w:r>
        <w:rPr>
          <w:color w:val="231F20"/>
          <w:spacing w:val="-5"/>
        </w:rPr>
        <w:t> </w:t>
      </w:r>
      <w:r>
        <w:rPr>
          <w:color w:val="231F20"/>
          <w:spacing w:val="-2"/>
        </w:rPr>
        <w:t>имеют</w:t>
      </w:r>
      <w:r>
        <w:rPr>
          <w:color w:val="231F20"/>
          <w:spacing w:val="-6"/>
        </w:rPr>
        <w:t> </w:t>
      </w:r>
      <w:r>
        <w:rPr>
          <w:color w:val="231F20"/>
          <w:spacing w:val="-2"/>
        </w:rPr>
        <w:t>общие</w:t>
      </w:r>
    </w:p>
    <w:p>
      <w:pPr>
        <w:pStyle w:val="BodyText"/>
        <w:spacing w:after="0" w:line="256" w:lineRule="auto"/>
        <w:jc w:val="both"/>
        <w:sectPr>
          <w:pgSz w:w="9360" w:h="13210"/>
          <w:pgMar w:header="807" w:footer="0" w:top="1160" w:bottom="280" w:left="992" w:right="992"/>
        </w:sectPr>
      </w:pPr>
    </w:p>
    <w:p>
      <w:pPr>
        <w:pStyle w:val="BodyText"/>
        <w:spacing w:before="206"/>
      </w:pPr>
    </w:p>
    <w:p>
      <w:pPr>
        <w:pStyle w:val="BodyText"/>
        <w:spacing w:line="256" w:lineRule="auto" w:before="1"/>
        <w:ind w:left="141" w:right="139"/>
        <w:jc w:val="both"/>
      </w:pPr>
      <w:bookmarkStart w:name="Контрольные вопросы" w:id="174"/>
      <w:bookmarkEnd w:id="174"/>
      <w:r>
        <w:rPr/>
      </w:r>
      <w:bookmarkStart w:name="Резюме" w:id="175"/>
      <w:bookmarkEnd w:id="175"/>
      <w:r>
        <w:rPr/>
      </w:r>
      <w:bookmarkStart w:name="_bookmark76" w:id="176"/>
      <w:bookmarkEnd w:id="176"/>
      <w:r>
        <w:rPr/>
      </w:r>
      <w:r>
        <w:rPr>
          <w:color w:val="231F20"/>
          <w:spacing w:val="-4"/>
        </w:rPr>
        <w:t>особенности. Подзапросы могут выполнять сложные многоступенчатые вычис-</w:t>
      </w:r>
      <w:r>
        <w:rPr>
          <w:color w:val="231F20"/>
          <w:spacing w:val="-2"/>
        </w:rPr>
        <w:t> ления</w:t>
      </w:r>
      <w:r>
        <w:rPr>
          <w:color w:val="231F20"/>
          <w:spacing w:val="-5"/>
        </w:rPr>
        <w:t> </w:t>
      </w:r>
      <w:r>
        <w:rPr>
          <w:color w:val="231F20"/>
          <w:spacing w:val="-2"/>
        </w:rPr>
        <w:t>с</w:t>
      </w:r>
      <w:r>
        <w:rPr>
          <w:color w:val="231F20"/>
          <w:spacing w:val="-5"/>
        </w:rPr>
        <w:t> </w:t>
      </w:r>
      <w:r>
        <w:rPr>
          <w:color w:val="231F20"/>
          <w:spacing w:val="-2"/>
        </w:rPr>
        <w:t>помощью</w:t>
      </w:r>
      <w:r>
        <w:rPr>
          <w:color w:val="231F20"/>
          <w:spacing w:val="-5"/>
        </w:rPr>
        <w:t> </w:t>
      </w:r>
      <w:r>
        <w:rPr>
          <w:color w:val="231F20"/>
          <w:spacing w:val="-2"/>
        </w:rPr>
        <w:t>всего</w:t>
      </w:r>
      <w:r>
        <w:rPr>
          <w:color w:val="231F20"/>
          <w:spacing w:val="-5"/>
        </w:rPr>
        <w:t> </w:t>
      </w:r>
      <w:r>
        <w:rPr>
          <w:color w:val="231F20"/>
          <w:spacing w:val="-2"/>
        </w:rPr>
        <w:t>одного</w:t>
      </w:r>
      <w:r>
        <w:rPr>
          <w:color w:val="231F20"/>
          <w:spacing w:val="-5"/>
        </w:rPr>
        <w:t> </w:t>
      </w:r>
      <w:r>
        <w:rPr>
          <w:color w:val="231F20"/>
          <w:spacing w:val="-2"/>
        </w:rPr>
        <w:t>запроса.</w:t>
      </w:r>
      <w:r>
        <w:rPr>
          <w:color w:val="231F20"/>
          <w:spacing w:val="-5"/>
        </w:rPr>
        <w:t> </w:t>
      </w:r>
      <w:r>
        <w:rPr>
          <w:color w:val="231F20"/>
          <w:spacing w:val="-2"/>
        </w:rPr>
        <w:t>Они</w:t>
      </w:r>
      <w:r>
        <w:rPr>
          <w:color w:val="231F20"/>
          <w:spacing w:val="-5"/>
        </w:rPr>
        <w:t> </w:t>
      </w:r>
      <w:r>
        <w:rPr>
          <w:color w:val="231F20"/>
          <w:spacing w:val="-2"/>
        </w:rPr>
        <w:t>позволяют</w:t>
      </w:r>
      <w:r>
        <w:rPr>
          <w:color w:val="231F20"/>
          <w:spacing w:val="-5"/>
        </w:rPr>
        <w:t> </w:t>
      </w:r>
      <w:r>
        <w:rPr>
          <w:color w:val="231F20"/>
          <w:spacing w:val="-2"/>
        </w:rPr>
        <w:t>вычислить</w:t>
      </w:r>
      <w:r>
        <w:rPr>
          <w:color w:val="231F20"/>
          <w:spacing w:val="-5"/>
        </w:rPr>
        <w:t> </w:t>
      </w:r>
      <w:r>
        <w:rPr>
          <w:color w:val="231F20"/>
          <w:spacing w:val="-2"/>
        </w:rPr>
        <w:t>конкретное </w:t>
      </w:r>
      <w:r>
        <w:rPr>
          <w:color w:val="231F20"/>
        </w:rPr>
        <w:t>условие, а затем сравнить новый набор данных с тем же условием.</w:t>
      </w:r>
    </w:p>
    <w:p>
      <w:pPr>
        <w:pStyle w:val="BodyText"/>
        <w:spacing w:before="101"/>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8"/>
        <w:ind w:left="425" w:right="134" w:firstLine="0"/>
        <w:jc w:val="both"/>
        <w:rPr>
          <w:rFonts w:ascii="Tahoma" w:hAnsi="Tahoma"/>
          <w:sz w:val="19"/>
        </w:rPr>
      </w:pPr>
      <w:r>
        <w:rPr>
          <w:rFonts w:ascii="Tahoma" w:hAnsi="Tahoma"/>
          <w:color w:val="231F20"/>
          <w:w w:val="105"/>
          <w:sz w:val="19"/>
        </w:rPr>
        <w:t>Подзапросы</w:t>
      </w:r>
      <w:r>
        <w:rPr>
          <w:rFonts w:ascii="Tahoma" w:hAnsi="Tahoma"/>
          <w:color w:val="231F20"/>
          <w:spacing w:val="-16"/>
          <w:w w:val="105"/>
          <w:sz w:val="19"/>
        </w:rPr>
        <w:t> </w:t>
      </w:r>
      <w:r>
        <w:rPr>
          <w:rFonts w:ascii="Tahoma" w:hAnsi="Tahoma"/>
          <w:color w:val="231F20"/>
          <w:sz w:val="19"/>
        </w:rPr>
        <w:t>—</w:t>
      </w:r>
      <w:r>
        <w:rPr>
          <w:rFonts w:ascii="Tahoma" w:hAnsi="Tahoma"/>
          <w:color w:val="231F20"/>
          <w:spacing w:val="-15"/>
          <w:sz w:val="19"/>
        </w:rPr>
        <w:t> </w:t>
      </w:r>
      <w:r>
        <w:rPr>
          <w:rFonts w:ascii="Tahoma" w:hAnsi="Tahoma"/>
          <w:color w:val="231F20"/>
          <w:w w:val="105"/>
          <w:sz w:val="19"/>
        </w:rPr>
        <w:t>это</w:t>
      </w:r>
      <w:r>
        <w:rPr>
          <w:rFonts w:ascii="Tahoma" w:hAnsi="Tahoma"/>
          <w:color w:val="231F20"/>
          <w:spacing w:val="-16"/>
          <w:w w:val="105"/>
          <w:sz w:val="19"/>
        </w:rPr>
        <w:t> </w:t>
      </w:r>
      <w:r>
        <w:rPr>
          <w:rFonts w:ascii="Tahoma" w:hAnsi="Tahoma"/>
          <w:color w:val="231F20"/>
          <w:w w:val="105"/>
          <w:sz w:val="19"/>
        </w:rPr>
        <w:t>альтернативный</w:t>
      </w:r>
      <w:r>
        <w:rPr>
          <w:rFonts w:ascii="Tahoma" w:hAnsi="Tahoma"/>
          <w:color w:val="231F20"/>
          <w:spacing w:val="-15"/>
          <w:w w:val="105"/>
          <w:sz w:val="19"/>
        </w:rPr>
        <w:t> </w:t>
      </w:r>
      <w:r>
        <w:rPr>
          <w:rFonts w:ascii="Tahoma" w:hAnsi="Tahoma"/>
          <w:color w:val="231F20"/>
          <w:w w:val="105"/>
          <w:sz w:val="19"/>
        </w:rPr>
        <w:t>способ</w:t>
      </w:r>
      <w:r>
        <w:rPr>
          <w:rFonts w:ascii="Tahoma" w:hAnsi="Tahoma"/>
          <w:color w:val="231F20"/>
          <w:spacing w:val="-16"/>
          <w:w w:val="105"/>
          <w:sz w:val="19"/>
        </w:rPr>
        <w:t> </w:t>
      </w:r>
      <w:r>
        <w:rPr>
          <w:rFonts w:ascii="Tahoma" w:hAnsi="Tahoma"/>
          <w:color w:val="231F20"/>
          <w:w w:val="105"/>
          <w:sz w:val="19"/>
        </w:rPr>
        <w:t>взаимодействия</w:t>
      </w:r>
      <w:r>
        <w:rPr>
          <w:rFonts w:ascii="Tahoma" w:hAnsi="Tahoma"/>
          <w:color w:val="231F20"/>
          <w:spacing w:val="-15"/>
          <w:w w:val="105"/>
          <w:sz w:val="19"/>
        </w:rPr>
        <w:t> </w:t>
      </w:r>
      <w:r>
        <w:rPr>
          <w:rFonts w:ascii="Tahoma" w:hAnsi="Tahoma"/>
          <w:color w:val="231F20"/>
          <w:w w:val="105"/>
          <w:sz w:val="19"/>
        </w:rPr>
        <w:t>таблиц,</w:t>
      </w:r>
      <w:r>
        <w:rPr>
          <w:rFonts w:ascii="Tahoma" w:hAnsi="Tahoma"/>
          <w:color w:val="231F20"/>
          <w:spacing w:val="-16"/>
          <w:w w:val="105"/>
          <w:sz w:val="19"/>
        </w:rPr>
        <w:t> </w:t>
      </w:r>
      <w:r>
        <w:rPr>
          <w:rFonts w:ascii="Tahoma" w:hAnsi="Tahoma"/>
          <w:color w:val="231F20"/>
          <w:w w:val="105"/>
          <w:sz w:val="19"/>
        </w:rPr>
        <w:t>имею- щих</w:t>
      </w:r>
      <w:r>
        <w:rPr>
          <w:rFonts w:ascii="Tahoma" w:hAnsi="Tahoma"/>
          <w:color w:val="231F20"/>
          <w:spacing w:val="-1"/>
          <w:w w:val="105"/>
          <w:sz w:val="19"/>
        </w:rPr>
        <w:t> </w:t>
      </w:r>
      <w:r>
        <w:rPr>
          <w:rFonts w:ascii="Tahoma" w:hAnsi="Tahoma"/>
          <w:color w:val="231F20"/>
          <w:w w:val="105"/>
          <w:sz w:val="19"/>
        </w:rPr>
        <w:t>общие</w:t>
      </w:r>
      <w:r>
        <w:rPr>
          <w:rFonts w:ascii="Tahoma" w:hAnsi="Tahoma"/>
          <w:color w:val="231F20"/>
          <w:spacing w:val="-1"/>
          <w:w w:val="105"/>
          <w:sz w:val="19"/>
        </w:rPr>
        <w:t> </w:t>
      </w:r>
      <w:r>
        <w:rPr>
          <w:rFonts w:ascii="Tahoma" w:hAnsi="Tahoma"/>
          <w:color w:val="231F20"/>
          <w:w w:val="105"/>
          <w:sz w:val="19"/>
        </w:rPr>
        <w:t>ключевые</w:t>
      </w:r>
      <w:r>
        <w:rPr>
          <w:rFonts w:ascii="Tahoma" w:hAnsi="Tahoma"/>
          <w:color w:val="231F20"/>
          <w:spacing w:val="-1"/>
          <w:w w:val="105"/>
          <w:sz w:val="19"/>
        </w:rPr>
        <w:t> </w:t>
      </w:r>
      <w:r>
        <w:rPr>
          <w:rFonts w:ascii="Tahoma" w:hAnsi="Tahoma"/>
          <w:color w:val="231F20"/>
          <w:w w:val="105"/>
          <w:sz w:val="19"/>
        </w:rPr>
        <w:t>поля.</w:t>
      </w:r>
      <w:r>
        <w:rPr>
          <w:rFonts w:ascii="Tahoma" w:hAnsi="Tahoma"/>
          <w:color w:val="231F20"/>
          <w:spacing w:val="-7"/>
          <w:w w:val="105"/>
          <w:sz w:val="19"/>
        </w:rPr>
        <w:t> </w:t>
      </w:r>
      <w:r>
        <w:rPr>
          <w:rFonts w:ascii="Tahoma" w:hAnsi="Tahoma"/>
          <w:color w:val="231F20"/>
          <w:w w:val="105"/>
          <w:sz w:val="19"/>
        </w:rPr>
        <w:t>Но</w:t>
      </w:r>
      <w:r>
        <w:rPr>
          <w:rFonts w:ascii="Tahoma" w:hAnsi="Tahoma"/>
          <w:color w:val="231F20"/>
          <w:spacing w:val="-1"/>
          <w:w w:val="105"/>
          <w:sz w:val="19"/>
        </w:rPr>
        <w:t> </w:t>
      </w:r>
      <w:r>
        <w:rPr>
          <w:rFonts w:ascii="Tahoma" w:hAnsi="Tahoma"/>
          <w:color w:val="231F20"/>
          <w:w w:val="105"/>
          <w:sz w:val="19"/>
        </w:rPr>
        <w:t>если</w:t>
      </w:r>
      <w:r>
        <w:rPr>
          <w:rFonts w:ascii="Tahoma" w:hAnsi="Tahoma"/>
          <w:color w:val="231F20"/>
          <w:spacing w:val="-1"/>
          <w:w w:val="105"/>
          <w:sz w:val="19"/>
        </w:rPr>
        <w:t> </w:t>
      </w:r>
      <w:r>
        <w:rPr>
          <w:rFonts w:ascii="Tahoma" w:hAnsi="Tahoma"/>
          <w:color w:val="231F20"/>
          <w:w w:val="105"/>
          <w:sz w:val="19"/>
        </w:rPr>
        <w:t>нам</w:t>
      </w:r>
      <w:r>
        <w:rPr>
          <w:rFonts w:ascii="Tahoma" w:hAnsi="Tahoma"/>
          <w:color w:val="231F20"/>
          <w:spacing w:val="-1"/>
          <w:w w:val="105"/>
          <w:sz w:val="19"/>
        </w:rPr>
        <w:t> </w:t>
      </w:r>
      <w:r>
        <w:rPr>
          <w:rFonts w:ascii="Tahoma" w:hAnsi="Tahoma"/>
          <w:color w:val="231F20"/>
          <w:w w:val="105"/>
          <w:sz w:val="19"/>
        </w:rPr>
        <w:t>нужно</w:t>
      </w:r>
      <w:r>
        <w:rPr>
          <w:rFonts w:ascii="Tahoma" w:hAnsi="Tahoma"/>
          <w:color w:val="231F20"/>
          <w:spacing w:val="-1"/>
          <w:w w:val="105"/>
          <w:sz w:val="19"/>
        </w:rPr>
        <w:t> </w:t>
      </w:r>
      <w:r>
        <w:rPr>
          <w:rFonts w:ascii="Tahoma" w:hAnsi="Tahoma"/>
          <w:color w:val="231F20"/>
          <w:w w:val="105"/>
          <w:sz w:val="19"/>
        </w:rPr>
        <w:t>много</w:t>
      </w:r>
      <w:r>
        <w:rPr>
          <w:rFonts w:ascii="Tahoma" w:hAnsi="Tahoma"/>
          <w:color w:val="231F20"/>
          <w:spacing w:val="-1"/>
          <w:w w:val="105"/>
          <w:sz w:val="19"/>
        </w:rPr>
        <w:t> </w:t>
      </w:r>
      <w:r>
        <w:rPr>
          <w:rFonts w:ascii="Tahoma" w:hAnsi="Tahoma"/>
          <w:color w:val="231F20"/>
          <w:w w:val="105"/>
          <w:sz w:val="19"/>
        </w:rPr>
        <w:t>работать</w:t>
      </w:r>
      <w:r>
        <w:rPr>
          <w:rFonts w:ascii="Tahoma" w:hAnsi="Tahoma"/>
          <w:color w:val="231F20"/>
          <w:spacing w:val="-1"/>
          <w:w w:val="105"/>
          <w:sz w:val="19"/>
        </w:rPr>
        <w:t> </w:t>
      </w:r>
      <w:r>
        <w:rPr>
          <w:rFonts w:ascii="Tahoma" w:hAnsi="Tahoma"/>
          <w:color w:val="231F20"/>
          <w:w w:val="105"/>
          <w:sz w:val="19"/>
        </w:rPr>
        <w:t>с</w:t>
      </w:r>
      <w:r>
        <w:rPr>
          <w:rFonts w:ascii="Tahoma" w:hAnsi="Tahoma"/>
          <w:color w:val="231F20"/>
          <w:spacing w:val="-1"/>
          <w:w w:val="105"/>
          <w:sz w:val="19"/>
        </w:rPr>
        <w:t> </w:t>
      </w:r>
      <w:r>
        <w:rPr>
          <w:rFonts w:ascii="Tahoma" w:hAnsi="Tahoma"/>
          <w:color w:val="231F20"/>
          <w:w w:val="105"/>
          <w:sz w:val="19"/>
        </w:rPr>
        <w:t>обеими таблицами,</w:t>
      </w:r>
      <w:r>
        <w:rPr>
          <w:rFonts w:ascii="Tahoma" w:hAnsi="Tahoma"/>
          <w:color w:val="231F20"/>
          <w:spacing w:val="-16"/>
          <w:w w:val="105"/>
          <w:sz w:val="19"/>
        </w:rPr>
        <w:t> </w:t>
      </w:r>
      <w:r>
        <w:rPr>
          <w:rFonts w:ascii="Tahoma" w:hAnsi="Tahoma"/>
          <w:color w:val="231F20"/>
          <w:w w:val="105"/>
          <w:sz w:val="19"/>
        </w:rPr>
        <w:t>то</w:t>
      </w:r>
      <w:r>
        <w:rPr>
          <w:rFonts w:ascii="Tahoma" w:hAnsi="Tahoma"/>
          <w:color w:val="231F20"/>
          <w:spacing w:val="-16"/>
          <w:w w:val="105"/>
          <w:sz w:val="19"/>
        </w:rPr>
        <w:t> </w:t>
      </w:r>
      <w:r>
        <w:rPr>
          <w:rFonts w:ascii="Tahoma" w:hAnsi="Tahoma"/>
          <w:color w:val="231F20"/>
          <w:w w:val="105"/>
          <w:sz w:val="19"/>
        </w:rPr>
        <w:t>вместо</w:t>
      </w:r>
      <w:r>
        <w:rPr>
          <w:rFonts w:ascii="Tahoma" w:hAnsi="Tahoma"/>
          <w:color w:val="231F20"/>
          <w:spacing w:val="-15"/>
          <w:w w:val="105"/>
          <w:sz w:val="19"/>
        </w:rPr>
        <w:t> </w:t>
      </w:r>
      <w:r>
        <w:rPr>
          <w:rFonts w:ascii="Tahoma" w:hAnsi="Tahoma"/>
          <w:color w:val="231F20"/>
          <w:w w:val="105"/>
          <w:sz w:val="19"/>
        </w:rPr>
        <w:t>подзапросов</w:t>
      </w:r>
      <w:r>
        <w:rPr>
          <w:rFonts w:ascii="Tahoma" w:hAnsi="Tahoma"/>
          <w:color w:val="231F20"/>
          <w:spacing w:val="-16"/>
          <w:w w:val="105"/>
          <w:sz w:val="19"/>
        </w:rPr>
        <w:t> </w:t>
      </w:r>
      <w:r>
        <w:rPr>
          <w:rFonts w:ascii="Tahoma" w:hAnsi="Tahoma"/>
          <w:color w:val="231F20"/>
          <w:w w:val="105"/>
          <w:sz w:val="19"/>
        </w:rPr>
        <w:t>эффективнее</w:t>
      </w:r>
      <w:r>
        <w:rPr>
          <w:rFonts w:ascii="Tahoma" w:hAnsi="Tahoma"/>
          <w:color w:val="231F20"/>
          <w:spacing w:val="-15"/>
          <w:w w:val="105"/>
          <w:sz w:val="19"/>
        </w:rPr>
        <w:t> </w:t>
      </w:r>
      <w:r>
        <w:rPr>
          <w:rFonts w:ascii="Tahoma" w:hAnsi="Tahoma"/>
          <w:color w:val="231F20"/>
          <w:w w:val="105"/>
          <w:sz w:val="19"/>
        </w:rPr>
        <w:t>создать</w:t>
      </w:r>
      <w:r>
        <w:rPr>
          <w:rFonts w:ascii="Tahoma" w:hAnsi="Tahoma"/>
          <w:color w:val="231F20"/>
          <w:spacing w:val="-16"/>
          <w:w w:val="105"/>
          <w:sz w:val="19"/>
        </w:rPr>
        <w:t> </w:t>
      </w:r>
      <w:r>
        <w:rPr>
          <w:rFonts w:ascii="Tahoma" w:hAnsi="Tahoma"/>
          <w:color w:val="231F20"/>
          <w:w w:val="105"/>
          <w:sz w:val="19"/>
        </w:rPr>
        <w:t>join-</w:t>
      </w:r>
      <w:r>
        <w:rPr>
          <w:rFonts w:ascii="Tahoma" w:hAnsi="Tahoma"/>
          <w:color w:val="231F20"/>
          <w:w w:val="105"/>
          <w:sz w:val="19"/>
        </w:rPr>
        <w:t>соединение. </w:t>
      </w:r>
      <w:r>
        <w:rPr>
          <w:rFonts w:ascii="Tahoma" w:hAnsi="Tahoma"/>
          <w:color w:val="231F20"/>
          <w:sz w:val="19"/>
        </w:rPr>
        <w:t>Например, гораздо эффективнее создать соединение между полем TrackId</w:t>
      </w:r>
      <w:r>
        <w:rPr>
          <w:rFonts w:ascii="Tahoma" w:hAnsi="Tahoma"/>
          <w:color w:val="231F20"/>
          <w:spacing w:val="80"/>
          <w:sz w:val="19"/>
        </w:rPr>
        <w:t> </w:t>
      </w:r>
      <w:r>
        <w:rPr>
          <w:rFonts w:ascii="Tahoma" w:hAnsi="Tahoma"/>
          <w:color w:val="231F20"/>
          <w:sz w:val="19"/>
        </w:rPr>
        <w:t>и таблицей tracks (вместо использования подзапросов), чтобы отображать </w:t>
      </w:r>
      <w:r>
        <w:rPr>
          <w:rFonts w:ascii="Tahoma" w:hAnsi="Tahoma"/>
          <w:color w:val="231F20"/>
          <w:w w:val="105"/>
          <w:sz w:val="19"/>
        </w:rPr>
        <w:t>всю информацию рядом.</w:t>
      </w:r>
    </w:p>
    <w:p>
      <w:pPr>
        <w:pStyle w:val="BodyText"/>
        <w:rPr>
          <w:rFonts w:ascii="Tahoma"/>
          <w:sz w:val="19"/>
        </w:rPr>
      </w:pPr>
    </w:p>
    <w:p>
      <w:pPr>
        <w:pStyle w:val="BodyText"/>
        <w:spacing w:before="2"/>
        <w:rPr>
          <w:rFonts w:ascii="Tahoma"/>
          <w:sz w:val="19"/>
        </w:rPr>
      </w:pPr>
    </w:p>
    <w:p>
      <w:pPr>
        <w:pStyle w:val="Heading4"/>
      </w:pPr>
      <w:r>
        <w:rPr>
          <w:color w:val="231F20"/>
          <w:w w:val="80"/>
        </w:rPr>
        <w:t>Контрольные</w:t>
      </w:r>
      <w:r>
        <w:rPr>
          <w:color w:val="231F20"/>
          <w:spacing w:val="39"/>
        </w:rPr>
        <w:t> </w:t>
      </w:r>
      <w:r>
        <w:rPr>
          <w:color w:val="231F20"/>
          <w:spacing w:val="-2"/>
          <w:w w:val="95"/>
        </w:rPr>
        <w:t>вопросы</w:t>
      </w:r>
    </w:p>
    <w:p>
      <w:pPr>
        <w:pStyle w:val="ListParagraph"/>
        <w:numPr>
          <w:ilvl w:val="0"/>
          <w:numId w:val="30"/>
        </w:numPr>
        <w:tabs>
          <w:tab w:pos="423" w:val="left" w:leader="none"/>
          <w:tab w:pos="425" w:val="left" w:leader="none"/>
        </w:tabs>
        <w:spacing w:line="244" w:lineRule="auto" w:before="196" w:after="0"/>
        <w:ind w:left="425" w:right="139" w:hanging="284"/>
        <w:jc w:val="left"/>
        <w:rPr>
          <w:sz w:val="20"/>
        </w:rPr>
      </w:pPr>
      <w:r>
        <w:rPr>
          <w:color w:val="231F20"/>
          <w:sz w:val="20"/>
        </w:rPr>
        <w:t>Сколько</w:t>
      </w:r>
      <w:r>
        <w:rPr>
          <w:color w:val="231F20"/>
          <w:spacing w:val="80"/>
          <w:w w:val="150"/>
          <w:sz w:val="20"/>
        </w:rPr>
        <w:t> </w:t>
      </w:r>
      <w:r>
        <w:rPr>
          <w:color w:val="231F20"/>
          <w:sz w:val="20"/>
        </w:rPr>
        <w:t>счетов</w:t>
      </w:r>
      <w:r>
        <w:rPr>
          <w:color w:val="231F20"/>
          <w:spacing w:val="80"/>
          <w:w w:val="150"/>
          <w:sz w:val="20"/>
        </w:rPr>
        <w:t> </w:t>
      </w:r>
      <w:r>
        <w:rPr>
          <w:color w:val="231F20"/>
          <w:sz w:val="20"/>
        </w:rPr>
        <w:t>превышают</w:t>
      </w:r>
      <w:r>
        <w:rPr>
          <w:color w:val="231F20"/>
          <w:spacing w:val="80"/>
          <w:w w:val="150"/>
          <w:sz w:val="20"/>
        </w:rPr>
        <w:t> </w:t>
      </w:r>
      <w:r>
        <w:rPr>
          <w:color w:val="231F20"/>
          <w:sz w:val="20"/>
        </w:rPr>
        <w:t>среднюю</w:t>
      </w:r>
      <w:r>
        <w:rPr>
          <w:color w:val="231F20"/>
          <w:spacing w:val="80"/>
          <w:w w:val="150"/>
          <w:sz w:val="20"/>
        </w:rPr>
        <w:t> </w:t>
      </w:r>
      <w:r>
        <w:rPr>
          <w:color w:val="231F20"/>
          <w:sz w:val="20"/>
        </w:rPr>
        <w:t>сумму</w:t>
      </w:r>
      <w:r>
        <w:rPr>
          <w:color w:val="231F20"/>
          <w:spacing w:val="80"/>
          <w:w w:val="150"/>
          <w:sz w:val="20"/>
        </w:rPr>
        <w:t> </w:t>
      </w:r>
      <w:r>
        <w:rPr>
          <w:color w:val="231F20"/>
          <w:sz w:val="20"/>
        </w:rPr>
        <w:t>счетов,</w:t>
      </w:r>
      <w:r>
        <w:rPr>
          <w:color w:val="231F20"/>
          <w:spacing w:val="80"/>
          <w:w w:val="150"/>
          <w:sz w:val="20"/>
        </w:rPr>
        <w:t> </w:t>
      </w:r>
      <w:r>
        <w:rPr>
          <w:color w:val="231F20"/>
          <w:sz w:val="20"/>
        </w:rPr>
        <w:t>выставленных</w:t>
      </w:r>
      <w:r>
        <w:rPr>
          <w:color w:val="231F20"/>
          <w:spacing w:val="40"/>
          <w:sz w:val="20"/>
        </w:rPr>
        <w:t> </w:t>
      </w:r>
      <w:r>
        <w:rPr>
          <w:color w:val="231F20"/>
          <w:sz w:val="20"/>
        </w:rPr>
        <w:t>в 2010 году?</w:t>
      </w:r>
    </w:p>
    <w:p>
      <w:pPr>
        <w:pStyle w:val="ListParagraph"/>
        <w:numPr>
          <w:ilvl w:val="0"/>
          <w:numId w:val="30"/>
        </w:numPr>
        <w:tabs>
          <w:tab w:pos="423" w:val="left" w:leader="none"/>
        </w:tabs>
        <w:spacing w:line="240" w:lineRule="auto" w:before="82" w:after="0"/>
        <w:ind w:left="423" w:right="0" w:hanging="282"/>
        <w:jc w:val="left"/>
        <w:rPr>
          <w:sz w:val="20"/>
        </w:rPr>
      </w:pPr>
      <w:r>
        <w:rPr>
          <w:color w:val="231F20"/>
          <w:sz w:val="20"/>
        </w:rPr>
        <w:t>Какие</w:t>
      </w:r>
      <w:r>
        <w:rPr>
          <w:color w:val="231F20"/>
          <w:spacing w:val="-11"/>
          <w:sz w:val="20"/>
        </w:rPr>
        <w:t> </w:t>
      </w:r>
      <w:r>
        <w:rPr>
          <w:color w:val="231F20"/>
          <w:sz w:val="20"/>
        </w:rPr>
        <w:t>клиенты</w:t>
      </w:r>
      <w:r>
        <w:rPr>
          <w:color w:val="231F20"/>
          <w:spacing w:val="-11"/>
          <w:sz w:val="20"/>
        </w:rPr>
        <w:t> </w:t>
      </w:r>
      <w:r>
        <w:rPr>
          <w:color w:val="231F20"/>
          <w:sz w:val="20"/>
        </w:rPr>
        <w:t>получили</w:t>
      </w:r>
      <w:r>
        <w:rPr>
          <w:color w:val="231F20"/>
          <w:spacing w:val="-11"/>
          <w:sz w:val="20"/>
        </w:rPr>
        <w:t> </w:t>
      </w:r>
      <w:r>
        <w:rPr>
          <w:color w:val="231F20"/>
          <w:sz w:val="20"/>
        </w:rPr>
        <w:t>эти</w:t>
      </w:r>
      <w:r>
        <w:rPr>
          <w:color w:val="231F20"/>
          <w:spacing w:val="-11"/>
          <w:sz w:val="20"/>
        </w:rPr>
        <w:t> </w:t>
      </w:r>
      <w:r>
        <w:rPr>
          <w:color w:val="231F20"/>
          <w:spacing w:val="-2"/>
          <w:sz w:val="20"/>
        </w:rPr>
        <w:t>счета?</w:t>
      </w:r>
    </w:p>
    <w:p>
      <w:pPr>
        <w:pStyle w:val="ListParagraph"/>
        <w:numPr>
          <w:ilvl w:val="0"/>
          <w:numId w:val="30"/>
        </w:numPr>
        <w:tabs>
          <w:tab w:pos="423" w:val="left" w:leader="none"/>
        </w:tabs>
        <w:spacing w:line="240" w:lineRule="auto" w:before="84" w:after="0"/>
        <w:ind w:left="423" w:right="0" w:hanging="282"/>
        <w:jc w:val="left"/>
        <w:rPr>
          <w:sz w:val="20"/>
        </w:rPr>
      </w:pPr>
      <w:r>
        <w:rPr>
          <w:color w:val="231F20"/>
          <w:sz w:val="20"/>
        </w:rPr>
        <w:t>Сколько</w:t>
      </w:r>
      <w:r>
        <w:rPr>
          <w:color w:val="231F20"/>
          <w:spacing w:val="-6"/>
          <w:sz w:val="20"/>
        </w:rPr>
        <w:t> </w:t>
      </w:r>
      <w:r>
        <w:rPr>
          <w:color w:val="231F20"/>
          <w:sz w:val="20"/>
        </w:rPr>
        <w:t>клиентов</w:t>
      </w:r>
      <w:r>
        <w:rPr>
          <w:color w:val="231F20"/>
          <w:spacing w:val="-5"/>
          <w:sz w:val="20"/>
        </w:rPr>
        <w:t> </w:t>
      </w:r>
      <w:r>
        <w:rPr>
          <w:color w:val="231F20"/>
          <w:sz w:val="20"/>
        </w:rPr>
        <w:t>живут</w:t>
      </w:r>
      <w:r>
        <w:rPr>
          <w:color w:val="231F20"/>
          <w:spacing w:val="-5"/>
          <w:sz w:val="20"/>
        </w:rPr>
        <w:t> </w:t>
      </w:r>
      <w:r>
        <w:rPr>
          <w:color w:val="231F20"/>
          <w:sz w:val="20"/>
        </w:rPr>
        <w:t>в</w:t>
      </w:r>
      <w:r>
        <w:rPr>
          <w:color w:val="231F20"/>
          <w:spacing w:val="-5"/>
          <w:sz w:val="20"/>
        </w:rPr>
        <w:t> </w:t>
      </w:r>
      <w:r>
        <w:rPr>
          <w:color w:val="231F20"/>
          <w:spacing w:val="-4"/>
          <w:sz w:val="20"/>
        </w:rPr>
        <w:t>США?</w:t>
      </w:r>
    </w:p>
    <w:p>
      <w:pPr>
        <w:pStyle w:val="BodyText"/>
        <w:spacing w:before="220"/>
      </w:pPr>
    </w:p>
    <w:p>
      <w:pPr>
        <w:pStyle w:val="Heading4"/>
      </w:pPr>
      <w:r>
        <w:rPr>
          <w:color w:val="231F20"/>
          <w:spacing w:val="-2"/>
          <w:w w:val="95"/>
        </w:rPr>
        <w:t>Резюме</w:t>
      </w:r>
    </w:p>
    <w:p>
      <w:pPr>
        <w:pStyle w:val="ListParagraph"/>
        <w:numPr>
          <w:ilvl w:val="1"/>
          <w:numId w:val="30"/>
        </w:numPr>
        <w:tabs>
          <w:tab w:pos="425" w:val="left" w:leader="none"/>
        </w:tabs>
        <w:spacing w:line="249" w:lineRule="auto" w:before="133" w:after="0"/>
        <w:ind w:left="425" w:right="139" w:hanging="284"/>
        <w:jc w:val="left"/>
        <w:rPr>
          <w:sz w:val="20"/>
        </w:rPr>
      </w:pPr>
      <w:r>
        <w:rPr>
          <w:color w:val="231F20"/>
          <w:sz w:val="20"/>
        </w:rPr>
        <w:t>Подзапросы</w:t>
      </w:r>
      <w:r>
        <w:rPr>
          <w:color w:val="231F20"/>
          <w:spacing w:val="-5"/>
          <w:sz w:val="20"/>
        </w:rPr>
        <w:t> </w:t>
      </w:r>
      <w:r>
        <w:rPr>
          <w:color w:val="231F20"/>
          <w:sz w:val="20"/>
        </w:rPr>
        <w:t>позволяют</w:t>
      </w:r>
      <w:r>
        <w:rPr>
          <w:color w:val="231F20"/>
          <w:spacing w:val="-4"/>
          <w:sz w:val="20"/>
        </w:rPr>
        <w:t> </w:t>
      </w:r>
      <w:r>
        <w:rPr>
          <w:color w:val="231F20"/>
          <w:sz w:val="20"/>
        </w:rPr>
        <w:t>выполнять</w:t>
      </w:r>
      <w:r>
        <w:rPr>
          <w:color w:val="231F20"/>
          <w:spacing w:val="-5"/>
          <w:sz w:val="20"/>
        </w:rPr>
        <w:t> </w:t>
      </w:r>
      <w:r>
        <w:rPr>
          <w:color w:val="231F20"/>
          <w:sz w:val="20"/>
        </w:rPr>
        <w:t>в</w:t>
      </w:r>
      <w:r>
        <w:rPr>
          <w:color w:val="231F20"/>
          <w:spacing w:val="-3"/>
          <w:sz w:val="20"/>
        </w:rPr>
        <w:t> </w:t>
      </w:r>
      <w:r>
        <w:rPr>
          <w:color w:val="231F20"/>
          <w:sz w:val="20"/>
        </w:rPr>
        <w:t>одном</w:t>
      </w:r>
      <w:r>
        <w:rPr>
          <w:color w:val="231F20"/>
          <w:spacing w:val="-5"/>
          <w:sz w:val="20"/>
        </w:rPr>
        <w:t> </w:t>
      </w:r>
      <w:r>
        <w:rPr>
          <w:color w:val="231F20"/>
          <w:sz w:val="20"/>
        </w:rPr>
        <w:t>запросе</w:t>
      </w:r>
      <w:r>
        <w:rPr>
          <w:color w:val="231F20"/>
          <w:spacing w:val="-4"/>
          <w:sz w:val="20"/>
        </w:rPr>
        <w:t> </w:t>
      </w:r>
      <w:r>
        <w:rPr>
          <w:color w:val="231F20"/>
          <w:sz w:val="20"/>
        </w:rPr>
        <w:t>несколько</w:t>
      </w:r>
      <w:r>
        <w:rPr>
          <w:color w:val="231F20"/>
          <w:spacing w:val="-4"/>
          <w:sz w:val="20"/>
        </w:rPr>
        <w:t> </w:t>
      </w:r>
      <w:r>
        <w:rPr>
          <w:color w:val="231F20"/>
          <w:sz w:val="20"/>
        </w:rPr>
        <w:t>операторов </w:t>
      </w:r>
      <w:r>
        <w:rPr>
          <w:color w:val="231F20"/>
          <w:spacing w:val="-4"/>
          <w:sz w:val="20"/>
        </w:rPr>
        <w:t>SQL.</w:t>
      </w:r>
    </w:p>
    <w:p>
      <w:pPr>
        <w:pStyle w:val="ListParagraph"/>
        <w:numPr>
          <w:ilvl w:val="1"/>
          <w:numId w:val="30"/>
        </w:numPr>
        <w:tabs>
          <w:tab w:pos="425" w:val="left" w:leader="none"/>
        </w:tabs>
        <w:spacing w:line="249" w:lineRule="auto" w:before="91" w:after="0"/>
        <w:ind w:left="425" w:right="139" w:hanging="284"/>
        <w:jc w:val="left"/>
        <w:rPr>
          <w:sz w:val="20"/>
        </w:rPr>
      </w:pPr>
      <w:r>
        <w:rPr>
          <w:color w:val="231F20"/>
          <w:spacing w:val="-2"/>
          <w:sz w:val="20"/>
        </w:rPr>
        <w:t>Подзапросы состоят из двух или более отдельных операторов SQL, </w:t>
      </w:r>
      <w:r>
        <w:rPr>
          <w:color w:val="231F20"/>
          <w:spacing w:val="-2"/>
          <w:sz w:val="20"/>
        </w:rPr>
        <w:t>которые </w:t>
      </w:r>
      <w:r>
        <w:rPr>
          <w:color w:val="231F20"/>
          <w:sz w:val="20"/>
        </w:rPr>
        <w:t>образуют внутренние и внешние запросы.</w:t>
      </w:r>
    </w:p>
    <w:p>
      <w:pPr>
        <w:pStyle w:val="ListParagraph"/>
        <w:numPr>
          <w:ilvl w:val="1"/>
          <w:numId w:val="30"/>
        </w:numPr>
        <w:tabs>
          <w:tab w:pos="425" w:val="left" w:leader="none"/>
        </w:tabs>
        <w:spacing w:line="249" w:lineRule="auto" w:before="91" w:after="0"/>
        <w:ind w:left="425" w:right="140" w:hanging="284"/>
        <w:jc w:val="left"/>
        <w:rPr>
          <w:sz w:val="20"/>
        </w:rPr>
      </w:pPr>
      <w:r>
        <w:rPr>
          <w:color w:val="231F20"/>
          <w:sz w:val="20"/>
        </w:rPr>
        <w:t>Подзапросы обычно используются для сравнения существующих </w:t>
      </w:r>
      <w:r>
        <w:rPr>
          <w:color w:val="231F20"/>
          <w:sz w:val="20"/>
        </w:rPr>
        <w:t>данных</w:t>
      </w:r>
      <w:r>
        <w:rPr>
          <w:color w:val="231F20"/>
          <w:spacing w:val="40"/>
          <w:sz w:val="20"/>
        </w:rPr>
        <w:t> </w:t>
      </w:r>
      <w:r>
        <w:rPr>
          <w:color w:val="231F20"/>
          <w:sz w:val="20"/>
        </w:rPr>
        <w:t>с данными, полученными с помощью агрегатов или других функций.</w:t>
      </w:r>
    </w:p>
    <w:p>
      <w:pPr>
        <w:pStyle w:val="ListParagraph"/>
        <w:numPr>
          <w:ilvl w:val="1"/>
          <w:numId w:val="30"/>
        </w:numPr>
        <w:tabs>
          <w:tab w:pos="425" w:val="left" w:leader="none"/>
        </w:tabs>
        <w:spacing w:line="249" w:lineRule="auto" w:before="91" w:after="0"/>
        <w:ind w:left="425" w:right="138" w:hanging="284"/>
        <w:jc w:val="left"/>
        <w:rPr>
          <w:sz w:val="20"/>
        </w:rPr>
      </w:pPr>
      <w:r>
        <w:rPr>
          <w:color w:val="231F20"/>
          <w:sz w:val="20"/>
        </w:rPr>
        <w:t>Условие</w:t>
      </w:r>
      <w:r>
        <w:rPr>
          <w:color w:val="231F20"/>
          <w:spacing w:val="-3"/>
          <w:sz w:val="20"/>
        </w:rPr>
        <w:t> </w:t>
      </w:r>
      <w:r>
        <w:rPr>
          <w:rFonts w:ascii="Consolas" w:hAnsi="Consolas"/>
          <w:color w:val="231F20"/>
          <w:sz w:val="18"/>
        </w:rPr>
        <w:t>DISTINCT</w:t>
      </w:r>
      <w:r>
        <w:rPr>
          <w:rFonts w:ascii="Consolas" w:hAnsi="Consolas"/>
          <w:color w:val="231F20"/>
          <w:spacing w:val="-33"/>
          <w:sz w:val="18"/>
        </w:rPr>
        <w:t> </w:t>
      </w:r>
      <w:r>
        <w:rPr>
          <w:color w:val="231F20"/>
          <w:sz w:val="20"/>
        </w:rPr>
        <w:t>позволяет</w:t>
      </w:r>
      <w:r>
        <w:rPr>
          <w:color w:val="231F20"/>
          <w:spacing w:val="2"/>
          <w:sz w:val="20"/>
        </w:rPr>
        <w:t> </w:t>
      </w:r>
      <w:r>
        <w:rPr>
          <w:color w:val="231F20"/>
          <w:sz w:val="20"/>
        </w:rPr>
        <w:t>игнорировать</w:t>
      </w:r>
      <w:r>
        <w:rPr>
          <w:color w:val="231F20"/>
          <w:spacing w:val="6"/>
          <w:sz w:val="20"/>
        </w:rPr>
        <w:t> </w:t>
      </w:r>
      <w:r>
        <w:rPr>
          <w:color w:val="231F20"/>
          <w:sz w:val="20"/>
        </w:rPr>
        <w:t>избыточные</w:t>
      </w:r>
      <w:r>
        <w:rPr>
          <w:color w:val="231F20"/>
          <w:spacing w:val="6"/>
          <w:sz w:val="20"/>
        </w:rPr>
        <w:t> </w:t>
      </w:r>
      <w:r>
        <w:rPr>
          <w:color w:val="231F20"/>
          <w:sz w:val="20"/>
        </w:rPr>
        <w:t>данные</w:t>
      </w:r>
      <w:r>
        <w:rPr>
          <w:color w:val="231F20"/>
          <w:spacing w:val="6"/>
          <w:sz w:val="20"/>
        </w:rPr>
        <w:t> </w:t>
      </w:r>
      <w:r>
        <w:rPr>
          <w:color w:val="231F20"/>
          <w:sz w:val="20"/>
        </w:rPr>
        <w:t>в</w:t>
      </w:r>
      <w:r>
        <w:rPr>
          <w:color w:val="231F20"/>
          <w:spacing w:val="5"/>
          <w:sz w:val="20"/>
        </w:rPr>
        <w:t> </w:t>
      </w:r>
      <w:r>
        <w:rPr>
          <w:color w:val="231F20"/>
          <w:sz w:val="20"/>
        </w:rPr>
        <w:t>записях и искать только уникальные значения.</w:t>
      </w:r>
    </w:p>
    <w:p>
      <w:pPr>
        <w:pStyle w:val="ListParagraph"/>
        <w:spacing w:after="0" w:line="249" w:lineRule="auto"/>
        <w:jc w:val="left"/>
        <w:rPr>
          <w:sz w:val="20"/>
        </w:rPr>
        <w:sectPr>
          <w:headerReference w:type="default" r:id="rId390"/>
          <w:pgSz w:w="9360" w:h="13210"/>
          <w:pgMar w:header="807" w:footer="0" w:top="1160" w:bottom="280" w:left="992" w:right="992"/>
        </w:sectPr>
      </w:pPr>
    </w:p>
    <w:p>
      <w:pPr>
        <w:spacing w:before="75"/>
        <w:ind w:left="141" w:right="0" w:firstLine="0"/>
        <w:jc w:val="left"/>
        <w:rPr>
          <w:rFonts w:ascii="Trebuchet MS" w:hAnsi="Trebuchet MS"/>
          <w:b/>
          <w:sz w:val="100"/>
        </w:rPr>
      </w:pPr>
      <w:bookmarkStart w:name="Глава 9. Представления" w:id="177"/>
      <w:bookmarkEnd w:id="177"/>
      <w:r>
        <w:rPr/>
      </w:r>
      <w:bookmarkStart w:name="Работа с представлениями" w:id="178"/>
      <w:bookmarkEnd w:id="178"/>
      <w:r>
        <w:rPr/>
      </w:r>
      <w:bookmarkStart w:name="_bookmark77" w:id="179"/>
      <w:bookmarkEnd w:id="179"/>
      <w:r>
        <w:rPr/>
      </w:r>
      <w:r>
        <w:rPr>
          <w:rFonts w:ascii="Trebuchet MS" w:hAnsi="Trebuchet MS"/>
          <w:b/>
          <w:color w:val="231F20"/>
          <w:spacing w:val="-6"/>
          <w:sz w:val="36"/>
        </w:rPr>
        <w:t>ГЛАВА</w:t>
      </w:r>
      <w:r>
        <w:rPr>
          <w:rFonts w:ascii="Trebuchet MS" w:hAnsi="Trebuchet MS"/>
          <w:b/>
          <w:color w:val="231F20"/>
          <w:spacing w:val="-19"/>
          <w:sz w:val="36"/>
        </w:rPr>
        <w:t> </w:t>
      </w:r>
      <w:r>
        <w:rPr>
          <w:rFonts w:ascii="Trebuchet MS" w:hAnsi="Trebuchet MS"/>
          <w:b/>
          <w:color w:val="231F20"/>
          <w:spacing w:val="-10"/>
          <w:sz w:val="100"/>
        </w:rPr>
        <w:t>9</w:t>
      </w:r>
    </w:p>
    <w:p>
      <w:pPr>
        <w:pStyle w:val="Heading2"/>
      </w:pPr>
      <w:r>
        <w:rPr>
          <w:color w:val="231F20"/>
          <w:spacing w:val="-2"/>
          <w:w w:val="85"/>
        </w:rPr>
        <w:t>Представления</w:t>
      </w:r>
    </w:p>
    <w:p>
      <w:pPr>
        <w:pStyle w:val="BodyText"/>
        <w:rPr>
          <w:rFonts w:ascii="Trebuchet MS"/>
          <w:b/>
        </w:rPr>
      </w:pPr>
    </w:p>
    <w:p>
      <w:pPr>
        <w:pStyle w:val="BodyText"/>
        <w:spacing w:before="132"/>
        <w:rPr>
          <w:rFonts w:ascii="Trebuchet MS"/>
          <w:b/>
        </w:rPr>
      </w:pPr>
      <w:r>
        <w:rPr>
          <w:rFonts w:ascii="Trebuchet MS"/>
          <w:b/>
        </w:rPr>
        <mc:AlternateContent>
          <mc:Choice Requires="wps">
            <w:drawing>
              <wp:anchor distT="0" distB="0" distL="0" distR="0" allowOverlap="1" layoutInCell="1" locked="0" behindDoc="1" simplePos="0" relativeHeight="487695872">
                <wp:simplePos x="0" y="0"/>
                <wp:positionH relativeFrom="page">
                  <wp:posOffset>714700</wp:posOffset>
                </wp:positionH>
                <wp:positionV relativeFrom="paragraph">
                  <wp:posOffset>247086</wp:posOffset>
                </wp:positionV>
                <wp:extent cx="4505325" cy="1474470"/>
                <wp:effectExtent l="0" t="0" r="0" b="0"/>
                <wp:wrapTopAndBottom/>
                <wp:docPr id="1262" name="Group 1262"/>
                <wp:cNvGraphicFramePr>
                  <a:graphicFrameLocks/>
                </wp:cNvGraphicFramePr>
                <a:graphic>
                  <a:graphicData uri="http://schemas.microsoft.com/office/word/2010/wordprocessingGroup">
                    <wpg:wgp>
                      <wpg:cNvPr id="1262" name="Group 1262"/>
                      <wpg:cNvGrpSpPr/>
                      <wpg:grpSpPr>
                        <a:xfrm>
                          <a:off x="0" y="0"/>
                          <a:ext cx="4505325" cy="1474470"/>
                          <a:chExt cx="4505325" cy="1474470"/>
                        </a:xfrm>
                      </wpg:grpSpPr>
                      <wps:wsp>
                        <wps:cNvPr id="1263" name="Graphic 1263"/>
                        <wps:cNvSpPr/>
                        <wps:spPr>
                          <a:xfrm>
                            <a:off x="5" y="19051"/>
                            <a:ext cx="4505325" cy="1455420"/>
                          </a:xfrm>
                          <a:custGeom>
                            <a:avLst/>
                            <a:gdLst/>
                            <a:ahLst/>
                            <a:cxnLst/>
                            <a:rect l="l" t="t" r="r" b="b"/>
                            <a:pathLst>
                              <a:path w="4505325" h="1455420">
                                <a:moveTo>
                                  <a:pt x="4505299" y="0"/>
                                </a:moveTo>
                                <a:lnTo>
                                  <a:pt x="0" y="0"/>
                                </a:lnTo>
                                <a:lnTo>
                                  <a:pt x="0" y="1455254"/>
                                </a:lnTo>
                                <a:lnTo>
                                  <a:pt x="4505299" y="1455254"/>
                                </a:lnTo>
                                <a:lnTo>
                                  <a:pt x="4505299" y="0"/>
                                </a:lnTo>
                                <a:close/>
                              </a:path>
                            </a:pathLst>
                          </a:custGeom>
                          <a:solidFill>
                            <a:srgbClr val="DCDDDE"/>
                          </a:solidFill>
                        </wps:spPr>
                        <wps:bodyPr wrap="square" lIns="0" tIns="0" rIns="0" bIns="0" rtlCol="0">
                          <a:prstTxWarp prst="textNoShape">
                            <a:avLst/>
                          </a:prstTxWarp>
                          <a:noAutofit/>
                        </wps:bodyPr>
                      </wps:wsp>
                      <wps:wsp>
                        <wps:cNvPr id="1264" name="Graphic 1264"/>
                        <wps:cNvSpPr/>
                        <wps:spPr>
                          <a:xfrm>
                            <a:off x="0" y="0"/>
                            <a:ext cx="4505325" cy="38100"/>
                          </a:xfrm>
                          <a:custGeom>
                            <a:avLst/>
                            <a:gdLst/>
                            <a:ahLst/>
                            <a:cxnLst/>
                            <a:rect l="l" t="t" r="r" b="b"/>
                            <a:pathLst>
                              <a:path w="4505325" h="38100">
                                <a:moveTo>
                                  <a:pt x="0" y="38100"/>
                                </a:moveTo>
                                <a:lnTo>
                                  <a:pt x="4505299" y="38100"/>
                                </a:lnTo>
                                <a:lnTo>
                                  <a:pt x="4505299" y="0"/>
                                </a:lnTo>
                                <a:lnTo>
                                  <a:pt x="0" y="0"/>
                                </a:lnTo>
                                <a:lnTo>
                                  <a:pt x="0" y="38100"/>
                                </a:lnTo>
                                <a:close/>
                              </a:path>
                            </a:pathLst>
                          </a:custGeom>
                          <a:solidFill>
                            <a:srgbClr val="231F20"/>
                          </a:solidFill>
                        </wps:spPr>
                        <wps:bodyPr wrap="square" lIns="0" tIns="0" rIns="0" bIns="0" rtlCol="0">
                          <a:prstTxWarp prst="textNoShape">
                            <a:avLst/>
                          </a:prstTxWarp>
                          <a:noAutofit/>
                        </wps:bodyPr>
                      </wps:wsp>
                      <wps:wsp>
                        <wps:cNvPr id="1265" name="Textbox 1265"/>
                        <wps:cNvSpPr txBox="1"/>
                        <wps:spPr>
                          <a:xfrm>
                            <a:off x="5" y="38100"/>
                            <a:ext cx="4505325" cy="1436370"/>
                          </a:xfrm>
                          <a:prstGeom prst="rect">
                            <a:avLst/>
                          </a:prstGeom>
                        </wps:spPr>
                        <wps:txbx>
                          <w:txbxContent>
                            <w:p>
                              <w:pPr>
                                <w:spacing w:before="87"/>
                                <w:ind w:left="170" w:right="0" w:firstLine="0"/>
                                <w:jc w:val="left"/>
                                <w:rPr>
                                  <w:rFonts w:ascii="Trebuchet MS" w:hAnsi="Trebuchet MS"/>
                                  <w:sz w:val="28"/>
                                </w:rPr>
                              </w:pPr>
                              <w:r>
                                <w:rPr>
                                  <w:rFonts w:ascii="Trebuchet MS" w:hAnsi="Trebuchet MS"/>
                                  <w:color w:val="231F20"/>
                                  <w:w w:val="80"/>
                                  <w:sz w:val="28"/>
                                </w:rPr>
                                <w:t>Краткое</w:t>
                              </w:r>
                              <w:r>
                                <w:rPr>
                                  <w:rFonts w:ascii="Trebuchet MS" w:hAnsi="Trebuchet MS"/>
                                  <w:color w:val="231F20"/>
                                  <w:spacing w:val="10"/>
                                  <w:sz w:val="28"/>
                                </w:rPr>
                                <w:t> </w:t>
                              </w:r>
                              <w:r>
                                <w:rPr>
                                  <w:rFonts w:ascii="Trebuchet MS" w:hAnsi="Trebuchet MS"/>
                                  <w:color w:val="231F20"/>
                                  <w:spacing w:val="-2"/>
                                  <w:w w:val="95"/>
                                  <w:sz w:val="28"/>
                                </w:rPr>
                                <w:t>содержание</w:t>
                              </w:r>
                            </w:p>
                            <w:p>
                              <w:pPr>
                                <w:numPr>
                                  <w:ilvl w:val="0"/>
                                  <w:numId w:val="31"/>
                                </w:numPr>
                                <w:tabs>
                                  <w:tab w:pos="735" w:val="left" w:leader="none"/>
                                </w:tabs>
                                <w:spacing w:before="153"/>
                                <w:ind w:left="735" w:right="0" w:hanging="282"/>
                                <w:jc w:val="left"/>
                                <w:rPr>
                                  <w:rFonts w:ascii="Trebuchet MS" w:hAnsi="Trebuchet MS"/>
                                  <w:sz w:val="20"/>
                                </w:rPr>
                              </w:pPr>
                              <w:r>
                                <w:rPr>
                                  <w:rFonts w:ascii="Trebuchet MS" w:hAnsi="Trebuchet MS"/>
                                  <w:color w:val="231F20"/>
                                  <w:w w:val="90"/>
                                  <w:sz w:val="20"/>
                                </w:rPr>
                                <w:t>Создание</w:t>
                              </w:r>
                              <w:r>
                                <w:rPr>
                                  <w:rFonts w:ascii="Trebuchet MS" w:hAnsi="Trebuchet MS"/>
                                  <w:color w:val="231F20"/>
                                  <w:spacing w:val="-9"/>
                                  <w:w w:val="90"/>
                                  <w:sz w:val="20"/>
                                </w:rPr>
                                <w:t> </w:t>
                              </w:r>
                              <w:r>
                                <w:rPr>
                                  <w:rFonts w:ascii="Trebuchet MS" w:hAnsi="Trebuchet MS"/>
                                  <w:color w:val="231F20"/>
                                  <w:spacing w:val="-2"/>
                                  <w:sz w:val="20"/>
                                </w:rPr>
                                <w:t>представлений</w:t>
                              </w:r>
                            </w:p>
                            <w:p>
                              <w:pPr>
                                <w:numPr>
                                  <w:ilvl w:val="0"/>
                                  <w:numId w:val="31"/>
                                </w:numPr>
                                <w:tabs>
                                  <w:tab w:pos="735" w:val="left" w:leader="none"/>
                                </w:tabs>
                                <w:spacing w:before="102"/>
                                <w:ind w:left="735" w:right="0" w:hanging="282"/>
                                <w:jc w:val="left"/>
                                <w:rPr>
                                  <w:rFonts w:ascii="Trebuchet MS" w:hAnsi="Trebuchet MS"/>
                                  <w:sz w:val="20"/>
                                </w:rPr>
                              </w:pPr>
                              <w:r>
                                <w:rPr>
                                  <w:rFonts w:ascii="Trebuchet MS" w:hAnsi="Trebuchet MS"/>
                                  <w:color w:val="231F20"/>
                                  <w:w w:val="85"/>
                                  <w:sz w:val="20"/>
                                </w:rPr>
                                <w:t>Изменение</w:t>
                              </w:r>
                              <w:r>
                                <w:rPr>
                                  <w:rFonts w:ascii="Trebuchet MS" w:hAnsi="Trebuchet MS"/>
                                  <w:color w:val="231F20"/>
                                  <w:spacing w:val="27"/>
                                  <w:sz w:val="20"/>
                                </w:rPr>
                                <w:t> </w:t>
                              </w:r>
                              <w:r>
                                <w:rPr>
                                  <w:rFonts w:ascii="Trebuchet MS" w:hAnsi="Trebuchet MS"/>
                                  <w:color w:val="231F20"/>
                                  <w:w w:val="85"/>
                                  <w:sz w:val="20"/>
                                </w:rPr>
                                <w:t>существующих</w:t>
                              </w:r>
                              <w:r>
                                <w:rPr>
                                  <w:rFonts w:ascii="Trebuchet MS" w:hAnsi="Trebuchet MS"/>
                                  <w:color w:val="231F20"/>
                                  <w:spacing w:val="29"/>
                                  <w:sz w:val="20"/>
                                </w:rPr>
                                <w:t> </w:t>
                              </w:r>
                              <w:r>
                                <w:rPr>
                                  <w:rFonts w:ascii="Trebuchet MS" w:hAnsi="Trebuchet MS"/>
                                  <w:color w:val="231F20"/>
                                  <w:spacing w:val="-2"/>
                                  <w:w w:val="85"/>
                                  <w:sz w:val="20"/>
                                </w:rPr>
                                <w:t>представлений</w:t>
                              </w:r>
                            </w:p>
                            <w:p>
                              <w:pPr>
                                <w:numPr>
                                  <w:ilvl w:val="0"/>
                                  <w:numId w:val="31"/>
                                </w:numPr>
                                <w:tabs>
                                  <w:tab w:pos="735" w:val="left" w:leader="none"/>
                                </w:tabs>
                                <w:spacing w:before="103"/>
                                <w:ind w:left="735" w:right="0" w:hanging="282"/>
                                <w:jc w:val="left"/>
                                <w:rPr>
                                  <w:rFonts w:ascii="Trebuchet MS" w:hAnsi="Trebuchet MS"/>
                                  <w:sz w:val="20"/>
                                </w:rPr>
                              </w:pPr>
                              <w:r>
                                <w:rPr>
                                  <w:rFonts w:ascii="Trebuchet MS" w:hAnsi="Trebuchet MS"/>
                                  <w:color w:val="231F20"/>
                                  <w:w w:val="85"/>
                                  <w:sz w:val="20"/>
                                </w:rPr>
                                <w:t>Представления</w:t>
                              </w:r>
                              <w:r>
                                <w:rPr>
                                  <w:rFonts w:ascii="Trebuchet MS" w:hAnsi="Trebuchet MS"/>
                                  <w:color w:val="231F20"/>
                                  <w:spacing w:val="8"/>
                                  <w:sz w:val="20"/>
                                </w:rPr>
                                <w:t> </w:t>
                              </w:r>
                              <w:r>
                                <w:rPr>
                                  <w:rFonts w:ascii="Trebuchet MS" w:hAnsi="Trebuchet MS"/>
                                  <w:color w:val="231F20"/>
                                  <w:w w:val="85"/>
                                  <w:sz w:val="20"/>
                                </w:rPr>
                                <w:t>и</w:t>
                              </w:r>
                              <w:r>
                                <w:rPr>
                                  <w:rFonts w:ascii="Trebuchet MS" w:hAnsi="Trebuchet MS"/>
                                  <w:color w:val="231F20"/>
                                  <w:spacing w:val="9"/>
                                  <w:sz w:val="20"/>
                                </w:rPr>
                                <w:t> </w:t>
                              </w:r>
                              <w:r>
                                <w:rPr>
                                  <w:rFonts w:ascii="Trebuchet MS" w:hAnsi="Trebuchet MS"/>
                                  <w:color w:val="231F20"/>
                                  <w:spacing w:val="-2"/>
                                  <w:w w:val="85"/>
                                  <w:sz w:val="20"/>
                                </w:rPr>
                                <w:t>соединения</w:t>
                              </w:r>
                            </w:p>
                            <w:p>
                              <w:pPr>
                                <w:numPr>
                                  <w:ilvl w:val="0"/>
                                  <w:numId w:val="31"/>
                                </w:numPr>
                                <w:tabs>
                                  <w:tab w:pos="735" w:val="left" w:leader="none"/>
                                </w:tabs>
                                <w:spacing w:before="102"/>
                                <w:ind w:left="735" w:right="0" w:hanging="282"/>
                                <w:jc w:val="left"/>
                                <w:rPr>
                                  <w:rFonts w:ascii="Trebuchet MS" w:hAnsi="Trebuchet MS"/>
                                  <w:sz w:val="20"/>
                                </w:rPr>
                              </w:pPr>
                              <w:r>
                                <w:rPr>
                                  <w:rFonts w:ascii="Trebuchet MS" w:hAnsi="Trebuchet MS"/>
                                  <w:color w:val="231F20"/>
                                  <w:w w:val="85"/>
                                  <w:sz w:val="20"/>
                                </w:rPr>
                                <w:t>Удаление</w:t>
                              </w:r>
                              <w:r>
                                <w:rPr>
                                  <w:rFonts w:ascii="Trebuchet MS" w:hAnsi="Trebuchet MS"/>
                                  <w:color w:val="231F20"/>
                                  <w:spacing w:val="-6"/>
                                  <w:sz w:val="20"/>
                                </w:rPr>
                                <w:t> </w:t>
                              </w:r>
                              <w:r>
                                <w:rPr>
                                  <w:rFonts w:ascii="Trebuchet MS" w:hAnsi="Trebuchet MS"/>
                                  <w:color w:val="231F20"/>
                                  <w:spacing w:val="-2"/>
                                  <w:sz w:val="20"/>
                                </w:rPr>
                                <w:t>представлений</w:t>
                              </w:r>
                            </w:p>
                            <w:p>
                              <w:pPr>
                                <w:numPr>
                                  <w:ilvl w:val="0"/>
                                  <w:numId w:val="31"/>
                                </w:numPr>
                                <w:tabs>
                                  <w:tab w:pos="735" w:val="left" w:leader="none"/>
                                </w:tabs>
                                <w:spacing w:before="103"/>
                                <w:ind w:left="735" w:right="0" w:hanging="282"/>
                                <w:jc w:val="left"/>
                                <w:rPr>
                                  <w:rFonts w:ascii="Trebuchet MS" w:hAnsi="Trebuchet MS"/>
                                  <w:sz w:val="20"/>
                                </w:rPr>
                              </w:pPr>
                              <w:r>
                                <w:rPr>
                                  <w:rFonts w:ascii="Trebuchet MS" w:hAnsi="Trebuchet MS"/>
                                  <w:color w:val="231F20"/>
                                  <w:w w:val="85"/>
                                  <w:sz w:val="20"/>
                                </w:rPr>
                                <w:t>Контрольные</w:t>
                              </w:r>
                              <w:r>
                                <w:rPr>
                                  <w:rFonts w:ascii="Trebuchet MS" w:hAnsi="Trebuchet MS"/>
                                  <w:color w:val="231F20"/>
                                  <w:spacing w:val="21"/>
                                  <w:sz w:val="20"/>
                                </w:rPr>
                                <w:t> </w:t>
                              </w:r>
                              <w:r>
                                <w:rPr>
                                  <w:rFonts w:ascii="Trebuchet MS" w:hAnsi="Trebuchet MS"/>
                                  <w:color w:val="231F20"/>
                                  <w:spacing w:val="-2"/>
                                  <w:sz w:val="20"/>
                                </w:rPr>
                                <w:t>вопросы</w:t>
                              </w:r>
                            </w:p>
                          </w:txbxContent>
                        </wps:txbx>
                        <wps:bodyPr wrap="square" lIns="0" tIns="0" rIns="0" bIns="0" rtlCol="0">
                          <a:noAutofit/>
                        </wps:bodyPr>
                      </wps:wsp>
                    </wpg:wgp>
                  </a:graphicData>
                </a:graphic>
              </wp:anchor>
            </w:drawing>
          </mc:Choice>
          <mc:Fallback>
            <w:pict>
              <v:group style="position:absolute;margin-left:56.2756pt;margin-top:19.45561pt;width:354.75pt;height:116.1pt;mso-position-horizontal-relative:page;mso-position-vertical-relative:paragraph;z-index:-15620608;mso-wrap-distance-left:0;mso-wrap-distance-right:0" id="docshapegroup1062" coordorigin="1126,389" coordsize="7095,2322">
                <v:rect style="position:absolute;left:1125;top:419;width:7095;height:2292" id="docshape1063" filled="true" fillcolor="#dcddde" stroked="false">
                  <v:fill type="solid"/>
                </v:rect>
                <v:rect style="position:absolute;left:1125;top:389;width:7095;height:60" id="docshape1064" filled="true" fillcolor="#231f20" stroked="false">
                  <v:fill type="solid"/>
                </v:rect>
                <v:shape style="position:absolute;left:1125;top:449;width:7095;height:2262" type="#_x0000_t202" id="docshape1065" filled="false" stroked="false">
                  <v:textbox inset="0,0,0,0">
                    <w:txbxContent>
                      <w:p>
                        <w:pPr>
                          <w:spacing w:before="87"/>
                          <w:ind w:left="170" w:right="0" w:firstLine="0"/>
                          <w:jc w:val="left"/>
                          <w:rPr>
                            <w:rFonts w:ascii="Trebuchet MS" w:hAnsi="Trebuchet MS"/>
                            <w:sz w:val="28"/>
                          </w:rPr>
                        </w:pPr>
                        <w:r>
                          <w:rPr>
                            <w:rFonts w:ascii="Trebuchet MS" w:hAnsi="Trebuchet MS"/>
                            <w:color w:val="231F20"/>
                            <w:w w:val="80"/>
                            <w:sz w:val="28"/>
                          </w:rPr>
                          <w:t>Краткое</w:t>
                        </w:r>
                        <w:r>
                          <w:rPr>
                            <w:rFonts w:ascii="Trebuchet MS" w:hAnsi="Trebuchet MS"/>
                            <w:color w:val="231F20"/>
                            <w:spacing w:val="10"/>
                            <w:sz w:val="28"/>
                          </w:rPr>
                          <w:t> </w:t>
                        </w:r>
                        <w:r>
                          <w:rPr>
                            <w:rFonts w:ascii="Trebuchet MS" w:hAnsi="Trebuchet MS"/>
                            <w:color w:val="231F20"/>
                            <w:spacing w:val="-2"/>
                            <w:w w:val="95"/>
                            <w:sz w:val="28"/>
                          </w:rPr>
                          <w:t>содержание</w:t>
                        </w:r>
                      </w:p>
                      <w:p>
                        <w:pPr>
                          <w:numPr>
                            <w:ilvl w:val="0"/>
                            <w:numId w:val="31"/>
                          </w:numPr>
                          <w:tabs>
                            <w:tab w:pos="735" w:val="left" w:leader="none"/>
                          </w:tabs>
                          <w:spacing w:before="153"/>
                          <w:ind w:left="735" w:right="0" w:hanging="282"/>
                          <w:jc w:val="left"/>
                          <w:rPr>
                            <w:rFonts w:ascii="Trebuchet MS" w:hAnsi="Trebuchet MS"/>
                            <w:sz w:val="20"/>
                          </w:rPr>
                        </w:pPr>
                        <w:r>
                          <w:rPr>
                            <w:rFonts w:ascii="Trebuchet MS" w:hAnsi="Trebuchet MS"/>
                            <w:color w:val="231F20"/>
                            <w:w w:val="90"/>
                            <w:sz w:val="20"/>
                          </w:rPr>
                          <w:t>Создание</w:t>
                        </w:r>
                        <w:r>
                          <w:rPr>
                            <w:rFonts w:ascii="Trebuchet MS" w:hAnsi="Trebuchet MS"/>
                            <w:color w:val="231F20"/>
                            <w:spacing w:val="-9"/>
                            <w:w w:val="90"/>
                            <w:sz w:val="20"/>
                          </w:rPr>
                          <w:t> </w:t>
                        </w:r>
                        <w:r>
                          <w:rPr>
                            <w:rFonts w:ascii="Trebuchet MS" w:hAnsi="Trebuchet MS"/>
                            <w:color w:val="231F20"/>
                            <w:spacing w:val="-2"/>
                            <w:sz w:val="20"/>
                          </w:rPr>
                          <w:t>представлений</w:t>
                        </w:r>
                      </w:p>
                      <w:p>
                        <w:pPr>
                          <w:numPr>
                            <w:ilvl w:val="0"/>
                            <w:numId w:val="31"/>
                          </w:numPr>
                          <w:tabs>
                            <w:tab w:pos="735" w:val="left" w:leader="none"/>
                          </w:tabs>
                          <w:spacing w:before="102"/>
                          <w:ind w:left="735" w:right="0" w:hanging="282"/>
                          <w:jc w:val="left"/>
                          <w:rPr>
                            <w:rFonts w:ascii="Trebuchet MS" w:hAnsi="Trebuchet MS"/>
                            <w:sz w:val="20"/>
                          </w:rPr>
                        </w:pPr>
                        <w:r>
                          <w:rPr>
                            <w:rFonts w:ascii="Trebuchet MS" w:hAnsi="Trebuchet MS"/>
                            <w:color w:val="231F20"/>
                            <w:w w:val="85"/>
                            <w:sz w:val="20"/>
                          </w:rPr>
                          <w:t>Изменение</w:t>
                        </w:r>
                        <w:r>
                          <w:rPr>
                            <w:rFonts w:ascii="Trebuchet MS" w:hAnsi="Trebuchet MS"/>
                            <w:color w:val="231F20"/>
                            <w:spacing w:val="27"/>
                            <w:sz w:val="20"/>
                          </w:rPr>
                          <w:t> </w:t>
                        </w:r>
                        <w:r>
                          <w:rPr>
                            <w:rFonts w:ascii="Trebuchet MS" w:hAnsi="Trebuchet MS"/>
                            <w:color w:val="231F20"/>
                            <w:w w:val="85"/>
                            <w:sz w:val="20"/>
                          </w:rPr>
                          <w:t>существующих</w:t>
                        </w:r>
                        <w:r>
                          <w:rPr>
                            <w:rFonts w:ascii="Trebuchet MS" w:hAnsi="Trebuchet MS"/>
                            <w:color w:val="231F20"/>
                            <w:spacing w:val="29"/>
                            <w:sz w:val="20"/>
                          </w:rPr>
                          <w:t> </w:t>
                        </w:r>
                        <w:r>
                          <w:rPr>
                            <w:rFonts w:ascii="Trebuchet MS" w:hAnsi="Trebuchet MS"/>
                            <w:color w:val="231F20"/>
                            <w:spacing w:val="-2"/>
                            <w:w w:val="85"/>
                            <w:sz w:val="20"/>
                          </w:rPr>
                          <w:t>представлений</w:t>
                        </w:r>
                      </w:p>
                      <w:p>
                        <w:pPr>
                          <w:numPr>
                            <w:ilvl w:val="0"/>
                            <w:numId w:val="31"/>
                          </w:numPr>
                          <w:tabs>
                            <w:tab w:pos="735" w:val="left" w:leader="none"/>
                          </w:tabs>
                          <w:spacing w:before="103"/>
                          <w:ind w:left="735" w:right="0" w:hanging="282"/>
                          <w:jc w:val="left"/>
                          <w:rPr>
                            <w:rFonts w:ascii="Trebuchet MS" w:hAnsi="Trebuchet MS"/>
                            <w:sz w:val="20"/>
                          </w:rPr>
                        </w:pPr>
                        <w:r>
                          <w:rPr>
                            <w:rFonts w:ascii="Trebuchet MS" w:hAnsi="Trebuchet MS"/>
                            <w:color w:val="231F20"/>
                            <w:w w:val="85"/>
                            <w:sz w:val="20"/>
                          </w:rPr>
                          <w:t>Представления</w:t>
                        </w:r>
                        <w:r>
                          <w:rPr>
                            <w:rFonts w:ascii="Trebuchet MS" w:hAnsi="Trebuchet MS"/>
                            <w:color w:val="231F20"/>
                            <w:spacing w:val="8"/>
                            <w:sz w:val="20"/>
                          </w:rPr>
                          <w:t> </w:t>
                        </w:r>
                        <w:r>
                          <w:rPr>
                            <w:rFonts w:ascii="Trebuchet MS" w:hAnsi="Trebuchet MS"/>
                            <w:color w:val="231F20"/>
                            <w:w w:val="85"/>
                            <w:sz w:val="20"/>
                          </w:rPr>
                          <w:t>и</w:t>
                        </w:r>
                        <w:r>
                          <w:rPr>
                            <w:rFonts w:ascii="Trebuchet MS" w:hAnsi="Trebuchet MS"/>
                            <w:color w:val="231F20"/>
                            <w:spacing w:val="9"/>
                            <w:sz w:val="20"/>
                          </w:rPr>
                          <w:t> </w:t>
                        </w:r>
                        <w:r>
                          <w:rPr>
                            <w:rFonts w:ascii="Trebuchet MS" w:hAnsi="Trebuchet MS"/>
                            <w:color w:val="231F20"/>
                            <w:spacing w:val="-2"/>
                            <w:w w:val="85"/>
                            <w:sz w:val="20"/>
                          </w:rPr>
                          <w:t>соединения</w:t>
                        </w:r>
                      </w:p>
                      <w:p>
                        <w:pPr>
                          <w:numPr>
                            <w:ilvl w:val="0"/>
                            <w:numId w:val="31"/>
                          </w:numPr>
                          <w:tabs>
                            <w:tab w:pos="735" w:val="left" w:leader="none"/>
                          </w:tabs>
                          <w:spacing w:before="102"/>
                          <w:ind w:left="735" w:right="0" w:hanging="282"/>
                          <w:jc w:val="left"/>
                          <w:rPr>
                            <w:rFonts w:ascii="Trebuchet MS" w:hAnsi="Trebuchet MS"/>
                            <w:sz w:val="20"/>
                          </w:rPr>
                        </w:pPr>
                        <w:r>
                          <w:rPr>
                            <w:rFonts w:ascii="Trebuchet MS" w:hAnsi="Trebuchet MS"/>
                            <w:color w:val="231F20"/>
                            <w:w w:val="85"/>
                            <w:sz w:val="20"/>
                          </w:rPr>
                          <w:t>Удаление</w:t>
                        </w:r>
                        <w:r>
                          <w:rPr>
                            <w:rFonts w:ascii="Trebuchet MS" w:hAnsi="Trebuchet MS"/>
                            <w:color w:val="231F20"/>
                            <w:spacing w:val="-6"/>
                            <w:sz w:val="20"/>
                          </w:rPr>
                          <w:t> </w:t>
                        </w:r>
                        <w:r>
                          <w:rPr>
                            <w:rFonts w:ascii="Trebuchet MS" w:hAnsi="Trebuchet MS"/>
                            <w:color w:val="231F20"/>
                            <w:spacing w:val="-2"/>
                            <w:sz w:val="20"/>
                          </w:rPr>
                          <w:t>представлений</w:t>
                        </w:r>
                      </w:p>
                      <w:p>
                        <w:pPr>
                          <w:numPr>
                            <w:ilvl w:val="0"/>
                            <w:numId w:val="31"/>
                          </w:numPr>
                          <w:tabs>
                            <w:tab w:pos="735" w:val="left" w:leader="none"/>
                          </w:tabs>
                          <w:spacing w:before="103"/>
                          <w:ind w:left="735" w:right="0" w:hanging="282"/>
                          <w:jc w:val="left"/>
                          <w:rPr>
                            <w:rFonts w:ascii="Trebuchet MS" w:hAnsi="Trebuchet MS"/>
                            <w:sz w:val="20"/>
                          </w:rPr>
                        </w:pPr>
                        <w:r>
                          <w:rPr>
                            <w:rFonts w:ascii="Trebuchet MS" w:hAnsi="Trebuchet MS"/>
                            <w:color w:val="231F20"/>
                            <w:w w:val="85"/>
                            <w:sz w:val="20"/>
                          </w:rPr>
                          <w:t>Контрольные</w:t>
                        </w:r>
                        <w:r>
                          <w:rPr>
                            <w:rFonts w:ascii="Trebuchet MS" w:hAnsi="Trebuchet MS"/>
                            <w:color w:val="231F20"/>
                            <w:spacing w:val="21"/>
                            <w:sz w:val="20"/>
                          </w:rPr>
                          <w:t> </w:t>
                        </w:r>
                        <w:r>
                          <w:rPr>
                            <w:rFonts w:ascii="Trebuchet MS" w:hAnsi="Trebuchet MS"/>
                            <w:color w:val="231F20"/>
                            <w:spacing w:val="-2"/>
                            <w:sz w:val="20"/>
                          </w:rPr>
                          <w:t>вопросы</w:t>
                        </w:r>
                      </w:p>
                    </w:txbxContent>
                  </v:textbox>
                  <w10:wrap type="none"/>
                </v:shape>
                <w10:wrap type="topAndBottom"/>
              </v:group>
            </w:pict>
          </mc:Fallback>
        </mc:AlternateContent>
      </w:r>
    </w:p>
    <w:p>
      <w:pPr>
        <w:pStyle w:val="BodyText"/>
        <w:rPr>
          <w:rFonts w:ascii="Trebuchet MS"/>
          <w:b/>
        </w:rPr>
      </w:pPr>
    </w:p>
    <w:p>
      <w:pPr>
        <w:pStyle w:val="BodyText"/>
        <w:rPr>
          <w:rFonts w:ascii="Trebuchet MS"/>
          <w:b/>
        </w:rPr>
      </w:pPr>
    </w:p>
    <w:p>
      <w:pPr>
        <w:pStyle w:val="BodyText"/>
        <w:rPr>
          <w:rFonts w:ascii="Trebuchet MS"/>
          <w:b/>
        </w:rPr>
      </w:pPr>
    </w:p>
    <w:p>
      <w:pPr>
        <w:pStyle w:val="BodyText"/>
        <w:spacing w:before="146"/>
        <w:rPr>
          <w:rFonts w:ascii="Trebuchet MS"/>
          <w:b/>
        </w:rPr>
      </w:pPr>
    </w:p>
    <w:p>
      <w:pPr>
        <w:pStyle w:val="BodyText"/>
        <w:spacing w:line="256" w:lineRule="auto"/>
        <w:ind w:left="141" w:right="139"/>
        <w:jc w:val="both"/>
      </w:pPr>
      <w:r>
        <w:rPr>
          <w:color w:val="231F20"/>
          <w:spacing w:val="-2"/>
        </w:rPr>
        <w:t>Представление является виртуальной таблицей. Это просто сохраненный SQL- запрос,</w:t>
      </w:r>
      <w:r>
        <w:rPr>
          <w:color w:val="231F20"/>
          <w:spacing w:val="-4"/>
        </w:rPr>
        <w:t> </w:t>
      </w:r>
      <w:r>
        <w:rPr>
          <w:color w:val="231F20"/>
          <w:spacing w:val="-2"/>
        </w:rPr>
        <w:t>который</w:t>
      </w:r>
      <w:r>
        <w:rPr>
          <w:color w:val="231F20"/>
          <w:spacing w:val="-4"/>
        </w:rPr>
        <w:t> </w:t>
      </w:r>
      <w:r>
        <w:rPr>
          <w:color w:val="231F20"/>
          <w:spacing w:val="-2"/>
        </w:rPr>
        <w:t>может</w:t>
      </w:r>
      <w:r>
        <w:rPr>
          <w:color w:val="231F20"/>
          <w:spacing w:val="-4"/>
        </w:rPr>
        <w:t> </w:t>
      </w:r>
      <w:r>
        <w:rPr>
          <w:color w:val="231F20"/>
          <w:spacing w:val="-2"/>
        </w:rPr>
        <w:t>выполняться</w:t>
      </w:r>
      <w:r>
        <w:rPr>
          <w:color w:val="231F20"/>
          <w:spacing w:val="-4"/>
        </w:rPr>
        <w:t> </w:t>
      </w:r>
      <w:r>
        <w:rPr>
          <w:color w:val="231F20"/>
          <w:spacing w:val="-2"/>
        </w:rPr>
        <w:t>многократно</w:t>
      </w:r>
      <w:r>
        <w:rPr>
          <w:color w:val="231F20"/>
          <w:spacing w:val="-4"/>
        </w:rPr>
        <w:t> </w:t>
      </w:r>
      <w:r>
        <w:rPr>
          <w:color w:val="231F20"/>
          <w:spacing w:val="-2"/>
        </w:rPr>
        <w:t>или</w:t>
      </w:r>
      <w:r>
        <w:rPr>
          <w:color w:val="231F20"/>
          <w:spacing w:val="-4"/>
        </w:rPr>
        <w:t> </w:t>
      </w:r>
      <w:r>
        <w:rPr>
          <w:color w:val="231F20"/>
          <w:spacing w:val="-2"/>
        </w:rPr>
        <w:t>на</w:t>
      </w:r>
      <w:r>
        <w:rPr>
          <w:color w:val="231F20"/>
          <w:spacing w:val="-4"/>
        </w:rPr>
        <w:t> </w:t>
      </w:r>
      <w:r>
        <w:rPr>
          <w:color w:val="231F20"/>
          <w:spacing w:val="-2"/>
        </w:rPr>
        <w:t>него</w:t>
      </w:r>
      <w:r>
        <w:rPr>
          <w:color w:val="231F20"/>
          <w:spacing w:val="-4"/>
        </w:rPr>
        <w:t> </w:t>
      </w:r>
      <w:r>
        <w:rPr>
          <w:color w:val="231F20"/>
          <w:spacing w:val="-2"/>
        </w:rPr>
        <w:t>(как</w:t>
      </w:r>
      <w:r>
        <w:rPr>
          <w:color w:val="231F20"/>
          <w:spacing w:val="-4"/>
        </w:rPr>
        <w:t> </w:t>
      </w:r>
      <w:r>
        <w:rPr>
          <w:color w:val="231F20"/>
          <w:spacing w:val="-2"/>
        </w:rPr>
        <w:t>подзапрос) </w:t>
      </w:r>
      <w:r>
        <w:rPr>
          <w:color w:val="231F20"/>
          <w:spacing w:val="-6"/>
        </w:rPr>
        <w:t>могут</w:t>
      </w:r>
      <w:r>
        <w:rPr>
          <w:color w:val="231F20"/>
        </w:rPr>
        <w:t> </w:t>
      </w:r>
      <w:r>
        <w:rPr>
          <w:color w:val="231F20"/>
          <w:spacing w:val="-6"/>
        </w:rPr>
        <w:t>ссылаться</w:t>
      </w:r>
      <w:r>
        <w:rPr>
          <w:color w:val="231F20"/>
        </w:rPr>
        <w:t> </w:t>
      </w:r>
      <w:r>
        <w:rPr>
          <w:color w:val="231F20"/>
          <w:spacing w:val="-6"/>
        </w:rPr>
        <w:t>другие</w:t>
      </w:r>
      <w:r>
        <w:rPr>
          <w:color w:val="231F20"/>
        </w:rPr>
        <w:t> </w:t>
      </w:r>
      <w:r>
        <w:rPr>
          <w:color w:val="231F20"/>
          <w:spacing w:val="-6"/>
        </w:rPr>
        <w:t>запросы.</w:t>
      </w:r>
      <w:r>
        <w:rPr>
          <w:color w:val="231F20"/>
        </w:rPr>
        <w:t> </w:t>
      </w:r>
      <w:r>
        <w:rPr>
          <w:color w:val="231F20"/>
          <w:spacing w:val="-6"/>
        </w:rPr>
        <w:t>Представления</w:t>
      </w:r>
      <w:r>
        <w:rPr>
          <w:color w:val="231F20"/>
        </w:rPr>
        <w:t> </w:t>
      </w:r>
      <w:r>
        <w:rPr>
          <w:color w:val="231F20"/>
          <w:spacing w:val="-6"/>
        </w:rPr>
        <w:t>полезны,</w:t>
      </w:r>
      <w:r>
        <w:rPr>
          <w:color w:val="231F20"/>
        </w:rPr>
        <w:t> </w:t>
      </w:r>
      <w:r>
        <w:rPr>
          <w:color w:val="231F20"/>
          <w:spacing w:val="-6"/>
        </w:rPr>
        <w:t>если</w:t>
      </w:r>
      <w:r>
        <w:rPr>
          <w:color w:val="231F20"/>
        </w:rPr>
        <w:t> </w:t>
      </w:r>
      <w:r>
        <w:rPr>
          <w:color w:val="231F20"/>
          <w:spacing w:val="-6"/>
        </w:rPr>
        <w:t>постоянно</w:t>
      </w:r>
      <w:r>
        <w:rPr>
          <w:color w:val="231F20"/>
        </w:rPr>
        <w:t> </w:t>
      </w:r>
      <w:r>
        <w:rPr>
          <w:color w:val="231F20"/>
          <w:spacing w:val="-6"/>
        </w:rPr>
        <w:t>требу-</w:t>
      </w:r>
      <w:r>
        <w:rPr>
          <w:color w:val="231F20"/>
        </w:rPr>
        <w:t> </w:t>
      </w:r>
      <w:r>
        <w:rPr>
          <w:color w:val="231F20"/>
          <w:spacing w:val="-4"/>
        </w:rPr>
        <w:t>ется</w:t>
      </w:r>
      <w:r>
        <w:rPr>
          <w:color w:val="231F20"/>
          <w:spacing w:val="-8"/>
        </w:rPr>
        <w:t> </w:t>
      </w:r>
      <w:r>
        <w:rPr>
          <w:color w:val="231F20"/>
          <w:spacing w:val="-4"/>
        </w:rPr>
        <w:t>один</w:t>
      </w:r>
      <w:r>
        <w:rPr>
          <w:color w:val="231F20"/>
          <w:spacing w:val="-7"/>
        </w:rPr>
        <w:t> </w:t>
      </w:r>
      <w:r>
        <w:rPr>
          <w:color w:val="231F20"/>
          <w:spacing w:val="-4"/>
        </w:rPr>
        <w:t>и</w:t>
      </w:r>
      <w:r>
        <w:rPr>
          <w:color w:val="231F20"/>
          <w:spacing w:val="-7"/>
        </w:rPr>
        <w:t> </w:t>
      </w:r>
      <w:r>
        <w:rPr>
          <w:color w:val="231F20"/>
          <w:spacing w:val="-4"/>
        </w:rPr>
        <w:t>тот</w:t>
      </w:r>
      <w:r>
        <w:rPr>
          <w:color w:val="231F20"/>
          <w:spacing w:val="-7"/>
        </w:rPr>
        <w:t> </w:t>
      </w:r>
      <w:r>
        <w:rPr>
          <w:color w:val="231F20"/>
          <w:spacing w:val="-4"/>
        </w:rPr>
        <w:t>же</w:t>
      </w:r>
      <w:r>
        <w:rPr>
          <w:color w:val="231F20"/>
          <w:spacing w:val="-7"/>
        </w:rPr>
        <w:t> </w:t>
      </w:r>
      <w:r>
        <w:rPr>
          <w:color w:val="231F20"/>
          <w:spacing w:val="-4"/>
        </w:rPr>
        <w:t>запрос,</w:t>
      </w:r>
      <w:r>
        <w:rPr>
          <w:color w:val="231F20"/>
          <w:spacing w:val="-7"/>
        </w:rPr>
        <w:t> </w:t>
      </w:r>
      <w:r>
        <w:rPr>
          <w:color w:val="231F20"/>
          <w:spacing w:val="-4"/>
        </w:rPr>
        <w:t>особенно</w:t>
      </w:r>
      <w:r>
        <w:rPr>
          <w:color w:val="231F20"/>
          <w:spacing w:val="-7"/>
        </w:rPr>
        <w:t> </w:t>
      </w:r>
      <w:r>
        <w:rPr>
          <w:color w:val="231F20"/>
          <w:spacing w:val="-4"/>
        </w:rPr>
        <w:t>когда</w:t>
      </w:r>
      <w:r>
        <w:rPr>
          <w:color w:val="231F20"/>
          <w:spacing w:val="-7"/>
        </w:rPr>
        <w:t> </w:t>
      </w:r>
      <w:r>
        <w:rPr>
          <w:color w:val="231F20"/>
          <w:spacing w:val="-4"/>
        </w:rPr>
        <w:t>он</w:t>
      </w:r>
      <w:r>
        <w:rPr>
          <w:color w:val="231F20"/>
          <w:spacing w:val="-7"/>
        </w:rPr>
        <w:t> </w:t>
      </w:r>
      <w:r>
        <w:rPr>
          <w:color w:val="231F20"/>
          <w:spacing w:val="-4"/>
        </w:rPr>
        <w:t>сложен.</w:t>
      </w:r>
      <w:r>
        <w:rPr>
          <w:color w:val="231F20"/>
          <w:spacing w:val="-7"/>
        </w:rPr>
        <w:t> </w:t>
      </w:r>
      <w:r>
        <w:rPr>
          <w:color w:val="231F20"/>
          <w:spacing w:val="-4"/>
        </w:rPr>
        <w:t>Предположим,</w:t>
      </w:r>
      <w:r>
        <w:rPr>
          <w:color w:val="231F20"/>
          <w:spacing w:val="-7"/>
        </w:rPr>
        <w:t> </w:t>
      </w:r>
      <w:r>
        <w:rPr>
          <w:color w:val="231F20"/>
          <w:spacing w:val="-4"/>
        </w:rPr>
        <w:t>руководство</w:t>
      </w:r>
      <w:r>
        <w:rPr>
          <w:color w:val="231F20"/>
          <w:spacing w:val="-2"/>
        </w:rPr>
        <w:t> компании</w:t>
      </w:r>
      <w:r>
        <w:rPr>
          <w:color w:val="231F20"/>
          <w:spacing w:val="-10"/>
        </w:rPr>
        <w:t> </w:t>
      </w:r>
      <w:r>
        <w:rPr>
          <w:color w:val="231F20"/>
          <w:spacing w:val="-2"/>
        </w:rPr>
        <w:t>sTunes</w:t>
      </w:r>
      <w:r>
        <w:rPr>
          <w:color w:val="231F20"/>
          <w:spacing w:val="-9"/>
        </w:rPr>
        <w:t> </w:t>
      </w:r>
      <w:r>
        <w:rPr>
          <w:color w:val="231F20"/>
          <w:spacing w:val="-2"/>
        </w:rPr>
        <w:t>запрашивает</w:t>
      </w:r>
      <w:r>
        <w:rPr>
          <w:color w:val="231F20"/>
          <w:spacing w:val="-9"/>
        </w:rPr>
        <w:t> </w:t>
      </w:r>
      <w:r>
        <w:rPr>
          <w:color w:val="231F20"/>
          <w:spacing w:val="-2"/>
        </w:rPr>
        <w:t>одни</w:t>
      </w:r>
      <w:r>
        <w:rPr>
          <w:color w:val="231F20"/>
          <w:spacing w:val="-9"/>
        </w:rPr>
        <w:t> </w:t>
      </w:r>
      <w:r>
        <w:rPr>
          <w:color w:val="231F20"/>
          <w:spacing w:val="-2"/>
        </w:rPr>
        <w:t>и</w:t>
      </w:r>
      <w:r>
        <w:rPr>
          <w:color w:val="231F20"/>
          <w:spacing w:val="-9"/>
        </w:rPr>
        <w:t> </w:t>
      </w:r>
      <w:r>
        <w:rPr>
          <w:color w:val="231F20"/>
          <w:spacing w:val="-2"/>
        </w:rPr>
        <w:t>те</w:t>
      </w:r>
      <w:r>
        <w:rPr>
          <w:color w:val="231F20"/>
          <w:spacing w:val="-9"/>
        </w:rPr>
        <w:t> </w:t>
      </w:r>
      <w:r>
        <w:rPr>
          <w:color w:val="231F20"/>
          <w:spacing w:val="-2"/>
        </w:rPr>
        <w:t>же</w:t>
      </w:r>
      <w:r>
        <w:rPr>
          <w:color w:val="231F20"/>
          <w:spacing w:val="-9"/>
        </w:rPr>
        <w:t> </w:t>
      </w:r>
      <w:r>
        <w:rPr>
          <w:color w:val="231F20"/>
          <w:spacing w:val="-2"/>
        </w:rPr>
        <w:t>данные</w:t>
      </w:r>
      <w:r>
        <w:rPr>
          <w:color w:val="231F20"/>
          <w:spacing w:val="-9"/>
        </w:rPr>
        <w:t> </w:t>
      </w:r>
      <w:r>
        <w:rPr>
          <w:color w:val="231F20"/>
          <w:spacing w:val="-2"/>
        </w:rPr>
        <w:t>о</w:t>
      </w:r>
      <w:r>
        <w:rPr>
          <w:color w:val="231F20"/>
          <w:spacing w:val="-9"/>
        </w:rPr>
        <w:t> </w:t>
      </w:r>
      <w:r>
        <w:rPr>
          <w:color w:val="231F20"/>
          <w:spacing w:val="-2"/>
        </w:rPr>
        <w:t>продажах</w:t>
      </w:r>
      <w:r>
        <w:rPr>
          <w:color w:val="231F20"/>
          <w:spacing w:val="-9"/>
        </w:rPr>
        <w:t> </w:t>
      </w:r>
      <w:r>
        <w:rPr>
          <w:color w:val="231F20"/>
          <w:spacing w:val="-2"/>
        </w:rPr>
        <w:t>каждую</w:t>
      </w:r>
      <w:r>
        <w:rPr>
          <w:color w:val="231F20"/>
          <w:spacing w:val="-9"/>
        </w:rPr>
        <w:t> </w:t>
      </w:r>
      <w:r>
        <w:rPr>
          <w:color w:val="231F20"/>
          <w:spacing w:val="-2"/>
        </w:rPr>
        <w:t>неделю </w:t>
      </w:r>
      <w:r>
        <w:rPr>
          <w:color w:val="231F20"/>
          <w:spacing w:val="-4"/>
        </w:rPr>
        <w:t>или</w:t>
      </w:r>
      <w:r>
        <w:rPr>
          <w:color w:val="231F20"/>
          <w:spacing w:val="-8"/>
        </w:rPr>
        <w:t> </w:t>
      </w:r>
      <w:r>
        <w:rPr>
          <w:color w:val="231F20"/>
          <w:spacing w:val="-4"/>
        </w:rPr>
        <w:t>квартал.</w:t>
      </w:r>
      <w:r>
        <w:rPr>
          <w:color w:val="231F20"/>
          <w:spacing w:val="-7"/>
        </w:rPr>
        <w:t> </w:t>
      </w:r>
      <w:r>
        <w:rPr>
          <w:color w:val="231F20"/>
          <w:spacing w:val="-4"/>
        </w:rPr>
        <w:t>Значит,</w:t>
      </w:r>
      <w:r>
        <w:rPr>
          <w:color w:val="231F20"/>
          <w:spacing w:val="-7"/>
        </w:rPr>
        <w:t> </w:t>
      </w:r>
      <w:r>
        <w:rPr>
          <w:color w:val="231F20"/>
          <w:spacing w:val="-4"/>
        </w:rPr>
        <w:t>имеет</w:t>
      </w:r>
      <w:r>
        <w:rPr>
          <w:color w:val="231F20"/>
          <w:spacing w:val="-7"/>
        </w:rPr>
        <w:t> </w:t>
      </w:r>
      <w:r>
        <w:rPr>
          <w:color w:val="231F20"/>
          <w:spacing w:val="-4"/>
        </w:rPr>
        <w:t>смысл</w:t>
      </w:r>
      <w:r>
        <w:rPr>
          <w:color w:val="231F20"/>
          <w:spacing w:val="-7"/>
        </w:rPr>
        <w:t> </w:t>
      </w:r>
      <w:r>
        <w:rPr>
          <w:color w:val="231F20"/>
          <w:spacing w:val="-4"/>
        </w:rPr>
        <w:t>подготовить</w:t>
      </w:r>
      <w:r>
        <w:rPr>
          <w:color w:val="231F20"/>
          <w:spacing w:val="-7"/>
        </w:rPr>
        <w:t> </w:t>
      </w:r>
      <w:r>
        <w:rPr>
          <w:color w:val="231F20"/>
          <w:spacing w:val="-4"/>
        </w:rPr>
        <w:t>представление</w:t>
      </w:r>
      <w:r>
        <w:rPr>
          <w:color w:val="231F20"/>
          <w:spacing w:val="-7"/>
        </w:rPr>
        <w:t> </w:t>
      </w:r>
      <w:r>
        <w:rPr>
          <w:color w:val="231F20"/>
          <w:spacing w:val="-4"/>
        </w:rPr>
        <w:t>—</w:t>
      </w:r>
      <w:r>
        <w:rPr>
          <w:color w:val="231F20"/>
          <w:spacing w:val="-7"/>
        </w:rPr>
        <w:t> </w:t>
      </w:r>
      <w:r>
        <w:rPr>
          <w:color w:val="231F20"/>
          <w:spacing w:val="-4"/>
        </w:rPr>
        <w:t>запрос</w:t>
      </w:r>
      <w:r>
        <w:rPr>
          <w:color w:val="231F20"/>
          <w:spacing w:val="-7"/>
        </w:rPr>
        <w:t> </w:t>
      </w:r>
      <w:r>
        <w:rPr>
          <w:color w:val="231F20"/>
          <w:spacing w:val="-4"/>
        </w:rPr>
        <w:t>на</w:t>
      </w:r>
      <w:r>
        <w:rPr>
          <w:color w:val="231F20"/>
          <w:spacing w:val="-7"/>
        </w:rPr>
        <w:t> </w:t>
      </w:r>
      <w:r>
        <w:rPr>
          <w:color w:val="231F20"/>
          <w:spacing w:val="-4"/>
        </w:rPr>
        <w:t>иско-</w:t>
      </w:r>
      <w:r>
        <w:rPr>
          <w:color w:val="231F20"/>
        </w:rPr>
        <w:t> </w:t>
      </w:r>
      <w:r>
        <w:rPr>
          <w:color w:val="231F20"/>
          <w:spacing w:val="-4"/>
        </w:rPr>
        <w:t>мую</w:t>
      </w:r>
      <w:r>
        <w:rPr>
          <w:color w:val="231F20"/>
        </w:rPr>
        <w:t> </w:t>
      </w:r>
      <w:r>
        <w:rPr>
          <w:color w:val="231F20"/>
          <w:spacing w:val="-4"/>
        </w:rPr>
        <w:t>информацию.</w:t>
      </w:r>
      <w:r>
        <w:rPr>
          <w:color w:val="231F20"/>
          <w:spacing w:val="1"/>
        </w:rPr>
        <w:t> </w:t>
      </w:r>
      <w:r>
        <w:rPr>
          <w:color w:val="231F20"/>
          <w:spacing w:val="-4"/>
        </w:rPr>
        <w:t>Рассмотрим</w:t>
      </w:r>
      <w:r>
        <w:rPr>
          <w:color w:val="231F20"/>
          <w:spacing w:val="1"/>
        </w:rPr>
        <w:t> </w:t>
      </w:r>
      <w:r>
        <w:rPr>
          <w:color w:val="231F20"/>
          <w:spacing w:val="-4"/>
        </w:rPr>
        <w:t>варианты</w:t>
      </w:r>
      <w:r>
        <w:rPr>
          <w:color w:val="231F20"/>
          <w:spacing w:val="1"/>
        </w:rPr>
        <w:t> </w:t>
      </w:r>
      <w:r>
        <w:rPr>
          <w:color w:val="231F20"/>
          <w:spacing w:val="-4"/>
        </w:rPr>
        <w:t>использования</w:t>
      </w:r>
      <w:r>
        <w:rPr>
          <w:color w:val="231F20"/>
          <w:spacing w:val="1"/>
        </w:rPr>
        <w:t> </w:t>
      </w:r>
      <w:r>
        <w:rPr>
          <w:color w:val="231F20"/>
          <w:spacing w:val="-4"/>
        </w:rPr>
        <w:t>представлений</w:t>
      </w:r>
      <w:r>
        <w:rPr>
          <w:color w:val="231F20"/>
          <w:spacing w:val="1"/>
        </w:rPr>
        <w:t> </w:t>
      </w:r>
      <w:r>
        <w:rPr>
          <w:color w:val="231F20"/>
          <w:spacing w:val="-4"/>
        </w:rPr>
        <w:t>в</w:t>
      </w:r>
      <w:r>
        <w:rPr>
          <w:color w:val="231F20"/>
          <w:spacing w:val="6"/>
        </w:rPr>
        <w:t> </w:t>
      </w:r>
      <w:r>
        <w:rPr>
          <w:color w:val="231F20"/>
          <w:spacing w:val="-4"/>
        </w:rPr>
        <w:t>SQL.</w:t>
      </w:r>
    </w:p>
    <w:p>
      <w:pPr>
        <w:pStyle w:val="BodyText"/>
      </w:pPr>
    </w:p>
    <w:p>
      <w:pPr>
        <w:pStyle w:val="BodyText"/>
        <w:spacing w:before="9"/>
      </w:pPr>
    </w:p>
    <w:p>
      <w:pPr>
        <w:pStyle w:val="Heading4"/>
        <w:jc w:val="both"/>
      </w:pPr>
      <w:r>
        <w:rPr>
          <w:color w:val="231F20"/>
          <w:w w:val="80"/>
        </w:rPr>
        <w:t>Работа</w:t>
      </w:r>
      <w:r>
        <w:rPr>
          <w:color w:val="231F20"/>
          <w:spacing w:val="-14"/>
        </w:rPr>
        <w:t> </w:t>
      </w:r>
      <w:r>
        <w:rPr>
          <w:color w:val="231F20"/>
          <w:w w:val="80"/>
        </w:rPr>
        <w:t>с</w:t>
      </w:r>
      <w:r>
        <w:rPr>
          <w:color w:val="231F20"/>
          <w:spacing w:val="-13"/>
        </w:rPr>
        <w:t> </w:t>
      </w:r>
      <w:r>
        <w:rPr>
          <w:color w:val="231F20"/>
          <w:spacing w:val="-2"/>
          <w:w w:val="80"/>
        </w:rPr>
        <w:t>представлениями</w:t>
      </w:r>
    </w:p>
    <w:p>
      <w:pPr>
        <w:pStyle w:val="BodyText"/>
        <w:spacing w:line="256" w:lineRule="auto" w:before="178"/>
        <w:ind w:left="141" w:right="139"/>
        <w:jc w:val="both"/>
      </w:pPr>
      <w:r>
        <w:rPr>
          <w:color w:val="231F20"/>
        </w:rPr>
        <w:t>Все</w:t>
      </w:r>
      <w:r>
        <w:rPr>
          <w:color w:val="231F20"/>
          <w:spacing w:val="-2"/>
        </w:rPr>
        <w:t> </w:t>
      </w:r>
      <w:r>
        <w:rPr>
          <w:color w:val="231F20"/>
        </w:rPr>
        <w:t>операторы</w:t>
      </w:r>
      <w:r>
        <w:rPr>
          <w:color w:val="231F20"/>
          <w:spacing w:val="-2"/>
        </w:rPr>
        <w:t> </w:t>
      </w:r>
      <w:r>
        <w:rPr>
          <w:color w:val="231F20"/>
        </w:rPr>
        <w:t>SQL,</w:t>
      </w:r>
      <w:r>
        <w:rPr>
          <w:color w:val="231F20"/>
          <w:spacing w:val="-2"/>
        </w:rPr>
        <w:t> </w:t>
      </w:r>
      <w:r>
        <w:rPr>
          <w:color w:val="231F20"/>
        </w:rPr>
        <w:t>показанные</w:t>
      </w:r>
      <w:r>
        <w:rPr>
          <w:color w:val="231F20"/>
          <w:spacing w:val="-2"/>
        </w:rPr>
        <w:t> </w:t>
      </w:r>
      <w:r>
        <w:rPr>
          <w:color w:val="231F20"/>
        </w:rPr>
        <w:t>в</w:t>
      </w:r>
      <w:r>
        <w:rPr>
          <w:color w:val="231F20"/>
          <w:spacing w:val="-2"/>
        </w:rPr>
        <w:t> </w:t>
      </w:r>
      <w:r>
        <w:rPr>
          <w:color w:val="231F20"/>
        </w:rPr>
        <w:t>предыдущих</w:t>
      </w:r>
      <w:r>
        <w:rPr>
          <w:color w:val="231F20"/>
          <w:spacing w:val="-2"/>
        </w:rPr>
        <w:t> </w:t>
      </w:r>
      <w:r>
        <w:rPr>
          <w:color w:val="231F20"/>
        </w:rPr>
        <w:t>главах,</w:t>
      </w:r>
      <w:r>
        <w:rPr>
          <w:color w:val="231F20"/>
          <w:spacing w:val="-2"/>
        </w:rPr>
        <w:t> </w:t>
      </w:r>
      <w:r>
        <w:rPr>
          <w:color w:val="231F20"/>
        </w:rPr>
        <w:t>можно</w:t>
      </w:r>
      <w:r>
        <w:rPr>
          <w:color w:val="231F20"/>
          <w:spacing w:val="-2"/>
        </w:rPr>
        <w:t> </w:t>
      </w:r>
      <w:r>
        <w:rPr>
          <w:color w:val="231F20"/>
        </w:rPr>
        <w:t>сохранить</w:t>
      </w:r>
      <w:r>
        <w:rPr>
          <w:color w:val="231F20"/>
          <w:spacing w:val="-2"/>
        </w:rPr>
        <w:t> </w:t>
      </w:r>
      <w:r>
        <w:rPr>
          <w:color w:val="231F20"/>
        </w:rPr>
        <w:t>и</w:t>
      </w:r>
      <w:r>
        <w:rPr>
          <w:color w:val="231F20"/>
          <w:spacing w:val="-2"/>
        </w:rPr>
        <w:t> </w:t>
      </w:r>
      <w:r>
        <w:rPr>
          <w:color w:val="231F20"/>
        </w:rPr>
        <w:t>ис- </w:t>
      </w:r>
      <w:r>
        <w:rPr>
          <w:color w:val="231F20"/>
          <w:spacing w:val="-6"/>
        </w:rPr>
        <w:t>пользовать</w:t>
      </w:r>
      <w:r>
        <w:rPr>
          <w:color w:val="231F20"/>
        </w:rPr>
        <w:t> </w:t>
      </w:r>
      <w:r>
        <w:rPr>
          <w:color w:val="231F20"/>
          <w:spacing w:val="-6"/>
        </w:rPr>
        <w:t>повторно,</w:t>
      </w:r>
      <w:r>
        <w:rPr>
          <w:color w:val="231F20"/>
        </w:rPr>
        <w:t> </w:t>
      </w:r>
      <w:r>
        <w:rPr>
          <w:color w:val="231F20"/>
          <w:spacing w:val="-6"/>
        </w:rPr>
        <w:t>когда</w:t>
      </w:r>
      <w:r>
        <w:rPr>
          <w:color w:val="231F20"/>
        </w:rPr>
        <w:t> </w:t>
      </w:r>
      <w:r>
        <w:rPr>
          <w:color w:val="231F20"/>
          <w:spacing w:val="-6"/>
        </w:rPr>
        <w:t>нам</w:t>
      </w:r>
      <w:r>
        <w:rPr>
          <w:color w:val="231F20"/>
        </w:rPr>
        <w:t> </w:t>
      </w:r>
      <w:r>
        <w:rPr>
          <w:color w:val="231F20"/>
          <w:spacing w:val="-6"/>
        </w:rPr>
        <w:t>потребуется</w:t>
      </w:r>
      <w:r>
        <w:rPr>
          <w:color w:val="231F20"/>
        </w:rPr>
        <w:t> </w:t>
      </w:r>
      <w:r>
        <w:rPr>
          <w:color w:val="231F20"/>
          <w:spacing w:val="-6"/>
        </w:rPr>
        <w:t>создать</w:t>
      </w:r>
      <w:r>
        <w:rPr>
          <w:color w:val="231F20"/>
        </w:rPr>
        <w:t> </w:t>
      </w:r>
      <w:r>
        <w:rPr>
          <w:color w:val="231F20"/>
          <w:spacing w:val="-6"/>
        </w:rPr>
        <w:t>представление.</w:t>
      </w:r>
      <w:r>
        <w:rPr>
          <w:color w:val="231F20"/>
        </w:rPr>
        <w:t> </w:t>
      </w:r>
      <w:r>
        <w:rPr>
          <w:color w:val="231F20"/>
          <w:spacing w:val="-6"/>
        </w:rPr>
        <w:t>Рассмотрим</w:t>
      </w:r>
      <w:r>
        <w:rPr>
          <w:color w:val="231F20"/>
        </w:rPr>
        <w:t> запрос, показанный в начале главы 8.</w:t>
      </w:r>
    </w:p>
    <w:p>
      <w:pPr>
        <w:spacing w:before="190"/>
        <w:ind w:left="141" w:right="0" w:firstLine="0"/>
        <w:jc w:val="left"/>
        <w:rPr>
          <w:rFonts w:ascii="Consolas"/>
          <w:sz w:val="18"/>
        </w:rPr>
      </w:pPr>
      <w:r>
        <w:rPr>
          <w:rFonts w:ascii="Consolas"/>
          <w:color w:val="231F20"/>
          <w:spacing w:val="-2"/>
          <w:sz w:val="18"/>
        </w:rPr>
        <w:t>SELECT</w:t>
      </w:r>
    </w:p>
    <w:p>
      <w:pPr>
        <w:spacing w:before="10"/>
        <w:ind w:left="438" w:right="0" w:firstLine="0"/>
        <w:jc w:val="left"/>
        <w:rPr>
          <w:rFonts w:ascii="Consolas"/>
          <w:sz w:val="18"/>
        </w:rPr>
      </w:pPr>
      <w:r>
        <w:rPr>
          <w:rFonts w:ascii="Consolas"/>
          <w:color w:val="231F20"/>
          <w:sz w:val="18"/>
        </w:rPr>
        <w:t>ROUND(AVG(Total), 2) AS [Average </w:t>
      </w:r>
      <w:r>
        <w:rPr>
          <w:rFonts w:ascii="Consolas"/>
          <w:color w:val="231F20"/>
          <w:spacing w:val="-2"/>
          <w:sz w:val="18"/>
        </w:rPr>
        <w:t>Total]</w:t>
      </w:r>
    </w:p>
    <w:p>
      <w:pPr>
        <w:spacing w:before="9"/>
        <w:ind w:left="141" w:right="0" w:firstLine="0"/>
        <w:jc w:val="left"/>
        <w:rPr>
          <w:rFonts w:ascii="Consolas"/>
          <w:sz w:val="18"/>
        </w:rPr>
      </w:pPr>
      <w:r>
        <w:rPr>
          <w:rFonts w:ascii="Consolas"/>
          <w:color w:val="231F20"/>
          <w:spacing w:val="-4"/>
          <w:sz w:val="18"/>
        </w:rPr>
        <w:t>FROM</w:t>
      </w:r>
    </w:p>
    <w:p>
      <w:pPr>
        <w:spacing w:before="9"/>
        <w:ind w:left="438" w:right="0" w:firstLine="0"/>
        <w:jc w:val="left"/>
        <w:rPr>
          <w:rFonts w:ascii="Consolas"/>
          <w:sz w:val="18"/>
        </w:rPr>
      </w:pPr>
      <w:r>
        <w:rPr>
          <w:rFonts w:ascii="Consolas"/>
          <w:color w:val="231F20"/>
          <w:spacing w:val="-2"/>
          <w:sz w:val="18"/>
        </w:rPr>
        <w:t>invoices</w:t>
      </w:r>
    </w:p>
    <w:p>
      <w:pPr>
        <w:spacing w:after="0"/>
        <w:jc w:val="left"/>
        <w:rPr>
          <w:rFonts w:ascii="Consolas"/>
          <w:sz w:val="18"/>
        </w:rPr>
        <w:sectPr>
          <w:headerReference w:type="even" r:id="rId391"/>
          <w:pgSz w:w="9360" w:h="13210"/>
          <w:pgMar w:header="0" w:footer="0" w:top="1400" w:bottom="280" w:left="992" w:right="992"/>
        </w:sectPr>
      </w:pPr>
    </w:p>
    <w:p>
      <w:pPr>
        <w:pStyle w:val="BodyText"/>
        <w:spacing w:before="207"/>
        <w:rPr>
          <w:rFonts w:ascii="Consolas"/>
        </w:rPr>
      </w:pPr>
    </w:p>
    <w:p>
      <w:pPr>
        <w:spacing w:line="256" w:lineRule="auto" w:before="0"/>
        <w:ind w:left="141" w:right="139" w:firstLine="0"/>
        <w:jc w:val="both"/>
        <w:rPr>
          <w:sz w:val="20"/>
        </w:rPr>
      </w:pPr>
      <w:r>
        <w:rPr>
          <w:color w:val="231F20"/>
          <w:spacing w:val="-2"/>
          <w:sz w:val="20"/>
        </w:rPr>
        <w:t>Мы</w:t>
      </w:r>
      <w:r>
        <w:rPr>
          <w:color w:val="231F20"/>
          <w:spacing w:val="-9"/>
          <w:sz w:val="20"/>
        </w:rPr>
        <w:t> </w:t>
      </w:r>
      <w:r>
        <w:rPr>
          <w:color w:val="231F20"/>
          <w:spacing w:val="-2"/>
          <w:sz w:val="20"/>
        </w:rPr>
        <w:t>можем</w:t>
      </w:r>
      <w:r>
        <w:rPr>
          <w:color w:val="231F20"/>
          <w:spacing w:val="-9"/>
          <w:sz w:val="20"/>
        </w:rPr>
        <w:t> </w:t>
      </w:r>
      <w:r>
        <w:rPr>
          <w:color w:val="231F20"/>
          <w:spacing w:val="-2"/>
          <w:sz w:val="20"/>
        </w:rPr>
        <w:t>преобразовать</w:t>
      </w:r>
      <w:r>
        <w:rPr>
          <w:color w:val="231F20"/>
          <w:spacing w:val="-9"/>
          <w:sz w:val="20"/>
        </w:rPr>
        <w:t> </w:t>
      </w:r>
      <w:r>
        <w:rPr>
          <w:color w:val="231F20"/>
          <w:spacing w:val="-2"/>
          <w:sz w:val="20"/>
        </w:rPr>
        <w:t>этот</w:t>
      </w:r>
      <w:r>
        <w:rPr>
          <w:color w:val="231F20"/>
          <w:spacing w:val="-9"/>
          <w:sz w:val="20"/>
        </w:rPr>
        <w:t> </w:t>
      </w:r>
      <w:r>
        <w:rPr>
          <w:color w:val="231F20"/>
          <w:spacing w:val="-2"/>
          <w:sz w:val="20"/>
        </w:rPr>
        <w:t>оператор</w:t>
      </w:r>
      <w:r>
        <w:rPr>
          <w:color w:val="231F20"/>
          <w:spacing w:val="-9"/>
          <w:sz w:val="20"/>
        </w:rPr>
        <w:t> </w:t>
      </w:r>
      <w:r>
        <w:rPr>
          <w:color w:val="231F20"/>
          <w:spacing w:val="-2"/>
          <w:sz w:val="20"/>
        </w:rPr>
        <w:t>в</w:t>
      </w:r>
      <w:r>
        <w:rPr>
          <w:color w:val="231F20"/>
          <w:spacing w:val="-9"/>
          <w:sz w:val="20"/>
        </w:rPr>
        <w:t> </w:t>
      </w:r>
      <w:r>
        <w:rPr>
          <w:color w:val="231F20"/>
          <w:spacing w:val="-2"/>
          <w:sz w:val="20"/>
        </w:rPr>
        <w:t>представление,</w:t>
      </w:r>
      <w:r>
        <w:rPr>
          <w:color w:val="231F20"/>
          <w:spacing w:val="-9"/>
          <w:sz w:val="20"/>
        </w:rPr>
        <w:t> </w:t>
      </w:r>
      <w:r>
        <w:rPr>
          <w:color w:val="231F20"/>
          <w:spacing w:val="-2"/>
          <w:sz w:val="20"/>
        </w:rPr>
        <w:t>добавив</w:t>
      </w:r>
      <w:r>
        <w:rPr>
          <w:color w:val="231F20"/>
          <w:spacing w:val="-9"/>
          <w:sz w:val="20"/>
        </w:rPr>
        <w:t> </w:t>
      </w:r>
      <w:r>
        <w:rPr>
          <w:color w:val="231F20"/>
          <w:spacing w:val="-2"/>
          <w:sz w:val="20"/>
        </w:rPr>
        <w:t>над</w:t>
      </w:r>
      <w:r>
        <w:rPr>
          <w:color w:val="231F20"/>
          <w:spacing w:val="-9"/>
          <w:sz w:val="20"/>
        </w:rPr>
        <w:t> </w:t>
      </w:r>
      <w:r>
        <w:rPr>
          <w:color w:val="231F20"/>
          <w:spacing w:val="-2"/>
          <w:sz w:val="20"/>
        </w:rPr>
        <w:t>верхней </w:t>
      </w:r>
      <w:r>
        <w:rPr>
          <w:color w:val="231F20"/>
          <w:sz w:val="20"/>
        </w:rPr>
        <w:t>строкой запроса команду </w:t>
      </w:r>
      <w:r>
        <w:rPr>
          <w:rFonts w:ascii="Consolas" w:hAnsi="Consolas"/>
          <w:color w:val="231F20"/>
          <w:sz w:val="18"/>
        </w:rPr>
        <w:t>CREATE</w:t>
      </w:r>
      <w:r>
        <w:rPr>
          <w:rFonts w:ascii="Consolas" w:hAnsi="Consolas"/>
          <w:color w:val="231F20"/>
          <w:spacing w:val="-35"/>
          <w:sz w:val="18"/>
        </w:rPr>
        <w:t> </w:t>
      </w:r>
      <w:r>
        <w:rPr>
          <w:rFonts w:ascii="Consolas" w:hAnsi="Consolas"/>
          <w:color w:val="231F20"/>
          <w:sz w:val="18"/>
        </w:rPr>
        <w:t>VIEW</w:t>
      </w:r>
      <w:r>
        <w:rPr>
          <w:rFonts w:ascii="Consolas" w:hAnsi="Consolas"/>
          <w:color w:val="231F20"/>
          <w:spacing w:val="-35"/>
          <w:sz w:val="18"/>
        </w:rPr>
        <w:t> </w:t>
      </w:r>
      <w:r>
        <w:rPr>
          <w:rFonts w:ascii="Consolas" w:hAnsi="Consolas"/>
          <w:color w:val="231F20"/>
          <w:sz w:val="18"/>
        </w:rPr>
        <w:t>V_AvgTotal</w:t>
      </w:r>
      <w:r>
        <w:rPr>
          <w:rFonts w:ascii="Consolas" w:hAnsi="Consolas"/>
          <w:color w:val="231F20"/>
          <w:spacing w:val="-35"/>
          <w:sz w:val="18"/>
        </w:rPr>
        <w:t> </w:t>
      </w:r>
      <w:r>
        <w:rPr>
          <w:rFonts w:ascii="Consolas" w:hAnsi="Consolas"/>
          <w:color w:val="231F20"/>
          <w:sz w:val="18"/>
        </w:rPr>
        <w:t>AS</w:t>
      </w:r>
      <w:r>
        <w:rPr>
          <w:color w:val="231F20"/>
          <w:sz w:val="20"/>
        </w:rPr>
        <w:t>:</w:t>
      </w:r>
    </w:p>
    <w:p>
      <w:pPr>
        <w:spacing w:line="249" w:lineRule="auto" w:before="190"/>
        <w:ind w:left="141" w:right="4137" w:firstLine="0"/>
        <w:jc w:val="left"/>
        <w:rPr>
          <w:rFonts w:ascii="Consolas"/>
          <w:sz w:val="18"/>
        </w:rPr>
      </w:pPr>
      <w:r>
        <w:rPr>
          <w:rFonts w:ascii="Consolas"/>
          <w:color w:val="231F20"/>
          <w:sz w:val="18"/>
        </w:rPr>
        <w:t>CREATE</w:t>
      </w:r>
      <w:r>
        <w:rPr>
          <w:rFonts w:ascii="Consolas"/>
          <w:color w:val="231F20"/>
          <w:spacing w:val="-8"/>
          <w:sz w:val="18"/>
        </w:rPr>
        <w:t> </w:t>
      </w:r>
      <w:r>
        <w:rPr>
          <w:rFonts w:ascii="Consolas"/>
          <w:color w:val="231F20"/>
          <w:sz w:val="18"/>
        </w:rPr>
        <w:t>VIEW</w:t>
      </w:r>
      <w:r>
        <w:rPr>
          <w:rFonts w:ascii="Consolas"/>
          <w:color w:val="231F20"/>
          <w:spacing w:val="-8"/>
          <w:sz w:val="18"/>
        </w:rPr>
        <w:t> </w:t>
      </w:r>
      <w:r>
        <w:rPr>
          <w:rFonts w:ascii="Consolas"/>
          <w:color w:val="231F20"/>
          <w:sz w:val="18"/>
        </w:rPr>
        <w:t>V_</w:t>
      </w:r>
      <w:r>
        <w:rPr>
          <w:rFonts w:ascii="Consolas"/>
          <w:color w:val="231F20"/>
          <w:spacing w:val="-8"/>
          <w:sz w:val="18"/>
        </w:rPr>
        <w:t> </w:t>
      </w:r>
      <w:r>
        <w:rPr>
          <w:rFonts w:ascii="Consolas"/>
          <w:color w:val="231F20"/>
          <w:sz w:val="18"/>
        </w:rPr>
        <w:t>AvgTotal</w:t>
      </w:r>
      <w:r>
        <w:rPr>
          <w:rFonts w:ascii="Consolas"/>
          <w:color w:val="231F20"/>
          <w:spacing w:val="-8"/>
          <w:sz w:val="18"/>
        </w:rPr>
        <w:t> </w:t>
      </w:r>
      <w:r>
        <w:rPr>
          <w:rFonts w:ascii="Consolas"/>
          <w:color w:val="231F20"/>
          <w:sz w:val="18"/>
        </w:rPr>
        <w:t>AS </w:t>
      </w:r>
      <w:r>
        <w:rPr>
          <w:rFonts w:ascii="Consolas"/>
          <w:color w:val="231F20"/>
          <w:spacing w:val="-2"/>
          <w:sz w:val="18"/>
        </w:rPr>
        <w:t>SELECT</w:t>
      </w:r>
    </w:p>
    <w:p>
      <w:pPr>
        <w:spacing w:before="2"/>
        <w:ind w:left="438" w:right="0" w:firstLine="0"/>
        <w:jc w:val="left"/>
        <w:rPr>
          <w:rFonts w:ascii="Consolas"/>
          <w:sz w:val="18"/>
        </w:rPr>
      </w:pPr>
      <w:r>
        <w:rPr>
          <w:rFonts w:ascii="Consolas"/>
          <w:color w:val="231F20"/>
          <w:sz w:val="18"/>
        </w:rPr>
        <w:t>ROUND(AVG(Total), 2) AS [Average </w:t>
      </w:r>
      <w:r>
        <w:rPr>
          <w:rFonts w:ascii="Consolas"/>
          <w:color w:val="231F20"/>
          <w:spacing w:val="-2"/>
          <w:sz w:val="18"/>
        </w:rPr>
        <w:t>Total]</w:t>
      </w:r>
    </w:p>
    <w:p>
      <w:pPr>
        <w:spacing w:before="9"/>
        <w:ind w:left="141" w:right="0" w:firstLine="0"/>
        <w:jc w:val="left"/>
        <w:rPr>
          <w:rFonts w:ascii="Consolas"/>
          <w:sz w:val="18"/>
        </w:rPr>
      </w:pPr>
      <w:r>
        <w:rPr>
          <w:rFonts w:ascii="Consolas"/>
          <w:color w:val="231F20"/>
          <w:spacing w:val="-4"/>
          <w:sz w:val="18"/>
        </w:rPr>
        <w:t>FROM</w:t>
      </w:r>
    </w:p>
    <w:p>
      <w:pPr>
        <w:spacing w:before="9"/>
        <w:ind w:left="438" w:right="0" w:firstLine="0"/>
        <w:jc w:val="left"/>
        <w:rPr>
          <w:rFonts w:ascii="Consolas"/>
          <w:sz w:val="18"/>
        </w:rPr>
      </w:pPr>
      <w:r>
        <w:rPr>
          <w:rFonts w:ascii="Consolas"/>
          <w:color w:val="231F20"/>
          <w:spacing w:val="-2"/>
          <w:sz w:val="18"/>
        </w:rPr>
        <w:t>invoices</w:t>
      </w:r>
    </w:p>
    <w:p>
      <w:pPr>
        <w:pStyle w:val="BodyText"/>
        <w:spacing w:before="3"/>
        <w:rPr>
          <w:rFonts w:ascii="Consolas"/>
          <w:sz w:val="18"/>
        </w:rPr>
      </w:pPr>
    </w:p>
    <w:p>
      <w:pPr>
        <w:spacing w:before="0"/>
        <w:ind w:left="141" w:right="0" w:firstLine="0"/>
        <w:jc w:val="both"/>
        <w:rPr>
          <w:sz w:val="20"/>
        </w:rPr>
      </w:pPr>
      <w:r>
        <w:rPr>
          <w:color w:val="231F20"/>
          <w:spacing w:val="-2"/>
          <w:sz w:val="20"/>
        </w:rPr>
        <w:t>Итак,</w:t>
      </w:r>
      <w:r>
        <w:rPr>
          <w:color w:val="231F20"/>
          <w:spacing w:val="-1"/>
          <w:sz w:val="20"/>
        </w:rPr>
        <w:t> </w:t>
      </w:r>
      <w:r>
        <w:rPr>
          <w:color w:val="231F20"/>
          <w:spacing w:val="-2"/>
          <w:sz w:val="20"/>
        </w:rPr>
        <w:t>мы</w:t>
      </w:r>
      <w:r>
        <w:rPr>
          <w:color w:val="231F20"/>
          <w:spacing w:val="-1"/>
          <w:sz w:val="20"/>
        </w:rPr>
        <w:t> </w:t>
      </w:r>
      <w:r>
        <w:rPr>
          <w:color w:val="231F20"/>
          <w:spacing w:val="-2"/>
          <w:sz w:val="20"/>
        </w:rPr>
        <w:t>создали</w:t>
      </w:r>
      <w:r>
        <w:rPr>
          <w:color w:val="231F20"/>
          <w:spacing w:val="-1"/>
          <w:sz w:val="20"/>
        </w:rPr>
        <w:t> </w:t>
      </w:r>
      <w:r>
        <w:rPr>
          <w:color w:val="231F20"/>
          <w:spacing w:val="-2"/>
          <w:sz w:val="20"/>
        </w:rPr>
        <w:t>представление</w:t>
      </w:r>
      <w:r>
        <w:rPr>
          <w:color w:val="231F20"/>
          <w:spacing w:val="-1"/>
          <w:sz w:val="20"/>
        </w:rPr>
        <w:t> </w:t>
      </w:r>
      <w:r>
        <w:rPr>
          <w:rFonts w:ascii="Consolas" w:hAnsi="Consolas"/>
          <w:color w:val="231F20"/>
          <w:spacing w:val="-2"/>
          <w:sz w:val="18"/>
        </w:rPr>
        <w:t>V_AvgTotal</w:t>
      </w:r>
      <w:r>
        <w:rPr>
          <w:color w:val="231F20"/>
          <w:spacing w:val="-2"/>
          <w:sz w:val="20"/>
        </w:rPr>
        <w:t>.</w:t>
      </w:r>
    </w:p>
    <w:p>
      <w:pPr>
        <w:pStyle w:val="BodyText"/>
        <w:spacing w:before="119"/>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7"/>
        <w:ind w:left="425" w:right="137" w:firstLine="0"/>
        <w:jc w:val="both"/>
        <w:rPr>
          <w:rFonts w:ascii="Tahoma" w:hAnsi="Tahoma"/>
          <w:sz w:val="19"/>
        </w:rPr>
      </w:pPr>
      <w:r>
        <w:rPr>
          <w:rFonts w:ascii="Tahoma" w:hAnsi="Tahoma"/>
          <w:color w:val="231F20"/>
          <w:w w:val="105"/>
          <w:sz w:val="19"/>
        </w:rPr>
        <w:t>При именовании представлений используется</w:t>
      </w:r>
      <w:r>
        <w:rPr>
          <w:rFonts w:ascii="Tahoma" w:hAnsi="Tahoma"/>
          <w:color w:val="231F20"/>
          <w:spacing w:val="-3"/>
          <w:w w:val="105"/>
          <w:sz w:val="19"/>
        </w:rPr>
        <w:t> </w:t>
      </w:r>
      <w:r>
        <w:rPr>
          <w:rFonts w:ascii="Tahoma" w:hAnsi="Tahoma"/>
          <w:color w:val="231F20"/>
          <w:w w:val="105"/>
          <w:sz w:val="19"/>
        </w:rPr>
        <w:t>V_ в начале названия.</w:t>
      </w:r>
      <w:r>
        <w:rPr>
          <w:rFonts w:ascii="Tahoma" w:hAnsi="Tahoma"/>
          <w:color w:val="231F20"/>
          <w:spacing w:val="-5"/>
          <w:w w:val="105"/>
          <w:sz w:val="19"/>
        </w:rPr>
        <w:t> </w:t>
      </w:r>
      <w:r>
        <w:rPr>
          <w:rFonts w:ascii="Tahoma" w:hAnsi="Tahoma"/>
          <w:color w:val="231F20"/>
          <w:w w:val="105"/>
          <w:sz w:val="19"/>
        </w:rPr>
        <w:t>По- сле символа подчеркивания идет краткое описание того, как работает представление,</w:t>
      </w:r>
      <w:r>
        <w:rPr>
          <w:rFonts w:ascii="Tahoma" w:hAnsi="Tahoma"/>
          <w:color w:val="231F20"/>
          <w:spacing w:val="-15"/>
          <w:w w:val="105"/>
          <w:sz w:val="19"/>
        </w:rPr>
        <w:t> </w:t>
      </w:r>
      <w:r>
        <w:rPr>
          <w:rFonts w:ascii="Tahoma" w:hAnsi="Tahoma"/>
          <w:color w:val="231F20"/>
          <w:w w:val="105"/>
          <w:sz w:val="19"/>
        </w:rPr>
        <w:t>при</w:t>
      </w:r>
      <w:r>
        <w:rPr>
          <w:rFonts w:ascii="Tahoma" w:hAnsi="Tahoma"/>
          <w:color w:val="231F20"/>
          <w:spacing w:val="-9"/>
          <w:w w:val="105"/>
          <w:sz w:val="19"/>
        </w:rPr>
        <w:t> </w:t>
      </w:r>
      <w:r>
        <w:rPr>
          <w:rFonts w:ascii="Tahoma" w:hAnsi="Tahoma"/>
          <w:color w:val="231F20"/>
          <w:w w:val="105"/>
          <w:sz w:val="19"/>
        </w:rPr>
        <w:t>этом</w:t>
      </w:r>
      <w:r>
        <w:rPr>
          <w:rFonts w:ascii="Tahoma" w:hAnsi="Tahoma"/>
          <w:color w:val="231F20"/>
          <w:spacing w:val="-9"/>
          <w:w w:val="105"/>
          <w:sz w:val="19"/>
        </w:rPr>
        <w:t> </w:t>
      </w:r>
      <w:r>
        <w:rPr>
          <w:rFonts w:ascii="Tahoma" w:hAnsi="Tahoma"/>
          <w:color w:val="231F20"/>
          <w:w w:val="105"/>
          <w:sz w:val="19"/>
        </w:rPr>
        <w:t>при</w:t>
      </w:r>
      <w:r>
        <w:rPr>
          <w:rFonts w:ascii="Tahoma" w:hAnsi="Tahoma"/>
          <w:color w:val="231F20"/>
          <w:spacing w:val="-9"/>
          <w:w w:val="105"/>
          <w:sz w:val="19"/>
        </w:rPr>
        <w:t> </w:t>
      </w:r>
      <w:r>
        <w:rPr>
          <w:rFonts w:ascii="Tahoma" w:hAnsi="Tahoma"/>
          <w:color w:val="231F20"/>
          <w:w w:val="105"/>
          <w:sz w:val="19"/>
        </w:rPr>
        <w:t>необходимости</w:t>
      </w:r>
      <w:r>
        <w:rPr>
          <w:rFonts w:ascii="Tahoma" w:hAnsi="Tahoma"/>
          <w:color w:val="231F20"/>
          <w:spacing w:val="-9"/>
          <w:w w:val="105"/>
          <w:sz w:val="19"/>
        </w:rPr>
        <w:t> </w:t>
      </w:r>
      <w:r>
        <w:rPr>
          <w:rFonts w:ascii="Tahoma" w:hAnsi="Tahoma"/>
          <w:color w:val="231F20"/>
          <w:w w:val="105"/>
          <w:sz w:val="19"/>
        </w:rPr>
        <w:t>используются</w:t>
      </w:r>
      <w:r>
        <w:rPr>
          <w:rFonts w:ascii="Tahoma" w:hAnsi="Tahoma"/>
          <w:color w:val="231F20"/>
          <w:spacing w:val="-9"/>
          <w:w w:val="105"/>
          <w:sz w:val="19"/>
        </w:rPr>
        <w:t> </w:t>
      </w:r>
      <w:r>
        <w:rPr>
          <w:rFonts w:ascii="Tahoma" w:hAnsi="Tahoma"/>
          <w:color w:val="231F20"/>
          <w:w w:val="105"/>
          <w:sz w:val="19"/>
        </w:rPr>
        <w:t>дополнитель- ные символы подчеркивания. Также можно назвать это представление V_AvgTotal_Rounded.</w:t>
      </w:r>
      <w:r>
        <w:rPr>
          <w:rFonts w:ascii="Tahoma" w:hAnsi="Tahoma"/>
          <w:color w:val="231F20"/>
          <w:spacing w:val="-1"/>
          <w:w w:val="105"/>
          <w:sz w:val="19"/>
        </w:rPr>
        <w:t> </w:t>
      </w:r>
      <w:r>
        <w:rPr>
          <w:rFonts w:ascii="Tahoma" w:hAnsi="Tahoma"/>
          <w:color w:val="231F20"/>
          <w:w w:val="105"/>
          <w:sz w:val="19"/>
        </w:rPr>
        <w:t>Вы можете выбрать другое название.</w:t>
      </w:r>
    </w:p>
    <w:p>
      <w:pPr>
        <w:pStyle w:val="BodyText"/>
        <w:spacing w:before="145"/>
        <w:rPr>
          <w:rFonts w:ascii="Tahoma"/>
          <w:sz w:val="19"/>
        </w:rPr>
      </w:pPr>
    </w:p>
    <w:p>
      <w:pPr>
        <w:spacing w:line="254" w:lineRule="auto" w:before="0"/>
        <w:ind w:left="141" w:right="136" w:firstLine="0"/>
        <w:jc w:val="both"/>
        <w:rPr>
          <w:sz w:val="20"/>
        </w:rPr>
      </w:pPr>
      <w:r>
        <w:rPr>
          <w:color w:val="231F20"/>
          <w:sz w:val="20"/>
        </w:rPr>
        <w:t>При выполнении этого оператора мы получим следующее сообщение: </w:t>
      </w:r>
      <w:r>
        <w:rPr>
          <w:rFonts w:ascii="Consolas" w:hAnsi="Consolas"/>
          <w:color w:val="231F20"/>
          <w:sz w:val="18"/>
        </w:rPr>
        <w:t>Query </w:t>
      </w:r>
      <w:r>
        <w:rPr>
          <w:rFonts w:ascii="Consolas" w:hAnsi="Consolas"/>
          <w:color w:val="231F20"/>
          <w:spacing w:val="-2"/>
          <w:sz w:val="18"/>
        </w:rPr>
        <w:t>executed</w:t>
      </w:r>
      <w:r>
        <w:rPr>
          <w:rFonts w:ascii="Consolas" w:hAnsi="Consolas"/>
          <w:color w:val="231F20"/>
          <w:spacing w:val="-23"/>
          <w:sz w:val="18"/>
        </w:rPr>
        <w:t> </w:t>
      </w:r>
      <w:r>
        <w:rPr>
          <w:rFonts w:ascii="Consolas" w:hAnsi="Consolas"/>
          <w:color w:val="231F20"/>
          <w:spacing w:val="-2"/>
          <w:sz w:val="18"/>
        </w:rPr>
        <w:t>successfully</w:t>
      </w:r>
      <w:r>
        <w:rPr>
          <w:rFonts w:ascii="Consolas" w:hAnsi="Consolas"/>
          <w:color w:val="231F20"/>
          <w:spacing w:val="-23"/>
          <w:sz w:val="18"/>
        </w:rPr>
        <w:t> </w:t>
      </w:r>
      <w:r>
        <w:rPr>
          <w:rFonts w:ascii="Consolas" w:hAnsi="Consolas"/>
          <w:color w:val="231F20"/>
          <w:spacing w:val="-2"/>
          <w:sz w:val="18"/>
        </w:rPr>
        <w:t>CREATE</w:t>
      </w:r>
      <w:r>
        <w:rPr>
          <w:rFonts w:ascii="Consolas" w:hAnsi="Consolas"/>
          <w:color w:val="231F20"/>
          <w:spacing w:val="-23"/>
          <w:sz w:val="18"/>
        </w:rPr>
        <w:t> </w:t>
      </w:r>
      <w:r>
        <w:rPr>
          <w:rFonts w:ascii="Consolas" w:hAnsi="Consolas"/>
          <w:color w:val="231F20"/>
          <w:spacing w:val="-2"/>
          <w:sz w:val="18"/>
        </w:rPr>
        <w:t>VIEW</w:t>
      </w:r>
      <w:r>
        <w:rPr>
          <w:rFonts w:ascii="Consolas" w:hAnsi="Consolas"/>
          <w:color w:val="231F20"/>
          <w:spacing w:val="-22"/>
          <w:sz w:val="18"/>
        </w:rPr>
        <w:t> </w:t>
      </w:r>
      <w:r>
        <w:rPr>
          <w:rFonts w:ascii="Consolas" w:hAnsi="Consolas"/>
          <w:color w:val="231F20"/>
          <w:spacing w:val="-2"/>
          <w:sz w:val="18"/>
        </w:rPr>
        <w:t>V_AvgTotal</w:t>
      </w:r>
      <w:r>
        <w:rPr>
          <w:rFonts w:ascii="Consolas" w:hAnsi="Consolas"/>
          <w:color w:val="231F20"/>
          <w:spacing w:val="-23"/>
          <w:sz w:val="18"/>
        </w:rPr>
        <w:t> </w:t>
      </w:r>
      <w:r>
        <w:rPr>
          <w:rFonts w:ascii="Consolas" w:hAnsi="Consolas"/>
          <w:color w:val="231F20"/>
          <w:spacing w:val="-2"/>
          <w:sz w:val="18"/>
        </w:rPr>
        <w:t>AS</w:t>
      </w:r>
      <w:r>
        <w:rPr>
          <w:rFonts w:ascii="Consolas" w:hAnsi="Consolas"/>
          <w:color w:val="231F20"/>
          <w:spacing w:val="-23"/>
          <w:sz w:val="18"/>
        </w:rPr>
        <w:t> </w:t>
      </w:r>
      <w:r>
        <w:rPr>
          <w:color w:val="231F20"/>
          <w:spacing w:val="-2"/>
          <w:sz w:val="20"/>
        </w:rPr>
        <w:t>(Запрос</w:t>
      </w:r>
      <w:r>
        <w:rPr>
          <w:color w:val="231F20"/>
          <w:spacing w:val="2"/>
          <w:sz w:val="20"/>
        </w:rPr>
        <w:t> </w:t>
      </w:r>
      <w:r>
        <w:rPr>
          <w:color w:val="231F20"/>
          <w:spacing w:val="-2"/>
          <w:sz w:val="20"/>
        </w:rPr>
        <w:t>успешно</w:t>
      </w:r>
      <w:r>
        <w:rPr>
          <w:color w:val="231F20"/>
          <w:spacing w:val="28"/>
          <w:sz w:val="20"/>
        </w:rPr>
        <w:t> </w:t>
      </w:r>
      <w:r>
        <w:rPr>
          <w:color w:val="231F20"/>
          <w:spacing w:val="-2"/>
          <w:sz w:val="20"/>
        </w:rPr>
        <w:t>выполнен: </w:t>
      </w:r>
      <w:r>
        <w:rPr>
          <w:rFonts w:ascii="Consolas" w:hAnsi="Consolas"/>
          <w:color w:val="231F20"/>
          <w:spacing w:val="-4"/>
          <w:sz w:val="18"/>
        </w:rPr>
        <w:t>CREATE</w:t>
      </w:r>
      <w:r>
        <w:rPr>
          <w:rFonts w:ascii="Consolas" w:hAnsi="Consolas"/>
          <w:color w:val="231F20"/>
          <w:spacing w:val="-21"/>
          <w:sz w:val="18"/>
        </w:rPr>
        <w:t> </w:t>
      </w:r>
      <w:r>
        <w:rPr>
          <w:rFonts w:ascii="Consolas" w:hAnsi="Consolas"/>
          <w:color w:val="231F20"/>
          <w:spacing w:val="-4"/>
          <w:sz w:val="18"/>
        </w:rPr>
        <w:t>VIEW</w:t>
      </w:r>
      <w:r>
        <w:rPr>
          <w:rFonts w:ascii="Consolas" w:hAnsi="Consolas"/>
          <w:color w:val="231F20"/>
          <w:spacing w:val="-21"/>
          <w:sz w:val="18"/>
        </w:rPr>
        <w:t> </w:t>
      </w:r>
      <w:r>
        <w:rPr>
          <w:rFonts w:ascii="Consolas" w:hAnsi="Consolas"/>
          <w:color w:val="231F20"/>
          <w:spacing w:val="-4"/>
          <w:sz w:val="18"/>
        </w:rPr>
        <w:t>V_AvgTotal</w:t>
      </w:r>
      <w:r>
        <w:rPr>
          <w:rFonts w:ascii="Consolas" w:hAnsi="Consolas"/>
          <w:color w:val="231F20"/>
          <w:spacing w:val="-21"/>
          <w:sz w:val="18"/>
        </w:rPr>
        <w:t> </w:t>
      </w:r>
      <w:r>
        <w:rPr>
          <w:rFonts w:ascii="Consolas" w:hAnsi="Consolas"/>
          <w:color w:val="231F20"/>
          <w:spacing w:val="-4"/>
          <w:sz w:val="18"/>
        </w:rPr>
        <w:t>AS</w:t>
      </w:r>
      <w:r>
        <w:rPr>
          <w:color w:val="231F20"/>
          <w:spacing w:val="-4"/>
          <w:sz w:val="20"/>
        </w:rPr>
        <w:t>).</w:t>
      </w:r>
      <w:r>
        <w:rPr>
          <w:color w:val="231F20"/>
          <w:spacing w:val="-7"/>
          <w:sz w:val="20"/>
        </w:rPr>
        <w:t> </w:t>
      </w:r>
      <w:r>
        <w:rPr>
          <w:color w:val="231F20"/>
          <w:spacing w:val="-4"/>
          <w:sz w:val="20"/>
        </w:rPr>
        <w:t>Представление</w:t>
      </w:r>
      <w:r>
        <w:rPr>
          <w:color w:val="231F20"/>
          <w:spacing w:val="-7"/>
          <w:sz w:val="20"/>
        </w:rPr>
        <w:t> </w:t>
      </w:r>
      <w:r>
        <w:rPr>
          <w:rFonts w:ascii="Consolas" w:hAnsi="Consolas"/>
          <w:color w:val="231F20"/>
          <w:spacing w:val="-4"/>
          <w:sz w:val="18"/>
        </w:rPr>
        <w:t>V_AvgTotal</w:t>
      </w:r>
      <w:r>
        <w:rPr>
          <w:rFonts w:ascii="Consolas" w:hAnsi="Consolas"/>
          <w:color w:val="231F20"/>
          <w:spacing w:val="-20"/>
          <w:sz w:val="18"/>
        </w:rPr>
        <w:t> </w:t>
      </w:r>
      <w:r>
        <w:rPr>
          <w:color w:val="231F20"/>
          <w:spacing w:val="-4"/>
          <w:sz w:val="20"/>
        </w:rPr>
        <w:t>можно</w:t>
      </w:r>
      <w:r>
        <w:rPr>
          <w:color w:val="231F20"/>
          <w:spacing w:val="-7"/>
          <w:sz w:val="20"/>
        </w:rPr>
        <w:t> </w:t>
      </w:r>
      <w:r>
        <w:rPr>
          <w:color w:val="231F20"/>
          <w:spacing w:val="-4"/>
          <w:sz w:val="20"/>
        </w:rPr>
        <w:t>увидеть</w:t>
      </w:r>
      <w:r>
        <w:rPr>
          <w:color w:val="231F20"/>
          <w:spacing w:val="-7"/>
          <w:sz w:val="20"/>
        </w:rPr>
        <w:t> </w:t>
      </w:r>
      <w:r>
        <w:rPr>
          <w:color w:val="231F20"/>
          <w:spacing w:val="-4"/>
          <w:sz w:val="20"/>
        </w:rPr>
        <w:t>в</w:t>
      </w:r>
      <w:r>
        <w:rPr>
          <w:color w:val="231F20"/>
          <w:spacing w:val="-8"/>
          <w:sz w:val="20"/>
        </w:rPr>
        <w:t> </w:t>
      </w:r>
      <w:r>
        <w:rPr>
          <w:color w:val="231F20"/>
          <w:spacing w:val="-4"/>
          <w:sz w:val="20"/>
        </w:rPr>
        <w:t>разделе</w:t>
      </w:r>
      <w:r>
        <w:rPr>
          <w:color w:val="231F20"/>
          <w:spacing w:val="-2"/>
          <w:sz w:val="20"/>
        </w:rPr>
        <w:t> Views (Представления) на вкладке Database Structure (Структура базы данных) </w:t>
      </w:r>
      <w:r>
        <w:rPr>
          <w:color w:val="231F20"/>
          <w:sz w:val="20"/>
        </w:rPr>
        <w:t>в DB Browser.</w:t>
      </w:r>
    </w:p>
    <w:p>
      <w:pPr>
        <w:pStyle w:val="BodyText"/>
        <w:spacing w:before="95"/>
      </w:pPr>
      <w:r>
        <w:rPr/>
        <mc:AlternateContent>
          <mc:Choice Requires="wps">
            <w:drawing>
              <wp:anchor distT="0" distB="0" distL="0" distR="0" allowOverlap="1" layoutInCell="1" locked="0" behindDoc="1" simplePos="0" relativeHeight="487696384">
                <wp:simplePos x="0" y="0"/>
                <wp:positionH relativeFrom="page">
                  <wp:posOffset>720001</wp:posOffset>
                </wp:positionH>
                <wp:positionV relativeFrom="paragraph">
                  <wp:posOffset>225022</wp:posOffset>
                </wp:positionV>
                <wp:extent cx="4506595" cy="1290320"/>
                <wp:effectExtent l="0" t="0" r="0" b="0"/>
                <wp:wrapTopAndBottom/>
                <wp:docPr id="1271" name="Group 1271"/>
                <wp:cNvGraphicFramePr>
                  <a:graphicFrameLocks/>
                </wp:cNvGraphicFramePr>
                <a:graphic>
                  <a:graphicData uri="http://schemas.microsoft.com/office/word/2010/wordprocessingGroup">
                    <wpg:wgp>
                      <wpg:cNvPr id="1271" name="Group 1271"/>
                      <wpg:cNvGrpSpPr/>
                      <wpg:grpSpPr>
                        <a:xfrm>
                          <a:off x="0" y="0"/>
                          <a:ext cx="4506595" cy="1290320"/>
                          <a:chExt cx="4506595" cy="1290320"/>
                        </a:xfrm>
                      </wpg:grpSpPr>
                      <pic:pic>
                        <pic:nvPicPr>
                          <pic:cNvPr id="1272" name="Image 1272"/>
                          <pic:cNvPicPr/>
                        </pic:nvPicPr>
                        <pic:blipFill>
                          <a:blip r:embed="rId394" cstate="print"/>
                          <a:stretch>
                            <a:fillRect/>
                          </a:stretch>
                        </pic:blipFill>
                        <pic:spPr>
                          <a:xfrm>
                            <a:off x="3175" y="3175"/>
                            <a:ext cx="4499998" cy="1283601"/>
                          </a:xfrm>
                          <a:prstGeom prst="rect">
                            <a:avLst/>
                          </a:prstGeom>
                        </pic:spPr>
                      </pic:pic>
                      <wps:wsp>
                        <wps:cNvPr id="1273" name="Graphic 1273"/>
                        <wps:cNvSpPr/>
                        <wps:spPr>
                          <a:xfrm>
                            <a:off x="3175" y="3175"/>
                            <a:ext cx="4500245" cy="1283970"/>
                          </a:xfrm>
                          <a:custGeom>
                            <a:avLst/>
                            <a:gdLst/>
                            <a:ahLst/>
                            <a:cxnLst/>
                            <a:rect l="l" t="t" r="r" b="b"/>
                            <a:pathLst>
                              <a:path w="4500245" h="1283970">
                                <a:moveTo>
                                  <a:pt x="0" y="1283588"/>
                                </a:moveTo>
                                <a:lnTo>
                                  <a:pt x="4500003" y="1283588"/>
                                </a:lnTo>
                                <a:lnTo>
                                  <a:pt x="4500003" y="0"/>
                                </a:lnTo>
                                <a:lnTo>
                                  <a:pt x="0" y="0"/>
                                </a:lnTo>
                                <a:lnTo>
                                  <a:pt x="0" y="1283588"/>
                                </a:lnTo>
                                <a:close/>
                              </a:path>
                            </a:pathLst>
                          </a:custGeom>
                          <a:ln w="6350">
                            <a:solidFill>
                              <a:srgbClr val="93959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17.718336pt;width:354.85pt;height:101.6pt;mso-position-horizontal-relative:page;mso-position-vertical-relative:paragraph;z-index:-15620096;mso-wrap-distance-left:0;mso-wrap-distance-right:0" id="docshapegroup1069" coordorigin="1134,354" coordsize="7097,2032">
                <v:shape style="position:absolute;left:1138;top:359;width:7087;height:2022" type="#_x0000_t75" id="docshape1070" stroked="false">
                  <v:imagedata r:id="rId394" o:title=""/>
                </v:shape>
                <v:rect style="position:absolute;left:1138;top:359;width:7087;height:2022" id="docshape1071" filled="false" stroked="true" strokeweight=".5pt" strokecolor="#939598">
                  <v:stroke dashstyle="solid"/>
                </v:rect>
                <w10:wrap type="topAndBottom"/>
              </v:group>
            </w:pict>
          </mc:Fallback>
        </mc:AlternateContent>
      </w:r>
    </w:p>
    <w:p>
      <w:pPr>
        <w:spacing w:before="133"/>
        <w:ind w:left="141" w:right="0" w:firstLine="0"/>
        <w:jc w:val="both"/>
        <w:rPr>
          <w:rFonts w:ascii="Tahoma" w:hAnsi="Tahoma"/>
          <w:b/>
          <w:sz w:val="20"/>
        </w:rPr>
      </w:pPr>
      <w:r>
        <w:rPr>
          <w:rFonts w:ascii="Tahoma" w:hAnsi="Tahoma"/>
          <w:b/>
          <w:color w:val="231F20"/>
          <w:w w:val="90"/>
          <w:sz w:val="20"/>
        </w:rPr>
        <w:t>Рис.</w:t>
      </w:r>
      <w:r>
        <w:rPr>
          <w:rFonts w:ascii="Tahoma" w:hAnsi="Tahoma"/>
          <w:b/>
          <w:color w:val="231F20"/>
          <w:spacing w:val="-5"/>
          <w:sz w:val="20"/>
        </w:rPr>
        <w:t> 124</w:t>
      </w:r>
    </w:p>
    <w:p>
      <w:pPr>
        <w:pStyle w:val="BodyText"/>
        <w:spacing w:before="202"/>
        <w:rPr>
          <w:rFonts w:ascii="Tahoma"/>
          <w:b/>
        </w:rPr>
      </w:pPr>
    </w:p>
    <w:p>
      <w:pPr>
        <w:pStyle w:val="BodyText"/>
        <w:spacing w:line="256" w:lineRule="auto"/>
        <w:ind w:left="141" w:right="139"/>
        <w:jc w:val="both"/>
      </w:pPr>
      <w:r>
        <w:rPr>
          <w:color w:val="231F20"/>
          <w:spacing w:val="-4"/>
        </w:rPr>
        <w:t>Теперь, когда представление создано, мы можем выполнить несколько </w:t>
      </w:r>
      <w:r>
        <w:rPr>
          <w:color w:val="231F20"/>
          <w:spacing w:val="-4"/>
        </w:rPr>
        <w:t>простых</w:t>
      </w:r>
      <w:r>
        <w:rPr>
          <w:color w:val="231F20"/>
        </w:rPr>
        <w:t> </w:t>
      </w:r>
      <w:r>
        <w:rPr>
          <w:color w:val="231F20"/>
          <w:spacing w:val="-4"/>
        </w:rPr>
        <w:t>задач,</w:t>
      </w:r>
      <w:r>
        <w:rPr>
          <w:color w:val="231F20"/>
          <w:spacing w:val="-6"/>
        </w:rPr>
        <w:t> </w:t>
      </w:r>
      <w:r>
        <w:rPr>
          <w:color w:val="231F20"/>
          <w:spacing w:val="-4"/>
        </w:rPr>
        <w:t>просто</w:t>
      </w:r>
      <w:r>
        <w:rPr>
          <w:color w:val="231F20"/>
          <w:spacing w:val="-6"/>
        </w:rPr>
        <w:t> </w:t>
      </w:r>
      <w:r>
        <w:rPr>
          <w:color w:val="231F20"/>
          <w:spacing w:val="-4"/>
        </w:rPr>
        <w:t>щелкнув</w:t>
      </w:r>
      <w:r>
        <w:rPr>
          <w:color w:val="231F20"/>
          <w:spacing w:val="-6"/>
        </w:rPr>
        <w:t> </w:t>
      </w:r>
      <w:r>
        <w:rPr>
          <w:color w:val="231F20"/>
          <w:spacing w:val="-4"/>
        </w:rPr>
        <w:t>на</w:t>
      </w:r>
      <w:r>
        <w:rPr>
          <w:color w:val="231F20"/>
          <w:spacing w:val="-6"/>
        </w:rPr>
        <w:t> </w:t>
      </w:r>
      <w:r>
        <w:rPr>
          <w:color w:val="231F20"/>
          <w:spacing w:val="-4"/>
        </w:rPr>
        <w:t>нем</w:t>
      </w:r>
      <w:r>
        <w:rPr>
          <w:color w:val="231F20"/>
          <w:spacing w:val="-6"/>
        </w:rPr>
        <w:t> </w:t>
      </w:r>
      <w:r>
        <w:rPr>
          <w:color w:val="231F20"/>
          <w:spacing w:val="-4"/>
        </w:rPr>
        <w:t>правой</w:t>
      </w:r>
      <w:r>
        <w:rPr>
          <w:color w:val="231F20"/>
          <w:spacing w:val="-6"/>
        </w:rPr>
        <w:t> </w:t>
      </w:r>
      <w:r>
        <w:rPr>
          <w:color w:val="231F20"/>
          <w:spacing w:val="-4"/>
        </w:rPr>
        <w:t>кнопкой</w:t>
      </w:r>
      <w:r>
        <w:rPr>
          <w:color w:val="231F20"/>
          <w:spacing w:val="-6"/>
        </w:rPr>
        <w:t> </w:t>
      </w:r>
      <w:r>
        <w:rPr>
          <w:color w:val="231F20"/>
          <w:spacing w:val="-4"/>
        </w:rPr>
        <w:t>мыши.</w:t>
      </w:r>
      <w:r>
        <w:rPr>
          <w:color w:val="231F20"/>
          <w:spacing w:val="-6"/>
        </w:rPr>
        <w:t> </w:t>
      </w:r>
      <w:r>
        <w:rPr>
          <w:color w:val="231F20"/>
          <w:spacing w:val="-4"/>
        </w:rPr>
        <w:t>После</w:t>
      </w:r>
      <w:r>
        <w:rPr>
          <w:color w:val="231F20"/>
          <w:spacing w:val="-6"/>
        </w:rPr>
        <w:t> </w:t>
      </w:r>
      <w:r>
        <w:rPr>
          <w:color w:val="231F20"/>
          <w:spacing w:val="-4"/>
        </w:rPr>
        <w:t>этого</w:t>
      </w:r>
      <w:r>
        <w:rPr>
          <w:color w:val="231F20"/>
          <w:spacing w:val="-6"/>
        </w:rPr>
        <w:t> </w:t>
      </w:r>
      <w:r>
        <w:rPr>
          <w:color w:val="231F20"/>
          <w:spacing w:val="-4"/>
        </w:rPr>
        <w:t>появится</w:t>
      </w:r>
      <w:r>
        <w:rPr>
          <w:color w:val="231F20"/>
          <w:spacing w:val="-6"/>
        </w:rPr>
        <w:t> </w:t>
      </w:r>
      <w:r>
        <w:rPr>
          <w:color w:val="231F20"/>
          <w:spacing w:val="-4"/>
        </w:rPr>
        <w:t>окно</w:t>
      </w:r>
      <w:r>
        <w:rPr>
          <w:color w:val="231F20"/>
        </w:rPr>
        <w:t> меню (рис. 125).</w:t>
      </w:r>
    </w:p>
    <w:p>
      <w:pPr>
        <w:pStyle w:val="BodyText"/>
        <w:spacing w:line="256" w:lineRule="auto" w:before="168"/>
        <w:ind w:left="141" w:right="135"/>
        <w:jc w:val="both"/>
      </w:pPr>
      <w:r>
        <w:rPr>
          <w:color w:val="231F20"/>
        </w:rPr>
        <w:t>Если выбрать пункт меню Browse Table (Просмотр таблицы) и перейти на соседнюю</w:t>
      </w:r>
      <w:r>
        <w:rPr>
          <w:color w:val="231F20"/>
          <w:spacing w:val="28"/>
        </w:rPr>
        <w:t> </w:t>
      </w:r>
      <w:r>
        <w:rPr>
          <w:color w:val="231F20"/>
        </w:rPr>
        <w:t>вкладку</w:t>
      </w:r>
      <w:r>
        <w:rPr>
          <w:color w:val="231F20"/>
          <w:spacing w:val="28"/>
        </w:rPr>
        <w:t> </w:t>
      </w:r>
      <w:r>
        <w:rPr>
          <w:color w:val="231F20"/>
        </w:rPr>
        <w:t>Browse</w:t>
      </w:r>
      <w:r>
        <w:rPr>
          <w:color w:val="231F20"/>
          <w:spacing w:val="28"/>
        </w:rPr>
        <w:t> </w:t>
      </w:r>
      <w:r>
        <w:rPr>
          <w:color w:val="231F20"/>
        </w:rPr>
        <w:t>Data</w:t>
      </w:r>
      <w:r>
        <w:rPr>
          <w:color w:val="231F20"/>
          <w:spacing w:val="29"/>
        </w:rPr>
        <w:t> </w:t>
      </w:r>
      <w:r>
        <w:rPr>
          <w:color w:val="231F20"/>
        </w:rPr>
        <w:t>(Просмотр</w:t>
      </w:r>
      <w:r>
        <w:rPr>
          <w:color w:val="231F20"/>
          <w:spacing w:val="28"/>
        </w:rPr>
        <w:t> </w:t>
      </w:r>
      <w:r>
        <w:rPr>
          <w:color w:val="231F20"/>
        </w:rPr>
        <w:t>данных),</w:t>
      </w:r>
      <w:r>
        <w:rPr>
          <w:color w:val="231F20"/>
          <w:spacing w:val="28"/>
        </w:rPr>
        <w:t> </w:t>
      </w:r>
      <w:r>
        <w:rPr>
          <w:color w:val="231F20"/>
        </w:rPr>
        <w:t>то</w:t>
      </w:r>
      <w:r>
        <w:rPr>
          <w:color w:val="231F20"/>
          <w:spacing w:val="29"/>
        </w:rPr>
        <w:t> </w:t>
      </w:r>
      <w:r>
        <w:rPr>
          <w:color w:val="231F20"/>
        </w:rPr>
        <w:t>можно</w:t>
      </w:r>
      <w:r>
        <w:rPr>
          <w:color w:val="231F20"/>
          <w:spacing w:val="28"/>
        </w:rPr>
        <w:t> </w:t>
      </w:r>
      <w:r>
        <w:rPr>
          <w:color w:val="231F20"/>
          <w:spacing w:val="-2"/>
        </w:rPr>
        <w:t>просмотреть</w:t>
      </w:r>
    </w:p>
    <w:p>
      <w:pPr>
        <w:pStyle w:val="BodyText"/>
        <w:spacing w:after="0" w:line="256" w:lineRule="auto"/>
        <w:jc w:val="both"/>
        <w:sectPr>
          <w:headerReference w:type="default" r:id="rId392"/>
          <w:headerReference w:type="even" r:id="rId393"/>
          <w:pgSz w:w="9360" w:h="13210"/>
          <w:pgMar w:header="807" w:footer="0" w:top="1160" w:bottom="280" w:left="992" w:right="992"/>
          <w:pgNumType w:start="165"/>
        </w:sectPr>
      </w:pPr>
    </w:p>
    <w:p>
      <w:pPr>
        <w:pStyle w:val="BodyText"/>
        <w:spacing w:before="206"/>
      </w:pPr>
    </w:p>
    <w:p>
      <w:pPr>
        <w:pStyle w:val="BodyText"/>
        <w:spacing w:line="256" w:lineRule="auto" w:before="1"/>
        <w:ind w:left="141" w:right="135"/>
        <w:jc w:val="both"/>
      </w:pPr>
      <w:bookmarkStart w:name="Использование представлений" w:id="180"/>
      <w:bookmarkEnd w:id="180"/>
      <w:r>
        <w:rPr/>
      </w:r>
      <w:bookmarkStart w:name="_bookmark78" w:id="181"/>
      <w:bookmarkEnd w:id="181"/>
      <w:r>
        <w:rPr/>
      </w:r>
      <w:r>
        <w:rPr>
          <w:color w:val="231F20"/>
        </w:rPr>
        <w:t>содержимое представления (как для любой таблицы базы данных). Из этого меню</w:t>
      </w:r>
      <w:r>
        <w:rPr>
          <w:color w:val="231F20"/>
          <w:spacing w:val="-12"/>
        </w:rPr>
        <w:t> </w:t>
      </w:r>
      <w:r>
        <w:rPr>
          <w:color w:val="231F20"/>
        </w:rPr>
        <w:t>мы</w:t>
      </w:r>
      <w:r>
        <w:rPr>
          <w:color w:val="231F20"/>
          <w:spacing w:val="-11"/>
        </w:rPr>
        <w:t> </w:t>
      </w:r>
      <w:r>
        <w:rPr>
          <w:color w:val="231F20"/>
        </w:rPr>
        <w:t>также</w:t>
      </w:r>
      <w:r>
        <w:rPr>
          <w:color w:val="231F20"/>
          <w:spacing w:val="-11"/>
        </w:rPr>
        <w:t> </w:t>
      </w:r>
      <w:r>
        <w:rPr>
          <w:color w:val="231F20"/>
        </w:rPr>
        <w:t>можем</w:t>
      </w:r>
      <w:r>
        <w:rPr>
          <w:color w:val="231F20"/>
          <w:spacing w:val="-11"/>
        </w:rPr>
        <w:t> </w:t>
      </w:r>
      <w:r>
        <w:rPr>
          <w:color w:val="231F20"/>
        </w:rPr>
        <w:t>удалить</w:t>
      </w:r>
      <w:r>
        <w:rPr>
          <w:color w:val="231F20"/>
          <w:spacing w:val="-11"/>
        </w:rPr>
        <w:t> </w:t>
      </w:r>
      <w:r>
        <w:rPr>
          <w:color w:val="231F20"/>
        </w:rPr>
        <w:t>представление</w:t>
      </w:r>
      <w:r>
        <w:rPr>
          <w:color w:val="231F20"/>
          <w:spacing w:val="-11"/>
        </w:rPr>
        <w:t> </w:t>
      </w:r>
      <w:r>
        <w:rPr>
          <w:color w:val="231F20"/>
        </w:rPr>
        <w:t>или</w:t>
      </w:r>
      <w:r>
        <w:rPr>
          <w:color w:val="231F20"/>
          <w:spacing w:val="-11"/>
        </w:rPr>
        <w:t> </w:t>
      </w:r>
      <w:r>
        <w:rPr>
          <w:color w:val="231F20"/>
        </w:rPr>
        <w:t>сгенерировать</w:t>
      </w:r>
      <w:r>
        <w:rPr>
          <w:color w:val="231F20"/>
          <w:spacing w:val="-11"/>
        </w:rPr>
        <w:t> </w:t>
      </w:r>
      <w:r>
        <w:rPr>
          <w:color w:val="231F20"/>
        </w:rPr>
        <w:t>копию</w:t>
      </w:r>
      <w:r>
        <w:rPr>
          <w:color w:val="231F20"/>
          <w:spacing w:val="-11"/>
        </w:rPr>
        <w:t> </w:t>
      </w:r>
      <w:r>
        <w:rPr>
          <w:color w:val="231F20"/>
        </w:rPr>
        <w:t>кода (который ввели ранее для создания представления).</w:t>
      </w:r>
    </w:p>
    <w:p>
      <w:pPr>
        <w:pStyle w:val="BodyText"/>
        <w:spacing w:before="81"/>
      </w:pPr>
      <w:r>
        <w:rPr/>
        <mc:AlternateContent>
          <mc:Choice Requires="wps">
            <w:drawing>
              <wp:anchor distT="0" distB="0" distL="0" distR="0" allowOverlap="1" layoutInCell="1" locked="0" behindDoc="1" simplePos="0" relativeHeight="487696896">
                <wp:simplePos x="0" y="0"/>
                <wp:positionH relativeFrom="page">
                  <wp:posOffset>720001</wp:posOffset>
                </wp:positionH>
                <wp:positionV relativeFrom="paragraph">
                  <wp:posOffset>216088</wp:posOffset>
                </wp:positionV>
                <wp:extent cx="2080895" cy="1668145"/>
                <wp:effectExtent l="0" t="0" r="0" b="0"/>
                <wp:wrapTopAndBottom/>
                <wp:docPr id="1274" name="Group 1274"/>
                <wp:cNvGraphicFramePr>
                  <a:graphicFrameLocks/>
                </wp:cNvGraphicFramePr>
                <a:graphic>
                  <a:graphicData uri="http://schemas.microsoft.com/office/word/2010/wordprocessingGroup">
                    <wpg:wgp>
                      <wpg:cNvPr id="1274" name="Group 1274"/>
                      <wpg:cNvGrpSpPr/>
                      <wpg:grpSpPr>
                        <a:xfrm>
                          <a:off x="0" y="0"/>
                          <a:ext cx="2080895" cy="1668145"/>
                          <a:chExt cx="2080895" cy="1668145"/>
                        </a:xfrm>
                      </wpg:grpSpPr>
                      <pic:pic>
                        <pic:nvPicPr>
                          <pic:cNvPr id="1275" name="Image 1275"/>
                          <pic:cNvPicPr/>
                        </pic:nvPicPr>
                        <pic:blipFill>
                          <a:blip r:embed="rId395" cstate="print"/>
                          <a:stretch>
                            <a:fillRect/>
                          </a:stretch>
                        </pic:blipFill>
                        <pic:spPr>
                          <a:xfrm>
                            <a:off x="3175" y="6216"/>
                            <a:ext cx="2073897" cy="1093295"/>
                          </a:xfrm>
                          <a:prstGeom prst="rect">
                            <a:avLst/>
                          </a:prstGeom>
                        </pic:spPr>
                      </pic:pic>
                      <wps:wsp>
                        <wps:cNvPr id="1276" name="Graphic 1276"/>
                        <wps:cNvSpPr/>
                        <wps:spPr>
                          <a:xfrm>
                            <a:off x="183095" y="18002"/>
                            <a:ext cx="1663064" cy="234950"/>
                          </a:xfrm>
                          <a:custGeom>
                            <a:avLst/>
                            <a:gdLst/>
                            <a:ahLst/>
                            <a:cxnLst/>
                            <a:rect l="l" t="t" r="r" b="b"/>
                            <a:pathLst>
                              <a:path w="1663064" h="234950">
                                <a:moveTo>
                                  <a:pt x="1662798" y="234670"/>
                                </a:moveTo>
                                <a:lnTo>
                                  <a:pt x="0" y="234670"/>
                                </a:lnTo>
                                <a:lnTo>
                                  <a:pt x="0" y="0"/>
                                </a:lnTo>
                                <a:lnTo>
                                  <a:pt x="1662798" y="0"/>
                                </a:lnTo>
                                <a:lnTo>
                                  <a:pt x="1662798" y="234670"/>
                                </a:lnTo>
                                <a:close/>
                              </a:path>
                            </a:pathLst>
                          </a:custGeom>
                          <a:ln w="36004">
                            <a:solidFill>
                              <a:srgbClr val="231F20"/>
                            </a:solidFill>
                            <a:prstDash val="solid"/>
                          </a:ln>
                        </wps:spPr>
                        <wps:bodyPr wrap="square" lIns="0" tIns="0" rIns="0" bIns="0" rtlCol="0">
                          <a:prstTxWarp prst="textNoShape">
                            <a:avLst/>
                          </a:prstTxWarp>
                          <a:noAutofit/>
                        </wps:bodyPr>
                      </wps:wsp>
                      <wps:wsp>
                        <wps:cNvPr id="1277" name="Graphic 1277"/>
                        <wps:cNvSpPr/>
                        <wps:spPr>
                          <a:xfrm>
                            <a:off x="3175" y="6610"/>
                            <a:ext cx="2074545" cy="1658620"/>
                          </a:xfrm>
                          <a:custGeom>
                            <a:avLst/>
                            <a:gdLst/>
                            <a:ahLst/>
                            <a:cxnLst/>
                            <a:rect l="l" t="t" r="r" b="b"/>
                            <a:pathLst>
                              <a:path w="2074545" h="1658620">
                                <a:moveTo>
                                  <a:pt x="0" y="1658200"/>
                                </a:moveTo>
                                <a:lnTo>
                                  <a:pt x="2074329" y="1658200"/>
                                </a:lnTo>
                                <a:lnTo>
                                  <a:pt x="2074329" y="0"/>
                                </a:lnTo>
                                <a:lnTo>
                                  <a:pt x="0" y="0"/>
                                </a:lnTo>
                                <a:lnTo>
                                  <a:pt x="0" y="1658200"/>
                                </a:lnTo>
                                <a:close/>
                              </a:path>
                            </a:pathLst>
                          </a:custGeom>
                          <a:ln w="6350">
                            <a:solidFill>
                              <a:srgbClr val="93959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17.014807pt;width:163.85pt;height:131.35pt;mso-position-horizontal-relative:page;mso-position-vertical-relative:paragraph;z-index:-15619584;mso-wrap-distance-left:0;mso-wrap-distance-right:0" id="docshapegroup1072" coordorigin="1134,340" coordsize="3277,2627">
                <v:shape style="position:absolute;left:1138;top:350;width:3266;height:1722" type="#_x0000_t75" id="docshape1073" stroked="false">
                  <v:imagedata r:id="rId395" o:title=""/>
                </v:shape>
                <v:rect style="position:absolute;left:1422;top:368;width:2619;height:370" id="docshape1074" filled="false" stroked="true" strokeweight="2.835pt" strokecolor="#231f20">
                  <v:stroke dashstyle="solid"/>
                </v:rect>
                <v:rect style="position:absolute;left:1138;top:350;width:3267;height:2612" id="docshape1075" filled="false" stroked="true" strokeweight=".5pt" strokecolor="#939598">
                  <v:stroke dashstyle="solid"/>
                </v:rect>
                <w10:wrap type="topAndBottom"/>
              </v:group>
            </w:pict>
          </mc:Fallback>
        </mc:AlternateContent>
      </w:r>
    </w:p>
    <w:p>
      <w:pPr>
        <w:spacing w:before="133"/>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125</w:t>
      </w:r>
    </w:p>
    <w:p>
      <w:pPr>
        <w:pStyle w:val="BodyText"/>
        <w:spacing w:before="88"/>
        <w:rPr>
          <w:rFonts w:ascii="Tahoma"/>
          <w:b/>
        </w:rPr>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7"/>
        <w:ind w:left="425" w:right="137" w:firstLine="0"/>
        <w:jc w:val="both"/>
        <w:rPr>
          <w:rFonts w:ascii="Tahoma" w:hAnsi="Tahoma"/>
          <w:sz w:val="19"/>
        </w:rPr>
      </w:pPr>
      <w:r>
        <w:rPr>
          <w:rFonts w:ascii="Tahoma" w:hAnsi="Tahoma"/>
          <w:color w:val="231F20"/>
          <w:w w:val="105"/>
          <w:sz w:val="19"/>
        </w:rPr>
        <w:t>На</w:t>
      </w:r>
      <w:r>
        <w:rPr>
          <w:rFonts w:ascii="Tahoma" w:hAnsi="Tahoma"/>
          <w:color w:val="231F20"/>
          <w:spacing w:val="-10"/>
          <w:w w:val="105"/>
          <w:sz w:val="19"/>
        </w:rPr>
        <w:t> </w:t>
      </w:r>
      <w:r>
        <w:rPr>
          <w:rFonts w:ascii="Tahoma" w:hAnsi="Tahoma"/>
          <w:color w:val="231F20"/>
          <w:w w:val="105"/>
          <w:sz w:val="19"/>
        </w:rPr>
        <w:t>рис.</w:t>
      </w:r>
      <w:r>
        <w:rPr>
          <w:rFonts w:ascii="Tahoma" w:hAnsi="Tahoma"/>
          <w:color w:val="231F20"/>
          <w:spacing w:val="-10"/>
          <w:w w:val="105"/>
          <w:sz w:val="19"/>
        </w:rPr>
        <w:t> </w:t>
      </w:r>
      <w:r>
        <w:rPr>
          <w:rFonts w:ascii="Tahoma" w:hAnsi="Tahoma"/>
          <w:color w:val="231F20"/>
          <w:w w:val="105"/>
          <w:sz w:val="19"/>
        </w:rPr>
        <w:t>125</w:t>
      </w:r>
      <w:r>
        <w:rPr>
          <w:rFonts w:ascii="Tahoma" w:hAnsi="Tahoma"/>
          <w:color w:val="231F20"/>
          <w:spacing w:val="-10"/>
          <w:w w:val="105"/>
          <w:sz w:val="19"/>
        </w:rPr>
        <w:t> </w:t>
      </w:r>
      <w:r>
        <w:rPr>
          <w:rFonts w:ascii="Tahoma" w:hAnsi="Tahoma"/>
          <w:color w:val="231F20"/>
          <w:w w:val="105"/>
          <w:sz w:val="19"/>
        </w:rPr>
        <w:t>пункт</w:t>
      </w:r>
      <w:r>
        <w:rPr>
          <w:rFonts w:ascii="Tahoma" w:hAnsi="Tahoma"/>
          <w:color w:val="231F20"/>
          <w:spacing w:val="-10"/>
          <w:w w:val="105"/>
          <w:sz w:val="19"/>
        </w:rPr>
        <w:t> </w:t>
      </w:r>
      <w:r>
        <w:rPr>
          <w:rFonts w:ascii="Tahoma" w:hAnsi="Tahoma"/>
          <w:color w:val="231F20"/>
          <w:w w:val="105"/>
          <w:sz w:val="19"/>
        </w:rPr>
        <w:t>меню</w:t>
      </w:r>
      <w:r>
        <w:rPr>
          <w:rFonts w:ascii="Tahoma" w:hAnsi="Tahoma"/>
          <w:color w:val="231F20"/>
          <w:spacing w:val="-10"/>
          <w:w w:val="105"/>
          <w:sz w:val="19"/>
        </w:rPr>
        <w:t> </w:t>
      </w:r>
      <w:r>
        <w:rPr>
          <w:rFonts w:ascii="Tahoma" w:hAnsi="Tahoma"/>
          <w:color w:val="231F20"/>
          <w:w w:val="105"/>
          <w:sz w:val="19"/>
        </w:rPr>
        <w:t>Modify</w:t>
      </w:r>
      <w:r>
        <w:rPr>
          <w:rFonts w:ascii="Tahoma" w:hAnsi="Tahoma"/>
          <w:color w:val="231F20"/>
          <w:spacing w:val="-14"/>
          <w:w w:val="105"/>
          <w:sz w:val="19"/>
        </w:rPr>
        <w:t> </w:t>
      </w:r>
      <w:r>
        <w:rPr>
          <w:rFonts w:ascii="Tahoma" w:hAnsi="Tahoma"/>
          <w:color w:val="231F20"/>
          <w:w w:val="105"/>
          <w:sz w:val="19"/>
        </w:rPr>
        <w:t>View</w:t>
      </w:r>
      <w:r>
        <w:rPr>
          <w:rFonts w:ascii="Tahoma" w:hAnsi="Tahoma"/>
          <w:color w:val="231F20"/>
          <w:spacing w:val="-10"/>
          <w:w w:val="105"/>
          <w:sz w:val="19"/>
        </w:rPr>
        <w:t> </w:t>
      </w:r>
      <w:r>
        <w:rPr>
          <w:rFonts w:ascii="Tahoma" w:hAnsi="Tahoma"/>
          <w:color w:val="231F20"/>
          <w:w w:val="105"/>
          <w:sz w:val="19"/>
        </w:rPr>
        <w:t>(Изменить</w:t>
      </w:r>
      <w:r>
        <w:rPr>
          <w:rFonts w:ascii="Tahoma" w:hAnsi="Tahoma"/>
          <w:color w:val="231F20"/>
          <w:spacing w:val="-10"/>
          <w:w w:val="105"/>
          <w:sz w:val="19"/>
        </w:rPr>
        <w:t> </w:t>
      </w:r>
      <w:r>
        <w:rPr>
          <w:rFonts w:ascii="Tahoma" w:hAnsi="Tahoma"/>
          <w:color w:val="231F20"/>
          <w:w w:val="105"/>
          <w:sz w:val="19"/>
        </w:rPr>
        <w:t>представление)</w:t>
      </w:r>
      <w:r>
        <w:rPr>
          <w:rFonts w:ascii="Tahoma" w:hAnsi="Tahoma"/>
          <w:color w:val="231F20"/>
          <w:spacing w:val="-10"/>
          <w:w w:val="105"/>
          <w:sz w:val="19"/>
        </w:rPr>
        <w:t> </w:t>
      </w:r>
      <w:r>
        <w:rPr>
          <w:rFonts w:ascii="Tahoma" w:hAnsi="Tahoma"/>
          <w:color w:val="231F20"/>
          <w:w w:val="105"/>
          <w:sz w:val="19"/>
        </w:rPr>
        <w:t>на</w:t>
      </w:r>
      <w:r>
        <w:rPr>
          <w:rFonts w:ascii="Tahoma" w:hAnsi="Tahoma"/>
          <w:color w:val="231F20"/>
          <w:spacing w:val="-10"/>
          <w:w w:val="105"/>
          <w:sz w:val="19"/>
        </w:rPr>
        <w:t> </w:t>
      </w:r>
      <w:r>
        <w:rPr>
          <w:rFonts w:ascii="Tahoma" w:hAnsi="Tahoma"/>
          <w:color w:val="231F20"/>
          <w:w w:val="105"/>
          <w:sz w:val="19"/>
        </w:rPr>
        <w:t>момент </w:t>
      </w:r>
      <w:r>
        <w:rPr>
          <w:rFonts w:ascii="Tahoma" w:hAnsi="Tahoma"/>
          <w:color w:val="231F20"/>
          <w:sz w:val="19"/>
        </w:rPr>
        <w:t>публикации неактивен и недоступен. Изменение существующих представ- </w:t>
      </w:r>
      <w:r>
        <w:rPr>
          <w:rFonts w:ascii="Tahoma" w:hAnsi="Tahoma"/>
          <w:color w:val="231F20"/>
          <w:w w:val="105"/>
          <w:sz w:val="19"/>
        </w:rPr>
        <w:t>лений не поддерживается данной версией DB Browser. Однако в других реализациях SQL, таких как SQL Server, можно изменять существующие представления.</w:t>
      </w:r>
      <w:r>
        <w:rPr>
          <w:rFonts w:ascii="Tahoma" w:hAnsi="Tahoma"/>
          <w:color w:val="231F20"/>
          <w:spacing w:val="-16"/>
          <w:w w:val="105"/>
          <w:sz w:val="19"/>
        </w:rPr>
        <w:t> </w:t>
      </w:r>
      <w:r>
        <w:rPr>
          <w:rFonts w:ascii="Tahoma" w:hAnsi="Tahoma"/>
          <w:color w:val="231F20"/>
          <w:w w:val="105"/>
          <w:sz w:val="19"/>
        </w:rPr>
        <w:t>Позже</w:t>
      </w:r>
      <w:r>
        <w:rPr>
          <w:rFonts w:ascii="Tahoma" w:hAnsi="Tahoma"/>
          <w:color w:val="231F20"/>
          <w:spacing w:val="-11"/>
          <w:w w:val="105"/>
          <w:sz w:val="19"/>
        </w:rPr>
        <w:t> </w:t>
      </w:r>
      <w:r>
        <w:rPr>
          <w:rFonts w:ascii="Tahoma" w:hAnsi="Tahoma"/>
          <w:color w:val="231F20"/>
          <w:w w:val="105"/>
          <w:sz w:val="19"/>
        </w:rPr>
        <w:t>в</w:t>
      </w:r>
      <w:r>
        <w:rPr>
          <w:rFonts w:ascii="Tahoma" w:hAnsi="Tahoma"/>
          <w:color w:val="231F20"/>
          <w:spacing w:val="-11"/>
          <w:w w:val="105"/>
          <w:sz w:val="19"/>
        </w:rPr>
        <w:t> </w:t>
      </w:r>
      <w:r>
        <w:rPr>
          <w:rFonts w:ascii="Tahoma" w:hAnsi="Tahoma"/>
          <w:color w:val="231F20"/>
          <w:w w:val="105"/>
          <w:sz w:val="19"/>
        </w:rPr>
        <w:t>этой</w:t>
      </w:r>
      <w:r>
        <w:rPr>
          <w:rFonts w:ascii="Tahoma" w:hAnsi="Tahoma"/>
          <w:color w:val="231F20"/>
          <w:spacing w:val="-11"/>
          <w:w w:val="105"/>
          <w:sz w:val="19"/>
        </w:rPr>
        <w:t> </w:t>
      </w:r>
      <w:r>
        <w:rPr>
          <w:rFonts w:ascii="Tahoma" w:hAnsi="Tahoma"/>
          <w:color w:val="231F20"/>
          <w:w w:val="105"/>
          <w:sz w:val="19"/>
        </w:rPr>
        <w:t>главе</w:t>
      </w:r>
      <w:r>
        <w:rPr>
          <w:rFonts w:ascii="Tahoma" w:hAnsi="Tahoma"/>
          <w:color w:val="231F20"/>
          <w:spacing w:val="-11"/>
          <w:w w:val="105"/>
          <w:sz w:val="19"/>
        </w:rPr>
        <w:t> </w:t>
      </w:r>
      <w:r>
        <w:rPr>
          <w:rFonts w:ascii="Tahoma" w:hAnsi="Tahoma"/>
          <w:color w:val="231F20"/>
          <w:w w:val="105"/>
          <w:sz w:val="19"/>
        </w:rPr>
        <w:t>мы</w:t>
      </w:r>
      <w:r>
        <w:rPr>
          <w:rFonts w:ascii="Tahoma" w:hAnsi="Tahoma"/>
          <w:color w:val="231F20"/>
          <w:spacing w:val="-11"/>
          <w:w w:val="105"/>
          <w:sz w:val="19"/>
        </w:rPr>
        <w:t> </w:t>
      </w:r>
      <w:r>
        <w:rPr>
          <w:rFonts w:ascii="Tahoma" w:hAnsi="Tahoma"/>
          <w:color w:val="231F20"/>
          <w:w w:val="105"/>
          <w:sz w:val="19"/>
        </w:rPr>
        <w:t>объясним,</w:t>
      </w:r>
      <w:r>
        <w:rPr>
          <w:rFonts w:ascii="Tahoma" w:hAnsi="Tahoma"/>
          <w:color w:val="231F20"/>
          <w:spacing w:val="-16"/>
          <w:w w:val="105"/>
          <w:sz w:val="19"/>
        </w:rPr>
        <w:t> </w:t>
      </w:r>
      <w:r>
        <w:rPr>
          <w:rFonts w:ascii="Tahoma" w:hAnsi="Tahoma"/>
          <w:color w:val="231F20"/>
          <w:w w:val="105"/>
          <w:sz w:val="19"/>
        </w:rPr>
        <w:t>как</w:t>
      </w:r>
      <w:r>
        <w:rPr>
          <w:rFonts w:ascii="Tahoma" w:hAnsi="Tahoma"/>
          <w:color w:val="231F20"/>
          <w:spacing w:val="-10"/>
          <w:w w:val="105"/>
          <w:sz w:val="19"/>
        </w:rPr>
        <w:t> </w:t>
      </w:r>
      <w:r>
        <w:rPr>
          <w:rFonts w:ascii="Tahoma" w:hAnsi="Tahoma"/>
          <w:color w:val="231F20"/>
          <w:w w:val="105"/>
          <w:sz w:val="19"/>
        </w:rPr>
        <w:t>изменить</w:t>
      </w:r>
      <w:r>
        <w:rPr>
          <w:rFonts w:ascii="Tahoma" w:hAnsi="Tahoma"/>
          <w:color w:val="231F20"/>
          <w:spacing w:val="-11"/>
          <w:w w:val="105"/>
          <w:sz w:val="19"/>
        </w:rPr>
        <w:t> </w:t>
      </w:r>
      <w:r>
        <w:rPr>
          <w:rFonts w:ascii="Tahoma" w:hAnsi="Tahoma"/>
          <w:color w:val="231F20"/>
          <w:w w:val="105"/>
          <w:sz w:val="19"/>
        </w:rPr>
        <w:t>представ- ление в SQLite.</w:t>
      </w:r>
    </w:p>
    <w:p>
      <w:pPr>
        <w:pStyle w:val="BodyText"/>
        <w:rPr>
          <w:rFonts w:ascii="Tahoma"/>
          <w:sz w:val="19"/>
        </w:rPr>
      </w:pPr>
    </w:p>
    <w:p>
      <w:pPr>
        <w:pStyle w:val="BodyText"/>
        <w:spacing w:before="2"/>
        <w:rPr>
          <w:rFonts w:ascii="Tahoma"/>
          <w:sz w:val="19"/>
        </w:rPr>
      </w:pPr>
    </w:p>
    <w:p>
      <w:pPr>
        <w:pStyle w:val="Heading4"/>
      </w:pPr>
      <w:r>
        <w:rPr>
          <w:color w:val="231F20"/>
          <w:spacing w:val="2"/>
          <w:w w:val="80"/>
        </w:rPr>
        <w:t>Использование</w:t>
      </w:r>
      <w:r>
        <w:rPr>
          <w:color w:val="231F20"/>
          <w:spacing w:val="48"/>
        </w:rPr>
        <w:t> </w:t>
      </w:r>
      <w:r>
        <w:rPr>
          <w:color w:val="231F20"/>
          <w:spacing w:val="-2"/>
          <w:w w:val="90"/>
        </w:rPr>
        <w:t>представлений</w:t>
      </w:r>
    </w:p>
    <w:p>
      <w:pPr>
        <w:pStyle w:val="BodyText"/>
        <w:spacing w:line="256" w:lineRule="auto" w:before="179"/>
        <w:ind w:left="141" w:right="139"/>
        <w:jc w:val="both"/>
      </w:pPr>
      <w:r>
        <w:rPr>
          <w:color w:val="231F20"/>
          <w:spacing w:val="-4"/>
        </w:rPr>
        <w:t>Использование</w:t>
      </w:r>
      <w:r>
        <w:rPr>
          <w:color w:val="231F20"/>
          <w:spacing w:val="-8"/>
        </w:rPr>
        <w:t> </w:t>
      </w:r>
      <w:r>
        <w:rPr>
          <w:color w:val="231F20"/>
          <w:spacing w:val="-4"/>
        </w:rPr>
        <w:t>представлений</w:t>
      </w:r>
      <w:r>
        <w:rPr>
          <w:color w:val="231F20"/>
          <w:spacing w:val="-7"/>
        </w:rPr>
        <w:t> </w:t>
      </w:r>
      <w:r>
        <w:rPr>
          <w:color w:val="231F20"/>
          <w:spacing w:val="-4"/>
        </w:rPr>
        <w:t>в</w:t>
      </w:r>
      <w:r>
        <w:rPr>
          <w:color w:val="231F20"/>
          <w:spacing w:val="-7"/>
        </w:rPr>
        <w:t> </w:t>
      </w:r>
      <w:r>
        <w:rPr>
          <w:color w:val="231F20"/>
          <w:spacing w:val="-4"/>
        </w:rPr>
        <w:t>базах</w:t>
      </w:r>
      <w:r>
        <w:rPr>
          <w:color w:val="231F20"/>
          <w:spacing w:val="-7"/>
        </w:rPr>
        <w:t> </w:t>
      </w:r>
      <w:r>
        <w:rPr>
          <w:color w:val="231F20"/>
          <w:spacing w:val="-4"/>
        </w:rPr>
        <w:t>данных</w:t>
      </w:r>
      <w:r>
        <w:rPr>
          <w:color w:val="231F20"/>
          <w:spacing w:val="-7"/>
        </w:rPr>
        <w:t> </w:t>
      </w:r>
      <w:r>
        <w:rPr>
          <w:color w:val="231F20"/>
          <w:spacing w:val="-4"/>
        </w:rPr>
        <w:t>полезно</w:t>
      </w:r>
      <w:r>
        <w:rPr>
          <w:color w:val="231F20"/>
          <w:spacing w:val="-7"/>
        </w:rPr>
        <w:t> </w:t>
      </w:r>
      <w:r>
        <w:rPr>
          <w:color w:val="231F20"/>
          <w:spacing w:val="-4"/>
        </w:rPr>
        <w:t>по</w:t>
      </w:r>
      <w:r>
        <w:rPr>
          <w:color w:val="231F20"/>
          <w:spacing w:val="-6"/>
        </w:rPr>
        <w:t> </w:t>
      </w:r>
      <w:r>
        <w:rPr>
          <w:color w:val="231F20"/>
          <w:spacing w:val="-4"/>
        </w:rPr>
        <w:t>ряду</w:t>
      </w:r>
      <w:r>
        <w:rPr>
          <w:color w:val="231F20"/>
          <w:spacing w:val="-7"/>
        </w:rPr>
        <w:t> </w:t>
      </w:r>
      <w:r>
        <w:rPr>
          <w:color w:val="231F20"/>
          <w:spacing w:val="-4"/>
        </w:rPr>
        <w:t>причин,</w:t>
      </w:r>
      <w:r>
        <w:rPr>
          <w:color w:val="231F20"/>
          <w:spacing w:val="-7"/>
        </w:rPr>
        <w:t> </w:t>
      </w:r>
      <w:r>
        <w:rPr>
          <w:color w:val="231F20"/>
          <w:spacing w:val="-4"/>
        </w:rPr>
        <w:t>но</w:t>
      </w:r>
      <w:r>
        <w:rPr>
          <w:color w:val="231F20"/>
          <w:spacing w:val="-7"/>
        </w:rPr>
        <w:t> </w:t>
      </w:r>
      <w:r>
        <w:rPr>
          <w:color w:val="231F20"/>
          <w:spacing w:val="-4"/>
        </w:rPr>
        <w:t>в</w:t>
      </w:r>
      <w:r>
        <w:rPr>
          <w:color w:val="231F20"/>
          <w:spacing w:val="-7"/>
        </w:rPr>
        <w:t> </w:t>
      </w:r>
      <w:r>
        <w:rPr>
          <w:color w:val="231F20"/>
          <w:spacing w:val="-4"/>
        </w:rPr>
        <w:t>пер-</w:t>
      </w:r>
      <w:r>
        <w:rPr>
          <w:color w:val="231F20"/>
        </w:rPr>
        <w:t> вую очередь из-за удобства. Если вам постоянно нужен один и тот же запрос или</w:t>
      </w:r>
      <w:r>
        <w:rPr>
          <w:color w:val="231F20"/>
          <w:spacing w:val="-12"/>
        </w:rPr>
        <w:t> </w:t>
      </w:r>
      <w:r>
        <w:rPr>
          <w:color w:val="231F20"/>
        </w:rPr>
        <w:t>вы</w:t>
      </w:r>
      <w:r>
        <w:rPr>
          <w:color w:val="231F20"/>
          <w:spacing w:val="-11"/>
        </w:rPr>
        <w:t> </w:t>
      </w:r>
      <w:r>
        <w:rPr>
          <w:color w:val="231F20"/>
        </w:rPr>
        <w:t>постоянно</w:t>
      </w:r>
      <w:r>
        <w:rPr>
          <w:color w:val="231F20"/>
          <w:spacing w:val="-11"/>
        </w:rPr>
        <w:t> </w:t>
      </w:r>
      <w:r>
        <w:rPr>
          <w:color w:val="231F20"/>
        </w:rPr>
        <w:t>ссылаетесь</w:t>
      </w:r>
      <w:r>
        <w:rPr>
          <w:color w:val="231F20"/>
          <w:spacing w:val="-11"/>
        </w:rPr>
        <w:t> </w:t>
      </w:r>
      <w:r>
        <w:rPr>
          <w:color w:val="231F20"/>
        </w:rPr>
        <w:t>на</w:t>
      </w:r>
      <w:r>
        <w:rPr>
          <w:color w:val="231F20"/>
          <w:spacing w:val="-11"/>
        </w:rPr>
        <w:t> </w:t>
      </w:r>
      <w:r>
        <w:rPr>
          <w:color w:val="231F20"/>
        </w:rPr>
        <w:t>конкретное</w:t>
      </w:r>
      <w:r>
        <w:rPr>
          <w:color w:val="231F20"/>
          <w:spacing w:val="-11"/>
        </w:rPr>
        <w:t> </w:t>
      </w:r>
      <w:r>
        <w:rPr>
          <w:color w:val="231F20"/>
        </w:rPr>
        <w:t>соединение,</w:t>
      </w:r>
      <w:r>
        <w:rPr>
          <w:color w:val="231F20"/>
          <w:spacing w:val="-11"/>
        </w:rPr>
        <w:t> </w:t>
      </w:r>
      <w:r>
        <w:rPr>
          <w:color w:val="231F20"/>
        </w:rPr>
        <w:t>которое</w:t>
      </w:r>
      <w:r>
        <w:rPr>
          <w:color w:val="231F20"/>
          <w:spacing w:val="-11"/>
        </w:rPr>
        <w:t> </w:t>
      </w:r>
      <w:r>
        <w:rPr>
          <w:color w:val="231F20"/>
        </w:rPr>
        <w:t>показывает </w:t>
      </w:r>
      <w:r>
        <w:rPr>
          <w:color w:val="231F20"/>
          <w:spacing w:val="-4"/>
        </w:rPr>
        <w:t>взаимодействие</w:t>
      </w:r>
      <w:r>
        <w:rPr>
          <w:color w:val="231F20"/>
          <w:spacing w:val="-8"/>
        </w:rPr>
        <w:t> </w:t>
      </w:r>
      <w:r>
        <w:rPr>
          <w:color w:val="231F20"/>
          <w:spacing w:val="-4"/>
        </w:rPr>
        <w:t>двух</w:t>
      </w:r>
      <w:r>
        <w:rPr>
          <w:color w:val="231F20"/>
          <w:spacing w:val="-7"/>
        </w:rPr>
        <w:t> </w:t>
      </w:r>
      <w:r>
        <w:rPr>
          <w:color w:val="231F20"/>
          <w:spacing w:val="-4"/>
        </w:rPr>
        <w:t>таблиц,</w:t>
      </w:r>
      <w:r>
        <w:rPr>
          <w:color w:val="231F20"/>
          <w:spacing w:val="-7"/>
        </w:rPr>
        <w:t> </w:t>
      </w:r>
      <w:r>
        <w:rPr>
          <w:color w:val="231F20"/>
          <w:spacing w:val="-4"/>
        </w:rPr>
        <w:t>такой</w:t>
      </w:r>
      <w:r>
        <w:rPr>
          <w:color w:val="231F20"/>
          <w:spacing w:val="-7"/>
        </w:rPr>
        <w:t> </w:t>
      </w:r>
      <w:r>
        <w:rPr>
          <w:color w:val="231F20"/>
          <w:spacing w:val="-4"/>
        </w:rPr>
        <w:t>запрос</w:t>
      </w:r>
      <w:r>
        <w:rPr>
          <w:color w:val="231F20"/>
          <w:spacing w:val="-7"/>
        </w:rPr>
        <w:t> </w:t>
      </w:r>
      <w:r>
        <w:rPr>
          <w:color w:val="231F20"/>
          <w:spacing w:val="-4"/>
        </w:rPr>
        <w:t>удобно</w:t>
      </w:r>
      <w:r>
        <w:rPr>
          <w:color w:val="231F20"/>
          <w:spacing w:val="-7"/>
        </w:rPr>
        <w:t> </w:t>
      </w:r>
      <w:r>
        <w:rPr>
          <w:color w:val="231F20"/>
          <w:spacing w:val="-4"/>
        </w:rPr>
        <w:t>сохранить</w:t>
      </w:r>
      <w:r>
        <w:rPr>
          <w:color w:val="231F20"/>
          <w:spacing w:val="-7"/>
        </w:rPr>
        <w:t> </w:t>
      </w:r>
      <w:r>
        <w:rPr>
          <w:color w:val="231F20"/>
          <w:spacing w:val="-4"/>
        </w:rPr>
        <w:t>как</w:t>
      </w:r>
      <w:r>
        <w:rPr>
          <w:color w:val="231F20"/>
          <w:spacing w:val="-7"/>
        </w:rPr>
        <w:t> </w:t>
      </w:r>
      <w:r>
        <w:rPr>
          <w:color w:val="231F20"/>
          <w:spacing w:val="-4"/>
        </w:rPr>
        <w:t>представление,</w:t>
      </w:r>
      <w:r>
        <w:rPr>
          <w:color w:val="231F20"/>
          <w:spacing w:val="-2"/>
        </w:rPr>
        <w:t> и</w:t>
      </w:r>
      <w:r>
        <w:rPr>
          <w:color w:val="231F20"/>
          <w:spacing w:val="-10"/>
        </w:rPr>
        <w:t> </w:t>
      </w:r>
      <w:r>
        <w:rPr>
          <w:color w:val="231F20"/>
          <w:spacing w:val="-2"/>
        </w:rPr>
        <w:t>тогда</w:t>
      </w:r>
      <w:r>
        <w:rPr>
          <w:color w:val="231F20"/>
          <w:spacing w:val="-9"/>
        </w:rPr>
        <w:t> </w:t>
      </w:r>
      <w:r>
        <w:rPr>
          <w:color w:val="231F20"/>
          <w:spacing w:val="-2"/>
        </w:rPr>
        <w:t>он</w:t>
      </w:r>
      <w:r>
        <w:rPr>
          <w:color w:val="231F20"/>
          <w:spacing w:val="-9"/>
        </w:rPr>
        <w:t> </w:t>
      </w:r>
      <w:r>
        <w:rPr>
          <w:color w:val="231F20"/>
          <w:spacing w:val="-2"/>
        </w:rPr>
        <w:t>будет</w:t>
      </w:r>
      <w:r>
        <w:rPr>
          <w:color w:val="231F20"/>
          <w:spacing w:val="-9"/>
        </w:rPr>
        <w:t> </w:t>
      </w:r>
      <w:r>
        <w:rPr>
          <w:color w:val="231F20"/>
          <w:spacing w:val="-2"/>
        </w:rPr>
        <w:t>доступен</w:t>
      </w:r>
      <w:r>
        <w:rPr>
          <w:color w:val="231F20"/>
          <w:spacing w:val="-9"/>
        </w:rPr>
        <w:t> </w:t>
      </w:r>
      <w:r>
        <w:rPr>
          <w:color w:val="231F20"/>
          <w:spacing w:val="-2"/>
        </w:rPr>
        <w:t>при</w:t>
      </w:r>
      <w:r>
        <w:rPr>
          <w:color w:val="231F20"/>
          <w:spacing w:val="-9"/>
        </w:rPr>
        <w:t> </w:t>
      </w:r>
      <w:r>
        <w:rPr>
          <w:color w:val="231F20"/>
          <w:spacing w:val="-2"/>
        </w:rPr>
        <w:t>необходимости</w:t>
      </w:r>
      <w:r>
        <w:rPr>
          <w:color w:val="231F20"/>
          <w:spacing w:val="-9"/>
        </w:rPr>
        <w:t> </w:t>
      </w:r>
      <w:r>
        <w:rPr>
          <w:color w:val="231F20"/>
          <w:spacing w:val="-2"/>
        </w:rPr>
        <w:t>в</w:t>
      </w:r>
      <w:r>
        <w:rPr>
          <w:color w:val="231F20"/>
          <w:spacing w:val="-9"/>
        </w:rPr>
        <w:t> </w:t>
      </w:r>
      <w:r>
        <w:rPr>
          <w:color w:val="231F20"/>
          <w:spacing w:val="-2"/>
        </w:rPr>
        <w:t>любое</w:t>
      </w:r>
      <w:r>
        <w:rPr>
          <w:color w:val="231F20"/>
          <w:spacing w:val="-9"/>
        </w:rPr>
        <w:t> </w:t>
      </w:r>
      <w:r>
        <w:rPr>
          <w:color w:val="231F20"/>
          <w:spacing w:val="-2"/>
        </w:rPr>
        <w:t>время.</w:t>
      </w:r>
      <w:r>
        <w:rPr>
          <w:color w:val="231F20"/>
          <w:spacing w:val="-9"/>
        </w:rPr>
        <w:t> </w:t>
      </w:r>
      <w:r>
        <w:rPr>
          <w:color w:val="231F20"/>
          <w:spacing w:val="-2"/>
        </w:rPr>
        <w:t>Кроме</w:t>
      </w:r>
      <w:r>
        <w:rPr>
          <w:color w:val="231F20"/>
          <w:spacing w:val="-9"/>
        </w:rPr>
        <w:t> </w:t>
      </w:r>
      <w:r>
        <w:rPr>
          <w:color w:val="231F20"/>
          <w:spacing w:val="-2"/>
        </w:rPr>
        <w:t>того,</w:t>
      </w:r>
      <w:r>
        <w:rPr>
          <w:color w:val="231F20"/>
          <w:spacing w:val="-9"/>
        </w:rPr>
        <w:t> </w:t>
      </w:r>
      <w:r>
        <w:rPr>
          <w:color w:val="231F20"/>
          <w:spacing w:val="-2"/>
        </w:rPr>
        <w:t>когда </w:t>
      </w:r>
      <w:r>
        <w:rPr>
          <w:color w:val="231F20"/>
        </w:rPr>
        <w:t>запрос</w:t>
      </w:r>
      <w:r>
        <w:rPr>
          <w:color w:val="231F20"/>
          <w:spacing w:val="-7"/>
        </w:rPr>
        <w:t> </w:t>
      </w:r>
      <w:r>
        <w:rPr>
          <w:color w:val="231F20"/>
        </w:rPr>
        <w:t>сохраняется</w:t>
      </w:r>
      <w:r>
        <w:rPr>
          <w:color w:val="231F20"/>
          <w:spacing w:val="-7"/>
        </w:rPr>
        <w:t> </w:t>
      </w:r>
      <w:r>
        <w:rPr>
          <w:color w:val="231F20"/>
        </w:rPr>
        <w:t>как</w:t>
      </w:r>
      <w:r>
        <w:rPr>
          <w:color w:val="231F20"/>
          <w:spacing w:val="-7"/>
        </w:rPr>
        <w:t> </w:t>
      </w:r>
      <w:r>
        <w:rPr>
          <w:color w:val="231F20"/>
        </w:rPr>
        <w:t>представление,</w:t>
      </w:r>
      <w:r>
        <w:rPr>
          <w:color w:val="231F20"/>
          <w:spacing w:val="-7"/>
        </w:rPr>
        <w:t> </w:t>
      </w:r>
      <w:r>
        <w:rPr>
          <w:color w:val="231F20"/>
        </w:rPr>
        <w:t>его</w:t>
      </w:r>
      <w:r>
        <w:rPr>
          <w:color w:val="231F20"/>
          <w:spacing w:val="-7"/>
        </w:rPr>
        <w:t> </w:t>
      </w:r>
      <w:r>
        <w:rPr>
          <w:color w:val="231F20"/>
        </w:rPr>
        <w:t>можно</w:t>
      </w:r>
      <w:r>
        <w:rPr>
          <w:color w:val="231F20"/>
          <w:spacing w:val="-7"/>
        </w:rPr>
        <w:t> </w:t>
      </w:r>
      <w:r>
        <w:rPr>
          <w:color w:val="231F20"/>
        </w:rPr>
        <w:t>вызвать</w:t>
      </w:r>
      <w:r>
        <w:rPr>
          <w:color w:val="231F20"/>
          <w:spacing w:val="-7"/>
        </w:rPr>
        <w:t> </w:t>
      </w:r>
      <w:r>
        <w:rPr>
          <w:color w:val="231F20"/>
        </w:rPr>
        <w:t>как</w:t>
      </w:r>
      <w:r>
        <w:rPr>
          <w:color w:val="231F20"/>
          <w:spacing w:val="-7"/>
        </w:rPr>
        <w:t> </w:t>
      </w:r>
      <w:r>
        <w:rPr>
          <w:color w:val="231F20"/>
        </w:rPr>
        <w:t>подзапрос,</w:t>
      </w:r>
      <w:r>
        <w:rPr>
          <w:color w:val="231F20"/>
          <w:spacing w:val="-7"/>
        </w:rPr>
        <w:t> </w:t>
      </w:r>
      <w:r>
        <w:rPr>
          <w:color w:val="231F20"/>
        </w:rPr>
        <w:t>вы- брав имя представления.</w:t>
      </w:r>
    </w:p>
    <w:p>
      <w:pPr>
        <w:pStyle w:val="BodyText"/>
        <w:spacing w:line="256" w:lineRule="auto" w:before="164"/>
        <w:ind w:left="141" w:right="139"/>
        <w:jc w:val="both"/>
      </w:pPr>
      <w:r>
        <w:rPr>
          <w:color w:val="231F20"/>
          <w:spacing w:val="-4"/>
        </w:rPr>
        <w:t>Рассмотрим представление </w:t>
      </w:r>
      <w:r>
        <w:rPr>
          <w:rFonts w:ascii="Consolas" w:hAnsi="Consolas"/>
          <w:color w:val="231F20"/>
          <w:spacing w:val="-4"/>
          <w:sz w:val="18"/>
        </w:rPr>
        <w:t>V_AvgTotal</w:t>
      </w:r>
      <w:r>
        <w:rPr>
          <w:color w:val="231F20"/>
          <w:spacing w:val="-4"/>
        </w:rPr>
        <w:t>, созданное в начале этой главы. В главе 8</w:t>
      </w:r>
      <w:r>
        <w:rPr>
          <w:color w:val="231F20"/>
        </w:rPr>
        <w:t> </w:t>
      </w:r>
      <w:r>
        <w:rPr>
          <w:color w:val="231F20"/>
          <w:spacing w:val="-4"/>
        </w:rPr>
        <w:t>для сравнения итоговых сумм счетов со средней суммой счета мы использовали</w:t>
      </w:r>
      <w:r>
        <w:rPr>
          <w:color w:val="231F20"/>
        </w:rPr>
        <w:t> функцию</w:t>
      </w:r>
      <w:r>
        <w:rPr>
          <w:color w:val="231F20"/>
          <w:spacing w:val="-2"/>
        </w:rPr>
        <w:t> </w:t>
      </w:r>
      <w:r>
        <w:rPr>
          <w:color w:val="231F20"/>
        </w:rPr>
        <w:t>расчета</w:t>
      </w:r>
      <w:r>
        <w:rPr>
          <w:color w:val="231F20"/>
          <w:spacing w:val="-2"/>
        </w:rPr>
        <w:t> </w:t>
      </w:r>
      <w:r>
        <w:rPr>
          <w:color w:val="231F20"/>
        </w:rPr>
        <w:t>среднего</w:t>
      </w:r>
      <w:r>
        <w:rPr>
          <w:color w:val="231F20"/>
          <w:spacing w:val="-2"/>
        </w:rPr>
        <w:t> </w:t>
      </w:r>
      <w:r>
        <w:rPr>
          <w:color w:val="231F20"/>
        </w:rPr>
        <w:t>значения</w:t>
      </w:r>
      <w:r>
        <w:rPr>
          <w:color w:val="231F20"/>
          <w:spacing w:val="-2"/>
        </w:rPr>
        <w:t> </w:t>
      </w:r>
      <w:r>
        <w:rPr>
          <w:color w:val="231F20"/>
        </w:rPr>
        <w:t>в</w:t>
      </w:r>
      <w:r>
        <w:rPr>
          <w:color w:val="231F20"/>
          <w:spacing w:val="-3"/>
        </w:rPr>
        <w:t> </w:t>
      </w:r>
      <w:r>
        <w:rPr>
          <w:color w:val="231F20"/>
        </w:rPr>
        <w:t>качестве</w:t>
      </w:r>
      <w:r>
        <w:rPr>
          <w:color w:val="231F20"/>
          <w:spacing w:val="-2"/>
        </w:rPr>
        <w:t> </w:t>
      </w:r>
      <w:r>
        <w:rPr>
          <w:color w:val="231F20"/>
        </w:rPr>
        <w:t>подзапроса.</w:t>
      </w:r>
      <w:r>
        <w:rPr>
          <w:color w:val="231F20"/>
          <w:spacing w:val="-2"/>
        </w:rPr>
        <w:t> </w:t>
      </w:r>
      <w:r>
        <w:rPr>
          <w:color w:val="231F20"/>
        </w:rPr>
        <w:t>Теперь,</w:t>
      </w:r>
      <w:r>
        <w:rPr>
          <w:color w:val="231F20"/>
          <w:spacing w:val="-2"/>
        </w:rPr>
        <w:t> </w:t>
      </w:r>
      <w:r>
        <w:rPr>
          <w:color w:val="231F20"/>
        </w:rPr>
        <w:t>чтобы</w:t>
      </w:r>
      <w:r>
        <w:rPr>
          <w:color w:val="231F20"/>
          <w:spacing w:val="-2"/>
        </w:rPr>
        <w:t> </w:t>
      </w:r>
      <w:r>
        <w:rPr>
          <w:color w:val="231F20"/>
        </w:rPr>
        <w:t>не </w:t>
      </w:r>
      <w:r>
        <w:rPr>
          <w:color w:val="231F20"/>
          <w:spacing w:val="-2"/>
        </w:rPr>
        <w:t>писать</w:t>
      </w:r>
      <w:r>
        <w:rPr>
          <w:color w:val="231F20"/>
          <w:spacing w:val="-3"/>
        </w:rPr>
        <w:t> </w:t>
      </w:r>
      <w:r>
        <w:rPr>
          <w:color w:val="231F20"/>
          <w:spacing w:val="-2"/>
        </w:rPr>
        <w:t>полный</w:t>
      </w:r>
      <w:r>
        <w:rPr>
          <w:color w:val="231F20"/>
          <w:spacing w:val="-3"/>
        </w:rPr>
        <w:t> </w:t>
      </w:r>
      <w:r>
        <w:rPr>
          <w:color w:val="231F20"/>
          <w:spacing w:val="-2"/>
        </w:rPr>
        <w:t>подзапрос</w:t>
      </w:r>
      <w:r>
        <w:rPr>
          <w:color w:val="231F20"/>
          <w:spacing w:val="-3"/>
        </w:rPr>
        <w:t> </w:t>
      </w:r>
      <w:r>
        <w:rPr>
          <w:color w:val="231F20"/>
          <w:spacing w:val="-2"/>
        </w:rPr>
        <w:t>расчета</w:t>
      </w:r>
      <w:r>
        <w:rPr>
          <w:color w:val="231F20"/>
          <w:spacing w:val="-3"/>
        </w:rPr>
        <w:t> </w:t>
      </w:r>
      <w:r>
        <w:rPr>
          <w:color w:val="231F20"/>
          <w:spacing w:val="-2"/>
        </w:rPr>
        <w:t>среднего</w:t>
      </w:r>
      <w:r>
        <w:rPr>
          <w:color w:val="231F20"/>
          <w:spacing w:val="-3"/>
        </w:rPr>
        <w:t> </w:t>
      </w:r>
      <w:r>
        <w:rPr>
          <w:color w:val="231F20"/>
          <w:spacing w:val="-2"/>
        </w:rPr>
        <w:t>значения,</w:t>
      </w:r>
      <w:r>
        <w:rPr>
          <w:color w:val="231F20"/>
          <w:spacing w:val="-3"/>
        </w:rPr>
        <w:t> </w:t>
      </w:r>
      <w:r>
        <w:rPr>
          <w:color w:val="231F20"/>
          <w:spacing w:val="-2"/>
        </w:rPr>
        <w:t>мы</w:t>
      </w:r>
      <w:r>
        <w:rPr>
          <w:color w:val="231F20"/>
          <w:spacing w:val="-3"/>
        </w:rPr>
        <w:t> </w:t>
      </w:r>
      <w:r>
        <w:rPr>
          <w:color w:val="231F20"/>
          <w:spacing w:val="-2"/>
        </w:rPr>
        <w:t>можем</w:t>
      </w:r>
      <w:r>
        <w:rPr>
          <w:color w:val="231F20"/>
          <w:spacing w:val="-3"/>
        </w:rPr>
        <w:t> </w:t>
      </w:r>
      <w:r>
        <w:rPr>
          <w:color w:val="231F20"/>
          <w:spacing w:val="-2"/>
        </w:rPr>
        <w:t>написать</w:t>
      </w:r>
      <w:r>
        <w:rPr>
          <w:color w:val="231F20"/>
          <w:spacing w:val="-3"/>
        </w:rPr>
        <w:t> </w:t>
      </w:r>
      <w:r>
        <w:rPr>
          <w:color w:val="231F20"/>
          <w:spacing w:val="-2"/>
        </w:rPr>
        <w:t>наш </w:t>
      </w:r>
      <w:r>
        <w:rPr>
          <w:color w:val="231F20"/>
        </w:rPr>
        <w:t>запрос следующим образом:</w:t>
      </w:r>
    </w:p>
    <w:p>
      <w:pPr>
        <w:pStyle w:val="BodyText"/>
        <w:spacing w:after="0" w:line="256" w:lineRule="auto"/>
        <w:jc w:val="both"/>
        <w:sectPr>
          <w:pgSz w:w="9360" w:h="13210"/>
          <w:pgMar w:header="807" w:footer="0" w:top="1160" w:bottom="280" w:left="992" w:right="992"/>
        </w:sectPr>
      </w:pPr>
    </w:p>
    <w:p>
      <w:pPr>
        <w:pStyle w:val="BodyText"/>
        <w:rPr>
          <w:sz w:val="18"/>
        </w:rPr>
      </w:pPr>
    </w:p>
    <w:p>
      <w:pPr>
        <w:pStyle w:val="BodyText"/>
        <w:spacing w:before="22"/>
        <w:rPr>
          <w:sz w:val="18"/>
        </w:rPr>
      </w:pPr>
    </w:p>
    <w:p>
      <w:pPr>
        <w:spacing w:before="0"/>
        <w:ind w:left="141" w:right="0" w:firstLine="0"/>
        <w:jc w:val="left"/>
        <w:rPr>
          <w:rFonts w:ascii="Consolas"/>
          <w:sz w:val="18"/>
        </w:rPr>
      </w:pPr>
      <w:bookmarkStart w:name="Изменения представлений" w:id="182"/>
      <w:bookmarkEnd w:id="182"/>
      <w:r>
        <w:rPr/>
      </w:r>
      <w:bookmarkStart w:name="_bookmark79" w:id="183"/>
      <w:bookmarkEnd w:id="183"/>
      <w:r>
        <w:rPr/>
      </w:r>
      <w:r>
        <w:rPr>
          <w:rFonts w:ascii="Consolas"/>
          <w:color w:val="231F20"/>
          <w:spacing w:val="-2"/>
          <w:sz w:val="18"/>
        </w:rPr>
        <w:t>SELECT</w:t>
      </w:r>
    </w:p>
    <w:p>
      <w:pPr>
        <w:spacing w:line="254" w:lineRule="auto" w:before="13"/>
        <w:ind w:left="438" w:right="5309" w:firstLine="0"/>
        <w:jc w:val="left"/>
        <w:rPr>
          <w:rFonts w:ascii="Consolas"/>
          <w:sz w:val="18"/>
        </w:rPr>
      </w:pPr>
      <w:r>
        <w:rPr>
          <w:rFonts w:ascii="Consolas"/>
          <w:color w:val="231F20"/>
          <w:spacing w:val="-2"/>
          <w:sz w:val="18"/>
        </w:rPr>
        <w:t>InvoiceDate, BillingAddress, BillingCity, Total</w:t>
      </w:r>
    </w:p>
    <w:p>
      <w:pPr>
        <w:spacing w:before="2"/>
        <w:ind w:left="141" w:right="0" w:firstLine="0"/>
        <w:jc w:val="left"/>
        <w:rPr>
          <w:rFonts w:ascii="Consolas"/>
          <w:sz w:val="18"/>
        </w:rPr>
      </w:pPr>
      <w:r>
        <w:rPr>
          <w:rFonts w:ascii="Consolas"/>
          <w:color w:val="231F20"/>
          <w:spacing w:val="-4"/>
          <w:sz w:val="18"/>
        </w:rPr>
        <w:t>FROM</w:t>
      </w:r>
    </w:p>
    <w:p>
      <w:pPr>
        <w:spacing w:line="254" w:lineRule="auto" w:before="14"/>
        <w:ind w:left="141" w:right="5939" w:firstLine="99"/>
        <w:jc w:val="center"/>
        <w:rPr>
          <w:rFonts w:ascii="Consolas"/>
          <w:sz w:val="18"/>
        </w:rPr>
      </w:pPr>
      <w:r>
        <w:rPr>
          <w:rFonts w:ascii="Consolas"/>
          <w:color w:val="231F20"/>
          <w:spacing w:val="-2"/>
          <w:sz w:val="18"/>
        </w:rPr>
        <w:t>invoices </w:t>
      </w:r>
      <w:r>
        <w:rPr>
          <w:rFonts w:ascii="Consolas"/>
          <w:color w:val="231F20"/>
          <w:sz w:val="18"/>
        </w:rPr>
        <w:t>WHERE</w:t>
      </w:r>
      <w:r>
        <w:rPr>
          <w:rFonts w:ascii="Consolas"/>
          <w:color w:val="231F20"/>
          <w:spacing w:val="-16"/>
          <w:sz w:val="18"/>
        </w:rPr>
        <w:t> </w:t>
      </w:r>
      <w:r>
        <w:rPr>
          <w:rFonts w:ascii="Consolas"/>
          <w:color w:val="231F20"/>
          <w:sz w:val="18"/>
        </w:rPr>
        <w:t>Total</w:t>
      </w:r>
      <w:r>
        <w:rPr>
          <w:rFonts w:ascii="Consolas"/>
          <w:color w:val="231F20"/>
          <w:spacing w:val="-16"/>
          <w:sz w:val="18"/>
        </w:rPr>
        <w:t> </w:t>
      </w:r>
      <w:r>
        <w:rPr>
          <w:rFonts w:ascii="Consolas"/>
          <w:color w:val="231F20"/>
          <w:sz w:val="18"/>
        </w:rPr>
        <w:t>&lt; </w:t>
      </w:r>
      <w:r>
        <w:rPr>
          <w:rFonts w:ascii="Consolas"/>
          <w:color w:val="231F20"/>
          <w:spacing w:val="-2"/>
          <w:sz w:val="18"/>
        </w:rPr>
        <w:t>(SELECT</w:t>
      </w:r>
    </w:p>
    <w:p>
      <w:pPr>
        <w:spacing w:before="2"/>
        <w:ind w:left="1032" w:right="0" w:firstLine="0"/>
        <w:jc w:val="left"/>
        <w:rPr>
          <w:rFonts w:ascii="Consolas"/>
          <w:sz w:val="18"/>
        </w:rPr>
      </w:pPr>
      <w:r>
        <w:rPr>
          <w:rFonts w:ascii="Consolas"/>
          <w:color w:val="231F20"/>
          <w:spacing w:val="-10"/>
          <w:sz w:val="18"/>
        </w:rPr>
        <w:t>*</w:t>
      </w:r>
    </w:p>
    <w:p>
      <w:pPr>
        <w:spacing w:after="0"/>
        <w:jc w:val="left"/>
        <w:rPr>
          <w:rFonts w:ascii="Consolas"/>
          <w:sz w:val="18"/>
        </w:rPr>
        <w:sectPr>
          <w:headerReference w:type="default" r:id="rId396"/>
          <w:headerReference w:type="even" r:id="rId397"/>
          <w:pgSz w:w="9360" w:h="13210"/>
          <w:pgMar w:header="807" w:footer="0" w:top="1160" w:bottom="280" w:left="992" w:right="992"/>
          <w:pgNumType w:start="167"/>
        </w:sectPr>
      </w:pPr>
    </w:p>
    <w:p>
      <w:pPr>
        <w:spacing w:before="13"/>
        <w:ind w:left="438" w:right="0" w:firstLine="0"/>
        <w:jc w:val="left"/>
        <w:rPr>
          <w:rFonts w:ascii="Consolas"/>
          <w:sz w:val="18"/>
        </w:rPr>
      </w:pPr>
      <w:r>
        <w:rPr>
          <w:rFonts w:ascii="Consolas"/>
          <w:color w:val="231F20"/>
          <w:spacing w:val="-4"/>
          <w:sz w:val="18"/>
        </w:rPr>
        <w:t>from</w:t>
      </w:r>
    </w:p>
    <w:p>
      <w:pPr>
        <w:pStyle w:val="BodyText"/>
        <w:spacing w:before="26"/>
        <w:rPr>
          <w:rFonts w:ascii="Consolas"/>
          <w:sz w:val="18"/>
        </w:rPr>
      </w:pPr>
    </w:p>
    <w:p>
      <w:pPr>
        <w:spacing w:before="0"/>
        <w:ind w:left="141" w:right="0" w:firstLine="0"/>
        <w:jc w:val="left"/>
        <w:rPr>
          <w:rFonts w:ascii="Consolas"/>
          <w:sz w:val="18"/>
        </w:rPr>
      </w:pPr>
      <w:r>
        <w:rPr>
          <w:rFonts w:ascii="Consolas"/>
          <w:color w:val="231F20"/>
          <w:sz w:val="18"/>
        </w:rPr>
        <w:t>ORDER </w:t>
      </w:r>
      <w:r>
        <w:rPr>
          <w:rFonts w:ascii="Consolas"/>
          <w:color w:val="231F20"/>
          <w:spacing w:val="-5"/>
          <w:sz w:val="18"/>
        </w:rPr>
        <w:t>BY</w:t>
      </w:r>
    </w:p>
    <w:p>
      <w:pPr>
        <w:spacing w:line="240" w:lineRule="auto" w:before="26"/>
        <w:rPr>
          <w:rFonts w:ascii="Consolas"/>
          <w:sz w:val="18"/>
        </w:rPr>
      </w:pPr>
      <w:r>
        <w:rPr/>
        <w:br w:type="column"/>
      </w:r>
      <w:r>
        <w:rPr>
          <w:rFonts w:ascii="Consolas"/>
          <w:sz w:val="18"/>
        </w:rPr>
      </w:r>
    </w:p>
    <w:p>
      <w:pPr>
        <w:spacing w:before="0"/>
        <w:ind w:left="59" w:right="0" w:firstLine="0"/>
        <w:jc w:val="left"/>
        <w:rPr>
          <w:rFonts w:ascii="Consolas"/>
          <w:sz w:val="18"/>
        </w:rPr>
      </w:pPr>
      <w:r>
        <w:rPr>
          <w:rFonts w:ascii="Consolas"/>
          <w:color w:val="231F20"/>
          <w:spacing w:val="-2"/>
          <w:sz w:val="18"/>
        </w:rPr>
        <w:t>V_AvgTotal)</w:t>
      </w:r>
    </w:p>
    <w:p>
      <w:pPr>
        <w:spacing w:after="0"/>
        <w:jc w:val="left"/>
        <w:rPr>
          <w:rFonts w:ascii="Consolas"/>
          <w:sz w:val="18"/>
        </w:rPr>
        <w:sectPr>
          <w:type w:val="continuous"/>
          <w:pgSz w:w="9360" w:h="13210"/>
          <w:pgMar w:header="807" w:footer="0" w:top="1500" w:bottom="280" w:left="992" w:right="992"/>
          <w:cols w:num="2" w:equalWidth="0">
            <w:col w:w="934" w:space="40"/>
            <w:col w:w="6402"/>
          </w:cols>
        </w:sectPr>
      </w:pPr>
    </w:p>
    <w:p>
      <w:pPr>
        <w:spacing w:before="13"/>
        <w:ind w:left="438" w:right="0" w:firstLine="0"/>
        <w:jc w:val="both"/>
        <w:rPr>
          <w:rFonts w:ascii="Consolas"/>
          <w:sz w:val="18"/>
        </w:rPr>
      </w:pPr>
      <w:r>
        <w:rPr>
          <w:rFonts w:ascii="Consolas"/>
          <w:color w:val="231F20"/>
          <w:sz w:val="18"/>
        </w:rPr>
        <w:t>Total </w:t>
      </w:r>
      <w:r>
        <w:rPr>
          <w:rFonts w:ascii="Consolas"/>
          <w:color w:val="231F20"/>
          <w:spacing w:val="-4"/>
          <w:sz w:val="18"/>
        </w:rPr>
        <w:t>DESC</w:t>
      </w:r>
    </w:p>
    <w:p>
      <w:pPr>
        <w:pStyle w:val="BodyText"/>
        <w:spacing w:before="175"/>
        <w:rPr>
          <w:rFonts w:ascii="Consolas"/>
          <w:sz w:val="18"/>
        </w:rPr>
      </w:pPr>
    </w:p>
    <w:p>
      <w:pPr>
        <w:spacing w:before="1"/>
        <w:ind w:left="143" w:right="0" w:firstLine="0"/>
        <w:jc w:val="left"/>
        <w:rPr>
          <w:rFonts w:ascii="Tahoma" w:hAnsi="Tahoma"/>
          <w:b/>
          <w:sz w:val="19"/>
        </w:rPr>
      </w:pPr>
      <w:r>
        <w:rPr>
          <w:rFonts w:ascii="Tahoma" w:hAnsi="Tahoma"/>
          <w:b/>
          <w:color w:val="231F20"/>
          <w:spacing w:val="-2"/>
          <w:sz w:val="19"/>
        </w:rPr>
        <w:t>ПРИМЕЧАНИЕ</w:t>
      </w:r>
    </w:p>
    <w:p>
      <w:pPr>
        <w:spacing w:line="254" w:lineRule="auto" w:before="71"/>
        <w:ind w:left="425" w:right="139" w:firstLine="0"/>
        <w:jc w:val="both"/>
        <w:rPr>
          <w:rFonts w:ascii="Tahoma" w:hAnsi="Tahoma"/>
          <w:sz w:val="19"/>
        </w:rPr>
      </w:pPr>
      <w:r>
        <w:rPr>
          <w:rFonts w:ascii="Tahoma" w:hAnsi="Tahoma"/>
          <w:color w:val="231F20"/>
          <w:sz w:val="19"/>
        </w:rPr>
        <w:t>Хотя представление — это полноценный SQL-запрос, мы все равно </w:t>
      </w:r>
      <w:r>
        <w:rPr>
          <w:rFonts w:ascii="Tahoma" w:hAnsi="Tahoma"/>
          <w:color w:val="231F20"/>
          <w:sz w:val="19"/>
        </w:rPr>
        <w:t>должны ссылаться на него в операторе SELECT,</w:t>
      </w:r>
      <w:r>
        <w:rPr>
          <w:rFonts w:ascii="Tahoma" w:hAnsi="Tahoma"/>
          <w:color w:val="231F20"/>
          <w:spacing w:val="-1"/>
          <w:sz w:val="19"/>
        </w:rPr>
        <w:t> </w:t>
      </w:r>
      <w:r>
        <w:rPr>
          <w:rFonts w:ascii="Tahoma" w:hAnsi="Tahoma"/>
          <w:color w:val="231F20"/>
          <w:sz w:val="19"/>
        </w:rPr>
        <w:t>если будем использовать представ- </w:t>
      </w:r>
      <w:r>
        <w:rPr>
          <w:rFonts w:ascii="Tahoma" w:hAnsi="Tahoma"/>
          <w:color w:val="231F20"/>
          <w:w w:val="105"/>
          <w:sz w:val="19"/>
        </w:rPr>
        <w:t>ление</w:t>
      </w:r>
      <w:r>
        <w:rPr>
          <w:rFonts w:ascii="Tahoma" w:hAnsi="Tahoma"/>
          <w:color w:val="231F20"/>
          <w:spacing w:val="-3"/>
          <w:w w:val="105"/>
          <w:sz w:val="19"/>
        </w:rPr>
        <w:t> </w:t>
      </w:r>
      <w:r>
        <w:rPr>
          <w:rFonts w:ascii="Tahoma" w:hAnsi="Tahoma"/>
          <w:color w:val="231F20"/>
          <w:w w:val="105"/>
          <w:sz w:val="19"/>
        </w:rPr>
        <w:t>вместе</w:t>
      </w:r>
      <w:r>
        <w:rPr>
          <w:rFonts w:ascii="Tahoma" w:hAnsi="Tahoma"/>
          <w:color w:val="231F20"/>
          <w:spacing w:val="-3"/>
          <w:w w:val="105"/>
          <w:sz w:val="19"/>
        </w:rPr>
        <w:t> </w:t>
      </w:r>
      <w:r>
        <w:rPr>
          <w:rFonts w:ascii="Tahoma" w:hAnsi="Tahoma"/>
          <w:color w:val="231F20"/>
          <w:w w:val="105"/>
          <w:sz w:val="19"/>
        </w:rPr>
        <w:t>с</w:t>
      </w:r>
      <w:r>
        <w:rPr>
          <w:rFonts w:ascii="Tahoma" w:hAnsi="Tahoma"/>
          <w:color w:val="231F20"/>
          <w:spacing w:val="-3"/>
          <w:w w:val="105"/>
          <w:sz w:val="19"/>
        </w:rPr>
        <w:t> </w:t>
      </w:r>
      <w:r>
        <w:rPr>
          <w:rFonts w:ascii="Tahoma" w:hAnsi="Tahoma"/>
          <w:color w:val="231F20"/>
          <w:w w:val="105"/>
          <w:sz w:val="19"/>
        </w:rPr>
        <w:t>подзапросами.</w:t>
      </w:r>
      <w:r>
        <w:rPr>
          <w:rFonts w:ascii="Tahoma" w:hAnsi="Tahoma"/>
          <w:color w:val="231F20"/>
          <w:spacing w:val="-9"/>
          <w:w w:val="105"/>
          <w:sz w:val="19"/>
        </w:rPr>
        <w:t> </w:t>
      </w:r>
      <w:r>
        <w:rPr>
          <w:rFonts w:ascii="Tahoma" w:hAnsi="Tahoma"/>
          <w:color w:val="231F20"/>
          <w:w w:val="105"/>
          <w:sz w:val="19"/>
        </w:rPr>
        <w:t>В</w:t>
      </w:r>
      <w:r>
        <w:rPr>
          <w:rFonts w:ascii="Tahoma" w:hAnsi="Tahoma"/>
          <w:color w:val="231F20"/>
          <w:spacing w:val="-3"/>
          <w:w w:val="105"/>
          <w:sz w:val="19"/>
        </w:rPr>
        <w:t> </w:t>
      </w:r>
      <w:r>
        <w:rPr>
          <w:rFonts w:ascii="Tahoma" w:hAnsi="Tahoma"/>
          <w:color w:val="231F20"/>
          <w:w w:val="105"/>
          <w:sz w:val="19"/>
        </w:rPr>
        <w:t>операторах</w:t>
      </w:r>
      <w:r>
        <w:rPr>
          <w:rFonts w:ascii="Tahoma" w:hAnsi="Tahoma"/>
          <w:color w:val="231F20"/>
          <w:spacing w:val="-3"/>
          <w:w w:val="105"/>
          <w:sz w:val="19"/>
        </w:rPr>
        <w:t> </w:t>
      </w:r>
      <w:r>
        <w:rPr>
          <w:rFonts w:ascii="Tahoma" w:hAnsi="Tahoma"/>
          <w:color w:val="231F20"/>
          <w:w w:val="105"/>
          <w:sz w:val="19"/>
        </w:rPr>
        <w:t>SELECT</w:t>
      </w:r>
      <w:r>
        <w:rPr>
          <w:rFonts w:ascii="Tahoma" w:hAnsi="Tahoma"/>
          <w:color w:val="231F20"/>
          <w:spacing w:val="-8"/>
          <w:w w:val="105"/>
          <w:sz w:val="19"/>
        </w:rPr>
        <w:t> </w:t>
      </w:r>
      <w:r>
        <w:rPr>
          <w:rFonts w:ascii="Tahoma" w:hAnsi="Tahoma"/>
          <w:color w:val="231F20"/>
          <w:w w:val="105"/>
          <w:sz w:val="19"/>
        </w:rPr>
        <w:t>можно</w:t>
      </w:r>
      <w:r>
        <w:rPr>
          <w:rFonts w:ascii="Tahoma" w:hAnsi="Tahoma"/>
          <w:color w:val="231F20"/>
          <w:spacing w:val="-3"/>
          <w:w w:val="105"/>
          <w:sz w:val="19"/>
        </w:rPr>
        <w:t> </w:t>
      </w:r>
      <w:r>
        <w:rPr>
          <w:rFonts w:ascii="Tahoma" w:hAnsi="Tahoma"/>
          <w:color w:val="231F20"/>
          <w:w w:val="105"/>
          <w:sz w:val="19"/>
        </w:rPr>
        <w:t>использовать </w:t>
      </w:r>
      <w:r>
        <w:rPr>
          <w:rFonts w:ascii="Tahoma" w:hAnsi="Tahoma"/>
          <w:color w:val="231F20"/>
          <w:sz w:val="19"/>
        </w:rPr>
        <w:t>символ *, чтобы представление, на которое мы ссылаемся, возвращало все строки. В рассматриваемом примере строка только одна — агрегированная </w:t>
      </w:r>
      <w:r>
        <w:rPr>
          <w:rFonts w:ascii="Tahoma" w:hAnsi="Tahoma"/>
          <w:color w:val="231F20"/>
          <w:spacing w:val="-2"/>
          <w:w w:val="105"/>
          <w:sz w:val="19"/>
        </w:rPr>
        <w:t>сумма.</w:t>
      </w:r>
    </w:p>
    <w:p>
      <w:pPr>
        <w:pStyle w:val="BodyText"/>
        <w:spacing w:before="211"/>
        <w:rPr>
          <w:rFonts w:ascii="Tahoma"/>
          <w:sz w:val="19"/>
        </w:rPr>
      </w:pPr>
    </w:p>
    <w:p>
      <w:pPr>
        <w:pStyle w:val="BodyText"/>
        <w:spacing w:line="259" w:lineRule="auto"/>
        <w:ind w:left="141" w:right="137"/>
        <w:jc w:val="both"/>
      </w:pPr>
      <w:r>
        <w:rPr>
          <w:color w:val="231F20"/>
        </w:rPr>
        <w:t>Если какой-либо запрос часто используется в качестве подзапроса, то, </w:t>
      </w:r>
      <w:r>
        <w:rPr>
          <w:color w:val="231F20"/>
        </w:rPr>
        <w:t>сохра- нив его в качестве представления, мы можем упростить код и сделать более понятными для других наши действия. Кто угодно, например наш коллега, может</w:t>
      </w:r>
      <w:r>
        <w:rPr>
          <w:color w:val="231F20"/>
          <w:spacing w:val="-11"/>
        </w:rPr>
        <w:t> </w:t>
      </w:r>
      <w:r>
        <w:rPr>
          <w:color w:val="231F20"/>
        </w:rPr>
        <w:t>просто</w:t>
      </w:r>
      <w:r>
        <w:rPr>
          <w:color w:val="231F20"/>
          <w:spacing w:val="-11"/>
        </w:rPr>
        <w:t> </w:t>
      </w:r>
      <w:r>
        <w:rPr>
          <w:color w:val="231F20"/>
        </w:rPr>
        <w:t>перейти</w:t>
      </w:r>
      <w:r>
        <w:rPr>
          <w:color w:val="231F20"/>
          <w:spacing w:val="-11"/>
        </w:rPr>
        <w:t> </w:t>
      </w:r>
      <w:r>
        <w:rPr>
          <w:color w:val="231F20"/>
        </w:rPr>
        <w:t>на</w:t>
      </w:r>
      <w:r>
        <w:rPr>
          <w:color w:val="231F20"/>
          <w:spacing w:val="-11"/>
        </w:rPr>
        <w:t> </w:t>
      </w:r>
      <w:r>
        <w:rPr>
          <w:color w:val="231F20"/>
        </w:rPr>
        <w:t>вкладку</w:t>
      </w:r>
      <w:r>
        <w:rPr>
          <w:color w:val="231F20"/>
          <w:spacing w:val="-11"/>
        </w:rPr>
        <w:t> </w:t>
      </w:r>
      <w:r>
        <w:rPr>
          <w:color w:val="231F20"/>
        </w:rPr>
        <w:t>Database</w:t>
      </w:r>
      <w:r>
        <w:rPr>
          <w:color w:val="231F20"/>
          <w:spacing w:val="-11"/>
        </w:rPr>
        <w:t> </w:t>
      </w:r>
      <w:r>
        <w:rPr>
          <w:color w:val="231F20"/>
        </w:rPr>
        <w:t>Structure</w:t>
      </w:r>
      <w:r>
        <w:rPr>
          <w:color w:val="231F20"/>
          <w:spacing w:val="-11"/>
        </w:rPr>
        <w:t> </w:t>
      </w:r>
      <w:r>
        <w:rPr>
          <w:color w:val="231F20"/>
        </w:rPr>
        <w:t>(Структура</w:t>
      </w:r>
      <w:r>
        <w:rPr>
          <w:color w:val="231F20"/>
          <w:spacing w:val="-11"/>
        </w:rPr>
        <w:t> </w:t>
      </w:r>
      <w:r>
        <w:rPr>
          <w:color w:val="231F20"/>
        </w:rPr>
        <w:t>базы</w:t>
      </w:r>
      <w:r>
        <w:rPr>
          <w:color w:val="231F20"/>
          <w:spacing w:val="-11"/>
        </w:rPr>
        <w:t> </w:t>
      </w:r>
      <w:r>
        <w:rPr>
          <w:color w:val="231F20"/>
        </w:rPr>
        <w:t>данных) и</w:t>
      </w:r>
      <w:r>
        <w:rPr>
          <w:color w:val="231F20"/>
          <w:spacing w:val="-6"/>
        </w:rPr>
        <w:t> </w:t>
      </w:r>
      <w:r>
        <w:rPr>
          <w:color w:val="231F20"/>
        </w:rPr>
        <w:t>изучить,</w:t>
      </w:r>
      <w:r>
        <w:rPr>
          <w:color w:val="231F20"/>
          <w:spacing w:val="-6"/>
        </w:rPr>
        <w:t> </w:t>
      </w:r>
      <w:r>
        <w:rPr>
          <w:color w:val="231F20"/>
        </w:rPr>
        <w:t>как</w:t>
      </w:r>
      <w:r>
        <w:rPr>
          <w:color w:val="231F20"/>
          <w:spacing w:val="-6"/>
        </w:rPr>
        <w:t> </w:t>
      </w:r>
      <w:r>
        <w:rPr>
          <w:color w:val="231F20"/>
        </w:rPr>
        <w:t>работают</w:t>
      </w:r>
      <w:r>
        <w:rPr>
          <w:color w:val="231F20"/>
          <w:spacing w:val="-6"/>
        </w:rPr>
        <w:t> </w:t>
      </w:r>
      <w:r>
        <w:rPr>
          <w:color w:val="231F20"/>
        </w:rPr>
        <w:t>наши</w:t>
      </w:r>
      <w:r>
        <w:rPr>
          <w:color w:val="231F20"/>
          <w:spacing w:val="-6"/>
        </w:rPr>
        <w:t> </w:t>
      </w:r>
      <w:r>
        <w:rPr>
          <w:color w:val="231F20"/>
        </w:rPr>
        <w:t>представления.</w:t>
      </w:r>
      <w:r>
        <w:rPr>
          <w:color w:val="231F20"/>
          <w:spacing w:val="-6"/>
        </w:rPr>
        <w:t> </w:t>
      </w:r>
      <w:r>
        <w:rPr>
          <w:color w:val="231F20"/>
        </w:rPr>
        <w:t>Использование</w:t>
      </w:r>
      <w:r>
        <w:rPr>
          <w:color w:val="231F20"/>
          <w:spacing w:val="-6"/>
        </w:rPr>
        <w:t> </w:t>
      </w:r>
      <w:r>
        <w:rPr>
          <w:color w:val="231F20"/>
        </w:rPr>
        <w:t>представлений сокращает время написания запроса, особенно когда запросы становятся длинными и сложными.</w:t>
      </w:r>
    </w:p>
    <w:p>
      <w:pPr>
        <w:pStyle w:val="BodyText"/>
      </w:pPr>
    </w:p>
    <w:p>
      <w:pPr>
        <w:pStyle w:val="BodyText"/>
        <w:spacing w:before="77"/>
      </w:pPr>
    </w:p>
    <w:p>
      <w:pPr>
        <w:pStyle w:val="Heading4"/>
        <w:jc w:val="both"/>
      </w:pPr>
      <w:r>
        <w:rPr>
          <w:color w:val="231F20"/>
          <w:w w:val="80"/>
        </w:rPr>
        <w:t>Изменения</w:t>
      </w:r>
      <w:r>
        <w:rPr>
          <w:color w:val="231F20"/>
          <w:spacing w:val="32"/>
        </w:rPr>
        <w:t> </w:t>
      </w:r>
      <w:r>
        <w:rPr>
          <w:color w:val="231F20"/>
          <w:spacing w:val="-2"/>
          <w:w w:val="90"/>
        </w:rPr>
        <w:t>представлений</w:t>
      </w:r>
    </w:p>
    <w:p>
      <w:pPr>
        <w:pStyle w:val="BodyText"/>
        <w:spacing w:line="259" w:lineRule="auto" w:before="183"/>
        <w:ind w:left="141" w:right="136"/>
        <w:jc w:val="both"/>
      </w:pPr>
      <w:r>
        <w:rPr>
          <w:color w:val="231F20"/>
        </w:rPr>
        <w:t>Как мы упоминали ранее, текущая версия DB Browser (на момент написа-</w:t>
      </w:r>
      <w:r>
        <w:rPr>
          <w:color w:val="231F20"/>
          <w:spacing w:val="80"/>
        </w:rPr>
        <w:t> </w:t>
      </w:r>
      <w:r>
        <w:rPr>
          <w:color w:val="231F20"/>
        </w:rPr>
        <w:t>ния этой книги) не поддерживает изменение существующих представлений. В качестве альтернативы в SQLite необходимо создать новое представление</w:t>
      </w:r>
      <w:r>
        <w:rPr>
          <w:color w:val="231F20"/>
          <w:spacing w:val="40"/>
        </w:rPr>
        <w:t> </w:t>
      </w:r>
      <w:r>
        <w:rPr>
          <w:color w:val="231F20"/>
        </w:rPr>
        <w:t>и</w:t>
      </w:r>
      <w:r>
        <w:rPr>
          <w:color w:val="231F20"/>
          <w:spacing w:val="-10"/>
        </w:rPr>
        <w:t> </w:t>
      </w:r>
      <w:r>
        <w:rPr>
          <w:color w:val="231F20"/>
        </w:rPr>
        <w:t>присвоить</w:t>
      </w:r>
      <w:r>
        <w:rPr>
          <w:color w:val="231F20"/>
          <w:spacing w:val="-10"/>
        </w:rPr>
        <w:t> </w:t>
      </w:r>
      <w:r>
        <w:rPr>
          <w:color w:val="231F20"/>
        </w:rPr>
        <w:t>ему</w:t>
      </w:r>
      <w:r>
        <w:rPr>
          <w:color w:val="231F20"/>
          <w:spacing w:val="-10"/>
        </w:rPr>
        <w:t> </w:t>
      </w:r>
      <w:r>
        <w:rPr>
          <w:color w:val="231F20"/>
        </w:rPr>
        <w:t>новое</w:t>
      </w:r>
      <w:r>
        <w:rPr>
          <w:color w:val="231F20"/>
          <w:spacing w:val="-10"/>
        </w:rPr>
        <w:t> </w:t>
      </w:r>
      <w:r>
        <w:rPr>
          <w:color w:val="231F20"/>
        </w:rPr>
        <w:t>имя</w:t>
      </w:r>
      <w:r>
        <w:rPr>
          <w:color w:val="231F20"/>
          <w:spacing w:val="-10"/>
        </w:rPr>
        <w:t> </w:t>
      </w:r>
      <w:r>
        <w:rPr>
          <w:color w:val="231F20"/>
        </w:rPr>
        <w:t>или</w:t>
      </w:r>
      <w:r>
        <w:rPr>
          <w:color w:val="231F20"/>
          <w:spacing w:val="-10"/>
        </w:rPr>
        <w:t> </w:t>
      </w:r>
      <w:r>
        <w:rPr>
          <w:color w:val="231F20"/>
        </w:rPr>
        <w:t>удалить</w:t>
      </w:r>
      <w:r>
        <w:rPr>
          <w:color w:val="231F20"/>
          <w:spacing w:val="-10"/>
        </w:rPr>
        <w:t> </w:t>
      </w:r>
      <w:r>
        <w:rPr>
          <w:color w:val="231F20"/>
        </w:rPr>
        <w:t>существующее</w:t>
      </w:r>
      <w:r>
        <w:rPr>
          <w:color w:val="231F20"/>
          <w:spacing w:val="-10"/>
        </w:rPr>
        <w:t> </w:t>
      </w:r>
      <w:r>
        <w:rPr>
          <w:color w:val="231F20"/>
        </w:rPr>
        <w:t>представление.</w:t>
      </w:r>
      <w:r>
        <w:rPr>
          <w:color w:val="231F20"/>
          <w:spacing w:val="-10"/>
        </w:rPr>
        <w:t> </w:t>
      </w:r>
      <w:r>
        <w:rPr>
          <w:color w:val="231F20"/>
        </w:rPr>
        <w:t>Чтобы изменить представление в SQLite, необходимо перейти на вкладку Execute SQL (Выполнить SQL-запрос), щелкнуть правой кнопкой мыши на представ- лении</w:t>
      </w:r>
      <w:r>
        <w:rPr>
          <w:color w:val="231F20"/>
          <w:spacing w:val="-9"/>
        </w:rPr>
        <w:t> </w:t>
      </w:r>
      <w:r>
        <w:rPr>
          <w:color w:val="231F20"/>
        </w:rPr>
        <w:t>и</w:t>
      </w:r>
      <w:r>
        <w:rPr>
          <w:color w:val="231F20"/>
          <w:spacing w:val="-8"/>
        </w:rPr>
        <w:t> </w:t>
      </w:r>
      <w:r>
        <w:rPr>
          <w:color w:val="231F20"/>
        </w:rPr>
        <w:t>скопировать</w:t>
      </w:r>
      <w:r>
        <w:rPr>
          <w:color w:val="231F20"/>
          <w:spacing w:val="-5"/>
        </w:rPr>
        <w:t> </w:t>
      </w:r>
      <w:r>
        <w:rPr>
          <w:color w:val="231F20"/>
        </w:rPr>
        <w:t>оператор</w:t>
      </w:r>
      <w:r>
        <w:rPr>
          <w:color w:val="231F20"/>
          <w:spacing w:val="-2"/>
        </w:rPr>
        <w:t> </w:t>
      </w:r>
      <w:r>
        <w:rPr>
          <w:rFonts w:ascii="Consolas" w:hAnsi="Consolas"/>
          <w:color w:val="231F20"/>
          <w:sz w:val="18"/>
        </w:rPr>
        <w:t>CREATE</w:t>
      </w:r>
      <w:r>
        <w:rPr>
          <w:rFonts w:ascii="Consolas" w:hAnsi="Consolas"/>
          <w:color w:val="231F20"/>
          <w:spacing w:val="-45"/>
          <w:sz w:val="18"/>
        </w:rPr>
        <w:t> </w:t>
      </w:r>
      <w:r>
        <w:rPr>
          <w:rFonts w:ascii="Consolas" w:hAnsi="Consolas"/>
          <w:color w:val="231F20"/>
          <w:sz w:val="18"/>
        </w:rPr>
        <w:t>VIEW</w:t>
      </w:r>
      <w:r>
        <w:rPr>
          <w:color w:val="231F20"/>
        </w:rPr>
        <w:t>.</w:t>
      </w:r>
      <w:r>
        <w:rPr>
          <w:color w:val="231F20"/>
          <w:spacing w:val="-3"/>
        </w:rPr>
        <w:t> </w:t>
      </w:r>
      <w:r>
        <w:rPr>
          <w:color w:val="231F20"/>
        </w:rPr>
        <w:t>Затем</w:t>
      </w:r>
      <w:r>
        <w:rPr>
          <w:color w:val="231F20"/>
          <w:spacing w:val="-2"/>
        </w:rPr>
        <w:t> </w:t>
      </w:r>
      <w:r>
        <w:rPr>
          <w:color w:val="231F20"/>
        </w:rPr>
        <w:t>можно</w:t>
      </w:r>
      <w:r>
        <w:rPr>
          <w:color w:val="231F20"/>
          <w:spacing w:val="-3"/>
        </w:rPr>
        <w:t> </w:t>
      </w:r>
      <w:r>
        <w:rPr>
          <w:color w:val="231F20"/>
        </w:rPr>
        <w:t>вставить</w:t>
      </w:r>
      <w:r>
        <w:rPr>
          <w:color w:val="231F20"/>
          <w:spacing w:val="-3"/>
        </w:rPr>
        <w:t> </w:t>
      </w:r>
      <w:r>
        <w:rPr>
          <w:color w:val="231F20"/>
          <w:spacing w:val="-5"/>
        </w:rPr>
        <w:t>результаты</w:t>
      </w:r>
    </w:p>
    <w:p>
      <w:pPr>
        <w:pStyle w:val="BodyText"/>
        <w:spacing w:after="0" w:line="259" w:lineRule="auto"/>
        <w:jc w:val="both"/>
        <w:sectPr>
          <w:type w:val="continuous"/>
          <w:pgSz w:w="9360" w:h="13210"/>
          <w:pgMar w:header="807" w:footer="0" w:top="1500" w:bottom="280" w:left="992" w:right="992"/>
        </w:sectPr>
      </w:pPr>
    </w:p>
    <w:p>
      <w:pPr>
        <w:pStyle w:val="BodyText"/>
        <w:spacing w:before="206"/>
      </w:pPr>
    </w:p>
    <w:p>
      <w:pPr>
        <w:pStyle w:val="BodyText"/>
        <w:spacing w:line="256" w:lineRule="auto" w:before="1"/>
        <w:ind w:left="141"/>
      </w:pPr>
      <w:bookmarkStart w:name="Соединенные представления" w:id="184"/>
      <w:bookmarkEnd w:id="184"/>
      <w:r>
        <w:rPr/>
      </w:r>
      <w:bookmarkStart w:name="_bookmark80" w:id="185"/>
      <w:bookmarkEnd w:id="185"/>
      <w:r>
        <w:rPr/>
      </w:r>
      <w:r>
        <w:rPr>
          <w:color w:val="231F20"/>
        </w:rPr>
        <w:t>на вкладку Execute SQL (Выполнить SQL-запрос), внести изменения и </w:t>
      </w:r>
      <w:r>
        <w:rPr>
          <w:color w:val="231F20"/>
        </w:rPr>
        <w:t>снова запустить оператор на выполнение.</w:t>
      </w:r>
    </w:p>
    <w:p>
      <w:pPr>
        <w:pStyle w:val="BodyText"/>
        <w:spacing w:before="102"/>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7"/>
        <w:ind w:left="425" w:right="134" w:firstLine="0"/>
        <w:jc w:val="both"/>
        <w:rPr>
          <w:rFonts w:ascii="Tahoma" w:hAnsi="Tahoma"/>
          <w:sz w:val="19"/>
        </w:rPr>
      </w:pPr>
      <w:r>
        <w:rPr>
          <w:rFonts w:ascii="Tahoma" w:hAnsi="Tahoma"/>
          <w:color w:val="231F20"/>
          <w:w w:val="105"/>
          <w:sz w:val="19"/>
        </w:rPr>
        <w:t>При</w:t>
      </w:r>
      <w:r>
        <w:rPr>
          <w:rFonts w:ascii="Tahoma" w:hAnsi="Tahoma"/>
          <w:color w:val="231F20"/>
          <w:spacing w:val="-16"/>
          <w:w w:val="105"/>
          <w:sz w:val="19"/>
        </w:rPr>
        <w:t> </w:t>
      </w:r>
      <w:r>
        <w:rPr>
          <w:rFonts w:ascii="Tahoma" w:hAnsi="Tahoma"/>
          <w:color w:val="231F20"/>
          <w:w w:val="105"/>
          <w:sz w:val="19"/>
        </w:rPr>
        <w:t>повторном</w:t>
      </w:r>
      <w:r>
        <w:rPr>
          <w:rFonts w:ascii="Tahoma" w:hAnsi="Tahoma"/>
          <w:color w:val="231F20"/>
          <w:spacing w:val="-13"/>
          <w:w w:val="105"/>
          <w:sz w:val="19"/>
        </w:rPr>
        <w:t> </w:t>
      </w:r>
      <w:r>
        <w:rPr>
          <w:rFonts w:ascii="Tahoma" w:hAnsi="Tahoma"/>
          <w:color w:val="231F20"/>
          <w:w w:val="105"/>
          <w:sz w:val="19"/>
        </w:rPr>
        <w:t>запуске</w:t>
      </w:r>
      <w:r>
        <w:rPr>
          <w:rFonts w:ascii="Tahoma" w:hAnsi="Tahoma"/>
          <w:color w:val="231F20"/>
          <w:spacing w:val="-13"/>
          <w:w w:val="105"/>
          <w:sz w:val="19"/>
        </w:rPr>
        <w:t> </w:t>
      </w:r>
      <w:r>
        <w:rPr>
          <w:rFonts w:ascii="Tahoma" w:hAnsi="Tahoma"/>
          <w:color w:val="231F20"/>
          <w:w w:val="105"/>
          <w:sz w:val="19"/>
        </w:rPr>
        <w:t>представления,</w:t>
      </w:r>
      <w:r>
        <w:rPr>
          <w:rFonts w:ascii="Tahoma" w:hAnsi="Tahoma"/>
          <w:color w:val="231F20"/>
          <w:spacing w:val="-16"/>
          <w:w w:val="105"/>
          <w:sz w:val="19"/>
        </w:rPr>
        <w:t> </w:t>
      </w:r>
      <w:r>
        <w:rPr>
          <w:rFonts w:ascii="Tahoma" w:hAnsi="Tahoma"/>
          <w:color w:val="231F20"/>
          <w:w w:val="105"/>
          <w:sz w:val="19"/>
        </w:rPr>
        <w:t>если</w:t>
      </w:r>
      <w:r>
        <w:rPr>
          <w:rFonts w:ascii="Tahoma" w:hAnsi="Tahoma"/>
          <w:color w:val="231F20"/>
          <w:spacing w:val="-13"/>
          <w:w w:val="105"/>
          <w:sz w:val="19"/>
        </w:rPr>
        <w:t> </w:t>
      </w:r>
      <w:r>
        <w:rPr>
          <w:rFonts w:ascii="Tahoma" w:hAnsi="Tahoma"/>
          <w:color w:val="231F20"/>
          <w:w w:val="105"/>
          <w:sz w:val="19"/>
        </w:rPr>
        <w:t>исходное</w:t>
      </w:r>
      <w:r>
        <w:rPr>
          <w:rFonts w:ascii="Tahoma" w:hAnsi="Tahoma"/>
          <w:color w:val="231F20"/>
          <w:spacing w:val="-13"/>
          <w:w w:val="105"/>
          <w:sz w:val="19"/>
        </w:rPr>
        <w:t> </w:t>
      </w:r>
      <w:r>
        <w:rPr>
          <w:rFonts w:ascii="Tahoma" w:hAnsi="Tahoma"/>
          <w:color w:val="231F20"/>
          <w:w w:val="105"/>
          <w:sz w:val="19"/>
        </w:rPr>
        <w:t>представление</w:t>
      </w:r>
      <w:r>
        <w:rPr>
          <w:rFonts w:ascii="Tahoma" w:hAnsi="Tahoma"/>
          <w:color w:val="231F20"/>
          <w:spacing w:val="-13"/>
          <w:w w:val="105"/>
          <w:sz w:val="19"/>
        </w:rPr>
        <w:t> </w:t>
      </w:r>
      <w:r>
        <w:rPr>
          <w:rFonts w:ascii="Tahoma" w:hAnsi="Tahoma"/>
          <w:color w:val="231F20"/>
          <w:w w:val="105"/>
          <w:sz w:val="19"/>
        </w:rPr>
        <w:t>все еще</w:t>
      </w:r>
      <w:r>
        <w:rPr>
          <w:rFonts w:ascii="Tahoma" w:hAnsi="Tahoma"/>
          <w:color w:val="231F20"/>
          <w:spacing w:val="-16"/>
          <w:w w:val="105"/>
          <w:sz w:val="19"/>
        </w:rPr>
        <w:t> </w:t>
      </w:r>
      <w:r>
        <w:rPr>
          <w:rFonts w:ascii="Tahoma" w:hAnsi="Tahoma"/>
          <w:color w:val="231F20"/>
          <w:w w:val="105"/>
          <w:sz w:val="19"/>
        </w:rPr>
        <w:t>сохранено</w:t>
      </w:r>
      <w:r>
        <w:rPr>
          <w:rFonts w:ascii="Tahoma" w:hAnsi="Tahoma"/>
          <w:color w:val="231F20"/>
          <w:spacing w:val="-16"/>
          <w:w w:val="105"/>
          <w:sz w:val="19"/>
        </w:rPr>
        <w:t> </w:t>
      </w:r>
      <w:r>
        <w:rPr>
          <w:rFonts w:ascii="Tahoma" w:hAnsi="Tahoma"/>
          <w:color w:val="231F20"/>
          <w:w w:val="105"/>
          <w:sz w:val="19"/>
        </w:rPr>
        <w:t>в</w:t>
      </w:r>
      <w:r>
        <w:rPr>
          <w:rFonts w:ascii="Tahoma" w:hAnsi="Tahoma"/>
          <w:color w:val="231F20"/>
          <w:spacing w:val="-15"/>
          <w:w w:val="105"/>
          <w:sz w:val="19"/>
        </w:rPr>
        <w:t> </w:t>
      </w:r>
      <w:r>
        <w:rPr>
          <w:rFonts w:ascii="Tahoma" w:hAnsi="Tahoma"/>
          <w:color w:val="231F20"/>
          <w:w w:val="105"/>
          <w:sz w:val="19"/>
        </w:rPr>
        <w:t>разделе</w:t>
      </w:r>
      <w:r>
        <w:rPr>
          <w:rFonts w:ascii="Tahoma" w:hAnsi="Tahoma"/>
          <w:color w:val="231F20"/>
          <w:spacing w:val="-16"/>
          <w:w w:val="105"/>
          <w:sz w:val="19"/>
        </w:rPr>
        <w:t> </w:t>
      </w:r>
      <w:r>
        <w:rPr>
          <w:rFonts w:ascii="Tahoma" w:hAnsi="Tahoma"/>
          <w:color w:val="231F20"/>
          <w:w w:val="105"/>
          <w:sz w:val="19"/>
        </w:rPr>
        <w:t>Views</w:t>
      </w:r>
      <w:r>
        <w:rPr>
          <w:rFonts w:ascii="Tahoma" w:hAnsi="Tahoma"/>
          <w:color w:val="231F20"/>
          <w:spacing w:val="-15"/>
          <w:w w:val="105"/>
          <w:sz w:val="19"/>
        </w:rPr>
        <w:t> </w:t>
      </w:r>
      <w:r>
        <w:rPr>
          <w:rFonts w:ascii="Tahoma" w:hAnsi="Tahoma"/>
          <w:color w:val="231F20"/>
          <w:w w:val="105"/>
          <w:sz w:val="19"/>
        </w:rPr>
        <w:t>(Представления),</w:t>
      </w:r>
      <w:r>
        <w:rPr>
          <w:rFonts w:ascii="Tahoma" w:hAnsi="Tahoma"/>
          <w:color w:val="231F20"/>
          <w:spacing w:val="-16"/>
          <w:w w:val="105"/>
          <w:sz w:val="19"/>
        </w:rPr>
        <w:t> </w:t>
      </w:r>
      <w:r>
        <w:rPr>
          <w:rFonts w:ascii="Tahoma" w:hAnsi="Tahoma"/>
          <w:color w:val="231F20"/>
          <w:w w:val="105"/>
          <w:sz w:val="19"/>
        </w:rPr>
        <w:t>необходимо</w:t>
      </w:r>
      <w:r>
        <w:rPr>
          <w:rFonts w:ascii="Tahoma" w:hAnsi="Tahoma"/>
          <w:color w:val="231F20"/>
          <w:spacing w:val="-16"/>
          <w:w w:val="105"/>
          <w:sz w:val="19"/>
        </w:rPr>
        <w:t> </w:t>
      </w:r>
      <w:r>
        <w:rPr>
          <w:rFonts w:ascii="Tahoma" w:hAnsi="Tahoma"/>
          <w:color w:val="231F20"/>
          <w:w w:val="105"/>
          <w:sz w:val="19"/>
        </w:rPr>
        <w:t>переимено- вать</w:t>
      </w:r>
      <w:r>
        <w:rPr>
          <w:rFonts w:ascii="Tahoma" w:hAnsi="Tahoma"/>
          <w:color w:val="231F20"/>
          <w:spacing w:val="-3"/>
          <w:w w:val="105"/>
          <w:sz w:val="19"/>
        </w:rPr>
        <w:t> </w:t>
      </w:r>
      <w:r>
        <w:rPr>
          <w:rFonts w:ascii="Tahoma" w:hAnsi="Tahoma"/>
          <w:color w:val="231F20"/>
          <w:w w:val="105"/>
          <w:sz w:val="19"/>
        </w:rPr>
        <w:t>новое</w:t>
      </w:r>
      <w:r>
        <w:rPr>
          <w:rFonts w:ascii="Tahoma" w:hAnsi="Tahoma"/>
          <w:color w:val="231F20"/>
          <w:spacing w:val="-3"/>
          <w:w w:val="105"/>
          <w:sz w:val="19"/>
        </w:rPr>
        <w:t> </w:t>
      </w:r>
      <w:r>
        <w:rPr>
          <w:rFonts w:ascii="Tahoma" w:hAnsi="Tahoma"/>
          <w:color w:val="231F20"/>
          <w:w w:val="105"/>
          <w:sz w:val="19"/>
        </w:rPr>
        <w:t>представление</w:t>
      </w:r>
      <w:r>
        <w:rPr>
          <w:rFonts w:ascii="Tahoma" w:hAnsi="Tahoma"/>
          <w:color w:val="231F20"/>
          <w:spacing w:val="-3"/>
          <w:w w:val="105"/>
          <w:sz w:val="19"/>
        </w:rPr>
        <w:t> </w:t>
      </w:r>
      <w:r>
        <w:rPr>
          <w:rFonts w:ascii="Tahoma" w:hAnsi="Tahoma"/>
          <w:color w:val="231F20"/>
          <w:w w:val="105"/>
          <w:sz w:val="19"/>
        </w:rPr>
        <w:t>(или</w:t>
      </w:r>
      <w:r>
        <w:rPr>
          <w:rFonts w:ascii="Tahoma" w:hAnsi="Tahoma"/>
          <w:color w:val="231F20"/>
          <w:spacing w:val="-3"/>
          <w:w w:val="105"/>
          <w:sz w:val="19"/>
        </w:rPr>
        <w:t> </w:t>
      </w:r>
      <w:r>
        <w:rPr>
          <w:rFonts w:ascii="Tahoma" w:hAnsi="Tahoma"/>
          <w:color w:val="231F20"/>
          <w:w w:val="105"/>
          <w:sz w:val="19"/>
        </w:rPr>
        <w:t>удалить</w:t>
      </w:r>
      <w:r>
        <w:rPr>
          <w:rFonts w:ascii="Tahoma" w:hAnsi="Tahoma"/>
          <w:color w:val="231F20"/>
          <w:spacing w:val="-3"/>
          <w:w w:val="105"/>
          <w:sz w:val="19"/>
        </w:rPr>
        <w:t> </w:t>
      </w:r>
      <w:r>
        <w:rPr>
          <w:rFonts w:ascii="Tahoma" w:hAnsi="Tahoma"/>
          <w:color w:val="231F20"/>
          <w:w w:val="105"/>
          <w:sz w:val="19"/>
        </w:rPr>
        <w:t>существующее).</w:t>
      </w:r>
      <w:r>
        <w:rPr>
          <w:rFonts w:ascii="Tahoma" w:hAnsi="Tahoma"/>
          <w:color w:val="231F20"/>
          <w:spacing w:val="-8"/>
          <w:w w:val="105"/>
          <w:sz w:val="19"/>
        </w:rPr>
        <w:t> </w:t>
      </w:r>
      <w:r>
        <w:rPr>
          <w:rFonts w:ascii="Tahoma" w:hAnsi="Tahoma"/>
          <w:color w:val="231F20"/>
          <w:w w:val="105"/>
          <w:sz w:val="19"/>
        </w:rPr>
        <w:t>Иначе</w:t>
      </w:r>
      <w:r>
        <w:rPr>
          <w:rFonts w:ascii="Tahoma" w:hAnsi="Tahoma"/>
          <w:color w:val="231F20"/>
          <w:spacing w:val="-3"/>
          <w:w w:val="105"/>
          <w:sz w:val="19"/>
        </w:rPr>
        <w:t> </w:t>
      </w:r>
      <w:r>
        <w:rPr>
          <w:rFonts w:ascii="Tahoma" w:hAnsi="Tahoma"/>
          <w:color w:val="231F20"/>
          <w:w w:val="105"/>
          <w:sz w:val="19"/>
        </w:rPr>
        <w:t>появится сообщение</w:t>
      </w:r>
      <w:r>
        <w:rPr>
          <w:rFonts w:ascii="Tahoma" w:hAnsi="Tahoma"/>
          <w:color w:val="231F20"/>
          <w:spacing w:val="-16"/>
          <w:w w:val="105"/>
          <w:sz w:val="19"/>
        </w:rPr>
        <w:t> </w:t>
      </w:r>
      <w:r>
        <w:rPr>
          <w:rFonts w:ascii="Tahoma" w:hAnsi="Tahoma"/>
          <w:color w:val="231F20"/>
          <w:w w:val="105"/>
          <w:sz w:val="19"/>
        </w:rPr>
        <w:t>об</w:t>
      </w:r>
      <w:r>
        <w:rPr>
          <w:rFonts w:ascii="Tahoma" w:hAnsi="Tahoma"/>
          <w:color w:val="231F20"/>
          <w:spacing w:val="-15"/>
          <w:w w:val="105"/>
          <w:sz w:val="19"/>
        </w:rPr>
        <w:t> </w:t>
      </w:r>
      <w:r>
        <w:rPr>
          <w:rFonts w:ascii="Tahoma" w:hAnsi="Tahoma"/>
          <w:color w:val="231F20"/>
          <w:w w:val="105"/>
          <w:sz w:val="19"/>
        </w:rPr>
        <w:t>ошибке,</w:t>
      </w:r>
      <w:r>
        <w:rPr>
          <w:rFonts w:ascii="Tahoma" w:hAnsi="Tahoma"/>
          <w:color w:val="231F20"/>
          <w:spacing w:val="-16"/>
          <w:w w:val="105"/>
          <w:sz w:val="19"/>
        </w:rPr>
        <w:t> </w:t>
      </w:r>
      <w:r>
        <w:rPr>
          <w:rFonts w:ascii="Tahoma" w:hAnsi="Tahoma"/>
          <w:color w:val="231F20"/>
          <w:w w:val="105"/>
          <w:sz w:val="19"/>
        </w:rPr>
        <w:t>указывающее,</w:t>
      </w:r>
      <w:r>
        <w:rPr>
          <w:rFonts w:ascii="Tahoma" w:hAnsi="Tahoma"/>
          <w:color w:val="231F20"/>
          <w:spacing w:val="-16"/>
          <w:w w:val="105"/>
          <w:sz w:val="19"/>
        </w:rPr>
        <w:t> </w:t>
      </w:r>
      <w:r>
        <w:rPr>
          <w:rFonts w:ascii="Tahoma" w:hAnsi="Tahoma"/>
          <w:color w:val="231F20"/>
          <w:w w:val="105"/>
          <w:sz w:val="19"/>
        </w:rPr>
        <w:t>что</w:t>
      </w:r>
      <w:r>
        <w:rPr>
          <w:rFonts w:ascii="Tahoma" w:hAnsi="Tahoma"/>
          <w:color w:val="231F20"/>
          <w:spacing w:val="-13"/>
          <w:w w:val="105"/>
          <w:sz w:val="19"/>
        </w:rPr>
        <w:t> </w:t>
      </w:r>
      <w:r>
        <w:rPr>
          <w:rFonts w:ascii="Tahoma" w:hAnsi="Tahoma"/>
          <w:color w:val="231F20"/>
          <w:w w:val="105"/>
          <w:sz w:val="19"/>
        </w:rPr>
        <w:t>представление</w:t>
      </w:r>
      <w:r>
        <w:rPr>
          <w:rFonts w:ascii="Tahoma" w:hAnsi="Tahoma"/>
          <w:color w:val="231F20"/>
          <w:spacing w:val="-14"/>
          <w:w w:val="105"/>
          <w:sz w:val="19"/>
        </w:rPr>
        <w:t> </w:t>
      </w:r>
      <w:r>
        <w:rPr>
          <w:rFonts w:ascii="Tahoma" w:hAnsi="Tahoma"/>
          <w:color w:val="231F20"/>
          <w:w w:val="105"/>
          <w:sz w:val="19"/>
        </w:rPr>
        <w:t>уже</w:t>
      </w:r>
      <w:r>
        <w:rPr>
          <w:rFonts w:ascii="Tahoma" w:hAnsi="Tahoma"/>
          <w:color w:val="231F20"/>
          <w:spacing w:val="-14"/>
          <w:w w:val="105"/>
          <w:sz w:val="19"/>
        </w:rPr>
        <w:t> </w:t>
      </w:r>
      <w:r>
        <w:rPr>
          <w:rFonts w:ascii="Tahoma" w:hAnsi="Tahoma"/>
          <w:color w:val="231F20"/>
          <w:w w:val="105"/>
          <w:sz w:val="19"/>
        </w:rPr>
        <w:t>существует. Имя представления должно быть уникальным.</w:t>
      </w:r>
    </w:p>
    <w:p>
      <w:pPr>
        <w:pStyle w:val="BodyText"/>
        <w:spacing w:before="150"/>
        <w:rPr>
          <w:rFonts w:ascii="Tahoma"/>
        </w:rPr>
      </w:pPr>
      <w:r>
        <w:rPr>
          <w:rFonts w:ascii="Tahoma"/>
        </w:rPr>
        <mc:AlternateContent>
          <mc:Choice Requires="wps">
            <w:drawing>
              <wp:anchor distT="0" distB="0" distL="0" distR="0" allowOverlap="1" layoutInCell="1" locked="0" behindDoc="1" simplePos="0" relativeHeight="487697408">
                <wp:simplePos x="0" y="0"/>
                <wp:positionH relativeFrom="page">
                  <wp:posOffset>719999</wp:posOffset>
                </wp:positionH>
                <wp:positionV relativeFrom="paragraph">
                  <wp:posOffset>283011</wp:posOffset>
                </wp:positionV>
                <wp:extent cx="4501515" cy="1105535"/>
                <wp:effectExtent l="0" t="0" r="0" b="0"/>
                <wp:wrapTopAndBottom/>
                <wp:docPr id="1283" name="Group 1283"/>
                <wp:cNvGraphicFramePr>
                  <a:graphicFrameLocks/>
                </wp:cNvGraphicFramePr>
                <a:graphic>
                  <a:graphicData uri="http://schemas.microsoft.com/office/word/2010/wordprocessingGroup">
                    <wpg:wgp>
                      <wpg:cNvPr id="1283" name="Group 1283"/>
                      <wpg:cNvGrpSpPr/>
                      <wpg:grpSpPr>
                        <a:xfrm>
                          <a:off x="0" y="0"/>
                          <a:ext cx="4501515" cy="1105535"/>
                          <a:chExt cx="4501515" cy="1105535"/>
                        </a:xfrm>
                      </wpg:grpSpPr>
                      <wps:wsp>
                        <wps:cNvPr id="1284" name="Graphic 1284"/>
                        <wps:cNvSpPr/>
                        <wps:spPr>
                          <a:xfrm>
                            <a:off x="1055" y="1"/>
                            <a:ext cx="4500245" cy="1105535"/>
                          </a:xfrm>
                          <a:custGeom>
                            <a:avLst/>
                            <a:gdLst/>
                            <a:ahLst/>
                            <a:cxnLst/>
                            <a:rect l="l" t="t" r="r" b="b"/>
                            <a:pathLst>
                              <a:path w="4500245" h="1105535">
                                <a:moveTo>
                                  <a:pt x="4500003" y="0"/>
                                </a:moveTo>
                                <a:lnTo>
                                  <a:pt x="0" y="0"/>
                                </a:lnTo>
                                <a:lnTo>
                                  <a:pt x="0" y="1105192"/>
                                </a:lnTo>
                                <a:lnTo>
                                  <a:pt x="4500003" y="1105192"/>
                                </a:lnTo>
                                <a:lnTo>
                                  <a:pt x="4500003" y="0"/>
                                </a:lnTo>
                                <a:close/>
                              </a:path>
                            </a:pathLst>
                          </a:custGeom>
                          <a:solidFill>
                            <a:srgbClr val="E6E7E8"/>
                          </a:solidFill>
                        </wps:spPr>
                        <wps:bodyPr wrap="square" lIns="0" tIns="0" rIns="0" bIns="0" rtlCol="0">
                          <a:prstTxWarp prst="textNoShape">
                            <a:avLst/>
                          </a:prstTxWarp>
                          <a:noAutofit/>
                        </wps:bodyPr>
                      </wps:wsp>
                      <wps:wsp>
                        <wps:cNvPr id="1285" name="Graphic 1285"/>
                        <wps:cNvSpPr/>
                        <wps:spPr>
                          <a:xfrm>
                            <a:off x="19050" y="0"/>
                            <a:ext cx="1270" cy="1105535"/>
                          </a:xfrm>
                          <a:custGeom>
                            <a:avLst/>
                            <a:gdLst/>
                            <a:ahLst/>
                            <a:cxnLst/>
                            <a:rect l="l" t="t" r="r" b="b"/>
                            <a:pathLst>
                              <a:path w="0" h="1105535">
                                <a:moveTo>
                                  <a:pt x="0" y="0"/>
                                </a:moveTo>
                                <a:lnTo>
                                  <a:pt x="0" y="1105192"/>
                                </a:lnTo>
                              </a:path>
                            </a:pathLst>
                          </a:custGeom>
                          <a:ln w="38100">
                            <a:solidFill>
                              <a:srgbClr val="231F20"/>
                            </a:solidFill>
                            <a:prstDash val="solid"/>
                          </a:ln>
                        </wps:spPr>
                        <wps:bodyPr wrap="square" lIns="0" tIns="0" rIns="0" bIns="0" rtlCol="0">
                          <a:prstTxWarp prst="textNoShape">
                            <a:avLst/>
                          </a:prstTxWarp>
                          <a:noAutofit/>
                        </wps:bodyPr>
                      </wps:wsp>
                      <wps:wsp>
                        <wps:cNvPr id="1286" name="Textbox 1286"/>
                        <wps:cNvSpPr txBox="1"/>
                        <wps:spPr>
                          <a:xfrm>
                            <a:off x="38100" y="1"/>
                            <a:ext cx="4463415" cy="1105535"/>
                          </a:xfrm>
                          <a:prstGeom prst="rect">
                            <a:avLst/>
                          </a:prstGeom>
                        </wps:spPr>
                        <wps:txbx>
                          <w:txbxContent>
                            <w:p>
                              <w:pPr>
                                <w:spacing w:before="69"/>
                                <w:ind w:left="223" w:right="0" w:firstLine="0"/>
                                <w:jc w:val="left"/>
                                <w:rPr>
                                  <w:rFonts w:ascii="Trebuchet MS" w:hAnsi="Trebuchet MS"/>
                                  <w:sz w:val="30"/>
                                </w:rPr>
                              </w:pPr>
                              <w:r>
                                <w:rPr>
                                  <w:rFonts w:ascii="Trebuchet MS" w:hAnsi="Trebuchet MS"/>
                                  <w:color w:val="231F20"/>
                                  <w:w w:val="80"/>
                                  <w:sz w:val="30"/>
                                </w:rPr>
                                <w:t>Практические</w:t>
                              </w:r>
                              <w:r>
                                <w:rPr>
                                  <w:rFonts w:ascii="Trebuchet MS" w:hAnsi="Trebuchet MS"/>
                                  <w:color w:val="231F20"/>
                                  <w:spacing w:val="45"/>
                                  <w:sz w:val="30"/>
                                </w:rPr>
                                <w:t> </w:t>
                              </w:r>
                              <w:r>
                                <w:rPr>
                                  <w:rFonts w:ascii="Trebuchet MS" w:hAnsi="Trebuchet MS"/>
                                  <w:color w:val="231F20"/>
                                  <w:spacing w:val="-2"/>
                                  <w:w w:val="95"/>
                                  <w:sz w:val="30"/>
                                </w:rPr>
                                <w:t>задания</w:t>
                              </w:r>
                            </w:p>
                            <w:p>
                              <w:pPr>
                                <w:spacing w:before="64"/>
                                <w:ind w:left="223" w:right="0" w:firstLine="0"/>
                                <w:jc w:val="left"/>
                                <w:rPr>
                                  <w:rFonts w:ascii="Microsoft Sans Serif" w:hAnsi="Microsoft Sans Serif"/>
                                  <w:sz w:val="20"/>
                                </w:rPr>
                              </w:pPr>
                              <w:r>
                                <w:rPr>
                                  <w:rFonts w:ascii="Segoe UI Symbol" w:hAnsi="Segoe UI Symbol"/>
                                  <w:color w:val="231F20"/>
                                  <w:spacing w:val="-2"/>
                                  <w:sz w:val="20"/>
                                </w:rPr>
                                <w:t>✶</w:t>
                              </w:r>
                              <w:r>
                                <w:rPr>
                                  <w:rFonts w:ascii="Segoe UI Symbol" w:hAnsi="Segoe UI Symbol"/>
                                  <w:color w:val="231F20"/>
                                  <w:spacing w:val="26"/>
                                  <w:sz w:val="20"/>
                                </w:rPr>
                                <w:t> </w:t>
                              </w:r>
                              <w:r>
                                <w:rPr>
                                  <w:rFonts w:ascii="Microsoft Sans Serif" w:hAnsi="Microsoft Sans Serif"/>
                                  <w:color w:val="231F20"/>
                                  <w:spacing w:val="-2"/>
                                  <w:sz w:val="20"/>
                                </w:rPr>
                                <w:t>Измените</w:t>
                              </w:r>
                              <w:r>
                                <w:rPr>
                                  <w:rFonts w:ascii="Microsoft Sans Serif" w:hAnsi="Microsoft Sans Serif"/>
                                  <w:color w:val="231F20"/>
                                  <w:sz w:val="20"/>
                                </w:rPr>
                                <w:t> </w:t>
                              </w:r>
                              <w:r>
                                <w:rPr>
                                  <w:rFonts w:ascii="Microsoft Sans Serif" w:hAnsi="Microsoft Sans Serif"/>
                                  <w:color w:val="231F20"/>
                                  <w:spacing w:val="-2"/>
                                  <w:sz w:val="20"/>
                                </w:rPr>
                                <w:t>представление</w:t>
                              </w:r>
                              <w:r>
                                <w:rPr>
                                  <w:rFonts w:ascii="Microsoft Sans Serif" w:hAnsi="Microsoft Sans Serif"/>
                                  <w:color w:val="231F20"/>
                                  <w:spacing w:val="-1"/>
                                  <w:sz w:val="20"/>
                                </w:rPr>
                                <w:t> </w:t>
                              </w:r>
                              <w:r>
                                <w:rPr>
                                  <w:rFonts w:ascii="Consolas" w:hAnsi="Consolas"/>
                                  <w:color w:val="231F20"/>
                                  <w:spacing w:val="-2"/>
                                  <w:sz w:val="18"/>
                                </w:rPr>
                                <w:t>V_AvgTotal</w:t>
                              </w:r>
                              <w:r>
                                <w:rPr>
                                  <w:rFonts w:ascii="Microsoft Sans Serif" w:hAnsi="Microsoft Sans Serif"/>
                                  <w:color w:val="231F20"/>
                                  <w:spacing w:val="-2"/>
                                  <w:sz w:val="20"/>
                                </w:rPr>
                                <w:t>,</w:t>
                              </w:r>
                              <w:r>
                                <w:rPr>
                                  <w:rFonts w:ascii="Microsoft Sans Serif" w:hAnsi="Microsoft Sans Serif"/>
                                  <w:color w:val="231F20"/>
                                  <w:spacing w:val="1"/>
                                  <w:sz w:val="20"/>
                                </w:rPr>
                                <w:t> </w:t>
                              </w:r>
                              <w:r>
                                <w:rPr>
                                  <w:rFonts w:ascii="Microsoft Sans Serif" w:hAnsi="Microsoft Sans Serif"/>
                                  <w:color w:val="231F20"/>
                                  <w:spacing w:val="-2"/>
                                  <w:sz w:val="20"/>
                                </w:rPr>
                                <w:t>чтобы</w:t>
                              </w:r>
                              <w:r>
                                <w:rPr>
                                  <w:rFonts w:ascii="Microsoft Sans Serif" w:hAnsi="Microsoft Sans Serif"/>
                                  <w:color w:val="231F20"/>
                                  <w:sz w:val="20"/>
                                </w:rPr>
                                <w:t> </w:t>
                              </w:r>
                              <w:r>
                                <w:rPr>
                                  <w:rFonts w:ascii="Microsoft Sans Serif" w:hAnsi="Microsoft Sans Serif"/>
                                  <w:color w:val="231F20"/>
                                  <w:spacing w:val="-2"/>
                                  <w:sz w:val="20"/>
                                </w:rPr>
                                <w:t>в</w:t>
                              </w:r>
                              <w:r>
                                <w:rPr>
                                  <w:rFonts w:ascii="Microsoft Sans Serif" w:hAnsi="Microsoft Sans Serif"/>
                                  <w:color w:val="231F20"/>
                                  <w:sz w:val="20"/>
                                </w:rPr>
                                <w:t> </w:t>
                              </w:r>
                              <w:r>
                                <w:rPr>
                                  <w:rFonts w:ascii="Microsoft Sans Serif" w:hAnsi="Microsoft Sans Serif"/>
                                  <w:color w:val="231F20"/>
                                  <w:spacing w:val="-2"/>
                                  <w:sz w:val="20"/>
                                </w:rPr>
                                <w:t>нем</w:t>
                              </w:r>
                              <w:r>
                                <w:rPr>
                                  <w:rFonts w:ascii="Microsoft Sans Serif" w:hAnsi="Microsoft Sans Serif"/>
                                  <w:color w:val="231F20"/>
                                  <w:sz w:val="20"/>
                                </w:rPr>
                                <w:t> </w:t>
                              </w:r>
                              <w:r>
                                <w:rPr>
                                  <w:rFonts w:ascii="Microsoft Sans Serif" w:hAnsi="Microsoft Sans Serif"/>
                                  <w:color w:val="231F20"/>
                                  <w:spacing w:val="-2"/>
                                  <w:sz w:val="20"/>
                                </w:rPr>
                                <w:t>не</w:t>
                              </w:r>
                              <w:r>
                                <w:rPr>
                                  <w:rFonts w:ascii="Microsoft Sans Serif" w:hAnsi="Microsoft Sans Serif"/>
                                  <w:color w:val="231F20"/>
                                  <w:sz w:val="20"/>
                                </w:rPr>
                                <w:t> </w:t>
                              </w:r>
                              <w:r>
                                <w:rPr>
                                  <w:rFonts w:ascii="Microsoft Sans Serif" w:hAnsi="Microsoft Sans Serif"/>
                                  <w:color w:val="231F20"/>
                                  <w:spacing w:val="-2"/>
                                  <w:sz w:val="20"/>
                                </w:rPr>
                                <w:t>было</w:t>
                              </w:r>
                              <w:r>
                                <w:rPr>
                                  <w:rFonts w:ascii="Microsoft Sans Serif" w:hAnsi="Microsoft Sans Serif"/>
                                  <w:color w:val="231F20"/>
                                  <w:sz w:val="20"/>
                                </w:rPr>
                                <w:t> </w:t>
                              </w:r>
                              <w:r>
                                <w:rPr>
                                  <w:rFonts w:ascii="Microsoft Sans Serif" w:hAnsi="Microsoft Sans Serif"/>
                                  <w:color w:val="231F20"/>
                                  <w:spacing w:val="-2"/>
                                  <w:sz w:val="20"/>
                                </w:rPr>
                                <w:t>функции</w:t>
                              </w:r>
                            </w:p>
                            <w:p>
                              <w:pPr>
                                <w:spacing w:before="9"/>
                                <w:ind w:left="506" w:right="0" w:firstLine="0"/>
                                <w:jc w:val="left"/>
                                <w:rPr>
                                  <w:rFonts w:ascii="Microsoft Sans Serif"/>
                                  <w:sz w:val="20"/>
                                </w:rPr>
                              </w:pPr>
                              <w:r>
                                <w:rPr>
                                  <w:rFonts w:ascii="Consolas"/>
                                  <w:color w:val="231F20"/>
                                  <w:spacing w:val="-2"/>
                                  <w:sz w:val="18"/>
                                </w:rPr>
                                <w:t>ROUND()</w:t>
                              </w:r>
                              <w:r>
                                <w:rPr>
                                  <w:rFonts w:ascii="Microsoft Sans Serif"/>
                                  <w:color w:val="231F20"/>
                                  <w:spacing w:val="-2"/>
                                  <w:sz w:val="20"/>
                                </w:rPr>
                                <w:t>.</w:t>
                              </w:r>
                            </w:p>
                            <w:p>
                              <w:pPr>
                                <w:spacing w:line="249" w:lineRule="auto" w:before="74"/>
                                <w:ind w:left="506" w:right="0" w:hanging="284"/>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59"/>
                                  <w:sz w:val="20"/>
                                </w:rPr>
                                <w:t> </w:t>
                              </w:r>
                              <w:r>
                                <w:rPr>
                                  <w:rFonts w:ascii="Microsoft Sans Serif" w:hAnsi="Microsoft Sans Serif"/>
                                  <w:color w:val="231F20"/>
                                  <w:w w:val="90"/>
                                  <w:sz w:val="20"/>
                                </w:rPr>
                                <w:t>Из</w:t>
                              </w:r>
                              <w:r>
                                <w:rPr>
                                  <w:rFonts w:ascii="Microsoft Sans Serif" w:hAnsi="Microsoft Sans Serif"/>
                                  <w:color w:val="231F20"/>
                                  <w:spacing w:val="-9"/>
                                  <w:w w:val="90"/>
                                  <w:sz w:val="20"/>
                                </w:rPr>
                                <w:t> </w:t>
                              </w:r>
                              <w:r>
                                <w:rPr>
                                  <w:rFonts w:ascii="Microsoft Sans Serif" w:hAnsi="Microsoft Sans Serif"/>
                                  <w:color w:val="231F20"/>
                                  <w:w w:val="90"/>
                                  <w:sz w:val="20"/>
                                </w:rPr>
                                <w:t>главы</w:t>
                              </w:r>
                              <w:r>
                                <w:rPr>
                                  <w:rFonts w:ascii="Microsoft Sans Serif" w:hAnsi="Microsoft Sans Serif"/>
                                  <w:color w:val="231F20"/>
                                  <w:spacing w:val="-9"/>
                                  <w:w w:val="90"/>
                                  <w:sz w:val="20"/>
                                </w:rPr>
                                <w:t> </w:t>
                              </w:r>
                              <w:r>
                                <w:rPr>
                                  <w:rFonts w:ascii="Microsoft Sans Serif" w:hAnsi="Microsoft Sans Serif"/>
                                  <w:color w:val="231F20"/>
                                  <w:w w:val="90"/>
                                  <w:sz w:val="20"/>
                                </w:rPr>
                                <w:t>8</w:t>
                              </w:r>
                              <w:r>
                                <w:rPr>
                                  <w:rFonts w:ascii="Microsoft Sans Serif" w:hAnsi="Microsoft Sans Serif"/>
                                  <w:color w:val="231F20"/>
                                  <w:spacing w:val="-9"/>
                                  <w:w w:val="90"/>
                                  <w:sz w:val="20"/>
                                </w:rPr>
                                <w:t> </w:t>
                              </w:r>
                              <w:r>
                                <w:rPr>
                                  <w:rFonts w:ascii="Microsoft Sans Serif" w:hAnsi="Microsoft Sans Serif"/>
                                  <w:color w:val="231F20"/>
                                  <w:w w:val="90"/>
                                  <w:sz w:val="20"/>
                                </w:rPr>
                                <w:t>выберите</w:t>
                              </w:r>
                              <w:r>
                                <w:rPr>
                                  <w:rFonts w:ascii="Microsoft Sans Serif" w:hAnsi="Microsoft Sans Serif"/>
                                  <w:color w:val="231F20"/>
                                  <w:spacing w:val="-9"/>
                                  <w:w w:val="90"/>
                                  <w:sz w:val="20"/>
                                </w:rPr>
                                <w:t> </w:t>
                              </w:r>
                              <w:r>
                                <w:rPr>
                                  <w:rFonts w:ascii="Microsoft Sans Serif" w:hAnsi="Microsoft Sans Serif"/>
                                  <w:color w:val="231F20"/>
                                  <w:w w:val="90"/>
                                  <w:sz w:val="20"/>
                                </w:rPr>
                                <w:t>другой</w:t>
                              </w:r>
                              <w:r>
                                <w:rPr>
                                  <w:rFonts w:ascii="Microsoft Sans Serif" w:hAnsi="Microsoft Sans Serif"/>
                                  <w:color w:val="231F20"/>
                                  <w:spacing w:val="-9"/>
                                  <w:w w:val="90"/>
                                  <w:sz w:val="20"/>
                                </w:rPr>
                                <w:t> </w:t>
                              </w:r>
                              <w:r>
                                <w:rPr>
                                  <w:rFonts w:ascii="Microsoft Sans Serif" w:hAnsi="Microsoft Sans Serif"/>
                                  <w:color w:val="231F20"/>
                                  <w:w w:val="90"/>
                                  <w:sz w:val="20"/>
                                </w:rPr>
                                <w:t>пример</w:t>
                              </w:r>
                              <w:r>
                                <w:rPr>
                                  <w:rFonts w:ascii="Microsoft Sans Serif" w:hAnsi="Microsoft Sans Serif"/>
                                  <w:color w:val="231F20"/>
                                  <w:spacing w:val="-9"/>
                                  <w:w w:val="90"/>
                                  <w:sz w:val="20"/>
                                </w:rPr>
                                <w:t> </w:t>
                              </w:r>
                              <w:r>
                                <w:rPr>
                                  <w:rFonts w:ascii="Microsoft Sans Serif" w:hAnsi="Microsoft Sans Serif"/>
                                  <w:color w:val="231F20"/>
                                  <w:w w:val="90"/>
                                  <w:sz w:val="20"/>
                                </w:rPr>
                                <w:t>подзапроса,</w:t>
                              </w:r>
                              <w:r>
                                <w:rPr>
                                  <w:rFonts w:ascii="Microsoft Sans Serif" w:hAnsi="Microsoft Sans Serif"/>
                                  <w:color w:val="231F20"/>
                                  <w:spacing w:val="-9"/>
                                  <w:w w:val="90"/>
                                  <w:sz w:val="20"/>
                                </w:rPr>
                                <w:t> </w:t>
                              </w:r>
                              <w:r>
                                <w:rPr>
                                  <w:rFonts w:ascii="Microsoft Sans Serif" w:hAnsi="Microsoft Sans Serif"/>
                                  <w:color w:val="231F20"/>
                                  <w:w w:val="90"/>
                                  <w:sz w:val="20"/>
                                </w:rPr>
                                <w:t>преобразуйте</w:t>
                              </w:r>
                              <w:r>
                                <w:rPr>
                                  <w:rFonts w:ascii="Microsoft Sans Serif" w:hAnsi="Microsoft Sans Serif"/>
                                  <w:color w:val="231F20"/>
                                  <w:spacing w:val="-9"/>
                                  <w:w w:val="90"/>
                                  <w:sz w:val="20"/>
                                </w:rPr>
                                <w:t> </w:t>
                              </w:r>
                              <w:r>
                                <w:rPr>
                                  <w:rFonts w:ascii="Microsoft Sans Serif" w:hAnsi="Microsoft Sans Serif"/>
                                  <w:color w:val="231F20"/>
                                  <w:w w:val="90"/>
                                  <w:sz w:val="20"/>
                                </w:rPr>
                                <w:t>часть</w:t>
                              </w:r>
                              <w:r>
                                <w:rPr>
                                  <w:rFonts w:ascii="Microsoft Sans Serif" w:hAnsi="Microsoft Sans Serif"/>
                                  <w:color w:val="231F20"/>
                                  <w:spacing w:val="-9"/>
                                  <w:w w:val="90"/>
                                  <w:sz w:val="20"/>
                                </w:rPr>
                                <w:t> </w:t>
                              </w:r>
                              <w:r>
                                <w:rPr>
                                  <w:rFonts w:ascii="Microsoft Sans Serif" w:hAnsi="Microsoft Sans Serif"/>
                                  <w:color w:val="231F20"/>
                                  <w:w w:val="90"/>
                                  <w:sz w:val="20"/>
                                </w:rPr>
                                <w:t>под- </w:t>
                              </w:r>
                              <w:r>
                                <w:rPr>
                                  <w:rFonts w:ascii="Microsoft Sans Serif" w:hAnsi="Microsoft Sans Serif"/>
                                  <w:color w:val="231F20"/>
                                  <w:spacing w:val="-8"/>
                                  <w:sz w:val="20"/>
                                </w:rPr>
                                <w:t>запроса в представление и запустите его снова.</w:t>
                              </w:r>
                            </w:p>
                          </w:txbxContent>
                        </wps:txbx>
                        <wps:bodyPr wrap="square" lIns="0" tIns="0" rIns="0" bIns="0" rtlCol="0">
                          <a:noAutofit/>
                        </wps:bodyPr>
                      </wps:wsp>
                    </wpg:wgp>
                  </a:graphicData>
                </a:graphic>
              </wp:anchor>
            </w:drawing>
          </mc:Choice>
          <mc:Fallback>
            <w:pict>
              <v:group style="position:absolute;margin-left:56.692902pt;margin-top:22.28438pt;width:354.45pt;height:87.05pt;mso-position-horizontal-relative:page;mso-position-vertical-relative:paragraph;z-index:-15619072;mso-wrap-distance-left:0;mso-wrap-distance-right:0" id="docshapegroup1079" coordorigin="1134,446" coordsize="7089,1741">
                <v:rect style="position:absolute;left:1135;top:445;width:7087;height:1741" id="docshape1080" filled="true" fillcolor="#e6e7e8" stroked="false">
                  <v:fill type="solid"/>
                </v:rect>
                <v:line style="position:absolute" from="1164,446" to="1164,2186" stroked="true" strokeweight="3pt" strokecolor="#231f20">
                  <v:stroke dashstyle="solid"/>
                </v:line>
                <v:shape style="position:absolute;left:1193;top:445;width:7029;height:1741" type="#_x0000_t202" id="docshape1081" filled="false" stroked="false">
                  <v:textbox inset="0,0,0,0">
                    <w:txbxContent>
                      <w:p>
                        <w:pPr>
                          <w:spacing w:before="69"/>
                          <w:ind w:left="223" w:right="0" w:firstLine="0"/>
                          <w:jc w:val="left"/>
                          <w:rPr>
                            <w:rFonts w:ascii="Trebuchet MS" w:hAnsi="Trebuchet MS"/>
                            <w:sz w:val="30"/>
                          </w:rPr>
                        </w:pPr>
                        <w:r>
                          <w:rPr>
                            <w:rFonts w:ascii="Trebuchet MS" w:hAnsi="Trebuchet MS"/>
                            <w:color w:val="231F20"/>
                            <w:w w:val="80"/>
                            <w:sz w:val="30"/>
                          </w:rPr>
                          <w:t>Практические</w:t>
                        </w:r>
                        <w:r>
                          <w:rPr>
                            <w:rFonts w:ascii="Trebuchet MS" w:hAnsi="Trebuchet MS"/>
                            <w:color w:val="231F20"/>
                            <w:spacing w:val="45"/>
                            <w:sz w:val="30"/>
                          </w:rPr>
                          <w:t> </w:t>
                        </w:r>
                        <w:r>
                          <w:rPr>
                            <w:rFonts w:ascii="Trebuchet MS" w:hAnsi="Trebuchet MS"/>
                            <w:color w:val="231F20"/>
                            <w:spacing w:val="-2"/>
                            <w:w w:val="95"/>
                            <w:sz w:val="30"/>
                          </w:rPr>
                          <w:t>задания</w:t>
                        </w:r>
                      </w:p>
                      <w:p>
                        <w:pPr>
                          <w:spacing w:before="64"/>
                          <w:ind w:left="223" w:right="0" w:firstLine="0"/>
                          <w:jc w:val="left"/>
                          <w:rPr>
                            <w:rFonts w:ascii="Microsoft Sans Serif" w:hAnsi="Microsoft Sans Serif"/>
                            <w:sz w:val="20"/>
                          </w:rPr>
                        </w:pPr>
                        <w:r>
                          <w:rPr>
                            <w:rFonts w:ascii="Segoe UI Symbol" w:hAnsi="Segoe UI Symbol"/>
                            <w:color w:val="231F20"/>
                            <w:spacing w:val="-2"/>
                            <w:sz w:val="20"/>
                          </w:rPr>
                          <w:t>✶</w:t>
                        </w:r>
                        <w:r>
                          <w:rPr>
                            <w:rFonts w:ascii="Segoe UI Symbol" w:hAnsi="Segoe UI Symbol"/>
                            <w:color w:val="231F20"/>
                            <w:spacing w:val="26"/>
                            <w:sz w:val="20"/>
                          </w:rPr>
                          <w:t> </w:t>
                        </w:r>
                        <w:r>
                          <w:rPr>
                            <w:rFonts w:ascii="Microsoft Sans Serif" w:hAnsi="Microsoft Sans Serif"/>
                            <w:color w:val="231F20"/>
                            <w:spacing w:val="-2"/>
                            <w:sz w:val="20"/>
                          </w:rPr>
                          <w:t>Измените</w:t>
                        </w:r>
                        <w:r>
                          <w:rPr>
                            <w:rFonts w:ascii="Microsoft Sans Serif" w:hAnsi="Microsoft Sans Serif"/>
                            <w:color w:val="231F20"/>
                            <w:sz w:val="20"/>
                          </w:rPr>
                          <w:t> </w:t>
                        </w:r>
                        <w:r>
                          <w:rPr>
                            <w:rFonts w:ascii="Microsoft Sans Serif" w:hAnsi="Microsoft Sans Serif"/>
                            <w:color w:val="231F20"/>
                            <w:spacing w:val="-2"/>
                            <w:sz w:val="20"/>
                          </w:rPr>
                          <w:t>представление</w:t>
                        </w:r>
                        <w:r>
                          <w:rPr>
                            <w:rFonts w:ascii="Microsoft Sans Serif" w:hAnsi="Microsoft Sans Serif"/>
                            <w:color w:val="231F20"/>
                            <w:spacing w:val="-1"/>
                            <w:sz w:val="20"/>
                          </w:rPr>
                          <w:t> </w:t>
                        </w:r>
                        <w:r>
                          <w:rPr>
                            <w:rFonts w:ascii="Consolas" w:hAnsi="Consolas"/>
                            <w:color w:val="231F20"/>
                            <w:spacing w:val="-2"/>
                            <w:sz w:val="18"/>
                          </w:rPr>
                          <w:t>V_AvgTotal</w:t>
                        </w:r>
                        <w:r>
                          <w:rPr>
                            <w:rFonts w:ascii="Microsoft Sans Serif" w:hAnsi="Microsoft Sans Serif"/>
                            <w:color w:val="231F20"/>
                            <w:spacing w:val="-2"/>
                            <w:sz w:val="20"/>
                          </w:rPr>
                          <w:t>,</w:t>
                        </w:r>
                        <w:r>
                          <w:rPr>
                            <w:rFonts w:ascii="Microsoft Sans Serif" w:hAnsi="Microsoft Sans Serif"/>
                            <w:color w:val="231F20"/>
                            <w:spacing w:val="1"/>
                            <w:sz w:val="20"/>
                          </w:rPr>
                          <w:t> </w:t>
                        </w:r>
                        <w:r>
                          <w:rPr>
                            <w:rFonts w:ascii="Microsoft Sans Serif" w:hAnsi="Microsoft Sans Serif"/>
                            <w:color w:val="231F20"/>
                            <w:spacing w:val="-2"/>
                            <w:sz w:val="20"/>
                          </w:rPr>
                          <w:t>чтобы</w:t>
                        </w:r>
                        <w:r>
                          <w:rPr>
                            <w:rFonts w:ascii="Microsoft Sans Serif" w:hAnsi="Microsoft Sans Serif"/>
                            <w:color w:val="231F20"/>
                            <w:sz w:val="20"/>
                          </w:rPr>
                          <w:t> </w:t>
                        </w:r>
                        <w:r>
                          <w:rPr>
                            <w:rFonts w:ascii="Microsoft Sans Serif" w:hAnsi="Microsoft Sans Serif"/>
                            <w:color w:val="231F20"/>
                            <w:spacing w:val="-2"/>
                            <w:sz w:val="20"/>
                          </w:rPr>
                          <w:t>в</w:t>
                        </w:r>
                        <w:r>
                          <w:rPr>
                            <w:rFonts w:ascii="Microsoft Sans Serif" w:hAnsi="Microsoft Sans Serif"/>
                            <w:color w:val="231F20"/>
                            <w:sz w:val="20"/>
                          </w:rPr>
                          <w:t> </w:t>
                        </w:r>
                        <w:r>
                          <w:rPr>
                            <w:rFonts w:ascii="Microsoft Sans Serif" w:hAnsi="Microsoft Sans Serif"/>
                            <w:color w:val="231F20"/>
                            <w:spacing w:val="-2"/>
                            <w:sz w:val="20"/>
                          </w:rPr>
                          <w:t>нем</w:t>
                        </w:r>
                        <w:r>
                          <w:rPr>
                            <w:rFonts w:ascii="Microsoft Sans Serif" w:hAnsi="Microsoft Sans Serif"/>
                            <w:color w:val="231F20"/>
                            <w:sz w:val="20"/>
                          </w:rPr>
                          <w:t> </w:t>
                        </w:r>
                        <w:r>
                          <w:rPr>
                            <w:rFonts w:ascii="Microsoft Sans Serif" w:hAnsi="Microsoft Sans Serif"/>
                            <w:color w:val="231F20"/>
                            <w:spacing w:val="-2"/>
                            <w:sz w:val="20"/>
                          </w:rPr>
                          <w:t>не</w:t>
                        </w:r>
                        <w:r>
                          <w:rPr>
                            <w:rFonts w:ascii="Microsoft Sans Serif" w:hAnsi="Microsoft Sans Serif"/>
                            <w:color w:val="231F20"/>
                            <w:sz w:val="20"/>
                          </w:rPr>
                          <w:t> </w:t>
                        </w:r>
                        <w:r>
                          <w:rPr>
                            <w:rFonts w:ascii="Microsoft Sans Serif" w:hAnsi="Microsoft Sans Serif"/>
                            <w:color w:val="231F20"/>
                            <w:spacing w:val="-2"/>
                            <w:sz w:val="20"/>
                          </w:rPr>
                          <w:t>было</w:t>
                        </w:r>
                        <w:r>
                          <w:rPr>
                            <w:rFonts w:ascii="Microsoft Sans Serif" w:hAnsi="Microsoft Sans Serif"/>
                            <w:color w:val="231F20"/>
                            <w:sz w:val="20"/>
                          </w:rPr>
                          <w:t> </w:t>
                        </w:r>
                        <w:r>
                          <w:rPr>
                            <w:rFonts w:ascii="Microsoft Sans Serif" w:hAnsi="Microsoft Sans Serif"/>
                            <w:color w:val="231F20"/>
                            <w:spacing w:val="-2"/>
                            <w:sz w:val="20"/>
                          </w:rPr>
                          <w:t>функции</w:t>
                        </w:r>
                      </w:p>
                      <w:p>
                        <w:pPr>
                          <w:spacing w:before="9"/>
                          <w:ind w:left="506" w:right="0" w:firstLine="0"/>
                          <w:jc w:val="left"/>
                          <w:rPr>
                            <w:rFonts w:ascii="Microsoft Sans Serif"/>
                            <w:sz w:val="20"/>
                          </w:rPr>
                        </w:pPr>
                        <w:r>
                          <w:rPr>
                            <w:rFonts w:ascii="Consolas"/>
                            <w:color w:val="231F20"/>
                            <w:spacing w:val="-2"/>
                            <w:sz w:val="18"/>
                          </w:rPr>
                          <w:t>ROUND()</w:t>
                        </w:r>
                        <w:r>
                          <w:rPr>
                            <w:rFonts w:ascii="Microsoft Sans Serif"/>
                            <w:color w:val="231F20"/>
                            <w:spacing w:val="-2"/>
                            <w:sz w:val="20"/>
                          </w:rPr>
                          <w:t>.</w:t>
                        </w:r>
                      </w:p>
                      <w:p>
                        <w:pPr>
                          <w:spacing w:line="249" w:lineRule="auto" w:before="74"/>
                          <w:ind w:left="506" w:right="0" w:hanging="284"/>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59"/>
                            <w:sz w:val="20"/>
                          </w:rPr>
                          <w:t> </w:t>
                        </w:r>
                        <w:r>
                          <w:rPr>
                            <w:rFonts w:ascii="Microsoft Sans Serif" w:hAnsi="Microsoft Sans Serif"/>
                            <w:color w:val="231F20"/>
                            <w:w w:val="90"/>
                            <w:sz w:val="20"/>
                          </w:rPr>
                          <w:t>Из</w:t>
                        </w:r>
                        <w:r>
                          <w:rPr>
                            <w:rFonts w:ascii="Microsoft Sans Serif" w:hAnsi="Microsoft Sans Serif"/>
                            <w:color w:val="231F20"/>
                            <w:spacing w:val="-9"/>
                            <w:w w:val="90"/>
                            <w:sz w:val="20"/>
                          </w:rPr>
                          <w:t> </w:t>
                        </w:r>
                        <w:r>
                          <w:rPr>
                            <w:rFonts w:ascii="Microsoft Sans Serif" w:hAnsi="Microsoft Sans Serif"/>
                            <w:color w:val="231F20"/>
                            <w:w w:val="90"/>
                            <w:sz w:val="20"/>
                          </w:rPr>
                          <w:t>главы</w:t>
                        </w:r>
                        <w:r>
                          <w:rPr>
                            <w:rFonts w:ascii="Microsoft Sans Serif" w:hAnsi="Microsoft Sans Serif"/>
                            <w:color w:val="231F20"/>
                            <w:spacing w:val="-9"/>
                            <w:w w:val="90"/>
                            <w:sz w:val="20"/>
                          </w:rPr>
                          <w:t> </w:t>
                        </w:r>
                        <w:r>
                          <w:rPr>
                            <w:rFonts w:ascii="Microsoft Sans Serif" w:hAnsi="Microsoft Sans Serif"/>
                            <w:color w:val="231F20"/>
                            <w:w w:val="90"/>
                            <w:sz w:val="20"/>
                          </w:rPr>
                          <w:t>8</w:t>
                        </w:r>
                        <w:r>
                          <w:rPr>
                            <w:rFonts w:ascii="Microsoft Sans Serif" w:hAnsi="Microsoft Sans Serif"/>
                            <w:color w:val="231F20"/>
                            <w:spacing w:val="-9"/>
                            <w:w w:val="90"/>
                            <w:sz w:val="20"/>
                          </w:rPr>
                          <w:t> </w:t>
                        </w:r>
                        <w:r>
                          <w:rPr>
                            <w:rFonts w:ascii="Microsoft Sans Serif" w:hAnsi="Microsoft Sans Serif"/>
                            <w:color w:val="231F20"/>
                            <w:w w:val="90"/>
                            <w:sz w:val="20"/>
                          </w:rPr>
                          <w:t>выберите</w:t>
                        </w:r>
                        <w:r>
                          <w:rPr>
                            <w:rFonts w:ascii="Microsoft Sans Serif" w:hAnsi="Microsoft Sans Serif"/>
                            <w:color w:val="231F20"/>
                            <w:spacing w:val="-9"/>
                            <w:w w:val="90"/>
                            <w:sz w:val="20"/>
                          </w:rPr>
                          <w:t> </w:t>
                        </w:r>
                        <w:r>
                          <w:rPr>
                            <w:rFonts w:ascii="Microsoft Sans Serif" w:hAnsi="Microsoft Sans Serif"/>
                            <w:color w:val="231F20"/>
                            <w:w w:val="90"/>
                            <w:sz w:val="20"/>
                          </w:rPr>
                          <w:t>другой</w:t>
                        </w:r>
                        <w:r>
                          <w:rPr>
                            <w:rFonts w:ascii="Microsoft Sans Serif" w:hAnsi="Microsoft Sans Serif"/>
                            <w:color w:val="231F20"/>
                            <w:spacing w:val="-9"/>
                            <w:w w:val="90"/>
                            <w:sz w:val="20"/>
                          </w:rPr>
                          <w:t> </w:t>
                        </w:r>
                        <w:r>
                          <w:rPr>
                            <w:rFonts w:ascii="Microsoft Sans Serif" w:hAnsi="Microsoft Sans Serif"/>
                            <w:color w:val="231F20"/>
                            <w:w w:val="90"/>
                            <w:sz w:val="20"/>
                          </w:rPr>
                          <w:t>пример</w:t>
                        </w:r>
                        <w:r>
                          <w:rPr>
                            <w:rFonts w:ascii="Microsoft Sans Serif" w:hAnsi="Microsoft Sans Serif"/>
                            <w:color w:val="231F20"/>
                            <w:spacing w:val="-9"/>
                            <w:w w:val="90"/>
                            <w:sz w:val="20"/>
                          </w:rPr>
                          <w:t> </w:t>
                        </w:r>
                        <w:r>
                          <w:rPr>
                            <w:rFonts w:ascii="Microsoft Sans Serif" w:hAnsi="Microsoft Sans Serif"/>
                            <w:color w:val="231F20"/>
                            <w:w w:val="90"/>
                            <w:sz w:val="20"/>
                          </w:rPr>
                          <w:t>подзапроса,</w:t>
                        </w:r>
                        <w:r>
                          <w:rPr>
                            <w:rFonts w:ascii="Microsoft Sans Serif" w:hAnsi="Microsoft Sans Serif"/>
                            <w:color w:val="231F20"/>
                            <w:spacing w:val="-9"/>
                            <w:w w:val="90"/>
                            <w:sz w:val="20"/>
                          </w:rPr>
                          <w:t> </w:t>
                        </w:r>
                        <w:r>
                          <w:rPr>
                            <w:rFonts w:ascii="Microsoft Sans Serif" w:hAnsi="Microsoft Sans Serif"/>
                            <w:color w:val="231F20"/>
                            <w:w w:val="90"/>
                            <w:sz w:val="20"/>
                          </w:rPr>
                          <w:t>преобразуйте</w:t>
                        </w:r>
                        <w:r>
                          <w:rPr>
                            <w:rFonts w:ascii="Microsoft Sans Serif" w:hAnsi="Microsoft Sans Serif"/>
                            <w:color w:val="231F20"/>
                            <w:spacing w:val="-9"/>
                            <w:w w:val="90"/>
                            <w:sz w:val="20"/>
                          </w:rPr>
                          <w:t> </w:t>
                        </w:r>
                        <w:r>
                          <w:rPr>
                            <w:rFonts w:ascii="Microsoft Sans Serif" w:hAnsi="Microsoft Sans Serif"/>
                            <w:color w:val="231F20"/>
                            <w:w w:val="90"/>
                            <w:sz w:val="20"/>
                          </w:rPr>
                          <w:t>часть</w:t>
                        </w:r>
                        <w:r>
                          <w:rPr>
                            <w:rFonts w:ascii="Microsoft Sans Serif" w:hAnsi="Microsoft Sans Serif"/>
                            <w:color w:val="231F20"/>
                            <w:spacing w:val="-9"/>
                            <w:w w:val="90"/>
                            <w:sz w:val="20"/>
                          </w:rPr>
                          <w:t> </w:t>
                        </w:r>
                        <w:r>
                          <w:rPr>
                            <w:rFonts w:ascii="Microsoft Sans Serif" w:hAnsi="Microsoft Sans Serif"/>
                            <w:color w:val="231F20"/>
                            <w:w w:val="90"/>
                            <w:sz w:val="20"/>
                          </w:rPr>
                          <w:t>под- </w:t>
                        </w:r>
                        <w:r>
                          <w:rPr>
                            <w:rFonts w:ascii="Microsoft Sans Serif" w:hAnsi="Microsoft Sans Serif"/>
                            <w:color w:val="231F20"/>
                            <w:spacing w:val="-8"/>
                            <w:sz w:val="20"/>
                          </w:rPr>
                          <w:t>запроса в представление и запустите его снова.</w:t>
                        </w:r>
                      </w:p>
                    </w:txbxContent>
                  </v:textbox>
                  <w10:wrap type="none"/>
                </v:shape>
                <w10:wrap type="topAndBottom"/>
              </v:group>
            </w:pict>
          </mc:Fallback>
        </mc:AlternateContent>
      </w:r>
    </w:p>
    <w:p>
      <w:pPr>
        <w:pStyle w:val="Heading4"/>
        <w:spacing w:before="284"/>
        <w:jc w:val="both"/>
      </w:pPr>
      <w:r>
        <w:rPr>
          <w:color w:val="231F20"/>
          <w:spacing w:val="2"/>
          <w:w w:val="80"/>
        </w:rPr>
        <w:t>Соединенные</w:t>
      </w:r>
      <w:r>
        <w:rPr>
          <w:color w:val="231F20"/>
          <w:spacing w:val="37"/>
        </w:rPr>
        <w:t> </w:t>
      </w:r>
      <w:r>
        <w:rPr>
          <w:color w:val="231F20"/>
          <w:spacing w:val="-2"/>
          <w:w w:val="90"/>
        </w:rPr>
        <w:t>представления</w:t>
      </w:r>
    </w:p>
    <w:p>
      <w:pPr>
        <w:pStyle w:val="BodyText"/>
        <w:spacing w:line="256" w:lineRule="auto" w:before="178"/>
        <w:ind w:left="141" w:right="137"/>
        <w:jc w:val="both"/>
      </w:pPr>
      <w:r>
        <w:rPr>
          <w:color w:val="231F20"/>
        </w:rPr>
        <w:t>Представления</w:t>
      </w:r>
      <w:r>
        <w:rPr>
          <w:color w:val="231F20"/>
          <w:spacing w:val="-7"/>
        </w:rPr>
        <w:t> </w:t>
      </w:r>
      <w:r>
        <w:rPr>
          <w:color w:val="231F20"/>
        </w:rPr>
        <w:t>очень</w:t>
      </w:r>
      <w:r>
        <w:rPr>
          <w:color w:val="231F20"/>
          <w:spacing w:val="-7"/>
        </w:rPr>
        <w:t> </w:t>
      </w:r>
      <w:r>
        <w:rPr>
          <w:color w:val="231F20"/>
        </w:rPr>
        <w:t>полезны</w:t>
      </w:r>
      <w:r>
        <w:rPr>
          <w:color w:val="231F20"/>
          <w:spacing w:val="-7"/>
        </w:rPr>
        <w:t> </w:t>
      </w:r>
      <w:r>
        <w:rPr>
          <w:color w:val="231F20"/>
        </w:rPr>
        <w:t>для</w:t>
      </w:r>
      <w:r>
        <w:rPr>
          <w:color w:val="231F20"/>
          <w:spacing w:val="-7"/>
        </w:rPr>
        <w:t> </w:t>
      </w:r>
      <w:r>
        <w:rPr>
          <w:color w:val="231F20"/>
        </w:rPr>
        <w:t>хранения</w:t>
      </w:r>
      <w:r>
        <w:rPr>
          <w:color w:val="231F20"/>
          <w:spacing w:val="-7"/>
        </w:rPr>
        <w:t> </w:t>
      </w:r>
      <w:r>
        <w:rPr>
          <w:color w:val="231F20"/>
        </w:rPr>
        <w:t>длинных</w:t>
      </w:r>
      <w:r>
        <w:rPr>
          <w:color w:val="231F20"/>
          <w:spacing w:val="-7"/>
        </w:rPr>
        <w:t> </w:t>
      </w:r>
      <w:r>
        <w:rPr>
          <w:color w:val="231F20"/>
        </w:rPr>
        <w:t>или</w:t>
      </w:r>
      <w:r>
        <w:rPr>
          <w:color w:val="231F20"/>
          <w:spacing w:val="-7"/>
        </w:rPr>
        <w:t> </w:t>
      </w:r>
      <w:r>
        <w:rPr>
          <w:color w:val="231F20"/>
        </w:rPr>
        <w:t>сложных</w:t>
      </w:r>
      <w:r>
        <w:rPr>
          <w:color w:val="231F20"/>
          <w:spacing w:val="-7"/>
        </w:rPr>
        <w:t> </w:t>
      </w:r>
      <w:r>
        <w:rPr>
          <w:color w:val="231F20"/>
        </w:rPr>
        <w:t>запросов. В главе 6 мы рассказывали о соединениях. Соединения помогают создавать связи между таблицами, обычно это довольно длинные запросы, поэтому их можно сохранить в качестве представлений, чтобы не вводить заново. В по- следней главе, посвященной подзапросам, мы использовали вместе таблицы </w:t>
      </w:r>
      <w:r>
        <w:rPr>
          <w:rFonts w:ascii="Consolas" w:hAnsi="Consolas"/>
          <w:color w:val="231F20"/>
          <w:sz w:val="18"/>
        </w:rPr>
        <w:t>invoice_items</w:t>
      </w:r>
      <w:r>
        <w:rPr>
          <w:rFonts w:ascii="Consolas" w:hAnsi="Consolas"/>
          <w:color w:val="231F20"/>
          <w:spacing w:val="-25"/>
          <w:sz w:val="18"/>
        </w:rPr>
        <w:t> </w:t>
      </w:r>
      <w:r>
        <w:rPr>
          <w:color w:val="231F20"/>
        </w:rPr>
        <w:t>и</w:t>
      </w:r>
      <w:r>
        <w:rPr>
          <w:color w:val="231F20"/>
          <w:spacing w:val="-11"/>
        </w:rPr>
        <w:t> </w:t>
      </w:r>
      <w:r>
        <w:rPr>
          <w:rFonts w:ascii="Consolas" w:hAnsi="Consolas"/>
          <w:color w:val="231F20"/>
          <w:sz w:val="18"/>
        </w:rPr>
        <w:t>tracks</w:t>
      </w:r>
      <w:r>
        <w:rPr>
          <w:color w:val="231F20"/>
        </w:rPr>
        <w:t>,</w:t>
      </w:r>
      <w:r>
        <w:rPr>
          <w:color w:val="231F20"/>
          <w:spacing w:val="-9"/>
        </w:rPr>
        <w:t> </w:t>
      </w:r>
      <w:r>
        <w:rPr>
          <w:color w:val="231F20"/>
        </w:rPr>
        <w:t>чтобы выяснить, какие песни из таблицы </w:t>
      </w:r>
      <w:r>
        <w:rPr>
          <w:rFonts w:ascii="Consolas" w:hAnsi="Consolas"/>
          <w:color w:val="231F20"/>
          <w:sz w:val="18"/>
        </w:rPr>
        <w:t>tracks</w:t>
      </w:r>
      <w:r>
        <w:rPr>
          <w:rFonts w:ascii="Consolas" w:hAnsi="Consolas"/>
          <w:color w:val="231F20"/>
          <w:spacing w:val="-25"/>
          <w:sz w:val="18"/>
        </w:rPr>
        <w:t> </w:t>
      </w:r>
      <w:r>
        <w:rPr>
          <w:color w:val="231F20"/>
        </w:rPr>
        <w:t>ни- когда не были заказаны. Нам бы пригодилось представление, связывающее эти</w:t>
      </w:r>
      <w:r>
        <w:rPr>
          <w:color w:val="231F20"/>
          <w:spacing w:val="-7"/>
        </w:rPr>
        <w:t> </w:t>
      </w:r>
      <w:r>
        <w:rPr>
          <w:color w:val="231F20"/>
        </w:rPr>
        <w:t>две</w:t>
      </w:r>
      <w:r>
        <w:rPr>
          <w:color w:val="231F20"/>
          <w:spacing w:val="-7"/>
        </w:rPr>
        <w:t> </w:t>
      </w:r>
      <w:r>
        <w:rPr>
          <w:color w:val="231F20"/>
        </w:rPr>
        <w:t>таблицы.</w:t>
      </w:r>
      <w:r>
        <w:rPr>
          <w:color w:val="231F20"/>
          <w:spacing w:val="-7"/>
        </w:rPr>
        <w:t> </w:t>
      </w:r>
      <w:r>
        <w:rPr>
          <w:color w:val="231F20"/>
        </w:rPr>
        <w:t>На</w:t>
      </w:r>
      <w:r>
        <w:rPr>
          <w:color w:val="231F20"/>
          <w:spacing w:val="-7"/>
        </w:rPr>
        <w:t> </w:t>
      </w:r>
      <w:r>
        <w:rPr>
          <w:color w:val="231F20"/>
        </w:rPr>
        <w:t>него</w:t>
      </w:r>
      <w:r>
        <w:rPr>
          <w:color w:val="231F20"/>
          <w:spacing w:val="-7"/>
        </w:rPr>
        <w:t> </w:t>
      </w:r>
      <w:r>
        <w:rPr>
          <w:color w:val="231F20"/>
        </w:rPr>
        <w:t>можно</w:t>
      </w:r>
      <w:r>
        <w:rPr>
          <w:color w:val="231F20"/>
          <w:spacing w:val="-7"/>
        </w:rPr>
        <w:t> </w:t>
      </w:r>
      <w:r>
        <w:rPr>
          <w:color w:val="231F20"/>
        </w:rPr>
        <w:t>было</w:t>
      </w:r>
      <w:r>
        <w:rPr>
          <w:color w:val="231F20"/>
          <w:spacing w:val="-7"/>
        </w:rPr>
        <w:t> </w:t>
      </w:r>
      <w:r>
        <w:rPr>
          <w:color w:val="231F20"/>
        </w:rPr>
        <w:t>бы</w:t>
      </w:r>
      <w:r>
        <w:rPr>
          <w:color w:val="231F20"/>
          <w:spacing w:val="-7"/>
        </w:rPr>
        <w:t> </w:t>
      </w:r>
      <w:r>
        <w:rPr>
          <w:color w:val="231F20"/>
        </w:rPr>
        <w:t>ссылаться</w:t>
      </w:r>
      <w:r>
        <w:rPr>
          <w:color w:val="231F20"/>
          <w:spacing w:val="-7"/>
        </w:rPr>
        <w:t> </w:t>
      </w:r>
      <w:r>
        <w:rPr>
          <w:color w:val="231F20"/>
        </w:rPr>
        <w:t>в</w:t>
      </w:r>
      <w:r>
        <w:rPr>
          <w:color w:val="231F20"/>
          <w:spacing w:val="-7"/>
        </w:rPr>
        <w:t> </w:t>
      </w:r>
      <w:r>
        <w:rPr>
          <w:color w:val="231F20"/>
        </w:rPr>
        <w:t>подзапросе</w:t>
      </w:r>
      <w:r>
        <w:rPr>
          <w:color w:val="231F20"/>
          <w:spacing w:val="-7"/>
        </w:rPr>
        <w:t> </w:t>
      </w:r>
      <w:r>
        <w:rPr>
          <w:color w:val="231F20"/>
        </w:rPr>
        <w:t>либо</w:t>
      </w:r>
      <w:r>
        <w:rPr>
          <w:color w:val="231F20"/>
          <w:spacing w:val="-7"/>
        </w:rPr>
        <w:t> </w:t>
      </w:r>
      <w:r>
        <w:rPr>
          <w:color w:val="231F20"/>
        </w:rPr>
        <w:t>просто сохранить как представление, чтобы использовать при необходимости.</w:t>
      </w:r>
    </w:p>
    <w:p>
      <w:pPr>
        <w:pStyle w:val="BodyText"/>
        <w:spacing w:line="256" w:lineRule="auto" w:before="161"/>
        <w:ind w:left="141" w:right="137"/>
        <w:jc w:val="both"/>
      </w:pPr>
      <w:r>
        <w:rPr>
          <w:color w:val="231F20"/>
          <w:spacing w:val="-6"/>
        </w:rPr>
        <w:t>Чтобы</w:t>
      </w:r>
      <w:r>
        <w:rPr>
          <w:color w:val="231F20"/>
        </w:rPr>
        <w:t> </w:t>
      </w:r>
      <w:r>
        <w:rPr>
          <w:color w:val="231F20"/>
          <w:spacing w:val="-6"/>
        </w:rPr>
        <w:t>создать</w:t>
      </w:r>
      <w:r>
        <w:rPr>
          <w:color w:val="231F20"/>
        </w:rPr>
        <w:t> </w:t>
      </w:r>
      <w:r>
        <w:rPr>
          <w:color w:val="231F20"/>
          <w:spacing w:val="-6"/>
        </w:rPr>
        <w:t>представление</w:t>
      </w:r>
      <w:r>
        <w:rPr>
          <w:color w:val="231F20"/>
        </w:rPr>
        <w:t> </w:t>
      </w:r>
      <w:r>
        <w:rPr>
          <w:color w:val="231F20"/>
          <w:spacing w:val="-6"/>
        </w:rPr>
        <w:t>для</w:t>
      </w:r>
      <w:r>
        <w:rPr>
          <w:color w:val="231F20"/>
        </w:rPr>
        <w:t> </w:t>
      </w:r>
      <w:r>
        <w:rPr>
          <w:color w:val="231F20"/>
          <w:spacing w:val="-6"/>
        </w:rPr>
        <w:t>этих</w:t>
      </w:r>
      <w:r>
        <w:rPr>
          <w:color w:val="231F20"/>
        </w:rPr>
        <w:t> </w:t>
      </w:r>
      <w:r>
        <w:rPr>
          <w:color w:val="231F20"/>
          <w:spacing w:val="-6"/>
        </w:rPr>
        <w:t>двух</w:t>
      </w:r>
      <w:r>
        <w:rPr>
          <w:color w:val="231F20"/>
        </w:rPr>
        <w:t> </w:t>
      </w:r>
      <w:r>
        <w:rPr>
          <w:color w:val="231F20"/>
          <w:spacing w:val="-6"/>
        </w:rPr>
        <w:t>таблиц,</w:t>
      </w:r>
      <w:r>
        <w:rPr>
          <w:color w:val="231F20"/>
        </w:rPr>
        <w:t> </w:t>
      </w:r>
      <w:r>
        <w:rPr>
          <w:color w:val="231F20"/>
          <w:spacing w:val="-6"/>
        </w:rPr>
        <w:t>сначала</w:t>
      </w:r>
      <w:r>
        <w:rPr>
          <w:color w:val="231F20"/>
        </w:rPr>
        <w:t> </w:t>
      </w:r>
      <w:r>
        <w:rPr>
          <w:color w:val="231F20"/>
          <w:spacing w:val="-6"/>
        </w:rPr>
        <w:t>необходимо</w:t>
      </w:r>
      <w:r>
        <w:rPr>
          <w:color w:val="231F20"/>
        </w:rPr>
        <w:t> </w:t>
      </w:r>
      <w:r>
        <w:rPr>
          <w:color w:val="231F20"/>
          <w:spacing w:val="-6"/>
        </w:rPr>
        <w:t>решить,</w:t>
      </w:r>
      <w:r>
        <w:rPr>
          <w:color w:val="231F20"/>
        </w:rPr>
        <w:t> какое соединение мы хотим использовать. Поскольку мы ищем коррелирую- </w:t>
      </w:r>
      <w:r>
        <w:rPr>
          <w:color w:val="231F20"/>
          <w:spacing w:val="-2"/>
        </w:rPr>
        <w:t>щие</w:t>
      </w:r>
      <w:r>
        <w:rPr>
          <w:color w:val="231F20"/>
          <w:spacing w:val="-10"/>
        </w:rPr>
        <w:t> </w:t>
      </w:r>
      <w:r>
        <w:rPr>
          <w:color w:val="231F20"/>
          <w:spacing w:val="-2"/>
        </w:rPr>
        <w:t>поля,</w:t>
      </w:r>
      <w:r>
        <w:rPr>
          <w:color w:val="231F20"/>
          <w:spacing w:val="-9"/>
        </w:rPr>
        <w:t> </w:t>
      </w:r>
      <w:r>
        <w:rPr>
          <w:color w:val="231F20"/>
          <w:spacing w:val="-2"/>
        </w:rPr>
        <w:t>то</w:t>
      </w:r>
      <w:r>
        <w:rPr>
          <w:color w:val="231F20"/>
          <w:spacing w:val="-9"/>
        </w:rPr>
        <w:t> </w:t>
      </w:r>
      <w:r>
        <w:rPr>
          <w:color w:val="231F20"/>
          <w:spacing w:val="-2"/>
        </w:rPr>
        <w:t>будем</w:t>
      </w:r>
      <w:r>
        <w:rPr>
          <w:color w:val="231F20"/>
          <w:spacing w:val="-9"/>
        </w:rPr>
        <w:t> </w:t>
      </w:r>
      <w:r>
        <w:rPr>
          <w:color w:val="231F20"/>
          <w:spacing w:val="-2"/>
        </w:rPr>
        <w:t>использовать</w:t>
      </w:r>
      <w:r>
        <w:rPr>
          <w:color w:val="231F20"/>
          <w:spacing w:val="-9"/>
        </w:rPr>
        <w:t> </w:t>
      </w:r>
      <w:r>
        <w:rPr>
          <w:color w:val="231F20"/>
          <w:spacing w:val="-2"/>
        </w:rPr>
        <w:t>условие</w:t>
      </w:r>
      <w:r>
        <w:rPr>
          <w:color w:val="231F20"/>
          <w:spacing w:val="-9"/>
        </w:rPr>
        <w:t> </w:t>
      </w:r>
      <w:r>
        <w:rPr>
          <w:rFonts w:ascii="Consolas" w:hAnsi="Consolas"/>
          <w:color w:val="231F20"/>
          <w:spacing w:val="-2"/>
          <w:sz w:val="18"/>
        </w:rPr>
        <w:t>INNER</w:t>
      </w:r>
      <w:r>
        <w:rPr>
          <w:rFonts w:ascii="Consolas" w:hAnsi="Consolas"/>
          <w:color w:val="231F20"/>
          <w:spacing w:val="-22"/>
          <w:sz w:val="18"/>
        </w:rPr>
        <w:t> </w:t>
      </w:r>
      <w:r>
        <w:rPr>
          <w:rFonts w:ascii="Consolas" w:hAnsi="Consolas"/>
          <w:color w:val="231F20"/>
          <w:spacing w:val="-2"/>
          <w:sz w:val="18"/>
        </w:rPr>
        <w:t>JOIN</w:t>
      </w:r>
      <w:r>
        <w:rPr>
          <w:rFonts w:ascii="Consolas" w:hAnsi="Consolas"/>
          <w:color w:val="231F20"/>
          <w:spacing w:val="-23"/>
          <w:sz w:val="18"/>
        </w:rPr>
        <w:t> </w:t>
      </w:r>
      <w:r>
        <w:rPr>
          <w:color w:val="231F20"/>
          <w:spacing w:val="-2"/>
        </w:rPr>
        <w:t>для</w:t>
      </w:r>
      <w:r>
        <w:rPr>
          <w:color w:val="231F20"/>
          <w:spacing w:val="-9"/>
        </w:rPr>
        <w:t> </w:t>
      </w:r>
      <w:r>
        <w:rPr>
          <w:color w:val="231F20"/>
          <w:spacing w:val="-2"/>
        </w:rPr>
        <w:t>таблиц</w:t>
      </w:r>
      <w:r>
        <w:rPr>
          <w:color w:val="231F20"/>
        </w:rPr>
        <w:t> </w:t>
      </w:r>
      <w:r>
        <w:rPr>
          <w:rFonts w:ascii="Consolas" w:hAnsi="Consolas"/>
          <w:color w:val="231F20"/>
          <w:spacing w:val="-2"/>
          <w:sz w:val="18"/>
        </w:rPr>
        <w:t>invoice_items </w:t>
      </w:r>
      <w:r>
        <w:rPr>
          <w:color w:val="231F20"/>
        </w:rPr>
        <w:t>и </w:t>
      </w:r>
      <w:r>
        <w:rPr>
          <w:rFonts w:ascii="Consolas" w:hAnsi="Consolas"/>
          <w:color w:val="231F20"/>
          <w:sz w:val="18"/>
        </w:rPr>
        <w:t>tracks</w:t>
      </w:r>
      <w:r>
        <w:rPr>
          <w:color w:val="231F20"/>
        </w:rPr>
        <w:t>.</w:t>
      </w:r>
    </w:p>
    <w:p>
      <w:pPr>
        <w:spacing w:before="188"/>
        <w:ind w:left="141" w:right="0" w:firstLine="0"/>
        <w:jc w:val="left"/>
        <w:rPr>
          <w:rFonts w:ascii="Consolas"/>
          <w:sz w:val="18"/>
        </w:rPr>
      </w:pPr>
      <w:r>
        <w:rPr>
          <w:rFonts w:ascii="Consolas"/>
          <w:color w:val="231F20"/>
          <w:spacing w:val="-2"/>
          <w:sz w:val="18"/>
        </w:rPr>
        <w:t>SELECT</w:t>
      </w:r>
    </w:p>
    <w:p>
      <w:pPr>
        <w:pStyle w:val="ListParagraph"/>
        <w:numPr>
          <w:ilvl w:val="0"/>
          <w:numId w:val="23"/>
        </w:numPr>
        <w:tabs>
          <w:tab w:pos="734" w:val="left" w:leader="none"/>
        </w:tabs>
        <w:spacing w:line="249" w:lineRule="auto" w:before="9" w:after="0"/>
        <w:ind w:left="438" w:right="5642" w:firstLine="0"/>
        <w:jc w:val="left"/>
        <w:rPr>
          <w:rFonts w:ascii="Consolas"/>
          <w:sz w:val="18"/>
        </w:rPr>
      </w:pPr>
      <w:r>
        <w:rPr>
          <w:rFonts w:ascii="Consolas"/>
          <w:color w:val="231F20"/>
          <w:spacing w:val="-2"/>
          <w:sz w:val="18"/>
        </w:rPr>
        <w:t>InvoiceId, ii.UnitPrice, ii.Quantity, t.Name,</w:t>
      </w:r>
    </w:p>
    <w:p>
      <w:pPr>
        <w:pStyle w:val="ListParagraph"/>
        <w:spacing w:after="0" w:line="249" w:lineRule="auto"/>
        <w:jc w:val="left"/>
        <w:rPr>
          <w:rFonts w:ascii="Consolas"/>
          <w:sz w:val="18"/>
        </w:rPr>
        <w:sectPr>
          <w:pgSz w:w="9360" w:h="13210"/>
          <w:pgMar w:header="807" w:footer="0" w:top="1160" w:bottom="280" w:left="992" w:right="992"/>
        </w:sectPr>
      </w:pPr>
    </w:p>
    <w:p>
      <w:pPr>
        <w:pStyle w:val="BodyText"/>
        <w:rPr>
          <w:rFonts w:ascii="Consolas"/>
          <w:sz w:val="18"/>
        </w:rPr>
      </w:pPr>
    </w:p>
    <w:p>
      <w:pPr>
        <w:pStyle w:val="BodyText"/>
        <w:spacing w:before="22"/>
        <w:rPr>
          <w:rFonts w:ascii="Consolas"/>
          <w:sz w:val="18"/>
        </w:rPr>
      </w:pPr>
    </w:p>
    <w:p>
      <w:pPr>
        <w:spacing w:before="0"/>
        <w:ind w:left="438" w:right="0" w:firstLine="0"/>
        <w:jc w:val="left"/>
        <w:rPr>
          <w:rFonts w:ascii="Consolas"/>
          <w:sz w:val="18"/>
        </w:rPr>
      </w:pPr>
      <w:r>
        <w:rPr>
          <w:rFonts w:ascii="Consolas"/>
          <w:color w:val="231F20"/>
          <w:spacing w:val="-2"/>
          <w:sz w:val="18"/>
        </w:rPr>
        <w:t>t.Composer,</w:t>
      </w:r>
    </w:p>
    <w:p>
      <w:pPr>
        <w:spacing w:line="249" w:lineRule="auto" w:before="10"/>
        <w:ind w:left="141" w:right="5309" w:firstLine="297"/>
        <w:jc w:val="left"/>
        <w:rPr>
          <w:rFonts w:ascii="Consolas"/>
          <w:sz w:val="18"/>
        </w:rPr>
      </w:pPr>
      <w:r>
        <w:rPr>
          <w:rFonts w:ascii="Consolas"/>
          <w:color w:val="231F20"/>
          <w:spacing w:val="-2"/>
          <w:sz w:val="18"/>
        </w:rPr>
        <w:t>t.Milliseconds </w:t>
      </w:r>
      <w:r>
        <w:rPr>
          <w:rFonts w:ascii="Consolas"/>
          <w:color w:val="231F20"/>
          <w:spacing w:val="-4"/>
          <w:sz w:val="18"/>
        </w:rPr>
        <w:t>FROM</w:t>
      </w:r>
    </w:p>
    <w:p>
      <w:pPr>
        <w:spacing w:line="249" w:lineRule="auto" w:before="1"/>
        <w:ind w:left="141" w:right="5309" w:firstLine="297"/>
        <w:jc w:val="left"/>
        <w:rPr>
          <w:rFonts w:ascii="Consolas"/>
          <w:sz w:val="18"/>
        </w:rPr>
      </w:pPr>
      <w:r>
        <w:rPr>
          <w:rFonts w:ascii="Consolas"/>
          <w:color w:val="231F20"/>
          <w:sz w:val="18"/>
        </w:rPr>
        <w:t>invoice_items</w:t>
      </w:r>
      <w:r>
        <w:rPr>
          <w:rFonts w:ascii="Consolas"/>
          <w:color w:val="231F20"/>
          <w:spacing w:val="-25"/>
          <w:sz w:val="18"/>
        </w:rPr>
        <w:t> </w:t>
      </w:r>
      <w:r>
        <w:rPr>
          <w:rFonts w:ascii="Consolas"/>
          <w:color w:val="231F20"/>
          <w:sz w:val="18"/>
        </w:rPr>
        <w:t>ii INNER JOIN</w:t>
      </w:r>
    </w:p>
    <w:p>
      <w:pPr>
        <w:spacing w:before="2"/>
        <w:ind w:left="438" w:right="0" w:firstLine="0"/>
        <w:jc w:val="left"/>
        <w:rPr>
          <w:rFonts w:ascii="Consolas"/>
          <w:sz w:val="18"/>
        </w:rPr>
      </w:pPr>
      <w:r>
        <w:rPr>
          <w:rFonts w:ascii="Consolas"/>
          <w:color w:val="231F20"/>
          <w:sz w:val="18"/>
        </w:rPr>
        <w:t>tracks </w:t>
      </w:r>
      <w:r>
        <w:rPr>
          <w:rFonts w:ascii="Consolas"/>
          <w:color w:val="231F20"/>
          <w:spacing w:val="-10"/>
          <w:sz w:val="18"/>
        </w:rPr>
        <w:t>t</w:t>
      </w:r>
    </w:p>
    <w:p>
      <w:pPr>
        <w:spacing w:before="9"/>
        <w:ind w:left="141" w:right="0" w:firstLine="0"/>
        <w:jc w:val="left"/>
        <w:rPr>
          <w:rFonts w:ascii="Consolas"/>
          <w:sz w:val="18"/>
        </w:rPr>
      </w:pPr>
      <w:r>
        <w:rPr>
          <w:rFonts w:ascii="Consolas"/>
          <w:color w:val="231F20"/>
          <w:sz w:val="18"/>
        </w:rPr>
        <w:t>ON ii.TrackId = </w:t>
      </w:r>
      <w:r>
        <w:rPr>
          <w:rFonts w:ascii="Consolas"/>
          <w:color w:val="231F20"/>
          <w:spacing w:val="-2"/>
          <w:sz w:val="18"/>
        </w:rPr>
        <w:t>t.TrackId</w:t>
      </w:r>
    </w:p>
    <w:p>
      <w:pPr>
        <w:pStyle w:val="BodyText"/>
        <w:spacing w:before="114"/>
        <w:rPr>
          <w:rFonts w:ascii="Consolas"/>
          <w:sz w:val="18"/>
        </w:rPr>
      </w:pPr>
    </w:p>
    <w:p>
      <w:pPr>
        <w:spacing w:before="1"/>
        <w:ind w:left="143" w:right="0" w:firstLine="0"/>
        <w:jc w:val="left"/>
        <w:rPr>
          <w:rFonts w:ascii="Tahoma" w:hAnsi="Tahoma"/>
          <w:b/>
          <w:sz w:val="19"/>
        </w:rPr>
      </w:pPr>
      <w:r>
        <w:rPr>
          <w:rFonts w:ascii="Tahoma" w:hAnsi="Tahoma"/>
          <w:b/>
          <w:color w:val="231F20"/>
          <w:spacing w:val="-2"/>
          <w:sz w:val="19"/>
        </w:rPr>
        <w:t>НАПОМИНАНИЕ</w:t>
      </w:r>
    </w:p>
    <w:p>
      <w:pPr>
        <w:spacing w:line="252" w:lineRule="auto" w:before="67"/>
        <w:ind w:left="425" w:right="131" w:firstLine="0"/>
        <w:jc w:val="both"/>
        <w:rPr>
          <w:rFonts w:ascii="Tahoma" w:hAnsi="Tahoma"/>
          <w:sz w:val="19"/>
        </w:rPr>
      </w:pPr>
      <w:r>
        <w:rPr>
          <w:rFonts w:ascii="Tahoma" w:hAnsi="Tahoma"/>
          <w:color w:val="231F20"/>
          <w:w w:val="105"/>
          <w:sz w:val="19"/>
        </w:rPr>
        <w:t>При создании соединения для каждой таблицы мы используем короткие </w:t>
      </w:r>
      <w:r>
        <w:rPr>
          <w:rFonts w:ascii="Tahoma" w:hAnsi="Tahoma"/>
          <w:color w:val="231F20"/>
          <w:sz w:val="19"/>
        </w:rPr>
        <w:t>псевдонимы,</w:t>
      </w:r>
      <w:r>
        <w:rPr>
          <w:rFonts w:ascii="Tahoma" w:hAnsi="Tahoma"/>
          <w:color w:val="231F20"/>
          <w:spacing w:val="-15"/>
          <w:sz w:val="19"/>
        </w:rPr>
        <w:t> </w:t>
      </w:r>
      <w:r>
        <w:rPr>
          <w:rFonts w:ascii="Tahoma" w:hAnsi="Tahoma"/>
          <w:color w:val="231F20"/>
          <w:sz w:val="19"/>
        </w:rPr>
        <w:t>а</w:t>
      </w:r>
      <w:r>
        <w:rPr>
          <w:rFonts w:ascii="Tahoma" w:hAnsi="Tahoma"/>
          <w:color w:val="231F20"/>
          <w:spacing w:val="-5"/>
          <w:sz w:val="19"/>
        </w:rPr>
        <w:t> </w:t>
      </w:r>
      <w:r>
        <w:rPr>
          <w:rFonts w:ascii="Tahoma" w:hAnsi="Tahoma"/>
          <w:color w:val="231F20"/>
          <w:sz w:val="19"/>
        </w:rPr>
        <w:t>затем,</w:t>
      </w:r>
      <w:r>
        <w:rPr>
          <w:rFonts w:ascii="Tahoma" w:hAnsi="Tahoma"/>
          <w:color w:val="231F20"/>
          <w:spacing w:val="-15"/>
          <w:sz w:val="19"/>
        </w:rPr>
        <w:t> </w:t>
      </w:r>
      <w:r>
        <w:rPr>
          <w:rFonts w:ascii="Tahoma" w:hAnsi="Tahoma"/>
          <w:color w:val="231F20"/>
          <w:sz w:val="19"/>
        </w:rPr>
        <w:t>выявив</w:t>
      </w:r>
      <w:r>
        <w:rPr>
          <w:rFonts w:ascii="Tahoma" w:hAnsi="Tahoma"/>
          <w:color w:val="231F20"/>
          <w:spacing w:val="-5"/>
          <w:sz w:val="19"/>
        </w:rPr>
        <w:t> </w:t>
      </w:r>
      <w:r>
        <w:rPr>
          <w:rFonts w:ascii="Tahoma" w:hAnsi="Tahoma"/>
          <w:color w:val="231F20"/>
          <w:sz w:val="19"/>
        </w:rPr>
        <w:t>общее</w:t>
      </w:r>
      <w:r>
        <w:rPr>
          <w:rFonts w:ascii="Tahoma" w:hAnsi="Tahoma"/>
          <w:color w:val="231F20"/>
          <w:spacing w:val="-5"/>
          <w:sz w:val="19"/>
        </w:rPr>
        <w:t> </w:t>
      </w:r>
      <w:r>
        <w:rPr>
          <w:rFonts w:ascii="Tahoma" w:hAnsi="Tahoma"/>
          <w:color w:val="231F20"/>
          <w:sz w:val="19"/>
        </w:rPr>
        <w:t>поле,</w:t>
      </w:r>
      <w:r>
        <w:rPr>
          <w:rFonts w:ascii="Tahoma" w:hAnsi="Tahoma"/>
          <w:color w:val="231F20"/>
          <w:spacing w:val="-15"/>
          <w:sz w:val="19"/>
        </w:rPr>
        <w:t> </w:t>
      </w:r>
      <w:r>
        <w:rPr>
          <w:rFonts w:ascii="Tahoma" w:hAnsi="Tahoma"/>
          <w:color w:val="231F20"/>
          <w:sz w:val="19"/>
        </w:rPr>
        <w:t>связываем</w:t>
      </w:r>
      <w:r>
        <w:rPr>
          <w:rFonts w:ascii="Tahoma" w:hAnsi="Tahoma"/>
          <w:color w:val="231F20"/>
          <w:spacing w:val="-5"/>
          <w:sz w:val="19"/>
        </w:rPr>
        <w:t> </w:t>
      </w:r>
      <w:r>
        <w:rPr>
          <w:rFonts w:ascii="Tahoma" w:hAnsi="Tahoma"/>
          <w:color w:val="231F20"/>
          <w:sz w:val="19"/>
        </w:rPr>
        <w:t>таблицы</w:t>
      </w:r>
      <w:r>
        <w:rPr>
          <w:rFonts w:ascii="Tahoma" w:hAnsi="Tahoma"/>
          <w:color w:val="231F20"/>
          <w:spacing w:val="-5"/>
          <w:sz w:val="19"/>
        </w:rPr>
        <w:t> </w:t>
      </w:r>
      <w:r>
        <w:rPr>
          <w:rFonts w:ascii="Tahoma" w:hAnsi="Tahoma"/>
          <w:color w:val="231F20"/>
          <w:sz w:val="19"/>
        </w:rPr>
        <w:t>друг</w:t>
      </w:r>
      <w:r>
        <w:rPr>
          <w:rFonts w:ascii="Tahoma" w:hAnsi="Tahoma"/>
          <w:color w:val="231F20"/>
          <w:spacing w:val="-5"/>
          <w:sz w:val="19"/>
        </w:rPr>
        <w:t> </w:t>
      </w:r>
      <w:r>
        <w:rPr>
          <w:rFonts w:ascii="Tahoma" w:hAnsi="Tahoma"/>
          <w:color w:val="231F20"/>
          <w:sz w:val="19"/>
        </w:rPr>
        <w:t>с</w:t>
      </w:r>
      <w:r>
        <w:rPr>
          <w:rFonts w:ascii="Tahoma" w:hAnsi="Tahoma"/>
          <w:color w:val="231F20"/>
          <w:spacing w:val="-5"/>
          <w:sz w:val="19"/>
        </w:rPr>
        <w:t> </w:t>
      </w:r>
      <w:r>
        <w:rPr>
          <w:rFonts w:ascii="Tahoma" w:hAnsi="Tahoma"/>
          <w:color w:val="231F20"/>
          <w:sz w:val="19"/>
        </w:rPr>
        <w:t>другом. В</w:t>
      </w:r>
      <w:r>
        <w:rPr>
          <w:rFonts w:ascii="Tahoma" w:hAnsi="Tahoma"/>
          <w:color w:val="231F20"/>
          <w:spacing w:val="-1"/>
          <w:sz w:val="19"/>
        </w:rPr>
        <w:t> </w:t>
      </w:r>
      <w:r>
        <w:rPr>
          <w:rFonts w:ascii="Tahoma" w:hAnsi="Tahoma"/>
          <w:color w:val="231F20"/>
          <w:sz w:val="19"/>
        </w:rPr>
        <w:t>нашем</w:t>
      </w:r>
      <w:r>
        <w:rPr>
          <w:rFonts w:ascii="Tahoma" w:hAnsi="Tahoma"/>
          <w:color w:val="231F20"/>
          <w:spacing w:val="-1"/>
          <w:sz w:val="19"/>
        </w:rPr>
        <w:t> </w:t>
      </w:r>
      <w:r>
        <w:rPr>
          <w:rFonts w:ascii="Tahoma" w:hAnsi="Tahoma"/>
          <w:color w:val="231F20"/>
          <w:sz w:val="19"/>
        </w:rPr>
        <w:t>случае</w:t>
      </w:r>
      <w:r>
        <w:rPr>
          <w:rFonts w:ascii="Tahoma" w:hAnsi="Tahoma"/>
          <w:color w:val="231F20"/>
          <w:spacing w:val="-1"/>
          <w:sz w:val="19"/>
        </w:rPr>
        <w:t> </w:t>
      </w:r>
      <w:r>
        <w:rPr>
          <w:rFonts w:ascii="Tahoma" w:hAnsi="Tahoma"/>
          <w:color w:val="231F20"/>
          <w:sz w:val="19"/>
        </w:rPr>
        <w:t>зададим</w:t>
      </w:r>
      <w:r>
        <w:rPr>
          <w:rFonts w:ascii="Tahoma" w:hAnsi="Tahoma"/>
          <w:color w:val="231F20"/>
          <w:spacing w:val="-1"/>
          <w:sz w:val="19"/>
        </w:rPr>
        <w:t> </w:t>
      </w:r>
      <w:r>
        <w:rPr>
          <w:rFonts w:ascii="Tahoma" w:hAnsi="Tahoma"/>
          <w:color w:val="231F20"/>
          <w:sz w:val="19"/>
        </w:rPr>
        <w:t>t</w:t>
      </w:r>
      <w:r>
        <w:rPr>
          <w:rFonts w:ascii="Tahoma" w:hAnsi="Tahoma"/>
          <w:color w:val="231F20"/>
          <w:spacing w:val="-1"/>
          <w:sz w:val="19"/>
        </w:rPr>
        <w:t> </w:t>
      </w:r>
      <w:r>
        <w:rPr>
          <w:rFonts w:ascii="Tahoma" w:hAnsi="Tahoma"/>
          <w:color w:val="231F20"/>
          <w:sz w:val="19"/>
        </w:rPr>
        <w:t>для</w:t>
      </w:r>
      <w:r>
        <w:rPr>
          <w:rFonts w:ascii="Tahoma" w:hAnsi="Tahoma"/>
          <w:color w:val="231F20"/>
          <w:spacing w:val="-1"/>
          <w:sz w:val="19"/>
        </w:rPr>
        <w:t> </w:t>
      </w:r>
      <w:r>
        <w:rPr>
          <w:rFonts w:ascii="Tahoma" w:hAnsi="Tahoma"/>
          <w:color w:val="231F20"/>
          <w:sz w:val="19"/>
        </w:rPr>
        <w:t>таблицы</w:t>
      </w:r>
      <w:r>
        <w:rPr>
          <w:rFonts w:ascii="Tahoma" w:hAnsi="Tahoma"/>
          <w:color w:val="231F20"/>
          <w:spacing w:val="-1"/>
          <w:sz w:val="19"/>
        </w:rPr>
        <w:t> </w:t>
      </w:r>
      <w:r>
        <w:rPr>
          <w:rFonts w:ascii="Tahoma" w:hAnsi="Tahoma"/>
          <w:color w:val="231F20"/>
          <w:sz w:val="19"/>
        </w:rPr>
        <w:t>tracks</w:t>
      </w:r>
      <w:r>
        <w:rPr>
          <w:rFonts w:ascii="Tahoma" w:hAnsi="Tahoma"/>
          <w:color w:val="231F20"/>
          <w:spacing w:val="-1"/>
          <w:sz w:val="19"/>
        </w:rPr>
        <w:t> </w:t>
      </w:r>
      <w:r>
        <w:rPr>
          <w:rFonts w:ascii="Tahoma" w:hAnsi="Tahoma"/>
          <w:color w:val="231F20"/>
          <w:sz w:val="19"/>
        </w:rPr>
        <w:t>и</w:t>
      </w:r>
      <w:r>
        <w:rPr>
          <w:rFonts w:ascii="Tahoma" w:hAnsi="Tahoma"/>
          <w:color w:val="231F20"/>
          <w:spacing w:val="-1"/>
          <w:sz w:val="19"/>
        </w:rPr>
        <w:t> </w:t>
      </w:r>
      <w:r>
        <w:rPr>
          <w:rFonts w:ascii="Tahoma" w:hAnsi="Tahoma"/>
          <w:color w:val="231F20"/>
          <w:sz w:val="19"/>
        </w:rPr>
        <w:t>ii</w:t>
      </w:r>
      <w:r>
        <w:rPr>
          <w:rFonts w:ascii="Tahoma" w:hAnsi="Tahoma"/>
          <w:color w:val="231F20"/>
          <w:spacing w:val="-1"/>
          <w:sz w:val="19"/>
        </w:rPr>
        <w:t> </w:t>
      </w:r>
      <w:r>
        <w:rPr>
          <w:rFonts w:ascii="Tahoma" w:hAnsi="Tahoma"/>
          <w:color w:val="231F20"/>
          <w:sz w:val="19"/>
        </w:rPr>
        <w:t>для</w:t>
      </w:r>
      <w:r>
        <w:rPr>
          <w:rFonts w:ascii="Tahoma" w:hAnsi="Tahoma"/>
          <w:color w:val="231F20"/>
          <w:spacing w:val="-1"/>
          <w:sz w:val="19"/>
        </w:rPr>
        <w:t> </w:t>
      </w:r>
      <w:r>
        <w:rPr>
          <w:rFonts w:ascii="Tahoma" w:hAnsi="Tahoma"/>
          <w:color w:val="231F20"/>
          <w:sz w:val="19"/>
        </w:rPr>
        <w:t>таблицы</w:t>
      </w:r>
      <w:r>
        <w:rPr>
          <w:rFonts w:ascii="Tahoma" w:hAnsi="Tahoma"/>
          <w:color w:val="231F20"/>
          <w:spacing w:val="-1"/>
          <w:sz w:val="19"/>
        </w:rPr>
        <w:t> </w:t>
      </w:r>
      <w:r>
        <w:rPr>
          <w:rFonts w:ascii="Tahoma" w:hAnsi="Tahoma"/>
          <w:color w:val="231F20"/>
          <w:sz w:val="19"/>
        </w:rPr>
        <w:t>invoice_items, </w:t>
      </w:r>
      <w:r>
        <w:rPr>
          <w:rFonts w:ascii="Tahoma" w:hAnsi="Tahoma"/>
          <w:color w:val="231F20"/>
          <w:w w:val="105"/>
          <w:sz w:val="19"/>
        </w:rPr>
        <w:t>так</w:t>
      </w:r>
      <w:r>
        <w:rPr>
          <w:rFonts w:ascii="Tahoma" w:hAnsi="Tahoma"/>
          <w:color w:val="231F20"/>
          <w:spacing w:val="-1"/>
          <w:w w:val="105"/>
          <w:sz w:val="19"/>
        </w:rPr>
        <w:t> </w:t>
      </w:r>
      <w:r>
        <w:rPr>
          <w:rFonts w:ascii="Tahoma" w:hAnsi="Tahoma"/>
          <w:color w:val="231F20"/>
          <w:w w:val="105"/>
          <w:sz w:val="19"/>
        </w:rPr>
        <w:t>как</w:t>
      </w:r>
      <w:r>
        <w:rPr>
          <w:rFonts w:ascii="Tahoma" w:hAnsi="Tahoma"/>
          <w:color w:val="231F20"/>
          <w:spacing w:val="-1"/>
          <w:w w:val="105"/>
          <w:sz w:val="19"/>
        </w:rPr>
        <w:t> </w:t>
      </w:r>
      <w:r>
        <w:rPr>
          <w:rFonts w:ascii="Tahoma" w:hAnsi="Tahoma"/>
          <w:color w:val="231F20"/>
          <w:w w:val="105"/>
          <w:sz w:val="19"/>
        </w:rPr>
        <w:t>i</w:t>
      </w:r>
      <w:r>
        <w:rPr>
          <w:rFonts w:ascii="Tahoma" w:hAnsi="Tahoma"/>
          <w:color w:val="231F20"/>
          <w:spacing w:val="-1"/>
          <w:w w:val="105"/>
          <w:sz w:val="19"/>
        </w:rPr>
        <w:t> </w:t>
      </w:r>
      <w:r>
        <w:rPr>
          <w:rFonts w:ascii="Tahoma" w:hAnsi="Tahoma"/>
          <w:color w:val="231F20"/>
          <w:w w:val="105"/>
          <w:sz w:val="19"/>
        </w:rPr>
        <w:t>уже</w:t>
      </w:r>
      <w:r>
        <w:rPr>
          <w:rFonts w:ascii="Tahoma" w:hAnsi="Tahoma"/>
          <w:color w:val="231F20"/>
          <w:spacing w:val="-1"/>
          <w:w w:val="105"/>
          <w:sz w:val="19"/>
        </w:rPr>
        <w:t> </w:t>
      </w:r>
      <w:r>
        <w:rPr>
          <w:rFonts w:ascii="Tahoma" w:hAnsi="Tahoma"/>
          <w:color w:val="231F20"/>
          <w:w w:val="105"/>
          <w:sz w:val="19"/>
        </w:rPr>
        <w:t>используется</w:t>
      </w:r>
      <w:r>
        <w:rPr>
          <w:rFonts w:ascii="Tahoma" w:hAnsi="Tahoma"/>
          <w:color w:val="231F20"/>
          <w:spacing w:val="-1"/>
          <w:w w:val="105"/>
          <w:sz w:val="19"/>
        </w:rPr>
        <w:t> </w:t>
      </w:r>
      <w:r>
        <w:rPr>
          <w:rFonts w:ascii="Tahoma" w:hAnsi="Tahoma"/>
          <w:color w:val="231F20"/>
          <w:w w:val="105"/>
          <w:sz w:val="19"/>
        </w:rPr>
        <w:t>для</w:t>
      </w:r>
      <w:r>
        <w:rPr>
          <w:rFonts w:ascii="Tahoma" w:hAnsi="Tahoma"/>
          <w:color w:val="231F20"/>
          <w:spacing w:val="-1"/>
          <w:w w:val="105"/>
          <w:sz w:val="19"/>
        </w:rPr>
        <w:t> </w:t>
      </w:r>
      <w:r>
        <w:rPr>
          <w:rFonts w:ascii="Tahoma" w:hAnsi="Tahoma"/>
          <w:color w:val="231F20"/>
          <w:w w:val="105"/>
          <w:sz w:val="19"/>
        </w:rPr>
        <w:t>таблицы</w:t>
      </w:r>
      <w:r>
        <w:rPr>
          <w:rFonts w:ascii="Tahoma" w:hAnsi="Tahoma"/>
          <w:color w:val="231F20"/>
          <w:spacing w:val="-1"/>
          <w:w w:val="105"/>
          <w:sz w:val="19"/>
        </w:rPr>
        <w:t> </w:t>
      </w:r>
      <w:r>
        <w:rPr>
          <w:rFonts w:ascii="Tahoma" w:hAnsi="Tahoma"/>
          <w:color w:val="231F20"/>
          <w:w w:val="105"/>
          <w:sz w:val="19"/>
        </w:rPr>
        <w:t>invoices.</w:t>
      </w:r>
    </w:p>
    <w:p>
      <w:pPr>
        <w:pStyle w:val="BodyText"/>
        <w:spacing w:before="146"/>
        <w:rPr>
          <w:rFonts w:ascii="Tahoma"/>
          <w:sz w:val="19"/>
        </w:rPr>
      </w:pPr>
    </w:p>
    <w:p>
      <w:pPr>
        <w:pStyle w:val="BodyText"/>
        <w:spacing w:line="256" w:lineRule="auto"/>
        <w:ind w:left="141"/>
      </w:pPr>
      <w:r>
        <w:rPr>
          <w:color w:val="231F20"/>
          <w:spacing w:val="-4"/>
        </w:rPr>
        <w:t>Теперь,</w:t>
      </w:r>
      <w:r>
        <w:rPr>
          <w:color w:val="231F20"/>
          <w:spacing w:val="-9"/>
        </w:rPr>
        <w:t> </w:t>
      </w:r>
      <w:r>
        <w:rPr>
          <w:color w:val="231F20"/>
          <w:spacing w:val="-4"/>
        </w:rPr>
        <w:t>когда</w:t>
      </w:r>
      <w:r>
        <w:rPr>
          <w:color w:val="231F20"/>
          <w:spacing w:val="-9"/>
        </w:rPr>
        <w:t> </w:t>
      </w:r>
      <w:r>
        <w:rPr>
          <w:color w:val="231F20"/>
          <w:spacing w:val="-4"/>
        </w:rPr>
        <w:t>соединение</w:t>
      </w:r>
      <w:r>
        <w:rPr>
          <w:color w:val="231F20"/>
          <w:spacing w:val="-9"/>
        </w:rPr>
        <w:t> </w:t>
      </w:r>
      <w:r>
        <w:rPr>
          <w:color w:val="231F20"/>
          <w:spacing w:val="-4"/>
        </w:rPr>
        <w:t>создано,</w:t>
      </w:r>
      <w:r>
        <w:rPr>
          <w:color w:val="231F20"/>
          <w:spacing w:val="-9"/>
        </w:rPr>
        <w:t> </w:t>
      </w:r>
      <w:r>
        <w:rPr>
          <w:color w:val="231F20"/>
          <w:spacing w:val="-4"/>
        </w:rPr>
        <w:t>мы</w:t>
      </w:r>
      <w:r>
        <w:rPr>
          <w:color w:val="231F20"/>
          <w:spacing w:val="-9"/>
        </w:rPr>
        <w:t> </w:t>
      </w:r>
      <w:r>
        <w:rPr>
          <w:color w:val="231F20"/>
          <w:spacing w:val="-4"/>
        </w:rPr>
        <w:t>можем</w:t>
      </w:r>
      <w:r>
        <w:rPr>
          <w:color w:val="231F20"/>
          <w:spacing w:val="-9"/>
        </w:rPr>
        <w:t> </w:t>
      </w:r>
      <w:r>
        <w:rPr>
          <w:color w:val="231F20"/>
          <w:spacing w:val="-4"/>
        </w:rPr>
        <w:t>добавить</w:t>
      </w:r>
      <w:r>
        <w:rPr>
          <w:color w:val="231F20"/>
          <w:spacing w:val="-9"/>
        </w:rPr>
        <w:t> </w:t>
      </w:r>
      <w:r>
        <w:rPr>
          <w:color w:val="231F20"/>
          <w:spacing w:val="-4"/>
        </w:rPr>
        <w:t>еще</w:t>
      </w:r>
      <w:r>
        <w:rPr>
          <w:color w:val="231F20"/>
          <w:spacing w:val="-9"/>
        </w:rPr>
        <w:t> </w:t>
      </w:r>
      <w:r>
        <w:rPr>
          <w:color w:val="231F20"/>
          <w:spacing w:val="-4"/>
        </w:rPr>
        <w:t>одну</w:t>
      </w:r>
      <w:r>
        <w:rPr>
          <w:color w:val="231F20"/>
          <w:spacing w:val="-9"/>
        </w:rPr>
        <w:t> </w:t>
      </w:r>
      <w:r>
        <w:rPr>
          <w:color w:val="231F20"/>
          <w:spacing w:val="-4"/>
        </w:rPr>
        <w:t>строку</w:t>
      </w:r>
      <w:r>
        <w:rPr>
          <w:color w:val="231F20"/>
          <w:spacing w:val="-9"/>
        </w:rPr>
        <w:t> </w:t>
      </w:r>
      <w:r>
        <w:rPr>
          <w:color w:val="231F20"/>
          <w:spacing w:val="-4"/>
        </w:rPr>
        <w:t>в</w:t>
      </w:r>
      <w:r>
        <w:rPr>
          <w:color w:val="231F20"/>
          <w:spacing w:val="-7"/>
        </w:rPr>
        <w:t> </w:t>
      </w:r>
      <w:r>
        <w:rPr>
          <w:color w:val="231F20"/>
          <w:spacing w:val="-4"/>
        </w:rPr>
        <w:t>начало</w:t>
      </w:r>
      <w:r>
        <w:rPr>
          <w:color w:val="231F20"/>
        </w:rPr>
        <w:t> запроса, чтобы сохранить его как представление.</w:t>
      </w:r>
    </w:p>
    <w:p>
      <w:pPr>
        <w:spacing w:line="249" w:lineRule="auto" w:before="191"/>
        <w:ind w:left="141" w:right="3140" w:firstLine="0"/>
        <w:jc w:val="left"/>
        <w:rPr>
          <w:rFonts w:ascii="Consolas"/>
          <w:sz w:val="18"/>
        </w:rPr>
      </w:pPr>
      <w:r>
        <w:rPr>
          <w:rFonts w:ascii="Consolas"/>
          <w:color w:val="231F20"/>
          <w:sz w:val="18"/>
        </w:rPr>
        <w:t>CREATE</w:t>
      </w:r>
      <w:r>
        <w:rPr>
          <w:rFonts w:ascii="Consolas"/>
          <w:color w:val="231F20"/>
          <w:spacing w:val="-10"/>
          <w:sz w:val="18"/>
        </w:rPr>
        <w:t> </w:t>
      </w:r>
      <w:r>
        <w:rPr>
          <w:rFonts w:ascii="Consolas"/>
          <w:color w:val="231F20"/>
          <w:sz w:val="18"/>
        </w:rPr>
        <w:t>VIEW</w:t>
      </w:r>
      <w:r>
        <w:rPr>
          <w:rFonts w:ascii="Consolas"/>
          <w:color w:val="231F20"/>
          <w:spacing w:val="-10"/>
          <w:sz w:val="18"/>
        </w:rPr>
        <w:t> </w:t>
      </w:r>
      <w:r>
        <w:rPr>
          <w:rFonts w:ascii="Consolas"/>
          <w:color w:val="231F20"/>
          <w:sz w:val="18"/>
        </w:rPr>
        <w:t>V_Tracks_InvoiceItems</w:t>
      </w:r>
      <w:r>
        <w:rPr>
          <w:rFonts w:ascii="Consolas"/>
          <w:color w:val="231F20"/>
          <w:spacing w:val="-10"/>
          <w:sz w:val="18"/>
        </w:rPr>
        <w:t> </w:t>
      </w:r>
      <w:r>
        <w:rPr>
          <w:rFonts w:ascii="Consolas"/>
          <w:color w:val="231F20"/>
          <w:sz w:val="18"/>
        </w:rPr>
        <w:t>AS </w:t>
      </w:r>
      <w:r>
        <w:rPr>
          <w:rFonts w:ascii="Consolas"/>
          <w:color w:val="231F20"/>
          <w:spacing w:val="-2"/>
          <w:sz w:val="18"/>
        </w:rPr>
        <w:t>SELECT</w:t>
      </w:r>
    </w:p>
    <w:p>
      <w:pPr>
        <w:spacing w:line="249" w:lineRule="auto" w:before="2"/>
        <w:ind w:left="438" w:right="5309" w:firstLine="0"/>
        <w:jc w:val="left"/>
        <w:rPr>
          <w:rFonts w:ascii="Consolas"/>
          <w:sz w:val="18"/>
        </w:rPr>
      </w:pPr>
      <w:r>
        <w:rPr>
          <w:rFonts w:ascii="Consolas"/>
          <w:color w:val="231F20"/>
          <w:spacing w:val="-2"/>
          <w:sz w:val="18"/>
        </w:rPr>
        <w:t>ii.InvoiceId, ii.UnitPrice, ii.Quantity, t.Name, t.Composer, t.Milliseconds</w:t>
      </w:r>
    </w:p>
    <w:p>
      <w:pPr>
        <w:spacing w:before="5"/>
        <w:ind w:left="141" w:right="0" w:firstLine="0"/>
        <w:jc w:val="left"/>
        <w:rPr>
          <w:rFonts w:ascii="Consolas"/>
          <w:sz w:val="18"/>
        </w:rPr>
      </w:pPr>
      <w:r>
        <w:rPr>
          <w:rFonts w:ascii="Consolas"/>
          <w:color w:val="231F20"/>
          <w:spacing w:val="-4"/>
          <w:sz w:val="18"/>
        </w:rPr>
        <w:t>FROM</w:t>
      </w:r>
    </w:p>
    <w:p>
      <w:pPr>
        <w:spacing w:line="249" w:lineRule="auto" w:before="9"/>
        <w:ind w:left="141" w:right="5309" w:firstLine="297"/>
        <w:jc w:val="left"/>
        <w:rPr>
          <w:rFonts w:ascii="Consolas"/>
          <w:sz w:val="18"/>
        </w:rPr>
      </w:pPr>
      <w:r>
        <w:rPr>
          <w:rFonts w:ascii="Consolas"/>
          <w:color w:val="231F20"/>
          <w:sz w:val="18"/>
        </w:rPr>
        <w:t>invoice_items</w:t>
      </w:r>
      <w:r>
        <w:rPr>
          <w:rFonts w:ascii="Consolas"/>
          <w:color w:val="231F20"/>
          <w:spacing w:val="-25"/>
          <w:sz w:val="18"/>
        </w:rPr>
        <w:t> </w:t>
      </w:r>
      <w:r>
        <w:rPr>
          <w:rFonts w:ascii="Consolas"/>
          <w:color w:val="231F20"/>
          <w:sz w:val="18"/>
        </w:rPr>
        <w:t>ii INNER JOIN</w:t>
      </w:r>
    </w:p>
    <w:p>
      <w:pPr>
        <w:spacing w:before="1"/>
        <w:ind w:left="438" w:right="0" w:firstLine="0"/>
        <w:jc w:val="left"/>
        <w:rPr>
          <w:rFonts w:ascii="Consolas"/>
          <w:sz w:val="18"/>
        </w:rPr>
      </w:pPr>
      <w:r>
        <w:rPr>
          <w:rFonts w:ascii="Consolas"/>
          <w:color w:val="231F20"/>
          <w:sz w:val="18"/>
        </w:rPr>
        <w:t>tracks </w:t>
      </w:r>
      <w:r>
        <w:rPr>
          <w:rFonts w:ascii="Consolas"/>
          <w:color w:val="231F20"/>
          <w:spacing w:val="-10"/>
          <w:sz w:val="18"/>
        </w:rPr>
        <w:t>t</w:t>
      </w:r>
    </w:p>
    <w:p>
      <w:pPr>
        <w:spacing w:before="10"/>
        <w:ind w:left="141" w:right="0" w:firstLine="0"/>
        <w:jc w:val="left"/>
        <w:rPr>
          <w:rFonts w:ascii="Consolas"/>
          <w:sz w:val="18"/>
        </w:rPr>
      </w:pPr>
      <w:r>
        <w:rPr>
          <w:rFonts w:ascii="Consolas"/>
          <w:color w:val="231F20"/>
          <w:sz w:val="18"/>
        </w:rPr>
        <w:t>ON ii.TrackId = </w:t>
      </w:r>
      <w:r>
        <w:rPr>
          <w:rFonts w:ascii="Consolas"/>
          <w:color w:val="231F20"/>
          <w:spacing w:val="-2"/>
          <w:sz w:val="18"/>
        </w:rPr>
        <w:t>t.TrackId</w:t>
      </w:r>
    </w:p>
    <w:p>
      <w:pPr>
        <w:pStyle w:val="BodyText"/>
        <w:spacing w:before="2"/>
        <w:rPr>
          <w:rFonts w:ascii="Consolas"/>
          <w:sz w:val="18"/>
        </w:rPr>
      </w:pPr>
    </w:p>
    <w:p>
      <w:pPr>
        <w:spacing w:line="254" w:lineRule="auto" w:before="0"/>
        <w:ind w:left="141" w:right="0" w:firstLine="0"/>
        <w:jc w:val="left"/>
        <w:rPr>
          <w:sz w:val="20"/>
        </w:rPr>
      </w:pPr>
      <w:r>
        <w:rPr>
          <w:color w:val="231F20"/>
          <w:sz w:val="20"/>
        </w:rPr>
        <w:t>Теперь</w:t>
      </w:r>
      <w:r>
        <w:rPr>
          <w:color w:val="231F20"/>
          <w:spacing w:val="33"/>
          <w:sz w:val="20"/>
        </w:rPr>
        <w:t> </w:t>
      </w:r>
      <w:r>
        <w:rPr>
          <w:color w:val="231F20"/>
          <w:sz w:val="20"/>
        </w:rPr>
        <w:t>возьмем</w:t>
      </w:r>
      <w:r>
        <w:rPr>
          <w:color w:val="231F20"/>
          <w:spacing w:val="33"/>
          <w:sz w:val="20"/>
        </w:rPr>
        <w:t> </w:t>
      </w:r>
      <w:r>
        <w:rPr>
          <w:color w:val="231F20"/>
          <w:sz w:val="20"/>
        </w:rPr>
        <w:t>из</w:t>
      </w:r>
      <w:r>
        <w:rPr>
          <w:color w:val="231F20"/>
          <w:spacing w:val="33"/>
          <w:sz w:val="20"/>
        </w:rPr>
        <w:t> </w:t>
      </w:r>
      <w:r>
        <w:rPr>
          <w:color w:val="231F20"/>
          <w:sz w:val="20"/>
        </w:rPr>
        <w:t>главы</w:t>
      </w:r>
      <w:r>
        <w:rPr>
          <w:color w:val="231F20"/>
          <w:spacing w:val="35"/>
          <w:sz w:val="20"/>
        </w:rPr>
        <w:t> </w:t>
      </w:r>
      <w:r>
        <w:rPr>
          <w:color w:val="231F20"/>
          <w:sz w:val="20"/>
        </w:rPr>
        <w:t>6</w:t>
      </w:r>
      <w:r>
        <w:rPr>
          <w:color w:val="231F20"/>
          <w:spacing w:val="33"/>
          <w:sz w:val="20"/>
        </w:rPr>
        <w:t> </w:t>
      </w:r>
      <w:r>
        <w:rPr>
          <w:color w:val="231F20"/>
          <w:sz w:val="20"/>
        </w:rPr>
        <w:t>соединение,</w:t>
      </w:r>
      <w:r>
        <w:rPr>
          <w:color w:val="231F20"/>
          <w:spacing w:val="33"/>
          <w:sz w:val="20"/>
        </w:rPr>
        <w:t> </w:t>
      </w:r>
      <w:r>
        <w:rPr>
          <w:color w:val="231F20"/>
          <w:sz w:val="20"/>
        </w:rPr>
        <w:t>объединяющее</w:t>
      </w:r>
      <w:r>
        <w:rPr>
          <w:color w:val="231F20"/>
          <w:spacing w:val="33"/>
          <w:sz w:val="20"/>
        </w:rPr>
        <w:t> </w:t>
      </w:r>
      <w:r>
        <w:rPr>
          <w:color w:val="231F20"/>
          <w:sz w:val="20"/>
        </w:rPr>
        <w:t>таблицы</w:t>
      </w:r>
      <w:r>
        <w:rPr>
          <w:color w:val="231F20"/>
          <w:spacing w:val="35"/>
          <w:sz w:val="20"/>
        </w:rPr>
        <w:t> </w:t>
      </w:r>
      <w:r>
        <w:rPr>
          <w:rFonts w:ascii="Consolas" w:hAnsi="Consolas"/>
          <w:color w:val="231F20"/>
          <w:sz w:val="18"/>
        </w:rPr>
        <w:t>invoices</w:t>
      </w:r>
      <w:r>
        <w:rPr>
          <w:color w:val="231F20"/>
          <w:sz w:val="20"/>
        </w:rPr>
        <w:t>, </w:t>
      </w:r>
      <w:r>
        <w:rPr>
          <w:rFonts w:ascii="Consolas" w:hAnsi="Consolas"/>
          <w:color w:val="231F20"/>
          <w:sz w:val="18"/>
        </w:rPr>
        <w:t>customers</w:t>
      </w:r>
      <w:r>
        <w:rPr>
          <w:rFonts w:ascii="Consolas" w:hAnsi="Consolas"/>
          <w:color w:val="231F20"/>
          <w:spacing w:val="-36"/>
          <w:sz w:val="18"/>
        </w:rPr>
        <w:t> </w:t>
      </w:r>
      <w:r>
        <w:rPr>
          <w:color w:val="231F20"/>
          <w:sz w:val="20"/>
        </w:rPr>
        <w:t>и </w:t>
      </w:r>
      <w:r>
        <w:rPr>
          <w:rFonts w:ascii="Consolas" w:hAnsi="Consolas"/>
          <w:color w:val="231F20"/>
          <w:sz w:val="18"/>
        </w:rPr>
        <w:t>employees</w:t>
      </w:r>
      <w:r>
        <w:rPr>
          <w:color w:val="231F20"/>
          <w:sz w:val="20"/>
        </w:rPr>
        <w:t>, и сохраним как представление.</w:t>
      </w:r>
    </w:p>
    <w:p>
      <w:pPr>
        <w:spacing w:line="249" w:lineRule="auto" w:before="194"/>
        <w:ind w:left="141" w:right="4137" w:firstLine="0"/>
        <w:jc w:val="left"/>
        <w:rPr>
          <w:rFonts w:ascii="Consolas"/>
          <w:sz w:val="18"/>
        </w:rPr>
      </w:pPr>
      <w:r>
        <w:rPr>
          <w:rFonts w:ascii="Consolas"/>
          <w:color w:val="231F20"/>
          <w:sz w:val="18"/>
        </w:rPr>
        <w:t>CREATE</w:t>
      </w:r>
      <w:r>
        <w:rPr>
          <w:rFonts w:ascii="Consolas"/>
          <w:color w:val="231F20"/>
          <w:spacing w:val="-11"/>
          <w:sz w:val="18"/>
        </w:rPr>
        <w:t> </w:t>
      </w:r>
      <w:r>
        <w:rPr>
          <w:rFonts w:ascii="Consolas"/>
          <w:color w:val="231F20"/>
          <w:sz w:val="18"/>
        </w:rPr>
        <w:t>VIEW</w:t>
      </w:r>
      <w:r>
        <w:rPr>
          <w:rFonts w:ascii="Consolas"/>
          <w:color w:val="231F20"/>
          <w:spacing w:val="-11"/>
          <w:sz w:val="18"/>
        </w:rPr>
        <w:t> </w:t>
      </w:r>
      <w:r>
        <w:rPr>
          <w:rFonts w:ascii="Consolas"/>
          <w:color w:val="231F20"/>
          <w:sz w:val="18"/>
        </w:rPr>
        <w:t>V_inv_cus_emp</w:t>
      </w:r>
      <w:r>
        <w:rPr>
          <w:rFonts w:ascii="Consolas"/>
          <w:color w:val="231F20"/>
          <w:spacing w:val="-11"/>
          <w:sz w:val="18"/>
        </w:rPr>
        <w:t> </w:t>
      </w:r>
      <w:r>
        <w:rPr>
          <w:rFonts w:ascii="Consolas"/>
          <w:color w:val="231F20"/>
          <w:sz w:val="18"/>
        </w:rPr>
        <w:t>AS </w:t>
      </w:r>
      <w:r>
        <w:rPr>
          <w:rFonts w:ascii="Consolas"/>
          <w:color w:val="231F20"/>
          <w:spacing w:val="-2"/>
          <w:sz w:val="18"/>
        </w:rPr>
        <w:t>SELECT</w:t>
      </w:r>
    </w:p>
    <w:p>
      <w:pPr>
        <w:spacing w:line="249" w:lineRule="auto" w:before="2"/>
        <w:ind w:left="438" w:right="5309" w:firstLine="0"/>
        <w:jc w:val="left"/>
        <w:rPr>
          <w:rFonts w:ascii="Consolas"/>
          <w:sz w:val="18"/>
        </w:rPr>
      </w:pPr>
      <w:r>
        <w:rPr>
          <w:rFonts w:ascii="Consolas"/>
          <w:color w:val="231F20"/>
          <w:spacing w:val="-2"/>
          <w:sz w:val="18"/>
        </w:rPr>
        <w:t>i.InvoiceId, i.InvoiceDate, i.Total, i.CustomerId, c.FirstName, c.LastName, c.SupportRepId, e.EmployeeId,</w:t>
      </w:r>
    </w:p>
    <w:p>
      <w:pPr>
        <w:spacing w:after="0" w:line="249" w:lineRule="auto"/>
        <w:jc w:val="left"/>
        <w:rPr>
          <w:rFonts w:ascii="Consolas"/>
          <w:sz w:val="18"/>
        </w:rPr>
        <w:sectPr>
          <w:headerReference w:type="default" r:id="rId398"/>
          <w:headerReference w:type="even" r:id="rId399"/>
          <w:pgSz w:w="9360" w:h="13210"/>
          <w:pgMar w:header="807" w:footer="0" w:top="1160" w:bottom="280" w:left="992" w:right="992"/>
          <w:pgNumType w:start="169"/>
        </w:sectPr>
      </w:pPr>
    </w:p>
    <w:p>
      <w:pPr>
        <w:pStyle w:val="BodyText"/>
        <w:rPr>
          <w:rFonts w:ascii="Consolas"/>
          <w:sz w:val="18"/>
        </w:rPr>
      </w:pPr>
    </w:p>
    <w:p>
      <w:pPr>
        <w:pStyle w:val="BodyText"/>
        <w:spacing w:before="22"/>
        <w:rPr>
          <w:rFonts w:ascii="Consolas"/>
          <w:sz w:val="18"/>
        </w:rPr>
      </w:pPr>
    </w:p>
    <w:p>
      <w:pPr>
        <w:spacing w:line="249" w:lineRule="auto" w:before="0"/>
        <w:ind w:left="438" w:right="5705" w:firstLine="0"/>
        <w:jc w:val="left"/>
        <w:rPr>
          <w:rFonts w:ascii="Consolas"/>
          <w:sz w:val="18"/>
        </w:rPr>
      </w:pPr>
      <w:r>
        <w:rPr>
          <w:rFonts w:ascii="Consolas"/>
          <w:color w:val="231F20"/>
          <w:spacing w:val="-2"/>
          <w:sz w:val="18"/>
        </w:rPr>
        <w:t>e.LastName, e.FirstName, e.Title</w:t>
      </w:r>
    </w:p>
    <w:p>
      <w:pPr>
        <w:spacing w:before="3"/>
        <w:ind w:left="141" w:right="0" w:firstLine="0"/>
        <w:jc w:val="left"/>
        <w:rPr>
          <w:rFonts w:ascii="Consolas"/>
          <w:sz w:val="18"/>
        </w:rPr>
      </w:pPr>
      <w:r>
        <w:rPr>
          <w:rFonts w:ascii="Consolas"/>
          <w:color w:val="231F20"/>
          <w:spacing w:val="-4"/>
          <w:sz w:val="18"/>
        </w:rPr>
        <w:t>FROM</w:t>
      </w:r>
    </w:p>
    <w:p>
      <w:pPr>
        <w:spacing w:line="249" w:lineRule="auto" w:before="9"/>
        <w:ind w:left="141" w:right="5309" w:firstLine="297"/>
        <w:jc w:val="left"/>
        <w:rPr>
          <w:rFonts w:ascii="Consolas"/>
          <w:sz w:val="18"/>
        </w:rPr>
      </w:pPr>
      <w:r>
        <w:rPr>
          <w:rFonts w:ascii="Consolas"/>
          <w:color w:val="231F20"/>
          <w:sz w:val="18"/>
        </w:rPr>
        <w:t>invoices</w:t>
      </w:r>
      <w:r>
        <w:rPr>
          <w:rFonts w:ascii="Consolas"/>
          <w:color w:val="231F20"/>
          <w:spacing w:val="-16"/>
          <w:sz w:val="18"/>
        </w:rPr>
        <w:t> </w:t>
      </w:r>
      <w:r>
        <w:rPr>
          <w:rFonts w:ascii="Consolas"/>
          <w:color w:val="231F20"/>
          <w:sz w:val="18"/>
        </w:rPr>
        <w:t>AS</w:t>
      </w:r>
      <w:r>
        <w:rPr>
          <w:rFonts w:ascii="Consolas"/>
          <w:color w:val="231F20"/>
          <w:spacing w:val="-16"/>
          <w:sz w:val="18"/>
        </w:rPr>
        <w:t> </w:t>
      </w:r>
      <w:r>
        <w:rPr>
          <w:rFonts w:ascii="Consolas"/>
          <w:color w:val="231F20"/>
          <w:sz w:val="18"/>
        </w:rPr>
        <w:t>i INNER JOIN</w:t>
      </w:r>
    </w:p>
    <w:p>
      <w:pPr>
        <w:spacing w:before="2"/>
        <w:ind w:left="438" w:right="0" w:firstLine="0"/>
        <w:jc w:val="left"/>
        <w:rPr>
          <w:rFonts w:ascii="Consolas"/>
          <w:sz w:val="18"/>
        </w:rPr>
      </w:pPr>
      <w:r>
        <w:rPr>
          <w:rFonts w:ascii="Consolas"/>
          <w:color w:val="231F20"/>
          <w:sz w:val="18"/>
        </w:rPr>
        <w:t>customers AS </w:t>
      </w:r>
      <w:r>
        <w:rPr>
          <w:rFonts w:ascii="Consolas"/>
          <w:color w:val="231F20"/>
          <w:spacing w:val="-10"/>
          <w:sz w:val="18"/>
        </w:rPr>
        <w:t>c</w:t>
      </w:r>
    </w:p>
    <w:p>
      <w:pPr>
        <w:spacing w:before="9"/>
        <w:ind w:left="141" w:right="0" w:firstLine="0"/>
        <w:jc w:val="left"/>
        <w:rPr>
          <w:rFonts w:ascii="Consolas"/>
          <w:sz w:val="18"/>
        </w:rPr>
      </w:pPr>
      <w:r>
        <w:rPr>
          <w:rFonts w:ascii="Consolas"/>
          <w:color w:val="231F20"/>
          <w:spacing w:val="-5"/>
          <w:sz w:val="18"/>
        </w:rPr>
        <w:t>ON</w:t>
      </w:r>
    </w:p>
    <w:p>
      <w:pPr>
        <w:spacing w:before="9"/>
        <w:ind w:left="438" w:right="0" w:firstLine="0"/>
        <w:jc w:val="left"/>
        <w:rPr>
          <w:rFonts w:ascii="Consolas"/>
          <w:sz w:val="18"/>
        </w:rPr>
      </w:pPr>
      <w:r>
        <w:rPr>
          <w:rFonts w:ascii="Consolas"/>
          <w:color w:val="231F20"/>
          <w:sz w:val="18"/>
        </w:rPr>
        <w:t>i.CustomerId = </w:t>
      </w:r>
      <w:r>
        <w:rPr>
          <w:rFonts w:ascii="Consolas"/>
          <w:color w:val="231F20"/>
          <w:spacing w:val="-2"/>
          <w:sz w:val="18"/>
        </w:rPr>
        <w:t>c.CustomerId</w:t>
      </w:r>
    </w:p>
    <w:p>
      <w:pPr>
        <w:spacing w:before="9"/>
        <w:ind w:left="141" w:right="0" w:firstLine="0"/>
        <w:jc w:val="left"/>
        <w:rPr>
          <w:rFonts w:ascii="Consolas"/>
          <w:sz w:val="18"/>
        </w:rPr>
      </w:pPr>
      <w:r>
        <w:rPr>
          <w:rFonts w:ascii="Consolas"/>
          <w:color w:val="231F20"/>
          <w:sz w:val="18"/>
        </w:rPr>
        <w:t>INNER </w:t>
      </w:r>
      <w:r>
        <w:rPr>
          <w:rFonts w:ascii="Consolas"/>
          <w:color w:val="231F20"/>
          <w:spacing w:val="-4"/>
          <w:sz w:val="18"/>
        </w:rPr>
        <w:t>JOIN</w:t>
      </w:r>
    </w:p>
    <w:p>
      <w:pPr>
        <w:spacing w:before="10"/>
        <w:ind w:left="438" w:right="0" w:firstLine="0"/>
        <w:jc w:val="left"/>
        <w:rPr>
          <w:rFonts w:ascii="Consolas"/>
          <w:sz w:val="18"/>
        </w:rPr>
      </w:pPr>
      <w:r>
        <w:rPr>
          <w:rFonts w:ascii="Consolas"/>
          <w:color w:val="231F20"/>
          <w:sz w:val="18"/>
        </w:rPr>
        <w:t>employees AS </w:t>
      </w:r>
      <w:r>
        <w:rPr>
          <w:rFonts w:ascii="Consolas"/>
          <w:color w:val="231F20"/>
          <w:spacing w:val="-10"/>
          <w:sz w:val="18"/>
        </w:rPr>
        <w:t>e</w:t>
      </w:r>
    </w:p>
    <w:p>
      <w:pPr>
        <w:spacing w:before="9"/>
        <w:ind w:left="141" w:right="0" w:firstLine="0"/>
        <w:jc w:val="left"/>
        <w:rPr>
          <w:rFonts w:ascii="Consolas"/>
          <w:sz w:val="18"/>
        </w:rPr>
      </w:pPr>
      <w:r>
        <w:rPr>
          <w:rFonts w:ascii="Consolas"/>
          <w:color w:val="231F20"/>
          <w:spacing w:val="-5"/>
          <w:sz w:val="18"/>
        </w:rPr>
        <w:t>ON</w:t>
      </w:r>
    </w:p>
    <w:p>
      <w:pPr>
        <w:spacing w:before="9"/>
        <w:ind w:left="438" w:right="0" w:firstLine="0"/>
        <w:jc w:val="left"/>
        <w:rPr>
          <w:rFonts w:ascii="Consolas"/>
          <w:sz w:val="18"/>
        </w:rPr>
      </w:pPr>
      <w:r>
        <w:rPr>
          <w:rFonts w:ascii="Consolas"/>
          <w:color w:val="231F20"/>
          <w:sz w:val="18"/>
        </w:rPr>
        <w:t>e.EmployeeId = </w:t>
      </w:r>
      <w:r>
        <w:rPr>
          <w:rFonts w:ascii="Consolas"/>
          <w:color w:val="231F20"/>
          <w:spacing w:val="-2"/>
          <w:sz w:val="18"/>
        </w:rPr>
        <w:t>c.SupportRepId</w:t>
      </w:r>
    </w:p>
    <w:p>
      <w:pPr>
        <w:spacing w:before="9"/>
        <w:ind w:left="141" w:right="0" w:firstLine="0"/>
        <w:jc w:val="left"/>
        <w:rPr>
          <w:rFonts w:ascii="Consolas"/>
          <w:sz w:val="18"/>
        </w:rPr>
      </w:pPr>
      <w:r>
        <w:rPr>
          <w:rFonts w:ascii="Consolas"/>
          <w:color w:val="231F20"/>
          <w:sz w:val="18"/>
        </w:rPr>
        <w:t>ORDER </w:t>
      </w:r>
      <w:r>
        <w:rPr>
          <w:rFonts w:ascii="Consolas"/>
          <w:color w:val="231F20"/>
          <w:spacing w:val="-5"/>
          <w:sz w:val="18"/>
        </w:rPr>
        <w:t>BY</w:t>
      </w:r>
    </w:p>
    <w:p>
      <w:pPr>
        <w:spacing w:before="10"/>
        <w:ind w:left="438" w:right="0" w:firstLine="0"/>
        <w:jc w:val="left"/>
        <w:rPr>
          <w:rFonts w:ascii="Consolas"/>
          <w:sz w:val="18"/>
        </w:rPr>
      </w:pPr>
      <w:r>
        <w:rPr>
          <w:rFonts w:ascii="Consolas"/>
          <w:color w:val="231F20"/>
          <w:spacing w:val="-2"/>
          <w:sz w:val="18"/>
        </w:rPr>
        <w:t>InvoiceDate</w:t>
      </w:r>
    </w:p>
    <w:p>
      <w:pPr>
        <w:pStyle w:val="BodyText"/>
        <w:spacing w:before="57"/>
        <w:rPr>
          <w:rFonts w:ascii="Consolas"/>
          <w:sz w:val="18"/>
        </w:rPr>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8"/>
        <w:ind w:left="425" w:right="139" w:firstLine="0"/>
        <w:jc w:val="both"/>
        <w:rPr>
          <w:rFonts w:ascii="Tahoma" w:hAnsi="Tahoma"/>
          <w:sz w:val="19"/>
        </w:rPr>
      </w:pPr>
      <w:r>
        <w:rPr>
          <w:rFonts w:ascii="Tahoma" w:hAnsi="Tahoma"/>
          <w:color w:val="231F20"/>
          <w:w w:val="105"/>
          <w:sz w:val="19"/>
        </w:rPr>
        <w:t>В главе 6 мы немного изменили это соединение. Из условия SELECT мы удалили</w:t>
      </w:r>
      <w:r>
        <w:rPr>
          <w:rFonts w:ascii="Tahoma" w:hAnsi="Tahoma"/>
          <w:color w:val="231F20"/>
          <w:spacing w:val="-16"/>
          <w:w w:val="105"/>
          <w:sz w:val="19"/>
        </w:rPr>
        <w:t> </w:t>
      </w:r>
      <w:r>
        <w:rPr>
          <w:rFonts w:ascii="Tahoma" w:hAnsi="Tahoma"/>
          <w:color w:val="231F20"/>
          <w:w w:val="105"/>
          <w:sz w:val="19"/>
        </w:rPr>
        <w:t>символ</w:t>
      </w:r>
      <w:r>
        <w:rPr>
          <w:rFonts w:ascii="Tahoma" w:hAnsi="Tahoma"/>
          <w:color w:val="231F20"/>
          <w:spacing w:val="-16"/>
          <w:w w:val="105"/>
          <w:sz w:val="19"/>
        </w:rPr>
        <w:t> </w:t>
      </w:r>
      <w:r>
        <w:rPr>
          <w:rFonts w:ascii="Tahoma" w:hAnsi="Tahoma"/>
          <w:color w:val="231F20"/>
          <w:sz w:val="19"/>
        </w:rPr>
        <w:t>*.</w:t>
      </w:r>
      <w:r>
        <w:rPr>
          <w:rFonts w:ascii="Tahoma" w:hAnsi="Tahoma"/>
          <w:color w:val="231F20"/>
          <w:spacing w:val="-15"/>
          <w:sz w:val="19"/>
        </w:rPr>
        <w:t> </w:t>
      </w:r>
      <w:r>
        <w:rPr>
          <w:rFonts w:ascii="Tahoma" w:hAnsi="Tahoma"/>
          <w:color w:val="231F20"/>
          <w:w w:val="105"/>
          <w:sz w:val="19"/>
        </w:rPr>
        <w:t>Смысл</w:t>
      </w:r>
      <w:r>
        <w:rPr>
          <w:rFonts w:ascii="Tahoma" w:hAnsi="Tahoma"/>
          <w:color w:val="231F20"/>
          <w:spacing w:val="-14"/>
          <w:w w:val="105"/>
          <w:sz w:val="19"/>
        </w:rPr>
        <w:t> </w:t>
      </w:r>
      <w:r>
        <w:rPr>
          <w:rFonts w:ascii="Tahoma" w:hAnsi="Tahoma"/>
          <w:color w:val="231F20"/>
          <w:w w:val="105"/>
          <w:sz w:val="19"/>
        </w:rPr>
        <w:t>представлений</w:t>
      </w:r>
      <w:r>
        <w:rPr>
          <w:rFonts w:ascii="Tahoma" w:hAnsi="Tahoma"/>
          <w:color w:val="231F20"/>
          <w:spacing w:val="-15"/>
          <w:w w:val="105"/>
          <w:sz w:val="19"/>
        </w:rPr>
        <w:t> </w:t>
      </w:r>
      <w:r>
        <w:rPr>
          <w:rFonts w:ascii="Tahoma" w:hAnsi="Tahoma"/>
          <w:color w:val="231F20"/>
          <w:sz w:val="19"/>
        </w:rPr>
        <w:t>—</w:t>
      </w:r>
      <w:r>
        <w:rPr>
          <w:rFonts w:ascii="Tahoma" w:hAnsi="Tahoma"/>
          <w:color w:val="231F20"/>
          <w:spacing w:val="-12"/>
          <w:sz w:val="19"/>
        </w:rPr>
        <w:t> </w:t>
      </w:r>
      <w:r>
        <w:rPr>
          <w:rFonts w:ascii="Tahoma" w:hAnsi="Tahoma"/>
          <w:color w:val="231F20"/>
          <w:w w:val="105"/>
          <w:sz w:val="19"/>
        </w:rPr>
        <w:t>показать</w:t>
      </w:r>
      <w:r>
        <w:rPr>
          <w:rFonts w:ascii="Tahoma" w:hAnsi="Tahoma"/>
          <w:color w:val="231F20"/>
          <w:spacing w:val="-15"/>
          <w:w w:val="105"/>
          <w:sz w:val="19"/>
        </w:rPr>
        <w:t> </w:t>
      </w:r>
      <w:r>
        <w:rPr>
          <w:rFonts w:ascii="Tahoma" w:hAnsi="Tahoma"/>
          <w:color w:val="231F20"/>
          <w:w w:val="105"/>
          <w:sz w:val="19"/>
        </w:rPr>
        <w:t>именно</w:t>
      </w:r>
      <w:r>
        <w:rPr>
          <w:rFonts w:ascii="Tahoma" w:hAnsi="Tahoma"/>
          <w:color w:val="231F20"/>
          <w:spacing w:val="-15"/>
          <w:w w:val="105"/>
          <w:sz w:val="19"/>
        </w:rPr>
        <w:t> </w:t>
      </w:r>
      <w:r>
        <w:rPr>
          <w:rFonts w:ascii="Tahoma" w:hAnsi="Tahoma"/>
          <w:color w:val="231F20"/>
          <w:w w:val="105"/>
          <w:sz w:val="19"/>
        </w:rPr>
        <w:t>то,</w:t>
      </w:r>
      <w:r>
        <w:rPr>
          <w:rFonts w:ascii="Tahoma" w:hAnsi="Tahoma"/>
          <w:color w:val="231F20"/>
          <w:spacing w:val="-16"/>
          <w:w w:val="105"/>
          <w:sz w:val="19"/>
        </w:rPr>
        <w:t> </w:t>
      </w:r>
      <w:r>
        <w:rPr>
          <w:rFonts w:ascii="Tahoma" w:hAnsi="Tahoma"/>
          <w:color w:val="231F20"/>
          <w:w w:val="105"/>
          <w:sz w:val="19"/>
        </w:rPr>
        <w:t>что</w:t>
      </w:r>
      <w:r>
        <w:rPr>
          <w:rFonts w:ascii="Tahoma" w:hAnsi="Tahoma"/>
          <w:color w:val="231F20"/>
          <w:spacing w:val="-14"/>
          <w:w w:val="105"/>
          <w:sz w:val="19"/>
        </w:rPr>
        <w:t> </w:t>
      </w:r>
      <w:r>
        <w:rPr>
          <w:rFonts w:ascii="Tahoma" w:hAnsi="Tahoma"/>
          <w:color w:val="231F20"/>
          <w:w w:val="105"/>
          <w:sz w:val="19"/>
        </w:rPr>
        <w:t>необ- </w:t>
      </w:r>
      <w:r>
        <w:rPr>
          <w:rFonts w:ascii="Tahoma" w:hAnsi="Tahoma"/>
          <w:color w:val="231F20"/>
          <w:spacing w:val="-2"/>
          <w:w w:val="105"/>
          <w:sz w:val="19"/>
        </w:rPr>
        <w:t>ходимо.</w:t>
      </w:r>
      <w:r>
        <w:rPr>
          <w:rFonts w:ascii="Tahoma" w:hAnsi="Tahoma"/>
          <w:color w:val="231F20"/>
          <w:spacing w:val="-14"/>
          <w:w w:val="105"/>
          <w:sz w:val="19"/>
        </w:rPr>
        <w:t> </w:t>
      </w:r>
      <w:r>
        <w:rPr>
          <w:rFonts w:ascii="Tahoma" w:hAnsi="Tahoma"/>
          <w:color w:val="231F20"/>
          <w:spacing w:val="-2"/>
          <w:w w:val="105"/>
          <w:sz w:val="19"/>
        </w:rPr>
        <w:t>Таким</w:t>
      </w:r>
      <w:r>
        <w:rPr>
          <w:rFonts w:ascii="Tahoma" w:hAnsi="Tahoma"/>
          <w:color w:val="231F20"/>
          <w:spacing w:val="-14"/>
          <w:w w:val="105"/>
          <w:sz w:val="19"/>
        </w:rPr>
        <w:t> </w:t>
      </w:r>
      <w:r>
        <w:rPr>
          <w:rFonts w:ascii="Tahoma" w:hAnsi="Tahoma"/>
          <w:color w:val="231F20"/>
          <w:spacing w:val="-2"/>
          <w:w w:val="105"/>
          <w:sz w:val="19"/>
        </w:rPr>
        <w:t>образом,</w:t>
      </w:r>
      <w:r>
        <w:rPr>
          <w:rFonts w:ascii="Tahoma" w:hAnsi="Tahoma"/>
          <w:color w:val="231F20"/>
          <w:spacing w:val="-13"/>
          <w:w w:val="105"/>
          <w:sz w:val="19"/>
        </w:rPr>
        <w:t> </w:t>
      </w:r>
      <w:r>
        <w:rPr>
          <w:rFonts w:ascii="Tahoma" w:hAnsi="Tahoma"/>
          <w:color w:val="231F20"/>
          <w:spacing w:val="-2"/>
          <w:w w:val="105"/>
          <w:sz w:val="19"/>
        </w:rPr>
        <w:t>мы</w:t>
      </w:r>
      <w:r>
        <w:rPr>
          <w:rFonts w:ascii="Tahoma" w:hAnsi="Tahoma"/>
          <w:color w:val="231F20"/>
          <w:spacing w:val="-11"/>
          <w:w w:val="105"/>
          <w:sz w:val="19"/>
        </w:rPr>
        <w:t> </w:t>
      </w:r>
      <w:r>
        <w:rPr>
          <w:rFonts w:ascii="Tahoma" w:hAnsi="Tahoma"/>
          <w:color w:val="231F20"/>
          <w:spacing w:val="-2"/>
          <w:w w:val="105"/>
          <w:sz w:val="19"/>
        </w:rPr>
        <w:t>включили</w:t>
      </w:r>
      <w:r>
        <w:rPr>
          <w:rFonts w:ascii="Tahoma" w:hAnsi="Tahoma"/>
          <w:color w:val="231F20"/>
          <w:spacing w:val="-10"/>
          <w:w w:val="105"/>
          <w:sz w:val="19"/>
        </w:rPr>
        <w:t> </w:t>
      </w:r>
      <w:r>
        <w:rPr>
          <w:rFonts w:ascii="Tahoma" w:hAnsi="Tahoma"/>
          <w:color w:val="231F20"/>
          <w:spacing w:val="-2"/>
          <w:w w:val="105"/>
          <w:sz w:val="19"/>
        </w:rPr>
        <w:t>только</w:t>
      </w:r>
      <w:r>
        <w:rPr>
          <w:rFonts w:ascii="Tahoma" w:hAnsi="Tahoma"/>
          <w:color w:val="231F20"/>
          <w:spacing w:val="-10"/>
          <w:w w:val="105"/>
          <w:sz w:val="19"/>
        </w:rPr>
        <w:t> </w:t>
      </w:r>
      <w:r>
        <w:rPr>
          <w:rFonts w:ascii="Tahoma" w:hAnsi="Tahoma"/>
          <w:color w:val="231F20"/>
          <w:spacing w:val="-2"/>
          <w:w w:val="105"/>
          <w:sz w:val="19"/>
        </w:rPr>
        <w:t>необходимые</w:t>
      </w:r>
      <w:r>
        <w:rPr>
          <w:rFonts w:ascii="Tahoma" w:hAnsi="Tahoma"/>
          <w:color w:val="231F20"/>
          <w:spacing w:val="-10"/>
          <w:w w:val="105"/>
          <w:sz w:val="19"/>
        </w:rPr>
        <w:t> </w:t>
      </w:r>
      <w:r>
        <w:rPr>
          <w:rFonts w:ascii="Tahoma" w:hAnsi="Tahoma"/>
          <w:color w:val="231F20"/>
          <w:spacing w:val="-2"/>
          <w:w w:val="105"/>
          <w:sz w:val="19"/>
        </w:rPr>
        <w:t>поля</w:t>
      </w:r>
      <w:r>
        <w:rPr>
          <w:rFonts w:ascii="Tahoma" w:hAnsi="Tahoma"/>
          <w:color w:val="231F20"/>
          <w:spacing w:val="-10"/>
          <w:w w:val="105"/>
          <w:sz w:val="19"/>
        </w:rPr>
        <w:t> </w:t>
      </w:r>
      <w:r>
        <w:rPr>
          <w:rFonts w:ascii="Tahoma" w:hAnsi="Tahoma"/>
          <w:color w:val="231F20"/>
          <w:spacing w:val="-2"/>
          <w:w w:val="105"/>
          <w:sz w:val="19"/>
        </w:rPr>
        <w:t>из</w:t>
      </w:r>
      <w:r>
        <w:rPr>
          <w:rFonts w:ascii="Tahoma" w:hAnsi="Tahoma"/>
          <w:color w:val="231F20"/>
          <w:spacing w:val="-10"/>
          <w:w w:val="105"/>
          <w:sz w:val="19"/>
        </w:rPr>
        <w:t> </w:t>
      </w:r>
      <w:r>
        <w:rPr>
          <w:rFonts w:ascii="Tahoma" w:hAnsi="Tahoma"/>
          <w:color w:val="231F20"/>
          <w:spacing w:val="-2"/>
          <w:w w:val="105"/>
          <w:sz w:val="19"/>
        </w:rPr>
        <w:t>таблиц </w:t>
      </w:r>
      <w:r>
        <w:rPr>
          <w:rFonts w:ascii="Tahoma" w:hAnsi="Tahoma"/>
          <w:color w:val="231F20"/>
          <w:w w:val="105"/>
          <w:sz w:val="19"/>
        </w:rPr>
        <w:t>invoices, customers и employees.</w:t>
      </w:r>
    </w:p>
    <w:p>
      <w:pPr>
        <w:pStyle w:val="BodyText"/>
        <w:spacing w:before="202"/>
        <w:rPr>
          <w:rFonts w:ascii="Tahoma"/>
          <w:sz w:val="19"/>
        </w:rPr>
      </w:pPr>
    </w:p>
    <w:p>
      <w:pPr>
        <w:pStyle w:val="BodyText"/>
        <w:spacing w:line="256" w:lineRule="auto"/>
        <w:ind w:left="141"/>
      </w:pPr>
      <w:r>
        <w:rPr>
          <w:color w:val="231F20"/>
        </w:rPr>
        <w:t>Мы</w:t>
      </w:r>
      <w:r>
        <w:rPr>
          <w:color w:val="231F20"/>
          <w:spacing w:val="-7"/>
        </w:rPr>
        <w:t> </w:t>
      </w:r>
      <w:r>
        <w:rPr>
          <w:color w:val="231F20"/>
        </w:rPr>
        <w:t>видим,</w:t>
      </w:r>
      <w:r>
        <w:rPr>
          <w:color w:val="231F20"/>
          <w:spacing w:val="-7"/>
        </w:rPr>
        <w:t> </w:t>
      </w:r>
      <w:r>
        <w:rPr>
          <w:color w:val="231F20"/>
        </w:rPr>
        <w:t>что</w:t>
      </w:r>
      <w:r>
        <w:rPr>
          <w:color w:val="231F20"/>
          <w:spacing w:val="-7"/>
        </w:rPr>
        <w:t> </w:t>
      </w:r>
      <w:r>
        <w:rPr>
          <w:color w:val="231F20"/>
        </w:rPr>
        <w:t>оба</w:t>
      </w:r>
      <w:r>
        <w:rPr>
          <w:color w:val="231F20"/>
          <w:spacing w:val="-7"/>
        </w:rPr>
        <w:t> </w:t>
      </w:r>
      <w:r>
        <w:rPr>
          <w:color w:val="231F20"/>
        </w:rPr>
        <w:t>этих</w:t>
      </w:r>
      <w:r>
        <w:rPr>
          <w:color w:val="231F20"/>
          <w:spacing w:val="-7"/>
        </w:rPr>
        <w:t> </w:t>
      </w:r>
      <w:r>
        <w:rPr>
          <w:color w:val="231F20"/>
        </w:rPr>
        <w:t>соединения</w:t>
      </w:r>
      <w:r>
        <w:rPr>
          <w:color w:val="231F20"/>
          <w:spacing w:val="-7"/>
        </w:rPr>
        <w:t> </w:t>
      </w:r>
      <w:r>
        <w:rPr>
          <w:color w:val="231F20"/>
        </w:rPr>
        <w:t>сохранены</w:t>
      </w:r>
      <w:r>
        <w:rPr>
          <w:color w:val="231F20"/>
          <w:spacing w:val="-7"/>
        </w:rPr>
        <w:t> </w:t>
      </w:r>
      <w:r>
        <w:rPr>
          <w:color w:val="231F20"/>
        </w:rPr>
        <w:t>как</w:t>
      </w:r>
      <w:r>
        <w:rPr>
          <w:color w:val="231F20"/>
          <w:spacing w:val="-7"/>
        </w:rPr>
        <w:t> </w:t>
      </w:r>
      <w:r>
        <w:rPr>
          <w:color w:val="231F20"/>
        </w:rPr>
        <w:t>представления</w:t>
      </w:r>
      <w:r>
        <w:rPr>
          <w:color w:val="231F20"/>
          <w:spacing w:val="-7"/>
        </w:rPr>
        <w:t> </w:t>
      </w:r>
      <w:r>
        <w:rPr>
          <w:color w:val="231F20"/>
        </w:rPr>
        <w:t>на</w:t>
      </w:r>
      <w:r>
        <w:rPr>
          <w:color w:val="231F20"/>
          <w:spacing w:val="-7"/>
        </w:rPr>
        <w:t> </w:t>
      </w:r>
      <w:r>
        <w:rPr>
          <w:color w:val="231F20"/>
        </w:rPr>
        <w:t>вкладке Database Structure (Структура базы данных) (рис. 126).</w:t>
      </w:r>
    </w:p>
    <w:p>
      <w:pPr>
        <w:pStyle w:val="BodyText"/>
        <w:spacing w:before="88"/>
      </w:pPr>
      <w:r>
        <w:rPr/>
        <mc:AlternateContent>
          <mc:Choice Requires="wps">
            <w:drawing>
              <wp:anchor distT="0" distB="0" distL="0" distR="0" allowOverlap="1" layoutInCell="1" locked="0" behindDoc="1" simplePos="0" relativeHeight="487697920">
                <wp:simplePos x="0" y="0"/>
                <wp:positionH relativeFrom="page">
                  <wp:posOffset>720001</wp:posOffset>
                </wp:positionH>
                <wp:positionV relativeFrom="paragraph">
                  <wp:posOffset>220699</wp:posOffset>
                </wp:positionV>
                <wp:extent cx="4500245" cy="762000"/>
                <wp:effectExtent l="0" t="0" r="0" b="0"/>
                <wp:wrapTopAndBottom/>
                <wp:docPr id="1292" name="Group 1292"/>
                <wp:cNvGraphicFramePr>
                  <a:graphicFrameLocks/>
                </wp:cNvGraphicFramePr>
                <a:graphic>
                  <a:graphicData uri="http://schemas.microsoft.com/office/word/2010/wordprocessingGroup">
                    <wpg:wgp>
                      <wpg:cNvPr id="1292" name="Group 1292"/>
                      <wpg:cNvGrpSpPr/>
                      <wpg:grpSpPr>
                        <a:xfrm>
                          <a:off x="0" y="0"/>
                          <a:ext cx="4500245" cy="762000"/>
                          <a:chExt cx="4500245" cy="762000"/>
                        </a:xfrm>
                      </wpg:grpSpPr>
                      <pic:pic>
                        <pic:nvPicPr>
                          <pic:cNvPr id="1293" name="Image 1293"/>
                          <pic:cNvPicPr/>
                        </pic:nvPicPr>
                        <pic:blipFill>
                          <a:blip r:embed="rId400" cstate="print"/>
                          <a:stretch>
                            <a:fillRect/>
                          </a:stretch>
                        </pic:blipFill>
                        <pic:spPr>
                          <a:xfrm>
                            <a:off x="3200" y="3200"/>
                            <a:ext cx="4493601" cy="755065"/>
                          </a:xfrm>
                          <a:prstGeom prst="rect">
                            <a:avLst/>
                          </a:prstGeom>
                        </pic:spPr>
                      </pic:pic>
                      <wps:wsp>
                        <wps:cNvPr id="1294" name="Graphic 1294"/>
                        <wps:cNvSpPr/>
                        <wps:spPr>
                          <a:xfrm>
                            <a:off x="3200" y="3200"/>
                            <a:ext cx="4493895" cy="755650"/>
                          </a:xfrm>
                          <a:custGeom>
                            <a:avLst/>
                            <a:gdLst/>
                            <a:ahLst/>
                            <a:cxnLst/>
                            <a:rect l="l" t="t" r="r" b="b"/>
                            <a:pathLst>
                              <a:path w="4493895" h="755650">
                                <a:moveTo>
                                  <a:pt x="0" y="755078"/>
                                </a:moveTo>
                                <a:lnTo>
                                  <a:pt x="4493602" y="755078"/>
                                </a:lnTo>
                                <a:lnTo>
                                  <a:pt x="4493602" y="0"/>
                                </a:lnTo>
                                <a:lnTo>
                                  <a:pt x="0" y="0"/>
                                </a:lnTo>
                                <a:lnTo>
                                  <a:pt x="0" y="755078"/>
                                </a:lnTo>
                                <a:close/>
                              </a:path>
                            </a:pathLst>
                          </a:custGeom>
                          <a:ln w="6400">
                            <a:solidFill>
                              <a:srgbClr val="93959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17.37792pt;width:354.35pt;height:60pt;mso-position-horizontal-relative:page;mso-position-vertical-relative:paragraph;z-index:-15618560;mso-wrap-distance-left:0;mso-wrap-distance-right:0" id="docshapegroup1085" coordorigin="1134,348" coordsize="7087,1200">
                <v:shape style="position:absolute;left:1138;top:352;width:7077;height:1190" type="#_x0000_t75" id="docshape1086" stroked="false">
                  <v:imagedata r:id="rId400" o:title=""/>
                </v:shape>
                <v:rect style="position:absolute;left:1138;top:352;width:7077;height:1190" id="docshape1087" filled="false" stroked="true" strokeweight=".504pt" strokecolor="#939598">
                  <v:stroke dashstyle="solid"/>
                </v:rect>
                <w10:wrap type="topAndBottom"/>
              </v:group>
            </w:pict>
          </mc:Fallback>
        </mc:AlternateContent>
      </w:r>
    </w:p>
    <w:p>
      <w:pPr>
        <w:spacing w:before="133"/>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126</w:t>
      </w:r>
    </w:p>
    <w:p>
      <w:pPr>
        <w:pStyle w:val="BodyText"/>
        <w:spacing w:before="146"/>
        <w:rPr>
          <w:rFonts w:ascii="Tahoma"/>
          <w:b/>
        </w:rPr>
      </w:pPr>
    </w:p>
    <w:p>
      <w:pPr>
        <w:pStyle w:val="BodyText"/>
        <w:spacing w:line="256" w:lineRule="auto"/>
        <w:ind w:left="141"/>
      </w:pPr>
      <w:r>
        <w:rPr>
          <w:color w:val="231F20"/>
          <w:spacing w:val="-2"/>
        </w:rPr>
        <w:t>Теперь,</w:t>
      </w:r>
      <w:r>
        <w:rPr>
          <w:color w:val="231F20"/>
          <w:spacing w:val="-5"/>
        </w:rPr>
        <w:t> </w:t>
      </w:r>
      <w:r>
        <w:rPr>
          <w:color w:val="231F20"/>
          <w:spacing w:val="-2"/>
        </w:rPr>
        <w:t>когда</w:t>
      </w:r>
      <w:r>
        <w:rPr>
          <w:color w:val="231F20"/>
          <w:spacing w:val="-5"/>
        </w:rPr>
        <w:t> </w:t>
      </w:r>
      <w:r>
        <w:rPr>
          <w:color w:val="231F20"/>
          <w:spacing w:val="-2"/>
        </w:rPr>
        <w:t>у</w:t>
      </w:r>
      <w:r>
        <w:rPr>
          <w:color w:val="231F20"/>
          <w:spacing w:val="-5"/>
        </w:rPr>
        <w:t> </w:t>
      </w:r>
      <w:r>
        <w:rPr>
          <w:color w:val="231F20"/>
          <w:spacing w:val="-2"/>
        </w:rPr>
        <w:t>нас</w:t>
      </w:r>
      <w:r>
        <w:rPr>
          <w:color w:val="231F20"/>
          <w:spacing w:val="-5"/>
        </w:rPr>
        <w:t> </w:t>
      </w:r>
      <w:r>
        <w:rPr>
          <w:color w:val="231F20"/>
          <w:spacing w:val="-2"/>
        </w:rPr>
        <w:t>имеются</w:t>
      </w:r>
      <w:r>
        <w:rPr>
          <w:color w:val="231F20"/>
          <w:spacing w:val="-5"/>
        </w:rPr>
        <w:t> </w:t>
      </w:r>
      <w:r>
        <w:rPr>
          <w:color w:val="231F20"/>
          <w:spacing w:val="-2"/>
        </w:rPr>
        <w:t>эти</w:t>
      </w:r>
      <w:r>
        <w:rPr>
          <w:color w:val="231F20"/>
          <w:spacing w:val="-5"/>
        </w:rPr>
        <w:t> </w:t>
      </w:r>
      <w:r>
        <w:rPr>
          <w:color w:val="231F20"/>
          <w:spacing w:val="-2"/>
        </w:rPr>
        <w:t>два</w:t>
      </w:r>
      <w:r>
        <w:rPr>
          <w:color w:val="231F20"/>
          <w:spacing w:val="-5"/>
        </w:rPr>
        <w:t> </w:t>
      </w:r>
      <w:r>
        <w:rPr>
          <w:color w:val="231F20"/>
          <w:spacing w:val="-2"/>
        </w:rPr>
        <w:t>представления,</w:t>
      </w:r>
      <w:r>
        <w:rPr>
          <w:color w:val="231F20"/>
          <w:spacing w:val="-5"/>
        </w:rPr>
        <w:t> </w:t>
      </w:r>
      <w:r>
        <w:rPr>
          <w:color w:val="231F20"/>
          <w:spacing w:val="-2"/>
        </w:rPr>
        <w:t>мы</w:t>
      </w:r>
      <w:r>
        <w:rPr>
          <w:color w:val="231F20"/>
          <w:spacing w:val="-5"/>
        </w:rPr>
        <w:t> </w:t>
      </w:r>
      <w:r>
        <w:rPr>
          <w:color w:val="231F20"/>
          <w:spacing w:val="-2"/>
        </w:rPr>
        <w:t>используем</w:t>
      </w:r>
      <w:r>
        <w:rPr>
          <w:color w:val="231F20"/>
          <w:spacing w:val="-5"/>
        </w:rPr>
        <w:t> </w:t>
      </w:r>
      <w:r>
        <w:rPr>
          <w:color w:val="231F20"/>
          <w:spacing w:val="-2"/>
        </w:rPr>
        <w:t>их</w:t>
      </w:r>
      <w:r>
        <w:rPr>
          <w:color w:val="231F20"/>
          <w:spacing w:val="-5"/>
        </w:rPr>
        <w:t> </w:t>
      </w:r>
      <w:r>
        <w:rPr>
          <w:color w:val="231F20"/>
          <w:spacing w:val="-2"/>
        </w:rPr>
        <w:t>во</w:t>
      </w:r>
      <w:r>
        <w:rPr>
          <w:color w:val="231F20"/>
          <w:spacing w:val="-5"/>
        </w:rPr>
        <w:t> </w:t>
      </w:r>
      <w:r>
        <w:rPr>
          <w:color w:val="231F20"/>
          <w:spacing w:val="-2"/>
        </w:rPr>
        <w:t>внут- </w:t>
      </w:r>
      <w:r>
        <w:rPr>
          <w:color w:val="231F20"/>
        </w:rPr>
        <w:t>реннем соединении:</w:t>
      </w:r>
    </w:p>
    <w:p>
      <w:pPr>
        <w:spacing w:line="249" w:lineRule="auto" w:before="191"/>
        <w:ind w:left="141" w:right="6285" w:firstLine="0"/>
        <w:jc w:val="left"/>
        <w:rPr>
          <w:rFonts w:ascii="Consolas"/>
          <w:sz w:val="18"/>
        </w:rPr>
      </w:pPr>
      <w:r>
        <w:rPr>
          <w:rFonts w:ascii="Consolas"/>
          <w:color w:val="231F20"/>
          <w:sz w:val="18"/>
        </w:rPr>
        <w:t>SELECT</w:t>
      </w:r>
      <w:r>
        <w:rPr>
          <w:rFonts w:ascii="Consolas"/>
          <w:color w:val="231F20"/>
          <w:spacing w:val="-25"/>
          <w:sz w:val="18"/>
        </w:rPr>
        <w:t> </w:t>
      </w:r>
      <w:r>
        <w:rPr>
          <w:rFonts w:ascii="Consolas"/>
          <w:color w:val="231F20"/>
          <w:sz w:val="18"/>
        </w:rPr>
        <w:t>* </w:t>
      </w:r>
      <w:r>
        <w:rPr>
          <w:rFonts w:ascii="Consolas"/>
          <w:color w:val="231F20"/>
          <w:spacing w:val="-4"/>
          <w:sz w:val="18"/>
        </w:rPr>
        <w:t>FROM</w:t>
      </w:r>
    </w:p>
    <w:p>
      <w:pPr>
        <w:spacing w:line="249" w:lineRule="auto" w:before="1"/>
        <w:ind w:left="141" w:right="4137" w:firstLine="297"/>
        <w:jc w:val="left"/>
        <w:rPr>
          <w:rFonts w:ascii="Consolas"/>
          <w:sz w:val="18"/>
        </w:rPr>
      </w:pPr>
      <w:r>
        <w:rPr>
          <w:rFonts w:ascii="Consolas"/>
          <w:color w:val="231F20"/>
          <w:sz w:val="18"/>
        </w:rPr>
        <w:t>V_Tracks_InvoiceItems</w:t>
      </w:r>
      <w:r>
        <w:rPr>
          <w:rFonts w:ascii="Consolas"/>
          <w:color w:val="231F20"/>
          <w:spacing w:val="-25"/>
          <w:sz w:val="18"/>
        </w:rPr>
        <w:t> </w:t>
      </w:r>
      <w:r>
        <w:rPr>
          <w:rFonts w:ascii="Consolas"/>
          <w:color w:val="231F20"/>
          <w:sz w:val="18"/>
        </w:rPr>
        <w:t>ii INNER JOIN</w:t>
      </w:r>
    </w:p>
    <w:p>
      <w:pPr>
        <w:spacing w:before="2"/>
        <w:ind w:left="438" w:right="0" w:firstLine="0"/>
        <w:jc w:val="left"/>
        <w:rPr>
          <w:rFonts w:ascii="Consolas"/>
          <w:sz w:val="18"/>
        </w:rPr>
      </w:pPr>
      <w:r>
        <w:rPr>
          <w:rFonts w:ascii="Consolas"/>
          <w:color w:val="231F20"/>
          <w:sz w:val="18"/>
        </w:rPr>
        <w:t>V_inv_cus_emp </w:t>
      </w:r>
      <w:r>
        <w:rPr>
          <w:rFonts w:ascii="Consolas"/>
          <w:color w:val="231F20"/>
          <w:spacing w:val="-5"/>
          <w:sz w:val="18"/>
        </w:rPr>
        <w:t>ice</w:t>
      </w:r>
    </w:p>
    <w:p>
      <w:pPr>
        <w:spacing w:before="9"/>
        <w:ind w:left="141" w:right="0" w:firstLine="0"/>
        <w:jc w:val="left"/>
        <w:rPr>
          <w:rFonts w:ascii="Consolas"/>
          <w:sz w:val="18"/>
        </w:rPr>
      </w:pPr>
      <w:r>
        <w:rPr>
          <w:rFonts w:ascii="Consolas"/>
          <w:color w:val="231F20"/>
          <w:spacing w:val="-5"/>
          <w:sz w:val="18"/>
        </w:rPr>
        <w:t>ON</w:t>
      </w:r>
    </w:p>
    <w:p>
      <w:pPr>
        <w:spacing w:before="10"/>
        <w:ind w:left="438" w:right="0" w:firstLine="0"/>
        <w:jc w:val="left"/>
        <w:rPr>
          <w:rFonts w:ascii="Consolas"/>
          <w:sz w:val="18"/>
        </w:rPr>
      </w:pPr>
      <w:r>
        <w:rPr>
          <w:rFonts w:ascii="Consolas"/>
          <w:color w:val="231F20"/>
          <w:sz w:val="18"/>
        </w:rPr>
        <w:t>ii.InvoiceId = </w:t>
      </w:r>
      <w:r>
        <w:rPr>
          <w:rFonts w:ascii="Consolas"/>
          <w:color w:val="231F20"/>
          <w:spacing w:val="-2"/>
          <w:sz w:val="18"/>
        </w:rPr>
        <w:t>ice.InvoiceId</w:t>
      </w:r>
    </w:p>
    <w:p>
      <w:pPr>
        <w:spacing w:after="0"/>
        <w:jc w:val="left"/>
        <w:rPr>
          <w:rFonts w:ascii="Consolas"/>
          <w:sz w:val="18"/>
        </w:rPr>
        <w:sectPr>
          <w:pgSz w:w="9360" w:h="13210"/>
          <w:pgMar w:header="807" w:footer="0" w:top="1160" w:bottom="280" w:left="992" w:right="992"/>
        </w:sectPr>
      </w:pPr>
    </w:p>
    <w:p>
      <w:pPr>
        <w:pStyle w:val="BodyText"/>
        <w:spacing w:before="207"/>
        <w:rPr>
          <w:rFonts w:ascii="Consolas"/>
        </w:rPr>
      </w:pPr>
    </w:p>
    <w:p>
      <w:pPr>
        <w:pStyle w:val="BodyText"/>
        <w:spacing w:line="256" w:lineRule="auto"/>
        <w:ind w:left="141" w:right="139"/>
        <w:jc w:val="both"/>
      </w:pPr>
      <w:bookmarkStart w:name="Удаление представлений с помощью операто" w:id="186"/>
      <w:bookmarkEnd w:id="186"/>
      <w:r>
        <w:rPr/>
      </w:r>
      <w:bookmarkStart w:name="_bookmark81" w:id="187"/>
      <w:bookmarkEnd w:id="187"/>
      <w:r>
        <w:rPr/>
      </w:r>
      <w:r>
        <w:rPr>
          <w:color w:val="231F20"/>
          <w:w w:val="105"/>
        </w:rPr>
        <w:t>С</w:t>
      </w:r>
      <w:r>
        <w:rPr>
          <w:color w:val="231F20"/>
          <w:spacing w:val="-12"/>
          <w:w w:val="105"/>
        </w:rPr>
        <w:t> </w:t>
      </w:r>
      <w:r>
        <w:rPr>
          <w:color w:val="231F20"/>
        </w:rPr>
        <w:t>помощью</w:t>
      </w:r>
      <w:r>
        <w:rPr>
          <w:color w:val="231F20"/>
          <w:spacing w:val="-11"/>
        </w:rPr>
        <w:t> </w:t>
      </w:r>
      <w:r>
        <w:rPr>
          <w:color w:val="231F20"/>
        </w:rPr>
        <w:t>приведенного</w:t>
      </w:r>
      <w:r>
        <w:rPr>
          <w:color w:val="231F20"/>
          <w:spacing w:val="-10"/>
        </w:rPr>
        <w:t> </w:t>
      </w:r>
      <w:r>
        <w:rPr>
          <w:color w:val="231F20"/>
        </w:rPr>
        <w:t>выше</w:t>
      </w:r>
      <w:r>
        <w:rPr>
          <w:color w:val="231F20"/>
          <w:spacing w:val="-10"/>
        </w:rPr>
        <w:t> </w:t>
      </w:r>
      <w:r>
        <w:rPr>
          <w:color w:val="231F20"/>
        </w:rPr>
        <w:t>запроса,</w:t>
      </w:r>
      <w:r>
        <w:rPr>
          <w:color w:val="231F20"/>
          <w:spacing w:val="-10"/>
        </w:rPr>
        <w:t> </w:t>
      </w:r>
      <w:r>
        <w:rPr>
          <w:color w:val="231F20"/>
        </w:rPr>
        <w:t>объединяющего</w:t>
      </w:r>
      <w:r>
        <w:rPr>
          <w:color w:val="231F20"/>
          <w:spacing w:val="-10"/>
        </w:rPr>
        <w:t> </w:t>
      </w:r>
      <w:r>
        <w:rPr>
          <w:color w:val="231F20"/>
        </w:rPr>
        <w:t>пять</w:t>
      </w:r>
      <w:r>
        <w:rPr>
          <w:color w:val="231F20"/>
          <w:spacing w:val="-10"/>
        </w:rPr>
        <w:t> </w:t>
      </w:r>
      <w:r>
        <w:rPr>
          <w:color w:val="231F20"/>
        </w:rPr>
        <w:t>таблиц,</w:t>
      </w:r>
      <w:r>
        <w:rPr>
          <w:color w:val="231F20"/>
          <w:spacing w:val="-10"/>
        </w:rPr>
        <w:t> </w:t>
      </w:r>
      <w:r>
        <w:rPr>
          <w:color w:val="231F20"/>
        </w:rPr>
        <w:t>мы</w:t>
      </w:r>
      <w:r>
        <w:rPr>
          <w:color w:val="231F20"/>
          <w:spacing w:val="-10"/>
        </w:rPr>
        <w:t> </w:t>
      </w:r>
      <w:r>
        <w:rPr>
          <w:color w:val="231F20"/>
        </w:rPr>
        <w:t>мо- </w:t>
      </w:r>
      <w:r>
        <w:rPr>
          <w:color w:val="231F20"/>
          <w:spacing w:val="-4"/>
        </w:rPr>
        <w:t>жем</w:t>
      </w:r>
      <w:r>
        <w:rPr>
          <w:color w:val="231F20"/>
          <w:spacing w:val="-5"/>
        </w:rPr>
        <w:t> </w:t>
      </w:r>
      <w:r>
        <w:rPr>
          <w:color w:val="231F20"/>
          <w:spacing w:val="-4"/>
        </w:rPr>
        <w:t>узнать,</w:t>
      </w:r>
      <w:r>
        <w:rPr>
          <w:color w:val="231F20"/>
          <w:spacing w:val="-5"/>
        </w:rPr>
        <w:t> </w:t>
      </w:r>
      <w:r>
        <w:rPr>
          <w:color w:val="231F20"/>
          <w:spacing w:val="-4"/>
        </w:rPr>
        <w:t>какие</w:t>
      </w:r>
      <w:r>
        <w:rPr>
          <w:color w:val="231F20"/>
          <w:spacing w:val="-5"/>
        </w:rPr>
        <w:t> </w:t>
      </w:r>
      <w:r>
        <w:rPr>
          <w:color w:val="231F20"/>
          <w:spacing w:val="-4"/>
        </w:rPr>
        <w:t>треки</w:t>
      </w:r>
      <w:r>
        <w:rPr>
          <w:color w:val="231F20"/>
          <w:spacing w:val="-5"/>
        </w:rPr>
        <w:t> </w:t>
      </w:r>
      <w:r>
        <w:rPr>
          <w:color w:val="231F20"/>
          <w:spacing w:val="-4"/>
        </w:rPr>
        <w:t>были</w:t>
      </w:r>
      <w:r>
        <w:rPr>
          <w:color w:val="231F20"/>
          <w:spacing w:val="-5"/>
        </w:rPr>
        <w:t> </w:t>
      </w:r>
      <w:r>
        <w:rPr>
          <w:color w:val="231F20"/>
          <w:spacing w:val="-4"/>
        </w:rPr>
        <w:t>проданы</w:t>
      </w:r>
      <w:r>
        <w:rPr>
          <w:color w:val="231F20"/>
          <w:spacing w:val="-5"/>
        </w:rPr>
        <w:t> </w:t>
      </w:r>
      <w:r>
        <w:rPr>
          <w:color w:val="231F20"/>
          <w:spacing w:val="-4"/>
        </w:rPr>
        <w:t>каждым</w:t>
      </w:r>
      <w:r>
        <w:rPr>
          <w:color w:val="231F20"/>
          <w:spacing w:val="-5"/>
        </w:rPr>
        <w:t> </w:t>
      </w:r>
      <w:r>
        <w:rPr>
          <w:color w:val="231F20"/>
          <w:spacing w:val="-4"/>
        </w:rPr>
        <w:t>сотрудником</w:t>
      </w:r>
      <w:r>
        <w:rPr>
          <w:color w:val="231F20"/>
          <w:spacing w:val="-5"/>
        </w:rPr>
        <w:t> </w:t>
      </w:r>
      <w:r>
        <w:rPr>
          <w:color w:val="231F20"/>
          <w:spacing w:val="-4"/>
        </w:rPr>
        <w:t>и какому</w:t>
      </w:r>
      <w:r>
        <w:rPr>
          <w:color w:val="231F20"/>
          <w:spacing w:val="-5"/>
        </w:rPr>
        <w:t> </w:t>
      </w:r>
      <w:r>
        <w:rPr>
          <w:color w:val="231F20"/>
          <w:spacing w:val="-4"/>
        </w:rPr>
        <w:t>клиенту.</w:t>
      </w:r>
      <w:r>
        <w:rPr>
          <w:color w:val="231F20"/>
        </w:rPr>
        <w:t> Агрегируя</w:t>
      </w:r>
      <w:r>
        <w:rPr>
          <w:color w:val="231F20"/>
          <w:spacing w:val="-1"/>
        </w:rPr>
        <w:t> </w:t>
      </w:r>
      <w:r>
        <w:rPr>
          <w:color w:val="231F20"/>
        </w:rPr>
        <w:t>данные,</w:t>
      </w:r>
      <w:r>
        <w:rPr>
          <w:color w:val="231F20"/>
          <w:spacing w:val="-1"/>
        </w:rPr>
        <w:t> </w:t>
      </w:r>
      <w:r>
        <w:rPr>
          <w:color w:val="231F20"/>
        </w:rPr>
        <w:t>мы</w:t>
      </w:r>
      <w:r>
        <w:rPr>
          <w:color w:val="231F20"/>
          <w:spacing w:val="-1"/>
        </w:rPr>
        <w:t> </w:t>
      </w:r>
      <w:r>
        <w:rPr>
          <w:color w:val="231F20"/>
        </w:rPr>
        <w:t>также</w:t>
      </w:r>
      <w:r>
        <w:rPr>
          <w:color w:val="231F20"/>
          <w:spacing w:val="-1"/>
        </w:rPr>
        <w:t> </w:t>
      </w:r>
      <w:r>
        <w:rPr>
          <w:color w:val="231F20"/>
        </w:rPr>
        <w:t>определим,</w:t>
      </w:r>
      <w:r>
        <w:rPr>
          <w:color w:val="231F20"/>
          <w:spacing w:val="-1"/>
        </w:rPr>
        <w:t> </w:t>
      </w:r>
      <w:r>
        <w:rPr>
          <w:color w:val="231F20"/>
        </w:rPr>
        <w:t>какой</w:t>
      </w:r>
      <w:r>
        <w:rPr>
          <w:color w:val="231F20"/>
          <w:spacing w:val="-1"/>
        </w:rPr>
        <w:t> </w:t>
      </w:r>
      <w:r>
        <w:rPr>
          <w:color w:val="231F20"/>
        </w:rPr>
        <w:t>трек</w:t>
      </w:r>
      <w:r>
        <w:rPr>
          <w:color w:val="231F20"/>
          <w:spacing w:val="-1"/>
        </w:rPr>
        <w:t> </w:t>
      </w:r>
      <w:r>
        <w:rPr>
          <w:color w:val="231F20"/>
        </w:rPr>
        <w:t>продавался</w:t>
      </w:r>
      <w:r>
        <w:rPr>
          <w:color w:val="231F20"/>
          <w:spacing w:val="-1"/>
        </w:rPr>
        <w:t> </w:t>
      </w:r>
      <w:r>
        <w:rPr>
          <w:color w:val="231F20"/>
        </w:rPr>
        <w:t>лучше</w:t>
      </w:r>
      <w:r>
        <w:rPr>
          <w:color w:val="231F20"/>
          <w:spacing w:val="-1"/>
        </w:rPr>
        <w:t> </w:t>
      </w:r>
      <w:r>
        <w:rPr>
          <w:color w:val="231F20"/>
        </w:rPr>
        <w:t>всего, какой</w:t>
      </w:r>
      <w:r>
        <w:rPr>
          <w:color w:val="231F20"/>
          <w:spacing w:val="-6"/>
        </w:rPr>
        <w:t> </w:t>
      </w:r>
      <w:r>
        <w:rPr>
          <w:color w:val="231F20"/>
        </w:rPr>
        <w:t>общий</w:t>
      </w:r>
      <w:r>
        <w:rPr>
          <w:color w:val="231F20"/>
          <w:spacing w:val="-6"/>
        </w:rPr>
        <w:t> </w:t>
      </w:r>
      <w:r>
        <w:rPr>
          <w:color w:val="231F20"/>
        </w:rPr>
        <w:t>доход</w:t>
      </w:r>
      <w:r>
        <w:rPr>
          <w:color w:val="231F20"/>
          <w:spacing w:val="-6"/>
        </w:rPr>
        <w:t> </w:t>
      </w:r>
      <w:r>
        <w:rPr>
          <w:color w:val="231F20"/>
        </w:rPr>
        <w:t>был</w:t>
      </w:r>
      <w:r>
        <w:rPr>
          <w:color w:val="231F20"/>
          <w:spacing w:val="-6"/>
        </w:rPr>
        <w:t> </w:t>
      </w:r>
      <w:r>
        <w:rPr>
          <w:color w:val="231F20"/>
        </w:rPr>
        <w:t>получен</w:t>
      </w:r>
      <w:r>
        <w:rPr>
          <w:color w:val="231F20"/>
          <w:spacing w:val="-6"/>
        </w:rPr>
        <w:t> </w:t>
      </w:r>
      <w:r>
        <w:rPr>
          <w:color w:val="231F20"/>
        </w:rPr>
        <w:t>от</w:t>
      </w:r>
      <w:r>
        <w:rPr>
          <w:color w:val="231F20"/>
          <w:spacing w:val="-6"/>
        </w:rPr>
        <w:t> </w:t>
      </w:r>
      <w:r>
        <w:rPr>
          <w:color w:val="231F20"/>
        </w:rPr>
        <w:t>продажи</w:t>
      </w:r>
      <w:r>
        <w:rPr>
          <w:color w:val="231F20"/>
          <w:spacing w:val="-6"/>
        </w:rPr>
        <w:t> </w:t>
      </w:r>
      <w:r>
        <w:rPr>
          <w:color w:val="231F20"/>
        </w:rPr>
        <w:t>трека,</w:t>
      </w:r>
      <w:r>
        <w:rPr>
          <w:color w:val="231F20"/>
          <w:spacing w:val="-6"/>
        </w:rPr>
        <w:t> </w:t>
      </w:r>
      <w:r>
        <w:rPr>
          <w:color w:val="231F20"/>
        </w:rPr>
        <w:t>а</w:t>
      </w:r>
      <w:r>
        <w:rPr>
          <w:color w:val="231F20"/>
          <w:spacing w:val="-6"/>
        </w:rPr>
        <w:t> </w:t>
      </w:r>
      <w:r>
        <w:rPr>
          <w:color w:val="231F20"/>
        </w:rPr>
        <w:t>также</w:t>
      </w:r>
      <w:r>
        <w:rPr>
          <w:color w:val="231F20"/>
          <w:spacing w:val="-6"/>
        </w:rPr>
        <w:t> </w:t>
      </w:r>
      <w:r>
        <w:rPr>
          <w:color w:val="231F20"/>
        </w:rPr>
        <w:t>информацию</w:t>
      </w:r>
      <w:r>
        <w:rPr>
          <w:color w:val="231F20"/>
          <w:spacing w:val="-6"/>
        </w:rPr>
        <w:t> </w:t>
      </w:r>
      <w:r>
        <w:rPr>
          <w:color w:val="231F20"/>
        </w:rPr>
        <w:t>о</w:t>
      </w:r>
      <w:r>
        <w:rPr>
          <w:color w:val="231F20"/>
          <w:spacing w:val="-6"/>
        </w:rPr>
        <w:t> </w:t>
      </w:r>
      <w:r>
        <w:rPr>
          <w:color w:val="231F20"/>
        </w:rPr>
        <w:t>со- </w:t>
      </w:r>
      <w:r>
        <w:rPr>
          <w:color w:val="231F20"/>
          <w:spacing w:val="-2"/>
        </w:rPr>
        <w:t>трудниках,</w:t>
      </w:r>
      <w:r>
        <w:rPr>
          <w:color w:val="231F20"/>
          <w:spacing w:val="-10"/>
        </w:rPr>
        <w:t> </w:t>
      </w:r>
      <w:r>
        <w:rPr>
          <w:color w:val="231F20"/>
          <w:spacing w:val="-2"/>
        </w:rPr>
        <w:t>осуществивших</w:t>
      </w:r>
      <w:r>
        <w:rPr>
          <w:color w:val="231F20"/>
          <w:spacing w:val="-9"/>
        </w:rPr>
        <w:t> </w:t>
      </w:r>
      <w:r>
        <w:rPr>
          <w:color w:val="231F20"/>
          <w:spacing w:val="-2"/>
        </w:rPr>
        <w:t>продажи.</w:t>
      </w:r>
      <w:r>
        <w:rPr>
          <w:color w:val="231F20"/>
          <w:spacing w:val="-9"/>
        </w:rPr>
        <w:t> </w:t>
      </w:r>
      <w:r>
        <w:rPr>
          <w:color w:val="231F20"/>
          <w:spacing w:val="-2"/>
        </w:rPr>
        <w:t>Теперь</w:t>
      </w:r>
      <w:r>
        <w:rPr>
          <w:color w:val="231F20"/>
          <w:spacing w:val="-9"/>
        </w:rPr>
        <w:t> </w:t>
      </w:r>
      <w:r>
        <w:rPr>
          <w:color w:val="231F20"/>
          <w:spacing w:val="-2"/>
        </w:rPr>
        <w:t>мы</w:t>
      </w:r>
      <w:r>
        <w:rPr>
          <w:color w:val="231F20"/>
          <w:spacing w:val="-9"/>
        </w:rPr>
        <w:t> </w:t>
      </w:r>
      <w:r>
        <w:rPr>
          <w:color w:val="231F20"/>
          <w:spacing w:val="-2"/>
        </w:rPr>
        <w:t>можем</w:t>
      </w:r>
      <w:r>
        <w:rPr>
          <w:color w:val="231F20"/>
          <w:spacing w:val="-9"/>
        </w:rPr>
        <w:t> </w:t>
      </w:r>
      <w:r>
        <w:rPr>
          <w:color w:val="231F20"/>
          <w:spacing w:val="-2"/>
        </w:rPr>
        <w:t>при</w:t>
      </w:r>
      <w:r>
        <w:rPr>
          <w:color w:val="231F20"/>
          <w:spacing w:val="-9"/>
        </w:rPr>
        <w:t> </w:t>
      </w:r>
      <w:r>
        <w:rPr>
          <w:color w:val="231F20"/>
          <w:spacing w:val="-2"/>
        </w:rPr>
        <w:t>желании</w:t>
      </w:r>
      <w:r>
        <w:rPr>
          <w:color w:val="231F20"/>
          <w:spacing w:val="-9"/>
        </w:rPr>
        <w:t> </w:t>
      </w:r>
      <w:r>
        <w:rPr>
          <w:color w:val="231F20"/>
          <w:spacing w:val="-2"/>
        </w:rPr>
        <w:t>сохранить </w:t>
      </w:r>
      <w:r>
        <w:rPr>
          <w:color w:val="231F20"/>
        </w:rPr>
        <w:t>это объединение как представление.</w:t>
      </w:r>
    </w:p>
    <w:p>
      <w:pPr>
        <w:pStyle w:val="BodyText"/>
        <w:spacing w:before="155"/>
      </w:pPr>
    </w:p>
    <w:p>
      <w:pPr>
        <w:spacing w:before="1"/>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7"/>
        <w:ind w:left="425" w:right="137" w:firstLine="0"/>
        <w:jc w:val="both"/>
        <w:rPr>
          <w:rFonts w:ascii="Tahoma" w:hAnsi="Tahoma"/>
          <w:sz w:val="19"/>
        </w:rPr>
      </w:pPr>
      <w:r>
        <w:rPr>
          <w:rFonts w:ascii="Tahoma" w:hAnsi="Tahoma"/>
          <w:color w:val="231F20"/>
          <w:w w:val="105"/>
          <w:sz w:val="19"/>
        </w:rPr>
        <w:t>Соединенные представления будут работать только в том случае, если ключевые</w:t>
      </w:r>
      <w:r>
        <w:rPr>
          <w:rFonts w:ascii="Tahoma" w:hAnsi="Tahoma"/>
          <w:color w:val="231F20"/>
          <w:spacing w:val="-2"/>
          <w:w w:val="105"/>
          <w:sz w:val="19"/>
        </w:rPr>
        <w:t> </w:t>
      </w:r>
      <w:r>
        <w:rPr>
          <w:rFonts w:ascii="Tahoma" w:hAnsi="Tahoma"/>
          <w:color w:val="231F20"/>
          <w:w w:val="105"/>
          <w:sz w:val="19"/>
        </w:rPr>
        <w:t>поля,</w:t>
      </w:r>
      <w:r>
        <w:rPr>
          <w:rFonts w:ascii="Tahoma" w:hAnsi="Tahoma"/>
          <w:color w:val="231F20"/>
          <w:spacing w:val="-8"/>
          <w:w w:val="105"/>
          <w:sz w:val="19"/>
        </w:rPr>
        <w:t> </w:t>
      </w:r>
      <w:r>
        <w:rPr>
          <w:rFonts w:ascii="Tahoma" w:hAnsi="Tahoma"/>
          <w:color w:val="231F20"/>
          <w:w w:val="105"/>
          <w:sz w:val="19"/>
        </w:rPr>
        <w:t>общие</w:t>
      </w:r>
      <w:r>
        <w:rPr>
          <w:rFonts w:ascii="Tahoma" w:hAnsi="Tahoma"/>
          <w:color w:val="231F20"/>
          <w:spacing w:val="-2"/>
          <w:w w:val="105"/>
          <w:sz w:val="19"/>
        </w:rPr>
        <w:t> </w:t>
      </w:r>
      <w:r>
        <w:rPr>
          <w:rFonts w:ascii="Tahoma" w:hAnsi="Tahoma"/>
          <w:color w:val="231F20"/>
          <w:w w:val="105"/>
          <w:sz w:val="19"/>
        </w:rPr>
        <w:t>для</w:t>
      </w:r>
      <w:r>
        <w:rPr>
          <w:rFonts w:ascii="Tahoma" w:hAnsi="Tahoma"/>
          <w:color w:val="231F20"/>
          <w:spacing w:val="-2"/>
          <w:w w:val="105"/>
          <w:sz w:val="19"/>
        </w:rPr>
        <w:t> </w:t>
      </w:r>
      <w:r>
        <w:rPr>
          <w:rFonts w:ascii="Tahoma" w:hAnsi="Tahoma"/>
          <w:color w:val="231F20"/>
          <w:w w:val="105"/>
          <w:sz w:val="19"/>
        </w:rPr>
        <w:t>всех</w:t>
      </w:r>
      <w:r>
        <w:rPr>
          <w:rFonts w:ascii="Tahoma" w:hAnsi="Tahoma"/>
          <w:color w:val="231F20"/>
          <w:spacing w:val="-2"/>
          <w:w w:val="105"/>
          <w:sz w:val="19"/>
        </w:rPr>
        <w:t> </w:t>
      </w:r>
      <w:r>
        <w:rPr>
          <w:rFonts w:ascii="Tahoma" w:hAnsi="Tahoma"/>
          <w:color w:val="231F20"/>
          <w:w w:val="105"/>
          <w:sz w:val="19"/>
        </w:rPr>
        <w:t>этих</w:t>
      </w:r>
      <w:r>
        <w:rPr>
          <w:rFonts w:ascii="Tahoma" w:hAnsi="Tahoma"/>
          <w:color w:val="231F20"/>
          <w:spacing w:val="-2"/>
          <w:w w:val="105"/>
          <w:sz w:val="19"/>
        </w:rPr>
        <w:t> </w:t>
      </w:r>
      <w:r>
        <w:rPr>
          <w:rFonts w:ascii="Tahoma" w:hAnsi="Tahoma"/>
          <w:color w:val="231F20"/>
          <w:w w:val="105"/>
          <w:sz w:val="19"/>
        </w:rPr>
        <w:t>таблиц,</w:t>
      </w:r>
      <w:r>
        <w:rPr>
          <w:rFonts w:ascii="Tahoma" w:hAnsi="Tahoma"/>
          <w:color w:val="231F20"/>
          <w:spacing w:val="-8"/>
          <w:w w:val="105"/>
          <w:sz w:val="19"/>
        </w:rPr>
        <w:t> </w:t>
      </w:r>
      <w:r>
        <w:rPr>
          <w:rFonts w:ascii="Tahoma" w:hAnsi="Tahoma"/>
          <w:color w:val="231F20"/>
          <w:w w:val="105"/>
          <w:sz w:val="19"/>
        </w:rPr>
        <w:t>были</w:t>
      </w:r>
      <w:r>
        <w:rPr>
          <w:rFonts w:ascii="Tahoma" w:hAnsi="Tahoma"/>
          <w:color w:val="231F20"/>
          <w:spacing w:val="-2"/>
          <w:w w:val="105"/>
          <w:sz w:val="19"/>
        </w:rPr>
        <w:t> </w:t>
      </w:r>
      <w:r>
        <w:rPr>
          <w:rFonts w:ascii="Tahoma" w:hAnsi="Tahoma"/>
          <w:color w:val="231F20"/>
          <w:w w:val="105"/>
          <w:sz w:val="19"/>
        </w:rPr>
        <w:t>включены</w:t>
      </w:r>
      <w:r>
        <w:rPr>
          <w:rFonts w:ascii="Tahoma" w:hAnsi="Tahoma"/>
          <w:color w:val="231F20"/>
          <w:spacing w:val="-2"/>
          <w:w w:val="105"/>
          <w:sz w:val="19"/>
        </w:rPr>
        <w:t> </w:t>
      </w:r>
      <w:r>
        <w:rPr>
          <w:rFonts w:ascii="Tahoma" w:hAnsi="Tahoma"/>
          <w:color w:val="231F20"/>
          <w:w w:val="105"/>
          <w:sz w:val="19"/>
        </w:rPr>
        <w:t>в</w:t>
      </w:r>
      <w:r>
        <w:rPr>
          <w:rFonts w:ascii="Tahoma" w:hAnsi="Tahoma"/>
          <w:color w:val="231F20"/>
          <w:spacing w:val="-2"/>
          <w:w w:val="105"/>
          <w:sz w:val="19"/>
        </w:rPr>
        <w:t> </w:t>
      </w:r>
      <w:r>
        <w:rPr>
          <w:rFonts w:ascii="Tahoma" w:hAnsi="Tahoma"/>
          <w:color w:val="231F20"/>
          <w:w w:val="105"/>
          <w:sz w:val="19"/>
        </w:rPr>
        <w:t>первона- чальное</w:t>
      </w:r>
      <w:r>
        <w:rPr>
          <w:rFonts w:ascii="Tahoma" w:hAnsi="Tahoma"/>
          <w:color w:val="231F20"/>
          <w:spacing w:val="-8"/>
          <w:w w:val="105"/>
          <w:sz w:val="19"/>
        </w:rPr>
        <w:t> </w:t>
      </w:r>
      <w:r>
        <w:rPr>
          <w:rFonts w:ascii="Tahoma" w:hAnsi="Tahoma"/>
          <w:color w:val="231F20"/>
          <w:w w:val="105"/>
          <w:sz w:val="19"/>
        </w:rPr>
        <w:t>соединение.</w:t>
      </w:r>
    </w:p>
    <w:p>
      <w:pPr>
        <w:pStyle w:val="BodyText"/>
        <w:rPr>
          <w:rFonts w:ascii="Tahoma"/>
          <w:sz w:val="19"/>
        </w:rPr>
      </w:pPr>
    </w:p>
    <w:p>
      <w:pPr>
        <w:pStyle w:val="BodyText"/>
        <w:spacing w:before="18"/>
        <w:rPr>
          <w:rFonts w:ascii="Tahoma"/>
          <w:sz w:val="19"/>
        </w:rPr>
      </w:pPr>
    </w:p>
    <w:p>
      <w:pPr>
        <w:pStyle w:val="Heading4"/>
        <w:spacing w:line="230" w:lineRule="auto"/>
        <w:ind w:right="1966"/>
      </w:pPr>
      <w:r>
        <w:rPr>
          <w:color w:val="231F20"/>
          <w:spacing w:val="-4"/>
          <w:w w:val="85"/>
        </w:rPr>
        <w:t>Удаление</w:t>
      </w:r>
      <w:r>
        <w:rPr>
          <w:color w:val="231F20"/>
          <w:spacing w:val="-7"/>
          <w:w w:val="85"/>
        </w:rPr>
        <w:t> </w:t>
      </w:r>
      <w:r>
        <w:rPr>
          <w:color w:val="231F20"/>
          <w:spacing w:val="-4"/>
          <w:w w:val="85"/>
        </w:rPr>
        <w:t>представлений</w:t>
      </w:r>
      <w:r>
        <w:rPr>
          <w:color w:val="231F20"/>
          <w:spacing w:val="-7"/>
          <w:w w:val="85"/>
        </w:rPr>
        <w:t> </w:t>
      </w:r>
      <w:r>
        <w:rPr>
          <w:color w:val="231F20"/>
          <w:spacing w:val="-4"/>
          <w:w w:val="85"/>
        </w:rPr>
        <w:t>с</w:t>
      </w:r>
      <w:r>
        <w:rPr>
          <w:color w:val="231F20"/>
          <w:spacing w:val="-7"/>
          <w:w w:val="85"/>
        </w:rPr>
        <w:t> </w:t>
      </w:r>
      <w:r>
        <w:rPr>
          <w:color w:val="231F20"/>
          <w:spacing w:val="-4"/>
          <w:w w:val="85"/>
        </w:rPr>
        <w:t>помощью </w:t>
      </w:r>
      <w:r>
        <w:rPr>
          <w:color w:val="231F20"/>
          <w:w w:val="90"/>
        </w:rPr>
        <w:t>оператора</w:t>
      </w:r>
      <w:r>
        <w:rPr>
          <w:color w:val="231F20"/>
          <w:spacing w:val="-17"/>
          <w:w w:val="90"/>
        </w:rPr>
        <w:t> </w:t>
      </w:r>
      <w:r>
        <w:rPr>
          <w:color w:val="231F20"/>
          <w:w w:val="90"/>
        </w:rPr>
        <w:t>DROP</w:t>
      </w:r>
    </w:p>
    <w:p>
      <w:pPr>
        <w:pStyle w:val="BodyText"/>
        <w:spacing w:line="256" w:lineRule="auto" w:before="180"/>
        <w:ind w:left="141" w:right="139"/>
        <w:jc w:val="both"/>
      </w:pPr>
      <w:r>
        <w:rPr>
          <w:color w:val="231F20"/>
        </w:rPr>
        <w:t>Ранее</w:t>
      </w:r>
      <w:r>
        <w:rPr>
          <w:color w:val="231F20"/>
          <w:spacing w:val="-12"/>
        </w:rPr>
        <w:t> </w:t>
      </w:r>
      <w:r>
        <w:rPr>
          <w:color w:val="231F20"/>
        </w:rPr>
        <w:t>мы</w:t>
      </w:r>
      <w:r>
        <w:rPr>
          <w:color w:val="231F20"/>
          <w:spacing w:val="-11"/>
        </w:rPr>
        <w:t> </w:t>
      </w:r>
      <w:r>
        <w:rPr>
          <w:color w:val="231F20"/>
        </w:rPr>
        <w:t>уже</w:t>
      </w:r>
      <w:r>
        <w:rPr>
          <w:color w:val="231F20"/>
          <w:spacing w:val="-11"/>
        </w:rPr>
        <w:t> </w:t>
      </w:r>
      <w:r>
        <w:rPr>
          <w:color w:val="231F20"/>
        </w:rPr>
        <w:t>описали</w:t>
      </w:r>
      <w:r>
        <w:rPr>
          <w:color w:val="231F20"/>
          <w:spacing w:val="-11"/>
        </w:rPr>
        <w:t> </w:t>
      </w:r>
      <w:r>
        <w:rPr>
          <w:color w:val="231F20"/>
        </w:rPr>
        <w:t>один</w:t>
      </w:r>
      <w:r>
        <w:rPr>
          <w:color w:val="231F20"/>
          <w:spacing w:val="-11"/>
        </w:rPr>
        <w:t> </w:t>
      </w:r>
      <w:r>
        <w:rPr>
          <w:color w:val="231F20"/>
        </w:rPr>
        <w:t>способ</w:t>
      </w:r>
      <w:r>
        <w:rPr>
          <w:color w:val="231F20"/>
          <w:spacing w:val="-11"/>
        </w:rPr>
        <w:t> </w:t>
      </w:r>
      <w:r>
        <w:rPr>
          <w:color w:val="231F20"/>
        </w:rPr>
        <w:t>удаления</w:t>
      </w:r>
      <w:r>
        <w:rPr>
          <w:color w:val="231F20"/>
          <w:spacing w:val="-11"/>
        </w:rPr>
        <w:t> </w:t>
      </w:r>
      <w:r>
        <w:rPr>
          <w:color w:val="231F20"/>
        </w:rPr>
        <w:t>представления</w:t>
      </w:r>
      <w:r>
        <w:rPr>
          <w:color w:val="231F20"/>
          <w:spacing w:val="-11"/>
        </w:rPr>
        <w:t> </w:t>
      </w:r>
      <w:r>
        <w:rPr>
          <w:color w:val="231F20"/>
        </w:rPr>
        <w:t>—</w:t>
      </w:r>
      <w:r>
        <w:rPr>
          <w:color w:val="231F20"/>
          <w:spacing w:val="-11"/>
        </w:rPr>
        <w:t> </w:t>
      </w:r>
      <w:r>
        <w:rPr>
          <w:color w:val="231F20"/>
        </w:rPr>
        <w:t>щелчок</w:t>
      </w:r>
      <w:r>
        <w:rPr>
          <w:color w:val="231F20"/>
          <w:spacing w:val="-11"/>
        </w:rPr>
        <w:t> </w:t>
      </w:r>
      <w:r>
        <w:rPr>
          <w:color w:val="231F20"/>
        </w:rPr>
        <w:t>правой кнопкой</w:t>
      </w:r>
      <w:r>
        <w:rPr>
          <w:color w:val="231F20"/>
          <w:spacing w:val="-10"/>
        </w:rPr>
        <w:t> </w:t>
      </w:r>
      <w:r>
        <w:rPr>
          <w:color w:val="231F20"/>
        </w:rPr>
        <w:t>мыши</w:t>
      </w:r>
      <w:r>
        <w:rPr>
          <w:color w:val="231F20"/>
          <w:spacing w:val="-10"/>
        </w:rPr>
        <w:t> </w:t>
      </w:r>
      <w:r>
        <w:rPr>
          <w:color w:val="231F20"/>
        </w:rPr>
        <w:t>по</w:t>
      </w:r>
      <w:r>
        <w:rPr>
          <w:color w:val="231F20"/>
          <w:spacing w:val="-10"/>
        </w:rPr>
        <w:t> </w:t>
      </w:r>
      <w:r>
        <w:rPr>
          <w:color w:val="231F20"/>
        </w:rPr>
        <w:t>имени</w:t>
      </w:r>
      <w:r>
        <w:rPr>
          <w:color w:val="231F20"/>
          <w:spacing w:val="-10"/>
        </w:rPr>
        <w:t> </w:t>
      </w:r>
      <w:r>
        <w:rPr>
          <w:color w:val="231F20"/>
        </w:rPr>
        <w:t>представления</w:t>
      </w:r>
      <w:r>
        <w:rPr>
          <w:color w:val="231F20"/>
          <w:spacing w:val="-10"/>
        </w:rPr>
        <w:t> </w:t>
      </w:r>
      <w:r>
        <w:rPr>
          <w:color w:val="231F20"/>
        </w:rPr>
        <w:t>на</w:t>
      </w:r>
      <w:r>
        <w:rPr>
          <w:color w:val="231F20"/>
          <w:spacing w:val="-10"/>
        </w:rPr>
        <w:t> </w:t>
      </w:r>
      <w:r>
        <w:rPr>
          <w:color w:val="231F20"/>
        </w:rPr>
        <w:t>вкладке</w:t>
      </w:r>
      <w:r>
        <w:rPr>
          <w:color w:val="231F20"/>
          <w:spacing w:val="-10"/>
        </w:rPr>
        <w:t> </w:t>
      </w:r>
      <w:r>
        <w:rPr>
          <w:color w:val="231F20"/>
        </w:rPr>
        <w:t>Database</w:t>
      </w:r>
      <w:r>
        <w:rPr>
          <w:color w:val="231F20"/>
          <w:spacing w:val="-10"/>
        </w:rPr>
        <w:t> </w:t>
      </w:r>
      <w:r>
        <w:rPr>
          <w:color w:val="231F20"/>
        </w:rPr>
        <w:t>Structure</w:t>
      </w:r>
      <w:r>
        <w:rPr>
          <w:color w:val="231F20"/>
          <w:spacing w:val="-10"/>
        </w:rPr>
        <w:t> </w:t>
      </w:r>
      <w:r>
        <w:rPr>
          <w:color w:val="231F20"/>
        </w:rPr>
        <w:t>(Струк- тура</w:t>
      </w:r>
      <w:r>
        <w:rPr>
          <w:color w:val="231F20"/>
          <w:spacing w:val="-10"/>
        </w:rPr>
        <w:t> </w:t>
      </w:r>
      <w:r>
        <w:rPr>
          <w:color w:val="231F20"/>
        </w:rPr>
        <w:t>базы</w:t>
      </w:r>
      <w:r>
        <w:rPr>
          <w:color w:val="231F20"/>
          <w:spacing w:val="-10"/>
        </w:rPr>
        <w:t> </w:t>
      </w:r>
      <w:r>
        <w:rPr>
          <w:color w:val="231F20"/>
        </w:rPr>
        <w:t>данных).</w:t>
      </w:r>
      <w:r>
        <w:rPr>
          <w:color w:val="231F20"/>
          <w:spacing w:val="-10"/>
        </w:rPr>
        <w:t> </w:t>
      </w:r>
      <w:r>
        <w:rPr>
          <w:color w:val="231F20"/>
        </w:rPr>
        <w:t>Представление</w:t>
      </w:r>
      <w:r>
        <w:rPr>
          <w:color w:val="231F20"/>
          <w:spacing w:val="-10"/>
        </w:rPr>
        <w:t> </w:t>
      </w:r>
      <w:r>
        <w:rPr>
          <w:color w:val="231F20"/>
        </w:rPr>
        <w:t>также</w:t>
      </w:r>
      <w:r>
        <w:rPr>
          <w:color w:val="231F20"/>
          <w:spacing w:val="-10"/>
        </w:rPr>
        <w:t> </w:t>
      </w:r>
      <w:r>
        <w:rPr>
          <w:color w:val="231F20"/>
        </w:rPr>
        <w:t>можно</w:t>
      </w:r>
      <w:r>
        <w:rPr>
          <w:color w:val="231F20"/>
          <w:spacing w:val="-10"/>
        </w:rPr>
        <w:t> </w:t>
      </w:r>
      <w:r>
        <w:rPr>
          <w:color w:val="231F20"/>
        </w:rPr>
        <w:t>удалить</w:t>
      </w:r>
      <w:r>
        <w:rPr>
          <w:color w:val="231F20"/>
          <w:spacing w:val="-10"/>
        </w:rPr>
        <w:t> </w:t>
      </w:r>
      <w:r>
        <w:rPr>
          <w:color w:val="231F20"/>
        </w:rPr>
        <w:t>с</w:t>
      </w:r>
      <w:r>
        <w:rPr>
          <w:color w:val="231F20"/>
          <w:spacing w:val="-10"/>
        </w:rPr>
        <w:t> </w:t>
      </w:r>
      <w:r>
        <w:rPr>
          <w:color w:val="231F20"/>
        </w:rPr>
        <w:t>помощью</w:t>
      </w:r>
      <w:r>
        <w:rPr>
          <w:color w:val="231F20"/>
          <w:spacing w:val="-10"/>
        </w:rPr>
        <w:t> </w:t>
      </w:r>
      <w:r>
        <w:rPr>
          <w:color w:val="231F20"/>
        </w:rPr>
        <w:t>команды </w:t>
      </w:r>
      <w:r>
        <w:rPr>
          <w:rFonts w:ascii="Consolas" w:hAnsi="Consolas"/>
          <w:color w:val="231F20"/>
          <w:sz w:val="18"/>
        </w:rPr>
        <w:t>DROP</w:t>
      </w:r>
      <w:r>
        <w:rPr>
          <w:color w:val="231F20"/>
        </w:rPr>
        <w:t>. Это выглядит следующим образом:</w:t>
      </w:r>
    </w:p>
    <w:p>
      <w:pPr>
        <w:pStyle w:val="BodyText"/>
        <w:spacing w:before="11"/>
      </w:pPr>
    </w:p>
    <w:p>
      <w:pPr>
        <w:spacing w:before="0"/>
        <w:ind w:left="141" w:right="0" w:firstLine="0"/>
        <w:jc w:val="left"/>
        <w:rPr>
          <w:rFonts w:ascii="Consolas"/>
          <w:sz w:val="18"/>
        </w:rPr>
      </w:pPr>
      <w:r>
        <w:rPr>
          <w:rFonts w:ascii="Consolas"/>
          <w:color w:val="231F20"/>
          <w:sz w:val="18"/>
        </w:rPr>
        <w:t>DROP </w:t>
      </w:r>
      <w:r>
        <w:rPr>
          <w:rFonts w:ascii="Consolas"/>
          <w:color w:val="231F20"/>
          <w:spacing w:val="-4"/>
          <w:sz w:val="18"/>
        </w:rPr>
        <w:t>VIEW</w:t>
      </w:r>
    </w:p>
    <w:p>
      <w:pPr>
        <w:spacing w:before="9"/>
        <w:ind w:left="438" w:right="0" w:firstLine="0"/>
        <w:jc w:val="left"/>
        <w:rPr>
          <w:rFonts w:ascii="Consolas"/>
          <w:sz w:val="18"/>
        </w:rPr>
      </w:pPr>
      <w:r>
        <w:rPr>
          <w:rFonts w:ascii="Consolas"/>
          <w:color w:val="231F20"/>
          <w:spacing w:val="-2"/>
          <w:sz w:val="18"/>
        </w:rPr>
        <w:t>V_AvgTotal</w:t>
      </w:r>
    </w:p>
    <w:p>
      <w:pPr>
        <w:pStyle w:val="BodyText"/>
        <w:spacing w:before="59"/>
        <w:rPr>
          <w:rFonts w:ascii="Consolas"/>
          <w:sz w:val="18"/>
        </w:rPr>
      </w:pPr>
    </w:p>
    <w:p>
      <w:pPr>
        <w:pStyle w:val="BodyText"/>
        <w:spacing w:line="254" w:lineRule="auto"/>
        <w:ind w:left="141" w:right="139"/>
        <w:jc w:val="both"/>
      </w:pPr>
      <w:r>
        <w:rPr>
          <w:color w:val="231F20"/>
          <w:spacing w:val="-2"/>
        </w:rPr>
        <w:t>Она</w:t>
      </w:r>
      <w:r>
        <w:rPr>
          <w:color w:val="231F20"/>
          <w:spacing w:val="-3"/>
        </w:rPr>
        <w:t> </w:t>
      </w:r>
      <w:r>
        <w:rPr>
          <w:color w:val="231F20"/>
          <w:spacing w:val="-2"/>
        </w:rPr>
        <w:t>удалит</w:t>
      </w:r>
      <w:r>
        <w:rPr>
          <w:color w:val="231F20"/>
          <w:spacing w:val="-3"/>
        </w:rPr>
        <w:t> </w:t>
      </w:r>
      <w:r>
        <w:rPr>
          <w:color w:val="231F20"/>
          <w:spacing w:val="-2"/>
        </w:rPr>
        <w:t>представление</w:t>
      </w:r>
      <w:r>
        <w:rPr>
          <w:color w:val="231F20"/>
          <w:spacing w:val="-3"/>
        </w:rPr>
        <w:t> </w:t>
      </w:r>
      <w:r>
        <w:rPr>
          <w:rFonts w:ascii="Consolas" w:hAnsi="Consolas"/>
          <w:color w:val="231F20"/>
          <w:spacing w:val="-2"/>
          <w:sz w:val="18"/>
        </w:rPr>
        <w:t>V_AvgTotal</w:t>
      </w:r>
      <w:r>
        <w:rPr>
          <w:color w:val="231F20"/>
          <w:spacing w:val="-2"/>
        </w:rPr>
        <w:t>.</w:t>
      </w:r>
      <w:r>
        <w:rPr>
          <w:color w:val="231F20"/>
          <w:spacing w:val="-3"/>
        </w:rPr>
        <w:t> </w:t>
      </w:r>
      <w:r>
        <w:rPr>
          <w:color w:val="231F20"/>
          <w:spacing w:val="-2"/>
        </w:rPr>
        <w:t>Из</w:t>
      </w:r>
      <w:r>
        <w:rPr>
          <w:color w:val="231F20"/>
          <w:spacing w:val="-3"/>
        </w:rPr>
        <w:t> </w:t>
      </w:r>
      <w:r>
        <w:rPr>
          <w:color w:val="231F20"/>
          <w:spacing w:val="-2"/>
        </w:rPr>
        <w:t>базы</w:t>
      </w:r>
      <w:r>
        <w:rPr>
          <w:color w:val="231F20"/>
          <w:spacing w:val="-3"/>
        </w:rPr>
        <w:t> </w:t>
      </w:r>
      <w:r>
        <w:rPr>
          <w:color w:val="231F20"/>
          <w:spacing w:val="-2"/>
        </w:rPr>
        <w:t>данных</w:t>
      </w:r>
      <w:r>
        <w:rPr>
          <w:color w:val="231F20"/>
          <w:spacing w:val="-3"/>
        </w:rPr>
        <w:t> </w:t>
      </w:r>
      <w:r>
        <w:rPr>
          <w:color w:val="231F20"/>
          <w:spacing w:val="-2"/>
        </w:rPr>
        <w:t>удаляется</w:t>
      </w:r>
      <w:r>
        <w:rPr>
          <w:color w:val="231F20"/>
          <w:spacing w:val="-3"/>
        </w:rPr>
        <w:t> </w:t>
      </w:r>
      <w:r>
        <w:rPr>
          <w:color w:val="231F20"/>
          <w:spacing w:val="-2"/>
        </w:rPr>
        <w:t>только</w:t>
      </w:r>
      <w:r>
        <w:rPr>
          <w:color w:val="231F20"/>
          <w:spacing w:val="-3"/>
        </w:rPr>
        <w:t> </w:t>
      </w:r>
      <w:r>
        <w:rPr>
          <w:color w:val="231F20"/>
          <w:spacing w:val="-2"/>
        </w:rPr>
        <w:t>пред- </w:t>
      </w:r>
      <w:r>
        <w:rPr>
          <w:color w:val="231F20"/>
        </w:rPr>
        <w:t>ставление — синтаксис </w:t>
      </w:r>
      <w:r>
        <w:rPr>
          <w:rFonts w:ascii="Consolas" w:hAnsi="Consolas"/>
          <w:color w:val="231F20"/>
          <w:sz w:val="18"/>
        </w:rPr>
        <w:t>DROP</w:t>
      </w:r>
      <w:r>
        <w:rPr>
          <w:rFonts w:ascii="Consolas" w:hAnsi="Consolas"/>
          <w:color w:val="231F20"/>
          <w:spacing w:val="-50"/>
          <w:sz w:val="18"/>
        </w:rPr>
        <w:t> </w:t>
      </w:r>
      <w:r>
        <w:rPr>
          <w:rFonts w:ascii="Consolas" w:hAnsi="Consolas"/>
          <w:color w:val="231F20"/>
          <w:sz w:val="18"/>
        </w:rPr>
        <w:t>VIEW</w:t>
      </w:r>
      <w:r>
        <w:rPr>
          <w:rFonts w:ascii="Consolas" w:hAnsi="Consolas"/>
          <w:color w:val="231F20"/>
          <w:spacing w:val="-50"/>
          <w:sz w:val="18"/>
        </w:rPr>
        <w:t> </w:t>
      </w:r>
      <w:r>
        <w:rPr>
          <w:color w:val="231F20"/>
        </w:rPr>
        <w:t>не влияет на данные.</w:t>
      </w:r>
    </w:p>
    <w:p>
      <w:pPr>
        <w:pStyle w:val="BodyText"/>
        <w:spacing w:before="163"/>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7"/>
        <w:ind w:left="425" w:right="139" w:firstLine="0"/>
        <w:jc w:val="both"/>
        <w:rPr>
          <w:rFonts w:ascii="Tahoma" w:hAnsi="Tahoma"/>
          <w:sz w:val="19"/>
        </w:rPr>
      </w:pPr>
      <w:r>
        <w:rPr>
          <w:rFonts w:ascii="Tahoma" w:hAnsi="Tahoma"/>
          <w:color w:val="231F20"/>
          <w:sz w:val="19"/>
        </w:rPr>
        <w:t>Если вы удалите представление, на которое ссылаются другие представле- </w:t>
      </w:r>
      <w:r>
        <w:rPr>
          <w:rFonts w:ascii="Tahoma" w:hAnsi="Tahoma"/>
          <w:color w:val="231F20"/>
          <w:w w:val="105"/>
          <w:sz w:val="19"/>
        </w:rPr>
        <w:t>ния,</w:t>
      </w:r>
      <w:r>
        <w:rPr>
          <w:rFonts w:ascii="Tahoma" w:hAnsi="Tahoma"/>
          <w:color w:val="231F20"/>
          <w:spacing w:val="-2"/>
          <w:w w:val="105"/>
          <w:sz w:val="19"/>
        </w:rPr>
        <w:t> </w:t>
      </w:r>
      <w:r>
        <w:rPr>
          <w:rFonts w:ascii="Tahoma" w:hAnsi="Tahoma"/>
          <w:color w:val="231F20"/>
          <w:w w:val="105"/>
          <w:sz w:val="19"/>
        </w:rPr>
        <w:t>эти представления больше не будут работать.</w:t>
      </w:r>
    </w:p>
    <w:p>
      <w:pPr>
        <w:pStyle w:val="BodyText"/>
        <w:spacing w:before="90"/>
        <w:rPr>
          <w:rFonts w:ascii="Tahoma"/>
          <w:sz w:val="19"/>
        </w:rPr>
      </w:pPr>
    </w:p>
    <w:p>
      <w:pPr>
        <w:spacing w:before="0"/>
        <w:ind w:left="143" w:right="0" w:firstLine="0"/>
        <w:jc w:val="left"/>
        <w:rPr>
          <w:rFonts w:ascii="Tahoma" w:hAnsi="Tahoma"/>
          <w:b/>
          <w:sz w:val="19"/>
        </w:rPr>
      </w:pPr>
      <w:r>
        <w:rPr>
          <w:rFonts w:ascii="Tahoma" w:hAnsi="Tahoma"/>
          <w:b/>
          <w:color w:val="231F20"/>
          <w:spacing w:val="-2"/>
          <w:sz w:val="19"/>
        </w:rPr>
        <w:t>ВНИМАНИЕ</w:t>
      </w:r>
    </w:p>
    <w:p>
      <w:pPr>
        <w:spacing w:line="252" w:lineRule="auto" w:before="67"/>
        <w:ind w:left="425" w:right="134" w:firstLine="0"/>
        <w:jc w:val="both"/>
        <w:rPr>
          <w:rFonts w:ascii="Tahoma" w:hAnsi="Tahoma"/>
          <w:sz w:val="19"/>
        </w:rPr>
      </w:pPr>
      <w:r>
        <w:rPr>
          <w:rFonts w:ascii="Tahoma" w:hAnsi="Tahoma"/>
          <w:color w:val="231F20"/>
          <w:sz w:val="19"/>
        </w:rPr>
        <w:t>DROP</w:t>
      </w:r>
      <w:r>
        <w:rPr>
          <w:rFonts w:ascii="Tahoma" w:hAnsi="Tahoma"/>
          <w:color w:val="231F20"/>
          <w:spacing w:val="-1"/>
          <w:sz w:val="19"/>
        </w:rPr>
        <w:t> </w:t>
      </w:r>
      <w:r>
        <w:rPr>
          <w:rFonts w:ascii="Tahoma" w:hAnsi="Tahoma"/>
          <w:color w:val="231F20"/>
          <w:sz w:val="19"/>
        </w:rPr>
        <w:t>—</w:t>
      </w:r>
      <w:r>
        <w:rPr>
          <w:rFonts w:ascii="Tahoma" w:hAnsi="Tahoma"/>
          <w:color w:val="231F20"/>
          <w:spacing w:val="-1"/>
          <w:sz w:val="19"/>
        </w:rPr>
        <w:t> </w:t>
      </w:r>
      <w:r>
        <w:rPr>
          <w:rFonts w:ascii="Tahoma" w:hAnsi="Tahoma"/>
          <w:color w:val="231F20"/>
          <w:sz w:val="19"/>
        </w:rPr>
        <w:t>это</w:t>
      </w:r>
      <w:r>
        <w:rPr>
          <w:rFonts w:ascii="Tahoma" w:hAnsi="Tahoma"/>
          <w:color w:val="231F20"/>
          <w:spacing w:val="-1"/>
          <w:sz w:val="19"/>
        </w:rPr>
        <w:t> </w:t>
      </w:r>
      <w:r>
        <w:rPr>
          <w:rFonts w:ascii="Tahoma" w:hAnsi="Tahoma"/>
          <w:color w:val="231F20"/>
          <w:sz w:val="19"/>
        </w:rPr>
        <w:t>команда</w:t>
      </w:r>
      <w:r>
        <w:rPr>
          <w:rFonts w:ascii="Tahoma" w:hAnsi="Tahoma"/>
          <w:color w:val="231F20"/>
          <w:spacing w:val="-1"/>
          <w:sz w:val="19"/>
        </w:rPr>
        <w:t> </w:t>
      </w:r>
      <w:r>
        <w:rPr>
          <w:rFonts w:ascii="Tahoma" w:hAnsi="Tahoma"/>
          <w:color w:val="231F20"/>
          <w:sz w:val="19"/>
        </w:rPr>
        <w:t>для</w:t>
      </w:r>
      <w:r>
        <w:rPr>
          <w:rFonts w:ascii="Tahoma" w:hAnsi="Tahoma"/>
          <w:color w:val="231F20"/>
          <w:spacing w:val="-1"/>
          <w:sz w:val="19"/>
        </w:rPr>
        <w:t> </w:t>
      </w:r>
      <w:r>
        <w:rPr>
          <w:rFonts w:ascii="Tahoma" w:hAnsi="Tahoma"/>
          <w:color w:val="231F20"/>
          <w:sz w:val="19"/>
        </w:rPr>
        <w:t>удаления</w:t>
      </w:r>
      <w:r>
        <w:rPr>
          <w:rFonts w:ascii="Tahoma" w:hAnsi="Tahoma"/>
          <w:color w:val="231F20"/>
          <w:spacing w:val="-1"/>
          <w:sz w:val="19"/>
        </w:rPr>
        <w:t> </w:t>
      </w:r>
      <w:r>
        <w:rPr>
          <w:rFonts w:ascii="Tahoma" w:hAnsi="Tahoma"/>
          <w:color w:val="231F20"/>
          <w:sz w:val="19"/>
        </w:rPr>
        <w:t>любых</w:t>
      </w:r>
      <w:r>
        <w:rPr>
          <w:rFonts w:ascii="Tahoma" w:hAnsi="Tahoma"/>
          <w:color w:val="231F20"/>
          <w:spacing w:val="-1"/>
          <w:sz w:val="19"/>
        </w:rPr>
        <w:t> </w:t>
      </w:r>
      <w:r>
        <w:rPr>
          <w:rFonts w:ascii="Tahoma" w:hAnsi="Tahoma"/>
          <w:color w:val="231F20"/>
          <w:sz w:val="19"/>
        </w:rPr>
        <w:t>элементов.</w:t>
      </w:r>
      <w:r>
        <w:rPr>
          <w:rFonts w:ascii="Tahoma" w:hAnsi="Tahoma"/>
          <w:color w:val="231F20"/>
          <w:spacing w:val="-10"/>
          <w:sz w:val="19"/>
        </w:rPr>
        <w:t> </w:t>
      </w:r>
      <w:r>
        <w:rPr>
          <w:rFonts w:ascii="Tahoma" w:hAnsi="Tahoma"/>
          <w:color w:val="231F20"/>
          <w:sz w:val="19"/>
        </w:rPr>
        <w:t>Она</w:t>
      </w:r>
      <w:r>
        <w:rPr>
          <w:rFonts w:ascii="Tahoma" w:hAnsi="Tahoma"/>
          <w:color w:val="231F20"/>
          <w:spacing w:val="-1"/>
          <w:sz w:val="19"/>
        </w:rPr>
        <w:t> </w:t>
      </w:r>
      <w:r>
        <w:rPr>
          <w:rFonts w:ascii="Tahoma" w:hAnsi="Tahoma"/>
          <w:color w:val="231F20"/>
          <w:sz w:val="19"/>
        </w:rPr>
        <w:t>может</w:t>
      </w:r>
      <w:r>
        <w:rPr>
          <w:rFonts w:ascii="Tahoma" w:hAnsi="Tahoma"/>
          <w:color w:val="231F20"/>
          <w:spacing w:val="-1"/>
          <w:sz w:val="19"/>
        </w:rPr>
        <w:t> </w:t>
      </w:r>
      <w:r>
        <w:rPr>
          <w:rFonts w:ascii="Tahoma" w:hAnsi="Tahoma"/>
          <w:color w:val="231F20"/>
          <w:sz w:val="19"/>
        </w:rPr>
        <w:t>также</w:t>
      </w:r>
      <w:r>
        <w:rPr>
          <w:rFonts w:ascii="Tahoma" w:hAnsi="Tahoma"/>
          <w:color w:val="231F20"/>
          <w:spacing w:val="-1"/>
          <w:sz w:val="19"/>
        </w:rPr>
        <w:t> </w:t>
      </w:r>
      <w:r>
        <w:rPr>
          <w:rFonts w:ascii="Tahoma" w:hAnsi="Tahoma"/>
          <w:color w:val="231F20"/>
          <w:sz w:val="19"/>
        </w:rPr>
        <w:t>уда- лить из базы данных таблицу.</w:t>
      </w:r>
      <w:r>
        <w:rPr>
          <w:rFonts w:ascii="Tahoma" w:hAnsi="Tahoma"/>
          <w:color w:val="231F20"/>
          <w:spacing w:val="-2"/>
          <w:sz w:val="19"/>
        </w:rPr>
        <w:t> </w:t>
      </w:r>
      <w:r>
        <w:rPr>
          <w:rFonts w:ascii="Tahoma" w:hAnsi="Tahoma"/>
          <w:color w:val="231F20"/>
          <w:sz w:val="19"/>
        </w:rPr>
        <w:t>В следующей главе вы изучите инструменты, </w:t>
      </w:r>
      <w:r>
        <w:rPr>
          <w:rFonts w:ascii="Tahoma" w:hAnsi="Tahoma"/>
          <w:color w:val="231F20"/>
          <w:w w:val="105"/>
          <w:sz w:val="19"/>
        </w:rPr>
        <w:t>с помощью которых можно редактировать или удалять данные без воз- </w:t>
      </w:r>
      <w:r>
        <w:rPr>
          <w:rFonts w:ascii="Tahoma" w:hAnsi="Tahoma"/>
          <w:color w:val="231F20"/>
          <w:sz w:val="19"/>
        </w:rPr>
        <w:t>можности восстановления. Как вы уже знаете, представление также можно </w:t>
      </w:r>
      <w:r>
        <w:rPr>
          <w:rFonts w:ascii="Tahoma" w:hAnsi="Tahoma"/>
          <w:color w:val="231F20"/>
          <w:spacing w:val="-2"/>
          <w:w w:val="105"/>
          <w:sz w:val="19"/>
        </w:rPr>
        <w:t>удалить</w:t>
      </w:r>
      <w:r>
        <w:rPr>
          <w:rFonts w:ascii="Tahoma" w:hAnsi="Tahoma"/>
          <w:color w:val="231F20"/>
          <w:spacing w:val="-8"/>
          <w:w w:val="105"/>
          <w:sz w:val="19"/>
        </w:rPr>
        <w:t> </w:t>
      </w:r>
      <w:r>
        <w:rPr>
          <w:rFonts w:ascii="Tahoma" w:hAnsi="Tahoma"/>
          <w:color w:val="231F20"/>
          <w:spacing w:val="-2"/>
          <w:w w:val="105"/>
          <w:sz w:val="19"/>
        </w:rPr>
        <w:t>из</w:t>
      </w:r>
      <w:r>
        <w:rPr>
          <w:rFonts w:ascii="Tahoma" w:hAnsi="Tahoma"/>
          <w:color w:val="231F20"/>
          <w:spacing w:val="-8"/>
          <w:w w:val="105"/>
          <w:sz w:val="19"/>
        </w:rPr>
        <w:t> </w:t>
      </w:r>
      <w:r>
        <w:rPr>
          <w:rFonts w:ascii="Tahoma" w:hAnsi="Tahoma"/>
          <w:color w:val="231F20"/>
          <w:spacing w:val="-2"/>
          <w:w w:val="105"/>
          <w:sz w:val="19"/>
        </w:rPr>
        <w:t>базы</w:t>
      </w:r>
      <w:r>
        <w:rPr>
          <w:rFonts w:ascii="Tahoma" w:hAnsi="Tahoma"/>
          <w:color w:val="231F20"/>
          <w:spacing w:val="-8"/>
          <w:w w:val="105"/>
          <w:sz w:val="19"/>
        </w:rPr>
        <w:t> </w:t>
      </w:r>
      <w:r>
        <w:rPr>
          <w:rFonts w:ascii="Tahoma" w:hAnsi="Tahoma"/>
          <w:color w:val="231F20"/>
          <w:spacing w:val="-2"/>
          <w:w w:val="105"/>
          <w:sz w:val="19"/>
        </w:rPr>
        <w:t>данных,</w:t>
      </w:r>
      <w:r>
        <w:rPr>
          <w:rFonts w:ascii="Tahoma" w:hAnsi="Tahoma"/>
          <w:color w:val="231F20"/>
          <w:spacing w:val="-14"/>
          <w:w w:val="105"/>
          <w:sz w:val="19"/>
        </w:rPr>
        <w:t> </w:t>
      </w:r>
      <w:r>
        <w:rPr>
          <w:rFonts w:ascii="Tahoma" w:hAnsi="Tahoma"/>
          <w:color w:val="231F20"/>
          <w:spacing w:val="-2"/>
          <w:w w:val="105"/>
          <w:sz w:val="19"/>
        </w:rPr>
        <w:t>щелкнув</w:t>
      </w:r>
      <w:r>
        <w:rPr>
          <w:rFonts w:ascii="Tahoma" w:hAnsi="Tahoma"/>
          <w:color w:val="231F20"/>
          <w:spacing w:val="-8"/>
          <w:w w:val="105"/>
          <w:sz w:val="19"/>
        </w:rPr>
        <w:t> </w:t>
      </w:r>
      <w:r>
        <w:rPr>
          <w:rFonts w:ascii="Tahoma" w:hAnsi="Tahoma"/>
          <w:color w:val="231F20"/>
          <w:spacing w:val="-2"/>
          <w:w w:val="105"/>
          <w:sz w:val="19"/>
        </w:rPr>
        <w:t>по</w:t>
      </w:r>
      <w:r>
        <w:rPr>
          <w:rFonts w:ascii="Tahoma" w:hAnsi="Tahoma"/>
          <w:color w:val="231F20"/>
          <w:spacing w:val="-8"/>
          <w:w w:val="105"/>
          <w:sz w:val="19"/>
        </w:rPr>
        <w:t> </w:t>
      </w:r>
      <w:r>
        <w:rPr>
          <w:rFonts w:ascii="Tahoma" w:hAnsi="Tahoma"/>
          <w:color w:val="231F20"/>
          <w:spacing w:val="-2"/>
          <w:w w:val="105"/>
          <w:sz w:val="19"/>
        </w:rPr>
        <w:t>нему</w:t>
      </w:r>
      <w:r>
        <w:rPr>
          <w:rFonts w:ascii="Tahoma" w:hAnsi="Tahoma"/>
          <w:color w:val="231F20"/>
          <w:spacing w:val="-8"/>
          <w:w w:val="105"/>
          <w:sz w:val="19"/>
        </w:rPr>
        <w:t> </w:t>
      </w:r>
      <w:r>
        <w:rPr>
          <w:rFonts w:ascii="Tahoma" w:hAnsi="Tahoma"/>
          <w:color w:val="231F20"/>
          <w:spacing w:val="-2"/>
          <w:w w:val="105"/>
          <w:sz w:val="19"/>
        </w:rPr>
        <w:t>правой</w:t>
      </w:r>
      <w:r>
        <w:rPr>
          <w:rFonts w:ascii="Tahoma" w:hAnsi="Tahoma"/>
          <w:color w:val="231F20"/>
          <w:spacing w:val="-8"/>
          <w:w w:val="105"/>
          <w:sz w:val="19"/>
        </w:rPr>
        <w:t> </w:t>
      </w:r>
      <w:r>
        <w:rPr>
          <w:rFonts w:ascii="Tahoma" w:hAnsi="Tahoma"/>
          <w:color w:val="231F20"/>
          <w:spacing w:val="-2"/>
          <w:w w:val="105"/>
          <w:sz w:val="19"/>
        </w:rPr>
        <w:t>кнопкой</w:t>
      </w:r>
      <w:r>
        <w:rPr>
          <w:rFonts w:ascii="Tahoma" w:hAnsi="Tahoma"/>
          <w:color w:val="231F20"/>
          <w:spacing w:val="-8"/>
          <w:w w:val="105"/>
          <w:sz w:val="19"/>
        </w:rPr>
        <w:t> </w:t>
      </w:r>
      <w:r>
        <w:rPr>
          <w:rFonts w:ascii="Tahoma" w:hAnsi="Tahoma"/>
          <w:color w:val="231F20"/>
          <w:spacing w:val="-2"/>
          <w:w w:val="105"/>
          <w:sz w:val="19"/>
        </w:rPr>
        <w:t>мыши</w:t>
      </w:r>
      <w:r>
        <w:rPr>
          <w:rFonts w:ascii="Tahoma" w:hAnsi="Tahoma"/>
          <w:color w:val="231F20"/>
          <w:spacing w:val="-7"/>
          <w:w w:val="105"/>
          <w:sz w:val="19"/>
        </w:rPr>
        <w:t> </w:t>
      </w:r>
      <w:r>
        <w:rPr>
          <w:rFonts w:ascii="Tahoma" w:hAnsi="Tahoma"/>
          <w:color w:val="231F20"/>
          <w:spacing w:val="-2"/>
          <w:w w:val="105"/>
          <w:sz w:val="19"/>
        </w:rPr>
        <w:t>и</w:t>
      </w:r>
      <w:r>
        <w:rPr>
          <w:rFonts w:ascii="Tahoma" w:hAnsi="Tahoma"/>
          <w:color w:val="231F20"/>
          <w:spacing w:val="-8"/>
          <w:w w:val="105"/>
          <w:sz w:val="19"/>
        </w:rPr>
        <w:t> </w:t>
      </w:r>
      <w:r>
        <w:rPr>
          <w:rFonts w:ascii="Tahoma" w:hAnsi="Tahoma"/>
          <w:color w:val="231F20"/>
          <w:spacing w:val="-2"/>
          <w:w w:val="105"/>
          <w:sz w:val="19"/>
        </w:rPr>
        <w:t>выбрав </w:t>
      </w:r>
      <w:r>
        <w:rPr>
          <w:rFonts w:ascii="Tahoma" w:hAnsi="Tahoma"/>
          <w:color w:val="231F20"/>
          <w:w w:val="105"/>
          <w:sz w:val="19"/>
        </w:rPr>
        <w:t>опцию Remove View (Удалить представление).</w:t>
      </w:r>
    </w:p>
    <w:p>
      <w:pPr>
        <w:spacing w:after="0" w:line="252" w:lineRule="auto"/>
        <w:jc w:val="both"/>
        <w:rPr>
          <w:rFonts w:ascii="Tahoma" w:hAnsi="Tahoma"/>
          <w:sz w:val="19"/>
        </w:rPr>
        <w:sectPr>
          <w:headerReference w:type="default" r:id="rId401"/>
          <w:headerReference w:type="even" r:id="rId402"/>
          <w:pgSz w:w="9360" w:h="13210"/>
          <w:pgMar w:header="807" w:footer="0" w:top="1160" w:bottom="280" w:left="992" w:right="992"/>
          <w:pgNumType w:start="171"/>
        </w:sectPr>
      </w:pPr>
    </w:p>
    <w:p>
      <w:pPr>
        <w:pStyle w:val="Heading4"/>
        <w:spacing w:before="408"/>
      </w:pPr>
      <w:bookmarkStart w:name="Контрольные вопросы" w:id="188"/>
      <w:bookmarkEnd w:id="188"/>
      <w:r>
        <w:rPr/>
      </w:r>
      <w:bookmarkStart w:name="Резюме" w:id="189"/>
      <w:bookmarkEnd w:id="189"/>
      <w:r>
        <w:rPr/>
      </w:r>
      <w:bookmarkStart w:name="_bookmark82" w:id="190"/>
      <w:bookmarkEnd w:id="190"/>
      <w:r>
        <w:rPr/>
      </w:r>
      <w:r>
        <w:rPr>
          <w:color w:val="231F20"/>
          <w:w w:val="80"/>
        </w:rPr>
        <w:t>Контрольные</w:t>
      </w:r>
      <w:r>
        <w:rPr>
          <w:color w:val="231F20"/>
          <w:spacing w:val="39"/>
        </w:rPr>
        <w:t> </w:t>
      </w:r>
      <w:r>
        <w:rPr>
          <w:color w:val="231F20"/>
          <w:spacing w:val="-2"/>
          <w:w w:val="95"/>
        </w:rPr>
        <w:t>вопросы</w:t>
      </w:r>
    </w:p>
    <w:p>
      <w:pPr>
        <w:pStyle w:val="BodyText"/>
        <w:spacing w:before="178"/>
        <w:ind w:left="141"/>
      </w:pPr>
      <w:r>
        <w:rPr>
          <w:color w:val="231F20"/>
          <w:spacing w:val="-2"/>
        </w:rPr>
        <w:t>Для этого задания используем запрос</w:t>
      </w:r>
      <w:r>
        <w:rPr>
          <w:color w:val="231F20"/>
          <w:spacing w:val="-1"/>
        </w:rPr>
        <w:t> </w:t>
      </w:r>
      <w:r>
        <w:rPr>
          <w:color w:val="231F20"/>
          <w:spacing w:val="-2"/>
        </w:rPr>
        <w:t>из главы </w:t>
      </w:r>
      <w:r>
        <w:rPr>
          <w:color w:val="231F20"/>
          <w:spacing w:val="-5"/>
        </w:rPr>
        <w:t>8:</w:t>
      </w:r>
    </w:p>
    <w:p>
      <w:pPr>
        <w:spacing w:before="209"/>
        <w:ind w:left="141" w:right="0" w:firstLine="0"/>
        <w:jc w:val="left"/>
        <w:rPr>
          <w:rFonts w:ascii="Consolas"/>
          <w:sz w:val="18"/>
        </w:rPr>
      </w:pPr>
      <w:r>
        <w:rPr>
          <w:rFonts w:ascii="Consolas"/>
          <w:color w:val="231F20"/>
          <w:spacing w:val="-2"/>
          <w:sz w:val="18"/>
        </w:rPr>
        <w:t>SELECT</w:t>
      </w:r>
    </w:p>
    <w:p>
      <w:pPr>
        <w:spacing w:before="9"/>
        <w:ind w:left="438" w:right="0" w:firstLine="0"/>
        <w:jc w:val="left"/>
        <w:rPr>
          <w:rFonts w:ascii="Consolas"/>
          <w:sz w:val="18"/>
        </w:rPr>
      </w:pPr>
      <w:r>
        <w:rPr>
          <w:rFonts w:ascii="Consolas"/>
          <w:color w:val="231F20"/>
          <w:spacing w:val="-2"/>
          <w:sz w:val="18"/>
        </w:rPr>
        <w:t>BillingCity,</w:t>
      </w:r>
    </w:p>
    <w:p>
      <w:pPr>
        <w:spacing w:before="9"/>
        <w:ind w:left="438" w:right="0" w:firstLine="0"/>
        <w:jc w:val="left"/>
        <w:rPr>
          <w:rFonts w:ascii="Consolas"/>
          <w:sz w:val="18"/>
        </w:rPr>
      </w:pPr>
      <w:r>
        <w:rPr>
          <w:rFonts w:ascii="Consolas"/>
          <w:color w:val="231F20"/>
          <w:sz w:val="18"/>
        </w:rPr>
        <w:t>AVG(Total) AS [City </w:t>
      </w:r>
      <w:r>
        <w:rPr>
          <w:rFonts w:ascii="Consolas"/>
          <w:color w:val="231F20"/>
          <w:spacing w:val="-2"/>
          <w:sz w:val="18"/>
        </w:rPr>
        <w:t>Average],</w:t>
      </w:r>
    </w:p>
    <w:p>
      <w:pPr>
        <w:spacing w:before="9"/>
        <w:ind w:left="438" w:right="0" w:firstLine="0"/>
        <w:jc w:val="left"/>
        <w:rPr>
          <w:rFonts w:ascii="Consolas"/>
          <w:sz w:val="18"/>
        </w:rPr>
      </w:pPr>
      <w:r>
        <w:rPr>
          <w:rFonts w:ascii="Consolas"/>
          <w:color w:val="231F20"/>
          <w:spacing w:val="-2"/>
          <w:sz w:val="18"/>
        </w:rPr>
        <w:t>(SELECT</w:t>
      </w:r>
    </w:p>
    <w:p>
      <w:pPr>
        <w:spacing w:before="10"/>
        <w:ind w:left="1032" w:right="0" w:firstLine="0"/>
        <w:jc w:val="left"/>
        <w:rPr>
          <w:rFonts w:ascii="Consolas"/>
          <w:sz w:val="18"/>
        </w:rPr>
      </w:pPr>
      <w:r>
        <w:rPr>
          <w:rFonts w:ascii="Consolas"/>
          <w:color w:val="231F20"/>
          <w:spacing w:val="-2"/>
          <w:sz w:val="18"/>
        </w:rPr>
        <w:t>avg(total)</w:t>
      </w:r>
    </w:p>
    <w:p>
      <w:pPr>
        <w:spacing w:after="0"/>
        <w:jc w:val="left"/>
        <w:rPr>
          <w:rFonts w:ascii="Consolas"/>
          <w:sz w:val="18"/>
        </w:rPr>
        <w:sectPr>
          <w:pgSz w:w="9360" w:h="13210"/>
          <w:pgMar w:header="807" w:footer="0" w:top="1160" w:bottom="280" w:left="992" w:right="992"/>
        </w:sectPr>
      </w:pPr>
    </w:p>
    <w:p>
      <w:pPr>
        <w:spacing w:before="9"/>
        <w:ind w:left="438" w:right="0" w:firstLine="0"/>
        <w:jc w:val="left"/>
        <w:rPr>
          <w:rFonts w:ascii="Consolas"/>
          <w:sz w:val="18"/>
        </w:rPr>
      </w:pPr>
      <w:r>
        <w:rPr>
          <w:rFonts w:ascii="Consolas"/>
          <w:color w:val="231F20"/>
          <w:spacing w:val="-4"/>
          <w:sz w:val="18"/>
        </w:rPr>
        <w:t>from</w:t>
      </w:r>
    </w:p>
    <w:p>
      <w:pPr>
        <w:pStyle w:val="BodyText"/>
        <w:spacing w:before="18"/>
        <w:rPr>
          <w:rFonts w:ascii="Consolas"/>
          <w:sz w:val="18"/>
        </w:rPr>
      </w:pPr>
    </w:p>
    <w:p>
      <w:pPr>
        <w:spacing w:before="0"/>
        <w:ind w:left="141" w:right="0" w:firstLine="0"/>
        <w:jc w:val="left"/>
        <w:rPr>
          <w:rFonts w:ascii="Consolas"/>
          <w:sz w:val="18"/>
        </w:rPr>
      </w:pPr>
      <w:r>
        <w:rPr>
          <w:rFonts w:ascii="Consolas"/>
          <w:color w:val="231F20"/>
          <w:spacing w:val="-4"/>
          <w:sz w:val="18"/>
        </w:rPr>
        <w:t>FROM</w:t>
      </w:r>
    </w:p>
    <w:p>
      <w:pPr>
        <w:spacing w:line="240" w:lineRule="auto" w:before="18"/>
        <w:rPr>
          <w:rFonts w:ascii="Consolas"/>
          <w:sz w:val="18"/>
        </w:rPr>
      </w:pPr>
      <w:r>
        <w:rPr/>
        <w:br w:type="column"/>
      </w:r>
      <w:r>
        <w:rPr>
          <w:rFonts w:ascii="Consolas"/>
          <w:sz w:val="18"/>
        </w:rPr>
      </w:r>
    </w:p>
    <w:p>
      <w:pPr>
        <w:spacing w:before="0"/>
        <w:ind w:left="141" w:right="0" w:firstLine="0"/>
        <w:jc w:val="left"/>
        <w:rPr>
          <w:rFonts w:ascii="Consolas"/>
          <w:sz w:val="18"/>
        </w:rPr>
      </w:pPr>
      <w:r>
        <w:rPr>
          <w:rFonts w:ascii="Consolas"/>
          <w:color w:val="231F20"/>
          <w:sz w:val="18"/>
        </w:rPr>
        <w:t>invoices) AS [Global </w:t>
      </w:r>
      <w:r>
        <w:rPr>
          <w:rFonts w:ascii="Consolas"/>
          <w:color w:val="231F20"/>
          <w:spacing w:val="-2"/>
          <w:sz w:val="18"/>
        </w:rPr>
        <w:t>Average]</w:t>
      </w:r>
    </w:p>
    <w:p>
      <w:pPr>
        <w:spacing w:after="0"/>
        <w:jc w:val="left"/>
        <w:rPr>
          <w:rFonts w:ascii="Consolas"/>
          <w:sz w:val="18"/>
        </w:rPr>
        <w:sectPr>
          <w:type w:val="continuous"/>
          <w:pgSz w:w="9360" w:h="13210"/>
          <w:pgMar w:header="807" w:footer="0" w:top="1500" w:bottom="280" w:left="992" w:right="992"/>
          <w:cols w:num="2" w:equalWidth="0">
            <w:col w:w="835" w:space="56"/>
            <w:col w:w="6485"/>
          </w:cols>
        </w:sectPr>
      </w:pPr>
    </w:p>
    <w:p>
      <w:pPr>
        <w:spacing w:line="249" w:lineRule="auto" w:before="10"/>
        <w:ind w:left="141" w:right="5705" w:firstLine="297"/>
        <w:jc w:val="left"/>
        <w:rPr>
          <w:rFonts w:ascii="Consolas"/>
          <w:sz w:val="18"/>
        </w:rPr>
      </w:pPr>
      <w:r>
        <w:rPr>
          <w:rFonts w:ascii="Consolas"/>
          <w:color w:val="231F20"/>
          <w:spacing w:val="-2"/>
          <w:sz w:val="18"/>
        </w:rPr>
        <w:t>invoices </w:t>
      </w:r>
      <w:r>
        <w:rPr>
          <w:rFonts w:ascii="Consolas"/>
          <w:color w:val="231F20"/>
          <w:sz w:val="18"/>
        </w:rPr>
        <w:t>GROUP BY</w:t>
      </w:r>
    </w:p>
    <w:p>
      <w:pPr>
        <w:spacing w:line="249" w:lineRule="auto" w:before="1"/>
        <w:ind w:left="141" w:right="5705" w:firstLine="297"/>
        <w:jc w:val="left"/>
        <w:rPr>
          <w:rFonts w:ascii="Consolas"/>
          <w:sz w:val="18"/>
        </w:rPr>
      </w:pPr>
      <w:r>
        <w:rPr>
          <w:rFonts w:ascii="Consolas"/>
          <w:color w:val="231F20"/>
          <w:spacing w:val="-2"/>
          <w:sz w:val="18"/>
        </w:rPr>
        <w:t>BillingCity </w:t>
      </w:r>
      <w:r>
        <w:rPr>
          <w:rFonts w:ascii="Consolas"/>
          <w:color w:val="231F20"/>
          <w:sz w:val="18"/>
        </w:rPr>
        <w:t>ORDER BY</w:t>
      </w:r>
    </w:p>
    <w:p>
      <w:pPr>
        <w:spacing w:before="2"/>
        <w:ind w:left="438" w:right="0" w:firstLine="0"/>
        <w:jc w:val="left"/>
        <w:rPr>
          <w:rFonts w:ascii="Consolas"/>
          <w:sz w:val="18"/>
        </w:rPr>
      </w:pPr>
      <w:r>
        <w:rPr>
          <w:rFonts w:ascii="Consolas"/>
          <w:color w:val="231F20"/>
          <w:spacing w:val="-2"/>
          <w:sz w:val="18"/>
        </w:rPr>
        <w:t>BillingCity</w:t>
      </w:r>
    </w:p>
    <w:p>
      <w:pPr>
        <w:pStyle w:val="BodyText"/>
        <w:spacing w:before="20"/>
        <w:rPr>
          <w:rFonts w:ascii="Consolas"/>
          <w:sz w:val="18"/>
        </w:rPr>
      </w:pPr>
    </w:p>
    <w:p>
      <w:pPr>
        <w:pStyle w:val="ListParagraph"/>
        <w:numPr>
          <w:ilvl w:val="0"/>
          <w:numId w:val="32"/>
        </w:numPr>
        <w:tabs>
          <w:tab w:pos="423" w:val="left" w:leader="none"/>
          <w:tab w:pos="425" w:val="left" w:leader="none"/>
        </w:tabs>
        <w:spacing w:line="244" w:lineRule="auto" w:before="1" w:after="0"/>
        <w:ind w:left="425" w:right="139" w:hanging="284"/>
        <w:jc w:val="left"/>
        <w:rPr>
          <w:sz w:val="20"/>
        </w:rPr>
      </w:pPr>
      <w:r>
        <w:rPr>
          <w:color w:val="231F20"/>
          <w:spacing w:val="-2"/>
          <w:sz w:val="20"/>
        </w:rPr>
        <w:t>Из</w:t>
      </w:r>
      <w:r>
        <w:rPr>
          <w:color w:val="231F20"/>
          <w:spacing w:val="-10"/>
          <w:sz w:val="20"/>
        </w:rPr>
        <w:t> </w:t>
      </w:r>
      <w:r>
        <w:rPr>
          <w:color w:val="231F20"/>
          <w:spacing w:val="-2"/>
          <w:sz w:val="20"/>
        </w:rPr>
        <w:t>запроса</w:t>
      </w:r>
      <w:r>
        <w:rPr>
          <w:color w:val="231F20"/>
          <w:spacing w:val="-9"/>
          <w:sz w:val="20"/>
        </w:rPr>
        <w:t> </w:t>
      </w:r>
      <w:r>
        <w:rPr>
          <w:rFonts w:ascii="Consolas" w:hAnsi="Consolas"/>
          <w:color w:val="231F20"/>
          <w:spacing w:val="-2"/>
          <w:sz w:val="18"/>
        </w:rPr>
        <w:t>SELECT</w:t>
      </w:r>
      <w:r>
        <w:rPr>
          <w:rFonts w:ascii="Consolas" w:hAnsi="Consolas"/>
          <w:color w:val="231F20"/>
          <w:spacing w:val="-60"/>
          <w:sz w:val="18"/>
        </w:rPr>
        <w:t> </w:t>
      </w:r>
      <w:r>
        <w:rPr>
          <w:color w:val="231F20"/>
          <w:spacing w:val="-2"/>
          <w:sz w:val="20"/>
        </w:rPr>
        <w:t>возьмите</w:t>
      </w:r>
      <w:r>
        <w:rPr>
          <w:color w:val="231F20"/>
          <w:spacing w:val="-9"/>
          <w:sz w:val="20"/>
        </w:rPr>
        <w:t> </w:t>
      </w:r>
      <w:r>
        <w:rPr>
          <w:color w:val="231F20"/>
          <w:spacing w:val="-2"/>
          <w:sz w:val="20"/>
        </w:rPr>
        <w:t>внутренний</w:t>
      </w:r>
      <w:r>
        <w:rPr>
          <w:color w:val="231F20"/>
          <w:spacing w:val="-9"/>
          <w:sz w:val="20"/>
        </w:rPr>
        <w:t> </w:t>
      </w:r>
      <w:r>
        <w:rPr>
          <w:color w:val="231F20"/>
          <w:spacing w:val="-2"/>
          <w:sz w:val="20"/>
        </w:rPr>
        <w:t>запрос</w:t>
      </w:r>
      <w:r>
        <w:rPr>
          <w:color w:val="231F20"/>
          <w:spacing w:val="-9"/>
          <w:sz w:val="20"/>
        </w:rPr>
        <w:t> </w:t>
      </w:r>
      <w:r>
        <w:rPr>
          <w:color w:val="231F20"/>
          <w:spacing w:val="-2"/>
          <w:sz w:val="20"/>
        </w:rPr>
        <w:t>и</w:t>
      </w:r>
      <w:r>
        <w:rPr>
          <w:color w:val="231F20"/>
          <w:spacing w:val="-9"/>
          <w:sz w:val="20"/>
        </w:rPr>
        <w:t> </w:t>
      </w:r>
      <w:r>
        <w:rPr>
          <w:color w:val="231F20"/>
          <w:spacing w:val="-2"/>
          <w:sz w:val="20"/>
        </w:rPr>
        <w:t>создайте</w:t>
      </w:r>
      <w:r>
        <w:rPr>
          <w:color w:val="231F20"/>
          <w:spacing w:val="-9"/>
          <w:sz w:val="20"/>
        </w:rPr>
        <w:t> </w:t>
      </w:r>
      <w:r>
        <w:rPr>
          <w:color w:val="231F20"/>
          <w:spacing w:val="-2"/>
          <w:sz w:val="20"/>
        </w:rPr>
        <w:t>из</w:t>
      </w:r>
      <w:r>
        <w:rPr>
          <w:color w:val="231F20"/>
          <w:spacing w:val="-9"/>
          <w:sz w:val="20"/>
        </w:rPr>
        <w:t> </w:t>
      </w:r>
      <w:r>
        <w:rPr>
          <w:color w:val="231F20"/>
          <w:spacing w:val="-2"/>
          <w:sz w:val="20"/>
        </w:rPr>
        <w:t>него</w:t>
      </w:r>
      <w:r>
        <w:rPr>
          <w:color w:val="231F20"/>
          <w:spacing w:val="-8"/>
          <w:sz w:val="20"/>
        </w:rPr>
        <w:t> </w:t>
      </w:r>
      <w:r>
        <w:rPr>
          <w:color w:val="231F20"/>
          <w:spacing w:val="-2"/>
          <w:sz w:val="20"/>
        </w:rPr>
        <w:t>представ- </w:t>
      </w:r>
      <w:r>
        <w:rPr>
          <w:color w:val="231F20"/>
          <w:sz w:val="20"/>
        </w:rPr>
        <w:t>ление. Сохраните представление с именем </w:t>
      </w:r>
      <w:r>
        <w:rPr>
          <w:rFonts w:ascii="Consolas" w:hAnsi="Consolas"/>
          <w:color w:val="231F20"/>
          <w:sz w:val="18"/>
        </w:rPr>
        <w:t>V_GlobalAverage</w:t>
      </w:r>
      <w:r>
        <w:rPr>
          <w:color w:val="231F20"/>
          <w:sz w:val="20"/>
        </w:rPr>
        <w:t>.</w:t>
      </w:r>
    </w:p>
    <w:p>
      <w:pPr>
        <w:pStyle w:val="ListParagraph"/>
        <w:numPr>
          <w:ilvl w:val="0"/>
          <w:numId w:val="32"/>
        </w:numPr>
        <w:tabs>
          <w:tab w:pos="423" w:val="left" w:leader="none"/>
          <w:tab w:pos="425" w:val="left" w:leader="none"/>
        </w:tabs>
        <w:spacing w:line="244" w:lineRule="auto" w:before="79" w:after="0"/>
        <w:ind w:left="425" w:right="139" w:hanging="284"/>
        <w:jc w:val="left"/>
        <w:rPr>
          <w:sz w:val="20"/>
        </w:rPr>
      </w:pPr>
      <w:r>
        <w:rPr>
          <w:color w:val="231F20"/>
          <w:spacing w:val="-4"/>
          <w:sz w:val="20"/>
        </w:rPr>
        <w:t>Удалите подзапрос из приведенного выше кода и замените его вновь создан-</w:t>
      </w:r>
      <w:r>
        <w:rPr>
          <w:color w:val="231F20"/>
          <w:sz w:val="20"/>
        </w:rPr>
        <w:t> ным представлением </w:t>
      </w:r>
      <w:r>
        <w:rPr>
          <w:rFonts w:ascii="Consolas" w:hAnsi="Consolas"/>
          <w:color w:val="231F20"/>
          <w:sz w:val="18"/>
        </w:rPr>
        <w:t>V_GlobalAverage</w:t>
      </w:r>
      <w:r>
        <w:rPr>
          <w:color w:val="231F20"/>
          <w:sz w:val="20"/>
        </w:rPr>
        <w:t>.</w:t>
      </w:r>
    </w:p>
    <w:p>
      <w:pPr>
        <w:pStyle w:val="ListParagraph"/>
        <w:numPr>
          <w:ilvl w:val="0"/>
          <w:numId w:val="32"/>
        </w:numPr>
        <w:tabs>
          <w:tab w:pos="423" w:val="left" w:leader="none"/>
          <w:tab w:pos="425" w:val="left" w:leader="none"/>
        </w:tabs>
        <w:spacing w:line="244" w:lineRule="auto" w:before="80" w:after="0"/>
        <w:ind w:left="425" w:right="139" w:hanging="284"/>
        <w:jc w:val="left"/>
        <w:rPr>
          <w:sz w:val="20"/>
        </w:rPr>
      </w:pPr>
      <w:r>
        <w:rPr>
          <w:color w:val="231F20"/>
          <w:sz w:val="20"/>
        </w:rPr>
        <w:t>Сохраните</w:t>
      </w:r>
      <w:r>
        <w:rPr>
          <w:color w:val="231F20"/>
          <w:spacing w:val="-12"/>
          <w:sz w:val="20"/>
        </w:rPr>
        <w:t> </w:t>
      </w:r>
      <w:r>
        <w:rPr>
          <w:color w:val="231F20"/>
          <w:sz w:val="20"/>
        </w:rPr>
        <w:t>этот</w:t>
      </w:r>
      <w:r>
        <w:rPr>
          <w:color w:val="231F20"/>
          <w:spacing w:val="-11"/>
          <w:sz w:val="20"/>
        </w:rPr>
        <w:t> </w:t>
      </w:r>
      <w:r>
        <w:rPr>
          <w:color w:val="231F20"/>
          <w:sz w:val="20"/>
        </w:rPr>
        <w:t>новый</w:t>
      </w:r>
      <w:r>
        <w:rPr>
          <w:color w:val="231F20"/>
          <w:spacing w:val="-11"/>
          <w:sz w:val="20"/>
        </w:rPr>
        <w:t> </w:t>
      </w:r>
      <w:r>
        <w:rPr>
          <w:color w:val="231F20"/>
          <w:sz w:val="20"/>
        </w:rPr>
        <w:t>запрос</w:t>
      </w:r>
      <w:r>
        <w:rPr>
          <w:color w:val="231F20"/>
          <w:spacing w:val="-11"/>
          <w:sz w:val="20"/>
        </w:rPr>
        <w:t> </w:t>
      </w:r>
      <w:r>
        <w:rPr>
          <w:color w:val="231F20"/>
          <w:sz w:val="20"/>
        </w:rPr>
        <w:t>как</w:t>
      </w:r>
      <w:r>
        <w:rPr>
          <w:color w:val="231F20"/>
          <w:spacing w:val="-11"/>
          <w:sz w:val="20"/>
        </w:rPr>
        <w:t> </w:t>
      </w:r>
      <w:r>
        <w:rPr>
          <w:color w:val="231F20"/>
          <w:sz w:val="20"/>
        </w:rPr>
        <w:t>представление</w:t>
      </w:r>
      <w:r>
        <w:rPr>
          <w:color w:val="231F20"/>
          <w:spacing w:val="-11"/>
          <w:sz w:val="20"/>
        </w:rPr>
        <w:t> </w:t>
      </w:r>
      <w:r>
        <w:rPr>
          <w:color w:val="231F20"/>
          <w:sz w:val="20"/>
        </w:rPr>
        <w:t>с</w:t>
      </w:r>
      <w:r>
        <w:rPr>
          <w:color w:val="231F20"/>
          <w:spacing w:val="-11"/>
          <w:sz w:val="20"/>
        </w:rPr>
        <w:t> </w:t>
      </w:r>
      <w:r>
        <w:rPr>
          <w:color w:val="231F20"/>
          <w:sz w:val="20"/>
        </w:rPr>
        <w:t>именем</w:t>
      </w:r>
      <w:r>
        <w:rPr>
          <w:color w:val="231F20"/>
          <w:spacing w:val="-11"/>
          <w:sz w:val="20"/>
        </w:rPr>
        <w:t> </w:t>
      </w:r>
      <w:r>
        <w:rPr>
          <w:rFonts w:ascii="Consolas" w:hAnsi="Consolas"/>
          <w:color w:val="231F20"/>
          <w:sz w:val="18"/>
        </w:rPr>
        <w:t>V_CityAvgVsGlo- </w:t>
      </w:r>
      <w:r>
        <w:rPr>
          <w:rFonts w:ascii="Consolas" w:hAnsi="Consolas"/>
          <w:color w:val="231F20"/>
          <w:spacing w:val="-2"/>
          <w:sz w:val="18"/>
        </w:rPr>
        <w:t>balAvg</w:t>
      </w:r>
      <w:r>
        <w:rPr>
          <w:color w:val="231F20"/>
          <w:spacing w:val="-2"/>
          <w:sz w:val="20"/>
        </w:rPr>
        <w:t>.</w:t>
      </w:r>
    </w:p>
    <w:p>
      <w:pPr>
        <w:pStyle w:val="ListParagraph"/>
        <w:numPr>
          <w:ilvl w:val="0"/>
          <w:numId w:val="32"/>
        </w:numPr>
        <w:tabs>
          <w:tab w:pos="423" w:val="left" w:leader="none"/>
          <w:tab w:pos="425" w:val="left" w:leader="none"/>
        </w:tabs>
        <w:spacing w:line="244" w:lineRule="auto" w:before="80" w:after="0"/>
        <w:ind w:left="425" w:right="139" w:hanging="284"/>
        <w:jc w:val="left"/>
        <w:rPr>
          <w:sz w:val="20"/>
        </w:rPr>
      </w:pPr>
      <w:r>
        <w:rPr>
          <w:color w:val="231F20"/>
          <w:spacing w:val="-4"/>
          <w:sz w:val="20"/>
        </w:rPr>
        <w:t>Удалите</w:t>
      </w:r>
      <w:r>
        <w:rPr>
          <w:color w:val="231F20"/>
          <w:spacing w:val="-8"/>
          <w:sz w:val="20"/>
        </w:rPr>
        <w:t> </w:t>
      </w:r>
      <w:r>
        <w:rPr>
          <w:color w:val="231F20"/>
          <w:spacing w:val="-4"/>
          <w:sz w:val="20"/>
        </w:rPr>
        <w:t>представление</w:t>
      </w:r>
      <w:r>
        <w:rPr>
          <w:color w:val="231F20"/>
          <w:spacing w:val="-8"/>
          <w:sz w:val="20"/>
        </w:rPr>
        <w:t> </w:t>
      </w:r>
      <w:r>
        <w:rPr>
          <w:rFonts w:ascii="Consolas" w:hAnsi="Consolas"/>
          <w:color w:val="231F20"/>
          <w:spacing w:val="-4"/>
          <w:sz w:val="18"/>
        </w:rPr>
        <w:t>V_GlobalAverage</w:t>
      </w:r>
      <w:r>
        <w:rPr>
          <w:color w:val="231F20"/>
          <w:spacing w:val="-4"/>
          <w:sz w:val="20"/>
        </w:rPr>
        <w:t>.</w:t>
      </w:r>
      <w:r>
        <w:rPr>
          <w:color w:val="231F20"/>
          <w:spacing w:val="-8"/>
          <w:sz w:val="20"/>
        </w:rPr>
        <w:t> </w:t>
      </w:r>
      <w:r>
        <w:rPr>
          <w:color w:val="231F20"/>
          <w:spacing w:val="-4"/>
          <w:sz w:val="20"/>
        </w:rPr>
        <w:t>Как</w:t>
      </w:r>
      <w:r>
        <w:rPr>
          <w:color w:val="231F20"/>
          <w:spacing w:val="-8"/>
          <w:sz w:val="20"/>
        </w:rPr>
        <w:t> </w:t>
      </w:r>
      <w:r>
        <w:rPr>
          <w:color w:val="231F20"/>
          <w:spacing w:val="-4"/>
          <w:sz w:val="20"/>
        </w:rPr>
        <w:t>будет</w:t>
      </w:r>
      <w:r>
        <w:rPr>
          <w:color w:val="231F20"/>
          <w:spacing w:val="-8"/>
          <w:sz w:val="20"/>
        </w:rPr>
        <w:t> </w:t>
      </w:r>
      <w:r>
        <w:rPr>
          <w:color w:val="231F20"/>
          <w:spacing w:val="-4"/>
          <w:sz w:val="20"/>
        </w:rPr>
        <w:t>работать</w:t>
      </w:r>
      <w:r>
        <w:rPr>
          <w:color w:val="231F20"/>
          <w:spacing w:val="-8"/>
          <w:sz w:val="20"/>
        </w:rPr>
        <w:t> </w:t>
      </w:r>
      <w:r>
        <w:rPr>
          <w:rFonts w:ascii="Consolas" w:hAnsi="Consolas"/>
          <w:color w:val="231F20"/>
          <w:spacing w:val="-4"/>
          <w:sz w:val="18"/>
        </w:rPr>
        <w:t>V_CityAvgVsGlo- </w:t>
      </w:r>
      <w:r>
        <w:rPr>
          <w:rFonts w:ascii="Consolas" w:hAnsi="Consolas"/>
          <w:color w:val="231F20"/>
          <w:spacing w:val="-2"/>
          <w:sz w:val="18"/>
        </w:rPr>
        <w:t>balAvg</w:t>
      </w:r>
      <w:r>
        <w:rPr>
          <w:color w:val="231F20"/>
          <w:spacing w:val="-2"/>
          <w:sz w:val="20"/>
        </w:rPr>
        <w:t>?</w:t>
      </w:r>
    </w:p>
    <w:p>
      <w:pPr>
        <w:pStyle w:val="BodyText"/>
        <w:spacing w:before="214"/>
      </w:pPr>
    </w:p>
    <w:p>
      <w:pPr>
        <w:pStyle w:val="Heading4"/>
      </w:pPr>
      <w:r>
        <w:rPr>
          <w:color w:val="231F20"/>
          <w:spacing w:val="-2"/>
          <w:w w:val="95"/>
        </w:rPr>
        <w:t>Резюме</w:t>
      </w:r>
    </w:p>
    <w:p>
      <w:pPr>
        <w:pStyle w:val="ListParagraph"/>
        <w:numPr>
          <w:ilvl w:val="1"/>
          <w:numId w:val="32"/>
        </w:numPr>
        <w:tabs>
          <w:tab w:pos="425" w:val="left" w:leader="none"/>
        </w:tabs>
        <w:spacing w:line="249" w:lineRule="auto" w:before="133" w:after="0"/>
        <w:ind w:left="425" w:right="141" w:hanging="284"/>
        <w:jc w:val="left"/>
        <w:rPr>
          <w:sz w:val="20"/>
        </w:rPr>
      </w:pPr>
      <w:r>
        <w:rPr>
          <w:color w:val="231F20"/>
          <w:sz w:val="20"/>
        </w:rPr>
        <w:t>Представления</w:t>
      </w:r>
      <w:r>
        <w:rPr>
          <w:color w:val="231F20"/>
          <w:spacing w:val="-9"/>
          <w:sz w:val="20"/>
        </w:rPr>
        <w:t> </w:t>
      </w:r>
      <w:r>
        <w:rPr>
          <w:color w:val="231F20"/>
          <w:sz w:val="20"/>
        </w:rPr>
        <w:t>—</w:t>
      </w:r>
      <w:r>
        <w:rPr>
          <w:color w:val="231F20"/>
          <w:spacing w:val="-9"/>
          <w:sz w:val="20"/>
        </w:rPr>
        <w:t> </w:t>
      </w:r>
      <w:r>
        <w:rPr>
          <w:color w:val="231F20"/>
          <w:sz w:val="20"/>
        </w:rPr>
        <w:t>это</w:t>
      </w:r>
      <w:r>
        <w:rPr>
          <w:color w:val="231F20"/>
          <w:spacing w:val="-9"/>
          <w:sz w:val="20"/>
        </w:rPr>
        <w:t> </w:t>
      </w:r>
      <w:r>
        <w:rPr>
          <w:color w:val="231F20"/>
          <w:sz w:val="20"/>
        </w:rPr>
        <w:t>виртуальные</w:t>
      </w:r>
      <w:r>
        <w:rPr>
          <w:color w:val="231F20"/>
          <w:spacing w:val="-9"/>
          <w:sz w:val="20"/>
        </w:rPr>
        <w:t> </w:t>
      </w:r>
      <w:r>
        <w:rPr>
          <w:color w:val="231F20"/>
          <w:sz w:val="20"/>
        </w:rPr>
        <w:t>запросы,</w:t>
      </w:r>
      <w:r>
        <w:rPr>
          <w:color w:val="231F20"/>
          <w:spacing w:val="-9"/>
          <w:sz w:val="20"/>
        </w:rPr>
        <w:t> </w:t>
      </w:r>
      <w:r>
        <w:rPr>
          <w:color w:val="231F20"/>
          <w:sz w:val="20"/>
        </w:rPr>
        <w:t>созданные</w:t>
      </w:r>
      <w:r>
        <w:rPr>
          <w:color w:val="231F20"/>
          <w:spacing w:val="-9"/>
          <w:sz w:val="20"/>
        </w:rPr>
        <w:t> </w:t>
      </w:r>
      <w:r>
        <w:rPr>
          <w:color w:val="231F20"/>
          <w:sz w:val="20"/>
        </w:rPr>
        <w:t>с</w:t>
      </w:r>
      <w:r>
        <w:rPr>
          <w:color w:val="231F20"/>
          <w:spacing w:val="-9"/>
          <w:sz w:val="20"/>
        </w:rPr>
        <w:t> </w:t>
      </w:r>
      <w:r>
        <w:rPr>
          <w:color w:val="231F20"/>
          <w:sz w:val="20"/>
        </w:rPr>
        <w:t>помощью</w:t>
      </w:r>
      <w:r>
        <w:rPr>
          <w:color w:val="231F20"/>
          <w:spacing w:val="-9"/>
          <w:sz w:val="20"/>
        </w:rPr>
        <w:t> </w:t>
      </w:r>
      <w:r>
        <w:rPr>
          <w:color w:val="231F20"/>
          <w:sz w:val="20"/>
        </w:rPr>
        <w:t>SQL,</w:t>
      </w:r>
      <w:r>
        <w:rPr>
          <w:color w:val="231F20"/>
          <w:spacing w:val="-9"/>
          <w:sz w:val="20"/>
        </w:rPr>
        <w:t> </w:t>
      </w:r>
      <w:r>
        <w:rPr>
          <w:color w:val="231F20"/>
          <w:sz w:val="20"/>
        </w:rPr>
        <w:t>на которые можно ссылаться в других запросах.</w:t>
      </w:r>
    </w:p>
    <w:p>
      <w:pPr>
        <w:pStyle w:val="ListParagraph"/>
        <w:numPr>
          <w:ilvl w:val="1"/>
          <w:numId w:val="32"/>
        </w:numPr>
        <w:tabs>
          <w:tab w:pos="425" w:val="left" w:leader="none"/>
        </w:tabs>
        <w:spacing w:line="249" w:lineRule="auto" w:before="91" w:after="0"/>
        <w:ind w:left="425" w:right="139" w:hanging="284"/>
        <w:jc w:val="left"/>
        <w:rPr>
          <w:sz w:val="20"/>
        </w:rPr>
      </w:pPr>
      <w:r>
        <w:rPr>
          <w:color w:val="231F20"/>
          <w:spacing w:val="-2"/>
          <w:sz w:val="20"/>
        </w:rPr>
        <w:t>Представления</w:t>
      </w:r>
      <w:r>
        <w:rPr>
          <w:color w:val="231F20"/>
          <w:spacing w:val="-4"/>
          <w:sz w:val="20"/>
        </w:rPr>
        <w:t> </w:t>
      </w:r>
      <w:r>
        <w:rPr>
          <w:color w:val="231F20"/>
          <w:spacing w:val="-2"/>
          <w:sz w:val="20"/>
        </w:rPr>
        <w:t>создаются</w:t>
      </w:r>
      <w:r>
        <w:rPr>
          <w:color w:val="231F20"/>
          <w:spacing w:val="-4"/>
          <w:sz w:val="20"/>
        </w:rPr>
        <w:t> </w:t>
      </w:r>
      <w:r>
        <w:rPr>
          <w:color w:val="231F20"/>
          <w:spacing w:val="-2"/>
          <w:sz w:val="20"/>
        </w:rPr>
        <w:t>посредством</w:t>
      </w:r>
      <w:r>
        <w:rPr>
          <w:color w:val="231F20"/>
          <w:spacing w:val="-4"/>
          <w:sz w:val="20"/>
        </w:rPr>
        <w:t> </w:t>
      </w:r>
      <w:r>
        <w:rPr>
          <w:color w:val="231F20"/>
          <w:spacing w:val="-2"/>
          <w:sz w:val="20"/>
        </w:rPr>
        <w:t>добавления</w:t>
      </w:r>
      <w:r>
        <w:rPr>
          <w:color w:val="231F20"/>
          <w:spacing w:val="-4"/>
          <w:sz w:val="20"/>
        </w:rPr>
        <w:t> </w:t>
      </w:r>
      <w:r>
        <w:rPr>
          <w:color w:val="231F20"/>
          <w:spacing w:val="-2"/>
          <w:sz w:val="20"/>
        </w:rPr>
        <w:t>в</w:t>
      </w:r>
      <w:r>
        <w:rPr>
          <w:color w:val="231F20"/>
          <w:spacing w:val="-4"/>
          <w:sz w:val="20"/>
        </w:rPr>
        <w:t> </w:t>
      </w:r>
      <w:r>
        <w:rPr>
          <w:color w:val="231F20"/>
          <w:spacing w:val="-2"/>
          <w:sz w:val="20"/>
        </w:rPr>
        <w:t>начало</w:t>
      </w:r>
      <w:r>
        <w:rPr>
          <w:color w:val="231F20"/>
          <w:spacing w:val="-4"/>
          <w:sz w:val="20"/>
        </w:rPr>
        <w:t> </w:t>
      </w:r>
      <w:r>
        <w:rPr>
          <w:color w:val="231F20"/>
          <w:spacing w:val="-2"/>
          <w:sz w:val="20"/>
        </w:rPr>
        <w:t>запроса</w:t>
      </w:r>
      <w:r>
        <w:rPr>
          <w:color w:val="231F20"/>
          <w:spacing w:val="-4"/>
          <w:sz w:val="20"/>
        </w:rPr>
        <w:t> </w:t>
      </w:r>
      <w:r>
        <w:rPr>
          <w:color w:val="231F20"/>
          <w:spacing w:val="-2"/>
          <w:sz w:val="20"/>
        </w:rPr>
        <w:t>следу- </w:t>
      </w:r>
      <w:r>
        <w:rPr>
          <w:color w:val="231F20"/>
          <w:sz w:val="20"/>
        </w:rPr>
        <w:t>ющего условия: </w:t>
      </w:r>
      <w:r>
        <w:rPr>
          <w:rFonts w:ascii="Consolas" w:hAnsi="Consolas"/>
          <w:color w:val="231F20"/>
          <w:sz w:val="18"/>
        </w:rPr>
        <w:t>CREATE</w:t>
      </w:r>
      <w:r>
        <w:rPr>
          <w:rFonts w:ascii="Consolas" w:hAnsi="Consolas"/>
          <w:color w:val="231F20"/>
          <w:spacing w:val="-25"/>
          <w:sz w:val="18"/>
        </w:rPr>
        <w:t> </w:t>
      </w:r>
      <w:r>
        <w:rPr>
          <w:rFonts w:ascii="Consolas" w:hAnsi="Consolas"/>
          <w:color w:val="231F20"/>
          <w:sz w:val="18"/>
        </w:rPr>
        <w:t>VIEW</w:t>
      </w:r>
      <w:r>
        <w:rPr>
          <w:rFonts w:ascii="Consolas" w:hAnsi="Consolas"/>
          <w:color w:val="231F20"/>
          <w:spacing w:val="-25"/>
          <w:sz w:val="18"/>
        </w:rPr>
        <w:t> </w:t>
      </w:r>
      <w:r>
        <w:rPr>
          <w:rFonts w:ascii="Consolas" w:hAnsi="Consolas"/>
          <w:color w:val="231F20"/>
          <w:sz w:val="18"/>
        </w:rPr>
        <w:t>V_VIEWNAME</w:t>
      </w:r>
      <w:r>
        <w:rPr>
          <w:rFonts w:ascii="Consolas" w:hAnsi="Consolas"/>
          <w:color w:val="231F20"/>
          <w:spacing w:val="-25"/>
          <w:sz w:val="18"/>
        </w:rPr>
        <w:t> </w:t>
      </w:r>
      <w:r>
        <w:rPr>
          <w:rFonts w:ascii="Consolas" w:hAnsi="Consolas"/>
          <w:color w:val="231F20"/>
          <w:sz w:val="18"/>
        </w:rPr>
        <w:t>AS</w:t>
      </w:r>
      <w:r>
        <w:rPr>
          <w:color w:val="231F20"/>
          <w:sz w:val="20"/>
        </w:rPr>
        <w:t>.</w:t>
      </w:r>
    </w:p>
    <w:p>
      <w:pPr>
        <w:pStyle w:val="ListParagraph"/>
        <w:numPr>
          <w:ilvl w:val="1"/>
          <w:numId w:val="32"/>
        </w:numPr>
        <w:tabs>
          <w:tab w:pos="424" w:val="left" w:leader="none"/>
        </w:tabs>
        <w:spacing w:line="240" w:lineRule="auto" w:before="90" w:after="0"/>
        <w:ind w:left="424" w:right="0" w:hanging="283"/>
        <w:jc w:val="left"/>
        <w:rPr>
          <w:sz w:val="20"/>
        </w:rPr>
      </w:pPr>
      <w:r>
        <w:rPr>
          <w:color w:val="231F20"/>
          <w:spacing w:val="-2"/>
          <w:sz w:val="20"/>
        </w:rPr>
        <w:t>Представления</w:t>
      </w:r>
      <w:r>
        <w:rPr>
          <w:color w:val="231F20"/>
          <w:spacing w:val="-1"/>
          <w:sz w:val="20"/>
        </w:rPr>
        <w:t> </w:t>
      </w:r>
      <w:r>
        <w:rPr>
          <w:color w:val="231F20"/>
          <w:spacing w:val="-2"/>
          <w:sz w:val="20"/>
        </w:rPr>
        <w:t>особенно</w:t>
      </w:r>
      <w:r>
        <w:rPr>
          <w:color w:val="231F20"/>
          <w:sz w:val="20"/>
        </w:rPr>
        <w:t> </w:t>
      </w:r>
      <w:r>
        <w:rPr>
          <w:color w:val="231F20"/>
          <w:spacing w:val="-2"/>
          <w:sz w:val="20"/>
        </w:rPr>
        <w:t>полезны</w:t>
      </w:r>
      <w:r>
        <w:rPr>
          <w:color w:val="231F20"/>
          <w:sz w:val="20"/>
        </w:rPr>
        <w:t> </w:t>
      </w:r>
      <w:r>
        <w:rPr>
          <w:color w:val="231F20"/>
          <w:spacing w:val="-2"/>
          <w:sz w:val="20"/>
        </w:rPr>
        <w:t>при</w:t>
      </w:r>
      <w:r>
        <w:rPr>
          <w:color w:val="231F20"/>
          <w:sz w:val="20"/>
        </w:rPr>
        <w:t> </w:t>
      </w:r>
      <w:r>
        <w:rPr>
          <w:color w:val="231F20"/>
          <w:spacing w:val="-2"/>
          <w:sz w:val="20"/>
        </w:rPr>
        <w:t>написании</w:t>
      </w:r>
      <w:r>
        <w:rPr>
          <w:color w:val="231F20"/>
          <w:sz w:val="20"/>
        </w:rPr>
        <w:t> </w:t>
      </w:r>
      <w:r>
        <w:rPr>
          <w:color w:val="231F20"/>
          <w:spacing w:val="-2"/>
          <w:sz w:val="20"/>
        </w:rPr>
        <w:t>длинных</w:t>
      </w:r>
      <w:r>
        <w:rPr>
          <w:color w:val="231F20"/>
          <w:sz w:val="20"/>
        </w:rPr>
        <w:t> </w:t>
      </w:r>
      <w:r>
        <w:rPr>
          <w:color w:val="231F20"/>
          <w:spacing w:val="-2"/>
          <w:sz w:val="20"/>
        </w:rPr>
        <w:t>запросов.</w:t>
      </w:r>
    </w:p>
    <w:p>
      <w:pPr>
        <w:pStyle w:val="ListParagraph"/>
        <w:numPr>
          <w:ilvl w:val="1"/>
          <w:numId w:val="32"/>
        </w:numPr>
        <w:tabs>
          <w:tab w:pos="425" w:val="left" w:leader="none"/>
        </w:tabs>
        <w:spacing w:line="249" w:lineRule="auto" w:before="100" w:after="0"/>
        <w:ind w:left="425" w:right="139" w:hanging="284"/>
        <w:jc w:val="left"/>
        <w:rPr>
          <w:sz w:val="20"/>
        </w:rPr>
      </w:pPr>
      <w:r>
        <w:rPr>
          <w:color w:val="231F20"/>
          <w:sz w:val="20"/>
        </w:rPr>
        <w:t>Представления можно изменять и удалять с помощью функций из вашей версии СУБД или с помощью команд SQL.</w:t>
      </w:r>
    </w:p>
    <w:p>
      <w:pPr>
        <w:pStyle w:val="ListParagraph"/>
        <w:spacing w:after="0" w:line="249" w:lineRule="auto"/>
        <w:jc w:val="left"/>
        <w:rPr>
          <w:sz w:val="20"/>
        </w:rPr>
        <w:sectPr>
          <w:type w:val="continuous"/>
          <w:pgSz w:w="9360" w:h="13210"/>
          <w:pgMar w:header="807" w:footer="0" w:top="1500" w:bottom="280" w:left="992" w:right="992"/>
        </w:sectPr>
      </w:pPr>
    </w:p>
    <w:p>
      <w:pPr>
        <w:spacing w:before="75"/>
        <w:ind w:left="0" w:right="128" w:firstLine="0"/>
        <w:jc w:val="right"/>
        <w:rPr>
          <w:rFonts w:ascii="Trebuchet MS" w:hAnsi="Trebuchet MS"/>
          <w:b/>
          <w:sz w:val="100"/>
        </w:rPr>
      </w:pPr>
      <w:bookmarkStart w:name="Глава 10. DML — язык управления данными " w:id="191"/>
      <w:bookmarkEnd w:id="191"/>
      <w:r>
        <w:rPr/>
      </w:r>
      <w:bookmarkStart w:name="Чем различаются анализ данных и управлен" w:id="192"/>
      <w:bookmarkEnd w:id="192"/>
      <w:r>
        <w:rPr/>
      </w:r>
      <w:bookmarkStart w:name="_bookmark83" w:id="193"/>
      <w:bookmarkEnd w:id="193"/>
      <w:r>
        <w:rPr/>
      </w:r>
      <w:r>
        <w:rPr>
          <w:rFonts w:ascii="Trebuchet MS" w:hAnsi="Trebuchet MS"/>
          <w:b/>
          <w:color w:val="231F20"/>
          <w:spacing w:val="-6"/>
          <w:sz w:val="36"/>
        </w:rPr>
        <w:t>ГЛАВА</w:t>
      </w:r>
      <w:r>
        <w:rPr>
          <w:rFonts w:ascii="Trebuchet MS" w:hAnsi="Trebuchet MS"/>
          <w:b/>
          <w:color w:val="231F20"/>
          <w:spacing w:val="-19"/>
          <w:sz w:val="36"/>
        </w:rPr>
        <w:t> </w:t>
      </w:r>
      <w:r>
        <w:rPr>
          <w:rFonts w:ascii="Trebuchet MS" w:hAnsi="Trebuchet MS"/>
          <w:b/>
          <w:color w:val="231F20"/>
          <w:spacing w:val="-5"/>
          <w:sz w:val="100"/>
        </w:rPr>
        <w:t>10</w:t>
      </w:r>
    </w:p>
    <w:p>
      <w:pPr>
        <w:pStyle w:val="Heading2"/>
        <w:ind w:left="150"/>
      </w:pPr>
      <w:r>
        <w:rPr>
          <w:color w:val="231F20"/>
          <w:w w:val="85"/>
        </w:rPr>
        <w:t>DML</w:t>
      </w:r>
      <w:r>
        <w:rPr>
          <w:color w:val="231F20"/>
          <w:spacing w:val="22"/>
        </w:rPr>
        <w:t> </w:t>
      </w:r>
      <w:r>
        <w:rPr>
          <w:color w:val="231F20"/>
          <w:w w:val="85"/>
        </w:rPr>
        <w:t>—</w:t>
      </w:r>
      <w:r>
        <w:rPr>
          <w:color w:val="231F20"/>
          <w:spacing w:val="23"/>
        </w:rPr>
        <w:t> </w:t>
      </w:r>
      <w:r>
        <w:rPr>
          <w:color w:val="231F20"/>
          <w:w w:val="85"/>
        </w:rPr>
        <w:t>язык</w:t>
      </w:r>
      <w:r>
        <w:rPr>
          <w:color w:val="231F20"/>
          <w:spacing w:val="22"/>
        </w:rPr>
        <w:t> </w:t>
      </w:r>
      <w:r>
        <w:rPr>
          <w:color w:val="231F20"/>
          <w:w w:val="85"/>
        </w:rPr>
        <w:t>управления</w:t>
      </w:r>
      <w:r>
        <w:rPr>
          <w:color w:val="231F20"/>
          <w:spacing w:val="23"/>
        </w:rPr>
        <w:t> </w:t>
      </w:r>
      <w:r>
        <w:rPr>
          <w:color w:val="231F20"/>
          <w:spacing w:val="-2"/>
          <w:w w:val="85"/>
        </w:rPr>
        <w:t>данными</w:t>
      </w:r>
    </w:p>
    <w:p>
      <w:pPr>
        <w:pStyle w:val="BodyText"/>
        <w:rPr>
          <w:rFonts w:ascii="Trebuchet MS"/>
          <w:b/>
        </w:rPr>
      </w:pPr>
    </w:p>
    <w:p>
      <w:pPr>
        <w:pStyle w:val="BodyText"/>
        <w:rPr>
          <w:rFonts w:ascii="Trebuchet MS"/>
          <w:b/>
        </w:rPr>
      </w:pPr>
    </w:p>
    <w:p>
      <w:pPr>
        <w:pStyle w:val="BodyText"/>
        <w:spacing w:before="70"/>
        <w:rPr>
          <w:rFonts w:ascii="Trebuchet MS"/>
          <w:b/>
        </w:rPr>
      </w:pPr>
      <w:r>
        <w:rPr>
          <w:rFonts w:ascii="Trebuchet MS"/>
          <w:b/>
        </w:rPr>
        <mc:AlternateContent>
          <mc:Choice Requires="wps">
            <w:drawing>
              <wp:anchor distT="0" distB="0" distL="0" distR="0" allowOverlap="1" layoutInCell="1" locked="0" behindDoc="1" simplePos="0" relativeHeight="487698432">
                <wp:simplePos x="0" y="0"/>
                <wp:positionH relativeFrom="page">
                  <wp:posOffset>714700</wp:posOffset>
                </wp:positionH>
                <wp:positionV relativeFrom="paragraph">
                  <wp:posOffset>207623</wp:posOffset>
                </wp:positionV>
                <wp:extent cx="4505325" cy="1474470"/>
                <wp:effectExtent l="0" t="0" r="0" b="0"/>
                <wp:wrapTopAndBottom/>
                <wp:docPr id="1300" name="Group 1300"/>
                <wp:cNvGraphicFramePr>
                  <a:graphicFrameLocks/>
                </wp:cNvGraphicFramePr>
                <a:graphic>
                  <a:graphicData uri="http://schemas.microsoft.com/office/word/2010/wordprocessingGroup">
                    <wpg:wgp>
                      <wpg:cNvPr id="1300" name="Group 1300"/>
                      <wpg:cNvGrpSpPr/>
                      <wpg:grpSpPr>
                        <a:xfrm>
                          <a:off x="0" y="0"/>
                          <a:ext cx="4505325" cy="1474470"/>
                          <a:chExt cx="4505325" cy="1474470"/>
                        </a:xfrm>
                      </wpg:grpSpPr>
                      <wps:wsp>
                        <wps:cNvPr id="1301" name="Graphic 1301"/>
                        <wps:cNvSpPr/>
                        <wps:spPr>
                          <a:xfrm>
                            <a:off x="5" y="19051"/>
                            <a:ext cx="4505325" cy="1455420"/>
                          </a:xfrm>
                          <a:custGeom>
                            <a:avLst/>
                            <a:gdLst/>
                            <a:ahLst/>
                            <a:cxnLst/>
                            <a:rect l="l" t="t" r="r" b="b"/>
                            <a:pathLst>
                              <a:path w="4505325" h="1455420">
                                <a:moveTo>
                                  <a:pt x="4505299" y="0"/>
                                </a:moveTo>
                                <a:lnTo>
                                  <a:pt x="0" y="0"/>
                                </a:lnTo>
                                <a:lnTo>
                                  <a:pt x="0" y="1455254"/>
                                </a:lnTo>
                                <a:lnTo>
                                  <a:pt x="4505299" y="1455254"/>
                                </a:lnTo>
                                <a:lnTo>
                                  <a:pt x="4505299" y="0"/>
                                </a:lnTo>
                                <a:close/>
                              </a:path>
                            </a:pathLst>
                          </a:custGeom>
                          <a:solidFill>
                            <a:srgbClr val="DCDDDE"/>
                          </a:solidFill>
                        </wps:spPr>
                        <wps:bodyPr wrap="square" lIns="0" tIns="0" rIns="0" bIns="0" rtlCol="0">
                          <a:prstTxWarp prst="textNoShape">
                            <a:avLst/>
                          </a:prstTxWarp>
                          <a:noAutofit/>
                        </wps:bodyPr>
                      </wps:wsp>
                      <wps:wsp>
                        <wps:cNvPr id="1302" name="Graphic 1302"/>
                        <wps:cNvSpPr/>
                        <wps:spPr>
                          <a:xfrm>
                            <a:off x="0" y="0"/>
                            <a:ext cx="4505325" cy="38100"/>
                          </a:xfrm>
                          <a:custGeom>
                            <a:avLst/>
                            <a:gdLst/>
                            <a:ahLst/>
                            <a:cxnLst/>
                            <a:rect l="l" t="t" r="r" b="b"/>
                            <a:pathLst>
                              <a:path w="4505325" h="38100">
                                <a:moveTo>
                                  <a:pt x="0" y="38100"/>
                                </a:moveTo>
                                <a:lnTo>
                                  <a:pt x="4505299" y="38100"/>
                                </a:lnTo>
                                <a:lnTo>
                                  <a:pt x="4505299" y="0"/>
                                </a:lnTo>
                                <a:lnTo>
                                  <a:pt x="0" y="0"/>
                                </a:lnTo>
                                <a:lnTo>
                                  <a:pt x="0" y="38100"/>
                                </a:lnTo>
                                <a:close/>
                              </a:path>
                            </a:pathLst>
                          </a:custGeom>
                          <a:solidFill>
                            <a:srgbClr val="231F20"/>
                          </a:solidFill>
                        </wps:spPr>
                        <wps:bodyPr wrap="square" lIns="0" tIns="0" rIns="0" bIns="0" rtlCol="0">
                          <a:prstTxWarp prst="textNoShape">
                            <a:avLst/>
                          </a:prstTxWarp>
                          <a:noAutofit/>
                        </wps:bodyPr>
                      </wps:wsp>
                      <wps:wsp>
                        <wps:cNvPr id="1303" name="Textbox 1303"/>
                        <wps:cNvSpPr txBox="1"/>
                        <wps:spPr>
                          <a:xfrm>
                            <a:off x="5" y="38100"/>
                            <a:ext cx="4505325" cy="1436370"/>
                          </a:xfrm>
                          <a:prstGeom prst="rect">
                            <a:avLst/>
                          </a:prstGeom>
                        </wps:spPr>
                        <wps:txbx>
                          <w:txbxContent>
                            <w:p>
                              <w:pPr>
                                <w:spacing w:before="87"/>
                                <w:ind w:left="170" w:right="0" w:firstLine="0"/>
                                <w:jc w:val="left"/>
                                <w:rPr>
                                  <w:rFonts w:ascii="Trebuchet MS" w:hAnsi="Trebuchet MS"/>
                                  <w:sz w:val="28"/>
                                </w:rPr>
                              </w:pPr>
                              <w:r>
                                <w:rPr>
                                  <w:rFonts w:ascii="Trebuchet MS" w:hAnsi="Trebuchet MS"/>
                                  <w:color w:val="231F20"/>
                                  <w:w w:val="80"/>
                                  <w:sz w:val="28"/>
                                </w:rPr>
                                <w:t>Краткое</w:t>
                              </w:r>
                              <w:r>
                                <w:rPr>
                                  <w:rFonts w:ascii="Trebuchet MS" w:hAnsi="Trebuchet MS"/>
                                  <w:color w:val="231F20"/>
                                  <w:spacing w:val="10"/>
                                  <w:sz w:val="28"/>
                                </w:rPr>
                                <w:t> </w:t>
                              </w:r>
                              <w:r>
                                <w:rPr>
                                  <w:rFonts w:ascii="Trebuchet MS" w:hAnsi="Trebuchet MS"/>
                                  <w:color w:val="231F20"/>
                                  <w:spacing w:val="-2"/>
                                  <w:w w:val="95"/>
                                  <w:sz w:val="28"/>
                                </w:rPr>
                                <w:t>содержание</w:t>
                              </w:r>
                            </w:p>
                            <w:p>
                              <w:pPr>
                                <w:numPr>
                                  <w:ilvl w:val="0"/>
                                  <w:numId w:val="33"/>
                                </w:numPr>
                                <w:tabs>
                                  <w:tab w:pos="735" w:val="left" w:leader="none"/>
                                </w:tabs>
                                <w:spacing w:before="153"/>
                                <w:ind w:left="735" w:right="0" w:hanging="282"/>
                                <w:jc w:val="left"/>
                                <w:rPr>
                                  <w:rFonts w:ascii="Trebuchet MS" w:hAnsi="Trebuchet MS"/>
                                  <w:sz w:val="20"/>
                                </w:rPr>
                              </w:pPr>
                              <w:r>
                                <w:rPr>
                                  <w:rFonts w:ascii="Trebuchet MS" w:hAnsi="Trebuchet MS"/>
                                  <w:color w:val="231F20"/>
                                  <w:w w:val="85"/>
                                  <w:sz w:val="20"/>
                                </w:rPr>
                                <w:t>Роль</w:t>
                              </w:r>
                              <w:r>
                                <w:rPr>
                                  <w:rFonts w:ascii="Trebuchet MS" w:hAnsi="Trebuchet MS"/>
                                  <w:color w:val="231F20"/>
                                  <w:sz w:val="20"/>
                                </w:rPr>
                                <w:t> </w:t>
                              </w:r>
                              <w:r>
                                <w:rPr>
                                  <w:rFonts w:ascii="Trebuchet MS" w:hAnsi="Trebuchet MS"/>
                                  <w:color w:val="231F20"/>
                                  <w:spacing w:val="-5"/>
                                  <w:sz w:val="20"/>
                                </w:rPr>
                                <w:t>DML</w:t>
                              </w:r>
                            </w:p>
                            <w:p>
                              <w:pPr>
                                <w:numPr>
                                  <w:ilvl w:val="0"/>
                                  <w:numId w:val="33"/>
                                </w:numPr>
                                <w:tabs>
                                  <w:tab w:pos="735" w:val="left" w:leader="none"/>
                                </w:tabs>
                                <w:spacing w:before="102"/>
                                <w:ind w:left="735" w:right="0" w:hanging="282"/>
                                <w:jc w:val="left"/>
                                <w:rPr>
                                  <w:rFonts w:ascii="Trebuchet MS" w:hAnsi="Trebuchet MS"/>
                                  <w:sz w:val="20"/>
                                </w:rPr>
                              </w:pPr>
                              <w:r>
                                <w:rPr>
                                  <w:rFonts w:ascii="Trebuchet MS" w:hAnsi="Trebuchet MS"/>
                                  <w:color w:val="231F20"/>
                                  <w:w w:val="85"/>
                                  <w:sz w:val="20"/>
                                </w:rPr>
                                <w:t>Вставка</w:t>
                              </w:r>
                              <w:r>
                                <w:rPr>
                                  <w:rFonts w:ascii="Trebuchet MS" w:hAnsi="Trebuchet MS"/>
                                  <w:color w:val="231F20"/>
                                  <w:spacing w:val="10"/>
                                  <w:sz w:val="20"/>
                                </w:rPr>
                                <w:t> </w:t>
                              </w:r>
                              <w:r>
                                <w:rPr>
                                  <w:rFonts w:ascii="Trebuchet MS" w:hAnsi="Trebuchet MS"/>
                                  <w:color w:val="231F20"/>
                                  <w:spacing w:val="-2"/>
                                  <w:sz w:val="20"/>
                                </w:rPr>
                                <w:t>данных</w:t>
                              </w:r>
                            </w:p>
                            <w:p>
                              <w:pPr>
                                <w:numPr>
                                  <w:ilvl w:val="0"/>
                                  <w:numId w:val="33"/>
                                </w:numPr>
                                <w:tabs>
                                  <w:tab w:pos="735" w:val="left" w:leader="none"/>
                                </w:tabs>
                                <w:spacing w:before="103"/>
                                <w:ind w:left="735" w:right="0" w:hanging="282"/>
                                <w:jc w:val="left"/>
                                <w:rPr>
                                  <w:rFonts w:ascii="Trebuchet MS" w:hAnsi="Trebuchet MS"/>
                                  <w:sz w:val="20"/>
                                </w:rPr>
                              </w:pPr>
                              <w:r>
                                <w:rPr>
                                  <w:rFonts w:ascii="Trebuchet MS" w:hAnsi="Trebuchet MS"/>
                                  <w:color w:val="231F20"/>
                                  <w:w w:val="85"/>
                                  <w:sz w:val="20"/>
                                </w:rPr>
                                <w:t>Обновление</w:t>
                              </w:r>
                              <w:r>
                                <w:rPr>
                                  <w:rFonts w:ascii="Trebuchet MS" w:hAnsi="Trebuchet MS"/>
                                  <w:color w:val="231F20"/>
                                  <w:spacing w:val="3"/>
                                  <w:sz w:val="20"/>
                                </w:rPr>
                                <w:t> </w:t>
                              </w:r>
                              <w:r>
                                <w:rPr>
                                  <w:rFonts w:ascii="Trebuchet MS" w:hAnsi="Trebuchet MS"/>
                                  <w:color w:val="231F20"/>
                                  <w:spacing w:val="-2"/>
                                  <w:sz w:val="20"/>
                                </w:rPr>
                                <w:t>данных</w:t>
                              </w:r>
                            </w:p>
                            <w:p>
                              <w:pPr>
                                <w:numPr>
                                  <w:ilvl w:val="0"/>
                                  <w:numId w:val="33"/>
                                </w:numPr>
                                <w:tabs>
                                  <w:tab w:pos="735" w:val="left" w:leader="none"/>
                                </w:tabs>
                                <w:spacing w:before="102"/>
                                <w:ind w:left="735" w:right="0" w:hanging="282"/>
                                <w:jc w:val="left"/>
                                <w:rPr>
                                  <w:rFonts w:ascii="Trebuchet MS" w:hAnsi="Trebuchet MS"/>
                                  <w:sz w:val="20"/>
                                </w:rPr>
                              </w:pPr>
                              <w:r>
                                <w:rPr>
                                  <w:rFonts w:ascii="Trebuchet MS" w:hAnsi="Trebuchet MS"/>
                                  <w:color w:val="231F20"/>
                                  <w:w w:val="85"/>
                                  <w:sz w:val="20"/>
                                </w:rPr>
                                <w:t>Удаление</w:t>
                              </w:r>
                              <w:r>
                                <w:rPr>
                                  <w:rFonts w:ascii="Trebuchet MS" w:hAnsi="Trebuchet MS"/>
                                  <w:color w:val="231F20"/>
                                  <w:spacing w:val="-6"/>
                                  <w:sz w:val="20"/>
                                </w:rPr>
                                <w:t> </w:t>
                              </w:r>
                              <w:r>
                                <w:rPr>
                                  <w:rFonts w:ascii="Trebuchet MS" w:hAnsi="Trebuchet MS"/>
                                  <w:color w:val="231F20"/>
                                  <w:spacing w:val="-2"/>
                                  <w:sz w:val="20"/>
                                </w:rPr>
                                <w:t>данных</w:t>
                              </w:r>
                            </w:p>
                            <w:p>
                              <w:pPr>
                                <w:numPr>
                                  <w:ilvl w:val="0"/>
                                  <w:numId w:val="33"/>
                                </w:numPr>
                                <w:tabs>
                                  <w:tab w:pos="735" w:val="left" w:leader="none"/>
                                </w:tabs>
                                <w:spacing w:before="103"/>
                                <w:ind w:left="735" w:right="0" w:hanging="282"/>
                                <w:jc w:val="left"/>
                                <w:rPr>
                                  <w:rFonts w:ascii="Trebuchet MS" w:hAnsi="Trebuchet MS"/>
                                  <w:sz w:val="20"/>
                                </w:rPr>
                              </w:pPr>
                              <w:r>
                                <w:rPr>
                                  <w:rFonts w:ascii="Trebuchet MS" w:hAnsi="Trebuchet MS"/>
                                  <w:color w:val="231F20"/>
                                  <w:w w:val="85"/>
                                  <w:sz w:val="20"/>
                                </w:rPr>
                                <w:t>Контрольные</w:t>
                              </w:r>
                              <w:r>
                                <w:rPr>
                                  <w:rFonts w:ascii="Trebuchet MS" w:hAnsi="Trebuchet MS"/>
                                  <w:color w:val="231F20"/>
                                  <w:spacing w:val="21"/>
                                  <w:sz w:val="20"/>
                                </w:rPr>
                                <w:t> </w:t>
                              </w:r>
                              <w:r>
                                <w:rPr>
                                  <w:rFonts w:ascii="Trebuchet MS" w:hAnsi="Trebuchet MS"/>
                                  <w:color w:val="231F20"/>
                                  <w:spacing w:val="-2"/>
                                  <w:sz w:val="20"/>
                                </w:rPr>
                                <w:t>вопросы</w:t>
                              </w:r>
                            </w:p>
                          </w:txbxContent>
                        </wps:txbx>
                        <wps:bodyPr wrap="square" lIns="0" tIns="0" rIns="0" bIns="0" rtlCol="0">
                          <a:noAutofit/>
                        </wps:bodyPr>
                      </wps:wsp>
                    </wpg:wgp>
                  </a:graphicData>
                </a:graphic>
              </wp:anchor>
            </w:drawing>
          </mc:Choice>
          <mc:Fallback>
            <w:pict>
              <v:group style="position:absolute;margin-left:56.2756pt;margin-top:16.348282pt;width:354.75pt;height:116.1pt;mso-position-horizontal-relative:page;mso-position-vertical-relative:paragraph;z-index:-15618048;mso-wrap-distance-left:0;mso-wrap-distance-right:0" id="docshapegroup1091" coordorigin="1126,327" coordsize="7095,2322">
                <v:rect style="position:absolute;left:1125;top:356;width:7095;height:2292" id="docshape1092" filled="true" fillcolor="#dcddde" stroked="false">
                  <v:fill type="solid"/>
                </v:rect>
                <v:rect style="position:absolute;left:1125;top:326;width:7095;height:60" id="docshape1093" filled="true" fillcolor="#231f20" stroked="false">
                  <v:fill type="solid"/>
                </v:rect>
                <v:shape style="position:absolute;left:1125;top:386;width:7095;height:2262" type="#_x0000_t202" id="docshape1094" filled="false" stroked="false">
                  <v:textbox inset="0,0,0,0">
                    <w:txbxContent>
                      <w:p>
                        <w:pPr>
                          <w:spacing w:before="87"/>
                          <w:ind w:left="170" w:right="0" w:firstLine="0"/>
                          <w:jc w:val="left"/>
                          <w:rPr>
                            <w:rFonts w:ascii="Trebuchet MS" w:hAnsi="Trebuchet MS"/>
                            <w:sz w:val="28"/>
                          </w:rPr>
                        </w:pPr>
                        <w:r>
                          <w:rPr>
                            <w:rFonts w:ascii="Trebuchet MS" w:hAnsi="Trebuchet MS"/>
                            <w:color w:val="231F20"/>
                            <w:w w:val="80"/>
                            <w:sz w:val="28"/>
                          </w:rPr>
                          <w:t>Краткое</w:t>
                        </w:r>
                        <w:r>
                          <w:rPr>
                            <w:rFonts w:ascii="Trebuchet MS" w:hAnsi="Trebuchet MS"/>
                            <w:color w:val="231F20"/>
                            <w:spacing w:val="10"/>
                            <w:sz w:val="28"/>
                          </w:rPr>
                          <w:t> </w:t>
                        </w:r>
                        <w:r>
                          <w:rPr>
                            <w:rFonts w:ascii="Trebuchet MS" w:hAnsi="Trebuchet MS"/>
                            <w:color w:val="231F20"/>
                            <w:spacing w:val="-2"/>
                            <w:w w:val="95"/>
                            <w:sz w:val="28"/>
                          </w:rPr>
                          <w:t>содержание</w:t>
                        </w:r>
                      </w:p>
                      <w:p>
                        <w:pPr>
                          <w:numPr>
                            <w:ilvl w:val="0"/>
                            <w:numId w:val="33"/>
                          </w:numPr>
                          <w:tabs>
                            <w:tab w:pos="735" w:val="left" w:leader="none"/>
                          </w:tabs>
                          <w:spacing w:before="153"/>
                          <w:ind w:left="735" w:right="0" w:hanging="282"/>
                          <w:jc w:val="left"/>
                          <w:rPr>
                            <w:rFonts w:ascii="Trebuchet MS" w:hAnsi="Trebuchet MS"/>
                            <w:sz w:val="20"/>
                          </w:rPr>
                        </w:pPr>
                        <w:r>
                          <w:rPr>
                            <w:rFonts w:ascii="Trebuchet MS" w:hAnsi="Trebuchet MS"/>
                            <w:color w:val="231F20"/>
                            <w:w w:val="85"/>
                            <w:sz w:val="20"/>
                          </w:rPr>
                          <w:t>Роль</w:t>
                        </w:r>
                        <w:r>
                          <w:rPr>
                            <w:rFonts w:ascii="Trebuchet MS" w:hAnsi="Trebuchet MS"/>
                            <w:color w:val="231F20"/>
                            <w:sz w:val="20"/>
                          </w:rPr>
                          <w:t> </w:t>
                        </w:r>
                        <w:r>
                          <w:rPr>
                            <w:rFonts w:ascii="Trebuchet MS" w:hAnsi="Trebuchet MS"/>
                            <w:color w:val="231F20"/>
                            <w:spacing w:val="-5"/>
                            <w:sz w:val="20"/>
                          </w:rPr>
                          <w:t>DML</w:t>
                        </w:r>
                      </w:p>
                      <w:p>
                        <w:pPr>
                          <w:numPr>
                            <w:ilvl w:val="0"/>
                            <w:numId w:val="33"/>
                          </w:numPr>
                          <w:tabs>
                            <w:tab w:pos="735" w:val="left" w:leader="none"/>
                          </w:tabs>
                          <w:spacing w:before="102"/>
                          <w:ind w:left="735" w:right="0" w:hanging="282"/>
                          <w:jc w:val="left"/>
                          <w:rPr>
                            <w:rFonts w:ascii="Trebuchet MS" w:hAnsi="Trebuchet MS"/>
                            <w:sz w:val="20"/>
                          </w:rPr>
                        </w:pPr>
                        <w:r>
                          <w:rPr>
                            <w:rFonts w:ascii="Trebuchet MS" w:hAnsi="Trebuchet MS"/>
                            <w:color w:val="231F20"/>
                            <w:w w:val="85"/>
                            <w:sz w:val="20"/>
                          </w:rPr>
                          <w:t>Вставка</w:t>
                        </w:r>
                        <w:r>
                          <w:rPr>
                            <w:rFonts w:ascii="Trebuchet MS" w:hAnsi="Trebuchet MS"/>
                            <w:color w:val="231F20"/>
                            <w:spacing w:val="10"/>
                            <w:sz w:val="20"/>
                          </w:rPr>
                          <w:t> </w:t>
                        </w:r>
                        <w:r>
                          <w:rPr>
                            <w:rFonts w:ascii="Trebuchet MS" w:hAnsi="Trebuchet MS"/>
                            <w:color w:val="231F20"/>
                            <w:spacing w:val="-2"/>
                            <w:sz w:val="20"/>
                          </w:rPr>
                          <w:t>данных</w:t>
                        </w:r>
                      </w:p>
                      <w:p>
                        <w:pPr>
                          <w:numPr>
                            <w:ilvl w:val="0"/>
                            <w:numId w:val="33"/>
                          </w:numPr>
                          <w:tabs>
                            <w:tab w:pos="735" w:val="left" w:leader="none"/>
                          </w:tabs>
                          <w:spacing w:before="103"/>
                          <w:ind w:left="735" w:right="0" w:hanging="282"/>
                          <w:jc w:val="left"/>
                          <w:rPr>
                            <w:rFonts w:ascii="Trebuchet MS" w:hAnsi="Trebuchet MS"/>
                            <w:sz w:val="20"/>
                          </w:rPr>
                        </w:pPr>
                        <w:r>
                          <w:rPr>
                            <w:rFonts w:ascii="Trebuchet MS" w:hAnsi="Trebuchet MS"/>
                            <w:color w:val="231F20"/>
                            <w:w w:val="85"/>
                            <w:sz w:val="20"/>
                          </w:rPr>
                          <w:t>Обновление</w:t>
                        </w:r>
                        <w:r>
                          <w:rPr>
                            <w:rFonts w:ascii="Trebuchet MS" w:hAnsi="Trebuchet MS"/>
                            <w:color w:val="231F20"/>
                            <w:spacing w:val="3"/>
                            <w:sz w:val="20"/>
                          </w:rPr>
                          <w:t> </w:t>
                        </w:r>
                        <w:r>
                          <w:rPr>
                            <w:rFonts w:ascii="Trebuchet MS" w:hAnsi="Trebuchet MS"/>
                            <w:color w:val="231F20"/>
                            <w:spacing w:val="-2"/>
                            <w:sz w:val="20"/>
                          </w:rPr>
                          <w:t>данных</w:t>
                        </w:r>
                      </w:p>
                      <w:p>
                        <w:pPr>
                          <w:numPr>
                            <w:ilvl w:val="0"/>
                            <w:numId w:val="33"/>
                          </w:numPr>
                          <w:tabs>
                            <w:tab w:pos="735" w:val="left" w:leader="none"/>
                          </w:tabs>
                          <w:spacing w:before="102"/>
                          <w:ind w:left="735" w:right="0" w:hanging="282"/>
                          <w:jc w:val="left"/>
                          <w:rPr>
                            <w:rFonts w:ascii="Trebuchet MS" w:hAnsi="Trebuchet MS"/>
                            <w:sz w:val="20"/>
                          </w:rPr>
                        </w:pPr>
                        <w:r>
                          <w:rPr>
                            <w:rFonts w:ascii="Trebuchet MS" w:hAnsi="Trebuchet MS"/>
                            <w:color w:val="231F20"/>
                            <w:w w:val="85"/>
                            <w:sz w:val="20"/>
                          </w:rPr>
                          <w:t>Удаление</w:t>
                        </w:r>
                        <w:r>
                          <w:rPr>
                            <w:rFonts w:ascii="Trebuchet MS" w:hAnsi="Trebuchet MS"/>
                            <w:color w:val="231F20"/>
                            <w:spacing w:val="-6"/>
                            <w:sz w:val="20"/>
                          </w:rPr>
                          <w:t> </w:t>
                        </w:r>
                        <w:r>
                          <w:rPr>
                            <w:rFonts w:ascii="Trebuchet MS" w:hAnsi="Trebuchet MS"/>
                            <w:color w:val="231F20"/>
                            <w:spacing w:val="-2"/>
                            <w:sz w:val="20"/>
                          </w:rPr>
                          <w:t>данных</w:t>
                        </w:r>
                      </w:p>
                      <w:p>
                        <w:pPr>
                          <w:numPr>
                            <w:ilvl w:val="0"/>
                            <w:numId w:val="33"/>
                          </w:numPr>
                          <w:tabs>
                            <w:tab w:pos="735" w:val="left" w:leader="none"/>
                          </w:tabs>
                          <w:spacing w:before="103"/>
                          <w:ind w:left="735" w:right="0" w:hanging="282"/>
                          <w:jc w:val="left"/>
                          <w:rPr>
                            <w:rFonts w:ascii="Trebuchet MS" w:hAnsi="Trebuchet MS"/>
                            <w:sz w:val="20"/>
                          </w:rPr>
                        </w:pPr>
                        <w:r>
                          <w:rPr>
                            <w:rFonts w:ascii="Trebuchet MS" w:hAnsi="Trebuchet MS"/>
                            <w:color w:val="231F20"/>
                            <w:w w:val="85"/>
                            <w:sz w:val="20"/>
                          </w:rPr>
                          <w:t>Контрольные</w:t>
                        </w:r>
                        <w:r>
                          <w:rPr>
                            <w:rFonts w:ascii="Trebuchet MS" w:hAnsi="Trebuchet MS"/>
                            <w:color w:val="231F20"/>
                            <w:spacing w:val="21"/>
                            <w:sz w:val="20"/>
                          </w:rPr>
                          <w:t> </w:t>
                        </w:r>
                        <w:r>
                          <w:rPr>
                            <w:rFonts w:ascii="Trebuchet MS" w:hAnsi="Trebuchet MS"/>
                            <w:color w:val="231F20"/>
                            <w:spacing w:val="-2"/>
                            <w:sz w:val="20"/>
                          </w:rPr>
                          <w:t>вопросы</w:t>
                        </w:r>
                      </w:p>
                    </w:txbxContent>
                  </v:textbox>
                  <w10:wrap type="none"/>
                </v:shape>
                <w10:wrap type="topAndBottom"/>
              </v:group>
            </w:pict>
          </mc:Fallback>
        </mc:AlternateContent>
      </w:r>
    </w:p>
    <w:p>
      <w:pPr>
        <w:pStyle w:val="BodyText"/>
        <w:rPr>
          <w:rFonts w:ascii="Trebuchet MS"/>
          <w:b/>
        </w:rPr>
      </w:pPr>
    </w:p>
    <w:p>
      <w:pPr>
        <w:pStyle w:val="BodyText"/>
        <w:rPr>
          <w:rFonts w:ascii="Trebuchet MS"/>
          <w:b/>
        </w:rPr>
      </w:pPr>
    </w:p>
    <w:p>
      <w:pPr>
        <w:pStyle w:val="BodyText"/>
        <w:rPr>
          <w:rFonts w:ascii="Trebuchet MS"/>
          <w:b/>
        </w:rPr>
      </w:pPr>
    </w:p>
    <w:p>
      <w:pPr>
        <w:pStyle w:val="BodyText"/>
        <w:spacing w:before="174"/>
        <w:rPr>
          <w:rFonts w:ascii="Trebuchet MS"/>
          <w:b/>
        </w:rPr>
      </w:pPr>
    </w:p>
    <w:p>
      <w:pPr>
        <w:pStyle w:val="BodyText"/>
        <w:spacing w:line="256" w:lineRule="auto"/>
        <w:ind w:left="141" w:right="137"/>
        <w:jc w:val="both"/>
      </w:pPr>
      <w:r>
        <w:rPr>
          <w:color w:val="231F20"/>
        </w:rPr>
        <w:t>Все</w:t>
      </w:r>
      <w:r>
        <w:rPr>
          <w:color w:val="231F20"/>
          <w:spacing w:val="-7"/>
        </w:rPr>
        <w:t> </w:t>
      </w:r>
      <w:r>
        <w:rPr>
          <w:color w:val="231F20"/>
        </w:rPr>
        <w:t>операторы</w:t>
      </w:r>
      <w:r>
        <w:rPr>
          <w:color w:val="231F20"/>
          <w:spacing w:val="-7"/>
        </w:rPr>
        <w:t> </w:t>
      </w:r>
      <w:r>
        <w:rPr>
          <w:color w:val="231F20"/>
        </w:rPr>
        <w:t>SQL,</w:t>
      </w:r>
      <w:r>
        <w:rPr>
          <w:color w:val="231F20"/>
          <w:spacing w:val="-7"/>
        </w:rPr>
        <w:t> </w:t>
      </w:r>
      <w:r>
        <w:rPr>
          <w:color w:val="231F20"/>
        </w:rPr>
        <w:t>которые</w:t>
      </w:r>
      <w:r>
        <w:rPr>
          <w:color w:val="231F20"/>
          <w:spacing w:val="-7"/>
        </w:rPr>
        <w:t> </w:t>
      </w:r>
      <w:r>
        <w:rPr>
          <w:color w:val="231F20"/>
        </w:rPr>
        <w:t>вы</w:t>
      </w:r>
      <w:r>
        <w:rPr>
          <w:color w:val="231F20"/>
          <w:spacing w:val="-7"/>
        </w:rPr>
        <w:t> </w:t>
      </w:r>
      <w:r>
        <w:rPr>
          <w:color w:val="231F20"/>
        </w:rPr>
        <w:t>уже</w:t>
      </w:r>
      <w:r>
        <w:rPr>
          <w:color w:val="231F20"/>
          <w:spacing w:val="-7"/>
        </w:rPr>
        <w:t> </w:t>
      </w:r>
      <w:r>
        <w:rPr>
          <w:color w:val="231F20"/>
        </w:rPr>
        <w:t>изучили,</w:t>
      </w:r>
      <w:r>
        <w:rPr>
          <w:color w:val="231F20"/>
          <w:spacing w:val="-7"/>
        </w:rPr>
        <w:t> </w:t>
      </w:r>
      <w:r>
        <w:rPr>
          <w:color w:val="231F20"/>
        </w:rPr>
        <w:t>использовались</w:t>
      </w:r>
      <w:r>
        <w:rPr>
          <w:color w:val="231F20"/>
          <w:spacing w:val="-7"/>
        </w:rPr>
        <w:t> </w:t>
      </w:r>
      <w:r>
        <w:rPr>
          <w:color w:val="231F20"/>
        </w:rPr>
        <w:t>для</w:t>
      </w:r>
      <w:r>
        <w:rPr>
          <w:color w:val="231F20"/>
          <w:spacing w:val="-7"/>
        </w:rPr>
        <w:t> </w:t>
      </w:r>
      <w:r>
        <w:rPr>
          <w:color w:val="231F20"/>
        </w:rPr>
        <w:t>извлечения информации из базы данных или создания производных данных на основе имеющихся</w:t>
      </w:r>
      <w:r>
        <w:rPr>
          <w:color w:val="231F20"/>
          <w:spacing w:val="-12"/>
        </w:rPr>
        <w:t> </w:t>
      </w:r>
      <w:r>
        <w:rPr>
          <w:color w:val="231F20"/>
        </w:rPr>
        <w:t>значений.</w:t>
      </w:r>
      <w:r>
        <w:rPr>
          <w:color w:val="231F20"/>
          <w:spacing w:val="-11"/>
        </w:rPr>
        <w:t> </w:t>
      </w:r>
      <w:r>
        <w:rPr>
          <w:color w:val="231F20"/>
        </w:rPr>
        <w:t>Эта</w:t>
      </w:r>
      <w:r>
        <w:rPr>
          <w:color w:val="231F20"/>
          <w:spacing w:val="-11"/>
        </w:rPr>
        <w:t> </w:t>
      </w:r>
      <w:r>
        <w:rPr>
          <w:color w:val="231F20"/>
        </w:rPr>
        <w:t>глава</w:t>
      </w:r>
      <w:r>
        <w:rPr>
          <w:color w:val="231F20"/>
          <w:spacing w:val="-11"/>
        </w:rPr>
        <w:t> </w:t>
      </w:r>
      <w:r>
        <w:rPr>
          <w:color w:val="231F20"/>
        </w:rPr>
        <w:t>познакомит</w:t>
      </w:r>
      <w:r>
        <w:rPr>
          <w:color w:val="231F20"/>
          <w:spacing w:val="-11"/>
        </w:rPr>
        <w:t> </w:t>
      </w:r>
      <w:r>
        <w:rPr>
          <w:color w:val="231F20"/>
        </w:rPr>
        <w:t>вас</w:t>
      </w:r>
      <w:r>
        <w:rPr>
          <w:color w:val="231F20"/>
          <w:spacing w:val="-11"/>
        </w:rPr>
        <w:t> </w:t>
      </w:r>
      <w:r>
        <w:rPr>
          <w:color w:val="231F20"/>
        </w:rPr>
        <w:t>с</w:t>
      </w:r>
      <w:r>
        <w:rPr>
          <w:color w:val="231F20"/>
          <w:spacing w:val="-11"/>
        </w:rPr>
        <w:t> </w:t>
      </w:r>
      <w:r>
        <w:rPr>
          <w:i/>
          <w:color w:val="231F20"/>
        </w:rPr>
        <w:t>языком</w:t>
      </w:r>
      <w:r>
        <w:rPr>
          <w:i/>
          <w:color w:val="231F20"/>
          <w:spacing w:val="-11"/>
        </w:rPr>
        <w:t> </w:t>
      </w:r>
      <w:r>
        <w:rPr>
          <w:i/>
          <w:color w:val="231F20"/>
        </w:rPr>
        <w:t>управления</w:t>
      </w:r>
      <w:r>
        <w:rPr>
          <w:i/>
          <w:color w:val="231F20"/>
          <w:spacing w:val="-11"/>
        </w:rPr>
        <w:t> </w:t>
      </w:r>
      <w:r>
        <w:rPr>
          <w:i/>
          <w:color w:val="231F20"/>
        </w:rPr>
        <w:t>данными (DML) </w:t>
      </w:r>
      <w:r>
        <w:rPr>
          <w:color w:val="231F20"/>
        </w:rPr>
        <w:t>и с операторами SQL, которые используются для изменения данных, хранящихся в таблицах базы данных.</w:t>
      </w:r>
    </w:p>
    <w:p>
      <w:pPr>
        <w:pStyle w:val="BodyText"/>
        <w:spacing w:before="100"/>
      </w:pPr>
    </w:p>
    <w:p>
      <w:pPr>
        <w:spacing w:before="0"/>
        <w:ind w:left="143" w:right="0" w:firstLine="0"/>
        <w:jc w:val="left"/>
        <w:rPr>
          <w:rFonts w:ascii="Tahoma" w:hAnsi="Tahoma"/>
          <w:b/>
          <w:sz w:val="19"/>
        </w:rPr>
      </w:pPr>
      <w:r>
        <w:rPr>
          <w:rFonts w:ascii="Tahoma" w:hAnsi="Tahoma"/>
          <w:b/>
          <w:color w:val="231F20"/>
          <w:spacing w:val="-2"/>
          <w:sz w:val="19"/>
        </w:rPr>
        <w:t>ВНИМАНИЕ</w:t>
      </w:r>
    </w:p>
    <w:p>
      <w:pPr>
        <w:spacing w:line="252" w:lineRule="auto" w:before="68"/>
        <w:ind w:left="425" w:right="139" w:firstLine="0"/>
        <w:jc w:val="both"/>
        <w:rPr>
          <w:rFonts w:ascii="Tahoma" w:hAnsi="Tahoma"/>
          <w:sz w:val="19"/>
        </w:rPr>
      </w:pPr>
      <w:r>
        <w:rPr>
          <w:rFonts w:ascii="Tahoma" w:hAnsi="Tahoma"/>
          <w:color w:val="231F20"/>
          <w:w w:val="105"/>
          <w:sz w:val="19"/>
        </w:rPr>
        <w:t>С</w:t>
      </w:r>
      <w:r>
        <w:rPr>
          <w:rFonts w:ascii="Tahoma" w:hAnsi="Tahoma"/>
          <w:color w:val="231F20"/>
          <w:spacing w:val="-16"/>
          <w:w w:val="105"/>
          <w:sz w:val="19"/>
        </w:rPr>
        <w:t> </w:t>
      </w:r>
      <w:r>
        <w:rPr>
          <w:rFonts w:ascii="Tahoma" w:hAnsi="Tahoma"/>
          <w:color w:val="231F20"/>
          <w:w w:val="105"/>
          <w:sz w:val="19"/>
        </w:rPr>
        <w:t>этими</w:t>
      </w:r>
      <w:r>
        <w:rPr>
          <w:rFonts w:ascii="Tahoma" w:hAnsi="Tahoma"/>
          <w:color w:val="231F20"/>
          <w:spacing w:val="-13"/>
          <w:w w:val="105"/>
          <w:sz w:val="19"/>
        </w:rPr>
        <w:t> </w:t>
      </w:r>
      <w:r>
        <w:rPr>
          <w:rFonts w:ascii="Tahoma" w:hAnsi="Tahoma"/>
          <w:color w:val="231F20"/>
          <w:w w:val="105"/>
          <w:sz w:val="19"/>
        </w:rPr>
        <w:t>командами</w:t>
      </w:r>
      <w:r>
        <w:rPr>
          <w:rFonts w:ascii="Tahoma" w:hAnsi="Tahoma"/>
          <w:color w:val="231F20"/>
          <w:spacing w:val="-13"/>
          <w:w w:val="105"/>
          <w:sz w:val="19"/>
        </w:rPr>
        <w:t> </w:t>
      </w:r>
      <w:r>
        <w:rPr>
          <w:rFonts w:ascii="Tahoma" w:hAnsi="Tahoma"/>
          <w:color w:val="231F20"/>
          <w:w w:val="105"/>
          <w:sz w:val="19"/>
        </w:rPr>
        <w:t>лучше</w:t>
      </w:r>
      <w:r>
        <w:rPr>
          <w:rFonts w:ascii="Tahoma" w:hAnsi="Tahoma"/>
          <w:color w:val="231F20"/>
          <w:spacing w:val="-13"/>
          <w:w w:val="105"/>
          <w:sz w:val="19"/>
        </w:rPr>
        <w:t> </w:t>
      </w:r>
      <w:r>
        <w:rPr>
          <w:rFonts w:ascii="Tahoma" w:hAnsi="Tahoma"/>
          <w:color w:val="231F20"/>
          <w:w w:val="105"/>
          <w:sz w:val="19"/>
        </w:rPr>
        <w:t>попрактиковаться</w:t>
      </w:r>
      <w:r>
        <w:rPr>
          <w:rFonts w:ascii="Tahoma" w:hAnsi="Tahoma"/>
          <w:color w:val="231F20"/>
          <w:spacing w:val="-13"/>
          <w:w w:val="105"/>
          <w:sz w:val="19"/>
        </w:rPr>
        <w:t> </w:t>
      </w:r>
      <w:r>
        <w:rPr>
          <w:rFonts w:ascii="Tahoma" w:hAnsi="Tahoma"/>
          <w:color w:val="231F20"/>
          <w:w w:val="105"/>
          <w:sz w:val="19"/>
        </w:rPr>
        <w:t>в</w:t>
      </w:r>
      <w:r>
        <w:rPr>
          <w:rFonts w:ascii="Tahoma" w:hAnsi="Tahoma"/>
          <w:color w:val="231F20"/>
          <w:spacing w:val="-13"/>
          <w:w w:val="105"/>
          <w:sz w:val="19"/>
        </w:rPr>
        <w:t> </w:t>
      </w:r>
      <w:r>
        <w:rPr>
          <w:rFonts w:ascii="Tahoma" w:hAnsi="Tahoma"/>
          <w:color w:val="231F20"/>
          <w:w w:val="105"/>
          <w:sz w:val="19"/>
        </w:rPr>
        <w:t>«песочнице»,</w:t>
      </w:r>
      <w:r>
        <w:rPr>
          <w:rFonts w:ascii="Tahoma" w:hAnsi="Tahoma"/>
          <w:color w:val="231F20"/>
          <w:spacing w:val="-16"/>
          <w:w w:val="105"/>
          <w:sz w:val="19"/>
        </w:rPr>
        <w:t> </w:t>
      </w:r>
      <w:r>
        <w:rPr>
          <w:rFonts w:ascii="Tahoma" w:hAnsi="Tahoma"/>
          <w:color w:val="231F20"/>
          <w:w w:val="105"/>
          <w:sz w:val="19"/>
        </w:rPr>
        <w:t>например</w:t>
      </w:r>
      <w:r>
        <w:rPr>
          <w:rFonts w:ascii="Tahoma" w:hAnsi="Tahoma"/>
          <w:color w:val="231F20"/>
          <w:spacing w:val="-13"/>
          <w:w w:val="105"/>
          <w:sz w:val="19"/>
        </w:rPr>
        <w:t> </w:t>
      </w:r>
      <w:r>
        <w:rPr>
          <w:rFonts w:ascii="Tahoma" w:hAnsi="Tahoma"/>
          <w:color w:val="231F20"/>
          <w:w w:val="105"/>
          <w:sz w:val="19"/>
        </w:rPr>
        <w:t>на нашей</w:t>
      </w:r>
      <w:r>
        <w:rPr>
          <w:rFonts w:ascii="Tahoma" w:hAnsi="Tahoma"/>
          <w:color w:val="231F20"/>
          <w:spacing w:val="-9"/>
          <w:w w:val="105"/>
          <w:sz w:val="19"/>
        </w:rPr>
        <w:t> </w:t>
      </w:r>
      <w:r>
        <w:rPr>
          <w:rFonts w:ascii="Tahoma" w:hAnsi="Tahoma"/>
          <w:color w:val="231F20"/>
          <w:w w:val="105"/>
          <w:sz w:val="19"/>
        </w:rPr>
        <w:t>учебной</w:t>
      </w:r>
      <w:r>
        <w:rPr>
          <w:rFonts w:ascii="Tahoma" w:hAnsi="Tahoma"/>
          <w:color w:val="231F20"/>
          <w:spacing w:val="-9"/>
          <w:w w:val="105"/>
          <w:sz w:val="19"/>
        </w:rPr>
        <w:t> </w:t>
      </w:r>
      <w:r>
        <w:rPr>
          <w:rFonts w:ascii="Tahoma" w:hAnsi="Tahoma"/>
          <w:color w:val="231F20"/>
          <w:w w:val="105"/>
          <w:sz w:val="19"/>
        </w:rPr>
        <w:t>базе</w:t>
      </w:r>
      <w:r>
        <w:rPr>
          <w:rFonts w:ascii="Tahoma" w:hAnsi="Tahoma"/>
          <w:color w:val="231F20"/>
          <w:spacing w:val="-9"/>
          <w:w w:val="105"/>
          <w:sz w:val="19"/>
        </w:rPr>
        <w:t> </w:t>
      </w:r>
      <w:r>
        <w:rPr>
          <w:rFonts w:ascii="Tahoma" w:hAnsi="Tahoma"/>
          <w:color w:val="231F20"/>
          <w:w w:val="105"/>
          <w:sz w:val="19"/>
        </w:rPr>
        <w:t>данных.</w:t>
      </w:r>
      <w:r>
        <w:rPr>
          <w:rFonts w:ascii="Tahoma" w:hAnsi="Tahoma"/>
          <w:color w:val="231F20"/>
          <w:spacing w:val="-15"/>
          <w:w w:val="105"/>
          <w:sz w:val="19"/>
        </w:rPr>
        <w:t> </w:t>
      </w:r>
      <w:r>
        <w:rPr>
          <w:rFonts w:ascii="Tahoma" w:hAnsi="Tahoma"/>
          <w:color w:val="231F20"/>
          <w:w w:val="105"/>
          <w:sz w:val="19"/>
        </w:rPr>
        <w:t>Использование</w:t>
      </w:r>
      <w:r>
        <w:rPr>
          <w:rFonts w:ascii="Tahoma" w:hAnsi="Tahoma"/>
          <w:color w:val="231F20"/>
          <w:spacing w:val="-9"/>
          <w:w w:val="105"/>
          <w:sz w:val="19"/>
        </w:rPr>
        <w:t> </w:t>
      </w:r>
      <w:r>
        <w:rPr>
          <w:rFonts w:ascii="Tahoma" w:hAnsi="Tahoma"/>
          <w:color w:val="231F20"/>
          <w:w w:val="105"/>
          <w:sz w:val="19"/>
        </w:rPr>
        <w:t>DML</w:t>
      </w:r>
      <w:r>
        <w:rPr>
          <w:rFonts w:ascii="Tahoma" w:hAnsi="Tahoma"/>
          <w:color w:val="231F20"/>
          <w:spacing w:val="-14"/>
          <w:w w:val="105"/>
          <w:sz w:val="19"/>
        </w:rPr>
        <w:t> </w:t>
      </w:r>
      <w:r>
        <w:rPr>
          <w:rFonts w:ascii="Tahoma" w:hAnsi="Tahoma"/>
          <w:color w:val="231F20"/>
          <w:w w:val="105"/>
          <w:sz w:val="19"/>
        </w:rPr>
        <w:t>в</w:t>
      </w:r>
      <w:r>
        <w:rPr>
          <w:rFonts w:ascii="Tahoma" w:hAnsi="Tahoma"/>
          <w:color w:val="231F20"/>
          <w:spacing w:val="-9"/>
          <w:w w:val="105"/>
          <w:sz w:val="19"/>
        </w:rPr>
        <w:t> </w:t>
      </w:r>
      <w:r>
        <w:rPr>
          <w:rFonts w:ascii="Tahoma" w:hAnsi="Tahoma"/>
          <w:color w:val="231F20"/>
          <w:w w:val="105"/>
          <w:sz w:val="19"/>
        </w:rPr>
        <w:t>рабочей</w:t>
      </w:r>
      <w:r>
        <w:rPr>
          <w:rFonts w:ascii="Tahoma" w:hAnsi="Tahoma"/>
          <w:color w:val="231F20"/>
          <w:spacing w:val="-9"/>
          <w:w w:val="105"/>
          <w:sz w:val="19"/>
        </w:rPr>
        <w:t> </w:t>
      </w:r>
      <w:r>
        <w:rPr>
          <w:rFonts w:ascii="Tahoma" w:hAnsi="Tahoma"/>
          <w:color w:val="231F20"/>
          <w:w w:val="105"/>
          <w:sz w:val="19"/>
        </w:rPr>
        <w:t>базе</w:t>
      </w:r>
      <w:r>
        <w:rPr>
          <w:rFonts w:ascii="Tahoma" w:hAnsi="Tahoma"/>
          <w:color w:val="231F20"/>
          <w:spacing w:val="-9"/>
          <w:w w:val="105"/>
          <w:sz w:val="19"/>
        </w:rPr>
        <w:t> </w:t>
      </w:r>
      <w:r>
        <w:rPr>
          <w:rFonts w:ascii="Tahoma" w:hAnsi="Tahoma"/>
          <w:color w:val="231F20"/>
          <w:w w:val="105"/>
          <w:sz w:val="19"/>
        </w:rPr>
        <w:t>с</w:t>
      </w:r>
      <w:r>
        <w:rPr>
          <w:rFonts w:ascii="Tahoma" w:hAnsi="Tahoma"/>
          <w:color w:val="231F20"/>
          <w:spacing w:val="-9"/>
          <w:w w:val="105"/>
          <w:sz w:val="19"/>
        </w:rPr>
        <w:t> </w:t>
      </w:r>
      <w:r>
        <w:rPr>
          <w:rFonts w:ascii="Tahoma" w:hAnsi="Tahoma"/>
          <w:color w:val="231F20"/>
          <w:w w:val="105"/>
          <w:sz w:val="19"/>
        </w:rPr>
        <w:t>реаль- ными данными может привести к фатальным последствиям.</w:t>
      </w:r>
    </w:p>
    <w:p>
      <w:pPr>
        <w:pStyle w:val="BodyText"/>
        <w:spacing w:before="190"/>
        <w:rPr>
          <w:rFonts w:ascii="Tahoma"/>
          <w:sz w:val="19"/>
        </w:rPr>
      </w:pPr>
    </w:p>
    <w:p>
      <w:pPr>
        <w:pStyle w:val="Heading4"/>
        <w:spacing w:line="230" w:lineRule="auto"/>
      </w:pPr>
      <w:r>
        <w:rPr>
          <w:color w:val="231F20"/>
          <w:spacing w:val="-2"/>
          <w:w w:val="85"/>
        </w:rPr>
        <w:t>Чем</w:t>
      </w:r>
      <w:r>
        <w:rPr>
          <w:color w:val="231F20"/>
          <w:spacing w:val="-6"/>
          <w:w w:val="85"/>
        </w:rPr>
        <w:t> </w:t>
      </w:r>
      <w:r>
        <w:rPr>
          <w:color w:val="231F20"/>
          <w:spacing w:val="-2"/>
          <w:w w:val="85"/>
        </w:rPr>
        <w:t>различаются</w:t>
      </w:r>
      <w:r>
        <w:rPr>
          <w:color w:val="231F20"/>
          <w:spacing w:val="-6"/>
          <w:w w:val="85"/>
        </w:rPr>
        <w:t> </w:t>
      </w:r>
      <w:r>
        <w:rPr>
          <w:color w:val="231F20"/>
          <w:spacing w:val="-2"/>
          <w:w w:val="85"/>
        </w:rPr>
        <w:t>анализ</w:t>
      </w:r>
      <w:r>
        <w:rPr>
          <w:color w:val="231F20"/>
          <w:spacing w:val="-6"/>
          <w:w w:val="85"/>
        </w:rPr>
        <w:t> </w:t>
      </w:r>
      <w:r>
        <w:rPr>
          <w:color w:val="231F20"/>
          <w:spacing w:val="-2"/>
          <w:w w:val="85"/>
        </w:rPr>
        <w:t>данных</w:t>
      </w:r>
      <w:r>
        <w:rPr>
          <w:color w:val="231F20"/>
          <w:spacing w:val="-6"/>
          <w:w w:val="85"/>
        </w:rPr>
        <w:t> </w:t>
      </w:r>
      <w:r>
        <w:rPr>
          <w:color w:val="231F20"/>
          <w:spacing w:val="-2"/>
          <w:w w:val="85"/>
        </w:rPr>
        <w:t>и</w:t>
      </w:r>
      <w:r>
        <w:rPr>
          <w:color w:val="231F20"/>
          <w:spacing w:val="-6"/>
          <w:w w:val="85"/>
        </w:rPr>
        <w:t> </w:t>
      </w:r>
      <w:r>
        <w:rPr>
          <w:color w:val="231F20"/>
          <w:spacing w:val="-2"/>
          <w:w w:val="85"/>
        </w:rPr>
        <w:t>управление </w:t>
      </w:r>
      <w:r>
        <w:rPr>
          <w:color w:val="231F20"/>
          <w:w w:val="90"/>
        </w:rPr>
        <w:t>базами данных</w:t>
      </w:r>
    </w:p>
    <w:p>
      <w:pPr>
        <w:pStyle w:val="BodyText"/>
        <w:spacing w:line="256" w:lineRule="auto" w:before="181"/>
        <w:ind w:left="141" w:right="139"/>
        <w:jc w:val="both"/>
      </w:pPr>
      <w:r>
        <w:rPr>
          <w:color w:val="231F20"/>
        </w:rPr>
        <w:t>До</w:t>
      </w:r>
      <w:r>
        <w:rPr>
          <w:color w:val="231F20"/>
          <w:spacing w:val="-5"/>
        </w:rPr>
        <w:t> </w:t>
      </w:r>
      <w:r>
        <w:rPr>
          <w:color w:val="231F20"/>
        </w:rPr>
        <w:t>сих</w:t>
      </w:r>
      <w:r>
        <w:rPr>
          <w:color w:val="231F20"/>
          <w:spacing w:val="-5"/>
        </w:rPr>
        <w:t> </w:t>
      </w:r>
      <w:r>
        <w:rPr>
          <w:color w:val="231F20"/>
        </w:rPr>
        <w:t>пор</w:t>
      </w:r>
      <w:r>
        <w:rPr>
          <w:color w:val="231F20"/>
          <w:spacing w:val="-5"/>
        </w:rPr>
        <w:t> </w:t>
      </w:r>
      <w:r>
        <w:rPr>
          <w:color w:val="231F20"/>
        </w:rPr>
        <w:t>мы</w:t>
      </w:r>
      <w:r>
        <w:rPr>
          <w:color w:val="231F20"/>
          <w:spacing w:val="-5"/>
        </w:rPr>
        <w:t> </w:t>
      </w:r>
      <w:r>
        <w:rPr>
          <w:color w:val="231F20"/>
        </w:rPr>
        <w:t>говорили</w:t>
      </w:r>
      <w:r>
        <w:rPr>
          <w:color w:val="231F20"/>
          <w:spacing w:val="-5"/>
        </w:rPr>
        <w:t> </w:t>
      </w:r>
      <w:r>
        <w:rPr>
          <w:color w:val="231F20"/>
        </w:rPr>
        <w:t>о</w:t>
      </w:r>
      <w:r>
        <w:rPr>
          <w:color w:val="231F20"/>
          <w:spacing w:val="-5"/>
        </w:rPr>
        <w:t> </w:t>
      </w:r>
      <w:r>
        <w:rPr>
          <w:color w:val="231F20"/>
        </w:rPr>
        <w:t>том,</w:t>
      </w:r>
      <w:r>
        <w:rPr>
          <w:color w:val="231F20"/>
          <w:spacing w:val="-5"/>
        </w:rPr>
        <w:t> </w:t>
      </w:r>
      <w:r>
        <w:rPr>
          <w:color w:val="231F20"/>
        </w:rPr>
        <w:t>что</w:t>
      </w:r>
      <w:r>
        <w:rPr>
          <w:color w:val="231F20"/>
          <w:spacing w:val="-5"/>
        </w:rPr>
        <w:t> </w:t>
      </w:r>
      <w:r>
        <w:rPr>
          <w:color w:val="231F20"/>
        </w:rPr>
        <w:t>основная</w:t>
      </w:r>
      <w:r>
        <w:rPr>
          <w:color w:val="231F20"/>
          <w:spacing w:val="-5"/>
        </w:rPr>
        <w:t> </w:t>
      </w:r>
      <w:r>
        <w:rPr>
          <w:color w:val="231F20"/>
        </w:rPr>
        <w:t>цель</w:t>
      </w:r>
      <w:r>
        <w:rPr>
          <w:color w:val="231F20"/>
          <w:spacing w:val="-5"/>
        </w:rPr>
        <w:t> </w:t>
      </w:r>
      <w:r>
        <w:rPr>
          <w:color w:val="231F20"/>
        </w:rPr>
        <w:t>SQL-запросов</w:t>
      </w:r>
      <w:r>
        <w:rPr>
          <w:color w:val="231F20"/>
          <w:spacing w:val="-5"/>
        </w:rPr>
        <w:t> </w:t>
      </w:r>
      <w:r>
        <w:rPr>
          <w:color w:val="231F20"/>
        </w:rPr>
        <w:t>—</w:t>
      </w:r>
      <w:r>
        <w:rPr>
          <w:color w:val="231F20"/>
          <w:spacing w:val="-5"/>
        </w:rPr>
        <w:t> </w:t>
      </w:r>
      <w:r>
        <w:rPr>
          <w:color w:val="231F20"/>
        </w:rPr>
        <w:t>извлечение существующих данных из базы данных и преобразование их в полезную ин-</w:t>
      </w:r>
    </w:p>
    <w:p>
      <w:pPr>
        <w:pStyle w:val="BodyText"/>
        <w:spacing w:after="0" w:line="256" w:lineRule="auto"/>
        <w:jc w:val="both"/>
        <w:sectPr>
          <w:headerReference w:type="default" r:id="rId403"/>
          <w:pgSz w:w="9360" w:h="13210"/>
          <w:pgMar w:header="0" w:footer="0" w:top="1400" w:bottom="280" w:left="992" w:right="992"/>
        </w:sectPr>
      </w:pPr>
    </w:p>
    <w:p>
      <w:pPr>
        <w:pStyle w:val="BodyText"/>
        <w:spacing w:before="206"/>
      </w:pPr>
    </w:p>
    <w:p>
      <w:pPr>
        <w:pStyle w:val="BodyText"/>
        <w:spacing w:line="256" w:lineRule="auto" w:before="1"/>
        <w:ind w:left="141" w:right="139"/>
        <w:jc w:val="both"/>
      </w:pPr>
      <w:r>
        <w:rPr>
          <w:color w:val="231F20"/>
        </w:rPr>
        <w:t>формацию</w:t>
      </w:r>
      <w:r>
        <w:rPr>
          <w:color w:val="231F20"/>
          <w:spacing w:val="-10"/>
        </w:rPr>
        <w:t> </w:t>
      </w:r>
      <w:r>
        <w:rPr>
          <w:color w:val="231F20"/>
        </w:rPr>
        <w:t>(на</w:t>
      </w:r>
      <w:r>
        <w:rPr>
          <w:color w:val="231F20"/>
          <w:spacing w:val="-10"/>
        </w:rPr>
        <w:t> </w:t>
      </w:r>
      <w:r>
        <w:rPr>
          <w:color w:val="231F20"/>
        </w:rPr>
        <w:t>примере</w:t>
      </w:r>
      <w:r>
        <w:rPr>
          <w:color w:val="231F20"/>
          <w:spacing w:val="-10"/>
        </w:rPr>
        <w:t> </w:t>
      </w:r>
      <w:r>
        <w:rPr>
          <w:color w:val="231F20"/>
        </w:rPr>
        <w:t>компании</w:t>
      </w:r>
      <w:r>
        <w:rPr>
          <w:color w:val="231F20"/>
          <w:spacing w:val="-10"/>
        </w:rPr>
        <w:t> </w:t>
      </w:r>
      <w:r>
        <w:rPr>
          <w:color w:val="231F20"/>
        </w:rPr>
        <w:t>sTunes).</w:t>
      </w:r>
      <w:r>
        <w:rPr>
          <w:color w:val="231F20"/>
          <w:spacing w:val="-10"/>
        </w:rPr>
        <w:t> </w:t>
      </w:r>
      <w:r>
        <w:rPr>
          <w:color w:val="231F20"/>
        </w:rPr>
        <w:t>Но,</w:t>
      </w:r>
      <w:r>
        <w:rPr>
          <w:color w:val="231F20"/>
          <w:spacing w:val="-10"/>
        </w:rPr>
        <w:t> </w:t>
      </w:r>
      <w:r>
        <w:rPr>
          <w:color w:val="231F20"/>
        </w:rPr>
        <w:t>как</w:t>
      </w:r>
      <w:r>
        <w:rPr>
          <w:color w:val="231F20"/>
          <w:spacing w:val="-10"/>
        </w:rPr>
        <w:t> </w:t>
      </w:r>
      <w:r>
        <w:rPr>
          <w:color w:val="231F20"/>
        </w:rPr>
        <w:t>мы</w:t>
      </w:r>
      <w:r>
        <w:rPr>
          <w:color w:val="231F20"/>
          <w:spacing w:val="-10"/>
        </w:rPr>
        <w:t> </w:t>
      </w:r>
      <w:r>
        <w:rPr>
          <w:color w:val="231F20"/>
        </w:rPr>
        <w:t>упоминали</w:t>
      </w:r>
      <w:r>
        <w:rPr>
          <w:color w:val="231F20"/>
          <w:spacing w:val="-10"/>
        </w:rPr>
        <w:t> </w:t>
      </w:r>
      <w:r>
        <w:rPr>
          <w:color w:val="231F20"/>
        </w:rPr>
        <w:t>во</w:t>
      </w:r>
      <w:r>
        <w:rPr>
          <w:color w:val="231F20"/>
          <w:spacing w:val="-10"/>
        </w:rPr>
        <w:t> </w:t>
      </w:r>
      <w:r>
        <w:rPr>
          <w:color w:val="231F20"/>
        </w:rPr>
        <w:t>введении, </w:t>
      </w:r>
      <w:r>
        <w:rPr>
          <w:color w:val="231F20"/>
          <w:spacing w:val="-4"/>
        </w:rPr>
        <w:t>SQL выполняет гораздо более сложные задачи, чем просто превращение данных</w:t>
      </w:r>
      <w:r>
        <w:rPr>
          <w:color w:val="231F20"/>
        </w:rPr>
        <w:t> в</w:t>
      </w:r>
      <w:r>
        <w:rPr>
          <w:color w:val="231F20"/>
          <w:spacing w:val="-1"/>
        </w:rPr>
        <w:t> </w:t>
      </w:r>
      <w:r>
        <w:rPr>
          <w:color w:val="231F20"/>
        </w:rPr>
        <w:t>значимую</w:t>
      </w:r>
      <w:r>
        <w:rPr>
          <w:color w:val="231F20"/>
          <w:spacing w:val="-1"/>
        </w:rPr>
        <w:t> </w:t>
      </w:r>
      <w:r>
        <w:rPr>
          <w:color w:val="231F20"/>
        </w:rPr>
        <w:t>информацию.</w:t>
      </w:r>
      <w:r>
        <w:rPr>
          <w:color w:val="231F20"/>
          <w:spacing w:val="-1"/>
        </w:rPr>
        <w:t> </w:t>
      </w:r>
      <w:r>
        <w:rPr>
          <w:color w:val="231F20"/>
        </w:rPr>
        <w:t>Существуют</w:t>
      </w:r>
      <w:r>
        <w:rPr>
          <w:color w:val="231F20"/>
          <w:spacing w:val="-1"/>
        </w:rPr>
        <w:t> </w:t>
      </w:r>
      <w:r>
        <w:rPr>
          <w:color w:val="231F20"/>
        </w:rPr>
        <w:t>такие</w:t>
      </w:r>
      <w:r>
        <w:rPr>
          <w:color w:val="231F20"/>
          <w:spacing w:val="-1"/>
        </w:rPr>
        <w:t> </w:t>
      </w:r>
      <w:r>
        <w:rPr>
          <w:color w:val="231F20"/>
        </w:rPr>
        <w:t>специалисты,</w:t>
      </w:r>
      <w:r>
        <w:rPr>
          <w:color w:val="231F20"/>
          <w:spacing w:val="-1"/>
        </w:rPr>
        <w:t> </w:t>
      </w:r>
      <w:r>
        <w:rPr>
          <w:color w:val="231F20"/>
        </w:rPr>
        <w:t>как</w:t>
      </w:r>
      <w:r>
        <w:rPr>
          <w:color w:val="231F20"/>
          <w:spacing w:val="-1"/>
        </w:rPr>
        <w:t> </w:t>
      </w:r>
      <w:r>
        <w:rPr>
          <w:color w:val="231F20"/>
        </w:rPr>
        <w:t>разработчики баз</w:t>
      </w:r>
      <w:r>
        <w:rPr>
          <w:color w:val="231F20"/>
          <w:spacing w:val="-11"/>
        </w:rPr>
        <w:t> </w:t>
      </w:r>
      <w:r>
        <w:rPr>
          <w:color w:val="231F20"/>
        </w:rPr>
        <w:t>данных</w:t>
      </w:r>
      <w:r>
        <w:rPr>
          <w:color w:val="231F20"/>
          <w:spacing w:val="-11"/>
        </w:rPr>
        <w:t> </w:t>
      </w:r>
      <w:r>
        <w:rPr>
          <w:color w:val="231F20"/>
        </w:rPr>
        <w:t>и</w:t>
      </w:r>
      <w:r>
        <w:rPr>
          <w:color w:val="231F20"/>
          <w:spacing w:val="-11"/>
        </w:rPr>
        <w:t> </w:t>
      </w:r>
      <w:r>
        <w:rPr>
          <w:color w:val="231F20"/>
        </w:rPr>
        <w:t>администраторы</w:t>
      </w:r>
      <w:r>
        <w:rPr>
          <w:color w:val="231F20"/>
          <w:spacing w:val="-11"/>
        </w:rPr>
        <w:t> </w:t>
      </w:r>
      <w:r>
        <w:rPr>
          <w:color w:val="231F20"/>
        </w:rPr>
        <w:t>баз</w:t>
      </w:r>
      <w:r>
        <w:rPr>
          <w:color w:val="231F20"/>
          <w:spacing w:val="-11"/>
        </w:rPr>
        <w:t> </w:t>
      </w:r>
      <w:r>
        <w:rPr>
          <w:color w:val="231F20"/>
        </w:rPr>
        <w:t>данных,</w:t>
      </w:r>
      <w:r>
        <w:rPr>
          <w:color w:val="231F20"/>
          <w:spacing w:val="-11"/>
        </w:rPr>
        <w:t> </w:t>
      </w:r>
      <w:r>
        <w:rPr>
          <w:color w:val="231F20"/>
        </w:rPr>
        <w:t>контролирующие</w:t>
      </w:r>
      <w:r>
        <w:rPr>
          <w:color w:val="231F20"/>
          <w:spacing w:val="-11"/>
        </w:rPr>
        <w:t> </w:t>
      </w:r>
      <w:r>
        <w:rPr>
          <w:color w:val="231F20"/>
        </w:rPr>
        <w:t>рост,</w:t>
      </w:r>
      <w:r>
        <w:rPr>
          <w:color w:val="231F20"/>
          <w:spacing w:val="-11"/>
        </w:rPr>
        <w:t> </w:t>
      </w:r>
      <w:r>
        <w:rPr>
          <w:color w:val="231F20"/>
        </w:rPr>
        <w:t>улучшение и управление базой данных компании. Функции этих специалистов разли- чаются в зависимости от компании и реализации базы данных. Даже опыт- ные пользователи SQL расходятся во мнениях о том, является ли язык DML </w:t>
      </w:r>
      <w:r>
        <w:rPr>
          <w:color w:val="231F20"/>
          <w:spacing w:val="-4"/>
        </w:rPr>
        <w:t>(Data Manipulation Language — язык управления данными)</w:t>
      </w:r>
      <w:r>
        <w:rPr>
          <w:color w:val="231F20"/>
          <w:spacing w:val="40"/>
        </w:rPr>
        <w:t> </w:t>
      </w:r>
      <w:r>
        <w:rPr>
          <w:color w:val="231F20"/>
          <w:spacing w:val="-4"/>
        </w:rPr>
        <w:t>отдельной областью</w:t>
      </w:r>
      <w:r>
        <w:rPr>
          <w:color w:val="231F20"/>
          <w:spacing w:val="-2"/>
        </w:rPr>
        <w:t> изучения</w:t>
      </w:r>
      <w:r>
        <w:rPr>
          <w:color w:val="231F20"/>
          <w:spacing w:val="-10"/>
        </w:rPr>
        <w:t> </w:t>
      </w:r>
      <w:r>
        <w:rPr>
          <w:color w:val="231F20"/>
          <w:spacing w:val="-2"/>
        </w:rPr>
        <w:t>или</w:t>
      </w:r>
      <w:r>
        <w:rPr>
          <w:color w:val="231F20"/>
          <w:spacing w:val="-9"/>
        </w:rPr>
        <w:t> </w:t>
      </w:r>
      <w:r>
        <w:rPr>
          <w:color w:val="231F20"/>
          <w:spacing w:val="-2"/>
        </w:rPr>
        <w:t>его</w:t>
      </w:r>
      <w:r>
        <w:rPr>
          <w:color w:val="231F20"/>
          <w:spacing w:val="-9"/>
        </w:rPr>
        <w:t> </w:t>
      </w:r>
      <w:r>
        <w:rPr>
          <w:color w:val="231F20"/>
          <w:spacing w:val="-2"/>
        </w:rPr>
        <w:t>следует</w:t>
      </w:r>
      <w:r>
        <w:rPr>
          <w:color w:val="231F20"/>
          <w:spacing w:val="-9"/>
        </w:rPr>
        <w:t> </w:t>
      </w:r>
      <w:r>
        <w:rPr>
          <w:color w:val="231F20"/>
          <w:spacing w:val="-2"/>
        </w:rPr>
        <w:t>изучать</w:t>
      </w:r>
      <w:r>
        <w:rPr>
          <w:color w:val="231F20"/>
          <w:spacing w:val="-9"/>
        </w:rPr>
        <w:t> </w:t>
      </w:r>
      <w:r>
        <w:rPr>
          <w:color w:val="231F20"/>
          <w:spacing w:val="-2"/>
        </w:rPr>
        <w:t>совместно</w:t>
      </w:r>
      <w:r>
        <w:rPr>
          <w:color w:val="231F20"/>
          <w:spacing w:val="-9"/>
        </w:rPr>
        <w:t> </w:t>
      </w:r>
      <w:r>
        <w:rPr>
          <w:color w:val="231F20"/>
          <w:spacing w:val="-2"/>
        </w:rPr>
        <w:t>с</w:t>
      </w:r>
      <w:r>
        <w:rPr>
          <w:color w:val="231F20"/>
          <w:spacing w:val="-9"/>
        </w:rPr>
        <w:t> </w:t>
      </w:r>
      <w:r>
        <w:rPr>
          <w:color w:val="231F20"/>
          <w:spacing w:val="-2"/>
        </w:rPr>
        <w:t>операторами</w:t>
      </w:r>
      <w:r>
        <w:rPr>
          <w:color w:val="231F20"/>
          <w:spacing w:val="-9"/>
        </w:rPr>
        <w:t> </w:t>
      </w:r>
      <w:r>
        <w:rPr>
          <w:color w:val="231F20"/>
          <w:spacing w:val="-2"/>
        </w:rPr>
        <w:t>SQL,</w:t>
      </w:r>
      <w:r>
        <w:rPr>
          <w:color w:val="231F20"/>
          <w:spacing w:val="-9"/>
        </w:rPr>
        <w:t> </w:t>
      </w:r>
      <w:r>
        <w:rPr>
          <w:color w:val="231F20"/>
          <w:spacing w:val="-2"/>
        </w:rPr>
        <w:t>предназначен- </w:t>
      </w:r>
      <w:r>
        <w:rPr>
          <w:color w:val="231F20"/>
        </w:rPr>
        <w:t>ными только для извлечения информации.</w:t>
      </w:r>
    </w:p>
    <w:p>
      <w:pPr>
        <w:pStyle w:val="BodyText"/>
        <w:spacing w:before="95"/>
      </w:pPr>
    </w:p>
    <w:p>
      <w:pPr>
        <w:spacing w:before="0"/>
        <w:ind w:left="143" w:right="0" w:firstLine="0"/>
        <w:jc w:val="left"/>
        <w:rPr>
          <w:rFonts w:ascii="Tahoma" w:hAnsi="Tahoma"/>
          <w:b/>
          <w:sz w:val="19"/>
        </w:rPr>
      </w:pPr>
      <w:r>
        <w:rPr>
          <w:rFonts w:ascii="Tahoma" w:hAnsi="Tahoma"/>
          <w:b/>
          <w:color w:val="231F20"/>
          <w:w w:val="90"/>
          <w:sz w:val="19"/>
        </w:rPr>
        <w:t>НА</w:t>
      </w:r>
      <w:r>
        <w:rPr>
          <w:rFonts w:ascii="Tahoma" w:hAnsi="Tahoma"/>
          <w:b/>
          <w:color w:val="231F20"/>
          <w:spacing w:val="-3"/>
          <w:sz w:val="19"/>
        </w:rPr>
        <w:t> </w:t>
      </w:r>
      <w:r>
        <w:rPr>
          <w:rFonts w:ascii="Tahoma" w:hAnsi="Tahoma"/>
          <w:b/>
          <w:color w:val="231F20"/>
          <w:w w:val="90"/>
          <w:sz w:val="19"/>
        </w:rPr>
        <w:t>МОЙ</w:t>
      </w:r>
      <w:r>
        <w:rPr>
          <w:rFonts w:ascii="Tahoma" w:hAnsi="Tahoma"/>
          <w:b/>
          <w:color w:val="231F20"/>
          <w:spacing w:val="-2"/>
          <w:sz w:val="19"/>
        </w:rPr>
        <w:t> </w:t>
      </w:r>
      <w:r>
        <w:rPr>
          <w:rFonts w:ascii="Tahoma" w:hAnsi="Tahoma"/>
          <w:b/>
          <w:color w:val="231F20"/>
          <w:spacing w:val="-2"/>
          <w:w w:val="90"/>
          <w:sz w:val="19"/>
        </w:rPr>
        <w:t>ВЗГЛЯД,</w:t>
      </w:r>
    </w:p>
    <w:p>
      <w:pPr>
        <w:spacing w:line="252" w:lineRule="auto" w:before="67"/>
        <w:ind w:left="425" w:right="136" w:firstLine="0"/>
        <w:jc w:val="both"/>
        <w:rPr>
          <w:rFonts w:ascii="Tahoma" w:hAnsi="Tahoma"/>
          <w:sz w:val="19"/>
        </w:rPr>
      </w:pPr>
      <w:r>
        <w:rPr>
          <w:rFonts w:ascii="Tahoma" w:hAnsi="Tahoma"/>
          <w:color w:val="231F20"/>
          <w:sz w:val="19"/>
        </w:rPr>
        <w:t>новичкам</w:t>
      </w:r>
      <w:r>
        <w:rPr>
          <w:rFonts w:ascii="Tahoma" w:hAnsi="Tahoma"/>
          <w:color w:val="231F20"/>
          <w:spacing w:val="-15"/>
          <w:sz w:val="19"/>
        </w:rPr>
        <w:t> </w:t>
      </w:r>
      <w:r>
        <w:rPr>
          <w:rFonts w:ascii="Tahoma" w:hAnsi="Tahoma"/>
          <w:color w:val="231F20"/>
          <w:sz w:val="19"/>
        </w:rPr>
        <w:t>могут</w:t>
      </w:r>
      <w:r>
        <w:rPr>
          <w:rFonts w:ascii="Tahoma" w:hAnsi="Tahoma"/>
          <w:color w:val="231F20"/>
          <w:spacing w:val="-9"/>
          <w:sz w:val="19"/>
        </w:rPr>
        <w:t> </w:t>
      </w:r>
      <w:r>
        <w:rPr>
          <w:rFonts w:ascii="Tahoma" w:hAnsi="Tahoma"/>
          <w:color w:val="231F20"/>
          <w:sz w:val="19"/>
        </w:rPr>
        <w:t>быть</w:t>
      </w:r>
      <w:r>
        <w:rPr>
          <w:rFonts w:ascii="Tahoma" w:hAnsi="Tahoma"/>
          <w:color w:val="231F20"/>
          <w:spacing w:val="-10"/>
          <w:sz w:val="19"/>
        </w:rPr>
        <w:t> </w:t>
      </w:r>
      <w:r>
        <w:rPr>
          <w:rFonts w:ascii="Tahoma" w:hAnsi="Tahoma"/>
          <w:color w:val="231F20"/>
          <w:sz w:val="19"/>
        </w:rPr>
        <w:t>непонятны</w:t>
      </w:r>
      <w:r>
        <w:rPr>
          <w:rFonts w:ascii="Tahoma" w:hAnsi="Tahoma"/>
          <w:color w:val="231F20"/>
          <w:spacing w:val="-10"/>
          <w:sz w:val="19"/>
        </w:rPr>
        <w:t> </w:t>
      </w:r>
      <w:r>
        <w:rPr>
          <w:rFonts w:ascii="Tahoma" w:hAnsi="Tahoma"/>
          <w:color w:val="231F20"/>
          <w:sz w:val="19"/>
        </w:rPr>
        <w:t>различия</w:t>
      </w:r>
      <w:r>
        <w:rPr>
          <w:rFonts w:ascii="Tahoma" w:hAnsi="Tahoma"/>
          <w:color w:val="231F20"/>
          <w:spacing w:val="-10"/>
          <w:sz w:val="19"/>
        </w:rPr>
        <w:t> </w:t>
      </w:r>
      <w:r>
        <w:rPr>
          <w:rFonts w:ascii="Tahoma" w:hAnsi="Tahoma"/>
          <w:color w:val="231F20"/>
          <w:sz w:val="19"/>
        </w:rPr>
        <w:t>в</w:t>
      </w:r>
      <w:r>
        <w:rPr>
          <w:rFonts w:ascii="Tahoma" w:hAnsi="Tahoma"/>
          <w:color w:val="231F20"/>
          <w:spacing w:val="-10"/>
          <w:sz w:val="19"/>
        </w:rPr>
        <w:t> </w:t>
      </w:r>
      <w:r>
        <w:rPr>
          <w:rFonts w:ascii="Tahoma" w:hAnsi="Tahoma"/>
          <w:color w:val="231F20"/>
          <w:sz w:val="19"/>
        </w:rPr>
        <w:t>ролях</w:t>
      </w:r>
      <w:r>
        <w:rPr>
          <w:rFonts w:ascii="Tahoma" w:hAnsi="Tahoma"/>
          <w:color w:val="231F20"/>
          <w:spacing w:val="-10"/>
          <w:sz w:val="19"/>
        </w:rPr>
        <w:t> </w:t>
      </w:r>
      <w:r>
        <w:rPr>
          <w:rFonts w:ascii="Tahoma" w:hAnsi="Tahoma"/>
          <w:color w:val="231F20"/>
          <w:sz w:val="19"/>
        </w:rPr>
        <w:t>тех,</w:t>
      </w:r>
      <w:r>
        <w:rPr>
          <w:rFonts w:ascii="Tahoma" w:hAnsi="Tahoma"/>
          <w:color w:val="231F20"/>
          <w:spacing w:val="-15"/>
          <w:sz w:val="19"/>
        </w:rPr>
        <w:t> </w:t>
      </w:r>
      <w:r>
        <w:rPr>
          <w:rFonts w:ascii="Tahoma" w:hAnsi="Tahoma"/>
          <w:color w:val="231F20"/>
          <w:sz w:val="19"/>
        </w:rPr>
        <w:t>кто</w:t>
      </w:r>
      <w:r>
        <w:rPr>
          <w:rFonts w:ascii="Tahoma" w:hAnsi="Tahoma"/>
          <w:color w:val="231F20"/>
          <w:spacing w:val="-10"/>
          <w:sz w:val="19"/>
        </w:rPr>
        <w:t> </w:t>
      </w:r>
      <w:r>
        <w:rPr>
          <w:rFonts w:ascii="Tahoma" w:hAnsi="Tahoma"/>
          <w:color w:val="231F20"/>
          <w:sz w:val="19"/>
        </w:rPr>
        <w:t>работает</w:t>
      </w:r>
      <w:r>
        <w:rPr>
          <w:rFonts w:ascii="Tahoma" w:hAnsi="Tahoma"/>
          <w:color w:val="231F20"/>
          <w:spacing w:val="-10"/>
          <w:sz w:val="19"/>
        </w:rPr>
        <w:t> </w:t>
      </w:r>
      <w:r>
        <w:rPr>
          <w:rFonts w:ascii="Tahoma" w:hAnsi="Tahoma"/>
          <w:color w:val="231F20"/>
          <w:sz w:val="19"/>
        </w:rPr>
        <w:t>с</w:t>
      </w:r>
      <w:r>
        <w:rPr>
          <w:rFonts w:ascii="Tahoma" w:hAnsi="Tahoma"/>
          <w:color w:val="231F20"/>
          <w:spacing w:val="-10"/>
          <w:sz w:val="19"/>
        </w:rPr>
        <w:t> </w:t>
      </w:r>
      <w:r>
        <w:rPr>
          <w:rFonts w:ascii="Tahoma" w:hAnsi="Tahoma"/>
          <w:color w:val="231F20"/>
          <w:sz w:val="19"/>
        </w:rPr>
        <w:t>базами данных. Язык DML отлично подходит для администрирования и разработки </w:t>
      </w:r>
      <w:r>
        <w:rPr>
          <w:rFonts w:ascii="Tahoma" w:hAnsi="Tahoma"/>
          <w:color w:val="231F20"/>
          <w:w w:val="105"/>
          <w:sz w:val="19"/>
        </w:rPr>
        <w:t>баз</w:t>
      </w:r>
      <w:r>
        <w:rPr>
          <w:rFonts w:ascii="Tahoma" w:hAnsi="Tahoma"/>
          <w:color w:val="231F20"/>
          <w:spacing w:val="-4"/>
          <w:w w:val="105"/>
          <w:sz w:val="19"/>
        </w:rPr>
        <w:t> </w:t>
      </w:r>
      <w:r>
        <w:rPr>
          <w:rFonts w:ascii="Tahoma" w:hAnsi="Tahoma"/>
          <w:color w:val="231F20"/>
          <w:w w:val="105"/>
          <w:sz w:val="19"/>
        </w:rPr>
        <w:t>данных.</w:t>
      </w:r>
      <w:r>
        <w:rPr>
          <w:rFonts w:ascii="Tahoma" w:hAnsi="Tahoma"/>
          <w:color w:val="231F20"/>
          <w:spacing w:val="-9"/>
          <w:w w:val="105"/>
          <w:sz w:val="19"/>
        </w:rPr>
        <w:t> </w:t>
      </w:r>
      <w:r>
        <w:rPr>
          <w:rFonts w:ascii="Tahoma" w:hAnsi="Tahoma"/>
          <w:color w:val="231F20"/>
          <w:w w:val="105"/>
          <w:sz w:val="19"/>
        </w:rPr>
        <w:t>Если</w:t>
      </w:r>
      <w:r>
        <w:rPr>
          <w:rFonts w:ascii="Tahoma" w:hAnsi="Tahoma"/>
          <w:color w:val="231F20"/>
          <w:spacing w:val="-4"/>
          <w:w w:val="105"/>
          <w:sz w:val="19"/>
        </w:rPr>
        <w:t> </w:t>
      </w:r>
      <w:r>
        <w:rPr>
          <w:rFonts w:ascii="Tahoma" w:hAnsi="Tahoma"/>
          <w:color w:val="231F20"/>
          <w:w w:val="105"/>
          <w:sz w:val="19"/>
        </w:rPr>
        <w:t>компания</w:t>
      </w:r>
      <w:r>
        <w:rPr>
          <w:rFonts w:ascii="Tahoma" w:hAnsi="Tahoma"/>
          <w:color w:val="231F20"/>
          <w:spacing w:val="-4"/>
          <w:w w:val="105"/>
          <w:sz w:val="19"/>
        </w:rPr>
        <w:t> </w:t>
      </w:r>
      <w:r>
        <w:rPr>
          <w:rFonts w:ascii="Tahoma" w:hAnsi="Tahoma"/>
          <w:color w:val="231F20"/>
          <w:w w:val="105"/>
          <w:sz w:val="19"/>
        </w:rPr>
        <w:t>небольшая</w:t>
      </w:r>
      <w:r>
        <w:rPr>
          <w:rFonts w:ascii="Tahoma" w:hAnsi="Tahoma"/>
          <w:color w:val="231F20"/>
          <w:spacing w:val="-4"/>
          <w:w w:val="105"/>
          <w:sz w:val="19"/>
        </w:rPr>
        <w:t> </w:t>
      </w:r>
      <w:r>
        <w:rPr>
          <w:rFonts w:ascii="Tahoma" w:hAnsi="Tahoma"/>
          <w:color w:val="231F20"/>
          <w:w w:val="105"/>
          <w:sz w:val="19"/>
        </w:rPr>
        <w:t>и</w:t>
      </w:r>
      <w:r>
        <w:rPr>
          <w:rFonts w:ascii="Tahoma" w:hAnsi="Tahoma"/>
          <w:color w:val="231F20"/>
          <w:spacing w:val="-4"/>
          <w:w w:val="105"/>
          <w:sz w:val="19"/>
        </w:rPr>
        <w:t> </w:t>
      </w:r>
      <w:r>
        <w:rPr>
          <w:rFonts w:ascii="Tahoma" w:hAnsi="Tahoma"/>
          <w:color w:val="231F20"/>
          <w:w w:val="105"/>
          <w:sz w:val="19"/>
        </w:rPr>
        <w:t>в</w:t>
      </w:r>
      <w:r>
        <w:rPr>
          <w:rFonts w:ascii="Tahoma" w:hAnsi="Tahoma"/>
          <w:color w:val="231F20"/>
          <w:spacing w:val="-4"/>
          <w:w w:val="105"/>
          <w:sz w:val="19"/>
        </w:rPr>
        <w:t> </w:t>
      </w:r>
      <w:r>
        <w:rPr>
          <w:rFonts w:ascii="Tahoma" w:hAnsi="Tahoma"/>
          <w:color w:val="231F20"/>
          <w:w w:val="105"/>
          <w:sz w:val="19"/>
        </w:rPr>
        <w:t>ней</w:t>
      </w:r>
      <w:r>
        <w:rPr>
          <w:rFonts w:ascii="Tahoma" w:hAnsi="Tahoma"/>
          <w:color w:val="231F20"/>
          <w:spacing w:val="-4"/>
          <w:w w:val="105"/>
          <w:sz w:val="19"/>
        </w:rPr>
        <w:t> </w:t>
      </w:r>
      <w:r>
        <w:rPr>
          <w:rFonts w:ascii="Tahoma" w:hAnsi="Tahoma"/>
          <w:color w:val="231F20"/>
          <w:w w:val="105"/>
          <w:sz w:val="19"/>
        </w:rPr>
        <w:t>используется</w:t>
      </w:r>
      <w:r>
        <w:rPr>
          <w:rFonts w:ascii="Tahoma" w:hAnsi="Tahoma"/>
          <w:color w:val="231F20"/>
          <w:spacing w:val="-4"/>
          <w:w w:val="105"/>
          <w:sz w:val="19"/>
        </w:rPr>
        <w:t> </w:t>
      </w:r>
      <w:r>
        <w:rPr>
          <w:rFonts w:ascii="Tahoma" w:hAnsi="Tahoma"/>
          <w:color w:val="231F20"/>
          <w:w w:val="105"/>
          <w:sz w:val="19"/>
        </w:rPr>
        <w:t>только</w:t>
      </w:r>
      <w:r>
        <w:rPr>
          <w:rFonts w:ascii="Tahoma" w:hAnsi="Tahoma"/>
          <w:color w:val="231F20"/>
          <w:spacing w:val="-4"/>
          <w:w w:val="105"/>
          <w:sz w:val="19"/>
        </w:rPr>
        <w:t> </w:t>
      </w:r>
      <w:r>
        <w:rPr>
          <w:rFonts w:ascii="Tahoma" w:hAnsi="Tahoma"/>
          <w:color w:val="231F20"/>
          <w:w w:val="105"/>
          <w:sz w:val="19"/>
        </w:rPr>
        <w:t>одна база</w:t>
      </w:r>
      <w:r>
        <w:rPr>
          <w:rFonts w:ascii="Tahoma" w:hAnsi="Tahoma"/>
          <w:color w:val="231F20"/>
          <w:spacing w:val="-16"/>
          <w:w w:val="105"/>
          <w:sz w:val="19"/>
        </w:rPr>
        <w:t> </w:t>
      </w:r>
      <w:r>
        <w:rPr>
          <w:rFonts w:ascii="Tahoma" w:hAnsi="Tahoma"/>
          <w:color w:val="231F20"/>
          <w:w w:val="105"/>
          <w:sz w:val="19"/>
        </w:rPr>
        <w:t>данных,</w:t>
      </w:r>
      <w:r>
        <w:rPr>
          <w:rFonts w:ascii="Tahoma" w:hAnsi="Tahoma"/>
          <w:color w:val="231F20"/>
          <w:spacing w:val="-16"/>
          <w:w w:val="105"/>
          <w:sz w:val="19"/>
        </w:rPr>
        <w:t> </w:t>
      </w:r>
      <w:r>
        <w:rPr>
          <w:rFonts w:ascii="Tahoma" w:hAnsi="Tahoma"/>
          <w:color w:val="231F20"/>
          <w:w w:val="105"/>
          <w:sz w:val="19"/>
        </w:rPr>
        <w:t>роли</w:t>
      </w:r>
      <w:r>
        <w:rPr>
          <w:rFonts w:ascii="Tahoma" w:hAnsi="Tahoma"/>
          <w:color w:val="231F20"/>
          <w:spacing w:val="-15"/>
          <w:w w:val="105"/>
          <w:sz w:val="19"/>
        </w:rPr>
        <w:t> </w:t>
      </w:r>
      <w:r>
        <w:rPr>
          <w:rFonts w:ascii="Tahoma" w:hAnsi="Tahoma"/>
          <w:color w:val="231F20"/>
          <w:w w:val="105"/>
          <w:sz w:val="19"/>
        </w:rPr>
        <w:t>аналитика,</w:t>
      </w:r>
      <w:r>
        <w:rPr>
          <w:rFonts w:ascii="Tahoma" w:hAnsi="Tahoma"/>
          <w:color w:val="231F20"/>
          <w:spacing w:val="-16"/>
          <w:w w:val="105"/>
          <w:sz w:val="19"/>
        </w:rPr>
        <w:t> </w:t>
      </w:r>
      <w:r>
        <w:rPr>
          <w:rFonts w:ascii="Tahoma" w:hAnsi="Tahoma"/>
          <w:color w:val="231F20"/>
          <w:w w:val="105"/>
          <w:sz w:val="19"/>
        </w:rPr>
        <w:t>разработчика</w:t>
      </w:r>
      <w:r>
        <w:rPr>
          <w:rFonts w:ascii="Tahoma" w:hAnsi="Tahoma"/>
          <w:color w:val="231F20"/>
          <w:spacing w:val="-15"/>
          <w:w w:val="105"/>
          <w:sz w:val="19"/>
        </w:rPr>
        <w:t> </w:t>
      </w:r>
      <w:r>
        <w:rPr>
          <w:rFonts w:ascii="Tahoma" w:hAnsi="Tahoma"/>
          <w:color w:val="231F20"/>
          <w:w w:val="105"/>
          <w:sz w:val="19"/>
        </w:rPr>
        <w:t>и</w:t>
      </w:r>
      <w:r>
        <w:rPr>
          <w:rFonts w:ascii="Tahoma" w:hAnsi="Tahoma"/>
          <w:color w:val="231F20"/>
          <w:spacing w:val="-16"/>
          <w:w w:val="105"/>
          <w:sz w:val="19"/>
        </w:rPr>
        <w:t> </w:t>
      </w:r>
      <w:r>
        <w:rPr>
          <w:rFonts w:ascii="Tahoma" w:hAnsi="Tahoma"/>
          <w:color w:val="231F20"/>
          <w:w w:val="105"/>
          <w:sz w:val="19"/>
        </w:rPr>
        <w:t>администратора</w:t>
      </w:r>
      <w:r>
        <w:rPr>
          <w:rFonts w:ascii="Tahoma" w:hAnsi="Tahoma"/>
          <w:color w:val="231F20"/>
          <w:spacing w:val="-16"/>
          <w:w w:val="105"/>
          <w:sz w:val="19"/>
        </w:rPr>
        <w:t> </w:t>
      </w:r>
      <w:r>
        <w:rPr>
          <w:rFonts w:ascii="Tahoma" w:hAnsi="Tahoma"/>
          <w:color w:val="231F20"/>
          <w:w w:val="105"/>
          <w:sz w:val="19"/>
        </w:rPr>
        <w:t>могут</w:t>
      </w:r>
      <w:r>
        <w:rPr>
          <w:rFonts w:ascii="Tahoma" w:hAnsi="Tahoma"/>
          <w:color w:val="231F20"/>
          <w:spacing w:val="-15"/>
          <w:w w:val="105"/>
          <w:sz w:val="19"/>
        </w:rPr>
        <w:t> </w:t>
      </w:r>
      <w:r>
        <w:rPr>
          <w:rFonts w:ascii="Tahoma" w:hAnsi="Tahoma"/>
          <w:color w:val="231F20"/>
          <w:w w:val="105"/>
          <w:sz w:val="19"/>
        </w:rPr>
        <w:t>быть </w:t>
      </w:r>
      <w:r>
        <w:rPr>
          <w:rFonts w:ascii="Tahoma" w:hAnsi="Tahoma"/>
          <w:color w:val="231F20"/>
          <w:sz w:val="19"/>
        </w:rPr>
        <w:t>назначены</w:t>
      </w:r>
      <w:r>
        <w:rPr>
          <w:rFonts w:ascii="Tahoma" w:hAnsi="Tahoma"/>
          <w:color w:val="231F20"/>
          <w:spacing w:val="-15"/>
          <w:sz w:val="19"/>
        </w:rPr>
        <w:t> </w:t>
      </w:r>
      <w:r>
        <w:rPr>
          <w:rFonts w:ascii="Tahoma" w:hAnsi="Tahoma"/>
          <w:color w:val="231F20"/>
          <w:sz w:val="19"/>
        </w:rPr>
        <w:t>одному</w:t>
      </w:r>
      <w:r>
        <w:rPr>
          <w:rFonts w:ascii="Tahoma" w:hAnsi="Tahoma"/>
          <w:color w:val="231F20"/>
          <w:spacing w:val="-15"/>
          <w:sz w:val="19"/>
        </w:rPr>
        <w:t> </w:t>
      </w:r>
      <w:r>
        <w:rPr>
          <w:rFonts w:ascii="Tahoma" w:hAnsi="Tahoma"/>
          <w:color w:val="231F20"/>
          <w:sz w:val="19"/>
        </w:rPr>
        <w:t>человеку,</w:t>
      </w:r>
      <w:r>
        <w:rPr>
          <w:rFonts w:ascii="Tahoma" w:hAnsi="Tahoma"/>
          <w:color w:val="231F20"/>
          <w:spacing w:val="-15"/>
          <w:sz w:val="19"/>
        </w:rPr>
        <w:t> </w:t>
      </w:r>
      <w:r>
        <w:rPr>
          <w:rFonts w:ascii="Tahoma" w:hAnsi="Tahoma"/>
          <w:color w:val="231F20"/>
          <w:sz w:val="19"/>
        </w:rPr>
        <w:t>и</w:t>
      </w:r>
      <w:r>
        <w:rPr>
          <w:rFonts w:ascii="Tahoma" w:hAnsi="Tahoma"/>
          <w:color w:val="231F20"/>
          <w:spacing w:val="-15"/>
          <w:sz w:val="19"/>
        </w:rPr>
        <w:t> </w:t>
      </w:r>
      <w:r>
        <w:rPr>
          <w:rFonts w:ascii="Tahoma" w:hAnsi="Tahoma"/>
          <w:color w:val="231F20"/>
          <w:sz w:val="19"/>
        </w:rPr>
        <w:t>этим</w:t>
      </w:r>
      <w:r>
        <w:rPr>
          <w:rFonts w:ascii="Tahoma" w:hAnsi="Tahoma"/>
          <w:color w:val="231F20"/>
          <w:spacing w:val="-15"/>
          <w:sz w:val="19"/>
        </w:rPr>
        <w:t> </w:t>
      </w:r>
      <w:r>
        <w:rPr>
          <w:rFonts w:ascii="Tahoma" w:hAnsi="Tahoma"/>
          <w:color w:val="231F20"/>
          <w:sz w:val="19"/>
        </w:rPr>
        <w:t>человеком</w:t>
      </w:r>
      <w:r>
        <w:rPr>
          <w:rFonts w:ascii="Tahoma" w:hAnsi="Tahoma"/>
          <w:color w:val="231F20"/>
          <w:spacing w:val="-15"/>
          <w:sz w:val="19"/>
        </w:rPr>
        <w:t> </w:t>
      </w:r>
      <w:r>
        <w:rPr>
          <w:rFonts w:ascii="Tahoma" w:hAnsi="Tahoma"/>
          <w:color w:val="231F20"/>
          <w:sz w:val="19"/>
        </w:rPr>
        <w:t>можете</w:t>
      </w:r>
      <w:r>
        <w:rPr>
          <w:rFonts w:ascii="Tahoma" w:hAnsi="Tahoma"/>
          <w:color w:val="231F20"/>
          <w:spacing w:val="-14"/>
          <w:sz w:val="19"/>
        </w:rPr>
        <w:t> </w:t>
      </w:r>
      <w:r>
        <w:rPr>
          <w:rFonts w:ascii="Tahoma" w:hAnsi="Tahoma"/>
          <w:color w:val="231F20"/>
          <w:sz w:val="19"/>
        </w:rPr>
        <w:t>быть</w:t>
      </w:r>
      <w:r>
        <w:rPr>
          <w:rFonts w:ascii="Tahoma" w:hAnsi="Tahoma"/>
          <w:color w:val="231F20"/>
          <w:spacing w:val="-15"/>
          <w:sz w:val="19"/>
        </w:rPr>
        <w:t> </w:t>
      </w:r>
      <w:r>
        <w:rPr>
          <w:rFonts w:ascii="Tahoma" w:hAnsi="Tahoma"/>
          <w:color w:val="231F20"/>
          <w:sz w:val="19"/>
        </w:rPr>
        <w:t>вы!</w:t>
      </w:r>
      <w:r>
        <w:rPr>
          <w:rFonts w:ascii="Tahoma" w:hAnsi="Tahoma"/>
          <w:color w:val="231F20"/>
          <w:spacing w:val="-15"/>
          <w:sz w:val="19"/>
        </w:rPr>
        <w:t> </w:t>
      </w:r>
      <w:r>
        <w:rPr>
          <w:rFonts w:ascii="Tahoma" w:hAnsi="Tahoma"/>
          <w:color w:val="231F20"/>
          <w:sz w:val="19"/>
        </w:rPr>
        <w:t>Так</w:t>
      </w:r>
      <w:r>
        <w:rPr>
          <w:rFonts w:ascii="Tahoma" w:hAnsi="Tahoma"/>
          <w:color w:val="231F20"/>
          <w:spacing w:val="-15"/>
          <w:sz w:val="19"/>
        </w:rPr>
        <w:t> </w:t>
      </w:r>
      <w:r>
        <w:rPr>
          <w:rFonts w:ascii="Tahoma" w:hAnsi="Tahoma"/>
          <w:color w:val="231F20"/>
          <w:sz w:val="19"/>
        </w:rPr>
        <w:t>что</w:t>
      </w:r>
      <w:r>
        <w:rPr>
          <w:rFonts w:ascii="Tahoma" w:hAnsi="Tahoma"/>
          <w:color w:val="231F20"/>
          <w:spacing w:val="-15"/>
          <w:sz w:val="19"/>
        </w:rPr>
        <w:t> </w:t>
      </w:r>
      <w:r>
        <w:rPr>
          <w:rFonts w:ascii="Tahoma" w:hAnsi="Tahoma"/>
          <w:color w:val="231F20"/>
          <w:sz w:val="19"/>
        </w:rPr>
        <w:t>даже если</w:t>
      </w:r>
      <w:r>
        <w:rPr>
          <w:rFonts w:ascii="Tahoma" w:hAnsi="Tahoma"/>
          <w:color w:val="231F20"/>
          <w:spacing w:val="-2"/>
          <w:sz w:val="19"/>
        </w:rPr>
        <w:t> </w:t>
      </w:r>
      <w:r>
        <w:rPr>
          <w:rFonts w:ascii="Tahoma" w:hAnsi="Tahoma"/>
          <w:color w:val="231F20"/>
          <w:sz w:val="19"/>
        </w:rPr>
        <w:t>ваша</w:t>
      </w:r>
      <w:r>
        <w:rPr>
          <w:rFonts w:ascii="Tahoma" w:hAnsi="Tahoma"/>
          <w:color w:val="231F20"/>
          <w:spacing w:val="-2"/>
          <w:sz w:val="19"/>
        </w:rPr>
        <w:t> </w:t>
      </w:r>
      <w:r>
        <w:rPr>
          <w:rFonts w:ascii="Tahoma" w:hAnsi="Tahoma"/>
          <w:color w:val="231F20"/>
          <w:sz w:val="19"/>
        </w:rPr>
        <w:t>основная</w:t>
      </w:r>
      <w:r>
        <w:rPr>
          <w:rFonts w:ascii="Tahoma" w:hAnsi="Tahoma"/>
          <w:color w:val="231F20"/>
          <w:spacing w:val="-2"/>
          <w:sz w:val="19"/>
        </w:rPr>
        <w:t> </w:t>
      </w:r>
      <w:r>
        <w:rPr>
          <w:rFonts w:ascii="Tahoma" w:hAnsi="Tahoma"/>
          <w:color w:val="231F20"/>
          <w:sz w:val="19"/>
        </w:rPr>
        <w:t>цель</w:t>
      </w:r>
      <w:r>
        <w:rPr>
          <w:rFonts w:ascii="Tahoma" w:hAnsi="Tahoma"/>
          <w:color w:val="231F20"/>
          <w:spacing w:val="-2"/>
          <w:sz w:val="19"/>
        </w:rPr>
        <w:t> </w:t>
      </w:r>
      <w:r>
        <w:rPr>
          <w:rFonts w:ascii="Tahoma" w:hAnsi="Tahoma"/>
          <w:color w:val="231F20"/>
          <w:sz w:val="19"/>
        </w:rPr>
        <w:t>—</w:t>
      </w:r>
      <w:r>
        <w:rPr>
          <w:rFonts w:ascii="Tahoma" w:hAnsi="Tahoma"/>
          <w:color w:val="231F20"/>
          <w:spacing w:val="-2"/>
          <w:sz w:val="19"/>
        </w:rPr>
        <w:t> </w:t>
      </w:r>
      <w:r>
        <w:rPr>
          <w:rFonts w:ascii="Tahoma" w:hAnsi="Tahoma"/>
          <w:color w:val="231F20"/>
          <w:sz w:val="19"/>
        </w:rPr>
        <w:t>просто</w:t>
      </w:r>
      <w:r>
        <w:rPr>
          <w:rFonts w:ascii="Tahoma" w:hAnsi="Tahoma"/>
          <w:color w:val="231F20"/>
          <w:spacing w:val="-2"/>
          <w:sz w:val="19"/>
        </w:rPr>
        <w:t> </w:t>
      </w:r>
      <w:r>
        <w:rPr>
          <w:rFonts w:ascii="Tahoma" w:hAnsi="Tahoma"/>
          <w:color w:val="231F20"/>
          <w:sz w:val="19"/>
        </w:rPr>
        <w:t>научиться</w:t>
      </w:r>
      <w:r>
        <w:rPr>
          <w:rFonts w:ascii="Tahoma" w:hAnsi="Tahoma"/>
          <w:color w:val="231F20"/>
          <w:spacing w:val="-2"/>
          <w:sz w:val="19"/>
        </w:rPr>
        <w:t> </w:t>
      </w:r>
      <w:r>
        <w:rPr>
          <w:rFonts w:ascii="Tahoma" w:hAnsi="Tahoma"/>
          <w:color w:val="231F20"/>
          <w:sz w:val="19"/>
        </w:rPr>
        <w:t>писать</w:t>
      </w:r>
      <w:r>
        <w:rPr>
          <w:rFonts w:ascii="Tahoma" w:hAnsi="Tahoma"/>
          <w:color w:val="231F20"/>
          <w:spacing w:val="-2"/>
          <w:sz w:val="19"/>
        </w:rPr>
        <w:t> </w:t>
      </w:r>
      <w:r>
        <w:rPr>
          <w:rFonts w:ascii="Tahoma" w:hAnsi="Tahoma"/>
          <w:color w:val="231F20"/>
          <w:sz w:val="19"/>
        </w:rPr>
        <w:t>необходимые</w:t>
      </w:r>
      <w:r>
        <w:rPr>
          <w:rFonts w:ascii="Tahoma" w:hAnsi="Tahoma"/>
          <w:color w:val="231F20"/>
          <w:spacing w:val="-2"/>
          <w:sz w:val="19"/>
        </w:rPr>
        <w:t> </w:t>
      </w:r>
      <w:r>
        <w:rPr>
          <w:rFonts w:ascii="Tahoma" w:hAnsi="Tahoma"/>
          <w:color w:val="231F20"/>
          <w:sz w:val="19"/>
        </w:rPr>
        <w:t>запросы, </w:t>
      </w:r>
      <w:r>
        <w:rPr>
          <w:rFonts w:ascii="Tahoma" w:hAnsi="Tahoma"/>
          <w:color w:val="231F20"/>
          <w:w w:val="105"/>
          <w:sz w:val="19"/>
        </w:rPr>
        <w:t>важно понять работу DML.</w:t>
      </w:r>
    </w:p>
    <w:p>
      <w:pPr>
        <w:pStyle w:val="BodyText"/>
        <w:spacing w:before="201"/>
        <w:rPr>
          <w:rFonts w:ascii="Tahoma"/>
          <w:sz w:val="19"/>
        </w:rPr>
      </w:pPr>
    </w:p>
    <w:p>
      <w:pPr>
        <w:pStyle w:val="BodyText"/>
        <w:spacing w:line="256" w:lineRule="auto"/>
        <w:ind w:left="141" w:right="137"/>
        <w:jc w:val="both"/>
      </w:pPr>
      <w:r>
        <w:rPr>
          <w:color w:val="231F20"/>
        </w:rPr>
        <w:t>Данными в РСУБД можно управлять с помощью следующих DML-команд: </w:t>
      </w:r>
      <w:r>
        <w:rPr>
          <w:rFonts w:ascii="Consolas" w:hAnsi="Consolas"/>
          <w:color w:val="231F20"/>
          <w:spacing w:val="-4"/>
          <w:sz w:val="18"/>
        </w:rPr>
        <w:t>INSERT</w:t>
      </w:r>
      <w:r>
        <w:rPr>
          <w:color w:val="231F20"/>
          <w:spacing w:val="-4"/>
        </w:rPr>
        <w:t>,</w:t>
      </w:r>
      <w:r>
        <w:rPr>
          <w:color w:val="231F20"/>
          <w:spacing w:val="-8"/>
        </w:rPr>
        <w:t> </w:t>
      </w:r>
      <w:r>
        <w:rPr>
          <w:rFonts w:ascii="Consolas" w:hAnsi="Consolas"/>
          <w:color w:val="231F20"/>
          <w:spacing w:val="-4"/>
          <w:sz w:val="18"/>
        </w:rPr>
        <w:t>UPDATE</w:t>
      </w:r>
      <w:r>
        <w:rPr>
          <w:rFonts w:ascii="Consolas" w:hAnsi="Consolas"/>
          <w:color w:val="231F20"/>
          <w:spacing w:val="-20"/>
          <w:sz w:val="18"/>
        </w:rPr>
        <w:t> </w:t>
      </w:r>
      <w:r>
        <w:rPr>
          <w:color w:val="231F20"/>
          <w:spacing w:val="-4"/>
        </w:rPr>
        <w:t>и</w:t>
      </w:r>
      <w:r>
        <w:rPr>
          <w:color w:val="231F20"/>
          <w:spacing w:val="-7"/>
        </w:rPr>
        <w:t> </w:t>
      </w:r>
      <w:r>
        <w:rPr>
          <w:rFonts w:ascii="Consolas" w:hAnsi="Consolas"/>
          <w:color w:val="231F20"/>
          <w:spacing w:val="-4"/>
          <w:sz w:val="18"/>
        </w:rPr>
        <w:t>DELETE</w:t>
      </w:r>
      <w:r>
        <w:rPr>
          <w:color w:val="231F20"/>
          <w:spacing w:val="-4"/>
        </w:rPr>
        <w:t>.</w:t>
      </w:r>
      <w:r>
        <w:rPr>
          <w:color w:val="231F20"/>
          <w:spacing w:val="-7"/>
        </w:rPr>
        <w:t> </w:t>
      </w:r>
      <w:r>
        <w:rPr>
          <w:color w:val="231F20"/>
          <w:spacing w:val="-4"/>
        </w:rPr>
        <w:t>Как</w:t>
      </w:r>
      <w:r>
        <w:rPr>
          <w:color w:val="231F20"/>
        </w:rPr>
        <w:t> </w:t>
      </w:r>
      <w:r>
        <w:rPr>
          <w:color w:val="231F20"/>
          <w:spacing w:val="-4"/>
        </w:rPr>
        <w:t>следует</w:t>
      </w:r>
      <w:r>
        <w:rPr>
          <w:color w:val="231F20"/>
        </w:rPr>
        <w:t> </w:t>
      </w:r>
      <w:r>
        <w:rPr>
          <w:color w:val="231F20"/>
          <w:spacing w:val="-4"/>
        </w:rPr>
        <w:t>из</w:t>
      </w:r>
      <w:r>
        <w:rPr>
          <w:color w:val="231F20"/>
        </w:rPr>
        <w:t> </w:t>
      </w:r>
      <w:r>
        <w:rPr>
          <w:color w:val="231F20"/>
          <w:spacing w:val="-4"/>
        </w:rPr>
        <w:t>названий,</w:t>
      </w:r>
      <w:r>
        <w:rPr>
          <w:color w:val="231F20"/>
        </w:rPr>
        <w:t> </w:t>
      </w:r>
      <w:r>
        <w:rPr>
          <w:color w:val="231F20"/>
          <w:spacing w:val="-4"/>
        </w:rPr>
        <w:t>эти</w:t>
      </w:r>
      <w:r>
        <w:rPr>
          <w:color w:val="231F20"/>
        </w:rPr>
        <w:t> </w:t>
      </w:r>
      <w:r>
        <w:rPr>
          <w:color w:val="231F20"/>
          <w:spacing w:val="-4"/>
        </w:rPr>
        <w:t>команды*</w:t>
      </w:r>
      <w:r>
        <w:rPr>
          <w:color w:val="231F20"/>
        </w:rPr>
        <w:t> </w:t>
      </w:r>
      <w:r>
        <w:rPr>
          <w:color w:val="231F20"/>
          <w:spacing w:val="-4"/>
        </w:rPr>
        <w:t>могут</w:t>
      </w:r>
      <w:r>
        <w:rPr>
          <w:color w:val="231F20"/>
        </w:rPr>
        <w:t> </w:t>
      </w:r>
      <w:r>
        <w:rPr>
          <w:color w:val="231F20"/>
          <w:spacing w:val="-4"/>
        </w:rPr>
        <w:t>использо-</w:t>
      </w:r>
      <w:r>
        <w:rPr>
          <w:color w:val="231F20"/>
          <w:spacing w:val="-2"/>
        </w:rPr>
        <w:t> ваться</w:t>
      </w:r>
      <w:r>
        <w:rPr>
          <w:color w:val="231F20"/>
          <w:spacing w:val="-10"/>
        </w:rPr>
        <w:t> </w:t>
      </w:r>
      <w:r>
        <w:rPr>
          <w:color w:val="231F20"/>
          <w:spacing w:val="-2"/>
        </w:rPr>
        <w:t>для</w:t>
      </w:r>
      <w:r>
        <w:rPr>
          <w:color w:val="231F20"/>
          <w:spacing w:val="-9"/>
        </w:rPr>
        <w:t> </w:t>
      </w:r>
      <w:r>
        <w:rPr>
          <w:color w:val="231F20"/>
          <w:spacing w:val="-2"/>
        </w:rPr>
        <w:t>добавления,</w:t>
      </w:r>
      <w:r>
        <w:rPr>
          <w:color w:val="231F20"/>
          <w:spacing w:val="-9"/>
        </w:rPr>
        <w:t> </w:t>
      </w:r>
      <w:r>
        <w:rPr>
          <w:color w:val="231F20"/>
          <w:spacing w:val="-2"/>
        </w:rPr>
        <w:t>изменения</w:t>
      </w:r>
      <w:r>
        <w:rPr>
          <w:color w:val="231F20"/>
          <w:spacing w:val="-9"/>
        </w:rPr>
        <w:t> </w:t>
      </w:r>
      <w:r>
        <w:rPr>
          <w:color w:val="231F20"/>
          <w:spacing w:val="-2"/>
        </w:rPr>
        <w:t>и</w:t>
      </w:r>
      <w:r>
        <w:rPr>
          <w:color w:val="231F20"/>
          <w:spacing w:val="-9"/>
        </w:rPr>
        <w:t> </w:t>
      </w:r>
      <w:r>
        <w:rPr>
          <w:color w:val="231F20"/>
          <w:spacing w:val="-2"/>
        </w:rPr>
        <w:t>удаления</w:t>
      </w:r>
      <w:r>
        <w:rPr>
          <w:color w:val="231F20"/>
          <w:spacing w:val="-9"/>
        </w:rPr>
        <w:t> </w:t>
      </w:r>
      <w:r>
        <w:rPr>
          <w:color w:val="231F20"/>
          <w:spacing w:val="-2"/>
        </w:rPr>
        <w:t>данных</w:t>
      </w:r>
      <w:r>
        <w:rPr>
          <w:color w:val="231F20"/>
          <w:spacing w:val="-9"/>
        </w:rPr>
        <w:t> </w:t>
      </w:r>
      <w:r>
        <w:rPr>
          <w:color w:val="231F20"/>
          <w:spacing w:val="-2"/>
        </w:rPr>
        <w:t>из</w:t>
      </w:r>
      <w:r>
        <w:rPr>
          <w:color w:val="231F20"/>
          <w:spacing w:val="-9"/>
        </w:rPr>
        <w:t> </w:t>
      </w:r>
      <w:r>
        <w:rPr>
          <w:color w:val="231F20"/>
          <w:spacing w:val="-2"/>
        </w:rPr>
        <w:t>таблиц</w:t>
      </w:r>
      <w:r>
        <w:rPr>
          <w:color w:val="231F20"/>
          <w:spacing w:val="-9"/>
        </w:rPr>
        <w:t> </w:t>
      </w:r>
      <w:r>
        <w:rPr>
          <w:color w:val="231F20"/>
          <w:spacing w:val="-2"/>
        </w:rPr>
        <w:t>в</w:t>
      </w:r>
      <w:r>
        <w:rPr>
          <w:color w:val="231F20"/>
          <w:spacing w:val="-9"/>
        </w:rPr>
        <w:t> </w:t>
      </w:r>
      <w:r>
        <w:rPr>
          <w:color w:val="231F20"/>
          <w:spacing w:val="-2"/>
        </w:rPr>
        <w:t>базе</w:t>
      </w:r>
      <w:r>
        <w:rPr>
          <w:color w:val="231F20"/>
          <w:spacing w:val="-9"/>
        </w:rPr>
        <w:t> </w:t>
      </w:r>
      <w:r>
        <w:rPr>
          <w:color w:val="231F20"/>
          <w:spacing w:val="-2"/>
        </w:rPr>
        <w:t>данных. </w:t>
      </w:r>
      <w:r>
        <w:rPr>
          <w:color w:val="231F20"/>
        </w:rPr>
        <w:t>Для</w:t>
      </w:r>
      <w:r>
        <w:rPr>
          <w:color w:val="231F20"/>
          <w:spacing w:val="-3"/>
        </w:rPr>
        <w:t> </w:t>
      </w:r>
      <w:r>
        <w:rPr>
          <w:color w:val="231F20"/>
        </w:rPr>
        <w:t>нашей</w:t>
      </w:r>
      <w:r>
        <w:rPr>
          <w:color w:val="231F20"/>
          <w:spacing w:val="-3"/>
        </w:rPr>
        <w:t> </w:t>
      </w:r>
      <w:r>
        <w:rPr>
          <w:color w:val="231F20"/>
        </w:rPr>
        <w:t>базы</w:t>
      </w:r>
      <w:r>
        <w:rPr>
          <w:color w:val="231F20"/>
          <w:spacing w:val="-3"/>
        </w:rPr>
        <w:t> </w:t>
      </w:r>
      <w:r>
        <w:rPr>
          <w:color w:val="231F20"/>
        </w:rPr>
        <w:t>sTunes</w:t>
      </w:r>
      <w:r>
        <w:rPr>
          <w:color w:val="231F20"/>
          <w:spacing w:val="-3"/>
        </w:rPr>
        <w:t> </w:t>
      </w:r>
      <w:r>
        <w:rPr>
          <w:color w:val="231F20"/>
        </w:rPr>
        <w:t>мы</w:t>
      </w:r>
      <w:r>
        <w:rPr>
          <w:color w:val="231F20"/>
          <w:spacing w:val="-3"/>
        </w:rPr>
        <w:t> </w:t>
      </w:r>
      <w:r>
        <w:rPr>
          <w:color w:val="231F20"/>
        </w:rPr>
        <w:t>продемонстрируем,</w:t>
      </w:r>
      <w:r>
        <w:rPr>
          <w:color w:val="231F20"/>
          <w:spacing w:val="-3"/>
        </w:rPr>
        <w:t> </w:t>
      </w:r>
      <w:r>
        <w:rPr>
          <w:color w:val="231F20"/>
        </w:rPr>
        <w:t>как</w:t>
      </w:r>
      <w:r>
        <w:rPr>
          <w:color w:val="231F20"/>
          <w:spacing w:val="-3"/>
        </w:rPr>
        <w:t> </w:t>
      </w:r>
      <w:r>
        <w:rPr>
          <w:color w:val="231F20"/>
        </w:rPr>
        <w:t>выполнить</w:t>
      </w:r>
      <w:r>
        <w:rPr>
          <w:color w:val="231F20"/>
          <w:spacing w:val="-3"/>
        </w:rPr>
        <w:t> </w:t>
      </w:r>
      <w:r>
        <w:rPr>
          <w:color w:val="231F20"/>
        </w:rPr>
        <w:t>задание</w:t>
      </w:r>
      <w:r>
        <w:rPr>
          <w:color w:val="231F20"/>
          <w:spacing w:val="-3"/>
        </w:rPr>
        <w:t> </w:t>
      </w:r>
      <w:r>
        <w:rPr>
          <w:color w:val="231F20"/>
        </w:rPr>
        <w:t>от</w:t>
      </w:r>
      <w:r>
        <w:rPr>
          <w:color w:val="231F20"/>
          <w:spacing w:val="-3"/>
        </w:rPr>
        <w:t> </w:t>
      </w:r>
      <w:r>
        <w:rPr>
          <w:color w:val="231F20"/>
        </w:rPr>
        <w:t>ру- </w:t>
      </w:r>
      <w:r>
        <w:rPr>
          <w:color w:val="231F20"/>
          <w:spacing w:val="-4"/>
        </w:rPr>
        <w:t>ководства компании на добавление новых исполнителей к нашей музыкальной</w:t>
      </w:r>
      <w:r>
        <w:rPr>
          <w:color w:val="231F20"/>
        </w:rPr>
        <w:t> базе, добавление новых записей, а затем их удаление.</w:t>
      </w:r>
    </w:p>
    <w:p>
      <w:pPr>
        <w:pStyle w:val="BodyText"/>
        <w:spacing w:before="98"/>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7"/>
        <w:ind w:left="425" w:right="139" w:firstLine="0"/>
        <w:jc w:val="both"/>
        <w:rPr>
          <w:rFonts w:ascii="Tahoma" w:hAnsi="Tahoma"/>
          <w:sz w:val="19"/>
        </w:rPr>
      </w:pPr>
      <w:r>
        <w:rPr>
          <w:rFonts w:ascii="Tahoma" w:hAnsi="Tahoma"/>
          <w:color w:val="231F20"/>
          <w:w w:val="105"/>
          <w:sz w:val="19"/>
        </w:rPr>
        <w:t>В</w:t>
      </w:r>
      <w:r>
        <w:rPr>
          <w:rFonts w:ascii="Tahoma" w:hAnsi="Tahoma"/>
          <w:color w:val="231F20"/>
          <w:spacing w:val="-3"/>
          <w:w w:val="105"/>
          <w:sz w:val="19"/>
        </w:rPr>
        <w:t> </w:t>
      </w:r>
      <w:r>
        <w:rPr>
          <w:rFonts w:ascii="Tahoma" w:hAnsi="Tahoma"/>
          <w:color w:val="231F20"/>
          <w:w w:val="105"/>
          <w:sz w:val="19"/>
        </w:rPr>
        <w:t>DB</w:t>
      </w:r>
      <w:r>
        <w:rPr>
          <w:rFonts w:ascii="Tahoma" w:hAnsi="Tahoma"/>
          <w:color w:val="231F20"/>
          <w:spacing w:val="-3"/>
          <w:w w:val="105"/>
          <w:sz w:val="19"/>
        </w:rPr>
        <w:t> </w:t>
      </w:r>
      <w:r>
        <w:rPr>
          <w:rFonts w:ascii="Tahoma" w:hAnsi="Tahoma"/>
          <w:color w:val="231F20"/>
          <w:w w:val="105"/>
          <w:sz w:val="19"/>
        </w:rPr>
        <w:t>Browser</w:t>
      </w:r>
      <w:r>
        <w:rPr>
          <w:rFonts w:ascii="Tahoma" w:hAnsi="Tahoma"/>
          <w:color w:val="231F20"/>
          <w:spacing w:val="-3"/>
          <w:w w:val="105"/>
          <w:sz w:val="19"/>
        </w:rPr>
        <w:t> </w:t>
      </w:r>
      <w:r>
        <w:rPr>
          <w:rFonts w:ascii="Tahoma" w:hAnsi="Tahoma"/>
          <w:color w:val="231F20"/>
          <w:w w:val="105"/>
          <w:sz w:val="19"/>
        </w:rPr>
        <w:t>при</w:t>
      </w:r>
      <w:r>
        <w:rPr>
          <w:rFonts w:ascii="Tahoma" w:hAnsi="Tahoma"/>
          <w:color w:val="231F20"/>
          <w:spacing w:val="-3"/>
          <w:w w:val="105"/>
          <w:sz w:val="19"/>
        </w:rPr>
        <w:t> </w:t>
      </w:r>
      <w:r>
        <w:rPr>
          <w:rFonts w:ascii="Tahoma" w:hAnsi="Tahoma"/>
          <w:color w:val="231F20"/>
          <w:w w:val="105"/>
          <w:sz w:val="19"/>
        </w:rPr>
        <w:t>внесении</w:t>
      </w:r>
      <w:r>
        <w:rPr>
          <w:rFonts w:ascii="Tahoma" w:hAnsi="Tahoma"/>
          <w:color w:val="231F20"/>
          <w:spacing w:val="-3"/>
          <w:w w:val="105"/>
          <w:sz w:val="19"/>
        </w:rPr>
        <w:t> </w:t>
      </w:r>
      <w:r>
        <w:rPr>
          <w:rFonts w:ascii="Tahoma" w:hAnsi="Tahoma"/>
          <w:color w:val="231F20"/>
          <w:w w:val="105"/>
          <w:sz w:val="19"/>
        </w:rPr>
        <w:t>любых</w:t>
      </w:r>
      <w:r>
        <w:rPr>
          <w:rFonts w:ascii="Tahoma" w:hAnsi="Tahoma"/>
          <w:color w:val="231F20"/>
          <w:spacing w:val="-3"/>
          <w:w w:val="105"/>
          <w:sz w:val="19"/>
        </w:rPr>
        <w:t> </w:t>
      </w:r>
      <w:r>
        <w:rPr>
          <w:rFonts w:ascii="Tahoma" w:hAnsi="Tahoma"/>
          <w:color w:val="231F20"/>
          <w:w w:val="105"/>
          <w:sz w:val="19"/>
        </w:rPr>
        <w:t>изменений</w:t>
      </w:r>
      <w:r>
        <w:rPr>
          <w:rFonts w:ascii="Tahoma" w:hAnsi="Tahoma"/>
          <w:color w:val="231F20"/>
          <w:spacing w:val="-3"/>
          <w:w w:val="105"/>
          <w:sz w:val="19"/>
        </w:rPr>
        <w:t> </w:t>
      </w:r>
      <w:r>
        <w:rPr>
          <w:rFonts w:ascii="Tahoma" w:hAnsi="Tahoma"/>
          <w:color w:val="231F20"/>
          <w:w w:val="105"/>
          <w:sz w:val="19"/>
        </w:rPr>
        <w:t>в</w:t>
      </w:r>
      <w:r>
        <w:rPr>
          <w:rFonts w:ascii="Tahoma" w:hAnsi="Tahoma"/>
          <w:color w:val="231F20"/>
          <w:spacing w:val="-3"/>
          <w:w w:val="105"/>
          <w:sz w:val="19"/>
        </w:rPr>
        <w:t> </w:t>
      </w:r>
      <w:r>
        <w:rPr>
          <w:rFonts w:ascii="Tahoma" w:hAnsi="Tahoma"/>
          <w:color w:val="231F20"/>
          <w:w w:val="105"/>
          <w:sz w:val="19"/>
        </w:rPr>
        <w:t>базу</w:t>
      </w:r>
      <w:r>
        <w:rPr>
          <w:rFonts w:ascii="Tahoma" w:hAnsi="Tahoma"/>
          <w:color w:val="231F20"/>
          <w:spacing w:val="-3"/>
          <w:w w:val="105"/>
          <w:sz w:val="19"/>
        </w:rPr>
        <w:t> </w:t>
      </w:r>
      <w:r>
        <w:rPr>
          <w:rFonts w:ascii="Tahoma" w:hAnsi="Tahoma"/>
          <w:color w:val="231F20"/>
          <w:w w:val="105"/>
          <w:sz w:val="19"/>
        </w:rPr>
        <w:t>данных</w:t>
      </w:r>
      <w:r>
        <w:rPr>
          <w:rFonts w:ascii="Tahoma" w:hAnsi="Tahoma"/>
          <w:color w:val="231F20"/>
          <w:spacing w:val="-3"/>
          <w:w w:val="105"/>
          <w:sz w:val="19"/>
        </w:rPr>
        <w:t> </w:t>
      </w:r>
      <w:r>
        <w:rPr>
          <w:rFonts w:ascii="Tahoma" w:hAnsi="Tahoma"/>
          <w:color w:val="231F20"/>
          <w:w w:val="105"/>
          <w:sz w:val="19"/>
        </w:rPr>
        <w:t>sTunes</w:t>
      </w:r>
      <w:r>
        <w:rPr>
          <w:rFonts w:ascii="Tahoma" w:hAnsi="Tahoma"/>
          <w:color w:val="231F20"/>
          <w:spacing w:val="-3"/>
          <w:w w:val="105"/>
          <w:sz w:val="19"/>
        </w:rPr>
        <w:t> </w:t>
      </w:r>
      <w:r>
        <w:rPr>
          <w:rFonts w:ascii="Tahoma" w:hAnsi="Tahoma"/>
          <w:color w:val="231F20"/>
          <w:w w:val="105"/>
          <w:sz w:val="19"/>
        </w:rPr>
        <w:t>с</w:t>
      </w:r>
      <w:r>
        <w:rPr>
          <w:rFonts w:ascii="Tahoma" w:hAnsi="Tahoma"/>
          <w:color w:val="231F20"/>
          <w:spacing w:val="-3"/>
          <w:w w:val="105"/>
          <w:sz w:val="19"/>
        </w:rPr>
        <w:t> </w:t>
      </w:r>
      <w:r>
        <w:rPr>
          <w:rFonts w:ascii="Tahoma" w:hAnsi="Tahoma"/>
          <w:color w:val="231F20"/>
          <w:w w:val="105"/>
          <w:sz w:val="19"/>
        </w:rPr>
        <w:t>ис- пользованием DML отображается сообщение с предложением сохранить изменения</w:t>
      </w:r>
      <w:r>
        <w:rPr>
          <w:rFonts w:ascii="Tahoma" w:hAnsi="Tahoma"/>
          <w:color w:val="231F20"/>
          <w:spacing w:val="-16"/>
          <w:w w:val="105"/>
          <w:sz w:val="19"/>
        </w:rPr>
        <w:t> </w:t>
      </w:r>
      <w:r>
        <w:rPr>
          <w:rFonts w:ascii="Tahoma" w:hAnsi="Tahoma"/>
          <w:color w:val="231F20"/>
          <w:w w:val="105"/>
          <w:sz w:val="19"/>
        </w:rPr>
        <w:t>или</w:t>
      </w:r>
      <w:r>
        <w:rPr>
          <w:rFonts w:ascii="Tahoma" w:hAnsi="Tahoma"/>
          <w:color w:val="231F20"/>
          <w:spacing w:val="-13"/>
          <w:w w:val="105"/>
          <w:sz w:val="19"/>
        </w:rPr>
        <w:t> </w:t>
      </w:r>
      <w:r>
        <w:rPr>
          <w:rFonts w:ascii="Tahoma" w:hAnsi="Tahoma"/>
          <w:color w:val="231F20"/>
          <w:w w:val="105"/>
          <w:sz w:val="19"/>
        </w:rPr>
        <w:t>закрыть</w:t>
      </w:r>
      <w:r>
        <w:rPr>
          <w:rFonts w:ascii="Tahoma" w:hAnsi="Tahoma"/>
          <w:color w:val="231F20"/>
          <w:spacing w:val="-13"/>
          <w:w w:val="105"/>
          <w:sz w:val="19"/>
        </w:rPr>
        <w:t> </w:t>
      </w:r>
      <w:r>
        <w:rPr>
          <w:rFonts w:ascii="Tahoma" w:hAnsi="Tahoma"/>
          <w:color w:val="231F20"/>
          <w:w w:val="105"/>
          <w:sz w:val="19"/>
        </w:rPr>
        <w:t>файл</w:t>
      </w:r>
      <w:r>
        <w:rPr>
          <w:rFonts w:ascii="Tahoma" w:hAnsi="Tahoma"/>
          <w:color w:val="231F20"/>
          <w:spacing w:val="-13"/>
          <w:w w:val="105"/>
          <w:sz w:val="19"/>
        </w:rPr>
        <w:t> </w:t>
      </w:r>
      <w:r>
        <w:rPr>
          <w:rFonts w:ascii="Tahoma" w:hAnsi="Tahoma"/>
          <w:color w:val="231F20"/>
          <w:w w:val="105"/>
          <w:sz w:val="19"/>
        </w:rPr>
        <w:t>базы</w:t>
      </w:r>
      <w:r>
        <w:rPr>
          <w:rFonts w:ascii="Tahoma" w:hAnsi="Tahoma"/>
          <w:color w:val="231F20"/>
          <w:spacing w:val="-13"/>
          <w:w w:val="105"/>
          <w:sz w:val="19"/>
        </w:rPr>
        <w:t> </w:t>
      </w:r>
      <w:r>
        <w:rPr>
          <w:rFonts w:ascii="Tahoma" w:hAnsi="Tahoma"/>
          <w:color w:val="231F20"/>
          <w:w w:val="105"/>
          <w:sz w:val="19"/>
        </w:rPr>
        <w:t>данных</w:t>
      </w:r>
      <w:r>
        <w:rPr>
          <w:rFonts w:ascii="Tahoma" w:hAnsi="Tahoma"/>
          <w:color w:val="231F20"/>
          <w:spacing w:val="-13"/>
          <w:w w:val="105"/>
          <w:sz w:val="19"/>
        </w:rPr>
        <w:t> </w:t>
      </w:r>
      <w:r>
        <w:rPr>
          <w:rFonts w:ascii="Tahoma" w:hAnsi="Tahoma"/>
          <w:color w:val="231F20"/>
          <w:w w:val="105"/>
          <w:sz w:val="19"/>
        </w:rPr>
        <w:t>без</w:t>
      </w:r>
      <w:r>
        <w:rPr>
          <w:rFonts w:ascii="Tahoma" w:hAnsi="Tahoma"/>
          <w:color w:val="231F20"/>
          <w:spacing w:val="-13"/>
          <w:w w:val="105"/>
          <w:sz w:val="19"/>
        </w:rPr>
        <w:t> </w:t>
      </w:r>
      <w:r>
        <w:rPr>
          <w:rFonts w:ascii="Tahoma" w:hAnsi="Tahoma"/>
          <w:color w:val="231F20"/>
          <w:w w:val="105"/>
          <w:sz w:val="19"/>
        </w:rPr>
        <w:t>сохранения</w:t>
      </w:r>
      <w:r>
        <w:rPr>
          <w:rFonts w:ascii="Tahoma" w:hAnsi="Tahoma"/>
          <w:color w:val="231F20"/>
          <w:spacing w:val="-13"/>
          <w:w w:val="105"/>
          <w:sz w:val="19"/>
        </w:rPr>
        <w:t> </w:t>
      </w:r>
      <w:r>
        <w:rPr>
          <w:rFonts w:ascii="Tahoma" w:hAnsi="Tahoma"/>
          <w:color w:val="231F20"/>
          <w:w w:val="105"/>
          <w:sz w:val="19"/>
        </w:rPr>
        <w:t>изменений.</w:t>
      </w:r>
      <w:r>
        <w:rPr>
          <w:rFonts w:ascii="Tahoma" w:hAnsi="Tahoma"/>
          <w:color w:val="231F20"/>
          <w:spacing w:val="-16"/>
          <w:w w:val="105"/>
          <w:sz w:val="19"/>
        </w:rPr>
        <w:t> </w:t>
      </w:r>
      <w:r>
        <w:rPr>
          <w:rFonts w:ascii="Tahoma" w:hAnsi="Tahoma"/>
          <w:color w:val="231F20"/>
          <w:w w:val="105"/>
          <w:sz w:val="19"/>
        </w:rPr>
        <w:t>Вы можете</w:t>
      </w:r>
      <w:r>
        <w:rPr>
          <w:rFonts w:ascii="Tahoma" w:hAnsi="Tahoma"/>
          <w:color w:val="231F20"/>
          <w:spacing w:val="-14"/>
          <w:w w:val="105"/>
          <w:sz w:val="19"/>
        </w:rPr>
        <w:t> </w:t>
      </w:r>
      <w:r>
        <w:rPr>
          <w:rFonts w:ascii="Tahoma" w:hAnsi="Tahoma"/>
          <w:color w:val="231F20"/>
          <w:w w:val="105"/>
          <w:sz w:val="19"/>
        </w:rPr>
        <w:t>сделать</w:t>
      </w:r>
      <w:r>
        <w:rPr>
          <w:rFonts w:ascii="Tahoma" w:hAnsi="Tahoma"/>
          <w:color w:val="231F20"/>
          <w:spacing w:val="-13"/>
          <w:w w:val="105"/>
          <w:sz w:val="19"/>
        </w:rPr>
        <w:t> </w:t>
      </w:r>
      <w:r>
        <w:rPr>
          <w:rFonts w:ascii="Tahoma" w:hAnsi="Tahoma"/>
          <w:color w:val="231F20"/>
          <w:w w:val="105"/>
          <w:sz w:val="19"/>
        </w:rPr>
        <w:t>копию</w:t>
      </w:r>
      <w:r>
        <w:rPr>
          <w:rFonts w:ascii="Tahoma" w:hAnsi="Tahoma"/>
          <w:color w:val="231F20"/>
          <w:spacing w:val="-13"/>
          <w:w w:val="105"/>
          <w:sz w:val="19"/>
        </w:rPr>
        <w:t> </w:t>
      </w:r>
      <w:r>
        <w:rPr>
          <w:rFonts w:ascii="Tahoma" w:hAnsi="Tahoma"/>
          <w:color w:val="231F20"/>
          <w:w w:val="105"/>
          <w:sz w:val="19"/>
        </w:rPr>
        <w:t>исходного</w:t>
      </w:r>
      <w:r>
        <w:rPr>
          <w:rFonts w:ascii="Tahoma" w:hAnsi="Tahoma"/>
          <w:color w:val="231F20"/>
          <w:spacing w:val="-13"/>
          <w:w w:val="105"/>
          <w:sz w:val="19"/>
        </w:rPr>
        <w:t> </w:t>
      </w:r>
      <w:r>
        <w:rPr>
          <w:rFonts w:ascii="Tahoma" w:hAnsi="Tahoma"/>
          <w:color w:val="231F20"/>
          <w:w w:val="105"/>
          <w:sz w:val="19"/>
        </w:rPr>
        <w:t>файла</w:t>
      </w:r>
      <w:r>
        <w:rPr>
          <w:rFonts w:ascii="Tahoma" w:hAnsi="Tahoma"/>
          <w:color w:val="231F20"/>
          <w:spacing w:val="-13"/>
          <w:w w:val="105"/>
          <w:sz w:val="19"/>
        </w:rPr>
        <w:t> </w:t>
      </w:r>
      <w:r>
        <w:rPr>
          <w:rFonts w:ascii="Tahoma" w:hAnsi="Tahoma"/>
          <w:color w:val="231F20"/>
          <w:w w:val="105"/>
          <w:sz w:val="19"/>
        </w:rPr>
        <w:t>базы</w:t>
      </w:r>
      <w:r>
        <w:rPr>
          <w:rFonts w:ascii="Tahoma" w:hAnsi="Tahoma"/>
          <w:color w:val="231F20"/>
          <w:spacing w:val="-13"/>
          <w:w w:val="105"/>
          <w:sz w:val="19"/>
        </w:rPr>
        <w:t> </w:t>
      </w:r>
      <w:r>
        <w:rPr>
          <w:rFonts w:ascii="Tahoma" w:hAnsi="Tahoma"/>
          <w:color w:val="231F20"/>
          <w:w w:val="105"/>
          <w:sz w:val="19"/>
        </w:rPr>
        <w:t>данных,</w:t>
      </w:r>
      <w:r>
        <w:rPr>
          <w:rFonts w:ascii="Tahoma" w:hAnsi="Tahoma"/>
          <w:color w:val="231F20"/>
          <w:spacing w:val="-16"/>
          <w:w w:val="105"/>
          <w:sz w:val="19"/>
        </w:rPr>
        <w:t> </w:t>
      </w:r>
      <w:r>
        <w:rPr>
          <w:rFonts w:ascii="Tahoma" w:hAnsi="Tahoma"/>
          <w:color w:val="231F20"/>
          <w:w w:val="105"/>
          <w:sz w:val="19"/>
        </w:rPr>
        <w:t>чтобы</w:t>
      </w:r>
      <w:r>
        <w:rPr>
          <w:rFonts w:ascii="Tahoma" w:hAnsi="Tahoma"/>
          <w:color w:val="231F20"/>
          <w:spacing w:val="-13"/>
          <w:w w:val="105"/>
          <w:sz w:val="19"/>
        </w:rPr>
        <w:t> </w:t>
      </w:r>
      <w:r>
        <w:rPr>
          <w:rFonts w:ascii="Tahoma" w:hAnsi="Tahoma"/>
          <w:color w:val="231F20"/>
          <w:w w:val="105"/>
          <w:sz w:val="19"/>
        </w:rPr>
        <w:t>попрактико- ваться</w:t>
      </w:r>
      <w:r>
        <w:rPr>
          <w:rFonts w:ascii="Tahoma" w:hAnsi="Tahoma"/>
          <w:color w:val="231F20"/>
          <w:spacing w:val="-1"/>
          <w:w w:val="105"/>
          <w:sz w:val="19"/>
        </w:rPr>
        <w:t> </w:t>
      </w:r>
      <w:r>
        <w:rPr>
          <w:rFonts w:ascii="Tahoma" w:hAnsi="Tahoma"/>
          <w:color w:val="231F20"/>
          <w:w w:val="105"/>
          <w:sz w:val="19"/>
        </w:rPr>
        <w:t>в</w:t>
      </w:r>
      <w:r>
        <w:rPr>
          <w:rFonts w:ascii="Tahoma" w:hAnsi="Tahoma"/>
          <w:color w:val="231F20"/>
          <w:spacing w:val="-1"/>
          <w:w w:val="105"/>
          <w:sz w:val="19"/>
        </w:rPr>
        <w:t> </w:t>
      </w:r>
      <w:r>
        <w:rPr>
          <w:rFonts w:ascii="Tahoma" w:hAnsi="Tahoma"/>
          <w:color w:val="231F20"/>
          <w:w w:val="105"/>
          <w:sz w:val="19"/>
        </w:rPr>
        <w:t>работе</w:t>
      </w:r>
      <w:r>
        <w:rPr>
          <w:rFonts w:ascii="Tahoma" w:hAnsi="Tahoma"/>
          <w:color w:val="231F20"/>
          <w:spacing w:val="-1"/>
          <w:w w:val="105"/>
          <w:sz w:val="19"/>
        </w:rPr>
        <w:t> </w:t>
      </w:r>
      <w:r>
        <w:rPr>
          <w:rFonts w:ascii="Tahoma" w:hAnsi="Tahoma"/>
          <w:color w:val="231F20"/>
          <w:w w:val="105"/>
          <w:sz w:val="19"/>
        </w:rPr>
        <w:t>с</w:t>
      </w:r>
      <w:r>
        <w:rPr>
          <w:rFonts w:ascii="Tahoma" w:hAnsi="Tahoma"/>
          <w:color w:val="231F20"/>
          <w:spacing w:val="-1"/>
          <w:w w:val="105"/>
          <w:sz w:val="19"/>
        </w:rPr>
        <w:t> </w:t>
      </w:r>
      <w:r>
        <w:rPr>
          <w:rFonts w:ascii="Tahoma" w:hAnsi="Tahoma"/>
          <w:color w:val="231F20"/>
          <w:w w:val="105"/>
          <w:sz w:val="19"/>
        </w:rPr>
        <w:t>базой</w:t>
      </w:r>
      <w:r>
        <w:rPr>
          <w:rFonts w:ascii="Tahoma" w:hAnsi="Tahoma"/>
          <w:color w:val="231F20"/>
          <w:spacing w:val="-1"/>
          <w:w w:val="105"/>
          <w:sz w:val="19"/>
        </w:rPr>
        <w:t> </w:t>
      </w:r>
      <w:r>
        <w:rPr>
          <w:rFonts w:ascii="Tahoma" w:hAnsi="Tahoma"/>
          <w:color w:val="231F20"/>
          <w:w w:val="105"/>
          <w:sz w:val="19"/>
        </w:rPr>
        <w:t>данных,</w:t>
      </w:r>
      <w:r>
        <w:rPr>
          <w:rFonts w:ascii="Tahoma" w:hAnsi="Tahoma"/>
          <w:color w:val="231F20"/>
          <w:spacing w:val="-8"/>
          <w:w w:val="105"/>
          <w:sz w:val="19"/>
        </w:rPr>
        <w:t> </w:t>
      </w:r>
      <w:r>
        <w:rPr>
          <w:rFonts w:ascii="Tahoma" w:hAnsi="Tahoma"/>
          <w:color w:val="231F20"/>
          <w:w w:val="105"/>
          <w:sz w:val="19"/>
        </w:rPr>
        <w:t>не</w:t>
      </w:r>
      <w:r>
        <w:rPr>
          <w:rFonts w:ascii="Tahoma" w:hAnsi="Tahoma"/>
          <w:color w:val="231F20"/>
          <w:spacing w:val="-1"/>
          <w:w w:val="105"/>
          <w:sz w:val="19"/>
        </w:rPr>
        <w:t> </w:t>
      </w:r>
      <w:r>
        <w:rPr>
          <w:rFonts w:ascii="Tahoma" w:hAnsi="Tahoma"/>
          <w:color w:val="231F20"/>
          <w:w w:val="105"/>
          <w:sz w:val="19"/>
        </w:rPr>
        <w:t>опасаясь</w:t>
      </w:r>
      <w:r>
        <w:rPr>
          <w:rFonts w:ascii="Tahoma" w:hAnsi="Tahoma"/>
          <w:color w:val="231F20"/>
          <w:spacing w:val="-1"/>
          <w:w w:val="105"/>
          <w:sz w:val="19"/>
        </w:rPr>
        <w:t> </w:t>
      </w:r>
      <w:r>
        <w:rPr>
          <w:rFonts w:ascii="Tahoma" w:hAnsi="Tahoma"/>
          <w:color w:val="231F20"/>
          <w:w w:val="105"/>
          <w:sz w:val="19"/>
        </w:rPr>
        <w:t>потерять</w:t>
      </w:r>
      <w:r>
        <w:rPr>
          <w:rFonts w:ascii="Tahoma" w:hAnsi="Tahoma"/>
          <w:color w:val="231F20"/>
          <w:spacing w:val="-1"/>
          <w:w w:val="105"/>
          <w:sz w:val="19"/>
        </w:rPr>
        <w:t> </w:t>
      </w:r>
      <w:r>
        <w:rPr>
          <w:rFonts w:ascii="Tahoma" w:hAnsi="Tahoma"/>
          <w:color w:val="231F20"/>
          <w:w w:val="105"/>
          <w:sz w:val="19"/>
        </w:rPr>
        <w:t>оригинал.</w:t>
      </w:r>
    </w:p>
    <w:p>
      <w:pPr>
        <w:pStyle w:val="BodyText"/>
        <w:rPr>
          <w:rFonts w:ascii="Tahoma"/>
        </w:rPr>
      </w:pPr>
    </w:p>
    <w:p>
      <w:pPr>
        <w:pStyle w:val="BodyText"/>
        <w:spacing w:before="60"/>
        <w:rPr>
          <w:rFonts w:ascii="Tahoma"/>
        </w:rPr>
      </w:pPr>
      <w:r>
        <w:rPr>
          <w:rFonts w:ascii="Tahoma"/>
        </w:rPr>
        <mc:AlternateContent>
          <mc:Choice Requires="wps">
            <w:drawing>
              <wp:anchor distT="0" distB="0" distL="0" distR="0" allowOverlap="1" layoutInCell="1" locked="0" behindDoc="1" simplePos="0" relativeHeight="487698944">
                <wp:simplePos x="0" y="0"/>
                <wp:positionH relativeFrom="page">
                  <wp:posOffset>719999</wp:posOffset>
                </wp:positionH>
                <wp:positionV relativeFrom="paragraph">
                  <wp:posOffset>206989</wp:posOffset>
                </wp:positionV>
                <wp:extent cx="914400" cy="1270"/>
                <wp:effectExtent l="0" t="0" r="0" b="0"/>
                <wp:wrapTopAndBottom/>
                <wp:docPr id="1309" name="Graphic 1309"/>
                <wp:cNvGraphicFramePr>
                  <a:graphicFrameLocks/>
                </wp:cNvGraphicFramePr>
                <a:graphic>
                  <a:graphicData uri="http://schemas.microsoft.com/office/word/2010/wordprocessingShape">
                    <wps:wsp>
                      <wps:cNvPr id="1309" name="Graphic 1309"/>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16.298355pt;width:72pt;height:.1pt;mso-position-horizontal-relative:page;mso-position-vertical-relative:paragraph;z-index:-15617536;mso-wrap-distance-left:0;mso-wrap-distance-right:0" id="docshape1098" coordorigin="1134,326" coordsize="1440,0" path="m1134,326l2574,326e" filled="false" stroked="true" strokeweight=".5pt" strokecolor="#231f20">
                <v:path arrowok="t"/>
                <v:stroke dashstyle="solid"/>
                <w10:wrap type="topAndBottom"/>
              </v:shape>
            </w:pict>
          </mc:Fallback>
        </mc:AlternateContent>
      </w:r>
    </w:p>
    <w:p>
      <w:pPr>
        <w:spacing w:before="44"/>
        <w:ind w:left="141" w:right="0" w:firstLine="0"/>
        <w:jc w:val="left"/>
        <w:rPr>
          <w:sz w:val="18"/>
        </w:rPr>
      </w:pPr>
      <w:r>
        <w:rPr>
          <w:color w:val="231F20"/>
          <w:sz w:val="18"/>
        </w:rPr>
        <w:t>*</w:t>
      </w:r>
      <w:r>
        <w:rPr>
          <w:color w:val="231F20"/>
          <w:spacing w:val="66"/>
          <w:sz w:val="18"/>
        </w:rPr>
        <w:t> </w:t>
      </w:r>
      <w:r>
        <w:rPr>
          <w:color w:val="231F20"/>
          <w:sz w:val="18"/>
        </w:rPr>
        <w:t>INSERT,</w:t>
      </w:r>
      <w:r>
        <w:rPr>
          <w:color w:val="231F20"/>
          <w:spacing w:val="2"/>
          <w:sz w:val="18"/>
        </w:rPr>
        <w:t> </w:t>
      </w:r>
      <w:r>
        <w:rPr>
          <w:color w:val="231F20"/>
          <w:sz w:val="18"/>
        </w:rPr>
        <w:t>UPDATE</w:t>
      </w:r>
      <w:r>
        <w:rPr>
          <w:color w:val="231F20"/>
          <w:spacing w:val="3"/>
          <w:sz w:val="18"/>
        </w:rPr>
        <w:t> </w:t>
      </w:r>
      <w:r>
        <w:rPr>
          <w:color w:val="231F20"/>
          <w:sz w:val="18"/>
        </w:rPr>
        <w:t>и</w:t>
      </w:r>
      <w:r>
        <w:rPr>
          <w:color w:val="231F20"/>
          <w:spacing w:val="3"/>
          <w:sz w:val="18"/>
        </w:rPr>
        <w:t> </w:t>
      </w:r>
      <w:r>
        <w:rPr>
          <w:color w:val="231F20"/>
          <w:sz w:val="18"/>
        </w:rPr>
        <w:t>DELETE</w:t>
      </w:r>
      <w:r>
        <w:rPr>
          <w:color w:val="231F20"/>
          <w:spacing w:val="2"/>
          <w:sz w:val="18"/>
        </w:rPr>
        <w:t> </w:t>
      </w:r>
      <w:r>
        <w:rPr>
          <w:color w:val="231F20"/>
          <w:sz w:val="18"/>
        </w:rPr>
        <w:t>могут</w:t>
      </w:r>
      <w:r>
        <w:rPr>
          <w:color w:val="231F20"/>
          <w:spacing w:val="3"/>
          <w:sz w:val="18"/>
        </w:rPr>
        <w:t> </w:t>
      </w:r>
      <w:r>
        <w:rPr>
          <w:color w:val="231F20"/>
          <w:sz w:val="18"/>
        </w:rPr>
        <w:t>называться</w:t>
      </w:r>
      <w:r>
        <w:rPr>
          <w:color w:val="231F20"/>
          <w:spacing w:val="3"/>
          <w:sz w:val="18"/>
        </w:rPr>
        <w:t> </w:t>
      </w:r>
      <w:r>
        <w:rPr>
          <w:color w:val="231F20"/>
          <w:sz w:val="18"/>
        </w:rPr>
        <w:t>как</w:t>
      </w:r>
      <w:r>
        <w:rPr>
          <w:color w:val="231F20"/>
          <w:spacing w:val="2"/>
          <w:sz w:val="18"/>
        </w:rPr>
        <w:t> </w:t>
      </w:r>
      <w:r>
        <w:rPr>
          <w:color w:val="231F20"/>
          <w:sz w:val="18"/>
        </w:rPr>
        <w:t>командами,</w:t>
      </w:r>
      <w:r>
        <w:rPr>
          <w:color w:val="231F20"/>
          <w:spacing w:val="3"/>
          <w:sz w:val="18"/>
        </w:rPr>
        <w:t> </w:t>
      </w:r>
      <w:r>
        <w:rPr>
          <w:color w:val="231F20"/>
          <w:sz w:val="18"/>
        </w:rPr>
        <w:t>так</w:t>
      </w:r>
      <w:r>
        <w:rPr>
          <w:color w:val="231F20"/>
          <w:spacing w:val="3"/>
          <w:sz w:val="18"/>
        </w:rPr>
        <w:t> </w:t>
      </w:r>
      <w:r>
        <w:rPr>
          <w:color w:val="231F20"/>
          <w:sz w:val="18"/>
        </w:rPr>
        <w:t>и</w:t>
      </w:r>
      <w:r>
        <w:rPr>
          <w:color w:val="231F20"/>
          <w:spacing w:val="3"/>
          <w:sz w:val="18"/>
        </w:rPr>
        <w:t> </w:t>
      </w:r>
      <w:r>
        <w:rPr>
          <w:color w:val="231F20"/>
          <w:sz w:val="18"/>
        </w:rPr>
        <w:t>операторами.</w:t>
      </w:r>
      <w:r>
        <w:rPr>
          <w:color w:val="231F20"/>
          <w:spacing w:val="2"/>
          <w:sz w:val="18"/>
        </w:rPr>
        <w:t> </w:t>
      </w:r>
      <w:r>
        <w:rPr>
          <w:color w:val="231F20"/>
          <w:spacing w:val="-10"/>
          <w:sz w:val="18"/>
        </w:rPr>
        <w:t>—</w:t>
      </w:r>
    </w:p>
    <w:p>
      <w:pPr>
        <w:spacing w:before="9"/>
        <w:ind w:left="311" w:right="0" w:firstLine="0"/>
        <w:jc w:val="left"/>
        <w:rPr>
          <w:i/>
          <w:sz w:val="18"/>
        </w:rPr>
      </w:pPr>
      <w:r>
        <w:rPr>
          <w:i/>
          <w:color w:val="231F20"/>
          <w:sz w:val="18"/>
        </w:rPr>
        <w:t>Примеч.</w:t>
      </w:r>
      <w:r>
        <w:rPr>
          <w:i/>
          <w:color w:val="231F20"/>
          <w:spacing w:val="8"/>
          <w:sz w:val="18"/>
        </w:rPr>
        <w:t> </w:t>
      </w:r>
      <w:r>
        <w:rPr>
          <w:i/>
          <w:color w:val="231F20"/>
          <w:spacing w:val="-4"/>
          <w:sz w:val="18"/>
        </w:rPr>
        <w:t>ред.</w:t>
      </w:r>
    </w:p>
    <w:p>
      <w:pPr>
        <w:spacing w:after="0"/>
        <w:jc w:val="left"/>
        <w:rPr>
          <w:i/>
          <w:sz w:val="18"/>
        </w:rPr>
        <w:sectPr>
          <w:headerReference w:type="even" r:id="rId404"/>
          <w:headerReference w:type="default" r:id="rId405"/>
          <w:pgSz w:w="9360" w:h="13210"/>
          <w:pgMar w:header="807" w:footer="0" w:top="1160" w:bottom="280" w:left="992" w:right="992"/>
          <w:pgNumType w:start="174"/>
        </w:sectPr>
      </w:pPr>
    </w:p>
    <w:p>
      <w:pPr>
        <w:pStyle w:val="Heading4"/>
        <w:spacing w:before="408"/>
        <w:jc w:val="both"/>
      </w:pPr>
      <w:bookmarkStart w:name="Добавление данных в БД" w:id="194"/>
      <w:bookmarkEnd w:id="194"/>
      <w:r>
        <w:rPr/>
      </w:r>
      <w:bookmarkStart w:name="_bookmark84" w:id="195"/>
      <w:bookmarkEnd w:id="195"/>
      <w:r>
        <w:rPr/>
      </w:r>
      <w:r>
        <w:rPr>
          <w:color w:val="231F20"/>
          <w:w w:val="80"/>
        </w:rPr>
        <w:t>Добавление</w:t>
      </w:r>
      <w:r>
        <w:rPr>
          <w:color w:val="231F20"/>
          <w:spacing w:val="24"/>
        </w:rPr>
        <w:t> </w:t>
      </w:r>
      <w:r>
        <w:rPr>
          <w:color w:val="231F20"/>
          <w:w w:val="80"/>
        </w:rPr>
        <w:t>данных</w:t>
      </w:r>
      <w:r>
        <w:rPr>
          <w:color w:val="231F20"/>
          <w:spacing w:val="24"/>
        </w:rPr>
        <w:t> </w:t>
      </w:r>
      <w:r>
        <w:rPr>
          <w:color w:val="231F20"/>
          <w:w w:val="80"/>
        </w:rPr>
        <w:t>в</w:t>
      </w:r>
      <w:r>
        <w:rPr>
          <w:color w:val="231F20"/>
          <w:spacing w:val="24"/>
        </w:rPr>
        <w:t> </w:t>
      </w:r>
      <w:r>
        <w:rPr>
          <w:color w:val="231F20"/>
          <w:spacing w:val="-5"/>
          <w:w w:val="80"/>
        </w:rPr>
        <w:t>БД</w:t>
      </w:r>
    </w:p>
    <w:p>
      <w:pPr>
        <w:pStyle w:val="BodyText"/>
        <w:spacing w:line="254" w:lineRule="auto" w:before="178"/>
        <w:ind w:left="141" w:right="139"/>
        <w:jc w:val="both"/>
      </w:pPr>
      <w:r>
        <w:rPr>
          <w:color w:val="231F20"/>
          <w:spacing w:val="-4"/>
        </w:rPr>
        <w:t>Команда</w:t>
      </w:r>
      <w:r>
        <w:rPr>
          <w:color w:val="231F20"/>
          <w:spacing w:val="-8"/>
        </w:rPr>
        <w:t> </w:t>
      </w:r>
      <w:r>
        <w:rPr>
          <w:rFonts w:ascii="Consolas" w:hAnsi="Consolas"/>
          <w:color w:val="231F20"/>
          <w:spacing w:val="-4"/>
          <w:sz w:val="18"/>
        </w:rPr>
        <w:t>INSERT</w:t>
      </w:r>
      <w:r>
        <w:rPr>
          <w:rFonts w:ascii="Consolas" w:hAnsi="Consolas"/>
          <w:color w:val="231F20"/>
          <w:spacing w:val="-20"/>
          <w:sz w:val="18"/>
        </w:rPr>
        <w:t> </w:t>
      </w:r>
      <w:r>
        <w:rPr>
          <w:color w:val="231F20"/>
          <w:spacing w:val="-4"/>
        </w:rPr>
        <w:t>используется</w:t>
      </w:r>
      <w:r>
        <w:rPr>
          <w:color w:val="231F20"/>
          <w:spacing w:val="-7"/>
        </w:rPr>
        <w:t> </w:t>
      </w:r>
      <w:r>
        <w:rPr>
          <w:color w:val="231F20"/>
          <w:spacing w:val="-4"/>
        </w:rPr>
        <w:t>для</w:t>
      </w:r>
      <w:r>
        <w:rPr>
          <w:color w:val="231F20"/>
          <w:spacing w:val="-7"/>
        </w:rPr>
        <w:t> </w:t>
      </w:r>
      <w:r>
        <w:rPr>
          <w:color w:val="231F20"/>
          <w:spacing w:val="-4"/>
        </w:rPr>
        <w:t>вставки</w:t>
      </w:r>
      <w:r>
        <w:rPr>
          <w:color w:val="231F20"/>
          <w:spacing w:val="-7"/>
        </w:rPr>
        <w:t> </w:t>
      </w:r>
      <w:r>
        <w:rPr>
          <w:color w:val="231F20"/>
          <w:spacing w:val="-4"/>
        </w:rPr>
        <w:t>новых</w:t>
      </w:r>
      <w:r>
        <w:rPr>
          <w:color w:val="231F20"/>
          <w:spacing w:val="-7"/>
        </w:rPr>
        <w:t> </w:t>
      </w:r>
      <w:r>
        <w:rPr>
          <w:color w:val="231F20"/>
          <w:spacing w:val="-4"/>
        </w:rPr>
        <w:t>записей</w:t>
      </w:r>
      <w:r>
        <w:rPr>
          <w:color w:val="231F20"/>
          <w:spacing w:val="-7"/>
        </w:rPr>
        <w:t> </w:t>
      </w:r>
      <w:r>
        <w:rPr>
          <w:color w:val="231F20"/>
          <w:spacing w:val="-4"/>
        </w:rPr>
        <w:t>в</w:t>
      </w:r>
      <w:r>
        <w:rPr>
          <w:color w:val="231F20"/>
          <w:spacing w:val="-1"/>
        </w:rPr>
        <w:t> </w:t>
      </w:r>
      <w:r>
        <w:rPr>
          <w:color w:val="231F20"/>
          <w:spacing w:val="-4"/>
        </w:rPr>
        <w:t>таблицу.</w:t>
      </w:r>
      <w:r>
        <w:rPr>
          <w:color w:val="231F20"/>
          <w:spacing w:val="-1"/>
        </w:rPr>
        <w:t> </w:t>
      </w:r>
      <w:r>
        <w:rPr>
          <w:color w:val="231F20"/>
          <w:spacing w:val="-4"/>
        </w:rPr>
        <w:t>Существует</w:t>
      </w:r>
      <w:r>
        <w:rPr>
          <w:color w:val="231F20"/>
        </w:rPr>
        <w:t> </w:t>
      </w:r>
      <w:r>
        <w:rPr>
          <w:color w:val="231F20"/>
          <w:spacing w:val="-4"/>
        </w:rPr>
        <w:t>несколько</w:t>
      </w:r>
      <w:r>
        <w:rPr>
          <w:color w:val="231F20"/>
          <w:spacing w:val="-6"/>
        </w:rPr>
        <w:t> </w:t>
      </w:r>
      <w:r>
        <w:rPr>
          <w:color w:val="231F20"/>
          <w:spacing w:val="-4"/>
        </w:rPr>
        <w:t>способов</w:t>
      </w:r>
      <w:r>
        <w:rPr>
          <w:color w:val="231F20"/>
          <w:spacing w:val="-6"/>
        </w:rPr>
        <w:t> </w:t>
      </w:r>
      <w:r>
        <w:rPr>
          <w:color w:val="231F20"/>
          <w:spacing w:val="-4"/>
        </w:rPr>
        <w:t>написать</w:t>
      </w:r>
      <w:r>
        <w:rPr>
          <w:color w:val="231F20"/>
          <w:spacing w:val="-6"/>
        </w:rPr>
        <w:t> </w:t>
      </w:r>
      <w:r>
        <w:rPr>
          <w:color w:val="231F20"/>
          <w:spacing w:val="-4"/>
        </w:rPr>
        <w:t>команду</w:t>
      </w:r>
      <w:r>
        <w:rPr>
          <w:color w:val="231F20"/>
          <w:spacing w:val="-6"/>
        </w:rPr>
        <w:t> </w:t>
      </w:r>
      <w:r>
        <w:rPr>
          <w:rFonts w:ascii="Consolas" w:hAnsi="Consolas"/>
          <w:color w:val="231F20"/>
          <w:spacing w:val="-4"/>
          <w:sz w:val="18"/>
        </w:rPr>
        <w:t>INSERT</w:t>
      </w:r>
      <w:r>
        <w:rPr>
          <w:color w:val="231F20"/>
          <w:spacing w:val="-4"/>
        </w:rPr>
        <w:t>.</w:t>
      </w:r>
      <w:r>
        <w:rPr>
          <w:color w:val="231F20"/>
          <w:spacing w:val="-6"/>
        </w:rPr>
        <w:t> </w:t>
      </w:r>
      <w:r>
        <w:rPr>
          <w:color w:val="231F20"/>
          <w:spacing w:val="-4"/>
        </w:rPr>
        <w:t>Один</w:t>
      </w:r>
      <w:r>
        <w:rPr>
          <w:color w:val="231F20"/>
          <w:spacing w:val="-6"/>
        </w:rPr>
        <w:t> </w:t>
      </w:r>
      <w:r>
        <w:rPr>
          <w:color w:val="231F20"/>
          <w:spacing w:val="-4"/>
        </w:rPr>
        <w:t>из</w:t>
      </w:r>
      <w:r>
        <w:rPr>
          <w:color w:val="231F20"/>
          <w:spacing w:val="-6"/>
        </w:rPr>
        <w:t> </w:t>
      </w:r>
      <w:r>
        <w:rPr>
          <w:color w:val="231F20"/>
          <w:spacing w:val="-4"/>
        </w:rPr>
        <w:t>способов</w:t>
      </w:r>
      <w:r>
        <w:rPr>
          <w:color w:val="231F20"/>
          <w:spacing w:val="-6"/>
        </w:rPr>
        <w:t> </w:t>
      </w:r>
      <w:r>
        <w:rPr>
          <w:color w:val="231F20"/>
          <w:spacing w:val="-4"/>
        </w:rPr>
        <w:t>—</w:t>
      </w:r>
      <w:r>
        <w:rPr>
          <w:color w:val="231F20"/>
          <w:spacing w:val="-6"/>
        </w:rPr>
        <w:t> </w:t>
      </w:r>
      <w:r>
        <w:rPr>
          <w:color w:val="231F20"/>
          <w:spacing w:val="-4"/>
        </w:rPr>
        <w:t>использовать</w:t>
      </w:r>
      <w:r>
        <w:rPr>
          <w:color w:val="231F20"/>
        </w:rPr>
        <w:t> </w:t>
      </w:r>
      <w:r>
        <w:rPr>
          <w:rFonts w:ascii="Consolas" w:hAnsi="Consolas"/>
          <w:color w:val="231F20"/>
          <w:spacing w:val="-4"/>
          <w:sz w:val="18"/>
        </w:rPr>
        <w:t>INSERT</w:t>
      </w:r>
      <w:r>
        <w:rPr>
          <w:rFonts w:ascii="Consolas" w:hAnsi="Consolas"/>
          <w:color w:val="231F20"/>
          <w:spacing w:val="-21"/>
          <w:sz w:val="18"/>
        </w:rPr>
        <w:t> </w:t>
      </w:r>
      <w:r>
        <w:rPr>
          <w:rFonts w:ascii="Consolas" w:hAnsi="Consolas"/>
          <w:color w:val="231F20"/>
          <w:spacing w:val="-4"/>
          <w:sz w:val="18"/>
        </w:rPr>
        <w:t>INTO</w:t>
      </w:r>
      <w:r>
        <w:rPr>
          <w:rFonts w:ascii="Consolas" w:hAnsi="Consolas"/>
          <w:color w:val="231F20"/>
          <w:spacing w:val="-21"/>
          <w:sz w:val="18"/>
        </w:rPr>
        <w:t> </w:t>
      </w:r>
      <w:r>
        <w:rPr>
          <w:color w:val="231F20"/>
          <w:spacing w:val="-4"/>
        </w:rPr>
        <w:t>и</w:t>
      </w:r>
      <w:r>
        <w:rPr>
          <w:color w:val="231F20"/>
          <w:spacing w:val="-7"/>
        </w:rPr>
        <w:t> </w:t>
      </w:r>
      <w:r>
        <w:rPr>
          <w:color w:val="231F20"/>
          <w:spacing w:val="-4"/>
        </w:rPr>
        <w:t>указать</w:t>
      </w:r>
      <w:r>
        <w:rPr>
          <w:color w:val="231F20"/>
          <w:spacing w:val="-7"/>
        </w:rPr>
        <w:t> </w:t>
      </w:r>
      <w:r>
        <w:rPr>
          <w:color w:val="231F20"/>
          <w:spacing w:val="-4"/>
        </w:rPr>
        <w:t>необходимое</w:t>
      </w:r>
      <w:r>
        <w:rPr>
          <w:color w:val="231F20"/>
          <w:spacing w:val="-7"/>
        </w:rPr>
        <w:t> </w:t>
      </w:r>
      <w:r>
        <w:rPr>
          <w:color w:val="231F20"/>
          <w:spacing w:val="-4"/>
        </w:rPr>
        <w:t>поле.</w:t>
      </w:r>
      <w:r>
        <w:rPr>
          <w:color w:val="231F20"/>
          <w:spacing w:val="-7"/>
        </w:rPr>
        <w:t> </w:t>
      </w:r>
      <w:r>
        <w:rPr>
          <w:color w:val="231F20"/>
          <w:spacing w:val="-4"/>
        </w:rPr>
        <w:t>Допустим,</w:t>
      </w:r>
      <w:r>
        <w:rPr>
          <w:color w:val="231F20"/>
          <w:spacing w:val="-7"/>
        </w:rPr>
        <w:t> </w:t>
      </w:r>
      <w:r>
        <w:rPr>
          <w:color w:val="231F20"/>
          <w:spacing w:val="-4"/>
        </w:rPr>
        <w:t>компания</w:t>
      </w:r>
      <w:r>
        <w:rPr>
          <w:color w:val="231F20"/>
          <w:spacing w:val="-7"/>
        </w:rPr>
        <w:t> </w:t>
      </w:r>
      <w:r>
        <w:rPr>
          <w:color w:val="231F20"/>
          <w:spacing w:val="-4"/>
        </w:rPr>
        <w:t>sTunes</w:t>
      </w:r>
      <w:r>
        <w:rPr>
          <w:color w:val="231F20"/>
          <w:spacing w:val="-7"/>
        </w:rPr>
        <w:t> </w:t>
      </w:r>
      <w:r>
        <w:rPr>
          <w:color w:val="231F20"/>
          <w:spacing w:val="-4"/>
        </w:rPr>
        <w:t>расширяет</w:t>
      </w:r>
      <w:r>
        <w:rPr>
          <w:color w:val="231F20"/>
        </w:rPr>
        <w:t> </w:t>
      </w:r>
      <w:r>
        <w:rPr>
          <w:color w:val="231F20"/>
          <w:spacing w:val="-6"/>
        </w:rPr>
        <w:t>свой ассортимент</w:t>
      </w:r>
      <w:r>
        <w:rPr>
          <w:color w:val="231F20"/>
          <w:spacing w:val="-5"/>
        </w:rPr>
        <w:t> </w:t>
      </w:r>
      <w:r>
        <w:rPr>
          <w:color w:val="231F20"/>
          <w:spacing w:val="-6"/>
        </w:rPr>
        <w:t>и</w:t>
      </w:r>
      <w:r>
        <w:rPr>
          <w:color w:val="231F20"/>
          <w:spacing w:val="-5"/>
        </w:rPr>
        <w:t> </w:t>
      </w:r>
      <w:r>
        <w:rPr>
          <w:color w:val="231F20"/>
          <w:spacing w:val="-6"/>
        </w:rPr>
        <w:t>хочет,</w:t>
      </w:r>
      <w:r>
        <w:rPr>
          <w:color w:val="231F20"/>
          <w:spacing w:val="-5"/>
        </w:rPr>
        <w:t> </w:t>
      </w:r>
      <w:r>
        <w:rPr>
          <w:color w:val="231F20"/>
          <w:spacing w:val="-6"/>
        </w:rPr>
        <w:t>чтобы</w:t>
      </w:r>
      <w:r>
        <w:rPr>
          <w:color w:val="231F20"/>
          <w:spacing w:val="-5"/>
        </w:rPr>
        <w:t> </w:t>
      </w:r>
      <w:r>
        <w:rPr>
          <w:color w:val="231F20"/>
          <w:spacing w:val="-6"/>
        </w:rPr>
        <w:t>мы</w:t>
      </w:r>
      <w:r>
        <w:rPr>
          <w:color w:val="231F20"/>
          <w:spacing w:val="2"/>
        </w:rPr>
        <w:t> </w:t>
      </w:r>
      <w:r>
        <w:rPr>
          <w:color w:val="231F20"/>
          <w:spacing w:val="-6"/>
        </w:rPr>
        <w:t>добавили</w:t>
      </w:r>
      <w:r>
        <w:rPr>
          <w:color w:val="231F20"/>
        </w:rPr>
        <w:t> </w:t>
      </w:r>
      <w:r>
        <w:rPr>
          <w:color w:val="231F20"/>
          <w:spacing w:val="-6"/>
        </w:rPr>
        <w:t>в</w:t>
      </w:r>
      <w:r>
        <w:rPr>
          <w:color w:val="231F20"/>
        </w:rPr>
        <w:t> </w:t>
      </w:r>
      <w:r>
        <w:rPr>
          <w:color w:val="231F20"/>
          <w:spacing w:val="-6"/>
        </w:rPr>
        <w:t>таблицу</w:t>
      </w:r>
      <w:r>
        <w:rPr>
          <w:color w:val="231F20"/>
        </w:rPr>
        <w:t> </w:t>
      </w:r>
      <w:r>
        <w:rPr>
          <w:rFonts w:ascii="Consolas" w:hAnsi="Consolas"/>
          <w:color w:val="231F20"/>
          <w:spacing w:val="-6"/>
          <w:sz w:val="18"/>
        </w:rPr>
        <w:t>artists</w:t>
      </w:r>
      <w:r>
        <w:rPr>
          <w:rFonts w:ascii="Consolas" w:hAnsi="Consolas"/>
          <w:color w:val="231F20"/>
          <w:spacing w:val="-19"/>
          <w:sz w:val="18"/>
        </w:rPr>
        <w:t> </w:t>
      </w:r>
      <w:r>
        <w:rPr>
          <w:color w:val="231F20"/>
          <w:spacing w:val="-6"/>
        </w:rPr>
        <w:t>еще</w:t>
      </w:r>
      <w:r>
        <w:rPr>
          <w:color w:val="231F20"/>
        </w:rPr>
        <w:t> </w:t>
      </w:r>
      <w:r>
        <w:rPr>
          <w:color w:val="231F20"/>
          <w:spacing w:val="-6"/>
        </w:rPr>
        <w:t>нескольких</w:t>
      </w:r>
      <w:r>
        <w:rPr>
          <w:color w:val="231F20"/>
          <w:spacing w:val="-2"/>
        </w:rPr>
        <w:t> исполнителей.</w:t>
      </w:r>
    </w:p>
    <w:p>
      <w:pPr>
        <w:pStyle w:val="BodyText"/>
        <w:spacing w:before="175"/>
        <w:ind w:left="141"/>
        <w:jc w:val="both"/>
      </w:pPr>
      <w:r>
        <w:rPr>
          <w:color w:val="231F20"/>
          <w:spacing w:val="-4"/>
        </w:rPr>
        <w:t>Рассмотрим,</w:t>
      </w:r>
      <w:r>
        <w:rPr>
          <w:color w:val="231F20"/>
          <w:spacing w:val="-1"/>
        </w:rPr>
        <w:t> </w:t>
      </w:r>
      <w:r>
        <w:rPr>
          <w:color w:val="231F20"/>
          <w:spacing w:val="-4"/>
        </w:rPr>
        <w:t>как</w:t>
      </w:r>
      <w:r>
        <w:rPr>
          <w:color w:val="231F20"/>
          <w:spacing w:val="-1"/>
        </w:rPr>
        <w:t> </w:t>
      </w:r>
      <w:r>
        <w:rPr>
          <w:color w:val="231F20"/>
          <w:spacing w:val="-4"/>
        </w:rPr>
        <w:t>добавить</w:t>
      </w:r>
      <w:r>
        <w:rPr>
          <w:color w:val="231F20"/>
          <w:spacing w:val="-1"/>
        </w:rPr>
        <w:t> </w:t>
      </w:r>
      <w:r>
        <w:rPr>
          <w:color w:val="231F20"/>
          <w:spacing w:val="-4"/>
        </w:rPr>
        <w:t>новую</w:t>
      </w:r>
      <w:r>
        <w:rPr>
          <w:color w:val="231F20"/>
          <w:spacing w:val="-1"/>
        </w:rPr>
        <w:t> </w:t>
      </w:r>
      <w:r>
        <w:rPr>
          <w:color w:val="231F20"/>
          <w:spacing w:val="-4"/>
        </w:rPr>
        <w:t>запись</w:t>
      </w:r>
      <w:r>
        <w:rPr>
          <w:color w:val="231F20"/>
          <w:spacing w:val="-1"/>
        </w:rPr>
        <w:t> </w:t>
      </w:r>
      <w:r>
        <w:rPr>
          <w:color w:val="231F20"/>
          <w:spacing w:val="-4"/>
        </w:rPr>
        <w:t>в таблицу</w:t>
      </w:r>
      <w:r>
        <w:rPr>
          <w:color w:val="231F20"/>
          <w:spacing w:val="-1"/>
        </w:rPr>
        <w:t> </w:t>
      </w:r>
      <w:r>
        <w:rPr>
          <w:rFonts w:ascii="Consolas" w:hAnsi="Consolas"/>
          <w:color w:val="231F20"/>
          <w:spacing w:val="-4"/>
          <w:sz w:val="18"/>
        </w:rPr>
        <w:t>artists</w:t>
      </w:r>
      <w:r>
        <w:rPr>
          <w:rFonts w:ascii="Consolas" w:hAnsi="Consolas"/>
          <w:color w:val="231F20"/>
          <w:spacing w:val="-56"/>
          <w:sz w:val="18"/>
        </w:rPr>
        <w:t> </w:t>
      </w:r>
      <w:r>
        <w:rPr>
          <w:color w:val="231F20"/>
          <w:spacing w:val="-4"/>
        </w:rPr>
        <w:t>с</w:t>
      </w:r>
      <w:r>
        <w:rPr>
          <w:color w:val="231F20"/>
          <w:spacing w:val="-1"/>
        </w:rPr>
        <w:t> </w:t>
      </w:r>
      <w:r>
        <w:rPr>
          <w:color w:val="231F20"/>
          <w:spacing w:val="-4"/>
        </w:rPr>
        <w:t>помощью</w:t>
      </w:r>
      <w:r>
        <w:rPr>
          <w:color w:val="231F20"/>
          <w:spacing w:val="-1"/>
        </w:rPr>
        <w:t> </w:t>
      </w:r>
      <w:r>
        <w:rPr>
          <w:color w:val="231F20"/>
          <w:spacing w:val="-4"/>
        </w:rPr>
        <w:t>команды</w:t>
      </w:r>
    </w:p>
    <w:p>
      <w:pPr>
        <w:spacing w:before="14"/>
        <w:ind w:left="141" w:right="0" w:firstLine="0"/>
        <w:jc w:val="left"/>
        <w:rPr>
          <w:sz w:val="20"/>
        </w:rPr>
      </w:pPr>
      <w:r>
        <w:rPr>
          <w:rFonts w:ascii="Consolas"/>
          <w:color w:val="231F20"/>
          <w:spacing w:val="-2"/>
          <w:sz w:val="18"/>
        </w:rPr>
        <w:t>INSERT</w:t>
      </w:r>
      <w:r>
        <w:rPr>
          <w:color w:val="231F20"/>
          <w:spacing w:val="-2"/>
          <w:sz w:val="20"/>
        </w:rPr>
        <w:t>.</w:t>
      </w:r>
    </w:p>
    <w:p>
      <w:pPr>
        <w:spacing w:before="208"/>
        <w:ind w:left="141" w:right="0" w:firstLine="0"/>
        <w:jc w:val="left"/>
        <w:rPr>
          <w:rFonts w:ascii="Consolas"/>
          <w:sz w:val="18"/>
        </w:rPr>
      </w:pPr>
      <w:r>
        <w:rPr>
          <w:rFonts w:ascii="Consolas"/>
          <w:color w:val="231F20"/>
          <w:sz w:val="18"/>
        </w:rPr>
        <w:t>INSERT </w:t>
      </w:r>
      <w:r>
        <w:rPr>
          <w:rFonts w:ascii="Consolas"/>
          <w:color w:val="231F20"/>
          <w:spacing w:val="-4"/>
          <w:sz w:val="18"/>
        </w:rPr>
        <w:t>INTO</w:t>
      </w:r>
    </w:p>
    <w:p>
      <w:pPr>
        <w:spacing w:before="9"/>
        <w:ind w:left="141" w:right="0" w:firstLine="0"/>
        <w:jc w:val="left"/>
        <w:rPr>
          <w:rFonts w:ascii="Consolas"/>
          <w:sz w:val="18"/>
        </w:rPr>
      </w:pPr>
      <w:r>
        <w:rPr>
          <w:rFonts w:ascii="Consolas"/>
          <w:color w:val="231F20"/>
          <w:sz w:val="18"/>
        </w:rPr>
        <w:t>artists </w:t>
      </w:r>
      <w:r>
        <w:rPr>
          <w:rFonts w:ascii="Consolas"/>
          <w:color w:val="231F20"/>
          <w:spacing w:val="-2"/>
          <w:sz w:val="18"/>
        </w:rPr>
        <w:t>(Name)</w:t>
      </w:r>
    </w:p>
    <w:p>
      <w:pPr>
        <w:spacing w:before="10"/>
        <w:ind w:left="141" w:right="0" w:firstLine="0"/>
        <w:jc w:val="left"/>
        <w:rPr>
          <w:rFonts w:ascii="Consolas"/>
          <w:sz w:val="18"/>
        </w:rPr>
      </w:pPr>
      <w:r>
        <w:rPr>
          <w:rFonts w:ascii="Consolas"/>
          <w:color w:val="231F20"/>
          <w:sz w:val="18"/>
        </w:rPr>
        <w:t>VALUES ('Bob </w:t>
      </w:r>
      <w:r>
        <w:rPr>
          <w:rFonts w:ascii="Consolas"/>
          <w:color w:val="231F20"/>
          <w:spacing w:val="-2"/>
          <w:sz w:val="18"/>
        </w:rPr>
        <w:t>Marley')</w:t>
      </w:r>
    </w:p>
    <w:p>
      <w:pPr>
        <w:pStyle w:val="BodyText"/>
        <w:spacing w:before="2"/>
        <w:rPr>
          <w:rFonts w:ascii="Consolas"/>
          <w:sz w:val="18"/>
        </w:rPr>
      </w:pPr>
    </w:p>
    <w:p>
      <w:pPr>
        <w:pStyle w:val="BodyText"/>
        <w:spacing w:line="254" w:lineRule="auto"/>
        <w:ind w:left="141" w:right="139"/>
        <w:jc w:val="both"/>
      </w:pPr>
      <w:r>
        <w:rPr>
          <w:color w:val="231F20"/>
        </w:rPr>
        <w:t>Эта вставка состоит из трех элементов: таблицы, поля и значения. Таблица </w:t>
      </w:r>
      <w:r>
        <w:rPr>
          <w:rFonts w:ascii="Consolas" w:hAnsi="Consolas"/>
          <w:color w:val="231F20"/>
          <w:sz w:val="18"/>
        </w:rPr>
        <w:t>artists</w:t>
      </w:r>
      <w:r>
        <w:rPr>
          <w:rFonts w:ascii="Consolas" w:hAnsi="Consolas"/>
          <w:color w:val="231F20"/>
          <w:spacing w:val="-25"/>
          <w:sz w:val="18"/>
        </w:rPr>
        <w:t> </w:t>
      </w:r>
      <w:r>
        <w:rPr>
          <w:color w:val="231F20"/>
        </w:rPr>
        <w:t>указана</w:t>
      </w:r>
      <w:r>
        <w:rPr>
          <w:color w:val="231F20"/>
          <w:spacing w:val="-11"/>
        </w:rPr>
        <w:t> </w:t>
      </w:r>
      <w:r>
        <w:rPr>
          <w:color w:val="231F20"/>
        </w:rPr>
        <w:t>после</w:t>
      </w:r>
      <w:r>
        <w:rPr>
          <w:color w:val="231F20"/>
          <w:spacing w:val="-11"/>
        </w:rPr>
        <w:t> </w:t>
      </w:r>
      <w:r>
        <w:rPr>
          <w:color w:val="231F20"/>
        </w:rPr>
        <w:t>команды</w:t>
      </w:r>
      <w:r>
        <w:rPr>
          <w:color w:val="231F20"/>
          <w:spacing w:val="-11"/>
        </w:rPr>
        <w:t> </w:t>
      </w:r>
      <w:r>
        <w:rPr>
          <w:rFonts w:ascii="Consolas" w:hAnsi="Consolas"/>
          <w:color w:val="231F20"/>
          <w:sz w:val="18"/>
        </w:rPr>
        <w:t>INSERT</w:t>
      </w:r>
      <w:r>
        <w:rPr>
          <w:rFonts w:ascii="Consolas" w:hAnsi="Consolas"/>
          <w:color w:val="231F20"/>
          <w:spacing w:val="-25"/>
          <w:sz w:val="18"/>
        </w:rPr>
        <w:t> </w:t>
      </w:r>
      <w:r>
        <w:rPr>
          <w:rFonts w:ascii="Consolas" w:hAnsi="Consolas"/>
          <w:color w:val="231F20"/>
          <w:sz w:val="18"/>
        </w:rPr>
        <w:t>INTO</w:t>
      </w:r>
      <w:r>
        <w:rPr>
          <w:color w:val="231F20"/>
        </w:rPr>
        <w:t>,</w:t>
      </w:r>
      <w:r>
        <w:rPr>
          <w:color w:val="231F20"/>
          <w:spacing w:val="-11"/>
        </w:rPr>
        <w:t> </w:t>
      </w:r>
      <w:r>
        <w:rPr>
          <w:color w:val="231F20"/>
        </w:rPr>
        <w:t>где</w:t>
      </w:r>
      <w:r>
        <w:rPr>
          <w:color w:val="231F20"/>
          <w:spacing w:val="-11"/>
        </w:rPr>
        <w:t> </w:t>
      </w:r>
      <w:r>
        <w:rPr>
          <w:color w:val="231F20"/>
        </w:rPr>
        <w:t>названа</w:t>
      </w:r>
      <w:r>
        <w:rPr>
          <w:color w:val="231F20"/>
          <w:spacing w:val="-11"/>
        </w:rPr>
        <w:t> </w:t>
      </w:r>
      <w:r>
        <w:rPr>
          <w:color w:val="231F20"/>
        </w:rPr>
        <w:t>таблица,</w:t>
      </w:r>
      <w:r>
        <w:rPr>
          <w:color w:val="231F20"/>
          <w:spacing w:val="-11"/>
        </w:rPr>
        <w:t> </w:t>
      </w:r>
      <w:r>
        <w:rPr>
          <w:color w:val="231F20"/>
        </w:rPr>
        <w:t>которую</w:t>
      </w:r>
      <w:r>
        <w:rPr>
          <w:color w:val="231F20"/>
          <w:spacing w:val="-11"/>
        </w:rPr>
        <w:t> </w:t>
      </w:r>
      <w:r>
        <w:rPr>
          <w:color w:val="231F20"/>
        </w:rPr>
        <w:t>не- </w:t>
      </w:r>
      <w:r>
        <w:rPr>
          <w:color w:val="231F20"/>
          <w:spacing w:val="-4"/>
        </w:rPr>
        <w:t>обходимо</w:t>
      </w:r>
      <w:r>
        <w:rPr>
          <w:color w:val="231F20"/>
          <w:spacing w:val="-6"/>
        </w:rPr>
        <w:t> </w:t>
      </w:r>
      <w:r>
        <w:rPr>
          <w:color w:val="231F20"/>
          <w:spacing w:val="-4"/>
        </w:rPr>
        <w:t>изменить.</w:t>
      </w:r>
      <w:r>
        <w:rPr>
          <w:color w:val="231F20"/>
          <w:spacing w:val="-6"/>
        </w:rPr>
        <w:t> </w:t>
      </w:r>
      <w:r>
        <w:rPr>
          <w:color w:val="231F20"/>
          <w:spacing w:val="-4"/>
        </w:rPr>
        <w:t>За</w:t>
      </w:r>
      <w:r>
        <w:rPr>
          <w:color w:val="231F20"/>
          <w:spacing w:val="-6"/>
        </w:rPr>
        <w:t> </w:t>
      </w:r>
      <w:r>
        <w:rPr>
          <w:color w:val="231F20"/>
          <w:spacing w:val="-4"/>
        </w:rPr>
        <w:t>ним</w:t>
      </w:r>
      <w:r>
        <w:rPr>
          <w:color w:val="231F20"/>
          <w:spacing w:val="-6"/>
        </w:rPr>
        <w:t> </w:t>
      </w:r>
      <w:r>
        <w:rPr>
          <w:color w:val="231F20"/>
          <w:spacing w:val="-4"/>
        </w:rPr>
        <w:t>следует</w:t>
      </w:r>
      <w:r>
        <w:rPr>
          <w:color w:val="231F20"/>
          <w:spacing w:val="-6"/>
        </w:rPr>
        <w:t> </w:t>
      </w:r>
      <w:r>
        <w:rPr>
          <w:color w:val="231F20"/>
          <w:spacing w:val="-4"/>
        </w:rPr>
        <w:t>имя</w:t>
      </w:r>
      <w:r>
        <w:rPr>
          <w:color w:val="231F20"/>
          <w:spacing w:val="-6"/>
        </w:rPr>
        <w:t> </w:t>
      </w:r>
      <w:r>
        <w:rPr>
          <w:color w:val="231F20"/>
          <w:spacing w:val="-4"/>
        </w:rPr>
        <w:t>поля,</w:t>
      </w:r>
      <w:r>
        <w:rPr>
          <w:color w:val="231F20"/>
          <w:spacing w:val="-6"/>
        </w:rPr>
        <w:t> </w:t>
      </w:r>
      <w:r>
        <w:rPr>
          <w:color w:val="231F20"/>
          <w:spacing w:val="-4"/>
        </w:rPr>
        <w:t>заключенное</w:t>
      </w:r>
      <w:r>
        <w:rPr>
          <w:color w:val="231F20"/>
          <w:spacing w:val="-6"/>
        </w:rPr>
        <w:t> </w:t>
      </w:r>
      <w:r>
        <w:rPr>
          <w:color w:val="231F20"/>
          <w:spacing w:val="-4"/>
        </w:rPr>
        <w:t>в круглые</w:t>
      </w:r>
      <w:r>
        <w:rPr>
          <w:color w:val="231F20"/>
          <w:spacing w:val="-6"/>
        </w:rPr>
        <w:t> </w:t>
      </w:r>
      <w:r>
        <w:rPr>
          <w:color w:val="231F20"/>
          <w:spacing w:val="-4"/>
        </w:rPr>
        <w:t>скобки</w:t>
      </w:r>
      <w:r>
        <w:rPr>
          <w:color w:val="231F20"/>
          <w:spacing w:val="-5"/>
        </w:rPr>
        <w:t> </w:t>
      </w:r>
      <w:r>
        <w:rPr>
          <w:rFonts w:ascii="Consolas" w:hAnsi="Consolas"/>
          <w:color w:val="231F20"/>
          <w:spacing w:val="-4"/>
          <w:sz w:val="18"/>
        </w:rPr>
        <w:t>()</w:t>
      </w:r>
      <w:r>
        <w:rPr>
          <w:color w:val="231F20"/>
          <w:spacing w:val="-4"/>
        </w:rPr>
        <w:t>.</w:t>
      </w:r>
      <w:r>
        <w:rPr>
          <w:color w:val="231F20"/>
        </w:rPr>
        <w:t> </w:t>
      </w:r>
      <w:r>
        <w:rPr>
          <w:color w:val="231F20"/>
          <w:spacing w:val="-6"/>
        </w:rPr>
        <w:t>В</w:t>
      </w:r>
      <w:r>
        <w:rPr>
          <w:color w:val="231F20"/>
          <w:spacing w:val="-1"/>
        </w:rPr>
        <w:t> </w:t>
      </w:r>
      <w:r>
        <w:rPr>
          <w:color w:val="231F20"/>
          <w:spacing w:val="-6"/>
        </w:rPr>
        <w:t>данном</w:t>
      </w:r>
      <w:r>
        <w:rPr>
          <w:color w:val="231F20"/>
        </w:rPr>
        <w:t> </w:t>
      </w:r>
      <w:r>
        <w:rPr>
          <w:color w:val="231F20"/>
          <w:spacing w:val="-6"/>
        </w:rPr>
        <w:t>случае</w:t>
      </w:r>
      <w:r>
        <w:rPr>
          <w:color w:val="231F20"/>
        </w:rPr>
        <w:t> </w:t>
      </w:r>
      <w:r>
        <w:rPr>
          <w:color w:val="231F20"/>
          <w:spacing w:val="-6"/>
        </w:rPr>
        <w:t>мы</w:t>
      </w:r>
      <w:r>
        <w:rPr>
          <w:color w:val="231F20"/>
        </w:rPr>
        <w:t> </w:t>
      </w:r>
      <w:r>
        <w:rPr>
          <w:color w:val="231F20"/>
          <w:spacing w:val="-6"/>
        </w:rPr>
        <w:t>хотим</w:t>
      </w:r>
      <w:r>
        <w:rPr>
          <w:color w:val="231F20"/>
        </w:rPr>
        <w:t> </w:t>
      </w:r>
      <w:r>
        <w:rPr>
          <w:color w:val="231F20"/>
          <w:spacing w:val="-6"/>
        </w:rPr>
        <w:t>добавить</w:t>
      </w:r>
      <w:r>
        <w:rPr>
          <w:color w:val="231F20"/>
        </w:rPr>
        <w:t> </w:t>
      </w:r>
      <w:r>
        <w:rPr>
          <w:color w:val="231F20"/>
          <w:spacing w:val="-6"/>
        </w:rPr>
        <w:t>нового</w:t>
      </w:r>
      <w:r>
        <w:rPr>
          <w:color w:val="231F20"/>
        </w:rPr>
        <w:t> </w:t>
      </w:r>
      <w:r>
        <w:rPr>
          <w:color w:val="231F20"/>
          <w:spacing w:val="-6"/>
        </w:rPr>
        <w:t>исполнителя,</w:t>
      </w:r>
      <w:r>
        <w:rPr>
          <w:color w:val="231F20"/>
        </w:rPr>
        <w:t> </w:t>
      </w:r>
      <w:r>
        <w:rPr>
          <w:color w:val="231F20"/>
          <w:spacing w:val="-6"/>
        </w:rPr>
        <w:t>добавив</w:t>
      </w:r>
      <w:r>
        <w:rPr>
          <w:color w:val="231F20"/>
        </w:rPr>
        <w:t> </w:t>
      </w:r>
      <w:r>
        <w:rPr>
          <w:color w:val="231F20"/>
          <w:spacing w:val="-6"/>
        </w:rPr>
        <w:t>его</w:t>
      </w:r>
      <w:r>
        <w:rPr>
          <w:color w:val="231F20"/>
        </w:rPr>
        <w:t> </w:t>
      </w:r>
      <w:r>
        <w:rPr>
          <w:color w:val="231F20"/>
          <w:spacing w:val="-6"/>
        </w:rPr>
        <w:t>имя</w:t>
      </w:r>
      <w:r>
        <w:rPr>
          <w:color w:val="231F20"/>
        </w:rPr>
        <w:t> </w:t>
      </w:r>
      <w:r>
        <w:rPr>
          <w:color w:val="231F20"/>
          <w:spacing w:val="-6"/>
        </w:rPr>
        <w:t>в</w:t>
      </w:r>
      <w:r>
        <w:rPr>
          <w:color w:val="231F20"/>
        </w:rPr>
        <w:t> </w:t>
      </w:r>
      <w:r>
        <w:rPr>
          <w:color w:val="231F20"/>
          <w:spacing w:val="-6"/>
        </w:rPr>
        <w:t>поле</w:t>
      </w:r>
      <w:r>
        <w:rPr>
          <w:color w:val="231F20"/>
        </w:rPr>
        <w:t> </w:t>
      </w:r>
      <w:r>
        <w:rPr>
          <w:rFonts w:ascii="Consolas" w:hAnsi="Consolas"/>
          <w:color w:val="231F20"/>
          <w:sz w:val="18"/>
        </w:rPr>
        <w:t>Name</w:t>
      </w:r>
      <w:r>
        <w:rPr>
          <w:color w:val="231F20"/>
        </w:rPr>
        <w:t>.</w:t>
      </w:r>
      <w:r>
        <w:rPr>
          <w:color w:val="231F20"/>
          <w:spacing w:val="-5"/>
        </w:rPr>
        <w:t> </w:t>
      </w:r>
      <w:r>
        <w:rPr>
          <w:color w:val="231F20"/>
        </w:rPr>
        <w:t>Затем</w:t>
      </w:r>
      <w:r>
        <w:rPr>
          <w:color w:val="231F20"/>
          <w:spacing w:val="-5"/>
        </w:rPr>
        <w:t> </w:t>
      </w:r>
      <w:r>
        <w:rPr>
          <w:color w:val="231F20"/>
        </w:rPr>
        <w:t>следует</w:t>
      </w:r>
      <w:r>
        <w:rPr>
          <w:color w:val="231F20"/>
          <w:spacing w:val="-5"/>
        </w:rPr>
        <w:t> </w:t>
      </w:r>
      <w:r>
        <w:rPr>
          <w:color w:val="231F20"/>
        </w:rPr>
        <w:t>ключевое</w:t>
      </w:r>
      <w:r>
        <w:rPr>
          <w:color w:val="231F20"/>
          <w:spacing w:val="-5"/>
        </w:rPr>
        <w:t> </w:t>
      </w:r>
      <w:r>
        <w:rPr>
          <w:color w:val="231F20"/>
        </w:rPr>
        <w:t>слово</w:t>
      </w:r>
      <w:r>
        <w:rPr>
          <w:color w:val="231F20"/>
          <w:spacing w:val="-5"/>
        </w:rPr>
        <w:t> </w:t>
      </w:r>
      <w:r>
        <w:rPr>
          <w:rFonts w:ascii="Consolas" w:hAnsi="Consolas"/>
          <w:color w:val="231F20"/>
          <w:sz w:val="18"/>
        </w:rPr>
        <w:t>VALUES</w:t>
      </w:r>
      <w:r>
        <w:rPr>
          <w:color w:val="231F20"/>
        </w:rPr>
        <w:t>,</w:t>
      </w:r>
      <w:r>
        <w:rPr>
          <w:color w:val="231F20"/>
          <w:spacing w:val="-5"/>
        </w:rPr>
        <w:t> </w:t>
      </w:r>
      <w:r>
        <w:rPr>
          <w:color w:val="231F20"/>
        </w:rPr>
        <w:t>после</w:t>
      </w:r>
      <w:r>
        <w:rPr>
          <w:color w:val="231F20"/>
          <w:spacing w:val="-5"/>
        </w:rPr>
        <w:t> </w:t>
      </w:r>
      <w:r>
        <w:rPr>
          <w:color w:val="231F20"/>
        </w:rPr>
        <w:t>которого</w:t>
      </w:r>
      <w:r>
        <w:rPr>
          <w:color w:val="231F20"/>
          <w:spacing w:val="-5"/>
        </w:rPr>
        <w:t> </w:t>
      </w:r>
      <w:r>
        <w:rPr>
          <w:color w:val="231F20"/>
        </w:rPr>
        <w:t>в</w:t>
      </w:r>
      <w:r>
        <w:rPr>
          <w:color w:val="231F20"/>
          <w:spacing w:val="-5"/>
        </w:rPr>
        <w:t> </w:t>
      </w:r>
      <w:r>
        <w:rPr>
          <w:color w:val="231F20"/>
        </w:rPr>
        <w:t>круглых</w:t>
      </w:r>
      <w:r>
        <w:rPr>
          <w:color w:val="231F20"/>
          <w:spacing w:val="-5"/>
        </w:rPr>
        <w:t> </w:t>
      </w:r>
      <w:r>
        <w:rPr>
          <w:color w:val="231F20"/>
        </w:rPr>
        <w:t>скобках указано значение, которое необходимо добавить в таблицу </w:t>
      </w:r>
      <w:r>
        <w:rPr>
          <w:rFonts w:ascii="Consolas" w:hAnsi="Consolas"/>
          <w:color w:val="231F20"/>
          <w:sz w:val="18"/>
        </w:rPr>
        <w:t>artists</w:t>
      </w:r>
      <w:r>
        <w:rPr>
          <w:color w:val="231F20"/>
        </w:rPr>
        <w:t>. В нашем примере</w:t>
      </w:r>
      <w:r>
        <w:rPr>
          <w:color w:val="231F20"/>
          <w:spacing w:val="-10"/>
        </w:rPr>
        <w:t> </w:t>
      </w:r>
      <w:r>
        <w:rPr>
          <w:color w:val="231F20"/>
        </w:rPr>
        <w:t>это</w:t>
      </w:r>
      <w:r>
        <w:rPr>
          <w:color w:val="231F20"/>
          <w:spacing w:val="-10"/>
        </w:rPr>
        <w:t> </w:t>
      </w:r>
      <w:r>
        <w:rPr>
          <w:color w:val="231F20"/>
        </w:rPr>
        <w:t>Bob</w:t>
      </w:r>
      <w:r>
        <w:rPr>
          <w:color w:val="231F20"/>
          <w:spacing w:val="-10"/>
        </w:rPr>
        <w:t> </w:t>
      </w:r>
      <w:r>
        <w:rPr>
          <w:color w:val="231F20"/>
        </w:rPr>
        <w:t>Marley.</w:t>
      </w:r>
      <w:r>
        <w:rPr>
          <w:color w:val="231F20"/>
          <w:spacing w:val="-10"/>
        </w:rPr>
        <w:t> </w:t>
      </w:r>
      <w:r>
        <w:rPr>
          <w:color w:val="231F20"/>
        </w:rPr>
        <w:t>Bob</w:t>
      </w:r>
      <w:r>
        <w:rPr>
          <w:color w:val="231F20"/>
          <w:spacing w:val="-10"/>
        </w:rPr>
        <w:t> </w:t>
      </w:r>
      <w:r>
        <w:rPr>
          <w:color w:val="231F20"/>
        </w:rPr>
        <w:t>Marley</w:t>
      </w:r>
      <w:r>
        <w:rPr>
          <w:color w:val="231F20"/>
          <w:spacing w:val="-10"/>
        </w:rPr>
        <w:t> </w:t>
      </w:r>
      <w:r>
        <w:rPr>
          <w:color w:val="231F20"/>
        </w:rPr>
        <w:t>—</w:t>
      </w:r>
      <w:r>
        <w:rPr>
          <w:color w:val="231F20"/>
          <w:spacing w:val="-10"/>
        </w:rPr>
        <w:t> </w:t>
      </w:r>
      <w:r>
        <w:rPr>
          <w:color w:val="231F20"/>
        </w:rPr>
        <w:t>это</w:t>
      </w:r>
      <w:r>
        <w:rPr>
          <w:color w:val="231F20"/>
          <w:spacing w:val="-10"/>
        </w:rPr>
        <w:t> </w:t>
      </w:r>
      <w:r>
        <w:rPr>
          <w:color w:val="231F20"/>
        </w:rPr>
        <w:t>текстовое</w:t>
      </w:r>
      <w:r>
        <w:rPr>
          <w:color w:val="231F20"/>
          <w:spacing w:val="-10"/>
        </w:rPr>
        <w:t> </w:t>
      </w:r>
      <w:r>
        <w:rPr>
          <w:color w:val="231F20"/>
        </w:rPr>
        <w:t>значение,</w:t>
      </w:r>
      <w:r>
        <w:rPr>
          <w:color w:val="231F20"/>
          <w:spacing w:val="-10"/>
        </w:rPr>
        <w:t> </w:t>
      </w:r>
      <w:r>
        <w:rPr>
          <w:color w:val="231F20"/>
        </w:rPr>
        <w:t>поэтому</w:t>
      </w:r>
      <w:r>
        <w:rPr>
          <w:color w:val="231F20"/>
          <w:spacing w:val="-10"/>
        </w:rPr>
        <w:t> </w:t>
      </w:r>
      <w:r>
        <w:rPr>
          <w:color w:val="231F20"/>
        </w:rPr>
        <w:t>оно</w:t>
      </w:r>
      <w:r>
        <w:rPr>
          <w:color w:val="231F20"/>
          <w:spacing w:val="-10"/>
        </w:rPr>
        <w:t> </w:t>
      </w:r>
      <w:r>
        <w:rPr>
          <w:color w:val="231F20"/>
        </w:rPr>
        <w:t>за- ключено в одинарные кавычки.</w:t>
      </w:r>
    </w:p>
    <w:p>
      <w:pPr>
        <w:pStyle w:val="BodyText"/>
        <w:spacing w:before="113"/>
      </w:pPr>
    </w:p>
    <w:p>
      <w:pPr>
        <w:spacing w:before="0"/>
        <w:ind w:left="143" w:right="0" w:firstLine="0"/>
        <w:jc w:val="left"/>
        <w:rPr>
          <w:rFonts w:ascii="Tahoma" w:hAnsi="Tahoma"/>
          <w:b/>
          <w:sz w:val="19"/>
        </w:rPr>
      </w:pPr>
      <w:r>
        <w:rPr>
          <w:rFonts w:ascii="Tahoma" w:hAnsi="Tahoma"/>
          <w:b/>
          <w:color w:val="231F20"/>
          <w:spacing w:val="-2"/>
          <w:sz w:val="19"/>
        </w:rPr>
        <w:t>НАПОМИНАНИЕ</w:t>
      </w:r>
    </w:p>
    <w:p>
      <w:pPr>
        <w:spacing w:line="252" w:lineRule="auto" w:before="67"/>
        <w:ind w:left="425" w:right="138" w:firstLine="0"/>
        <w:jc w:val="both"/>
        <w:rPr>
          <w:rFonts w:ascii="Tahoma" w:hAnsi="Tahoma"/>
          <w:sz w:val="19"/>
        </w:rPr>
      </w:pPr>
      <w:r>
        <w:rPr>
          <w:rFonts w:ascii="Tahoma" w:hAnsi="Tahoma"/>
          <w:color w:val="231F20"/>
          <w:sz w:val="19"/>
        </w:rPr>
        <w:t>Мы можем проанализировать тип данных поля Name в таблице artists,</w:t>
      </w:r>
      <w:r>
        <w:rPr>
          <w:rFonts w:ascii="Tahoma" w:hAnsi="Tahoma"/>
          <w:color w:val="231F20"/>
          <w:spacing w:val="-1"/>
          <w:sz w:val="19"/>
        </w:rPr>
        <w:t> </w:t>
      </w:r>
      <w:r>
        <w:rPr>
          <w:rFonts w:ascii="Tahoma" w:hAnsi="Tahoma"/>
          <w:color w:val="231F20"/>
          <w:sz w:val="19"/>
        </w:rPr>
        <w:t>про- смотрев</w:t>
      </w:r>
      <w:r>
        <w:rPr>
          <w:rFonts w:ascii="Tahoma" w:hAnsi="Tahoma"/>
          <w:color w:val="231F20"/>
          <w:spacing w:val="-15"/>
          <w:sz w:val="19"/>
        </w:rPr>
        <w:t> </w:t>
      </w:r>
      <w:r>
        <w:rPr>
          <w:rFonts w:ascii="Tahoma" w:hAnsi="Tahoma"/>
          <w:color w:val="231F20"/>
          <w:sz w:val="19"/>
        </w:rPr>
        <w:t>вкладку</w:t>
      </w:r>
      <w:r>
        <w:rPr>
          <w:rFonts w:ascii="Tahoma" w:hAnsi="Tahoma"/>
          <w:color w:val="231F20"/>
          <w:spacing w:val="-15"/>
          <w:sz w:val="19"/>
        </w:rPr>
        <w:t> </w:t>
      </w:r>
      <w:r>
        <w:rPr>
          <w:rFonts w:ascii="Tahoma" w:hAnsi="Tahoma"/>
          <w:color w:val="231F20"/>
          <w:sz w:val="19"/>
        </w:rPr>
        <w:t>Database</w:t>
      </w:r>
      <w:r>
        <w:rPr>
          <w:rFonts w:ascii="Tahoma" w:hAnsi="Tahoma"/>
          <w:color w:val="231F20"/>
          <w:spacing w:val="-15"/>
          <w:sz w:val="19"/>
        </w:rPr>
        <w:t> </w:t>
      </w:r>
      <w:r>
        <w:rPr>
          <w:rFonts w:ascii="Tahoma" w:hAnsi="Tahoma"/>
          <w:color w:val="231F20"/>
          <w:sz w:val="19"/>
        </w:rPr>
        <w:t>Structure</w:t>
      </w:r>
      <w:r>
        <w:rPr>
          <w:rFonts w:ascii="Tahoma" w:hAnsi="Tahoma"/>
          <w:color w:val="231F20"/>
          <w:spacing w:val="-15"/>
          <w:sz w:val="19"/>
        </w:rPr>
        <w:t> </w:t>
      </w:r>
      <w:r>
        <w:rPr>
          <w:rFonts w:ascii="Tahoma" w:hAnsi="Tahoma"/>
          <w:color w:val="231F20"/>
          <w:sz w:val="19"/>
        </w:rPr>
        <w:t>(Структура</w:t>
      </w:r>
      <w:r>
        <w:rPr>
          <w:rFonts w:ascii="Tahoma" w:hAnsi="Tahoma"/>
          <w:color w:val="231F20"/>
          <w:spacing w:val="-15"/>
          <w:sz w:val="19"/>
        </w:rPr>
        <w:t> </w:t>
      </w:r>
      <w:r>
        <w:rPr>
          <w:rFonts w:ascii="Tahoma" w:hAnsi="Tahoma"/>
          <w:color w:val="231F20"/>
          <w:sz w:val="19"/>
        </w:rPr>
        <w:t>базы</w:t>
      </w:r>
      <w:r>
        <w:rPr>
          <w:rFonts w:ascii="Tahoma" w:hAnsi="Tahoma"/>
          <w:color w:val="231F20"/>
          <w:spacing w:val="-15"/>
          <w:sz w:val="19"/>
        </w:rPr>
        <w:t> </w:t>
      </w:r>
      <w:r>
        <w:rPr>
          <w:rFonts w:ascii="Tahoma" w:hAnsi="Tahoma"/>
          <w:color w:val="231F20"/>
          <w:sz w:val="19"/>
        </w:rPr>
        <w:t>данных).</w:t>
      </w:r>
      <w:r>
        <w:rPr>
          <w:rFonts w:ascii="Tahoma" w:hAnsi="Tahoma"/>
          <w:color w:val="231F20"/>
          <w:spacing w:val="-14"/>
          <w:sz w:val="19"/>
        </w:rPr>
        <w:t> </w:t>
      </w:r>
      <w:r>
        <w:rPr>
          <w:rFonts w:ascii="Tahoma" w:hAnsi="Tahoma"/>
          <w:color w:val="231F20"/>
          <w:sz w:val="19"/>
        </w:rPr>
        <w:t>В</w:t>
      </w:r>
      <w:r>
        <w:rPr>
          <w:rFonts w:ascii="Tahoma" w:hAnsi="Tahoma"/>
          <w:color w:val="231F20"/>
          <w:spacing w:val="-15"/>
          <w:sz w:val="19"/>
        </w:rPr>
        <w:t> </w:t>
      </w:r>
      <w:r>
        <w:rPr>
          <w:rFonts w:ascii="Tahoma" w:hAnsi="Tahoma"/>
          <w:color w:val="231F20"/>
          <w:sz w:val="19"/>
        </w:rPr>
        <w:t>нашем</w:t>
      </w:r>
      <w:r>
        <w:rPr>
          <w:rFonts w:ascii="Tahoma" w:hAnsi="Tahoma"/>
          <w:color w:val="231F20"/>
          <w:spacing w:val="-15"/>
          <w:sz w:val="19"/>
        </w:rPr>
        <w:t> </w:t>
      </w:r>
      <w:r>
        <w:rPr>
          <w:rFonts w:ascii="Tahoma" w:hAnsi="Tahoma"/>
          <w:color w:val="231F20"/>
          <w:sz w:val="19"/>
        </w:rPr>
        <w:t>случае тип</w:t>
      </w:r>
      <w:r>
        <w:rPr>
          <w:rFonts w:ascii="Tahoma" w:hAnsi="Tahoma"/>
          <w:color w:val="231F20"/>
          <w:spacing w:val="-15"/>
          <w:sz w:val="19"/>
        </w:rPr>
        <w:t> </w:t>
      </w:r>
      <w:r>
        <w:rPr>
          <w:rFonts w:ascii="Tahoma" w:hAnsi="Tahoma"/>
          <w:color w:val="231F20"/>
          <w:sz w:val="19"/>
        </w:rPr>
        <w:t>данных</w:t>
      </w:r>
      <w:r>
        <w:rPr>
          <w:rFonts w:ascii="Tahoma" w:hAnsi="Tahoma"/>
          <w:color w:val="231F20"/>
          <w:spacing w:val="-15"/>
          <w:sz w:val="19"/>
        </w:rPr>
        <w:t> </w:t>
      </w:r>
      <w:r>
        <w:rPr>
          <w:rFonts w:ascii="Tahoma" w:hAnsi="Tahoma"/>
          <w:color w:val="231F20"/>
          <w:sz w:val="19"/>
        </w:rPr>
        <w:t>—</w:t>
      </w:r>
      <w:r>
        <w:rPr>
          <w:rFonts w:ascii="Tahoma" w:hAnsi="Tahoma"/>
          <w:color w:val="231F20"/>
          <w:spacing w:val="-12"/>
          <w:sz w:val="19"/>
        </w:rPr>
        <w:t> </w:t>
      </w:r>
      <w:r>
        <w:rPr>
          <w:rFonts w:ascii="Tahoma" w:hAnsi="Tahoma"/>
          <w:color w:val="231F20"/>
          <w:sz w:val="19"/>
        </w:rPr>
        <w:t>NVARCHAR(120),</w:t>
      </w:r>
      <w:r>
        <w:rPr>
          <w:rFonts w:ascii="Tahoma" w:hAnsi="Tahoma"/>
          <w:color w:val="231F20"/>
          <w:spacing w:val="-15"/>
          <w:sz w:val="19"/>
        </w:rPr>
        <w:t> </w:t>
      </w:r>
      <w:r>
        <w:rPr>
          <w:rFonts w:ascii="Tahoma" w:hAnsi="Tahoma"/>
          <w:color w:val="231F20"/>
          <w:sz w:val="19"/>
        </w:rPr>
        <w:t>или</w:t>
      </w:r>
      <w:r>
        <w:rPr>
          <w:rFonts w:ascii="Tahoma" w:hAnsi="Tahoma"/>
          <w:color w:val="231F20"/>
          <w:spacing w:val="-12"/>
          <w:sz w:val="19"/>
        </w:rPr>
        <w:t> </w:t>
      </w:r>
      <w:r>
        <w:rPr>
          <w:rFonts w:ascii="Tahoma" w:hAnsi="Tahoma"/>
          <w:color w:val="231F20"/>
          <w:sz w:val="19"/>
        </w:rPr>
        <w:t>символьный</w:t>
      </w:r>
      <w:r>
        <w:rPr>
          <w:rFonts w:ascii="Tahoma" w:hAnsi="Tahoma"/>
          <w:color w:val="231F20"/>
          <w:spacing w:val="-12"/>
          <w:sz w:val="19"/>
        </w:rPr>
        <w:t> </w:t>
      </w:r>
      <w:r>
        <w:rPr>
          <w:rFonts w:ascii="Tahoma" w:hAnsi="Tahoma"/>
          <w:color w:val="231F20"/>
          <w:sz w:val="19"/>
        </w:rPr>
        <w:t>тип</w:t>
      </w:r>
      <w:r>
        <w:rPr>
          <w:rFonts w:ascii="Tahoma" w:hAnsi="Tahoma"/>
          <w:color w:val="231F20"/>
          <w:spacing w:val="-12"/>
          <w:sz w:val="19"/>
        </w:rPr>
        <w:t> </w:t>
      </w:r>
      <w:r>
        <w:rPr>
          <w:rFonts w:ascii="Tahoma" w:hAnsi="Tahoma"/>
          <w:color w:val="231F20"/>
          <w:sz w:val="19"/>
        </w:rPr>
        <w:t>данных</w:t>
      </w:r>
      <w:r>
        <w:rPr>
          <w:rFonts w:ascii="Tahoma" w:hAnsi="Tahoma"/>
          <w:color w:val="231F20"/>
          <w:spacing w:val="-13"/>
          <w:sz w:val="19"/>
        </w:rPr>
        <w:t> </w:t>
      </w:r>
      <w:r>
        <w:rPr>
          <w:rFonts w:ascii="Tahoma" w:hAnsi="Tahoma"/>
          <w:color w:val="231F20"/>
          <w:sz w:val="19"/>
        </w:rPr>
        <w:t>с</w:t>
      </w:r>
      <w:r>
        <w:rPr>
          <w:rFonts w:ascii="Tahoma" w:hAnsi="Tahoma"/>
          <w:color w:val="231F20"/>
          <w:spacing w:val="-12"/>
          <w:sz w:val="19"/>
        </w:rPr>
        <w:t> </w:t>
      </w:r>
      <w:r>
        <w:rPr>
          <w:rFonts w:ascii="Tahoma" w:hAnsi="Tahoma"/>
          <w:color w:val="231F20"/>
          <w:sz w:val="19"/>
        </w:rPr>
        <w:t>установленным </w:t>
      </w:r>
      <w:r>
        <w:rPr>
          <w:rFonts w:ascii="Tahoma" w:hAnsi="Tahoma"/>
          <w:color w:val="231F20"/>
          <w:w w:val="105"/>
          <w:sz w:val="19"/>
        </w:rPr>
        <w:t>ограничением в 120 символов.</w:t>
      </w:r>
    </w:p>
    <w:p>
      <w:pPr>
        <w:pStyle w:val="BodyText"/>
        <w:spacing w:before="89"/>
        <w:rPr>
          <w:rFonts w:ascii="Tahoma"/>
        </w:rPr>
      </w:pPr>
      <w:r>
        <w:rPr>
          <w:rFonts w:ascii="Tahoma"/>
        </w:rPr>
        <mc:AlternateContent>
          <mc:Choice Requires="wps">
            <w:drawing>
              <wp:anchor distT="0" distB="0" distL="0" distR="0" allowOverlap="1" layoutInCell="1" locked="0" behindDoc="1" simplePos="0" relativeHeight="487699456">
                <wp:simplePos x="0" y="0"/>
                <wp:positionH relativeFrom="page">
                  <wp:posOffset>718949</wp:posOffset>
                </wp:positionH>
                <wp:positionV relativeFrom="paragraph">
                  <wp:posOffset>244097</wp:posOffset>
                </wp:positionV>
                <wp:extent cx="4501515" cy="1317625"/>
                <wp:effectExtent l="0" t="0" r="0" b="0"/>
                <wp:wrapTopAndBottom/>
                <wp:docPr id="1310" name="Group 1310"/>
                <wp:cNvGraphicFramePr>
                  <a:graphicFrameLocks/>
                </wp:cNvGraphicFramePr>
                <a:graphic>
                  <a:graphicData uri="http://schemas.microsoft.com/office/word/2010/wordprocessingGroup">
                    <wpg:wgp>
                      <wpg:cNvPr id="1310" name="Group 1310"/>
                      <wpg:cNvGrpSpPr/>
                      <wpg:grpSpPr>
                        <a:xfrm>
                          <a:off x="0" y="0"/>
                          <a:ext cx="4501515" cy="1317625"/>
                          <a:chExt cx="4501515" cy="1317625"/>
                        </a:xfrm>
                      </wpg:grpSpPr>
                      <wps:wsp>
                        <wps:cNvPr id="1311" name="Graphic 1311"/>
                        <wps:cNvSpPr/>
                        <wps:spPr>
                          <a:xfrm>
                            <a:off x="1051" y="5"/>
                            <a:ext cx="4500245" cy="1317625"/>
                          </a:xfrm>
                          <a:custGeom>
                            <a:avLst/>
                            <a:gdLst/>
                            <a:ahLst/>
                            <a:cxnLst/>
                            <a:rect l="l" t="t" r="r" b="b"/>
                            <a:pathLst>
                              <a:path w="4500245" h="1317625">
                                <a:moveTo>
                                  <a:pt x="4500003" y="0"/>
                                </a:moveTo>
                                <a:lnTo>
                                  <a:pt x="0" y="0"/>
                                </a:lnTo>
                                <a:lnTo>
                                  <a:pt x="0" y="1317002"/>
                                </a:lnTo>
                                <a:lnTo>
                                  <a:pt x="4500003" y="1317002"/>
                                </a:lnTo>
                                <a:lnTo>
                                  <a:pt x="4500003" y="0"/>
                                </a:lnTo>
                                <a:close/>
                              </a:path>
                            </a:pathLst>
                          </a:custGeom>
                          <a:solidFill>
                            <a:srgbClr val="E6E7E8"/>
                          </a:solidFill>
                        </wps:spPr>
                        <wps:bodyPr wrap="square" lIns="0" tIns="0" rIns="0" bIns="0" rtlCol="0">
                          <a:prstTxWarp prst="textNoShape">
                            <a:avLst/>
                          </a:prstTxWarp>
                          <a:noAutofit/>
                        </wps:bodyPr>
                      </wps:wsp>
                      <wps:wsp>
                        <wps:cNvPr id="1312" name="Graphic 1312"/>
                        <wps:cNvSpPr/>
                        <wps:spPr>
                          <a:xfrm>
                            <a:off x="19050" y="0"/>
                            <a:ext cx="1270" cy="1317625"/>
                          </a:xfrm>
                          <a:custGeom>
                            <a:avLst/>
                            <a:gdLst/>
                            <a:ahLst/>
                            <a:cxnLst/>
                            <a:rect l="l" t="t" r="r" b="b"/>
                            <a:pathLst>
                              <a:path w="0" h="1317625">
                                <a:moveTo>
                                  <a:pt x="0" y="0"/>
                                </a:moveTo>
                                <a:lnTo>
                                  <a:pt x="0" y="1317002"/>
                                </a:lnTo>
                              </a:path>
                            </a:pathLst>
                          </a:custGeom>
                          <a:ln w="38100">
                            <a:solidFill>
                              <a:srgbClr val="231F20"/>
                            </a:solidFill>
                            <a:prstDash val="solid"/>
                          </a:ln>
                        </wps:spPr>
                        <wps:bodyPr wrap="square" lIns="0" tIns="0" rIns="0" bIns="0" rtlCol="0">
                          <a:prstTxWarp prst="textNoShape">
                            <a:avLst/>
                          </a:prstTxWarp>
                          <a:noAutofit/>
                        </wps:bodyPr>
                      </wps:wsp>
                      <wps:wsp>
                        <wps:cNvPr id="1313" name="Textbox 1313"/>
                        <wps:cNvSpPr txBox="1"/>
                        <wps:spPr>
                          <a:xfrm>
                            <a:off x="38100" y="5"/>
                            <a:ext cx="4463415" cy="1317625"/>
                          </a:xfrm>
                          <a:prstGeom prst="rect">
                            <a:avLst/>
                          </a:prstGeom>
                        </wps:spPr>
                        <wps:txbx>
                          <w:txbxContent>
                            <w:p>
                              <w:pPr>
                                <w:spacing w:before="131"/>
                                <w:ind w:left="225" w:right="0" w:firstLine="0"/>
                                <w:jc w:val="left"/>
                                <w:rPr>
                                  <w:rFonts w:ascii="Trebuchet MS" w:hAnsi="Trebuchet MS"/>
                                  <w:sz w:val="30"/>
                                </w:rPr>
                              </w:pPr>
                              <w:r>
                                <w:rPr>
                                  <w:rFonts w:ascii="Trebuchet MS" w:hAnsi="Trebuchet MS"/>
                                  <w:color w:val="231F20"/>
                                  <w:w w:val="80"/>
                                  <w:sz w:val="30"/>
                                </w:rPr>
                                <w:t>Практические</w:t>
                              </w:r>
                              <w:r>
                                <w:rPr>
                                  <w:rFonts w:ascii="Trebuchet MS" w:hAnsi="Trebuchet MS"/>
                                  <w:color w:val="231F20"/>
                                  <w:spacing w:val="45"/>
                                  <w:sz w:val="30"/>
                                </w:rPr>
                                <w:t> </w:t>
                              </w:r>
                              <w:r>
                                <w:rPr>
                                  <w:rFonts w:ascii="Trebuchet MS" w:hAnsi="Trebuchet MS"/>
                                  <w:color w:val="231F20"/>
                                  <w:spacing w:val="-2"/>
                                  <w:w w:val="95"/>
                                  <w:sz w:val="30"/>
                                </w:rPr>
                                <w:t>задания</w:t>
                              </w:r>
                            </w:p>
                            <w:p>
                              <w:pPr>
                                <w:spacing w:before="64"/>
                                <w:ind w:left="225" w:right="0" w:firstLine="0"/>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48"/>
                                  <w:sz w:val="20"/>
                                </w:rPr>
                                <w:t> </w:t>
                              </w:r>
                              <w:r>
                                <w:rPr>
                                  <w:rFonts w:ascii="Microsoft Sans Serif" w:hAnsi="Microsoft Sans Serif"/>
                                  <w:color w:val="231F20"/>
                                  <w:w w:val="90"/>
                                  <w:sz w:val="20"/>
                                </w:rPr>
                                <w:t>Проанализируйте</w:t>
                              </w:r>
                              <w:r>
                                <w:rPr>
                                  <w:rFonts w:ascii="Microsoft Sans Serif" w:hAnsi="Microsoft Sans Serif"/>
                                  <w:color w:val="231F20"/>
                                  <w:spacing w:val="-3"/>
                                  <w:w w:val="90"/>
                                  <w:sz w:val="20"/>
                                </w:rPr>
                                <w:t> </w:t>
                              </w:r>
                              <w:r>
                                <w:rPr>
                                  <w:rFonts w:ascii="Microsoft Sans Serif" w:hAnsi="Microsoft Sans Serif"/>
                                  <w:color w:val="231F20"/>
                                  <w:w w:val="90"/>
                                  <w:sz w:val="20"/>
                                </w:rPr>
                                <w:t>результат</w:t>
                              </w:r>
                              <w:r>
                                <w:rPr>
                                  <w:rFonts w:ascii="Microsoft Sans Serif" w:hAnsi="Microsoft Sans Serif"/>
                                  <w:color w:val="231F20"/>
                                  <w:spacing w:val="-4"/>
                                  <w:w w:val="90"/>
                                  <w:sz w:val="20"/>
                                </w:rPr>
                                <w:t> </w:t>
                              </w:r>
                              <w:r>
                                <w:rPr>
                                  <w:rFonts w:ascii="Microsoft Sans Serif" w:hAnsi="Microsoft Sans Serif"/>
                                  <w:color w:val="231F20"/>
                                  <w:w w:val="90"/>
                                  <w:sz w:val="20"/>
                                </w:rPr>
                                <w:t>выполнения</w:t>
                              </w:r>
                              <w:r>
                                <w:rPr>
                                  <w:rFonts w:ascii="Microsoft Sans Serif" w:hAnsi="Microsoft Sans Serif"/>
                                  <w:color w:val="231F20"/>
                                  <w:spacing w:val="-4"/>
                                  <w:w w:val="90"/>
                                  <w:sz w:val="20"/>
                                </w:rPr>
                                <w:t> </w:t>
                              </w:r>
                              <w:r>
                                <w:rPr>
                                  <w:rFonts w:ascii="Microsoft Sans Serif" w:hAnsi="Microsoft Sans Serif"/>
                                  <w:color w:val="231F20"/>
                                  <w:w w:val="90"/>
                                  <w:sz w:val="20"/>
                                </w:rPr>
                                <w:t>команды</w:t>
                              </w:r>
                              <w:r>
                                <w:rPr>
                                  <w:rFonts w:ascii="Microsoft Sans Serif" w:hAnsi="Microsoft Sans Serif"/>
                                  <w:color w:val="231F20"/>
                                  <w:spacing w:val="-4"/>
                                  <w:w w:val="90"/>
                                  <w:sz w:val="20"/>
                                </w:rPr>
                                <w:t> </w:t>
                              </w:r>
                              <w:r>
                                <w:rPr>
                                  <w:rFonts w:ascii="Consolas" w:hAnsi="Consolas"/>
                                  <w:color w:val="231F20"/>
                                  <w:spacing w:val="-2"/>
                                  <w:w w:val="90"/>
                                  <w:sz w:val="18"/>
                                </w:rPr>
                                <w:t>INSERT</w:t>
                              </w:r>
                              <w:r>
                                <w:rPr>
                                  <w:rFonts w:ascii="Microsoft Sans Serif" w:hAnsi="Microsoft Sans Serif"/>
                                  <w:color w:val="231F20"/>
                                  <w:spacing w:val="-2"/>
                                  <w:w w:val="90"/>
                                  <w:sz w:val="20"/>
                                </w:rPr>
                                <w:t>.</w:t>
                              </w:r>
                            </w:p>
                            <w:p>
                              <w:pPr>
                                <w:spacing w:before="68"/>
                                <w:ind w:left="225" w:right="0" w:firstLine="0"/>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65"/>
                                  <w:sz w:val="20"/>
                                </w:rPr>
                                <w:t> </w:t>
                              </w:r>
                              <w:r>
                                <w:rPr>
                                  <w:rFonts w:ascii="Microsoft Sans Serif" w:hAnsi="Microsoft Sans Serif"/>
                                  <w:color w:val="231F20"/>
                                  <w:w w:val="90"/>
                                  <w:sz w:val="20"/>
                                </w:rPr>
                                <w:t>Напишите</w:t>
                              </w:r>
                              <w:r>
                                <w:rPr>
                                  <w:rFonts w:ascii="Microsoft Sans Serif" w:hAnsi="Microsoft Sans Serif"/>
                                  <w:color w:val="231F20"/>
                                  <w:spacing w:val="-1"/>
                                  <w:sz w:val="20"/>
                                </w:rPr>
                                <w:t> </w:t>
                              </w:r>
                              <w:r>
                                <w:rPr>
                                  <w:rFonts w:ascii="Microsoft Sans Serif" w:hAnsi="Microsoft Sans Serif"/>
                                  <w:color w:val="231F20"/>
                                  <w:w w:val="90"/>
                                  <w:sz w:val="20"/>
                                </w:rPr>
                                <w:t>оператор</w:t>
                              </w:r>
                              <w:r>
                                <w:rPr>
                                  <w:rFonts w:ascii="Microsoft Sans Serif" w:hAnsi="Microsoft Sans Serif"/>
                                  <w:color w:val="231F20"/>
                                  <w:spacing w:val="-2"/>
                                  <w:sz w:val="20"/>
                                </w:rPr>
                                <w:t> </w:t>
                              </w:r>
                              <w:r>
                                <w:rPr>
                                  <w:rFonts w:ascii="Consolas" w:hAnsi="Consolas"/>
                                  <w:color w:val="231F20"/>
                                  <w:w w:val="90"/>
                                  <w:sz w:val="18"/>
                                </w:rPr>
                                <w:t>SELECT</w:t>
                              </w:r>
                              <w:r>
                                <w:rPr>
                                  <w:rFonts w:ascii="Microsoft Sans Serif" w:hAnsi="Microsoft Sans Serif"/>
                                  <w:color w:val="231F20"/>
                                  <w:w w:val="90"/>
                                  <w:sz w:val="20"/>
                                </w:rPr>
                                <w:t>,</w:t>
                              </w:r>
                              <w:r>
                                <w:rPr>
                                  <w:rFonts w:ascii="Microsoft Sans Serif" w:hAnsi="Microsoft Sans Serif"/>
                                  <w:color w:val="231F20"/>
                                  <w:spacing w:val="-2"/>
                                  <w:sz w:val="20"/>
                                </w:rPr>
                                <w:t> </w:t>
                              </w:r>
                              <w:r>
                                <w:rPr>
                                  <w:rFonts w:ascii="Microsoft Sans Serif" w:hAnsi="Microsoft Sans Serif"/>
                                  <w:color w:val="231F20"/>
                                  <w:w w:val="90"/>
                                  <w:sz w:val="20"/>
                                </w:rPr>
                                <w:t>чтобы</w:t>
                              </w:r>
                              <w:r>
                                <w:rPr>
                                  <w:rFonts w:ascii="Microsoft Sans Serif" w:hAnsi="Microsoft Sans Serif"/>
                                  <w:color w:val="231F20"/>
                                  <w:spacing w:val="-2"/>
                                  <w:sz w:val="20"/>
                                </w:rPr>
                                <w:t> </w:t>
                              </w:r>
                              <w:r>
                                <w:rPr>
                                  <w:rFonts w:ascii="Microsoft Sans Serif" w:hAnsi="Microsoft Sans Serif"/>
                                  <w:color w:val="231F20"/>
                                  <w:w w:val="90"/>
                                  <w:sz w:val="20"/>
                                </w:rPr>
                                <w:t>найти</w:t>
                              </w:r>
                              <w:r>
                                <w:rPr>
                                  <w:rFonts w:ascii="Microsoft Sans Serif" w:hAnsi="Microsoft Sans Serif"/>
                                  <w:color w:val="231F20"/>
                                  <w:spacing w:val="-1"/>
                                  <w:sz w:val="20"/>
                                </w:rPr>
                                <w:t> </w:t>
                              </w:r>
                              <w:r>
                                <w:rPr>
                                  <w:rFonts w:ascii="Microsoft Sans Serif" w:hAnsi="Microsoft Sans Serif"/>
                                  <w:color w:val="231F20"/>
                                  <w:w w:val="90"/>
                                  <w:sz w:val="20"/>
                                </w:rPr>
                                <w:t>новое</w:t>
                              </w:r>
                              <w:r>
                                <w:rPr>
                                  <w:rFonts w:ascii="Microsoft Sans Serif" w:hAnsi="Microsoft Sans Serif"/>
                                  <w:color w:val="231F20"/>
                                  <w:spacing w:val="-2"/>
                                  <w:sz w:val="20"/>
                                </w:rPr>
                                <w:t> </w:t>
                              </w:r>
                              <w:r>
                                <w:rPr>
                                  <w:rFonts w:ascii="Microsoft Sans Serif" w:hAnsi="Microsoft Sans Serif"/>
                                  <w:color w:val="231F20"/>
                                  <w:w w:val="90"/>
                                  <w:sz w:val="20"/>
                                </w:rPr>
                                <w:t>добавленное</w:t>
                              </w:r>
                              <w:r>
                                <w:rPr>
                                  <w:rFonts w:ascii="Microsoft Sans Serif" w:hAnsi="Microsoft Sans Serif"/>
                                  <w:color w:val="231F20"/>
                                  <w:spacing w:val="-2"/>
                                  <w:sz w:val="20"/>
                                </w:rPr>
                                <w:t> </w:t>
                              </w:r>
                              <w:r>
                                <w:rPr>
                                  <w:rFonts w:ascii="Microsoft Sans Serif" w:hAnsi="Microsoft Sans Serif"/>
                                  <w:color w:val="231F20"/>
                                  <w:spacing w:val="-2"/>
                                  <w:w w:val="90"/>
                                  <w:sz w:val="20"/>
                                </w:rPr>
                                <w:t>значение.</w:t>
                              </w:r>
                            </w:p>
                            <w:p>
                              <w:pPr>
                                <w:spacing w:before="69"/>
                                <w:ind w:left="225" w:right="0" w:firstLine="0"/>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70"/>
                                  <w:sz w:val="20"/>
                                </w:rPr>
                                <w:t> </w:t>
                              </w:r>
                              <w:r>
                                <w:rPr>
                                  <w:rFonts w:ascii="Microsoft Sans Serif" w:hAnsi="Microsoft Sans Serif"/>
                                  <w:color w:val="231F20"/>
                                  <w:w w:val="90"/>
                                  <w:sz w:val="20"/>
                                </w:rPr>
                                <w:t>В</w:t>
                              </w:r>
                              <w:r>
                                <w:rPr>
                                  <w:rFonts w:ascii="Microsoft Sans Serif" w:hAnsi="Microsoft Sans Serif"/>
                                  <w:color w:val="231F20"/>
                                  <w:sz w:val="20"/>
                                </w:rPr>
                                <w:t> </w:t>
                              </w:r>
                              <w:r>
                                <w:rPr>
                                  <w:rFonts w:ascii="Microsoft Sans Serif" w:hAnsi="Microsoft Sans Serif"/>
                                  <w:color w:val="231F20"/>
                                  <w:w w:val="90"/>
                                  <w:sz w:val="20"/>
                                </w:rPr>
                                <w:t>таблицу</w:t>
                              </w:r>
                              <w:r>
                                <w:rPr>
                                  <w:rFonts w:ascii="Microsoft Sans Serif" w:hAnsi="Microsoft Sans Serif"/>
                                  <w:color w:val="231F20"/>
                                  <w:sz w:val="20"/>
                                </w:rPr>
                                <w:t> </w:t>
                              </w:r>
                              <w:r>
                                <w:rPr>
                                  <w:rFonts w:ascii="Consolas" w:hAnsi="Consolas"/>
                                  <w:color w:val="231F20"/>
                                  <w:w w:val="90"/>
                                  <w:sz w:val="18"/>
                                </w:rPr>
                                <w:t>artists</w:t>
                              </w:r>
                              <w:r>
                                <w:rPr>
                                  <w:rFonts w:ascii="Consolas" w:hAnsi="Consolas"/>
                                  <w:color w:val="231F20"/>
                                  <w:spacing w:val="-37"/>
                                  <w:w w:val="90"/>
                                  <w:sz w:val="18"/>
                                </w:rPr>
                                <w:t> </w:t>
                              </w:r>
                              <w:r>
                                <w:rPr>
                                  <w:rFonts w:ascii="Microsoft Sans Serif" w:hAnsi="Microsoft Sans Serif"/>
                                  <w:color w:val="231F20"/>
                                  <w:w w:val="90"/>
                                  <w:sz w:val="20"/>
                                </w:rPr>
                                <w:t>добавьте</w:t>
                              </w:r>
                              <w:r>
                                <w:rPr>
                                  <w:rFonts w:ascii="Microsoft Sans Serif" w:hAnsi="Microsoft Sans Serif"/>
                                  <w:color w:val="231F20"/>
                                  <w:sz w:val="20"/>
                                </w:rPr>
                                <w:t> </w:t>
                              </w:r>
                              <w:r>
                                <w:rPr>
                                  <w:rFonts w:ascii="Microsoft Sans Serif" w:hAnsi="Microsoft Sans Serif"/>
                                  <w:color w:val="231F20"/>
                                  <w:w w:val="90"/>
                                  <w:sz w:val="20"/>
                                </w:rPr>
                                <w:t>значение</w:t>
                              </w:r>
                              <w:r>
                                <w:rPr>
                                  <w:rFonts w:ascii="Microsoft Sans Serif" w:hAnsi="Microsoft Sans Serif"/>
                                  <w:color w:val="231F20"/>
                                  <w:sz w:val="20"/>
                                </w:rPr>
                                <w:t> </w:t>
                              </w:r>
                              <w:r>
                                <w:rPr>
                                  <w:rFonts w:ascii="Microsoft Sans Serif" w:hAnsi="Microsoft Sans Serif"/>
                                  <w:color w:val="231F20"/>
                                  <w:w w:val="90"/>
                                  <w:sz w:val="20"/>
                                </w:rPr>
                                <w:t>Peter</w:t>
                              </w:r>
                              <w:r>
                                <w:rPr>
                                  <w:rFonts w:ascii="Microsoft Sans Serif" w:hAnsi="Microsoft Sans Serif"/>
                                  <w:color w:val="231F20"/>
                                  <w:sz w:val="20"/>
                                </w:rPr>
                                <w:t> </w:t>
                              </w:r>
                              <w:r>
                                <w:rPr>
                                  <w:rFonts w:ascii="Microsoft Sans Serif" w:hAnsi="Microsoft Sans Serif"/>
                                  <w:color w:val="231F20"/>
                                  <w:spacing w:val="-2"/>
                                  <w:w w:val="90"/>
                                  <w:sz w:val="20"/>
                                </w:rPr>
                                <w:t>Tosh.</w:t>
                              </w:r>
                            </w:p>
                            <w:p>
                              <w:pPr>
                                <w:spacing w:before="69"/>
                                <w:ind w:left="225" w:right="0" w:firstLine="0"/>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53"/>
                                  <w:sz w:val="20"/>
                                </w:rPr>
                                <w:t> </w:t>
                              </w:r>
                              <w:r>
                                <w:rPr>
                                  <w:rFonts w:ascii="Microsoft Sans Serif" w:hAnsi="Microsoft Sans Serif"/>
                                  <w:color w:val="231F20"/>
                                  <w:w w:val="90"/>
                                  <w:sz w:val="20"/>
                                </w:rPr>
                                <w:t>Какой</w:t>
                              </w:r>
                              <w:r>
                                <w:rPr>
                                  <w:rFonts w:ascii="Microsoft Sans Serif" w:hAnsi="Microsoft Sans Serif"/>
                                  <w:color w:val="231F20"/>
                                  <w:spacing w:val="-1"/>
                                  <w:w w:val="90"/>
                                  <w:sz w:val="20"/>
                                </w:rPr>
                                <w:t> </w:t>
                              </w:r>
                              <w:r>
                                <w:rPr>
                                  <w:rFonts w:ascii="Microsoft Sans Serif" w:hAnsi="Microsoft Sans Serif"/>
                                  <w:color w:val="231F20"/>
                                  <w:w w:val="90"/>
                                  <w:sz w:val="20"/>
                                </w:rPr>
                                <w:t>ID</w:t>
                              </w:r>
                              <w:r>
                                <w:rPr>
                                  <w:rFonts w:ascii="Microsoft Sans Serif" w:hAnsi="Microsoft Sans Serif"/>
                                  <w:color w:val="231F20"/>
                                  <w:spacing w:val="-2"/>
                                  <w:w w:val="90"/>
                                  <w:sz w:val="20"/>
                                </w:rPr>
                                <w:t> </w:t>
                              </w:r>
                              <w:r>
                                <w:rPr>
                                  <w:rFonts w:ascii="Microsoft Sans Serif" w:hAnsi="Microsoft Sans Serif"/>
                                  <w:color w:val="231F20"/>
                                  <w:w w:val="90"/>
                                  <w:sz w:val="20"/>
                                </w:rPr>
                                <w:t>у</w:t>
                              </w:r>
                              <w:r>
                                <w:rPr>
                                  <w:rFonts w:ascii="Microsoft Sans Serif" w:hAnsi="Microsoft Sans Serif"/>
                                  <w:color w:val="231F20"/>
                                  <w:spacing w:val="-2"/>
                                  <w:w w:val="90"/>
                                  <w:sz w:val="20"/>
                                </w:rPr>
                                <w:t> </w:t>
                              </w:r>
                              <w:r>
                                <w:rPr>
                                  <w:rFonts w:ascii="Microsoft Sans Serif" w:hAnsi="Microsoft Sans Serif"/>
                                  <w:color w:val="231F20"/>
                                  <w:w w:val="90"/>
                                  <w:sz w:val="20"/>
                                </w:rPr>
                                <w:t>добавленной</w:t>
                              </w:r>
                              <w:r>
                                <w:rPr>
                                  <w:rFonts w:ascii="Microsoft Sans Serif" w:hAnsi="Microsoft Sans Serif"/>
                                  <w:color w:val="231F20"/>
                                  <w:spacing w:val="-1"/>
                                  <w:w w:val="90"/>
                                  <w:sz w:val="20"/>
                                </w:rPr>
                                <w:t> </w:t>
                              </w:r>
                              <w:r>
                                <w:rPr>
                                  <w:rFonts w:ascii="Microsoft Sans Serif" w:hAnsi="Microsoft Sans Serif"/>
                                  <w:color w:val="231F20"/>
                                  <w:w w:val="90"/>
                                  <w:sz w:val="20"/>
                                </w:rPr>
                                <w:t>записи</w:t>
                              </w:r>
                              <w:r>
                                <w:rPr>
                                  <w:rFonts w:ascii="Microsoft Sans Serif" w:hAnsi="Microsoft Sans Serif"/>
                                  <w:color w:val="231F20"/>
                                  <w:spacing w:val="-2"/>
                                  <w:w w:val="90"/>
                                  <w:sz w:val="20"/>
                                </w:rPr>
                                <w:t> </w:t>
                              </w:r>
                              <w:r>
                                <w:rPr>
                                  <w:rFonts w:ascii="Microsoft Sans Serif" w:hAnsi="Microsoft Sans Serif"/>
                                  <w:color w:val="231F20"/>
                                  <w:w w:val="90"/>
                                  <w:sz w:val="20"/>
                                </w:rPr>
                                <w:t>Bob</w:t>
                              </w:r>
                              <w:r>
                                <w:rPr>
                                  <w:rFonts w:ascii="Microsoft Sans Serif" w:hAnsi="Microsoft Sans Serif"/>
                                  <w:color w:val="231F20"/>
                                  <w:spacing w:val="-2"/>
                                  <w:w w:val="90"/>
                                  <w:sz w:val="20"/>
                                </w:rPr>
                                <w:t> Marley?</w:t>
                              </w:r>
                            </w:p>
                          </w:txbxContent>
                        </wps:txbx>
                        <wps:bodyPr wrap="square" lIns="0" tIns="0" rIns="0" bIns="0" rtlCol="0">
                          <a:noAutofit/>
                        </wps:bodyPr>
                      </wps:wsp>
                    </wpg:wgp>
                  </a:graphicData>
                </a:graphic>
              </wp:anchor>
            </w:drawing>
          </mc:Choice>
          <mc:Fallback>
            <w:pict>
              <v:group style="position:absolute;margin-left:56.610199pt;margin-top:19.220312pt;width:354.45pt;height:103.75pt;mso-position-horizontal-relative:page;mso-position-vertical-relative:paragraph;z-index:-15617024;mso-wrap-distance-left:0;mso-wrap-distance-right:0" id="docshapegroup1099" coordorigin="1132,384" coordsize="7089,2075">
                <v:rect style="position:absolute;left:1133;top:384;width:7087;height:2075" id="docshape1100" filled="true" fillcolor="#e6e7e8" stroked="false">
                  <v:fill type="solid"/>
                </v:rect>
                <v:line style="position:absolute" from="1162,384" to="1162,2458" stroked="true" strokeweight="3pt" strokecolor="#231f20">
                  <v:stroke dashstyle="solid"/>
                </v:line>
                <v:shape style="position:absolute;left:1192;top:384;width:7029;height:2075" type="#_x0000_t202" id="docshape1101" filled="false" stroked="false">
                  <v:textbox inset="0,0,0,0">
                    <w:txbxContent>
                      <w:p>
                        <w:pPr>
                          <w:spacing w:before="131"/>
                          <w:ind w:left="225" w:right="0" w:firstLine="0"/>
                          <w:jc w:val="left"/>
                          <w:rPr>
                            <w:rFonts w:ascii="Trebuchet MS" w:hAnsi="Trebuchet MS"/>
                            <w:sz w:val="30"/>
                          </w:rPr>
                        </w:pPr>
                        <w:r>
                          <w:rPr>
                            <w:rFonts w:ascii="Trebuchet MS" w:hAnsi="Trebuchet MS"/>
                            <w:color w:val="231F20"/>
                            <w:w w:val="80"/>
                            <w:sz w:val="30"/>
                          </w:rPr>
                          <w:t>Практические</w:t>
                        </w:r>
                        <w:r>
                          <w:rPr>
                            <w:rFonts w:ascii="Trebuchet MS" w:hAnsi="Trebuchet MS"/>
                            <w:color w:val="231F20"/>
                            <w:spacing w:val="45"/>
                            <w:sz w:val="30"/>
                          </w:rPr>
                          <w:t> </w:t>
                        </w:r>
                        <w:r>
                          <w:rPr>
                            <w:rFonts w:ascii="Trebuchet MS" w:hAnsi="Trebuchet MS"/>
                            <w:color w:val="231F20"/>
                            <w:spacing w:val="-2"/>
                            <w:w w:val="95"/>
                            <w:sz w:val="30"/>
                          </w:rPr>
                          <w:t>задания</w:t>
                        </w:r>
                      </w:p>
                      <w:p>
                        <w:pPr>
                          <w:spacing w:before="64"/>
                          <w:ind w:left="225" w:right="0" w:firstLine="0"/>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48"/>
                            <w:sz w:val="20"/>
                          </w:rPr>
                          <w:t> </w:t>
                        </w:r>
                        <w:r>
                          <w:rPr>
                            <w:rFonts w:ascii="Microsoft Sans Serif" w:hAnsi="Microsoft Sans Serif"/>
                            <w:color w:val="231F20"/>
                            <w:w w:val="90"/>
                            <w:sz w:val="20"/>
                          </w:rPr>
                          <w:t>Проанализируйте</w:t>
                        </w:r>
                        <w:r>
                          <w:rPr>
                            <w:rFonts w:ascii="Microsoft Sans Serif" w:hAnsi="Microsoft Sans Serif"/>
                            <w:color w:val="231F20"/>
                            <w:spacing w:val="-3"/>
                            <w:w w:val="90"/>
                            <w:sz w:val="20"/>
                          </w:rPr>
                          <w:t> </w:t>
                        </w:r>
                        <w:r>
                          <w:rPr>
                            <w:rFonts w:ascii="Microsoft Sans Serif" w:hAnsi="Microsoft Sans Serif"/>
                            <w:color w:val="231F20"/>
                            <w:w w:val="90"/>
                            <w:sz w:val="20"/>
                          </w:rPr>
                          <w:t>результат</w:t>
                        </w:r>
                        <w:r>
                          <w:rPr>
                            <w:rFonts w:ascii="Microsoft Sans Serif" w:hAnsi="Microsoft Sans Serif"/>
                            <w:color w:val="231F20"/>
                            <w:spacing w:val="-4"/>
                            <w:w w:val="90"/>
                            <w:sz w:val="20"/>
                          </w:rPr>
                          <w:t> </w:t>
                        </w:r>
                        <w:r>
                          <w:rPr>
                            <w:rFonts w:ascii="Microsoft Sans Serif" w:hAnsi="Microsoft Sans Serif"/>
                            <w:color w:val="231F20"/>
                            <w:w w:val="90"/>
                            <w:sz w:val="20"/>
                          </w:rPr>
                          <w:t>выполнения</w:t>
                        </w:r>
                        <w:r>
                          <w:rPr>
                            <w:rFonts w:ascii="Microsoft Sans Serif" w:hAnsi="Microsoft Sans Serif"/>
                            <w:color w:val="231F20"/>
                            <w:spacing w:val="-4"/>
                            <w:w w:val="90"/>
                            <w:sz w:val="20"/>
                          </w:rPr>
                          <w:t> </w:t>
                        </w:r>
                        <w:r>
                          <w:rPr>
                            <w:rFonts w:ascii="Microsoft Sans Serif" w:hAnsi="Microsoft Sans Serif"/>
                            <w:color w:val="231F20"/>
                            <w:w w:val="90"/>
                            <w:sz w:val="20"/>
                          </w:rPr>
                          <w:t>команды</w:t>
                        </w:r>
                        <w:r>
                          <w:rPr>
                            <w:rFonts w:ascii="Microsoft Sans Serif" w:hAnsi="Microsoft Sans Serif"/>
                            <w:color w:val="231F20"/>
                            <w:spacing w:val="-4"/>
                            <w:w w:val="90"/>
                            <w:sz w:val="20"/>
                          </w:rPr>
                          <w:t> </w:t>
                        </w:r>
                        <w:r>
                          <w:rPr>
                            <w:rFonts w:ascii="Consolas" w:hAnsi="Consolas"/>
                            <w:color w:val="231F20"/>
                            <w:spacing w:val="-2"/>
                            <w:w w:val="90"/>
                            <w:sz w:val="18"/>
                          </w:rPr>
                          <w:t>INSERT</w:t>
                        </w:r>
                        <w:r>
                          <w:rPr>
                            <w:rFonts w:ascii="Microsoft Sans Serif" w:hAnsi="Microsoft Sans Serif"/>
                            <w:color w:val="231F20"/>
                            <w:spacing w:val="-2"/>
                            <w:w w:val="90"/>
                            <w:sz w:val="20"/>
                          </w:rPr>
                          <w:t>.</w:t>
                        </w:r>
                      </w:p>
                      <w:p>
                        <w:pPr>
                          <w:spacing w:before="68"/>
                          <w:ind w:left="225" w:right="0" w:firstLine="0"/>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65"/>
                            <w:sz w:val="20"/>
                          </w:rPr>
                          <w:t> </w:t>
                        </w:r>
                        <w:r>
                          <w:rPr>
                            <w:rFonts w:ascii="Microsoft Sans Serif" w:hAnsi="Microsoft Sans Serif"/>
                            <w:color w:val="231F20"/>
                            <w:w w:val="90"/>
                            <w:sz w:val="20"/>
                          </w:rPr>
                          <w:t>Напишите</w:t>
                        </w:r>
                        <w:r>
                          <w:rPr>
                            <w:rFonts w:ascii="Microsoft Sans Serif" w:hAnsi="Microsoft Sans Serif"/>
                            <w:color w:val="231F20"/>
                            <w:spacing w:val="-1"/>
                            <w:sz w:val="20"/>
                          </w:rPr>
                          <w:t> </w:t>
                        </w:r>
                        <w:r>
                          <w:rPr>
                            <w:rFonts w:ascii="Microsoft Sans Serif" w:hAnsi="Microsoft Sans Serif"/>
                            <w:color w:val="231F20"/>
                            <w:w w:val="90"/>
                            <w:sz w:val="20"/>
                          </w:rPr>
                          <w:t>оператор</w:t>
                        </w:r>
                        <w:r>
                          <w:rPr>
                            <w:rFonts w:ascii="Microsoft Sans Serif" w:hAnsi="Microsoft Sans Serif"/>
                            <w:color w:val="231F20"/>
                            <w:spacing w:val="-2"/>
                            <w:sz w:val="20"/>
                          </w:rPr>
                          <w:t> </w:t>
                        </w:r>
                        <w:r>
                          <w:rPr>
                            <w:rFonts w:ascii="Consolas" w:hAnsi="Consolas"/>
                            <w:color w:val="231F20"/>
                            <w:w w:val="90"/>
                            <w:sz w:val="18"/>
                          </w:rPr>
                          <w:t>SELECT</w:t>
                        </w:r>
                        <w:r>
                          <w:rPr>
                            <w:rFonts w:ascii="Microsoft Sans Serif" w:hAnsi="Microsoft Sans Serif"/>
                            <w:color w:val="231F20"/>
                            <w:w w:val="90"/>
                            <w:sz w:val="20"/>
                          </w:rPr>
                          <w:t>,</w:t>
                        </w:r>
                        <w:r>
                          <w:rPr>
                            <w:rFonts w:ascii="Microsoft Sans Serif" w:hAnsi="Microsoft Sans Serif"/>
                            <w:color w:val="231F20"/>
                            <w:spacing w:val="-2"/>
                            <w:sz w:val="20"/>
                          </w:rPr>
                          <w:t> </w:t>
                        </w:r>
                        <w:r>
                          <w:rPr>
                            <w:rFonts w:ascii="Microsoft Sans Serif" w:hAnsi="Microsoft Sans Serif"/>
                            <w:color w:val="231F20"/>
                            <w:w w:val="90"/>
                            <w:sz w:val="20"/>
                          </w:rPr>
                          <w:t>чтобы</w:t>
                        </w:r>
                        <w:r>
                          <w:rPr>
                            <w:rFonts w:ascii="Microsoft Sans Serif" w:hAnsi="Microsoft Sans Serif"/>
                            <w:color w:val="231F20"/>
                            <w:spacing w:val="-2"/>
                            <w:sz w:val="20"/>
                          </w:rPr>
                          <w:t> </w:t>
                        </w:r>
                        <w:r>
                          <w:rPr>
                            <w:rFonts w:ascii="Microsoft Sans Serif" w:hAnsi="Microsoft Sans Serif"/>
                            <w:color w:val="231F20"/>
                            <w:w w:val="90"/>
                            <w:sz w:val="20"/>
                          </w:rPr>
                          <w:t>найти</w:t>
                        </w:r>
                        <w:r>
                          <w:rPr>
                            <w:rFonts w:ascii="Microsoft Sans Serif" w:hAnsi="Microsoft Sans Serif"/>
                            <w:color w:val="231F20"/>
                            <w:spacing w:val="-1"/>
                            <w:sz w:val="20"/>
                          </w:rPr>
                          <w:t> </w:t>
                        </w:r>
                        <w:r>
                          <w:rPr>
                            <w:rFonts w:ascii="Microsoft Sans Serif" w:hAnsi="Microsoft Sans Serif"/>
                            <w:color w:val="231F20"/>
                            <w:w w:val="90"/>
                            <w:sz w:val="20"/>
                          </w:rPr>
                          <w:t>новое</w:t>
                        </w:r>
                        <w:r>
                          <w:rPr>
                            <w:rFonts w:ascii="Microsoft Sans Serif" w:hAnsi="Microsoft Sans Serif"/>
                            <w:color w:val="231F20"/>
                            <w:spacing w:val="-2"/>
                            <w:sz w:val="20"/>
                          </w:rPr>
                          <w:t> </w:t>
                        </w:r>
                        <w:r>
                          <w:rPr>
                            <w:rFonts w:ascii="Microsoft Sans Serif" w:hAnsi="Microsoft Sans Serif"/>
                            <w:color w:val="231F20"/>
                            <w:w w:val="90"/>
                            <w:sz w:val="20"/>
                          </w:rPr>
                          <w:t>добавленное</w:t>
                        </w:r>
                        <w:r>
                          <w:rPr>
                            <w:rFonts w:ascii="Microsoft Sans Serif" w:hAnsi="Microsoft Sans Serif"/>
                            <w:color w:val="231F20"/>
                            <w:spacing w:val="-2"/>
                            <w:sz w:val="20"/>
                          </w:rPr>
                          <w:t> </w:t>
                        </w:r>
                        <w:r>
                          <w:rPr>
                            <w:rFonts w:ascii="Microsoft Sans Serif" w:hAnsi="Microsoft Sans Serif"/>
                            <w:color w:val="231F20"/>
                            <w:spacing w:val="-2"/>
                            <w:w w:val="90"/>
                            <w:sz w:val="20"/>
                          </w:rPr>
                          <w:t>значение.</w:t>
                        </w:r>
                      </w:p>
                      <w:p>
                        <w:pPr>
                          <w:spacing w:before="69"/>
                          <w:ind w:left="225" w:right="0" w:firstLine="0"/>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70"/>
                            <w:sz w:val="20"/>
                          </w:rPr>
                          <w:t> </w:t>
                        </w:r>
                        <w:r>
                          <w:rPr>
                            <w:rFonts w:ascii="Microsoft Sans Serif" w:hAnsi="Microsoft Sans Serif"/>
                            <w:color w:val="231F20"/>
                            <w:w w:val="90"/>
                            <w:sz w:val="20"/>
                          </w:rPr>
                          <w:t>В</w:t>
                        </w:r>
                        <w:r>
                          <w:rPr>
                            <w:rFonts w:ascii="Microsoft Sans Serif" w:hAnsi="Microsoft Sans Serif"/>
                            <w:color w:val="231F20"/>
                            <w:sz w:val="20"/>
                          </w:rPr>
                          <w:t> </w:t>
                        </w:r>
                        <w:r>
                          <w:rPr>
                            <w:rFonts w:ascii="Microsoft Sans Serif" w:hAnsi="Microsoft Sans Serif"/>
                            <w:color w:val="231F20"/>
                            <w:w w:val="90"/>
                            <w:sz w:val="20"/>
                          </w:rPr>
                          <w:t>таблицу</w:t>
                        </w:r>
                        <w:r>
                          <w:rPr>
                            <w:rFonts w:ascii="Microsoft Sans Serif" w:hAnsi="Microsoft Sans Serif"/>
                            <w:color w:val="231F20"/>
                            <w:sz w:val="20"/>
                          </w:rPr>
                          <w:t> </w:t>
                        </w:r>
                        <w:r>
                          <w:rPr>
                            <w:rFonts w:ascii="Consolas" w:hAnsi="Consolas"/>
                            <w:color w:val="231F20"/>
                            <w:w w:val="90"/>
                            <w:sz w:val="18"/>
                          </w:rPr>
                          <w:t>artists</w:t>
                        </w:r>
                        <w:r>
                          <w:rPr>
                            <w:rFonts w:ascii="Consolas" w:hAnsi="Consolas"/>
                            <w:color w:val="231F20"/>
                            <w:spacing w:val="-37"/>
                            <w:w w:val="90"/>
                            <w:sz w:val="18"/>
                          </w:rPr>
                          <w:t> </w:t>
                        </w:r>
                        <w:r>
                          <w:rPr>
                            <w:rFonts w:ascii="Microsoft Sans Serif" w:hAnsi="Microsoft Sans Serif"/>
                            <w:color w:val="231F20"/>
                            <w:w w:val="90"/>
                            <w:sz w:val="20"/>
                          </w:rPr>
                          <w:t>добавьте</w:t>
                        </w:r>
                        <w:r>
                          <w:rPr>
                            <w:rFonts w:ascii="Microsoft Sans Serif" w:hAnsi="Microsoft Sans Serif"/>
                            <w:color w:val="231F20"/>
                            <w:sz w:val="20"/>
                          </w:rPr>
                          <w:t> </w:t>
                        </w:r>
                        <w:r>
                          <w:rPr>
                            <w:rFonts w:ascii="Microsoft Sans Serif" w:hAnsi="Microsoft Sans Serif"/>
                            <w:color w:val="231F20"/>
                            <w:w w:val="90"/>
                            <w:sz w:val="20"/>
                          </w:rPr>
                          <w:t>значение</w:t>
                        </w:r>
                        <w:r>
                          <w:rPr>
                            <w:rFonts w:ascii="Microsoft Sans Serif" w:hAnsi="Microsoft Sans Serif"/>
                            <w:color w:val="231F20"/>
                            <w:sz w:val="20"/>
                          </w:rPr>
                          <w:t> </w:t>
                        </w:r>
                        <w:r>
                          <w:rPr>
                            <w:rFonts w:ascii="Microsoft Sans Serif" w:hAnsi="Microsoft Sans Serif"/>
                            <w:color w:val="231F20"/>
                            <w:w w:val="90"/>
                            <w:sz w:val="20"/>
                          </w:rPr>
                          <w:t>Peter</w:t>
                        </w:r>
                        <w:r>
                          <w:rPr>
                            <w:rFonts w:ascii="Microsoft Sans Serif" w:hAnsi="Microsoft Sans Serif"/>
                            <w:color w:val="231F20"/>
                            <w:sz w:val="20"/>
                          </w:rPr>
                          <w:t> </w:t>
                        </w:r>
                        <w:r>
                          <w:rPr>
                            <w:rFonts w:ascii="Microsoft Sans Serif" w:hAnsi="Microsoft Sans Serif"/>
                            <w:color w:val="231F20"/>
                            <w:spacing w:val="-2"/>
                            <w:w w:val="90"/>
                            <w:sz w:val="20"/>
                          </w:rPr>
                          <w:t>Tosh.</w:t>
                        </w:r>
                      </w:p>
                      <w:p>
                        <w:pPr>
                          <w:spacing w:before="69"/>
                          <w:ind w:left="225" w:right="0" w:firstLine="0"/>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53"/>
                            <w:sz w:val="20"/>
                          </w:rPr>
                          <w:t> </w:t>
                        </w:r>
                        <w:r>
                          <w:rPr>
                            <w:rFonts w:ascii="Microsoft Sans Serif" w:hAnsi="Microsoft Sans Serif"/>
                            <w:color w:val="231F20"/>
                            <w:w w:val="90"/>
                            <w:sz w:val="20"/>
                          </w:rPr>
                          <w:t>Какой</w:t>
                        </w:r>
                        <w:r>
                          <w:rPr>
                            <w:rFonts w:ascii="Microsoft Sans Serif" w:hAnsi="Microsoft Sans Serif"/>
                            <w:color w:val="231F20"/>
                            <w:spacing w:val="-1"/>
                            <w:w w:val="90"/>
                            <w:sz w:val="20"/>
                          </w:rPr>
                          <w:t> </w:t>
                        </w:r>
                        <w:r>
                          <w:rPr>
                            <w:rFonts w:ascii="Microsoft Sans Serif" w:hAnsi="Microsoft Sans Serif"/>
                            <w:color w:val="231F20"/>
                            <w:w w:val="90"/>
                            <w:sz w:val="20"/>
                          </w:rPr>
                          <w:t>ID</w:t>
                        </w:r>
                        <w:r>
                          <w:rPr>
                            <w:rFonts w:ascii="Microsoft Sans Serif" w:hAnsi="Microsoft Sans Serif"/>
                            <w:color w:val="231F20"/>
                            <w:spacing w:val="-2"/>
                            <w:w w:val="90"/>
                            <w:sz w:val="20"/>
                          </w:rPr>
                          <w:t> </w:t>
                        </w:r>
                        <w:r>
                          <w:rPr>
                            <w:rFonts w:ascii="Microsoft Sans Serif" w:hAnsi="Microsoft Sans Serif"/>
                            <w:color w:val="231F20"/>
                            <w:w w:val="90"/>
                            <w:sz w:val="20"/>
                          </w:rPr>
                          <w:t>у</w:t>
                        </w:r>
                        <w:r>
                          <w:rPr>
                            <w:rFonts w:ascii="Microsoft Sans Serif" w:hAnsi="Microsoft Sans Serif"/>
                            <w:color w:val="231F20"/>
                            <w:spacing w:val="-2"/>
                            <w:w w:val="90"/>
                            <w:sz w:val="20"/>
                          </w:rPr>
                          <w:t> </w:t>
                        </w:r>
                        <w:r>
                          <w:rPr>
                            <w:rFonts w:ascii="Microsoft Sans Serif" w:hAnsi="Microsoft Sans Serif"/>
                            <w:color w:val="231F20"/>
                            <w:w w:val="90"/>
                            <w:sz w:val="20"/>
                          </w:rPr>
                          <w:t>добавленной</w:t>
                        </w:r>
                        <w:r>
                          <w:rPr>
                            <w:rFonts w:ascii="Microsoft Sans Serif" w:hAnsi="Microsoft Sans Serif"/>
                            <w:color w:val="231F20"/>
                            <w:spacing w:val="-1"/>
                            <w:w w:val="90"/>
                            <w:sz w:val="20"/>
                          </w:rPr>
                          <w:t> </w:t>
                        </w:r>
                        <w:r>
                          <w:rPr>
                            <w:rFonts w:ascii="Microsoft Sans Serif" w:hAnsi="Microsoft Sans Serif"/>
                            <w:color w:val="231F20"/>
                            <w:w w:val="90"/>
                            <w:sz w:val="20"/>
                          </w:rPr>
                          <w:t>записи</w:t>
                        </w:r>
                        <w:r>
                          <w:rPr>
                            <w:rFonts w:ascii="Microsoft Sans Serif" w:hAnsi="Microsoft Sans Serif"/>
                            <w:color w:val="231F20"/>
                            <w:spacing w:val="-2"/>
                            <w:w w:val="90"/>
                            <w:sz w:val="20"/>
                          </w:rPr>
                          <w:t> </w:t>
                        </w:r>
                        <w:r>
                          <w:rPr>
                            <w:rFonts w:ascii="Microsoft Sans Serif" w:hAnsi="Microsoft Sans Serif"/>
                            <w:color w:val="231F20"/>
                            <w:w w:val="90"/>
                            <w:sz w:val="20"/>
                          </w:rPr>
                          <w:t>Bob</w:t>
                        </w:r>
                        <w:r>
                          <w:rPr>
                            <w:rFonts w:ascii="Microsoft Sans Serif" w:hAnsi="Microsoft Sans Serif"/>
                            <w:color w:val="231F20"/>
                            <w:spacing w:val="-2"/>
                            <w:w w:val="90"/>
                            <w:sz w:val="20"/>
                          </w:rPr>
                          <w:t> Marley?</w:t>
                        </w:r>
                      </w:p>
                    </w:txbxContent>
                  </v:textbox>
                  <w10:wrap type="none"/>
                </v:shape>
                <w10:wrap type="topAndBottom"/>
              </v:group>
            </w:pict>
          </mc:Fallback>
        </mc:AlternateContent>
      </w:r>
    </w:p>
    <w:p>
      <w:pPr>
        <w:pStyle w:val="BodyText"/>
        <w:spacing w:after="0"/>
        <w:rPr>
          <w:rFonts w:ascii="Tahoma"/>
        </w:rPr>
        <w:sectPr>
          <w:pgSz w:w="9360" w:h="13210"/>
          <w:pgMar w:header="807" w:footer="0" w:top="1160" w:bottom="280" w:left="992" w:right="992"/>
        </w:sectPr>
      </w:pPr>
    </w:p>
    <w:p>
      <w:pPr>
        <w:pStyle w:val="BodyText"/>
        <w:spacing w:before="199"/>
        <w:rPr>
          <w:rFonts w:ascii="Tahoma"/>
          <w:sz w:val="19"/>
        </w:rPr>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7"/>
        <w:ind w:left="425" w:right="139" w:firstLine="0"/>
        <w:jc w:val="both"/>
        <w:rPr>
          <w:rFonts w:ascii="Tahoma" w:hAnsi="Tahoma"/>
          <w:sz w:val="19"/>
        </w:rPr>
      </w:pPr>
      <w:r>
        <w:rPr>
          <w:rFonts w:ascii="Tahoma" w:hAnsi="Tahoma"/>
          <w:color w:val="231F20"/>
          <w:w w:val="105"/>
          <w:sz w:val="19"/>
        </w:rPr>
        <w:t>В</w:t>
      </w:r>
      <w:r>
        <w:rPr>
          <w:rFonts w:ascii="Tahoma" w:hAnsi="Tahoma"/>
          <w:color w:val="231F20"/>
          <w:spacing w:val="-16"/>
          <w:w w:val="105"/>
          <w:sz w:val="19"/>
        </w:rPr>
        <w:t> </w:t>
      </w:r>
      <w:r>
        <w:rPr>
          <w:rFonts w:ascii="Tahoma" w:hAnsi="Tahoma"/>
          <w:color w:val="231F20"/>
          <w:w w:val="105"/>
          <w:sz w:val="19"/>
        </w:rPr>
        <w:t>таблице</w:t>
      </w:r>
      <w:r>
        <w:rPr>
          <w:rFonts w:ascii="Tahoma" w:hAnsi="Tahoma"/>
          <w:color w:val="231F20"/>
          <w:spacing w:val="-16"/>
          <w:w w:val="105"/>
          <w:sz w:val="19"/>
        </w:rPr>
        <w:t> </w:t>
      </w:r>
      <w:r>
        <w:rPr>
          <w:rFonts w:ascii="Tahoma" w:hAnsi="Tahoma"/>
          <w:color w:val="231F20"/>
          <w:w w:val="105"/>
          <w:sz w:val="19"/>
        </w:rPr>
        <w:t>artists</w:t>
      </w:r>
      <w:r>
        <w:rPr>
          <w:rFonts w:ascii="Tahoma" w:hAnsi="Tahoma"/>
          <w:color w:val="231F20"/>
          <w:spacing w:val="-15"/>
          <w:w w:val="105"/>
          <w:sz w:val="19"/>
        </w:rPr>
        <w:t> </w:t>
      </w:r>
      <w:r>
        <w:rPr>
          <w:rFonts w:ascii="Tahoma" w:hAnsi="Tahoma"/>
          <w:color w:val="231F20"/>
          <w:w w:val="105"/>
          <w:sz w:val="19"/>
        </w:rPr>
        <w:t>имеется</w:t>
      </w:r>
      <w:r>
        <w:rPr>
          <w:rFonts w:ascii="Tahoma" w:hAnsi="Tahoma"/>
          <w:color w:val="231F20"/>
          <w:spacing w:val="-16"/>
          <w:w w:val="105"/>
          <w:sz w:val="19"/>
        </w:rPr>
        <w:t> </w:t>
      </w:r>
      <w:r>
        <w:rPr>
          <w:rFonts w:ascii="Tahoma" w:hAnsi="Tahoma"/>
          <w:color w:val="231F20"/>
          <w:w w:val="105"/>
          <w:sz w:val="19"/>
        </w:rPr>
        <w:t>второй</w:t>
      </w:r>
      <w:r>
        <w:rPr>
          <w:rFonts w:ascii="Tahoma" w:hAnsi="Tahoma"/>
          <w:color w:val="231F20"/>
          <w:spacing w:val="-15"/>
          <w:w w:val="105"/>
          <w:sz w:val="19"/>
        </w:rPr>
        <w:t> </w:t>
      </w:r>
      <w:r>
        <w:rPr>
          <w:rFonts w:ascii="Tahoma" w:hAnsi="Tahoma"/>
          <w:color w:val="231F20"/>
          <w:w w:val="105"/>
          <w:sz w:val="19"/>
        </w:rPr>
        <w:t>столбец</w:t>
      </w:r>
      <w:r>
        <w:rPr>
          <w:rFonts w:ascii="Tahoma" w:hAnsi="Tahoma"/>
          <w:color w:val="231F20"/>
          <w:spacing w:val="-16"/>
          <w:w w:val="105"/>
          <w:sz w:val="19"/>
        </w:rPr>
        <w:t> </w:t>
      </w:r>
      <w:r>
        <w:rPr>
          <w:rFonts w:ascii="Tahoma" w:hAnsi="Tahoma"/>
          <w:color w:val="231F20"/>
          <w:sz w:val="19"/>
        </w:rPr>
        <w:t>—</w:t>
      </w:r>
      <w:r>
        <w:rPr>
          <w:rFonts w:ascii="Tahoma" w:hAnsi="Tahoma"/>
          <w:color w:val="231F20"/>
          <w:spacing w:val="-15"/>
          <w:sz w:val="19"/>
        </w:rPr>
        <w:t> </w:t>
      </w:r>
      <w:r>
        <w:rPr>
          <w:rFonts w:ascii="Tahoma" w:hAnsi="Tahoma"/>
          <w:color w:val="231F20"/>
          <w:w w:val="105"/>
          <w:sz w:val="19"/>
        </w:rPr>
        <w:t>ArtistId.</w:t>
      </w:r>
      <w:r>
        <w:rPr>
          <w:rFonts w:ascii="Tahoma" w:hAnsi="Tahoma"/>
          <w:color w:val="231F20"/>
          <w:spacing w:val="-15"/>
          <w:w w:val="105"/>
          <w:sz w:val="19"/>
        </w:rPr>
        <w:t> </w:t>
      </w:r>
      <w:r>
        <w:rPr>
          <w:rFonts w:ascii="Tahoma" w:hAnsi="Tahoma"/>
          <w:color w:val="231F20"/>
          <w:w w:val="105"/>
          <w:sz w:val="19"/>
        </w:rPr>
        <w:t>Его</w:t>
      </w:r>
      <w:r>
        <w:rPr>
          <w:rFonts w:ascii="Tahoma" w:hAnsi="Tahoma"/>
          <w:color w:val="231F20"/>
          <w:spacing w:val="-16"/>
          <w:w w:val="105"/>
          <w:sz w:val="19"/>
        </w:rPr>
        <w:t> </w:t>
      </w:r>
      <w:r>
        <w:rPr>
          <w:rFonts w:ascii="Tahoma" w:hAnsi="Tahoma"/>
          <w:color w:val="231F20"/>
          <w:w w:val="105"/>
          <w:sz w:val="19"/>
        </w:rPr>
        <w:t>не</w:t>
      </w:r>
      <w:r>
        <w:rPr>
          <w:rFonts w:ascii="Tahoma" w:hAnsi="Tahoma"/>
          <w:color w:val="231F20"/>
          <w:spacing w:val="-16"/>
          <w:w w:val="105"/>
          <w:sz w:val="19"/>
        </w:rPr>
        <w:t> </w:t>
      </w:r>
      <w:r>
        <w:rPr>
          <w:rFonts w:ascii="Tahoma" w:hAnsi="Tahoma"/>
          <w:color w:val="231F20"/>
          <w:w w:val="105"/>
          <w:sz w:val="19"/>
        </w:rPr>
        <w:t>надо</w:t>
      </w:r>
      <w:r>
        <w:rPr>
          <w:rFonts w:ascii="Tahoma" w:hAnsi="Tahoma"/>
          <w:color w:val="231F20"/>
          <w:spacing w:val="-15"/>
          <w:w w:val="105"/>
          <w:sz w:val="19"/>
        </w:rPr>
        <w:t> </w:t>
      </w:r>
      <w:r>
        <w:rPr>
          <w:rFonts w:ascii="Tahoma" w:hAnsi="Tahoma"/>
          <w:color w:val="231F20"/>
          <w:w w:val="105"/>
          <w:sz w:val="19"/>
        </w:rPr>
        <w:t>указывать </w:t>
      </w:r>
      <w:r>
        <w:rPr>
          <w:rFonts w:ascii="Tahoma" w:hAnsi="Tahoma"/>
          <w:color w:val="231F20"/>
          <w:sz w:val="19"/>
        </w:rPr>
        <w:t>в команде INSERT,</w:t>
      </w:r>
      <w:r>
        <w:rPr>
          <w:rFonts w:ascii="Tahoma" w:hAnsi="Tahoma"/>
          <w:color w:val="231F20"/>
          <w:spacing w:val="-7"/>
          <w:sz w:val="19"/>
        </w:rPr>
        <w:t> </w:t>
      </w:r>
      <w:r>
        <w:rPr>
          <w:rFonts w:ascii="Tahoma" w:hAnsi="Tahoma"/>
          <w:color w:val="231F20"/>
          <w:sz w:val="19"/>
        </w:rPr>
        <w:t>так как это столбец с автоматическим приращением.</w:t>
      </w:r>
      <w:r>
        <w:rPr>
          <w:rFonts w:ascii="Tahoma" w:hAnsi="Tahoma"/>
          <w:color w:val="231F20"/>
          <w:spacing w:val="-7"/>
          <w:sz w:val="19"/>
        </w:rPr>
        <w:t> </w:t>
      </w:r>
      <w:r>
        <w:rPr>
          <w:rFonts w:ascii="Tahoma" w:hAnsi="Tahoma"/>
          <w:color w:val="231F20"/>
          <w:sz w:val="19"/>
        </w:rPr>
        <w:t>Это </w:t>
      </w:r>
      <w:r>
        <w:rPr>
          <w:rFonts w:ascii="Tahoma" w:hAnsi="Tahoma"/>
          <w:color w:val="231F20"/>
          <w:w w:val="105"/>
          <w:sz w:val="19"/>
        </w:rPr>
        <w:t>означает,</w:t>
      </w:r>
      <w:r>
        <w:rPr>
          <w:rFonts w:ascii="Tahoma" w:hAnsi="Tahoma"/>
          <w:color w:val="231F20"/>
          <w:spacing w:val="-16"/>
          <w:w w:val="105"/>
          <w:sz w:val="19"/>
        </w:rPr>
        <w:t> </w:t>
      </w:r>
      <w:r>
        <w:rPr>
          <w:rFonts w:ascii="Tahoma" w:hAnsi="Tahoma"/>
          <w:color w:val="231F20"/>
          <w:w w:val="105"/>
          <w:sz w:val="19"/>
        </w:rPr>
        <w:t>что</w:t>
      </w:r>
      <w:r>
        <w:rPr>
          <w:rFonts w:ascii="Tahoma" w:hAnsi="Tahoma"/>
          <w:color w:val="231F20"/>
          <w:spacing w:val="-16"/>
          <w:w w:val="105"/>
          <w:sz w:val="19"/>
        </w:rPr>
        <w:t> </w:t>
      </w:r>
      <w:r>
        <w:rPr>
          <w:rFonts w:ascii="Tahoma" w:hAnsi="Tahoma"/>
          <w:color w:val="231F20"/>
          <w:w w:val="105"/>
          <w:sz w:val="19"/>
        </w:rPr>
        <w:t>в</w:t>
      </w:r>
      <w:r>
        <w:rPr>
          <w:rFonts w:ascii="Tahoma" w:hAnsi="Tahoma"/>
          <w:color w:val="231F20"/>
          <w:spacing w:val="-13"/>
          <w:w w:val="105"/>
          <w:sz w:val="19"/>
        </w:rPr>
        <w:t> </w:t>
      </w:r>
      <w:r>
        <w:rPr>
          <w:rFonts w:ascii="Tahoma" w:hAnsi="Tahoma"/>
          <w:color w:val="231F20"/>
          <w:w w:val="105"/>
          <w:sz w:val="19"/>
        </w:rPr>
        <w:t>столбце</w:t>
      </w:r>
      <w:r>
        <w:rPr>
          <w:rFonts w:ascii="Tahoma" w:hAnsi="Tahoma"/>
          <w:color w:val="231F20"/>
          <w:spacing w:val="-14"/>
          <w:w w:val="105"/>
          <w:sz w:val="19"/>
        </w:rPr>
        <w:t> </w:t>
      </w:r>
      <w:r>
        <w:rPr>
          <w:rFonts w:ascii="Tahoma" w:hAnsi="Tahoma"/>
          <w:color w:val="231F20"/>
          <w:w w:val="105"/>
          <w:sz w:val="19"/>
        </w:rPr>
        <w:t>автоматически</w:t>
      </w:r>
      <w:r>
        <w:rPr>
          <w:rFonts w:ascii="Tahoma" w:hAnsi="Tahoma"/>
          <w:color w:val="231F20"/>
          <w:spacing w:val="-14"/>
          <w:w w:val="105"/>
          <w:sz w:val="19"/>
        </w:rPr>
        <w:t> </w:t>
      </w:r>
      <w:r>
        <w:rPr>
          <w:rFonts w:ascii="Tahoma" w:hAnsi="Tahoma"/>
          <w:color w:val="231F20"/>
          <w:w w:val="105"/>
          <w:sz w:val="19"/>
        </w:rPr>
        <w:t>создается</w:t>
      </w:r>
      <w:r>
        <w:rPr>
          <w:rFonts w:ascii="Tahoma" w:hAnsi="Tahoma"/>
          <w:color w:val="231F20"/>
          <w:spacing w:val="-14"/>
          <w:w w:val="105"/>
          <w:sz w:val="19"/>
        </w:rPr>
        <w:t> </w:t>
      </w:r>
      <w:r>
        <w:rPr>
          <w:rFonts w:ascii="Tahoma" w:hAnsi="Tahoma"/>
          <w:color w:val="231F20"/>
          <w:w w:val="105"/>
          <w:sz w:val="19"/>
        </w:rPr>
        <w:t>новый</w:t>
      </w:r>
      <w:r>
        <w:rPr>
          <w:rFonts w:ascii="Tahoma" w:hAnsi="Tahoma"/>
          <w:color w:val="231F20"/>
          <w:spacing w:val="-14"/>
          <w:w w:val="105"/>
          <w:sz w:val="19"/>
        </w:rPr>
        <w:t> </w:t>
      </w:r>
      <w:r>
        <w:rPr>
          <w:rFonts w:ascii="Tahoma" w:hAnsi="Tahoma"/>
          <w:color w:val="231F20"/>
          <w:w w:val="105"/>
          <w:sz w:val="19"/>
        </w:rPr>
        <w:t>номер</w:t>
      </w:r>
      <w:r>
        <w:rPr>
          <w:rFonts w:ascii="Tahoma" w:hAnsi="Tahoma"/>
          <w:color w:val="231F20"/>
          <w:spacing w:val="-14"/>
          <w:w w:val="105"/>
          <w:sz w:val="19"/>
        </w:rPr>
        <w:t> </w:t>
      </w:r>
      <w:r>
        <w:rPr>
          <w:rFonts w:ascii="Tahoma" w:hAnsi="Tahoma"/>
          <w:color w:val="231F20"/>
          <w:w w:val="105"/>
          <w:sz w:val="19"/>
        </w:rPr>
        <w:t>для</w:t>
      </w:r>
      <w:r>
        <w:rPr>
          <w:rFonts w:ascii="Tahoma" w:hAnsi="Tahoma"/>
          <w:color w:val="231F20"/>
          <w:spacing w:val="-14"/>
          <w:w w:val="105"/>
          <w:sz w:val="19"/>
        </w:rPr>
        <w:t> </w:t>
      </w:r>
      <w:r>
        <w:rPr>
          <w:rFonts w:ascii="Tahoma" w:hAnsi="Tahoma"/>
          <w:color w:val="231F20"/>
          <w:w w:val="105"/>
          <w:sz w:val="19"/>
        </w:rPr>
        <w:t>новых добавляемых</w:t>
      </w:r>
      <w:r>
        <w:rPr>
          <w:rFonts w:ascii="Tahoma" w:hAnsi="Tahoma"/>
          <w:color w:val="231F20"/>
          <w:spacing w:val="-8"/>
          <w:w w:val="105"/>
          <w:sz w:val="19"/>
        </w:rPr>
        <w:t> </w:t>
      </w:r>
      <w:r>
        <w:rPr>
          <w:rFonts w:ascii="Tahoma" w:hAnsi="Tahoma"/>
          <w:color w:val="231F20"/>
          <w:w w:val="105"/>
          <w:sz w:val="19"/>
        </w:rPr>
        <w:t>записей.</w:t>
      </w:r>
    </w:p>
    <w:p>
      <w:pPr>
        <w:pStyle w:val="BodyText"/>
        <w:spacing w:before="89"/>
        <w:rPr>
          <w:rFonts w:ascii="Tahoma"/>
          <w:sz w:val="19"/>
        </w:rPr>
      </w:pPr>
    </w:p>
    <w:p>
      <w:pPr>
        <w:pStyle w:val="BodyText"/>
        <w:spacing w:line="254" w:lineRule="auto" w:before="1"/>
        <w:ind w:left="141" w:right="139"/>
        <w:jc w:val="both"/>
      </w:pPr>
      <w:r>
        <w:rPr>
          <w:color w:val="231F20"/>
          <w:spacing w:val="-6"/>
        </w:rPr>
        <w:t>Еще</w:t>
      </w:r>
      <w:r>
        <w:rPr>
          <w:color w:val="231F20"/>
          <w:spacing w:val="-2"/>
        </w:rPr>
        <w:t> </w:t>
      </w:r>
      <w:r>
        <w:rPr>
          <w:color w:val="231F20"/>
          <w:spacing w:val="-6"/>
        </w:rPr>
        <w:t>один</w:t>
      </w:r>
      <w:r>
        <w:rPr>
          <w:color w:val="231F20"/>
          <w:spacing w:val="-2"/>
        </w:rPr>
        <w:t> </w:t>
      </w:r>
      <w:r>
        <w:rPr>
          <w:color w:val="231F20"/>
          <w:spacing w:val="-6"/>
        </w:rPr>
        <w:t>способ</w:t>
      </w:r>
      <w:r>
        <w:rPr>
          <w:color w:val="231F20"/>
          <w:spacing w:val="-2"/>
        </w:rPr>
        <w:t> </w:t>
      </w:r>
      <w:r>
        <w:rPr>
          <w:color w:val="231F20"/>
          <w:spacing w:val="-6"/>
        </w:rPr>
        <w:t>добавить</w:t>
      </w:r>
      <w:r>
        <w:rPr>
          <w:color w:val="231F20"/>
          <w:spacing w:val="-2"/>
        </w:rPr>
        <w:t> </w:t>
      </w:r>
      <w:r>
        <w:rPr>
          <w:color w:val="231F20"/>
          <w:spacing w:val="-6"/>
        </w:rPr>
        <w:t>значения</w:t>
      </w:r>
      <w:r>
        <w:rPr>
          <w:color w:val="231F20"/>
          <w:spacing w:val="-2"/>
        </w:rPr>
        <w:t> </w:t>
      </w:r>
      <w:r>
        <w:rPr>
          <w:color w:val="231F20"/>
          <w:spacing w:val="-6"/>
        </w:rPr>
        <w:t>в</w:t>
      </w:r>
      <w:r>
        <w:rPr>
          <w:color w:val="231F20"/>
          <w:spacing w:val="-2"/>
        </w:rPr>
        <w:t> </w:t>
      </w:r>
      <w:r>
        <w:rPr>
          <w:color w:val="231F20"/>
          <w:spacing w:val="-6"/>
        </w:rPr>
        <w:t>таблицу</w:t>
      </w:r>
      <w:r>
        <w:rPr>
          <w:color w:val="231F20"/>
          <w:spacing w:val="-2"/>
        </w:rPr>
        <w:t> </w:t>
      </w:r>
      <w:r>
        <w:rPr>
          <w:color w:val="231F20"/>
          <w:spacing w:val="-6"/>
        </w:rPr>
        <w:t>—</w:t>
      </w:r>
      <w:r>
        <w:rPr>
          <w:color w:val="231F20"/>
          <w:spacing w:val="-2"/>
        </w:rPr>
        <w:t> </w:t>
      </w:r>
      <w:r>
        <w:rPr>
          <w:color w:val="231F20"/>
          <w:spacing w:val="-6"/>
        </w:rPr>
        <w:t>перечислить</w:t>
      </w:r>
      <w:r>
        <w:rPr>
          <w:color w:val="231F20"/>
          <w:spacing w:val="-2"/>
        </w:rPr>
        <w:t> </w:t>
      </w:r>
      <w:r>
        <w:rPr>
          <w:color w:val="231F20"/>
          <w:spacing w:val="-6"/>
        </w:rPr>
        <w:t>значения</w:t>
      </w:r>
      <w:r>
        <w:rPr>
          <w:color w:val="231F20"/>
          <w:spacing w:val="-2"/>
        </w:rPr>
        <w:t> </w:t>
      </w:r>
      <w:r>
        <w:rPr>
          <w:color w:val="231F20"/>
          <w:spacing w:val="-6"/>
        </w:rPr>
        <w:t>последо-</w:t>
      </w:r>
      <w:r>
        <w:rPr>
          <w:color w:val="231F20"/>
          <w:spacing w:val="-2"/>
        </w:rPr>
        <w:t> вательно</w:t>
      </w:r>
      <w:r>
        <w:rPr>
          <w:color w:val="231F20"/>
          <w:spacing w:val="-8"/>
        </w:rPr>
        <w:t> </w:t>
      </w:r>
      <w:r>
        <w:rPr>
          <w:color w:val="231F20"/>
          <w:spacing w:val="-2"/>
        </w:rPr>
        <w:t>по</w:t>
      </w:r>
      <w:r>
        <w:rPr>
          <w:color w:val="231F20"/>
          <w:spacing w:val="-8"/>
        </w:rPr>
        <w:t> </w:t>
      </w:r>
      <w:r>
        <w:rPr>
          <w:color w:val="231F20"/>
          <w:spacing w:val="-2"/>
        </w:rPr>
        <w:t>имени</w:t>
      </w:r>
      <w:r>
        <w:rPr>
          <w:color w:val="231F20"/>
          <w:spacing w:val="-8"/>
        </w:rPr>
        <w:t> </w:t>
      </w:r>
      <w:r>
        <w:rPr>
          <w:color w:val="231F20"/>
          <w:spacing w:val="-2"/>
        </w:rPr>
        <w:t>поля.</w:t>
      </w:r>
      <w:r>
        <w:rPr>
          <w:color w:val="231F20"/>
          <w:spacing w:val="-8"/>
        </w:rPr>
        <w:t> </w:t>
      </w:r>
      <w:r>
        <w:rPr>
          <w:color w:val="231F20"/>
          <w:spacing w:val="-2"/>
        </w:rPr>
        <w:t>В</w:t>
      </w:r>
      <w:r>
        <w:rPr>
          <w:color w:val="231F20"/>
          <w:spacing w:val="-8"/>
        </w:rPr>
        <w:t> </w:t>
      </w:r>
      <w:r>
        <w:rPr>
          <w:color w:val="231F20"/>
          <w:spacing w:val="-2"/>
        </w:rPr>
        <w:t>этом</w:t>
      </w:r>
      <w:r>
        <w:rPr>
          <w:color w:val="231F20"/>
          <w:spacing w:val="-8"/>
        </w:rPr>
        <w:t> </w:t>
      </w:r>
      <w:r>
        <w:rPr>
          <w:color w:val="231F20"/>
          <w:spacing w:val="-2"/>
        </w:rPr>
        <w:t>случае</w:t>
      </w:r>
      <w:r>
        <w:rPr>
          <w:color w:val="231F20"/>
          <w:spacing w:val="-8"/>
        </w:rPr>
        <w:t> </w:t>
      </w:r>
      <w:r>
        <w:rPr>
          <w:color w:val="231F20"/>
          <w:spacing w:val="-2"/>
        </w:rPr>
        <w:t>не</w:t>
      </w:r>
      <w:r>
        <w:rPr>
          <w:color w:val="231F20"/>
          <w:spacing w:val="-8"/>
        </w:rPr>
        <w:t> </w:t>
      </w:r>
      <w:r>
        <w:rPr>
          <w:color w:val="231F20"/>
          <w:spacing w:val="-2"/>
        </w:rPr>
        <w:t>нужно</w:t>
      </w:r>
      <w:r>
        <w:rPr>
          <w:color w:val="231F20"/>
          <w:spacing w:val="-8"/>
        </w:rPr>
        <w:t> </w:t>
      </w:r>
      <w:r>
        <w:rPr>
          <w:color w:val="231F20"/>
          <w:spacing w:val="-2"/>
        </w:rPr>
        <w:t>указывать</w:t>
      </w:r>
      <w:r>
        <w:rPr>
          <w:color w:val="231F20"/>
          <w:spacing w:val="-8"/>
        </w:rPr>
        <w:t> </w:t>
      </w:r>
      <w:r>
        <w:rPr>
          <w:color w:val="231F20"/>
          <w:spacing w:val="-2"/>
        </w:rPr>
        <w:t>столбцы,</w:t>
      </w:r>
      <w:r>
        <w:rPr>
          <w:color w:val="231F20"/>
          <w:spacing w:val="-8"/>
        </w:rPr>
        <w:t> </w:t>
      </w:r>
      <w:r>
        <w:rPr>
          <w:color w:val="231F20"/>
          <w:spacing w:val="-2"/>
        </w:rPr>
        <w:t>в</w:t>
      </w:r>
      <w:r>
        <w:rPr>
          <w:color w:val="231F20"/>
          <w:spacing w:val="-8"/>
        </w:rPr>
        <w:t> </w:t>
      </w:r>
      <w:r>
        <w:rPr>
          <w:color w:val="231F20"/>
          <w:spacing w:val="-2"/>
        </w:rPr>
        <w:t>которых </w:t>
      </w:r>
      <w:r>
        <w:rPr>
          <w:color w:val="231F20"/>
          <w:spacing w:val="-6"/>
        </w:rPr>
        <w:t>должны</w:t>
      </w:r>
      <w:r>
        <w:rPr>
          <w:color w:val="231F20"/>
        </w:rPr>
        <w:t> </w:t>
      </w:r>
      <w:r>
        <w:rPr>
          <w:color w:val="231F20"/>
          <w:spacing w:val="-6"/>
        </w:rPr>
        <w:t>храниться</w:t>
      </w:r>
      <w:r>
        <w:rPr>
          <w:color w:val="231F20"/>
        </w:rPr>
        <w:t> </w:t>
      </w:r>
      <w:r>
        <w:rPr>
          <w:color w:val="231F20"/>
          <w:spacing w:val="-6"/>
        </w:rPr>
        <w:t>данные.</w:t>
      </w:r>
      <w:r>
        <w:rPr>
          <w:color w:val="231F20"/>
        </w:rPr>
        <w:t> </w:t>
      </w:r>
      <w:r>
        <w:rPr>
          <w:color w:val="231F20"/>
          <w:spacing w:val="-6"/>
        </w:rPr>
        <w:t>Однако</w:t>
      </w:r>
      <w:r>
        <w:rPr>
          <w:color w:val="231F20"/>
        </w:rPr>
        <w:t> </w:t>
      </w:r>
      <w:r>
        <w:rPr>
          <w:color w:val="231F20"/>
          <w:spacing w:val="-6"/>
        </w:rPr>
        <w:t>в</w:t>
      </w:r>
      <w:r>
        <w:rPr>
          <w:color w:val="231F20"/>
        </w:rPr>
        <w:t> </w:t>
      </w:r>
      <w:r>
        <w:rPr>
          <w:color w:val="231F20"/>
          <w:spacing w:val="-6"/>
        </w:rPr>
        <w:t>этом</w:t>
      </w:r>
      <w:r>
        <w:rPr>
          <w:color w:val="231F20"/>
        </w:rPr>
        <w:t> </w:t>
      </w:r>
      <w:r>
        <w:rPr>
          <w:color w:val="231F20"/>
          <w:spacing w:val="-6"/>
        </w:rPr>
        <w:t>случае</w:t>
      </w:r>
      <w:r>
        <w:rPr>
          <w:color w:val="231F20"/>
        </w:rPr>
        <w:t> </w:t>
      </w:r>
      <w:r>
        <w:rPr>
          <w:color w:val="231F20"/>
          <w:spacing w:val="-6"/>
        </w:rPr>
        <w:t>при</w:t>
      </w:r>
      <w:r>
        <w:rPr>
          <w:color w:val="231F20"/>
        </w:rPr>
        <w:t> </w:t>
      </w:r>
      <w:r>
        <w:rPr>
          <w:color w:val="231F20"/>
          <w:spacing w:val="-6"/>
        </w:rPr>
        <w:t>написании</w:t>
      </w:r>
      <w:r>
        <w:rPr>
          <w:color w:val="231F20"/>
        </w:rPr>
        <w:t> </w:t>
      </w:r>
      <w:r>
        <w:rPr>
          <w:color w:val="231F20"/>
          <w:spacing w:val="-6"/>
        </w:rPr>
        <w:t>команды</w:t>
      </w:r>
      <w:r>
        <w:rPr>
          <w:color w:val="231F20"/>
        </w:rPr>
        <w:t> </w:t>
      </w:r>
      <w:r>
        <w:rPr>
          <w:rFonts w:ascii="Consolas" w:hAnsi="Consolas"/>
          <w:color w:val="231F20"/>
          <w:spacing w:val="-6"/>
          <w:sz w:val="18"/>
        </w:rPr>
        <w:t>INSERT </w:t>
      </w:r>
      <w:r>
        <w:rPr>
          <w:color w:val="231F20"/>
          <w:spacing w:val="-4"/>
        </w:rPr>
        <w:t>необходимо быть внимательным, чтобы гарантировать, что порядок, в котором</w:t>
      </w:r>
      <w:r>
        <w:rPr>
          <w:color w:val="231F20"/>
        </w:rPr>
        <w:t> данные указываются в команде </w:t>
      </w:r>
      <w:r>
        <w:rPr>
          <w:rFonts w:ascii="Consolas" w:hAnsi="Consolas"/>
          <w:color w:val="231F20"/>
          <w:sz w:val="18"/>
        </w:rPr>
        <w:t>INSERT</w:t>
      </w:r>
      <w:r>
        <w:rPr>
          <w:color w:val="231F20"/>
        </w:rPr>
        <w:t>, совпадает с порядком перечисления полей в таблице.</w:t>
      </w:r>
    </w:p>
    <w:p>
      <w:pPr>
        <w:spacing w:line="418" w:lineRule="exact" w:before="33"/>
        <w:ind w:left="141" w:right="1141" w:firstLine="0"/>
        <w:jc w:val="both"/>
        <w:rPr>
          <w:rFonts w:ascii="Consolas" w:hAnsi="Consolas"/>
          <w:sz w:val="18"/>
        </w:rPr>
      </w:pPr>
      <w:r>
        <w:rPr>
          <w:color w:val="231F20"/>
          <w:sz w:val="20"/>
        </w:rPr>
        <w:t>Рассмотрим</w:t>
      </w:r>
      <w:r>
        <w:rPr>
          <w:color w:val="231F20"/>
          <w:spacing w:val="-12"/>
          <w:sz w:val="20"/>
        </w:rPr>
        <w:t> </w:t>
      </w:r>
      <w:r>
        <w:rPr>
          <w:color w:val="231F20"/>
          <w:sz w:val="20"/>
        </w:rPr>
        <w:t>пример</w:t>
      </w:r>
      <w:r>
        <w:rPr>
          <w:color w:val="231F20"/>
          <w:spacing w:val="-11"/>
          <w:sz w:val="20"/>
        </w:rPr>
        <w:t> </w:t>
      </w:r>
      <w:r>
        <w:rPr>
          <w:color w:val="231F20"/>
          <w:sz w:val="20"/>
        </w:rPr>
        <w:t>добавления</w:t>
      </w:r>
      <w:r>
        <w:rPr>
          <w:color w:val="231F20"/>
          <w:spacing w:val="-11"/>
          <w:sz w:val="20"/>
        </w:rPr>
        <w:t> </w:t>
      </w:r>
      <w:r>
        <w:rPr>
          <w:color w:val="231F20"/>
          <w:sz w:val="20"/>
        </w:rPr>
        <w:t>новой</w:t>
      </w:r>
      <w:r>
        <w:rPr>
          <w:color w:val="231F20"/>
          <w:spacing w:val="-11"/>
          <w:sz w:val="20"/>
        </w:rPr>
        <w:t> </w:t>
      </w:r>
      <w:r>
        <w:rPr>
          <w:color w:val="231F20"/>
          <w:sz w:val="20"/>
        </w:rPr>
        <w:t>записи</w:t>
      </w:r>
      <w:r>
        <w:rPr>
          <w:color w:val="231F20"/>
          <w:spacing w:val="-11"/>
          <w:sz w:val="20"/>
        </w:rPr>
        <w:t> </w:t>
      </w:r>
      <w:r>
        <w:rPr>
          <w:color w:val="231F20"/>
          <w:sz w:val="20"/>
        </w:rPr>
        <w:t>в</w:t>
      </w:r>
      <w:r>
        <w:rPr>
          <w:color w:val="231F20"/>
          <w:spacing w:val="-11"/>
          <w:sz w:val="20"/>
        </w:rPr>
        <w:t> </w:t>
      </w:r>
      <w:r>
        <w:rPr>
          <w:color w:val="231F20"/>
          <w:sz w:val="20"/>
        </w:rPr>
        <w:t>таблицу</w:t>
      </w:r>
      <w:r>
        <w:rPr>
          <w:color w:val="231F20"/>
          <w:spacing w:val="-11"/>
          <w:sz w:val="20"/>
        </w:rPr>
        <w:t> </w:t>
      </w:r>
      <w:r>
        <w:rPr>
          <w:rFonts w:ascii="Consolas" w:hAnsi="Consolas"/>
          <w:color w:val="231F20"/>
          <w:sz w:val="18"/>
        </w:rPr>
        <w:t>employees</w:t>
      </w:r>
      <w:r>
        <w:rPr>
          <w:color w:val="231F20"/>
          <w:sz w:val="20"/>
        </w:rPr>
        <w:t>. </w:t>
      </w:r>
      <w:r>
        <w:rPr>
          <w:rFonts w:ascii="Consolas" w:hAnsi="Consolas"/>
          <w:color w:val="231F20"/>
          <w:sz w:val="18"/>
        </w:rPr>
        <w:t>INSERT INTO</w:t>
      </w:r>
    </w:p>
    <w:p>
      <w:pPr>
        <w:spacing w:line="182" w:lineRule="exact" w:before="0"/>
        <w:ind w:left="141" w:right="0" w:firstLine="0"/>
        <w:jc w:val="left"/>
        <w:rPr>
          <w:rFonts w:ascii="Consolas"/>
          <w:sz w:val="18"/>
        </w:rPr>
      </w:pPr>
      <w:r>
        <w:rPr>
          <w:rFonts w:ascii="Consolas"/>
          <w:color w:val="231F20"/>
          <w:spacing w:val="-2"/>
          <w:sz w:val="18"/>
        </w:rPr>
        <w:t>employees</w:t>
      </w:r>
    </w:p>
    <w:p>
      <w:pPr>
        <w:spacing w:before="9"/>
        <w:ind w:left="141" w:right="0" w:firstLine="0"/>
        <w:jc w:val="left"/>
        <w:rPr>
          <w:rFonts w:ascii="Consolas"/>
          <w:sz w:val="18"/>
        </w:rPr>
      </w:pPr>
      <w:r>
        <w:rPr>
          <w:rFonts w:ascii="Consolas"/>
          <w:color w:val="231F20"/>
          <w:sz w:val="18"/>
        </w:rPr>
        <w:t>VALUES ('9', 'Martin', 'Ricky', 'Sales Support Agent', '2', '1975-</w:t>
      </w:r>
      <w:r>
        <w:rPr>
          <w:rFonts w:ascii="Consolas"/>
          <w:color w:val="231F20"/>
          <w:spacing w:val="-5"/>
          <w:sz w:val="18"/>
        </w:rPr>
        <w:t>02-</w:t>
      </w:r>
    </w:p>
    <w:p>
      <w:pPr>
        <w:spacing w:before="9"/>
        <w:ind w:left="141" w:right="0" w:firstLine="0"/>
        <w:jc w:val="left"/>
        <w:rPr>
          <w:rFonts w:ascii="Consolas"/>
          <w:sz w:val="18"/>
        </w:rPr>
      </w:pPr>
      <w:r>
        <w:rPr>
          <w:rFonts w:ascii="Consolas"/>
          <w:color w:val="231F20"/>
          <w:sz w:val="18"/>
        </w:rPr>
        <w:t>07', '2018-01-05', '123 Houston St', 'New York', 'NY', 'United </w:t>
      </w:r>
      <w:r>
        <w:rPr>
          <w:rFonts w:ascii="Consolas"/>
          <w:color w:val="231F20"/>
          <w:spacing w:val="-2"/>
          <w:sz w:val="18"/>
        </w:rPr>
        <w:t>States',</w:t>
      </w:r>
    </w:p>
    <w:p>
      <w:pPr>
        <w:spacing w:before="9"/>
        <w:ind w:left="141" w:right="0" w:firstLine="0"/>
        <w:jc w:val="left"/>
        <w:rPr>
          <w:rFonts w:ascii="Consolas"/>
          <w:sz w:val="18"/>
        </w:rPr>
      </w:pPr>
      <w:r>
        <w:rPr>
          <w:rFonts w:ascii="Consolas"/>
          <w:color w:val="231F20"/>
          <w:sz w:val="18"/>
        </w:rPr>
        <w:t>'11201', '(347) 525-8588', '', </w:t>
      </w:r>
      <w:hyperlink r:id="rId406">
        <w:r>
          <w:rPr>
            <w:rFonts w:ascii="Consolas"/>
            <w:color w:val="231F20"/>
            <w:spacing w:val="-2"/>
            <w:sz w:val="18"/>
          </w:rPr>
          <w:t>'rmartin@gmail.com')</w:t>
        </w:r>
      </w:hyperlink>
    </w:p>
    <w:p>
      <w:pPr>
        <w:pStyle w:val="BodyText"/>
        <w:spacing w:before="134"/>
        <w:rPr>
          <w:rFonts w:ascii="Consolas"/>
        </w:rPr>
      </w:pPr>
      <w:r>
        <w:rPr>
          <w:rFonts w:ascii="Consolas"/>
        </w:rPr>
        <mc:AlternateContent>
          <mc:Choice Requires="wps">
            <w:drawing>
              <wp:anchor distT="0" distB="0" distL="0" distR="0" allowOverlap="1" layoutInCell="1" locked="0" behindDoc="1" simplePos="0" relativeHeight="487699968">
                <wp:simplePos x="0" y="0"/>
                <wp:positionH relativeFrom="page">
                  <wp:posOffset>720001</wp:posOffset>
                </wp:positionH>
                <wp:positionV relativeFrom="paragraph">
                  <wp:posOffset>249085</wp:posOffset>
                </wp:positionV>
                <wp:extent cx="4505325" cy="3060700"/>
                <wp:effectExtent l="0" t="0" r="0" b="0"/>
                <wp:wrapTopAndBottom/>
                <wp:docPr id="1314" name="Group 1314"/>
                <wp:cNvGraphicFramePr>
                  <a:graphicFrameLocks/>
                </wp:cNvGraphicFramePr>
                <a:graphic>
                  <a:graphicData uri="http://schemas.microsoft.com/office/word/2010/wordprocessingGroup">
                    <wpg:wgp>
                      <wpg:cNvPr id="1314" name="Group 1314"/>
                      <wpg:cNvGrpSpPr/>
                      <wpg:grpSpPr>
                        <a:xfrm>
                          <a:off x="0" y="0"/>
                          <a:ext cx="4505325" cy="3060700"/>
                          <a:chExt cx="4505325" cy="3060700"/>
                        </a:xfrm>
                      </wpg:grpSpPr>
                      <pic:pic>
                        <pic:nvPicPr>
                          <pic:cNvPr id="1315" name="Image 1315"/>
                          <pic:cNvPicPr/>
                        </pic:nvPicPr>
                        <pic:blipFill>
                          <a:blip r:embed="rId407" cstate="print"/>
                          <a:stretch>
                            <a:fillRect/>
                          </a:stretch>
                        </pic:blipFill>
                        <pic:spPr>
                          <a:xfrm>
                            <a:off x="3173" y="3177"/>
                            <a:ext cx="4498848" cy="3054096"/>
                          </a:xfrm>
                          <a:prstGeom prst="rect">
                            <a:avLst/>
                          </a:prstGeom>
                        </pic:spPr>
                      </pic:pic>
                      <wps:wsp>
                        <wps:cNvPr id="1316" name="Graphic 1316"/>
                        <wps:cNvSpPr/>
                        <wps:spPr>
                          <a:xfrm>
                            <a:off x="3175" y="3175"/>
                            <a:ext cx="4498975" cy="3054350"/>
                          </a:xfrm>
                          <a:custGeom>
                            <a:avLst/>
                            <a:gdLst/>
                            <a:ahLst/>
                            <a:cxnLst/>
                            <a:rect l="l" t="t" r="r" b="b"/>
                            <a:pathLst>
                              <a:path w="4498975" h="3054350">
                                <a:moveTo>
                                  <a:pt x="0" y="3054096"/>
                                </a:moveTo>
                                <a:lnTo>
                                  <a:pt x="4498848" y="3054096"/>
                                </a:lnTo>
                                <a:lnTo>
                                  <a:pt x="4498848" y="0"/>
                                </a:lnTo>
                                <a:lnTo>
                                  <a:pt x="0" y="0"/>
                                </a:lnTo>
                                <a:lnTo>
                                  <a:pt x="0" y="3054096"/>
                                </a:lnTo>
                                <a:close/>
                              </a:path>
                            </a:pathLst>
                          </a:custGeom>
                          <a:ln w="6350">
                            <a:solidFill>
                              <a:srgbClr val="93959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19.612997pt;width:354.75pt;height:241pt;mso-position-horizontal-relative:page;mso-position-vertical-relative:paragraph;z-index:-15616512;mso-wrap-distance-left:0;mso-wrap-distance-right:0" id="docshapegroup1102" coordorigin="1134,392" coordsize="7095,4820">
                <v:shape style="position:absolute;left:1138;top:397;width:7085;height:4810" type="#_x0000_t75" id="docshape1103" stroked="false">
                  <v:imagedata r:id="rId407" o:title=""/>
                </v:shape>
                <v:rect style="position:absolute;left:1138;top:397;width:7085;height:4810" id="docshape1104" filled="false" stroked="true" strokeweight=".5pt" strokecolor="#939598">
                  <v:stroke dashstyle="solid"/>
                </v:rect>
                <w10:wrap type="topAndBottom"/>
              </v:group>
            </w:pict>
          </mc:Fallback>
        </mc:AlternateContent>
      </w:r>
    </w:p>
    <w:p>
      <w:pPr>
        <w:spacing w:before="133"/>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127</w:t>
      </w:r>
    </w:p>
    <w:p>
      <w:pPr>
        <w:spacing w:after="0"/>
        <w:jc w:val="left"/>
        <w:rPr>
          <w:rFonts w:ascii="Tahoma" w:hAnsi="Tahoma"/>
          <w:b/>
          <w:sz w:val="20"/>
        </w:rPr>
        <w:sectPr>
          <w:pgSz w:w="9360" w:h="13210"/>
          <w:pgMar w:header="807" w:footer="0" w:top="1160" w:bottom="280" w:left="992" w:right="992"/>
        </w:sectPr>
      </w:pPr>
    </w:p>
    <w:p>
      <w:pPr>
        <w:pStyle w:val="BodyText"/>
        <w:spacing w:before="199"/>
        <w:rPr>
          <w:rFonts w:ascii="Tahoma"/>
          <w:b/>
        </w:rPr>
      </w:pPr>
    </w:p>
    <w:p>
      <w:pPr>
        <w:pStyle w:val="BodyText"/>
        <w:spacing w:line="256" w:lineRule="auto" w:before="1"/>
        <w:ind w:left="141" w:right="136"/>
        <w:jc w:val="both"/>
      </w:pPr>
      <w:bookmarkStart w:name="Обновление данных и ключевое слово SET" w:id="196"/>
      <w:bookmarkEnd w:id="196"/>
      <w:r>
        <w:rPr/>
      </w:r>
      <w:bookmarkStart w:name="_bookmark85" w:id="197"/>
      <w:bookmarkEnd w:id="197"/>
      <w:r>
        <w:rPr/>
      </w:r>
      <w:r>
        <w:rPr>
          <w:color w:val="231F20"/>
        </w:rPr>
        <w:t>Очень</w:t>
      </w:r>
      <w:r>
        <w:rPr>
          <w:color w:val="231F20"/>
          <w:spacing w:val="40"/>
        </w:rPr>
        <w:t> </w:t>
      </w:r>
      <w:r>
        <w:rPr>
          <w:color w:val="231F20"/>
        </w:rPr>
        <w:t>важно</w:t>
      </w:r>
      <w:r>
        <w:rPr>
          <w:color w:val="231F20"/>
          <w:spacing w:val="40"/>
        </w:rPr>
        <w:t> </w:t>
      </w:r>
      <w:r>
        <w:rPr>
          <w:color w:val="231F20"/>
        </w:rPr>
        <w:t>проследить,</w:t>
      </w:r>
      <w:r>
        <w:rPr>
          <w:color w:val="231F20"/>
          <w:spacing w:val="40"/>
        </w:rPr>
        <w:t> </w:t>
      </w:r>
      <w:r>
        <w:rPr>
          <w:color w:val="231F20"/>
        </w:rPr>
        <w:t>чтобы</w:t>
      </w:r>
      <w:r>
        <w:rPr>
          <w:color w:val="231F20"/>
          <w:spacing w:val="40"/>
        </w:rPr>
        <w:t> </w:t>
      </w:r>
      <w:r>
        <w:rPr>
          <w:color w:val="231F20"/>
        </w:rPr>
        <w:t>порядок,</w:t>
      </w:r>
      <w:r>
        <w:rPr>
          <w:color w:val="231F20"/>
          <w:spacing w:val="40"/>
        </w:rPr>
        <w:t> </w:t>
      </w:r>
      <w:r>
        <w:rPr>
          <w:color w:val="231F20"/>
        </w:rPr>
        <w:t>в</w:t>
      </w:r>
      <w:r>
        <w:rPr>
          <w:color w:val="231F20"/>
          <w:spacing w:val="40"/>
        </w:rPr>
        <w:t> </w:t>
      </w:r>
      <w:r>
        <w:rPr>
          <w:color w:val="231F20"/>
        </w:rPr>
        <w:t>котором</w:t>
      </w:r>
      <w:r>
        <w:rPr>
          <w:color w:val="231F20"/>
          <w:spacing w:val="40"/>
        </w:rPr>
        <w:t> </w:t>
      </w:r>
      <w:r>
        <w:rPr>
          <w:color w:val="231F20"/>
        </w:rPr>
        <w:t>данные</w:t>
      </w:r>
      <w:r>
        <w:rPr>
          <w:color w:val="231F20"/>
          <w:spacing w:val="40"/>
        </w:rPr>
        <w:t> </w:t>
      </w:r>
      <w:r>
        <w:rPr>
          <w:color w:val="231F20"/>
        </w:rPr>
        <w:t>указываются </w:t>
      </w:r>
      <w:r>
        <w:rPr>
          <w:color w:val="231F20"/>
          <w:spacing w:val="-4"/>
        </w:rPr>
        <w:t>в команде </w:t>
      </w:r>
      <w:r>
        <w:rPr>
          <w:rFonts w:ascii="Consolas" w:hAnsi="Consolas"/>
          <w:color w:val="231F20"/>
          <w:spacing w:val="-4"/>
          <w:sz w:val="18"/>
        </w:rPr>
        <w:t>INSERT</w:t>
      </w:r>
      <w:r>
        <w:rPr>
          <w:color w:val="231F20"/>
          <w:spacing w:val="-4"/>
        </w:rPr>
        <w:t>, соответствовал порядку следования полей в</w:t>
      </w:r>
      <w:r>
        <w:rPr>
          <w:color w:val="231F20"/>
          <w:spacing w:val="-5"/>
        </w:rPr>
        <w:t> </w:t>
      </w:r>
      <w:r>
        <w:rPr>
          <w:color w:val="231F20"/>
          <w:spacing w:val="-4"/>
        </w:rPr>
        <w:t>целевой таблице.</w:t>
      </w:r>
      <w:r>
        <w:rPr>
          <w:color w:val="231F20"/>
        </w:rPr>
        <w:t> </w:t>
      </w:r>
      <w:r>
        <w:rPr>
          <w:color w:val="231F20"/>
          <w:spacing w:val="-4"/>
        </w:rPr>
        <w:t>Поэтому</w:t>
      </w:r>
      <w:r>
        <w:rPr>
          <w:color w:val="231F20"/>
          <w:spacing w:val="-8"/>
        </w:rPr>
        <w:t> </w:t>
      </w:r>
      <w:r>
        <w:rPr>
          <w:color w:val="231F20"/>
          <w:spacing w:val="-4"/>
        </w:rPr>
        <w:t>рекомендуется</w:t>
      </w:r>
      <w:r>
        <w:rPr>
          <w:color w:val="231F20"/>
          <w:spacing w:val="-7"/>
        </w:rPr>
        <w:t> </w:t>
      </w:r>
      <w:r>
        <w:rPr>
          <w:color w:val="231F20"/>
          <w:spacing w:val="-4"/>
        </w:rPr>
        <w:t>сначала</w:t>
      </w:r>
      <w:r>
        <w:rPr>
          <w:color w:val="231F20"/>
          <w:spacing w:val="-7"/>
        </w:rPr>
        <w:t> </w:t>
      </w:r>
      <w:r>
        <w:rPr>
          <w:color w:val="231F20"/>
          <w:spacing w:val="-4"/>
        </w:rPr>
        <w:t>изучить</w:t>
      </w:r>
      <w:r>
        <w:rPr>
          <w:color w:val="231F20"/>
          <w:spacing w:val="-7"/>
        </w:rPr>
        <w:t> </w:t>
      </w:r>
      <w:r>
        <w:rPr>
          <w:color w:val="231F20"/>
          <w:spacing w:val="-4"/>
        </w:rPr>
        <w:t>целевую</w:t>
      </w:r>
      <w:r>
        <w:rPr>
          <w:color w:val="231F20"/>
          <w:spacing w:val="-7"/>
        </w:rPr>
        <w:t> </w:t>
      </w:r>
      <w:r>
        <w:rPr>
          <w:color w:val="231F20"/>
          <w:spacing w:val="-4"/>
        </w:rPr>
        <w:t>таблицу,</w:t>
      </w:r>
      <w:r>
        <w:rPr>
          <w:color w:val="231F20"/>
          <w:spacing w:val="-7"/>
        </w:rPr>
        <w:t> </w:t>
      </w:r>
      <w:r>
        <w:rPr>
          <w:color w:val="231F20"/>
          <w:spacing w:val="-4"/>
        </w:rPr>
        <w:t>и</w:t>
      </w:r>
      <w:r>
        <w:rPr>
          <w:color w:val="231F20"/>
          <w:spacing w:val="-7"/>
        </w:rPr>
        <w:t> </w:t>
      </w:r>
      <w:r>
        <w:rPr>
          <w:color w:val="231F20"/>
          <w:spacing w:val="-4"/>
        </w:rPr>
        <w:t>обратите</w:t>
      </w:r>
      <w:r>
        <w:rPr>
          <w:color w:val="231F20"/>
          <w:spacing w:val="-7"/>
        </w:rPr>
        <w:t> </w:t>
      </w:r>
      <w:r>
        <w:rPr>
          <w:color w:val="231F20"/>
          <w:spacing w:val="-4"/>
        </w:rPr>
        <w:t>внимание</w:t>
      </w:r>
      <w:r>
        <w:rPr>
          <w:color w:val="231F20"/>
        </w:rPr>
        <w:t> на порядок, в котором появляются поля.</w:t>
      </w:r>
    </w:p>
    <w:p>
      <w:pPr>
        <w:pStyle w:val="BodyText"/>
        <w:spacing w:line="254" w:lineRule="auto" w:before="165"/>
        <w:ind w:left="141" w:right="139"/>
        <w:jc w:val="both"/>
      </w:pPr>
      <w:r>
        <w:rPr>
          <w:color w:val="231F20"/>
        </w:rPr>
        <w:t>На вкладке Database Structure (Структура базы данных) мы видим структуру </w:t>
      </w:r>
      <w:r>
        <w:rPr>
          <w:color w:val="231F20"/>
          <w:spacing w:val="-2"/>
        </w:rPr>
        <w:t>таблицы</w:t>
      </w:r>
      <w:r>
        <w:rPr>
          <w:color w:val="231F20"/>
          <w:spacing w:val="-10"/>
        </w:rPr>
        <w:t> </w:t>
      </w:r>
      <w:r>
        <w:rPr>
          <w:rFonts w:ascii="Consolas" w:hAnsi="Consolas"/>
          <w:color w:val="231F20"/>
          <w:spacing w:val="-2"/>
          <w:sz w:val="18"/>
        </w:rPr>
        <w:t>employees</w:t>
      </w:r>
      <w:r>
        <w:rPr>
          <w:color w:val="231F20"/>
          <w:spacing w:val="-2"/>
        </w:rPr>
        <w:t>.</w:t>
      </w:r>
      <w:r>
        <w:rPr>
          <w:color w:val="231F20"/>
          <w:spacing w:val="-9"/>
        </w:rPr>
        <w:t> </w:t>
      </w:r>
      <w:r>
        <w:rPr>
          <w:color w:val="231F20"/>
          <w:spacing w:val="-2"/>
        </w:rPr>
        <w:t>При</w:t>
      </w:r>
      <w:r>
        <w:rPr>
          <w:color w:val="231F20"/>
          <w:spacing w:val="-9"/>
        </w:rPr>
        <w:t> </w:t>
      </w:r>
      <w:r>
        <w:rPr>
          <w:color w:val="231F20"/>
          <w:spacing w:val="-2"/>
        </w:rPr>
        <w:t>использовании</w:t>
      </w:r>
      <w:r>
        <w:rPr>
          <w:color w:val="231F20"/>
          <w:spacing w:val="-9"/>
        </w:rPr>
        <w:t> </w:t>
      </w:r>
      <w:r>
        <w:rPr>
          <w:color w:val="231F20"/>
          <w:spacing w:val="-2"/>
        </w:rPr>
        <w:t>команды</w:t>
      </w:r>
      <w:r>
        <w:rPr>
          <w:color w:val="231F20"/>
          <w:spacing w:val="-9"/>
        </w:rPr>
        <w:t> </w:t>
      </w:r>
      <w:r>
        <w:rPr>
          <w:rFonts w:ascii="Consolas" w:hAnsi="Consolas"/>
          <w:color w:val="231F20"/>
          <w:spacing w:val="-2"/>
          <w:sz w:val="18"/>
        </w:rPr>
        <w:t>INSERT</w:t>
      </w:r>
      <w:r>
        <w:rPr>
          <w:rFonts w:ascii="Consolas" w:hAnsi="Consolas"/>
          <w:color w:val="231F20"/>
          <w:spacing w:val="-22"/>
          <w:sz w:val="18"/>
        </w:rPr>
        <w:t> </w:t>
      </w:r>
      <w:r>
        <w:rPr>
          <w:color w:val="231F20"/>
          <w:spacing w:val="-2"/>
        </w:rPr>
        <w:t>поля</w:t>
      </w:r>
      <w:r>
        <w:rPr>
          <w:color w:val="231F20"/>
          <w:spacing w:val="1"/>
        </w:rPr>
        <w:t> </w:t>
      </w:r>
      <w:r>
        <w:rPr>
          <w:color w:val="231F20"/>
          <w:spacing w:val="-2"/>
        </w:rPr>
        <w:t>от</w:t>
      </w:r>
      <w:r>
        <w:rPr>
          <w:color w:val="231F20"/>
          <w:spacing w:val="2"/>
        </w:rPr>
        <w:t> </w:t>
      </w:r>
      <w:r>
        <w:rPr>
          <w:rFonts w:ascii="Consolas" w:hAnsi="Consolas"/>
          <w:color w:val="231F20"/>
          <w:spacing w:val="-2"/>
          <w:sz w:val="18"/>
        </w:rPr>
        <w:t>EmployeeId</w:t>
      </w:r>
      <w:r>
        <w:rPr>
          <w:rFonts w:ascii="Consolas" w:hAnsi="Consolas"/>
          <w:color w:val="231F20"/>
          <w:spacing w:val="-23"/>
          <w:sz w:val="18"/>
        </w:rPr>
        <w:t> </w:t>
      </w:r>
      <w:r>
        <w:rPr>
          <w:color w:val="231F20"/>
          <w:spacing w:val="-2"/>
        </w:rPr>
        <w:t>до </w:t>
      </w:r>
      <w:r>
        <w:rPr>
          <w:rFonts w:ascii="Consolas" w:hAnsi="Consolas"/>
          <w:color w:val="231F20"/>
          <w:sz w:val="18"/>
        </w:rPr>
        <w:t>Email</w:t>
      </w:r>
      <w:r>
        <w:rPr>
          <w:rFonts w:ascii="Consolas" w:hAnsi="Consolas"/>
          <w:color w:val="231F20"/>
          <w:spacing w:val="-46"/>
          <w:sz w:val="18"/>
        </w:rPr>
        <w:t> </w:t>
      </w:r>
      <w:r>
        <w:rPr>
          <w:color w:val="231F20"/>
        </w:rPr>
        <w:t>должны быть указаны именно в таком порядке.</w:t>
      </w:r>
    </w:p>
    <w:p>
      <w:pPr>
        <w:pStyle w:val="BodyText"/>
        <w:spacing w:before="5"/>
        <w:rPr>
          <w:sz w:val="17"/>
        </w:rPr>
      </w:pPr>
      <w:r>
        <w:rPr>
          <w:sz w:val="17"/>
        </w:rPr>
        <mc:AlternateContent>
          <mc:Choice Requires="wps">
            <w:drawing>
              <wp:anchor distT="0" distB="0" distL="0" distR="0" allowOverlap="1" layoutInCell="1" locked="0" behindDoc="1" simplePos="0" relativeHeight="487700480">
                <wp:simplePos x="0" y="0"/>
                <wp:positionH relativeFrom="page">
                  <wp:posOffset>719999</wp:posOffset>
                </wp:positionH>
                <wp:positionV relativeFrom="paragraph">
                  <wp:posOffset>164148</wp:posOffset>
                </wp:positionV>
                <wp:extent cx="4501515" cy="1563370"/>
                <wp:effectExtent l="0" t="0" r="0" b="0"/>
                <wp:wrapTopAndBottom/>
                <wp:docPr id="1322" name="Group 1322"/>
                <wp:cNvGraphicFramePr>
                  <a:graphicFrameLocks/>
                </wp:cNvGraphicFramePr>
                <a:graphic>
                  <a:graphicData uri="http://schemas.microsoft.com/office/word/2010/wordprocessingGroup">
                    <wpg:wgp>
                      <wpg:cNvPr id="1322" name="Group 1322"/>
                      <wpg:cNvGrpSpPr/>
                      <wpg:grpSpPr>
                        <a:xfrm>
                          <a:off x="0" y="0"/>
                          <a:ext cx="4501515" cy="1563370"/>
                          <a:chExt cx="4501515" cy="1563370"/>
                        </a:xfrm>
                      </wpg:grpSpPr>
                      <wps:wsp>
                        <wps:cNvPr id="1323" name="Graphic 1323"/>
                        <wps:cNvSpPr/>
                        <wps:spPr>
                          <a:xfrm>
                            <a:off x="1055" y="10"/>
                            <a:ext cx="4500245" cy="1563370"/>
                          </a:xfrm>
                          <a:custGeom>
                            <a:avLst/>
                            <a:gdLst/>
                            <a:ahLst/>
                            <a:cxnLst/>
                            <a:rect l="l" t="t" r="r" b="b"/>
                            <a:pathLst>
                              <a:path w="4500245" h="1563370">
                                <a:moveTo>
                                  <a:pt x="4500003" y="0"/>
                                </a:moveTo>
                                <a:lnTo>
                                  <a:pt x="0" y="0"/>
                                </a:lnTo>
                                <a:lnTo>
                                  <a:pt x="0" y="1562989"/>
                                </a:lnTo>
                                <a:lnTo>
                                  <a:pt x="4500003" y="1562989"/>
                                </a:lnTo>
                                <a:lnTo>
                                  <a:pt x="4500003" y="0"/>
                                </a:lnTo>
                                <a:close/>
                              </a:path>
                            </a:pathLst>
                          </a:custGeom>
                          <a:solidFill>
                            <a:srgbClr val="E6E7E8"/>
                          </a:solidFill>
                        </wps:spPr>
                        <wps:bodyPr wrap="square" lIns="0" tIns="0" rIns="0" bIns="0" rtlCol="0">
                          <a:prstTxWarp prst="textNoShape">
                            <a:avLst/>
                          </a:prstTxWarp>
                          <a:noAutofit/>
                        </wps:bodyPr>
                      </wps:wsp>
                      <wps:wsp>
                        <wps:cNvPr id="1324" name="Graphic 1324"/>
                        <wps:cNvSpPr/>
                        <wps:spPr>
                          <a:xfrm>
                            <a:off x="19050" y="0"/>
                            <a:ext cx="1270" cy="1563370"/>
                          </a:xfrm>
                          <a:custGeom>
                            <a:avLst/>
                            <a:gdLst/>
                            <a:ahLst/>
                            <a:cxnLst/>
                            <a:rect l="l" t="t" r="r" b="b"/>
                            <a:pathLst>
                              <a:path w="0" h="1563370">
                                <a:moveTo>
                                  <a:pt x="0" y="0"/>
                                </a:moveTo>
                                <a:lnTo>
                                  <a:pt x="0" y="1562989"/>
                                </a:lnTo>
                              </a:path>
                            </a:pathLst>
                          </a:custGeom>
                          <a:ln w="38100">
                            <a:solidFill>
                              <a:srgbClr val="231F20"/>
                            </a:solidFill>
                            <a:prstDash val="solid"/>
                          </a:ln>
                        </wps:spPr>
                        <wps:bodyPr wrap="square" lIns="0" tIns="0" rIns="0" bIns="0" rtlCol="0">
                          <a:prstTxWarp prst="textNoShape">
                            <a:avLst/>
                          </a:prstTxWarp>
                          <a:noAutofit/>
                        </wps:bodyPr>
                      </wps:wsp>
                      <wps:wsp>
                        <wps:cNvPr id="1325" name="Textbox 1325"/>
                        <wps:cNvSpPr txBox="1"/>
                        <wps:spPr>
                          <a:xfrm>
                            <a:off x="38100" y="10"/>
                            <a:ext cx="4463415" cy="1563370"/>
                          </a:xfrm>
                          <a:prstGeom prst="rect">
                            <a:avLst/>
                          </a:prstGeom>
                        </wps:spPr>
                        <wps:txbx>
                          <w:txbxContent>
                            <w:p>
                              <w:pPr>
                                <w:spacing w:before="112"/>
                                <w:ind w:left="223" w:right="0" w:firstLine="0"/>
                                <w:jc w:val="left"/>
                                <w:rPr>
                                  <w:rFonts w:ascii="Trebuchet MS" w:hAnsi="Trebuchet MS"/>
                                  <w:sz w:val="30"/>
                                </w:rPr>
                              </w:pPr>
                              <w:r>
                                <w:rPr>
                                  <w:rFonts w:ascii="Trebuchet MS" w:hAnsi="Trebuchet MS"/>
                                  <w:color w:val="231F20"/>
                                  <w:w w:val="80"/>
                                  <w:sz w:val="30"/>
                                </w:rPr>
                                <w:t>Практические</w:t>
                              </w:r>
                              <w:r>
                                <w:rPr>
                                  <w:rFonts w:ascii="Trebuchet MS" w:hAnsi="Trebuchet MS"/>
                                  <w:color w:val="231F20"/>
                                  <w:spacing w:val="45"/>
                                  <w:sz w:val="30"/>
                                </w:rPr>
                                <w:t> </w:t>
                              </w:r>
                              <w:r>
                                <w:rPr>
                                  <w:rFonts w:ascii="Trebuchet MS" w:hAnsi="Trebuchet MS"/>
                                  <w:color w:val="231F20"/>
                                  <w:spacing w:val="-2"/>
                                  <w:w w:val="95"/>
                                  <w:sz w:val="30"/>
                                </w:rPr>
                                <w:t>задания</w:t>
                              </w:r>
                            </w:p>
                            <w:p>
                              <w:pPr>
                                <w:spacing w:before="63"/>
                                <w:ind w:left="223" w:right="0" w:firstLine="0"/>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48"/>
                                  <w:sz w:val="20"/>
                                </w:rPr>
                                <w:t> </w:t>
                              </w:r>
                              <w:r>
                                <w:rPr>
                                  <w:rFonts w:ascii="Microsoft Sans Serif" w:hAnsi="Microsoft Sans Serif"/>
                                  <w:color w:val="231F20"/>
                                  <w:w w:val="90"/>
                                  <w:sz w:val="20"/>
                                </w:rPr>
                                <w:t>Проанализируйте</w:t>
                              </w:r>
                              <w:r>
                                <w:rPr>
                                  <w:rFonts w:ascii="Microsoft Sans Serif" w:hAnsi="Microsoft Sans Serif"/>
                                  <w:color w:val="231F20"/>
                                  <w:spacing w:val="-3"/>
                                  <w:w w:val="90"/>
                                  <w:sz w:val="20"/>
                                </w:rPr>
                                <w:t> </w:t>
                              </w:r>
                              <w:r>
                                <w:rPr>
                                  <w:rFonts w:ascii="Microsoft Sans Serif" w:hAnsi="Microsoft Sans Serif"/>
                                  <w:color w:val="231F20"/>
                                  <w:w w:val="90"/>
                                  <w:sz w:val="20"/>
                                </w:rPr>
                                <w:t>результат</w:t>
                              </w:r>
                              <w:r>
                                <w:rPr>
                                  <w:rFonts w:ascii="Microsoft Sans Serif" w:hAnsi="Microsoft Sans Serif"/>
                                  <w:color w:val="231F20"/>
                                  <w:spacing w:val="-4"/>
                                  <w:w w:val="90"/>
                                  <w:sz w:val="20"/>
                                </w:rPr>
                                <w:t> </w:t>
                              </w:r>
                              <w:r>
                                <w:rPr>
                                  <w:rFonts w:ascii="Microsoft Sans Serif" w:hAnsi="Microsoft Sans Serif"/>
                                  <w:color w:val="231F20"/>
                                  <w:w w:val="90"/>
                                  <w:sz w:val="20"/>
                                </w:rPr>
                                <w:t>выполнения</w:t>
                              </w:r>
                              <w:r>
                                <w:rPr>
                                  <w:rFonts w:ascii="Microsoft Sans Serif" w:hAnsi="Microsoft Sans Serif"/>
                                  <w:color w:val="231F20"/>
                                  <w:spacing w:val="-4"/>
                                  <w:w w:val="90"/>
                                  <w:sz w:val="20"/>
                                </w:rPr>
                                <w:t> </w:t>
                              </w:r>
                              <w:r>
                                <w:rPr>
                                  <w:rFonts w:ascii="Microsoft Sans Serif" w:hAnsi="Microsoft Sans Serif"/>
                                  <w:color w:val="231F20"/>
                                  <w:w w:val="90"/>
                                  <w:sz w:val="20"/>
                                </w:rPr>
                                <w:t>команды</w:t>
                              </w:r>
                              <w:r>
                                <w:rPr>
                                  <w:rFonts w:ascii="Microsoft Sans Serif" w:hAnsi="Microsoft Sans Serif"/>
                                  <w:color w:val="231F20"/>
                                  <w:spacing w:val="-4"/>
                                  <w:w w:val="90"/>
                                  <w:sz w:val="20"/>
                                </w:rPr>
                                <w:t> </w:t>
                              </w:r>
                              <w:r>
                                <w:rPr>
                                  <w:rFonts w:ascii="Consolas" w:hAnsi="Consolas"/>
                                  <w:color w:val="231F20"/>
                                  <w:spacing w:val="-2"/>
                                  <w:w w:val="90"/>
                                  <w:sz w:val="18"/>
                                </w:rPr>
                                <w:t>INSERT</w:t>
                              </w:r>
                              <w:r>
                                <w:rPr>
                                  <w:rFonts w:ascii="Microsoft Sans Serif" w:hAnsi="Microsoft Sans Serif"/>
                                  <w:color w:val="231F20"/>
                                  <w:spacing w:val="-2"/>
                                  <w:w w:val="90"/>
                                  <w:sz w:val="20"/>
                                </w:rPr>
                                <w:t>.</w:t>
                              </w:r>
                            </w:p>
                            <w:p>
                              <w:pPr>
                                <w:spacing w:line="249" w:lineRule="auto" w:before="69"/>
                                <w:ind w:left="506" w:right="0" w:hanging="284"/>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40"/>
                                  <w:sz w:val="20"/>
                                </w:rPr>
                                <w:t> </w:t>
                              </w:r>
                              <w:r>
                                <w:rPr>
                                  <w:rFonts w:ascii="Microsoft Sans Serif" w:hAnsi="Microsoft Sans Serif"/>
                                  <w:color w:val="231F20"/>
                                  <w:w w:val="90"/>
                                  <w:sz w:val="20"/>
                                </w:rPr>
                                <w:t>У нового сотрудника, Ricky Martin, нет номера факса. Как это будет вы-</w:t>
                              </w:r>
                              <w:r>
                                <w:rPr>
                                  <w:rFonts w:ascii="Microsoft Sans Serif" w:hAnsi="Microsoft Sans Serif"/>
                                  <w:color w:val="231F20"/>
                                  <w:sz w:val="20"/>
                                </w:rPr>
                                <w:t> ражено</w:t>
                              </w:r>
                              <w:r>
                                <w:rPr>
                                  <w:rFonts w:ascii="Microsoft Sans Serif" w:hAnsi="Microsoft Sans Serif"/>
                                  <w:color w:val="231F20"/>
                                  <w:spacing w:val="-5"/>
                                  <w:sz w:val="20"/>
                                </w:rPr>
                                <w:t> </w:t>
                              </w:r>
                              <w:r>
                                <w:rPr>
                                  <w:rFonts w:ascii="Microsoft Sans Serif" w:hAnsi="Microsoft Sans Serif"/>
                                  <w:color w:val="231F20"/>
                                  <w:sz w:val="20"/>
                                </w:rPr>
                                <w:t>в</w:t>
                              </w:r>
                              <w:r>
                                <w:rPr>
                                  <w:rFonts w:ascii="Microsoft Sans Serif" w:hAnsi="Microsoft Sans Serif"/>
                                  <w:color w:val="231F20"/>
                                  <w:spacing w:val="-5"/>
                                  <w:sz w:val="20"/>
                                </w:rPr>
                                <w:t> </w:t>
                              </w:r>
                              <w:r>
                                <w:rPr>
                                  <w:rFonts w:ascii="Microsoft Sans Serif" w:hAnsi="Microsoft Sans Serif"/>
                                  <w:color w:val="231F20"/>
                                  <w:sz w:val="20"/>
                                </w:rPr>
                                <w:t>условии</w:t>
                              </w:r>
                              <w:r>
                                <w:rPr>
                                  <w:rFonts w:ascii="Microsoft Sans Serif" w:hAnsi="Microsoft Sans Serif"/>
                                  <w:color w:val="231F20"/>
                                  <w:spacing w:val="-5"/>
                                  <w:sz w:val="20"/>
                                </w:rPr>
                                <w:t> </w:t>
                              </w:r>
                              <w:r>
                                <w:rPr>
                                  <w:rFonts w:ascii="Consolas" w:hAnsi="Consolas"/>
                                  <w:color w:val="231F20"/>
                                  <w:sz w:val="18"/>
                                </w:rPr>
                                <w:t>INSERT</w:t>
                              </w:r>
                              <w:r>
                                <w:rPr>
                                  <w:rFonts w:ascii="Microsoft Sans Serif" w:hAnsi="Microsoft Sans Serif"/>
                                  <w:color w:val="231F20"/>
                                  <w:sz w:val="20"/>
                                </w:rPr>
                                <w:t>?</w:t>
                              </w:r>
                            </w:p>
                            <w:p>
                              <w:pPr>
                                <w:spacing w:before="63"/>
                                <w:ind w:left="223" w:right="0" w:firstLine="0"/>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36"/>
                                  <w:sz w:val="20"/>
                                </w:rPr>
                                <w:t> </w:t>
                              </w:r>
                              <w:r>
                                <w:rPr>
                                  <w:rFonts w:ascii="Microsoft Sans Serif" w:hAnsi="Microsoft Sans Serif"/>
                                  <w:color w:val="231F20"/>
                                  <w:w w:val="90"/>
                                  <w:sz w:val="20"/>
                                </w:rPr>
                                <w:t>Вставьте</w:t>
                              </w:r>
                              <w:r>
                                <w:rPr>
                                  <w:rFonts w:ascii="Microsoft Sans Serif" w:hAnsi="Microsoft Sans Serif"/>
                                  <w:color w:val="231F20"/>
                                  <w:spacing w:val="-8"/>
                                  <w:w w:val="90"/>
                                  <w:sz w:val="20"/>
                                </w:rPr>
                                <w:t> </w:t>
                              </w:r>
                              <w:r>
                                <w:rPr>
                                  <w:rFonts w:ascii="Microsoft Sans Serif" w:hAnsi="Microsoft Sans Serif"/>
                                  <w:color w:val="231F20"/>
                                  <w:w w:val="90"/>
                                  <w:sz w:val="20"/>
                                </w:rPr>
                                <w:t>новую</w:t>
                              </w:r>
                              <w:r>
                                <w:rPr>
                                  <w:rFonts w:ascii="Microsoft Sans Serif" w:hAnsi="Microsoft Sans Serif"/>
                                  <w:color w:val="231F20"/>
                                  <w:spacing w:val="-8"/>
                                  <w:w w:val="90"/>
                                  <w:sz w:val="20"/>
                                </w:rPr>
                                <w:t> </w:t>
                              </w:r>
                              <w:r>
                                <w:rPr>
                                  <w:rFonts w:ascii="Microsoft Sans Serif" w:hAnsi="Microsoft Sans Serif"/>
                                  <w:color w:val="231F20"/>
                                  <w:w w:val="90"/>
                                  <w:sz w:val="20"/>
                                </w:rPr>
                                <w:t>запись</w:t>
                              </w:r>
                              <w:r>
                                <w:rPr>
                                  <w:rFonts w:ascii="Microsoft Sans Serif" w:hAnsi="Microsoft Sans Serif"/>
                                  <w:color w:val="231F20"/>
                                  <w:spacing w:val="-8"/>
                                  <w:w w:val="90"/>
                                  <w:sz w:val="20"/>
                                </w:rPr>
                                <w:t> </w:t>
                              </w:r>
                              <w:r>
                                <w:rPr>
                                  <w:rFonts w:ascii="Microsoft Sans Serif" w:hAnsi="Microsoft Sans Serif"/>
                                  <w:color w:val="231F20"/>
                                  <w:w w:val="90"/>
                                  <w:sz w:val="20"/>
                                </w:rPr>
                                <w:t>(сотрудника)</w:t>
                              </w:r>
                              <w:r>
                                <w:rPr>
                                  <w:rFonts w:ascii="Microsoft Sans Serif" w:hAnsi="Microsoft Sans Serif"/>
                                  <w:color w:val="231F20"/>
                                  <w:spacing w:val="-8"/>
                                  <w:w w:val="90"/>
                                  <w:sz w:val="20"/>
                                </w:rPr>
                                <w:t> </w:t>
                              </w:r>
                              <w:r>
                                <w:rPr>
                                  <w:rFonts w:ascii="Microsoft Sans Serif" w:hAnsi="Microsoft Sans Serif"/>
                                  <w:color w:val="231F20"/>
                                  <w:w w:val="90"/>
                                  <w:sz w:val="20"/>
                                </w:rPr>
                                <w:t>в</w:t>
                              </w:r>
                              <w:r>
                                <w:rPr>
                                  <w:rFonts w:ascii="Microsoft Sans Serif" w:hAnsi="Microsoft Sans Serif"/>
                                  <w:color w:val="231F20"/>
                                  <w:spacing w:val="-8"/>
                                  <w:w w:val="90"/>
                                  <w:sz w:val="20"/>
                                </w:rPr>
                                <w:t> </w:t>
                              </w:r>
                              <w:r>
                                <w:rPr>
                                  <w:rFonts w:ascii="Microsoft Sans Serif" w:hAnsi="Microsoft Sans Serif"/>
                                  <w:color w:val="231F20"/>
                                  <w:w w:val="90"/>
                                  <w:sz w:val="20"/>
                                </w:rPr>
                                <w:t>таблицу</w:t>
                              </w:r>
                              <w:r>
                                <w:rPr>
                                  <w:rFonts w:ascii="Microsoft Sans Serif" w:hAnsi="Microsoft Sans Serif"/>
                                  <w:color w:val="231F20"/>
                                  <w:spacing w:val="-8"/>
                                  <w:w w:val="90"/>
                                  <w:sz w:val="20"/>
                                </w:rPr>
                                <w:t> </w:t>
                              </w:r>
                              <w:r>
                                <w:rPr>
                                  <w:rFonts w:ascii="Consolas" w:hAnsi="Consolas"/>
                                  <w:color w:val="231F20"/>
                                  <w:spacing w:val="-2"/>
                                  <w:w w:val="90"/>
                                  <w:sz w:val="18"/>
                                </w:rPr>
                                <w:t>employees</w:t>
                              </w:r>
                              <w:r>
                                <w:rPr>
                                  <w:rFonts w:ascii="Microsoft Sans Serif" w:hAnsi="Microsoft Sans Serif"/>
                                  <w:color w:val="231F20"/>
                                  <w:spacing w:val="-2"/>
                                  <w:w w:val="90"/>
                                  <w:sz w:val="20"/>
                                </w:rPr>
                                <w:t>.</w:t>
                              </w:r>
                            </w:p>
                            <w:p>
                              <w:pPr>
                                <w:spacing w:line="249" w:lineRule="auto" w:before="69"/>
                                <w:ind w:left="506" w:right="275" w:hanging="284"/>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40"/>
                                  <w:sz w:val="20"/>
                                </w:rPr>
                                <w:t> </w:t>
                              </w:r>
                              <w:r>
                                <w:rPr>
                                  <w:rFonts w:ascii="Microsoft Sans Serif" w:hAnsi="Microsoft Sans Serif"/>
                                  <w:color w:val="231F20"/>
                                  <w:w w:val="90"/>
                                  <w:sz w:val="20"/>
                                </w:rPr>
                                <w:t>Выполните запрос еще раз, но используйте существующий первичный</w:t>
                              </w:r>
                              <w:r>
                                <w:rPr>
                                  <w:rFonts w:ascii="Microsoft Sans Serif" w:hAnsi="Microsoft Sans Serif"/>
                                  <w:color w:val="231F20"/>
                                  <w:spacing w:val="80"/>
                                  <w:sz w:val="20"/>
                                </w:rPr>
                                <w:t> </w:t>
                              </w:r>
                              <w:r>
                                <w:rPr>
                                  <w:rFonts w:ascii="Microsoft Sans Serif" w:hAnsi="Microsoft Sans Serif"/>
                                  <w:color w:val="231F20"/>
                                  <w:spacing w:val="-6"/>
                                  <w:sz w:val="20"/>
                                </w:rPr>
                                <w:t>ключ.</w:t>
                              </w:r>
                              <w:r>
                                <w:rPr>
                                  <w:rFonts w:ascii="Microsoft Sans Serif" w:hAnsi="Microsoft Sans Serif"/>
                                  <w:color w:val="231F20"/>
                                  <w:spacing w:val="-9"/>
                                  <w:sz w:val="20"/>
                                </w:rPr>
                                <w:t> </w:t>
                              </w:r>
                              <w:r>
                                <w:rPr>
                                  <w:rFonts w:ascii="Microsoft Sans Serif" w:hAnsi="Microsoft Sans Serif"/>
                                  <w:color w:val="231F20"/>
                                  <w:spacing w:val="-6"/>
                                  <w:sz w:val="20"/>
                                </w:rPr>
                                <w:t>Какое</w:t>
                              </w:r>
                              <w:r>
                                <w:rPr>
                                  <w:rFonts w:ascii="Microsoft Sans Serif" w:hAnsi="Microsoft Sans Serif"/>
                                  <w:color w:val="231F20"/>
                                  <w:spacing w:val="-9"/>
                                  <w:sz w:val="20"/>
                                </w:rPr>
                                <w:t> </w:t>
                              </w:r>
                              <w:r>
                                <w:rPr>
                                  <w:rFonts w:ascii="Microsoft Sans Serif" w:hAnsi="Microsoft Sans Serif"/>
                                  <w:color w:val="231F20"/>
                                  <w:spacing w:val="-6"/>
                                  <w:sz w:val="20"/>
                                </w:rPr>
                                <w:t>сообщение</w:t>
                              </w:r>
                              <w:r>
                                <w:rPr>
                                  <w:rFonts w:ascii="Microsoft Sans Serif" w:hAnsi="Microsoft Sans Serif"/>
                                  <w:color w:val="231F20"/>
                                  <w:spacing w:val="-9"/>
                                  <w:sz w:val="20"/>
                                </w:rPr>
                                <w:t> </w:t>
                              </w:r>
                              <w:r>
                                <w:rPr>
                                  <w:rFonts w:ascii="Microsoft Sans Serif" w:hAnsi="Microsoft Sans Serif"/>
                                  <w:color w:val="231F20"/>
                                  <w:spacing w:val="-6"/>
                                  <w:sz w:val="20"/>
                                </w:rPr>
                                <w:t>об</w:t>
                              </w:r>
                              <w:r>
                                <w:rPr>
                                  <w:rFonts w:ascii="Microsoft Sans Serif" w:hAnsi="Microsoft Sans Serif"/>
                                  <w:color w:val="231F20"/>
                                  <w:spacing w:val="-9"/>
                                  <w:sz w:val="20"/>
                                </w:rPr>
                                <w:t> </w:t>
                              </w:r>
                              <w:r>
                                <w:rPr>
                                  <w:rFonts w:ascii="Microsoft Sans Serif" w:hAnsi="Microsoft Sans Serif"/>
                                  <w:color w:val="231F20"/>
                                  <w:spacing w:val="-6"/>
                                  <w:sz w:val="20"/>
                                </w:rPr>
                                <w:t>ошибке</w:t>
                              </w:r>
                              <w:r>
                                <w:rPr>
                                  <w:rFonts w:ascii="Microsoft Sans Serif" w:hAnsi="Microsoft Sans Serif"/>
                                  <w:color w:val="231F20"/>
                                  <w:spacing w:val="-9"/>
                                  <w:sz w:val="20"/>
                                </w:rPr>
                                <w:t> </w:t>
                              </w:r>
                              <w:r>
                                <w:rPr>
                                  <w:rFonts w:ascii="Microsoft Sans Serif" w:hAnsi="Microsoft Sans Serif"/>
                                  <w:color w:val="231F20"/>
                                  <w:spacing w:val="-6"/>
                                  <w:sz w:val="20"/>
                                </w:rPr>
                                <w:t>вы</w:t>
                              </w:r>
                              <w:r>
                                <w:rPr>
                                  <w:rFonts w:ascii="Microsoft Sans Serif" w:hAnsi="Microsoft Sans Serif"/>
                                  <w:color w:val="231F20"/>
                                  <w:spacing w:val="-9"/>
                                  <w:sz w:val="20"/>
                                </w:rPr>
                                <w:t> </w:t>
                              </w:r>
                              <w:r>
                                <w:rPr>
                                  <w:rFonts w:ascii="Microsoft Sans Serif" w:hAnsi="Microsoft Sans Serif"/>
                                  <w:color w:val="231F20"/>
                                  <w:spacing w:val="-6"/>
                                  <w:sz w:val="20"/>
                                </w:rPr>
                                <w:t>получите?</w:t>
                              </w:r>
                            </w:p>
                          </w:txbxContent>
                        </wps:txbx>
                        <wps:bodyPr wrap="square" lIns="0" tIns="0" rIns="0" bIns="0" rtlCol="0">
                          <a:noAutofit/>
                        </wps:bodyPr>
                      </wps:wsp>
                    </wpg:wgp>
                  </a:graphicData>
                </a:graphic>
              </wp:anchor>
            </w:drawing>
          </mc:Choice>
          <mc:Fallback>
            <w:pict>
              <v:group style="position:absolute;margin-left:56.692902pt;margin-top:12.925058pt;width:354.45pt;height:123.1pt;mso-position-horizontal-relative:page;mso-position-vertical-relative:paragraph;z-index:-15616000;mso-wrap-distance-left:0;mso-wrap-distance-right:0" id="docshapegroup1108" coordorigin="1134,259" coordsize="7089,2462">
                <v:rect style="position:absolute;left:1135;top:258;width:7087;height:2462" id="docshape1109" filled="true" fillcolor="#e6e7e8" stroked="false">
                  <v:fill type="solid"/>
                </v:rect>
                <v:line style="position:absolute" from="1164,259" to="1164,2720" stroked="true" strokeweight="3pt" strokecolor="#231f20">
                  <v:stroke dashstyle="solid"/>
                </v:line>
                <v:shape style="position:absolute;left:1193;top:258;width:7029;height:2462" type="#_x0000_t202" id="docshape1110" filled="false" stroked="false">
                  <v:textbox inset="0,0,0,0">
                    <w:txbxContent>
                      <w:p>
                        <w:pPr>
                          <w:spacing w:before="112"/>
                          <w:ind w:left="223" w:right="0" w:firstLine="0"/>
                          <w:jc w:val="left"/>
                          <w:rPr>
                            <w:rFonts w:ascii="Trebuchet MS" w:hAnsi="Trebuchet MS"/>
                            <w:sz w:val="30"/>
                          </w:rPr>
                        </w:pPr>
                        <w:r>
                          <w:rPr>
                            <w:rFonts w:ascii="Trebuchet MS" w:hAnsi="Trebuchet MS"/>
                            <w:color w:val="231F20"/>
                            <w:w w:val="80"/>
                            <w:sz w:val="30"/>
                          </w:rPr>
                          <w:t>Практические</w:t>
                        </w:r>
                        <w:r>
                          <w:rPr>
                            <w:rFonts w:ascii="Trebuchet MS" w:hAnsi="Trebuchet MS"/>
                            <w:color w:val="231F20"/>
                            <w:spacing w:val="45"/>
                            <w:sz w:val="30"/>
                          </w:rPr>
                          <w:t> </w:t>
                        </w:r>
                        <w:r>
                          <w:rPr>
                            <w:rFonts w:ascii="Trebuchet MS" w:hAnsi="Trebuchet MS"/>
                            <w:color w:val="231F20"/>
                            <w:spacing w:val="-2"/>
                            <w:w w:val="95"/>
                            <w:sz w:val="30"/>
                          </w:rPr>
                          <w:t>задания</w:t>
                        </w:r>
                      </w:p>
                      <w:p>
                        <w:pPr>
                          <w:spacing w:before="63"/>
                          <w:ind w:left="223" w:right="0" w:firstLine="0"/>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48"/>
                            <w:sz w:val="20"/>
                          </w:rPr>
                          <w:t> </w:t>
                        </w:r>
                        <w:r>
                          <w:rPr>
                            <w:rFonts w:ascii="Microsoft Sans Serif" w:hAnsi="Microsoft Sans Serif"/>
                            <w:color w:val="231F20"/>
                            <w:w w:val="90"/>
                            <w:sz w:val="20"/>
                          </w:rPr>
                          <w:t>Проанализируйте</w:t>
                        </w:r>
                        <w:r>
                          <w:rPr>
                            <w:rFonts w:ascii="Microsoft Sans Serif" w:hAnsi="Microsoft Sans Serif"/>
                            <w:color w:val="231F20"/>
                            <w:spacing w:val="-3"/>
                            <w:w w:val="90"/>
                            <w:sz w:val="20"/>
                          </w:rPr>
                          <w:t> </w:t>
                        </w:r>
                        <w:r>
                          <w:rPr>
                            <w:rFonts w:ascii="Microsoft Sans Serif" w:hAnsi="Microsoft Sans Serif"/>
                            <w:color w:val="231F20"/>
                            <w:w w:val="90"/>
                            <w:sz w:val="20"/>
                          </w:rPr>
                          <w:t>результат</w:t>
                        </w:r>
                        <w:r>
                          <w:rPr>
                            <w:rFonts w:ascii="Microsoft Sans Serif" w:hAnsi="Microsoft Sans Serif"/>
                            <w:color w:val="231F20"/>
                            <w:spacing w:val="-4"/>
                            <w:w w:val="90"/>
                            <w:sz w:val="20"/>
                          </w:rPr>
                          <w:t> </w:t>
                        </w:r>
                        <w:r>
                          <w:rPr>
                            <w:rFonts w:ascii="Microsoft Sans Serif" w:hAnsi="Microsoft Sans Serif"/>
                            <w:color w:val="231F20"/>
                            <w:w w:val="90"/>
                            <w:sz w:val="20"/>
                          </w:rPr>
                          <w:t>выполнения</w:t>
                        </w:r>
                        <w:r>
                          <w:rPr>
                            <w:rFonts w:ascii="Microsoft Sans Serif" w:hAnsi="Microsoft Sans Serif"/>
                            <w:color w:val="231F20"/>
                            <w:spacing w:val="-4"/>
                            <w:w w:val="90"/>
                            <w:sz w:val="20"/>
                          </w:rPr>
                          <w:t> </w:t>
                        </w:r>
                        <w:r>
                          <w:rPr>
                            <w:rFonts w:ascii="Microsoft Sans Serif" w:hAnsi="Microsoft Sans Serif"/>
                            <w:color w:val="231F20"/>
                            <w:w w:val="90"/>
                            <w:sz w:val="20"/>
                          </w:rPr>
                          <w:t>команды</w:t>
                        </w:r>
                        <w:r>
                          <w:rPr>
                            <w:rFonts w:ascii="Microsoft Sans Serif" w:hAnsi="Microsoft Sans Serif"/>
                            <w:color w:val="231F20"/>
                            <w:spacing w:val="-4"/>
                            <w:w w:val="90"/>
                            <w:sz w:val="20"/>
                          </w:rPr>
                          <w:t> </w:t>
                        </w:r>
                        <w:r>
                          <w:rPr>
                            <w:rFonts w:ascii="Consolas" w:hAnsi="Consolas"/>
                            <w:color w:val="231F20"/>
                            <w:spacing w:val="-2"/>
                            <w:w w:val="90"/>
                            <w:sz w:val="18"/>
                          </w:rPr>
                          <w:t>INSERT</w:t>
                        </w:r>
                        <w:r>
                          <w:rPr>
                            <w:rFonts w:ascii="Microsoft Sans Serif" w:hAnsi="Microsoft Sans Serif"/>
                            <w:color w:val="231F20"/>
                            <w:spacing w:val="-2"/>
                            <w:w w:val="90"/>
                            <w:sz w:val="20"/>
                          </w:rPr>
                          <w:t>.</w:t>
                        </w:r>
                      </w:p>
                      <w:p>
                        <w:pPr>
                          <w:spacing w:line="249" w:lineRule="auto" w:before="69"/>
                          <w:ind w:left="506" w:right="0" w:hanging="284"/>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40"/>
                            <w:sz w:val="20"/>
                          </w:rPr>
                          <w:t> </w:t>
                        </w:r>
                        <w:r>
                          <w:rPr>
                            <w:rFonts w:ascii="Microsoft Sans Serif" w:hAnsi="Microsoft Sans Serif"/>
                            <w:color w:val="231F20"/>
                            <w:w w:val="90"/>
                            <w:sz w:val="20"/>
                          </w:rPr>
                          <w:t>У нового сотрудника, Ricky Martin, нет номера факса. Как это будет вы-</w:t>
                        </w:r>
                        <w:r>
                          <w:rPr>
                            <w:rFonts w:ascii="Microsoft Sans Serif" w:hAnsi="Microsoft Sans Serif"/>
                            <w:color w:val="231F20"/>
                            <w:sz w:val="20"/>
                          </w:rPr>
                          <w:t> ражено</w:t>
                        </w:r>
                        <w:r>
                          <w:rPr>
                            <w:rFonts w:ascii="Microsoft Sans Serif" w:hAnsi="Microsoft Sans Serif"/>
                            <w:color w:val="231F20"/>
                            <w:spacing w:val="-5"/>
                            <w:sz w:val="20"/>
                          </w:rPr>
                          <w:t> </w:t>
                        </w:r>
                        <w:r>
                          <w:rPr>
                            <w:rFonts w:ascii="Microsoft Sans Serif" w:hAnsi="Microsoft Sans Serif"/>
                            <w:color w:val="231F20"/>
                            <w:sz w:val="20"/>
                          </w:rPr>
                          <w:t>в</w:t>
                        </w:r>
                        <w:r>
                          <w:rPr>
                            <w:rFonts w:ascii="Microsoft Sans Serif" w:hAnsi="Microsoft Sans Serif"/>
                            <w:color w:val="231F20"/>
                            <w:spacing w:val="-5"/>
                            <w:sz w:val="20"/>
                          </w:rPr>
                          <w:t> </w:t>
                        </w:r>
                        <w:r>
                          <w:rPr>
                            <w:rFonts w:ascii="Microsoft Sans Serif" w:hAnsi="Microsoft Sans Serif"/>
                            <w:color w:val="231F20"/>
                            <w:sz w:val="20"/>
                          </w:rPr>
                          <w:t>условии</w:t>
                        </w:r>
                        <w:r>
                          <w:rPr>
                            <w:rFonts w:ascii="Microsoft Sans Serif" w:hAnsi="Microsoft Sans Serif"/>
                            <w:color w:val="231F20"/>
                            <w:spacing w:val="-5"/>
                            <w:sz w:val="20"/>
                          </w:rPr>
                          <w:t> </w:t>
                        </w:r>
                        <w:r>
                          <w:rPr>
                            <w:rFonts w:ascii="Consolas" w:hAnsi="Consolas"/>
                            <w:color w:val="231F20"/>
                            <w:sz w:val="18"/>
                          </w:rPr>
                          <w:t>INSERT</w:t>
                        </w:r>
                        <w:r>
                          <w:rPr>
                            <w:rFonts w:ascii="Microsoft Sans Serif" w:hAnsi="Microsoft Sans Serif"/>
                            <w:color w:val="231F20"/>
                            <w:sz w:val="20"/>
                          </w:rPr>
                          <w:t>?</w:t>
                        </w:r>
                      </w:p>
                      <w:p>
                        <w:pPr>
                          <w:spacing w:before="63"/>
                          <w:ind w:left="223" w:right="0" w:firstLine="0"/>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36"/>
                            <w:sz w:val="20"/>
                          </w:rPr>
                          <w:t> </w:t>
                        </w:r>
                        <w:r>
                          <w:rPr>
                            <w:rFonts w:ascii="Microsoft Sans Serif" w:hAnsi="Microsoft Sans Serif"/>
                            <w:color w:val="231F20"/>
                            <w:w w:val="90"/>
                            <w:sz w:val="20"/>
                          </w:rPr>
                          <w:t>Вставьте</w:t>
                        </w:r>
                        <w:r>
                          <w:rPr>
                            <w:rFonts w:ascii="Microsoft Sans Serif" w:hAnsi="Microsoft Sans Serif"/>
                            <w:color w:val="231F20"/>
                            <w:spacing w:val="-8"/>
                            <w:w w:val="90"/>
                            <w:sz w:val="20"/>
                          </w:rPr>
                          <w:t> </w:t>
                        </w:r>
                        <w:r>
                          <w:rPr>
                            <w:rFonts w:ascii="Microsoft Sans Serif" w:hAnsi="Microsoft Sans Serif"/>
                            <w:color w:val="231F20"/>
                            <w:w w:val="90"/>
                            <w:sz w:val="20"/>
                          </w:rPr>
                          <w:t>новую</w:t>
                        </w:r>
                        <w:r>
                          <w:rPr>
                            <w:rFonts w:ascii="Microsoft Sans Serif" w:hAnsi="Microsoft Sans Serif"/>
                            <w:color w:val="231F20"/>
                            <w:spacing w:val="-8"/>
                            <w:w w:val="90"/>
                            <w:sz w:val="20"/>
                          </w:rPr>
                          <w:t> </w:t>
                        </w:r>
                        <w:r>
                          <w:rPr>
                            <w:rFonts w:ascii="Microsoft Sans Serif" w:hAnsi="Microsoft Sans Serif"/>
                            <w:color w:val="231F20"/>
                            <w:w w:val="90"/>
                            <w:sz w:val="20"/>
                          </w:rPr>
                          <w:t>запись</w:t>
                        </w:r>
                        <w:r>
                          <w:rPr>
                            <w:rFonts w:ascii="Microsoft Sans Serif" w:hAnsi="Microsoft Sans Serif"/>
                            <w:color w:val="231F20"/>
                            <w:spacing w:val="-8"/>
                            <w:w w:val="90"/>
                            <w:sz w:val="20"/>
                          </w:rPr>
                          <w:t> </w:t>
                        </w:r>
                        <w:r>
                          <w:rPr>
                            <w:rFonts w:ascii="Microsoft Sans Serif" w:hAnsi="Microsoft Sans Serif"/>
                            <w:color w:val="231F20"/>
                            <w:w w:val="90"/>
                            <w:sz w:val="20"/>
                          </w:rPr>
                          <w:t>(сотрудника)</w:t>
                        </w:r>
                        <w:r>
                          <w:rPr>
                            <w:rFonts w:ascii="Microsoft Sans Serif" w:hAnsi="Microsoft Sans Serif"/>
                            <w:color w:val="231F20"/>
                            <w:spacing w:val="-8"/>
                            <w:w w:val="90"/>
                            <w:sz w:val="20"/>
                          </w:rPr>
                          <w:t> </w:t>
                        </w:r>
                        <w:r>
                          <w:rPr>
                            <w:rFonts w:ascii="Microsoft Sans Serif" w:hAnsi="Microsoft Sans Serif"/>
                            <w:color w:val="231F20"/>
                            <w:w w:val="90"/>
                            <w:sz w:val="20"/>
                          </w:rPr>
                          <w:t>в</w:t>
                        </w:r>
                        <w:r>
                          <w:rPr>
                            <w:rFonts w:ascii="Microsoft Sans Serif" w:hAnsi="Microsoft Sans Serif"/>
                            <w:color w:val="231F20"/>
                            <w:spacing w:val="-8"/>
                            <w:w w:val="90"/>
                            <w:sz w:val="20"/>
                          </w:rPr>
                          <w:t> </w:t>
                        </w:r>
                        <w:r>
                          <w:rPr>
                            <w:rFonts w:ascii="Microsoft Sans Serif" w:hAnsi="Microsoft Sans Serif"/>
                            <w:color w:val="231F20"/>
                            <w:w w:val="90"/>
                            <w:sz w:val="20"/>
                          </w:rPr>
                          <w:t>таблицу</w:t>
                        </w:r>
                        <w:r>
                          <w:rPr>
                            <w:rFonts w:ascii="Microsoft Sans Serif" w:hAnsi="Microsoft Sans Serif"/>
                            <w:color w:val="231F20"/>
                            <w:spacing w:val="-8"/>
                            <w:w w:val="90"/>
                            <w:sz w:val="20"/>
                          </w:rPr>
                          <w:t> </w:t>
                        </w:r>
                        <w:r>
                          <w:rPr>
                            <w:rFonts w:ascii="Consolas" w:hAnsi="Consolas"/>
                            <w:color w:val="231F20"/>
                            <w:spacing w:val="-2"/>
                            <w:w w:val="90"/>
                            <w:sz w:val="18"/>
                          </w:rPr>
                          <w:t>employees</w:t>
                        </w:r>
                        <w:r>
                          <w:rPr>
                            <w:rFonts w:ascii="Microsoft Sans Serif" w:hAnsi="Microsoft Sans Serif"/>
                            <w:color w:val="231F20"/>
                            <w:spacing w:val="-2"/>
                            <w:w w:val="90"/>
                            <w:sz w:val="20"/>
                          </w:rPr>
                          <w:t>.</w:t>
                        </w:r>
                      </w:p>
                      <w:p>
                        <w:pPr>
                          <w:spacing w:line="249" w:lineRule="auto" w:before="69"/>
                          <w:ind w:left="506" w:right="275" w:hanging="284"/>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40"/>
                            <w:sz w:val="20"/>
                          </w:rPr>
                          <w:t> </w:t>
                        </w:r>
                        <w:r>
                          <w:rPr>
                            <w:rFonts w:ascii="Microsoft Sans Serif" w:hAnsi="Microsoft Sans Serif"/>
                            <w:color w:val="231F20"/>
                            <w:w w:val="90"/>
                            <w:sz w:val="20"/>
                          </w:rPr>
                          <w:t>Выполните запрос еще раз, но используйте существующий первичный</w:t>
                        </w:r>
                        <w:r>
                          <w:rPr>
                            <w:rFonts w:ascii="Microsoft Sans Serif" w:hAnsi="Microsoft Sans Serif"/>
                            <w:color w:val="231F20"/>
                            <w:spacing w:val="80"/>
                            <w:sz w:val="20"/>
                          </w:rPr>
                          <w:t> </w:t>
                        </w:r>
                        <w:r>
                          <w:rPr>
                            <w:rFonts w:ascii="Microsoft Sans Serif" w:hAnsi="Microsoft Sans Serif"/>
                            <w:color w:val="231F20"/>
                            <w:spacing w:val="-6"/>
                            <w:sz w:val="20"/>
                          </w:rPr>
                          <w:t>ключ.</w:t>
                        </w:r>
                        <w:r>
                          <w:rPr>
                            <w:rFonts w:ascii="Microsoft Sans Serif" w:hAnsi="Microsoft Sans Serif"/>
                            <w:color w:val="231F20"/>
                            <w:spacing w:val="-9"/>
                            <w:sz w:val="20"/>
                          </w:rPr>
                          <w:t> </w:t>
                        </w:r>
                        <w:r>
                          <w:rPr>
                            <w:rFonts w:ascii="Microsoft Sans Serif" w:hAnsi="Microsoft Sans Serif"/>
                            <w:color w:val="231F20"/>
                            <w:spacing w:val="-6"/>
                            <w:sz w:val="20"/>
                          </w:rPr>
                          <w:t>Какое</w:t>
                        </w:r>
                        <w:r>
                          <w:rPr>
                            <w:rFonts w:ascii="Microsoft Sans Serif" w:hAnsi="Microsoft Sans Serif"/>
                            <w:color w:val="231F20"/>
                            <w:spacing w:val="-9"/>
                            <w:sz w:val="20"/>
                          </w:rPr>
                          <w:t> </w:t>
                        </w:r>
                        <w:r>
                          <w:rPr>
                            <w:rFonts w:ascii="Microsoft Sans Serif" w:hAnsi="Microsoft Sans Serif"/>
                            <w:color w:val="231F20"/>
                            <w:spacing w:val="-6"/>
                            <w:sz w:val="20"/>
                          </w:rPr>
                          <w:t>сообщение</w:t>
                        </w:r>
                        <w:r>
                          <w:rPr>
                            <w:rFonts w:ascii="Microsoft Sans Serif" w:hAnsi="Microsoft Sans Serif"/>
                            <w:color w:val="231F20"/>
                            <w:spacing w:val="-9"/>
                            <w:sz w:val="20"/>
                          </w:rPr>
                          <w:t> </w:t>
                        </w:r>
                        <w:r>
                          <w:rPr>
                            <w:rFonts w:ascii="Microsoft Sans Serif" w:hAnsi="Microsoft Sans Serif"/>
                            <w:color w:val="231F20"/>
                            <w:spacing w:val="-6"/>
                            <w:sz w:val="20"/>
                          </w:rPr>
                          <w:t>об</w:t>
                        </w:r>
                        <w:r>
                          <w:rPr>
                            <w:rFonts w:ascii="Microsoft Sans Serif" w:hAnsi="Microsoft Sans Serif"/>
                            <w:color w:val="231F20"/>
                            <w:spacing w:val="-9"/>
                            <w:sz w:val="20"/>
                          </w:rPr>
                          <w:t> </w:t>
                        </w:r>
                        <w:r>
                          <w:rPr>
                            <w:rFonts w:ascii="Microsoft Sans Serif" w:hAnsi="Microsoft Sans Serif"/>
                            <w:color w:val="231F20"/>
                            <w:spacing w:val="-6"/>
                            <w:sz w:val="20"/>
                          </w:rPr>
                          <w:t>ошибке</w:t>
                        </w:r>
                        <w:r>
                          <w:rPr>
                            <w:rFonts w:ascii="Microsoft Sans Serif" w:hAnsi="Microsoft Sans Serif"/>
                            <w:color w:val="231F20"/>
                            <w:spacing w:val="-9"/>
                            <w:sz w:val="20"/>
                          </w:rPr>
                          <w:t> </w:t>
                        </w:r>
                        <w:r>
                          <w:rPr>
                            <w:rFonts w:ascii="Microsoft Sans Serif" w:hAnsi="Microsoft Sans Serif"/>
                            <w:color w:val="231F20"/>
                            <w:spacing w:val="-6"/>
                            <w:sz w:val="20"/>
                          </w:rPr>
                          <w:t>вы</w:t>
                        </w:r>
                        <w:r>
                          <w:rPr>
                            <w:rFonts w:ascii="Microsoft Sans Serif" w:hAnsi="Microsoft Sans Serif"/>
                            <w:color w:val="231F20"/>
                            <w:spacing w:val="-9"/>
                            <w:sz w:val="20"/>
                          </w:rPr>
                          <w:t> </w:t>
                        </w:r>
                        <w:r>
                          <w:rPr>
                            <w:rFonts w:ascii="Microsoft Sans Serif" w:hAnsi="Microsoft Sans Serif"/>
                            <w:color w:val="231F20"/>
                            <w:spacing w:val="-6"/>
                            <w:sz w:val="20"/>
                          </w:rPr>
                          <w:t>получите?</w:t>
                        </w:r>
                      </w:p>
                    </w:txbxContent>
                  </v:textbox>
                  <w10:wrap type="none"/>
                </v:shape>
                <w10:wrap type="topAndBottom"/>
              </v:group>
            </w:pict>
          </mc:Fallback>
        </mc:AlternateContent>
      </w:r>
    </w:p>
    <w:p>
      <w:pPr>
        <w:pStyle w:val="BodyText"/>
        <w:spacing w:before="133"/>
        <w:rPr>
          <w:sz w:val="19"/>
        </w:rPr>
      </w:pPr>
    </w:p>
    <w:p>
      <w:pPr>
        <w:spacing w:before="0"/>
        <w:ind w:left="143" w:right="0" w:firstLine="0"/>
        <w:jc w:val="left"/>
        <w:rPr>
          <w:rFonts w:ascii="Tahoma" w:hAnsi="Tahoma"/>
          <w:b/>
          <w:sz w:val="19"/>
        </w:rPr>
      </w:pPr>
      <w:r>
        <w:rPr>
          <w:rFonts w:ascii="Tahoma" w:hAnsi="Tahoma"/>
          <w:b/>
          <w:color w:val="231F20"/>
          <w:spacing w:val="-2"/>
          <w:sz w:val="19"/>
        </w:rPr>
        <w:t>ВНИМАНИЕ</w:t>
      </w:r>
    </w:p>
    <w:p>
      <w:pPr>
        <w:spacing w:line="252" w:lineRule="auto" w:before="68"/>
        <w:ind w:left="425" w:right="138" w:firstLine="0"/>
        <w:jc w:val="both"/>
        <w:rPr>
          <w:rFonts w:ascii="Tahoma" w:hAnsi="Tahoma"/>
          <w:sz w:val="19"/>
        </w:rPr>
      </w:pPr>
      <w:r>
        <w:rPr>
          <w:rFonts w:ascii="Tahoma" w:hAnsi="Tahoma"/>
          <w:color w:val="231F20"/>
          <w:w w:val="105"/>
          <w:sz w:val="19"/>
        </w:rPr>
        <w:t>При</w:t>
      </w:r>
      <w:r>
        <w:rPr>
          <w:rFonts w:ascii="Tahoma" w:hAnsi="Tahoma"/>
          <w:color w:val="231F20"/>
          <w:spacing w:val="-16"/>
          <w:w w:val="105"/>
          <w:sz w:val="19"/>
        </w:rPr>
        <w:t> </w:t>
      </w:r>
      <w:r>
        <w:rPr>
          <w:rFonts w:ascii="Tahoma" w:hAnsi="Tahoma"/>
          <w:color w:val="231F20"/>
          <w:w w:val="105"/>
          <w:sz w:val="19"/>
        </w:rPr>
        <w:t>добавлении</w:t>
      </w:r>
      <w:r>
        <w:rPr>
          <w:rFonts w:ascii="Tahoma" w:hAnsi="Tahoma"/>
          <w:color w:val="231F20"/>
          <w:spacing w:val="-14"/>
          <w:w w:val="105"/>
          <w:sz w:val="19"/>
        </w:rPr>
        <w:t> </w:t>
      </w:r>
      <w:r>
        <w:rPr>
          <w:rFonts w:ascii="Tahoma" w:hAnsi="Tahoma"/>
          <w:color w:val="231F20"/>
          <w:w w:val="105"/>
          <w:sz w:val="19"/>
        </w:rPr>
        <w:t>новых</w:t>
      </w:r>
      <w:r>
        <w:rPr>
          <w:rFonts w:ascii="Tahoma" w:hAnsi="Tahoma"/>
          <w:color w:val="231F20"/>
          <w:spacing w:val="-14"/>
          <w:w w:val="105"/>
          <w:sz w:val="19"/>
        </w:rPr>
        <w:t> </w:t>
      </w:r>
      <w:r>
        <w:rPr>
          <w:rFonts w:ascii="Tahoma" w:hAnsi="Tahoma"/>
          <w:color w:val="231F20"/>
          <w:w w:val="105"/>
          <w:sz w:val="19"/>
        </w:rPr>
        <w:t>записей,</w:t>
      </w:r>
      <w:r>
        <w:rPr>
          <w:rFonts w:ascii="Tahoma" w:hAnsi="Tahoma"/>
          <w:color w:val="231F20"/>
          <w:spacing w:val="-16"/>
          <w:w w:val="105"/>
          <w:sz w:val="19"/>
        </w:rPr>
        <w:t> </w:t>
      </w:r>
      <w:r>
        <w:rPr>
          <w:rFonts w:ascii="Tahoma" w:hAnsi="Tahoma"/>
          <w:color w:val="231F20"/>
          <w:w w:val="105"/>
          <w:sz w:val="19"/>
        </w:rPr>
        <w:t>в</w:t>
      </w:r>
      <w:r>
        <w:rPr>
          <w:rFonts w:ascii="Tahoma" w:hAnsi="Tahoma"/>
          <w:color w:val="231F20"/>
          <w:spacing w:val="-13"/>
          <w:w w:val="105"/>
          <w:sz w:val="19"/>
        </w:rPr>
        <w:t> </w:t>
      </w:r>
      <w:r>
        <w:rPr>
          <w:rFonts w:ascii="Tahoma" w:hAnsi="Tahoma"/>
          <w:color w:val="231F20"/>
          <w:w w:val="105"/>
          <w:sz w:val="19"/>
        </w:rPr>
        <w:t>которых</w:t>
      </w:r>
      <w:r>
        <w:rPr>
          <w:rFonts w:ascii="Tahoma" w:hAnsi="Tahoma"/>
          <w:color w:val="231F20"/>
          <w:spacing w:val="-14"/>
          <w:w w:val="105"/>
          <w:sz w:val="19"/>
        </w:rPr>
        <w:t> </w:t>
      </w:r>
      <w:r>
        <w:rPr>
          <w:rFonts w:ascii="Tahoma" w:hAnsi="Tahoma"/>
          <w:color w:val="231F20"/>
          <w:w w:val="105"/>
          <w:sz w:val="19"/>
        </w:rPr>
        <w:t>для</w:t>
      </w:r>
      <w:r>
        <w:rPr>
          <w:rFonts w:ascii="Tahoma" w:hAnsi="Tahoma"/>
          <w:color w:val="231F20"/>
          <w:spacing w:val="-14"/>
          <w:w w:val="105"/>
          <w:sz w:val="19"/>
        </w:rPr>
        <w:t> </w:t>
      </w:r>
      <w:r>
        <w:rPr>
          <w:rFonts w:ascii="Tahoma" w:hAnsi="Tahoma"/>
          <w:color w:val="231F20"/>
          <w:w w:val="105"/>
          <w:sz w:val="19"/>
        </w:rPr>
        <w:t>какого-либо</w:t>
      </w:r>
      <w:r>
        <w:rPr>
          <w:rFonts w:ascii="Tahoma" w:hAnsi="Tahoma"/>
          <w:color w:val="231F20"/>
          <w:spacing w:val="-14"/>
          <w:w w:val="105"/>
          <w:sz w:val="19"/>
        </w:rPr>
        <w:t> </w:t>
      </w:r>
      <w:r>
        <w:rPr>
          <w:rFonts w:ascii="Tahoma" w:hAnsi="Tahoma"/>
          <w:color w:val="231F20"/>
          <w:w w:val="105"/>
          <w:sz w:val="19"/>
        </w:rPr>
        <w:t>поля</w:t>
      </w:r>
      <w:r>
        <w:rPr>
          <w:rFonts w:ascii="Tahoma" w:hAnsi="Tahoma"/>
          <w:color w:val="231F20"/>
          <w:spacing w:val="-14"/>
          <w:w w:val="105"/>
          <w:sz w:val="19"/>
        </w:rPr>
        <w:t> </w:t>
      </w:r>
      <w:r>
        <w:rPr>
          <w:rFonts w:ascii="Tahoma" w:hAnsi="Tahoma"/>
          <w:color w:val="231F20"/>
          <w:w w:val="105"/>
          <w:sz w:val="19"/>
        </w:rPr>
        <w:t>не</w:t>
      </w:r>
      <w:r>
        <w:rPr>
          <w:rFonts w:ascii="Tahoma" w:hAnsi="Tahoma"/>
          <w:color w:val="231F20"/>
          <w:spacing w:val="-14"/>
          <w:w w:val="105"/>
          <w:sz w:val="19"/>
        </w:rPr>
        <w:t> </w:t>
      </w:r>
      <w:r>
        <w:rPr>
          <w:rFonts w:ascii="Tahoma" w:hAnsi="Tahoma"/>
          <w:color w:val="231F20"/>
          <w:w w:val="105"/>
          <w:sz w:val="19"/>
        </w:rPr>
        <w:t>суще- </w:t>
      </w:r>
      <w:r>
        <w:rPr>
          <w:rFonts w:ascii="Tahoma" w:hAnsi="Tahoma"/>
          <w:color w:val="231F20"/>
          <w:sz w:val="19"/>
        </w:rPr>
        <w:t>ствует</w:t>
      </w:r>
      <w:r>
        <w:rPr>
          <w:rFonts w:ascii="Tahoma" w:hAnsi="Tahoma"/>
          <w:color w:val="231F20"/>
          <w:spacing w:val="-7"/>
          <w:sz w:val="19"/>
        </w:rPr>
        <w:t> </w:t>
      </w:r>
      <w:r>
        <w:rPr>
          <w:rFonts w:ascii="Tahoma" w:hAnsi="Tahoma"/>
          <w:color w:val="231F20"/>
          <w:sz w:val="19"/>
        </w:rPr>
        <w:t>значения,</w:t>
      </w:r>
      <w:r>
        <w:rPr>
          <w:rFonts w:ascii="Tahoma" w:hAnsi="Tahoma"/>
          <w:color w:val="231F20"/>
          <w:spacing w:val="-15"/>
          <w:sz w:val="19"/>
        </w:rPr>
        <w:t> </w:t>
      </w:r>
      <w:r>
        <w:rPr>
          <w:rFonts w:ascii="Tahoma" w:hAnsi="Tahoma"/>
          <w:color w:val="231F20"/>
          <w:sz w:val="19"/>
        </w:rPr>
        <w:t>вам</w:t>
      </w:r>
      <w:r>
        <w:rPr>
          <w:rFonts w:ascii="Tahoma" w:hAnsi="Tahoma"/>
          <w:color w:val="231F20"/>
          <w:spacing w:val="-6"/>
          <w:sz w:val="19"/>
        </w:rPr>
        <w:t> </w:t>
      </w:r>
      <w:r>
        <w:rPr>
          <w:rFonts w:ascii="Tahoma" w:hAnsi="Tahoma"/>
          <w:color w:val="231F20"/>
          <w:sz w:val="19"/>
        </w:rPr>
        <w:t>необходимо</w:t>
      </w:r>
      <w:r>
        <w:rPr>
          <w:rFonts w:ascii="Tahoma" w:hAnsi="Tahoma"/>
          <w:color w:val="231F20"/>
          <w:spacing w:val="-6"/>
          <w:sz w:val="19"/>
        </w:rPr>
        <w:t> </w:t>
      </w:r>
      <w:r>
        <w:rPr>
          <w:rFonts w:ascii="Tahoma" w:hAnsi="Tahoma"/>
          <w:color w:val="231F20"/>
          <w:sz w:val="19"/>
        </w:rPr>
        <w:t>добавить</w:t>
      </w:r>
      <w:r>
        <w:rPr>
          <w:rFonts w:ascii="Tahoma" w:hAnsi="Tahoma"/>
          <w:color w:val="231F20"/>
          <w:spacing w:val="-6"/>
          <w:sz w:val="19"/>
        </w:rPr>
        <w:t> </w:t>
      </w:r>
      <w:r>
        <w:rPr>
          <w:rFonts w:ascii="Tahoma" w:hAnsi="Tahoma"/>
          <w:color w:val="231F20"/>
          <w:sz w:val="19"/>
        </w:rPr>
        <w:t>пару</w:t>
      </w:r>
      <w:r>
        <w:rPr>
          <w:rFonts w:ascii="Tahoma" w:hAnsi="Tahoma"/>
          <w:color w:val="231F20"/>
          <w:spacing w:val="-6"/>
          <w:sz w:val="19"/>
        </w:rPr>
        <w:t> </w:t>
      </w:r>
      <w:r>
        <w:rPr>
          <w:rFonts w:ascii="Tahoma" w:hAnsi="Tahoma"/>
          <w:color w:val="231F20"/>
          <w:sz w:val="19"/>
        </w:rPr>
        <w:t>пустых</w:t>
      </w:r>
      <w:r>
        <w:rPr>
          <w:rFonts w:ascii="Tahoma" w:hAnsi="Tahoma"/>
          <w:color w:val="231F20"/>
          <w:spacing w:val="-6"/>
          <w:sz w:val="19"/>
        </w:rPr>
        <w:t> </w:t>
      </w:r>
      <w:r>
        <w:rPr>
          <w:rFonts w:ascii="Tahoma" w:hAnsi="Tahoma"/>
          <w:color w:val="231F20"/>
          <w:sz w:val="19"/>
        </w:rPr>
        <w:t>кавычек</w:t>
      </w:r>
      <w:r>
        <w:rPr>
          <w:rFonts w:ascii="Tahoma" w:hAnsi="Tahoma"/>
          <w:color w:val="231F20"/>
          <w:spacing w:val="-6"/>
          <w:sz w:val="19"/>
        </w:rPr>
        <w:t> </w:t>
      </w:r>
      <w:r>
        <w:rPr>
          <w:rFonts w:ascii="Tahoma" w:hAnsi="Tahoma"/>
          <w:color w:val="231F20"/>
          <w:sz w:val="19"/>
        </w:rPr>
        <w:t>'</w:t>
      </w:r>
      <w:r>
        <w:rPr>
          <w:rFonts w:ascii="Tahoma" w:hAnsi="Tahoma"/>
          <w:color w:val="231F20"/>
          <w:spacing w:val="-6"/>
          <w:sz w:val="19"/>
        </w:rPr>
        <w:t> </w:t>
      </w:r>
      <w:r>
        <w:rPr>
          <w:rFonts w:ascii="Tahoma" w:hAnsi="Tahoma"/>
          <w:color w:val="231F20"/>
          <w:sz w:val="19"/>
        </w:rPr>
        <w:t>'</w:t>
      </w:r>
      <w:r>
        <w:rPr>
          <w:rFonts w:ascii="Tahoma" w:hAnsi="Tahoma"/>
          <w:color w:val="231F20"/>
          <w:spacing w:val="-6"/>
          <w:sz w:val="19"/>
        </w:rPr>
        <w:t> </w:t>
      </w:r>
      <w:r>
        <w:rPr>
          <w:rFonts w:ascii="Tahoma" w:hAnsi="Tahoma"/>
          <w:color w:val="231F20"/>
          <w:sz w:val="19"/>
        </w:rPr>
        <w:t>для</w:t>
      </w:r>
      <w:r>
        <w:rPr>
          <w:rFonts w:ascii="Tahoma" w:hAnsi="Tahoma"/>
          <w:color w:val="231F20"/>
          <w:spacing w:val="-6"/>
          <w:sz w:val="19"/>
        </w:rPr>
        <w:t> </w:t>
      </w:r>
      <w:r>
        <w:rPr>
          <w:rFonts w:ascii="Tahoma" w:hAnsi="Tahoma"/>
          <w:color w:val="231F20"/>
          <w:sz w:val="19"/>
        </w:rPr>
        <w:t>этого несуществующего значения. В приведенном выше примере мы пропустили </w:t>
      </w:r>
      <w:r>
        <w:rPr>
          <w:rFonts w:ascii="Tahoma" w:hAnsi="Tahoma"/>
          <w:color w:val="231F20"/>
          <w:w w:val="105"/>
          <w:sz w:val="19"/>
        </w:rPr>
        <w:t>номер факса при помощи пары пустых кавычек в таблице employees.</w:t>
      </w:r>
    </w:p>
    <w:p>
      <w:pPr>
        <w:pStyle w:val="BodyText"/>
        <w:rPr>
          <w:rFonts w:ascii="Tahoma"/>
          <w:sz w:val="19"/>
        </w:rPr>
      </w:pPr>
    </w:p>
    <w:p>
      <w:pPr>
        <w:pStyle w:val="BodyText"/>
        <w:spacing w:before="3"/>
        <w:rPr>
          <w:rFonts w:ascii="Tahoma"/>
          <w:sz w:val="19"/>
        </w:rPr>
      </w:pPr>
    </w:p>
    <w:p>
      <w:pPr>
        <w:pStyle w:val="Heading4"/>
      </w:pPr>
      <w:r>
        <w:rPr>
          <w:color w:val="231F20"/>
          <w:w w:val="80"/>
        </w:rPr>
        <w:t>Обновление</w:t>
      </w:r>
      <w:r>
        <w:rPr>
          <w:color w:val="231F20"/>
          <w:spacing w:val="11"/>
        </w:rPr>
        <w:t> </w:t>
      </w:r>
      <w:r>
        <w:rPr>
          <w:color w:val="231F20"/>
          <w:w w:val="80"/>
        </w:rPr>
        <w:t>данных</w:t>
      </w:r>
      <w:r>
        <w:rPr>
          <w:color w:val="231F20"/>
          <w:spacing w:val="12"/>
        </w:rPr>
        <w:t> </w:t>
      </w:r>
      <w:r>
        <w:rPr>
          <w:color w:val="231F20"/>
          <w:w w:val="80"/>
        </w:rPr>
        <w:t>и</w:t>
      </w:r>
      <w:r>
        <w:rPr>
          <w:color w:val="231F20"/>
          <w:spacing w:val="11"/>
        </w:rPr>
        <w:t> </w:t>
      </w:r>
      <w:r>
        <w:rPr>
          <w:color w:val="231F20"/>
          <w:w w:val="80"/>
        </w:rPr>
        <w:t>ключевое</w:t>
      </w:r>
      <w:r>
        <w:rPr>
          <w:color w:val="231F20"/>
          <w:spacing w:val="12"/>
        </w:rPr>
        <w:t> </w:t>
      </w:r>
      <w:r>
        <w:rPr>
          <w:color w:val="231F20"/>
          <w:w w:val="80"/>
        </w:rPr>
        <w:t>слово</w:t>
      </w:r>
      <w:r>
        <w:rPr>
          <w:color w:val="231F20"/>
          <w:spacing w:val="12"/>
        </w:rPr>
        <w:t> </w:t>
      </w:r>
      <w:r>
        <w:rPr>
          <w:color w:val="231F20"/>
          <w:spacing w:val="-5"/>
          <w:w w:val="80"/>
        </w:rPr>
        <w:t>SET</w:t>
      </w:r>
    </w:p>
    <w:p>
      <w:pPr>
        <w:pStyle w:val="BodyText"/>
        <w:spacing w:line="254" w:lineRule="auto" w:before="179"/>
        <w:ind w:left="141" w:right="136"/>
        <w:jc w:val="both"/>
      </w:pPr>
      <w:r>
        <w:rPr>
          <w:color w:val="231F20"/>
          <w:spacing w:val="-4"/>
        </w:rPr>
        <w:t>Команда</w:t>
      </w:r>
      <w:r>
        <w:rPr>
          <w:color w:val="231F20"/>
          <w:spacing w:val="-8"/>
        </w:rPr>
        <w:t> </w:t>
      </w:r>
      <w:r>
        <w:rPr>
          <w:rFonts w:ascii="Consolas" w:hAnsi="Consolas"/>
          <w:color w:val="231F20"/>
          <w:spacing w:val="-4"/>
          <w:sz w:val="18"/>
        </w:rPr>
        <w:t>UPDATE</w:t>
      </w:r>
      <w:r>
        <w:rPr>
          <w:rFonts w:ascii="Consolas" w:hAnsi="Consolas"/>
          <w:color w:val="231F20"/>
          <w:spacing w:val="-20"/>
          <w:sz w:val="18"/>
        </w:rPr>
        <w:t> </w:t>
      </w:r>
      <w:r>
        <w:rPr>
          <w:color w:val="231F20"/>
          <w:spacing w:val="-4"/>
        </w:rPr>
        <w:t>используется</w:t>
      </w:r>
      <w:r>
        <w:rPr>
          <w:color w:val="231F20"/>
          <w:spacing w:val="-5"/>
        </w:rPr>
        <w:t> </w:t>
      </w:r>
      <w:r>
        <w:rPr>
          <w:color w:val="231F20"/>
          <w:spacing w:val="-4"/>
        </w:rPr>
        <w:t>для</w:t>
      </w:r>
      <w:r>
        <w:rPr>
          <w:color w:val="231F20"/>
        </w:rPr>
        <w:t> </w:t>
      </w:r>
      <w:r>
        <w:rPr>
          <w:color w:val="231F20"/>
          <w:spacing w:val="-4"/>
        </w:rPr>
        <w:t>изменения</w:t>
      </w:r>
      <w:r>
        <w:rPr>
          <w:color w:val="231F20"/>
        </w:rPr>
        <w:t> </w:t>
      </w:r>
      <w:r>
        <w:rPr>
          <w:color w:val="231F20"/>
          <w:spacing w:val="-4"/>
        </w:rPr>
        <w:t>существующих</w:t>
      </w:r>
      <w:r>
        <w:rPr>
          <w:color w:val="231F20"/>
        </w:rPr>
        <w:t> </w:t>
      </w:r>
      <w:r>
        <w:rPr>
          <w:color w:val="231F20"/>
          <w:spacing w:val="-4"/>
        </w:rPr>
        <w:t>данных</w:t>
      </w:r>
      <w:r>
        <w:rPr>
          <w:color w:val="231F20"/>
        </w:rPr>
        <w:t> </w:t>
      </w:r>
      <w:r>
        <w:rPr>
          <w:color w:val="231F20"/>
          <w:spacing w:val="-4"/>
        </w:rPr>
        <w:t>в</w:t>
      </w:r>
      <w:r>
        <w:rPr>
          <w:color w:val="231F20"/>
        </w:rPr>
        <w:t> </w:t>
      </w:r>
      <w:r>
        <w:rPr>
          <w:color w:val="231F20"/>
          <w:spacing w:val="-4"/>
        </w:rPr>
        <w:t>таблице.</w:t>
      </w:r>
      <w:r>
        <w:rPr>
          <w:color w:val="231F20"/>
        </w:rPr>
        <w:t> Как правило, команда </w:t>
      </w:r>
      <w:r>
        <w:rPr>
          <w:rFonts w:ascii="Consolas" w:hAnsi="Consolas"/>
          <w:color w:val="231F20"/>
          <w:sz w:val="18"/>
        </w:rPr>
        <w:t>UPDATE</w:t>
      </w:r>
      <w:r>
        <w:rPr>
          <w:rFonts w:ascii="Consolas" w:hAnsi="Consolas"/>
          <w:color w:val="231F20"/>
          <w:spacing w:val="-25"/>
          <w:sz w:val="18"/>
        </w:rPr>
        <w:t> </w:t>
      </w:r>
      <w:r>
        <w:rPr>
          <w:color w:val="231F20"/>
        </w:rPr>
        <w:t>применяется с условием </w:t>
      </w:r>
      <w:r>
        <w:rPr>
          <w:rFonts w:ascii="Consolas" w:hAnsi="Consolas"/>
          <w:color w:val="231F20"/>
          <w:sz w:val="18"/>
        </w:rPr>
        <w:t>WHERE</w:t>
      </w:r>
      <w:r>
        <w:rPr>
          <w:color w:val="231F20"/>
        </w:rPr>
        <w:t>. Условие </w:t>
      </w:r>
      <w:r>
        <w:rPr>
          <w:rFonts w:ascii="Consolas" w:hAnsi="Consolas"/>
          <w:color w:val="231F20"/>
          <w:sz w:val="18"/>
        </w:rPr>
        <w:t>WHERE </w:t>
      </w:r>
      <w:r>
        <w:rPr>
          <w:color w:val="231F20"/>
        </w:rPr>
        <w:t>необходимо</w:t>
      </w:r>
      <w:r>
        <w:rPr>
          <w:color w:val="231F20"/>
          <w:spacing w:val="-8"/>
        </w:rPr>
        <w:t> </w:t>
      </w:r>
      <w:r>
        <w:rPr>
          <w:color w:val="231F20"/>
        </w:rPr>
        <w:t>для</w:t>
      </w:r>
      <w:r>
        <w:rPr>
          <w:color w:val="231F20"/>
          <w:spacing w:val="-8"/>
        </w:rPr>
        <w:t> </w:t>
      </w:r>
      <w:r>
        <w:rPr>
          <w:color w:val="231F20"/>
        </w:rPr>
        <w:t>указания</w:t>
      </w:r>
      <w:r>
        <w:rPr>
          <w:color w:val="231F20"/>
          <w:spacing w:val="-8"/>
        </w:rPr>
        <w:t> </w:t>
      </w:r>
      <w:r>
        <w:rPr>
          <w:color w:val="231F20"/>
        </w:rPr>
        <w:t>строк,</w:t>
      </w:r>
      <w:r>
        <w:rPr>
          <w:color w:val="231F20"/>
          <w:spacing w:val="-8"/>
        </w:rPr>
        <w:t> </w:t>
      </w:r>
      <w:r>
        <w:rPr>
          <w:color w:val="231F20"/>
        </w:rPr>
        <w:t>которые</w:t>
      </w:r>
      <w:r>
        <w:rPr>
          <w:color w:val="231F20"/>
          <w:spacing w:val="-8"/>
        </w:rPr>
        <w:t> </w:t>
      </w:r>
      <w:r>
        <w:rPr>
          <w:color w:val="231F20"/>
        </w:rPr>
        <w:t>будут</w:t>
      </w:r>
      <w:r>
        <w:rPr>
          <w:color w:val="231F20"/>
          <w:spacing w:val="-8"/>
        </w:rPr>
        <w:t> </w:t>
      </w:r>
      <w:r>
        <w:rPr>
          <w:color w:val="231F20"/>
        </w:rPr>
        <w:t>обновлены.</w:t>
      </w:r>
      <w:r>
        <w:rPr>
          <w:color w:val="231F20"/>
          <w:spacing w:val="-8"/>
        </w:rPr>
        <w:t> </w:t>
      </w:r>
      <w:r>
        <w:rPr>
          <w:color w:val="231F20"/>
        </w:rPr>
        <w:t>Без</w:t>
      </w:r>
      <w:r>
        <w:rPr>
          <w:color w:val="231F20"/>
          <w:spacing w:val="-8"/>
        </w:rPr>
        <w:t> </w:t>
      </w:r>
      <w:r>
        <w:rPr>
          <w:color w:val="231F20"/>
        </w:rPr>
        <w:t>условия</w:t>
      </w:r>
      <w:r>
        <w:rPr>
          <w:color w:val="231F20"/>
          <w:spacing w:val="-8"/>
        </w:rPr>
        <w:t> </w:t>
      </w:r>
      <w:r>
        <w:rPr>
          <w:rFonts w:ascii="Consolas" w:hAnsi="Consolas"/>
          <w:color w:val="231F20"/>
          <w:sz w:val="18"/>
        </w:rPr>
        <w:t>WHERE </w:t>
      </w:r>
      <w:r>
        <w:rPr>
          <w:color w:val="231F20"/>
        </w:rPr>
        <w:t>оператор </w:t>
      </w:r>
      <w:r>
        <w:rPr>
          <w:rFonts w:ascii="Consolas" w:hAnsi="Consolas"/>
          <w:color w:val="231F20"/>
          <w:sz w:val="18"/>
        </w:rPr>
        <w:t>UPDATE</w:t>
      </w:r>
      <w:r>
        <w:rPr>
          <w:rFonts w:ascii="Consolas" w:hAnsi="Consolas"/>
          <w:color w:val="231F20"/>
          <w:spacing w:val="-46"/>
          <w:sz w:val="18"/>
        </w:rPr>
        <w:t> </w:t>
      </w:r>
      <w:r>
        <w:rPr>
          <w:color w:val="231F20"/>
        </w:rPr>
        <w:t>обновит все содержащиеся в таблице строки.</w:t>
      </w:r>
    </w:p>
    <w:p>
      <w:pPr>
        <w:pStyle w:val="BodyText"/>
        <w:spacing w:line="256" w:lineRule="auto" w:before="173"/>
        <w:ind w:left="141" w:right="137"/>
        <w:jc w:val="both"/>
      </w:pPr>
      <w:r>
        <w:rPr>
          <w:color w:val="231F20"/>
        </w:rPr>
        <w:t>Следующий оператор обновляет запись о сотруднике, которую мы добавили в предыдущем разделе:</w:t>
      </w:r>
    </w:p>
    <w:p>
      <w:pPr>
        <w:spacing w:before="191"/>
        <w:ind w:left="141" w:right="0" w:firstLine="0"/>
        <w:jc w:val="left"/>
        <w:rPr>
          <w:rFonts w:ascii="Consolas"/>
          <w:sz w:val="18"/>
        </w:rPr>
      </w:pPr>
      <w:r>
        <w:rPr>
          <w:rFonts w:ascii="Consolas"/>
          <w:color w:val="231F20"/>
          <w:spacing w:val="-2"/>
          <w:sz w:val="18"/>
        </w:rPr>
        <w:t>UPDATE</w:t>
      </w:r>
    </w:p>
    <w:p>
      <w:pPr>
        <w:spacing w:before="9"/>
        <w:ind w:left="141" w:right="0" w:firstLine="0"/>
        <w:jc w:val="left"/>
        <w:rPr>
          <w:rFonts w:ascii="Consolas"/>
          <w:sz w:val="18"/>
        </w:rPr>
      </w:pPr>
      <w:r>
        <w:rPr>
          <w:rFonts w:ascii="Consolas"/>
          <w:color w:val="231F20"/>
          <w:spacing w:val="-2"/>
          <w:sz w:val="18"/>
        </w:rPr>
        <w:t>employees</w:t>
      </w:r>
    </w:p>
    <w:p>
      <w:pPr>
        <w:spacing w:line="249" w:lineRule="auto" w:before="9"/>
        <w:ind w:left="141" w:right="4733" w:firstLine="0"/>
        <w:jc w:val="left"/>
        <w:rPr>
          <w:rFonts w:ascii="Consolas"/>
          <w:sz w:val="18"/>
        </w:rPr>
      </w:pPr>
      <w:r>
        <w:rPr>
          <w:rFonts w:ascii="Consolas"/>
          <w:color w:val="231F20"/>
          <w:sz w:val="18"/>
        </w:rPr>
        <w:t>SET</w:t>
      </w:r>
      <w:r>
        <w:rPr>
          <w:rFonts w:ascii="Consolas"/>
          <w:color w:val="231F20"/>
          <w:spacing w:val="-11"/>
          <w:sz w:val="18"/>
        </w:rPr>
        <w:t> </w:t>
      </w:r>
      <w:r>
        <w:rPr>
          <w:rFonts w:ascii="Consolas"/>
          <w:color w:val="231F20"/>
          <w:sz w:val="18"/>
        </w:rPr>
        <w:t>PostalCode</w:t>
      </w:r>
      <w:r>
        <w:rPr>
          <w:rFonts w:ascii="Consolas"/>
          <w:color w:val="231F20"/>
          <w:spacing w:val="-11"/>
          <w:sz w:val="18"/>
        </w:rPr>
        <w:t> </w:t>
      </w:r>
      <w:r>
        <w:rPr>
          <w:rFonts w:ascii="Consolas"/>
          <w:color w:val="231F20"/>
          <w:sz w:val="18"/>
        </w:rPr>
        <w:t>=</w:t>
      </w:r>
      <w:r>
        <w:rPr>
          <w:rFonts w:ascii="Consolas"/>
          <w:color w:val="231F20"/>
          <w:spacing w:val="-11"/>
          <w:sz w:val="18"/>
        </w:rPr>
        <w:t> </w:t>
      </w:r>
      <w:r>
        <w:rPr>
          <w:rFonts w:ascii="Consolas"/>
          <w:color w:val="231F20"/>
          <w:sz w:val="18"/>
        </w:rPr>
        <w:t>'11202' </w:t>
      </w:r>
      <w:r>
        <w:rPr>
          <w:rFonts w:ascii="Consolas"/>
          <w:color w:val="231F20"/>
          <w:spacing w:val="-2"/>
          <w:sz w:val="18"/>
        </w:rPr>
        <w:t>WHERE</w:t>
      </w:r>
    </w:p>
    <w:p>
      <w:pPr>
        <w:spacing w:before="2"/>
        <w:ind w:left="438" w:right="0" w:firstLine="0"/>
        <w:jc w:val="both"/>
        <w:rPr>
          <w:rFonts w:ascii="Consolas"/>
          <w:sz w:val="18"/>
        </w:rPr>
      </w:pPr>
      <w:r>
        <w:rPr>
          <w:rFonts w:ascii="Consolas"/>
          <w:color w:val="231F20"/>
          <w:sz w:val="18"/>
        </w:rPr>
        <w:t>EmployeeId = </w:t>
      </w:r>
      <w:r>
        <w:rPr>
          <w:rFonts w:ascii="Consolas"/>
          <w:color w:val="231F20"/>
          <w:spacing w:val="-10"/>
          <w:sz w:val="18"/>
        </w:rPr>
        <w:t>9</w:t>
      </w:r>
    </w:p>
    <w:p>
      <w:pPr>
        <w:spacing w:after="0"/>
        <w:jc w:val="both"/>
        <w:rPr>
          <w:rFonts w:ascii="Consolas"/>
          <w:sz w:val="18"/>
        </w:rPr>
        <w:sectPr>
          <w:headerReference w:type="default" r:id="rId408"/>
          <w:headerReference w:type="even" r:id="rId409"/>
          <w:pgSz w:w="9360" w:h="13210"/>
          <w:pgMar w:header="807" w:footer="0" w:top="1160" w:bottom="280" w:left="992" w:right="992"/>
          <w:pgNumType w:start="177"/>
        </w:sectPr>
      </w:pPr>
    </w:p>
    <w:p>
      <w:pPr>
        <w:pStyle w:val="BodyText"/>
        <w:spacing w:before="206"/>
        <w:rPr>
          <w:rFonts w:ascii="Consolas"/>
          <w:sz w:val="19"/>
        </w:rPr>
      </w:pPr>
    </w:p>
    <w:p>
      <w:pPr>
        <w:spacing w:before="0"/>
        <w:ind w:left="143" w:right="0" w:firstLine="0"/>
        <w:jc w:val="left"/>
        <w:rPr>
          <w:rFonts w:ascii="Tahoma" w:hAnsi="Tahoma"/>
          <w:b/>
          <w:sz w:val="19"/>
        </w:rPr>
      </w:pPr>
      <w:bookmarkStart w:name="Удаление данных" w:id="198"/>
      <w:bookmarkEnd w:id="198"/>
      <w:r>
        <w:rPr/>
      </w:r>
      <w:bookmarkStart w:name="_bookmark86" w:id="199"/>
      <w:bookmarkEnd w:id="199"/>
      <w:r>
        <w:rPr/>
      </w:r>
      <w:r>
        <w:rPr>
          <w:rFonts w:ascii="Tahoma" w:hAnsi="Tahoma"/>
          <w:b/>
          <w:color w:val="231F20"/>
          <w:spacing w:val="-2"/>
          <w:sz w:val="19"/>
        </w:rPr>
        <w:t>ВНИМАНИЕ</w:t>
      </w:r>
    </w:p>
    <w:p>
      <w:pPr>
        <w:spacing w:line="252" w:lineRule="auto" w:before="67"/>
        <w:ind w:left="425" w:right="139" w:firstLine="0"/>
        <w:jc w:val="left"/>
        <w:rPr>
          <w:rFonts w:ascii="Tahoma" w:hAnsi="Tahoma"/>
          <w:sz w:val="19"/>
        </w:rPr>
      </w:pPr>
      <w:r>
        <w:rPr>
          <w:rFonts w:ascii="Tahoma" w:hAnsi="Tahoma"/>
          <w:color w:val="231F20"/>
          <w:w w:val="105"/>
          <w:sz w:val="19"/>
        </w:rPr>
        <w:t>Если</w:t>
      </w:r>
      <w:r>
        <w:rPr>
          <w:rFonts w:ascii="Tahoma" w:hAnsi="Tahoma"/>
          <w:color w:val="231F20"/>
          <w:spacing w:val="33"/>
          <w:w w:val="105"/>
          <w:sz w:val="19"/>
        </w:rPr>
        <w:t> </w:t>
      </w:r>
      <w:r>
        <w:rPr>
          <w:rFonts w:ascii="Tahoma" w:hAnsi="Tahoma"/>
          <w:color w:val="231F20"/>
          <w:w w:val="105"/>
          <w:sz w:val="19"/>
        </w:rPr>
        <w:t>сотрудники</w:t>
      </w:r>
      <w:r>
        <w:rPr>
          <w:rFonts w:ascii="Tahoma" w:hAnsi="Tahoma"/>
          <w:color w:val="231F20"/>
          <w:spacing w:val="33"/>
          <w:w w:val="105"/>
          <w:sz w:val="19"/>
        </w:rPr>
        <w:t> </w:t>
      </w:r>
      <w:r>
        <w:rPr>
          <w:rFonts w:ascii="Tahoma" w:hAnsi="Tahoma"/>
          <w:color w:val="231F20"/>
          <w:w w:val="105"/>
          <w:sz w:val="19"/>
        </w:rPr>
        <w:t>еще</w:t>
      </w:r>
      <w:r>
        <w:rPr>
          <w:rFonts w:ascii="Tahoma" w:hAnsi="Tahoma"/>
          <w:color w:val="231F20"/>
          <w:spacing w:val="33"/>
          <w:w w:val="105"/>
          <w:sz w:val="19"/>
        </w:rPr>
        <w:t> </w:t>
      </w:r>
      <w:r>
        <w:rPr>
          <w:rFonts w:ascii="Tahoma" w:hAnsi="Tahoma"/>
          <w:color w:val="231F20"/>
          <w:w w:val="105"/>
          <w:sz w:val="19"/>
        </w:rPr>
        <w:t>не</w:t>
      </w:r>
      <w:r>
        <w:rPr>
          <w:rFonts w:ascii="Tahoma" w:hAnsi="Tahoma"/>
          <w:color w:val="231F20"/>
          <w:spacing w:val="33"/>
          <w:w w:val="105"/>
          <w:sz w:val="19"/>
        </w:rPr>
        <w:t> </w:t>
      </w:r>
      <w:r>
        <w:rPr>
          <w:rFonts w:ascii="Tahoma" w:hAnsi="Tahoma"/>
          <w:color w:val="231F20"/>
          <w:w w:val="105"/>
          <w:sz w:val="19"/>
        </w:rPr>
        <w:t>добавлены,</w:t>
      </w:r>
      <w:r>
        <w:rPr>
          <w:rFonts w:ascii="Tahoma" w:hAnsi="Tahoma"/>
          <w:color w:val="231F20"/>
          <w:spacing w:val="27"/>
          <w:w w:val="105"/>
          <w:sz w:val="19"/>
        </w:rPr>
        <w:t> </w:t>
      </w:r>
      <w:r>
        <w:rPr>
          <w:rFonts w:ascii="Tahoma" w:hAnsi="Tahoma"/>
          <w:color w:val="231F20"/>
          <w:w w:val="105"/>
          <w:sz w:val="19"/>
        </w:rPr>
        <w:t>выполнение</w:t>
      </w:r>
      <w:r>
        <w:rPr>
          <w:rFonts w:ascii="Tahoma" w:hAnsi="Tahoma"/>
          <w:color w:val="231F20"/>
          <w:spacing w:val="33"/>
          <w:w w:val="105"/>
          <w:sz w:val="19"/>
        </w:rPr>
        <w:t> </w:t>
      </w:r>
      <w:r>
        <w:rPr>
          <w:rFonts w:ascii="Tahoma" w:hAnsi="Tahoma"/>
          <w:color w:val="231F20"/>
          <w:w w:val="105"/>
          <w:sz w:val="19"/>
        </w:rPr>
        <w:t>этого</w:t>
      </w:r>
      <w:r>
        <w:rPr>
          <w:rFonts w:ascii="Tahoma" w:hAnsi="Tahoma"/>
          <w:color w:val="231F20"/>
          <w:spacing w:val="33"/>
          <w:w w:val="105"/>
          <w:sz w:val="19"/>
        </w:rPr>
        <w:t> </w:t>
      </w:r>
      <w:r>
        <w:rPr>
          <w:rFonts w:ascii="Tahoma" w:hAnsi="Tahoma"/>
          <w:color w:val="231F20"/>
          <w:w w:val="105"/>
          <w:sz w:val="19"/>
        </w:rPr>
        <w:t>кода</w:t>
      </w:r>
      <w:r>
        <w:rPr>
          <w:rFonts w:ascii="Tahoma" w:hAnsi="Tahoma"/>
          <w:color w:val="231F20"/>
          <w:spacing w:val="33"/>
          <w:w w:val="105"/>
          <w:sz w:val="19"/>
        </w:rPr>
        <w:t> </w:t>
      </w:r>
      <w:r>
        <w:rPr>
          <w:rFonts w:ascii="Tahoma" w:hAnsi="Tahoma"/>
          <w:color w:val="231F20"/>
          <w:w w:val="105"/>
          <w:sz w:val="19"/>
        </w:rPr>
        <w:t>приведет к</w:t>
      </w:r>
      <w:r>
        <w:rPr>
          <w:rFonts w:ascii="Tahoma" w:hAnsi="Tahoma"/>
          <w:color w:val="231F20"/>
          <w:spacing w:val="-4"/>
          <w:w w:val="105"/>
          <w:sz w:val="19"/>
        </w:rPr>
        <w:t> </w:t>
      </w:r>
      <w:r>
        <w:rPr>
          <w:rFonts w:ascii="Tahoma" w:hAnsi="Tahoma"/>
          <w:color w:val="231F20"/>
          <w:w w:val="105"/>
          <w:sz w:val="19"/>
        </w:rPr>
        <w:t>ошибке</w:t>
      </w:r>
      <w:r>
        <w:rPr>
          <w:rFonts w:ascii="Tahoma" w:hAnsi="Tahoma"/>
          <w:color w:val="231F20"/>
          <w:spacing w:val="-4"/>
          <w:w w:val="105"/>
          <w:sz w:val="19"/>
        </w:rPr>
        <w:t> </w:t>
      </w:r>
      <w:r>
        <w:rPr>
          <w:rFonts w:ascii="Consolas" w:hAnsi="Consolas"/>
          <w:color w:val="231F20"/>
          <w:w w:val="105"/>
          <w:sz w:val="18"/>
        </w:rPr>
        <w:t>No</w:t>
      </w:r>
      <w:r>
        <w:rPr>
          <w:rFonts w:ascii="Consolas" w:hAnsi="Consolas"/>
          <w:color w:val="231F20"/>
          <w:spacing w:val="-46"/>
          <w:w w:val="105"/>
          <w:sz w:val="18"/>
        </w:rPr>
        <w:t> </w:t>
      </w:r>
      <w:r>
        <w:rPr>
          <w:rFonts w:ascii="Consolas" w:hAnsi="Consolas"/>
          <w:color w:val="231F20"/>
          <w:w w:val="105"/>
          <w:sz w:val="18"/>
        </w:rPr>
        <w:t>Such</w:t>
      </w:r>
      <w:r>
        <w:rPr>
          <w:rFonts w:ascii="Consolas" w:hAnsi="Consolas"/>
          <w:color w:val="231F20"/>
          <w:spacing w:val="-46"/>
          <w:w w:val="105"/>
          <w:sz w:val="18"/>
        </w:rPr>
        <w:t> </w:t>
      </w:r>
      <w:r>
        <w:rPr>
          <w:rFonts w:ascii="Consolas" w:hAnsi="Consolas"/>
          <w:color w:val="231F20"/>
          <w:w w:val="105"/>
          <w:sz w:val="18"/>
        </w:rPr>
        <w:t>Column</w:t>
      </w:r>
      <w:r>
        <w:rPr>
          <w:rFonts w:ascii="Consolas" w:hAnsi="Consolas"/>
          <w:color w:val="231F20"/>
          <w:spacing w:val="-46"/>
          <w:w w:val="105"/>
          <w:sz w:val="18"/>
        </w:rPr>
        <w:t> </w:t>
      </w:r>
      <w:r>
        <w:rPr>
          <w:rFonts w:ascii="Tahoma" w:hAnsi="Tahoma"/>
          <w:color w:val="231F20"/>
          <w:w w:val="105"/>
          <w:sz w:val="19"/>
        </w:rPr>
        <w:t>(Столбец</w:t>
      </w:r>
      <w:r>
        <w:rPr>
          <w:rFonts w:ascii="Tahoma" w:hAnsi="Tahoma"/>
          <w:color w:val="231F20"/>
          <w:spacing w:val="-4"/>
          <w:w w:val="105"/>
          <w:sz w:val="19"/>
        </w:rPr>
        <w:t> </w:t>
      </w:r>
      <w:r>
        <w:rPr>
          <w:rFonts w:ascii="Tahoma" w:hAnsi="Tahoma"/>
          <w:color w:val="231F20"/>
          <w:w w:val="105"/>
          <w:sz w:val="19"/>
        </w:rPr>
        <w:t>не</w:t>
      </w:r>
      <w:r>
        <w:rPr>
          <w:rFonts w:ascii="Tahoma" w:hAnsi="Tahoma"/>
          <w:color w:val="231F20"/>
          <w:spacing w:val="-4"/>
          <w:w w:val="105"/>
          <w:sz w:val="19"/>
        </w:rPr>
        <w:t> </w:t>
      </w:r>
      <w:r>
        <w:rPr>
          <w:rFonts w:ascii="Tahoma" w:hAnsi="Tahoma"/>
          <w:color w:val="231F20"/>
          <w:w w:val="105"/>
          <w:sz w:val="19"/>
        </w:rPr>
        <w:t>существует).</w:t>
      </w:r>
    </w:p>
    <w:p>
      <w:pPr>
        <w:pStyle w:val="BodyText"/>
        <w:spacing w:before="85"/>
        <w:rPr>
          <w:rFonts w:ascii="Tahoma"/>
          <w:sz w:val="19"/>
        </w:rPr>
      </w:pPr>
    </w:p>
    <w:p>
      <w:pPr>
        <w:pStyle w:val="BodyText"/>
        <w:spacing w:line="254" w:lineRule="auto"/>
        <w:ind w:left="141" w:right="138"/>
        <w:jc w:val="both"/>
      </w:pPr>
      <w:r>
        <w:rPr>
          <w:color w:val="231F20"/>
          <w:spacing w:val="-4"/>
        </w:rPr>
        <w:t>Анализируя</w:t>
      </w:r>
      <w:r>
        <w:rPr>
          <w:color w:val="231F20"/>
          <w:spacing w:val="-8"/>
        </w:rPr>
        <w:t> </w:t>
      </w:r>
      <w:r>
        <w:rPr>
          <w:color w:val="231F20"/>
          <w:spacing w:val="-4"/>
        </w:rPr>
        <w:t>предыдущий</w:t>
      </w:r>
      <w:r>
        <w:rPr>
          <w:color w:val="231F20"/>
          <w:spacing w:val="-7"/>
        </w:rPr>
        <w:t> </w:t>
      </w:r>
      <w:r>
        <w:rPr>
          <w:color w:val="231F20"/>
          <w:spacing w:val="-4"/>
        </w:rPr>
        <w:t>синтаксис,</w:t>
      </w:r>
      <w:r>
        <w:rPr>
          <w:color w:val="231F20"/>
          <w:spacing w:val="-7"/>
        </w:rPr>
        <w:t> </w:t>
      </w:r>
      <w:r>
        <w:rPr>
          <w:color w:val="231F20"/>
          <w:spacing w:val="-4"/>
        </w:rPr>
        <w:t>мы</w:t>
      </w:r>
      <w:r>
        <w:rPr>
          <w:color w:val="231F20"/>
        </w:rPr>
        <w:t> </w:t>
      </w:r>
      <w:r>
        <w:rPr>
          <w:color w:val="231F20"/>
          <w:spacing w:val="-4"/>
        </w:rPr>
        <w:t>видим,</w:t>
      </w:r>
      <w:r>
        <w:rPr>
          <w:color w:val="231F20"/>
        </w:rPr>
        <w:t> </w:t>
      </w:r>
      <w:r>
        <w:rPr>
          <w:color w:val="231F20"/>
          <w:spacing w:val="-4"/>
        </w:rPr>
        <w:t>что</w:t>
      </w:r>
      <w:r>
        <w:rPr>
          <w:color w:val="231F20"/>
        </w:rPr>
        <w:t> </w:t>
      </w:r>
      <w:r>
        <w:rPr>
          <w:color w:val="231F20"/>
          <w:spacing w:val="-4"/>
        </w:rPr>
        <w:t>таблица</w:t>
      </w:r>
      <w:r>
        <w:rPr>
          <w:color w:val="231F20"/>
          <w:spacing w:val="6"/>
        </w:rPr>
        <w:t> </w:t>
      </w:r>
      <w:r>
        <w:rPr>
          <w:rFonts w:ascii="Consolas" w:hAnsi="Consolas"/>
          <w:color w:val="231F20"/>
          <w:spacing w:val="-4"/>
          <w:sz w:val="18"/>
        </w:rPr>
        <w:t>employees</w:t>
      </w:r>
      <w:r>
        <w:rPr>
          <w:rFonts w:ascii="Consolas" w:hAnsi="Consolas"/>
          <w:color w:val="231F20"/>
          <w:spacing w:val="-21"/>
          <w:sz w:val="18"/>
        </w:rPr>
        <w:t> </w:t>
      </w:r>
      <w:r>
        <w:rPr>
          <w:color w:val="231F20"/>
          <w:spacing w:val="-4"/>
        </w:rPr>
        <w:t>указыва-</w:t>
      </w:r>
      <w:r>
        <w:rPr>
          <w:color w:val="231F20"/>
        </w:rPr>
        <w:t> </w:t>
      </w:r>
      <w:r>
        <w:rPr>
          <w:color w:val="231F20"/>
          <w:spacing w:val="-4"/>
        </w:rPr>
        <w:t>ется после ключевого слова </w:t>
      </w:r>
      <w:r>
        <w:rPr>
          <w:rFonts w:ascii="Consolas" w:hAnsi="Consolas"/>
          <w:color w:val="231F20"/>
          <w:spacing w:val="-4"/>
          <w:sz w:val="18"/>
        </w:rPr>
        <w:t>UPDATE</w:t>
      </w:r>
      <w:r>
        <w:rPr>
          <w:color w:val="231F20"/>
          <w:spacing w:val="-4"/>
        </w:rPr>
        <w:t>. Затем следует ключевое слово </w:t>
      </w:r>
      <w:r>
        <w:rPr>
          <w:rFonts w:ascii="Consolas" w:hAnsi="Consolas"/>
          <w:color w:val="231F20"/>
          <w:spacing w:val="-4"/>
          <w:sz w:val="18"/>
        </w:rPr>
        <w:t>SET</w:t>
      </w:r>
      <w:r>
        <w:rPr>
          <w:color w:val="231F20"/>
          <w:spacing w:val="-4"/>
        </w:rPr>
        <w:t>, и именно</w:t>
      </w:r>
      <w:r>
        <w:rPr>
          <w:color w:val="231F20"/>
          <w:spacing w:val="-2"/>
        </w:rPr>
        <w:t> здесь</w:t>
      </w:r>
      <w:r>
        <w:rPr>
          <w:color w:val="231F20"/>
          <w:spacing w:val="-9"/>
        </w:rPr>
        <w:t> </w:t>
      </w:r>
      <w:r>
        <w:rPr>
          <w:color w:val="231F20"/>
          <w:spacing w:val="-2"/>
        </w:rPr>
        <w:t>указан</w:t>
      </w:r>
      <w:r>
        <w:rPr>
          <w:color w:val="231F20"/>
          <w:spacing w:val="-9"/>
        </w:rPr>
        <w:t> </w:t>
      </w:r>
      <w:r>
        <w:rPr>
          <w:color w:val="231F20"/>
          <w:spacing w:val="-2"/>
        </w:rPr>
        <w:t>столбец</w:t>
      </w:r>
      <w:r>
        <w:rPr>
          <w:color w:val="231F20"/>
          <w:spacing w:val="-9"/>
        </w:rPr>
        <w:t> </w:t>
      </w:r>
      <w:r>
        <w:rPr>
          <w:color w:val="231F20"/>
          <w:spacing w:val="-2"/>
        </w:rPr>
        <w:t>в</w:t>
      </w:r>
      <w:r>
        <w:rPr>
          <w:color w:val="231F20"/>
          <w:spacing w:val="-9"/>
        </w:rPr>
        <w:t> </w:t>
      </w:r>
      <w:r>
        <w:rPr>
          <w:color w:val="231F20"/>
          <w:spacing w:val="-2"/>
        </w:rPr>
        <w:t>таблице</w:t>
      </w:r>
      <w:r>
        <w:rPr>
          <w:color w:val="231F20"/>
          <w:spacing w:val="-9"/>
        </w:rPr>
        <w:t> </w:t>
      </w:r>
      <w:r>
        <w:rPr>
          <w:rFonts w:ascii="Consolas" w:hAnsi="Consolas"/>
          <w:color w:val="231F20"/>
          <w:spacing w:val="-2"/>
          <w:sz w:val="18"/>
        </w:rPr>
        <w:t>employees</w:t>
      </w:r>
      <w:r>
        <w:rPr>
          <w:color w:val="231F20"/>
          <w:spacing w:val="-2"/>
        </w:rPr>
        <w:t>,</w:t>
      </w:r>
      <w:r>
        <w:rPr>
          <w:color w:val="231F20"/>
          <w:spacing w:val="-9"/>
        </w:rPr>
        <w:t> </w:t>
      </w:r>
      <w:r>
        <w:rPr>
          <w:color w:val="231F20"/>
          <w:spacing w:val="-2"/>
        </w:rPr>
        <w:t>который</w:t>
      </w:r>
      <w:r>
        <w:rPr>
          <w:color w:val="231F20"/>
          <w:spacing w:val="-9"/>
        </w:rPr>
        <w:t> </w:t>
      </w:r>
      <w:r>
        <w:rPr>
          <w:color w:val="231F20"/>
          <w:spacing w:val="-2"/>
        </w:rPr>
        <w:t>необходимо</w:t>
      </w:r>
      <w:r>
        <w:rPr>
          <w:color w:val="231F20"/>
          <w:spacing w:val="-9"/>
        </w:rPr>
        <w:t> </w:t>
      </w:r>
      <w:r>
        <w:rPr>
          <w:color w:val="231F20"/>
          <w:spacing w:val="-2"/>
        </w:rPr>
        <w:t>обновить.</w:t>
      </w:r>
      <w:r>
        <w:rPr>
          <w:color w:val="231F20"/>
          <w:spacing w:val="-8"/>
        </w:rPr>
        <w:t> </w:t>
      </w:r>
      <w:r>
        <w:rPr>
          <w:color w:val="231F20"/>
          <w:spacing w:val="-2"/>
        </w:rPr>
        <w:t>В</w:t>
      </w:r>
      <w:r>
        <w:rPr>
          <w:color w:val="231F20"/>
          <w:spacing w:val="-9"/>
        </w:rPr>
        <w:t> </w:t>
      </w:r>
      <w:r>
        <w:rPr>
          <w:color w:val="231F20"/>
          <w:spacing w:val="-2"/>
        </w:rPr>
        <w:t>на- шем</w:t>
      </w:r>
      <w:r>
        <w:rPr>
          <w:color w:val="231F20"/>
          <w:spacing w:val="-10"/>
        </w:rPr>
        <w:t> </w:t>
      </w:r>
      <w:r>
        <w:rPr>
          <w:color w:val="231F20"/>
          <w:spacing w:val="-2"/>
        </w:rPr>
        <w:t>примере</w:t>
      </w:r>
      <w:r>
        <w:rPr>
          <w:color w:val="231F20"/>
          <w:spacing w:val="-9"/>
        </w:rPr>
        <w:t> </w:t>
      </w:r>
      <w:r>
        <w:rPr>
          <w:color w:val="231F20"/>
          <w:spacing w:val="-2"/>
        </w:rPr>
        <w:t>это</w:t>
      </w:r>
      <w:r>
        <w:rPr>
          <w:color w:val="231F20"/>
          <w:spacing w:val="-9"/>
        </w:rPr>
        <w:t> </w:t>
      </w:r>
      <w:r>
        <w:rPr>
          <w:color w:val="231F20"/>
          <w:spacing w:val="-2"/>
        </w:rPr>
        <w:t>поле</w:t>
      </w:r>
      <w:r>
        <w:rPr>
          <w:color w:val="231F20"/>
          <w:spacing w:val="-9"/>
        </w:rPr>
        <w:t> </w:t>
      </w:r>
      <w:r>
        <w:rPr>
          <w:rFonts w:ascii="Consolas" w:hAnsi="Consolas"/>
          <w:color w:val="231F20"/>
          <w:spacing w:val="-2"/>
          <w:sz w:val="18"/>
        </w:rPr>
        <w:t>PostalCode</w:t>
      </w:r>
      <w:r>
        <w:rPr>
          <w:color w:val="231F20"/>
          <w:spacing w:val="-2"/>
        </w:rPr>
        <w:t>.</w:t>
      </w:r>
      <w:r>
        <w:rPr>
          <w:color w:val="231F20"/>
          <w:spacing w:val="-9"/>
        </w:rPr>
        <w:t> </w:t>
      </w:r>
      <w:r>
        <w:rPr>
          <w:color w:val="231F20"/>
          <w:spacing w:val="-2"/>
        </w:rPr>
        <w:t>За</w:t>
      </w:r>
      <w:r>
        <w:rPr>
          <w:color w:val="231F20"/>
          <w:spacing w:val="-9"/>
        </w:rPr>
        <w:t> </w:t>
      </w:r>
      <w:r>
        <w:rPr>
          <w:color w:val="231F20"/>
          <w:spacing w:val="-2"/>
        </w:rPr>
        <w:t>ним</w:t>
      </w:r>
      <w:r>
        <w:rPr>
          <w:color w:val="231F20"/>
          <w:spacing w:val="-9"/>
        </w:rPr>
        <w:t> </w:t>
      </w:r>
      <w:r>
        <w:rPr>
          <w:color w:val="231F20"/>
          <w:spacing w:val="-2"/>
        </w:rPr>
        <w:t>следует</w:t>
      </w:r>
      <w:r>
        <w:rPr>
          <w:color w:val="231F20"/>
          <w:spacing w:val="-9"/>
        </w:rPr>
        <w:t> </w:t>
      </w:r>
      <w:r>
        <w:rPr>
          <w:color w:val="231F20"/>
          <w:spacing w:val="-2"/>
        </w:rPr>
        <w:t>знак</w:t>
      </w:r>
      <w:r>
        <w:rPr>
          <w:color w:val="231F20"/>
          <w:spacing w:val="-9"/>
        </w:rPr>
        <w:t> </w:t>
      </w:r>
      <w:r>
        <w:rPr>
          <w:color w:val="231F20"/>
          <w:spacing w:val="-2"/>
        </w:rPr>
        <w:t>равенства</w:t>
      </w:r>
      <w:r>
        <w:rPr>
          <w:color w:val="231F20"/>
          <w:spacing w:val="-9"/>
        </w:rPr>
        <w:t> </w:t>
      </w:r>
      <w:r>
        <w:rPr>
          <w:rFonts w:ascii="Consolas" w:hAnsi="Consolas"/>
          <w:color w:val="231F20"/>
          <w:spacing w:val="-2"/>
          <w:sz w:val="18"/>
        </w:rPr>
        <w:t>=</w:t>
      </w:r>
      <w:r>
        <w:rPr>
          <w:rFonts w:ascii="Consolas" w:hAnsi="Consolas"/>
          <w:color w:val="231F20"/>
          <w:spacing w:val="-22"/>
          <w:sz w:val="18"/>
        </w:rPr>
        <w:t> </w:t>
      </w:r>
      <w:r>
        <w:rPr>
          <w:color w:val="231F20"/>
          <w:spacing w:val="-2"/>
        </w:rPr>
        <w:t>и</w:t>
      </w:r>
      <w:r>
        <w:rPr>
          <w:color w:val="231F20"/>
          <w:spacing w:val="-8"/>
        </w:rPr>
        <w:t> </w:t>
      </w:r>
      <w:r>
        <w:rPr>
          <w:color w:val="231F20"/>
          <w:spacing w:val="-2"/>
        </w:rPr>
        <w:t>новое</w:t>
      </w:r>
      <w:r>
        <w:rPr>
          <w:color w:val="231F20"/>
          <w:spacing w:val="-5"/>
        </w:rPr>
        <w:t> </w:t>
      </w:r>
      <w:r>
        <w:rPr>
          <w:color w:val="231F20"/>
          <w:spacing w:val="-2"/>
        </w:rPr>
        <w:t>зна- </w:t>
      </w:r>
      <w:r>
        <w:rPr>
          <w:color w:val="231F20"/>
          <w:spacing w:val="-4"/>
        </w:rPr>
        <w:t>чение, которое заменит старое значение. В нашем примере это значение '11202'</w:t>
      </w:r>
      <w:r>
        <w:rPr>
          <w:color w:val="231F20"/>
        </w:rPr>
        <w:t> </w:t>
      </w:r>
      <w:r>
        <w:rPr>
          <w:color w:val="231F20"/>
          <w:spacing w:val="-6"/>
        </w:rPr>
        <w:t>(заключено</w:t>
      </w:r>
      <w:r>
        <w:rPr>
          <w:color w:val="231F20"/>
        </w:rPr>
        <w:t> </w:t>
      </w:r>
      <w:r>
        <w:rPr>
          <w:color w:val="231F20"/>
          <w:spacing w:val="-6"/>
        </w:rPr>
        <w:t>в</w:t>
      </w:r>
      <w:r>
        <w:rPr>
          <w:color w:val="231F20"/>
        </w:rPr>
        <w:t> </w:t>
      </w:r>
      <w:r>
        <w:rPr>
          <w:color w:val="231F20"/>
          <w:spacing w:val="-6"/>
        </w:rPr>
        <w:t>одинарные</w:t>
      </w:r>
      <w:r>
        <w:rPr>
          <w:color w:val="231F20"/>
        </w:rPr>
        <w:t> </w:t>
      </w:r>
      <w:r>
        <w:rPr>
          <w:color w:val="231F20"/>
          <w:spacing w:val="-6"/>
        </w:rPr>
        <w:t>кавычки,</w:t>
      </w:r>
      <w:r>
        <w:rPr>
          <w:color w:val="231F20"/>
        </w:rPr>
        <w:t> </w:t>
      </w:r>
      <w:r>
        <w:rPr>
          <w:color w:val="231F20"/>
          <w:spacing w:val="-6"/>
        </w:rPr>
        <w:t>так</w:t>
      </w:r>
      <w:r>
        <w:rPr>
          <w:color w:val="231F20"/>
        </w:rPr>
        <w:t> </w:t>
      </w:r>
      <w:r>
        <w:rPr>
          <w:color w:val="231F20"/>
          <w:spacing w:val="-6"/>
        </w:rPr>
        <w:t>как</w:t>
      </w:r>
      <w:r>
        <w:rPr>
          <w:color w:val="231F20"/>
        </w:rPr>
        <w:t> </w:t>
      </w:r>
      <w:r>
        <w:rPr>
          <w:color w:val="231F20"/>
          <w:spacing w:val="-6"/>
        </w:rPr>
        <w:t>почтовый</w:t>
      </w:r>
      <w:r>
        <w:rPr>
          <w:color w:val="231F20"/>
        </w:rPr>
        <w:t> </w:t>
      </w:r>
      <w:r>
        <w:rPr>
          <w:color w:val="231F20"/>
          <w:spacing w:val="-6"/>
        </w:rPr>
        <w:t>индекс</w:t>
      </w:r>
      <w:r>
        <w:rPr>
          <w:color w:val="231F20"/>
        </w:rPr>
        <w:t> </w:t>
      </w:r>
      <w:r>
        <w:rPr>
          <w:color w:val="231F20"/>
          <w:spacing w:val="-6"/>
        </w:rPr>
        <w:t>является</w:t>
      </w:r>
      <w:r>
        <w:rPr>
          <w:color w:val="231F20"/>
        </w:rPr>
        <w:t> </w:t>
      </w:r>
      <w:r>
        <w:rPr>
          <w:color w:val="231F20"/>
          <w:spacing w:val="-6"/>
        </w:rPr>
        <w:t>строковым</w:t>
      </w:r>
      <w:r>
        <w:rPr>
          <w:color w:val="231F20"/>
        </w:rPr>
        <w:t> </w:t>
      </w:r>
      <w:r>
        <w:rPr>
          <w:color w:val="231F20"/>
          <w:spacing w:val="-6"/>
        </w:rPr>
        <w:t>значением). После</w:t>
      </w:r>
      <w:r>
        <w:rPr>
          <w:color w:val="231F20"/>
          <w:spacing w:val="-5"/>
        </w:rPr>
        <w:t> </w:t>
      </w:r>
      <w:r>
        <w:rPr>
          <w:color w:val="231F20"/>
          <w:spacing w:val="-6"/>
        </w:rPr>
        <w:t>ключевого</w:t>
      </w:r>
      <w:r>
        <w:rPr>
          <w:color w:val="231F20"/>
          <w:spacing w:val="-5"/>
        </w:rPr>
        <w:t> </w:t>
      </w:r>
      <w:r>
        <w:rPr>
          <w:color w:val="231F20"/>
          <w:spacing w:val="-6"/>
        </w:rPr>
        <w:t>слова</w:t>
      </w:r>
      <w:r>
        <w:rPr>
          <w:color w:val="231F20"/>
          <w:spacing w:val="-5"/>
        </w:rPr>
        <w:t> </w:t>
      </w:r>
      <w:r>
        <w:rPr>
          <w:rFonts w:ascii="Consolas" w:hAnsi="Consolas"/>
          <w:color w:val="231F20"/>
          <w:spacing w:val="-6"/>
          <w:sz w:val="18"/>
        </w:rPr>
        <w:t>SET</w:t>
      </w:r>
      <w:r>
        <w:rPr>
          <w:rFonts w:ascii="Consolas" w:hAnsi="Consolas"/>
          <w:color w:val="231F20"/>
          <w:spacing w:val="-18"/>
          <w:sz w:val="18"/>
        </w:rPr>
        <w:t> </w:t>
      </w:r>
      <w:r>
        <w:rPr>
          <w:color w:val="231F20"/>
          <w:spacing w:val="-6"/>
        </w:rPr>
        <w:t>следует</w:t>
      </w:r>
      <w:r>
        <w:rPr>
          <w:color w:val="231F20"/>
          <w:spacing w:val="-5"/>
        </w:rPr>
        <w:t> </w:t>
      </w:r>
      <w:r>
        <w:rPr>
          <w:color w:val="231F20"/>
          <w:spacing w:val="-6"/>
        </w:rPr>
        <w:t>условие</w:t>
      </w:r>
      <w:r>
        <w:rPr>
          <w:color w:val="231F20"/>
          <w:spacing w:val="-5"/>
        </w:rPr>
        <w:t> </w:t>
      </w:r>
      <w:r>
        <w:rPr>
          <w:rFonts w:ascii="Consolas" w:hAnsi="Consolas"/>
          <w:color w:val="231F20"/>
          <w:spacing w:val="-6"/>
          <w:sz w:val="18"/>
        </w:rPr>
        <w:t>WHERE</w:t>
      </w:r>
      <w:r>
        <w:rPr>
          <w:color w:val="231F20"/>
          <w:spacing w:val="-6"/>
        </w:rPr>
        <w:t>,</w:t>
      </w:r>
      <w:r>
        <w:rPr>
          <w:color w:val="231F20"/>
          <w:spacing w:val="-5"/>
        </w:rPr>
        <w:t> </w:t>
      </w:r>
      <w:r>
        <w:rPr>
          <w:color w:val="231F20"/>
          <w:spacing w:val="-6"/>
        </w:rPr>
        <w:t>которое</w:t>
      </w:r>
      <w:r>
        <w:rPr>
          <w:color w:val="231F20"/>
        </w:rPr>
        <w:t> </w:t>
      </w:r>
      <w:r>
        <w:rPr>
          <w:color w:val="231F20"/>
          <w:spacing w:val="-6"/>
        </w:rPr>
        <w:t>позволяет</w:t>
      </w:r>
      <w:r>
        <w:rPr>
          <w:color w:val="231F20"/>
          <w:spacing w:val="-2"/>
        </w:rPr>
        <w:t> нам</w:t>
      </w:r>
      <w:r>
        <w:rPr>
          <w:color w:val="231F20"/>
          <w:spacing w:val="-10"/>
        </w:rPr>
        <w:t> </w:t>
      </w:r>
      <w:r>
        <w:rPr>
          <w:color w:val="231F20"/>
          <w:spacing w:val="-2"/>
        </w:rPr>
        <w:t>точно</w:t>
      </w:r>
      <w:r>
        <w:rPr>
          <w:color w:val="231F20"/>
          <w:spacing w:val="-9"/>
        </w:rPr>
        <w:t> </w:t>
      </w:r>
      <w:r>
        <w:rPr>
          <w:color w:val="231F20"/>
          <w:spacing w:val="-2"/>
        </w:rPr>
        <w:t>указать,</w:t>
      </w:r>
      <w:r>
        <w:rPr>
          <w:color w:val="231F20"/>
          <w:spacing w:val="-9"/>
        </w:rPr>
        <w:t> </w:t>
      </w:r>
      <w:r>
        <w:rPr>
          <w:color w:val="231F20"/>
          <w:spacing w:val="-2"/>
        </w:rPr>
        <w:t>какую</w:t>
      </w:r>
      <w:r>
        <w:rPr>
          <w:color w:val="231F20"/>
          <w:spacing w:val="-9"/>
        </w:rPr>
        <w:t> </w:t>
      </w:r>
      <w:r>
        <w:rPr>
          <w:color w:val="231F20"/>
          <w:spacing w:val="-2"/>
        </w:rPr>
        <w:t>запись</w:t>
      </w:r>
      <w:r>
        <w:rPr>
          <w:color w:val="231F20"/>
          <w:spacing w:val="-9"/>
        </w:rPr>
        <w:t> </w:t>
      </w:r>
      <w:r>
        <w:rPr>
          <w:color w:val="231F20"/>
          <w:spacing w:val="-2"/>
        </w:rPr>
        <w:t>о</w:t>
      </w:r>
      <w:r>
        <w:rPr>
          <w:color w:val="231F20"/>
          <w:spacing w:val="-9"/>
        </w:rPr>
        <w:t> </w:t>
      </w:r>
      <w:r>
        <w:rPr>
          <w:color w:val="231F20"/>
          <w:spacing w:val="-2"/>
        </w:rPr>
        <w:t>сотруднике</w:t>
      </w:r>
      <w:r>
        <w:rPr>
          <w:color w:val="231F20"/>
          <w:spacing w:val="-9"/>
        </w:rPr>
        <w:t> </w:t>
      </w:r>
      <w:r>
        <w:rPr>
          <w:color w:val="231F20"/>
          <w:spacing w:val="-2"/>
        </w:rPr>
        <w:t>мы</w:t>
      </w:r>
      <w:r>
        <w:rPr>
          <w:color w:val="231F20"/>
          <w:spacing w:val="-9"/>
        </w:rPr>
        <w:t> </w:t>
      </w:r>
      <w:r>
        <w:rPr>
          <w:color w:val="231F20"/>
          <w:spacing w:val="-2"/>
        </w:rPr>
        <w:t>собираемся</w:t>
      </w:r>
      <w:r>
        <w:rPr>
          <w:color w:val="231F20"/>
          <w:spacing w:val="-9"/>
        </w:rPr>
        <w:t> </w:t>
      </w:r>
      <w:r>
        <w:rPr>
          <w:color w:val="231F20"/>
          <w:spacing w:val="-2"/>
        </w:rPr>
        <w:t>обновить.</w:t>
      </w:r>
      <w:r>
        <w:rPr>
          <w:color w:val="231F20"/>
          <w:spacing w:val="-9"/>
        </w:rPr>
        <w:t> </w:t>
      </w:r>
      <w:r>
        <w:rPr>
          <w:color w:val="231F20"/>
          <w:spacing w:val="-2"/>
        </w:rPr>
        <w:t>Запись </w:t>
      </w:r>
      <w:r>
        <w:rPr>
          <w:rFonts w:ascii="Consolas" w:hAnsi="Consolas"/>
          <w:color w:val="231F20"/>
          <w:sz w:val="18"/>
        </w:rPr>
        <w:t>EmployeeId=9</w:t>
      </w:r>
      <w:r>
        <w:rPr>
          <w:rFonts w:ascii="Consolas" w:hAnsi="Consolas"/>
          <w:color w:val="231F20"/>
          <w:spacing w:val="-53"/>
          <w:sz w:val="18"/>
        </w:rPr>
        <w:t> </w:t>
      </w:r>
      <w:r>
        <w:rPr>
          <w:color w:val="231F20"/>
        </w:rPr>
        <w:t>означает, что обновляется только эта запись и никакая другая.</w:t>
      </w:r>
    </w:p>
    <w:p>
      <w:pPr>
        <w:pStyle w:val="BodyText"/>
        <w:spacing w:before="7"/>
        <w:rPr>
          <w:sz w:val="17"/>
        </w:rPr>
      </w:pPr>
      <w:r>
        <w:rPr>
          <w:sz w:val="17"/>
        </w:rPr>
        <mc:AlternateContent>
          <mc:Choice Requires="wps">
            <w:drawing>
              <wp:anchor distT="0" distB="0" distL="0" distR="0" allowOverlap="1" layoutInCell="1" locked="0" behindDoc="1" simplePos="0" relativeHeight="487700992">
                <wp:simplePos x="0" y="0"/>
                <wp:positionH relativeFrom="page">
                  <wp:posOffset>719999</wp:posOffset>
                </wp:positionH>
                <wp:positionV relativeFrom="paragraph">
                  <wp:posOffset>165655</wp:posOffset>
                </wp:positionV>
                <wp:extent cx="4501515" cy="1356360"/>
                <wp:effectExtent l="0" t="0" r="0" b="0"/>
                <wp:wrapTopAndBottom/>
                <wp:docPr id="1326" name="Group 1326"/>
                <wp:cNvGraphicFramePr>
                  <a:graphicFrameLocks/>
                </wp:cNvGraphicFramePr>
                <a:graphic>
                  <a:graphicData uri="http://schemas.microsoft.com/office/word/2010/wordprocessingGroup">
                    <wpg:wgp>
                      <wpg:cNvPr id="1326" name="Group 1326"/>
                      <wpg:cNvGrpSpPr/>
                      <wpg:grpSpPr>
                        <a:xfrm>
                          <a:off x="0" y="0"/>
                          <a:ext cx="4501515" cy="1356360"/>
                          <a:chExt cx="4501515" cy="1356360"/>
                        </a:xfrm>
                      </wpg:grpSpPr>
                      <wps:wsp>
                        <wps:cNvPr id="1327" name="Graphic 1327"/>
                        <wps:cNvSpPr/>
                        <wps:spPr>
                          <a:xfrm>
                            <a:off x="1055" y="11"/>
                            <a:ext cx="4500245" cy="1356360"/>
                          </a:xfrm>
                          <a:custGeom>
                            <a:avLst/>
                            <a:gdLst/>
                            <a:ahLst/>
                            <a:cxnLst/>
                            <a:rect l="l" t="t" r="r" b="b"/>
                            <a:pathLst>
                              <a:path w="4500245" h="1356360">
                                <a:moveTo>
                                  <a:pt x="4500003" y="0"/>
                                </a:moveTo>
                                <a:lnTo>
                                  <a:pt x="0" y="0"/>
                                </a:lnTo>
                                <a:lnTo>
                                  <a:pt x="0" y="1355991"/>
                                </a:lnTo>
                                <a:lnTo>
                                  <a:pt x="4500003" y="1355991"/>
                                </a:lnTo>
                                <a:lnTo>
                                  <a:pt x="4500003" y="0"/>
                                </a:lnTo>
                                <a:close/>
                              </a:path>
                            </a:pathLst>
                          </a:custGeom>
                          <a:solidFill>
                            <a:srgbClr val="E6E7E8"/>
                          </a:solidFill>
                        </wps:spPr>
                        <wps:bodyPr wrap="square" lIns="0" tIns="0" rIns="0" bIns="0" rtlCol="0">
                          <a:prstTxWarp prst="textNoShape">
                            <a:avLst/>
                          </a:prstTxWarp>
                          <a:noAutofit/>
                        </wps:bodyPr>
                      </wps:wsp>
                      <wps:wsp>
                        <wps:cNvPr id="1328" name="Graphic 1328"/>
                        <wps:cNvSpPr/>
                        <wps:spPr>
                          <a:xfrm>
                            <a:off x="19050" y="0"/>
                            <a:ext cx="1270" cy="1356360"/>
                          </a:xfrm>
                          <a:custGeom>
                            <a:avLst/>
                            <a:gdLst/>
                            <a:ahLst/>
                            <a:cxnLst/>
                            <a:rect l="l" t="t" r="r" b="b"/>
                            <a:pathLst>
                              <a:path w="0" h="1356360">
                                <a:moveTo>
                                  <a:pt x="0" y="0"/>
                                </a:moveTo>
                                <a:lnTo>
                                  <a:pt x="0" y="1355991"/>
                                </a:lnTo>
                              </a:path>
                            </a:pathLst>
                          </a:custGeom>
                          <a:ln w="38100">
                            <a:solidFill>
                              <a:srgbClr val="231F20"/>
                            </a:solidFill>
                            <a:prstDash val="solid"/>
                          </a:ln>
                        </wps:spPr>
                        <wps:bodyPr wrap="square" lIns="0" tIns="0" rIns="0" bIns="0" rtlCol="0">
                          <a:prstTxWarp prst="textNoShape">
                            <a:avLst/>
                          </a:prstTxWarp>
                          <a:noAutofit/>
                        </wps:bodyPr>
                      </wps:wsp>
                      <wps:wsp>
                        <wps:cNvPr id="1329" name="Textbox 1329"/>
                        <wps:cNvSpPr txBox="1"/>
                        <wps:spPr>
                          <a:xfrm>
                            <a:off x="38100" y="11"/>
                            <a:ext cx="4463415" cy="1356360"/>
                          </a:xfrm>
                          <a:prstGeom prst="rect">
                            <a:avLst/>
                          </a:prstGeom>
                        </wps:spPr>
                        <wps:txbx>
                          <w:txbxContent>
                            <w:p>
                              <w:pPr>
                                <w:spacing w:before="115"/>
                                <w:ind w:left="223" w:right="0" w:firstLine="0"/>
                                <w:jc w:val="left"/>
                                <w:rPr>
                                  <w:rFonts w:ascii="Trebuchet MS" w:hAnsi="Trebuchet MS"/>
                                  <w:sz w:val="30"/>
                                </w:rPr>
                              </w:pPr>
                              <w:r>
                                <w:rPr>
                                  <w:rFonts w:ascii="Trebuchet MS" w:hAnsi="Trebuchet MS"/>
                                  <w:color w:val="231F20"/>
                                  <w:w w:val="80"/>
                                  <w:sz w:val="30"/>
                                </w:rPr>
                                <w:t>Практические</w:t>
                              </w:r>
                              <w:r>
                                <w:rPr>
                                  <w:rFonts w:ascii="Trebuchet MS" w:hAnsi="Trebuchet MS"/>
                                  <w:color w:val="231F20"/>
                                  <w:spacing w:val="45"/>
                                  <w:sz w:val="30"/>
                                </w:rPr>
                                <w:t> </w:t>
                              </w:r>
                              <w:r>
                                <w:rPr>
                                  <w:rFonts w:ascii="Trebuchet MS" w:hAnsi="Trebuchet MS"/>
                                  <w:color w:val="231F20"/>
                                  <w:spacing w:val="-2"/>
                                  <w:w w:val="95"/>
                                  <w:sz w:val="30"/>
                                </w:rPr>
                                <w:t>задания</w:t>
                              </w:r>
                            </w:p>
                            <w:p>
                              <w:pPr>
                                <w:spacing w:before="63"/>
                                <w:ind w:left="223" w:right="0" w:firstLine="0"/>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48"/>
                                  <w:sz w:val="20"/>
                                </w:rPr>
                                <w:t> </w:t>
                              </w:r>
                              <w:r>
                                <w:rPr>
                                  <w:rFonts w:ascii="Microsoft Sans Serif" w:hAnsi="Microsoft Sans Serif"/>
                                  <w:color w:val="231F20"/>
                                  <w:w w:val="90"/>
                                  <w:sz w:val="20"/>
                                </w:rPr>
                                <w:t>Проанализируйте</w:t>
                              </w:r>
                              <w:r>
                                <w:rPr>
                                  <w:rFonts w:ascii="Microsoft Sans Serif" w:hAnsi="Microsoft Sans Serif"/>
                                  <w:color w:val="231F20"/>
                                  <w:spacing w:val="-3"/>
                                  <w:w w:val="90"/>
                                  <w:sz w:val="20"/>
                                </w:rPr>
                                <w:t> </w:t>
                              </w:r>
                              <w:r>
                                <w:rPr>
                                  <w:rFonts w:ascii="Microsoft Sans Serif" w:hAnsi="Microsoft Sans Serif"/>
                                  <w:color w:val="231F20"/>
                                  <w:w w:val="90"/>
                                  <w:sz w:val="20"/>
                                </w:rPr>
                                <w:t>результат</w:t>
                              </w:r>
                              <w:r>
                                <w:rPr>
                                  <w:rFonts w:ascii="Microsoft Sans Serif" w:hAnsi="Microsoft Sans Serif"/>
                                  <w:color w:val="231F20"/>
                                  <w:spacing w:val="-4"/>
                                  <w:w w:val="90"/>
                                  <w:sz w:val="20"/>
                                </w:rPr>
                                <w:t> </w:t>
                              </w:r>
                              <w:r>
                                <w:rPr>
                                  <w:rFonts w:ascii="Microsoft Sans Serif" w:hAnsi="Microsoft Sans Serif"/>
                                  <w:color w:val="231F20"/>
                                  <w:w w:val="90"/>
                                  <w:sz w:val="20"/>
                                </w:rPr>
                                <w:t>выполнения</w:t>
                              </w:r>
                              <w:r>
                                <w:rPr>
                                  <w:rFonts w:ascii="Microsoft Sans Serif" w:hAnsi="Microsoft Sans Serif"/>
                                  <w:color w:val="231F20"/>
                                  <w:spacing w:val="-4"/>
                                  <w:w w:val="90"/>
                                  <w:sz w:val="20"/>
                                </w:rPr>
                                <w:t> </w:t>
                              </w:r>
                              <w:r>
                                <w:rPr>
                                  <w:rFonts w:ascii="Microsoft Sans Serif" w:hAnsi="Microsoft Sans Serif"/>
                                  <w:color w:val="231F20"/>
                                  <w:w w:val="90"/>
                                  <w:sz w:val="20"/>
                                </w:rPr>
                                <w:t>команды</w:t>
                              </w:r>
                              <w:r>
                                <w:rPr>
                                  <w:rFonts w:ascii="Microsoft Sans Serif" w:hAnsi="Microsoft Sans Serif"/>
                                  <w:color w:val="231F20"/>
                                  <w:spacing w:val="-4"/>
                                  <w:w w:val="90"/>
                                  <w:sz w:val="20"/>
                                </w:rPr>
                                <w:t> </w:t>
                              </w:r>
                              <w:r>
                                <w:rPr>
                                  <w:rFonts w:ascii="Consolas" w:hAnsi="Consolas"/>
                                  <w:color w:val="231F20"/>
                                  <w:spacing w:val="-2"/>
                                  <w:w w:val="90"/>
                                  <w:sz w:val="18"/>
                                </w:rPr>
                                <w:t>UPDATE</w:t>
                              </w:r>
                              <w:r>
                                <w:rPr>
                                  <w:rFonts w:ascii="Microsoft Sans Serif" w:hAnsi="Microsoft Sans Serif"/>
                                  <w:color w:val="231F20"/>
                                  <w:spacing w:val="-2"/>
                                  <w:w w:val="90"/>
                                  <w:sz w:val="20"/>
                                </w:rPr>
                                <w:t>.</w:t>
                              </w:r>
                            </w:p>
                            <w:p>
                              <w:pPr>
                                <w:spacing w:line="249" w:lineRule="auto" w:before="69"/>
                                <w:ind w:left="506" w:right="0" w:hanging="284"/>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40"/>
                                  <w:sz w:val="20"/>
                                </w:rPr>
                                <w:t> </w:t>
                              </w:r>
                              <w:r>
                                <w:rPr>
                                  <w:rFonts w:ascii="Microsoft Sans Serif" w:hAnsi="Microsoft Sans Serif"/>
                                  <w:color w:val="231F20"/>
                                  <w:w w:val="90"/>
                                  <w:sz w:val="20"/>
                                </w:rPr>
                                <w:t>Составьте</w:t>
                              </w:r>
                              <w:r>
                                <w:rPr>
                                  <w:rFonts w:ascii="Microsoft Sans Serif" w:hAnsi="Microsoft Sans Serif"/>
                                  <w:color w:val="231F20"/>
                                  <w:spacing w:val="-3"/>
                                  <w:w w:val="90"/>
                                  <w:sz w:val="20"/>
                                </w:rPr>
                                <w:t> </w:t>
                              </w:r>
                              <w:r>
                                <w:rPr>
                                  <w:rFonts w:ascii="Microsoft Sans Serif" w:hAnsi="Microsoft Sans Serif"/>
                                  <w:color w:val="231F20"/>
                                  <w:w w:val="90"/>
                                  <w:sz w:val="20"/>
                                </w:rPr>
                                <w:t>еще</w:t>
                              </w:r>
                              <w:r>
                                <w:rPr>
                                  <w:rFonts w:ascii="Microsoft Sans Serif" w:hAnsi="Microsoft Sans Serif"/>
                                  <w:color w:val="231F20"/>
                                  <w:spacing w:val="-3"/>
                                  <w:w w:val="90"/>
                                  <w:sz w:val="20"/>
                                </w:rPr>
                                <w:t> </w:t>
                              </w:r>
                              <w:r>
                                <w:rPr>
                                  <w:rFonts w:ascii="Microsoft Sans Serif" w:hAnsi="Microsoft Sans Serif"/>
                                  <w:color w:val="231F20"/>
                                  <w:w w:val="90"/>
                                  <w:sz w:val="20"/>
                                </w:rPr>
                                <w:t>один</w:t>
                              </w:r>
                              <w:r>
                                <w:rPr>
                                  <w:rFonts w:ascii="Microsoft Sans Serif" w:hAnsi="Microsoft Sans Serif"/>
                                  <w:color w:val="231F20"/>
                                  <w:spacing w:val="-2"/>
                                  <w:w w:val="90"/>
                                  <w:sz w:val="20"/>
                                </w:rPr>
                                <w:t> </w:t>
                              </w:r>
                              <w:r>
                                <w:rPr>
                                  <w:rFonts w:ascii="Microsoft Sans Serif" w:hAnsi="Microsoft Sans Serif"/>
                                  <w:color w:val="231F20"/>
                                  <w:w w:val="90"/>
                                  <w:sz w:val="20"/>
                                </w:rPr>
                                <w:t>оператор</w:t>
                              </w:r>
                              <w:r>
                                <w:rPr>
                                  <w:rFonts w:ascii="Microsoft Sans Serif" w:hAnsi="Microsoft Sans Serif"/>
                                  <w:color w:val="231F20"/>
                                  <w:spacing w:val="-3"/>
                                  <w:w w:val="90"/>
                                  <w:sz w:val="20"/>
                                </w:rPr>
                                <w:t> </w:t>
                              </w:r>
                              <w:r>
                                <w:rPr>
                                  <w:rFonts w:ascii="Consolas" w:hAnsi="Consolas"/>
                                  <w:color w:val="231F20"/>
                                  <w:w w:val="90"/>
                                  <w:sz w:val="18"/>
                                </w:rPr>
                                <w:t>UPDATE</w:t>
                              </w:r>
                              <w:r>
                                <w:rPr>
                                  <w:rFonts w:ascii="Consolas" w:hAnsi="Consolas"/>
                                  <w:color w:val="231F20"/>
                                  <w:spacing w:val="-45"/>
                                  <w:w w:val="90"/>
                                  <w:sz w:val="18"/>
                                </w:rPr>
                                <w:t> </w:t>
                              </w:r>
                              <w:r>
                                <w:rPr>
                                  <w:rFonts w:ascii="Microsoft Sans Serif" w:hAnsi="Microsoft Sans Serif"/>
                                  <w:color w:val="231F20"/>
                                  <w:w w:val="90"/>
                                  <w:sz w:val="20"/>
                                </w:rPr>
                                <w:t>и</w:t>
                              </w:r>
                              <w:r>
                                <w:rPr>
                                  <w:rFonts w:ascii="Microsoft Sans Serif" w:hAnsi="Microsoft Sans Serif"/>
                                  <w:color w:val="231F20"/>
                                  <w:spacing w:val="-3"/>
                                  <w:w w:val="90"/>
                                  <w:sz w:val="20"/>
                                </w:rPr>
                                <w:t> </w:t>
                              </w:r>
                              <w:r>
                                <w:rPr>
                                  <w:rFonts w:ascii="Microsoft Sans Serif" w:hAnsi="Microsoft Sans Serif"/>
                                  <w:color w:val="231F20"/>
                                  <w:w w:val="90"/>
                                  <w:sz w:val="20"/>
                                </w:rPr>
                                <w:t>измените</w:t>
                              </w:r>
                              <w:r>
                                <w:rPr>
                                  <w:rFonts w:ascii="Microsoft Sans Serif" w:hAnsi="Microsoft Sans Serif"/>
                                  <w:color w:val="231F20"/>
                                  <w:spacing w:val="-3"/>
                                  <w:w w:val="90"/>
                                  <w:sz w:val="20"/>
                                </w:rPr>
                                <w:t> </w:t>
                              </w:r>
                              <w:r>
                                <w:rPr>
                                  <w:rFonts w:ascii="Microsoft Sans Serif" w:hAnsi="Microsoft Sans Serif"/>
                                  <w:color w:val="231F20"/>
                                  <w:w w:val="90"/>
                                  <w:sz w:val="20"/>
                                </w:rPr>
                                <w:t>номер</w:t>
                              </w:r>
                              <w:r>
                                <w:rPr>
                                  <w:rFonts w:ascii="Microsoft Sans Serif" w:hAnsi="Microsoft Sans Serif"/>
                                  <w:color w:val="231F20"/>
                                  <w:spacing w:val="-3"/>
                                  <w:w w:val="90"/>
                                  <w:sz w:val="20"/>
                                </w:rPr>
                                <w:t> </w:t>
                              </w:r>
                              <w:r>
                                <w:rPr>
                                  <w:rFonts w:ascii="Microsoft Sans Serif" w:hAnsi="Microsoft Sans Serif"/>
                                  <w:color w:val="231F20"/>
                                  <w:w w:val="90"/>
                                  <w:sz w:val="20"/>
                                </w:rPr>
                                <w:t>телефона</w:t>
                              </w:r>
                              <w:r>
                                <w:rPr>
                                  <w:rFonts w:ascii="Microsoft Sans Serif" w:hAnsi="Microsoft Sans Serif"/>
                                  <w:color w:val="231F20"/>
                                  <w:spacing w:val="-3"/>
                                  <w:w w:val="90"/>
                                  <w:sz w:val="20"/>
                                </w:rPr>
                                <w:t> </w:t>
                              </w:r>
                              <w:r>
                                <w:rPr>
                                  <w:rFonts w:ascii="Microsoft Sans Serif" w:hAnsi="Microsoft Sans Serif"/>
                                  <w:color w:val="231F20"/>
                                  <w:w w:val="90"/>
                                  <w:sz w:val="20"/>
                                </w:rPr>
                                <w:t>для</w:t>
                              </w:r>
                              <w:r>
                                <w:rPr>
                                  <w:rFonts w:ascii="Microsoft Sans Serif" w:hAnsi="Microsoft Sans Serif"/>
                                  <w:color w:val="231F20"/>
                                  <w:spacing w:val="-3"/>
                                  <w:w w:val="90"/>
                                  <w:sz w:val="20"/>
                                </w:rPr>
                                <w:t> </w:t>
                              </w:r>
                              <w:r>
                                <w:rPr>
                                  <w:rFonts w:ascii="Microsoft Sans Serif" w:hAnsi="Microsoft Sans Serif"/>
                                  <w:color w:val="231F20"/>
                                  <w:w w:val="90"/>
                                  <w:sz w:val="20"/>
                                </w:rPr>
                                <w:t>за- </w:t>
                              </w:r>
                              <w:r>
                                <w:rPr>
                                  <w:rFonts w:ascii="Microsoft Sans Serif" w:hAnsi="Microsoft Sans Serif"/>
                                  <w:color w:val="231F20"/>
                                  <w:sz w:val="20"/>
                                </w:rPr>
                                <w:t>писи Ricky Martin.</w:t>
                              </w:r>
                            </w:p>
                            <w:p>
                              <w:pPr>
                                <w:spacing w:line="249" w:lineRule="auto" w:before="67"/>
                                <w:ind w:left="506" w:right="336" w:hanging="284"/>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40"/>
                                  <w:sz w:val="20"/>
                                </w:rPr>
                                <w:t> </w:t>
                              </w:r>
                              <w:r>
                                <w:rPr>
                                  <w:rFonts w:ascii="Microsoft Sans Serif" w:hAnsi="Microsoft Sans Serif"/>
                                  <w:color w:val="231F20"/>
                                  <w:w w:val="90"/>
                                  <w:sz w:val="20"/>
                                </w:rPr>
                                <w:t>Сколько</w:t>
                              </w:r>
                              <w:r>
                                <w:rPr>
                                  <w:rFonts w:ascii="Microsoft Sans Serif" w:hAnsi="Microsoft Sans Serif"/>
                                  <w:color w:val="231F20"/>
                                  <w:sz w:val="20"/>
                                </w:rPr>
                                <w:t> </w:t>
                              </w:r>
                              <w:r>
                                <w:rPr>
                                  <w:rFonts w:ascii="Microsoft Sans Serif" w:hAnsi="Microsoft Sans Serif"/>
                                  <w:color w:val="231F20"/>
                                  <w:w w:val="90"/>
                                  <w:sz w:val="20"/>
                                </w:rPr>
                                <w:t>строк</w:t>
                              </w:r>
                              <w:r>
                                <w:rPr>
                                  <w:rFonts w:ascii="Microsoft Sans Serif" w:hAnsi="Microsoft Sans Serif"/>
                                  <w:color w:val="231F20"/>
                                  <w:sz w:val="20"/>
                                </w:rPr>
                                <w:t> </w:t>
                              </w:r>
                              <w:r>
                                <w:rPr>
                                  <w:rFonts w:ascii="Microsoft Sans Serif" w:hAnsi="Microsoft Sans Serif"/>
                                  <w:color w:val="231F20"/>
                                  <w:w w:val="90"/>
                                  <w:sz w:val="20"/>
                                </w:rPr>
                                <w:t>будет</w:t>
                              </w:r>
                              <w:r>
                                <w:rPr>
                                  <w:rFonts w:ascii="Microsoft Sans Serif" w:hAnsi="Microsoft Sans Serif"/>
                                  <w:color w:val="231F20"/>
                                  <w:sz w:val="20"/>
                                </w:rPr>
                                <w:t> </w:t>
                              </w:r>
                              <w:r>
                                <w:rPr>
                                  <w:rFonts w:ascii="Microsoft Sans Serif" w:hAnsi="Microsoft Sans Serif"/>
                                  <w:color w:val="231F20"/>
                                  <w:w w:val="90"/>
                                  <w:sz w:val="20"/>
                                </w:rPr>
                                <w:t>затронуто</w:t>
                              </w:r>
                              <w:r>
                                <w:rPr>
                                  <w:rFonts w:ascii="Microsoft Sans Serif" w:hAnsi="Microsoft Sans Serif"/>
                                  <w:color w:val="231F20"/>
                                  <w:sz w:val="20"/>
                                </w:rPr>
                                <w:t> </w:t>
                              </w:r>
                              <w:r>
                                <w:rPr>
                                  <w:rFonts w:ascii="Microsoft Sans Serif" w:hAnsi="Microsoft Sans Serif"/>
                                  <w:color w:val="231F20"/>
                                  <w:w w:val="90"/>
                                  <w:sz w:val="20"/>
                                </w:rPr>
                                <w:t>при</w:t>
                              </w:r>
                              <w:r>
                                <w:rPr>
                                  <w:rFonts w:ascii="Microsoft Sans Serif" w:hAnsi="Microsoft Sans Serif"/>
                                  <w:color w:val="231F20"/>
                                  <w:sz w:val="20"/>
                                </w:rPr>
                                <w:t> </w:t>
                              </w:r>
                              <w:r>
                                <w:rPr>
                                  <w:rFonts w:ascii="Microsoft Sans Serif" w:hAnsi="Microsoft Sans Serif"/>
                                  <w:color w:val="231F20"/>
                                  <w:w w:val="90"/>
                                  <w:sz w:val="20"/>
                                </w:rPr>
                                <w:t>выполнении</w:t>
                              </w:r>
                              <w:r>
                                <w:rPr>
                                  <w:rFonts w:ascii="Microsoft Sans Serif" w:hAnsi="Microsoft Sans Serif"/>
                                  <w:color w:val="231F20"/>
                                  <w:sz w:val="20"/>
                                </w:rPr>
                                <w:t> </w:t>
                              </w:r>
                              <w:r>
                                <w:rPr>
                                  <w:rFonts w:ascii="Microsoft Sans Serif" w:hAnsi="Microsoft Sans Serif"/>
                                  <w:color w:val="231F20"/>
                                  <w:w w:val="90"/>
                                  <w:sz w:val="20"/>
                                </w:rPr>
                                <w:t>оператора</w:t>
                              </w:r>
                              <w:r>
                                <w:rPr>
                                  <w:rFonts w:ascii="Microsoft Sans Serif" w:hAnsi="Microsoft Sans Serif"/>
                                  <w:color w:val="231F20"/>
                                  <w:sz w:val="20"/>
                                </w:rPr>
                                <w:t> </w:t>
                              </w:r>
                              <w:r>
                                <w:rPr>
                                  <w:rFonts w:ascii="Consolas" w:hAnsi="Consolas"/>
                                  <w:color w:val="231F20"/>
                                  <w:w w:val="90"/>
                                  <w:sz w:val="18"/>
                                </w:rPr>
                                <w:t>UPDATE</w:t>
                              </w:r>
                              <w:r>
                                <w:rPr>
                                  <w:rFonts w:ascii="Microsoft Sans Serif" w:hAnsi="Microsoft Sans Serif"/>
                                  <w:color w:val="231F20"/>
                                  <w:w w:val="90"/>
                                  <w:sz w:val="20"/>
                                </w:rPr>
                                <w:t>,</w:t>
                              </w:r>
                              <w:r>
                                <w:rPr>
                                  <w:rFonts w:ascii="Microsoft Sans Serif" w:hAnsi="Microsoft Sans Serif"/>
                                  <w:color w:val="231F20"/>
                                  <w:sz w:val="20"/>
                                </w:rPr>
                                <w:t> </w:t>
                              </w:r>
                              <w:r>
                                <w:rPr>
                                  <w:rFonts w:ascii="Microsoft Sans Serif" w:hAnsi="Microsoft Sans Serif"/>
                                  <w:color w:val="231F20"/>
                                  <w:w w:val="90"/>
                                  <w:sz w:val="20"/>
                                </w:rPr>
                                <w:t>если</w:t>
                              </w:r>
                              <w:r>
                                <w:rPr>
                                  <w:rFonts w:ascii="Microsoft Sans Serif" w:hAnsi="Microsoft Sans Serif"/>
                                  <w:color w:val="231F20"/>
                                  <w:spacing w:val="80"/>
                                  <w:sz w:val="20"/>
                                </w:rPr>
                                <w:t> </w:t>
                              </w:r>
                              <w:r>
                                <w:rPr>
                                  <w:rFonts w:ascii="Microsoft Sans Serif" w:hAnsi="Microsoft Sans Serif"/>
                                  <w:color w:val="231F20"/>
                                  <w:spacing w:val="-2"/>
                                  <w:sz w:val="20"/>
                                </w:rPr>
                                <w:t>в</w:t>
                              </w:r>
                              <w:r>
                                <w:rPr>
                                  <w:rFonts w:ascii="Microsoft Sans Serif" w:hAnsi="Microsoft Sans Serif"/>
                                  <w:color w:val="231F20"/>
                                  <w:spacing w:val="-12"/>
                                  <w:sz w:val="20"/>
                                </w:rPr>
                                <w:t> </w:t>
                              </w:r>
                              <w:r>
                                <w:rPr>
                                  <w:rFonts w:ascii="Microsoft Sans Serif" w:hAnsi="Microsoft Sans Serif"/>
                                  <w:color w:val="231F20"/>
                                  <w:spacing w:val="-2"/>
                                  <w:sz w:val="20"/>
                                </w:rPr>
                                <w:t>нем</w:t>
                              </w:r>
                              <w:r>
                                <w:rPr>
                                  <w:rFonts w:ascii="Microsoft Sans Serif" w:hAnsi="Microsoft Sans Serif"/>
                                  <w:color w:val="231F20"/>
                                  <w:spacing w:val="-11"/>
                                  <w:sz w:val="20"/>
                                </w:rPr>
                                <w:t> </w:t>
                              </w:r>
                              <w:r>
                                <w:rPr>
                                  <w:rFonts w:ascii="Microsoft Sans Serif" w:hAnsi="Microsoft Sans Serif"/>
                                  <w:color w:val="231F20"/>
                                  <w:spacing w:val="-2"/>
                                  <w:sz w:val="20"/>
                                </w:rPr>
                                <w:t>не</w:t>
                              </w:r>
                              <w:r>
                                <w:rPr>
                                  <w:rFonts w:ascii="Microsoft Sans Serif" w:hAnsi="Microsoft Sans Serif"/>
                                  <w:color w:val="231F20"/>
                                  <w:spacing w:val="-11"/>
                                  <w:sz w:val="20"/>
                                </w:rPr>
                                <w:t> </w:t>
                              </w:r>
                              <w:r>
                                <w:rPr>
                                  <w:rFonts w:ascii="Microsoft Sans Serif" w:hAnsi="Microsoft Sans Serif"/>
                                  <w:color w:val="231F20"/>
                                  <w:spacing w:val="-2"/>
                                  <w:sz w:val="20"/>
                                </w:rPr>
                                <w:t>будет</w:t>
                              </w:r>
                              <w:r>
                                <w:rPr>
                                  <w:rFonts w:ascii="Microsoft Sans Serif" w:hAnsi="Microsoft Sans Serif"/>
                                  <w:color w:val="231F20"/>
                                  <w:spacing w:val="-12"/>
                                  <w:sz w:val="20"/>
                                </w:rPr>
                                <w:t> </w:t>
                              </w:r>
                              <w:r>
                                <w:rPr>
                                  <w:rFonts w:ascii="Microsoft Sans Serif" w:hAnsi="Microsoft Sans Serif"/>
                                  <w:color w:val="231F20"/>
                                  <w:spacing w:val="-2"/>
                                  <w:sz w:val="20"/>
                                </w:rPr>
                                <w:t>условия</w:t>
                              </w:r>
                              <w:r>
                                <w:rPr>
                                  <w:rFonts w:ascii="Microsoft Sans Serif" w:hAnsi="Microsoft Sans Serif"/>
                                  <w:color w:val="231F20"/>
                                  <w:spacing w:val="-11"/>
                                  <w:sz w:val="20"/>
                                </w:rPr>
                                <w:t> </w:t>
                              </w:r>
                              <w:r>
                                <w:rPr>
                                  <w:rFonts w:ascii="Consolas" w:hAnsi="Consolas"/>
                                  <w:color w:val="231F20"/>
                                  <w:spacing w:val="-2"/>
                                  <w:sz w:val="18"/>
                                </w:rPr>
                                <w:t>WHERE</w:t>
                              </w:r>
                              <w:r>
                                <w:rPr>
                                  <w:rFonts w:ascii="Microsoft Sans Serif" w:hAnsi="Microsoft Sans Serif"/>
                                  <w:color w:val="231F20"/>
                                  <w:spacing w:val="-2"/>
                                  <w:sz w:val="20"/>
                                </w:rPr>
                                <w:t>?</w:t>
                              </w:r>
                            </w:p>
                          </w:txbxContent>
                        </wps:txbx>
                        <wps:bodyPr wrap="square" lIns="0" tIns="0" rIns="0" bIns="0" rtlCol="0">
                          <a:noAutofit/>
                        </wps:bodyPr>
                      </wps:wsp>
                    </wpg:wgp>
                  </a:graphicData>
                </a:graphic>
              </wp:anchor>
            </w:drawing>
          </mc:Choice>
          <mc:Fallback>
            <w:pict>
              <v:group style="position:absolute;margin-left:56.692902pt;margin-top:13.043754pt;width:354.45pt;height:106.8pt;mso-position-horizontal-relative:page;mso-position-vertical-relative:paragraph;z-index:-15615488;mso-wrap-distance-left:0;mso-wrap-distance-right:0" id="docshapegroup1111" coordorigin="1134,261" coordsize="7089,2136">
                <v:rect style="position:absolute;left:1135;top:260;width:7087;height:2136" id="docshape1112" filled="true" fillcolor="#e6e7e8" stroked="false">
                  <v:fill type="solid"/>
                </v:rect>
                <v:line style="position:absolute" from="1164,261" to="1164,2396" stroked="true" strokeweight="3pt" strokecolor="#231f20">
                  <v:stroke dashstyle="solid"/>
                </v:line>
                <v:shape style="position:absolute;left:1193;top:260;width:7029;height:2136" type="#_x0000_t202" id="docshape1113" filled="false" stroked="false">
                  <v:textbox inset="0,0,0,0">
                    <w:txbxContent>
                      <w:p>
                        <w:pPr>
                          <w:spacing w:before="115"/>
                          <w:ind w:left="223" w:right="0" w:firstLine="0"/>
                          <w:jc w:val="left"/>
                          <w:rPr>
                            <w:rFonts w:ascii="Trebuchet MS" w:hAnsi="Trebuchet MS"/>
                            <w:sz w:val="30"/>
                          </w:rPr>
                        </w:pPr>
                        <w:r>
                          <w:rPr>
                            <w:rFonts w:ascii="Trebuchet MS" w:hAnsi="Trebuchet MS"/>
                            <w:color w:val="231F20"/>
                            <w:w w:val="80"/>
                            <w:sz w:val="30"/>
                          </w:rPr>
                          <w:t>Практические</w:t>
                        </w:r>
                        <w:r>
                          <w:rPr>
                            <w:rFonts w:ascii="Trebuchet MS" w:hAnsi="Trebuchet MS"/>
                            <w:color w:val="231F20"/>
                            <w:spacing w:val="45"/>
                            <w:sz w:val="30"/>
                          </w:rPr>
                          <w:t> </w:t>
                        </w:r>
                        <w:r>
                          <w:rPr>
                            <w:rFonts w:ascii="Trebuchet MS" w:hAnsi="Trebuchet MS"/>
                            <w:color w:val="231F20"/>
                            <w:spacing w:val="-2"/>
                            <w:w w:val="95"/>
                            <w:sz w:val="30"/>
                          </w:rPr>
                          <w:t>задания</w:t>
                        </w:r>
                      </w:p>
                      <w:p>
                        <w:pPr>
                          <w:spacing w:before="63"/>
                          <w:ind w:left="223" w:right="0" w:firstLine="0"/>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48"/>
                            <w:sz w:val="20"/>
                          </w:rPr>
                          <w:t> </w:t>
                        </w:r>
                        <w:r>
                          <w:rPr>
                            <w:rFonts w:ascii="Microsoft Sans Serif" w:hAnsi="Microsoft Sans Serif"/>
                            <w:color w:val="231F20"/>
                            <w:w w:val="90"/>
                            <w:sz w:val="20"/>
                          </w:rPr>
                          <w:t>Проанализируйте</w:t>
                        </w:r>
                        <w:r>
                          <w:rPr>
                            <w:rFonts w:ascii="Microsoft Sans Serif" w:hAnsi="Microsoft Sans Serif"/>
                            <w:color w:val="231F20"/>
                            <w:spacing w:val="-3"/>
                            <w:w w:val="90"/>
                            <w:sz w:val="20"/>
                          </w:rPr>
                          <w:t> </w:t>
                        </w:r>
                        <w:r>
                          <w:rPr>
                            <w:rFonts w:ascii="Microsoft Sans Serif" w:hAnsi="Microsoft Sans Serif"/>
                            <w:color w:val="231F20"/>
                            <w:w w:val="90"/>
                            <w:sz w:val="20"/>
                          </w:rPr>
                          <w:t>результат</w:t>
                        </w:r>
                        <w:r>
                          <w:rPr>
                            <w:rFonts w:ascii="Microsoft Sans Serif" w:hAnsi="Microsoft Sans Serif"/>
                            <w:color w:val="231F20"/>
                            <w:spacing w:val="-4"/>
                            <w:w w:val="90"/>
                            <w:sz w:val="20"/>
                          </w:rPr>
                          <w:t> </w:t>
                        </w:r>
                        <w:r>
                          <w:rPr>
                            <w:rFonts w:ascii="Microsoft Sans Serif" w:hAnsi="Microsoft Sans Serif"/>
                            <w:color w:val="231F20"/>
                            <w:w w:val="90"/>
                            <w:sz w:val="20"/>
                          </w:rPr>
                          <w:t>выполнения</w:t>
                        </w:r>
                        <w:r>
                          <w:rPr>
                            <w:rFonts w:ascii="Microsoft Sans Serif" w:hAnsi="Microsoft Sans Serif"/>
                            <w:color w:val="231F20"/>
                            <w:spacing w:val="-4"/>
                            <w:w w:val="90"/>
                            <w:sz w:val="20"/>
                          </w:rPr>
                          <w:t> </w:t>
                        </w:r>
                        <w:r>
                          <w:rPr>
                            <w:rFonts w:ascii="Microsoft Sans Serif" w:hAnsi="Microsoft Sans Serif"/>
                            <w:color w:val="231F20"/>
                            <w:w w:val="90"/>
                            <w:sz w:val="20"/>
                          </w:rPr>
                          <w:t>команды</w:t>
                        </w:r>
                        <w:r>
                          <w:rPr>
                            <w:rFonts w:ascii="Microsoft Sans Serif" w:hAnsi="Microsoft Sans Serif"/>
                            <w:color w:val="231F20"/>
                            <w:spacing w:val="-4"/>
                            <w:w w:val="90"/>
                            <w:sz w:val="20"/>
                          </w:rPr>
                          <w:t> </w:t>
                        </w:r>
                        <w:r>
                          <w:rPr>
                            <w:rFonts w:ascii="Consolas" w:hAnsi="Consolas"/>
                            <w:color w:val="231F20"/>
                            <w:spacing w:val="-2"/>
                            <w:w w:val="90"/>
                            <w:sz w:val="18"/>
                          </w:rPr>
                          <w:t>UPDATE</w:t>
                        </w:r>
                        <w:r>
                          <w:rPr>
                            <w:rFonts w:ascii="Microsoft Sans Serif" w:hAnsi="Microsoft Sans Serif"/>
                            <w:color w:val="231F20"/>
                            <w:spacing w:val="-2"/>
                            <w:w w:val="90"/>
                            <w:sz w:val="20"/>
                          </w:rPr>
                          <w:t>.</w:t>
                        </w:r>
                      </w:p>
                      <w:p>
                        <w:pPr>
                          <w:spacing w:line="249" w:lineRule="auto" w:before="69"/>
                          <w:ind w:left="506" w:right="0" w:hanging="284"/>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40"/>
                            <w:sz w:val="20"/>
                          </w:rPr>
                          <w:t> </w:t>
                        </w:r>
                        <w:r>
                          <w:rPr>
                            <w:rFonts w:ascii="Microsoft Sans Serif" w:hAnsi="Microsoft Sans Serif"/>
                            <w:color w:val="231F20"/>
                            <w:w w:val="90"/>
                            <w:sz w:val="20"/>
                          </w:rPr>
                          <w:t>Составьте</w:t>
                        </w:r>
                        <w:r>
                          <w:rPr>
                            <w:rFonts w:ascii="Microsoft Sans Serif" w:hAnsi="Microsoft Sans Serif"/>
                            <w:color w:val="231F20"/>
                            <w:spacing w:val="-3"/>
                            <w:w w:val="90"/>
                            <w:sz w:val="20"/>
                          </w:rPr>
                          <w:t> </w:t>
                        </w:r>
                        <w:r>
                          <w:rPr>
                            <w:rFonts w:ascii="Microsoft Sans Serif" w:hAnsi="Microsoft Sans Serif"/>
                            <w:color w:val="231F20"/>
                            <w:w w:val="90"/>
                            <w:sz w:val="20"/>
                          </w:rPr>
                          <w:t>еще</w:t>
                        </w:r>
                        <w:r>
                          <w:rPr>
                            <w:rFonts w:ascii="Microsoft Sans Serif" w:hAnsi="Microsoft Sans Serif"/>
                            <w:color w:val="231F20"/>
                            <w:spacing w:val="-3"/>
                            <w:w w:val="90"/>
                            <w:sz w:val="20"/>
                          </w:rPr>
                          <w:t> </w:t>
                        </w:r>
                        <w:r>
                          <w:rPr>
                            <w:rFonts w:ascii="Microsoft Sans Serif" w:hAnsi="Microsoft Sans Serif"/>
                            <w:color w:val="231F20"/>
                            <w:w w:val="90"/>
                            <w:sz w:val="20"/>
                          </w:rPr>
                          <w:t>один</w:t>
                        </w:r>
                        <w:r>
                          <w:rPr>
                            <w:rFonts w:ascii="Microsoft Sans Serif" w:hAnsi="Microsoft Sans Serif"/>
                            <w:color w:val="231F20"/>
                            <w:spacing w:val="-2"/>
                            <w:w w:val="90"/>
                            <w:sz w:val="20"/>
                          </w:rPr>
                          <w:t> </w:t>
                        </w:r>
                        <w:r>
                          <w:rPr>
                            <w:rFonts w:ascii="Microsoft Sans Serif" w:hAnsi="Microsoft Sans Serif"/>
                            <w:color w:val="231F20"/>
                            <w:w w:val="90"/>
                            <w:sz w:val="20"/>
                          </w:rPr>
                          <w:t>оператор</w:t>
                        </w:r>
                        <w:r>
                          <w:rPr>
                            <w:rFonts w:ascii="Microsoft Sans Serif" w:hAnsi="Microsoft Sans Serif"/>
                            <w:color w:val="231F20"/>
                            <w:spacing w:val="-3"/>
                            <w:w w:val="90"/>
                            <w:sz w:val="20"/>
                          </w:rPr>
                          <w:t> </w:t>
                        </w:r>
                        <w:r>
                          <w:rPr>
                            <w:rFonts w:ascii="Consolas" w:hAnsi="Consolas"/>
                            <w:color w:val="231F20"/>
                            <w:w w:val="90"/>
                            <w:sz w:val="18"/>
                          </w:rPr>
                          <w:t>UPDATE</w:t>
                        </w:r>
                        <w:r>
                          <w:rPr>
                            <w:rFonts w:ascii="Consolas" w:hAnsi="Consolas"/>
                            <w:color w:val="231F20"/>
                            <w:spacing w:val="-45"/>
                            <w:w w:val="90"/>
                            <w:sz w:val="18"/>
                          </w:rPr>
                          <w:t> </w:t>
                        </w:r>
                        <w:r>
                          <w:rPr>
                            <w:rFonts w:ascii="Microsoft Sans Serif" w:hAnsi="Microsoft Sans Serif"/>
                            <w:color w:val="231F20"/>
                            <w:w w:val="90"/>
                            <w:sz w:val="20"/>
                          </w:rPr>
                          <w:t>и</w:t>
                        </w:r>
                        <w:r>
                          <w:rPr>
                            <w:rFonts w:ascii="Microsoft Sans Serif" w:hAnsi="Microsoft Sans Serif"/>
                            <w:color w:val="231F20"/>
                            <w:spacing w:val="-3"/>
                            <w:w w:val="90"/>
                            <w:sz w:val="20"/>
                          </w:rPr>
                          <w:t> </w:t>
                        </w:r>
                        <w:r>
                          <w:rPr>
                            <w:rFonts w:ascii="Microsoft Sans Serif" w:hAnsi="Microsoft Sans Serif"/>
                            <w:color w:val="231F20"/>
                            <w:w w:val="90"/>
                            <w:sz w:val="20"/>
                          </w:rPr>
                          <w:t>измените</w:t>
                        </w:r>
                        <w:r>
                          <w:rPr>
                            <w:rFonts w:ascii="Microsoft Sans Serif" w:hAnsi="Microsoft Sans Serif"/>
                            <w:color w:val="231F20"/>
                            <w:spacing w:val="-3"/>
                            <w:w w:val="90"/>
                            <w:sz w:val="20"/>
                          </w:rPr>
                          <w:t> </w:t>
                        </w:r>
                        <w:r>
                          <w:rPr>
                            <w:rFonts w:ascii="Microsoft Sans Serif" w:hAnsi="Microsoft Sans Serif"/>
                            <w:color w:val="231F20"/>
                            <w:w w:val="90"/>
                            <w:sz w:val="20"/>
                          </w:rPr>
                          <w:t>номер</w:t>
                        </w:r>
                        <w:r>
                          <w:rPr>
                            <w:rFonts w:ascii="Microsoft Sans Serif" w:hAnsi="Microsoft Sans Serif"/>
                            <w:color w:val="231F20"/>
                            <w:spacing w:val="-3"/>
                            <w:w w:val="90"/>
                            <w:sz w:val="20"/>
                          </w:rPr>
                          <w:t> </w:t>
                        </w:r>
                        <w:r>
                          <w:rPr>
                            <w:rFonts w:ascii="Microsoft Sans Serif" w:hAnsi="Microsoft Sans Serif"/>
                            <w:color w:val="231F20"/>
                            <w:w w:val="90"/>
                            <w:sz w:val="20"/>
                          </w:rPr>
                          <w:t>телефона</w:t>
                        </w:r>
                        <w:r>
                          <w:rPr>
                            <w:rFonts w:ascii="Microsoft Sans Serif" w:hAnsi="Microsoft Sans Serif"/>
                            <w:color w:val="231F20"/>
                            <w:spacing w:val="-3"/>
                            <w:w w:val="90"/>
                            <w:sz w:val="20"/>
                          </w:rPr>
                          <w:t> </w:t>
                        </w:r>
                        <w:r>
                          <w:rPr>
                            <w:rFonts w:ascii="Microsoft Sans Serif" w:hAnsi="Microsoft Sans Serif"/>
                            <w:color w:val="231F20"/>
                            <w:w w:val="90"/>
                            <w:sz w:val="20"/>
                          </w:rPr>
                          <w:t>для</w:t>
                        </w:r>
                        <w:r>
                          <w:rPr>
                            <w:rFonts w:ascii="Microsoft Sans Serif" w:hAnsi="Microsoft Sans Serif"/>
                            <w:color w:val="231F20"/>
                            <w:spacing w:val="-3"/>
                            <w:w w:val="90"/>
                            <w:sz w:val="20"/>
                          </w:rPr>
                          <w:t> </w:t>
                        </w:r>
                        <w:r>
                          <w:rPr>
                            <w:rFonts w:ascii="Microsoft Sans Serif" w:hAnsi="Microsoft Sans Serif"/>
                            <w:color w:val="231F20"/>
                            <w:w w:val="90"/>
                            <w:sz w:val="20"/>
                          </w:rPr>
                          <w:t>за- </w:t>
                        </w:r>
                        <w:r>
                          <w:rPr>
                            <w:rFonts w:ascii="Microsoft Sans Serif" w:hAnsi="Microsoft Sans Serif"/>
                            <w:color w:val="231F20"/>
                            <w:sz w:val="20"/>
                          </w:rPr>
                          <w:t>писи Ricky Martin.</w:t>
                        </w:r>
                      </w:p>
                      <w:p>
                        <w:pPr>
                          <w:spacing w:line="249" w:lineRule="auto" w:before="67"/>
                          <w:ind w:left="506" w:right="336" w:hanging="284"/>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40"/>
                            <w:sz w:val="20"/>
                          </w:rPr>
                          <w:t> </w:t>
                        </w:r>
                        <w:r>
                          <w:rPr>
                            <w:rFonts w:ascii="Microsoft Sans Serif" w:hAnsi="Microsoft Sans Serif"/>
                            <w:color w:val="231F20"/>
                            <w:w w:val="90"/>
                            <w:sz w:val="20"/>
                          </w:rPr>
                          <w:t>Сколько</w:t>
                        </w:r>
                        <w:r>
                          <w:rPr>
                            <w:rFonts w:ascii="Microsoft Sans Serif" w:hAnsi="Microsoft Sans Serif"/>
                            <w:color w:val="231F20"/>
                            <w:sz w:val="20"/>
                          </w:rPr>
                          <w:t> </w:t>
                        </w:r>
                        <w:r>
                          <w:rPr>
                            <w:rFonts w:ascii="Microsoft Sans Serif" w:hAnsi="Microsoft Sans Serif"/>
                            <w:color w:val="231F20"/>
                            <w:w w:val="90"/>
                            <w:sz w:val="20"/>
                          </w:rPr>
                          <w:t>строк</w:t>
                        </w:r>
                        <w:r>
                          <w:rPr>
                            <w:rFonts w:ascii="Microsoft Sans Serif" w:hAnsi="Microsoft Sans Serif"/>
                            <w:color w:val="231F20"/>
                            <w:sz w:val="20"/>
                          </w:rPr>
                          <w:t> </w:t>
                        </w:r>
                        <w:r>
                          <w:rPr>
                            <w:rFonts w:ascii="Microsoft Sans Serif" w:hAnsi="Microsoft Sans Serif"/>
                            <w:color w:val="231F20"/>
                            <w:w w:val="90"/>
                            <w:sz w:val="20"/>
                          </w:rPr>
                          <w:t>будет</w:t>
                        </w:r>
                        <w:r>
                          <w:rPr>
                            <w:rFonts w:ascii="Microsoft Sans Serif" w:hAnsi="Microsoft Sans Serif"/>
                            <w:color w:val="231F20"/>
                            <w:sz w:val="20"/>
                          </w:rPr>
                          <w:t> </w:t>
                        </w:r>
                        <w:r>
                          <w:rPr>
                            <w:rFonts w:ascii="Microsoft Sans Serif" w:hAnsi="Microsoft Sans Serif"/>
                            <w:color w:val="231F20"/>
                            <w:w w:val="90"/>
                            <w:sz w:val="20"/>
                          </w:rPr>
                          <w:t>затронуто</w:t>
                        </w:r>
                        <w:r>
                          <w:rPr>
                            <w:rFonts w:ascii="Microsoft Sans Serif" w:hAnsi="Microsoft Sans Serif"/>
                            <w:color w:val="231F20"/>
                            <w:sz w:val="20"/>
                          </w:rPr>
                          <w:t> </w:t>
                        </w:r>
                        <w:r>
                          <w:rPr>
                            <w:rFonts w:ascii="Microsoft Sans Serif" w:hAnsi="Microsoft Sans Serif"/>
                            <w:color w:val="231F20"/>
                            <w:w w:val="90"/>
                            <w:sz w:val="20"/>
                          </w:rPr>
                          <w:t>при</w:t>
                        </w:r>
                        <w:r>
                          <w:rPr>
                            <w:rFonts w:ascii="Microsoft Sans Serif" w:hAnsi="Microsoft Sans Serif"/>
                            <w:color w:val="231F20"/>
                            <w:sz w:val="20"/>
                          </w:rPr>
                          <w:t> </w:t>
                        </w:r>
                        <w:r>
                          <w:rPr>
                            <w:rFonts w:ascii="Microsoft Sans Serif" w:hAnsi="Microsoft Sans Serif"/>
                            <w:color w:val="231F20"/>
                            <w:w w:val="90"/>
                            <w:sz w:val="20"/>
                          </w:rPr>
                          <w:t>выполнении</w:t>
                        </w:r>
                        <w:r>
                          <w:rPr>
                            <w:rFonts w:ascii="Microsoft Sans Serif" w:hAnsi="Microsoft Sans Serif"/>
                            <w:color w:val="231F20"/>
                            <w:sz w:val="20"/>
                          </w:rPr>
                          <w:t> </w:t>
                        </w:r>
                        <w:r>
                          <w:rPr>
                            <w:rFonts w:ascii="Microsoft Sans Serif" w:hAnsi="Microsoft Sans Serif"/>
                            <w:color w:val="231F20"/>
                            <w:w w:val="90"/>
                            <w:sz w:val="20"/>
                          </w:rPr>
                          <w:t>оператора</w:t>
                        </w:r>
                        <w:r>
                          <w:rPr>
                            <w:rFonts w:ascii="Microsoft Sans Serif" w:hAnsi="Microsoft Sans Serif"/>
                            <w:color w:val="231F20"/>
                            <w:sz w:val="20"/>
                          </w:rPr>
                          <w:t> </w:t>
                        </w:r>
                        <w:r>
                          <w:rPr>
                            <w:rFonts w:ascii="Consolas" w:hAnsi="Consolas"/>
                            <w:color w:val="231F20"/>
                            <w:w w:val="90"/>
                            <w:sz w:val="18"/>
                          </w:rPr>
                          <w:t>UPDATE</w:t>
                        </w:r>
                        <w:r>
                          <w:rPr>
                            <w:rFonts w:ascii="Microsoft Sans Serif" w:hAnsi="Microsoft Sans Serif"/>
                            <w:color w:val="231F20"/>
                            <w:w w:val="90"/>
                            <w:sz w:val="20"/>
                          </w:rPr>
                          <w:t>,</w:t>
                        </w:r>
                        <w:r>
                          <w:rPr>
                            <w:rFonts w:ascii="Microsoft Sans Serif" w:hAnsi="Microsoft Sans Serif"/>
                            <w:color w:val="231F20"/>
                            <w:sz w:val="20"/>
                          </w:rPr>
                          <w:t> </w:t>
                        </w:r>
                        <w:r>
                          <w:rPr>
                            <w:rFonts w:ascii="Microsoft Sans Serif" w:hAnsi="Microsoft Sans Serif"/>
                            <w:color w:val="231F20"/>
                            <w:w w:val="90"/>
                            <w:sz w:val="20"/>
                          </w:rPr>
                          <w:t>если</w:t>
                        </w:r>
                        <w:r>
                          <w:rPr>
                            <w:rFonts w:ascii="Microsoft Sans Serif" w:hAnsi="Microsoft Sans Serif"/>
                            <w:color w:val="231F20"/>
                            <w:spacing w:val="80"/>
                            <w:sz w:val="20"/>
                          </w:rPr>
                          <w:t> </w:t>
                        </w:r>
                        <w:r>
                          <w:rPr>
                            <w:rFonts w:ascii="Microsoft Sans Serif" w:hAnsi="Microsoft Sans Serif"/>
                            <w:color w:val="231F20"/>
                            <w:spacing w:val="-2"/>
                            <w:sz w:val="20"/>
                          </w:rPr>
                          <w:t>в</w:t>
                        </w:r>
                        <w:r>
                          <w:rPr>
                            <w:rFonts w:ascii="Microsoft Sans Serif" w:hAnsi="Microsoft Sans Serif"/>
                            <w:color w:val="231F20"/>
                            <w:spacing w:val="-12"/>
                            <w:sz w:val="20"/>
                          </w:rPr>
                          <w:t> </w:t>
                        </w:r>
                        <w:r>
                          <w:rPr>
                            <w:rFonts w:ascii="Microsoft Sans Serif" w:hAnsi="Microsoft Sans Serif"/>
                            <w:color w:val="231F20"/>
                            <w:spacing w:val="-2"/>
                            <w:sz w:val="20"/>
                          </w:rPr>
                          <w:t>нем</w:t>
                        </w:r>
                        <w:r>
                          <w:rPr>
                            <w:rFonts w:ascii="Microsoft Sans Serif" w:hAnsi="Microsoft Sans Serif"/>
                            <w:color w:val="231F20"/>
                            <w:spacing w:val="-11"/>
                            <w:sz w:val="20"/>
                          </w:rPr>
                          <w:t> </w:t>
                        </w:r>
                        <w:r>
                          <w:rPr>
                            <w:rFonts w:ascii="Microsoft Sans Serif" w:hAnsi="Microsoft Sans Serif"/>
                            <w:color w:val="231F20"/>
                            <w:spacing w:val="-2"/>
                            <w:sz w:val="20"/>
                          </w:rPr>
                          <w:t>не</w:t>
                        </w:r>
                        <w:r>
                          <w:rPr>
                            <w:rFonts w:ascii="Microsoft Sans Serif" w:hAnsi="Microsoft Sans Serif"/>
                            <w:color w:val="231F20"/>
                            <w:spacing w:val="-11"/>
                            <w:sz w:val="20"/>
                          </w:rPr>
                          <w:t> </w:t>
                        </w:r>
                        <w:r>
                          <w:rPr>
                            <w:rFonts w:ascii="Microsoft Sans Serif" w:hAnsi="Microsoft Sans Serif"/>
                            <w:color w:val="231F20"/>
                            <w:spacing w:val="-2"/>
                            <w:sz w:val="20"/>
                          </w:rPr>
                          <w:t>будет</w:t>
                        </w:r>
                        <w:r>
                          <w:rPr>
                            <w:rFonts w:ascii="Microsoft Sans Serif" w:hAnsi="Microsoft Sans Serif"/>
                            <w:color w:val="231F20"/>
                            <w:spacing w:val="-12"/>
                            <w:sz w:val="20"/>
                          </w:rPr>
                          <w:t> </w:t>
                        </w:r>
                        <w:r>
                          <w:rPr>
                            <w:rFonts w:ascii="Microsoft Sans Serif" w:hAnsi="Microsoft Sans Serif"/>
                            <w:color w:val="231F20"/>
                            <w:spacing w:val="-2"/>
                            <w:sz w:val="20"/>
                          </w:rPr>
                          <w:t>условия</w:t>
                        </w:r>
                        <w:r>
                          <w:rPr>
                            <w:rFonts w:ascii="Microsoft Sans Serif" w:hAnsi="Microsoft Sans Serif"/>
                            <w:color w:val="231F20"/>
                            <w:spacing w:val="-11"/>
                            <w:sz w:val="20"/>
                          </w:rPr>
                          <w:t> </w:t>
                        </w:r>
                        <w:r>
                          <w:rPr>
                            <w:rFonts w:ascii="Consolas" w:hAnsi="Consolas"/>
                            <w:color w:val="231F20"/>
                            <w:spacing w:val="-2"/>
                            <w:sz w:val="18"/>
                          </w:rPr>
                          <w:t>WHERE</w:t>
                        </w:r>
                        <w:r>
                          <w:rPr>
                            <w:rFonts w:ascii="Microsoft Sans Serif" w:hAnsi="Microsoft Sans Serif"/>
                            <w:color w:val="231F20"/>
                            <w:spacing w:val="-2"/>
                            <w:sz w:val="20"/>
                          </w:rPr>
                          <w:t>?</w:t>
                        </w:r>
                      </w:p>
                    </w:txbxContent>
                  </v:textbox>
                  <w10:wrap type="none"/>
                </v:shape>
                <w10:wrap type="topAndBottom"/>
              </v:group>
            </w:pict>
          </mc:Fallback>
        </mc:AlternateContent>
      </w:r>
    </w:p>
    <w:p>
      <w:pPr>
        <w:pStyle w:val="BodyText"/>
        <w:spacing w:before="127"/>
        <w:rPr>
          <w:sz w:val="19"/>
        </w:rPr>
      </w:pPr>
    </w:p>
    <w:p>
      <w:pPr>
        <w:spacing w:before="1"/>
        <w:ind w:left="143" w:right="0" w:firstLine="0"/>
        <w:jc w:val="left"/>
        <w:rPr>
          <w:rFonts w:ascii="Tahoma" w:hAnsi="Tahoma"/>
          <w:b/>
          <w:sz w:val="19"/>
        </w:rPr>
      </w:pPr>
      <w:r>
        <w:rPr>
          <w:rFonts w:ascii="Tahoma" w:hAnsi="Tahoma"/>
          <w:b/>
          <w:color w:val="231F20"/>
          <w:spacing w:val="-2"/>
          <w:sz w:val="19"/>
        </w:rPr>
        <w:t>ВНИМАНИЕ</w:t>
      </w:r>
    </w:p>
    <w:p>
      <w:pPr>
        <w:spacing w:line="252" w:lineRule="auto" w:before="67"/>
        <w:ind w:left="425" w:right="134" w:firstLine="0"/>
        <w:jc w:val="both"/>
        <w:rPr>
          <w:rFonts w:ascii="Tahoma" w:hAnsi="Tahoma"/>
          <w:sz w:val="19"/>
        </w:rPr>
      </w:pPr>
      <w:r>
        <w:rPr>
          <w:rFonts w:ascii="Tahoma" w:hAnsi="Tahoma"/>
          <w:color w:val="231F20"/>
          <w:w w:val="105"/>
          <w:sz w:val="19"/>
        </w:rPr>
        <w:t>Особое</w:t>
      </w:r>
      <w:r>
        <w:rPr>
          <w:rFonts w:ascii="Tahoma" w:hAnsi="Tahoma"/>
          <w:color w:val="231F20"/>
          <w:spacing w:val="-16"/>
          <w:w w:val="105"/>
          <w:sz w:val="19"/>
        </w:rPr>
        <w:t> </w:t>
      </w:r>
      <w:r>
        <w:rPr>
          <w:rFonts w:ascii="Tahoma" w:hAnsi="Tahoma"/>
          <w:color w:val="231F20"/>
          <w:w w:val="105"/>
          <w:sz w:val="19"/>
        </w:rPr>
        <w:t>внимание</w:t>
      </w:r>
      <w:r>
        <w:rPr>
          <w:rFonts w:ascii="Tahoma" w:hAnsi="Tahoma"/>
          <w:color w:val="231F20"/>
          <w:spacing w:val="-16"/>
          <w:w w:val="105"/>
          <w:sz w:val="19"/>
        </w:rPr>
        <w:t> </w:t>
      </w:r>
      <w:r>
        <w:rPr>
          <w:rFonts w:ascii="Tahoma" w:hAnsi="Tahoma"/>
          <w:color w:val="231F20"/>
          <w:w w:val="105"/>
          <w:sz w:val="19"/>
        </w:rPr>
        <w:t>следует</w:t>
      </w:r>
      <w:r>
        <w:rPr>
          <w:rFonts w:ascii="Tahoma" w:hAnsi="Tahoma"/>
          <w:color w:val="231F20"/>
          <w:spacing w:val="-15"/>
          <w:w w:val="105"/>
          <w:sz w:val="19"/>
        </w:rPr>
        <w:t> </w:t>
      </w:r>
      <w:r>
        <w:rPr>
          <w:rFonts w:ascii="Tahoma" w:hAnsi="Tahoma"/>
          <w:color w:val="231F20"/>
          <w:w w:val="105"/>
          <w:sz w:val="19"/>
        </w:rPr>
        <w:t>уделить</w:t>
      </w:r>
      <w:r>
        <w:rPr>
          <w:rFonts w:ascii="Tahoma" w:hAnsi="Tahoma"/>
          <w:color w:val="231F20"/>
          <w:spacing w:val="-16"/>
          <w:w w:val="105"/>
          <w:sz w:val="19"/>
        </w:rPr>
        <w:t> </w:t>
      </w:r>
      <w:r>
        <w:rPr>
          <w:rFonts w:ascii="Tahoma" w:hAnsi="Tahoma"/>
          <w:color w:val="231F20"/>
          <w:w w:val="105"/>
          <w:sz w:val="19"/>
        </w:rPr>
        <w:t>добавлению</w:t>
      </w:r>
      <w:r>
        <w:rPr>
          <w:rFonts w:ascii="Tahoma" w:hAnsi="Tahoma"/>
          <w:color w:val="231F20"/>
          <w:spacing w:val="-15"/>
          <w:w w:val="105"/>
          <w:sz w:val="19"/>
        </w:rPr>
        <w:t> </w:t>
      </w:r>
      <w:r>
        <w:rPr>
          <w:rFonts w:ascii="Tahoma" w:hAnsi="Tahoma"/>
          <w:color w:val="231F20"/>
          <w:w w:val="105"/>
          <w:sz w:val="19"/>
        </w:rPr>
        <w:t>условия</w:t>
      </w:r>
      <w:r>
        <w:rPr>
          <w:rFonts w:ascii="Tahoma" w:hAnsi="Tahoma"/>
          <w:color w:val="231F20"/>
          <w:spacing w:val="-16"/>
          <w:w w:val="105"/>
          <w:sz w:val="19"/>
        </w:rPr>
        <w:t> </w:t>
      </w:r>
      <w:r>
        <w:rPr>
          <w:rFonts w:ascii="Tahoma" w:hAnsi="Tahoma"/>
          <w:color w:val="231F20"/>
          <w:w w:val="105"/>
          <w:sz w:val="19"/>
        </w:rPr>
        <w:t>WHERE</w:t>
      </w:r>
      <w:r>
        <w:rPr>
          <w:rFonts w:ascii="Tahoma" w:hAnsi="Tahoma"/>
          <w:color w:val="231F20"/>
          <w:spacing w:val="-16"/>
          <w:w w:val="105"/>
          <w:sz w:val="19"/>
        </w:rPr>
        <w:t> </w:t>
      </w:r>
      <w:r>
        <w:rPr>
          <w:rFonts w:ascii="Tahoma" w:hAnsi="Tahoma"/>
          <w:color w:val="231F20"/>
          <w:w w:val="105"/>
          <w:sz w:val="19"/>
        </w:rPr>
        <w:t>в</w:t>
      </w:r>
      <w:r>
        <w:rPr>
          <w:rFonts w:ascii="Tahoma" w:hAnsi="Tahoma"/>
          <w:color w:val="231F20"/>
          <w:spacing w:val="-15"/>
          <w:w w:val="105"/>
          <w:sz w:val="19"/>
        </w:rPr>
        <w:t> </w:t>
      </w:r>
      <w:r>
        <w:rPr>
          <w:rFonts w:ascii="Tahoma" w:hAnsi="Tahoma"/>
          <w:color w:val="231F20"/>
          <w:w w:val="105"/>
          <w:sz w:val="19"/>
        </w:rPr>
        <w:t>UPDATE. Если условие WHERE не включено и в нем не указаны необходимые для </w:t>
      </w:r>
      <w:r>
        <w:rPr>
          <w:rFonts w:ascii="Tahoma" w:hAnsi="Tahoma"/>
          <w:color w:val="231F20"/>
          <w:spacing w:val="-2"/>
          <w:w w:val="105"/>
          <w:sz w:val="19"/>
        </w:rPr>
        <w:t>изменения</w:t>
      </w:r>
      <w:r>
        <w:rPr>
          <w:rFonts w:ascii="Tahoma" w:hAnsi="Tahoma"/>
          <w:color w:val="231F20"/>
          <w:spacing w:val="-7"/>
          <w:w w:val="105"/>
          <w:sz w:val="19"/>
        </w:rPr>
        <w:t> </w:t>
      </w:r>
      <w:r>
        <w:rPr>
          <w:rFonts w:ascii="Tahoma" w:hAnsi="Tahoma"/>
          <w:color w:val="231F20"/>
          <w:spacing w:val="-2"/>
          <w:w w:val="105"/>
          <w:sz w:val="19"/>
        </w:rPr>
        <w:t>записи,</w:t>
      </w:r>
      <w:r>
        <w:rPr>
          <w:rFonts w:ascii="Tahoma" w:hAnsi="Tahoma"/>
          <w:color w:val="231F20"/>
          <w:spacing w:val="-14"/>
          <w:w w:val="105"/>
          <w:sz w:val="19"/>
        </w:rPr>
        <w:t> </w:t>
      </w:r>
      <w:r>
        <w:rPr>
          <w:rFonts w:ascii="Tahoma" w:hAnsi="Tahoma"/>
          <w:color w:val="231F20"/>
          <w:spacing w:val="-2"/>
          <w:w w:val="105"/>
          <w:sz w:val="19"/>
        </w:rPr>
        <w:t>вы</w:t>
      </w:r>
      <w:r>
        <w:rPr>
          <w:rFonts w:ascii="Tahoma" w:hAnsi="Tahoma"/>
          <w:color w:val="231F20"/>
          <w:spacing w:val="-6"/>
          <w:w w:val="105"/>
          <w:sz w:val="19"/>
        </w:rPr>
        <w:t> </w:t>
      </w:r>
      <w:r>
        <w:rPr>
          <w:rFonts w:ascii="Tahoma" w:hAnsi="Tahoma"/>
          <w:color w:val="231F20"/>
          <w:spacing w:val="-2"/>
          <w:w w:val="105"/>
          <w:sz w:val="19"/>
        </w:rPr>
        <w:t>можете</w:t>
      </w:r>
      <w:r>
        <w:rPr>
          <w:rFonts w:ascii="Tahoma" w:hAnsi="Tahoma"/>
          <w:color w:val="231F20"/>
          <w:spacing w:val="-7"/>
          <w:w w:val="105"/>
          <w:sz w:val="19"/>
        </w:rPr>
        <w:t> </w:t>
      </w:r>
      <w:r>
        <w:rPr>
          <w:rFonts w:ascii="Tahoma" w:hAnsi="Tahoma"/>
          <w:color w:val="231F20"/>
          <w:spacing w:val="-2"/>
          <w:w w:val="105"/>
          <w:sz w:val="19"/>
        </w:rPr>
        <w:t>обновить</w:t>
      </w:r>
      <w:r>
        <w:rPr>
          <w:rFonts w:ascii="Tahoma" w:hAnsi="Tahoma"/>
          <w:color w:val="231F20"/>
          <w:spacing w:val="-7"/>
          <w:w w:val="105"/>
          <w:sz w:val="19"/>
        </w:rPr>
        <w:t> </w:t>
      </w:r>
      <w:r>
        <w:rPr>
          <w:rFonts w:ascii="Tahoma" w:hAnsi="Tahoma"/>
          <w:color w:val="231F20"/>
          <w:spacing w:val="-2"/>
          <w:w w:val="105"/>
          <w:sz w:val="19"/>
        </w:rPr>
        <w:t>записи,</w:t>
      </w:r>
      <w:r>
        <w:rPr>
          <w:rFonts w:ascii="Tahoma" w:hAnsi="Tahoma"/>
          <w:color w:val="231F20"/>
          <w:spacing w:val="-14"/>
          <w:w w:val="105"/>
          <w:sz w:val="19"/>
        </w:rPr>
        <w:t> </w:t>
      </w:r>
      <w:r>
        <w:rPr>
          <w:rFonts w:ascii="Tahoma" w:hAnsi="Tahoma"/>
          <w:color w:val="231F20"/>
          <w:spacing w:val="-2"/>
          <w:w w:val="105"/>
          <w:sz w:val="19"/>
        </w:rPr>
        <w:t>которые</w:t>
      </w:r>
      <w:r>
        <w:rPr>
          <w:rFonts w:ascii="Tahoma" w:hAnsi="Tahoma"/>
          <w:color w:val="231F20"/>
          <w:spacing w:val="-6"/>
          <w:w w:val="105"/>
          <w:sz w:val="19"/>
        </w:rPr>
        <w:t> </w:t>
      </w:r>
      <w:r>
        <w:rPr>
          <w:rFonts w:ascii="Tahoma" w:hAnsi="Tahoma"/>
          <w:color w:val="231F20"/>
          <w:spacing w:val="-2"/>
          <w:w w:val="105"/>
          <w:sz w:val="19"/>
        </w:rPr>
        <w:t>вы</w:t>
      </w:r>
      <w:r>
        <w:rPr>
          <w:rFonts w:ascii="Tahoma" w:hAnsi="Tahoma"/>
          <w:color w:val="231F20"/>
          <w:spacing w:val="-7"/>
          <w:w w:val="105"/>
          <w:sz w:val="19"/>
        </w:rPr>
        <w:t> </w:t>
      </w:r>
      <w:r>
        <w:rPr>
          <w:rFonts w:ascii="Tahoma" w:hAnsi="Tahoma"/>
          <w:color w:val="231F20"/>
          <w:spacing w:val="-2"/>
          <w:w w:val="105"/>
          <w:sz w:val="19"/>
        </w:rPr>
        <w:t>не</w:t>
      </w:r>
      <w:r>
        <w:rPr>
          <w:rFonts w:ascii="Tahoma" w:hAnsi="Tahoma"/>
          <w:color w:val="231F20"/>
          <w:spacing w:val="-7"/>
          <w:w w:val="105"/>
          <w:sz w:val="19"/>
        </w:rPr>
        <w:t> </w:t>
      </w:r>
      <w:r>
        <w:rPr>
          <w:rFonts w:ascii="Tahoma" w:hAnsi="Tahoma"/>
          <w:color w:val="231F20"/>
          <w:spacing w:val="-2"/>
          <w:w w:val="105"/>
          <w:sz w:val="19"/>
        </w:rPr>
        <w:t>собирались </w:t>
      </w:r>
      <w:r>
        <w:rPr>
          <w:rFonts w:ascii="Tahoma" w:hAnsi="Tahoma"/>
          <w:color w:val="231F20"/>
          <w:w w:val="105"/>
          <w:sz w:val="19"/>
        </w:rPr>
        <w:t>обновлять, что может привести к серьезным проблемам.</w:t>
      </w:r>
    </w:p>
    <w:p>
      <w:pPr>
        <w:pStyle w:val="BodyText"/>
        <w:rPr>
          <w:rFonts w:ascii="Tahoma"/>
          <w:sz w:val="19"/>
        </w:rPr>
      </w:pPr>
    </w:p>
    <w:p>
      <w:pPr>
        <w:pStyle w:val="BodyText"/>
        <w:spacing w:before="4"/>
        <w:rPr>
          <w:rFonts w:ascii="Tahoma"/>
          <w:sz w:val="19"/>
        </w:rPr>
      </w:pPr>
    </w:p>
    <w:p>
      <w:pPr>
        <w:pStyle w:val="Heading4"/>
      </w:pPr>
      <w:r>
        <w:rPr>
          <w:color w:val="231F20"/>
          <w:w w:val="80"/>
        </w:rPr>
        <w:t>Удаление</w:t>
      </w:r>
      <w:r>
        <w:rPr>
          <w:color w:val="231F20"/>
          <w:spacing w:val="-4"/>
        </w:rPr>
        <w:t> </w:t>
      </w:r>
      <w:r>
        <w:rPr>
          <w:color w:val="231F20"/>
          <w:spacing w:val="-2"/>
          <w:w w:val="95"/>
        </w:rPr>
        <w:t>данных</w:t>
      </w:r>
    </w:p>
    <w:p>
      <w:pPr>
        <w:pStyle w:val="BodyText"/>
        <w:spacing w:line="254" w:lineRule="auto" w:before="178"/>
        <w:ind w:left="141" w:right="139"/>
        <w:jc w:val="both"/>
      </w:pPr>
      <w:r>
        <w:rPr>
          <w:color w:val="231F20"/>
          <w:spacing w:val="-2"/>
        </w:rPr>
        <w:t>Оператор</w:t>
      </w:r>
      <w:r>
        <w:rPr>
          <w:color w:val="231F20"/>
          <w:spacing w:val="-10"/>
        </w:rPr>
        <w:t> </w:t>
      </w:r>
      <w:r>
        <w:rPr>
          <w:rFonts w:ascii="Consolas" w:hAnsi="Consolas"/>
          <w:color w:val="231F20"/>
          <w:spacing w:val="-2"/>
          <w:sz w:val="18"/>
        </w:rPr>
        <w:t>DELETE</w:t>
      </w:r>
      <w:r>
        <w:rPr>
          <w:rFonts w:ascii="Consolas" w:hAnsi="Consolas"/>
          <w:color w:val="231F20"/>
          <w:spacing w:val="-22"/>
          <w:sz w:val="18"/>
        </w:rPr>
        <w:t> </w:t>
      </w:r>
      <w:r>
        <w:rPr>
          <w:color w:val="231F20"/>
          <w:spacing w:val="-2"/>
        </w:rPr>
        <w:t>используется</w:t>
      </w:r>
      <w:r>
        <w:rPr>
          <w:color w:val="231F20"/>
          <w:spacing w:val="-9"/>
        </w:rPr>
        <w:t> </w:t>
      </w:r>
      <w:r>
        <w:rPr>
          <w:color w:val="231F20"/>
          <w:spacing w:val="-2"/>
        </w:rPr>
        <w:t>для</w:t>
      </w:r>
      <w:r>
        <w:rPr>
          <w:color w:val="231F20"/>
          <w:spacing w:val="-9"/>
        </w:rPr>
        <w:t> </w:t>
      </w:r>
      <w:r>
        <w:rPr>
          <w:color w:val="231F20"/>
          <w:spacing w:val="-2"/>
        </w:rPr>
        <w:t>удаления</w:t>
      </w:r>
      <w:r>
        <w:rPr>
          <w:color w:val="231F20"/>
          <w:spacing w:val="-9"/>
        </w:rPr>
        <w:t> </w:t>
      </w:r>
      <w:r>
        <w:rPr>
          <w:color w:val="231F20"/>
          <w:spacing w:val="-2"/>
        </w:rPr>
        <w:t>существующих</w:t>
      </w:r>
      <w:r>
        <w:rPr>
          <w:color w:val="231F20"/>
          <w:spacing w:val="-9"/>
        </w:rPr>
        <w:t> </w:t>
      </w:r>
      <w:r>
        <w:rPr>
          <w:color w:val="231F20"/>
          <w:spacing w:val="-2"/>
        </w:rPr>
        <w:t>записей</w:t>
      </w:r>
      <w:r>
        <w:rPr>
          <w:color w:val="231F20"/>
          <w:spacing w:val="-9"/>
        </w:rPr>
        <w:t> </w:t>
      </w:r>
      <w:r>
        <w:rPr>
          <w:color w:val="231F20"/>
          <w:spacing w:val="-2"/>
        </w:rPr>
        <w:t>в</w:t>
      </w:r>
      <w:r>
        <w:rPr>
          <w:color w:val="231F20"/>
          <w:spacing w:val="-9"/>
        </w:rPr>
        <w:t> </w:t>
      </w:r>
      <w:r>
        <w:rPr>
          <w:color w:val="231F20"/>
          <w:spacing w:val="-2"/>
        </w:rPr>
        <w:t>таблице. </w:t>
      </w:r>
      <w:r>
        <w:rPr>
          <w:color w:val="231F20"/>
        </w:rPr>
        <w:t>Этот</w:t>
      </w:r>
      <w:r>
        <w:rPr>
          <w:color w:val="231F20"/>
          <w:spacing w:val="-11"/>
        </w:rPr>
        <w:t> </w:t>
      </w:r>
      <w:r>
        <w:rPr>
          <w:color w:val="231F20"/>
        </w:rPr>
        <w:t>оператор,</w:t>
      </w:r>
      <w:r>
        <w:rPr>
          <w:color w:val="231F20"/>
          <w:spacing w:val="-11"/>
        </w:rPr>
        <w:t> </w:t>
      </w:r>
      <w:r>
        <w:rPr>
          <w:color w:val="231F20"/>
        </w:rPr>
        <w:t>как</w:t>
      </w:r>
      <w:r>
        <w:rPr>
          <w:color w:val="231F20"/>
          <w:spacing w:val="-11"/>
        </w:rPr>
        <w:t> </w:t>
      </w:r>
      <w:r>
        <w:rPr>
          <w:color w:val="231F20"/>
        </w:rPr>
        <w:t>и</w:t>
      </w:r>
      <w:r>
        <w:rPr>
          <w:color w:val="231F20"/>
          <w:spacing w:val="-11"/>
        </w:rPr>
        <w:t> </w:t>
      </w:r>
      <w:r>
        <w:rPr>
          <w:rFonts w:ascii="Consolas" w:hAnsi="Consolas"/>
          <w:color w:val="231F20"/>
          <w:sz w:val="18"/>
        </w:rPr>
        <w:t>UPDATE</w:t>
      </w:r>
      <w:r>
        <w:rPr>
          <w:color w:val="231F20"/>
        </w:rPr>
        <w:t>,</w:t>
      </w:r>
      <w:r>
        <w:rPr>
          <w:color w:val="231F20"/>
          <w:spacing w:val="-11"/>
        </w:rPr>
        <w:t> </w:t>
      </w:r>
      <w:r>
        <w:rPr>
          <w:color w:val="231F20"/>
        </w:rPr>
        <w:t>обычно</w:t>
      </w:r>
      <w:r>
        <w:rPr>
          <w:color w:val="231F20"/>
          <w:spacing w:val="-11"/>
        </w:rPr>
        <w:t> </w:t>
      </w:r>
      <w:r>
        <w:rPr>
          <w:color w:val="231F20"/>
        </w:rPr>
        <w:t>используется</w:t>
      </w:r>
      <w:r>
        <w:rPr>
          <w:color w:val="231F20"/>
          <w:spacing w:val="-11"/>
        </w:rPr>
        <w:t> </w:t>
      </w:r>
      <w:r>
        <w:rPr>
          <w:color w:val="231F20"/>
        </w:rPr>
        <w:t>с</w:t>
      </w:r>
      <w:r>
        <w:rPr>
          <w:color w:val="231F20"/>
          <w:spacing w:val="-11"/>
        </w:rPr>
        <w:t> </w:t>
      </w:r>
      <w:r>
        <w:rPr>
          <w:color w:val="231F20"/>
        </w:rPr>
        <w:t>условием</w:t>
      </w:r>
      <w:r>
        <w:rPr>
          <w:color w:val="231F20"/>
          <w:spacing w:val="-11"/>
        </w:rPr>
        <w:t> </w:t>
      </w:r>
      <w:r>
        <w:rPr>
          <w:rFonts w:ascii="Consolas" w:hAnsi="Consolas"/>
          <w:color w:val="231F20"/>
          <w:sz w:val="18"/>
        </w:rPr>
        <w:t>WHERE</w:t>
      </w:r>
      <w:r>
        <w:rPr>
          <w:color w:val="231F20"/>
        </w:rPr>
        <w:t>.</w:t>
      </w:r>
      <w:r>
        <w:rPr>
          <w:color w:val="231F20"/>
          <w:spacing w:val="-11"/>
        </w:rPr>
        <w:t> </w:t>
      </w:r>
      <w:r>
        <w:rPr>
          <w:color w:val="231F20"/>
        </w:rPr>
        <w:t>Если</w:t>
      </w:r>
      <w:r>
        <w:rPr>
          <w:color w:val="231F20"/>
          <w:spacing w:val="-11"/>
        </w:rPr>
        <w:t> </w:t>
      </w:r>
      <w:r>
        <w:rPr>
          <w:color w:val="231F20"/>
        </w:rPr>
        <w:t>усло- вие </w:t>
      </w:r>
      <w:r>
        <w:rPr>
          <w:rFonts w:ascii="Consolas" w:hAnsi="Consolas"/>
          <w:color w:val="231F20"/>
          <w:sz w:val="18"/>
        </w:rPr>
        <w:t>WHERE</w:t>
      </w:r>
      <w:r>
        <w:rPr>
          <w:rFonts w:ascii="Consolas" w:hAnsi="Consolas"/>
          <w:color w:val="231F20"/>
          <w:spacing w:val="-51"/>
          <w:sz w:val="18"/>
        </w:rPr>
        <w:t> </w:t>
      </w:r>
      <w:r>
        <w:rPr>
          <w:color w:val="231F20"/>
        </w:rPr>
        <w:t>отсутствует, оператор </w:t>
      </w:r>
      <w:r>
        <w:rPr>
          <w:rFonts w:ascii="Consolas" w:hAnsi="Consolas"/>
          <w:color w:val="231F20"/>
          <w:sz w:val="18"/>
        </w:rPr>
        <w:t>DELETE</w:t>
      </w:r>
      <w:r>
        <w:rPr>
          <w:rFonts w:ascii="Consolas" w:hAnsi="Consolas"/>
          <w:color w:val="231F20"/>
          <w:spacing w:val="-51"/>
          <w:sz w:val="18"/>
        </w:rPr>
        <w:t> </w:t>
      </w:r>
      <w:r>
        <w:rPr>
          <w:color w:val="231F20"/>
        </w:rPr>
        <w:t>удалит все строки в таблице.</w:t>
      </w:r>
    </w:p>
    <w:p>
      <w:pPr>
        <w:pStyle w:val="BodyText"/>
        <w:spacing w:before="106"/>
      </w:pPr>
    </w:p>
    <w:p>
      <w:pPr>
        <w:spacing w:before="1"/>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7"/>
        <w:ind w:left="425" w:right="134" w:firstLine="0"/>
        <w:jc w:val="both"/>
        <w:rPr>
          <w:rFonts w:ascii="Tahoma" w:hAnsi="Tahoma"/>
          <w:sz w:val="19"/>
        </w:rPr>
      </w:pPr>
      <w:r>
        <w:rPr>
          <w:rFonts w:ascii="Tahoma" w:hAnsi="Tahoma"/>
          <w:color w:val="231F20"/>
          <w:sz w:val="19"/>
        </w:rPr>
        <w:t>Как и в случае с UPDATE,</w:t>
      </w:r>
      <w:r>
        <w:rPr>
          <w:rFonts w:ascii="Tahoma" w:hAnsi="Tahoma"/>
          <w:color w:val="231F20"/>
          <w:spacing w:val="-4"/>
          <w:sz w:val="19"/>
        </w:rPr>
        <w:t> </w:t>
      </w:r>
      <w:r>
        <w:rPr>
          <w:rFonts w:ascii="Tahoma" w:hAnsi="Tahoma"/>
          <w:color w:val="231F20"/>
          <w:sz w:val="19"/>
        </w:rPr>
        <w:t>не стремитесь сразу выполнять оператор DELETE, </w:t>
      </w:r>
      <w:r>
        <w:rPr>
          <w:rFonts w:ascii="Tahoma" w:hAnsi="Tahoma"/>
          <w:color w:val="231F20"/>
          <w:w w:val="105"/>
          <w:sz w:val="19"/>
        </w:rPr>
        <w:t>сначала</w:t>
      </w:r>
      <w:r>
        <w:rPr>
          <w:rFonts w:ascii="Tahoma" w:hAnsi="Tahoma"/>
          <w:color w:val="231F20"/>
          <w:spacing w:val="-5"/>
          <w:w w:val="105"/>
          <w:sz w:val="19"/>
        </w:rPr>
        <w:t> </w:t>
      </w:r>
      <w:r>
        <w:rPr>
          <w:rFonts w:ascii="Tahoma" w:hAnsi="Tahoma"/>
          <w:color w:val="231F20"/>
          <w:w w:val="105"/>
          <w:sz w:val="19"/>
        </w:rPr>
        <w:t>напишите</w:t>
      </w:r>
      <w:r>
        <w:rPr>
          <w:rFonts w:ascii="Tahoma" w:hAnsi="Tahoma"/>
          <w:color w:val="231F20"/>
          <w:spacing w:val="-5"/>
          <w:w w:val="105"/>
          <w:sz w:val="19"/>
        </w:rPr>
        <w:t> </w:t>
      </w:r>
      <w:r>
        <w:rPr>
          <w:rFonts w:ascii="Tahoma" w:hAnsi="Tahoma"/>
          <w:color w:val="231F20"/>
          <w:w w:val="105"/>
          <w:sz w:val="19"/>
        </w:rPr>
        <w:t>оператор</w:t>
      </w:r>
      <w:r>
        <w:rPr>
          <w:rFonts w:ascii="Tahoma" w:hAnsi="Tahoma"/>
          <w:color w:val="231F20"/>
          <w:spacing w:val="-4"/>
          <w:w w:val="105"/>
          <w:sz w:val="19"/>
        </w:rPr>
        <w:t> </w:t>
      </w:r>
      <w:r>
        <w:rPr>
          <w:rFonts w:ascii="Tahoma" w:hAnsi="Tahoma"/>
          <w:color w:val="231F20"/>
          <w:w w:val="105"/>
          <w:sz w:val="19"/>
        </w:rPr>
        <w:t>SELECT,</w:t>
      </w:r>
      <w:r>
        <w:rPr>
          <w:rFonts w:ascii="Tahoma" w:hAnsi="Tahoma"/>
          <w:color w:val="231F20"/>
          <w:spacing w:val="-9"/>
          <w:w w:val="105"/>
          <w:sz w:val="19"/>
        </w:rPr>
        <w:t> </w:t>
      </w:r>
      <w:r>
        <w:rPr>
          <w:rFonts w:ascii="Tahoma" w:hAnsi="Tahoma"/>
          <w:color w:val="231F20"/>
          <w:w w:val="105"/>
          <w:sz w:val="19"/>
        </w:rPr>
        <w:t>используя</w:t>
      </w:r>
      <w:r>
        <w:rPr>
          <w:rFonts w:ascii="Tahoma" w:hAnsi="Tahoma"/>
          <w:color w:val="231F20"/>
          <w:spacing w:val="-4"/>
          <w:w w:val="105"/>
          <w:sz w:val="19"/>
        </w:rPr>
        <w:t> </w:t>
      </w:r>
      <w:r>
        <w:rPr>
          <w:rFonts w:ascii="Tahoma" w:hAnsi="Tahoma"/>
          <w:color w:val="231F20"/>
          <w:w w:val="105"/>
          <w:sz w:val="19"/>
        </w:rPr>
        <w:t>те</w:t>
      </w:r>
      <w:r>
        <w:rPr>
          <w:rFonts w:ascii="Tahoma" w:hAnsi="Tahoma"/>
          <w:color w:val="231F20"/>
          <w:spacing w:val="-5"/>
          <w:w w:val="105"/>
          <w:sz w:val="19"/>
        </w:rPr>
        <w:t> </w:t>
      </w:r>
      <w:r>
        <w:rPr>
          <w:rFonts w:ascii="Tahoma" w:hAnsi="Tahoma"/>
          <w:color w:val="231F20"/>
          <w:w w:val="105"/>
          <w:sz w:val="19"/>
        </w:rPr>
        <w:t>же</w:t>
      </w:r>
      <w:r>
        <w:rPr>
          <w:rFonts w:ascii="Tahoma" w:hAnsi="Tahoma"/>
          <w:color w:val="231F20"/>
          <w:spacing w:val="-5"/>
          <w:w w:val="105"/>
          <w:sz w:val="19"/>
        </w:rPr>
        <w:t> </w:t>
      </w:r>
      <w:r>
        <w:rPr>
          <w:rFonts w:ascii="Tahoma" w:hAnsi="Tahoma"/>
          <w:color w:val="231F20"/>
          <w:w w:val="105"/>
          <w:sz w:val="19"/>
        </w:rPr>
        <w:t>таблицы</w:t>
      </w:r>
      <w:r>
        <w:rPr>
          <w:rFonts w:ascii="Tahoma" w:hAnsi="Tahoma"/>
          <w:color w:val="231F20"/>
          <w:spacing w:val="-4"/>
          <w:w w:val="105"/>
          <w:sz w:val="19"/>
        </w:rPr>
        <w:t> </w:t>
      </w:r>
      <w:r>
        <w:rPr>
          <w:rFonts w:ascii="Tahoma" w:hAnsi="Tahoma"/>
          <w:color w:val="231F20"/>
          <w:w w:val="105"/>
          <w:sz w:val="19"/>
        </w:rPr>
        <w:t>и</w:t>
      </w:r>
      <w:r>
        <w:rPr>
          <w:rFonts w:ascii="Tahoma" w:hAnsi="Tahoma"/>
          <w:color w:val="231F20"/>
          <w:spacing w:val="-5"/>
          <w:w w:val="105"/>
          <w:sz w:val="19"/>
        </w:rPr>
        <w:t> </w:t>
      </w:r>
      <w:r>
        <w:rPr>
          <w:rFonts w:ascii="Tahoma" w:hAnsi="Tahoma"/>
          <w:color w:val="231F20"/>
          <w:spacing w:val="-2"/>
          <w:w w:val="105"/>
          <w:sz w:val="19"/>
        </w:rPr>
        <w:t>условие</w:t>
      </w:r>
    </w:p>
    <w:p>
      <w:pPr>
        <w:spacing w:after="0" w:line="252" w:lineRule="auto"/>
        <w:jc w:val="both"/>
        <w:rPr>
          <w:rFonts w:ascii="Tahoma" w:hAnsi="Tahoma"/>
          <w:sz w:val="19"/>
        </w:rPr>
        <w:sectPr>
          <w:pgSz w:w="9360" w:h="13210"/>
          <w:pgMar w:header="807" w:footer="0" w:top="1160" w:bottom="280" w:left="992" w:right="992"/>
        </w:sectPr>
      </w:pPr>
    </w:p>
    <w:p>
      <w:pPr>
        <w:pStyle w:val="BodyText"/>
        <w:spacing w:before="200"/>
        <w:rPr>
          <w:rFonts w:ascii="Tahoma"/>
          <w:sz w:val="19"/>
        </w:rPr>
      </w:pPr>
    </w:p>
    <w:p>
      <w:pPr>
        <w:spacing w:line="252" w:lineRule="auto" w:before="0"/>
        <w:ind w:left="425" w:right="139" w:firstLine="0"/>
        <w:jc w:val="both"/>
        <w:rPr>
          <w:rFonts w:ascii="Tahoma" w:hAnsi="Tahoma"/>
          <w:sz w:val="19"/>
        </w:rPr>
      </w:pPr>
      <w:r>
        <w:rPr>
          <w:rFonts w:ascii="Tahoma" w:hAnsi="Tahoma"/>
          <w:color w:val="231F20"/>
          <w:sz w:val="19"/>
        </w:rPr>
        <w:t>WHERE.</w:t>
      </w:r>
      <w:r>
        <w:rPr>
          <w:rFonts w:ascii="Tahoma" w:hAnsi="Tahoma"/>
          <w:color w:val="231F20"/>
          <w:spacing w:val="-4"/>
          <w:sz w:val="19"/>
        </w:rPr>
        <w:t> </w:t>
      </w:r>
      <w:r>
        <w:rPr>
          <w:rFonts w:ascii="Tahoma" w:hAnsi="Tahoma"/>
          <w:color w:val="231F20"/>
          <w:sz w:val="19"/>
        </w:rPr>
        <w:t>Таким образом вы сможете предварительно проанализировать,</w:t>
      </w:r>
      <w:r>
        <w:rPr>
          <w:rFonts w:ascii="Tahoma" w:hAnsi="Tahoma"/>
          <w:color w:val="231F20"/>
          <w:spacing w:val="-4"/>
          <w:sz w:val="19"/>
        </w:rPr>
        <w:t> </w:t>
      </w:r>
      <w:r>
        <w:rPr>
          <w:rFonts w:ascii="Tahoma" w:hAnsi="Tahoma"/>
          <w:color w:val="231F20"/>
          <w:sz w:val="19"/>
        </w:rPr>
        <w:t>что </w:t>
      </w:r>
      <w:r>
        <w:rPr>
          <w:rFonts w:ascii="Tahoma" w:hAnsi="Tahoma"/>
          <w:color w:val="231F20"/>
          <w:w w:val="105"/>
          <w:sz w:val="19"/>
        </w:rPr>
        <w:t>вы</w:t>
      </w:r>
      <w:r>
        <w:rPr>
          <w:rFonts w:ascii="Tahoma" w:hAnsi="Tahoma"/>
          <w:color w:val="231F20"/>
          <w:spacing w:val="-5"/>
          <w:w w:val="105"/>
          <w:sz w:val="19"/>
        </w:rPr>
        <w:t> </w:t>
      </w:r>
      <w:r>
        <w:rPr>
          <w:rFonts w:ascii="Tahoma" w:hAnsi="Tahoma"/>
          <w:color w:val="231F20"/>
          <w:w w:val="105"/>
          <w:sz w:val="19"/>
        </w:rPr>
        <w:t>собираетесь</w:t>
      </w:r>
      <w:r>
        <w:rPr>
          <w:rFonts w:ascii="Tahoma" w:hAnsi="Tahoma"/>
          <w:color w:val="231F20"/>
          <w:spacing w:val="-5"/>
          <w:w w:val="105"/>
          <w:sz w:val="19"/>
        </w:rPr>
        <w:t> </w:t>
      </w:r>
      <w:r>
        <w:rPr>
          <w:rFonts w:ascii="Tahoma" w:hAnsi="Tahoma"/>
          <w:color w:val="231F20"/>
          <w:w w:val="105"/>
          <w:sz w:val="19"/>
        </w:rPr>
        <w:t>удалить.</w:t>
      </w:r>
      <w:r>
        <w:rPr>
          <w:rFonts w:ascii="Tahoma" w:hAnsi="Tahoma"/>
          <w:color w:val="231F20"/>
          <w:spacing w:val="-11"/>
          <w:w w:val="105"/>
          <w:sz w:val="19"/>
        </w:rPr>
        <w:t> </w:t>
      </w:r>
      <w:r>
        <w:rPr>
          <w:rFonts w:ascii="Tahoma" w:hAnsi="Tahoma"/>
          <w:color w:val="231F20"/>
          <w:w w:val="105"/>
          <w:sz w:val="19"/>
        </w:rPr>
        <w:t>Как</w:t>
      </w:r>
      <w:r>
        <w:rPr>
          <w:rFonts w:ascii="Tahoma" w:hAnsi="Tahoma"/>
          <w:color w:val="231F20"/>
          <w:spacing w:val="-5"/>
          <w:w w:val="105"/>
          <w:sz w:val="19"/>
        </w:rPr>
        <w:t> </w:t>
      </w:r>
      <w:r>
        <w:rPr>
          <w:rFonts w:ascii="Tahoma" w:hAnsi="Tahoma"/>
          <w:color w:val="231F20"/>
          <w:w w:val="105"/>
          <w:sz w:val="19"/>
        </w:rPr>
        <w:t>только</w:t>
      </w:r>
      <w:r>
        <w:rPr>
          <w:rFonts w:ascii="Tahoma" w:hAnsi="Tahoma"/>
          <w:color w:val="231F20"/>
          <w:spacing w:val="-5"/>
          <w:w w:val="105"/>
          <w:sz w:val="19"/>
        </w:rPr>
        <w:t> </w:t>
      </w:r>
      <w:r>
        <w:rPr>
          <w:rFonts w:ascii="Tahoma" w:hAnsi="Tahoma"/>
          <w:color w:val="231F20"/>
          <w:w w:val="105"/>
          <w:sz w:val="19"/>
        </w:rPr>
        <w:t>оператор</w:t>
      </w:r>
      <w:r>
        <w:rPr>
          <w:rFonts w:ascii="Tahoma" w:hAnsi="Tahoma"/>
          <w:color w:val="231F20"/>
          <w:spacing w:val="-5"/>
          <w:w w:val="105"/>
          <w:sz w:val="19"/>
        </w:rPr>
        <w:t> </w:t>
      </w:r>
      <w:r>
        <w:rPr>
          <w:rFonts w:ascii="Tahoma" w:hAnsi="Tahoma"/>
          <w:color w:val="231F20"/>
          <w:w w:val="105"/>
          <w:sz w:val="19"/>
        </w:rPr>
        <w:t>SELECT</w:t>
      </w:r>
      <w:r>
        <w:rPr>
          <w:rFonts w:ascii="Tahoma" w:hAnsi="Tahoma"/>
          <w:color w:val="231F20"/>
          <w:spacing w:val="-10"/>
          <w:w w:val="105"/>
          <w:sz w:val="19"/>
        </w:rPr>
        <w:t> </w:t>
      </w:r>
      <w:r>
        <w:rPr>
          <w:rFonts w:ascii="Tahoma" w:hAnsi="Tahoma"/>
          <w:color w:val="231F20"/>
          <w:w w:val="105"/>
          <w:sz w:val="19"/>
        </w:rPr>
        <w:t>вернет</w:t>
      </w:r>
      <w:r>
        <w:rPr>
          <w:rFonts w:ascii="Tahoma" w:hAnsi="Tahoma"/>
          <w:color w:val="231F20"/>
          <w:spacing w:val="-5"/>
          <w:w w:val="105"/>
          <w:sz w:val="19"/>
        </w:rPr>
        <w:t> </w:t>
      </w:r>
      <w:r>
        <w:rPr>
          <w:rFonts w:ascii="Tahoma" w:hAnsi="Tahoma"/>
          <w:color w:val="231F20"/>
          <w:w w:val="105"/>
          <w:sz w:val="19"/>
        </w:rPr>
        <w:t>ожидаемые записи, вы можете выполнить оператор DELETE.</w:t>
      </w:r>
    </w:p>
    <w:p>
      <w:pPr>
        <w:pStyle w:val="BodyText"/>
        <w:spacing w:before="147"/>
        <w:rPr>
          <w:rFonts w:ascii="Tahoma"/>
          <w:sz w:val="19"/>
        </w:rPr>
      </w:pPr>
    </w:p>
    <w:p>
      <w:pPr>
        <w:pStyle w:val="BodyText"/>
        <w:spacing w:line="254" w:lineRule="auto"/>
        <w:ind w:left="141" w:right="139"/>
        <w:jc w:val="both"/>
      </w:pPr>
      <w:r>
        <w:rPr>
          <w:color w:val="231F20"/>
        </w:rPr>
        <w:t>Сначала</w:t>
      </w:r>
      <w:r>
        <w:rPr>
          <w:color w:val="231F20"/>
          <w:spacing w:val="-1"/>
        </w:rPr>
        <w:t> </w:t>
      </w:r>
      <w:r>
        <w:rPr>
          <w:color w:val="231F20"/>
        </w:rPr>
        <w:t>напишем</w:t>
      </w:r>
      <w:r>
        <w:rPr>
          <w:color w:val="231F20"/>
          <w:spacing w:val="-1"/>
        </w:rPr>
        <w:t> </w:t>
      </w:r>
      <w:r>
        <w:rPr>
          <w:color w:val="231F20"/>
        </w:rPr>
        <w:t>оператор </w:t>
      </w:r>
      <w:r>
        <w:rPr>
          <w:rFonts w:ascii="Consolas" w:hAnsi="Consolas"/>
          <w:color w:val="231F20"/>
          <w:sz w:val="18"/>
        </w:rPr>
        <w:t>SELECT</w:t>
      </w:r>
      <w:r>
        <w:rPr>
          <w:color w:val="231F20"/>
        </w:rPr>
        <w:t>,</w:t>
      </w:r>
      <w:r>
        <w:rPr>
          <w:color w:val="231F20"/>
          <w:spacing w:val="-1"/>
        </w:rPr>
        <w:t> </w:t>
      </w:r>
      <w:r>
        <w:rPr>
          <w:color w:val="231F20"/>
        </w:rPr>
        <w:t>чтобы</w:t>
      </w:r>
      <w:r>
        <w:rPr>
          <w:color w:val="231F20"/>
          <w:spacing w:val="-1"/>
        </w:rPr>
        <w:t> </w:t>
      </w:r>
      <w:r>
        <w:rPr>
          <w:color w:val="231F20"/>
        </w:rPr>
        <w:t>проверить</w:t>
      </w:r>
      <w:r>
        <w:rPr>
          <w:color w:val="231F20"/>
          <w:spacing w:val="-1"/>
        </w:rPr>
        <w:t> </w:t>
      </w:r>
      <w:r>
        <w:rPr>
          <w:color w:val="231F20"/>
        </w:rPr>
        <w:t>данные,</w:t>
      </w:r>
      <w:r>
        <w:rPr>
          <w:color w:val="231F20"/>
          <w:spacing w:val="-1"/>
        </w:rPr>
        <w:t> </w:t>
      </w:r>
      <w:r>
        <w:rPr>
          <w:color w:val="231F20"/>
        </w:rPr>
        <w:t>которые</w:t>
      </w:r>
      <w:r>
        <w:rPr>
          <w:color w:val="231F20"/>
          <w:spacing w:val="-1"/>
        </w:rPr>
        <w:t> </w:t>
      </w:r>
      <w:r>
        <w:rPr>
          <w:color w:val="231F20"/>
        </w:rPr>
        <w:t>мы</w:t>
      </w:r>
      <w:r>
        <w:rPr>
          <w:color w:val="231F20"/>
          <w:spacing w:val="-1"/>
        </w:rPr>
        <w:t> </w:t>
      </w:r>
      <w:r>
        <w:rPr>
          <w:color w:val="231F20"/>
        </w:rPr>
        <w:t>со- бираемся удалить.</w:t>
      </w:r>
    </w:p>
    <w:p>
      <w:pPr>
        <w:spacing w:before="195"/>
        <w:ind w:left="141" w:right="0" w:firstLine="0"/>
        <w:jc w:val="both"/>
        <w:rPr>
          <w:rFonts w:ascii="Consolas"/>
          <w:sz w:val="18"/>
        </w:rPr>
      </w:pPr>
      <w:r>
        <w:rPr>
          <w:rFonts w:ascii="Consolas"/>
          <w:color w:val="231F20"/>
          <w:sz w:val="18"/>
        </w:rPr>
        <w:t>SELECT * </w:t>
      </w:r>
      <w:r>
        <w:rPr>
          <w:rFonts w:ascii="Consolas"/>
          <w:color w:val="231F20"/>
          <w:spacing w:val="-4"/>
          <w:sz w:val="18"/>
        </w:rPr>
        <w:t>FROM</w:t>
      </w:r>
    </w:p>
    <w:p>
      <w:pPr>
        <w:spacing w:line="249" w:lineRule="auto" w:before="9"/>
        <w:ind w:left="141" w:right="5705" w:firstLine="297"/>
        <w:jc w:val="left"/>
        <w:rPr>
          <w:rFonts w:ascii="Consolas"/>
          <w:sz w:val="18"/>
        </w:rPr>
      </w:pPr>
      <w:r>
        <w:rPr>
          <w:rFonts w:ascii="Consolas"/>
          <w:color w:val="231F20"/>
          <w:spacing w:val="-2"/>
          <w:sz w:val="18"/>
        </w:rPr>
        <w:t>employees WHERE</w:t>
      </w:r>
    </w:p>
    <w:p>
      <w:pPr>
        <w:spacing w:before="2"/>
        <w:ind w:left="438" w:right="0" w:firstLine="0"/>
        <w:jc w:val="both"/>
        <w:rPr>
          <w:rFonts w:ascii="Consolas"/>
          <w:sz w:val="18"/>
        </w:rPr>
      </w:pPr>
      <w:r>
        <w:rPr>
          <w:rFonts w:ascii="Consolas"/>
          <w:color w:val="231F20"/>
          <w:sz w:val="18"/>
        </w:rPr>
        <w:t>EmployeeId = </w:t>
      </w:r>
      <w:r>
        <w:rPr>
          <w:rFonts w:ascii="Consolas"/>
          <w:color w:val="231F20"/>
          <w:spacing w:val="-10"/>
          <w:sz w:val="18"/>
        </w:rPr>
        <w:t>9</w:t>
      </w:r>
    </w:p>
    <w:p>
      <w:pPr>
        <w:pStyle w:val="BodyText"/>
        <w:spacing w:before="59"/>
        <w:rPr>
          <w:rFonts w:ascii="Consolas"/>
          <w:sz w:val="18"/>
        </w:rPr>
      </w:pPr>
    </w:p>
    <w:p>
      <w:pPr>
        <w:pStyle w:val="BodyText"/>
        <w:ind w:left="141"/>
        <w:jc w:val="both"/>
      </w:pPr>
      <w:r>
        <w:rPr>
          <w:color w:val="231F20"/>
          <w:spacing w:val="-2"/>
        </w:rPr>
        <w:t>Рассмотрим</w:t>
      </w:r>
      <w:r>
        <w:rPr>
          <w:color w:val="231F20"/>
        </w:rPr>
        <w:t> </w:t>
      </w:r>
      <w:r>
        <w:rPr>
          <w:color w:val="231F20"/>
          <w:spacing w:val="-2"/>
        </w:rPr>
        <w:t>пример</w:t>
      </w:r>
      <w:r>
        <w:rPr>
          <w:color w:val="231F20"/>
        </w:rPr>
        <w:t> </w:t>
      </w:r>
      <w:r>
        <w:rPr>
          <w:color w:val="231F20"/>
          <w:spacing w:val="-2"/>
        </w:rPr>
        <w:t>удаления</w:t>
      </w:r>
      <w:r>
        <w:rPr>
          <w:color w:val="231F20"/>
        </w:rPr>
        <w:t> </w:t>
      </w:r>
      <w:r>
        <w:rPr>
          <w:color w:val="231F20"/>
          <w:spacing w:val="-2"/>
        </w:rPr>
        <w:t>записи,</w:t>
      </w:r>
      <w:r>
        <w:rPr>
          <w:color w:val="231F20"/>
        </w:rPr>
        <w:t> </w:t>
      </w:r>
      <w:r>
        <w:rPr>
          <w:color w:val="231F20"/>
          <w:spacing w:val="-2"/>
        </w:rPr>
        <w:t>обновленной</w:t>
      </w:r>
      <w:r>
        <w:rPr>
          <w:color w:val="231F20"/>
        </w:rPr>
        <w:t> </w:t>
      </w:r>
      <w:r>
        <w:rPr>
          <w:color w:val="231F20"/>
          <w:spacing w:val="-2"/>
        </w:rPr>
        <w:t>в</w:t>
      </w:r>
      <w:r>
        <w:rPr>
          <w:color w:val="231F20"/>
        </w:rPr>
        <w:t> </w:t>
      </w:r>
      <w:r>
        <w:rPr>
          <w:color w:val="231F20"/>
          <w:spacing w:val="-2"/>
        </w:rPr>
        <w:t>предыдущем</w:t>
      </w:r>
      <w:r>
        <w:rPr>
          <w:color w:val="231F20"/>
        </w:rPr>
        <w:t> </w:t>
      </w:r>
      <w:r>
        <w:rPr>
          <w:color w:val="231F20"/>
          <w:spacing w:val="-2"/>
        </w:rPr>
        <w:t>разделе.</w:t>
      </w:r>
    </w:p>
    <w:p>
      <w:pPr>
        <w:spacing w:before="208"/>
        <w:ind w:left="141" w:right="0" w:firstLine="0"/>
        <w:jc w:val="both"/>
        <w:rPr>
          <w:rFonts w:ascii="Consolas"/>
          <w:sz w:val="18"/>
        </w:rPr>
      </w:pPr>
      <w:r>
        <w:rPr>
          <w:rFonts w:ascii="Consolas"/>
          <w:color w:val="231F20"/>
          <w:sz w:val="18"/>
        </w:rPr>
        <w:t>DELETE </w:t>
      </w:r>
      <w:r>
        <w:rPr>
          <w:rFonts w:ascii="Consolas"/>
          <w:color w:val="231F20"/>
          <w:spacing w:val="-4"/>
          <w:sz w:val="18"/>
        </w:rPr>
        <w:t>FROM</w:t>
      </w:r>
    </w:p>
    <w:p>
      <w:pPr>
        <w:spacing w:line="249" w:lineRule="auto" w:before="10"/>
        <w:ind w:left="141" w:right="5705" w:firstLine="297"/>
        <w:jc w:val="left"/>
        <w:rPr>
          <w:rFonts w:ascii="Consolas"/>
          <w:sz w:val="18"/>
        </w:rPr>
      </w:pPr>
      <w:r>
        <w:rPr>
          <w:rFonts w:ascii="Consolas"/>
          <w:color w:val="231F20"/>
          <w:spacing w:val="-2"/>
          <w:sz w:val="18"/>
        </w:rPr>
        <w:t>employees WHERE</w:t>
      </w:r>
    </w:p>
    <w:p>
      <w:pPr>
        <w:spacing w:before="1"/>
        <w:ind w:left="438" w:right="0" w:firstLine="0"/>
        <w:jc w:val="both"/>
        <w:rPr>
          <w:rFonts w:ascii="Consolas"/>
          <w:sz w:val="18"/>
        </w:rPr>
      </w:pPr>
      <w:r>
        <w:rPr>
          <w:rFonts w:ascii="Consolas"/>
          <w:color w:val="231F20"/>
          <w:sz w:val="18"/>
        </w:rPr>
        <w:t>EmployeeId = </w:t>
      </w:r>
      <w:r>
        <w:rPr>
          <w:rFonts w:ascii="Consolas"/>
          <w:color w:val="231F20"/>
          <w:spacing w:val="-10"/>
          <w:sz w:val="18"/>
        </w:rPr>
        <w:t>9</w:t>
      </w:r>
    </w:p>
    <w:p>
      <w:pPr>
        <w:pStyle w:val="BodyText"/>
        <w:spacing w:before="59"/>
        <w:rPr>
          <w:rFonts w:ascii="Consolas"/>
          <w:sz w:val="18"/>
        </w:rPr>
      </w:pPr>
    </w:p>
    <w:p>
      <w:pPr>
        <w:pStyle w:val="BodyText"/>
        <w:spacing w:line="254" w:lineRule="auto"/>
        <w:ind w:left="141" w:right="139"/>
        <w:jc w:val="both"/>
      </w:pPr>
      <w:r>
        <w:rPr>
          <w:color w:val="231F20"/>
        </w:rPr>
        <w:t>Синтаксис</w:t>
      </w:r>
      <w:r>
        <w:rPr>
          <w:color w:val="231F20"/>
          <w:spacing w:val="-12"/>
        </w:rPr>
        <w:t> </w:t>
      </w:r>
      <w:r>
        <w:rPr>
          <w:color w:val="231F20"/>
        </w:rPr>
        <w:t>оператора</w:t>
      </w:r>
      <w:r>
        <w:rPr>
          <w:color w:val="231F20"/>
          <w:spacing w:val="-11"/>
        </w:rPr>
        <w:t> </w:t>
      </w:r>
      <w:r>
        <w:rPr>
          <w:rFonts w:ascii="Consolas" w:hAnsi="Consolas"/>
          <w:color w:val="231F20"/>
          <w:sz w:val="18"/>
        </w:rPr>
        <w:t>DELETE</w:t>
      </w:r>
      <w:r>
        <w:rPr>
          <w:rFonts w:ascii="Consolas" w:hAnsi="Consolas"/>
          <w:color w:val="231F20"/>
          <w:spacing w:val="-24"/>
          <w:sz w:val="18"/>
        </w:rPr>
        <w:t> </w:t>
      </w:r>
      <w:r>
        <w:rPr>
          <w:color w:val="231F20"/>
        </w:rPr>
        <w:t>начинается</w:t>
      </w:r>
      <w:r>
        <w:rPr>
          <w:color w:val="231F20"/>
          <w:spacing w:val="-11"/>
        </w:rPr>
        <w:t> </w:t>
      </w:r>
      <w:r>
        <w:rPr>
          <w:color w:val="231F20"/>
        </w:rPr>
        <w:t>с</w:t>
      </w:r>
      <w:r>
        <w:rPr>
          <w:color w:val="231F20"/>
          <w:spacing w:val="-11"/>
        </w:rPr>
        <w:t> </w:t>
      </w:r>
      <w:r>
        <w:rPr>
          <w:color w:val="231F20"/>
        </w:rPr>
        <w:t>двух</w:t>
      </w:r>
      <w:r>
        <w:rPr>
          <w:color w:val="231F20"/>
          <w:spacing w:val="-11"/>
        </w:rPr>
        <w:t> </w:t>
      </w:r>
      <w:r>
        <w:rPr>
          <w:color w:val="231F20"/>
        </w:rPr>
        <w:t>ключевых</w:t>
      </w:r>
      <w:r>
        <w:rPr>
          <w:color w:val="231F20"/>
          <w:spacing w:val="-11"/>
        </w:rPr>
        <w:t> </w:t>
      </w:r>
      <w:r>
        <w:rPr>
          <w:color w:val="231F20"/>
        </w:rPr>
        <w:t>слов,</w:t>
      </w:r>
      <w:r>
        <w:rPr>
          <w:color w:val="231F20"/>
          <w:spacing w:val="-11"/>
        </w:rPr>
        <w:t> </w:t>
      </w:r>
      <w:r>
        <w:rPr>
          <w:rFonts w:ascii="Consolas" w:hAnsi="Consolas"/>
          <w:color w:val="231F20"/>
          <w:sz w:val="18"/>
        </w:rPr>
        <w:t>DELETE</w:t>
      </w:r>
      <w:r>
        <w:rPr>
          <w:rFonts w:ascii="Consolas" w:hAnsi="Consolas"/>
          <w:color w:val="231F20"/>
          <w:spacing w:val="-25"/>
          <w:sz w:val="18"/>
        </w:rPr>
        <w:t> </w:t>
      </w:r>
      <w:r>
        <w:rPr>
          <w:rFonts w:ascii="Consolas" w:hAnsi="Consolas"/>
          <w:color w:val="231F20"/>
          <w:sz w:val="18"/>
        </w:rPr>
        <w:t>FROM</w:t>
      </w:r>
      <w:r>
        <w:rPr>
          <w:color w:val="231F20"/>
        </w:rPr>
        <w:t>,</w:t>
      </w:r>
      <w:r>
        <w:rPr>
          <w:color w:val="231F20"/>
          <w:spacing w:val="-6"/>
        </w:rPr>
        <w:t> </w:t>
      </w:r>
      <w:r>
        <w:rPr>
          <w:color w:val="231F20"/>
        </w:rPr>
        <w:t>за </w:t>
      </w:r>
      <w:r>
        <w:rPr>
          <w:color w:val="231F20"/>
          <w:spacing w:val="-4"/>
        </w:rPr>
        <w:t>которыми</w:t>
      </w:r>
      <w:r>
        <w:rPr>
          <w:color w:val="231F20"/>
          <w:spacing w:val="-8"/>
        </w:rPr>
        <w:t> </w:t>
      </w:r>
      <w:r>
        <w:rPr>
          <w:color w:val="231F20"/>
          <w:spacing w:val="-4"/>
        </w:rPr>
        <w:t>следует</w:t>
      </w:r>
      <w:r>
        <w:rPr>
          <w:color w:val="231F20"/>
          <w:spacing w:val="-7"/>
        </w:rPr>
        <w:t> </w:t>
      </w:r>
      <w:r>
        <w:rPr>
          <w:color w:val="231F20"/>
          <w:spacing w:val="-4"/>
        </w:rPr>
        <w:t>имя</w:t>
      </w:r>
      <w:r>
        <w:rPr>
          <w:color w:val="231F20"/>
          <w:spacing w:val="-7"/>
        </w:rPr>
        <w:t> </w:t>
      </w:r>
      <w:r>
        <w:rPr>
          <w:color w:val="231F20"/>
          <w:spacing w:val="-4"/>
        </w:rPr>
        <w:t>таблицы,</w:t>
      </w:r>
      <w:r>
        <w:rPr>
          <w:color w:val="231F20"/>
          <w:spacing w:val="-7"/>
        </w:rPr>
        <w:t> </w:t>
      </w:r>
      <w:r>
        <w:rPr>
          <w:color w:val="231F20"/>
          <w:spacing w:val="-4"/>
        </w:rPr>
        <w:t>откуда</w:t>
      </w:r>
      <w:r>
        <w:rPr>
          <w:color w:val="231F20"/>
          <w:spacing w:val="-7"/>
        </w:rPr>
        <w:t> </w:t>
      </w:r>
      <w:r>
        <w:rPr>
          <w:color w:val="231F20"/>
          <w:spacing w:val="-4"/>
        </w:rPr>
        <w:t>мы</w:t>
      </w:r>
      <w:r>
        <w:rPr>
          <w:color w:val="231F20"/>
          <w:spacing w:val="-7"/>
        </w:rPr>
        <w:t> </w:t>
      </w:r>
      <w:r>
        <w:rPr>
          <w:color w:val="231F20"/>
          <w:spacing w:val="-4"/>
        </w:rPr>
        <w:t>собираемся</w:t>
      </w:r>
      <w:r>
        <w:rPr>
          <w:color w:val="231F20"/>
          <w:spacing w:val="-7"/>
        </w:rPr>
        <w:t> </w:t>
      </w:r>
      <w:r>
        <w:rPr>
          <w:color w:val="231F20"/>
          <w:spacing w:val="-4"/>
        </w:rPr>
        <w:t>удалить</w:t>
      </w:r>
      <w:r>
        <w:rPr>
          <w:color w:val="231F20"/>
          <w:spacing w:val="-6"/>
        </w:rPr>
        <w:t> </w:t>
      </w:r>
      <w:r>
        <w:rPr>
          <w:color w:val="231F20"/>
          <w:spacing w:val="-4"/>
        </w:rPr>
        <w:t>запись.</w:t>
      </w:r>
      <w:r>
        <w:rPr>
          <w:color w:val="231F20"/>
          <w:spacing w:val="-7"/>
        </w:rPr>
        <w:t> </w:t>
      </w:r>
      <w:r>
        <w:rPr>
          <w:color w:val="231F20"/>
          <w:spacing w:val="-4"/>
        </w:rPr>
        <w:t>В</w:t>
      </w:r>
      <w:r>
        <w:rPr>
          <w:color w:val="231F20"/>
          <w:spacing w:val="-7"/>
        </w:rPr>
        <w:t> </w:t>
      </w:r>
      <w:r>
        <w:rPr>
          <w:color w:val="231F20"/>
          <w:spacing w:val="-4"/>
        </w:rPr>
        <w:t>нашем</w:t>
      </w:r>
      <w:r>
        <w:rPr>
          <w:color w:val="231F20"/>
        </w:rPr>
        <w:t> </w:t>
      </w:r>
      <w:r>
        <w:rPr>
          <w:color w:val="231F20"/>
          <w:spacing w:val="-6"/>
        </w:rPr>
        <w:t>примере</w:t>
      </w:r>
      <w:r>
        <w:rPr>
          <w:color w:val="231F20"/>
          <w:spacing w:val="-2"/>
        </w:rPr>
        <w:t> </w:t>
      </w:r>
      <w:r>
        <w:rPr>
          <w:color w:val="231F20"/>
          <w:spacing w:val="-6"/>
        </w:rPr>
        <w:t>мы</w:t>
      </w:r>
      <w:r>
        <w:rPr>
          <w:color w:val="231F20"/>
          <w:spacing w:val="-2"/>
        </w:rPr>
        <w:t> </w:t>
      </w:r>
      <w:r>
        <w:rPr>
          <w:color w:val="231F20"/>
          <w:spacing w:val="-6"/>
        </w:rPr>
        <w:t>удаляем</w:t>
      </w:r>
      <w:r>
        <w:rPr>
          <w:color w:val="231F20"/>
          <w:spacing w:val="-2"/>
        </w:rPr>
        <w:t> </w:t>
      </w:r>
      <w:r>
        <w:rPr>
          <w:color w:val="231F20"/>
          <w:spacing w:val="-6"/>
        </w:rPr>
        <w:t>запись</w:t>
      </w:r>
      <w:r>
        <w:rPr>
          <w:color w:val="231F20"/>
          <w:spacing w:val="-2"/>
        </w:rPr>
        <w:t> </w:t>
      </w:r>
      <w:r>
        <w:rPr>
          <w:color w:val="231F20"/>
          <w:spacing w:val="-6"/>
        </w:rPr>
        <w:t>из</w:t>
      </w:r>
      <w:r>
        <w:rPr>
          <w:color w:val="231F20"/>
          <w:spacing w:val="-2"/>
        </w:rPr>
        <w:t> </w:t>
      </w:r>
      <w:r>
        <w:rPr>
          <w:color w:val="231F20"/>
          <w:spacing w:val="-6"/>
        </w:rPr>
        <w:t>таблицы</w:t>
      </w:r>
      <w:r>
        <w:rPr>
          <w:color w:val="231F20"/>
          <w:spacing w:val="-1"/>
        </w:rPr>
        <w:t> </w:t>
      </w:r>
      <w:r>
        <w:rPr>
          <w:rFonts w:ascii="Consolas" w:hAnsi="Consolas"/>
          <w:color w:val="231F20"/>
          <w:spacing w:val="-6"/>
          <w:sz w:val="18"/>
        </w:rPr>
        <w:t>employees</w:t>
      </w:r>
      <w:r>
        <w:rPr>
          <w:color w:val="231F20"/>
          <w:spacing w:val="-6"/>
        </w:rPr>
        <w:t>.</w:t>
      </w:r>
      <w:r>
        <w:rPr>
          <w:color w:val="231F20"/>
          <w:spacing w:val="-2"/>
        </w:rPr>
        <w:t> </w:t>
      </w:r>
      <w:r>
        <w:rPr>
          <w:color w:val="231F20"/>
          <w:spacing w:val="-6"/>
        </w:rPr>
        <w:t>После</w:t>
      </w:r>
      <w:r>
        <w:rPr>
          <w:color w:val="231F20"/>
          <w:spacing w:val="-2"/>
        </w:rPr>
        <w:t> </w:t>
      </w:r>
      <w:r>
        <w:rPr>
          <w:color w:val="231F20"/>
          <w:spacing w:val="-6"/>
        </w:rPr>
        <w:t>имени</w:t>
      </w:r>
      <w:r>
        <w:rPr>
          <w:color w:val="231F20"/>
          <w:spacing w:val="-2"/>
        </w:rPr>
        <w:t> </w:t>
      </w:r>
      <w:r>
        <w:rPr>
          <w:color w:val="231F20"/>
          <w:spacing w:val="-6"/>
        </w:rPr>
        <w:t>таблицы</w:t>
      </w:r>
      <w:r>
        <w:rPr>
          <w:color w:val="231F20"/>
          <w:spacing w:val="-2"/>
        </w:rPr>
        <w:t> </w:t>
      </w:r>
      <w:r>
        <w:rPr>
          <w:color w:val="231F20"/>
          <w:spacing w:val="-6"/>
        </w:rPr>
        <w:t>следует</w:t>
      </w:r>
      <w:r>
        <w:rPr>
          <w:color w:val="231F20"/>
        </w:rPr>
        <w:t> </w:t>
      </w:r>
      <w:r>
        <w:rPr>
          <w:color w:val="231F20"/>
          <w:spacing w:val="-4"/>
        </w:rPr>
        <w:t>условие </w:t>
      </w:r>
      <w:r>
        <w:rPr>
          <w:rFonts w:ascii="Consolas" w:hAnsi="Consolas"/>
          <w:color w:val="231F20"/>
          <w:spacing w:val="-4"/>
          <w:sz w:val="18"/>
        </w:rPr>
        <w:t>WHERE</w:t>
      </w:r>
      <w:r>
        <w:rPr>
          <w:color w:val="231F20"/>
          <w:spacing w:val="-4"/>
        </w:rPr>
        <w:t>, которое позволяет нам точно указать, какую запись о сотруднике</w:t>
      </w:r>
      <w:r>
        <w:rPr>
          <w:color w:val="231F20"/>
        </w:rPr>
        <w:t> необходимо</w:t>
      </w:r>
      <w:r>
        <w:rPr>
          <w:color w:val="231F20"/>
          <w:spacing w:val="-12"/>
        </w:rPr>
        <w:t> </w:t>
      </w:r>
      <w:r>
        <w:rPr>
          <w:color w:val="231F20"/>
        </w:rPr>
        <w:t>удалить.</w:t>
      </w:r>
      <w:r>
        <w:rPr>
          <w:color w:val="231F20"/>
          <w:spacing w:val="-11"/>
        </w:rPr>
        <w:t> </w:t>
      </w:r>
      <w:r>
        <w:rPr>
          <w:color w:val="231F20"/>
        </w:rPr>
        <w:t>Запись</w:t>
      </w:r>
      <w:r>
        <w:rPr>
          <w:color w:val="231F20"/>
          <w:spacing w:val="-11"/>
        </w:rPr>
        <w:t> </w:t>
      </w:r>
      <w:r>
        <w:rPr>
          <w:rFonts w:ascii="Consolas" w:hAnsi="Consolas"/>
          <w:color w:val="231F20"/>
          <w:sz w:val="18"/>
        </w:rPr>
        <w:t>EmployeeId=9</w:t>
      </w:r>
      <w:r>
        <w:rPr>
          <w:rFonts w:ascii="Consolas" w:hAnsi="Consolas"/>
          <w:color w:val="231F20"/>
          <w:spacing w:val="-24"/>
          <w:sz w:val="18"/>
        </w:rPr>
        <w:t> </w:t>
      </w:r>
      <w:r>
        <w:rPr>
          <w:color w:val="231F20"/>
        </w:rPr>
        <w:t>означает,</w:t>
      </w:r>
      <w:r>
        <w:rPr>
          <w:color w:val="231F20"/>
          <w:spacing w:val="-11"/>
        </w:rPr>
        <w:t> </w:t>
      </w:r>
      <w:r>
        <w:rPr>
          <w:color w:val="231F20"/>
        </w:rPr>
        <w:t>что</w:t>
      </w:r>
      <w:r>
        <w:rPr>
          <w:color w:val="231F20"/>
          <w:spacing w:val="-11"/>
        </w:rPr>
        <w:t> </w:t>
      </w:r>
      <w:r>
        <w:rPr>
          <w:color w:val="231F20"/>
        </w:rPr>
        <w:t>будет</w:t>
      </w:r>
      <w:r>
        <w:rPr>
          <w:color w:val="231F20"/>
          <w:spacing w:val="-11"/>
        </w:rPr>
        <w:t> </w:t>
      </w:r>
      <w:r>
        <w:rPr>
          <w:color w:val="231F20"/>
        </w:rPr>
        <w:t>удалена</w:t>
      </w:r>
      <w:r>
        <w:rPr>
          <w:color w:val="231F20"/>
          <w:spacing w:val="-11"/>
        </w:rPr>
        <w:t> </w:t>
      </w:r>
      <w:r>
        <w:rPr>
          <w:color w:val="231F20"/>
        </w:rPr>
        <w:t>только эта запись и никакая другая.</w:t>
      </w:r>
    </w:p>
    <w:p>
      <w:pPr>
        <w:pStyle w:val="BodyText"/>
        <w:spacing w:before="11"/>
        <w:rPr>
          <w:sz w:val="18"/>
        </w:rPr>
      </w:pPr>
      <w:r>
        <w:rPr>
          <w:sz w:val="18"/>
        </w:rPr>
        <mc:AlternateContent>
          <mc:Choice Requires="wps">
            <w:drawing>
              <wp:anchor distT="0" distB="0" distL="0" distR="0" allowOverlap="1" layoutInCell="1" locked="0" behindDoc="1" simplePos="0" relativeHeight="487701504">
                <wp:simplePos x="0" y="0"/>
                <wp:positionH relativeFrom="page">
                  <wp:posOffset>719999</wp:posOffset>
                </wp:positionH>
                <wp:positionV relativeFrom="paragraph">
                  <wp:posOffset>175434</wp:posOffset>
                </wp:positionV>
                <wp:extent cx="4501515" cy="1356360"/>
                <wp:effectExtent l="0" t="0" r="0" b="0"/>
                <wp:wrapTopAndBottom/>
                <wp:docPr id="1335" name="Group 1335"/>
                <wp:cNvGraphicFramePr>
                  <a:graphicFrameLocks/>
                </wp:cNvGraphicFramePr>
                <a:graphic>
                  <a:graphicData uri="http://schemas.microsoft.com/office/word/2010/wordprocessingGroup">
                    <wpg:wgp>
                      <wpg:cNvPr id="1335" name="Group 1335"/>
                      <wpg:cNvGrpSpPr/>
                      <wpg:grpSpPr>
                        <a:xfrm>
                          <a:off x="0" y="0"/>
                          <a:ext cx="4501515" cy="1356360"/>
                          <a:chExt cx="4501515" cy="1356360"/>
                        </a:xfrm>
                      </wpg:grpSpPr>
                      <wps:wsp>
                        <wps:cNvPr id="1336" name="Graphic 1336"/>
                        <wps:cNvSpPr/>
                        <wps:spPr>
                          <a:xfrm>
                            <a:off x="1055" y="6"/>
                            <a:ext cx="4500245" cy="1356360"/>
                          </a:xfrm>
                          <a:custGeom>
                            <a:avLst/>
                            <a:gdLst/>
                            <a:ahLst/>
                            <a:cxnLst/>
                            <a:rect l="l" t="t" r="r" b="b"/>
                            <a:pathLst>
                              <a:path w="4500245" h="1356360">
                                <a:moveTo>
                                  <a:pt x="4500003" y="0"/>
                                </a:moveTo>
                                <a:lnTo>
                                  <a:pt x="0" y="0"/>
                                </a:lnTo>
                                <a:lnTo>
                                  <a:pt x="0" y="1355991"/>
                                </a:lnTo>
                                <a:lnTo>
                                  <a:pt x="4500003" y="1355991"/>
                                </a:lnTo>
                                <a:lnTo>
                                  <a:pt x="4500003" y="0"/>
                                </a:lnTo>
                                <a:close/>
                              </a:path>
                            </a:pathLst>
                          </a:custGeom>
                          <a:solidFill>
                            <a:srgbClr val="E6E7E8"/>
                          </a:solidFill>
                        </wps:spPr>
                        <wps:bodyPr wrap="square" lIns="0" tIns="0" rIns="0" bIns="0" rtlCol="0">
                          <a:prstTxWarp prst="textNoShape">
                            <a:avLst/>
                          </a:prstTxWarp>
                          <a:noAutofit/>
                        </wps:bodyPr>
                      </wps:wsp>
                      <wps:wsp>
                        <wps:cNvPr id="1337" name="Graphic 1337"/>
                        <wps:cNvSpPr/>
                        <wps:spPr>
                          <a:xfrm>
                            <a:off x="19050" y="0"/>
                            <a:ext cx="1270" cy="1356360"/>
                          </a:xfrm>
                          <a:custGeom>
                            <a:avLst/>
                            <a:gdLst/>
                            <a:ahLst/>
                            <a:cxnLst/>
                            <a:rect l="l" t="t" r="r" b="b"/>
                            <a:pathLst>
                              <a:path w="0" h="1356360">
                                <a:moveTo>
                                  <a:pt x="0" y="0"/>
                                </a:moveTo>
                                <a:lnTo>
                                  <a:pt x="0" y="1355991"/>
                                </a:lnTo>
                              </a:path>
                            </a:pathLst>
                          </a:custGeom>
                          <a:ln w="38100">
                            <a:solidFill>
                              <a:srgbClr val="231F20"/>
                            </a:solidFill>
                            <a:prstDash val="solid"/>
                          </a:ln>
                        </wps:spPr>
                        <wps:bodyPr wrap="square" lIns="0" tIns="0" rIns="0" bIns="0" rtlCol="0">
                          <a:prstTxWarp prst="textNoShape">
                            <a:avLst/>
                          </a:prstTxWarp>
                          <a:noAutofit/>
                        </wps:bodyPr>
                      </wps:wsp>
                      <wps:wsp>
                        <wps:cNvPr id="1338" name="Textbox 1338"/>
                        <wps:cNvSpPr txBox="1"/>
                        <wps:spPr>
                          <a:xfrm>
                            <a:off x="38100" y="6"/>
                            <a:ext cx="4463415" cy="1356360"/>
                          </a:xfrm>
                          <a:prstGeom prst="rect">
                            <a:avLst/>
                          </a:prstGeom>
                        </wps:spPr>
                        <wps:txbx>
                          <w:txbxContent>
                            <w:p>
                              <w:pPr>
                                <w:spacing w:before="97"/>
                                <w:ind w:left="223" w:right="0" w:firstLine="0"/>
                                <w:jc w:val="left"/>
                                <w:rPr>
                                  <w:rFonts w:ascii="Trebuchet MS" w:hAnsi="Trebuchet MS"/>
                                  <w:sz w:val="30"/>
                                </w:rPr>
                              </w:pPr>
                              <w:r>
                                <w:rPr>
                                  <w:rFonts w:ascii="Trebuchet MS" w:hAnsi="Trebuchet MS"/>
                                  <w:color w:val="231F20"/>
                                  <w:w w:val="80"/>
                                  <w:sz w:val="30"/>
                                </w:rPr>
                                <w:t>Практические</w:t>
                              </w:r>
                              <w:r>
                                <w:rPr>
                                  <w:rFonts w:ascii="Trebuchet MS" w:hAnsi="Trebuchet MS"/>
                                  <w:color w:val="231F20"/>
                                  <w:spacing w:val="45"/>
                                  <w:sz w:val="30"/>
                                </w:rPr>
                                <w:t> </w:t>
                              </w:r>
                              <w:r>
                                <w:rPr>
                                  <w:rFonts w:ascii="Trebuchet MS" w:hAnsi="Trebuchet MS"/>
                                  <w:color w:val="231F20"/>
                                  <w:spacing w:val="-2"/>
                                  <w:w w:val="95"/>
                                  <w:sz w:val="30"/>
                                </w:rPr>
                                <w:t>задания</w:t>
                              </w:r>
                            </w:p>
                            <w:p>
                              <w:pPr>
                                <w:spacing w:before="63"/>
                                <w:ind w:left="223" w:right="0" w:firstLine="0"/>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45"/>
                                  <w:sz w:val="20"/>
                                </w:rPr>
                                <w:t> </w:t>
                              </w:r>
                              <w:r>
                                <w:rPr>
                                  <w:rFonts w:ascii="Microsoft Sans Serif" w:hAnsi="Microsoft Sans Serif"/>
                                  <w:color w:val="231F20"/>
                                  <w:w w:val="90"/>
                                  <w:sz w:val="20"/>
                                </w:rPr>
                                <w:t>Проанализируйте</w:t>
                              </w:r>
                              <w:r>
                                <w:rPr>
                                  <w:rFonts w:ascii="Microsoft Sans Serif" w:hAnsi="Microsoft Sans Serif"/>
                                  <w:color w:val="231F20"/>
                                  <w:spacing w:val="-6"/>
                                  <w:w w:val="90"/>
                                  <w:sz w:val="20"/>
                                </w:rPr>
                                <w:t> </w:t>
                              </w:r>
                              <w:r>
                                <w:rPr>
                                  <w:rFonts w:ascii="Microsoft Sans Serif" w:hAnsi="Microsoft Sans Serif"/>
                                  <w:color w:val="231F20"/>
                                  <w:w w:val="90"/>
                                  <w:sz w:val="20"/>
                                </w:rPr>
                                <w:t>результат</w:t>
                              </w:r>
                              <w:r>
                                <w:rPr>
                                  <w:rFonts w:ascii="Microsoft Sans Serif" w:hAnsi="Microsoft Sans Serif"/>
                                  <w:color w:val="231F20"/>
                                  <w:spacing w:val="-5"/>
                                  <w:w w:val="90"/>
                                  <w:sz w:val="20"/>
                                </w:rPr>
                                <w:t> </w:t>
                              </w:r>
                              <w:r>
                                <w:rPr>
                                  <w:rFonts w:ascii="Microsoft Sans Serif" w:hAnsi="Microsoft Sans Serif"/>
                                  <w:color w:val="231F20"/>
                                  <w:w w:val="90"/>
                                  <w:sz w:val="20"/>
                                </w:rPr>
                                <w:t>выполнения</w:t>
                              </w:r>
                              <w:r>
                                <w:rPr>
                                  <w:rFonts w:ascii="Microsoft Sans Serif" w:hAnsi="Microsoft Sans Serif"/>
                                  <w:color w:val="231F20"/>
                                  <w:spacing w:val="-5"/>
                                  <w:w w:val="90"/>
                                  <w:sz w:val="20"/>
                                </w:rPr>
                                <w:t> </w:t>
                              </w:r>
                              <w:r>
                                <w:rPr>
                                  <w:rFonts w:ascii="Microsoft Sans Serif" w:hAnsi="Microsoft Sans Serif"/>
                                  <w:color w:val="231F20"/>
                                  <w:w w:val="90"/>
                                  <w:sz w:val="20"/>
                                </w:rPr>
                                <w:t>оператора</w:t>
                              </w:r>
                              <w:r>
                                <w:rPr>
                                  <w:rFonts w:ascii="Microsoft Sans Serif" w:hAnsi="Microsoft Sans Serif"/>
                                  <w:color w:val="231F20"/>
                                  <w:spacing w:val="-6"/>
                                  <w:w w:val="90"/>
                                  <w:sz w:val="20"/>
                                </w:rPr>
                                <w:t> </w:t>
                              </w:r>
                              <w:r>
                                <w:rPr>
                                  <w:rFonts w:ascii="Consolas" w:hAnsi="Consolas"/>
                                  <w:color w:val="231F20"/>
                                  <w:spacing w:val="-2"/>
                                  <w:w w:val="90"/>
                                  <w:sz w:val="18"/>
                                </w:rPr>
                                <w:t>DELETE</w:t>
                              </w:r>
                              <w:r>
                                <w:rPr>
                                  <w:rFonts w:ascii="Microsoft Sans Serif" w:hAnsi="Microsoft Sans Serif"/>
                                  <w:color w:val="231F20"/>
                                  <w:spacing w:val="-2"/>
                                  <w:w w:val="90"/>
                                  <w:sz w:val="20"/>
                                </w:rPr>
                                <w:t>.</w:t>
                              </w:r>
                            </w:p>
                            <w:p>
                              <w:pPr>
                                <w:spacing w:line="249" w:lineRule="auto" w:before="69"/>
                                <w:ind w:left="506" w:right="0" w:hanging="284"/>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40"/>
                                  <w:sz w:val="20"/>
                                </w:rPr>
                                <w:t> </w:t>
                              </w:r>
                              <w:r>
                                <w:rPr>
                                  <w:rFonts w:ascii="Microsoft Sans Serif" w:hAnsi="Microsoft Sans Serif"/>
                                  <w:color w:val="231F20"/>
                                  <w:w w:val="90"/>
                                  <w:sz w:val="20"/>
                                </w:rPr>
                                <w:t>Составьте еще один оператор </w:t>
                              </w:r>
                              <w:r>
                                <w:rPr>
                                  <w:rFonts w:ascii="Consolas" w:hAnsi="Consolas"/>
                                  <w:color w:val="231F20"/>
                                  <w:w w:val="90"/>
                                  <w:sz w:val="18"/>
                                </w:rPr>
                                <w:t>DELETE</w:t>
                              </w:r>
                              <w:r>
                                <w:rPr>
                                  <w:rFonts w:ascii="Consolas" w:hAnsi="Consolas"/>
                                  <w:color w:val="231F20"/>
                                  <w:spacing w:val="-36"/>
                                  <w:w w:val="90"/>
                                  <w:sz w:val="18"/>
                                </w:rPr>
                                <w:t> </w:t>
                              </w:r>
                              <w:r>
                                <w:rPr>
                                  <w:rFonts w:ascii="Microsoft Sans Serif" w:hAnsi="Microsoft Sans Serif"/>
                                  <w:color w:val="231F20"/>
                                  <w:w w:val="90"/>
                                  <w:sz w:val="20"/>
                                </w:rPr>
                                <w:t>и удалите имена всех </w:t>
                              </w:r>
                              <w:r>
                                <w:rPr>
                                  <w:rFonts w:ascii="Microsoft Sans Serif" w:hAnsi="Microsoft Sans Serif"/>
                                  <w:color w:val="231F20"/>
                                  <w:w w:val="90"/>
                                  <w:sz w:val="20"/>
                                </w:rPr>
                                <w:t>сотрудников, </w:t>
                              </w:r>
                              <w:r>
                                <w:rPr>
                                  <w:rFonts w:ascii="Microsoft Sans Serif" w:hAnsi="Microsoft Sans Serif"/>
                                  <w:color w:val="231F20"/>
                                  <w:spacing w:val="-6"/>
                                  <w:sz w:val="20"/>
                                </w:rPr>
                                <w:t>которые</w:t>
                              </w:r>
                              <w:r>
                                <w:rPr>
                                  <w:rFonts w:ascii="Microsoft Sans Serif" w:hAnsi="Microsoft Sans Serif"/>
                                  <w:color w:val="231F20"/>
                                  <w:spacing w:val="-9"/>
                                  <w:sz w:val="20"/>
                                </w:rPr>
                                <w:t> </w:t>
                              </w:r>
                              <w:r>
                                <w:rPr>
                                  <w:rFonts w:ascii="Microsoft Sans Serif" w:hAnsi="Microsoft Sans Serif"/>
                                  <w:color w:val="231F20"/>
                                  <w:spacing w:val="-6"/>
                                  <w:sz w:val="20"/>
                                </w:rPr>
                                <w:t>работают</w:t>
                              </w:r>
                              <w:r>
                                <w:rPr>
                                  <w:rFonts w:ascii="Microsoft Sans Serif" w:hAnsi="Microsoft Sans Serif"/>
                                  <w:color w:val="231F20"/>
                                  <w:spacing w:val="-9"/>
                                  <w:sz w:val="20"/>
                                </w:rPr>
                                <w:t> </w:t>
                              </w:r>
                              <w:r>
                                <w:rPr>
                                  <w:rFonts w:ascii="Microsoft Sans Serif" w:hAnsi="Microsoft Sans Serif"/>
                                  <w:color w:val="231F20"/>
                                  <w:spacing w:val="-6"/>
                                  <w:sz w:val="20"/>
                                </w:rPr>
                                <w:t>в</w:t>
                              </w:r>
                              <w:r>
                                <w:rPr>
                                  <w:rFonts w:ascii="Microsoft Sans Serif" w:hAnsi="Microsoft Sans Serif"/>
                                  <w:color w:val="231F20"/>
                                  <w:spacing w:val="-9"/>
                                  <w:sz w:val="20"/>
                                </w:rPr>
                                <w:t> </w:t>
                              </w:r>
                              <w:r>
                                <w:rPr>
                                  <w:rFonts w:ascii="Microsoft Sans Serif" w:hAnsi="Microsoft Sans Serif"/>
                                  <w:color w:val="231F20"/>
                                  <w:spacing w:val="-6"/>
                                  <w:sz w:val="20"/>
                                </w:rPr>
                                <w:t>службе</w:t>
                              </w:r>
                              <w:r>
                                <w:rPr>
                                  <w:rFonts w:ascii="Microsoft Sans Serif" w:hAnsi="Microsoft Sans Serif"/>
                                  <w:color w:val="231F20"/>
                                  <w:spacing w:val="-9"/>
                                  <w:sz w:val="20"/>
                                </w:rPr>
                                <w:t> </w:t>
                              </w:r>
                              <w:r>
                                <w:rPr>
                                  <w:rFonts w:ascii="Microsoft Sans Serif" w:hAnsi="Microsoft Sans Serif"/>
                                  <w:color w:val="231F20"/>
                                  <w:spacing w:val="-6"/>
                                  <w:sz w:val="20"/>
                                </w:rPr>
                                <w:t>поддержки</w:t>
                              </w:r>
                              <w:r>
                                <w:rPr>
                                  <w:rFonts w:ascii="Microsoft Sans Serif" w:hAnsi="Microsoft Sans Serif"/>
                                  <w:color w:val="231F20"/>
                                  <w:spacing w:val="-9"/>
                                  <w:sz w:val="20"/>
                                </w:rPr>
                                <w:t> </w:t>
                              </w:r>
                              <w:r>
                                <w:rPr>
                                  <w:rFonts w:ascii="Microsoft Sans Serif" w:hAnsi="Microsoft Sans Serif"/>
                                  <w:color w:val="231F20"/>
                                  <w:spacing w:val="-6"/>
                                  <w:sz w:val="20"/>
                                </w:rPr>
                                <w:t>клиентов.</w:t>
                              </w:r>
                            </w:p>
                            <w:p>
                              <w:pPr>
                                <w:spacing w:line="249" w:lineRule="auto" w:before="67"/>
                                <w:ind w:left="506" w:right="275" w:hanging="284"/>
                                <w:jc w:val="left"/>
                                <w:rPr>
                                  <w:rFonts w:ascii="Microsoft Sans Serif" w:hAnsi="Microsoft Sans Serif"/>
                                  <w:sz w:val="20"/>
                                </w:rPr>
                              </w:pPr>
                              <w:r>
                                <w:rPr>
                                  <w:rFonts w:ascii="Segoe UI Symbol" w:hAnsi="Segoe UI Symbol"/>
                                  <w:color w:val="231F20"/>
                                  <w:spacing w:val="-6"/>
                                  <w:sz w:val="20"/>
                                </w:rPr>
                                <w:t>✶</w:t>
                              </w:r>
                              <w:r>
                                <w:rPr>
                                  <w:rFonts w:ascii="Segoe UI Symbol" w:hAnsi="Segoe UI Symbol"/>
                                  <w:color w:val="231F20"/>
                                  <w:spacing w:val="12"/>
                                  <w:sz w:val="20"/>
                                </w:rPr>
                                <w:t> </w:t>
                              </w:r>
                              <w:r>
                                <w:rPr>
                                  <w:rFonts w:ascii="Microsoft Sans Serif" w:hAnsi="Microsoft Sans Serif"/>
                                  <w:color w:val="231F20"/>
                                  <w:spacing w:val="-6"/>
                                  <w:sz w:val="20"/>
                                </w:rPr>
                                <w:t>На</w:t>
                              </w:r>
                              <w:r>
                                <w:rPr>
                                  <w:rFonts w:ascii="Microsoft Sans Serif" w:hAnsi="Microsoft Sans Serif"/>
                                  <w:color w:val="231F20"/>
                                  <w:spacing w:val="-7"/>
                                  <w:sz w:val="20"/>
                                </w:rPr>
                                <w:t> </w:t>
                              </w:r>
                              <w:r>
                                <w:rPr>
                                  <w:rFonts w:ascii="Microsoft Sans Serif" w:hAnsi="Microsoft Sans Serif"/>
                                  <w:color w:val="231F20"/>
                                  <w:spacing w:val="-6"/>
                                  <w:sz w:val="20"/>
                                </w:rPr>
                                <w:t>сколько</w:t>
                              </w:r>
                              <w:r>
                                <w:rPr>
                                  <w:rFonts w:ascii="Microsoft Sans Serif" w:hAnsi="Microsoft Sans Serif"/>
                                  <w:color w:val="231F20"/>
                                  <w:spacing w:val="-7"/>
                                  <w:sz w:val="20"/>
                                </w:rPr>
                                <w:t> </w:t>
                              </w:r>
                              <w:r>
                                <w:rPr>
                                  <w:rFonts w:ascii="Microsoft Sans Serif" w:hAnsi="Microsoft Sans Serif"/>
                                  <w:color w:val="231F20"/>
                                  <w:spacing w:val="-6"/>
                                  <w:sz w:val="20"/>
                                </w:rPr>
                                <w:t>записей</w:t>
                              </w:r>
                              <w:r>
                                <w:rPr>
                                  <w:rFonts w:ascii="Microsoft Sans Serif" w:hAnsi="Microsoft Sans Serif"/>
                                  <w:color w:val="231F20"/>
                                  <w:spacing w:val="-8"/>
                                  <w:sz w:val="20"/>
                                </w:rPr>
                                <w:t> </w:t>
                              </w:r>
                              <w:r>
                                <w:rPr>
                                  <w:rFonts w:ascii="Microsoft Sans Serif" w:hAnsi="Microsoft Sans Serif"/>
                                  <w:color w:val="231F20"/>
                                  <w:spacing w:val="-6"/>
                                  <w:sz w:val="20"/>
                                </w:rPr>
                                <w:t>повлияло</w:t>
                              </w:r>
                              <w:r>
                                <w:rPr>
                                  <w:rFonts w:ascii="Microsoft Sans Serif" w:hAnsi="Microsoft Sans Serif"/>
                                  <w:color w:val="231F20"/>
                                  <w:spacing w:val="-7"/>
                                  <w:sz w:val="20"/>
                                </w:rPr>
                                <w:t> </w:t>
                              </w:r>
                              <w:r>
                                <w:rPr>
                                  <w:rFonts w:ascii="Microsoft Sans Serif" w:hAnsi="Microsoft Sans Serif"/>
                                  <w:color w:val="231F20"/>
                                  <w:spacing w:val="-6"/>
                                  <w:sz w:val="20"/>
                                </w:rPr>
                                <w:t>выполнение</w:t>
                              </w:r>
                              <w:r>
                                <w:rPr>
                                  <w:rFonts w:ascii="Microsoft Sans Serif" w:hAnsi="Microsoft Sans Serif"/>
                                  <w:color w:val="231F20"/>
                                  <w:spacing w:val="-7"/>
                                  <w:sz w:val="20"/>
                                </w:rPr>
                                <w:t> </w:t>
                              </w:r>
                              <w:r>
                                <w:rPr>
                                  <w:rFonts w:ascii="Microsoft Sans Serif" w:hAnsi="Microsoft Sans Serif"/>
                                  <w:color w:val="231F20"/>
                                  <w:spacing w:val="-6"/>
                                  <w:sz w:val="20"/>
                                </w:rPr>
                                <w:t>оператора</w:t>
                              </w:r>
                              <w:r>
                                <w:rPr>
                                  <w:rFonts w:ascii="Microsoft Sans Serif" w:hAnsi="Microsoft Sans Serif"/>
                                  <w:color w:val="231F20"/>
                                  <w:spacing w:val="-8"/>
                                  <w:sz w:val="20"/>
                                </w:rPr>
                                <w:t> </w:t>
                              </w:r>
                              <w:r>
                                <w:rPr>
                                  <w:rFonts w:ascii="Consolas" w:hAnsi="Consolas"/>
                                  <w:color w:val="231F20"/>
                                  <w:spacing w:val="-6"/>
                                  <w:sz w:val="18"/>
                                </w:rPr>
                                <w:t>DELETE</w:t>
                              </w:r>
                              <w:r>
                                <w:rPr>
                                  <w:rFonts w:ascii="Consolas" w:hAnsi="Consolas"/>
                                  <w:color w:val="231F20"/>
                                  <w:spacing w:val="-38"/>
                                  <w:sz w:val="18"/>
                                </w:rPr>
                                <w:t> </w:t>
                              </w:r>
                              <w:r>
                                <w:rPr>
                                  <w:rFonts w:ascii="Microsoft Sans Serif" w:hAnsi="Microsoft Sans Serif"/>
                                  <w:color w:val="231F20"/>
                                  <w:spacing w:val="-6"/>
                                  <w:sz w:val="20"/>
                                </w:rPr>
                                <w:t>из</w:t>
                              </w:r>
                              <w:r>
                                <w:rPr>
                                  <w:rFonts w:ascii="Microsoft Sans Serif" w:hAnsi="Microsoft Sans Serif"/>
                                  <w:color w:val="231F20"/>
                                  <w:spacing w:val="-7"/>
                                  <w:sz w:val="20"/>
                                </w:rPr>
                                <w:t> </w:t>
                              </w:r>
                              <w:r>
                                <w:rPr>
                                  <w:rFonts w:ascii="Microsoft Sans Serif" w:hAnsi="Microsoft Sans Serif"/>
                                  <w:color w:val="231F20"/>
                                  <w:spacing w:val="-6"/>
                                  <w:sz w:val="20"/>
                                </w:rPr>
                                <w:t>преды- </w:t>
                              </w:r>
                              <w:r>
                                <w:rPr>
                                  <w:rFonts w:ascii="Microsoft Sans Serif" w:hAnsi="Microsoft Sans Serif"/>
                                  <w:color w:val="231F20"/>
                                  <w:sz w:val="20"/>
                                </w:rPr>
                                <w:t>дущего</w:t>
                              </w:r>
                              <w:r>
                                <w:rPr>
                                  <w:rFonts w:ascii="Microsoft Sans Serif" w:hAnsi="Microsoft Sans Serif"/>
                                  <w:color w:val="231F20"/>
                                  <w:spacing w:val="-6"/>
                                  <w:sz w:val="20"/>
                                </w:rPr>
                                <w:t> </w:t>
                              </w:r>
                              <w:r>
                                <w:rPr>
                                  <w:rFonts w:ascii="Microsoft Sans Serif" w:hAnsi="Microsoft Sans Serif"/>
                                  <w:color w:val="231F20"/>
                                  <w:sz w:val="20"/>
                                </w:rPr>
                                <w:t>задания?</w:t>
                              </w:r>
                            </w:p>
                          </w:txbxContent>
                        </wps:txbx>
                        <wps:bodyPr wrap="square" lIns="0" tIns="0" rIns="0" bIns="0" rtlCol="0">
                          <a:noAutofit/>
                        </wps:bodyPr>
                      </wps:wsp>
                    </wpg:wgp>
                  </a:graphicData>
                </a:graphic>
              </wp:anchor>
            </w:drawing>
          </mc:Choice>
          <mc:Fallback>
            <w:pict>
              <v:group style="position:absolute;margin-left:56.692902pt;margin-top:13.813757pt;width:354.45pt;height:106.8pt;mso-position-horizontal-relative:page;mso-position-vertical-relative:paragraph;z-index:-15614976;mso-wrap-distance-left:0;mso-wrap-distance-right:0" id="docshapegroup1117" coordorigin="1134,276" coordsize="7089,2136">
                <v:rect style="position:absolute;left:1135;top:276;width:7087;height:2136" id="docshape1118" filled="true" fillcolor="#e6e7e8" stroked="false">
                  <v:fill type="solid"/>
                </v:rect>
                <v:line style="position:absolute" from="1164,276" to="1164,2412" stroked="true" strokeweight="3pt" strokecolor="#231f20">
                  <v:stroke dashstyle="solid"/>
                </v:line>
                <v:shape style="position:absolute;left:1193;top:276;width:7029;height:2136" type="#_x0000_t202" id="docshape1119" filled="false" stroked="false">
                  <v:textbox inset="0,0,0,0">
                    <w:txbxContent>
                      <w:p>
                        <w:pPr>
                          <w:spacing w:before="97"/>
                          <w:ind w:left="223" w:right="0" w:firstLine="0"/>
                          <w:jc w:val="left"/>
                          <w:rPr>
                            <w:rFonts w:ascii="Trebuchet MS" w:hAnsi="Trebuchet MS"/>
                            <w:sz w:val="30"/>
                          </w:rPr>
                        </w:pPr>
                        <w:r>
                          <w:rPr>
                            <w:rFonts w:ascii="Trebuchet MS" w:hAnsi="Trebuchet MS"/>
                            <w:color w:val="231F20"/>
                            <w:w w:val="80"/>
                            <w:sz w:val="30"/>
                          </w:rPr>
                          <w:t>Практические</w:t>
                        </w:r>
                        <w:r>
                          <w:rPr>
                            <w:rFonts w:ascii="Trebuchet MS" w:hAnsi="Trebuchet MS"/>
                            <w:color w:val="231F20"/>
                            <w:spacing w:val="45"/>
                            <w:sz w:val="30"/>
                          </w:rPr>
                          <w:t> </w:t>
                        </w:r>
                        <w:r>
                          <w:rPr>
                            <w:rFonts w:ascii="Trebuchet MS" w:hAnsi="Trebuchet MS"/>
                            <w:color w:val="231F20"/>
                            <w:spacing w:val="-2"/>
                            <w:w w:val="95"/>
                            <w:sz w:val="30"/>
                          </w:rPr>
                          <w:t>задания</w:t>
                        </w:r>
                      </w:p>
                      <w:p>
                        <w:pPr>
                          <w:spacing w:before="63"/>
                          <w:ind w:left="223" w:right="0" w:firstLine="0"/>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45"/>
                            <w:sz w:val="20"/>
                          </w:rPr>
                          <w:t> </w:t>
                        </w:r>
                        <w:r>
                          <w:rPr>
                            <w:rFonts w:ascii="Microsoft Sans Serif" w:hAnsi="Microsoft Sans Serif"/>
                            <w:color w:val="231F20"/>
                            <w:w w:val="90"/>
                            <w:sz w:val="20"/>
                          </w:rPr>
                          <w:t>Проанализируйте</w:t>
                        </w:r>
                        <w:r>
                          <w:rPr>
                            <w:rFonts w:ascii="Microsoft Sans Serif" w:hAnsi="Microsoft Sans Serif"/>
                            <w:color w:val="231F20"/>
                            <w:spacing w:val="-6"/>
                            <w:w w:val="90"/>
                            <w:sz w:val="20"/>
                          </w:rPr>
                          <w:t> </w:t>
                        </w:r>
                        <w:r>
                          <w:rPr>
                            <w:rFonts w:ascii="Microsoft Sans Serif" w:hAnsi="Microsoft Sans Serif"/>
                            <w:color w:val="231F20"/>
                            <w:w w:val="90"/>
                            <w:sz w:val="20"/>
                          </w:rPr>
                          <w:t>результат</w:t>
                        </w:r>
                        <w:r>
                          <w:rPr>
                            <w:rFonts w:ascii="Microsoft Sans Serif" w:hAnsi="Microsoft Sans Serif"/>
                            <w:color w:val="231F20"/>
                            <w:spacing w:val="-5"/>
                            <w:w w:val="90"/>
                            <w:sz w:val="20"/>
                          </w:rPr>
                          <w:t> </w:t>
                        </w:r>
                        <w:r>
                          <w:rPr>
                            <w:rFonts w:ascii="Microsoft Sans Serif" w:hAnsi="Microsoft Sans Serif"/>
                            <w:color w:val="231F20"/>
                            <w:w w:val="90"/>
                            <w:sz w:val="20"/>
                          </w:rPr>
                          <w:t>выполнения</w:t>
                        </w:r>
                        <w:r>
                          <w:rPr>
                            <w:rFonts w:ascii="Microsoft Sans Serif" w:hAnsi="Microsoft Sans Serif"/>
                            <w:color w:val="231F20"/>
                            <w:spacing w:val="-5"/>
                            <w:w w:val="90"/>
                            <w:sz w:val="20"/>
                          </w:rPr>
                          <w:t> </w:t>
                        </w:r>
                        <w:r>
                          <w:rPr>
                            <w:rFonts w:ascii="Microsoft Sans Serif" w:hAnsi="Microsoft Sans Serif"/>
                            <w:color w:val="231F20"/>
                            <w:w w:val="90"/>
                            <w:sz w:val="20"/>
                          </w:rPr>
                          <w:t>оператора</w:t>
                        </w:r>
                        <w:r>
                          <w:rPr>
                            <w:rFonts w:ascii="Microsoft Sans Serif" w:hAnsi="Microsoft Sans Serif"/>
                            <w:color w:val="231F20"/>
                            <w:spacing w:val="-6"/>
                            <w:w w:val="90"/>
                            <w:sz w:val="20"/>
                          </w:rPr>
                          <w:t> </w:t>
                        </w:r>
                        <w:r>
                          <w:rPr>
                            <w:rFonts w:ascii="Consolas" w:hAnsi="Consolas"/>
                            <w:color w:val="231F20"/>
                            <w:spacing w:val="-2"/>
                            <w:w w:val="90"/>
                            <w:sz w:val="18"/>
                          </w:rPr>
                          <w:t>DELETE</w:t>
                        </w:r>
                        <w:r>
                          <w:rPr>
                            <w:rFonts w:ascii="Microsoft Sans Serif" w:hAnsi="Microsoft Sans Serif"/>
                            <w:color w:val="231F20"/>
                            <w:spacing w:val="-2"/>
                            <w:w w:val="90"/>
                            <w:sz w:val="20"/>
                          </w:rPr>
                          <w:t>.</w:t>
                        </w:r>
                      </w:p>
                      <w:p>
                        <w:pPr>
                          <w:spacing w:line="249" w:lineRule="auto" w:before="69"/>
                          <w:ind w:left="506" w:right="0" w:hanging="284"/>
                          <w:jc w:val="left"/>
                          <w:rPr>
                            <w:rFonts w:ascii="Microsoft Sans Serif" w:hAnsi="Microsoft Sans Serif"/>
                            <w:sz w:val="20"/>
                          </w:rPr>
                        </w:pPr>
                        <w:r>
                          <w:rPr>
                            <w:rFonts w:ascii="Segoe UI Symbol" w:hAnsi="Segoe UI Symbol"/>
                            <w:color w:val="231F20"/>
                            <w:w w:val="90"/>
                            <w:sz w:val="20"/>
                          </w:rPr>
                          <w:t>✶</w:t>
                        </w:r>
                        <w:r>
                          <w:rPr>
                            <w:rFonts w:ascii="Segoe UI Symbol" w:hAnsi="Segoe UI Symbol"/>
                            <w:color w:val="231F20"/>
                            <w:spacing w:val="40"/>
                            <w:sz w:val="20"/>
                          </w:rPr>
                          <w:t> </w:t>
                        </w:r>
                        <w:r>
                          <w:rPr>
                            <w:rFonts w:ascii="Microsoft Sans Serif" w:hAnsi="Microsoft Sans Serif"/>
                            <w:color w:val="231F20"/>
                            <w:w w:val="90"/>
                            <w:sz w:val="20"/>
                          </w:rPr>
                          <w:t>Составьте еще один оператор </w:t>
                        </w:r>
                        <w:r>
                          <w:rPr>
                            <w:rFonts w:ascii="Consolas" w:hAnsi="Consolas"/>
                            <w:color w:val="231F20"/>
                            <w:w w:val="90"/>
                            <w:sz w:val="18"/>
                          </w:rPr>
                          <w:t>DELETE</w:t>
                        </w:r>
                        <w:r>
                          <w:rPr>
                            <w:rFonts w:ascii="Consolas" w:hAnsi="Consolas"/>
                            <w:color w:val="231F20"/>
                            <w:spacing w:val="-36"/>
                            <w:w w:val="90"/>
                            <w:sz w:val="18"/>
                          </w:rPr>
                          <w:t> </w:t>
                        </w:r>
                        <w:r>
                          <w:rPr>
                            <w:rFonts w:ascii="Microsoft Sans Serif" w:hAnsi="Microsoft Sans Serif"/>
                            <w:color w:val="231F20"/>
                            <w:w w:val="90"/>
                            <w:sz w:val="20"/>
                          </w:rPr>
                          <w:t>и удалите имена всех </w:t>
                        </w:r>
                        <w:r>
                          <w:rPr>
                            <w:rFonts w:ascii="Microsoft Sans Serif" w:hAnsi="Microsoft Sans Serif"/>
                            <w:color w:val="231F20"/>
                            <w:w w:val="90"/>
                            <w:sz w:val="20"/>
                          </w:rPr>
                          <w:t>сотрудников, </w:t>
                        </w:r>
                        <w:r>
                          <w:rPr>
                            <w:rFonts w:ascii="Microsoft Sans Serif" w:hAnsi="Microsoft Sans Serif"/>
                            <w:color w:val="231F20"/>
                            <w:spacing w:val="-6"/>
                            <w:sz w:val="20"/>
                          </w:rPr>
                          <w:t>которые</w:t>
                        </w:r>
                        <w:r>
                          <w:rPr>
                            <w:rFonts w:ascii="Microsoft Sans Serif" w:hAnsi="Microsoft Sans Serif"/>
                            <w:color w:val="231F20"/>
                            <w:spacing w:val="-9"/>
                            <w:sz w:val="20"/>
                          </w:rPr>
                          <w:t> </w:t>
                        </w:r>
                        <w:r>
                          <w:rPr>
                            <w:rFonts w:ascii="Microsoft Sans Serif" w:hAnsi="Microsoft Sans Serif"/>
                            <w:color w:val="231F20"/>
                            <w:spacing w:val="-6"/>
                            <w:sz w:val="20"/>
                          </w:rPr>
                          <w:t>работают</w:t>
                        </w:r>
                        <w:r>
                          <w:rPr>
                            <w:rFonts w:ascii="Microsoft Sans Serif" w:hAnsi="Microsoft Sans Serif"/>
                            <w:color w:val="231F20"/>
                            <w:spacing w:val="-9"/>
                            <w:sz w:val="20"/>
                          </w:rPr>
                          <w:t> </w:t>
                        </w:r>
                        <w:r>
                          <w:rPr>
                            <w:rFonts w:ascii="Microsoft Sans Serif" w:hAnsi="Microsoft Sans Serif"/>
                            <w:color w:val="231F20"/>
                            <w:spacing w:val="-6"/>
                            <w:sz w:val="20"/>
                          </w:rPr>
                          <w:t>в</w:t>
                        </w:r>
                        <w:r>
                          <w:rPr>
                            <w:rFonts w:ascii="Microsoft Sans Serif" w:hAnsi="Microsoft Sans Serif"/>
                            <w:color w:val="231F20"/>
                            <w:spacing w:val="-9"/>
                            <w:sz w:val="20"/>
                          </w:rPr>
                          <w:t> </w:t>
                        </w:r>
                        <w:r>
                          <w:rPr>
                            <w:rFonts w:ascii="Microsoft Sans Serif" w:hAnsi="Microsoft Sans Serif"/>
                            <w:color w:val="231F20"/>
                            <w:spacing w:val="-6"/>
                            <w:sz w:val="20"/>
                          </w:rPr>
                          <w:t>службе</w:t>
                        </w:r>
                        <w:r>
                          <w:rPr>
                            <w:rFonts w:ascii="Microsoft Sans Serif" w:hAnsi="Microsoft Sans Serif"/>
                            <w:color w:val="231F20"/>
                            <w:spacing w:val="-9"/>
                            <w:sz w:val="20"/>
                          </w:rPr>
                          <w:t> </w:t>
                        </w:r>
                        <w:r>
                          <w:rPr>
                            <w:rFonts w:ascii="Microsoft Sans Serif" w:hAnsi="Microsoft Sans Serif"/>
                            <w:color w:val="231F20"/>
                            <w:spacing w:val="-6"/>
                            <w:sz w:val="20"/>
                          </w:rPr>
                          <w:t>поддержки</w:t>
                        </w:r>
                        <w:r>
                          <w:rPr>
                            <w:rFonts w:ascii="Microsoft Sans Serif" w:hAnsi="Microsoft Sans Serif"/>
                            <w:color w:val="231F20"/>
                            <w:spacing w:val="-9"/>
                            <w:sz w:val="20"/>
                          </w:rPr>
                          <w:t> </w:t>
                        </w:r>
                        <w:r>
                          <w:rPr>
                            <w:rFonts w:ascii="Microsoft Sans Serif" w:hAnsi="Microsoft Sans Serif"/>
                            <w:color w:val="231F20"/>
                            <w:spacing w:val="-6"/>
                            <w:sz w:val="20"/>
                          </w:rPr>
                          <w:t>клиентов.</w:t>
                        </w:r>
                      </w:p>
                      <w:p>
                        <w:pPr>
                          <w:spacing w:line="249" w:lineRule="auto" w:before="67"/>
                          <w:ind w:left="506" w:right="275" w:hanging="284"/>
                          <w:jc w:val="left"/>
                          <w:rPr>
                            <w:rFonts w:ascii="Microsoft Sans Serif" w:hAnsi="Microsoft Sans Serif"/>
                            <w:sz w:val="20"/>
                          </w:rPr>
                        </w:pPr>
                        <w:r>
                          <w:rPr>
                            <w:rFonts w:ascii="Segoe UI Symbol" w:hAnsi="Segoe UI Symbol"/>
                            <w:color w:val="231F20"/>
                            <w:spacing w:val="-6"/>
                            <w:sz w:val="20"/>
                          </w:rPr>
                          <w:t>✶</w:t>
                        </w:r>
                        <w:r>
                          <w:rPr>
                            <w:rFonts w:ascii="Segoe UI Symbol" w:hAnsi="Segoe UI Symbol"/>
                            <w:color w:val="231F20"/>
                            <w:spacing w:val="12"/>
                            <w:sz w:val="20"/>
                          </w:rPr>
                          <w:t> </w:t>
                        </w:r>
                        <w:r>
                          <w:rPr>
                            <w:rFonts w:ascii="Microsoft Sans Serif" w:hAnsi="Microsoft Sans Serif"/>
                            <w:color w:val="231F20"/>
                            <w:spacing w:val="-6"/>
                            <w:sz w:val="20"/>
                          </w:rPr>
                          <w:t>На</w:t>
                        </w:r>
                        <w:r>
                          <w:rPr>
                            <w:rFonts w:ascii="Microsoft Sans Serif" w:hAnsi="Microsoft Sans Serif"/>
                            <w:color w:val="231F20"/>
                            <w:spacing w:val="-7"/>
                            <w:sz w:val="20"/>
                          </w:rPr>
                          <w:t> </w:t>
                        </w:r>
                        <w:r>
                          <w:rPr>
                            <w:rFonts w:ascii="Microsoft Sans Serif" w:hAnsi="Microsoft Sans Serif"/>
                            <w:color w:val="231F20"/>
                            <w:spacing w:val="-6"/>
                            <w:sz w:val="20"/>
                          </w:rPr>
                          <w:t>сколько</w:t>
                        </w:r>
                        <w:r>
                          <w:rPr>
                            <w:rFonts w:ascii="Microsoft Sans Serif" w:hAnsi="Microsoft Sans Serif"/>
                            <w:color w:val="231F20"/>
                            <w:spacing w:val="-7"/>
                            <w:sz w:val="20"/>
                          </w:rPr>
                          <w:t> </w:t>
                        </w:r>
                        <w:r>
                          <w:rPr>
                            <w:rFonts w:ascii="Microsoft Sans Serif" w:hAnsi="Microsoft Sans Serif"/>
                            <w:color w:val="231F20"/>
                            <w:spacing w:val="-6"/>
                            <w:sz w:val="20"/>
                          </w:rPr>
                          <w:t>записей</w:t>
                        </w:r>
                        <w:r>
                          <w:rPr>
                            <w:rFonts w:ascii="Microsoft Sans Serif" w:hAnsi="Microsoft Sans Serif"/>
                            <w:color w:val="231F20"/>
                            <w:spacing w:val="-8"/>
                            <w:sz w:val="20"/>
                          </w:rPr>
                          <w:t> </w:t>
                        </w:r>
                        <w:r>
                          <w:rPr>
                            <w:rFonts w:ascii="Microsoft Sans Serif" w:hAnsi="Microsoft Sans Serif"/>
                            <w:color w:val="231F20"/>
                            <w:spacing w:val="-6"/>
                            <w:sz w:val="20"/>
                          </w:rPr>
                          <w:t>повлияло</w:t>
                        </w:r>
                        <w:r>
                          <w:rPr>
                            <w:rFonts w:ascii="Microsoft Sans Serif" w:hAnsi="Microsoft Sans Serif"/>
                            <w:color w:val="231F20"/>
                            <w:spacing w:val="-7"/>
                            <w:sz w:val="20"/>
                          </w:rPr>
                          <w:t> </w:t>
                        </w:r>
                        <w:r>
                          <w:rPr>
                            <w:rFonts w:ascii="Microsoft Sans Serif" w:hAnsi="Microsoft Sans Serif"/>
                            <w:color w:val="231F20"/>
                            <w:spacing w:val="-6"/>
                            <w:sz w:val="20"/>
                          </w:rPr>
                          <w:t>выполнение</w:t>
                        </w:r>
                        <w:r>
                          <w:rPr>
                            <w:rFonts w:ascii="Microsoft Sans Serif" w:hAnsi="Microsoft Sans Serif"/>
                            <w:color w:val="231F20"/>
                            <w:spacing w:val="-7"/>
                            <w:sz w:val="20"/>
                          </w:rPr>
                          <w:t> </w:t>
                        </w:r>
                        <w:r>
                          <w:rPr>
                            <w:rFonts w:ascii="Microsoft Sans Serif" w:hAnsi="Microsoft Sans Serif"/>
                            <w:color w:val="231F20"/>
                            <w:spacing w:val="-6"/>
                            <w:sz w:val="20"/>
                          </w:rPr>
                          <w:t>оператора</w:t>
                        </w:r>
                        <w:r>
                          <w:rPr>
                            <w:rFonts w:ascii="Microsoft Sans Serif" w:hAnsi="Microsoft Sans Serif"/>
                            <w:color w:val="231F20"/>
                            <w:spacing w:val="-8"/>
                            <w:sz w:val="20"/>
                          </w:rPr>
                          <w:t> </w:t>
                        </w:r>
                        <w:r>
                          <w:rPr>
                            <w:rFonts w:ascii="Consolas" w:hAnsi="Consolas"/>
                            <w:color w:val="231F20"/>
                            <w:spacing w:val="-6"/>
                            <w:sz w:val="18"/>
                          </w:rPr>
                          <w:t>DELETE</w:t>
                        </w:r>
                        <w:r>
                          <w:rPr>
                            <w:rFonts w:ascii="Consolas" w:hAnsi="Consolas"/>
                            <w:color w:val="231F20"/>
                            <w:spacing w:val="-38"/>
                            <w:sz w:val="18"/>
                          </w:rPr>
                          <w:t> </w:t>
                        </w:r>
                        <w:r>
                          <w:rPr>
                            <w:rFonts w:ascii="Microsoft Sans Serif" w:hAnsi="Microsoft Sans Serif"/>
                            <w:color w:val="231F20"/>
                            <w:spacing w:val="-6"/>
                            <w:sz w:val="20"/>
                          </w:rPr>
                          <w:t>из</w:t>
                        </w:r>
                        <w:r>
                          <w:rPr>
                            <w:rFonts w:ascii="Microsoft Sans Serif" w:hAnsi="Microsoft Sans Serif"/>
                            <w:color w:val="231F20"/>
                            <w:spacing w:val="-7"/>
                            <w:sz w:val="20"/>
                          </w:rPr>
                          <w:t> </w:t>
                        </w:r>
                        <w:r>
                          <w:rPr>
                            <w:rFonts w:ascii="Microsoft Sans Serif" w:hAnsi="Microsoft Sans Serif"/>
                            <w:color w:val="231F20"/>
                            <w:spacing w:val="-6"/>
                            <w:sz w:val="20"/>
                          </w:rPr>
                          <w:t>преды- </w:t>
                        </w:r>
                        <w:r>
                          <w:rPr>
                            <w:rFonts w:ascii="Microsoft Sans Serif" w:hAnsi="Microsoft Sans Serif"/>
                            <w:color w:val="231F20"/>
                            <w:sz w:val="20"/>
                          </w:rPr>
                          <w:t>дущего</w:t>
                        </w:r>
                        <w:r>
                          <w:rPr>
                            <w:rFonts w:ascii="Microsoft Sans Serif" w:hAnsi="Microsoft Sans Serif"/>
                            <w:color w:val="231F20"/>
                            <w:spacing w:val="-6"/>
                            <w:sz w:val="20"/>
                          </w:rPr>
                          <w:t> </w:t>
                        </w:r>
                        <w:r>
                          <w:rPr>
                            <w:rFonts w:ascii="Microsoft Sans Serif" w:hAnsi="Microsoft Sans Serif"/>
                            <w:color w:val="231F20"/>
                            <w:sz w:val="20"/>
                          </w:rPr>
                          <w:t>задания?</w:t>
                        </w:r>
                      </w:p>
                    </w:txbxContent>
                  </v:textbox>
                  <w10:wrap type="none"/>
                </v:shape>
                <w10:wrap type="topAndBottom"/>
              </v:group>
            </w:pict>
          </mc:Fallback>
        </mc:AlternateContent>
      </w:r>
    </w:p>
    <w:p>
      <w:pPr>
        <w:pStyle w:val="BodyText"/>
        <w:spacing w:before="53"/>
        <w:rPr>
          <w:sz w:val="19"/>
        </w:rPr>
      </w:pPr>
    </w:p>
    <w:p>
      <w:pPr>
        <w:spacing w:before="0"/>
        <w:ind w:left="143" w:right="0" w:firstLine="0"/>
        <w:jc w:val="left"/>
        <w:rPr>
          <w:rFonts w:ascii="Tahoma" w:hAnsi="Tahoma"/>
          <w:b/>
          <w:sz w:val="19"/>
        </w:rPr>
      </w:pPr>
      <w:r>
        <w:rPr>
          <w:rFonts w:ascii="Tahoma" w:hAnsi="Tahoma"/>
          <w:b/>
          <w:color w:val="231F20"/>
          <w:spacing w:val="-2"/>
          <w:sz w:val="19"/>
        </w:rPr>
        <w:t>ВНИМАНИЕ</w:t>
      </w:r>
    </w:p>
    <w:p>
      <w:pPr>
        <w:spacing w:line="252" w:lineRule="auto" w:before="67"/>
        <w:ind w:left="425" w:right="138" w:firstLine="0"/>
        <w:jc w:val="both"/>
        <w:rPr>
          <w:rFonts w:ascii="Tahoma" w:hAnsi="Tahoma"/>
          <w:sz w:val="19"/>
        </w:rPr>
      </w:pPr>
      <w:r>
        <w:rPr>
          <w:rFonts w:ascii="Tahoma" w:hAnsi="Tahoma"/>
          <w:color w:val="231F20"/>
          <w:sz w:val="19"/>
        </w:rPr>
        <w:t>Особое внимание следует уделить добавлению условия</w:t>
      </w:r>
      <w:r>
        <w:rPr>
          <w:rFonts w:ascii="Tahoma" w:hAnsi="Tahoma"/>
          <w:color w:val="231F20"/>
          <w:spacing w:val="-2"/>
          <w:sz w:val="19"/>
        </w:rPr>
        <w:t> </w:t>
      </w:r>
      <w:r>
        <w:rPr>
          <w:rFonts w:ascii="Tahoma" w:hAnsi="Tahoma"/>
          <w:color w:val="231F20"/>
          <w:sz w:val="19"/>
        </w:rPr>
        <w:t>WHERE к оператору DELETE.</w:t>
      </w:r>
      <w:r>
        <w:rPr>
          <w:rFonts w:ascii="Tahoma" w:hAnsi="Tahoma"/>
          <w:color w:val="231F20"/>
          <w:spacing w:val="-12"/>
          <w:sz w:val="19"/>
        </w:rPr>
        <w:t> </w:t>
      </w:r>
      <w:r>
        <w:rPr>
          <w:rFonts w:ascii="Tahoma" w:hAnsi="Tahoma"/>
          <w:color w:val="231F20"/>
          <w:sz w:val="19"/>
        </w:rPr>
        <w:t>Если</w:t>
      </w:r>
      <w:r>
        <w:rPr>
          <w:rFonts w:ascii="Tahoma" w:hAnsi="Tahoma"/>
          <w:color w:val="231F20"/>
          <w:spacing w:val="-2"/>
          <w:sz w:val="19"/>
        </w:rPr>
        <w:t> </w:t>
      </w:r>
      <w:r>
        <w:rPr>
          <w:rFonts w:ascii="Tahoma" w:hAnsi="Tahoma"/>
          <w:color w:val="231F20"/>
          <w:sz w:val="19"/>
        </w:rPr>
        <w:t>условие</w:t>
      </w:r>
      <w:r>
        <w:rPr>
          <w:rFonts w:ascii="Tahoma" w:hAnsi="Tahoma"/>
          <w:color w:val="231F20"/>
          <w:spacing w:val="-5"/>
          <w:sz w:val="19"/>
        </w:rPr>
        <w:t> </w:t>
      </w:r>
      <w:r>
        <w:rPr>
          <w:rFonts w:ascii="Tahoma" w:hAnsi="Tahoma"/>
          <w:color w:val="231F20"/>
          <w:sz w:val="19"/>
        </w:rPr>
        <w:t>WHERE</w:t>
      </w:r>
      <w:r>
        <w:rPr>
          <w:rFonts w:ascii="Tahoma" w:hAnsi="Tahoma"/>
          <w:color w:val="231F20"/>
          <w:spacing w:val="-2"/>
          <w:sz w:val="19"/>
        </w:rPr>
        <w:t> </w:t>
      </w:r>
      <w:r>
        <w:rPr>
          <w:rFonts w:ascii="Tahoma" w:hAnsi="Tahoma"/>
          <w:color w:val="231F20"/>
          <w:sz w:val="19"/>
        </w:rPr>
        <w:t>не</w:t>
      </w:r>
      <w:r>
        <w:rPr>
          <w:rFonts w:ascii="Tahoma" w:hAnsi="Tahoma"/>
          <w:color w:val="231F20"/>
          <w:spacing w:val="-2"/>
          <w:sz w:val="19"/>
        </w:rPr>
        <w:t> </w:t>
      </w:r>
      <w:r>
        <w:rPr>
          <w:rFonts w:ascii="Tahoma" w:hAnsi="Tahoma"/>
          <w:color w:val="231F20"/>
          <w:sz w:val="19"/>
        </w:rPr>
        <w:t>включено</w:t>
      </w:r>
      <w:r>
        <w:rPr>
          <w:rFonts w:ascii="Tahoma" w:hAnsi="Tahoma"/>
          <w:color w:val="231F20"/>
          <w:spacing w:val="-2"/>
          <w:sz w:val="19"/>
        </w:rPr>
        <w:t> </w:t>
      </w:r>
      <w:r>
        <w:rPr>
          <w:rFonts w:ascii="Tahoma" w:hAnsi="Tahoma"/>
          <w:color w:val="231F20"/>
          <w:sz w:val="19"/>
        </w:rPr>
        <w:t>и</w:t>
      </w:r>
      <w:r>
        <w:rPr>
          <w:rFonts w:ascii="Tahoma" w:hAnsi="Tahoma"/>
          <w:color w:val="231F20"/>
          <w:spacing w:val="-2"/>
          <w:sz w:val="19"/>
        </w:rPr>
        <w:t> </w:t>
      </w:r>
      <w:r>
        <w:rPr>
          <w:rFonts w:ascii="Tahoma" w:hAnsi="Tahoma"/>
          <w:color w:val="231F20"/>
          <w:sz w:val="19"/>
        </w:rPr>
        <w:t>в</w:t>
      </w:r>
      <w:r>
        <w:rPr>
          <w:rFonts w:ascii="Tahoma" w:hAnsi="Tahoma"/>
          <w:color w:val="231F20"/>
          <w:spacing w:val="-2"/>
          <w:sz w:val="19"/>
        </w:rPr>
        <w:t> </w:t>
      </w:r>
      <w:r>
        <w:rPr>
          <w:rFonts w:ascii="Tahoma" w:hAnsi="Tahoma"/>
          <w:color w:val="231F20"/>
          <w:sz w:val="19"/>
        </w:rPr>
        <w:t>нем</w:t>
      </w:r>
      <w:r>
        <w:rPr>
          <w:rFonts w:ascii="Tahoma" w:hAnsi="Tahoma"/>
          <w:color w:val="231F20"/>
          <w:spacing w:val="-2"/>
          <w:sz w:val="19"/>
        </w:rPr>
        <w:t> </w:t>
      </w:r>
      <w:r>
        <w:rPr>
          <w:rFonts w:ascii="Tahoma" w:hAnsi="Tahoma"/>
          <w:color w:val="231F20"/>
          <w:sz w:val="19"/>
        </w:rPr>
        <w:t>не</w:t>
      </w:r>
      <w:r>
        <w:rPr>
          <w:rFonts w:ascii="Tahoma" w:hAnsi="Tahoma"/>
          <w:color w:val="231F20"/>
          <w:spacing w:val="-2"/>
          <w:sz w:val="19"/>
        </w:rPr>
        <w:t> </w:t>
      </w:r>
      <w:r>
        <w:rPr>
          <w:rFonts w:ascii="Tahoma" w:hAnsi="Tahoma"/>
          <w:color w:val="231F20"/>
          <w:sz w:val="19"/>
        </w:rPr>
        <w:t>указаны</w:t>
      </w:r>
      <w:r>
        <w:rPr>
          <w:rFonts w:ascii="Tahoma" w:hAnsi="Tahoma"/>
          <w:color w:val="231F20"/>
          <w:spacing w:val="-2"/>
          <w:sz w:val="19"/>
        </w:rPr>
        <w:t> </w:t>
      </w:r>
      <w:r>
        <w:rPr>
          <w:rFonts w:ascii="Tahoma" w:hAnsi="Tahoma"/>
          <w:color w:val="231F20"/>
          <w:sz w:val="19"/>
        </w:rPr>
        <w:t>необходимые для удаления записи,</w:t>
      </w:r>
      <w:r>
        <w:rPr>
          <w:rFonts w:ascii="Tahoma" w:hAnsi="Tahoma"/>
          <w:color w:val="231F20"/>
          <w:spacing w:val="-1"/>
          <w:sz w:val="19"/>
        </w:rPr>
        <w:t> </w:t>
      </w:r>
      <w:r>
        <w:rPr>
          <w:rFonts w:ascii="Tahoma" w:hAnsi="Tahoma"/>
          <w:color w:val="231F20"/>
          <w:sz w:val="19"/>
        </w:rPr>
        <w:t>вы можете удалить не те записи,</w:t>
      </w:r>
      <w:r>
        <w:rPr>
          <w:rFonts w:ascii="Tahoma" w:hAnsi="Tahoma"/>
          <w:color w:val="231F20"/>
          <w:spacing w:val="-1"/>
          <w:sz w:val="19"/>
        </w:rPr>
        <w:t> </w:t>
      </w:r>
      <w:r>
        <w:rPr>
          <w:rFonts w:ascii="Tahoma" w:hAnsi="Tahoma"/>
          <w:color w:val="231F20"/>
          <w:sz w:val="19"/>
        </w:rPr>
        <w:t>что вызовет серьез- </w:t>
      </w:r>
      <w:r>
        <w:rPr>
          <w:rFonts w:ascii="Tahoma" w:hAnsi="Tahoma"/>
          <w:color w:val="231F20"/>
          <w:w w:val="105"/>
          <w:sz w:val="19"/>
        </w:rPr>
        <w:t>ные</w:t>
      </w:r>
      <w:r>
        <w:rPr>
          <w:rFonts w:ascii="Tahoma" w:hAnsi="Tahoma"/>
          <w:color w:val="231F20"/>
          <w:spacing w:val="-8"/>
          <w:w w:val="105"/>
          <w:sz w:val="19"/>
        </w:rPr>
        <w:t> </w:t>
      </w:r>
      <w:r>
        <w:rPr>
          <w:rFonts w:ascii="Tahoma" w:hAnsi="Tahoma"/>
          <w:color w:val="231F20"/>
          <w:w w:val="105"/>
          <w:sz w:val="19"/>
        </w:rPr>
        <w:t>проблемы.</w:t>
      </w:r>
    </w:p>
    <w:p>
      <w:pPr>
        <w:spacing w:after="0" w:line="252" w:lineRule="auto"/>
        <w:jc w:val="both"/>
        <w:rPr>
          <w:rFonts w:ascii="Tahoma" w:hAnsi="Tahoma"/>
          <w:sz w:val="19"/>
        </w:rPr>
        <w:sectPr>
          <w:headerReference w:type="default" r:id="rId410"/>
          <w:headerReference w:type="even" r:id="rId411"/>
          <w:pgSz w:w="9360" w:h="13210"/>
          <w:pgMar w:header="807" w:footer="0" w:top="1160" w:bottom="280" w:left="992" w:right="992"/>
          <w:pgNumType w:start="179"/>
        </w:sectPr>
      </w:pPr>
    </w:p>
    <w:p>
      <w:pPr>
        <w:pStyle w:val="Heading4"/>
        <w:spacing w:before="408"/>
      </w:pPr>
      <w:bookmarkStart w:name="Контрольные вопросы" w:id="200"/>
      <w:bookmarkEnd w:id="200"/>
      <w:r>
        <w:rPr/>
      </w:r>
      <w:bookmarkStart w:name="Резюме" w:id="201"/>
      <w:bookmarkEnd w:id="201"/>
      <w:r>
        <w:rPr/>
      </w:r>
      <w:bookmarkStart w:name="_bookmark87" w:id="202"/>
      <w:bookmarkEnd w:id="202"/>
      <w:r>
        <w:rPr/>
      </w:r>
      <w:r>
        <w:rPr>
          <w:color w:val="231F20"/>
          <w:w w:val="80"/>
        </w:rPr>
        <w:t>Контрольные</w:t>
      </w:r>
      <w:r>
        <w:rPr>
          <w:color w:val="231F20"/>
          <w:spacing w:val="39"/>
        </w:rPr>
        <w:t> </w:t>
      </w:r>
      <w:r>
        <w:rPr>
          <w:color w:val="231F20"/>
          <w:spacing w:val="-2"/>
          <w:w w:val="95"/>
        </w:rPr>
        <w:t>вопросы</w:t>
      </w:r>
    </w:p>
    <w:p>
      <w:pPr>
        <w:pStyle w:val="ListParagraph"/>
        <w:numPr>
          <w:ilvl w:val="0"/>
          <w:numId w:val="34"/>
        </w:numPr>
        <w:tabs>
          <w:tab w:pos="423" w:val="left" w:leader="none"/>
        </w:tabs>
        <w:spacing w:line="240" w:lineRule="auto" w:before="197" w:after="0"/>
        <w:ind w:left="423" w:right="0" w:hanging="282"/>
        <w:jc w:val="left"/>
        <w:rPr>
          <w:sz w:val="20"/>
        </w:rPr>
      </w:pPr>
      <w:r>
        <w:rPr>
          <w:color w:val="231F20"/>
          <w:spacing w:val="-2"/>
          <w:sz w:val="20"/>
        </w:rPr>
        <w:t>Добавьте</w:t>
      </w:r>
      <w:r>
        <w:rPr>
          <w:color w:val="231F20"/>
          <w:spacing w:val="-6"/>
          <w:sz w:val="20"/>
        </w:rPr>
        <w:t> </w:t>
      </w:r>
      <w:r>
        <w:rPr>
          <w:color w:val="231F20"/>
          <w:spacing w:val="-2"/>
          <w:sz w:val="20"/>
        </w:rPr>
        <w:t>в</w:t>
      </w:r>
      <w:r>
        <w:rPr>
          <w:color w:val="231F20"/>
          <w:spacing w:val="-5"/>
          <w:sz w:val="20"/>
        </w:rPr>
        <w:t> </w:t>
      </w:r>
      <w:r>
        <w:rPr>
          <w:color w:val="231F20"/>
          <w:spacing w:val="-2"/>
          <w:sz w:val="20"/>
        </w:rPr>
        <w:t>базу</w:t>
      </w:r>
      <w:r>
        <w:rPr>
          <w:color w:val="231F20"/>
          <w:spacing w:val="-6"/>
          <w:sz w:val="20"/>
        </w:rPr>
        <w:t> </w:t>
      </w:r>
      <w:r>
        <w:rPr>
          <w:color w:val="231F20"/>
          <w:spacing w:val="-2"/>
          <w:sz w:val="20"/>
        </w:rPr>
        <w:t>данных</w:t>
      </w:r>
      <w:r>
        <w:rPr>
          <w:color w:val="231F20"/>
          <w:spacing w:val="-5"/>
          <w:sz w:val="20"/>
        </w:rPr>
        <w:t> </w:t>
      </w:r>
      <w:r>
        <w:rPr>
          <w:color w:val="231F20"/>
          <w:spacing w:val="-2"/>
          <w:sz w:val="20"/>
        </w:rPr>
        <w:t>нового</w:t>
      </w:r>
      <w:r>
        <w:rPr>
          <w:color w:val="231F20"/>
          <w:spacing w:val="-6"/>
          <w:sz w:val="20"/>
        </w:rPr>
        <w:t> </w:t>
      </w:r>
      <w:r>
        <w:rPr>
          <w:color w:val="231F20"/>
          <w:spacing w:val="-2"/>
          <w:sz w:val="20"/>
        </w:rPr>
        <w:t>клиента.</w:t>
      </w:r>
    </w:p>
    <w:p>
      <w:pPr>
        <w:pStyle w:val="ListParagraph"/>
        <w:numPr>
          <w:ilvl w:val="0"/>
          <w:numId w:val="34"/>
        </w:numPr>
        <w:tabs>
          <w:tab w:pos="423" w:val="left" w:leader="none"/>
        </w:tabs>
        <w:spacing w:line="240" w:lineRule="auto" w:before="84" w:after="0"/>
        <w:ind w:left="423" w:right="0" w:hanging="282"/>
        <w:jc w:val="left"/>
        <w:rPr>
          <w:sz w:val="20"/>
        </w:rPr>
      </w:pPr>
      <w:r>
        <w:rPr>
          <w:color w:val="231F20"/>
          <w:sz w:val="20"/>
        </w:rPr>
        <w:t>Создайте</w:t>
      </w:r>
      <w:r>
        <w:rPr>
          <w:color w:val="231F20"/>
          <w:spacing w:val="-11"/>
          <w:sz w:val="20"/>
        </w:rPr>
        <w:t> </w:t>
      </w:r>
      <w:r>
        <w:rPr>
          <w:color w:val="231F20"/>
          <w:sz w:val="20"/>
        </w:rPr>
        <w:t>счет</w:t>
      </w:r>
      <w:r>
        <w:rPr>
          <w:color w:val="231F20"/>
          <w:spacing w:val="-11"/>
          <w:sz w:val="20"/>
        </w:rPr>
        <w:t> </w:t>
      </w:r>
      <w:r>
        <w:rPr>
          <w:color w:val="231F20"/>
          <w:sz w:val="20"/>
        </w:rPr>
        <w:t>для</w:t>
      </w:r>
      <w:r>
        <w:rPr>
          <w:color w:val="231F20"/>
          <w:spacing w:val="-10"/>
          <w:sz w:val="20"/>
        </w:rPr>
        <w:t> </w:t>
      </w:r>
      <w:r>
        <w:rPr>
          <w:color w:val="231F20"/>
          <w:sz w:val="20"/>
        </w:rPr>
        <w:t>этого</w:t>
      </w:r>
      <w:r>
        <w:rPr>
          <w:color w:val="231F20"/>
          <w:spacing w:val="-11"/>
          <w:sz w:val="20"/>
        </w:rPr>
        <w:t> </w:t>
      </w:r>
      <w:r>
        <w:rPr>
          <w:color w:val="231F20"/>
          <w:spacing w:val="-2"/>
          <w:sz w:val="20"/>
        </w:rPr>
        <w:t>клиента.</w:t>
      </w:r>
    </w:p>
    <w:p>
      <w:pPr>
        <w:pStyle w:val="ListParagraph"/>
        <w:numPr>
          <w:ilvl w:val="0"/>
          <w:numId w:val="34"/>
        </w:numPr>
        <w:tabs>
          <w:tab w:pos="423" w:val="left" w:leader="none"/>
        </w:tabs>
        <w:spacing w:line="240" w:lineRule="auto" w:before="85" w:after="0"/>
        <w:ind w:left="423" w:right="0" w:hanging="282"/>
        <w:jc w:val="left"/>
        <w:rPr>
          <w:sz w:val="20"/>
        </w:rPr>
      </w:pPr>
      <w:r>
        <w:rPr>
          <w:color w:val="231F20"/>
          <w:spacing w:val="-4"/>
          <w:sz w:val="20"/>
        </w:rPr>
        <w:t>Удалите</w:t>
      </w:r>
      <w:r>
        <w:rPr>
          <w:color w:val="231F20"/>
          <w:sz w:val="20"/>
        </w:rPr>
        <w:t> </w:t>
      </w:r>
      <w:r>
        <w:rPr>
          <w:color w:val="231F20"/>
          <w:spacing w:val="-4"/>
          <w:sz w:val="20"/>
        </w:rPr>
        <w:t>этого</w:t>
      </w:r>
      <w:r>
        <w:rPr>
          <w:color w:val="231F20"/>
          <w:sz w:val="20"/>
        </w:rPr>
        <w:t> </w:t>
      </w:r>
      <w:r>
        <w:rPr>
          <w:color w:val="231F20"/>
          <w:spacing w:val="-4"/>
          <w:sz w:val="20"/>
        </w:rPr>
        <w:t>клиента</w:t>
      </w:r>
      <w:r>
        <w:rPr>
          <w:color w:val="231F20"/>
          <w:spacing w:val="1"/>
          <w:sz w:val="20"/>
        </w:rPr>
        <w:t> </w:t>
      </w:r>
      <w:r>
        <w:rPr>
          <w:color w:val="231F20"/>
          <w:spacing w:val="-4"/>
          <w:sz w:val="20"/>
        </w:rPr>
        <w:t>из</w:t>
      </w:r>
      <w:r>
        <w:rPr>
          <w:color w:val="231F20"/>
          <w:sz w:val="20"/>
        </w:rPr>
        <w:t> </w:t>
      </w:r>
      <w:r>
        <w:rPr>
          <w:color w:val="231F20"/>
          <w:spacing w:val="-4"/>
          <w:sz w:val="20"/>
        </w:rPr>
        <w:t>базы</w:t>
      </w:r>
      <w:r>
        <w:rPr>
          <w:color w:val="231F20"/>
          <w:spacing w:val="1"/>
          <w:sz w:val="20"/>
        </w:rPr>
        <w:t> </w:t>
      </w:r>
      <w:r>
        <w:rPr>
          <w:color w:val="231F20"/>
          <w:spacing w:val="-4"/>
          <w:sz w:val="20"/>
        </w:rPr>
        <w:t>данных.</w:t>
      </w:r>
    </w:p>
    <w:p>
      <w:pPr>
        <w:pStyle w:val="BodyText"/>
        <w:spacing w:before="220"/>
      </w:pPr>
    </w:p>
    <w:p>
      <w:pPr>
        <w:pStyle w:val="Heading4"/>
      </w:pPr>
      <w:r>
        <w:rPr>
          <w:color w:val="231F20"/>
          <w:spacing w:val="-2"/>
          <w:w w:val="95"/>
        </w:rPr>
        <w:t>Резюме</w:t>
      </w:r>
    </w:p>
    <w:p>
      <w:pPr>
        <w:pStyle w:val="ListParagraph"/>
        <w:numPr>
          <w:ilvl w:val="1"/>
          <w:numId w:val="34"/>
        </w:numPr>
        <w:tabs>
          <w:tab w:pos="425" w:val="left" w:leader="none"/>
        </w:tabs>
        <w:spacing w:line="249" w:lineRule="auto" w:before="133" w:after="0"/>
        <w:ind w:left="425" w:right="137" w:hanging="284"/>
        <w:jc w:val="both"/>
        <w:rPr>
          <w:sz w:val="20"/>
        </w:rPr>
      </w:pPr>
      <w:r>
        <w:rPr>
          <w:color w:val="231F20"/>
          <w:sz w:val="20"/>
        </w:rPr>
        <w:t>Операторы, рассмотренные в этой главе, изменяют информацию в базах </w:t>
      </w:r>
      <w:r>
        <w:rPr>
          <w:color w:val="231F20"/>
          <w:spacing w:val="-4"/>
          <w:sz w:val="20"/>
        </w:rPr>
        <w:t>данных.</w:t>
      </w:r>
      <w:r>
        <w:rPr>
          <w:color w:val="231F20"/>
          <w:spacing w:val="-8"/>
          <w:sz w:val="20"/>
        </w:rPr>
        <w:t> </w:t>
      </w:r>
      <w:r>
        <w:rPr>
          <w:color w:val="231F20"/>
          <w:spacing w:val="-4"/>
          <w:sz w:val="20"/>
        </w:rPr>
        <w:t>Перед</w:t>
      </w:r>
      <w:r>
        <w:rPr>
          <w:color w:val="231F20"/>
          <w:spacing w:val="-7"/>
          <w:sz w:val="20"/>
        </w:rPr>
        <w:t> </w:t>
      </w:r>
      <w:r>
        <w:rPr>
          <w:color w:val="231F20"/>
          <w:spacing w:val="-4"/>
          <w:sz w:val="20"/>
        </w:rPr>
        <w:t>использованием</w:t>
      </w:r>
      <w:r>
        <w:rPr>
          <w:color w:val="231F20"/>
          <w:spacing w:val="-7"/>
          <w:sz w:val="20"/>
        </w:rPr>
        <w:t> </w:t>
      </w:r>
      <w:r>
        <w:rPr>
          <w:color w:val="231F20"/>
          <w:spacing w:val="-4"/>
          <w:sz w:val="20"/>
        </w:rPr>
        <w:t>операторов</w:t>
      </w:r>
      <w:r>
        <w:rPr>
          <w:color w:val="231F20"/>
          <w:spacing w:val="-7"/>
          <w:sz w:val="20"/>
        </w:rPr>
        <w:t> </w:t>
      </w:r>
      <w:r>
        <w:rPr>
          <w:color w:val="231F20"/>
          <w:spacing w:val="-4"/>
          <w:sz w:val="20"/>
        </w:rPr>
        <w:t>внимательно</w:t>
      </w:r>
      <w:r>
        <w:rPr>
          <w:color w:val="231F20"/>
          <w:spacing w:val="-7"/>
          <w:sz w:val="20"/>
        </w:rPr>
        <w:t> </w:t>
      </w:r>
      <w:r>
        <w:rPr>
          <w:color w:val="231F20"/>
          <w:spacing w:val="-4"/>
          <w:sz w:val="20"/>
        </w:rPr>
        <w:t>проверьте</w:t>
      </w:r>
      <w:r>
        <w:rPr>
          <w:color w:val="231F20"/>
          <w:spacing w:val="-7"/>
          <w:sz w:val="20"/>
        </w:rPr>
        <w:t> </w:t>
      </w:r>
      <w:r>
        <w:rPr>
          <w:color w:val="231F20"/>
          <w:spacing w:val="-4"/>
          <w:sz w:val="20"/>
        </w:rPr>
        <w:t>правиль-</w:t>
      </w:r>
      <w:r>
        <w:rPr>
          <w:color w:val="231F20"/>
          <w:sz w:val="20"/>
        </w:rPr>
        <w:t> ность и необходимость их использования.</w:t>
      </w:r>
    </w:p>
    <w:p>
      <w:pPr>
        <w:pStyle w:val="ListParagraph"/>
        <w:numPr>
          <w:ilvl w:val="1"/>
          <w:numId w:val="34"/>
        </w:numPr>
        <w:tabs>
          <w:tab w:pos="425" w:val="left" w:leader="none"/>
        </w:tabs>
        <w:spacing w:line="249" w:lineRule="auto" w:before="91" w:after="0"/>
        <w:ind w:left="425" w:right="139" w:hanging="284"/>
        <w:jc w:val="both"/>
        <w:rPr>
          <w:sz w:val="20"/>
        </w:rPr>
      </w:pPr>
      <w:r>
        <w:rPr>
          <w:color w:val="231F20"/>
          <w:sz w:val="20"/>
        </w:rPr>
        <w:t>Данные</w:t>
      </w:r>
      <w:r>
        <w:rPr>
          <w:color w:val="231F20"/>
          <w:spacing w:val="-3"/>
          <w:sz w:val="20"/>
        </w:rPr>
        <w:t> </w:t>
      </w:r>
      <w:r>
        <w:rPr>
          <w:color w:val="231F20"/>
          <w:sz w:val="20"/>
        </w:rPr>
        <w:t>в</w:t>
      </w:r>
      <w:r>
        <w:rPr>
          <w:color w:val="231F20"/>
          <w:spacing w:val="-4"/>
          <w:sz w:val="20"/>
        </w:rPr>
        <w:t> </w:t>
      </w:r>
      <w:r>
        <w:rPr>
          <w:color w:val="231F20"/>
          <w:sz w:val="20"/>
        </w:rPr>
        <w:t>РСУБД</w:t>
      </w:r>
      <w:r>
        <w:rPr>
          <w:color w:val="231F20"/>
          <w:spacing w:val="-3"/>
          <w:sz w:val="20"/>
        </w:rPr>
        <w:t> </w:t>
      </w:r>
      <w:r>
        <w:rPr>
          <w:color w:val="231F20"/>
          <w:sz w:val="20"/>
        </w:rPr>
        <w:t>управляются</w:t>
      </w:r>
      <w:r>
        <w:rPr>
          <w:color w:val="231F20"/>
          <w:spacing w:val="-3"/>
          <w:sz w:val="20"/>
        </w:rPr>
        <w:t> </w:t>
      </w:r>
      <w:r>
        <w:rPr>
          <w:color w:val="231F20"/>
          <w:sz w:val="20"/>
        </w:rPr>
        <w:t>с</w:t>
      </w:r>
      <w:r>
        <w:rPr>
          <w:color w:val="231F20"/>
          <w:spacing w:val="-4"/>
          <w:sz w:val="20"/>
        </w:rPr>
        <w:t> </w:t>
      </w:r>
      <w:r>
        <w:rPr>
          <w:color w:val="231F20"/>
          <w:sz w:val="20"/>
        </w:rPr>
        <w:t>помощью</w:t>
      </w:r>
      <w:r>
        <w:rPr>
          <w:color w:val="231F20"/>
          <w:spacing w:val="-3"/>
          <w:sz w:val="20"/>
        </w:rPr>
        <w:t> </w:t>
      </w:r>
      <w:r>
        <w:rPr>
          <w:color w:val="231F20"/>
          <w:sz w:val="20"/>
        </w:rPr>
        <w:t>следующих</w:t>
      </w:r>
      <w:r>
        <w:rPr>
          <w:color w:val="231F20"/>
          <w:spacing w:val="-3"/>
          <w:sz w:val="20"/>
        </w:rPr>
        <w:t> </w:t>
      </w:r>
      <w:r>
        <w:rPr>
          <w:color w:val="231F20"/>
          <w:sz w:val="20"/>
        </w:rPr>
        <w:t>DML-команд:</w:t>
      </w:r>
      <w:r>
        <w:rPr>
          <w:color w:val="231F20"/>
          <w:spacing w:val="-5"/>
          <w:sz w:val="20"/>
        </w:rPr>
        <w:t> </w:t>
      </w:r>
      <w:r>
        <w:rPr>
          <w:rFonts w:ascii="Consolas" w:hAnsi="Consolas"/>
          <w:color w:val="231F20"/>
          <w:sz w:val="18"/>
        </w:rPr>
        <w:t>INSERT</w:t>
      </w:r>
      <w:r>
        <w:rPr>
          <w:color w:val="231F20"/>
          <w:sz w:val="20"/>
        </w:rPr>
        <w:t>, </w:t>
      </w:r>
      <w:r>
        <w:rPr>
          <w:rFonts w:ascii="Consolas" w:hAnsi="Consolas"/>
          <w:color w:val="231F20"/>
          <w:sz w:val="18"/>
        </w:rPr>
        <w:t>UPDATE</w:t>
      </w:r>
      <w:r>
        <w:rPr>
          <w:rFonts w:ascii="Consolas" w:hAnsi="Consolas"/>
          <w:color w:val="231F20"/>
          <w:spacing w:val="-28"/>
          <w:sz w:val="18"/>
        </w:rPr>
        <w:t> </w:t>
      </w:r>
      <w:r>
        <w:rPr>
          <w:color w:val="231F20"/>
          <w:sz w:val="20"/>
        </w:rPr>
        <w:t>и </w:t>
      </w:r>
      <w:r>
        <w:rPr>
          <w:rFonts w:ascii="Consolas" w:hAnsi="Consolas"/>
          <w:color w:val="231F20"/>
          <w:sz w:val="18"/>
        </w:rPr>
        <w:t>DELETE</w:t>
      </w:r>
      <w:r>
        <w:rPr>
          <w:color w:val="231F20"/>
          <w:sz w:val="20"/>
        </w:rPr>
        <w:t>.</w:t>
      </w:r>
    </w:p>
    <w:p>
      <w:pPr>
        <w:pStyle w:val="ListParagraph"/>
        <w:numPr>
          <w:ilvl w:val="1"/>
          <w:numId w:val="34"/>
        </w:numPr>
        <w:tabs>
          <w:tab w:pos="424" w:val="left" w:leader="none"/>
        </w:tabs>
        <w:spacing w:line="240" w:lineRule="auto" w:before="89" w:after="0"/>
        <w:ind w:left="424" w:right="0" w:hanging="283"/>
        <w:jc w:val="left"/>
        <w:rPr>
          <w:sz w:val="20"/>
        </w:rPr>
      </w:pPr>
      <w:r>
        <w:rPr>
          <w:color w:val="231F20"/>
          <w:spacing w:val="-4"/>
          <w:sz w:val="20"/>
        </w:rPr>
        <w:t>Оператор</w:t>
      </w:r>
      <w:r>
        <w:rPr>
          <w:color w:val="231F20"/>
          <w:spacing w:val="-2"/>
          <w:sz w:val="20"/>
        </w:rPr>
        <w:t> </w:t>
      </w:r>
      <w:r>
        <w:rPr>
          <w:rFonts w:ascii="Consolas" w:hAnsi="Consolas"/>
          <w:color w:val="231F20"/>
          <w:spacing w:val="-4"/>
          <w:sz w:val="18"/>
        </w:rPr>
        <w:t>INSERT</w:t>
      </w:r>
      <w:r>
        <w:rPr>
          <w:rFonts w:ascii="Consolas" w:hAnsi="Consolas"/>
          <w:color w:val="231F20"/>
          <w:spacing w:val="-59"/>
          <w:sz w:val="18"/>
        </w:rPr>
        <w:t> </w:t>
      </w:r>
      <w:r>
        <w:rPr>
          <w:color w:val="231F20"/>
          <w:spacing w:val="-4"/>
          <w:sz w:val="20"/>
        </w:rPr>
        <w:t>используется</w:t>
      </w:r>
      <w:r>
        <w:rPr>
          <w:color w:val="231F20"/>
          <w:spacing w:val="-2"/>
          <w:sz w:val="20"/>
        </w:rPr>
        <w:t> </w:t>
      </w:r>
      <w:r>
        <w:rPr>
          <w:color w:val="231F20"/>
          <w:spacing w:val="-4"/>
          <w:sz w:val="20"/>
        </w:rPr>
        <w:t>для</w:t>
      </w:r>
      <w:r>
        <w:rPr>
          <w:color w:val="231F20"/>
          <w:spacing w:val="-2"/>
          <w:sz w:val="20"/>
        </w:rPr>
        <w:t> </w:t>
      </w:r>
      <w:r>
        <w:rPr>
          <w:color w:val="231F20"/>
          <w:spacing w:val="-4"/>
          <w:sz w:val="20"/>
        </w:rPr>
        <w:t>добавления</w:t>
      </w:r>
      <w:r>
        <w:rPr>
          <w:color w:val="231F20"/>
          <w:spacing w:val="-2"/>
          <w:sz w:val="20"/>
        </w:rPr>
        <w:t> </w:t>
      </w:r>
      <w:r>
        <w:rPr>
          <w:color w:val="231F20"/>
          <w:spacing w:val="-4"/>
          <w:sz w:val="20"/>
        </w:rPr>
        <w:t>новых</w:t>
      </w:r>
      <w:r>
        <w:rPr>
          <w:color w:val="231F20"/>
          <w:spacing w:val="-2"/>
          <w:sz w:val="20"/>
        </w:rPr>
        <w:t> </w:t>
      </w:r>
      <w:r>
        <w:rPr>
          <w:color w:val="231F20"/>
          <w:spacing w:val="-4"/>
          <w:sz w:val="20"/>
        </w:rPr>
        <w:t>записей</w:t>
      </w:r>
      <w:r>
        <w:rPr>
          <w:color w:val="231F20"/>
          <w:spacing w:val="-2"/>
          <w:sz w:val="20"/>
        </w:rPr>
        <w:t> </w:t>
      </w:r>
      <w:r>
        <w:rPr>
          <w:color w:val="231F20"/>
          <w:spacing w:val="-4"/>
          <w:sz w:val="20"/>
        </w:rPr>
        <w:t>в</w:t>
      </w:r>
      <w:r>
        <w:rPr>
          <w:color w:val="231F20"/>
          <w:sz w:val="20"/>
        </w:rPr>
        <w:t> </w:t>
      </w:r>
      <w:r>
        <w:rPr>
          <w:color w:val="231F20"/>
          <w:spacing w:val="-4"/>
          <w:sz w:val="20"/>
        </w:rPr>
        <w:t>базу</w:t>
      </w:r>
      <w:r>
        <w:rPr>
          <w:color w:val="231F20"/>
          <w:spacing w:val="-2"/>
          <w:sz w:val="20"/>
        </w:rPr>
        <w:t> </w:t>
      </w:r>
      <w:r>
        <w:rPr>
          <w:color w:val="231F20"/>
          <w:spacing w:val="-4"/>
          <w:sz w:val="20"/>
        </w:rPr>
        <w:t>данных.</w:t>
      </w:r>
    </w:p>
    <w:p>
      <w:pPr>
        <w:pStyle w:val="ListParagraph"/>
        <w:numPr>
          <w:ilvl w:val="1"/>
          <w:numId w:val="34"/>
        </w:numPr>
        <w:tabs>
          <w:tab w:pos="424" w:val="left" w:leader="none"/>
        </w:tabs>
        <w:spacing w:line="240" w:lineRule="auto" w:before="100" w:after="0"/>
        <w:ind w:left="424" w:right="0" w:hanging="283"/>
        <w:jc w:val="left"/>
        <w:rPr>
          <w:sz w:val="20"/>
        </w:rPr>
      </w:pPr>
      <w:r>
        <w:rPr>
          <w:color w:val="231F20"/>
          <w:sz w:val="20"/>
        </w:rPr>
        <w:t>Оператор</w:t>
      </w:r>
      <w:r>
        <w:rPr>
          <w:color w:val="231F20"/>
          <w:spacing w:val="-12"/>
          <w:sz w:val="20"/>
        </w:rPr>
        <w:t> </w:t>
      </w:r>
      <w:r>
        <w:rPr>
          <w:rFonts w:ascii="Consolas" w:hAnsi="Consolas"/>
          <w:color w:val="231F20"/>
          <w:sz w:val="18"/>
        </w:rPr>
        <w:t>UPDATE</w:t>
      </w:r>
      <w:r>
        <w:rPr>
          <w:rFonts w:ascii="Consolas" w:hAnsi="Consolas"/>
          <w:color w:val="231F20"/>
          <w:spacing w:val="-53"/>
          <w:sz w:val="18"/>
        </w:rPr>
        <w:t> </w:t>
      </w:r>
      <w:r>
        <w:rPr>
          <w:color w:val="231F20"/>
          <w:sz w:val="20"/>
        </w:rPr>
        <w:t>используется</w:t>
      </w:r>
      <w:r>
        <w:rPr>
          <w:color w:val="231F20"/>
          <w:spacing w:val="-11"/>
          <w:sz w:val="20"/>
        </w:rPr>
        <w:t> </w:t>
      </w:r>
      <w:r>
        <w:rPr>
          <w:color w:val="231F20"/>
          <w:sz w:val="20"/>
        </w:rPr>
        <w:t>для</w:t>
      </w:r>
      <w:r>
        <w:rPr>
          <w:color w:val="231F20"/>
          <w:spacing w:val="-11"/>
          <w:sz w:val="20"/>
        </w:rPr>
        <w:t> </w:t>
      </w:r>
      <w:r>
        <w:rPr>
          <w:color w:val="231F20"/>
          <w:sz w:val="20"/>
        </w:rPr>
        <w:t>изменения</w:t>
      </w:r>
      <w:r>
        <w:rPr>
          <w:color w:val="231F20"/>
          <w:spacing w:val="-11"/>
          <w:sz w:val="20"/>
        </w:rPr>
        <w:t> </w:t>
      </w:r>
      <w:r>
        <w:rPr>
          <w:color w:val="231F20"/>
          <w:sz w:val="20"/>
        </w:rPr>
        <w:t>существующих</w:t>
      </w:r>
      <w:r>
        <w:rPr>
          <w:color w:val="231F20"/>
          <w:spacing w:val="-10"/>
          <w:sz w:val="20"/>
        </w:rPr>
        <w:t> </w:t>
      </w:r>
      <w:r>
        <w:rPr>
          <w:color w:val="231F20"/>
          <w:spacing w:val="-2"/>
          <w:sz w:val="20"/>
        </w:rPr>
        <w:t>записей.</w:t>
      </w:r>
    </w:p>
    <w:p>
      <w:pPr>
        <w:pStyle w:val="ListParagraph"/>
        <w:numPr>
          <w:ilvl w:val="1"/>
          <w:numId w:val="34"/>
        </w:numPr>
        <w:tabs>
          <w:tab w:pos="424" w:val="left" w:leader="none"/>
        </w:tabs>
        <w:spacing w:line="240" w:lineRule="auto" w:before="99" w:after="0"/>
        <w:ind w:left="424" w:right="0" w:hanging="283"/>
        <w:jc w:val="left"/>
        <w:rPr>
          <w:sz w:val="20"/>
        </w:rPr>
      </w:pPr>
      <w:r>
        <w:rPr>
          <w:color w:val="231F20"/>
          <w:sz w:val="20"/>
        </w:rPr>
        <w:t>Оператор</w:t>
      </w:r>
      <w:r>
        <w:rPr>
          <w:color w:val="231F20"/>
          <w:spacing w:val="-12"/>
          <w:sz w:val="20"/>
        </w:rPr>
        <w:t> </w:t>
      </w:r>
      <w:r>
        <w:rPr>
          <w:rFonts w:ascii="Consolas" w:hAnsi="Consolas"/>
          <w:color w:val="231F20"/>
          <w:sz w:val="18"/>
        </w:rPr>
        <w:t>DELETE</w:t>
      </w:r>
      <w:r>
        <w:rPr>
          <w:rFonts w:ascii="Consolas" w:hAnsi="Consolas"/>
          <w:color w:val="231F20"/>
          <w:spacing w:val="-53"/>
          <w:sz w:val="18"/>
        </w:rPr>
        <w:t> </w:t>
      </w:r>
      <w:r>
        <w:rPr>
          <w:color w:val="231F20"/>
          <w:sz w:val="20"/>
        </w:rPr>
        <w:t>используется</w:t>
      </w:r>
      <w:r>
        <w:rPr>
          <w:color w:val="231F20"/>
          <w:spacing w:val="-11"/>
          <w:sz w:val="20"/>
        </w:rPr>
        <w:t> </w:t>
      </w:r>
      <w:r>
        <w:rPr>
          <w:color w:val="231F20"/>
          <w:sz w:val="20"/>
        </w:rPr>
        <w:t>для</w:t>
      </w:r>
      <w:r>
        <w:rPr>
          <w:color w:val="231F20"/>
          <w:spacing w:val="-11"/>
          <w:sz w:val="20"/>
        </w:rPr>
        <w:t> </w:t>
      </w:r>
      <w:r>
        <w:rPr>
          <w:color w:val="231F20"/>
          <w:sz w:val="20"/>
        </w:rPr>
        <w:t>удаления</w:t>
      </w:r>
      <w:r>
        <w:rPr>
          <w:color w:val="231F20"/>
          <w:spacing w:val="-10"/>
          <w:sz w:val="20"/>
        </w:rPr>
        <w:t> </w:t>
      </w:r>
      <w:r>
        <w:rPr>
          <w:color w:val="231F20"/>
          <w:spacing w:val="-2"/>
          <w:sz w:val="20"/>
        </w:rPr>
        <w:t>записей.</w:t>
      </w:r>
    </w:p>
    <w:p>
      <w:pPr>
        <w:pStyle w:val="ListParagraph"/>
        <w:spacing w:after="0" w:line="240" w:lineRule="auto"/>
        <w:jc w:val="left"/>
        <w:rPr>
          <w:sz w:val="20"/>
        </w:rPr>
        <w:sectPr>
          <w:pgSz w:w="9360" w:h="13210"/>
          <w:pgMar w:header="807" w:footer="0" w:top="1160" w:bottom="280" w:left="992" w:right="992"/>
        </w:sectPr>
      </w:pPr>
    </w:p>
    <w:p>
      <w:pPr>
        <w:pStyle w:val="Heading2"/>
        <w:spacing w:before="40"/>
        <w:ind w:left="4759"/>
      </w:pPr>
      <w:bookmarkStart w:name="Заключение" w:id="203"/>
      <w:bookmarkEnd w:id="203"/>
      <w:r>
        <w:rPr>
          <w:b w:val="0"/>
        </w:rPr>
      </w:r>
      <w:bookmarkStart w:name="Главное – задавать правильные вопросы" w:id="204"/>
      <w:bookmarkEnd w:id="204"/>
      <w:r>
        <w:rPr>
          <w:b w:val="0"/>
        </w:rPr>
      </w:r>
      <w:bookmarkStart w:name="Как найти свой путь" w:id="205"/>
      <w:bookmarkEnd w:id="205"/>
      <w:r>
        <w:rPr>
          <w:b w:val="0"/>
        </w:rPr>
      </w:r>
      <w:bookmarkStart w:name="_bookmark88" w:id="206"/>
      <w:bookmarkEnd w:id="206"/>
      <w:r>
        <w:rPr>
          <w:b w:val="0"/>
        </w:rPr>
      </w:r>
      <w:r>
        <w:rPr>
          <w:color w:val="231F20"/>
          <w:spacing w:val="-2"/>
          <w:w w:val="85"/>
        </w:rPr>
        <w:t>Заключение</w:t>
      </w:r>
    </w:p>
    <w:p>
      <w:pPr>
        <w:pStyle w:val="BodyText"/>
        <w:spacing w:before="334"/>
        <w:rPr>
          <w:rFonts w:ascii="Trebuchet MS"/>
          <w:b/>
          <w:sz w:val="50"/>
        </w:rPr>
      </w:pPr>
    </w:p>
    <w:p>
      <w:pPr>
        <w:pStyle w:val="Heading4"/>
        <w:jc w:val="both"/>
      </w:pPr>
      <w:r>
        <w:rPr>
          <w:color w:val="231F20"/>
          <w:w w:val="85"/>
        </w:rPr>
        <w:t>Главное</w:t>
      </w:r>
      <w:r>
        <w:rPr>
          <w:color w:val="231F20"/>
          <w:spacing w:val="-14"/>
        </w:rPr>
        <w:t> </w:t>
      </w:r>
      <w:r>
        <w:rPr>
          <w:color w:val="231F20"/>
          <w:w w:val="85"/>
        </w:rPr>
        <w:t>–</w:t>
      </w:r>
      <w:r>
        <w:rPr>
          <w:color w:val="231F20"/>
          <w:spacing w:val="-14"/>
        </w:rPr>
        <w:t> </w:t>
      </w:r>
      <w:r>
        <w:rPr>
          <w:color w:val="231F20"/>
          <w:w w:val="85"/>
        </w:rPr>
        <w:t>задавать</w:t>
      </w:r>
      <w:r>
        <w:rPr>
          <w:color w:val="231F20"/>
          <w:spacing w:val="-14"/>
        </w:rPr>
        <w:t> </w:t>
      </w:r>
      <w:r>
        <w:rPr>
          <w:color w:val="231F20"/>
          <w:w w:val="85"/>
        </w:rPr>
        <w:t>правильные</w:t>
      </w:r>
      <w:r>
        <w:rPr>
          <w:color w:val="231F20"/>
          <w:spacing w:val="-14"/>
        </w:rPr>
        <w:t> </w:t>
      </w:r>
      <w:r>
        <w:rPr>
          <w:color w:val="231F20"/>
          <w:spacing w:val="-2"/>
          <w:w w:val="85"/>
        </w:rPr>
        <w:t>вопросы</w:t>
      </w:r>
    </w:p>
    <w:p>
      <w:pPr>
        <w:pStyle w:val="BodyText"/>
        <w:spacing w:line="256" w:lineRule="auto" w:before="178"/>
        <w:ind w:left="141" w:right="139"/>
        <w:jc w:val="both"/>
      </w:pPr>
      <w:r>
        <w:rPr>
          <w:color w:val="231F20"/>
          <w:spacing w:val="-6"/>
        </w:rPr>
        <w:t>Если</w:t>
      </w:r>
      <w:r>
        <w:rPr>
          <w:color w:val="231F20"/>
          <w:spacing w:val="-5"/>
        </w:rPr>
        <w:t> </w:t>
      </w:r>
      <w:r>
        <w:rPr>
          <w:color w:val="231F20"/>
          <w:spacing w:val="-6"/>
        </w:rPr>
        <w:t>вы</w:t>
      </w:r>
      <w:r>
        <w:rPr>
          <w:color w:val="231F20"/>
          <w:spacing w:val="-5"/>
        </w:rPr>
        <w:t> </w:t>
      </w:r>
      <w:r>
        <w:rPr>
          <w:color w:val="231F20"/>
          <w:spacing w:val="-6"/>
        </w:rPr>
        <w:t>дочитали</w:t>
      </w:r>
      <w:r>
        <w:rPr>
          <w:color w:val="231F20"/>
          <w:spacing w:val="-5"/>
        </w:rPr>
        <w:t> </w:t>
      </w:r>
      <w:r>
        <w:rPr>
          <w:color w:val="231F20"/>
          <w:spacing w:val="-6"/>
        </w:rPr>
        <w:t>эту</w:t>
      </w:r>
      <w:r>
        <w:rPr>
          <w:color w:val="231F20"/>
          <w:spacing w:val="-5"/>
        </w:rPr>
        <w:t> </w:t>
      </w:r>
      <w:r>
        <w:rPr>
          <w:color w:val="231F20"/>
          <w:spacing w:val="-6"/>
        </w:rPr>
        <w:t>книгу</w:t>
      </w:r>
      <w:r>
        <w:rPr>
          <w:color w:val="231F20"/>
          <w:spacing w:val="-5"/>
        </w:rPr>
        <w:t> </w:t>
      </w:r>
      <w:r>
        <w:rPr>
          <w:color w:val="231F20"/>
          <w:spacing w:val="-6"/>
        </w:rPr>
        <w:t>до</w:t>
      </w:r>
      <w:r>
        <w:rPr>
          <w:color w:val="231F20"/>
          <w:spacing w:val="-5"/>
        </w:rPr>
        <w:t> </w:t>
      </w:r>
      <w:r>
        <w:rPr>
          <w:color w:val="231F20"/>
          <w:spacing w:val="-6"/>
        </w:rPr>
        <w:t>конца,</w:t>
      </w:r>
      <w:r>
        <w:rPr>
          <w:color w:val="231F20"/>
          <w:spacing w:val="-5"/>
        </w:rPr>
        <w:t> </w:t>
      </w:r>
      <w:r>
        <w:rPr>
          <w:color w:val="231F20"/>
          <w:spacing w:val="-6"/>
        </w:rPr>
        <w:t>то</w:t>
      </w:r>
      <w:r>
        <w:rPr>
          <w:color w:val="231F20"/>
          <w:spacing w:val="-5"/>
        </w:rPr>
        <w:t> </w:t>
      </w:r>
      <w:r>
        <w:rPr>
          <w:color w:val="231F20"/>
          <w:spacing w:val="-6"/>
        </w:rPr>
        <w:t>наверняка</w:t>
      </w:r>
      <w:r>
        <w:rPr>
          <w:color w:val="231F20"/>
          <w:spacing w:val="-5"/>
        </w:rPr>
        <w:t> </w:t>
      </w:r>
      <w:r>
        <w:rPr>
          <w:color w:val="231F20"/>
          <w:spacing w:val="-6"/>
        </w:rPr>
        <w:t>научились</w:t>
      </w:r>
      <w:r>
        <w:rPr>
          <w:color w:val="231F20"/>
          <w:spacing w:val="-5"/>
        </w:rPr>
        <w:t> </w:t>
      </w:r>
      <w:r>
        <w:rPr>
          <w:color w:val="231F20"/>
          <w:spacing w:val="-6"/>
        </w:rPr>
        <w:t>использовать</w:t>
      </w:r>
      <w:r>
        <w:rPr>
          <w:color w:val="231F20"/>
          <w:spacing w:val="-5"/>
        </w:rPr>
        <w:t> </w:t>
      </w:r>
      <w:r>
        <w:rPr>
          <w:color w:val="231F20"/>
          <w:spacing w:val="-6"/>
        </w:rPr>
        <w:t>язык</w:t>
      </w:r>
      <w:r>
        <w:rPr>
          <w:color w:val="231F20"/>
        </w:rPr>
        <w:t> </w:t>
      </w:r>
      <w:r>
        <w:rPr>
          <w:color w:val="231F20"/>
          <w:spacing w:val="-8"/>
        </w:rPr>
        <w:t>структурированных</w:t>
      </w:r>
      <w:r>
        <w:rPr>
          <w:color w:val="231F20"/>
        </w:rPr>
        <w:t> </w:t>
      </w:r>
      <w:r>
        <w:rPr>
          <w:color w:val="231F20"/>
          <w:spacing w:val="-8"/>
        </w:rPr>
        <w:t>запросов</w:t>
      </w:r>
      <w:r>
        <w:rPr>
          <w:color w:val="231F20"/>
        </w:rPr>
        <w:t> </w:t>
      </w:r>
      <w:r>
        <w:rPr>
          <w:color w:val="231F20"/>
          <w:spacing w:val="-8"/>
        </w:rPr>
        <w:t>и</w:t>
      </w:r>
      <w:r>
        <w:rPr>
          <w:color w:val="231F20"/>
        </w:rPr>
        <w:t> </w:t>
      </w:r>
      <w:r>
        <w:rPr>
          <w:color w:val="231F20"/>
          <w:spacing w:val="-8"/>
        </w:rPr>
        <w:t>теперь</w:t>
      </w:r>
      <w:r>
        <w:rPr>
          <w:color w:val="231F20"/>
        </w:rPr>
        <w:t> </w:t>
      </w:r>
      <w:r>
        <w:rPr>
          <w:color w:val="231F20"/>
          <w:spacing w:val="-8"/>
        </w:rPr>
        <w:t>можете</w:t>
      </w:r>
      <w:r>
        <w:rPr>
          <w:color w:val="231F20"/>
        </w:rPr>
        <w:t> </w:t>
      </w:r>
      <w:r>
        <w:rPr>
          <w:color w:val="231F20"/>
          <w:spacing w:val="-8"/>
        </w:rPr>
        <w:t>превращать</w:t>
      </w:r>
      <w:r>
        <w:rPr>
          <w:color w:val="231F20"/>
        </w:rPr>
        <w:t> </w:t>
      </w:r>
      <w:r>
        <w:rPr>
          <w:color w:val="231F20"/>
          <w:spacing w:val="-8"/>
        </w:rPr>
        <w:t>обычные</w:t>
      </w:r>
      <w:r>
        <w:rPr>
          <w:color w:val="231F20"/>
        </w:rPr>
        <w:t> </w:t>
      </w:r>
      <w:r>
        <w:rPr>
          <w:color w:val="231F20"/>
          <w:spacing w:val="-8"/>
        </w:rPr>
        <w:t>записи</w:t>
      </w:r>
      <w:r>
        <w:rPr>
          <w:color w:val="231F20"/>
        </w:rPr>
        <w:t> </w:t>
      </w:r>
      <w:r>
        <w:rPr>
          <w:color w:val="231F20"/>
          <w:spacing w:val="-8"/>
        </w:rPr>
        <w:t>в</w:t>
      </w:r>
      <w:r>
        <w:rPr>
          <w:color w:val="231F20"/>
        </w:rPr>
        <w:t> </w:t>
      </w:r>
      <w:r>
        <w:rPr>
          <w:color w:val="231F20"/>
          <w:spacing w:val="-8"/>
        </w:rPr>
        <w:t>базе</w:t>
      </w:r>
      <w:r>
        <w:rPr>
          <w:color w:val="231F20"/>
          <w:spacing w:val="-2"/>
        </w:rPr>
        <w:t> данных в значимую информацию, которую можно использовать для </w:t>
      </w:r>
      <w:r>
        <w:rPr>
          <w:color w:val="231F20"/>
          <w:spacing w:val="-2"/>
        </w:rPr>
        <w:t>принятия </w:t>
      </w:r>
      <w:r>
        <w:rPr>
          <w:color w:val="231F20"/>
        </w:rPr>
        <w:t>сложных</w:t>
      </w:r>
      <w:r>
        <w:rPr>
          <w:color w:val="231F20"/>
          <w:spacing w:val="-8"/>
        </w:rPr>
        <w:t> </w:t>
      </w:r>
      <w:r>
        <w:rPr>
          <w:color w:val="231F20"/>
        </w:rPr>
        <w:t>решений.</w:t>
      </w:r>
      <w:r>
        <w:rPr>
          <w:color w:val="231F20"/>
          <w:spacing w:val="-8"/>
        </w:rPr>
        <w:t> </w:t>
      </w:r>
      <w:r>
        <w:rPr>
          <w:color w:val="231F20"/>
        </w:rPr>
        <w:t>В</w:t>
      </w:r>
      <w:r>
        <w:rPr>
          <w:color w:val="231F20"/>
          <w:spacing w:val="-8"/>
        </w:rPr>
        <w:t> </w:t>
      </w:r>
      <w:r>
        <w:rPr>
          <w:color w:val="231F20"/>
        </w:rPr>
        <w:t>этой</w:t>
      </w:r>
      <w:r>
        <w:rPr>
          <w:color w:val="231F20"/>
          <w:spacing w:val="-8"/>
        </w:rPr>
        <w:t> </w:t>
      </w:r>
      <w:r>
        <w:rPr>
          <w:color w:val="231F20"/>
        </w:rPr>
        <w:t>книге</w:t>
      </w:r>
      <w:r>
        <w:rPr>
          <w:color w:val="231F20"/>
          <w:spacing w:val="-8"/>
        </w:rPr>
        <w:t> </w:t>
      </w:r>
      <w:r>
        <w:rPr>
          <w:color w:val="231F20"/>
        </w:rPr>
        <w:t>я</w:t>
      </w:r>
      <w:r>
        <w:rPr>
          <w:color w:val="231F20"/>
          <w:spacing w:val="-8"/>
        </w:rPr>
        <w:t> </w:t>
      </w:r>
      <w:r>
        <w:rPr>
          <w:color w:val="231F20"/>
        </w:rPr>
        <w:t>показал,</w:t>
      </w:r>
      <w:r>
        <w:rPr>
          <w:color w:val="231F20"/>
          <w:spacing w:val="-8"/>
        </w:rPr>
        <w:t> </w:t>
      </w:r>
      <w:r>
        <w:rPr>
          <w:color w:val="231F20"/>
        </w:rPr>
        <w:t>как</w:t>
      </w:r>
      <w:r>
        <w:rPr>
          <w:color w:val="231F20"/>
          <w:spacing w:val="-8"/>
        </w:rPr>
        <w:t> </w:t>
      </w:r>
      <w:r>
        <w:rPr>
          <w:color w:val="231F20"/>
        </w:rPr>
        <w:t>создавать</w:t>
      </w:r>
      <w:r>
        <w:rPr>
          <w:color w:val="231F20"/>
          <w:spacing w:val="-8"/>
        </w:rPr>
        <w:t> </w:t>
      </w:r>
      <w:r>
        <w:rPr>
          <w:color w:val="231F20"/>
        </w:rPr>
        <w:t>эффективные</w:t>
      </w:r>
      <w:r>
        <w:rPr>
          <w:color w:val="231F20"/>
          <w:spacing w:val="-8"/>
        </w:rPr>
        <w:t> </w:t>
      </w:r>
      <w:r>
        <w:rPr>
          <w:color w:val="231F20"/>
        </w:rPr>
        <w:t>запро- сы</w:t>
      </w:r>
      <w:r>
        <w:rPr>
          <w:color w:val="231F20"/>
          <w:spacing w:val="-6"/>
        </w:rPr>
        <w:t> </w:t>
      </w:r>
      <w:r>
        <w:rPr>
          <w:color w:val="231F20"/>
        </w:rPr>
        <w:t>для</w:t>
      </w:r>
      <w:r>
        <w:rPr>
          <w:color w:val="231F20"/>
          <w:spacing w:val="-6"/>
        </w:rPr>
        <w:t> </w:t>
      </w:r>
      <w:r>
        <w:rPr>
          <w:color w:val="231F20"/>
        </w:rPr>
        <w:t>реальных</w:t>
      </w:r>
      <w:r>
        <w:rPr>
          <w:color w:val="231F20"/>
          <w:spacing w:val="-6"/>
        </w:rPr>
        <w:t> </w:t>
      </w:r>
      <w:r>
        <w:rPr>
          <w:color w:val="231F20"/>
        </w:rPr>
        <w:t>сценариев,</w:t>
      </w:r>
      <w:r>
        <w:rPr>
          <w:color w:val="231F20"/>
          <w:spacing w:val="-6"/>
        </w:rPr>
        <w:t> </w:t>
      </w:r>
      <w:r>
        <w:rPr>
          <w:color w:val="231F20"/>
        </w:rPr>
        <w:t>и</w:t>
      </w:r>
      <w:r>
        <w:rPr>
          <w:color w:val="231F20"/>
          <w:spacing w:val="-5"/>
        </w:rPr>
        <w:t> </w:t>
      </w:r>
      <w:r>
        <w:rPr>
          <w:color w:val="231F20"/>
        </w:rPr>
        <w:t>продемонстрировал</w:t>
      </w:r>
      <w:r>
        <w:rPr>
          <w:color w:val="231F20"/>
          <w:spacing w:val="-6"/>
        </w:rPr>
        <w:t> </w:t>
      </w:r>
      <w:r>
        <w:rPr>
          <w:color w:val="231F20"/>
        </w:rPr>
        <w:t>методы,</w:t>
      </w:r>
      <w:r>
        <w:rPr>
          <w:color w:val="231F20"/>
          <w:spacing w:val="-6"/>
        </w:rPr>
        <w:t> </w:t>
      </w:r>
      <w:r>
        <w:rPr>
          <w:color w:val="231F20"/>
        </w:rPr>
        <w:t>которые</w:t>
      </w:r>
      <w:r>
        <w:rPr>
          <w:color w:val="231F20"/>
          <w:spacing w:val="-6"/>
        </w:rPr>
        <w:t> </w:t>
      </w:r>
      <w:r>
        <w:rPr>
          <w:color w:val="231F20"/>
        </w:rPr>
        <w:t>я</w:t>
      </w:r>
      <w:r>
        <w:rPr>
          <w:color w:val="231F20"/>
          <w:spacing w:val="-4"/>
        </w:rPr>
        <w:t> </w:t>
      </w:r>
      <w:r>
        <w:rPr>
          <w:color w:val="231F20"/>
        </w:rPr>
        <w:t>считаю полезными</w:t>
      </w:r>
      <w:r>
        <w:rPr>
          <w:color w:val="231F20"/>
          <w:spacing w:val="-4"/>
        </w:rPr>
        <w:t> </w:t>
      </w:r>
      <w:r>
        <w:rPr>
          <w:color w:val="231F20"/>
        </w:rPr>
        <w:t>и</w:t>
      </w:r>
      <w:r>
        <w:rPr>
          <w:color w:val="231F20"/>
          <w:spacing w:val="-4"/>
        </w:rPr>
        <w:t> </w:t>
      </w:r>
      <w:r>
        <w:rPr>
          <w:color w:val="231F20"/>
        </w:rPr>
        <w:t>использую</w:t>
      </w:r>
      <w:r>
        <w:rPr>
          <w:color w:val="231F20"/>
          <w:spacing w:val="-4"/>
        </w:rPr>
        <w:t> </w:t>
      </w:r>
      <w:r>
        <w:rPr>
          <w:color w:val="231F20"/>
        </w:rPr>
        <w:t>постоянно.</w:t>
      </w:r>
      <w:r>
        <w:rPr>
          <w:color w:val="231F20"/>
          <w:spacing w:val="-4"/>
        </w:rPr>
        <w:t> </w:t>
      </w:r>
      <w:r>
        <w:rPr>
          <w:color w:val="231F20"/>
        </w:rPr>
        <w:t>Я</w:t>
      </w:r>
      <w:r>
        <w:rPr>
          <w:color w:val="231F20"/>
          <w:spacing w:val="-4"/>
        </w:rPr>
        <w:t> </w:t>
      </w:r>
      <w:r>
        <w:rPr>
          <w:color w:val="231F20"/>
        </w:rPr>
        <w:t>по</w:t>
      </w:r>
      <w:r>
        <w:rPr>
          <w:color w:val="231F20"/>
          <w:spacing w:val="-4"/>
        </w:rPr>
        <w:t> </w:t>
      </w:r>
      <w:r>
        <w:rPr>
          <w:color w:val="231F20"/>
        </w:rPr>
        <w:t>возможности</w:t>
      </w:r>
      <w:r>
        <w:rPr>
          <w:color w:val="231F20"/>
          <w:spacing w:val="-4"/>
        </w:rPr>
        <w:t> </w:t>
      </w:r>
      <w:r>
        <w:rPr>
          <w:color w:val="231F20"/>
        </w:rPr>
        <w:t>старался</w:t>
      </w:r>
      <w:r>
        <w:rPr>
          <w:color w:val="231F20"/>
          <w:spacing w:val="-4"/>
        </w:rPr>
        <w:t> </w:t>
      </w:r>
      <w:r>
        <w:rPr>
          <w:color w:val="231F20"/>
        </w:rPr>
        <w:t>избегать</w:t>
      </w:r>
      <w:r>
        <w:rPr>
          <w:color w:val="231F20"/>
          <w:spacing w:val="-4"/>
        </w:rPr>
        <w:t> </w:t>
      </w:r>
      <w:r>
        <w:rPr>
          <w:color w:val="231F20"/>
        </w:rPr>
        <w:t>тех- </w:t>
      </w:r>
      <w:r>
        <w:rPr>
          <w:color w:val="231F20"/>
          <w:spacing w:val="-2"/>
        </w:rPr>
        <w:t>нических деталей и сложной жаргонной лексики. Для начинающих: я надеюсь, </w:t>
      </w:r>
      <w:r>
        <w:rPr>
          <w:color w:val="231F20"/>
        </w:rPr>
        <w:t>вам</w:t>
      </w:r>
      <w:r>
        <w:rPr>
          <w:color w:val="231F20"/>
          <w:spacing w:val="-11"/>
        </w:rPr>
        <w:t> </w:t>
      </w:r>
      <w:r>
        <w:rPr>
          <w:color w:val="231F20"/>
        </w:rPr>
        <w:t>понравилась</w:t>
      </w:r>
      <w:r>
        <w:rPr>
          <w:color w:val="231F20"/>
          <w:spacing w:val="-11"/>
        </w:rPr>
        <w:t> </w:t>
      </w:r>
      <w:r>
        <w:rPr>
          <w:color w:val="231F20"/>
        </w:rPr>
        <w:t>моя</w:t>
      </w:r>
      <w:r>
        <w:rPr>
          <w:color w:val="231F20"/>
          <w:spacing w:val="-11"/>
        </w:rPr>
        <w:t> </w:t>
      </w:r>
      <w:r>
        <w:rPr>
          <w:color w:val="231F20"/>
        </w:rPr>
        <w:t>книга</w:t>
      </w:r>
      <w:r>
        <w:rPr>
          <w:color w:val="231F20"/>
          <w:spacing w:val="-11"/>
        </w:rPr>
        <w:t> </w:t>
      </w:r>
      <w:r>
        <w:rPr>
          <w:color w:val="231F20"/>
        </w:rPr>
        <w:t>и</w:t>
      </w:r>
      <w:r>
        <w:rPr>
          <w:color w:val="231F20"/>
          <w:spacing w:val="-11"/>
        </w:rPr>
        <w:t> </w:t>
      </w:r>
      <w:r>
        <w:rPr>
          <w:color w:val="231F20"/>
        </w:rPr>
        <w:t>мне</w:t>
      </w:r>
      <w:r>
        <w:rPr>
          <w:color w:val="231F20"/>
          <w:spacing w:val="-11"/>
        </w:rPr>
        <w:t> </w:t>
      </w:r>
      <w:r>
        <w:rPr>
          <w:color w:val="231F20"/>
        </w:rPr>
        <w:t>удалось</w:t>
      </w:r>
      <w:r>
        <w:rPr>
          <w:color w:val="231F20"/>
          <w:spacing w:val="-11"/>
        </w:rPr>
        <w:t> </w:t>
      </w:r>
      <w:r>
        <w:rPr>
          <w:color w:val="231F20"/>
        </w:rPr>
        <w:t>поделиться</w:t>
      </w:r>
      <w:r>
        <w:rPr>
          <w:color w:val="231F20"/>
          <w:spacing w:val="-11"/>
        </w:rPr>
        <w:t> </w:t>
      </w:r>
      <w:r>
        <w:rPr>
          <w:color w:val="231F20"/>
        </w:rPr>
        <w:t>своими</w:t>
      </w:r>
      <w:r>
        <w:rPr>
          <w:color w:val="231F20"/>
          <w:spacing w:val="-11"/>
        </w:rPr>
        <w:t> </w:t>
      </w:r>
      <w:r>
        <w:rPr>
          <w:color w:val="231F20"/>
        </w:rPr>
        <w:t>знаниями</w:t>
      </w:r>
      <w:r>
        <w:rPr>
          <w:color w:val="231F20"/>
          <w:spacing w:val="-11"/>
        </w:rPr>
        <w:t> </w:t>
      </w:r>
      <w:r>
        <w:rPr>
          <w:color w:val="231F20"/>
        </w:rPr>
        <w:t>в</w:t>
      </w:r>
      <w:r>
        <w:rPr>
          <w:color w:val="231F20"/>
          <w:spacing w:val="-11"/>
        </w:rPr>
        <w:t> </w:t>
      </w:r>
      <w:r>
        <w:rPr>
          <w:color w:val="231F20"/>
        </w:rPr>
        <w:t>SQL. Для тех, кто уже изучал SQL: хочется верить, что эта книга помогла вам упо- рядочить</w:t>
      </w:r>
      <w:r>
        <w:rPr>
          <w:color w:val="231F20"/>
          <w:spacing w:val="-9"/>
        </w:rPr>
        <w:t> </w:t>
      </w:r>
      <w:r>
        <w:rPr>
          <w:color w:val="231F20"/>
        </w:rPr>
        <w:t>и</w:t>
      </w:r>
      <w:r>
        <w:rPr>
          <w:color w:val="231F20"/>
          <w:spacing w:val="-9"/>
        </w:rPr>
        <w:t> </w:t>
      </w:r>
      <w:r>
        <w:rPr>
          <w:color w:val="231F20"/>
        </w:rPr>
        <w:t>пополнить</w:t>
      </w:r>
      <w:r>
        <w:rPr>
          <w:color w:val="231F20"/>
          <w:spacing w:val="-9"/>
        </w:rPr>
        <w:t> </w:t>
      </w:r>
      <w:r>
        <w:rPr>
          <w:color w:val="231F20"/>
        </w:rPr>
        <w:t>свои</w:t>
      </w:r>
      <w:r>
        <w:rPr>
          <w:color w:val="231F20"/>
          <w:spacing w:val="-9"/>
        </w:rPr>
        <w:t> </w:t>
      </w:r>
      <w:r>
        <w:rPr>
          <w:color w:val="231F20"/>
        </w:rPr>
        <w:t>знания.</w:t>
      </w:r>
      <w:r>
        <w:rPr>
          <w:color w:val="231F20"/>
          <w:spacing w:val="-9"/>
        </w:rPr>
        <w:t> </w:t>
      </w:r>
      <w:r>
        <w:rPr>
          <w:color w:val="231F20"/>
        </w:rPr>
        <w:t>В</w:t>
      </w:r>
      <w:r>
        <w:rPr>
          <w:color w:val="231F20"/>
          <w:spacing w:val="-9"/>
        </w:rPr>
        <w:t> </w:t>
      </w:r>
      <w:r>
        <w:rPr>
          <w:color w:val="231F20"/>
        </w:rPr>
        <w:t>заключение</w:t>
      </w:r>
      <w:r>
        <w:rPr>
          <w:color w:val="231F20"/>
          <w:spacing w:val="-9"/>
        </w:rPr>
        <w:t> </w:t>
      </w:r>
      <w:r>
        <w:rPr>
          <w:color w:val="231F20"/>
        </w:rPr>
        <w:t>я</w:t>
      </w:r>
      <w:r>
        <w:rPr>
          <w:color w:val="231F20"/>
          <w:spacing w:val="-9"/>
        </w:rPr>
        <w:t> </w:t>
      </w:r>
      <w:r>
        <w:rPr>
          <w:color w:val="231F20"/>
        </w:rPr>
        <w:t>хотел</w:t>
      </w:r>
      <w:r>
        <w:rPr>
          <w:color w:val="231F20"/>
          <w:spacing w:val="-9"/>
        </w:rPr>
        <w:t> </w:t>
      </w:r>
      <w:r>
        <w:rPr>
          <w:color w:val="231F20"/>
        </w:rPr>
        <w:t>бы</w:t>
      </w:r>
      <w:r>
        <w:rPr>
          <w:color w:val="231F20"/>
          <w:spacing w:val="-9"/>
        </w:rPr>
        <w:t> </w:t>
      </w:r>
      <w:r>
        <w:rPr>
          <w:color w:val="231F20"/>
        </w:rPr>
        <w:t>рассказать</w:t>
      </w:r>
      <w:r>
        <w:rPr>
          <w:color w:val="231F20"/>
          <w:spacing w:val="-9"/>
        </w:rPr>
        <w:t> </w:t>
      </w:r>
      <w:r>
        <w:rPr>
          <w:color w:val="231F20"/>
        </w:rPr>
        <w:t>о</w:t>
      </w:r>
      <w:r>
        <w:rPr>
          <w:color w:val="231F20"/>
          <w:spacing w:val="-9"/>
        </w:rPr>
        <w:t> </w:t>
      </w:r>
      <w:r>
        <w:rPr>
          <w:color w:val="231F20"/>
        </w:rPr>
        <w:t>еще </w:t>
      </w:r>
      <w:r>
        <w:rPr>
          <w:color w:val="231F20"/>
          <w:spacing w:val="-2"/>
        </w:rPr>
        <w:t>нескольких</w:t>
      </w:r>
      <w:r>
        <w:rPr>
          <w:color w:val="231F20"/>
          <w:spacing w:val="-8"/>
        </w:rPr>
        <w:t> </w:t>
      </w:r>
      <w:r>
        <w:rPr>
          <w:color w:val="231F20"/>
          <w:spacing w:val="-2"/>
        </w:rPr>
        <w:t>практических</w:t>
      </w:r>
      <w:r>
        <w:rPr>
          <w:color w:val="231F20"/>
          <w:spacing w:val="-8"/>
        </w:rPr>
        <w:t> </w:t>
      </w:r>
      <w:r>
        <w:rPr>
          <w:color w:val="231F20"/>
          <w:spacing w:val="-2"/>
        </w:rPr>
        <w:t>выводах</w:t>
      </w:r>
      <w:r>
        <w:rPr>
          <w:color w:val="231F20"/>
          <w:spacing w:val="-8"/>
        </w:rPr>
        <w:t> </w:t>
      </w:r>
      <w:r>
        <w:rPr>
          <w:color w:val="231F20"/>
          <w:spacing w:val="-2"/>
        </w:rPr>
        <w:t>и</w:t>
      </w:r>
      <w:r>
        <w:rPr>
          <w:color w:val="231F20"/>
          <w:spacing w:val="-8"/>
        </w:rPr>
        <w:t> </w:t>
      </w:r>
      <w:r>
        <w:rPr>
          <w:color w:val="231F20"/>
          <w:spacing w:val="-2"/>
        </w:rPr>
        <w:t>уроках,</w:t>
      </w:r>
      <w:r>
        <w:rPr>
          <w:color w:val="231F20"/>
          <w:spacing w:val="-8"/>
        </w:rPr>
        <w:t> </w:t>
      </w:r>
      <w:r>
        <w:rPr>
          <w:color w:val="231F20"/>
          <w:spacing w:val="-2"/>
        </w:rPr>
        <w:t>которые</w:t>
      </w:r>
      <w:r>
        <w:rPr>
          <w:color w:val="231F20"/>
          <w:spacing w:val="-8"/>
        </w:rPr>
        <w:t> </w:t>
      </w:r>
      <w:r>
        <w:rPr>
          <w:color w:val="231F20"/>
          <w:spacing w:val="-2"/>
        </w:rPr>
        <w:t>я</w:t>
      </w:r>
      <w:r>
        <w:rPr>
          <w:color w:val="231F20"/>
          <w:spacing w:val="-8"/>
        </w:rPr>
        <w:t> </w:t>
      </w:r>
      <w:r>
        <w:rPr>
          <w:color w:val="231F20"/>
          <w:spacing w:val="-2"/>
        </w:rPr>
        <w:t>извлек</w:t>
      </w:r>
      <w:r>
        <w:rPr>
          <w:color w:val="231F20"/>
          <w:spacing w:val="-8"/>
        </w:rPr>
        <w:t> </w:t>
      </w:r>
      <w:r>
        <w:rPr>
          <w:color w:val="231F20"/>
          <w:spacing w:val="-2"/>
        </w:rPr>
        <w:t>за</w:t>
      </w:r>
      <w:r>
        <w:rPr>
          <w:color w:val="231F20"/>
          <w:spacing w:val="-8"/>
        </w:rPr>
        <w:t> </w:t>
      </w:r>
      <w:r>
        <w:rPr>
          <w:color w:val="231F20"/>
          <w:spacing w:val="-2"/>
        </w:rPr>
        <w:t>восемнадцать </w:t>
      </w:r>
      <w:r>
        <w:rPr>
          <w:color w:val="231F20"/>
          <w:spacing w:val="-6"/>
        </w:rPr>
        <w:t>лет работы</w:t>
      </w:r>
      <w:r>
        <w:rPr>
          <w:color w:val="231F20"/>
          <w:spacing w:val="-5"/>
        </w:rPr>
        <w:t> </w:t>
      </w:r>
      <w:r>
        <w:rPr>
          <w:color w:val="231F20"/>
          <w:spacing w:val="-6"/>
        </w:rPr>
        <w:t>в</w:t>
      </w:r>
      <w:r>
        <w:rPr>
          <w:color w:val="231F20"/>
          <w:spacing w:val="-5"/>
        </w:rPr>
        <w:t> </w:t>
      </w:r>
      <w:r>
        <w:rPr>
          <w:color w:val="231F20"/>
          <w:spacing w:val="-6"/>
        </w:rPr>
        <w:t>сфере</w:t>
      </w:r>
      <w:r>
        <w:rPr>
          <w:color w:val="231F20"/>
          <w:spacing w:val="-5"/>
        </w:rPr>
        <w:t> </w:t>
      </w:r>
      <w:r>
        <w:rPr>
          <w:color w:val="231F20"/>
          <w:spacing w:val="-6"/>
        </w:rPr>
        <w:t>информационных</w:t>
      </w:r>
      <w:r>
        <w:rPr>
          <w:color w:val="231F20"/>
          <w:spacing w:val="-5"/>
        </w:rPr>
        <w:t> </w:t>
      </w:r>
      <w:r>
        <w:rPr>
          <w:color w:val="231F20"/>
          <w:spacing w:val="-6"/>
        </w:rPr>
        <w:t>технологий.</w:t>
      </w:r>
      <w:r>
        <w:rPr>
          <w:color w:val="231F20"/>
          <w:spacing w:val="-5"/>
        </w:rPr>
        <w:t> </w:t>
      </w:r>
      <w:r>
        <w:rPr>
          <w:color w:val="231F20"/>
          <w:spacing w:val="-6"/>
        </w:rPr>
        <w:t>Я</w:t>
      </w:r>
      <w:r>
        <w:rPr>
          <w:color w:val="231F20"/>
          <w:spacing w:val="-5"/>
        </w:rPr>
        <w:t> </w:t>
      </w:r>
      <w:r>
        <w:rPr>
          <w:color w:val="231F20"/>
          <w:spacing w:val="-6"/>
        </w:rPr>
        <w:t>надеюсь,</w:t>
      </w:r>
      <w:r>
        <w:rPr>
          <w:color w:val="231F20"/>
          <w:spacing w:val="-5"/>
        </w:rPr>
        <w:t> </w:t>
      </w:r>
      <w:r>
        <w:rPr>
          <w:color w:val="231F20"/>
          <w:spacing w:val="-6"/>
        </w:rPr>
        <w:t>что</w:t>
      </w:r>
      <w:r>
        <w:rPr>
          <w:color w:val="231F20"/>
          <w:spacing w:val="-5"/>
        </w:rPr>
        <w:t> </w:t>
      </w:r>
      <w:r>
        <w:rPr>
          <w:color w:val="231F20"/>
          <w:spacing w:val="-6"/>
        </w:rPr>
        <w:t>все</w:t>
      </w:r>
      <w:r>
        <w:rPr>
          <w:color w:val="231F20"/>
          <w:spacing w:val="-4"/>
        </w:rPr>
        <w:t> </w:t>
      </w:r>
      <w:r>
        <w:rPr>
          <w:color w:val="231F20"/>
          <w:spacing w:val="-6"/>
        </w:rPr>
        <w:t>это</w:t>
      </w:r>
      <w:r>
        <w:rPr>
          <w:color w:val="231F20"/>
          <w:spacing w:val="-5"/>
        </w:rPr>
        <w:t> </w:t>
      </w:r>
      <w:r>
        <w:rPr>
          <w:color w:val="231F20"/>
          <w:spacing w:val="-6"/>
        </w:rPr>
        <w:t>поможет</w:t>
      </w:r>
      <w:r>
        <w:rPr>
          <w:color w:val="231F20"/>
          <w:spacing w:val="-2"/>
        </w:rPr>
        <w:t> вам</w:t>
      </w:r>
      <w:r>
        <w:rPr>
          <w:color w:val="231F20"/>
          <w:spacing w:val="-10"/>
        </w:rPr>
        <w:t> </w:t>
      </w:r>
      <w:r>
        <w:rPr>
          <w:color w:val="231F20"/>
          <w:spacing w:val="-2"/>
        </w:rPr>
        <w:t>выбрать</w:t>
      </w:r>
      <w:r>
        <w:rPr>
          <w:color w:val="231F20"/>
          <w:spacing w:val="-9"/>
        </w:rPr>
        <w:t> </w:t>
      </w:r>
      <w:r>
        <w:rPr>
          <w:color w:val="231F20"/>
          <w:spacing w:val="-2"/>
        </w:rPr>
        <w:t>правильное</w:t>
      </w:r>
      <w:r>
        <w:rPr>
          <w:color w:val="231F20"/>
          <w:spacing w:val="-9"/>
        </w:rPr>
        <w:t> </w:t>
      </w:r>
      <w:r>
        <w:rPr>
          <w:color w:val="231F20"/>
          <w:spacing w:val="-2"/>
        </w:rPr>
        <w:t>направление</w:t>
      </w:r>
      <w:r>
        <w:rPr>
          <w:color w:val="231F20"/>
          <w:spacing w:val="-9"/>
        </w:rPr>
        <w:t> </w:t>
      </w:r>
      <w:r>
        <w:rPr>
          <w:color w:val="231F20"/>
          <w:spacing w:val="-2"/>
        </w:rPr>
        <w:t>изучения</w:t>
      </w:r>
      <w:r>
        <w:rPr>
          <w:color w:val="231F20"/>
          <w:spacing w:val="-9"/>
        </w:rPr>
        <w:t> </w:t>
      </w:r>
      <w:r>
        <w:rPr>
          <w:color w:val="231F20"/>
          <w:spacing w:val="-2"/>
        </w:rPr>
        <w:t>SQL.</w:t>
      </w:r>
      <w:r>
        <w:rPr>
          <w:color w:val="231F20"/>
          <w:spacing w:val="-9"/>
        </w:rPr>
        <w:t> </w:t>
      </w:r>
      <w:r>
        <w:rPr>
          <w:color w:val="231F20"/>
          <w:spacing w:val="-2"/>
        </w:rPr>
        <w:t>Кроме</w:t>
      </w:r>
      <w:r>
        <w:rPr>
          <w:color w:val="231F20"/>
          <w:spacing w:val="-9"/>
        </w:rPr>
        <w:t> </w:t>
      </w:r>
      <w:r>
        <w:rPr>
          <w:color w:val="231F20"/>
          <w:spacing w:val="-2"/>
        </w:rPr>
        <w:t>того,</w:t>
      </w:r>
      <w:r>
        <w:rPr>
          <w:color w:val="231F20"/>
          <w:spacing w:val="-9"/>
        </w:rPr>
        <w:t> </w:t>
      </w:r>
      <w:r>
        <w:rPr>
          <w:color w:val="231F20"/>
          <w:spacing w:val="-2"/>
        </w:rPr>
        <w:t>здесь</w:t>
      </w:r>
      <w:r>
        <w:rPr>
          <w:color w:val="231F20"/>
          <w:spacing w:val="-9"/>
        </w:rPr>
        <w:t> </w:t>
      </w:r>
      <w:r>
        <w:rPr>
          <w:color w:val="231F20"/>
          <w:spacing w:val="-2"/>
        </w:rPr>
        <w:t>я</w:t>
      </w:r>
      <w:r>
        <w:rPr>
          <w:color w:val="231F20"/>
          <w:spacing w:val="-9"/>
        </w:rPr>
        <w:t> </w:t>
      </w:r>
      <w:r>
        <w:rPr>
          <w:color w:val="231F20"/>
          <w:spacing w:val="-2"/>
        </w:rPr>
        <w:t>отвечу </w:t>
      </w:r>
      <w:r>
        <w:rPr>
          <w:color w:val="231F20"/>
        </w:rPr>
        <w:t>на</w:t>
      </w:r>
      <w:r>
        <w:rPr>
          <w:color w:val="231F20"/>
          <w:spacing w:val="-8"/>
        </w:rPr>
        <w:t> </w:t>
      </w:r>
      <w:r>
        <w:rPr>
          <w:color w:val="231F20"/>
        </w:rPr>
        <w:t>некоторые</w:t>
      </w:r>
      <w:r>
        <w:rPr>
          <w:color w:val="231F20"/>
          <w:spacing w:val="-8"/>
        </w:rPr>
        <w:t> </w:t>
      </w:r>
      <w:r>
        <w:rPr>
          <w:color w:val="231F20"/>
        </w:rPr>
        <w:t>часто</w:t>
      </w:r>
      <w:r>
        <w:rPr>
          <w:color w:val="231F20"/>
          <w:spacing w:val="-8"/>
        </w:rPr>
        <w:t> </w:t>
      </w:r>
      <w:r>
        <w:rPr>
          <w:color w:val="231F20"/>
        </w:rPr>
        <w:t>задаваемые</w:t>
      </w:r>
      <w:r>
        <w:rPr>
          <w:color w:val="231F20"/>
          <w:spacing w:val="-8"/>
        </w:rPr>
        <w:t> </w:t>
      </w:r>
      <w:r>
        <w:rPr>
          <w:color w:val="231F20"/>
        </w:rPr>
        <w:t>вопросы</w:t>
      </w:r>
      <w:r>
        <w:rPr>
          <w:color w:val="231F20"/>
          <w:spacing w:val="-8"/>
        </w:rPr>
        <w:t> </w:t>
      </w:r>
      <w:r>
        <w:rPr>
          <w:color w:val="231F20"/>
        </w:rPr>
        <w:t>и</w:t>
      </w:r>
      <w:r>
        <w:rPr>
          <w:color w:val="231F20"/>
          <w:spacing w:val="-8"/>
        </w:rPr>
        <w:t> </w:t>
      </w:r>
      <w:r>
        <w:rPr>
          <w:color w:val="231F20"/>
        </w:rPr>
        <w:t>кратко</w:t>
      </w:r>
      <w:r>
        <w:rPr>
          <w:color w:val="231F20"/>
          <w:spacing w:val="-8"/>
        </w:rPr>
        <w:t> </w:t>
      </w:r>
      <w:r>
        <w:rPr>
          <w:color w:val="231F20"/>
        </w:rPr>
        <w:t>расскажу</w:t>
      </w:r>
      <w:r>
        <w:rPr>
          <w:color w:val="231F20"/>
          <w:spacing w:val="-8"/>
        </w:rPr>
        <w:t> </w:t>
      </w:r>
      <w:r>
        <w:rPr>
          <w:color w:val="231F20"/>
        </w:rPr>
        <w:t>о</w:t>
      </w:r>
      <w:r>
        <w:rPr>
          <w:color w:val="231F20"/>
          <w:spacing w:val="-8"/>
        </w:rPr>
        <w:t> </w:t>
      </w:r>
      <w:r>
        <w:rPr>
          <w:color w:val="231F20"/>
        </w:rPr>
        <w:t>дальнейшем</w:t>
      </w:r>
      <w:r>
        <w:rPr>
          <w:color w:val="231F20"/>
          <w:spacing w:val="-8"/>
        </w:rPr>
        <w:t> </w:t>
      </w:r>
      <w:r>
        <w:rPr>
          <w:color w:val="231F20"/>
        </w:rPr>
        <w:t>об- разовании и получении сертификата по SQL.</w:t>
      </w:r>
    </w:p>
    <w:p>
      <w:pPr>
        <w:pStyle w:val="BodyText"/>
      </w:pPr>
    </w:p>
    <w:p>
      <w:pPr>
        <w:pStyle w:val="BodyText"/>
        <w:spacing w:before="2"/>
      </w:pPr>
    </w:p>
    <w:p>
      <w:pPr>
        <w:pStyle w:val="Heading4"/>
        <w:jc w:val="both"/>
      </w:pPr>
      <w:r>
        <w:rPr>
          <w:color w:val="231F20"/>
          <w:w w:val="80"/>
        </w:rPr>
        <w:t>Как</w:t>
      </w:r>
      <w:r>
        <w:rPr>
          <w:color w:val="231F20"/>
          <w:spacing w:val="11"/>
        </w:rPr>
        <w:t> </w:t>
      </w:r>
      <w:r>
        <w:rPr>
          <w:color w:val="231F20"/>
          <w:w w:val="80"/>
        </w:rPr>
        <w:t>найти</w:t>
      </w:r>
      <w:r>
        <w:rPr>
          <w:color w:val="231F20"/>
          <w:spacing w:val="11"/>
        </w:rPr>
        <w:t> </w:t>
      </w:r>
      <w:r>
        <w:rPr>
          <w:color w:val="231F20"/>
          <w:w w:val="80"/>
        </w:rPr>
        <w:t>свой</w:t>
      </w:r>
      <w:r>
        <w:rPr>
          <w:color w:val="231F20"/>
          <w:spacing w:val="11"/>
        </w:rPr>
        <w:t> </w:t>
      </w:r>
      <w:r>
        <w:rPr>
          <w:color w:val="231F20"/>
          <w:spacing w:val="-4"/>
          <w:w w:val="80"/>
        </w:rPr>
        <w:t>путь</w:t>
      </w:r>
    </w:p>
    <w:p>
      <w:pPr>
        <w:pStyle w:val="BodyText"/>
        <w:spacing w:line="256" w:lineRule="auto" w:before="178"/>
        <w:ind w:left="141" w:right="136"/>
        <w:jc w:val="both"/>
      </w:pPr>
      <w:r>
        <w:rPr>
          <w:color w:val="231F20"/>
        </w:rPr>
        <w:t>Я надеюсь, что благодаря этой книге вы познакомились со множеством раз- личных применений SQL. Некоторые вам пригодятся, а другие — нет. Когда </w:t>
      </w:r>
      <w:r>
        <w:rPr>
          <w:color w:val="231F20"/>
          <w:spacing w:val="-4"/>
        </w:rPr>
        <w:t>восемнадцать лет назад я начал самостоятельно изучать удивительный мир баз</w:t>
      </w:r>
      <w:r>
        <w:rPr>
          <w:color w:val="231F20"/>
        </w:rPr>
        <w:t> </w:t>
      </w:r>
      <w:r>
        <w:rPr>
          <w:color w:val="231F20"/>
          <w:spacing w:val="-4"/>
        </w:rPr>
        <w:t>данных, компьютерные технологии стремительно развивались. В</w:t>
      </w:r>
      <w:r>
        <w:rPr>
          <w:color w:val="231F20"/>
          <w:spacing w:val="-6"/>
        </w:rPr>
        <w:t> </w:t>
      </w:r>
      <w:r>
        <w:rPr>
          <w:color w:val="231F20"/>
          <w:spacing w:val="-4"/>
        </w:rPr>
        <w:t>то время я ра-</w:t>
      </w:r>
      <w:r>
        <w:rPr>
          <w:color w:val="231F20"/>
        </w:rPr>
        <w:t> ботал</w:t>
      </w:r>
      <w:r>
        <w:rPr>
          <w:color w:val="231F20"/>
          <w:spacing w:val="-10"/>
        </w:rPr>
        <w:t> </w:t>
      </w:r>
      <w:r>
        <w:rPr>
          <w:color w:val="231F20"/>
        </w:rPr>
        <w:t>с</w:t>
      </w:r>
      <w:r>
        <w:rPr>
          <w:color w:val="231F20"/>
          <w:spacing w:val="-10"/>
        </w:rPr>
        <w:t> </w:t>
      </w:r>
      <w:r>
        <w:rPr>
          <w:color w:val="231F20"/>
        </w:rPr>
        <w:t>Visual</w:t>
      </w:r>
      <w:r>
        <w:rPr>
          <w:color w:val="231F20"/>
          <w:spacing w:val="-10"/>
        </w:rPr>
        <w:t> </w:t>
      </w:r>
      <w:r>
        <w:rPr>
          <w:color w:val="231F20"/>
        </w:rPr>
        <w:t>Basic</w:t>
      </w:r>
      <w:r>
        <w:rPr>
          <w:color w:val="231F20"/>
          <w:spacing w:val="-10"/>
        </w:rPr>
        <w:t> </w:t>
      </w:r>
      <w:r>
        <w:rPr>
          <w:color w:val="231F20"/>
        </w:rPr>
        <w:t>и</w:t>
      </w:r>
      <w:r>
        <w:rPr>
          <w:color w:val="231F20"/>
          <w:spacing w:val="-10"/>
        </w:rPr>
        <w:t> </w:t>
      </w:r>
      <w:r>
        <w:rPr>
          <w:color w:val="231F20"/>
        </w:rPr>
        <w:t>уже</w:t>
      </w:r>
      <w:r>
        <w:rPr>
          <w:color w:val="231F20"/>
          <w:spacing w:val="-10"/>
        </w:rPr>
        <w:t> </w:t>
      </w:r>
      <w:r>
        <w:rPr>
          <w:color w:val="231F20"/>
        </w:rPr>
        <w:t>разрабатывал</w:t>
      </w:r>
      <w:r>
        <w:rPr>
          <w:color w:val="231F20"/>
          <w:spacing w:val="-10"/>
        </w:rPr>
        <w:t> </w:t>
      </w:r>
      <w:r>
        <w:rPr>
          <w:color w:val="231F20"/>
        </w:rPr>
        <w:t>приложения</w:t>
      </w:r>
      <w:r>
        <w:rPr>
          <w:color w:val="231F20"/>
          <w:spacing w:val="-10"/>
        </w:rPr>
        <w:t> </w:t>
      </w:r>
      <w:r>
        <w:rPr>
          <w:color w:val="231F20"/>
        </w:rPr>
        <w:t>(внешний</w:t>
      </w:r>
      <w:r>
        <w:rPr>
          <w:color w:val="231F20"/>
          <w:spacing w:val="-10"/>
        </w:rPr>
        <w:t> </w:t>
      </w:r>
      <w:r>
        <w:rPr>
          <w:color w:val="231F20"/>
        </w:rPr>
        <w:t>интерфейс</w:t>
      </w:r>
      <w:r>
        <w:rPr>
          <w:color w:val="231F20"/>
          <w:spacing w:val="-10"/>
        </w:rPr>
        <w:t> </w:t>
      </w:r>
      <w:r>
        <w:rPr>
          <w:color w:val="231F20"/>
        </w:rPr>
        <w:t>или визуальный интерфейс программных систем). В конце концов мне пришлось в</w:t>
      </w:r>
      <w:r>
        <w:rPr>
          <w:color w:val="231F20"/>
          <w:spacing w:val="-12"/>
        </w:rPr>
        <w:t> </w:t>
      </w:r>
      <w:r>
        <w:rPr>
          <w:color w:val="231F20"/>
        </w:rPr>
        <w:t>эти</w:t>
      </w:r>
      <w:r>
        <w:rPr>
          <w:color w:val="231F20"/>
          <w:spacing w:val="-11"/>
        </w:rPr>
        <w:t> </w:t>
      </w:r>
      <w:r>
        <w:rPr>
          <w:color w:val="231F20"/>
        </w:rPr>
        <w:t>приложения</w:t>
      </w:r>
      <w:r>
        <w:rPr>
          <w:color w:val="231F20"/>
          <w:spacing w:val="-11"/>
        </w:rPr>
        <w:t> </w:t>
      </w:r>
      <w:r>
        <w:rPr>
          <w:color w:val="231F20"/>
        </w:rPr>
        <w:t>включить</w:t>
      </w:r>
      <w:r>
        <w:rPr>
          <w:color w:val="231F20"/>
          <w:spacing w:val="-11"/>
        </w:rPr>
        <w:t> </w:t>
      </w:r>
      <w:r>
        <w:rPr>
          <w:color w:val="231F20"/>
        </w:rPr>
        <w:t>базы</w:t>
      </w:r>
      <w:r>
        <w:rPr>
          <w:color w:val="231F20"/>
          <w:spacing w:val="-11"/>
        </w:rPr>
        <w:t> </w:t>
      </w:r>
      <w:r>
        <w:rPr>
          <w:color w:val="231F20"/>
        </w:rPr>
        <w:t>данных.</w:t>
      </w:r>
      <w:r>
        <w:rPr>
          <w:color w:val="231F20"/>
          <w:spacing w:val="-11"/>
        </w:rPr>
        <w:t> </w:t>
      </w:r>
      <w:r>
        <w:rPr>
          <w:color w:val="231F20"/>
        </w:rPr>
        <w:t>Когда</w:t>
      </w:r>
      <w:r>
        <w:rPr>
          <w:color w:val="231F20"/>
          <w:spacing w:val="-11"/>
        </w:rPr>
        <w:t> </w:t>
      </w:r>
      <w:r>
        <w:rPr>
          <w:color w:val="231F20"/>
        </w:rPr>
        <w:t>я</w:t>
      </w:r>
      <w:r>
        <w:rPr>
          <w:color w:val="231F20"/>
          <w:spacing w:val="-11"/>
        </w:rPr>
        <w:t> </w:t>
      </w:r>
      <w:r>
        <w:rPr>
          <w:color w:val="231F20"/>
        </w:rPr>
        <w:t>начал</w:t>
      </w:r>
      <w:r>
        <w:rPr>
          <w:color w:val="231F20"/>
          <w:spacing w:val="-11"/>
        </w:rPr>
        <w:t> </w:t>
      </w:r>
      <w:r>
        <w:rPr>
          <w:color w:val="231F20"/>
        </w:rPr>
        <w:t>изучать,</w:t>
      </w:r>
      <w:r>
        <w:rPr>
          <w:color w:val="231F20"/>
          <w:spacing w:val="-11"/>
        </w:rPr>
        <w:t> </w:t>
      </w:r>
      <w:r>
        <w:rPr>
          <w:color w:val="231F20"/>
        </w:rPr>
        <w:t>как</w:t>
      </w:r>
      <w:r>
        <w:rPr>
          <w:color w:val="231F20"/>
          <w:spacing w:val="-11"/>
        </w:rPr>
        <w:t> </w:t>
      </w:r>
      <w:r>
        <w:rPr>
          <w:color w:val="231F20"/>
        </w:rPr>
        <w:t>Microsoft Access позволяет наглядно представлять данные и связь между таблицами,</w:t>
      </w:r>
      <w:r>
        <w:rPr>
          <w:color w:val="231F20"/>
          <w:spacing w:val="80"/>
          <w:w w:val="150"/>
        </w:rPr>
        <w:t> </w:t>
      </w:r>
      <w:r>
        <w:rPr>
          <w:color w:val="231F20"/>
        </w:rPr>
        <w:t>я</w:t>
      </w:r>
      <w:r>
        <w:rPr>
          <w:color w:val="231F20"/>
          <w:spacing w:val="-12"/>
        </w:rPr>
        <w:t> </w:t>
      </w:r>
      <w:r>
        <w:rPr>
          <w:color w:val="231F20"/>
        </w:rPr>
        <w:t>четко</w:t>
      </w:r>
      <w:r>
        <w:rPr>
          <w:color w:val="231F20"/>
          <w:spacing w:val="-11"/>
        </w:rPr>
        <w:t> </w:t>
      </w:r>
      <w:r>
        <w:rPr>
          <w:color w:val="231F20"/>
        </w:rPr>
        <w:t>понял,</w:t>
      </w:r>
      <w:r>
        <w:rPr>
          <w:color w:val="231F20"/>
          <w:spacing w:val="-11"/>
        </w:rPr>
        <w:t> </w:t>
      </w:r>
      <w:r>
        <w:rPr>
          <w:color w:val="231F20"/>
        </w:rPr>
        <w:t>как</w:t>
      </w:r>
      <w:r>
        <w:rPr>
          <w:color w:val="231F20"/>
          <w:spacing w:val="-11"/>
        </w:rPr>
        <w:t> </w:t>
      </w:r>
      <w:r>
        <w:rPr>
          <w:color w:val="231F20"/>
        </w:rPr>
        <w:t>работают</w:t>
      </w:r>
      <w:r>
        <w:rPr>
          <w:color w:val="231F20"/>
          <w:spacing w:val="-11"/>
        </w:rPr>
        <w:t> </w:t>
      </w:r>
      <w:r>
        <w:rPr>
          <w:color w:val="231F20"/>
        </w:rPr>
        <w:t>данные,</w:t>
      </w:r>
      <w:r>
        <w:rPr>
          <w:color w:val="231F20"/>
          <w:spacing w:val="-11"/>
        </w:rPr>
        <w:t> </w:t>
      </w:r>
      <w:r>
        <w:rPr>
          <w:color w:val="231F20"/>
        </w:rPr>
        <w:t>и</w:t>
      </w:r>
      <w:r>
        <w:rPr>
          <w:color w:val="231F20"/>
          <w:spacing w:val="-11"/>
        </w:rPr>
        <w:t> </w:t>
      </w:r>
      <w:r>
        <w:rPr>
          <w:color w:val="231F20"/>
        </w:rPr>
        <w:t>это</w:t>
      </w:r>
      <w:r>
        <w:rPr>
          <w:color w:val="231F20"/>
          <w:spacing w:val="-11"/>
        </w:rPr>
        <w:t> </w:t>
      </w:r>
      <w:r>
        <w:rPr>
          <w:color w:val="231F20"/>
        </w:rPr>
        <w:t>расширило</w:t>
      </w:r>
      <w:r>
        <w:rPr>
          <w:color w:val="231F20"/>
          <w:spacing w:val="-11"/>
        </w:rPr>
        <w:t> </w:t>
      </w:r>
      <w:r>
        <w:rPr>
          <w:color w:val="231F20"/>
        </w:rPr>
        <w:t>мое</w:t>
      </w:r>
      <w:r>
        <w:rPr>
          <w:color w:val="231F20"/>
          <w:spacing w:val="-11"/>
        </w:rPr>
        <w:t> </w:t>
      </w:r>
      <w:r>
        <w:rPr>
          <w:color w:val="231F20"/>
        </w:rPr>
        <w:t>представление</w:t>
      </w:r>
      <w:r>
        <w:rPr>
          <w:color w:val="231F20"/>
          <w:spacing w:val="-11"/>
        </w:rPr>
        <w:t> </w:t>
      </w:r>
      <w:r>
        <w:rPr>
          <w:color w:val="231F20"/>
        </w:rPr>
        <w:t>о</w:t>
      </w:r>
      <w:r>
        <w:rPr>
          <w:color w:val="231F20"/>
          <w:spacing w:val="-11"/>
        </w:rPr>
        <w:t> </w:t>
      </w:r>
      <w:r>
        <w:rPr>
          <w:color w:val="231F20"/>
        </w:rPr>
        <w:t>ба- </w:t>
      </w:r>
      <w:r>
        <w:rPr>
          <w:color w:val="231F20"/>
          <w:spacing w:val="-2"/>
        </w:rPr>
        <w:t>зах</w:t>
      </w:r>
      <w:r>
        <w:rPr>
          <w:color w:val="231F20"/>
          <w:spacing w:val="-5"/>
        </w:rPr>
        <w:t> </w:t>
      </w:r>
      <w:r>
        <w:rPr>
          <w:color w:val="231F20"/>
          <w:spacing w:val="-2"/>
        </w:rPr>
        <w:t>данных.</w:t>
      </w:r>
      <w:r>
        <w:rPr>
          <w:color w:val="231F20"/>
          <w:spacing w:val="-5"/>
        </w:rPr>
        <w:t> </w:t>
      </w:r>
      <w:r>
        <w:rPr>
          <w:color w:val="231F20"/>
          <w:spacing w:val="-2"/>
        </w:rPr>
        <w:t>Со</w:t>
      </w:r>
      <w:r>
        <w:rPr>
          <w:color w:val="231F20"/>
          <w:spacing w:val="-5"/>
        </w:rPr>
        <w:t> </w:t>
      </w:r>
      <w:r>
        <w:rPr>
          <w:color w:val="231F20"/>
          <w:spacing w:val="-2"/>
        </w:rPr>
        <w:t>временем</w:t>
      </w:r>
      <w:r>
        <w:rPr>
          <w:color w:val="231F20"/>
          <w:spacing w:val="-5"/>
        </w:rPr>
        <w:t> </w:t>
      </w:r>
      <w:r>
        <w:rPr>
          <w:color w:val="231F20"/>
          <w:spacing w:val="-2"/>
        </w:rPr>
        <w:t>я</w:t>
      </w:r>
      <w:r>
        <w:rPr>
          <w:color w:val="231F20"/>
          <w:spacing w:val="-5"/>
        </w:rPr>
        <w:t> </w:t>
      </w:r>
      <w:r>
        <w:rPr>
          <w:color w:val="231F20"/>
          <w:spacing w:val="-2"/>
        </w:rPr>
        <w:t>понял,</w:t>
      </w:r>
      <w:r>
        <w:rPr>
          <w:color w:val="231F20"/>
          <w:spacing w:val="-5"/>
        </w:rPr>
        <w:t> </w:t>
      </w:r>
      <w:r>
        <w:rPr>
          <w:color w:val="231F20"/>
          <w:spacing w:val="-2"/>
        </w:rPr>
        <w:t>что</w:t>
      </w:r>
      <w:r>
        <w:rPr>
          <w:color w:val="231F20"/>
          <w:spacing w:val="-5"/>
        </w:rPr>
        <w:t> </w:t>
      </w:r>
      <w:r>
        <w:rPr>
          <w:color w:val="231F20"/>
          <w:spacing w:val="-2"/>
        </w:rPr>
        <w:t>данные</w:t>
      </w:r>
      <w:r>
        <w:rPr>
          <w:color w:val="231F20"/>
          <w:spacing w:val="-5"/>
        </w:rPr>
        <w:t> </w:t>
      </w:r>
      <w:r>
        <w:rPr>
          <w:color w:val="231F20"/>
          <w:spacing w:val="-2"/>
        </w:rPr>
        <w:t>—</w:t>
      </w:r>
      <w:r>
        <w:rPr>
          <w:color w:val="231F20"/>
          <w:spacing w:val="-5"/>
        </w:rPr>
        <w:t> </w:t>
      </w:r>
      <w:r>
        <w:rPr>
          <w:color w:val="231F20"/>
          <w:spacing w:val="-2"/>
        </w:rPr>
        <w:t>это</w:t>
      </w:r>
      <w:r>
        <w:rPr>
          <w:color w:val="231F20"/>
          <w:spacing w:val="-5"/>
        </w:rPr>
        <w:t> </w:t>
      </w:r>
      <w:r>
        <w:rPr>
          <w:color w:val="231F20"/>
          <w:spacing w:val="-2"/>
        </w:rPr>
        <w:t>основа</w:t>
      </w:r>
      <w:r>
        <w:rPr>
          <w:color w:val="231F20"/>
          <w:spacing w:val="-5"/>
        </w:rPr>
        <w:t> </w:t>
      </w:r>
      <w:r>
        <w:rPr>
          <w:color w:val="231F20"/>
          <w:spacing w:val="-2"/>
        </w:rPr>
        <w:t>моей</w:t>
      </w:r>
      <w:r>
        <w:rPr>
          <w:color w:val="231F20"/>
          <w:spacing w:val="-5"/>
        </w:rPr>
        <w:t> </w:t>
      </w:r>
      <w:r>
        <w:rPr>
          <w:color w:val="231F20"/>
          <w:spacing w:val="-2"/>
        </w:rPr>
        <w:t>работы.</w:t>
      </w:r>
      <w:r>
        <w:rPr>
          <w:color w:val="231F20"/>
          <w:spacing w:val="-5"/>
        </w:rPr>
        <w:t> </w:t>
      </w:r>
      <w:r>
        <w:rPr>
          <w:color w:val="231F20"/>
          <w:spacing w:val="-2"/>
        </w:rPr>
        <w:t>Более </w:t>
      </w:r>
      <w:r>
        <w:rPr>
          <w:color w:val="231F20"/>
        </w:rPr>
        <w:t>глубокое изучение мира больших данных стало для меня целью. Это может произойти</w:t>
      </w:r>
      <w:r>
        <w:rPr>
          <w:color w:val="231F20"/>
          <w:spacing w:val="-10"/>
        </w:rPr>
        <w:t> </w:t>
      </w:r>
      <w:r>
        <w:rPr>
          <w:color w:val="231F20"/>
        </w:rPr>
        <w:t>и</w:t>
      </w:r>
      <w:r>
        <w:rPr>
          <w:color w:val="231F20"/>
          <w:spacing w:val="-10"/>
        </w:rPr>
        <w:t> </w:t>
      </w:r>
      <w:r>
        <w:rPr>
          <w:color w:val="231F20"/>
        </w:rPr>
        <w:t>с</w:t>
      </w:r>
      <w:r>
        <w:rPr>
          <w:color w:val="231F20"/>
          <w:spacing w:val="-10"/>
        </w:rPr>
        <w:t> </w:t>
      </w:r>
      <w:r>
        <w:rPr>
          <w:color w:val="231F20"/>
        </w:rPr>
        <w:t>вами,</w:t>
      </w:r>
      <w:r>
        <w:rPr>
          <w:color w:val="231F20"/>
          <w:spacing w:val="-10"/>
        </w:rPr>
        <w:t> </w:t>
      </w:r>
      <w:r>
        <w:rPr>
          <w:color w:val="231F20"/>
        </w:rPr>
        <w:t>и</w:t>
      </w:r>
      <w:r>
        <w:rPr>
          <w:color w:val="231F20"/>
          <w:spacing w:val="-10"/>
        </w:rPr>
        <w:t> </w:t>
      </w:r>
      <w:r>
        <w:rPr>
          <w:color w:val="231F20"/>
        </w:rPr>
        <w:t>я</w:t>
      </w:r>
      <w:r>
        <w:rPr>
          <w:color w:val="231F20"/>
          <w:spacing w:val="-10"/>
        </w:rPr>
        <w:t> </w:t>
      </w:r>
      <w:r>
        <w:rPr>
          <w:color w:val="231F20"/>
        </w:rPr>
        <w:t>надеюсь,</w:t>
      </w:r>
      <w:r>
        <w:rPr>
          <w:color w:val="231F20"/>
          <w:spacing w:val="-10"/>
        </w:rPr>
        <w:t> </w:t>
      </w:r>
      <w:r>
        <w:rPr>
          <w:color w:val="231F20"/>
        </w:rPr>
        <w:t>что</w:t>
      </w:r>
      <w:r>
        <w:rPr>
          <w:color w:val="231F20"/>
          <w:spacing w:val="-10"/>
        </w:rPr>
        <w:t> </w:t>
      </w:r>
      <w:r>
        <w:rPr>
          <w:color w:val="231F20"/>
        </w:rPr>
        <w:t>это</w:t>
      </w:r>
      <w:r>
        <w:rPr>
          <w:color w:val="231F20"/>
          <w:spacing w:val="-10"/>
        </w:rPr>
        <w:t> </w:t>
      </w:r>
      <w:r>
        <w:rPr>
          <w:color w:val="231F20"/>
        </w:rPr>
        <w:t>действительно</w:t>
      </w:r>
      <w:r>
        <w:rPr>
          <w:color w:val="231F20"/>
          <w:spacing w:val="-10"/>
        </w:rPr>
        <w:t> </w:t>
      </w:r>
      <w:r>
        <w:rPr>
          <w:color w:val="231F20"/>
        </w:rPr>
        <w:t>случится.</w:t>
      </w:r>
      <w:r>
        <w:rPr>
          <w:color w:val="231F20"/>
          <w:spacing w:val="-10"/>
        </w:rPr>
        <w:t> </w:t>
      </w:r>
      <w:r>
        <w:rPr>
          <w:color w:val="231F20"/>
        </w:rPr>
        <w:t>Я</w:t>
      </w:r>
      <w:r>
        <w:rPr>
          <w:color w:val="231F20"/>
          <w:spacing w:val="-10"/>
        </w:rPr>
        <w:t> </w:t>
      </w:r>
      <w:r>
        <w:rPr>
          <w:color w:val="231F20"/>
        </w:rPr>
        <w:t>призываю </w:t>
      </w:r>
      <w:r>
        <w:rPr>
          <w:color w:val="231F20"/>
          <w:spacing w:val="-4"/>
        </w:rPr>
        <w:t>своих</w:t>
      </w:r>
      <w:r>
        <w:rPr>
          <w:color w:val="231F20"/>
          <w:spacing w:val="-5"/>
        </w:rPr>
        <w:t> </w:t>
      </w:r>
      <w:r>
        <w:rPr>
          <w:color w:val="231F20"/>
          <w:spacing w:val="-4"/>
        </w:rPr>
        <w:t>студентов</w:t>
      </w:r>
      <w:r>
        <w:rPr>
          <w:color w:val="231F20"/>
          <w:spacing w:val="-5"/>
        </w:rPr>
        <w:t> </w:t>
      </w:r>
      <w:r>
        <w:rPr>
          <w:color w:val="231F20"/>
          <w:spacing w:val="-4"/>
        </w:rPr>
        <w:t>изучать</w:t>
      </w:r>
      <w:r>
        <w:rPr>
          <w:color w:val="231F20"/>
          <w:spacing w:val="-5"/>
        </w:rPr>
        <w:t> </w:t>
      </w:r>
      <w:r>
        <w:rPr>
          <w:color w:val="231F20"/>
          <w:spacing w:val="-4"/>
        </w:rPr>
        <w:t>все</w:t>
      </w:r>
      <w:r>
        <w:rPr>
          <w:color w:val="231F20"/>
          <w:spacing w:val="-5"/>
        </w:rPr>
        <w:t> </w:t>
      </w:r>
      <w:r>
        <w:rPr>
          <w:color w:val="231F20"/>
          <w:spacing w:val="-4"/>
        </w:rPr>
        <w:t>смежные</w:t>
      </w:r>
      <w:r>
        <w:rPr>
          <w:color w:val="231F20"/>
          <w:spacing w:val="-5"/>
        </w:rPr>
        <w:t> </w:t>
      </w:r>
      <w:r>
        <w:rPr>
          <w:color w:val="231F20"/>
          <w:spacing w:val="-4"/>
        </w:rPr>
        <w:t>дисциплины</w:t>
      </w:r>
      <w:r>
        <w:rPr>
          <w:color w:val="231F20"/>
          <w:spacing w:val="-5"/>
        </w:rPr>
        <w:t> </w:t>
      </w:r>
      <w:r>
        <w:rPr>
          <w:color w:val="231F20"/>
          <w:spacing w:val="-4"/>
        </w:rPr>
        <w:t>программирования,</w:t>
      </w:r>
      <w:r>
        <w:rPr>
          <w:color w:val="231F20"/>
          <w:spacing w:val="-5"/>
        </w:rPr>
        <w:t> </w:t>
      </w:r>
      <w:r>
        <w:rPr>
          <w:color w:val="231F20"/>
          <w:spacing w:val="-4"/>
        </w:rPr>
        <w:t>которые</w:t>
      </w:r>
      <w:r>
        <w:rPr>
          <w:color w:val="231F20"/>
          <w:spacing w:val="-2"/>
        </w:rPr>
        <w:t> им</w:t>
      </w:r>
      <w:r>
        <w:rPr>
          <w:color w:val="231F20"/>
          <w:spacing w:val="1"/>
        </w:rPr>
        <w:t> </w:t>
      </w:r>
      <w:r>
        <w:rPr>
          <w:color w:val="231F20"/>
          <w:spacing w:val="-2"/>
        </w:rPr>
        <w:t>могут</w:t>
      </w:r>
      <w:r>
        <w:rPr>
          <w:color w:val="231F20"/>
          <w:spacing w:val="1"/>
        </w:rPr>
        <w:t> </w:t>
      </w:r>
      <w:r>
        <w:rPr>
          <w:color w:val="231F20"/>
          <w:spacing w:val="-2"/>
        </w:rPr>
        <w:t>понадобиться.</w:t>
      </w:r>
      <w:r>
        <w:rPr>
          <w:color w:val="231F20"/>
          <w:spacing w:val="1"/>
        </w:rPr>
        <w:t> </w:t>
      </w:r>
      <w:r>
        <w:rPr>
          <w:color w:val="231F20"/>
          <w:spacing w:val="-2"/>
        </w:rPr>
        <w:t>Подумайте,</w:t>
      </w:r>
      <w:r>
        <w:rPr>
          <w:color w:val="231F20"/>
          <w:spacing w:val="2"/>
        </w:rPr>
        <w:t> </w:t>
      </w:r>
      <w:r>
        <w:rPr>
          <w:color w:val="231F20"/>
          <w:spacing w:val="-2"/>
        </w:rPr>
        <w:t>какая</w:t>
      </w:r>
      <w:r>
        <w:rPr>
          <w:color w:val="231F20"/>
          <w:spacing w:val="1"/>
        </w:rPr>
        <w:t> </w:t>
      </w:r>
      <w:r>
        <w:rPr>
          <w:color w:val="231F20"/>
          <w:spacing w:val="-2"/>
        </w:rPr>
        <w:t>специальность</w:t>
      </w:r>
      <w:r>
        <w:rPr>
          <w:color w:val="231F20"/>
          <w:spacing w:val="1"/>
        </w:rPr>
        <w:t> </w:t>
      </w:r>
      <w:r>
        <w:rPr>
          <w:color w:val="231F20"/>
          <w:spacing w:val="-2"/>
        </w:rPr>
        <w:t>подходит</w:t>
      </w:r>
      <w:r>
        <w:rPr>
          <w:color w:val="231F20"/>
          <w:spacing w:val="1"/>
        </w:rPr>
        <w:t> </w:t>
      </w:r>
      <w:r>
        <w:rPr>
          <w:color w:val="231F20"/>
          <w:spacing w:val="-2"/>
        </w:rPr>
        <w:t>вам</w:t>
      </w:r>
      <w:r>
        <w:rPr>
          <w:color w:val="231F20"/>
          <w:spacing w:val="2"/>
        </w:rPr>
        <w:t> </w:t>
      </w:r>
      <w:r>
        <w:rPr>
          <w:color w:val="231F20"/>
          <w:spacing w:val="-2"/>
        </w:rPr>
        <w:t>лучше</w:t>
      </w:r>
    </w:p>
    <w:p>
      <w:pPr>
        <w:pStyle w:val="BodyText"/>
        <w:spacing w:after="0" w:line="256" w:lineRule="auto"/>
        <w:jc w:val="both"/>
        <w:sectPr>
          <w:headerReference w:type="default" r:id="rId412"/>
          <w:pgSz w:w="9360" w:h="13210"/>
          <w:pgMar w:header="0" w:footer="0" w:top="1500" w:bottom="280" w:left="992" w:right="992"/>
        </w:sectPr>
      </w:pPr>
    </w:p>
    <w:p>
      <w:pPr>
        <w:pStyle w:val="BodyText"/>
        <w:spacing w:before="206"/>
      </w:pPr>
    </w:p>
    <w:p>
      <w:pPr>
        <w:pStyle w:val="BodyText"/>
        <w:spacing w:line="252" w:lineRule="auto" w:before="1"/>
        <w:ind w:left="141" w:right="140"/>
        <w:jc w:val="both"/>
      </w:pPr>
      <w:bookmarkStart w:name="Выбор специальности для работы с базами " w:id="207"/>
      <w:bookmarkEnd w:id="207"/>
      <w:r>
        <w:rPr/>
      </w:r>
      <w:bookmarkStart w:name="Все ли дело в деньгах?" w:id="208"/>
      <w:bookmarkEnd w:id="208"/>
      <w:r>
        <w:rPr/>
      </w:r>
      <w:bookmarkStart w:name="_bookmark89" w:id="209"/>
      <w:bookmarkEnd w:id="209"/>
      <w:r>
        <w:rPr/>
      </w:r>
      <w:r>
        <w:rPr>
          <w:color w:val="231F20"/>
          <w:spacing w:val="-2"/>
        </w:rPr>
        <w:t>всего!</w:t>
      </w:r>
      <w:r>
        <w:rPr>
          <w:color w:val="231F20"/>
          <w:spacing w:val="-9"/>
        </w:rPr>
        <w:t> </w:t>
      </w:r>
      <w:r>
        <w:rPr>
          <w:color w:val="231F20"/>
          <w:spacing w:val="-2"/>
        </w:rPr>
        <w:t>Ваш</w:t>
      </w:r>
      <w:r>
        <w:rPr>
          <w:color w:val="231F20"/>
          <w:spacing w:val="-9"/>
        </w:rPr>
        <w:t> </w:t>
      </w:r>
      <w:r>
        <w:rPr>
          <w:color w:val="231F20"/>
          <w:spacing w:val="-2"/>
        </w:rPr>
        <w:t>путь</w:t>
      </w:r>
      <w:r>
        <w:rPr>
          <w:color w:val="231F20"/>
          <w:spacing w:val="-9"/>
        </w:rPr>
        <w:t> </w:t>
      </w:r>
      <w:r>
        <w:rPr>
          <w:color w:val="231F20"/>
          <w:spacing w:val="-2"/>
        </w:rPr>
        <w:t>никогда</w:t>
      </w:r>
      <w:r>
        <w:rPr>
          <w:color w:val="231F20"/>
          <w:spacing w:val="-9"/>
        </w:rPr>
        <w:t> </w:t>
      </w:r>
      <w:r>
        <w:rPr>
          <w:color w:val="231F20"/>
          <w:spacing w:val="-2"/>
        </w:rPr>
        <w:t>не</w:t>
      </w:r>
      <w:r>
        <w:rPr>
          <w:color w:val="231F20"/>
          <w:spacing w:val="-9"/>
        </w:rPr>
        <w:t> </w:t>
      </w:r>
      <w:r>
        <w:rPr>
          <w:color w:val="231F20"/>
          <w:spacing w:val="-2"/>
        </w:rPr>
        <w:t>будет</w:t>
      </w:r>
      <w:r>
        <w:rPr>
          <w:color w:val="231F20"/>
          <w:spacing w:val="-9"/>
        </w:rPr>
        <w:t> </w:t>
      </w:r>
      <w:r>
        <w:rPr>
          <w:color w:val="231F20"/>
          <w:spacing w:val="-2"/>
        </w:rPr>
        <w:t>прямым.</w:t>
      </w:r>
      <w:r>
        <w:rPr>
          <w:color w:val="231F20"/>
          <w:spacing w:val="-9"/>
        </w:rPr>
        <w:t> </w:t>
      </w:r>
      <w:r>
        <w:rPr>
          <w:color w:val="231F20"/>
          <w:spacing w:val="-2"/>
        </w:rPr>
        <w:t>Все</w:t>
      </w:r>
      <w:r>
        <w:rPr>
          <w:color w:val="231F20"/>
          <w:spacing w:val="-9"/>
        </w:rPr>
        <w:t> </w:t>
      </w:r>
      <w:r>
        <w:rPr>
          <w:color w:val="231F20"/>
          <w:spacing w:val="-2"/>
        </w:rPr>
        <w:t>трудности,</w:t>
      </w:r>
      <w:r>
        <w:rPr>
          <w:color w:val="231F20"/>
          <w:spacing w:val="-9"/>
        </w:rPr>
        <w:t> </w:t>
      </w:r>
      <w:r>
        <w:rPr>
          <w:color w:val="231F20"/>
          <w:spacing w:val="-2"/>
        </w:rPr>
        <w:t>ошибки</w:t>
      </w:r>
      <w:r>
        <w:rPr>
          <w:color w:val="231F20"/>
          <w:spacing w:val="-9"/>
        </w:rPr>
        <w:t> </w:t>
      </w:r>
      <w:r>
        <w:rPr>
          <w:color w:val="231F20"/>
          <w:spacing w:val="-2"/>
        </w:rPr>
        <w:t>и</w:t>
      </w:r>
      <w:r>
        <w:rPr>
          <w:color w:val="231F20"/>
          <w:spacing w:val="-6"/>
        </w:rPr>
        <w:t> </w:t>
      </w:r>
      <w:r>
        <w:rPr>
          <w:color w:val="231F20"/>
          <w:spacing w:val="-2"/>
        </w:rPr>
        <w:t>промахи</w:t>
      </w:r>
      <w:r>
        <w:rPr>
          <w:color w:val="231F20"/>
          <w:spacing w:val="-9"/>
        </w:rPr>
        <w:t> </w:t>
      </w:r>
      <w:r>
        <w:rPr>
          <w:color w:val="231F20"/>
          <w:spacing w:val="-2"/>
        </w:rPr>
        <w:t>на </w:t>
      </w:r>
      <w:r>
        <w:rPr>
          <w:color w:val="231F20"/>
        </w:rPr>
        <w:t>этом пути помогут вам понять, что для вас истинно ценно и важно.</w:t>
      </w:r>
    </w:p>
    <w:p>
      <w:pPr>
        <w:pStyle w:val="BodyText"/>
      </w:pPr>
    </w:p>
    <w:p>
      <w:pPr>
        <w:pStyle w:val="BodyText"/>
        <w:spacing w:before="31"/>
      </w:pPr>
    </w:p>
    <w:p>
      <w:pPr>
        <w:pStyle w:val="Heading4"/>
        <w:spacing w:line="228" w:lineRule="auto"/>
        <w:ind w:right="2375"/>
      </w:pPr>
      <w:r>
        <w:rPr>
          <w:color w:val="231F20"/>
          <w:spacing w:val="-2"/>
          <w:w w:val="85"/>
        </w:rPr>
        <w:t>Выбор</w:t>
      </w:r>
      <w:r>
        <w:rPr>
          <w:color w:val="231F20"/>
          <w:spacing w:val="-8"/>
          <w:w w:val="85"/>
        </w:rPr>
        <w:t> </w:t>
      </w:r>
      <w:r>
        <w:rPr>
          <w:color w:val="231F20"/>
          <w:spacing w:val="-2"/>
          <w:w w:val="85"/>
        </w:rPr>
        <w:t>специальности</w:t>
      </w:r>
      <w:r>
        <w:rPr>
          <w:color w:val="231F20"/>
          <w:spacing w:val="-8"/>
          <w:w w:val="85"/>
        </w:rPr>
        <w:t> </w:t>
      </w:r>
      <w:r>
        <w:rPr>
          <w:color w:val="231F20"/>
          <w:spacing w:val="-2"/>
          <w:w w:val="85"/>
        </w:rPr>
        <w:t>для</w:t>
      </w:r>
      <w:r>
        <w:rPr>
          <w:color w:val="231F20"/>
          <w:spacing w:val="-8"/>
          <w:w w:val="85"/>
        </w:rPr>
        <w:t> </w:t>
      </w:r>
      <w:r>
        <w:rPr>
          <w:color w:val="231F20"/>
          <w:spacing w:val="-2"/>
          <w:w w:val="85"/>
        </w:rPr>
        <w:t>работы </w:t>
      </w:r>
      <w:r>
        <w:rPr>
          <w:color w:val="231F20"/>
          <w:w w:val="90"/>
        </w:rPr>
        <w:t>с базами данных</w:t>
      </w:r>
    </w:p>
    <w:p>
      <w:pPr>
        <w:pStyle w:val="BodyText"/>
        <w:spacing w:line="252" w:lineRule="auto" w:before="177"/>
        <w:ind w:left="141" w:right="138"/>
        <w:jc w:val="both"/>
      </w:pPr>
      <w:r>
        <w:rPr>
          <w:color w:val="231F20"/>
          <w:spacing w:val="-4"/>
        </w:rPr>
        <w:t>Хотя</w:t>
      </w:r>
      <w:r>
        <w:rPr>
          <w:color w:val="231F20"/>
          <w:spacing w:val="-8"/>
        </w:rPr>
        <w:t> </w:t>
      </w:r>
      <w:r>
        <w:rPr>
          <w:color w:val="231F20"/>
          <w:spacing w:val="-4"/>
        </w:rPr>
        <w:t>мы</w:t>
      </w:r>
      <w:r>
        <w:rPr>
          <w:color w:val="231F20"/>
          <w:spacing w:val="-7"/>
        </w:rPr>
        <w:t> </w:t>
      </w:r>
      <w:r>
        <w:rPr>
          <w:color w:val="231F20"/>
          <w:spacing w:val="-4"/>
        </w:rPr>
        <w:t>рассказывали</w:t>
      </w:r>
      <w:r>
        <w:rPr>
          <w:color w:val="231F20"/>
          <w:spacing w:val="-7"/>
        </w:rPr>
        <w:t> </w:t>
      </w:r>
      <w:r>
        <w:rPr>
          <w:color w:val="231F20"/>
          <w:spacing w:val="-4"/>
        </w:rPr>
        <w:t>в</w:t>
      </w:r>
      <w:r>
        <w:rPr>
          <w:color w:val="231F20"/>
          <w:spacing w:val="-7"/>
        </w:rPr>
        <w:t> </w:t>
      </w:r>
      <w:r>
        <w:rPr>
          <w:color w:val="231F20"/>
          <w:spacing w:val="-4"/>
        </w:rPr>
        <w:t>основном</w:t>
      </w:r>
      <w:r>
        <w:rPr>
          <w:color w:val="231F20"/>
          <w:spacing w:val="-7"/>
        </w:rPr>
        <w:t> </w:t>
      </w:r>
      <w:r>
        <w:rPr>
          <w:color w:val="231F20"/>
          <w:spacing w:val="-4"/>
        </w:rPr>
        <w:t>о</w:t>
      </w:r>
      <w:r>
        <w:rPr>
          <w:color w:val="231F20"/>
          <w:spacing w:val="-7"/>
        </w:rPr>
        <w:t> </w:t>
      </w:r>
      <w:r>
        <w:rPr>
          <w:color w:val="231F20"/>
          <w:spacing w:val="-4"/>
        </w:rPr>
        <w:t>работе</w:t>
      </w:r>
      <w:r>
        <w:rPr>
          <w:color w:val="231F20"/>
          <w:spacing w:val="-7"/>
        </w:rPr>
        <w:t> </w:t>
      </w:r>
      <w:r>
        <w:rPr>
          <w:color w:val="231F20"/>
          <w:spacing w:val="-4"/>
        </w:rPr>
        <w:t>аналитика</w:t>
      </w:r>
      <w:r>
        <w:rPr>
          <w:color w:val="231F20"/>
          <w:spacing w:val="-7"/>
        </w:rPr>
        <w:t> </w:t>
      </w:r>
      <w:r>
        <w:rPr>
          <w:color w:val="231F20"/>
          <w:spacing w:val="-4"/>
        </w:rPr>
        <w:t>баз</w:t>
      </w:r>
      <w:r>
        <w:rPr>
          <w:color w:val="231F20"/>
          <w:spacing w:val="-7"/>
        </w:rPr>
        <w:t> </w:t>
      </w:r>
      <w:r>
        <w:rPr>
          <w:color w:val="231F20"/>
          <w:spacing w:val="-4"/>
        </w:rPr>
        <w:t>данных</w:t>
      </w:r>
      <w:r>
        <w:rPr>
          <w:color w:val="231F20"/>
          <w:spacing w:val="-7"/>
        </w:rPr>
        <w:t> </w:t>
      </w:r>
      <w:r>
        <w:rPr>
          <w:color w:val="231F20"/>
          <w:spacing w:val="-4"/>
        </w:rPr>
        <w:t>(именно</w:t>
      </w:r>
      <w:r>
        <w:rPr>
          <w:color w:val="231F20"/>
          <w:spacing w:val="-7"/>
        </w:rPr>
        <w:t> </w:t>
      </w:r>
      <w:r>
        <w:rPr>
          <w:color w:val="231F20"/>
          <w:spacing w:val="-4"/>
        </w:rPr>
        <w:t>здесь</w:t>
      </w:r>
      <w:r>
        <w:rPr>
          <w:color w:val="231F20"/>
        </w:rPr>
        <w:t> пригодятся навыки в составлении запросов, применении операторов и полу- </w:t>
      </w:r>
      <w:r>
        <w:rPr>
          <w:color w:val="231F20"/>
          <w:spacing w:val="-4"/>
        </w:rPr>
        <w:t>чении ответов на практические вопросы), также весьма востребованы </w:t>
      </w:r>
      <w:r>
        <w:rPr>
          <w:color w:val="231F20"/>
          <w:spacing w:val="-4"/>
        </w:rPr>
        <w:t>проекти-</w:t>
      </w:r>
      <w:r>
        <w:rPr>
          <w:color w:val="231F20"/>
        </w:rPr>
        <w:t> ровщики</w:t>
      </w:r>
      <w:r>
        <w:rPr>
          <w:color w:val="231F20"/>
          <w:spacing w:val="-6"/>
        </w:rPr>
        <w:t> </w:t>
      </w:r>
      <w:r>
        <w:rPr>
          <w:color w:val="231F20"/>
        </w:rPr>
        <w:t>баз</w:t>
      </w:r>
      <w:r>
        <w:rPr>
          <w:color w:val="231F20"/>
          <w:spacing w:val="-6"/>
        </w:rPr>
        <w:t> </w:t>
      </w:r>
      <w:r>
        <w:rPr>
          <w:color w:val="231F20"/>
        </w:rPr>
        <w:t>данных.</w:t>
      </w:r>
      <w:r>
        <w:rPr>
          <w:color w:val="231F20"/>
          <w:spacing w:val="-6"/>
        </w:rPr>
        <w:t> </w:t>
      </w:r>
      <w:r>
        <w:rPr>
          <w:color w:val="231F20"/>
        </w:rPr>
        <w:t>Вы</w:t>
      </w:r>
      <w:r>
        <w:rPr>
          <w:color w:val="231F20"/>
          <w:spacing w:val="-6"/>
        </w:rPr>
        <w:t> </w:t>
      </w:r>
      <w:r>
        <w:rPr>
          <w:color w:val="231F20"/>
        </w:rPr>
        <w:t>когда-нибудь</w:t>
      </w:r>
      <w:r>
        <w:rPr>
          <w:color w:val="231F20"/>
          <w:spacing w:val="-6"/>
        </w:rPr>
        <w:t> </w:t>
      </w:r>
      <w:r>
        <w:rPr>
          <w:color w:val="231F20"/>
        </w:rPr>
        <w:t>задумывались,</w:t>
      </w:r>
      <w:r>
        <w:rPr>
          <w:color w:val="231F20"/>
          <w:spacing w:val="-6"/>
        </w:rPr>
        <w:t> </w:t>
      </w:r>
      <w:r>
        <w:rPr>
          <w:color w:val="231F20"/>
        </w:rPr>
        <w:t>кто</w:t>
      </w:r>
      <w:r>
        <w:rPr>
          <w:color w:val="231F20"/>
          <w:spacing w:val="-6"/>
        </w:rPr>
        <w:t> </w:t>
      </w:r>
      <w:r>
        <w:rPr>
          <w:color w:val="231F20"/>
        </w:rPr>
        <w:t>решает,</w:t>
      </w:r>
      <w:r>
        <w:rPr>
          <w:color w:val="231F20"/>
          <w:spacing w:val="-6"/>
        </w:rPr>
        <w:t> </w:t>
      </w:r>
      <w:r>
        <w:rPr>
          <w:color w:val="231F20"/>
        </w:rPr>
        <w:t>какие</w:t>
      </w:r>
      <w:r>
        <w:rPr>
          <w:color w:val="231F20"/>
          <w:spacing w:val="-6"/>
        </w:rPr>
        <w:t> </w:t>
      </w:r>
      <w:r>
        <w:rPr>
          <w:color w:val="231F20"/>
        </w:rPr>
        <w:t>поля </w:t>
      </w:r>
      <w:r>
        <w:rPr>
          <w:color w:val="231F20"/>
          <w:spacing w:val="-4"/>
        </w:rPr>
        <w:t>будут содержаться в той или иной таблице или как таблицы будут связаны друг</w:t>
      </w:r>
      <w:r>
        <w:rPr>
          <w:color w:val="231F20"/>
        </w:rPr>
        <w:t> с</w:t>
      </w:r>
      <w:r>
        <w:rPr>
          <w:color w:val="231F20"/>
          <w:spacing w:val="-4"/>
        </w:rPr>
        <w:t> </w:t>
      </w:r>
      <w:r>
        <w:rPr>
          <w:color w:val="231F20"/>
        </w:rPr>
        <w:t>другом?</w:t>
      </w:r>
      <w:r>
        <w:rPr>
          <w:color w:val="231F20"/>
          <w:spacing w:val="-4"/>
        </w:rPr>
        <w:t> </w:t>
      </w:r>
      <w:r>
        <w:rPr>
          <w:color w:val="231F20"/>
        </w:rPr>
        <w:t>Это</w:t>
      </w:r>
      <w:r>
        <w:rPr>
          <w:color w:val="231F20"/>
          <w:spacing w:val="-4"/>
        </w:rPr>
        <w:t> </w:t>
      </w:r>
      <w:r>
        <w:rPr>
          <w:color w:val="231F20"/>
        </w:rPr>
        <w:t>работа</w:t>
      </w:r>
      <w:r>
        <w:rPr>
          <w:color w:val="231F20"/>
          <w:spacing w:val="-4"/>
        </w:rPr>
        <w:t> </w:t>
      </w:r>
      <w:r>
        <w:rPr>
          <w:color w:val="231F20"/>
        </w:rPr>
        <w:t>проектировщика,</w:t>
      </w:r>
      <w:r>
        <w:rPr>
          <w:color w:val="231F20"/>
          <w:spacing w:val="-4"/>
        </w:rPr>
        <w:t> </w:t>
      </w:r>
      <w:r>
        <w:rPr>
          <w:color w:val="231F20"/>
        </w:rPr>
        <w:t>или</w:t>
      </w:r>
      <w:r>
        <w:rPr>
          <w:color w:val="231F20"/>
          <w:spacing w:val="-4"/>
        </w:rPr>
        <w:t> </w:t>
      </w:r>
      <w:r>
        <w:rPr>
          <w:color w:val="231F20"/>
        </w:rPr>
        <w:t>разработчика,</w:t>
      </w:r>
      <w:r>
        <w:rPr>
          <w:color w:val="231F20"/>
          <w:spacing w:val="-4"/>
        </w:rPr>
        <w:t> </w:t>
      </w:r>
      <w:r>
        <w:rPr>
          <w:color w:val="231F20"/>
        </w:rPr>
        <w:t>баз</w:t>
      </w:r>
      <w:r>
        <w:rPr>
          <w:color w:val="231F20"/>
          <w:spacing w:val="-4"/>
        </w:rPr>
        <w:t> </w:t>
      </w:r>
      <w:r>
        <w:rPr>
          <w:color w:val="231F20"/>
        </w:rPr>
        <w:t>данных.</w:t>
      </w:r>
      <w:r>
        <w:rPr>
          <w:color w:val="231F20"/>
          <w:spacing w:val="-4"/>
        </w:rPr>
        <w:t> </w:t>
      </w:r>
      <w:r>
        <w:rPr>
          <w:color w:val="231F20"/>
        </w:rPr>
        <w:t>Напри- мер,</w:t>
      </w:r>
      <w:r>
        <w:rPr>
          <w:color w:val="231F20"/>
          <w:spacing w:val="-12"/>
        </w:rPr>
        <w:t> </w:t>
      </w:r>
      <w:r>
        <w:rPr>
          <w:color w:val="231F20"/>
        </w:rPr>
        <w:t>в</w:t>
      </w:r>
      <w:r>
        <w:rPr>
          <w:color w:val="231F20"/>
          <w:spacing w:val="-11"/>
        </w:rPr>
        <w:t> </w:t>
      </w:r>
      <w:r>
        <w:rPr>
          <w:color w:val="231F20"/>
        </w:rPr>
        <w:t>главе</w:t>
      </w:r>
      <w:r>
        <w:rPr>
          <w:color w:val="231F20"/>
          <w:spacing w:val="-11"/>
        </w:rPr>
        <w:t> </w:t>
      </w:r>
      <w:r>
        <w:rPr>
          <w:color w:val="231F20"/>
        </w:rPr>
        <w:t>6</w:t>
      </w:r>
      <w:r>
        <w:rPr>
          <w:color w:val="231F20"/>
          <w:spacing w:val="-11"/>
        </w:rPr>
        <w:t> </w:t>
      </w:r>
      <w:r>
        <w:rPr>
          <w:color w:val="231F20"/>
        </w:rPr>
        <w:t>мы</w:t>
      </w:r>
      <w:r>
        <w:rPr>
          <w:color w:val="231F20"/>
          <w:spacing w:val="-11"/>
        </w:rPr>
        <w:t> </w:t>
      </w:r>
      <w:r>
        <w:rPr>
          <w:color w:val="231F20"/>
        </w:rPr>
        <w:t>рассказывали</w:t>
      </w:r>
      <w:r>
        <w:rPr>
          <w:color w:val="231F20"/>
          <w:spacing w:val="-11"/>
        </w:rPr>
        <w:t> </w:t>
      </w:r>
      <w:r>
        <w:rPr>
          <w:color w:val="231F20"/>
        </w:rPr>
        <w:t>о</w:t>
      </w:r>
      <w:r>
        <w:rPr>
          <w:color w:val="231F20"/>
          <w:spacing w:val="-11"/>
        </w:rPr>
        <w:t> </w:t>
      </w:r>
      <w:r>
        <w:rPr>
          <w:color w:val="231F20"/>
        </w:rPr>
        <w:t>предотвращении</w:t>
      </w:r>
      <w:r>
        <w:rPr>
          <w:color w:val="231F20"/>
          <w:spacing w:val="-11"/>
        </w:rPr>
        <w:t> </w:t>
      </w:r>
      <w:r>
        <w:rPr>
          <w:color w:val="231F20"/>
        </w:rPr>
        <w:t>избыточности</w:t>
      </w:r>
      <w:r>
        <w:rPr>
          <w:color w:val="231F20"/>
          <w:spacing w:val="-11"/>
        </w:rPr>
        <w:t> </w:t>
      </w:r>
      <w:r>
        <w:rPr>
          <w:color w:val="231F20"/>
        </w:rPr>
        <w:t>данных</w:t>
      </w:r>
      <w:r>
        <w:rPr>
          <w:color w:val="231F20"/>
          <w:spacing w:val="-11"/>
        </w:rPr>
        <w:t> </w:t>
      </w:r>
      <w:r>
        <w:rPr>
          <w:color w:val="231F20"/>
        </w:rPr>
        <w:t>в</w:t>
      </w:r>
      <w:r>
        <w:rPr>
          <w:color w:val="231F20"/>
          <w:spacing w:val="-11"/>
        </w:rPr>
        <w:t> </w:t>
      </w:r>
      <w:r>
        <w:rPr>
          <w:color w:val="231F20"/>
        </w:rPr>
        <w:t>не- </w:t>
      </w:r>
      <w:r>
        <w:rPr>
          <w:color w:val="231F20"/>
          <w:spacing w:val="-4"/>
        </w:rPr>
        <w:t>скольких таблицах. Управление базами данных также связано с ограничениями</w:t>
      </w:r>
      <w:r>
        <w:rPr>
          <w:color w:val="231F20"/>
        </w:rPr>
        <w:t> </w:t>
      </w:r>
      <w:r>
        <w:rPr>
          <w:color w:val="231F20"/>
          <w:spacing w:val="-4"/>
        </w:rPr>
        <w:t>доступа, резервным копированием и аварийным восстановлением. Эти темы не</w:t>
      </w:r>
      <w:r>
        <w:rPr>
          <w:color w:val="231F20"/>
        </w:rPr>
        <w:t> рассматриваются в моей книге. Если вам интересно узнать больше о том, как создавать</w:t>
      </w:r>
      <w:r>
        <w:rPr>
          <w:color w:val="231F20"/>
          <w:spacing w:val="-4"/>
        </w:rPr>
        <w:t> </w:t>
      </w:r>
      <w:r>
        <w:rPr>
          <w:color w:val="231F20"/>
        </w:rPr>
        <w:t>и</w:t>
      </w:r>
      <w:r>
        <w:rPr>
          <w:color w:val="231F20"/>
          <w:spacing w:val="-4"/>
        </w:rPr>
        <w:t> </w:t>
      </w:r>
      <w:r>
        <w:rPr>
          <w:color w:val="231F20"/>
        </w:rPr>
        <w:t>обслуживать</w:t>
      </w:r>
      <w:r>
        <w:rPr>
          <w:color w:val="231F20"/>
          <w:spacing w:val="-4"/>
        </w:rPr>
        <w:t> </w:t>
      </w:r>
      <w:r>
        <w:rPr>
          <w:color w:val="231F20"/>
        </w:rPr>
        <w:t>базы</w:t>
      </w:r>
      <w:r>
        <w:rPr>
          <w:color w:val="231F20"/>
          <w:spacing w:val="-4"/>
        </w:rPr>
        <w:t> </w:t>
      </w:r>
      <w:r>
        <w:rPr>
          <w:color w:val="231F20"/>
        </w:rPr>
        <w:t>данных,</w:t>
      </w:r>
      <w:r>
        <w:rPr>
          <w:color w:val="231F20"/>
          <w:spacing w:val="-4"/>
        </w:rPr>
        <w:t> </w:t>
      </w:r>
      <w:r>
        <w:rPr>
          <w:color w:val="231F20"/>
        </w:rPr>
        <w:t>то,</w:t>
      </w:r>
      <w:r>
        <w:rPr>
          <w:color w:val="231F20"/>
          <w:spacing w:val="-4"/>
        </w:rPr>
        <w:t> </w:t>
      </w:r>
      <w:r>
        <w:rPr>
          <w:color w:val="231F20"/>
        </w:rPr>
        <w:t>возможно,</w:t>
      </w:r>
      <w:r>
        <w:rPr>
          <w:color w:val="231F20"/>
          <w:spacing w:val="-4"/>
        </w:rPr>
        <w:t> </w:t>
      </w:r>
      <w:r>
        <w:rPr>
          <w:color w:val="231F20"/>
        </w:rPr>
        <w:t>вам</w:t>
      </w:r>
      <w:r>
        <w:rPr>
          <w:color w:val="231F20"/>
          <w:spacing w:val="-4"/>
        </w:rPr>
        <w:t> </w:t>
      </w:r>
      <w:r>
        <w:rPr>
          <w:color w:val="231F20"/>
        </w:rPr>
        <w:t>стоит</w:t>
      </w:r>
      <w:r>
        <w:rPr>
          <w:color w:val="231F20"/>
          <w:spacing w:val="-4"/>
        </w:rPr>
        <w:t> </w:t>
      </w:r>
      <w:r>
        <w:rPr>
          <w:color w:val="231F20"/>
        </w:rPr>
        <w:t>заняться</w:t>
      </w:r>
      <w:r>
        <w:rPr>
          <w:color w:val="231F20"/>
          <w:spacing w:val="-4"/>
        </w:rPr>
        <w:t> </w:t>
      </w:r>
      <w:r>
        <w:rPr>
          <w:color w:val="231F20"/>
        </w:rPr>
        <w:t>про- ектированием баз данных.</w:t>
      </w:r>
    </w:p>
    <w:p>
      <w:pPr>
        <w:pStyle w:val="BodyText"/>
      </w:pPr>
    </w:p>
    <w:p>
      <w:pPr>
        <w:pStyle w:val="BodyText"/>
        <w:spacing w:before="13"/>
      </w:pPr>
    </w:p>
    <w:p>
      <w:pPr>
        <w:pStyle w:val="Heading4"/>
      </w:pPr>
      <w:r>
        <w:rPr>
          <w:color w:val="231F20"/>
          <w:w w:val="80"/>
        </w:rPr>
        <w:t>Все</w:t>
      </w:r>
      <w:r>
        <w:rPr>
          <w:color w:val="231F20"/>
          <w:spacing w:val="-5"/>
        </w:rPr>
        <w:t> </w:t>
      </w:r>
      <w:r>
        <w:rPr>
          <w:color w:val="231F20"/>
          <w:w w:val="80"/>
        </w:rPr>
        <w:t>ли</w:t>
      </w:r>
      <w:r>
        <w:rPr>
          <w:color w:val="231F20"/>
          <w:spacing w:val="-4"/>
        </w:rPr>
        <w:t> </w:t>
      </w:r>
      <w:r>
        <w:rPr>
          <w:color w:val="231F20"/>
          <w:w w:val="80"/>
        </w:rPr>
        <w:t>дело</w:t>
      </w:r>
      <w:r>
        <w:rPr>
          <w:color w:val="231F20"/>
          <w:spacing w:val="-4"/>
        </w:rPr>
        <w:t> </w:t>
      </w:r>
      <w:r>
        <w:rPr>
          <w:color w:val="231F20"/>
          <w:w w:val="80"/>
        </w:rPr>
        <w:t>в</w:t>
      </w:r>
      <w:r>
        <w:rPr>
          <w:color w:val="231F20"/>
          <w:spacing w:val="-5"/>
        </w:rPr>
        <w:t> </w:t>
      </w:r>
      <w:r>
        <w:rPr>
          <w:color w:val="231F20"/>
          <w:spacing w:val="-2"/>
          <w:w w:val="80"/>
        </w:rPr>
        <w:t>деньгах?</w:t>
      </w:r>
    </w:p>
    <w:p>
      <w:pPr>
        <w:pStyle w:val="BodyText"/>
        <w:spacing w:line="252" w:lineRule="auto" w:before="174"/>
        <w:ind w:left="141" w:right="138"/>
        <w:jc w:val="both"/>
      </w:pPr>
      <w:r>
        <w:rPr>
          <w:color w:val="231F20"/>
          <w:spacing w:val="-4"/>
        </w:rPr>
        <w:t>Часто, когда я обсуждаю со студентами возможность карьеры в области баз дан-</w:t>
      </w:r>
      <w:r>
        <w:rPr>
          <w:color w:val="231F20"/>
          <w:spacing w:val="-2"/>
        </w:rPr>
        <w:t> ных,</w:t>
      </w:r>
      <w:r>
        <w:rPr>
          <w:color w:val="231F20"/>
          <w:spacing w:val="-3"/>
        </w:rPr>
        <w:t> </w:t>
      </w:r>
      <w:r>
        <w:rPr>
          <w:color w:val="231F20"/>
          <w:spacing w:val="-2"/>
        </w:rPr>
        <w:t>они</w:t>
      </w:r>
      <w:r>
        <w:rPr>
          <w:color w:val="231F20"/>
          <w:spacing w:val="-3"/>
        </w:rPr>
        <w:t> </w:t>
      </w:r>
      <w:r>
        <w:rPr>
          <w:color w:val="231F20"/>
          <w:spacing w:val="-2"/>
        </w:rPr>
        <w:t>задают</w:t>
      </w:r>
      <w:r>
        <w:rPr>
          <w:color w:val="231F20"/>
          <w:spacing w:val="-3"/>
        </w:rPr>
        <w:t> </w:t>
      </w:r>
      <w:r>
        <w:rPr>
          <w:color w:val="231F20"/>
          <w:spacing w:val="-2"/>
        </w:rPr>
        <w:t>мне</w:t>
      </w:r>
      <w:r>
        <w:rPr>
          <w:color w:val="231F20"/>
          <w:spacing w:val="-3"/>
        </w:rPr>
        <w:t> </w:t>
      </w:r>
      <w:r>
        <w:rPr>
          <w:color w:val="231F20"/>
          <w:spacing w:val="-2"/>
        </w:rPr>
        <w:t>вопрос:</w:t>
      </w:r>
      <w:r>
        <w:rPr>
          <w:color w:val="231F20"/>
          <w:spacing w:val="-3"/>
        </w:rPr>
        <w:t> </w:t>
      </w:r>
      <w:r>
        <w:rPr>
          <w:color w:val="231F20"/>
          <w:spacing w:val="-2"/>
        </w:rPr>
        <w:t>какая</w:t>
      </w:r>
      <w:r>
        <w:rPr>
          <w:color w:val="231F20"/>
          <w:spacing w:val="-3"/>
        </w:rPr>
        <w:t> </w:t>
      </w:r>
      <w:r>
        <w:rPr>
          <w:color w:val="231F20"/>
          <w:spacing w:val="-2"/>
        </w:rPr>
        <w:t>профессия</w:t>
      </w:r>
      <w:r>
        <w:rPr>
          <w:color w:val="231F20"/>
          <w:spacing w:val="-3"/>
        </w:rPr>
        <w:t> </w:t>
      </w:r>
      <w:r>
        <w:rPr>
          <w:color w:val="231F20"/>
          <w:spacing w:val="-2"/>
        </w:rPr>
        <w:t>или</w:t>
      </w:r>
      <w:r>
        <w:rPr>
          <w:color w:val="231F20"/>
          <w:spacing w:val="-3"/>
        </w:rPr>
        <w:t> </w:t>
      </w:r>
      <w:r>
        <w:rPr>
          <w:color w:val="231F20"/>
          <w:spacing w:val="-2"/>
        </w:rPr>
        <w:t>сфера</w:t>
      </w:r>
      <w:r>
        <w:rPr>
          <w:color w:val="231F20"/>
          <w:spacing w:val="-3"/>
        </w:rPr>
        <w:t> </w:t>
      </w:r>
      <w:r>
        <w:rPr>
          <w:color w:val="231F20"/>
          <w:spacing w:val="-2"/>
        </w:rPr>
        <w:t>деятельности,</w:t>
      </w:r>
      <w:r>
        <w:rPr>
          <w:color w:val="231F20"/>
          <w:spacing w:val="-4"/>
        </w:rPr>
        <w:t> </w:t>
      </w:r>
      <w:r>
        <w:rPr>
          <w:color w:val="231F20"/>
          <w:spacing w:val="-2"/>
        </w:rPr>
        <w:t>связан- </w:t>
      </w:r>
      <w:r>
        <w:rPr>
          <w:color w:val="231F20"/>
        </w:rPr>
        <w:t>ная</w:t>
      </w:r>
      <w:r>
        <w:rPr>
          <w:color w:val="231F20"/>
          <w:spacing w:val="-10"/>
        </w:rPr>
        <w:t> </w:t>
      </w:r>
      <w:r>
        <w:rPr>
          <w:color w:val="231F20"/>
        </w:rPr>
        <w:t>с</w:t>
      </w:r>
      <w:r>
        <w:rPr>
          <w:color w:val="231F20"/>
          <w:spacing w:val="-10"/>
        </w:rPr>
        <w:t> </w:t>
      </w:r>
      <w:r>
        <w:rPr>
          <w:color w:val="231F20"/>
        </w:rPr>
        <w:t>базами</w:t>
      </w:r>
      <w:r>
        <w:rPr>
          <w:color w:val="231F20"/>
          <w:spacing w:val="-10"/>
        </w:rPr>
        <w:t> </w:t>
      </w:r>
      <w:r>
        <w:rPr>
          <w:color w:val="231F20"/>
        </w:rPr>
        <w:t>данных,</w:t>
      </w:r>
      <w:r>
        <w:rPr>
          <w:color w:val="231F20"/>
          <w:spacing w:val="-10"/>
        </w:rPr>
        <w:t> </w:t>
      </w:r>
      <w:r>
        <w:rPr>
          <w:color w:val="231F20"/>
        </w:rPr>
        <w:t>лучше</w:t>
      </w:r>
      <w:r>
        <w:rPr>
          <w:color w:val="231F20"/>
          <w:spacing w:val="-10"/>
        </w:rPr>
        <w:t> </w:t>
      </w:r>
      <w:r>
        <w:rPr>
          <w:color w:val="231F20"/>
        </w:rPr>
        <w:t>всего</w:t>
      </w:r>
      <w:r>
        <w:rPr>
          <w:color w:val="231F20"/>
          <w:spacing w:val="-10"/>
        </w:rPr>
        <w:t> </w:t>
      </w:r>
      <w:r>
        <w:rPr>
          <w:color w:val="231F20"/>
        </w:rPr>
        <w:t>оплачивается?</w:t>
      </w:r>
      <w:r>
        <w:rPr>
          <w:color w:val="231F20"/>
          <w:spacing w:val="-10"/>
        </w:rPr>
        <w:t> </w:t>
      </w:r>
      <w:r>
        <w:rPr>
          <w:color w:val="231F20"/>
          <w:w w:val="105"/>
        </w:rPr>
        <w:t>С</w:t>
      </w:r>
      <w:r>
        <w:rPr>
          <w:color w:val="231F20"/>
          <w:spacing w:val="-12"/>
          <w:w w:val="105"/>
        </w:rPr>
        <w:t> </w:t>
      </w:r>
      <w:r>
        <w:rPr>
          <w:color w:val="231F20"/>
        </w:rPr>
        <w:t>тех</w:t>
      </w:r>
      <w:r>
        <w:rPr>
          <w:color w:val="231F20"/>
          <w:spacing w:val="-9"/>
        </w:rPr>
        <w:t> </w:t>
      </w:r>
      <w:r>
        <w:rPr>
          <w:color w:val="231F20"/>
        </w:rPr>
        <w:t>пор</w:t>
      </w:r>
      <w:r>
        <w:rPr>
          <w:color w:val="231F20"/>
          <w:spacing w:val="-10"/>
        </w:rPr>
        <w:t> </w:t>
      </w:r>
      <w:r>
        <w:rPr>
          <w:color w:val="231F20"/>
        </w:rPr>
        <w:t>как</w:t>
      </w:r>
      <w:r>
        <w:rPr>
          <w:color w:val="231F20"/>
          <w:spacing w:val="-10"/>
        </w:rPr>
        <w:t> </w:t>
      </w:r>
      <w:r>
        <w:rPr>
          <w:color w:val="231F20"/>
        </w:rPr>
        <w:t>я</w:t>
      </w:r>
      <w:r>
        <w:rPr>
          <w:color w:val="231F20"/>
          <w:spacing w:val="-10"/>
        </w:rPr>
        <w:t> </w:t>
      </w:r>
      <w:r>
        <w:rPr>
          <w:color w:val="231F20"/>
        </w:rPr>
        <w:t>начал</w:t>
      </w:r>
      <w:r>
        <w:rPr>
          <w:color w:val="231F20"/>
          <w:spacing w:val="-10"/>
        </w:rPr>
        <w:t> </w:t>
      </w:r>
      <w:r>
        <w:rPr>
          <w:color w:val="231F20"/>
        </w:rPr>
        <w:t>обучать людей, встречаясь с ними в том числе в неформальной обстановке, я понял, что</w:t>
      </w:r>
      <w:r>
        <w:rPr>
          <w:color w:val="231F20"/>
          <w:spacing w:val="-10"/>
        </w:rPr>
        <w:t> </w:t>
      </w:r>
      <w:r>
        <w:rPr>
          <w:color w:val="231F20"/>
        </w:rPr>
        <w:t>многих</w:t>
      </w:r>
      <w:r>
        <w:rPr>
          <w:color w:val="231F20"/>
          <w:spacing w:val="-10"/>
        </w:rPr>
        <w:t> </w:t>
      </w:r>
      <w:r>
        <w:rPr>
          <w:color w:val="231F20"/>
        </w:rPr>
        <w:t>мотивируют</w:t>
      </w:r>
      <w:r>
        <w:rPr>
          <w:color w:val="231F20"/>
          <w:spacing w:val="-10"/>
        </w:rPr>
        <w:t> </w:t>
      </w:r>
      <w:r>
        <w:rPr>
          <w:color w:val="231F20"/>
        </w:rPr>
        <w:t>именно</w:t>
      </w:r>
      <w:r>
        <w:rPr>
          <w:color w:val="231F20"/>
          <w:spacing w:val="-10"/>
        </w:rPr>
        <w:t> </w:t>
      </w:r>
      <w:r>
        <w:rPr>
          <w:color w:val="231F20"/>
        </w:rPr>
        <w:t>деньги.</w:t>
      </w:r>
      <w:r>
        <w:rPr>
          <w:color w:val="231F20"/>
          <w:spacing w:val="-10"/>
        </w:rPr>
        <w:t> </w:t>
      </w:r>
      <w:r>
        <w:rPr>
          <w:color w:val="231F20"/>
        </w:rPr>
        <w:t>Это</w:t>
      </w:r>
      <w:r>
        <w:rPr>
          <w:color w:val="231F20"/>
          <w:spacing w:val="-10"/>
        </w:rPr>
        <w:t> </w:t>
      </w:r>
      <w:r>
        <w:rPr>
          <w:color w:val="231F20"/>
        </w:rPr>
        <w:t>неплохо.</w:t>
      </w:r>
      <w:r>
        <w:rPr>
          <w:color w:val="231F20"/>
          <w:spacing w:val="-10"/>
        </w:rPr>
        <w:t> </w:t>
      </w:r>
      <w:r>
        <w:rPr>
          <w:color w:val="231F20"/>
        </w:rPr>
        <w:t>Это</w:t>
      </w:r>
      <w:r>
        <w:rPr>
          <w:color w:val="231F20"/>
          <w:spacing w:val="-10"/>
        </w:rPr>
        <w:t> </w:t>
      </w:r>
      <w:r>
        <w:rPr>
          <w:color w:val="231F20"/>
        </w:rPr>
        <w:t>разумная</w:t>
      </w:r>
      <w:r>
        <w:rPr>
          <w:color w:val="231F20"/>
          <w:spacing w:val="-10"/>
        </w:rPr>
        <w:t> </w:t>
      </w:r>
      <w:r>
        <w:rPr>
          <w:color w:val="231F20"/>
        </w:rPr>
        <w:t>отправная </w:t>
      </w:r>
      <w:r>
        <w:rPr>
          <w:color w:val="231F20"/>
          <w:spacing w:val="-4"/>
        </w:rPr>
        <w:t>точка, но не должно стать главной целью. Любое хорошо оплачиваемое занятие</w:t>
      </w:r>
      <w:r>
        <w:rPr>
          <w:color w:val="231F20"/>
        </w:rPr>
        <w:t> потребует от вас больших затрат времени и сил.</w:t>
      </w:r>
    </w:p>
    <w:p>
      <w:pPr>
        <w:pStyle w:val="BodyText"/>
        <w:spacing w:line="252" w:lineRule="auto" w:before="169"/>
        <w:ind w:left="141" w:right="137"/>
        <w:jc w:val="both"/>
      </w:pPr>
      <w:r>
        <w:rPr>
          <w:color w:val="231F20"/>
          <w:spacing w:val="-2"/>
        </w:rPr>
        <w:t>Однако,</w:t>
      </w:r>
      <w:r>
        <w:rPr>
          <w:color w:val="231F20"/>
          <w:spacing w:val="-6"/>
        </w:rPr>
        <w:t> </w:t>
      </w:r>
      <w:r>
        <w:rPr>
          <w:color w:val="231F20"/>
          <w:spacing w:val="-2"/>
        </w:rPr>
        <w:t>как</w:t>
      </w:r>
      <w:r>
        <w:rPr>
          <w:color w:val="231F20"/>
          <w:spacing w:val="-6"/>
        </w:rPr>
        <w:t> </w:t>
      </w:r>
      <w:r>
        <w:rPr>
          <w:color w:val="231F20"/>
          <w:spacing w:val="-2"/>
        </w:rPr>
        <w:t>показывает</w:t>
      </w:r>
      <w:r>
        <w:rPr>
          <w:color w:val="231F20"/>
          <w:spacing w:val="-6"/>
        </w:rPr>
        <w:t> </w:t>
      </w:r>
      <w:r>
        <w:rPr>
          <w:color w:val="231F20"/>
          <w:spacing w:val="-2"/>
        </w:rPr>
        <w:t>мой</w:t>
      </w:r>
      <w:r>
        <w:rPr>
          <w:color w:val="231F20"/>
          <w:spacing w:val="-6"/>
        </w:rPr>
        <w:t> </w:t>
      </w:r>
      <w:r>
        <w:rPr>
          <w:color w:val="231F20"/>
          <w:spacing w:val="-2"/>
        </w:rPr>
        <w:t>личный</w:t>
      </w:r>
      <w:r>
        <w:rPr>
          <w:color w:val="231F20"/>
          <w:spacing w:val="-7"/>
        </w:rPr>
        <w:t> </w:t>
      </w:r>
      <w:r>
        <w:rPr>
          <w:color w:val="231F20"/>
          <w:spacing w:val="-2"/>
        </w:rPr>
        <w:t>опыт,</w:t>
      </w:r>
      <w:r>
        <w:rPr>
          <w:color w:val="231F20"/>
          <w:spacing w:val="-6"/>
        </w:rPr>
        <w:t> </w:t>
      </w:r>
      <w:r>
        <w:rPr>
          <w:color w:val="231F20"/>
          <w:spacing w:val="-2"/>
        </w:rPr>
        <w:t>настанет</w:t>
      </w:r>
      <w:r>
        <w:rPr>
          <w:color w:val="231F20"/>
          <w:spacing w:val="-6"/>
        </w:rPr>
        <w:t> </w:t>
      </w:r>
      <w:r>
        <w:rPr>
          <w:color w:val="231F20"/>
          <w:spacing w:val="-2"/>
        </w:rPr>
        <w:t>момент,</w:t>
      </w:r>
      <w:r>
        <w:rPr>
          <w:color w:val="231F20"/>
          <w:spacing w:val="-6"/>
        </w:rPr>
        <w:t> </w:t>
      </w:r>
      <w:r>
        <w:rPr>
          <w:color w:val="231F20"/>
          <w:spacing w:val="-2"/>
        </w:rPr>
        <w:t>возможно,</w:t>
      </w:r>
      <w:r>
        <w:rPr>
          <w:color w:val="231F20"/>
          <w:spacing w:val="-6"/>
        </w:rPr>
        <w:t> </w:t>
      </w:r>
      <w:r>
        <w:rPr>
          <w:color w:val="231F20"/>
          <w:spacing w:val="-2"/>
        </w:rPr>
        <w:t>поздно вечером,</w:t>
      </w:r>
      <w:r>
        <w:rPr>
          <w:color w:val="231F20"/>
          <w:spacing w:val="-7"/>
        </w:rPr>
        <w:t> </w:t>
      </w:r>
      <w:r>
        <w:rPr>
          <w:color w:val="231F20"/>
          <w:spacing w:val="-2"/>
        </w:rPr>
        <w:t>когда</w:t>
      </w:r>
      <w:r>
        <w:rPr>
          <w:color w:val="231F20"/>
          <w:spacing w:val="-7"/>
        </w:rPr>
        <w:t> </w:t>
      </w:r>
      <w:r>
        <w:rPr>
          <w:color w:val="231F20"/>
          <w:spacing w:val="-2"/>
        </w:rPr>
        <w:t>вы</w:t>
      </w:r>
      <w:r>
        <w:rPr>
          <w:color w:val="231F20"/>
          <w:spacing w:val="-7"/>
        </w:rPr>
        <w:t> </w:t>
      </w:r>
      <w:r>
        <w:rPr>
          <w:color w:val="231F20"/>
          <w:spacing w:val="-2"/>
        </w:rPr>
        <w:t>окажетесь</w:t>
      </w:r>
      <w:r>
        <w:rPr>
          <w:color w:val="231F20"/>
          <w:spacing w:val="-7"/>
        </w:rPr>
        <w:t> </w:t>
      </w:r>
      <w:r>
        <w:rPr>
          <w:color w:val="231F20"/>
          <w:spacing w:val="-2"/>
        </w:rPr>
        <w:t>один</w:t>
      </w:r>
      <w:r>
        <w:rPr>
          <w:color w:val="231F20"/>
          <w:spacing w:val="-7"/>
        </w:rPr>
        <w:t> </w:t>
      </w:r>
      <w:r>
        <w:rPr>
          <w:color w:val="231F20"/>
          <w:spacing w:val="-2"/>
        </w:rPr>
        <w:t>на</w:t>
      </w:r>
      <w:r>
        <w:rPr>
          <w:color w:val="231F20"/>
          <w:spacing w:val="-7"/>
        </w:rPr>
        <w:t> </w:t>
      </w:r>
      <w:r>
        <w:rPr>
          <w:color w:val="231F20"/>
          <w:spacing w:val="-2"/>
        </w:rPr>
        <w:t>рабочем</w:t>
      </w:r>
      <w:r>
        <w:rPr>
          <w:color w:val="231F20"/>
          <w:spacing w:val="-7"/>
        </w:rPr>
        <w:t> </w:t>
      </w:r>
      <w:r>
        <w:rPr>
          <w:color w:val="231F20"/>
          <w:spacing w:val="-2"/>
        </w:rPr>
        <w:t>месте,</w:t>
      </w:r>
      <w:r>
        <w:rPr>
          <w:color w:val="231F20"/>
          <w:spacing w:val="-7"/>
        </w:rPr>
        <w:t> </w:t>
      </w:r>
      <w:r>
        <w:rPr>
          <w:color w:val="231F20"/>
          <w:spacing w:val="-2"/>
        </w:rPr>
        <w:t>в</w:t>
      </w:r>
      <w:r>
        <w:rPr>
          <w:color w:val="231F20"/>
          <w:spacing w:val="-6"/>
        </w:rPr>
        <w:t> </w:t>
      </w:r>
      <w:r>
        <w:rPr>
          <w:color w:val="231F20"/>
          <w:spacing w:val="-2"/>
        </w:rPr>
        <w:t>окружении</w:t>
      </w:r>
      <w:r>
        <w:rPr>
          <w:color w:val="231F20"/>
          <w:spacing w:val="-7"/>
        </w:rPr>
        <w:t> </w:t>
      </w:r>
      <w:r>
        <w:rPr>
          <w:color w:val="231F20"/>
          <w:spacing w:val="-2"/>
        </w:rPr>
        <w:t>лишь</w:t>
      </w:r>
      <w:r>
        <w:rPr>
          <w:color w:val="231F20"/>
          <w:spacing w:val="-7"/>
        </w:rPr>
        <w:t> </w:t>
      </w:r>
      <w:r>
        <w:rPr>
          <w:color w:val="231F20"/>
          <w:spacing w:val="-2"/>
        </w:rPr>
        <w:t>пустых </w:t>
      </w:r>
      <w:r>
        <w:rPr>
          <w:color w:val="231F20"/>
        </w:rPr>
        <w:t>кофейных чашек, и вы спросите себя: это действительно то, что я хотел? Это вообще</w:t>
      </w:r>
      <w:r>
        <w:rPr>
          <w:color w:val="231F20"/>
          <w:spacing w:val="-2"/>
        </w:rPr>
        <w:t> </w:t>
      </w:r>
      <w:r>
        <w:rPr>
          <w:color w:val="231F20"/>
        </w:rPr>
        <w:t>того</w:t>
      </w:r>
      <w:r>
        <w:rPr>
          <w:color w:val="231F20"/>
          <w:spacing w:val="-2"/>
        </w:rPr>
        <w:t> </w:t>
      </w:r>
      <w:r>
        <w:rPr>
          <w:color w:val="231F20"/>
        </w:rPr>
        <w:t>стоит?</w:t>
      </w:r>
      <w:r>
        <w:rPr>
          <w:color w:val="231F20"/>
          <w:spacing w:val="-2"/>
        </w:rPr>
        <w:t> </w:t>
      </w:r>
      <w:r>
        <w:rPr>
          <w:color w:val="231F20"/>
        </w:rPr>
        <w:t>Будут</w:t>
      </w:r>
      <w:r>
        <w:rPr>
          <w:color w:val="231F20"/>
          <w:spacing w:val="-2"/>
        </w:rPr>
        <w:t> </w:t>
      </w:r>
      <w:r>
        <w:rPr>
          <w:color w:val="231F20"/>
        </w:rPr>
        <w:t>моменты,</w:t>
      </w:r>
      <w:r>
        <w:rPr>
          <w:color w:val="231F20"/>
          <w:spacing w:val="-2"/>
        </w:rPr>
        <w:t> </w:t>
      </w:r>
      <w:r>
        <w:rPr>
          <w:color w:val="231F20"/>
        </w:rPr>
        <w:t>когда</w:t>
      </w:r>
      <w:r>
        <w:rPr>
          <w:color w:val="231F20"/>
          <w:spacing w:val="-2"/>
        </w:rPr>
        <w:t> </w:t>
      </w:r>
      <w:r>
        <w:rPr>
          <w:color w:val="231F20"/>
        </w:rPr>
        <w:t>вам</w:t>
      </w:r>
      <w:r>
        <w:rPr>
          <w:color w:val="231F20"/>
          <w:spacing w:val="-2"/>
        </w:rPr>
        <w:t> </w:t>
      </w:r>
      <w:r>
        <w:rPr>
          <w:color w:val="231F20"/>
        </w:rPr>
        <w:t>начнет</w:t>
      </w:r>
      <w:r>
        <w:rPr>
          <w:color w:val="231F20"/>
          <w:spacing w:val="-2"/>
        </w:rPr>
        <w:t> </w:t>
      </w:r>
      <w:r>
        <w:rPr>
          <w:color w:val="231F20"/>
        </w:rPr>
        <w:t>казаться,</w:t>
      </w:r>
      <w:r>
        <w:rPr>
          <w:color w:val="231F20"/>
          <w:spacing w:val="-2"/>
        </w:rPr>
        <w:t> </w:t>
      </w:r>
      <w:r>
        <w:rPr>
          <w:color w:val="231F20"/>
        </w:rPr>
        <w:t>что</w:t>
      </w:r>
      <w:r>
        <w:rPr>
          <w:color w:val="231F20"/>
          <w:spacing w:val="-2"/>
        </w:rPr>
        <w:t> </w:t>
      </w:r>
      <w:r>
        <w:rPr>
          <w:color w:val="231F20"/>
        </w:rPr>
        <w:t>ваши</w:t>
      </w:r>
      <w:r>
        <w:rPr>
          <w:color w:val="231F20"/>
          <w:spacing w:val="-2"/>
        </w:rPr>
        <w:t> </w:t>
      </w:r>
      <w:r>
        <w:rPr>
          <w:color w:val="231F20"/>
        </w:rPr>
        <w:t>воз- можности</w:t>
      </w:r>
      <w:r>
        <w:rPr>
          <w:color w:val="231F20"/>
          <w:spacing w:val="-11"/>
        </w:rPr>
        <w:t> </w:t>
      </w:r>
      <w:r>
        <w:rPr>
          <w:color w:val="231F20"/>
        </w:rPr>
        <w:t>на</w:t>
      </w:r>
      <w:r>
        <w:rPr>
          <w:color w:val="231F20"/>
          <w:spacing w:val="-11"/>
        </w:rPr>
        <w:t> </w:t>
      </w:r>
      <w:r>
        <w:rPr>
          <w:color w:val="231F20"/>
        </w:rPr>
        <w:t>пределе,</w:t>
      </w:r>
      <w:r>
        <w:rPr>
          <w:color w:val="231F20"/>
          <w:spacing w:val="-11"/>
        </w:rPr>
        <w:t> </w:t>
      </w:r>
      <w:r>
        <w:rPr>
          <w:color w:val="231F20"/>
        </w:rPr>
        <w:t>и</w:t>
      </w:r>
      <w:r>
        <w:rPr>
          <w:color w:val="231F20"/>
          <w:spacing w:val="-11"/>
        </w:rPr>
        <w:t> </w:t>
      </w:r>
      <w:r>
        <w:rPr>
          <w:color w:val="231F20"/>
        </w:rPr>
        <w:t>вы</w:t>
      </w:r>
      <w:r>
        <w:rPr>
          <w:color w:val="231F20"/>
          <w:spacing w:val="-11"/>
        </w:rPr>
        <w:t> </w:t>
      </w:r>
      <w:r>
        <w:rPr>
          <w:color w:val="231F20"/>
        </w:rPr>
        <w:t>засомневаетесь</w:t>
      </w:r>
      <w:r>
        <w:rPr>
          <w:color w:val="231F20"/>
          <w:spacing w:val="-11"/>
        </w:rPr>
        <w:t> </w:t>
      </w:r>
      <w:r>
        <w:rPr>
          <w:color w:val="231F20"/>
        </w:rPr>
        <w:t>в</w:t>
      </w:r>
      <w:r>
        <w:rPr>
          <w:color w:val="231F20"/>
          <w:spacing w:val="-11"/>
        </w:rPr>
        <w:t> </w:t>
      </w:r>
      <w:r>
        <w:rPr>
          <w:color w:val="231F20"/>
        </w:rPr>
        <w:t>правильности</w:t>
      </w:r>
      <w:r>
        <w:rPr>
          <w:color w:val="231F20"/>
          <w:spacing w:val="-11"/>
        </w:rPr>
        <w:t> </w:t>
      </w:r>
      <w:r>
        <w:rPr>
          <w:color w:val="231F20"/>
        </w:rPr>
        <w:t>своего</w:t>
      </w:r>
      <w:r>
        <w:rPr>
          <w:color w:val="231F20"/>
          <w:spacing w:val="-11"/>
        </w:rPr>
        <w:t> </w:t>
      </w:r>
      <w:r>
        <w:rPr>
          <w:color w:val="231F20"/>
        </w:rPr>
        <w:t>выбора.</w:t>
      </w:r>
      <w:r>
        <w:rPr>
          <w:color w:val="231F20"/>
          <w:spacing w:val="-11"/>
        </w:rPr>
        <w:t> </w:t>
      </w:r>
      <w:r>
        <w:rPr>
          <w:color w:val="231F20"/>
        </w:rPr>
        <w:t>Пу- тем</w:t>
      </w:r>
      <w:r>
        <w:rPr>
          <w:color w:val="231F20"/>
          <w:spacing w:val="-3"/>
        </w:rPr>
        <w:t> </w:t>
      </w:r>
      <w:r>
        <w:rPr>
          <w:color w:val="231F20"/>
        </w:rPr>
        <w:t>проб</w:t>
      </w:r>
      <w:r>
        <w:rPr>
          <w:color w:val="231F20"/>
          <w:spacing w:val="-3"/>
        </w:rPr>
        <w:t> </w:t>
      </w:r>
      <w:r>
        <w:rPr>
          <w:color w:val="231F20"/>
        </w:rPr>
        <w:t>и</w:t>
      </w:r>
      <w:r>
        <w:rPr>
          <w:color w:val="231F20"/>
          <w:spacing w:val="-3"/>
        </w:rPr>
        <w:t> </w:t>
      </w:r>
      <w:r>
        <w:rPr>
          <w:color w:val="231F20"/>
        </w:rPr>
        <w:t>множества</w:t>
      </w:r>
      <w:r>
        <w:rPr>
          <w:color w:val="231F20"/>
          <w:spacing w:val="-3"/>
        </w:rPr>
        <w:t> </w:t>
      </w:r>
      <w:r>
        <w:rPr>
          <w:color w:val="231F20"/>
        </w:rPr>
        <w:t>ошибок</w:t>
      </w:r>
      <w:r>
        <w:rPr>
          <w:color w:val="231F20"/>
          <w:spacing w:val="-3"/>
        </w:rPr>
        <w:t> </w:t>
      </w:r>
      <w:r>
        <w:rPr>
          <w:color w:val="231F20"/>
        </w:rPr>
        <w:t>я</w:t>
      </w:r>
      <w:r>
        <w:rPr>
          <w:color w:val="231F20"/>
          <w:spacing w:val="-3"/>
        </w:rPr>
        <w:t> </w:t>
      </w:r>
      <w:r>
        <w:rPr>
          <w:color w:val="231F20"/>
        </w:rPr>
        <w:t>обнаружил,</w:t>
      </w:r>
      <w:r>
        <w:rPr>
          <w:color w:val="231F20"/>
          <w:spacing w:val="-3"/>
        </w:rPr>
        <w:t> </w:t>
      </w:r>
      <w:r>
        <w:rPr>
          <w:color w:val="231F20"/>
        </w:rPr>
        <w:t>что</w:t>
      </w:r>
      <w:r>
        <w:rPr>
          <w:color w:val="231F20"/>
          <w:spacing w:val="-3"/>
        </w:rPr>
        <w:t> </w:t>
      </w:r>
      <w:r>
        <w:rPr>
          <w:color w:val="231F20"/>
        </w:rPr>
        <w:t>моя</w:t>
      </w:r>
      <w:r>
        <w:rPr>
          <w:color w:val="231F20"/>
          <w:spacing w:val="-3"/>
        </w:rPr>
        <w:t> </w:t>
      </w:r>
      <w:r>
        <w:rPr>
          <w:color w:val="231F20"/>
        </w:rPr>
        <w:t>главная</w:t>
      </w:r>
      <w:r>
        <w:rPr>
          <w:color w:val="231F20"/>
          <w:spacing w:val="-3"/>
        </w:rPr>
        <w:t> </w:t>
      </w:r>
      <w:r>
        <w:rPr>
          <w:color w:val="231F20"/>
        </w:rPr>
        <w:t>мотивация</w:t>
      </w:r>
      <w:r>
        <w:rPr>
          <w:color w:val="231F20"/>
          <w:spacing w:val="-3"/>
        </w:rPr>
        <w:t> </w:t>
      </w:r>
      <w:r>
        <w:rPr>
          <w:color w:val="231F20"/>
        </w:rPr>
        <w:t>в</w:t>
      </w:r>
      <w:r>
        <w:rPr>
          <w:color w:val="231F20"/>
          <w:spacing w:val="-3"/>
        </w:rPr>
        <w:t> </w:t>
      </w:r>
      <w:r>
        <w:rPr>
          <w:color w:val="231F20"/>
        </w:rPr>
        <w:t>эти тяжелые</w:t>
      </w:r>
      <w:r>
        <w:rPr>
          <w:color w:val="231F20"/>
          <w:spacing w:val="-2"/>
        </w:rPr>
        <w:t> </w:t>
      </w:r>
      <w:r>
        <w:rPr>
          <w:color w:val="231F20"/>
        </w:rPr>
        <w:t>моменты</w:t>
      </w:r>
      <w:r>
        <w:rPr>
          <w:color w:val="231F20"/>
          <w:spacing w:val="-2"/>
        </w:rPr>
        <w:t> </w:t>
      </w:r>
      <w:r>
        <w:rPr>
          <w:color w:val="231F20"/>
        </w:rPr>
        <w:t>—</w:t>
      </w:r>
      <w:r>
        <w:rPr>
          <w:color w:val="231F20"/>
          <w:spacing w:val="-2"/>
        </w:rPr>
        <w:t> </w:t>
      </w:r>
      <w:r>
        <w:rPr>
          <w:color w:val="231F20"/>
        </w:rPr>
        <w:t>это</w:t>
      </w:r>
      <w:r>
        <w:rPr>
          <w:color w:val="231F20"/>
          <w:spacing w:val="-2"/>
        </w:rPr>
        <w:t> </w:t>
      </w:r>
      <w:r>
        <w:rPr>
          <w:color w:val="231F20"/>
        </w:rPr>
        <w:t>страсть</w:t>
      </w:r>
      <w:r>
        <w:rPr>
          <w:color w:val="231F20"/>
          <w:spacing w:val="-2"/>
        </w:rPr>
        <w:t> </w:t>
      </w:r>
      <w:r>
        <w:rPr>
          <w:color w:val="231F20"/>
        </w:rPr>
        <w:t>к</w:t>
      </w:r>
      <w:r>
        <w:rPr>
          <w:color w:val="231F20"/>
          <w:spacing w:val="-2"/>
        </w:rPr>
        <w:t> </w:t>
      </w:r>
      <w:r>
        <w:rPr>
          <w:color w:val="231F20"/>
        </w:rPr>
        <w:t>обучению,</w:t>
      </w:r>
      <w:r>
        <w:rPr>
          <w:color w:val="231F20"/>
          <w:spacing w:val="-2"/>
        </w:rPr>
        <w:t> </w:t>
      </w:r>
      <w:r>
        <w:rPr>
          <w:color w:val="231F20"/>
        </w:rPr>
        <w:t>и</w:t>
      </w:r>
      <w:r>
        <w:rPr>
          <w:color w:val="231F20"/>
          <w:spacing w:val="-2"/>
        </w:rPr>
        <w:t> </w:t>
      </w:r>
      <w:r>
        <w:rPr>
          <w:color w:val="231F20"/>
        </w:rPr>
        <w:t>в</w:t>
      </w:r>
      <w:r>
        <w:rPr>
          <w:color w:val="231F20"/>
          <w:spacing w:val="-2"/>
        </w:rPr>
        <w:t> </w:t>
      </w:r>
      <w:r>
        <w:rPr>
          <w:color w:val="231F20"/>
        </w:rPr>
        <w:t>первую</w:t>
      </w:r>
      <w:r>
        <w:rPr>
          <w:color w:val="231F20"/>
          <w:spacing w:val="-2"/>
        </w:rPr>
        <w:t> </w:t>
      </w:r>
      <w:r>
        <w:rPr>
          <w:color w:val="231F20"/>
        </w:rPr>
        <w:t>очередь</w:t>
      </w:r>
      <w:r>
        <w:rPr>
          <w:color w:val="231F20"/>
          <w:spacing w:val="-2"/>
        </w:rPr>
        <w:t> </w:t>
      </w:r>
      <w:r>
        <w:rPr>
          <w:color w:val="231F20"/>
        </w:rPr>
        <w:t>именно</w:t>
      </w:r>
      <w:r>
        <w:rPr>
          <w:color w:val="231F20"/>
          <w:spacing w:val="-2"/>
        </w:rPr>
        <w:t> </w:t>
      </w:r>
      <w:r>
        <w:rPr>
          <w:color w:val="231F20"/>
        </w:rPr>
        <w:t>она и</w:t>
      </w:r>
      <w:r>
        <w:rPr>
          <w:color w:val="231F20"/>
          <w:spacing w:val="-9"/>
        </w:rPr>
        <w:t> </w:t>
      </w:r>
      <w:r>
        <w:rPr>
          <w:color w:val="231F20"/>
        </w:rPr>
        <w:t>привела</w:t>
      </w:r>
      <w:r>
        <w:rPr>
          <w:color w:val="231F20"/>
          <w:spacing w:val="-8"/>
        </w:rPr>
        <w:t> </w:t>
      </w:r>
      <w:r>
        <w:rPr>
          <w:color w:val="231F20"/>
        </w:rPr>
        <w:t>меня</w:t>
      </w:r>
      <w:r>
        <w:rPr>
          <w:color w:val="231F20"/>
          <w:spacing w:val="-8"/>
        </w:rPr>
        <w:t> </w:t>
      </w:r>
      <w:r>
        <w:rPr>
          <w:color w:val="231F20"/>
        </w:rPr>
        <w:t>в</w:t>
      </w:r>
      <w:r>
        <w:rPr>
          <w:color w:val="231F20"/>
          <w:spacing w:val="-8"/>
        </w:rPr>
        <w:t> </w:t>
      </w:r>
      <w:r>
        <w:rPr>
          <w:color w:val="231F20"/>
        </w:rPr>
        <w:t>эту</w:t>
      </w:r>
      <w:r>
        <w:rPr>
          <w:color w:val="231F20"/>
          <w:spacing w:val="-8"/>
        </w:rPr>
        <w:t> </w:t>
      </w:r>
      <w:r>
        <w:rPr>
          <w:color w:val="231F20"/>
        </w:rPr>
        <w:t>отрасль.</w:t>
      </w:r>
      <w:r>
        <w:rPr>
          <w:color w:val="231F20"/>
          <w:spacing w:val="-8"/>
        </w:rPr>
        <w:t> </w:t>
      </w:r>
      <w:r>
        <w:rPr>
          <w:color w:val="231F20"/>
        </w:rPr>
        <w:t>Я</w:t>
      </w:r>
      <w:r>
        <w:rPr>
          <w:color w:val="231F20"/>
          <w:spacing w:val="-8"/>
        </w:rPr>
        <w:t> </w:t>
      </w:r>
      <w:r>
        <w:rPr>
          <w:color w:val="231F20"/>
        </w:rPr>
        <w:t>понял,</w:t>
      </w:r>
      <w:r>
        <w:rPr>
          <w:color w:val="231F20"/>
          <w:spacing w:val="-8"/>
        </w:rPr>
        <w:t> </w:t>
      </w:r>
      <w:r>
        <w:rPr>
          <w:color w:val="231F20"/>
        </w:rPr>
        <w:t>что</w:t>
      </w:r>
      <w:r>
        <w:rPr>
          <w:color w:val="231F20"/>
          <w:spacing w:val="-8"/>
        </w:rPr>
        <w:t> </w:t>
      </w:r>
      <w:r>
        <w:rPr>
          <w:color w:val="231F20"/>
        </w:rPr>
        <w:t>помощь</w:t>
      </w:r>
      <w:r>
        <w:rPr>
          <w:color w:val="231F20"/>
          <w:spacing w:val="-8"/>
        </w:rPr>
        <w:t> </w:t>
      </w:r>
      <w:r>
        <w:rPr>
          <w:color w:val="231F20"/>
        </w:rPr>
        <w:t>другим,</w:t>
      </w:r>
      <w:r>
        <w:rPr>
          <w:color w:val="231F20"/>
          <w:spacing w:val="-8"/>
        </w:rPr>
        <w:t> </w:t>
      </w:r>
      <w:r>
        <w:rPr>
          <w:color w:val="231F20"/>
        </w:rPr>
        <w:t>а</w:t>
      </w:r>
      <w:r>
        <w:rPr>
          <w:color w:val="231F20"/>
          <w:spacing w:val="-8"/>
        </w:rPr>
        <w:t> </w:t>
      </w:r>
      <w:r>
        <w:rPr>
          <w:color w:val="231F20"/>
        </w:rPr>
        <w:t>точнее,</w:t>
      </w:r>
      <w:r>
        <w:rPr>
          <w:color w:val="231F20"/>
          <w:spacing w:val="-8"/>
        </w:rPr>
        <w:t> </w:t>
      </w:r>
      <w:r>
        <w:rPr>
          <w:color w:val="231F20"/>
        </w:rPr>
        <w:t>наблюде- ние</w:t>
      </w:r>
      <w:r>
        <w:rPr>
          <w:color w:val="231F20"/>
          <w:spacing w:val="-8"/>
        </w:rPr>
        <w:t> </w:t>
      </w:r>
      <w:r>
        <w:rPr>
          <w:color w:val="231F20"/>
        </w:rPr>
        <w:t>за</w:t>
      </w:r>
      <w:r>
        <w:rPr>
          <w:color w:val="231F20"/>
          <w:spacing w:val="-8"/>
        </w:rPr>
        <w:t> </w:t>
      </w:r>
      <w:r>
        <w:rPr>
          <w:color w:val="231F20"/>
        </w:rPr>
        <w:t>тем,</w:t>
      </w:r>
      <w:r>
        <w:rPr>
          <w:color w:val="231F20"/>
          <w:spacing w:val="-8"/>
        </w:rPr>
        <w:t> </w:t>
      </w:r>
      <w:r>
        <w:rPr>
          <w:color w:val="231F20"/>
        </w:rPr>
        <w:t>как</w:t>
      </w:r>
      <w:r>
        <w:rPr>
          <w:color w:val="231F20"/>
          <w:spacing w:val="-8"/>
        </w:rPr>
        <w:t> </w:t>
      </w:r>
      <w:r>
        <w:rPr>
          <w:color w:val="231F20"/>
        </w:rPr>
        <w:t>лица</w:t>
      </w:r>
      <w:r>
        <w:rPr>
          <w:color w:val="231F20"/>
          <w:spacing w:val="-8"/>
        </w:rPr>
        <w:t> </w:t>
      </w:r>
      <w:r>
        <w:rPr>
          <w:color w:val="231F20"/>
        </w:rPr>
        <w:t>моих</w:t>
      </w:r>
      <w:r>
        <w:rPr>
          <w:color w:val="231F20"/>
          <w:spacing w:val="-8"/>
        </w:rPr>
        <w:t> </w:t>
      </w:r>
      <w:r>
        <w:rPr>
          <w:color w:val="231F20"/>
        </w:rPr>
        <w:t>учеников</w:t>
      </w:r>
      <w:r>
        <w:rPr>
          <w:color w:val="231F20"/>
          <w:spacing w:val="-8"/>
        </w:rPr>
        <w:t> </w:t>
      </w:r>
      <w:r>
        <w:rPr>
          <w:color w:val="231F20"/>
        </w:rPr>
        <w:t>светятся,</w:t>
      </w:r>
      <w:r>
        <w:rPr>
          <w:color w:val="231F20"/>
          <w:spacing w:val="-8"/>
        </w:rPr>
        <w:t> </w:t>
      </w:r>
      <w:r>
        <w:rPr>
          <w:color w:val="231F20"/>
        </w:rPr>
        <w:t>когда</w:t>
      </w:r>
      <w:r>
        <w:rPr>
          <w:color w:val="231F20"/>
          <w:spacing w:val="-8"/>
        </w:rPr>
        <w:t> </w:t>
      </w:r>
      <w:r>
        <w:rPr>
          <w:color w:val="231F20"/>
        </w:rPr>
        <w:t>они</w:t>
      </w:r>
      <w:r>
        <w:rPr>
          <w:color w:val="231F20"/>
          <w:spacing w:val="-8"/>
        </w:rPr>
        <w:t> </w:t>
      </w:r>
      <w:r>
        <w:rPr>
          <w:color w:val="231F20"/>
        </w:rPr>
        <w:t>достигают</w:t>
      </w:r>
      <w:r>
        <w:rPr>
          <w:color w:val="231F20"/>
          <w:spacing w:val="-8"/>
        </w:rPr>
        <w:t> </w:t>
      </w:r>
      <w:r>
        <w:rPr>
          <w:color w:val="231F20"/>
        </w:rPr>
        <w:t>своей</w:t>
      </w:r>
      <w:r>
        <w:rPr>
          <w:color w:val="231F20"/>
          <w:spacing w:val="-8"/>
        </w:rPr>
        <w:t> </w:t>
      </w:r>
      <w:r>
        <w:rPr>
          <w:color w:val="231F20"/>
        </w:rPr>
        <w:t>цели, приносит</w:t>
      </w:r>
      <w:r>
        <w:rPr>
          <w:color w:val="231F20"/>
          <w:spacing w:val="-10"/>
        </w:rPr>
        <w:t> </w:t>
      </w:r>
      <w:r>
        <w:rPr>
          <w:color w:val="231F20"/>
        </w:rPr>
        <w:t>мне</w:t>
      </w:r>
      <w:r>
        <w:rPr>
          <w:color w:val="231F20"/>
          <w:spacing w:val="-9"/>
        </w:rPr>
        <w:t> </w:t>
      </w:r>
      <w:r>
        <w:rPr>
          <w:color w:val="231F20"/>
        </w:rPr>
        <w:t>большее</w:t>
      </w:r>
      <w:r>
        <w:rPr>
          <w:color w:val="231F20"/>
          <w:spacing w:val="-9"/>
        </w:rPr>
        <w:t> </w:t>
      </w:r>
      <w:r>
        <w:rPr>
          <w:color w:val="231F20"/>
        </w:rPr>
        <w:t>удовлетворение,</w:t>
      </w:r>
      <w:r>
        <w:rPr>
          <w:color w:val="231F20"/>
          <w:spacing w:val="-9"/>
        </w:rPr>
        <w:t> </w:t>
      </w:r>
      <w:r>
        <w:rPr>
          <w:color w:val="231F20"/>
        </w:rPr>
        <w:t>чем</w:t>
      </w:r>
      <w:r>
        <w:rPr>
          <w:color w:val="231F20"/>
          <w:spacing w:val="-9"/>
        </w:rPr>
        <w:t> </w:t>
      </w:r>
      <w:r>
        <w:rPr>
          <w:color w:val="231F20"/>
        </w:rPr>
        <w:t>карьера</w:t>
      </w:r>
      <w:r>
        <w:rPr>
          <w:color w:val="231F20"/>
          <w:spacing w:val="-9"/>
        </w:rPr>
        <w:t> </w:t>
      </w:r>
      <w:r>
        <w:rPr>
          <w:color w:val="231F20"/>
        </w:rPr>
        <w:t>как</w:t>
      </w:r>
      <w:r>
        <w:rPr>
          <w:color w:val="231F20"/>
          <w:spacing w:val="-9"/>
        </w:rPr>
        <w:t> </w:t>
      </w:r>
      <w:r>
        <w:rPr>
          <w:color w:val="231F20"/>
        </w:rPr>
        <w:t>таковая.</w:t>
      </w:r>
      <w:r>
        <w:rPr>
          <w:color w:val="231F20"/>
          <w:spacing w:val="-9"/>
        </w:rPr>
        <w:t> </w:t>
      </w:r>
      <w:r>
        <w:rPr>
          <w:color w:val="231F20"/>
        </w:rPr>
        <w:t>Начать</w:t>
      </w:r>
      <w:r>
        <w:rPr>
          <w:color w:val="231F20"/>
          <w:spacing w:val="-9"/>
        </w:rPr>
        <w:t> </w:t>
      </w:r>
      <w:r>
        <w:rPr>
          <w:color w:val="231F20"/>
          <w:spacing w:val="-4"/>
        </w:rPr>
        <w:t>свой</w:t>
      </w:r>
    </w:p>
    <w:p>
      <w:pPr>
        <w:pStyle w:val="BodyText"/>
        <w:spacing w:after="0" w:line="252" w:lineRule="auto"/>
        <w:jc w:val="both"/>
        <w:sectPr>
          <w:headerReference w:type="even" r:id="rId413"/>
          <w:headerReference w:type="default" r:id="rId414"/>
          <w:pgSz w:w="9360" w:h="13210"/>
          <w:pgMar w:header="807" w:footer="0" w:top="1160" w:bottom="280" w:left="992" w:right="992"/>
          <w:pgNumType w:start="182"/>
        </w:sectPr>
      </w:pPr>
    </w:p>
    <w:p>
      <w:pPr>
        <w:pStyle w:val="BodyText"/>
        <w:spacing w:before="206"/>
      </w:pPr>
    </w:p>
    <w:p>
      <w:pPr>
        <w:pStyle w:val="BodyText"/>
        <w:spacing w:line="256" w:lineRule="auto" w:before="1"/>
        <w:ind w:left="141" w:right="139"/>
        <w:jc w:val="both"/>
      </w:pPr>
      <w:bookmarkStart w:name="SQL — это универсальный язык" w:id="210"/>
      <w:bookmarkEnd w:id="210"/>
      <w:r>
        <w:rPr/>
      </w:r>
      <w:bookmarkStart w:name="_bookmark90" w:id="211"/>
      <w:bookmarkEnd w:id="211"/>
      <w:r>
        <w:rPr/>
      </w:r>
      <w:r>
        <w:rPr>
          <w:color w:val="231F20"/>
        </w:rPr>
        <w:t>бизнес</w:t>
      </w:r>
      <w:r>
        <w:rPr>
          <w:color w:val="231F20"/>
          <w:spacing w:val="-11"/>
        </w:rPr>
        <w:t> </w:t>
      </w:r>
      <w:r>
        <w:rPr>
          <w:color w:val="231F20"/>
        </w:rPr>
        <w:t>и</w:t>
      </w:r>
      <w:r>
        <w:rPr>
          <w:color w:val="231F20"/>
          <w:spacing w:val="-11"/>
        </w:rPr>
        <w:t> </w:t>
      </w:r>
      <w:r>
        <w:rPr>
          <w:color w:val="231F20"/>
        </w:rPr>
        <w:t>помогать</w:t>
      </w:r>
      <w:r>
        <w:rPr>
          <w:color w:val="231F20"/>
          <w:spacing w:val="-11"/>
        </w:rPr>
        <w:t> </w:t>
      </w:r>
      <w:r>
        <w:rPr>
          <w:color w:val="231F20"/>
        </w:rPr>
        <w:t>людям,</w:t>
      </w:r>
      <w:r>
        <w:rPr>
          <w:color w:val="231F20"/>
          <w:spacing w:val="-11"/>
        </w:rPr>
        <w:t> </w:t>
      </w:r>
      <w:r>
        <w:rPr>
          <w:color w:val="231F20"/>
        </w:rPr>
        <w:t>мотивировать</w:t>
      </w:r>
      <w:r>
        <w:rPr>
          <w:color w:val="231F20"/>
          <w:spacing w:val="-11"/>
        </w:rPr>
        <w:t> </w:t>
      </w:r>
      <w:r>
        <w:rPr>
          <w:color w:val="231F20"/>
        </w:rPr>
        <w:t>их</w:t>
      </w:r>
      <w:r>
        <w:rPr>
          <w:color w:val="231F20"/>
          <w:spacing w:val="-11"/>
        </w:rPr>
        <w:t> </w:t>
      </w:r>
      <w:r>
        <w:rPr>
          <w:color w:val="231F20"/>
        </w:rPr>
        <w:t>на</w:t>
      </w:r>
      <w:r>
        <w:rPr>
          <w:color w:val="231F20"/>
          <w:spacing w:val="-11"/>
        </w:rPr>
        <w:t> </w:t>
      </w:r>
      <w:r>
        <w:rPr>
          <w:color w:val="231F20"/>
        </w:rPr>
        <w:t>учебу</w:t>
      </w:r>
      <w:r>
        <w:rPr>
          <w:color w:val="231F20"/>
          <w:spacing w:val="-11"/>
        </w:rPr>
        <w:t> </w:t>
      </w:r>
      <w:r>
        <w:rPr>
          <w:color w:val="231F20"/>
        </w:rPr>
        <w:t>—</w:t>
      </w:r>
      <w:r>
        <w:rPr>
          <w:color w:val="231F20"/>
          <w:spacing w:val="-11"/>
        </w:rPr>
        <w:t> </w:t>
      </w:r>
      <w:r>
        <w:rPr>
          <w:color w:val="231F20"/>
        </w:rPr>
        <w:t>это</w:t>
      </w:r>
      <w:r>
        <w:rPr>
          <w:color w:val="231F20"/>
          <w:spacing w:val="-11"/>
        </w:rPr>
        <w:t> </w:t>
      </w:r>
      <w:r>
        <w:rPr>
          <w:color w:val="231F20"/>
        </w:rPr>
        <w:t>для</w:t>
      </w:r>
      <w:r>
        <w:rPr>
          <w:color w:val="231F20"/>
          <w:spacing w:val="-11"/>
        </w:rPr>
        <w:t> </w:t>
      </w:r>
      <w:r>
        <w:rPr>
          <w:color w:val="231F20"/>
        </w:rPr>
        <w:t>меня</w:t>
      </w:r>
      <w:r>
        <w:rPr>
          <w:color w:val="231F20"/>
          <w:spacing w:val="-11"/>
        </w:rPr>
        <w:t> </w:t>
      </w:r>
      <w:r>
        <w:rPr>
          <w:color w:val="231F20"/>
        </w:rPr>
        <w:t>огромное удовольствие. Но это мой опыт. Вас ждет ваш собственный путь, и он будет </w:t>
      </w:r>
      <w:r>
        <w:rPr>
          <w:color w:val="231F20"/>
          <w:spacing w:val="-2"/>
        </w:rPr>
        <w:t>уникальным.</w:t>
      </w:r>
    </w:p>
    <w:p>
      <w:pPr>
        <w:pStyle w:val="BodyText"/>
        <w:spacing w:line="256" w:lineRule="auto" w:before="173"/>
        <w:ind w:left="141" w:right="135"/>
        <w:jc w:val="both"/>
      </w:pPr>
      <w:r>
        <w:rPr>
          <w:color w:val="231F20"/>
          <w:spacing w:val="-4"/>
        </w:rPr>
        <w:t>Не стоит гоняться за максимальной выгодой, просто каждый день напоминайте</w:t>
      </w:r>
      <w:r>
        <w:rPr>
          <w:color w:val="231F20"/>
        </w:rPr>
        <w:t> себе,</w:t>
      </w:r>
      <w:r>
        <w:rPr>
          <w:color w:val="231F20"/>
          <w:spacing w:val="-4"/>
        </w:rPr>
        <w:t> </w:t>
      </w:r>
      <w:r>
        <w:rPr>
          <w:color w:val="231F20"/>
        </w:rPr>
        <w:t>что</w:t>
      </w:r>
      <w:r>
        <w:rPr>
          <w:color w:val="231F20"/>
          <w:spacing w:val="-4"/>
        </w:rPr>
        <w:t> </w:t>
      </w:r>
      <w:r>
        <w:rPr>
          <w:color w:val="231F20"/>
        </w:rPr>
        <w:t>в</w:t>
      </w:r>
      <w:r>
        <w:rPr>
          <w:color w:val="231F20"/>
          <w:spacing w:val="-4"/>
        </w:rPr>
        <w:t> </w:t>
      </w:r>
      <w:r>
        <w:rPr>
          <w:color w:val="231F20"/>
        </w:rPr>
        <w:t>первую</w:t>
      </w:r>
      <w:r>
        <w:rPr>
          <w:color w:val="231F20"/>
          <w:spacing w:val="-4"/>
        </w:rPr>
        <w:t> </w:t>
      </w:r>
      <w:r>
        <w:rPr>
          <w:color w:val="231F20"/>
        </w:rPr>
        <w:t>очередь</w:t>
      </w:r>
      <w:r>
        <w:rPr>
          <w:color w:val="231F20"/>
          <w:spacing w:val="-4"/>
        </w:rPr>
        <w:t> </w:t>
      </w:r>
      <w:r>
        <w:rPr>
          <w:color w:val="231F20"/>
        </w:rPr>
        <w:t>привлекло</w:t>
      </w:r>
      <w:r>
        <w:rPr>
          <w:color w:val="231F20"/>
          <w:spacing w:val="-4"/>
        </w:rPr>
        <w:t> </w:t>
      </w:r>
      <w:r>
        <w:rPr>
          <w:color w:val="231F20"/>
        </w:rPr>
        <w:t>вас</w:t>
      </w:r>
      <w:r>
        <w:rPr>
          <w:color w:val="231F20"/>
          <w:spacing w:val="-4"/>
        </w:rPr>
        <w:t> </w:t>
      </w:r>
      <w:r>
        <w:rPr>
          <w:color w:val="231F20"/>
        </w:rPr>
        <w:t>к</w:t>
      </w:r>
      <w:r>
        <w:rPr>
          <w:color w:val="231F20"/>
          <w:spacing w:val="-4"/>
        </w:rPr>
        <w:t> </w:t>
      </w:r>
      <w:r>
        <w:rPr>
          <w:color w:val="231F20"/>
        </w:rPr>
        <w:t>этому</w:t>
      </w:r>
      <w:r>
        <w:rPr>
          <w:color w:val="231F20"/>
          <w:spacing w:val="-4"/>
        </w:rPr>
        <w:t> </w:t>
      </w:r>
      <w:r>
        <w:rPr>
          <w:color w:val="231F20"/>
        </w:rPr>
        <w:t>занятию.</w:t>
      </w:r>
      <w:r>
        <w:rPr>
          <w:color w:val="231F20"/>
          <w:spacing w:val="-4"/>
        </w:rPr>
        <w:t> </w:t>
      </w:r>
      <w:r>
        <w:rPr>
          <w:color w:val="231F20"/>
        </w:rPr>
        <w:t>Другими</w:t>
      </w:r>
      <w:r>
        <w:rPr>
          <w:color w:val="231F20"/>
          <w:spacing w:val="-4"/>
        </w:rPr>
        <w:t> </w:t>
      </w:r>
      <w:r>
        <w:rPr>
          <w:color w:val="231F20"/>
        </w:rPr>
        <w:t>словами, </w:t>
      </w:r>
      <w:r>
        <w:rPr>
          <w:color w:val="231F20"/>
          <w:spacing w:val="-4"/>
        </w:rPr>
        <w:t>какая конкретная область работы с базами данных вас привлекает или дает вам</w:t>
      </w:r>
      <w:r>
        <w:rPr>
          <w:color w:val="231F20"/>
          <w:spacing w:val="-2"/>
        </w:rPr>
        <w:t> возможность</w:t>
      </w:r>
      <w:r>
        <w:rPr>
          <w:color w:val="231F20"/>
          <w:spacing w:val="-9"/>
        </w:rPr>
        <w:t> </w:t>
      </w:r>
      <w:r>
        <w:rPr>
          <w:color w:val="231F20"/>
          <w:spacing w:val="-2"/>
        </w:rPr>
        <w:t>постоянно</w:t>
      </w:r>
      <w:r>
        <w:rPr>
          <w:color w:val="231F20"/>
          <w:spacing w:val="-9"/>
        </w:rPr>
        <w:t> </w:t>
      </w:r>
      <w:r>
        <w:rPr>
          <w:color w:val="231F20"/>
          <w:spacing w:val="-2"/>
        </w:rPr>
        <w:t>развиваться?</w:t>
      </w:r>
      <w:r>
        <w:rPr>
          <w:color w:val="231F20"/>
          <w:spacing w:val="-9"/>
        </w:rPr>
        <w:t> </w:t>
      </w:r>
      <w:r>
        <w:rPr>
          <w:color w:val="231F20"/>
          <w:spacing w:val="-2"/>
        </w:rPr>
        <w:t>Существует</w:t>
      </w:r>
      <w:r>
        <w:rPr>
          <w:color w:val="231F20"/>
          <w:spacing w:val="-9"/>
        </w:rPr>
        <w:t> </w:t>
      </w:r>
      <w:r>
        <w:rPr>
          <w:color w:val="231F20"/>
          <w:spacing w:val="-2"/>
        </w:rPr>
        <w:t>способ</w:t>
      </w:r>
      <w:r>
        <w:rPr>
          <w:color w:val="231F20"/>
          <w:spacing w:val="-9"/>
        </w:rPr>
        <w:t> </w:t>
      </w:r>
      <w:r>
        <w:rPr>
          <w:color w:val="231F20"/>
          <w:spacing w:val="-2"/>
        </w:rPr>
        <w:t>монетизировать</w:t>
      </w:r>
      <w:r>
        <w:rPr>
          <w:color w:val="231F20"/>
          <w:spacing w:val="-9"/>
        </w:rPr>
        <w:t> </w:t>
      </w:r>
      <w:r>
        <w:rPr>
          <w:color w:val="231F20"/>
          <w:spacing w:val="-2"/>
        </w:rPr>
        <w:t>свои </w:t>
      </w:r>
      <w:r>
        <w:rPr>
          <w:color w:val="231F20"/>
        </w:rPr>
        <w:t>увлечения.</w:t>
      </w:r>
      <w:r>
        <w:rPr>
          <w:color w:val="231F20"/>
          <w:spacing w:val="-10"/>
        </w:rPr>
        <w:t> </w:t>
      </w:r>
      <w:r>
        <w:rPr>
          <w:color w:val="231F20"/>
        </w:rPr>
        <w:t>Диапазон</w:t>
      </w:r>
      <w:r>
        <w:rPr>
          <w:color w:val="231F20"/>
          <w:spacing w:val="-10"/>
        </w:rPr>
        <w:t> </w:t>
      </w:r>
      <w:r>
        <w:rPr>
          <w:color w:val="231F20"/>
        </w:rPr>
        <w:t>велик,</w:t>
      </w:r>
      <w:r>
        <w:rPr>
          <w:color w:val="231F20"/>
          <w:spacing w:val="-10"/>
        </w:rPr>
        <w:t> </w:t>
      </w:r>
      <w:r>
        <w:rPr>
          <w:color w:val="231F20"/>
        </w:rPr>
        <w:t>поэтому</w:t>
      </w:r>
      <w:r>
        <w:rPr>
          <w:color w:val="231F20"/>
          <w:spacing w:val="-10"/>
        </w:rPr>
        <w:t> </w:t>
      </w:r>
      <w:r>
        <w:rPr>
          <w:color w:val="231F20"/>
        </w:rPr>
        <w:t>независимо</w:t>
      </w:r>
      <w:r>
        <w:rPr>
          <w:color w:val="231F20"/>
          <w:spacing w:val="-10"/>
        </w:rPr>
        <w:t> </w:t>
      </w:r>
      <w:r>
        <w:rPr>
          <w:color w:val="231F20"/>
        </w:rPr>
        <w:t>от</w:t>
      </w:r>
      <w:r>
        <w:rPr>
          <w:color w:val="231F20"/>
          <w:spacing w:val="-10"/>
        </w:rPr>
        <w:t> </w:t>
      </w:r>
      <w:r>
        <w:rPr>
          <w:color w:val="231F20"/>
        </w:rPr>
        <w:t>того,</w:t>
      </w:r>
      <w:r>
        <w:rPr>
          <w:color w:val="231F20"/>
          <w:spacing w:val="-10"/>
        </w:rPr>
        <w:t> </w:t>
      </w:r>
      <w:r>
        <w:rPr>
          <w:color w:val="231F20"/>
        </w:rPr>
        <w:t>интересуетесь</w:t>
      </w:r>
      <w:r>
        <w:rPr>
          <w:color w:val="231F20"/>
          <w:spacing w:val="-10"/>
        </w:rPr>
        <w:t> </w:t>
      </w:r>
      <w:r>
        <w:rPr>
          <w:color w:val="231F20"/>
        </w:rPr>
        <w:t>ли</w:t>
      </w:r>
      <w:r>
        <w:rPr>
          <w:color w:val="231F20"/>
          <w:spacing w:val="-10"/>
        </w:rPr>
        <w:t> </w:t>
      </w:r>
      <w:r>
        <w:rPr>
          <w:color w:val="231F20"/>
        </w:rPr>
        <w:t>вы </w:t>
      </w:r>
      <w:r>
        <w:rPr>
          <w:color w:val="231F20"/>
          <w:spacing w:val="-2"/>
        </w:rPr>
        <w:t>медициной,</w:t>
      </w:r>
      <w:r>
        <w:rPr>
          <w:color w:val="231F20"/>
          <w:spacing w:val="-9"/>
        </w:rPr>
        <w:t> </w:t>
      </w:r>
      <w:r>
        <w:rPr>
          <w:color w:val="231F20"/>
          <w:spacing w:val="-2"/>
        </w:rPr>
        <w:t>спортом,</w:t>
      </w:r>
      <w:r>
        <w:rPr>
          <w:color w:val="231F20"/>
          <w:spacing w:val="-9"/>
        </w:rPr>
        <w:t> </w:t>
      </w:r>
      <w:r>
        <w:rPr>
          <w:color w:val="231F20"/>
          <w:spacing w:val="-2"/>
        </w:rPr>
        <w:t>путешествиями</w:t>
      </w:r>
      <w:r>
        <w:rPr>
          <w:color w:val="231F20"/>
          <w:spacing w:val="-9"/>
        </w:rPr>
        <w:t> </w:t>
      </w:r>
      <w:r>
        <w:rPr>
          <w:color w:val="231F20"/>
          <w:spacing w:val="-2"/>
        </w:rPr>
        <w:t>или</w:t>
      </w:r>
      <w:r>
        <w:rPr>
          <w:color w:val="231F20"/>
          <w:spacing w:val="-9"/>
        </w:rPr>
        <w:t> </w:t>
      </w:r>
      <w:r>
        <w:rPr>
          <w:color w:val="231F20"/>
          <w:spacing w:val="-2"/>
        </w:rPr>
        <w:t>политикой,</w:t>
      </w:r>
      <w:r>
        <w:rPr>
          <w:color w:val="231F20"/>
          <w:spacing w:val="-9"/>
        </w:rPr>
        <w:t> </w:t>
      </w:r>
      <w:r>
        <w:rPr>
          <w:color w:val="231F20"/>
          <w:spacing w:val="-2"/>
        </w:rPr>
        <w:t>в</w:t>
      </w:r>
      <w:r>
        <w:rPr>
          <w:color w:val="231F20"/>
          <w:spacing w:val="-9"/>
        </w:rPr>
        <w:t> </w:t>
      </w:r>
      <w:r>
        <w:rPr>
          <w:color w:val="231F20"/>
          <w:spacing w:val="-2"/>
        </w:rPr>
        <w:t>любой</w:t>
      </w:r>
      <w:r>
        <w:rPr>
          <w:color w:val="231F20"/>
          <w:spacing w:val="-9"/>
        </w:rPr>
        <w:t> </w:t>
      </w:r>
      <w:r>
        <w:rPr>
          <w:color w:val="231F20"/>
          <w:spacing w:val="-2"/>
        </w:rPr>
        <w:t>из</w:t>
      </w:r>
      <w:r>
        <w:rPr>
          <w:color w:val="231F20"/>
          <w:spacing w:val="-9"/>
        </w:rPr>
        <w:t> </w:t>
      </w:r>
      <w:r>
        <w:rPr>
          <w:color w:val="231F20"/>
          <w:spacing w:val="-2"/>
        </w:rPr>
        <w:t>этих</w:t>
      </w:r>
      <w:r>
        <w:rPr>
          <w:color w:val="231F20"/>
          <w:spacing w:val="-9"/>
        </w:rPr>
        <w:t> </w:t>
      </w:r>
      <w:r>
        <w:rPr>
          <w:color w:val="231F20"/>
          <w:spacing w:val="-2"/>
        </w:rPr>
        <w:t>областей </w:t>
      </w:r>
      <w:r>
        <w:rPr>
          <w:color w:val="231F20"/>
        </w:rPr>
        <w:t>вы сможете заниматься анализом данных.</w:t>
      </w:r>
    </w:p>
    <w:p>
      <w:pPr>
        <w:pStyle w:val="BodyText"/>
      </w:pPr>
    </w:p>
    <w:p>
      <w:pPr>
        <w:pStyle w:val="BodyText"/>
        <w:spacing w:before="79"/>
      </w:pPr>
    </w:p>
    <w:p>
      <w:pPr>
        <w:pStyle w:val="Heading4"/>
        <w:jc w:val="both"/>
      </w:pPr>
      <w:r>
        <w:rPr>
          <w:color w:val="231F20"/>
          <w:w w:val="85"/>
        </w:rPr>
        <w:t>SQL</w:t>
      </w:r>
      <w:r>
        <w:rPr>
          <w:color w:val="231F20"/>
          <w:spacing w:val="-2"/>
        </w:rPr>
        <w:t> </w:t>
      </w:r>
      <w:r>
        <w:rPr>
          <w:color w:val="231F20"/>
          <w:w w:val="85"/>
        </w:rPr>
        <w:t>—</w:t>
      </w:r>
      <w:r>
        <w:rPr>
          <w:color w:val="231F20"/>
          <w:spacing w:val="-2"/>
        </w:rPr>
        <w:t> </w:t>
      </w:r>
      <w:r>
        <w:rPr>
          <w:color w:val="231F20"/>
          <w:w w:val="85"/>
        </w:rPr>
        <w:t>это</w:t>
      </w:r>
      <w:r>
        <w:rPr>
          <w:color w:val="231F20"/>
          <w:spacing w:val="-2"/>
        </w:rPr>
        <w:t> </w:t>
      </w:r>
      <w:r>
        <w:rPr>
          <w:color w:val="231F20"/>
          <w:w w:val="85"/>
        </w:rPr>
        <w:t>универсальный</w:t>
      </w:r>
      <w:r>
        <w:rPr>
          <w:color w:val="231F20"/>
          <w:spacing w:val="-2"/>
        </w:rPr>
        <w:t> </w:t>
      </w:r>
      <w:r>
        <w:rPr>
          <w:color w:val="231F20"/>
          <w:spacing w:val="-4"/>
          <w:w w:val="85"/>
        </w:rPr>
        <w:t>язык</w:t>
      </w:r>
    </w:p>
    <w:p>
      <w:pPr>
        <w:pStyle w:val="BodyText"/>
        <w:spacing w:line="256" w:lineRule="auto" w:before="181"/>
        <w:ind w:left="141" w:right="137"/>
        <w:jc w:val="both"/>
      </w:pPr>
      <w:r>
        <w:rPr>
          <w:color w:val="231F20"/>
        </w:rPr>
        <w:t>Что необходимо знать, прежде чем использовать свои навыки с SQL другой версии? Часто этот вопрос задают мне студенты, ищущие сферу </w:t>
      </w:r>
      <w:r>
        <w:rPr>
          <w:color w:val="231F20"/>
        </w:rPr>
        <w:t>применения полученных навыков. Возможно, в требованиях о приеме на работу указано, что требуется опыт работы с конкретной реализацией SQL, например с SQL Server. И в каждой реализации базы данных имеются различия. Я призываю </w:t>
      </w:r>
      <w:r>
        <w:rPr>
          <w:color w:val="231F20"/>
          <w:spacing w:val="-6"/>
        </w:rPr>
        <w:t>моих</w:t>
      </w:r>
      <w:r>
        <w:rPr>
          <w:color w:val="231F20"/>
        </w:rPr>
        <w:t> </w:t>
      </w:r>
      <w:r>
        <w:rPr>
          <w:color w:val="231F20"/>
          <w:spacing w:val="-6"/>
        </w:rPr>
        <w:t>студентов</w:t>
      </w:r>
      <w:r>
        <w:rPr>
          <w:color w:val="231F20"/>
        </w:rPr>
        <w:t> </w:t>
      </w:r>
      <w:r>
        <w:rPr>
          <w:color w:val="231F20"/>
          <w:spacing w:val="-6"/>
        </w:rPr>
        <w:t>не</w:t>
      </w:r>
      <w:r>
        <w:rPr>
          <w:color w:val="231F20"/>
        </w:rPr>
        <w:t> </w:t>
      </w:r>
      <w:r>
        <w:rPr>
          <w:color w:val="231F20"/>
          <w:spacing w:val="-6"/>
        </w:rPr>
        <w:t>разочаровываться</w:t>
      </w:r>
      <w:r>
        <w:rPr>
          <w:color w:val="231F20"/>
        </w:rPr>
        <w:t> </w:t>
      </w:r>
      <w:r>
        <w:rPr>
          <w:color w:val="231F20"/>
          <w:spacing w:val="-6"/>
        </w:rPr>
        <w:t>и</w:t>
      </w:r>
      <w:r>
        <w:rPr>
          <w:color w:val="231F20"/>
        </w:rPr>
        <w:t> </w:t>
      </w:r>
      <w:r>
        <w:rPr>
          <w:color w:val="231F20"/>
          <w:spacing w:val="-6"/>
        </w:rPr>
        <w:t>не</w:t>
      </w:r>
      <w:r>
        <w:rPr>
          <w:color w:val="231F20"/>
        </w:rPr>
        <w:t> </w:t>
      </w:r>
      <w:r>
        <w:rPr>
          <w:color w:val="231F20"/>
          <w:spacing w:val="-6"/>
        </w:rPr>
        <w:t>зацикливаться</w:t>
      </w:r>
      <w:r>
        <w:rPr>
          <w:color w:val="231F20"/>
        </w:rPr>
        <w:t> </w:t>
      </w:r>
      <w:r>
        <w:rPr>
          <w:color w:val="231F20"/>
          <w:spacing w:val="-6"/>
        </w:rPr>
        <w:t>на</w:t>
      </w:r>
      <w:r>
        <w:rPr>
          <w:color w:val="231F20"/>
        </w:rPr>
        <w:t> </w:t>
      </w:r>
      <w:r>
        <w:rPr>
          <w:color w:val="231F20"/>
          <w:spacing w:val="-6"/>
        </w:rPr>
        <w:t>знаниях</w:t>
      </w:r>
      <w:r>
        <w:rPr>
          <w:color w:val="231F20"/>
        </w:rPr>
        <w:t> </w:t>
      </w:r>
      <w:r>
        <w:rPr>
          <w:color w:val="231F20"/>
          <w:spacing w:val="-6"/>
        </w:rPr>
        <w:t>конкретной</w:t>
      </w:r>
      <w:r>
        <w:rPr>
          <w:color w:val="231F20"/>
        </w:rPr>
        <w:t> версии</w:t>
      </w:r>
      <w:r>
        <w:rPr>
          <w:color w:val="231F20"/>
          <w:spacing w:val="-12"/>
        </w:rPr>
        <w:t> </w:t>
      </w:r>
      <w:r>
        <w:rPr>
          <w:color w:val="231F20"/>
        </w:rPr>
        <w:t>SQL.</w:t>
      </w:r>
      <w:r>
        <w:rPr>
          <w:color w:val="231F20"/>
          <w:spacing w:val="-11"/>
        </w:rPr>
        <w:t> </w:t>
      </w:r>
      <w:r>
        <w:rPr>
          <w:color w:val="231F20"/>
        </w:rPr>
        <w:t>Основные</w:t>
      </w:r>
      <w:r>
        <w:rPr>
          <w:color w:val="231F20"/>
          <w:spacing w:val="-11"/>
        </w:rPr>
        <w:t> </w:t>
      </w:r>
      <w:r>
        <w:rPr>
          <w:color w:val="231F20"/>
        </w:rPr>
        <w:t>принципы,</w:t>
      </w:r>
      <w:r>
        <w:rPr>
          <w:color w:val="231F20"/>
          <w:spacing w:val="-11"/>
        </w:rPr>
        <w:t> </w:t>
      </w:r>
      <w:r>
        <w:rPr>
          <w:color w:val="231F20"/>
        </w:rPr>
        <w:t>изложенные</w:t>
      </w:r>
      <w:r>
        <w:rPr>
          <w:color w:val="231F20"/>
          <w:spacing w:val="-11"/>
        </w:rPr>
        <w:t> </w:t>
      </w:r>
      <w:r>
        <w:rPr>
          <w:color w:val="231F20"/>
        </w:rPr>
        <w:t>в</w:t>
      </w:r>
      <w:r>
        <w:rPr>
          <w:color w:val="231F20"/>
          <w:spacing w:val="-11"/>
        </w:rPr>
        <w:t> </w:t>
      </w:r>
      <w:r>
        <w:rPr>
          <w:color w:val="231F20"/>
        </w:rPr>
        <w:t>этой</w:t>
      </w:r>
      <w:r>
        <w:rPr>
          <w:color w:val="231F20"/>
          <w:spacing w:val="-11"/>
        </w:rPr>
        <w:t> </w:t>
      </w:r>
      <w:r>
        <w:rPr>
          <w:color w:val="231F20"/>
        </w:rPr>
        <w:t>книге,</w:t>
      </w:r>
      <w:r>
        <w:rPr>
          <w:color w:val="231F20"/>
          <w:spacing w:val="-11"/>
        </w:rPr>
        <w:t> </w:t>
      </w:r>
      <w:r>
        <w:rPr>
          <w:color w:val="231F20"/>
        </w:rPr>
        <w:t>помогут</w:t>
      </w:r>
      <w:r>
        <w:rPr>
          <w:color w:val="231F20"/>
          <w:spacing w:val="-11"/>
        </w:rPr>
        <w:t> </w:t>
      </w:r>
      <w:r>
        <w:rPr>
          <w:color w:val="231F20"/>
        </w:rPr>
        <w:t>вам</w:t>
      </w:r>
      <w:r>
        <w:rPr>
          <w:color w:val="231F20"/>
          <w:spacing w:val="-11"/>
        </w:rPr>
        <w:t> </w:t>
      </w:r>
      <w:r>
        <w:rPr>
          <w:color w:val="231F20"/>
        </w:rPr>
        <w:t>рабо- тать с любой базой данных. Преимущества SQL в том, что это универсальный язык данных. Не беспокойтесь, если вам придется работать не с SQLite. Каж- дая</w:t>
      </w:r>
      <w:r>
        <w:rPr>
          <w:color w:val="231F20"/>
          <w:spacing w:val="-11"/>
        </w:rPr>
        <w:t> </w:t>
      </w:r>
      <w:r>
        <w:rPr>
          <w:color w:val="231F20"/>
        </w:rPr>
        <w:t>реализация</w:t>
      </w:r>
      <w:r>
        <w:rPr>
          <w:color w:val="231F20"/>
          <w:spacing w:val="-11"/>
        </w:rPr>
        <w:t> </w:t>
      </w:r>
      <w:r>
        <w:rPr>
          <w:color w:val="231F20"/>
        </w:rPr>
        <w:t>содержит</w:t>
      </w:r>
      <w:r>
        <w:rPr>
          <w:color w:val="231F20"/>
          <w:spacing w:val="-11"/>
        </w:rPr>
        <w:t> </w:t>
      </w:r>
      <w:r>
        <w:rPr>
          <w:color w:val="231F20"/>
        </w:rPr>
        <w:t>такие</w:t>
      </w:r>
      <w:r>
        <w:rPr>
          <w:color w:val="231F20"/>
          <w:spacing w:val="-11"/>
        </w:rPr>
        <w:t> </w:t>
      </w:r>
      <w:r>
        <w:rPr>
          <w:color w:val="231F20"/>
        </w:rPr>
        <w:t>же</w:t>
      </w:r>
      <w:r>
        <w:rPr>
          <w:color w:val="231F20"/>
          <w:spacing w:val="-11"/>
        </w:rPr>
        <w:t> </w:t>
      </w:r>
      <w:r>
        <w:rPr>
          <w:color w:val="231F20"/>
        </w:rPr>
        <w:t>основные</w:t>
      </w:r>
      <w:r>
        <w:rPr>
          <w:color w:val="231F20"/>
          <w:spacing w:val="-11"/>
        </w:rPr>
        <w:t> </w:t>
      </w:r>
      <w:r>
        <w:rPr>
          <w:color w:val="231F20"/>
        </w:rPr>
        <w:t>атрибуты,</w:t>
      </w:r>
      <w:r>
        <w:rPr>
          <w:color w:val="231F20"/>
          <w:spacing w:val="-11"/>
        </w:rPr>
        <w:t> </w:t>
      </w:r>
      <w:r>
        <w:rPr>
          <w:color w:val="231F20"/>
        </w:rPr>
        <w:t>как</w:t>
      </w:r>
      <w:r>
        <w:rPr>
          <w:color w:val="231F20"/>
          <w:spacing w:val="-11"/>
        </w:rPr>
        <w:t> </w:t>
      </w:r>
      <w:r>
        <w:rPr>
          <w:color w:val="231F20"/>
        </w:rPr>
        <w:t>и</w:t>
      </w:r>
      <w:r>
        <w:rPr>
          <w:color w:val="231F20"/>
          <w:spacing w:val="-11"/>
        </w:rPr>
        <w:t> </w:t>
      </w:r>
      <w:r>
        <w:rPr>
          <w:color w:val="231F20"/>
        </w:rPr>
        <w:t>те,</w:t>
      </w:r>
      <w:r>
        <w:rPr>
          <w:color w:val="231F20"/>
          <w:spacing w:val="-11"/>
        </w:rPr>
        <w:t> </w:t>
      </w:r>
      <w:r>
        <w:rPr>
          <w:color w:val="231F20"/>
        </w:rPr>
        <w:t>о</w:t>
      </w:r>
      <w:r>
        <w:rPr>
          <w:color w:val="231F20"/>
          <w:spacing w:val="-11"/>
        </w:rPr>
        <w:t> </w:t>
      </w:r>
      <w:r>
        <w:rPr>
          <w:color w:val="231F20"/>
        </w:rPr>
        <w:t>которых</w:t>
      </w:r>
      <w:r>
        <w:rPr>
          <w:color w:val="231F20"/>
          <w:spacing w:val="-11"/>
        </w:rPr>
        <w:t> </w:t>
      </w:r>
      <w:r>
        <w:rPr>
          <w:color w:val="231F20"/>
        </w:rPr>
        <w:t>вы узнали</w:t>
      </w:r>
      <w:r>
        <w:rPr>
          <w:color w:val="231F20"/>
          <w:spacing w:val="-4"/>
        </w:rPr>
        <w:t> </w:t>
      </w:r>
      <w:r>
        <w:rPr>
          <w:color w:val="231F20"/>
        </w:rPr>
        <w:t>в</w:t>
      </w:r>
      <w:r>
        <w:rPr>
          <w:color w:val="231F20"/>
          <w:spacing w:val="-4"/>
        </w:rPr>
        <w:t> </w:t>
      </w:r>
      <w:r>
        <w:rPr>
          <w:color w:val="231F20"/>
        </w:rPr>
        <w:t>этой</w:t>
      </w:r>
      <w:r>
        <w:rPr>
          <w:color w:val="231F20"/>
          <w:spacing w:val="-4"/>
        </w:rPr>
        <w:t> </w:t>
      </w:r>
      <w:r>
        <w:rPr>
          <w:color w:val="231F20"/>
        </w:rPr>
        <w:t>книге.</w:t>
      </w:r>
      <w:r>
        <w:rPr>
          <w:color w:val="231F20"/>
          <w:spacing w:val="-4"/>
        </w:rPr>
        <w:t> </w:t>
      </w:r>
      <w:r>
        <w:rPr>
          <w:color w:val="231F20"/>
        </w:rPr>
        <w:t>В</w:t>
      </w:r>
      <w:r>
        <w:rPr>
          <w:color w:val="231F20"/>
          <w:spacing w:val="-4"/>
        </w:rPr>
        <w:t> </w:t>
      </w:r>
      <w:r>
        <w:rPr>
          <w:color w:val="231F20"/>
        </w:rPr>
        <w:t>каждой</w:t>
      </w:r>
      <w:r>
        <w:rPr>
          <w:color w:val="231F20"/>
          <w:spacing w:val="-4"/>
        </w:rPr>
        <w:t> </w:t>
      </w:r>
      <w:r>
        <w:rPr>
          <w:color w:val="231F20"/>
        </w:rPr>
        <w:t>версии</w:t>
      </w:r>
      <w:r>
        <w:rPr>
          <w:color w:val="231F20"/>
          <w:spacing w:val="-4"/>
        </w:rPr>
        <w:t> </w:t>
      </w:r>
      <w:r>
        <w:rPr>
          <w:color w:val="231F20"/>
        </w:rPr>
        <w:t>есть</w:t>
      </w:r>
      <w:r>
        <w:rPr>
          <w:color w:val="231F20"/>
          <w:spacing w:val="-4"/>
        </w:rPr>
        <w:t> </w:t>
      </w:r>
      <w:r>
        <w:rPr>
          <w:color w:val="231F20"/>
        </w:rPr>
        <w:t>панель</w:t>
      </w:r>
      <w:r>
        <w:rPr>
          <w:color w:val="231F20"/>
          <w:spacing w:val="-4"/>
        </w:rPr>
        <w:t> </w:t>
      </w:r>
      <w:r>
        <w:rPr>
          <w:color w:val="231F20"/>
        </w:rPr>
        <w:t>для</w:t>
      </w:r>
      <w:r>
        <w:rPr>
          <w:color w:val="231F20"/>
          <w:spacing w:val="-4"/>
        </w:rPr>
        <w:t> </w:t>
      </w:r>
      <w:r>
        <w:rPr>
          <w:color w:val="231F20"/>
        </w:rPr>
        <w:t>ввода</w:t>
      </w:r>
      <w:r>
        <w:rPr>
          <w:color w:val="231F20"/>
          <w:spacing w:val="-4"/>
        </w:rPr>
        <w:t> </w:t>
      </w:r>
      <w:r>
        <w:rPr>
          <w:color w:val="231F20"/>
        </w:rPr>
        <w:t>запросов,</w:t>
      </w:r>
      <w:r>
        <w:rPr>
          <w:color w:val="231F20"/>
          <w:spacing w:val="-4"/>
        </w:rPr>
        <w:t> </w:t>
      </w:r>
      <w:r>
        <w:rPr>
          <w:color w:val="231F20"/>
        </w:rPr>
        <w:t>кнопка для выполнения операторов, форма обратной связи по вашему запросу и па- </w:t>
      </w:r>
      <w:r>
        <w:rPr>
          <w:color w:val="231F20"/>
          <w:spacing w:val="-2"/>
        </w:rPr>
        <w:t>нель,</w:t>
      </w:r>
      <w:r>
        <w:rPr>
          <w:color w:val="231F20"/>
          <w:spacing w:val="-5"/>
        </w:rPr>
        <w:t> </w:t>
      </w:r>
      <w:r>
        <w:rPr>
          <w:color w:val="231F20"/>
          <w:spacing w:val="-2"/>
        </w:rPr>
        <w:t>где</w:t>
      </w:r>
      <w:r>
        <w:rPr>
          <w:color w:val="231F20"/>
          <w:spacing w:val="-5"/>
        </w:rPr>
        <w:t> </w:t>
      </w:r>
      <w:r>
        <w:rPr>
          <w:color w:val="231F20"/>
          <w:spacing w:val="-2"/>
        </w:rPr>
        <w:t>указано</w:t>
      </w:r>
      <w:r>
        <w:rPr>
          <w:color w:val="231F20"/>
          <w:spacing w:val="-5"/>
        </w:rPr>
        <w:t> </w:t>
      </w:r>
      <w:r>
        <w:rPr>
          <w:color w:val="231F20"/>
          <w:spacing w:val="-2"/>
        </w:rPr>
        <w:t>время</w:t>
      </w:r>
      <w:r>
        <w:rPr>
          <w:color w:val="231F20"/>
          <w:spacing w:val="-5"/>
        </w:rPr>
        <w:t> </w:t>
      </w:r>
      <w:r>
        <w:rPr>
          <w:color w:val="231F20"/>
          <w:spacing w:val="-2"/>
        </w:rPr>
        <w:t>обработки.</w:t>
      </w:r>
      <w:r>
        <w:rPr>
          <w:color w:val="231F20"/>
          <w:spacing w:val="-5"/>
        </w:rPr>
        <w:t> </w:t>
      </w:r>
      <w:r>
        <w:rPr>
          <w:color w:val="231F20"/>
          <w:spacing w:val="-2"/>
        </w:rPr>
        <w:t>Полученный</w:t>
      </w:r>
      <w:r>
        <w:rPr>
          <w:color w:val="231F20"/>
          <w:spacing w:val="-5"/>
        </w:rPr>
        <w:t> </w:t>
      </w:r>
      <w:r>
        <w:rPr>
          <w:color w:val="231F20"/>
          <w:spacing w:val="-2"/>
        </w:rPr>
        <w:t>результат</w:t>
      </w:r>
      <w:r>
        <w:rPr>
          <w:color w:val="231F20"/>
          <w:spacing w:val="-5"/>
        </w:rPr>
        <w:t> </w:t>
      </w:r>
      <w:r>
        <w:rPr>
          <w:color w:val="231F20"/>
          <w:spacing w:val="-2"/>
        </w:rPr>
        <w:t>всегда</w:t>
      </w:r>
      <w:r>
        <w:rPr>
          <w:color w:val="231F20"/>
          <w:spacing w:val="-5"/>
        </w:rPr>
        <w:t> </w:t>
      </w:r>
      <w:r>
        <w:rPr>
          <w:color w:val="231F20"/>
          <w:spacing w:val="-2"/>
        </w:rPr>
        <w:t>представлен </w:t>
      </w:r>
      <w:r>
        <w:rPr>
          <w:color w:val="231F20"/>
          <w:spacing w:val="-4"/>
        </w:rPr>
        <w:t>в</w:t>
      </w:r>
      <w:r>
        <w:rPr>
          <w:color w:val="231F20"/>
          <w:spacing w:val="-7"/>
        </w:rPr>
        <w:t> </w:t>
      </w:r>
      <w:r>
        <w:rPr>
          <w:color w:val="231F20"/>
          <w:spacing w:val="-4"/>
        </w:rPr>
        <w:t>столбцах</w:t>
      </w:r>
      <w:r>
        <w:rPr>
          <w:color w:val="231F20"/>
          <w:spacing w:val="-7"/>
        </w:rPr>
        <w:t> </w:t>
      </w:r>
      <w:r>
        <w:rPr>
          <w:color w:val="231F20"/>
          <w:spacing w:val="-4"/>
        </w:rPr>
        <w:t>и</w:t>
      </w:r>
      <w:r>
        <w:rPr>
          <w:color w:val="231F20"/>
          <w:spacing w:val="-6"/>
        </w:rPr>
        <w:t> </w:t>
      </w:r>
      <w:r>
        <w:rPr>
          <w:color w:val="231F20"/>
          <w:spacing w:val="-4"/>
        </w:rPr>
        <w:t>строках.</w:t>
      </w:r>
      <w:r>
        <w:rPr>
          <w:color w:val="231F20"/>
          <w:spacing w:val="-7"/>
        </w:rPr>
        <w:t> </w:t>
      </w:r>
      <w:r>
        <w:rPr>
          <w:color w:val="231F20"/>
          <w:spacing w:val="-4"/>
        </w:rPr>
        <w:t>Структура</w:t>
      </w:r>
      <w:r>
        <w:rPr>
          <w:color w:val="231F20"/>
          <w:spacing w:val="-7"/>
        </w:rPr>
        <w:t> </w:t>
      </w:r>
      <w:r>
        <w:rPr>
          <w:color w:val="231F20"/>
          <w:spacing w:val="-4"/>
        </w:rPr>
        <w:t>реляционной</w:t>
      </w:r>
      <w:r>
        <w:rPr>
          <w:color w:val="231F20"/>
          <w:spacing w:val="-7"/>
        </w:rPr>
        <w:t> </w:t>
      </w:r>
      <w:r>
        <w:rPr>
          <w:color w:val="231F20"/>
          <w:spacing w:val="-4"/>
        </w:rPr>
        <w:t>базы</w:t>
      </w:r>
      <w:r>
        <w:rPr>
          <w:color w:val="231F20"/>
          <w:spacing w:val="-7"/>
        </w:rPr>
        <w:t> </w:t>
      </w:r>
      <w:r>
        <w:rPr>
          <w:color w:val="231F20"/>
          <w:spacing w:val="-4"/>
        </w:rPr>
        <w:t>данных,</w:t>
      </w:r>
      <w:r>
        <w:rPr>
          <w:color w:val="231F20"/>
          <w:spacing w:val="-7"/>
        </w:rPr>
        <w:t> </w:t>
      </w:r>
      <w:r>
        <w:rPr>
          <w:color w:val="231F20"/>
          <w:spacing w:val="-4"/>
        </w:rPr>
        <w:t>о которой</w:t>
      </w:r>
      <w:r>
        <w:rPr>
          <w:color w:val="231F20"/>
          <w:spacing w:val="-7"/>
        </w:rPr>
        <w:t> </w:t>
      </w:r>
      <w:r>
        <w:rPr>
          <w:color w:val="231F20"/>
          <w:spacing w:val="-4"/>
        </w:rPr>
        <w:t>вы</w:t>
      </w:r>
      <w:r>
        <w:rPr>
          <w:color w:val="231F20"/>
          <w:spacing w:val="-7"/>
        </w:rPr>
        <w:t> </w:t>
      </w:r>
      <w:r>
        <w:rPr>
          <w:color w:val="231F20"/>
          <w:spacing w:val="-4"/>
        </w:rPr>
        <w:t>узнали</w:t>
      </w:r>
      <w:r>
        <w:rPr>
          <w:color w:val="231F20"/>
          <w:spacing w:val="-2"/>
        </w:rPr>
        <w:t> в</w:t>
      </w:r>
      <w:r>
        <w:rPr>
          <w:color w:val="231F20"/>
          <w:spacing w:val="-3"/>
        </w:rPr>
        <w:t> </w:t>
      </w:r>
      <w:r>
        <w:rPr>
          <w:color w:val="231F20"/>
          <w:spacing w:val="-2"/>
        </w:rPr>
        <w:t>главе</w:t>
      </w:r>
      <w:r>
        <w:rPr>
          <w:color w:val="231F20"/>
          <w:spacing w:val="-3"/>
        </w:rPr>
        <w:t> </w:t>
      </w:r>
      <w:r>
        <w:rPr>
          <w:color w:val="231F20"/>
          <w:spacing w:val="-2"/>
        </w:rPr>
        <w:t>1,</w:t>
      </w:r>
      <w:r>
        <w:rPr>
          <w:color w:val="231F20"/>
          <w:spacing w:val="-3"/>
        </w:rPr>
        <w:t> </w:t>
      </w:r>
      <w:r>
        <w:rPr>
          <w:color w:val="231F20"/>
          <w:spacing w:val="-2"/>
        </w:rPr>
        <w:t>является</w:t>
      </w:r>
      <w:r>
        <w:rPr>
          <w:color w:val="231F20"/>
          <w:spacing w:val="-3"/>
        </w:rPr>
        <w:t> </w:t>
      </w:r>
      <w:r>
        <w:rPr>
          <w:color w:val="231F20"/>
          <w:spacing w:val="-2"/>
        </w:rPr>
        <w:t>отраслевым</w:t>
      </w:r>
      <w:r>
        <w:rPr>
          <w:color w:val="231F20"/>
          <w:spacing w:val="-3"/>
        </w:rPr>
        <w:t> </w:t>
      </w:r>
      <w:r>
        <w:rPr>
          <w:color w:val="231F20"/>
          <w:spacing w:val="-2"/>
        </w:rPr>
        <w:t>стандартом,</w:t>
      </w:r>
      <w:r>
        <w:rPr>
          <w:color w:val="231F20"/>
          <w:spacing w:val="-3"/>
        </w:rPr>
        <w:t> </w:t>
      </w:r>
      <w:r>
        <w:rPr>
          <w:color w:val="231F20"/>
          <w:spacing w:val="-2"/>
        </w:rPr>
        <w:t>и</w:t>
      </w:r>
      <w:r>
        <w:rPr>
          <w:color w:val="231F20"/>
          <w:spacing w:val="-3"/>
        </w:rPr>
        <w:t> </w:t>
      </w:r>
      <w:r>
        <w:rPr>
          <w:color w:val="231F20"/>
          <w:spacing w:val="-2"/>
        </w:rPr>
        <w:t>база</w:t>
      </w:r>
      <w:r>
        <w:rPr>
          <w:color w:val="231F20"/>
          <w:spacing w:val="-3"/>
        </w:rPr>
        <w:t> </w:t>
      </w:r>
      <w:r>
        <w:rPr>
          <w:color w:val="231F20"/>
          <w:spacing w:val="-2"/>
        </w:rPr>
        <w:t>данных</w:t>
      </w:r>
      <w:r>
        <w:rPr>
          <w:color w:val="231F20"/>
          <w:spacing w:val="-3"/>
        </w:rPr>
        <w:t> </w:t>
      </w:r>
      <w:r>
        <w:rPr>
          <w:color w:val="231F20"/>
          <w:spacing w:val="-2"/>
        </w:rPr>
        <w:t>будет</w:t>
      </w:r>
      <w:r>
        <w:rPr>
          <w:color w:val="231F20"/>
          <w:spacing w:val="-3"/>
        </w:rPr>
        <w:t> </w:t>
      </w:r>
      <w:r>
        <w:rPr>
          <w:color w:val="231F20"/>
          <w:spacing w:val="-2"/>
        </w:rPr>
        <w:t>организована </w:t>
      </w:r>
      <w:r>
        <w:rPr>
          <w:color w:val="231F20"/>
        </w:rPr>
        <w:t>в соответствии со стандартами независимо от того, работаете ли вы с Oracle, IBM, Microsoft SQL Server или любыми другими реализациями. Различные реализации (СУБД) — это как марки разных автомобилей. Кнопки, переклю- чатели и подстаканники могут быть расположены немного в другом месте, но основные механизмы, тормоз и педаль газа, будут в одном и том же месте и работать одинаково во всех моделях. Цель SQL — выполнять запросы. Если вы</w:t>
      </w:r>
      <w:r>
        <w:rPr>
          <w:color w:val="231F20"/>
          <w:spacing w:val="-12"/>
        </w:rPr>
        <w:t> </w:t>
      </w:r>
      <w:r>
        <w:rPr>
          <w:color w:val="231F20"/>
        </w:rPr>
        <w:t>настроитесь</w:t>
      </w:r>
      <w:r>
        <w:rPr>
          <w:color w:val="231F20"/>
          <w:spacing w:val="-11"/>
        </w:rPr>
        <w:t> </w:t>
      </w:r>
      <w:r>
        <w:rPr>
          <w:color w:val="231F20"/>
        </w:rPr>
        <w:t>именно</w:t>
      </w:r>
      <w:r>
        <w:rPr>
          <w:color w:val="231F20"/>
          <w:spacing w:val="-11"/>
        </w:rPr>
        <w:t> </w:t>
      </w:r>
      <w:r>
        <w:rPr>
          <w:color w:val="231F20"/>
        </w:rPr>
        <w:t>на</w:t>
      </w:r>
      <w:r>
        <w:rPr>
          <w:color w:val="231F20"/>
          <w:spacing w:val="-11"/>
        </w:rPr>
        <w:t> </w:t>
      </w:r>
      <w:r>
        <w:rPr>
          <w:color w:val="231F20"/>
        </w:rPr>
        <w:t>составление</w:t>
      </w:r>
      <w:r>
        <w:rPr>
          <w:color w:val="231F20"/>
          <w:spacing w:val="-11"/>
        </w:rPr>
        <w:t> </w:t>
      </w:r>
      <w:r>
        <w:rPr>
          <w:color w:val="231F20"/>
        </w:rPr>
        <w:t>запросов,</w:t>
      </w:r>
      <w:r>
        <w:rPr>
          <w:color w:val="231F20"/>
          <w:spacing w:val="-11"/>
        </w:rPr>
        <w:t> </w:t>
      </w:r>
      <w:r>
        <w:rPr>
          <w:color w:val="231F20"/>
        </w:rPr>
        <w:t>все</w:t>
      </w:r>
      <w:r>
        <w:rPr>
          <w:color w:val="231F20"/>
          <w:spacing w:val="-11"/>
        </w:rPr>
        <w:t> </w:t>
      </w:r>
      <w:r>
        <w:rPr>
          <w:color w:val="231F20"/>
        </w:rPr>
        <w:t>остальное</w:t>
      </w:r>
      <w:r>
        <w:rPr>
          <w:color w:val="231F20"/>
          <w:spacing w:val="-11"/>
        </w:rPr>
        <w:t> </w:t>
      </w:r>
      <w:r>
        <w:rPr>
          <w:color w:val="231F20"/>
        </w:rPr>
        <w:t>станет</w:t>
      </w:r>
      <w:r>
        <w:rPr>
          <w:color w:val="231F20"/>
          <w:spacing w:val="-11"/>
        </w:rPr>
        <w:t> </w:t>
      </w:r>
      <w:r>
        <w:rPr>
          <w:color w:val="231F20"/>
        </w:rPr>
        <w:t>на</w:t>
      </w:r>
      <w:r>
        <w:rPr>
          <w:color w:val="231F20"/>
          <w:spacing w:val="-11"/>
        </w:rPr>
        <w:t> </w:t>
      </w:r>
      <w:r>
        <w:rPr>
          <w:color w:val="231F20"/>
        </w:rPr>
        <w:t>свои места</w:t>
      </w:r>
      <w:r>
        <w:rPr>
          <w:color w:val="231F20"/>
          <w:spacing w:val="-4"/>
        </w:rPr>
        <w:t> </w:t>
      </w:r>
      <w:r>
        <w:rPr>
          <w:color w:val="231F20"/>
        </w:rPr>
        <w:t>и</w:t>
      </w:r>
      <w:r>
        <w:rPr>
          <w:color w:val="231F20"/>
          <w:spacing w:val="-4"/>
        </w:rPr>
        <w:t> </w:t>
      </w:r>
      <w:r>
        <w:rPr>
          <w:color w:val="231F20"/>
        </w:rPr>
        <w:t>будет</w:t>
      </w:r>
      <w:r>
        <w:rPr>
          <w:color w:val="231F20"/>
          <w:spacing w:val="-4"/>
        </w:rPr>
        <w:t> </w:t>
      </w:r>
      <w:r>
        <w:rPr>
          <w:color w:val="231F20"/>
        </w:rPr>
        <w:t>более</w:t>
      </w:r>
      <w:r>
        <w:rPr>
          <w:color w:val="231F20"/>
          <w:spacing w:val="-4"/>
        </w:rPr>
        <w:t> </w:t>
      </w:r>
      <w:r>
        <w:rPr>
          <w:color w:val="231F20"/>
        </w:rPr>
        <w:t>понятным.</w:t>
      </w:r>
      <w:r>
        <w:rPr>
          <w:color w:val="231F20"/>
          <w:spacing w:val="-4"/>
        </w:rPr>
        <w:t> </w:t>
      </w:r>
      <w:r>
        <w:rPr>
          <w:color w:val="231F20"/>
        </w:rPr>
        <w:t>Дополнительную</w:t>
      </w:r>
      <w:r>
        <w:rPr>
          <w:color w:val="231F20"/>
          <w:spacing w:val="-4"/>
        </w:rPr>
        <w:t> </w:t>
      </w:r>
      <w:r>
        <w:rPr>
          <w:color w:val="231F20"/>
        </w:rPr>
        <w:t>информацию</w:t>
      </w:r>
      <w:r>
        <w:rPr>
          <w:color w:val="231F20"/>
          <w:spacing w:val="-4"/>
        </w:rPr>
        <w:t> </w:t>
      </w:r>
      <w:r>
        <w:rPr>
          <w:color w:val="231F20"/>
        </w:rPr>
        <w:t>о</w:t>
      </w:r>
      <w:r>
        <w:rPr>
          <w:color w:val="231F20"/>
          <w:spacing w:val="-4"/>
        </w:rPr>
        <w:t> </w:t>
      </w:r>
      <w:r>
        <w:rPr>
          <w:color w:val="231F20"/>
        </w:rPr>
        <w:t>реализациях SQL вы можете найти на сайте </w:t>
      </w:r>
      <w:r>
        <w:rPr>
          <w:rFonts w:ascii="Tahoma" w:hAnsi="Tahoma"/>
          <w:color w:val="231F20"/>
          <w:sz w:val="18"/>
        </w:rPr>
        <w:t>https://db-engines.com/en/ranking</w:t>
      </w:r>
      <w:r>
        <w:rPr>
          <w:color w:val="231F20"/>
        </w:rPr>
        <w:t>. На сайте вы </w:t>
      </w:r>
      <w:r>
        <w:rPr>
          <w:color w:val="231F20"/>
          <w:spacing w:val="-2"/>
        </w:rPr>
        <w:t>также узнаете, какие реализации баз данных в настоящее время используются </w:t>
      </w:r>
      <w:r>
        <w:rPr>
          <w:color w:val="231F20"/>
        </w:rPr>
        <w:t>наиболее часто.</w:t>
      </w:r>
    </w:p>
    <w:p>
      <w:pPr>
        <w:pStyle w:val="BodyText"/>
        <w:spacing w:after="0" w:line="256" w:lineRule="auto"/>
        <w:jc w:val="both"/>
        <w:sectPr>
          <w:pgSz w:w="9360" w:h="13210"/>
          <w:pgMar w:header="807" w:footer="0" w:top="1160" w:bottom="280" w:left="992" w:right="992"/>
        </w:sectPr>
      </w:pPr>
    </w:p>
    <w:p>
      <w:pPr>
        <w:pStyle w:val="Heading4"/>
        <w:spacing w:before="408"/>
        <w:jc w:val="both"/>
      </w:pPr>
      <w:bookmarkStart w:name="Смена карьеры" w:id="212"/>
      <w:bookmarkEnd w:id="212"/>
      <w:r>
        <w:rPr/>
      </w:r>
      <w:bookmarkStart w:name="Как продавать свои навыки" w:id="213"/>
      <w:bookmarkEnd w:id="213"/>
      <w:r>
        <w:rPr/>
      </w:r>
      <w:bookmarkStart w:name="_bookmark91" w:id="214"/>
      <w:bookmarkEnd w:id="214"/>
      <w:r>
        <w:rPr/>
      </w:r>
      <w:r>
        <w:rPr>
          <w:color w:val="231F20"/>
          <w:w w:val="80"/>
        </w:rPr>
        <w:t>Смена</w:t>
      </w:r>
      <w:r>
        <w:rPr>
          <w:color w:val="231F20"/>
          <w:spacing w:val="-3"/>
        </w:rPr>
        <w:t> </w:t>
      </w:r>
      <w:r>
        <w:rPr>
          <w:color w:val="231F20"/>
          <w:spacing w:val="-2"/>
          <w:w w:val="90"/>
        </w:rPr>
        <w:t>карьеры</w:t>
      </w:r>
    </w:p>
    <w:p>
      <w:pPr>
        <w:pStyle w:val="BodyText"/>
        <w:spacing w:line="256" w:lineRule="auto" w:before="178"/>
        <w:ind w:left="141" w:right="136"/>
        <w:jc w:val="both"/>
      </w:pPr>
      <w:r>
        <w:rPr>
          <w:color w:val="231F20"/>
        </w:rPr>
        <w:t>Если</w:t>
      </w:r>
      <w:r>
        <w:rPr>
          <w:color w:val="231F20"/>
          <w:spacing w:val="-2"/>
        </w:rPr>
        <w:t> </w:t>
      </w:r>
      <w:r>
        <w:rPr>
          <w:color w:val="231F20"/>
        </w:rPr>
        <w:t>основная</w:t>
      </w:r>
      <w:r>
        <w:rPr>
          <w:color w:val="231F20"/>
          <w:spacing w:val="-2"/>
        </w:rPr>
        <w:t> </w:t>
      </w:r>
      <w:r>
        <w:rPr>
          <w:color w:val="231F20"/>
        </w:rPr>
        <w:t>часть</w:t>
      </w:r>
      <w:r>
        <w:rPr>
          <w:color w:val="231F20"/>
          <w:spacing w:val="-2"/>
        </w:rPr>
        <w:t> </w:t>
      </w:r>
      <w:r>
        <w:rPr>
          <w:color w:val="231F20"/>
        </w:rPr>
        <w:t>моего</w:t>
      </w:r>
      <w:r>
        <w:rPr>
          <w:color w:val="231F20"/>
          <w:spacing w:val="-2"/>
        </w:rPr>
        <w:t> </w:t>
      </w:r>
      <w:r>
        <w:rPr>
          <w:color w:val="231F20"/>
        </w:rPr>
        <w:t>профессионального</w:t>
      </w:r>
      <w:r>
        <w:rPr>
          <w:color w:val="231F20"/>
          <w:spacing w:val="-2"/>
        </w:rPr>
        <w:t> </w:t>
      </w:r>
      <w:r>
        <w:rPr>
          <w:color w:val="231F20"/>
        </w:rPr>
        <w:t>опыта</w:t>
      </w:r>
      <w:r>
        <w:rPr>
          <w:color w:val="231F20"/>
          <w:spacing w:val="-2"/>
        </w:rPr>
        <w:t> </w:t>
      </w:r>
      <w:r>
        <w:rPr>
          <w:color w:val="231F20"/>
        </w:rPr>
        <w:t>связана</w:t>
      </w:r>
      <w:r>
        <w:rPr>
          <w:color w:val="231F20"/>
          <w:spacing w:val="-2"/>
        </w:rPr>
        <w:t> </w:t>
      </w:r>
      <w:r>
        <w:rPr>
          <w:color w:val="231F20"/>
        </w:rPr>
        <w:t>с</w:t>
      </w:r>
      <w:r>
        <w:rPr>
          <w:color w:val="231F20"/>
          <w:spacing w:val="-2"/>
        </w:rPr>
        <w:t> </w:t>
      </w:r>
      <w:r>
        <w:rPr>
          <w:color w:val="231F20"/>
        </w:rPr>
        <w:t>областью,</w:t>
      </w:r>
      <w:r>
        <w:rPr>
          <w:color w:val="231F20"/>
          <w:spacing w:val="-2"/>
        </w:rPr>
        <w:t> </w:t>
      </w:r>
      <w:r>
        <w:rPr>
          <w:color w:val="231F20"/>
        </w:rPr>
        <w:t>да- лекой</w:t>
      </w:r>
      <w:r>
        <w:rPr>
          <w:color w:val="231F20"/>
          <w:spacing w:val="-7"/>
        </w:rPr>
        <w:t> </w:t>
      </w:r>
      <w:r>
        <w:rPr>
          <w:color w:val="231F20"/>
        </w:rPr>
        <w:t>от</w:t>
      </w:r>
      <w:r>
        <w:rPr>
          <w:color w:val="231F20"/>
          <w:spacing w:val="-7"/>
        </w:rPr>
        <w:t> </w:t>
      </w:r>
      <w:r>
        <w:rPr>
          <w:color w:val="231F20"/>
        </w:rPr>
        <w:t>SQL</w:t>
      </w:r>
      <w:r>
        <w:rPr>
          <w:color w:val="231F20"/>
          <w:spacing w:val="-7"/>
        </w:rPr>
        <w:t> </w:t>
      </w:r>
      <w:r>
        <w:rPr>
          <w:color w:val="231F20"/>
        </w:rPr>
        <w:t>или</w:t>
      </w:r>
      <w:r>
        <w:rPr>
          <w:color w:val="231F20"/>
          <w:spacing w:val="-7"/>
        </w:rPr>
        <w:t> </w:t>
      </w:r>
      <w:r>
        <w:rPr>
          <w:color w:val="231F20"/>
        </w:rPr>
        <w:t>программирования,</w:t>
      </w:r>
      <w:r>
        <w:rPr>
          <w:color w:val="231F20"/>
          <w:spacing w:val="-7"/>
        </w:rPr>
        <w:t> </w:t>
      </w:r>
      <w:r>
        <w:rPr>
          <w:color w:val="231F20"/>
        </w:rPr>
        <w:t>как</w:t>
      </w:r>
      <w:r>
        <w:rPr>
          <w:color w:val="231F20"/>
          <w:spacing w:val="-7"/>
        </w:rPr>
        <w:t> </w:t>
      </w:r>
      <w:r>
        <w:rPr>
          <w:color w:val="231F20"/>
        </w:rPr>
        <w:t>мне</w:t>
      </w:r>
      <w:r>
        <w:rPr>
          <w:color w:val="231F20"/>
          <w:spacing w:val="-7"/>
        </w:rPr>
        <w:t> </w:t>
      </w:r>
      <w:r>
        <w:rPr>
          <w:color w:val="231F20"/>
        </w:rPr>
        <w:t>убедить</w:t>
      </w:r>
      <w:r>
        <w:rPr>
          <w:color w:val="231F20"/>
          <w:spacing w:val="-7"/>
        </w:rPr>
        <w:t> </w:t>
      </w:r>
      <w:r>
        <w:rPr>
          <w:color w:val="231F20"/>
        </w:rPr>
        <w:t>работодателя</w:t>
      </w:r>
      <w:r>
        <w:rPr>
          <w:color w:val="231F20"/>
          <w:spacing w:val="-7"/>
        </w:rPr>
        <w:t> </w:t>
      </w:r>
      <w:r>
        <w:rPr>
          <w:color w:val="231F20"/>
        </w:rPr>
        <w:t>дать</w:t>
      </w:r>
      <w:r>
        <w:rPr>
          <w:color w:val="231F20"/>
          <w:spacing w:val="-7"/>
        </w:rPr>
        <w:t> </w:t>
      </w:r>
      <w:r>
        <w:rPr>
          <w:color w:val="231F20"/>
        </w:rPr>
        <w:t>мне шанс</w:t>
      </w:r>
      <w:r>
        <w:rPr>
          <w:color w:val="231F20"/>
          <w:spacing w:val="-9"/>
        </w:rPr>
        <w:t> </w:t>
      </w:r>
      <w:r>
        <w:rPr>
          <w:color w:val="231F20"/>
        </w:rPr>
        <w:t>попробовать</w:t>
      </w:r>
      <w:r>
        <w:rPr>
          <w:color w:val="231F20"/>
          <w:spacing w:val="-9"/>
        </w:rPr>
        <w:t> </w:t>
      </w:r>
      <w:r>
        <w:rPr>
          <w:color w:val="231F20"/>
        </w:rPr>
        <w:t>себя</w:t>
      </w:r>
      <w:r>
        <w:rPr>
          <w:color w:val="231F20"/>
          <w:spacing w:val="-9"/>
        </w:rPr>
        <w:t> </w:t>
      </w:r>
      <w:r>
        <w:rPr>
          <w:color w:val="231F20"/>
        </w:rPr>
        <w:t>в</w:t>
      </w:r>
      <w:r>
        <w:rPr>
          <w:color w:val="231F20"/>
          <w:spacing w:val="-9"/>
        </w:rPr>
        <w:t> </w:t>
      </w:r>
      <w:r>
        <w:rPr>
          <w:color w:val="231F20"/>
        </w:rPr>
        <w:t>качестве</w:t>
      </w:r>
      <w:r>
        <w:rPr>
          <w:color w:val="231F20"/>
          <w:spacing w:val="-9"/>
        </w:rPr>
        <w:t> </w:t>
      </w:r>
      <w:r>
        <w:rPr>
          <w:color w:val="231F20"/>
        </w:rPr>
        <w:t>аналитика</w:t>
      </w:r>
      <w:r>
        <w:rPr>
          <w:color w:val="231F20"/>
          <w:spacing w:val="-9"/>
        </w:rPr>
        <w:t> </w:t>
      </w:r>
      <w:r>
        <w:rPr>
          <w:color w:val="231F20"/>
        </w:rPr>
        <w:t>данных?</w:t>
      </w:r>
      <w:r>
        <w:rPr>
          <w:color w:val="231F20"/>
          <w:spacing w:val="-9"/>
        </w:rPr>
        <w:t> </w:t>
      </w:r>
      <w:r>
        <w:rPr>
          <w:color w:val="231F20"/>
        </w:rPr>
        <w:t>Этот</w:t>
      </w:r>
      <w:r>
        <w:rPr>
          <w:color w:val="231F20"/>
          <w:spacing w:val="-9"/>
        </w:rPr>
        <w:t> </w:t>
      </w:r>
      <w:r>
        <w:rPr>
          <w:color w:val="231F20"/>
        </w:rPr>
        <w:t>вопрос</w:t>
      </w:r>
      <w:r>
        <w:rPr>
          <w:color w:val="231F20"/>
          <w:spacing w:val="-9"/>
        </w:rPr>
        <w:t> </w:t>
      </w:r>
      <w:r>
        <w:rPr>
          <w:color w:val="231F20"/>
        </w:rPr>
        <w:t>я</w:t>
      </w:r>
      <w:r>
        <w:rPr>
          <w:color w:val="231F20"/>
          <w:spacing w:val="-9"/>
        </w:rPr>
        <w:t> </w:t>
      </w:r>
      <w:r>
        <w:rPr>
          <w:color w:val="231F20"/>
        </w:rPr>
        <w:t>слышу</w:t>
      </w:r>
      <w:r>
        <w:rPr>
          <w:color w:val="231F20"/>
          <w:spacing w:val="-9"/>
        </w:rPr>
        <w:t> </w:t>
      </w:r>
      <w:r>
        <w:rPr>
          <w:color w:val="231F20"/>
        </w:rPr>
        <w:t>от </w:t>
      </w:r>
      <w:r>
        <w:rPr>
          <w:color w:val="231F20"/>
          <w:spacing w:val="-4"/>
        </w:rPr>
        <w:t>многих</w:t>
      </w:r>
      <w:r>
        <w:rPr>
          <w:color w:val="231F20"/>
          <w:spacing w:val="-6"/>
        </w:rPr>
        <w:t> </w:t>
      </w:r>
      <w:r>
        <w:rPr>
          <w:color w:val="231F20"/>
          <w:spacing w:val="-4"/>
        </w:rPr>
        <w:t>моих</w:t>
      </w:r>
      <w:r>
        <w:rPr>
          <w:color w:val="231F20"/>
          <w:spacing w:val="-6"/>
        </w:rPr>
        <w:t> </w:t>
      </w:r>
      <w:r>
        <w:rPr>
          <w:color w:val="231F20"/>
          <w:spacing w:val="-4"/>
        </w:rPr>
        <w:t>студентов,</w:t>
      </w:r>
      <w:r>
        <w:rPr>
          <w:color w:val="231F20"/>
          <w:spacing w:val="-6"/>
        </w:rPr>
        <w:t> </w:t>
      </w:r>
      <w:r>
        <w:rPr>
          <w:color w:val="231F20"/>
          <w:spacing w:val="-4"/>
        </w:rPr>
        <w:t>у</w:t>
      </w:r>
      <w:r>
        <w:rPr>
          <w:color w:val="231F20"/>
          <w:spacing w:val="-7"/>
        </w:rPr>
        <w:t> </w:t>
      </w:r>
      <w:r>
        <w:rPr>
          <w:color w:val="231F20"/>
          <w:spacing w:val="-4"/>
        </w:rPr>
        <w:t>которых</w:t>
      </w:r>
      <w:r>
        <w:rPr>
          <w:color w:val="231F20"/>
          <w:spacing w:val="-6"/>
        </w:rPr>
        <w:t> </w:t>
      </w:r>
      <w:r>
        <w:rPr>
          <w:color w:val="231F20"/>
          <w:spacing w:val="-4"/>
        </w:rPr>
        <w:t>совершенно</w:t>
      </w:r>
      <w:r>
        <w:rPr>
          <w:color w:val="231F20"/>
          <w:spacing w:val="-6"/>
        </w:rPr>
        <w:t> </w:t>
      </w:r>
      <w:r>
        <w:rPr>
          <w:color w:val="231F20"/>
          <w:spacing w:val="-4"/>
        </w:rPr>
        <w:t>другой</w:t>
      </w:r>
      <w:r>
        <w:rPr>
          <w:color w:val="231F20"/>
          <w:spacing w:val="-6"/>
        </w:rPr>
        <w:t> </w:t>
      </w:r>
      <w:r>
        <w:rPr>
          <w:color w:val="231F20"/>
          <w:spacing w:val="-4"/>
        </w:rPr>
        <w:t>профессиональный</w:t>
      </w:r>
      <w:r>
        <w:rPr>
          <w:color w:val="231F20"/>
          <w:spacing w:val="-6"/>
        </w:rPr>
        <w:t> </w:t>
      </w:r>
      <w:r>
        <w:rPr>
          <w:color w:val="231F20"/>
          <w:spacing w:val="-4"/>
        </w:rPr>
        <w:t>опыт,</w:t>
      </w:r>
      <w:r>
        <w:rPr>
          <w:color w:val="231F20"/>
        </w:rPr>
        <w:t> и они только начинают свой путь в области анализа данных. Данные так или </w:t>
      </w:r>
      <w:r>
        <w:rPr>
          <w:color w:val="231F20"/>
          <w:spacing w:val="-2"/>
        </w:rPr>
        <w:t>иначе</w:t>
      </w:r>
      <w:r>
        <w:rPr>
          <w:color w:val="231F20"/>
          <w:spacing w:val="-9"/>
        </w:rPr>
        <w:t> </w:t>
      </w:r>
      <w:r>
        <w:rPr>
          <w:color w:val="231F20"/>
          <w:spacing w:val="-2"/>
        </w:rPr>
        <w:t>связаны</w:t>
      </w:r>
      <w:r>
        <w:rPr>
          <w:color w:val="231F20"/>
          <w:spacing w:val="-9"/>
        </w:rPr>
        <w:t> </w:t>
      </w:r>
      <w:r>
        <w:rPr>
          <w:color w:val="231F20"/>
          <w:spacing w:val="-2"/>
        </w:rPr>
        <w:t>с</w:t>
      </w:r>
      <w:r>
        <w:rPr>
          <w:color w:val="231F20"/>
          <w:spacing w:val="-9"/>
        </w:rPr>
        <w:t> </w:t>
      </w:r>
      <w:r>
        <w:rPr>
          <w:color w:val="231F20"/>
          <w:spacing w:val="-2"/>
        </w:rPr>
        <w:t>вашей</w:t>
      </w:r>
      <w:r>
        <w:rPr>
          <w:color w:val="231F20"/>
          <w:spacing w:val="-9"/>
        </w:rPr>
        <w:t> </w:t>
      </w:r>
      <w:r>
        <w:rPr>
          <w:color w:val="231F20"/>
          <w:spacing w:val="-2"/>
        </w:rPr>
        <w:t>предыдущей</w:t>
      </w:r>
      <w:r>
        <w:rPr>
          <w:color w:val="231F20"/>
          <w:spacing w:val="-9"/>
        </w:rPr>
        <w:t> </w:t>
      </w:r>
      <w:r>
        <w:rPr>
          <w:color w:val="231F20"/>
          <w:spacing w:val="-2"/>
        </w:rPr>
        <w:t>профессией,</w:t>
      </w:r>
      <w:r>
        <w:rPr>
          <w:color w:val="231F20"/>
          <w:spacing w:val="-9"/>
        </w:rPr>
        <w:t> </w:t>
      </w:r>
      <w:r>
        <w:rPr>
          <w:color w:val="231F20"/>
          <w:spacing w:val="-2"/>
        </w:rPr>
        <w:t>хоть</w:t>
      </w:r>
      <w:r>
        <w:rPr>
          <w:color w:val="231F20"/>
          <w:spacing w:val="-9"/>
        </w:rPr>
        <w:t> </w:t>
      </w:r>
      <w:r>
        <w:rPr>
          <w:color w:val="231F20"/>
          <w:spacing w:val="-2"/>
        </w:rPr>
        <w:t>вы</w:t>
      </w:r>
      <w:r>
        <w:rPr>
          <w:color w:val="231F20"/>
          <w:spacing w:val="-9"/>
        </w:rPr>
        <w:t> </w:t>
      </w:r>
      <w:r>
        <w:rPr>
          <w:color w:val="231F20"/>
          <w:spacing w:val="-2"/>
        </w:rPr>
        <w:t>можете</w:t>
      </w:r>
      <w:r>
        <w:rPr>
          <w:color w:val="231F20"/>
          <w:spacing w:val="-9"/>
        </w:rPr>
        <w:t> </w:t>
      </w:r>
      <w:r>
        <w:rPr>
          <w:color w:val="231F20"/>
          <w:spacing w:val="-2"/>
        </w:rPr>
        <w:t>этого</w:t>
      </w:r>
      <w:r>
        <w:rPr>
          <w:color w:val="231F20"/>
          <w:spacing w:val="-9"/>
        </w:rPr>
        <w:t> </w:t>
      </w:r>
      <w:r>
        <w:rPr>
          <w:color w:val="231F20"/>
          <w:spacing w:val="-2"/>
        </w:rPr>
        <w:t>не</w:t>
      </w:r>
      <w:r>
        <w:rPr>
          <w:color w:val="231F20"/>
          <w:spacing w:val="-9"/>
        </w:rPr>
        <w:t> </w:t>
      </w:r>
      <w:r>
        <w:rPr>
          <w:color w:val="231F20"/>
          <w:spacing w:val="-2"/>
        </w:rPr>
        <w:t>заме- чать!</w:t>
      </w:r>
      <w:r>
        <w:rPr>
          <w:color w:val="231F20"/>
          <w:spacing w:val="-5"/>
        </w:rPr>
        <w:t> </w:t>
      </w:r>
      <w:r>
        <w:rPr>
          <w:color w:val="231F20"/>
          <w:spacing w:val="-2"/>
        </w:rPr>
        <w:t>Допустим,</w:t>
      </w:r>
      <w:r>
        <w:rPr>
          <w:color w:val="231F20"/>
          <w:spacing w:val="-5"/>
        </w:rPr>
        <w:t> </w:t>
      </w:r>
      <w:r>
        <w:rPr>
          <w:color w:val="231F20"/>
          <w:spacing w:val="-2"/>
        </w:rPr>
        <w:t>вы</w:t>
      </w:r>
      <w:r>
        <w:rPr>
          <w:color w:val="231F20"/>
          <w:spacing w:val="-5"/>
        </w:rPr>
        <w:t> </w:t>
      </w:r>
      <w:r>
        <w:rPr>
          <w:color w:val="231F20"/>
          <w:spacing w:val="-2"/>
        </w:rPr>
        <w:t>были</w:t>
      </w:r>
      <w:r>
        <w:rPr>
          <w:color w:val="231F20"/>
          <w:spacing w:val="-5"/>
        </w:rPr>
        <w:t> </w:t>
      </w:r>
      <w:r>
        <w:rPr>
          <w:color w:val="231F20"/>
          <w:spacing w:val="-2"/>
        </w:rPr>
        <w:t>водителем</w:t>
      </w:r>
      <w:r>
        <w:rPr>
          <w:color w:val="231F20"/>
          <w:spacing w:val="-5"/>
        </w:rPr>
        <w:t> </w:t>
      </w:r>
      <w:r>
        <w:rPr>
          <w:color w:val="231F20"/>
          <w:spacing w:val="-2"/>
        </w:rPr>
        <w:t>автобуса.</w:t>
      </w:r>
      <w:r>
        <w:rPr>
          <w:color w:val="231F20"/>
          <w:spacing w:val="-5"/>
        </w:rPr>
        <w:t> </w:t>
      </w:r>
      <w:r>
        <w:rPr>
          <w:color w:val="231F20"/>
          <w:spacing w:val="-2"/>
        </w:rPr>
        <w:t>Сначала</w:t>
      </w:r>
      <w:r>
        <w:rPr>
          <w:color w:val="231F20"/>
          <w:spacing w:val="-5"/>
        </w:rPr>
        <w:t> </w:t>
      </w:r>
      <w:r>
        <w:rPr>
          <w:color w:val="231F20"/>
          <w:spacing w:val="-2"/>
        </w:rPr>
        <w:t>вы</w:t>
      </w:r>
      <w:r>
        <w:rPr>
          <w:color w:val="231F20"/>
          <w:spacing w:val="-5"/>
        </w:rPr>
        <w:t> </w:t>
      </w:r>
      <w:r>
        <w:rPr>
          <w:color w:val="231F20"/>
          <w:spacing w:val="-2"/>
        </w:rPr>
        <w:t>подумаете,</w:t>
      </w:r>
      <w:r>
        <w:rPr>
          <w:color w:val="231F20"/>
          <w:spacing w:val="-5"/>
        </w:rPr>
        <w:t> </w:t>
      </w:r>
      <w:r>
        <w:rPr>
          <w:color w:val="231F20"/>
          <w:spacing w:val="-2"/>
        </w:rPr>
        <w:t>что</w:t>
      </w:r>
      <w:r>
        <w:rPr>
          <w:color w:val="231F20"/>
          <w:spacing w:val="-5"/>
        </w:rPr>
        <w:t> </w:t>
      </w:r>
      <w:r>
        <w:rPr>
          <w:color w:val="231F20"/>
          <w:spacing w:val="-2"/>
        </w:rPr>
        <w:t>такая </w:t>
      </w:r>
      <w:r>
        <w:rPr>
          <w:color w:val="231F20"/>
        </w:rPr>
        <w:t>профессия далека от профессии аналитика данных, но сейчас мы попробуем убедить вас в обратном. В течение каждой поездки вы видите, на каких оста- новках</w:t>
      </w:r>
      <w:r>
        <w:rPr>
          <w:color w:val="231F20"/>
          <w:spacing w:val="-12"/>
        </w:rPr>
        <w:t> </w:t>
      </w:r>
      <w:r>
        <w:rPr>
          <w:color w:val="231F20"/>
        </w:rPr>
        <w:t>толпится</w:t>
      </w:r>
      <w:r>
        <w:rPr>
          <w:color w:val="231F20"/>
          <w:spacing w:val="-11"/>
        </w:rPr>
        <w:t> </w:t>
      </w:r>
      <w:r>
        <w:rPr>
          <w:color w:val="231F20"/>
        </w:rPr>
        <w:t>больше</w:t>
      </w:r>
      <w:r>
        <w:rPr>
          <w:color w:val="231F20"/>
          <w:spacing w:val="-11"/>
        </w:rPr>
        <w:t> </w:t>
      </w:r>
      <w:r>
        <w:rPr>
          <w:color w:val="231F20"/>
        </w:rPr>
        <w:t>людей,</w:t>
      </w:r>
      <w:r>
        <w:rPr>
          <w:color w:val="231F20"/>
          <w:spacing w:val="-11"/>
        </w:rPr>
        <w:t> </w:t>
      </w:r>
      <w:r>
        <w:rPr>
          <w:color w:val="231F20"/>
        </w:rPr>
        <w:t>какие</w:t>
      </w:r>
      <w:r>
        <w:rPr>
          <w:color w:val="231F20"/>
          <w:spacing w:val="-11"/>
        </w:rPr>
        <w:t> </w:t>
      </w:r>
      <w:r>
        <w:rPr>
          <w:color w:val="231F20"/>
        </w:rPr>
        <w:t>маршруты</w:t>
      </w:r>
      <w:r>
        <w:rPr>
          <w:color w:val="231F20"/>
          <w:spacing w:val="-11"/>
        </w:rPr>
        <w:t> </w:t>
      </w:r>
      <w:r>
        <w:rPr>
          <w:color w:val="231F20"/>
        </w:rPr>
        <w:t>наиболее</w:t>
      </w:r>
      <w:r>
        <w:rPr>
          <w:color w:val="231F20"/>
          <w:spacing w:val="-11"/>
        </w:rPr>
        <w:t> </w:t>
      </w:r>
      <w:r>
        <w:rPr>
          <w:color w:val="231F20"/>
        </w:rPr>
        <w:t>эффективны</w:t>
      </w:r>
      <w:r>
        <w:rPr>
          <w:color w:val="231F20"/>
          <w:spacing w:val="-11"/>
        </w:rPr>
        <w:t> </w:t>
      </w:r>
      <w:r>
        <w:rPr>
          <w:color w:val="231F20"/>
        </w:rPr>
        <w:t>и</w:t>
      </w:r>
      <w:r>
        <w:rPr>
          <w:color w:val="231F20"/>
          <w:spacing w:val="-11"/>
        </w:rPr>
        <w:t> </w:t>
      </w:r>
      <w:r>
        <w:rPr>
          <w:color w:val="231F20"/>
        </w:rPr>
        <w:t>т.</w:t>
      </w:r>
      <w:r>
        <w:rPr>
          <w:color w:val="231F20"/>
          <w:spacing w:val="-11"/>
        </w:rPr>
        <w:t> </w:t>
      </w:r>
      <w:r>
        <w:rPr>
          <w:color w:val="231F20"/>
        </w:rPr>
        <w:t>д. В</w:t>
      </w:r>
      <w:r>
        <w:rPr>
          <w:color w:val="231F20"/>
          <w:spacing w:val="-6"/>
        </w:rPr>
        <w:t> </w:t>
      </w:r>
      <w:r>
        <w:rPr>
          <w:color w:val="231F20"/>
        </w:rPr>
        <w:t>любой</w:t>
      </w:r>
      <w:r>
        <w:rPr>
          <w:color w:val="231F20"/>
          <w:spacing w:val="-6"/>
        </w:rPr>
        <w:t> </w:t>
      </w:r>
      <w:r>
        <w:rPr>
          <w:color w:val="231F20"/>
        </w:rPr>
        <w:t>профессии</w:t>
      </w:r>
      <w:r>
        <w:rPr>
          <w:color w:val="231F20"/>
          <w:spacing w:val="-6"/>
        </w:rPr>
        <w:t> </w:t>
      </w:r>
      <w:r>
        <w:rPr>
          <w:color w:val="231F20"/>
        </w:rPr>
        <w:t>всегда</w:t>
      </w:r>
      <w:r>
        <w:rPr>
          <w:color w:val="231F20"/>
          <w:spacing w:val="-6"/>
        </w:rPr>
        <w:t> </w:t>
      </w:r>
      <w:r>
        <w:rPr>
          <w:color w:val="231F20"/>
        </w:rPr>
        <w:t>присутствуют</w:t>
      </w:r>
      <w:r>
        <w:rPr>
          <w:color w:val="231F20"/>
          <w:spacing w:val="-6"/>
        </w:rPr>
        <w:t> </w:t>
      </w:r>
      <w:r>
        <w:rPr>
          <w:color w:val="231F20"/>
        </w:rPr>
        <w:t>данные.</w:t>
      </w:r>
      <w:r>
        <w:rPr>
          <w:color w:val="231F20"/>
          <w:spacing w:val="-6"/>
        </w:rPr>
        <w:t> </w:t>
      </w:r>
      <w:r>
        <w:rPr>
          <w:color w:val="231F20"/>
        </w:rPr>
        <w:t>Вы</w:t>
      </w:r>
      <w:r>
        <w:rPr>
          <w:color w:val="231F20"/>
          <w:spacing w:val="-6"/>
        </w:rPr>
        <w:t> </w:t>
      </w:r>
      <w:r>
        <w:rPr>
          <w:color w:val="231F20"/>
        </w:rPr>
        <w:t>можете</w:t>
      </w:r>
      <w:r>
        <w:rPr>
          <w:color w:val="231F20"/>
          <w:spacing w:val="-6"/>
        </w:rPr>
        <w:t> </w:t>
      </w:r>
      <w:r>
        <w:rPr>
          <w:color w:val="231F20"/>
        </w:rPr>
        <w:t>начать</w:t>
      </w:r>
      <w:r>
        <w:rPr>
          <w:color w:val="231F20"/>
          <w:spacing w:val="-6"/>
        </w:rPr>
        <w:t> </w:t>
      </w:r>
      <w:r>
        <w:rPr>
          <w:color w:val="231F20"/>
        </w:rPr>
        <w:t>собирать информацию</w:t>
      </w:r>
      <w:r>
        <w:rPr>
          <w:color w:val="231F20"/>
          <w:spacing w:val="-7"/>
        </w:rPr>
        <w:t> </w:t>
      </w:r>
      <w:r>
        <w:rPr>
          <w:color w:val="231F20"/>
        </w:rPr>
        <w:t>о</w:t>
      </w:r>
      <w:r>
        <w:rPr>
          <w:color w:val="231F20"/>
          <w:spacing w:val="-7"/>
        </w:rPr>
        <w:t> </w:t>
      </w:r>
      <w:r>
        <w:rPr>
          <w:color w:val="231F20"/>
        </w:rPr>
        <w:t>каждой</w:t>
      </w:r>
      <w:r>
        <w:rPr>
          <w:color w:val="231F20"/>
          <w:spacing w:val="-7"/>
        </w:rPr>
        <w:t> </w:t>
      </w:r>
      <w:r>
        <w:rPr>
          <w:color w:val="231F20"/>
        </w:rPr>
        <w:t>поездке</w:t>
      </w:r>
      <w:r>
        <w:rPr>
          <w:color w:val="231F20"/>
          <w:spacing w:val="-7"/>
        </w:rPr>
        <w:t> </w:t>
      </w:r>
      <w:r>
        <w:rPr>
          <w:color w:val="231F20"/>
        </w:rPr>
        <w:t>на</w:t>
      </w:r>
      <w:r>
        <w:rPr>
          <w:color w:val="231F20"/>
          <w:spacing w:val="-7"/>
        </w:rPr>
        <w:t> </w:t>
      </w:r>
      <w:r>
        <w:rPr>
          <w:color w:val="231F20"/>
        </w:rPr>
        <w:t>автобусе</w:t>
      </w:r>
      <w:r>
        <w:rPr>
          <w:color w:val="231F20"/>
          <w:spacing w:val="-7"/>
        </w:rPr>
        <w:t> </w:t>
      </w:r>
      <w:r>
        <w:rPr>
          <w:color w:val="231F20"/>
        </w:rPr>
        <w:t>и</w:t>
      </w:r>
      <w:r>
        <w:rPr>
          <w:color w:val="231F20"/>
          <w:spacing w:val="-7"/>
        </w:rPr>
        <w:t> </w:t>
      </w:r>
      <w:r>
        <w:rPr>
          <w:color w:val="231F20"/>
        </w:rPr>
        <w:t>предоставлять</w:t>
      </w:r>
      <w:r>
        <w:rPr>
          <w:color w:val="231F20"/>
          <w:spacing w:val="-7"/>
        </w:rPr>
        <w:t> </w:t>
      </w:r>
      <w:r>
        <w:rPr>
          <w:color w:val="231F20"/>
        </w:rPr>
        <w:t>эту</w:t>
      </w:r>
      <w:r>
        <w:rPr>
          <w:color w:val="231F20"/>
          <w:spacing w:val="-7"/>
        </w:rPr>
        <w:t> </w:t>
      </w:r>
      <w:r>
        <w:rPr>
          <w:color w:val="231F20"/>
        </w:rPr>
        <w:t>информацию своему</w:t>
      </w:r>
      <w:r>
        <w:rPr>
          <w:color w:val="231F20"/>
          <w:spacing w:val="-7"/>
        </w:rPr>
        <w:t> </w:t>
      </w:r>
      <w:r>
        <w:rPr>
          <w:color w:val="231F20"/>
        </w:rPr>
        <w:t>работодателю.</w:t>
      </w:r>
      <w:r>
        <w:rPr>
          <w:color w:val="231F20"/>
          <w:spacing w:val="-7"/>
        </w:rPr>
        <w:t> </w:t>
      </w:r>
      <w:r>
        <w:rPr>
          <w:color w:val="231F20"/>
        </w:rPr>
        <w:t>Даже</w:t>
      </w:r>
      <w:r>
        <w:rPr>
          <w:color w:val="231F20"/>
          <w:spacing w:val="-7"/>
        </w:rPr>
        <w:t> </w:t>
      </w:r>
      <w:r>
        <w:rPr>
          <w:color w:val="231F20"/>
        </w:rPr>
        <w:t>если</w:t>
      </w:r>
      <w:r>
        <w:rPr>
          <w:color w:val="231F20"/>
          <w:spacing w:val="-7"/>
        </w:rPr>
        <w:t> </w:t>
      </w:r>
      <w:r>
        <w:rPr>
          <w:color w:val="231F20"/>
        </w:rPr>
        <w:t>вы</w:t>
      </w:r>
      <w:r>
        <w:rPr>
          <w:color w:val="231F20"/>
          <w:spacing w:val="-7"/>
        </w:rPr>
        <w:t> </w:t>
      </w:r>
      <w:r>
        <w:rPr>
          <w:color w:val="231F20"/>
        </w:rPr>
        <w:t>далеки</w:t>
      </w:r>
      <w:r>
        <w:rPr>
          <w:color w:val="231F20"/>
          <w:spacing w:val="-7"/>
        </w:rPr>
        <w:t> </w:t>
      </w:r>
      <w:r>
        <w:rPr>
          <w:color w:val="231F20"/>
        </w:rPr>
        <w:t>от</w:t>
      </w:r>
      <w:r>
        <w:rPr>
          <w:color w:val="231F20"/>
          <w:spacing w:val="-7"/>
        </w:rPr>
        <w:t> </w:t>
      </w:r>
      <w:r>
        <w:rPr>
          <w:color w:val="231F20"/>
        </w:rPr>
        <w:t>технической</w:t>
      </w:r>
      <w:r>
        <w:rPr>
          <w:color w:val="231F20"/>
          <w:spacing w:val="-7"/>
        </w:rPr>
        <w:t> </w:t>
      </w:r>
      <w:r>
        <w:rPr>
          <w:color w:val="231F20"/>
        </w:rPr>
        <w:t>сферы,</w:t>
      </w:r>
      <w:r>
        <w:rPr>
          <w:color w:val="231F20"/>
          <w:spacing w:val="-7"/>
        </w:rPr>
        <w:t> </w:t>
      </w:r>
      <w:r>
        <w:rPr>
          <w:color w:val="231F20"/>
        </w:rPr>
        <w:t>вы</w:t>
      </w:r>
      <w:r>
        <w:rPr>
          <w:color w:val="231F20"/>
          <w:spacing w:val="-7"/>
        </w:rPr>
        <w:t> </w:t>
      </w:r>
      <w:r>
        <w:rPr>
          <w:color w:val="231F20"/>
        </w:rPr>
        <w:t>можете использовать навыки, полученные благодаря этой книге. Собирайте данные о</w:t>
      </w:r>
      <w:r>
        <w:rPr>
          <w:color w:val="231F20"/>
          <w:spacing w:val="-12"/>
        </w:rPr>
        <w:t> </w:t>
      </w:r>
      <w:r>
        <w:rPr>
          <w:color w:val="231F20"/>
        </w:rPr>
        <w:t>любой</w:t>
      </w:r>
      <w:r>
        <w:rPr>
          <w:color w:val="231F20"/>
          <w:spacing w:val="-10"/>
        </w:rPr>
        <w:t> </w:t>
      </w:r>
      <w:r>
        <w:rPr>
          <w:color w:val="231F20"/>
        </w:rPr>
        <w:t>сфере</w:t>
      </w:r>
      <w:r>
        <w:rPr>
          <w:color w:val="231F20"/>
          <w:spacing w:val="-11"/>
        </w:rPr>
        <w:t> </w:t>
      </w:r>
      <w:r>
        <w:rPr>
          <w:color w:val="231F20"/>
        </w:rPr>
        <w:t>жизни</w:t>
      </w:r>
      <w:r>
        <w:rPr>
          <w:color w:val="231F20"/>
          <w:spacing w:val="-11"/>
        </w:rPr>
        <w:t> </w:t>
      </w:r>
      <w:r>
        <w:rPr>
          <w:color w:val="231F20"/>
        </w:rPr>
        <w:t>и</w:t>
      </w:r>
      <w:r>
        <w:rPr>
          <w:color w:val="231F20"/>
          <w:spacing w:val="-11"/>
        </w:rPr>
        <w:t> </w:t>
      </w:r>
      <w:r>
        <w:rPr>
          <w:color w:val="231F20"/>
        </w:rPr>
        <w:t>формируйте</w:t>
      </w:r>
      <w:r>
        <w:rPr>
          <w:color w:val="231F20"/>
          <w:spacing w:val="-11"/>
        </w:rPr>
        <w:t> </w:t>
      </w:r>
      <w:r>
        <w:rPr>
          <w:color w:val="231F20"/>
        </w:rPr>
        <w:t>базу!</w:t>
      </w:r>
      <w:r>
        <w:rPr>
          <w:color w:val="231F20"/>
          <w:spacing w:val="-11"/>
        </w:rPr>
        <w:t> </w:t>
      </w:r>
      <w:r>
        <w:rPr>
          <w:color w:val="231F20"/>
        </w:rPr>
        <w:t>Если</w:t>
      </w:r>
      <w:r>
        <w:rPr>
          <w:color w:val="231F20"/>
          <w:spacing w:val="-10"/>
        </w:rPr>
        <w:t> </w:t>
      </w:r>
      <w:r>
        <w:rPr>
          <w:color w:val="231F20"/>
        </w:rPr>
        <w:t>базы</w:t>
      </w:r>
      <w:r>
        <w:rPr>
          <w:color w:val="231F20"/>
          <w:spacing w:val="-11"/>
        </w:rPr>
        <w:t> </w:t>
      </w:r>
      <w:r>
        <w:rPr>
          <w:color w:val="231F20"/>
        </w:rPr>
        <w:t>данных</w:t>
      </w:r>
      <w:r>
        <w:rPr>
          <w:color w:val="231F20"/>
          <w:spacing w:val="-11"/>
        </w:rPr>
        <w:t> </w:t>
      </w:r>
      <w:r>
        <w:rPr>
          <w:color w:val="231F20"/>
        </w:rPr>
        <w:t>не</w:t>
      </w:r>
      <w:r>
        <w:rPr>
          <w:color w:val="231F20"/>
          <w:spacing w:val="-11"/>
        </w:rPr>
        <w:t> </w:t>
      </w:r>
      <w:r>
        <w:rPr>
          <w:color w:val="231F20"/>
        </w:rPr>
        <w:t>существует,</w:t>
      </w:r>
      <w:r>
        <w:rPr>
          <w:color w:val="231F20"/>
          <w:spacing w:val="-11"/>
        </w:rPr>
        <w:t> </w:t>
      </w:r>
      <w:r>
        <w:rPr>
          <w:color w:val="231F20"/>
        </w:rPr>
        <w:t>вы всегда можете ее создать!</w:t>
      </w:r>
    </w:p>
    <w:p>
      <w:pPr>
        <w:pStyle w:val="BodyText"/>
      </w:pPr>
    </w:p>
    <w:p>
      <w:pPr>
        <w:pStyle w:val="BodyText"/>
        <w:spacing w:before="1"/>
      </w:pPr>
    </w:p>
    <w:p>
      <w:pPr>
        <w:pStyle w:val="Heading4"/>
        <w:jc w:val="both"/>
      </w:pPr>
      <w:r>
        <w:rPr>
          <w:color w:val="231F20"/>
          <w:w w:val="80"/>
        </w:rPr>
        <w:t>Как</w:t>
      </w:r>
      <w:r>
        <w:rPr>
          <w:color w:val="231F20"/>
          <w:spacing w:val="15"/>
        </w:rPr>
        <w:t> </w:t>
      </w:r>
      <w:r>
        <w:rPr>
          <w:color w:val="231F20"/>
          <w:w w:val="80"/>
        </w:rPr>
        <w:t>продавать</w:t>
      </w:r>
      <w:r>
        <w:rPr>
          <w:color w:val="231F20"/>
          <w:spacing w:val="16"/>
        </w:rPr>
        <w:t> </w:t>
      </w:r>
      <w:r>
        <w:rPr>
          <w:color w:val="231F20"/>
          <w:w w:val="80"/>
        </w:rPr>
        <w:t>свои</w:t>
      </w:r>
      <w:r>
        <w:rPr>
          <w:color w:val="231F20"/>
          <w:spacing w:val="16"/>
        </w:rPr>
        <w:t> </w:t>
      </w:r>
      <w:r>
        <w:rPr>
          <w:color w:val="231F20"/>
          <w:spacing w:val="-2"/>
          <w:w w:val="80"/>
        </w:rPr>
        <w:t>навыки</w:t>
      </w:r>
    </w:p>
    <w:p>
      <w:pPr>
        <w:pStyle w:val="BodyText"/>
        <w:spacing w:line="256" w:lineRule="auto" w:before="178"/>
        <w:ind w:left="141" w:right="131"/>
        <w:jc w:val="both"/>
      </w:pPr>
      <w:r>
        <w:rPr>
          <w:color w:val="231F20"/>
        </w:rPr>
        <w:t>Зачастую студенты задают мне вопросы о том, как убедить их компанию предоставить им возможность доступа к базе данных, особенно если они начали работу в компании на другой должности. Студенты объясняют ра- ботодателю,</w:t>
      </w:r>
      <w:r>
        <w:rPr>
          <w:color w:val="231F20"/>
          <w:spacing w:val="40"/>
        </w:rPr>
        <w:t> </w:t>
      </w:r>
      <w:r>
        <w:rPr>
          <w:color w:val="231F20"/>
        </w:rPr>
        <w:t>что</w:t>
      </w:r>
      <w:r>
        <w:rPr>
          <w:color w:val="231F20"/>
          <w:spacing w:val="40"/>
        </w:rPr>
        <w:t> </w:t>
      </w:r>
      <w:r>
        <w:rPr>
          <w:color w:val="231F20"/>
        </w:rPr>
        <w:t>их</w:t>
      </w:r>
      <w:r>
        <w:rPr>
          <w:color w:val="231F20"/>
          <w:spacing w:val="40"/>
        </w:rPr>
        <w:t> </w:t>
      </w:r>
      <w:r>
        <w:rPr>
          <w:color w:val="231F20"/>
        </w:rPr>
        <w:t>запросы</w:t>
      </w:r>
      <w:r>
        <w:rPr>
          <w:color w:val="231F20"/>
          <w:spacing w:val="40"/>
        </w:rPr>
        <w:t> </w:t>
      </w:r>
      <w:r>
        <w:rPr>
          <w:color w:val="231F20"/>
        </w:rPr>
        <w:t>никоим</w:t>
      </w:r>
      <w:r>
        <w:rPr>
          <w:color w:val="231F20"/>
          <w:spacing w:val="40"/>
        </w:rPr>
        <w:t> </w:t>
      </w:r>
      <w:r>
        <w:rPr>
          <w:color w:val="231F20"/>
        </w:rPr>
        <w:t>образом</w:t>
      </w:r>
      <w:r>
        <w:rPr>
          <w:color w:val="231F20"/>
          <w:spacing w:val="40"/>
        </w:rPr>
        <w:t> </w:t>
      </w:r>
      <w:r>
        <w:rPr>
          <w:color w:val="231F20"/>
        </w:rPr>
        <w:t>не</w:t>
      </w:r>
      <w:r>
        <w:rPr>
          <w:color w:val="231F20"/>
          <w:spacing w:val="40"/>
        </w:rPr>
        <w:t> </w:t>
      </w:r>
      <w:r>
        <w:rPr>
          <w:color w:val="231F20"/>
        </w:rPr>
        <w:t>изменят</w:t>
      </w:r>
      <w:r>
        <w:rPr>
          <w:color w:val="231F20"/>
          <w:spacing w:val="40"/>
        </w:rPr>
        <w:t> </w:t>
      </w:r>
      <w:r>
        <w:rPr>
          <w:color w:val="231F20"/>
        </w:rPr>
        <w:t>базу</w:t>
      </w:r>
      <w:r>
        <w:rPr>
          <w:color w:val="231F20"/>
          <w:spacing w:val="40"/>
        </w:rPr>
        <w:t> </w:t>
      </w:r>
      <w:r>
        <w:rPr>
          <w:color w:val="231F20"/>
        </w:rPr>
        <w:t>данных,</w:t>
      </w:r>
      <w:r>
        <w:rPr>
          <w:color w:val="231F20"/>
          <w:spacing w:val="40"/>
        </w:rPr>
        <w:t> </w:t>
      </w:r>
      <w:r>
        <w:rPr>
          <w:color w:val="231F20"/>
        </w:rPr>
        <w:t>но те по-прежнему не хотят предоставлять им даже доступ для чтения. Как их убедить? Компания может ограничить доступ к базе данных. Ограничения могут возникать по разным причинам, но в таких случаях важно преподать правильно свои стремления и настаивать на ценности преобразования дан- ных в значимую информацию, как мы показали в этой книге. Объясните, как ваша работа поможет компании сэкономить деньги. В большинстве случаев работа с базами данных разделяется на три этапа: разработка, тестирование и эксплуатация. Вы можете запросить доступ к среде разработки или, если база данных небольшая, запросить копию. Но существует и более важный вопрос. Не позволяйте препятствиям мешать вам в достижении вашей цели. Данные есть везде. Как сказал Боб Марли, «когда одна дверь закрыта, не сомневайтесь</w:t>
      </w:r>
      <w:r>
        <w:rPr>
          <w:color w:val="231F20"/>
          <w:spacing w:val="-5"/>
        </w:rPr>
        <w:t> </w:t>
      </w:r>
      <w:r>
        <w:rPr>
          <w:color w:val="231F20"/>
        </w:rPr>
        <w:t>—</w:t>
      </w:r>
      <w:r>
        <w:rPr>
          <w:color w:val="231F20"/>
          <w:spacing w:val="-5"/>
        </w:rPr>
        <w:t> </w:t>
      </w:r>
      <w:r>
        <w:rPr>
          <w:color w:val="231F20"/>
        </w:rPr>
        <w:t>другая</w:t>
      </w:r>
      <w:r>
        <w:rPr>
          <w:color w:val="231F20"/>
          <w:spacing w:val="-5"/>
        </w:rPr>
        <w:t> </w:t>
      </w:r>
      <w:r>
        <w:rPr>
          <w:color w:val="231F20"/>
        </w:rPr>
        <w:t>открыта».</w:t>
      </w:r>
      <w:r>
        <w:rPr>
          <w:color w:val="231F20"/>
          <w:spacing w:val="-5"/>
        </w:rPr>
        <w:t> </w:t>
      </w:r>
      <w:r>
        <w:rPr>
          <w:color w:val="231F20"/>
        </w:rPr>
        <w:t>Возможно,</w:t>
      </w:r>
      <w:r>
        <w:rPr>
          <w:color w:val="231F20"/>
          <w:spacing w:val="-5"/>
        </w:rPr>
        <w:t> </w:t>
      </w:r>
      <w:r>
        <w:rPr>
          <w:color w:val="231F20"/>
        </w:rPr>
        <w:t>вы</w:t>
      </w:r>
      <w:r>
        <w:rPr>
          <w:color w:val="231F20"/>
          <w:spacing w:val="-5"/>
        </w:rPr>
        <w:t> </w:t>
      </w:r>
      <w:r>
        <w:rPr>
          <w:color w:val="231F20"/>
        </w:rPr>
        <w:t>сможете</w:t>
      </w:r>
      <w:r>
        <w:rPr>
          <w:color w:val="231F20"/>
          <w:spacing w:val="-5"/>
        </w:rPr>
        <w:t> </w:t>
      </w:r>
      <w:r>
        <w:rPr>
          <w:color w:val="231F20"/>
        </w:rPr>
        <w:t>найти</w:t>
      </w:r>
      <w:r>
        <w:rPr>
          <w:color w:val="231F20"/>
          <w:spacing w:val="-6"/>
        </w:rPr>
        <w:t> </w:t>
      </w:r>
      <w:r>
        <w:rPr>
          <w:color w:val="231F20"/>
        </w:rPr>
        <w:t>аналогичную базу данных в той же области, где работает и ваша компания. Существуют общедоступные хранилища данных (например, data.gov для США), которые помогут вам практиковать ваши навыки.</w:t>
      </w:r>
    </w:p>
    <w:p>
      <w:pPr>
        <w:pStyle w:val="BodyText"/>
        <w:spacing w:after="0" w:line="256" w:lineRule="auto"/>
        <w:jc w:val="both"/>
        <w:sectPr>
          <w:pgSz w:w="9360" w:h="13210"/>
          <w:pgMar w:header="807" w:footer="0" w:top="1160" w:bottom="280" w:left="992" w:right="992"/>
        </w:sectPr>
      </w:pPr>
    </w:p>
    <w:p>
      <w:pPr>
        <w:pStyle w:val="Heading4"/>
        <w:spacing w:before="408"/>
        <w:jc w:val="both"/>
      </w:pPr>
      <w:bookmarkStart w:name="Визуализация данных" w:id="215"/>
      <w:bookmarkEnd w:id="215"/>
      <w:r>
        <w:rPr/>
      </w:r>
      <w:bookmarkStart w:name="Советы для успешного собеседования" w:id="216"/>
      <w:bookmarkEnd w:id="216"/>
      <w:r>
        <w:rPr/>
      </w:r>
      <w:bookmarkStart w:name="_bookmark92" w:id="217"/>
      <w:bookmarkEnd w:id="217"/>
      <w:r>
        <w:rPr/>
      </w:r>
      <w:r>
        <w:rPr>
          <w:color w:val="231F20"/>
          <w:w w:val="85"/>
        </w:rPr>
        <w:t>Визуализация</w:t>
      </w:r>
      <w:r>
        <w:rPr>
          <w:color w:val="231F20"/>
          <w:spacing w:val="18"/>
        </w:rPr>
        <w:t> </w:t>
      </w:r>
      <w:r>
        <w:rPr>
          <w:color w:val="231F20"/>
          <w:spacing w:val="-2"/>
          <w:w w:val="95"/>
        </w:rPr>
        <w:t>данных</w:t>
      </w:r>
    </w:p>
    <w:p>
      <w:pPr>
        <w:pStyle w:val="BodyText"/>
        <w:spacing w:line="256" w:lineRule="auto" w:before="178"/>
        <w:ind w:left="141" w:right="136"/>
        <w:jc w:val="both"/>
      </w:pPr>
      <w:r>
        <w:rPr>
          <w:color w:val="231F20"/>
        </w:rPr>
        <w:t>Наука</w:t>
      </w:r>
      <w:r>
        <w:rPr>
          <w:color w:val="231F20"/>
          <w:spacing w:val="-6"/>
        </w:rPr>
        <w:t> </w:t>
      </w:r>
      <w:r>
        <w:rPr>
          <w:color w:val="231F20"/>
        </w:rPr>
        <w:t>о</w:t>
      </w:r>
      <w:r>
        <w:rPr>
          <w:color w:val="231F20"/>
          <w:spacing w:val="-6"/>
        </w:rPr>
        <w:t> </w:t>
      </w:r>
      <w:r>
        <w:rPr>
          <w:color w:val="231F20"/>
        </w:rPr>
        <w:t>данных</w:t>
      </w:r>
      <w:r>
        <w:rPr>
          <w:color w:val="231F20"/>
          <w:spacing w:val="-6"/>
        </w:rPr>
        <w:t> </w:t>
      </w:r>
      <w:r>
        <w:rPr>
          <w:color w:val="231F20"/>
        </w:rPr>
        <w:t>развивается</w:t>
      </w:r>
      <w:r>
        <w:rPr>
          <w:color w:val="231F20"/>
          <w:spacing w:val="-6"/>
        </w:rPr>
        <w:t> </w:t>
      </w:r>
      <w:r>
        <w:rPr>
          <w:color w:val="231F20"/>
        </w:rPr>
        <w:t>гораздо</w:t>
      </w:r>
      <w:r>
        <w:rPr>
          <w:color w:val="231F20"/>
          <w:spacing w:val="-6"/>
        </w:rPr>
        <w:t> </w:t>
      </w:r>
      <w:r>
        <w:rPr>
          <w:color w:val="231F20"/>
        </w:rPr>
        <w:t>быстрее,</w:t>
      </w:r>
      <w:r>
        <w:rPr>
          <w:color w:val="231F20"/>
          <w:spacing w:val="-6"/>
        </w:rPr>
        <w:t> </w:t>
      </w:r>
      <w:r>
        <w:rPr>
          <w:color w:val="231F20"/>
        </w:rPr>
        <w:t>чем</w:t>
      </w:r>
      <w:r>
        <w:rPr>
          <w:color w:val="231F20"/>
          <w:spacing w:val="-6"/>
        </w:rPr>
        <w:t> </w:t>
      </w:r>
      <w:r>
        <w:rPr>
          <w:color w:val="231F20"/>
        </w:rPr>
        <w:t>SQL.</w:t>
      </w:r>
      <w:r>
        <w:rPr>
          <w:color w:val="231F20"/>
          <w:spacing w:val="-6"/>
        </w:rPr>
        <w:t> </w:t>
      </w:r>
      <w:r>
        <w:rPr>
          <w:color w:val="231F20"/>
        </w:rPr>
        <w:t>Для</w:t>
      </w:r>
      <w:r>
        <w:rPr>
          <w:color w:val="231F20"/>
          <w:spacing w:val="-6"/>
        </w:rPr>
        <w:t> </w:t>
      </w:r>
      <w:r>
        <w:rPr>
          <w:color w:val="231F20"/>
        </w:rPr>
        <w:t>студентов,</w:t>
      </w:r>
      <w:r>
        <w:rPr>
          <w:color w:val="231F20"/>
          <w:spacing w:val="-6"/>
        </w:rPr>
        <w:t> </w:t>
      </w:r>
      <w:r>
        <w:rPr>
          <w:color w:val="231F20"/>
        </w:rPr>
        <w:t>желаю- </w:t>
      </w:r>
      <w:r>
        <w:rPr>
          <w:color w:val="231F20"/>
          <w:spacing w:val="-2"/>
        </w:rPr>
        <w:t>щих</w:t>
      </w:r>
      <w:r>
        <w:rPr>
          <w:color w:val="231F20"/>
          <w:spacing w:val="-10"/>
        </w:rPr>
        <w:t> </w:t>
      </w:r>
      <w:r>
        <w:rPr>
          <w:color w:val="231F20"/>
          <w:spacing w:val="-2"/>
        </w:rPr>
        <w:t>расширить</w:t>
      </w:r>
      <w:r>
        <w:rPr>
          <w:color w:val="231F20"/>
          <w:spacing w:val="-9"/>
        </w:rPr>
        <w:t> </w:t>
      </w:r>
      <w:r>
        <w:rPr>
          <w:color w:val="231F20"/>
          <w:spacing w:val="-2"/>
        </w:rPr>
        <w:t>свои</w:t>
      </w:r>
      <w:r>
        <w:rPr>
          <w:color w:val="231F20"/>
          <w:spacing w:val="-9"/>
        </w:rPr>
        <w:t> </w:t>
      </w:r>
      <w:r>
        <w:rPr>
          <w:color w:val="231F20"/>
          <w:spacing w:val="-2"/>
        </w:rPr>
        <w:t>навыки</w:t>
      </w:r>
      <w:r>
        <w:rPr>
          <w:color w:val="231F20"/>
          <w:spacing w:val="-9"/>
        </w:rPr>
        <w:t> </w:t>
      </w:r>
      <w:r>
        <w:rPr>
          <w:color w:val="231F20"/>
          <w:spacing w:val="-2"/>
        </w:rPr>
        <w:t>и</w:t>
      </w:r>
      <w:r>
        <w:rPr>
          <w:color w:val="231F20"/>
          <w:spacing w:val="-9"/>
        </w:rPr>
        <w:t> </w:t>
      </w:r>
      <w:r>
        <w:rPr>
          <w:color w:val="231F20"/>
          <w:spacing w:val="-2"/>
        </w:rPr>
        <w:t>выйти</w:t>
      </w:r>
      <w:r>
        <w:rPr>
          <w:color w:val="231F20"/>
          <w:spacing w:val="-9"/>
        </w:rPr>
        <w:t> </w:t>
      </w:r>
      <w:r>
        <w:rPr>
          <w:color w:val="231F20"/>
          <w:spacing w:val="-2"/>
        </w:rPr>
        <w:t>за</w:t>
      </w:r>
      <w:r>
        <w:rPr>
          <w:color w:val="231F20"/>
          <w:spacing w:val="-9"/>
        </w:rPr>
        <w:t> </w:t>
      </w:r>
      <w:r>
        <w:rPr>
          <w:color w:val="231F20"/>
          <w:spacing w:val="-2"/>
        </w:rPr>
        <w:t>рамки</w:t>
      </w:r>
      <w:r>
        <w:rPr>
          <w:color w:val="231F20"/>
          <w:spacing w:val="-9"/>
        </w:rPr>
        <w:t> </w:t>
      </w:r>
      <w:r>
        <w:rPr>
          <w:color w:val="231F20"/>
          <w:spacing w:val="-2"/>
        </w:rPr>
        <w:t>написания</w:t>
      </w:r>
      <w:r>
        <w:rPr>
          <w:color w:val="231F20"/>
          <w:spacing w:val="-9"/>
        </w:rPr>
        <w:t> </w:t>
      </w:r>
      <w:r>
        <w:rPr>
          <w:color w:val="231F20"/>
          <w:spacing w:val="-2"/>
        </w:rPr>
        <w:t>запросов</w:t>
      </w:r>
      <w:r>
        <w:rPr>
          <w:color w:val="231F20"/>
          <w:spacing w:val="-9"/>
        </w:rPr>
        <w:t> </w:t>
      </w:r>
      <w:r>
        <w:rPr>
          <w:color w:val="231F20"/>
          <w:spacing w:val="-2"/>
        </w:rPr>
        <w:t>в</w:t>
      </w:r>
      <w:r>
        <w:rPr>
          <w:color w:val="231F20"/>
          <w:spacing w:val="-9"/>
        </w:rPr>
        <w:t> </w:t>
      </w:r>
      <w:r>
        <w:rPr>
          <w:color w:val="231F20"/>
          <w:spacing w:val="-2"/>
        </w:rPr>
        <w:t>текстовом браузере</w:t>
      </w:r>
      <w:r>
        <w:rPr>
          <w:color w:val="231F20"/>
          <w:spacing w:val="-6"/>
        </w:rPr>
        <w:t> </w:t>
      </w:r>
      <w:r>
        <w:rPr>
          <w:color w:val="231F20"/>
          <w:spacing w:val="-2"/>
        </w:rPr>
        <w:t>SQL,</w:t>
      </w:r>
      <w:r>
        <w:rPr>
          <w:color w:val="231F20"/>
          <w:spacing w:val="-6"/>
        </w:rPr>
        <w:t> </w:t>
      </w:r>
      <w:r>
        <w:rPr>
          <w:color w:val="231F20"/>
          <w:spacing w:val="-2"/>
        </w:rPr>
        <w:t>визуализация</w:t>
      </w:r>
      <w:r>
        <w:rPr>
          <w:color w:val="231F20"/>
          <w:spacing w:val="-6"/>
        </w:rPr>
        <w:t> </w:t>
      </w:r>
      <w:r>
        <w:rPr>
          <w:color w:val="231F20"/>
          <w:spacing w:val="-2"/>
        </w:rPr>
        <w:t>данных</w:t>
      </w:r>
      <w:r>
        <w:rPr>
          <w:color w:val="231F20"/>
          <w:spacing w:val="-6"/>
        </w:rPr>
        <w:t> </w:t>
      </w:r>
      <w:r>
        <w:rPr>
          <w:color w:val="231F20"/>
          <w:spacing w:val="-2"/>
        </w:rPr>
        <w:t>считается</w:t>
      </w:r>
      <w:r>
        <w:rPr>
          <w:color w:val="231F20"/>
          <w:spacing w:val="-6"/>
        </w:rPr>
        <w:t> </w:t>
      </w:r>
      <w:r>
        <w:rPr>
          <w:color w:val="231F20"/>
          <w:spacing w:val="-2"/>
        </w:rPr>
        <w:t>хорошим</w:t>
      </w:r>
      <w:r>
        <w:rPr>
          <w:color w:val="231F20"/>
          <w:spacing w:val="-6"/>
        </w:rPr>
        <w:t> </w:t>
      </w:r>
      <w:r>
        <w:rPr>
          <w:color w:val="231F20"/>
          <w:spacing w:val="-2"/>
        </w:rPr>
        <w:t>вариантом.</w:t>
      </w:r>
      <w:r>
        <w:rPr>
          <w:color w:val="231F20"/>
          <w:spacing w:val="-6"/>
        </w:rPr>
        <w:t> </w:t>
      </w:r>
      <w:r>
        <w:rPr>
          <w:color w:val="231F20"/>
          <w:spacing w:val="-2"/>
        </w:rPr>
        <w:t>Получение практически</w:t>
      </w:r>
      <w:r>
        <w:rPr>
          <w:color w:val="231F20"/>
          <w:spacing w:val="-4"/>
        </w:rPr>
        <w:t> </w:t>
      </w:r>
      <w:r>
        <w:rPr>
          <w:color w:val="231F20"/>
          <w:spacing w:val="-2"/>
        </w:rPr>
        <w:t>значимой</w:t>
      </w:r>
      <w:r>
        <w:rPr>
          <w:color w:val="231F20"/>
          <w:spacing w:val="-4"/>
        </w:rPr>
        <w:t> </w:t>
      </w:r>
      <w:r>
        <w:rPr>
          <w:color w:val="231F20"/>
          <w:spacing w:val="-2"/>
        </w:rPr>
        <w:t>информации</w:t>
      </w:r>
      <w:r>
        <w:rPr>
          <w:color w:val="231F20"/>
          <w:spacing w:val="-4"/>
        </w:rPr>
        <w:t> </w:t>
      </w:r>
      <w:r>
        <w:rPr>
          <w:color w:val="231F20"/>
          <w:spacing w:val="-2"/>
        </w:rPr>
        <w:t>для</w:t>
      </w:r>
      <w:r>
        <w:rPr>
          <w:color w:val="231F20"/>
          <w:spacing w:val="-4"/>
        </w:rPr>
        <w:t> </w:t>
      </w:r>
      <w:r>
        <w:rPr>
          <w:color w:val="231F20"/>
          <w:spacing w:val="-2"/>
        </w:rPr>
        <w:t>многих</w:t>
      </w:r>
      <w:r>
        <w:rPr>
          <w:color w:val="231F20"/>
          <w:spacing w:val="-4"/>
        </w:rPr>
        <w:t> </w:t>
      </w:r>
      <w:r>
        <w:rPr>
          <w:color w:val="231F20"/>
          <w:spacing w:val="-2"/>
        </w:rPr>
        <w:t>людей</w:t>
      </w:r>
      <w:r>
        <w:rPr>
          <w:color w:val="231F20"/>
          <w:spacing w:val="-4"/>
        </w:rPr>
        <w:t> </w:t>
      </w:r>
      <w:r>
        <w:rPr>
          <w:color w:val="231F20"/>
          <w:spacing w:val="-2"/>
        </w:rPr>
        <w:t>бывает</w:t>
      </w:r>
      <w:r>
        <w:rPr>
          <w:color w:val="231F20"/>
          <w:spacing w:val="-4"/>
        </w:rPr>
        <w:t> </w:t>
      </w:r>
      <w:r>
        <w:rPr>
          <w:color w:val="231F20"/>
          <w:spacing w:val="-2"/>
        </w:rPr>
        <w:t>проблемой.</w:t>
      </w:r>
      <w:r>
        <w:rPr>
          <w:color w:val="231F20"/>
          <w:spacing w:val="-4"/>
        </w:rPr>
        <w:t> </w:t>
      </w:r>
      <w:r>
        <w:rPr>
          <w:color w:val="231F20"/>
          <w:spacing w:val="-2"/>
        </w:rPr>
        <w:t>Как </w:t>
      </w:r>
      <w:r>
        <w:rPr>
          <w:color w:val="231F20"/>
        </w:rPr>
        <w:t>вы</w:t>
      </w:r>
      <w:r>
        <w:rPr>
          <w:color w:val="231F20"/>
          <w:spacing w:val="-2"/>
        </w:rPr>
        <w:t> </w:t>
      </w:r>
      <w:r>
        <w:rPr>
          <w:color w:val="231F20"/>
        </w:rPr>
        <w:t>уже</w:t>
      </w:r>
      <w:r>
        <w:rPr>
          <w:color w:val="231F20"/>
          <w:spacing w:val="-2"/>
        </w:rPr>
        <w:t> </w:t>
      </w:r>
      <w:r>
        <w:rPr>
          <w:color w:val="231F20"/>
        </w:rPr>
        <w:t>знаете</w:t>
      </w:r>
      <w:r>
        <w:rPr>
          <w:color w:val="231F20"/>
          <w:spacing w:val="-2"/>
        </w:rPr>
        <w:t> </w:t>
      </w:r>
      <w:r>
        <w:rPr>
          <w:color w:val="231F20"/>
        </w:rPr>
        <w:t>из</w:t>
      </w:r>
      <w:r>
        <w:rPr>
          <w:color w:val="231F20"/>
          <w:spacing w:val="-2"/>
        </w:rPr>
        <w:t> </w:t>
      </w:r>
      <w:r>
        <w:rPr>
          <w:color w:val="231F20"/>
        </w:rPr>
        <w:t>использования</w:t>
      </w:r>
      <w:r>
        <w:rPr>
          <w:color w:val="231F20"/>
          <w:spacing w:val="-2"/>
        </w:rPr>
        <w:t> </w:t>
      </w:r>
      <w:r>
        <w:rPr>
          <w:color w:val="231F20"/>
        </w:rPr>
        <w:t>DB</w:t>
      </w:r>
      <w:r>
        <w:rPr>
          <w:color w:val="231F20"/>
          <w:spacing w:val="-2"/>
        </w:rPr>
        <w:t> </w:t>
      </w:r>
      <w:r>
        <w:rPr>
          <w:color w:val="231F20"/>
        </w:rPr>
        <w:t>Browser</w:t>
      </w:r>
      <w:r>
        <w:rPr>
          <w:color w:val="231F20"/>
          <w:spacing w:val="-2"/>
        </w:rPr>
        <w:t> </w:t>
      </w:r>
      <w:r>
        <w:rPr>
          <w:color w:val="231F20"/>
        </w:rPr>
        <w:t>и</w:t>
      </w:r>
      <w:r>
        <w:rPr>
          <w:color w:val="231F20"/>
          <w:spacing w:val="-2"/>
        </w:rPr>
        <w:t> </w:t>
      </w:r>
      <w:r>
        <w:rPr>
          <w:color w:val="231F20"/>
        </w:rPr>
        <w:t>реализации</w:t>
      </w:r>
      <w:r>
        <w:rPr>
          <w:color w:val="231F20"/>
          <w:spacing w:val="-2"/>
        </w:rPr>
        <w:t> </w:t>
      </w:r>
      <w:r>
        <w:rPr>
          <w:color w:val="231F20"/>
        </w:rPr>
        <w:t>SQLite,</w:t>
      </w:r>
      <w:r>
        <w:rPr>
          <w:color w:val="231F20"/>
          <w:spacing w:val="-2"/>
        </w:rPr>
        <w:t> </w:t>
      </w:r>
      <w:r>
        <w:rPr>
          <w:color w:val="231F20"/>
        </w:rPr>
        <w:t>SQL</w:t>
      </w:r>
      <w:r>
        <w:rPr>
          <w:color w:val="231F20"/>
          <w:spacing w:val="-2"/>
        </w:rPr>
        <w:t> </w:t>
      </w:r>
      <w:r>
        <w:rPr>
          <w:color w:val="231F20"/>
        </w:rPr>
        <w:t>все</w:t>
      </w:r>
      <w:r>
        <w:rPr>
          <w:color w:val="231F20"/>
          <w:spacing w:val="-2"/>
        </w:rPr>
        <w:t> </w:t>
      </w:r>
      <w:r>
        <w:rPr>
          <w:color w:val="231F20"/>
        </w:rPr>
        <w:t>еще существует</w:t>
      </w:r>
      <w:r>
        <w:rPr>
          <w:color w:val="231F20"/>
          <w:spacing w:val="-7"/>
        </w:rPr>
        <w:t> </w:t>
      </w:r>
      <w:r>
        <w:rPr>
          <w:color w:val="231F20"/>
        </w:rPr>
        <w:t>в</w:t>
      </w:r>
      <w:r>
        <w:rPr>
          <w:color w:val="231F20"/>
          <w:spacing w:val="-6"/>
        </w:rPr>
        <w:t> </w:t>
      </w:r>
      <w:r>
        <w:rPr>
          <w:color w:val="231F20"/>
        </w:rPr>
        <w:t>очень</w:t>
      </w:r>
      <w:r>
        <w:rPr>
          <w:color w:val="231F20"/>
          <w:spacing w:val="-7"/>
        </w:rPr>
        <w:t> </w:t>
      </w:r>
      <w:r>
        <w:rPr>
          <w:color w:val="231F20"/>
        </w:rPr>
        <w:t>функциональном,</w:t>
      </w:r>
      <w:r>
        <w:rPr>
          <w:color w:val="231F20"/>
          <w:spacing w:val="-7"/>
        </w:rPr>
        <w:t> </w:t>
      </w:r>
      <w:r>
        <w:rPr>
          <w:color w:val="231F20"/>
        </w:rPr>
        <w:t>но</w:t>
      </w:r>
      <w:r>
        <w:rPr>
          <w:color w:val="231F20"/>
          <w:spacing w:val="-7"/>
        </w:rPr>
        <w:t> </w:t>
      </w:r>
      <w:r>
        <w:rPr>
          <w:color w:val="231F20"/>
        </w:rPr>
        <w:t>визуально</w:t>
      </w:r>
      <w:r>
        <w:rPr>
          <w:color w:val="231F20"/>
          <w:spacing w:val="-7"/>
        </w:rPr>
        <w:t> </w:t>
      </w:r>
      <w:r>
        <w:rPr>
          <w:color w:val="231F20"/>
        </w:rPr>
        <w:t>непривлекательном</w:t>
      </w:r>
      <w:r>
        <w:rPr>
          <w:color w:val="231F20"/>
          <w:spacing w:val="-7"/>
        </w:rPr>
        <w:t> </w:t>
      </w:r>
      <w:r>
        <w:rPr>
          <w:color w:val="231F20"/>
        </w:rPr>
        <w:t>мире скриптовых языков программирования.</w:t>
      </w:r>
    </w:p>
    <w:p>
      <w:pPr>
        <w:pStyle w:val="BodyText"/>
        <w:spacing w:line="256" w:lineRule="auto" w:before="164"/>
        <w:ind w:left="141" w:right="133"/>
        <w:jc w:val="both"/>
      </w:pPr>
      <w:r>
        <w:rPr>
          <w:color w:val="231F20"/>
        </w:rPr>
        <w:t>Программное обеспечение для визуализации данных (также известное как </w:t>
      </w:r>
      <w:r>
        <w:rPr>
          <w:color w:val="231F20"/>
          <w:spacing w:val="-4"/>
        </w:rPr>
        <w:t>программное обеспечение для бизнес-аналитики) — это быстроразвивающаяся</w:t>
      </w:r>
      <w:r>
        <w:rPr>
          <w:color w:val="231F20"/>
        </w:rPr>
        <w:t> область,</w:t>
      </w:r>
      <w:r>
        <w:rPr>
          <w:color w:val="231F20"/>
          <w:spacing w:val="-8"/>
        </w:rPr>
        <w:t> </w:t>
      </w:r>
      <w:r>
        <w:rPr>
          <w:color w:val="231F20"/>
        </w:rPr>
        <w:t>которая</w:t>
      </w:r>
      <w:r>
        <w:rPr>
          <w:color w:val="231F20"/>
          <w:spacing w:val="-8"/>
        </w:rPr>
        <w:t> </w:t>
      </w:r>
      <w:r>
        <w:rPr>
          <w:color w:val="231F20"/>
        </w:rPr>
        <w:t>сейчас</w:t>
      </w:r>
      <w:r>
        <w:rPr>
          <w:color w:val="231F20"/>
          <w:spacing w:val="-8"/>
        </w:rPr>
        <w:t> </w:t>
      </w:r>
      <w:r>
        <w:rPr>
          <w:color w:val="231F20"/>
        </w:rPr>
        <w:t>очень</w:t>
      </w:r>
      <w:r>
        <w:rPr>
          <w:color w:val="231F20"/>
          <w:spacing w:val="-8"/>
        </w:rPr>
        <w:t> </w:t>
      </w:r>
      <w:r>
        <w:rPr>
          <w:color w:val="231F20"/>
        </w:rPr>
        <w:t>востребована.</w:t>
      </w:r>
      <w:r>
        <w:rPr>
          <w:color w:val="231F20"/>
          <w:spacing w:val="-8"/>
        </w:rPr>
        <w:t> </w:t>
      </w:r>
      <w:r>
        <w:rPr>
          <w:color w:val="231F20"/>
        </w:rPr>
        <w:t>Визуализация</w:t>
      </w:r>
      <w:r>
        <w:rPr>
          <w:color w:val="231F20"/>
          <w:spacing w:val="-8"/>
        </w:rPr>
        <w:t> </w:t>
      </w:r>
      <w:r>
        <w:rPr>
          <w:color w:val="231F20"/>
        </w:rPr>
        <w:t>может</w:t>
      </w:r>
      <w:r>
        <w:rPr>
          <w:color w:val="231F20"/>
          <w:spacing w:val="-8"/>
        </w:rPr>
        <w:t> </w:t>
      </w:r>
      <w:r>
        <w:rPr>
          <w:color w:val="231F20"/>
        </w:rPr>
        <w:t>дать</w:t>
      </w:r>
      <w:r>
        <w:rPr>
          <w:color w:val="231F20"/>
          <w:spacing w:val="-8"/>
        </w:rPr>
        <w:t> </w:t>
      </w:r>
      <w:r>
        <w:rPr>
          <w:color w:val="231F20"/>
        </w:rPr>
        <w:t>новую жизнь простым операторам SQL. Из этой книги вы узнали, что, например, представления помогают сохранить часто используемые запросы и предста- вить информацию в более организованном виде. Программное обеспечение </w:t>
      </w:r>
      <w:r>
        <w:rPr>
          <w:color w:val="231F20"/>
          <w:spacing w:val="-2"/>
        </w:rPr>
        <w:t>для</w:t>
      </w:r>
      <w:r>
        <w:rPr>
          <w:color w:val="231F20"/>
          <w:spacing w:val="-3"/>
        </w:rPr>
        <w:t> </w:t>
      </w:r>
      <w:r>
        <w:rPr>
          <w:color w:val="231F20"/>
          <w:spacing w:val="-2"/>
        </w:rPr>
        <w:t>визуализации</w:t>
      </w:r>
      <w:r>
        <w:rPr>
          <w:color w:val="231F20"/>
          <w:spacing w:val="-3"/>
        </w:rPr>
        <w:t> </w:t>
      </w:r>
      <w:r>
        <w:rPr>
          <w:color w:val="231F20"/>
          <w:spacing w:val="-2"/>
        </w:rPr>
        <w:t>данных</w:t>
      </w:r>
      <w:r>
        <w:rPr>
          <w:color w:val="231F20"/>
          <w:spacing w:val="-3"/>
        </w:rPr>
        <w:t> </w:t>
      </w:r>
      <w:r>
        <w:rPr>
          <w:color w:val="231F20"/>
          <w:spacing w:val="-2"/>
        </w:rPr>
        <w:t>дает</w:t>
      </w:r>
      <w:r>
        <w:rPr>
          <w:color w:val="231F20"/>
          <w:spacing w:val="-3"/>
        </w:rPr>
        <w:t> </w:t>
      </w:r>
      <w:r>
        <w:rPr>
          <w:color w:val="231F20"/>
          <w:spacing w:val="-2"/>
        </w:rPr>
        <w:t>возможность</w:t>
      </w:r>
      <w:r>
        <w:rPr>
          <w:color w:val="231F20"/>
          <w:spacing w:val="-3"/>
        </w:rPr>
        <w:t> </w:t>
      </w:r>
      <w:r>
        <w:rPr>
          <w:color w:val="231F20"/>
          <w:spacing w:val="-2"/>
        </w:rPr>
        <w:t>добавлять</w:t>
      </w:r>
      <w:r>
        <w:rPr>
          <w:color w:val="231F20"/>
          <w:spacing w:val="-4"/>
        </w:rPr>
        <w:t> </w:t>
      </w:r>
      <w:r>
        <w:rPr>
          <w:color w:val="231F20"/>
          <w:spacing w:val="-2"/>
        </w:rPr>
        <w:t>гистограммы,</w:t>
      </w:r>
      <w:r>
        <w:rPr>
          <w:color w:val="231F20"/>
          <w:spacing w:val="-4"/>
        </w:rPr>
        <w:t> </w:t>
      </w:r>
      <w:r>
        <w:rPr>
          <w:color w:val="231F20"/>
          <w:spacing w:val="-2"/>
        </w:rPr>
        <w:t>сводные </w:t>
      </w:r>
      <w:r>
        <w:rPr>
          <w:color w:val="231F20"/>
          <w:spacing w:val="-4"/>
        </w:rPr>
        <w:t>таблицы и другие способы отображения данных. Программное обеспечение для</w:t>
      </w:r>
      <w:r>
        <w:rPr>
          <w:color w:val="231F20"/>
          <w:spacing w:val="-2"/>
        </w:rPr>
        <w:t> визуализации</w:t>
      </w:r>
      <w:r>
        <w:rPr>
          <w:color w:val="231F20"/>
          <w:spacing w:val="-10"/>
        </w:rPr>
        <w:t> </w:t>
      </w:r>
      <w:r>
        <w:rPr>
          <w:color w:val="231F20"/>
          <w:spacing w:val="-2"/>
        </w:rPr>
        <w:t>также</w:t>
      </w:r>
      <w:r>
        <w:rPr>
          <w:color w:val="231F20"/>
          <w:spacing w:val="-9"/>
        </w:rPr>
        <w:t> </w:t>
      </w:r>
      <w:r>
        <w:rPr>
          <w:color w:val="231F20"/>
          <w:spacing w:val="-2"/>
        </w:rPr>
        <w:t>позволяет</w:t>
      </w:r>
      <w:r>
        <w:rPr>
          <w:color w:val="231F20"/>
          <w:spacing w:val="-9"/>
        </w:rPr>
        <w:t> </w:t>
      </w:r>
      <w:r>
        <w:rPr>
          <w:color w:val="231F20"/>
          <w:spacing w:val="-2"/>
        </w:rPr>
        <w:t>отображать</w:t>
      </w:r>
      <w:r>
        <w:rPr>
          <w:color w:val="231F20"/>
          <w:spacing w:val="-9"/>
        </w:rPr>
        <w:t> </w:t>
      </w:r>
      <w:r>
        <w:rPr>
          <w:color w:val="231F20"/>
          <w:spacing w:val="-2"/>
        </w:rPr>
        <w:t>данные</w:t>
      </w:r>
      <w:r>
        <w:rPr>
          <w:color w:val="231F20"/>
          <w:spacing w:val="-9"/>
        </w:rPr>
        <w:t> </w:t>
      </w:r>
      <w:r>
        <w:rPr>
          <w:color w:val="231F20"/>
          <w:spacing w:val="-2"/>
        </w:rPr>
        <w:t>в</w:t>
      </w:r>
      <w:r>
        <w:rPr>
          <w:color w:val="231F20"/>
          <w:spacing w:val="-9"/>
        </w:rPr>
        <w:t> </w:t>
      </w:r>
      <w:r>
        <w:rPr>
          <w:color w:val="231F20"/>
          <w:spacing w:val="-2"/>
        </w:rPr>
        <w:t>реальном</w:t>
      </w:r>
      <w:r>
        <w:rPr>
          <w:color w:val="231F20"/>
          <w:spacing w:val="-9"/>
        </w:rPr>
        <w:t> </w:t>
      </w:r>
      <w:r>
        <w:rPr>
          <w:color w:val="231F20"/>
          <w:spacing w:val="-2"/>
        </w:rPr>
        <w:t>времени,</w:t>
      </w:r>
      <w:r>
        <w:rPr>
          <w:color w:val="231F20"/>
          <w:spacing w:val="-9"/>
        </w:rPr>
        <w:t> </w:t>
      </w:r>
      <w:r>
        <w:rPr>
          <w:color w:val="231F20"/>
          <w:spacing w:val="-2"/>
        </w:rPr>
        <w:t>поэто- му</w:t>
      </w:r>
      <w:r>
        <w:rPr>
          <w:color w:val="231F20"/>
          <w:spacing w:val="-3"/>
        </w:rPr>
        <w:t> </w:t>
      </w:r>
      <w:r>
        <w:rPr>
          <w:color w:val="231F20"/>
          <w:spacing w:val="-2"/>
        </w:rPr>
        <w:t>ваши</w:t>
      </w:r>
      <w:r>
        <w:rPr>
          <w:color w:val="231F20"/>
          <w:spacing w:val="-3"/>
        </w:rPr>
        <w:t> </w:t>
      </w:r>
      <w:r>
        <w:rPr>
          <w:color w:val="231F20"/>
          <w:spacing w:val="-2"/>
        </w:rPr>
        <w:t>поля</w:t>
      </w:r>
      <w:r>
        <w:rPr>
          <w:color w:val="231F20"/>
          <w:spacing w:val="-3"/>
        </w:rPr>
        <w:t> </w:t>
      </w:r>
      <w:r>
        <w:rPr>
          <w:color w:val="231F20"/>
          <w:spacing w:val="-2"/>
        </w:rPr>
        <w:t>и</w:t>
      </w:r>
      <w:r>
        <w:rPr>
          <w:color w:val="231F20"/>
          <w:spacing w:val="-3"/>
        </w:rPr>
        <w:t> </w:t>
      </w:r>
      <w:r>
        <w:rPr>
          <w:color w:val="231F20"/>
          <w:spacing w:val="-2"/>
        </w:rPr>
        <w:t>производные</w:t>
      </w:r>
      <w:r>
        <w:rPr>
          <w:color w:val="231F20"/>
          <w:spacing w:val="-3"/>
        </w:rPr>
        <w:t> </w:t>
      </w:r>
      <w:r>
        <w:rPr>
          <w:color w:val="231F20"/>
          <w:spacing w:val="-2"/>
        </w:rPr>
        <w:t>визуальные</w:t>
      </w:r>
      <w:r>
        <w:rPr>
          <w:color w:val="231F20"/>
          <w:spacing w:val="-3"/>
        </w:rPr>
        <w:t> </w:t>
      </w:r>
      <w:r>
        <w:rPr>
          <w:color w:val="231F20"/>
          <w:spacing w:val="-2"/>
        </w:rPr>
        <w:t>элементы,</w:t>
      </w:r>
      <w:r>
        <w:rPr>
          <w:color w:val="231F20"/>
          <w:spacing w:val="-3"/>
        </w:rPr>
        <w:t> </w:t>
      </w:r>
      <w:r>
        <w:rPr>
          <w:color w:val="231F20"/>
          <w:spacing w:val="-2"/>
        </w:rPr>
        <w:t>такие</w:t>
      </w:r>
      <w:r>
        <w:rPr>
          <w:color w:val="231F20"/>
          <w:spacing w:val="-3"/>
        </w:rPr>
        <w:t> </w:t>
      </w:r>
      <w:r>
        <w:rPr>
          <w:color w:val="231F20"/>
          <w:spacing w:val="-2"/>
        </w:rPr>
        <w:t>как</w:t>
      </w:r>
      <w:r>
        <w:rPr>
          <w:color w:val="231F20"/>
          <w:spacing w:val="-3"/>
        </w:rPr>
        <w:t> </w:t>
      </w:r>
      <w:r>
        <w:rPr>
          <w:color w:val="231F20"/>
          <w:spacing w:val="-2"/>
        </w:rPr>
        <w:t>диаграммы</w:t>
      </w:r>
      <w:r>
        <w:rPr>
          <w:color w:val="231F20"/>
          <w:spacing w:val="-3"/>
        </w:rPr>
        <w:t> </w:t>
      </w:r>
      <w:r>
        <w:rPr>
          <w:color w:val="231F20"/>
          <w:spacing w:val="-2"/>
        </w:rPr>
        <w:t>или графики, автоматически обновляются по мере изменения данных. Этот способ </w:t>
      </w:r>
      <w:r>
        <w:rPr>
          <w:color w:val="231F20"/>
        </w:rPr>
        <w:t>более эффективен, чем старый способ копирования данных в программу для работы</w:t>
      </w:r>
      <w:r>
        <w:rPr>
          <w:color w:val="231F20"/>
          <w:spacing w:val="-6"/>
        </w:rPr>
        <w:t> </w:t>
      </w:r>
      <w:r>
        <w:rPr>
          <w:color w:val="231F20"/>
        </w:rPr>
        <w:t>с</w:t>
      </w:r>
      <w:r>
        <w:rPr>
          <w:color w:val="231F20"/>
          <w:spacing w:val="-6"/>
        </w:rPr>
        <w:t> </w:t>
      </w:r>
      <w:r>
        <w:rPr>
          <w:color w:val="231F20"/>
        </w:rPr>
        <w:t>электронными</w:t>
      </w:r>
      <w:r>
        <w:rPr>
          <w:color w:val="231F20"/>
          <w:spacing w:val="-6"/>
        </w:rPr>
        <w:t> </w:t>
      </w:r>
      <w:r>
        <w:rPr>
          <w:color w:val="231F20"/>
        </w:rPr>
        <w:t>таблицами,</w:t>
      </w:r>
      <w:r>
        <w:rPr>
          <w:color w:val="231F20"/>
          <w:spacing w:val="-6"/>
        </w:rPr>
        <w:t> </w:t>
      </w:r>
      <w:r>
        <w:rPr>
          <w:color w:val="231F20"/>
        </w:rPr>
        <w:t>такую</w:t>
      </w:r>
      <w:r>
        <w:rPr>
          <w:color w:val="231F20"/>
          <w:spacing w:val="-6"/>
        </w:rPr>
        <w:t> </w:t>
      </w:r>
      <w:r>
        <w:rPr>
          <w:color w:val="231F20"/>
        </w:rPr>
        <w:t>как</w:t>
      </w:r>
      <w:r>
        <w:rPr>
          <w:color w:val="231F20"/>
          <w:spacing w:val="-6"/>
        </w:rPr>
        <w:t> </w:t>
      </w:r>
      <w:r>
        <w:rPr>
          <w:color w:val="231F20"/>
        </w:rPr>
        <w:t>Excel.</w:t>
      </w:r>
      <w:r>
        <w:rPr>
          <w:color w:val="231F20"/>
          <w:spacing w:val="-6"/>
        </w:rPr>
        <w:t> </w:t>
      </w:r>
      <w:r>
        <w:rPr>
          <w:color w:val="231F20"/>
        </w:rPr>
        <w:t>На</w:t>
      </w:r>
      <w:r>
        <w:rPr>
          <w:color w:val="231F20"/>
          <w:spacing w:val="-6"/>
        </w:rPr>
        <w:t> </w:t>
      </w:r>
      <w:r>
        <w:rPr>
          <w:color w:val="231F20"/>
        </w:rPr>
        <w:t>рис.</w:t>
      </w:r>
      <w:r>
        <w:rPr>
          <w:color w:val="231F20"/>
          <w:spacing w:val="-6"/>
        </w:rPr>
        <w:t> </w:t>
      </w:r>
      <w:r>
        <w:rPr>
          <w:color w:val="231F20"/>
        </w:rPr>
        <w:t>128</w:t>
      </w:r>
      <w:r>
        <w:rPr>
          <w:color w:val="231F20"/>
          <w:spacing w:val="-6"/>
        </w:rPr>
        <w:t> </w:t>
      </w:r>
      <w:r>
        <w:rPr>
          <w:color w:val="231F20"/>
        </w:rPr>
        <w:t>перечислены </w:t>
      </w:r>
      <w:r>
        <w:rPr>
          <w:color w:val="231F20"/>
          <w:spacing w:val="-4"/>
        </w:rPr>
        <w:t>не</w:t>
      </w:r>
      <w:r>
        <w:rPr>
          <w:color w:val="231F20"/>
          <w:spacing w:val="-10"/>
        </w:rPr>
        <w:t> </w:t>
      </w:r>
      <w:r>
        <w:rPr>
          <w:color w:val="231F20"/>
          <w:spacing w:val="-4"/>
        </w:rPr>
        <w:t>все,</w:t>
      </w:r>
      <w:r>
        <w:rPr>
          <w:color w:val="231F20"/>
          <w:spacing w:val="-10"/>
        </w:rPr>
        <w:t> </w:t>
      </w:r>
      <w:r>
        <w:rPr>
          <w:color w:val="231F20"/>
          <w:spacing w:val="-4"/>
        </w:rPr>
        <w:t>но</w:t>
      </w:r>
      <w:r>
        <w:rPr>
          <w:color w:val="231F20"/>
          <w:spacing w:val="-10"/>
        </w:rPr>
        <w:t> </w:t>
      </w:r>
      <w:r>
        <w:rPr>
          <w:color w:val="231F20"/>
          <w:spacing w:val="-4"/>
        </w:rPr>
        <w:t>наиболее</w:t>
      </w:r>
      <w:r>
        <w:rPr>
          <w:color w:val="231F20"/>
          <w:spacing w:val="-10"/>
        </w:rPr>
        <w:t> </w:t>
      </w:r>
      <w:r>
        <w:rPr>
          <w:color w:val="231F20"/>
          <w:spacing w:val="-4"/>
        </w:rPr>
        <w:t>популярные</w:t>
      </w:r>
      <w:r>
        <w:rPr>
          <w:color w:val="231F20"/>
          <w:spacing w:val="-10"/>
        </w:rPr>
        <w:t> </w:t>
      </w:r>
      <w:r>
        <w:rPr>
          <w:color w:val="231F20"/>
          <w:spacing w:val="-4"/>
        </w:rPr>
        <w:t>программные</w:t>
      </w:r>
      <w:r>
        <w:rPr>
          <w:color w:val="231F20"/>
          <w:spacing w:val="-10"/>
        </w:rPr>
        <w:t> </w:t>
      </w:r>
      <w:r>
        <w:rPr>
          <w:color w:val="231F20"/>
          <w:spacing w:val="-4"/>
        </w:rPr>
        <w:t>пакеты</w:t>
      </w:r>
      <w:r>
        <w:rPr>
          <w:color w:val="231F20"/>
          <w:spacing w:val="-10"/>
        </w:rPr>
        <w:t> </w:t>
      </w:r>
      <w:r>
        <w:rPr>
          <w:color w:val="231F20"/>
          <w:spacing w:val="-4"/>
        </w:rPr>
        <w:t>для</w:t>
      </w:r>
      <w:r>
        <w:rPr>
          <w:color w:val="231F20"/>
          <w:spacing w:val="-10"/>
        </w:rPr>
        <w:t> </w:t>
      </w:r>
      <w:r>
        <w:rPr>
          <w:color w:val="231F20"/>
          <w:spacing w:val="-4"/>
        </w:rPr>
        <w:t>визуализации</w:t>
      </w:r>
      <w:r>
        <w:rPr>
          <w:color w:val="231F20"/>
          <w:spacing w:val="-10"/>
        </w:rPr>
        <w:t> </w:t>
      </w:r>
      <w:r>
        <w:rPr>
          <w:color w:val="231F20"/>
          <w:spacing w:val="-4"/>
        </w:rPr>
        <w:t>данных.</w:t>
      </w:r>
    </w:p>
    <w:p>
      <w:pPr>
        <w:pStyle w:val="BodyText"/>
        <w:spacing w:before="21"/>
      </w:pPr>
      <w:r>
        <w:rPr/>
        <w:drawing>
          <wp:anchor distT="0" distB="0" distL="0" distR="0" allowOverlap="1" layoutInCell="1" locked="0" behindDoc="1" simplePos="0" relativeHeight="487702016">
            <wp:simplePos x="0" y="0"/>
            <wp:positionH relativeFrom="page">
              <wp:posOffset>719999</wp:posOffset>
            </wp:positionH>
            <wp:positionV relativeFrom="paragraph">
              <wp:posOffset>177703</wp:posOffset>
            </wp:positionV>
            <wp:extent cx="3960647" cy="944880"/>
            <wp:effectExtent l="0" t="0" r="0" b="0"/>
            <wp:wrapTopAndBottom/>
            <wp:docPr id="1349" name="Image 1349"/>
            <wp:cNvGraphicFramePr>
              <a:graphicFrameLocks/>
            </wp:cNvGraphicFramePr>
            <a:graphic>
              <a:graphicData uri="http://schemas.openxmlformats.org/drawingml/2006/picture">
                <pic:pic>
                  <pic:nvPicPr>
                    <pic:cNvPr id="1349" name="Image 1349"/>
                    <pic:cNvPicPr/>
                  </pic:nvPicPr>
                  <pic:blipFill>
                    <a:blip r:embed="rId417" cstate="print"/>
                    <a:stretch>
                      <a:fillRect/>
                    </a:stretch>
                  </pic:blipFill>
                  <pic:spPr>
                    <a:xfrm>
                      <a:off x="0" y="0"/>
                      <a:ext cx="3960647" cy="944880"/>
                    </a:xfrm>
                    <a:prstGeom prst="rect">
                      <a:avLst/>
                    </a:prstGeom>
                  </pic:spPr>
                </pic:pic>
              </a:graphicData>
            </a:graphic>
          </wp:anchor>
        </w:drawing>
      </w:r>
    </w:p>
    <w:p>
      <w:pPr>
        <w:spacing w:before="132"/>
        <w:ind w:left="141" w:right="0" w:firstLine="0"/>
        <w:jc w:val="both"/>
        <w:rPr>
          <w:rFonts w:ascii="Tahoma" w:hAnsi="Tahoma"/>
          <w:b/>
          <w:sz w:val="20"/>
        </w:rPr>
      </w:pPr>
      <w:r>
        <w:rPr>
          <w:rFonts w:ascii="Tahoma" w:hAnsi="Tahoma"/>
          <w:b/>
          <w:color w:val="231F20"/>
          <w:w w:val="90"/>
          <w:sz w:val="20"/>
        </w:rPr>
        <w:t>Рис.</w:t>
      </w:r>
      <w:r>
        <w:rPr>
          <w:rFonts w:ascii="Tahoma" w:hAnsi="Tahoma"/>
          <w:b/>
          <w:color w:val="231F20"/>
          <w:spacing w:val="-5"/>
          <w:sz w:val="20"/>
        </w:rPr>
        <w:t> 128</w:t>
      </w:r>
    </w:p>
    <w:p>
      <w:pPr>
        <w:pStyle w:val="BodyText"/>
        <w:spacing w:before="176"/>
        <w:rPr>
          <w:rFonts w:ascii="Tahoma"/>
          <w:b/>
        </w:rPr>
      </w:pPr>
    </w:p>
    <w:p>
      <w:pPr>
        <w:pStyle w:val="Heading4"/>
        <w:jc w:val="both"/>
      </w:pPr>
      <w:r>
        <w:rPr>
          <w:color w:val="231F20"/>
          <w:w w:val="80"/>
        </w:rPr>
        <w:t>Советы</w:t>
      </w:r>
      <w:r>
        <w:rPr>
          <w:color w:val="231F20"/>
          <w:spacing w:val="24"/>
        </w:rPr>
        <w:t> </w:t>
      </w:r>
      <w:r>
        <w:rPr>
          <w:color w:val="231F20"/>
          <w:w w:val="80"/>
        </w:rPr>
        <w:t>для</w:t>
      </w:r>
      <w:r>
        <w:rPr>
          <w:color w:val="231F20"/>
          <w:spacing w:val="24"/>
        </w:rPr>
        <w:t> </w:t>
      </w:r>
      <w:r>
        <w:rPr>
          <w:color w:val="231F20"/>
          <w:w w:val="80"/>
        </w:rPr>
        <w:t>успешного</w:t>
      </w:r>
      <w:r>
        <w:rPr>
          <w:color w:val="231F20"/>
          <w:spacing w:val="24"/>
        </w:rPr>
        <w:t> </w:t>
      </w:r>
      <w:r>
        <w:rPr>
          <w:color w:val="231F20"/>
          <w:spacing w:val="-2"/>
          <w:w w:val="80"/>
        </w:rPr>
        <w:t>собеседования</w:t>
      </w:r>
    </w:p>
    <w:p>
      <w:pPr>
        <w:pStyle w:val="BodyText"/>
        <w:spacing w:line="256" w:lineRule="auto" w:before="179"/>
        <w:ind w:left="141" w:right="139"/>
        <w:jc w:val="both"/>
      </w:pPr>
      <w:r>
        <w:rPr>
          <w:color w:val="231F20"/>
        </w:rPr>
        <w:t>В интернете есть множество статей, где предлагается перечень технических тем, которые вы «должны изучить» перед собеседованием, устраиваясь на любую работу, связанную с SQL. Зачастую эти «десять основных технических </w:t>
      </w:r>
      <w:r>
        <w:rPr>
          <w:color w:val="231F20"/>
          <w:spacing w:val="-6"/>
        </w:rPr>
        <w:t>навыков,</w:t>
      </w:r>
      <w:r>
        <w:rPr>
          <w:color w:val="231F20"/>
          <w:spacing w:val="2"/>
        </w:rPr>
        <w:t> </w:t>
      </w:r>
      <w:r>
        <w:rPr>
          <w:color w:val="231F20"/>
          <w:spacing w:val="-6"/>
        </w:rPr>
        <w:t>которые</w:t>
      </w:r>
      <w:r>
        <w:rPr>
          <w:color w:val="231F20"/>
          <w:spacing w:val="3"/>
        </w:rPr>
        <w:t> </w:t>
      </w:r>
      <w:r>
        <w:rPr>
          <w:color w:val="231F20"/>
          <w:spacing w:val="-6"/>
        </w:rPr>
        <w:t>вам</w:t>
      </w:r>
      <w:r>
        <w:rPr>
          <w:color w:val="231F20"/>
          <w:spacing w:val="3"/>
        </w:rPr>
        <w:t> </w:t>
      </w:r>
      <w:r>
        <w:rPr>
          <w:color w:val="231F20"/>
          <w:spacing w:val="-6"/>
        </w:rPr>
        <w:t>необходимо</w:t>
      </w:r>
      <w:r>
        <w:rPr>
          <w:color w:val="231F20"/>
          <w:spacing w:val="3"/>
        </w:rPr>
        <w:t> </w:t>
      </w:r>
      <w:r>
        <w:rPr>
          <w:color w:val="231F20"/>
          <w:spacing w:val="-6"/>
        </w:rPr>
        <w:t>знать»</w:t>
      </w:r>
      <w:r>
        <w:rPr>
          <w:color w:val="231F20"/>
          <w:spacing w:val="2"/>
        </w:rPr>
        <w:t> </w:t>
      </w:r>
      <w:r>
        <w:rPr>
          <w:color w:val="231F20"/>
          <w:spacing w:val="-6"/>
        </w:rPr>
        <w:t>примерно</w:t>
      </w:r>
      <w:r>
        <w:rPr>
          <w:color w:val="231F20"/>
          <w:spacing w:val="3"/>
        </w:rPr>
        <w:t> </w:t>
      </w:r>
      <w:r>
        <w:rPr>
          <w:color w:val="231F20"/>
          <w:spacing w:val="-6"/>
        </w:rPr>
        <w:t>так</w:t>
      </w:r>
      <w:r>
        <w:rPr>
          <w:color w:val="231F20"/>
          <w:spacing w:val="3"/>
        </w:rPr>
        <w:t> </w:t>
      </w:r>
      <w:r>
        <w:rPr>
          <w:color w:val="231F20"/>
          <w:spacing w:val="-6"/>
        </w:rPr>
        <w:t>же</w:t>
      </w:r>
      <w:r>
        <w:rPr>
          <w:color w:val="231F20"/>
          <w:spacing w:val="3"/>
        </w:rPr>
        <w:t> </w:t>
      </w:r>
      <w:r>
        <w:rPr>
          <w:color w:val="231F20"/>
          <w:spacing w:val="-6"/>
        </w:rPr>
        <w:t>полезны,</w:t>
      </w:r>
      <w:r>
        <w:rPr>
          <w:color w:val="231F20"/>
          <w:spacing w:val="3"/>
        </w:rPr>
        <w:t> </w:t>
      </w:r>
      <w:r>
        <w:rPr>
          <w:color w:val="231F20"/>
          <w:spacing w:val="-6"/>
        </w:rPr>
        <w:t>как</w:t>
      </w:r>
      <w:r>
        <w:rPr>
          <w:color w:val="231F20"/>
          <w:spacing w:val="2"/>
        </w:rPr>
        <w:t> </w:t>
      </w:r>
      <w:r>
        <w:rPr>
          <w:color w:val="231F20"/>
          <w:spacing w:val="-6"/>
        </w:rPr>
        <w:t>списки</w:t>
      </w:r>
    </w:p>
    <w:p>
      <w:pPr>
        <w:pStyle w:val="BodyText"/>
        <w:spacing w:line="231" w:lineRule="exact"/>
        <w:ind w:left="141"/>
        <w:jc w:val="both"/>
      </w:pPr>
      <w:r>
        <w:rPr>
          <w:color w:val="231F20"/>
        </w:rPr>
        <w:t>«десяти</w:t>
      </w:r>
      <w:r>
        <w:rPr>
          <w:color w:val="231F20"/>
          <w:spacing w:val="-9"/>
        </w:rPr>
        <w:t> </w:t>
      </w:r>
      <w:r>
        <w:rPr>
          <w:color w:val="231F20"/>
        </w:rPr>
        <w:t>самых</w:t>
      </w:r>
      <w:r>
        <w:rPr>
          <w:color w:val="231F20"/>
          <w:spacing w:val="-8"/>
        </w:rPr>
        <w:t> </w:t>
      </w:r>
      <w:r>
        <w:rPr>
          <w:color w:val="231F20"/>
        </w:rPr>
        <w:t>опасных</w:t>
      </w:r>
      <w:r>
        <w:rPr>
          <w:color w:val="231F20"/>
          <w:spacing w:val="-8"/>
        </w:rPr>
        <w:t> </w:t>
      </w:r>
      <w:r>
        <w:rPr>
          <w:color w:val="231F20"/>
        </w:rPr>
        <w:t>животных,</w:t>
      </w:r>
      <w:r>
        <w:rPr>
          <w:color w:val="231F20"/>
          <w:spacing w:val="-9"/>
        </w:rPr>
        <w:t> </w:t>
      </w:r>
      <w:r>
        <w:rPr>
          <w:color w:val="231F20"/>
        </w:rPr>
        <w:t>которые</w:t>
      </w:r>
      <w:r>
        <w:rPr>
          <w:color w:val="231F20"/>
          <w:spacing w:val="-8"/>
        </w:rPr>
        <w:t> </w:t>
      </w:r>
      <w:r>
        <w:rPr>
          <w:color w:val="231F20"/>
        </w:rPr>
        <w:t>вас</w:t>
      </w:r>
      <w:r>
        <w:rPr>
          <w:color w:val="231F20"/>
          <w:spacing w:val="-8"/>
        </w:rPr>
        <w:t> </w:t>
      </w:r>
      <w:r>
        <w:rPr>
          <w:color w:val="231F20"/>
        </w:rPr>
        <w:t>могут</w:t>
      </w:r>
      <w:r>
        <w:rPr>
          <w:color w:val="231F20"/>
          <w:spacing w:val="-8"/>
        </w:rPr>
        <w:t> </w:t>
      </w:r>
      <w:r>
        <w:rPr>
          <w:color w:val="231F20"/>
        </w:rPr>
        <w:t>убить».</w:t>
      </w:r>
      <w:r>
        <w:rPr>
          <w:color w:val="231F20"/>
          <w:spacing w:val="-9"/>
        </w:rPr>
        <w:t> </w:t>
      </w:r>
      <w:r>
        <w:rPr>
          <w:color w:val="231F20"/>
        </w:rPr>
        <w:t>Я</w:t>
      </w:r>
      <w:r>
        <w:rPr>
          <w:color w:val="231F20"/>
          <w:spacing w:val="-8"/>
        </w:rPr>
        <w:t> </w:t>
      </w:r>
      <w:r>
        <w:rPr>
          <w:color w:val="231F20"/>
        </w:rPr>
        <w:t>не</w:t>
      </w:r>
      <w:r>
        <w:rPr>
          <w:color w:val="231F20"/>
          <w:spacing w:val="-8"/>
        </w:rPr>
        <w:t> </w:t>
      </w:r>
      <w:r>
        <w:rPr>
          <w:color w:val="231F20"/>
        </w:rPr>
        <w:t>считаю,</w:t>
      </w:r>
      <w:r>
        <w:rPr>
          <w:color w:val="231F20"/>
          <w:spacing w:val="-9"/>
        </w:rPr>
        <w:t> </w:t>
      </w:r>
      <w:r>
        <w:rPr>
          <w:color w:val="231F20"/>
          <w:spacing w:val="-5"/>
        </w:rPr>
        <w:t>что</w:t>
      </w:r>
    </w:p>
    <w:p>
      <w:pPr>
        <w:pStyle w:val="BodyText"/>
        <w:spacing w:after="0" w:line="231" w:lineRule="exact"/>
        <w:jc w:val="both"/>
        <w:sectPr>
          <w:headerReference w:type="default" r:id="rId415"/>
          <w:headerReference w:type="even" r:id="rId416"/>
          <w:pgSz w:w="9360" w:h="13210"/>
          <w:pgMar w:header="807" w:footer="0" w:top="1160" w:bottom="280" w:left="992" w:right="992"/>
          <w:pgNumType w:start="185"/>
        </w:sectPr>
      </w:pPr>
    </w:p>
    <w:p>
      <w:pPr>
        <w:pStyle w:val="BodyText"/>
        <w:spacing w:before="206"/>
      </w:pPr>
    </w:p>
    <w:p>
      <w:pPr>
        <w:pStyle w:val="BodyText"/>
        <w:spacing w:line="256" w:lineRule="auto" w:before="1"/>
        <w:ind w:left="141" w:right="136"/>
        <w:jc w:val="both"/>
      </w:pPr>
      <w:bookmarkStart w:name="Сертификация по SQL" w:id="218"/>
      <w:bookmarkEnd w:id="218"/>
      <w:r>
        <w:rPr/>
      </w:r>
      <w:bookmarkStart w:name="Напутственные слова" w:id="219"/>
      <w:bookmarkEnd w:id="219"/>
      <w:r>
        <w:rPr/>
      </w:r>
      <w:bookmarkStart w:name="_bookmark93" w:id="220"/>
      <w:bookmarkEnd w:id="220"/>
      <w:r>
        <w:rPr/>
      </w:r>
      <w:r>
        <w:rPr>
          <w:color w:val="231F20"/>
          <w:spacing w:val="-2"/>
        </w:rPr>
        <w:t>на</w:t>
      </w:r>
      <w:r>
        <w:rPr>
          <w:color w:val="231F20"/>
          <w:spacing w:val="-5"/>
        </w:rPr>
        <w:t> </w:t>
      </w:r>
      <w:r>
        <w:rPr>
          <w:color w:val="231F20"/>
          <w:spacing w:val="-2"/>
        </w:rPr>
        <w:t>технических</w:t>
      </w:r>
      <w:r>
        <w:rPr>
          <w:color w:val="231F20"/>
          <w:spacing w:val="-5"/>
        </w:rPr>
        <w:t> </w:t>
      </w:r>
      <w:r>
        <w:rPr>
          <w:color w:val="231F20"/>
          <w:spacing w:val="-2"/>
        </w:rPr>
        <w:t>собеседованиях</w:t>
      </w:r>
      <w:r>
        <w:rPr>
          <w:color w:val="231F20"/>
          <w:spacing w:val="-5"/>
        </w:rPr>
        <w:t> </w:t>
      </w:r>
      <w:r>
        <w:rPr>
          <w:color w:val="231F20"/>
          <w:spacing w:val="-2"/>
        </w:rPr>
        <w:t>надо</w:t>
      </w:r>
      <w:r>
        <w:rPr>
          <w:color w:val="231F20"/>
          <w:spacing w:val="-5"/>
        </w:rPr>
        <w:t> </w:t>
      </w:r>
      <w:r>
        <w:rPr>
          <w:color w:val="231F20"/>
          <w:spacing w:val="-2"/>
        </w:rPr>
        <w:t>просить</w:t>
      </w:r>
      <w:r>
        <w:rPr>
          <w:color w:val="231F20"/>
          <w:spacing w:val="-5"/>
        </w:rPr>
        <w:t> </w:t>
      </w:r>
      <w:r>
        <w:rPr>
          <w:color w:val="231F20"/>
          <w:spacing w:val="-2"/>
        </w:rPr>
        <w:t>соискателя</w:t>
      </w:r>
      <w:r>
        <w:rPr>
          <w:color w:val="231F20"/>
          <w:spacing w:val="-5"/>
        </w:rPr>
        <w:t> </w:t>
      </w:r>
      <w:r>
        <w:rPr>
          <w:color w:val="231F20"/>
          <w:spacing w:val="-2"/>
        </w:rPr>
        <w:t>запомнить</w:t>
      </w:r>
      <w:r>
        <w:rPr>
          <w:color w:val="231F20"/>
          <w:spacing w:val="-5"/>
        </w:rPr>
        <w:t> </w:t>
      </w:r>
      <w:r>
        <w:rPr>
          <w:color w:val="231F20"/>
          <w:spacing w:val="-2"/>
        </w:rPr>
        <w:t>синтаксис и</w:t>
      </w:r>
      <w:r>
        <w:rPr>
          <w:color w:val="231F20"/>
          <w:spacing w:val="-6"/>
        </w:rPr>
        <w:t> </w:t>
      </w:r>
      <w:r>
        <w:rPr>
          <w:color w:val="231F20"/>
          <w:spacing w:val="-2"/>
        </w:rPr>
        <w:t>применить</w:t>
      </w:r>
      <w:r>
        <w:rPr>
          <w:color w:val="231F20"/>
          <w:spacing w:val="-6"/>
        </w:rPr>
        <w:t> </w:t>
      </w:r>
      <w:r>
        <w:rPr>
          <w:color w:val="231F20"/>
          <w:spacing w:val="-2"/>
        </w:rPr>
        <w:t>его</w:t>
      </w:r>
      <w:r>
        <w:rPr>
          <w:color w:val="231F20"/>
          <w:spacing w:val="-6"/>
        </w:rPr>
        <w:t> </w:t>
      </w:r>
      <w:r>
        <w:rPr>
          <w:color w:val="231F20"/>
          <w:spacing w:val="-2"/>
        </w:rPr>
        <w:t>к</w:t>
      </w:r>
      <w:r>
        <w:rPr>
          <w:color w:val="231F20"/>
          <w:spacing w:val="-6"/>
        </w:rPr>
        <w:t> </w:t>
      </w:r>
      <w:r>
        <w:rPr>
          <w:color w:val="231F20"/>
          <w:spacing w:val="-2"/>
        </w:rPr>
        <w:t>очень</w:t>
      </w:r>
      <w:r>
        <w:rPr>
          <w:color w:val="231F20"/>
          <w:spacing w:val="-6"/>
        </w:rPr>
        <w:t> </w:t>
      </w:r>
      <w:r>
        <w:rPr>
          <w:color w:val="231F20"/>
          <w:spacing w:val="-2"/>
        </w:rPr>
        <w:t>конкретному</w:t>
      </w:r>
      <w:r>
        <w:rPr>
          <w:color w:val="231F20"/>
          <w:spacing w:val="-6"/>
        </w:rPr>
        <w:t> </w:t>
      </w:r>
      <w:r>
        <w:rPr>
          <w:color w:val="231F20"/>
          <w:spacing w:val="-2"/>
        </w:rPr>
        <w:t>сценарию.</w:t>
      </w:r>
      <w:r>
        <w:rPr>
          <w:color w:val="231F20"/>
          <w:spacing w:val="-6"/>
        </w:rPr>
        <w:t> </w:t>
      </w:r>
      <w:r>
        <w:rPr>
          <w:color w:val="231F20"/>
          <w:spacing w:val="-2"/>
        </w:rPr>
        <w:t>Я</w:t>
      </w:r>
      <w:r>
        <w:rPr>
          <w:color w:val="231F20"/>
          <w:spacing w:val="-6"/>
        </w:rPr>
        <w:t> </w:t>
      </w:r>
      <w:r>
        <w:rPr>
          <w:color w:val="231F20"/>
          <w:spacing w:val="-2"/>
        </w:rPr>
        <w:t>полагаю,</w:t>
      </w:r>
      <w:r>
        <w:rPr>
          <w:color w:val="231F20"/>
          <w:spacing w:val="-6"/>
        </w:rPr>
        <w:t> </w:t>
      </w:r>
      <w:r>
        <w:rPr>
          <w:color w:val="231F20"/>
          <w:spacing w:val="-2"/>
        </w:rPr>
        <w:t>что</w:t>
      </w:r>
      <w:r>
        <w:rPr>
          <w:color w:val="231F20"/>
          <w:spacing w:val="-6"/>
        </w:rPr>
        <w:t> </w:t>
      </w:r>
      <w:r>
        <w:rPr>
          <w:color w:val="231F20"/>
          <w:spacing w:val="-2"/>
        </w:rPr>
        <w:t>гораздо</w:t>
      </w:r>
      <w:r>
        <w:rPr>
          <w:color w:val="231F20"/>
          <w:spacing w:val="-6"/>
        </w:rPr>
        <w:t> </w:t>
      </w:r>
      <w:r>
        <w:rPr>
          <w:color w:val="231F20"/>
          <w:spacing w:val="-2"/>
        </w:rPr>
        <w:t>лучше </w:t>
      </w:r>
      <w:r>
        <w:rPr>
          <w:color w:val="231F20"/>
          <w:spacing w:val="-6"/>
        </w:rPr>
        <w:t>выяснить,</w:t>
      </w:r>
      <w:r>
        <w:rPr>
          <w:color w:val="231F20"/>
          <w:spacing w:val="-1"/>
        </w:rPr>
        <w:t> </w:t>
      </w:r>
      <w:r>
        <w:rPr>
          <w:color w:val="231F20"/>
          <w:spacing w:val="-6"/>
        </w:rPr>
        <w:t>есть</w:t>
      </w:r>
      <w:r>
        <w:rPr>
          <w:color w:val="231F20"/>
          <w:spacing w:val="-1"/>
        </w:rPr>
        <w:t> </w:t>
      </w:r>
      <w:r>
        <w:rPr>
          <w:color w:val="231F20"/>
          <w:spacing w:val="-6"/>
        </w:rPr>
        <w:t>ли</w:t>
      </w:r>
      <w:r>
        <w:rPr>
          <w:color w:val="231F20"/>
          <w:spacing w:val="-1"/>
        </w:rPr>
        <w:t> </w:t>
      </w:r>
      <w:r>
        <w:rPr>
          <w:color w:val="231F20"/>
          <w:spacing w:val="-6"/>
        </w:rPr>
        <w:t>у</w:t>
      </w:r>
      <w:r>
        <w:rPr>
          <w:color w:val="231F20"/>
          <w:spacing w:val="-1"/>
        </w:rPr>
        <w:t> </w:t>
      </w:r>
      <w:r>
        <w:rPr>
          <w:color w:val="231F20"/>
          <w:spacing w:val="-6"/>
        </w:rPr>
        <w:t>него</w:t>
      </w:r>
      <w:r>
        <w:rPr>
          <w:color w:val="231F20"/>
          <w:spacing w:val="-1"/>
        </w:rPr>
        <w:t> </w:t>
      </w:r>
      <w:r>
        <w:rPr>
          <w:color w:val="231F20"/>
          <w:spacing w:val="-6"/>
        </w:rPr>
        <w:t>общее</w:t>
      </w:r>
      <w:r>
        <w:rPr>
          <w:color w:val="231F20"/>
          <w:spacing w:val="-1"/>
        </w:rPr>
        <w:t> </w:t>
      </w:r>
      <w:r>
        <w:rPr>
          <w:color w:val="231F20"/>
          <w:spacing w:val="-6"/>
        </w:rPr>
        <w:t>представление</w:t>
      </w:r>
      <w:r>
        <w:rPr>
          <w:color w:val="231F20"/>
          <w:spacing w:val="-1"/>
        </w:rPr>
        <w:t> </w:t>
      </w:r>
      <w:r>
        <w:rPr>
          <w:color w:val="231F20"/>
          <w:spacing w:val="-6"/>
        </w:rPr>
        <w:t>о</w:t>
      </w:r>
      <w:r>
        <w:rPr>
          <w:color w:val="231F20"/>
          <w:spacing w:val="-1"/>
        </w:rPr>
        <w:t> </w:t>
      </w:r>
      <w:r>
        <w:rPr>
          <w:color w:val="231F20"/>
          <w:spacing w:val="-6"/>
        </w:rPr>
        <w:t>предмете,</w:t>
      </w:r>
      <w:r>
        <w:rPr>
          <w:color w:val="231F20"/>
          <w:spacing w:val="-1"/>
        </w:rPr>
        <w:t> </w:t>
      </w:r>
      <w:r>
        <w:rPr>
          <w:color w:val="231F20"/>
          <w:spacing w:val="-6"/>
        </w:rPr>
        <w:t>решает</w:t>
      </w:r>
      <w:r>
        <w:rPr>
          <w:color w:val="231F20"/>
          <w:spacing w:val="-1"/>
        </w:rPr>
        <w:t> </w:t>
      </w:r>
      <w:r>
        <w:rPr>
          <w:color w:val="231F20"/>
          <w:spacing w:val="-6"/>
        </w:rPr>
        <w:t>ли</w:t>
      </w:r>
      <w:r>
        <w:rPr>
          <w:color w:val="231F20"/>
          <w:spacing w:val="-1"/>
        </w:rPr>
        <w:t> </w:t>
      </w:r>
      <w:r>
        <w:rPr>
          <w:color w:val="231F20"/>
          <w:spacing w:val="-6"/>
        </w:rPr>
        <w:t>он</w:t>
      </w:r>
      <w:r>
        <w:rPr>
          <w:color w:val="231F20"/>
          <w:spacing w:val="-1"/>
        </w:rPr>
        <w:t> </w:t>
      </w:r>
      <w:r>
        <w:rPr>
          <w:color w:val="231F20"/>
          <w:spacing w:val="-6"/>
        </w:rPr>
        <w:t>техниче-</w:t>
      </w:r>
      <w:r>
        <w:rPr>
          <w:color w:val="231F20"/>
        </w:rPr>
        <w:t> </w:t>
      </w:r>
      <w:r>
        <w:rPr>
          <w:color w:val="231F20"/>
          <w:spacing w:val="-4"/>
        </w:rPr>
        <w:t>ские</w:t>
      </w:r>
      <w:r>
        <w:rPr>
          <w:color w:val="231F20"/>
          <w:spacing w:val="-8"/>
        </w:rPr>
        <w:t> </w:t>
      </w:r>
      <w:r>
        <w:rPr>
          <w:color w:val="231F20"/>
          <w:spacing w:val="-4"/>
        </w:rPr>
        <w:t>задачи</w:t>
      </w:r>
      <w:r>
        <w:rPr>
          <w:color w:val="231F20"/>
          <w:spacing w:val="-7"/>
        </w:rPr>
        <w:t> </w:t>
      </w:r>
      <w:r>
        <w:rPr>
          <w:color w:val="231F20"/>
          <w:spacing w:val="-4"/>
        </w:rPr>
        <w:t>и</w:t>
      </w:r>
      <w:r>
        <w:rPr>
          <w:color w:val="231F20"/>
          <w:spacing w:val="-7"/>
        </w:rPr>
        <w:t> </w:t>
      </w:r>
      <w:r>
        <w:rPr>
          <w:color w:val="231F20"/>
          <w:spacing w:val="-4"/>
        </w:rPr>
        <w:t>может</w:t>
      </w:r>
      <w:r>
        <w:rPr>
          <w:color w:val="231F20"/>
          <w:spacing w:val="-7"/>
        </w:rPr>
        <w:t> </w:t>
      </w:r>
      <w:r>
        <w:rPr>
          <w:color w:val="231F20"/>
          <w:spacing w:val="-4"/>
        </w:rPr>
        <w:t>ли</w:t>
      </w:r>
      <w:r>
        <w:rPr>
          <w:color w:val="231F20"/>
          <w:spacing w:val="-7"/>
        </w:rPr>
        <w:t> </w:t>
      </w:r>
      <w:r>
        <w:rPr>
          <w:color w:val="231F20"/>
          <w:spacing w:val="-4"/>
        </w:rPr>
        <w:t>описать</w:t>
      </w:r>
      <w:r>
        <w:rPr>
          <w:color w:val="231F20"/>
          <w:spacing w:val="-7"/>
        </w:rPr>
        <w:t> </w:t>
      </w:r>
      <w:r>
        <w:rPr>
          <w:color w:val="231F20"/>
          <w:spacing w:val="-4"/>
        </w:rPr>
        <w:t>этапы,</w:t>
      </w:r>
      <w:r>
        <w:rPr>
          <w:color w:val="231F20"/>
          <w:spacing w:val="-7"/>
        </w:rPr>
        <w:t> </w:t>
      </w:r>
      <w:r>
        <w:rPr>
          <w:color w:val="231F20"/>
          <w:spacing w:val="-4"/>
        </w:rPr>
        <w:t>необходимые</w:t>
      </w:r>
      <w:r>
        <w:rPr>
          <w:color w:val="231F20"/>
          <w:spacing w:val="-7"/>
        </w:rPr>
        <w:t> </w:t>
      </w:r>
      <w:r>
        <w:rPr>
          <w:color w:val="231F20"/>
          <w:spacing w:val="-4"/>
        </w:rPr>
        <w:t>для</w:t>
      </w:r>
      <w:r>
        <w:rPr>
          <w:color w:val="231F20"/>
          <w:spacing w:val="-7"/>
        </w:rPr>
        <w:t> </w:t>
      </w:r>
      <w:r>
        <w:rPr>
          <w:color w:val="231F20"/>
          <w:spacing w:val="-4"/>
        </w:rPr>
        <w:t>достижения</w:t>
      </w:r>
      <w:r>
        <w:rPr>
          <w:color w:val="231F20"/>
          <w:spacing w:val="-7"/>
        </w:rPr>
        <w:t> </w:t>
      </w:r>
      <w:r>
        <w:rPr>
          <w:color w:val="231F20"/>
          <w:spacing w:val="-4"/>
        </w:rPr>
        <w:t>желаемого</w:t>
      </w:r>
      <w:r>
        <w:rPr>
          <w:color w:val="231F20"/>
          <w:spacing w:val="-2"/>
        </w:rPr>
        <w:t> результата.</w:t>
      </w:r>
      <w:r>
        <w:rPr>
          <w:color w:val="231F20"/>
          <w:spacing w:val="-8"/>
        </w:rPr>
        <w:t> </w:t>
      </w:r>
      <w:r>
        <w:rPr>
          <w:color w:val="231F20"/>
          <w:spacing w:val="-2"/>
        </w:rPr>
        <w:t>Если</w:t>
      </w:r>
      <w:r>
        <w:rPr>
          <w:color w:val="231F20"/>
          <w:spacing w:val="-8"/>
        </w:rPr>
        <w:t> </w:t>
      </w:r>
      <w:r>
        <w:rPr>
          <w:color w:val="231F20"/>
          <w:spacing w:val="-2"/>
        </w:rPr>
        <w:t>возможность</w:t>
      </w:r>
      <w:r>
        <w:rPr>
          <w:color w:val="231F20"/>
          <w:spacing w:val="-8"/>
        </w:rPr>
        <w:t> </w:t>
      </w:r>
      <w:r>
        <w:rPr>
          <w:color w:val="231F20"/>
          <w:spacing w:val="-2"/>
        </w:rPr>
        <w:t>карьерного</w:t>
      </w:r>
      <w:r>
        <w:rPr>
          <w:color w:val="231F20"/>
          <w:spacing w:val="-8"/>
        </w:rPr>
        <w:t> </w:t>
      </w:r>
      <w:r>
        <w:rPr>
          <w:color w:val="231F20"/>
          <w:spacing w:val="-2"/>
        </w:rPr>
        <w:t>роста</w:t>
      </w:r>
      <w:r>
        <w:rPr>
          <w:color w:val="231F20"/>
          <w:spacing w:val="-8"/>
        </w:rPr>
        <w:t> </w:t>
      </w:r>
      <w:r>
        <w:rPr>
          <w:color w:val="231F20"/>
          <w:spacing w:val="-2"/>
        </w:rPr>
        <w:t>зависит</w:t>
      </w:r>
      <w:r>
        <w:rPr>
          <w:color w:val="231F20"/>
          <w:spacing w:val="-8"/>
        </w:rPr>
        <w:t> </w:t>
      </w:r>
      <w:r>
        <w:rPr>
          <w:color w:val="231F20"/>
          <w:spacing w:val="-2"/>
        </w:rPr>
        <w:t>только</w:t>
      </w:r>
      <w:r>
        <w:rPr>
          <w:color w:val="231F20"/>
          <w:spacing w:val="-8"/>
        </w:rPr>
        <w:t> </w:t>
      </w:r>
      <w:r>
        <w:rPr>
          <w:color w:val="231F20"/>
          <w:spacing w:val="-2"/>
        </w:rPr>
        <w:t>от</w:t>
      </w:r>
      <w:r>
        <w:rPr>
          <w:color w:val="231F20"/>
          <w:spacing w:val="-8"/>
        </w:rPr>
        <w:t> </w:t>
      </w:r>
      <w:r>
        <w:rPr>
          <w:color w:val="231F20"/>
          <w:spacing w:val="-2"/>
        </w:rPr>
        <w:t>того,</w:t>
      </w:r>
      <w:r>
        <w:rPr>
          <w:color w:val="231F20"/>
          <w:spacing w:val="-8"/>
        </w:rPr>
        <w:t> </w:t>
      </w:r>
      <w:r>
        <w:rPr>
          <w:color w:val="231F20"/>
          <w:spacing w:val="-2"/>
        </w:rPr>
        <w:t>как</w:t>
      </w:r>
      <w:r>
        <w:rPr>
          <w:color w:val="231F20"/>
          <w:spacing w:val="-8"/>
        </w:rPr>
        <w:t> </w:t>
      </w:r>
      <w:r>
        <w:rPr>
          <w:color w:val="231F20"/>
          <w:spacing w:val="-2"/>
        </w:rPr>
        <w:t>вы </w:t>
      </w:r>
      <w:r>
        <w:rPr>
          <w:color w:val="231F20"/>
        </w:rPr>
        <w:t>способны запоминать информацию, это может показывать, как компания от- </w:t>
      </w:r>
      <w:r>
        <w:rPr>
          <w:color w:val="231F20"/>
          <w:spacing w:val="-2"/>
        </w:rPr>
        <w:t>носится</w:t>
      </w:r>
      <w:r>
        <w:rPr>
          <w:color w:val="231F20"/>
          <w:spacing w:val="-7"/>
        </w:rPr>
        <w:t> </w:t>
      </w:r>
      <w:r>
        <w:rPr>
          <w:color w:val="231F20"/>
          <w:spacing w:val="-2"/>
        </w:rPr>
        <w:t>к</w:t>
      </w:r>
      <w:r>
        <w:rPr>
          <w:color w:val="231F20"/>
          <w:spacing w:val="-7"/>
        </w:rPr>
        <w:t> </w:t>
      </w:r>
      <w:r>
        <w:rPr>
          <w:color w:val="231F20"/>
          <w:spacing w:val="-2"/>
        </w:rPr>
        <w:t>созданию</w:t>
      </w:r>
      <w:r>
        <w:rPr>
          <w:color w:val="231F20"/>
          <w:spacing w:val="-7"/>
        </w:rPr>
        <w:t> </w:t>
      </w:r>
      <w:r>
        <w:rPr>
          <w:color w:val="231F20"/>
          <w:spacing w:val="-2"/>
        </w:rPr>
        <w:t>новых</w:t>
      </w:r>
      <w:r>
        <w:rPr>
          <w:color w:val="231F20"/>
          <w:spacing w:val="-7"/>
        </w:rPr>
        <w:t> </w:t>
      </w:r>
      <w:r>
        <w:rPr>
          <w:color w:val="231F20"/>
          <w:spacing w:val="-2"/>
        </w:rPr>
        <w:t>технических</w:t>
      </w:r>
      <w:r>
        <w:rPr>
          <w:color w:val="231F20"/>
          <w:spacing w:val="-7"/>
        </w:rPr>
        <w:t> </w:t>
      </w:r>
      <w:r>
        <w:rPr>
          <w:color w:val="231F20"/>
          <w:spacing w:val="-2"/>
        </w:rPr>
        <w:t>решений,</w:t>
      </w:r>
      <w:r>
        <w:rPr>
          <w:color w:val="231F20"/>
          <w:spacing w:val="-7"/>
        </w:rPr>
        <w:t> </w:t>
      </w:r>
      <w:r>
        <w:rPr>
          <w:color w:val="231F20"/>
          <w:spacing w:val="-2"/>
        </w:rPr>
        <w:t>и</w:t>
      </w:r>
      <w:r>
        <w:rPr>
          <w:color w:val="231F20"/>
          <w:spacing w:val="-9"/>
        </w:rPr>
        <w:t> </w:t>
      </w:r>
      <w:r>
        <w:rPr>
          <w:color w:val="231F20"/>
          <w:spacing w:val="-2"/>
        </w:rPr>
        <w:t>должно</w:t>
      </w:r>
      <w:r>
        <w:rPr>
          <w:color w:val="231F20"/>
          <w:spacing w:val="-7"/>
        </w:rPr>
        <w:t> </w:t>
      </w:r>
      <w:r>
        <w:rPr>
          <w:color w:val="231F20"/>
          <w:spacing w:val="-2"/>
        </w:rPr>
        <w:t>настораживать.</w:t>
      </w:r>
      <w:r>
        <w:rPr>
          <w:color w:val="231F20"/>
          <w:spacing w:val="-7"/>
        </w:rPr>
        <w:t> </w:t>
      </w:r>
      <w:r>
        <w:rPr>
          <w:color w:val="231F20"/>
          <w:spacing w:val="-2"/>
        </w:rPr>
        <w:t>На- </w:t>
      </w:r>
      <w:r>
        <w:rPr>
          <w:color w:val="231F20"/>
          <w:spacing w:val="-8"/>
        </w:rPr>
        <w:t>много</w:t>
      </w:r>
      <w:r>
        <w:rPr>
          <w:color w:val="231F20"/>
        </w:rPr>
        <w:t> </w:t>
      </w:r>
      <w:r>
        <w:rPr>
          <w:color w:val="231F20"/>
          <w:spacing w:val="-8"/>
        </w:rPr>
        <w:t>лучше,</w:t>
      </w:r>
      <w:r>
        <w:rPr>
          <w:color w:val="231F20"/>
        </w:rPr>
        <w:t> </w:t>
      </w:r>
      <w:r>
        <w:rPr>
          <w:color w:val="231F20"/>
          <w:spacing w:val="-8"/>
        </w:rPr>
        <w:t>если</w:t>
      </w:r>
      <w:r>
        <w:rPr>
          <w:color w:val="231F20"/>
        </w:rPr>
        <w:t> </w:t>
      </w:r>
      <w:r>
        <w:rPr>
          <w:color w:val="231F20"/>
          <w:spacing w:val="-8"/>
        </w:rPr>
        <w:t>работодатель</w:t>
      </w:r>
      <w:r>
        <w:rPr>
          <w:color w:val="231F20"/>
        </w:rPr>
        <w:t> </w:t>
      </w:r>
      <w:r>
        <w:rPr>
          <w:color w:val="231F20"/>
          <w:spacing w:val="-8"/>
        </w:rPr>
        <w:t>будет</w:t>
      </w:r>
      <w:r>
        <w:rPr>
          <w:color w:val="231F20"/>
        </w:rPr>
        <w:t> </w:t>
      </w:r>
      <w:r>
        <w:rPr>
          <w:color w:val="231F20"/>
          <w:spacing w:val="-8"/>
        </w:rPr>
        <w:t>больше</w:t>
      </w:r>
      <w:r>
        <w:rPr>
          <w:color w:val="231F20"/>
        </w:rPr>
        <w:t> </w:t>
      </w:r>
      <w:r>
        <w:rPr>
          <w:color w:val="231F20"/>
          <w:spacing w:val="-8"/>
        </w:rPr>
        <w:t>заинтересован</w:t>
      </w:r>
      <w:r>
        <w:rPr>
          <w:color w:val="231F20"/>
        </w:rPr>
        <w:t> </w:t>
      </w:r>
      <w:r>
        <w:rPr>
          <w:color w:val="231F20"/>
          <w:spacing w:val="-8"/>
        </w:rPr>
        <w:t>тем,</w:t>
      </w:r>
      <w:r>
        <w:rPr>
          <w:color w:val="231F20"/>
        </w:rPr>
        <w:t> </w:t>
      </w:r>
      <w:r>
        <w:rPr>
          <w:color w:val="231F20"/>
          <w:spacing w:val="-8"/>
        </w:rPr>
        <w:t>как</w:t>
      </w:r>
      <w:r>
        <w:rPr>
          <w:color w:val="231F20"/>
        </w:rPr>
        <w:t> </w:t>
      </w:r>
      <w:r>
        <w:rPr>
          <w:color w:val="231F20"/>
          <w:spacing w:val="-8"/>
        </w:rPr>
        <w:t>вы</w:t>
      </w:r>
      <w:r>
        <w:rPr>
          <w:color w:val="231F20"/>
        </w:rPr>
        <w:t> </w:t>
      </w:r>
      <w:r>
        <w:rPr>
          <w:color w:val="231F20"/>
          <w:spacing w:val="-8"/>
        </w:rPr>
        <w:t>решаете</w:t>
      </w:r>
      <w:r>
        <w:rPr>
          <w:color w:val="231F20"/>
        </w:rPr>
        <w:t> проблемные вопросы, чем тем, как хорошо вы сможете запомнить синтаксис. </w:t>
      </w:r>
      <w:r>
        <w:rPr>
          <w:color w:val="231F20"/>
          <w:spacing w:val="-2"/>
        </w:rPr>
        <w:t>Некоторые интервьюеры могут сосредоточиться на конкретном инструменте, </w:t>
      </w:r>
      <w:r>
        <w:rPr>
          <w:color w:val="231F20"/>
        </w:rPr>
        <w:t>таком как синтаксис представления, или могут попросить вас решить задачу </w:t>
      </w:r>
      <w:r>
        <w:rPr>
          <w:color w:val="231F20"/>
          <w:spacing w:val="-6"/>
        </w:rPr>
        <w:t>с</w:t>
      </w:r>
      <w:r>
        <w:rPr>
          <w:color w:val="231F20"/>
        </w:rPr>
        <w:t> </w:t>
      </w:r>
      <w:r>
        <w:rPr>
          <w:color w:val="231F20"/>
          <w:spacing w:val="-6"/>
        </w:rPr>
        <w:t>помощью</w:t>
      </w:r>
      <w:r>
        <w:rPr>
          <w:color w:val="231F20"/>
        </w:rPr>
        <w:t> </w:t>
      </w:r>
      <w:r>
        <w:rPr>
          <w:color w:val="231F20"/>
          <w:spacing w:val="-6"/>
        </w:rPr>
        <w:t>определенного</w:t>
      </w:r>
      <w:r>
        <w:rPr>
          <w:color w:val="231F20"/>
        </w:rPr>
        <w:t> </w:t>
      </w:r>
      <w:r>
        <w:rPr>
          <w:color w:val="231F20"/>
          <w:spacing w:val="-6"/>
        </w:rPr>
        <w:t>оператора</w:t>
      </w:r>
      <w:r>
        <w:rPr>
          <w:color w:val="231F20"/>
        </w:rPr>
        <w:t> </w:t>
      </w:r>
      <w:r>
        <w:rPr>
          <w:color w:val="231F20"/>
          <w:spacing w:val="-6"/>
        </w:rPr>
        <w:t>SQL.</w:t>
      </w:r>
      <w:r>
        <w:rPr>
          <w:color w:val="231F20"/>
        </w:rPr>
        <w:t> </w:t>
      </w:r>
      <w:r>
        <w:rPr>
          <w:color w:val="231F20"/>
          <w:spacing w:val="-6"/>
        </w:rPr>
        <w:t>Этот</w:t>
      </w:r>
      <w:r>
        <w:rPr>
          <w:color w:val="231F20"/>
        </w:rPr>
        <w:t> </w:t>
      </w:r>
      <w:r>
        <w:rPr>
          <w:color w:val="231F20"/>
          <w:spacing w:val="-6"/>
        </w:rPr>
        <w:t>метод</w:t>
      </w:r>
      <w:r>
        <w:rPr>
          <w:color w:val="231F20"/>
        </w:rPr>
        <w:t> </w:t>
      </w:r>
      <w:r>
        <w:rPr>
          <w:color w:val="231F20"/>
          <w:spacing w:val="-6"/>
        </w:rPr>
        <w:t>интервьюирования,</w:t>
      </w:r>
      <w:r>
        <w:rPr>
          <w:color w:val="231F20"/>
        </w:rPr>
        <w:t> </w:t>
      </w:r>
      <w:r>
        <w:rPr>
          <w:color w:val="231F20"/>
          <w:spacing w:val="-6"/>
        </w:rPr>
        <w:t>на</w:t>
      </w:r>
      <w:r>
        <w:rPr>
          <w:color w:val="231F20"/>
        </w:rPr>
        <w:t> </w:t>
      </w:r>
      <w:r>
        <w:rPr>
          <w:color w:val="231F20"/>
          <w:spacing w:val="-6"/>
        </w:rPr>
        <w:t>мой</w:t>
      </w:r>
      <w:r>
        <w:rPr>
          <w:color w:val="231F20"/>
        </w:rPr>
        <w:t> </w:t>
      </w:r>
      <w:r>
        <w:rPr>
          <w:color w:val="231F20"/>
          <w:spacing w:val="-4"/>
        </w:rPr>
        <w:t>взгляд, недальновиден, он фокусируется на механической памяти. Гораздо важ-</w:t>
      </w:r>
      <w:r>
        <w:rPr>
          <w:color w:val="231F20"/>
          <w:spacing w:val="-2"/>
        </w:rPr>
        <w:t> нее</w:t>
      </w:r>
      <w:r>
        <w:rPr>
          <w:color w:val="231F20"/>
          <w:spacing w:val="-5"/>
        </w:rPr>
        <w:t> </w:t>
      </w:r>
      <w:r>
        <w:rPr>
          <w:color w:val="231F20"/>
          <w:spacing w:val="-2"/>
        </w:rPr>
        <w:t>увидеть,</w:t>
      </w:r>
      <w:r>
        <w:rPr>
          <w:color w:val="231F20"/>
          <w:spacing w:val="-5"/>
        </w:rPr>
        <w:t> </w:t>
      </w:r>
      <w:r>
        <w:rPr>
          <w:color w:val="231F20"/>
          <w:spacing w:val="-2"/>
        </w:rPr>
        <w:t>насколько</w:t>
      </w:r>
      <w:r>
        <w:rPr>
          <w:color w:val="231F20"/>
          <w:spacing w:val="-5"/>
        </w:rPr>
        <w:t> </w:t>
      </w:r>
      <w:r>
        <w:rPr>
          <w:color w:val="231F20"/>
          <w:spacing w:val="-2"/>
        </w:rPr>
        <w:t>креативен</w:t>
      </w:r>
      <w:r>
        <w:rPr>
          <w:color w:val="231F20"/>
          <w:spacing w:val="-5"/>
        </w:rPr>
        <w:t> </w:t>
      </w:r>
      <w:r>
        <w:rPr>
          <w:color w:val="231F20"/>
          <w:spacing w:val="-2"/>
        </w:rPr>
        <w:t>потенциальный</w:t>
      </w:r>
      <w:r>
        <w:rPr>
          <w:color w:val="231F20"/>
          <w:spacing w:val="-5"/>
        </w:rPr>
        <w:t> </w:t>
      </w:r>
      <w:r>
        <w:rPr>
          <w:color w:val="231F20"/>
          <w:spacing w:val="-2"/>
        </w:rPr>
        <w:t>сотрудник</w:t>
      </w:r>
      <w:r>
        <w:rPr>
          <w:color w:val="231F20"/>
          <w:spacing w:val="-5"/>
        </w:rPr>
        <w:t> </w:t>
      </w:r>
      <w:r>
        <w:rPr>
          <w:color w:val="231F20"/>
          <w:spacing w:val="-2"/>
        </w:rPr>
        <w:t>при</w:t>
      </w:r>
      <w:r>
        <w:rPr>
          <w:color w:val="231F20"/>
          <w:spacing w:val="-5"/>
        </w:rPr>
        <w:t> </w:t>
      </w:r>
      <w:r>
        <w:rPr>
          <w:color w:val="231F20"/>
          <w:spacing w:val="-2"/>
        </w:rPr>
        <w:t>применении представления</w:t>
      </w:r>
      <w:r>
        <w:rPr>
          <w:color w:val="231F20"/>
        </w:rPr>
        <w:t> </w:t>
      </w:r>
      <w:r>
        <w:rPr>
          <w:color w:val="231F20"/>
          <w:spacing w:val="-2"/>
        </w:rPr>
        <w:t>или</w:t>
      </w:r>
      <w:r>
        <w:rPr>
          <w:color w:val="231F20"/>
          <w:spacing w:val="1"/>
        </w:rPr>
        <w:t> </w:t>
      </w:r>
      <w:r>
        <w:rPr>
          <w:color w:val="231F20"/>
          <w:spacing w:val="-2"/>
        </w:rPr>
        <w:t>другого</w:t>
      </w:r>
      <w:r>
        <w:rPr>
          <w:color w:val="231F20"/>
          <w:spacing w:val="1"/>
        </w:rPr>
        <w:t> </w:t>
      </w:r>
      <w:r>
        <w:rPr>
          <w:color w:val="231F20"/>
          <w:spacing w:val="-2"/>
        </w:rPr>
        <w:t>SQL-решения</w:t>
      </w:r>
      <w:r>
        <w:rPr>
          <w:color w:val="231F20"/>
          <w:spacing w:val="1"/>
        </w:rPr>
        <w:t> </w:t>
      </w:r>
      <w:r>
        <w:rPr>
          <w:color w:val="231F20"/>
          <w:spacing w:val="-2"/>
        </w:rPr>
        <w:t>для</w:t>
      </w:r>
      <w:r>
        <w:rPr>
          <w:color w:val="231F20"/>
          <w:spacing w:val="1"/>
        </w:rPr>
        <w:t> </w:t>
      </w:r>
      <w:r>
        <w:rPr>
          <w:color w:val="231F20"/>
          <w:spacing w:val="-2"/>
        </w:rPr>
        <w:t>ответа</w:t>
      </w:r>
      <w:r>
        <w:rPr>
          <w:color w:val="231F20"/>
          <w:spacing w:val="1"/>
        </w:rPr>
        <w:t> </w:t>
      </w:r>
      <w:r>
        <w:rPr>
          <w:color w:val="231F20"/>
          <w:spacing w:val="-2"/>
        </w:rPr>
        <w:t>на</w:t>
      </w:r>
      <w:r>
        <w:rPr>
          <w:color w:val="231F20"/>
        </w:rPr>
        <w:t> </w:t>
      </w:r>
      <w:r>
        <w:rPr>
          <w:color w:val="231F20"/>
          <w:spacing w:val="-2"/>
        </w:rPr>
        <w:t>поставленный</w:t>
      </w:r>
      <w:r>
        <w:rPr>
          <w:color w:val="231F20"/>
          <w:spacing w:val="1"/>
        </w:rPr>
        <w:t> </w:t>
      </w:r>
      <w:r>
        <w:rPr>
          <w:color w:val="231F20"/>
          <w:spacing w:val="-2"/>
        </w:rPr>
        <w:t>вопрос.</w:t>
      </w:r>
    </w:p>
    <w:p>
      <w:pPr>
        <w:pStyle w:val="BodyText"/>
      </w:pPr>
    </w:p>
    <w:p>
      <w:pPr>
        <w:pStyle w:val="BodyText"/>
        <w:spacing w:before="1"/>
      </w:pPr>
    </w:p>
    <w:p>
      <w:pPr>
        <w:pStyle w:val="Heading4"/>
        <w:jc w:val="both"/>
      </w:pPr>
      <w:r>
        <w:rPr>
          <w:color w:val="231F20"/>
          <w:w w:val="80"/>
        </w:rPr>
        <w:t>Сертификация</w:t>
      </w:r>
      <w:r>
        <w:rPr>
          <w:color w:val="231F20"/>
          <w:spacing w:val="29"/>
        </w:rPr>
        <w:t> </w:t>
      </w:r>
      <w:r>
        <w:rPr>
          <w:color w:val="231F20"/>
          <w:w w:val="80"/>
        </w:rPr>
        <w:t>по</w:t>
      </w:r>
      <w:r>
        <w:rPr>
          <w:color w:val="231F20"/>
          <w:spacing w:val="29"/>
        </w:rPr>
        <w:t> </w:t>
      </w:r>
      <w:r>
        <w:rPr>
          <w:color w:val="231F20"/>
          <w:spacing w:val="-5"/>
          <w:w w:val="80"/>
        </w:rPr>
        <w:t>SQL</w:t>
      </w:r>
    </w:p>
    <w:p>
      <w:pPr>
        <w:pStyle w:val="BodyText"/>
        <w:spacing w:line="256" w:lineRule="auto" w:before="179"/>
        <w:ind w:left="141" w:right="135"/>
        <w:jc w:val="both"/>
      </w:pPr>
      <w:r>
        <w:rPr>
          <w:color w:val="231F20"/>
        </w:rPr>
        <w:t>Существует</w:t>
      </w:r>
      <w:r>
        <w:rPr>
          <w:color w:val="231F20"/>
          <w:spacing w:val="-4"/>
        </w:rPr>
        <w:t> </w:t>
      </w:r>
      <w:r>
        <w:rPr>
          <w:color w:val="231F20"/>
        </w:rPr>
        <w:t>множество</w:t>
      </w:r>
      <w:r>
        <w:rPr>
          <w:color w:val="231F20"/>
          <w:spacing w:val="-4"/>
        </w:rPr>
        <w:t> </w:t>
      </w:r>
      <w:r>
        <w:rPr>
          <w:color w:val="231F20"/>
        </w:rPr>
        <w:t>различных</w:t>
      </w:r>
      <w:r>
        <w:rPr>
          <w:color w:val="231F20"/>
          <w:spacing w:val="-4"/>
        </w:rPr>
        <w:t> </w:t>
      </w:r>
      <w:r>
        <w:rPr>
          <w:color w:val="231F20"/>
        </w:rPr>
        <w:t>программ</w:t>
      </w:r>
      <w:r>
        <w:rPr>
          <w:color w:val="231F20"/>
          <w:spacing w:val="-4"/>
        </w:rPr>
        <w:t> </w:t>
      </w:r>
      <w:r>
        <w:rPr>
          <w:color w:val="231F20"/>
        </w:rPr>
        <w:t>сертификации</w:t>
      </w:r>
      <w:r>
        <w:rPr>
          <w:color w:val="231F20"/>
          <w:spacing w:val="-4"/>
        </w:rPr>
        <w:t> </w:t>
      </w:r>
      <w:r>
        <w:rPr>
          <w:color w:val="231F20"/>
        </w:rPr>
        <w:t>по</w:t>
      </w:r>
      <w:r>
        <w:rPr>
          <w:color w:val="231F20"/>
          <w:spacing w:val="-4"/>
        </w:rPr>
        <w:t> </w:t>
      </w:r>
      <w:r>
        <w:rPr>
          <w:color w:val="231F20"/>
        </w:rPr>
        <w:t>SQL</w:t>
      </w:r>
      <w:r>
        <w:rPr>
          <w:color w:val="231F20"/>
          <w:spacing w:val="-4"/>
        </w:rPr>
        <w:t> </w:t>
      </w:r>
      <w:r>
        <w:rPr>
          <w:color w:val="231F20"/>
        </w:rPr>
        <w:t>и</w:t>
      </w:r>
      <w:r>
        <w:rPr>
          <w:color w:val="231F20"/>
          <w:spacing w:val="-4"/>
        </w:rPr>
        <w:t> </w:t>
      </w:r>
      <w:r>
        <w:rPr>
          <w:color w:val="231F20"/>
        </w:rPr>
        <w:t>админи- стрированию баз данных. Примеры наиболее распространенных сертифика- тов — это Microsoft Certified Solutions Associate (MCSA) и Microsoft Certified Solutions Expert (MCSE). Однако Microsoft — не единственный вариант. Су- ществуют и другие платформы баз данных, такие как Oracle и IBM, которые также являются крупными игроками в сфере баз данных, предлагающими </w:t>
      </w:r>
      <w:r>
        <w:rPr>
          <w:color w:val="231F20"/>
          <w:spacing w:val="-2"/>
        </w:rPr>
        <w:t>сертификаты. Действительно ли сертификаты необходимы? Сертификация — </w:t>
      </w:r>
      <w:r>
        <w:rPr>
          <w:color w:val="231F20"/>
        </w:rPr>
        <w:t>не единственный путь в вашей карьере в области SQL. Я верю, что вы можете получить столько же знаний, если не больше, когда станете практиком. Для </w:t>
      </w:r>
      <w:r>
        <w:rPr>
          <w:color w:val="231F20"/>
          <w:spacing w:val="-2"/>
        </w:rPr>
        <w:t>меня</w:t>
      </w:r>
      <w:r>
        <w:rPr>
          <w:color w:val="231F20"/>
          <w:spacing w:val="-8"/>
        </w:rPr>
        <w:t> </w:t>
      </w:r>
      <w:r>
        <w:rPr>
          <w:color w:val="231F20"/>
          <w:spacing w:val="-2"/>
        </w:rPr>
        <w:t>способность</w:t>
      </w:r>
      <w:r>
        <w:rPr>
          <w:color w:val="231F20"/>
          <w:spacing w:val="-8"/>
        </w:rPr>
        <w:t> </w:t>
      </w:r>
      <w:r>
        <w:rPr>
          <w:color w:val="231F20"/>
          <w:spacing w:val="-2"/>
        </w:rPr>
        <w:t>использовать</w:t>
      </w:r>
      <w:r>
        <w:rPr>
          <w:color w:val="231F20"/>
          <w:spacing w:val="-8"/>
        </w:rPr>
        <w:t> </w:t>
      </w:r>
      <w:r>
        <w:rPr>
          <w:color w:val="231F20"/>
          <w:spacing w:val="-2"/>
        </w:rPr>
        <w:t>язык</w:t>
      </w:r>
      <w:r>
        <w:rPr>
          <w:color w:val="231F20"/>
          <w:spacing w:val="-8"/>
        </w:rPr>
        <w:t> </w:t>
      </w:r>
      <w:r>
        <w:rPr>
          <w:color w:val="231F20"/>
          <w:spacing w:val="-2"/>
        </w:rPr>
        <w:t>на</w:t>
      </w:r>
      <w:r>
        <w:rPr>
          <w:color w:val="231F20"/>
          <w:spacing w:val="-8"/>
        </w:rPr>
        <w:t> </w:t>
      </w:r>
      <w:r>
        <w:rPr>
          <w:color w:val="231F20"/>
          <w:spacing w:val="-2"/>
        </w:rPr>
        <w:t>практике</w:t>
      </w:r>
      <w:r>
        <w:rPr>
          <w:color w:val="231F20"/>
          <w:spacing w:val="-8"/>
        </w:rPr>
        <w:t> </w:t>
      </w:r>
      <w:r>
        <w:rPr>
          <w:color w:val="231F20"/>
          <w:spacing w:val="-2"/>
        </w:rPr>
        <w:t>более</w:t>
      </w:r>
      <w:r>
        <w:rPr>
          <w:color w:val="231F20"/>
          <w:spacing w:val="-8"/>
        </w:rPr>
        <w:t> </w:t>
      </w:r>
      <w:r>
        <w:rPr>
          <w:color w:val="231F20"/>
          <w:spacing w:val="-2"/>
        </w:rPr>
        <w:t>важна,</w:t>
      </w:r>
      <w:r>
        <w:rPr>
          <w:color w:val="231F20"/>
          <w:spacing w:val="-8"/>
        </w:rPr>
        <w:t> </w:t>
      </w:r>
      <w:r>
        <w:rPr>
          <w:color w:val="231F20"/>
          <w:spacing w:val="-2"/>
        </w:rPr>
        <w:t>чем</w:t>
      </w:r>
      <w:r>
        <w:rPr>
          <w:color w:val="231F20"/>
          <w:spacing w:val="-8"/>
        </w:rPr>
        <w:t> </w:t>
      </w:r>
      <w:r>
        <w:rPr>
          <w:color w:val="231F20"/>
          <w:spacing w:val="-2"/>
        </w:rPr>
        <w:t>сертифика- </w:t>
      </w:r>
      <w:r>
        <w:rPr>
          <w:color w:val="231F20"/>
        </w:rPr>
        <w:t>ция. Если ваша компания использует IBM, пройдите сертификацию. Но если вы</w:t>
      </w:r>
      <w:r>
        <w:rPr>
          <w:color w:val="231F20"/>
          <w:spacing w:val="-1"/>
        </w:rPr>
        <w:t> </w:t>
      </w:r>
      <w:r>
        <w:rPr>
          <w:color w:val="231F20"/>
        </w:rPr>
        <w:t>не</w:t>
      </w:r>
      <w:r>
        <w:rPr>
          <w:color w:val="231F20"/>
          <w:spacing w:val="-1"/>
        </w:rPr>
        <w:t> </w:t>
      </w:r>
      <w:r>
        <w:rPr>
          <w:color w:val="231F20"/>
        </w:rPr>
        <w:t>уверены,</w:t>
      </w:r>
      <w:r>
        <w:rPr>
          <w:color w:val="231F20"/>
          <w:spacing w:val="-1"/>
        </w:rPr>
        <w:t> </w:t>
      </w:r>
      <w:r>
        <w:rPr>
          <w:color w:val="231F20"/>
        </w:rPr>
        <w:t>просто</w:t>
      </w:r>
      <w:r>
        <w:rPr>
          <w:color w:val="231F20"/>
          <w:spacing w:val="-1"/>
        </w:rPr>
        <w:t> </w:t>
      </w:r>
      <w:r>
        <w:rPr>
          <w:color w:val="231F20"/>
        </w:rPr>
        <w:t>практикуйтесь</w:t>
      </w:r>
      <w:r>
        <w:rPr>
          <w:color w:val="231F20"/>
          <w:spacing w:val="-1"/>
        </w:rPr>
        <w:t> </w:t>
      </w:r>
      <w:r>
        <w:rPr>
          <w:color w:val="231F20"/>
        </w:rPr>
        <w:t>в</w:t>
      </w:r>
      <w:r>
        <w:rPr>
          <w:color w:val="231F20"/>
          <w:spacing w:val="-1"/>
        </w:rPr>
        <w:t> </w:t>
      </w:r>
      <w:r>
        <w:rPr>
          <w:color w:val="231F20"/>
        </w:rPr>
        <w:t>решении</w:t>
      </w:r>
      <w:r>
        <w:rPr>
          <w:color w:val="231F20"/>
          <w:spacing w:val="-1"/>
        </w:rPr>
        <w:t> </w:t>
      </w:r>
      <w:r>
        <w:rPr>
          <w:color w:val="231F20"/>
        </w:rPr>
        <w:t>реальных</w:t>
      </w:r>
      <w:r>
        <w:rPr>
          <w:color w:val="231F20"/>
          <w:spacing w:val="-1"/>
        </w:rPr>
        <w:t> </w:t>
      </w:r>
      <w:r>
        <w:rPr>
          <w:color w:val="231F20"/>
        </w:rPr>
        <w:t>вопросов</w:t>
      </w:r>
      <w:r>
        <w:rPr>
          <w:color w:val="231F20"/>
          <w:spacing w:val="-1"/>
        </w:rPr>
        <w:t> </w:t>
      </w:r>
      <w:r>
        <w:rPr>
          <w:color w:val="231F20"/>
        </w:rPr>
        <w:t>с</w:t>
      </w:r>
      <w:r>
        <w:rPr>
          <w:color w:val="231F20"/>
          <w:spacing w:val="-1"/>
        </w:rPr>
        <w:t> </w:t>
      </w:r>
      <w:r>
        <w:rPr>
          <w:color w:val="231F20"/>
        </w:rPr>
        <w:t>любой необходимой реализацией SQL.</w:t>
      </w:r>
    </w:p>
    <w:p>
      <w:pPr>
        <w:pStyle w:val="BodyText"/>
      </w:pPr>
    </w:p>
    <w:p>
      <w:pPr>
        <w:pStyle w:val="BodyText"/>
        <w:spacing w:before="3"/>
      </w:pPr>
    </w:p>
    <w:p>
      <w:pPr>
        <w:pStyle w:val="Heading4"/>
        <w:jc w:val="both"/>
      </w:pPr>
      <w:r>
        <w:rPr>
          <w:color w:val="231F20"/>
          <w:w w:val="80"/>
        </w:rPr>
        <w:t>Напутственные</w:t>
      </w:r>
      <w:r>
        <w:rPr>
          <w:color w:val="231F20"/>
          <w:spacing w:val="53"/>
        </w:rPr>
        <w:t> </w:t>
      </w:r>
      <w:r>
        <w:rPr>
          <w:color w:val="231F20"/>
          <w:spacing w:val="-4"/>
          <w:w w:val="95"/>
        </w:rPr>
        <w:t>слова</w:t>
      </w:r>
    </w:p>
    <w:p>
      <w:pPr>
        <w:pStyle w:val="BodyText"/>
        <w:spacing w:line="256" w:lineRule="auto" w:before="178"/>
        <w:ind w:left="141" w:right="139"/>
        <w:jc w:val="both"/>
      </w:pPr>
      <w:r>
        <w:rPr>
          <w:color w:val="231F20"/>
        </w:rPr>
        <w:t>Я искренне надеюсь, что вам понравилась книга и что я смог вас увлечь </w:t>
      </w:r>
      <w:r>
        <w:rPr>
          <w:color w:val="231F20"/>
        </w:rPr>
        <w:t>этой </w:t>
      </w:r>
      <w:r>
        <w:rPr>
          <w:color w:val="231F20"/>
          <w:spacing w:val="-4"/>
        </w:rPr>
        <w:t>темой. Дополнительную информацию о деятельности моей компании по визуа-</w:t>
      </w:r>
      <w:r>
        <w:rPr>
          <w:color w:val="231F20"/>
        </w:rPr>
        <w:t> </w:t>
      </w:r>
      <w:r>
        <w:rPr>
          <w:color w:val="231F20"/>
          <w:spacing w:val="-4"/>
        </w:rPr>
        <w:t>лизации</w:t>
      </w:r>
      <w:r>
        <w:rPr>
          <w:color w:val="231F20"/>
          <w:spacing w:val="-5"/>
        </w:rPr>
        <w:t> </w:t>
      </w:r>
      <w:r>
        <w:rPr>
          <w:color w:val="231F20"/>
          <w:spacing w:val="-4"/>
        </w:rPr>
        <w:t>данных</w:t>
      </w:r>
      <w:r>
        <w:rPr>
          <w:color w:val="231F20"/>
          <w:spacing w:val="-5"/>
        </w:rPr>
        <w:t> </w:t>
      </w:r>
      <w:r>
        <w:rPr>
          <w:color w:val="231F20"/>
          <w:spacing w:val="-4"/>
        </w:rPr>
        <w:t>и об</w:t>
      </w:r>
      <w:r>
        <w:rPr>
          <w:color w:val="231F20"/>
          <w:spacing w:val="-5"/>
        </w:rPr>
        <w:t> </w:t>
      </w:r>
      <w:r>
        <w:rPr>
          <w:color w:val="231F20"/>
          <w:spacing w:val="-4"/>
        </w:rPr>
        <w:t>учебных</w:t>
      </w:r>
      <w:r>
        <w:rPr>
          <w:color w:val="231F20"/>
          <w:spacing w:val="-5"/>
        </w:rPr>
        <w:t> </w:t>
      </w:r>
      <w:r>
        <w:rPr>
          <w:color w:val="231F20"/>
          <w:spacing w:val="-4"/>
        </w:rPr>
        <w:t>курсах,</w:t>
      </w:r>
      <w:r>
        <w:rPr>
          <w:color w:val="231F20"/>
          <w:spacing w:val="-5"/>
        </w:rPr>
        <w:t> </w:t>
      </w:r>
      <w:r>
        <w:rPr>
          <w:color w:val="231F20"/>
          <w:spacing w:val="-4"/>
        </w:rPr>
        <w:t>которые</w:t>
      </w:r>
      <w:r>
        <w:rPr>
          <w:color w:val="231F20"/>
          <w:spacing w:val="-5"/>
        </w:rPr>
        <w:t> </w:t>
      </w:r>
      <w:r>
        <w:rPr>
          <w:color w:val="231F20"/>
          <w:spacing w:val="-4"/>
        </w:rPr>
        <w:t>я предлагаю,</w:t>
      </w:r>
      <w:r>
        <w:rPr>
          <w:color w:val="231F20"/>
          <w:spacing w:val="-5"/>
        </w:rPr>
        <w:t> </w:t>
      </w:r>
      <w:r>
        <w:rPr>
          <w:color w:val="231F20"/>
          <w:spacing w:val="-4"/>
        </w:rPr>
        <w:t>вы</w:t>
      </w:r>
      <w:r>
        <w:rPr>
          <w:color w:val="231F20"/>
          <w:spacing w:val="-5"/>
        </w:rPr>
        <w:t> </w:t>
      </w:r>
      <w:r>
        <w:rPr>
          <w:color w:val="231F20"/>
          <w:spacing w:val="-4"/>
        </w:rPr>
        <w:t>можете</w:t>
      </w:r>
      <w:r>
        <w:rPr>
          <w:color w:val="231F20"/>
          <w:spacing w:val="-5"/>
        </w:rPr>
        <w:t> </w:t>
      </w:r>
      <w:r>
        <w:rPr>
          <w:color w:val="231F20"/>
          <w:spacing w:val="-4"/>
        </w:rPr>
        <w:t>найти</w:t>
      </w:r>
      <w:r>
        <w:rPr>
          <w:color w:val="231F20"/>
          <w:spacing w:val="-5"/>
        </w:rPr>
        <w:t> </w:t>
      </w:r>
      <w:r>
        <w:rPr>
          <w:color w:val="231F20"/>
          <w:spacing w:val="-4"/>
        </w:rPr>
        <w:t>на</w:t>
      </w:r>
      <w:r>
        <w:rPr>
          <w:color w:val="231F20"/>
        </w:rPr>
        <w:t> </w:t>
      </w:r>
      <w:hyperlink r:id="rId418">
        <w:r>
          <w:rPr>
            <w:rFonts w:ascii="Tahoma" w:hAnsi="Tahoma"/>
            <w:color w:val="231F20"/>
            <w:spacing w:val="-4"/>
            <w:sz w:val="18"/>
          </w:rPr>
          <w:t>http://datadecided.com</w:t>
        </w:r>
        <w:r>
          <w:rPr>
            <w:color w:val="231F20"/>
            <w:spacing w:val="-4"/>
          </w:rPr>
          <w:t>.</w:t>
        </w:r>
      </w:hyperlink>
      <w:r>
        <w:rPr>
          <w:color w:val="231F20"/>
          <w:spacing w:val="-8"/>
        </w:rPr>
        <w:t> </w:t>
      </w:r>
      <w:r>
        <w:rPr>
          <w:color w:val="231F20"/>
          <w:spacing w:val="-4"/>
        </w:rPr>
        <w:t>Мне</w:t>
      </w:r>
      <w:r>
        <w:rPr>
          <w:color w:val="231F20"/>
          <w:spacing w:val="-7"/>
        </w:rPr>
        <w:t> </w:t>
      </w:r>
      <w:r>
        <w:rPr>
          <w:color w:val="231F20"/>
          <w:spacing w:val="-4"/>
        </w:rPr>
        <w:t>было</w:t>
      </w:r>
      <w:r>
        <w:rPr>
          <w:color w:val="231F20"/>
          <w:spacing w:val="-7"/>
        </w:rPr>
        <w:t> </w:t>
      </w:r>
      <w:r>
        <w:rPr>
          <w:color w:val="231F20"/>
          <w:spacing w:val="-4"/>
        </w:rPr>
        <w:t>приятно</w:t>
      </w:r>
      <w:r>
        <w:rPr>
          <w:color w:val="231F20"/>
          <w:spacing w:val="-7"/>
        </w:rPr>
        <w:t> </w:t>
      </w:r>
      <w:r>
        <w:rPr>
          <w:color w:val="231F20"/>
          <w:spacing w:val="-4"/>
        </w:rPr>
        <w:t>сопровождать</w:t>
      </w:r>
      <w:r>
        <w:rPr>
          <w:color w:val="231F20"/>
          <w:spacing w:val="-7"/>
        </w:rPr>
        <w:t> </w:t>
      </w:r>
      <w:r>
        <w:rPr>
          <w:color w:val="231F20"/>
          <w:spacing w:val="-4"/>
        </w:rPr>
        <w:t>вас</w:t>
      </w:r>
      <w:r>
        <w:rPr>
          <w:color w:val="231F20"/>
          <w:spacing w:val="-7"/>
        </w:rPr>
        <w:t> </w:t>
      </w:r>
      <w:r>
        <w:rPr>
          <w:color w:val="231F20"/>
          <w:spacing w:val="-4"/>
        </w:rPr>
        <w:t>в</w:t>
      </w:r>
      <w:r>
        <w:rPr>
          <w:color w:val="231F20"/>
          <w:spacing w:val="-7"/>
        </w:rPr>
        <w:t> </w:t>
      </w:r>
      <w:r>
        <w:rPr>
          <w:color w:val="231F20"/>
          <w:spacing w:val="-4"/>
        </w:rPr>
        <w:t>этом</w:t>
      </w:r>
      <w:r>
        <w:rPr>
          <w:color w:val="231F20"/>
          <w:spacing w:val="-7"/>
        </w:rPr>
        <w:t> </w:t>
      </w:r>
      <w:r>
        <w:rPr>
          <w:color w:val="231F20"/>
          <w:spacing w:val="-4"/>
        </w:rPr>
        <w:t>увлекательном</w:t>
      </w:r>
      <w:r>
        <w:rPr>
          <w:color w:val="231F20"/>
        </w:rPr>
        <w:t> путешествии в мире баз данных.</w:t>
      </w:r>
    </w:p>
    <w:p>
      <w:pPr>
        <w:pStyle w:val="BodyText"/>
        <w:spacing w:after="0" w:line="256" w:lineRule="auto"/>
        <w:jc w:val="both"/>
        <w:sectPr>
          <w:pgSz w:w="9360" w:h="13210"/>
          <w:pgMar w:header="807" w:footer="0" w:top="1160" w:bottom="280" w:left="992" w:right="992"/>
        </w:sectPr>
      </w:pPr>
    </w:p>
    <w:p>
      <w:pPr>
        <w:pStyle w:val="BodyText"/>
        <w:spacing w:before="5"/>
        <w:rPr>
          <w:sz w:val="11"/>
        </w:rPr>
      </w:pPr>
    </w:p>
    <w:p>
      <w:pPr>
        <w:pStyle w:val="BodyText"/>
        <w:ind w:left="2354"/>
      </w:pPr>
      <w:r>
        <w:rPr/>
        <mc:AlternateContent>
          <mc:Choice Requires="wps">
            <w:drawing>
              <wp:inline distT="0" distB="0" distL="0" distR="0">
                <wp:extent cx="1831975" cy="1831975"/>
                <wp:effectExtent l="9525" t="0" r="0" b="6350"/>
                <wp:docPr id="1350" name="Group 1350"/>
                <wp:cNvGraphicFramePr>
                  <a:graphicFrameLocks/>
                </wp:cNvGraphicFramePr>
                <a:graphic>
                  <a:graphicData uri="http://schemas.microsoft.com/office/word/2010/wordprocessingGroup">
                    <wpg:wgp>
                      <wpg:cNvPr id="1350" name="Group 1350"/>
                      <wpg:cNvGrpSpPr/>
                      <wpg:grpSpPr>
                        <a:xfrm>
                          <a:off x="0" y="0"/>
                          <a:ext cx="1831975" cy="1831975"/>
                          <a:chExt cx="1831975" cy="1831975"/>
                        </a:xfrm>
                      </wpg:grpSpPr>
                      <wps:wsp>
                        <wps:cNvPr id="1351" name="Graphic 1351"/>
                        <wps:cNvSpPr/>
                        <wps:spPr>
                          <a:xfrm>
                            <a:off x="-3" y="7"/>
                            <a:ext cx="1831975" cy="1831975"/>
                          </a:xfrm>
                          <a:custGeom>
                            <a:avLst/>
                            <a:gdLst/>
                            <a:ahLst/>
                            <a:cxnLst/>
                            <a:rect l="l" t="t" r="r" b="b"/>
                            <a:pathLst>
                              <a:path w="1831975" h="1831975">
                                <a:moveTo>
                                  <a:pt x="1710143" y="586625"/>
                                </a:moveTo>
                                <a:lnTo>
                                  <a:pt x="1244714" y="121272"/>
                                </a:lnTo>
                                <a:lnTo>
                                  <a:pt x="586701" y="121272"/>
                                </a:lnTo>
                                <a:lnTo>
                                  <a:pt x="121259" y="586625"/>
                                </a:lnTo>
                                <a:lnTo>
                                  <a:pt x="121259" y="1244714"/>
                                </a:lnTo>
                                <a:lnTo>
                                  <a:pt x="586701" y="1710156"/>
                                </a:lnTo>
                                <a:lnTo>
                                  <a:pt x="1244714" y="1710156"/>
                                </a:lnTo>
                                <a:lnTo>
                                  <a:pt x="1710143" y="1244714"/>
                                </a:lnTo>
                                <a:lnTo>
                                  <a:pt x="1710143" y="586625"/>
                                </a:lnTo>
                                <a:close/>
                              </a:path>
                              <a:path w="1831975" h="1831975">
                                <a:moveTo>
                                  <a:pt x="1831416" y="536435"/>
                                </a:moveTo>
                                <a:lnTo>
                                  <a:pt x="1753184" y="458203"/>
                                </a:lnTo>
                                <a:lnTo>
                                  <a:pt x="1753184" y="568871"/>
                                </a:lnTo>
                                <a:lnTo>
                                  <a:pt x="1753184" y="1262545"/>
                                </a:lnTo>
                                <a:lnTo>
                                  <a:pt x="1262545" y="1753184"/>
                                </a:lnTo>
                                <a:lnTo>
                                  <a:pt x="568858" y="1753184"/>
                                </a:lnTo>
                                <a:lnTo>
                                  <a:pt x="78219" y="1262545"/>
                                </a:lnTo>
                                <a:lnTo>
                                  <a:pt x="78219" y="568871"/>
                                </a:lnTo>
                                <a:lnTo>
                                  <a:pt x="568858" y="78232"/>
                                </a:lnTo>
                                <a:lnTo>
                                  <a:pt x="1262545" y="78232"/>
                                </a:lnTo>
                                <a:lnTo>
                                  <a:pt x="1753184" y="568871"/>
                                </a:lnTo>
                                <a:lnTo>
                                  <a:pt x="1753184" y="458203"/>
                                </a:lnTo>
                                <a:lnTo>
                                  <a:pt x="1373276" y="78232"/>
                                </a:lnTo>
                                <a:lnTo>
                                  <a:pt x="1295057" y="0"/>
                                </a:lnTo>
                                <a:lnTo>
                                  <a:pt x="536346" y="0"/>
                                </a:lnTo>
                                <a:lnTo>
                                  <a:pt x="0" y="536435"/>
                                </a:lnTo>
                                <a:lnTo>
                                  <a:pt x="0" y="1294993"/>
                                </a:lnTo>
                                <a:lnTo>
                                  <a:pt x="536346" y="1831416"/>
                                </a:lnTo>
                                <a:lnTo>
                                  <a:pt x="1295057" y="1831416"/>
                                </a:lnTo>
                                <a:lnTo>
                                  <a:pt x="1373276" y="1753184"/>
                                </a:lnTo>
                                <a:lnTo>
                                  <a:pt x="1831416" y="1294993"/>
                                </a:lnTo>
                                <a:lnTo>
                                  <a:pt x="1831416" y="536435"/>
                                </a:lnTo>
                                <a:close/>
                              </a:path>
                            </a:pathLst>
                          </a:custGeom>
                          <a:solidFill>
                            <a:srgbClr val="231F20"/>
                          </a:solidFill>
                        </wps:spPr>
                        <wps:bodyPr wrap="square" lIns="0" tIns="0" rIns="0" bIns="0" rtlCol="0">
                          <a:prstTxWarp prst="textNoShape">
                            <a:avLst/>
                          </a:prstTxWarp>
                          <a:noAutofit/>
                        </wps:bodyPr>
                      </wps:wsp>
                      <wps:wsp>
                        <wps:cNvPr id="1352" name="Graphic 1352"/>
                        <wps:cNvSpPr/>
                        <wps:spPr>
                          <a:xfrm>
                            <a:off x="804216" y="395806"/>
                            <a:ext cx="223520" cy="721360"/>
                          </a:xfrm>
                          <a:custGeom>
                            <a:avLst/>
                            <a:gdLst/>
                            <a:ahLst/>
                            <a:cxnLst/>
                            <a:rect l="l" t="t" r="r" b="b"/>
                            <a:pathLst>
                              <a:path w="223520" h="721360">
                                <a:moveTo>
                                  <a:pt x="111493" y="0"/>
                                </a:moveTo>
                                <a:lnTo>
                                  <a:pt x="64304" y="6857"/>
                                </a:lnTo>
                                <a:lnTo>
                                  <a:pt x="29286" y="27341"/>
                                </a:lnTo>
                                <a:lnTo>
                                  <a:pt x="7498" y="61320"/>
                                </a:lnTo>
                                <a:lnTo>
                                  <a:pt x="0" y="108661"/>
                                </a:lnTo>
                                <a:lnTo>
                                  <a:pt x="0" y="272389"/>
                                </a:lnTo>
                                <a:lnTo>
                                  <a:pt x="5638" y="338721"/>
                                </a:lnTo>
                                <a:lnTo>
                                  <a:pt x="49390" y="668972"/>
                                </a:lnTo>
                                <a:lnTo>
                                  <a:pt x="68797" y="710422"/>
                                </a:lnTo>
                                <a:lnTo>
                                  <a:pt x="111493" y="721182"/>
                                </a:lnTo>
                                <a:lnTo>
                                  <a:pt x="135884" y="718778"/>
                                </a:lnTo>
                                <a:lnTo>
                                  <a:pt x="166659" y="694393"/>
                                </a:lnTo>
                                <a:lnTo>
                                  <a:pt x="217347" y="338721"/>
                                </a:lnTo>
                                <a:lnTo>
                                  <a:pt x="222489" y="288504"/>
                                </a:lnTo>
                                <a:lnTo>
                                  <a:pt x="222973" y="272389"/>
                                </a:lnTo>
                                <a:lnTo>
                                  <a:pt x="222973" y="108661"/>
                                </a:lnTo>
                                <a:lnTo>
                                  <a:pt x="215479" y="61320"/>
                                </a:lnTo>
                                <a:lnTo>
                                  <a:pt x="193698" y="27341"/>
                                </a:lnTo>
                                <a:lnTo>
                                  <a:pt x="158685" y="6857"/>
                                </a:lnTo>
                                <a:lnTo>
                                  <a:pt x="111493" y="0"/>
                                </a:lnTo>
                                <a:close/>
                              </a:path>
                            </a:pathLst>
                          </a:custGeom>
                          <a:solidFill>
                            <a:srgbClr val="FFFFFF"/>
                          </a:solidFill>
                        </wps:spPr>
                        <wps:bodyPr wrap="square" lIns="0" tIns="0" rIns="0" bIns="0" rtlCol="0">
                          <a:prstTxWarp prst="textNoShape">
                            <a:avLst/>
                          </a:prstTxWarp>
                          <a:noAutofit/>
                        </wps:bodyPr>
                      </wps:wsp>
                      <pic:pic>
                        <pic:nvPicPr>
                          <pic:cNvPr id="1353" name="Image 1353"/>
                          <pic:cNvPicPr/>
                        </pic:nvPicPr>
                        <pic:blipFill>
                          <a:blip r:embed="rId420" cstate="print"/>
                          <a:stretch>
                            <a:fillRect/>
                          </a:stretch>
                        </pic:blipFill>
                        <pic:spPr>
                          <a:xfrm>
                            <a:off x="823165" y="1207165"/>
                            <a:ext cx="185089" cy="185089"/>
                          </a:xfrm>
                          <a:prstGeom prst="rect">
                            <a:avLst/>
                          </a:prstGeom>
                        </pic:spPr>
                      </pic:pic>
                    </wpg:wgp>
                  </a:graphicData>
                </a:graphic>
              </wp:inline>
            </w:drawing>
          </mc:Choice>
          <mc:Fallback>
            <w:pict>
              <v:group style="width:144.25pt;height:144.25pt;mso-position-horizontal-relative:char;mso-position-vertical-relative:line" id="docshapegroup1126" coordorigin="0,0" coordsize="2885,2885">
                <v:shape style="position:absolute;left:0;top:0;width:2885;height:2885" id="docshape1127" coordorigin="0,0" coordsize="2885,2885" path="m2693,924l1960,191,924,191,191,924,191,1960,924,2693,1960,2693,2693,1960,2693,924xm2884,845l2761,722,2761,896,2761,1988,1988,2761,896,2761,123,1988,123,896,896,123,1988,123,2761,896,2761,722,2163,123,2039,0,845,0,0,845,0,2039,845,2884,2039,2884,2163,2761,2884,2039,2884,845xe" filled="true" fillcolor="#231f20" stroked="false">
                  <v:path arrowok="t"/>
                  <v:fill type="solid"/>
                </v:shape>
                <v:shape style="position:absolute;left:1266;top:623;width:352;height:1136" id="docshape1128" coordorigin="1266,623" coordsize="352,1136" path="m1442,623l1368,634,1313,666,1278,720,1266,794,1266,1052,1275,1157,1344,1677,1375,1742,1442,1759,1480,1755,1529,1717,1609,1157,1617,1078,1618,1052,1618,794,1606,720,1572,666,1516,634,1442,623xe" filled="true" fillcolor="#ffffff" stroked="false">
                  <v:path arrowok="t"/>
                  <v:fill type="solid"/>
                </v:shape>
                <v:shape style="position:absolute;left:1296;top:1901;width:292;height:292" type="#_x0000_t75" id="docshape1129" stroked="false">
                  <v:imagedata r:id="rId420" o:title=""/>
                </v:shape>
              </v:group>
            </w:pict>
          </mc:Fallback>
        </mc:AlternateContent>
      </w:r>
      <w:r>
        <w:rPr/>
      </w:r>
    </w:p>
    <w:p>
      <w:pPr>
        <w:pStyle w:val="BodyText"/>
        <w:spacing w:before="34"/>
        <w:rPr>
          <w:sz w:val="26"/>
        </w:rPr>
      </w:pPr>
    </w:p>
    <w:p>
      <w:pPr>
        <w:pStyle w:val="Heading6"/>
        <w:spacing w:line="240" w:lineRule="auto" w:before="0"/>
        <w:ind w:left="1891"/>
        <w:jc w:val="left"/>
      </w:pPr>
      <w:r>
        <w:rPr>
          <w:color w:val="231F20"/>
        </w:rPr>
        <w:t>СКАЧИВАЙТЕ</w:t>
      </w:r>
      <w:r>
        <w:rPr>
          <w:color w:val="231F20"/>
          <w:spacing w:val="-16"/>
        </w:rPr>
        <w:t> </w:t>
      </w:r>
      <w:r>
        <w:rPr>
          <w:color w:val="231F20"/>
          <w:spacing w:val="-2"/>
        </w:rPr>
        <w:t>БЕСПЛАТНО!</w:t>
      </w:r>
    </w:p>
    <w:p>
      <w:pPr>
        <w:pStyle w:val="BodyText"/>
        <w:spacing w:before="151"/>
        <w:rPr>
          <w:rFonts w:ascii="Tahoma"/>
          <w:b/>
          <w:sz w:val="26"/>
        </w:rPr>
      </w:pPr>
    </w:p>
    <w:p>
      <w:pPr>
        <w:spacing w:line="254" w:lineRule="auto" w:before="0"/>
        <w:ind w:left="876" w:right="0" w:firstLine="0"/>
        <w:jc w:val="left"/>
        <w:rPr>
          <w:rFonts w:ascii="Tahoma" w:hAnsi="Tahoma"/>
          <w:sz w:val="22"/>
        </w:rPr>
      </w:pPr>
      <w:r>
        <w:rPr>
          <w:rFonts w:ascii="Tahoma" w:hAnsi="Tahoma"/>
          <w:sz w:val="22"/>
        </w:rPr>
        <mc:AlternateContent>
          <mc:Choice Requires="wps">
            <w:drawing>
              <wp:anchor distT="0" distB="0" distL="0" distR="0" allowOverlap="1" layoutInCell="1" locked="0" behindDoc="0" simplePos="0" relativeHeight="15844864">
                <wp:simplePos x="0" y="0"/>
                <wp:positionH relativeFrom="page">
                  <wp:posOffset>719998</wp:posOffset>
                </wp:positionH>
                <wp:positionV relativeFrom="paragraph">
                  <wp:posOffset>-6716</wp:posOffset>
                </wp:positionV>
                <wp:extent cx="365125" cy="365125"/>
                <wp:effectExtent l="0" t="0" r="0" b="0"/>
                <wp:wrapNone/>
                <wp:docPr id="1354" name="Group 1354"/>
                <wp:cNvGraphicFramePr>
                  <a:graphicFrameLocks/>
                </wp:cNvGraphicFramePr>
                <a:graphic>
                  <a:graphicData uri="http://schemas.microsoft.com/office/word/2010/wordprocessingGroup">
                    <wpg:wgp>
                      <wpg:cNvPr id="1354" name="Group 1354"/>
                      <wpg:cNvGrpSpPr/>
                      <wpg:grpSpPr>
                        <a:xfrm>
                          <a:off x="0" y="0"/>
                          <a:ext cx="365125" cy="365125"/>
                          <a:chExt cx="365125" cy="365125"/>
                        </a:xfrm>
                      </wpg:grpSpPr>
                      <wps:wsp>
                        <wps:cNvPr id="1355" name="Graphic 1355"/>
                        <wps:cNvSpPr/>
                        <wps:spPr>
                          <a:xfrm>
                            <a:off x="0" y="0"/>
                            <a:ext cx="365125" cy="365125"/>
                          </a:xfrm>
                          <a:custGeom>
                            <a:avLst/>
                            <a:gdLst/>
                            <a:ahLst/>
                            <a:cxnLst/>
                            <a:rect l="l" t="t" r="r" b="b"/>
                            <a:pathLst>
                              <a:path w="365125" h="365125">
                                <a:moveTo>
                                  <a:pt x="182372" y="0"/>
                                </a:moveTo>
                                <a:lnTo>
                                  <a:pt x="133946" y="6524"/>
                                </a:lnTo>
                                <a:lnTo>
                                  <a:pt x="90397" y="24932"/>
                                </a:lnTo>
                                <a:lnTo>
                                  <a:pt x="53476" y="53471"/>
                                </a:lnTo>
                                <a:lnTo>
                                  <a:pt x="24935" y="90392"/>
                                </a:lnTo>
                                <a:lnTo>
                                  <a:pt x="6525" y="133942"/>
                                </a:lnTo>
                                <a:lnTo>
                                  <a:pt x="0" y="182372"/>
                                </a:lnTo>
                                <a:lnTo>
                                  <a:pt x="6525" y="230797"/>
                                </a:lnTo>
                                <a:lnTo>
                                  <a:pt x="24935" y="274346"/>
                                </a:lnTo>
                                <a:lnTo>
                                  <a:pt x="53476" y="311267"/>
                                </a:lnTo>
                                <a:lnTo>
                                  <a:pt x="90397" y="339808"/>
                                </a:lnTo>
                                <a:lnTo>
                                  <a:pt x="133946" y="358218"/>
                                </a:lnTo>
                                <a:lnTo>
                                  <a:pt x="182372" y="364744"/>
                                </a:lnTo>
                                <a:lnTo>
                                  <a:pt x="230797" y="358218"/>
                                </a:lnTo>
                                <a:lnTo>
                                  <a:pt x="274346" y="339808"/>
                                </a:lnTo>
                                <a:lnTo>
                                  <a:pt x="274766" y="339483"/>
                                </a:lnTo>
                                <a:lnTo>
                                  <a:pt x="182372" y="339483"/>
                                </a:lnTo>
                                <a:lnTo>
                                  <a:pt x="132767" y="331461"/>
                                </a:lnTo>
                                <a:lnTo>
                                  <a:pt x="89645" y="309132"/>
                                </a:lnTo>
                                <a:lnTo>
                                  <a:pt x="55615" y="275103"/>
                                </a:lnTo>
                                <a:lnTo>
                                  <a:pt x="33283" y="231981"/>
                                </a:lnTo>
                                <a:lnTo>
                                  <a:pt x="25260" y="182372"/>
                                </a:lnTo>
                                <a:lnTo>
                                  <a:pt x="33283" y="132761"/>
                                </a:lnTo>
                                <a:lnTo>
                                  <a:pt x="55615" y="89635"/>
                                </a:lnTo>
                                <a:lnTo>
                                  <a:pt x="89645" y="55603"/>
                                </a:lnTo>
                                <a:lnTo>
                                  <a:pt x="132767" y="33271"/>
                                </a:lnTo>
                                <a:lnTo>
                                  <a:pt x="182372" y="25247"/>
                                </a:lnTo>
                                <a:lnTo>
                                  <a:pt x="274754" y="25247"/>
                                </a:lnTo>
                                <a:lnTo>
                                  <a:pt x="274346" y="24932"/>
                                </a:lnTo>
                                <a:lnTo>
                                  <a:pt x="230797" y="6524"/>
                                </a:lnTo>
                                <a:lnTo>
                                  <a:pt x="182372" y="0"/>
                                </a:lnTo>
                                <a:close/>
                              </a:path>
                              <a:path w="365125" h="365125">
                                <a:moveTo>
                                  <a:pt x="274754" y="25247"/>
                                </a:moveTo>
                                <a:lnTo>
                                  <a:pt x="182372" y="25247"/>
                                </a:lnTo>
                                <a:lnTo>
                                  <a:pt x="231977" y="33271"/>
                                </a:lnTo>
                                <a:lnTo>
                                  <a:pt x="275102" y="55603"/>
                                </a:lnTo>
                                <a:lnTo>
                                  <a:pt x="309137" y="89635"/>
                                </a:lnTo>
                                <a:lnTo>
                                  <a:pt x="331471" y="132761"/>
                                </a:lnTo>
                                <a:lnTo>
                                  <a:pt x="339496" y="182372"/>
                                </a:lnTo>
                                <a:lnTo>
                                  <a:pt x="331471" y="231981"/>
                                </a:lnTo>
                                <a:lnTo>
                                  <a:pt x="309137" y="275103"/>
                                </a:lnTo>
                                <a:lnTo>
                                  <a:pt x="275102" y="309132"/>
                                </a:lnTo>
                                <a:lnTo>
                                  <a:pt x="231977" y="331461"/>
                                </a:lnTo>
                                <a:lnTo>
                                  <a:pt x="182372" y="339483"/>
                                </a:lnTo>
                                <a:lnTo>
                                  <a:pt x="274766" y="339483"/>
                                </a:lnTo>
                                <a:lnTo>
                                  <a:pt x="311267" y="311267"/>
                                </a:lnTo>
                                <a:lnTo>
                                  <a:pt x="339808" y="274346"/>
                                </a:lnTo>
                                <a:lnTo>
                                  <a:pt x="358218" y="230797"/>
                                </a:lnTo>
                                <a:lnTo>
                                  <a:pt x="364744" y="182372"/>
                                </a:lnTo>
                                <a:lnTo>
                                  <a:pt x="358218" y="133942"/>
                                </a:lnTo>
                                <a:lnTo>
                                  <a:pt x="339808" y="90392"/>
                                </a:lnTo>
                                <a:lnTo>
                                  <a:pt x="311267" y="53471"/>
                                </a:lnTo>
                                <a:lnTo>
                                  <a:pt x="274754" y="25247"/>
                                </a:lnTo>
                                <a:close/>
                              </a:path>
                            </a:pathLst>
                          </a:custGeom>
                          <a:solidFill>
                            <a:srgbClr val="231F20"/>
                          </a:solidFill>
                        </wps:spPr>
                        <wps:bodyPr wrap="square" lIns="0" tIns="0" rIns="0" bIns="0" rtlCol="0">
                          <a:prstTxWarp prst="textNoShape">
                            <a:avLst/>
                          </a:prstTxWarp>
                          <a:noAutofit/>
                        </wps:bodyPr>
                      </wps:wsp>
                      <pic:pic>
                        <pic:nvPicPr>
                          <pic:cNvPr id="1356" name="Image 1356"/>
                          <pic:cNvPicPr/>
                        </pic:nvPicPr>
                        <pic:blipFill>
                          <a:blip r:embed="rId421" cstate="print"/>
                          <a:stretch>
                            <a:fillRect/>
                          </a:stretch>
                        </pic:blipFill>
                        <pic:spPr>
                          <a:xfrm>
                            <a:off x="88648" y="51760"/>
                            <a:ext cx="187451" cy="235741"/>
                          </a:xfrm>
                          <a:prstGeom prst="rect">
                            <a:avLst/>
                          </a:prstGeom>
                        </pic:spPr>
                      </pic:pic>
                    </wpg:wgp>
                  </a:graphicData>
                </a:graphic>
              </wp:anchor>
            </w:drawing>
          </mc:Choice>
          <mc:Fallback>
            <w:pict>
              <v:group style="position:absolute;margin-left:56.692799pt;margin-top:-.528835pt;width:28.75pt;height:28.75pt;mso-position-horizontal-relative:page;mso-position-vertical-relative:paragraph;z-index:15844864" id="docshapegroup1130" coordorigin="1134,-11" coordsize="575,575">
                <v:shape style="position:absolute;left:1133;top:-11;width:575;height:575" id="docshape1131" coordorigin="1134,-11" coordsize="575,575" path="m1421,-11l1345,0,1276,29,1218,74,1173,132,1144,200,1134,277,1144,353,1173,421,1218,480,1276,525,1345,554,1421,564,1497,554,1566,525,1567,524,1421,524,1343,511,1275,476,1221,423,1186,355,1174,277,1186,198,1221,131,1275,77,1343,42,1421,29,1567,29,1566,29,1497,0,1421,-11xm1567,29l1421,29,1499,42,1567,77,1621,131,1656,198,1668,277,1656,355,1621,423,1567,476,1499,511,1421,524,1567,524,1624,480,1669,421,1698,353,1708,277,1698,200,1669,132,1624,74,1567,29xe" filled="true" fillcolor="#231f20" stroked="false">
                  <v:path arrowok="t"/>
                  <v:fill type="solid"/>
                </v:shape>
                <v:shape style="position:absolute;left:1273;top:70;width:296;height:372" type="#_x0000_t75" id="docshape1132" stroked="false">
                  <v:imagedata r:id="rId421" o:title=""/>
                </v:shape>
                <w10:wrap type="none"/>
              </v:group>
            </w:pict>
          </mc:Fallback>
        </mc:AlternateContent>
      </w:r>
      <w:r>
        <w:rPr>
          <w:rFonts w:ascii="Tahoma" w:hAnsi="Tahoma"/>
          <w:color w:val="231F20"/>
          <w:w w:val="105"/>
          <w:sz w:val="22"/>
        </w:rPr>
        <w:t>Ссылки</w:t>
      </w:r>
      <w:r>
        <w:rPr>
          <w:rFonts w:ascii="Tahoma" w:hAnsi="Tahoma"/>
          <w:color w:val="231F20"/>
          <w:spacing w:val="-1"/>
          <w:w w:val="105"/>
          <w:sz w:val="22"/>
        </w:rPr>
        <w:t> </w:t>
      </w:r>
      <w:r>
        <w:rPr>
          <w:rFonts w:ascii="Tahoma" w:hAnsi="Tahoma"/>
          <w:color w:val="231F20"/>
          <w:w w:val="105"/>
          <w:sz w:val="22"/>
        </w:rPr>
        <w:t>для</w:t>
      </w:r>
      <w:r>
        <w:rPr>
          <w:rFonts w:ascii="Tahoma" w:hAnsi="Tahoma"/>
          <w:color w:val="231F20"/>
          <w:spacing w:val="-1"/>
          <w:w w:val="105"/>
          <w:sz w:val="22"/>
        </w:rPr>
        <w:t> </w:t>
      </w:r>
      <w:r>
        <w:rPr>
          <w:rFonts w:ascii="Tahoma" w:hAnsi="Tahoma"/>
          <w:color w:val="231F20"/>
          <w:w w:val="105"/>
          <w:sz w:val="22"/>
        </w:rPr>
        <w:t>скачивания</w:t>
      </w:r>
      <w:r>
        <w:rPr>
          <w:rFonts w:ascii="Tahoma" w:hAnsi="Tahoma"/>
          <w:color w:val="231F20"/>
          <w:spacing w:val="-1"/>
          <w:w w:val="105"/>
          <w:sz w:val="22"/>
        </w:rPr>
        <w:t> </w:t>
      </w:r>
      <w:r>
        <w:rPr>
          <w:rFonts w:ascii="Tahoma" w:hAnsi="Tahoma"/>
          <w:color w:val="231F20"/>
          <w:w w:val="105"/>
          <w:sz w:val="22"/>
        </w:rPr>
        <w:t>программного</w:t>
      </w:r>
      <w:r>
        <w:rPr>
          <w:rFonts w:ascii="Tahoma" w:hAnsi="Tahoma"/>
          <w:color w:val="231F20"/>
          <w:spacing w:val="-1"/>
          <w:w w:val="105"/>
          <w:sz w:val="22"/>
        </w:rPr>
        <w:t> </w:t>
      </w:r>
      <w:r>
        <w:rPr>
          <w:rFonts w:ascii="Tahoma" w:hAnsi="Tahoma"/>
          <w:color w:val="231F20"/>
          <w:w w:val="105"/>
          <w:sz w:val="22"/>
        </w:rPr>
        <w:t>обеспечения</w:t>
      </w:r>
      <w:r>
        <w:rPr>
          <w:rFonts w:ascii="Tahoma" w:hAnsi="Tahoma"/>
          <w:color w:val="231F20"/>
          <w:spacing w:val="-1"/>
          <w:w w:val="105"/>
          <w:sz w:val="22"/>
        </w:rPr>
        <w:t> </w:t>
      </w:r>
      <w:r>
        <w:rPr>
          <w:rFonts w:ascii="Tahoma" w:hAnsi="Tahoma"/>
          <w:color w:val="231F20"/>
          <w:w w:val="105"/>
          <w:sz w:val="22"/>
        </w:rPr>
        <w:t>SQL</w:t>
      </w:r>
      <w:r>
        <w:rPr>
          <w:rFonts w:ascii="Tahoma" w:hAnsi="Tahoma"/>
          <w:color w:val="231F20"/>
          <w:spacing w:val="-8"/>
          <w:w w:val="105"/>
          <w:sz w:val="22"/>
        </w:rPr>
        <w:t> </w:t>
      </w:r>
      <w:r>
        <w:rPr>
          <w:rFonts w:ascii="Tahoma" w:hAnsi="Tahoma"/>
          <w:color w:val="231F20"/>
          <w:w w:val="105"/>
          <w:sz w:val="22"/>
        </w:rPr>
        <w:t>+ </w:t>
      </w:r>
      <w:r>
        <w:rPr>
          <w:rFonts w:ascii="Tahoma" w:hAnsi="Tahoma"/>
          <w:color w:val="231F20"/>
          <w:spacing w:val="-2"/>
          <w:w w:val="105"/>
          <w:sz w:val="22"/>
        </w:rPr>
        <w:t>инструкции</w:t>
      </w:r>
    </w:p>
    <w:p>
      <w:pPr>
        <w:spacing w:before="260"/>
        <w:ind w:left="930" w:right="0" w:firstLine="0"/>
        <w:jc w:val="left"/>
        <w:rPr>
          <w:rFonts w:ascii="Tahoma" w:hAnsi="Tahoma"/>
          <w:sz w:val="22"/>
        </w:rPr>
      </w:pPr>
      <w:r>
        <w:rPr>
          <w:rFonts w:ascii="Tahoma" w:hAnsi="Tahoma"/>
          <w:sz w:val="22"/>
        </w:rPr>
        <mc:AlternateContent>
          <mc:Choice Requires="wps">
            <w:drawing>
              <wp:anchor distT="0" distB="0" distL="0" distR="0" allowOverlap="1" layoutInCell="1" locked="0" behindDoc="0" simplePos="0" relativeHeight="15845376">
                <wp:simplePos x="0" y="0"/>
                <wp:positionH relativeFrom="page">
                  <wp:posOffset>719998</wp:posOffset>
                </wp:positionH>
                <wp:positionV relativeFrom="paragraph">
                  <wp:posOffset>82569</wp:posOffset>
                </wp:positionV>
                <wp:extent cx="365125" cy="365125"/>
                <wp:effectExtent l="0" t="0" r="0" b="0"/>
                <wp:wrapNone/>
                <wp:docPr id="1357" name="Group 1357"/>
                <wp:cNvGraphicFramePr>
                  <a:graphicFrameLocks/>
                </wp:cNvGraphicFramePr>
                <a:graphic>
                  <a:graphicData uri="http://schemas.microsoft.com/office/word/2010/wordprocessingGroup">
                    <wpg:wgp>
                      <wpg:cNvPr id="1357" name="Group 1357"/>
                      <wpg:cNvGrpSpPr/>
                      <wpg:grpSpPr>
                        <a:xfrm>
                          <a:off x="0" y="0"/>
                          <a:ext cx="365125" cy="365125"/>
                          <a:chExt cx="365125" cy="365125"/>
                        </a:xfrm>
                      </wpg:grpSpPr>
                      <wps:wsp>
                        <wps:cNvPr id="1358" name="Graphic 1358"/>
                        <wps:cNvSpPr/>
                        <wps:spPr>
                          <a:xfrm>
                            <a:off x="0" y="0"/>
                            <a:ext cx="365125" cy="365125"/>
                          </a:xfrm>
                          <a:custGeom>
                            <a:avLst/>
                            <a:gdLst/>
                            <a:ahLst/>
                            <a:cxnLst/>
                            <a:rect l="l" t="t" r="r" b="b"/>
                            <a:pathLst>
                              <a:path w="365125" h="365125">
                                <a:moveTo>
                                  <a:pt x="182372" y="0"/>
                                </a:moveTo>
                                <a:lnTo>
                                  <a:pt x="133946" y="6524"/>
                                </a:lnTo>
                                <a:lnTo>
                                  <a:pt x="90397" y="24932"/>
                                </a:lnTo>
                                <a:lnTo>
                                  <a:pt x="53476" y="53471"/>
                                </a:lnTo>
                                <a:lnTo>
                                  <a:pt x="24935" y="90392"/>
                                </a:lnTo>
                                <a:lnTo>
                                  <a:pt x="6525" y="133942"/>
                                </a:lnTo>
                                <a:lnTo>
                                  <a:pt x="0" y="182371"/>
                                </a:lnTo>
                                <a:lnTo>
                                  <a:pt x="6525" y="230797"/>
                                </a:lnTo>
                                <a:lnTo>
                                  <a:pt x="24935" y="274346"/>
                                </a:lnTo>
                                <a:lnTo>
                                  <a:pt x="53476" y="311267"/>
                                </a:lnTo>
                                <a:lnTo>
                                  <a:pt x="90397" y="339808"/>
                                </a:lnTo>
                                <a:lnTo>
                                  <a:pt x="133946" y="358218"/>
                                </a:lnTo>
                                <a:lnTo>
                                  <a:pt x="182372" y="364743"/>
                                </a:lnTo>
                                <a:lnTo>
                                  <a:pt x="230797" y="358218"/>
                                </a:lnTo>
                                <a:lnTo>
                                  <a:pt x="274346" y="339808"/>
                                </a:lnTo>
                                <a:lnTo>
                                  <a:pt x="274766" y="339483"/>
                                </a:lnTo>
                                <a:lnTo>
                                  <a:pt x="182372" y="339483"/>
                                </a:lnTo>
                                <a:lnTo>
                                  <a:pt x="132767" y="331460"/>
                                </a:lnTo>
                                <a:lnTo>
                                  <a:pt x="89645" y="309128"/>
                                </a:lnTo>
                                <a:lnTo>
                                  <a:pt x="55615" y="275098"/>
                                </a:lnTo>
                                <a:lnTo>
                                  <a:pt x="33283" y="231976"/>
                                </a:lnTo>
                                <a:lnTo>
                                  <a:pt x="25260" y="182371"/>
                                </a:lnTo>
                                <a:lnTo>
                                  <a:pt x="33283" y="132762"/>
                                </a:lnTo>
                                <a:lnTo>
                                  <a:pt x="55615" y="89640"/>
                                </a:lnTo>
                                <a:lnTo>
                                  <a:pt x="89645" y="55611"/>
                                </a:lnTo>
                                <a:lnTo>
                                  <a:pt x="132767" y="33282"/>
                                </a:lnTo>
                                <a:lnTo>
                                  <a:pt x="182372" y="25260"/>
                                </a:lnTo>
                                <a:lnTo>
                                  <a:pt x="274770" y="25260"/>
                                </a:lnTo>
                                <a:lnTo>
                                  <a:pt x="274346" y="24932"/>
                                </a:lnTo>
                                <a:lnTo>
                                  <a:pt x="230797" y="6524"/>
                                </a:lnTo>
                                <a:lnTo>
                                  <a:pt x="182372" y="0"/>
                                </a:lnTo>
                                <a:close/>
                              </a:path>
                              <a:path w="365125" h="365125">
                                <a:moveTo>
                                  <a:pt x="274770" y="25260"/>
                                </a:moveTo>
                                <a:lnTo>
                                  <a:pt x="182372" y="25260"/>
                                </a:lnTo>
                                <a:lnTo>
                                  <a:pt x="231977" y="33282"/>
                                </a:lnTo>
                                <a:lnTo>
                                  <a:pt x="275102" y="55611"/>
                                </a:lnTo>
                                <a:lnTo>
                                  <a:pt x="309137" y="89640"/>
                                </a:lnTo>
                                <a:lnTo>
                                  <a:pt x="331471" y="132762"/>
                                </a:lnTo>
                                <a:lnTo>
                                  <a:pt x="339496" y="182371"/>
                                </a:lnTo>
                                <a:lnTo>
                                  <a:pt x="331471" y="231976"/>
                                </a:lnTo>
                                <a:lnTo>
                                  <a:pt x="309137" y="275098"/>
                                </a:lnTo>
                                <a:lnTo>
                                  <a:pt x="275102" y="309128"/>
                                </a:lnTo>
                                <a:lnTo>
                                  <a:pt x="231977" y="331460"/>
                                </a:lnTo>
                                <a:lnTo>
                                  <a:pt x="182372" y="339483"/>
                                </a:lnTo>
                                <a:lnTo>
                                  <a:pt x="274766" y="339483"/>
                                </a:lnTo>
                                <a:lnTo>
                                  <a:pt x="311267" y="311267"/>
                                </a:lnTo>
                                <a:lnTo>
                                  <a:pt x="339808" y="274346"/>
                                </a:lnTo>
                                <a:lnTo>
                                  <a:pt x="358218" y="230797"/>
                                </a:lnTo>
                                <a:lnTo>
                                  <a:pt x="364744" y="182371"/>
                                </a:lnTo>
                                <a:lnTo>
                                  <a:pt x="358218" y="133942"/>
                                </a:lnTo>
                                <a:lnTo>
                                  <a:pt x="339808" y="90392"/>
                                </a:lnTo>
                                <a:lnTo>
                                  <a:pt x="311267" y="53471"/>
                                </a:lnTo>
                                <a:lnTo>
                                  <a:pt x="274770" y="25260"/>
                                </a:lnTo>
                                <a:close/>
                              </a:path>
                            </a:pathLst>
                          </a:custGeom>
                          <a:solidFill>
                            <a:srgbClr val="231F20"/>
                          </a:solidFill>
                        </wps:spPr>
                        <wps:bodyPr wrap="square" lIns="0" tIns="0" rIns="0" bIns="0" rtlCol="0">
                          <a:prstTxWarp prst="textNoShape">
                            <a:avLst/>
                          </a:prstTxWarp>
                          <a:noAutofit/>
                        </wps:bodyPr>
                      </wps:wsp>
                      <pic:pic>
                        <pic:nvPicPr>
                          <pic:cNvPr id="1359" name="Image 1359"/>
                          <pic:cNvPicPr/>
                        </pic:nvPicPr>
                        <pic:blipFill>
                          <a:blip r:embed="rId422" cstate="print"/>
                          <a:stretch>
                            <a:fillRect/>
                          </a:stretch>
                        </pic:blipFill>
                        <pic:spPr>
                          <a:xfrm>
                            <a:off x="65493" y="104435"/>
                            <a:ext cx="233832" cy="155892"/>
                          </a:xfrm>
                          <a:prstGeom prst="rect">
                            <a:avLst/>
                          </a:prstGeom>
                        </pic:spPr>
                      </pic:pic>
                    </wpg:wgp>
                  </a:graphicData>
                </a:graphic>
              </wp:anchor>
            </w:drawing>
          </mc:Choice>
          <mc:Fallback>
            <w:pict>
              <v:group style="position:absolute;margin-left:56.692799pt;margin-top:6.501496pt;width:28.75pt;height:28.75pt;mso-position-horizontal-relative:page;mso-position-vertical-relative:paragraph;z-index:15845376" id="docshapegroup1133" coordorigin="1134,130" coordsize="575,575">
                <v:shape style="position:absolute;left:1133;top:130;width:575;height:575" id="docshape1134" coordorigin="1134,130" coordsize="575,575" path="m1421,130l1345,140,1276,169,1218,214,1173,272,1144,341,1134,417,1144,493,1173,562,1218,620,1276,665,1345,694,1421,704,1497,694,1566,665,1567,665,1421,665,1343,652,1275,617,1221,563,1186,495,1174,417,1186,339,1221,271,1275,218,1343,182,1421,170,1567,170,1566,169,1497,140,1421,130xm1567,170l1421,170,1499,182,1567,218,1621,271,1656,339,1668,417,1656,495,1621,563,1567,617,1499,652,1421,665,1567,665,1624,620,1669,562,1698,493,1708,417,1698,341,1669,272,1624,214,1567,170xe" filled="true" fillcolor="#231f20" stroked="false">
                  <v:path arrowok="t"/>
                  <v:fill type="solid"/>
                </v:shape>
                <v:shape style="position:absolute;left:1237;top:294;width:369;height:246" type="#_x0000_t75" id="docshape1135" stroked="false">
                  <v:imagedata r:id="rId422" o:title=""/>
                </v:shape>
                <w10:wrap type="none"/>
              </v:group>
            </w:pict>
          </mc:Fallback>
        </mc:AlternateContent>
      </w:r>
      <w:r>
        <w:rPr>
          <w:rFonts w:ascii="Tahoma" w:hAnsi="Tahoma"/>
          <w:color w:val="231F20"/>
          <w:spacing w:val="-2"/>
          <w:w w:val="110"/>
          <w:sz w:val="22"/>
        </w:rPr>
        <w:t>Видеоуроки</w:t>
      </w:r>
    </w:p>
    <w:p>
      <w:pPr>
        <w:pStyle w:val="BodyText"/>
        <w:spacing w:before="154"/>
        <w:rPr>
          <w:rFonts w:ascii="Tahoma"/>
          <w:sz w:val="22"/>
        </w:rPr>
      </w:pPr>
    </w:p>
    <w:p>
      <w:pPr>
        <w:spacing w:before="0"/>
        <w:ind w:left="930" w:right="0" w:firstLine="0"/>
        <w:jc w:val="left"/>
        <w:rPr>
          <w:rFonts w:ascii="Tahoma" w:hAnsi="Tahoma"/>
          <w:sz w:val="22"/>
        </w:rPr>
      </w:pPr>
      <w:r>
        <w:rPr>
          <w:rFonts w:ascii="Tahoma" w:hAnsi="Tahoma"/>
          <w:sz w:val="22"/>
        </w:rPr>
        <mc:AlternateContent>
          <mc:Choice Requires="wps">
            <w:drawing>
              <wp:anchor distT="0" distB="0" distL="0" distR="0" allowOverlap="1" layoutInCell="1" locked="0" behindDoc="0" simplePos="0" relativeHeight="15844352">
                <wp:simplePos x="0" y="0"/>
                <wp:positionH relativeFrom="page">
                  <wp:posOffset>719998</wp:posOffset>
                </wp:positionH>
                <wp:positionV relativeFrom="paragraph">
                  <wp:posOffset>-65450</wp:posOffset>
                </wp:positionV>
                <wp:extent cx="365125" cy="817244"/>
                <wp:effectExtent l="0" t="0" r="0" b="0"/>
                <wp:wrapNone/>
                <wp:docPr id="1360" name="Group 1360"/>
                <wp:cNvGraphicFramePr>
                  <a:graphicFrameLocks/>
                </wp:cNvGraphicFramePr>
                <a:graphic>
                  <a:graphicData uri="http://schemas.microsoft.com/office/word/2010/wordprocessingGroup">
                    <wpg:wgp>
                      <wpg:cNvPr id="1360" name="Group 1360"/>
                      <wpg:cNvGrpSpPr/>
                      <wpg:grpSpPr>
                        <a:xfrm>
                          <a:off x="0" y="0"/>
                          <a:ext cx="365125" cy="817244"/>
                          <a:chExt cx="365125" cy="817244"/>
                        </a:xfrm>
                      </wpg:grpSpPr>
                      <wps:wsp>
                        <wps:cNvPr id="1361" name="Graphic 1361"/>
                        <wps:cNvSpPr/>
                        <wps:spPr>
                          <a:xfrm>
                            <a:off x="0" y="0"/>
                            <a:ext cx="365125" cy="365125"/>
                          </a:xfrm>
                          <a:custGeom>
                            <a:avLst/>
                            <a:gdLst/>
                            <a:ahLst/>
                            <a:cxnLst/>
                            <a:rect l="l" t="t" r="r" b="b"/>
                            <a:pathLst>
                              <a:path w="365125" h="365125">
                                <a:moveTo>
                                  <a:pt x="182372" y="0"/>
                                </a:moveTo>
                                <a:lnTo>
                                  <a:pt x="133946" y="6524"/>
                                </a:lnTo>
                                <a:lnTo>
                                  <a:pt x="90397" y="24932"/>
                                </a:lnTo>
                                <a:lnTo>
                                  <a:pt x="53476" y="53471"/>
                                </a:lnTo>
                                <a:lnTo>
                                  <a:pt x="24935" y="90392"/>
                                </a:lnTo>
                                <a:lnTo>
                                  <a:pt x="6525" y="133942"/>
                                </a:lnTo>
                                <a:lnTo>
                                  <a:pt x="0" y="182371"/>
                                </a:lnTo>
                                <a:lnTo>
                                  <a:pt x="6525" y="230797"/>
                                </a:lnTo>
                                <a:lnTo>
                                  <a:pt x="24935" y="274346"/>
                                </a:lnTo>
                                <a:lnTo>
                                  <a:pt x="53476" y="311267"/>
                                </a:lnTo>
                                <a:lnTo>
                                  <a:pt x="90397" y="339808"/>
                                </a:lnTo>
                                <a:lnTo>
                                  <a:pt x="133946" y="358218"/>
                                </a:lnTo>
                                <a:lnTo>
                                  <a:pt x="182372" y="364743"/>
                                </a:lnTo>
                                <a:lnTo>
                                  <a:pt x="230797" y="358218"/>
                                </a:lnTo>
                                <a:lnTo>
                                  <a:pt x="274346" y="339808"/>
                                </a:lnTo>
                                <a:lnTo>
                                  <a:pt x="274766" y="339483"/>
                                </a:lnTo>
                                <a:lnTo>
                                  <a:pt x="182372" y="339483"/>
                                </a:lnTo>
                                <a:lnTo>
                                  <a:pt x="132767" y="331460"/>
                                </a:lnTo>
                                <a:lnTo>
                                  <a:pt x="89645" y="309128"/>
                                </a:lnTo>
                                <a:lnTo>
                                  <a:pt x="55615" y="275098"/>
                                </a:lnTo>
                                <a:lnTo>
                                  <a:pt x="33283" y="231976"/>
                                </a:lnTo>
                                <a:lnTo>
                                  <a:pt x="25260" y="182371"/>
                                </a:lnTo>
                                <a:lnTo>
                                  <a:pt x="33283" y="132757"/>
                                </a:lnTo>
                                <a:lnTo>
                                  <a:pt x="55615" y="89634"/>
                                </a:lnTo>
                                <a:lnTo>
                                  <a:pt x="89645" y="55607"/>
                                </a:lnTo>
                                <a:lnTo>
                                  <a:pt x="132767" y="33281"/>
                                </a:lnTo>
                                <a:lnTo>
                                  <a:pt x="182372" y="25260"/>
                                </a:lnTo>
                                <a:lnTo>
                                  <a:pt x="274770" y="25260"/>
                                </a:lnTo>
                                <a:lnTo>
                                  <a:pt x="274346" y="24932"/>
                                </a:lnTo>
                                <a:lnTo>
                                  <a:pt x="230797" y="6524"/>
                                </a:lnTo>
                                <a:lnTo>
                                  <a:pt x="182372" y="0"/>
                                </a:lnTo>
                                <a:close/>
                              </a:path>
                              <a:path w="365125" h="365125">
                                <a:moveTo>
                                  <a:pt x="274770" y="25260"/>
                                </a:moveTo>
                                <a:lnTo>
                                  <a:pt x="182372" y="25260"/>
                                </a:lnTo>
                                <a:lnTo>
                                  <a:pt x="231977" y="33281"/>
                                </a:lnTo>
                                <a:lnTo>
                                  <a:pt x="275102" y="55607"/>
                                </a:lnTo>
                                <a:lnTo>
                                  <a:pt x="309137" y="89634"/>
                                </a:lnTo>
                                <a:lnTo>
                                  <a:pt x="331471" y="132757"/>
                                </a:lnTo>
                                <a:lnTo>
                                  <a:pt x="339496" y="182371"/>
                                </a:lnTo>
                                <a:lnTo>
                                  <a:pt x="331471" y="231976"/>
                                </a:lnTo>
                                <a:lnTo>
                                  <a:pt x="309137" y="275098"/>
                                </a:lnTo>
                                <a:lnTo>
                                  <a:pt x="275102" y="309128"/>
                                </a:lnTo>
                                <a:lnTo>
                                  <a:pt x="231977" y="331460"/>
                                </a:lnTo>
                                <a:lnTo>
                                  <a:pt x="182372" y="339483"/>
                                </a:lnTo>
                                <a:lnTo>
                                  <a:pt x="274766" y="339483"/>
                                </a:lnTo>
                                <a:lnTo>
                                  <a:pt x="311267" y="311267"/>
                                </a:lnTo>
                                <a:lnTo>
                                  <a:pt x="339808" y="274346"/>
                                </a:lnTo>
                                <a:lnTo>
                                  <a:pt x="358218" y="230797"/>
                                </a:lnTo>
                                <a:lnTo>
                                  <a:pt x="364744" y="182371"/>
                                </a:lnTo>
                                <a:lnTo>
                                  <a:pt x="358218" y="133942"/>
                                </a:lnTo>
                                <a:lnTo>
                                  <a:pt x="339808" y="90392"/>
                                </a:lnTo>
                                <a:lnTo>
                                  <a:pt x="311267" y="53471"/>
                                </a:lnTo>
                                <a:lnTo>
                                  <a:pt x="274770" y="25260"/>
                                </a:lnTo>
                                <a:close/>
                              </a:path>
                            </a:pathLst>
                          </a:custGeom>
                          <a:solidFill>
                            <a:srgbClr val="231F20"/>
                          </a:solidFill>
                        </wps:spPr>
                        <wps:bodyPr wrap="square" lIns="0" tIns="0" rIns="0" bIns="0" rtlCol="0">
                          <a:prstTxWarp prst="textNoShape">
                            <a:avLst/>
                          </a:prstTxWarp>
                          <a:noAutofit/>
                        </wps:bodyPr>
                      </wps:wsp>
                      <pic:pic>
                        <pic:nvPicPr>
                          <pic:cNvPr id="1362" name="Image 1362"/>
                          <pic:cNvPicPr/>
                        </pic:nvPicPr>
                        <pic:blipFill>
                          <a:blip r:embed="rId423" cstate="print"/>
                          <a:stretch>
                            <a:fillRect/>
                          </a:stretch>
                        </pic:blipFill>
                        <pic:spPr>
                          <a:xfrm>
                            <a:off x="88301" y="77807"/>
                            <a:ext cx="187928" cy="211167"/>
                          </a:xfrm>
                          <a:prstGeom prst="rect">
                            <a:avLst/>
                          </a:prstGeom>
                        </pic:spPr>
                      </pic:pic>
                      <wps:wsp>
                        <wps:cNvPr id="1363" name="Graphic 1363"/>
                        <wps:cNvSpPr/>
                        <wps:spPr>
                          <a:xfrm>
                            <a:off x="-10" y="350748"/>
                            <a:ext cx="365125" cy="466725"/>
                          </a:xfrm>
                          <a:custGeom>
                            <a:avLst/>
                            <a:gdLst/>
                            <a:ahLst/>
                            <a:cxnLst/>
                            <a:rect l="l" t="t" r="r" b="b"/>
                            <a:pathLst>
                              <a:path w="365125" h="466725">
                                <a:moveTo>
                                  <a:pt x="156248" y="301917"/>
                                </a:moveTo>
                                <a:lnTo>
                                  <a:pt x="154546" y="300189"/>
                                </a:lnTo>
                                <a:lnTo>
                                  <a:pt x="118757" y="300189"/>
                                </a:lnTo>
                                <a:lnTo>
                                  <a:pt x="117030" y="301917"/>
                                </a:lnTo>
                                <a:lnTo>
                                  <a:pt x="117030" y="306120"/>
                                </a:lnTo>
                                <a:lnTo>
                                  <a:pt x="118757" y="307835"/>
                                </a:lnTo>
                                <a:lnTo>
                                  <a:pt x="152438" y="307835"/>
                                </a:lnTo>
                                <a:lnTo>
                                  <a:pt x="154546" y="307835"/>
                                </a:lnTo>
                                <a:lnTo>
                                  <a:pt x="156248" y="306120"/>
                                </a:lnTo>
                                <a:lnTo>
                                  <a:pt x="156248" y="301917"/>
                                </a:lnTo>
                                <a:close/>
                              </a:path>
                              <a:path w="365125" h="466725">
                                <a:moveTo>
                                  <a:pt x="156248" y="283730"/>
                                </a:moveTo>
                                <a:lnTo>
                                  <a:pt x="154546" y="282003"/>
                                </a:lnTo>
                                <a:lnTo>
                                  <a:pt x="118757" y="282003"/>
                                </a:lnTo>
                                <a:lnTo>
                                  <a:pt x="117030" y="283730"/>
                                </a:lnTo>
                                <a:lnTo>
                                  <a:pt x="117030" y="287934"/>
                                </a:lnTo>
                                <a:lnTo>
                                  <a:pt x="118757" y="289636"/>
                                </a:lnTo>
                                <a:lnTo>
                                  <a:pt x="152438" y="289636"/>
                                </a:lnTo>
                                <a:lnTo>
                                  <a:pt x="154546" y="289636"/>
                                </a:lnTo>
                                <a:lnTo>
                                  <a:pt x="156248" y="287934"/>
                                </a:lnTo>
                                <a:lnTo>
                                  <a:pt x="156248" y="283730"/>
                                </a:lnTo>
                                <a:close/>
                              </a:path>
                              <a:path w="365125" h="466725">
                                <a:moveTo>
                                  <a:pt x="156248" y="265531"/>
                                </a:moveTo>
                                <a:lnTo>
                                  <a:pt x="154546" y="263804"/>
                                </a:lnTo>
                                <a:lnTo>
                                  <a:pt x="118757" y="263804"/>
                                </a:lnTo>
                                <a:lnTo>
                                  <a:pt x="117030" y="265531"/>
                                </a:lnTo>
                                <a:lnTo>
                                  <a:pt x="117030" y="269735"/>
                                </a:lnTo>
                                <a:lnTo>
                                  <a:pt x="118757" y="271449"/>
                                </a:lnTo>
                                <a:lnTo>
                                  <a:pt x="152438" y="271449"/>
                                </a:lnTo>
                                <a:lnTo>
                                  <a:pt x="154546" y="271449"/>
                                </a:lnTo>
                                <a:lnTo>
                                  <a:pt x="156248" y="269735"/>
                                </a:lnTo>
                                <a:lnTo>
                                  <a:pt x="156248" y="265531"/>
                                </a:lnTo>
                                <a:close/>
                              </a:path>
                              <a:path w="365125" h="466725">
                                <a:moveTo>
                                  <a:pt x="156248" y="247345"/>
                                </a:moveTo>
                                <a:lnTo>
                                  <a:pt x="154546" y="245618"/>
                                </a:lnTo>
                                <a:lnTo>
                                  <a:pt x="118757" y="245618"/>
                                </a:lnTo>
                                <a:lnTo>
                                  <a:pt x="117030" y="247345"/>
                                </a:lnTo>
                                <a:lnTo>
                                  <a:pt x="117030" y="251548"/>
                                </a:lnTo>
                                <a:lnTo>
                                  <a:pt x="118757" y="253250"/>
                                </a:lnTo>
                                <a:lnTo>
                                  <a:pt x="152438" y="253250"/>
                                </a:lnTo>
                                <a:lnTo>
                                  <a:pt x="154546" y="253250"/>
                                </a:lnTo>
                                <a:lnTo>
                                  <a:pt x="156248" y="251548"/>
                                </a:lnTo>
                                <a:lnTo>
                                  <a:pt x="156248" y="247345"/>
                                </a:lnTo>
                                <a:close/>
                              </a:path>
                              <a:path w="365125" h="466725">
                                <a:moveTo>
                                  <a:pt x="156248" y="192760"/>
                                </a:moveTo>
                                <a:lnTo>
                                  <a:pt x="154546" y="191046"/>
                                </a:lnTo>
                                <a:lnTo>
                                  <a:pt x="118757" y="191046"/>
                                </a:lnTo>
                                <a:lnTo>
                                  <a:pt x="117030" y="192760"/>
                                </a:lnTo>
                                <a:lnTo>
                                  <a:pt x="117030" y="196964"/>
                                </a:lnTo>
                                <a:lnTo>
                                  <a:pt x="118757" y="198666"/>
                                </a:lnTo>
                                <a:lnTo>
                                  <a:pt x="152438" y="198666"/>
                                </a:lnTo>
                                <a:lnTo>
                                  <a:pt x="154546" y="198666"/>
                                </a:lnTo>
                                <a:lnTo>
                                  <a:pt x="156248" y="196964"/>
                                </a:lnTo>
                                <a:lnTo>
                                  <a:pt x="156248" y="192760"/>
                                </a:lnTo>
                                <a:close/>
                              </a:path>
                              <a:path w="365125" h="466725">
                                <a:moveTo>
                                  <a:pt x="156641" y="210375"/>
                                </a:moveTo>
                                <a:lnTo>
                                  <a:pt x="153835" y="207556"/>
                                </a:lnTo>
                                <a:lnTo>
                                  <a:pt x="149021" y="207556"/>
                                </a:lnTo>
                                <a:lnTo>
                                  <a:pt x="149021" y="215176"/>
                                </a:lnTo>
                                <a:lnTo>
                                  <a:pt x="149021" y="229095"/>
                                </a:lnTo>
                                <a:lnTo>
                                  <a:pt x="124269" y="229095"/>
                                </a:lnTo>
                                <a:lnTo>
                                  <a:pt x="124269" y="215176"/>
                                </a:lnTo>
                                <a:lnTo>
                                  <a:pt x="149021" y="215176"/>
                                </a:lnTo>
                                <a:lnTo>
                                  <a:pt x="149021" y="207556"/>
                                </a:lnTo>
                                <a:lnTo>
                                  <a:pt x="119468" y="207556"/>
                                </a:lnTo>
                                <a:lnTo>
                                  <a:pt x="116662" y="210375"/>
                                </a:lnTo>
                                <a:lnTo>
                                  <a:pt x="116662" y="233895"/>
                                </a:lnTo>
                                <a:lnTo>
                                  <a:pt x="119468" y="236728"/>
                                </a:lnTo>
                                <a:lnTo>
                                  <a:pt x="153835" y="236728"/>
                                </a:lnTo>
                                <a:lnTo>
                                  <a:pt x="156641" y="233895"/>
                                </a:lnTo>
                                <a:lnTo>
                                  <a:pt x="156641" y="229095"/>
                                </a:lnTo>
                                <a:lnTo>
                                  <a:pt x="156641" y="215176"/>
                                </a:lnTo>
                                <a:lnTo>
                                  <a:pt x="156641" y="210375"/>
                                </a:lnTo>
                                <a:close/>
                              </a:path>
                              <a:path w="365125" h="466725">
                                <a:moveTo>
                                  <a:pt x="208229" y="56311"/>
                                </a:moveTo>
                                <a:lnTo>
                                  <a:pt x="206514" y="54571"/>
                                </a:lnTo>
                                <a:lnTo>
                                  <a:pt x="170726" y="54571"/>
                                </a:lnTo>
                                <a:lnTo>
                                  <a:pt x="169011" y="56311"/>
                                </a:lnTo>
                                <a:lnTo>
                                  <a:pt x="169011" y="60515"/>
                                </a:lnTo>
                                <a:lnTo>
                                  <a:pt x="170726" y="62204"/>
                                </a:lnTo>
                                <a:lnTo>
                                  <a:pt x="204419" y="62204"/>
                                </a:lnTo>
                                <a:lnTo>
                                  <a:pt x="206514" y="62204"/>
                                </a:lnTo>
                                <a:lnTo>
                                  <a:pt x="208229" y="60515"/>
                                </a:lnTo>
                                <a:lnTo>
                                  <a:pt x="208229" y="56311"/>
                                </a:lnTo>
                                <a:close/>
                              </a:path>
                              <a:path w="365125" h="466725">
                                <a:moveTo>
                                  <a:pt x="208229" y="38112"/>
                                </a:moveTo>
                                <a:lnTo>
                                  <a:pt x="206514" y="36385"/>
                                </a:lnTo>
                                <a:lnTo>
                                  <a:pt x="170726" y="36385"/>
                                </a:lnTo>
                                <a:lnTo>
                                  <a:pt x="169011" y="38112"/>
                                </a:lnTo>
                                <a:lnTo>
                                  <a:pt x="169011" y="42316"/>
                                </a:lnTo>
                                <a:lnTo>
                                  <a:pt x="170726" y="44018"/>
                                </a:lnTo>
                                <a:lnTo>
                                  <a:pt x="204419" y="44018"/>
                                </a:lnTo>
                                <a:lnTo>
                                  <a:pt x="206514" y="44018"/>
                                </a:lnTo>
                                <a:lnTo>
                                  <a:pt x="208229" y="42316"/>
                                </a:lnTo>
                                <a:lnTo>
                                  <a:pt x="208229" y="38112"/>
                                </a:lnTo>
                                <a:close/>
                              </a:path>
                              <a:path w="365125" h="466725">
                                <a:moveTo>
                                  <a:pt x="208229" y="19926"/>
                                </a:moveTo>
                                <a:lnTo>
                                  <a:pt x="206514" y="18186"/>
                                </a:lnTo>
                                <a:lnTo>
                                  <a:pt x="170726" y="18186"/>
                                </a:lnTo>
                                <a:lnTo>
                                  <a:pt x="169011" y="19926"/>
                                </a:lnTo>
                                <a:lnTo>
                                  <a:pt x="169011" y="24130"/>
                                </a:lnTo>
                                <a:lnTo>
                                  <a:pt x="170726" y="25819"/>
                                </a:lnTo>
                                <a:lnTo>
                                  <a:pt x="204419" y="25819"/>
                                </a:lnTo>
                                <a:lnTo>
                                  <a:pt x="206514" y="25819"/>
                                </a:lnTo>
                                <a:lnTo>
                                  <a:pt x="208229" y="24130"/>
                                </a:lnTo>
                                <a:lnTo>
                                  <a:pt x="208229" y="19926"/>
                                </a:lnTo>
                                <a:close/>
                              </a:path>
                              <a:path w="365125" h="466725">
                                <a:moveTo>
                                  <a:pt x="208229" y="1727"/>
                                </a:moveTo>
                                <a:lnTo>
                                  <a:pt x="206514" y="0"/>
                                </a:lnTo>
                                <a:lnTo>
                                  <a:pt x="170726" y="0"/>
                                </a:lnTo>
                                <a:lnTo>
                                  <a:pt x="169011" y="1727"/>
                                </a:lnTo>
                                <a:lnTo>
                                  <a:pt x="169011" y="5930"/>
                                </a:lnTo>
                                <a:lnTo>
                                  <a:pt x="170726" y="7632"/>
                                </a:lnTo>
                                <a:lnTo>
                                  <a:pt x="204419" y="7632"/>
                                </a:lnTo>
                                <a:lnTo>
                                  <a:pt x="206514" y="7632"/>
                                </a:lnTo>
                                <a:lnTo>
                                  <a:pt x="208229" y="5930"/>
                                </a:lnTo>
                                <a:lnTo>
                                  <a:pt x="208229" y="1727"/>
                                </a:lnTo>
                                <a:close/>
                              </a:path>
                              <a:path w="365125" h="466725">
                                <a:moveTo>
                                  <a:pt x="208622" y="73926"/>
                                </a:moveTo>
                                <a:lnTo>
                                  <a:pt x="205803" y="71094"/>
                                </a:lnTo>
                                <a:lnTo>
                                  <a:pt x="201002" y="71094"/>
                                </a:lnTo>
                                <a:lnTo>
                                  <a:pt x="201002" y="78727"/>
                                </a:lnTo>
                                <a:lnTo>
                                  <a:pt x="201002" y="92633"/>
                                </a:lnTo>
                                <a:lnTo>
                                  <a:pt x="176250" y="92633"/>
                                </a:lnTo>
                                <a:lnTo>
                                  <a:pt x="176250" y="78727"/>
                                </a:lnTo>
                                <a:lnTo>
                                  <a:pt x="201002" y="78727"/>
                                </a:lnTo>
                                <a:lnTo>
                                  <a:pt x="201002" y="71094"/>
                                </a:lnTo>
                                <a:lnTo>
                                  <a:pt x="171450" y="71094"/>
                                </a:lnTo>
                                <a:lnTo>
                                  <a:pt x="168630" y="73926"/>
                                </a:lnTo>
                                <a:lnTo>
                                  <a:pt x="168630" y="97434"/>
                                </a:lnTo>
                                <a:lnTo>
                                  <a:pt x="171450" y="100253"/>
                                </a:lnTo>
                                <a:lnTo>
                                  <a:pt x="205803" y="100253"/>
                                </a:lnTo>
                                <a:lnTo>
                                  <a:pt x="208622" y="97434"/>
                                </a:lnTo>
                                <a:lnTo>
                                  <a:pt x="208622" y="92633"/>
                                </a:lnTo>
                                <a:lnTo>
                                  <a:pt x="208622" y="78727"/>
                                </a:lnTo>
                                <a:lnTo>
                                  <a:pt x="208622" y="73926"/>
                                </a:lnTo>
                                <a:close/>
                              </a:path>
                              <a:path w="365125" h="466725">
                                <a:moveTo>
                                  <a:pt x="364744" y="283743"/>
                                </a:moveTo>
                                <a:lnTo>
                                  <a:pt x="358216" y="235318"/>
                                </a:lnTo>
                                <a:lnTo>
                                  <a:pt x="339813" y="191757"/>
                                </a:lnTo>
                                <a:lnTo>
                                  <a:pt x="339496" y="191350"/>
                                </a:lnTo>
                                <a:lnTo>
                                  <a:pt x="339496" y="283743"/>
                                </a:lnTo>
                                <a:lnTo>
                                  <a:pt x="331470" y="333349"/>
                                </a:lnTo>
                                <a:lnTo>
                                  <a:pt x="309143" y="376478"/>
                                </a:lnTo>
                                <a:lnTo>
                                  <a:pt x="275107" y="410514"/>
                                </a:lnTo>
                                <a:lnTo>
                                  <a:pt x="231978" y="432841"/>
                                </a:lnTo>
                                <a:lnTo>
                                  <a:pt x="182372" y="440867"/>
                                </a:lnTo>
                                <a:lnTo>
                                  <a:pt x="132765" y="432841"/>
                                </a:lnTo>
                                <a:lnTo>
                                  <a:pt x="89649" y="410514"/>
                                </a:lnTo>
                                <a:lnTo>
                                  <a:pt x="55613" y="376478"/>
                                </a:lnTo>
                                <a:lnTo>
                                  <a:pt x="33286" y="333349"/>
                                </a:lnTo>
                                <a:lnTo>
                                  <a:pt x="25260" y="283743"/>
                                </a:lnTo>
                                <a:lnTo>
                                  <a:pt x="33286" y="234124"/>
                                </a:lnTo>
                                <a:lnTo>
                                  <a:pt x="55613" y="191008"/>
                                </a:lnTo>
                                <a:lnTo>
                                  <a:pt x="89649" y="156984"/>
                                </a:lnTo>
                                <a:lnTo>
                                  <a:pt x="132765" y="134658"/>
                                </a:lnTo>
                                <a:lnTo>
                                  <a:pt x="182372" y="126631"/>
                                </a:lnTo>
                                <a:lnTo>
                                  <a:pt x="231978" y="134658"/>
                                </a:lnTo>
                                <a:lnTo>
                                  <a:pt x="275107" y="156984"/>
                                </a:lnTo>
                                <a:lnTo>
                                  <a:pt x="309143" y="191008"/>
                                </a:lnTo>
                                <a:lnTo>
                                  <a:pt x="331470" y="234124"/>
                                </a:lnTo>
                                <a:lnTo>
                                  <a:pt x="339496" y="283743"/>
                                </a:lnTo>
                                <a:lnTo>
                                  <a:pt x="339496" y="191350"/>
                                </a:lnTo>
                                <a:lnTo>
                                  <a:pt x="311277" y="154838"/>
                                </a:lnTo>
                                <a:lnTo>
                                  <a:pt x="274777" y="126631"/>
                                </a:lnTo>
                                <a:lnTo>
                                  <a:pt x="230797" y="107899"/>
                                </a:lnTo>
                                <a:lnTo>
                                  <a:pt x="182372" y="101371"/>
                                </a:lnTo>
                                <a:lnTo>
                                  <a:pt x="133946" y="107899"/>
                                </a:lnTo>
                                <a:lnTo>
                                  <a:pt x="90398" y="126301"/>
                                </a:lnTo>
                                <a:lnTo>
                                  <a:pt x="53479" y="154838"/>
                                </a:lnTo>
                                <a:lnTo>
                                  <a:pt x="24942" y="191757"/>
                                </a:lnTo>
                                <a:lnTo>
                                  <a:pt x="6527" y="235318"/>
                                </a:lnTo>
                                <a:lnTo>
                                  <a:pt x="0" y="283743"/>
                                </a:lnTo>
                                <a:lnTo>
                                  <a:pt x="6527" y="332168"/>
                                </a:lnTo>
                                <a:lnTo>
                                  <a:pt x="24942" y="375716"/>
                                </a:lnTo>
                                <a:lnTo>
                                  <a:pt x="53479" y="412635"/>
                                </a:lnTo>
                                <a:lnTo>
                                  <a:pt x="90398" y="441185"/>
                                </a:lnTo>
                                <a:lnTo>
                                  <a:pt x="133946" y="459587"/>
                                </a:lnTo>
                                <a:lnTo>
                                  <a:pt x="182372" y="466115"/>
                                </a:lnTo>
                                <a:lnTo>
                                  <a:pt x="230797" y="459587"/>
                                </a:lnTo>
                                <a:lnTo>
                                  <a:pt x="274345" y="441185"/>
                                </a:lnTo>
                                <a:lnTo>
                                  <a:pt x="274751" y="440867"/>
                                </a:lnTo>
                                <a:lnTo>
                                  <a:pt x="311277" y="412635"/>
                                </a:lnTo>
                                <a:lnTo>
                                  <a:pt x="339813" y="375716"/>
                                </a:lnTo>
                                <a:lnTo>
                                  <a:pt x="358216" y="332168"/>
                                </a:lnTo>
                                <a:lnTo>
                                  <a:pt x="364744" y="283743"/>
                                </a:lnTo>
                                <a:close/>
                              </a:path>
                            </a:pathLst>
                          </a:custGeom>
                          <a:solidFill>
                            <a:srgbClr val="231F20"/>
                          </a:solidFill>
                        </wps:spPr>
                        <wps:bodyPr wrap="square" lIns="0" tIns="0" rIns="0" bIns="0" rtlCol="0">
                          <a:prstTxWarp prst="textNoShape">
                            <a:avLst/>
                          </a:prstTxWarp>
                          <a:noAutofit/>
                        </wps:bodyPr>
                      </wps:wsp>
                      <pic:pic>
                        <pic:nvPicPr>
                          <pic:cNvPr id="1364" name="Image 1364"/>
                          <pic:cNvPicPr/>
                        </pic:nvPicPr>
                        <pic:blipFill>
                          <a:blip r:embed="rId424" cstate="print"/>
                          <a:stretch>
                            <a:fillRect/>
                          </a:stretch>
                        </pic:blipFill>
                        <pic:spPr>
                          <a:xfrm>
                            <a:off x="92307" y="543057"/>
                            <a:ext cx="180086" cy="182880"/>
                          </a:xfrm>
                          <a:prstGeom prst="rect">
                            <a:avLst/>
                          </a:prstGeom>
                        </pic:spPr>
                      </pic:pic>
                    </wpg:wgp>
                  </a:graphicData>
                </a:graphic>
              </wp:anchor>
            </w:drawing>
          </mc:Choice>
          <mc:Fallback>
            <w:pict>
              <v:group style="position:absolute;margin-left:56.692799pt;margin-top:-5.153592pt;width:28.75pt;height:64.3500pt;mso-position-horizontal-relative:page;mso-position-vertical-relative:paragraph;z-index:15844352" id="docshapegroup1136" coordorigin="1134,-103" coordsize="575,1287">
                <v:shape style="position:absolute;left:1133;top:-104;width:575;height:575" id="docshape1137" coordorigin="1134,-103" coordsize="575,575" path="m1421,-103l1345,-93,1276,-64,1218,-19,1173,39,1144,108,1134,184,1144,260,1173,329,1218,387,1276,432,1345,461,1421,471,1497,461,1566,432,1567,432,1421,432,1343,419,1275,384,1221,330,1186,262,1174,184,1186,106,1221,38,1275,-16,1343,-51,1421,-63,1567,-63,1566,-64,1497,-93,1421,-103xm1567,-63l1421,-63,1499,-51,1567,-16,1621,38,1656,106,1668,184,1656,262,1621,330,1567,384,1499,419,1421,432,1567,432,1624,387,1669,329,1698,260,1708,184,1698,108,1669,39,1624,-19,1567,-63xe" filled="true" fillcolor="#231f20" stroked="false">
                  <v:path arrowok="t"/>
                  <v:fill type="solid"/>
                </v:shape>
                <v:shape style="position:absolute;left:1272;top:19;width:296;height:333" type="#_x0000_t75" id="docshape1138" stroked="false">
                  <v:imagedata r:id="rId423" o:title=""/>
                </v:shape>
                <v:shape style="position:absolute;left:1133;top:449;width:575;height:735" id="docshape1139" coordorigin="1134,449" coordsize="575,735" path="m1380,925l1377,922,1321,922,1318,925,1318,931,1321,934,1374,934,1377,934,1380,931,1380,925xm1380,896l1377,893,1321,893,1318,896,1318,903,1321,905,1374,905,1377,905,1380,903,1380,896xm1380,867l1377,865,1321,865,1318,867,1318,874,1321,877,1374,877,1377,877,1380,874,1380,867xm1380,839l1377,836,1321,836,1318,839,1318,845,1321,848,1374,848,1377,848,1380,845,1380,839xm1380,753l1377,750,1321,750,1318,753,1318,759,1321,762,1374,762,1377,762,1380,759,1380,753xm1381,781l1376,776,1369,776,1369,788,1369,810,1330,810,1330,788,1369,788,1369,776,1322,776,1318,781,1318,818,1322,822,1376,822,1381,818,1381,810,1381,788,1381,781xm1462,538l1459,535,1403,535,1400,538,1400,545,1403,547,1456,547,1459,547,1462,545,1462,538xm1462,509l1459,507,1403,507,1400,509,1400,516,1403,519,1456,519,1459,519,1462,516,1462,509xm1462,481l1459,478,1403,478,1400,481,1400,487,1403,490,1456,490,1459,490,1462,487,1462,481xm1462,452l1459,449,1403,449,1400,452,1400,459,1403,461,1456,461,1459,461,1462,459,1462,452xm1462,566l1458,561,1450,561,1450,573,1450,595,1411,595,1411,573,1450,573,1450,561,1404,561,1399,566,1399,603,1404,607,1458,607,1462,603,1462,595,1462,573,1462,566xm1708,896l1698,820,1669,751,1668,751,1668,896,1656,974,1621,1042,1567,1096,1499,1131,1421,1144,1343,1131,1275,1096,1221,1042,1186,974,1174,896,1186,818,1221,750,1275,697,1343,661,1421,649,1499,661,1567,697,1621,750,1656,818,1668,896,1668,751,1624,693,1567,649,1566,648,1497,619,1421,609,1345,619,1276,648,1218,693,1173,751,1144,820,1134,896,1144,972,1173,1041,1218,1099,1276,1144,1345,1173,1421,1183,1497,1173,1566,1144,1567,1144,1624,1099,1669,1041,1698,972,1708,896xe" filled="true" fillcolor="#231f20" stroked="false">
                  <v:path arrowok="t"/>
                  <v:fill type="solid"/>
                </v:shape>
                <v:shape style="position:absolute;left:1279;top:752;width:284;height:288" type="#_x0000_t75" id="docshape1140" stroked="false">
                  <v:imagedata r:id="rId424" o:title=""/>
                </v:shape>
                <w10:wrap type="none"/>
              </v:group>
            </w:pict>
          </mc:Fallback>
        </mc:AlternateContent>
      </w:r>
      <w:r>
        <w:rPr>
          <w:rFonts w:ascii="Tahoma" w:hAnsi="Tahoma"/>
          <w:color w:val="231F20"/>
          <w:spacing w:val="4"/>
          <w:sz w:val="22"/>
        </w:rPr>
        <w:t>Операторы</w:t>
      </w:r>
      <w:r>
        <w:rPr>
          <w:rFonts w:ascii="Tahoma" w:hAnsi="Tahoma"/>
          <w:color w:val="231F20"/>
          <w:spacing w:val="34"/>
          <w:sz w:val="22"/>
        </w:rPr>
        <w:t> </w:t>
      </w:r>
      <w:r>
        <w:rPr>
          <w:rFonts w:ascii="Tahoma" w:hAnsi="Tahoma"/>
          <w:color w:val="231F20"/>
          <w:spacing w:val="4"/>
          <w:sz w:val="22"/>
        </w:rPr>
        <w:t>SQL.</w:t>
      </w:r>
      <w:r>
        <w:rPr>
          <w:rFonts w:ascii="Tahoma" w:hAnsi="Tahoma"/>
          <w:color w:val="231F20"/>
          <w:spacing w:val="21"/>
          <w:sz w:val="22"/>
        </w:rPr>
        <w:t> </w:t>
      </w:r>
      <w:r>
        <w:rPr>
          <w:rFonts w:ascii="Tahoma" w:hAnsi="Tahoma"/>
          <w:color w:val="231F20"/>
          <w:spacing w:val="4"/>
          <w:sz w:val="22"/>
        </w:rPr>
        <w:t>Справочное</w:t>
      </w:r>
      <w:r>
        <w:rPr>
          <w:rFonts w:ascii="Tahoma" w:hAnsi="Tahoma"/>
          <w:color w:val="231F20"/>
          <w:spacing w:val="34"/>
          <w:sz w:val="22"/>
        </w:rPr>
        <w:t> </w:t>
      </w:r>
      <w:r>
        <w:rPr>
          <w:rFonts w:ascii="Tahoma" w:hAnsi="Tahoma"/>
          <w:color w:val="231F20"/>
          <w:spacing w:val="-2"/>
          <w:sz w:val="22"/>
        </w:rPr>
        <w:t>руководство</w:t>
      </w:r>
    </w:p>
    <w:p>
      <w:pPr>
        <w:pStyle w:val="BodyText"/>
        <w:spacing w:before="221"/>
        <w:rPr>
          <w:rFonts w:ascii="Tahoma"/>
          <w:sz w:val="22"/>
        </w:rPr>
      </w:pPr>
    </w:p>
    <w:p>
      <w:pPr>
        <w:spacing w:before="0"/>
        <w:ind w:left="930" w:right="0" w:firstLine="0"/>
        <w:jc w:val="left"/>
        <w:rPr>
          <w:rFonts w:ascii="Tahoma" w:hAnsi="Tahoma"/>
          <w:sz w:val="22"/>
        </w:rPr>
      </w:pPr>
      <w:r>
        <w:rPr>
          <w:rFonts w:ascii="Tahoma" w:hAnsi="Tahoma"/>
          <w:color w:val="231F20"/>
          <w:sz w:val="22"/>
        </w:rPr>
        <w:t>Образец</w:t>
      </w:r>
      <w:r>
        <w:rPr>
          <w:rFonts w:ascii="Tahoma" w:hAnsi="Tahoma"/>
          <w:color w:val="231F20"/>
          <w:spacing w:val="17"/>
          <w:sz w:val="22"/>
        </w:rPr>
        <w:t> </w:t>
      </w:r>
      <w:r>
        <w:rPr>
          <w:rFonts w:ascii="Tahoma" w:hAnsi="Tahoma"/>
          <w:color w:val="231F20"/>
          <w:sz w:val="22"/>
        </w:rPr>
        <w:t>базы</w:t>
      </w:r>
      <w:r>
        <w:rPr>
          <w:rFonts w:ascii="Tahoma" w:hAnsi="Tahoma"/>
          <w:color w:val="231F20"/>
          <w:spacing w:val="17"/>
          <w:sz w:val="22"/>
        </w:rPr>
        <w:t> </w:t>
      </w:r>
      <w:r>
        <w:rPr>
          <w:rFonts w:ascii="Tahoma" w:hAnsi="Tahoma"/>
          <w:color w:val="231F20"/>
          <w:sz w:val="22"/>
        </w:rPr>
        <w:t>данных</w:t>
      </w:r>
      <w:r>
        <w:rPr>
          <w:rFonts w:ascii="Tahoma" w:hAnsi="Tahoma"/>
          <w:color w:val="231F20"/>
          <w:spacing w:val="17"/>
          <w:sz w:val="22"/>
        </w:rPr>
        <w:t> </w:t>
      </w:r>
      <w:r>
        <w:rPr>
          <w:rFonts w:ascii="Tahoma" w:hAnsi="Tahoma"/>
          <w:color w:val="231F20"/>
          <w:sz w:val="22"/>
        </w:rPr>
        <w:t>—</w:t>
      </w:r>
      <w:r>
        <w:rPr>
          <w:rFonts w:ascii="Tahoma" w:hAnsi="Tahoma"/>
          <w:color w:val="231F20"/>
          <w:spacing w:val="17"/>
          <w:sz w:val="22"/>
        </w:rPr>
        <w:t> </w:t>
      </w:r>
      <w:r>
        <w:rPr>
          <w:rFonts w:ascii="Tahoma" w:hAnsi="Tahoma"/>
          <w:color w:val="231F20"/>
          <w:sz w:val="22"/>
        </w:rPr>
        <w:t>внимательно</w:t>
      </w:r>
      <w:r>
        <w:rPr>
          <w:rFonts w:ascii="Tahoma" w:hAnsi="Tahoma"/>
          <w:color w:val="231F20"/>
          <w:spacing w:val="18"/>
          <w:sz w:val="22"/>
        </w:rPr>
        <w:t> </w:t>
      </w:r>
      <w:r>
        <w:rPr>
          <w:rFonts w:ascii="Tahoma" w:hAnsi="Tahoma"/>
          <w:color w:val="231F20"/>
          <w:sz w:val="22"/>
        </w:rPr>
        <w:t>читайте</w:t>
      </w:r>
      <w:r>
        <w:rPr>
          <w:rFonts w:ascii="Tahoma" w:hAnsi="Tahoma"/>
          <w:color w:val="231F20"/>
          <w:spacing w:val="17"/>
          <w:sz w:val="22"/>
        </w:rPr>
        <w:t> </w:t>
      </w:r>
      <w:r>
        <w:rPr>
          <w:rFonts w:ascii="Tahoma" w:hAnsi="Tahoma"/>
          <w:color w:val="231F20"/>
          <w:spacing w:val="-2"/>
          <w:sz w:val="22"/>
        </w:rPr>
        <w:t>книгу!</w:t>
      </w:r>
    </w:p>
    <w:p>
      <w:pPr>
        <w:pStyle w:val="BodyText"/>
        <w:rPr>
          <w:rFonts w:ascii="Tahoma"/>
        </w:rPr>
      </w:pPr>
    </w:p>
    <w:p>
      <w:pPr>
        <w:pStyle w:val="BodyText"/>
        <w:spacing w:before="116"/>
        <w:rPr>
          <w:rFonts w:ascii="Tahoma"/>
        </w:rPr>
      </w:pPr>
      <w:r>
        <w:rPr>
          <w:rFonts w:ascii="Tahoma"/>
        </w:rPr>
        <mc:AlternateContent>
          <mc:Choice Requires="wps">
            <w:drawing>
              <wp:anchor distT="0" distB="0" distL="0" distR="0" allowOverlap="1" layoutInCell="1" locked="0" behindDoc="1" simplePos="0" relativeHeight="487703040">
                <wp:simplePos x="0" y="0"/>
                <wp:positionH relativeFrom="page">
                  <wp:posOffset>720001</wp:posOffset>
                </wp:positionH>
                <wp:positionV relativeFrom="paragraph">
                  <wp:posOffset>242304</wp:posOffset>
                </wp:positionV>
                <wp:extent cx="4542790" cy="1809114"/>
                <wp:effectExtent l="0" t="0" r="0" b="0"/>
                <wp:wrapTopAndBottom/>
                <wp:docPr id="1365" name="Group 1365"/>
                <wp:cNvGraphicFramePr>
                  <a:graphicFrameLocks/>
                </wp:cNvGraphicFramePr>
                <a:graphic>
                  <a:graphicData uri="http://schemas.microsoft.com/office/word/2010/wordprocessingGroup">
                    <wpg:wgp>
                      <wpg:cNvPr id="1365" name="Group 1365"/>
                      <wpg:cNvGrpSpPr/>
                      <wpg:grpSpPr>
                        <a:xfrm>
                          <a:off x="0" y="0"/>
                          <a:ext cx="4542790" cy="1809114"/>
                          <a:chExt cx="4542790" cy="1809114"/>
                        </a:xfrm>
                      </wpg:grpSpPr>
                      <wps:wsp>
                        <wps:cNvPr id="1366" name="Graphic 1366"/>
                        <wps:cNvSpPr/>
                        <wps:spPr>
                          <a:xfrm>
                            <a:off x="0" y="0"/>
                            <a:ext cx="4542790" cy="1809114"/>
                          </a:xfrm>
                          <a:custGeom>
                            <a:avLst/>
                            <a:gdLst/>
                            <a:ahLst/>
                            <a:cxnLst/>
                            <a:rect l="l" t="t" r="r" b="b"/>
                            <a:pathLst>
                              <a:path w="4542790" h="1809114">
                                <a:moveTo>
                                  <a:pt x="4542370" y="0"/>
                                </a:moveTo>
                                <a:lnTo>
                                  <a:pt x="0" y="0"/>
                                </a:lnTo>
                                <a:lnTo>
                                  <a:pt x="0" y="1808797"/>
                                </a:lnTo>
                                <a:lnTo>
                                  <a:pt x="4542370" y="1808797"/>
                                </a:lnTo>
                                <a:lnTo>
                                  <a:pt x="4542370" y="0"/>
                                </a:lnTo>
                                <a:close/>
                              </a:path>
                            </a:pathLst>
                          </a:custGeom>
                          <a:solidFill>
                            <a:srgbClr val="DEDFE0"/>
                          </a:solidFill>
                        </wps:spPr>
                        <wps:bodyPr wrap="square" lIns="0" tIns="0" rIns="0" bIns="0" rtlCol="0">
                          <a:prstTxWarp prst="textNoShape">
                            <a:avLst/>
                          </a:prstTxWarp>
                          <a:noAutofit/>
                        </wps:bodyPr>
                      </wps:wsp>
                      <wps:wsp>
                        <wps:cNvPr id="1367" name="Graphic 1367"/>
                        <wps:cNvSpPr/>
                        <wps:spPr>
                          <a:xfrm>
                            <a:off x="811517" y="1318315"/>
                            <a:ext cx="697230" cy="1270"/>
                          </a:xfrm>
                          <a:custGeom>
                            <a:avLst/>
                            <a:gdLst/>
                            <a:ahLst/>
                            <a:cxnLst/>
                            <a:rect l="l" t="t" r="r" b="b"/>
                            <a:pathLst>
                              <a:path w="697230" h="0">
                                <a:moveTo>
                                  <a:pt x="696976" y="0"/>
                                </a:moveTo>
                                <a:lnTo>
                                  <a:pt x="0" y="0"/>
                                </a:lnTo>
                              </a:path>
                            </a:pathLst>
                          </a:custGeom>
                          <a:ln w="25476">
                            <a:solidFill>
                              <a:srgbClr val="231F20"/>
                            </a:solidFill>
                            <a:prstDash val="solid"/>
                          </a:ln>
                        </wps:spPr>
                        <wps:bodyPr wrap="square" lIns="0" tIns="0" rIns="0" bIns="0" rtlCol="0">
                          <a:prstTxWarp prst="textNoShape">
                            <a:avLst/>
                          </a:prstTxWarp>
                          <a:noAutofit/>
                        </wps:bodyPr>
                      </wps:wsp>
                      <wps:wsp>
                        <wps:cNvPr id="1368" name="Graphic 1368"/>
                        <wps:cNvSpPr/>
                        <wps:spPr>
                          <a:xfrm>
                            <a:off x="991721" y="1144384"/>
                            <a:ext cx="331470" cy="331470"/>
                          </a:xfrm>
                          <a:custGeom>
                            <a:avLst/>
                            <a:gdLst/>
                            <a:ahLst/>
                            <a:cxnLst/>
                            <a:rect l="l" t="t" r="r" b="b"/>
                            <a:pathLst>
                              <a:path w="331470" h="331470">
                                <a:moveTo>
                                  <a:pt x="165557" y="0"/>
                                </a:moveTo>
                                <a:lnTo>
                                  <a:pt x="121543" y="5914"/>
                                </a:lnTo>
                                <a:lnTo>
                                  <a:pt x="81994" y="22605"/>
                                </a:lnTo>
                                <a:lnTo>
                                  <a:pt x="48488" y="48494"/>
                                </a:lnTo>
                                <a:lnTo>
                                  <a:pt x="22602" y="82004"/>
                                </a:lnTo>
                                <a:lnTo>
                                  <a:pt x="5913" y="121555"/>
                                </a:lnTo>
                                <a:lnTo>
                                  <a:pt x="0" y="165569"/>
                                </a:lnTo>
                                <a:lnTo>
                                  <a:pt x="5913" y="209587"/>
                                </a:lnTo>
                                <a:lnTo>
                                  <a:pt x="22602" y="249137"/>
                                </a:lnTo>
                                <a:lnTo>
                                  <a:pt x="48488" y="282643"/>
                                </a:lnTo>
                                <a:lnTo>
                                  <a:pt x="81994" y="308527"/>
                                </a:lnTo>
                                <a:lnTo>
                                  <a:pt x="121543" y="325214"/>
                                </a:lnTo>
                                <a:lnTo>
                                  <a:pt x="165557" y="331127"/>
                                </a:lnTo>
                                <a:lnTo>
                                  <a:pt x="209571" y="325214"/>
                                </a:lnTo>
                                <a:lnTo>
                                  <a:pt x="249122" y="308527"/>
                                </a:lnTo>
                                <a:lnTo>
                                  <a:pt x="282632" y="282643"/>
                                </a:lnTo>
                                <a:lnTo>
                                  <a:pt x="308521" y="249137"/>
                                </a:lnTo>
                                <a:lnTo>
                                  <a:pt x="325212" y="209587"/>
                                </a:lnTo>
                                <a:lnTo>
                                  <a:pt x="331127" y="165569"/>
                                </a:lnTo>
                                <a:lnTo>
                                  <a:pt x="325212" y="121555"/>
                                </a:lnTo>
                                <a:lnTo>
                                  <a:pt x="308521" y="82004"/>
                                </a:lnTo>
                                <a:lnTo>
                                  <a:pt x="282632" y="48494"/>
                                </a:lnTo>
                                <a:lnTo>
                                  <a:pt x="249122" y="22605"/>
                                </a:lnTo>
                                <a:lnTo>
                                  <a:pt x="209571" y="5914"/>
                                </a:lnTo>
                                <a:lnTo>
                                  <a:pt x="165557" y="0"/>
                                </a:lnTo>
                                <a:close/>
                              </a:path>
                            </a:pathLst>
                          </a:custGeom>
                          <a:solidFill>
                            <a:srgbClr val="FFFFFF"/>
                          </a:solidFill>
                        </wps:spPr>
                        <wps:bodyPr wrap="square" lIns="0" tIns="0" rIns="0" bIns="0" rtlCol="0">
                          <a:prstTxWarp prst="textNoShape">
                            <a:avLst/>
                          </a:prstTxWarp>
                          <a:noAutofit/>
                        </wps:bodyPr>
                      </wps:wsp>
                      <wps:wsp>
                        <wps:cNvPr id="1369" name="Graphic 1369"/>
                        <wps:cNvSpPr/>
                        <wps:spPr>
                          <a:xfrm>
                            <a:off x="991721" y="1144384"/>
                            <a:ext cx="331470" cy="331470"/>
                          </a:xfrm>
                          <a:custGeom>
                            <a:avLst/>
                            <a:gdLst/>
                            <a:ahLst/>
                            <a:cxnLst/>
                            <a:rect l="l" t="t" r="r" b="b"/>
                            <a:pathLst>
                              <a:path w="331470" h="331470">
                                <a:moveTo>
                                  <a:pt x="165557" y="331127"/>
                                </a:moveTo>
                                <a:lnTo>
                                  <a:pt x="209571" y="325214"/>
                                </a:lnTo>
                                <a:lnTo>
                                  <a:pt x="249122" y="308527"/>
                                </a:lnTo>
                                <a:lnTo>
                                  <a:pt x="282632" y="282643"/>
                                </a:lnTo>
                                <a:lnTo>
                                  <a:pt x="308521" y="249137"/>
                                </a:lnTo>
                                <a:lnTo>
                                  <a:pt x="325212" y="209587"/>
                                </a:lnTo>
                                <a:lnTo>
                                  <a:pt x="331127" y="165569"/>
                                </a:lnTo>
                                <a:lnTo>
                                  <a:pt x="325212" y="121555"/>
                                </a:lnTo>
                                <a:lnTo>
                                  <a:pt x="308521" y="82004"/>
                                </a:lnTo>
                                <a:lnTo>
                                  <a:pt x="282632" y="48494"/>
                                </a:lnTo>
                                <a:lnTo>
                                  <a:pt x="249122" y="22605"/>
                                </a:lnTo>
                                <a:lnTo>
                                  <a:pt x="209571" y="5914"/>
                                </a:lnTo>
                                <a:lnTo>
                                  <a:pt x="165557" y="0"/>
                                </a:lnTo>
                                <a:lnTo>
                                  <a:pt x="121543" y="5914"/>
                                </a:lnTo>
                                <a:lnTo>
                                  <a:pt x="81994" y="22605"/>
                                </a:lnTo>
                                <a:lnTo>
                                  <a:pt x="48488" y="48494"/>
                                </a:lnTo>
                                <a:lnTo>
                                  <a:pt x="22602" y="82004"/>
                                </a:lnTo>
                                <a:lnTo>
                                  <a:pt x="5913" y="121555"/>
                                </a:lnTo>
                                <a:lnTo>
                                  <a:pt x="0" y="165569"/>
                                </a:lnTo>
                                <a:lnTo>
                                  <a:pt x="5913" y="209587"/>
                                </a:lnTo>
                                <a:lnTo>
                                  <a:pt x="22602" y="249137"/>
                                </a:lnTo>
                                <a:lnTo>
                                  <a:pt x="48488" y="282643"/>
                                </a:lnTo>
                                <a:lnTo>
                                  <a:pt x="81994" y="308527"/>
                                </a:lnTo>
                                <a:lnTo>
                                  <a:pt x="121543" y="325214"/>
                                </a:lnTo>
                                <a:lnTo>
                                  <a:pt x="165557" y="331127"/>
                                </a:lnTo>
                                <a:close/>
                              </a:path>
                            </a:pathLst>
                          </a:custGeom>
                          <a:ln w="25476">
                            <a:solidFill>
                              <a:srgbClr val="231F20"/>
                            </a:solidFill>
                            <a:prstDash val="solid"/>
                          </a:ln>
                        </wps:spPr>
                        <wps:bodyPr wrap="square" lIns="0" tIns="0" rIns="0" bIns="0" rtlCol="0">
                          <a:prstTxWarp prst="textNoShape">
                            <a:avLst/>
                          </a:prstTxWarp>
                          <a:noAutofit/>
                        </wps:bodyPr>
                      </wps:wsp>
                      <wps:wsp>
                        <wps:cNvPr id="1370" name="Graphic 1370"/>
                        <wps:cNvSpPr/>
                        <wps:spPr>
                          <a:xfrm>
                            <a:off x="2879666" y="1532439"/>
                            <a:ext cx="780415" cy="190500"/>
                          </a:xfrm>
                          <a:custGeom>
                            <a:avLst/>
                            <a:gdLst/>
                            <a:ahLst/>
                            <a:cxnLst/>
                            <a:rect l="l" t="t" r="r" b="b"/>
                            <a:pathLst>
                              <a:path w="780415" h="190500">
                                <a:moveTo>
                                  <a:pt x="683742" y="0"/>
                                </a:moveTo>
                                <a:lnTo>
                                  <a:pt x="96405" y="0"/>
                                </a:lnTo>
                                <a:lnTo>
                                  <a:pt x="58978" y="7511"/>
                                </a:lnTo>
                                <a:lnTo>
                                  <a:pt x="28324" y="27962"/>
                                </a:lnTo>
                                <a:lnTo>
                                  <a:pt x="7608" y="58228"/>
                                </a:lnTo>
                                <a:lnTo>
                                  <a:pt x="0" y="95186"/>
                                </a:lnTo>
                                <a:lnTo>
                                  <a:pt x="7608" y="132134"/>
                                </a:lnTo>
                                <a:lnTo>
                                  <a:pt x="28324" y="162393"/>
                                </a:lnTo>
                                <a:lnTo>
                                  <a:pt x="58978" y="182838"/>
                                </a:lnTo>
                                <a:lnTo>
                                  <a:pt x="96405" y="190347"/>
                                </a:lnTo>
                                <a:lnTo>
                                  <a:pt x="683742" y="190347"/>
                                </a:lnTo>
                                <a:lnTo>
                                  <a:pt x="721172" y="182838"/>
                                </a:lnTo>
                                <a:lnTo>
                                  <a:pt x="751822" y="162393"/>
                                </a:lnTo>
                                <a:lnTo>
                                  <a:pt x="772530" y="132134"/>
                                </a:lnTo>
                                <a:lnTo>
                                  <a:pt x="780135" y="95186"/>
                                </a:lnTo>
                                <a:lnTo>
                                  <a:pt x="772530" y="58228"/>
                                </a:lnTo>
                                <a:lnTo>
                                  <a:pt x="751822" y="27962"/>
                                </a:lnTo>
                                <a:lnTo>
                                  <a:pt x="721172" y="7511"/>
                                </a:lnTo>
                                <a:lnTo>
                                  <a:pt x="683742" y="0"/>
                                </a:lnTo>
                                <a:close/>
                              </a:path>
                            </a:pathLst>
                          </a:custGeom>
                          <a:solidFill>
                            <a:srgbClr val="231F20"/>
                          </a:solidFill>
                        </wps:spPr>
                        <wps:bodyPr wrap="square" lIns="0" tIns="0" rIns="0" bIns="0" rtlCol="0">
                          <a:prstTxWarp prst="textNoShape">
                            <a:avLst/>
                          </a:prstTxWarp>
                          <a:noAutofit/>
                        </wps:bodyPr>
                      </wps:wsp>
                      <pic:pic>
                        <pic:nvPicPr>
                          <pic:cNvPr id="1371" name="Image 1371"/>
                          <pic:cNvPicPr/>
                        </pic:nvPicPr>
                        <pic:blipFill>
                          <a:blip r:embed="rId425" cstate="print"/>
                          <a:stretch>
                            <a:fillRect/>
                          </a:stretch>
                        </pic:blipFill>
                        <pic:spPr>
                          <a:xfrm>
                            <a:off x="2897692" y="1550244"/>
                            <a:ext cx="156743" cy="154749"/>
                          </a:xfrm>
                          <a:prstGeom prst="rect">
                            <a:avLst/>
                          </a:prstGeom>
                        </pic:spPr>
                      </pic:pic>
                      <pic:pic>
                        <pic:nvPicPr>
                          <pic:cNvPr id="1372" name="Image 1372"/>
                          <pic:cNvPicPr/>
                        </pic:nvPicPr>
                        <pic:blipFill>
                          <a:blip r:embed="rId426" cstate="print"/>
                          <a:stretch>
                            <a:fillRect/>
                          </a:stretch>
                        </pic:blipFill>
                        <pic:spPr>
                          <a:xfrm>
                            <a:off x="3084499" y="1592574"/>
                            <a:ext cx="271044" cy="70091"/>
                          </a:xfrm>
                          <a:prstGeom prst="rect">
                            <a:avLst/>
                          </a:prstGeom>
                        </pic:spPr>
                      </pic:pic>
                      <pic:pic>
                        <pic:nvPicPr>
                          <pic:cNvPr id="1373" name="Image 1373"/>
                          <pic:cNvPicPr/>
                        </pic:nvPicPr>
                        <pic:blipFill>
                          <a:blip r:embed="rId427" cstate="print"/>
                          <a:stretch>
                            <a:fillRect/>
                          </a:stretch>
                        </pic:blipFill>
                        <pic:spPr>
                          <a:xfrm>
                            <a:off x="3394083" y="1592940"/>
                            <a:ext cx="205684" cy="69722"/>
                          </a:xfrm>
                          <a:prstGeom prst="rect">
                            <a:avLst/>
                          </a:prstGeom>
                        </pic:spPr>
                      </pic:pic>
                      <wps:wsp>
                        <wps:cNvPr id="1374" name="Graphic 1374"/>
                        <wps:cNvSpPr/>
                        <wps:spPr>
                          <a:xfrm>
                            <a:off x="109326" y="1531894"/>
                            <a:ext cx="714375" cy="191770"/>
                          </a:xfrm>
                          <a:custGeom>
                            <a:avLst/>
                            <a:gdLst/>
                            <a:ahLst/>
                            <a:cxnLst/>
                            <a:rect l="l" t="t" r="r" b="b"/>
                            <a:pathLst>
                              <a:path w="714375" h="191770">
                                <a:moveTo>
                                  <a:pt x="618629" y="0"/>
                                </a:moveTo>
                                <a:lnTo>
                                  <a:pt x="95719" y="0"/>
                                </a:lnTo>
                                <a:lnTo>
                                  <a:pt x="58550" y="7553"/>
                                </a:lnTo>
                                <a:lnTo>
                                  <a:pt x="28114" y="28120"/>
                                </a:lnTo>
                                <a:lnTo>
                                  <a:pt x="7551" y="58560"/>
                                </a:lnTo>
                                <a:lnTo>
                                  <a:pt x="0" y="95732"/>
                                </a:lnTo>
                                <a:lnTo>
                                  <a:pt x="7551" y="132887"/>
                                </a:lnTo>
                                <a:lnTo>
                                  <a:pt x="28114" y="163315"/>
                                </a:lnTo>
                                <a:lnTo>
                                  <a:pt x="58550" y="183875"/>
                                </a:lnTo>
                                <a:lnTo>
                                  <a:pt x="95719" y="191427"/>
                                </a:lnTo>
                                <a:lnTo>
                                  <a:pt x="618629" y="191427"/>
                                </a:lnTo>
                                <a:lnTo>
                                  <a:pt x="655786" y="183875"/>
                                </a:lnTo>
                                <a:lnTo>
                                  <a:pt x="686219" y="163315"/>
                                </a:lnTo>
                                <a:lnTo>
                                  <a:pt x="706783" y="132887"/>
                                </a:lnTo>
                                <a:lnTo>
                                  <a:pt x="714336" y="95732"/>
                                </a:lnTo>
                                <a:lnTo>
                                  <a:pt x="706783" y="58560"/>
                                </a:lnTo>
                                <a:lnTo>
                                  <a:pt x="686219" y="28120"/>
                                </a:lnTo>
                                <a:lnTo>
                                  <a:pt x="655786" y="7553"/>
                                </a:lnTo>
                                <a:lnTo>
                                  <a:pt x="618629" y="0"/>
                                </a:lnTo>
                                <a:close/>
                              </a:path>
                            </a:pathLst>
                          </a:custGeom>
                          <a:solidFill>
                            <a:srgbClr val="231F20"/>
                          </a:solidFill>
                        </wps:spPr>
                        <wps:bodyPr wrap="square" lIns="0" tIns="0" rIns="0" bIns="0" rtlCol="0">
                          <a:prstTxWarp prst="textNoShape">
                            <a:avLst/>
                          </a:prstTxWarp>
                          <a:noAutofit/>
                        </wps:bodyPr>
                      </wps:wsp>
                      <pic:pic>
                        <pic:nvPicPr>
                          <pic:cNvPr id="1375" name="Image 1375"/>
                          <pic:cNvPicPr/>
                        </pic:nvPicPr>
                        <pic:blipFill>
                          <a:blip r:embed="rId428" cstate="print"/>
                          <a:stretch>
                            <a:fillRect/>
                          </a:stretch>
                        </pic:blipFill>
                        <pic:spPr>
                          <a:xfrm>
                            <a:off x="312728" y="1592637"/>
                            <a:ext cx="263620" cy="69977"/>
                          </a:xfrm>
                          <a:prstGeom prst="rect">
                            <a:avLst/>
                          </a:prstGeom>
                        </pic:spPr>
                      </pic:pic>
                      <pic:pic>
                        <pic:nvPicPr>
                          <pic:cNvPr id="1376" name="Image 1376"/>
                          <pic:cNvPicPr/>
                        </pic:nvPicPr>
                        <pic:blipFill>
                          <a:blip r:embed="rId429" cstate="print"/>
                          <a:stretch>
                            <a:fillRect/>
                          </a:stretch>
                        </pic:blipFill>
                        <pic:spPr>
                          <a:xfrm>
                            <a:off x="619920" y="1593009"/>
                            <a:ext cx="144052" cy="69214"/>
                          </a:xfrm>
                          <a:prstGeom prst="rect">
                            <a:avLst/>
                          </a:prstGeom>
                        </pic:spPr>
                      </pic:pic>
                      <pic:pic>
                        <pic:nvPicPr>
                          <pic:cNvPr id="1377" name="Image 1377"/>
                          <pic:cNvPicPr/>
                        </pic:nvPicPr>
                        <pic:blipFill>
                          <a:blip r:embed="rId430" cstate="print"/>
                          <a:stretch>
                            <a:fillRect/>
                          </a:stretch>
                        </pic:blipFill>
                        <pic:spPr>
                          <a:xfrm>
                            <a:off x="127223" y="1549800"/>
                            <a:ext cx="155625" cy="155625"/>
                          </a:xfrm>
                          <a:prstGeom prst="rect">
                            <a:avLst/>
                          </a:prstGeom>
                        </pic:spPr>
                      </pic:pic>
                      <wps:wsp>
                        <wps:cNvPr id="1378" name="Graphic 1378"/>
                        <wps:cNvSpPr/>
                        <wps:spPr>
                          <a:xfrm>
                            <a:off x="1470280" y="1135484"/>
                            <a:ext cx="3019425" cy="323850"/>
                          </a:xfrm>
                          <a:custGeom>
                            <a:avLst/>
                            <a:gdLst/>
                            <a:ahLst/>
                            <a:cxnLst/>
                            <a:rect l="l" t="t" r="r" b="b"/>
                            <a:pathLst>
                              <a:path w="3019425" h="323850">
                                <a:moveTo>
                                  <a:pt x="2903054" y="0"/>
                                </a:moveTo>
                                <a:lnTo>
                                  <a:pt x="115976" y="0"/>
                                </a:lnTo>
                                <a:lnTo>
                                  <a:pt x="48927" y="2188"/>
                                </a:lnTo>
                                <a:lnTo>
                                  <a:pt x="14497" y="17511"/>
                                </a:lnTo>
                                <a:lnTo>
                                  <a:pt x="1812" y="59102"/>
                                </a:lnTo>
                                <a:lnTo>
                                  <a:pt x="0" y="140093"/>
                                </a:lnTo>
                                <a:lnTo>
                                  <a:pt x="0" y="183387"/>
                                </a:lnTo>
                                <a:lnTo>
                                  <a:pt x="1812" y="264379"/>
                                </a:lnTo>
                                <a:lnTo>
                                  <a:pt x="14497" y="305969"/>
                                </a:lnTo>
                                <a:lnTo>
                                  <a:pt x="48927" y="321292"/>
                                </a:lnTo>
                                <a:lnTo>
                                  <a:pt x="115976" y="323481"/>
                                </a:lnTo>
                                <a:lnTo>
                                  <a:pt x="2903054" y="323481"/>
                                </a:lnTo>
                                <a:lnTo>
                                  <a:pt x="2970096" y="321292"/>
                                </a:lnTo>
                                <a:lnTo>
                                  <a:pt x="3004523" y="305969"/>
                                </a:lnTo>
                                <a:lnTo>
                                  <a:pt x="3017206" y="264379"/>
                                </a:lnTo>
                                <a:lnTo>
                                  <a:pt x="3019018" y="183387"/>
                                </a:lnTo>
                                <a:lnTo>
                                  <a:pt x="3019018" y="140093"/>
                                </a:lnTo>
                                <a:lnTo>
                                  <a:pt x="3017206" y="59102"/>
                                </a:lnTo>
                                <a:lnTo>
                                  <a:pt x="3004523" y="17511"/>
                                </a:lnTo>
                                <a:lnTo>
                                  <a:pt x="2970096" y="2188"/>
                                </a:lnTo>
                                <a:lnTo>
                                  <a:pt x="2903054" y="0"/>
                                </a:lnTo>
                                <a:close/>
                              </a:path>
                            </a:pathLst>
                          </a:custGeom>
                          <a:solidFill>
                            <a:srgbClr val="FFFFFF"/>
                          </a:solidFill>
                        </wps:spPr>
                        <wps:bodyPr wrap="square" lIns="0" tIns="0" rIns="0" bIns="0" rtlCol="0">
                          <a:prstTxWarp prst="textNoShape">
                            <a:avLst/>
                          </a:prstTxWarp>
                          <a:noAutofit/>
                        </wps:bodyPr>
                      </wps:wsp>
                      <wps:wsp>
                        <wps:cNvPr id="1379" name="Graphic 1379"/>
                        <wps:cNvSpPr/>
                        <wps:spPr>
                          <a:xfrm>
                            <a:off x="1457546" y="1135484"/>
                            <a:ext cx="3034030" cy="323850"/>
                          </a:xfrm>
                          <a:custGeom>
                            <a:avLst/>
                            <a:gdLst/>
                            <a:ahLst/>
                            <a:cxnLst/>
                            <a:rect l="l" t="t" r="r" b="b"/>
                            <a:pathLst>
                              <a:path w="3034030" h="323850">
                                <a:moveTo>
                                  <a:pt x="116547" y="0"/>
                                </a:moveTo>
                                <a:lnTo>
                                  <a:pt x="49168" y="2188"/>
                                </a:lnTo>
                                <a:lnTo>
                                  <a:pt x="14568" y="17511"/>
                                </a:lnTo>
                                <a:lnTo>
                                  <a:pt x="1821" y="59102"/>
                                </a:lnTo>
                                <a:lnTo>
                                  <a:pt x="0" y="140093"/>
                                </a:lnTo>
                                <a:lnTo>
                                  <a:pt x="0" y="183387"/>
                                </a:lnTo>
                                <a:lnTo>
                                  <a:pt x="1821" y="264379"/>
                                </a:lnTo>
                                <a:lnTo>
                                  <a:pt x="14568" y="305969"/>
                                </a:lnTo>
                                <a:lnTo>
                                  <a:pt x="49168" y="321292"/>
                                </a:lnTo>
                                <a:lnTo>
                                  <a:pt x="116547" y="323481"/>
                                </a:lnTo>
                                <a:lnTo>
                                  <a:pt x="2917342" y="323481"/>
                                </a:lnTo>
                                <a:lnTo>
                                  <a:pt x="2984714" y="321292"/>
                                </a:lnTo>
                                <a:lnTo>
                                  <a:pt x="3019310" y="305969"/>
                                </a:lnTo>
                                <a:lnTo>
                                  <a:pt x="3032056" y="264379"/>
                                </a:lnTo>
                                <a:lnTo>
                                  <a:pt x="3033877" y="183387"/>
                                </a:lnTo>
                                <a:lnTo>
                                  <a:pt x="3033877" y="140093"/>
                                </a:lnTo>
                                <a:lnTo>
                                  <a:pt x="3032056" y="59102"/>
                                </a:lnTo>
                                <a:lnTo>
                                  <a:pt x="3019310" y="17511"/>
                                </a:lnTo>
                                <a:lnTo>
                                  <a:pt x="2984714" y="2188"/>
                                </a:lnTo>
                                <a:lnTo>
                                  <a:pt x="2917342" y="0"/>
                                </a:lnTo>
                                <a:lnTo>
                                  <a:pt x="116547" y="0"/>
                                </a:lnTo>
                                <a:close/>
                              </a:path>
                            </a:pathLst>
                          </a:custGeom>
                          <a:ln w="25476">
                            <a:solidFill>
                              <a:srgbClr val="231F20"/>
                            </a:solidFill>
                            <a:prstDash val="solid"/>
                          </a:ln>
                        </wps:spPr>
                        <wps:bodyPr wrap="square" lIns="0" tIns="0" rIns="0" bIns="0" rtlCol="0">
                          <a:prstTxWarp prst="textNoShape">
                            <a:avLst/>
                          </a:prstTxWarp>
                          <a:noAutofit/>
                        </wps:bodyPr>
                      </wps:wsp>
                      <wps:wsp>
                        <wps:cNvPr id="1380" name="Graphic 1380"/>
                        <wps:cNvSpPr/>
                        <wps:spPr>
                          <a:xfrm>
                            <a:off x="190893" y="848283"/>
                            <a:ext cx="124460" cy="584200"/>
                          </a:xfrm>
                          <a:custGeom>
                            <a:avLst/>
                            <a:gdLst/>
                            <a:ahLst/>
                            <a:cxnLst/>
                            <a:rect l="l" t="t" r="r" b="b"/>
                            <a:pathLst>
                              <a:path w="124460" h="584200">
                                <a:moveTo>
                                  <a:pt x="17703" y="548665"/>
                                </a:moveTo>
                                <a:lnTo>
                                  <a:pt x="0" y="548665"/>
                                </a:lnTo>
                                <a:lnTo>
                                  <a:pt x="0" y="584047"/>
                                </a:lnTo>
                                <a:lnTo>
                                  <a:pt x="17703" y="584047"/>
                                </a:lnTo>
                                <a:lnTo>
                                  <a:pt x="17703" y="548665"/>
                                </a:lnTo>
                                <a:close/>
                              </a:path>
                              <a:path w="124460" h="584200">
                                <a:moveTo>
                                  <a:pt x="17703" y="460159"/>
                                </a:moveTo>
                                <a:lnTo>
                                  <a:pt x="0" y="460159"/>
                                </a:lnTo>
                                <a:lnTo>
                                  <a:pt x="0" y="548652"/>
                                </a:lnTo>
                                <a:lnTo>
                                  <a:pt x="17703" y="548652"/>
                                </a:lnTo>
                                <a:lnTo>
                                  <a:pt x="17703" y="460159"/>
                                </a:lnTo>
                                <a:close/>
                              </a:path>
                              <a:path w="124460" h="584200">
                                <a:moveTo>
                                  <a:pt x="17703" y="424751"/>
                                </a:moveTo>
                                <a:lnTo>
                                  <a:pt x="0" y="424751"/>
                                </a:lnTo>
                                <a:lnTo>
                                  <a:pt x="0" y="442468"/>
                                </a:lnTo>
                                <a:lnTo>
                                  <a:pt x="17703" y="442468"/>
                                </a:lnTo>
                                <a:lnTo>
                                  <a:pt x="17703" y="424751"/>
                                </a:lnTo>
                                <a:close/>
                              </a:path>
                              <a:path w="124460" h="584200">
                                <a:moveTo>
                                  <a:pt x="17703" y="389382"/>
                                </a:moveTo>
                                <a:lnTo>
                                  <a:pt x="0" y="389382"/>
                                </a:lnTo>
                                <a:lnTo>
                                  <a:pt x="0" y="407073"/>
                                </a:lnTo>
                                <a:lnTo>
                                  <a:pt x="17703" y="407073"/>
                                </a:lnTo>
                                <a:lnTo>
                                  <a:pt x="17703" y="389382"/>
                                </a:lnTo>
                                <a:close/>
                              </a:path>
                              <a:path w="124460" h="584200">
                                <a:moveTo>
                                  <a:pt x="17703" y="336283"/>
                                </a:moveTo>
                                <a:lnTo>
                                  <a:pt x="0" y="336283"/>
                                </a:lnTo>
                                <a:lnTo>
                                  <a:pt x="0" y="353974"/>
                                </a:lnTo>
                                <a:lnTo>
                                  <a:pt x="17703" y="353974"/>
                                </a:lnTo>
                                <a:lnTo>
                                  <a:pt x="17703" y="336283"/>
                                </a:lnTo>
                                <a:close/>
                              </a:path>
                              <a:path w="124460" h="584200">
                                <a:moveTo>
                                  <a:pt x="17703" y="283171"/>
                                </a:moveTo>
                                <a:lnTo>
                                  <a:pt x="0" y="283171"/>
                                </a:lnTo>
                                <a:lnTo>
                                  <a:pt x="0" y="318566"/>
                                </a:lnTo>
                                <a:lnTo>
                                  <a:pt x="17703" y="318566"/>
                                </a:lnTo>
                                <a:lnTo>
                                  <a:pt x="17703" y="283171"/>
                                </a:lnTo>
                                <a:close/>
                              </a:path>
                              <a:path w="124460" h="584200">
                                <a:moveTo>
                                  <a:pt x="17703" y="176987"/>
                                </a:moveTo>
                                <a:lnTo>
                                  <a:pt x="0" y="176987"/>
                                </a:lnTo>
                                <a:lnTo>
                                  <a:pt x="0" y="247789"/>
                                </a:lnTo>
                                <a:lnTo>
                                  <a:pt x="17703" y="247789"/>
                                </a:lnTo>
                                <a:lnTo>
                                  <a:pt x="17703" y="176987"/>
                                </a:lnTo>
                                <a:close/>
                              </a:path>
                              <a:path w="124460" h="584200">
                                <a:moveTo>
                                  <a:pt x="17703" y="141592"/>
                                </a:moveTo>
                                <a:lnTo>
                                  <a:pt x="0" y="141592"/>
                                </a:lnTo>
                                <a:lnTo>
                                  <a:pt x="0" y="159283"/>
                                </a:lnTo>
                                <a:lnTo>
                                  <a:pt x="17703" y="159283"/>
                                </a:lnTo>
                                <a:lnTo>
                                  <a:pt x="17703" y="141592"/>
                                </a:lnTo>
                                <a:close/>
                              </a:path>
                              <a:path w="124460" h="584200">
                                <a:moveTo>
                                  <a:pt x="17703" y="0"/>
                                </a:moveTo>
                                <a:lnTo>
                                  <a:pt x="0" y="0"/>
                                </a:lnTo>
                                <a:lnTo>
                                  <a:pt x="0" y="53111"/>
                                </a:lnTo>
                                <a:lnTo>
                                  <a:pt x="0" y="123901"/>
                                </a:lnTo>
                                <a:lnTo>
                                  <a:pt x="17703" y="123901"/>
                                </a:lnTo>
                                <a:lnTo>
                                  <a:pt x="17703" y="53111"/>
                                </a:lnTo>
                                <a:lnTo>
                                  <a:pt x="17703" y="0"/>
                                </a:lnTo>
                                <a:close/>
                              </a:path>
                              <a:path w="124460" h="584200">
                                <a:moveTo>
                                  <a:pt x="70802" y="141592"/>
                                </a:moveTo>
                                <a:lnTo>
                                  <a:pt x="53098" y="141592"/>
                                </a:lnTo>
                                <a:lnTo>
                                  <a:pt x="53098" y="159283"/>
                                </a:lnTo>
                                <a:lnTo>
                                  <a:pt x="70802" y="159283"/>
                                </a:lnTo>
                                <a:lnTo>
                                  <a:pt x="70802" y="141592"/>
                                </a:lnTo>
                                <a:close/>
                              </a:path>
                              <a:path w="124460" h="584200">
                                <a:moveTo>
                                  <a:pt x="88493" y="495566"/>
                                </a:moveTo>
                                <a:lnTo>
                                  <a:pt x="88493" y="495566"/>
                                </a:lnTo>
                                <a:lnTo>
                                  <a:pt x="35407" y="495566"/>
                                </a:lnTo>
                                <a:lnTo>
                                  <a:pt x="35407" y="548665"/>
                                </a:lnTo>
                                <a:lnTo>
                                  <a:pt x="88493" y="548665"/>
                                </a:lnTo>
                                <a:lnTo>
                                  <a:pt x="88493" y="495566"/>
                                </a:lnTo>
                                <a:close/>
                              </a:path>
                              <a:path w="124460" h="584200">
                                <a:moveTo>
                                  <a:pt x="88493" y="35420"/>
                                </a:moveTo>
                                <a:lnTo>
                                  <a:pt x="88493" y="35420"/>
                                </a:lnTo>
                                <a:lnTo>
                                  <a:pt x="35407" y="35420"/>
                                </a:lnTo>
                                <a:lnTo>
                                  <a:pt x="35407" y="53111"/>
                                </a:lnTo>
                                <a:lnTo>
                                  <a:pt x="35407" y="88519"/>
                                </a:lnTo>
                                <a:lnTo>
                                  <a:pt x="53098" y="88519"/>
                                </a:lnTo>
                                <a:lnTo>
                                  <a:pt x="70789" y="88519"/>
                                </a:lnTo>
                                <a:lnTo>
                                  <a:pt x="88493" y="88519"/>
                                </a:lnTo>
                                <a:lnTo>
                                  <a:pt x="88493" y="53111"/>
                                </a:lnTo>
                                <a:lnTo>
                                  <a:pt x="88493" y="35420"/>
                                </a:lnTo>
                                <a:close/>
                              </a:path>
                              <a:path w="124460" h="584200">
                                <a:moveTo>
                                  <a:pt x="106197" y="566343"/>
                                </a:moveTo>
                                <a:lnTo>
                                  <a:pt x="106197" y="566343"/>
                                </a:lnTo>
                                <a:lnTo>
                                  <a:pt x="17716" y="566343"/>
                                </a:lnTo>
                                <a:lnTo>
                                  <a:pt x="17716" y="584047"/>
                                </a:lnTo>
                                <a:lnTo>
                                  <a:pt x="106197" y="584047"/>
                                </a:lnTo>
                                <a:lnTo>
                                  <a:pt x="106197" y="566343"/>
                                </a:lnTo>
                                <a:close/>
                              </a:path>
                              <a:path w="124460" h="584200">
                                <a:moveTo>
                                  <a:pt x="106197" y="460159"/>
                                </a:moveTo>
                                <a:lnTo>
                                  <a:pt x="106197" y="460159"/>
                                </a:lnTo>
                                <a:lnTo>
                                  <a:pt x="17716" y="460159"/>
                                </a:lnTo>
                                <a:lnTo>
                                  <a:pt x="17716" y="477862"/>
                                </a:lnTo>
                                <a:lnTo>
                                  <a:pt x="106197" y="477862"/>
                                </a:lnTo>
                                <a:lnTo>
                                  <a:pt x="106197" y="460159"/>
                                </a:lnTo>
                                <a:close/>
                              </a:path>
                              <a:path w="124460" h="584200">
                                <a:moveTo>
                                  <a:pt x="106197" y="424751"/>
                                </a:moveTo>
                                <a:lnTo>
                                  <a:pt x="88493" y="424751"/>
                                </a:lnTo>
                                <a:lnTo>
                                  <a:pt x="88493" y="442468"/>
                                </a:lnTo>
                                <a:lnTo>
                                  <a:pt x="106197" y="442468"/>
                                </a:lnTo>
                                <a:lnTo>
                                  <a:pt x="106197" y="424751"/>
                                </a:lnTo>
                                <a:close/>
                              </a:path>
                              <a:path w="124460" h="584200">
                                <a:moveTo>
                                  <a:pt x="106197" y="371665"/>
                                </a:moveTo>
                                <a:lnTo>
                                  <a:pt x="88493" y="371665"/>
                                </a:lnTo>
                                <a:lnTo>
                                  <a:pt x="88493" y="389382"/>
                                </a:lnTo>
                                <a:lnTo>
                                  <a:pt x="106197" y="389382"/>
                                </a:lnTo>
                                <a:lnTo>
                                  <a:pt x="106197" y="371665"/>
                                </a:lnTo>
                                <a:close/>
                              </a:path>
                              <a:path w="124460" h="584200">
                                <a:moveTo>
                                  <a:pt x="123888" y="318579"/>
                                </a:moveTo>
                                <a:lnTo>
                                  <a:pt x="106184" y="318579"/>
                                </a:lnTo>
                                <a:lnTo>
                                  <a:pt x="106184" y="336296"/>
                                </a:lnTo>
                                <a:lnTo>
                                  <a:pt x="123888" y="336296"/>
                                </a:lnTo>
                                <a:lnTo>
                                  <a:pt x="123888" y="318579"/>
                                </a:lnTo>
                                <a:close/>
                              </a:path>
                              <a:path w="124460" h="584200">
                                <a:moveTo>
                                  <a:pt x="123888" y="176987"/>
                                </a:moveTo>
                                <a:lnTo>
                                  <a:pt x="106184" y="176987"/>
                                </a:lnTo>
                                <a:lnTo>
                                  <a:pt x="106184" y="194703"/>
                                </a:lnTo>
                                <a:lnTo>
                                  <a:pt x="88493" y="194703"/>
                                </a:lnTo>
                                <a:lnTo>
                                  <a:pt x="88493" y="159296"/>
                                </a:lnTo>
                                <a:lnTo>
                                  <a:pt x="70789" y="159296"/>
                                </a:lnTo>
                                <a:lnTo>
                                  <a:pt x="70789" y="194703"/>
                                </a:lnTo>
                                <a:lnTo>
                                  <a:pt x="53111" y="194703"/>
                                </a:lnTo>
                                <a:lnTo>
                                  <a:pt x="53111" y="176987"/>
                                </a:lnTo>
                                <a:lnTo>
                                  <a:pt x="53098" y="194716"/>
                                </a:lnTo>
                                <a:lnTo>
                                  <a:pt x="53098" y="212382"/>
                                </a:lnTo>
                                <a:lnTo>
                                  <a:pt x="35420" y="212382"/>
                                </a:lnTo>
                                <a:lnTo>
                                  <a:pt x="35420" y="194716"/>
                                </a:lnTo>
                                <a:lnTo>
                                  <a:pt x="53098" y="194716"/>
                                </a:lnTo>
                                <a:lnTo>
                                  <a:pt x="53098" y="176987"/>
                                </a:lnTo>
                                <a:lnTo>
                                  <a:pt x="35420" y="176987"/>
                                </a:lnTo>
                                <a:lnTo>
                                  <a:pt x="35420" y="159296"/>
                                </a:lnTo>
                                <a:lnTo>
                                  <a:pt x="17716" y="159296"/>
                                </a:lnTo>
                                <a:lnTo>
                                  <a:pt x="17716" y="212407"/>
                                </a:lnTo>
                                <a:lnTo>
                                  <a:pt x="35407" y="212407"/>
                                </a:lnTo>
                                <a:lnTo>
                                  <a:pt x="35407" y="247789"/>
                                </a:lnTo>
                                <a:lnTo>
                                  <a:pt x="53098" y="247789"/>
                                </a:lnTo>
                                <a:lnTo>
                                  <a:pt x="53098" y="283171"/>
                                </a:lnTo>
                                <a:lnTo>
                                  <a:pt x="35420" y="283171"/>
                                </a:lnTo>
                                <a:lnTo>
                                  <a:pt x="35420" y="265468"/>
                                </a:lnTo>
                                <a:lnTo>
                                  <a:pt x="17716" y="265468"/>
                                </a:lnTo>
                                <a:lnTo>
                                  <a:pt x="17716" y="300863"/>
                                </a:lnTo>
                                <a:lnTo>
                                  <a:pt x="35407" y="300863"/>
                                </a:lnTo>
                                <a:lnTo>
                                  <a:pt x="53098" y="300875"/>
                                </a:lnTo>
                                <a:lnTo>
                                  <a:pt x="53098" y="318579"/>
                                </a:lnTo>
                                <a:lnTo>
                                  <a:pt x="35407" y="318579"/>
                                </a:lnTo>
                                <a:lnTo>
                                  <a:pt x="35407" y="336283"/>
                                </a:lnTo>
                                <a:lnTo>
                                  <a:pt x="17716" y="336283"/>
                                </a:lnTo>
                                <a:lnTo>
                                  <a:pt x="17716" y="389382"/>
                                </a:lnTo>
                                <a:lnTo>
                                  <a:pt x="17716" y="424764"/>
                                </a:lnTo>
                                <a:lnTo>
                                  <a:pt x="35407" y="424764"/>
                                </a:lnTo>
                                <a:lnTo>
                                  <a:pt x="53098" y="424776"/>
                                </a:lnTo>
                                <a:lnTo>
                                  <a:pt x="53098" y="442480"/>
                                </a:lnTo>
                                <a:lnTo>
                                  <a:pt x="70802" y="442480"/>
                                </a:lnTo>
                                <a:lnTo>
                                  <a:pt x="70802" y="407073"/>
                                </a:lnTo>
                                <a:lnTo>
                                  <a:pt x="88493" y="407073"/>
                                </a:lnTo>
                                <a:lnTo>
                                  <a:pt x="88493" y="389382"/>
                                </a:lnTo>
                                <a:lnTo>
                                  <a:pt x="70789" y="389382"/>
                                </a:lnTo>
                                <a:lnTo>
                                  <a:pt x="70789" y="407073"/>
                                </a:lnTo>
                                <a:lnTo>
                                  <a:pt x="53111" y="407073"/>
                                </a:lnTo>
                                <a:lnTo>
                                  <a:pt x="35420" y="407073"/>
                                </a:lnTo>
                                <a:lnTo>
                                  <a:pt x="35420" y="389382"/>
                                </a:lnTo>
                                <a:lnTo>
                                  <a:pt x="35420" y="371678"/>
                                </a:lnTo>
                                <a:lnTo>
                                  <a:pt x="53111" y="371678"/>
                                </a:lnTo>
                                <a:lnTo>
                                  <a:pt x="53111" y="353974"/>
                                </a:lnTo>
                                <a:lnTo>
                                  <a:pt x="70802" y="353974"/>
                                </a:lnTo>
                                <a:lnTo>
                                  <a:pt x="70802" y="336283"/>
                                </a:lnTo>
                                <a:lnTo>
                                  <a:pt x="53111" y="336283"/>
                                </a:lnTo>
                                <a:lnTo>
                                  <a:pt x="53111" y="318592"/>
                                </a:lnTo>
                                <a:lnTo>
                                  <a:pt x="70802" y="318592"/>
                                </a:lnTo>
                                <a:lnTo>
                                  <a:pt x="70802" y="300875"/>
                                </a:lnTo>
                                <a:lnTo>
                                  <a:pt x="53111" y="300875"/>
                                </a:lnTo>
                                <a:lnTo>
                                  <a:pt x="53111" y="283184"/>
                                </a:lnTo>
                                <a:lnTo>
                                  <a:pt x="70789" y="283184"/>
                                </a:lnTo>
                                <a:lnTo>
                                  <a:pt x="70789" y="300863"/>
                                </a:lnTo>
                                <a:lnTo>
                                  <a:pt x="88493" y="300863"/>
                                </a:lnTo>
                                <a:lnTo>
                                  <a:pt x="106184" y="300875"/>
                                </a:lnTo>
                                <a:lnTo>
                                  <a:pt x="123888" y="300875"/>
                                </a:lnTo>
                                <a:lnTo>
                                  <a:pt x="123888" y="283171"/>
                                </a:lnTo>
                                <a:lnTo>
                                  <a:pt x="106197" y="283171"/>
                                </a:lnTo>
                                <a:lnTo>
                                  <a:pt x="88493" y="283171"/>
                                </a:lnTo>
                                <a:lnTo>
                                  <a:pt x="88493" y="265480"/>
                                </a:lnTo>
                                <a:lnTo>
                                  <a:pt x="106184" y="265480"/>
                                </a:lnTo>
                                <a:lnTo>
                                  <a:pt x="123888" y="265480"/>
                                </a:lnTo>
                                <a:lnTo>
                                  <a:pt x="123888" y="247777"/>
                                </a:lnTo>
                                <a:lnTo>
                                  <a:pt x="106197" y="247777"/>
                                </a:lnTo>
                                <a:lnTo>
                                  <a:pt x="88493" y="247777"/>
                                </a:lnTo>
                                <a:lnTo>
                                  <a:pt x="88493" y="265468"/>
                                </a:lnTo>
                                <a:lnTo>
                                  <a:pt x="70802" y="265468"/>
                                </a:lnTo>
                                <a:lnTo>
                                  <a:pt x="70802" y="247789"/>
                                </a:lnTo>
                                <a:lnTo>
                                  <a:pt x="88493" y="247789"/>
                                </a:lnTo>
                                <a:lnTo>
                                  <a:pt x="88493" y="230085"/>
                                </a:lnTo>
                                <a:lnTo>
                                  <a:pt x="70802" y="230085"/>
                                </a:lnTo>
                                <a:lnTo>
                                  <a:pt x="70802" y="212407"/>
                                </a:lnTo>
                                <a:lnTo>
                                  <a:pt x="88493" y="212407"/>
                                </a:lnTo>
                                <a:lnTo>
                                  <a:pt x="88493" y="230085"/>
                                </a:lnTo>
                                <a:lnTo>
                                  <a:pt x="106184" y="230085"/>
                                </a:lnTo>
                                <a:lnTo>
                                  <a:pt x="123888" y="230085"/>
                                </a:lnTo>
                                <a:lnTo>
                                  <a:pt x="123888" y="212382"/>
                                </a:lnTo>
                                <a:lnTo>
                                  <a:pt x="106197" y="212382"/>
                                </a:lnTo>
                                <a:lnTo>
                                  <a:pt x="106197" y="194716"/>
                                </a:lnTo>
                                <a:lnTo>
                                  <a:pt x="123888" y="194716"/>
                                </a:lnTo>
                                <a:lnTo>
                                  <a:pt x="123888" y="176987"/>
                                </a:lnTo>
                                <a:close/>
                              </a:path>
                              <a:path w="124460" h="584200">
                                <a:moveTo>
                                  <a:pt x="123888" y="141592"/>
                                </a:moveTo>
                                <a:lnTo>
                                  <a:pt x="106197" y="141592"/>
                                </a:lnTo>
                                <a:lnTo>
                                  <a:pt x="88493" y="141592"/>
                                </a:lnTo>
                                <a:lnTo>
                                  <a:pt x="88493" y="159283"/>
                                </a:lnTo>
                                <a:lnTo>
                                  <a:pt x="106184" y="159283"/>
                                </a:lnTo>
                                <a:lnTo>
                                  <a:pt x="123888" y="159283"/>
                                </a:lnTo>
                                <a:lnTo>
                                  <a:pt x="123888" y="141592"/>
                                </a:lnTo>
                                <a:close/>
                              </a:path>
                              <a:path w="124460" h="584200">
                                <a:moveTo>
                                  <a:pt x="123888" y="0"/>
                                </a:moveTo>
                                <a:lnTo>
                                  <a:pt x="123888" y="0"/>
                                </a:lnTo>
                                <a:lnTo>
                                  <a:pt x="17716" y="0"/>
                                </a:lnTo>
                                <a:lnTo>
                                  <a:pt x="17716" y="17703"/>
                                </a:lnTo>
                                <a:lnTo>
                                  <a:pt x="106184" y="17703"/>
                                </a:lnTo>
                                <a:lnTo>
                                  <a:pt x="106184" y="53111"/>
                                </a:lnTo>
                                <a:lnTo>
                                  <a:pt x="106184" y="106184"/>
                                </a:lnTo>
                                <a:lnTo>
                                  <a:pt x="88493" y="106184"/>
                                </a:lnTo>
                                <a:lnTo>
                                  <a:pt x="70802" y="106184"/>
                                </a:lnTo>
                                <a:lnTo>
                                  <a:pt x="17716" y="106184"/>
                                </a:lnTo>
                                <a:lnTo>
                                  <a:pt x="17716" y="123888"/>
                                </a:lnTo>
                                <a:lnTo>
                                  <a:pt x="106184" y="123888"/>
                                </a:lnTo>
                                <a:lnTo>
                                  <a:pt x="123888" y="123901"/>
                                </a:lnTo>
                                <a:lnTo>
                                  <a:pt x="123888" y="53111"/>
                                </a:lnTo>
                                <a:lnTo>
                                  <a:pt x="123888" y="0"/>
                                </a:lnTo>
                                <a:close/>
                              </a:path>
                            </a:pathLst>
                          </a:custGeom>
                          <a:solidFill>
                            <a:srgbClr val="231F20"/>
                          </a:solidFill>
                        </wps:spPr>
                        <wps:bodyPr wrap="square" lIns="0" tIns="0" rIns="0" bIns="0" rtlCol="0">
                          <a:prstTxWarp prst="textNoShape">
                            <a:avLst/>
                          </a:prstTxWarp>
                          <a:noAutofit/>
                        </wps:bodyPr>
                      </wps:wsp>
                      <wps:wsp>
                        <wps:cNvPr id="1381" name="Graphic 1381"/>
                        <wps:cNvSpPr/>
                        <wps:spPr>
                          <a:xfrm>
                            <a:off x="297078" y="848283"/>
                            <a:ext cx="141605" cy="584200"/>
                          </a:xfrm>
                          <a:custGeom>
                            <a:avLst/>
                            <a:gdLst/>
                            <a:ahLst/>
                            <a:cxnLst/>
                            <a:rect l="l" t="t" r="r" b="b"/>
                            <a:pathLst>
                              <a:path w="141605" h="584200">
                                <a:moveTo>
                                  <a:pt x="17703" y="548665"/>
                                </a:moveTo>
                                <a:lnTo>
                                  <a:pt x="0" y="548665"/>
                                </a:lnTo>
                                <a:lnTo>
                                  <a:pt x="0" y="584047"/>
                                </a:lnTo>
                                <a:lnTo>
                                  <a:pt x="17703" y="584047"/>
                                </a:lnTo>
                                <a:lnTo>
                                  <a:pt x="17703" y="548665"/>
                                </a:lnTo>
                                <a:close/>
                              </a:path>
                              <a:path w="141605" h="584200">
                                <a:moveTo>
                                  <a:pt x="17703" y="460159"/>
                                </a:moveTo>
                                <a:lnTo>
                                  <a:pt x="0" y="460159"/>
                                </a:lnTo>
                                <a:lnTo>
                                  <a:pt x="0" y="548652"/>
                                </a:lnTo>
                                <a:lnTo>
                                  <a:pt x="17703" y="548652"/>
                                </a:lnTo>
                                <a:lnTo>
                                  <a:pt x="17703" y="460159"/>
                                </a:lnTo>
                                <a:close/>
                              </a:path>
                              <a:path w="141605" h="584200">
                                <a:moveTo>
                                  <a:pt x="17703" y="424751"/>
                                </a:moveTo>
                                <a:lnTo>
                                  <a:pt x="0" y="424751"/>
                                </a:lnTo>
                                <a:lnTo>
                                  <a:pt x="0" y="442468"/>
                                </a:lnTo>
                                <a:lnTo>
                                  <a:pt x="17703" y="442468"/>
                                </a:lnTo>
                                <a:lnTo>
                                  <a:pt x="17703" y="424751"/>
                                </a:lnTo>
                                <a:close/>
                              </a:path>
                              <a:path w="141605" h="584200">
                                <a:moveTo>
                                  <a:pt x="17703" y="389382"/>
                                </a:moveTo>
                                <a:lnTo>
                                  <a:pt x="0" y="389382"/>
                                </a:lnTo>
                                <a:lnTo>
                                  <a:pt x="0" y="407073"/>
                                </a:lnTo>
                                <a:lnTo>
                                  <a:pt x="17703" y="407073"/>
                                </a:lnTo>
                                <a:lnTo>
                                  <a:pt x="17703" y="389382"/>
                                </a:lnTo>
                                <a:close/>
                              </a:path>
                              <a:path w="141605" h="584200">
                                <a:moveTo>
                                  <a:pt x="17703" y="318579"/>
                                </a:moveTo>
                                <a:lnTo>
                                  <a:pt x="0" y="318579"/>
                                </a:lnTo>
                                <a:lnTo>
                                  <a:pt x="0" y="336296"/>
                                </a:lnTo>
                                <a:lnTo>
                                  <a:pt x="17703" y="336296"/>
                                </a:lnTo>
                                <a:lnTo>
                                  <a:pt x="17703" y="318579"/>
                                </a:lnTo>
                                <a:close/>
                              </a:path>
                              <a:path w="141605" h="584200">
                                <a:moveTo>
                                  <a:pt x="53111" y="566343"/>
                                </a:moveTo>
                                <a:lnTo>
                                  <a:pt x="35407" y="566343"/>
                                </a:lnTo>
                                <a:lnTo>
                                  <a:pt x="35407" y="584047"/>
                                </a:lnTo>
                                <a:lnTo>
                                  <a:pt x="53111" y="584047"/>
                                </a:lnTo>
                                <a:lnTo>
                                  <a:pt x="53111" y="566343"/>
                                </a:lnTo>
                                <a:close/>
                              </a:path>
                              <a:path w="141605" h="584200">
                                <a:moveTo>
                                  <a:pt x="53111" y="283171"/>
                                </a:moveTo>
                                <a:lnTo>
                                  <a:pt x="35407" y="283171"/>
                                </a:lnTo>
                                <a:lnTo>
                                  <a:pt x="17703" y="283171"/>
                                </a:lnTo>
                                <a:lnTo>
                                  <a:pt x="17703" y="318566"/>
                                </a:lnTo>
                                <a:lnTo>
                                  <a:pt x="35407" y="318566"/>
                                </a:lnTo>
                                <a:lnTo>
                                  <a:pt x="35407" y="300875"/>
                                </a:lnTo>
                                <a:lnTo>
                                  <a:pt x="53111" y="300875"/>
                                </a:lnTo>
                                <a:lnTo>
                                  <a:pt x="53111" y="283171"/>
                                </a:lnTo>
                                <a:close/>
                              </a:path>
                              <a:path w="141605" h="584200">
                                <a:moveTo>
                                  <a:pt x="70802" y="389382"/>
                                </a:moveTo>
                                <a:lnTo>
                                  <a:pt x="53111" y="389382"/>
                                </a:lnTo>
                                <a:lnTo>
                                  <a:pt x="53111" y="353974"/>
                                </a:lnTo>
                                <a:lnTo>
                                  <a:pt x="35407" y="353974"/>
                                </a:lnTo>
                                <a:lnTo>
                                  <a:pt x="17703" y="353974"/>
                                </a:lnTo>
                                <a:lnTo>
                                  <a:pt x="0" y="353974"/>
                                </a:lnTo>
                                <a:lnTo>
                                  <a:pt x="0" y="371690"/>
                                </a:lnTo>
                                <a:lnTo>
                                  <a:pt x="17703" y="371690"/>
                                </a:lnTo>
                                <a:lnTo>
                                  <a:pt x="17703" y="389382"/>
                                </a:lnTo>
                                <a:lnTo>
                                  <a:pt x="35407" y="389382"/>
                                </a:lnTo>
                                <a:lnTo>
                                  <a:pt x="35407" y="407073"/>
                                </a:lnTo>
                                <a:lnTo>
                                  <a:pt x="53111" y="407073"/>
                                </a:lnTo>
                                <a:lnTo>
                                  <a:pt x="70802" y="407073"/>
                                </a:lnTo>
                                <a:lnTo>
                                  <a:pt x="70802" y="389382"/>
                                </a:lnTo>
                                <a:close/>
                              </a:path>
                              <a:path w="141605" h="584200">
                                <a:moveTo>
                                  <a:pt x="70802" y="194703"/>
                                </a:moveTo>
                                <a:lnTo>
                                  <a:pt x="53111" y="194703"/>
                                </a:lnTo>
                                <a:lnTo>
                                  <a:pt x="53111" y="212382"/>
                                </a:lnTo>
                                <a:lnTo>
                                  <a:pt x="35407" y="212382"/>
                                </a:lnTo>
                                <a:lnTo>
                                  <a:pt x="17703" y="212382"/>
                                </a:lnTo>
                                <a:lnTo>
                                  <a:pt x="17703" y="265480"/>
                                </a:lnTo>
                                <a:lnTo>
                                  <a:pt x="35407" y="265480"/>
                                </a:lnTo>
                                <a:lnTo>
                                  <a:pt x="35407" y="230085"/>
                                </a:lnTo>
                                <a:lnTo>
                                  <a:pt x="53111" y="230085"/>
                                </a:lnTo>
                                <a:lnTo>
                                  <a:pt x="70802" y="230085"/>
                                </a:lnTo>
                                <a:lnTo>
                                  <a:pt x="70802" y="194703"/>
                                </a:lnTo>
                                <a:close/>
                              </a:path>
                              <a:path w="141605" h="584200">
                                <a:moveTo>
                                  <a:pt x="70802" y="0"/>
                                </a:moveTo>
                                <a:lnTo>
                                  <a:pt x="53111" y="0"/>
                                </a:lnTo>
                                <a:lnTo>
                                  <a:pt x="53111" y="35407"/>
                                </a:lnTo>
                                <a:lnTo>
                                  <a:pt x="70802" y="35407"/>
                                </a:lnTo>
                                <a:lnTo>
                                  <a:pt x="70802" y="0"/>
                                </a:lnTo>
                                <a:close/>
                              </a:path>
                              <a:path w="141605" h="584200">
                                <a:moveTo>
                                  <a:pt x="106210" y="247777"/>
                                </a:moveTo>
                                <a:lnTo>
                                  <a:pt x="88506" y="247777"/>
                                </a:lnTo>
                                <a:lnTo>
                                  <a:pt x="70802" y="247777"/>
                                </a:lnTo>
                                <a:lnTo>
                                  <a:pt x="53111" y="247777"/>
                                </a:lnTo>
                                <a:lnTo>
                                  <a:pt x="53111" y="283171"/>
                                </a:lnTo>
                                <a:lnTo>
                                  <a:pt x="70802" y="283171"/>
                                </a:lnTo>
                                <a:lnTo>
                                  <a:pt x="70802" y="300875"/>
                                </a:lnTo>
                                <a:lnTo>
                                  <a:pt x="88506" y="300875"/>
                                </a:lnTo>
                                <a:lnTo>
                                  <a:pt x="88506" y="283171"/>
                                </a:lnTo>
                                <a:lnTo>
                                  <a:pt x="106210" y="283171"/>
                                </a:lnTo>
                                <a:lnTo>
                                  <a:pt x="106210" y="247777"/>
                                </a:lnTo>
                                <a:close/>
                              </a:path>
                              <a:path w="141605" h="584200">
                                <a:moveTo>
                                  <a:pt x="106210" y="0"/>
                                </a:moveTo>
                                <a:lnTo>
                                  <a:pt x="88506" y="0"/>
                                </a:lnTo>
                                <a:lnTo>
                                  <a:pt x="88506" y="35407"/>
                                </a:lnTo>
                                <a:lnTo>
                                  <a:pt x="106210" y="35407"/>
                                </a:lnTo>
                                <a:lnTo>
                                  <a:pt x="106210" y="0"/>
                                </a:lnTo>
                                <a:close/>
                              </a:path>
                              <a:path w="141605" h="584200">
                                <a:moveTo>
                                  <a:pt x="123913" y="176987"/>
                                </a:moveTo>
                                <a:lnTo>
                                  <a:pt x="106210" y="176987"/>
                                </a:lnTo>
                                <a:lnTo>
                                  <a:pt x="106210" y="212382"/>
                                </a:lnTo>
                                <a:lnTo>
                                  <a:pt x="88506" y="212382"/>
                                </a:lnTo>
                                <a:lnTo>
                                  <a:pt x="88506" y="230085"/>
                                </a:lnTo>
                                <a:lnTo>
                                  <a:pt x="106210" y="230085"/>
                                </a:lnTo>
                                <a:lnTo>
                                  <a:pt x="106210" y="212394"/>
                                </a:lnTo>
                                <a:lnTo>
                                  <a:pt x="123913" y="212394"/>
                                </a:lnTo>
                                <a:lnTo>
                                  <a:pt x="123913" y="176987"/>
                                </a:lnTo>
                                <a:close/>
                              </a:path>
                              <a:path w="141605" h="584200">
                                <a:moveTo>
                                  <a:pt x="141592" y="460159"/>
                                </a:moveTo>
                                <a:lnTo>
                                  <a:pt x="123913" y="460159"/>
                                </a:lnTo>
                                <a:lnTo>
                                  <a:pt x="106210" y="460159"/>
                                </a:lnTo>
                                <a:lnTo>
                                  <a:pt x="106210" y="477862"/>
                                </a:lnTo>
                                <a:lnTo>
                                  <a:pt x="123888" y="477862"/>
                                </a:lnTo>
                                <a:lnTo>
                                  <a:pt x="141592" y="477862"/>
                                </a:lnTo>
                                <a:lnTo>
                                  <a:pt x="141592" y="460159"/>
                                </a:lnTo>
                                <a:close/>
                              </a:path>
                              <a:path w="141605" h="584200">
                                <a:moveTo>
                                  <a:pt x="141592" y="424751"/>
                                </a:moveTo>
                                <a:lnTo>
                                  <a:pt x="123888" y="424751"/>
                                </a:lnTo>
                                <a:lnTo>
                                  <a:pt x="123888" y="460146"/>
                                </a:lnTo>
                                <a:lnTo>
                                  <a:pt x="141592" y="460146"/>
                                </a:lnTo>
                                <a:lnTo>
                                  <a:pt x="141592" y="424751"/>
                                </a:lnTo>
                                <a:close/>
                              </a:path>
                              <a:path w="141605" h="584200">
                                <a:moveTo>
                                  <a:pt x="141592" y="230085"/>
                                </a:moveTo>
                                <a:lnTo>
                                  <a:pt x="123888" y="230085"/>
                                </a:lnTo>
                                <a:lnTo>
                                  <a:pt x="123888" y="283171"/>
                                </a:lnTo>
                                <a:lnTo>
                                  <a:pt x="123888" y="318566"/>
                                </a:lnTo>
                                <a:lnTo>
                                  <a:pt x="123888" y="336283"/>
                                </a:lnTo>
                                <a:lnTo>
                                  <a:pt x="123888" y="353974"/>
                                </a:lnTo>
                                <a:lnTo>
                                  <a:pt x="123888" y="389382"/>
                                </a:lnTo>
                                <a:lnTo>
                                  <a:pt x="106210" y="389382"/>
                                </a:lnTo>
                                <a:lnTo>
                                  <a:pt x="106210" y="353974"/>
                                </a:lnTo>
                                <a:lnTo>
                                  <a:pt x="123888" y="353974"/>
                                </a:lnTo>
                                <a:lnTo>
                                  <a:pt x="123888" y="336283"/>
                                </a:lnTo>
                                <a:lnTo>
                                  <a:pt x="106210" y="336283"/>
                                </a:lnTo>
                                <a:lnTo>
                                  <a:pt x="88506" y="336283"/>
                                </a:lnTo>
                                <a:lnTo>
                                  <a:pt x="88506" y="318592"/>
                                </a:lnTo>
                                <a:lnTo>
                                  <a:pt x="106210" y="318592"/>
                                </a:lnTo>
                                <a:lnTo>
                                  <a:pt x="123888" y="318566"/>
                                </a:lnTo>
                                <a:lnTo>
                                  <a:pt x="123888" y="283171"/>
                                </a:lnTo>
                                <a:lnTo>
                                  <a:pt x="106210" y="283171"/>
                                </a:lnTo>
                                <a:lnTo>
                                  <a:pt x="106210" y="300875"/>
                                </a:lnTo>
                                <a:lnTo>
                                  <a:pt x="88506" y="300875"/>
                                </a:lnTo>
                                <a:lnTo>
                                  <a:pt x="88506" y="318579"/>
                                </a:lnTo>
                                <a:lnTo>
                                  <a:pt x="70802" y="318579"/>
                                </a:lnTo>
                                <a:lnTo>
                                  <a:pt x="53111" y="318579"/>
                                </a:lnTo>
                                <a:lnTo>
                                  <a:pt x="35407" y="318579"/>
                                </a:lnTo>
                                <a:lnTo>
                                  <a:pt x="35407" y="336296"/>
                                </a:lnTo>
                                <a:lnTo>
                                  <a:pt x="53111" y="336296"/>
                                </a:lnTo>
                                <a:lnTo>
                                  <a:pt x="70802" y="336296"/>
                                </a:lnTo>
                                <a:lnTo>
                                  <a:pt x="70802" y="371678"/>
                                </a:lnTo>
                                <a:lnTo>
                                  <a:pt x="88506" y="371678"/>
                                </a:lnTo>
                                <a:lnTo>
                                  <a:pt x="88506" y="389382"/>
                                </a:lnTo>
                                <a:lnTo>
                                  <a:pt x="88506" y="407073"/>
                                </a:lnTo>
                                <a:lnTo>
                                  <a:pt x="70802" y="407073"/>
                                </a:lnTo>
                                <a:lnTo>
                                  <a:pt x="70802" y="442468"/>
                                </a:lnTo>
                                <a:lnTo>
                                  <a:pt x="53111" y="442468"/>
                                </a:lnTo>
                                <a:lnTo>
                                  <a:pt x="53111" y="424751"/>
                                </a:lnTo>
                                <a:lnTo>
                                  <a:pt x="35407" y="424751"/>
                                </a:lnTo>
                                <a:lnTo>
                                  <a:pt x="35407" y="460146"/>
                                </a:lnTo>
                                <a:lnTo>
                                  <a:pt x="53111" y="460146"/>
                                </a:lnTo>
                                <a:lnTo>
                                  <a:pt x="53111" y="477862"/>
                                </a:lnTo>
                                <a:lnTo>
                                  <a:pt x="35407" y="477862"/>
                                </a:lnTo>
                                <a:lnTo>
                                  <a:pt x="35407" y="495579"/>
                                </a:lnTo>
                                <a:lnTo>
                                  <a:pt x="53111" y="495579"/>
                                </a:lnTo>
                                <a:lnTo>
                                  <a:pt x="70802" y="495566"/>
                                </a:lnTo>
                                <a:lnTo>
                                  <a:pt x="70802" y="513257"/>
                                </a:lnTo>
                                <a:lnTo>
                                  <a:pt x="88506" y="513257"/>
                                </a:lnTo>
                                <a:lnTo>
                                  <a:pt x="88506" y="530948"/>
                                </a:lnTo>
                                <a:lnTo>
                                  <a:pt x="70802" y="530948"/>
                                </a:lnTo>
                                <a:lnTo>
                                  <a:pt x="53111" y="530948"/>
                                </a:lnTo>
                                <a:lnTo>
                                  <a:pt x="53111" y="513257"/>
                                </a:lnTo>
                                <a:lnTo>
                                  <a:pt x="35407" y="513257"/>
                                </a:lnTo>
                                <a:lnTo>
                                  <a:pt x="35407" y="530974"/>
                                </a:lnTo>
                                <a:lnTo>
                                  <a:pt x="53111" y="530974"/>
                                </a:lnTo>
                                <a:lnTo>
                                  <a:pt x="53111" y="548665"/>
                                </a:lnTo>
                                <a:lnTo>
                                  <a:pt x="70802" y="548665"/>
                                </a:lnTo>
                                <a:lnTo>
                                  <a:pt x="88506" y="548665"/>
                                </a:lnTo>
                                <a:lnTo>
                                  <a:pt x="88506" y="566356"/>
                                </a:lnTo>
                                <a:lnTo>
                                  <a:pt x="106210" y="566356"/>
                                </a:lnTo>
                                <a:lnTo>
                                  <a:pt x="106210" y="584047"/>
                                </a:lnTo>
                                <a:lnTo>
                                  <a:pt x="123888" y="584047"/>
                                </a:lnTo>
                                <a:lnTo>
                                  <a:pt x="141592" y="584047"/>
                                </a:lnTo>
                                <a:lnTo>
                                  <a:pt x="141592" y="566343"/>
                                </a:lnTo>
                                <a:lnTo>
                                  <a:pt x="123913" y="566343"/>
                                </a:lnTo>
                                <a:lnTo>
                                  <a:pt x="106210" y="566343"/>
                                </a:lnTo>
                                <a:lnTo>
                                  <a:pt x="106210" y="548665"/>
                                </a:lnTo>
                                <a:lnTo>
                                  <a:pt x="106210" y="530948"/>
                                </a:lnTo>
                                <a:lnTo>
                                  <a:pt x="123888" y="530948"/>
                                </a:lnTo>
                                <a:lnTo>
                                  <a:pt x="141592" y="530974"/>
                                </a:lnTo>
                                <a:lnTo>
                                  <a:pt x="141592" y="513257"/>
                                </a:lnTo>
                                <a:lnTo>
                                  <a:pt x="123913" y="513257"/>
                                </a:lnTo>
                                <a:lnTo>
                                  <a:pt x="123913" y="495566"/>
                                </a:lnTo>
                                <a:lnTo>
                                  <a:pt x="106210" y="495566"/>
                                </a:lnTo>
                                <a:lnTo>
                                  <a:pt x="88506" y="495566"/>
                                </a:lnTo>
                                <a:lnTo>
                                  <a:pt x="88506" y="477862"/>
                                </a:lnTo>
                                <a:lnTo>
                                  <a:pt x="70802" y="477862"/>
                                </a:lnTo>
                                <a:lnTo>
                                  <a:pt x="70802" y="460159"/>
                                </a:lnTo>
                                <a:lnTo>
                                  <a:pt x="70802" y="442480"/>
                                </a:lnTo>
                                <a:lnTo>
                                  <a:pt x="88506" y="442480"/>
                                </a:lnTo>
                                <a:lnTo>
                                  <a:pt x="88506" y="460159"/>
                                </a:lnTo>
                                <a:lnTo>
                                  <a:pt x="106210" y="460159"/>
                                </a:lnTo>
                                <a:lnTo>
                                  <a:pt x="106210" y="442468"/>
                                </a:lnTo>
                                <a:lnTo>
                                  <a:pt x="88506" y="442468"/>
                                </a:lnTo>
                                <a:lnTo>
                                  <a:pt x="88506" y="424764"/>
                                </a:lnTo>
                                <a:lnTo>
                                  <a:pt x="106210" y="424764"/>
                                </a:lnTo>
                                <a:lnTo>
                                  <a:pt x="106210" y="407073"/>
                                </a:lnTo>
                                <a:lnTo>
                                  <a:pt x="123913" y="407073"/>
                                </a:lnTo>
                                <a:lnTo>
                                  <a:pt x="123913" y="389382"/>
                                </a:lnTo>
                                <a:lnTo>
                                  <a:pt x="141592" y="389382"/>
                                </a:lnTo>
                                <a:lnTo>
                                  <a:pt x="141592" y="353974"/>
                                </a:lnTo>
                                <a:lnTo>
                                  <a:pt x="123913" y="353974"/>
                                </a:lnTo>
                                <a:lnTo>
                                  <a:pt x="123913" y="336283"/>
                                </a:lnTo>
                                <a:lnTo>
                                  <a:pt x="141592" y="336283"/>
                                </a:lnTo>
                                <a:lnTo>
                                  <a:pt x="141592" y="300875"/>
                                </a:lnTo>
                                <a:lnTo>
                                  <a:pt x="123913" y="300875"/>
                                </a:lnTo>
                                <a:lnTo>
                                  <a:pt x="123913" y="283184"/>
                                </a:lnTo>
                                <a:lnTo>
                                  <a:pt x="141592" y="283184"/>
                                </a:lnTo>
                                <a:lnTo>
                                  <a:pt x="141592" y="230085"/>
                                </a:lnTo>
                                <a:close/>
                              </a:path>
                              <a:path w="141605" h="584200">
                                <a:moveTo>
                                  <a:pt x="141592" y="53111"/>
                                </a:moveTo>
                                <a:lnTo>
                                  <a:pt x="123888" y="53111"/>
                                </a:lnTo>
                                <a:lnTo>
                                  <a:pt x="123888" y="70802"/>
                                </a:lnTo>
                                <a:lnTo>
                                  <a:pt x="106210" y="70802"/>
                                </a:lnTo>
                                <a:lnTo>
                                  <a:pt x="88506" y="70802"/>
                                </a:lnTo>
                                <a:lnTo>
                                  <a:pt x="88506" y="53111"/>
                                </a:lnTo>
                                <a:lnTo>
                                  <a:pt x="88506" y="35420"/>
                                </a:lnTo>
                                <a:lnTo>
                                  <a:pt x="70802" y="35420"/>
                                </a:lnTo>
                                <a:lnTo>
                                  <a:pt x="70802" y="53111"/>
                                </a:lnTo>
                                <a:lnTo>
                                  <a:pt x="70802" y="70802"/>
                                </a:lnTo>
                                <a:lnTo>
                                  <a:pt x="53111" y="70802"/>
                                </a:lnTo>
                                <a:lnTo>
                                  <a:pt x="53111" y="88506"/>
                                </a:lnTo>
                                <a:lnTo>
                                  <a:pt x="35407" y="88506"/>
                                </a:lnTo>
                                <a:lnTo>
                                  <a:pt x="35407" y="123888"/>
                                </a:lnTo>
                                <a:lnTo>
                                  <a:pt x="53111" y="123888"/>
                                </a:lnTo>
                                <a:lnTo>
                                  <a:pt x="53111" y="106197"/>
                                </a:lnTo>
                                <a:lnTo>
                                  <a:pt x="70802" y="106197"/>
                                </a:lnTo>
                                <a:lnTo>
                                  <a:pt x="70802" y="123888"/>
                                </a:lnTo>
                                <a:lnTo>
                                  <a:pt x="53111" y="123888"/>
                                </a:lnTo>
                                <a:lnTo>
                                  <a:pt x="53111" y="141592"/>
                                </a:lnTo>
                                <a:lnTo>
                                  <a:pt x="35407" y="141592"/>
                                </a:lnTo>
                                <a:lnTo>
                                  <a:pt x="35407" y="159296"/>
                                </a:lnTo>
                                <a:lnTo>
                                  <a:pt x="17703" y="159296"/>
                                </a:lnTo>
                                <a:lnTo>
                                  <a:pt x="17703" y="177012"/>
                                </a:lnTo>
                                <a:lnTo>
                                  <a:pt x="35407" y="177012"/>
                                </a:lnTo>
                                <a:lnTo>
                                  <a:pt x="53111" y="176974"/>
                                </a:lnTo>
                                <a:lnTo>
                                  <a:pt x="70802" y="177012"/>
                                </a:lnTo>
                                <a:lnTo>
                                  <a:pt x="70802" y="159296"/>
                                </a:lnTo>
                                <a:lnTo>
                                  <a:pt x="53111" y="159296"/>
                                </a:lnTo>
                                <a:lnTo>
                                  <a:pt x="53111" y="141605"/>
                                </a:lnTo>
                                <a:lnTo>
                                  <a:pt x="70802" y="141605"/>
                                </a:lnTo>
                                <a:lnTo>
                                  <a:pt x="88506" y="141592"/>
                                </a:lnTo>
                                <a:lnTo>
                                  <a:pt x="88506" y="176987"/>
                                </a:lnTo>
                                <a:lnTo>
                                  <a:pt x="106210" y="176987"/>
                                </a:lnTo>
                                <a:lnTo>
                                  <a:pt x="106210" y="159283"/>
                                </a:lnTo>
                                <a:lnTo>
                                  <a:pt x="123888" y="159283"/>
                                </a:lnTo>
                                <a:lnTo>
                                  <a:pt x="141592" y="159283"/>
                                </a:lnTo>
                                <a:lnTo>
                                  <a:pt x="141592" y="141592"/>
                                </a:lnTo>
                                <a:lnTo>
                                  <a:pt x="123913" y="141592"/>
                                </a:lnTo>
                                <a:lnTo>
                                  <a:pt x="106210" y="141592"/>
                                </a:lnTo>
                                <a:lnTo>
                                  <a:pt x="106210" y="123888"/>
                                </a:lnTo>
                                <a:lnTo>
                                  <a:pt x="88506" y="123888"/>
                                </a:lnTo>
                                <a:lnTo>
                                  <a:pt x="88506" y="106184"/>
                                </a:lnTo>
                                <a:lnTo>
                                  <a:pt x="70802" y="106184"/>
                                </a:lnTo>
                                <a:lnTo>
                                  <a:pt x="70802" y="88519"/>
                                </a:lnTo>
                                <a:lnTo>
                                  <a:pt x="88506" y="88519"/>
                                </a:lnTo>
                                <a:lnTo>
                                  <a:pt x="106210" y="88519"/>
                                </a:lnTo>
                                <a:lnTo>
                                  <a:pt x="123888" y="88519"/>
                                </a:lnTo>
                                <a:lnTo>
                                  <a:pt x="123888" y="106184"/>
                                </a:lnTo>
                                <a:lnTo>
                                  <a:pt x="106210" y="106184"/>
                                </a:lnTo>
                                <a:lnTo>
                                  <a:pt x="106210" y="123888"/>
                                </a:lnTo>
                                <a:lnTo>
                                  <a:pt x="123913" y="123888"/>
                                </a:lnTo>
                                <a:lnTo>
                                  <a:pt x="123913" y="106197"/>
                                </a:lnTo>
                                <a:lnTo>
                                  <a:pt x="141592" y="106197"/>
                                </a:lnTo>
                                <a:lnTo>
                                  <a:pt x="141592" y="88506"/>
                                </a:lnTo>
                                <a:lnTo>
                                  <a:pt x="123913" y="88506"/>
                                </a:lnTo>
                                <a:lnTo>
                                  <a:pt x="123913" y="70815"/>
                                </a:lnTo>
                                <a:lnTo>
                                  <a:pt x="141592" y="70815"/>
                                </a:lnTo>
                                <a:lnTo>
                                  <a:pt x="141592" y="53111"/>
                                </a:lnTo>
                                <a:close/>
                              </a:path>
                            </a:pathLst>
                          </a:custGeom>
                          <a:solidFill>
                            <a:srgbClr val="231F20"/>
                          </a:solidFill>
                        </wps:spPr>
                        <wps:bodyPr wrap="square" lIns="0" tIns="0" rIns="0" bIns="0" rtlCol="0">
                          <a:prstTxWarp prst="textNoShape">
                            <a:avLst/>
                          </a:prstTxWarp>
                          <a:noAutofit/>
                        </wps:bodyPr>
                      </wps:wsp>
                      <wps:wsp>
                        <wps:cNvPr id="1382" name="Graphic 1382"/>
                        <wps:cNvSpPr/>
                        <wps:spPr>
                          <a:xfrm>
                            <a:off x="420966" y="848283"/>
                            <a:ext cx="159385" cy="584200"/>
                          </a:xfrm>
                          <a:custGeom>
                            <a:avLst/>
                            <a:gdLst/>
                            <a:ahLst/>
                            <a:cxnLst/>
                            <a:rect l="l" t="t" r="r" b="b"/>
                            <a:pathLst>
                              <a:path w="159385" h="584200">
                                <a:moveTo>
                                  <a:pt x="17703" y="566343"/>
                                </a:moveTo>
                                <a:lnTo>
                                  <a:pt x="0" y="566343"/>
                                </a:lnTo>
                                <a:lnTo>
                                  <a:pt x="0" y="584047"/>
                                </a:lnTo>
                                <a:lnTo>
                                  <a:pt x="17703" y="584047"/>
                                </a:lnTo>
                                <a:lnTo>
                                  <a:pt x="17703" y="566343"/>
                                </a:lnTo>
                                <a:close/>
                              </a:path>
                              <a:path w="159385" h="584200">
                                <a:moveTo>
                                  <a:pt x="35407" y="194703"/>
                                </a:moveTo>
                                <a:lnTo>
                                  <a:pt x="17703" y="194703"/>
                                </a:lnTo>
                                <a:lnTo>
                                  <a:pt x="17703" y="212394"/>
                                </a:lnTo>
                                <a:lnTo>
                                  <a:pt x="35407" y="212394"/>
                                </a:lnTo>
                                <a:lnTo>
                                  <a:pt x="35407" y="194703"/>
                                </a:lnTo>
                                <a:close/>
                              </a:path>
                              <a:path w="159385" h="584200">
                                <a:moveTo>
                                  <a:pt x="53098" y="265468"/>
                                </a:moveTo>
                                <a:lnTo>
                                  <a:pt x="35394" y="265468"/>
                                </a:lnTo>
                                <a:lnTo>
                                  <a:pt x="35394" y="283171"/>
                                </a:lnTo>
                                <a:lnTo>
                                  <a:pt x="53098" y="283171"/>
                                </a:lnTo>
                                <a:lnTo>
                                  <a:pt x="53098" y="265468"/>
                                </a:lnTo>
                                <a:close/>
                              </a:path>
                              <a:path w="159385" h="584200">
                                <a:moveTo>
                                  <a:pt x="53098" y="0"/>
                                </a:moveTo>
                                <a:lnTo>
                                  <a:pt x="35407" y="0"/>
                                </a:lnTo>
                                <a:lnTo>
                                  <a:pt x="17703" y="0"/>
                                </a:lnTo>
                                <a:lnTo>
                                  <a:pt x="17703" y="17703"/>
                                </a:lnTo>
                                <a:lnTo>
                                  <a:pt x="35394" y="17703"/>
                                </a:lnTo>
                                <a:lnTo>
                                  <a:pt x="35394" y="35420"/>
                                </a:lnTo>
                                <a:lnTo>
                                  <a:pt x="17703" y="35420"/>
                                </a:lnTo>
                                <a:lnTo>
                                  <a:pt x="17703" y="53111"/>
                                </a:lnTo>
                                <a:lnTo>
                                  <a:pt x="35394" y="53111"/>
                                </a:lnTo>
                                <a:lnTo>
                                  <a:pt x="53098" y="53111"/>
                                </a:lnTo>
                                <a:lnTo>
                                  <a:pt x="53098" y="0"/>
                                </a:lnTo>
                                <a:close/>
                              </a:path>
                              <a:path w="159385" h="584200">
                                <a:moveTo>
                                  <a:pt x="70802" y="495566"/>
                                </a:moveTo>
                                <a:lnTo>
                                  <a:pt x="53098" y="495566"/>
                                </a:lnTo>
                                <a:lnTo>
                                  <a:pt x="53098" y="477862"/>
                                </a:lnTo>
                                <a:lnTo>
                                  <a:pt x="35394" y="477862"/>
                                </a:lnTo>
                                <a:lnTo>
                                  <a:pt x="35394" y="495566"/>
                                </a:lnTo>
                                <a:lnTo>
                                  <a:pt x="17703" y="495566"/>
                                </a:lnTo>
                                <a:lnTo>
                                  <a:pt x="17703" y="513257"/>
                                </a:lnTo>
                                <a:lnTo>
                                  <a:pt x="35394" y="513257"/>
                                </a:lnTo>
                                <a:lnTo>
                                  <a:pt x="35394" y="530974"/>
                                </a:lnTo>
                                <a:lnTo>
                                  <a:pt x="53098" y="530974"/>
                                </a:lnTo>
                                <a:lnTo>
                                  <a:pt x="53098" y="513257"/>
                                </a:lnTo>
                                <a:lnTo>
                                  <a:pt x="35407" y="513257"/>
                                </a:lnTo>
                                <a:lnTo>
                                  <a:pt x="35407" y="495579"/>
                                </a:lnTo>
                                <a:lnTo>
                                  <a:pt x="53098" y="495579"/>
                                </a:lnTo>
                                <a:lnTo>
                                  <a:pt x="53098" y="513257"/>
                                </a:lnTo>
                                <a:lnTo>
                                  <a:pt x="70802" y="513257"/>
                                </a:lnTo>
                                <a:lnTo>
                                  <a:pt x="70802" y="495566"/>
                                </a:lnTo>
                                <a:close/>
                              </a:path>
                              <a:path w="159385" h="584200">
                                <a:moveTo>
                                  <a:pt x="70802" y="106184"/>
                                </a:moveTo>
                                <a:lnTo>
                                  <a:pt x="53098" y="106184"/>
                                </a:lnTo>
                                <a:lnTo>
                                  <a:pt x="53098" y="123888"/>
                                </a:lnTo>
                                <a:lnTo>
                                  <a:pt x="70802" y="123888"/>
                                </a:lnTo>
                                <a:lnTo>
                                  <a:pt x="70802" y="106184"/>
                                </a:lnTo>
                                <a:close/>
                              </a:path>
                              <a:path w="159385" h="584200">
                                <a:moveTo>
                                  <a:pt x="88506" y="424751"/>
                                </a:moveTo>
                                <a:lnTo>
                                  <a:pt x="70802" y="424751"/>
                                </a:lnTo>
                                <a:lnTo>
                                  <a:pt x="70802" y="407073"/>
                                </a:lnTo>
                                <a:lnTo>
                                  <a:pt x="53098" y="407073"/>
                                </a:lnTo>
                                <a:lnTo>
                                  <a:pt x="53098" y="424751"/>
                                </a:lnTo>
                                <a:lnTo>
                                  <a:pt x="35407" y="424751"/>
                                </a:lnTo>
                                <a:lnTo>
                                  <a:pt x="17703" y="424751"/>
                                </a:lnTo>
                                <a:lnTo>
                                  <a:pt x="17703" y="460146"/>
                                </a:lnTo>
                                <a:lnTo>
                                  <a:pt x="35407" y="460146"/>
                                </a:lnTo>
                                <a:lnTo>
                                  <a:pt x="35407" y="442468"/>
                                </a:lnTo>
                                <a:lnTo>
                                  <a:pt x="53098" y="442468"/>
                                </a:lnTo>
                                <a:lnTo>
                                  <a:pt x="53098" y="460171"/>
                                </a:lnTo>
                                <a:lnTo>
                                  <a:pt x="70802" y="460171"/>
                                </a:lnTo>
                                <a:lnTo>
                                  <a:pt x="70802" y="442468"/>
                                </a:lnTo>
                                <a:lnTo>
                                  <a:pt x="88506" y="442468"/>
                                </a:lnTo>
                                <a:lnTo>
                                  <a:pt x="88506" y="424751"/>
                                </a:lnTo>
                                <a:close/>
                              </a:path>
                              <a:path w="159385" h="584200">
                                <a:moveTo>
                                  <a:pt x="159308" y="477862"/>
                                </a:moveTo>
                                <a:lnTo>
                                  <a:pt x="141605" y="477862"/>
                                </a:lnTo>
                                <a:lnTo>
                                  <a:pt x="141605" y="495566"/>
                                </a:lnTo>
                                <a:lnTo>
                                  <a:pt x="123901" y="495566"/>
                                </a:lnTo>
                                <a:lnTo>
                                  <a:pt x="106197" y="495566"/>
                                </a:lnTo>
                                <a:lnTo>
                                  <a:pt x="106197" y="513257"/>
                                </a:lnTo>
                                <a:lnTo>
                                  <a:pt x="123901" y="513257"/>
                                </a:lnTo>
                                <a:lnTo>
                                  <a:pt x="141605" y="513257"/>
                                </a:lnTo>
                                <a:lnTo>
                                  <a:pt x="141605" y="530948"/>
                                </a:lnTo>
                                <a:lnTo>
                                  <a:pt x="123901" y="530948"/>
                                </a:lnTo>
                                <a:lnTo>
                                  <a:pt x="123901" y="548665"/>
                                </a:lnTo>
                                <a:lnTo>
                                  <a:pt x="106210" y="548665"/>
                                </a:lnTo>
                                <a:lnTo>
                                  <a:pt x="106210" y="530948"/>
                                </a:lnTo>
                                <a:lnTo>
                                  <a:pt x="88506" y="530948"/>
                                </a:lnTo>
                                <a:lnTo>
                                  <a:pt x="88506" y="513257"/>
                                </a:lnTo>
                                <a:lnTo>
                                  <a:pt x="70802" y="513257"/>
                                </a:lnTo>
                                <a:lnTo>
                                  <a:pt x="70802" y="530974"/>
                                </a:lnTo>
                                <a:lnTo>
                                  <a:pt x="88506" y="530974"/>
                                </a:lnTo>
                                <a:lnTo>
                                  <a:pt x="88506" y="548665"/>
                                </a:lnTo>
                                <a:lnTo>
                                  <a:pt x="70802" y="548665"/>
                                </a:lnTo>
                                <a:lnTo>
                                  <a:pt x="53098" y="548665"/>
                                </a:lnTo>
                                <a:lnTo>
                                  <a:pt x="35394" y="548665"/>
                                </a:lnTo>
                                <a:lnTo>
                                  <a:pt x="35394" y="566356"/>
                                </a:lnTo>
                                <a:lnTo>
                                  <a:pt x="53098" y="566356"/>
                                </a:lnTo>
                                <a:lnTo>
                                  <a:pt x="53098" y="584047"/>
                                </a:lnTo>
                                <a:lnTo>
                                  <a:pt x="70802" y="584047"/>
                                </a:lnTo>
                                <a:lnTo>
                                  <a:pt x="70802" y="566356"/>
                                </a:lnTo>
                                <a:lnTo>
                                  <a:pt x="88506" y="566356"/>
                                </a:lnTo>
                                <a:lnTo>
                                  <a:pt x="106197" y="566356"/>
                                </a:lnTo>
                                <a:lnTo>
                                  <a:pt x="123901" y="566356"/>
                                </a:lnTo>
                                <a:lnTo>
                                  <a:pt x="141605" y="566356"/>
                                </a:lnTo>
                                <a:lnTo>
                                  <a:pt x="141605" y="548665"/>
                                </a:lnTo>
                                <a:lnTo>
                                  <a:pt x="141605" y="530961"/>
                                </a:lnTo>
                                <a:lnTo>
                                  <a:pt x="159308" y="530961"/>
                                </a:lnTo>
                                <a:lnTo>
                                  <a:pt x="159308" y="477862"/>
                                </a:lnTo>
                                <a:close/>
                              </a:path>
                              <a:path w="159385" h="584200">
                                <a:moveTo>
                                  <a:pt x="159308" y="407073"/>
                                </a:moveTo>
                                <a:lnTo>
                                  <a:pt x="141605" y="407073"/>
                                </a:lnTo>
                                <a:lnTo>
                                  <a:pt x="123901" y="407073"/>
                                </a:lnTo>
                                <a:lnTo>
                                  <a:pt x="123901" y="389382"/>
                                </a:lnTo>
                                <a:lnTo>
                                  <a:pt x="106210" y="389382"/>
                                </a:lnTo>
                                <a:lnTo>
                                  <a:pt x="106210" y="318579"/>
                                </a:lnTo>
                                <a:lnTo>
                                  <a:pt x="88506" y="318579"/>
                                </a:lnTo>
                                <a:lnTo>
                                  <a:pt x="88506" y="336283"/>
                                </a:lnTo>
                                <a:lnTo>
                                  <a:pt x="70802" y="336283"/>
                                </a:lnTo>
                                <a:lnTo>
                                  <a:pt x="70802" y="353974"/>
                                </a:lnTo>
                                <a:lnTo>
                                  <a:pt x="53098" y="353974"/>
                                </a:lnTo>
                                <a:lnTo>
                                  <a:pt x="35407" y="353974"/>
                                </a:lnTo>
                                <a:lnTo>
                                  <a:pt x="35407" y="336283"/>
                                </a:lnTo>
                                <a:lnTo>
                                  <a:pt x="17703" y="336283"/>
                                </a:lnTo>
                                <a:lnTo>
                                  <a:pt x="17703" y="353974"/>
                                </a:lnTo>
                                <a:lnTo>
                                  <a:pt x="35394" y="353974"/>
                                </a:lnTo>
                                <a:lnTo>
                                  <a:pt x="35394" y="371665"/>
                                </a:lnTo>
                                <a:lnTo>
                                  <a:pt x="17703" y="371665"/>
                                </a:lnTo>
                                <a:lnTo>
                                  <a:pt x="17703" y="389382"/>
                                </a:lnTo>
                                <a:lnTo>
                                  <a:pt x="35394" y="389382"/>
                                </a:lnTo>
                                <a:lnTo>
                                  <a:pt x="35394" y="407073"/>
                                </a:lnTo>
                                <a:lnTo>
                                  <a:pt x="53098" y="407073"/>
                                </a:lnTo>
                                <a:lnTo>
                                  <a:pt x="53098" y="389382"/>
                                </a:lnTo>
                                <a:lnTo>
                                  <a:pt x="70802" y="389382"/>
                                </a:lnTo>
                                <a:lnTo>
                                  <a:pt x="88506" y="389382"/>
                                </a:lnTo>
                                <a:lnTo>
                                  <a:pt x="106197" y="389382"/>
                                </a:lnTo>
                                <a:lnTo>
                                  <a:pt x="106197" y="424764"/>
                                </a:lnTo>
                                <a:lnTo>
                                  <a:pt x="123901" y="424764"/>
                                </a:lnTo>
                                <a:lnTo>
                                  <a:pt x="123901" y="442468"/>
                                </a:lnTo>
                                <a:lnTo>
                                  <a:pt x="106197" y="442468"/>
                                </a:lnTo>
                                <a:lnTo>
                                  <a:pt x="106197" y="460159"/>
                                </a:lnTo>
                                <a:lnTo>
                                  <a:pt x="123901" y="460159"/>
                                </a:lnTo>
                                <a:lnTo>
                                  <a:pt x="141605" y="460171"/>
                                </a:lnTo>
                                <a:lnTo>
                                  <a:pt x="141605" y="442480"/>
                                </a:lnTo>
                                <a:lnTo>
                                  <a:pt x="159308" y="442480"/>
                                </a:lnTo>
                                <a:lnTo>
                                  <a:pt x="159308" y="407073"/>
                                </a:lnTo>
                                <a:close/>
                              </a:path>
                              <a:path w="159385" h="584200">
                                <a:moveTo>
                                  <a:pt x="159308" y="336283"/>
                                </a:moveTo>
                                <a:lnTo>
                                  <a:pt x="141605" y="336283"/>
                                </a:lnTo>
                                <a:lnTo>
                                  <a:pt x="141605" y="353974"/>
                                </a:lnTo>
                                <a:lnTo>
                                  <a:pt x="123901" y="353974"/>
                                </a:lnTo>
                                <a:lnTo>
                                  <a:pt x="123901" y="389382"/>
                                </a:lnTo>
                                <a:lnTo>
                                  <a:pt x="141605" y="389382"/>
                                </a:lnTo>
                                <a:lnTo>
                                  <a:pt x="159308" y="389382"/>
                                </a:lnTo>
                                <a:lnTo>
                                  <a:pt x="159308" y="336283"/>
                                </a:lnTo>
                                <a:close/>
                              </a:path>
                              <a:path w="159385" h="584200">
                                <a:moveTo>
                                  <a:pt x="159308" y="17703"/>
                                </a:moveTo>
                                <a:lnTo>
                                  <a:pt x="141605" y="17703"/>
                                </a:lnTo>
                                <a:lnTo>
                                  <a:pt x="123901" y="17703"/>
                                </a:lnTo>
                                <a:lnTo>
                                  <a:pt x="123901" y="35420"/>
                                </a:lnTo>
                                <a:lnTo>
                                  <a:pt x="106210" y="35420"/>
                                </a:lnTo>
                                <a:lnTo>
                                  <a:pt x="106210" y="17703"/>
                                </a:lnTo>
                                <a:lnTo>
                                  <a:pt x="123901" y="17703"/>
                                </a:lnTo>
                                <a:lnTo>
                                  <a:pt x="123901" y="0"/>
                                </a:lnTo>
                                <a:lnTo>
                                  <a:pt x="106210" y="0"/>
                                </a:lnTo>
                                <a:lnTo>
                                  <a:pt x="88506" y="0"/>
                                </a:lnTo>
                                <a:lnTo>
                                  <a:pt x="88506" y="17703"/>
                                </a:lnTo>
                                <a:lnTo>
                                  <a:pt x="70802" y="17703"/>
                                </a:lnTo>
                                <a:lnTo>
                                  <a:pt x="70802" y="53111"/>
                                </a:lnTo>
                                <a:lnTo>
                                  <a:pt x="70802" y="70802"/>
                                </a:lnTo>
                                <a:lnTo>
                                  <a:pt x="53098" y="70802"/>
                                </a:lnTo>
                                <a:lnTo>
                                  <a:pt x="53098" y="88519"/>
                                </a:lnTo>
                                <a:lnTo>
                                  <a:pt x="70802" y="88519"/>
                                </a:lnTo>
                                <a:lnTo>
                                  <a:pt x="88506" y="88519"/>
                                </a:lnTo>
                                <a:lnTo>
                                  <a:pt x="88506" y="123888"/>
                                </a:lnTo>
                                <a:lnTo>
                                  <a:pt x="70802" y="123888"/>
                                </a:lnTo>
                                <a:lnTo>
                                  <a:pt x="70802" y="141592"/>
                                </a:lnTo>
                                <a:lnTo>
                                  <a:pt x="53098" y="141592"/>
                                </a:lnTo>
                                <a:lnTo>
                                  <a:pt x="35407" y="141592"/>
                                </a:lnTo>
                                <a:lnTo>
                                  <a:pt x="35407" y="106184"/>
                                </a:lnTo>
                                <a:lnTo>
                                  <a:pt x="17703" y="106184"/>
                                </a:lnTo>
                                <a:lnTo>
                                  <a:pt x="17703" y="141592"/>
                                </a:lnTo>
                                <a:lnTo>
                                  <a:pt x="35394" y="141592"/>
                                </a:lnTo>
                                <a:lnTo>
                                  <a:pt x="35394" y="159283"/>
                                </a:lnTo>
                                <a:lnTo>
                                  <a:pt x="53098" y="159283"/>
                                </a:lnTo>
                                <a:lnTo>
                                  <a:pt x="53098" y="194703"/>
                                </a:lnTo>
                                <a:lnTo>
                                  <a:pt x="70802" y="194703"/>
                                </a:lnTo>
                                <a:lnTo>
                                  <a:pt x="70802" y="212394"/>
                                </a:lnTo>
                                <a:lnTo>
                                  <a:pt x="88506" y="212394"/>
                                </a:lnTo>
                                <a:lnTo>
                                  <a:pt x="88506" y="176987"/>
                                </a:lnTo>
                                <a:lnTo>
                                  <a:pt x="70802" y="176987"/>
                                </a:lnTo>
                                <a:lnTo>
                                  <a:pt x="70802" y="141605"/>
                                </a:lnTo>
                                <a:lnTo>
                                  <a:pt x="88506" y="141605"/>
                                </a:lnTo>
                                <a:lnTo>
                                  <a:pt x="106197" y="141617"/>
                                </a:lnTo>
                                <a:lnTo>
                                  <a:pt x="106197" y="159283"/>
                                </a:lnTo>
                                <a:lnTo>
                                  <a:pt x="123901" y="159283"/>
                                </a:lnTo>
                                <a:lnTo>
                                  <a:pt x="123901" y="141605"/>
                                </a:lnTo>
                                <a:lnTo>
                                  <a:pt x="141605" y="141605"/>
                                </a:lnTo>
                                <a:lnTo>
                                  <a:pt x="141605" y="159296"/>
                                </a:lnTo>
                                <a:lnTo>
                                  <a:pt x="123901" y="159296"/>
                                </a:lnTo>
                                <a:lnTo>
                                  <a:pt x="123901" y="176987"/>
                                </a:lnTo>
                                <a:lnTo>
                                  <a:pt x="106197" y="176987"/>
                                </a:lnTo>
                                <a:lnTo>
                                  <a:pt x="106197" y="194716"/>
                                </a:lnTo>
                                <a:lnTo>
                                  <a:pt x="123901" y="194716"/>
                                </a:lnTo>
                                <a:lnTo>
                                  <a:pt x="141605" y="194716"/>
                                </a:lnTo>
                                <a:lnTo>
                                  <a:pt x="141605" y="212382"/>
                                </a:lnTo>
                                <a:lnTo>
                                  <a:pt x="123901" y="212382"/>
                                </a:lnTo>
                                <a:lnTo>
                                  <a:pt x="106197" y="212382"/>
                                </a:lnTo>
                                <a:lnTo>
                                  <a:pt x="106197" y="247789"/>
                                </a:lnTo>
                                <a:lnTo>
                                  <a:pt x="123901" y="247789"/>
                                </a:lnTo>
                                <a:lnTo>
                                  <a:pt x="123901" y="265468"/>
                                </a:lnTo>
                                <a:lnTo>
                                  <a:pt x="106210" y="265468"/>
                                </a:lnTo>
                                <a:lnTo>
                                  <a:pt x="88506" y="265468"/>
                                </a:lnTo>
                                <a:lnTo>
                                  <a:pt x="88506" y="230085"/>
                                </a:lnTo>
                                <a:lnTo>
                                  <a:pt x="70802" y="230085"/>
                                </a:lnTo>
                                <a:lnTo>
                                  <a:pt x="53098" y="230085"/>
                                </a:lnTo>
                                <a:lnTo>
                                  <a:pt x="35394" y="230085"/>
                                </a:lnTo>
                                <a:lnTo>
                                  <a:pt x="35394" y="247789"/>
                                </a:lnTo>
                                <a:lnTo>
                                  <a:pt x="53098" y="247789"/>
                                </a:lnTo>
                                <a:lnTo>
                                  <a:pt x="70802" y="247789"/>
                                </a:lnTo>
                                <a:lnTo>
                                  <a:pt x="70802" y="300875"/>
                                </a:lnTo>
                                <a:lnTo>
                                  <a:pt x="53098" y="300875"/>
                                </a:lnTo>
                                <a:lnTo>
                                  <a:pt x="53098" y="336283"/>
                                </a:lnTo>
                                <a:lnTo>
                                  <a:pt x="70802" y="336283"/>
                                </a:lnTo>
                                <a:lnTo>
                                  <a:pt x="70802" y="300888"/>
                                </a:lnTo>
                                <a:lnTo>
                                  <a:pt x="88506" y="300888"/>
                                </a:lnTo>
                                <a:lnTo>
                                  <a:pt x="88506" y="283171"/>
                                </a:lnTo>
                                <a:lnTo>
                                  <a:pt x="106197" y="283171"/>
                                </a:lnTo>
                                <a:lnTo>
                                  <a:pt x="106197" y="300863"/>
                                </a:lnTo>
                                <a:lnTo>
                                  <a:pt x="123901" y="300863"/>
                                </a:lnTo>
                                <a:lnTo>
                                  <a:pt x="141605" y="300875"/>
                                </a:lnTo>
                                <a:lnTo>
                                  <a:pt x="159308" y="300863"/>
                                </a:lnTo>
                                <a:lnTo>
                                  <a:pt x="159308" y="265468"/>
                                </a:lnTo>
                                <a:lnTo>
                                  <a:pt x="141605" y="265468"/>
                                </a:lnTo>
                                <a:lnTo>
                                  <a:pt x="141605" y="230073"/>
                                </a:lnTo>
                                <a:lnTo>
                                  <a:pt x="159308" y="230073"/>
                                </a:lnTo>
                                <a:lnTo>
                                  <a:pt x="159308" y="123888"/>
                                </a:lnTo>
                                <a:lnTo>
                                  <a:pt x="141605" y="123888"/>
                                </a:lnTo>
                                <a:lnTo>
                                  <a:pt x="141605" y="106197"/>
                                </a:lnTo>
                                <a:lnTo>
                                  <a:pt x="159308" y="106197"/>
                                </a:lnTo>
                                <a:lnTo>
                                  <a:pt x="159308" y="70802"/>
                                </a:lnTo>
                                <a:lnTo>
                                  <a:pt x="141605" y="70802"/>
                                </a:lnTo>
                                <a:lnTo>
                                  <a:pt x="141605" y="53111"/>
                                </a:lnTo>
                                <a:lnTo>
                                  <a:pt x="123901" y="53111"/>
                                </a:lnTo>
                                <a:lnTo>
                                  <a:pt x="123901" y="70815"/>
                                </a:lnTo>
                                <a:lnTo>
                                  <a:pt x="141605" y="70815"/>
                                </a:lnTo>
                                <a:lnTo>
                                  <a:pt x="141605" y="88506"/>
                                </a:lnTo>
                                <a:lnTo>
                                  <a:pt x="123901" y="88506"/>
                                </a:lnTo>
                                <a:lnTo>
                                  <a:pt x="123901" y="106197"/>
                                </a:lnTo>
                                <a:lnTo>
                                  <a:pt x="123901" y="141592"/>
                                </a:lnTo>
                                <a:lnTo>
                                  <a:pt x="106210" y="141592"/>
                                </a:lnTo>
                                <a:lnTo>
                                  <a:pt x="106210" y="106197"/>
                                </a:lnTo>
                                <a:lnTo>
                                  <a:pt x="123901" y="106197"/>
                                </a:lnTo>
                                <a:lnTo>
                                  <a:pt x="123901" y="88506"/>
                                </a:lnTo>
                                <a:lnTo>
                                  <a:pt x="106210" y="88506"/>
                                </a:lnTo>
                                <a:lnTo>
                                  <a:pt x="106210" y="70802"/>
                                </a:lnTo>
                                <a:lnTo>
                                  <a:pt x="88506" y="70802"/>
                                </a:lnTo>
                                <a:lnTo>
                                  <a:pt x="88506" y="53111"/>
                                </a:lnTo>
                                <a:lnTo>
                                  <a:pt x="106197" y="53111"/>
                                </a:lnTo>
                                <a:lnTo>
                                  <a:pt x="123901" y="53111"/>
                                </a:lnTo>
                                <a:lnTo>
                                  <a:pt x="123901" y="35433"/>
                                </a:lnTo>
                                <a:lnTo>
                                  <a:pt x="141605" y="35433"/>
                                </a:lnTo>
                                <a:lnTo>
                                  <a:pt x="159308" y="35433"/>
                                </a:lnTo>
                                <a:lnTo>
                                  <a:pt x="159308" y="17703"/>
                                </a:lnTo>
                                <a:close/>
                              </a:path>
                            </a:pathLst>
                          </a:custGeom>
                          <a:solidFill>
                            <a:srgbClr val="231F20"/>
                          </a:solidFill>
                        </wps:spPr>
                        <wps:bodyPr wrap="square" lIns="0" tIns="0" rIns="0" bIns="0" rtlCol="0">
                          <a:prstTxWarp prst="textNoShape">
                            <a:avLst/>
                          </a:prstTxWarp>
                          <a:noAutofit/>
                        </wps:bodyPr>
                      </wps:wsp>
                      <wps:wsp>
                        <wps:cNvPr id="1383" name="Graphic 1383"/>
                        <wps:cNvSpPr/>
                        <wps:spPr>
                          <a:xfrm>
                            <a:off x="562571" y="848283"/>
                            <a:ext cx="106680" cy="584200"/>
                          </a:xfrm>
                          <a:custGeom>
                            <a:avLst/>
                            <a:gdLst/>
                            <a:ahLst/>
                            <a:cxnLst/>
                            <a:rect l="l" t="t" r="r" b="b"/>
                            <a:pathLst>
                              <a:path w="106680" h="584200">
                                <a:moveTo>
                                  <a:pt x="17703" y="548665"/>
                                </a:moveTo>
                                <a:lnTo>
                                  <a:pt x="0" y="548665"/>
                                </a:lnTo>
                                <a:lnTo>
                                  <a:pt x="0" y="584047"/>
                                </a:lnTo>
                                <a:lnTo>
                                  <a:pt x="17703" y="584047"/>
                                </a:lnTo>
                                <a:lnTo>
                                  <a:pt x="17703" y="548665"/>
                                </a:lnTo>
                                <a:close/>
                              </a:path>
                              <a:path w="106680" h="584200">
                                <a:moveTo>
                                  <a:pt x="35394" y="442468"/>
                                </a:moveTo>
                                <a:lnTo>
                                  <a:pt x="17691" y="442468"/>
                                </a:lnTo>
                                <a:lnTo>
                                  <a:pt x="17691" y="460159"/>
                                </a:lnTo>
                                <a:lnTo>
                                  <a:pt x="35394" y="460159"/>
                                </a:lnTo>
                                <a:lnTo>
                                  <a:pt x="35394" y="442468"/>
                                </a:lnTo>
                                <a:close/>
                              </a:path>
                              <a:path w="106680" h="584200">
                                <a:moveTo>
                                  <a:pt x="35394" y="389382"/>
                                </a:moveTo>
                                <a:lnTo>
                                  <a:pt x="17691" y="389382"/>
                                </a:lnTo>
                                <a:lnTo>
                                  <a:pt x="17691" y="407073"/>
                                </a:lnTo>
                                <a:lnTo>
                                  <a:pt x="35394" y="407073"/>
                                </a:lnTo>
                                <a:lnTo>
                                  <a:pt x="35394" y="389382"/>
                                </a:lnTo>
                                <a:close/>
                              </a:path>
                              <a:path w="106680" h="584200">
                                <a:moveTo>
                                  <a:pt x="35394" y="159296"/>
                                </a:moveTo>
                                <a:lnTo>
                                  <a:pt x="17691" y="159296"/>
                                </a:lnTo>
                                <a:lnTo>
                                  <a:pt x="17691" y="177012"/>
                                </a:lnTo>
                                <a:lnTo>
                                  <a:pt x="35394" y="177012"/>
                                </a:lnTo>
                                <a:lnTo>
                                  <a:pt x="35394" y="159296"/>
                                </a:lnTo>
                                <a:close/>
                              </a:path>
                              <a:path w="106680" h="584200">
                                <a:moveTo>
                                  <a:pt x="70777" y="407073"/>
                                </a:moveTo>
                                <a:lnTo>
                                  <a:pt x="53098" y="407073"/>
                                </a:lnTo>
                                <a:lnTo>
                                  <a:pt x="35394" y="407073"/>
                                </a:lnTo>
                                <a:lnTo>
                                  <a:pt x="35394" y="424776"/>
                                </a:lnTo>
                                <a:lnTo>
                                  <a:pt x="53073" y="424776"/>
                                </a:lnTo>
                                <a:lnTo>
                                  <a:pt x="53073" y="460159"/>
                                </a:lnTo>
                                <a:lnTo>
                                  <a:pt x="53073" y="513257"/>
                                </a:lnTo>
                                <a:lnTo>
                                  <a:pt x="35394" y="513257"/>
                                </a:lnTo>
                                <a:lnTo>
                                  <a:pt x="35394" y="477862"/>
                                </a:lnTo>
                                <a:lnTo>
                                  <a:pt x="17703" y="477862"/>
                                </a:lnTo>
                                <a:lnTo>
                                  <a:pt x="0" y="477862"/>
                                </a:lnTo>
                                <a:lnTo>
                                  <a:pt x="0" y="530961"/>
                                </a:lnTo>
                                <a:lnTo>
                                  <a:pt x="17691" y="530961"/>
                                </a:lnTo>
                                <a:lnTo>
                                  <a:pt x="35394" y="530961"/>
                                </a:lnTo>
                                <a:lnTo>
                                  <a:pt x="35394" y="548665"/>
                                </a:lnTo>
                                <a:lnTo>
                                  <a:pt x="35394" y="566356"/>
                                </a:lnTo>
                                <a:lnTo>
                                  <a:pt x="53073" y="566356"/>
                                </a:lnTo>
                                <a:lnTo>
                                  <a:pt x="53073" y="584047"/>
                                </a:lnTo>
                                <a:lnTo>
                                  <a:pt x="70777" y="584047"/>
                                </a:lnTo>
                                <a:lnTo>
                                  <a:pt x="70777" y="548665"/>
                                </a:lnTo>
                                <a:lnTo>
                                  <a:pt x="53098" y="548665"/>
                                </a:lnTo>
                                <a:lnTo>
                                  <a:pt x="70777" y="548652"/>
                                </a:lnTo>
                                <a:lnTo>
                                  <a:pt x="70777" y="460171"/>
                                </a:lnTo>
                                <a:lnTo>
                                  <a:pt x="70777" y="407073"/>
                                </a:lnTo>
                                <a:close/>
                              </a:path>
                              <a:path w="106680" h="584200">
                                <a:moveTo>
                                  <a:pt x="70777" y="336283"/>
                                </a:moveTo>
                                <a:lnTo>
                                  <a:pt x="53073" y="336283"/>
                                </a:lnTo>
                                <a:lnTo>
                                  <a:pt x="53073" y="353974"/>
                                </a:lnTo>
                                <a:lnTo>
                                  <a:pt x="35394" y="353974"/>
                                </a:lnTo>
                                <a:lnTo>
                                  <a:pt x="35394" y="318579"/>
                                </a:lnTo>
                                <a:lnTo>
                                  <a:pt x="17691" y="318579"/>
                                </a:lnTo>
                                <a:lnTo>
                                  <a:pt x="17691" y="371678"/>
                                </a:lnTo>
                                <a:lnTo>
                                  <a:pt x="35394" y="371678"/>
                                </a:lnTo>
                                <a:lnTo>
                                  <a:pt x="53098" y="371690"/>
                                </a:lnTo>
                                <a:lnTo>
                                  <a:pt x="70777" y="371665"/>
                                </a:lnTo>
                                <a:lnTo>
                                  <a:pt x="70777" y="336283"/>
                                </a:lnTo>
                                <a:close/>
                              </a:path>
                              <a:path w="106680" h="584200">
                                <a:moveTo>
                                  <a:pt x="70777" y="17703"/>
                                </a:moveTo>
                                <a:lnTo>
                                  <a:pt x="53098" y="17703"/>
                                </a:lnTo>
                                <a:lnTo>
                                  <a:pt x="53098" y="0"/>
                                </a:lnTo>
                                <a:lnTo>
                                  <a:pt x="35394" y="0"/>
                                </a:lnTo>
                                <a:lnTo>
                                  <a:pt x="17691" y="0"/>
                                </a:lnTo>
                                <a:lnTo>
                                  <a:pt x="17691" y="17703"/>
                                </a:lnTo>
                                <a:lnTo>
                                  <a:pt x="35394" y="17703"/>
                                </a:lnTo>
                                <a:lnTo>
                                  <a:pt x="35394" y="35407"/>
                                </a:lnTo>
                                <a:lnTo>
                                  <a:pt x="53073" y="35407"/>
                                </a:lnTo>
                                <a:lnTo>
                                  <a:pt x="53073" y="53111"/>
                                </a:lnTo>
                                <a:lnTo>
                                  <a:pt x="35394" y="53111"/>
                                </a:lnTo>
                                <a:lnTo>
                                  <a:pt x="17691" y="53111"/>
                                </a:lnTo>
                                <a:lnTo>
                                  <a:pt x="17691" y="70815"/>
                                </a:lnTo>
                                <a:lnTo>
                                  <a:pt x="35394" y="70815"/>
                                </a:lnTo>
                                <a:lnTo>
                                  <a:pt x="35394" y="88506"/>
                                </a:lnTo>
                                <a:lnTo>
                                  <a:pt x="17691" y="88506"/>
                                </a:lnTo>
                                <a:lnTo>
                                  <a:pt x="17691" y="141605"/>
                                </a:lnTo>
                                <a:lnTo>
                                  <a:pt x="35394" y="141605"/>
                                </a:lnTo>
                                <a:lnTo>
                                  <a:pt x="35394" y="159283"/>
                                </a:lnTo>
                                <a:lnTo>
                                  <a:pt x="53073" y="159283"/>
                                </a:lnTo>
                                <a:lnTo>
                                  <a:pt x="53073" y="194703"/>
                                </a:lnTo>
                                <a:lnTo>
                                  <a:pt x="35394" y="194703"/>
                                </a:lnTo>
                                <a:lnTo>
                                  <a:pt x="17691" y="194703"/>
                                </a:lnTo>
                                <a:lnTo>
                                  <a:pt x="17691" y="212394"/>
                                </a:lnTo>
                                <a:lnTo>
                                  <a:pt x="35394" y="212394"/>
                                </a:lnTo>
                                <a:lnTo>
                                  <a:pt x="35394" y="230085"/>
                                </a:lnTo>
                                <a:lnTo>
                                  <a:pt x="53073" y="230085"/>
                                </a:lnTo>
                                <a:lnTo>
                                  <a:pt x="53073" y="247777"/>
                                </a:lnTo>
                                <a:lnTo>
                                  <a:pt x="35394" y="247777"/>
                                </a:lnTo>
                                <a:lnTo>
                                  <a:pt x="35394" y="230085"/>
                                </a:lnTo>
                                <a:lnTo>
                                  <a:pt x="17691" y="230085"/>
                                </a:lnTo>
                                <a:lnTo>
                                  <a:pt x="17691" y="300888"/>
                                </a:lnTo>
                                <a:lnTo>
                                  <a:pt x="35394" y="300888"/>
                                </a:lnTo>
                                <a:lnTo>
                                  <a:pt x="35394" y="318579"/>
                                </a:lnTo>
                                <a:lnTo>
                                  <a:pt x="53098" y="318579"/>
                                </a:lnTo>
                                <a:lnTo>
                                  <a:pt x="53098" y="300863"/>
                                </a:lnTo>
                                <a:lnTo>
                                  <a:pt x="70777" y="300863"/>
                                </a:lnTo>
                                <a:lnTo>
                                  <a:pt x="70777" y="265468"/>
                                </a:lnTo>
                                <a:lnTo>
                                  <a:pt x="53098" y="265468"/>
                                </a:lnTo>
                                <a:lnTo>
                                  <a:pt x="53098" y="247789"/>
                                </a:lnTo>
                                <a:lnTo>
                                  <a:pt x="70777" y="247789"/>
                                </a:lnTo>
                                <a:lnTo>
                                  <a:pt x="70777" y="230085"/>
                                </a:lnTo>
                                <a:lnTo>
                                  <a:pt x="53098" y="230085"/>
                                </a:lnTo>
                                <a:lnTo>
                                  <a:pt x="53098" y="212369"/>
                                </a:lnTo>
                                <a:lnTo>
                                  <a:pt x="70777" y="212369"/>
                                </a:lnTo>
                                <a:lnTo>
                                  <a:pt x="70777" y="106184"/>
                                </a:lnTo>
                                <a:lnTo>
                                  <a:pt x="53073" y="106184"/>
                                </a:lnTo>
                                <a:lnTo>
                                  <a:pt x="53073" y="123888"/>
                                </a:lnTo>
                                <a:lnTo>
                                  <a:pt x="35394" y="123888"/>
                                </a:lnTo>
                                <a:lnTo>
                                  <a:pt x="35394" y="88519"/>
                                </a:lnTo>
                                <a:lnTo>
                                  <a:pt x="53098" y="88519"/>
                                </a:lnTo>
                                <a:lnTo>
                                  <a:pt x="53098" y="53111"/>
                                </a:lnTo>
                                <a:lnTo>
                                  <a:pt x="70777" y="53111"/>
                                </a:lnTo>
                                <a:lnTo>
                                  <a:pt x="70777" y="17703"/>
                                </a:lnTo>
                                <a:close/>
                              </a:path>
                              <a:path w="106680" h="584200">
                                <a:moveTo>
                                  <a:pt x="88493" y="530948"/>
                                </a:moveTo>
                                <a:lnTo>
                                  <a:pt x="70789" y="530948"/>
                                </a:lnTo>
                                <a:lnTo>
                                  <a:pt x="70789" y="548665"/>
                                </a:lnTo>
                                <a:lnTo>
                                  <a:pt x="70789" y="566356"/>
                                </a:lnTo>
                                <a:lnTo>
                                  <a:pt x="88493" y="566356"/>
                                </a:lnTo>
                                <a:lnTo>
                                  <a:pt x="88493" y="548665"/>
                                </a:lnTo>
                                <a:lnTo>
                                  <a:pt x="88493" y="530948"/>
                                </a:lnTo>
                                <a:close/>
                              </a:path>
                              <a:path w="106680" h="584200">
                                <a:moveTo>
                                  <a:pt x="88493" y="495566"/>
                                </a:moveTo>
                                <a:lnTo>
                                  <a:pt x="70789" y="495566"/>
                                </a:lnTo>
                                <a:lnTo>
                                  <a:pt x="70789" y="513257"/>
                                </a:lnTo>
                                <a:lnTo>
                                  <a:pt x="88493" y="513257"/>
                                </a:lnTo>
                                <a:lnTo>
                                  <a:pt x="88493" y="495566"/>
                                </a:lnTo>
                                <a:close/>
                              </a:path>
                              <a:path w="106680" h="584200">
                                <a:moveTo>
                                  <a:pt x="88493" y="424751"/>
                                </a:moveTo>
                                <a:lnTo>
                                  <a:pt x="70789" y="424751"/>
                                </a:lnTo>
                                <a:lnTo>
                                  <a:pt x="70789" y="442468"/>
                                </a:lnTo>
                                <a:lnTo>
                                  <a:pt x="88493" y="442468"/>
                                </a:lnTo>
                                <a:lnTo>
                                  <a:pt x="88493" y="424751"/>
                                </a:lnTo>
                                <a:close/>
                              </a:path>
                              <a:path w="106680" h="584200">
                                <a:moveTo>
                                  <a:pt x="106172" y="371665"/>
                                </a:moveTo>
                                <a:lnTo>
                                  <a:pt x="88493" y="371665"/>
                                </a:lnTo>
                                <a:lnTo>
                                  <a:pt x="88493" y="336283"/>
                                </a:lnTo>
                                <a:lnTo>
                                  <a:pt x="70789" y="336283"/>
                                </a:lnTo>
                                <a:lnTo>
                                  <a:pt x="70789" y="389382"/>
                                </a:lnTo>
                                <a:lnTo>
                                  <a:pt x="88480" y="389382"/>
                                </a:lnTo>
                                <a:lnTo>
                                  <a:pt x="106172" y="389382"/>
                                </a:lnTo>
                                <a:lnTo>
                                  <a:pt x="106172" y="371665"/>
                                </a:lnTo>
                                <a:close/>
                              </a:path>
                              <a:path w="106680" h="584200">
                                <a:moveTo>
                                  <a:pt x="106172" y="194703"/>
                                </a:moveTo>
                                <a:lnTo>
                                  <a:pt x="88480" y="194703"/>
                                </a:lnTo>
                                <a:lnTo>
                                  <a:pt x="88480" y="212382"/>
                                </a:lnTo>
                                <a:lnTo>
                                  <a:pt x="70789" y="212382"/>
                                </a:lnTo>
                                <a:lnTo>
                                  <a:pt x="70789" y="230085"/>
                                </a:lnTo>
                                <a:lnTo>
                                  <a:pt x="88480" y="230085"/>
                                </a:lnTo>
                                <a:lnTo>
                                  <a:pt x="88480" y="247777"/>
                                </a:lnTo>
                                <a:lnTo>
                                  <a:pt x="70789" y="247777"/>
                                </a:lnTo>
                                <a:lnTo>
                                  <a:pt x="70789" y="265480"/>
                                </a:lnTo>
                                <a:lnTo>
                                  <a:pt x="88480" y="265480"/>
                                </a:lnTo>
                                <a:lnTo>
                                  <a:pt x="88480" y="300875"/>
                                </a:lnTo>
                                <a:lnTo>
                                  <a:pt x="106172" y="300875"/>
                                </a:lnTo>
                                <a:lnTo>
                                  <a:pt x="106172" y="194703"/>
                                </a:lnTo>
                                <a:close/>
                              </a:path>
                              <a:path w="106680" h="584200">
                                <a:moveTo>
                                  <a:pt x="106172" y="159296"/>
                                </a:moveTo>
                                <a:lnTo>
                                  <a:pt x="88493" y="159296"/>
                                </a:lnTo>
                                <a:lnTo>
                                  <a:pt x="88493" y="141592"/>
                                </a:lnTo>
                                <a:lnTo>
                                  <a:pt x="70789" y="141592"/>
                                </a:lnTo>
                                <a:lnTo>
                                  <a:pt x="70789" y="176974"/>
                                </a:lnTo>
                                <a:lnTo>
                                  <a:pt x="88480" y="176974"/>
                                </a:lnTo>
                                <a:lnTo>
                                  <a:pt x="106172" y="177012"/>
                                </a:lnTo>
                                <a:lnTo>
                                  <a:pt x="106172" y="159296"/>
                                </a:lnTo>
                                <a:close/>
                              </a:path>
                              <a:path w="106680" h="584200">
                                <a:moveTo>
                                  <a:pt x="106172" y="0"/>
                                </a:moveTo>
                                <a:lnTo>
                                  <a:pt x="88480" y="0"/>
                                </a:lnTo>
                                <a:lnTo>
                                  <a:pt x="88480" y="53111"/>
                                </a:lnTo>
                                <a:lnTo>
                                  <a:pt x="88480" y="123901"/>
                                </a:lnTo>
                                <a:lnTo>
                                  <a:pt x="106172" y="123901"/>
                                </a:lnTo>
                                <a:lnTo>
                                  <a:pt x="106172" y="53111"/>
                                </a:lnTo>
                                <a:lnTo>
                                  <a:pt x="106172" y="0"/>
                                </a:lnTo>
                                <a:close/>
                              </a:path>
                            </a:pathLst>
                          </a:custGeom>
                          <a:solidFill>
                            <a:srgbClr val="231F20"/>
                          </a:solidFill>
                        </wps:spPr>
                        <wps:bodyPr wrap="square" lIns="0" tIns="0" rIns="0" bIns="0" rtlCol="0">
                          <a:prstTxWarp prst="textNoShape">
                            <a:avLst/>
                          </a:prstTxWarp>
                          <a:noAutofit/>
                        </wps:bodyPr>
                      </wps:wsp>
                      <wps:wsp>
                        <wps:cNvPr id="1384" name="Graphic 1384"/>
                        <wps:cNvSpPr/>
                        <wps:spPr>
                          <a:xfrm>
                            <a:off x="659898" y="1237665"/>
                            <a:ext cx="1270" cy="194945"/>
                          </a:xfrm>
                          <a:custGeom>
                            <a:avLst/>
                            <a:gdLst/>
                            <a:ahLst/>
                            <a:cxnLst/>
                            <a:rect l="l" t="t" r="r" b="b"/>
                            <a:pathLst>
                              <a:path w="0" h="194945">
                                <a:moveTo>
                                  <a:pt x="0" y="0"/>
                                </a:moveTo>
                                <a:lnTo>
                                  <a:pt x="0" y="194665"/>
                                </a:lnTo>
                              </a:path>
                            </a:pathLst>
                          </a:custGeom>
                          <a:ln w="17691">
                            <a:solidFill>
                              <a:srgbClr val="231F20"/>
                            </a:solidFill>
                            <a:prstDash val="sysDot"/>
                          </a:ln>
                        </wps:spPr>
                        <wps:bodyPr wrap="square" lIns="0" tIns="0" rIns="0" bIns="0" rtlCol="0">
                          <a:prstTxWarp prst="textNoShape">
                            <a:avLst/>
                          </a:prstTxWarp>
                          <a:noAutofit/>
                        </wps:bodyPr>
                      </wps:wsp>
                      <wps:wsp>
                        <wps:cNvPr id="1385" name="Graphic 1385"/>
                        <wps:cNvSpPr/>
                        <wps:spPr>
                          <a:xfrm>
                            <a:off x="668756" y="848283"/>
                            <a:ext cx="106680" cy="584200"/>
                          </a:xfrm>
                          <a:custGeom>
                            <a:avLst/>
                            <a:gdLst/>
                            <a:ahLst/>
                            <a:cxnLst/>
                            <a:rect l="l" t="t" r="r" b="b"/>
                            <a:pathLst>
                              <a:path w="106680" h="584200">
                                <a:moveTo>
                                  <a:pt x="17703" y="336283"/>
                                </a:moveTo>
                                <a:lnTo>
                                  <a:pt x="0" y="336283"/>
                                </a:lnTo>
                                <a:lnTo>
                                  <a:pt x="0" y="353974"/>
                                </a:lnTo>
                                <a:lnTo>
                                  <a:pt x="17703" y="353974"/>
                                </a:lnTo>
                                <a:lnTo>
                                  <a:pt x="17703" y="336283"/>
                                </a:lnTo>
                                <a:close/>
                              </a:path>
                              <a:path w="106680" h="584200">
                                <a:moveTo>
                                  <a:pt x="53098" y="566343"/>
                                </a:moveTo>
                                <a:lnTo>
                                  <a:pt x="35394" y="566343"/>
                                </a:lnTo>
                                <a:lnTo>
                                  <a:pt x="17691" y="566343"/>
                                </a:lnTo>
                                <a:lnTo>
                                  <a:pt x="17691" y="584047"/>
                                </a:lnTo>
                                <a:lnTo>
                                  <a:pt x="35394" y="584047"/>
                                </a:lnTo>
                                <a:lnTo>
                                  <a:pt x="53098" y="584047"/>
                                </a:lnTo>
                                <a:lnTo>
                                  <a:pt x="53098" y="566343"/>
                                </a:lnTo>
                                <a:close/>
                              </a:path>
                              <a:path w="106680" h="584200">
                                <a:moveTo>
                                  <a:pt x="70789" y="35420"/>
                                </a:moveTo>
                                <a:lnTo>
                                  <a:pt x="53098" y="35420"/>
                                </a:lnTo>
                                <a:lnTo>
                                  <a:pt x="35394" y="35420"/>
                                </a:lnTo>
                                <a:lnTo>
                                  <a:pt x="17691" y="35420"/>
                                </a:lnTo>
                                <a:lnTo>
                                  <a:pt x="17691" y="53111"/>
                                </a:lnTo>
                                <a:lnTo>
                                  <a:pt x="17691" y="88519"/>
                                </a:lnTo>
                                <a:lnTo>
                                  <a:pt x="35394" y="88519"/>
                                </a:lnTo>
                                <a:lnTo>
                                  <a:pt x="53086" y="88519"/>
                                </a:lnTo>
                                <a:lnTo>
                                  <a:pt x="70789" y="88519"/>
                                </a:lnTo>
                                <a:lnTo>
                                  <a:pt x="70789" y="53111"/>
                                </a:lnTo>
                                <a:lnTo>
                                  <a:pt x="70789" y="35420"/>
                                </a:lnTo>
                                <a:close/>
                              </a:path>
                              <a:path w="106680" h="584200">
                                <a:moveTo>
                                  <a:pt x="88493" y="566343"/>
                                </a:moveTo>
                                <a:lnTo>
                                  <a:pt x="70789" y="566343"/>
                                </a:lnTo>
                                <a:lnTo>
                                  <a:pt x="70789" y="584047"/>
                                </a:lnTo>
                                <a:lnTo>
                                  <a:pt x="88493" y="584047"/>
                                </a:lnTo>
                                <a:lnTo>
                                  <a:pt x="88493" y="566343"/>
                                </a:lnTo>
                                <a:close/>
                              </a:path>
                              <a:path w="106680" h="584200">
                                <a:moveTo>
                                  <a:pt x="88493" y="460159"/>
                                </a:moveTo>
                                <a:lnTo>
                                  <a:pt x="70789" y="460159"/>
                                </a:lnTo>
                                <a:lnTo>
                                  <a:pt x="53098" y="460159"/>
                                </a:lnTo>
                                <a:lnTo>
                                  <a:pt x="53098" y="389382"/>
                                </a:lnTo>
                                <a:lnTo>
                                  <a:pt x="35394" y="389382"/>
                                </a:lnTo>
                                <a:lnTo>
                                  <a:pt x="35394" y="424751"/>
                                </a:lnTo>
                                <a:lnTo>
                                  <a:pt x="17703" y="424751"/>
                                </a:lnTo>
                                <a:lnTo>
                                  <a:pt x="17703" y="389382"/>
                                </a:lnTo>
                                <a:lnTo>
                                  <a:pt x="0" y="389382"/>
                                </a:lnTo>
                                <a:lnTo>
                                  <a:pt x="0" y="442480"/>
                                </a:lnTo>
                                <a:lnTo>
                                  <a:pt x="17691" y="442480"/>
                                </a:lnTo>
                                <a:lnTo>
                                  <a:pt x="17691" y="460146"/>
                                </a:lnTo>
                                <a:lnTo>
                                  <a:pt x="35394" y="460146"/>
                                </a:lnTo>
                                <a:lnTo>
                                  <a:pt x="17691" y="460159"/>
                                </a:lnTo>
                                <a:lnTo>
                                  <a:pt x="17691" y="495566"/>
                                </a:lnTo>
                                <a:lnTo>
                                  <a:pt x="0" y="495566"/>
                                </a:lnTo>
                                <a:lnTo>
                                  <a:pt x="0" y="513257"/>
                                </a:lnTo>
                                <a:lnTo>
                                  <a:pt x="17691" y="513257"/>
                                </a:lnTo>
                                <a:lnTo>
                                  <a:pt x="17691" y="548652"/>
                                </a:lnTo>
                                <a:lnTo>
                                  <a:pt x="35394" y="548652"/>
                                </a:lnTo>
                                <a:lnTo>
                                  <a:pt x="35394" y="513257"/>
                                </a:lnTo>
                                <a:lnTo>
                                  <a:pt x="53098" y="513257"/>
                                </a:lnTo>
                                <a:lnTo>
                                  <a:pt x="53098" y="495566"/>
                                </a:lnTo>
                                <a:lnTo>
                                  <a:pt x="35394" y="495566"/>
                                </a:lnTo>
                                <a:lnTo>
                                  <a:pt x="35394" y="477862"/>
                                </a:lnTo>
                                <a:lnTo>
                                  <a:pt x="53086" y="477862"/>
                                </a:lnTo>
                                <a:lnTo>
                                  <a:pt x="70789" y="477862"/>
                                </a:lnTo>
                                <a:lnTo>
                                  <a:pt x="88493" y="477862"/>
                                </a:lnTo>
                                <a:lnTo>
                                  <a:pt x="88493" y="460159"/>
                                </a:lnTo>
                                <a:close/>
                              </a:path>
                              <a:path w="106680" h="584200">
                                <a:moveTo>
                                  <a:pt x="106197" y="530948"/>
                                </a:moveTo>
                                <a:lnTo>
                                  <a:pt x="88493" y="530948"/>
                                </a:lnTo>
                                <a:lnTo>
                                  <a:pt x="88493" y="548665"/>
                                </a:lnTo>
                                <a:lnTo>
                                  <a:pt x="106197" y="548665"/>
                                </a:lnTo>
                                <a:lnTo>
                                  <a:pt x="106197" y="530948"/>
                                </a:lnTo>
                                <a:close/>
                              </a:path>
                              <a:path w="106680" h="584200">
                                <a:moveTo>
                                  <a:pt x="106197" y="477862"/>
                                </a:moveTo>
                                <a:lnTo>
                                  <a:pt x="88493" y="477862"/>
                                </a:lnTo>
                                <a:lnTo>
                                  <a:pt x="88493" y="495579"/>
                                </a:lnTo>
                                <a:lnTo>
                                  <a:pt x="106197" y="495579"/>
                                </a:lnTo>
                                <a:lnTo>
                                  <a:pt x="106197" y="477862"/>
                                </a:lnTo>
                                <a:close/>
                              </a:path>
                              <a:path w="106680" h="584200">
                                <a:moveTo>
                                  <a:pt x="106197" y="371665"/>
                                </a:moveTo>
                                <a:lnTo>
                                  <a:pt x="88493" y="371665"/>
                                </a:lnTo>
                                <a:lnTo>
                                  <a:pt x="70789" y="371665"/>
                                </a:lnTo>
                                <a:lnTo>
                                  <a:pt x="70789" y="389382"/>
                                </a:lnTo>
                                <a:lnTo>
                                  <a:pt x="88493" y="389382"/>
                                </a:lnTo>
                                <a:lnTo>
                                  <a:pt x="88493" y="424751"/>
                                </a:lnTo>
                                <a:lnTo>
                                  <a:pt x="70789" y="424751"/>
                                </a:lnTo>
                                <a:lnTo>
                                  <a:pt x="70789" y="460146"/>
                                </a:lnTo>
                                <a:lnTo>
                                  <a:pt x="88493" y="460146"/>
                                </a:lnTo>
                                <a:lnTo>
                                  <a:pt x="106197" y="460159"/>
                                </a:lnTo>
                                <a:lnTo>
                                  <a:pt x="106197" y="389382"/>
                                </a:lnTo>
                                <a:lnTo>
                                  <a:pt x="106197" y="371665"/>
                                </a:lnTo>
                                <a:close/>
                              </a:path>
                              <a:path w="106680" h="584200">
                                <a:moveTo>
                                  <a:pt x="106197" y="318579"/>
                                </a:moveTo>
                                <a:lnTo>
                                  <a:pt x="88493" y="318579"/>
                                </a:lnTo>
                                <a:lnTo>
                                  <a:pt x="70789" y="318579"/>
                                </a:lnTo>
                                <a:lnTo>
                                  <a:pt x="53098" y="318579"/>
                                </a:lnTo>
                                <a:lnTo>
                                  <a:pt x="53098" y="300875"/>
                                </a:lnTo>
                                <a:lnTo>
                                  <a:pt x="35394" y="300875"/>
                                </a:lnTo>
                                <a:lnTo>
                                  <a:pt x="35394" y="230085"/>
                                </a:lnTo>
                                <a:lnTo>
                                  <a:pt x="17691" y="230085"/>
                                </a:lnTo>
                                <a:lnTo>
                                  <a:pt x="17691" y="247777"/>
                                </a:lnTo>
                                <a:lnTo>
                                  <a:pt x="0" y="247777"/>
                                </a:lnTo>
                                <a:lnTo>
                                  <a:pt x="0" y="265480"/>
                                </a:lnTo>
                                <a:lnTo>
                                  <a:pt x="17691" y="265480"/>
                                </a:lnTo>
                                <a:lnTo>
                                  <a:pt x="17691" y="300875"/>
                                </a:lnTo>
                                <a:lnTo>
                                  <a:pt x="0" y="300875"/>
                                </a:lnTo>
                                <a:lnTo>
                                  <a:pt x="0" y="318592"/>
                                </a:lnTo>
                                <a:lnTo>
                                  <a:pt x="17703" y="318592"/>
                                </a:lnTo>
                                <a:lnTo>
                                  <a:pt x="17703" y="300888"/>
                                </a:lnTo>
                                <a:lnTo>
                                  <a:pt x="35394" y="300888"/>
                                </a:lnTo>
                                <a:lnTo>
                                  <a:pt x="35394" y="318592"/>
                                </a:lnTo>
                                <a:lnTo>
                                  <a:pt x="53086" y="318592"/>
                                </a:lnTo>
                                <a:lnTo>
                                  <a:pt x="53086" y="336296"/>
                                </a:lnTo>
                                <a:lnTo>
                                  <a:pt x="70789" y="336296"/>
                                </a:lnTo>
                                <a:lnTo>
                                  <a:pt x="88493" y="336296"/>
                                </a:lnTo>
                                <a:lnTo>
                                  <a:pt x="106197" y="336296"/>
                                </a:lnTo>
                                <a:lnTo>
                                  <a:pt x="106197" y="318579"/>
                                </a:lnTo>
                                <a:close/>
                              </a:path>
                              <a:path w="106680" h="584200">
                                <a:moveTo>
                                  <a:pt x="106197" y="159296"/>
                                </a:moveTo>
                                <a:lnTo>
                                  <a:pt x="88493" y="159296"/>
                                </a:lnTo>
                                <a:lnTo>
                                  <a:pt x="88493" y="177012"/>
                                </a:lnTo>
                                <a:lnTo>
                                  <a:pt x="88493" y="194703"/>
                                </a:lnTo>
                                <a:lnTo>
                                  <a:pt x="70789" y="194703"/>
                                </a:lnTo>
                                <a:lnTo>
                                  <a:pt x="70789" y="177012"/>
                                </a:lnTo>
                                <a:lnTo>
                                  <a:pt x="88493" y="177012"/>
                                </a:lnTo>
                                <a:lnTo>
                                  <a:pt x="88493" y="159296"/>
                                </a:lnTo>
                                <a:lnTo>
                                  <a:pt x="70789" y="159296"/>
                                </a:lnTo>
                                <a:lnTo>
                                  <a:pt x="70789" y="176987"/>
                                </a:lnTo>
                                <a:lnTo>
                                  <a:pt x="53086" y="176987"/>
                                </a:lnTo>
                                <a:lnTo>
                                  <a:pt x="53086" y="194703"/>
                                </a:lnTo>
                                <a:lnTo>
                                  <a:pt x="35394" y="194703"/>
                                </a:lnTo>
                                <a:lnTo>
                                  <a:pt x="35394" y="176987"/>
                                </a:lnTo>
                                <a:lnTo>
                                  <a:pt x="17703" y="176987"/>
                                </a:lnTo>
                                <a:lnTo>
                                  <a:pt x="17703" y="141592"/>
                                </a:lnTo>
                                <a:lnTo>
                                  <a:pt x="0" y="141592"/>
                                </a:lnTo>
                                <a:lnTo>
                                  <a:pt x="0" y="194703"/>
                                </a:lnTo>
                                <a:lnTo>
                                  <a:pt x="17691" y="194703"/>
                                </a:lnTo>
                                <a:lnTo>
                                  <a:pt x="17691" y="212394"/>
                                </a:lnTo>
                                <a:lnTo>
                                  <a:pt x="35394" y="212394"/>
                                </a:lnTo>
                                <a:lnTo>
                                  <a:pt x="35394" y="230085"/>
                                </a:lnTo>
                                <a:lnTo>
                                  <a:pt x="53086" y="230085"/>
                                </a:lnTo>
                                <a:lnTo>
                                  <a:pt x="53086" y="247789"/>
                                </a:lnTo>
                                <a:lnTo>
                                  <a:pt x="70789" y="247789"/>
                                </a:lnTo>
                                <a:lnTo>
                                  <a:pt x="70789" y="300888"/>
                                </a:lnTo>
                                <a:lnTo>
                                  <a:pt x="88493" y="300888"/>
                                </a:lnTo>
                                <a:lnTo>
                                  <a:pt x="88493" y="247789"/>
                                </a:lnTo>
                                <a:lnTo>
                                  <a:pt x="106197" y="247789"/>
                                </a:lnTo>
                                <a:lnTo>
                                  <a:pt x="106197" y="212382"/>
                                </a:lnTo>
                                <a:lnTo>
                                  <a:pt x="88493" y="212382"/>
                                </a:lnTo>
                                <a:lnTo>
                                  <a:pt x="88493" y="230085"/>
                                </a:lnTo>
                                <a:lnTo>
                                  <a:pt x="70789" y="230085"/>
                                </a:lnTo>
                                <a:lnTo>
                                  <a:pt x="53098" y="230085"/>
                                </a:lnTo>
                                <a:lnTo>
                                  <a:pt x="53098" y="194716"/>
                                </a:lnTo>
                                <a:lnTo>
                                  <a:pt x="70789" y="194716"/>
                                </a:lnTo>
                                <a:lnTo>
                                  <a:pt x="70789" y="212394"/>
                                </a:lnTo>
                                <a:lnTo>
                                  <a:pt x="88493" y="212394"/>
                                </a:lnTo>
                                <a:lnTo>
                                  <a:pt x="88493" y="194716"/>
                                </a:lnTo>
                                <a:lnTo>
                                  <a:pt x="106197" y="194716"/>
                                </a:lnTo>
                                <a:lnTo>
                                  <a:pt x="106197" y="159296"/>
                                </a:lnTo>
                                <a:close/>
                              </a:path>
                              <a:path w="106680" h="584200">
                                <a:moveTo>
                                  <a:pt x="106197" y="0"/>
                                </a:moveTo>
                                <a:lnTo>
                                  <a:pt x="106197" y="0"/>
                                </a:lnTo>
                                <a:lnTo>
                                  <a:pt x="0" y="0"/>
                                </a:lnTo>
                                <a:lnTo>
                                  <a:pt x="0" y="17703"/>
                                </a:lnTo>
                                <a:lnTo>
                                  <a:pt x="88493" y="17703"/>
                                </a:lnTo>
                                <a:lnTo>
                                  <a:pt x="88493" y="53111"/>
                                </a:lnTo>
                                <a:lnTo>
                                  <a:pt x="88493" y="106184"/>
                                </a:lnTo>
                                <a:lnTo>
                                  <a:pt x="70789" y="106184"/>
                                </a:lnTo>
                                <a:lnTo>
                                  <a:pt x="53098" y="106184"/>
                                </a:lnTo>
                                <a:lnTo>
                                  <a:pt x="0" y="106184"/>
                                </a:lnTo>
                                <a:lnTo>
                                  <a:pt x="0" y="123888"/>
                                </a:lnTo>
                                <a:lnTo>
                                  <a:pt x="88493" y="123888"/>
                                </a:lnTo>
                                <a:lnTo>
                                  <a:pt x="106197" y="123901"/>
                                </a:lnTo>
                                <a:lnTo>
                                  <a:pt x="106197" y="53111"/>
                                </a:lnTo>
                                <a:lnTo>
                                  <a:pt x="106197" y="0"/>
                                </a:lnTo>
                                <a:close/>
                              </a:path>
                            </a:pathLst>
                          </a:custGeom>
                          <a:solidFill>
                            <a:srgbClr val="231F20"/>
                          </a:solidFill>
                        </wps:spPr>
                        <wps:bodyPr wrap="square" lIns="0" tIns="0" rIns="0" bIns="0" rtlCol="0">
                          <a:prstTxWarp prst="textNoShape">
                            <a:avLst/>
                          </a:prstTxWarp>
                          <a:noAutofit/>
                        </wps:bodyPr>
                      </wps:wsp>
                      <wps:wsp>
                        <wps:cNvPr id="1386" name="Graphic 1386"/>
                        <wps:cNvSpPr/>
                        <wps:spPr>
                          <a:xfrm>
                            <a:off x="150169" y="808089"/>
                            <a:ext cx="662940" cy="673100"/>
                          </a:xfrm>
                          <a:custGeom>
                            <a:avLst/>
                            <a:gdLst/>
                            <a:ahLst/>
                            <a:cxnLst/>
                            <a:rect l="l" t="t" r="r" b="b"/>
                            <a:pathLst>
                              <a:path w="662940" h="673100">
                                <a:moveTo>
                                  <a:pt x="629094" y="672617"/>
                                </a:moveTo>
                                <a:lnTo>
                                  <a:pt x="33705" y="672617"/>
                                </a:lnTo>
                                <a:lnTo>
                                  <a:pt x="20584" y="669967"/>
                                </a:lnTo>
                                <a:lnTo>
                                  <a:pt x="9871" y="662739"/>
                                </a:lnTo>
                                <a:lnTo>
                                  <a:pt x="2648" y="652021"/>
                                </a:lnTo>
                                <a:lnTo>
                                  <a:pt x="0" y="638898"/>
                                </a:lnTo>
                                <a:lnTo>
                                  <a:pt x="0" y="33705"/>
                                </a:lnTo>
                                <a:lnTo>
                                  <a:pt x="2648" y="20584"/>
                                </a:lnTo>
                                <a:lnTo>
                                  <a:pt x="9871" y="9871"/>
                                </a:lnTo>
                                <a:lnTo>
                                  <a:pt x="20584" y="2648"/>
                                </a:lnTo>
                                <a:lnTo>
                                  <a:pt x="33705" y="0"/>
                                </a:lnTo>
                                <a:lnTo>
                                  <a:pt x="629094" y="0"/>
                                </a:lnTo>
                                <a:lnTo>
                                  <a:pt x="642217" y="2648"/>
                                </a:lnTo>
                                <a:lnTo>
                                  <a:pt x="652935" y="9871"/>
                                </a:lnTo>
                                <a:lnTo>
                                  <a:pt x="660162" y="20584"/>
                                </a:lnTo>
                                <a:lnTo>
                                  <a:pt x="662813" y="33705"/>
                                </a:lnTo>
                                <a:lnTo>
                                  <a:pt x="662813" y="638898"/>
                                </a:lnTo>
                                <a:lnTo>
                                  <a:pt x="660162" y="652021"/>
                                </a:lnTo>
                                <a:lnTo>
                                  <a:pt x="652935" y="662739"/>
                                </a:lnTo>
                                <a:lnTo>
                                  <a:pt x="642217" y="669967"/>
                                </a:lnTo>
                                <a:lnTo>
                                  <a:pt x="629094" y="672617"/>
                                </a:lnTo>
                                <a:close/>
                              </a:path>
                            </a:pathLst>
                          </a:custGeom>
                          <a:ln w="12738">
                            <a:solidFill>
                              <a:srgbClr val="000000"/>
                            </a:solidFill>
                            <a:prstDash val="solid"/>
                          </a:ln>
                        </wps:spPr>
                        <wps:bodyPr wrap="square" lIns="0" tIns="0" rIns="0" bIns="0" rtlCol="0">
                          <a:prstTxWarp prst="textNoShape">
                            <a:avLst/>
                          </a:prstTxWarp>
                          <a:noAutofit/>
                        </wps:bodyPr>
                      </wps:wsp>
                      <wps:wsp>
                        <wps:cNvPr id="1387" name="Textbox 1387"/>
                        <wps:cNvSpPr txBox="1"/>
                        <wps:spPr>
                          <a:xfrm>
                            <a:off x="428619" y="94832"/>
                            <a:ext cx="3875404" cy="720725"/>
                          </a:xfrm>
                          <a:prstGeom prst="rect">
                            <a:avLst/>
                          </a:prstGeom>
                        </wps:spPr>
                        <wps:txbx>
                          <w:txbxContent>
                            <w:p>
                              <w:pPr>
                                <w:spacing w:line="258" w:lineRule="exact" w:before="0"/>
                                <w:ind w:left="0" w:right="0" w:firstLine="0"/>
                                <w:jc w:val="left"/>
                                <w:rPr>
                                  <w:rFonts w:ascii="Tahoma" w:hAnsi="Tahoma"/>
                                  <w:b/>
                                  <w:sz w:val="22"/>
                                </w:rPr>
                              </w:pPr>
                              <w:r>
                                <w:rPr>
                                  <w:rFonts w:ascii="Tahoma" w:hAnsi="Tahoma"/>
                                  <w:b/>
                                  <w:color w:val="231F20"/>
                                  <w:sz w:val="22"/>
                                </w:rPr>
                                <w:t>ДВА</w:t>
                              </w:r>
                              <w:r>
                                <w:rPr>
                                  <w:rFonts w:ascii="Tahoma" w:hAnsi="Tahoma"/>
                                  <w:b/>
                                  <w:color w:val="231F20"/>
                                  <w:spacing w:val="15"/>
                                  <w:sz w:val="22"/>
                                </w:rPr>
                                <w:t> </w:t>
                              </w:r>
                              <w:r>
                                <w:rPr>
                                  <w:rFonts w:ascii="Tahoma" w:hAnsi="Tahoma"/>
                                  <w:b/>
                                  <w:color w:val="231F20"/>
                                  <w:sz w:val="22"/>
                                </w:rPr>
                                <w:t>СПОСОБА</w:t>
                              </w:r>
                              <w:r>
                                <w:rPr>
                                  <w:rFonts w:ascii="Tahoma" w:hAnsi="Tahoma"/>
                                  <w:b/>
                                  <w:color w:val="231F20"/>
                                  <w:spacing w:val="15"/>
                                  <w:sz w:val="22"/>
                                </w:rPr>
                                <w:t> </w:t>
                              </w:r>
                              <w:r>
                                <w:rPr>
                                  <w:rFonts w:ascii="Tahoma" w:hAnsi="Tahoma"/>
                                  <w:b/>
                                  <w:color w:val="231F20"/>
                                  <w:sz w:val="22"/>
                                </w:rPr>
                                <w:t>ДОСТУПА</w:t>
                              </w:r>
                              <w:r>
                                <w:rPr>
                                  <w:rFonts w:ascii="Tahoma" w:hAnsi="Tahoma"/>
                                  <w:b/>
                                  <w:color w:val="231F20"/>
                                  <w:spacing w:val="16"/>
                                  <w:sz w:val="22"/>
                                </w:rPr>
                                <w:t> </w:t>
                              </w:r>
                              <w:r>
                                <w:rPr>
                                  <w:rFonts w:ascii="Tahoma" w:hAnsi="Tahoma"/>
                                  <w:b/>
                                  <w:color w:val="231F20"/>
                                  <w:sz w:val="22"/>
                                </w:rPr>
                                <w:t>К</w:t>
                              </w:r>
                              <w:r>
                                <w:rPr>
                                  <w:rFonts w:ascii="Tahoma" w:hAnsi="Tahoma"/>
                                  <w:b/>
                                  <w:color w:val="231F20"/>
                                  <w:spacing w:val="15"/>
                                  <w:sz w:val="22"/>
                                </w:rPr>
                                <w:t> </w:t>
                              </w:r>
                              <w:r>
                                <w:rPr>
                                  <w:rFonts w:ascii="Tahoma" w:hAnsi="Tahoma"/>
                                  <w:b/>
                                  <w:color w:val="231F20"/>
                                  <w:sz w:val="22"/>
                                </w:rPr>
                                <w:t>ЦИФРОВЫМ</w:t>
                              </w:r>
                              <w:r>
                                <w:rPr>
                                  <w:rFonts w:ascii="Tahoma" w:hAnsi="Tahoma"/>
                                  <w:b/>
                                  <w:color w:val="231F20"/>
                                  <w:spacing w:val="16"/>
                                  <w:sz w:val="22"/>
                                </w:rPr>
                                <w:t> </w:t>
                              </w:r>
                              <w:r>
                                <w:rPr>
                                  <w:rFonts w:ascii="Tahoma" w:hAnsi="Tahoma"/>
                                  <w:b/>
                                  <w:color w:val="231F20"/>
                                  <w:spacing w:val="-2"/>
                                  <w:sz w:val="22"/>
                                </w:rPr>
                                <w:t>РЕСУРСАМ</w:t>
                              </w:r>
                            </w:p>
                            <w:p>
                              <w:pPr>
                                <w:spacing w:line="309" w:lineRule="auto" w:before="89"/>
                                <w:ind w:left="735" w:right="0" w:firstLine="0"/>
                                <w:jc w:val="left"/>
                                <w:rPr>
                                  <w:rFonts w:ascii="Tahoma" w:hAnsi="Tahoma"/>
                                  <w:sz w:val="18"/>
                                </w:rPr>
                              </w:pPr>
                              <w:r>
                                <w:rPr>
                                  <w:rFonts w:ascii="Tahoma" w:hAnsi="Tahoma"/>
                                  <w:color w:val="231F20"/>
                                  <w:spacing w:val="-2"/>
                                  <w:w w:val="105"/>
                                  <w:sz w:val="18"/>
                                </w:rPr>
                                <w:t>Чтобы</w:t>
                              </w:r>
                              <w:r>
                                <w:rPr>
                                  <w:rFonts w:ascii="Tahoma" w:hAnsi="Tahoma"/>
                                  <w:color w:val="231F20"/>
                                  <w:spacing w:val="-4"/>
                                  <w:w w:val="105"/>
                                  <w:sz w:val="18"/>
                                </w:rPr>
                                <w:t> </w:t>
                              </w:r>
                              <w:r>
                                <w:rPr>
                                  <w:rFonts w:ascii="Tahoma" w:hAnsi="Tahoma"/>
                                  <w:color w:val="231F20"/>
                                  <w:spacing w:val="-2"/>
                                  <w:w w:val="105"/>
                                  <w:sz w:val="18"/>
                                </w:rPr>
                                <w:t>получить</w:t>
                              </w:r>
                              <w:r>
                                <w:rPr>
                                  <w:rFonts w:ascii="Tahoma" w:hAnsi="Tahoma"/>
                                  <w:color w:val="231F20"/>
                                  <w:spacing w:val="-4"/>
                                  <w:w w:val="105"/>
                                  <w:sz w:val="18"/>
                                </w:rPr>
                                <w:t> </w:t>
                              </w:r>
                              <w:r>
                                <w:rPr>
                                  <w:rFonts w:ascii="Tahoma" w:hAnsi="Tahoma"/>
                                  <w:color w:val="231F20"/>
                                  <w:spacing w:val="-2"/>
                                  <w:w w:val="105"/>
                                  <w:sz w:val="18"/>
                                </w:rPr>
                                <w:t>доступ</w:t>
                              </w:r>
                              <w:r>
                                <w:rPr>
                                  <w:rFonts w:ascii="Tahoma" w:hAnsi="Tahoma"/>
                                  <w:color w:val="231F20"/>
                                  <w:spacing w:val="-4"/>
                                  <w:w w:val="105"/>
                                  <w:sz w:val="18"/>
                                </w:rPr>
                                <w:t> </w:t>
                              </w:r>
                              <w:r>
                                <w:rPr>
                                  <w:rFonts w:ascii="Tahoma" w:hAnsi="Tahoma"/>
                                  <w:color w:val="231F20"/>
                                  <w:spacing w:val="-2"/>
                                  <w:w w:val="105"/>
                                  <w:sz w:val="18"/>
                                </w:rPr>
                                <w:t>к</w:t>
                              </w:r>
                              <w:r>
                                <w:rPr>
                                  <w:rFonts w:ascii="Tahoma" w:hAnsi="Tahoma"/>
                                  <w:color w:val="231F20"/>
                                  <w:spacing w:val="-4"/>
                                  <w:w w:val="105"/>
                                  <w:sz w:val="18"/>
                                </w:rPr>
                                <w:t> </w:t>
                              </w:r>
                              <w:r>
                                <w:rPr>
                                  <w:rFonts w:ascii="Tahoma" w:hAnsi="Tahoma"/>
                                  <w:color w:val="231F20"/>
                                  <w:spacing w:val="-2"/>
                                  <w:w w:val="105"/>
                                  <w:sz w:val="18"/>
                                </w:rPr>
                                <w:t>цифровым</w:t>
                              </w:r>
                              <w:r>
                                <w:rPr>
                                  <w:rFonts w:ascii="Tahoma" w:hAnsi="Tahoma"/>
                                  <w:color w:val="231F20"/>
                                  <w:spacing w:val="-4"/>
                                  <w:w w:val="105"/>
                                  <w:sz w:val="18"/>
                                </w:rPr>
                                <w:t> </w:t>
                              </w:r>
                              <w:r>
                                <w:rPr>
                                  <w:rFonts w:ascii="Tahoma" w:hAnsi="Tahoma"/>
                                  <w:color w:val="231F20"/>
                                  <w:spacing w:val="-2"/>
                                  <w:w w:val="105"/>
                                  <w:sz w:val="18"/>
                                </w:rPr>
                                <w:t>ресурсам,</w:t>
                              </w:r>
                              <w:r>
                                <w:rPr>
                                  <w:rFonts w:ascii="Tahoma" w:hAnsi="Tahoma"/>
                                  <w:color w:val="231F20"/>
                                  <w:spacing w:val="-11"/>
                                  <w:w w:val="105"/>
                                  <w:sz w:val="18"/>
                                </w:rPr>
                                <w:t> </w:t>
                              </w:r>
                              <w:r>
                                <w:rPr>
                                  <w:rFonts w:ascii="Tahoma" w:hAnsi="Tahoma"/>
                                  <w:color w:val="231F20"/>
                                  <w:spacing w:val="-2"/>
                                  <w:w w:val="105"/>
                                  <w:sz w:val="18"/>
                                </w:rPr>
                                <w:t>используйте </w:t>
                              </w:r>
                              <w:r>
                                <w:rPr>
                                  <w:rFonts w:ascii="Tahoma" w:hAnsi="Tahoma"/>
                                  <w:color w:val="231F20"/>
                                  <w:w w:val="105"/>
                                  <w:sz w:val="18"/>
                                </w:rPr>
                                <w:t>приложение камеры на своем мобильном телефоне,</w:t>
                              </w:r>
                            </w:p>
                            <w:p>
                              <w:pPr>
                                <w:spacing w:before="1"/>
                                <w:ind w:left="735" w:right="0" w:firstLine="0"/>
                                <w:jc w:val="left"/>
                                <w:rPr>
                                  <w:rFonts w:ascii="Tahoma" w:hAnsi="Tahoma"/>
                                  <w:sz w:val="18"/>
                                </w:rPr>
                              </w:pPr>
                              <w:r>
                                <w:rPr>
                                  <w:rFonts w:ascii="Tahoma" w:hAnsi="Tahoma"/>
                                  <w:color w:val="231F20"/>
                                  <w:spacing w:val="-2"/>
                                  <w:w w:val="105"/>
                                  <w:sz w:val="18"/>
                                </w:rPr>
                                <w:t>чтобы</w:t>
                              </w:r>
                              <w:r>
                                <w:rPr>
                                  <w:rFonts w:ascii="Tahoma" w:hAnsi="Tahoma"/>
                                  <w:color w:val="231F20"/>
                                  <w:spacing w:val="-4"/>
                                  <w:w w:val="105"/>
                                  <w:sz w:val="18"/>
                                </w:rPr>
                                <w:t> </w:t>
                              </w:r>
                              <w:r>
                                <w:rPr>
                                  <w:rFonts w:ascii="Tahoma" w:hAnsi="Tahoma"/>
                                  <w:color w:val="231F20"/>
                                  <w:spacing w:val="-2"/>
                                  <w:w w:val="105"/>
                                  <w:sz w:val="18"/>
                                </w:rPr>
                                <w:t>отсканировать</w:t>
                              </w:r>
                              <w:r>
                                <w:rPr>
                                  <w:rFonts w:ascii="Tahoma" w:hAnsi="Tahoma"/>
                                  <w:color w:val="231F20"/>
                                  <w:spacing w:val="-3"/>
                                  <w:w w:val="105"/>
                                  <w:sz w:val="18"/>
                                </w:rPr>
                                <w:t> </w:t>
                              </w:r>
                              <w:r>
                                <w:rPr>
                                  <w:rFonts w:ascii="Tahoma" w:hAnsi="Tahoma"/>
                                  <w:color w:val="231F20"/>
                                  <w:spacing w:val="-2"/>
                                  <w:w w:val="105"/>
                                  <w:sz w:val="18"/>
                                </w:rPr>
                                <w:t>QR-код,</w:t>
                              </w:r>
                              <w:r>
                                <w:rPr>
                                  <w:rFonts w:ascii="Tahoma" w:hAnsi="Tahoma"/>
                                  <w:color w:val="231F20"/>
                                  <w:spacing w:val="-9"/>
                                  <w:w w:val="105"/>
                                  <w:sz w:val="18"/>
                                </w:rPr>
                                <w:t> </w:t>
                              </w:r>
                              <w:r>
                                <w:rPr>
                                  <w:rFonts w:ascii="Tahoma" w:hAnsi="Tahoma"/>
                                  <w:color w:val="231F20"/>
                                  <w:spacing w:val="-2"/>
                                  <w:w w:val="105"/>
                                  <w:sz w:val="18"/>
                                </w:rPr>
                                <w:t>или</w:t>
                              </w:r>
                              <w:r>
                                <w:rPr>
                                  <w:rFonts w:ascii="Tahoma" w:hAnsi="Tahoma"/>
                                  <w:color w:val="231F20"/>
                                  <w:spacing w:val="-4"/>
                                  <w:w w:val="105"/>
                                  <w:sz w:val="18"/>
                                </w:rPr>
                                <w:t> </w:t>
                              </w:r>
                              <w:r>
                                <w:rPr>
                                  <w:rFonts w:ascii="Tahoma" w:hAnsi="Tahoma"/>
                                  <w:color w:val="231F20"/>
                                  <w:spacing w:val="-2"/>
                                  <w:w w:val="105"/>
                                  <w:sz w:val="18"/>
                                </w:rPr>
                                <w:t>перейдите</w:t>
                              </w:r>
                              <w:r>
                                <w:rPr>
                                  <w:rFonts w:ascii="Tahoma" w:hAnsi="Tahoma"/>
                                  <w:color w:val="231F20"/>
                                  <w:spacing w:val="-3"/>
                                  <w:w w:val="105"/>
                                  <w:sz w:val="18"/>
                                </w:rPr>
                                <w:t> </w:t>
                              </w:r>
                              <w:r>
                                <w:rPr>
                                  <w:rFonts w:ascii="Tahoma" w:hAnsi="Tahoma"/>
                                  <w:color w:val="231F20"/>
                                  <w:spacing w:val="-2"/>
                                  <w:w w:val="105"/>
                                  <w:sz w:val="18"/>
                                </w:rPr>
                                <w:t>по</w:t>
                              </w:r>
                              <w:r>
                                <w:rPr>
                                  <w:rFonts w:ascii="Tahoma" w:hAnsi="Tahoma"/>
                                  <w:color w:val="231F20"/>
                                  <w:spacing w:val="-3"/>
                                  <w:w w:val="105"/>
                                  <w:sz w:val="18"/>
                                </w:rPr>
                                <w:t> </w:t>
                              </w:r>
                              <w:r>
                                <w:rPr>
                                  <w:rFonts w:ascii="Tahoma" w:hAnsi="Tahoma"/>
                                  <w:color w:val="231F20"/>
                                  <w:spacing w:val="-2"/>
                                  <w:w w:val="105"/>
                                  <w:sz w:val="18"/>
                                </w:rPr>
                                <w:t>ссылке</w:t>
                              </w:r>
                              <w:r>
                                <w:rPr>
                                  <w:rFonts w:ascii="Tahoma" w:hAnsi="Tahoma"/>
                                  <w:color w:val="231F20"/>
                                  <w:spacing w:val="-3"/>
                                  <w:w w:val="105"/>
                                  <w:sz w:val="18"/>
                                </w:rPr>
                                <w:t> </w:t>
                              </w:r>
                              <w:r>
                                <w:rPr>
                                  <w:rFonts w:ascii="Tahoma" w:hAnsi="Tahoma"/>
                                  <w:color w:val="231F20"/>
                                  <w:spacing w:val="-4"/>
                                  <w:w w:val="105"/>
                                  <w:sz w:val="18"/>
                                </w:rPr>
                                <w:t>ниже.</w:t>
                              </w:r>
                            </w:p>
                          </w:txbxContent>
                        </wps:txbx>
                        <wps:bodyPr wrap="square" lIns="0" tIns="0" rIns="0" bIns="0" rtlCol="0">
                          <a:noAutofit/>
                        </wps:bodyPr>
                      </wps:wsp>
                      <wps:wsp>
                        <wps:cNvPr id="1388" name="Textbox 1388"/>
                        <wps:cNvSpPr txBox="1"/>
                        <wps:spPr>
                          <a:xfrm>
                            <a:off x="1041314" y="1212763"/>
                            <a:ext cx="243204" cy="184150"/>
                          </a:xfrm>
                          <a:prstGeom prst="rect">
                            <a:avLst/>
                          </a:prstGeom>
                        </wps:spPr>
                        <wps:txbx>
                          <w:txbxContent>
                            <w:p>
                              <w:pPr>
                                <w:spacing w:before="3"/>
                                <w:ind w:left="0" w:right="0" w:firstLine="0"/>
                                <w:jc w:val="left"/>
                                <w:rPr>
                                  <w:rFonts w:ascii="Trebuchet MS" w:hAnsi="Trebuchet MS"/>
                                  <w:sz w:val="24"/>
                                </w:rPr>
                              </w:pPr>
                              <w:r>
                                <w:rPr>
                                  <w:rFonts w:ascii="Trebuchet MS" w:hAnsi="Trebuchet MS"/>
                                  <w:color w:val="231F20"/>
                                  <w:spacing w:val="-5"/>
                                  <w:w w:val="90"/>
                                  <w:sz w:val="24"/>
                                </w:rPr>
                                <w:t>или</w:t>
                              </w:r>
                            </w:p>
                          </w:txbxContent>
                        </wps:txbx>
                        <wps:bodyPr wrap="square" lIns="0" tIns="0" rIns="0" bIns="0" rtlCol="0">
                          <a:noAutofit/>
                        </wps:bodyPr>
                      </wps:wsp>
                      <wps:wsp>
                        <wps:cNvPr id="1389" name="Textbox 1389"/>
                        <wps:cNvSpPr txBox="1"/>
                        <wps:spPr>
                          <a:xfrm>
                            <a:off x="1514861" y="1245513"/>
                            <a:ext cx="2948305" cy="121285"/>
                          </a:xfrm>
                          <a:prstGeom prst="rect">
                            <a:avLst/>
                          </a:prstGeom>
                        </wps:spPr>
                        <wps:txbx>
                          <w:txbxContent>
                            <w:p>
                              <w:pPr>
                                <w:spacing w:line="185" w:lineRule="exact" w:before="0"/>
                                <w:ind w:left="0" w:right="0" w:firstLine="0"/>
                                <w:jc w:val="left"/>
                                <w:rPr>
                                  <w:rFonts w:ascii="Arial"/>
                                  <w:b/>
                                  <w:sz w:val="19"/>
                                </w:rPr>
                              </w:pPr>
                              <w:hyperlink r:id="rId431">
                                <w:r>
                                  <w:rPr>
                                    <w:rFonts w:ascii="Arial"/>
                                    <w:b/>
                                    <w:color w:val="231F20"/>
                                    <w:spacing w:val="-2"/>
                                    <w:sz w:val="19"/>
                                  </w:rPr>
                                  <w:t>www.clydebankmedia.com/programming-tech-vault</w:t>
                                </w:r>
                              </w:hyperlink>
                            </w:p>
                          </w:txbxContent>
                        </wps:txbx>
                        <wps:bodyPr wrap="square" lIns="0" tIns="0" rIns="0" bIns="0" rtlCol="0">
                          <a:noAutofit/>
                        </wps:bodyPr>
                      </wps:wsp>
                    </wpg:wgp>
                  </a:graphicData>
                </a:graphic>
              </wp:anchor>
            </w:drawing>
          </mc:Choice>
          <mc:Fallback>
            <w:pict>
              <v:group style="position:absolute;margin-left:56.693001pt;margin-top:19.079065pt;width:357.7pt;height:142.450pt;mso-position-horizontal-relative:page;mso-position-vertical-relative:paragraph;z-index:-15613440;mso-wrap-distance-left:0;mso-wrap-distance-right:0" id="docshapegroup1141" coordorigin="1134,382" coordsize="7154,2849">
                <v:rect style="position:absolute;left:1133;top:381;width:7154;height:2849" id="docshape1142" filled="true" fillcolor="#dedfe0" stroked="false">
                  <v:fill type="solid"/>
                </v:rect>
                <v:line style="position:absolute" from="3509,2458" to="2412,2458" stroked="true" strokeweight="2.006000pt" strokecolor="#231f20">
                  <v:stroke dashstyle="solid"/>
                </v:line>
                <v:shape style="position:absolute;left:2695;top:2183;width:522;height:522" id="docshape1143" coordorigin="2696,2184" coordsize="522,522" path="m2956,2184l2887,2193,2825,2219,2772,2260,2731,2313,2705,2375,2696,2445,2705,2514,2731,2576,2772,2629,2825,2670,2887,2696,2956,2705,3026,2696,3088,2670,3141,2629,3181,2576,3208,2514,3217,2445,3208,2375,3181,2313,3141,2260,3088,2219,3026,2193,2956,2184xe" filled="true" fillcolor="#ffffff" stroked="false">
                  <v:path arrowok="t"/>
                  <v:fill type="solid"/>
                </v:shape>
                <v:shape style="position:absolute;left:2695;top:2183;width:522;height:522" id="docshape1144" coordorigin="2696,2184" coordsize="522,522" path="m2956,2705l3026,2696,3088,2670,3141,2629,3181,2576,3208,2514,3217,2445,3208,2375,3181,2313,3141,2260,3088,2219,3026,2193,2956,2184,2887,2193,2825,2219,2772,2260,2731,2313,2705,2375,2696,2445,2705,2514,2731,2576,2772,2629,2825,2670,2887,2696,2956,2705xe" filled="false" stroked="true" strokeweight="2.006000pt" strokecolor="#231f20">
                  <v:path arrowok="t"/>
                  <v:stroke dashstyle="solid"/>
                </v:shape>
                <v:shape style="position:absolute;left:5668;top:2794;width:1229;height:300" id="docshape1145" coordorigin="5669,2795" coordsize="1229,300" path="m6746,2795l5821,2795,5762,2807,5713,2839,5681,2887,5669,2945,5681,3003,5713,3051,5762,3083,5821,3095,6746,3095,6804,3083,6853,3051,6885,3003,6897,2945,6885,2887,6853,2839,6804,2807,6746,2795xe" filled="true" fillcolor="#231f20" stroked="false">
                  <v:path arrowok="t"/>
                  <v:fill type="solid"/>
                </v:shape>
                <v:shape style="position:absolute;left:5697;top:2822;width:247;height:244" type="#_x0000_t75" id="docshape1146" stroked="false">
                  <v:imagedata r:id="rId425" o:title=""/>
                </v:shape>
                <v:shape style="position:absolute;left:5991;top:2889;width:427;height:111" type="#_x0000_t75" id="docshape1147" stroked="false">
                  <v:imagedata r:id="rId426" o:title=""/>
                </v:shape>
                <v:shape style="position:absolute;left:6478;top:2890;width:324;height:110" type="#_x0000_t75" id="docshape1148" stroked="false">
                  <v:imagedata r:id="rId427" o:title=""/>
                </v:shape>
                <v:shape style="position:absolute;left:1306;top:2794;width:1125;height:302" id="docshape1149" coordorigin="1306,2794" coordsize="1125,302" path="m2280,2794l1457,2794,1398,2806,1350,2838,1318,2886,1306,2945,1318,3003,1350,3051,1398,3084,1457,3095,2280,3095,2339,3084,2387,3051,2419,3003,2431,2945,2419,2886,2387,2838,2339,2806,2280,2794xe" filled="true" fillcolor="#231f20" stroked="false">
                  <v:path arrowok="t"/>
                  <v:fill type="solid"/>
                </v:shape>
                <v:shape style="position:absolute;left:1626;top:2889;width:416;height:111" type="#_x0000_t75" id="docshape1150" stroked="false">
                  <v:imagedata r:id="rId428" o:title=""/>
                </v:shape>
                <v:shape style="position:absolute;left:2110;top:2890;width:227;height:109" type="#_x0000_t75" id="docshape1151" stroked="false">
                  <v:imagedata r:id="rId429" o:title=""/>
                </v:shape>
                <v:shape style="position:absolute;left:1334;top:2822;width:246;height:246" type="#_x0000_t75" id="docshape1152" stroked="false">
                  <v:imagedata r:id="rId430" o:title=""/>
                </v:shape>
                <v:shape style="position:absolute;left:3449;top:2169;width:4755;height:510" id="docshape1153" coordorigin="3449,2170" coordsize="4755,510" path="m8021,2170l3632,2170,3526,2173,3472,2197,3452,2263,3449,2390,3449,2459,3452,2586,3472,2652,3526,2676,3632,2679,8021,2679,8127,2676,8181,2652,8201,2586,8204,2459,8204,2390,8201,2263,8181,2197,8127,2173,8021,2170xe" filled="true" fillcolor="#ffffff" stroked="false">
                  <v:path arrowok="t"/>
                  <v:fill type="solid"/>
                </v:shape>
                <v:shape style="position:absolute;left:3429;top:2169;width:4778;height:510" id="docshape1154" coordorigin="3429,2170" coordsize="4778,510" path="m3613,2170l3507,2173,3452,2197,3432,2263,3429,2390,3429,2459,3432,2586,3452,2652,3507,2676,3613,2679,8023,2679,8130,2676,8184,2652,8204,2586,8207,2459,8207,2390,8204,2263,8184,2197,8130,2173,8023,2170,3613,2170xe" filled="false" stroked="true" strokeweight="2.006000pt" strokecolor="#231f20">
                  <v:path arrowok="t"/>
                  <v:stroke dashstyle="solid"/>
                </v:shape>
                <v:shape style="position:absolute;left:1434;top:1717;width:196;height:920" id="docshape1155" coordorigin="1434,1717" coordsize="196,920" path="m1462,2582l1434,2582,1434,2637,1462,2637,1462,2582xm1462,2442l1434,2442,1434,2581,1462,2581,1462,2442xm1462,2386l1434,2386,1434,2414,1462,2414,1462,2386xm1462,2331l1434,2331,1434,2359,1462,2359,1462,2331xm1462,2247l1434,2247,1434,2275,1462,2275,1462,2247xm1462,2163l1434,2163,1434,2219,1462,2219,1462,2163xm1462,1996l1434,1996,1434,2108,1462,2108,1462,1996xm1462,1940l1434,1940,1434,1968,1462,1968,1462,1940xm1462,1717l1434,1717,1434,1801,1434,1913,1462,1913,1462,1801,1462,1717xm1546,1940l1518,1940,1518,1968,1546,1968,1546,1940xm1574,2498l1546,2498,1546,2498,1518,2498,1518,2498,1490,2498,1490,2582,1518,2582,1518,2582,1546,2582,1546,2582,1574,2582,1574,2498xm1574,1773l1546,1773,1546,1773,1518,1773,1518,1773,1490,1773,1490,1801,1490,1857,1518,1857,1518,1857,1546,1857,1546,1857,1574,1857,1574,1801,1574,1773xm1602,2609l1574,2609,1546,2609,1546,2609,1518,2609,1518,2609,1490,2609,1490,2609,1462,2609,1462,2637,1490,2637,1490,2637,1518,2637,1518,2637,1546,2637,1546,2637,1574,2637,1602,2637,1602,2609xm1602,2442l1574,2442,1546,2442,1546,2442,1518,2442,1518,2442,1490,2442,1490,2442,1462,2442,1462,2470,1490,2470,1490,2470,1518,2470,1518,2470,1546,2470,1546,2470,1574,2470,1602,2470,1602,2442xm1602,2386l1574,2386,1574,2414,1602,2414,1602,2386xm1602,2303l1574,2303,1574,2331,1602,2331,1602,2303xm1630,2219l1602,2219,1602,2247,1630,2247,1630,2219xm1630,1996l1602,1996,1602,2024,1574,2024,1574,1968,1546,1968,1546,2024,1518,2024,1518,1996,1518,1996,1518,2024,1518,2052,1490,2052,1490,2024,1518,2024,1518,1996,1490,1996,1490,1968,1462,1968,1462,2052,1490,2052,1490,2108,1518,2108,1518,2163,1490,2163,1490,2136,1462,2136,1462,2191,1490,2191,1490,2191,1518,2191,1518,2219,1490,2219,1490,2247,1462,2247,1462,2331,1462,2386,1490,2386,1490,2386,1518,2386,1518,2414,1546,2414,1546,2359,1574,2359,1574,2331,1546,2331,1546,2359,1518,2359,1518,2359,1490,2359,1490,2331,1490,2303,1518,2303,1518,2275,1546,2275,1546,2247,1518,2247,1518,2219,1546,2219,1546,2191,1518,2191,1518,2163,1546,2163,1546,2191,1574,2191,1574,2191,1602,2191,1602,2191,1630,2191,1630,2163,1602,2163,1602,2163,1574,2163,1574,2136,1602,2136,1602,2136,1630,2136,1630,2108,1602,2108,1602,2108,1574,2108,1574,2108,1574,2136,1546,2136,1546,2108,1574,2108,1574,2108,1574,2080,1546,2080,1546,2052,1574,2052,1574,2080,1602,2080,1602,2080,1630,2080,1630,2052,1602,2052,1602,2024,1630,2024,1630,1996xm1630,1940l1602,1940,1602,1940,1574,1940,1574,1968,1602,1968,1602,1968,1630,1968,1630,1940xm1630,1717l1602,1717,1602,1717,1574,1717,1546,1717,1546,1717,1518,1717,1518,1717,1490,1717,1490,1717,1462,1717,1462,1745,1490,1745,1490,1745,1518,1745,1518,1745,1546,1745,1546,1745,1574,1745,1602,1745,1602,1801,1602,1885,1574,1885,1546,1885,1546,1885,1518,1885,1518,1885,1490,1885,1490,1885,1462,1885,1462,1913,1490,1913,1490,1913,1518,1913,1518,1913,1546,1913,1546,1913,1574,1913,1602,1913,1602,1913,1630,1913,1630,1801,1630,1717xe" filled="true" fillcolor="#231f20" stroked="false">
                  <v:path arrowok="t"/>
                  <v:fill type="solid"/>
                </v:shape>
                <v:shape style="position:absolute;left:1601;top:1717;width:223;height:920" id="docshape1156" coordorigin="1602,1717" coordsize="223,920" path="m1630,2582l1602,2582,1602,2637,1630,2637,1630,2582xm1630,2442l1602,2442,1602,2581,1630,2581,1630,2442xm1630,2386l1602,2386,1602,2414,1630,2414,1630,2386xm1630,2331l1602,2331,1602,2359,1630,2359,1630,2331xm1630,2219l1602,2219,1602,2247,1630,2247,1630,2219xm1685,2609l1657,2609,1657,2637,1685,2637,1685,2609xm1685,2163l1657,2163,1630,2163,1630,2219,1657,2219,1657,2191,1685,2191,1685,2163xm1713,2331l1685,2331,1685,2275,1657,2275,1630,2275,1602,2275,1602,2303,1630,2303,1630,2331,1657,2331,1657,2359,1685,2359,1713,2359,1713,2331xm1713,2024l1685,2024,1685,2052,1657,2052,1630,2052,1630,2136,1657,2136,1657,2080,1685,2080,1713,2080,1713,2024xm1713,1717l1685,1717,1685,1773,1713,1773,1713,1717xm1769,2108l1741,2108,1713,2108,1685,2108,1685,2163,1713,2163,1713,2191,1741,2191,1741,2163,1769,2163,1769,2108xm1769,1717l1741,1717,1741,1773,1769,1773,1769,1717xm1797,1996l1769,1996,1769,2052,1741,2052,1741,2080,1769,2080,1769,2052,1797,2052,1797,1996xm1825,2442l1797,2442,1797,2442,1769,2442,1769,2470,1797,2470,1797,2470,1825,2470,1825,2442xm1825,2386l1797,2386,1797,2442,1825,2442,1825,2386xm1825,2080l1797,2080,1797,2163,1797,2219,1797,2247,1797,2275,1797,2331,1769,2331,1769,2275,1797,2275,1797,2247,1769,2247,1741,2247,1741,2219,1769,2219,1769,2219,1797,2219,1797,2163,1769,2163,1769,2191,1741,2191,1741,2219,1713,2219,1685,2219,1657,2219,1657,2247,1685,2247,1713,2247,1713,2303,1741,2303,1741,2331,1741,2359,1713,2359,1713,2414,1685,2414,1685,2386,1657,2386,1657,2442,1685,2442,1685,2442,1685,2470,1657,2470,1657,2498,1685,2498,1685,2498,1713,2498,1713,2526,1741,2526,1741,2554,1713,2554,1685,2554,1685,2526,1657,2526,1657,2554,1685,2554,1685,2582,1713,2582,1741,2582,1741,2609,1769,2609,1769,2637,1797,2637,1797,2637,1825,2637,1825,2609,1797,2609,1797,2609,1769,2609,1769,2582,1769,2554,1797,2554,1797,2554,1825,2554,1825,2526,1797,2526,1797,2498,1769,2498,1741,2498,1741,2470,1713,2470,1713,2442,1713,2414,1741,2414,1741,2442,1769,2442,1769,2414,1741,2414,1741,2386,1769,2386,1769,2359,1797,2359,1797,2331,1825,2331,1825,2275,1797,2275,1797,2247,1825,2247,1825,2191,1797,2191,1797,2163,1825,2163,1825,2080xm1825,1801l1797,1801,1797,1829,1769,1829,1741,1829,1741,1801,1741,1773,1713,1773,1713,1801,1713,1829,1685,1829,1685,1857,1657,1857,1657,1913,1685,1913,1685,1885,1713,1885,1713,1913,1685,1913,1685,1940,1657,1940,1657,1968,1630,1968,1630,1996,1657,1996,1657,1996,1685,1996,1685,1996,1713,1996,1713,1968,1685,1968,1685,1940,1713,1940,1713,1940,1741,1940,1741,1996,1769,1996,1769,1968,1797,1968,1797,1968,1825,1968,1825,1940,1797,1940,1797,1940,1769,1940,1769,1913,1741,1913,1741,1885,1713,1885,1713,1857,1741,1857,1769,1857,1797,1857,1797,1885,1769,1885,1769,1913,1797,1913,1797,1885,1825,1885,1825,1857,1797,1857,1797,1829,1825,1829,1825,1801xe" filled="true" fillcolor="#231f20" stroked="false">
                  <v:path arrowok="t"/>
                  <v:fill type="solid"/>
                </v:shape>
                <v:shape style="position:absolute;left:1796;top:1717;width:251;height:920" id="docshape1157" coordorigin="1797,1717" coordsize="251,920" path="m1825,2609l1797,2609,1797,2637,1825,2637,1825,2609xm1853,2024l1825,2024,1825,2052,1853,2052,1853,2024xm1880,2136l1853,2136,1853,2163,1880,2163,1880,2136xm1880,1717l1853,1717,1853,1717,1825,1717,1825,1745,1853,1745,1853,1773,1825,1773,1825,1801,1853,1801,1853,1801,1880,1801,1880,1717xm1908,2498l1880,2498,1880,2470,1853,2470,1853,2498,1825,2498,1825,2526,1853,2526,1853,2554,1880,2554,1880,2526,1853,2526,1853,2498,1880,2498,1880,2526,1908,2526,1908,2498xm1908,1885l1880,1885,1880,1913,1908,1913,1908,1885xm1936,2386l1908,2386,1908,2359,1880,2359,1880,2386,1853,2386,1853,2386,1825,2386,1825,2442,1853,2442,1853,2414,1880,2414,1880,2442,1908,2442,1908,2414,1936,2414,1936,2386xm2048,2470l2020,2470,2020,2498,1992,2498,1964,2498,1964,2526,1992,2526,2020,2526,2020,2554,1992,2554,1992,2582,1964,2582,1964,2554,1936,2554,1936,2526,1908,2526,1908,2554,1936,2554,1936,2582,1908,2582,1880,2582,1853,2582,1853,2609,1880,2609,1880,2637,1908,2637,1908,2609,1936,2609,1964,2609,1964,2609,1992,2609,2020,2609,2020,2582,2020,2554,2048,2554,2048,2470xm2048,2359l2020,2359,1992,2359,1992,2331,1964,2331,1964,2219,1936,2219,1936,2247,1908,2247,1908,2275,1880,2275,1853,2275,1853,2247,1825,2247,1825,2275,1853,2275,1853,2303,1825,2303,1825,2331,1853,2331,1853,2359,1880,2359,1880,2331,1908,2331,1936,2331,1964,2331,1964,2386,1992,2386,1992,2414,1964,2414,1964,2442,1992,2442,1992,2442,2020,2442,2020,2414,2048,2414,2048,2359xm2048,2247l2020,2247,2020,2275,1992,2275,1992,2331,2020,2331,2048,2331,2048,2247xm2048,1745l2020,1745,1992,1745,1992,1773,1964,1773,1964,1745,1992,1745,1992,1717,1964,1717,1964,1717,1936,1717,1936,1745,1908,1745,1908,1801,1908,1829,1880,1829,1880,1857,1908,1857,1936,1857,1936,1913,1908,1913,1908,1940,1880,1940,1853,1940,1853,1885,1825,1885,1825,1940,1853,1940,1853,1968,1880,1968,1880,2024,1908,2024,1908,2052,1936,2052,1936,1996,1908,1996,1908,1940,1936,1940,1936,1940,1964,1940,1964,1968,1992,1968,1992,1940,2020,1940,2020,1968,1992,1968,1992,1996,1964,1996,1964,2024,1992,2024,2020,2024,2020,2052,1992,2052,1964,2052,1964,2108,1992,2108,1992,2136,1964,2136,1964,2136,1936,2136,1936,2080,1908,2080,1880,2080,1853,2080,1853,2108,1880,2108,1908,2108,1908,2191,1880,2191,1880,2247,1908,2247,1908,2191,1936,2191,1936,2163,1964,2163,1964,2191,1992,2191,1992,2191,2020,2191,2020,2191,2048,2191,2048,2136,2020,2136,2020,2080,2048,2080,2048,1913,2020,1913,2020,1885,2048,1885,2048,1829,2020,1829,2020,1801,1992,1801,1992,1829,2020,1829,2020,1857,1992,1857,1992,1885,1992,1940,1964,1940,1964,1885,1992,1885,1992,1857,1964,1857,1964,1829,1936,1829,1936,1801,1964,1801,1964,1801,1992,1801,1992,1773,2020,1773,2048,1773,2048,1745xe" filled="true" fillcolor="#231f20" stroked="false">
                  <v:path arrowok="t"/>
                  <v:fill type="solid"/>
                </v:shape>
                <v:shape style="position:absolute;left:2019;top:1717;width:168;height:920" id="docshape1158" coordorigin="2020,1717" coordsize="168,920" path="m2048,2582l2020,2582,2020,2637,2048,2637,2048,2582xm2076,2414l2048,2414,2048,2442,2076,2442,2076,2414xm2076,2331l2048,2331,2048,2359,2076,2359,2076,2331xm2076,1968l2048,1968,2048,1996,2076,1996,2076,1968xm2131,2359l2103,2359,2103,2359,2076,2359,2076,2386,2103,2386,2103,2442,2103,2442,2103,2526,2076,2526,2076,2470,2048,2470,2048,2470,2020,2470,2020,2554,2048,2554,2048,2554,2076,2554,2076,2582,2076,2609,2103,2609,2103,2637,2131,2637,2131,2582,2103,2582,2103,2581,2131,2581,2131,2442,2131,2442,2131,2359xm2131,2247l2103,2247,2103,2275,2076,2275,2076,2219,2048,2219,2048,2303,2076,2303,2076,2303,2103,2303,2103,2303,2131,2303,2131,2247xm2131,1745l2103,1745,2103,1717,2076,1717,2048,1717,2048,1745,2076,1745,2076,1773,2103,1773,2103,1801,2076,1801,2048,1801,2048,1829,2076,1829,2076,1857,2048,1857,2048,1940,2076,1940,2076,1968,2103,1968,2103,2024,2076,2024,2048,2024,2048,2052,2076,2052,2076,2080,2103,2080,2103,2108,2076,2108,2076,2080,2048,2080,2048,2191,2076,2191,2076,2219,2103,2219,2103,2191,2131,2191,2131,2136,2103,2136,2103,2108,2131,2108,2131,2080,2103,2080,2103,2052,2131,2052,2131,1885,2103,1885,2103,1913,2076,1913,2076,1857,2103,1857,2103,1801,2131,1801,2131,1745xm2159,2554l2131,2554,2131,2582,2131,2609,2159,2609,2159,2582,2159,2554xm2159,2498l2131,2498,2131,2526,2159,2526,2159,2498xm2159,2386l2131,2386,2131,2414,2159,2414,2159,2386xm2187,2303l2159,2303,2159,2247,2131,2247,2131,2331,2159,2331,2159,2331,2187,2331,2187,2303xm2187,2024l2159,2024,2159,2052,2131,2052,2131,2080,2159,2080,2159,2108,2131,2108,2131,2136,2159,2136,2159,2191,2187,2191,2187,2024xm2187,1968l2159,1968,2159,1940,2131,1940,2131,1996,2159,1996,2159,1996,2187,1996,2187,1968xm2187,1717l2159,1717,2159,1801,2159,1913,2187,1913,2187,1801,2187,1717xe" filled="true" fillcolor="#231f20" stroked="false">
                  <v:path arrowok="t"/>
                  <v:fill type="solid"/>
                </v:shape>
                <v:line style="position:absolute" from="2173,2331" to="2173,2637" stroked="true" strokeweight="1.393pt" strokecolor="#231f20">
                  <v:stroke dashstyle="shortdot"/>
                </v:line>
                <v:shape style="position:absolute;left:2187;top:1717;width:168;height:920" id="docshape1159" coordorigin="2187,1717" coordsize="168,920" path="m2215,2247l2187,2247,2187,2275,2215,2275,2215,2247xm2271,2609l2243,2609,2215,2609,2215,2637,2243,2637,2271,2637,2271,2609xm2299,1773l2271,1773,2271,1773,2243,1773,2215,1773,2215,1801,2215,1857,2243,1857,2271,1857,2271,1857,2299,1857,2299,1801,2299,1773xm2326,2609l2299,2609,2299,2637,2326,2637,2326,2609xm2326,2442l2299,2442,2271,2442,2271,2331,2243,2331,2243,2386,2215,2386,2215,2331,2187,2331,2187,2414,2215,2414,2215,2442,2243,2442,2243,2442,2215,2442,2215,2498,2187,2498,2187,2526,2215,2526,2215,2581,2243,2581,2243,2526,2271,2526,2271,2498,2243,2498,2243,2470,2271,2470,2271,2470,2299,2470,2326,2470,2326,2442xm2354,2554l2326,2554,2326,2582,2354,2582,2354,2554xm2354,2470l2326,2470,2326,2498,2354,2498,2354,2470xm2354,2303l2326,2303,2299,2303,2299,2331,2326,2331,2326,2386,2299,2386,2299,2442,2326,2442,2326,2442,2354,2442,2354,2331,2354,2303xm2354,2219l2326,2219,2299,2219,2271,2219,2271,2191,2243,2191,2243,2080,2215,2080,2215,2108,2187,2108,2187,2136,2215,2136,2215,2191,2187,2191,2187,2219,2215,2219,2215,2191,2243,2191,2243,2219,2271,2219,2271,2247,2299,2247,2326,2247,2354,2247,2354,2219xm2354,1968l2326,1968,2326,1996,2326,2024,2299,2024,2299,1996,2326,1996,2326,1968,2299,1968,2299,1996,2271,1996,2271,2024,2243,2024,2243,1996,2215,1996,2215,1940,2187,1940,2187,2024,2215,2024,2215,2052,2243,2052,2243,2080,2271,2080,2271,2108,2299,2108,2299,2191,2326,2191,2326,2108,2354,2108,2354,2052,2326,2052,2326,2052,2326,2080,2299,2080,2271,2080,2271,2024,2299,2024,2299,2052,2326,2052,2326,2052,2326,2024,2354,2024,2354,1968xm2354,1717l2326,1717,2299,1717,2271,1717,2271,1717,2243,1717,2215,1717,2215,1717,2187,1717,2187,1745,2215,1745,2215,1745,2243,1745,2271,1745,2271,1745,2299,1745,2326,1745,2326,1801,2326,1885,2299,1885,2271,1885,2271,1885,2243,1885,2215,1885,2215,1885,2187,1885,2187,1913,2215,1913,2215,1913,2243,1913,2271,1913,2271,1913,2299,1913,2326,1913,2326,1913,2354,1913,2354,1801,2354,1717xe" filled="true" fillcolor="#231f20" stroked="false">
                  <v:path arrowok="t"/>
                  <v:fill type="solid"/>
                </v:shape>
                <v:shape style="position:absolute;left:1370;top:1654;width:1044;height:1060" id="docshape1160" coordorigin="1370,1654" coordsize="1044,1060" path="m2361,2713l1423,2713,1403,2709,1386,2698,1375,2681,1370,2660,1370,1707,1375,1687,1386,1670,1403,1658,1423,1654,2361,1654,2382,1658,2399,1670,2410,1687,2414,1707,2414,2660,2410,2681,2399,2698,2382,2709,2361,2713xe" filled="false" stroked="true" strokeweight="1.003000pt" strokecolor="#000000">
                  <v:path arrowok="t"/>
                  <v:stroke dashstyle="solid"/>
                </v:shape>
                <v:shape style="position:absolute;left:1808;top:530;width:6103;height:1135" type="#_x0000_t202" id="docshape1161" filled="false" stroked="false">
                  <v:textbox inset="0,0,0,0">
                    <w:txbxContent>
                      <w:p>
                        <w:pPr>
                          <w:spacing w:line="258" w:lineRule="exact" w:before="0"/>
                          <w:ind w:left="0" w:right="0" w:firstLine="0"/>
                          <w:jc w:val="left"/>
                          <w:rPr>
                            <w:rFonts w:ascii="Tahoma" w:hAnsi="Tahoma"/>
                            <w:b/>
                            <w:sz w:val="22"/>
                          </w:rPr>
                        </w:pPr>
                        <w:r>
                          <w:rPr>
                            <w:rFonts w:ascii="Tahoma" w:hAnsi="Tahoma"/>
                            <w:b/>
                            <w:color w:val="231F20"/>
                            <w:sz w:val="22"/>
                          </w:rPr>
                          <w:t>ДВА</w:t>
                        </w:r>
                        <w:r>
                          <w:rPr>
                            <w:rFonts w:ascii="Tahoma" w:hAnsi="Tahoma"/>
                            <w:b/>
                            <w:color w:val="231F20"/>
                            <w:spacing w:val="15"/>
                            <w:sz w:val="22"/>
                          </w:rPr>
                          <w:t> </w:t>
                        </w:r>
                        <w:r>
                          <w:rPr>
                            <w:rFonts w:ascii="Tahoma" w:hAnsi="Tahoma"/>
                            <w:b/>
                            <w:color w:val="231F20"/>
                            <w:sz w:val="22"/>
                          </w:rPr>
                          <w:t>СПОСОБА</w:t>
                        </w:r>
                        <w:r>
                          <w:rPr>
                            <w:rFonts w:ascii="Tahoma" w:hAnsi="Tahoma"/>
                            <w:b/>
                            <w:color w:val="231F20"/>
                            <w:spacing w:val="15"/>
                            <w:sz w:val="22"/>
                          </w:rPr>
                          <w:t> </w:t>
                        </w:r>
                        <w:r>
                          <w:rPr>
                            <w:rFonts w:ascii="Tahoma" w:hAnsi="Tahoma"/>
                            <w:b/>
                            <w:color w:val="231F20"/>
                            <w:sz w:val="22"/>
                          </w:rPr>
                          <w:t>ДОСТУПА</w:t>
                        </w:r>
                        <w:r>
                          <w:rPr>
                            <w:rFonts w:ascii="Tahoma" w:hAnsi="Tahoma"/>
                            <w:b/>
                            <w:color w:val="231F20"/>
                            <w:spacing w:val="16"/>
                            <w:sz w:val="22"/>
                          </w:rPr>
                          <w:t> </w:t>
                        </w:r>
                        <w:r>
                          <w:rPr>
                            <w:rFonts w:ascii="Tahoma" w:hAnsi="Tahoma"/>
                            <w:b/>
                            <w:color w:val="231F20"/>
                            <w:sz w:val="22"/>
                          </w:rPr>
                          <w:t>К</w:t>
                        </w:r>
                        <w:r>
                          <w:rPr>
                            <w:rFonts w:ascii="Tahoma" w:hAnsi="Tahoma"/>
                            <w:b/>
                            <w:color w:val="231F20"/>
                            <w:spacing w:val="15"/>
                            <w:sz w:val="22"/>
                          </w:rPr>
                          <w:t> </w:t>
                        </w:r>
                        <w:r>
                          <w:rPr>
                            <w:rFonts w:ascii="Tahoma" w:hAnsi="Tahoma"/>
                            <w:b/>
                            <w:color w:val="231F20"/>
                            <w:sz w:val="22"/>
                          </w:rPr>
                          <w:t>ЦИФРОВЫМ</w:t>
                        </w:r>
                        <w:r>
                          <w:rPr>
                            <w:rFonts w:ascii="Tahoma" w:hAnsi="Tahoma"/>
                            <w:b/>
                            <w:color w:val="231F20"/>
                            <w:spacing w:val="16"/>
                            <w:sz w:val="22"/>
                          </w:rPr>
                          <w:t> </w:t>
                        </w:r>
                        <w:r>
                          <w:rPr>
                            <w:rFonts w:ascii="Tahoma" w:hAnsi="Tahoma"/>
                            <w:b/>
                            <w:color w:val="231F20"/>
                            <w:spacing w:val="-2"/>
                            <w:sz w:val="22"/>
                          </w:rPr>
                          <w:t>РЕСУРСАМ</w:t>
                        </w:r>
                      </w:p>
                      <w:p>
                        <w:pPr>
                          <w:spacing w:line="309" w:lineRule="auto" w:before="89"/>
                          <w:ind w:left="735" w:right="0" w:firstLine="0"/>
                          <w:jc w:val="left"/>
                          <w:rPr>
                            <w:rFonts w:ascii="Tahoma" w:hAnsi="Tahoma"/>
                            <w:sz w:val="18"/>
                          </w:rPr>
                        </w:pPr>
                        <w:r>
                          <w:rPr>
                            <w:rFonts w:ascii="Tahoma" w:hAnsi="Tahoma"/>
                            <w:color w:val="231F20"/>
                            <w:spacing w:val="-2"/>
                            <w:w w:val="105"/>
                            <w:sz w:val="18"/>
                          </w:rPr>
                          <w:t>Чтобы</w:t>
                        </w:r>
                        <w:r>
                          <w:rPr>
                            <w:rFonts w:ascii="Tahoma" w:hAnsi="Tahoma"/>
                            <w:color w:val="231F20"/>
                            <w:spacing w:val="-4"/>
                            <w:w w:val="105"/>
                            <w:sz w:val="18"/>
                          </w:rPr>
                          <w:t> </w:t>
                        </w:r>
                        <w:r>
                          <w:rPr>
                            <w:rFonts w:ascii="Tahoma" w:hAnsi="Tahoma"/>
                            <w:color w:val="231F20"/>
                            <w:spacing w:val="-2"/>
                            <w:w w:val="105"/>
                            <w:sz w:val="18"/>
                          </w:rPr>
                          <w:t>получить</w:t>
                        </w:r>
                        <w:r>
                          <w:rPr>
                            <w:rFonts w:ascii="Tahoma" w:hAnsi="Tahoma"/>
                            <w:color w:val="231F20"/>
                            <w:spacing w:val="-4"/>
                            <w:w w:val="105"/>
                            <w:sz w:val="18"/>
                          </w:rPr>
                          <w:t> </w:t>
                        </w:r>
                        <w:r>
                          <w:rPr>
                            <w:rFonts w:ascii="Tahoma" w:hAnsi="Tahoma"/>
                            <w:color w:val="231F20"/>
                            <w:spacing w:val="-2"/>
                            <w:w w:val="105"/>
                            <w:sz w:val="18"/>
                          </w:rPr>
                          <w:t>доступ</w:t>
                        </w:r>
                        <w:r>
                          <w:rPr>
                            <w:rFonts w:ascii="Tahoma" w:hAnsi="Tahoma"/>
                            <w:color w:val="231F20"/>
                            <w:spacing w:val="-4"/>
                            <w:w w:val="105"/>
                            <w:sz w:val="18"/>
                          </w:rPr>
                          <w:t> </w:t>
                        </w:r>
                        <w:r>
                          <w:rPr>
                            <w:rFonts w:ascii="Tahoma" w:hAnsi="Tahoma"/>
                            <w:color w:val="231F20"/>
                            <w:spacing w:val="-2"/>
                            <w:w w:val="105"/>
                            <w:sz w:val="18"/>
                          </w:rPr>
                          <w:t>к</w:t>
                        </w:r>
                        <w:r>
                          <w:rPr>
                            <w:rFonts w:ascii="Tahoma" w:hAnsi="Tahoma"/>
                            <w:color w:val="231F20"/>
                            <w:spacing w:val="-4"/>
                            <w:w w:val="105"/>
                            <w:sz w:val="18"/>
                          </w:rPr>
                          <w:t> </w:t>
                        </w:r>
                        <w:r>
                          <w:rPr>
                            <w:rFonts w:ascii="Tahoma" w:hAnsi="Tahoma"/>
                            <w:color w:val="231F20"/>
                            <w:spacing w:val="-2"/>
                            <w:w w:val="105"/>
                            <w:sz w:val="18"/>
                          </w:rPr>
                          <w:t>цифровым</w:t>
                        </w:r>
                        <w:r>
                          <w:rPr>
                            <w:rFonts w:ascii="Tahoma" w:hAnsi="Tahoma"/>
                            <w:color w:val="231F20"/>
                            <w:spacing w:val="-4"/>
                            <w:w w:val="105"/>
                            <w:sz w:val="18"/>
                          </w:rPr>
                          <w:t> </w:t>
                        </w:r>
                        <w:r>
                          <w:rPr>
                            <w:rFonts w:ascii="Tahoma" w:hAnsi="Tahoma"/>
                            <w:color w:val="231F20"/>
                            <w:spacing w:val="-2"/>
                            <w:w w:val="105"/>
                            <w:sz w:val="18"/>
                          </w:rPr>
                          <w:t>ресурсам,</w:t>
                        </w:r>
                        <w:r>
                          <w:rPr>
                            <w:rFonts w:ascii="Tahoma" w:hAnsi="Tahoma"/>
                            <w:color w:val="231F20"/>
                            <w:spacing w:val="-11"/>
                            <w:w w:val="105"/>
                            <w:sz w:val="18"/>
                          </w:rPr>
                          <w:t> </w:t>
                        </w:r>
                        <w:r>
                          <w:rPr>
                            <w:rFonts w:ascii="Tahoma" w:hAnsi="Tahoma"/>
                            <w:color w:val="231F20"/>
                            <w:spacing w:val="-2"/>
                            <w:w w:val="105"/>
                            <w:sz w:val="18"/>
                          </w:rPr>
                          <w:t>используйте </w:t>
                        </w:r>
                        <w:r>
                          <w:rPr>
                            <w:rFonts w:ascii="Tahoma" w:hAnsi="Tahoma"/>
                            <w:color w:val="231F20"/>
                            <w:w w:val="105"/>
                            <w:sz w:val="18"/>
                          </w:rPr>
                          <w:t>приложение камеры на своем мобильном телефоне,</w:t>
                        </w:r>
                      </w:p>
                      <w:p>
                        <w:pPr>
                          <w:spacing w:before="1"/>
                          <w:ind w:left="735" w:right="0" w:firstLine="0"/>
                          <w:jc w:val="left"/>
                          <w:rPr>
                            <w:rFonts w:ascii="Tahoma" w:hAnsi="Tahoma"/>
                            <w:sz w:val="18"/>
                          </w:rPr>
                        </w:pPr>
                        <w:r>
                          <w:rPr>
                            <w:rFonts w:ascii="Tahoma" w:hAnsi="Tahoma"/>
                            <w:color w:val="231F20"/>
                            <w:spacing w:val="-2"/>
                            <w:w w:val="105"/>
                            <w:sz w:val="18"/>
                          </w:rPr>
                          <w:t>чтобы</w:t>
                        </w:r>
                        <w:r>
                          <w:rPr>
                            <w:rFonts w:ascii="Tahoma" w:hAnsi="Tahoma"/>
                            <w:color w:val="231F20"/>
                            <w:spacing w:val="-4"/>
                            <w:w w:val="105"/>
                            <w:sz w:val="18"/>
                          </w:rPr>
                          <w:t> </w:t>
                        </w:r>
                        <w:r>
                          <w:rPr>
                            <w:rFonts w:ascii="Tahoma" w:hAnsi="Tahoma"/>
                            <w:color w:val="231F20"/>
                            <w:spacing w:val="-2"/>
                            <w:w w:val="105"/>
                            <w:sz w:val="18"/>
                          </w:rPr>
                          <w:t>отсканировать</w:t>
                        </w:r>
                        <w:r>
                          <w:rPr>
                            <w:rFonts w:ascii="Tahoma" w:hAnsi="Tahoma"/>
                            <w:color w:val="231F20"/>
                            <w:spacing w:val="-3"/>
                            <w:w w:val="105"/>
                            <w:sz w:val="18"/>
                          </w:rPr>
                          <w:t> </w:t>
                        </w:r>
                        <w:r>
                          <w:rPr>
                            <w:rFonts w:ascii="Tahoma" w:hAnsi="Tahoma"/>
                            <w:color w:val="231F20"/>
                            <w:spacing w:val="-2"/>
                            <w:w w:val="105"/>
                            <w:sz w:val="18"/>
                          </w:rPr>
                          <w:t>QR-код,</w:t>
                        </w:r>
                        <w:r>
                          <w:rPr>
                            <w:rFonts w:ascii="Tahoma" w:hAnsi="Tahoma"/>
                            <w:color w:val="231F20"/>
                            <w:spacing w:val="-9"/>
                            <w:w w:val="105"/>
                            <w:sz w:val="18"/>
                          </w:rPr>
                          <w:t> </w:t>
                        </w:r>
                        <w:r>
                          <w:rPr>
                            <w:rFonts w:ascii="Tahoma" w:hAnsi="Tahoma"/>
                            <w:color w:val="231F20"/>
                            <w:spacing w:val="-2"/>
                            <w:w w:val="105"/>
                            <w:sz w:val="18"/>
                          </w:rPr>
                          <w:t>или</w:t>
                        </w:r>
                        <w:r>
                          <w:rPr>
                            <w:rFonts w:ascii="Tahoma" w:hAnsi="Tahoma"/>
                            <w:color w:val="231F20"/>
                            <w:spacing w:val="-4"/>
                            <w:w w:val="105"/>
                            <w:sz w:val="18"/>
                          </w:rPr>
                          <w:t> </w:t>
                        </w:r>
                        <w:r>
                          <w:rPr>
                            <w:rFonts w:ascii="Tahoma" w:hAnsi="Tahoma"/>
                            <w:color w:val="231F20"/>
                            <w:spacing w:val="-2"/>
                            <w:w w:val="105"/>
                            <w:sz w:val="18"/>
                          </w:rPr>
                          <w:t>перейдите</w:t>
                        </w:r>
                        <w:r>
                          <w:rPr>
                            <w:rFonts w:ascii="Tahoma" w:hAnsi="Tahoma"/>
                            <w:color w:val="231F20"/>
                            <w:spacing w:val="-3"/>
                            <w:w w:val="105"/>
                            <w:sz w:val="18"/>
                          </w:rPr>
                          <w:t> </w:t>
                        </w:r>
                        <w:r>
                          <w:rPr>
                            <w:rFonts w:ascii="Tahoma" w:hAnsi="Tahoma"/>
                            <w:color w:val="231F20"/>
                            <w:spacing w:val="-2"/>
                            <w:w w:val="105"/>
                            <w:sz w:val="18"/>
                          </w:rPr>
                          <w:t>по</w:t>
                        </w:r>
                        <w:r>
                          <w:rPr>
                            <w:rFonts w:ascii="Tahoma" w:hAnsi="Tahoma"/>
                            <w:color w:val="231F20"/>
                            <w:spacing w:val="-3"/>
                            <w:w w:val="105"/>
                            <w:sz w:val="18"/>
                          </w:rPr>
                          <w:t> </w:t>
                        </w:r>
                        <w:r>
                          <w:rPr>
                            <w:rFonts w:ascii="Tahoma" w:hAnsi="Tahoma"/>
                            <w:color w:val="231F20"/>
                            <w:spacing w:val="-2"/>
                            <w:w w:val="105"/>
                            <w:sz w:val="18"/>
                          </w:rPr>
                          <w:t>ссылке</w:t>
                        </w:r>
                        <w:r>
                          <w:rPr>
                            <w:rFonts w:ascii="Tahoma" w:hAnsi="Tahoma"/>
                            <w:color w:val="231F20"/>
                            <w:spacing w:val="-3"/>
                            <w:w w:val="105"/>
                            <w:sz w:val="18"/>
                          </w:rPr>
                          <w:t> </w:t>
                        </w:r>
                        <w:r>
                          <w:rPr>
                            <w:rFonts w:ascii="Tahoma" w:hAnsi="Tahoma"/>
                            <w:color w:val="231F20"/>
                            <w:spacing w:val="-4"/>
                            <w:w w:val="105"/>
                            <w:sz w:val="18"/>
                          </w:rPr>
                          <w:t>ниже.</w:t>
                        </w:r>
                      </w:p>
                    </w:txbxContent>
                  </v:textbox>
                  <w10:wrap type="none"/>
                </v:shape>
                <v:shape style="position:absolute;left:2773;top:2291;width:383;height:290" type="#_x0000_t202" id="docshape1162" filled="false" stroked="false">
                  <v:textbox inset="0,0,0,0">
                    <w:txbxContent>
                      <w:p>
                        <w:pPr>
                          <w:spacing w:before="3"/>
                          <w:ind w:left="0" w:right="0" w:firstLine="0"/>
                          <w:jc w:val="left"/>
                          <w:rPr>
                            <w:rFonts w:ascii="Trebuchet MS" w:hAnsi="Trebuchet MS"/>
                            <w:sz w:val="24"/>
                          </w:rPr>
                        </w:pPr>
                        <w:r>
                          <w:rPr>
                            <w:rFonts w:ascii="Trebuchet MS" w:hAnsi="Trebuchet MS"/>
                            <w:color w:val="231F20"/>
                            <w:spacing w:val="-5"/>
                            <w:w w:val="90"/>
                            <w:sz w:val="24"/>
                          </w:rPr>
                          <w:t>или</w:t>
                        </w:r>
                      </w:p>
                    </w:txbxContent>
                  </v:textbox>
                  <w10:wrap type="none"/>
                </v:shape>
                <v:shape style="position:absolute;left:3519;top:2343;width:4643;height:191" type="#_x0000_t202" id="docshape1163" filled="false" stroked="false">
                  <v:textbox inset="0,0,0,0">
                    <w:txbxContent>
                      <w:p>
                        <w:pPr>
                          <w:spacing w:line="185" w:lineRule="exact" w:before="0"/>
                          <w:ind w:left="0" w:right="0" w:firstLine="0"/>
                          <w:jc w:val="left"/>
                          <w:rPr>
                            <w:rFonts w:ascii="Arial"/>
                            <w:b/>
                            <w:sz w:val="19"/>
                          </w:rPr>
                        </w:pPr>
                        <w:hyperlink r:id="rId431">
                          <w:r>
                            <w:rPr>
                              <w:rFonts w:ascii="Arial"/>
                              <w:b/>
                              <w:color w:val="231F20"/>
                              <w:spacing w:val="-2"/>
                              <w:sz w:val="19"/>
                            </w:rPr>
                            <w:t>www.clydebankmedia.com/programming-tech-vault</w:t>
                          </w:r>
                        </w:hyperlink>
                      </w:p>
                    </w:txbxContent>
                  </v:textbox>
                  <w10:wrap type="none"/>
                </v:shape>
                <w10:wrap type="topAndBottom"/>
              </v:group>
            </w:pict>
          </mc:Fallback>
        </mc:AlternateContent>
      </w:r>
    </w:p>
    <w:p>
      <w:pPr>
        <w:pStyle w:val="BodyText"/>
        <w:spacing w:after="0"/>
        <w:rPr>
          <w:rFonts w:ascii="Tahoma"/>
        </w:rPr>
        <w:sectPr>
          <w:headerReference w:type="default" r:id="rId419"/>
          <w:pgSz w:w="9360" w:h="13210"/>
          <w:pgMar w:header="0" w:footer="0" w:top="1500" w:bottom="280" w:left="992" w:right="992"/>
        </w:sectPr>
      </w:pPr>
    </w:p>
    <w:p>
      <w:pPr>
        <w:spacing w:before="83"/>
        <w:ind w:left="141" w:right="0" w:firstLine="0"/>
        <w:jc w:val="left"/>
        <w:rPr>
          <w:rFonts w:ascii="Trebuchet MS" w:hAnsi="Trebuchet MS"/>
          <w:b/>
          <w:sz w:val="100"/>
        </w:rPr>
      </w:pPr>
      <w:bookmarkStart w:name="Приложение I. Контрольные вопросы и отве" w:id="221"/>
      <w:bookmarkEnd w:id="221"/>
      <w:r>
        <w:rPr/>
      </w:r>
      <w:bookmarkStart w:name="Глава 3. Контрольные вопросы" w:id="222"/>
      <w:bookmarkEnd w:id="222"/>
      <w:r>
        <w:rPr/>
      </w:r>
      <w:bookmarkStart w:name="_bookmark94" w:id="223"/>
      <w:bookmarkEnd w:id="223"/>
      <w:r>
        <w:rPr/>
      </w:r>
      <w:r>
        <w:rPr>
          <w:rFonts w:ascii="Trebuchet MS" w:hAnsi="Trebuchet MS"/>
          <w:b/>
          <w:color w:val="231F20"/>
          <w:sz w:val="36"/>
        </w:rPr>
        <w:t>ПРИЛОЖЕНИЕ</w:t>
      </w:r>
      <w:r>
        <w:rPr>
          <w:rFonts w:ascii="Trebuchet MS" w:hAnsi="Trebuchet MS"/>
          <w:b/>
          <w:color w:val="231F20"/>
          <w:spacing w:val="-5"/>
          <w:sz w:val="36"/>
        </w:rPr>
        <w:t> </w:t>
      </w:r>
      <w:r>
        <w:rPr>
          <w:rFonts w:ascii="Trebuchet MS" w:hAnsi="Trebuchet MS"/>
          <w:b/>
          <w:color w:val="231F20"/>
          <w:spacing w:val="-10"/>
          <w:sz w:val="100"/>
        </w:rPr>
        <w:t>I</w:t>
      </w:r>
    </w:p>
    <w:p>
      <w:pPr>
        <w:pStyle w:val="Heading2"/>
        <w:spacing w:line="223" w:lineRule="auto" w:before="79"/>
        <w:ind w:right="2587"/>
      </w:pPr>
      <w:r>
        <w:rPr>
          <w:color w:val="231F20"/>
          <w:w w:val="80"/>
        </w:rPr>
        <w:t>Контрольные</w:t>
      </w:r>
      <w:r>
        <w:rPr>
          <w:color w:val="231F20"/>
        </w:rPr>
        <w:t> </w:t>
      </w:r>
      <w:r>
        <w:rPr>
          <w:color w:val="231F20"/>
          <w:w w:val="80"/>
        </w:rPr>
        <w:t>вопросы </w:t>
      </w:r>
      <w:r>
        <w:rPr>
          <w:color w:val="231F20"/>
          <w:w w:val="90"/>
        </w:rPr>
        <w:t>и ответы на них</w:t>
      </w:r>
    </w:p>
    <w:p>
      <w:pPr>
        <w:pStyle w:val="BodyText"/>
        <w:spacing w:before="172"/>
        <w:rPr>
          <w:rFonts w:ascii="Trebuchet MS"/>
          <w:b/>
          <w:sz w:val="50"/>
        </w:rPr>
      </w:pPr>
    </w:p>
    <w:p>
      <w:pPr>
        <w:pStyle w:val="Heading4"/>
      </w:pPr>
      <w:r>
        <w:rPr>
          <w:color w:val="231F20"/>
          <w:w w:val="80"/>
        </w:rPr>
        <w:t>Глава</w:t>
      </w:r>
      <w:r>
        <w:rPr>
          <w:color w:val="231F20"/>
          <w:spacing w:val="12"/>
        </w:rPr>
        <w:t> </w:t>
      </w:r>
      <w:r>
        <w:rPr>
          <w:color w:val="231F20"/>
          <w:w w:val="80"/>
        </w:rPr>
        <w:t>3.</w:t>
      </w:r>
      <w:r>
        <w:rPr>
          <w:color w:val="231F20"/>
          <w:spacing w:val="13"/>
        </w:rPr>
        <w:t> </w:t>
      </w:r>
      <w:r>
        <w:rPr>
          <w:color w:val="231F20"/>
          <w:w w:val="80"/>
        </w:rPr>
        <w:t>Контрольные</w:t>
      </w:r>
      <w:r>
        <w:rPr>
          <w:color w:val="231F20"/>
          <w:spacing w:val="13"/>
        </w:rPr>
        <w:t> </w:t>
      </w:r>
      <w:r>
        <w:rPr>
          <w:color w:val="231F20"/>
          <w:spacing w:val="-2"/>
          <w:w w:val="80"/>
        </w:rPr>
        <w:t>вопросы</w:t>
      </w:r>
    </w:p>
    <w:p>
      <w:pPr>
        <w:pStyle w:val="BodyText"/>
        <w:spacing w:line="256" w:lineRule="auto" w:before="179"/>
        <w:ind w:left="141" w:right="137"/>
        <w:jc w:val="both"/>
      </w:pPr>
      <w:r>
        <w:rPr>
          <w:color w:val="231F20"/>
        </w:rPr>
        <w:t>Используя вкладку Database Structure (Структура базы данных) и вкладку Browse Data (Просмотр данных), ответьте на следующие вопросы.</w:t>
      </w:r>
    </w:p>
    <w:p>
      <w:pPr>
        <w:spacing w:before="168"/>
        <w:ind w:left="141" w:right="0" w:firstLine="0"/>
        <w:jc w:val="both"/>
        <w:rPr>
          <w:sz w:val="20"/>
        </w:rPr>
      </w:pPr>
      <w:r>
        <w:rPr>
          <w:b/>
          <w:color w:val="231F20"/>
          <w:sz w:val="20"/>
        </w:rPr>
        <w:t>Вопрос</w:t>
      </w:r>
      <w:r>
        <w:rPr>
          <w:b/>
          <w:color w:val="231F20"/>
          <w:spacing w:val="-5"/>
          <w:sz w:val="20"/>
        </w:rPr>
        <w:t> </w:t>
      </w:r>
      <w:r>
        <w:rPr>
          <w:b/>
          <w:color w:val="231F20"/>
          <w:sz w:val="20"/>
        </w:rPr>
        <w:t>1.</w:t>
      </w:r>
      <w:r>
        <w:rPr>
          <w:b/>
          <w:color w:val="231F20"/>
          <w:spacing w:val="-5"/>
          <w:sz w:val="20"/>
        </w:rPr>
        <w:t> </w:t>
      </w:r>
      <w:r>
        <w:rPr>
          <w:color w:val="231F20"/>
          <w:sz w:val="20"/>
        </w:rPr>
        <w:t>Сколько</w:t>
      </w:r>
      <w:r>
        <w:rPr>
          <w:color w:val="231F20"/>
          <w:spacing w:val="-5"/>
          <w:sz w:val="20"/>
        </w:rPr>
        <w:t> </w:t>
      </w:r>
      <w:r>
        <w:rPr>
          <w:color w:val="231F20"/>
          <w:sz w:val="20"/>
        </w:rPr>
        <w:t>таблиц</w:t>
      </w:r>
      <w:r>
        <w:rPr>
          <w:color w:val="231F20"/>
          <w:spacing w:val="-5"/>
          <w:sz w:val="20"/>
        </w:rPr>
        <w:t> </w:t>
      </w:r>
      <w:r>
        <w:rPr>
          <w:color w:val="231F20"/>
          <w:sz w:val="20"/>
        </w:rPr>
        <w:t>в</w:t>
      </w:r>
      <w:r>
        <w:rPr>
          <w:color w:val="231F20"/>
          <w:spacing w:val="-5"/>
          <w:sz w:val="20"/>
        </w:rPr>
        <w:t> </w:t>
      </w:r>
      <w:r>
        <w:rPr>
          <w:color w:val="231F20"/>
          <w:sz w:val="20"/>
        </w:rPr>
        <w:t>нашей</w:t>
      </w:r>
      <w:r>
        <w:rPr>
          <w:color w:val="231F20"/>
          <w:spacing w:val="-5"/>
          <w:sz w:val="20"/>
        </w:rPr>
        <w:t> </w:t>
      </w:r>
      <w:r>
        <w:rPr>
          <w:color w:val="231F20"/>
          <w:sz w:val="20"/>
        </w:rPr>
        <w:t>базе</w:t>
      </w:r>
      <w:r>
        <w:rPr>
          <w:color w:val="231F20"/>
          <w:spacing w:val="-5"/>
          <w:sz w:val="20"/>
        </w:rPr>
        <w:t> </w:t>
      </w:r>
      <w:r>
        <w:rPr>
          <w:color w:val="231F20"/>
          <w:spacing w:val="-2"/>
          <w:sz w:val="20"/>
        </w:rPr>
        <w:t>данных?</w:t>
      </w:r>
    </w:p>
    <w:p>
      <w:pPr>
        <w:pStyle w:val="BodyText"/>
        <w:spacing w:line="254" w:lineRule="auto" w:before="186"/>
        <w:ind w:left="141" w:right="139"/>
        <w:jc w:val="both"/>
      </w:pPr>
      <w:r>
        <w:rPr>
          <w:b/>
          <w:color w:val="231F20"/>
        </w:rPr>
        <w:t>Решение. </w:t>
      </w:r>
      <w:r>
        <w:rPr>
          <w:color w:val="231F20"/>
        </w:rPr>
        <w:t>В DB Browser перейдите на вкладку Database Structure </w:t>
      </w:r>
      <w:r>
        <w:rPr>
          <w:color w:val="231F20"/>
        </w:rPr>
        <w:t>(Структура </w:t>
      </w:r>
      <w:r>
        <w:rPr>
          <w:color w:val="231F20"/>
          <w:spacing w:val="-4"/>
        </w:rPr>
        <w:t>базы данных), где количество таблиц указано в</w:t>
      </w:r>
      <w:r>
        <w:rPr>
          <w:color w:val="231F20"/>
          <w:spacing w:val="-5"/>
        </w:rPr>
        <w:t> </w:t>
      </w:r>
      <w:r>
        <w:rPr>
          <w:color w:val="231F20"/>
          <w:spacing w:val="-4"/>
        </w:rPr>
        <w:t>скобках </w:t>
      </w:r>
      <w:r>
        <w:rPr>
          <w:rFonts w:ascii="Consolas" w:hAnsi="Consolas"/>
          <w:color w:val="231F20"/>
          <w:spacing w:val="-4"/>
          <w:sz w:val="18"/>
        </w:rPr>
        <w:t>()</w:t>
      </w:r>
      <w:r>
        <w:rPr>
          <w:color w:val="231F20"/>
          <w:spacing w:val="-4"/>
        </w:rPr>
        <w:t>. В нашей базе данных</w:t>
      </w:r>
      <w:r>
        <w:rPr>
          <w:color w:val="231F20"/>
        </w:rPr>
        <w:t> тринадцать таблиц.</w:t>
      </w:r>
    </w:p>
    <w:p>
      <w:pPr>
        <w:pStyle w:val="BodyText"/>
        <w:spacing w:before="3"/>
        <w:rPr>
          <w:sz w:val="18"/>
        </w:rPr>
      </w:pPr>
      <w:r>
        <w:rPr>
          <w:sz w:val="18"/>
        </w:rPr>
        <mc:AlternateContent>
          <mc:Choice Requires="wps">
            <w:drawing>
              <wp:anchor distT="0" distB="0" distL="0" distR="0" allowOverlap="1" layoutInCell="1" locked="0" behindDoc="1" simplePos="0" relativeHeight="487705088">
                <wp:simplePos x="0" y="0"/>
                <wp:positionH relativeFrom="page">
                  <wp:posOffset>720007</wp:posOffset>
                </wp:positionH>
                <wp:positionV relativeFrom="paragraph">
                  <wp:posOffset>151561</wp:posOffset>
                </wp:positionV>
                <wp:extent cx="2698115" cy="2377440"/>
                <wp:effectExtent l="0" t="0" r="0" b="0"/>
                <wp:wrapTopAndBottom/>
                <wp:docPr id="1390" name="Group 1390"/>
                <wp:cNvGraphicFramePr>
                  <a:graphicFrameLocks/>
                </wp:cNvGraphicFramePr>
                <a:graphic>
                  <a:graphicData uri="http://schemas.microsoft.com/office/word/2010/wordprocessingGroup">
                    <wpg:wgp>
                      <wpg:cNvPr id="1390" name="Group 1390"/>
                      <wpg:cNvGrpSpPr/>
                      <wpg:grpSpPr>
                        <a:xfrm>
                          <a:off x="0" y="0"/>
                          <a:ext cx="2698115" cy="2377440"/>
                          <a:chExt cx="2698115" cy="2377440"/>
                        </a:xfrm>
                      </wpg:grpSpPr>
                      <pic:pic>
                        <pic:nvPicPr>
                          <pic:cNvPr id="1391" name="Image 1391"/>
                          <pic:cNvPicPr/>
                        </pic:nvPicPr>
                        <pic:blipFill>
                          <a:blip r:embed="rId433" cstate="print"/>
                          <a:stretch>
                            <a:fillRect/>
                          </a:stretch>
                        </pic:blipFill>
                        <pic:spPr>
                          <a:xfrm>
                            <a:off x="2495" y="2508"/>
                            <a:ext cx="2692619" cy="2372245"/>
                          </a:xfrm>
                          <a:prstGeom prst="rect">
                            <a:avLst/>
                          </a:prstGeom>
                        </pic:spPr>
                      </pic:pic>
                      <wps:wsp>
                        <wps:cNvPr id="1392" name="Graphic 1392"/>
                        <wps:cNvSpPr/>
                        <wps:spPr>
                          <a:xfrm>
                            <a:off x="2495" y="2495"/>
                            <a:ext cx="2693035" cy="2372360"/>
                          </a:xfrm>
                          <a:custGeom>
                            <a:avLst/>
                            <a:gdLst/>
                            <a:ahLst/>
                            <a:cxnLst/>
                            <a:rect l="l" t="t" r="r" b="b"/>
                            <a:pathLst>
                              <a:path w="2693035" h="2372360">
                                <a:moveTo>
                                  <a:pt x="0" y="2372258"/>
                                </a:moveTo>
                                <a:lnTo>
                                  <a:pt x="2692628" y="2372258"/>
                                </a:lnTo>
                                <a:lnTo>
                                  <a:pt x="2692628" y="0"/>
                                </a:lnTo>
                                <a:lnTo>
                                  <a:pt x="0" y="0"/>
                                </a:lnTo>
                                <a:lnTo>
                                  <a:pt x="0" y="2372258"/>
                                </a:lnTo>
                                <a:close/>
                              </a:path>
                            </a:pathLst>
                          </a:custGeom>
                          <a:ln w="4991">
                            <a:solidFill>
                              <a:srgbClr val="93959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501pt;margin-top:11.934004pt;width:212.45pt;height:187.2pt;mso-position-horizontal-relative:page;mso-position-vertical-relative:paragraph;z-index:-15611392;mso-wrap-distance-left:0;mso-wrap-distance-right:0" id="docshapegroup1164" coordorigin="1134,239" coordsize="4249,3744">
                <v:shape style="position:absolute;left:1137;top:242;width:4241;height:3736" type="#_x0000_t75" id="docshape1165" stroked="false">
                  <v:imagedata r:id="rId433" o:title=""/>
                </v:shape>
                <v:rect style="position:absolute;left:1137;top:242;width:4241;height:3736" id="docshape1166" filled="false" stroked="true" strokeweight=".393pt" strokecolor="#939598">
                  <v:stroke dashstyle="solid"/>
                </v:rect>
                <w10:wrap type="topAndBottom"/>
              </v:group>
            </w:pict>
          </mc:Fallback>
        </mc:AlternateContent>
      </w:r>
    </w:p>
    <w:p>
      <w:pPr>
        <w:spacing w:before="133"/>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129</w:t>
      </w:r>
    </w:p>
    <w:p>
      <w:pPr>
        <w:pStyle w:val="BodyText"/>
        <w:spacing w:before="32"/>
        <w:rPr>
          <w:rFonts w:ascii="Tahoma"/>
          <w:b/>
        </w:rPr>
      </w:pPr>
    </w:p>
    <w:p>
      <w:pPr>
        <w:spacing w:before="0"/>
        <w:ind w:left="141" w:right="0" w:firstLine="0"/>
        <w:jc w:val="left"/>
        <w:rPr>
          <w:sz w:val="20"/>
        </w:rPr>
      </w:pPr>
      <w:r>
        <w:rPr>
          <w:b/>
          <w:color w:val="231F20"/>
          <w:sz w:val="20"/>
        </w:rPr>
        <w:t>Вопрос</w:t>
      </w:r>
      <w:r>
        <w:rPr>
          <w:b/>
          <w:color w:val="231F20"/>
          <w:spacing w:val="-4"/>
          <w:sz w:val="20"/>
        </w:rPr>
        <w:t> </w:t>
      </w:r>
      <w:r>
        <w:rPr>
          <w:b/>
          <w:color w:val="231F20"/>
          <w:sz w:val="20"/>
        </w:rPr>
        <w:t>2.</w:t>
      </w:r>
      <w:r>
        <w:rPr>
          <w:b/>
          <w:color w:val="231F20"/>
          <w:spacing w:val="-3"/>
          <w:sz w:val="20"/>
        </w:rPr>
        <w:t> </w:t>
      </w:r>
      <w:r>
        <w:rPr>
          <w:color w:val="231F20"/>
          <w:sz w:val="20"/>
        </w:rPr>
        <w:t>Сколько</w:t>
      </w:r>
      <w:r>
        <w:rPr>
          <w:color w:val="231F20"/>
          <w:spacing w:val="-4"/>
          <w:sz w:val="20"/>
        </w:rPr>
        <w:t> </w:t>
      </w:r>
      <w:r>
        <w:rPr>
          <w:color w:val="231F20"/>
          <w:sz w:val="20"/>
        </w:rPr>
        <w:t>полей</w:t>
      </w:r>
      <w:r>
        <w:rPr>
          <w:color w:val="231F20"/>
          <w:spacing w:val="-3"/>
          <w:sz w:val="20"/>
        </w:rPr>
        <w:t> </w:t>
      </w:r>
      <w:r>
        <w:rPr>
          <w:color w:val="231F20"/>
          <w:sz w:val="20"/>
        </w:rPr>
        <w:t>в</w:t>
      </w:r>
      <w:r>
        <w:rPr>
          <w:color w:val="231F20"/>
          <w:spacing w:val="-4"/>
          <w:sz w:val="20"/>
        </w:rPr>
        <w:t> </w:t>
      </w:r>
      <w:r>
        <w:rPr>
          <w:color w:val="231F20"/>
          <w:sz w:val="20"/>
        </w:rPr>
        <w:t>таблице</w:t>
      </w:r>
      <w:r>
        <w:rPr>
          <w:color w:val="231F20"/>
          <w:spacing w:val="-3"/>
          <w:sz w:val="20"/>
        </w:rPr>
        <w:t> </w:t>
      </w:r>
      <w:r>
        <w:rPr>
          <w:rFonts w:ascii="Consolas" w:hAnsi="Consolas"/>
          <w:color w:val="231F20"/>
          <w:spacing w:val="-2"/>
          <w:sz w:val="18"/>
        </w:rPr>
        <w:t>tracks</w:t>
      </w:r>
      <w:r>
        <w:rPr>
          <w:color w:val="231F20"/>
          <w:spacing w:val="-2"/>
          <w:sz w:val="20"/>
        </w:rPr>
        <w:t>?</w:t>
      </w:r>
    </w:p>
    <w:p>
      <w:pPr>
        <w:pStyle w:val="BodyText"/>
        <w:spacing w:line="256" w:lineRule="auto" w:before="185"/>
        <w:ind w:left="141"/>
      </w:pPr>
      <w:r>
        <w:rPr>
          <w:b/>
          <w:color w:val="231F20"/>
          <w:spacing w:val="-4"/>
        </w:rPr>
        <w:t>Решение.</w:t>
      </w:r>
      <w:r>
        <w:rPr>
          <w:b/>
          <w:color w:val="231F20"/>
          <w:spacing w:val="-10"/>
        </w:rPr>
        <w:t> </w:t>
      </w:r>
      <w:r>
        <w:rPr>
          <w:color w:val="231F20"/>
          <w:spacing w:val="-4"/>
        </w:rPr>
        <w:t>Для</w:t>
      </w:r>
      <w:r>
        <w:rPr>
          <w:color w:val="231F20"/>
          <w:spacing w:val="-10"/>
        </w:rPr>
        <w:t> </w:t>
      </w:r>
      <w:r>
        <w:rPr>
          <w:color w:val="231F20"/>
          <w:spacing w:val="-4"/>
        </w:rPr>
        <w:t>любой</w:t>
      </w:r>
      <w:r>
        <w:rPr>
          <w:color w:val="231F20"/>
          <w:spacing w:val="-10"/>
        </w:rPr>
        <w:t> </w:t>
      </w:r>
      <w:r>
        <w:rPr>
          <w:color w:val="231F20"/>
          <w:spacing w:val="-4"/>
        </w:rPr>
        <w:t>из</w:t>
      </w:r>
      <w:r>
        <w:rPr>
          <w:color w:val="231F20"/>
          <w:spacing w:val="-10"/>
        </w:rPr>
        <w:t> </w:t>
      </w:r>
      <w:r>
        <w:rPr>
          <w:color w:val="231F20"/>
          <w:spacing w:val="-4"/>
        </w:rPr>
        <w:t>перечисленных</w:t>
      </w:r>
      <w:r>
        <w:rPr>
          <w:color w:val="231F20"/>
          <w:spacing w:val="-10"/>
        </w:rPr>
        <w:t> </w:t>
      </w:r>
      <w:r>
        <w:rPr>
          <w:color w:val="231F20"/>
          <w:spacing w:val="-4"/>
        </w:rPr>
        <w:t>таблиц</w:t>
      </w:r>
      <w:r>
        <w:rPr>
          <w:color w:val="231F20"/>
          <w:spacing w:val="-10"/>
        </w:rPr>
        <w:t> </w:t>
      </w:r>
      <w:r>
        <w:rPr>
          <w:color w:val="231F20"/>
          <w:spacing w:val="-4"/>
        </w:rPr>
        <w:t>мы</w:t>
      </w:r>
      <w:r>
        <w:rPr>
          <w:color w:val="231F20"/>
          <w:spacing w:val="-10"/>
        </w:rPr>
        <w:t> </w:t>
      </w:r>
      <w:r>
        <w:rPr>
          <w:color w:val="231F20"/>
          <w:spacing w:val="-4"/>
        </w:rPr>
        <w:t>можем</w:t>
      </w:r>
      <w:r>
        <w:rPr>
          <w:color w:val="231F20"/>
          <w:spacing w:val="-10"/>
        </w:rPr>
        <w:t> </w:t>
      </w:r>
      <w:r>
        <w:rPr>
          <w:color w:val="231F20"/>
          <w:spacing w:val="-4"/>
        </w:rPr>
        <w:t>щелкнуть</w:t>
      </w:r>
      <w:r>
        <w:rPr>
          <w:color w:val="231F20"/>
          <w:spacing w:val="-10"/>
        </w:rPr>
        <w:t> </w:t>
      </w:r>
      <w:r>
        <w:rPr>
          <w:color w:val="231F20"/>
          <w:spacing w:val="-4"/>
        </w:rPr>
        <w:t>на</w:t>
      </w:r>
      <w:r>
        <w:rPr>
          <w:color w:val="231F20"/>
          <w:spacing w:val="-10"/>
        </w:rPr>
        <w:t> </w:t>
      </w:r>
      <w:r>
        <w:rPr>
          <w:color w:val="231F20"/>
          <w:spacing w:val="-4"/>
        </w:rPr>
        <w:t>располо-</w:t>
      </w:r>
      <w:r>
        <w:rPr>
          <w:color w:val="231F20"/>
        </w:rPr>
        <w:t> </w:t>
      </w:r>
      <w:r>
        <w:rPr>
          <w:color w:val="231F20"/>
          <w:spacing w:val="-8"/>
        </w:rPr>
        <w:t>женном справа маленьком треугольнике, чтобы отобразить столбцы этой таблицы.</w:t>
      </w:r>
    </w:p>
    <w:p>
      <w:pPr>
        <w:pStyle w:val="BodyText"/>
        <w:spacing w:after="0" w:line="256" w:lineRule="auto"/>
        <w:sectPr>
          <w:headerReference w:type="even" r:id="rId432"/>
          <w:pgSz w:w="9360" w:h="13210"/>
          <w:pgMar w:header="0" w:footer="0" w:top="860" w:bottom="280" w:left="992" w:right="992"/>
        </w:sectPr>
      </w:pPr>
    </w:p>
    <w:p>
      <w:pPr>
        <w:pStyle w:val="BodyText"/>
      </w:pPr>
    </w:p>
    <w:p>
      <w:pPr>
        <w:pStyle w:val="BodyText"/>
        <w:spacing w:before="6"/>
      </w:pPr>
    </w:p>
    <w:p>
      <w:pPr>
        <w:pStyle w:val="BodyText"/>
        <w:ind w:left="141"/>
      </w:pPr>
      <w:r>
        <w:rPr/>
        <mc:AlternateContent>
          <mc:Choice Requires="wps">
            <w:drawing>
              <wp:inline distT="0" distB="0" distL="0" distR="0">
                <wp:extent cx="3680460" cy="1731010"/>
                <wp:effectExtent l="9525" t="0" r="0" b="2539"/>
                <wp:docPr id="1398" name="Group 1398"/>
                <wp:cNvGraphicFramePr>
                  <a:graphicFrameLocks/>
                </wp:cNvGraphicFramePr>
                <a:graphic>
                  <a:graphicData uri="http://schemas.microsoft.com/office/word/2010/wordprocessingGroup">
                    <wpg:wgp>
                      <wpg:cNvPr id="1398" name="Group 1398"/>
                      <wpg:cNvGrpSpPr/>
                      <wpg:grpSpPr>
                        <a:xfrm>
                          <a:off x="0" y="0"/>
                          <a:ext cx="3680460" cy="1731010"/>
                          <a:chExt cx="3680460" cy="1731010"/>
                        </a:xfrm>
                      </wpg:grpSpPr>
                      <pic:pic>
                        <pic:nvPicPr>
                          <pic:cNvPr id="1399" name="Image 1399"/>
                          <pic:cNvPicPr/>
                        </pic:nvPicPr>
                        <pic:blipFill>
                          <a:blip r:embed="rId436" cstate="print"/>
                          <a:stretch>
                            <a:fillRect/>
                          </a:stretch>
                        </pic:blipFill>
                        <pic:spPr>
                          <a:xfrm>
                            <a:off x="3346" y="3333"/>
                            <a:ext cx="3673309" cy="1723892"/>
                          </a:xfrm>
                          <a:prstGeom prst="rect">
                            <a:avLst/>
                          </a:prstGeom>
                        </pic:spPr>
                      </pic:pic>
                      <wps:wsp>
                        <wps:cNvPr id="1400" name="Graphic 1400"/>
                        <wps:cNvSpPr/>
                        <wps:spPr>
                          <a:xfrm>
                            <a:off x="3333" y="3333"/>
                            <a:ext cx="3673475" cy="1724025"/>
                          </a:xfrm>
                          <a:custGeom>
                            <a:avLst/>
                            <a:gdLst/>
                            <a:ahLst/>
                            <a:cxnLst/>
                            <a:rect l="l" t="t" r="r" b="b"/>
                            <a:pathLst>
                              <a:path w="3673475" h="1724025">
                                <a:moveTo>
                                  <a:pt x="0" y="1723898"/>
                                </a:moveTo>
                                <a:lnTo>
                                  <a:pt x="3673322" y="1723898"/>
                                </a:lnTo>
                                <a:lnTo>
                                  <a:pt x="3673322" y="0"/>
                                </a:lnTo>
                                <a:lnTo>
                                  <a:pt x="0" y="0"/>
                                </a:lnTo>
                                <a:lnTo>
                                  <a:pt x="0" y="1723898"/>
                                </a:lnTo>
                                <a:close/>
                              </a:path>
                            </a:pathLst>
                          </a:custGeom>
                          <a:ln w="6667">
                            <a:solidFill>
                              <a:srgbClr val="939598"/>
                            </a:solidFill>
                            <a:prstDash val="solid"/>
                          </a:ln>
                        </wps:spPr>
                        <wps:bodyPr wrap="square" lIns="0" tIns="0" rIns="0" bIns="0" rtlCol="0">
                          <a:prstTxWarp prst="textNoShape">
                            <a:avLst/>
                          </a:prstTxWarp>
                          <a:noAutofit/>
                        </wps:bodyPr>
                      </wps:wsp>
                    </wpg:wgp>
                  </a:graphicData>
                </a:graphic>
              </wp:inline>
            </w:drawing>
          </mc:Choice>
          <mc:Fallback>
            <w:pict>
              <v:group style="width:289.8pt;height:136.3pt;mso-position-horizontal-relative:char;mso-position-vertical-relative:line" id="docshapegroup1170" coordorigin="0,0" coordsize="5796,2726">
                <v:shape style="position:absolute;left:5;top:5;width:5785;height:2715" type="#_x0000_t75" id="docshape1171" stroked="false">
                  <v:imagedata r:id="rId436" o:title=""/>
                </v:shape>
                <v:rect style="position:absolute;left:5;top:5;width:5785;height:2715" id="docshape1172" filled="false" stroked="true" strokeweight=".525pt" strokecolor="#939598">
                  <v:stroke dashstyle="solid"/>
                </v:rect>
              </v:group>
            </w:pict>
          </mc:Fallback>
        </mc:AlternateContent>
      </w:r>
      <w:r>
        <w:rPr/>
      </w:r>
    </w:p>
    <w:p>
      <w:pPr>
        <w:spacing w:before="105"/>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130</w:t>
      </w:r>
    </w:p>
    <w:p>
      <w:pPr>
        <w:pStyle w:val="BodyText"/>
        <w:spacing w:before="202"/>
        <w:rPr>
          <w:rFonts w:ascii="Tahoma"/>
          <w:b/>
        </w:rPr>
      </w:pPr>
    </w:p>
    <w:p>
      <w:pPr>
        <w:pStyle w:val="BodyText"/>
        <w:ind w:left="141"/>
      </w:pPr>
      <w:r>
        <w:rPr>
          <w:color w:val="231F20"/>
          <w:spacing w:val="-2"/>
        </w:rPr>
        <w:t>Из</w:t>
      </w:r>
      <w:r>
        <w:rPr>
          <w:color w:val="231F20"/>
          <w:spacing w:val="-5"/>
        </w:rPr>
        <w:t> </w:t>
      </w:r>
      <w:r>
        <w:rPr>
          <w:color w:val="231F20"/>
          <w:spacing w:val="-2"/>
        </w:rPr>
        <w:t>примера</w:t>
      </w:r>
      <w:r>
        <w:rPr>
          <w:color w:val="231F20"/>
          <w:spacing w:val="-1"/>
        </w:rPr>
        <w:t> </w:t>
      </w:r>
      <w:r>
        <w:rPr>
          <w:color w:val="231F20"/>
          <w:spacing w:val="-2"/>
        </w:rPr>
        <w:t>следует,</w:t>
      </w:r>
      <w:r>
        <w:rPr>
          <w:color w:val="231F20"/>
          <w:spacing w:val="-1"/>
        </w:rPr>
        <w:t> </w:t>
      </w:r>
      <w:r>
        <w:rPr>
          <w:color w:val="231F20"/>
          <w:spacing w:val="-2"/>
        </w:rPr>
        <w:t>что</w:t>
      </w:r>
      <w:r>
        <w:rPr>
          <w:color w:val="231F20"/>
          <w:spacing w:val="-1"/>
        </w:rPr>
        <w:t> </w:t>
      </w:r>
      <w:r>
        <w:rPr>
          <w:color w:val="231F20"/>
          <w:spacing w:val="-2"/>
        </w:rPr>
        <w:t>таблица</w:t>
      </w:r>
      <w:r>
        <w:rPr>
          <w:color w:val="231F20"/>
          <w:spacing w:val="-1"/>
        </w:rPr>
        <w:t> </w:t>
      </w:r>
      <w:r>
        <w:rPr>
          <w:rFonts w:ascii="Consolas" w:hAnsi="Consolas"/>
          <w:color w:val="231F20"/>
          <w:spacing w:val="-2"/>
          <w:sz w:val="18"/>
        </w:rPr>
        <w:t>tracks</w:t>
      </w:r>
      <w:r>
        <w:rPr>
          <w:rFonts w:ascii="Consolas" w:hAnsi="Consolas"/>
          <w:color w:val="231F20"/>
          <w:spacing w:val="-53"/>
          <w:sz w:val="18"/>
        </w:rPr>
        <w:t> </w:t>
      </w:r>
      <w:r>
        <w:rPr>
          <w:color w:val="231F20"/>
          <w:spacing w:val="-2"/>
        </w:rPr>
        <w:t>состоит</w:t>
      </w:r>
      <w:r>
        <w:rPr>
          <w:color w:val="231F20"/>
          <w:spacing w:val="-1"/>
        </w:rPr>
        <w:t> </w:t>
      </w:r>
      <w:r>
        <w:rPr>
          <w:color w:val="231F20"/>
          <w:spacing w:val="-2"/>
        </w:rPr>
        <w:t>из</w:t>
      </w:r>
      <w:r>
        <w:rPr>
          <w:color w:val="231F20"/>
          <w:spacing w:val="-1"/>
        </w:rPr>
        <w:t> </w:t>
      </w:r>
      <w:r>
        <w:rPr>
          <w:color w:val="231F20"/>
          <w:spacing w:val="-2"/>
        </w:rPr>
        <w:t>девяти</w:t>
      </w:r>
      <w:r>
        <w:rPr>
          <w:color w:val="231F20"/>
          <w:spacing w:val="-1"/>
        </w:rPr>
        <w:t> </w:t>
      </w:r>
      <w:r>
        <w:rPr>
          <w:color w:val="231F20"/>
          <w:spacing w:val="-2"/>
        </w:rPr>
        <w:t>столбцов.</w:t>
      </w:r>
    </w:p>
    <w:p>
      <w:pPr>
        <w:pStyle w:val="BodyText"/>
        <w:spacing w:before="185"/>
        <w:ind w:left="141"/>
      </w:pPr>
      <w:r>
        <w:rPr>
          <w:b/>
          <w:color w:val="231F20"/>
        </w:rPr>
        <w:t>Вопрос</w:t>
      </w:r>
      <w:r>
        <w:rPr>
          <w:b/>
          <w:color w:val="231F20"/>
          <w:spacing w:val="-9"/>
        </w:rPr>
        <w:t> </w:t>
      </w:r>
      <w:r>
        <w:rPr>
          <w:b/>
          <w:color w:val="231F20"/>
        </w:rPr>
        <w:t>3.</w:t>
      </w:r>
      <w:r>
        <w:rPr>
          <w:b/>
          <w:color w:val="231F20"/>
          <w:spacing w:val="-8"/>
        </w:rPr>
        <w:t> </w:t>
      </w:r>
      <w:r>
        <w:rPr>
          <w:color w:val="231F20"/>
        </w:rPr>
        <w:t>Какие</w:t>
      </w:r>
      <w:r>
        <w:rPr>
          <w:color w:val="231F20"/>
          <w:spacing w:val="-8"/>
        </w:rPr>
        <w:t> </w:t>
      </w:r>
      <w:r>
        <w:rPr>
          <w:color w:val="231F20"/>
        </w:rPr>
        <w:t>типы</w:t>
      </w:r>
      <w:r>
        <w:rPr>
          <w:color w:val="231F20"/>
          <w:spacing w:val="-8"/>
        </w:rPr>
        <w:t> </w:t>
      </w:r>
      <w:r>
        <w:rPr>
          <w:color w:val="231F20"/>
        </w:rPr>
        <w:t>данных</w:t>
      </w:r>
      <w:r>
        <w:rPr>
          <w:color w:val="231F20"/>
          <w:spacing w:val="-8"/>
        </w:rPr>
        <w:t> </w:t>
      </w:r>
      <w:r>
        <w:rPr>
          <w:color w:val="231F20"/>
        </w:rPr>
        <w:t>указаны</w:t>
      </w:r>
      <w:r>
        <w:rPr>
          <w:color w:val="231F20"/>
          <w:spacing w:val="-8"/>
        </w:rPr>
        <w:t> </w:t>
      </w:r>
      <w:r>
        <w:rPr>
          <w:color w:val="231F20"/>
        </w:rPr>
        <w:t>в</w:t>
      </w:r>
      <w:r>
        <w:rPr>
          <w:color w:val="231F20"/>
          <w:spacing w:val="-8"/>
        </w:rPr>
        <w:t> </w:t>
      </w:r>
      <w:r>
        <w:rPr>
          <w:color w:val="231F20"/>
        </w:rPr>
        <w:t>этой</w:t>
      </w:r>
      <w:r>
        <w:rPr>
          <w:color w:val="231F20"/>
          <w:spacing w:val="-9"/>
        </w:rPr>
        <w:t> </w:t>
      </w:r>
      <w:r>
        <w:rPr>
          <w:color w:val="231F20"/>
          <w:spacing w:val="-2"/>
        </w:rPr>
        <w:t>таблице?</w:t>
      </w:r>
    </w:p>
    <w:p>
      <w:pPr>
        <w:spacing w:line="254" w:lineRule="auto" w:before="185"/>
        <w:ind w:left="141" w:right="139" w:firstLine="0"/>
        <w:jc w:val="both"/>
        <w:rPr>
          <w:sz w:val="20"/>
        </w:rPr>
      </w:pPr>
      <w:r>
        <w:rPr>
          <w:b/>
          <w:color w:val="231F20"/>
          <w:sz w:val="20"/>
        </w:rPr>
        <w:t>Решение. </w:t>
      </w:r>
      <w:r>
        <w:rPr>
          <w:color w:val="231F20"/>
          <w:sz w:val="20"/>
        </w:rPr>
        <w:t>На рис. 130 видно, что столбец </w:t>
      </w:r>
      <w:r>
        <w:rPr>
          <w:rFonts w:ascii="Consolas" w:hAnsi="Consolas"/>
          <w:color w:val="231F20"/>
          <w:sz w:val="18"/>
        </w:rPr>
        <w:t>TrackId</w:t>
      </w:r>
      <w:r>
        <w:rPr>
          <w:rFonts w:ascii="Consolas" w:hAnsi="Consolas"/>
          <w:color w:val="231F20"/>
          <w:spacing w:val="-21"/>
          <w:sz w:val="18"/>
        </w:rPr>
        <w:t> </w:t>
      </w:r>
      <w:r>
        <w:rPr>
          <w:color w:val="231F20"/>
          <w:sz w:val="20"/>
        </w:rPr>
        <w:t>принимает данные типа </w:t>
      </w:r>
      <w:r>
        <w:rPr>
          <w:rFonts w:ascii="Consolas" w:hAnsi="Consolas"/>
          <w:color w:val="231F20"/>
          <w:sz w:val="18"/>
        </w:rPr>
        <w:t>INTEGER</w:t>
      </w:r>
      <w:r>
        <w:rPr>
          <w:color w:val="231F20"/>
          <w:sz w:val="20"/>
        </w:rPr>
        <w:t>,</w:t>
      </w:r>
      <w:r>
        <w:rPr>
          <w:color w:val="231F20"/>
          <w:spacing w:val="-12"/>
          <w:sz w:val="20"/>
        </w:rPr>
        <w:t> </w:t>
      </w:r>
      <w:r>
        <w:rPr>
          <w:color w:val="231F20"/>
          <w:sz w:val="20"/>
        </w:rPr>
        <w:t>а</w:t>
      </w:r>
      <w:r>
        <w:rPr>
          <w:color w:val="231F20"/>
          <w:spacing w:val="-11"/>
          <w:sz w:val="20"/>
        </w:rPr>
        <w:t> </w:t>
      </w:r>
      <w:r>
        <w:rPr>
          <w:color w:val="231F20"/>
          <w:sz w:val="20"/>
        </w:rPr>
        <w:t>столбец</w:t>
      </w:r>
      <w:r>
        <w:rPr>
          <w:color w:val="231F20"/>
          <w:spacing w:val="-11"/>
          <w:sz w:val="20"/>
        </w:rPr>
        <w:t> </w:t>
      </w:r>
      <w:r>
        <w:rPr>
          <w:rFonts w:ascii="Consolas" w:hAnsi="Consolas"/>
          <w:color w:val="231F20"/>
          <w:sz w:val="18"/>
        </w:rPr>
        <w:t>Name</w:t>
      </w:r>
      <w:r>
        <w:rPr>
          <w:rFonts w:ascii="Consolas" w:hAnsi="Consolas"/>
          <w:color w:val="231F20"/>
          <w:spacing w:val="-24"/>
          <w:sz w:val="18"/>
        </w:rPr>
        <w:t> </w:t>
      </w:r>
      <w:r>
        <w:rPr>
          <w:color w:val="231F20"/>
          <w:sz w:val="20"/>
        </w:rPr>
        <w:t>принимает</w:t>
      </w:r>
      <w:r>
        <w:rPr>
          <w:color w:val="231F20"/>
          <w:spacing w:val="-11"/>
          <w:sz w:val="20"/>
        </w:rPr>
        <w:t> </w:t>
      </w:r>
      <w:r>
        <w:rPr>
          <w:color w:val="231F20"/>
          <w:sz w:val="20"/>
        </w:rPr>
        <w:t>данные</w:t>
      </w:r>
      <w:r>
        <w:rPr>
          <w:color w:val="231F20"/>
          <w:spacing w:val="-11"/>
          <w:sz w:val="20"/>
        </w:rPr>
        <w:t> </w:t>
      </w:r>
      <w:r>
        <w:rPr>
          <w:color w:val="231F20"/>
          <w:sz w:val="20"/>
        </w:rPr>
        <w:t>типа</w:t>
      </w:r>
      <w:r>
        <w:rPr>
          <w:color w:val="231F20"/>
          <w:spacing w:val="-7"/>
          <w:sz w:val="20"/>
        </w:rPr>
        <w:t> </w:t>
      </w:r>
      <w:r>
        <w:rPr>
          <w:rFonts w:ascii="Consolas" w:hAnsi="Consolas"/>
          <w:color w:val="231F20"/>
          <w:sz w:val="18"/>
        </w:rPr>
        <w:t>NVARCHAR</w:t>
      </w:r>
      <w:r>
        <w:rPr>
          <w:color w:val="231F20"/>
          <w:sz w:val="20"/>
        </w:rPr>
        <w:t>.</w:t>
      </w:r>
      <w:r>
        <w:rPr>
          <w:color w:val="231F20"/>
          <w:spacing w:val="-5"/>
          <w:sz w:val="20"/>
        </w:rPr>
        <w:t> </w:t>
      </w:r>
      <w:r>
        <w:rPr>
          <w:color w:val="231F20"/>
          <w:sz w:val="20"/>
        </w:rPr>
        <w:t>Остальные</w:t>
      </w:r>
      <w:r>
        <w:rPr>
          <w:color w:val="231F20"/>
          <w:spacing w:val="-5"/>
          <w:sz w:val="20"/>
        </w:rPr>
        <w:t> </w:t>
      </w:r>
      <w:r>
        <w:rPr>
          <w:color w:val="231F20"/>
          <w:sz w:val="20"/>
        </w:rPr>
        <w:t>столбцы </w:t>
      </w:r>
      <w:r>
        <w:rPr>
          <w:color w:val="231F20"/>
          <w:spacing w:val="-4"/>
          <w:sz w:val="20"/>
        </w:rPr>
        <w:t>также</w:t>
      </w:r>
      <w:r>
        <w:rPr>
          <w:color w:val="231F20"/>
          <w:spacing w:val="-8"/>
          <w:sz w:val="20"/>
        </w:rPr>
        <w:t> </w:t>
      </w:r>
      <w:r>
        <w:rPr>
          <w:color w:val="231F20"/>
          <w:spacing w:val="-4"/>
          <w:sz w:val="20"/>
        </w:rPr>
        <w:t>принимают</w:t>
      </w:r>
      <w:r>
        <w:rPr>
          <w:color w:val="231F20"/>
          <w:spacing w:val="-7"/>
          <w:sz w:val="20"/>
        </w:rPr>
        <w:t> </w:t>
      </w:r>
      <w:r>
        <w:rPr>
          <w:color w:val="231F20"/>
          <w:spacing w:val="-4"/>
          <w:sz w:val="20"/>
        </w:rPr>
        <w:t>типы</w:t>
      </w:r>
      <w:r>
        <w:rPr>
          <w:color w:val="231F20"/>
          <w:spacing w:val="-7"/>
          <w:sz w:val="20"/>
        </w:rPr>
        <w:t> </w:t>
      </w:r>
      <w:r>
        <w:rPr>
          <w:rFonts w:ascii="Consolas" w:hAnsi="Consolas"/>
          <w:color w:val="231F20"/>
          <w:spacing w:val="-4"/>
          <w:sz w:val="18"/>
        </w:rPr>
        <w:t>INTEGER</w:t>
      </w:r>
      <w:r>
        <w:rPr>
          <w:rFonts w:ascii="Consolas" w:hAnsi="Consolas"/>
          <w:color w:val="231F20"/>
          <w:spacing w:val="-20"/>
          <w:sz w:val="18"/>
        </w:rPr>
        <w:t> </w:t>
      </w:r>
      <w:r>
        <w:rPr>
          <w:color w:val="231F20"/>
          <w:spacing w:val="-4"/>
          <w:sz w:val="20"/>
        </w:rPr>
        <w:t>и</w:t>
      </w:r>
      <w:r>
        <w:rPr>
          <w:color w:val="231F20"/>
          <w:spacing w:val="-7"/>
          <w:sz w:val="20"/>
        </w:rPr>
        <w:t> </w:t>
      </w:r>
      <w:r>
        <w:rPr>
          <w:rFonts w:ascii="Consolas" w:hAnsi="Consolas"/>
          <w:color w:val="231F20"/>
          <w:spacing w:val="-4"/>
          <w:sz w:val="18"/>
        </w:rPr>
        <w:t>NVARCHAR</w:t>
      </w:r>
      <w:r>
        <w:rPr>
          <w:rFonts w:ascii="Consolas" w:hAnsi="Consolas"/>
          <w:color w:val="231F20"/>
          <w:spacing w:val="-21"/>
          <w:sz w:val="18"/>
        </w:rPr>
        <w:t> </w:t>
      </w:r>
      <w:r>
        <w:rPr>
          <w:color w:val="231F20"/>
          <w:spacing w:val="-4"/>
          <w:sz w:val="20"/>
        </w:rPr>
        <w:t>за</w:t>
      </w:r>
      <w:r>
        <w:rPr>
          <w:color w:val="231F20"/>
          <w:spacing w:val="-7"/>
          <w:sz w:val="20"/>
        </w:rPr>
        <w:t> </w:t>
      </w:r>
      <w:r>
        <w:rPr>
          <w:color w:val="231F20"/>
          <w:spacing w:val="-4"/>
          <w:sz w:val="20"/>
        </w:rPr>
        <w:t>исключением</w:t>
      </w:r>
      <w:r>
        <w:rPr>
          <w:color w:val="231F20"/>
          <w:spacing w:val="4"/>
          <w:sz w:val="20"/>
        </w:rPr>
        <w:t> </w:t>
      </w:r>
      <w:r>
        <w:rPr>
          <w:rFonts w:ascii="Consolas" w:hAnsi="Consolas"/>
          <w:color w:val="231F20"/>
          <w:spacing w:val="-4"/>
          <w:sz w:val="18"/>
        </w:rPr>
        <w:t>UnitPrice</w:t>
      </w:r>
      <w:r>
        <w:rPr>
          <w:color w:val="231F20"/>
          <w:spacing w:val="-4"/>
          <w:sz w:val="20"/>
        </w:rPr>
        <w:t>,</w:t>
      </w:r>
      <w:r>
        <w:rPr>
          <w:color w:val="231F20"/>
          <w:spacing w:val="4"/>
          <w:sz w:val="20"/>
        </w:rPr>
        <w:t> </w:t>
      </w:r>
      <w:r>
        <w:rPr>
          <w:color w:val="231F20"/>
          <w:spacing w:val="-4"/>
          <w:sz w:val="20"/>
        </w:rPr>
        <w:t>который</w:t>
      </w:r>
      <w:r>
        <w:rPr>
          <w:color w:val="231F20"/>
          <w:sz w:val="20"/>
        </w:rPr>
        <w:t> принимает тип данных </w:t>
      </w:r>
      <w:r>
        <w:rPr>
          <w:rFonts w:ascii="Consolas" w:hAnsi="Consolas"/>
          <w:color w:val="231F20"/>
          <w:sz w:val="18"/>
        </w:rPr>
        <w:t>NUMERIC</w:t>
      </w:r>
      <w:r>
        <w:rPr>
          <w:color w:val="231F20"/>
          <w:sz w:val="20"/>
        </w:rPr>
        <w:t>.</w:t>
      </w:r>
    </w:p>
    <w:p>
      <w:pPr>
        <w:spacing w:before="173"/>
        <w:ind w:left="141" w:right="0" w:firstLine="0"/>
        <w:jc w:val="left"/>
        <w:rPr>
          <w:sz w:val="20"/>
        </w:rPr>
      </w:pPr>
      <w:r>
        <w:rPr>
          <w:b/>
          <w:color w:val="231F20"/>
          <w:sz w:val="20"/>
        </w:rPr>
        <w:t>Вопрос</w:t>
      </w:r>
      <w:r>
        <w:rPr>
          <w:b/>
          <w:color w:val="231F20"/>
          <w:spacing w:val="-10"/>
          <w:sz w:val="20"/>
        </w:rPr>
        <w:t> </w:t>
      </w:r>
      <w:r>
        <w:rPr>
          <w:b/>
          <w:color w:val="231F20"/>
          <w:sz w:val="20"/>
        </w:rPr>
        <w:t>4.</w:t>
      </w:r>
      <w:r>
        <w:rPr>
          <w:b/>
          <w:color w:val="231F20"/>
          <w:spacing w:val="-9"/>
          <w:sz w:val="20"/>
        </w:rPr>
        <w:t> </w:t>
      </w:r>
      <w:r>
        <w:rPr>
          <w:color w:val="231F20"/>
          <w:sz w:val="20"/>
        </w:rPr>
        <w:t>Как</w:t>
      </w:r>
      <w:r>
        <w:rPr>
          <w:color w:val="231F20"/>
          <w:spacing w:val="-9"/>
          <w:sz w:val="20"/>
        </w:rPr>
        <w:t> </w:t>
      </w:r>
      <w:r>
        <w:rPr>
          <w:color w:val="231F20"/>
          <w:sz w:val="20"/>
        </w:rPr>
        <w:t>выглядят</w:t>
      </w:r>
      <w:r>
        <w:rPr>
          <w:color w:val="231F20"/>
          <w:spacing w:val="-9"/>
          <w:sz w:val="20"/>
        </w:rPr>
        <w:t> </w:t>
      </w:r>
      <w:r>
        <w:rPr>
          <w:color w:val="231F20"/>
          <w:sz w:val="20"/>
        </w:rPr>
        <w:t>данные</w:t>
      </w:r>
      <w:r>
        <w:rPr>
          <w:color w:val="231F20"/>
          <w:spacing w:val="-9"/>
          <w:sz w:val="20"/>
        </w:rPr>
        <w:t> </w:t>
      </w:r>
      <w:r>
        <w:rPr>
          <w:color w:val="231F20"/>
          <w:sz w:val="20"/>
        </w:rPr>
        <w:t>в</w:t>
      </w:r>
      <w:r>
        <w:rPr>
          <w:color w:val="231F20"/>
          <w:spacing w:val="-9"/>
          <w:sz w:val="20"/>
        </w:rPr>
        <w:t> </w:t>
      </w:r>
      <w:r>
        <w:rPr>
          <w:color w:val="231F20"/>
          <w:spacing w:val="-2"/>
          <w:sz w:val="20"/>
        </w:rPr>
        <w:t>таблице?</w:t>
      </w:r>
    </w:p>
    <w:p>
      <w:pPr>
        <w:pStyle w:val="BodyText"/>
        <w:spacing w:line="254" w:lineRule="auto" w:before="186"/>
        <w:ind w:left="141" w:right="139"/>
        <w:jc w:val="both"/>
      </w:pPr>
      <w:r>
        <w:rPr>
          <w:b/>
          <w:color w:val="231F20"/>
        </w:rPr>
        <w:t>Решение.</w:t>
      </w:r>
      <w:r>
        <w:rPr>
          <w:b/>
          <w:color w:val="231F20"/>
          <w:spacing w:val="-5"/>
        </w:rPr>
        <w:t> </w:t>
      </w:r>
      <w:r>
        <w:rPr>
          <w:color w:val="231F20"/>
        </w:rPr>
        <w:t>Перейдите</w:t>
      </w:r>
      <w:r>
        <w:rPr>
          <w:color w:val="231F20"/>
          <w:spacing w:val="-5"/>
        </w:rPr>
        <w:t> </w:t>
      </w:r>
      <w:r>
        <w:rPr>
          <w:color w:val="231F20"/>
        </w:rPr>
        <w:t>на</w:t>
      </w:r>
      <w:r>
        <w:rPr>
          <w:color w:val="231F20"/>
          <w:spacing w:val="-5"/>
        </w:rPr>
        <w:t> </w:t>
      </w:r>
      <w:r>
        <w:rPr>
          <w:color w:val="231F20"/>
        </w:rPr>
        <w:t>вкладку</w:t>
      </w:r>
      <w:r>
        <w:rPr>
          <w:color w:val="231F20"/>
          <w:spacing w:val="-5"/>
        </w:rPr>
        <w:t> </w:t>
      </w:r>
      <w:r>
        <w:rPr>
          <w:color w:val="231F20"/>
        </w:rPr>
        <w:t>Browse</w:t>
      </w:r>
      <w:r>
        <w:rPr>
          <w:color w:val="231F20"/>
          <w:spacing w:val="-5"/>
        </w:rPr>
        <w:t> </w:t>
      </w:r>
      <w:r>
        <w:rPr>
          <w:color w:val="231F20"/>
        </w:rPr>
        <w:t>Data</w:t>
      </w:r>
      <w:r>
        <w:rPr>
          <w:color w:val="231F20"/>
          <w:spacing w:val="-5"/>
        </w:rPr>
        <w:t> </w:t>
      </w:r>
      <w:r>
        <w:rPr>
          <w:color w:val="231F20"/>
        </w:rPr>
        <w:t>(Просмотр</w:t>
      </w:r>
      <w:r>
        <w:rPr>
          <w:color w:val="231F20"/>
          <w:spacing w:val="-5"/>
        </w:rPr>
        <w:t> </w:t>
      </w:r>
      <w:r>
        <w:rPr>
          <w:color w:val="231F20"/>
        </w:rPr>
        <w:t>данных)</w:t>
      </w:r>
      <w:r>
        <w:rPr>
          <w:color w:val="231F20"/>
          <w:spacing w:val="-5"/>
        </w:rPr>
        <w:t> </w:t>
      </w:r>
      <w:r>
        <w:rPr>
          <w:color w:val="231F20"/>
        </w:rPr>
        <w:t>и</w:t>
      </w:r>
      <w:r>
        <w:rPr>
          <w:color w:val="231F20"/>
          <w:spacing w:val="-5"/>
        </w:rPr>
        <w:t> </w:t>
      </w:r>
      <w:r>
        <w:rPr>
          <w:color w:val="231F20"/>
        </w:rPr>
        <w:t>проанали- </w:t>
      </w:r>
      <w:r>
        <w:rPr>
          <w:color w:val="231F20"/>
          <w:spacing w:val="-4"/>
        </w:rPr>
        <w:t>зируйте</w:t>
      </w:r>
      <w:r>
        <w:rPr>
          <w:color w:val="231F20"/>
          <w:spacing w:val="-8"/>
        </w:rPr>
        <w:t> </w:t>
      </w:r>
      <w:r>
        <w:rPr>
          <w:color w:val="231F20"/>
          <w:spacing w:val="-4"/>
        </w:rPr>
        <w:t>таблицу.</w:t>
      </w:r>
      <w:r>
        <w:rPr>
          <w:color w:val="231F20"/>
          <w:spacing w:val="-7"/>
        </w:rPr>
        <w:t> </w:t>
      </w:r>
      <w:r>
        <w:rPr>
          <w:color w:val="231F20"/>
          <w:spacing w:val="-4"/>
        </w:rPr>
        <w:t>Необходимо</w:t>
      </w:r>
      <w:r>
        <w:rPr>
          <w:color w:val="231F20"/>
          <w:spacing w:val="-7"/>
        </w:rPr>
        <w:t> </w:t>
      </w:r>
      <w:r>
        <w:rPr>
          <w:color w:val="231F20"/>
          <w:spacing w:val="-4"/>
        </w:rPr>
        <w:t>в</w:t>
      </w:r>
      <w:r>
        <w:rPr>
          <w:color w:val="231F20"/>
          <w:spacing w:val="-7"/>
        </w:rPr>
        <w:t> </w:t>
      </w:r>
      <w:r>
        <w:rPr>
          <w:color w:val="231F20"/>
          <w:spacing w:val="-4"/>
        </w:rPr>
        <w:t>раскрывающемся</w:t>
      </w:r>
      <w:r>
        <w:rPr>
          <w:color w:val="231F20"/>
          <w:spacing w:val="-7"/>
        </w:rPr>
        <w:t> </w:t>
      </w:r>
      <w:r>
        <w:rPr>
          <w:color w:val="231F20"/>
          <w:spacing w:val="-4"/>
        </w:rPr>
        <w:t>меню</w:t>
      </w:r>
      <w:r>
        <w:rPr>
          <w:color w:val="231F20"/>
          <w:spacing w:val="-7"/>
        </w:rPr>
        <w:t> </w:t>
      </w:r>
      <w:r>
        <w:rPr>
          <w:color w:val="231F20"/>
          <w:spacing w:val="-4"/>
        </w:rPr>
        <w:t>выбрать</w:t>
      </w:r>
      <w:r>
        <w:rPr>
          <w:color w:val="231F20"/>
          <w:spacing w:val="-7"/>
        </w:rPr>
        <w:t> </w:t>
      </w:r>
      <w:r>
        <w:rPr>
          <w:color w:val="231F20"/>
          <w:spacing w:val="-4"/>
        </w:rPr>
        <w:t>таблицу</w:t>
      </w:r>
      <w:r>
        <w:rPr>
          <w:color w:val="231F20"/>
          <w:spacing w:val="-7"/>
        </w:rPr>
        <w:t> </w:t>
      </w:r>
      <w:r>
        <w:rPr>
          <w:rFonts w:ascii="Consolas" w:hAnsi="Consolas"/>
          <w:color w:val="231F20"/>
          <w:spacing w:val="-4"/>
          <w:sz w:val="18"/>
        </w:rPr>
        <w:t>tracks</w:t>
      </w:r>
      <w:r>
        <w:rPr>
          <w:color w:val="231F20"/>
          <w:spacing w:val="-4"/>
        </w:rPr>
        <w:t>.</w:t>
      </w:r>
      <w:r>
        <w:rPr>
          <w:color w:val="231F20"/>
        </w:rPr>
        <w:t> </w:t>
      </w:r>
      <w:r>
        <w:rPr>
          <w:color w:val="231F20"/>
          <w:spacing w:val="-4"/>
        </w:rPr>
        <w:t>Анализ</w:t>
      </w:r>
      <w:r>
        <w:rPr>
          <w:color w:val="231F20"/>
          <w:spacing w:val="-8"/>
        </w:rPr>
        <w:t> </w:t>
      </w:r>
      <w:r>
        <w:rPr>
          <w:color w:val="231F20"/>
          <w:spacing w:val="-4"/>
        </w:rPr>
        <w:t>данных</w:t>
      </w:r>
      <w:r>
        <w:rPr>
          <w:color w:val="231F20"/>
          <w:spacing w:val="-7"/>
        </w:rPr>
        <w:t> </w:t>
      </w:r>
      <w:r>
        <w:rPr>
          <w:color w:val="231F20"/>
          <w:spacing w:val="-4"/>
        </w:rPr>
        <w:t>в</w:t>
      </w:r>
      <w:r>
        <w:rPr>
          <w:color w:val="231F20"/>
          <w:spacing w:val="-7"/>
        </w:rPr>
        <w:t> </w:t>
      </w:r>
      <w:r>
        <w:rPr>
          <w:color w:val="231F20"/>
          <w:spacing w:val="-4"/>
        </w:rPr>
        <w:t>таблице</w:t>
      </w:r>
      <w:r>
        <w:rPr>
          <w:color w:val="231F20"/>
          <w:spacing w:val="-7"/>
        </w:rPr>
        <w:t> </w:t>
      </w:r>
      <w:r>
        <w:rPr>
          <w:color w:val="231F20"/>
          <w:spacing w:val="-4"/>
        </w:rPr>
        <w:t>показывает,</w:t>
      </w:r>
      <w:r>
        <w:rPr>
          <w:color w:val="231F20"/>
          <w:spacing w:val="-5"/>
        </w:rPr>
        <w:t> </w:t>
      </w:r>
      <w:r>
        <w:rPr>
          <w:color w:val="231F20"/>
          <w:spacing w:val="-4"/>
        </w:rPr>
        <w:t>почему</w:t>
      </w:r>
      <w:r>
        <w:rPr>
          <w:color w:val="231F20"/>
        </w:rPr>
        <w:t> </w:t>
      </w:r>
      <w:r>
        <w:rPr>
          <w:color w:val="231F20"/>
          <w:spacing w:val="-4"/>
        </w:rPr>
        <w:t>тип</w:t>
      </w:r>
      <w:r>
        <w:rPr>
          <w:color w:val="231F20"/>
        </w:rPr>
        <w:t> </w:t>
      </w:r>
      <w:r>
        <w:rPr>
          <w:color w:val="231F20"/>
          <w:spacing w:val="-4"/>
        </w:rPr>
        <w:t>данных</w:t>
      </w:r>
      <w:r>
        <w:rPr>
          <w:color w:val="231F20"/>
          <w:spacing w:val="-1"/>
        </w:rPr>
        <w:t> </w:t>
      </w:r>
      <w:r>
        <w:rPr>
          <w:rFonts w:ascii="Consolas" w:hAnsi="Consolas"/>
          <w:color w:val="231F20"/>
          <w:spacing w:val="-4"/>
          <w:sz w:val="18"/>
        </w:rPr>
        <w:t>INTEGER</w:t>
      </w:r>
      <w:r>
        <w:rPr>
          <w:rFonts w:ascii="Consolas" w:hAnsi="Consolas"/>
          <w:color w:val="231F20"/>
          <w:spacing w:val="-21"/>
          <w:sz w:val="18"/>
        </w:rPr>
        <w:t> </w:t>
      </w:r>
      <w:r>
        <w:rPr>
          <w:color w:val="231F20"/>
          <w:spacing w:val="-4"/>
        </w:rPr>
        <w:t>используется</w:t>
      </w:r>
      <w:r>
        <w:rPr>
          <w:color w:val="231F20"/>
          <w:spacing w:val="-2"/>
        </w:rPr>
        <w:t> для</w:t>
      </w:r>
      <w:r>
        <w:rPr>
          <w:color w:val="231F20"/>
          <w:spacing w:val="-10"/>
        </w:rPr>
        <w:t> </w:t>
      </w:r>
      <w:r>
        <w:rPr>
          <w:color w:val="231F20"/>
          <w:spacing w:val="-2"/>
        </w:rPr>
        <w:t>таких</w:t>
      </w:r>
      <w:r>
        <w:rPr>
          <w:color w:val="231F20"/>
          <w:spacing w:val="-9"/>
        </w:rPr>
        <w:t> </w:t>
      </w:r>
      <w:r>
        <w:rPr>
          <w:color w:val="231F20"/>
          <w:spacing w:val="-2"/>
        </w:rPr>
        <w:t>столбцов,</w:t>
      </w:r>
      <w:r>
        <w:rPr>
          <w:color w:val="231F20"/>
          <w:spacing w:val="-9"/>
        </w:rPr>
        <w:t> </w:t>
      </w:r>
      <w:r>
        <w:rPr>
          <w:color w:val="231F20"/>
          <w:spacing w:val="-2"/>
        </w:rPr>
        <w:t>как</w:t>
      </w:r>
      <w:r>
        <w:rPr>
          <w:color w:val="231F20"/>
          <w:spacing w:val="-9"/>
        </w:rPr>
        <w:t> </w:t>
      </w:r>
      <w:r>
        <w:rPr>
          <w:rFonts w:ascii="Consolas" w:hAnsi="Consolas"/>
          <w:color w:val="231F20"/>
          <w:spacing w:val="-2"/>
          <w:sz w:val="18"/>
        </w:rPr>
        <w:t>TrackId</w:t>
      </w:r>
      <w:r>
        <w:rPr>
          <w:rFonts w:ascii="Consolas" w:hAnsi="Consolas"/>
          <w:color w:val="231F20"/>
          <w:spacing w:val="-22"/>
          <w:sz w:val="18"/>
        </w:rPr>
        <w:t> </w:t>
      </w:r>
      <w:r>
        <w:rPr>
          <w:color w:val="231F20"/>
          <w:spacing w:val="-2"/>
        </w:rPr>
        <w:t>и</w:t>
      </w:r>
      <w:r>
        <w:rPr>
          <w:color w:val="231F20"/>
          <w:spacing w:val="-9"/>
        </w:rPr>
        <w:t> </w:t>
      </w:r>
      <w:r>
        <w:rPr>
          <w:rFonts w:ascii="Consolas" w:hAnsi="Consolas"/>
          <w:color w:val="231F20"/>
          <w:spacing w:val="-2"/>
          <w:sz w:val="18"/>
        </w:rPr>
        <w:t>AlbumId</w:t>
      </w:r>
      <w:r>
        <w:rPr>
          <w:color w:val="231F20"/>
          <w:spacing w:val="-2"/>
        </w:rPr>
        <w:t>,</w:t>
      </w:r>
      <w:r>
        <w:rPr>
          <w:color w:val="231F20"/>
          <w:spacing w:val="-9"/>
        </w:rPr>
        <w:t> </w:t>
      </w:r>
      <w:r>
        <w:rPr>
          <w:color w:val="231F20"/>
          <w:spacing w:val="-2"/>
        </w:rPr>
        <w:t>в</w:t>
      </w:r>
      <w:r>
        <w:rPr>
          <w:color w:val="231F20"/>
          <w:spacing w:val="-3"/>
        </w:rPr>
        <w:t> </w:t>
      </w:r>
      <w:r>
        <w:rPr>
          <w:color w:val="231F20"/>
          <w:spacing w:val="-2"/>
        </w:rPr>
        <w:t>то</w:t>
      </w:r>
      <w:r>
        <w:rPr>
          <w:color w:val="231F20"/>
          <w:spacing w:val="-4"/>
        </w:rPr>
        <w:t> </w:t>
      </w:r>
      <w:r>
        <w:rPr>
          <w:color w:val="231F20"/>
          <w:spacing w:val="-2"/>
        </w:rPr>
        <w:t>время</w:t>
      </w:r>
      <w:r>
        <w:rPr>
          <w:color w:val="231F20"/>
          <w:spacing w:val="-4"/>
        </w:rPr>
        <w:t> </w:t>
      </w:r>
      <w:r>
        <w:rPr>
          <w:color w:val="231F20"/>
          <w:spacing w:val="-2"/>
        </w:rPr>
        <w:t>как</w:t>
      </w:r>
      <w:r>
        <w:rPr>
          <w:color w:val="231F20"/>
          <w:spacing w:val="-4"/>
        </w:rPr>
        <w:t> </w:t>
      </w:r>
      <w:r>
        <w:rPr>
          <w:color w:val="231F20"/>
          <w:spacing w:val="-2"/>
        </w:rPr>
        <w:t>символьный</w:t>
      </w:r>
      <w:r>
        <w:rPr>
          <w:color w:val="231F20"/>
          <w:spacing w:val="-4"/>
        </w:rPr>
        <w:t> </w:t>
      </w:r>
      <w:r>
        <w:rPr>
          <w:color w:val="231F20"/>
          <w:spacing w:val="-2"/>
        </w:rPr>
        <w:t>тип</w:t>
      </w:r>
      <w:r>
        <w:rPr>
          <w:color w:val="231F20"/>
          <w:spacing w:val="-4"/>
        </w:rPr>
        <w:t> </w:t>
      </w:r>
      <w:r>
        <w:rPr>
          <w:color w:val="231F20"/>
          <w:spacing w:val="-2"/>
        </w:rPr>
        <w:t>дан- </w:t>
      </w:r>
      <w:r>
        <w:rPr>
          <w:color w:val="231F20"/>
          <w:spacing w:val="-4"/>
        </w:rPr>
        <w:t>ных</w:t>
      </w:r>
      <w:r>
        <w:rPr>
          <w:color w:val="231F20"/>
          <w:spacing w:val="-8"/>
        </w:rPr>
        <w:t> </w:t>
      </w:r>
      <w:r>
        <w:rPr>
          <w:color w:val="231F20"/>
          <w:spacing w:val="-4"/>
        </w:rPr>
        <w:t>имеет</w:t>
      </w:r>
      <w:r>
        <w:rPr>
          <w:color w:val="231F20"/>
          <w:spacing w:val="-7"/>
        </w:rPr>
        <w:t> </w:t>
      </w:r>
      <w:r>
        <w:rPr>
          <w:color w:val="231F20"/>
          <w:spacing w:val="-4"/>
        </w:rPr>
        <w:t>больше</w:t>
      </w:r>
      <w:r>
        <w:rPr>
          <w:color w:val="231F20"/>
          <w:spacing w:val="-7"/>
        </w:rPr>
        <w:t> </w:t>
      </w:r>
      <w:r>
        <w:rPr>
          <w:color w:val="231F20"/>
          <w:spacing w:val="-4"/>
        </w:rPr>
        <w:t>смысла</w:t>
      </w:r>
      <w:r>
        <w:rPr>
          <w:color w:val="231F20"/>
          <w:spacing w:val="-7"/>
        </w:rPr>
        <w:t> </w:t>
      </w:r>
      <w:r>
        <w:rPr>
          <w:color w:val="231F20"/>
          <w:spacing w:val="-4"/>
        </w:rPr>
        <w:t>для</w:t>
      </w:r>
      <w:r>
        <w:rPr>
          <w:color w:val="231F20"/>
          <w:spacing w:val="-6"/>
        </w:rPr>
        <w:t> </w:t>
      </w:r>
      <w:r>
        <w:rPr>
          <w:color w:val="231F20"/>
          <w:spacing w:val="-4"/>
        </w:rPr>
        <w:t>столбцов</w:t>
      </w:r>
      <w:r>
        <w:rPr>
          <w:color w:val="231F20"/>
        </w:rPr>
        <w:t> </w:t>
      </w:r>
      <w:r>
        <w:rPr>
          <w:rFonts w:ascii="Consolas" w:hAnsi="Consolas"/>
          <w:color w:val="231F20"/>
          <w:spacing w:val="-4"/>
          <w:sz w:val="18"/>
        </w:rPr>
        <w:t>Name</w:t>
      </w:r>
      <w:r>
        <w:rPr>
          <w:rFonts w:ascii="Consolas" w:hAnsi="Consolas"/>
          <w:color w:val="231F20"/>
          <w:spacing w:val="-21"/>
          <w:sz w:val="18"/>
        </w:rPr>
        <w:t> </w:t>
      </w:r>
      <w:r>
        <w:rPr>
          <w:color w:val="231F20"/>
          <w:spacing w:val="-4"/>
        </w:rPr>
        <w:t>и</w:t>
      </w:r>
      <w:r>
        <w:rPr>
          <w:color w:val="231F20"/>
        </w:rPr>
        <w:t> </w:t>
      </w:r>
      <w:r>
        <w:rPr>
          <w:rFonts w:ascii="Consolas" w:hAnsi="Consolas"/>
          <w:color w:val="231F20"/>
          <w:spacing w:val="-4"/>
          <w:sz w:val="18"/>
        </w:rPr>
        <w:t>Composer</w:t>
      </w:r>
      <w:r>
        <w:rPr>
          <w:color w:val="231F20"/>
          <w:spacing w:val="-4"/>
        </w:rPr>
        <w:t>.</w:t>
      </w:r>
      <w:r>
        <w:rPr>
          <w:color w:val="231F20"/>
        </w:rPr>
        <w:t> </w:t>
      </w:r>
      <w:r>
        <w:rPr>
          <w:color w:val="231F20"/>
          <w:spacing w:val="-4"/>
        </w:rPr>
        <w:t>Наконец,</w:t>
      </w:r>
      <w:r>
        <w:rPr>
          <w:color w:val="231F20"/>
        </w:rPr>
        <w:t> </w:t>
      </w:r>
      <w:r>
        <w:rPr>
          <w:color w:val="231F20"/>
          <w:spacing w:val="-4"/>
        </w:rPr>
        <w:t>для</w:t>
      </w:r>
      <w:r>
        <w:rPr>
          <w:color w:val="231F20"/>
        </w:rPr>
        <w:t> </w:t>
      </w:r>
      <w:r>
        <w:rPr>
          <w:rFonts w:ascii="Consolas" w:hAnsi="Consolas"/>
          <w:color w:val="231F20"/>
          <w:spacing w:val="-4"/>
          <w:sz w:val="18"/>
        </w:rPr>
        <w:t>UnitPrice </w:t>
      </w:r>
      <w:r>
        <w:rPr>
          <w:color w:val="231F20"/>
          <w:spacing w:val="-2"/>
        </w:rPr>
        <w:t>необходим</w:t>
      </w:r>
      <w:r>
        <w:rPr>
          <w:color w:val="231F20"/>
          <w:spacing w:val="-10"/>
        </w:rPr>
        <w:t> </w:t>
      </w:r>
      <w:r>
        <w:rPr>
          <w:color w:val="231F20"/>
          <w:spacing w:val="-2"/>
        </w:rPr>
        <w:t>тип</w:t>
      </w:r>
      <w:r>
        <w:rPr>
          <w:color w:val="231F20"/>
          <w:spacing w:val="-9"/>
        </w:rPr>
        <w:t> </w:t>
      </w:r>
      <w:r>
        <w:rPr>
          <w:color w:val="231F20"/>
          <w:spacing w:val="-2"/>
        </w:rPr>
        <w:t>данных</w:t>
      </w:r>
      <w:r>
        <w:rPr>
          <w:color w:val="231F20"/>
          <w:spacing w:val="-9"/>
        </w:rPr>
        <w:t> </w:t>
      </w:r>
      <w:r>
        <w:rPr>
          <w:color w:val="231F20"/>
          <w:spacing w:val="-2"/>
        </w:rPr>
        <w:t>с</w:t>
      </w:r>
      <w:r>
        <w:rPr>
          <w:color w:val="231F20"/>
          <w:spacing w:val="-9"/>
        </w:rPr>
        <w:t> </w:t>
      </w:r>
      <w:r>
        <w:rPr>
          <w:color w:val="231F20"/>
          <w:spacing w:val="-2"/>
        </w:rPr>
        <w:t>десятичными</w:t>
      </w:r>
      <w:r>
        <w:rPr>
          <w:color w:val="231F20"/>
          <w:spacing w:val="-9"/>
        </w:rPr>
        <w:t> </w:t>
      </w:r>
      <w:r>
        <w:rPr>
          <w:color w:val="231F20"/>
          <w:spacing w:val="-2"/>
        </w:rPr>
        <w:t>знаками,</w:t>
      </w:r>
      <w:r>
        <w:rPr>
          <w:color w:val="231F20"/>
          <w:spacing w:val="-9"/>
        </w:rPr>
        <w:t> </w:t>
      </w:r>
      <w:r>
        <w:rPr>
          <w:color w:val="231F20"/>
          <w:spacing w:val="-2"/>
        </w:rPr>
        <w:t>а</w:t>
      </w:r>
      <w:r>
        <w:rPr>
          <w:color w:val="231F20"/>
          <w:spacing w:val="-9"/>
        </w:rPr>
        <w:t> </w:t>
      </w:r>
      <w:r>
        <w:rPr>
          <w:color w:val="231F20"/>
          <w:spacing w:val="-2"/>
        </w:rPr>
        <w:t>целочисленного</w:t>
      </w:r>
      <w:r>
        <w:rPr>
          <w:color w:val="231F20"/>
          <w:spacing w:val="-9"/>
        </w:rPr>
        <w:t> </w:t>
      </w:r>
      <w:r>
        <w:rPr>
          <w:color w:val="231F20"/>
          <w:spacing w:val="-2"/>
        </w:rPr>
        <w:t>типа</w:t>
      </w:r>
      <w:r>
        <w:rPr>
          <w:color w:val="231F20"/>
          <w:spacing w:val="-9"/>
        </w:rPr>
        <w:t> </w:t>
      </w:r>
      <w:r>
        <w:rPr>
          <w:color w:val="231F20"/>
          <w:spacing w:val="-2"/>
        </w:rPr>
        <w:t>данных </w:t>
      </w:r>
      <w:r>
        <w:rPr>
          <w:color w:val="231F20"/>
        </w:rPr>
        <w:t>для этого столбца недостаточно.</w:t>
      </w:r>
    </w:p>
    <w:p>
      <w:pPr>
        <w:pStyle w:val="BodyText"/>
        <w:spacing w:before="153"/>
      </w:pPr>
      <w:r>
        <w:rPr/>
        <mc:AlternateContent>
          <mc:Choice Requires="wps">
            <w:drawing>
              <wp:anchor distT="0" distB="0" distL="0" distR="0" allowOverlap="1" layoutInCell="1" locked="0" behindDoc="1" simplePos="0" relativeHeight="487706112">
                <wp:simplePos x="0" y="0"/>
                <wp:positionH relativeFrom="page">
                  <wp:posOffset>720001</wp:posOffset>
                </wp:positionH>
                <wp:positionV relativeFrom="paragraph">
                  <wp:posOffset>262114</wp:posOffset>
                </wp:positionV>
                <wp:extent cx="4500245" cy="1158240"/>
                <wp:effectExtent l="0" t="0" r="0" b="0"/>
                <wp:wrapTopAndBottom/>
                <wp:docPr id="1401" name="Group 1401"/>
                <wp:cNvGraphicFramePr>
                  <a:graphicFrameLocks/>
                </wp:cNvGraphicFramePr>
                <a:graphic>
                  <a:graphicData uri="http://schemas.microsoft.com/office/word/2010/wordprocessingGroup">
                    <wpg:wgp>
                      <wpg:cNvPr id="1401" name="Group 1401"/>
                      <wpg:cNvGrpSpPr/>
                      <wpg:grpSpPr>
                        <a:xfrm>
                          <a:off x="0" y="0"/>
                          <a:ext cx="4500245" cy="1158240"/>
                          <a:chExt cx="4500245" cy="1158240"/>
                        </a:xfrm>
                      </wpg:grpSpPr>
                      <pic:pic>
                        <pic:nvPicPr>
                          <pic:cNvPr id="1402" name="Image 1402"/>
                          <pic:cNvPicPr/>
                        </pic:nvPicPr>
                        <pic:blipFill>
                          <a:blip r:embed="rId437" cstate="print"/>
                          <a:stretch>
                            <a:fillRect/>
                          </a:stretch>
                        </pic:blipFill>
                        <pic:spPr>
                          <a:xfrm>
                            <a:off x="3302" y="3301"/>
                            <a:ext cx="4493393" cy="1151095"/>
                          </a:xfrm>
                          <a:prstGeom prst="rect">
                            <a:avLst/>
                          </a:prstGeom>
                        </pic:spPr>
                      </pic:pic>
                      <wps:wsp>
                        <wps:cNvPr id="1403" name="Graphic 1403"/>
                        <wps:cNvSpPr/>
                        <wps:spPr>
                          <a:xfrm>
                            <a:off x="3301" y="3301"/>
                            <a:ext cx="4493895" cy="1151255"/>
                          </a:xfrm>
                          <a:custGeom>
                            <a:avLst/>
                            <a:gdLst/>
                            <a:ahLst/>
                            <a:cxnLst/>
                            <a:rect l="l" t="t" r="r" b="b"/>
                            <a:pathLst>
                              <a:path w="4493895" h="1151255">
                                <a:moveTo>
                                  <a:pt x="0" y="1151089"/>
                                </a:moveTo>
                                <a:lnTo>
                                  <a:pt x="4493399" y="1151089"/>
                                </a:lnTo>
                                <a:lnTo>
                                  <a:pt x="4493399" y="0"/>
                                </a:lnTo>
                                <a:lnTo>
                                  <a:pt x="0" y="0"/>
                                </a:lnTo>
                                <a:lnTo>
                                  <a:pt x="0" y="1151089"/>
                                </a:lnTo>
                                <a:close/>
                              </a:path>
                            </a:pathLst>
                          </a:custGeom>
                          <a:ln w="6604">
                            <a:solidFill>
                              <a:srgbClr val="93959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20.638933pt;width:354.35pt;height:91.2pt;mso-position-horizontal-relative:page;mso-position-vertical-relative:paragraph;z-index:-15610368;mso-wrap-distance-left:0;mso-wrap-distance-right:0" id="docshapegroup1173" coordorigin="1134,413" coordsize="7087,1824">
                <v:shape style="position:absolute;left:1139;top:417;width:7077;height:1813" type="#_x0000_t75" id="docshape1174" stroked="false">
                  <v:imagedata r:id="rId437" o:title=""/>
                </v:shape>
                <v:rect style="position:absolute;left:1139;top:417;width:7077;height:1813" id="docshape1175" filled="false" stroked="true" strokeweight=".52pt" strokecolor="#939598">
                  <v:stroke dashstyle="solid"/>
                </v:rect>
                <w10:wrap type="topAndBottom"/>
              </v:group>
            </w:pict>
          </mc:Fallback>
        </mc:AlternateContent>
      </w:r>
    </w:p>
    <w:p>
      <w:pPr>
        <w:spacing w:before="133"/>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131</w:t>
      </w:r>
    </w:p>
    <w:p>
      <w:pPr>
        <w:spacing w:after="0"/>
        <w:jc w:val="left"/>
        <w:rPr>
          <w:rFonts w:ascii="Tahoma" w:hAnsi="Tahoma"/>
          <w:b/>
          <w:sz w:val="20"/>
        </w:rPr>
        <w:sectPr>
          <w:headerReference w:type="default" r:id="rId434"/>
          <w:headerReference w:type="even" r:id="rId435"/>
          <w:pgSz w:w="9360" w:h="13210"/>
          <w:pgMar w:header="807" w:footer="0" w:top="1160" w:bottom="280" w:left="992" w:right="992"/>
          <w:pgNumType w:start="189"/>
        </w:sectPr>
      </w:pPr>
    </w:p>
    <w:p>
      <w:pPr>
        <w:pStyle w:val="Heading4"/>
        <w:spacing w:before="408"/>
        <w:jc w:val="both"/>
      </w:pPr>
      <w:bookmarkStart w:name="Глава 4. Контрольные вопросы" w:id="224"/>
      <w:bookmarkEnd w:id="224"/>
      <w:r>
        <w:rPr/>
      </w:r>
      <w:bookmarkStart w:name="_bookmark95" w:id="225"/>
      <w:bookmarkEnd w:id="225"/>
      <w:r>
        <w:rPr/>
      </w:r>
      <w:r>
        <w:rPr>
          <w:color w:val="231F20"/>
          <w:w w:val="80"/>
        </w:rPr>
        <w:t>Глава</w:t>
      </w:r>
      <w:r>
        <w:rPr>
          <w:color w:val="231F20"/>
          <w:spacing w:val="12"/>
        </w:rPr>
        <w:t> </w:t>
      </w:r>
      <w:r>
        <w:rPr>
          <w:color w:val="231F20"/>
          <w:w w:val="80"/>
        </w:rPr>
        <w:t>4.</w:t>
      </w:r>
      <w:r>
        <w:rPr>
          <w:color w:val="231F20"/>
          <w:spacing w:val="13"/>
        </w:rPr>
        <w:t> </w:t>
      </w:r>
      <w:r>
        <w:rPr>
          <w:color w:val="231F20"/>
          <w:w w:val="80"/>
        </w:rPr>
        <w:t>Контрольные</w:t>
      </w:r>
      <w:r>
        <w:rPr>
          <w:color w:val="231F20"/>
          <w:spacing w:val="13"/>
        </w:rPr>
        <w:t> </w:t>
      </w:r>
      <w:r>
        <w:rPr>
          <w:color w:val="231F20"/>
          <w:spacing w:val="-2"/>
          <w:w w:val="80"/>
        </w:rPr>
        <w:t>вопросы</w:t>
      </w:r>
    </w:p>
    <w:p>
      <w:pPr>
        <w:pStyle w:val="BodyText"/>
        <w:spacing w:line="256" w:lineRule="auto" w:before="178"/>
        <w:ind w:left="141" w:right="139"/>
        <w:jc w:val="both"/>
      </w:pPr>
      <w:r>
        <w:rPr>
          <w:b/>
          <w:color w:val="231F20"/>
        </w:rPr>
        <w:t>Вопрос</w:t>
      </w:r>
      <w:r>
        <w:rPr>
          <w:b/>
          <w:color w:val="231F20"/>
          <w:spacing w:val="-6"/>
        </w:rPr>
        <w:t> </w:t>
      </w:r>
      <w:r>
        <w:rPr>
          <w:b/>
          <w:color w:val="231F20"/>
        </w:rPr>
        <w:t>1.</w:t>
      </w:r>
      <w:r>
        <w:rPr>
          <w:b/>
          <w:color w:val="231F20"/>
          <w:spacing w:val="-6"/>
        </w:rPr>
        <w:t> </w:t>
      </w:r>
      <w:r>
        <w:rPr>
          <w:color w:val="231F20"/>
        </w:rPr>
        <w:t>Напишите</w:t>
      </w:r>
      <w:r>
        <w:rPr>
          <w:color w:val="231F20"/>
          <w:spacing w:val="-6"/>
        </w:rPr>
        <w:t> </w:t>
      </w:r>
      <w:r>
        <w:rPr>
          <w:color w:val="231F20"/>
        </w:rPr>
        <w:t>запрос,</w:t>
      </w:r>
      <w:r>
        <w:rPr>
          <w:color w:val="231F20"/>
          <w:spacing w:val="-6"/>
        </w:rPr>
        <w:t> </w:t>
      </w:r>
      <w:r>
        <w:rPr>
          <w:color w:val="231F20"/>
        </w:rPr>
        <w:t>чтобы</w:t>
      </w:r>
      <w:r>
        <w:rPr>
          <w:color w:val="231F20"/>
          <w:spacing w:val="-6"/>
        </w:rPr>
        <w:t> </w:t>
      </w:r>
      <w:r>
        <w:rPr>
          <w:color w:val="231F20"/>
        </w:rPr>
        <w:t>узнать</w:t>
      </w:r>
      <w:r>
        <w:rPr>
          <w:color w:val="231F20"/>
          <w:spacing w:val="-6"/>
        </w:rPr>
        <w:t> </w:t>
      </w:r>
      <w:r>
        <w:rPr>
          <w:color w:val="231F20"/>
        </w:rPr>
        <w:t>количество</w:t>
      </w:r>
      <w:r>
        <w:rPr>
          <w:color w:val="231F20"/>
          <w:spacing w:val="-6"/>
        </w:rPr>
        <w:t> </w:t>
      </w:r>
      <w:r>
        <w:rPr>
          <w:color w:val="231F20"/>
        </w:rPr>
        <w:t>клиентов,</w:t>
      </w:r>
      <w:r>
        <w:rPr>
          <w:color w:val="231F20"/>
          <w:spacing w:val="-6"/>
        </w:rPr>
        <w:t> </w:t>
      </w:r>
      <w:r>
        <w:rPr>
          <w:color w:val="231F20"/>
        </w:rPr>
        <w:t>фамилии</w:t>
      </w:r>
      <w:r>
        <w:rPr>
          <w:color w:val="231F20"/>
          <w:spacing w:val="-6"/>
        </w:rPr>
        <w:t> </w:t>
      </w:r>
      <w:r>
        <w:rPr>
          <w:color w:val="231F20"/>
        </w:rPr>
        <w:t>ко- торых начинаются с буквы </w:t>
      </w:r>
      <w:r>
        <w:rPr>
          <w:i/>
          <w:color w:val="231F20"/>
        </w:rPr>
        <w:t>B</w:t>
      </w:r>
      <w:r>
        <w:rPr>
          <w:color w:val="231F20"/>
        </w:rPr>
        <w:t>.</w:t>
      </w:r>
    </w:p>
    <w:p>
      <w:pPr>
        <w:pStyle w:val="BodyText"/>
        <w:spacing w:line="256" w:lineRule="auto" w:before="169"/>
        <w:ind w:left="141" w:right="139"/>
        <w:jc w:val="both"/>
      </w:pPr>
      <w:r>
        <w:rPr>
          <w:b/>
          <w:color w:val="231F20"/>
        </w:rPr>
        <w:t>Решение. </w:t>
      </w:r>
      <w:r>
        <w:rPr>
          <w:color w:val="231F20"/>
        </w:rPr>
        <w:t>Чтобы ответить на этот вопрос, сначала надо написать запрос для </w:t>
      </w:r>
      <w:r>
        <w:rPr>
          <w:color w:val="231F20"/>
          <w:spacing w:val="-2"/>
        </w:rPr>
        <w:t>отображения</w:t>
      </w:r>
      <w:r>
        <w:rPr>
          <w:color w:val="231F20"/>
          <w:spacing w:val="-10"/>
        </w:rPr>
        <w:t> </w:t>
      </w:r>
      <w:r>
        <w:rPr>
          <w:color w:val="231F20"/>
          <w:spacing w:val="-2"/>
        </w:rPr>
        <w:t>конкретной</w:t>
      </w:r>
      <w:r>
        <w:rPr>
          <w:color w:val="231F20"/>
          <w:spacing w:val="-8"/>
        </w:rPr>
        <w:t> </w:t>
      </w:r>
      <w:r>
        <w:rPr>
          <w:color w:val="231F20"/>
          <w:spacing w:val="-2"/>
        </w:rPr>
        <w:t>информации,</w:t>
      </w:r>
      <w:r>
        <w:rPr>
          <w:color w:val="231F20"/>
          <w:spacing w:val="-8"/>
        </w:rPr>
        <w:t> </w:t>
      </w:r>
      <w:r>
        <w:rPr>
          <w:color w:val="231F20"/>
          <w:spacing w:val="-2"/>
        </w:rPr>
        <w:t>которую</w:t>
      </w:r>
      <w:r>
        <w:rPr>
          <w:color w:val="231F20"/>
          <w:spacing w:val="-8"/>
        </w:rPr>
        <w:t> </w:t>
      </w:r>
      <w:r>
        <w:rPr>
          <w:color w:val="231F20"/>
          <w:spacing w:val="-2"/>
        </w:rPr>
        <w:t>мы</w:t>
      </w:r>
      <w:r>
        <w:rPr>
          <w:color w:val="231F20"/>
          <w:spacing w:val="-8"/>
        </w:rPr>
        <w:t> </w:t>
      </w:r>
      <w:r>
        <w:rPr>
          <w:color w:val="231F20"/>
          <w:spacing w:val="-2"/>
        </w:rPr>
        <w:t>ищем.</w:t>
      </w:r>
      <w:r>
        <w:rPr>
          <w:color w:val="231F20"/>
          <w:spacing w:val="-8"/>
        </w:rPr>
        <w:t> </w:t>
      </w:r>
      <w:r>
        <w:rPr>
          <w:color w:val="231F20"/>
          <w:spacing w:val="-2"/>
        </w:rPr>
        <w:t>В</w:t>
      </w:r>
      <w:r>
        <w:rPr>
          <w:color w:val="231F20"/>
          <w:spacing w:val="-10"/>
        </w:rPr>
        <w:t> </w:t>
      </w:r>
      <w:r>
        <w:rPr>
          <w:color w:val="231F20"/>
          <w:spacing w:val="-2"/>
        </w:rPr>
        <w:t>данном</w:t>
      </w:r>
      <w:r>
        <w:rPr>
          <w:color w:val="231F20"/>
          <w:spacing w:val="-7"/>
        </w:rPr>
        <w:t> </w:t>
      </w:r>
      <w:r>
        <w:rPr>
          <w:color w:val="231F20"/>
          <w:spacing w:val="-2"/>
        </w:rPr>
        <w:t>случае</w:t>
      </w:r>
      <w:r>
        <w:rPr>
          <w:color w:val="231F20"/>
          <w:spacing w:val="-8"/>
        </w:rPr>
        <w:t> </w:t>
      </w:r>
      <w:r>
        <w:rPr>
          <w:color w:val="231F20"/>
          <w:spacing w:val="-2"/>
        </w:rPr>
        <w:t>нас </w:t>
      </w:r>
      <w:r>
        <w:rPr>
          <w:color w:val="231F20"/>
          <w:spacing w:val="-4"/>
        </w:rPr>
        <w:t>интересуют</w:t>
      </w:r>
      <w:r>
        <w:rPr>
          <w:color w:val="231F20"/>
          <w:spacing w:val="-9"/>
        </w:rPr>
        <w:t> </w:t>
      </w:r>
      <w:r>
        <w:rPr>
          <w:color w:val="231F20"/>
          <w:spacing w:val="-4"/>
        </w:rPr>
        <w:t>фамилии.</w:t>
      </w:r>
      <w:r>
        <w:rPr>
          <w:color w:val="231F20"/>
          <w:spacing w:val="-8"/>
        </w:rPr>
        <w:t> </w:t>
      </w:r>
      <w:r>
        <w:rPr>
          <w:color w:val="231F20"/>
          <w:spacing w:val="-4"/>
        </w:rPr>
        <w:t>Фамилии</w:t>
      </w:r>
      <w:r>
        <w:rPr>
          <w:color w:val="231F20"/>
          <w:spacing w:val="-8"/>
        </w:rPr>
        <w:t> </w:t>
      </w:r>
      <w:r>
        <w:rPr>
          <w:color w:val="231F20"/>
          <w:spacing w:val="-4"/>
        </w:rPr>
        <w:t>содержатся</w:t>
      </w:r>
      <w:r>
        <w:rPr>
          <w:color w:val="231F20"/>
          <w:spacing w:val="-8"/>
        </w:rPr>
        <w:t> </w:t>
      </w:r>
      <w:r>
        <w:rPr>
          <w:color w:val="231F20"/>
          <w:spacing w:val="-4"/>
        </w:rPr>
        <w:t>в таблице</w:t>
      </w:r>
      <w:r>
        <w:rPr>
          <w:color w:val="231F20"/>
          <w:spacing w:val="-8"/>
        </w:rPr>
        <w:t> </w:t>
      </w:r>
      <w:r>
        <w:rPr>
          <w:color w:val="231F20"/>
          <w:spacing w:val="-4"/>
        </w:rPr>
        <w:t>клиентов</w:t>
      </w:r>
      <w:r>
        <w:rPr>
          <w:color w:val="231F20"/>
          <w:spacing w:val="-8"/>
        </w:rPr>
        <w:t> </w:t>
      </w:r>
      <w:r>
        <w:rPr>
          <w:color w:val="231F20"/>
          <w:spacing w:val="-4"/>
        </w:rPr>
        <w:t>в</w:t>
      </w:r>
      <w:r>
        <w:rPr>
          <w:color w:val="231F20"/>
          <w:spacing w:val="-7"/>
        </w:rPr>
        <w:t> </w:t>
      </w:r>
      <w:r>
        <w:rPr>
          <w:color w:val="231F20"/>
          <w:spacing w:val="-4"/>
        </w:rPr>
        <w:t>поле</w:t>
      </w:r>
      <w:r>
        <w:rPr>
          <w:color w:val="231F20"/>
          <w:spacing w:val="-8"/>
        </w:rPr>
        <w:t> </w:t>
      </w:r>
      <w:r>
        <w:rPr>
          <w:rFonts w:ascii="Consolas" w:hAnsi="Consolas"/>
          <w:color w:val="231F20"/>
          <w:spacing w:val="-4"/>
          <w:sz w:val="18"/>
        </w:rPr>
        <w:t>LastName</w:t>
      </w:r>
      <w:r>
        <w:rPr>
          <w:color w:val="231F20"/>
          <w:spacing w:val="-4"/>
        </w:rPr>
        <w:t>.</w:t>
      </w:r>
    </w:p>
    <w:p>
      <w:pPr>
        <w:pStyle w:val="BodyText"/>
        <w:spacing w:before="166"/>
        <w:ind w:left="141"/>
        <w:jc w:val="both"/>
      </w:pPr>
      <w:r>
        <w:rPr>
          <w:color w:val="231F20"/>
        </w:rPr>
        <w:t>Следующий</w:t>
      </w:r>
      <w:r>
        <w:rPr>
          <w:color w:val="231F20"/>
          <w:spacing w:val="-8"/>
        </w:rPr>
        <w:t> </w:t>
      </w:r>
      <w:r>
        <w:rPr>
          <w:color w:val="231F20"/>
        </w:rPr>
        <w:t>запрос</w:t>
      </w:r>
      <w:r>
        <w:rPr>
          <w:color w:val="231F20"/>
          <w:spacing w:val="-8"/>
        </w:rPr>
        <w:t> </w:t>
      </w:r>
      <w:r>
        <w:rPr>
          <w:color w:val="231F20"/>
        </w:rPr>
        <w:t>отображает</w:t>
      </w:r>
      <w:r>
        <w:rPr>
          <w:color w:val="231F20"/>
          <w:spacing w:val="-8"/>
        </w:rPr>
        <w:t> </w:t>
      </w:r>
      <w:r>
        <w:rPr>
          <w:color w:val="231F20"/>
        </w:rPr>
        <w:t>все</w:t>
      </w:r>
      <w:r>
        <w:rPr>
          <w:color w:val="231F20"/>
          <w:spacing w:val="-8"/>
        </w:rPr>
        <w:t> </w:t>
      </w:r>
      <w:r>
        <w:rPr>
          <w:color w:val="231F20"/>
          <w:spacing w:val="-2"/>
        </w:rPr>
        <w:t>фамилии.</w:t>
      </w:r>
    </w:p>
    <w:p>
      <w:pPr>
        <w:spacing w:before="209"/>
        <w:ind w:left="141" w:right="0" w:firstLine="0"/>
        <w:jc w:val="left"/>
        <w:rPr>
          <w:rFonts w:ascii="Consolas"/>
          <w:sz w:val="18"/>
        </w:rPr>
      </w:pPr>
      <w:r>
        <w:rPr>
          <w:rFonts w:ascii="Consolas"/>
          <w:color w:val="231F20"/>
          <w:spacing w:val="-2"/>
          <w:sz w:val="18"/>
        </w:rPr>
        <w:t>SELECT</w:t>
      </w:r>
    </w:p>
    <w:p>
      <w:pPr>
        <w:spacing w:line="249" w:lineRule="auto" w:before="9"/>
        <w:ind w:left="141" w:right="5951" w:firstLine="297"/>
        <w:jc w:val="left"/>
        <w:rPr>
          <w:rFonts w:ascii="Consolas"/>
          <w:sz w:val="18"/>
        </w:rPr>
      </w:pPr>
      <w:r>
        <w:rPr>
          <w:rFonts w:ascii="Consolas"/>
          <w:color w:val="231F20"/>
          <w:spacing w:val="-2"/>
          <w:sz w:val="18"/>
        </w:rPr>
        <w:t>LastName </w:t>
      </w:r>
      <w:r>
        <w:rPr>
          <w:rFonts w:ascii="Consolas"/>
          <w:color w:val="231F20"/>
          <w:spacing w:val="-4"/>
          <w:sz w:val="18"/>
        </w:rPr>
        <w:t>FROM</w:t>
      </w:r>
    </w:p>
    <w:p>
      <w:pPr>
        <w:spacing w:before="1"/>
        <w:ind w:left="438" w:right="0" w:firstLine="0"/>
        <w:jc w:val="left"/>
        <w:rPr>
          <w:rFonts w:ascii="Consolas"/>
          <w:sz w:val="18"/>
        </w:rPr>
      </w:pPr>
      <w:r>
        <w:rPr>
          <w:rFonts w:ascii="Consolas"/>
          <w:color w:val="231F20"/>
          <w:spacing w:val="-2"/>
          <w:sz w:val="18"/>
        </w:rPr>
        <w:t>customers</w:t>
      </w:r>
    </w:p>
    <w:p>
      <w:pPr>
        <w:pStyle w:val="BodyText"/>
        <w:spacing w:before="3"/>
        <w:rPr>
          <w:rFonts w:ascii="Consolas"/>
          <w:sz w:val="18"/>
        </w:rPr>
      </w:pPr>
    </w:p>
    <w:p>
      <w:pPr>
        <w:pStyle w:val="BodyText"/>
        <w:spacing w:line="256" w:lineRule="auto"/>
        <w:ind w:left="141" w:right="139"/>
        <w:jc w:val="both"/>
      </w:pPr>
      <w:r>
        <w:rPr>
          <w:color w:val="231F20"/>
          <w:spacing w:val="-8"/>
        </w:rPr>
        <w:t>В</w:t>
      </w:r>
      <w:r>
        <w:rPr>
          <w:color w:val="231F20"/>
        </w:rPr>
        <w:t> </w:t>
      </w:r>
      <w:r>
        <w:rPr>
          <w:color w:val="231F20"/>
          <w:spacing w:val="-8"/>
        </w:rPr>
        <w:t>результате</w:t>
      </w:r>
      <w:r>
        <w:rPr>
          <w:color w:val="231F20"/>
        </w:rPr>
        <w:t> </w:t>
      </w:r>
      <w:r>
        <w:rPr>
          <w:color w:val="231F20"/>
          <w:spacing w:val="-8"/>
        </w:rPr>
        <w:t>данного</w:t>
      </w:r>
      <w:r>
        <w:rPr>
          <w:color w:val="231F20"/>
        </w:rPr>
        <w:t> </w:t>
      </w:r>
      <w:r>
        <w:rPr>
          <w:color w:val="231F20"/>
          <w:spacing w:val="-8"/>
        </w:rPr>
        <w:t>запроса</w:t>
      </w:r>
      <w:r>
        <w:rPr>
          <w:color w:val="231F20"/>
        </w:rPr>
        <w:t> </w:t>
      </w:r>
      <w:r>
        <w:rPr>
          <w:color w:val="231F20"/>
          <w:spacing w:val="-8"/>
        </w:rPr>
        <w:t>отображаются</w:t>
      </w:r>
      <w:r>
        <w:rPr>
          <w:color w:val="231F20"/>
        </w:rPr>
        <w:t> </w:t>
      </w:r>
      <w:r>
        <w:rPr>
          <w:color w:val="231F20"/>
          <w:spacing w:val="-8"/>
        </w:rPr>
        <w:t>все</w:t>
      </w:r>
      <w:r>
        <w:rPr>
          <w:color w:val="231F20"/>
        </w:rPr>
        <w:t> </w:t>
      </w:r>
      <w:r>
        <w:rPr>
          <w:color w:val="231F20"/>
          <w:spacing w:val="-8"/>
        </w:rPr>
        <w:t>фамилии,</w:t>
      </w:r>
      <w:r>
        <w:rPr>
          <w:color w:val="231F20"/>
        </w:rPr>
        <w:t> </w:t>
      </w:r>
      <w:r>
        <w:rPr>
          <w:color w:val="231F20"/>
          <w:spacing w:val="-8"/>
        </w:rPr>
        <w:t>но</w:t>
      </w:r>
      <w:r>
        <w:rPr>
          <w:color w:val="231F20"/>
        </w:rPr>
        <w:t> </w:t>
      </w:r>
      <w:r>
        <w:rPr>
          <w:color w:val="231F20"/>
          <w:spacing w:val="-8"/>
        </w:rPr>
        <w:t>они</w:t>
      </w:r>
      <w:r>
        <w:rPr>
          <w:color w:val="231F20"/>
        </w:rPr>
        <w:t> </w:t>
      </w:r>
      <w:r>
        <w:rPr>
          <w:color w:val="231F20"/>
          <w:spacing w:val="-8"/>
        </w:rPr>
        <w:t>не</w:t>
      </w:r>
      <w:r>
        <w:rPr>
          <w:color w:val="231F20"/>
        </w:rPr>
        <w:t> </w:t>
      </w:r>
      <w:r>
        <w:rPr>
          <w:color w:val="231F20"/>
          <w:spacing w:val="-8"/>
        </w:rPr>
        <w:t>расположены</w:t>
      </w:r>
      <w:r>
        <w:rPr>
          <w:color w:val="231F20"/>
        </w:rPr>
        <w:t> </w:t>
      </w:r>
      <w:r>
        <w:rPr>
          <w:color w:val="231F20"/>
          <w:spacing w:val="-4"/>
        </w:rPr>
        <w:t>в нужном порядке. Чтобы расположить их по алфавиту, мы можем использовать</w:t>
      </w:r>
      <w:r>
        <w:rPr>
          <w:color w:val="231F20"/>
        </w:rPr>
        <w:t> </w:t>
      </w:r>
      <w:r>
        <w:rPr>
          <w:color w:val="231F20"/>
          <w:spacing w:val="-6"/>
        </w:rPr>
        <w:t>оператор </w:t>
      </w:r>
      <w:r>
        <w:rPr>
          <w:rFonts w:ascii="Consolas" w:hAnsi="Consolas"/>
          <w:color w:val="231F20"/>
          <w:spacing w:val="-6"/>
          <w:sz w:val="18"/>
        </w:rPr>
        <w:t>ORDER</w:t>
      </w:r>
      <w:r>
        <w:rPr>
          <w:rFonts w:ascii="Consolas" w:hAnsi="Consolas"/>
          <w:color w:val="231F20"/>
          <w:spacing w:val="-18"/>
          <w:sz w:val="18"/>
        </w:rPr>
        <w:t> </w:t>
      </w:r>
      <w:r>
        <w:rPr>
          <w:rFonts w:ascii="Consolas" w:hAnsi="Consolas"/>
          <w:color w:val="231F20"/>
          <w:spacing w:val="-6"/>
          <w:sz w:val="18"/>
        </w:rPr>
        <w:t>BY</w:t>
      </w:r>
      <w:r>
        <w:rPr>
          <w:color w:val="231F20"/>
          <w:spacing w:val="-6"/>
        </w:rPr>
        <w:t>.</w:t>
      </w:r>
      <w:r>
        <w:rPr>
          <w:color w:val="231F20"/>
          <w:spacing w:val="-5"/>
        </w:rPr>
        <w:t> </w:t>
      </w:r>
      <w:r>
        <w:rPr>
          <w:color w:val="231F20"/>
          <w:spacing w:val="-6"/>
        </w:rPr>
        <w:t>Обратите</w:t>
      </w:r>
      <w:r>
        <w:rPr>
          <w:color w:val="231F20"/>
          <w:spacing w:val="-5"/>
        </w:rPr>
        <w:t> </w:t>
      </w:r>
      <w:r>
        <w:rPr>
          <w:color w:val="231F20"/>
          <w:spacing w:val="-6"/>
        </w:rPr>
        <w:t>внимание,</w:t>
      </w:r>
      <w:r>
        <w:rPr>
          <w:color w:val="231F20"/>
          <w:spacing w:val="-5"/>
        </w:rPr>
        <w:t> </w:t>
      </w:r>
      <w:r>
        <w:rPr>
          <w:color w:val="231F20"/>
          <w:spacing w:val="-6"/>
        </w:rPr>
        <w:t>что</w:t>
      </w:r>
      <w:r>
        <w:rPr>
          <w:color w:val="231F20"/>
          <w:spacing w:val="-5"/>
        </w:rPr>
        <w:t> </w:t>
      </w:r>
      <w:r>
        <w:rPr>
          <w:color w:val="231F20"/>
          <w:spacing w:val="-6"/>
        </w:rPr>
        <w:t>нам</w:t>
      </w:r>
      <w:r>
        <w:rPr>
          <w:color w:val="231F20"/>
          <w:spacing w:val="-5"/>
        </w:rPr>
        <w:t> </w:t>
      </w:r>
      <w:r>
        <w:rPr>
          <w:color w:val="231F20"/>
          <w:spacing w:val="-6"/>
        </w:rPr>
        <w:t>не</w:t>
      </w:r>
      <w:r>
        <w:rPr>
          <w:color w:val="231F20"/>
          <w:spacing w:val="-5"/>
        </w:rPr>
        <w:t> </w:t>
      </w:r>
      <w:r>
        <w:rPr>
          <w:color w:val="231F20"/>
          <w:spacing w:val="-6"/>
        </w:rPr>
        <w:t>нужно</w:t>
      </w:r>
      <w:r>
        <w:rPr>
          <w:color w:val="231F20"/>
          <w:spacing w:val="-5"/>
        </w:rPr>
        <w:t> </w:t>
      </w:r>
      <w:r>
        <w:rPr>
          <w:color w:val="231F20"/>
          <w:spacing w:val="-6"/>
        </w:rPr>
        <w:t>указывать</w:t>
      </w:r>
      <w:r>
        <w:rPr>
          <w:color w:val="231F20"/>
          <w:spacing w:val="-5"/>
        </w:rPr>
        <w:t> </w:t>
      </w:r>
      <w:r>
        <w:rPr>
          <w:rFonts w:ascii="Consolas" w:hAnsi="Consolas"/>
          <w:color w:val="231F20"/>
          <w:spacing w:val="-6"/>
          <w:sz w:val="18"/>
        </w:rPr>
        <w:t>A</w:t>
      </w:r>
      <w:r>
        <w:rPr>
          <w:rFonts w:ascii="Consolas" w:hAnsi="Consolas"/>
          <w:color w:val="231F20"/>
          <w:spacing w:val="-19"/>
          <w:sz w:val="18"/>
        </w:rPr>
        <w:t> </w:t>
      </w:r>
      <w:r>
        <w:rPr>
          <w:rFonts w:ascii="Consolas" w:hAnsi="Consolas"/>
          <w:color w:val="231F20"/>
          <w:spacing w:val="-6"/>
          <w:sz w:val="18"/>
        </w:rPr>
        <w:t>–</w:t>
      </w:r>
      <w:r>
        <w:rPr>
          <w:rFonts w:ascii="Consolas" w:hAnsi="Consolas"/>
          <w:color w:val="231F20"/>
          <w:spacing w:val="-19"/>
          <w:sz w:val="18"/>
        </w:rPr>
        <w:t> </w:t>
      </w:r>
      <w:r>
        <w:rPr>
          <w:rFonts w:ascii="Consolas" w:hAnsi="Consolas"/>
          <w:color w:val="231F20"/>
          <w:spacing w:val="-6"/>
          <w:sz w:val="18"/>
        </w:rPr>
        <w:t>Z</w:t>
      </w:r>
      <w:r>
        <w:rPr>
          <w:color w:val="231F20"/>
          <w:spacing w:val="-6"/>
        </w:rPr>
        <w:t>,</w:t>
      </w:r>
      <w:r>
        <w:rPr>
          <w:color w:val="231F20"/>
          <w:spacing w:val="-5"/>
        </w:rPr>
        <w:t> </w:t>
      </w:r>
      <w:r>
        <w:rPr>
          <w:color w:val="231F20"/>
          <w:spacing w:val="-6"/>
        </w:rPr>
        <w:t>так</w:t>
      </w:r>
      <w:r>
        <w:rPr>
          <w:color w:val="231F20"/>
          <w:spacing w:val="-3"/>
        </w:rPr>
        <w:t> </w:t>
      </w:r>
      <w:r>
        <w:rPr>
          <w:color w:val="231F20"/>
          <w:spacing w:val="-6"/>
        </w:rPr>
        <w:t>как</w:t>
      </w:r>
      <w:r>
        <w:rPr>
          <w:color w:val="231F20"/>
        </w:rPr>
        <w:t> </w:t>
      </w:r>
      <w:r>
        <w:rPr>
          <w:color w:val="231F20"/>
          <w:spacing w:val="-8"/>
        </w:rPr>
        <w:t>по</w:t>
      </w:r>
      <w:r>
        <w:rPr>
          <w:color w:val="231F20"/>
          <w:spacing w:val="-2"/>
        </w:rPr>
        <w:t> </w:t>
      </w:r>
      <w:r>
        <w:rPr>
          <w:color w:val="231F20"/>
          <w:spacing w:val="-8"/>
        </w:rPr>
        <w:t>умолчанию</w:t>
      </w:r>
      <w:r>
        <w:rPr>
          <w:color w:val="231F20"/>
          <w:spacing w:val="-2"/>
        </w:rPr>
        <w:t> </w:t>
      </w:r>
      <w:r>
        <w:rPr>
          <w:color w:val="231F20"/>
          <w:spacing w:val="-8"/>
        </w:rPr>
        <w:t>данные</w:t>
      </w:r>
      <w:r>
        <w:rPr>
          <w:color w:val="231F20"/>
          <w:spacing w:val="-2"/>
        </w:rPr>
        <w:t> </w:t>
      </w:r>
      <w:r>
        <w:rPr>
          <w:color w:val="231F20"/>
          <w:spacing w:val="-8"/>
        </w:rPr>
        <w:t>отображаются</w:t>
      </w:r>
      <w:r>
        <w:rPr>
          <w:color w:val="231F20"/>
          <w:spacing w:val="-2"/>
        </w:rPr>
        <w:t> </w:t>
      </w:r>
      <w:r>
        <w:rPr>
          <w:color w:val="231F20"/>
          <w:spacing w:val="-8"/>
        </w:rPr>
        <w:t>в</w:t>
      </w:r>
      <w:r>
        <w:rPr>
          <w:color w:val="231F20"/>
          <w:spacing w:val="-2"/>
        </w:rPr>
        <w:t> </w:t>
      </w:r>
      <w:r>
        <w:rPr>
          <w:color w:val="231F20"/>
          <w:spacing w:val="-8"/>
        </w:rPr>
        <w:t>порядке</w:t>
      </w:r>
      <w:r>
        <w:rPr>
          <w:color w:val="231F20"/>
          <w:spacing w:val="-2"/>
        </w:rPr>
        <w:t> </w:t>
      </w:r>
      <w:r>
        <w:rPr>
          <w:color w:val="231F20"/>
          <w:spacing w:val="-8"/>
        </w:rPr>
        <w:t>возрастания.</w:t>
      </w:r>
      <w:r>
        <w:rPr>
          <w:color w:val="231F20"/>
          <w:spacing w:val="-2"/>
        </w:rPr>
        <w:t> </w:t>
      </w:r>
      <w:r>
        <w:rPr>
          <w:color w:val="231F20"/>
          <w:spacing w:val="-8"/>
        </w:rPr>
        <w:t>Если</w:t>
      </w:r>
      <w:r>
        <w:rPr>
          <w:color w:val="231F20"/>
          <w:spacing w:val="-2"/>
        </w:rPr>
        <w:t> </w:t>
      </w:r>
      <w:r>
        <w:rPr>
          <w:color w:val="231F20"/>
          <w:spacing w:val="-8"/>
        </w:rPr>
        <w:t>бы</w:t>
      </w:r>
      <w:r>
        <w:rPr>
          <w:color w:val="231F20"/>
          <w:spacing w:val="-2"/>
        </w:rPr>
        <w:t> </w:t>
      </w:r>
      <w:r>
        <w:rPr>
          <w:color w:val="231F20"/>
          <w:spacing w:val="-8"/>
        </w:rPr>
        <w:t>нам</w:t>
      </w:r>
      <w:r>
        <w:rPr>
          <w:color w:val="231F20"/>
          <w:spacing w:val="-2"/>
        </w:rPr>
        <w:t> </w:t>
      </w:r>
      <w:r>
        <w:rPr>
          <w:color w:val="231F20"/>
          <w:spacing w:val="-8"/>
        </w:rPr>
        <w:t>требова-</w:t>
      </w:r>
      <w:r>
        <w:rPr>
          <w:color w:val="231F20"/>
        </w:rPr>
        <w:t> </w:t>
      </w:r>
      <w:r>
        <w:rPr>
          <w:color w:val="231F20"/>
          <w:spacing w:val="-8"/>
        </w:rPr>
        <w:t>лось получить имена, начинающиеся</w:t>
      </w:r>
      <w:r>
        <w:rPr>
          <w:color w:val="231F20"/>
          <w:spacing w:val="-7"/>
        </w:rPr>
        <w:t> </w:t>
      </w:r>
      <w:r>
        <w:rPr>
          <w:color w:val="231F20"/>
          <w:spacing w:val="-8"/>
        </w:rPr>
        <w:t>с</w:t>
      </w:r>
      <w:r>
        <w:rPr>
          <w:color w:val="231F20"/>
          <w:spacing w:val="-7"/>
        </w:rPr>
        <w:t> </w:t>
      </w:r>
      <w:r>
        <w:rPr>
          <w:color w:val="231F20"/>
          <w:spacing w:val="-8"/>
        </w:rPr>
        <w:t>буквы</w:t>
      </w:r>
      <w:r>
        <w:rPr>
          <w:color w:val="231F20"/>
          <w:spacing w:val="-7"/>
        </w:rPr>
        <w:t> </w:t>
      </w:r>
      <w:r>
        <w:rPr>
          <w:rFonts w:ascii="Consolas" w:hAnsi="Consolas"/>
          <w:color w:val="231F20"/>
          <w:spacing w:val="-8"/>
          <w:sz w:val="18"/>
        </w:rPr>
        <w:t>Z</w:t>
      </w:r>
      <w:r>
        <w:rPr>
          <w:color w:val="231F20"/>
          <w:spacing w:val="-8"/>
        </w:rPr>
        <w:t>, мы использовали</w:t>
      </w:r>
      <w:r>
        <w:rPr>
          <w:color w:val="231F20"/>
          <w:spacing w:val="-7"/>
        </w:rPr>
        <w:t> </w:t>
      </w:r>
      <w:r>
        <w:rPr>
          <w:color w:val="231F20"/>
          <w:spacing w:val="-8"/>
        </w:rPr>
        <w:t>бы оператор</w:t>
      </w:r>
      <w:r>
        <w:rPr>
          <w:color w:val="231F20"/>
          <w:spacing w:val="-6"/>
        </w:rPr>
        <w:t> </w:t>
      </w:r>
      <w:r>
        <w:rPr>
          <w:rFonts w:ascii="Consolas" w:hAnsi="Consolas"/>
          <w:color w:val="231F20"/>
          <w:spacing w:val="-8"/>
          <w:sz w:val="18"/>
        </w:rPr>
        <w:t>DESC</w:t>
      </w:r>
      <w:r>
        <w:rPr>
          <w:color w:val="231F20"/>
          <w:spacing w:val="-8"/>
        </w:rPr>
        <w:t>.</w:t>
      </w:r>
    </w:p>
    <w:p>
      <w:pPr>
        <w:spacing w:before="187"/>
        <w:ind w:left="141" w:right="0" w:firstLine="0"/>
        <w:jc w:val="left"/>
        <w:rPr>
          <w:rFonts w:ascii="Consolas"/>
          <w:sz w:val="18"/>
        </w:rPr>
      </w:pPr>
      <w:r>
        <w:rPr>
          <w:rFonts w:ascii="Consolas"/>
          <w:color w:val="231F20"/>
          <w:spacing w:val="-2"/>
          <w:sz w:val="18"/>
        </w:rPr>
        <w:t>SELECT</w:t>
      </w:r>
    </w:p>
    <w:p>
      <w:pPr>
        <w:spacing w:line="249" w:lineRule="auto" w:before="9"/>
        <w:ind w:left="141" w:right="5951" w:firstLine="297"/>
        <w:jc w:val="left"/>
        <w:rPr>
          <w:rFonts w:ascii="Consolas"/>
          <w:sz w:val="18"/>
        </w:rPr>
      </w:pPr>
      <w:r>
        <w:rPr>
          <w:rFonts w:ascii="Consolas"/>
          <w:color w:val="231F20"/>
          <w:spacing w:val="-2"/>
          <w:sz w:val="18"/>
        </w:rPr>
        <w:t>LastName </w:t>
      </w:r>
      <w:r>
        <w:rPr>
          <w:rFonts w:ascii="Consolas"/>
          <w:color w:val="231F20"/>
          <w:spacing w:val="-4"/>
          <w:sz w:val="18"/>
        </w:rPr>
        <w:t>FROM</w:t>
      </w:r>
    </w:p>
    <w:p>
      <w:pPr>
        <w:spacing w:line="249" w:lineRule="auto" w:before="2"/>
        <w:ind w:left="141" w:right="5705" w:firstLine="297"/>
        <w:jc w:val="left"/>
        <w:rPr>
          <w:rFonts w:ascii="Consolas"/>
          <w:sz w:val="18"/>
        </w:rPr>
      </w:pPr>
      <w:r>
        <w:rPr>
          <w:rFonts w:ascii="Consolas"/>
          <w:color w:val="231F20"/>
          <w:spacing w:val="-2"/>
          <w:sz w:val="18"/>
        </w:rPr>
        <w:t>customers </w:t>
      </w:r>
      <w:r>
        <w:rPr>
          <w:rFonts w:ascii="Consolas"/>
          <w:color w:val="231F20"/>
          <w:sz w:val="18"/>
        </w:rPr>
        <w:t>ORDER BY</w:t>
      </w:r>
    </w:p>
    <w:p>
      <w:pPr>
        <w:spacing w:before="1"/>
        <w:ind w:left="438" w:right="0" w:firstLine="0"/>
        <w:jc w:val="left"/>
        <w:rPr>
          <w:rFonts w:ascii="Consolas"/>
          <w:sz w:val="18"/>
        </w:rPr>
      </w:pPr>
      <w:r>
        <w:rPr>
          <w:rFonts w:ascii="Consolas"/>
          <w:color w:val="231F20"/>
          <w:sz w:val="18"/>
        </w:rPr>
        <w:t>LastName </w:t>
      </w:r>
      <w:r>
        <w:rPr>
          <w:rFonts w:ascii="Consolas"/>
          <w:color w:val="231F20"/>
          <w:spacing w:val="-5"/>
          <w:sz w:val="18"/>
        </w:rPr>
        <w:t>ASC</w:t>
      </w:r>
    </w:p>
    <w:p>
      <w:pPr>
        <w:pStyle w:val="BodyText"/>
        <w:spacing w:before="11"/>
        <w:rPr>
          <w:rFonts w:ascii="Consolas"/>
          <w:sz w:val="18"/>
        </w:rPr>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404"/>
        <w:gridCol w:w="1434"/>
      </w:tblGrid>
      <w:tr>
        <w:trPr>
          <w:trHeight w:val="343" w:hRule="atLeast"/>
        </w:trPr>
        <w:tc>
          <w:tcPr>
            <w:tcW w:w="404" w:type="dxa"/>
          </w:tcPr>
          <w:p>
            <w:pPr>
              <w:pStyle w:val="TableParagraph"/>
              <w:rPr>
                <w:rFonts w:ascii="Times New Roman"/>
                <w:sz w:val="18"/>
              </w:rPr>
            </w:pPr>
          </w:p>
        </w:tc>
        <w:tc>
          <w:tcPr>
            <w:tcW w:w="1434" w:type="dxa"/>
          </w:tcPr>
          <w:p>
            <w:pPr>
              <w:pStyle w:val="TableParagraph"/>
              <w:spacing w:before="84"/>
              <w:ind w:left="430"/>
              <w:rPr>
                <w:b/>
                <w:sz w:val="15"/>
              </w:rPr>
            </w:pPr>
            <w:r>
              <w:rPr>
                <w:b/>
                <w:color w:val="231F20"/>
                <w:spacing w:val="-2"/>
                <w:w w:val="90"/>
                <w:sz w:val="15"/>
              </w:rPr>
              <w:t>LastName</w:t>
            </w:r>
          </w:p>
        </w:tc>
      </w:tr>
      <w:tr>
        <w:trPr>
          <w:trHeight w:val="237" w:hRule="atLeast"/>
        </w:trPr>
        <w:tc>
          <w:tcPr>
            <w:tcW w:w="404" w:type="dxa"/>
          </w:tcPr>
          <w:p>
            <w:pPr>
              <w:pStyle w:val="TableParagraph"/>
              <w:spacing w:before="26"/>
              <w:ind w:left="70"/>
              <w:rPr>
                <w:sz w:val="16"/>
              </w:rPr>
            </w:pPr>
            <w:r>
              <w:rPr>
                <w:sz w:val="16"/>
              </w:rPr>
              <mc:AlternateContent>
                <mc:Choice Requires="wps">
                  <w:drawing>
                    <wp:anchor distT="0" distB="0" distL="0" distR="0" allowOverlap="1" layoutInCell="1" locked="0" behindDoc="1" simplePos="0" relativeHeight="477669888">
                      <wp:simplePos x="0" y="0"/>
                      <wp:positionH relativeFrom="column">
                        <wp:posOffset>0</wp:posOffset>
                      </wp:positionH>
                      <wp:positionV relativeFrom="paragraph">
                        <wp:posOffset>-232468</wp:posOffset>
                      </wp:positionV>
                      <wp:extent cx="1167765" cy="227965"/>
                      <wp:effectExtent l="0" t="0" r="0" b="0"/>
                      <wp:wrapNone/>
                      <wp:docPr id="1404" name="Group 1404"/>
                      <wp:cNvGraphicFramePr>
                        <a:graphicFrameLocks/>
                      </wp:cNvGraphicFramePr>
                      <a:graphic>
                        <a:graphicData uri="http://schemas.microsoft.com/office/word/2010/wordprocessingGroup">
                          <wpg:wgp>
                            <wpg:cNvPr id="1404" name="Group 1404"/>
                            <wpg:cNvGrpSpPr/>
                            <wpg:grpSpPr>
                              <a:xfrm>
                                <a:off x="0" y="0"/>
                                <a:ext cx="1167765" cy="227965"/>
                                <a:chExt cx="1167765" cy="227965"/>
                              </a:xfrm>
                            </wpg:grpSpPr>
                            <pic:pic>
                              <pic:nvPicPr>
                                <pic:cNvPr id="1405" name="Image 1405"/>
                                <pic:cNvPicPr/>
                              </pic:nvPicPr>
                              <pic:blipFill>
                                <a:blip r:embed="rId438" cstate="print"/>
                                <a:stretch>
                                  <a:fillRect/>
                                </a:stretch>
                              </pic:blipFill>
                              <pic:spPr>
                                <a:xfrm>
                                  <a:off x="0" y="0"/>
                                  <a:ext cx="1171906" cy="228314"/>
                                </a:xfrm>
                                <a:prstGeom prst="rect">
                                  <a:avLst/>
                                </a:prstGeom>
                              </pic:spPr>
                            </pic:pic>
                          </wpg:wgp>
                        </a:graphicData>
                      </a:graphic>
                    </wp:anchor>
                  </w:drawing>
                </mc:Choice>
                <mc:Fallback>
                  <w:pict>
                    <v:group style="position:absolute;margin-left:.000001pt;margin-top:-18.304575pt;width:91.95pt;height:17.95pt;mso-position-horizontal-relative:column;mso-position-vertical-relative:paragraph;z-index:-25646592" id="docshapegroup1176" coordorigin="0,-366" coordsize="1839,359">
                      <v:shape style="position:absolute;left:0;top:-367;width:1846;height:360" type="#_x0000_t75" id="docshape1177" stroked="false">
                        <v:imagedata r:id="rId438" o:title=""/>
                      </v:shape>
                      <w10:wrap type="none"/>
                    </v:group>
                  </w:pict>
                </mc:Fallback>
              </mc:AlternateContent>
            </w:r>
            <w:r>
              <w:rPr>
                <w:color w:val="231F20"/>
                <w:spacing w:val="-10"/>
                <w:w w:val="95"/>
                <w:sz w:val="16"/>
              </w:rPr>
              <w:t>1</w:t>
            </w:r>
          </w:p>
        </w:tc>
        <w:tc>
          <w:tcPr>
            <w:tcW w:w="1434" w:type="dxa"/>
          </w:tcPr>
          <w:p>
            <w:pPr>
              <w:pStyle w:val="TableParagraph"/>
              <w:spacing w:before="26"/>
              <w:ind w:left="93"/>
              <w:rPr>
                <w:sz w:val="16"/>
              </w:rPr>
            </w:pPr>
            <w:r>
              <w:rPr>
                <w:color w:val="231F20"/>
                <w:spacing w:val="-2"/>
                <w:w w:val="90"/>
                <w:sz w:val="16"/>
              </w:rPr>
              <w:t>Almeida</w:t>
            </w:r>
          </w:p>
        </w:tc>
      </w:tr>
      <w:tr>
        <w:trPr>
          <w:trHeight w:val="237" w:hRule="atLeast"/>
        </w:trPr>
        <w:tc>
          <w:tcPr>
            <w:tcW w:w="404" w:type="dxa"/>
          </w:tcPr>
          <w:p>
            <w:pPr>
              <w:pStyle w:val="TableParagraph"/>
              <w:spacing w:before="26"/>
              <w:ind w:left="70"/>
              <w:rPr>
                <w:sz w:val="16"/>
              </w:rPr>
            </w:pPr>
            <w:r>
              <w:rPr>
                <w:color w:val="231F20"/>
                <w:spacing w:val="-10"/>
                <w:w w:val="95"/>
                <w:sz w:val="16"/>
              </w:rPr>
              <w:t>2</w:t>
            </w:r>
          </w:p>
        </w:tc>
        <w:tc>
          <w:tcPr>
            <w:tcW w:w="1434" w:type="dxa"/>
          </w:tcPr>
          <w:p>
            <w:pPr>
              <w:pStyle w:val="TableParagraph"/>
              <w:spacing w:before="26"/>
              <w:ind w:left="93"/>
              <w:rPr>
                <w:sz w:val="16"/>
              </w:rPr>
            </w:pPr>
            <w:r>
              <w:rPr>
                <w:color w:val="231F20"/>
                <w:spacing w:val="-2"/>
                <w:w w:val="85"/>
                <w:sz w:val="16"/>
              </w:rPr>
              <w:t>Barnett</w:t>
            </w:r>
          </w:p>
        </w:tc>
      </w:tr>
      <w:tr>
        <w:trPr>
          <w:trHeight w:val="237" w:hRule="atLeast"/>
        </w:trPr>
        <w:tc>
          <w:tcPr>
            <w:tcW w:w="404" w:type="dxa"/>
          </w:tcPr>
          <w:p>
            <w:pPr>
              <w:pStyle w:val="TableParagraph"/>
              <w:spacing w:before="26"/>
              <w:ind w:left="70"/>
              <w:rPr>
                <w:sz w:val="16"/>
              </w:rPr>
            </w:pPr>
            <w:r>
              <w:rPr>
                <w:color w:val="231F20"/>
                <w:spacing w:val="-10"/>
                <w:w w:val="95"/>
                <w:sz w:val="16"/>
              </w:rPr>
              <w:t>3</w:t>
            </w:r>
          </w:p>
        </w:tc>
        <w:tc>
          <w:tcPr>
            <w:tcW w:w="1434" w:type="dxa"/>
          </w:tcPr>
          <w:p>
            <w:pPr>
              <w:pStyle w:val="TableParagraph"/>
              <w:spacing w:before="26"/>
              <w:ind w:left="93"/>
              <w:rPr>
                <w:sz w:val="16"/>
              </w:rPr>
            </w:pPr>
            <w:r>
              <w:rPr>
                <w:color w:val="231F20"/>
                <w:spacing w:val="-2"/>
                <w:w w:val="90"/>
                <w:sz w:val="16"/>
              </w:rPr>
              <w:t>Bernard</w:t>
            </w:r>
          </w:p>
        </w:tc>
      </w:tr>
      <w:tr>
        <w:trPr>
          <w:trHeight w:val="237" w:hRule="atLeast"/>
        </w:trPr>
        <w:tc>
          <w:tcPr>
            <w:tcW w:w="404" w:type="dxa"/>
          </w:tcPr>
          <w:p>
            <w:pPr>
              <w:pStyle w:val="TableParagraph"/>
              <w:spacing w:before="26"/>
              <w:ind w:left="70"/>
              <w:rPr>
                <w:sz w:val="16"/>
              </w:rPr>
            </w:pPr>
            <w:r>
              <w:rPr>
                <w:color w:val="231F20"/>
                <w:spacing w:val="-10"/>
                <w:w w:val="95"/>
                <w:sz w:val="16"/>
              </w:rPr>
              <w:t>4</w:t>
            </w:r>
          </w:p>
        </w:tc>
        <w:tc>
          <w:tcPr>
            <w:tcW w:w="1434" w:type="dxa"/>
          </w:tcPr>
          <w:p>
            <w:pPr>
              <w:pStyle w:val="TableParagraph"/>
              <w:spacing w:before="26"/>
              <w:ind w:left="93"/>
              <w:rPr>
                <w:sz w:val="16"/>
              </w:rPr>
            </w:pPr>
            <w:r>
              <w:rPr>
                <w:color w:val="231F20"/>
                <w:spacing w:val="-2"/>
                <w:w w:val="95"/>
                <w:sz w:val="16"/>
              </w:rPr>
              <w:t>Brooks</w:t>
            </w:r>
          </w:p>
        </w:tc>
      </w:tr>
      <w:tr>
        <w:trPr>
          <w:trHeight w:val="237" w:hRule="atLeast"/>
        </w:trPr>
        <w:tc>
          <w:tcPr>
            <w:tcW w:w="404" w:type="dxa"/>
          </w:tcPr>
          <w:p>
            <w:pPr>
              <w:pStyle w:val="TableParagraph"/>
              <w:spacing w:before="26"/>
              <w:ind w:left="70"/>
              <w:rPr>
                <w:sz w:val="16"/>
              </w:rPr>
            </w:pPr>
            <w:r>
              <w:rPr>
                <w:color w:val="231F20"/>
                <w:spacing w:val="-10"/>
                <w:w w:val="95"/>
                <w:sz w:val="16"/>
              </w:rPr>
              <w:t>5</w:t>
            </w:r>
          </w:p>
        </w:tc>
        <w:tc>
          <w:tcPr>
            <w:tcW w:w="1434" w:type="dxa"/>
          </w:tcPr>
          <w:p>
            <w:pPr>
              <w:pStyle w:val="TableParagraph"/>
              <w:spacing w:before="26"/>
              <w:ind w:left="93"/>
              <w:rPr>
                <w:sz w:val="16"/>
              </w:rPr>
            </w:pPr>
            <w:r>
              <w:rPr>
                <w:color w:val="231F20"/>
                <w:spacing w:val="-2"/>
                <w:w w:val="95"/>
                <w:sz w:val="16"/>
              </w:rPr>
              <w:t>Brown</w:t>
            </w:r>
          </w:p>
        </w:tc>
      </w:tr>
      <w:tr>
        <w:trPr>
          <w:trHeight w:val="237" w:hRule="atLeast"/>
        </w:trPr>
        <w:tc>
          <w:tcPr>
            <w:tcW w:w="404" w:type="dxa"/>
          </w:tcPr>
          <w:p>
            <w:pPr>
              <w:pStyle w:val="TableParagraph"/>
              <w:spacing w:before="26"/>
              <w:ind w:left="70"/>
              <w:rPr>
                <w:sz w:val="16"/>
              </w:rPr>
            </w:pPr>
            <w:r>
              <w:rPr>
                <w:color w:val="231F20"/>
                <w:spacing w:val="-10"/>
                <w:w w:val="95"/>
                <w:sz w:val="16"/>
              </w:rPr>
              <w:t>6</w:t>
            </w:r>
          </w:p>
        </w:tc>
        <w:tc>
          <w:tcPr>
            <w:tcW w:w="1434" w:type="dxa"/>
          </w:tcPr>
          <w:p>
            <w:pPr>
              <w:pStyle w:val="TableParagraph"/>
              <w:spacing w:before="26"/>
              <w:ind w:left="93"/>
              <w:rPr>
                <w:sz w:val="16"/>
              </w:rPr>
            </w:pPr>
            <w:r>
              <w:rPr>
                <w:color w:val="231F20"/>
                <w:spacing w:val="-2"/>
                <w:w w:val="90"/>
                <w:sz w:val="16"/>
              </w:rPr>
              <w:t>Chase</w:t>
            </w:r>
          </w:p>
        </w:tc>
      </w:tr>
      <w:tr>
        <w:trPr>
          <w:trHeight w:val="237" w:hRule="atLeast"/>
        </w:trPr>
        <w:tc>
          <w:tcPr>
            <w:tcW w:w="404" w:type="dxa"/>
          </w:tcPr>
          <w:p>
            <w:pPr>
              <w:pStyle w:val="TableParagraph"/>
              <w:spacing w:before="26"/>
              <w:ind w:left="70"/>
              <w:rPr>
                <w:sz w:val="16"/>
              </w:rPr>
            </w:pPr>
            <w:r>
              <w:rPr>
                <w:color w:val="231F20"/>
                <w:spacing w:val="-10"/>
                <w:w w:val="95"/>
                <w:sz w:val="16"/>
              </w:rPr>
              <w:t>7</w:t>
            </w:r>
          </w:p>
        </w:tc>
        <w:tc>
          <w:tcPr>
            <w:tcW w:w="1434" w:type="dxa"/>
          </w:tcPr>
          <w:p>
            <w:pPr>
              <w:pStyle w:val="TableParagraph"/>
              <w:spacing w:before="26"/>
              <w:ind w:left="93"/>
              <w:rPr>
                <w:sz w:val="16"/>
              </w:rPr>
            </w:pPr>
            <w:r>
              <w:rPr>
                <w:color w:val="231F20"/>
                <w:spacing w:val="-2"/>
                <w:w w:val="90"/>
                <w:sz w:val="16"/>
              </w:rPr>
              <w:t>Cunningham</w:t>
            </w:r>
          </w:p>
        </w:tc>
      </w:tr>
      <w:tr>
        <w:trPr>
          <w:trHeight w:val="237" w:hRule="atLeast"/>
        </w:trPr>
        <w:tc>
          <w:tcPr>
            <w:tcW w:w="404" w:type="dxa"/>
          </w:tcPr>
          <w:p>
            <w:pPr>
              <w:pStyle w:val="TableParagraph"/>
              <w:spacing w:before="26"/>
              <w:ind w:left="70"/>
              <w:rPr>
                <w:sz w:val="16"/>
              </w:rPr>
            </w:pPr>
            <w:r>
              <w:rPr>
                <w:color w:val="231F20"/>
                <w:spacing w:val="-10"/>
                <w:w w:val="95"/>
                <w:sz w:val="16"/>
              </w:rPr>
              <w:t>8</w:t>
            </w:r>
          </w:p>
        </w:tc>
        <w:tc>
          <w:tcPr>
            <w:tcW w:w="1434" w:type="dxa"/>
          </w:tcPr>
          <w:p>
            <w:pPr>
              <w:pStyle w:val="TableParagraph"/>
              <w:spacing w:before="26"/>
              <w:ind w:left="93"/>
              <w:rPr>
                <w:sz w:val="16"/>
              </w:rPr>
            </w:pPr>
            <w:r>
              <w:rPr>
                <w:color w:val="231F20"/>
                <w:spacing w:val="-2"/>
                <w:w w:val="90"/>
                <w:sz w:val="16"/>
              </w:rPr>
              <w:t>Dubois</w:t>
            </w:r>
          </w:p>
        </w:tc>
      </w:tr>
      <w:tr>
        <w:trPr>
          <w:trHeight w:val="237" w:hRule="atLeast"/>
        </w:trPr>
        <w:tc>
          <w:tcPr>
            <w:tcW w:w="404" w:type="dxa"/>
          </w:tcPr>
          <w:p>
            <w:pPr>
              <w:pStyle w:val="TableParagraph"/>
              <w:spacing w:before="26"/>
              <w:ind w:left="70"/>
              <w:rPr>
                <w:sz w:val="16"/>
              </w:rPr>
            </w:pPr>
            <w:r>
              <w:rPr>
                <w:color w:val="231F20"/>
                <w:spacing w:val="-10"/>
                <w:w w:val="95"/>
                <w:sz w:val="16"/>
              </w:rPr>
              <w:t>9</w:t>
            </w:r>
          </w:p>
        </w:tc>
        <w:tc>
          <w:tcPr>
            <w:tcW w:w="1434" w:type="dxa"/>
          </w:tcPr>
          <w:p>
            <w:pPr>
              <w:pStyle w:val="TableParagraph"/>
              <w:spacing w:before="26"/>
              <w:ind w:left="93"/>
              <w:rPr>
                <w:sz w:val="16"/>
              </w:rPr>
            </w:pPr>
            <w:r>
              <w:rPr>
                <w:color w:val="231F20"/>
                <w:spacing w:val="-2"/>
                <w:w w:val="90"/>
                <w:sz w:val="16"/>
              </w:rPr>
              <w:t>Fernandes</w:t>
            </w:r>
          </w:p>
        </w:tc>
      </w:tr>
      <w:tr>
        <w:trPr>
          <w:trHeight w:val="231" w:hRule="atLeast"/>
        </w:trPr>
        <w:tc>
          <w:tcPr>
            <w:tcW w:w="404" w:type="dxa"/>
          </w:tcPr>
          <w:p>
            <w:pPr>
              <w:pStyle w:val="TableParagraph"/>
              <w:spacing w:before="24"/>
              <w:ind w:left="70"/>
              <w:rPr>
                <w:sz w:val="16"/>
              </w:rPr>
            </w:pPr>
            <w:r>
              <w:rPr>
                <w:color w:val="231F20"/>
                <w:spacing w:val="-5"/>
                <w:w w:val="95"/>
                <w:sz w:val="16"/>
              </w:rPr>
              <w:t>10</w:t>
            </w:r>
          </w:p>
        </w:tc>
        <w:tc>
          <w:tcPr>
            <w:tcW w:w="1434" w:type="dxa"/>
          </w:tcPr>
          <w:p>
            <w:pPr>
              <w:pStyle w:val="TableParagraph"/>
              <w:spacing w:before="24"/>
              <w:ind w:left="93"/>
              <w:rPr>
                <w:sz w:val="16"/>
              </w:rPr>
            </w:pPr>
            <w:r>
              <w:rPr>
                <w:color w:val="231F20"/>
                <w:spacing w:val="-2"/>
                <w:w w:val="90"/>
                <w:sz w:val="16"/>
              </w:rPr>
              <w:t>Francis</w:t>
            </w:r>
          </w:p>
        </w:tc>
      </w:tr>
      <w:tr>
        <w:trPr>
          <w:trHeight w:val="440" w:hRule="atLeast"/>
        </w:trPr>
        <w:tc>
          <w:tcPr>
            <w:tcW w:w="404" w:type="dxa"/>
          </w:tcPr>
          <w:p>
            <w:pPr>
              <w:pStyle w:val="TableParagraph"/>
              <w:spacing w:before="16"/>
              <w:rPr>
                <w:rFonts w:ascii="Consolas"/>
                <w:sz w:val="16"/>
              </w:rPr>
            </w:pPr>
          </w:p>
          <w:p>
            <w:pPr>
              <w:pStyle w:val="TableParagraph"/>
              <w:ind w:left="91"/>
              <w:rPr>
                <w:sz w:val="16"/>
              </w:rPr>
            </w:pPr>
            <w:r>
              <w:rPr>
                <w:color w:val="231F20"/>
                <w:spacing w:val="-5"/>
                <w:w w:val="70"/>
                <w:sz w:val="16"/>
              </w:rPr>
              <w:t>...</w:t>
            </w:r>
          </w:p>
        </w:tc>
        <w:tc>
          <w:tcPr>
            <w:tcW w:w="1434" w:type="dxa"/>
          </w:tcPr>
          <w:p>
            <w:pPr>
              <w:pStyle w:val="TableParagraph"/>
              <w:rPr>
                <w:rFonts w:ascii="Times New Roman"/>
                <w:sz w:val="18"/>
              </w:rPr>
            </w:pPr>
          </w:p>
        </w:tc>
      </w:tr>
    </w:tbl>
    <w:p>
      <w:pPr>
        <w:spacing w:before="139"/>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132</w:t>
      </w:r>
    </w:p>
    <w:p>
      <w:pPr>
        <w:spacing w:after="0"/>
        <w:jc w:val="left"/>
        <w:rPr>
          <w:rFonts w:ascii="Tahoma" w:hAnsi="Tahoma"/>
          <w:b/>
          <w:sz w:val="20"/>
        </w:rPr>
        <w:sectPr>
          <w:pgSz w:w="9360" w:h="13210"/>
          <w:pgMar w:header="807" w:footer="0" w:top="1160" w:bottom="280" w:left="992" w:right="992"/>
        </w:sectPr>
      </w:pPr>
    </w:p>
    <w:p>
      <w:pPr>
        <w:pStyle w:val="BodyText"/>
        <w:spacing w:before="199"/>
        <w:rPr>
          <w:rFonts w:ascii="Tahoma"/>
          <w:b/>
        </w:rPr>
      </w:pPr>
    </w:p>
    <w:p>
      <w:pPr>
        <w:pStyle w:val="BodyText"/>
        <w:spacing w:line="256" w:lineRule="auto" w:before="1"/>
        <w:ind w:left="141" w:right="137"/>
        <w:jc w:val="both"/>
      </w:pPr>
      <w:r>
        <w:rPr>
          <w:color w:val="231F20"/>
        </w:rPr>
        <w:t>Теперь наши результаты расположены в алфавитном порядке, и мы можем видеть,</w:t>
      </w:r>
      <w:r>
        <w:rPr>
          <w:color w:val="231F20"/>
          <w:spacing w:val="-5"/>
        </w:rPr>
        <w:t> </w:t>
      </w:r>
      <w:r>
        <w:rPr>
          <w:color w:val="231F20"/>
        </w:rPr>
        <w:t>что</w:t>
      </w:r>
      <w:r>
        <w:rPr>
          <w:color w:val="231F20"/>
          <w:spacing w:val="-5"/>
        </w:rPr>
        <w:t> </w:t>
      </w:r>
      <w:r>
        <w:rPr>
          <w:color w:val="231F20"/>
        </w:rPr>
        <w:t>четыре</w:t>
      </w:r>
      <w:r>
        <w:rPr>
          <w:color w:val="231F20"/>
          <w:spacing w:val="-5"/>
        </w:rPr>
        <w:t> </w:t>
      </w:r>
      <w:r>
        <w:rPr>
          <w:color w:val="231F20"/>
        </w:rPr>
        <w:t>записи</w:t>
      </w:r>
      <w:r>
        <w:rPr>
          <w:color w:val="231F20"/>
          <w:spacing w:val="-5"/>
        </w:rPr>
        <w:t> </w:t>
      </w:r>
      <w:r>
        <w:rPr>
          <w:color w:val="231F20"/>
        </w:rPr>
        <w:t>начинаются</w:t>
      </w:r>
      <w:r>
        <w:rPr>
          <w:color w:val="231F20"/>
          <w:spacing w:val="-5"/>
        </w:rPr>
        <w:t> </w:t>
      </w:r>
      <w:r>
        <w:rPr>
          <w:color w:val="231F20"/>
        </w:rPr>
        <w:t>с</w:t>
      </w:r>
      <w:r>
        <w:rPr>
          <w:color w:val="231F20"/>
          <w:spacing w:val="-5"/>
        </w:rPr>
        <w:t> </w:t>
      </w:r>
      <w:r>
        <w:rPr>
          <w:color w:val="231F20"/>
        </w:rPr>
        <w:t>буквы</w:t>
      </w:r>
      <w:r>
        <w:rPr>
          <w:color w:val="231F20"/>
          <w:spacing w:val="-5"/>
        </w:rPr>
        <w:t> </w:t>
      </w:r>
      <w:r>
        <w:rPr>
          <w:i/>
          <w:color w:val="231F20"/>
        </w:rPr>
        <w:t>B</w:t>
      </w:r>
      <w:r>
        <w:rPr>
          <w:color w:val="231F20"/>
        </w:rPr>
        <w:t>.</w:t>
      </w:r>
      <w:r>
        <w:rPr>
          <w:color w:val="231F20"/>
          <w:spacing w:val="-5"/>
        </w:rPr>
        <w:t> </w:t>
      </w:r>
      <w:r>
        <w:rPr>
          <w:color w:val="231F20"/>
        </w:rPr>
        <w:t>Обратите</w:t>
      </w:r>
      <w:r>
        <w:rPr>
          <w:color w:val="231F20"/>
          <w:spacing w:val="-5"/>
        </w:rPr>
        <w:t> </w:t>
      </w:r>
      <w:r>
        <w:rPr>
          <w:color w:val="231F20"/>
        </w:rPr>
        <w:t>внимание,</w:t>
      </w:r>
      <w:r>
        <w:rPr>
          <w:color w:val="231F20"/>
          <w:spacing w:val="-5"/>
        </w:rPr>
        <w:t> </w:t>
      </w:r>
      <w:r>
        <w:rPr>
          <w:color w:val="231F20"/>
        </w:rPr>
        <w:t>что</w:t>
      </w:r>
      <w:r>
        <w:rPr>
          <w:color w:val="231F20"/>
          <w:spacing w:val="-5"/>
        </w:rPr>
        <w:t> </w:t>
      </w:r>
      <w:r>
        <w:rPr>
          <w:color w:val="231F20"/>
        </w:rPr>
        <w:t>мы все еще посредством визуального наблюдения определяем, сколько записей начинается с буквы </w:t>
      </w:r>
      <w:r>
        <w:rPr>
          <w:i/>
          <w:color w:val="231F20"/>
        </w:rPr>
        <w:t>B</w:t>
      </w:r>
      <w:r>
        <w:rPr>
          <w:color w:val="231F20"/>
        </w:rPr>
        <w:t>. Другие способы мы рассмотрим ниже.</w:t>
      </w:r>
    </w:p>
    <w:p>
      <w:pPr>
        <w:pStyle w:val="BodyText"/>
        <w:spacing w:line="256" w:lineRule="auto" w:before="166"/>
        <w:ind w:left="141" w:right="139"/>
        <w:jc w:val="both"/>
      </w:pPr>
      <w:r>
        <w:rPr>
          <w:b/>
          <w:color w:val="231F20"/>
        </w:rPr>
        <w:t>Вопрос 2. </w:t>
      </w:r>
      <w:r>
        <w:rPr>
          <w:color w:val="231F20"/>
        </w:rPr>
        <w:t>Какая компания при сортировке в порядке убывания появляется</w:t>
      </w:r>
      <w:r>
        <w:rPr>
          <w:color w:val="231F20"/>
          <w:spacing w:val="80"/>
          <w:w w:val="150"/>
        </w:rPr>
        <w:t> </w:t>
      </w:r>
      <w:r>
        <w:rPr>
          <w:color w:val="231F20"/>
        </w:rPr>
        <w:t>в верхней строке таблицы </w:t>
      </w:r>
      <w:r>
        <w:rPr>
          <w:rFonts w:ascii="Consolas" w:hAnsi="Consolas"/>
          <w:color w:val="231F20"/>
          <w:sz w:val="18"/>
        </w:rPr>
        <w:t>customers</w:t>
      </w:r>
      <w:r>
        <w:rPr>
          <w:color w:val="231F20"/>
        </w:rPr>
        <w:t>?</w:t>
      </w:r>
    </w:p>
    <w:p>
      <w:pPr>
        <w:pStyle w:val="BodyText"/>
        <w:spacing w:line="254" w:lineRule="auto" w:before="168"/>
        <w:ind w:left="141" w:right="137"/>
        <w:jc w:val="both"/>
      </w:pPr>
      <w:r>
        <w:rPr>
          <w:b/>
          <w:color w:val="231F20"/>
        </w:rPr>
        <w:t>Решение.</w:t>
      </w:r>
      <w:r>
        <w:rPr>
          <w:b/>
          <w:color w:val="231F20"/>
          <w:spacing w:val="-5"/>
        </w:rPr>
        <w:t> </w:t>
      </w:r>
      <w:r>
        <w:rPr>
          <w:color w:val="231F20"/>
        </w:rPr>
        <w:t>На</w:t>
      </w:r>
      <w:r>
        <w:rPr>
          <w:color w:val="231F20"/>
          <w:spacing w:val="-5"/>
        </w:rPr>
        <w:t> </w:t>
      </w:r>
      <w:r>
        <w:rPr>
          <w:color w:val="231F20"/>
        </w:rPr>
        <w:t>этот</w:t>
      </w:r>
      <w:r>
        <w:rPr>
          <w:color w:val="231F20"/>
          <w:spacing w:val="-5"/>
        </w:rPr>
        <w:t> </w:t>
      </w:r>
      <w:r>
        <w:rPr>
          <w:color w:val="231F20"/>
        </w:rPr>
        <w:t>раз</w:t>
      </w:r>
      <w:r>
        <w:rPr>
          <w:color w:val="231F20"/>
          <w:spacing w:val="-5"/>
        </w:rPr>
        <w:t> </w:t>
      </w:r>
      <w:r>
        <w:rPr>
          <w:color w:val="231F20"/>
        </w:rPr>
        <w:t>мы</w:t>
      </w:r>
      <w:r>
        <w:rPr>
          <w:color w:val="231F20"/>
          <w:spacing w:val="-5"/>
        </w:rPr>
        <w:t> </w:t>
      </w:r>
      <w:r>
        <w:rPr>
          <w:color w:val="231F20"/>
        </w:rPr>
        <w:t>ищем</w:t>
      </w:r>
      <w:r>
        <w:rPr>
          <w:color w:val="231F20"/>
          <w:spacing w:val="-5"/>
        </w:rPr>
        <w:t> </w:t>
      </w:r>
      <w:r>
        <w:rPr>
          <w:color w:val="231F20"/>
        </w:rPr>
        <w:t>поле</w:t>
      </w:r>
      <w:r>
        <w:rPr>
          <w:color w:val="231F20"/>
          <w:spacing w:val="-5"/>
        </w:rPr>
        <w:t> </w:t>
      </w:r>
      <w:r>
        <w:rPr>
          <w:rFonts w:ascii="Consolas" w:hAnsi="Consolas"/>
          <w:color w:val="231F20"/>
          <w:sz w:val="18"/>
        </w:rPr>
        <w:t>Company</w:t>
      </w:r>
      <w:r>
        <w:rPr>
          <w:color w:val="231F20"/>
        </w:rPr>
        <w:t>.</w:t>
      </w:r>
      <w:r>
        <w:rPr>
          <w:color w:val="231F20"/>
          <w:spacing w:val="-5"/>
        </w:rPr>
        <w:t> </w:t>
      </w:r>
      <w:r>
        <w:rPr>
          <w:color w:val="231F20"/>
        </w:rPr>
        <w:t>Как</w:t>
      </w:r>
      <w:r>
        <w:rPr>
          <w:color w:val="231F20"/>
          <w:spacing w:val="-5"/>
        </w:rPr>
        <w:t> </w:t>
      </w:r>
      <w:r>
        <w:rPr>
          <w:color w:val="231F20"/>
        </w:rPr>
        <w:t>мы</w:t>
      </w:r>
      <w:r>
        <w:rPr>
          <w:color w:val="231F20"/>
          <w:spacing w:val="-5"/>
        </w:rPr>
        <w:t> </w:t>
      </w:r>
      <w:r>
        <w:rPr>
          <w:color w:val="231F20"/>
        </w:rPr>
        <w:t>говорили</w:t>
      </w:r>
      <w:r>
        <w:rPr>
          <w:color w:val="231F20"/>
          <w:spacing w:val="-5"/>
        </w:rPr>
        <w:t> </w:t>
      </w:r>
      <w:r>
        <w:rPr>
          <w:color w:val="231F20"/>
        </w:rPr>
        <w:t>в</w:t>
      </w:r>
      <w:r>
        <w:rPr>
          <w:color w:val="231F20"/>
          <w:spacing w:val="-5"/>
        </w:rPr>
        <w:t> </w:t>
      </w:r>
      <w:r>
        <w:rPr>
          <w:color w:val="231F20"/>
        </w:rPr>
        <w:t>предыдущем </w:t>
      </w:r>
      <w:r>
        <w:rPr>
          <w:color w:val="231F20"/>
          <w:spacing w:val="-6"/>
        </w:rPr>
        <w:t>вопросе,</w:t>
      </w:r>
      <w:r>
        <w:rPr>
          <w:color w:val="231F20"/>
          <w:spacing w:val="-1"/>
        </w:rPr>
        <w:t> </w:t>
      </w:r>
      <w:r>
        <w:rPr>
          <w:color w:val="231F20"/>
          <w:spacing w:val="-6"/>
        </w:rPr>
        <w:t>все,</w:t>
      </w:r>
      <w:r>
        <w:rPr>
          <w:color w:val="231F20"/>
          <w:spacing w:val="-1"/>
        </w:rPr>
        <w:t> </w:t>
      </w:r>
      <w:r>
        <w:rPr>
          <w:color w:val="231F20"/>
          <w:spacing w:val="-6"/>
        </w:rPr>
        <w:t>что</w:t>
      </w:r>
      <w:r>
        <w:rPr>
          <w:color w:val="231F20"/>
          <w:spacing w:val="-1"/>
        </w:rPr>
        <w:t> </w:t>
      </w:r>
      <w:r>
        <w:rPr>
          <w:color w:val="231F20"/>
          <w:spacing w:val="-6"/>
        </w:rPr>
        <w:t>нам</w:t>
      </w:r>
      <w:r>
        <w:rPr>
          <w:color w:val="231F20"/>
          <w:spacing w:val="-1"/>
        </w:rPr>
        <w:t> </w:t>
      </w:r>
      <w:r>
        <w:rPr>
          <w:color w:val="231F20"/>
          <w:spacing w:val="-6"/>
        </w:rPr>
        <w:t>необходимо</w:t>
      </w:r>
      <w:r>
        <w:rPr>
          <w:color w:val="231F20"/>
          <w:spacing w:val="-1"/>
        </w:rPr>
        <w:t> </w:t>
      </w:r>
      <w:r>
        <w:rPr>
          <w:color w:val="231F20"/>
          <w:spacing w:val="-6"/>
        </w:rPr>
        <w:t>сделать,</w:t>
      </w:r>
      <w:r>
        <w:rPr>
          <w:color w:val="231F20"/>
          <w:spacing w:val="-1"/>
        </w:rPr>
        <w:t> </w:t>
      </w:r>
      <w:r>
        <w:rPr>
          <w:color w:val="231F20"/>
          <w:spacing w:val="-6"/>
        </w:rPr>
        <w:t>это</w:t>
      </w:r>
      <w:r>
        <w:rPr>
          <w:color w:val="231F20"/>
          <w:spacing w:val="-1"/>
        </w:rPr>
        <w:t> </w:t>
      </w:r>
      <w:r>
        <w:rPr>
          <w:color w:val="231F20"/>
          <w:spacing w:val="-6"/>
        </w:rPr>
        <w:t>изменить</w:t>
      </w:r>
      <w:r>
        <w:rPr>
          <w:color w:val="231F20"/>
          <w:spacing w:val="-1"/>
        </w:rPr>
        <w:t> </w:t>
      </w:r>
      <w:r>
        <w:rPr>
          <w:color w:val="231F20"/>
          <w:spacing w:val="-6"/>
        </w:rPr>
        <w:t>последнюю</w:t>
      </w:r>
      <w:r>
        <w:rPr>
          <w:color w:val="231F20"/>
          <w:spacing w:val="-1"/>
        </w:rPr>
        <w:t> </w:t>
      </w:r>
      <w:r>
        <w:rPr>
          <w:color w:val="231F20"/>
          <w:spacing w:val="-6"/>
        </w:rPr>
        <w:t>часть</w:t>
      </w:r>
      <w:r>
        <w:rPr>
          <w:color w:val="231F20"/>
          <w:spacing w:val="-1"/>
        </w:rPr>
        <w:t> </w:t>
      </w:r>
      <w:r>
        <w:rPr>
          <w:color w:val="231F20"/>
          <w:spacing w:val="-6"/>
        </w:rPr>
        <w:t>нашего</w:t>
      </w:r>
      <w:r>
        <w:rPr>
          <w:color w:val="231F20"/>
        </w:rPr>
        <w:t> запроса, чтобы указать порядок убывания.</w:t>
      </w:r>
    </w:p>
    <w:p>
      <w:pPr>
        <w:spacing w:before="196"/>
        <w:ind w:left="141" w:right="0" w:firstLine="0"/>
        <w:jc w:val="left"/>
        <w:rPr>
          <w:rFonts w:ascii="Consolas"/>
          <w:sz w:val="18"/>
        </w:rPr>
      </w:pPr>
      <w:r>
        <w:rPr>
          <w:rFonts w:ascii="Consolas"/>
          <w:color w:val="231F20"/>
          <w:spacing w:val="-2"/>
          <w:sz w:val="18"/>
        </w:rPr>
        <w:t>SELECT</w:t>
      </w:r>
    </w:p>
    <w:p>
      <w:pPr>
        <w:spacing w:line="249" w:lineRule="auto" w:before="9"/>
        <w:ind w:left="141" w:right="5951" w:firstLine="297"/>
        <w:jc w:val="left"/>
        <w:rPr>
          <w:rFonts w:ascii="Consolas"/>
          <w:sz w:val="18"/>
        </w:rPr>
      </w:pPr>
      <w:r>
        <w:rPr>
          <w:rFonts w:ascii="Consolas"/>
          <w:color w:val="231F20"/>
          <w:spacing w:val="-2"/>
          <w:sz w:val="18"/>
        </w:rPr>
        <w:t>Company </w:t>
      </w:r>
      <w:r>
        <w:rPr>
          <w:rFonts w:ascii="Consolas"/>
          <w:color w:val="231F20"/>
          <w:spacing w:val="-4"/>
          <w:sz w:val="18"/>
        </w:rPr>
        <w:t>FROM</w:t>
      </w:r>
    </w:p>
    <w:p>
      <w:pPr>
        <w:spacing w:line="249" w:lineRule="auto" w:before="2"/>
        <w:ind w:left="141" w:right="5705" w:firstLine="297"/>
        <w:jc w:val="left"/>
        <w:rPr>
          <w:rFonts w:ascii="Consolas"/>
          <w:sz w:val="18"/>
        </w:rPr>
      </w:pPr>
      <w:r>
        <w:rPr>
          <w:rFonts w:ascii="Consolas"/>
          <w:color w:val="231F20"/>
          <w:spacing w:val="-2"/>
          <w:sz w:val="18"/>
        </w:rPr>
        <w:t>customers </w:t>
      </w:r>
      <w:r>
        <w:rPr>
          <w:rFonts w:ascii="Consolas"/>
          <w:color w:val="231F20"/>
          <w:sz w:val="18"/>
        </w:rPr>
        <w:t>ORDER BY</w:t>
      </w:r>
    </w:p>
    <w:p>
      <w:pPr>
        <w:spacing w:before="2"/>
        <w:ind w:left="438" w:right="0" w:firstLine="0"/>
        <w:jc w:val="left"/>
        <w:rPr>
          <w:rFonts w:ascii="Consolas"/>
          <w:sz w:val="18"/>
        </w:rPr>
      </w:pPr>
      <w:r>
        <w:rPr>
          <w:rFonts w:ascii="Consolas"/>
          <w:color w:val="231F20"/>
          <w:sz w:val="18"/>
        </w:rPr>
        <w:t>Company </w:t>
      </w:r>
      <w:r>
        <w:rPr>
          <w:rFonts w:ascii="Consolas"/>
          <w:color w:val="231F20"/>
          <w:spacing w:val="-4"/>
          <w:sz w:val="18"/>
        </w:rPr>
        <w:t>DESC</w:t>
      </w:r>
    </w:p>
    <w:p>
      <w:pPr>
        <w:pStyle w:val="BodyText"/>
        <w:spacing w:before="2"/>
        <w:rPr>
          <w:rFonts w:ascii="Consolas"/>
          <w:sz w:val="18"/>
        </w:rPr>
      </w:pPr>
    </w:p>
    <w:p>
      <w:pPr>
        <w:pStyle w:val="BodyText"/>
        <w:ind w:left="141"/>
      </w:pPr>
      <w:r>
        <w:rPr>
          <w:color w:val="231F20"/>
        </w:rPr>
        <w:t>Получим</w:t>
      </w:r>
      <w:r>
        <w:rPr>
          <w:color w:val="231F20"/>
          <w:spacing w:val="4"/>
        </w:rPr>
        <w:t> </w:t>
      </w:r>
      <w:r>
        <w:rPr>
          <w:color w:val="231F20"/>
        </w:rPr>
        <w:t>следующий</w:t>
      </w:r>
      <w:r>
        <w:rPr>
          <w:color w:val="231F20"/>
          <w:spacing w:val="5"/>
        </w:rPr>
        <w:t> </w:t>
      </w:r>
      <w:r>
        <w:rPr>
          <w:color w:val="231F20"/>
          <w:spacing w:val="-2"/>
        </w:rPr>
        <w:t>результат.</w:t>
      </w:r>
    </w:p>
    <w:p>
      <w:pPr>
        <w:pStyle w:val="BodyText"/>
        <w:spacing w:before="130"/>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403"/>
        <w:gridCol w:w="3353"/>
      </w:tblGrid>
      <w:tr>
        <w:trPr>
          <w:trHeight w:val="342" w:hRule="atLeast"/>
        </w:trPr>
        <w:tc>
          <w:tcPr>
            <w:tcW w:w="403" w:type="dxa"/>
          </w:tcPr>
          <w:p>
            <w:pPr>
              <w:pStyle w:val="TableParagraph"/>
              <w:rPr>
                <w:rFonts w:ascii="Times New Roman"/>
                <w:sz w:val="18"/>
              </w:rPr>
            </w:pPr>
          </w:p>
        </w:tc>
        <w:tc>
          <w:tcPr>
            <w:tcW w:w="3353" w:type="dxa"/>
          </w:tcPr>
          <w:p>
            <w:pPr>
              <w:pStyle w:val="TableParagraph"/>
              <w:spacing w:before="78"/>
              <w:ind w:left="22"/>
              <w:jc w:val="center"/>
              <w:rPr>
                <w:b/>
                <w:sz w:val="14"/>
              </w:rPr>
            </w:pPr>
            <w:r>
              <w:rPr>
                <w:b/>
                <w:color w:val="231F20"/>
                <w:spacing w:val="-2"/>
                <w:w w:val="95"/>
                <w:sz w:val="14"/>
              </w:rPr>
              <w:t>Company</w:t>
            </w:r>
          </w:p>
        </w:tc>
      </w:tr>
      <w:tr>
        <w:trPr>
          <w:trHeight w:val="237" w:hRule="atLeast"/>
        </w:trPr>
        <w:tc>
          <w:tcPr>
            <w:tcW w:w="403" w:type="dxa"/>
          </w:tcPr>
          <w:p>
            <w:pPr>
              <w:pStyle w:val="TableParagraph"/>
              <w:spacing w:before="26"/>
              <w:ind w:left="69"/>
              <w:rPr>
                <w:sz w:val="16"/>
              </w:rPr>
            </w:pPr>
            <w:r>
              <w:rPr>
                <w:sz w:val="16"/>
              </w:rPr>
              <mc:AlternateContent>
                <mc:Choice Requires="wps">
                  <w:drawing>
                    <wp:anchor distT="0" distB="0" distL="0" distR="0" allowOverlap="1" layoutInCell="1" locked="0" behindDoc="1" simplePos="0" relativeHeight="477670400">
                      <wp:simplePos x="0" y="0"/>
                      <wp:positionH relativeFrom="column">
                        <wp:posOffset>0</wp:posOffset>
                      </wp:positionH>
                      <wp:positionV relativeFrom="paragraph">
                        <wp:posOffset>-232135</wp:posOffset>
                      </wp:positionV>
                      <wp:extent cx="2385060" cy="227329"/>
                      <wp:effectExtent l="0" t="0" r="0" b="0"/>
                      <wp:wrapNone/>
                      <wp:docPr id="1406" name="Group 1406"/>
                      <wp:cNvGraphicFramePr>
                        <a:graphicFrameLocks/>
                      </wp:cNvGraphicFramePr>
                      <a:graphic>
                        <a:graphicData uri="http://schemas.microsoft.com/office/word/2010/wordprocessingGroup">
                          <wpg:wgp>
                            <wpg:cNvPr id="1406" name="Group 1406"/>
                            <wpg:cNvGrpSpPr/>
                            <wpg:grpSpPr>
                              <a:xfrm>
                                <a:off x="0" y="0"/>
                                <a:ext cx="2385060" cy="227329"/>
                                <a:chExt cx="2385060" cy="227329"/>
                              </a:xfrm>
                            </wpg:grpSpPr>
                            <pic:pic>
                              <pic:nvPicPr>
                                <pic:cNvPr id="1407" name="Image 1407"/>
                                <pic:cNvPicPr/>
                              </pic:nvPicPr>
                              <pic:blipFill>
                                <a:blip r:embed="rId439" cstate="print"/>
                                <a:stretch>
                                  <a:fillRect/>
                                </a:stretch>
                              </pic:blipFill>
                              <pic:spPr>
                                <a:xfrm>
                                  <a:off x="0" y="0"/>
                                  <a:ext cx="2399699" cy="228600"/>
                                </a:xfrm>
                                <a:prstGeom prst="rect">
                                  <a:avLst/>
                                </a:prstGeom>
                              </pic:spPr>
                            </pic:pic>
                          </wpg:wgp>
                        </a:graphicData>
                      </a:graphic>
                    </wp:anchor>
                  </w:drawing>
                </mc:Choice>
                <mc:Fallback>
                  <w:pict>
                    <v:group style="position:absolute;margin-left:-.000004pt;margin-top:-18.278355pt;width:187.8pt;height:17.9pt;mso-position-horizontal-relative:column;mso-position-vertical-relative:paragraph;z-index:-25646080" id="docshapegroup1178" coordorigin="0,-366" coordsize="3756,358">
                      <v:shape style="position:absolute;left:0;top:-366;width:3780;height:360" type="#_x0000_t75" id="docshape1179" stroked="false">
                        <v:imagedata r:id="rId439" o:title=""/>
                      </v:shape>
                      <w10:wrap type="none"/>
                    </v:group>
                  </w:pict>
                </mc:Fallback>
              </mc:AlternateContent>
            </w:r>
            <w:r>
              <w:rPr>
                <w:color w:val="231F20"/>
                <w:spacing w:val="-10"/>
                <w:w w:val="95"/>
                <w:sz w:val="16"/>
              </w:rPr>
              <w:t>1</w:t>
            </w:r>
          </w:p>
        </w:tc>
        <w:tc>
          <w:tcPr>
            <w:tcW w:w="3353" w:type="dxa"/>
          </w:tcPr>
          <w:p>
            <w:pPr>
              <w:pStyle w:val="TableParagraph"/>
              <w:spacing w:before="26"/>
              <w:ind w:left="93"/>
              <w:rPr>
                <w:sz w:val="16"/>
              </w:rPr>
            </w:pPr>
            <w:r>
              <w:rPr>
                <w:color w:val="231F20"/>
                <w:w w:val="80"/>
                <w:sz w:val="16"/>
              </w:rPr>
              <w:t>Woodstock</w:t>
            </w:r>
            <w:r>
              <w:rPr>
                <w:color w:val="231F20"/>
                <w:spacing w:val="12"/>
                <w:sz w:val="16"/>
              </w:rPr>
              <w:t> </w:t>
            </w:r>
            <w:r>
              <w:rPr>
                <w:color w:val="231F20"/>
                <w:spacing w:val="-2"/>
                <w:w w:val="95"/>
                <w:sz w:val="16"/>
              </w:rPr>
              <w:t>Discos</w:t>
            </w:r>
          </w:p>
        </w:tc>
      </w:tr>
      <w:tr>
        <w:trPr>
          <w:trHeight w:val="237" w:hRule="atLeast"/>
        </w:trPr>
        <w:tc>
          <w:tcPr>
            <w:tcW w:w="403" w:type="dxa"/>
          </w:tcPr>
          <w:p>
            <w:pPr>
              <w:pStyle w:val="TableParagraph"/>
              <w:spacing w:before="26"/>
              <w:ind w:left="69"/>
              <w:rPr>
                <w:sz w:val="16"/>
              </w:rPr>
            </w:pPr>
            <w:r>
              <w:rPr>
                <w:color w:val="231F20"/>
                <w:spacing w:val="-10"/>
                <w:w w:val="95"/>
                <w:sz w:val="16"/>
              </w:rPr>
              <w:t>2</w:t>
            </w:r>
          </w:p>
        </w:tc>
        <w:tc>
          <w:tcPr>
            <w:tcW w:w="3353" w:type="dxa"/>
          </w:tcPr>
          <w:p>
            <w:pPr>
              <w:pStyle w:val="TableParagraph"/>
              <w:spacing w:before="26"/>
              <w:ind w:left="93"/>
              <w:rPr>
                <w:sz w:val="16"/>
              </w:rPr>
            </w:pPr>
            <w:r>
              <w:rPr>
                <w:color w:val="231F20"/>
                <w:spacing w:val="-2"/>
                <w:w w:val="90"/>
                <w:sz w:val="16"/>
              </w:rPr>
              <w:t>Telus</w:t>
            </w:r>
          </w:p>
        </w:tc>
      </w:tr>
      <w:tr>
        <w:trPr>
          <w:trHeight w:val="237" w:hRule="atLeast"/>
        </w:trPr>
        <w:tc>
          <w:tcPr>
            <w:tcW w:w="403" w:type="dxa"/>
          </w:tcPr>
          <w:p>
            <w:pPr>
              <w:pStyle w:val="TableParagraph"/>
              <w:spacing w:before="26"/>
              <w:ind w:left="69"/>
              <w:rPr>
                <w:sz w:val="16"/>
              </w:rPr>
            </w:pPr>
            <w:r>
              <w:rPr>
                <w:color w:val="231F20"/>
                <w:spacing w:val="-10"/>
                <w:w w:val="95"/>
                <w:sz w:val="16"/>
              </w:rPr>
              <w:t>3</w:t>
            </w:r>
          </w:p>
        </w:tc>
        <w:tc>
          <w:tcPr>
            <w:tcW w:w="3353" w:type="dxa"/>
          </w:tcPr>
          <w:p>
            <w:pPr>
              <w:pStyle w:val="TableParagraph"/>
              <w:spacing w:before="26"/>
              <w:ind w:left="93"/>
              <w:rPr>
                <w:sz w:val="16"/>
              </w:rPr>
            </w:pPr>
            <w:r>
              <w:rPr>
                <w:color w:val="231F20"/>
                <w:w w:val="80"/>
                <w:sz w:val="16"/>
              </w:rPr>
              <w:t>Rogers</w:t>
            </w:r>
            <w:r>
              <w:rPr>
                <w:color w:val="231F20"/>
                <w:spacing w:val="16"/>
                <w:sz w:val="16"/>
              </w:rPr>
              <w:t> </w:t>
            </w:r>
            <w:r>
              <w:rPr>
                <w:color w:val="231F20"/>
                <w:spacing w:val="-2"/>
                <w:w w:val="90"/>
                <w:sz w:val="16"/>
              </w:rPr>
              <w:t>Canada</w:t>
            </w:r>
          </w:p>
        </w:tc>
      </w:tr>
      <w:tr>
        <w:trPr>
          <w:trHeight w:val="237" w:hRule="atLeast"/>
        </w:trPr>
        <w:tc>
          <w:tcPr>
            <w:tcW w:w="403" w:type="dxa"/>
          </w:tcPr>
          <w:p>
            <w:pPr>
              <w:pStyle w:val="TableParagraph"/>
              <w:spacing w:before="26"/>
              <w:ind w:left="69"/>
              <w:rPr>
                <w:sz w:val="16"/>
              </w:rPr>
            </w:pPr>
            <w:r>
              <w:rPr>
                <w:color w:val="231F20"/>
                <w:spacing w:val="-10"/>
                <w:w w:val="95"/>
                <w:sz w:val="16"/>
              </w:rPr>
              <w:t>4</w:t>
            </w:r>
          </w:p>
        </w:tc>
        <w:tc>
          <w:tcPr>
            <w:tcW w:w="3353" w:type="dxa"/>
          </w:tcPr>
          <w:p>
            <w:pPr>
              <w:pStyle w:val="TableParagraph"/>
              <w:spacing w:before="26"/>
              <w:ind w:left="93"/>
              <w:rPr>
                <w:sz w:val="16"/>
              </w:rPr>
            </w:pPr>
            <w:r>
              <w:rPr>
                <w:color w:val="231F20"/>
                <w:spacing w:val="-2"/>
                <w:w w:val="90"/>
                <w:sz w:val="16"/>
              </w:rPr>
              <w:t>Riotur</w:t>
            </w:r>
          </w:p>
        </w:tc>
      </w:tr>
      <w:tr>
        <w:trPr>
          <w:trHeight w:val="237" w:hRule="atLeast"/>
        </w:trPr>
        <w:tc>
          <w:tcPr>
            <w:tcW w:w="403" w:type="dxa"/>
          </w:tcPr>
          <w:p>
            <w:pPr>
              <w:pStyle w:val="TableParagraph"/>
              <w:spacing w:before="26"/>
              <w:ind w:left="69"/>
              <w:rPr>
                <w:sz w:val="16"/>
              </w:rPr>
            </w:pPr>
            <w:r>
              <w:rPr>
                <w:color w:val="231F20"/>
                <w:spacing w:val="-10"/>
                <w:w w:val="95"/>
                <w:sz w:val="16"/>
              </w:rPr>
              <w:t>5</w:t>
            </w:r>
          </w:p>
        </w:tc>
        <w:tc>
          <w:tcPr>
            <w:tcW w:w="3353" w:type="dxa"/>
          </w:tcPr>
          <w:p>
            <w:pPr>
              <w:pStyle w:val="TableParagraph"/>
              <w:spacing w:before="26"/>
              <w:ind w:left="93"/>
              <w:rPr>
                <w:sz w:val="16"/>
              </w:rPr>
            </w:pPr>
            <w:r>
              <w:rPr>
                <w:color w:val="231F20"/>
                <w:w w:val="90"/>
                <w:sz w:val="16"/>
              </w:rPr>
              <w:t>Microso</w:t>
            </w:r>
            <w:r>
              <w:rPr>
                <w:color w:val="231F20"/>
                <w:spacing w:val="47"/>
                <w:sz w:val="16"/>
              </w:rPr>
              <w:t> </w:t>
            </w:r>
            <w:r>
              <w:rPr>
                <w:color w:val="231F20"/>
                <w:spacing w:val="-2"/>
                <w:w w:val="90"/>
                <w:sz w:val="16"/>
              </w:rPr>
              <w:t>Corporation</w:t>
            </w:r>
          </w:p>
        </w:tc>
      </w:tr>
      <w:tr>
        <w:trPr>
          <w:trHeight w:val="237" w:hRule="atLeast"/>
        </w:trPr>
        <w:tc>
          <w:tcPr>
            <w:tcW w:w="403" w:type="dxa"/>
          </w:tcPr>
          <w:p>
            <w:pPr>
              <w:pStyle w:val="TableParagraph"/>
              <w:spacing w:before="26"/>
              <w:ind w:left="69"/>
              <w:rPr>
                <w:sz w:val="16"/>
              </w:rPr>
            </w:pPr>
            <w:r>
              <w:rPr>
                <w:color w:val="231F20"/>
                <w:spacing w:val="-10"/>
                <w:w w:val="95"/>
                <w:sz w:val="16"/>
              </w:rPr>
              <w:t>6</w:t>
            </w:r>
          </w:p>
        </w:tc>
        <w:tc>
          <w:tcPr>
            <w:tcW w:w="3353" w:type="dxa"/>
          </w:tcPr>
          <w:p>
            <w:pPr>
              <w:pStyle w:val="TableParagraph"/>
              <w:spacing w:before="26"/>
              <w:ind w:left="93"/>
              <w:rPr>
                <w:sz w:val="16"/>
              </w:rPr>
            </w:pPr>
            <w:r>
              <w:rPr>
                <w:color w:val="231F20"/>
                <w:w w:val="80"/>
                <w:sz w:val="16"/>
              </w:rPr>
              <w:t>JetBrains</w:t>
            </w:r>
            <w:r>
              <w:rPr>
                <w:color w:val="231F20"/>
                <w:spacing w:val="11"/>
                <w:sz w:val="16"/>
              </w:rPr>
              <w:t> </w:t>
            </w:r>
            <w:r>
              <w:rPr>
                <w:color w:val="231F20"/>
                <w:spacing w:val="-2"/>
                <w:w w:val="90"/>
                <w:sz w:val="16"/>
              </w:rPr>
              <w:t>s.r.o.</w:t>
            </w:r>
          </w:p>
        </w:tc>
      </w:tr>
      <w:tr>
        <w:trPr>
          <w:trHeight w:val="237" w:hRule="atLeast"/>
        </w:trPr>
        <w:tc>
          <w:tcPr>
            <w:tcW w:w="403" w:type="dxa"/>
          </w:tcPr>
          <w:p>
            <w:pPr>
              <w:pStyle w:val="TableParagraph"/>
              <w:spacing w:before="26"/>
              <w:ind w:left="69"/>
              <w:rPr>
                <w:sz w:val="16"/>
              </w:rPr>
            </w:pPr>
            <w:r>
              <w:rPr>
                <w:color w:val="231F20"/>
                <w:spacing w:val="-10"/>
                <w:w w:val="95"/>
                <w:sz w:val="16"/>
              </w:rPr>
              <w:t>7</w:t>
            </w:r>
          </w:p>
        </w:tc>
        <w:tc>
          <w:tcPr>
            <w:tcW w:w="3353" w:type="dxa"/>
          </w:tcPr>
          <w:p>
            <w:pPr>
              <w:pStyle w:val="TableParagraph"/>
              <w:spacing w:before="26"/>
              <w:ind w:left="93"/>
              <w:rPr>
                <w:sz w:val="16"/>
              </w:rPr>
            </w:pPr>
            <w:r>
              <w:rPr>
                <w:color w:val="231F20"/>
                <w:w w:val="75"/>
                <w:sz w:val="16"/>
              </w:rPr>
              <w:t>Google</w:t>
            </w:r>
            <w:r>
              <w:rPr>
                <w:color w:val="231F20"/>
                <w:spacing w:val="16"/>
                <w:sz w:val="16"/>
              </w:rPr>
              <w:t> </w:t>
            </w:r>
            <w:r>
              <w:rPr>
                <w:color w:val="231F20"/>
                <w:spacing w:val="-4"/>
                <w:w w:val="85"/>
                <w:sz w:val="16"/>
              </w:rPr>
              <w:t>Inc.</w:t>
            </w:r>
          </w:p>
        </w:tc>
      </w:tr>
      <w:tr>
        <w:trPr>
          <w:trHeight w:val="237" w:hRule="atLeast"/>
        </w:trPr>
        <w:tc>
          <w:tcPr>
            <w:tcW w:w="403" w:type="dxa"/>
          </w:tcPr>
          <w:p>
            <w:pPr>
              <w:pStyle w:val="TableParagraph"/>
              <w:spacing w:before="26"/>
              <w:ind w:left="69"/>
              <w:rPr>
                <w:sz w:val="16"/>
              </w:rPr>
            </w:pPr>
            <w:r>
              <w:rPr>
                <w:color w:val="231F20"/>
                <w:spacing w:val="-10"/>
                <w:w w:val="95"/>
                <w:sz w:val="16"/>
              </w:rPr>
              <w:t>8</w:t>
            </w:r>
          </w:p>
        </w:tc>
        <w:tc>
          <w:tcPr>
            <w:tcW w:w="3353" w:type="dxa"/>
          </w:tcPr>
          <w:p>
            <w:pPr>
              <w:pStyle w:val="TableParagraph"/>
              <w:spacing w:before="26"/>
              <w:ind w:left="93"/>
              <w:rPr>
                <w:sz w:val="16"/>
              </w:rPr>
            </w:pPr>
            <w:r>
              <w:rPr>
                <w:color w:val="231F20"/>
                <w:w w:val="80"/>
                <w:sz w:val="16"/>
              </w:rPr>
              <w:t>Embraer</w:t>
            </w:r>
            <w:r>
              <w:rPr>
                <w:color w:val="231F20"/>
                <w:spacing w:val="2"/>
                <w:sz w:val="16"/>
              </w:rPr>
              <w:t> </w:t>
            </w:r>
            <w:r>
              <w:rPr>
                <w:color w:val="231F20"/>
                <w:w w:val="80"/>
                <w:sz w:val="16"/>
              </w:rPr>
              <w:t>-</w:t>
            </w:r>
            <w:r>
              <w:rPr>
                <w:color w:val="231F20"/>
                <w:spacing w:val="2"/>
                <w:sz w:val="16"/>
              </w:rPr>
              <w:t> </w:t>
            </w:r>
            <w:r>
              <w:rPr>
                <w:color w:val="231F20"/>
                <w:w w:val="80"/>
                <w:sz w:val="16"/>
              </w:rPr>
              <w:t>Empresa</w:t>
            </w:r>
            <w:r>
              <w:rPr>
                <w:color w:val="231F20"/>
                <w:spacing w:val="3"/>
                <w:sz w:val="16"/>
              </w:rPr>
              <w:t> </w:t>
            </w:r>
            <w:r>
              <w:rPr>
                <w:color w:val="231F20"/>
                <w:w w:val="80"/>
                <w:sz w:val="16"/>
              </w:rPr>
              <w:t>Brasileira</w:t>
            </w:r>
            <w:r>
              <w:rPr>
                <w:color w:val="231F20"/>
                <w:spacing w:val="2"/>
                <w:sz w:val="16"/>
              </w:rPr>
              <w:t> </w:t>
            </w:r>
            <w:r>
              <w:rPr>
                <w:color w:val="231F20"/>
                <w:w w:val="80"/>
                <w:sz w:val="16"/>
              </w:rPr>
              <w:t>de</w:t>
            </w:r>
            <w:r>
              <w:rPr>
                <w:color w:val="231F20"/>
                <w:spacing w:val="3"/>
                <w:sz w:val="16"/>
              </w:rPr>
              <w:t> </w:t>
            </w:r>
            <w:r>
              <w:rPr>
                <w:color w:val="231F20"/>
                <w:w w:val="80"/>
                <w:sz w:val="16"/>
              </w:rPr>
              <w:t>Aeronáutica</w:t>
            </w:r>
            <w:r>
              <w:rPr>
                <w:color w:val="231F20"/>
                <w:spacing w:val="2"/>
                <w:sz w:val="16"/>
              </w:rPr>
              <w:t> </w:t>
            </w:r>
            <w:r>
              <w:rPr>
                <w:color w:val="231F20"/>
                <w:spacing w:val="-4"/>
                <w:w w:val="80"/>
                <w:sz w:val="16"/>
              </w:rPr>
              <w:t>S.A.</w:t>
            </w:r>
          </w:p>
        </w:tc>
      </w:tr>
      <w:tr>
        <w:trPr>
          <w:trHeight w:val="237" w:hRule="atLeast"/>
        </w:trPr>
        <w:tc>
          <w:tcPr>
            <w:tcW w:w="403" w:type="dxa"/>
          </w:tcPr>
          <w:p>
            <w:pPr>
              <w:pStyle w:val="TableParagraph"/>
              <w:spacing w:before="26"/>
              <w:ind w:left="69"/>
              <w:rPr>
                <w:sz w:val="16"/>
              </w:rPr>
            </w:pPr>
            <w:r>
              <w:rPr>
                <w:color w:val="231F20"/>
                <w:spacing w:val="-10"/>
                <w:w w:val="95"/>
                <w:sz w:val="16"/>
              </w:rPr>
              <w:t>9</w:t>
            </w:r>
          </w:p>
        </w:tc>
        <w:tc>
          <w:tcPr>
            <w:tcW w:w="3353" w:type="dxa"/>
          </w:tcPr>
          <w:p>
            <w:pPr>
              <w:pStyle w:val="TableParagraph"/>
              <w:spacing w:before="26"/>
              <w:ind w:left="93"/>
              <w:rPr>
                <w:sz w:val="16"/>
              </w:rPr>
            </w:pPr>
            <w:r>
              <w:rPr>
                <w:color w:val="231F20"/>
                <w:w w:val="80"/>
                <w:sz w:val="16"/>
              </w:rPr>
              <w:t>Banco</w:t>
            </w:r>
            <w:r>
              <w:rPr>
                <w:color w:val="231F20"/>
                <w:sz w:val="16"/>
              </w:rPr>
              <w:t> </w:t>
            </w:r>
            <w:r>
              <w:rPr>
                <w:color w:val="231F20"/>
                <w:w w:val="80"/>
                <w:sz w:val="16"/>
              </w:rPr>
              <w:t>do</w:t>
            </w:r>
            <w:r>
              <w:rPr>
                <w:color w:val="231F20"/>
                <w:spacing w:val="1"/>
                <w:sz w:val="16"/>
              </w:rPr>
              <w:t> </w:t>
            </w:r>
            <w:r>
              <w:rPr>
                <w:color w:val="231F20"/>
                <w:w w:val="80"/>
                <w:sz w:val="16"/>
              </w:rPr>
              <w:t>Brasil</w:t>
            </w:r>
            <w:r>
              <w:rPr>
                <w:color w:val="231F20"/>
                <w:spacing w:val="1"/>
                <w:sz w:val="16"/>
              </w:rPr>
              <w:t> </w:t>
            </w:r>
            <w:r>
              <w:rPr>
                <w:color w:val="231F20"/>
                <w:spacing w:val="-4"/>
                <w:w w:val="80"/>
                <w:sz w:val="16"/>
              </w:rPr>
              <w:t>S.A.</w:t>
            </w:r>
          </w:p>
        </w:tc>
      </w:tr>
      <w:tr>
        <w:trPr>
          <w:trHeight w:val="230" w:hRule="atLeast"/>
        </w:trPr>
        <w:tc>
          <w:tcPr>
            <w:tcW w:w="403" w:type="dxa"/>
          </w:tcPr>
          <w:p>
            <w:pPr>
              <w:pStyle w:val="TableParagraph"/>
              <w:spacing w:before="2"/>
              <w:ind w:left="69"/>
              <w:rPr>
                <w:sz w:val="16"/>
              </w:rPr>
            </w:pPr>
            <w:r>
              <w:rPr>
                <w:color w:val="231F20"/>
                <w:spacing w:val="-5"/>
                <w:w w:val="95"/>
                <w:sz w:val="16"/>
              </w:rPr>
              <w:t>10</w:t>
            </w:r>
          </w:p>
        </w:tc>
        <w:tc>
          <w:tcPr>
            <w:tcW w:w="3353" w:type="dxa"/>
          </w:tcPr>
          <w:p>
            <w:pPr>
              <w:pStyle w:val="TableParagraph"/>
              <w:spacing w:before="2"/>
              <w:ind w:left="93"/>
              <w:rPr>
                <w:sz w:val="16"/>
              </w:rPr>
            </w:pPr>
            <w:r>
              <w:rPr>
                <w:color w:val="231F20"/>
                <w:w w:val="75"/>
                <w:sz w:val="16"/>
              </w:rPr>
              <w:t>Apple</w:t>
            </w:r>
            <w:r>
              <w:rPr>
                <w:color w:val="231F20"/>
                <w:spacing w:val="10"/>
                <w:sz w:val="16"/>
              </w:rPr>
              <w:t> </w:t>
            </w:r>
            <w:r>
              <w:rPr>
                <w:color w:val="231F20"/>
                <w:spacing w:val="-4"/>
                <w:w w:val="85"/>
                <w:sz w:val="16"/>
              </w:rPr>
              <w:t>Inc.</w:t>
            </w:r>
          </w:p>
        </w:tc>
      </w:tr>
      <w:tr>
        <w:trPr>
          <w:trHeight w:val="440" w:hRule="atLeast"/>
        </w:trPr>
        <w:tc>
          <w:tcPr>
            <w:tcW w:w="403" w:type="dxa"/>
          </w:tcPr>
          <w:p>
            <w:pPr>
              <w:pStyle w:val="TableParagraph"/>
              <w:spacing w:before="143"/>
              <w:ind w:left="91"/>
              <w:rPr>
                <w:sz w:val="16"/>
              </w:rPr>
            </w:pPr>
            <w:r>
              <w:rPr>
                <w:color w:val="231F20"/>
                <w:spacing w:val="-5"/>
                <w:w w:val="70"/>
                <w:sz w:val="16"/>
              </w:rPr>
              <w:t>...</w:t>
            </w:r>
          </w:p>
        </w:tc>
        <w:tc>
          <w:tcPr>
            <w:tcW w:w="3353" w:type="dxa"/>
          </w:tcPr>
          <w:p>
            <w:pPr>
              <w:pStyle w:val="TableParagraph"/>
              <w:rPr>
                <w:rFonts w:ascii="Times New Roman"/>
                <w:sz w:val="18"/>
              </w:rPr>
            </w:pPr>
          </w:p>
        </w:tc>
      </w:tr>
    </w:tbl>
    <w:p>
      <w:pPr>
        <w:spacing w:before="138"/>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133</w:t>
      </w:r>
    </w:p>
    <w:p>
      <w:pPr>
        <w:pStyle w:val="BodyText"/>
        <w:spacing w:before="146"/>
        <w:rPr>
          <w:rFonts w:ascii="Tahoma"/>
          <w:b/>
        </w:rPr>
      </w:pPr>
    </w:p>
    <w:p>
      <w:pPr>
        <w:pStyle w:val="BodyText"/>
        <w:ind w:left="141"/>
      </w:pPr>
      <w:r>
        <w:rPr>
          <w:color w:val="231F20"/>
        </w:rPr>
        <w:t>Мы</w:t>
      </w:r>
      <w:r>
        <w:rPr>
          <w:color w:val="231F20"/>
          <w:spacing w:val="-5"/>
        </w:rPr>
        <w:t> </w:t>
      </w:r>
      <w:r>
        <w:rPr>
          <w:color w:val="231F20"/>
        </w:rPr>
        <w:t>видим,</w:t>
      </w:r>
      <w:r>
        <w:rPr>
          <w:color w:val="231F20"/>
          <w:spacing w:val="-4"/>
        </w:rPr>
        <w:t> </w:t>
      </w:r>
      <w:r>
        <w:rPr>
          <w:color w:val="231F20"/>
        </w:rPr>
        <w:t>что</w:t>
      </w:r>
      <w:r>
        <w:rPr>
          <w:color w:val="231F20"/>
          <w:spacing w:val="-4"/>
        </w:rPr>
        <w:t> </w:t>
      </w:r>
      <w:r>
        <w:rPr>
          <w:color w:val="231F20"/>
        </w:rPr>
        <w:t>компания</w:t>
      </w:r>
      <w:r>
        <w:rPr>
          <w:color w:val="231F20"/>
          <w:spacing w:val="-5"/>
        </w:rPr>
        <w:t> </w:t>
      </w:r>
      <w:r>
        <w:rPr>
          <w:color w:val="231F20"/>
        </w:rPr>
        <w:t>Woodstock</w:t>
      </w:r>
      <w:r>
        <w:rPr>
          <w:color w:val="231F20"/>
          <w:spacing w:val="-4"/>
        </w:rPr>
        <w:t> </w:t>
      </w:r>
      <w:r>
        <w:rPr>
          <w:color w:val="231F20"/>
        </w:rPr>
        <w:t>Discos</w:t>
      </w:r>
      <w:r>
        <w:rPr>
          <w:color w:val="231F20"/>
          <w:spacing w:val="-4"/>
        </w:rPr>
        <w:t> </w:t>
      </w:r>
      <w:r>
        <w:rPr>
          <w:color w:val="231F20"/>
        </w:rPr>
        <w:t>—</w:t>
      </w:r>
      <w:r>
        <w:rPr>
          <w:color w:val="231F20"/>
          <w:spacing w:val="-4"/>
        </w:rPr>
        <w:t> </w:t>
      </w:r>
      <w:r>
        <w:rPr>
          <w:color w:val="231F20"/>
        </w:rPr>
        <w:t>первая</w:t>
      </w:r>
      <w:r>
        <w:rPr>
          <w:color w:val="231F20"/>
          <w:spacing w:val="-5"/>
        </w:rPr>
        <w:t> </w:t>
      </w:r>
      <w:r>
        <w:rPr>
          <w:color w:val="231F20"/>
        </w:rPr>
        <w:t>в</w:t>
      </w:r>
      <w:r>
        <w:rPr>
          <w:color w:val="231F20"/>
          <w:spacing w:val="-4"/>
        </w:rPr>
        <w:t> </w:t>
      </w:r>
      <w:r>
        <w:rPr>
          <w:color w:val="231F20"/>
        </w:rPr>
        <w:t>списке</w:t>
      </w:r>
      <w:r>
        <w:rPr>
          <w:color w:val="231F20"/>
          <w:spacing w:val="-4"/>
        </w:rPr>
        <w:t> </w:t>
      </w:r>
      <w:r>
        <w:rPr>
          <w:color w:val="231F20"/>
        </w:rPr>
        <w:t>по</w:t>
      </w:r>
      <w:r>
        <w:rPr>
          <w:color w:val="231F20"/>
          <w:spacing w:val="-4"/>
        </w:rPr>
        <w:t> </w:t>
      </w:r>
      <w:r>
        <w:rPr>
          <w:color w:val="231F20"/>
          <w:spacing w:val="-2"/>
        </w:rPr>
        <w:t>убыванию.</w:t>
      </w:r>
    </w:p>
    <w:p>
      <w:pPr>
        <w:pStyle w:val="BodyText"/>
        <w:spacing w:before="186"/>
        <w:ind w:left="141"/>
      </w:pPr>
      <w:r>
        <w:rPr>
          <w:b/>
          <w:color w:val="231F20"/>
          <w:spacing w:val="-2"/>
        </w:rPr>
        <w:t>Вопрос 3.</w:t>
      </w:r>
      <w:r>
        <w:rPr>
          <w:b/>
          <w:color w:val="231F20"/>
          <w:spacing w:val="-1"/>
        </w:rPr>
        <w:t> </w:t>
      </w:r>
      <w:r>
        <w:rPr>
          <w:color w:val="231F20"/>
          <w:spacing w:val="-2"/>
        </w:rPr>
        <w:t>Какое</w:t>
      </w:r>
      <w:r>
        <w:rPr>
          <w:color w:val="231F20"/>
          <w:spacing w:val="-1"/>
        </w:rPr>
        <w:t> </w:t>
      </w:r>
      <w:r>
        <w:rPr>
          <w:color w:val="231F20"/>
          <w:spacing w:val="-2"/>
        </w:rPr>
        <w:t>количество клиентов</w:t>
      </w:r>
      <w:r>
        <w:rPr>
          <w:color w:val="231F20"/>
          <w:spacing w:val="-1"/>
        </w:rPr>
        <w:t> </w:t>
      </w:r>
      <w:r>
        <w:rPr>
          <w:color w:val="231F20"/>
          <w:spacing w:val="-2"/>
        </w:rPr>
        <w:t>не</w:t>
      </w:r>
      <w:r>
        <w:rPr>
          <w:color w:val="231F20"/>
          <w:spacing w:val="-1"/>
        </w:rPr>
        <w:t> </w:t>
      </w:r>
      <w:r>
        <w:rPr>
          <w:color w:val="231F20"/>
          <w:spacing w:val="-2"/>
        </w:rPr>
        <w:t>указали</w:t>
      </w:r>
      <w:r>
        <w:rPr>
          <w:color w:val="231F20"/>
          <w:spacing w:val="-1"/>
        </w:rPr>
        <w:t> </w:t>
      </w:r>
      <w:r>
        <w:rPr>
          <w:color w:val="231F20"/>
          <w:spacing w:val="-2"/>
        </w:rPr>
        <w:t>почтовый индекс?</w:t>
      </w:r>
    </w:p>
    <w:p>
      <w:pPr>
        <w:pStyle w:val="BodyText"/>
        <w:spacing w:line="256" w:lineRule="auto" w:before="185"/>
        <w:ind w:left="141" w:right="139"/>
        <w:jc w:val="both"/>
      </w:pPr>
      <w:r>
        <w:rPr>
          <w:b/>
          <w:color w:val="231F20"/>
          <w:spacing w:val="-4"/>
        </w:rPr>
        <w:t>Решение. </w:t>
      </w:r>
      <w:r>
        <w:rPr>
          <w:color w:val="231F20"/>
          <w:spacing w:val="-4"/>
        </w:rPr>
        <w:t>Мы могли бы ответить на этот вопрос, прокручивая данные в</w:t>
      </w:r>
      <w:r>
        <w:rPr>
          <w:color w:val="231F20"/>
          <w:spacing w:val="-8"/>
        </w:rPr>
        <w:t> </w:t>
      </w:r>
      <w:r>
        <w:rPr>
          <w:color w:val="231F20"/>
          <w:spacing w:val="-4"/>
        </w:rPr>
        <w:t>разделе</w:t>
      </w:r>
      <w:r>
        <w:rPr>
          <w:color w:val="231F20"/>
        </w:rPr>
        <w:t> </w:t>
      </w:r>
      <w:r>
        <w:rPr>
          <w:color w:val="231F20"/>
          <w:spacing w:val="-4"/>
        </w:rPr>
        <w:t>Browse</w:t>
      </w:r>
      <w:r>
        <w:rPr>
          <w:color w:val="231F20"/>
          <w:spacing w:val="-2"/>
        </w:rPr>
        <w:t> </w:t>
      </w:r>
      <w:r>
        <w:rPr>
          <w:color w:val="231F20"/>
          <w:spacing w:val="-4"/>
        </w:rPr>
        <w:t>Data</w:t>
      </w:r>
      <w:r>
        <w:rPr>
          <w:color w:val="231F20"/>
          <w:spacing w:val="-1"/>
        </w:rPr>
        <w:t> </w:t>
      </w:r>
      <w:r>
        <w:rPr>
          <w:color w:val="231F20"/>
          <w:spacing w:val="-4"/>
        </w:rPr>
        <w:t>(Просмотр</w:t>
      </w:r>
      <w:r>
        <w:rPr>
          <w:color w:val="231F20"/>
          <w:spacing w:val="-2"/>
        </w:rPr>
        <w:t> </w:t>
      </w:r>
      <w:r>
        <w:rPr>
          <w:color w:val="231F20"/>
          <w:spacing w:val="-4"/>
        </w:rPr>
        <w:t>данных),</w:t>
      </w:r>
      <w:r>
        <w:rPr>
          <w:color w:val="231F20"/>
          <w:spacing w:val="-1"/>
        </w:rPr>
        <w:t> </w:t>
      </w:r>
      <w:r>
        <w:rPr>
          <w:color w:val="231F20"/>
          <w:spacing w:val="-4"/>
        </w:rPr>
        <w:t>но</w:t>
      </w:r>
      <w:r>
        <w:rPr>
          <w:color w:val="231F20"/>
          <w:spacing w:val="-1"/>
        </w:rPr>
        <w:t> </w:t>
      </w:r>
      <w:r>
        <w:rPr>
          <w:color w:val="231F20"/>
          <w:spacing w:val="-4"/>
        </w:rPr>
        <w:t>есть</w:t>
      </w:r>
      <w:r>
        <w:rPr>
          <w:color w:val="231F20"/>
          <w:spacing w:val="-2"/>
        </w:rPr>
        <w:t> </w:t>
      </w:r>
      <w:r>
        <w:rPr>
          <w:color w:val="231F20"/>
          <w:spacing w:val="-4"/>
        </w:rPr>
        <w:t>более</w:t>
      </w:r>
      <w:r>
        <w:rPr>
          <w:color w:val="231F20"/>
          <w:spacing w:val="-1"/>
        </w:rPr>
        <w:t> </w:t>
      </w:r>
      <w:r>
        <w:rPr>
          <w:color w:val="231F20"/>
          <w:spacing w:val="-4"/>
        </w:rPr>
        <w:t>эффективный</w:t>
      </w:r>
      <w:r>
        <w:rPr>
          <w:color w:val="231F20"/>
          <w:spacing w:val="-2"/>
        </w:rPr>
        <w:t> </w:t>
      </w:r>
      <w:r>
        <w:rPr>
          <w:color w:val="231F20"/>
          <w:spacing w:val="-4"/>
        </w:rPr>
        <w:t>способ.</w:t>
      </w:r>
      <w:r>
        <w:rPr>
          <w:color w:val="231F20"/>
          <w:spacing w:val="-1"/>
        </w:rPr>
        <w:t> </w:t>
      </w:r>
      <w:r>
        <w:rPr>
          <w:color w:val="231F20"/>
          <w:spacing w:val="-4"/>
        </w:rPr>
        <w:t>Используя</w:t>
      </w:r>
    </w:p>
    <w:p>
      <w:pPr>
        <w:pStyle w:val="BodyText"/>
        <w:spacing w:after="0" w:line="256" w:lineRule="auto"/>
        <w:jc w:val="both"/>
        <w:sectPr>
          <w:pgSz w:w="9360" w:h="13210"/>
          <w:pgMar w:header="807" w:footer="0" w:top="1160" w:bottom="280" w:left="992" w:right="992"/>
        </w:sectPr>
      </w:pPr>
    </w:p>
    <w:p>
      <w:pPr>
        <w:pStyle w:val="BodyText"/>
        <w:spacing w:before="206"/>
      </w:pPr>
    </w:p>
    <w:p>
      <w:pPr>
        <w:pStyle w:val="BodyText"/>
        <w:spacing w:line="254" w:lineRule="auto" w:before="1"/>
        <w:ind w:left="141" w:right="139"/>
        <w:jc w:val="both"/>
      </w:pPr>
      <w:r>
        <w:rPr>
          <w:color w:val="231F20"/>
        </w:rPr>
        <w:t>условие</w:t>
      </w:r>
      <w:r>
        <w:rPr>
          <w:color w:val="231F20"/>
          <w:spacing w:val="-8"/>
        </w:rPr>
        <w:t> </w:t>
      </w:r>
      <w:r>
        <w:rPr>
          <w:rFonts w:ascii="Consolas" w:hAnsi="Consolas"/>
          <w:color w:val="231F20"/>
          <w:sz w:val="18"/>
        </w:rPr>
        <w:t>SELECT</w:t>
      </w:r>
      <w:r>
        <w:rPr>
          <w:color w:val="231F20"/>
        </w:rPr>
        <w:t>,</w:t>
      </w:r>
      <w:r>
        <w:rPr>
          <w:color w:val="231F20"/>
          <w:spacing w:val="-8"/>
        </w:rPr>
        <w:t> </w:t>
      </w:r>
      <w:r>
        <w:rPr>
          <w:color w:val="231F20"/>
        </w:rPr>
        <w:t>мы</w:t>
      </w:r>
      <w:r>
        <w:rPr>
          <w:color w:val="231F20"/>
          <w:spacing w:val="-8"/>
        </w:rPr>
        <w:t> </w:t>
      </w:r>
      <w:r>
        <w:rPr>
          <w:color w:val="231F20"/>
        </w:rPr>
        <w:t>можем</w:t>
      </w:r>
      <w:r>
        <w:rPr>
          <w:color w:val="231F20"/>
          <w:spacing w:val="-8"/>
        </w:rPr>
        <w:t> </w:t>
      </w:r>
      <w:r>
        <w:rPr>
          <w:color w:val="231F20"/>
        </w:rPr>
        <w:t>перечислить</w:t>
      </w:r>
      <w:r>
        <w:rPr>
          <w:color w:val="231F20"/>
          <w:spacing w:val="-8"/>
        </w:rPr>
        <w:t> </w:t>
      </w:r>
      <w:r>
        <w:rPr>
          <w:color w:val="231F20"/>
        </w:rPr>
        <w:t>все</w:t>
      </w:r>
      <w:r>
        <w:rPr>
          <w:color w:val="231F20"/>
          <w:spacing w:val="-8"/>
        </w:rPr>
        <w:t> </w:t>
      </w:r>
      <w:r>
        <w:rPr>
          <w:color w:val="231F20"/>
        </w:rPr>
        <w:t>данные</w:t>
      </w:r>
      <w:r>
        <w:rPr>
          <w:color w:val="231F20"/>
          <w:spacing w:val="-8"/>
        </w:rPr>
        <w:t> </w:t>
      </w:r>
      <w:r>
        <w:rPr>
          <w:color w:val="231F20"/>
        </w:rPr>
        <w:t>в</w:t>
      </w:r>
      <w:r>
        <w:rPr>
          <w:color w:val="231F20"/>
          <w:spacing w:val="-8"/>
        </w:rPr>
        <w:t> </w:t>
      </w:r>
      <w:r>
        <w:rPr>
          <w:color w:val="231F20"/>
        </w:rPr>
        <w:t>порядке</w:t>
      </w:r>
      <w:r>
        <w:rPr>
          <w:color w:val="231F20"/>
          <w:spacing w:val="-8"/>
        </w:rPr>
        <w:t> </w:t>
      </w:r>
      <w:r>
        <w:rPr>
          <w:color w:val="231F20"/>
        </w:rPr>
        <w:t>возрастания.</w:t>
      </w:r>
      <w:r>
        <w:rPr>
          <w:color w:val="231F20"/>
          <w:spacing w:val="-8"/>
        </w:rPr>
        <w:t> </w:t>
      </w:r>
      <w:r>
        <w:rPr>
          <w:color w:val="231F20"/>
        </w:rPr>
        <w:t>Но </w:t>
      </w:r>
      <w:r>
        <w:rPr>
          <w:color w:val="231F20"/>
          <w:spacing w:val="-4"/>
        </w:rPr>
        <w:t>на</w:t>
      </w:r>
      <w:r>
        <w:rPr>
          <w:color w:val="231F20"/>
          <w:spacing w:val="-6"/>
        </w:rPr>
        <w:t> </w:t>
      </w:r>
      <w:r>
        <w:rPr>
          <w:color w:val="231F20"/>
          <w:spacing w:val="-4"/>
        </w:rPr>
        <w:t>этот</w:t>
      </w:r>
      <w:r>
        <w:rPr>
          <w:color w:val="231F20"/>
          <w:spacing w:val="-6"/>
        </w:rPr>
        <w:t> </w:t>
      </w:r>
      <w:r>
        <w:rPr>
          <w:color w:val="231F20"/>
          <w:spacing w:val="-4"/>
        </w:rPr>
        <w:t>раз</w:t>
      </w:r>
      <w:r>
        <w:rPr>
          <w:color w:val="231F20"/>
          <w:spacing w:val="-6"/>
        </w:rPr>
        <w:t> </w:t>
      </w:r>
      <w:r>
        <w:rPr>
          <w:color w:val="231F20"/>
          <w:spacing w:val="-4"/>
        </w:rPr>
        <w:t>нам</w:t>
      </w:r>
      <w:r>
        <w:rPr>
          <w:color w:val="231F20"/>
          <w:spacing w:val="-6"/>
        </w:rPr>
        <w:t> </w:t>
      </w:r>
      <w:r>
        <w:rPr>
          <w:color w:val="231F20"/>
          <w:spacing w:val="-4"/>
        </w:rPr>
        <w:t>необходимо</w:t>
      </w:r>
      <w:r>
        <w:rPr>
          <w:color w:val="231F20"/>
          <w:spacing w:val="-6"/>
        </w:rPr>
        <w:t> </w:t>
      </w:r>
      <w:r>
        <w:rPr>
          <w:color w:val="231F20"/>
          <w:spacing w:val="-4"/>
        </w:rPr>
        <w:t>перечислить</w:t>
      </w:r>
      <w:r>
        <w:rPr>
          <w:color w:val="231F20"/>
          <w:spacing w:val="-6"/>
        </w:rPr>
        <w:t> </w:t>
      </w:r>
      <w:r>
        <w:rPr>
          <w:color w:val="231F20"/>
          <w:spacing w:val="-4"/>
        </w:rPr>
        <w:t>более</w:t>
      </w:r>
      <w:r>
        <w:rPr>
          <w:color w:val="231F20"/>
          <w:spacing w:val="-6"/>
        </w:rPr>
        <w:t> </w:t>
      </w:r>
      <w:r>
        <w:rPr>
          <w:color w:val="231F20"/>
          <w:spacing w:val="-4"/>
        </w:rPr>
        <w:t>одного</w:t>
      </w:r>
      <w:r>
        <w:rPr>
          <w:color w:val="231F20"/>
          <w:spacing w:val="-6"/>
        </w:rPr>
        <w:t> </w:t>
      </w:r>
      <w:r>
        <w:rPr>
          <w:color w:val="231F20"/>
          <w:spacing w:val="-4"/>
        </w:rPr>
        <w:t>столбца,</w:t>
      </w:r>
      <w:r>
        <w:rPr>
          <w:color w:val="231F20"/>
          <w:spacing w:val="-6"/>
        </w:rPr>
        <w:t> </w:t>
      </w:r>
      <w:r>
        <w:rPr>
          <w:color w:val="231F20"/>
          <w:spacing w:val="-4"/>
        </w:rPr>
        <w:t>чтобы</w:t>
      </w:r>
      <w:r>
        <w:rPr>
          <w:color w:val="231F20"/>
          <w:spacing w:val="-6"/>
        </w:rPr>
        <w:t> </w:t>
      </w:r>
      <w:r>
        <w:rPr>
          <w:color w:val="231F20"/>
          <w:spacing w:val="-4"/>
        </w:rPr>
        <w:t>мы</w:t>
      </w:r>
      <w:r>
        <w:rPr>
          <w:color w:val="231F20"/>
          <w:spacing w:val="-6"/>
        </w:rPr>
        <w:t> </w:t>
      </w:r>
      <w:r>
        <w:rPr>
          <w:color w:val="231F20"/>
          <w:spacing w:val="-4"/>
        </w:rPr>
        <w:t>могли</w:t>
      </w:r>
      <w:r>
        <w:rPr>
          <w:color w:val="231F20"/>
        </w:rPr>
        <w:t> видеть,</w:t>
      </w:r>
      <w:r>
        <w:rPr>
          <w:color w:val="231F20"/>
          <w:spacing w:val="-12"/>
        </w:rPr>
        <w:t> </w:t>
      </w:r>
      <w:r>
        <w:rPr>
          <w:color w:val="231F20"/>
        </w:rPr>
        <w:t>каким</w:t>
      </w:r>
      <w:r>
        <w:rPr>
          <w:color w:val="231F20"/>
          <w:spacing w:val="-11"/>
        </w:rPr>
        <w:t> </w:t>
      </w:r>
      <w:r>
        <w:rPr>
          <w:color w:val="231F20"/>
        </w:rPr>
        <w:t>именам</w:t>
      </w:r>
      <w:r>
        <w:rPr>
          <w:color w:val="231F20"/>
          <w:spacing w:val="-11"/>
        </w:rPr>
        <w:t> </w:t>
      </w:r>
      <w:r>
        <w:rPr>
          <w:color w:val="231F20"/>
        </w:rPr>
        <w:t>клиентов</w:t>
      </w:r>
      <w:r>
        <w:rPr>
          <w:color w:val="231F20"/>
          <w:spacing w:val="-11"/>
        </w:rPr>
        <w:t> </w:t>
      </w:r>
      <w:r>
        <w:rPr>
          <w:color w:val="231F20"/>
        </w:rPr>
        <w:t>не</w:t>
      </w:r>
      <w:r>
        <w:rPr>
          <w:color w:val="231F20"/>
          <w:spacing w:val="-11"/>
        </w:rPr>
        <w:t> </w:t>
      </w:r>
      <w:r>
        <w:rPr>
          <w:color w:val="231F20"/>
        </w:rPr>
        <w:t>соответствуют</w:t>
      </w:r>
      <w:r>
        <w:rPr>
          <w:color w:val="231F20"/>
          <w:spacing w:val="-11"/>
        </w:rPr>
        <w:t> </w:t>
      </w:r>
      <w:r>
        <w:rPr>
          <w:color w:val="231F20"/>
        </w:rPr>
        <w:t>данные</w:t>
      </w:r>
      <w:r>
        <w:rPr>
          <w:color w:val="231F20"/>
          <w:spacing w:val="-11"/>
        </w:rPr>
        <w:t> </w:t>
      </w:r>
      <w:r>
        <w:rPr>
          <w:color w:val="231F20"/>
        </w:rPr>
        <w:t>почтового</w:t>
      </w:r>
      <w:r>
        <w:rPr>
          <w:color w:val="231F20"/>
          <w:spacing w:val="-11"/>
        </w:rPr>
        <w:t> </w:t>
      </w:r>
      <w:r>
        <w:rPr>
          <w:color w:val="231F20"/>
        </w:rPr>
        <w:t>индекса. Таким</w:t>
      </w:r>
      <w:r>
        <w:rPr>
          <w:color w:val="231F20"/>
          <w:spacing w:val="-12"/>
        </w:rPr>
        <w:t> </w:t>
      </w:r>
      <w:r>
        <w:rPr>
          <w:color w:val="231F20"/>
        </w:rPr>
        <w:t>образом,</w:t>
      </w:r>
      <w:r>
        <w:rPr>
          <w:color w:val="231F20"/>
          <w:spacing w:val="-11"/>
        </w:rPr>
        <w:t> </w:t>
      </w:r>
      <w:r>
        <w:rPr>
          <w:color w:val="231F20"/>
        </w:rPr>
        <w:t>мы</w:t>
      </w:r>
      <w:r>
        <w:rPr>
          <w:color w:val="231F20"/>
          <w:spacing w:val="-11"/>
        </w:rPr>
        <w:t> </w:t>
      </w:r>
      <w:r>
        <w:rPr>
          <w:color w:val="231F20"/>
        </w:rPr>
        <w:t>выберем</w:t>
      </w:r>
      <w:r>
        <w:rPr>
          <w:color w:val="231F20"/>
          <w:spacing w:val="-11"/>
        </w:rPr>
        <w:t> </w:t>
      </w:r>
      <w:r>
        <w:rPr>
          <w:color w:val="231F20"/>
        </w:rPr>
        <w:t>поля</w:t>
      </w:r>
      <w:r>
        <w:rPr>
          <w:color w:val="231F20"/>
          <w:spacing w:val="-11"/>
        </w:rPr>
        <w:t> </w:t>
      </w:r>
      <w:r>
        <w:rPr>
          <w:rFonts w:ascii="Consolas" w:hAnsi="Consolas"/>
          <w:color w:val="231F20"/>
          <w:sz w:val="18"/>
        </w:rPr>
        <w:t>FirstName</w:t>
      </w:r>
      <w:r>
        <w:rPr>
          <w:color w:val="231F20"/>
        </w:rPr>
        <w:t>,</w:t>
      </w:r>
      <w:r>
        <w:rPr>
          <w:color w:val="231F20"/>
          <w:spacing w:val="-11"/>
        </w:rPr>
        <w:t> </w:t>
      </w:r>
      <w:r>
        <w:rPr>
          <w:rFonts w:ascii="Consolas" w:hAnsi="Consolas"/>
          <w:color w:val="231F20"/>
          <w:sz w:val="18"/>
        </w:rPr>
        <w:t>LastName</w:t>
      </w:r>
      <w:r>
        <w:rPr>
          <w:rFonts w:ascii="Consolas" w:hAnsi="Consolas"/>
          <w:color w:val="231F20"/>
          <w:spacing w:val="-24"/>
          <w:sz w:val="18"/>
        </w:rPr>
        <w:t> </w:t>
      </w:r>
      <w:r>
        <w:rPr>
          <w:color w:val="231F20"/>
        </w:rPr>
        <w:t>и</w:t>
      </w:r>
      <w:r>
        <w:rPr>
          <w:color w:val="231F20"/>
          <w:spacing w:val="-11"/>
        </w:rPr>
        <w:t> </w:t>
      </w:r>
      <w:r>
        <w:rPr>
          <w:rFonts w:ascii="Consolas" w:hAnsi="Consolas"/>
          <w:color w:val="231F20"/>
          <w:sz w:val="18"/>
        </w:rPr>
        <w:t>PostalCode</w:t>
      </w:r>
      <w:r>
        <w:rPr>
          <w:color w:val="231F20"/>
        </w:rPr>
        <w:t>,</w:t>
      </w:r>
      <w:r>
        <w:rPr>
          <w:color w:val="231F20"/>
          <w:spacing w:val="-11"/>
        </w:rPr>
        <w:t> </w:t>
      </w:r>
      <w:r>
        <w:rPr>
          <w:color w:val="231F20"/>
        </w:rPr>
        <w:t>а</w:t>
      </w:r>
      <w:r>
        <w:rPr>
          <w:color w:val="231F20"/>
          <w:spacing w:val="-11"/>
        </w:rPr>
        <w:t> </w:t>
      </w:r>
      <w:r>
        <w:rPr>
          <w:color w:val="231F20"/>
        </w:rPr>
        <w:t>затем</w:t>
      </w:r>
      <w:r>
        <w:rPr>
          <w:color w:val="231F20"/>
          <w:spacing w:val="-11"/>
        </w:rPr>
        <w:t> </w:t>
      </w:r>
      <w:r>
        <w:rPr>
          <w:color w:val="231F20"/>
        </w:rPr>
        <w:t>от- сортируем результаты по </w:t>
      </w:r>
      <w:r>
        <w:rPr>
          <w:rFonts w:ascii="Consolas" w:hAnsi="Consolas"/>
          <w:color w:val="231F20"/>
          <w:sz w:val="18"/>
        </w:rPr>
        <w:t>PostalCode</w:t>
      </w:r>
      <w:r>
        <w:rPr>
          <w:color w:val="231F20"/>
        </w:rPr>
        <w:t>.</w:t>
      </w:r>
    </w:p>
    <w:p>
      <w:pPr>
        <w:spacing w:before="197"/>
        <w:ind w:left="141" w:right="0" w:firstLine="0"/>
        <w:jc w:val="left"/>
        <w:rPr>
          <w:rFonts w:ascii="Consolas"/>
          <w:sz w:val="18"/>
        </w:rPr>
      </w:pPr>
      <w:r>
        <w:rPr>
          <w:rFonts w:ascii="Consolas"/>
          <w:color w:val="231F20"/>
          <w:spacing w:val="-2"/>
          <w:sz w:val="18"/>
        </w:rPr>
        <w:t>SELECT</w:t>
      </w:r>
    </w:p>
    <w:p>
      <w:pPr>
        <w:spacing w:line="249" w:lineRule="auto" w:before="10"/>
        <w:ind w:left="438" w:right="5705" w:firstLine="0"/>
        <w:jc w:val="left"/>
        <w:rPr>
          <w:rFonts w:ascii="Consolas"/>
          <w:sz w:val="18"/>
        </w:rPr>
      </w:pPr>
      <w:r>
        <w:rPr>
          <w:rFonts w:ascii="Consolas"/>
          <w:color w:val="231F20"/>
          <w:spacing w:val="-2"/>
          <w:sz w:val="18"/>
        </w:rPr>
        <w:t>FirstName, LastName, PostalCode</w:t>
      </w:r>
    </w:p>
    <w:p>
      <w:pPr>
        <w:spacing w:before="2"/>
        <w:ind w:left="141" w:right="0" w:firstLine="0"/>
        <w:jc w:val="left"/>
        <w:rPr>
          <w:rFonts w:ascii="Consolas"/>
          <w:sz w:val="18"/>
        </w:rPr>
      </w:pPr>
      <w:r>
        <w:rPr>
          <w:rFonts w:ascii="Consolas"/>
          <w:color w:val="231F20"/>
          <w:spacing w:val="-4"/>
          <w:sz w:val="18"/>
        </w:rPr>
        <w:t>FROM</w:t>
      </w:r>
    </w:p>
    <w:p>
      <w:pPr>
        <w:spacing w:line="249" w:lineRule="auto" w:before="9"/>
        <w:ind w:left="141" w:right="5705" w:firstLine="297"/>
        <w:jc w:val="left"/>
        <w:rPr>
          <w:rFonts w:ascii="Consolas"/>
          <w:sz w:val="18"/>
        </w:rPr>
      </w:pPr>
      <w:r>
        <w:rPr>
          <w:rFonts w:ascii="Consolas"/>
          <w:color w:val="231F20"/>
          <w:spacing w:val="-2"/>
          <w:sz w:val="18"/>
        </w:rPr>
        <w:t>customers </w:t>
      </w:r>
      <w:r>
        <w:rPr>
          <w:rFonts w:ascii="Consolas"/>
          <w:color w:val="231F20"/>
          <w:sz w:val="18"/>
        </w:rPr>
        <w:t>ORDER BY</w:t>
      </w:r>
    </w:p>
    <w:p>
      <w:pPr>
        <w:spacing w:before="2"/>
        <w:ind w:left="438" w:right="0" w:firstLine="0"/>
        <w:jc w:val="left"/>
        <w:rPr>
          <w:rFonts w:ascii="Consolas"/>
          <w:sz w:val="18"/>
        </w:rPr>
      </w:pPr>
      <w:r>
        <w:rPr>
          <w:rFonts w:ascii="Consolas"/>
          <w:color w:val="231F20"/>
          <w:spacing w:val="-2"/>
          <w:sz w:val="18"/>
        </w:rPr>
        <w:t>PostalCode</w:t>
      </w:r>
    </w:p>
    <w:p>
      <w:pPr>
        <w:pStyle w:val="BodyText"/>
        <w:spacing w:before="2"/>
        <w:rPr>
          <w:rFonts w:ascii="Consolas"/>
          <w:sz w:val="18"/>
        </w:rPr>
      </w:pPr>
    </w:p>
    <w:p>
      <w:pPr>
        <w:pStyle w:val="BodyText"/>
        <w:spacing w:line="256" w:lineRule="auto"/>
        <w:ind w:left="141" w:right="139"/>
        <w:jc w:val="both"/>
      </w:pPr>
      <w:r>
        <w:rPr>
          <w:color w:val="231F20"/>
          <w:spacing w:val="-2"/>
        </w:rPr>
        <w:t>В</w:t>
      </w:r>
      <w:r>
        <w:rPr>
          <w:color w:val="231F20"/>
          <w:spacing w:val="-4"/>
        </w:rPr>
        <w:t> </w:t>
      </w:r>
      <w:r>
        <w:rPr>
          <w:color w:val="231F20"/>
          <w:spacing w:val="-2"/>
        </w:rPr>
        <w:t>результате</w:t>
      </w:r>
      <w:r>
        <w:rPr>
          <w:color w:val="231F20"/>
          <w:spacing w:val="-4"/>
        </w:rPr>
        <w:t> </w:t>
      </w:r>
      <w:r>
        <w:rPr>
          <w:color w:val="231F20"/>
          <w:spacing w:val="-2"/>
        </w:rPr>
        <w:t>отобразятся</w:t>
      </w:r>
      <w:r>
        <w:rPr>
          <w:color w:val="231F20"/>
          <w:spacing w:val="-4"/>
        </w:rPr>
        <w:t> </w:t>
      </w:r>
      <w:r>
        <w:rPr>
          <w:color w:val="231F20"/>
          <w:spacing w:val="-2"/>
        </w:rPr>
        <w:t>четыре</w:t>
      </w:r>
      <w:r>
        <w:rPr>
          <w:color w:val="231F20"/>
          <w:spacing w:val="-4"/>
        </w:rPr>
        <w:t> </w:t>
      </w:r>
      <w:r>
        <w:rPr>
          <w:color w:val="231F20"/>
          <w:spacing w:val="-2"/>
        </w:rPr>
        <w:t>записи,</w:t>
      </w:r>
      <w:r>
        <w:rPr>
          <w:color w:val="231F20"/>
          <w:spacing w:val="-4"/>
        </w:rPr>
        <w:t> </w:t>
      </w:r>
      <w:r>
        <w:rPr>
          <w:color w:val="231F20"/>
          <w:spacing w:val="-2"/>
        </w:rPr>
        <w:t>которые</w:t>
      </w:r>
      <w:r>
        <w:rPr>
          <w:color w:val="231F20"/>
          <w:spacing w:val="-4"/>
        </w:rPr>
        <w:t> </w:t>
      </w:r>
      <w:r>
        <w:rPr>
          <w:color w:val="231F20"/>
          <w:spacing w:val="-2"/>
        </w:rPr>
        <w:t>не</w:t>
      </w:r>
      <w:r>
        <w:rPr>
          <w:color w:val="231F20"/>
          <w:spacing w:val="-4"/>
        </w:rPr>
        <w:t> </w:t>
      </w:r>
      <w:r>
        <w:rPr>
          <w:color w:val="231F20"/>
          <w:spacing w:val="-2"/>
        </w:rPr>
        <w:t>имеют</w:t>
      </w:r>
      <w:r>
        <w:rPr>
          <w:color w:val="231F20"/>
          <w:spacing w:val="-4"/>
        </w:rPr>
        <w:t> </w:t>
      </w:r>
      <w:r>
        <w:rPr>
          <w:color w:val="231F20"/>
          <w:spacing w:val="-2"/>
        </w:rPr>
        <w:t>почтовых</w:t>
      </w:r>
      <w:r>
        <w:rPr>
          <w:color w:val="231F20"/>
          <w:spacing w:val="-4"/>
        </w:rPr>
        <w:t> </w:t>
      </w:r>
      <w:r>
        <w:rPr>
          <w:color w:val="231F20"/>
          <w:spacing w:val="-2"/>
        </w:rPr>
        <w:t>данных, </w:t>
      </w:r>
      <w:r>
        <w:rPr>
          <w:color w:val="231F20"/>
        </w:rPr>
        <w:t>что обозначено значением </w:t>
      </w:r>
      <w:r>
        <w:rPr>
          <w:rFonts w:ascii="Consolas" w:hAnsi="Consolas"/>
          <w:color w:val="231F20"/>
          <w:sz w:val="18"/>
        </w:rPr>
        <w:t>null</w:t>
      </w:r>
      <w:r>
        <w:rPr>
          <w:rFonts w:ascii="Consolas" w:hAnsi="Consolas"/>
          <w:color w:val="231F20"/>
          <w:spacing w:val="-44"/>
          <w:sz w:val="18"/>
        </w:rPr>
        <w:t> </w:t>
      </w:r>
      <w:r>
        <w:rPr>
          <w:color w:val="231F20"/>
        </w:rPr>
        <w:t>в столбце </w:t>
      </w:r>
      <w:r>
        <w:rPr>
          <w:rFonts w:ascii="Consolas" w:hAnsi="Consolas"/>
          <w:color w:val="231F20"/>
          <w:sz w:val="18"/>
        </w:rPr>
        <w:t>PostalCode</w:t>
      </w:r>
      <w:r>
        <w:rPr>
          <w:rFonts w:ascii="Consolas" w:hAnsi="Consolas"/>
          <w:color w:val="231F20"/>
          <w:spacing w:val="-44"/>
          <w:sz w:val="18"/>
        </w:rPr>
        <w:t> </w:t>
      </w:r>
      <w:r>
        <w:rPr>
          <w:color w:val="231F20"/>
        </w:rPr>
        <w:t>(рис. 134).</w:t>
      </w:r>
    </w:p>
    <w:p>
      <w:pPr>
        <w:pStyle w:val="BodyText"/>
        <w:spacing w:before="112"/>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540"/>
        <w:gridCol w:w="1025"/>
        <w:gridCol w:w="1315"/>
        <w:gridCol w:w="1781"/>
      </w:tblGrid>
      <w:tr>
        <w:trPr>
          <w:trHeight w:val="351" w:hRule="atLeast"/>
        </w:trPr>
        <w:tc>
          <w:tcPr>
            <w:tcW w:w="540" w:type="dxa"/>
          </w:tcPr>
          <w:p>
            <w:pPr>
              <w:pStyle w:val="TableParagraph"/>
              <w:rPr>
                <w:rFonts w:ascii="Times New Roman"/>
                <w:sz w:val="18"/>
              </w:rPr>
            </w:pPr>
          </w:p>
        </w:tc>
        <w:tc>
          <w:tcPr>
            <w:tcW w:w="1025" w:type="dxa"/>
          </w:tcPr>
          <w:p>
            <w:pPr>
              <w:pStyle w:val="TableParagraph"/>
              <w:spacing w:before="90"/>
              <w:ind w:left="209"/>
              <w:rPr>
                <w:b/>
                <w:sz w:val="15"/>
              </w:rPr>
            </w:pPr>
            <w:r>
              <w:rPr>
                <w:b/>
                <w:color w:val="231F20"/>
                <w:spacing w:val="-2"/>
                <w:w w:val="90"/>
                <w:sz w:val="15"/>
              </w:rPr>
              <w:t>FirstName</w:t>
            </w:r>
          </w:p>
        </w:tc>
        <w:tc>
          <w:tcPr>
            <w:tcW w:w="1315" w:type="dxa"/>
          </w:tcPr>
          <w:p>
            <w:pPr>
              <w:pStyle w:val="TableParagraph"/>
              <w:spacing w:before="90"/>
              <w:ind w:left="365"/>
              <w:rPr>
                <w:b/>
                <w:sz w:val="15"/>
              </w:rPr>
            </w:pPr>
            <w:r>
              <w:rPr>
                <w:b/>
                <w:color w:val="231F20"/>
                <w:spacing w:val="-2"/>
                <w:w w:val="90"/>
                <w:sz w:val="15"/>
              </w:rPr>
              <w:t>LastName</w:t>
            </w:r>
          </w:p>
        </w:tc>
        <w:tc>
          <w:tcPr>
            <w:tcW w:w="1781" w:type="dxa"/>
          </w:tcPr>
          <w:p>
            <w:pPr>
              <w:pStyle w:val="TableParagraph"/>
              <w:spacing w:before="92"/>
              <w:ind w:left="559"/>
              <w:rPr>
                <w:b/>
                <w:sz w:val="15"/>
              </w:rPr>
            </w:pPr>
            <w:r>
              <w:rPr>
                <w:b/>
                <w:color w:val="231F20"/>
                <w:spacing w:val="-2"/>
                <w:w w:val="95"/>
                <w:sz w:val="15"/>
              </w:rPr>
              <w:t>PostalCode</w:t>
            </w:r>
          </w:p>
        </w:tc>
      </w:tr>
      <w:tr>
        <w:trPr>
          <w:trHeight w:val="243" w:hRule="atLeast"/>
        </w:trPr>
        <w:tc>
          <w:tcPr>
            <w:tcW w:w="540" w:type="dxa"/>
          </w:tcPr>
          <w:p>
            <w:pPr>
              <w:pStyle w:val="TableParagraph"/>
              <w:spacing w:before="28"/>
              <w:ind w:left="87"/>
              <w:rPr>
                <w:sz w:val="16"/>
              </w:rPr>
            </w:pPr>
            <w:r>
              <w:rPr>
                <w:sz w:val="16"/>
              </w:rPr>
              <mc:AlternateContent>
                <mc:Choice Requires="wps">
                  <w:drawing>
                    <wp:anchor distT="0" distB="0" distL="0" distR="0" allowOverlap="1" layoutInCell="1" locked="0" behindDoc="1" simplePos="0" relativeHeight="477670912">
                      <wp:simplePos x="0" y="0"/>
                      <wp:positionH relativeFrom="column">
                        <wp:posOffset>0</wp:posOffset>
                      </wp:positionH>
                      <wp:positionV relativeFrom="paragraph">
                        <wp:posOffset>-237486</wp:posOffset>
                      </wp:positionV>
                      <wp:extent cx="2960370" cy="233045"/>
                      <wp:effectExtent l="0" t="0" r="0" b="0"/>
                      <wp:wrapNone/>
                      <wp:docPr id="1408" name="Group 1408"/>
                      <wp:cNvGraphicFramePr>
                        <a:graphicFrameLocks/>
                      </wp:cNvGraphicFramePr>
                      <a:graphic>
                        <a:graphicData uri="http://schemas.microsoft.com/office/word/2010/wordprocessingGroup">
                          <wpg:wgp>
                            <wpg:cNvPr id="1408" name="Group 1408"/>
                            <wpg:cNvGrpSpPr/>
                            <wpg:grpSpPr>
                              <a:xfrm>
                                <a:off x="0" y="0"/>
                                <a:ext cx="2960370" cy="233045"/>
                                <a:chExt cx="2960370" cy="233045"/>
                              </a:xfrm>
                            </wpg:grpSpPr>
                            <pic:pic>
                              <pic:nvPicPr>
                                <pic:cNvPr id="1409" name="Image 1409"/>
                                <pic:cNvPicPr/>
                              </pic:nvPicPr>
                              <pic:blipFill>
                                <a:blip r:embed="rId440" cstate="print"/>
                                <a:stretch>
                                  <a:fillRect/>
                                </a:stretch>
                              </pic:blipFill>
                              <pic:spPr>
                                <a:xfrm>
                                  <a:off x="0" y="0"/>
                                  <a:ext cx="2970055" cy="233362"/>
                                </a:xfrm>
                                <a:prstGeom prst="rect">
                                  <a:avLst/>
                                </a:prstGeom>
                              </pic:spPr>
                            </pic:pic>
                          </wpg:wgp>
                        </a:graphicData>
                      </a:graphic>
                    </wp:anchor>
                  </w:drawing>
                </mc:Choice>
                <mc:Fallback>
                  <w:pict>
                    <v:group style="position:absolute;margin-left:-.000011pt;margin-top:-18.699692pt;width:233.1pt;height:18.350pt;mso-position-horizontal-relative:column;mso-position-vertical-relative:paragraph;z-index:-25645568" id="docshapegroup1180" coordorigin="0,-374" coordsize="4662,367">
                      <v:shape style="position:absolute;left:0;top:-374;width:4678;height:368" type="#_x0000_t75" id="docshape1181" stroked="false">
                        <v:imagedata r:id="rId440" o:title=""/>
                      </v:shape>
                      <w10:wrap type="none"/>
                    </v:group>
                  </w:pict>
                </mc:Fallback>
              </mc:AlternateContent>
            </w:r>
            <w:r>
              <w:rPr>
                <w:color w:val="231F20"/>
                <w:spacing w:val="-10"/>
                <w:w w:val="95"/>
                <w:sz w:val="16"/>
              </w:rPr>
              <w:t>1</w:t>
            </w:r>
          </w:p>
        </w:tc>
        <w:tc>
          <w:tcPr>
            <w:tcW w:w="1025" w:type="dxa"/>
          </w:tcPr>
          <w:p>
            <w:pPr>
              <w:pStyle w:val="TableParagraph"/>
              <w:spacing w:before="28"/>
              <w:ind w:left="87"/>
              <w:rPr>
                <w:sz w:val="16"/>
              </w:rPr>
            </w:pPr>
            <w:r>
              <w:rPr>
                <w:color w:val="231F20"/>
                <w:spacing w:val="-4"/>
                <w:w w:val="90"/>
                <w:sz w:val="16"/>
              </w:rPr>
              <w:t>João</w:t>
            </w:r>
          </w:p>
        </w:tc>
        <w:tc>
          <w:tcPr>
            <w:tcW w:w="1315" w:type="dxa"/>
          </w:tcPr>
          <w:p>
            <w:pPr>
              <w:pStyle w:val="TableParagraph"/>
              <w:spacing w:before="28"/>
              <w:ind w:left="87"/>
              <w:rPr>
                <w:sz w:val="16"/>
              </w:rPr>
            </w:pPr>
            <w:r>
              <w:rPr>
                <w:color w:val="231F20"/>
                <w:spacing w:val="-2"/>
                <w:w w:val="90"/>
                <w:sz w:val="16"/>
              </w:rPr>
              <w:t>Fernandes</w:t>
            </w:r>
          </w:p>
        </w:tc>
        <w:tc>
          <w:tcPr>
            <w:tcW w:w="1781" w:type="dxa"/>
          </w:tcPr>
          <w:p>
            <w:pPr>
              <w:pStyle w:val="TableParagraph"/>
              <w:spacing w:before="28"/>
              <w:ind w:left="87"/>
              <w:rPr>
                <w:sz w:val="16"/>
              </w:rPr>
            </w:pPr>
            <w:r>
              <w:rPr>
                <w:color w:val="231F20"/>
                <w:spacing w:val="-4"/>
                <w:w w:val="95"/>
                <w:sz w:val="16"/>
              </w:rPr>
              <w:t>NULL</w:t>
            </w:r>
          </w:p>
        </w:tc>
      </w:tr>
      <w:tr>
        <w:trPr>
          <w:trHeight w:val="243" w:hRule="atLeast"/>
        </w:trPr>
        <w:tc>
          <w:tcPr>
            <w:tcW w:w="540" w:type="dxa"/>
          </w:tcPr>
          <w:p>
            <w:pPr>
              <w:pStyle w:val="TableParagraph"/>
              <w:spacing w:before="28"/>
              <w:ind w:left="87"/>
              <w:rPr>
                <w:sz w:val="16"/>
              </w:rPr>
            </w:pPr>
            <w:r>
              <w:rPr>
                <w:color w:val="231F20"/>
                <w:spacing w:val="-10"/>
                <w:w w:val="95"/>
                <w:sz w:val="16"/>
              </w:rPr>
              <w:t>2</w:t>
            </w:r>
          </w:p>
        </w:tc>
        <w:tc>
          <w:tcPr>
            <w:tcW w:w="1025" w:type="dxa"/>
          </w:tcPr>
          <w:p>
            <w:pPr>
              <w:pStyle w:val="TableParagraph"/>
              <w:spacing w:before="28"/>
              <w:ind w:left="87"/>
              <w:rPr>
                <w:sz w:val="16"/>
              </w:rPr>
            </w:pPr>
            <w:r>
              <w:rPr>
                <w:color w:val="231F20"/>
                <w:spacing w:val="-2"/>
                <w:w w:val="90"/>
                <w:sz w:val="16"/>
              </w:rPr>
              <w:t>Madalena</w:t>
            </w:r>
          </w:p>
        </w:tc>
        <w:tc>
          <w:tcPr>
            <w:tcW w:w="1315" w:type="dxa"/>
          </w:tcPr>
          <w:p>
            <w:pPr>
              <w:pStyle w:val="TableParagraph"/>
              <w:spacing w:before="28"/>
              <w:ind w:left="87"/>
              <w:rPr>
                <w:sz w:val="16"/>
              </w:rPr>
            </w:pPr>
            <w:r>
              <w:rPr>
                <w:color w:val="231F20"/>
                <w:spacing w:val="-2"/>
                <w:w w:val="95"/>
                <w:sz w:val="16"/>
              </w:rPr>
              <w:t>Sampaio</w:t>
            </w:r>
          </w:p>
        </w:tc>
        <w:tc>
          <w:tcPr>
            <w:tcW w:w="1781" w:type="dxa"/>
          </w:tcPr>
          <w:p>
            <w:pPr>
              <w:pStyle w:val="TableParagraph"/>
              <w:spacing w:before="28"/>
              <w:ind w:left="87"/>
              <w:rPr>
                <w:sz w:val="16"/>
              </w:rPr>
            </w:pPr>
            <w:r>
              <w:rPr>
                <w:color w:val="231F20"/>
                <w:spacing w:val="-4"/>
                <w:w w:val="95"/>
                <w:sz w:val="16"/>
              </w:rPr>
              <w:t>NULL</w:t>
            </w:r>
          </w:p>
        </w:tc>
      </w:tr>
      <w:tr>
        <w:trPr>
          <w:trHeight w:val="243" w:hRule="atLeast"/>
        </w:trPr>
        <w:tc>
          <w:tcPr>
            <w:tcW w:w="540" w:type="dxa"/>
          </w:tcPr>
          <w:p>
            <w:pPr>
              <w:pStyle w:val="TableParagraph"/>
              <w:spacing w:before="6"/>
              <w:ind w:left="87"/>
              <w:rPr>
                <w:sz w:val="16"/>
              </w:rPr>
            </w:pPr>
            <w:r>
              <w:rPr>
                <w:color w:val="231F20"/>
                <w:spacing w:val="-10"/>
                <w:w w:val="95"/>
                <w:sz w:val="16"/>
              </w:rPr>
              <w:t>3</w:t>
            </w:r>
          </w:p>
        </w:tc>
        <w:tc>
          <w:tcPr>
            <w:tcW w:w="1025" w:type="dxa"/>
          </w:tcPr>
          <w:p>
            <w:pPr>
              <w:pStyle w:val="TableParagraph"/>
              <w:spacing w:before="6"/>
              <w:ind w:left="87"/>
              <w:rPr>
                <w:sz w:val="16"/>
              </w:rPr>
            </w:pPr>
            <w:r>
              <w:rPr>
                <w:color w:val="231F20"/>
                <w:spacing w:val="-4"/>
                <w:w w:val="90"/>
                <w:sz w:val="16"/>
              </w:rPr>
              <w:t>Hugh</w:t>
            </w:r>
          </w:p>
        </w:tc>
        <w:tc>
          <w:tcPr>
            <w:tcW w:w="1315" w:type="dxa"/>
          </w:tcPr>
          <w:p>
            <w:pPr>
              <w:pStyle w:val="TableParagraph"/>
              <w:spacing w:before="6"/>
              <w:ind w:left="87"/>
              <w:rPr>
                <w:sz w:val="16"/>
              </w:rPr>
            </w:pPr>
            <w:r>
              <w:rPr>
                <w:color w:val="231F20"/>
                <w:spacing w:val="-2"/>
                <w:w w:val="90"/>
                <w:sz w:val="16"/>
              </w:rPr>
              <w:t>O'Reilly</w:t>
            </w:r>
          </w:p>
        </w:tc>
        <w:tc>
          <w:tcPr>
            <w:tcW w:w="1781" w:type="dxa"/>
          </w:tcPr>
          <w:p>
            <w:pPr>
              <w:pStyle w:val="TableParagraph"/>
              <w:spacing w:before="6"/>
              <w:ind w:left="87"/>
              <w:rPr>
                <w:sz w:val="16"/>
              </w:rPr>
            </w:pPr>
            <w:r>
              <w:rPr>
                <w:color w:val="231F20"/>
                <w:spacing w:val="-4"/>
                <w:w w:val="95"/>
                <w:sz w:val="16"/>
              </w:rPr>
              <w:t>NULL</w:t>
            </w:r>
          </w:p>
        </w:tc>
      </w:tr>
      <w:tr>
        <w:trPr>
          <w:trHeight w:val="243" w:hRule="atLeast"/>
        </w:trPr>
        <w:tc>
          <w:tcPr>
            <w:tcW w:w="540" w:type="dxa"/>
          </w:tcPr>
          <w:p>
            <w:pPr>
              <w:pStyle w:val="TableParagraph"/>
              <w:spacing w:before="28"/>
              <w:ind w:left="87"/>
              <w:rPr>
                <w:sz w:val="16"/>
              </w:rPr>
            </w:pPr>
            <w:r>
              <w:rPr>
                <w:color w:val="231F20"/>
                <w:spacing w:val="-10"/>
                <w:w w:val="95"/>
                <w:sz w:val="16"/>
              </w:rPr>
              <w:t>4</w:t>
            </w:r>
          </w:p>
        </w:tc>
        <w:tc>
          <w:tcPr>
            <w:tcW w:w="1025" w:type="dxa"/>
          </w:tcPr>
          <w:p>
            <w:pPr>
              <w:pStyle w:val="TableParagraph"/>
              <w:spacing w:before="28"/>
              <w:ind w:left="87"/>
              <w:rPr>
                <w:sz w:val="16"/>
              </w:rPr>
            </w:pPr>
            <w:r>
              <w:rPr>
                <w:color w:val="231F20"/>
                <w:spacing w:val="-4"/>
                <w:w w:val="95"/>
                <w:sz w:val="16"/>
              </w:rPr>
              <w:t>Luís</w:t>
            </w:r>
          </w:p>
        </w:tc>
        <w:tc>
          <w:tcPr>
            <w:tcW w:w="1315" w:type="dxa"/>
          </w:tcPr>
          <w:p>
            <w:pPr>
              <w:pStyle w:val="TableParagraph"/>
              <w:spacing w:before="28"/>
              <w:ind w:left="87"/>
              <w:rPr>
                <w:sz w:val="16"/>
              </w:rPr>
            </w:pPr>
            <w:r>
              <w:rPr>
                <w:color w:val="231F20"/>
                <w:spacing w:val="-2"/>
                <w:w w:val="90"/>
                <w:sz w:val="16"/>
              </w:rPr>
              <w:t>Rojas</w:t>
            </w:r>
          </w:p>
        </w:tc>
        <w:tc>
          <w:tcPr>
            <w:tcW w:w="1781" w:type="dxa"/>
          </w:tcPr>
          <w:p>
            <w:pPr>
              <w:pStyle w:val="TableParagraph"/>
              <w:spacing w:before="28"/>
              <w:ind w:left="87"/>
              <w:rPr>
                <w:sz w:val="16"/>
              </w:rPr>
            </w:pPr>
            <w:r>
              <w:rPr>
                <w:color w:val="231F20"/>
                <w:spacing w:val="-4"/>
                <w:w w:val="95"/>
                <w:sz w:val="16"/>
              </w:rPr>
              <w:t>NULL</w:t>
            </w:r>
          </w:p>
        </w:tc>
      </w:tr>
      <w:tr>
        <w:trPr>
          <w:trHeight w:val="226" w:hRule="atLeast"/>
        </w:trPr>
        <w:tc>
          <w:tcPr>
            <w:tcW w:w="540" w:type="dxa"/>
          </w:tcPr>
          <w:p>
            <w:pPr>
              <w:pStyle w:val="TableParagraph"/>
              <w:spacing w:before="1"/>
              <w:ind w:left="87"/>
              <w:rPr>
                <w:sz w:val="16"/>
              </w:rPr>
            </w:pPr>
            <w:r>
              <w:rPr>
                <w:color w:val="231F20"/>
                <w:spacing w:val="-10"/>
                <w:w w:val="95"/>
                <w:sz w:val="16"/>
              </w:rPr>
              <w:t>5</w:t>
            </w:r>
          </w:p>
        </w:tc>
        <w:tc>
          <w:tcPr>
            <w:tcW w:w="1025" w:type="dxa"/>
          </w:tcPr>
          <w:p>
            <w:pPr>
              <w:pStyle w:val="TableParagraph"/>
              <w:spacing w:before="1"/>
              <w:ind w:left="87"/>
              <w:rPr>
                <w:sz w:val="16"/>
              </w:rPr>
            </w:pPr>
            <w:r>
              <w:rPr>
                <w:color w:val="231F20"/>
                <w:spacing w:val="-2"/>
                <w:w w:val="95"/>
                <w:sz w:val="16"/>
              </w:rPr>
              <w:t>Stanisław</w:t>
            </w:r>
          </w:p>
        </w:tc>
        <w:tc>
          <w:tcPr>
            <w:tcW w:w="1315" w:type="dxa"/>
          </w:tcPr>
          <w:p>
            <w:pPr>
              <w:pStyle w:val="TableParagraph"/>
              <w:spacing w:before="1"/>
              <w:ind w:left="87"/>
              <w:rPr>
                <w:sz w:val="16"/>
              </w:rPr>
            </w:pPr>
            <w:r>
              <w:rPr>
                <w:color w:val="231F20"/>
                <w:spacing w:val="-2"/>
                <w:w w:val="85"/>
                <w:sz w:val="16"/>
              </w:rPr>
              <w:t>Wójcik</w:t>
            </w:r>
          </w:p>
        </w:tc>
        <w:tc>
          <w:tcPr>
            <w:tcW w:w="1781" w:type="dxa"/>
          </w:tcPr>
          <w:p>
            <w:pPr>
              <w:pStyle w:val="TableParagraph"/>
              <w:spacing w:before="1"/>
              <w:ind w:left="87"/>
              <w:rPr>
                <w:sz w:val="16"/>
              </w:rPr>
            </w:pPr>
            <w:r>
              <w:rPr>
                <w:color w:val="231F20"/>
                <w:spacing w:val="-2"/>
                <w:w w:val="85"/>
                <w:sz w:val="16"/>
              </w:rPr>
              <w:t>00-</w:t>
            </w:r>
            <w:r>
              <w:rPr>
                <w:color w:val="231F20"/>
                <w:spacing w:val="-5"/>
                <w:w w:val="95"/>
                <w:sz w:val="16"/>
              </w:rPr>
              <w:t>358</w:t>
            </w:r>
          </w:p>
        </w:tc>
      </w:tr>
      <w:tr>
        <w:trPr>
          <w:trHeight w:val="243" w:hRule="atLeast"/>
        </w:trPr>
        <w:tc>
          <w:tcPr>
            <w:tcW w:w="540" w:type="dxa"/>
          </w:tcPr>
          <w:p>
            <w:pPr>
              <w:pStyle w:val="TableParagraph"/>
              <w:spacing w:before="6"/>
              <w:ind w:left="87"/>
              <w:rPr>
                <w:sz w:val="16"/>
              </w:rPr>
            </w:pPr>
            <w:r>
              <w:rPr>
                <w:color w:val="231F20"/>
                <w:spacing w:val="-10"/>
                <w:w w:val="95"/>
                <w:sz w:val="16"/>
              </w:rPr>
              <w:t>6</w:t>
            </w:r>
          </w:p>
        </w:tc>
        <w:tc>
          <w:tcPr>
            <w:tcW w:w="1025" w:type="dxa"/>
          </w:tcPr>
          <w:p>
            <w:pPr>
              <w:pStyle w:val="TableParagraph"/>
              <w:spacing w:before="6"/>
              <w:ind w:left="87"/>
              <w:rPr>
                <w:sz w:val="16"/>
              </w:rPr>
            </w:pPr>
            <w:r>
              <w:rPr>
                <w:color w:val="231F20"/>
                <w:spacing w:val="-2"/>
                <w:w w:val="95"/>
                <w:sz w:val="16"/>
              </w:rPr>
              <w:t>Lucas</w:t>
            </w:r>
          </w:p>
        </w:tc>
        <w:tc>
          <w:tcPr>
            <w:tcW w:w="1315" w:type="dxa"/>
          </w:tcPr>
          <w:p>
            <w:pPr>
              <w:pStyle w:val="TableParagraph"/>
              <w:spacing w:before="6"/>
              <w:ind w:left="87"/>
              <w:rPr>
                <w:sz w:val="16"/>
              </w:rPr>
            </w:pPr>
            <w:r>
              <w:rPr>
                <w:color w:val="231F20"/>
                <w:spacing w:val="-2"/>
                <w:w w:val="90"/>
                <w:sz w:val="16"/>
              </w:rPr>
              <w:t>Mancini</w:t>
            </w:r>
          </w:p>
        </w:tc>
        <w:tc>
          <w:tcPr>
            <w:tcW w:w="1781" w:type="dxa"/>
          </w:tcPr>
          <w:p>
            <w:pPr>
              <w:pStyle w:val="TableParagraph"/>
              <w:spacing w:before="6"/>
              <w:ind w:left="87"/>
              <w:rPr>
                <w:sz w:val="16"/>
              </w:rPr>
            </w:pPr>
            <w:r>
              <w:rPr>
                <w:color w:val="231F20"/>
                <w:spacing w:val="-2"/>
                <w:w w:val="95"/>
                <w:sz w:val="16"/>
              </w:rPr>
              <w:t>00192</w:t>
            </w:r>
          </w:p>
        </w:tc>
      </w:tr>
      <w:tr>
        <w:trPr>
          <w:trHeight w:val="243" w:hRule="atLeast"/>
        </w:trPr>
        <w:tc>
          <w:tcPr>
            <w:tcW w:w="540" w:type="dxa"/>
          </w:tcPr>
          <w:p>
            <w:pPr>
              <w:pStyle w:val="TableParagraph"/>
              <w:spacing w:before="28"/>
              <w:ind w:left="87"/>
              <w:rPr>
                <w:sz w:val="16"/>
              </w:rPr>
            </w:pPr>
            <w:r>
              <w:rPr>
                <w:color w:val="231F20"/>
                <w:spacing w:val="-10"/>
                <w:w w:val="95"/>
                <w:sz w:val="16"/>
              </w:rPr>
              <w:t>7</w:t>
            </w:r>
          </w:p>
        </w:tc>
        <w:tc>
          <w:tcPr>
            <w:tcW w:w="1025" w:type="dxa"/>
          </w:tcPr>
          <w:p>
            <w:pPr>
              <w:pStyle w:val="TableParagraph"/>
              <w:spacing w:before="28"/>
              <w:ind w:left="87"/>
              <w:rPr>
                <w:sz w:val="16"/>
              </w:rPr>
            </w:pPr>
            <w:r>
              <w:rPr>
                <w:color w:val="231F20"/>
                <w:spacing w:val="-2"/>
                <w:w w:val="85"/>
                <w:sz w:val="16"/>
              </w:rPr>
              <w:t>Terhi</w:t>
            </w:r>
          </w:p>
        </w:tc>
        <w:tc>
          <w:tcPr>
            <w:tcW w:w="1315" w:type="dxa"/>
          </w:tcPr>
          <w:p>
            <w:pPr>
              <w:pStyle w:val="TableParagraph"/>
              <w:spacing w:before="28"/>
              <w:ind w:left="87"/>
              <w:rPr>
                <w:sz w:val="16"/>
              </w:rPr>
            </w:pPr>
            <w:r>
              <w:rPr>
                <w:color w:val="231F20"/>
                <w:spacing w:val="-2"/>
                <w:w w:val="90"/>
                <w:sz w:val="16"/>
              </w:rPr>
              <w:t>Hämäläinen</w:t>
            </w:r>
          </w:p>
        </w:tc>
        <w:tc>
          <w:tcPr>
            <w:tcW w:w="1781" w:type="dxa"/>
          </w:tcPr>
          <w:p>
            <w:pPr>
              <w:pStyle w:val="TableParagraph"/>
              <w:spacing w:before="28"/>
              <w:ind w:left="87"/>
              <w:rPr>
                <w:sz w:val="16"/>
              </w:rPr>
            </w:pPr>
            <w:r>
              <w:rPr>
                <w:color w:val="231F20"/>
                <w:spacing w:val="-2"/>
                <w:w w:val="95"/>
                <w:sz w:val="16"/>
              </w:rPr>
              <w:t>00530</w:t>
            </w:r>
          </w:p>
        </w:tc>
      </w:tr>
      <w:tr>
        <w:trPr>
          <w:trHeight w:val="243" w:hRule="atLeast"/>
        </w:trPr>
        <w:tc>
          <w:tcPr>
            <w:tcW w:w="540" w:type="dxa"/>
          </w:tcPr>
          <w:p>
            <w:pPr>
              <w:pStyle w:val="TableParagraph"/>
              <w:spacing w:before="28"/>
              <w:ind w:left="87"/>
              <w:rPr>
                <w:sz w:val="16"/>
              </w:rPr>
            </w:pPr>
            <w:r>
              <w:rPr>
                <w:color w:val="231F20"/>
                <w:spacing w:val="-10"/>
                <w:w w:val="95"/>
                <w:sz w:val="16"/>
              </w:rPr>
              <w:t>8</w:t>
            </w:r>
          </w:p>
        </w:tc>
        <w:tc>
          <w:tcPr>
            <w:tcW w:w="1025" w:type="dxa"/>
          </w:tcPr>
          <w:p>
            <w:pPr>
              <w:pStyle w:val="TableParagraph"/>
              <w:spacing w:before="28"/>
              <w:ind w:left="87"/>
              <w:rPr>
                <w:sz w:val="16"/>
              </w:rPr>
            </w:pPr>
            <w:r>
              <w:rPr>
                <w:color w:val="231F20"/>
                <w:spacing w:val="-2"/>
                <w:w w:val="90"/>
                <w:sz w:val="16"/>
              </w:rPr>
              <w:t>Eduardo</w:t>
            </w:r>
          </w:p>
        </w:tc>
        <w:tc>
          <w:tcPr>
            <w:tcW w:w="1315" w:type="dxa"/>
          </w:tcPr>
          <w:p>
            <w:pPr>
              <w:pStyle w:val="TableParagraph"/>
              <w:spacing w:before="28"/>
              <w:ind w:left="87"/>
              <w:rPr>
                <w:sz w:val="16"/>
              </w:rPr>
            </w:pPr>
            <w:r>
              <w:rPr>
                <w:color w:val="231F20"/>
                <w:spacing w:val="-2"/>
                <w:w w:val="90"/>
                <w:sz w:val="16"/>
              </w:rPr>
              <w:t>Martins</w:t>
            </w:r>
          </w:p>
        </w:tc>
        <w:tc>
          <w:tcPr>
            <w:tcW w:w="1781" w:type="dxa"/>
          </w:tcPr>
          <w:p>
            <w:pPr>
              <w:pStyle w:val="TableParagraph"/>
              <w:spacing w:before="28"/>
              <w:ind w:left="87"/>
              <w:rPr>
                <w:sz w:val="16"/>
              </w:rPr>
            </w:pPr>
            <w:r>
              <w:rPr>
                <w:color w:val="231F20"/>
                <w:spacing w:val="-7"/>
                <w:w w:val="85"/>
                <w:sz w:val="16"/>
              </w:rPr>
              <w:t>01007-</w:t>
            </w:r>
            <w:r>
              <w:rPr>
                <w:color w:val="231F20"/>
                <w:spacing w:val="-5"/>
                <w:w w:val="95"/>
                <w:sz w:val="16"/>
              </w:rPr>
              <w:t>010</w:t>
            </w:r>
          </w:p>
        </w:tc>
      </w:tr>
      <w:tr>
        <w:trPr>
          <w:trHeight w:val="243" w:hRule="atLeast"/>
        </w:trPr>
        <w:tc>
          <w:tcPr>
            <w:tcW w:w="540" w:type="dxa"/>
          </w:tcPr>
          <w:p>
            <w:pPr>
              <w:pStyle w:val="TableParagraph"/>
              <w:spacing w:before="15"/>
              <w:ind w:left="87"/>
              <w:rPr>
                <w:sz w:val="16"/>
              </w:rPr>
            </w:pPr>
            <w:r>
              <w:rPr>
                <w:color w:val="231F20"/>
                <w:spacing w:val="-10"/>
                <w:w w:val="95"/>
                <w:sz w:val="16"/>
              </w:rPr>
              <w:t>9</w:t>
            </w:r>
          </w:p>
        </w:tc>
        <w:tc>
          <w:tcPr>
            <w:tcW w:w="1025" w:type="dxa"/>
          </w:tcPr>
          <w:p>
            <w:pPr>
              <w:pStyle w:val="TableParagraph"/>
              <w:spacing w:before="15"/>
              <w:ind w:left="87"/>
              <w:rPr>
                <w:sz w:val="16"/>
              </w:rPr>
            </w:pPr>
            <w:r>
              <w:rPr>
                <w:color w:val="231F20"/>
                <w:spacing w:val="-2"/>
                <w:w w:val="90"/>
                <w:sz w:val="16"/>
              </w:rPr>
              <w:t>Alexandre</w:t>
            </w:r>
          </w:p>
        </w:tc>
        <w:tc>
          <w:tcPr>
            <w:tcW w:w="1315" w:type="dxa"/>
          </w:tcPr>
          <w:p>
            <w:pPr>
              <w:pStyle w:val="TableParagraph"/>
              <w:spacing w:before="16"/>
              <w:ind w:left="87"/>
              <w:rPr>
                <w:sz w:val="16"/>
              </w:rPr>
            </w:pPr>
            <w:r>
              <w:rPr>
                <w:color w:val="231F20"/>
                <w:spacing w:val="-2"/>
                <w:w w:val="90"/>
                <w:sz w:val="16"/>
              </w:rPr>
              <w:t>Rocha</w:t>
            </w:r>
          </w:p>
        </w:tc>
        <w:tc>
          <w:tcPr>
            <w:tcW w:w="1781" w:type="dxa"/>
          </w:tcPr>
          <w:p>
            <w:pPr>
              <w:pStyle w:val="TableParagraph"/>
              <w:spacing w:before="16"/>
              <w:ind w:left="88"/>
              <w:rPr>
                <w:sz w:val="16"/>
              </w:rPr>
            </w:pPr>
            <w:r>
              <w:rPr>
                <w:color w:val="231F20"/>
                <w:spacing w:val="-9"/>
                <w:w w:val="85"/>
                <w:sz w:val="16"/>
              </w:rPr>
              <w:t>01310-</w:t>
            </w:r>
            <w:r>
              <w:rPr>
                <w:color w:val="231F20"/>
                <w:spacing w:val="-5"/>
                <w:w w:val="95"/>
                <w:sz w:val="16"/>
              </w:rPr>
              <w:t>200</w:t>
            </w:r>
          </w:p>
        </w:tc>
      </w:tr>
      <w:tr>
        <w:trPr>
          <w:trHeight w:val="239" w:hRule="atLeast"/>
        </w:trPr>
        <w:tc>
          <w:tcPr>
            <w:tcW w:w="540" w:type="dxa"/>
          </w:tcPr>
          <w:p>
            <w:pPr>
              <w:pStyle w:val="TableParagraph"/>
              <w:spacing w:before="28"/>
              <w:ind w:left="87"/>
              <w:rPr>
                <w:sz w:val="16"/>
              </w:rPr>
            </w:pPr>
            <w:r>
              <w:rPr>
                <w:color w:val="231F20"/>
                <w:spacing w:val="-5"/>
                <w:w w:val="95"/>
                <w:sz w:val="16"/>
              </w:rPr>
              <w:t>10</w:t>
            </w:r>
          </w:p>
        </w:tc>
        <w:tc>
          <w:tcPr>
            <w:tcW w:w="1025" w:type="dxa"/>
          </w:tcPr>
          <w:p>
            <w:pPr>
              <w:pStyle w:val="TableParagraph"/>
              <w:spacing w:before="28"/>
              <w:ind w:left="87"/>
              <w:rPr>
                <w:sz w:val="16"/>
              </w:rPr>
            </w:pPr>
            <w:r>
              <w:rPr>
                <w:color w:val="231F20"/>
                <w:spacing w:val="-2"/>
                <w:w w:val="90"/>
                <w:sz w:val="16"/>
              </w:rPr>
              <w:t>Bjørn</w:t>
            </w:r>
          </w:p>
        </w:tc>
        <w:tc>
          <w:tcPr>
            <w:tcW w:w="1315" w:type="dxa"/>
          </w:tcPr>
          <w:p>
            <w:pPr>
              <w:pStyle w:val="TableParagraph"/>
              <w:spacing w:before="28"/>
              <w:ind w:left="87"/>
              <w:rPr>
                <w:sz w:val="16"/>
              </w:rPr>
            </w:pPr>
            <w:r>
              <w:rPr>
                <w:color w:val="231F20"/>
                <w:spacing w:val="-2"/>
                <w:w w:val="90"/>
                <w:sz w:val="16"/>
              </w:rPr>
              <w:t>Hansen</w:t>
            </w:r>
          </w:p>
        </w:tc>
        <w:tc>
          <w:tcPr>
            <w:tcW w:w="1781" w:type="dxa"/>
          </w:tcPr>
          <w:p>
            <w:pPr>
              <w:pStyle w:val="TableParagraph"/>
              <w:spacing w:before="29"/>
              <w:ind w:left="88"/>
              <w:rPr>
                <w:sz w:val="16"/>
              </w:rPr>
            </w:pPr>
            <w:r>
              <w:rPr>
                <w:color w:val="231F20"/>
                <w:spacing w:val="-4"/>
                <w:w w:val="95"/>
                <w:sz w:val="16"/>
              </w:rPr>
              <w:t>0171</w:t>
            </w:r>
          </w:p>
        </w:tc>
      </w:tr>
      <w:tr>
        <w:trPr>
          <w:trHeight w:val="375" w:hRule="atLeast"/>
        </w:trPr>
        <w:tc>
          <w:tcPr>
            <w:tcW w:w="540" w:type="dxa"/>
          </w:tcPr>
          <w:p>
            <w:pPr>
              <w:pStyle w:val="TableParagraph"/>
              <w:spacing w:before="104"/>
              <w:ind w:left="87"/>
              <w:rPr>
                <w:sz w:val="16"/>
              </w:rPr>
            </w:pPr>
            <w:r>
              <w:rPr>
                <w:color w:val="231F20"/>
                <w:spacing w:val="-5"/>
                <w:w w:val="70"/>
                <w:sz w:val="16"/>
              </w:rPr>
              <w:t>...</w:t>
            </w:r>
          </w:p>
        </w:tc>
        <w:tc>
          <w:tcPr>
            <w:tcW w:w="1025" w:type="dxa"/>
          </w:tcPr>
          <w:p>
            <w:pPr>
              <w:pStyle w:val="TableParagraph"/>
              <w:rPr>
                <w:rFonts w:ascii="Times New Roman"/>
                <w:sz w:val="18"/>
              </w:rPr>
            </w:pPr>
          </w:p>
        </w:tc>
        <w:tc>
          <w:tcPr>
            <w:tcW w:w="1315" w:type="dxa"/>
          </w:tcPr>
          <w:p>
            <w:pPr>
              <w:pStyle w:val="TableParagraph"/>
              <w:rPr>
                <w:rFonts w:ascii="Times New Roman"/>
                <w:sz w:val="18"/>
              </w:rPr>
            </w:pPr>
          </w:p>
        </w:tc>
        <w:tc>
          <w:tcPr>
            <w:tcW w:w="1781" w:type="dxa"/>
          </w:tcPr>
          <w:p>
            <w:pPr>
              <w:pStyle w:val="TableParagraph"/>
              <w:rPr>
                <w:rFonts w:ascii="Times New Roman"/>
                <w:sz w:val="18"/>
              </w:rPr>
            </w:pPr>
          </w:p>
        </w:tc>
      </w:tr>
    </w:tbl>
    <w:p>
      <w:pPr>
        <w:spacing w:before="138"/>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134</w:t>
      </w:r>
    </w:p>
    <w:p>
      <w:pPr>
        <w:pStyle w:val="BodyText"/>
        <w:rPr>
          <w:rFonts w:ascii="Tahoma"/>
          <w:b/>
        </w:rPr>
      </w:pPr>
    </w:p>
    <w:p>
      <w:pPr>
        <w:pStyle w:val="BodyText"/>
        <w:spacing w:before="73"/>
        <w:rPr>
          <w:rFonts w:ascii="Tahoma"/>
          <w:b/>
        </w:rPr>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7"/>
        <w:ind w:left="425" w:right="0" w:firstLine="0"/>
        <w:jc w:val="left"/>
        <w:rPr>
          <w:rFonts w:ascii="Tahoma" w:hAnsi="Tahoma"/>
          <w:sz w:val="19"/>
        </w:rPr>
      </w:pPr>
      <w:r>
        <w:rPr>
          <w:rFonts w:ascii="Tahoma" w:hAnsi="Tahoma"/>
          <w:color w:val="231F20"/>
          <w:spacing w:val="-2"/>
          <w:w w:val="105"/>
          <w:sz w:val="19"/>
        </w:rPr>
        <w:t>Если</w:t>
      </w:r>
      <w:r>
        <w:rPr>
          <w:rFonts w:ascii="Tahoma" w:hAnsi="Tahoma"/>
          <w:color w:val="231F20"/>
          <w:spacing w:val="-10"/>
          <w:w w:val="105"/>
          <w:sz w:val="19"/>
        </w:rPr>
        <w:t> </w:t>
      </w:r>
      <w:r>
        <w:rPr>
          <w:rFonts w:ascii="Tahoma" w:hAnsi="Tahoma"/>
          <w:color w:val="231F20"/>
          <w:spacing w:val="-2"/>
          <w:w w:val="105"/>
          <w:sz w:val="19"/>
        </w:rPr>
        <w:t>поля</w:t>
      </w:r>
      <w:r>
        <w:rPr>
          <w:rFonts w:ascii="Tahoma" w:hAnsi="Tahoma"/>
          <w:color w:val="231F20"/>
          <w:spacing w:val="-10"/>
          <w:w w:val="105"/>
          <w:sz w:val="19"/>
        </w:rPr>
        <w:t> </w:t>
      </w:r>
      <w:r>
        <w:rPr>
          <w:rFonts w:ascii="Tahoma" w:hAnsi="Tahoma"/>
          <w:color w:val="231F20"/>
          <w:spacing w:val="-2"/>
          <w:w w:val="105"/>
          <w:sz w:val="19"/>
        </w:rPr>
        <w:t>перечислить</w:t>
      </w:r>
      <w:r>
        <w:rPr>
          <w:rFonts w:ascii="Tahoma" w:hAnsi="Tahoma"/>
          <w:color w:val="231F20"/>
          <w:spacing w:val="-10"/>
          <w:w w:val="105"/>
          <w:sz w:val="19"/>
        </w:rPr>
        <w:t> </w:t>
      </w:r>
      <w:r>
        <w:rPr>
          <w:rFonts w:ascii="Tahoma" w:hAnsi="Tahoma"/>
          <w:color w:val="231F20"/>
          <w:spacing w:val="-2"/>
          <w:w w:val="105"/>
          <w:sz w:val="19"/>
        </w:rPr>
        <w:t>в</w:t>
      </w:r>
      <w:r>
        <w:rPr>
          <w:rFonts w:ascii="Tahoma" w:hAnsi="Tahoma"/>
          <w:color w:val="231F20"/>
          <w:spacing w:val="-10"/>
          <w:w w:val="105"/>
          <w:sz w:val="19"/>
        </w:rPr>
        <w:t> </w:t>
      </w:r>
      <w:r>
        <w:rPr>
          <w:rFonts w:ascii="Tahoma" w:hAnsi="Tahoma"/>
          <w:color w:val="231F20"/>
          <w:spacing w:val="-2"/>
          <w:w w:val="105"/>
          <w:sz w:val="19"/>
        </w:rPr>
        <w:t>порядке</w:t>
      </w:r>
      <w:r>
        <w:rPr>
          <w:rFonts w:ascii="Tahoma" w:hAnsi="Tahoma"/>
          <w:color w:val="231F20"/>
          <w:spacing w:val="-10"/>
          <w:w w:val="105"/>
          <w:sz w:val="19"/>
        </w:rPr>
        <w:t> </w:t>
      </w:r>
      <w:r>
        <w:rPr>
          <w:rFonts w:ascii="Tahoma" w:hAnsi="Tahoma"/>
          <w:color w:val="231F20"/>
          <w:spacing w:val="-2"/>
          <w:w w:val="105"/>
          <w:sz w:val="19"/>
        </w:rPr>
        <w:t>убывания,</w:t>
      </w:r>
      <w:r>
        <w:rPr>
          <w:rFonts w:ascii="Tahoma" w:hAnsi="Tahoma"/>
          <w:color w:val="231F20"/>
          <w:spacing w:val="-17"/>
          <w:w w:val="105"/>
          <w:sz w:val="19"/>
        </w:rPr>
        <w:t> </w:t>
      </w:r>
      <w:r>
        <w:rPr>
          <w:rFonts w:ascii="Tahoma" w:hAnsi="Tahoma"/>
          <w:color w:val="231F20"/>
          <w:spacing w:val="-2"/>
          <w:w w:val="105"/>
          <w:sz w:val="19"/>
        </w:rPr>
        <w:t>придется</w:t>
      </w:r>
      <w:r>
        <w:rPr>
          <w:rFonts w:ascii="Tahoma" w:hAnsi="Tahoma"/>
          <w:color w:val="231F20"/>
          <w:spacing w:val="-10"/>
          <w:w w:val="105"/>
          <w:sz w:val="19"/>
        </w:rPr>
        <w:t> </w:t>
      </w:r>
      <w:r>
        <w:rPr>
          <w:rFonts w:ascii="Tahoma" w:hAnsi="Tahoma"/>
          <w:color w:val="231F20"/>
          <w:spacing w:val="-2"/>
          <w:w w:val="105"/>
          <w:sz w:val="19"/>
        </w:rPr>
        <w:t>прокрутить</w:t>
      </w:r>
      <w:r>
        <w:rPr>
          <w:rFonts w:ascii="Tahoma" w:hAnsi="Tahoma"/>
          <w:color w:val="231F20"/>
          <w:spacing w:val="-10"/>
          <w:w w:val="105"/>
          <w:sz w:val="19"/>
        </w:rPr>
        <w:t> </w:t>
      </w:r>
      <w:r>
        <w:rPr>
          <w:rFonts w:ascii="Tahoma" w:hAnsi="Tahoma"/>
          <w:color w:val="231F20"/>
          <w:spacing w:val="-2"/>
          <w:w w:val="105"/>
          <w:sz w:val="19"/>
        </w:rPr>
        <w:t>вниз</w:t>
      </w:r>
      <w:r>
        <w:rPr>
          <w:rFonts w:ascii="Tahoma" w:hAnsi="Tahoma"/>
          <w:color w:val="231F20"/>
          <w:spacing w:val="-10"/>
          <w:w w:val="105"/>
          <w:sz w:val="19"/>
        </w:rPr>
        <w:t> </w:t>
      </w:r>
      <w:r>
        <w:rPr>
          <w:rFonts w:ascii="Tahoma" w:hAnsi="Tahoma"/>
          <w:color w:val="231F20"/>
          <w:spacing w:val="-2"/>
          <w:w w:val="105"/>
          <w:sz w:val="19"/>
        </w:rPr>
        <w:t>по- </w:t>
      </w:r>
      <w:r>
        <w:rPr>
          <w:rFonts w:ascii="Tahoma" w:hAnsi="Tahoma"/>
          <w:color w:val="231F20"/>
          <w:w w:val="105"/>
          <w:sz w:val="19"/>
        </w:rPr>
        <w:t>лосу прокрутки,</w:t>
      </w:r>
      <w:r>
        <w:rPr>
          <w:rFonts w:ascii="Tahoma" w:hAnsi="Tahoma"/>
          <w:color w:val="231F20"/>
          <w:spacing w:val="-2"/>
          <w:w w:val="105"/>
          <w:sz w:val="19"/>
        </w:rPr>
        <w:t> </w:t>
      </w:r>
      <w:r>
        <w:rPr>
          <w:rFonts w:ascii="Tahoma" w:hAnsi="Tahoma"/>
          <w:color w:val="231F20"/>
          <w:w w:val="105"/>
          <w:sz w:val="19"/>
        </w:rPr>
        <w:t>чтобы увидеть нулевые значения.</w:t>
      </w:r>
    </w:p>
    <w:p>
      <w:pPr>
        <w:spacing w:after="0" w:line="252" w:lineRule="auto"/>
        <w:jc w:val="left"/>
        <w:rPr>
          <w:rFonts w:ascii="Tahoma" w:hAnsi="Tahoma"/>
          <w:sz w:val="19"/>
        </w:rPr>
        <w:sectPr>
          <w:pgSz w:w="9360" w:h="13210"/>
          <w:pgMar w:header="807" w:footer="0" w:top="1160" w:bottom="280" w:left="992" w:right="992"/>
        </w:sectPr>
      </w:pPr>
    </w:p>
    <w:p>
      <w:pPr>
        <w:pStyle w:val="Heading4"/>
        <w:spacing w:before="408"/>
        <w:jc w:val="both"/>
      </w:pPr>
      <w:bookmarkStart w:name="Глава 5. Контрольные вопросы" w:id="226"/>
      <w:bookmarkEnd w:id="226"/>
      <w:r>
        <w:rPr/>
      </w:r>
      <w:bookmarkStart w:name="_bookmark96" w:id="227"/>
      <w:bookmarkEnd w:id="227"/>
      <w:r>
        <w:rPr/>
      </w:r>
      <w:r>
        <w:rPr>
          <w:color w:val="231F20"/>
          <w:w w:val="80"/>
        </w:rPr>
        <w:t>Глава</w:t>
      </w:r>
      <w:r>
        <w:rPr>
          <w:color w:val="231F20"/>
          <w:spacing w:val="12"/>
        </w:rPr>
        <w:t> </w:t>
      </w:r>
      <w:r>
        <w:rPr>
          <w:color w:val="231F20"/>
          <w:w w:val="80"/>
        </w:rPr>
        <w:t>5.</w:t>
      </w:r>
      <w:r>
        <w:rPr>
          <w:color w:val="231F20"/>
          <w:spacing w:val="13"/>
        </w:rPr>
        <w:t> </w:t>
      </w:r>
      <w:r>
        <w:rPr>
          <w:color w:val="231F20"/>
          <w:w w:val="80"/>
        </w:rPr>
        <w:t>Контрольные</w:t>
      </w:r>
      <w:r>
        <w:rPr>
          <w:color w:val="231F20"/>
          <w:spacing w:val="13"/>
        </w:rPr>
        <w:t> </w:t>
      </w:r>
      <w:r>
        <w:rPr>
          <w:color w:val="231F20"/>
          <w:spacing w:val="-2"/>
          <w:w w:val="80"/>
        </w:rPr>
        <w:t>вопросы</w:t>
      </w:r>
    </w:p>
    <w:p>
      <w:pPr>
        <w:pStyle w:val="BodyText"/>
        <w:spacing w:line="254" w:lineRule="auto" w:before="178"/>
        <w:ind w:left="141" w:right="139"/>
        <w:jc w:val="both"/>
      </w:pPr>
      <w:r>
        <w:rPr>
          <w:b/>
          <w:color w:val="231F20"/>
        </w:rPr>
        <w:t>Вопрос</w:t>
      </w:r>
      <w:r>
        <w:rPr>
          <w:b/>
          <w:color w:val="231F20"/>
          <w:spacing w:val="-12"/>
        </w:rPr>
        <w:t> </w:t>
      </w:r>
      <w:r>
        <w:rPr>
          <w:b/>
          <w:color w:val="231F20"/>
        </w:rPr>
        <w:t>1.</w:t>
      </w:r>
      <w:r>
        <w:rPr>
          <w:b/>
          <w:color w:val="231F20"/>
          <w:spacing w:val="-11"/>
        </w:rPr>
        <w:t> </w:t>
      </w:r>
      <w:r>
        <w:rPr>
          <w:color w:val="231F20"/>
        </w:rPr>
        <w:t>Создайте</w:t>
      </w:r>
      <w:r>
        <w:rPr>
          <w:color w:val="231F20"/>
          <w:spacing w:val="-11"/>
        </w:rPr>
        <w:t> </w:t>
      </w:r>
      <w:r>
        <w:rPr>
          <w:color w:val="231F20"/>
        </w:rPr>
        <w:t>запрос</w:t>
      </w:r>
      <w:r>
        <w:rPr>
          <w:color w:val="231F20"/>
          <w:spacing w:val="-11"/>
        </w:rPr>
        <w:t> </w:t>
      </w:r>
      <w:r>
        <w:rPr>
          <w:color w:val="231F20"/>
        </w:rPr>
        <w:t>для</w:t>
      </w:r>
      <w:r>
        <w:rPr>
          <w:color w:val="231F20"/>
          <w:spacing w:val="-11"/>
        </w:rPr>
        <w:t> </w:t>
      </w:r>
      <w:r>
        <w:rPr>
          <w:color w:val="231F20"/>
        </w:rPr>
        <w:t>таблицы</w:t>
      </w:r>
      <w:r>
        <w:rPr>
          <w:color w:val="231F20"/>
          <w:spacing w:val="-11"/>
        </w:rPr>
        <w:t> </w:t>
      </w:r>
      <w:r>
        <w:rPr>
          <w:rFonts w:ascii="Consolas" w:hAnsi="Consolas"/>
          <w:color w:val="231F20"/>
          <w:sz w:val="18"/>
        </w:rPr>
        <w:t>invoices</w:t>
      </w:r>
      <w:r>
        <w:rPr>
          <w:color w:val="231F20"/>
        </w:rPr>
        <w:t>,</w:t>
      </w:r>
      <w:r>
        <w:rPr>
          <w:color w:val="231F20"/>
          <w:spacing w:val="-11"/>
        </w:rPr>
        <w:t> </w:t>
      </w:r>
      <w:r>
        <w:rPr>
          <w:color w:val="231F20"/>
        </w:rPr>
        <w:t>включающий</w:t>
      </w:r>
      <w:r>
        <w:rPr>
          <w:color w:val="231F20"/>
          <w:spacing w:val="-11"/>
        </w:rPr>
        <w:t> </w:t>
      </w:r>
      <w:r>
        <w:rPr>
          <w:color w:val="231F20"/>
        </w:rPr>
        <w:t>оператор</w:t>
      </w:r>
      <w:r>
        <w:rPr>
          <w:color w:val="231F20"/>
          <w:spacing w:val="-11"/>
        </w:rPr>
        <w:t> </w:t>
      </w:r>
      <w:r>
        <w:rPr>
          <w:rFonts w:ascii="Consolas" w:hAnsi="Consolas"/>
          <w:color w:val="231F20"/>
          <w:sz w:val="18"/>
        </w:rPr>
        <w:t>CASE</w:t>
      </w:r>
      <w:r>
        <w:rPr>
          <w:color w:val="231F20"/>
        </w:rPr>
        <w:t>, </w:t>
      </w:r>
      <w:r>
        <w:rPr>
          <w:color w:val="231F20"/>
          <w:spacing w:val="-4"/>
        </w:rPr>
        <w:t>который будет отмечать все продажи из США — страны, откуда выставлен счет,</w:t>
      </w:r>
      <w:r>
        <w:rPr>
          <w:color w:val="231F20"/>
        </w:rPr>
        <w:t> </w:t>
      </w:r>
      <w:r>
        <w:rPr>
          <w:color w:val="231F20"/>
          <w:spacing w:val="-4"/>
        </w:rPr>
        <w:t>как Domestic Sales (Продажи на внутреннем рынке), а все другие продажи — </w:t>
      </w:r>
      <w:r>
        <w:rPr>
          <w:color w:val="231F20"/>
          <w:spacing w:val="-4"/>
        </w:rPr>
        <w:t>как</w:t>
      </w:r>
      <w:r>
        <w:rPr>
          <w:color w:val="231F20"/>
        </w:rPr>
        <w:t> Foreign</w:t>
      </w:r>
      <w:r>
        <w:rPr>
          <w:color w:val="231F20"/>
          <w:spacing w:val="-2"/>
        </w:rPr>
        <w:t> </w:t>
      </w:r>
      <w:r>
        <w:rPr>
          <w:color w:val="231F20"/>
        </w:rPr>
        <w:t>Sales (Продажи за рубежом). После оператора </w:t>
      </w:r>
      <w:r>
        <w:rPr>
          <w:rFonts w:ascii="Consolas" w:hAnsi="Consolas"/>
          <w:color w:val="231F20"/>
          <w:sz w:val="18"/>
        </w:rPr>
        <w:t>END</w:t>
      </w:r>
      <w:r>
        <w:rPr>
          <w:rFonts w:ascii="Consolas" w:hAnsi="Consolas"/>
          <w:color w:val="231F20"/>
          <w:spacing w:val="-25"/>
          <w:sz w:val="18"/>
        </w:rPr>
        <w:t> </w:t>
      </w:r>
      <w:r>
        <w:rPr>
          <w:rFonts w:ascii="Consolas" w:hAnsi="Consolas"/>
          <w:color w:val="231F20"/>
          <w:sz w:val="18"/>
        </w:rPr>
        <w:t>AS</w:t>
      </w:r>
      <w:r>
        <w:rPr>
          <w:rFonts w:ascii="Consolas" w:hAnsi="Consolas"/>
          <w:color w:val="231F20"/>
          <w:spacing w:val="-25"/>
          <w:sz w:val="18"/>
        </w:rPr>
        <w:t> </w:t>
      </w:r>
      <w:r>
        <w:rPr>
          <w:color w:val="231F20"/>
        </w:rPr>
        <w:t>создайте новое поле </w:t>
      </w:r>
      <w:r>
        <w:rPr>
          <w:rFonts w:ascii="Consolas" w:hAnsi="Consolas"/>
          <w:color w:val="231F20"/>
          <w:sz w:val="18"/>
        </w:rPr>
        <w:t>SalesType</w:t>
      </w:r>
      <w:r>
        <w:rPr>
          <w:color w:val="231F20"/>
        </w:rPr>
        <w:t>.</w:t>
      </w:r>
    </w:p>
    <w:p>
      <w:pPr>
        <w:pStyle w:val="BodyText"/>
        <w:spacing w:line="254" w:lineRule="auto" w:before="175"/>
        <w:ind w:left="141" w:right="139"/>
        <w:jc w:val="both"/>
      </w:pPr>
      <w:r>
        <w:rPr>
          <w:b/>
          <w:color w:val="231F20"/>
          <w:spacing w:val="-4"/>
        </w:rPr>
        <w:t>Решение.</w:t>
      </w:r>
      <w:r>
        <w:rPr>
          <w:b/>
          <w:color w:val="231F20"/>
          <w:spacing w:val="-8"/>
        </w:rPr>
        <w:t> </w:t>
      </w:r>
      <w:r>
        <w:rPr>
          <w:color w:val="231F20"/>
          <w:spacing w:val="-4"/>
        </w:rPr>
        <w:t>Чтобы</w:t>
      </w:r>
      <w:r>
        <w:rPr>
          <w:color w:val="231F20"/>
          <w:spacing w:val="-7"/>
        </w:rPr>
        <w:t> </w:t>
      </w:r>
      <w:r>
        <w:rPr>
          <w:color w:val="231F20"/>
          <w:spacing w:val="-4"/>
        </w:rPr>
        <w:t>отобразить</w:t>
      </w:r>
      <w:r>
        <w:rPr>
          <w:color w:val="231F20"/>
          <w:spacing w:val="-7"/>
        </w:rPr>
        <w:t> </w:t>
      </w:r>
      <w:r>
        <w:rPr>
          <w:color w:val="231F20"/>
          <w:spacing w:val="-4"/>
        </w:rPr>
        <w:t>эту</w:t>
      </w:r>
      <w:r>
        <w:rPr>
          <w:color w:val="231F20"/>
          <w:spacing w:val="-7"/>
        </w:rPr>
        <w:t> </w:t>
      </w:r>
      <w:r>
        <w:rPr>
          <w:color w:val="231F20"/>
          <w:spacing w:val="-4"/>
        </w:rPr>
        <w:t>информацию,</w:t>
      </w:r>
      <w:r>
        <w:rPr>
          <w:color w:val="231F20"/>
          <w:spacing w:val="-7"/>
        </w:rPr>
        <w:t> </w:t>
      </w:r>
      <w:r>
        <w:rPr>
          <w:color w:val="231F20"/>
          <w:spacing w:val="-4"/>
        </w:rPr>
        <w:t>необходимо</w:t>
      </w:r>
      <w:r>
        <w:rPr>
          <w:color w:val="231F20"/>
          <w:spacing w:val="-7"/>
        </w:rPr>
        <w:t> </w:t>
      </w:r>
      <w:r>
        <w:rPr>
          <w:color w:val="231F20"/>
          <w:spacing w:val="-4"/>
        </w:rPr>
        <w:t>применить</w:t>
      </w:r>
      <w:r>
        <w:rPr>
          <w:color w:val="231F20"/>
          <w:spacing w:val="-7"/>
        </w:rPr>
        <w:t> </w:t>
      </w:r>
      <w:r>
        <w:rPr>
          <w:color w:val="231F20"/>
          <w:spacing w:val="-4"/>
        </w:rPr>
        <w:t>фильтра-</w:t>
      </w:r>
      <w:r>
        <w:rPr>
          <w:color w:val="231F20"/>
        </w:rPr>
        <w:t> цию, используя оператор </w:t>
      </w:r>
      <w:r>
        <w:rPr>
          <w:rFonts w:ascii="Consolas" w:hAnsi="Consolas"/>
          <w:color w:val="231F20"/>
          <w:sz w:val="18"/>
        </w:rPr>
        <w:t>CASE</w:t>
      </w:r>
      <w:r>
        <w:rPr>
          <w:color w:val="231F20"/>
        </w:rPr>
        <w:t>. Поскольку мы классифицируем наш оператор </w:t>
      </w:r>
      <w:r>
        <w:rPr>
          <w:rFonts w:ascii="Consolas" w:hAnsi="Consolas"/>
          <w:color w:val="231F20"/>
          <w:spacing w:val="-6"/>
          <w:sz w:val="18"/>
        </w:rPr>
        <w:t>CASE</w:t>
      </w:r>
      <w:r>
        <w:rPr>
          <w:rFonts w:ascii="Consolas" w:hAnsi="Consolas"/>
          <w:color w:val="231F20"/>
          <w:spacing w:val="-19"/>
          <w:sz w:val="18"/>
        </w:rPr>
        <w:t> </w:t>
      </w:r>
      <w:r>
        <w:rPr>
          <w:color w:val="231F20"/>
          <w:spacing w:val="-6"/>
        </w:rPr>
        <w:t>по</w:t>
      </w:r>
      <w:r>
        <w:rPr>
          <w:color w:val="231F20"/>
          <w:spacing w:val="-5"/>
        </w:rPr>
        <w:t> </w:t>
      </w:r>
      <w:r>
        <w:rPr>
          <w:color w:val="231F20"/>
          <w:spacing w:val="-6"/>
        </w:rPr>
        <w:t>стране,</w:t>
      </w:r>
      <w:r>
        <w:rPr>
          <w:color w:val="231F20"/>
          <w:spacing w:val="-5"/>
        </w:rPr>
        <w:t> </w:t>
      </w:r>
      <w:r>
        <w:rPr>
          <w:color w:val="231F20"/>
          <w:spacing w:val="-6"/>
        </w:rPr>
        <w:t>где</w:t>
      </w:r>
      <w:r>
        <w:rPr>
          <w:color w:val="231F20"/>
          <w:spacing w:val="-5"/>
        </w:rPr>
        <w:t> </w:t>
      </w:r>
      <w:r>
        <w:rPr>
          <w:color w:val="231F20"/>
          <w:spacing w:val="-6"/>
        </w:rPr>
        <w:t>был</w:t>
      </w:r>
      <w:r>
        <w:rPr>
          <w:color w:val="231F20"/>
        </w:rPr>
        <w:t> </w:t>
      </w:r>
      <w:r>
        <w:rPr>
          <w:color w:val="231F20"/>
          <w:spacing w:val="-6"/>
        </w:rPr>
        <w:t>выставлен</w:t>
      </w:r>
      <w:r>
        <w:rPr>
          <w:color w:val="231F20"/>
        </w:rPr>
        <w:t> </w:t>
      </w:r>
      <w:r>
        <w:rPr>
          <w:color w:val="231F20"/>
          <w:spacing w:val="-6"/>
        </w:rPr>
        <w:t>счет,</w:t>
      </w:r>
      <w:r>
        <w:rPr>
          <w:color w:val="231F20"/>
        </w:rPr>
        <w:t> </w:t>
      </w:r>
      <w:r>
        <w:rPr>
          <w:color w:val="231F20"/>
          <w:spacing w:val="-6"/>
        </w:rPr>
        <w:t>необходимо</w:t>
      </w:r>
      <w:r>
        <w:rPr>
          <w:color w:val="231F20"/>
        </w:rPr>
        <w:t> </w:t>
      </w:r>
      <w:r>
        <w:rPr>
          <w:color w:val="231F20"/>
          <w:spacing w:val="-6"/>
        </w:rPr>
        <w:t>добавить</w:t>
      </w:r>
      <w:r>
        <w:rPr>
          <w:color w:val="231F20"/>
        </w:rPr>
        <w:t> </w:t>
      </w:r>
      <w:r>
        <w:rPr>
          <w:color w:val="231F20"/>
          <w:spacing w:val="-6"/>
        </w:rPr>
        <w:t>это</w:t>
      </w:r>
      <w:r>
        <w:rPr>
          <w:color w:val="231F20"/>
        </w:rPr>
        <w:t> </w:t>
      </w:r>
      <w:r>
        <w:rPr>
          <w:color w:val="231F20"/>
          <w:spacing w:val="-6"/>
        </w:rPr>
        <w:t>поле</w:t>
      </w:r>
      <w:r>
        <w:rPr>
          <w:color w:val="231F20"/>
        </w:rPr>
        <w:t> </w:t>
      </w:r>
      <w:r>
        <w:rPr>
          <w:color w:val="231F20"/>
          <w:spacing w:val="-6"/>
        </w:rPr>
        <w:t>в</w:t>
      </w:r>
      <w:r>
        <w:rPr>
          <w:color w:val="231F20"/>
          <w:spacing w:val="-1"/>
        </w:rPr>
        <w:t> </w:t>
      </w:r>
      <w:r>
        <w:rPr>
          <w:color w:val="231F20"/>
          <w:spacing w:val="-6"/>
        </w:rPr>
        <w:t>условие</w:t>
      </w:r>
      <w:r>
        <w:rPr>
          <w:color w:val="231F20"/>
          <w:spacing w:val="-2"/>
        </w:rPr>
        <w:t> </w:t>
      </w:r>
      <w:r>
        <w:rPr>
          <w:rFonts w:ascii="Consolas" w:hAnsi="Consolas"/>
          <w:color w:val="231F20"/>
          <w:spacing w:val="-2"/>
          <w:sz w:val="18"/>
        </w:rPr>
        <w:t>SELECT</w:t>
      </w:r>
      <w:r>
        <w:rPr>
          <w:color w:val="231F20"/>
          <w:spacing w:val="-2"/>
        </w:rPr>
        <w:t>.</w:t>
      </w:r>
    </w:p>
    <w:p>
      <w:pPr>
        <w:spacing w:before="197"/>
        <w:ind w:left="141" w:right="0" w:firstLine="0"/>
        <w:jc w:val="left"/>
        <w:rPr>
          <w:rFonts w:ascii="Consolas"/>
          <w:sz w:val="18"/>
        </w:rPr>
      </w:pPr>
      <w:r>
        <w:rPr>
          <w:rFonts w:ascii="Consolas"/>
          <w:color w:val="231F20"/>
          <w:spacing w:val="-2"/>
          <w:sz w:val="18"/>
        </w:rPr>
        <w:t>SELECT</w:t>
      </w:r>
    </w:p>
    <w:p>
      <w:pPr>
        <w:spacing w:line="249" w:lineRule="auto" w:before="9"/>
        <w:ind w:left="438" w:right="5309" w:firstLine="0"/>
        <w:jc w:val="left"/>
        <w:rPr>
          <w:rFonts w:ascii="Consolas"/>
          <w:sz w:val="18"/>
        </w:rPr>
      </w:pPr>
      <w:r>
        <w:rPr>
          <w:rFonts w:ascii="Consolas"/>
          <w:color w:val="231F20"/>
          <w:spacing w:val="-2"/>
          <w:sz w:val="18"/>
        </w:rPr>
        <w:t>InvoiceDate, BillingAddress, BillingCity, BillingCountry, Total,</w:t>
      </w:r>
    </w:p>
    <w:p>
      <w:pPr>
        <w:spacing w:before="4"/>
        <w:ind w:left="438" w:right="0" w:firstLine="0"/>
        <w:jc w:val="left"/>
        <w:rPr>
          <w:rFonts w:ascii="Consolas"/>
          <w:sz w:val="18"/>
        </w:rPr>
      </w:pPr>
      <w:r>
        <w:rPr>
          <w:rFonts w:ascii="Consolas"/>
          <w:color w:val="231F20"/>
          <w:spacing w:val="-4"/>
          <w:sz w:val="18"/>
        </w:rPr>
        <w:t>CASE</w:t>
      </w:r>
    </w:p>
    <w:p>
      <w:pPr>
        <w:spacing w:line="249" w:lineRule="auto" w:before="9"/>
        <w:ind w:left="438" w:right="1966" w:firstLine="0"/>
        <w:jc w:val="left"/>
        <w:rPr>
          <w:rFonts w:ascii="Consolas"/>
          <w:sz w:val="18"/>
        </w:rPr>
      </w:pPr>
      <w:r>
        <w:rPr>
          <w:rFonts w:ascii="Consolas"/>
          <w:color w:val="231F20"/>
          <w:sz w:val="18"/>
        </w:rPr>
        <w:t>WHEN</w:t>
      </w:r>
      <w:r>
        <w:rPr>
          <w:rFonts w:ascii="Consolas"/>
          <w:color w:val="231F20"/>
          <w:spacing w:val="-5"/>
          <w:sz w:val="18"/>
        </w:rPr>
        <w:t> </w:t>
      </w:r>
      <w:r>
        <w:rPr>
          <w:rFonts w:ascii="Consolas"/>
          <w:color w:val="231F20"/>
          <w:sz w:val="18"/>
        </w:rPr>
        <w:t>BillingCountry</w:t>
      </w:r>
      <w:r>
        <w:rPr>
          <w:rFonts w:ascii="Consolas"/>
          <w:color w:val="231F20"/>
          <w:spacing w:val="-5"/>
          <w:sz w:val="18"/>
        </w:rPr>
        <w:t> </w:t>
      </w:r>
      <w:r>
        <w:rPr>
          <w:rFonts w:ascii="Consolas"/>
          <w:color w:val="231F20"/>
          <w:sz w:val="18"/>
        </w:rPr>
        <w:t>=</w:t>
      </w:r>
      <w:r>
        <w:rPr>
          <w:rFonts w:ascii="Consolas"/>
          <w:color w:val="231F20"/>
          <w:spacing w:val="-5"/>
          <w:sz w:val="18"/>
        </w:rPr>
        <w:t> </w:t>
      </w:r>
      <w:r>
        <w:rPr>
          <w:rFonts w:ascii="Consolas"/>
          <w:color w:val="231F20"/>
          <w:sz w:val="18"/>
        </w:rPr>
        <w:t>'USA'</w:t>
      </w:r>
      <w:r>
        <w:rPr>
          <w:rFonts w:ascii="Consolas"/>
          <w:color w:val="231F20"/>
          <w:spacing w:val="-5"/>
          <w:sz w:val="18"/>
        </w:rPr>
        <w:t> </w:t>
      </w:r>
      <w:r>
        <w:rPr>
          <w:rFonts w:ascii="Consolas"/>
          <w:color w:val="231F20"/>
          <w:sz w:val="18"/>
        </w:rPr>
        <w:t>THEN</w:t>
      </w:r>
      <w:r>
        <w:rPr>
          <w:rFonts w:ascii="Consolas"/>
          <w:color w:val="231F20"/>
          <w:spacing w:val="-5"/>
          <w:sz w:val="18"/>
        </w:rPr>
        <w:t> </w:t>
      </w:r>
      <w:r>
        <w:rPr>
          <w:rFonts w:ascii="Consolas"/>
          <w:color w:val="231F20"/>
          <w:sz w:val="18"/>
        </w:rPr>
        <w:t>'Domestic</w:t>
      </w:r>
      <w:r>
        <w:rPr>
          <w:rFonts w:ascii="Consolas"/>
          <w:color w:val="231F20"/>
          <w:spacing w:val="-5"/>
          <w:sz w:val="18"/>
        </w:rPr>
        <w:t> </w:t>
      </w:r>
      <w:r>
        <w:rPr>
          <w:rFonts w:ascii="Consolas"/>
          <w:color w:val="231F20"/>
          <w:sz w:val="18"/>
        </w:rPr>
        <w:t>Sales' ELSE 'Foreign Sales'</w:t>
      </w:r>
    </w:p>
    <w:p>
      <w:pPr>
        <w:spacing w:line="249" w:lineRule="auto" w:before="2"/>
        <w:ind w:left="141" w:right="5309" w:firstLine="297"/>
        <w:jc w:val="left"/>
        <w:rPr>
          <w:rFonts w:ascii="Consolas"/>
          <w:sz w:val="18"/>
        </w:rPr>
      </w:pPr>
      <w:r>
        <w:rPr>
          <w:rFonts w:ascii="Consolas"/>
          <w:color w:val="231F20"/>
          <w:sz w:val="18"/>
        </w:rPr>
        <w:t>END</w:t>
      </w:r>
      <w:r>
        <w:rPr>
          <w:rFonts w:ascii="Consolas"/>
          <w:color w:val="231F20"/>
          <w:spacing w:val="-16"/>
          <w:sz w:val="18"/>
        </w:rPr>
        <w:t> </w:t>
      </w:r>
      <w:r>
        <w:rPr>
          <w:rFonts w:ascii="Consolas"/>
          <w:color w:val="231F20"/>
          <w:sz w:val="18"/>
        </w:rPr>
        <w:t>AS</w:t>
      </w:r>
      <w:r>
        <w:rPr>
          <w:rFonts w:ascii="Consolas"/>
          <w:color w:val="231F20"/>
          <w:spacing w:val="-16"/>
          <w:sz w:val="18"/>
        </w:rPr>
        <w:t> </w:t>
      </w:r>
      <w:r>
        <w:rPr>
          <w:rFonts w:ascii="Consolas"/>
          <w:color w:val="231F20"/>
          <w:sz w:val="18"/>
        </w:rPr>
        <w:t>SalesType </w:t>
      </w:r>
      <w:r>
        <w:rPr>
          <w:rFonts w:ascii="Consolas"/>
          <w:color w:val="231F20"/>
          <w:spacing w:val="-4"/>
          <w:sz w:val="18"/>
        </w:rPr>
        <w:t>FROM</w:t>
      </w:r>
    </w:p>
    <w:p>
      <w:pPr>
        <w:spacing w:before="2"/>
        <w:ind w:left="438" w:right="0" w:firstLine="0"/>
        <w:jc w:val="left"/>
        <w:rPr>
          <w:rFonts w:ascii="Consolas"/>
          <w:sz w:val="18"/>
        </w:rPr>
      </w:pPr>
      <w:r>
        <w:rPr>
          <w:rFonts w:ascii="Consolas"/>
          <w:sz w:val="18"/>
        </w:rPr>
        <w:drawing>
          <wp:anchor distT="0" distB="0" distL="0" distR="0" allowOverlap="1" layoutInCell="1" locked="0" behindDoc="1" simplePos="0" relativeHeight="477671424">
            <wp:simplePos x="0" y="0"/>
            <wp:positionH relativeFrom="page">
              <wp:posOffset>724827</wp:posOffset>
            </wp:positionH>
            <wp:positionV relativeFrom="paragraph">
              <wp:posOffset>311742</wp:posOffset>
            </wp:positionV>
            <wp:extent cx="4490843" cy="347662"/>
            <wp:effectExtent l="0" t="0" r="0" b="0"/>
            <wp:wrapNone/>
            <wp:docPr id="1415" name="Image 1415"/>
            <wp:cNvGraphicFramePr>
              <a:graphicFrameLocks/>
            </wp:cNvGraphicFramePr>
            <a:graphic>
              <a:graphicData uri="http://schemas.openxmlformats.org/drawingml/2006/picture">
                <pic:pic>
                  <pic:nvPicPr>
                    <pic:cNvPr id="1415" name="Image 1415"/>
                    <pic:cNvPicPr/>
                  </pic:nvPicPr>
                  <pic:blipFill>
                    <a:blip r:embed="rId443" cstate="print"/>
                    <a:stretch>
                      <a:fillRect/>
                    </a:stretch>
                  </pic:blipFill>
                  <pic:spPr>
                    <a:xfrm>
                      <a:off x="0" y="0"/>
                      <a:ext cx="4490843" cy="347662"/>
                    </a:xfrm>
                    <a:prstGeom prst="rect">
                      <a:avLst/>
                    </a:prstGeom>
                  </pic:spPr>
                </pic:pic>
              </a:graphicData>
            </a:graphic>
          </wp:anchor>
        </w:drawing>
      </w:r>
      <w:r>
        <w:rPr>
          <w:rFonts w:ascii="Consolas"/>
          <w:color w:val="231F20"/>
          <w:spacing w:val="-2"/>
          <w:sz w:val="18"/>
        </w:rPr>
        <w:t>invoices</w:t>
      </w:r>
    </w:p>
    <w:p>
      <w:pPr>
        <w:pStyle w:val="BodyText"/>
        <w:spacing w:before="206" w:after="1"/>
        <w:rPr>
          <w:rFonts w:ascii="Consolas"/>
        </w:rPr>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338"/>
        <w:gridCol w:w="1192"/>
        <w:gridCol w:w="1598"/>
        <w:gridCol w:w="1139"/>
        <w:gridCol w:w="1157"/>
        <w:gridCol w:w="626"/>
        <w:gridCol w:w="1024"/>
      </w:tblGrid>
      <w:tr>
        <w:trPr>
          <w:trHeight w:val="362" w:hRule="atLeast"/>
        </w:trPr>
        <w:tc>
          <w:tcPr>
            <w:tcW w:w="338" w:type="dxa"/>
          </w:tcPr>
          <w:p>
            <w:pPr>
              <w:pStyle w:val="TableParagraph"/>
              <w:rPr>
                <w:rFonts w:ascii="Times New Roman"/>
                <w:sz w:val="16"/>
              </w:rPr>
            </w:pPr>
          </w:p>
        </w:tc>
        <w:tc>
          <w:tcPr>
            <w:tcW w:w="1192" w:type="dxa"/>
          </w:tcPr>
          <w:p>
            <w:pPr>
              <w:pStyle w:val="TableParagraph"/>
              <w:spacing w:before="93"/>
              <w:ind w:left="87" w:right="72"/>
              <w:jc w:val="center"/>
              <w:rPr>
                <w:b/>
                <w:sz w:val="14"/>
              </w:rPr>
            </w:pPr>
            <w:r>
              <w:rPr>
                <w:b/>
                <w:color w:val="231F20"/>
                <w:spacing w:val="-2"/>
                <w:w w:val="90"/>
                <w:sz w:val="14"/>
              </w:rPr>
              <w:t>InvoiceDate</w:t>
            </w:r>
          </w:p>
        </w:tc>
        <w:tc>
          <w:tcPr>
            <w:tcW w:w="1598" w:type="dxa"/>
          </w:tcPr>
          <w:p>
            <w:pPr>
              <w:pStyle w:val="TableParagraph"/>
              <w:spacing w:before="93"/>
              <w:ind w:left="411"/>
              <w:rPr>
                <w:b/>
                <w:sz w:val="14"/>
              </w:rPr>
            </w:pPr>
            <w:r>
              <w:rPr>
                <w:b/>
                <w:color w:val="231F20"/>
                <w:spacing w:val="-2"/>
                <w:w w:val="95"/>
                <w:sz w:val="14"/>
              </w:rPr>
              <w:t>BillingAddress</w:t>
            </w:r>
          </w:p>
        </w:tc>
        <w:tc>
          <w:tcPr>
            <w:tcW w:w="1139" w:type="dxa"/>
          </w:tcPr>
          <w:p>
            <w:pPr>
              <w:pStyle w:val="TableParagraph"/>
              <w:spacing w:before="93"/>
              <w:ind w:left="274"/>
              <w:rPr>
                <w:b/>
                <w:sz w:val="14"/>
              </w:rPr>
            </w:pPr>
            <w:r>
              <w:rPr>
                <w:b/>
                <w:color w:val="231F20"/>
                <w:spacing w:val="-2"/>
                <w:w w:val="95"/>
                <w:sz w:val="14"/>
              </w:rPr>
              <w:t>BillingCity</w:t>
            </w:r>
          </w:p>
        </w:tc>
        <w:tc>
          <w:tcPr>
            <w:tcW w:w="1157" w:type="dxa"/>
          </w:tcPr>
          <w:p>
            <w:pPr>
              <w:pStyle w:val="TableParagraph"/>
              <w:spacing w:before="93"/>
              <w:ind w:left="174"/>
              <w:rPr>
                <w:b/>
                <w:sz w:val="14"/>
              </w:rPr>
            </w:pPr>
            <w:r>
              <w:rPr>
                <w:b/>
                <w:color w:val="231F20"/>
                <w:spacing w:val="-2"/>
                <w:w w:val="95"/>
                <w:sz w:val="14"/>
              </w:rPr>
              <w:t>BillingCountry</w:t>
            </w:r>
          </w:p>
        </w:tc>
        <w:tc>
          <w:tcPr>
            <w:tcW w:w="626" w:type="dxa"/>
          </w:tcPr>
          <w:p>
            <w:pPr>
              <w:pStyle w:val="TableParagraph"/>
              <w:spacing w:before="93"/>
              <w:ind w:left="186"/>
              <w:rPr>
                <w:b/>
                <w:sz w:val="14"/>
              </w:rPr>
            </w:pPr>
            <w:r>
              <w:rPr>
                <w:b/>
                <w:color w:val="231F20"/>
                <w:spacing w:val="-2"/>
                <w:w w:val="85"/>
                <w:sz w:val="14"/>
              </w:rPr>
              <w:t>Total</w:t>
            </w:r>
          </w:p>
        </w:tc>
        <w:tc>
          <w:tcPr>
            <w:tcW w:w="1024" w:type="dxa"/>
          </w:tcPr>
          <w:p>
            <w:pPr>
              <w:pStyle w:val="TableParagraph"/>
              <w:spacing w:before="93"/>
              <w:ind w:right="52"/>
              <w:jc w:val="center"/>
              <w:rPr>
                <w:b/>
                <w:sz w:val="14"/>
              </w:rPr>
            </w:pPr>
            <w:r>
              <w:rPr>
                <w:b/>
                <w:color w:val="231F20"/>
                <w:spacing w:val="-2"/>
                <w:w w:val="90"/>
                <w:sz w:val="14"/>
              </w:rPr>
              <w:t>PurchaseType</w:t>
            </w:r>
          </w:p>
        </w:tc>
      </w:tr>
      <w:tr>
        <w:trPr>
          <w:trHeight w:val="271" w:hRule="atLeast"/>
        </w:trPr>
        <w:tc>
          <w:tcPr>
            <w:tcW w:w="338" w:type="dxa"/>
          </w:tcPr>
          <w:p>
            <w:pPr>
              <w:pStyle w:val="TableParagraph"/>
              <w:spacing w:before="58"/>
              <w:ind w:right="92"/>
              <w:jc w:val="center"/>
              <w:rPr>
                <w:sz w:val="16"/>
              </w:rPr>
            </w:pPr>
            <w:r>
              <w:rPr>
                <w:color w:val="231F20"/>
                <w:spacing w:val="-10"/>
                <w:w w:val="90"/>
                <w:sz w:val="16"/>
              </w:rPr>
              <w:t>1</w:t>
            </w:r>
          </w:p>
        </w:tc>
        <w:tc>
          <w:tcPr>
            <w:tcW w:w="1192" w:type="dxa"/>
          </w:tcPr>
          <w:p>
            <w:pPr>
              <w:pStyle w:val="TableParagraph"/>
              <w:spacing w:before="57"/>
              <w:ind w:left="15" w:right="87"/>
              <w:jc w:val="center"/>
              <w:rPr>
                <w:sz w:val="16"/>
              </w:rPr>
            </w:pPr>
            <w:r>
              <w:rPr>
                <w:color w:val="231F20"/>
                <w:w w:val="70"/>
                <w:sz w:val="16"/>
              </w:rPr>
              <w:t>1/1/2009</w:t>
            </w:r>
            <w:r>
              <w:rPr>
                <w:color w:val="231F20"/>
                <w:spacing w:val="-7"/>
                <w:sz w:val="16"/>
              </w:rPr>
              <w:t> </w:t>
            </w:r>
            <w:r>
              <w:rPr>
                <w:color w:val="231F20"/>
                <w:spacing w:val="-4"/>
                <w:w w:val="80"/>
                <w:sz w:val="16"/>
              </w:rPr>
              <w:t>0:00</w:t>
            </w:r>
          </w:p>
        </w:tc>
        <w:tc>
          <w:tcPr>
            <w:tcW w:w="1598" w:type="dxa"/>
          </w:tcPr>
          <w:p>
            <w:pPr>
              <w:pStyle w:val="TableParagraph"/>
              <w:spacing w:before="57"/>
              <w:ind w:left="80"/>
              <w:rPr>
                <w:sz w:val="16"/>
              </w:rPr>
            </w:pPr>
            <w:r>
              <w:rPr>
                <w:color w:val="231F20"/>
                <w:w w:val="75"/>
                <w:sz w:val="16"/>
              </w:rPr>
              <w:t>Theodor-Heuss-Straße</w:t>
            </w:r>
            <w:r>
              <w:rPr>
                <w:color w:val="231F20"/>
                <w:spacing w:val="-13"/>
                <w:w w:val="75"/>
                <w:sz w:val="16"/>
              </w:rPr>
              <w:t> </w:t>
            </w:r>
            <w:r>
              <w:rPr>
                <w:color w:val="231F20"/>
                <w:spacing w:val="-5"/>
                <w:w w:val="75"/>
                <w:sz w:val="16"/>
              </w:rPr>
              <w:t>34</w:t>
            </w:r>
          </w:p>
        </w:tc>
        <w:tc>
          <w:tcPr>
            <w:tcW w:w="1139" w:type="dxa"/>
          </w:tcPr>
          <w:p>
            <w:pPr>
              <w:pStyle w:val="TableParagraph"/>
              <w:spacing w:before="56"/>
              <w:ind w:left="93"/>
              <w:rPr>
                <w:sz w:val="16"/>
              </w:rPr>
            </w:pPr>
            <w:r>
              <w:rPr>
                <w:color w:val="231F20"/>
                <w:spacing w:val="-2"/>
                <w:w w:val="80"/>
                <w:sz w:val="16"/>
              </w:rPr>
              <w:t>Stuttgart</w:t>
            </w:r>
          </w:p>
        </w:tc>
        <w:tc>
          <w:tcPr>
            <w:tcW w:w="1157" w:type="dxa"/>
          </w:tcPr>
          <w:p>
            <w:pPr>
              <w:pStyle w:val="TableParagraph"/>
              <w:spacing w:before="56"/>
              <w:ind w:left="79"/>
              <w:rPr>
                <w:sz w:val="16"/>
              </w:rPr>
            </w:pPr>
            <w:r>
              <w:rPr>
                <w:color w:val="231F20"/>
                <w:spacing w:val="-2"/>
                <w:w w:val="85"/>
                <w:sz w:val="16"/>
              </w:rPr>
              <w:t>Germany</w:t>
            </w:r>
          </w:p>
        </w:tc>
        <w:tc>
          <w:tcPr>
            <w:tcW w:w="626" w:type="dxa"/>
          </w:tcPr>
          <w:p>
            <w:pPr>
              <w:pStyle w:val="TableParagraph"/>
              <w:spacing w:before="55"/>
              <w:ind w:left="99"/>
              <w:rPr>
                <w:sz w:val="16"/>
              </w:rPr>
            </w:pPr>
            <w:r>
              <w:rPr>
                <w:color w:val="231F20"/>
                <w:spacing w:val="-4"/>
                <w:w w:val="85"/>
                <w:sz w:val="16"/>
              </w:rPr>
              <w:t>1.98</w:t>
            </w:r>
          </w:p>
        </w:tc>
        <w:tc>
          <w:tcPr>
            <w:tcW w:w="1024" w:type="dxa"/>
          </w:tcPr>
          <w:p>
            <w:pPr>
              <w:pStyle w:val="TableParagraph"/>
              <w:spacing w:before="56"/>
              <w:ind w:right="145"/>
              <w:jc w:val="center"/>
              <w:rPr>
                <w:sz w:val="16"/>
              </w:rPr>
            </w:pPr>
            <w:r>
              <w:rPr>
                <w:color w:val="231F20"/>
                <w:spacing w:val="-2"/>
                <w:w w:val="75"/>
                <w:sz w:val="16"/>
              </w:rPr>
              <w:t>Foreign</w:t>
            </w:r>
            <w:r>
              <w:rPr>
                <w:color w:val="231F20"/>
                <w:spacing w:val="-5"/>
                <w:w w:val="75"/>
                <w:sz w:val="16"/>
              </w:rPr>
              <w:t> </w:t>
            </w:r>
            <w:r>
              <w:rPr>
                <w:color w:val="231F20"/>
                <w:spacing w:val="-4"/>
                <w:w w:val="90"/>
                <w:sz w:val="16"/>
              </w:rPr>
              <w:t>Sales</w:t>
            </w:r>
          </w:p>
        </w:tc>
      </w:tr>
      <w:tr>
        <w:trPr>
          <w:trHeight w:val="242" w:hRule="atLeast"/>
        </w:trPr>
        <w:tc>
          <w:tcPr>
            <w:tcW w:w="338" w:type="dxa"/>
          </w:tcPr>
          <w:p>
            <w:pPr>
              <w:pStyle w:val="TableParagraph"/>
              <w:spacing w:before="29"/>
              <w:ind w:right="92"/>
              <w:jc w:val="center"/>
              <w:rPr>
                <w:sz w:val="16"/>
              </w:rPr>
            </w:pPr>
            <w:r>
              <w:rPr>
                <w:color w:val="231F20"/>
                <w:spacing w:val="-10"/>
                <w:w w:val="90"/>
                <w:sz w:val="16"/>
              </w:rPr>
              <w:t>2</w:t>
            </w:r>
          </w:p>
        </w:tc>
        <w:tc>
          <w:tcPr>
            <w:tcW w:w="1192" w:type="dxa"/>
          </w:tcPr>
          <w:p>
            <w:pPr>
              <w:pStyle w:val="TableParagraph"/>
              <w:spacing w:before="28"/>
              <w:ind w:left="15" w:right="78"/>
              <w:jc w:val="center"/>
              <w:rPr>
                <w:sz w:val="16"/>
              </w:rPr>
            </w:pPr>
            <w:r>
              <w:rPr>
                <w:color w:val="231F20"/>
                <w:w w:val="70"/>
                <w:sz w:val="16"/>
              </w:rPr>
              <w:t>1/2/2009</w:t>
            </w:r>
            <w:r>
              <w:rPr>
                <w:color w:val="231F20"/>
                <w:spacing w:val="1"/>
                <w:sz w:val="16"/>
              </w:rPr>
              <w:t> </w:t>
            </w:r>
            <w:r>
              <w:rPr>
                <w:color w:val="231F20"/>
                <w:spacing w:val="-4"/>
                <w:w w:val="85"/>
                <w:sz w:val="16"/>
              </w:rPr>
              <w:t>0:00</w:t>
            </w:r>
          </w:p>
        </w:tc>
        <w:tc>
          <w:tcPr>
            <w:tcW w:w="1598" w:type="dxa"/>
          </w:tcPr>
          <w:p>
            <w:pPr>
              <w:pStyle w:val="TableParagraph"/>
              <w:spacing w:before="28"/>
              <w:ind w:left="80"/>
              <w:rPr>
                <w:sz w:val="16"/>
              </w:rPr>
            </w:pPr>
            <w:r>
              <w:rPr>
                <w:color w:val="231F20"/>
                <w:spacing w:val="2"/>
                <w:w w:val="70"/>
                <w:sz w:val="16"/>
              </w:rPr>
              <w:t>Ullevålsveien</w:t>
            </w:r>
            <w:r>
              <w:rPr>
                <w:color w:val="231F20"/>
                <w:spacing w:val="-9"/>
                <w:w w:val="70"/>
                <w:sz w:val="16"/>
              </w:rPr>
              <w:t> </w:t>
            </w:r>
            <w:r>
              <w:rPr>
                <w:color w:val="231F20"/>
                <w:spacing w:val="-5"/>
                <w:w w:val="85"/>
                <w:sz w:val="16"/>
              </w:rPr>
              <w:t>14</w:t>
            </w:r>
          </w:p>
        </w:tc>
        <w:tc>
          <w:tcPr>
            <w:tcW w:w="1139" w:type="dxa"/>
          </w:tcPr>
          <w:p>
            <w:pPr>
              <w:pStyle w:val="TableParagraph"/>
              <w:spacing w:before="27"/>
              <w:ind w:left="93"/>
              <w:rPr>
                <w:sz w:val="16"/>
              </w:rPr>
            </w:pPr>
            <w:r>
              <w:rPr>
                <w:color w:val="231F20"/>
                <w:spacing w:val="-4"/>
                <w:w w:val="85"/>
                <w:sz w:val="16"/>
              </w:rPr>
              <w:t>Oslo</w:t>
            </w:r>
          </w:p>
        </w:tc>
        <w:tc>
          <w:tcPr>
            <w:tcW w:w="1157" w:type="dxa"/>
          </w:tcPr>
          <w:p>
            <w:pPr>
              <w:pStyle w:val="TableParagraph"/>
              <w:spacing w:before="28"/>
              <w:ind w:left="79"/>
              <w:rPr>
                <w:sz w:val="16"/>
              </w:rPr>
            </w:pPr>
            <w:r>
              <w:rPr>
                <w:color w:val="231F20"/>
                <w:spacing w:val="-2"/>
                <w:w w:val="85"/>
                <w:sz w:val="16"/>
              </w:rPr>
              <w:t>Norway</w:t>
            </w:r>
          </w:p>
        </w:tc>
        <w:tc>
          <w:tcPr>
            <w:tcW w:w="626" w:type="dxa"/>
          </w:tcPr>
          <w:p>
            <w:pPr>
              <w:pStyle w:val="TableParagraph"/>
              <w:spacing w:before="26"/>
              <w:ind w:left="99"/>
              <w:rPr>
                <w:sz w:val="16"/>
              </w:rPr>
            </w:pPr>
            <w:r>
              <w:rPr>
                <w:color w:val="231F20"/>
                <w:spacing w:val="-4"/>
                <w:w w:val="85"/>
                <w:sz w:val="16"/>
              </w:rPr>
              <w:t>3.96</w:t>
            </w:r>
          </w:p>
        </w:tc>
        <w:tc>
          <w:tcPr>
            <w:tcW w:w="1024" w:type="dxa"/>
          </w:tcPr>
          <w:p>
            <w:pPr>
              <w:pStyle w:val="TableParagraph"/>
              <w:spacing w:before="27"/>
              <w:ind w:right="145"/>
              <w:jc w:val="center"/>
              <w:rPr>
                <w:sz w:val="16"/>
              </w:rPr>
            </w:pPr>
            <w:r>
              <w:rPr>
                <w:color w:val="231F20"/>
                <w:spacing w:val="-2"/>
                <w:w w:val="75"/>
                <w:sz w:val="16"/>
              </w:rPr>
              <w:t>Foreign</w:t>
            </w:r>
            <w:r>
              <w:rPr>
                <w:color w:val="231F20"/>
                <w:spacing w:val="-5"/>
                <w:w w:val="75"/>
                <w:sz w:val="16"/>
              </w:rPr>
              <w:t> </w:t>
            </w:r>
            <w:r>
              <w:rPr>
                <w:color w:val="231F20"/>
                <w:spacing w:val="-4"/>
                <w:w w:val="90"/>
                <w:sz w:val="16"/>
              </w:rPr>
              <w:t>Sales</w:t>
            </w:r>
          </w:p>
        </w:tc>
      </w:tr>
      <w:tr>
        <w:trPr>
          <w:trHeight w:val="242" w:hRule="atLeast"/>
        </w:trPr>
        <w:tc>
          <w:tcPr>
            <w:tcW w:w="338" w:type="dxa"/>
          </w:tcPr>
          <w:p>
            <w:pPr>
              <w:pStyle w:val="TableParagraph"/>
              <w:spacing w:before="29"/>
              <w:ind w:right="92"/>
              <w:jc w:val="center"/>
              <w:rPr>
                <w:sz w:val="16"/>
              </w:rPr>
            </w:pPr>
            <w:r>
              <w:rPr>
                <w:color w:val="231F20"/>
                <w:spacing w:val="-10"/>
                <w:w w:val="90"/>
                <w:sz w:val="16"/>
              </w:rPr>
              <w:t>3</w:t>
            </w:r>
          </w:p>
        </w:tc>
        <w:tc>
          <w:tcPr>
            <w:tcW w:w="1192" w:type="dxa"/>
          </w:tcPr>
          <w:p>
            <w:pPr>
              <w:pStyle w:val="TableParagraph"/>
              <w:spacing w:before="28"/>
              <w:ind w:left="15" w:right="80"/>
              <w:jc w:val="center"/>
              <w:rPr>
                <w:sz w:val="16"/>
              </w:rPr>
            </w:pPr>
            <w:r>
              <w:rPr>
                <w:color w:val="231F20"/>
                <w:w w:val="70"/>
                <w:sz w:val="16"/>
              </w:rPr>
              <w:t>1/3/2009</w:t>
            </w:r>
            <w:r>
              <w:rPr>
                <w:color w:val="231F20"/>
                <w:sz w:val="16"/>
              </w:rPr>
              <w:t> </w:t>
            </w:r>
            <w:r>
              <w:rPr>
                <w:color w:val="231F20"/>
                <w:spacing w:val="-4"/>
                <w:w w:val="85"/>
                <w:sz w:val="16"/>
              </w:rPr>
              <w:t>0:00</w:t>
            </w:r>
          </w:p>
        </w:tc>
        <w:tc>
          <w:tcPr>
            <w:tcW w:w="1598" w:type="dxa"/>
          </w:tcPr>
          <w:p>
            <w:pPr>
              <w:pStyle w:val="TableParagraph"/>
              <w:spacing w:before="28"/>
              <w:ind w:left="80"/>
              <w:rPr>
                <w:sz w:val="16"/>
              </w:rPr>
            </w:pPr>
            <w:r>
              <w:rPr>
                <w:color w:val="231F20"/>
                <w:w w:val="70"/>
                <w:sz w:val="16"/>
              </w:rPr>
              <w:t>Grétrystraat</w:t>
            </w:r>
            <w:r>
              <w:rPr>
                <w:color w:val="231F20"/>
                <w:spacing w:val="-7"/>
                <w:sz w:val="16"/>
              </w:rPr>
              <w:t> </w:t>
            </w:r>
            <w:r>
              <w:rPr>
                <w:color w:val="231F20"/>
                <w:spacing w:val="-5"/>
                <w:w w:val="85"/>
                <w:sz w:val="16"/>
              </w:rPr>
              <w:t>63</w:t>
            </w:r>
          </w:p>
        </w:tc>
        <w:tc>
          <w:tcPr>
            <w:tcW w:w="1139" w:type="dxa"/>
          </w:tcPr>
          <w:p>
            <w:pPr>
              <w:pStyle w:val="TableParagraph"/>
              <w:spacing w:before="27"/>
              <w:ind w:left="93"/>
              <w:rPr>
                <w:sz w:val="16"/>
              </w:rPr>
            </w:pPr>
            <w:r>
              <w:rPr>
                <w:color w:val="231F20"/>
                <w:spacing w:val="-2"/>
                <w:w w:val="90"/>
                <w:sz w:val="16"/>
              </w:rPr>
              <w:t>Brussels</w:t>
            </w:r>
          </w:p>
        </w:tc>
        <w:tc>
          <w:tcPr>
            <w:tcW w:w="1157" w:type="dxa"/>
          </w:tcPr>
          <w:p>
            <w:pPr>
              <w:pStyle w:val="TableParagraph"/>
              <w:spacing w:before="27"/>
              <w:ind w:left="79"/>
              <w:rPr>
                <w:sz w:val="16"/>
              </w:rPr>
            </w:pPr>
            <w:r>
              <w:rPr>
                <w:color w:val="231F20"/>
                <w:spacing w:val="-2"/>
                <w:w w:val="85"/>
                <w:sz w:val="16"/>
              </w:rPr>
              <w:t>Belgium</w:t>
            </w:r>
          </w:p>
        </w:tc>
        <w:tc>
          <w:tcPr>
            <w:tcW w:w="626" w:type="dxa"/>
          </w:tcPr>
          <w:p>
            <w:pPr>
              <w:pStyle w:val="TableParagraph"/>
              <w:spacing w:before="26"/>
              <w:ind w:left="99"/>
              <w:rPr>
                <w:sz w:val="16"/>
              </w:rPr>
            </w:pPr>
            <w:r>
              <w:rPr>
                <w:color w:val="231F20"/>
                <w:spacing w:val="-4"/>
                <w:w w:val="85"/>
                <w:sz w:val="16"/>
              </w:rPr>
              <w:t>5.94</w:t>
            </w:r>
          </w:p>
        </w:tc>
        <w:tc>
          <w:tcPr>
            <w:tcW w:w="1024" w:type="dxa"/>
          </w:tcPr>
          <w:p>
            <w:pPr>
              <w:pStyle w:val="TableParagraph"/>
              <w:spacing w:before="26"/>
              <w:ind w:right="145"/>
              <w:jc w:val="center"/>
              <w:rPr>
                <w:sz w:val="16"/>
              </w:rPr>
            </w:pPr>
            <w:r>
              <w:rPr>
                <w:color w:val="231F20"/>
                <w:spacing w:val="-2"/>
                <w:w w:val="75"/>
                <w:sz w:val="16"/>
              </w:rPr>
              <w:t>Foreign</w:t>
            </w:r>
            <w:r>
              <w:rPr>
                <w:color w:val="231F20"/>
                <w:spacing w:val="-5"/>
                <w:w w:val="75"/>
                <w:sz w:val="16"/>
              </w:rPr>
              <w:t> </w:t>
            </w:r>
            <w:r>
              <w:rPr>
                <w:color w:val="231F20"/>
                <w:spacing w:val="-4"/>
                <w:w w:val="90"/>
                <w:sz w:val="16"/>
              </w:rPr>
              <w:t>Sales</w:t>
            </w:r>
          </w:p>
        </w:tc>
      </w:tr>
      <w:tr>
        <w:trPr>
          <w:trHeight w:val="242" w:hRule="atLeast"/>
        </w:trPr>
        <w:tc>
          <w:tcPr>
            <w:tcW w:w="338" w:type="dxa"/>
          </w:tcPr>
          <w:p>
            <w:pPr>
              <w:pStyle w:val="TableParagraph"/>
              <w:spacing w:before="29"/>
              <w:ind w:right="92"/>
              <w:jc w:val="center"/>
              <w:rPr>
                <w:sz w:val="16"/>
              </w:rPr>
            </w:pPr>
            <w:r>
              <w:rPr>
                <w:color w:val="231F20"/>
                <w:spacing w:val="-10"/>
                <w:w w:val="90"/>
                <w:sz w:val="16"/>
              </w:rPr>
              <w:t>4</w:t>
            </w:r>
          </w:p>
        </w:tc>
        <w:tc>
          <w:tcPr>
            <w:tcW w:w="1192" w:type="dxa"/>
          </w:tcPr>
          <w:p>
            <w:pPr>
              <w:pStyle w:val="TableParagraph"/>
              <w:spacing w:before="28"/>
              <w:ind w:left="15" w:right="86"/>
              <w:jc w:val="center"/>
              <w:rPr>
                <w:sz w:val="16"/>
              </w:rPr>
            </w:pPr>
            <w:r>
              <w:rPr>
                <w:color w:val="231F20"/>
                <w:w w:val="70"/>
                <w:sz w:val="16"/>
              </w:rPr>
              <w:t>1/6/2009</w:t>
            </w:r>
            <w:r>
              <w:rPr>
                <w:color w:val="231F20"/>
                <w:spacing w:val="-6"/>
                <w:sz w:val="16"/>
              </w:rPr>
              <w:t> </w:t>
            </w:r>
            <w:r>
              <w:rPr>
                <w:color w:val="231F20"/>
                <w:spacing w:val="-4"/>
                <w:w w:val="85"/>
                <w:sz w:val="16"/>
              </w:rPr>
              <w:t>0:00</w:t>
            </w:r>
          </w:p>
        </w:tc>
        <w:tc>
          <w:tcPr>
            <w:tcW w:w="1598" w:type="dxa"/>
          </w:tcPr>
          <w:p>
            <w:pPr>
              <w:pStyle w:val="TableParagraph"/>
              <w:spacing w:before="28"/>
              <w:ind w:left="80"/>
              <w:rPr>
                <w:sz w:val="16"/>
              </w:rPr>
            </w:pPr>
            <w:r>
              <w:rPr>
                <w:color w:val="231F20"/>
                <w:spacing w:val="-2"/>
                <w:w w:val="75"/>
                <w:sz w:val="16"/>
              </w:rPr>
              <w:t>8210</w:t>
            </w:r>
            <w:r>
              <w:rPr>
                <w:color w:val="231F20"/>
                <w:spacing w:val="-13"/>
                <w:w w:val="75"/>
                <w:sz w:val="16"/>
              </w:rPr>
              <w:t> </w:t>
            </w:r>
            <w:r>
              <w:rPr>
                <w:color w:val="231F20"/>
                <w:spacing w:val="-2"/>
                <w:w w:val="75"/>
                <w:sz w:val="16"/>
              </w:rPr>
              <w:t>111</w:t>
            </w:r>
            <w:r>
              <w:rPr>
                <w:color w:val="231F20"/>
                <w:spacing w:val="-13"/>
                <w:w w:val="75"/>
                <w:sz w:val="16"/>
              </w:rPr>
              <w:t> </w:t>
            </w:r>
            <w:r>
              <w:rPr>
                <w:color w:val="231F20"/>
                <w:spacing w:val="-2"/>
                <w:w w:val="75"/>
                <w:sz w:val="16"/>
              </w:rPr>
              <w:t>ST</w:t>
            </w:r>
            <w:r>
              <w:rPr>
                <w:color w:val="231F20"/>
                <w:spacing w:val="-13"/>
                <w:w w:val="75"/>
                <w:sz w:val="16"/>
              </w:rPr>
              <w:t> </w:t>
            </w:r>
            <w:r>
              <w:rPr>
                <w:color w:val="231F20"/>
                <w:spacing w:val="-5"/>
                <w:w w:val="75"/>
                <w:sz w:val="16"/>
              </w:rPr>
              <w:t>NW</w:t>
            </w:r>
          </w:p>
        </w:tc>
        <w:tc>
          <w:tcPr>
            <w:tcW w:w="1139" w:type="dxa"/>
          </w:tcPr>
          <w:p>
            <w:pPr>
              <w:pStyle w:val="TableParagraph"/>
              <w:spacing w:before="27"/>
              <w:ind w:left="93"/>
              <w:rPr>
                <w:sz w:val="16"/>
              </w:rPr>
            </w:pPr>
            <w:r>
              <w:rPr>
                <w:color w:val="231F20"/>
                <w:spacing w:val="-2"/>
                <w:w w:val="85"/>
                <w:sz w:val="16"/>
              </w:rPr>
              <w:t>Edmonton</w:t>
            </w:r>
          </w:p>
        </w:tc>
        <w:tc>
          <w:tcPr>
            <w:tcW w:w="1157" w:type="dxa"/>
          </w:tcPr>
          <w:p>
            <w:pPr>
              <w:pStyle w:val="TableParagraph"/>
              <w:spacing w:before="27"/>
              <w:ind w:left="79"/>
              <w:rPr>
                <w:sz w:val="16"/>
              </w:rPr>
            </w:pPr>
            <w:r>
              <w:rPr>
                <w:color w:val="231F20"/>
                <w:spacing w:val="-2"/>
                <w:w w:val="85"/>
                <w:sz w:val="16"/>
              </w:rPr>
              <w:t>Canada</w:t>
            </w:r>
          </w:p>
        </w:tc>
        <w:tc>
          <w:tcPr>
            <w:tcW w:w="626" w:type="dxa"/>
          </w:tcPr>
          <w:p>
            <w:pPr>
              <w:pStyle w:val="TableParagraph"/>
              <w:spacing w:before="26"/>
              <w:ind w:left="99"/>
              <w:rPr>
                <w:sz w:val="16"/>
              </w:rPr>
            </w:pPr>
            <w:r>
              <w:rPr>
                <w:color w:val="231F20"/>
                <w:spacing w:val="-4"/>
                <w:w w:val="85"/>
                <w:sz w:val="16"/>
              </w:rPr>
              <w:t>8.91</w:t>
            </w:r>
          </w:p>
        </w:tc>
        <w:tc>
          <w:tcPr>
            <w:tcW w:w="1024" w:type="dxa"/>
          </w:tcPr>
          <w:p>
            <w:pPr>
              <w:pStyle w:val="TableParagraph"/>
              <w:spacing w:before="26"/>
              <w:ind w:right="145"/>
              <w:jc w:val="center"/>
              <w:rPr>
                <w:sz w:val="16"/>
              </w:rPr>
            </w:pPr>
            <w:r>
              <w:rPr>
                <w:color w:val="231F20"/>
                <w:spacing w:val="-2"/>
                <w:w w:val="75"/>
                <w:sz w:val="16"/>
              </w:rPr>
              <w:t>Foreign</w:t>
            </w:r>
            <w:r>
              <w:rPr>
                <w:color w:val="231F20"/>
                <w:spacing w:val="-5"/>
                <w:w w:val="75"/>
                <w:sz w:val="16"/>
              </w:rPr>
              <w:t> </w:t>
            </w:r>
            <w:r>
              <w:rPr>
                <w:color w:val="231F20"/>
                <w:spacing w:val="-4"/>
                <w:w w:val="90"/>
                <w:sz w:val="16"/>
              </w:rPr>
              <w:t>Sales</w:t>
            </w:r>
          </w:p>
        </w:tc>
      </w:tr>
      <w:tr>
        <w:trPr>
          <w:trHeight w:val="242" w:hRule="atLeast"/>
        </w:trPr>
        <w:tc>
          <w:tcPr>
            <w:tcW w:w="338" w:type="dxa"/>
          </w:tcPr>
          <w:p>
            <w:pPr>
              <w:pStyle w:val="TableParagraph"/>
              <w:spacing w:before="29"/>
              <w:ind w:right="92"/>
              <w:jc w:val="center"/>
              <w:rPr>
                <w:sz w:val="16"/>
              </w:rPr>
            </w:pPr>
            <w:r>
              <w:rPr>
                <w:color w:val="231F20"/>
                <w:spacing w:val="-10"/>
                <w:w w:val="90"/>
                <w:sz w:val="16"/>
              </w:rPr>
              <w:t>5</w:t>
            </w:r>
          </w:p>
        </w:tc>
        <w:tc>
          <w:tcPr>
            <w:tcW w:w="1192" w:type="dxa"/>
          </w:tcPr>
          <w:p>
            <w:pPr>
              <w:pStyle w:val="TableParagraph"/>
              <w:spacing w:before="28"/>
              <w:ind w:left="53" w:right="72"/>
              <w:jc w:val="center"/>
              <w:rPr>
                <w:sz w:val="16"/>
              </w:rPr>
            </w:pPr>
            <w:r>
              <w:rPr>
                <w:color w:val="231F20"/>
                <w:spacing w:val="-2"/>
                <w:w w:val="70"/>
                <w:sz w:val="16"/>
              </w:rPr>
              <w:t>1/11/2009</w:t>
            </w:r>
            <w:r>
              <w:rPr>
                <w:color w:val="231F20"/>
                <w:spacing w:val="3"/>
                <w:sz w:val="16"/>
              </w:rPr>
              <w:t> </w:t>
            </w:r>
            <w:r>
              <w:rPr>
                <w:color w:val="231F20"/>
                <w:spacing w:val="-4"/>
                <w:w w:val="85"/>
                <w:sz w:val="16"/>
              </w:rPr>
              <w:t>0:00</w:t>
            </w:r>
          </w:p>
        </w:tc>
        <w:tc>
          <w:tcPr>
            <w:tcW w:w="1598" w:type="dxa"/>
          </w:tcPr>
          <w:p>
            <w:pPr>
              <w:pStyle w:val="TableParagraph"/>
              <w:spacing w:before="28"/>
              <w:ind w:left="80"/>
              <w:rPr>
                <w:sz w:val="16"/>
              </w:rPr>
            </w:pPr>
            <w:r>
              <w:rPr>
                <w:color w:val="231F20"/>
                <w:w w:val="75"/>
                <w:sz w:val="16"/>
              </w:rPr>
              <w:t>69</w:t>
            </w:r>
            <w:r>
              <w:rPr>
                <w:color w:val="231F20"/>
                <w:spacing w:val="-8"/>
                <w:w w:val="75"/>
                <w:sz w:val="16"/>
              </w:rPr>
              <w:t> </w:t>
            </w:r>
            <w:r>
              <w:rPr>
                <w:color w:val="231F20"/>
                <w:w w:val="75"/>
                <w:sz w:val="16"/>
              </w:rPr>
              <w:t>Salem</w:t>
            </w:r>
            <w:r>
              <w:rPr>
                <w:color w:val="231F20"/>
                <w:spacing w:val="-7"/>
                <w:w w:val="75"/>
                <w:sz w:val="16"/>
              </w:rPr>
              <w:t> </w:t>
            </w:r>
            <w:r>
              <w:rPr>
                <w:color w:val="231F20"/>
                <w:spacing w:val="-2"/>
                <w:w w:val="75"/>
                <w:sz w:val="16"/>
              </w:rPr>
              <w:t>Street</w:t>
            </w:r>
          </w:p>
        </w:tc>
        <w:tc>
          <w:tcPr>
            <w:tcW w:w="1139" w:type="dxa"/>
          </w:tcPr>
          <w:p>
            <w:pPr>
              <w:pStyle w:val="TableParagraph"/>
              <w:spacing w:before="27"/>
              <w:ind w:left="93"/>
              <w:rPr>
                <w:sz w:val="16"/>
              </w:rPr>
            </w:pPr>
            <w:r>
              <w:rPr>
                <w:color w:val="231F20"/>
                <w:spacing w:val="-2"/>
                <w:w w:val="90"/>
                <w:sz w:val="16"/>
              </w:rPr>
              <w:t>Boston</w:t>
            </w:r>
          </w:p>
        </w:tc>
        <w:tc>
          <w:tcPr>
            <w:tcW w:w="1157" w:type="dxa"/>
          </w:tcPr>
          <w:p>
            <w:pPr>
              <w:pStyle w:val="TableParagraph"/>
              <w:spacing w:before="27"/>
              <w:ind w:left="79"/>
              <w:rPr>
                <w:sz w:val="16"/>
              </w:rPr>
            </w:pPr>
            <w:r>
              <w:rPr>
                <w:color w:val="231F20"/>
                <w:spacing w:val="-5"/>
                <w:w w:val="90"/>
                <w:sz w:val="16"/>
              </w:rPr>
              <w:t>USA</w:t>
            </w:r>
          </w:p>
        </w:tc>
        <w:tc>
          <w:tcPr>
            <w:tcW w:w="626" w:type="dxa"/>
          </w:tcPr>
          <w:p>
            <w:pPr>
              <w:pStyle w:val="TableParagraph"/>
              <w:spacing w:before="26"/>
              <w:ind w:left="99"/>
              <w:rPr>
                <w:sz w:val="16"/>
              </w:rPr>
            </w:pPr>
            <w:r>
              <w:rPr>
                <w:color w:val="231F20"/>
                <w:spacing w:val="-2"/>
                <w:w w:val="85"/>
                <w:sz w:val="16"/>
              </w:rPr>
              <w:t>13.86</w:t>
            </w:r>
          </w:p>
        </w:tc>
        <w:tc>
          <w:tcPr>
            <w:tcW w:w="1024" w:type="dxa"/>
          </w:tcPr>
          <w:p>
            <w:pPr>
              <w:pStyle w:val="TableParagraph"/>
              <w:spacing w:before="26"/>
              <w:ind w:left="3" w:right="52"/>
              <w:jc w:val="center"/>
              <w:rPr>
                <w:sz w:val="16"/>
              </w:rPr>
            </w:pPr>
            <w:r>
              <w:rPr>
                <w:color w:val="231F20"/>
                <w:spacing w:val="-2"/>
                <w:w w:val="75"/>
                <w:sz w:val="16"/>
              </w:rPr>
              <w:t>Domestic</w:t>
            </w:r>
            <w:r>
              <w:rPr>
                <w:color w:val="231F20"/>
                <w:spacing w:val="-6"/>
                <w:w w:val="90"/>
                <w:sz w:val="16"/>
              </w:rPr>
              <w:t> </w:t>
            </w:r>
            <w:r>
              <w:rPr>
                <w:color w:val="231F20"/>
                <w:spacing w:val="-2"/>
                <w:w w:val="90"/>
                <w:sz w:val="16"/>
              </w:rPr>
              <w:t>Sales</w:t>
            </w:r>
          </w:p>
        </w:tc>
      </w:tr>
      <w:tr>
        <w:trPr>
          <w:trHeight w:val="242" w:hRule="atLeast"/>
        </w:trPr>
        <w:tc>
          <w:tcPr>
            <w:tcW w:w="338" w:type="dxa"/>
          </w:tcPr>
          <w:p>
            <w:pPr>
              <w:pStyle w:val="TableParagraph"/>
              <w:spacing w:before="29"/>
              <w:ind w:right="92"/>
              <w:jc w:val="center"/>
              <w:rPr>
                <w:sz w:val="16"/>
              </w:rPr>
            </w:pPr>
            <w:r>
              <w:rPr>
                <w:color w:val="231F20"/>
                <w:spacing w:val="-10"/>
                <w:w w:val="90"/>
                <w:sz w:val="16"/>
              </w:rPr>
              <w:t>6</w:t>
            </w:r>
          </w:p>
        </w:tc>
        <w:tc>
          <w:tcPr>
            <w:tcW w:w="1192" w:type="dxa"/>
          </w:tcPr>
          <w:p>
            <w:pPr>
              <w:pStyle w:val="TableParagraph"/>
              <w:spacing w:before="28"/>
              <w:ind w:left="55" w:right="72"/>
              <w:jc w:val="center"/>
              <w:rPr>
                <w:sz w:val="16"/>
              </w:rPr>
            </w:pPr>
            <w:r>
              <w:rPr>
                <w:color w:val="231F20"/>
                <w:spacing w:val="-2"/>
                <w:w w:val="70"/>
                <w:sz w:val="16"/>
              </w:rPr>
              <w:t>1/19/2009</w:t>
            </w:r>
            <w:r>
              <w:rPr>
                <w:color w:val="231F20"/>
                <w:spacing w:val="5"/>
                <w:sz w:val="16"/>
              </w:rPr>
              <w:t> </w:t>
            </w:r>
            <w:r>
              <w:rPr>
                <w:color w:val="231F20"/>
                <w:spacing w:val="-4"/>
                <w:w w:val="85"/>
                <w:sz w:val="16"/>
              </w:rPr>
              <w:t>0:00</w:t>
            </w:r>
          </w:p>
        </w:tc>
        <w:tc>
          <w:tcPr>
            <w:tcW w:w="1598" w:type="dxa"/>
          </w:tcPr>
          <w:p>
            <w:pPr>
              <w:pStyle w:val="TableParagraph"/>
              <w:spacing w:before="28"/>
              <w:ind w:left="80"/>
              <w:rPr>
                <w:sz w:val="16"/>
              </w:rPr>
            </w:pPr>
            <w:r>
              <w:rPr>
                <w:color w:val="231F20"/>
                <w:w w:val="75"/>
                <w:sz w:val="16"/>
              </w:rPr>
              <w:t>Berger</w:t>
            </w:r>
            <w:r>
              <w:rPr>
                <w:color w:val="231F20"/>
                <w:spacing w:val="-14"/>
                <w:w w:val="75"/>
                <w:sz w:val="16"/>
              </w:rPr>
              <w:t> </w:t>
            </w:r>
            <w:r>
              <w:rPr>
                <w:color w:val="231F20"/>
                <w:w w:val="75"/>
                <w:sz w:val="16"/>
              </w:rPr>
              <w:t>Straße</w:t>
            </w:r>
            <w:r>
              <w:rPr>
                <w:color w:val="231F20"/>
                <w:spacing w:val="-12"/>
                <w:w w:val="75"/>
                <w:sz w:val="16"/>
              </w:rPr>
              <w:t> </w:t>
            </w:r>
            <w:r>
              <w:rPr>
                <w:color w:val="231F20"/>
                <w:spacing w:val="-5"/>
                <w:w w:val="75"/>
                <w:sz w:val="16"/>
              </w:rPr>
              <w:t>10</w:t>
            </w:r>
          </w:p>
        </w:tc>
        <w:tc>
          <w:tcPr>
            <w:tcW w:w="1139" w:type="dxa"/>
          </w:tcPr>
          <w:p>
            <w:pPr>
              <w:pStyle w:val="TableParagraph"/>
              <w:spacing w:before="27"/>
              <w:ind w:left="93"/>
              <w:rPr>
                <w:sz w:val="16"/>
              </w:rPr>
            </w:pPr>
            <w:r>
              <w:rPr>
                <w:color w:val="231F20"/>
                <w:spacing w:val="-2"/>
                <w:w w:val="85"/>
                <w:sz w:val="16"/>
              </w:rPr>
              <w:t>Frankfurt</w:t>
            </w:r>
          </w:p>
        </w:tc>
        <w:tc>
          <w:tcPr>
            <w:tcW w:w="1157" w:type="dxa"/>
          </w:tcPr>
          <w:p>
            <w:pPr>
              <w:pStyle w:val="TableParagraph"/>
              <w:spacing w:before="27"/>
              <w:ind w:left="79"/>
              <w:rPr>
                <w:sz w:val="16"/>
              </w:rPr>
            </w:pPr>
            <w:r>
              <w:rPr>
                <w:color w:val="231F20"/>
                <w:spacing w:val="-2"/>
                <w:w w:val="85"/>
                <w:sz w:val="16"/>
              </w:rPr>
              <w:t>Germany</w:t>
            </w:r>
          </w:p>
        </w:tc>
        <w:tc>
          <w:tcPr>
            <w:tcW w:w="626" w:type="dxa"/>
          </w:tcPr>
          <w:p>
            <w:pPr>
              <w:pStyle w:val="TableParagraph"/>
              <w:spacing w:before="26"/>
              <w:ind w:left="99"/>
              <w:rPr>
                <w:sz w:val="16"/>
              </w:rPr>
            </w:pPr>
            <w:r>
              <w:rPr>
                <w:color w:val="231F20"/>
                <w:spacing w:val="-4"/>
                <w:w w:val="85"/>
                <w:sz w:val="16"/>
              </w:rPr>
              <w:t>0.99</w:t>
            </w:r>
          </w:p>
        </w:tc>
        <w:tc>
          <w:tcPr>
            <w:tcW w:w="1024" w:type="dxa"/>
          </w:tcPr>
          <w:p>
            <w:pPr>
              <w:pStyle w:val="TableParagraph"/>
              <w:spacing w:before="26"/>
              <w:ind w:right="145"/>
              <w:jc w:val="center"/>
              <w:rPr>
                <w:sz w:val="16"/>
              </w:rPr>
            </w:pPr>
            <w:r>
              <w:rPr>
                <w:color w:val="231F20"/>
                <w:spacing w:val="-2"/>
                <w:w w:val="75"/>
                <w:sz w:val="16"/>
              </w:rPr>
              <w:t>Foreign</w:t>
            </w:r>
            <w:r>
              <w:rPr>
                <w:color w:val="231F20"/>
                <w:spacing w:val="-5"/>
                <w:w w:val="75"/>
                <w:sz w:val="16"/>
              </w:rPr>
              <w:t> </w:t>
            </w:r>
            <w:r>
              <w:rPr>
                <w:color w:val="231F20"/>
                <w:spacing w:val="-4"/>
                <w:w w:val="90"/>
                <w:sz w:val="16"/>
              </w:rPr>
              <w:t>Sales</w:t>
            </w:r>
          </w:p>
        </w:tc>
      </w:tr>
      <w:tr>
        <w:trPr>
          <w:trHeight w:val="242" w:hRule="atLeast"/>
        </w:trPr>
        <w:tc>
          <w:tcPr>
            <w:tcW w:w="338" w:type="dxa"/>
          </w:tcPr>
          <w:p>
            <w:pPr>
              <w:pStyle w:val="TableParagraph"/>
              <w:spacing w:before="29"/>
              <w:ind w:right="92"/>
              <w:jc w:val="center"/>
              <w:rPr>
                <w:sz w:val="16"/>
              </w:rPr>
            </w:pPr>
            <w:r>
              <w:rPr>
                <w:color w:val="231F20"/>
                <w:spacing w:val="-10"/>
                <w:w w:val="90"/>
                <w:sz w:val="16"/>
              </w:rPr>
              <w:t>7</w:t>
            </w:r>
          </w:p>
        </w:tc>
        <w:tc>
          <w:tcPr>
            <w:tcW w:w="1192" w:type="dxa"/>
          </w:tcPr>
          <w:p>
            <w:pPr>
              <w:pStyle w:val="TableParagraph"/>
              <w:spacing w:before="28"/>
              <w:ind w:left="15" w:right="82"/>
              <w:jc w:val="center"/>
              <w:rPr>
                <w:sz w:val="16"/>
              </w:rPr>
            </w:pPr>
            <w:r>
              <w:rPr>
                <w:color w:val="231F20"/>
                <w:w w:val="70"/>
                <w:sz w:val="16"/>
              </w:rPr>
              <w:t>2/1/2009</w:t>
            </w:r>
            <w:r>
              <w:rPr>
                <w:color w:val="231F20"/>
                <w:spacing w:val="-2"/>
                <w:sz w:val="16"/>
              </w:rPr>
              <w:t> </w:t>
            </w:r>
            <w:r>
              <w:rPr>
                <w:color w:val="231F20"/>
                <w:spacing w:val="-4"/>
                <w:w w:val="85"/>
                <w:sz w:val="16"/>
              </w:rPr>
              <w:t>0:00</w:t>
            </w:r>
          </w:p>
        </w:tc>
        <w:tc>
          <w:tcPr>
            <w:tcW w:w="1598" w:type="dxa"/>
          </w:tcPr>
          <w:p>
            <w:pPr>
              <w:pStyle w:val="TableParagraph"/>
              <w:spacing w:before="28"/>
              <w:ind w:left="80"/>
              <w:rPr>
                <w:sz w:val="16"/>
              </w:rPr>
            </w:pPr>
            <w:r>
              <w:rPr>
                <w:color w:val="231F20"/>
                <w:w w:val="75"/>
                <w:sz w:val="16"/>
              </w:rPr>
              <w:t>Barbarossastraße</w:t>
            </w:r>
            <w:r>
              <w:rPr>
                <w:color w:val="231F20"/>
                <w:spacing w:val="-1"/>
                <w:w w:val="90"/>
                <w:sz w:val="16"/>
              </w:rPr>
              <w:t> </w:t>
            </w:r>
            <w:r>
              <w:rPr>
                <w:color w:val="231F20"/>
                <w:spacing w:val="-5"/>
                <w:w w:val="90"/>
                <w:sz w:val="16"/>
              </w:rPr>
              <w:t>19</w:t>
            </w:r>
          </w:p>
        </w:tc>
        <w:tc>
          <w:tcPr>
            <w:tcW w:w="1139" w:type="dxa"/>
          </w:tcPr>
          <w:p>
            <w:pPr>
              <w:pStyle w:val="TableParagraph"/>
              <w:spacing w:before="27"/>
              <w:ind w:left="93"/>
              <w:rPr>
                <w:sz w:val="16"/>
              </w:rPr>
            </w:pPr>
            <w:r>
              <w:rPr>
                <w:color w:val="231F20"/>
                <w:spacing w:val="-2"/>
                <w:w w:val="85"/>
                <w:sz w:val="16"/>
              </w:rPr>
              <w:t>Berlin</w:t>
            </w:r>
          </w:p>
        </w:tc>
        <w:tc>
          <w:tcPr>
            <w:tcW w:w="1157" w:type="dxa"/>
          </w:tcPr>
          <w:p>
            <w:pPr>
              <w:pStyle w:val="TableParagraph"/>
              <w:spacing w:before="27"/>
              <w:ind w:left="79"/>
              <w:rPr>
                <w:sz w:val="16"/>
              </w:rPr>
            </w:pPr>
            <w:r>
              <w:rPr>
                <w:color w:val="231F20"/>
                <w:spacing w:val="-2"/>
                <w:w w:val="85"/>
                <w:sz w:val="16"/>
              </w:rPr>
              <w:t>Germany</w:t>
            </w:r>
          </w:p>
        </w:tc>
        <w:tc>
          <w:tcPr>
            <w:tcW w:w="626" w:type="dxa"/>
          </w:tcPr>
          <w:p>
            <w:pPr>
              <w:pStyle w:val="TableParagraph"/>
              <w:spacing w:before="26"/>
              <w:ind w:left="99"/>
              <w:rPr>
                <w:sz w:val="16"/>
              </w:rPr>
            </w:pPr>
            <w:r>
              <w:rPr>
                <w:color w:val="231F20"/>
                <w:spacing w:val="-4"/>
                <w:w w:val="85"/>
                <w:sz w:val="16"/>
              </w:rPr>
              <w:t>1.98</w:t>
            </w:r>
          </w:p>
        </w:tc>
        <w:tc>
          <w:tcPr>
            <w:tcW w:w="1024" w:type="dxa"/>
          </w:tcPr>
          <w:p>
            <w:pPr>
              <w:pStyle w:val="TableParagraph"/>
              <w:spacing w:before="26"/>
              <w:ind w:right="145"/>
              <w:jc w:val="center"/>
              <w:rPr>
                <w:sz w:val="16"/>
              </w:rPr>
            </w:pPr>
            <w:r>
              <w:rPr>
                <w:color w:val="231F20"/>
                <w:spacing w:val="-2"/>
                <w:w w:val="75"/>
                <w:sz w:val="16"/>
              </w:rPr>
              <w:t>Foreign</w:t>
            </w:r>
            <w:r>
              <w:rPr>
                <w:color w:val="231F20"/>
                <w:spacing w:val="-5"/>
                <w:w w:val="75"/>
                <w:sz w:val="16"/>
              </w:rPr>
              <w:t> </w:t>
            </w:r>
            <w:r>
              <w:rPr>
                <w:color w:val="231F20"/>
                <w:spacing w:val="-4"/>
                <w:w w:val="90"/>
                <w:sz w:val="16"/>
              </w:rPr>
              <w:t>Sales</w:t>
            </w:r>
          </w:p>
        </w:tc>
      </w:tr>
      <w:tr>
        <w:trPr>
          <w:trHeight w:val="242" w:hRule="atLeast"/>
        </w:trPr>
        <w:tc>
          <w:tcPr>
            <w:tcW w:w="338" w:type="dxa"/>
          </w:tcPr>
          <w:p>
            <w:pPr>
              <w:pStyle w:val="TableParagraph"/>
              <w:spacing w:before="29"/>
              <w:ind w:right="92"/>
              <w:jc w:val="center"/>
              <w:rPr>
                <w:sz w:val="16"/>
              </w:rPr>
            </w:pPr>
            <w:r>
              <w:rPr>
                <w:color w:val="231F20"/>
                <w:spacing w:val="-10"/>
                <w:w w:val="90"/>
                <w:sz w:val="16"/>
              </w:rPr>
              <w:t>8</w:t>
            </w:r>
          </w:p>
        </w:tc>
        <w:tc>
          <w:tcPr>
            <w:tcW w:w="1192" w:type="dxa"/>
          </w:tcPr>
          <w:p>
            <w:pPr>
              <w:pStyle w:val="TableParagraph"/>
              <w:spacing w:before="28"/>
              <w:ind w:left="15" w:right="82"/>
              <w:jc w:val="center"/>
              <w:rPr>
                <w:sz w:val="16"/>
              </w:rPr>
            </w:pPr>
            <w:r>
              <w:rPr>
                <w:color w:val="231F20"/>
                <w:w w:val="70"/>
                <w:sz w:val="16"/>
              </w:rPr>
              <w:t>2/1/2009</w:t>
            </w:r>
            <w:r>
              <w:rPr>
                <w:color w:val="231F20"/>
                <w:spacing w:val="-2"/>
                <w:sz w:val="16"/>
              </w:rPr>
              <w:t> </w:t>
            </w:r>
            <w:r>
              <w:rPr>
                <w:color w:val="231F20"/>
                <w:spacing w:val="-4"/>
                <w:w w:val="85"/>
                <w:sz w:val="16"/>
              </w:rPr>
              <w:t>0:00</w:t>
            </w:r>
          </w:p>
        </w:tc>
        <w:tc>
          <w:tcPr>
            <w:tcW w:w="1598" w:type="dxa"/>
          </w:tcPr>
          <w:p>
            <w:pPr>
              <w:pStyle w:val="TableParagraph"/>
              <w:spacing w:before="28"/>
              <w:ind w:left="80"/>
              <w:rPr>
                <w:sz w:val="16"/>
              </w:rPr>
            </w:pPr>
            <w:r>
              <w:rPr>
                <w:color w:val="231F20"/>
                <w:w w:val="70"/>
                <w:sz w:val="16"/>
              </w:rPr>
              <w:t>8,</w:t>
            </w:r>
            <w:r>
              <w:rPr>
                <w:color w:val="231F20"/>
                <w:spacing w:val="-5"/>
                <w:w w:val="70"/>
                <w:sz w:val="16"/>
              </w:rPr>
              <w:t> </w:t>
            </w:r>
            <w:r>
              <w:rPr>
                <w:color w:val="231F20"/>
                <w:w w:val="70"/>
                <w:sz w:val="16"/>
              </w:rPr>
              <w:t>Rue</w:t>
            </w:r>
            <w:r>
              <w:rPr>
                <w:color w:val="231F20"/>
                <w:spacing w:val="-4"/>
                <w:w w:val="70"/>
                <w:sz w:val="16"/>
              </w:rPr>
              <w:t> </w:t>
            </w:r>
            <w:r>
              <w:rPr>
                <w:color w:val="231F20"/>
                <w:spacing w:val="-2"/>
                <w:w w:val="70"/>
                <w:sz w:val="16"/>
              </w:rPr>
              <w:t>Hanovre</w:t>
            </w:r>
          </w:p>
        </w:tc>
        <w:tc>
          <w:tcPr>
            <w:tcW w:w="1139" w:type="dxa"/>
          </w:tcPr>
          <w:p>
            <w:pPr>
              <w:pStyle w:val="TableParagraph"/>
              <w:spacing w:before="27"/>
              <w:ind w:left="93"/>
              <w:rPr>
                <w:sz w:val="16"/>
              </w:rPr>
            </w:pPr>
            <w:r>
              <w:rPr>
                <w:color w:val="231F20"/>
                <w:spacing w:val="-4"/>
                <w:w w:val="90"/>
                <w:sz w:val="16"/>
              </w:rPr>
              <w:t>Paris</w:t>
            </w:r>
          </w:p>
        </w:tc>
        <w:tc>
          <w:tcPr>
            <w:tcW w:w="1157" w:type="dxa"/>
          </w:tcPr>
          <w:p>
            <w:pPr>
              <w:pStyle w:val="TableParagraph"/>
              <w:spacing w:before="27"/>
              <w:ind w:left="79"/>
              <w:rPr>
                <w:sz w:val="16"/>
              </w:rPr>
            </w:pPr>
            <w:r>
              <w:rPr>
                <w:color w:val="231F20"/>
                <w:spacing w:val="-2"/>
                <w:w w:val="85"/>
                <w:sz w:val="16"/>
              </w:rPr>
              <w:t>France</w:t>
            </w:r>
          </w:p>
        </w:tc>
        <w:tc>
          <w:tcPr>
            <w:tcW w:w="626" w:type="dxa"/>
          </w:tcPr>
          <w:p>
            <w:pPr>
              <w:pStyle w:val="TableParagraph"/>
              <w:spacing w:before="26"/>
              <w:ind w:left="99"/>
              <w:rPr>
                <w:sz w:val="16"/>
              </w:rPr>
            </w:pPr>
            <w:r>
              <w:rPr>
                <w:color w:val="231F20"/>
                <w:spacing w:val="-4"/>
                <w:w w:val="85"/>
                <w:sz w:val="16"/>
              </w:rPr>
              <w:t>1.98</w:t>
            </w:r>
          </w:p>
        </w:tc>
        <w:tc>
          <w:tcPr>
            <w:tcW w:w="1024" w:type="dxa"/>
          </w:tcPr>
          <w:p>
            <w:pPr>
              <w:pStyle w:val="TableParagraph"/>
              <w:spacing w:before="26"/>
              <w:ind w:right="145"/>
              <w:jc w:val="center"/>
              <w:rPr>
                <w:sz w:val="16"/>
              </w:rPr>
            </w:pPr>
            <w:r>
              <w:rPr>
                <w:color w:val="231F20"/>
                <w:spacing w:val="-2"/>
                <w:w w:val="75"/>
                <w:sz w:val="16"/>
              </w:rPr>
              <w:t>Foreign</w:t>
            </w:r>
            <w:r>
              <w:rPr>
                <w:color w:val="231F20"/>
                <w:spacing w:val="-5"/>
                <w:w w:val="75"/>
                <w:sz w:val="16"/>
              </w:rPr>
              <w:t> </w:t>
            </w:r>
            <w:r>
              <w:rPr>
                <w:color w:val="231F20"/>
                <w:spacing w:val="-4"/>
                <w:w w:val="90"/>
                <w:sz w:val="16"/>
              </w:rPr>
              <w:t>Sales</w:t>
            </w:r>
          </w:p>
        </w:tc>
      </w:tr>
      <w:tr>
        <w:trPr>
          <w:trHeight w:val="242" w:hRule="atLeast"/>
        </w:trPr>
        <w:tc>
          <w:tcPr>
            <w:tcW w:w="338" w:type="dxa"/>
          </w:tcPr>
          <w:p>
            <w:pPr>
              <w:pStyle w:val="TableParagraph"/>
              <w:spacing w:before="29"/>
              <w:ind w:right="92"/>
              <w:jc w:val="center"/>
              <w:rPr>
                <w:sz w:val="16"/>
              </w:rPr>
            </w:pPr>
            <w:r>
              <w:rPr>
                <w:color w:val="231F20"/>
                <w:spacing w:val="-10"/>
                <w:w w:val="90"/>
                <w:sz w:val="16"/>
              </w:rPr>
              <w:t>9</w:t>
            </w:r>
          </w:p>
        </w:tc>
        <w:tc>
          <w:tcPr>
            <w:tcW w:w="1192" w:type="dxa"/>
          </w:tcPr>
          <w:p>
            <w:pPr>
              <w:pStyle w:val="TableParagraph"/>
              <w:spacing w:before="28"/>
              <w:ind w:left="15" w:right="72"/>
              <w:jc w:val="center"/>
              <w:rPr>
                <w:sz w:val="16"/>
              </w:rPr>
            </w:pPr>
            <w:r>
              <w:rPr>
                <w:color w:val="231F20"/>
                <w:w w:val="70"/>
                <w:sz w:val="16"/>
              </w:rPr>
              <w:t>2/2/2009</w:t>
            </w:r>
            <w:r>
              <w:rPr>
                <w:color w:val="231F20"/>
                <w:spacing w:val="7"/>
                <w:sz w:val="16"/>
              </w:rPr>
              <w:t> </w:t>
            </w:r>
            <w:r>
              <w:rPr>
                <w:color w:val="231F20"/>
                <w:spacing w:val="-4"/>
                <w:w w:val="85"/>
                <w:sz w:val="16"/>
              </w:rPr>
              <w:t>0:00</w:t>
            </w:r>
          </w:p>
        </w:tc>
        <w:tc>
          <w:tcPr>
            <w:tcW w:w="1598" w:type="dxa"/>
          </w:tcPr>
          <w:p>
            <w:pPr>
              <w:pStyle w:val="TableParagraph"/>
              <w:spacing w:before="28"/>
              <w:ind w:left="80"/>
              <w:rPr>
                <w:sz w:val="16"/>
              </w:rPr>
            </w:pPr>
            <w:r>
              <w:rPr>
                <w:color w:val="231F20"/>
                <w:spacing w:val="-2"/>
                <w:w w:val="75"/>
                <w:sz w:val="16"/>
              </w:rPr>
              <w:t>9,</w:t>
            </w:r>
            <w:r>
              <w:rPr>
                <w:color w:val="231F20"/>
                <w:spacing w:val="-8"/>
                <w:w w:val="75"/>
                <w:sz w:val="16"/>
              </w:rPr>
              <w:t> </w:t>
            </w:r>
            <w:r>
              <w:rPr>
                <w:color w:val="231F20"/>
                <w:spacing w:val="-2"/>
                <w:w w:val="75"/>
                <w:sz w:val="16"/>
              </w:rPr>
              <w:t>Place</w:t>
            </w:r>
            <w:r>
              <w:rPr>
                <w:color w:val="231F20"/>
                <w:spacing w:val="-8"/>
                <w:w w:val="75"/>
                <w:sz w:val="16"/>
              </w:rPr>
              <w:t> </w:t>
            </w:r>
            <w:r>
              <w:rPr>
                <w:color w:val="231F20"/>
                <w:spacing w:val="-2"/>
                <w:w w:val="75"/>
                <w:sz w:val="16"/>
              </w:rPr>
              <w:t>Louis</w:t>
            </w:r>
            <w:r>
              <w:rPr>
                <w:color w:val="231F20"/>
                <w:spacing w:val="-7"/>
                <w:w w:val="75"/>
                <w:sz w:val="16"/>
              </w:rPr>
              <w:t> </w:t>
            </w:r>
            <w:r>
              <w:rPr>
                <w:color w:val="231F20"/>
                <w:spacing w:val="-2"/>
                <w:w w:val="75"/>
                <w:sz w:val="16"/>
              </w:rPr>
              <w:t>Barthou</w:t>
            </w:r>
          </w:p>
        </w:tc>
        <w:tc>
          <w:tcPr>
            <w:tcW w:w="1139" w:type="dxa"/>
          </w:tcPr>
          <w:p>
            <w:pPr>
              <w:pStyle w:val="TableParagraph"/>
              <w:spacing w:before="27"/>
              <w:ind w:left="93"/>
              <w:rPr>
                <w:sz w:val="16"/>
              </w:rPr>
            </w:pPr>
            <w:r>
              <w:rPr>
                <w:color w:val="231F20"/>
                <w:spacing w:val="-2"/>
                <w:w w:val="85"/>
                <w:sz w:val="16"/>
              </w:rPr>
              <w:t>Bordeaux</w:t>
            </w:r>
          </w:p>
        </w:tc>
        <w:tc>
          <w:tcPr>
            <w:tcW w:w="1157" w:type="dxa"/>
          </w:tcPr>
          <w:p>
            <w:pPr>
              <w:pStyle w:val="TableParagraph"/>
              <w:spacing w:before="27"/>
              <w:ind w:left="79"/>
              <w:rPr>
                <w:sz w:val="16"/>
              </w:rPr>
            </w:pPr>
            <w:r>
              <w:rPr>
                <w:color w:val="231F20"/>
                <w:spacing w:val="-2"/>
                <w:w w:val="85"/>
                <w:sz w:val="16"/>
              </w:rPr>
              <w:t>France</w:t>
            </w:r>
          </w:p>
        </w:tc>
        <w:tc>
          <w:tcPr>
            <w:tcW w:w="626" w:type="dxa"/>
          </w:tcPr>
          <w:p>
            <w:pPr>
              <w:pStyle w:val="TableParagraph"/>
              <w:spacing w:before="26"/>
              <w:ind w:left="99"/>
              <w:rPr>
                <w:sz w:val="16"/>
              </w:rPr>
            </w:pPr>
            <w:r>
              <w:rPr>
                <w:color w:val="231F20"/>
                <w:spacing w:val="-4"/>
                <w:w w:val="85"/>
                <w:sz w:val="16"/>
              </w:rPr>
              <w:t>3.96</w:t>
            </w:r>
          </w:p>
        </w:tc>
        <w:tc>
          <w:tcPr>
            <w:tcW w:w="1024" w:type="dxa"/>
          </w:tcPr>
          <w:p>
            <w:pPr>
              <w:pStyle w:val="TableParagraph"/>
              <w:spacing w:before="26"/>
              <w:ind w:right="145"/>
              <w:jc w:val="center"/>
              <w:rPr>
                <w:sz w:val="16"/>
              </w:rPr>
            </w:pPr>
            <w:r>
              <w:rPr>
                <w:color w:val="231F20"/>
                <w:spacing w:val="-2"/>
                <w:w w:val="75"/>
                <w:sz w:val="16"/>
              </w:rPr>
              <w:t>Foreign</w:t>
            </w:r>
            <w:r>
              <w:rPr>
                <w:color w:val="231F20"/>
                <w:spacing w:val="-5"/>
                <w:w w:val="75"/>
                <w:sz w:val="16"/>
              </w:rPr>
              <w:t> </w:t>
            </w:r>
            <w:r>
              <w:rPr>
                <w:color w:val="231F20"/>
                <w:spacing w:val="-4"/>
                <w:w w:val="90"/>
                <w:sz w:val="16"/>
              </w:rPr>
              <w:t>Sales</w:t>
            </w:r>
          </w:p>
        </w:tc>
      </w:tr>
      <w:tr>
        <w:trPr>
          <w:trHeight w:val="242" w:hRule="atLeast"/>
        </w:trPr>
        <w:tc>
          <w:tcPr>
            <w:tcW w:w="338" w:type="dxa"/>
          </w:tcPr>
          <w:p>
            <w:pPr>
              <w:pStyle w:val="TableParagraph"/>
              <w:spacing w:before="29"/>
              <w:ind w:right="34"/>
              <w:jc w:val="center"/>
              <w:rPr>
                <w:sz w:val="16"/>
              </w:rPr>
            </w:pPr>
            <w:r>
              <w:rPr>
                <w:color w:val="231F20"/>
                <w:spacing w:val="-5"/>
                <w:w w:val="90"/>
                <w:sz w:val="16"/>
              </w:rPr>
              <w:t>10</w:t>
            </w:r>
          </w:p>
        </w:tc>
        <w:tc>
          <w:tcPr>
            <w:tcW w:w="1192" w:type="dxa"/>
          </w:tcPr>
          <w:p>
            <w:pPr>
              <w:pStyle w:val="TableParagraph"/>
              <w:spacing w:before="28"/>
              <w:ind w:left="15" w:right="74"/>
              <w:jc w:val="center"/>
              <w:rPr>
                <w:sz w:val="16"/>
              </w:rPr>
            </w:pPr>
            <w:r>
              <w:rPr>
                <w:color w:val="231F20"/>
                <w:w w:val="70"/>
                <w:sz w:val="16"/>
              </w:rPr>
              <w:t>2/3/2009</w:t>
            </w:r>
            <w:r>
              <w:rPr>
                <w:color w:val="231F20"/>
                <w:spacing w:val="6"/>
                <w:sz w:val="16"/>
              </w:rPr>
              <w:t> </w:t>
            </w:r>
            <w:r>
              <w:rPr>
                <w:color w:val="231F20"/>
                <w:spacing w:val="-4"/>
                <w:w w:val="85"/>
                <w:sz w:val="16"/>
              </w:rPr>
              <w:t>0:00</w:t>
            </w:r>
          </w:p>
        </w:tc>
        <w:tc>
          <w:tcPr>
            <w:tcW w:w="1598" w:type="dxa"/>
          </w:tcPr>
          <w:p>
            <w:pPr>
              <w:pStyle w:val="TableParagraph"/>
              <w:spacing w:before="28"/>
              <w:ind w:left="80"/>
              <w:rPr>
                <w:sz w:val="16"/>
              </w:rPr>
            </w:pPr>
            <w:r>
              <w:rPr>
                <w:color w:val="231F20"/>
                <w:w w:val="70"/>
                <w:sz w:val="16"/>
              </w:rPr>
              <w:t>3</w:t>
            </w:r>
            <w:r>
              <w:rPr>
                <w:color w:val="231F20"/>
                <w:spacing w:val="-12"/>
                <w:sz w:val="16"/>
              </w:rPr>
              <w:t> </w:t>
            </w:r>
            <w:r>
              <w:rPr>
                <w:color w:val="231F20"/>
                <w:w w:val="70"/>
                <w:sz w:val="16"/>
              </w:rPr>
              <w:t>Chatham</w:t>
            </w:r>
            <w:r>
              <w:rPr>
                <w:color w:val="231F20"/>
                <w:spacing w:val="-11"/>
                <w:sz w:val="16"/>
              </w:rPr>
              <w:t> </w:t>
            </w:r>
            <w:r>
              <w:rPr>
                <w:color w:val="231F20"/>
                <w:spacing w:val="-2"/>
                <w:w w:val="70"/>
                <w:sz w:val="16"/>
              </w:rPr>
              <w:t>Street</w:t>
            </w:r>
          </w:p>
        </w:tc>
        <w:tc>
          <w:tcPr>
            <w:tcW w:w="1139" w:type="dxa"/>
          </w:tcPr>
          <w:p>
            <w:pPr>
              <w:pStyle w:val="TableParagraph"/>
              <w:spacing w:before="27"/>
              <w:ind w:left="93"/>
              <w:rPr>
                <w:sz w:val="16"/>
              </w:rPr>
            </w:pPr>
            <w:r>
              <w:rPr>
                <w:color w:val="231F20"/>
                <w:spacing w:val="-2"/>
                <w:w w:val="85"/>
                <w:sz w:val="16"/>
              </w:rPr>
              <w:t>Dublin</w:t>
            </w:r>
          </w:p>
        </w:tc>
        <w:tc>
          <w:tcPr>
            <w:tcW w:w="1157" w:type="dxa"/>
          </w:tcPr>
          <w:p>
            <w:pPr>
              <w:pStyle w:val="TableParagraph"/>
              <w:spacing w:before="27"/>
              <w:ind w:left="79"/>
              <w:rPr>
                <w:sz w:val="16"/>
              </w:rPr>
            </w:pPr>
            <w:r>
              <w:rPr>
                <w:color w:val="231F20"/>
                <w:spacing w:val="-2"/>
                <w:w w:val="85"/>
                <w:sz w:val="16"/>
              </w:rPr>
              <w:t>Ireland</w:t>
            </w:r>
          </w:p>
        </w:tc>
        <w:tc>
          <w:tcPr>
            <w:tcW w:w="626" w:type="dxa"/>
          </w:tcPr>
          <w:p>
            <w:pPr>
              <w:pStyle w:val="TableParagraph"/>
              <w:spacing w:before="26"/>
              <w:ind w:left="99"/>
              <w:rPr>
                <w:sz w:val="16"/>
              </w:rPr>
            </w:pPr>
            <w:r>
              <w:rPr>
                <w:color w:val="231F20"/>
                <w:spacing w:val="-4"/>
                <w:w w:val="85"/>
                <w:sz w:val="16"/>
              </w:rPr>
              <w:t>5.94</w:t>
            </w:r>
          </w:p>
        </w:tc>
        <w:tc>
          <w:tcPr>
            <w:tcW w:w="1024" w:type="dxa"/>
          </w:tcPr>
          <w:p>
            <w:pPr>
              <w:pStyle w:val="TableParagraph"/>
              <w:spacing w:before="26"/>
              <w:ind w:right="145"/>
              <w:jc w:val="center"/>
              <w:rPr>
                <w:sz w:val="16"/>
              </w:rPr>
            </w:pPr>
            <w:r>
              <w:rPr>
                <w:color w:val="231F20"/>
                <w:spacing w:val="-2"/>
                <w:w w:val="75"/>
                <w:sz w:val="16"/>
              </w:rPr>
              <w:t>Foreign</w:t>
            </w:r>
            <w:r>
              <w:rPr>
                <w:color w:val="231F20"/>
                <w:spacing w:val="-5"/>
                <w:w w:val="75"/>
                <w:sz w:val="16"/>
              </w:rPr>
              <w:t> </w:t>
            </w:r>
            <w:r>
              <w:rPr>
                <w:color w:val="231F20"/>
                <w:spacing w:val="-4"/>
                <w:w w:val="90"/>
                <w:sz w:val="16"/>
              </w:rPr>
              <w:t>Sales</w:t>
            </w:r>
          </w:p>
        </w:tc>
      </w:tr>
      <w:tr>
        <w:trPr>
          <w:trHeight w:val="375" w:hRule="atLeast"/>
        </w:trPr>
        <w:tc>
          <w:tcPr>
            <w:tcW w:w="338" w:type="dxa"/>
          </w:tcPr>
          <w:p>
            <w:pPr>
              <w:pStyle w:val="TableParagraph"/>
              <w:spacing w:before="107"/>
              <w:ind w:left="28" w:right="92"/>
              <w:jc w:val="center"/>
              <w:rPr>
                <w:sz w:val="16"/>
              </w:rPr>
            </w:pPr>
            <w:r>
              <w:rPr>
                <w:color w:val="231F20"/>
                <w:spacing w:val="-5"/>
                <w:w w:val="65"/>
                <w:sz w:val="16"/>
              </w:rPr>
              <w:t>...</w:t>
            </w:r>
          </w:p>
        </w:tc>
        <w:tc>
          <w:tcPr>
            <w:tcW w:w="1192" w:type="dxa"/>
          </w:tcPr>
          <w:p>
            <w:pPr>
              <w:pStyle w:val="TableParagraph"/>
              <w:rPr>
                <w:rFonts w:ascii="Times New Roman"/>
                <w:sz w:val="16"/>
              </w:rPr>
            </w:pPr>
          </w:p>
        </w:tc>
        <w:tc>
          <w:tcPr>
            <w:tcW w:w="1598" w:type="dxa"/>
          </w:tcPr>
          <w:p>
            <w:pPr>
              <w:pStyle w:val="TableParagraph"/>
              <w:rPr>
                <w:rFonts w:ascii="Times New Roman"/>
                <w:sz w:val="16"/>
              </w:rPr>
            </w:pPr>
          </w:p>
        </w:tc>
        <w:tc>
          <w:tcPr>
            <w:tcW w:w="1139" w:type="dxa"/>
          </w:tcPr>
          <w:p>
            <w:pPr>
              <w:pStyle w:val="TableParagraph"/>
              <w:rPr>
                <w:rFonts w:ascii="Times New Roman"/>
                <w:sz w:val="16"/>
              </w:rPr>
            </w:pPr>
          </w:p>
        </w:tc>
        <w:tc>
          <w:tcPr>
            <w:tcW w:w="1157" w:type="dxa"/>
          </w:tcPr>
          <w:p>
            <w:pPr>
              <w:pStyle w:val="TableParagraph"/>
              <w:rPr>
                <w:rFonts w:ascii="Times New Roman"/>
                <w:sz w:val="16"/>
              </w:rPr>
            </w:pPr>
          </w:p>
        </w:tc>
        <w:tc>
          <w:tcPr>
            <w:tcW w:w="626" w:type="dxa"/>
          </w:tcPr>
          <w:p>
            <w:pPr>
              <w:pStyle w:val="TableParagraph"/>
              <w:rPr>
                <w:rFonts w:ascii="Times New Roman"/>
                <w:sz w:val="16"/>
              </w:rPr>
            </w:pPr>
          </w:p>
        </w:tc>
        <w:tc>
          <w:tcPr>
            <w:tcW w:w="1024" w:type="dxa"/>
          </w:tcPr>
          <w:p>
            <w:pPr>
              <w:pStyle w:val="TableParagraph"/>
              <w:rPr>
                <w:rFonts w:ascii="Times New Roman"/>
                <w:sz w:val="16"/>
              </w:rPr>
            </w:pPr>
          </w:p>
        </w:tc>
      </w:tr>
    </w:tbl>
    <w:p>
      <w:pPr>
        <w:spacing w:before="136"/>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135</w:t>
      </w:r>
    </w:p>
    <w:p>
      <w:pPr>
        <w:spacing w:after="0"/>
        <w:jc w:val="left"/>
        <w:rPr>
          <w:rFonts w:ascii="Tahoma" w:hAnsi="Tahoma"/>
          <w:b/>
          <w:sz w:val="20"/>
        </w:rPr>
        <w:sectPr>
          <w:headerReference w:type="default" r:id="rId441"/>
          <w:headerReference w:type="even" r:id="rId442"/>
          <w:pgSz w:w="9360" w:h="13210"/>
          <w:pgMar w:header="807" w:footer="0" w:top="1160" w:bottom="280" w:left="992" w:right="992"/>
          <w:pgNumType w:start="193"/>
        </w:sectPr>
      </w:pPr>
    </w:p>
    <w:p>
      <w:pPr>
        <w:pStyle w:val="BodyText"/>
        <w:spacing w:before="199"/>
        <w:rPr>
          <w:rFonts w:ascii="Tahoma"/>
          <w:b/>
        </w:rPr>
      </w:pPr>
    </w:p>
    <w:p>
      <w:pPr>
        <w:spacing w:before="0"/>
        <w:ind w:left="141" w:right="0" w:firstLine="0"/>
        <w:jc w:val="both"/>
        <w:rPr>
          <w:sz w:val="20"/>
        </w:rPr>
      </w:pPr>
      <w:r>
        <w:rPr>
          <w:b/>
          <w:color w:val="231F20"/>
          <w:sz w:val="20"/>
        </w:rPr>
        <w:t>Вопрос</w:t>
      </w:r>
      <w:r>
        <w:rPr>
          <w:b/>
          <w:color w:val="231F20"/>
          <w:spacing w:val="-10"/>
          <w:sz w:val="20"/>
        </w:rPr>
        <w:t> </w:t>
      </w:r>
      <w:r>
        <w:rPr>
          <w:b/>
          <w:color w:val="231F20"/>
          <w:sz w:val="20"/>
        </w:rPr>
        <w:t>2.</w:t>
      </w:r>
      <w:r>
        <w:rPr>
          <w:b/>
          <w:color w:val="231F20"/>
          <w:spacing w:val="-10"/>
          <w:sz w:val="20"/>
        </w:rPr>
        <w:t> </w:t>
      </w:r>
      <w:r>
        <w:rPr>
          <w:color w:val="231F20"/>
          <w:sz w:val="20"/>
        </w:rPr>
        <w:t>Отсортируйте</w:t>
      </w:r>
      <w:r>
        <w:rPr>
          <w:color w:val="231F20"/>
          <w:spacing w:val="-9"/>
          <w:sz w:val="20"/>
        </w:rPr>
        <w:t> </w:t>
      </w:r>
      <w:r>
        <w:rPr>
          <w:color w:val="231F20"/>
          <w:sz w:val="20"/>
        </w:rPr>
        <w:t>эти</w:t>
      </w:r>
      <w:r>
        <w:rPr>
          <w:color w:val="231F20"/>
          <w:spacing w:val="-10"/>
          <w:sz w:val="20"/>
        </w:rPr>
        <w:t> </w:t>
      </w:r>
      <w:r>
        <w:rPr>
          <w:color w:val="231F20"/>
          <w:sz w:val="20"/>
        </w:rPr>
        <w:t>данные</w:t>
      </w:r>
      <w:r>
        <w:rPr>
          <w:color w:val="231F20"/>
          <w:spacing w:val="-9"/>
          <w:sz w:val="20"/>
        </w:rPr>
        <w:t> </w:t>
      </w:r>
      <w:r>
        <w:rPr>
          <w:color w:val="231F20"/>
          <w:sz w:val="20"/>
        </w:rPr>
        <w:t>по</w:t>
      </w:r>
      <w:r>
        <w:rPr>
          <w:color w:val="231F20"/>
          <w:spacing w:val="-10"/>
          <w:sz w:val="20"/>
        </w:rPr>
        <w:t> </w:t>
      </w:r>
      <w:r>
        <w:rPr>
          <w:color w:val="231F20"/>
          <w:sz w:val="20"/>
        </w:rPr>
        <w:t>новому</w:t>
      </w:r>
      <w:r>
        <w:rPr>
          <w:color w:val="231F20"/>
          <w:spacing w:val="-9"/>
          <w:sz w:val="20"/>
        </w:rPr>
        <w:t> </w:t>
      </w:r>
      <w:r>
        <w:rPr>
          <w:color w:val="231F20"/>
          <w:sz w:val="20"/>
        </w:rPr>
        <w:t>полю</w:t>
      </w:r>
      <w:r>
        <w:rPr>
          <w:color w:val="231F20"/>
          <w:spacing w:val="-10"/>
          <w:sz w:val="20"/>
        </w:rPr>
        <w:t> </w:t>
      </w:r>
      <w:r>
        <w:rPr>
          <w:rFonts w:ascii="Consolas" w:hAnsi="Consolas"/>
          <w:color w:val="231F20"/>
          <w:spacing w:val="-2"/>
          <w:sz w:val="18"/>
        </w:rPr>
        <w:t>SalesType</w:t>
      </w:r>
      <w:r>
        <w:rPr>
          <w:color w:val="231F20"/>
          <w:spacing w:val="-2"/>
          <w:sz w:val="20"/>
        </w:rPr>
        <w:t>.</w:t>
      </w:r>
    </w:p>
    <w:p>
      <w:pPr>
        <w:pStyle w:val="BodyText"/>
        <w:spacing w:line="256" w:lineRule="auto" w:before="185"/>
        <w:ind w:left="141" w:right="139"/>
        <w:jc w:val="both"/>
      </w:pPr>
      <w:r>
        <w:rPr>
          <w:b/>
          <w:color w:val="231F20"/>
        </w:rPr>
        <w:t>Решение.</w:t>
      </w:r>
      <w:r>
        <w:rPr>
          <w:b/>
          <w:color w:val="231F20"/>
          <w:spacing w:val="-10"/>
        </w:rPr>
        <w:t> </w:t>
      </w:r>
      <w:r>
        <w:rPr>
          <w:color w:val="231F20"/>
        </w:rPr>
        <w:t>Чтобы</w:t>
      </w:r>
      <w:r>
        <w:rPr>
          <w:color w:val="231F20"/>
          <w:spacing w:val="-10"/>
        </w:rPr>
        <w:t> </w:t>
      </w:r>
      <w:r>
        <w:rPr>
          <w:color w:val="231F20"/>
        </w:rPr>
        <w:t>отобразить</w:t>
      </w:r>
      <w:r>
        <w:rPr>
          <w:color w:val="231F20"/>
          <w:spacing w:val="-10"/>
        </w:rPr>
        <w:t> </w:t>
      </w:r>
      <w:r>
        <w:rPr>
          <w:color w:val="231F20"/>
        </w:rPr>
        <w:t>все</w:t>
      </w:r>
      <w:r>
        <w:rPr>
          <w:color w:val="231F20"/>
          <w:spacing w:val="-10"/>
        </w:rPr>
        <w:t> </w:t>
      </w:r>
      <w:r>
        <w:rPr>
          <w:color w:val="231F20"/>
        </w:rPr>
        <w:t>внутренние</w:t>
      </w:r>
      <w:r>
        <w:rPr>
          <w:color w:val="231F20"/>
          <w:spacing w:val="-10"/>
        </w:rPr>
        <w:t> </w:t>
      </w:r>
      <w:r>
        <w:rPr>
          <w:color w:val="231F20"/>
        </w:rPr>
        <w:t>продажи</w:t>
      </w:r>
      <w:r>
        <w:rPr>
          <w:color w:val="231F20"/>
          <w:spacing w:val="-10"/>
        </w:rPr>
        <w:t> </w:t>
      </w:r>
      <w:r>
        <w:rPr>
          <w:color w:val="231F20"/>
        </w:rPr>
        <w:t>в</w:t>
      </w:r>
      <w:r>
        <w:rPr>
          <w:color w:val="231F20"/>
          <w:spacing w:val="-10"/>
        </w:rPr>
        <w:t> </w:t>
      </w:r>
      <w:r>
        <w:rPr>
          <w:color w:val="231F20"/>
        </w:rPr>
        <w:t>одной</w:t>
      </w:r>
      <w:r>
        <w:rPr>
          <w:color w:val="231F20"/>
          <w:spacing w:val="-10"/>
        </w:rPr>
        <w:t> </w:t>
      </w:r>
      <w:r>
        <w:rPr>
          <w:color w:val="231F20"/>
        </w:rPr>
        <w:t>группе</w:t>
      </w:r>
      <w:r>
        <w:rPr>
          <w:color w:val="231F20"/>
          <w:spacing w:val="-10"/>
        </w:rPr>
        <w:t> </w:t>
      </w:r>
      <w:r>
        <w:rPr>
          <w:color w:val="231F20"/>
        </w:rPr>
        <w:t>и</w:t>
      </w:r>
      <w:r>
        <w:rPr>
          <w:color w:val="231F20"/>
          <w:spacing w:val="-10"/>
        </w:rPr>
        <w:t> </w:t>
      </w:r>
      <w:r>
        <w:rPr>
          <w:color w:val="231F20"/>
        </w:rPr>
        <w:t>все</w:t>
      </w:r>
      <w:r>
        <w:rPr>
          <w:color w:val="231F20"/>
          <w:spacing w:val="-10"/>
        </w:rPr>
        <w:t> </w:t>
      </w:r>
      <w:r>
        <w:rPr>
          <w:color w:val="231F20"/>
        </w:rPr>
        <w:t>за- </w:t>
      </w:r>
      <w:r>
        <w:rPr>
          <w:color w:val="231F20"/>
          <w:spacing w:val="-2"/>
        </w:rPr>
        <w:t>рубежные</w:t>
      </w:r>
      <w:r>
        <w:rPr>
          <w:color w:val="231F20"/>
          <w:spacing w:val="-10"/>
        </w:rPr>
        <w:t> </w:t>
      </w:r>
      <w:r>
        <w:rPr>
          <w:color w:val="231F20"/>
          <w:spacing w:val="-2"/>
        </w:rPr>
        <w:t>продажи</w:t>
      </w:r>
      <w:r>
        <w:rPr>
          <w:color w:val="231F20"/>
          <w:spacing w:val="-9"/>
        </w:rPr>
        <w:t> </w:t>
      </w:r>
      <w:r>
        <w:rPr>
          <w:color w:val="231F20"/>
          <w:spacing w:val="-2"/>
        </w:rPr>
        <w:t>в</w:t>
      </w:r>
      <w:r>
        <w:rPr>
          <w:color w:val="231F20"/>
          <w:spacing w:val="-9"/>
        </w:rPr>
        <w:t> </w:t>
      </w:r>
      <w:r>
        <w:rPr>
          <w:color w:val="231F20"/>
          <w:spacing w:val="-2"/>
        </w:rPr>
        <w:t>другой</w:t>
      </w:r>
      <w:r>
        <w:rPr>
          <w:color w:val="231F20"/>
          <w:spacing w:val="-9"/>
        </w:rPr>
        <w:t> </w:t>
      </w:r>
      <w:r>
        <w:rPr>
          <w:color w:val="231F20"/>
          <w:spacing w:val="-2"/>
        </w:rPr>
        <w:t>группе,</w:t>
      </w:r>
      <w:r>
        <w:rPr>
          <w:color w:val="231F20"/>
          <w:spacing w:val="-9"/>
        </w:rPr>
        <w:t> </w:t>
      </w:r>
      <w:r>
        <w:rPr>
          <w:color w:val="231F20"/>
          <w:spacing w:val="-2"/>
        </w:rPr>
        <w:t>необходимо</w:t>
      </w:r>
      <w:r>
        <w:rPr>
          <w:color w:val="231F20"/>
          <w:spacing w:val="-9"/>
        </w:rPr>
        <w:t> </w:t>
      </w:r>
      <w:r>
        <w:rPr>
          <w:color w:val="231F20"/>
          <w:spacing w:val="-2"/>
        </w:rPr>
        <w:t>к</w:t>
      </w:r>
      <w:r>
        <w:rPr>
          <w:color w:val="231F20"/>
          <w:spacing w:val="-9"/>
        </w:rPr>
        <w:t> </w:t>
      </w:r>
      <w:r>
        <w:rPr>
          <w:color w:val="231F20"/>
          <w:spacing w:val="-2"/>
        </w:rPr>
        <w:t>уже</w:t>
      </w:r>
      <w:r>
        <w:rPr>
          <w:color w:val="231F20"/>
          <w:spacing w:val="-9"/>
        </w:rPr>
        <w:t> </w:t>
      </w:r>
      <w:r>
        <w:rPr>
          <w:color w:val="231F20"/>
          <w:spacing w:val="-2"/>
        </w:rPr>
        <w:t>существующему</w:t>
      </w:r>
      <w:r>
        <w:rPr>
          <w:color w:val="231F20"/>
          <w:spacing w:val="-9"/>
        </w:rPr>
        <w:t> </w:t>
      </w:r>
      <w:r>
        <w:rPr>
          <w:color w:val="231F20"/>
          <w:spacing w:val="-2"/>
        </w:rPr>
        <w:t>запросу </w:t>
      </w:r>
      <w:r>
        <w:rPr>
          <w:color w:val="231F20"/>
        </w:rPr>
        <w:t>добавить условие </w:t>
      </w:r>
      <w:r>
        <w:rPr>
          <w:rFonts w:ascii="Consolas" w:hAnsi="Consolas"/>
          <w:color w:val="231F20"/>
          <w:sz w:val="18"/>
        </w:rPr>
        <w:t>ORDER</w:t>
      </w:r>
      <w:r>
        <w:rPr>
          <w:rFonts w:ascii="Consolas" w:hAnsi="Consolas"/>
          <w:color w:val="231F20"/>
          <w:spacing w:val="-37"/>
          <w:sz w:val="18"/>
        </w:rPr>
        <w:t> </w:t>
      </w:r>
      <w:r>
        <w:rPr>
          <w:rFonts w:ascii="Consolas" w:hAnsi="Consolas"/>
          <w:color w:val="231F20"/>
          <w:sz w:val="18"/>
        </w:rPr>
        <w:t>BY</w:t>
      </w:r>
      <w:r>
        <w:rPr>
          <w:rFonts w:ascii="Consolas" w:hAnsi="Consolas"/>
          <w:color w:val="231F20"/>
          <w:spacing w:val="-37"/>
          <w:sz w:val="18"/>
        </w:rPr>
        <w:t> </w:t>
      </w:r>
      <w:r>
        <w:rPr>
          <w:color w:val="231F20"/>
        </w:rPr>
        <w:t>(используя новое поле):</w:t>
      </w:r>
    </w:p>
    <w:p>
      <w:pPr>
        <w:spacing w:before="190"/>
        <w:ind w:left="141" w:right="0" w:firstLine="0"/>
        <w:jc w:val="left"/>
        <w:rPr>
          <w:rFonts w:ascii="Consolas"/>
          <w:sz w:val="18"/>
        </w:rPr>
      </w:pPr>
      <w:r>
        <w:rPr>
          <w:rFonts w:ascii="Consolas"/>
          <w:color w:val="231F20"/>
          <w:spacing w:val="-2"/>
          <w:sz w:val="18"/>
        </w:rPr>
        <w:t>SELECT</w:t>
      </w:r>
    </w:p>
    <w:p>
      <w:pPr>
        <w:spacing w:line="249" w:lineRule="auto" w:before="9"/>
        <w:ind w:left="438" w:right="5309" w:firstLine="0"/>
        <w:jc w:val="left"/>
        <w:rPr>
          <w:rFonts w:ascii="Consolas"/>
          <w:sz w:val="18"/>
        </w:rPr>
      </w:pPr>
      <w:r>
        <w:rPr>
          <w:rFonts w:ascii="Consolas"/>
          <w:color w:val="231F20"/>
          <w:spacing w:val="-2"/>
          <w:sz w:val="18"/>
        </w:rPr>
        <w:t>InvoiceDate, BillingAddress, BillingCity, BillingCountry, Total,</w:t>
      </w:r>
    </w:p>
    <w:p>
      <w:pPr>
        <w:spacing w:before="4"/>
        <w:ind w:left="438" w:right="0" w:firstLine="0"/>
        <w:jc w:val="left"/>
        <w:rPr>
          <w:rFonts w:ascii="Consolas"/>
          <w:sz w:val="18"/>
        </w:rPr>
      </w:pPr>
      <w:r>
        <w:rPr>
          <w:rFonts w:ascii="Consolas"/>
          <w:color w:val="231F20"/>
          <w:spacing w:val="-4"/>
          <w:sz w:val="18"/>
        </w:rPr>
        <w:t>CASE</w:t>
      </w:r>
    </w:p>
    <w:p>
      <w:pPr>
        <w:spacing w:line="249" w:lineRule="auto" w:before="9"/>
        <w:ind w:left="438" w:right="1966" w:firstLine="0"/>
        <w:jc w:val="left"/>
        <w:rPr>
          <w:rFonts w:ascii="Consolas"/>
          <w:sz w:val="18"/>
        </w:rPr>
      </w:pPr>
      <w:r>
        <w:rPr>
          <w:rFonts w:ascii="Consolas"/>
          <w:color w:val="231F20"/>
          <w:sz w:val="18"/>
        </w:rPr>
        <w:t>WHEN</w:t>
      </w:r>
      <w:r>
        <w:rPr>
          <w:rFonts w:ascii="Consolas"/>
          <w:color w:val="231F20"/>
          <w:spacing w:val="-5"/>
          <w:sz w:val="18"/>
        </w:rPr>
        <w:t> </w:t>
      </w:r>
      <w:r>
        <w:rPr>
          <w:rFonts w:ascii="Consolas"/>
          <w:color w:val="231F20"/>
          <w:sz w:val="18"/>
        </w:rPr>
        <w:t>BillingCountry</w:t>
      </w:r>
      <w:r>
        <w:rPr>
          <w:rFonts w:ascii="Consolas"/>
          <w:color w:val="231F20"/>
          <w:spacing w:val="-5"/>
          <w:sz w:val="18"/>
        </w:rPr>
        <w:t> </w:t>
      </w:r>
      <w:r>
        <w:rPr>
          <w:rFonts w:ascii="Consolas"/>
          <w:color w:val="231F20"/>
          <w:sz w:val="18"/>
        </w:rPr>
        <w:t>=</w:t>
      </w:r>
      <w:r>
        <w:rPr>
          <w:rFonts w:ascii="Consolas"/>
          <w:color w:val="231F20"/>
          <w:spacing w:val="-5"/>
          <w:sz w:val="18"/>
        </w:rPr>
        <w:t> </w:t>
      </w:r>
      <w:r>
        <w:rPr>
          <w:rFonts w:ascii="Consolas"/>
          <w:color w:val="231F20"/>
          <w:sz w:val="18"/>
        </w:rPr>
        <w:t>'USA'</w:t>
      </w:r>
      <w:r>
        <w:rPr>
          <w:rFonts w:ascii="Consolas"/>
          <w:color w:val="231F20"/>
          <w:spacing w:val="-5"/>
          <w:sz w:val="18"/>
        </w:rPr>
        <w:t> </w:t>
      </w:r>
      <w:r>
        <w:rPr>
          <w:rFonts w:ascii="Consolas"/>
          <w:color w:val="231F20"/>
          <w:sz w:val="18"/>
        </w:rPr>
        <w:t>THEN</w:t>
      </w:r>
      <w:r>
        <w:rPr>
          <w:rFonts w:ascii="Consolas"/>
          <w:color w:val="231F20"/>
          <w:spacing w:val="-5"/>
          <w:sz w:val="18"/>
        </w:rPr>
        <w:t> </w:t>
      </w:r>
      <w:r>
        <w:rPr>
          <w:rFonts w:ascii="Consolas"/>
          <w:color w:val="231F20"/>
          <w:sz w:val="18"/>
        </w:rPr>
        <w:t>'Domestic</w:t>
      </w:r>
      <w:r>
        <w:rPr>
          <w:rFonts w:ascii="Consolas"/>
          <w:color w:val="231F20"/>
          <w:spacing w:val="-5"/>
          <w:sz w:val="18"/>
        </w:rPr>
        <w:t> </w:t>
      </w:r>
      <w:r>
        <w:rPr>
          <w:rFonts w:ascii="Consolas"/>
          <w:color w:val="231F20"/>
          <w:sz w:val="18"/>
        </w:rPr>
        <w:t>Sales' ELSE 'Foreign Sales'</w:t>
      </w:r>
    </w:p>
    <w:p>
      <w:pPr>
        <w:spacing w:line="249" w:lineRule="auto" w:before="2"/>
        <w:ind w:left="141" w:right="5309" w:firstLine="297"/>
        <w:jc w:val="left"/>
        <w:rPr>
          <w:rFonts w:ascii="Consolas"/>
          <w:sz w:val="18"/>
        </w:rPr>
      </w:pPr>
      <w:r>
        <w:rPr>
          <w:rFonts w:ascii="Consolas"/>
          <w:color w:val="231F20"/>
          <w:sz w:val="18"/>
        </w:rPr>
        <w:t>END</w:t>
      </w:r>
      <w:r>
        <w:rPr>
          <w:rFonts w:ascii="Consolas"/>
          <w:color w:val="231F20"/>
          <w:spacing w:val="-16"/>
          <w:sz w:val="18"/>
        </w:rPr>
        <w:t> </w:t>
      </w:r>
      <w:r>
        <w:rPr>
          <w:rFonts w:ascii="Consolas"/>
          <w:color w:val="231F20"/>
          <w:sz w:val="18"/>
        </w:rPr>
        <w:t>AS</w:t>
      </w:r>
      <w:r>
        <w:rPr>
          <w:rFonts w:ascii="Consolas"/>
          <w:color w:val="231F20"/>
          <w:spacing w:val="-16"/>
          <w:sz w:val="18"/>
        </w:rPr>
        <w:t> </w:t>
      </w:r>
      <w:r>
        <w:rPr>
          <w:rFonts w:ascii="Consolas"/>
          <w:color w:val="231F20"/>
          <w:sz w:val="18"/>
        </w:rPr>
        <w:t>SalesType </w:t>
      </w:r>
      <w:r>
        <w:rPr>
          <w:rFonts w:ascii="Consolas"/>
          <w:color w:val="231F20"/>
          <w:spacing w:val="-4"/>
          <w:sz w:val="18"/>
        </w:rPr>
        <w:t>FROM</w:t>
      </w:r>
    </w:p>
    <w:p>
      <w:pPr>
        <w:spacing w:line="249" w:lineRule="auto" w:before="1"/>
        <w:ind w:left="141" w:right="5705" w:firstLine="297"/>
        <w:jc w:val="left"/>
        <w:rPr>
          <w:rFonts w:ascii="Consolas"/>
          <w:sz w:val="18"/>
        </w:rPr>
      </w:pPr>
      <w:r>
        <w:rPr>
          <w:rFonts w:ascii="Consolas"/>
          <w:color w:val="231F20"/>
          <w:spacing w:val="-2"/>
          <w:sz w:val="18"/>
        </w:rPr>
        <w:t>invoices </w:t>
      </w:r>
      <w:r>
        <w:rPr>
          <w:rFonts w:ascii="Consolas"/>
          <w:color w:val="231F20"/>
          <w:sz w:val="18"/>
        </w:rPr>
        <w:t>ORDER BY</w:t>
      </w:r>
    </w:p>
    <w:p>
      <w:pPr>
        <w:spacing w:before="2"/>
        <w:ind w:left="438" w:right="0" w:firstLine="0"/>
        <w:jc w:val="left"/>
        <w:rPr>
          <w:rFonts w:ascii="Consolas"/>
          <w:sz w:val="18"/>
        </w:rPr>
      </w:pPr>
      <w:r>
        <w:rPr>
          <w:rFonts w:ascii="Consolas"/>
          <w:color w:val="231F20"/>
          <w:spacing w:val="-2"/>
          <w:sz w:val="18"/>
        </w:rPr>
        <w:t>SalesType</w:t>
      </w:r>
    </w:p>
    <w:p>
      <w:pPr>
        <w:pStyle w:val="BodyText"/>
        <w:spacing w:before="2"/>
        <w:rPr>
          <w:rFonts w:ascii="Consolas"/>
          <w:sz w:val="18"/>
        </w:rPr>
      </w:pPr>
    </w:p>
    <w:p>
      <w:pPr>
        <w:pStyle w:val="BodyText"/>
        <w:spacing w:line="256" w:lineRule="auto" w:before="1"/>
        <w:ind w:left="141" w:right="139"/>
        <w:jc w:val="both"/>
      </w:pPr>
      <w:r>
        <w:rPr>
          <w:color w:val="231F20"/>
        </w:rPr>
        <w:t>На</w:t>
      </w:r>
      <w:r>
        <w:rPr>
          <w:color w:val="231F20"/>
          <w:spacing w:val="-5"/>
        </w:rPr>
        <w:t> </w:t>
      </w:r>
      <w:r>
        <w:rPr>
          <w:color w:val="231F20"/>
        </w:rPr>
        <w:t>рис.</w:t>
      </w:r>
      <w:r>
        <w:rPr>
          <w:color w:val="231F20"/>
          <w:spacing w:val="-6"/>
        </w:rPr>
        <w:t> </w:t>
      </w:r>
      <w:r>
        <w:rPr>
          <w:color w:val="231F20"/>
        </w:rPr>
        <w:t>136</w:t>
      </w:r>
      <w:r>
        <w:rPr>
          <w:color w:val="231F20"/>
          <w:spacing w:val="-6"/>
        </w:rPr>
        <w:t> </w:t>
      </w:r>
      <w:r>
        <w:rPr>
          <w:color w:val="231F20"/>
        </w:rPr>
        <w:t>показаны</w:t>
      </w:r>
      <w:r>
        <w:rPr>
          <w:color w:val="231F20"/>
          <w:spacing w:val="-5"/>
        </w:rPr>
        <w:t> </w:t>
      </w:r>
      <w:r>
        <w:rPr>
          <w:color w:val="231F20"/>
        </w:rPr>
        <w:t>результаты</w:t>
      </w:r>
      <w:r>
        <w:rPr>
          <w:color w:val="231F20"/>
          <w:spacing w:val="-5"/>
        </w:rPr>
        <w:t> </w:t>
      </w:r>
      <w:r>
        <w:rPr>
          <w:color w:val="231F20"/>
        </w:rPr>
        <w:t>данного</w:t>
      </w:r>
      <w:r>
        <w:rPr>
          <w:color w:val="231F20"/>
          <w:spacing w:val="-6"/>
        </w:rPr>
        <w:t> </w:t>
      </w:r>
      <w:r>
        <w:rPr>
          <w:color w:val="231F20"/>
        </w:rPr>
        <w:t>запроса,</w:t>
      </w:r>
      <w:r>
        <w:rPr>
          <w:color w:val="231F20"/>
          <w:spacing w:val="-6"/>
        </w:rPr>
        <w:t> </w:t>
      </w:r>
      <w:r>
        <w:rPr>
          <w:color w:val="231F20"/>
        </w:rPr>
        <w:t>где</w:t>
      </w:r>
      <w:r>
        <w:rPr>
          <w:color w:val="231F20"/>
          <w:spacing w:val="-5"/>
        </w:rPr>
        <w:t> </w:t>
      </w:r>
      <w:r>
        <w:rPr>
          <w:color w:val="231F20"/>
        </w:rPr>
        <w:t>сначала</w:t>
      </w:r>
      <w:r>
        <w:rPr>
          <w:color w:val="231F20"/>
          <w:spacing w:val="-6"/>
        </w:rPr>
        <w:t> </w:t>
      </w:r>
      <w:r>
        <w:rPr>
          <w:color w:val="231F20"/>
        </w:rPr>
        <w:t>отображаются Domestic Sales (Продажи на внутреннем рынке). Если вы запустите этот за- прос</w:t>
      </w:r>
      <w:r>
        <w:rPr>
          <w:color w:val="231F20"/>
          <w:spacing w:val="-12"/>
        </w:rPr>
        <w:t> </w:t>
      </w:r>
      <w:r>
        <w:rPr>
          <w:color w:val="231F20"/>
        </w:rPr>
        <w:t>и</w:t>
      </w:r>
      <w:r>
        <w:rPr>
          <w:color w:val="231F20"/>
          <w:spacing w:val="-11"/>
        </w:rPr>
        <w:t> </w:t>
      </w:r>
      <w:r>
        <w:rPr>
          <w:color w:val="231F20"/>
        </w:rPr>
        <w:t>прокрутите</w:t>
      </w:r>
      <w:r>
        <w:rPr>
          <w:color w:val="231F20"/>
          <w:spacing w:val="-11"/>
        </w:rPr>
        <w:t> </w:t>
      </w:r>
      <w:r>
        <w:rPr>
          <w:color w:val="231F20"/>
        </w:rPr>
        <w:t>вниз,</w:t>
      </w:r>
      <w:r>
        <w:rPr>
          <w:color w:val="231F20"/>
          <w:spacing w:val="-11"/>
        </w:rPr>
        <w:t> </w:t>
      </w:r>
      <w:r>
        <w:rPr>
          <w:color w:val="231F20"/>
        </w:rPr>
        <w:t>вы</w:t>
      </w:r>
      <w:r>
        <w:rPr>
          <w:color w:val="231F20"/>
          <w:spacing w:val="-11"/>
        </w:rPr>
        <w:t> </w:t>
      </w:r>
      <w:r>
        <w:rPr>
          <w:color w:val="231F20"/>
        </w:rPr>
        <w:t>увидите,</w:t>
      </w:r>
      <w:r>
        <w:rPr>
          <w:color w:val="231F20"/>
          <w:spacing w:val="-11"/>
        </w:rPr>
        <w:t> </w:t>
      </w:r>
      <w:r>
        <w:rPr>
          <w:color w:val="231F20"/>
        </w:rPr>
        <w:t>что</w:t>
      </w:r>
      <w:r>
        <w:rPr>
          <w:color w:val="231F20"/>
          <w:spacing w:val="-11"/>
        </w:rPr>
        <w:t> </w:t>
      </w:r>
      <w:r>
        <w:rPr>
          <w:color w:val="231F20"/>
        </w:rPr>
        <w:t>все</w:t>
      </w:r>
      <w:r>
        <w:rPr>
          <w:color w:val="231F20"/>
          <w:spacing w:val="-11"/>
        </w:rPr>
        <w:t> </w:t>
      </w:r>
      <w:r>
        <w:rPr>
          <w:color w:val="231F20"/>
        </w:rPr>
        <w:t>страны,</w:t>
      </w:r>
      <w:r>
        <w:rPr>
          <w:color w:val="231F20"/>
          <w:spacing w:val="-11"/>
        </w:rPr>
        <w:t> </w:t>
      </w:r>
      <w:r>
        <w:rPr>
          <w:color w:val="231F20"/>
        </w:rPr>
        <w:t>кроме</w:t>
      </w:r>
      <w:r>
        <w:rPr>
          <w:color w:val="231F20"/>
          <w:spacing w:val="-11"/>
        </w:rPr>
        <w:t> </w:t>
      </w:r>
      <w:r>
        <w:rPr>
          <w:color w:val="231F20"/>
        </w:rPr>
        <w:t>США,</w:t>
      </w:r>
      <w:r>
        <w:rPr>
          <w:color w:val="231F20"/>
          <w:spacing w:val="-11"/>
        </w:rPr>
        <w:t> </w:t>
      </w:r>
      <w:r>
        <w:rPr>
          <w:color w:val="231F20"/>
        </w:rPr>
        <w:t>отмечены</w:t>
      </w:r>
      <w:r>
        <w:rPr>
          <w:color w:val="231F20"/>
          <w:spacing w:val="-11"/>
        </w:rPr>
        <w:t> </w:t>
      </w:r>
      <w:r>
        <w:rPr>
          <w:color w:val="231F20"/>
        </w:rPr>
        <w:t>как Foreign Sales (Продажи за рубежом).</w:t>
      </w:r>
    </w:p>
    <w:p>
      <w:pPr>
        <w:pStyle w:val="BodyText"/>
        <w:spacing w:before="110"/>
      </w:pPr>
    </w:p>
    <w:tbl>
      <w:tblPr>
        <w:tblW w:w="0" w:type="auto"/>
        <w:jc w:val="left"/>
        <w:tblInd w:w="161"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518"/>
        <w:gridCol w:w="1091"/>
        <w:gridCol w:w="1757"/>
        <w:gridCol w:w="1053"/>
        <w:gridCol w:w="946"/>
        <w:gridCol w:w="627"/>
        <w:gridCol w:w="1073"/>
      </w:tblGrid>
      <w:tr>
        <w:trPr>
          <w:trHeight w:val="351" w:hRule="atLeast"/>
        </w:trPr>
        <w:tc>
          <w:tcPr>
            <w:tcW w:w="518" w:type="dxa"/>
          </w:tcPr>
          <w:p>
            <w:pPr>
              <w:pStyle w:val="TableParagraph"/>
              <w:rPr>
                <w:rFonts w:ascii="Times New Roman"/>
                <w:sz w:val="16"/>
              </w:rPr>
            </w:pPr>
          </w:p>
        </w:tc>
        <w:tc>
          <w:tcPr>
            <w:tcW w:w="1091" w:type="dxa"/>
          </w:tcPr>
          <w:p>
            <w:pPr>
              <w:pStyle w:val="TableParagraph"/>
              <w:spacing w:before="90"/>
              <w:ind w:left="210"/>
              <w:rPr>
                <w:b/>
                <w:sz w:val="15"/>
              </w:rPr>
            </w:pPr>
            <w:r>
              <w:rPr>
                <w:b/>
                <w:color w:val="231F20"/>
                <w:spacing w:val="-2"/>
                <w:w w:val="90"/>
                <w:sz w:val="15"/>
              </w:rPr>
              <w:t>InvoiceDate</w:t>
            </w:r>
          </w:p>
        </w:tc>
        <w:tc>
          <w:tcPr>
            <w:tcW w:w="1757" w:type="dxa"/>
          </w:tcPr>
          <w:p>
            <w:pPr>
              <w:pStyle w:val="TableParagraph"/>
              <w:spacing w:before="91"/>
              <w:ind w:left="461"/>
              <w:rPr>
                <w:b/>
                <w:sz w:val="15"/>
              </w:rPr>
            </w:pPr>
            <w:r>
              <w:rPr>
                <w:b/>
                <w:color w:val="231F20"/>
                <w:spacing w:val="-2"/>
                <w:w w:val="90"/>
                <w:sz w:val="15"/>
              </w:rPr>
              <w:t>BillingAddress</w:t>
            </w:r>
          </w:p>
        </w:tc>
        <w:tc>
          <w:tcPr>
            <w:tcW w:w="1053" w:type="dxa"/>
          </w:tcPr>
          <w:p>
            <w:pPr>
              <w:pStyle w:val="TableParagraph"/>
              <w:spacing w:before="91"/>
              <w:ind w:left="225"/>
              <w:rPr>
                <w:b/>
                <w:sz w:val="15"/>
              </w:rPr>
            </w:pPr>
            <w:r>
              <w:rPr>
                <w:b/>
                <w:color w:val="231F20"/>
                <w:spacing w:val="-2"/>
                <w:w w:val="90"/>
                <w:sz w:val="15"/>
              </w:rPr>
              <w:t>BillingCity</w:t>
            </w:r>
          </w:p>
        </w:tc>
        <w:tc>
          <w:tcPr>
            <w:tcW w:w="946" w:type="dxa"/>
          </w:tcPr>
          <w:p>
            <w:pPr>
              <w:pStyle w:val="TableParagraph"/>
              <w:spacing w:before="92"/>
              <w:ind w:left="58"/>
              <w:rPr>
                <w:b/>
                <w:sz w:val="15"/>
              </w:rPr>
            </w:pPr>
            <w:r>
              <w:rPr>
                <w:b/>
                <w:color w:val="231F20"/>
                <w:spacing w:val="-2"/>
                <w:w w:val="85"/>
                <w:sz w:val="15"/>
              </w:rPr>
              <w:t>BillingCountry</w:t>
            </w:r>
          </w:p>
        </w:tc>
        <w:tc>
          <w:tcPr>
            <w:tcW w:w="627" w:type="dxa"/>
          </w:tcPr>
          <w:p>
            <w:pPr>
              <w:pStyle w:val="TableParagraph"/>
              <w:spacing w:before="92"/>
              <w:ind w:left="176"/>
              <w:rPr>
                <w:b/>
                <w:sz w:val="15"/>
              </w:rPr>
            </w:pPr>
            <w:r>
              <w:rPr>
                <w:b/>
                <w:color w:val="231F20"/>
                <w:spacing w:val="-2"/>
                <w:w w:val="85"/>
                <w:sz w:val="15"/>
              </w:rPr>
              <w:t>Total</w:t>
            </w:r>
          </w:p>
        </w:tc>
        <w:tc>
          <w:tcPr>
            <w:tcW w:w="1073" w:type="dxa"/>
          </w:tcPr>
          <w:p>
            <w:pPr>
              <w:pStyle w:val="TableParagraph"/>
              <w:spacing w:before="91"/>
              <w:ind w:left="29"/>
              <w:jc w:val="center"/>
              <w:rPr>
                <w:b/>
                <w:sz w:val="15"/>
              </w:rPr>
            </w:pPr>
            <w:r>
              <w:rPr>
                <w:b/>
                <w:color w:val="231F20"/>
                <w:spacing w:val="-2"/>
                <w:w w:val="90"/>
                <w:sz w:val="15"/>
              </w:rPr>
              <w:t>SalesType</w:t>
            </w:r>
          </w:p>
        </w:tc>
      </w:tr>
      <w:tr>
        <w:trPr>
          <w:trHeight w:val="242" w:hRule="atLeast"/>
        </w:trPr>
        <w:tc>
          <w:tcPr>
            <w:tcW w:w="518" w:type="dxa"/>
          </w:tcPr>
          <w:p>
            <w:pPr>
              <w:pStyle w:val="TableParagraph"/>
              <w:spacing w:before="28"/>
              <w:ind w:left="81"/>
              <w:rPr>
                <w:sz w:val="16"/>
              </w:rPr>
            </w:pPr>
            <w:r>
              <w:rPr>
                <w:sz w:val="16"/>
              </w:rPr>
              <mc:AlternateContent>
                <mc:Choice Requires="wps">
                  <w:drawing>
                    <wp:anchor distT="0" distB="0" distL="0" distR="0" allowOverlap="1" layoutInCell="1" locked="0" behindDoc="1" simplePos="0" relativeHeight="477671936">
                      <wp:simplePos x="0" y="0"/>
                      <wp:positionH relativeFrom="column">
                        <wp:posOffset>0</wp:posOffset>
                      </wp:positionH>
                      <wp:positionV relativeFrom="paragraph">
                        <wp:posOffset>-242679</wp:posOffset>
                      </wp:positionV>
                      <wp:extent cx="4490720" cy="236220"/>
                      <wp:effectExtent l="0" t="0" r="0" b="0"/>
                      <wp:wrapNone/>
                      <wp:docPr id="1416" name="Group 1416"/>
                      <wp:cNvGraphicFramePr>
                        <a:graphicFrameLocks/>
                      </wp:cNvGraphicFramePr>
                      <a:graphic>
                        <a:graphicData uri="http://schemas.microsoft.com/office/word/2010/wordprocessingGroup">
                          <wpg:wgp>
                            <wpg:cNvPr id="1416" name="Group 1416"/>
                            <wpg:cNvGrpSpPr/>
                            <wpg:grpSpPr>
                              <a:xfrm>
                                <a:off x="0" y="0"/>
                                <a:ext cx="4490720" cy="236220"/>
                                <a:chExt cx="4490720" cy="236220"/>
                              </a:xfrm>
                            </wpg:grpSpPr>
                            <pic:pic>
                              <pic:nvPicPr>
                                <pic:cNvPr id="1417" name="Image 1417"/>
                                <pic:cNvPicPr/>
                              </pic:nvPicPr>
                              <pic:blipFill>
                                <a:blip r:embed="rId444" cstate="print"/>
                                <a:stretch>
                                  <a:fillRect/>
                                </a:stretch>
                              </pic:blipFill>
                              <pic:spPr>
                                <a:xfrm>
                                  <a:off x="0" y="0"/>
                                  <a:ext cx="4530317" cy="238029"/>
                                </a:xfrm>
                                <a:prstGeom prst="rect">
                                  <a:avLst/>
                                </a:prstGeom>
                              </pic:spPr>
                            </pic:pic>
                          </wpg:wgp>
                        </a:graphicData>
                      </a:graphic>
                    </wp:anchor>
                  </w:drawing>
                </mc:Choice>
                <mc:Fallback>
                  <w:pict>
                    <v:group style="position:absolute;margin-left:-.000014pt;margin-top:-19.108583pt;width:353.6pt;height:18.6pt;mso-position-horizontal-relative:column;mso-position-vertical-relative:paragraph;z-index:-25644544" id="docshapegroup1185" coordorigin="0,-382" coordsize="7072,372">
                      <v:shape style="position:absolute;left:0;top:-383;width:7135;height:375" type="#_x0000_t75" id="docshape1186" stroked="false">
                        <v:imagedata r:id="rId444" o:title=""/>
                      </v:shape>
                      <w10:wrap type="none"/>
                    </v:group>
                  </w:pict>
                </mc:Fallback>
              </mc:AlternateContent>
            </w:r>
            <w:r>
              <w:rPr>
                <w:color w:val="231F20"/>
                <w:spacing w:val="-10"/>
                <w:w w:val="90"/>
                <w:sz w:val="16"/>
              </w:rPr>
              <w:t>1</w:t>
            </w:r>
          </w:p>
        </w:tc>
        <w:tc>
          <w:tcPr>
            <w:tcW w:w="1091" w:type="dxa"/>
          </w:tcPr>
          <w:p>
            <w:pPr>
              <w:pStyle w:val="TableParagraph"/>
              <w:spacing w:before="28"/>
              <w:ind w:left="82"/>
              <w:rPr>
                <w:sz w:val="16"/>
              </w:rPr>
            </w:pPr>
            <w:r>
              <w:rPr>
                <w:color w:val="231F20"/>
                <w:spacing w:val="-5"/>
                <w:w w:val="75"/>
                <w:sz w:val="16"/>
              </w:rPr>
              <w:t>1/11/2009</w:t>
            </w:r>
            <w:r>
              <w:rPr>
                <w:color w:val="231F20"/>
                <w:spacing w:val="2"/>
                <w:sz w:val="16"/>
              </w:rPr>
              <w:t> </w:t>
            </w:r>
            <w:r>
              <w:rPr>
                <w:color w:val="231F20"/>
                <w:spacing w:val="-4"/>
                <w:w w:val="85"/>
                <w:sz w:val="16"/>
              </w:rPr>
              <w:t>0:00</w:t>
            </w:r>
          </w:p>
        </w:tc>
        <w:tc>
          <w:tcPr>
            <w:tcW w:w="1757" w:type="dxa"/>
          </w:tcPr>
          <w:p>
            <w:pPr>
              <w:pStyle w:val="TableParagraph"/>
              <w:spacing w:before="28"/>
              <w:ind w:left="82"/>
              <w:rPr>
                <w:sz w:val="16"/>
              </w:rPr>
            </w:pPr>
            <w:r>
              <w:rPr>
                <w:color w:val="231F20"/>
                <w:spacing w:val="-2"/>
                <w:w w:val="80"/>
                <w:sz w:val="16"/>
              </w:rPr>
              <w:t>69</w:t>
            </w:r>
            <w:r>
              <w:rPr>
                <w:color w:val="231F20"/>
                <w:spacing w:val="-13"/>
                <w:w w:val="80"/>
                <w:sz w:val="16"/>
              </w:rPr>
              <w:t> </w:t>
            </w:r>
            <w:r>
              <w:rPr>
                <w:color w:val="231F20"/>
                <w:spacing w:val="-2"/>
                <w:w w:val="80"/>
                <w:sz w:val="16"/>
              </w:rPr>
              <w:t>Salem</w:t>
            </w:r>
            <w:r>
              <w:rPr>
                <w:color w:val="231F20"/>
                <w:spacing w:val="-12"/>
                <w:w w:val="80"/>
                <w:sz w:val="16"/>
              </w:rPr>
              <w:t> </w:t>
            </w:r>
            <w:r>
              <w:rPr>
                <w:color w:val="231F20"/>
                <w:spacing w:val="-2"/>
                <w:w w:val="80"/>
                <w:sz w:val="16"/>
              </w:rPr>
              <w:t>Street</w:t>
            </w:r>
          </w:p>
        </w:tc>
        <w:tc>
          <w:tcPr>
            <w:tcW w:w="1053" w:type="dxa"/>
          </w:tcPr>
          <w:p>
            <w:pPr>
              <w:pStyle w:val="TableParagraph"/>
              <w:spacing w:before="28"/>
              <w:ind w:left="76"/>
              <w:rPr>
                <w:sz w:val="16"/>
              </w:rPr>
            </w:pPr>
            <w:r>
              <w:rPr>
                <w:color w:val="231F20"/>
                <w:spacing w:val="-2"/>
                <w:w w:val="90"/>
                <w:sz w:val="16"/>
              </w:rPr>
              <w:t>Boston</w:t>
            </w:r>
          </w:p>
        </w:tc>
        <w:tc>
          <w:tcPr>
            <w:tcW w:w="946" w:type="dxa"/>
          </w:tcPr>
          <w:p>
            <w:pPr>
              <w:pStyle w:val="TableParagraph"/>
              <w:spacing w:before="28"/>
              <w:ind w:left="84"/>
              <w:rPr>
                <w:sz w:val="16"/>
              </w:rPr>
            </w:pPr>
            <w:r>
              <w:rPr>
                <w:color w:val="231F20"/>
                <w:spacing w:val="-5"/>
                <w:w w:val="95"/>
                <w:sz w:val="16"/>
              </w:rPr>
              <w:t>USA</w:t>
            </w:r>
          </w:p>
        </w:tc>
        <w:tc>
          <w:tcPr>
            <w:tcW w:w="627" w:type="dxa"/>
          </w:tcPr>
          <w:p>
            <w:pPr>
              <w:pStyle w:val="TableParagraph"/>
              <w:spacing w:before="27"/>
              <w:ind w:left="86"/>
              <w:rPr>
                <w:sz w:val="16"/>
              </w:rPr>
            </w:pPr>
            <w:r>
              <w:rPr>
                <w:color w:val="231F20"/>
                <w:spacing w:val="-2"/>
                <w:w w:val="85"/>
                <w:sz w:val="16"/>
              </w:rPr>
              <w:t>13.86</w:t>
            </w:r>
          </w:p>
        </w:tc>
        <w:tc>
          <w:tcPr>
            <w:tcW w:w="1073" w:type="dxa"/>
          </w:tcPr>
          <w:p>
            <w:pPr>
              <w:pStyle w:val="TableParagraph"/>
              <w:spacing w:before="28"/>
              <w:ind w:left="29" w:right="89"/>
              <w:jc w:val="center"/>
              <w:rPr>
                <w:sz w:val="16"/>
              </w:rPr>
            </w:pPr>
            <w:r>
              <w:rPr>
                <w:color w:val="231F20"/>
                <w:w w:val="75"/>
                <w:sz w:val="16"/>
              </w:rPr>
              <w:t>Domestic</w:t>
            </w:r>
            <w:r>
              <w:rPr>
                <w:color w:val="231F20"/>
                <w:spacing w:val="-4"/>
                <w:w w:val="75"/>
                <w:sz w:val="16"/>
              </w:rPr>
              <w:t> </w:t>
            </w:r>
            <w:r>
              <w:rPr>
                <w:color w:val="231F20"/>
                <w:spacing w:val="-4"/>
                <w:w w:val="90"/>
                <w:sz w:val="16"/>
              </w:rPr>
              <w:t>Sales</w:t>
            </w:r>
          </w:p>
        </w:tc>
      </w:tr>
      <w:tr>
        <w:trPr>
          <w:trHeight w:val="242" w:hRule="atLeast"/>
        </w:trPr>
        <w:tc>
          <w:tcPr>
            <w:tcW w:w="518" w:type="dxa"/>
          </w:tcPr>
          <w:p>
            <w:pPr>
              <w:pStyle w:val="TableParagraph"/>
              <w:spacing w:before="28"/>
              <w:ind w:left="81"/>
              <w:rPr>
                <w:sz w:val="16"/>
              </w:rPr>
            </w:pPr>
            <w:r>
              <w:rPr>
                <w:color w:val="231F20"/>
                <w:spacing w:val="-10"/>
                <w:w w:val="90"/>
                <w:sz w:val="16"/>
              </w:rPr>
              <w:t>2</w:t>
            </w:r>
          </w:p>
        </w:tc>
        <w:tc>
          <w:tcPr>
            <w:tcW w:w="1091" w:type="dxa"/>
          </w:tcPr>
          <w:p>
            <w:pPr>
              <w:pStyle w:val="TableParagraph"/>
              <w:spacing w:before="28"/>
              <w:ind w:left="81"/>
              <w:rPr>
                <w:sz w:val="16"/>
              </w:rPr>
            </w:pPr>
            <w:r>
              <w:rPr>
                <w:color w:val="231F20"/>
                <w:spacing w:val="-4"/>
                <w:w w:val="75"/>
                <w:sz w:val="16"/>
              </w:rPr>
              <w:t>2/19/2009</w:t>
            </w:r>
            <w:r>
              <w:rPr>
                <w:color w:val="231F20"/>
                <w:spacing w:val="2"/>
                <w:sz w:val="16"/>
              </w:rPr>
              <w:t> </w:t>
            </w:r>
            <w:r>
              <w:rPr>
                <w:color w:val="231F20"/>
                <w:spacing w:val="-4"/>
                <w:w w:val="85"/>
                <w:sz w:val="16"/>
              </w:rPr>
              <w:t>0:00</w:t>
            </w:r>
          </w:p>
        </w:tc>
        <w:tc>
          <w:tcPr>
            <w:tcW w:w="1757" w:type="dxa"/>
          </w:tcPr>
          <w:p>
            <w:pPr>
              <w:pStyle w:val="TableParagraph"/>
              <w:spacing w:before="28"/>
              <w:ind w:left="82"/>
              <w:rPr>
                <w:sz w:val="16"/>
              </w:rPr>
            </w:pPr>
            <w:r>
              <w:rPr>
                <w:color w:val="231F20"/>
                <w:spacing w:val="-2"/>
                <w:w w:val="75"/>
                <w:sz w:val="16"/>
              </w:rPr>
              <w:t>1600</w:t>
            </w:r>
            <w:r>
              <w:rPr>
                <w:color w:val="231F20"/>
                <w:spacing w:val="-14"/>
                <w:sz w:val="16"/>
              </w:rPr>
              <w:t> </w:t>
            </w:r>
            <w:r>
              <w:rPr>
                <w:color w:val="231F20"/>
                <w:spacing w:val="-2"/>
                <w:w w:val="75"/>
                <w:sz w:val="16"/>
              </w:rPr>
              <w:t>Amphitheatre</w:t>
            </w:r>
            <w:r>
              <w:rPr>
                <w:color w:val="231F20"/>
                <w:spacing w:val="-14"/>
                <w:sz w:val="16"/>
              </w:rPr>
              <w:t> </w:t>
            </w:r>
            <w:r>
              <w:rPr>
                <w:color w:val="231F20"/>
                <w:spacing w:val="-2"/>
                <w:w w:val="75"/>
                <w:sz w:val="16"/>
              </w:rPr>
              <w:t>Parkway</w:t>
            </w:r>
          </w:p>
        </w:tc>
        <w:tc>
          <w:tcPr>
            <w:tcW w:w="1053" w:type="dxa"/>
          </w:tcPr>
          <w:p>
            <w:pPr>
              <w:pStyle w:val="TableParagraph"/>
              <w:spacing w:before="28"/>
              <w:ind w:left="76"/>
              <w:rPr>
                <w:sz w:val="16"/>
              </w:rPr>
            </w:pPr>
            <w:r>
              <w:rPr>
                <w:color w:val="231F20"/>
                <w:w w:val="75"/>
                <w:sz w:val="16"/>
              </w:rPr>
              <w:t>Mountain</w:t>
            </w:r>
            <w:r>
              <w:rPr>
                <w:color w:val="231F20"/>
                <w:spacing w:val="-5"/>
                <w:w w:val="75"/>
                <w:sz w:val="16"/>
              </w:rPr>
              <w:t> </w:t>
            </w:r>
            <w:r>
              <w:rPr>
                <w:color w:val="231F20"/>
                <w:spacing w:val="-4"/>
                <w:w w:val="85"/>
                <w:sz w:val="16"/>
              </w:rPr>
              <w:t>View</w:t>
            </w:r>
          </w:p>
        </w:tc>
        <w:tc>
          <w:tcPr>
            <w:tcW w:w="946" w:type="dxa"/>
          </w:tcPr>
          <w:p>
            <w:pPr>
              <w:pStyle w:val="TableParagraph"/>
              <w:spacing w:before="28"/>
              <w:ind w:left="84"/>
              <w:rPr>
                <w:sz w:val="16"/>
              </w:rPr>
            </w:pPr>
            <w:r>
              <w:rPr>
                <w:color w:val="231F20"/>
                <w:spacing w:val="-5"/>
                <w:w w:val="95"/>
                <w:sz w:val="16"/>
              </w:rPr>
              <w:t>USA</w:t>
            </w:r>
          </w:p>
        </w:tc>
        <w:tc>
          <w:tcPr>
            <w:tcW w:w="627" w:type="dxa"/>
          </w:tcPr>
          <w:p>
            <w:pPr>
              <w:pStyle w:val="TableParagraph"/>
              <w:spacing w:before="27"/>
              <w:ind w:left="86"/>
              <w:rPr>
                <w:sz w:val="16"/>
              </w:rPr>
            </w:pPr>
            <w:r>
              <w:rPr>
                <w:color w:val="231F20"/>
                <w:spacing w:val="-4"/>
                <w:w w:val="85"/>
                <w:sz w:val="16"/>
              </w:rPr>
              <w:t>0.99</w:t>
            </w:r>
          </w:p>
        </w:tc>
        <w:tc>
          <w:tcPr>
            <w:tcW w:w="1073" w:type="dxa"/>
          </w:tcPr>
          <w:p>
            <w:pPr>
              <w:pStyle w:val="TableParagraph"/>
              <w:spacing w:before="27"/>
              <w:ind w:left="29" w:right="89"/>
              <w:jc w:val="center"/>
              <w:rPr>
                <w:sz w:val="16"/>
              </w:rPr>
            </w:pPr>
            <w:r>
              <w:rPr>
                <w:color w:val="231F20"/>
                <w:w w:val="75"/>
                <w:sz w:val="16"/>
              </w:rPr>
              <w:t>Domestic</w:t>
            </w:r>
            <w:r>
              <w:rPr>
                <w:color w:val="231F20"/>
                <w:spacing w:val="-4"/>
                <w:w w:val="75"/>
                <w:sz w:val="16"/>
              </w:rPr>
              <w:t> </w:t>
            </w:r>
            <w:r>
              <w:rPr>
                <w:color w:val="231F20"/>
                <w:spacing w:val="-4"/>
                <w:w w:val="90"/>
                <w:sz w:val="16"/>
              </w:rPr>
              <w:t>Sales</w:t>
            </w:r>
          </w:p>
        </w:tc>
      </w:tr>
      <w:tr>
        <w:trPr>
          <w:trHeight w:val="242" w:hRule="atLeast"/>
        </w:trPr>
        <w:tc>
          <w:tcPr>
            <w:tcW w:w="518" w:type="dxa"/>
          </w:tcPr>
          <w:p>
            <w:pPr>
              <w:pStyle w:val="TableParagraph"/>
              <w:spacing w:before="28"/>
              <w:ind w:left="81"/>
              <w:rPr>
                <w:sz w:val="16"/>
              </w:rPr>
            </w:pPr>
            <w:r>
              <w:rPr>
                <w:color w:val="231F20"/>
                <w:spacing w:val="-10"/>
                <w:w w:val="90"/>
                <w:sz w:val="16"/>
              </w:rPr>
              <w:t>3</w:t>
            </w:r>
          </w:p>
        </w:tc>
        <w:tc>
          <w:tcPr>
            <w:tcW w:w="1091" w:type="dxa"/>
          </w:tcPr>
          <w:p>
            <w:pPr>
              <w:pStyle w:val="TableParagraph"/>
              <w:spacing w:before="28"/>
              <w:ind w:left="81"/>
              <w:rPr>
                <w:sz w:val="16"/>
              </w:rPr>
            </w:pPr>
            <w:r>
              <w:rPr>
                <w:color w:val="231F20"/>
                <w:spacing w:val="-2"/>
                <w:w w:val="75"/>
                <w:sz w:val="16"/>
              </w:rPr>
              <w:t>3/4/2009</w:t>
            </w:r>
            <w:r>
              <w:rPr>
                <w:color w:val="231F20"/>
                <w:spacing w:val="-9"/>
                <w:sz w:val="16"/>
              </w:rPr>
              <w:t> </w:t>
            </w:r>
            <w:r>
              <w:rPr>
                <w:color w:val="231F20"/>
                <w:spacing w:val="-4"/>
                <w:w w:val="85"/>
                <w:sz w:val="16"/>
              </w:rPr>
              <w:t>0:00</w:t>
            </w:r>
          </w:p>
        </w:tc>
        <w:tc>
          <w:tcPr>
            <w:tcW w:w="1757" w:type="dxa"/>
          </w:tcPr>
          <w:p>
            <w:pPr>
              <w:pStyle w:val="TableParagraph"/>
              <w:spacing w:before="28"/>
              <w:ind w:left="82"/>
              <w:rPr>
                <w:sz w:val="16"/>
              </w:rPr>
            </w:pPr>
            <w:r>
              <w:rPr>
                <w:color w:val="231F20"/>
                <w:w w:val="85"/>
                <w:sz w:val="16"/>
              </w:rPr>
              <w:t>1</w:t>
            </w:r>
            <w:r>
              <w:rPr>
                <w:color w:val="231F20"/>
                <w:spacing w:val="-17"/>
                <w:w w:val="85"/>
                <w:sz w:val="16"/>
              </w:rPr>
              <w:t> </w:t>
            </w:r>
            <w:r>
              <w:rPr>
                <w:color w:val="231F20"/>
                <w:w w:val="85"/>
                <w:sz w:val="16"/>
              </w:rPr>
              <w:t>Microso</w:t>
            </w:r>
            <w:r>
              <w:rPr>
                <w:color w:val="231F20"/>
                <w:spacing w:val="13"/>
                <w:sz w:val="16"/>
              </w:rPr>
              <w:t> </w:t>
            </w:r>
            <w:r>
              <w:rPr>
                <w:color w:val="231F20"/>
                <w:spacing w:val="-5"/>
                <w:w w:val="85"/>
                <w:sz w:val="16"/>
              </w:rPr>
              <w:t>Way</w:t>
            </w:r>
          </w:p>
        </w:tc>
        <w:tc>
          <w:tcPr>
            <w:tcW w:w="1053" w:type="dxa"/>
          </w:tcPr>
          <w:p>
            <w:pPr>
              <w:pStyle w:val="TableParagraph"/>
              <w:spacing w:before="28"/>
              <w:ind w:left="76"/>
              <w:rPr>
                <w:sz w:val="16"/>
              </w:rPr>
            </w:pPr>
            <w:r>
              <w:rPr>
                <w:color w:val="231F20"/>
                <w:spacing w:val="-2"/>
                <w:w w:val="90"/>
                <w:sz w:val="16"/>
              </w:rPr>
              <w:t>Redmond</w:t>
            </w:r>
          </w:p>
        </w:tc>
        <w:tc>
          <w:tcPr>
            <w:tcW w:w="946" w:type="dxa"/>
          </w:tcPr>
          <w:p>
            <w:pPr>
              <w:pStyle w:val="TableParagraph"/>
              <w:spacing w:before="28"/>
              <w:ind w:left="84"/>
              <w:rPr>
                <w:sz w:val="16"/>
              </w:rPr>
            </w:pPr>
            <w:r>
              <w:rPr>
                <w:color w:val="231F20"/>
                <w:spacing w:val="-5"/>
                <w:w w:val="95"/>
                <w:sz w:val="16"/>
              </w:rPr>
              <w:t>USA</w:t>
            </w:r>
          </w:p>
        </w:tc>
        <w:tc>
          <w:tcPr>
            <w:tcW w:w="627" w:type="dxa"/>
          </w:tcPr>
          <w:p>
            <w:pPr>
              <w:pStyle w:val="TableParagraph"/>
              <w:spacing w:before="27"/>
              <w:ind w:left="86"/>
              <w:rPr>
                <w:sz w:val="16"/>
              </w:rPr>
            </w:pPr>
            <w:r>
              <w:rPr>
                <w:color w:val="231F20"/>
                <w:spacing w:val="-4"/>
                <w:w w:val="85"/>
                <w:sz w:val="16"/>
              </w:rPr>
              <w:t>1.98</w:t>
            </w:r>
          </w:p>
        </w:tc>
        <w:tc>
          <w:tcPr>
            <w:tcW w:w="1073" w:type="dxa"/>
          </w:tcPr>
          <w:p>
            <w:pPr>
              <w:pStyle w:val="TableParagraph"/>
              <w:spacing w:before="27"/>
              <w:ind w:left="29" w:right="89"/>
              <w:jc w:val="center"/>
              <w:rPr>
                <w:sz w:val="16"/>
              </w:rPr>
            </w:pPr>
            <w:r>
              <w:rPr>
                <w:color w:val="231F20"/>
                <w:w w:val="75"/>
                <w:sz w:val="16"/>
              </w:rPr>
              <w:t>Domestic</w:t>
            </w:r>
            <w:r>
              <w:rPr>
                <w:color w:val="231F20"/>
                <w:spacing w:val="-4"/>
                <w:w w:val="75"/>
                <w:sz w:val="16"/>
              </w:rPr>
              <w:t> </w:t>
            </w:r>
            <w:r>
              <w:rPr>
                <w:color w:val="231F20"/>
                <w:spacing w:val="-4"/>
                <w:w w:val="90"/>
                <w:sz w:val="16"/>
              </w:rPr>
              <w:t>Sales</w:t>
            </w:r>
          </w:p>
        </w:tc>
      </w:tr>
      <w:tr>
        <w:trPr>
          <w:trHeight w:val="242" w:hRule="atLeast"/>
        </w:trPr>
        <w:tc>
          <w:tcPr>
            <w:tcW w:w="518" w:type="dxa"/>
          </w:tcPr>
          <w:p>
            <w:pPr>
              <w:pStyle w:val="TableParagraph"/>
              <w:spacing w:before="28"/>
              <w:ind w:left="81"/>
              <w:rPr>
                <w:sz w:val="16"/>
              </w:rPr>
            </w:pPr>
            <w:r>
              <w:rPr>
                <w:color w:val="231F20"/>
                <w:spacing w:val="-10"/>
                <w:w w:val="90"/>
                <w:sz w:val="16"/>
              </w:rPr>
              <w:t>4</w:t>
            </w:r>
          </w:p>
        </w:tc>
        <w:tc>
          <w:tcPr>
            <w:tcW w:w="1091" w:type="dxa"/>
          </w:tcPr>
          <w:p>
            <w:pPr>
              <w:pStyle w:val="TableParagraph"/>
              <w:spacing w:before="28"/>
              <w:ind w:left="81"/>
              <w:rPr>
                <w:sz w:val="16"/>
              </w:rPr>
            </w:pPr>
            <w:r>
              <w:rPr>
                <w:color w:val="231F20"/>
                <w:spacing w:val="-2"/>
                <w:w w:val="75"/>
                <w:sz w:val="16"/>
              </w:rPr>
              <w:t>3/4/2009</w:t>
            </w:r>
            <w:r>
              <w:rPr>
                <w:color w:val="231F20"/>
                <w:spacing w:val="-9"/>
                <w:sz w:val="16"/>
              </w:rPr>
              <w:t> </w:t>
            </w:r>
            <w:r>
              <w:rPr>
                <w:color w:val="231F20"/>
                <w:spacing w:val="-4"/>
                <w:w w:val="85"/>
                <w:sz w:val="16"/>
              </w:rPr>
              <w:t>0:00</w:t>
            </w:r>
          </w:p>
        </w:tc>
        <w:tc>
          <w:tcPr>
            <w:tcW w:w="1757" w:type="dxa"/>
          </w:tcPr>
          <w:p>
            <w:pPr>
              <w:pStyle w:val="TableParagraph"/>
              <w:spacing w:before="28"/>
              <w:ind w:left="82"/>
              <w:rPr>
                <w:sz w:val="16"/>
              </w:rPr>
            </w:pPr>
            <w:r>
              <w:rPr>
                <w:color w:val="231F20"/>
                <w:w w:val="70"/>
                <w:sz w:val="16"/>
              </w:rPr>
              <w:t>1</w:t>
            </w:r>
            <w:r>
              <w:rPr>
                <w:color w:val="231F20"/>
                <w:spacing w:val="-8"/>
                <w:w w:val="70"/>
                <w:sz w:val="16"/>
              </w:rPr>
              <w:t> </w:t>
            </w:r>
            <w:r>
              <w:rPr>
                <w:color w:val="231F20"/>
                <w:w w:val="70"/>
                <w:sz w:val="16"/>
              </w:rPr>
              <w:t>Infinite</w:t>
            </w:r>
            <w:r>
              <w:rPr>
                <w:color w:val="231F20"/>
                <w:spacing w:val="-7"/>
                <w:w w:val="70"/>
                <w:sz w:val="16"/>
              </w:rPr>
              <w:t> </w:t>
            </w:r>
            <w:r>
              <w:rPr>
                <w:color w:val="231F20"/>
                <w:spacing w:val="-4"/>
                <w:w w:val="70"/>
                <w:sz w:val="16"/>
              </w:rPr>
              <w:t>Loop</w:t>
            </w:r>
          </w:p>
        </w:tc>
        <w:tc>
          <w:tcPr>
            <w:tcW w:w="1053" w:type="dxa"/>
          </w:tcPr>
          <w:p>
            <w:pPr>
              <w:pStyle w:val="TableParagraph"/>
              <w:spacing w:before="28"/>
              <w:ind w:left="76"/>
              <w:rPr>
                <w:sz w:val="16"/>
              </w:rPr>
            </w:pPr>
            <w:r>
              <w:rPr>
                <w:color w:val="231F20"/>
                <w:spacing w:val="-2"/>
                <w:w w:val="85"/>
                <w:sz w:val="16"/>
              </w:rPr>
              <w:t>Cupertino</w:t>
            </w:r>
          </w:p>
        </w:tc>
        <w:tc>
          <w:tcPr>
            <w:tcW w:w="946" w:type="dxa"/>
          </w:tcPr>
          <w:p>
            <w:pPr>
              <w:pStyle w:val="TableParagraph"/>
              <w:spacing w:before="28"/>
              <w:ind w:left="84"/>
              <w:rPr>
                <w:sz w:val="16"/>
              </w:rPr>
            </w:pPr>
            <w:r>
              <w:rPr>
                <w:color w:val="231F20"/>
                <w:spacing w:val="-5"/>
                <w:w w:val="95"/>
                <w:sz w:val="16"/>
              </w:rPr>
              <w:t>USA</w:t>
            </w:r>
          </w:p>
        </w:tc>
        <w:tc>
          <w:tcPr>
            <w:tcW w:w="627" w:type="dxa"/>
          </w:tcPr>
          <w:p>
            <w:pPr>
              <w:pStyle w:val="TableParagraph"/>
              <w:spacing w:before="27"/>
              <w:ind w:left="86"/>
              <w:rPr>
                <w:sz w:val="16"/>
              </w:rPr>
            </w:pPr>
            <w:r>
              <w:rPr>
                <w:color w:val="231F20"/>
                <w:spacing w:val="-4"/>
                <w:w w:val="85"/>
                <w:sz w:val="16"/>
              </w:rPr>
              <w:t>1.98</w:t>
            </w:r>
          </w:p>
        </w:tc>
        <w:tc>
          <w:tcPr>
            <w:tcW w:w="1073" w:type="dxa"/>
          </w:tcPr>
          <w:p>
            <w:pPr>
              <w:pStyle w:val="TableParagraph"/>
              <w:spacing w:before="27"/>
              <w:ind w:left="29" w:right="89"/>
              <w:jc w:val="center"/>
              <w:rPr>
                <w:sz w:val="16"/>
              </w:rPr>
            </w:pPr>
            <w:r>
              <w:rPr>
                <w:color w:val="231F20"/>
                <w:w w:val="75"/>
                <w:sz w:val="16"/>
              </w:rPr>
              <w:t>Domestic</w:t>
            </w:r>
            <w:r>
              <w:rPr>
                <w:color w:val="231F20"/>
                <w:spacing w:val="-4"/>
                <w:w w:val="75"/>
                <w:sz w:val="16"/>
              </w:rPr>
              <w:t> </w:t>
            </w:r>
            <w:r>
              <w:rPr>
                <w:color w:val="231F20"/>
                <w:spacing w:val="-4"/>
                <w:w w:val="90"/>
                <w:sz w:val="16"/>
              </w:rPr>
              <w:t>Sales</w:t>
            </w:r>
          </w:p>
        </w:tc>
      </w:tr>
      <w:tr>
        <w:trPr>
          <w:trHeight w:val="242" w:hRule="atLeast"/>
        </w:trPr>
        <w:tc>
          <w:tcPr>
            <w:tcW w:w="518" w:type="dxa"/>
          </w:tcPr>
          <w:p>
            <w:pPr>
              <w:pStyle w:val="TableParagraph"/>
              <w:spacing w:before="28"/>
              <w:ind w:left="81"/>
              <w:rPr>
                <w:sz w:val="16"/>
              </w:rPr>
            </w:pPr>
            <w:r>
              <w:rPr>
                <w:color w:val="231F20"/>
                <w:spacing w:val="-10"/>
                <w:w w:val="90"/>
                <w:sz w:val="16"/>
              </w:rPr>
              <w:t>5</w:t>
            </w:r>
          </w:p>
        </w:tc>
        <w:tc>
          <w:tcPr>
            <w:tcW w:w="1091" w:type="dxa"/>
          </w:tcPr>
          <w:p>
            <w:pPr>
              <w:pStyle w:val="TableParagraph"/>
              <w:spacing w:before="28"/>
              <w:ind w:left="81"/>
              <w:rPr>
                <w:sz w:val="16"/>
              </w:rPr>
            </w:pPr>
            <w:r>
              <w:rPr>
                <w:color w:val="231F20"/>
                <w:spacing w:val="-2"/>
                <w:w w:val="75"/>
                <w:sz w:val="16"/>
              </w:rPr>
              <w:t>3/5/2009</w:t>
            </w:r>
            <w:r>
              <w:rPr>
                <w:color w:val="231F20"/>
                <w:spacing w:val="1"/>
                <w:sz w:val="16"/>
              </w:rPr>
              <w:t> </w:t>
            </w:r>
            <w:r>
              <w:rPr>
                <w:color w:val="231F20"/>
                <w:spacing w:val="-4"/>
                <w:w w:val="80"/>
                <w:sz w:val="16"/>
              </w:rPr>
              <w:t>0:00</w:t>
            </w:r>
          </w:p>
        </w:tc>
        <w:tc>
          <w:tcPr>
            <w:tcW w:w="1757" w:type="dxa"/>
          </w:tcPr>
          <w:p>
            <w:pPr>
              <w:pStyle w:val="TableParagraph"/>
              <w:spacing w:before="28"/>
              <w:ind w:left="82"/>
              <w:rPr>
                <w:sz w:val="16"/>
              </w:rPr>
            </w:pPr>
            <w:r>
              <w:rPr>
                <w:color w:val="231F20"/>
                <w:w w:val="75"/>
                <w:sz w:val="16"/>
              </w:rPr>
              <w:t>801</w:t>
            </w:r>
            <w:r>
              <w:rPr>
                <w:color w:val="231F20"/>
                <w:spacing w:val="-11"/>
                <w:w w:val="75"/>
                <w:sz w:val="16"/>
              </w:rPr>
              <w:t> </w:t>
            </w:r>
            <w:r>
              <w:rPr>
                <w:color w:val="231F20"/>
                <w:w w:val="75"/>
                <w:sz w:val="16"/>
              </w:rPr>
              <w:t>W</w:t>
            </w:r>
            <w:r>
              <w:rPr>
                <w:color w:val="231F20"/>
                <w:spacing w:val="-10"/>
                <w:w w:val="75"/>
                <w:sz w:val="16"/>
              </w:rPr>
              <w:t> </w:t>
            </w:r>
            <w:r>
              <w:rPr>
                <w:color w:val="231F20"/>
                <w:w w:val="75"/>
                <w:sz w:val="16"/>
              </w:rPr>
              <w:t>4th</w:t>
            </w:r>
            <w:r>
              <w:rPr>
                <w:color w:val="231F20"/>
                <w:spacing w:val="-11"/>
                <w:w w:val="75"/>
                <w:sz w:val="16"/>
              </w:rPr>
              <w:t> </w:t>
            </w:r>
            <w:r>
              <w:rPr>
                <w:color w:val="231F20"/>
                <w:spacing w:val="-2"/>
                <w:w w:val="75"/>
                <w:sz w:val="16"/>
              </w:rPr>
              <w:t>Street</w:t>
            </w:r>
          </w:p>
        </w:tc>
        <w:tc>
          <w:tcPr>
            <w:tcW w:w="1053" w:type="dxa"/>
          </w:tcPr>
          <w:p>
            <w:pPr>
              <w:pStyle w:val="TableParagraph"/>
              <w:spacing w:before="28"/>
              <w:ind w:left="76"/>
              <w:rPr>
                <w:sz w:val="16"/>
              </w:rPr>
            </w:pPr>
            <w:r>
              <w:rPr>
                <w:color w:val="231F20"/>
                <w:spacing w:val="-4"/>
                <w:w w:val="90"/>
                <w:sz w:val="16"/>
              </w:rPr>
              <w:t>Reno</w:t>
            </w:r>
          </w:p>
        </w:tc>
        <w:tc>
          <w:tcPr>
            <w:tcW w:w="946" w:type="dxa"/>
          </w:tcPr>
          <w:p>
            <w:pPr>
              <w:pStyle w:val="TableParagraph"/>
              <w:spacing w:before="28"/>
              <w:ind w:left="84"/>
              <w:rPr>
                <w:sz w:val="16"/>
              </w:rPr>
            </w:pPr>
            <w:r>
              <w:rPr>
                <w:color w:val="231F20"/>
                <w:spacing w:val="-5"/>
                <w:w w:val="95"/>
                <w:sz w:val="16"/>
              </w:rPr>
              <w:t>USA</w:t>
            </w:r>
          </w:p>
        </w:tc>
        <w:tc>
          <w:tcPr>
            <w:tcW w:w="627" w:type="dxa"/>
          </w:tcPr>
          <w:p>
            <w:pPr>
              <w:pStyle w:val="TableParagraph"/>
              <w:spacing w:before="27"/>
              <w:ind w:left="86"/>
              <w:rPr>
                <w:sz w:val="16"/>
              </w:rPr>
            </w:pPr>
            <w:r>
              <w:rPr>
                <w:color w:val="231F20"/>
                <w:spacing w:val="-4"/>
                <w:w w:val="85"/>
                <w:sz w:val="16"/>
              </w:rPr>
              <w:t>3.96</w:t>
            </w:r>
          </w:p>
        </w:tc>
        <w:tc>
          <w:tcPr>
            <w:tcW w:w="1073" w:type="dxa"/>
          </w:tcPr>
          <w:p>
            <w:pPr>
              <w:pStyle w:val="TableParagraph"/>
              <w:spacing w:before="27"/>
              <w:ind w:left="29" w:right="89"/>
              <w:jc w:val="center"/>
              <w:rPr>
                <w:sz w:val="16"/>
              </w:rPr>
            </w:pPr>
            <w:r>
              <w:rPr>
                <w:color w:val="231F20"/>
                <w:w w:val="75"/>
                <w:sz w:val="16"/>
              </w:rPr>
              <w:t>Domestic</w:t>
            </w:r>
            <w:r>
              <w:rPr>
                <w:color w:val="231F20"/>
                <w:spacing w:val="-4"/>
                <w:w w:val="75"/>
                <w:sz w:val="16"/>
              </w:rPr>
              <w:t> </w:t>
            </w:r>
            <w:r>
              <w:rPr>
                <w:color w:val="231F20"/>
                <w:spacing w:val="-4"/>
                <w:w w:val="90"/>
                <w:sz w:val="16"/>
              </w:rPr>
              <w:t>Sales</w:t>
            </w:r>
          </w:p>
        </w:tc>
      </w:tr>
      <w:tr>
        <w:trPr>
          <w:trHeight w:val="242" w:hRule="atLeast"/>
        </w:trPr>
        <w:tc>
          <w:tcPr>
            <w:tcW w:w="518" w:type="dxa"/>
          </w:tcPr>
          <w:p>
            <w:pPr>
              <w:pStyle w:val="TableParagraph"/>
              <w:spacing w:before="28"/>
              <w:ind w:left="81"/>
              <w:rPr>
                <w:sz w:val="16"/>
              </w:rPr>
            </w:pPr>
            <w:r>
              <w:rPr>
                <w:color w:val="231F20"/>
                <w:spacing w:val="-10"/>
                <w:w w:val="90"/>
                <w:sz w:val="16"/>
              </w:rPr>
              <w:t>6</w:t>
            </w:r>
          </w:p>
        </w:tc>
        <w:tc>
          <w:tcPr>
            <w:tcW w:w="1091" w:type="dxa"/>
          </w:tcPr>
          <w:p>
            <w:pPr>
              <w:pStyle w:val="TableParagraph"/>
              <w:spacing w:before="28"/>
              <w:ind w:left="81"/>
              <w:rPr>
                <w:sz w:val="16"/>
              </w:rPr>
            </w:pPr>
            <w:r>
              <w:rPr>
                <w:color w:val="231F20"/>
                <w:spacing w:val="-2"/>
                <w:w w:val="75"/>
                <w:sz w:val="16"/>
              </w:rPr>
              <w:t>3/6/2009</w:t>
            </w:r>
            <w:r>
              <w:rPr>
                <w:color w:val="231F20"/>
                <w:spacing w:val="-7"/>
                <w:sz w:val="16"/>
              </w:rPr>
              <w:t> </w:t>
            </w:r>
            <w:r>
              <w:rPr>
                <w:color w:val="231F20"/>
                <w:spacing w:val="-4"/>
                <w:w w:val="85"/>
                <w:sz w:val="16"/>
              </w:rPr>
              <w:t>0:00</w:t>
            </w:r>
          </w:p>
        </w:tc>
        <w:tc>
          <w:tcPr>
            <w:tcW w:w="1757" w:type="dxa"/>
          </w:tcPr>
          <w:p>
            <w:pPr>
              <w:pStyle w:val="TableParagraph"/>
              <w:spacing w:before="28"/>
              <w:ind w:left="82"/>
              <w:rPr>
                <w:sz w:val="16"/>
              </w:rPr>
            </w:pPr>
            <w:r>
              <w:rPr>
                <w:color w:val="231F20"/>
                <w:w w:val="75"/>
                <w:sz w:val="16"/>
              </w:rPr>
              <w:t>319</w:t>
            </w:r>
            <w:r>
              <w:rPr>
                <w:color w:val="231F20"/>
                <w:spacing w:val="-10"/>
                <w:w w:val="75"/>
                <w:sz w:val="16"/>
              </w:rPr>
              <w:t> </w:t>
            </w:r>
            <w:r>
              <w:rPr>
                <w:color w:val="231F20"/>
                <w:w w:val="75"/>
                <w:sz w:val="16"/>
              </w:rPr>
              <w:t>N.</w:t>
            </w:r>
            <w:r>
              <w:rPr>
                <w:color w:val="231F20"/>
                <w:spacing w:val="-9"/>
                <w:w w:val="75"/>
                <w:sz w:val="16"/>
              </w:rPr>
              <w:t> </w:t>
            </w:r>
            <w:r>
              <w:rPr>
                <w:color w:val="231F20"/>
                <w:w w:val="75"/>
                <w:sz w:val="16"/>
              </w:rPr>
              <w:t>Frances</w:t>
            </w:r>
            <w:r>
              <w:rPr>
                <w:color w:val="231F20"/>
                <w:spacing w:val="-10"/>
                <w:w w:val="75"/>
                <w:sz w:val="16"/>
              </w:rPr>
              <w:t> </w:t>
            </w:r>
            <w:r>
              <w:rPr>
                <w:color w:val="231F20"/>
                <w:spacing w:val="-2"/>
                <w:w w:val="75"/>
                <w:sz w:val="16"/>
              </w:rPr>
              <w:t>Street</w:t>
            </w:r>
          </w:p>
        </w:tc>
        <w:tc>
          <w:tcPr>
            <w:tcW w:w="1053" w:type="dxa"/>
          </w:tcPr>
          <w:p>
            <w:pPr>
              <w:pStyle w:val="TableParagraph"/>
              <w:spacing w:before="28"/>
              <w:ind w:left="76"/>
              <w:rPr>
                <w:sz w:val="16"/>
              </w:rPr>
            </w:pPr>
            <w:r>
              <w:rPr>
                <w:color w:val="231F20"/>
                <w:spacing w:val="-2"/>
                <w:w w:val="90"/>
                <w:sz w:val="16"/>
              </w:rPr>
              <w:t>Madison</w:t>
            </w:r>
          </w:p>
        </w:tc>
        <w:tc>
          <w:tcPr>
            <w:tcW w:w="946" w:type="dxa"/>
          </w:tcPr>
          <w:p>
            <w:pPr>
              <w:pStyle w:val="TableParagraph"/>
              <w:spacing w:before="28"/>
              <w:ind w:left="84"/>
              <w:rPr>
                <w:sz w:val="16"/>
              </w:rPr>
            </w:pPr>
            <w:r>
              <w:rPr>
                <w:color w:val="231F20"/>
                <w:spacing w:val="-5"/>
                <w:w w:val="95"/>
                <w:sz w:val="16"/>
              </w:rPr>
              <w:t>USA</w:t>
            </w:r>
          </w:p>
        </w:tc>
        <w:tc>
          <w:tcPr>
            <w:tcW w:w="627" w:type="dxa"/>
          </w:tcPr>
          <w:p>
            <w:pPr>
              <w:pStyle w:val="TableParagraph"/>
              <w:spacing w:before="27"/>
              <w:ind w:left="86"/>
              <w:rPr>
                <w:sz w:val="16"/>
              </w:rPr>
            </w:pPr>
            <w:r>
              <w:rPr>
                <w:color w:val="231F20"/>
                <w:spacing w:val="-4"/>
                <w:w w:val="85"/>
                <w:sz w:val="16"/>
              </w:rPr>
              <w:t>5.94</w:t>
            </w:r>
          </w:p>
        </w:tc>
        <w:tc>
          <w:tcPr>
            <w:tcW w:w="1073" w:type="dxa"/>
          </w:tcPr>
          <w:p>
            <w:pPr>
              <w:pStyle w:val="TableParagraph"/>
              <w:spacing w:before="27"/>
              <w:ind w:left="29" w:right="89"/>
              <w:jc w:val="center"/>
              <w:rPr>
                <w:sz w:val="16"/>
              </w:rPr>
            </w:pPr>
            <w:r>
              <w:rPr>
                <w:color w:val="231F20"/>
                <w:w w:val="75"/>
                <w:sz w:val="16"/>
              </w:rPr>
              <w:t>Domestic</w:t>
            </w:r>
            <w:r>
              <w:rPr>
                <w:color w:val="231F20"/>
                <w:spacing w:val="-4"/>
                <w:w w:val="75"/>
                <w:sz w:val="16"/>
              </w:rPr>
              <w:t> </w:t>
            </w:r>
            <w:r>
              <w:rPr>
                <w:color w:val="231F20"/>
                <w:spacing w:val="-4"/>
                <w:w w:val="90"/>
                <w:sz w:val="16"/>
              </w:rPr>
              <w:t>Sales</w:t>
            </w:r>
          </w:p>
        </w:tc>
      </w:tr>
      <w:tr>
        <w:trPr>
          <w:trHeight w:val="242" w:hRule="atLeast"/>
        </w:trPr>
        <w:tc>
          <w:tcPr>
            <w:tcW w:w="518" w:type="dxa"/>
          </w:tcPr>
          <w:p>
            <w:pPr>
              <w:pStyle w:val="TableParagraph"/>
              <w:spacing w:before="28"/>
              <w:ind w:left="81"/>
              <w:rPr>
                <w:sz w:val="16"/>
              </w:rPr>
            </w:pPr>
            <w:r>
              <w:rPr>
                <w:color w:val="231F20"/>
                <w:spacing w:val="-10"/>
                <w:w w:val="90"/>
                <w:sz w:val="16"/>
              </w:rPr>
              <w:t>7</w:t>
            </w:r>
          </w:p>
        </w:tc>
        <w:tc>
          <w:tcPr>
            <w:tcW w:w="1091" w:type="dxa"/>
          </w:tcPr>
          <w:p>
            <w:pPr>
              <w:pStyle w:val="TableParagraph"/>
              <w:spacing w:before="28"/>
              <w:ind w:left="81"/>
              <w:rPr>
                <w:sz w:val="16"/>
              </w:rPr>
            </w:pPr>
            <w:r>
              <w:rPr>
                <w:color w:val="231F20"/>
                <w:spacing w:val="-2"/>
                <w:w w:val="75"/>
                <w:sz w:val="16"/>
              </w:rPr>
              <w:t>4/14/2009</w:t>
            </w:r>
            <w:r>
              <w:rPr>
                <w:color w:val="231F20"/>
                <w:spacing w:val="-7"/>
                <w:sz w:val="16"/>
              </w:rPr>
              <w:t> </w:t>
            </w:r>
            <w:r>
              <w:rPr>
                <w:color w:val="231F20"/>
                <w:spacing w:val="-4"/>
                <w:w w:val="85"/>
                <w:sz w:val="16"/>
              </w:rPr>
              <w:t>0:00</w:t>
            </w:r>
          </w:p>
        </w:tc>
        <w:tc>
          <w:tcPr>
            <w:tcW w:w="1757" w:type="dxa"/>
          </w:tcPr>
          <w:p>
            <w:pPr>
              <w:pStyle w:val="TableParagraph"/>
              <w:spacing w:before="28"/>
              <w:ind w:left="82"/>
              <w:rPr>
                <w:sz w:val="16"/>
              </w:rPr>
            </w:pPr>
            <w:r>
              <w:rPr>
                <w:color w:val="231F20"/>
                <w:w w:val="70"/>
                <w:sz w:val="16"/>
              </w:rPr>
              <w:t>1</w:t>
            </w:r>
            <w:r>
              <w:rPr>
                <w:color w:val="231F20"/>
                <w:spacing w:val="-8"/>
                <w:w w:val="70"/>
                <w:sz w:val="16"/>
              </w:rPr>
              <w:t> </w:t>
            </w:r>
            <w:r>
              <w:rPr>
                <w:color w:val="231F20"/>
                <w:w w:val="70"/>
                <w:sz w:val="16"/>
              </w:rPr>
              <w:t>Infinite</w:t>
            </w:r>
            <w:r>
              <w:rPr>
                <w:color w:val="231F20"/>
                <w:spacing w:val="-7"/>
                <w:w w:val="70"/>
                <w:sz w:val="16"/>
              </w:rPr>
              <w:t> </w:t>
            </w:r>
            <w:r>
              <w:rPr>
                <w:color w:val="231F20"/>
                <w:spacing w:val="-4"/>
                <w:w w:val="70"/>
                <w:sz w:val="16"/>
              </w:rPr>
              <w:t>Loop</w:t>
            </w:r>
          </w:p>
        </w:tc>
        <w:tc>
          <w:tcPr>
            <w:tcW w:w="1053" w:type="dxa"/>
          </w:tcPr>
          <w:p>
            <w:pPr>
              <w:pStyle w:val="TableParagraph"/>
              <w:spacing w:before="28"/>
              <w:ind w:left="76"/>
              <w:rPr>
                <w:sz w:val="16"/>
              </w:rPr>
            </w:pPr>
            <w:r>
              <w:rPr>
                <w:color w:val="231F20"/>
                <w:spacing w:val="-2"/>
                <w:w w:val="85"/>
                <w:sz w:val="16"/>
              </w:rPr>
              <w:t>Cupertino</w:t>
            </w:r>
          </w:p>
        </w:tc>
        <w:tc>
          <w:tcPr>
            <w:tcW w:w="946" w:type="dxa"/>
          </w:tcPr>
          <w:p>
            <w:pPr>
              <w:pStyle w:val="TableParagraph"/>
              <w:spacing w:before="28"/>
              <w:ind w:left="84"/>
              <w:rPr>
                <w:sz w:val="16"/>
              </w:rPr>
            </w:pPr>
            <w:r>
              <w:rPr>
                <w:color w:val="231F20"/>
                <w:spacing w:val="-5"/>
                <w:w w:val="95"/>
                <w:sz w:val="16"/>
              </w:rPr>
              <w:t>USA</w:t>
            </w:r>
          </w:p>
        </w:tc>
        <w:tc>
          <w:tcPr>
            <w:tcW w:w="627" w:type="dxa"/>
          </w:tcPr>
          <w:p>
            <w:pPr>
              <w:pStyle w:val="TableParagraph"/>
              <w:spacing w:before="27"/>
              <w:ind w:left="86"/>
              <w:rPr>
                <w:sz w:val="16"/>
              </w:rPr>
            </w:pPr>
            <w:r>
              <w:rPr>
                <w:color w:val="231F20"/>
                <w:spacing w:val="-2"/>
                <w:w w:val="85"/>
                <w:sz w:val="16"/>
              </w:rPr>
              <w:t>13.86</w:t>
            </w:r>
          </w:p>
        </w:tc>
        <w:tc>
          <w:tcPr>
            <w:tcW w:w="1073" w:type="dxa"/>
          </w:tcPr>
          <w:p>
            <w:pPr>
              <w:pStyle w:val="TableParagraph"/>
              <w:spacing w:before="27"/>
              <w:ind w:left="29" w:right="89"/>
              <w:jc w:val="center"/>
              <w:rPr>
                <w:sz w:val="16"/>
              </w:rPr>
            </w:pPr>
            <w:r>
              <w:rPr>
                <w:color w:val="231F20"/>
                <w:w w:val="75"/>
                <w:sz w:val="16"/>
              </w:rPr>
              <w:t>Domestic</w:t>
            </w:r>
            <w:r>
              <w:rPr>
                <w:color w:val="231F20"/>
                <w:spacing w:val="-4"/>
                <w:w w:val="75"/>
                <w:sz w:val="16"/>
              </w:rPr>
              <w:t> </w:t>
            </w:r>
            <w:r>
              <w:rPr>
                <w:color w:val="231F20"/>
                <w:spacing w:val="-4"/>
                <w:w w:val="90"/>
                <w:sz w:val="16"/>
              </w:rPr>
              <w:t>Sales</w:t>
            </w:r>
          </w:p>
        </w:tc>
      </w:tr>
      <w:tr>
        <w:trPr>
          <w:trHeight w:val="242" w:hRule="atLeast"/>
        </w:trPr>
        <w:tc>
          <w:tcPr>
            <w:tcW w:w="518" w:type="dxa"/>
          </w:tcPr>
          <w:p>
            <w:pPr>
              <w:pStyle w:val="TableParagraph"/>
              <w:spacing w:before="28"/>
              <w:ind w:left="81"/>
              <w:rPr>
                <w:sz w:val="16"/>
              </w:rPr>
            </w:pPr>
            <w:r>
              <w:rPr>
                <w:color w:val="231F20"/>
                <w:spacing w:val="-10"/>
                <w:w w:val="90"/>
                <w:sz w:val="16"/>
              </w:rPr>
              <w:t>8</w:t>
            </w:r>
          </w:p>
        </w:tc>
        <w:tc>
          <w:tcPr>
            <w:tcW w:w="1091" w:type="dxa"/>
          </w:tcPr>
          <w:p>
            <w:pPr>
              <w:pStyle w:val="TableParagraph"/>
              <w:spacing w:before="28"/>
              <w:ind w:left="81"/>
              <w:rPr>
                <w:sz w:val="16"/>
              </w:rPr>
            </w:pPr>
            <w:r>
              <w:rPr>
                <w:color w:val="231F20"/>
                <w:spacing w:val="-2"/>
                <w:w w:val="75"/>
                <w:sz w:val="16"/>
              </w:rPr>
              <w:t>6/6/2009</w:t>
            </w:r>
            <w:r>
              <w:rPr>
                <w:color w:val="231F20"/>
                <w:spacing w:val="-7"/>
                <w:sz w:val="16"/>
              </w:rPr>
              <w:t> </w:t>
            </w:r>
            <w:r>
              <w:rPr>
                <w:color w:val="231F20"/>
                <w:spacing w:val="-4"/>
                <w:w w:val="85"/>
                <w:sz w:val="16"/>
              </w:rPr>
              <w:t>0:00</w:t>
            </w:r>
          </w:p>
        </w:tc>
        <w:tc>
          <w:tcPr>
            <w:tcW w:w="1757" w:type="dxa"/>
          </w:tcPr>
          <w:p>
            <w:pPr>
              <w:pStyle w:val="TableParagraph"/>
              <w:spacing w:before="28"/>
              <w:ind w:left="82"/>
              <w:rPr>
                <w:sz w:val="16"/>
              </w:rPr>
            </w:pPr>
            <w:r>
              <w:rPr>
                <w:color w:val="231F20"/>
                <w:w w:val="85"/>
                <w:sz w:val="16"/>
              </w:rPr>
              <w:t>1</w:t>
            </w:r>
            <w:r>
              <w:rPr>
                <w:color w:val="231F20"/>
                <w:spacing w:val="-17"/>
                <w:w w:val="85"/>
                <w:sz w:val="16"/>
              </w:rPr>
              <w:t> </w:t>
            </w:r>
            <w:r>
              <w:rPr>
                <w:color w:val="231F20"/>
                <w:w w:val="85"/>
                <w:sz w:val="16"/>
              </w:rPr>
              <w:t>Microso</w:t>
            </w:r>
            <w:r>
              <w:rPr>
                <w:color w:val="231F20"/>
                <w:spacing w:val="13"/>
                <w:sz w:val="16"/>
              </w:rPr>
              <w:t> </w:t>
            </w:r>
            <w:r>
              <w:rPr>
                <w:color w:val="231F20"/>
                <w:spacing w:val="-5"/>
                <w:w w:val="85"/>
                <w:sz w:val="16"/>
              </w:rPr>
              <w:t>Way</w:t>
            </w:r>
          </w:p>
        </w:tc>
        <w:tc>
          <w:tcPr>
            <w:tcW w:w="1053" w:type="dxa"/>
          </w:tcPr>
          <w:p>
            <w:pPr>
              <w:pStyle w:val="TableParagraph"/>
              <w:spacing w:before="28"/>
              <w:ind w:left="77"/>
              <w:rPr>
                <w:sz w:val="16"/>
              </w:rPr>
            </w:pPr>
            <w:r>
              <w:rPr>
                <w:color w:val="231F20"/>
                <w:spacing w:val="-2"/>
                <w:w w:val="90"/>
                <w:sz w:val="16"/>
              </w:rPr>
              <w:t>Redmond</w:t>
            </w:r>
          </w:p>
        </w:tc>
        <w:tc>
          <w:tcPr>
            <w:tcW w:w="946" w:type="dxa"/>
          </w:tcPr>
          <w:p>
            <w:pPr>
              <w:pStyle w:val="TableParagraph"/>
              <w:spacing w:before="28"/>
              <w:ind w:left="84"/>
              <w:rPr>
                <w:sz w:val="16"/>
              </w:rPr>
            </w:pPr>
            <w:r>
              <w:rPr>
                <w:color w:val="231F20"/>
                <w:spacing w:val="-5"/>
                <w:w w:val="95"/>
                <w:sz w:val="16"/>
              </w:rPr>
              <w:t>USA</w:t>
            </w:r>
          </w:p>
        </w:tc>
        <w:tc>
          <w:tcPr>
            <w:tcW w:w="627" w:type="dxa"/>
          </w:tcPr>
          <w:p>
            <w:pPr>
              <w:pStyle w:val="TableParagraph"/>
              <w:spacing w:before="27"/>
              <w:ind w:left="86"/>
              <w:rPr>
                <w:sz w:val="16"/>
              </w:rPr>
            </w:pPr>
            <w:r>
              <w:rPr>
                <w:color w:val="231F20"/>
                <w:spacing w:val="-4"/>
                <w:w w:val="85"/>
                <w:sz w:val="16"/>
              </w:rPr>
              <w:t>3.96</w:t>
            </w:r>
          </w:p>
        </w:tc>
        <w:tc>
          <w:tcPr>
            <w:tcW w:w="1073" w:type="dxa"/>
          </w:tcPr>
          <w:p>
            <w:pPr>
              <w:pStyle w:val="TableParagraph"/>
              <w:spacing w:before="27"/>
              <w:ind w:left="29" w:right="89"/>
              <w:jc w:val="center"/>
              <w:rPr>
                <w:sz w:val="16"/>
              </w:rPr>
            </w:pPr>
            <w:r>
              <w:rPr>
                <w:color w:val="231F20"/>
                <w:w w:val="75"/>
                <w:sz w:val="16"/>
              </w:rPr>
              <w:t>Domestic</w:t>
            </w:r>
            <w:r>
              <w:rPr>
                <w:color w:val="231F20"/>
                <w:spacing w:val="-4"/>
                <w:w w:val="75"/>
                <w:sz w:val="16"/>
              </w:rPr>
              <w:t> </w:t>
            </w:r>
            <w:r>
              <w:rPr>
                <w:color w:val="231F20"/>
                <w:spacing w:val="-4"/>
                <w:w w:val="90"/>
                <w:sz w:val="16"/>
              </w:rPr>
              <w:t>Sales</w:t>
            </w:r>
          </w:p>
        </w:tc>
      </w:tr>
      <w:tr>
        <w:trPr>
          <w:trHeight w:val="242" w:hRule="atLeast"/>
        </w:trPr>
        <w:tc>
          <w:tcPr>
            <w:tcW w:w="518" w:type="dxa"/>
          </w:tcPr>
          <w:p>
            <w:pPr>
              <w:pStyle w:val="TableParagraph"/>
              <w:spacing w:before="28"/>
              <w:ind w:left="81"/>
              <w:rPr>
                <w:sz w:val="16"/>
              </w:rPr>
            </w:pPr>
            <w:r>
              <w:rPr>
                <w:color w:val="231F20"/>
                <w:spacing w:val="-10"/>
                <w:w w:val="90"/>
                <w:sz w:val="16"/>
              </w:rPr>
              <w:t>9</w:t>
            </w:r>
          </w:p>
        </w:tc>
        <w:tc>
          <w:tcPr>
            <w:tcW w:w="1091" w:type="dxa"/>
          </w:tcPr>
          <w:p>
            <w:pPr>
              <w:pStyle w:val="TableParagraph"/>
              <w:spacing w:before="28"/>
              <w:ind w:left="81"/>
              <w:rPr>
                <w:sz w:val="16"/>
              </w:rPr>
            </w:pPr>
            <w:r>
              <w:rPr>
                <w:color w:val="231F20"/>
                <w:spacing w:val="-4"/>
                <w:w w:val="75"/>
                <w:sz w:val="16"/>
              </w:rPr>
              <w:t>6/7/2009</w:t>
            </w:r>
            <w:r>
              <w:rPr>
                <w:color w:val="231F20"/>
                <w:spacing w:val="4"/>
                <w:sz w:val="16"/>
              </w:rPr>
              <w:t> </w:t>
            </w:r>
            <w:r>
              <w:rPr>
                <w:color w:val="231F20"/>
                <w:spacing w:val="-4"/>
                <w:w w:val="80"/>
                <w:sz w:val="16"/>
              </w:rPr>
              <w:t>0:00</w:t>
            </w:r>
          </w:p>
        </w:tc>
        <w:tc>
          <w:tcPr>
            <w:tcW w:w="1757" w:type="dxa"/>
          </w:tcPr>
          <w:p>
            <w:pPr>
              <w:pStyle w:val="TableParagraph"/>
              <w:spacing w:before="28"/>
              <w:ind w:left="82"/>
              <w:rPr>
                <w:sz w:val="16"/>
              </w:rPr>
            </w:pPr>
            <w:r>
              <w:rPr>
                <w:color w:val="231F20"/>
                <w:w w:val="75"/>
                <w:sz w:val="16"/>
              </w:rPr>
              <w:t>801</w:t>
            </w:r>
            <w:r>
              <w:rPr>
                <w:color w:val="231F20"/>
                <w:spacing w:val="-11"/>
                <w:w w:val="75"/>
                <w:sz w:val="16"/>
              </w:rPr>
              <w:t> </w:t>
            </w:r>
            <w:r>
              <w:rPr>
                <w:color w:val="231F20"/>
                <w:w w:val="75"/>
                <w:sz w:val="16"/>
              </w:rPr>
              <w:t>W</w:t>
            </w:r>
            <w:r>
              <w:rPr>
                <w:color w:val="231F20"/>
                <w:spacing w:val="-10"/>
                <w:w w:val="75"/>
                <w:sz w:val="16"/>
              </w:rPr>
              <w:t> </w:t>
            </w:r>
            <w:r>
              <w:rPr>
                <w:color w:val="231F20"/>
                <w:w w:val="75"/>
                <w:sz w:val="16"/>
              </w:rPr>
              <w:t>4th</w:t>
            </w:r>
            <w:r>
              <w:rPr>
                <w:color w:val="231F20"/>
                <w:spacing w:val="-11"/>
                <w:w w:val="75"/>
                <w:sz w:val="16"/>
              </w:rPr>
              <w:t> </w:t>
            </w:r>
            <w:r>
              <w:rPr>
                <w:color w:val="231F20"/>
                <w:spacing w:val="-2"/>
                <w:w w:val="75"/>
                <w:sz w:val="16"/>
              </w:rPr>
              <w:t>Street</w:t>
            </w:r>
          </w:p>
        </w:tc>
        <w:tc>
          <w:tcPr>
            <w:tcW w:w="1053" w:type="dxa"/>
          </w:tcPr>
          <w:p>
            <w:pPr>
              <w:pStyle w:val="TableParagraph"/>
              <w:spacing w:before="27"/>
              <w:ind w:left="77"/>
              <w:rPr>
                <w:sz w:val="16"/>
              </w:rPr>
            </w:pPr>
            <w:r>
              <w:rPr>
                <w:color w:val="231F20"/>
                <w:spacing w:val="-4"/>
                <w:w w:val="90"/>
                <w:sz w:val="16"/>
              </w:rPr>
              <w:t>Reno</w:t>
            </w:r>
          </w:p>
        </w:tc>
        <w:tc>
          <w:tcPr>
            <w:tcW w:w="946" w:type="dxa"/>
          </w:tcPr>
          <w:p>
            <w:pPr>
              <w:pStyle w:val="TableParagraph"/>
              <w:spacing w:before="28"/>
              <w:ind w:left="84"/>
              <w:rPr>
                <w:sz w:val="16"/>
              </w:rPr>
            </w:pPr>
            <w:r>
              <w:rPr>
                <w:color w:val="231F20"/>
                <w:spacing w:val="-5"/>
                <w:w w:val="95"/>
                <w:sz w:val="16"/>
              </w:rPr>
              <w:t>USA</w:t>
            </w:r>
          </w:p>
        </w:tc>
        <w:tc>
          <w:tcPr>
            <w:tcW w:w="627" w:type="dxa"/>
          </w:tcPr>
          <w:p>
            <w:pPr>
              <w:pStyle w:val="TableParagraph"/>
              <w:spacing w:before="27"/>
              <w:ind w:left="86"/>
              <w:rPr>
                <w:sz w:val="16"/>
              </w:rPr>
            </w:pPr>
            <w:r>
              <w:rPr>
                <w:color w:val="231F20"/>
                <w:spacing w:val="-4"/>
                <w:w w:val="85"/>
                <w:sz w:val="16"/>
              </w:rPr>
              <w:t>5.94</w:t>
            </w:r>
          </w:p>
        </w:tc>
        <w:tc>
          <w:tcPr>
            <w:tcW w:w="1073" w:type="dxa"/>
          </w:tcPr>
          <w:p>
            <w:pPr>
              <w:pStyle w:val="TableParagraph"/>
              <w:spacing w:before="27"/>
              <w:ind w:left="29" w:right="89"/>
              <w:jc w:val="center"/>
              <w:rPr>
                <w:sz w:val="16"/>
              </w:rPr>
            </w:pPr>
            <w:r>
              <w:rPr>
                <w:color w:val="231F20"/>
                <w:w w:val="75"/>
                <w:sz w:val="16"/>
              </w:rPr>
              <w:t>Domestic</w:t>
            </w:r>
            <w:r>
              <w:rPr>
                <w:color w:val="231F20"/>
                <w:spacing w:val="-4"/>
                <w:w w:val="75"/>
                <w:sz w:val="16"/>
              </w:rPr>
              <w:t> </w:t>
            </w:r>
            <w:r>
              <w:rPr>
                <w:color w:val="231F20"/>
                <w:spacing w:val="-4"/>
                <w:w w:val="90"/>
                <w:sz w:val="16"/>
              </w:rPr>
              <w:t>Sales</w:t>
            </w:r>
          </w:p>
        </w:tc>
      </w:tr>
      <w:tr>
        <w:trPr>
          <w:trHeight w:val="242" w:hRule="atLeast"/>
        </w:trPr>
        <w:tc>
          <w:tcPr>
            <w:tcW w:w="518" w:type="dxa"/>
          </w:tcPr>
          <w:p>
            <w:pPr>
              <w:pStyle w:val="TableParagraph"/>
              <w:spacing w:before="28"/>
              <w:ind w:left="81"/>
              <w:rPr>
                <w:sz w:val="16"/>
              </w:rPr>
            </w:pPr>
            <w:r>
              <w:rPr>
                <w:color w:val="231F20"/>
                <w:spacing w:val="-5"/>
                <w:w w:val="90"/>
                <w:sz w:val="16"/>
              </w:rPr>
              <w:t>10</w:t>
            </w:r>
          </w:p>
        </w:tc>
        <w:tc>
          <w:tcPr>
            <w:tcW w:w="1091" w:type="dxa"/>
          </w:tcPr>
          <w:p>
            <w:pPr>
              <w:pStyle w:val="TableParagraph"/>
              <w:spacing w:before="28"/>
              <w:ind w:left="81"/>
              <w:rPr>
                <w:sz w:val="16"/>
              </w:rPr>
            </w:pPr>
            <w:r>
              <w:rPr>
                <w:color w:val="231F20"/>
                <w:spacing w:val="-4"/>
                <w:w w:val="75"/>
                <w:sz w:val="16"/>
              </w:rPr>
              <w:t>6/10/2009</w:t>
            </w:r>
            <w:r>
              <w:rPr>
                <w:color w:val="231F20"/>
                <w:spacing w:val="6"/>
                <w:sz w:val="16"/>
              </w:rPr>
              <w:t> </w:t>
            </w:r>
            <w:r>
              <w:rPr>
                <w:color w:val="231F20"/>
                <w:spacing w:val="-4"/>
                <w:w w:val="85"/>
                <w:sz w:val="16"/>
              </w:rPr>
              <w:t>0:00</w:t>
            </w:r>
          </w:p>
        </w:tc>
        <w:tc>
          <w:tcPr>
            <w:tcW w:w="1757" w:type="dxa"/>
          </w:tcPr>
          <w:p>
            <w:pPr>
              <w:pStyle w:val="TableParagraph"/>
              <w:spacing w:before="28"/>
              <w:ind w:left="82"/>
              <w:rPr>
                <w:sz w:val="16"/>
              </w:rPr>
            </w:pPr>
            <w:r>
              <w:rPr>
                <w:color w:val="231F20"/>
                <w:spacing w:val="-2"/>
                <w:w w:val="80"/>
                <w:sz w:val="16"/>
              </w:rPr>
              <w:t>1033</w:t>
            </w:r>
            <w:r>
              <w:rPr>
                <w:color w:val="231F20"/>
                <w:spacing w:val="-12"/>
                <w:w w:val="80"/>
                <w:sz w:val="16"/>
              </w:rPr>
              <w:t> </w:t>
            </w:r>
            <w:r>
              <w:rPr>
                <w:color w:val="231F20"/>
                <w:spacing w:val="-2"/>
                <w:w w:val="80"/>
                <w:sz w:val="16"/>
              </w:rPr>
              <w:t>N</w:t>
            </w:r>
            <w:r>
              <w:rPr>
                <w:color w:val="231F20"/>
                <w:spacing w:val="-11"/>
                <w:w w:val="80"/>
                <w:sz w:val="16"/>
              </w:rPr>
              <w:t> </w:t>
            </w:r>
            <w:r>
              <w:rPr>
                <w:color w:val="231F20"/>
                <w:spacing w:val="-2"/>
                <w:w w:val="80"/>
                <w:sz w:val="16"/>
              </w:rPr>
              <w:t>Park</w:t>
            </w:r>
            <w:r>
              <w:rPr>
                <w:color w:val="231F20"/>
                <w:spacing w:val="-13"/>
                <w:w w:val="80"/>
                <w:sz w:val="16"/>
              </w:rPr>
              <w:t> </w:t>
            </w:r>
            <w:r>
              <w:rPr>
                <w:color w:val="231F20"/>
                <w:spacing w:val="-5"/>
                <w:w w:val="80"/>
                <w:sz w:val="16"/>
              </w:rPr>
              <w:t>Ave</w:t>
            </w:r>
          </w:p>
        </w:tc>
        <w:tc>
          <w:tcPr>
            <w:tcW w:w="1053" w:type="dxa"/>
          </w:tcPr>
          <w:p>
            <w:pPr>
              <w:pStyle w:val="TableParagraph"/>
              <w:spacing w:before="27"/>
              <w:ind w:left="77"/>
              <w:rPr>
                <w:sz w:val="16"/>
              </w:rPr>
            </w:pPr>
            <w:r>
              <w:rPr>
                <w:color w:val="231F20"/>
                <w:spacing w:val="-2"/>
                <w:w w:val="90"/>
                <w:sz w:val="16"/>
              </w:rPr>
              <w:t>Tucson</w:t>
            </w:r>
          </w:p>
        </w:tc>
        <w:tc>
          <w:tcPr>
            <w:tcW w:w="946" w:type="dxa"/>
          </w:tcPr>
          <w:p>
            <w:pPr>
              <w:pStyle w:val="TableParagraph"/>
              <w:spacing w:before="28"/>
              <w:ind w:left="84"/>
              <w:rPr>
                <w:sz w:val="16"/>
              </w:rPr>
            </w:pPr>
            <w:r>
              <w:rPr>
                <w:color w:val="231F20"/>
                <w:spacing w:val="-5"/>
                <w:w w:val="95"/>
                <w:sz w:val="16"/>
              </w:rPr>
              <w:t>USA</w:t>
            </w:r>
          </w:p>
        </w:tc>
        <w:tc>
          <w:tcPr>
            <w:tcW w:w="627" w:type="dxa"/>
          </w:tcPr>
          <w:p>
            <w:pPr>
              <w:pStyle w:val="TableParagraph"/>
              <w:spacing w:before="27"/>
              <w:ind w:left="86"/>
              <w:rPr>
                <w:sz w:val="16"/>
              </w:rPr>
            </w:pPr>
            <w:r>
              <w:rPr>
                <w:color w:val="231F20"/>
                <w:spacing w:val="-4"/>
                <w:w w:val="85"/>
                <w:sz w:val="16"/>
              </w:rPr>
              <w:t>8.91</w:t>
            </w:r>
          </w:p>
        </w:tc>
        <w:tc>
          <w:tcPr>
            <w:tcW w:w="1073" w:type="dxa"/>
          </w:tcPr>
          <w:p>
            <w:pPr>
              <w:pStyle w:val="TableParagraph"/>
              <w:spacing w:before="27"/>
              <w:ind w:left="29" w:right="89"/>
              <w:jc w:val="center"/>
              <w:rPr>
                <w:sz w:val="16"/>
              </w:rPr>
            </w:pPr>
            <w:r>
              <w:rPr>
                <w:color w:val="231F20"/>
                <w:w w:val="75"/>
                <w:sz w:val="16"/>
              </w:rPr>
              <w:t>Domestic</w:t>
            </w:r>
            <w:r>
              <w:rPr>
                <w:color w:val="231F20"/>
                <w:spacing w:val="-4"/>
                <w:w w:val="75"/>
                <w:sz w:val="16"/>
              </w:rPr>
              <w:t> </w:t>
            </w:r>
            <w:r>
              <w:rPr>
                <w:color w:val="231F20"/>
                <w:spacing w:val="-4"/>
                <w:w w:val="90"/>
                <w:sz w:val="16"/>
              </w:rPr>
              <w:t>Sales</w:t>
            </w:r>
          </w:p>
        </w:tc>
      </w:tr>
      <w:tr>
        <w:trPr>
          <w:trHeight w:val="378" w:hRule="atLeast"/>
        </w:trPr>
        <w:tc>
          <w:tcPr>
            <w:tcW w:w="518" w:type="dxa"/>
          </w:tcPr>
          <w:p>
            <w:pPr>
              <w:pStyle w:val="TableParagraph"/>
              <w:spacing w:before="108"/>
              <w:ind w:left="81"/>
              <w:rPr>
                <w:sz w:val="16"/>
              </w:rPr>
            </w:pPr>
            <w:r>
              <w:rPr>
                <w:color w:val="231F20"/>
                <w:spacing w:val="-5"/>
                <w:w w:val="65"/>
                <w:sz w:val="16"/>
              </w:rPr>
              <w:t>...</w:t>
            </w:r>
          </w:p>
        </w:tc>
        <w:tc>
          <w:tcPr>
            <w:tcW w:w="1091" w:type="dxa"/>
          </w:tcPr>
          <w:p>
            <w:pPr>
              <w:pStyle w:val="TableParagraph"/>
              <w:rPr>
                <w:rFonts w:ascii="Times New Roman"/>
                <w:sz w:val="16"/>
              </w:rPr>
            </w:pPr>
          </w:p>
        </w:tc>
        <w:tc>
          <w:tcPr>
            <w:tcW w:w="1757" w:type="dxa"/>
          </w:tcPr>
          <w:p>
            <w:pPr>
              <w:pStyle w:val="TableParagraph"/>
              <w:rPr>
                <w:rFonts w:ascii="Times New Roman"/>
                <w:sz w:val="16"/>
              </w:rPr>
            </w:pPr>
          </w:p>
        </w:tc>
        <w:tc>
          <w:tcPr>
            <w:tcW w:w="1053" w:type="dxa"/>
          </w:tcPr>
          <w:p>
            <w:pPr>
              <w:pStyle w:val="TableParagraph"/>
              <w:rPr>
                <w:rFonts w:ascii="Times New Roman"/>
                <w:sz w:val="16"/>
              </w:rPr>
            </w:pPr>
          </w:p>
        </w:tc>
        <w:tc>
          <w:tcPr>
            <w:tcW w:w="946" w:type="dxa"/>
          </w:tcPr>
          <w:p>
            <w:pPr>
              <w:pStyle w:val="TableParagraph"/>
              <w:rPr>
                <w:rFonts w:ascii="Times New Roman"/>
                <w:sz w:val="16"/>
              </w:rPr>
            </w:pPr>
          </w:p>
        </w:tc>
        <w:tc>
          <w:tcPr>
            <w:tcW w:w="627" w:type="dxa"/>
          </w:tcPr>
          <w:p>
            <w:pPr>
              <w:pStyle w:val="TableParagraph"/>
              <w:rPr>
                <w:rFonts w:ascii="Times New Roman"/>
                <w:sz w:val="16"/>
              </w:rPr>
            </w:pPr>
          </w:p>
        </w:tc>
        <w:tc>
          <w:tcPr>
            <w:tcW w:w="1073" w:type="dxa"/>
          </w:tcPr>
          <w:p>
            <w:pPr>
              <w:pStyle w:val="TableParagraph"/>
              <w:rPr>
                <w:rFonts w:ascii="Times New Roman"/>
                <w:sz w:val="16"/>
              </w:rPr>
            </w:pPr>
          </w:p>
        </w:tc>
      </w:tr>
    </w:tbl>
    <w:p>
      <w:pPr>
        <w:spacing w:before="138"/>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136</w:t>
      </w:r>
    </w:p>
    <w:p>
      <w:pPr>
        <w:spacing w:after="0"/>
        <w:jc w:val="left"/>
        <w:rPr>
          <w:rFonts w:ascii="Tahoma" w:hAnsi="Tahoma"/>
          <w:b/>
          <w:sz w:val="20"/>
        </w:rPr>
        <w:sectPr>
          <w:pgSz w:w="9360" w:h="13210"/>
          <w:pgMar w:header="807" w:footer="0" w:top="1160" w:bottom="280" w:left="992" w:right="992"/>
        </w:sectPr>
      </w:pPr>
    </w:p>
    <w:p>
      <w:pPr>
        <w:pStyle w:val="BodyText"/>
        <w:spacing w:before="199"/>
        <w:rPr>
          <w:rFonts w:ascii="Tahoma"/>
          <w:b/>
        </w:rPr>
      </w:pPr>
    </w:p>
    <w:p>
      <w:pPr>
        <w:pStyle w:val="BodyText"/>
        <w:spacing w:before="1"/>
        <w:ind w:left="141"/>
      </w:pPr>
      <w:bookmarkStart w:name="Глава 6. Контрольные вопросы" w:id="228"/>
      <w:bookmarkEnd w:id="228"/>
      <w:r>
        <w:rPr/>
      </w:r>
      <w:bookmarkStart w:name="_bookmark97" w:id="229"/>
      <w:bookmarkEnd w:id="229"/>
      <w:r>
        <w:rPr/>
      </w:r>
      <w:r>
        <w:rPr>
          <w:b/>
          <w:color w:val="231F20"/>
        </w:rPr>
        <w:t>Вопрос</w:t>
      </w:r>
      <w:r>
        <w:rPr>
          <w:b/>
          <w:color w:val="231F20"/>
          <w:spacing w:val="-8"/>
        </w:rPr>
        <w:t> </w:t>
      </w:r>
      <w:r>
        <w:rPr>
          <w:b/>
          <w:color w:val="231F20"/>
        </w:rPr>
        <w:t>3.</w:t>
      </w:r>
      <w:r>
        <w:rPr>
          <w:b/>
          <w:color w:val="231F20"/>
          <w:spacing w:val="-7"/>
        </w:rPr>
        <w:t> </w:t>
      </w:r>
      <w:r>
        <w:rPr>
          <w:color w:val="231F20"/>
        </w:rPr>
        <w:t>Сколько</w:t>
      </w:r>
      <w:r>
        <w:rPr>
          <w:color w:val="231F20"/>
          <w:spacing w:val="-7"/>
        </w:rPr>
        <w:t> </w:t>
      </w:r>
      <w:r>
        <w:rPr>
          <w:color w:val="231F20"/>
        </w:rPr>
        <w:t>счетов</w:t>
      </w:r>
      <w:r>
        <w:rPr>
          <w:color w:val="231F20"/>
          <w:spacing w:val="-7"/>
        </w:rPr>
        <w:t> </w:t>
      </w:r>
      <w:r>
        <w:rPr>
          <w:color w:val="231F20"/>
        </w:rPr>
        <w:t>от</w:t>
      </w:r>
      <w:r>
        <w:rPr>
          <w:color w:val="231F20"/>
          <w:spacing w:val="-8"/>
        </w:rPr>
        <w:t> </w:t>
      </w:r>
      <w:r>
        <w:rPr>
          <w:color w:val="231F20"/>
        </w:rPr>
        <w:t>продаж</w:t>
      </w:r>
      <w:r>
        <w:rPr>
          <w:color w:val="231F20"/>
          <w:spacing w:val="-7"/>
        </w:rPr>
        <w:t> </w:t>
      </w:r>
      <w:r>
        <w:rPr>
          <w:color w:val="231F20"/>
        </w:rPr>
        <w:t>на</w:t>
      </w:r>
      <w:r>
        <w:rPr>
          <w:color w:val="231F20"/>
          <w:spacing w:val="-7"/>
        </w:rPr>
        <w:t> </w:t>
      </w:r>
      <w:r>
        <w:rPr>
          <w:color w:val="231F20"/>
        </w:rPr>
        <w:t>внутреннем</w:t>
      </w:r>
      <w:r>
        <w:rPr>
          <w:color w:val="231F20"/>
          <w:spacing w:val="-7"/>
        </w:rPr>
        <w:t> </w:t>
      </w:r>
      <w:r>
        <w:rPr>
          <w:color w:val="231F20"/>
        </w:rPr>
        <w:t>рынке</w:t>
      </w:r>
      <w:r>
        <w:rPr>
          <w:color w:val="231F20"/>
          <w:spacing w:val="-8"/>
        </w:rPr>
        <w:t> </w:t>
      </w:r>
      <w:r>
        <w:rPr>
          <w:color w:val="231F20"/>
        </w:rPr>
        <w:t>превышают</w:t>
      </w:r>
      <w:r>
        <w:rPr>
          <w:color w:val="231F20"/>
          <w:spacing w:val="-7"/>
        </w:rPr>
        <w:t> </w:t>
      </w:r>
      <w:r>
        <w:rPr>
          <w:color w:val="231F20"/>
          <w:spacing w:val="-2"/>
        </w:rPr>
        <w:t>сумму</w:t>
      </w:r>
    </w:p>
    <w:p>
      <w:pPr>
        <w:pStyle w:val="BodyText"/>
        <w:spacing w:before="15"/>
        <w:ind w:left="141"/>
      </w:pPr>
      <w:r>
        <w:rPr>
          <w:color w:val="231F20"/>
          <w:spacing w:val="-4"/>
          <w:w w:val="105"/>
        </w:rPr>
        <w:t>$15?</w:t>
      </w:r>
    </w:p>
    <w:p>
      <w:pPr>
        <w:pStyle w:val="BodyText"/>
        <w:spacing w:line="256" w:lineRule="auto" w:before="186"/>
        <w:ind w:left="141" w:right="139"/>
        <w:jc w:val="both"/>
      </w:pPr>
      <w:r>
        <w:rPr>
          <w:b/>
          <w:color w:val="231F20"/>
          <w:spacing w:val="-2"/>
        </w:rPr>
        <w:t>Решение.</w:t>
      </w:r>
      <w:r>
        <w:rPr>
          <w:b/>
          <w:color w:val="231F20"/>
          <w:spacing w:val="-10"/>
        </w:rPr>
        <w:t> </w:t>
      </w:r>
      <w:r>
        <w:rPr>
          <w:color w:val="231F20"/>
          <w:spacing w:val="-2"/>
        </w:rPr>
        <w:t>Чтобы</w:t>
      </w:r>
      <w:r>
        <w:rPr>
          <w:color w:val="231F20"/>
          <w:spacing w:val="-9"/>
        </w:rPr>
        <w:t> </w:t>
      </w:r>
      <w:r>
        <w:rPr>
          <w:color w:val="231F20"/>
          <w:spacing w:val="-2"/>
        </w:rPr>
        <w:t>включить</w:t>
      </w:r>
      <w:r>
        <w:rPr>
          <w:color w:val="231F20"/>
          <w:spacing w:val="-9"/>
        </w:rPr>
        <w:t> </w:t>
      </w:r>
      <w:r>
        <w:rPr>
          <w:color w:val="231F20"/>
          <w:spacing w:val="-2"/>
        </w:rPr>
        <w:t>числовые</w:t>
      </w:r>
      <w:r>
        <w:rPr>
          <w:color w:val="231F20"/>
          <w:spacing w:val="-9"/>
        </w:rPr>
        <w:t> </w:t>
      </w:r>
      <w:r>
        <w:rPr>
          <w:color w:val="231F20"/>
          <w:spacing w:val="-2"/>
        </w:rPr>
        <w:t>и</w:t>
      </w:r>
      <w:r>
        <w:rPr>
          <w:color w:val="231F20"/>
          <w:spacing w:val="-9"/>
        </w:rPr>
        <w:t> </w:t>
      </w:r>
      <w:r>
        <w:rPr>
          <w:color w:val="231F20"/>
          <w:spacing w:val="-2"/>
        </w:rPr>
        <w:t>текстовые</w:t>
      </w:r>
      <w:r>
        <w:rPr>
          <w:color w:val="231F20"/>
          <w:spacing w:val="-9"/>
        </w:rPr>
        <w:t> </w:t>
      </w:r>
      <w:r>
        <w:rPr>
          <w:color w:val="231F20"/>
          <w:spacing w:val="-2"/>
        </w:rPr>
        <w:t>параметры,</w:t>
      </w:r>
      <w:r>
        <w:rPr>
          <w:color w:val="231F20"/>
          <w:spacing w:val="-9"/>
        </w:rPr>
        <w:t> </w:t>
      </w:r>
      <w:r>
        <w:rPr>
          <w:color w:val="231F20"/>
          <w:spacing w:val="-2"/>
        </w:rPr>
        <w:t>в</w:t>
      </w:r>
      <w:r>
        <w:rPr>
          <w:color w:val="231F20"/>
          <w:spacing w:val="-9"/>
        </w:rPr>
        <w:t> </w:t>
      </w:r>
      <w:r>
        <w:rPr>
          <w:color w:val="231F20"/>
          <w:spacing w:val="-2"/>
        </w:rPr>
        <w:t>существующий </w:t>
      </w:r>
      <w:r>
        <w:rPr>
          <w:color w:val="231F20"/>
        </w:rPr>
        <w:t>запрос можно добавить условия </w:t>
      </w:r>
      <w:r>
        <w:rPr>
          <w:rFonts w:ascii="Consolas" w:hAnsi="Consolas"/>
          <w:color w:val="231F20"/>
          <w:sz w:val="18"/>
        </w:rPr>
        <w:t>WHERE</w:t>
      </w:r>
      <w:r>
        <w:rPr>
          <w:rFonts w:ascii="Consolas" w:hAnsi="Consolas"/>
          <w:color w:val="231F20"/>
          <w:spacing w:val="-34"/>
          <w:sz w:val="18"/>
        </w:rPr>
        <w:t> </w:t>
      </w:r>
      <w:r>
        <w:rPr>
          <w:color w:val="231F20"/>
        </w:rPr>
        <w:t>и </w:t>
      </w:r>
      <w:r>
        <w:rPr>
          <w:rFonts w:ascii="Consolas" w:hAnsi="Consolas"/>
          <w:color w:val="231F20"/>
          <w:sz w:val="18"/>
        </w:rPr>
        <w:t>AND</w:t>
      </w:r>
      <w:r>
        <w:rPr>
          <w:color w:val="231F20"/>
        </w:rPr>
        <w:t>.</w:t>
      </w:r>
    </w:p>
    <w:p>
      <w:pPr>
        <w:spacing w:before="190"/>
        <w:ind w:left="141" w:right="0" w:firstLine="0"/>
        <w:jc w:val="left"/>
        <w:rPr>
          <w:rFonts w:ascii="Consolas"/>
          <w:sz w:val="18"/>
        </w:rPr>
      </w:pPr>
      <w:r>
        <w:rPr>
          <w:rFonts w:ascii="Consolas"/>
          <w:color w:val="231F20"/>
          <w:spacing w:val="-2"/>
          <w:sz w:val="18"/>
        </w:rPr>
        <w:t>SELECT</w:t>
      </w:r>
    </w:p>
    <w:p>
      <w:pPr>
        <w:spacing w:line="249" w:lineRule="auto" w:before="9"/>
        <w:ind w:left="438" w:right="5309" w:firstLine="0"/>
        <w:jc w:val="left"/>
        <w:rPr>
          <w:rFonts w:ascii="Consolas"/>
          <w:sz w:val="18"/>
        </w:rPr>
      </w:pPr>
      <w:r>
        <w:rPr>
          <w:rFonts w:ascii="Consolas"/>
          <w:color w:val="231F20"/>
          <w:spacing w:val="-2"/>
          <w:sz w:val="18"/>
        </w:rPr>
        <w:t>InvoiceDate, BillingAddress, BillingCity, BillingCountry, Total,</w:t>
      </w:r>
    </w:p>
    <w:p>
      <w:pPr>
        <w:spacing w:before="4"/>
        <w:ind w:left="438" w:right="0" w:firstLine="0"/>
        <w:jc w:val="left"/>
        <w:rPr>
          <w:rFonts w:ascii="Consolas"/>
          <w:sz w:val="18"/>
        </w:rPr>
      </w:pPr>
      <w:r>
        <w:rPr>
          <w:rFonts w:ascii="Consolas"/>
          <w:color w:val="231F20"/>
          <w:spacing w:val="-4"/>
          <w:sz w:val="18"/>
        </w:rPr>
        <w:t>CASE</w:t>
      </w:r>
    </w:p>
    <w:p>
      <w:pPr>
        <w:spacing w:line="249" w:lineRule="auto" w:before="10"/>
        <w:ind w:left="438" w:right="1966" w:firstLine="0"/>
        <w:jc w:val="left"/>
        <w:rPr>
          <w:rFonts w:ascii="Consolas"/>
          <w:sz w:val="18"/>
        </w:rPr>
      </w:pPr>
      <w:r>
        <w:rPr>
          <w:rFonts w:ascii="Consolas"/>
          <w:color w:val="231F20"/>
          <w:sz w:val="18"/>
        </w:rPr>
        <w:t>WHEN</w:t>
      </w:r>
      <w:r>
        <w:rPr>
          <w:rFonts w:ascii="Consolas"/>
          <w:color w:val="231F20"/>
          <w:spacing w:val="-5"/>
          <w:sz w:val="18"/>
        </w:rPr>
        <w:t> </w:t>
      </w:r>
      <w:r>
        <w:rPr>
          <w:rFonts w:ascii="Consolas"/>
          <w:color w:val="231F20"/>
          <w:sz w:val="18"/>
        </w:rPr>
        <w:t>BillingCountry</w:t>
      </w:r>
      <w:r>
        <w:rPr>
          <w:rFonts w:ascii="Consolas"/>
          <w:color w:val="231F20"/>
          <w:spacing w:val="-5"/>
          <w:sz w:val="18"/>
        </w:rPr>
        <w:t> </w:t>
      </w:r>
      <w:r>
        <w:rPr>
          <w:rFonts w:ascii="Consolas"/>
          <w:color w:val="231F20"/>
          <w:sz w:val="18"/>
        </w:rPr>
        <w:t>=</w:t>
      </w:r>
      <w:r>
        <w:rPr>
          <w:rFonts w:ascii="Consolas"/>
          <w:color w:val="231F20"/>
          <w:spacing w:val="-5"/>
          <w:sz w:val="18"/>
        </w:rPr>
        <w:t> </w:t>
      </w:r>
      <w:r>
        <w:rPr>
          <w:rFonts w:ascii="Consolas"/>
          <w:color w:val="231F20"/>
          <w:sz w:val="18"/>
        </w:rPr>
        <w:t>'USA'</w:t>
      </w:r>
      <w:r>
        <w:rPr>
          <w:rFonts w:ascii="Consolas"/>
          <w:color w:val="231F20"/>
          <w:spacing w:val="-5"/>
          <w:sz w:val="18"/>
        </w:rPr>
        <w:t> </w:t>
      </w:r>
      <w:r>
        <w:rPr>
          <w:rFonts w:ascii="Consolas"/>
          <w:color w:val="231F20"/>
          <w:sz w:val="18"/>
        </w:rPr>
        <w:t>THEN</w:t>
      </w:r>
      <w:r>
        <w:rPr>
          <w:rFonts w:ascii="Consolas"/>
          <w:color w:val="231F20"/>
          <w:spacing w:val="-5"/>
          <w:sz w:val="18"/>
        </w:rPr>
        <w:t> </w:t>
      </w:r>
      <w:r>
        <w:rPr>
          <w:rFonts w:ascii="Consolas"/>
          <w:color w:val="231F20"/>
          <w:sz w:val="18"/>
        </w:rPr>
        <w:t>'Domestic</w:t>
      </w:r>
      <w:r>
        <w:rPr>
          <w:rFonts w:ascii="Consolas"/>
          <w:color w:val="231F20"/>
          <w:spacing w:val="-5"/>
          <w:sz w:val="18"/>
        </w:rPr>
        <w:t> </w:t>
      </w:r>
      <w:r>
        <w:rPr>
          <w:rFonts w:ascii="Consolas"/>
          <w:color w:val="231F20"/>
          <w:sz w:val="18"/>
        </w:rPr>
        <w:t>Sales' ELSE 'ForeignSales'</w:t>
      </w:r>
    </w:p>
    <w:p>
      <w:pPr>
        <w:spacing w:line="249" w:lineRule="auto" w:before="1"/>
        <w:ind w:left="141" w:right="5309" w:firstLine="297"/>
        <w:jc w:val="left"/>
        <w:rPr>
          <w:rFonts w:ascii="Consolas"/>
          <w:sz w:val="18"/>
        </w:rPr>
      </w:pPr>
      <w:r>
        <w:rPr>
          <w:rFonts w:ascii="Consolas"/>
          <w:color w:val="231F20"/>
          <w:sz w:val="18"/>
        </w:rPr>
        <w:t>END</w:t>
      </w:r>
      <w:r>
        <w:rPr>
          <w:rFonts w:ascii="Consolas"/>
          <w:color w:val="231F20"/>
          <w:spacing w:val="-16"/>
          <w:sz w:val="18"/>
        </w:rPr>
        <w:t> </w:t>
      </w:r>
      <w:r>
        <w:rPr>
          <w:rFonts w:ascii="Consolas"/>
          <w:color w:val="231F20"/>
          <w:sz w:val="18"/>
        </w:rPr>
        <w:t>AS</w:t>
      </w:r>
      <w:r>
        <w:rPr>
          <w:rFonts w:ascii="Consolas"/>
          <w:color w:val="231F20"/>
          <w:spacing w:val="-16"/>
          <w:sz w:val="18"/>
        </w:rPr>
        <w:t> </w:t>
      </w:r>
      <w:r>
        <w:rPr>
          <w:rFonts w:ascii="Consolas"/>
          <w:color w:val="231F20"/>
          <w:sz w:val="18"/>
        </w:rPr>
        <w:t>SalesType </w:t>
      </w:r>
      <w:r>
        <w:rPr>
          <w:rFonts w:ascii="Consolas"/>
          <w:color w:val="231F20"/>
          <w:spacing w:val="-4"/>
          <w:sz w:val="18"/>
        </w:rPr>
        <w:t>FROM</w:t>
      </w:r>
    </w:p>
    <w:p>
      <w:pPr>
        <w:spacing w:line="249" w:lineRule="auto" w:before="2"/>
        <w:ind w:left="141" w:right="5705" w:firstLine="297"/>
        <w:jc w:val="left"/>
        <w:rPr>
          <w:rFonts w:ascii="Consolas"/>
          <w:sz w:val="18"/>
        </w:rPr>
      </w:pPr>
      <w:r>
        <w:rPr>
          <w:rFonts w:ascii="Consolas"/>
          <w:color w:val="231F20"/>
          <w:spacing w:val="-2"/>
          <w:sz w:val="18"/>
        </w:rPr>
        <w:t>invoices Where</w:t>
      </w:r>
    </w:p>
    <w:p>
      <w:pPr>
        <w:spacing w:before="1"/>
        <w:ind w:left="438" w:right="0" w:firstLine="0"/>
        <w:jc w:val="left"/>
        <w:rPr>
          <w:rFonts w:ascii="Consolas" w:hAnsi="Consolas"/>
          <w:sz w:val="18"/>
        </w:rPr>
      </w:pPr>
      <w:r>
        <w:rPr>
          <w:rFonts w:ascii="Consolas" w:hAnsi="Consolas"/>
          <w:color w:val="231F20"/>
          <w:sz w:val="18"/>
        </w:rPr>
        <w:t>SalesType = «Domestic Sales» AND Total &gt; </w:t>
      </w:r>
      <w:r>
        <w:rPr>
          <w:rFonts w:ascii="Consolas" w:hAnsi="Consolas"/>
          <w:color w:val="231F20"/>
          <w:spacing w:val="-5"/>
          <w:sz w:val="18"/>
        </w:rPr>
        <w:t>15</w:t>
      </w:r>
    </w:p>
    <w:p>
      <w:pPr>
        <w:pStyle w:val="BodyText"/>
        <w:spacing w:before="44" w:after="1"/>
        <w:rPr>
          <w:rFonts w:ascii="Consolas"/>
        </w:rPr>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368"/>
        <w:gridCol w:w="1050"/>
        <w:gridCol w:w="1570"/>
        <w:gridCol w:w="1163"/>
        <w:gridCol w:w="1045"/>
        <w:gridCol w:w="693"/>
        <w:gridCol w:w="1186"/>
      </w:tblGrid>
      <w:tr>
        <w:trPr>
          <w:trHeight w:val="372" w:hRule="atLeast"/>
        </w:trPr>
        <w:tc>
          <w:tcPr>
            <w:tcW w:w="368" w:type="dxa"/>
          </w:tcPr>
          <w:p>
            <w:pPr>
              <w:pStyle w:val="TableParagraph"/>
              <w:rPr>
                <w:rFonts w:ascii="Times New Roman"/>
                <w:sz w:val="18"/>
              </w:rPr>
            </w:pPr>
          </w:p>
        </w:tc>
        <w:tc>
          <w:tcPr>
            <w:tcW w:w="1050" w:type="dxa"/>
          </w:tcPr>
          <w:p>
            <w:pPr>
              <w:pStyle w:val="TableParagraph"/>
              <w:spacing w:before="94"/>
              <w:ind w:left="15"/>
              <w:jc w:val="center"/>
              <w:rPr>
                <w:b/>
                <w:sz w:val="16"/>
              </w:rPr>
            </w:pPr>
            <w:r>
              <w:rPr>
                <w:b/>
                <w:color w:val="231F20"/>
                <w:spacing w:val="-2"/>
                <w:w w:val="90"/>
                <w:sz w:val="16"/>
              </w:rPr>
              <w:t>InvoiceDate</w:t>
            </w:r>
          </w:p>
        </w:tc>
        <w:tc>
          <w:tcPr>
            <w:tcW w:w="1570" w:type="dxa"/>
          </w:tcPr>
          <w:p>
            <w:pPr>
              <w:pStyle w:val="TableParagraph"/>
              <w:spacing w:before="94"/>
              <w:ind w:left="329"/>
              <w:rPr>
                <w:b/>
                <w:sz w:val="16"/>
              </w:rPr>
            </w:pPr>
            <w:r>
              <w:rPr>
                <w:b/>
                <w:color w:val="231F20"/>
                <w:spacing w:val="-2"/>
                <w:w w:val="95"/>
                <w:sz w:val="16"/>
              </w:rPr>
              <w:t>BillingAddress</w:t>
            </w:r>
          </w:p>
        </w:tc>
        <w:tc>
          <w:tcPr>
            <w:tcW w:w="1163" w:type="dxa"/>
          </w:tcPr>
          <w:p>
            <w:pPr>
              <w:pStyle w:val="TableParagraph"/>
              <w:spacing w:before="94"/>
              <w:ind w:left="251"/>
              <w:rPr>
                <w:b/>
                <w:sz w:val="16"/>
              </w:rPr>
            </w:pPr>
            <w:r>
              <w:rPr>
                <w:b/>
                <w:color w:val="231F20"/>
                <w:spacing w:val="-2"/>
                <w:w w:val="95"/>
                <w:sz w:val="16"/>
              </w:rPr>
              <w:t>BillingCity</w:t>
            </w:r>
          </w:p>
        </w:tc>
        <w:tc>
          <w:tcPr>
            <w:tcW w:w="1045" w:type="dxa"/>
          </w:tcPr>
          <w:p>
            <w:pPr>
              <w:pStyle w:val="TableParagraph"/>
              <w:spacing w:before="96"/>
              <w:ind w:left="66"/>
              <w:rPr>
                <w:b/>
                <w:sz w:val="16"/>
              </w:rPr>
            </w:pPr>
            <w:r>
              <w:rPr>
                <w:b/>
                <w:color w:val="231F20"/>
                <w:spacing w:val="-2"/>
                <w:w w:val="90"/>
                <w:sz w:val="16"/>
              </w:rPr>
              <w:t>BillingCountry</w:t>
            </w:r>
          </w:p>
        </w:tc>
        <w:tc>
          <w:tcPr>
            <w:tcW w:w="693" w:type="dxa"/>
          </w:tcPr>
          <w:p>
            <w:pPr>
              <w:pStyle w:val="TableParagraph"/>
              <w:spacing w:before="96"/>
              <w:ind w:left="191"/>
              <w:rPr>
                <w:b/>
                <w:sz w:val="16"/>
              </w:rPr>
            </w:pPr>
            <w:r>
              <w:rPr>
                <w:b/>
                <w:color w:val="231F20"/>
                <w:spacing w:val="-2"/>
                <w:w w:val="85"/>
                <w:sz w:val="16"/>
              </w:rPr>
              <w:t>Total</w:t>
            </w:r>
          </w:p>
        </w:tc>
        <w:tc>
          <w:tcPr>
            <w:tcW w:w="1186" w:type="dxa"/>
          </w:tcPr>
          <w:p>
            <w:pPr>
              <w:pStyle w:val="TableParagraph"/>
              <w:spacing w:before="94"/>
              <w:ind w:right="275"/>
              <w:jc w:val="right"/>
              <w:rPr>
                <w:b/>
                <w:sz w:val="16"/>
              </w:rPr>
            </w:pPr>
            <w:r>
              <w:rPr>
                <w:b/>
                <w:color w:val="231F20"/>
                <w:spacing w:val="-2"/>
                <w:w w:val="90"/>
                <w:sz w:val="16"/>
              </w:rPr>
              <w:t>SalesType</w:t>
            </w:r>
          </w:p>
        </w:tc>
      </w:tr>
      <w:tr>
        <w:trPr>
          <w:trHeight w:val="258" w:hRule="atLeast"/>
        </w:trPr>
        <w:tc>
          <w:tcPr>
            <w:tcW w:w="368" w:type="dxa"/>
          </w:tcPr>
          <w:p>
            <w:pPr>
              <w:pStyle w:val="TableParagraph"/>
              <w:spacing w:before="33"/>
              <w:ind w:right="37"/>
              <w:jc w:val="center"/>
              <w:rPr>
                <w:sz w:val="16"/>
              </w:rPr>
            </w:pPr>
            <w:r>
              <w:rPr>
                <w:sz w:val="16"/>
              </w:rPr>
              <mc:AlternateContent>
                <mc:Choice Requires="wps">
                  <w:drawing>
                    <wp:anchor distT="0" distB="0" distL="0" distR="0" allowOverlap="1" layoutInCell="1" locked="0" behindDoc="1" simplePos="0" relativeHeight="477672448">
                      <wp:simplePos x="0" y="0"/>
                      <wp:positionH relativeFrom="column">
                        <wp:posOffset>0</wp:posOffset>
                      </wp:positionH>
                      <wp:positionV relativeFrom="paragraph">
                        <wp:posOffset>-251450</wp:posOffset>
                      </wp:positionV>
                      <wp:extent cx="4490720" cy="246379"/>
                      <wp:effectExtent l="0" t="0" r="0" b="0"/>
                      <wp:wrapNone/>
                      <wp:docPr id="1418" name="Group 1418"/>
                      <wp:cNvGraphicFramePr>
                        <a:graphicFrameLocks/>
                      </wp:cNvGraphicFramePr>
                      <a:graphic>
                        <a:graphicData uri="http://schemas.microsoft.com/office/word/2010/wordprocessingGroup">
                          <wpg:wgp>
                            <wpg:cNvPr id="1418" name="Group 1418"/>
                            <wpg:cNvGrpSpPr/>
                            <wpg:grpSpPr>
                              <a:xfrm>
                                <a:off x="0" y="0"/>
                                <a:ext cx="4490720" cy="246379"/>
                                <a:chExt cx="4490720" cy="246379"/>
                              </a:xfrm>
                            </wpg:grpSpPr>
                            <pic:pic>
                              <pic:nvPicPr>
                                <pic:cNvPr id="1419" name="Image 1419"/>
                                <pic:cNvPicPr/>
                              </pic:nvPicPr>
                              <pic:blipFill>
                                <a:blip r:embed="rId445" cstate="print"/>
                                <a:stretch>
                                  <a:fillRect/>
                                </a:stretch>
                              </pic:blipFill>
                              <pic:spPr>
                                <a:xfrm>
                                  <a:off x="0" y="0"/>
                                  <a:ext cx="4518804" cy="247745"/>
                                </a:xfrm>
                                <a:prstGeom prst="rect">
                                  <a:avLst/>
                                </a:prstGeom>
                              </pic:spPr>
                            </pic:pic>
                          </wpg:wgp>
                        </a:graphicData>
                      </a:graphic>
                    </wp:anchor>
                  </w:drawing>
                </mc:Choice>
                <mc:Fallback>
                  <w:pict>
                    <v:group style="position:absolute;margin-left:.000019pt;margin-top:-19.79924pt;width:353.6pt;height:19.4pt;mso-position-horizontal-relative:column;mso-position-vertical-relative:paragraph;z-index:-25644032" id="docshapegroup1187" coordorigin="0,-396" coordsize="7072,388">
                      <v:shape style="position:absolute;left:0;top:-396;width:7117;height:391" type="#_x0000_t75" id="docshape1188" stroked="false">
                        <v:imagedata r:id="rId445" o:title=""/>
                      </v:shape>
                      <w10:wrap type="none"/>
                    </v:group>
                  </w:pict>
                </mc:Fallback>
              </mc:AlternateContent>
            </w:r>
            <w:r>
              <w:rPr>
                <w:color w:val="231F20"/>
                <w:spacing w:val="-10"/>
                <w:w w:val="95"/>
                <w:sz w:val="16"/>
              </w:rPr>
              <w:t>1</w:t>
            </w:r>
          </w:p>
        </w:tc>
        <w:tc>
          <w:tcPr>
            <w:tcW w:w="1050" w:type="dxa"/>
          </w:tcPr>
          <w:p>
            <w:pPr>
              <w:pStyle w:val="TableParagraph"/>
              <w:spacing w:before="33"/>
              <w:ind w:left="59" w:right="67"/>
              <w:jc w:val="center"/>
              <w:rPr>
                <w:sz w:val="16"/>
              </w:rPr>
            </w:pPr>
            <w:r>
              <w:rPr>
                <w:color w:val="231F20"/>
                <w:spacing w:val="-2"/>
                <w:w w:val="75"/>
                <w:sz w:val="16"/>
              </w:rPr>
              <w:t>3/21/2010</w:t>
            </w:r>
            <w:r>
              <w:rPr>
                <w:color w:val="231F20"/>
                <w:spacing w:val="6"/>
                <w:sz w:val="16"/>
              </w:rPr>
              <w:t> </w:t>
            </w:r>
            <w:r>
              <w:rPr>
                <w:color w:val="231F20"/>
                <w:spacing w:val="-4"/>
                <w:w w:val="90"/>
                <w:sz w:val="16"/>
              </w:rPr>
              <w:t>0:00</w:t>
            </w:r>
          </w:p>
        </w:tc>
        <w:tc>
          <w:tcPr>
            <w:tcW w:w="1570" w:type="dxa"/>
          </w:tcPr>
          <w:p>
            <w:pPr>
              <w:pStyle w:val="TableParagraph"/>
              <w:spacing w:before="33"/>
              <w:ind w:left="113"/>
              <w:rPr>
                <w:sz w:val="16"/>
              </w:rPr>
            </w:pPr>
            <w:r>
              <w:rPr>
                <w:color w:val="231F20"/>
                <w:w w:val="80"/>
                <w:sz w:val="16"/>
              </w:rPr>
              <w:t>162</w:t>
            </w:r>
            <w:r>
              <w:rPr>
                <w:color w:val="231F20"/>
                <w:spacing w:val="-12"/>
                <w:w w:val="80"/>
                <w:sz w:val="16"/>
              </w:rPr>
              <w:t> </w:t>
            </w:r>
            <w:r>
              <w:rPr>
                <w:color w:val="231F20"/>
                <w:w w:val="80"/>
                <w:sz w:val="16"/>
              </w:rPr>
              <w:t>E</w:t>
            </w:r>
            <w:r>
              <w:rPr>
                <w:color w:val="231F20"/>
                <w:spacing w:val="-11"/>
                <w:w w:val="80"/>
                <w:sz w:val="16"/>
              </w:rPr>
              <w:t> </w:t>
            </w:r>
            <w:r>
              <w:rPr>
                <w:color w:val="231F20"/>
                <w:w w:val="80"/>
                <w:sz w:val="16"/>
              </w:rPr>
              <w:t>Superior</w:t>
            </w:r>
            <w:r>
              <w:rPr>
                <w:color w:val="231F20"/>
                <w:spacing w:val="-10"/>
                <w:w w:val="80"/>
                <w:sz w:val="16"/>
              </w:rPr>
              <w:t> </w:t>
            </w:r>
            <w:r>
              <w:rPr>
                <w:color w:val="231F20"/>
                <w:spacing w:val="-2"/>
                <w:w w:val="80"/>
                <w:sz w:val="16"/>
              </w:rPr>
              <w:t>Street</w:t>
            </w:r>
          </w:p>
        </w:tc>
        <w:tc>
          <w:tcPr>
            <w:tcW w:w="1163" w:type="dxa"/>
          </w:tcPr>
          <w:p>
            <w:pPr>
              <w:pStyle w:val="TableParagraph"/>
              <w:spacing w:before="33"/>
              <w:ind w:left="83"/>
              <w:rPr>
                <w:sz w:val="16"/>
              </w:rPr>
            </w:pPr>
            <w:r>
              <w:rPr>
                <w:color w:val="231F20"/>
                <w:spacing w:val="-2"/>
                <w:w w:val="90"/>
                <w:sz w:val="16"/>
              </w:rPr>
              <w:t>Chicago</w:t>
            </w:r>
          </w:p>
        </w:tc>
        <w:tc>
          <w:tcPr>
            <w:tcW w:w="1045" w:type="dxa"/>
          </w:tcPr>
          <w:p>
            <w:pPr>
              <w:pStyle w:val="TableParagraph"/>
              <w:spacing w:before="33"/>
              <w:ind w:left="91"/>
              <w:rPr>
                <w:sz w:val="16"/>
              </w:rPr>
            </w:pPr>
            <w:r>
              <w:rPr>
                <w:color w:val="231F20"/>
                <w:spacing w:val="-5"/>
                <w:sz w:val="16"/>
              </w:rPr>
              <w:t>USA</w:t>
            </w:r>
          </w:p>
        </w:tc>
        <w:tc>
          <w:tcPr>
            <w:tcW w:w="693" w:type="dxa"/>
          </w:tcPr>
          <w:p>
            <w:pPr>
              <w:pStyle w:val="TableParagraph"/>
              <w:spacing w:before="33"/>
              <w:ind w:left="91"/>
              <w:rPr>
                <w:sz w:val="16"/>
              </w:rPr>
            </w:pPr>
            <w:r>
              <w:rPr>
                <w:color w:val="231F20"/>
                <w:spacing w:val="-2"/>
                <w:w w:val="90"/>
                <w:sz w:val="16"/>
              </w:rPr>
              <w:t>15.86</w:t>
            </w:r>
          </w:p>
        </w:tc>
        <w:tc>
          <w:tcPr>
            <w:tcW w:w="1186" w:type="dxa"/>
          </w:tcPr>
          <w:p>
            <w:pPr>
              <w:pStyle w:val="TableParagraph"/>
              <w:spacing w:before="33"/>
              <w:ind w:right="215"/>
              <w:jc w:val="right"/>
              <w:rPr>
                <w:sz w:val="16"/>
              </w:rPr>
            </w:pPr>
            <w:r>
              <w:rPr>
                <w:color w:val="231F20"/>
                <w:w w:val="80"/>
                <w:sz w:val="16"/>
              </w:rPr>
              <w:t>Domestic</w:t>
            </w:r>
            <w:r>
              <w:rPr>
                <w:color w:val="231F20"/>
                <w:spacing w:val="-9"/>
                <w:w w:val="80"/>
                <w:sz w:val="16"/>
              </w:rPr>
              <w:t> </w:t>
            </w:r>
            <w:r>
              <w:rPr>
                <w:color w:val="231F20"/>
                <w:spacing w:val="-2"/>
                <w:w w:val="95"/>
                <w:sz w:val="16"/>
              </w:rPr>
              <w:t>Sales</w:t>
            </w:r>
          </w:p>
        </w:tc>
      </w:tr>
      <w:tr>
        <w:trPr>
          <w:trHeight w:val="258" w:hRule="atLeast"/>
        </w:trPr>
        <w:tc>
          <w:tcPr>
            <w:tcW w:w="368" w:type="dxa"/>
          </w:tcPr>
          <w:p>
            <w:pPr>
              <w:pStyle w:val="TableParagraph"/>
              <w:spacing w:before="34"/>
              <w:ind w:right="37"/>
              <w:jc w:val="center"/>
              <w:rPr>
                <w:sz w:val="16"/>
              </w:rPr>
            </w:pPr>
            <w:r>
              <w:rPr>
                <w:color w:val="231F20"/>
                <w:spacing w:val="-10"/>
                <w:w w:val="95"/>
                <w:sz w:val="16"/>
              </w:rPr>
              <w:t>2</w:t>
            </w:r>
          </w:p>
        </w:tc>
        <w:tc>
          <w:tcPr>
            <w:tcW w:w="1050" w:type="dxa"/>
          </w:tcPr>
          <w:p>
            <w:pPr>
              <w:pStyle w:val="TableParagraph"/>
              <w:spacing w:before="34"/>
              <w:ind w:left="56" w:right="67"/>
              <w:jc w:val="center"/>
              <w:rPr>
                <w:sz w:val="16"/>
              </w:rPr>
            </w:pPr>
            <w:r>
              <w:rPr>
                <w:color w:val="231F20"/>
                <w:spacing w:val="-2"/>
                <w:w w:val="75"/>
                <w:sz w:val="16"/>
              </w:rPr>
              <w:t>5/29/2011</w:t>
            </w:r>
            <w:r>
              <w:rPr>
                <w:color w:val="231F20"/>
                <w:spacing w:val="2"/>
                <w:sz w:val="16"/>
              </w:rPr>
              <w:t> </w:t>
            </w:r>
            <w:r>
              <w:rPr>
                <w:color w:val="231F20"/>
                <w:spacing w:val="-4"/>
                <w:w w:val="85"/>
                <w:sz w:val="16"/>
              </w:rPr>
              <w:t>0:00</w:t>
            </w:r>
          </w:p>
        </w:tc>
        <w:tc>
          <w:tcPr>
            <w:tcW w:w="1570" w:type="dxa"/>
          </w:tcPr>
          <w:p>
            <w:pPr>
              <w:pStyle w:val="TableParagraph"/>
              <w:spacing w:before="34"/>
              <w:ind w:left="113"/>
              <w:rPr>
                <w:sz w:val="16"/>
              </w:rPr>
            </w:pPr>
            <w:r>
              <w:rPr>
                <w:color w:val="231F20"/>
                <w:spacing w:val="-2"/>
                <w:w w:val="80"/>
                <w:sz w:val="16"/>
              </w:rPr>
              <w:t>319</w:t>
            </w:r>
            <w:r>
              <w:rPr>
                <w:color w:val="231F20"/>
                <w:spacing w:val="-7"/>
                <w:w w:val="80"/>
                <w:sz w:val="16"/>
              </w:rPr>
              <w:t> </w:t>
            </w:r>
            <w:r>
              <w:rPr>
                <w:color w:val="231F20"/>
                <w:spacing w:val="-2"/>
                <w:w w:val="80"/>
                <w:sz w:val="16"/>
              </w:rPr>
              <w:t>N.</w:t>
            </w:r>
            <w:r>
              <w:rPr>
                <w:color w:val="231F20"/>
                <w:spacing w:val="-7"/>
                <w:w w:val="80"/>
                <w:sz w:val="16"/>
              </w:rPr>
              <w:t> </w:t>
            </w:r>
            <w:r>
              <w:rPr>
                <w:color w:val="231F20"/>
                <w:spacing w:val="-2"/>
                <w:w w:val="80"/>
                <w:sz w:val="16"/>
              </w:rPr>
              <w:t>Frances</w:t>
            </w:r>
            <w:r>
              <w:rPr>
                <w:color w:val="231F20"/>
                <w:spacing w:val="-6"/>
                <w:w w:val="80"/>
                <w:sz w:val="16"/>
              </w:rPr>
              <w:t> </w:t>
            </w:r>
            <w:r>
              <w:rPr>
                <w:color w:val="231F20"/>
                <w:spacing w:val="-2"/>
                <w:w w:val="80"/>
                <w:sz w:val="16"/>
              </w:rPr>
              <w:t>Street</w:t>
            </w:r>
          </w:p>
        </w:tc>
        <w:tc>
          <w:tcPr>
            <w:tcW w:w="1163" w:type="dxa"/>
          </w:tcPr>
          <w:p>
            <w:pPr>
              <w:pStyle w:val="TableParagraph"/>
              <w:spacing w:before="34"/>
              <w:ind w:left="83"/>
              <w:rPr>
                <w:sz w:val="16"/>
              </w:rPr>
            </w:pPr>
            <w:r>
              <w:rPr>
                <w:color w:val="231F20"/>
                <w:spacing w:val="-2"/>
                <w:w w:val="95"/>
                <w:sz w:val="16"/>
              </w:rPr>
              <w:t>Madison</w:t>
            </w:r>
          </w:p>
        </w:tc>
        <w:tc>
          <w:tcPr>
            <w:tcW w:w="1045" w:type="dxa"/>
          </w:tcPr>
          <w:p>
            <w:pPr>
              <w:pStyle w:val="TableParagraph"/>
              <w:spacing w:before="34"/>
              <w:ind w:left="91"/>
              <w:rPr>
                <w:sz w:val="16"/>
              </w:rPr>
            </w:pPr>
            <w:r>
              <w:rPr>
                <w:color w:val="231F20"/>
                <w:spacing w:val="-5"/>
                <w:sz w:val="16"/>
              </w:rPr>
              <w:t>USA</w:t>
            </w:r>
          </w:p>
        </w:tc>
        <w:tc>
          <w:tcPr>
            <w:tcW w:w="693" w:type="dxa"/>
          </w:tcPr>
          <w:p>
            <w:pPr>
              <w:pStyle w:val="TableParagraph"/>
              <w:spacing w:before="34"/>
              <w:ind w:left="91"/>
              <w:rPr>
                <w:sz w:val="16"/>
              </w:rPr>
            </w:pPr>
            <w:r>
              <w:rPr>
                <w:color w:val="231F20"/>
                <w:spacing w:val="-2"/>
                <w:w w:val="90"/>
                <w:sz w:val="16"/>
              </w:rPr>
              <w:t>18.86</w:t>
            </w:r>
          </w:p>
        </w:tc>
        <w:tc>
          <w:tcPr>
            <w:tcW w:w="1186" w:type="dxa"/>
          </w:tcPr>
          <w:p>
            <w:pPr>
              <w:pStyle w:val="TableParagraph"/>
              <w:spacing w:before="34"/>
              <w:ind w:right="215"/>
              <w:jc w:val="right"/>
              <w:rPr>
                <w:sz w:val="16"/>
              </w:rPr>
            </w:pPr>
            <w:r>
              <w:rPr>
                <w:color w:val="231F20"/>
                <w:w w:val="80"/>
                <w:sz w:val="16"/>
              </w:rPr>
              <w:t>Domestic</w:t>
            </w:r>
            <w:r>
              <w:rPr>
                <w:color w:val="231F20"/>
                <w:spacing w:val="-9"/>
                <w:w w:val="80"/>
                <w:sz w:val="16"/>
              </w:rPr>
              <w:t> </w:t>
            </w:r>
            <w:r>
              <w:rPr>
                <w:color w:val="231F20"/>
                <w:spacing w:val="-2"/>
                <w:w w:val="95"/>
                <w:sz w:val="16"/>
              </w:rPr>
              <w:t>Sales</w:t>
            </w:r>
          </w:p>
        </w:tc>
      </w:tr>
      <w:tr>
        <w:trPr>
          <w:trHeight w:val="258" w:hRule="atLeast"/>
        </w:trPr>
        <w:tc>
          <w:tcPr>
            <w:tcW w:w="368" w:type="dxa"/>
          </w:tcPr>
          <w:p>
            <w:pPr>
              <w:pStyle w:val="TableParagraph"/>
              <w:spacing w:before="34"/>
              <w:ind w:right="37"/>
              <w:jc w:val="center"/>
              <w:rPr>
                <w:sz w:val="16"/>
              </w:rPr>
            </w:pPr>
            <w:r>
              <w:rPr>
                <w:color w:val="231F20"/>
                <w:spacing w:val="-10"/>
                <w:w w:val="95"/>
                <w:sz w:val="16"/>
              </w:rPr>
              <w:t>3</w:t>
            </w:r>
          </w:p>
        </w:tc>
        <w:tc>
          <w:tcPr>
            <w:tcW w:w="1050" w:type="dxa"/>
          </w:tcPr>
          <w:p>
            <w:pPr>
              <w:pStyle w:val="TableParagraph"/>
              <w:spacing w:before="34"/>
              <w:ind w:right="67"/>
              <w:jc w:val="center"/>
              <w:rPr>
                <w:sz w:val="16"/>
              </w:rPr>
            </w:pPr>
            <w:r>
              <w:rPr>
                <w:color w:val="231F20"/>
                <w:w w:val="75"/>
                <w:sz w:val="16"/>
              </w:rPr>
              <w:t>8/5/2012</w:t>
            </w:r>
            <w:r>
              <w:rPr>
                <w:color w:val="231F20"/>
                <w:spacing w:val="-2"/>
                <w:w w:val="90"/>
                <w:sz w:val="16"/>
              </w:rPr>
              <w:t> </w:t>
            </w:r>
            <w:r>
              <w:rPr>
                <w:color w:val="231F20"/>
                <w:spacing w:val="-4"/>
                <w:w w:val="90"/>
                <w:sz w:val="16"/>
              </w:rPr>
              <w:t>0:00</w:t>
            </w:r>
          </w:p>
        </w:tc>
        <w:tc>
          <w:tcPr>
            <w:tcW w:w="1570" w:type="dxa"/>
          </w:tcPr>
          <w:p>
            <w:pPr>
              <w:pStyle w:val="TableParagraph"/>
              <w:spacing w:before="34"/>
              <w:ind w:left="113"/>
              <w:rPr>
                <w:sz w:val="16"/>
              </w:rPr>
            </w:pPr>
            <w:r>
              <w:rPr>
                <w:color w:val="231F20"/>
                <w:spacing w:val="-2"/>
                <w:w w:val="80"/>
                <w:sz w:val="16"/>
              </w:rPr>
              <w:t>2211</w:t>
            </w:r>
            <w:r>
              <w:rPr>
                <w:color w:val="231F20"/>
                <w:spacing w:val="-8"/>
                <w:w w:val="80"/>
                <w:sz w:val="16"/>
              </w:rPr>
              <w:t> </w:t>
            </w:r>
            <w:r>
              <w:rPr>
                <w:color w:val="231F20"/>
                <w:spacing w:val="-2"/>
                <w:w w:val="80"/>
                <w:sz w:val="16"/>
              </w:rPr>
              <w:t>W</w:t>
            </w:r>
            <w:r>
              <w:rPr>
                <w:color w:val="231F20"/>
                <w:spacing w:val="-7"/>
                <w:w w:val="80"/>
                <w:sz w:val="16"/>
              </w:rPr>
              <w:t> </w:t>
            </w:r>
            <w:r>
              <w:rPr>
                <w:color w:val="231F20"/>
                <w:spacing w:val="-2"/>
                <w:w w:val="80"/>
                <w:sz w:val="16"/>
              </w:rPr>
              <w:t>Berry</w:t>
            </w:r>
            <w:r>
              <w:rPr>
                <w:color w:val="231F20"/>
                <w:spacing w:val="-5"/>
                <w:w w:val="80"/>
                <w:sz w:val="16"/>
              </w:rPr>
              <w:t> </w:t>
            </w:r>
            <w:r>
              <w:rPr>
                <w:color w:val="231F20"/>
                <w:spacing w:val="-2"/>
                <w:w w:val="80"/>
                <w:sz w:val="16"/>
              </w:rPr>
              <w:t>Street</w:t>
            </w:r>
          </w:p>
        </w:tc>
        <w:tc>
          <w:tcPr>
            <w:tcW w:w="1163" w:type="dxa"/>
          </w:tcPr>
          <w:p>
            <w:pPr>
              <w:pStyle w:val="TableParagraph"/>
              <w:spacing w:before="34"/>
              <w:ind w:left="83"/>
              <w:rPr>
                <w:sz w:val="16"/>
              </w:rPr>
            </w:pPr>
            <w:r>
              <w:rPr>
                <w:color w:val="231F20"/>
                <w:w w:val="75"/>
                <w:sz w:val="16"/>
              </w:rPr>
              <w:t>Fort</w:t>
            </w:r>
            <w:r>
              <w:rPr>
                <w:color w:val="231F20"/>
                <w:spacing w:val="-7"/>
                <w:w w:val="90"/>
                <w:sz w:val="16"/>
              </w:rPr>
              <w:t> </w:t>
            </w:r>
            <w:r>
              <w:rPr>
                <w:color w:val="231F20"/>
                <w:spacing w:val="-2"/>
                <w:w w:val="90"/>
                <w:sz w:val="16"/>
              </w:rPr>
              <w:t>Worth</w:t>
            </w:r>
          </w:p>
        </w:tc>
        <w:tc>
          <w:tcPr>
            <w:tcW w:w="1045" w:type="dxa"/>
          </w:tcPr>
          <w:p>
            <w:pPr>
              <w:pStyle w:val="TableParagraph"/>
              <w:spacing w:before="34"/>
              <w:ind w:left="91"/>
              <w:rPr>
                <w:sz w:val="16"/>
              </w:rPr>
            </w:pPr>
            <w:r>
              <w:rPr>
                <w:color w:val="231F20"/>
                <w:spacing w:val="-5"/>
                <w:sz w:val="16"/>
              </w:rPr>
              <w:t>USA</w:t>
            </w:r>
          </w:p>
        </w:tc>
        <w:tc>
          <w:tcPr>
            <w:tcW w:w="693" w:type="dxa"/>
          </w:tcPr>
          <w:p>
            <w:pPr>
              <w:pStyle w:val="TableParagraph"/>
              <w:spacing w:before="34"/>
              <w:ind w:left="91"/>
              <w:rPr>
                <w:sz w:val="16"/>
              </w:rPr>
            </w:pPr>
            <w:r>
              <w:rPr>
                <w:color w:val="231F20"/>
                <w:spacing w:val="-2"/>
                <w:w w:val="90"/>
                <w:sz w:val="16"/>
              </w:rPr>
              <w:t>23.86</w:t>
            </w:r>
          </w:p>
        </w:tc>
        <w:tc>
          <w:tcPr>
            <w:tcW w:w="1186" w:type="dxa"/>
          </w:tcPr>
          <w:p>
            <w:pPr>
              <w:pStyle w:val="TableParagraph"/>
              <w:spacing w:before="34"/>
              <w:ind w:right="215"/>
              <w:jc w:val="right"/>
              <w:rPr>
                <w:sz w:val="16"/>
              </w:rPr>
            </w:pPr>
            <w:r>
              <w:rPr>
                <w:color w:val="231F20"/>
                <w:w w:val="80"/>
                <w:sz w:val="16"/>
              </w:rPr>
              <w:t>Domestic</w:t>
            </w:r>
            <w:r>
              <w:rPr>
                <w:color w:val="231F20"/>
                <w:spacing w:val="-9"/>
                <w:w w:val="80"/>
                <w:sz w:val="16"/>
              </w:rPr>
              <w:t> </w:t>
            </w:r>
            <w:r>
              <w:rPr>
                <w:color w:val="231F20"/>
                <w:spacing w:val="-2"/>
                <w:w w:val="95"/>
                <w:sz w:val="16"/>
              </w:rPr>
              <w:t>Sales</w:t>
            </w:r>
          </w:p>
        </w:tc>
      </w:tr>
    </w:tbl>
    <w:p>
      <w:pPr>
        <w:spacing w:before="135"/>
        <w:ind w:left="141" w:right="0" w:firstLine="0"/>
        <w:jc w:val="both"/>
        <w:rPr>
          <w:rFonts w:ascii="Tahoma" w:hAnsi="Tahoma"/>
          <w:b/>
          <w:sz w:val="20"/>
        </w:rPr>
      </w:pPr>
      <w:r>
        <w:rPr>
          <w:rFonts w:ascii="Tahoma" w:hAnsi="Tahoma"/>
          <w:b/>
          <w:color w:val="231F20"/>
          <w:w w:val="90"/>
          <w:sz w:val="20"/>
        </w:rPr>
        <w:t>Рис.</w:t>
      </w:r>
      <w:r>
        <w:rPr>
          <w:rFonts w:ascii="Tahoma" w:hAnsi="Tahoma"/>
          <w:b/>
          <w:color w:val="231F20"/>
          <w:spacing w:val="-5"/>
          <w:sz w:val="20"/>
        </w:rPr>
        <w:t> 137</w:t>
      </w:r>
    </w:p>
    <w:p>
      <w:pPr>
        <w:pStyle w:val="BodyText"/>
        <w:spacing w:before="176"/>
        <w:rPr>
          <w:rFonts w:ascii="Tahoma"/>
          <w:b/>
        </w:rPr>
      </w:pPr>
    </w:p>
    <w:p>
      <w:pPr>
        <w:pStyle w:val="Heading4"/>
        <w:jc w:val="both"/>
      </w:pPr>
      <w:r>
        <w:rPr>
          <w:color w:val="231F20"/>
          <w:w w:val="80"/>
        </w:rPr>
        <w:t>Глава</w:t>
      </w:r>
      <w:r>
        <w:rPr>
          <w:color w:val="231F20"/>
          <w:spacing w:val="12"/>
        </w:rPr>
        <w:t> </w:t>
      </w:r>
      <w:r>
        <w:rPr>
          <w:color w:val="231F20"/>
          <w:w w:val="80"/>
        </w:rPr>
        <w:t>6.</w:t>
      </w:r>
      <w:r>
        <w:rPr>
          <w:color w:val="231F20"/>
          <w:spacing w:val="13"/>
        </w:rPr>
        <w:t> </w:t>
      </w:r>
      <w:r>
        <w:rPr>
          <w:color w:val="231F20"/>
          <w:w w:val="80"/>
        </w:rPr>
        <w:t>Контрольные</w:t>
      </w:r>
      <w:r>
        <w:rPr>
          <w:color w:val="231F20"/>
          <w:spacing w:val="13"/>
        </w:rPr>
        <w:t> </w:t>
      </w:r>
      <w:r>
        <w:rPr>
          <w:color w:val="231F20"/>
          <w:spacing w:val="-2"/>
          <w:w w:val="80"/>
        </w:rPr>
        <w:t>вопросы</w:t>
      </w:r>
    </w:p>
    <w:p>
      <w:pPr>
        <w:pStyle w:val="BodyText"/>
        <w:spacing w:line="256" w:lineRule="auto" w:before="179"/>
        <w:ind w:left="141" w:right="136"/>
        <w:jc w:val="both"/>
      </w:pPr>
      <w:r>
        <w:rPr>
          <w:b/>
          <w:color w:val="231F20"/>
        </w:rPr>
        <w:t>Вопрос 1. </w:t>
      </w:r>
      <w:r>
        <w:rPr>
          <w:color w:val="231F20"/>
        </w:rPr>
        <w:t>Используя DB Browser и вкладку Browse Data (Просмотр </w:t>
      </w:r>
      <w:r>
        <w:rPr>
          <w:color w:val="231F20"/>
        </w:rPr>
        <w:t>данных) или ER-диаграмму (рис. 65), проанализируйте таблицу </w:t>
      </w:r>
      <w:r>
        <w:rPr>
          <w:rFonts w:ascii="Consolas" w:hAnsi="Consolas"/>
          <w:color w:val="231F20"/>
          <w:sz w:val="18"/>
        </w:rPr>
        <w:t>tracks</w:t>
      </w:r>
      <w:r>
        <w:rPr>
          <w:color w:val="231F20"/>
        </w:rPr>
        <w:t>. Определите, какие поля в этой таблице будут внешними ключами в другой таблице. На основании определенных вами внешних ключей определите, какие таблицы связаны с таблицей </w:t>
      </w:r>
      <w:r>
        <w:rPr>
          <w:rFonts w:ascii="Consolas" w:hAnsi="Consolas"/>
          <w:color w:val="231F20"/>
          <w:sz w:val="18"/>
        </w:rPr>
        <w:t>tracks</w:t>
      </w:r>
      <w:r>
        <w:rPr>
          <w:color w:val="231F20"/>
        </w:rPr>
        <w:t>.</w:t>
      </w:r>
    </w:p>
    <w:p>
      <w:pPr>
        <w:pStyle w:val="BodyText"/>
        <w:spacing w:line="254" w:lineRule="auto" w:before="164"/>
        <w:ind w:left="141" w:right="139"/>
        <w:jc w:val="both"/>
      </w:pPr>
      <w:r>
        <w:rPr>
          <w:b/>
          <w:color w:val="231F20"/>
        </w:rPr>
        <w:t>Решение.</w:t>
      </w:r>
      <w:r>
        <w:rPr>
          <w:b/>
          <w:color w:val="231F20"/>
          <w:spacing w:val="-7"/>
        </w:rPr>
        <w:t> </w:t>
      </w:r>
      <w:r>
        <w:rPr>
          <w:color w:val="231F20"/>
        </w:rPr>
        <w:t>Анализируя</w:t>
      </w:r>
      <w:r>
        <w:rPr>
          <w:color w:val="231F20"/>
          <w:spacing w:val="-7"/>
        </w:rPr>
        <w:t> </w:t>
      </w:r>
      <w:r>
        <w:rPr>
          <w:color w:val="231F20"/>
        </w:rPr>
        <w:t>таблицу</w:t>
      </w:r>
      <w:r>
        <w:rPr>
          <w:color w:val="231F20"/>
          <w:spacing w:val="-7"/>
        </w:rPr>
        <w:t> </w:t>
      </w:r>
      <w:r>
        <w:rPr>
          <w:rFonts w:ascii="Consolas" w:hAnsi="Consolas"/>
          <w:color w:val="231F20"/>
          <w:sz w:val="18"/>
        </w:rPr>
        <w:t>tracks</w:t>
      </w:r>
      <w:r>
        <w:rPr>
          <w:color w:val="231F20"/>
        </w:rPr>
        <w:t>,</w:t>
      </w:r>
      <w:r>
        <w:rPr>
          <w:color w:val="231F20"/>
          <w:spacing w:val="-7"/>
        </w:rPr>
        <w:t> </w:t>
      </w:r>
      <w:r>
        <w:rPr>
          <w:color w:val="231F20"/>
        </w:rPr>
        <w:t>мы</w:t>
      </w:r>
      <w:r>
        <w:rPr>
          <w:color w:val="231F20"/>
          <w:spacing w:val="-7"/>
        </w:rPr>
        <w:t> </w:t>
      </w:r>
      <w:r>
        <w:rPr>
          <w:color w:val="231F20"/>
        </w:rPr>
        <w:t>видим</w:t>
      </w:r>
      <w:r>
        <w:rPr>
          <w:color w:val="231F20"/>
          <w:spacing w:val="-7"/>
        </w:rPr>
        <w:t> </w:t>
      </w:r>
      <w:r>
        <w:rPr>
          <w:color w:val="231F20"/>
        </w:rPr>
        <w:t>три</w:t>
      </w:r>
      <w:r>
        <w:rPr>
          <w:color w:val="231F20"/>
          <w:spacing w:val="-7"/>
        </w:rPr>
        <w:t> </w:t>
      </w:r>
      <w:r>
        <w:rPr>
          <w:color w:val="231F20"/>
        </w:rPr>
        <w:t>поля</w:t>
      </w:r>
      <w:r>
        <w:rPr>
          <w:color w:val="231F20"/>
          <w:spacing w:val="-7"/>
        </w:rPr>
        <w:t> </w:t>
      </w:r>
      <w:r>
        <w:rPr>
          <w:color w:val="231F20"/>
        </w:rPr>
        <w:t>с</w:t>
      </w:r>
      <w:r>
        <w:rPr>
          <w:color w:val="231F20"/>
          <w:spacing w:val="-7"/>
        </w:rPr>
        <w:t> </w:t>
      </w:r>
      <w:r>
        <w:rPr>
          <w:color w:val="231F20"/>
        </w:rPr>
        <w:t>целочисленными значениями, которые могут быть внешними ключами.</w:t>
      </w:r>
    </w:p>
    <w:p>
      <w:pPr>
        <w:spacing w:line="254" w:lineRule="auto" w:before="172"/>
        <w:ind w:left="141" w:right="139" w:firstLine="0"/>
        <w:jc w:val="both"/>
        <w:rPr>
          <w:sz w:val="20"/>
        </w:rPr>
      </w:pPr>
      <w:r>
        <w:rPr>
          <w:color w:val="231F20"/>
          <w:sz w:val="20"/>
        </w:rPr>
        <w:t>Поля</w:t>
      </w:r>
      <w:r>
        <w:rPr>
          <w:color w:val="231F20"/>
          <w:spacing w:val="-9"/>
          <w:sz w:val="20"/>
        </w:rPr>
        <w:t> </w:t>
      </w:r>
      <w:r>
        <w:rPr>
          <w:rFonts w:ascii="Consolas" w:hAnsi="Consolas"/>
          <w:color w:val="231F20"/>
          <w:sz w:val="18"/>
        </w:rPr>
        <w:t>AlbumId</w:t>
      </w:r>
      <w:r>
        <w:rPr>
          <w:color w:val="231F20"/>
          <w:sz w:val="20"/>
        </w:rPr>
        <w:t>,</w:t>
      </w:r>
      <w:r>
        <w:rPr>
          <w:color w:val="231F20"/>
          <w:spacing w:val="18"/>
          <w:sz w:val="20"/>
        </w:rPr>
        <w:t> </w:t>
      </w:r>
      <w:r>
        <w:rPr>
          <w:rFonts w:ascii="Consolas" w:hAnsi="Consolas"/>
          <w:color w:val="231F20"/>
          <w:sz w:val="18"/>
        </w:rPr>
        <w:t>MediaTypeId</w:t>
      </w:r>
      <w:r>
        <w:rPr>
          <w:rFonts w:ascii="Consolas" w:hAnsi="Consolas"/>
          <w:color w:val="231F20"/>
          <w:spacing w:val="-25"/>
          <w:sz w:val="18"/>
        </w:rPr>
        <w:t> </w:t>
      </w:r>
      <w:r>
        <w:rPr>
          <w:color w:val="231F20"/>
          <w:sz w:val="20"/>
        </w:rPr>
        <w:t>и </w:t>
      </w:r>
      <w:r>
        <w:rPr>
          <w:rFonts w:ascii="Consolas" w:hAnsi="Consolas"/>
          <w:color w:val="231F20"/>
          <w:sz w:val="18"/>
        </w:rPr>
        <w:t>GenreId</w:t>
      </w:r>
      <w:r>
        <w:rPr>
          <w:rFonts w:ascii="Consolas" w:hAnsi="Consolas"/>
          <w:color w:val="231F20"/>
          <w:spacing w:val="-25"/>
          <w:sz w:val="18"/>
        </w:rPr>
        <w:t> </w:t>
      </w:r>
      <w:r>
        <w:rPr>
          <w:color w:val="231F20"/>
          <w:sz w:val="20"/>
        </w:rPr>
        <w:t>соответствуют таблицам </w:t>
      </w:r>
      <w:r>
        <w:rPr>
          <w:rFonts w:ascii="Consolas" w:hAnsi="Consolas"/>
          <w:color w:val="231F20"/>
          <w:sz w:val="18"/>
        </w:rPr>
        <w:t>albums</w:t>
      </w:r>
      <w:r>
        <w:rPr>
          <w:color w:val="231F20"/>
          <w:sz w:val="20"/>
        </w:rPr>
        <w:t>, </w:t>
      </w:r>
      <w:r>
        <w:rPr>
          <w:rFonts w:ascii="Consolas" w:hAnsi="Consolas"/>
          <w:color w:val="231F20"/>
          <w:sz w:val="18"/>
        </w:rPr>
        <w:t>media_ types</w:t>
      </w:r>
      <w:r>
        <w:rPr>
          <w:rFonts w:ascii="Consolas" w:hAnsi="Consolas"/>
          <w:color w:val="231F20"/>
          <w:spacing w:val="-21"/>
          <w:sz w:val="18"/>
        </w:rPr>
        <w:t> </w:t>
      </w:r>
      <w:r>
        <w:rPr>
          <w:color w:val="231F20"/>
          <w:sz w:val="20"/>
        </w:rPr>
        <w:t>и </w:t>
      </w:r>
      <w:r>
        <w:rPr>
          <w:rFonts w:ascii="Consolas" w:hAnsi="Consolas"/>
          <w:color w:val="231F20"/>
          <w:sz w:val="18"/>
        </w:rPr>
        <w:t>genres</w:t>
      </w:r>
      <w:r>
        <w:rPr>
          <w:rFonts w:ascii="Consolas" w:hAnsi="Consolas"/>
          <w:color w:val="231F20"/>
          <w:spacing w:val="-21"/>
          <w:sz w:val="18"/>
        </w:rPr>
        <w:t> </w:t>
      </w:r>
      <w:r>
        <w:rPr>
          <w:color w:val="231F20"/>
          <w:sz w:val="20"/>
        </w:rPr>
        <w:t>соответственно.</w:t>
      </w:r>
    </w:p>
    <w:p>
      <w:pPr>
        <w:spacing w:after="0" w:line="254" w:lineRule="auto"/>
        <w:jc w:val="both"/>
        <w:rPr>
          <w:sz w:val="20"/>
        </w:rPr>
        <w:sectPr>
          <w:pgSz w:w="9360" w:h="13210"/>
          <w:pgMar w:header="807" w:footer="0" w:top="1160" w:bottom="280" w:left="992" w:right="992"/>
        </w:sectPr>
      </w:pPr>
    </w:p>
    <w:p>
      <w:pPr>
        <w:pStyle w:val="BodyText"/>
      </w:pPr>
    </w:p>
    <w:p>
      <w:pPr>
        <w:pStyle w:val="BodyText"/>
        <w:spacing w:before="7"/>
      </w:pPr>
    </w:p>
    <w:p>
      <w:pPr>
        <w:pStyle w:val="BodyText"/>
        <w:ind w:left="141"/>
      </w:pPr>
      <w:r>
        <w:rPr/>
        <mc:AlternateContent>
          <mc:Choice Requires="wps">
            <w:drawing>
              <wp:inline distT="0" distB="0" distL="0" distR="0">
                <wp:extent cx="4500245" cy="1499235"/>
                <wp:effectExtent l="9525" t="0" r="0" b="5715"/>
                <wp:docPr id="1420" name="Group 1420"/>
                <wp:cNvGraphicFramePr>
                  <a:graphicFrameLocks/>
                </wp:cNvGraphicFramePr>
                <a:graphic>
                  <a:graphicData uri="http://schemas.microsoft.com/office/word/2010/wordprocessingGroup">
                    <wpg:wgp>
                      <wpg:cNvPr id="1420" name="Group 1420"/>
                      <wpg:cNvGrpSpPr/>
                      <wpg:grpSpPr>
                        <a:xfrm>
                          <a:off x="0" y="0"/>
                          <a:ext cx="4500245" cy="1499235"/>
                          <a:chExt cx="4500245" cy="1499235"/>
                        </a:xfrm>
                      </wpg:grpSpPr>
                      <pic:pic>
                        <pic:nvPicPr>
                          <pic:cNvPr id="1421" name="Image 1421"/>
                          <pic:cNvPicPr/>
                        </pic:nvPicPr>
                        <pic:blipFill>
                          <a:blip r:embed="rId446" cstate="print"/>
                          <a:stretch>
                            <a:fillRect/>
                          </a:stretch>
                        </pic:blipFill>
                        <pic:spPr>
                          <a:xfrm>
                            <a:off x="3048" y="3053"/>
                            <a:ext cx="4493900" cy="1493087"/>
                          </a:xfrm>
                          <a:prstGeom prst="rect">
                            <a:avLst/>
                          </a:prstGeom>
                        </pic:spPr>
                      </pic:pic>
                      <wps:wsp>
                        <wps:cNvPr id="1422" name="Graphic 1422"/>
                        <wps:cNvSpPr/>
                        <wps:spPr>
                          <a:xfrm>
                            <a:off x="3047" y="3047"/>
                            <a:ext cx="4493895" cy="1493520"/>
                          </a:xfrm>
                          <a:custGeom>
                            <a:avLst/>
                            <a:gdLst/>
                            <a:ahLst/>
                            <a:cxnLst/>
                            <a:rect l="l" t="t" r="r" b="b"/>
                            <a:pathLst>
                              <a:path w="4493895" h="1493520">
                                <a:moveTo>
                                  <a:pt x="0" y="1493088"/>
                                </a:moveTo>
                                <a:lnTo>
                                  <a:pt x="4493895" y="1493088"/>
                                </a:lnTo>
                                <a:lnTo>
                                  <a:pt x="4493895" y="0"/>
                                </a:lnTo>
                                <a:lnTo>
                                  <a:pt x="0" y="0"/>
                                </a:lnTo>
                                <a:lnTo>
                                  <a:pt x="0" y="1493088"/>
                                </a:lnTo>
                                <a:close/>
                              </a:path>
                            </a:pathLst>
                          </a:custGeom>
                          <a:ln w="6096">
                            <a:solidFill>
                              <a:srgbClr val="939598"/>
                            </a:solidFill>
                            <a:prstDash val="solid"/>
                          </a:ln>
                        </wps:spPr>
                        <wps:bodyPr wrap="square" lIns="0" tIns="0" rIns="0" bIns="0" rtlCol="0">
                          <a:prstTxWarp prst="textNoShape">
                            <a:avLst/>
                          </a:prstTxWarp>
                          <a:noAutofit/>
                        </wps:bodyPr>
                      </wps:wsp>
                    </wpg:wgp>
                  </a:graphicData>
                </a:graphic>
              </wp:inline>
            </w:drawing>
          </mc:Choice>
          <mc:Fallback>
            <w:pict>
              <v:group style="width:354.35pt;height:118.05pt;mso-position-horizontal-relative:char;mso-position-vertical-relative:line" id="docshapegroup1189" coordorigin="0,0" coordsize="7087,2361">
                <v:shape style="position:absolute;left:4;top:4;width:7077;height:2352" type="#_x0000_t75" id="docshape1190" stroked="false">
                  <v:imagedata r:id="rId446" o:title=""/>
                </v:shape>
                <v:rect style="position:absolute;left:4;top:4;width:7077;height:2352" id="docshape1191" filled="false" stroked="true" strokeweight=".48pt" strokecolor="#939598">
                  <v:stroke dashstyle="solid"/>
                </v:rect>
              </v:group>
            </w:pict>
          </mc:Fallback>
        </mc:AlternateContent>
      </w:r>
      <w:r>
        <w:rPr/>
      </w:r>
    </w:p>
    <w:p>
      <w:pPr>
        <w:spacing w:before="99"/>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138</w:t>
      </w:r>
    </w:p>
    <w:p>
      <w:pPr>
        <w:pStyle w:val="BodyText"/>
        <w:spacing w:before="89"/>
        <w:rPr>
          <w:rFonts w:ascii="Tahoma"/>
          <w:b/>
        </w:rPr>
      </w:pPr>
    </w:p>
    <w:p>
      <w:pPr>
        <w:spacing w:before="0"/>
        <w:ind w:left="141" w:right="0" w:firstLine="0"/>
        <w:jc w:val="left"/>
        <w:rPr>
          <w:rFonts w:ascii="Consolas" w:hAnsi="Consolas"/>
          <w:sz w:val="18"/>
        </w:rPr>
      </w:pPr>
      <w:r>
        <w:rPr>
          <w:b/>
          <w:color w:val="231F20"/>
          <w:sz w:val="20"/>
        </w:rPr>
        <w:t>Вопрос</w:t>
      </w:r>
      <w:r>
        <w:rPr>
          <w:b/>
          <w:color w:val="231F20"/>
          <w:spacing w:val="-12"/>
          <w:sz w:val="20"/>
        </w:rPr>
        <w:t> </w:t>
      </w:r>
      <w:r>
        <w:rPr>
          <w:b/>
          <w:color w:val="231F20"/>
          <w:sz w:val="20"/>
        </w:rPr>
        <w:t>2.</w:t>
      </w:r>
      <w:r>
        <w:rPr>
          <w:b/>
          <w:color w:val="231F20"/>
          <w:spacing w:val="-11"/>
          <w:sz w:val="20"/>
        </w:rPr>
        <w:t> </w:t>
      </w:r>
      <w:r>
        <w:rPr>
          <w:color w:val="231F20"/>
          <w:sz w:val="20"/>
        </w:rPr>
        <w:t>Создайте</w:t>
      </w:r>
      <w:r>
        <w:rPr>
          <w:color w:val="231F20"/>
          <w:spacing w:val="-11"/>
          <w:sz w:val="20"/>
        </w:rPr>
        <w:t> </w:t>
      </w:r>
      <w:r>
        <w:rPr>
          <w:color w:val="231F20"/>
          <w:sz w:val="20"/>
        </w:rPr>
        <w:t>внутреннее</w:t>
      </w:r>
      <w:r>
        <w:rPr>
          <w:color w:val="231F20"/>
          <w:spacing w:val="-7"/>
          <w:sz w:val="20"/>
        </w:rPr>
        <w:t> </w:t>
      </w:r>
      <w:r>
        <w:rPr>
          <w:color w:val="231F20"/>
          <w:sz w:val="20"/>
        </w:rPr>
        <w:t>соединение</w:t>
      </w:r>
      <w:r>
        <w:rPr>
          <w:color w:val="231F20"/>
          <w:spacing w:val="-6"/>
          <w:sz w:val="20"/>
        </w:rPr>
        <w:t> </w:t>
      </w:r>
      <w:r>
        <w:rPr>
          <w:color w:val="231F20"/>
          <w:sz w:val="20"/>
        </w:rPr>
        <w:t>между</w:t>
      </w:r>
      <w:r>
        <w:rPr>
          <w:color w:val="231F20"/>
          <w:spacing w:val="-7"/>
          <w:sz w:val="20"/>
        </w:rPr>
        <w:t> </w:t>
      </w:r>
      <w:r>
        <w:rPr>
          <w:color w:val="231F20"/>
          <w:sz w:val="20"/>
        </w:rPr>
        <w:t>таблицами</w:t>
      </w:r>
      <w:r>
        <w:rPr>
          <w:color w:val="231F20"/>
          <w:spacing w:val="-7"/>
          <w:sz w:val="20"/>
        </w:rPr>
        <w:t> </w:t>
      </w:r>
      <w:r>
        <w:rPr>
          <w:rFonts w:ascii="Consolas" w:hAnsi="Consolas"/>
          <w:color w:val="231F20"/>
          <w:sz w:val="18"/>
        </w:rPr>
        <w:t>albums</w:t>
      </w:r>
      <w:r>
        <w:rPr>
          <w:rFonts w:ascii="Consolas" w:hAnsi="Consolas"/>
          <w:color w:val="231F20"/>
          <w:spacing w:val="-49"/>
          <w:sz w:val="18"/>
        </w:rPr>
        <w:t> </w:t>
      </w:r>
      <w:r>
        <w:rPr>
          <w:color w:val="231F20"/>
          <w:sz w:val="20"/>
        </w:rPr>
        <w:t>и</w:t>
      </w:r>
      <w:r>
        <w:rPr>
          <w:color w:val="231F20"/>
          <w:spacing w:val="-7"/>
          <w:sz w:val="20"/>
        </w:rPr>
        <w:t> </w:t>
      </w:r>
      <w:r>
        <w:rPr>
          <w:rFonts w:ascii="Consolas" w:hAnsi="Consolas"/>
          <w:color w:val="231F20"/>
          <w:spacing w:val="-2"/>
          <w:sz w:val="18"/>
        </w:rPr>
        <w:t>tracks</w:t>
      </w:r>
    </w:p>
    <w:p>
      <w:pPr>
        <w:pStyle w:val="BodyText"/>
        <w:spacing w:before="15"/>
        <w:ind w:left="141"/>
      </w:pPr>
      <w:r>
        <w:rPr>
          <w:color w:val="231F20"/>
          <w:spacing w:val="-6"/>
        </w:rPr>
        <w:t>и</w:t>
      </w:r>
      <w:r>
        <w:rPr>
          <w:color w:val="231F20"/>
          <w:spacing w:val="-8"/>
        </w:rPr>
        <w:t> </w:t>
      </w:r>
      <w:r>
        <w:rPr>
          <w:color w:val="231F20"/>
          <w:spacing w:val="-6"/>
        </w:rPr>
        <w:t>отобразите</w:t>
      </w:r>
      <w:r>
        <w:rPr>
          <w:color w:val="231F20"/>
          <w:spacing w:val="-8"/>
        </w:rPr>
        <w:t> </w:t>
      </w:r>
      <w:r>
        <w:rPr>
          <w:color w:val="231F20"/>
          <w:spacing w:val="-6"/>
        </w:rPr>
        <w:t>названия</w:t>
      </w:r>
      <w:r>
        <w:rPr>
          <w:color w:val="231F20"/>
          <w:spacing w:val="-7"/>
        </w:rPr>
        <w:t> </w:t>
      </w:r>
      <w:r>
        <w:rPr>
          <w:color w:val="231F20"/>
          <w:spacing w:val="-6"/>
        </w:rPr>
        <w:t>альбомов</w:t>
      </w:r>
      <w:r>
        <w:rPr>
          <w:color w:val="231F20"/>
          <w:spacing w:val="-8"/>
        </w:rPr>
        <w:t> </w:t>
      </w:r>
      <w:r>
        <w:rPr>
          <w:color w:val="231F20"/>
          <w:spacing w:val="-6"/>
        </w:rPr>
        <w:t>и</w:t>
      </w:r>
      <w:r>
        <w:rPr>
          <w:color w:val="231F20"/>
          <w:spacing w:val="-9"/>
        </w:rPr>
        <w:t> </w:t>
      </w:r>
      <w:r>
        <w:rPr>
          <w:color w:val="231F20"/>
          <w:spacing w:val="-6"/>
        </w:rPr>
        <w:t>названия</w:t>
      </w:r>
      <w:r>
        <w:rPr>
          <w:color w:val="231F20"/>
          <w:spacing w:val="-7"/>
        </w:rPr>
        <w:t> </w:t>
      </w:r>
      <w:r>
        <w:rPr>
          <w:color w:val="231F20"/>
          <w:spacing w:val="-6"/>
        </w:rPr>
        <w:t>треков</w:t>
      </w:r>
      <w:r>
        <w:rPr>
          <w:color w:val="231F20"/>
          <w:spacing w:val="-8"/>
        </w:rPr>
        <w:t> </w:t>
      </w:r>
      <w:r>
        <w:rPr>
          <w:color w:val="231F20"/>
          <w:spacing w:val="-6"/>
        </w:rPr>
        <w:t>в</w:t>
      </w:r>
      <w:r>
        <w:rPr>
          <w:color w:val="231F20"/>
          <w:spacing w:val="-8"/>
        </w:rPr>
        <w:t> </w:t>
      </w:r>
      <w:r>
        <w:rPr>
          <w:color w:val="231F20"/>
          <w:spacing w:val="-6"/>
        </w:rPr>
        <w:t>едином</w:t>
      </w:r>
      <w:r>
        <w:rPr>
          <w:color w:val="231F20"/>
          <w:spacing w:val="-8"/>
        </w:rPr>
        <w:t> </w:t>
      </w:r>
      <w:r>
        <w:rPr>
          <w:color w:val="231F20"/>
          <w:spacing w:val="-6"/>
        </w:rPr>
        <w:t>наборе</w:t>
      </w:r>
      <w:r>
        <w:rPr>
          <w:color w:val="231F20"/>
          <w:spacing w:val="-8"/>
        </w:rPr>
        <w:t> </w:t>
      </w:r>
      <w:r>
        <w:rPr>
          <w:color w:val="231F20"/>
          <w:spacing w:val="-6"/>
        </w:rPr>
        <w:t>результатов.</w:t>
      </w:r>
    </w:p>
    <w:p>
      <w:pPr>
        <w:spacing w:before="185"/>
        <w:ind w:left="141" w:right="0" w:firstLine="0"/>
        <w:jc w:val="left"/>
        <w:rPr>
          <w:b/>
          <w:sz w:val="20"/>
        </w:rPr>
      </w:pPr>
      <w:r>
        <w:rPr>
          <w:b/>
          <w:color w:val="231F20"/>
          <w:spacing w:val="-2"/>
          <w:sz w:val="20"/>
        </w:rPr>
        <w:t>Решение:</w:t>
      </w:r>
    </w:p>
    <w:p>
      <w:pPr>
        <w:spacing w:before="209"/>
        <w:ind w:left="141" w:right="0" w:firstLine="0"/>
        <w:jc w:val="left"/>
        <w:rPr>
          <w:rFonts w:ascii="Consolas"/>
          <w:sz w:val="18"/>
        </w:rPr>
      </w:pPr>
      <w:r>
        <w:rPr>
          <w:rFonts w:ascii="Consolas"/>
          <w:color w:val="231F20"/>
          <w:spacing w:val="-2"/>
          <w:sz w:val="18"/>
        </w:rPr>
        <w:t>SELECT</w:t>
      </w:r>
    </w:p>
    <w:p>
      <w:pPr>
        <w:spacing w:line="249" w:lineRule="auto" w:before="9"/>
        <w:ind w:left="438" w:right="4137" w:firstLine="0"/>
        <w:jc w:val="left"/>
        <w:rPr>
          <w:rFonts w:ascii="Consolas"/>
          <w:sz w:val="18"/>
        </w:rPr>
      </w:pPr>
      <w:r>
        <w:rPr>
          <w:rFonts w:ascii="Consolas"/>
          <w:color w:val="231F20"/>
          <w:sz w:val="18"/>
        </w:rPr>
        <w:t>t.composer</w:t>
      </w:r>
      <w:r>
        <w:rPr>
          <w:rFonts w:ascii="Consolas"/>
          <w:color w:val="231F20"/>
          <w:spacing w:val="-11"/>
          <w:sz w:val="18"/>
        </w:rPr>
        <w:t> </w:t>
      </w:r>
      <w:r>
        <w:rPr>
          <w:rFonts w:ascii="Consolas"/>
          <w:color w:val="231F20"/>
          <w:sz w:val="18"/>
        </w:rPr>
        <w:t>AS</w:t>
      </w:r>
      <w:r>
        <w:rPr>
          <w:rFonts w:ascii="Consolas"/>
          <w:color w:val="231F20"/>
          <w:spacing w:val="-11"/>
          <w:sz w:val="18"/>
        </w:rPr>
        <w:t> </w:t>
      </w:r>
      <w:r>
        <w:rPr>
          <w:rFonts w:ascii="Consolas"/>
          <w:color w:val="231F20"/>
          <w:sz w:val="18"/>
        </w:rPr>
        <w:t>"Artist</w:t>
      </w:r>
      <w:r>
        <w:rPr>
          <w:rFonts w:ascii="Consolas"/>
          <w:color w:val="231F20"/>
          <w:spacing w:val="-11"/>
          <w:sz w:val="18"/>
        </w:rPr>
        <w:t> </w:t>
      </w:r>
      <w:r>
        <w:rPr>
          <w:rFonts w:ascii="Consolas"/>
          <w:color w:val="231F20"/>
          <w:sz w:val="18"/>
        </w:rPr>
        <w:t>Name", a.title AS "Album Title", t.Name AS "Track Name"</w:t>
      </w:r>
    </w:p>
    <w:p>
      <w:pPr>
        <w:spacing w:before="2"/>
        <w:ind w:left="141" w:right="0" w:firstLine="0"/>
        <w:jc w:val="left"/>
        <w:rPr>
          <w:rFonts w:ascii="Consolas"/>
          <w:sz w:val="18"/>
        </w:rPr>
      </w:pPr>
      <w:r>
        <w:rPr>
          <w:rFonts w:ascii="Consolas"/>
          <w:color w:val="231F20"/>
          <w:spacing w:val="-4"/>
          <w:sz w:val="18"/>
        </w:rPr>
        <w:t>FROM</w:t>
      </w:r>
    </w:p>
    <w:p>
      <w:pPr>
        <w:spacing w:line="249" w:lineRule="auto" w:before="9"/>
        <w:ind w:left="141" w:right="5705" w:firstLine="297"/>
        <w:jc w:val="left"/>
        <w:rPr>
          <w:rFonts w:ascii="Consolas"/>
          <w:sz w:val="18"/>
        </w:rPr>
      </w:pPr>
      <w:r>
        <w:rPr>
          <w:rFonts w:ascii="Consolas"/>
          <w:color w:val="231F20"/>
          <w:sz w:val="18"/>
        </w:rPr>
        <w:t>albums</w:t>
      </w:r>
      <w:r>
        <w:rPr>
          <w:rFonts w:ascii="Consolas"/>
          <w:color w:val="231F20"/>
          <w:spacing w:val="-25"/>
          <w:sz w:val="18"/>
        </w:rPr>
        <w:t> </w:t>
      </w:r>
      <w:r>
        <w:rPr>
          <w:rFonts w:ascii="Consolas"/>
          <w:color w:val="231F20"/>
          <w:sz w:val="18"/>
        </w:rPr>
        <w:t>a INNER JOIN</w:t>
      </w:r>
    </w:p>
    <w:p>
      <w:pPr>
        <w:spacing w:before="2"/>
        <w:ind w:left="438" w:right="0" w:firstLine="0"/>
        <w:jc w:val="left"/>
        <w:rPr>
          <w:rFonts w:ascii="Consolas"/>
          <w:sz w:val="18"/>
        </w:rPr>
      </w:pPr>
      <w:r>
        <w:rPr>
          <w:rFonts w:ascii="Consolas"/>
          <w:color w:val="231F20"/>
          <w:sz w:val="18"/>
        </w:rPr>
        <w:t>tracks </w:t>
      </w:r>
      <w:r>
        <w:rPr>
          <w:rFonts w:ascii="Consolas"/>
          <w:color w:val="231F20"/>
          <w:spacing w:val="-10"/>
          <w:sz w:val="18"/>
        </w:rPr>
        <w:t>t</w:t>
      </w:r>
    </w:p>
    <w:p>
      <w:pPr>
        <w:spacing w:before="9"/>
        <w:ind w:left="141" w:right="0" w:firstLine="0"/>
        <w:jc w:val="left"/>
        <w:rPr>
          <w:rFonts w:ascii="Consolas"/>
          <w:sz w:val="18"/>
        </w:rPr>
      </w:pPr>
      <w:r>
        <w:rPr>
          <w:rFonts w:ascii="Consolas"/>
          <w:color w:val="231F20"/>
          <w:spacing w:val="-5"/>
          <w:sz w:val="18"/>
        </w:rPr>
        <w:t>ON</w:t>
      </w:r>
    </w:p>
    <w:p>
      <w:pPr>
        <w:spacing w:before="10"/>
        <w:ind w:left="438" w:right="0" w:firstLine="0"/>
        <w:jc w:val="left"/>
        <w:rPr>
          <w:rFonts w:ascii="Consolas"/>
          <w:sz w:val="18"/>
        </w:rPr>
      </w:pPr>
      <w:r>
        <w:rPr>
          <w:rFonts w:ascii="Consolas"/>
          <w:color w:val="231F20"/>
          <w:sz w:val="18"/>
        </w:rPr>
        <w:t>a.AlbumId = </w:t>
      </w:r>
      <w:r>
        <w:rPr>
          <w:rFonts w:ascii="Consolas"/>
          <w:color w:val="231F20"/>
          <w:spacing w:val="-2"/>
          <w:sz w:val="18"/>
        </w:rPr>
        <w:t>t.AlbumId</w:t>
      </w:r>
    </w:p>
    <w:p>
      <w:pPr>
        <w:pStyle w:val="BodyText"/>
        <w:spacing w:line="254" w:lineRule="auto" w:before="213"/>
        <w:ind w:left="141" w:right="139"/>
        <w:jc w:val="both"/>
      </w:pPr>
      <w:r>
        <w:rPr>
          <w:b/>
          <w:color w:val="231F20"/>
          <w:spacing w:val="-6"/>
        </w:rPr>
        <w:t>Вопрос</w:t>
      </w:r>
      <w:r>
        <w:rPr>
          <w:b/>
          <w:color w:val="231F20"/>
          <w:spacing w:val="-1"/>
        </w:rPr>
        <w:t> </w:t>
      </w:r>
      <w:r>
        <w:rPr>
          <w:b/>
          <w:color w:val="231F20"/>
          <w:spacing w:val="-6"/>
        </w:rPr>
        <w:t>3.</w:t>
      </w:r>
      <w:r>
        <w:rPr>
          <w:b/>
          <w:color w:val="231F20"/>
          <w:spacing w:val="-1"/>
        </w:rPr>
        <w:t> </w:t>
      </w:r>
      <w:r>
        <w:rPr>
          <w:color w:val="231F20"/>
          <w:spacing w:val="-6"/>
        </w:rPr>
        <w:t>Создайте</w:t>
      </w:r>
      <w:r>
        <w:rPr>
          <w:color w:val="231F20"/>
          <w:spacing w:val="-1"/>
        </w:rPr>
        <w:t> </w:t>
      </w:r>
      <w:r>
        <w:rPr>
          <w:color w:val="231F20"/>
          <w:spacing w:val="-6"/>
        </w:rPr>
        <w:t>третье</w:t>
      </w:r>
      <w:r>
        <w:rPr>
          <w:color w:val="231F20"/>
          <w:spacing w:val="-1"/>
        </w:rPr>
        <w:t> </w:t>
      </w:r>
      <w:r>
        <w:rPr>
          <w:color w:val="231F20"/>
          <w:spacing w:val="-6"/>
        </w:rPr>
        <w:t>внутреннее</w:t>
      </w:r>
      <w:r>
        <w:rPr>
          <w:color w:val="231F20"/>
          <w:spacing w:val="-1"/>
        </w:rPr>
        <w:t> </w:t>
      </w:r>
      <w:r>
        <w:rPr>
          <w:color w:val="231F20"/>
          <w:spacing w:val="-6"/>
        </w:rPr>
        <w:t>соединение</w:t>
      </w:r>
      <w:r>
        <w:rPr>
          <w:color w:val="231F20"/>
          <w:spacing w:val="-2"/>
        </w:rPr>
        <w:t> </w:t>
      </w:r>
      <w:r>
        <w:rPr>
          <w:color w:val="231F20"/>
          <w:spacing w:val="-6"/>
        </w:rPr>
        <w:t>—</w:t>
      </w:r>
      <w:r>
        <w:rPr>
          <w:color w:val="231F20"/>
          <w:spacing w:val="-1"/>
        </w:rPr>
        <w:t> </w:t>
      </w:r>
      <w:r>
        <w:rPr>
          <w:color w:val="231F20"/>
          <w:spacing w:val="-6"/>
        </w:rPr>
        <w:t>с</w:t>
      </w:r>
      <w:r>
        <w:rPr>
          <w:color w:val="231F20"/>
          <w:spacing w:val="-1"/>
        </w:rPr>
        <w:t> </w:t>
      </w:r>
      <w:r>
        <w:rPr>
          <w:color w:val="231F20"/>
          <w:spacing w:val="-6"/>
        </w:rPr>
        <w:t>таблицей</w:t>
      </w:r>
      <w:r>
        <w:rPr>
          <w:color w:val="231F20"/>
          <w:spacing w:val="-2"/>
        </w:rPr>
        <w:t> </w:t>
      </w:r>
      <w:r>
        <w:rPr>
          <w:rFonts w:ascii="Consolas" w:hAnsi="Consolas"/>
          <w:color w:val="231F20"/>
          <w:spacing w:val="-6"/>
          <w:sz w:val="18"/>
        </w:rPr>
        <w:t>genres</w:t>
      </w:r>
      <w:r>
        <w:rPr>
          <w:color w:val="231F20"/>
          <w:spacing w:val="-6"/>
        </w:rPr>
        <w:t>,</w:t>
      </w:r>
      <w:r>
        <w:rPr>
          <w:color w:val="231F20"/>
          <w:spacing w:val="-1"/>
        </w:rPr>
        <w:t> </w:t>
      </w:r>
      <w:r>
        <w:rPr>
          <w:color w:val="231F20"/>
          <w:spacing w:val="-6"/>
        </w:rPr>
        <w:t>которую</w:t>
      </w:r>
      <w:r>
        <w:rPr>
          <w:color w:val="231F20"/>
        </w:rPr>
        <w:t> вы нашли, отвечая на вопрос 1. Включите в ваш набор результатов поле </w:t>
      </w:r>
      <w:r>
        <w:rPr>
          <w:rFonts w:ascii="Consolas" w:hAnsi="Consolas"/>
          <w:color w:val="231F20"/>
          <w:sz w:val="18"/>
        </w:rPr>
        <w:t>Name </w:t>
      </w:r>
      <w:r>
        <w:rPr>
          <w:color w:val="231F20"/>
        </w:rPr>
        <w:t>из этой таблицы.</w:t>
      </w:r>
    </w:p>
    <w:p>
      <w:pPr>
        <w:spacing w:before="173"/>
        <w:ind w:left="141" w:right="0" w:firstLine="0"/>
        <w:jc w:val="left"/>
        <w:rPr>
          <w:b/>
          <w:sz w:val="20"/>
        </w:rPr>
      </w:pPr>
      <w:r>
        <w:rPr>
          <w:b/>
          <w:color w:val="231F20"/>
          <w:spacing w:val="-2"/>
          <w:sz w:val="20"/>
        </w:rPr>
        <w:t>Решение:</w:t>
      </w:r>
    </w:p>
    <w:p>
      <w:pPr>
        <w:spacing w:before="208"/>
        <w:ind w:left="141" w:right="0" w:firstLine="0"/>
        <w:jc w:val="left"/>
        <w:rPr>
          <w:rFonts w:ascii="Consolas"/>
          <w:sz w:val="18"/>
        </w:rPr>
      </w:pPr>
      <w:r>
        <w:rPr>
          <w:rFonts w:ascii="Consolas"/>
          <w:color w:val="231F20"/>
          <w:spacing w:val="-2"/>
          <w:sz w:val="18"/>
        </w:rPr>
        <w:t>SELECT</w:t>
      </w:r>
    </w:p>
    <w:p>
      <w:pPr>
        <w:spacing w:before="9"/>
        <w:ind w:left="438" w:right="0" w:firstLine="0"/>
        <w:jc w:val="left"/>
        <w:rPr>
          <w:rFonts w:ascii="Consolas"/>
          <w:sz w:val="18"/>
        </w:rPr>
      </w:pPr>
      <w:r>
        <w:rPr>
          <w:rFonts w:ascii="Consolas"/>
          <w:color w:val="231F20"/>
          <w:sz w:val="18"/>
        </w:rPr>
        <w:t>g.name AS </w:t>
      </w:r>
      <w:r>
        <w:rPr>
          <w:rFonts w:ascii="Consolas"/>
          <w:color w:val="231F20"/>
          <w:spacing w:val="-2"/>
          <w:sz w:val="18"/>
        </w:rPr>
        <w:t>Genre,</w:t>
      </w:r>
    </w:p>
    <w:p>
      <w:pPr>
        <w:spacing w:line="249" w:lineRule="auto" w:before="10"/>
        <w:ind w:left="438" w:right="4137" w:firstLine="0"/>
        <w:jc w:val="left"/>
        <w:rPr>
          <w:rFonts w:ascii="Consolas"/>
          <w:sz w:val="18"/>
        </w:rPr>
      </w:pPr>
      <w:r>
        <w:rPr>
          <w:rFonts w:ascii="Consolas"/>
          <w:color w:val="231F20"/>
          <w:sz w:val="18"/>
        </w:rPr>
        <w:t>t.composer</w:t>
      </w:r>
      <w:r>
        <w:rPr>
          <w:rFonts w:ascii="Consolas"/>
          <w:color w:val="231F20"/>
          <w:spacing w:val="-11"/>
          <w:sz w:val="18"/>
        </w:rPr>
        <w:t> </w:t>
      </w:r>
      <w:r>
        <w:rPr>
          <w:rFonts w:ascii="Consolas"/>
          <w:color w:val="231F20"/>
          <w:sz w:val="18"/>
        </w:rPr>
        <w:t>AS</w:t>
      </w:r>
      <w:r>
        <w:rPr>
          <w:rFonts w:ascii="Consolas"/>
          <w:color w:val="231F20"/>
          <w:spacing w:val="-11"/>
          <w:sz w:val="18"/>
        </w:rPr>
        <w:t> </w:t>
      </w:r>
      <w:r>
        <w:rPr>
          <w:rFonts w:ascii="Consolas"/>
          <w:color w:val="231F20"/>
          <w:sz w:val="18"/>
        </w:rPr>
        <w:t>"Artist</w:t>
      </w:r>
      <w:r>
        <w:rPr>
          <w:rFonts w:ascii="Consolas"/>
          <w:color w:val="231F20"/>
          <w:spacing w:val="-11"/>
          <w:sz w:val="18"/>
        </w:rPr>
        <w:t> </w:t>
      </w:r>
      <w:r>
        <w:rPr>
          <w:rFonts w:ascii="Consolas"/>
          <w:color w:val="231F20"/>
          <w:sz w:val="18"/>
        </w:rPr>
        <w:t>Name", a.title AS "Album Title", t.Name AS "Track Name"</w:t>
      </w:r>
    </w:p>
    <w:p>
      <w:pPr>
        <w:spacing w:before="2"/>
        <w:ind w:left="141" w:right="0" w:firstLine="0"/>
        <w:jc w:val="left"/>
        <w:rPr>
          <w:rFonts w:ascii="Consolas"/>
          <w:sz w:val="18"/>
        </w:rPr>
      </w:pPr>
      <w:r>
        <w:rPr>
          <w:rFonts w:ascii="Consolas"/>
          <w:color w:val="231F20"/>
          <w:spacing w:val="-4"/>
          <w:sz w:val="18"/>
        </w:rPr>
        <w:t>FROM</w:t>
      </w:r>
    </w:p>
    <w:p>
      <w:pPr>
        <w:spacing w:line="249" w:lineRule="auto" w:before="9"/>
        <w:ind w:left="141" w:right="5705" w:firstLine="297"/>
        <w:jc w:val="left"/>
        <w:rPr>
          <w:rFonts w:ascii="Consolas"/>
          <w:sz w:val="18"/>
        </w:rPr>
      </w:pPr>
      <w:r>
        <w:rPr>
          <w:rFonts w:ascii="Consolas"/>
          <w:color w:val="231F20"/>
          <w:sz w:val="18"/>
        </w:rPr>
        <w:t>albums</w:t>
      </w:r>
      <w:r>
        <w:rPr>
          <w:rFonts w:ascii="Consolas"/>
          <w:color w:val="231F20"/>
          <w:spacing w:val="-25"/>
          <w:sz w:val="18"/>
        </w:rPr>
        <w:t> </w:t>
      </w:r>
      <w:r>
        <w:rPr>
          <w:rFonts w:ascii="Consolas"/>
          <w:color w:val="231F20"/>
          <w:sz w:val="18"/>
        </w:rPr>
        <w:t>a INNER JOIN</w:t>
      </w:r>
    </w:p>
    <w:p>
      <w:pPr>
        <w:spacing w:before="2"/>
        <w:ind w:left="438" w:right="0" w:firstLine="0"/>
        <w:jc w:val="left"/>
        <w:rPr>
          <w:rFonts w:ascii="Consolas"/>
          <w:sz w:val="18"/>
        </w:rPr>
      </w:pPr>
      <w:r>
        <w:rPr>
          <w:rFonts w:ascii="Consolas"/>
          <w:color w:val="231F20"/>
          <w:sz w:val="18"/>
        </w:rPr>
        <w:t>tracks </w:t>
      </w:r>
      <w:r>
        <w:rPr>
          <w:rFonts w:ascii="Consolas"/>
          <w:color w:val="231F20"/>
          <w:spacing w:val="-10"/>
          <w:sz w:val="18"/>
        </w:rPr>
        <w:t>t</w:t>
      </w:r>
    </w:p>
    <w:p>
      <w:pPr>
        <w:spacing w:before="9"/>
        <w:ind w:left="141" w:right="0" w:firstLine="0"/>
        <w:jc w:val="left"/>
        <w:rPr>
          <w:rFonts w:ascii="Consolas"/>
          <w:sz w:val="18"/>
        </w:rPr>
      </w:pPr>
      <w:r>
        <w:rPr>
          <w:rFonts w:ascii="Consolas"/>
          <w:color w:val="231F20"/>
          <w:spacing w:val="-5"/>
          <w:sz w:val="18"/>
        </w:rPr>
        <w:t>ON</w:t>
      </w:r>
    </w:p>
    <w:p>
      <w:pPr>
        <w:spacing w:before="9"/>
        <w:ind w:left="438" w:right="0" w:firstLine="0"/>
        <w:jc w:val="left"/>
        <w:rPr>
          <w:rFonts w:ascii="Consolas"/>
          <w:sz w:val="18"/>
        </w:rPr>
      </w:pPr>
      <w:r>
        <w:rPr>
          <w:rFonts w:ascii="Consolas"/>
          <w:color w:val="231F20"/>
          <w:sz w:val="18"/>
        </w:rPr>
        <w:t>a.AlbumId = </w:t>
      </w:r>
      <w:r>
        <w:rPr>
          <w:rFonts w:ascii="Consolas"/>
          <w:color w:val="231F20"/>
          <w:spacing w:val="-2"/>
          <w:sz w:val="18"/>
        </w:rPr>
        <w:t>t.AlbumId</w:t>
      </w:r>
    </w:p>
    <w:p>
      <w:pPr>
        <w:spacing w:after="0"/>
        <w:jc w:val="left"/>
        <w:rPr>
          <w:rFonts w:ascii="Consolas"/>
          <w:sz w:val="18"/>
        </w:rPr>
        <w:sectPr>
          <w:pgSz w:w="9360" w:h="13210"/>
          <w:pgMar w:header="807" w:footer="0" w:top="1160" w:bottom="280" w:left="992" w:right="992"/>
        </w:sectPr>
      </w:pPr>
    </w:p>
    <w:p>
      <w:pPr>
        <w:pStyle w:val="BodyText"/>
        <w:rPr>
          <w:rFonts w:ascii="Consolas"/>
          <w:sz w:val="18"/>
        </w:rPr>
      </w:pPr>
    </w:p>
    <w:p>
      <w:pPr>
        <w:pStyle w:val="BodyText"/>
        <w:spacing w:before="22"/>
        <w:rPr>
          <w:rFonts w:ascii="Consolas"/>
          <w:sz w:val="18"/>
        </w:rPr>
      </w:pPr>
    </w:p>
    <w:p>
      <w:pPr>
        <w:spacing w:before="0"/>
        <w:ind w:left="141" w:right="0" w:firstLine="0"/>
        <w:jc w:val="left"/>
        <w:rPr>
          <w:rFonts w:ascii="Consolas"/>
          <w:sz w:val="18"/>
        </w:rPr>
      </w:pPr>
      <w:bookmarkStart w:name="Глава 7. Контрольные вопросы" w:id="230"/>
      <w:bookmarkEnd w:id="230"/>
      <w:r>
        <w:rPr/>
      </w:r>
      <w:bookmarkStart w:name="_bookmark98" w:id="231"/>
      <w:bookmarkEnd w:id="231"/>
      <w:r>
        <w:rPr/>
      </w:r>
      <w:r>
        <w:rPr>
          <w:rFonts w:ascii="Consolas"/>
          <w:color w:val="231F20"/>
          <w:sz w:val="18"/>
        </w:rPr>
        <w:t>INNER</w:t>
      </w:r>
      <w:r>
        <w:rPr>
          <w:rFonts w:ascii="Consolas"/>
          <w:color w:val="231F20"/>
          <w:spacing w:val="-1"/>
          <w:sz w:val="18"/>
        </w:rPr>
        <w:t> </w:t>
      </w:r>
      <w:r>
        <w:rPr>
          <w:rFonts w:ascii="Consolas"/>
          <w:color w:val="231F20"/>
          <w:spacing w:val="-4"/>
          <w:sz w:val="18"/>
        </w:rPr>
        <w:t>JOIN</w:t>
      </w:r>
    </w:p>
    <w:p>
      <w:pPr>
        <w:spacing w:before="8"/>
        <w:ind w:left="438" w:right="0" w:firstLine="0"/>
        <w:jc w:val="left"/>
        <w:rPr>
          <w:rFonts w:ascii="Consolas"/>
          <w:sz w:val="18"/>
        </w:rPr>
      </w:pPr>
      <w:r>
        <w:rPr>
          <w:rFonts w:ascii="Consolas"/>
          <w:color w:val="231F20"/>
          <w:sz w:val="18"/>
        </w:rPr>
        <w:t>genres </w:t>
      </w:r>
      <w:r>
        <w:rPr>
          <w:rFonts w:ascii="Consolas"/>
          <w:color w:val="231F20"/>
          <w:spacing w:val="-10"/>
          <w:sz w:val="18"/>
        </w:rPr>
        <w:t>g</w:t>
      </w:r>
    </w:p>
    <w:p>
      <w:pPr>
        <w:spacing w:before="7"/>
        <w:ind w:left="141" w:right="0" w:firstLine="0"/>
        <w:jc w:val="left"/>
        <w:rPr>
          <w:rFonts w:ascii="Consolas"/>
          <w:sz w:val="18"/>
        </w:rPr>
      </w:pPr>
      <w:r>
        <w:rPr>
          <w:rFonts w:ascii="Consolas"/>
          <w:color w:val="231F20"/>
          <w:spacing w:val="-5"/>
          <w:sz w:val="18"/>
        </w:rPr>
        <w:t>ON</w:t>
      </w:r>
    </w:p>
    <w:p>
      <w:pPr>
        <w:spacing w:before="7"/>
        <w:ind w:left="438" w:right="0" w:firstLine="0"/>
        <w:jc w:val="left"/>
        <w:rPr>
          <w:rFonts w:ascii="Consolas"/>
          <w:sz w:val="18"/>
        </w:rPr>
      </w:pPr>
      <w:r>
        <w:rPr>
          <w:rFonts w:ascii="Consolas"/>
          <w:color w:val="231F20"/>
          <w:sz w:val="18"/>
        </w:rPr>
        <w:t>g.GenreId = </w:t>
      </w:r>
      <w:r>
        <w:rPr>
          <w:rFonts w:ascii="Consolas"/>
          <w:color w:val="231F20"/>
          <w:spacing w:val="-2"/>
          <w:sz w:val="18"/>
        </w:rPr>
        <w:t>t.GenreId</w:t>
      </w:r>
    </w:p>
    <w:p>
      <w:pPr>
        <w:pStyle w:val="Heading4"/>
        <w:spacing w:before="355"/>
        <w:jc w:val="both"/>
      </w:pPr>
      <w:r>
        <w:rPr>
          <w:color w:val="231F20"/>
          <w:w w:val="80"/>
        </w:rPr>
        <w:t>Глава</w:t>
      </w:r>
      <w:r>
        <w:rPr>
          <w:color w:val="231F20"/>
          <w:spacing w:val="12"/>
        </w:rPr>
        <w:t> </w:t>
      </w:r>
      <w:r>
        <w:rPr>
          <w:color w:val="231F20"/>
          <w:w w:val="80"/>
        </w:rPr>
        <w:t>7.</w:t>
      </w:r>
      <w:r>
        <w:rPr>
          <w:color w:val="231F20"/>
          <w:spacing w:val="13"/>
        </w:rPr>
        <w:t> </w:t>
      </w:r>
      <w:r>
        <w:rPr>
          <w:color w:val="231F20"/>
          <w:w w:val="80"/>
        </w:rPr>
        <w:t>Контрольные</w:t>
      </w:r>
      <w:r>
        <w:rPr>
          <w:color w:val="231F20"/>
          <w:spacing w:val="13"/>
        </w:rPr>
        <w:t> </w:t>
      </w:r>
      <w:r>
        <w:rPr>
          <w:color w:val="231F20"/>
          <w:spacing w:val="-2"/>
          <w:w w:val="80"/>
        </w:rPr>
        <w:t>вопросы</w:t>
      </w:r>
    </w:p>
    <w:p>
      <w:pPr>
        <w:pStyle w:val="BodyText"/>
        <w:spacing w:line="254" w:lineRule="auto" w:before="176"/>
        <w:ind w:left="141" w:right="137"/>
        <w:jc w:val="both"/>
      </w:pPr>
      <w:r>
        <w:rPr>
          <w:b/>
          <w:color w:val="231F20"/>
          <w:spacing w:val="-2"/>
        </w:rPr>
        <w:t>Вопрос</w:t>
      </w:r>
      <w:r>
        <w:rPr>
          <w:b/>
          <w:color w:val="231F20"/>
          <w:spacing w:val="-5"/>
        </w:rPr>
        <w:t> </w:t>
      </w:r>
      <w:r>
        <w:rPr>
          <w:b/>
          <w:color w:val="231F20"/>
          <w:spacing w:val="-2"/>
        </w:rPr>
        <w:t>1.</w:t>
      </w:r>
      <w:r>
        <w:rPr>
          <w:b/>
          <w:color w:val="231F20"/>
          <w:spacing w:val="-4"/>
        </w:rPr>
        <w:t> </w:t>
      </w:r>
      <w:r>
        <w:rPr>
          <w:color w:val="231F20"/>
          <w:spacing w:val="-2"/>
        </w:rPr>
        <w:t>Создайте</w:t>
      </w:r>
      <w:r>
        <w:rPr>
          <w:color w:val="231F20"/>
          <w:spacing w:val="-5"/>
        </w:rPr>
        <w:t> </w:t>
      </w:r>
      <w:r>
        <w:rPr>
          <w:color w:val="231F20"/>
          <w:spacing w:val="-2"/>
        </w:rPr>
        <w:t>однострочный</w:t>
      </w:r>
      <w:r>
        <w:rPr>
          <w:color w:val="231F20"/>
          <w:spacing w:val="-5"/>
        </w:rPr>
        <w:t> </w:t>
      </w:r>
      <w:r>
        <w:rPr>
          <w:color w:val="231F20"/>
          <w:spacing w:val="-2"/>
        </w:rPr>
        <w:t>список</w:t>
      </w:r>
      <w:r>
        <w:rPr>
          <w:color w:val="231F20"/>
          <w:spacing w:val="-5"/>
        </w:rPr>
        <w:t> </w:t>
      </w:r>
      <w:r>
        <w:rPr>
          <w:color w:val="231F20"/>
          <w:spacing w:val="-2"/>
        </w:rPr>
        <w:t>рассылки</w:t>
      </w:r>
      <w:r>
        <w:rPr>
          <w:color w:val="231F20"/>
          <w:spacing w:val="-5"/>
        </w:rPr>
        <w:t> </w:t>
      </w:r>
      <w:r>
        <w:rPr>
          <w:color w:val="231F20"/>
          <w:spacing w:val="-2"/>
        </w:rPr>
        <w:t>для</w:t>
      </w:r>
      <w:r>
        <w:rPr>
          <w:color w:val="231F20"/>
          <w:spacing w:val="-5"/>
        </w:rPr>
        <w:t> </w:t>
      </w:r>
      <w:r>
        <w:rPr>
          <w:color w:val="231F20"/>
          <w:spacing w:val="-2"/>
        </w:rPr>
        <w:t>всех</w:t>
      </w:r>
      <w:r>
        <w:rPr>
          <w:color w:val="231F20"/>
          <w:spacing w:val="-5"/>
        </w:rPr>
        <w:t> </w:t>
      </w:r>
      <w:r>
        <w:rPr>
          <w:color w:val="231F20"/>
          <w:spacing w:val="-2"/>
        </w:rPr>
        <w:t>клиентов</w:t>
      </w:r>
      <w:r>
        <w:rPr>
          <w:color w:val="231F20"/>
          <w:spacing w:val="-5"/>
        </w:rPr>
        <w:t> </w:t>
      </w:r>
      <w:r>
        <w:rPr>
          <w:color w:val="231F20"/>
          <w:spacing w:val="-2"/>
        </w:rPr>
        <w:t>из</w:t>
      </w:r>
      <w:r>
        <w:rPr>
          <w:color w:val="231F20"/>
          <w:spacing w:val="-5"/>
        </w:rPr>
        <w:t> </w:t>
      </w:r>
      <w:r>
        <w:rPr>
          <w:color w:val="231F20"/>
          <w:spacing w:val="-2"/>
        </w:rPr>
        <w:t>США, </w:t>
      </w:r>
      <w:r>
        <w:rPr>
          <w:color w:val="231F20"/>
        </w:rPr>
        <w:t>включая</w:t>
      </w:r>
      <w:r>
        <w:rPr>
          <w:color w:val="231F20"/>
          <w:spacing w:val="19"/>
        </w:rPr>
        <w:t> </w:t>
      </w:r>
      <w:r>
        <w:rPr>
          <w:color w:val="231F20"/>
        </w:rPr>
        <w:t>полные</w:t>
      </w:r>
      <w:r>
        <w:rPr>
          <w:color w:val="231F20"/>
          <w:spacing w:val="19"/>
        </w:rPr>
        <w:t> </w:t>
      </w:r>
      <w:r>
        <w:rPr>
          <w:color w:val="231F20"/>
        </w:rPr>
        <w:t>имена,</w:t>
      </w:r>
      <w:r>
        <w:rPr>
          <w:color w:val="231F20"/>
          <w:spacing w:val="19"/>
        </w:rPr>
        <w:t> </w:t>
      </w:r>
      <w:r>
        <w:rPr>
          <w:color w:val="231F20"/>
        </w:rPr>
        <w:t>написанные</w:t>
      </w:r>
      <w:r>
        <w:rPr>
          <w:color w:val="231F20"/>
          <w:spacing w:val="19"/>
        </w:rPr>
        <w:t> </w:t>
      </w:r>
      <w:r>
        <w:rPr>
          <w:color w:val="231F20"/>
        </w:rPr>
        <w:t>заглавными</w:t>
      </w:r>
      <w:r>
        <w:rPr>
          <w:color w:val="231F20"/>
          <w:spacing w:val="19"/>
        </w:rPr>
        <w:t> </w:t>
      </w:r>
      <w:r>
        <w:rPr>
          <w:color w:val="231F20"/>
        </w:rPr>
        <w:t>буквами,</w:t>
      </w:r>
      <w:r>
        <w:rPr>
          <w:color w:val="231F20"/>
          <w:spacing w:val="19"/>
        </w:rPr>
        <w:t> </w:t>
      </w:r>
      <w:r>
        <w:rPr>
          <w:color w:val="231F20"/>
        </w:rPr>
        <w:t>и</w:t>
      </w:r>
      <w:r>
        <w:rPr>
          <w:color w:val="231F20"/>
          <w:spacing w:val="21"/>
        </w:rPr>
        <w:t> </w:t>
      </w:r>
      <w:r>
        <w:rPr>
          <w:color w:val="231F20"/>
        </w:rPr>
        <w:t>полные</w:t>
      </w:r>
      <w:r>
        <w:rPr>
          <w:color w:val="231F20"/>
          <w:spacing w:val="19"/>
        </w:rPr>
        <w:t> </w:t>
      </w:r>
      <w:r>
        <w:rPr>
          <w:color w:val="231F20"/>
        </w:rPr>
        <w:t>адреса с пятизначными почтовыми индексами, в следующем формате:</w:t>
      </w:r>
    </w:p>
    <w:p>
      <w:pPr>
        <w:pStyle w:val="BodyText"/>
        <w:spacing w:before="169"/>
        <w:ind w:left="141"/>
        <w:jc w:val="both"/>
      </w:pPr>
      <w:r>
        <w:rPr>
          <w:color w:val="231F20"/>
          <w:w w:val="105"/>
        </w:rPr>
        <w:t>FRANK HARRIS</w:t>
      </w:r>
      <w:r>
        <w:rPr>
          <w:color w:val="231F20"/>
          <w:spacing w:val="1"/>
          <w:w w:val="105"/>
        </w:rPr>
        <w:t> </w:t>
      </w:r>
      <w:r>
        <w:rPr>
          <w:color w:val="231F20"/>
          <w:w w:val="105"/>
        </w:rPr>
        <w:t>1600</w:t>
      </w:r>
      <w:r>
        <w:rPr>
          <w:color w:val="231F20"/>
          <w:spacing w:val="1"/>
          <w:w w:val="105"/>
        </w:rPr>
        <w:t> </w:t>
      </w:r>
      <w:r>
        <w:rPr>
          <w:color w:val="231F20"/>
          <w:w w:val="105"/>
        </w:rPr>
        <w:t>Amphitheatre Parkway,</w:t>
      </w:r>
      <w:r>
        <w:rPr>
          <w:color w:val="231F20"/>
          <w:spacing w:val="1"/>
          <w:w w:val="105"/>
        </w:rPr>
        <w:t> </w:t>
      </w:r>
      <w:r>
        <w:rPr>
          <w:color w:val="231F20"/>
          <w:w w:val="105"/>
        </w:rPr>
        <w:t>Mountain</w:t>
      </w:r>
      <w:r>
        <w:rPr>
          <w:color w:val="231F20"/>
          <w:spacing w:val="1"/>
          <w:w w:val="105"/>
        </w:rPr>
        <w:t> </w:t>
      </w:r>
      <w:r>
        <w:rPr>
          <w:color w:val="231F20"/>
          <w:w w:val="105"/>
        </w:rPr>
        <w:t>View, CA</w:t>
      </w:r>
      <w:r>
        <w:rPr>
          <w:color w:val="231F20"/>
          <w:spacing w:val="1"/>
          <w:w w:val="105"/>
        </w:rPr>
        <w:t> </w:t>
      </w:r>
      <w:r>
        <w:rPr>
          <w:color w:val="231F20"/>
          <w:spacing w:val="-2"/>
          <w:w w:val="105"/>
        </w:rPr>
        <w:t>94043</w:t>
      </w:r>
    </w:p>
    <w:p>
      <w:pPr>
        <w:pStyle w:val="BodyText"/>
        <w:spacing w:line="254" w:lineRule="auto" w:before="184"/>
        <w:ind w:left="141" w:right="139"/>
        <w:jc w:val="both"/>
      </w:pPr>
      <w:r>
        <w:rPr>
          <w:b/>
          <w:color w:val="231F20"/>
          <w:spacing w:val="-6"/>
        </w:rPr>
        <w:t>Решение.</w:t>
      </w:r>
      <w:r>
        <w:rPr>
          <w:b/>
          <w:color w:val="231F20"/>
        </w:rPr>
        <w:t> </w:t>
      </w:r>
      <w:r>
        <w:rPr>
          <w:color w:val="231F20"/>
          <w:spacing w:val="-6"/>
        </w:rPr>
        <w:t>В</w:t>
      </w:r>
      <w:r>
        <w:rPr>
          <w:color w:val="231F20"/>
        </w:rPr>
        <w:t> </w:t>
      </w:r>
      <w:r>
        <w:rPr>
          <w:color w:val="231F20"/>
          <w:spacing w:val="-6"/>
        </w:rPr>
        <w:t>приведенном</w:t>
      </w:r>
      <w:r>
        <w:rPr>
          <w:color w:val="231F20"/>
        </w:rPr>
        <w:t> </w:t>
      </w:r>
      <w:r>
        <w:rPr>
          <w:color w:val="231F20"/>
          <w:spacing w:val="-6"/>
        </w:rPr>
        <w:t>выше</w:t>
      </w:r>
      <w:r>
        <w:rPr>
          <w:color w:val="231F20"/>
        </w:rPr>
        <w:t> </w:t>
      </w:r>
      <w:r>
        <w:rPr>
          <w:color w:val="231F20"/>
          <w:spacing w:val="-6"/>
        </w:rPr>
        <w:t>формате</w:t>
      </w:r>
      <w:r>
        <w:rPr>
          <w:color w:val="231F20"/>
        </w:rPr>
        <w:t> </w:t>
      </w:r>
      <w:r>
        <w:rPr>
          <w:color w:val="231F20"/>
          <w:spacing w:val="-6"/>
        </w:rPr>
        <w:t>имя</w:t>
      </w:r>
      <w:r>
        <w:rPr>
          <w:color w:val="231F20"/>
        </w:rPr>
        <w:t> </w:t>
      </w:r>
      <w:r>
        <w:rPr>
          <w:color w:val="231F20"/>
          <w:spacing w:val="-6"/>
        </w:rPr>
        <w:t>и</w:t>
      </w:r>
      <w:r>
        <w:rPr>
          <w:color w:val="231F20"/>
        </w:rPr>
        <w:t> </w:t>
      </w:r>
      <w:r>
        <w:rPr>
          <w:color w:val="231F20"/>
          <w:spacing w:val="-6"/>
        </w:rPr>
        <w:t>фамилия</w:t>
      </w:r>
      <w:r>
        <w:rPr>
          <w:color w:val="231F20"/>
        </w:rPr>
        <w:t> </w:t>
      </w:r>
      <w:r>
        <w:rPr>
          <w:color w:val="231F20"/>
          <w:spacing w:val="-6"/>
        </w:rPr>
        <w:t>должны</w:t>
      </w:r>
      <w:r>
        <w:rPr>
          <w:color w:val="231F20"/>
        </w:rPr>
        <w:t> </w:t>
      </w:r>
      <w:r>
        <w:rPr>
          <w:color w:val="231F20"/>
          <w:spacing w:val="-6"/>
        </w:rPr>
        <w:t>быть</w:t>
      </w:r>
      <w:r>
        <w:rPr>
          <w:color w:val="231F20"/>
        </w:rPr>
        <w:t> </w:t>
      </w:r>
      <w:r>
        <w:rPr>
          <w:color w:val="231F20"/>
          <w:spacing w:val="-6"/>
        </w:rPr>
        <w:t>написаны</w:t>
      </w:r>
      <w:r>
        <w:rPr>
          <w:color w:val="231F20"/>
        </w:rPr>
        <w:t> в</w:t>
      </w:r>
      <w:r>
        <w:rPr>
          <w:color w:val="231F20"/>
          <w:spacing w:val="-12"/>
        </w:rPr>
        <w:t> </w:t>
      </w:r>
      <w:r>
        <w:rPr>
          <w:color w:val="231F20"/>
        </w:rPr>
        <w:t>верхнем</w:t>
      </w:r>
      <w:r>
        <w:rPr>
          <w:color w:val="231F20"/>
          <w:spacing w:val="-11"/>
        </w:rPr>
        <w:t> </w:t>
      </w:r>
      <w:r>
        <w:rPr>
          <w:color w:val="231F20"/>
        </w:rPr>
        <w:t>регистре,</w:t>
      </w:r>
      <w:r>
        <w:rPr>
          <w:color w:val="231F20"/>
          <w:spacing w:val="-11"/>
        </w:rPr>
        <w:t> </w:t>
      </w:r>
      <w:r>
        <w:rPr>
          <w:color w:val="231F20"/>
        </w:rPr>
        <w:t>поэтому</w:t>
      </w:r>
      <w:r>
        <w:rPr>
          <w:color w:val="231F20"/>
          <w:spacing w:val="-11"/>
        </w:rPr>
        <w:t> </w:t>
      </w:r>
      <w:r>
        <w:rPr>
          <w:color w:val="231F20"/>
        </w:rPr>
        <w:t>для</w:t>
      </w:r>
      <w:r>
        <w:rPr>
          <w:color w:val="231F20"/>
          <w:spacing w:val="-11"/>
        </w:rPr>
        <w:t> </w:t>
      </w:r>
      <w:r>
        <w:rPr>
          <w:color w:val="231F20"/>
        </w:rPr>
        <w:t>этих</w:t>
      </w:r>
      <w:r>
        <w:rPr>
          <w:color w:val="231F20"/>
          <w:spacing w:val="-11"/>
        </w:rPr>
        <w:t> </w:t>
      </w:r>
      <w:r>
        <w:rPr>
          <w:color w:val="231F20"/>
        </w:rPr>
        <w:t>двух</w:t>
      </w:r>
      <w:r>
        <w:rPr>
          <w:color w:val="231F20"/>
          <w:spacing w:val="-11"/>
        </w:rPr>
        <w:t> </w:t>
      </w:r>
      <w:r>
        <w:rPr>
          <w:color w:val="231F20"/>
        </w:rPr>
        <w:t>полей</w:t>
      </w:r>
      <w:r>
        <w:rPr>
          <w:color w:val="231F20"/>
          <w:spacing w:val="-11"/>
        </w:rPr>
        <w:t> </w:t>
      </w:r>
      <w:r>
        <w:rPr>
          <w:color w:val="231F20"/>
        </w:rPr>
        <w:t>мы</w:t>
      </w:r>
      <w:r>
        <w:rPr>
          <w:color w:val="231F20"/>
          <w:spacing w:val="-11"/>
        </w:rPr>
        <w:t> </w:t>
      </w:r>
      <w:r>
        <w:rPr>
          <w:color w:val="231F20"/>
        </w:rPr>
        <w:t>воспользуемся</w:t>
      </w:r>
      <w:r>
        <w:rPr>
          <w:color w:val="231F20"/>
          <w:spacing w:val="-11"/>
        </w:rPr>
        <w:t> </w:t>
      </w:r>
      <w:r>
        <w:rPr>
          <w:color w:val="231F20"/>
        </w:rPr>
        <w:t>функцией </w:t>
      </w:r>
      <w:r>
        <w:rPr>
          <w:rFonts w:ascii="Consolas" w:hAnsi="Consolas"/>
          <w:color w:val="231F20"/>
          <w:sz w:val="18"/>
        </w:rPr>
        <w:t>UPPER()</w:t>
      </w:r>
      <w:r>
        <w:rPr>
          <w:color w:val="231F20"/>
        </w:rPr>
        <w:t>. Для объединения остальных полей используем символ </w:t>
      </w:r>
      <w:r>
        <w:rPr>
          <w:rFonts w:ascii="Consolas" w:hAnsi="Consolas"/>
          <w:color w:val="231F20"/>
          <w:sz w:val="18"/>
        </w:rPr>
        <w:t>||</w:t>
      </w:r>
      <w:r>
        <w:rPr>
          <w:color w:val="231F20"/>
        </w:rPr>
        <w:t>, добавляя, где необходимо, пробелы и запятые.</w:t>
      </w:r>
    </w:p>
    <w:p>
      <w:pPr>
        <w:spacing w:before="190"/>
        <w:ind w:left="141" w:right="0" w:firstLine="0"/>
        <w:jc w:val="left"/>
        <w:rPr>
          <w:rFonts w:ascii="Consolas"/>
          <w:sz w:val="18"/>
        </w:rPr>
      </w:pPr>
      <w:r>
        <w:rPr>
          <w:rFonts w:ascii="Consolas"/>
          <w:color w:val="231F20"/>
          <w:spacing w:val="-2"/>
          <w:sz w:val="18"/>
        </w:rPr>
        <w:t>SELECT</w:t>
      </w:r>
    </w:p>
    <w:p>
      <w:pPr>
        <w:spacing w:before="7"/>
        <w:ind w:left="438" w:right="0" w:firstLine="0"/>
        <w:jc w:val="left"/>
        <w:rPr>
          <w:rFonts w:ascii="Consolas"/>
          <w:sz w:val="18"/>
        </w:rPr>
      </w:pPr>
      <w:r>
        <w:rPr>
          <w:rFonts w:ascii="Consolas"/>
          <w:color w:val="231F20"/>
          <w:sz w:val="18"/>
        </w:rPr>
        <w:t>UPPER(FirstName) || ' ' || UPPER(LastName) || ' </w:t>
      </w:r>
      <w:r>
        <w:rPr>
          <w:rFonts w:ascii="Consolas"/>
          <w:color w:val="231F20"/>
          <w:spacing w:val="-10"/>
          <w:sz w:val="18"/>
        </w:rPr>
        <w:t>'</w:t>
      </w:r>
    </w:p>
    <w:p>
      <w:pPr>
        <w:spacing w:before="7"/>
        <w:ind w:left="438" w:right="0" w:firstLine="0"/>
        <w:jc w:val="left"/>
        <w:rPr>
          <w:rFonts w:ascii="Consolas"/>
          <w:sz w:val="18"/>
        </w:rPr>
      </w:pPr>
      <w:r>
        <w:rPr>
          <w:rFonts w:ascii="Consolas"/>
          <w:color w:val="231F20"/>
          <w:sz w:val="18"/>
        </w:rPr>
        <w:t>|| Address || ', ' || City || ', ' || State || ' </w:t>
      </w:r>
      <w:r>
        <w:rPr>
          <w:rFonts w:ascii="Consolas"/>
          <w:color w:val="231F20"/>
          <w:spacing w:val="-10"/>
          <w:sz w:val="18"/>
        </w:rPr>
        <w:t>'</w:t>
      </w:r>
    </w:p>
    <w:p>
      <w:pPr>
        <w:spacing w:before="7"/>
        <w:ind w:left="438" w:right="0" w:firstLine="0"/>
        <w:jc w:val="left"/>
        <w:rPr>
          <w:rFonts w:ascii="Consolas"/>
          <w:sz w:val="18"/>
        </w:rPr>
      </w:pPr>
      <w:r>
        <w:rPr>
          <w:rFonts w:ascii="Consolas"/>
          <w:color w:val="231F20"/>
          <w:sz w:val="18"/>
        </w:rPr>
        <w:t>|| SUBSTR(PostalCode,1,5) AS </w:t>
      </w:r>
      <w:r>
        <w:rPr>
          <w:rFonts w:ascii="Consolas"/>
          <w:color w:val="231F20"/>
          <w:spacing w:val="-2"/>
          <w:sz w:val="18"/>
        </w:rPr>
        <w:t>[MailingAddress]</w:t>
      </w:r>
    </w:p>
    <w:p>
      <w:pPr>
        <w:spacing w:before="7"/>
        <w:ind w:left="141" w:right="0" w:firstLine="0"/>
        <w:jc w:val="left"/>
        <w:rPr>
          <w:rFonts w:ascii="Consolas"/>
          <w:sz w:val="18"/>
        </w:rPr>
      </w:pPr>
      <w:r>
        <w:rPr>
          <w:rFonts w:ascii="Consolas"/>
          <w:color w:val="231F20"/>
          <w:spacing w:val="-4"/>
          <w:sz w:val="18"/>
        </w:rPr>
        <w:t>FROM</w:t>
      </w:r>
    </w:p>
    <w:p>
      <w:pPr>
        <w:spacing w:line="247" w:lineRule="auto" w:before="8"/>
        <w:ind w:left="141" w:right="5705" w:firstLine="297"/>
        <w:jc w:val="left"/>
        <w:rPr>
          <w:rFonts w:ascii="Consolas"/>
          <w:sz w:val="18"/>
        </w:rPr>
      </w:pPr>
      <w:r>
        <w:rPr>
          <w:rFonts w:ascii="Consolas"/>
          <w:color w:val="231F20"/>
          <w:spacing w:val="-2"/>
          <w:sz w:val="18"/>
        </w:rPr>
        <w:t>customers WHERE</w:t>
      </w:r>
    </w:p>
    <w:p>
      <w:pPr>
        <w:spacing w:before="2"/>
        <w:ind w:left="438" w:right="0" w:firstLine="0"/>
        <w:jc w:val="left"/>
        <w:rPr>
          <w:rFonts w:ascii="Consolas"/>
          <w:sz w:val="18"/>
        </w:rPr>
      </w:pPr>
      <w:r>
        <w:rPr>
          <w:rFonts w:ascii="Consolas"/>
          <w:color w:val="231F20"/>
          <w:sz w:val="18"/>
        </w:rPr>
        <w:t>Country = </w:t>
      </w:r>
      <w:r>
        <w:rPr>
          <w:rFonts w:ascii="Consolas"/>
          <w:color w:val="231F20"/>
          <w:spacing w:val="-2"/>
          <w:sz w:val="18"/>
        </w:rPr>
        <w:t>'USA'</w:t>
      </w:r>
    </w:p>
    <w:p>
      <w:pPr>
        <w:pStyle w:val="BodyText"/>
        <w:spacing w:before="10"/>
        <w:rPr>
          <w:rFonts w:ascii="Consolas"/>
          <w:sz w:val="18"/>
        </w:rPr>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604"/>
        <w:gridCol w:w="4571"/>
      </w:tblGrid>
      <w:tr>
        <w:trPr>
          <w:trHeight w:val="397" w:hRule="atLeast"/>
        </w:trPr>
        <w:tc>
          <w:tcPr>
            <w:tcW w:w="604" w:type="dxa"/>
          </w:tcPr>
          <w:p>
            <w:pPr>
              <w:pStyle w:val="TableParagraph"/>
              <w:rPr>
                <w:rFonts w:ascii="Times New Roman"/>
                <w:sz w:val="18"/>
              </w:rPr>
            </w:pPr>
          </w:p>
        </w:tc>
        <w:tc>
          <w:tcPr>
            <w:tcW w:w="4571" w:type="dxa"/>
          </w:tcPr>
          <w:p>
            <w:pPr>
              <w:pStyle w:val="TableParagraph"/>
              <w:spacing w:before="104"/>
              <w:ind w:left="15"/>
              <w:jc w:val="center"/>
              <w:rPr>
                <w:b/>
                <w:sz w:val="17"/>
              </w:rPr>
            </w:pPr>
            <w:r>
              <w:rPr>
                <w:b/>
                <w:color w:val="231F20"/>
                <w:spacing w:val="-2"/>
                <w:w w:val="95"/>
                <w:sz w:val="17"/>
              </w:rPr>
              <w:t>MailingAddress</w:t>
            </w:r>
          </w:p>
        </w:tc>
      </w:tr>
      <w:tr>
        <w:trPr>
          <w:trHeight w:val="269" w:hRule="atLeast"/>
        </w:trPr>
        <w:tc>
          <w:tcPr>
            <w:tcW w:w="604" w:type="dxa"/>
          </w:tcPr>
          <w:p>
            <w:pPr>
              <w:pStyle w:val="TableParagraph"/>
              <w:spacing w:before="35"/>
              <w:ind w:left="105"/>
              <w:rPr>
                <w:sz w:val="16"/>
              </w:rPr>
            </w:pPr>
            <w:r>
              <w:rPr>
                <w:sz w:val="16"/>
              </w:rPr>
              <mc:AlternateContent>
                <mc:Choice Requires="wps">
                  <w:drawing>
                    <wp:anchor distT="0" distB="0" distL="0" distR="0" allowOverlap="1" layoutInCell="1" locked="0" behindDoc="1" simplePos="0" relativeHeight="477673472">
                      <wp:simplePos x="0" y="0"/>
                      <wp:positionH relativeFrom="column">
                        <wp:posOffset>5740</wp:posOffset>
                      </wp:positionH>
                      <wp:positionV relativeFrom="paragraph">
                        <wp:posOffset>-261284</wp:posOffset>
                      </wp:positionV>
                      <wp:extent cx="3277870" cy="256540"/>
                      <wp:effectExtent l="0" t="0" r="0" b="0"/>
                      <wp:wrapNone/>
                      <wp:docPr id="1428" name="Group 1428"/>
                      <wp:cNvGraphicFramePr>
                        <a:graphicFrameLocks/>
                      </wp:cNvGraphicFramePr>
                      <a:graphic>
                        <a:graphicData uri="http://schemas.microsoft.com/office/word/2010/wordprocessingGroup">
                          <wpg:wgp>
                            <wpg:cNvPr id="1428" name="Group 1428"/>
                            <wpg:cNvGrpSpPr/>
                            <wpg:grpSpPr>
                              <a:xfrm>
                                <a:off x="0" y="0"/>
                                <a:ext cx="3277870" cy="256540"/>
                                <a:chExt cx="3277870" cy="256540"/>
                              </a:xfrm>
                            </wpg:grpSpPr>
                            <pic:pic>
                              <pic:nvPicPr>
                                <pic:cNvPr id="1429" name="Image 1429"/>
                                <pic:cNvPicPr/>
                              </pic:nvPicPr>
                              <pic:blipFill>
                                <a:blip r:embed="rId449" cstate="print"/>
                                <a:stretch>
                                  <a:fillRect/>
                                </a:stretch>
                              </pic:blipFill>
                              <pic:spPr>
                                <a:xfrm>
                                  <a:off x="0" y="0"/>
                                  <a:ext cx="3292252" cy="257460"/>
                                </a:xfrm>
                                <a:prstGeom prst="rect">
                                  <a:avLst/>
                                </a:prstGeom>
                              </pic:spPr>
                            </pic:pic>
                          </wpg:wgp>
                        </a:graphicData>
                      </a:graphic>
                    </wp:anchor>
                  </w:drawing>
                </mc:Choice>
                <mc:Fallback>
                  <w:pict>
                    <v:group style="position:absolute;margin-left:.452001pt;margin-top:-20.573597pt;width:258.1pt;height:20.2pt;mso-position-horizontal-relative:column;mso-position-vertical-relative:paragraph;z-index:-25643008" id="docshapegroup1195" coordorigin="9,-411" coordsize="5162,404">
                      <v:shape style="position:absolute;left:9;top:-412;width:5185;height:406" type="#_x0000_t75" id="docshape1196" stroked="false">
                        <v:imagedata r:id="rId449" o:title=""/>
                      </v:shape>
                      <w10:wrap type="none"/>
                    </v:group>
                  </w:pict>
                </mc:Fallback>
              </mc:AlternateContent>
            </w:r>
            <w:r>
              <w:rPr>
                <w:color w:val="231F20"/>
                <w:spacing w:val="-10"/>
                <w:w w:val="95"/>
                <w:sz w:val="16"/>
              </w:rPr>
              <w:t>1</w:t>
            </w:r>
          </w:p>
        </w:tc>
        <w:tc>
          <w:tcPr>
            <w:tcW w:w="4571" w:type="dxa"/>
          </w:tcPr>
          <w:p>
            <w:pPr>
              <w:pStyle w:val="TableParagraph"/>
              <w:spacing w:before="35"/>
              <w:ind w:left="96"/>
              <w:rPr>
                <w:sz w:val="16"/>
              </w:rPr>
            </w:pPr>
            <w:r>
              <w:rPr>
                <w:color w:val="231F20"/>
                <w:spacing w:val="-2"/>
                <w:w w:val="80"/>
                <w:sz w:val="16"/>
              </w:rPr>
              <w:t>FRANK</w:t>
            </w:r>
            <w:r>
              <w:rPr>
                <w:color w:val="231F20"/>
                <w:spacing w:val="-6"/>
                <w:w w:val="80"/>
                <w:sz w:val="16"/>
              </w:rPr>
              <w:t> </w:t>
            </w:r>
            <w:r>
              <w:rPr>
                <w:color w:val="231F20"/>
                <w:spacing w:val="-2"/>
                <w:w w:val="80"/>
                <w:sz w:val="16"/>
              </w:rPr>
              <w:t>HARRIS</w:t>
            </w:r>
            <w:r>
              <w:rPr>
                <w:color w:val="231F20"/>
                <w:spacing w:val="-5"/>
                <w:w w:val="80"/>
                <w:sz w:val="16"/>
              </w:rPr>
              <w:t> </w:t>
            </w:r>
            <w:r>
              <w:rPr>
                <w:color w:val="231F20"/>
                <w:spacing w:val="-2"/>
                <w:w w:val="80"/>
                <w:sz w:val="16"/>
              </w:rPr>
              <w:t>1600</w:t>
            </w:r>
            <w:r>
              <w:rPr>
                <w:color w:val="231F20"/>
                <w:spacing w:val="-5"/>
                <w:w w:val="80"/>
                <w:sz w:val="16"/>
              </w:rPr>
              <w:t> </w:t>
            </w:r>
            <w:r>
              <w:rPr>
                <w:color w:val="231F20"/>
                <w:spacing w:val="-2"/>
                <w:w w:val="80"/>
                <w:sz w:val="16"/>
              </w:rPr>
              <w:t>Amphitheatre</w:t>
            </w:r>
            <w:r>
              <w:rPr>
                <w:color w:val="231F20"/>
                <w:spacing w:val="-6"/>
                <w:w w:val="80"/>
                <w:sz w:val="16"/>
              </w:rPr>
              <w:t> </w:t>
            </w:r>
            <w:r>
              <w:rPr>
                <w:color w:val="231F20"/>
                <w:spacing w:val="-2"/>
                <w:w w:val="80"/>
                <w:sz w:val="16"/>
              </w:rPr>
              <w:t>Parkway,</w:t>
            </w:r>
            <w:r>
              <w:rPr>
                <w:color w:val="231F20"/>
                <w:spacing w:val="-5"/>
                <w:w w:val="80"/>
                <w:sz w:val="16"/>
              </w:rPr>
              <w:t> </w:t>
            </w:r>
            <w:r>
              <w:rPr>
                <w:color w:val="231F20"/>
                <w:spacing w:val="-2"/>
                <w:w w:val="80"/>
                <w:sz w:val="16"/>
              </w:rPr>
              <w:t>Mountain</w:t>
            </w:r>
            <w:r>
              <w:rPr>
                <w:color w:val="231F20"/>
                <w:spacing w:val="-7"/>
                <w:w w:val="80"/>
                <w:sz w:val="16"/>
              </w:rPr>
              <w:t> </w:t>
            </w:r>
            <w:r>
              <w:rPr>
                <w:color w:val="231F20"/>
                <w:spacing w:val="-2"/>
                <w:w w:val="80"/>
                <w:sz w:val="16"/>
              </w:rPr>
              <w:t>View,</w:t>
            </w:r>
            <w:r>
              <w:rPr>
                <w:color w:val="231F20"/>
                <w:spacing w:val="-5"/>
                <w:w w:val="80"/>
                <w:sz w:val="16"/>
              </w:rPr>
              <w:t> </w:t>
            </w:r>
            <w:r>
              <w:rPr>
                <w:color w:val="231F20"/>
                <w:spacing w:val="-2"/>
                <w:w w:val="80"/>
                <w:sz w:val="16"/>
              </w:rPr>
              <w:t>CA</w:t>
            </w:r>
            <w:r>
              <w:rPr>
                <w:color w:val="231F20"/>
                <w:spacing w:val="-5"/>
                <w:w w:val="80"/>
                <w:sz w:val="16"/>
              </w:rPr>
              <w:t> </w:t>
            </w:r>
            <w:r>
              <w:rPr>
                <w:color w:val="231F20"/>
                <w:spacing w:val="-2"/>
                <w:w w:val="80"/>
                <w:sz w:val="16"/>
              </w:rPr>
              <w:t>94043</w:t>
            </w:r>
          </w:p>
        </w:tc>
      </w:tr>
      <w:tr>
        <w:trPr>
          <w:trHeight w:val="269" w:hRule="atLeast"/>
        </w:trPr>
        <w:tc>
          <w:tcPr>
            <w:tcW w:w="604" w:type="dxa"/>
          </w:tcPr>
          <w:p>
            <w:pPr>
              <w:pStyle w:val="TableParagraph"/>
              <w:spacing w:before="35"/>
              <w:ind w:left="105"/>
              <w:rPr>
                <w:sz w:val="16"/>
              </w:rPr>
            </w:pPr>
            <w:r>
              <w:rPr>
                <w:color w:val="231F20"/>
                <w:spacing w:val="-10"/>
                <w:w w:val="95"/>
                <w:sz w:val="16"/>
              </w:rPr>
              <w:t>2</w:t>
            </w:r>
          </w:p>
        </w:tc>
        <w:tc>
          <w:tcPr>
            <w:tcW w:w="4571" w:type="dxa"/>
          </w:tcPr>
          <w:p>
            <w:pPr>
              <w:pStyle w:val="TableParagraph"/>
              <w:spacing w:before="35"/>
              <w:ind w:left="96"/>
              <w:rPr>
                <w:sz w:val="16"/>
              </w:rPr>
            </w:pPr>
            <w:r>
              <w:rPr>
                <w:color w:val="231F20"/>
                <w:w w:val="80"/>
                <w:sz w:val="16"/>
              </w:rPr>
              <w:t>JACK</w:t>
            </w:r>
            <w:r>
              <w:rPr>
                <w:color w:val="231F20"/>
                <w:spacing w:val="-14"/>
                <w:w w:val="80"/>
                <w:sz w:val="16"/>
              </w:rPr>
              <w:t> </w:t>
            </w:r>
            <w:r>
              <w:rPr>
                <w:color w:val="231F20"/>
                <w:w w:val="80"/>
                <w:sz w:val="16"/>
              </w:rPr>
              <w:t>SMITH</w:t>
            </w:r>
            <w:r>
              <w:rPr>
                <w:color w:val="231F20"/>
                <w:spacing w:val="-13"/>
                <w:w w:val="80"/>
                <w:sz w:val="16"/>
              </w:rPr>
              <w:t> </w:t>
            </w:r>
            <w:r>
              <w:rPr>
                <w:color w:val="231F20"/>
                <w:w w:val="80"/>
                <w:sz w:val="16"/>
              </w:rPr>
              <w:t>1</w:t>
            </w:r>
            <w:r>
              <w:rPr>
                <w:color w:val="231F20"/>
                <w:spacing w:val="-14"/>
                <w:w w:val="80"/>
                <w:sz w:val="16"/>
              </w:rPr>
              <w:t> </w:t>
            </w:r>
            <w:r>
              <w:rPr>
                <w:color w:val="231F20"/>
                <w:w w:val="80"/>
                <w:sz w:val="16"/>
              </w:rPr>
              <w:t>Microso</w:t>
            </w:r>
            <w:r>
              <w:rPr>
                <w:color w:val="231F20"/>
                <w:spacing w:val="41"/>
                <w:sz w:val="16"/>
              </w:rPr>
              <w:t> </w:t>
            </w:r>
            <w:r>
              <w:rPr>
                <w:color w:val="231F20"/>
                <w:w w:val="80"/>
                <w:sz w:val="16"/>
              </w:rPr>
              <w:t>Way,</w:t>
            </w:r>
            <w:r>
              <w:rPr>
                <w:color w:val="231F20"/>
                <w:spacing w:val="-13"/>
                <w:w w:val="80"/>
                <w:sz w:val="16"/>
              </w:rPr>
              <w:t> </w:t>
            </w:r>
            <w:r>
              <w:rPr>
                <w:color w:val="231F20"/>
                <w:w w:val="80"/>
                <w:sz w:val="16"/>
              </w:rPr>
              <w:t>Redmond,</w:t>
            </w:r>
            <w:r>
              <w:rPr>
                <w:color w:val="231F20"/>
                <w:spacing w:val="-14"/>
                <w:w w:val="80"/>
                <w:sz w:val="16"/>
              </w:rPr>
              <w:t> </w:t>
            </w:r>
            <w:r>
              <w:rPr>
                <w:color w:val="231F20"/>
                <w:w w:val="80"/>
                <w:sz w:val="16"/>
              </w:rPr>
              <w:t>WA</w:t>
            </w:r>
            <w:r>
              <w:rPr>
                <w:color w:val="231F20"/>
                <w:spacing w:val="-13"/>
                <w:w w:val="80"/>
                <w:sz w:val="16"/>
              </w:rPr>
              <w:t> </w:t>
            </w:r>
            <w:r>
              <w:rPr>
                <w:color w:val="231F20"/>
                <w:spacing w:val="-2"/>
                <w:w w:val="80"/>
                <w:sz w:val="16"/>
              </w:rPr>
              <w:t>98052</w:t>
            </w:r>
          </w:p>
        </w:tc>
      </w:tr>
      <w:tr>
        <w:trPr>
          <w:trHeight w:val="269" w:hRule="atLeast"/>
        </w:trPr>
        <w:tc>
          <w:tcPr>
            <w:tcW w:w="604" w:type="dxa"/>
          </w:tcPr>
          <w:p>
            <w:pPr>
              <w:pStyle w:val="TableParagraph"/>
              <w:spacing w:before="35"/>
              <w:ind w:left="105"/>
              <w:rPr>
                <w:sz w:val="16"/>
              </w:rPr>
            </w:pPr>
            <w:r>
              <w:rPr>
                <w:color w:val="231F20"/>
                <w:spacing w:val="-10"/>
                <w:w w:val="95"/>
                <w:sz w:val="16"/>
              </w:rPr>
              <w:t>3</w:t>
            </w:r>
          </w:p>
        </w:tc>
        <w:tc>
          <w:tcPr>
            <w:tcW w:w="4571" w:type="dxa"/>
          </w:tcPr>
          <w:p>
            <w:pPr>
              <w:pStyle w:val="TableParagraph"/>
              <w:spacing w:before="35"/>
              <w:ind w:left="96"/>
              <w:rPr>
                <w:sz w:val="16"/>
              </w:rPr>
            </w:pPr>
            <w:r>
              <w:rPr>
                <w:color w:val="231F20"/>
                <w:w w:val="80"/>
                <w:sz w:val="16"/>
              </w:rPr>
              <w:t>MICHELLE</w:t>
            </w:r>
            <w:r>
              <w:rPr>
                <w:color w:val="231F20"/>
                <w:spacing w:val="-13"/>
                <w:w w:val="80"/>
                <w:sz w:val="16"/>
              </w:rPr>
              <w:t> </w:t>
            </w:r>
            <w:r>
              <w:rPr>
                <w:color w:val="231F20"/>
                <w:w w:val="80"/>
                <w:sz w:val="16"/>
              </w:rPr>
              <w:t>BROOKS</w:t>
            </w:r>
            <w:r>
              <w:rPr>
                <w:color w:val="231F20"/>
                <w:spacing w:val="-11"/>
                <w:w w:val="80"/>
                <w:sz w:val="16"/>
              </w:rPr>
              <w:t> </w:t>
            </w:r>
            <w:r>
              <w:rPr>
                <w:color w:val="231F20"/>
                <w:w w:val="80"/>
                <w:sz w:val="16"/>
              </w:rPr>
              <w:t>627</w:t>
            </w:r>
            <w:r>
              <w:rPr>
                <w:color w:val="231F20"/>
                <w:spacing w:val="-13"/>
                <w:w w:val="80"/>
                <w:sz w:val="16"/>
              </w:rPr>
              <w:t> </w:t>
            </w:r>
            <w:r>
              <w:rPr>
                <w:color w:val="231F20"/>
                <w:w w:val="80"/>
                <w:sz w:val="16"/>
              </w:rPr>
              <w:t>Broadway,</w:t>
            </w:r>
            <w:r>
              <w:rPr>
                <w:color w:val="231F20"/>
                <w:spacing w:val="-12"/>
                <w:w w:val="80"/>
                <w:sz w:val="16"/>
              </w:rPr>
              <w:t> </w:t>
            </w:r>
            <w:r>
              <w:rPr>
                <w:color w:val="231F20"/>
                <w:w w:val="80"/>
                <w:sz w:val="16"/>
              </w:rPr>
              <w:t>New</w:t>
            </w:r>
            <w:r>
              <w:rPr>
                <w:color w:val="231F20"/>
                <w:spacing w:val="-13"/>
                <w:w w:val="80"/>
                <w:sz w:val="16"/>
              </w:rPr>
              <w:t> </w:t>
            </w:r>
            <w:r>
              <w:rPr>
                <w:color w:val="231F20"/>
                <w:w w:val="80"/>
                <w:sz w:val="16"/>
              </w:rPr>
              <w:t>York,</w:t>
            </w:r>
            <w:r>
              <w:rPr>
                <w:color w:val="231F20"/>
                <w:spacing w:val="-12"/>
                <w:w w:val="80"/>
                <w:sz w:val="16"/>
              </w:rPr>
              <w:t> </w:t>
            </w:r>
            <w:r>
              <w:rPr>
                <w:color w:val="231F20"/>
                <w:w w:val="80"/>
                <w:sz w:val="16"/>
              </w:rPr>
              <w:t>NY</w:t>
            </w:r>
            <w:r>
              <w:rPr>
                <w:color w:val="231F20"/>
                <w:spacing w:val="-13"/>
                <w:w w:val="80"/>
                <w:sz w:val="16"/>
              </w:rPr>
              <w:t> </w:t>
            </w:r>
            <w:r>
              <w:rPr>
                <w:color w:val="231F20"/>
                <w:spacing w:val="-2"/>
                <w:w w:val="80"/>
                <w:sz w:val="16"/>
              </w:rPr>
              <w:t>10012</w:t>
            </w:r>
          </w:p>
        </w:tc>
      </w:tr>
      <w:tr>
        <w:trPr>
          <w:trHeight w:val="269" w:hRule="atLeast"/>
        </w:trPr>
        <w:tc>
          <w:tcPr>
            <w:tcW w:w="604" w:type="dxa"/>
          </w:tcPr>
          <w:p>
            <w:pPr>
              <w:pStyle w:val="TableParagraph"/>
              <w:spacing w:before="35"/>
              <w:ind w:left="105"/>
              <w:rPr>
                <w:sz w:val="16"/>
              </w:rPr>
            </w:pPr>
            <w:r>
              <w:rPr>
                <w:color w:val="231F20"/>
                <w:spacing w:val="-10"/>
                <w:w w:val="95"/>
                <w:sz w:val="16"/>
              </w:rPr>
              <w:t>4</w:t>
            </w:r>
          </w:p>
        </w:tc>
        <w:tc>
          <w:tcPr>
            <w:tcW w:w="4571" w:type="dxa"/>
          </w:tcPr>
          <w:p>
            <w:pPr>
              <w:pStyle w:val="TableParagraph"/>
              <w:spacing w:before="35"/>
              <w:ind w:left="96"/>
              <w:rPr>
                <w:sz w:val="16"/>
              </w:rPr>
            </w:pPr>
            <w:r>
              <w:rPr>
                <w:color w:val="231F20"/>
                <w:w w:val="75"/>
                <w:sz w:val="16"/>
              </w:rPr>
              <w:t>TIM</w:t>
            </w:r>
            <w:r>
              <w:rPr>
                <w:color w:val="231F20"/>
                <w:spacing w:val="-11"/>
                <w:w w:val="75"/>
                <w:sz w:val="16"/>
              </w:rPr>
              <w:t> </w:t>
            </w:r>
            <w:r>
              <w:rPr>
                <w:color w:val="231F20"/>
                <w:w w:val="75"/>
                <w:sz w:val="16"/>
              </w:rPr>
              <w:t>GOYER</w:t>
            </w:r>
            <w:r>
              <w:rPr>
                <w:color w:val="231F20"/>
                <w:spacing w:val="-9"/>
                <w:w w:val="75"/>
                <w:sz w:val="16"/>
              </w:rPr>
              <w:t> </w:t>
            </w:r>
            <w:r>
              <w:rPr>
                <w:color w:val="231F20"/>
                <w:w w:val="75"/>
                <w:sz w:val="16"/>
              </w:rPr>
              <w:t>1</w:t>
            </w:r>
            <w:r>
              <w:rPr>
                <w:color w:val="231F20"/>
                <w:spacing w:val="-9"/>
                <w:w w:val="75"/>
                <w:sz w:val="16"/>
              </w:rPr>
              <w:t> </w:t>
            </w:r>
            <w:r>
              <w:rPr>
                <w:color w:val="231F20"/>
                <w:w w:val="75"/>
                <w:sz w:val="16"/>
              </w:rPr>
              <w:t>Infinite</w:t>
            </w:r>
            <w:r>
              <w:rPr>
                <w:color w:val="231F20"/>
                <w:spacing w:val="-8"/>
                <w:w w:val="75"/>
                <w:sz w:val="16"/>
              </w:rPr>
              <w:t> </w:t>
            </w:r>
            <w:r>
              <w:rPr>
                <w:color w:val="231F20"/>
                <w:w w:val="75"/>
                <w:sz w:val="16"/>
              </w:rPr>
              <w:t>Loop,</w:t>
            </w:r>
            <w:r>
              <w:rPr>
                <w:color w:val="231F20"/>
                <w:spacing w:val="-9"/>
                <w:w w:val="75"/>
                <w:sz w:val="16"/>
              </w:rPr>
              <w:t> </w:t>
            </w:r>
            <w:r>
              <w:rPr>
                <w:color w:val="231F20"/>
                <w:w w:val="75"/>
                <w:sz w:val="16"/>
              </w:rPr>
              <w:t>Cupertino,</w:t>
            </w:r>
            <w:r>
              <w:rPr>
                <w:color w:val="231F20"/>
                <w:spacing w:val="-9"/>
                <w:w w:val="75"/>
                <w:sz w:val="16"/>
              </w:rPr>
              <w:t> </w:t>
            </w:r>
            <w:r>
              <w:rPr>
                <w:color w:val="231F20"/>
                <w:w w:val="75"/>
                <w:sz w:val="16"/>
              </w:rPr>
              <w:t>CA</w:t>
            </w:r>
            <w:r>
              <w:rPr>
                <w:color w:val="231F20"/>
                <w:spacing w:val="-7"/>
                <w:w w:val="75"/>
                <w:sz w:val="16"/>
              </w:rPr>
              <w:t> </w:t>
            </w:r>
            <w:r>
              <w:rPr>
                <w:color w:val="231F20"/>
                <w:spacing w:val="-4"/>
                <w:w w:val="75"/>
                <w:sz w:val="16"/>
              </w:rPr>
              <w:t>95014</w:t>
            </w:r>
          </w:p>
        </w:tc>
      </w:tr>
      <w:tr>
        <w:trPr>
          <w:trHeight w:val="269" w:hRule="atLeast"/>
        </w:trPr>
        <w:tc>
          <w:tcPr>
            <w:tcW w:w="604" w:type="dxa"/>
          </w:tcPr>
          <w:p>
            <w:pPr>
              <w:pStyle w:val="TableParagraph"/>
              <w:spacing w:before="35"/>
              <w:ind w:left="105"/>
              <w:rPr>
                <w:sz w:val="16"/>
              </w:rPr>
            </w:pPr>
            <w:r>
              <w:rPr>
                <w:color w:val="231F20"/>
                <w:spacing w:val="-10"/>
                <w:w w:val="95"/>
                <w:sz w:val="16"/>
              </w:rPr>
              <w:t>5</w:t>
            </w:r>
          </w:p>
        </w:tc>
        <w:tc>
          <w:tcPr>
            <w:tcW w:w="4571" w:type="dxa"/>
          </w:tcPr>
          <w:p>
            <w:pPr>
              <w:pStyle w:val="TableParagraph"/>
              <w:spacing w:before="35"/>
              <w:ind w:left="96"/>
              <w:rPr>
                <w:sz w:val="16"/>
              </w:rPr>
            </w:pPr>
            <w:r>
              <w:rPr>
                <w:color w:val="231F20"/>
                <w:spacing w:val="-2"/>
                <w:w w:val="80"/>
                <w:sz w:val="16"/>
              </w:rPr>
              <w:t>DAN</w:t>
            </w:r>
            <w:r>
              <w:rPr>
                <w:color w:val="231F20"/>
                <w:spacing w:val="-8"/>
                <w:w w:val="80"/>
                <w:sz w:val="16"/>
              </w:rPr>
              <w:t> </w:t>
            </w:r>
            <w:r>
              <w:rPr>
                <w:color w:val="231F20"/>
                <w:spacing w:val="-2"/>
                <w:w w:val="80"/>
                <w:sz w:val="16"/>
              </w:rPr>
              <w:t>MILLER</w:t>
            </w:r>
            <w:r>
              <w:rPr>
                <w:color w:val="231F20"/>
                <w:spacing w:val="-8"/>
                <w:w w:val="80"/>
                <w:sz w:val="16"/>
              </w:rPr>
              <w:t> </w:t>
            </w:r>
            <w:r>
              <w:rPr>
                <w:color w:val="231F20"/>
                <w:spacing w:val="-2"/>
                <w:w w:val="80"/>
                <w:sz w:val="16"/>
              </w:rPr>
              <w:t>541</w:t>
            </w:r>
            <w:r>
              <w:rPr>
                <w:color w:val="231F20"/>
                <w:spacing w:val="-9"/>
                <w:w w:val="80"/>
                <w:sz w:val="16"/>
              </w:rPr>
              <w:t> </w:t>
            </w:r>
            <w:r>
              <w:rPr>
                <w:color w:val="231F20"/>
                <w:spacing w:val="-2"/>
                <w:w w:val="80"/>
                <w:sz w:val="16"/>
              </w:rPr>
              <w:t>Del</w:t>
            </w:r>
            <w:r>
              <w:rPr>
                <w:color w:val="231F20"/>
                <w:spacing w:val="-9"/>
                <w:w w:val="80"/>
                <w:sz w:val="16"/>
              </w:rPr>
              <w:t> </w:t>
            </w:r>
            <w:r>
              <w:rPr>
                <w:color w:val="231F20"/>
                <w:spacing w:val="-2"/>
                <w:w w:val="80"/>
                <w:sz w:val="16"/>
              </w:rPr>
              <w:t>Medio</w:t>
            </w:r>
            <w:r>
              <w:rPr>
                <w:color w:val="231F20"/>
                <w:spacing w:val="-7"/>
                <w:w w:val="80"/>
                <w:sz w:val="16"/>
              </w:rPr>
              <w:t> </w:t>
            </w:r>
            <w:r>
              <w:rPr>
                <w:color w:val="231F20"/>
                <w:spacing w:val="-2"/>
                <w:w w:val="80"/>
                <w:sz w:val="16"/>
              </w:rPr>
              <w:t>Avenue,</w:t>
            </w:r>
            <w:r>
              <w:rPr>
                <w:color w:val="231F20"/>
                <w:spacing w:val="-6"/>
                <w:w w:val="80"/>
                <w:sz w:val="16"/>
              </w:rPr>
              <w:t> </w:t>
            </w:r>
            <w:r>
              <w:rPr>
                <w:color w:val="231F20"/>
                <w:spacing w:val="-2"/>
                <w:w w:val="80"/>
                <w:sz w:val="16"/>
              </w:rPr>
              <w:t>Mountain</w:t>
            </w:r>
            <w:r>
              <w:rPr>
                <w:color w:val="231F20"/>
                <w:spacing w:val="-9"/>
                <w:w w:val="80"/>
                <w:sz w:val="16"/>
              </w:rPr>
              <w:t> </w:t>
            </w:r>
            <w:r>
              <w:rPr>
                <w:color w:val="231F20"/>
                <w:spacing w:val="-2"/>
                <w:w w:val="80"/>
                <w:sz w:val="16"/>
              </w:rPr>
              <w:t>View,</w:t>
            </w:r>
            <w:r>
              <w:rPr>
                <w:color w:val="231F20"/>
                <w:spacing w:val="-8"/>
                <w:w w:val="80"/>
                <w:sz w:val="16"/>
              </w:rPr>
              <w:t> </w:t>
            </w:r>
            <w:r>
              <w:rPr>
                <w:color w:val="231F20"/>
                <w:spacing w:val="-2"/>
                <w:w w:val="80"/>
                <w:sz w:val="16"/>
              </w:rPr>
              <w:t>CA</w:t>
            </w:r>
            <w:r>
              <w:rPr>
                <w:color w:val="231F20"/>
                <w:spacing w:val="-9"/>
                <w:w w:val="80"/>
                <w:sz w:val="16"/>
              </w:rPr>
              <w:t> </w:t>
            </w:r>
            <w:r>
              <w:rPr>
                <w:color w:val="231F20"/>
                <w:spacing w:val="-2"/>
                <w:w w:val="80"/>
                <w:sz w:val="16"/>
              </w:rPr>
              <w:t>94040</w:t>
            </w:r>
          </w:p>
        </w:tc>
      </w:tr>
      <w:tr>
        <w:trPr>
          <w:trHeight w:val="269" w:hRule="atLeast"/>
        </w:trPr>
        <w:tc>
          <w:tcPr>
            <w:tcW w:w="604" w:type="dxa"/>
          </w:tcPr>
          <w:p>
            <w:pPr>
              <w:pStyle w:val="TableParagraph"/>
              <w:spacing w:before="35"/>
              <w:ind w:left="105"/>
              <w:rPr>
                <w:sz w:val="16"/>
              </w:rPr>
            </w:pPr>
            <w:r>
              <w:rPr>
                <w:color w:val="231F20"/>
                <w:spacing w:val="-10"/>
                <w:w w:val="95"/>
                <w:sz w:val="16"/>
              </w:rPr>
              <w:t>1</w:t>
            </w:r>
          </w:p>
        </w:tc>
        <w:tc>
          <w:tcPr>
            <w:tcW w:w="4571" w:type="dxa"/>
          </w:tcPr>
          <w:p>
            <w:pPr>
              <w:pStyle w:val="TableParagraph"/>
              <w:spacing w:before="36"/>
              <w:ind w:left="96"/>
              <w:rPr>
                <w:sz w:val="16"/>
              </w:rPr>
            </w:pPr>
            <w:r>
              <w:rPr>
                <w:color w:val="231F20"/>
                <w:w w:val="75"/>
                <w:sz w:val="16"/>
              </w:rPr>
              <w:t>KATHY</w:t>
            </w:r>
            <w:r>
              <w:rPr>
                <w:color w:val="231F20"/>
                <w:spacing w:val="-12"/>
                <w:sz w:val="16"/>
              </w:rPr>
              <w:t> </w:t>
            </w:r>
            <w:r>
              <w:rPr>
                <w:color w:val="231F20"/>
                <w:w w:val="75"/>
                <w:sz w:val="16"/>
              </w:rPr>
              <w:t>CHASE</w:t>
            </w:r>
            <w:r>
              <w:rPr>
                <w:color w:val="231F20"/>
                <w:spacing w:val="-11"/>
                <w:sz w:val="16"/>
              </w:rPr>
              <w:t> </w:t>
            </w:r>
            <w:r>
              <w:rPr>
                <w:color w:val="231F20"/>
                <w:w w:val="75"/>
                <w:sz w:val="16"/>
              </w:rPr>
              <w:t>801</w:t>
            </w:r>
            <w:r>
              <w:rPr>
                <w:color w:val="231F20"/>
                <w:spacing w:val="-12"/>
                <w:sz w:val="16"/>
              </w:rPr>
              <w:t> </w:t>
            </w:r>
            <w:r>
              <w:rPr>
                <w:color w:val="231F20"/>
                <w:w w:val="75"/>
                <w:sz w:val="16"/>
              </w:rPr>
              <w:t>W</w:t>
            </w:r>
            <w:r>
              <w:rPr>
                <w:color w:val="231F20"/>
                <w:spacing w:val="-11"/>
                <w:sz w:val="16"/>
              </w:rPr>
              <w:t> </w:t>
            </w:r>
            <w:r>
              <w:rPr>
                <w:color w:val="231F20"/>
                <w:w w:val="75"/>
                <w:sz w:val="16"/>
              </w:rPr>
              <w:t>4th</w:t>
            </w:r>
            <w:r>
              <w:rPr>
                <w:color w:val="231F20"/>
                <w:spacing w:val="-11"/>
                <w:sz w:val="16"/>
              </w:rPr>
              <w:t> </w:t>
            </w:r>
            <w:r>
              <w:rPr>
                <w:color w:val="231F20"/>
                <w:w w:val="75"/>
                <w:sz w:val="16"/>
              </w:rPr>
              <w:t>Street,</w:t>
            </w:r>
            <w:r>
              <w:rPr>
                <w:color w:val="231F20"/>
                <w:spacing w:val="-12"/>
                <w:sz w:val="16"/>
              </w:rPr>
              <w:t> </w:t>
            </w:r>
            <w:r>
              <w:rPr>
                <w:color w:val="231F20"/>
                <w:w w:val="75"/>
                <w:sz w:val="16"/>
              </w:rPr>
              <w:t>Reno,</w:t>
            </w:r>
            <w:r>
              <w:rPr>
                <w:color w:val="231F20"/>
                <w:spacing w:val="-11"/>
                <w:sz w:val="16"/>
              </w:rPr>
              <w:t> </w:t>
            </w:r>
            <w:r>
              <w:rPr>
                <w:color w:val="231F20"/>
                <w:w w:val="75"/>
                <w:sz w:val="16"/>
              </w:rPr>
              <w:t>NV</w:t>
            </w:r>
            <w:r>
              <w:rPr>
                <w:color w:val="231F20"/>
                <w:spacing w:val="-11"/>
                <w:sz w:val="16"/>
              </w:rPr>
              <w:t> </w:t>
            </w:r>
            <w:r>
              <w:rPr>
                <w:color w:val="231F20"/>
                <w:spacing w:val="-2"/>
                <w:w w:val="75"/>
                <w:sz w:val="16"/>
              </w:rPr>
              <w:t>89503</w:t>
            </w:r>
          </w:p>
        </w:tc>
      </w:tr>
      <w:tr>
        <w:trPr>
          <w:trHeight w:val="269" w:hRule="atLeast"/>
        </w:trPr>
        <w:tc>
          <w:tcPr>
            <w:tcW w:w="604" w:type="dxa"/>
          </w:tcPr>
          <w:p>
            <w:pPr>
              <w:pStyle w:val="TableParagraph"/>
              <w:spacing w:before="35"/>
              <w:ind w:left="105"/>
              <w:rPr>
                <w:sz w:val="16"/>
              </w:rPr>
            </w:pPr>
            <w:r>
              <w:rPr>
                <w:color w:val="231F20"/>
                <w:spacing w:val="-10"/>
                <w:w w:val="95"/>
                <w:sz w:val="16"/>
              </w:rPr>
              <w:t>2</w:t>
            </w:r>
          </w:p>
        </w:tc>
        <w:tc>
          <w:tcPr>
            <w:tcW w:w="4571" w:type="dxa"/>
          </w:tcPr>
          <w:p>
            <w:pPr>
              <w:pStyle w:val="TableParagraph"/>
              <w:spacing w:before="36"/>
              <w:ind w:left="96"/>
              <w:rPr>
                <w:sz w:val="16"/>
              </w:rPr>
            </w:pPr>
            <w:r>
              <w:rPr>
                <w:color w:val="231F20"/>
                <w:spacing w:val="-2"/>
                <w:w w:val="80"/>
                <w:sz w:val="16"/>
              </w:rPr>
              <w:t>HEATHER</w:t>
            </w:r>
            <w:r>
              <w:rPr>
                <w:color w:val="231F20"/>
                <w:spacing w:val="-11"/>
                <w:w w:val="80"/>
                <w:sz w:val="16"/>
              </w:rPr>
              <w:t> </w:t>
            </w:r>
            <w:r>
              <w:rPr>
                <w:color w:val="231F20"/>
                <w:spacing w:val="-2"/>
                <w:w w:val="80"/>
                <w:sz w:val="16"/>
              </w:rPr>
              <w:t>LEACOCK</w:t>
            </w:r>
            <w:r>
              <w:rPr>
                <w:color w:val="231F20"/>
                <w:spacing w:val="-10"/>
                <w:w w:val="80"/>
                <w:sz w:val="16"/>
              </w:rPr>
              <w:t> </w:t>
            </w:r>
            <w:r>
              <w:rPr>
                <w:color w:val="231F20"/>
                <w:spacing w:val="-2"/>
                <w:w w:val="80"/>
                <w:sz w:val="16"/>
              </w:rPr>
              <w:t>120</w:t>
            </w:r>
            <w:r>
              <w:rPr>
                <w:color w:val="231F20"/>
                <w:spacing w:val="-10"/>
                <w:w w:val="80"/>
                <w:sz w:val="16"/>
              </w:rPr>
              <w:t> </w:t>
            </w:r>
            <w:r>
              <w:rPr>
                <w:color w:val="231F20"/>
                <w:spacing w:val="-2"/>
                <w:w w:val="80"/>
                <w:sz w:val="16"/>
              </w:rPr>
              <w:t>S</w:t>
            </w:r>
            <w:r>
              <w:rPr>
                <w:color w:val="231F20"/>
                <w:spacing w:val="-11"/>
                <w:w w:val="80"/>
                <w:sz w:val="16"/>
              </w:rPr>
              <w:t> </w:t>
            </w:r>
            <w:r>
              <w:rPr>
                <w:color w:val="231F20"/>
                <w:spacing w:val="-2"/>
                <w:w w:val="80"/>
                <w:sz w:val="16"/>
              </w:rPr>
              <w:t>Orange</w:t>
            </w:r>
            <w:r>
              <w:rPr>
                <w:color w:val="231F20"/>
                <w:spacing w:val="-10"/>
                <w:w w:val="80"/>
                <w:sz w:val="16"/>
              </w:rPr>
              <w:t> </w:t>
            </w:r>
            <w:r>
              <w:rPr>
                <w:color w:val="231F20"/>
                <w:spacing w:val="-2"/>
                <w:w w:val="80"/>
                <w:sz w:val="16"/>
              </w:rPr>
              <w:t>Ave,</w:t>
            </w:r>
            <w:r>
              <w:rPr>
                <w:color w:val="231F20"/>
                <w:spacing w:val="-10"/>
                <w:w w:val="80"/>
                <w:sz w:val="16"/>
              </w:rPr>
              <w:t> </w:t>
            </w:r>
            <w:r>
              <w:rPr>
                <w:color w:val="231F20"/>
                <w:spacing w:val="-2"/>
                <w:w w:val="80"/>
                <w:sz w:val="16"/>
              </w:rPr>
              <w:t>Orlando,</w:t>
            </w:r>
            <w:r>
              <w:rPr>
                <w:color w:val="231F20"/>
                <w:spacing w:val="-10"/>
                <w:w w:val="80"/>
                <w:sz w:val="16"/>
              </w:rPr>
              <w:t> </w:t>
            </w:r>
            <w:r>
              <w:rPr>
                <w:color w:val="231F20"/>
                <w:spacing w:val="-2"/>
                <w:w w:val="80"/>
                <w:sz w:val="16"/>
              </w:rPr>
              <w:t>FL</w:t>
            </w:r>
            <w:r>
              <w:rPr>
                <w:color w:val="231F20"/>
                <w:spacing w:val="-11"/>
                <w:w w:val="80"/>
                <w:sz w:val="16"/>
              </w:rPr>
              <w:t> </w:t>
            </w:r>
            <w:r>
              <w:rPr>
                <w:color w:val="231F20"/>
                <w:spacing w:val="-2"/>
                <w:w w:val="80"/>
                <w:sz w:val="16"/>
              </w:rPr>
              <w:t>32801</w:t>
            </w:r>
          </w:p>
        </w:tc>
      </w:tr>
      <w:tr>
        <w:trPr>
          <w:trHeight w:val="269" w:hRule="atLeast"/>
        </w:trPr>
        <w:tc>
          <w:tcPr>
            <w:tcW w:w="604" w:type="dxa"/>
          </w:tcPr>
          <w:p>
            <w:pPr>
              <w:pStyle w:val="TableParagraph"/>
              <w:spacing w:before="35"/>
              <w:ind w:left="105"/>
              <w:rPr>
                <w:sz w:val="16"/>
              </w:rPr>
            </w:pPr>
            <w:r>
              <w:rPr>
                <w:color w:val="231F20"/>
                <w:spacing w:val="-10"/>
                <w:w w:val="95"/>
                <w:sz w:val="16"/>
              </w:rPr>
              <w:t>3</w:t>
            </w:r>
          </w:p>
        </w:tc>
        <w:tc>
          <w:tcPr>
            <w:tcW w:w="4571" w:type="dxa"/>
          </w:tcPr>
          <w:p>
            <w:pPr>
              <w:pStyle w:val="TableParagraph"/>
              <w:spacing w:before="36"/>
              <w:ind w:left="96"/>
              <w:rPr>
                <w:sz w:val="16"/>
              </w:rPr>
            </w:pPr>
            <w:r>
              <w:rPr>
                <w:color w:val="231F20"/>
                <w:spacing w:val="-2"/>
                <w:w w:val="80"/>
                <w:sz w:val="16"/>
              </w:rPr>
              <w:t>JOHN</w:t>
            </w:r>
            <w:r>
              <w:rPr>
                <w:color w:val="231F20"/>
                <w:spacing w:val="-7"/>
                <w:w w:val="80"/>
                <w:sz w:val="16"/>
              </w:rPr>
              <w:t> </w:t>
            </w:r>
            <w:r>
              <w:rPr>
                <w:color w:val="231F20"/>
                <w:spacing w:val="-2"/>
                <w:w w:val="80"/>
                <w:sz w:val="16"/>
              </w:rPr>
              <w:t>GORDON</w:t>
            </w:r>
            <w:r>
              <w:rPr>
                <w:color w:val="231F20"/>
                <w:spacing w:val="-6"/>
                <w:w w:val="80"/>
                <w:sz w:val="16"/>
              </w:rPr>
              <w:t> </w:t>
            </w:r>
            <w:r>
              <w:rPr>
                <w:color w:val="231F20"/>
                <w:spacing w:val="-2"/>
                <w:w w:val="80"/>
                <w:sz w:val="16"/>
              </w:rPr>
              <w:t>69</w:t>
            </w:r>
            <w:r>
              <w:rPr>
                <w:color w:val="231F20"/>
                <w:spacing w:val="-9"/>
                <w:w w:val="80"/>
                <w:sz w:val="16"/>
              </w:rPr>
              <w:t> </w:t>
            </w:r>
            <w:r>
              <w:rPr>
                <w:color w:val="231F20"/>
                <w:spacing w:val="-2"/>
                <w:w w:val="80"/>
                <w:sz w:val="16"/>
              </w:rPr>
              <w:t>Salem</w:t>
            </w:r>
            <w:r>
              <w:rPr>
                <w:color w:val="231F20"/>
                <w:spacing w:val="-9"/>
                <w:w w:val="80"/>
                <w:sz w:val="16"/>
              </w:rPr>
              <w:t> </w:t>
            </w:r>
            <w:r>
              <w:rPr>
                <w:color w:val="231F20"/>
                <w:spacing w:val="-2"/>
                <w:w w:val="80"/>
                <w:sz w:val="16"/>
              </w:rPr>
              <w:t>Street,</w:t>
            </w:r>
            <w:r>
              <w:rPr>
                <w:color w:val="231F20"/>
                <w:spacing w:val="-8"/>
                <w:w w:val="80"/>
                <w:sz w:val="16"/>
              </w:rPr>
              <w:t> </w:t>
            </w:r>
            <w:r>
              <w:rPr>
                <w:color w:val="231F20"/>
                <w:spacing w:val="-2"/>
                <w:w w:val="80"/>
                <w:sz w:val="16"/>
              </w:rPr>
              <w:t>Boston,</w:t>
            </w:r>
            <w:r>
              <w:rPr>
                <w:color w:val="231F20"/>
                <w:spacing w:val="-11"/>
                <w:w w:val="80"/>
                <w:sz w:val="16"/>
              </w:rPr>
              <w:t> </w:t>
            </w:r>
            <w:r>
              <w:rPr>
                <w:color w:val="231F20"/>
                <w:spacing w:val="-2"/>
                <w:w w:val="80"/>
                <w:sz w:val="16"/>
              </w:rPr>
              <w:t>MA</w:t>
            </w:r>
            <w:r>
              <w:rPr>
                <w:color w:val="231F20"/>
                <w:spacing w:val="-9"/>
                <w:w w:val="80"/>
                <w:sz w:val="16"/>
              </w:rPr>
              <w:t> </w:t>
            </w:r>
            <w:r>
              <w:rPr>
                <w:color w:val="231F20"/>
                <w:spacing w:val="-4"/>
                <w:w w:val="80"/>
                <w:sz w:val="16"/>
              </w:rPr>
              <w:t>2113</w:t>
            </w:r>
          </w:p>
        </w:tc>
      </w:tr>
      <w:tr>
        <w:trPr>
          <w:trHeight w:val="269" w:hRule="atLeast"/>
        </w:trPr>
        <w:tc>
          <w:tcPr>
            <w:tcW w:w="604" w:type="dxa"/>
          </w:tcPr>
          <w:p>
            <w:pPr>
              <w:pStyle w:val="TableParagraph"/>
              <w:spacing w:before="35"/>
              <w:ind w:left="105"/>
              <w:rPr>
                <w:sz w:val="16"/>
              </w:rPr>
            </w:pPr>
            <w:r>
              <w:rPr>
                <w:color w:val="231F20"/>
                <w:spacing w:val="-10"/>
                <w:w w:val="95"/>
                <w:sz w:val="16"/>
              </w:rPr>
              <w:t>4</w:t>
            </w:r>
          </w:p>
        </w:tc>
        <w:tc>
          <w:tcPr>
            <w:tcW w:w="4571" w:type="dxa"/>
          </w:tcPr>
          <w:p>
            <w:pPr>
              <w:pStyle w:val="TableParagraph"/>
              <w:spacing w:before="36"/>
              <w:ind w:left="96"/>
              <w:rPr>
                <w:sz w:val="16"/>
              </w:rPr>
            </w:pPr>
            <w:r>
              <w:rPr>
                <w:color w:val="231F20"/>
                <w:spacing w:val="-2"/>
                <w:w w:val="80"/>
                <w:sz w:val="16"/>
              </w:rPr>
              <w:t>FRANK</w:t>
            </w:r>
            <w:r>
              <w:rPr>
                <w:color w:val="231F20"/>
                <w:spacing w:val="-5"/>
                <w:w w:val="80"/>
                <w:sz w:val="16"/>
              </w:rPr>
              <w:t> </w:t>
            </w:r>
            <w:r>
              <w:rPr>
                <w:color w:val="231F20"/>
                <w:spacing w:val="-2"/>
                <w:w w:val="80"/>
                <w:sz w:val="16"/>
              </w:rPr>
              <w:t>RALSTON</w:t>
            </w:r>
            <w:r>
              <w:rPr>
                <w:color w:val="231F20"/>
                <w:spacing w:val="-5"/>
                <w:w w:val="80"/>
                <w:sz w:val="16"/>
              </w:rPr>
              <w:t> </w:t>
            </w:r>
            <w:r>
              <w:rPr>
                <w:color w:val="231F20"/>
                <w:spacing w:val="-2"/>
                <w:w w:val="80"/>
                <w:sz w:val="16"/>
              </w:rPr>
              <w:t>162</w:t>
            </w:r>
            <w:r>
              <w:rPr>
                <w:color w:val="231F20"/>
                <w:spacing w:val="-5"/>
                <w:w w:val="80"/>
                <w:sz w:val="16"/>
              </w:rPr>
              <w:t> </w:t>
            </w:r>
            <w:r>
              <w:rPr>
                <w:color w:val="231F20"/>
                <w:spacing w:val="-2"/>
                <w:w w:val="80"/>
                <w:sz w:val="16"/>
              </w:rPr>
              <w:t>E</w:t>
            </w:r>
            <w:r>
              <w:rPr>
                <w:color w:val="231F20"/>
                <w:spacing w:val="-5"/>
                <w:w w:val="80"/>
                <w:sz w:val="16"/>
              </w:rPr>
              <w:t> </w:t>
            </w:r>
            <w:r>
              <w:rPr>
                <w:color w:val="231F20"/>
                <w:spacing w:val="-2"/>
                <w:w w:val="80"/>
                <w:sz w:val="16"/>
              </w:rPr>
              <w:t>Superior</w:t>
            </w:r>
            <w:r>
              <w:rPr>
                <w:color w:val="231F20"/>
                <w:spacing w:val="-5"/>
                <w:w w:val="80"/>
                <w:sz w:val="16"/>
              </w:rPr>
              <w:t> </w:t>
            </w:r>
            <w:r>
              <w:rPr>
                <w:color w:val="231F20"/>
                <w:spacing w:val="-2"/>
                <w:w w:val="80"/>
                <w:sz w:val="16"/>
              </w:rPr>
              <w:t>Street,</w:t>
            </w:r>
            <w:r>
              <w:rPr>
                <w:color w:val="231F20"/>
                <w:spacing w:val="-5"/>
                <w:w w:val="80"/>
                <w:sz w:val="16"/>
              </w:rPr>
              <w:t> </w:t>
            </w:r>
            <w:r>
              <w:rPr>
                <w:color w:val="231F20"/>
                <w:spacing w:val="-2"/>
                <w:w w:val="80"/>
                <w:sz w:val="16"/>
              </w:rPr>
              <w:t>Chicago,</w:t>
            </w:r>
            <w:r>
              <w:rPr>
                <w:color w:val="231F20"/>
                <w:spacing w:val="-12"/>
                <w:sz w:val="16"/>
              </w:rPr>
              <w:t> </w:t>
            </w:r>
            <w:r>
              <w:rPr>
                <w:color w:val="231F20"/>
                <w:spacing w:val="-2"/>
                <w:w w:val="80"/>
                <w:sz w:val="16"/>
              </w:rPr>
              <w:t>IL</w:t>
            </w:r>
            <w:r>
              <w:rPr>
                <w:color w:val="231F20"/>
                <w:spacing w:val="-12"/>
                <w:sz w:val="16"/>
              </w:rPr>
              <w:t> </w:t>
            </w:r>
            <w:r>
              <w:rPr>
                <w:color w:val="231F20"/>
                <w:spacing w:val="-2"/>
                <w:w w:val="80"/>
                <w:sz w:val="16"/>
              </w:rPr>
              <w:t>60611</w:t>
            </w:r>
          </w:p>
        </w:tc>
      </w:tr>
      <w:tr>
        <w:trPr>
          <w:trHeight w:val="269" w:hRule="atLeast"/>
        </w:trPr>
        <w:tc>
          <w:tcPr>
            <w:tcW w:w="604" w:type="dxa"/>
          </w:tcPr>
          <w:p>
            <w:pPr>
              <w:pStyle w:val="TableParagraph"/>
              <w:spacing w:before="36"/>
              <w:ind w:left="105"/>
              <w:rPr>
                <w:sz w:val="16"/>
              </w:rPr>
            </w:pPr>
            <w:r>
              <w:rPr>
                <w:color w:val="231F20"/>
                <w:spacing w:val="-10"/>
                <w:w w:val="95"/>
                <w:sz w:val="16"/>
              </w:rPr>
              <w:t>5</w:t>
            </w:r>
          </w:p>
        </w:tc>
        <w:tc>
          <w:tcPr>
            <w:tcW w:w="4571" w:type="dxa"/>
          </w:tcPr>
          <w:p>
            <w:pPr>
              <w:pStyle w:val="TableParagraph"/>
              <w:spacing w:before="36"/>
              <w:ind w:left="96"/>
              <w:rPr>
                <w:sz w:val="16"/>
              </w:rPr>
            </w:pPr>
            <w:r>
              <w:rPr>
                <w:color w:val="231F20"/>
                <w:spacing w:val="-2"/>
                <w:w w:val="80"/>
                <w:sz w:val="16"/>
              </w:rPr>
              <w:t>VICTOR</w:t>
            </w:r>
            <w:r>
              <w:rPr>
                <w:color w:val="231F20"/>
                <w:spacing w:val="-9"/>
                <w:w w:val="80"/>
                <w:sz w:val="16"/>
              </w:rPr>
              <w:t> </w:t>
            </w:r>
            <w:r>
              <w:rPr>
                <w:color w:val="231F20"/>
                <w:spacing w:val="-2"/>
                <w:w w:val="80"/>
                <w:sz w:val="16"/>
              </w:rPr>
              <w:t>STEVENS</w:t>
            </w:r>
            <w:r>
              <w:rPr>
                <w:color w:val="231F20"/>
                <w:spacing w:val="-7"/>
                <w:w w:val="80"/>
                <w:sz w:val="16"/>
              </w:rPr>
              <w:t> </w:t>
            </w:r>
            <w:r>
              <w:rPr>
                <w:color w:val="231F20"/>
                <w:spacing w:val="-2"/>
                <w:w w:val="80"/>
                <w:sz w:val="16"/>
              </w:rPr>
              <w:t>319</w:t>
            </w:r>
            <w:r>
              <w:rPr>
                <w:color w:val="231F20"/>
                <w:spacing w:val="-8"/>
                <w:w w:val="80"/>
                <w:sz w:val="16"/>
              </w:rPr>
              <w:t> </w:t>
            </w:r>
            <w:r>
              <w:rPr>
                <w:color w:val="231F20"/>
                <w:spacing w:val="-2"/>
                <w:w w:val="80"/>
                <w:sz w:val="16"/>
              </w:rPr>
              <w:t>N.</w:t>
            </w:r>
            <w:r>
              <w:rPr>
                <w:color w:val="231F20"/>
                <w:spacing w:val="-8"/>
                <w:w w:val="80"/>
                <w:sz w:val="16"/>
              </w:rPr>
              <w:t> </w:t>
            </w:r>
            <w:r>
              <w:rPr>
                <w:color w:val="231F20"/>
                <w:spacing w:val="-2"/>
                <w:w w:val="80"/>
                <w:sz w:val="16"/>
              </w:rPr>
              <w:t>Frances</w:t>
            </w:r>
            <w:r>
              <w:rPr>
                <w:color w:val="231F20"/>
                <w:spacing w:val="-7"/>
                <w:w w:val="80"/>
                <w:sz w:val="16"/>
              </w:rPr>
              <w:t> </w:t>
            </w:r>
            <w:r>
              <w:rPr>
                <w:color w:val="231F20"/>
                <w:spacing w:val="-2"/>
                <w:w w:val="80"/>
                <w:sz w:val="16"/>
              </w:rPr>
              <w:t>Street,</w:t>
            </w:r>
            <w:r>
              <w:rPr>
                <w:color w:val="231F20"/>
                <w:spacing w:val="-8"/>
                <w:w w:val="80"/>
                <w:sz w:val="16"/>
              </w:rPr>
              <w:t> </w:t>
            </w:r>
            <w:r>
              <w:rPr>
                <w:color w:val="231F20"/>
                <w:spacing w:val="-2"/>
                <w:w w:val="80"/>
                <w:sz w:val="16"/>
              </w:rPr>
              <w:t>Madison,</w:t>
            </w:r>
            <w:r>
              <w:rPr>
                <w:color w:val="231F20"/>
                <w:spacing w:val="-6"/>
                <w:w w:val="80"/>
                <w:sz w:val="16"/>
              </w:rPr>
              <w:t> </w:t>
            </w:r>
            <w:r>
              <w:rPr>
                <w:color w:val="231F20"/>
                <w:spacing w:val="-2"/>
                <w:w w:val="80"/>
                <w:sz w:val="16"/>
              </w:rPr>
              <w:t>WI</w:t>
            </w:r>
            <w:r>
              <w:rPr>
                <w:color w:val="231F20"/>
                <w:spacing w:val="-6"/>
                <w:w w:val="80"/>
                <w:sz w:val="16"/>
              </w:rPr>
              <w:t> </w:t>
            </w:r>
            <w:r>
              <w:rPr>
                <w:color w:val="231F20"/>
                <w:spacing w:val="-4"/>
                <w:w w:val="80"/>
                <w:sz w:val="16"/>
              </w:rPr>
              <w:t>53703</w:t>
            </w:r>
          </w:p>
        </w:tc>
      </w:tr>
      <w:tr>
        <w:trPr>
          <w:trHeight w:val="415" w:hRule="atLeast"/>
        </w:trPr>
        <w:tc>
          <w:tcPr>
            <w:tcW w:w="604" w:type="dxa"/>
          </w:tcPr>
          <w:p>
            <w:pPr>
              <w:pStyle w:val="TableParagraph"/>
              <w:spacing w:before="119"/>
              <w:ind w:left="105"/>
              <w:rPr>
                <w:sz w:val="16"/>
              </w:rPr>
            </w:pPr>
            <w:r>
              <w:rPr>
                <w:color w:val="231F20"/>
                <w:spacing w:val="-5"/>
                <w:w w:val="70"/>
                <w:sz w:val="16"/>
              </w:rPr>
              <w:t>...</w:t>
            </w:r>
          </w:p>
        </w:tc>
        <w:tc>
          <w:tcPr>
            <w:tcW w:w="4571" w:type="dxa"/>
          </w:tcPr>
          <w:p>
            <w:pPr>
              <w:pStyle w:val="TableParagraph"/>
              <w:rPr>
                <w:rFonts w:ascii="Times New Roman"/>
                <w:sz w:val="18"/>
              </w:rPr>
            </w:pPr>
          </w:p>
        </w:tc>
      </w:tr>
    </w:tbl>
    <w:p>
      <w:pPr>
        <w:spacing w:before="141"/>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139</w:t>
      </w:r>
    </w:p>
    <w:p>
      <w:pPr>
        <w:spacing w:after="0"/>
        <w:jc w:val="left"/>
        <w:rPr>
          <w:rFonts w:ascii="Tahoma" w:hAnsi="Tahoma"/>
          <w:b/>
          <w:sz w:val="20"/>
        </w:rPr>
        <w:sectPr>
          <w:headerReference w:type="default" r:id="rId447"/>
          <w:headerReference w:type="even" r:id="rId448"/>
          <w:pgSz w:w="9360" w:h="13210"/>
          <w:pgMar w:header="807" w:footer="0" w:top="1160" w:bottom="280" w:left="992" w:right="992"/>
          <w:pgNumType w:start="197"/>
        </w:sectPr>
      </w:pPr>
    </w:p>
    <w:p>
      <w:pPr>
        <w:pStyle w:val="BodyText"/>
        <w:spacing w:before="199"/>
        <w:rPr>
          <w:rFonts w:ascii="Tahoma"/>
          <w:b/>
        </w:rPr>
      </w:pPr>
    </w:p>
    <w:p>
      <w:pPr>
        <w:pStyle w:val="BodyText"/>
        <w:spacing w:line="256" w:lineRule="auto"/>
        <w:ind w:left="141" w:right="139"/>
        <w:jc w:val="both"/>
      </w:pPr>
      <w:r>
        <w:rPr>
          <w:b/>
          <w:color w:val="231F20"/>
        </w:rPr>
        <w:t>Вопрос 2. </w:t>
      </w:r>
      <w:r>
        <w:rPr>
          <w:color w:val="231F20"/>
        </w:rPr>
        <w:t>Каковы средние годовые продажи клиентам из США согласно име- ющимся данным за все годы?</w:t>
      </w:r>
    </w:p>
    <w:p>
      <w:pPr>
        <w:pStyle w:val="BodyText"/>
        <w:spacing w:line="256" w:lineRule="auto" w:before="169"/>
        <w:ind w:left="141" w:right="137"/>
        <w:jc w:val="both"/>
      </w:pPr>
      <w:r>
        <w:rPr>
          <w:b/>
          <w:color w:val="231F20"/>
        </w:rPr>
        <w:t>Решение. </w:t>
      </w:r>
      <w:r>
        <w:rPr>
          <w:color w:val="231F20"/>
        </w:rPr>
        <w:t>Если мы просто ищем агрегатную функцию для одной страны, то можем</w:t>
      </w:r>
      <w:r>
        <w:rPr>
          <w:color w:val="231F20"/>
          <w:spacing w:val="-4"/>
        </w:rPr>
        <w:t> </w:t>
      </w:r>
      <w:r>
        <w:rPr>
          <w:color w:val="231F20"/>
        </w:rPr>
        <w:t>выбрать</w:t>
      </w:r>
      <w:r>
        <w:rPr>
          <w:color w:val="231F20"/>
          <w:spacing w:val="-4"/>
        </w:rPr>
        <w:t> </w:t>
      </w:r>
      <w:r>
        <w:rPr>
          <w:color w:val="231F20"/>
        </w:rPr>
        <w:t>страну,</w:t>
      </w:r>
      <w:r>
        <w:rPr>
          <w:color w:val="231F20"/>
          <w:spacing w:val="-4"/>
        </w:rPr>
        <w:t> </w:t>
      </w:r>
      <w:r>
        <w:rPr>
          <w:color w:val="231F20"/>
        </w:rPr>
        <w:t>где</w:t>
      </w:r>
      <w:r>
        <w:rPr>
          <w:color w:val="231F20"/>
          <w:spacing w:val="-4"/>
        </w:rPr>
        <w:t> </w:t>
      </w:r>
      <w:r>
        <w:rPr>
          <w:color w:val="231F20"/>
        </w:rPr>
        <w:t>был</w:t>
      </w:r>
      <w:r>
        <w:rPr>
          <w:color w:val="231F20"/>
          <w:spacing w:val="-4"/>
        </w:rPr>
        <w:t> </w:t>
      </w:r>
      <w:r>
        <w:rPr>
          <w:color w:val="231F20"/>
        </w:rPr>
        <w:t>выставлен</w:t>
      </w:r>
      <w:r>
        <w:rPr>
          <w:color w:val="231F20"/>
          <w:spacing w:val="-4"/>
        </w:rPr>
        <w:t> </w:t>
      </w:r>
      <w:r>
        <w:rPr>
          <w:color w:val="231F20"/>
        </w:rPr>
        <w:t>счет,</w:t>
      </w:r>
      <w:r>
        <w:rPr>
          <w:color w:val="231F20"/>
          <w:spacing w:val="-4"/>
        </w:rPr>
        <w:t> </w:t>
      </w:r>
      <w:r>
        <w:rPr>
          <w:color w:val="231F20"/>
        </w:rPr>
        <w:t>и</w:t>
      </w:r>
      <w:r>
        <w:rPr>
          <w:color w:val="231F20"/>
          <w:spacing w:val="-5"/>
        </w:rPr>
        <w:t> </w:t>
      </w:r>
      <w:r>
        <w:rPr>
          <w:color w:val="231F20"/>
        </w:rPr>
        <w:t>среднее</w:t>
      </w:r>
      <w:r>
        <w:rPr>
          <w:color w:val="231F20"/>
          <w:spacing w:val="-4"/>
        </w:rPr>
        <w:t> </w:t>
      </w:r>
      <w:r>
        <w:rPr>
          <w:color w:val="231F20"/>
        </w:rPr>
        <w:t>значение</w:t>
      </w:r>
      <w:r>
        <w:rPr>
          <w:color w:val="231F20"/>
          <w:spacing w:val="-4"/>
        </w:rPr>
        <w:t> </w:t>
      </w:r>
      <w:r>
        <w:rPr>
          <w:color w:val="231F20"/>
        </w:rPr>
        <w:t>от</w:t>
      </w:r>
      <w:r>
        <w:rPr>
          <w:color w:val="231F20"/>
          <w:spacing w:val="-4"/>
        </w:rPr>
        <w:t> </w:t>
      </w:r>
      <w:r>
        <w:rPr>
          <w:color w:val="231F20"/>
        </w:rPr>
        <w:t>общей </w:t>
      </w:r>
      <w:r>
        <w:rPr>
          <w:color w:val="231F20"/>
          <w:spacing w:val="-4"/>
        </w:rPr>
        <w:t>суммы, используя условие</w:t>
      </w:r>
      <w:r>
        <w:rPr>
          <w:color w:val="231F20"/>
          <w:spacing w:val="-5"/>
        </w:rPr>
        <w:t> </w:t>
      </w:r>
      <w:r>
        <w:rPr>
          <w:rFonts w:ascii="Consolas" w:hAnsi="Consolas"/>
          <w:color w:val="231F20"/>
          <w:spacing w:val="-4"/>
          <w:sz w:val="18"/>
        </w:rPr>
        <w:t>WHERE</w:t>
      </w:r>
      <w:r>
        <w:rPr>
          <w:color w:val="231F20"/>
          <w:spacing w:val="-4"/>
        </w:rPr>
        <w:t>, чтобы ограничить наши результаты для одной</w:t>
      </w:r>
      <w:r>
        <w:rPr>
          <w:color w:val="231F20"/>
        </w:rPr>
        <w:t> страны — США.</w:t>
      </w:r>
    </w:p>
    <w:p>
      <w:pPr>
        <w:spacing w:before="188"/>
        <w:ind w:left="141" w:right="0" w:firstLine="0"/>
        <w:jc w:val="left"/>
        <w:rPr>
          <w:rFonts w:ascii="Consolas"/>
          <w:sz w:val="18"/>
        </w:rPr>
      </w:pPr>
      <w:r>
        <w:rPr>
          <w:rFonts w:ascii="Consolas"/>
          <w:color w:val="231F20"/>
          <w:spacing w:val="-2"/>
          <w:sz w:val="18"/>
        </w:rPr>
        <w:t>SELECT</w:t>
      </w:r>
    </w:p>
    <w:p>
      <w:pPr>
        <w:spacing w:before="10"/>
        <w:ind w:left="438" w:right="0" w:firstLine="0"/>
        <w:jc w:val="left"/>
        <w:rPr>
          <w:rFonts w:ascii="Consolas"/>
          <w:sz w:val="18"/>
        </w:rPr>
      </w:pPr>
      <w:r>
        <w:rPr>
          <w:rFonts w:ascii="Consolas"/>
          <w:color w:val="231F20"/>
          <w:spacing w:val="-2"/>
          <w:sz w:val="18"/>
        </w:rPr>
        <w:t>BillingCountry,</w:t>
      </w:r>
    </w:p>
    <w:p>
      <w:pPr>
        <w:spacing w:line="249" w:lineRule="auto" w:before="9"/>
        <w:ind w:left="141" w:right="5705" w:firstLine="297"/>
        <w:jc w:val="left"/>
        <w:rPr>
          <w:rFonts w:ascii="Consolas"/>
          <w:sz w:val="18"/>
        </w:rPr>
      </w:pPr>
      <w:r>
        <w:rPr>
          <w:rFonts w:ascii="Consolas"/>
          <w:color w:val="231F20"/>
          <w:spacing w:val="-2"/>
          <w:sz w:val="18"/>
        </w:rPr>
        <w:t>AVG(Total) </w:t>
      </w:r>
      <w:r>
        <w:rPr>
          <w:rFonts w:ascii="Consolas"/>
          <w:color w:val="231F20"/>
          <w:spacing w:val="-4"/>
          <w:sz w:val="18"/>
        </w:rPr>
        <w:t>FROM</w:t>
      </w:r>
    </w:p>
    <w:p>
      <w:pPr>
        <w:spacing w:line="249" w:lineRule="auto" w:before="1"/>
        <w:ind w:left="141" w:right="5705" w:firstLine="297"/>
        <w:jc w:val="left"/>
        <w:rPr>
          <w:rFonts w:ascii="Consolas"/>
          <w:sz w:val="18"/>
        </w:rPr>
      </w:pPr>
      <w:r>
        <w:rPr>
          <w:rFonts w:ascii="Consolas"/>
          <w:color w:val="231F20"/>
          <w:spacing w:val="-2"/>
          <w:sz w:val="18"/>
        </w:rPr>
        <w:t>invoices WHERE</w:t>
      </w:r>
    </w:p>
    <w:p>
      <w:pPr>
        <w:spacing w:before="2"/>
        <w:ind w:left="438" w:right="0" w:firstLine="0"/>
        <w:jc w:val="left"/>
        <w:rPr>
          <w:rFonts w:ascii="Consolas"/>
          <w:sz w:val="18"/>
        </w:rPr>
      </w:pPr>
      <w:r>
        <w:rPr>
          <w:rFonts w:ascii="Consolas"/>
          <w:color w:val="231F20"/>
          <w:sz w:val="18"/>
        </w:rPr>
        <w:t>BillingCountry = </w:t>
      </w:r>
      <w:r>
        <w:rPr>
          <w:rFonts w:ascii="Consolas"/>
          <w:color w:val="231F20"/>
          <w:spacing w:val="-2"/>
          <w:sz w:val="18"/>
        </w:rPr>
        <w:t>'USA'</w:t>
      </w:r>
    </w:p>
    <w:p>
      <w:pPr>
        <w:pStyle w:val="BodyText"/>
        <w:spacing w:before="44"/>
        <w:rPr>
          <w:rFonts w:ascii="Consolas"/>
        </w:rPr>
      </w:pPr>
    </w:p>
    <w:tbl>
      <w:tblPr>
        <w:tblW w:w="0" w:type="auto"/>
        <w:jc w:val="left"/>
        <w:tblInd w:w="161"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620"/>
        <w:gridCol w:w="1281"/>
        <w:gridCol w:w="1117"/>
      </w:tblGrid>
      <w:tr>
        <w:trPr>
          <w:trHeight w:val="400" w:hRule="atLeast"/>
        </w:trPr>
        <w:tc>
          <w:tcPr>
            <w:tcW w:w="620" w:type="dxa"/>
          </w:tcPr>
          <w:p>
            <w:pPr>
              <w:pStyle w:val="TableParagraph"/>
              <w:rPr>
                <w:rFonts w:ascii="Times New Roman"/>
                <w:sz w:val="18"/>
              </w:rPr>
            </w:pPr>
          </w:p>
        </w:tc>
        <w:tc>
          <w:tcPr>
            <w:tcW w:w="1281" w:type="dxa"/>
          </w:tcPr>
          <w:p>
            <w:pPr>
              <w:pStyle w:val="TableParagraph"/>
              <w:spacing w:before="101"/>
              <w:ind w:left="191"/>
              <w:rPr>
                <w:b/>
                <w:sz w:val="16"/>
              </w:rPr>
            </w:pPr>
            <w:r>
              <w:rPr>
                <w:b/>
                <w:color w:val="231F20"/>
                <w:spacing w:val="-2"/>
                <w:w w:val="95"/>
                <w:sz w:val="16"/>
              </w:rPr>
              <w:t>BillingCountry</w:t>
            </w:r>
          </w:p>
        </w:tc>
        <w:tc>
          <w:tcPr>
            <w:tcW w:w="1117" w:type="dxa"/>
          </w:tcPr>
          <w:p>
            <w:pPr>
              <w:pStyle w:val="TableParagraph"/>
              <w:spacing w:before="101"/>
              <w:ind w:left="240"/>
              <w:rPr>
                <w:b/>
                <w:sz w:val="16"/>
              </w:rPr>
            </w:pPr>
            <w:r>
              <w:rPr>
                <w:b/>
                <w:color w:val="231F20"/>
                <w:spacing w:val="-2"/>
                <w:w w:val="85"/>
                <w:sz w:val="16"/>
              </w:rPr>
              <w:t>AVG(Total)</w:t>
            </w:r>
          </w:p>
        </w:tc>
      </w:tr>
      <w:tr>
        <w:trPr>
          <w:trHeight w:val="316" w:hRule="atLeast"/>
        </w:trPr>
        <w:tc>
          <w:tcPr>
            <w:tcW w:w="620" w:type="dxa"/>
          </w:tcPr>
          <w:p>
            <w:pPr>
              <w:pStyle w:val="TableParagraph"/>
              <w:spacing w:before="56"/>
              <w:ind w:left="99"/>
              <w:rPr>
                <w:sz w:val="16"/>
              </w:rPr>
            </w:pPr>
            <w:r>
              <w:rPr>
                <w:sz w:val="16"/>
              </w:rPr>
              <mc:AlternateContent>
                <mc:Choice Requires="wps">
                  <w:drawing>
                    <wp:anchor distT="0" distB="0" distL="0" distR="0" allowOverlap="1" layoutInCell="1" locked="0" behindDoc="1" simplePos="0" relativeHeight="477673984">
                      <wp:simplePos x="0" y="0"/>
                      <wp:positionH relativeFrom="column">
                        <wp:posOffset>-12</wp:posOffset>
                      </wp:positionH>
                      <wp:positionV relativeFrom="paragraph">
                        <wp:posOffset>-273442</wp:posOffset>
                      </wp:positionV>
                      <wp:extent cx="1917064" cy="267335"/>
                      <wp:effectExtent l="0" t="0" r="0" b="0"/>
                      <wp:wrapNone/>
                      <wp:docPr id="1430" name="Group 1430"/>
                      <wp:cNvGraphicFramePr>
                        <a:graphicFrameLocks/>
                      </wp:cNvGraphicFramePr>
                      <a:graphic>
                        <a:graphicData uri="http://schemas.microsoft.com/office/word/2010/wordprocessingGroup">
                          <wpg:wgp>
                            <wpg:cNvPr id="1430" name="Group 1430"/>
                            <wpg:cNvGrpSpPr/>
                            <wpg:grpSpPr>
                              <a:xfrm>
                                <a:off x="0" y="0"/>
                                <a:ext cx="1917064" cy="267335"/>
                                <a:chExt cx="1917064" cy="267335"/>
                              </a:xfrm>
                            </wpg:grpSpPr>
                            <pic:pic>
                              <pic:nvPicPr>
                                <pic:cNvPr id="1431" name="Image 1431"/>
                                <pic:cNvPicPr/>
                              </pic:nvPicPr>
                              <pic:blipFill>
                                <a:blip r:embed="rId450" cstate="print"/>
                                <a:stretch>
                                  <a:fillRect/>
                                </a:stretch>
                              </pic:blipFill>
                              <pic:spPr>
                                <a:xfrm>
                                  <a:off x="0" y="0"/>
                                  <a:ext cx="1914377" cy="266700"/>
                                </a:xfrm>
                                <a:prstGeom prst="rect">
                                  <a:avLst/>
                                </a:prstGeom>
                              </pic:spPr>
                            </pic:pic>
                          </wpg:wgp>
                        </a:graphicData>
                      </a:graphic>
                    </wp:anchor>
                  </w:drawing>
                </mc:Choice>
                <mc:Fallback>
                  <w:pict>
                    <v:group style="position:absolute;margin-left:-.001pt;margin-top:-21.530869pt;width:150.950pt;height:21.05pt;mso-position-horizontal-relative:column;mso-position-vertical-relative:paragraph;z-index:-25642496" id="docshapegroup1197" coordorigin="0,-431" coordsize="3019,421">
                      <v:shape style="position:absolute;left:-1;top:-431;width:3015;height:420" type="#_x0000_t75" id="docshape1198" stroked="false">
                        <v:imagedata r:id="rId450" o:title=""/>
                      </v:shape>
                      <w10:wrap type="none"/>
                    </v:group>
                  </w:pict>
                </mc:Fallback>
              </mc:AlternateContent>
            </w:r>
            <w:r>
              <w:rPr>
                <w:color w:val="231F20"/>
                <w:spacing w:val="-10"/>
                <w:w w:val="95"/>
                <w:sz w:val="16"/>
              </w:rPr>
              <w:t>1</w:t>
            </w:r>
          </w:p>
        </w:tc>
        <w:tc>
          <w:tcPr>
            <w:tcW w:w="1281" w:type="dxa"/>
          </w:tcPr>
          <w:p>
            <w:pPr>
              <w:pStyle w:val="TableParagraph"/>
              <w:spacing w:before="56"/>
              <w:ind w:left="85"/>
              <w:rPr>
                <w:sz w:val="16"/>
              </w:rPr>
            </w:pPr>
            <w:r>
              <w:rPr>
                <w:color w:val="231F20"/>
                <w:spacing w:val="-5"/>
                <w:w w:val="95"/>
                <w:sz w:val="16"/>
              </w:rPr>
              <w:t>USA</w:t>
            </w:r>
          </w:p>
        </w:tc>
        <w:tc>
          <w:tcPr>
            <w:tcW w:w="1117" w:type="dxa"/>
          </w:tcPr>
          <w:p>
            <w:pPr>
              <w:pStyle w:val="TableParagraph"/>
              <w:spacing w:before="56"/>
              <w:ind w:left="104"/>
              <w:rPr>
                <w:sz w:val="16"/>
              </w:rPr>
            </w:pPr>
            <w:r>
              <w:rPr>
                <w:color w:val="231F20"/>
                <w:spacing w:val="-2"/>
                <w:w w:val="90"/>
                <w:sz w:val="16"/>
              </w:rPr>
              <w:t>5.7479121</w:t>
            </w:r>
          </w:p>
        </w:tc>
      </w:tr>
    </w:tbl>
    <w:p>
      <w:pPr>
        <w:spacing w:before="147"/>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140</w:t>
      </w:r>
    </w:p>
    <w:p>
      <w:pPr>
        <w:pStyle w:val="BodyText"/>
        <w:rPr>
          <w:rFonts w:ascii="Tahoma"/>
          <w:b/>
        </w:rPr>
      </w:pPr>
    </w:p>
    <w:p>
      <w:pPr>
        <w:pStyle w:val="BodyText"/>
        <w:spacing w:before="73"/>
        <w:rPr>
          <w:rFonts w:ascii="Tahoma"/>
          <w:b/>
        </w:rPr>
      </w:pPr>
    </w:p>
    <w:p>
      <w:pPr>
        <w:spacing w:before="0"/>
        <w:ind w:left="143" w:right="0" w:firstLine="0"/>
        <w:jc w:val="left"/>
        <w:rPr>
          <w:rFonts w:ascii="Tahoma" w:hAnsi="Tahoma"/>
          <w:b/>
          <w:sz w:val="19"/>
        </w:rPr>
      </w:pPr>
      <w:r>
        <w:rPr>
          <w:rFonts w:ascii="Tahoma" w:hAnsi="Tahoma"/>
          <w:b/>
          <w:color w:val="231F20"/>
          <w:spacing w:val="-2"/>
          <w:sz w:val="19"/>
        </w:rPr>
        <w:t>НАПОМИНАНИЕ</w:t>
      </w:r>
    </w:p>
    <w:p>
      <w:pPr>
        <w:spacing w:line="252" w:lineRule="auto" w:before="68"/>
        <w:ind w:left="425" w:right="0" w:firstLine="0"/>
        <w:jc w:val="left"/>
        <w:rPr>
          <w:rFonts w:ascii="Tahoma" w:hAnsi="Tahoma"/>
          <w:sz w:val="19"/>
        </w:rPr>
      </w:pPr>
      <w:r>
        <w:rPr>
          <w:rFonts w:ascii="Tahoma" w:hAnsi="Tahoma"/>
          <w:color w:val="231F20"/>
          <w:spacing w:val="-4"/>
          <w:w w:val="105"/>
          <w:sz w:val="19"/>
        </w:rPr>
        <w:t>Чтобы</w:t>
      </w:r>
      <w:r>
        <w:rPr>
          <w:rFonts w:ascii="Tahoma" w:hAnsi="Tahoma"/>
          <w:color w:val="231F20"/>
          <w:spacing w:val="-23"/>
          <w:w w:val="105"/>
          <w:sz w:val="19"/>
        </w:rPr>
        <w:t> </w:t>
      </w:r>
      <w:r>
        <w:rPr>
          <w:rFonts w:ascii="Tahoma" w:hAnsi="Tahoma"/>
          <w:color w:val="231F20"/>
          <w:spacing w:val="-4"/>
          <w:w w:val="105"/>
          <w:sz w:val="19"/>
        </w:rPr>
        <w:t>сократить</w:t>
      </w:r>
      <w:r>
        <w:rPr>
          <w:rFonts w:ascii="Tahoma" w:hAnsi="Tahoma"/>
          <w:color w:val="231F20"/>
          <w:spacing w:val="-23"/>
          <w:w w:val="105"/>
          <w:sz w:val="19"/>
        </w:rPr>
        <w:t> </w:t>
      </w:r>
      <w:r>
        <w:rPr>
          <w:rFonts w:ascii="Tahoma" w:hAnsi="Tahoma"/>
          <w:color w:val="231F20"/>
          <w:spacing w:val="-4"/>
          <w:w w:val="105"/>
          <w:sz w:val="19"/>
        </w:rPr>
        <w:t>количество</w:t>
      </w:r>
      <w:r>
        <w:rPr>
          <w:rFonts w:ascii="Tahoma" w:hAnsi="Tahoma"/>
          <w:color w:val="231F20"/>
          <w:spacing w:val="-23"/>
          <w:w w:val="105"/>
          <w:sz w:val="19"/>
        </w:rPr>
        <w:t> </w:t>
      </w:r>
      <w:r>
        <w:rPr>
          <w:rFonts w:ascii="Tahoma" w:hAnsi="Tahoma"/>
          <w:color w:val="231F20"/>
          <w:spacing w:val="-4"/>
          <w:w w:val="105"/>
          <w:sz w:val="19"/>
        </w:rPr>
        <w:t>возвращаемых</w:t>
      </w:r>
      <w:r>
        <w:rPr>
          <w:rFonts w:ascii="Tahoma" w:hAnsi="Tahoma"/>
          <w:color w:val="231F20"/>
          <w:spacing w:val="-23"/>
          <w:w w:val="105"/>
          <w:sz w:val="19"/>
        </w:rPr>
        <w:t> </w:t>
      </w:r>
      <w:r>
        <w:rPr>
          <w:rFonts w:ascii="Tahoma" w:hAnsi="Tahoma"/>
          <w:color w:val="231F20"/>
          <w:spacing w:val="-4"/>
          <w:w w:val="105"/>
          <w:sz w:val="19"/>
        </w:rPr>
        <w:t>знаков</w:t>
      </w:r>
      <w:r>
        <w:rPr>
          <w:rFonts w:ascii="Tahoma" w:hAnsi="Tahoma"/>
          <w:color w:val="231F20"/>
          <w:spacing w:val="-23"/>
          <w:w w:val="105"/>
          <w:sz w:val="19"/>
        </w:rPr>
        <w:t> </w:t>
      </w:r>
      <w:r>
        <w:rPr>
          <w:rFonts w:ascii="Tahoma" w:hAnsi="Tahoma"/>
          <w:color w:val="231F20"/>
          <w:spacing w:val="-4"/>
          <w:w w:val="105"/>
          <w:sz w:val="19"/>
        </w:rPr>
        <w:t>после</w:t>
      </w:r>
      <w:r>
        <w:rPr>
          <w:rFonts w:ascii="Tahoma" w:hAnsi="Tahoma"/>
          <w:color w:val="231F20"/>
          <w:spacing w:val="-23"/>
          <w:w w:val="105"/>
          <w:sz w:val="19"/>
        </w:rPr>
        <w:t> </w:t>
      </w:r>
      <w:r>
        <w:rPr>
          <w:rFonts w:ascii="Tahoma" w:hAnsi="Tahoma"/>
          <w:color w:val="231F20"/>
          <w:spacing w:val="-4"/>
          <w:w w:val="105"/>
          <w:sz w:val="19"/>
        </w:rPr>
        <w:t>запятой,</w:t>
      </w:r>
      <w:r>
        <w:rPr>
          <w:rFonts w:ascii="Tahoma" w:hAnsi="Tahoma"/>
          <w:color w:val="231F20"/>
          <w:spacing w:val="-30"/>
          <w:w w:val="105"/>
          <w:sz w:val="19"/>
        </w:rPr>
        <w:t> </w:t>
      </w:r>
      <w:r>
        <w:rPr>
          <w:rFonts w:ascii="Tahoma" w:hAnsi="Tahoma"/>
          <w:color w:val="231F20"/>
          <w:spacing w:val="-4"/>
          <w:w w:val="105"/>
          <w:sz w:val="19"/>
        </w:rPr>
        <w:t>мы</w:t>
      </w:r>
      <w:r>
        <w:rPr>
          <w:rFonts w:ascii="Tahoma" w:hAnsi="Tahoma"/>
          <w:color w:val="231F20"/>
          <w:spacing w:val="-23"/>
          <w:w w:val="105"/>
          <w:sz w:val="19"/>
        </w:rPr>
        <w:t> </w:t>
      </w:r>
      <w:r>
        <w:rPr>
          <w:rFonts w:ascii="Tahoma" w:hAnsi="Tahoma"/>
          <w:color w:val="231F20"/>
          <w:spacing w:val="-4"/>
          <w:w w:val="105"/>
          <w:sz w:val="19"/>
        </w:rPr>
        <w:t>можем </w:t>
      </w:r>
      <w:r>
        <w:rPr>
          <w:rFonts w:ascii="Tahoma" w:hAnsi="Tahoma"/>
          <w:color w:val="231F20"/>
          <w:w w:val="105"/>
          <w:sz w:val="19"/>
        </w:rPr>
        <w:t>использовать</w:t>
      </w:r>
      <w:r>
        <w:rPr>
          <w:rFonts w:ascii="Tahoma" w:hAnsi="Tahoma"/>
          <w:color w:val="231F20"/>
          <w:spacing w:val="-2"/>
          <w:w w:val="105"/>
          <w:sz w:val="19"/>
        </w:rPr>
        <w:t> </w:t>
      </w:r>
      <w:r>
        <w:rPr>
          <w:rFonts w:ascii="Tahoma" w:hAnsi="Tahoma"/>
          <w:color w:val="231F20"/>
          <w:w w:val="105"/>
          <w:sz w:val="19"/>
        </w:rPr>
        <w:t>функцию</w:t>
      </w:r>
      <w:r>
        <w:rPr>
          <w:rFonts w:ascii="Tahoma" w:hAnsi="Tahoma"/>
          <w:color w:val="231F20"/>
          <w:spacing w:val="-2"/>
          <w:w w:val="105"/>
          <w:sz w:val="19"/>
        </w:rPr>
        <w:t> </w:t>
      </w:r>
      <w:r>
        <w:rPr>
          <w:rFonts w:ascii="Tahoma" w:hAnsi="Tahoma"/>
          <w:color w:val="231F20"/>
          <w:w w:val="105"/>
          <w:sz w:val="19"/>
        </w:rPr>
        <w:t>ROUND()</w:t>
      </w:r>
      <w:r>
        <w:rPr>
          <w:rFonts w:ascii="Tahoma" w:hAnsi="Tahoma"/>
          <w:color w:val="231F20"/>
          <w:spacing w:val="-2"/>
          <w:w w:val="105"/>
          <w:sz w:val="19"/>
        </w:rPr>
        <w:t> </w:t>
      </w:r>
      <w:r>
        <w:rPr>
          <w:rFonts w:ascii="Tahoma" w:hAnsi="Tahoma"/>
          <w:color w:val="231F20"/>
          <w:w w:val="105"/>
          <w:sz w:val="19"/>
        </w:rPr>
        <w:t>вне</w:t>
      </w:r>
      <w:r>
        <w:rPr>
          <w:rFonts w:ascii="Tahoma" w:hAnsi="Tahoma"/>
          <w:color w:val="231F20"/>
          <w:spacing w:val="-2"/>
          <w:w w:val="105"/>
          <w:sz w:val="19"/>
        </w:rPr>
        <w:t> </w:t>
      </w:r>
      <w:r>
        <w:rPr>
          <w:rFonts w:ascii="Tahoma" w:hAnsi="Tahoma"/>
          <w:color w:val="231F20"/>
          <w:w w:val="105"/>
          <w:sz w:val="19"/>
        </w:rPr>
        <w:t>функции</w:t>
      </w:r>
      <w:r>
        <w:rPr>
          <w:rFonts w:ascii="Tahoma" w:hAnsi="Tahoma"/>
          <w:color w:val="231F20"/>
          <w:spacing w:val="-7"/>
          <w:w w:val="105"/>
          <w:sz w:val="19"/>
        </w:rPr>
        <w:t> </w:t>
      </w:r>
      <w:r>
        <w:rPr>
          <w:rFonts w:ascii="Tahoma" w:hAnsi="Tahoma"/>
          <w:color w:val="231F20"/>
          <w:w w:val="105"/>
          <w:sz w:val="19"/>
        </w:rPr>
        <w:t>AVG().</w:t>
      </w:r>
    </w:p>
    <w:p>
      <w:pPr>
        <w:pStyle w:val="BodyText"/>
        <w:spacing w:before="90"/>
        <w:rPr>
          <w:rFonts w:ascii="Tahoma"/>
          <w:sz w:val="19"/>
        </w:rPr>
      </w:pPr>
    </w:p>
    <w:p>
      <w:pPr>
        <w:pStyle w:val="BodyText"/>
        <w:ind w:left="141"/>
      </w:pPr>
      <w:r>
        <w:rPr>
          <w:b/>
          <w:color w:val="231F20"/>
        </w:rPr>
        <w:t>Вопрос</w:t>
      </w:r>
      <w:r>
        <w:rPr>
          <w:b/>
          <w:color w:val="231F20"/>
          <w:spacing w:val="-8"/>
        </w:rPr>
        <w:t> </w:t>
      </w:r>
      <w:r>
        <w:rPr>
          <w:b/>
          <w:color w:val="231F20"/>
        </w:rPr>
        <w:t>3.</w:t>
      </w:r>
      <w:r>
        <w:rPr>
          <w:b/>
          <w:color w:val="231F20"/>
          <w:spacing w:val="-8"/>
        </w:rPr>
        <w:t> </w:t>
      </w:r>
      <w:r>
        <w:rPr>
          <w:color w:val="231F20"/>
        </w:rPr>
        <w:t>Каков</w:t>
      </w:r>
      <w:r>
        <w:rPr>
          <w:color w:val="231F20"/>
          <w:spacing w:val="-7"/>
        </w:rPr>
        <w:t> </w:t>
      </w:r>
      <w:r>
        <w:rPr>
          <w:color w:val="231F20"/>
        </w:rPr>
        <w:t>общий</w:t>
      </w:r>
      <w:r>
        <w:rPr>
          <w:color w:val="231F20"/>
          <w:spacing w:val="-8"/>
        </w:rPr>
        <w:t> </w:t>
      </w:r>
      <w:r>
        <w:rPr>
          <w:color w:val="231F20"/>
        </w:rPr>
        <w:t>объем</w:t>
      </w:r>
      <w:r>
        <w:rPr>
          <w:color w:val="231F20"/>
          <w:spacing w:val="-7"/>
        </w:rPr>
        <w:t> </w:t>
      </w:r>
      <w:r>
        <w:rPr>
          <w:color w:val="231F20"/>
        </w:rPr>
        <w:t>продаж</w:t>
      </w:r>
      <w:r>
        <w:rPr>
          <w:color w:val="231F20"/>
          <w:spacing w:val="-8"/>
        </w:rPr>
        <w:t> </w:t>
      </w:r>
      <w:r>
        <w:rPr>
          <w:color w:val="231F20"/>
        </w:rPr>
        <w:t>компании</w:t>
      </w:r>
      <w:r>
        <w:rPr>
          <w:color w:val="231F20"/>
          <w:spacing w:val="-7"/>
        </w:rPr>
        <w:t> </w:t>
      </w:r>
      <w:r>
        <w:rPr>
          <w:color w:val="231F20"/>
        </w:rPr>
        <w:t>за</w:t>
      </w:r>
      <w:r>
        <w:rPr>
          <w:color w:val="231F20"/>
          <w:spacing w:val="-8"/>
        </w:rPr>
        <w:t> </w:t>
      </w:r>
      <w:r>
        <w:rPr>
          <w:color w:val="231F20"/>
        </w:rPr>
        <w:t>все</w:t>
      </w:r>
      <w:r>
        <w:rPr>
          <w:color w:val="231F20"/>
          <w:spacing w:val="-8"/>
        </w:rPr>
        <w:t> </w:t>
      </w:r>
      <w:r>
        <w:rPr>
          <w:color w:val="231F20"/>
          <w:spacing w:val="-2"/>
        </w:rPr>
        <w:t>время?</w:t>
      </w:r>
    </w:p>
    <w:p>
      <w:pPr>
        <w:pStyle w:val="BodyText"/>
        <w:spacing w:before="186"/>
        <w:ind w:left="141"/>
      </w:pPr>
      <w:r>
        <w:rPr>
          <w:b/>
          <w:color w:val="231F20"/>
        </w:rPr>
        <w:t>Решение.</w:t>
      </w:r>
      <w:r>
        <w:rPr>
          <w:b/>
          <w:color w:val="231F20"/>
          <w:spacing w:val="-1"/>
        </w:rPr>
        <w:t> </w:t>
      </w:r>
      <w:r>
        <w:rPr>
          <w:color w:val="231F20"/>
        </w:rPr>
        <w:t>Поскольку</w:t>
      </w:r>
      <w:r>
        <w:rPr>
          <w:color w:val="231F20"/>
          <w:spacing w:val="-1"/>
        </w:rPr>
        <w:t> </w:t>
      </w:r>
      <w:r>
        <w:rPr>
          <w:color w:val="231F20"/>
        </w:rPr>
        <w:t>в</w:t>
      </w:r>
      <w:r>
        <w:rPr>
          <w:color w:val="231F20"/>
          <w:spacing w:val="-1"/>
        </w:rPr>
        <w:t> </w:t>
      </w:r>
      <w:r>
        <w:rPr>
          <w:color w:val="231F20"/>
        </w:rPr>
        <w:t>данном</w:t>
      </w:r>
      <w:r>
        <w:rPr>
          <w:color w:val="231F20"/>
          <w:spacing w:val="-1"/>
        </w:rPr>
        <w:t> </w:t>
      </w:r>
      <w:r>
        <w:rPr>
          <w:color w:val="231F20"/>
        </w:rPr>
        <w:t>запросе</w:t>
      </w:r>
      <w:r>
        <w:rPr>
          <w:color w:val="231F20"/>
          <w:spacing w:val="-1"/>
        </w:rPr>
        <w:t> </w:t>
      </w:r>
      <w:r>
        <w:rPr>
          <w:color w:val="231F20"/>
        </w:rPr>
        <w:t>задается</w:t>
      </w:r>
      <w:r>
        <w:rPr>
          <w:color w:val="231F20"/>
          <w:spacing w:val="-1"/>
        </w:rPr>
        <w:t> </w:t>
      </w:r>
      <w:r>
        <w:rPr>
          <w:color w:val="231F20"/>
        </w:rPr>
        <w:t>общая сумма</w:t>
      </w:r>
      <w:r>
        <w:rPr>
          <w:color w:val="231F20"/>
          <w:spacing w:val="-1"/>
        </w:rPr>
        <w:t> </w:t>
      </w:r>
      <w:r>
        <w:rPr>
          <w:color w:val="231F20"/>
        </w:rPr>
        <w:t>счетов,</w:t>
      </w:r>
      <w:r>
        <w:rPr>
          <w:color w:val="231F20"/>
          <w:spacing w:val="-1"/>
        </w:rPr>
        <w:t> </w:t>
      </w:r>
      <w:r>
        <w:rPr>
          <w:color w:val="231F20"/>
          <w:spacing w:val="-2"/>
        </w:rPr>
        <w:t>условие</w:t>
      </w:r>
    </w:p>
    <w:p>
      <w:pPr>
        <w:spacing w:before="16"/>
        <w:ind w:left="141" w:right="0" w:firstLine="0"/>
        <w:jc w:val="left"/>
        <w:rPr>
          <w:sz w:val="20"/>
        </w:rPr>
      </w:pPr>
      <w:r>
        <w:rPr>
          <w:rFonts w:ascii="Consolas" w:hAnsi="Consolas"/>
          <w:color w:val="231F20"/>
          <w:spacing w:val="-4"/>
          <w:sz w:val="18"/>
        </w:rPr>
        <w:t>SELECT</w:t>
      </w:r>
      <w:r>
        <w:rPr>
          <w:rFonts w:ascii="Consolas" w:hAnsi="Consolas"/>
          <w:color w:val="231F20"/>
          <w:spacing w:val="-48"/>
          <w:sz w:val="18"/>
        </w:rPr>
        <w:t> </w:t>
      </w:r>
      <w:r>
        <w:rPr>
          <w:color w:val="231F20"/>
          <w:spacing w:val="-4"/>
          <w:sz w:val="20"/>
        </w:rPr>
        <w:t>выглядит</w:t>
      </w:r>
      <w:r>
        <w:rPr>
          <w:color w:val="231F20"/>
          <w:spacing w:val="8"/>
          <w:sz w:val="20"/>
        </w:rPr>
        <w:t> </w:t>
      </w:r>
      <w:r>
        <w:rPr>
          <w:color w:val="231F20"/>
          <w:spacing w:val="-4"/>
          <w:sz w:val="20"/>
        </w:rPr>
        <w:t>довольно</w:t>
      </w:r>
      <w:r>
        <w:rPr>
          <w:color w:val="231F20"/>
          <w:spacing w:val="8"/>
          <w:sz w:val="20"/>
        </w:rPr>
        <w:t> </w:t>
      </w:r>
      <w:r>
        <w:rPr>
          <w:color w:val="231F20"/>
          <w:spacing w:val="-4"/>
          <w:sz w:val="20"/>
        </w:rPr>
        <w:t>просто:</w:t>
      </w:r>
    </w:p>
    <w:p>
      <w:pPr>
        <w:spacing w:before="207"/>
        <w:ind w:left="141" w:right="0" w:firstLine="0"/>
        <w:jc w:val="left"/>
        <w:rPr>
          <w:rFonts w:ascii="Consolas"/>
          <w:sz w:val="18"/>
        </w:rPr>
      </w:pPr>
      <w:r>
        <w:rPr>
          <w:rFonts w:ascii="Consolas"/>
          <w:color w:val="231F20"/>
          <w:spacing w:val="-2"/>
          <w:sz w:val="18"/>
        </w:rPr>
        <w:t>SELECT</w:t>
      </w:r>
    </w:p>
    <w:p>
      <w:pPr>
        <w:spacing w:line="249" w:lineRule="auto" w:before="10"/>
        <w:ind w:left="141" w:right="5705" w:firstLine="297"/>
        <w:jc w:val="left"/>
        <w:rPr>
          <w:rFonts w:ascii="Consolas"/>
          <w:sz w:val="18"/>
        </w:rPr>
      </w:pPr>
      <w:r>
        <w:rPr>
          <w:rFonts w:ascii="Consolas"/>
          <w:color w:val="231F20"/>
          <w:spacing w:val="-2"/>
          <w:sz w:val="18"/>
        </w:rPr>
        <w:t>SUM(Total) </w:t>
      </w:r>
      <w:r>
        <w:rPr>
          <w:rFonts w:ascii="Consolas"/>
          <w:color w:val="231F20"/>
          <w:spacing w:val="-4"/>
          <w:sz w:val="18"/>
        </w:rPr>
        <w:t>FROM</w:t>
      </w:r>
    </w:p>
    <w:p>
      <w:pPr>
        <w:spacing w:before="1"/>
        <w:ind w:left="438" w:right="0" w:firstLine="0"/>
        <w:jc w:val="left"/>
        <w:rPr>
          <w:rFonts w:ascii="Consolas"/>
          <w:sz w:val="18"/>
        </w:rPr>
      </w:pPr>
      <w:r>
        <w:rPr>
          <w:rFonts w:ascii="Consolas"/>
          <w:color w:val="231F20"/>
          <w:spacing w:val="-2"/>
          <w:sz w:val="18"/>
        </w:rPr>
        <w:t>invoices</w:t>
      </w:r>
    </w:p>
    <w:p>
      <w:pPr>
        <w:pStyle w:val="BodyText"/>
        <w:spacing w:before="44"/>
        <w:rPr>
          <w:rFonts w:ascii="Consolas"/>
        </w:rPr>
      </w:pPr>
    </w:p>
    <w:tbl>
      <w:tblPr>
        <w:tblW w:w="0" w:type="auto"/>
        <w:jc w:val="left"/>
        <w:tblInd w:w="161"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620"/>
        <w:gridCol w:w="1621"/>
      </w:tblGrid>
      <w:tr>
        <w:trPr>
          <w:trHeight w:val="400" w:hRule="atLeast"/>
        </w:trPr>
        <w:tc>
          <w:tcPr>
            <w:tcW w:w="620" w:type="dxa"/>
          </w:tcPr>
          <w:p>
            <w:pPr>
              <w:pStyle w:val="TableParagraph"/>
              <w:rPr>
                <w:rFonts w:ascii="Times New Roman"/>
                <w:sz w:val="18"/>
              </w:rPr>
            </w:pPr>
          </w:p>
        </w:tc>
        <w:tc>
          <w:tcPr>
            <w:tcW w:w="1621" w:type="dxa"/>
          </w:tcPr>
          <w:p>
            <w:pPr>
              <w:pStyle w:val="TableParagraph"/>
              <w:spacing w:before="103"/>
              <w:ind w:left="444"/>
              <w:rPr>
                <w:b/>
                <w:sz w:val="17"/>
              </w:rPr>
            </w:pPr>
            <w:r>
              <w:rPr>
                <w:b/>
                <w:color w:val="231F20"/>
                <w:spacing w:val="-2"/>
                <w:w w:val="95"/>
                <w:sz w:val="17"/>
              </w:rPr>
              <w:t>SUM(Total)</w:t>
            </w:r>
          </w:p>
        </w:tc>
      </w:tr>
      <w:tr>
        <w:trPr>
          <w:trHeight w:val="313" w:hRule="atLeast"/>
        </w:trPr>
        <w:tc>
          <w:tcPr>
            <w:tcW w:w="620" w:type="dxa"/>
          </w:tcPr>
          <w:p>
            <w:pPr>
              <w:pStyle w:val="TableParagraph"/>
              <w:spacing w:before="58"/>
              <w:ind w:left="99"/>
              <w:rPr>
                <w:sz w:val="17"/>
              </w:rPr>
            </w:pPr>
            <w:r>
              <w:rPr>
                <w:sz w:val="17"/>
              </w:rPr>
              <mc:AlternateContent>
                <mc:Choice Requires="wps">
                  <w:drawing>
                    <wp:anchor distT="0" distB="0" distL="0" distR="0" allowOverlap="1" layoutInCell="1" locked="0" behindDoc="1" simplePos="0" relativeHeight="477674496">
                      <wp:simplePos x="0" y="0"/>
                      <wp:positionH relativeFrom="column">
                        <wp:posOffset>-12</wp:posOffset>
                      </wp:positionH>
                      <wp:positionV relativeFrom="paragraph">
                        <wp:posOffset>-273448</wp:posOffset>
                      </wp:positionV>
                      <wp:extent cx="1423670" cy="267335"/>
                      <wp:effectExtent l="0" t="0" r="0" b="0"/>
                      <wp:wrapNone/>
                      <wp:docPr id="1432" name="Group 1432"/>
                      <wp:cNvGraphicFramePr>
                        <a:graphicFrameLocks/>
                      </wp:cNvGraphicFramePr>
                      <a:graphic>
                        <a:graphicData uri="http://schemas.microsoft.com/office/word/2010/wordprocessingGroup">
                          <wpg:wgp>
                            <wpg:cNvPr id="1432" name="Group 1432"/>
                            <wpg:cNvGrpSpPr/>
                            <wpg:grpSpPr>
                              <a:xfrm>
                                <a:off x="0" y="0"/>
                                <a:ext cx="1423670" cy="267335"/>
                                <a:chExt cx="1423670" cy="267335"/>
                              </a:xfrm>
                            </wpg:grpSpPr>
                            <pic:pic>
                              <pic:nvPicPr>
                                <pic:cNvPr id="1433" name="Image 1433"/>
                                <pic:cNvPicPr/>
                              </pic:nvPicPr>
                              <pic:blipFill>
                                <a:blip r:embed="rId451" cstate="print"/>
                                <a:stretch>
                                  <a:fillRect/>
                                </a:stretch>
                              </pic:blipFill>
                              <pic:spPr>
                                <a:xfrm>
                                  <a:off x="0" y="0"/>
                                  <a:ext cx="1421765" cy="266700"/>
                                </a:xfrm>
                                <a:prstGeom prst="rect">
                                  <a:avLst/>
                                </a:prstGeom>
                              </pic:spPr>
                            </pic:pic>
                          </wpg:wgp>
                        </a:graphicData>
                      </a:graphic>
                    </wp:anchor>
                  </w:drawing>
                </mc:Choice>
                <mc:Fallback>
                  <w:pict>
                    <v:group style="position:absolute;margin-left:-.001006pt;margin-top:-21.531403pt;width:112.1pt;height:21.05pt;mso-position-horizontal-relative:column;mso-position-vertical-relative:paragraph;z-index:-25641984" id="docshapegroup1199" coordorigin="0,-431" coordsize="2242,421">
                      <v:shape style="position:absolute;left:-1;top:-431;width:2239;height:420" type="#_x0000_t75" id="docshape1200" stroked="false">
                        <v:imagedata r:id="rId451" o:title=""/>
                      </v:shape>
                      <w10:wrap type="none"/>
                    </v:group>
                  </w:pict>
                </mc:Fallback>
              </mc:AlternateContent>
            </w:r>
            <w:r>
              <w:rPr>
                <w:color w:val="231F20"/>
                <w:spacing w:val="-10"/>
                <w:w w:val="95"/>
                <w:sz w:val="17"/>
              </w:rPr>
              <w:t>1</w:t>
            </w:r>
          </w:p>
        </w:tc>
        <w:tc>
          <w:tcPr>
            <w:tcW w:w="1621" w:type="dxa"/>
          </w:tcPr>
          <w:p>
            <w:pPr>
              <w:pStyle w:val="TableParagraph"/>
              <w:spacing w:before="58"/>
              <w:ind w:left="100"/>
              <w:rPr>
                <w:sz w:val="17"/>
              </w:rPr>
            </w:pPr>
            <w:r>
              <w:rPr>
                <w:color w:val="231F20"/>
                <w:spacing w:val="-2"/>
                <w:w w:val="95"/>
                <w:sz w:val="17"/>
              </w:rPr>
              <w:t>2328.6</w:t>
            </w:r>
          </w:p>
        </w:tc>
      </w:tr>
    </w:tbl>
    <w:p>
      <w:pPr>
        <w:spacing w:before="133"/>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141</w:t>
      </w:r>
    </w:p>
    <w:p>
      <w:pPr>
        <w:spacing w:after="0"/>
        <w:jc w:val="left"/>
        <w:rPr>
          <w:rFonts w:ascii="Tahoma" w:hAnsi="Tahoma"/>
          <w:b/>
          <w:sz w:val="20"/>
        </w:rPr>
        <w:sectPr>
          <w:pgSz w:w="9360" w:h="13210"/>
          <w:pgMar w:header="807" w:footer="0" w:top="1160" w:bottom="280" w:left="992" w:right="992"/>
        </w:sectPr>
      </w:pPr>
    </w:p>
    <w:p>
      <w:pPr>
        <w:pStyle w:val="BodyText"/>
        <w:spacing w:before="199"/>
        <w:rPr>
          <w:rFonts w:ascii="Tahoma"/>
          <w:b/>
        </w:rPr>
      </w:pPr>
    </w:p>
    <w:p>
      <w:pPr>
        <w:pStyle w:val="BodyText"/>
        <w:spacing w:line="256" w:lineRule="auto"/>
        <w:ind w:left="141" w:right="139"/>
        <w:jc w:val="both"/>
      </w:pPr>
      <w:bookmarkStart w:name="Глава 8. Контрольные вопросы" w:id="232"/>
      <w:bookmarkEnd w:id="232"/>
      <w:r>
        <w:rPr/>
      </w:r>
      <w:bookmarkStart w:name="_bookmark99" w:id="233"/>
      <w:bookmarkEnd w:id="233"/>
      <w:r>
        <w:rPr/>
      </w:r>
      <w:r>
        <w:rPr>
          <w:b/>
          <w:color w:val="231F20"/>
          <w:spacing w:val="-2"/>
        </w:rPr>
        <w:t>Вопрос</w:t>
      </w:r>
      <w:r>
        <w:rPr>
          <w:b/>
          <w:color w:val="231F20"/>
          <w:spacing w:val="-4"/>
        </w:rPr>
        <w:t> </w:t>
      </w:r>
      <w:r>
        <w:rPr>
          <w:b/>
          <w:color w:val="231F20"/>
          <w:spacing w:val="-2"/>
        </w:rPr>
        <w:t>4.</w:t>
      </w:r>
      <w:r>
        <w:rPr>
          <w:b/>
          <w:color w:val="231F20"/>
          <w:spacing w:val="-4"/>
        </w:rPr>
        <w:t> </w:t>
      </w:r>
      <w:r>
        <w:rPr>
          <w:color w:val="231F20"/>
          <w:spacing w:val="-2"/>
        </w:rPr>
        <w:t>Кто</w:t>
      </w:r>
      <w:r>
        <w:rPr>
          <w:color w:val="231F20"/>
          <w:spacing w:val="-4"/>
        </w:rPr>
        <w:t> </w:t>
      </w:r>
      <w:r>
        <w:rPr>
          <w:color w:val="231F20"/>
          <w:spacing w:val="-2"/>
        </w:rPr>
        <w:t>входит</w:t>
      </w:r>
      <w:r>
        <w:rPr>
          <w:color w:val="231F20"/>
          <w:spacing w:val="-4"/>
        </w:rPr>
        <w:t> </w:t>
      </w:r>
      <w:r>
        <w:rPr>
          <w:color w:val="231F20"/>
          <w:spacing w:val="-2"/>
        </w:rPr>
        <w:t>в</w:t>
      </w:r>
      <w:r>
        <w:rPr>
          <w:color w:val="231F20"/>
          <w:spacing w:val="-4"/>
        </w:rPr>
        <w:t> </w:t>
      </w:r>
      <w:r>
        <w:rPr>
          <w:color w:val="231F20"/>
          <w:spacing w:val="-2"/>
        </w:rPr>
        <w:t>десятку</w:t>
      </w:r>
      <w:r>
        <w:rPr>
          <w:color w:val="231F20"/>
          <w:spacing w:val="-4"/>
        </w:rPr>
        <w:t> </w:t>
      </w:r>
      <w:r>
        <w:rPr>
          <w:color w:val="231F20"/>
          <w:spacing w:val="-2"/>
        </w:rPr>
        <w:t>лучших</w:t>
      </w:r>
      <w:r>
        <w:rPr>
          <w:color w:val="231F20"/>
          <w:spacing w:val="-4"/>
        </w:rPr>
        <w:t> </w:t>
      </w:r>
      <w:r>
        <w:rPr>
          <w:color w:val="231F20"/>
          <w:spacing w:val="-2"/>
        </w:rPr>
        <w:t>клиентов</w:t>
      </w:r>
      <w:r>
        <w:rPr>
          <w:color w:val="231F20"/>
          <w:spacing w:val="-4"/>
        </w:rPr>
        <w:t> </w:t>
      </w:r>
      <w:r>
        <w:rPr>
          <w:color w:val="231F20"/>
          <w:spacing w:val="-2"/>
        </w:rPr>
        <w:t>с</w:t>
      </w:r>
      <w:r>
        <w:rPr>
          <w:color w:val="231F20"/>
          <w:spacing w:val="-4"/>
        </w:rPr>
        <w:t> </w:t>
      </w:r>
      <w:r>
        <w:rPr>
          <w:color w:val="231F20"/>
          <w:spacing w:val="-2"/>
        </w:rPr>
        <w:t>точки</w:t>
      </w:r>
      <w:r>
        <w:rPr>
          <w:color w:val="231F20"/>
          <w:spacing w:val="-4"/>
        </w:rPr>
        <w:t> </w:t>
      </w:r>
      <w:r>
        <w:rPr>
          <w:color w:val="231F20"/>
          <w:spacing w:val="-2"/>
        </w:rPr>
        <w:t>зрения</w:t>
      </w:r>
      <w:r>
        <w:rPr>
          <w:color w:val="231F20"/>
          <w:spacing w:val="-4"/>
        </w:rPr>
        <w:t> </w:t>
      </w:r>
      <w:r>
        <w:rPr>
          <w:color w:val="231F20"/>
          <w:spacing w:val="-2"/>
        </w:rPr>
        <w:t>совершенных </w:t>
      </w:r>
      <w:r>
        <w:rPr>
          <w:color w:val="231F20"/>
        </w:rPr>
        <w:t>ими</w:t>
      </w:r>
      <w:r>
        <w:rPr>
          <w:color w:val="231F20"/>
          <w:spacing w:val="-4"/>
        </w:rPr>
        <w:t> </w:t>
      </w:r>
      <w:r>
        <w:rPr>
          <w:color w:val="231F20"/>
        </w:rPr>
        <w:t>покупок?</w:t>
      </w:r>
      <w:r>
        <w:rPr>
          <w:color w:val="231F20"/>
          <w:spacing w:val="-4"/>
        </w:rPr>
        <w:t> </w:t>
      </w:r>
      <w:r>
        <w:rPr>
          <w:i/>
          <w:color w:val="231F20"/>
        </w:rPr>
        <w:t>Подсказка</w:t>
      </w:r>
      <w:r>
        <w:rPr>
          <w:color w:val="231F20"/>
        </w:rPr>
        <w:t>:</w:t>
      </w:r>
      <w:r>
        <w:rPr>
          <w:color w:val="231F20"/>
          <w:spacing w:val="-4"/>
        </w:rPr>
        <w:t> </w:t>
      </w:r>
      <w:r>
        <w:rPr>
          <w:color w:val="231F20"/>
        </w:rPr>
        <w:t>чтобы</w:t>
      </w:r>
      <w:r>
        <w:rPr>
          <w:color w:val="231F20"/>
          <w:spacing w:val="-4"/>
        </w:rPr>
        <w:t> </w:t>
      </w:r>
      <w:r>
        <w:rPr>
          <w:color w:val="231F20"/>
        </w:rPr>
        <w:t>ответить</w:t>
      </w:r>
      <w:r>
        <w:rPr>
          <w:color w:val="231F20"/>
          <w:spacing w:val="-4"/>
        </w:rPr>
        <w:t> </w:t>
      </w:r>
      <w:r>
        <w:rPr>
          <w:color w:val="231F20"/>
        </w:rPr>
        <w:t>на</w:t>
      </w:r>
      <w:r>
        <w:rPr>
          <w:color w:val="231F20"/>
          <w:spacing w:val="-4"/>
        </w:rPr>
        <w:t> </w:t>
      </w:r>
      <w:r>
        <w:rPr>
          <w:color w:val="231F20"/>
        </w:rPr>
        <w:t>этот</w:t>
      </w:r>
      <w:r>
        <w:rPr>
          <w:color w:val="231F20"/>
          <w:spacing w:val="-4"/>
        </w:rPr>
        <w:t> </w:t>
      </w:r>
      <w:r>
        <w:rPr>
          <w:color w:val="231F20"/>
        </w:rPr>
        <w:t>вопрос,</w:t>
      </w:r>
      <w:r>
        <w:rPr>
          <w:color w:val="231F20"/>
          <w:spacing w:val="-4"/>
        </w:rPr>
        <w:t> </w:t>
      </w:r>
      <w:r>
        <w:rPr>
          <w:color w:val="231F20"/>
        </w:rPr>
        <w:t>необходимо</w:t>
      </w:r>
      <w:r>
        <w:rPr>
          <w:color w:val="231F20"/>
          <w:spacing w:val="-4"/>
        </w:rPr>
        <w:t> </w:t>
      </w:r>
      <w:r>
        <w:rPr>
          <w:color w:val="231F20"/>
        </w:rPr>
        <w:t>исполь- зовать соединение (глава 6).</w:t>
      </w:r>
    </w:p>
    <w:p>
      <w:pPr>
        <w:pStyle w:val="BodyText"/>
        <w:spacing w:line="256" w:lineRule="auto" w:before="168"/>
        <w:ind w:left="141" w:right="136"/>
        <w:jc w:val="both"/>
      </w:pPr>
      <w:r>
        <w:rPr>
          <w:b/>
          <w:color w:val="231F20"/>
        </w:rPr>
        <w:t>Решение. </w:t>
      </w:r>
      <w:r>
        <w:rPr>
          <w:color w:val="231F20"/>
        </w:rPr>
        <w:t>Значение общей суммы найдено. Теперь необходимо отобразить первую десятку клиентов, приносящих наибольшую прибыль. Поскольку мы ищем данные из одной таблицы, которые соответствуют данным из другой таблицы во взаимно однозначном отношении, мы используем внутреннее </w:t>
      </w:r>
      <w:r>
        <w:rPr>
          <w:color w:val="231F20"/>
          <w:spacing w:val="-2"/>
        </w:rPr>
        <w:t>соединение.</w:t>
      </w:r>
    </w:p>
    <w:p>
      <w:pPr>
        <w:spacing w:before="188"/>
        <w:ind w:left="141" w:right="0" w:firstLine="0"/>
        <w:jc w:val="left"/>
        <w:rPr>
          <w:rFonts w:ascii="Consolas"/>
          <w:sz w:val="18"/>
        </w:rPr>
      </w:pPr>
      <w:r>
        <w:rPr>
          <w:rFonts w:ascii="Consolas"/>
          <w:color w:val="231F20"/>
          <w:spacing w:val="-2"/>
          <w:sz w:val="18"/>
        </w:rPr>
        <w:t>SELECT</w:t>
      </w:r>
    </w:p>
    <w:p>
      <w:pPr>
        <w:spacing w:line="249" w:lineRule="auto" w:before="10"/>
        <w:ind w:left="438" w:right="3140" w:firstLine="0"/>
        <w:jc w:val="left"/>
        <w:rPr>
          <w:rFonts w:ascii="Consolas"/>
          <w:sz w:val="18"/>
        </w:rPr>
      </w:pPr>
      <w:r>
        <w:rPr>
          <w:rFonts w:ascii="Consolas"/>
          <w:color w:val="231F20"/>
          <w:sz w:val="18"/>
        </w:rPr>
        <w:t>SUM(Total)AS</w:t>
      </w:r>
      <w:r>
        <w:rPr>
          <w:rFonts w:ascii="Consolas"/>
          <w:color w:val="231F20"/>
          <w:spacing w:val="-16"/>
          <w:sz w:val="18"/>
        </w:rPr>
        <w:t> </w:t>
      </w:r>
      <w:r>
        <w:rPr>
          <w:rFonts w:ascii="Consolas"/>
          <w:color w:val="231F20"/>
          <w:sz w:val="18"/>
        </w:rPr>
        <w:t>[Revenue</w:t>
      </w:r>
      <w:r>
        <w:rPr>
          <w:rFonts w:ascii="Consolas"/>
          <w:color w:val="231F20"/>
          <w:spacing w:val="-16"/>
          <w:sz w:val="18"/>
        </w:rPr>
        <w:t> </w:t>
      </w:r>
      <w:r>
        <w:rPr>
          <w:rFonts w:ascii="Consolas"/>
          <w:color w:val="231F20"/>
          <w:sz w:val="18"/>
        </w:rPr>
        <w:t>Total], </w:t>
      </w:r>
      <w:r>
        <w:rPr>
          <w:rFonts w:ascii="Consolas"/>
          <w:color w:val="231F20"/>
          <w:spacing w:val="-2"/>
          <w:sz w:val="18"/>
        </w:rPr>
        <w:t>c.FirstName,</w:t>
      </w:r>
    </w:p>
    <w:p>
      <w:pPr>
        <w:spacing w:line="249" w:lineRule="auto" w:before="1"/>
        <w:ind w:left="141" w:right="5705" w:firstLine="297"/>
        <w:jc w:val="left"/>
        <w:rPr>
          <w:rFonts w:ascii="Consolas"/>
          <w:sz w:val="18"/>
        </w:rPr>
      </w:pPr>
      <w:r>
        <w:rPr>
          <w:rFonts w:ascii="Consolas"/>
          <w:color w:val="231F20"/>
          <w:spacing w:val="-2"/>
          <w:sz w:val="18"/>
        </w:rPr>
        <w:t>c.LastName </w:t>
      </w:r>
      <w:r>
        <w:rPr>
          <w:rFonts w:ascii="Consolas"/>
          <w:color w:val="231F20"/>
          <w:spacing w:val="-4"/>
          <w:sz w:val="18"/>
        </w:rPr>
        <w:t>FROM</w:t>
      </w:r>
    </w:p>
    <w:p>
      <w:pPr>
        <w:spacing w:line="249" w:lineRule="auto" w:before="2"/>
        <w:ind w:left="141" w:right="5705" w:firstLine="297"/>
        <w:jc w:val="left"/>
        <w:rPr>
          <w:rFonts w:ascii="Consolas"/>
          <w:sz w:val="18"/>
        </w:rPr>
      </w:pPr>
      <w:r>
        <w:rPr>
          <w:rFonts w:ascii="Consolas"/>
          <w:color w:val="231F20"/>
          <w:sz w:val="18"/>
        </w:rPr>
        <w:t>invoices</w:t>
      </w:r>
      <w:r>
        <w:rPr>
          <w:rFonts w:ascii="Consolas"/>
          <w:color w:val="231F20"/>
          <w:spacing w:val="-25"/>
          <w:sz w:val="18"/>
        </w:rPr>
        <w:t> </w:t>
      </w:r>
      <w:r>
        <w:rPr>
          <w:rFonts w:ascii="Consolas"/>
          <w:color w:val="231F20"/>
          <w:sz w:val="18"/>
        </w:rPr>
        <w:t>i INNER JOIN</w:t>
      </w:r>
    </w:p>
    <w:p>
      <w:pPr>
        <w:spacing w:before="1"/>
        <w:ind w:left="438" w:right="0" w:firstLine="0"/>
        <w:jc w:val="left"/>
        <w:rPr>
          <w:rFonts w:ascii="Consolas"/>
          <w:sz w:val="18"/>
        </w:rPr>
      </w:pPr>
      <w:r>
        <w:rPr>
          <w:rFonts w:ascii="Consolas"/>
          <w:color w:val="231F20"/>
          <w:sz w:val="18"/>
        </w:rPr>
        <w:t>customers </w:t>
      </w:r>
      <w:r>
        <w:rPr>
          <w:rFonts w:ascii="Consolas"/>
          <w:color w:val="231F20"/>
          <w:spacing w:val="-10"/>
          <w:sz w:val="18"/>
        </w:rPr>
        <w:t>c</w:t>
      </w:r>
    </w:p>
    <w:p>
      <w:pPr>
        <w:spacing w:before="10"/>
        <w:ind w:left="141" w:right="0" w:firstLine="0"/>
        <w:jc w:val="left"/>
        <w:rPr>
          <w:rFonts w:ascii="Consolas"/>
          <w:sz w:val="18"/>
        </w:rPr>
      </w:pPr>
      <w:r>
        <w:rPr>
          <w:rFonts w:ascii="Consolas"/>
          <w:color w:val="231F20"/>
          <w:spacing w:val="-5"/>
          <w:sz w:val="18"/>
        </w:rPr>
        <w:t>ON</w:t>
      </w:r>
    </w:p>
    <w:p>
      <w:pPr>
        <w:spacing w:before="9"/>
        <w:ind w:left="438" w:right="0" w:firstLine="0"/>
        <w:jc w:val="left"/>
        <w:rPr>
          <w:rFonts w:ascii="Consolas"/>
          <w:sz w:val="18"/>
        </w:rPr>
      </w:pPr>
      <w:r>
        <w:rPr>
          <w:rFonts w:ascii="Consolas"/>
          <w:color w:val="231F20"/>
          <w:sz w:val="18"/>
        </w:rPr>
        <w:t>i.CustomerId = </w:t>
      </w:r>
      <w:r>
        <w:rPr>
          <w:rFonts w:ascii="Consolas"/>
          <w:color w:val="231F20"/>
          <w:spacing w:val="-2"/>
          <w:sz w:val="18"/>
        </w:rPr>
        <w:t>c.CustomerId</w:t>
      </w:r>
    </w:p>
    <w:p>
      <w:pPr>
        <w:spacing w:line="249" w:lineRule="auto" w:before="9"/>
        <w:ind w:left="141" w:right="4733" w:firstLine="0"/>
        <w:jc w:val="left"/>
        <w:rPr>
          <w:rFonts w:ascii="Consolas"/>
          <w:sz w:val="18"/>
        </w:rPr>
      </w:pPr>
      <w:r>
        <w:rPr>
          <w:rFonts w:ascii="Consolas"/>
          <w:color w:val="231F20"/>
          <w:sz w:val="18"/>
        </w:rPr>
        <w:t>GROUP BY c.CustomerId ORDER</w:t>
      </w:r>
      <w:r>
        <w:rPr>
          <w:rFonts w:ascii="Consolas"/>
          <w:color w:val="231F20"/>
          <w:spacing w:val="-11"/>
          <w:sz w:val="18"/>
        </w:rPr>
        <w:t> </w:t>
      </w:r>
      <w:r>
        <w:rPr>
          <w:rFonts w:ascii="Consolas"/>
          <w:color w:val="231F20"/>
          <w:sz w:val="18"/>
        </w:rPr>
        <w:t>BY</w:t>
      </w:r>
      <w:r>
        <w:rPr>
          <w:rFonts w:ascii="Consolas"/>
          <w:color w:val="231F20"/>
          <w:spacing w:val="-11"/>
          <w:sz w:val="18"/>
        </w:rPr>
        <w:t> </w:t>
      </w:r>
      <w:r>
        <w:rPr>
          <w:rFonts w:ascii="Consolas"/>
          <w:color w:val="231F20"/>
          <w:sz w:val="18"/>
        </w:rPr>
        <w:t>SUM(Total)</w:t>
      </w:r>
      <w:r>
        <w:rPr>
          <w:rFonts w:ascii="Consolas"/>
          <w:color w:val="231F20"/>
          <w:spacing w:val="-11"/>
          <w:sz w:val="18"/>
        </w:rPr>
        <w:t> </w:t>
      </w:r>
      <w:r>
        <w:rPr>
          <w:rFonts w:ascii="Consolas"/>
          <w:color w:val="231F20"/>
          <w:sz w:val="18"/>
        </w:rPr>
        <w:t>DESC</w:t>
      </w:r>
    </w:p>
    <w:p>
      <w:pPr>
        <w:pStyle w:val="BodyText"/>
        <w:spacing w:before="195"/>
        <w:rPr>
          <w:rFonts w:ascii="Consolas"/>
          <w:sz w:val="18"/>
        </w:rPr>
      </w:pPr>
    </w:p>
    <w:p>
      <w:pPr>
        <w:pStyle w:val="Heading4"/>
      </w:pPr>
      <w:r>
        <w:rPr>
          <w:color w:val="231F20"/>
          <w:w w:val="80"/>
        </w:rPr>
        <w:t>Глава</w:t>
      </w:r>
      <w:r>
        <w:rPr>
          <w:color w:val="231F20"/>
          <w:spacing w:val="12"/>
        </w:rPr>
        <w:t> </w:t>
      </w:r>
      <w:r>
        <w:rPr>
          <w:color w:val="231F20"/>
          <w:w w:val="80"/>
        </w:rPr>
        <w:t>8.</w:t>
      </w:r>
      <w:r>
        <w:rPr>
          <w:color w:val="231F20"/>
          <w:spacing w:val="13"/>
        </w:rPr>
        <w:t> </w:t>
      </w:r>
      <w:r>
        <w:rPr>
          <w:color w:val="231F20"/>
          <w:w w:val="80"/>
        </w:rPr>
        <w:t>Контрольные</w:t>
      </w:r>
      <w:r>
        <w:rPr>
          <w:color w:val="231F20"/>
          <w:spacing w:val="13"/>
        </w:rPr>
        <w:t> </w:t>
      </w:r>
      <w:r>
        <w:rPr>
          <w:color w:val="231F20"/>
          <w:spacing w:val="-2"/>
          <w:w w:val="80"/>
        </w:rPr>
        <w:t>вопросы</w:t>
      </w:r>
    </w:p>
    <w:p>
      <w:pPr>
        <w:pStyle w:val="BodyText"/>
        <w:spacing w:line="256" w:lineRule="auto" w:before="179"/>
        <w:ind w:left="141" w:right="139"/>
        <w:jc w:val="both"/>
      </w:pPr>
      <w:r>
        <w:rPr>
          <w:b/>
          <w:color w:val="231F20"/>
        </w:rPr>
        <w:t>Вопрос 1. </w:t>
      </w:r>
      <w:r>
        <w:rPr>
          <w:color w:val="231F20"/>
        </w:rPr>
        <w:t>Сколько счетов превышает среднюю сумму счетов, выставленных</w:t>
      </w:r>
      <w:r>
        <w:rPr>
          <w:color w:val="231F20"/>
          <w:spacing w:val="40"/>
        </w:rPr>
        <w:t> </w:t>
      </w:r>
      <w:r>
        <w:rPr>
          <w:color w:val="231F20"/>
        </w:rPr>
        <w:t>в 2010 году?</w:t>
      </w:r>
    </w:p>
    <w:p>
      <w:pPr>
        <w:pStyle w:val="BodyText"/>
        <w:spacing w:line="256" w:lineRule="auto" w:before="168"/>
        <w:ind w:left="141" w:right="135"/>
        <w:jc w:val="both"/>
      </w:pPr>
      <w:r>
        <w:rPr>
          <w:b/>
          <w:color w:val="231F20"/>
        </w:rPr>
        <w:t>Решение. </w:t>
      </w:r>
      <w:r>
        <w:rPr>
          <w:color w:val="231F20"/>
        </w:rPr>
        <w:t>Чтобы ответить на этот вопрос, необходимо решить две задачи.</w:t>
      </w:r>
      <w:r>
        <w:rPr>
          <w:color w:val="231F20"/>
          <w:spacing w:val="40"/>
        </w:rPr>
        <w:t> </w:t>
      </w:r>
      <w:r>
        <w:rPr>
          <w:color w:val="231F20"/>
        </w:rPr>
        <w:t>Во-первых, следует найти среднюю сумму счета-фактуры, сгенерированную</w:t>
      </w:r>
      <w:r>
        <w:rPr>
          <w:color w:val="231F20"/>
          <w:spacing w:val="40"/>
        </w:rPr>
        <w:t> </w:t>
      </w:r>
      <w:r>
        <w:rPr>
          <w:color w:val="231F20"/>
        </w:rPr>
        <w:t>в 2010 году. Во-вторых, необходимо сравнить это значение с каждым счетом </w:t>
      </w:r>
      <w:r>
        <w:rPr>
          <w:color w:val="231F20"/>
          <w:spacing w:val="-4"/>
        </w:rPr>
        <w:t>в таблице, чтобы увидеть, сколько из них превышает среднюю стоимость </w:t>
      </w:r>
      <w:r>
        <w:rPr>
          <w:color w:val="231F20"/>
          <w:spacing w:val="-4"/>
        </w:rPr>
        <w:t>счета-</w:t>
      </w:r>
      <w:r>
        <w:rPr>
          <w:color w:val="231F20"/>
        </w:rPr>
        <w:t> фактуры за 2010 год.</w:t>
      </w:r>
    </w:p>
    <w:p>
      <w:pPr>
        <w:pStyle w:val="BodyText"/>
        <w:spacing w:before="166"/>
        <w:ind w:left="141"/>
        <w:jc w:val="both"/>
      </w:pPr>
      <w:r>
        <w:rPr>
          <w:color w:val="231F20"/>
        </w:rPr>
        <w:t>Сначала</w:t>
      </w:r>
      <w:r>
        <w:rPr>
          <w:color w:val="231F20"/>
          <w:spacing w:val="-3"/>
        </w:rPr>
        <w:t> </w:t>
      </w:r>
      <w:r>
        <w:rPr>
          <w:color w:val="231F20"/>
        </w:rPr>
        <w:t>напишем</w:t>
      </w:r>
      <w:r>
        <w:rPr>
          <w:color w:val="231F20"/>
          <w:spacing w:val="-2"/>
        </w:rPr>
        <w:t> </w:t>
      </w:r>
      <w:r>
        <w:rPr>
          <w:color w:val="231F20"/>
        </w:rPr>
        <w:t>следующий</w:t>
      </w:r>
      <w:r>
        <w:rPr>
          <w:color w:val="231F20"/>
          <w:spacing w:val="-2"/>
        </w:rPr>
        <w:t> подзапрос:</w:t>
      </w:r>
    </w:p>
    <w:p>
      <w:pPr>
        <w:spacing w:before="208"/>
        <w:ind w:left="141" w:right="0" w:firstLine="0"/>
        <w:jc w:val="left"/>
        <w:rPr>
          <w:rFonts w:ascii="Consolas"/>
          <w:sz w:val="18"/>
        </w:rPr>
      </w:pPr>
      <w:r>
        <w:rPr>
          <w:rFonts w:ascii="Consolas"/>
          <w:color w:val="231F20"/>
          <w:spacing w:val="-2"/>
          <w:sz w:val="18"/>
        </w:rPr>
        <w:t>select</w:t>
      </w:r>
    </w:p>
    <w:p>
      <w:pPr>
        <w:spacing w:line="249" w:lineRule="auto" w:before="9"/>
        <w:ind w:left="141" w:right="5705" w:firstLine="297"/>
        <w:jc w:val="left"/>
        <w:rPr>
          <w:rFonts w:ascii="Consolas"/>
          <w:sz w:val="18"/>
        </w:rPr>
      </w:pPr>
      <w:r>
        <w:rPr>
          <w:rFonts w:ascii="Consolas"/>
          <w:color w:val="231F20"/>
          <w:spacing w:val="-2"/>
          <w:sz w:val="18"/>
        </w:rPr>
        <w:t>avg(total) </w:t>
      </w:r>
      <w:r>
        <w:rPr>
          <w:rFonts w:ascii="Consolas"/>
          <w:color w:val="231F20"/>
          <w:spacing w:val="-4"/>
          <w:sz w:val="18"/>
        </w:rPr>
        <w:t>from</w:t>
      </w:r>
    </w:p>
    <w:p>
      <w:pPr>
        <w:spacing w:line="249" w:lineRule="auto" w:before="2"/>
        <w:ind w:left="141" w:right="5705" w:firstLine="297"/>
        <w:jc w:val="left"/>
        <w:rPr>
          <w:rFonts w:ascii="Consolas"/>
          <w:sz w:val="18"/>
        </w:rPr>
      </w:pPr>
      <w:r>
        <w:rPr>
          <w:rFonts w:ascii="Consolas"/>
          <w:color w:val="231F20"/>
          <w:spacing w:val="-2"/>
          <w:sz w:val="18"/>
        </w:rPr>
        <w:t>invoices where</w:t>
      </w:r>
    </w:p>
    <w:p>
      <w:pPr>
        <w:spacing w:before="2"/>
        <w:ind w:left="438" w:right="0" w:firstLine="0"/>
        <w:jc w:val="left"/>
        <w:rPr>
          <w:rFonts w:ascii="Consolas"/>
          <w:sz w:val="18"/>
        </w:rPr>
      </w:pPr>
      <w:r>
        <w:rPr>
          <w:rFonts w:ascii="Consolas"/>
          <w:color w:val="231F20"/>
          <w:sz w:val="18"/>
        </w:rPr>
        <w:t>InvoiceDate between '2010-01-01' and '2010-12-</w:t>
      </w:r>
      <w:r>
        <w:rPr>
          <w:rFonts w:ascii="Consolas"/>
          <w:color w:val="231F20"/>
          <w:spacing w:val="-5"/>
          <w:sz w:val="18"/>
        </w:rPr>
        <w:t>31'</w:t>
      </w:r>
    </w:p>
    <w:p>
      <w:pPr>
        <w:spacing w:after="0"/>
        <w:jc w:val="left"/>
        <w:rPr>
          <w:rFonts w:ascii="Consolas"/>
          <w:sz w:val="18"/>
        </w:rPr>
        <w:sectPr>
          <w:pgSz w:w="9360" w:h="13210"/>
          <w:pgMar w:header="807" w:footer="0" w:top="1160" w:bottom="280" w:left="992" w:right="992"/>
        </w:sectPr>
      </w:pPr>
    </w:p>
    <w:p>
      <w:pPr>
        <w:pStyle w:val="BodyText"/>
        <w:spacing w:before="207"/>
        <w:rPr>
          <w:rFonts w:ascii="Consolas"/>
        </w:rPr>
      </w:pPr>
    </w:p>
    <w:p>
      <w:pPr>
        <w:pStyle w:val="BodyText"/>
        <w:spacing w:line="256" w:lineRule="auto"/>
        <w:ind w:left="141" w:right="139"/>
        <w:jc w:val="both"/>
      </w:pPr>
      <w:r>
        <w:rPr>
          <w:color w:val="231F20"/>
          <w:spacing w:val="-2"/>
        </w:rPr>
        <w:t>В</w:t>
      </w:r>
      <w:r>
        <w:rPr>
          <w:color w:val="231F20"/>
          <w:spacing w:val="-10"/>
        </w:rPr>
        <w:t> </w:t>
      </w:r>
      <w:r>
        <w:rPr>
          <w:color w:val="231F20"/>
          <w:spacing w:val="-2"/>
        </w:rPr>
        <w:t>результате</w:t>
      </w:r>
      <w:r>
        <w:rPr>
          <w:color w:val="231F20"/>
          <w:spacing w:val="-9"/>
        </w:rPr>
        <w:t> </w:t>
      </w:r>
      <w:r>
        <w:rPr>
          <w:color w:val="231F20"/>
          <w:spacing w:val="-2"/>
        </w:rPr>
        <w:t>выполнения</w:t>
      </w:r>
      <w:r>
        <w:rPr>
          <w:color w:val="231F20"/>
          <w:spacing w:val="-9"/>
        </w:rPr>
        <w:t> </w:t>
      </w:r>
      <w:r>
        <w:rPr>
          <w:color w:val="231F20"/>
          <w:spacing w:val="-2"/>
        </w:rPr>
        <w:t>данного</w:t>
      </w:r>
      <w:r>
        <w:rPr>
          <w:color w:val="231F20"/>
          <w:spacing w:val="-9"/>
        </w:rPr>
        <w:t> </w:t>
      </w:r>
      <w:r>
        <w:rPr>
          <w:color w:val="231F20"/>
          <w:spacing w:val="-2"/>
        </w:rPr>
        <w:t>запроса</w:t>
      </w:r>
      <w:r>
        <w:rPr>
          <w:color w:val="231F20"/>
          <w:spacing w:val="-9"/>
        </w:rPr>
        <w:t> </w:t>
      </w:r>
      <w:r>
        <w:rPr>
          <w:color w:val="231F20"/>
          <w:spacing w:val="-2"/>
        </w:rPr>
        <w:t>мы</w:t>
      </w:r>
      <w:r>
        <w:rPr>
          <w:color w:val="231F20"/>
          <w:spacing w:val="-9"/>
        </w:rPr>
        <w:t> </w:t>
      </w:r>
      <w:r>
        <w:rPr>
          <w:color w:val="231F20"/>
          <w:spacing w:val="-2"/>
        </w:rPr>
        <w:t>получим</w:t>
      </w:r>
      <w:r>
        <w:rPr>
          <w:color w:val="231F20"/>
          <w:spacing w:val="-9"/>
        </w:rPr>
        <w:t> </w:t>
      </w:r>
      <w:r>
        <w:rPr>
          <w:color w:val="231F20"/>
          <w:spacing w:val="-2"/>
        </w:rPr>
        <w:t>среднее</w:t>
      </w:r>
      <w:r>
        <w:rPr>
          <w:color w:val="231F20"/>
          <w:spacing w:val="-9"/>
        </w:rPr>
        <w:t> </w:t>
      </w:r>
      <w:r>
        <w:rPr>
          <w:color w:val="231F20"/>
          <w:spacing w:val="-2"/>
        </w:rPr>
        <w:t>значение</w:t>
      </w:r>
      <w:r>
        <w:rPr>
          <w:color w:val="231F20"/>
          <w:spacing w:val="-9"/>
        </w:rPr>
        <w:t> </w:t>
      </w:r>
      <w:r>
        <w:rPr>
          <w:color w:val="231F20"/>
          <w:spacing w:val="-2"/>
        </w:rPr>
        <w:t>$5,80. </w:t>
      </w:r>
      <w:r>
        <w:rPr>
          <w:color w:val="231F20"/>
          <w:spacing w:val="-4"/>
        </w:rPr>
        <w:t>Теперь</w:t>
      </w:r>
      <w:r>
        <w:rPr>
          <w:color w:val="231F20"/>
          <w:spacing w:val="-8"/>
        </w:rPr>
        <w:t> </w:t>
      </w:r>
      <w:r>
        <w:rPr>
          <w:color w:val="231F20"/>
          <w:spacing w:val="-4"/>
        </w:rPr>
        <w:t>необходимо</w:t>
      </w:r>
      <w:r>
        <w:rPr>
          <w:color w:val="231F20"/>
          <w:spacing w:val="-7"/>
        </w:rPr>
        <w:t> </w:t>
      </w:r>
      <w:r>
        <w:rPr>
          <w:color w:val="231F20"/>
          <w:spacing w:val="-4"/>
        </w:rPr>
        <w:t>написать</w:t>
      </w:r>
      <w:r>
        <w:rPr>
          <w:color w:val="231F20"/>
          <w:spacing w:val="-7"/>
        </w:rPr>
        <w:t> </w:t>
      </w:r>
      <w:r>
        <w:rPr>
          <w:color w:val="231F20"/>
          <w:spacing w:val="-4"/>
        </w:rPr>
        <w:t>внешний</w:t>
      </w:r>
      <w:r>
        <w:rPr>
          <w:color w:val="231F20"/>
          <w:spacing w:val="-7"/>
        </w:rPr>
        <w:t> </w:t>
      </w:r>
      <w:r>
        <w:rPr>
          <w:color w:val="231F20"/>
          <w:spacing w:val="-4"/>
        </w:rPr>
        <w:t>запрос</w:t>
      </w:r>
      <w:r>
        <w:rPr>
          <w:color w:val="231F20"/>
          <w:spacing w:val="-7"/>
        </w:rPr>
        <w:t> </w:t>
      </w:r>
      <w:r>
        <w:rPr>
          <w:color w:val="231F20"/>
          <w:spacing w:val="-4"/>
        </w:rPr>
        <w:t>для</w:t>
      </w:r>
      <w:r>
        <w:rPr>
          <w:color w:val="231F20"/>
          <w:spacing w:val="-7"/>
        </w:rPr>
        <w:t> </w:t>
      </w:r>
      <w:r>
        <w:rPr>
          <w:color w:val="231F20"/>
          <w:spacing w:val="-4"/>
        </w:rPr>
        <w:t>выбора</w:t>
      </w:r>
      <w:r>
        <w:rPr>
          <w:color w:val="231F20"/>
          <w:spacing w:val="-7"/>
        </w:rPr>
        <w:t> </w:t>
      </w:r>
      <w:r>
        <w:rPr>
          <w:color w:val="231F20"/>
          <w:spacing w:val="-4"/>
        </w:rPr>
        <w:t>счетов,</w:t>
      </w:r>
      <w:r>
        <w:rPr>
          <w:color w:val="231F20"/>
          <w:spacing w:val="-7"/>
        </w:rPr>
        <w:t> </w:t>
      </w:r>
      <w:r>
        <w:rPr>
          <w:color w:val="231F20"/>
          <w:spacing w:val="-4"/>
        </w:rPr>
        <w:t>превышающих</w:t>
      </w:r>
      <w:r>
        <w:rPr>
          <w:color w:val="231F20"/>
        </w:rPr>
        <w:t> средний показатель за 2010 год.</w:t>
      </w:r>
    </w:p>
    <w:p>
      <w:pPr>
        <w:spacing w:before="190"/>
        <w:ind w:left="141" w:right="0" w:firstLine="0"/>
        <w:jc w:val="left"/>
        <w:rPr>
          <w:rFonts w:ascii="Consolas"/>
          <w:sz w:val="18"/>
        </w:rPr>
      </w:pPr>
      <w:r>
        <w:rPr>
          <w:rFonts w:ascii="Consolas"/>
          <w:color w:val="231F20"/>
          <w:spacing w:val="-2"/>
          <w:sz w:val="18"/>
        </w:rPr>
        <w:t>SELECT</w:t>
      </w:r>
    </w:p>
    <w:p>
      <w:pPr>
        <w:spacing w:before="9"/>
        <w:ind w:left="438" w:right="0" w:firstLine="0"/>
        <w:jc w:val="left"/>
        <w:rPr>
          <w:rFonts w:ascii="Consolas"/>
          <w:sz w:val="18"/>
        </w:rPr>
      </w:pPr>
      <w:r>
        <w:rPr>
          <w:rFonts w:ascii="Consolas"/>
          <w:color w:val="231F20"/>
          <w:spacing w:val="-2"/>
          <w:sz w:val="18"/>
        </w:rPr>
        <w:t>InvoiceDate,</w:t>
      </w:r>
    </w:p>
    <w:p>
      <w:pPr>
        <w:spacing w:line="249" w:lineRule="auto" w:before="10"/>
        <w:ind w:left="141" w:right="6433" w:firstLine="297"/>
        <w:jc w:val="left"/>
        <w:rPr>
          <w:rFonts w:ascii="Consolas"/>
          <w:sz w:val="18"/>
        </w:rPr>
      </w:pPr>
      <w:r>
        <w:rPr>
          <w:rFonts w:ascii="Consolas"/>
          <w:color w:val="231F20"/>
          <w:spacing w:val="-2"/>
          <w:sz w:val="18"/>
        </w:rPr>
        <w:t>Total </w:t>
      </w:r>
      <w:r>
        <w:rPr>
          <w:rFonts w:ascii="Consolas"/>
          <w:color w:val="231F20"/>
          <w:spacing w:val="-4"/>
          <w:sz w:val="18"/>
        </w:rPr>
        <w:t>FROM</w:t>
      </w:r>
    </w:p>
    <w:p>
      <w:pPr>
        <w:spacing w:line="249" w:lineRule="auto" w:before="1"/>
        <w:ind w:left="141" w:right="5705" w:firstLine="297"/>
        <w:jc w:val="left"/>
        <w:rPr>
          <w:rFonts w:ascii="Consolas"/>
          <w:sz w:val="18"/>
        </w:rPr>
      </w:pPr>
      <w:r>
        <w:rPr>
          <w:rFonts w:ascii="Consolas"/>
          <w:color w:val="231F20"/>
          <w:spacing w:val="-2"/>
          <w:sz w:val="18"/>
        </w:rPr>
        <w:t>invoices WHERE</w:t>
      </w:r>
    </w:p>
    <w:p>
      <w:pPr>
        <w:spacing w:before="2"/>
        <w:ind w:left="141" w:right="0" w:firstLine="0"/>
        <w:jc w:val="left"/>
        <w:rPr>
          <w:rFonts w:ascii="Consolas"/>
          <w:sz w:val="18"/>
        </w:rPr>
      </w:pPr>
      <w:r>
        <w:rPr>
          <w:rFonts w:ascii="Consolas"/>
          <w:color w:val="231F20"/>
          <w:sz w:val="18"/>
        </w:rPr>
        <w:t>Total </w:t>
      </w:r>
      <w:r>
        <w:rPr>
          <w:rFonts w:ascii="Consolas"/>
          <w:color w:val="231F20"/>
          <w:spacing w:val="-10"/>
          <w:sz w:val="18"/>
        </w:rPr>
        <w:t>&gt;</w:t>
      </w:r>
    </w:p>
    <w:p>
      <w:pPr>
        <w:spacing w:before="149"/>
        <w:ind w:left="141" w:right="0" w:firstLine="0"/>
        <w:jc w:val="left"/>
        <w:rPr>
          <w:rFonts w:ascii="Consolas"/>
          <w:sz w:val="18"/>
        </w:rPr>
      </w:pPr>
      <w:r>
        <w:rPr>
          <w:rFonts w:ascii="Consolas"/>
          <w:color w:val="231F20"/>
          <w:spacing w:val="-2"/>
          <w:sz w:val="18"/>
        </w:rPr>
        <w:t>(SELECT</w:t>
      </w:r>
    </w:p>
    <w:p>
      <w:pPr>
        <w:spacing w:line="249" w:lineRule="auto" w:before="9"/>
        <w:ind w:left="141" w:right="5705" w:firstLine="297"/>
        <w:jc w:val="left"/>
        <w:rPr>
          <w:rFonts w:ascii="Consolas"/>
          <w:sz w:val="18"/>
        </w:rPr>
      </w:pPr>
      <w:r>
        <w:rPr>
          <w:rFonts w:ascii="Consolas"/>
          <w:color w:val="231F20"/>
          <w:spacing w:val="-2"/>
          <w:sz w:val="18"/>
        </w:rPr>
        <w:t>avg(total) </w:t>
      </w:r>
      <w:r>
        <w:rPr>
          <w:rFonts w:ascii="Consolas"/>
          <w:color w:val="231F20"/>
          <w:spacing w:val="-4"/>
          <w:sz w:val="18"/>
        </w:rPr>
        <w:t>from</w:t>
      </w:r>
    </w:p>
    <w:p>
      <w:pPr>
        <w:spacing w:line="249" w:lineRule="auto" w:before="2"/>
        <w:ind w:left="141" w:right="5705" w:firstLine="297"/>
        <w:jc w:val="left"/>
        <w:rPr>
          <w:rFonts w:ascii="Consolas"/>
          <w:sz w:val="18"/>
        </w:rPr>
      </w:pPr>
      <w:r>
        <w:rPr>
          <w:rFonts w:ascii="Consolas"/>
          <w:color w:val="231F20"/>
          <w:spacing w:val="-2"/>
          <w:sz w:val="18"/>
        </w:rPr>
        <w:t>invoices where</w:t>
      </w:r>
    </w:p>
    <w:p>
      <w:pPr>
        <w:spacing w:line="249" w:lineRule="auto" w:before="1"/>
        <w:ind w:left="141" w:right="1561" w:firstLine="297"/>
        <w:jc w:val="left"/>
        <w:rPr>
          <w:rFonts w:ascii="Consolas"/>
          <w:sz w:val="18"/>
        </w:rPr>
      </w:pPr>
      <w:r>
        <w:rPr>
          <w:rFonts w:ascii="Consolas"/>
          <w:color w:val="231F20"/>
          <w:sz w:val="18"/>
        </w:rPr>
        <w:t>InvoiceDate</w:t>
      </w:r>
      <w:r>
        <w:rPr>
          <w:rFonts w:ascii="Consolas"/>
          <w:color w:val="231F20"/>
          <w:spacing w:val="-8"/>
          <w:sz w:val="18"/>
        </w:rPr>
        <w:t> </w:t>
      </w:r>
      <w:r>
        <w:rPr>
          <w:rFonts w:ascii="Consolas"/>
          <w:color w:val="231F20"/>
          <w:sz w:val="18"/>
        </w:rPr>
        <w:t>between</w:t>
      </w:r>
      <w:r>
        <w:rPr>
          <w:rFonts w:ascii="Consolas"/>
          <w:color w:val="231F20"/>
          <w:spacing w:val="-8"/>
          <w:sz w:val="18"/>
        </w:rPr>
        <w:t> </w:t>
      </w:r>
      <w:r>
        <w:rPr>
          <w:rFonts w:ascii="Consolas"/>
          <w:color w:val="231F20"/>
          <w:sz w:val="18"/>
        </w:rPr>
        <w:t>'2010-01-01'</w:t>
      </w:r>
      <w:r>
        <w:rPr>
          <w:rFonts w:ascii="Consolas"/>
          <w:color w:val="231F20"/>
          <w:spacing w:val="-8"/>
          <w:sz w:val="18"/>
        </w:rPr>
        <w:t> </w:t>
      </w:r>
      <w:r>
        <w:rPr>
          <w:rFonts w:ascii="Consolas"/>
          <w:color w:val="231F20"/>
          <w:sz w:val="18"/>
        </w:rPr>
        <w:t>and</w:t>
      </w:r>
      <w:r>
        <w:rPr>
          <w:rFonts w:ascii="Consolas"/>
          <w:color w:val="231F20"/>
          <w:spacing w:val="-8"/>
          <w:sz w:val="18"/>
        </w:rPr>
        <w:t> </w:t>
      </w:r>
      <w:r>
        <w:rPr>
          <w:rFonts w:ascii="Consolas"/>
          <w:color w:val="231F20"/>
          <w:sz w:val="18"/>
        </w:rPr>
        <w:t>'2010-12-</w:t>
      </w:r>
      <w:r>
        <w:rPr>
          <w:rFonts w:ascii="Consolas"/>
          <w:color w:val="231F20"/>
          <w:sz w:val="18"/>
        </w:rPr>
        <w:t>31') ORDER BY</w:t>
      </w:r>
    </w:p>
    <w:p>
      <w:pPr>
        <w:spacing w:before="2"/>
        <w:ind w:left="438" w:right="0" w:firstLine="0"/>
        <w:jc w:val="left"/>
        <w:rPr>
          <w:rFonts w:ascii="Consolas"/>
          <w:sz w:val="18"/>
        </w:rPr>
      </w:pPr>
      <w:r>
        <w:rPr>
          <w:rFonts w:ascii="Consolas"/>
          <w:color w:val="231F20"/>
          <w:sz w:val="18"/>
        </w:rPr>
        <w:t>Total </w:t>
      </w:r>
      <w:r>
        <w:rPr>
          <w:rFonts w:ascii="Consolas"/>
          <w:color w:val="231F20"/>
          <w:spacing w:val="-4"/>
          <w:sz w:val="18"/>
        </w:rPr>
        <w:t>DESC</w:t>
      </w:r>
    </w:p>
    <w:p>
      <w:pPr>
        <w:pStyle w:val="BodyText"/>
        <w:spacing w:before="11"/>
        <w:rPr>
          <w:rFonts w:ascii="Consolas"/>
          <w:sz w:val="18"/>
        </w:rPr>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435"/>
        <w:gridCol w:w="1295"/>
        <w:gridCol w:w="705"/>
      </w:tblGrid>
      <w:tr>
        <w:trPr>
          <w:trHeight w:val="370" w:hRule="atLeast"/>
        </w:trPr>
        <w:tc>
          <w:tcPr>
            <w:tcW w:w="435" w:type="dxa"/>
          </w:tcPr>
          <w:p>
            <w:pPr>
              <w:pStyle w:val="TableParagraph"/>
              <w:rPr>
                <w:rFonts w:ascii="Times New Roman"/>
                <w:sz w:val="18"/>
              </w:rPr>
            </w:pPr>
          </w:p>
        </w:tc>
        <w:tc>
          <w:tcPr>
            <w:tcW w:w="1295" w:type="dxa"/>
          </w:tcPr>
          <w:p>
            <w:pPr>
              <w:pStyle w:val="TableParagraph"/>
              <w:spacing w:before="93"/>
              <w:ind w:left="280"/>
              <w:rPr>
                <w:b/>
                <w:sz w:val="16"/>
              </w:rPr>
            </w:pPr>
            <w:r>
              <w:rPr>
                <w:b/>
                <w:color w:val="231F20"/>
                <w:spacing w:val="-2"/>
                <w:w w:val="90"/>
                <w:sz w:val="16"/>
              </w:rPr>
              <w:t>InvoiceDate</w:t>
            </w:r>
          </w:p>
        </w:tc>
        <w:tc>
          <w:tcPr>
            <w:tcW w:w="705" w:type="dxa"/>
          </w:tcPr>
          <w:p>
            <w:pPr>
              <w:pStyle w:val="TableParagraph"/>
              <w:spacing w:before="93"/>
              <w:ind w:left="204"/>
              <w:rPr>
                <w:b/>
                <w:sz w:val="16"/>
              </w:rPr>
            </w:pPr>
            <w:r>
              <w:rPr>
                <w:b/>
                <w:color w:val="231F20"/>
                <w:spacing w:val="-2"/>
                <w:w w:val="85"/>
                <w:sz w:val="16"/>
              </w:rPr>
              <w:t>Total</w:t>
            </w:r>
          </w:p>
        </w:tc>
      </w:tr>
      <w:tr>
        <w:trPr>
          <w:trHeight w:val="256" w:hRule="atLeast"/>
        </w:trPr>
        <w:tc>
          <w:tcPr>
            <w:tcW w:w="435" w:type="dxa"/>
          </w:tcPr>
          <w:p>
            <w:pPr>
              <w:pStyle w:val="TableParagraph"/>
              <w:spacing w:before="33"/>
              <w:ind w:left="75"/>
              <w:rPr>
                <w:sz w:val="16"/>
              </w:rPr>
            </w:pPr>
            <w:r>
              <w:rPr>
                <w:sz w:val="16"/>
              </w:rPr>
              <mc:AlternateContent>
                <mc:Choice Requires="wps">
                  <w:drawing>
                    <wp:anchor distT="0" distB="0" distL="0" distR="0" allowOverlap="1" layoutInCell="1" locked="0" behindDoc="1" simplePos="0" relativeHeight="477675008">
                      <wp:simplePos x="0" y="0"/>
                      <wp:positionH relativeFrom="column">
                        <wp:posOffset>0</wp:posOffset>
                      </wp:positionH>
                      <wp:positionV relativeFrom="paragraph">
                        <wp:posOffset>-249463</wp:posOffset>
                      </wp:positionV>
                      <wp:extent cx="1546225" cy="245110"/>
                      <wp:effectExtent l="0" t="0" r="0" b="0"/>
                      <wp:wrapNone/>
                      <wp:docPr id="1434" name="Group 1434"/>
                      <wp:cNvGraphicFramePr>
                        <a:graphicFrameLocks/>
                      </wp:cNvGraphicFramePr>
                      <a:graphic>
                        <a:graphicData uri="http://schemas.microsoft.com/office/word/2010/wordprocessingGroup">
                          <wpg:wgp>
                            <wpg:cNvPr id="1434" name="Group 1434"/>
                            <wpg:cNvGrpSpPr/>
                            <wpg:grpSpPr>
                              <a:xfrm>
                                <a:off x="0" y="0"/>
                                <a:ext cx="1546225" cy="245110"/>
                                <a:chExt cx="1546225" cy="245110"/>
                              </a:xfrm>
                            </wpg:grpSpPr>
                            <pic:pic>
                              <pic:nvPicPr>
                                <pic:cNvPr id="1435" name="Image 1435"/>
                                <pic:cNvPicPr/>
                              </pic:nvPicPr>
                              <pic:blipFill>
                                <a:blip r:embed="rId452" cstate="print"/>
                                <a:stretch>
                                  <a:fillRect/>
                                </a:stretch>
                              </pic:blipFill>
                              <pic:spPr>
                                <a:xfrm>
                                  <a:off x="0" y="0"/>
                                  <a:ext cx="1534413" cy="242887"/>
                                </a:xfrm>
                                <a:prstGeom prst="rect">
                                  <a:avLst/>
                                </a:prstGeom>
                              </pic:spPr>
                            </pic:pic>
                          </wpg:wgp>
                        </a:graphicData>
                      </a:graphic>
                    </wp:anchor>
                  </w:drawing>
                </mc:Choice>
                <mc:Fallback>
                  <w:pict>
                    <v:group style="position:absolute;margin-left:.000001pt;margin-top:-19.642817pt;width:121.75pt;height:19.3pt;mso-position-horizontal-relative:column;mso-position-vertical-relative:paragraph;z-index:-25641472" id="docshapegroup1201" coordorigin="0,-393" coordsize="2435,386">
                      <v:shape style="position:absolute;left:0;top:-393;width:2417;height:383" type="#_x0000_t75" id="docshape1202" stroked="false">
                        <v:imagedata r:id="rId452" o:title=""/>
                      </v:shape>
                      <w10:wrap type="none"/>
                    </v:group>
                  </w:pict>
                </mc:Fallback>
              </mc:AlternateContent>
            </w:r>
            <w:r>
              <w:rPr>
                <w:color w:val="231F20"/>
                <w:spacing w:val="-10"/>
                <w:w w:val="95"/>
                <w:sz w:val="16"/>
              </w:rPr>
              <w:t>1</w:t>
            </w:r>
          </w:p>
        </w:tc>
        <w:tc>
          <w:tcPr>
            <w:tcW w:w="1295" w:type="dxa"/>
          </w:tcPr>
          <w:p>
            <w:pPr>
              <w:pStyle w:val="TableParagraph"/>
              <w:spacing w:before="32"/>
              <w:ind w:left="100"/>
              <w:rPr>
                <w:sz w:val="16"/>
              </w:rPr>
            </w:pPr>
            <w:r>
              <w:rPr>
                <w:color w:val="231F20"/>
                <w:spacing w:val="-2"/>
                <w:w w:val="80"/>
                <w:sz w:val="16"/>
              </w:rPr>
              <w:t>11/13/2013</w:t>
            </w:r>
            <w:r>
              <w:rPr>
                <w:color w:val="231F20"/>
                <w:spacing w:val="-3"/>
                <w:sz w:val="16"/>
              </w:rPr>
              <w:t> </w:t>
            </w:r>
            <w:r>
              <w:rPr>
                <w:color w:val="231F20"/>
                <w:spacing w:val="-4"/>
                <w:w w:val="90"/>
                <w:sz w:val="16"/>
              </w:rPr>
              <w:t>0:00</w:t>
            </w:r>
          </w:p>
        </w:tc>
        <w:tc>
          <w:tcPr>
            <w:tcW w:w="705" w:type="dxa"/>
          </w:tcPr>
          <w:p>
            <w:pPr>
              <w:pStyle w:val="TableParagraph"/>
              <w:spacing w:before="33"/>
              <w:ind w:left="64"/>
              <w:rPr>
                <w:sz w:val="16"/>
              </w:rPr>
            </w:pPr>
            <w:r>
              <w:rPr>
                <w:color w:val="231F20"/>
                <w:spacing w:val="-2"/>
                <w:w w:val="90"/>
                <w:sz w:val="16"/>
              </w:rPr>
              <w:t>25.86</w:t>
            </w:r>
          </w:p>
        </w:tc>
      </w:tr>
      <w:tr>
        <w:trPr>
          <w:trHeight w:val="256" w:hRule="atLeast"/>
        </w:trPr>
        <w:tc>
          <w:tcPr>
            <w:tcW w:w="435" w:type="dxa"/>
          </w:tcPr>
          <w:p>
            <w:pPr>
              <w:pStyle w:val="TableParagraph"/>
              <w:spacing w:before="33"/>
              <w:ind w:left="75"/>
              <w:rPr>
                <w:sz w:val="16"/>
              </w:rPr>
            </w:pPr>
            <w:r>
              <w:rPr>
                <w:color w:val="231F20"/>
                <w:spacing w:val="-10"/>
                <w:w w:val="95"/>
                <w:sz w:val="16"/>
              </w:rPr>
              <w:t>2</w:t>
            </w:r>
          </w:p>
        </w:tc>
        <w:tc>
          <w:tcPr>
            <w:tcW w:w="1295" w:type="dxa"/>
          </w:tcPr>
          <w:p>
            <w:pPr>
              <w:pStyle w:val="TableParagraph"/>
              <w:spacing w:before="32"/>
              <w:ind w:left="100"/>
              <w:rPr>
                <w:sz w:val="16"/>
              </w:rPr>
            </w:pPr>
            <w:r>
              <w:rPr>
                <w:color w:val="231F20"/>
                <w:spacing w:val="-2"/>
                <w:w w:val="80"/>
                <w:sz w:val="16"/>
              </w:rPr>
              <w:t>8/5/2012</w:t>
            </w:r>
            <w:r>
              <w:rPr>
                <w:color w:val="231F20"/>
                <w:spacing w:val="11"/>
                <w:sz w:val="16"/>
              </w:rPr>
              <w:t> </w:t>
            </w:r>
            <w:r>
              <w:rPr>
                <w:color w:val="231F20"/>
                <w:spacing w:val="-4"/>
                <w:w w:val="90"/>
                <w:sz w:val="16"/>
              </w:rPr>
              <w:t>0:00</w:t>
            </w:r>
          </w:p>
        </w:tc>
        <w:tc>
          <w:tcPr>
            <w:tcW w:w="705" w:type="dxa"/>
          </w:tcPr>
          <w:p>
            <w:pPr>
              <w:pStyle w:val="TableParagraph"/>
              <w:spacing w:before="33"/>
              <w:ind w:left="64"/>
              <w:rPr>
                <w:sz w:val="16"/>
              </w:rPr>
            </w:pPr>
            <w:r>
              <w:rPr>
                <w:color w:val="231F20"/>
                <w:spacing w:val="-2"/>
                <w:w w:val="90"/>
                <w:sz w:val="16"/>
              </w:rPr>
              <w:t>23.86</w:t>
            </w:r>
          </w:p>
        </w:tc>
      </w:tr>
      <w:tr>
        <w:trPr>
          <w:trHeight w:val="256" w:hRule="atLeast"/>
        </w:trPr>
        <w:tc>
          <w:tcPr>
            <w:tcW w:w="435" w:type="dxa"/>
          </w:tcPr>
          <w:p>
            <w:pPr>
              <w:pStyle w:val="TableParagraph"/>
              <w:spacing w:before="33"/>
              <w:ind w:left="75"/>
              <w:rPr>
                <w:sz w:val="16"/>
              </w:rPr>
            </w:pPr>
            <w:r>
              <w:rPr>
                <w:color w:val="231F20"/>
                <w:spacing w:val="-10"/>
                <w:w w:val="95"/>
                <w:sz w:val="16"/>
              </w:rPr>
              <w:t>3</w:t>
            </w:r>
          </w:p>
        </w:tc>
        <w:tc>
          <w:tcPr>
            <w:tcW w:w="1295" w:type="dxa"/>
          </w:tcPr>
          <w:p>
            <w:pPr>
              <w:pStyle w:val="TableParagraph"/>
              <w:spacing w:before="32"/>
              <w:ind w:left="100"/>
              <w:rPr>
                <w:sz w:val="16"/>
              </w:rPr>
            </w:pPr>
            <w:r>
              <w:rPr>
                <w:color w:val="231F20"/>
                <w:spacing w:val="-2"/>
                <w:w w:val="80"/>
                <w:sz w:val="16"/>
              </w:rPr>
              <w:t>2/18/2010</w:t>
            </w:r>
            <w:r>
              <w:rPr>
                <w:color w:val="231F20"/>
                <w:spacing w:val="10"/>
                <w:sz w:val="16"/>
              </w:rPr>
              <w:t> </w:t>
            </w:r>
            <w:r>
              <w:rPr>
                <w:color w:val="231F20"/>
                <w:spacing w:val="-4"/>
                <w:w w:val="90"/>
                <w:sz w:val="16"/>
              </w:rPr>
              <w:t>0:00</w:t>
            </w:r>
          </w:p>
        </w:tc>
        <w:tc>
          <w:tcPr>
            <w:tcW w:w="705" w:type="dxa"/>
          </w:tcPr>
          <w:p>
            <w:pPr>
              <w:pStyle w:val="TableParagraph"/>
              <w:spacing w:before="33"/>
              <w:ind w:left="64"/>
              <w:rPr>
                <w:sz w:val="16"/>
              </w:rPr>
            </w:pPr>
            <w:r>
              <w:rPr>
                <w:color w:val="231F20"/>
                <w:spacing w:val="-2"/>
                <w:w w:val="90"/>
                <w:sz w:val="16"/>
              </w:rPr>
              <w:t>21.86</w:t>
            </w:r>
          </w:p>
        </w:tc>
      </w:tr>
      <w:tr>
        <w:trPr>
          <w:trHeight w:val="256" w:hRule="atLeast"/>
        </w:trPr>
        <w:tc>
          <w:tcPr>
            <w:tcW w:w="435" w:type="dxa"/>
          </w:tcPr>
          <w:p>
            <w:pPr>
              <w:pStyle w:val="TableParagraph"/>
              <w:spacing w:before="33"/>
              <w:ind w:left="75"/>
              <w:rPr>
                <w:sz w:val="16"/>
              </w:rPr>
            </w:pPr>
            <w:r>
              <w:rPr>
                <w:color w:val="231F20"/>
                <w:spacing w:val="-10"/>
                <w:w w:val="95"/>
                <w:sz w:val="16"/>
              </w:rPr>
              <w:t>4</w:t>
            </w:r>
          </w:p>
        </w:tc>
        <w:tc>
          <w:tcPr>
            <w:tcW w:w="1295" w:type="dxa"/>
          </w:tcPr>
          <w:p>
            <w:pPr>
              <w:pStyle w:val="TableParagraph"/>
              <w:spacing w:before="32"/>
              <w:ind w:left="100"/>
              <w:rPr>
                <w:sz w:val="16"/>
              </w:rPr>
            </w:pPr>
            <w:r>
              <w:rPr>
                <w:color w:val="231F20"/>
                <w:w w:val="80"/>
                <w:sz w:val="16"/>
              </w:rPr>
              <w:t>4/28/2011</w:t>
            </w:r>
            <w:r>
              <w:rPr>
                <w:color w:val="231F20"/>
                <w:spacing w:val="-3"/>
                <w:sz w:val="16"/>
              </w:rPr>
              <w:t> </w:t>
            </w:r>
            <w:r>
              <w:rPr>
                <w:color w:val="231F20"/>
                <w:spacing w:val="-4"/>
                <w:w w:val="90"/>
                <w:sz w:val="16"/>
              </w:rPr>
              <w:t>0:00</w:t>
            </w:r>
          </w:p>
        </w:tc>
        <w:tc>
          <w:tcPr>
            <w:tcW w:w="705" w:type="dxa"/>
          </w:tcPr>
          <w:p>
            <w:pPr>
              <w:pStyle w:val="TableParagraph"/>
              <w:spacing w:before="33"/>
              <w:ind w:left="64"/>
              <w:rPr>
                <w:sz w:val="16"/>
              </w:rPr>
            </w:pPr>
            <w:r>
              <w:rPr>
                <w:color w:val="231F20"/>
                <w:spacing w:val="-2"/>
                <w:w w:val="90"/>
                <w:sz w:val="16"/>
              </w:rPr>
              <w:t>21.86</w:t>
            </w:r>
          </w:p>
        </w:tc>
      </w:tr>
      <w:tr>
        <w:trPr>
          <w:trHeight w:val="256" w:hRule="atLeast"/>
        </w:trPr>
        <w:tc>
          <w:tcPr>
            <w:tcW w:w="435" w:type="dxa"/>
          </w:tcPr>
          <w:p>
            <w:pPr>
              <w:pStyle w:val="TableParagraph"/>
              <w:spacing w:before="33"/>
              <w:ind w:left="75"/>
              <w:rPr>
                <w:sz w:val="16"/>
              </w:rPr>
            </w:pPr>
            <w:r>
              <w:rPr>
                <w:color w:val="231F20"/>
                <w:spacing w:val="-10"/>
                <w:w w:val="95"/>
                <w:sz w:val="16"/>
              </w:rPr>
              <w:t>5</w:t>
            </w:r>
          </w:p>
        </w:tc>
        <w:tc>
          <w:tcPr>
            <w:tcW w:w="1295" w:type="dxa"/>
          </w:tcPr>
          <w:p>
            <w:pPr>
              <w:pStyle w:val="TableParagraph"/>
              <w:spacing w:before="33"/>
              <w:ind w:left="100"/>
              <w:rPr>
                <w:sz w:val="16"/>
              </w:rPr>
            </w:pPr>
            <w:r>
              <w:rPr>
                <w:color w:val="231F20"/>
                <w:spacing w:val="-2"/>
                <w:w w:val="80"/>
                <w:sz w:val="16"/>
              </w:rPr>
              <w:t>1/18/2010</w:t>
            </w:r>
            <w:r>
              <w:rPr>
                <w:color w:val="231F20"/>
                <w:spacing w:val="3"/>
                <w:sz w:val="16"/>
              </w:rPr>
              <w:t> </w:t>
            </w:r>
            <w:r>
              <w:rPr>
                <w:color w:val="231F20"/>
                <w:spacing w:val="-4"/>
                <w:w w:val="90"/>
                <w:sz w:val="16"/>
              </w:rPr>
              <w:t>0:00</w:t>
            </w:r>
          </w:p>
        </w:tc>
        <w:tc>
          <w:tcPr>
            <w:tcW w:w="705" w:type="dxa"/>
          </w:tcPr>
          <w:p>
            <w:pPr>
              <w:pStyle w:val="TableParagraph"/>
              <w:spacing w:before="33"/>
              <w:ind w:left="64"/>
              <w:rPr>
                <w:sz w:val="16"/>
              </w:rPr>
            </w:pPr>
            <w:r>
              <w:rPr>
                <w:color w:val="231F20"/>
                <w:spacing w:val="-2"/>
                <w:w w:val="90"/>
                <w:sz w:val="16"/>
              </w:rPr>
              <w:t>18.86</w:t>
            </w:r>
          </w:p>
        </w:tc>
      </w:tr>
      <w:tr>
        <w:trPr>
          <w:trHeight w:val="256" w:hRule="atLeast"/>
        </w:trPr>
        <w:tc>
          <w:tcPr>
            <w:tcW w:w="435" w:type="dxa"/>
          </w:tcPr>
          <w:p>
            <w:pPr>
              <w:pStyle w:val="TableParagraph"/>
              <w:spacing w:before="33"/>
              <w:ind w:left="75"/>
              <w:rPr>
                <w:sz w:val="16"/>
              </w:rPr>
            </w:pPr>
            <w:r>
              <w:rPr>
                <w:color w:val="231F20"/>
                <w:spacing w:val="-10"/>
                <w:w w:val="95"/>
                <w:sz w:val="16"/>
              </w:rPr>
              <w:t>6</w:t>
            </w:r>
          </w:p>
        </w:tc>
        <w:tc>
          <w:tcPr>
            <w:tcW w:w="1295" w:type="dxa"/>
          </w:tcPr>
          <w:p>
            <w:pPr>
              <w:pStyle w:val="TableParagraph"/>
              <w:spacing w:before="33"/>
              <w:ind w:left="100"/>
              <w:rPr>
                <w:sz w:val="16"/>
              </w:rPr>
            </w:pPr>
            <w:r>
              <w:rPr>
                <w:color w:val="231F20"/>
                <w:spacing w:val="-2"/>
                <w:w w:val="80"/>
                <w:sz w:val="16"/>
              </w:rPr>
              <w:t>5/29/2011</w:t>
            </w:r>
            <w:r>
              <w:rPr>
                <w:color w:val="231F20"/>
                <w:spacing w:val="7"/>
                <w:sz w:val="16"/>
              </w:rPr>
              <w:t> </w:t>
            </w:r>
            <w:r>
              <w:rPr>
                <w:color w:val="231F20"/>
                <w:spacing w:val="-4"/>
                <w:w w:val="90"/>
                <w:sz w:val="16"/>
              </w:rPr>
              <w:t>0:00</w:t>
            </w:r>
          </w:p>
        </w:tc>
        <w:tc>
          <w:tcPr>
            <w:tcW w:w="705" w:type="dxa"/>
          </w:tcPr>
          <w:p>
            <w:pPr>
              <w:pStyle w:val="TableParagraph"/>
              <w:spacing w:before="33"/>
              <w:ind w:left="64"/>
              <w:rPr>
                <w:sz w:val="16"/>
              </w:rPr>
            </w:pPr>
            <w:r>
              <w:rPr>
                <w:color w:val="231F20"/>
                <w:spacing w:val="-2"/>
                <w:w w:val="90"/>
                <w:sz w:val="16"/>
              </w:rPr>
              <w:t>18.86</w:t>
            </w:r>
          </w:p>
        </w:tc>
      </w:tr>
      <w:tr>
        <w:trPr>
          <w:trHeight w:val="256" w:hRule="atLeast"/>
        </w:trPr>
        <w:tc>
          <w:tcPr>
            <w:tcW w:w="435" w:type="dxa"/>
          </w:tcPr>
          <w:p>
            <w:pPr>
              <w:pStyle w:val="TableParagraph"/>
              <w:spacing w:before="33"/>
              <w:ind w:left="75"/>
              <w:rPr>
                <w:sz w:val="16"/>
              </w:rPr>
            </w:pPr>
            <w:r>
              <w:rPr>
                <w:color w:val="231F20"/>
                <w:spacing w:val="-10"/>
                <w:w w:val="95"/>
                <w:sz w:val="16"/>
              </w:rPr>
              <w:t>7</w:t>
            </w:r>
          </w:p>
        </w:tc>
        <w:tc>
          <w:tcPr>
            <w:tcW w:w="1295" w:type="dxa"/>
          </w:tcPr>
          <w:p>
            <w:pPr>
              <w:pStyle w:val="TableParagraph"/>
              <w:spacing w:before="33"/>
              <w:ind w:left="100"/>
              <w:rPr>
                <w:sz w:val="16"/>
              </w:rPr>
            </w:pPr>
            <w:r>
              <w:rPr>
                <w:color w:val="231F20"/>
                <w:spacing w:val="-2"/>
                <w:w w:val="80"/>
                <w:sz w:val="16"/>
              </w:rPr>
              <w:t>1/13/2010</w:t>
            </w:r>
            <w:r>
              <w:rPr>
                <w:color w:val="231F20"/>
                <w:spacing w:val="2"/>
                <w:sz w:val="16"/>
              </w:rPr>
              <w:t> </w:t>
            </w:r>
            <w:r>
              <w:rPr>
                <w:color w:val="231F20"/>
                <w:spacing w:val="-4"/>
                <w:w w:val="90"/>
                <w:sz w:val="16"/>
              </w:rPr>
              <w:t>0:00</w:t>
            </w:r>
          </w:p>
        </w:tc>
        <w:tc>
          <w:tcPr>
            <w:tcW w:w="705" w:type="dxa"/>
          </w:tcPr>
          <w:p>
            <w:pPr>
              <w:pStyle w:val="TableParagraph"/>
              <w:spacing w:before="33"/>
              <w:ind w:left="64"/>
              <w:rPr>
                <w:sz w:val="16"/>
              </w:rPr>
            </w:pPr>
            <w:r>
              <w:rPr>
                <w:color w:val="231F20"/>
                <w:spacing w:val="-2"/>
                <w:w w:val="90"/>
                <w:sz w:val="16"/>
              </w:rPr>
              <w:t>17.91</w:t>
            </w:r>
          </w:p>
        </w:tc>
      </w:tr>
      <w:tr>
        <w:trPr>
          <w:trHeight w:val="256" w:hRule="atLeast"/>
        </w:trPr>
        <w:tc>
          <w:tcPr>
            <w:tcW w:w="435" w:type="dxa"/>
          </w:tcPr>
          <w:p>
            <w:pPr>
              <w:pStyle w:val="TableParagraph"/>
              <w:spacing w:before="33"/>
              <w:ind w:left="75"/>
              <w:rPr>
                <w:sz w:val="16"/>
              </w:rPr>
            </w:pPr>
            <w:r>
              <w:rPr>
                <w:color w:val="231F20"/>
                <w:spacing w:val="-10"/>
                <w:w w:val="95"/>
                <w:sz w:val="16"/>
              </w:rPr>
              <w:t>8</w:t>
            </w:r>
          </w:p>
        </w:tc>
        <w:tc>
          <w:tcPr>
            <w:tcW w:w="1295" w:type="dxa"/>
          </w:tcPr>
          <w:p>
            <w:pPr>
              <w:pStyle w:val="TableParagraph"/>
              <w:spacing w:before="33"/>
              <w:ind w:left="100"/>
              <w:rPr>
                <w:sz w:val="16"/>
              </w:rPr>
            </w:pPr>
            <w:r>
              <w:rPr>
                <w:color w:val="231F20"/>
                <w:spacing w:val="-2"/>
                <w:w w:val="80"/>
                <w:sz w:val="16"/>
              </w:rPr>
              <w:t>9/5/2012</w:t>
            </w:r>
            <w:r>
              <w:rPr>
                <w:color w:val="231F20"/>
                <w:spacing w:val="7"/>
                <w:sz w:val="16"/>
              </w:rPr>
              <w:t> </w:t>
            </w:r>
            <w:r>
              <w:rPr>
                <w:color w:val="231F20"/>
                <w:spacing w:val="-4"/>
                <w:w w:val="90"/>
                <w:sz w:val="16"/>
              </w:rPr>
              <w:t>0:00</w:t>
            </w:r>
          </w:p>
        </w:tc>
        <w:tc>
          <w:tcPr>
            <w:tcW w:w="705" w:type="dxa"/>
          </w:tcPr>
          <w:p>
            <w:pPr>
              <w:pStyle w:val="TableParagraph"/>
              <w:spacing w:before="33"/>
              <w:ind w:left="64"/>
              <w:rPr>
                <w:sz w:val="16"/>
              </w:rPr>
            </w:pPr>
            <w:r>
              <w:rPr>
                <w:color w:val="231F20"/>
                <w:spacing w:val="-2"/>
                <w:w w:val="90"/>
                <w:sz w:val="16"/>
              </w:rPr>
              <w:t>16.86</w:t>
            </w:r>
          </w:p>
        </w:tc>
      </w:tr>
      <w:tr>
        <w:trPr>
          <w:trHeight w:val="256" w:hRule="atLeast"/>
        </w:trPr>
        <w:tc>
          <w:tcPr>
            <w:tcW w:w="435" w:type="dxa"/>
          </w:tcPr>
          <w:p>
            <w:pPr>
              <w:pStyle w:val="TableParagraph"/>
              <w:spacing w:before="33"/>
              <w:ind w:left="75"/>
              <w:rPr>
                <w:sz w:val="16"/>
              </w:rPr>
            </w:pPr>
            <w:r>
              <w:rPr>
                <w:color w:val="231F20"/>
                <w:spacing w:val="-10"/>
                <w:w w:val="95"/>
                <w:sz w:val="16"/>
              </w:rPr>
              <w:t>9</w:t>
            </w:r>
          </w:p>
        </w:tc>
        <w:tc>
          <w:tcPr>
            <w:tcW w:w="1295" w:type="dxa"/>
          </w:tcPr>
          <w:p>
            <w:pPr>
              <w:pStyle w:val="TableParagraph"/>
              <w:spacing w:before="33"/>
              <w:ind w:left="100"/>
              <w:rPr>
                <w:sz w:val="16"/>
              </w:rPr>
            </w:pPr>
            <w:r>
              <w:rPr>
                <w:color w:val="231F20"/>
                <w:spacing w:val="-2"/>
                <w:w w:val="80"/>
                <w:sz w:val="16"/>
              </w:rPr>
              <w:t>10/6/2012</w:t>
            </w:r>
            <w:r>
              <w:rPr>
                <w:color w:val="231F20"/>
                <w:spacing w:val="4"/>
                <w:sz w:val="16"/>
              </w:rPr>
              <w:t> </w:t>
            </w:r>
            <w:r>
              <w:rPr>
                <w:color w:val="231F20"/>
                <w:spacing w:val="-4"/>
                <w:w w:val="90"/>
                <w:sz w:val="16"/>
              </w:rPr>
              <w:t>0:00</w:t>
            </w:r>
          </w:p>
        </w:tc>
        <w:tc>
          <w:tcPr>
            <w:tcW w:w="705" w:type="dxa"/>
          </w:tcPr>
          <w:p>
            <w:pPr>
              <w:pStyle w:val="TableParagraph"/>
              <w:spacing w:before="33"/>
              <w:ind w:left="64"/>
              <w:rPr>
                <w:sz w:val="16"/>
              </w:rPr>
            </w:pPr>
            <w:r>
              <w:rPr>
                <w:color w:val="231F20"/>
                <w:spacing w:val="-2"/>
                <w:w w:val="90"/>
                <w:sz w:val="16"/>
              </w:rPr>
              <w:t>16.86</w:t>
            </w:r>
          </w:p>
        </w:tc>
      </w:tr>
      <w:tr>
        <w:trPr>
          <w:trHeight w:val="249" w:hRule="atLeast"/>
        </w:trPr>
        <w:tc>
          <w:tcPr>
            <w:tcW w:w="435" w:type="dxa"/>
          </w:tcPr>
          <w:p>
            <w:pPr>
              <w:pStyle w:val="TableParagraph"/>
              <w:spacing w:before="31"/>
              <w:ind w:left="75"/>
              <w:rPr>
                <w:sz w:val="16"/>
              </w:rPr>
            </w:pPr>
            <w:r>
              <w:rPr>
                <w:color w:val="231F20"/>
                <w:spacing w:val="-5"/>
                <w:w w:val="95"/>
                <w:sz w:val="16"/>
              </w:rPr>
              <w:t>10</w:t>
            </w:r>
          </w:p>
        </w:tc>
        <w:tc>
          <w:tcPr>
            <w:tcW w:w="1295" w:type="dxa"/>
          </w:tcPr>
          <w:p>
            <w:pPr>
              <w:pStyle w:val="TableParagraph"/>
              <w:spacing w:before="30"/>
              <w:ind w:left="100"/>
              <w:rPr>
                <w:sz w:val="16"/>
              </w:rPr>
            </w:pPr>
            <w:r>
              <w:rPr>
                <w:color w:val="231F20"/>
                <w:spacing w:val="-2"/>
                <w:w w:val="80"/>
                <w:sz w:val="16"/>
              </w:rPr>
              <w:t>3/21/2010</w:t>
            </w:r>
            <w:r>
              <w:rPr>
                <w:color w:val="231F20"/>
                <w:spacing w:val="9"/>
                <w:sz w:val="16"/>
              </w:rPr>
              <w:t> </w:t>
            </w:r>
            <w:r>
              <w:rPr>
                <w:color w:val="231F20"/>
                <w:spacing w:val="-4"/>
                <w:w w:val="90"/>
                <w:sz w:val="16"/>
              </w:rPr>
              <w:t>0:00</w:t>
            </w:r>
          </w:p>
        </w:tc>
        <w:tc>
          <w:tcPr>
            <w:tcW w:w="705" w:type="dxa"/>
          </w:tcPr>
          <w:p>
            <w:pPr>
              <w:pStyle w:val="TableParagraph"/>
              <w:spacing w:before="31"/>
              <w:ind w:left="64"/>
              <w:rPr>
                <w:sz w:val="16"/>
              </w:rPr>
            </w:pPr>
            <w:r>
              <w:rPr>
                <w:color w:val="231F20"/>
                <w:spacing w:val="-2"/>
                <w:w w:val="90"/>
                <w:sz w:val="16"/>
              </w:rPr>
              <w:t>15.86</w:t>
            </w:r>
          </w:p>
        </w:tc>
      </w:tr>
      <w:tr>
        <w:trPr>
          <w:trHeight w:val="475" w:hRule="atLeast"/>
        </w:trPr>
        <w:tc>
          <w:tcPr>
            <w:tcW w:w="435" w:type="dxa"/>
          </w:tcPr>
          <w:p>
            <w:pPr>
              <w:pStyle w:val="TableParagraph"/>
              <w:spacing w:before="37"/>
              <w:rPr>
                <w:rFonts w:ascii="Consolas"/>
                <w:sz w:val="16"/>
              </w:rPr>
            </w:pPr>
          </w:p>
          <w:p>
            <w:pPr>
              <w:pStyle w:val="TableParagraph"/>
              <w:ind w:left="98"/>
              <w:rPr>
                <w:sz w:val="16"/>
              </w:rPr>
            </w:pPr>
            <w:r>
              <w:rPr>
                <w:color w:val="231F20"/>
                <w:spacing w:val="-5"/>
                <w:w w:val="70"/>
                <w:sz w:val="16"/>
              </w:rPr>
              <w:t>...</w:t>
            </w:r>
          </w:p>
        </w:tc>
        <w:tc>
          <w:tcPr>
            <w:tcW w:w="1295" w:type="dxa"/>
          </w:tcPr>
          <w:p>
            <w:pPr>
              <w:pStyle w:val="TableParagraph"/>
              <w:rPr>
                <w:rFonts w:ascii="Times New Roman"/>
                <w:sz w:val="18"/>
              </w:rPr>
            </w:pPr>
          </w:p>
        </w:tc>
        <w:tc>
          <w:tcPr>
            <w:tcW w:w="705" w:type="dxa"/>
          </w:tcPr>
          <w:p>
            <w:pPr>
              <w:pStyle w:val="TableParagraph"/>
              <w:rPr>
                <w:rFonts w:ascii="Times New Roman"/>
                <w:sz w:val="18"/>
              </w:rPr>
            </w:pPr>
          </w:p>
        </w:tc>
      </w:tr>
    </w:tbl>
    <w:p>
      <w:pPr>
        <w:spacing w:before="142"/>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142</w:t>
      </w:r>
    </w:p>
    <w:p>
      <w:pPr>
        <w:pStyle w:val="BodyText"/>
        <w:spacing w:before="89"/>
        <w:rPr>
          <w:rFonts w:ascii="Tahoma"/>
          <w:b/>
        </w:rPr>
      </w:pPr>
    </w:p>
    <w:p>
      <w:pPr>
        <w:pStyle w:val="BodyText"/>
        <w:ind w:left="141"/>
        <w:jc w:val="both"/>
      </w:pPr>
      <w:r>
        <w:rPr>
          <w:color w:val="231F20"/>
          <w:spacing w:val="-2"/>
        </w:rPr>
        <w:t>В</w:t>
      </w:r>
      <w:r>
        <w:rPr>
          <w:color w:val="231F20"/>
          <w:spacing w:val="-8"/>
        </w:rPr>
        <w:t> </w:t>
      </w:r>
      <w:r>
        <w:rPr>
          <w:color w:val="231F20"/>
          <w:spacing w:val="-2"/>
        </w:rPr>
        <w:t>результате</w:t>
      </w:r>
      <w:r>
        <w:rPr>
          <w:color w:val="231F20"/>
          <w:spacing w:val="-8"/>
        </w:rPr>
        <w:t> </w:t>
      </w:r>
      <w:r>
        <w:rPr>
          <w:color w:val="231F20"/>
          <w:spacing w:val="-2"/>
        </w:rPr>
        <w:t>выполнения</w:t>
      </w:r>
      <w:r>
        <w:rPr>
          <w:color w:val="231F20"/>
          <w:spacing w:val="-8"/>
        </w:rPr>
        <w:t> </w:t>
      </w:r>
      <w:r>
        <w:rPr>
          <w:color w:val="231F20"/>
          <w:spacing w:val="-2"/>
        </w:rPr>
        <w:t>данного</w:t>
      </w:r>
      <w:r>
        <w:rPr>
          <w:color w:val="231F20"/>
          <w:spacing w:val="-8"/>
        </w:rPr>
        <w:t> </w:t>
      </w:r>
      <w:r>
        <w:rPr>
          <w:color w:val="231F20"/>
          <w:spacing w:val="-2"/>
        </w:rPr>
        <w:t>запроса</w:t>
      </w:r>
      <w:r>
        <w:rPr>
          <w:color w:val="231F20"/>
          <w:spacing w:val="-7"/>
        </w:rPr>
        <w:t> </w:t>
      </w:r>
      <w:r>
        <w:rPr>
          <w:color w:val="231F20"/>
          <w:spacing w:val="-2"/>
        </w:rPr>
        <w:t>получено</w:t>
      </w:r>
      <w:r>
        <w:rPr>
          <w:color w:val="231F20"/>
          <w:spacing w:val="-8"/>
        </w:rPr>
        <w:t> </w:t>
      </w:r>
      <w:r>
        <w:rPr>
          <w:color w:val="231F20"/>
          <w:spacing w:val="-2"/>
        </w:rPr>
        <w:t>179</w:t>
      </w:r>
      <w:r>
        <w:rPr>
          <w:color w:val="231F20"/>
          <w:spacing w:val="-8"/>
        </w:rPr>
        <w:t> </w:t>
      </w:r>
      <w:r>
        <w:rPr>
          <w:color w:val="231F20"/>
          <w:spacing w:val="-2"/>
        </w:rPr>
        <w:t>строк.</w:t>
      </w:r>
    </w:p>
    <w:p>
      <w:pPr>
        <w:pStyle w:val="BodyText"/>
        <w:spacing w:before="7"/>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7"/>
        <w:ind w:left="425" w:right="132" w:firstLine="0"/>
        <w:jc w:val="both"/>
        <w:rPr>
          <w:rFonts w:ascii="Tahoma" w:hAnsi="Tahoma"/>
          <w:sz w:val="19"/>
        </w:rPr>
      </w:pPr>
      <w:r>
        <w:rPr>
          <w:rFonts w:ascii="Tahoma" w:hAnsi="Tahoma"/>
          <w:color w:val="231F20"/>
          <w:sz w:val="19"/>
        </w:rPr>
        <w:t>Если бы требовалось получить только фактическое количество возвращен- ных</w:t>
      </w:r>
      <w:r>
        <w:rPr>
          <w:rFonts w:ascii="Tahoma" w:hAnsi="Tahoma"/>
          <w:color w:val="231F20"/>
          <w:spacing w:val="-15"/>
          <w:sz w:val="19"/>
        </w:rPr>
        <w:t> </w:t>
      </w:r>
      <w:r>
        <w:rPr>
          <w:rFonts w:ascii="Tahoma" w:hAnsi="Tahoma"/>
          <w:color w:val="231F20"/>
          <w:sz w:val="19"/>
        </w:rPr>
        <w:t>счетов-фактур,</w:t>
      </w:r>
      <w:r>
        <w:rPr>
          <w:rFonts w:ascii="Tahoma" w:hAnsi="Tahoma"/>
          <w:color w:val="231F20"/>
          <w:spacing w:val="-15"/>
          <w:sz w:val="19"/>
        </w:rPr>
        <w:t> </w:t>
      </w:r>
      <w:r>
        <w:rPr>
          <w:rFonts w:ascii="Tahoma" w:hAnsi="Tahoma"/>
          <w:color w:val="231F20"/>
          <w:sz w:val="19"/>
        </w:rPr>
        <w:t>во</w:t>
      </w:r>
      <w:r>
        <w:rPr>
          <w:rFonts w:ascii="Tahoma" w:hAnsi="Tahoma"/>
          <w:color w:val="231F20"/>
          <w:spacing w:val="-12"/>
          <w:sz w:val="19"/>
        </w:rPr>
        <w:t> </w:t>
      </w:r>
      <w:r>
        <w:rPr>
          <w:rFonts w:ascii="Tahoma" w:hAnsi="Tahoma"/>
          <w:color w:val="231F20"/>
          <w:sz w:val="19"/>
        </w:rPr>
        <w:t>внешнем</w:t>
      </w:r>
      <w:r>
        <w:rPr>
          <w:rFonts w:ascii="Tahoma" w:hAnsi="Tahoma"/>
          <w:color w:val="231F20"/>
          <w:spacing w:val="-11"/>
          <w:sz w:val="19"/>
        </w:rPr>
        <w:t> </w:t>
      </w:r>
      <w:r>
        <w:rPr>
          <w:rFonts w:ascii="Tahoma" w:hAnsi="Tahoma"/>
          <w:color w:val="231F20"/>
          <w:sz w:val="19"/>
        </w:rPr>
        <w:t>запросе</w:t>
      </w:r>
      <w:r>
        <w:rPr>
          <w:rFonts w:ascii="Tahoma" w:hAnsi="Tahoma"/>
          <w:color w:val="231F20"/>
          <w:spacing w:val="-11"/>
          <w:sz w:val="19"/>
        </w:rPr>
        <w:t> </w:t>
      </w:r>
      <w:r>
        <w:rPr>
          <w:rFonts w:ascii="Tahoma" w:hAnsi="Tahoma"/>
          <w:color w:val="231F20"/>
          <w:sz w:val="19"/>
        </w:rPr>
        <w:t>можно</w:t>
      </w:r>
      <w:r>
        <w:rPr>
          <w:rFonts w:ascii="Tahoma" w:hAnsi="Tahoma"/>
          <w:color w:val="231F20"/>
          <w:spacing w:val="-11"/>
          <w:sz w:val="19"/>
        </w:rPr>
        <w:t> </w:t>
      </w:r>
      <w:r>
        <w:rPr>
          <w:rFonts w:ascii="Tahoma" w:hAnsi="Tahoma"/>
          <w:color w:val="231F20"/>
          <w:sz w:val="19"/>
        </w:rPr>
        <w:t>было</w:t>
      </w:r>
      <w:r>
        <w:rPr>
          <w:rFonts w:ascii="Tahoma" w:hAnsi="Tahoma"/>
          <w:color w:val="231F20"/>
          <w:spacing w:val="-11"/>
          <w:sz w:val="19"/>
        </w:rPr>
        <w:t> </w:t>
      </w:r>
      <w:r>
        <w:rPr>
          <w:rFonts w:ascii="Tahoma" w:hAnsi="Tahoma"/>
          <w:color w:val="231F20"/>
          <w:sz w:val="19"/>
        </w:rPr>
        <w:t>бы</w:t>
      </w:r>
      <w:r>
        <w:rPr>
          <w:rFonts w:ascii="Tahoma" w:hAnsi="Tahoma"/>
          <w:color w:val="231F20"/>
          <w:spacing w:val="-11"/>
          <w:sz w:val="19"/>
        </w:rPr>
        <w:t> </w:t>
      </w:r>
      <w:r>
        <w:rPr>
          <w:rFonts w:ascii="Tahoma" w:hAnsi="Tahoma"/>
          <w:color w:val="231F20"/>
          <w:sz w:val="19"/>
        </w:rPr>
        <w:t>изменить</w:t>
      </w:r>
      <w:r>
        <w:rPr>
          <w:rFonts w:ascii="Tahoma" w:hAnsi="Tahoma"/>
          <w:color w:val="231F20"/>
          <w:spacing w:val="-11"/>
          <w:sz w:val="19"/>
        </w:rPr>
        <w:t> </w:t>
      </w:r>
      <w:r>
        <w:rPr>
          <w:rFonts w:ascii="Tahoma" w:hAnsi="Tahoma"/>
          <w:color w:val="231F20"/>
          <w:sz w:val="19"/>
        </w:rPr>
        <w:t>поле</w:t>
      </w:r>
      <w:r>
        <w:rPr>
          <w:rFonts w:ascii="Tahoma" w:hAnsi="Tahoma"/>
          <w:color w:val="231F20"/>
          <w:spacing w:val="-15"/>
          <w:sz w:val="19"/>
        </w:rPr>
        <w:t> </w:t>
      </w:r>
      <w:r>
        <w:rPr>
          <w:rFonts w:ascii="Tahoma" w:hAnsi="Tahoma"/>
          <w:color w:val="231F20"/>
          <w:sz w:val="19"/>
        </w:rPr>
        <w:t>Total, </w:t>
      </w:r>
      <w:r>
        <w:rPr>
          <w:rFonts w:ascii="Tahoma" w:hAnsi="Tahoma"/>
          <w:color w:val="231F20"/>
          <w:w w:val="105"/>
          <w:sz w:val="19"/>
        </w:rPr>
        <w:t>указав</w:t>
      </w:r>
      <w:r>
        <w:rPr>
          <w:rFonts w:ascii="Tahoma" w:hAnsi="Tahoma"/>
          <w:color w:val="231F20"/>
          <w:spacing w:val="-8"/>
          <w:w w:val="105"/>
          <w:sz w:val="19"/>
        </w:rPr>
        <w:t> </w:t>
      </w:r>
      <w:r>
        <w:rPr>
          <w:rFonts w:ascii="Tahoma" w:hAnsi="Tahoma"/>
          <w:color w:val="231F20"/>
          <w:w w:val="105"/>
          <w:sz w:val="19"/>
        </w:rPr>
        <w:t>COUNT(Total).</w:t>
      </w:r>
    </w:p>
    <w:p>
      <w:pPr>
        <w:spacing w:after="0" w:line="252" w:lineRule="auto"/>
        <w:jc w:val="both"/>
        <w:rPr>
          <w:rFonts w:ascii="Tahoma" w:hAnsi="Tahoma"/>
          <w:sz w:val="19"/>
        </w:rPr>
        <w:sectPr>
          <w:pgSz w:w="9360" w:h="13210"/>
          <w:pgMar w:header="807" w:footer="0" w:top="1160" w:bottom="280" w:left="992" w:right="992"/>
        </w:sectPr>
      </w:pPr>
    </w:p>
    <w:p>
      <w:pPr>
        <w:pStyle w:val="BodyText"/>
        <w:spacing w:before="199"/>
        <w:rPr>
          <w:rFonts w:ascii="Tahoma"/>
        </w:rPr>
      </w:pPr>
    </w:p>
    <w:p>
      <w:pPr>
        <w:spacing w:before="1"/>
        <w:ind w:left="141" w:right="0" w:firstLine="0"/>
        <w:jc w:val="both"/>
        <w:rPr>
          <w:sz w:val="20"/>
        </w:rPr>
      </w:pPr>
      <w:r>
        <w:rPr>
          <w:b/>
          <w:color w:val="231F20"/>
          <w:sz w:val="20"/>
        </w:rPr>
        <w:t>Вопрос</w:t>
      </w:r>
      <w:r>
        <w:rPr>
          <w:b/>
          <w:color w:val="231F20"/>
          <w:spacing w:val="-7"/>
          <w:sz w:val="20"/>
        </w:rPr>
        <w:t> </w:t>
      </w:r>
      <w:r>
        <w:rPr>
          <w:b/>
          <w:color w:val="231F20"/>
          <w:sz w:val="20"/>
        </w:rPr>
        <w:t>2.</w:t>
      </w:r>
      <w:r>
        <w:rPr>
          <w:b/>
          <w:color w:val="231F20"/>
          <w:spacing w:val="-7"/>
          <w:sz w:val="20"/>
        </w:rPr>
        <w:t> </w:t>
      </w:r>
      <w:r>
        <w:rPr>
          <w:color w:val="231F20"/>
          <w:sz w:val="20"/>
        </w:rPr>
        <w:t>Какие</w:t>
      </w:r>
      <w:r>
        <w:rPr>
          <w:color w:val="231F20"/>
          <w:spacing w:val="-7"/>
          <w:sz w:val="20"/>
        </w:rPr>
        <w:t> </w:t>
      </w:r>
      <w:r>
        <w:rPr>
          <w:color w:val="231F20"/>
          <w:sz w:val="20"/>
        </w:rPr>
        <w:t>клиенты</w:t>
      </w:r>
      <w:r>
        <w:rPr>
          <w:color w:val="231F20"/>
          <w:spacing w:val="-7"/>
          <w:sz w:val="20"/>
        </w:rPr>
        <w:t> </w:t>
      </w:r>
      <w:r>
        <w:rPr>
          <w:color w:val="231F20"/>
          <w:sz w:val="20"/>
        </w:rPr>
        <w:t>получили</w:t>
      </w:r>
      <w:r>
        <w:rPr>
          <w:color w:val="231F20"/>
          <w:spacing w:val="-7"/>
          <w:sz w:val="20"/>
        </w:rPr>
        <w:t> </w:t>
      </w:r>
      <w:r>
        <w:rPr>
          <w:color w:val="231F20"/>
          <w:sz w:val="20"/>
        </w:rPr>
        <w:t>эти</w:t>
      </w:r>
      <w:r>
        <w:rPr>
          <w:color w:val="231F20"/>
          <w:spacing w:val="-7"/>
          <w:sz w:val="20"/>
        </w:rPr>
        <w:t> </w:t>
      </w:r>
      <w:r>
        <w:rPr>
          <w:color w:val="231F20"/>
          <w:spacing w:val="-2"/>
          <w:sz w:val="20"/>
        </w:rPr>
        <w:t>счета?</w:t>
      </w:r>
    </w:p>
    <w:p>
      <w:pPr>
        <w:pStyle w:val="BodyText"/>
        <w:spacing w:line="254" w:lineRule="auto" w:before="183"/>
        <w:ind w:left="141" w:right="136"/>
        <w:jc w:val="both"/>
      </w:pPr>
      <w:r>
        <w:rPr>
          <w:b/>
          <w:color w:val="231F20"/>
        </w:rPr>
        <w:t>Решение.</w:t>
      </w:r>
      <w:r>
        <w:rPr>
          <w:b/>
          <w:color w:val="231F20"/>
          <w:spacing w:val="-12"/>
        </w:rPr>
        <w:t> </w:t>
      </w:r>
      <w:r>
        <w:rPr>
          <w:color w:val="231F20"/>
        </w:rPr>
        <w:t>Чтобы</w:t>
      </w:r>
      <w:r>
        <w:rPr>
          <w:color w:val="231F20"/>
          <w:spacing w:val="-11"/>
        </w:rPr>
        <w:t> </w:t>
      </w:r>
      <w:r>
        <w:rPr>
          <w:color w:val="231F20"/>
        </w:rPr>
        <w:t>связать</w:t>
      </w:r>
      <w:r>
        <w:rPr>
          <w:color w:val="231F20"/>
          <w:spacing w:val="-11"/>
        </w:rPr>
        <w:t> </w:t>
      </w:r>
      <w:r>
        <w:rPr>
          <w:color w:val="231F20"/>
        </w:rPr>
        <w:t>данные</w:t>
      </w:r>
      <w:r>
        <w:rPr>
          <w:color w:val="231F20"/>
          <w:spacing w:val="-11"/>
        </w:rPr>
        <w:t> </w:t>
      </w:r>
      <w:r>
        <w:rPr>
          <w:color w:val="231F20"/>
        </w:rPr>
        <w:t>о</w:t>
      </w:r>
      <w:r>
        <w:rPr>
          <w:color w:val="231F20"/>
          <w:spacing w:val="-11"/>
        </w:rPr>
        <w:t> </w:t>
      </w:r>
      <w:r>
        <w:rPr>
          <w:color w:val="231F20"/>
        </w:rPr>
        <w:t>клиентах</w:t>
      </w:r>
      <w:r>
        <w:rPr>
          <w:color w:val="231F20"/>
          <w:spacing w:val="-11"/>
        </w:rPr>
        <w:t> </w:t>
      </w:r>
      <w:r>
        <w:rPr>
          <w:color w:val="231F20"/>
        </w:rPr>
        <w:t>из</w:t>
      </w:r>
      <w:r>
        <w:rPr>
          <w:color w:val="231F20"/>
          <w:spacing w:val="-11"/>
        </w:rPr>
        <w:t> </w:t>
      </w:r>
      <w:r>
        <w:rPr>
          <w:color w:val="231F20"/>
        </w:rPr>
        <w:t>таблицы</w:t>
      </w:r>
      <w:r>
        <w:rPr>
          <w:color w:val="231F20"/>
          <w:spacing w:val="-11"/>
        </w:rPr>
        <w:t> </w:t>
      </w:r>
      <w:r>
        <w:rPr>
          <w:rFonts w:ascii="Consolas" w:hAnsi="Consolas"/>
          <w:color w:val="231F20"/>
          <w:sz w:val="18"/>
        </w:rPr>
        <w:t>customers</w:t>
      </w:r>
      <w:r>
        <w:rPr>
          <w:rFonts w:ascii="Consolas" w:hAnsi="Consolas"/>
          <w:color w:val="231F20"/>
          <w:spacing w:val="-24"/>
          <w:sz w:val="18"/>
        </w:rPr>
        <w:t> </w:t>
      </w:r>
      <w:r>
        <w:rPr>
          <w:color w:val="231F20"/>
        </w:rPr>
        <w:t>с</w:t>
      </w:r>
      <w:r>
        <w:rPr>
          <w:color w:val="231F20"/>
          <w:spacing w:val="-11"/>
        </w:rPr>
        <w:t> </w:t>
      </w:r>
      <w:r>
        <w:rPr>
          <w:color w:val="231F20"/>
        </w:rPr>
        <w:t>таблицей </w:t>
      </w:r>
      <w:r>
        <w:rPr>
          <w:rFonts w:ascii="Consolas" w:hAnsi="Consolas"/>
          <w:color w:val="231F20"/>
          <w:spacing w:val="-6"/>
          <w:sz w:val="18"/>
        </w:rPr>
        <w:t>invoices</w:t>
      </w:r>
      <w:r>
        <w:rPr>
          <w:color w:val="231F20"/>
          <w:spacing w:val="-6"/>
        </w:rPr>
        <w:t>,</w:t>
      </w:r>
      <w:r>
        <w:rPr>
          <w:color w:val="231F20"/>
          <w:spacing w:val="-2"/>
        </w:rPr>
        <w:t> </w:t>
      </w:r>
      <w:r>
        <w:rPr>
          <w:color w:val="231F20"/>
          <w:spacing w:val="-6"/>
        </w:rPr>
        <w:t>необходимо</w:t>
      </w:r>
      <w:r>
        <w:rPr>
          <w:color w:val="231F20"/>
          <w:spacing w:val="-2"/>
        </w:rPr>
        <w:t> </w:t>
      </w:r>
      <w:r>
        <w:rPr>
          <w:color w:val="231F20"/>
          <w:spacing w:val="-6"/>
        </w:rPr>
        <w:t>использовать</w:t>
      </w:r>
      <w:r>
        <w:rPr>
          <w:color w:val="231F20"/>
          <w:spacing w:val="-2"/>
        </w:rPr>
        <w:t> </w:t>
      </w:r>
      <w:r>
        <w:rPr>
          <w:color w:val="231F20"/>
          <w:spacing w:val="-6"/>
        </w:rPr>
        <w:t>повторное</w:t>
      </w:r>
      <w:r>
        <w:rPr>
          <w:color w:val="231F20"/>
          <w:spacing w:val="-2"/>
        </w:rPr>
        <w:t> </w:t>
      </w:r>
      <w:r>
        <w:rPr>
          <w:color w:val="231F20"/>
          <w:spacing w:val="-6"/>
        </w:rPr>
        <w:t>объединение.</w:t>
      </w:r>
      <w:r>
        <w:rPr>
          <w:color w:val="231F20"/>
          <w:spacing w:val="-2"/>
        </w:rPr>
        <w:t> </w:t>
      </w:r>
      <w:r>
        <w:rPr>
          <w:color w:val="231F20"/>
          <w:spacing w:val="-6"/>
        </w:rPr>
        <w:t>Сам</w:t>
      </w:r>
      <w:r>
        <w:rPr>
          <w:color w:val="231F20"/>
          <w:spacing w:val="-2"/>
        </w:rPr>
        <w:t> </w:t>
      </w:r>
      <w:r>
        <w:rPr>
          <w:color w:val="231F20"/>
          <w:spacing w:val="-6"/>
        </w:rPr>
        <w:t>вопрос</w:t>
      </w:r>
      <w:r>
        <w:rPr>
          <w:color w:val="231F20"/>
          <w:spacing w:val="-2"/>
        </w:rPr>
        <w:t> </w:t>
      </w:r>
      <w:r>
        <w:rPr>
          <w:color w:val="231F20"/>
          <w:spacing w:val="-6"/>
        </w:rPr>
        <w:t>подразу-</w:t>
      </w:r>
      <w:r>
        <w:rPr>
          <w:color w:val="231F20"/>
          <w:spacing w:val="-2"/>
        </w:rPr>
        <w:t> мевает</w:t>
      </w:r>
      <w:r>
        <w:rPr>
          <w:color w:val="231F20"/>
          <w:spacing w:val="-10"/>
        </w:rPr>
        <w:t> </w:t>
      </w:r>
      <w:r>
        <w:rPr>
          <w:color w:val="231F20"/>
          <w:spacing w:val="-2"/>
        </w:rPr>
        <w:t>однозначную</w:t>
      </w:r>
      <w:r>
        <w:rPr>
          <w:color w:val="231F20"/>
          <w:spacing w:val="-9"/>
        </w:rPr>
        <w:t> </w:t>
      </w:r>
      <w:r>
        <w:rPr>
          <w:color w:val="231F20"/>
          <w:spacing w:val="-2"/>
        </w:rPr>
        <w:t>связь</w:t>
      </w:r>
      <w:r>
        <w:rPr>
          <w:color w:val="231F20"/>
          <w:spacing w:val="-9"/>
        </w:rPr>
        <w:t> </w:t>
      </w:r>
      <w:r>
        <w:rPr>
          <w:color w:val="231F20"/>
          <w:spacing w:val="-2"/>
        </w:rPr>
        <w:t>между</w:t>
      </w:r>
      <w:r>
        <w:rPr>
          <w:color w:val="231F20"/>
          <w:spacing w:val="-9"/>
        </w:rPr>
        <w:t> </w:t>
      </w:r>
      <w:r>
        <w:rPr>
          <w:color w:val="231F20"/>
          <w:spacing w:val="-2"/>
        </w:rPr>
        <w:t>таблицей</w:t>
      </w:r>
      <w:r>
        <w:rPr>
          <w:color w:val="231F20"/>
          <w:spacing w:val="-9"/>
        </w:rPr>
        <w:t> </w:t>
      </w:r>
      <w:r>
        <w:rPr>
          <w:rFonts w:ascii="Consolas" w:hAnsi="Consolas"/>
          <w:color w:val="231F20"/>
          <w:spacing w:val="-2"/>
          <w:sz w:val="18"/>
        </w:rPr>
        <w:t>customers</w:t>
      </w:r>
      <w:r>
        <w:rPr>
          <w:rFonts w:ascii="Consolas" w:hAnsi="Consolas"/>
          <w:color w:val="231F20"/>
          <w:spacing w:val="-22"/>
          <w:sz w:val="18"/>
        </w:rPr>
        <w:t> </w:t>
      </w:r>
      <w:r>
        <w:rPr>
          <w:color w:val="231F20"/>
          <w:spacing w:val="-2"/>
        </w:rPr>
        <w:t>и</w:t>
      </w:r>
      <w:r>
        <w:rPr>
          <w:color w:val="231F20"/>
          <w:spacing w:val="-9"/>
        </w:rPr>
        <w:t> </w:t>
      </w:r>
      <w:r>
        <w:rPr>
          <w:color w:val="231F20"/>
          <w:spacing w:val="-2"/>
        </w:rPr>
        <w:t>таблицей</w:t>
      </w:r>
      <w:r>
        <w:rPr>
          <w:color w:val="231F20"/>
          <w:spacing w:val="-9"/>
        </w:rPr>
        <w:t> </w:t>
      </w:r>
      <w:r>
        <w:rPr>
          <w:rFonts w:ascii="Consolas" w:hAnsi="Consolas"/>
          <w:color w:val="231F20"/>
          <w:spacing w:val="-2"/>
          <w:sz w:val="18"/>
        </w:rPr>
        <w:t>invoices</w:t>
      </w:r>
      <w:r>
        <w:rPr>
          <w:color w:val="231F20"/>
          <w:spacing w:val="-2"/>
        </w:rPr>
        <w:t>.</w:t>
      </w:r>
      <w:r>
        <w:rPr>
          <w:color w:val="231F20"/>
          <w:spacing w:val="-9"/>
        </w:rPr>
        <w:t> </w:t>
      </w:r>
      <w:r>
        <w:rPr>
          <w:color w:val="231F20"/>
          <w:spacing w:val="-2"/>
        </w:rPr>
        <w:t>Мы </w:t>
      </w:r>
      <w:r>
        <w:rPr>
          <w:color w:val="231F20"/>
          <w:spacing w:val="-6"/>
        </w:rPr>
        <w:t>уже</w:t>
      </w:r>
      <w:r>
        <w:rPr>
          <w:color w:val="231F20"/>
        </w:rPr>
        <w:t> </w:t>
      </w:r>
      <w:r>
        <w:rPr>
          <w:color w:val="231F20"/>
          <w:spacing w:val="-6"/>
        </w:rPr>
        <w:t>выбрали</w:t>
      </w:r>
      <w:r>
        <w:rPr>
          <w:color w:val="231F20"/>
        </w:rPr>
        <w:t> </w:t>
      </w:r>
      <w:r>
        <w:rPr>
          <w:color w:val="231F20"/>
          <w:spacing w:val="-6"/>
        </w:rPr>
        <w:t>интересующие</w:t>
      </w:r>
      <w:r>
        <w:rPr>
          <w:color w:val="231F20"/>
        </w:rPr>
        <w:t> </w:t>
      </w:r>
      <w:r>
        <w:rPr>
          <w:color w:val="231F20"/>
          <w:spacing w:val="-6"/>
        </w:rPr>
        <w:t>нас</w:t>
      </w:r>
      <w:r>
        <w:rPr>
          <w:color w:val="231F20"/>
        </w:rPr>
        <w:t> </w:t>
      </w:r>
      <w:r>
        <w:rPr>
          <w:color w:val="231F20"/>
          <w:spacing w:val="-6"/>
        </w:rPr>
        <w:t>счета,</w:t>
      </w:r>
      <w:r>
        <w:rPr>
          <w:color w:val="231F20"/>
        </w:rPr>
        <w:t> </w:t>
      </w:r>
      <w:r>
        <w:rPr>
          <w:color w:val="231F20"/>
          <w:spacing w:val="-6"/>
        </w:rPr>
        <w:t>поэтому</w:t>
      </w:r>
      <w:r>
        <w:rPr>
          <w:color w:val="231F20"/>
        </w:rPr>
        <w:t> </w:t>
      </w:r>
      <w:r>
        <w:rPr>
          <w:color w:val="231F20"/>
          <w:spacing w:val="-6"/>
        </w:rPr>
        <w:t>теперь</w:t>
      </w:r>
      <w:r>
        <w:rPr>
          <w:color w:val="231F20"/>
        </w:rPr>
        <w:t> </w:t>
      </w:r>
      <w:r>
        <w:rPr>
          <w:color w:val="231F20"/>
          <w:spacing w:val="-6"/>
        </w:rPr>
        <w:t>нам</w:t>
      </w:r>
      <w:r>
        <w:rPr>
          <w:color w:val="231F20"/>
        </w:rPr>
        <w:t> </w:t>
      </w:r>
      <w:r>
        <w:rPr>
          <w:color w:val="231F20"/>
          <w:spacing w:val="-6"/>
        </w:rPr>
        <w:t>необходимо</w:t>
      </w:r>
      <w:r>
        <w:rPr>
          <w:color w:val="231F20"/>
        </w:rPr>
        <w:t> </w:t>
      </w:r>
      <w:r>
        <w:rPr>
          <w:color w:val="231F20"/>
          <w:spacing w:val="-6"/>
        </w:rPr>
        <w:t>получить</w:t>
      </w:r>
      <w:r>
        <w:rPr>
          <w:color w:val="231F20"/>
        </w:rPr>
        <w:t> информацию</w:t>
      </w:r>
      <w:r>
        <w:rPr>
          <w:color w:val="231F20"/>
          <w:spacing w:val="-1"/>
        </w:rPr>
        <w:t> </w:t>
      </w:r>
      <w:r>
        <w:rPr>
          <w:color w:val="231F20"/>
        </w:rPr>
        <w:t>о</w:t>
      </w:r>
      <w:r>
        <w:rPr>
          <w:color w:val="231F20"/>
          <w:spacing w:val="-1"/>
        </w:rPr>
        <w:t> </w:t>
      </w:r>
      <w:r>
        <w:rPr>
          <w:color w:val="231F20"/>
        </w:rPr>
        <w:t>клиентах,</w:t>
      </w:r>
      <w:r>
        <w:rPr>
          <w:color w:val="231F20"/>
          <w:spacing w:val="-1"/>
        </w:rPr>
        <w:t> </w:t>
      </w:r>
      <w:r>
        <w:rPr>
          <w:color w:val="231F20"/>
        </w:rPr>
        <w:t>которым</w:t>
      </w:r>
      <w:r>
        <w:rPr>
          <w:color w:val="231F20"/>
          <w:spacing w:val="-1"/>
        </w:rPr>
        <w:t> </w:t>
      </w:r>
      <w:r>
        <w:rPr>
          <w:color w:val="231F20"/>
        </w:rPr>
        <w:t>были</w:t>
      </w:r>
      <w:r>
        <w:rPr>
          <w:color w:val="231F20"/>
          <w:spacing w:val="-1"/>
        </w:rPr>
        <w:t> </w:t>
      </w:r>
      <w:r>
        <w:rPr>
          <w:color w:val="231F20"/>
        </w:rPr>
        <w:t>выставлены</w:t>
      </w:r>
      <w:r>
        <w:rPr>
          <w:color w:val="231F20"/>
          <w:spacing w:val="-1"/>
        </w:rPr>
        <w:t> </w:t>
      </w:r>
      <w:r>
        <w:rPr>
          <w:color w:val="231F20"/>
        </w:rPr>
        <w:t>эти</w:t>
      </w:r>
      <w:r>
        <w:rPr>
          <w:color w:val="231F20"/>
          <w:spacing w:val="-1"/>
        </w:rPr>
        <w:t> </w:t>
      </w:r>
      <w:r>
        <w:rPr>
          <w:color w:val="231F20"/>
        </w:rPr>
        <w:t>счета.</w:t>
      </w:r>
      <w:r>
        <w:rPr>
          <w:color w:val="231F20"/>
          <w:spacing w:val="-1"/>
        </w:rPr>
        <w:t> </w:t>
      </w:r>
      <w:r>
        <w:rPr>
          <w:color w:val="231F20"/>
        </w:rPr>
        <w:t>При</w:t>
      </w:r>
      <w:r>
        <w:rPr>
          <w:color w:val="231F20"/>
          <w:spacing w:val="-1"/>
        </w:rPr>
        <w:t> </w:t>
      </w:r>
      <w:r>
        <w:rPr>
          <w:color w:val="231F20"/>
        </w:rPr>
        <w:t>решении данного</w:t>
      </w:r>
      <w:r>
        <w:rPr>
          <w:color w:val="231F20"/>
          <w:spacing w:val="-12"/>
        </w:rPr>
        <w:t> </w:t>
      </w:r>
      <w:r>
        <w:rPr>
          <w:color w:val="231F20"/>
        </w:rPr>
        <w:t>вопроса</w:t>
      </w:r>
      <w:r>
        <w:rPr>
          <w:color w:val="231F20"/>
          <w:spacing w:val="-11"/>
        </w:rPr>
        <w:t> </w:t>
      </w:r>
      <w:r>
        <w:rPr>
          <w:color w:val="231F20"/>
        </w:rPr>
        <w:t>воспользуемся</w:t>
      </w:r>
      <w:r>
        <w:rPr>
          <w:color w:val="231F20"/>
          <w:spacing w:val="-11"/>
        </w:rPr>
        <w:t> </w:t>
      </w:r>
      <w:r>
        <w:rPr>
          <w:color w:val="231F20"/>
        </w:rPr>
        <w:t>внутренним</w:t>
      </w:r>
      <w:r>
        <w:rPr>
          <w:color w:val="231F20"/>
          <w:spacing w:val="-11"/>
        </w:rPr>
        <w:t> </w:t>
      </w:r>
      <w:r>
        <w:rPr>
          <w:color w:val="231F20"/>
        </w:rPr>
        <w:t>соединением.</w:t>
      </w:r>
      <w:r>
        <w:rPr>
          <w:color w:val="231F20"/>
          <w:spacing w:val="-11"/>
        </w:rPr>
        <w:t> </w:t>
      </w:r>
      <w:r>
        <w:rPr>
          <w:color w:val="231F20"/>
        </w:rPr>
        <w:t>Это</w:t>
      </w:r>
      <w:r>
        <w:rPr>
          <w:color w:val="231F20"/>
          <w:spacing w:val="-11"/>
        </w:rPr>
        <w:t> </w:t>
      </w:r>
      <w:r>
        <w:rPr>
          <w:color w:val="231F20"/>
        </w:rPr>
        <w:t>решение</w:t>
      </w:r>
      <w:r>
        <w:rPr>
          <w:color w:val="231F20"/>
          <w:spacing w:val="-11"/>
        </w:rPr>
        <w:t> </w:t>
      </w:r>
      <w:r>
        <w:rPr>
          <w:color w:val="231F20"/>
        </w:rPr>
        <w:t>очень </w:t>
      </w:r>
      <w:r>
        <w:rPr>
          <w:color w:val="231F20"/>
          <w:spacing w:val="-2"/>
        </w:rPr>
        <w:t>похоже</w:t>
      </w:r>
      <w:r>
        <w:rPr>
          <w:color w:val="231F20"/>
          <w:spacing w:val="-5"/>
        </w:rPr>
        <w:t> </w:t>
      </w:r>
      <w:r>
        <w:rPr>
          <w:color w:val="231F20"/>
          <w:spacing w:val="-2"/>
        </w:rPr>
        <w:t>на</w:t>
      </w:r>
      <w:r>
        <w:rPr>
          <w:color w:val="231F20"/>
          <w:spacing w:val="-5"/>
        </w:rPr>
        <w:t> </w:t>
      </w:r>
      <w:r>
        <w:rPr>
          <w:color w:val="231F20"/>
          <w:spacing w:val="-2"/>
        </w:rPr>
        <w:t>решение</w:t>
      </w:r>
      <w:r>
        <w:rPr>
          <w:color w:val="231F20"/>
          <w:spacing w:val="-5"/>
        </w:rPr>
        <w:t> </w:t>
      </w:r>
      <w:r>
        <w:rPr>
          <w:color w:val="231F20"/>
          <w:spacing w:val="-2"/>
        </w:rPr>
        <w:t>вопроса</w:t>
      </w:r>
      <w:r>
        <w:rPr>
          <w:color w:val="231F20"/>
          <w:spacing w:val="-5"/>
        </w:rPr>
        <w:t> </w:t>
      </w:r>
      <w:r>
        <w:rPr>
          <w:color w:val="231F20"/>
          <w:spacing w:val="-2"/>
        </w:rPr>
        <w:t>1.</w:t>
      </w:r>
      <w:r>
        <w:rPr>
          <w:color w:val="231F20"/>
          <w:spacing w:val="-5"/>
        </w:rPr>
        <w:t> </w:t>
      </w:r>
      <w:r>
        <w:rPr>
          <w:color w:val="231F20"/>
          <w:spacing w:val="-2"/>
        </w:rPr>
        <w:t>Все,</w:t>
      </w:r>
      <w:r>
        <w:rPr>
          <w:color w:val="231F20"/>
          <w:spacing w:val="-5"/>
        </w:rPr>
        <w:t> </w:t>
      </w:r>
      <w:r>
        <w:rPr>
          <w:color w:val="231F20"/>
          <w:spacing w:val="-2"/>
        </w:rPr>
        <w:t>что</w:t>
      </w:r>
      <w:r>
        <w:rPr>
          <w:color w:val="231F20"/>
          <w:spacing w:val="-5"/>
        </w:rPr>
        <w:t> </w:t>
      </w:r>
      <w:r>
        <w:rPr>
          <w:color w:val="231F20"/>
          <w:spacing w:val="-2"/>
        </w:rPr>
        <w:t>мы</w:t>
      </w:r>
      <w:r>
        <w:rPr>
          <w:color w:val="231F20"/>
          <w:spacing w:val="-5"/>
        </w:rPr>
        <w:t> </w:t>
      </w:r>
      <w:r>
        <w:rPr>
          <w:color w:val="231F20"/>
          <w:spacing w:val="-2"/>
        </w:rPr>
        <w:t>добавили,</w:t>
      </w:r>
      <w:r>
        <w:rPr>
          <w:color w:val="231F20"/>
          <w:spacing w:val="-5"/>
        </w:rPr>
        <w:t> </w:t>
      </w:r>
      <w:r>
        <w:rPr>
          <w:color w:val="231F20"/>
          <w:spacing w:val="-2"/>
        </w:rPr>
        <w:t>—</w:t>
      </w:r>
      <w:r>
        <w:rPr>
          <w:color w:val="231F20"/>
          <w:spacing w:val="-5"/>
        </w:rPr>
        <w:t> </w:t>
      </w:r>
      <w:r>
        <w:rPr>
          <w:color w:val="231F20"/>
          <w:spacing w:val="-2"/>
        </w:rPr>
        <w:t>это</w:t>
      </w:r>
      <w:r>
        <w:rPr>
          <w:color w:val="231F20"/>
          <w:spacing w:val="-5"/>
        </w:rPr>
        <w:t> </w:t>
      </w:r>
      <w:r>
        <w:rPr>
          <w:color w:val="231F20"/>
          <w:spacing w:val="-2"/>
        </w:rPr>
        <w:t>раздел</w:t>
      </w:r>
      <w:r>
        <w:rPr>
          <w:color w:val="231F20"/>
          <w:spacing w:val="-5"/>
        </w:rPr>
        <w:t> </w:t>
      </w:r>
      <w:r>
        <w:rPr>
          <w:color w:val="231F20"/>
          <w:spacing w:val="-2"/>
        </w:rPr>
        <w:t>внутреннего </w:t>
      </w:r>
      <w:r>
        <w:rPr>
          <w:color w:val="231F20"/>
        </w:rPr>
        <w:t>соединения, поэтому у нас также имеется доступ к именам клиентов.</w:t>
      </w:r>
    </w:p>
    <w:p>
      <w:pPr>
        <w:spacing w:before="187"/>
        <w:ind w:left="141" w:right="0" w:firstLine="0"/>
        <w:jc w:val="left"/>
        <w:rPr>
          <w:rFonts w:ascii="Consolas"/>
          <w:sz w:val="18"/>
        </w:rPr>
      </w:pPr>
      <w:r>
        <w:rPr>
          <w:rFonts w:ascii="Consolas"/>
          <w:color w:val="231F20"/>
          <w:spacing w:val="-2"/>
          <w:sz w:val="18"/>
        </w:rPr>
        <w:t>SELECT</w:t>
      </w:r>
    </w:p>
    <w:p>
      <w:pPr>
        <w:spacing w:line="247" w:lineRule="auto" w:before="7"/>
        <w:ind w:left="438" w:right="5309" w:firstLine="0"/>
        <w:jc w:val="left"/>
        <w:rPr>
          <w:rFonts w:ascii="Consolas"/>
          <w:sz w:val="18"/>
        </w:rPr>
      </w:pPr>
      <w:r>
        <w:rPr>
          <w:rFonts w:ascii="Consolas"/>
          <w:color w:val="231F20"/>
          <w:spacing w:val="-2"/>
          <w:sz w:val="18"/>
        </w:rPr>
        <w:t>i.InvoiceDate, i.Total, c.FirstName, c.LastName</w:t>
      </w:r>
    </w:p>
    <w:p>
      <w:pPr>
        <w:spacing w:before="3"/>
        <w:ind w:left="141" w:right="0" w:firstLine="0"/>
        <w:jc w:val="left"/>
        <w:rPr>
          <w:rFonts w:ascii="Consolas"/>
          <w:sz w:val="18"/>
        </w:rPr>
      </w:pPr>
      <w:r>
        <w:rPr>
          <w:rFonts w:ascii="Consolas"/>
          <w:color w:val="231F20"/>
          <w:spacing w:val="-4"/>
          <w:sz w:val="18"/>
        </w:rPr>
        <w:t>FROM</w:t>
      </w:r>
    </w:p>
    <w:p>
      <w:pPr>
        <w:spacing w:line="247" w:lineRule="auto" w:before="8"/>
        <w:ind w:left="141" w:right="5705" w:firstLine="297"/>
        <w:jc w:val="left"/>
        <w:rPr>
          <w:rFonts w:ascii="Consolas"/>
          <w:sz w:val="18"/>
        </w:rPr>
      </w:pPr>
      <w:r>
        <w:rPr>
          <w:rFonts w:ascii="Consolas"/>
          <w:color w:val="231F20"/>
          <w:sz w:val="18"/>
        </w:rPr>
        <w:t>invoices</w:t>
      </w:r>
      <w:r>
        <w:rPr>
          <w:rFonts w:ascii="Consolas"/>
          <w:color w:val="231F20"/>
          <w:spacing w:val="-25"/>
          <w:sz w:val="18"/>
        </w:rPr>
        <w:t> </w:t>
      </w:r>
      <w:r>
        <w:rPr>
          <w:rFonts w:ascii="Consolas"/>
          <w:color w:val="231F20"/>
          <w:sz w:val="18"/>
        </w:rPr>
        <w:t>i INNER JOIN</w:t>
      </w:r>
    </w:p>
    <w:p>
      <w:pPr>
        <w:spacing w:before="1"/>
        <w:ind w:left="438" w:right="0" w:firstLine="0"/>
        <w:jc w:val="left"/>
        <w:rPr>
          <w:rFonts w:ascii="Consolas"/>
          <w:sz w:val="18"/>
        </w:rPr>
      </w:pPr>
      <w:r>
        <w:rPr>
          <w:rFonts w:ascii="Consolas"/>
          <w:color w:val="231F20"/>
          <w:sz w:val="18"/>
        </w:rPr>
        <w:t>customers </w:t>
      </w:r>
      <w:r>
        <w:rPr>
          <w:rFonts w:ascii="Consolas"/>
          <w:color w:val="231F20"/>
          <w:spacing w:val="-10"/>
          <w:sz w:val="18"/>
        </w:rPr>
        <w:t>c</w:t>
      </w:r>
    </w:p>
    <w:p>
      <w:pPr>
        <w:spacing w:before="8"/>
        <w:ind w:left="141" w:right="0" w:firstLine="0"/>
        <w:jc w:val="left"/>
        <w:rPr>
          <w:rFonts w:ascii="Consolas"/>
          <w:sz w:val="18"/>
        </w:rPr>
      </w:pPr>
      <w:r>
        <w:rPr>
          <w:rFonts w:ascii="Consolas"/>
          <w:color w:val="231F20"/>
          <w:spacing w:val="-5"/>
          <w:sz w:val="18"/>
        </w:rPr>
        <w:t>ON</w:t>
      </w:r>
    </w:p>
    <w:p>
      <w:pPr>
        <w:spacing w:before="7"/>
        <w:ind w:left="438" w:right="0" w:firstLine="0"/>
        <w:jc w:val="left"/>
        <w:rPr>
          <w:rFonts w:ascii="Consolas"/>
          <w:sz w:val="18"/>
        </w:rPr>
      </w:pPr>
      <w:r>
        <w:rPr>
          <w:rFonts w:ascii="Consolas"/>
          <w:color w:val="231F20"/>
          <w:sz w:val="18"/>
        </w:rPr>
        <w:t>i.CustomerId = </w:t>
      </w:r>
      <w:r>
        <w:rPr>
          <w:rFonts w:ascii="Consolas"/>
          <w:color w:val="231F20"/>
          <w:spacing w:val="-2"/>
          <w:sz w:val="18"/>
        </w:rPr>
        <w:t>c.CustomerId</w:t>
      </w:r>
    </w:p>
    <w:p>
      <w:pPr>
        <w:spacing w:before="7"/>
        <w:ind w:left="141" w:right="0" w:firstLine="0"/>
        <w:jc w:val="left"/>
        <w:rPr>
          <w:rFonts w:ascii="Consolas"/>
          <w:sz w:val="18"/>
        </w:rPr>
      </w:pPr>
      <w:r>
        <w:rPr>
          <w:rFonts w:ascii="Consolas"/>
          <w:color w:val="231F20"/>
          <w:spacing w:val="-2"/>
          <w:sz w:val="18"/>
        </w:rPr>
        <w:t>WHERE</w:t>
      </w:r>
    </w:p>
    <w:p>
      <w:pPr>
        <w:spacing w:before="7"/>
        <w:ind w:left="141" w:right="0" w:firstLine="0"/>
        <w:jc w:val="left"/>
        <w:rPr>
          <w:rFonts w:ascii="Consolas"/>
          <w:sz w:val="18"/>
        </w:rPr>
      </w:pPr>
      <w:r>
        <w:rPr>
          <w:rFonts w:ascii="Consolas"/>
          <w:color w:val="231F20"/>
          <w:sz w:val="18"/>
        </w:rPr>
        <w:t>Total </w:t>
      </w:r>
      <w:r>
        <w:rPr>
          <w:rFonts w:ascii="Consolas"/>
          <w:color w:val="231F20"/>
          <w:spacing w:val="-10"/>
          <w:sz w:val="18"/>
        </w:rPr>
        <w:t>&gt;</w:t>
      </w:r>
    </w:p>
    <w:p>
      <w:pPr>
        <w:spacing w:before="126"/>
        <w:ind w:left="141" w:right="0" w:firstLine="0"/>
        <w:jc w:val="left"/>
        <w:rPr>
          <w:rFonts w:ascii="Consolas"/>
          <w:sz w:val="18"/>
        </w:rPr>
      </w:pPr>
      <w:r>
        <w:rPr>
          <w:rFonts w:ascii="Consolas"/>
          <w:color w:val="231F20"/>
          <w:spacing w:val="-2"/>
          <w:sz w:val="18"/>
        </w:rPr>
        <w:t>(SELECT</w:t>
      </w:r>
    </w:p>
    <w:p>
      <w:pPr>
        <w:spacing w:line="247" w:lineRule="auto" w:before="7"/>
        <w:ind w:left="141" w:right="5705" w:firstLine="297"/>
        <w:jc w:val="left"/>
        <w:rPr>
          <w:rFonts w:ascii="Consolas"/>
          <w:sz w:val="18"/>
        </w:rPr>
      </w:pPr>
      <w:r>
        <w:rPr>
          <w:rFonts w:ascii="Consolas"/>
          <w:color w:val="231F20"/>
          <w:spacing w:val="-2"/>
          <w:sz w:val="18"/>
        </w:rPr>
        <w:t>avg(total) </w:t>
      </w:r>
      <w:r>
        <w:rPr>
          <w:rFonts w:ascii="Consolas"/>
          <w:color w:val="231F20"/>
          <w:spacing w:val="-4"/>
          <w:sz w:val="18"/>
        </w:rPr>
        <w:t>from</w:t>
      </w:r>
    </w:p>
    <w:p>
      <w:pPr>
        <w:spacing w:line="247" w:lineRule="auto" w:before="2"/>
        <w:ind w:left="141" w:right="5705" w:firstLine="297"/>
        <w:jc w:val="left"/>
        <w:rPr>
          <w:rFonts w:ascii="Consolas"/>
          <w:sz w:val="18"/>
        </w:rPr>
      </w:pPr>
      <w:r>
        <w:rPr>
          <w:rFonts w:ascii="Consolas"/>
          <w:color w:val="231F20"/>
          <w:spacing w:val="-2"/>
          <w:sz w:val="18"/>
        </w:rPr>
        <w:t>invoices where</w:t>
      </w:r>
    </w:p>
    <w:p>
      <w:pPr>
        <w:spacing w:line="247" w:lineRule="auto" w:before="2"/>
        <w:ind w:left="141" w:right="1561" w:firstLine="297"/>
        <w:jc w:val="left"/>
        <w:rPr>
          <w:rFonts w:ascii="Consolas"/>
          <w:sz w:val="18"/>
        </w:rPr>
      </w:pPr>
      <w:r>
        <w:rPr>
          <w:rFonts w:ascii="Consolas"/>
          <w:color w:val="231F20"/>
          <w:sz w:val="18"/>
        </w:rPr>
        <w:t>InvoiceDate</w:t>
      </w:r>
      <w:r>
        <w:rPr>
          <w:rFonts w:ascii="Consolas"/>
          <w:color w:val="231F20"/>
          <w:spacing w:val="-8"/>
          <w:sz w:val="18"/>
        </w:rPr>
        <w:t> </w:t>
      </w:r>
      <w:r>
        <w:rPr>
          <w:rFonts w:ascii="Consolas"/>
          <w:color w:val="231F20"/>
          <w:sz w:val="18"/>
        </w:rPr>
        <w:t>between</w:t>
      </w:r>
      <w:r>
        <w:rPr>
          <w:rFonts w:ascii="Consolas"/>
          <w:color w:val="231F20"/>
          <w:spacing w:val="-8"/>
          <w:sz w:val="18"/>
        </w:rPr>
        <w:t> </w:t>
      </w:r>
      <w:r>
        <w:rPr>
          <w:rFonts w:ascii="Consolas"/>
          <w:color w:val="231F20"/>
          <w:sz w:val="18"/>
        </w:rPr>
        <w:t>'2010-01-01'</w:t>
      </w:r>
      <w:r>
        <w:rPr>
          <w:rFonts w:ascii="Consolas"/>
          <w:color w:val="231F20"/>
          <w:spacing w:val="-8"/>
          <w:sz w:val="18"/>
        </w:rPr>
        <w:t> </w:t>
      </w:r>
      <w:r>
        <w:rPr>
          <w:rFonts w:ascii="Consolas"/>
          <w:color w:val="231F20"/>
          <w:sz w:val="18"/>
        </w:rPr>
        <w:t>and</w:t>
      </w:r>
      <w:r>
        <w:rPr>
          <w:rFonts w:ascii="Consolas"/>
          <w:color w:val="231F20"/>
          <w:spacing w:val="-8"/>
          <w:sz w:val="18"/>
        </w:rPr>
        <w:t> </w:t>
      </w:r>
      <w:r>
        <w:rPr>
          <w:rFonts w:ascii="Consolas"/>
          <w:color w:val="231F20"/>
          <w:sz w:val="18"/>
        </w:rPr>
        <w:t>'2010-12-</w:t>
      </w:r>
      <w:r>
        <w:rPr>
          <w:rFonts w:ascii="Consolas"/>
          <w:color w:val="231F20"/>
          <w:sz w:val="18"/>
        </w:rPr>
        <w:t>31') ORDER BY</w:t>
      </w:r>
    </w:p>
    <w:p>
      <w:pPr>
        <w:spacing w:before="1"/>
        <w:ind w:left="438" w:right="0" w:firstLine="0"/>
        <w:jc w:val="left"/>
        <w:rPr>
          <w:rFonts w:ascii="Consolas"/>
          <w:sz w:val="18"/>
        </w:rPr>
      </w:pPr>
      <w:r>
        <w:rPr>
          <w:rFonts w:ascii="Consolas"/>
          <w:color w:val="231F20"/>
          <w:sz w:val="18"/>
        </w:rPr>
        <w:t>Total </w:t>
      </w:r>
      <w:r>
        <w:rPr>
          <w:rFonts w:ascii="Consolas"/>
          <w:color w:val="231F20"/>
          <w:spacing w:val="-4"/>
          <w:sz w:val="18"/>
        </w:rPr>
        <w:t>DESC</w:t>
      </w:r>
    </w:p>
    <w:p>
      <w:pPr>
        <w:pStyle w:val="BodyText"/>
        <w:spacing w:before="1"/>
        <w:rPr>
          <w:rFonts w:ascii="Consolas"/>
          <w:sz w:val="18"/>
        </w:rPr>
      </w:pPr>
    </w:p>
    <w:p>
      <w:pPr>
        <w:spacing w:before="0"/>
        <w:ind w:left="141" w:right="0" w:firstLine="0"/>
        <w:jc w:val="left"/>
        <w:rPr>
          <w:sz w:val="20"/>
        </w:rPr>
      </w:pPr>
      <w:r>
        <w:rPr>
          <w:b/>
          <w:color w:val="231F20"/>
          <w:sz w:val="20"/>
        </w:rPr>
        <w:t>Вопрос</w:t>
      </w:r>
      <w:r>
        <w:rPr>
          <w:b/>
          <w:color w:val="231F20"/>
          <w:spacing w:val="-4"/>
          <w:sz w:val="20"/>
        </w:rPr>
        <w:t> </w:t>
      </w:r>
      <w:r>
        <w:rPr>
          <w:b/>
          <w:color w:val="231F20"/>
          <w:sz w:val="20"/>
        </w:rPr>
        <w:t>3.</w:t>
      </w:r>
      <w:r>
        <w:rPr>
          <w:b/>
          <w:color w:val="231F20"/>
          <w:spacing w:val="-3"/>
          <w:sz w:val="20"/>
        </w:rPr>
        <w:t> </w:t>
      </w:r>
      <w:r>
        <w:rPr>
          <w:color w:val="231F20"/>
          <w:sz w:val="20"/>
        </w:rPr>
        <w:t>Сколько</w:t>
      </w:r>
      <w:r>
        <w:rPr>
          <w:color w:val="231F20"/>
          <w:spacing w:val="-3"/>
          <w:sz w:val="20"/>
        </w:rPr>
        <w:t> </w:t>
      </w:r>
      <w:r>
        <w:rPr>
          <w:color w:val="231F20"/>
          <w:sz w:val="20"/>
        </w:rPr>
        <w:t>клиентов</w:t>
      </w:r>
      <w:r>
        <w:rPr>
          <w:color w:val="231F20"/>
          <w:spacing w:val="-4"/>
          <w:sz w:val="20"/>
        </w:rPr>
        <w:t> </w:t>
      </w:r>
      <w:r>
        <w:rPr>
          <w:color w:val="231F20"/>
          <w:sz w:val="20"/>
        </w:rPr>
        <w:t>живут</w:t>
      </w:r>
      <w:r>
        <w:rPr>
          <w:color w:val="231F20"/>
          <w:spacing w:val="-3"/>
          <w:sz w:val="20"/>
        </w:rPr>
        <w:t> </w:t>
      </w:r>
      <w:r>
        <w:rPr>
          <w:color w:val="231F20"/>
          <w:sz w:val="20"/>
        </w:rPr>
        <w:t>в</w:t>
      </w:r>
      <w:r>
        <w:rPr>
          <w:color w:val="231F20"/>
          <w:spacing w:val="-3"/>
          <w:sz w:val="20"/>
        </w:rPr>
        <w:t> </w:t>
      </w:r>
      <w:r>
        <w:rPr>
          <w:color w:val="231F20"/>
          <w:spacing w:val="-4"/>
          <w:sz w:val="20"/>
        </w:rPr>
        <w:t>США?</w:t>
      </w:r>
    </w:p>
    <w:p>
      <w:pPr>
        <w:pStyle w:val="BodyText"/>
        <w:spacing w:line="252" w:lineRule="auto" w:before="183"/>
        <w:ind w:left="141" w:right="132"/>
      </w:pPr>
      <w:r>
        <w:rPr>
          <w:b/>
          <w:color w:val="231F20"/>
          <w:spacing w:val="-4"/>
        </w:rPr>
        <w:t>Решение.</w:t>
      </w:r>
      <w:r>
        <w:rPr>
          <w:b/>
          <w:color w:val="231F20"/>
          <w:spacing w:val="-13"/>
        </w:rPr>
        <w:t> </w:t>
      </w:r>
      <w:r>
        <w:rPr>
          <w:color w:val="231F20"/>
          <w:spacing w:val="-4"/>
        </w:rPr>
        <w:t>Мы</w:t>
      </w:r>
      <w:r>
        <w:rPr>
          <w:color w:val="231F20"/>
          <w:spacing w:val="-13"/>
        </w:rPr>
        <w:t> </w:t>
      </w:r>
      <w:r>
        <w:rPr>
          <w:color w:val="231F20"/>
          <w:spacing w:val="-4"/>
        </w:rPr>
        <w:t>можем</w:t>
      </w:r>
      <w:r>
        <w:rPr>
          <w:color w:val="231F20"/>
          <w:spacing w:val="-13"/>
        </w:rPr>
        <w:t> </w:t>
      </w:r>
      <w:r>
        <w:rPr>
          <w:color w:val="231F20"/>
          <w:spacing w:val="-4"/>
        </w:rPr>
        <w:t>изменить</w:t>
      </w:r>
      <w:r>
        <w:rPr>
          <w:color w:val="231F20"/>
          <w:spacing w:val="-13"/>
        </w:rPr>
        <w:t> </w:t>
      </w:r>
      <w:r>
        <w:rPr>
          <w:color w:val="231F20"/>
          <w:spacing w:val="-4"/>
        </w:rPr>
        <w:t>решение</w:t>
      </w:r>
      <w:r>
        <w:rPr>
          <w:color w:val="231F20"/>
          <w:spacing w:val="-13"/>
        </w:rPr>
        <w:t> </w:t>
      </w:r>
      <w:r>
        <w:rPr>
          <w:color w:val="231F20"/>
          <w:spacing w:val="-4"/>
        </w:rPr>
        <w:t>вопроса</w:t>
      </w:r>
      <w:r>
        <w:rPr>
          <w:color w:val="231F20"/>
          <w:spacing w:val="-13"/>
        </w:rPr>
        <w:t> </w:t>
      </w:r>
      <w:r>
        <w:rPr>
          <w:color w:val="231F20"/>
          <w:spacing w:val="-4"/>
        </w:rPr>
        <w:t>2,</w:t>
      </w:r>
      <w:r>
        <w:rPr>
          <w:color w:val="231F20"/>
          <w:spacing w:val="-13"/>
        </w:rPr>
        <w:t> </w:t>
      </w:r>
      <w:r>
        <w:rPr>
          <w:color w:val="231F20"/>
          <w:spacing w:val="-4"/>
        </w:rPr>
        <w:t>включив</w:t>
      </w:r>
      <w:r>
        <w:rPr>
          <w:color w:val="231F20"/>
          <w:spacing w:val="-13"/>
        </w:rPr>
        <w:t> </w:t>
      </w:r>
      <w:r>
        <w:rPr>
          <w:color w:val="231F20"/>
          <w:spacing w:val="-4"/>
        </w:rPr>
        <w:t>оператор</w:t>
      </w:r>
      <w:r>
        <w:rPr>
          <w:color w:val="231F20"/>
          <w:spacing w:val="-16"/>
        </w:rPr>
        <w:t> </w:t>
      </w:r>
      <w:r>
        <w:rPr>
          <w:rFonts w:ascii="Consolas" w:hAnsi="Consolas"/>
          <w:color w:val="231F20"/>
          <w:spacing w:val="-4"/>
          <w:sz w:val="18"/>
        </w:rPr>
        <w:t>AND</w:t>
      </w:r>
      <w:r>
        <w:rPr>
          <w:rFonts w:ascii="Consolas" w:hAnsi="Consolas"/>
          <w:color w:val="231F20"/>
          <w:spacing w:val="-71"/>
          <w:sz w:val="18"/>
        </w:rPr>
        <w:t> </w:t>
      </w:r>
      <w:r>
        <w:rPr>
          <w:color w:val="231F20"/>
          <w:spacing w:val="-4"/>
        </w:rPr>
        <w:t>в</w:t>
      </w:r>
      <w:r>
        <w:rPr>
          <w:color w:val="231F20"/>
          <w:spacing w:val="-13"/>
        </w:rPr>
        <w:t> </w:t>
      </w:r>
      <w:r>
        <w:rPr>
          <w:color w:val="231F20"/>
          <w:spacing w:val="-4"/>
        </w:rPr>
        <w:t>конец</w:t>
      </w:r>
      <w:r>
        <w:rPr>
          <w:color w:val="231F20"/>
        </w:rPr>
        <w:t> условия </w:t>
      </w:r>
      <w:r>
        <w:rPr>
          <w:rFonts w:ascii="Consolas" w:hAnsi="Consolas"/>
          <w:color w:val="231F20"/>
          <w:sz w:val="18"/>
        </w:rPr>
        <w:t>WHERE</w:t>
      </w:r>
      <w:r>
        <w:rPr>
          <w:rFonts w:ascii="Consolas" w:hAnsi="Consolas"/>
          <w:color w:val="231F20"/>
          <w:spacing w:val="-21"/>
          <w:sz w:val="18"/>
        </w:rPr>
        <w:t> </w:t>
      </w:r>
      <w:r>
        <w:rPr>
          <w:color w:val="231F20"/>
        </w:rPr>
        <w:t>внешнего запроса.</w:t>
      </w:r>
    </w:p>
    <w:p>
      <w:pPr>
        <w:spacing w:before="195"/>
        <w:ind w:left="141" w:right="0" w:firstLine="0"/>
        <w:jc w:val="left"/>
        <w:rPr>
          <w:rFonts w:ascii="Consolas"/>
          <w:sz w:val="18"/>
        </w:rPr>
      </w:pPr>
      <w:r>
        <w:rPr>
          <w:rFonts w:ascii="Consolas"/>
          <w:color w:val="231F20"/>
          <w:spacing w:val="-2"/>
          <w:sz w:val="18"/>
        </w:rPr>
        <w:t>SELECT</w:t>
      </w:r>
    </w:p>
    <w:p>
      <w:pPr>
        <w:spacing w:line="247" w:lineRule="auto" w:before="8"/>
        <w:ind w:left="438" w:right="5309" w:firstLine="0"/>
        <w:jc w:val="left"/>
        <w:rPr>
          <w:rFonts w:ascii="Consolas"/>
          <w:sz w:val="18"/>
        </w:rPr>
      </w:pPr>
      <w:r>
        <w:rPr>
          <w:rFonts w:ascii="Consolas"/>
          <w:color w:val="231F20"/>
          <w:spacing w:val="-2"/>
          <w:sz w:val="18"/>
        </w:rPr>
        <w:t>InvoiceDate, Total, BillingCountry</w:t>
      </w:r>
    </w:p>
    <w:p>
      <w:pPr>
        <w:spacing w:before="2"/>
        <w:ind w:left="141" w:right="0" w:firstLine="0"/>
        <w:jc w:val="left"/>
        <w:rPr>
          <w:rFonts w:ascii="Consolas"/>
          <w:sz w:val="18"/>
        </w:rPr>
      </w:pPr>
      <w:r>
        <w:rPr>
          <w:rFonts w:ascii="Consolas"/>
          <w:color w:val="231F20"/>
          <w:spacing w:val="-4"/>
          <w:sz w:val="18"/>
        </w:rPr>
        <w:t>FROM</w:t>
      </w:r>
    </w:p>
    <w:p>
      <w:pPr>
        <w:spacing w:line="247" w:lineRule="auto" w:before="8"/>
        <w:ind w:left="141" w:right="5705" w:firstLine="297"/>
        <w:jc w:val="left"/>
        <w:rPr>
          <w:rFonts w:ascii="Consolas"/>
          <w:sz w:val="18"/>
        </w:rPr>
      </w:pPr>
      <w:r>
        <w:rPr>
          <w:rFonts w:ascii="Consolas"/>
          <w:color w:val="231F20"/>
          <w:spacing w:val="-2"/>
          <w:sz w:val="18"/>
        </w:rPr>
        <w:t>invoices WHERE</w:t>
      </w:r>
    </w:p>
    <w:p>
      <w:pPr>
        <w:spacing w:before="4"/>
        <w:ind w:left="141" w:right="0" w:firstLine="0"/>
        <w:jc w:val="left"/>
        <w:rPr>
          <w:rFonts w:ascii="Consolas"/>
          <w:sz w:val="18"/>
        </w:rPr>
      </w:pPr>
      <w:r>
        <w:rPr>
          <w:rFonts w:ascii="Consolas"/>
          <w:color w:val="231F20"/>
          <w:sz w:val="18"/>
        </w:rPr>
        <w:t>Total </w:t>
      </w:r>
      <w:r>
        <w:rPr>
          <w:rFonts w:ascii="Consolas"/>
          <w:color w:val="231F20"/>
          <w:spacing w:val="-10"/>
          <w:sz w:val="18"/>
        </w:rPr>
        <w:t>&gt;</w:t>
      </w:r>
    </w:p>
    <w:p>
      <w:pPr>
        <w:spacing w:after="0"/>
        <w:jc w:val="left"/>
        <w:rPr>
          <w:rFonts w:ascii="Consolas"/>
          <w:sz w:val="18"/>
        </w:rPr>
        <w:sectPr>
          <w:pgSz w:w="9360" w:h="13210"/>
          <w:pgMar w:header="807" w:footer="0" w:top="1160" w:bottom="280" w:left="992" w:right="992"/>
        </w:sectPr>
      </w:pPr>
    </w:p>
    <w:p>
      <w:pPr>
        <w:pStyle w:val="BodyText"/>
        <w:rPr>
          <w:rFonts w:ascii="Consolas"/>
          <w:sz w:val="18"/>
        </w:rPr>
      </w:pPr>
    </w:p>
    <w:p>
      <w:pPr>
        <w:pStyle w:val="BodyText"/>
        <w:spacing w:before="22"/>
        <w:rPr>
          <w:rFonts w:ascii="Consolas"/>
          <w:sz w:val="18"/>
        </w:rPr>
      </w:pPr>
    </w:p>
    <w:p>
      <w:pPr>
        <w:spacing w:before="0"/>
        <w:ind w:left="141" w:right="0" w:firstLine="0"/>
        <w:jc w:val="left"/>
        <w:rPr>
          <w:rFonts w:ascii="Consolas"/>
          <w:sz w:val="18"/>
        </w:rPr>
      </w:pPr>
      <w:bookmarkStart w:name="Глава 9. Контрольные вопросы" w:id="234"/>
      <w:bookmarkEnd w:id="234"/>
      <w:r>
        <w:rPr/>
      </w:r>
      <w:bookmarkStart w:name="_bookmark100" w:id="235"/>
      <w:bookmarkEnd w:id="235"/>
      <w:r>
        <w:rPr/>
      </w:r>
      <w:r>
        <w:rPr>
          <w:rFonts w:ascii="Consolas"/>
          <w:color w:val="231F20"/>
          <w:spacing w:val="-2"/>
          <w:sz w:val="18"/>
        </w:rPr>
        <w:t>(SELECT</w:t>
      </w:r>
    </w:p>
    <w:p>
      <w:pPr>
        <w:spacing w:line="249" w:lineRule="auto" w:before="10"/>
        <w:ind w:left="141" w:right="5705" w:firstLine="297"/>
        <w:jc w:val="left"/>
        <w:rPr>
          <w:rFonts w:ascii="Consolas"/>
          <w:sz w:val="18"/>
        </w:rPr>
      </w:pPr>
      <w:r>
        <w:rPr>
          <w:rFonts w:ascii="Consolas"/>
          <w:color w:val="231F20"/>
          <w:spacing w:val="-2"/>
          <w:sz w:val="18"/>
        </w:rPr>
        <w:t>avg(total) </w:t>
      </w:r>
      <w:r>
        <w:rPr>
          <w:rFonts w:ascii="Consolas"/>
          <w:color w:val="231F20"/>
          <w:spacing w:val="-4"/>
          <w:sz w:val="18"/>
        </w:rPr>
        <w:t>from</w:t>
      </w:r>
    </w:p>
    <w:p>
      <w:pPr>
        <w:spacing w:line="249" w:lineRule="auto" w:before="1"/>
        <w:ind w:left="141" w:right="5705" w:firstLine="297"/>
        <w:jc w:val="left"/>
        <w:rPr>
          <w:rFonts w:ascii="Consolas"/>
          <w:sz w:val="18"/>
        </w:rPr>
      </w:pPr>
      <w:r>
        <w:rPr>
          <w:rFonts w:ascii="Consolas"/>
          <w:color w:val="231F20"/>
          <w:spacing w:val="-2"/>
          <w:sz w:val="18"/>
        </w:rPr>
        <w:t>invoices where</w:t>
      </w:r>
    </w:p>
    <w:p>
      <w:pPr>
        <w:spacing w:line="249" w:lineRule="auto" w:before="2"/>
        <w:ind w:left="141" w:right="1744" w:firstLine="297"/>
        <w:jc w:val="left"/>
        <w:rPr>
          <w:rFonts w:ascii="Consolas"/>
          <w:sz w:val="18"/>
        </w:rPr>
      </w:pPr>
      <w:r>
        <w:rPr>
          <w:rFonts w:ascii="Consolas"/>
          <w:color w:val="231F20"/>
          <w:sz w:val="18"/>
        </w:rPr>
        <w:t>InvoiceDate</w:t>
      </w:r>
      <w:r>
        <w:rPr>
          <w:rFonts w:ascii="Consolas"/>
          <w:color w:val="231F20"/>
          <w:spacing w:val="-8"/>
          <w:sz w:val="18"/>
        </w:rPr>
        <w:t> </w:t>
      </w:r>
      <w:r>
        <w:rPr>
          <w:rFonts w:ascii="Consolas"/>
          <w:color w:val="231F20"/>
          <w:sz w:val="18"/>
        </w:rPr>
        <w:t>between</w:t>
      </w:r>
      <w:r>
        <w:rPr>
          <w:rFonts w:ascii="Consolas"/>
          <w:color w:val="231F20"/>
          <w:spacing w:val="-8"/>
          <w:sz w:val="18"/>
        </w:rPr>
        <w:t> </w:t>
      </w:r>
      <w:r>
        <w:rPr>
          <w:rFonts w:ascii="Consolas"/>
          <w:color w:val="231F20"/>
          <w:sz w:val="18"/>
        </w:rPr>
        <w:t>'2010-01-01'</w:t>
      </w:r>
      <w:r>
        <w:rPr>
          <w:rFonts w:ascii="Consolas"/>
          <w:color w:val="231F20"/>
          <w:spacing w:val="-8"/>
          <w:sz w:val="18"/>
        </w:rPr>
        <w:t> </w:t>
      </w:r>
      <w:r>
        <w:rPr>
          <w:rFonts w:ascii="Consolas"/>
          <w:color w:val="231F20"/>
          <w:sz w:val="18"/>
        </w:rPr>
        <w:t>and</w:t>
      </w:r>
      <w:r>
        <w:rPr>
          <w:rFonts w:ascii="Consolas"/>
          <w:color w:val="231F20"/>
          <w:spacing w:val="-8"/>
          <w:sz w:val="18"/>
        </w:rPr>
        <w:t> </w:t>
      </w:r>
      <w:r>
        <w:rPr>
          <w:rFonts w:ascii="Consolas"/>
          <w:color w:val="231F20"/>
          <w:sz w:val="18"/>
        </w:rPr>
        <w:t>'2010-12-</w:t>
      </w:r>
      <w:r>
        <w:rPr>
          <w:rFonts w:ascii="Consolas"/>
          <w:color w:val="231F20"/>
          <w:sz w:val="18"/>
        </w:rPr>
        <w:t>31') AND BillingCountry = 'USA'</w:t>
      </w:r>
    </w:p>
    <w:p>
      <w:pPr>
        <w:spacing w:before="2"/>
        <w:ind w:left="141" w:right="0" w:firstLine="0"/>
        <w:jc w:val="left"/>
        <w:rPr>
          <w:rFonts w:ascii="Consolas"/>
          <w:sz w:val="18"/>
        </w:rPr>
      </w:pPr>
      <w:r>
        <w:rPr>
          <w:rFonts w:ascii="Consolas"/>
          <w:color w:val="231F20"/>
          <w:sz w:val="18"/>
        </w:rPr>
        <w:t>ORDER </w:t>
      </w:r>
      <w:r>
        <w:rPr>
          <w:rFonts w:ascii="Consolas"/>
          <w:color w:val="231F20"/>
          <w:spacing w:val="-5"/>
          <w:sz w:val="18"/>
        </w:rPr>
        <w:t>BY</w:t>
      </w:r>
    </w:p>
    <w:p>
      <w:pPr>
        <w:spacing w:before="9"/>
        <w:ind w:left="438" w:right="0" w:firstLine="0"/>
        <w:jc w:val="left"/>
        <w:rPr>
          <w:rFonts w:ascii="Consolas"/>
          <w:sz w:val="18"/>
        </w:rPr>
      </w:pPr>
      <w:r>
        <w:rPr>
          <w:rFonts w:ascii="Consolas"/>
          <w:color w:val="231F20"/>
          <w:sz w:val="18"/>
        </w:rPr>
        <w:t>Total </w:t>
      </w:r>
      <w:r>
        <w:rPr>
          <w:rFonts w:ascii="Consolas"/>
          <w:color w:val="231F20"/>
          <w:spacing w:val="-4"/>
          <w:sz w:val="18"/>
        </w:rPr>
        <w:t>DESC</w:t>
      </w:r>
    </w:p>
    <w:p>
      <w:pPr>
        <w:pStyle w:val="BodyText"/>
        <w:spacing w:before="10" w:after="1"/>
        <w:rPr>
          <w:rFonts w:ascii="Consolas"/>
          <w:sz w:val="18"/>
        </w:rPr>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432"/>
        <w:gridCol w:w="1287"/>
        <w:gridCol w:w="638"/>
        <w:gridCol w:w="1144"/>
      </w:tblGrid>
      <w:tr>
        <w:trPr>
          <w:trHeight w:val="368" w:hRule="atLeast"/>
        </w:trPr>
        <w:tc>
          <w:tcPr>
            <w:tcW w:w="432" w:type="dxa"/>
          </w:tcPr>
          <w:p>
            <w:pPr>
              <w:pStyle w:val="TableParagraph"/>
              <w:rPr>
                <w:rFonts w:ascii="Times New Roman"/>
                <w:sz w:val="18"/>
              </w:rPr>
            </w:pPr>
          </w:p>
        </w:tc>
        <w:tc>
          <w:tcPr>
            <w:tcW w:w="1287" w:type="dxa"/>
          </w:tcPr>
          <w:p>
            <w:pPr>
              <w:pStyle w:val="TableParagraph"/>
              <w:spacing w:before="91"/>
              <w:ind w:left="279"/>
              <w:rPr>
                <w:b/>
                <w:sz w:val="16"/>
              </w:rPr>
            </w:pPr>
            <w:r>
              <w:rPr>
                <w:b/>
                <w:color w:val="231F20"/>
                <w:spacing w:val="-2"/>
                <w:w w:val="90"/>
                <w:sz w:val="16"/>
              </w:rPr>
              <w:t>InvoiceDate</w:t>
            </w:r>
          </w:p>
        </w:tc>
        <w:tc>
          <w:tcPr>
            <w:tcW w:w="638" w:type="dxa"/>
          </w:tcPr>
          <w:p>
            <w:pPr>
              <w:pStyle w:val="TableParagraph"/>
              <w:spacing w:before="91"/>
              <w:ind w:left="173"/>
              <w:rPr>
                <w:b/>
                <w:sz w:val="16"/>
              </w:rPr>
            </w:pPr>
            <w:r>
              <w:rPr>
                <w:b/>
                <w:color w:val="231F20"/>
                <w:spacing w:val="-2"/>
                <w:w w:val="85"/>
                <w:sz w:val="16"/>
              </w:rPr>
              <w:t>Total</w:t>
            </w:r>
          </w:p>
        </w:tc>
        <w:tc>
          <w:tcPr>
            <w:tcW w:w="1144" w:type="dxa"/>
          </w:tcPr>
          <w:p>
            <w:pPr>
              <w:pStyle w:val="TableParagraph"/>
              <w:spacing w:before="91"/>
              <w:ind w:left="124"/>
              <w:rPr>
                <w:b/>
                <w:sz w:val="16"/>
              </w:rPr>
            </w:pPr>
            <w:r>
              <w:rPr>
                <w:b/>
                <w:color w:val="231F20"/>
                <w:spacing w:val="-2"/>
                <w:w w:val="90"/>
                <w:sz w:val="16"/>
              </w:rPr>
              <w:t>BillingCountry</w:t>
            </w:r>
          </w:p>
        </w:tc>
      </w:tr>
      <w:tr>
        <w:trPr>
          <w:trHeight w:val="255" w:hRule="atLeast"/>
        </w:trPr>
        <w:tc>
          <w:tcPr>
            <w:tcW w:w="432" w:type="dxa"/>
          </w:tcPr>
          <w:p>
            <w:pPr>
              <w:pStyle w:val="TableParagraph"/>
              <w:spacing w:before="32"/>
              <w:ind w:left="75"/>
              <w:rPr>
                <w:sz w:val="16"/>
              </w:rPr>
            </w:pPr>
            <w:r>
              <w:rPr>
                <w:sz w:val="16"/>
              </w:rPr>
              <mc:AlternateContent>
                <mc:Choice Requires="wps">
                  <w:drawing>
                    <wp:anchor distT="0" distB="0" distL="0" distR="0" allowOverlap="1" layoutInCell="1" locked="0" behindDoc="1" simplePos="0" relativeHeight="477675520">
                      <wp:simplePos x="0" y="0"/>
                      <wp:positionH relativeFrom="column">
                        <wp:posOffset>0</wp:posOffset>
                      </wp:positionH>
                      <wp:positionV relativeFrom="paragraph">
                        <wp:posOffset>-248087</wp:posOffset>
                      </wp:positionV>
                      <wp:extent cx="2223770" cy="243840"/>
                      <wp:effectExtent l="0" t="0" r="0" b="0"/>
                      <wp:wrapNone/>
                      <wp:docPr id="1436" name="Group 1436"/>
                      <wp:cNvGraphicFramePr>
                        <a:graphicFrameLocks/>
                      </wp:cNvGraphicFramePr>
                      <a:graphic>
                        <a:graphicData uri="http://schemas.microsoft.com/office/word/2010/wordprocessingGroup">
                          <wpg:wgp>
                            <wpg:cNvPr id="1436" name="Group 1436"/>
                            <wpg:cNvGrpSpPr/>
                            <wpg:grpSpPr>
                              <a:xfrm>
                                <a:off x="0" y="0"/>
                                <a:ext cx="2223770" cy="243840"/>
                                <a:chExt cx="2223770" cy="243840"/>
                              </a:xfrm>
                            </wpg:grpSpPr>
                            <pic:pic>
                              <pic:nvPicPr>
                                <pic:cNvPr id="1437" name="Image 1437"/>
                                <pic:cNvPicPr/>
                              </pic:nvPicPr>
                              <pic:blipFill>
                                <a:blip r:embed="rId453" cstate="print"/>
                                <a:stretch>
                                  <a:fillRect/>
                                </a:stretch>
                              </pic:blipFill>
                              <pic:spPr>
                                <a:xfrm>
                                  <a:off x="0" y="0"/>
                                  <a:ext cx="2219296" cy="242887"/>
                                </a:xfrm>
                                <a:prstGeom prst="rect">
                                  <a:avLst/>
                                </a:prstGeom>
                              </pic:spPr>
                            </pic:pic>
                          </wpg:wgp>
                        </a:graphicData>
                      </a:graphic>
                    </wp:anchor>
                  </w:drawing>
                </mc:Choice>
                <mc:Fallback>
                  <w:pict>
                    <v:group style="position:absolute;margin-left:.000002pt;margin-top:-19.534412pt;width:175.1pt;height:19.2pt;mso-position-horizontal-relative:column;mso-position-vertical-relative:paragraph;z-index:-25640960" id="docshapegroup1203" coordorigin="0,-391" coordsize="3502,384">
                      <v:shape style="position:absolute;left:0;top:-391;width:3495;height:383" type="#_x0000_t75" id="docshape1204" stroked="false">
                        <v:imagedata r:id="rId453" o:title=""/>
                      </v:shape>
                      <w10:wrap type="none"/>
                    </v:group>
                  </w:pict>
                </mc:Fallback>
              </mc:AlternateContent>
            </w:r>
            <w:r>
              <w:rPr>
                <w:color w:val="231F20"/>
                <w:spacing w:val="-10"/>
                <w:w w:val="95"/>
                <w:sz w:val="16"/>
              </w:rPr>
              <w:t>1</w:t>
            </w:r>
          </w:p>
        </w:tc>
        <w:tc>
          <w:tcPr>
            <w:tcW w:w="1287" w:type="dxa"/>
          </w:tcPr>
          <w:p>
            <w:pPr>
              <w:pStyle w:val="TableParagraph"/>
              <w:spacing w:before="31"/>
              <w:ind w:left="100"/>
              <w:rPr>
                <w:sz w:val="16"/>
              </w:rPr>
            </w:pPr>
            <w:r>
              <w:rPr>
                <w:color w:val="231F20"/>
                <w:spacing w:val="-4"/>
                <w:w w:val="80"/>
                <w:sz w:val="16"/>
              </w:rPr>
              <w:t>11/13/2013</w:t>
            </w:r>
            <w:r>
              <w:rPr>
                <w:color w:val="231F20"/>
                <w:spacing w:val="11"/>
                <w:sz w:val="16"/>
              </w:rPr>
              <w:t> </w:t>
            </w:r>
            <w:r>
              <w:rPr>
                <w:color w:val="231F20"/>
                <w:spacing w:val="-4"/>
                <w:w w:val="90"/>
                <w:sz w:val="16"/>
              </w:rPr>
              <w:t>0:00</w:t>
            </w:r>
          </w:p>
        </w:tc>
        <w:tc>
          <w:tcPr>
            <w:tcW w:w="638" w:type="dxa"/>
          </w:tcPr>
          <w:p>
            <w:pPr>
              <w:pStyle w:val="TableParagraph"/>
              <w:spacing w:before="32"/>
              <w:ind w:left="66"/>
              <w:rPr>
                <w:sz w:val="16"/>
              </w:rPr>
            </w:pPr>
            <w:r>
              <w:rPr>
                <w:color w:val="231F20"/>
                <w:spacing w:val="-2"/>
                <w:w w:val="90"/>
                <w:sz w:val="16"/>
              </w:rPr>
              <w:t>25.86</w:t>
            </w:r>
          </w:p>
        </w:tc>
        <w:tc>
          <w:tcPr>
            <w:tcW w:w="1144" w:type="dxa"/>
          </w:tcPr>
          <w:p>
            <w:pPr>
              <w:pStyle w:val="TableParagraph"/>
              <w:spacing w:before="32"/>
              <w:ind w:left="100"/>
              <w:rPr>
                <w:sz w:val="16"/>
              </w:rPr>
            </w:pPr>
            <w:r>
              <w:rPr>
                <w:color w:val="231F20"/>
                <w:spacing w:val="-5"/>
                <w:w w:val="95"/>
                <w:sz w:val="16"/>
              </w:rPr>
              <w:t>USA</w:t>
            </w:r>
          </w:p>
        </w:tc>
      </w:tr>
      <w:tr>
        <w:trPr>
          <w:trHeight w:val="255" w:hRule="atLeast"/>
        </w:trPr>
        <w:tc>
          <w:tcPr>
            <w:tcW w:w="432" w:type="dxa"/>
          </w:tcPr>
          <w:p>
            <w:pPr>
              <w:pStyle w:val="TableParagraph"/>
              <w:spacing w:before="32"/>
              <w:ind w:left="75"/>
              <w:rPr>
                <w:sz w:val="16"/>
              </w:rPr>
            </w:pPr>
            <w:r>
              <w:rPr>
                <w:color w:val="231F20"/>
                <w:spacing w:val="-10"/>
                <w:w w:val="95"/>
                <w:sz w:val="16"/>
              </w:rPr>
              <w:t>2</w:t>
            </w:r>
          </w:p>
        </w:tc>
        <w:tc>
          <w:tcPr>
            <w:tcW w:w="1287" w:type="dxa"/>
          </w:tcPr>
          <w:p>
            <w:pPr>
              <w:pStyle w:val="TableParagraph"/>
              <w:spacing w:before="31"/>
              <w:ind w:left="100"/>
              <w:rPr>
                <w:sz w:val="16"/>
              </w:rPr>
            </w:pPr>
            <w:r>
              <w:rPr>
                <w:color w:val="231F20"/>
                <w:w w:val="75"/>
                <w:sz w:val="16"/>
              </w:rPr>
              <w:t>8/5/2012</w:t>
            </w:r>
            <w:r>
              <w:rPr>
                <w:color w:val="231F20"/>
                <w:spacing w:val="27"/>
                <w:sz w:val="16"/>
              </w:rPr>
              <w:t> </w:t>
            </w:r>
            <w:r>
              <w:rPr>
                <w:color w:val="231F20"/>
                <w:spacing w:val="-4"/>
                <w:w w:val="85"/>
                <w:sz w:val="16"/>
              </w:rPr>
              <w:t>0:00</w:t>
            </w:r>
          </w:p>
        </w:tc>
        <w:tc>
          <w:tcPr>
            <w:tcW w:w="638" w:type="dxa"/>
          </w:tcPr>
          <w:p>
            <w:pPr>
              <w:pStyle w:val="TableParagraph"/>
              <w:spacing w:before="32"/>
              <w:ind w:left="66"/>
              <w:rPr>
                <w:sz w:val="16"/>
              </w:rPr>
            </w:pPr>
            <w:r>
              <w:rPr>
                <w:color w:val="231F20"/>
                <w:spacing w:val="-2"/>
                <w:w w:val="90"/>
                <w:sz w:val="16"/>
              </w:rPr>
              <w:t>23.86</w:t>
            </w:r>
          </w:p>
        </w:tc>
        <w:tc>
          <w:tcPr>
            <w:tcW w:w="1144" w:type="dxa"/>
          </w:tcPr>
          <w:p>
            <w:pPr>
              <w:pStyle w:val="TableParagraph"/>
              <w:spacing w:before="32"/>
              <w:ind w:left="100"/>
              <w:rPr>
                <w:sz w:val="16"/>
              </w:rPr>
            </w:pPr>
            <w:r>
              <w:rPr>
                <w:color w:val="231F20"/>
                <w:spacing w:val="-5"/>
                <w:w w:val="95"/>
                <w:sz w:val="16"/>
              </w:rPr>
              <w:t>USA</w:t>
            </w:r>
          </w:p>
        </w:tc>
      </w:tr>
      <w:tr>
        <w:trPr>
          <w:trHeight w:val="255" w:hRule="atLeast"/>
        </w:trPr>
        <w:tc>
          <w:tcPr>
            <w:tcW w:w="432" w:type="dxa"/>
          </w:tcPr>
          <w:p>
            <w:pPr>
              <w:pStyle w:val="TableParagraph"/>
              <w:spacing w:before="32"/>
              <w:ind w:left="75"/>
              <w:rPr>
                <w:sz w:val="16"/>
              </w:rPr>
            </w:pPr>
            <w:r>
              <w:rPr>
                <w:color w:val="231F20"/>
                <w:spacing w:val="-10"/>
                <w:w w:val="95"/>
                <w:sz w:val="16"/>
              </w:rPr>
              <w:t>3</w:t>
            </w:r>
          </w:p>
        </w:tc>
        <w:tc>
          <w:tcPr>
            <w:tcW w:w="1287" w:type="dxa"/>
          </w:tcPr>
          <w:p>
            <w:pPr>
              <w:pStyle w:val="TableParagraph"/>
              <w:spacing w:before="31"/>
              <w:ind w:left="100"/>
              <w:rPr>
                <w:sz w:val="16"/>
              </w:rPr>
            </w:pPr>
            <w:r>
              <w:rPr>
                <w:color w:val="231F20"/>
                <w:spacing w:val="-2"/>
                <w:w w:val="80"/>
                <w:sz w:val="16"/>
              </w:rPr>
              <w:t>2/18/2010</w:t>
            </w:r>
            <w:r>
              <w:rPr>
                <w:color w:val="231F20"/>
                <w:spacing w:val="7"/>
                <w:sz w:val="16"/>
              </w:rPr>
              <w:t> </w:t>
            </w:r>
            <w:r>
              <w:rPr>
                <w:color w:val="231F20"/>
                <w:spacing w:val="-4"/>
                <w:w w:val="85"/>
                <w:sz w:val="16"/>
              </w:rPr>
              <w:t>0:00</w:t>
            </w:r>
          </w:p>
        </w:tc>
        <w:tc>
          <w:tcPr>
            <w:tcW w:w="638" w:type="dxa"/>
          </w:tcPr>
          <w:p>
            <w:pPr>
              <w:pStyle w:val="TableParagraph"/>
              <w:spacing w:before="32"/>
              <w:ind w:left="66"/>
              <w:rPr>
                <w:sz w:val="16"/>
              </w:rPr>
            </w:pPr>
            <w:r>
              <w:rPr>
                <w:color w:val="231F20"/>
                <w:spacing w:val="-2"/>
                <w:w w:val="90"/>
                <w:sz w:val="16"/>
              </w:rPr>
              <w:t>21.86</w:t>
            </w:r>
          </w:p>
        </w:tc>
        <w:tc>
          <w:tcPr>
            <w:tcW w:w="1144" w:type="dxa"/>
          </w:tcPr>
          <w:p>
            <w:pPr>
              <w:pStyle w:val="TableParagraph"/>
              <w:spacing w:before="32"/>
              <w:ind w:left="100"/>
              <w:rPr>
                <w:sz w:val="16"/>
              </w:rPr>
            </w:pPr>
            <w:r>
              <w:rPr>
                <w:color w:val="231F20"/>
                <w:spacing w:val="-5"/>
                <w:w w:val="95"/>
                <w:sz w:val="16"/>
              </w:rPr>
              <w:t>USA</w:t>
            </w:r>
          </w:p>
        </w:tc>
      </w:tr>
      <w:tr>
        <w:trPr>
          <w:trHeight w:val="255" w:hRule="atLeast"/>
        </w:trPr>
        <w:tc>
          <w:tcPr>
            <w:tcW w:w="432" w:type="dxa"/>
          </w:tcPr>
          <w:p>
            <w:pPr>
              <w:pStyle w:val="TableParagraph"/>
              <w:spacing w:before="32"/>
              <w:ind w:left="75"/>
              <w:rPr>
                <w:sz w:val="16"/>
              </w:rPr>
            </w:pPr>
            <w:r>
              <w:rPr>
                <w:color w:val="231F20"/>
                <w:spacing w:val="-10"/>
                <w:w w:val="95"/>
                <w:sz w:val="16"/>
              </w:rPr>
              <w:t>4</w:t>
            </w:r>
          </w:p>
        </w:tc>
        <w:tc>
          <w:tcPr>
            <w:tcW w:w="1287" w:type="dxa"/>
          </w:tcPr>
          <w:p>
            <w:pPr>
              <w:pStyle w:val="TableParagraph"/>
              <w:spacing w:before="31"/>
              <w:ind w:left="100"/>
              <w:rPr>
                <w:sz w:val="16"/>
              </w:rPr>
            </w:pPr>
            <w:r>
              <w:rPr>
                <w:color w:val="231F20"/>
                <w:spacing w:val="-2"/>
                <w:w w:val="80"/>
                <w:sz w:val="16"/>
              </w:rPr>
              <w:t>4/28/2011</w:t>
            </w:r>
            <w:r>
              <w:rPr>
                <w:color w:val="231F20"/>
                <w:spacing w:val="12"/>
                <w:sz w:val="16"/>
              </w:rPr>
              <w:t> </w:t>
            </w:r>
            <w:r>
              <w:rPr>
                <w:color w:val="231F20"/>
                <w:spacing w:val="-4"/>
                <w:w w:val="85"/>
                <w:sz w:val="16"/>
              </w:rPr>
              <w:t>0:00</w:t>
            </w:r>
          </w:p>
        </w:tc>
        <w:tc>
          <w:tcPr>
            <w:tcW w:w="638" w:type="dxa"/>
          </w:tcPr>
          <w:p>
            <w:pPr>
              <w:pStyle w:val="TableParagraph"/>
              <w:spacing w:before="32"/>
              <w:ind w:left="66"/>
              <w:rPr>
                <w:sz w:val="16"/>
              </w:rPr>
            </w:pPr>
            <w:r>
              <w:rPr>
                <w:color w:val="231F20"/>
                <w:spacing w:val="-2"/>
                <w:w w:val="90"/>
                <w:sz w:val="16"/>
              </w:rPr>
              <w:t>21.86</w:t>
            </w:r>
          </w:p>
        </w:tc>
        <w:tc>
          <w:tcPr>
            <w:tcW w:w="1144" w:type="dxa"/>
          </w:tcPr>
          <w:p>
            <w:pPr>
              <w:pStyle w:val="TableParagraph"/>
              <w:spacing w:before="32"/>
              <w:ind w:left="100"/>
              <w:rPr>
                <w:sz w:val="16"/>
              </w:rPr>
            </w:pPr>
            <w:r>
              <w:rPr>
                <w:color w:val="231F20"/>
                <w:spacing w:val="-5"/>
                <w:w w:val="95"/>
                <w:sz w:val="16"/>
              </w:rPr>
              <w:t>USA</w:t>
            </w:r>
          </w:p>
        </w:tc>
      </w:tr>
      <w:tr>
        <w:trPr>
          <w:trHeight w:val="255" w:hRule="atLeast"/>
        </w:trPr>
        <w:tc>
          <w:tcPr>
            <w:tcW w:w="432" w:type="dxa"/>
          </w:tcPr>
          <w:p>
            <w:pPr>
              <w:pStyle w:val="TableParagraph"/>
              <w:spacing w:before="32"/>
              <w:ind w:left="75"/>
              <w:rPr>
                <w:sz w:val="16"/>
              </w:rPr>
            </w:pPr>
            <w:r>
              <w:rPr>
                <w:color w:val="231F20"/>
                <w:spacing w:val="-10"/>
                <w:w w:val="95"/>
                <w:sz w:val="16"/>
              </w:rPr>
              <w:t>5</w:t>
            </w:r>
          </w:p>
        </w:tc>
        <w:tc>
          <w:tcPr>
            <w:tcW w:w="1287" w:type="dxa"/>
          </w:tcPr>
          <w:p>
            <w:pPr>
              <w:pStyle w:val="TableParagraph"/>
              <w:spacing w:before="31"/>
              <w:ind w:left="100"/>
              <w:rPr>
                <w:sz w:val="16"/>
              </w:rPr>
            </w:pPr>
            <w:r>
              <w:rPr>
                <w:color w:val="231F20"/>
                <w:spacing w:val="-2"/>
                <w:w w:val="80"/>
                <w:sz w:val="16"/>
              </w:rPr>
              <w:t>1/18/2010</w:t>
            </w:r>
            <w:r>
              <w:rPr>
                <w:color w:val="231F20"/>
                <w:spacing w:val="2"/>
                <w:sz w:val="16"/>
              </w:rPr>
              <w:t> </w:t>
            </w:r>
            <w:r>
              <w:rPr>
                <w:color w:val="231F20"/>
                <w:spacing w:val="-4"/>
                <w:w w:val="90"/>
                <w:sz w:val="16"/>
              </w:rPr>
              <w:t>0:00</w:t>
            </w:r>
          </w:p>
        </w:tc>
        <w:tc>
          <w:tcPr>
            <w:tcW w:w="638" w:type="dxa"/>
          </w:tcPr>
          <w:p>
            <w:pPr>
              <w:pStyle w:val="TableParagraph"/>
              <w:spacing w:before="32"/>
              <w:ind w:left="66"/>
              <w:rPr>
                <w:sz w:val="16"/>
              </w:rPr>
            </w:pPr>
            <w:r>
              <w:rPr>
                <w:color w:val="231F20"/>
                <w:spacing w:val="-2"/>
                <w:w w:val="90"/>
                <w:sz w:val="16"/>
              </w:rPr>
              <w:t>18.86</w:t>
            </w:r>
          </w:p>
        </w:tc>
        <w:tc>
          <w:tcPr>
            <w:tcW w:w="1144" w:type="dxa"/>
          </w:tcPr>
          <w:p>
            <w:pPr>
              <w:pStyle w:val="TableParagraph"/>
              <w:spacing w:before="32"/>
              <w:ind w:left="100"/>
              <w:rPr>
                <w:sz w:val="16"/>
              </w:rPr>
            </w:pPr>
            <w:r>
              <w:rPr>
                <w:color w:val="231F20"/>
                <w:spacing w:val="-5"/>
                <w:w w:val="95"/>
                <w:sz w:val="16"/>
              </w:rPr>
              <w:t>USA</w:t>
            </w:r>
          </w:p>
        </w:tc>
      </w:tr>
      <w:tr>
        <w:trPr>
          <w:trHeight w:val="255" w:hRule="atLeast"/>
        </w:trPr>
        <w:tc>
          <w:tcPr>
            <w:tcW w:w="432" w:type="dxa"/>
          </w:tcPr>
          <w:p>
            <w:pPr>
              <w:pStyle w:val="TableParagraph"/>
              <w:spacing w:before="32"/>
              <w:ind w:left="75"/>
              <w:rPr>
                <w:sz w:val="16"/>
              </w:rPr>
            </w:pPr>
            <w:r>
              <w:rPr>
                <w:color w:val="231F20"/>
                <w:spacing w:val="-10"/>
                <w:w w:val="95"/>
                <w:sz w:val="16"/>
              </w:rPr>
              <w:t>6</w:t>
            </w:r>
          </w:p>
        </w:tc>
        <w:tc>
          <w:tcPr>
            <w:tcW w:w="1287" w:type="dxa"/>
          </w:tcPr>
          <w:p>
            <w:pPr>
              <w:pStyle w:val="TableParagraph"/>
              <w:spacing w:before="32"/>
              <w:ind w:left="100"/>
              <w:rPr>
                <w:sz w:val="16"/>
              </w:rPr>
            </w:pPr>
            <w:r>
              <w:rPr>
                <w:color w:val="231F20"/>
                <w:w w:val="75"/>
                <w:sz w:val="16"/>
              </w:rPr>
              <w:t>5/29/2011</w:t>
            </w:r>
            <w:r>
              <w:rPr>
                <w:color w:val="231F20"/>
                <w:spacing w:val="21"/>
                <w:sz w:val="16"/>
              </w:rPr>
              <w:t> </w:t>
            </w:r>
            <w:r>
              <w:rPr>
                <w:color w:val="231F20"/>
                <w:spacing w:val="-4"/>
                <w:w w:val="85"/>
                <w:sz w:val="16"/>
              </w:rPr>
              <w:t>0:00</w:t>
            </w:r>
          </w:p>
        </w:tc>
        <w:tc>
          <w:tcPr>
            <w:tcW w:w="638" w:type="dxa"/>
          </w:tcPr>
          <w:p>
            <w:pPr>
              <w:pStyle w:val="TableParagraph"/>
              <w:spacing w:before="32"/>
              <w:ind w:left="66"/>
              <w:rPr>
                <w:sz w:val="16"/>
              </w:rPr>
            </w:pPr>
            <w:r>
              <w:rPr>
                <w:color w:val="231F20"/>
                <w:spacing w:val="-2"/>
                <w:w w:val="90"/>
                <w:sz w:val="16"/>
              </w:rPr>
              <w:t>18.86</w:t>
            </w:r>
          </w:p>
        </w:tc>
        <w:tc>
          <w:tcPr>
            <w:tcW w:w="1144" w:type="dxa"/>
          </w:tcPr>
          <w:p>
            <w:pPr>
              <w:pStyle w:val="TableParagraph"/>
              <w:spacing w:before="32"/>
              <w:ind w:left="100"/>
              <w:rPr>
                <w:sz w:val="16"/>
              </w:rPr>
            </w:pPr>
            <w:r>
              <w:rPr>
                <w:color w:val="231F20"/>
                <w:spacing w:val="-5"/>
                <w:w w:val="95"/>
                <w:sz w:val="16"/>
              </w:rPr>
              <w:t>USA</w:t>
            </w:r>
          </w:p>
        </w:tc>
      </w:tr>
      <w:tr>
        <w:trPr>
          <w:trHeight w:val="255" w:hRule="atLeast"/>
        </w:trPr>
        <w:tc>
          <w:tcPr>
            <w:tcW w:w="432" w:type="dxa"/>
          </w:tcPr>
          <w:p>
            <w:pPr>
              <w:pStyle w:val="TableParagraph"/>
              <w:spacing w:before="32"/>
              <w:ind w:left="75"/>
              <w:rPr>
                <w:sz w:val="16"/>
              </w:rPr>
            </w:pPr>
            <w:r>
              <w:rPr>
                <w:color w:val="231F20"/>
                <w:spacing w:val="-10"/>
                <w:w w:val="95"/>
                <w:sz w:val="16"/>
              </w:rPr>
              <w:t>7</w:t>
            </w:r>
          </w:p>
        </w:tc>
        <w:tc>
          <w:tcPr>
            <w:tcW w:w="1287" w:type="dxa"/>
          </w:tcPr>
          <w:p>
            <w:pPr>
              <w:pStyle w:val="TableParagraph"/>
              <w:spacing w:before="32"/>
              <w:ind w:left="100"/>
              <w:rPr>
                <w:sz w:val="16"/>
              </w:rPr>
            </w:pPr>
            <w:r>
              <w:rPr>
                <w:color w:val="231F20"/>
                <w:w w:val="75"/>
                <w:sz w:val="16"/>
              </w:rPr>
              <w:t>1/13/2010</w:t>
            </w:r>
            <w:r>
              <w:rPr>
                <w:color w:val="231F20"/>
                <w:spacing w:val="18"/>
                <w:sz w:val="16"/>
              </w:rPr>
              <w:t> </w:t>
            </w:r>
            <w:r>
              <w:rPr>
                <w:color w:val="231F20"/>
                <w:spacing w:val="-4"/>
                <w:w w:val="85"/>
                <w:sz w:val="16"/>
              </w:rPr>
              <w:t>0:00</w:t>
            </w:r>
          </w:p>
        </w:tc>
        <w:tc>
          <w:tcPr>
            <w:tcW w:w="638" w:type="dxa"/>
          </w:tcPr>
          <w:p>
            <w:pPr>
              <w:pStyle w:val="TableParagraph"/>
              <w:spacing w:before="32"/>
              <w:ind w:left="66"/>
              <w:rPr>
                <w:sz w:val="16"/>
              </w:rPr>
            </w:pPr>
            <w:r>
              <w:rPr>
                <w:color w:val="231F20"/>
                <w:spacing w:val="-2"/>
                <w:w w:val="90"/>
                <w:sz w:val="16"/>
              </w:rPr>
              <w:t>17.91</w:t>
            </w:r>
          </w:p>
        </w:tc>
        <w:tc>
          <w:tcPr>
            <w:tcW w:w="1144" w:type="dxa"/>
          </w:tcPr>
          <w:p>
            <w:pPr>
              <w:pStyle w:val="TableParagraph"/>
              <w:spacing w:before="33"/>
              <w:ind w:left="100"/>
              <w:rPr>
                <w:sz w:val="16"/>
              </w:rPr>
            </w:pPr>
            <w:r>
              <w:rPr>
                <w:color w:val="231F20"/>
                <w:spacing w:val="-5"/>
                <w:w w:val="95"/>
                <w:sz w:val="16"/>
              </w:rPr>
              <w:t>USA</w:t>
            </w:r>
          </w:p>
        </w:tc>
      </w:tr>
      <w:tr>
        <w:trPr>
          <w:trHeight w:val="255" w:hRule="atLeast"/>
        </w:trPr>
        <w:tc>
          <w:tcPr>
            <w:tcW w:w="432" w:type="dxa"/>
          </w:tcPr>
          <w:p>
            <w:pPr>
              <w:pStyle w:val="TableParagraph"/>
              <w:spacing w:before="32"/>
              <w:ind w:left="75"/>
              <w:rPr>
                <w:sz w:val="16"/>
              </w:rPr>
            </w:pPr>
            <w:r>
              <w:rPr>
                <w:color w:val="231F20"/>
                <w:spacing w:val="-10"/>
                <w:w w:val="95"/>
                <w:sz w:val="16"/>
              </w:rPr>
              <w:t>8</w:t>
            </w:r>
          </w:p>
        </w:tc>
        <w:tc>
          <w:tcPr>
            <w:tcW w:w="1287" w:type="dxa"/>
          </w:tcPr>
          <w:p>
            <w:pPr>
              <w:pStyle w:val="TableParagraph"/>
              <w:spacing w:before="32"/>
              <w:ind w:left="101"/>
              <w:rPr>
                <w:sz w:val="16"/>
              </w:rPr>
            </w:pPr>
            <w:r>
              <w:rPr>
                <w:color w:val="231F20"/>
                <w:w w:val="75"/>
                <w:sz w:val="16"/>
              </w:rPr>
              <w:t>9/5/2012</w:t>
            </w:r>
            <w:r>
              <w:rPr>
                <w:color w:val="231F20"/>
                <w:spacing w:val="19"/>
                <w:sz w:val="16"/>
              </w:rPr>
              <w:t> </w:t>
            </w:r>
            <w:r>
              <w:rPr>
                <w:color w:val="231F20"/>
                <w:spacing w:val="-4"/>
                <w:w w:val="85"/>
                <w:sz w:val="16"/>
              </w:rPr>
              <w:t>0:00</w:t>
            </w:r>
          </w:p>
        </w:tc>
        <w:tc>
          <w:tcPr>
            <w:tcW w:w="638" w:type="dxa"/>
          </w:tcPr>
          <w:p>
            <w:pPr>
              <w:pStyle w:val="TableParagraph"/>
              <w:spacing w:before="32"/>
              <w:ind w:left="66"/>
              <w:rPr>
                <w:sz w:val="16"/>
              </w:rPr>
            </w:pPr>
            <w:r>
              <w:rPr>
                <w:color w:val="231F20"/>
                <w:spacing w:val="-2"/>
                <w:w w:val="90"/>
                <w:sz w:val="16"/>
              </w:rPr>
              <w:t>16.86</w:t>
            </w:r>
          </w:p>
        </w:tc>
        <w:tc>
          <w:tcPr>
            <w:tcW w:w="1144" w:type="dxa"/>
          </w:tcPr>
          <w:p>
            <w:pPr>
              <w:pStyle w:val="TableParagraph"/>
              <w:spacing w:before="33"/>
              <w:ind w:left="100"/>
              <w:rPr>
                <w:sz w:val="16"/>
              </w:rPr>
            </w:pPr>
            <w:r>
              <w:rPr>
                <w:color w:val="231F20"/>
                <w:spacing w:val="-5"/>
                <w:w w:val="95"/>
                <w:sz w:val="16"/>
              </w:rPr>
              <w:t>USA</w:t>
            </w:r>
          </w:p>
        </w:tc>
      </w:tr>
      <w:tr>
        <w:trPr>
          <w:trHeight w:val="255" w:hRule="atLeast"/>
        </w:trPr>
        <w:tc>
          <w:tcPr>
            <w:tcW w:w="432" w:type="dxa"/>
          </w:tcPr>
          <w:p>
            <w:pPr>
              <w:pStyle w:val="TableParagraph"/>
              <w:spacing w:before="32"/>
              <w:ind w:left="75"/>
              <w:rPr>
                <w:sz w:val="16"/>
              </w:rPr>
            </w:pPr>
            <w:r>
              <w:rPr>
                <w:color w:val="231F20"/>
                <w:spacing w:val="-10"/>
                <w:w w:val="95"/>
                <w:sz w:val="16"/>
              </w:rPr>
              <w:t>9</w:t>
            </w:r>
          </w:p>
        </w:tc>
        <w:tc>
          <w:tcPr>
            <w:tcW w:w="1287" w:type="dxa"/>
          </w:tcPr>
          <w:p>
            <w:pPr>
              <w:pStyle w:val="TableParagraph"/>
              <w:spacing w:before="32"/>
              <w:ind w:left="101"/>
              <w:rPr>
                <w:sz w:val="16"/>
              </w:rPr>
            </w:pPr>
            <w:r>
              <w:rPr>
                <w:color w:val="231F20"/>
                <w:w w:val="75"/>
                <w:sz w:val="16"/>
              </w:rPr>
              <w:t>10/6/2012</w:t>
            </w:r>
            <w:r>
              <w:rPr>
                <w:color w:val="231F20"/>
                <w:spacing w:val="20"/>
                <w:sz w:val="16"/>
              </w:rPr>
              <w:t> </w:t>
            </w:r>
            <w:r>
              <w:rPr>
                <w:color w:val="231F20"/>
                <w:spacing w:val="-4"/>
                <w:w w:val="85"/>
                <w:sz w:val="16"/>
              </w:rPr>
              <w:t>0:00</w:t>
            </w:r>
          </w:p>
        </w:tc>
        <w:tc>
          <w:tcPr>
            <w:tcW w:w="638" w:type="dxa"/>
          </w:tcPr>
          <w:p>
            <w:pPr>
              <w:pStyle w:val="TableParagraph"/>
              <w:spacing w:before="32"/>
              <w:ind w:left="66"/>
              <w:rPr>
                <w:sz w:val="16"/>
              </w:rPr>
            </w:pPr>
            <w:r>
              <w:rPr>
                <w:color w:val="231F20"/>
                <w:spacing w:val="-2"/>
                <w:w w:val="90"/>
                <w:sz w:val="16"/>
              </w:rPr>
              <w:t>16.86</w:t>
            </w:r>
          </w:p>
        </w:tc>
        <w:tc>
          <w:tcPr>
            <w:tcW w:w="1144" w:type="dxa"/>
          </w:tcPr>
          <w:p>
            <w:pPr>
              <w:pStyle w:val="TableParagraph"/>
              <w:spacing w:before="33"/>
              <w:ind w:left="100"/>
              <w:rPr>
                <w:sz w:val="16"/>
              </w:rPr>
            </w:pPr>
            <w:r>
              <w:rPr>
                <w:color w:val="231F20"/>
                <w:spacing w:val="-5"/>
                <w:w w:val="95"/>
                <w:sz w:val="16"/>
              </w:rPr>
              <w:t>USA</w:t>
            </w:r>
          </w:p>
        </w:tc>
      </w:tr>
      <w:tr>
        <w:trPr>
          <w:trHeight w:val="248" w:hRule="atLeast"/>
        </w:trPr>
        <w:tc>
          <w:tcPr>
            <w:tcW w:w="432" w:type="dxa"/>
          </w:tcPr>
          <w:p>
            <w:pPr>
              <w:pStyle w:val="TableParagraph"/>
              <w:spacing w:before="30"/>
              <w:ind w:left="75"/>
              <w:rPr>
                <w:sz w:val="16"/>
              </w:rPr>
            </w:pPr>
            <w:r>
              <w:rPr>
                <w:color w:val="231F20"/>
                <w:spacing w:val="-5"/>
                <w:w w:val="95"/>
                <w:sz w:val="16"/>
              </w:rPr>
              <w:t>10</w:t>
            </w:r>
          </w:p>
        </w:tc>
        <w:tc>
          <w:tcPr>
            <w:tcW w:w="1287" w:type="dxa"/>
          </w:tcPr>
          <w:p>
            <w:pPr>
              <w:pStyle w:val="TableParagraph"/>
              <w:spacing w:before="29"/>
              <w:ind w:left="101"/>
              <w:rPr>
                <w:sz w:val="16"/>
              </w:rPr>
            </w:pPr>
            <w:r>
              <w:rPr>
                <w:color w:val="231F20"/>
                <w:w w:val="75"/>
                <w:sz w:val="16"/>
              </w:rPr>
              <w:t>3/21/2010</w:t>
            </w:r>
            <w:r>
              <w:rPr>
                <w:color w:val="231F20"/>
                <w:spacing w:val="25"/>
                <w:sz w:val="16"/>
              </w:rPr>
              <w:t> </w:t>
            </w:r>
            <w:r>
              <w:rPr>
                <w:color w:val="231F20"/>
                <w:spacing w:val="-4"/>
                <w:w w:val="85"/>
                <w:sz w:val="16"/>
              </w:rPr>
              <w:t>0:00</w:t>
            </w:r>
          </w:p>
        </w:tc>
        <w:tc>
          <w:tcPr>
            <w:tcW w:w="638" w:type="dxa"/>
          </w:tcPr>
          <w:p>
            <w:pPr>
              <w:pStyle w:val="TableParagraph"/>
              <w:spacing w:before="30"/>
              <w:ind w:left="66"/>
              <w:rPr>
                <w:sz w:val="16"/>
              </w:rPr>
            </w:pPr>
            <w:r>
              <w:rPr>
                <w:color w:val="231F20"/>
                <w:spacing w:val="-2"/>
                <w:w w:val="90"/>
                <w:sz w:val="16"/>
              </w:rPr>
              <w:t>15.86</w:t>
            </w:r>
          </w:p>
        </w:tc>
        <w:tc>
          <w:tcPr>
            <w:tcW w:w="1144" w:type="dxa"/>
          </w:tcPr>
          <w:p>
            <w:pPr>
              <w:pStyle w:val="TableParagraph"/>
              <w:spacing w:before="33"/>
              <w:ind w:left="100"/>
              <w:rPr>
                <w:sz w:val="16"/>
              </w:rPr>
            </w:pPr>
            <w:r>
              <w:rPr>
                <w:color w:val="231F20"/>
                <w:spacing w:val="-5"/>
                <w:w w:val="95"/>
                <w:sz w:val="16"/>
              </w:rPr>
              <w:t>USA</w:t>
            </w:r>
          </w:p>
        </w:tc>
      </w:tr>
      <w:tr>
        <w:trPr>
          <w:trHeight w:val="472" w:hRule="atLeast"/>
        </w:trPr>
        <w:tc>
          <w:tcPr>
            <w:tcW w:w="432" w:type="dxa"/>
          </w:tcPr>
          <w:p>
            <w:pPr>
              <w:pStyle w:val="TableParagraph"/>
              <w:spacing w:before="35"/>
              <w:rPr>
                <w:rFonts w:ascii="Consolas"/>
                <w:sz w:val="16"/>
              </w:rPr>
            </w:pPr>
          </w:p>
          <w:p>
            <w:pPr>
              <w:pStyle w:val="TableParagraph"/>
              <w:ind w:left="98"/>
              <w:rPr>
                <w:sz w:val="16"/>
              </w:rPr>
            </w:pPr>
            <w:r>
              <w:rPr>
                <w:color w:val="231F20"/>
                <w:spacing w:val="-5"/>
                <w:w w:val="70"/>
                <w:sz w:val="16"/>
              </w:rPr>
              <w:t>...</w:t>
            </w:r>
          </w:p>
        </w:tc>
        <w:tc>
          <w:tcPr>
            <w:tcW w:w="1287" w:type="dxa"/>
          </w:tcPr>
          <w:p>
            <w:pPr>
              <w:pStyle w:val="TableParagraph"/>
              <w:rPr>
                <w:rFonts w:ascii="Times New Roman"/>
                <w:sz w:val="18"/>
              </w:rPr>
            </w:pPr>
          </w:p>
        </w:tc>
        <w:tc>
          <w:tcPr>
            <w:tcW w:w="638" w:type="dxa"/>
          </w:tcPr>
          <w:p>
            <w:pPr>
              <w:pStyle w:val="TableParagraph"/>
              <w:rPr>
                <w:rFonts w:ascii="Times New Roman"/>
                <w:sz w:val="18"/>
              </w:rPr>
            </w:pPr>
          </w:p>
        </w:tc>
        <w:tc>
          <w:tcPr>
            <w:tcW w:w="1144" w:type="dxa"/>
          </w:tcPr>
          <w:p>
            <w:pPr>
              <w:pStyle w:val="TableParagraph"/>
              <w:rPr>
                <w:rFonts w:ascii="Times New Roman"/>
                <w:sz w:val="18"/>
              </w:rPr>
            </w:pPr>
          </w:p>
        </w:tc>
      </w:tr>
    </w:tbl>
    <w:p>
      <w:pPr>
        <w:spacing w:before="137"/>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143</w:t>
      </w:r>
    </w:p>
    <w:p>
      <w:pPr>
        <w:pStyle w:val="BodyText"/>
        <w:spacing w:before="89"/>
        <w:rPr>
          <w:rFonts w:ascii="Tahoma"/>
          <w:b/>
        </w:rPr>
      </w:pPr>
    </w:p>
    <w:p>
      <w:pPr>
        <w:pStyle w:val="BodyText"/>
        <w:ind w:left="141"/>
        <w:jc w:val="both"/>
      </w:pPr>
      <w:r>
        <w:rPr>
          <w:color w:val="231F20"/>
          <w:spacing w:val="-2"/>
        </w:rPr>
        <w:t>В</w:t>
      </w:r>
      <w:r>
        <w:rPr>
          <w:color w:val="231F20"/>
          <w:spacing w:val="-8"/>
        </w:rPr>
        <w:t> </w:t>
      </w:r>
      <w:r>
        <w:rPr>
          <w:color w:val="231F20"/>
          <w:spacing w:val="-2"/>
        </w:rPr>
        <w:t>результате</w:t>
      </w:r>
      <w:r>
        <w:rPr>
          <w:color w:val="231F20"/>
          <w:spacing w:val="-7"/>
        </w:rPr>
        <w:t> </w:t>
      </w:r>
      <w:r>
        <w:rPr>
          <w:color w:val="231F20"/>
          <w:spacing w:val="-2"/>
        </w:rPr>
        <w:t>выполнения</w:t>
      </w:r>
      <w:r>
        <w:rPr>
          <w:color w:val="231F20"/>
          <w:spacing w:val="-7"/>
        </w:rPr>
        <w:t> </w:t>
      </w:r>
      <w:r>
        <w:rPr>
          <w:color w:val="231F20"/>
          <w:spacing w:val="-2"/>
        </w:rPr>
        <w:t>данного</w:t>
      </w:r>
      <w:r>
        <w:rPr>
          <w:color w:val="231F20"/>
          <w:spacing w:val="-7"/>
        </w:rPr>
        <w:t> </w:t>
      </w:r>
      <w:r>
        <w:rPr>
          <w:color w:val="231F20"/>
          <w:spacing w:val="-2"/>
        </w:rPr>
        <w:t>запроса</w:t>
      </w:r>
      <w:r>
        <w:rPr>
          <w:color w:val="231F20"/>
          <w:spacing w:val="-7"/>
        </w:rPr>
        <w:t> </w:t>
      </w:r>
      <w:r>
        <w:rPr>
          <w:color w:val="231F20"/>
          <w:spacing w:val="-2"/>
        </w:rPr>
        <w:t>получено</w:t>
      </w:r>
      <w:r>
        <w:rPr>
          <w:color w:val="231F20"/>
          <w:spacing w:val="-7"/>
        </w:rPr>
        <w:t> </w:t>
      </w:r>
      <w:r>
        <w:rPr>
          <w:color w:val="231F20"/>
          <w:spacing w:val="-2"/>
        </w:rPr>
        <w:t>40</w:t>
      </w:r>
      <w:r>
        <w:rPr>
          <w:color w:val="231F20"/>
          <w:spacing w:val="-7"/>
        </w:rPr>
        <w:t> </w:t>
      </w:r>
      <w:r>
        <w:rPr>
          <w:color w:val="231F20"/>
          <w:spacing w:val="-2"/>
        </w:rPr>
        <w:t>строк.</w:t>
      </w:r>
    </w:p>
    <w:p>
      <w:pPr>
        <w:pStyle w:val="BodyText"/>
        <w:spacing w:before="63"/>
      </w:pPr>
    </w:p>
    <w:p>
      <w:pPr>
        <w:spacing w:before="1"/>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7"/>
        <w:ind w:left="425" w:right="0" w:firstLine="0"/>
        <w:jc w:val="left"/>
        <w:rPr>
          <w:rFonts w:ascii="Tahoma" w:hAnsi="Tahoma"/>
          <w:sz w:val="19"/>
        </w:rPr>
      </w:pPr>
      <w:r>
        <w:rPr>
          <w:rFonts w:ascii="Tahoma" w:hAnsi="Tahoma"/>
          <w:color w:val="231F20"/>
          <w:w w:val="105"/>
          <w:sz w:val="19"/>
        </w:rPr>
        <w:t>При</w:t>
      </w:r>
      <w:r>
        <w:rPr>
          <w:rFonts w:ascii="Tahoma" w:hAnsi="Tahoma"/>
          <w:color w:val="231F20"/>
          <w:spacing w:val="-20"/>
          <w:w w:val="105"/>
          <w:sz w:val="19"/>
        </w:rPr>
        <w:t> </w:t>
      </w:r>
      <w:r>
        <w:rPr>
          <w:rFonts w:ascii="Tahoma" w:hAnsi="Tahoma"/>
          <w:color w:val="231F20"/>
          <w:w w:val="105"/>
          <w:sz w:val="19"/>
        </w:rPr>
        <w:t>необходимости</w:t>
      </w:r>
      <w:r>
        <w:rPr>
          <w:rFonts w:ascii="Tahoma" w:hAnsi="Tahoma"/>
          <w:color w:val="231F20"/>
          <w:spacing w:val="-20"/>
          <w:w w:val="105"/>
          <w:sz w:val="19"/>
        </w:rPr>
        <w:t> </w:t>
      </w:r>
      <w:r>
        <w:rPr>
          <w:rFonts w:ascii="Tahoma" w:hAnsi="Tahoma"/>
          <w:color w:val="231F20"/>
          <w:w w:val="105"/>
          <w:sz w:val="19"/>
        </w:rPr>
        <w:t>получения</w:t>
      </w:r>
      <w:r>
        <w:rPr>
          <w:rFonts w:ascii="Tahoma" w:hAnsi="Tahoma"/>
          <w:color w:val="231F20"/>
          <w:spacing w:val="-20"/>
          <w:w w:val="105"/>
          <w:sz w:val="19"/>
        </w:rPr>
        <w:t> </w:t>
      </w:r>
      <w:r>
        <w:rPr>
          <w:rFonts w:ascii="Tahoma" w:hAnsi="Tahoma"/>
          <w:color w:val="231F20"/>
          <w:w w:val="105"/>
          <w:sz w:val="19"/>
        </w:rPr>
        <w:t>точного</w:t>
      </w:r>
      <w:r>
        <w:rPr>
          <w:rFonts w:ascii="Tahoma" w:hAnsi="Tahoma"/>
          <w:color w:val="231F20"/>
          <w:spacing w:val="-20"/>
          <w:w w:val="105"/>
          <w:sz w:val="19"/>
        </w:rPr>
        <w:t> </w:t>
      </w:r>
      <w:r>
        <w:rPr>
          <w:rFonts w:ascii="Tahoma" w:hAnsi="Tahoma"/>
          <w:color w:val="231F20"/>
          <w:w w:val="105"/>
          <w:sz w:val="19"/>
        </w:rPr>
        <w:t>количества</w:t>
      </w:r>
      <w:r>
        <w:rPr>
          <w:rFonts w:ascii="Tahoma" w:hAnsi="Tahoma"/>
          <w:color w:val="231F20"/>
          <w:spacing w:val="-20"/>
          <w:w w:val="105"/>
          <w:sz w:val="19"/>
        </w:rPr>
        <w:t> </w:t>
      </w:r>
      <w:r>
        <w:rPr>
          <w:rFonts w:ascii="Tahoma" w:hAnsi="Tahoma"/>
          <w:color w:val="231F20"/>
          <w:w w:val="105"/>
          <w:sz w:val="19"/>
        </w:rPr>
        <w:t>результатов</w:t>
      </w:r>
      <w:r>
        <w:rPr>
          <w:rFonts w:ascii="Tahoma" w:hAnsi="Tahoma"/>
          <w:color w:val="231F20"/>
          <w:spacing w:val="-20"/>
          <w:w w:val="105"/>
          <w:sz w:val="19"/>
        </w:rPr>
        <w:t> </w:t>
      </w:r>
      <w:r>
        <w:rPr>
          <w:rFonts w:ascii="Tahoma" w:hAnsi="Tahoma"/>
          <w:color w:val="231F20"/>
          <w:w w:val="105"/>
          <w:sz w:val="19"/>
        </w:rPr>
        <w:t>можно</w:t>
      </w:r>
      <w:r>
        <w:rPr>
          <w:rFonts w:ascii="Tahoma" w:hAnsi="Tahoma"/>
          <w:color w:val="231F20"/>
          <w:spacing w:val="-20"/>
          <w:w w:val="105"/>
          <w:sz w:val="19"/>
        </w:rPr>
        <w:t> </w:t>
      </w:r>
      <w:r>
        <w:rPr>
          <w:rFonts w:ascii="Tahoma" w:hAnsi="Tahoma"/>
          <w:color w:val="231F20"/>
          <w:w w:val="105"/>
          <w:sz w:val="19"/>
        </w:rPr>
        <w:t>ис- пользовать функцию SUM().</w:t>
      </w:r>
    </w:p>
    <w:p>
      <w:pPr>
        <w:pStyle w:val="BodyText"/>
        <w:spacing w:before="178"/>
        <w:rPr>
          <w:rFonts w:ascii="Tahoma"/>
          <w:sz w:val="19"/>
        </w:rPr>
      </w:pPr>
    </w:p>
    <w:p>
      <w:pPr>
        <w:pStyle w:val="Heading4"/>
        <w:jc w:val="both"/>
      </w:pPr>
      <w:r>
        <w:rPr>
          <w:color w:val="231F20"/>
          <w:w w:val="80"/>
        </w:rPr>
        <w:t>Глава</w:t>
      </w:r>
      <w:r>
        <w:rPr>
          <w:color w:val="231F20"/>
          <w:spacing w:val="12"/>
        </w:rPr>
        <w:t> </w:t>
      </w:r>
      <w:r>
        <w:rPr>
          <w:color w:val="231F20"/>
          <w:w w:val="80"/>
        </w:rPr>
        <w:t>9.</w:t>
      </w:r>
      <w:r>
        <w:rPr>
          <w:color w:val="231F20"/>
          <w:spacing w:val="13"/>
        </w:rPr>
        <w:t> </w:t>
      </w:r>
      <w:r>
        <w:rPr>
          <w:color w:val="231F20"/>
          <w:w w:val="80"/>
        </w:rPr>
        <w:t>Контрольные</w:t>
      </w:r>
      <w:r>
        <w:rPr>
          <w:color w:val="231F20"/>
          <w:spacing w:val="13"/>
        </w:rPr>
        <w:t> </w:t>
      </w:r>
      <w:r>
        <w:rPr>
          <w:color w:val="231F20"/>
          <w:spacing w:val="-2"/>
          <w:w w:val="80"/>
        </w:rPr>
        <w:t>вопросы</w:t>
      </w:r>
    </w:p>
    <w:p>
      <w:pPr>
        <w:pStyle w:val="BodyText"/>
        <w:spacing w:line="256" w:lineRule="auto" w:before="178"/>
        <w:ind w:left="141" w:right="139"/>
        <w:jc w:val="both"/>
      </w:pPr>
      <w:r>
        <w:rPr>
          <w:color w:val="231F20"/>
        </w:rPr>
        <w:t>В</w:t>
      </w:r>
      <w:r>
        <w:rPr>
          <w:color w:val="231F20"/>
          <w:spacing w:val="-5"/>
        </w:rPr>
        <w:t> </w:t>
      </w:r>
      <w:r>
        <w:rPr>
          <w:color w:val="231F20"/>
        </w:rPr>
        <w:t>данном</w:t>
      </w:r>
      <w:r>
        <w:rPr>
          <w:color w:val="231F20"/>
          <w:spacing w:val="-5"/>
        </w:rPr>
        <w:t> </w:t>
      </w:r>
      <w:r>
        <w:rPr>
          <w:color w:val="231F20"/>
        </w:rPr>
        <w:t>разделе</w:t>
      </w:r>
      <w:r>
        <w:rPr>
          <w:color w:val="231F20"/>
          <w:spacing w:val="-5"/>
        </w:rPr>
        <w:t> </w:t>
      </w:r>
      <w:r>
        <w:rPr>
          <w:color w:val="231F20"/>
        </w:rPr>
        <w:t>необходимо</w:t>
      </w:r>
      <w:r>
        <w:rPr>
          <w:color w:val="231F20"/>
          <w:spacing w:val="-5"/>
        </w:rPr>
        <w:t> </w:t>
      </w:r>
      <w:r>
        <w:rPr>
          <w:color w:val="231F20"/>
        </w:rPr>
        <w:t>преобразовать</w:t>
      </w:r>
      <w:r>
        <w:rPr>
          <w:color w:val="231F20"/>
          <w:spacing w:val="-5"/>
        </w:rPr>
        <w:t> </w:t>
      </w:r>
      <w:r>
        <w:rPr>
          <w:color w:val="231F20"/>
        </w:rPr>
        <w:t>запрос,</w:t>
      </w:r>
      <w:r>
        <w:rPr>
          <w:color w:val="231F20"/>
          <w:spacing w:val="-5"/>
        </w:rPr>
        <w:t> </w:t>
      </w:r>
      <w:r>
        <w:rPr>
          <w:color w:val="231F20"/>
        </w:rPr>
        <w:t>в</w:t>
      </w:r>
      <w:r>
        <w:rPr>
          <w:color w:val="231F20"/>
          <w:spacing w:val="-6"/>
        </w:rPr>
        <w:t> </w:t>
      </w:r>
      <w:r>
        <w:rPr>
          <w:color w:val="231F20"/>
        </w:rPr>
        <w:t>котором</w:t>
      </w:r>
      <w:r>
        <w:rPr>
          <w:color w:val="231F20"/>
          <w:spacing w:val="-5"/>
        </w:rPr>
        <w:t> </w:t>
      </w:r>
      <w:r>
        <w:rPr>
          <w:color w:val="231F20"/>
        </w:rPr>
        <w:t>сравнивается средняя</w:t>
      </w:r>
      <w:r>
        <w:rPr>
          <w:color w:val="231F20"/>
          <w:spacing w:val="-4"/>
        </w:rPr>
        <w:t> </w:t>
      </w:r>
      <w:r>
        <w:rPr>
          <w:color w:val="231F20"/>
        </w:rPr>
        <w:t>сумма</w:t>
      </w:r>
      <w:r>
        <w:rPr>
          <w:color w:val="231F20"/>
          <w:spacing w:val="-4"/>
        </w:rPr>
        <w:t> </w:t>
      </w:r>
      <w:r>
        <w:rPr>
          <w:color w:val="231F20"/>
        </w:rPr>
        <w:t>счетов</w:t>
      </w:r>
      <w:r>
        <w:rPr>
          <w:color w:val="231F20"/>
          <w:spacing w:val="-4"/>
        </w:rPr>
        <w:t> </w:t>
      </w:r>
      <w:r>
        <w:rPr>
          <w:color w:val="231F20"/>
        </w:rPr>
        <w:t>по</w:t>
      </w:r>
      <w:r>
        <w:rPr>
          <w:color w:val="231F20"/>
          <w:spacing w:val="-4"/>
        </w:rPr>
        <w:t> </w:t>
      </w:r>
      <w:r>
        <w:rPr>
          <w:color w:val="231F20"/>
        </w:rPr>
        <w:t>городу</w:t>
      </w:r>
      <w:r>
        <w:rPr>
          <w:color w:val="231F20"/>
          <w:spacing w:val="-4"/>
        </w:rPr>
        <w:t> </w:t>
      </w:r>
      <w:r>
        <w:rPr>
          <w:color w:val="231F20"/>
        </w:rPr>
        <w:t>со</w:t>
      </w:r>
      <w:r>
        <w:rPr>
          <w:color w:val="231F20"/>
          <w:spacing w:val="-4"/>
        </w:rPr>
        <w:t> </w:t>
      </w:r>
      <w:r>
        <w:rPr>
          <w:color w:val="231F20"/>
        </w:rPr>
        <w:t>средним</w:t>
      </w:r>
      <w:r>
        <w:rPr>
          <w:color w:val="231F20"/>
          <w:spacing w:val="-4"/>
        </w:rPr>
        <w:t> </w:t>
      </w:r>
      <w:r>
        <w:rPr>
          <w:color w:val="231F20"/>
        </w:rPr>
        <w:t>глобальным</w:t>
      </w:r>
      <w:r>
        <w:rPr>
          <w:color w:val="231F20"/>
          <w:spacing w:val="-4"/>
        </w:rPr>
        <w:t> </w:t>
      </w:r>
      <w:r>
        <w:rPr>
          <w:color w:val="231F20"/>
        </w:rPr>
        <w:t>показателем,</w:t>
      </w:r>
      <w:r>
        <w:rPr>
          <w:color w:val="231F20"/>
          <w:spacing w:val="-4"/>
        </w:rPr>
        <w:t> </w:t>
      </w:r>
      <w:r>
        <w:rPr>
          <w:color w:val="231F20"/>
        </w:rPr>
        <w:t>в</w:t>
      </w:r>
      <w:r>
        <w:rPr>
          <w:color w:val="231F20"/>
          <w:spacing w:val="-4"/>
        </w:rPr>
        <w:t> </w:t>
      </w:r>
      <w:r>
        <w:rPr>
          <w:color w:val="231F20"/>
        </w:rPr>
        <w:t>пред- </w:t>
      </w:r>
      <w:r>
        <w:rPr>
          <w:color w:val="231F20"/>
          <w:spacing w:val="-2"/>
        </w:rPr>
        <w:t>ставление.</w:t>
      </w:r>
    </w:p>
    <w:p>
      <w:pPr>
        <w:spacing w:before="191"/>
        <w:ind w:left="141" w:right="0" w:firstLine="0"/>
        <w:jc w:val="left"/>
        <w:rPr>
          <w:rFonts w:ascii="Consolas"/>
          <w:sz w:val="18"/>
        </w:rPr>
      </w:pPr>
      <w:r>
        <w:rPr>
          <w:rFonts w:ascii="Consolas"/>
          <w:color w:val="231F20"/>
          <w:spacing w:val="-2"/>
          <w:sz w:val="18"/>
        </w:rPr>
        <w:t>SELECT</w:t>
      </w:r>
    </w:p>
    <w:p>
      <w:pPr>
        <w:spacing w:before="9"/>
        <w:ind w:left="438" w:right="0" w:firstLine="0"/>
        <w:jc w:val="left"/>
        <w:rPr>
          <w:rFonts w:ascii="Consolas"/>
          <w:sz w:val="18"/>
        </w:rPr>
      </w:pPr>
      <w:r>
        <w:rPr>
          <w:rFonts w:ascii="Consolas"/>
          <w:color w:val="231F20"/>
          <w:spacing w:val="-2"/>
          <w:sz w:val="18"/>
        </w:rPr>
        <w:t>BillingCity,</w:t>
      </w:r>
    </w:p>
    <w:p>
      <w:pPr>
        <w:spacing w:before="9"/>
        <w:ind w:left="438" w:right="0" w:firstLine="0"/>
        <w:jc w:val="left"/>
        <w:rPr>
          <w:rFonts w:ascii="Consolas"/>
          <w:sz w:val="18"/>
        </w:rPr>
      </w:pPr>
      <w:r>
        <w:rPr>
          <w:rFonts w:ascii="Consolas"/>
          <w:color w:val="231F20"/>
          <w:sz w:val="18"/>
        </w:rPr>
        <w:t>AVG(Total) AS [City </w:t>
      </w:r>
      <w:r>
        <w:rPr>
          <w:rFonts w:ascii="Consolas"/>
          <w:color w:val="231F20"/>
          <w:spacing w:val="-2"/>
          <w:sz w:val="18"/>
        </w:rPr>
        <w:t>Average],</w:t>
      </w:r>
    </w:p>
    <w:p>
      <w:pPr>
        <w:spacing w:after="0"/>
        <w:jc w:val="left"/>
        <w:rPr>
          <w:rFonts w:ascii="Consolas"/>
          <w:sz w:val="18"/>
        </w:rPr>
        <w:sectPr>
          <w:pgSz w:w="9360" w:h="13210"/>
          <w:pgMar w:header="807" w:footer="0" w:top="1160" w:bottom="280" w:left="992" w:right="992"/>
        </w:sectPr>
      </w:pPr>
    </w:p>
    <w:p>
      <w:pPr>
        <w:pStyle w:val="BodyText"/>
        <w:rPr>
          <w:rFonts w:ascii="Consolas"/>
          <w:sz w:val="18"/>
        </w:rPr>
      </w:pPr>
    </w:p>
    <w:p>
      <w:pPr>
        <w:pStyle w:val="BodyText"/>
        <w:spacing w:before="22"/>
        <w:rPr>
          <w:rFonts w:ascii="Consolas"/>
          <w:sz w:val="18"/>
        </w:rPr>
      </w:pPr>
    </w:p>
    <w:p>
      <w:pPr>
        <w:spacing w:before="0"/>
        <w:ind w:left="339" w:right="0" w:firstLine="0"/>
        <w:jc w:val="left"/>
        <w:rPr>
          <w:rFonts w:ascii="Consolas"/>
          <w:sz w:val="18"/>
        </w:rPr>
      </w:pPr>
      <w:r>
        <w:rPr>
          <w:rFonts w:ascii="Consolas"/>
          <w:color w:val="231F20"/>
          <w:spacing w:val="-2"/>
          <w:sz w:val="18"/>
        </w:rPr>
        <w:t>(select</w:t>
      </w:r>
    </w:p>
    <w:p>
      <w:pPr>
        <w:spacing w:before="14"/>
        <w:ind w:left="1032" w:right="0" w:firstLine="0"/>
        <w:jc w:val="left"/>
        <w:rPr>
          <w:rFonts w:ascii="Consolas"/>
          <w:sz w:val="18"/>
        </w:rPr>
      </w:pPr>
      <w:r>
        <w:rPr>
          <w:rFonts w:ascii="Consolas"/>
          <w:color w:val="231F20"/>
          <w:spacing w:val="-2"/>
          <w:sz w:val="18"/>
        </w:rPr>
        <w:t>avg(total)</w:t>
      </w:r>
    </w:p>
    <w:p>
      <w:pPr>
        <w:spacing w:after="0"/>
        <w:jc w:val="left"/>
        <w:rPr>
          <w:rFonts w:ascii="Consolas"/>
          <w:sz w:val="18"/>
        </w:rPr>
        <w:sectPr>
          <w:headerReference w:type="default" r:id="rId454"/>
          <w:headerReference w:type="even" r:id="rId455"/>
          <w:pgSz w:w="9360" w:h="13210"/>
          <w:pgMar w:header="807" w:footer="0" w:top="1160" w:bottom="280" w:left="992" w:right="992"/>
          <w:pgNumType w:start="203"/>
        </w:sectPr>
      </w:pPr>
    </w:p>
    <w:p>
      <w:pPr>
        <w:spacing w:before="13"/>
        <w:ind w:left="438" w:right="0" w:firstLine="0"/>
        <w:jc w:val="left"/>
        <w:rPr>
          <w:rFonts w:ascii="Consolas"/>
          <w:sz w:val="18"/>
        </w:rPr>
      </w:pPr>
      <w:r>
        <w:rPr>
          <w:rFonts w:ascii="Consolas"/>
          <w:color w:val="231F20"/>
          <w:spacing w:val="-4"/>
          <w:sz w:val="18"/>
        </w:rPr>
        <w:t>from</w:t>
      </w:r>
    </w:p>
    <w:p>
      <w:pPr>
        <w:pStyle w:val="BodyText"/>
        <w:spacing w:before="26"/>
        <w:rPr>
          <w:rFonts w:ascii="Consolas"/>
          <w:sz w:val="18"/>
        </w:rPr>
      </w:pPr>
    </w:p>
    <w:p>
      <w:pPr>
        <w:spacing w:before="0"/>
        <w:ind w:left="141" w:right="0" w:firstLine="0"/>
        <w:jc w:val="left"/>
        <w:rPr>
          <w:rFonts w:ascii="Consolas"/>
          <w:sz w:val="18"/>
        </w:rPr>
      </w:pPr>
      <w:r>
        <w:rPr>
          <w:rFonts w:ascii="Consolas"/>
          <w:color w:val="231F20"/>
          <w:spacing w:val="-4"/>
          <w:sz w:val="18"/>
        </w:rPr>
        <w:t>FROM</w:t>
      </w:r>
    </w:p>
    <w:p>
      <w:pPr>
        <w:spacing w:line="240" w:lineRule="auto" w:before="26"/>
        <w:rPr>
          <w:rFonts w:ascii="Consolas"/>
          <w:sz w:val="18"/>
        </w:rPr>
      </w:pPr>
      <w:r>
        <w:rPr/>
        <w:br w:type="column"/>
      </w:r>
      <w:r>
        <w:rPr>
          <w:rFonts w:ascii="Consolas"/>
          <w:sz w:val="18"/>
        </w:rPr>
      </w:r>
    </w:p>
    <w:p>
      <w:pPr>
        <w:spacing w:before="0"/>
        <w:ind w:left="141" w:right="0" w:firstLine="0"/>
        <w:jc w:val="left"/>
        <w:rPr>
          <w:rFonts w:ascii="Consolas"/>
          <w:sz w:val="18"/>
        </w:rPr>
      </w:pPr>
      <w:r>
        <w:rPr>
          <w:rFonts w:ascii="Consolas"/>
          <w:color w:val="231F20"/>
          <w:sz w:val="18"/>
        </w:rPr>
        <w:t>invoices) AS [Global </w:t>
      </w:r>
      <w:r>
        <w:rPr>
          <w:rFonts w:ascii="Consolas"/>
          <w:color w:val="231F20"/>
          <w:spacing w:val="-2"/>
          <w:sz w:val="18"/>
        </w:rPr>
        <w:t>Average]</w:t>
      </w:r>
    </w:p>
    <w:p>
      <w:pPr>
        <w:spacing w:after="0"/>
        <w:jc w:val="left"/>
        <w:rPr>
          <w:rFonts w:ascii="Consolas"/>
          <w:sz w:val="18"/>
        </w:rPr>
        <w:sectPr>
          <w:type w:val="continuous"/>
          <w:pgSz w:w="9360" w:h="13210"/>
          <w:pgMar w:header="807" w:footer="0" w:top="1500" w:bottom="280" w:left="992" w:right="992"/>
          <w:cols w:num="2" w:equalWidth="0">
            <w:col w:w="835" w:space="56"/>
            <w:col w:w="6485"/>
          </w:cols>
        </w:sectPr>
      </w:pPr>
    </w:p>
    <w:p>
      <w:pPr>
        <w:spacing w:line="254" w:lineRule="auto" w:before="14"/>
        <w:ind w:left="141" w:right="5705" w:firstLine="297"/>
        <w:jc w:val="left"/>
        <w:rPr>
          <w:rFonts w:ascii="Consolas"/>
          <w:sz w:val="18"/>
        </w:rPr>
      </w:pPr>
      <w:r>
        <w:rPr>
          <w:rFonts w:ascii="Consolas"/>
          <w:color w:val="231F20"/>
          <w:spacing w:val="-2"/>
          <w:sz w:val="18"/>
        </w:rPr>
        <w:t>invoices </w:t>
      </w:r>
      <w:r>
        <w:rPr>
          <w:rFonts w:ascii="Consolas"/>
          <w:color w:val="231F20"/>
          <w:sz w:val="18"/>
        </w:rPr>
        <w:t>GROUP BY</w:t>
      </w:r>
    </w:p>
    <w:p>
      <w:pPr>
        <w:spacing w:line="254" w:lineRule="auto" w:before="1"/>
        <w:ind w:left="141" w:right="5705" w:firstLine="297"/>
        <w:jc w:val="left"/>
        <w:rPr>
          <w:rFonts w:ascii="Consolas"/>
          <w:sz w:val="18"/>
        </w:rPr>
      </w:pPr>
      <w:r>
        <w:rPr>
          <w:rFonts w:ascii="Consolas"/>
          <w:color w:val="231F20"/>
          <w:spacing w:val="-2"/>
          <w:sz w:val="18"/>
        </w:rPr>
        <w:t>BillingCity </w:t>
      </w:r>
      <w:r>
        <w:rPr>
          <w:rFonts w:ascii="Consolas"/>
          <w:color w:val="231F20"/>
          <w:sz w:val="18"/>
        </w:rPr>
        <w:t>ORDER BY</w:t>
      </w:r>
    </w:p>
    <w:p>
      <w:pPr>
        <w:spacing w:before="1"/>
        <w:ind w:left="438" w:right="0" w:firstLine="0"/>
        <w:jc w:val="left"/>
        <w:rPr>
          <w:rFonts w:ascii="Consolas"/>
          <w:sz w:val="18"/>
        </w:rPr>
      </w:pPr>
      <w:r>
        <w:rPr>
          <w:rFonts w:ascii="Consolas"/>
          <w:color w:val="231F20"/>
          <w:spacing w:val="-2"/>
          <w:sz w:val="18"/>
        </w:rPr>
        <w:t>BillingCity</w:t>
      </w:r>
    </w:p>
    <w:p>
      <w:pPr>
        <w:pStyle w:val="BodyText"/>
        <w:spacing w:before="6"/>
        <w:rPr>
          <w:rFonts w:ascii="Consolas"/>
          <w:sz w:val="18"/>
        </w:rPr>
      </w:pPr>
    </w:p>
    <w:p>
      <w:pPr>
        <w:spacing w:line="259" w:lineRule="auto" w:before="0"/>
        <w:ind w:left="141" w:right="140" w:firstLine="0"/>
        <w:jc w:val="both"/>
        <w:rPr>
          <w:sz w:val="20"/>
        </w:rPr>
      </w:pPr>
      <w:r>
        <w:rPr>
          <w:b/>
          <w:color w:val="231F20"/>
          <w:sz w:val="20"/>
        </w:rPr>
        <w:t>Вопрос</w:t>
      </w:r>
      <w:r>
        <w:rPr>
          <w:b/>
          <w:color w:val="231F20"/>
          <w:spacing w:val="-12"/>
          <w:sz w:val="20"/>
        </w:rPr>
        <w:t> </w:t>
      </w:r>
      <w:r>
        <w:rPr>
          <w:b/>
          <w:color w:val="231F20"/>
          <w:sz w:val="20"/>
        </w:rPr>
        <w:t>1.</w:t>
      </w:r>
      <w:r>
        <w:rPr>
          <w:b/>
          <w:color w:val="231F20"/>
          <w:spacing w:val="-3"/>
          <w:sz w:val="20"/>
        </w:rPr>
        <w:t> </w:t>
      </w:r>
      <w:r>
        <w:rPr>
          <w:color w:val="231F20"/>
          <w:sz w:val="20"/>
        </w:rPr>
        <w:t>Из запроса </w:t>
      </w:r>
      <w:r>
        <w:rPr>
          <w:rFonts w:ascii="Consolas" w:hAnsi="Consolas"/>
          <w:color w:val="231F20"/>
          <w:sz w:val="18"/>
        </w:rPr>
        <w:t>SELECT</w:t>
      </w:r>
      <w:r>
        <w:rPr>
          <w:rFonts w:ascii="Consolas" w:hAnsi="Consolas"/>
          <w:color w:val="231F20"/>
          <w:spacing w:val="-25"/>
          <w:sz w:val="18"/>
        </w:rPr>
        <w:t> </w:t>
      </w:r>
      <w:r>
        <w:rPr>
          <w:color w:val="231F20"/>
          <w:sz w:val="20"/>
        </w:rPr>
        <w:t>возьмите внутренний запрос и создайте из </w:t>
      </w:r>
      <w:r>
        <w:rPr>
          <w:color w:val="231F20"/>
          <w:sz w:val="20"/>
        </w:rPr>
        <w:t>него представление. Сохраните его с именем </w:t>
      </w:r>
      <w:r>
        <w:rPr>
          <w:rFonts w:ascii="Consolas" w:hAnsi="Consolas"/>
          <w:color w:val="231F20"/>
          <w:sz w:val="18"/>
        </w:rPr>
        <w:t>V_GlobalAverage</w:t>
      </w:r>
      <w:r>
        <w:rPr>
          <w:color w:val="231F20"/>
          <w:sz w:val="20"/>
        </w:rPr>
        <w:t>.</w:t>
      </w:r>
    </w:p>
    <w:p>
      <w:pPr>
        <w:pStyle w:val="BodyText"/>
        <w:spacing w:line="259" w:lineRule="auto" w:before="171"/>
        <w:ind w:left="141" w:right="139"/>
        <w:jc w:val="both"/>
      </w:pPr>
      <w:r>
        <w:rPr>
          <w:color w:val="231F20"/>
          <w:spacing w:val="-2"/>
        </w:rPr>
        <w:t>Если</w:t>
      </w:r>
      <w:r>
        <w:rPr>
          <w:color w:val="231F20"/>
          <w:spacing w:val="-3"/>
        </w:rPr>
        <w:t> </w:t>
      </w:r>
      <w:r>
        <w:rPr>
          <w:color w:val="231F20"/>
          <w:spacing w:val="-2"/>
        </w:rPr>
        <w:t>вы</w:t>
      </w:r>
      <w:r>
        <w:rPr>
          <w:color w:val="231F20"/>
          <w:spacing w:val="-3"/>
        </w:rPr>
        <w:t> </w:t>
      </w:r>
      <w:r>
        <w:rPr>
          <w:color w:val="231F20"/>
          <w:spacing w:val="-2"/>
        </w:rPr>
        <w:t>выполняли</w:t>
      </w:r>
      <w:r>
        <w:rPr>
          <w:color w:val="231F20"/>
          <w:spacing w:val="-3"/>
        </w:rPr>
        <w:t> </w:t>
      </w:r>
      <w:r>
        <w:rPr>
          <w:color w:val="231F20"/>
          <w:spacing w:val="-2"/>
        </w:rPr>
        <w:t>примеры</w:t>
      </w:r>
      <w:r>
        <w:rPr>
          <w:color w:val="231F20"/>
          <w:spacing w:val="-3"/>
        </w:rPr>
        <w:t> </w:t>
      </w:r>
      <w:r>
        <w:rPr>
          <w:color w:val="231F20"/>
          <w:spacing w:val="-2"/>
        </w:rPr>
        <w:t>из</w:t>
      </w:r>
      <w:r>
        <w:rPr>
          <w:color w:val="231F20"/>
          <w:spacing w:val="-3"/>
        </w:rPr>
        <w:t> </w:t>
      </w:r>
      <w:r>
        <w:rPr>
          <w:color w:val="231F20"/>
          <w:spacing w:val="-2"/>
        </w:rPr>
        <w:t>главы,</w:t>
      </w:r>
      <w:r>
        <w:rPr>
          <w:color w:val="231F20"/>
          <w:spacing w:val="-3"/>
        </w:rPr>
        <w:t> </w:t>
      </w:r>
      <w:r>
        <w:rPr>
          <w:color w:val="231F20"/>
          <w:spacing w:val="-2"/>
        </w:rPr>
        <w:t>возможно,</w:t>
      </w:r>
      <w:r>
        <w:rPr>
          <w:color w:val="231F20"/>
          <w:spacing w:val="-3"/>
        </w:rPr>
        <w:t> </w:t>
      </w:r>
      <w:r>
        <w:rPr>
          <w:color w:val="231F20"/>
          <w:spacing w:val="-2"/>
        </w:rPr>
        <w:t>вы</w:t>
      </w:r>
      <w:r>
        <w:rPr>
          <w:color w:val="231F20"/>
          <w:spacing w:val="-3"/>
        </w:rPr>
        <w:t> </w:t>
      </w:r>
      <w:r>
        <w:rPr>
          <w:color w:val="231F20"/>
          <w:spacing w:val="-2"/>
        </w:rPr>
        <w:t>уже</w:t>
      </w:r>
      <w:r>
        <w:rPr>
          <w:color w:val="231F20"/>
          <w:spacing w:val="-3"/>
        </w:rPr>
        <w:t> </w:t>
      </w:r>
      <w:r>
        <w:rPr>
          <w:color w:val="231F20"/>
          <w:spacing w:val="-2"/>
        </w:rPr>
        <w:t>сохранили</w:t>
      </w:r>
      <w:r>
        <w:rPr>
          <w:color w:val="231F20"/>
          <w:spacing w:val="-3"/>
        </w:rPr>
        <w:t> </w:t>
      </w:r>
      <w:r>
        <w:rPr>
          <w:color w:val="231F20"/>
          <w:spacing w:val="-2"/>
        </w:rPr>
        <w:t>функцию, рассчитывающую среднее значение, в качестве представления. Убедитесь, </w:t>
      </w:r>
      <w:r>
        <w:rPr>
          <w:color w:val="231F20"/>
          <w:spacing w:val="-2"/>
        </w:rPr>
        <w:t>что </w:t>
      </w:r>
      <w:r>
        <w:rPr>
          <w:color w:val="231F20"/>
        </w:rPr>
        <w:t>новому представлению присвоено новое имя.</w:t>
      </w:r>
    </w:p>
    <w:p>
      <w:pPr>
        <w:pStyle w:val="BodyText"/>
        <w:spacing w:line="259" w:lineRule="auto" w:before="172"/>
        <w:ind w:left="141" w:right="139"/>
        <w:jc w:val="both"/>
      </w:pPr>
      <w:r>
        <w:rPr>
          <w:b/>
          <w:color w:val="231F20"/>
        </w:rPr>
        <w:t>Решение. </w:t>
      </w:r>
      <w:r>
        <w:rPr>
          <w:color w:val="231F20"/>
        </w:rPr>
        <w:t>Во внутреннем запросе в первую строку добавим синтаксис пред- </w:t>
      </w:r>
      <w:r>
        <w:rPr>
          <w:color w:val="231F20"/>
          <w:spacing w:val="-2"/>
        </w:rPr>
        <w:t>ставления.</w:t>
      </w:r>
    </w:p>
    <w:p>
      <w:pPr>
        <w:spacing w:line="254" w:lineRule="auto" w:before="194"/>
        <w:ind w:left="141" w:right="4137" w:firstLine="0"/>
        <w:jc w:val="left"/>
        <w:rPr>
          <w:rFonts w:ascii="Consolas"/>
          <w:sz w:val="18"/>
        </w:rPr>
      </w:pPr>
      <w:r>
        <w:rPr>
          <w:rFonts w:ascii="Consolas"/>
          <w:color w:val="231F20"/>
          <w:sz w:val="18"/>
        </w:rPr>
        <w:t>CREATE</w:t>
      </w:r>
      <w:r>
        <w:rPr>
          <w:rFonts w:ascii="Consolas"/>
          <w:color w:val="231F20"/>
          <w:spacing w:val="-11"/>
          <w:sz w:val="18"/>
        </w:rPr>
        <w:t> </w:t>
      </w:r>
      <w:r>
        <w:rPr>
          <w:rFonts w:ascii="Consolas"/>
          <w:color w:val="231F20"/>
          <w:sz w:val="18"/>
        </w:rPr>
        <w:t>VIEW</w:t>
      </w:r>
      <w:r>
        <w:rPr>
          <w:rFonts w:ascii="Consolas"/>
          <w:color w:val="231F20"/>
          <w:spacing w:val="-11"/>
          <w:sz w:val="18"/>
        </w:rPr>
        <w:t> </w:t>
      </w:r>
      <w:r>
        <w:rPr>
          <w:rFonts w:ascii="Consolas"/>
          <w:color w:val="231F20"/>
          <w:sz w:val="18"/>
        </w:rPr>
        <w:t>V_GlobalAverage</w:t>
      </w:r>
      <w:r>
        <w:rPr>
          <w:rFonts w:ascii="Consolas"/>
          <w:color w:val="231F20"/>
          <w:spacing w:val="-11"/>
          <w:sz w:val="18"/>
        </w:rPr>
        <w:t> </w:t>
      </w:r>
      <w:r>
        <w:rPr>
          <w:rFonts w:ascii="Consolas"/>
          <w:color w:val="231F20"/>
          <w:sz w:val="18"/>
        </w:rPr>
        <w:t>AS </w:t>
      </w:r>
      <w:r>
        <w:rPr>
          <w:rFonts w:ascii="Consolas"/>
          <w:color w:val="231F20"/>
          <w:spacing w:val="-2"/>
          <w:sz w:val="18"/>
        </w:rPr>
        <w:t>select</w:t>
      </w:r>
    </w:p>
    <w:p>
      <w:pPr>
        <w:spacing w:line="254" w:lineRule="auto" w:before="2"/>
        <w:ind w:left="141" w:right="5705" w:firstLine="297"/>
        <w:jc w:val="left"/>
        <w:rPr>
          <w:rFonts w:ascii="Consolas"/>
          <w:sz w:val="18"/>
        </w:rPr>
      </w:pPr>
      <w:r>
        <w:rPr>
          <w:rFonts w:ascii="Consolas"/>
          <w:color w:val="231F20"/>
          <w:spacing w:val="-2"/>
          <w:sz w:val="18"/>
        </w:rPr>
        <w:t>avg(total) </w:t>
      </w:r>
      <w:r>
        <w:rPr>
          <w:rFonts w:ascii="Consolas"/>
          <w:color w:val="231F20"/>
          <w:spacing w:val="-4"/>
          <w:sz w:val="18"/>
        </w:rPr>
        <w:t>from</w:t>
      </w:r>
    </w:p>
    <w:p>
      <w:pPr>
        <w:spacing w:before="1"/>
        <w:ind w:left="438" w:right="0" w:firstLine="0"/>
        <w:jc w:val="left"/>
        <w:rPr>
          <w:rFonts w:ascii="Consolas"/>
          <w:sz w:val="18"/>
        </w:rPr>
      </w:pPr>
      <w:r>
        <w:rPr>
          <w:rFonts w:ascii="Consolas"/>
          <w:color w:val="231F20"/>
          <w:sz w:val="18"/>
        </w:rPr>
        <w:t>invoices AS [Global </w:t>
      </w:r>
      <w:r>
        <w:rPr>
          <w:rFonts w:ascii="Consolas"/>
          <w:color w:val="231F20"/>
          <w:spacing w:val="-2"/>
          <w:sz w:val="18"/>
        </w:rPr>
        <w:t>Average]</w:t>
      </w:r>
    </w:p>
    <w:p>
      <w:pPr>
        <w:pStyle w:val="BodyText"/>
        <w:spacing w:before="6"/>
        <w:rPr>
          <w:rFonts w:ascii="Consolas"/>
          <w:sz w:val="18"/>
        </w:rPr>
      </w:pPr>
    </w:p>
    <w:p>
      <w:pPr>
        <w:spacing w:line="259" w:lineRule="auto" w:before="0"/>
        <w:ind w:left="141" w:right="139" w:firstLine="0"/>
        <w:jc w:val="both"/>
        <w:rPr>
          <w:sz w:val="20"/>
        </w:rPr>
      </w:pPr>
      <w:r>
        <w:rPr>
          <w:b/>
          <w:color w:val="231F20"/>
          <w:spacing w:val="-2"/>
          <w:sz w:val="20"/>
        </w:rPr>
        <w:t>Вопрос</w:t>
      </w:r>
      <w:r>
        <w:rPr>
          <w:b/>
          <w:color w:val="231F20"/>
          <w:spacing w:val="-9"/>
          <w:sz w:val="20"/>
        </w:rPr>
        <w:t> </w:t>
      </w:r>
      <w:r>
        <w:rPr>
          <w:b/>
          <w:color w:val="231F20"/>
          <w:spacing w:val="-2"/>
          <w:sz w:val="20"/>
        </w:rPr>
        <w:t>2.</w:t>
      </w:r>
      <w:r>
        <w:rPr>
          <w:b/>
          <w:color w:val="231F20"/>
          <w:spacing w:val="-9"/>
          <w:sz w:val="20"/>
        </w:rPr>
        <w:t> </w:t>
      </w:r>
      <w:r>
        <w:rPr>
          <w:color w:val="231F20"/>
          <w:spacing w:val="-2"/>
          <w:sz w:val="20"/>
        </w:rPr>
        <w:t>Удалите</w:t>
      </w:r>
      <w:r>
        <w:rPr>
          <w:color w:val="231F20"/>
          <w:spacing w:val="-9"/>
          <w:sz w:val="20"/>
        </w:rPr>
        <w:t> </w:t>
      </w:r>
      <w:r>
        <w:rPr>
          <w:color w:val="231F20"/>
          <w:spacing w:val="-2"/>
          <w:sz w:val="20"/>
        </w:rPr>
        <w:t>подзапрос</w:t>
      </w:r>
      <w:r>
        <w:rPr>
          <w:color w:val="231F20"/>
          <w:spacing w:val="-9"/>
          <w:sz w:val="20"/>
        </w:rPr>
        <w:t> </w:t>
      </w:r>
      <w:r>
        <w:rPr>
          <w:color w:val="231F20"/>
          <w:spacing w:val="-2"/>
          <w:sz w:val="20"/>
        </w:rPr>
        <w:t>из</w:t>
      </w:r>
      <w:r>
        <w:rPr>
          <w:color w:val="231F20"/>
          <w:spacing w:val="-9"/>
          <w:sz w:val="20"/>
        </w:rPr>
        <w:t> </w:t>
      </w:r>
      <w:r>
        <w:rPr>
          <w:color w:val="231F20"/>
          <w:spacing w:val="-2"/>
          <w:sz w:val="20"/>
        </w:rPr>
        <w:t>приведенного</w:t>
      </w:r>
      <w:r>
        <w:rPr>
          <w:color w:val="231F20"/>
          <w:spacing w:val="-9"/>
          <w:sz w:val="20"/>
        </w:rPr>
        <w:t> </w:t>
      </w:r>
      <w:r>
        <w:rPr>
          <w:color w:val="231F20"/>
          <w:spacing w:val="-2"/>
          <w:sz w:val="20"/>
        </w:rPr>
        <w:t>выше</w:t>
      </w:r>
      <w:r>
        <w:rPr>
          <w:color w:val="231F20"/>
          <w:spacing w:val="-9"/>
          <w:sz w:val="20"/>
        </w:rPr>
        <w:t> </w:t>
      </w:r>
      <w:r>
        <w:rPr>
          <w:color w:val="231F20"/>
          <w:spacing w:val="-2"/>
          <w:sz w:val="20"/>
        </w:rPr>
        <w:t>кода</w:t>
      </w:r>
      <w:r>
        <w:rPr>
          <w:color w:val="231F20"/>
          <w:spacing w:val="-9"/>
          <w:sz w:val="20"/>
        </w:rPr>
        <w:t> </w:t>
      </w:r>
      <w:r>
        <w:rPr>
          <w:color w:val="231F20"/>
          <w:spacing w:val="-2"/>
          <w:sz w:val="20"/>
        </w:rPr>
        <w:t>и</w:t>
      </w:r>
      <w:r>
        <w:rPr>
          <w:color w:val="231F20"/>
          <w:spacing w:val="-9"/>
          <w:sz w:val="20"/>
        </w:rPr>
        <w:t> </w:t>
      </w:r>
      <w:r>
        <w:rPr>
          <w:color w:val="231F20"/>
          <w:spacing w:val="-2"/>
          <w:sz w:val="20"/>
        </w:rPr>
        <w:t>замените</w:t>
      </w:r>
      <w:r>
        <w:rPr>
          <w:color w:val="231F20"/>
          <w:spacing w:val="-9"/>
          <w:sz w:val="20"/>
        </w:rPr>
        <w:t> </w:t>
      </w:r>
      <w:r>
        <w:rPr>
          <w:color w:val="231F20"/>
          <w:spacing w:val="-2"/>
          <w:sz w:val="20"/>
        </w:rPr>
        <w:t>его</w:t>
      </w:r>
      <w:r>
        <w:rPr>
          <w:color w:val="231F20"/>
          <w:spacing w:val="-9"/>
          <w:sz w:val="20"/>
        </w:rPr>
        <w:t> </w:t>
      </w:r>
      <w:r>
        <w:rPr>
          <w:color w:val="231F20"/>
          <w:spacing w:val="-2"/>
          <w:sz w:val="20"/>
        </w:rPr>
        <w:t>вновь </w:t>
      </w:r>
      <w:r>
        <w:rPr>
          <w:color w:val="231F20"/>
          <w:sz w:val="20"/>
        </w:rPr>
        <w:t>созданным представлением </w:t>
      </w:r>
      <w:r>
        <w:rPr>
          <w:rFonts w:ascii="Consolas" w:hAnsi="Consolas"/>
          <w:color w:val="231F20"/>
          <w:sz w:val="18"/>
        </w:rPr>
        <w:t>V_GlobalAverage</w:t>
      </w:r>
      <w:r>
        <w:rPr>
          <w:color w:val="231F20"/>
          <w:sz w:val="20"/>
        </w:rPr>
        <w:t>.</w:t>
      </w:r>
    </w:p>
    <w:p>
      <w:pPr>
        <w:spacing w:line="259" w:lineRule="auto" w:before="171"/>
        <w:ind w:left="141" w:right="139" w:firstLine="0"/>
        <w:jc w:val="both"/>
        <w:rPr>
          <w:sz w:val="20"/>
        </w:rPr>
      </w:pPr>
      <w:r>
        <w:rPr>
          <w:b/>
          <w:color w:val="231F20"/>
          <w:spacing w:val="-2"/>
          <w:sz w:val="20"/>
        </w:rPr>
        <w:t>Решение.</w:t>
      </w:r>
      <w:r>
        <w:rPr>
          <w:b/>
          <w:color w:val="231F20"/>
          <w:spacing w:val="-10"/>
          <w:sz w:val="20"/>
        </w:rPr>
        <w:t> </w:t>
      </w:r>
      <w:r>
        <w:rPr>
          <w:color w:val="231F20"/>
          <w:spacing w:val="-2"/>
          <w:sz w:val="20"/>
        </w:rPr>
        <w:t>При</w:t>
      </w:r>
      <w:r>
        <w:rPr>
          <w:color w:val="231F20"/>
          <w:spacing w:val="-9"/>
          <w:sz w:val="20"/>
        </w:rPr>
        <w:t> </w:t>
      </w:r>
      <w:r>
        <w:rPr>
          <w:color w:val="231F20"/>
          <w:spacing w:val="-2"/>
          <w:sz w:val="20"/>
        </w:rPr>
        <w:t>использовании</w:t>
      </w:r>
      <w:r>
        <w:rPr>
          <w:color w:val="231F20"/>
          <w:spacing w:val="-9"/>
          <w:sz w:val="20"/>
        </w:rPr>
        <w:t> </w:t>
      </w:r>
      <w:r>
        <w:rPr>
          <w:color w:val="231F20"/>
          <w:spacing w:val="-2"/>
          <w:sz w:val="20"/>
        </w:rPr>
        <w:t>представления</w:t>
      </w:r>
      <w:r>
        <w:rPr>
          <w:color w:val="231F20"/>
          <w:spacing w:val="-9"/>
          <w:sz w:val="20"/>
        </w:rPr>
        <w:t> </w:t>
      </w:r>
      <w:r>
        <w:rPr>
          <w:color w:val="231F20"/>
          <w:spacing w:val="-2"/>
          <w:sz w:val="20"/>
        </w:rPr>
        <w:t>в</w:t>
      </w:r>
      <w:r>
        <w:rPr>
          <w:color w:val="231F20"/>
          <w:spacing w:val="-6"/>
          <w:sz w:val="20"/>
        </w:rPr>
        <w:t> </w:t>
      </w:r>
      <w:r>
        <w:rPr>
          <w:color w:val="231F20"/>
          <w:spacing w:val="-2"/>
          <w:sz w:val="20"/>
        </w:rPr>
        <w:t>условии </w:t>
      </w:r>
      <w:r>
        <w:rPr>
          <w:rFonts w:ascii="Consolas" w:hAnsi="Consolas"/>
          <w:color w:val="231F20"/>
          <w:spacing w:val="-2"/>
          <w:sz w:val="18"/>
        </w:rPr>
        <w:t>SELECT</w:t>
      </w:r>
      <w:r>
        <w:rPr>
          <w:rFonts w:ascii="Consolas" w:hAnsi="Consolas"/>
          <w:color w:val="231F20"/>
          <w:spacing w:val="-23"/>
          <w:sz w:val="18"/>
        </w:rPr>
        <w:t> </w:t>
      </w:r>
      <w:r>
        <w:rPr>
          <w:color w:val="231F20"/>
          <w:spacing w:val="-2"/>
          <w:sz w:val="20"/>
        </w:rPr>
        <w:t>мы </w:t>
      </w:r>
      <w:r>
        <w:rPr>
          <w:color w:val="231F20"/>
          <w:spacing w:val="-2"/>
          <w:sz w:val="20"/>
        </w:rPr>
        <w:t>используем </w:t>
      </w:r>
      <w:r>
        <w:rPr>
          <w:color w:val="231F20"/>
          <w:sz w:val="20"/>
        </w:rPr>
        <w:t>символ </w:t>
      </w:r>
      <w:r>
        <w:rPr>
          <w:rFonts w:ascii="Consolas" w:hAnsi="Consolas"/>
          <w:color w:val="231F20"/>
          <w:sz w:val="18"/>
        </w:rPr>
        <w:t>*</w:t>
      </w:r>
      <w:r>
        <w:rPr>
          <w:color w:val="231F20"/>
          <w:sz w:val="20"/>
        </w:rPr>
        <w:t>.</w:t>
      </w:r>
    </w:p>
    <w:p>
      <w:pPr>
        <w:spacing w:before="193"/>
        <w:ind w:left="141" w:right="0" w:firstLine="0"/>
        <w:jc w:val="left"/>
        <w:rPr>
          <w:rFonts w:ascii="Consolas"/>
          <w:sz w:val="18"/>
        </w:rPr>
      </w:pPr>
      <w:r>
        <w:rPr>
          <w:rFonts w:ascii="Consolas"/>
          <w:color w:val="231F20"/>
          <w:spacing w:val="-2"/>
          <w:sz w:val="18"/>
        </w:rPr>
        <w:t>SELECT</w:t>
      </w:r>
    </w:p>
    <w:p>
      <w:pPr>
        <w:spacing w:before="13"/>
        <w:ind w:left="438" w:right="0" w:firstLine="0"/>
        <w:jc w:val="left"/>
        <w:rPr>
          <w:rFonts w:ascii="Consolas"/>
          <w:sz w:val="18"/>
        </w:rPr>
      </w:pPr>
      <w:r>
        <w:rPr>
          <w:rFonts w:ascii="Consolas"/>
          <w:color w:val="231F20"/>
          <w:spacing w:val="-2"/>
          <w:sz w:val="18"/>
        </w:rPr>
        <w:t>BillingCity,</w:t>
      </w:r>
    </w:p>
    <w:p>
      <w:pPr>
        <w:spacing w:before="13"/>
        <w:ind w:left="438" w:right="0" w:firstLine="0"/>
        <w:jc w:val="left"/>
        <w:rPr>
          <w:rFonts w:ascii="Consolas"/>
          <w:sz w:val="18"/>
        </w:rPr>
      </w:pPr>
      <w:r>
        <w:rPr>
          <w:rFonts w:ascii="Consolas"/>
          <w:color w:val="231F20"/>
          <w:sz w:val="18"/>
        </w:rPr>
        <w:t>AVG(Total) AS [City </w:t>
      </w:r>
      <w:r>
        <w:rPr>
          <w:rFonts w:ascii="Consolas"/>
          <w:color w:val="231F20"/>
          <w:spacing w:val="-2"/>
          <w:sz w:val="18"/>
        </w:rPr>
        <w:t>Average],</w:t>
      </w:r>
    </w:p>
    <w:p>
      <w:pPr>
        <w:spacing w:before="14"/>
        <w:ind w:left="141" w:right="0" w:firstLine="0"/>
        <w:jc w:val="left"/>
        <w:rPr>
          <w:rFonts w:ascii="Consolas"/>
          <w:sz w:val="18"/>
        </w:rPr>
      </w:pPr>
      <w:r>
        <w:rPr>
          <w:rFonts w:ascii="Consolas"/>
          <w:color w:val="231F20"/>
          <w:spacing w:val="-2"/>
          <w:sz w:val="18"/>
        </w:rPr>
        <w:t>(select</w:t>
      </w:r>
    </w:p>
    <w:p>
      <w:pPr>
        <w:spacing w:line="254" w:lineRule="auto" w:before="13"/>
        <w:ind w:left="141" w:right="6829" w:firstLine="297"/>
        <w:jc w:val="left"/>
        <w:rPr>
          <w:rFonts w:ascii="Consolas"/>
          <w:sz w:val="18"/>
        </w:rPr>
      </w:pPr>
      <w:r>
        <w:rPr>
          <w:rFonts w:ascii="Consolas"/>
          <w:color w:val="231F20"/>
          <w:spacing w:val="-10"/>
          <w:sz w:val="18"/>
        </w:rPr>
        <w:t>* </w:t>
      </w:r>
      <w:r>
        <w:rPr>
          <w:rFonts w:ascii="Consolas"/>
          <w:color w:val="231F20"/>
          <w:spacing w:val="-4"/>
          <w:sz w:val="18"/>
        </w:rPr>
        <w:t>from</w:t>
      </w:r>
    </w:p>
    <w:p>
      <w:pPr>
        <w:spacing w:line="254" w:lineRule="auto" w:before="1"/>
        <w:ind w:left="141" w:right="3342" w:firstLine="0"/>
        <w:jc w:val="left"/>
        <w:rPr>
          <w:rFonts w:ascii="Consolas"/>
          <w:sz w:val="18"/>
        </w:rPr>
      </w:pPr>
      <w:r>
        <w:rPr>
          <w:rFonts w:ascii="Consolas"/>
          <w:color w:val="231F20"/>
          <w:sz w:val="18"/>
        </w:rPr>
        <w:t>V_GlobalAverage)</w:t>
      </w:r>
      <w:r>
        <w:rPr>
          <w:rFonts w:ascii="Consolas"/>
          <w:color w:val="231F20"/>
          <w:spacing w:val="-10"/>
          <w:sz w:val="18"/>
        </w:rPr>
        <w:t> </w:t>
      </w:r>
      <w:r>
        <w:rPr>
          <w:rFonts w:ascii="Consolas"/>
          <w:color w:val="231F20"/>
          <w:sz w:val="18"/>
        </w:rPr>
        <w:t>AS</w:t>
      </w:r>
      <w:r>
        <w:rPr>
          <w:rFonts w:ascii="Consolas"/>
          <w:color w:val="231F20"/>
          <w:spacing w:val="-10"/>
          <w:sz w:val="18"/>
        </w:rPr>
        <w:t> </w:t>
      </w:r>
      <w:r>
        <w:rPr>
          <w:rFonts w:ascii="Consolas"/>
          <w:color w:val="231F20"/>
          <w:sz w:val="18"/>
        </w:rPr>
        <w:t>[Global</w:t>
      </w:r>
      <w:r>
        <w:rPr>
          <w:rFonts w:ascii="Consolas"/>
          <w:color w:val="231F20"/>
          <w:spacing w:val="-10"/>
          <w:sz w:val="18"/>
        </w:rPr>
        <w:t> </w:t>
      </w:r>
      <w:r>
        <w:rPr>
          <w:rFonts w:ascii="Consolas"/>
          <w:color w:val="231F20"/>
          <w:sz w:val="18"/>
        </w:rPr>
        <w:t>Average] </w:t>
      </w:r>
      <w:r>
        <w:rPr>
          <w:rFonts w:ascii="Consolas"/>
          <w:color w:val="231F20"/>
          <w:spacing w:val="-4"/>
          <w:sz w:val="18"/>
        </w:rPr>
        <w:t>FROM</w:t>
      </w:r>
    </w:p>
    <w:p>
      <w:pPr>
        <w:spacing w:line="254" w:lineRule="auto" w:before="1"/>
        <w:ind w:left="141" w:right="5705" w:firstLine="297"/>
        <w:jc w:val="left"/>
        <w:rPr>
          <w:rFonts w:ascii="Consolas"/>
          <w:sz w:val="18"/>
        </w:rPr>
      </w:pPr>
      <w:r>
        <w:rPr>
          <w:rFonts w:ascii="Consolas"/>
          <w:color w:val="231F20"/>
          <w:spacing w:val="-2"/>
          <w:sz w:val="18"/>
        </w:rPr>
        <w:t>invoices </w:t>
      </w:r>
      <w:r>
        <w:rPr>
          <w:rFonts w:ascii="Consolas"/>
          <w:color w:val="231F20"/>
          <w:sz w:val="18"/>
        </w:rPr>
        <w:t>GROUP BY</w:t>
      </w:r>
    </w:p>
    <w:p>
      <w:pPr>
        <w:spacing w:line="254" w:lineRule="auto" w:before="1"/>
        <w:ind w:left="141" w:right="5705" w:firstLine="297"/>
        <w:jc w:val="left"/>
        <w:rPr>
          <w:rFonts w:ascii="Consolas"/>
          <w:sz w:val="18"/>
        </w:rPr>
      </w:pPr>
      <w:r>
        <w:rPr>
          <w:rFonts w:ascii="Consolas"/>
          <w:color w:val="231F20"/>
          <w:spacing w:val="-2"/>
          <w:sz w:val="18"/>
        </w:rPr>
        <w:t>BillingCity </w:t>
      </w:r>
      <w:r>
        <w:rPr>
          <w:rFonts w:ascii="Consolas"/>
          <w:color w:val="231F20"/>
          <w:sz w:val="18"/>
        </w:rPr>
        <w:t>ORDER BY</w:t>
      </w:r>
    </w:p>
    <w:p>
      <w:pPr>
        <w:spacing w:before="2"/>
        <w:ind w:left="438" w:right="0" w:firstLine="0"/>
        <w:jc w:val="left"/>
        <w:rPr>
          <w:rFonts w:ascii="Consolas"/>
          <w:sz w:val="18"/>
        </w:rPr>
      </w:pPr>
      <w:r>
        <w:rPr>
          <w:rFonts w:ascii="Consolas"/>
          <w:color w:val="231F20"/>
          <w:spacing w:val="-2"/>
          <w:sz w:val="18"/>
        </w:rPr>
        <w:t>BillingCity</w:t>
      </w:r>
    </w:p>
    <w:p>
      <w:pPr>
        <w:spacing w:after="0"/>
        <w:jc w:val="left"/>
        <w:rPr>
          <w:rFonts w:ascii="Consolas"/>
          <w:sz w:val="18"/>
        </w:rPr>
        <w:sectPr>
          <w:type w:val="continuous"/>
          <w:pgSz w:w="9360" w:h="13210"/>
          <w:pgMar w:header="807" w:footer="0" w:top="1500" w:bottom="280" w:left="992" w:right="992"/>
        </w:sectPr>
      </w:pPr>
    </w:p>
    <w:p>
      <w:pPr>
        <w:pStyle w:val="BodyText"/>
        <w:spacing w:before="207"/>
        <w:rPr>
          <w:rFonts w:ascii="Consolas"/>
        </w:rPr>
      </w:pPr>
    </w:p>
    <w:p>
      <w:pPr>
        <w:spacing w:line="254" w:lineRule="auto" w:before="0"/>
        <w:ind w:left="141" w:right="0" w:firstLine="0"/>
        <w:jc w:val="left"/>
        <w:rPr>
          <w:sz w:val="20"/>
        </w:rPr>
      </w:pPr>
      <w:r>
        <w:rPr>
          <w:b/>
          <w:color w:val="231F20"/>
          <w:sz w:val="20"/>
        </w:rPr>
        <w:t>Вопрос 3. </w:t>
      </w:r>
      <w:r>
        <w:rPr>
          <w:color w:val="231F20"/>
          <w:sz w:val="20"/>
        </w:rPr>
        <w:t>Сохраните этот новый запрос как представление с именем </w:t>
      </w:r>
      <w:r>
        <w:rPr>
          <w:rFonts w:ascii="Consolas" w:hAnsi="Consolas"/>
          <w:color w:val="231F20"/>
          <w:sz w:val="18"/>
        </w:rPr>
        <w:t>V_Ci- </w:t>
      </w:r>
      <w:r>
        <w:rPr>
          <w:rFonts w:ascii="Consolas" w:hAnsi="Consolas"/>
          <w:color w:val="231F20"/>
          <w:spacing w:val="-2"/>
          <w:sz w:val="18"/>
        </w:rPr>
        <w:t>tyAvgVsGlobalAvg</w:t>
      </w:r>
      <w:r>
        <w:rPr>
          <w:color w:val="231F20"/>
          <w:spacing w:val="-2"/>
          <w:sz w:val="20"/>
        </w:rPr>
        <w:t>.</w:t>
      </w:r>
    </w:p>
    <w:p>
      <w:pPr>
        <w:spacing w:line="256" w:lineRule="auto" w:before="171"/>
        <w:ind w:left="141" w:right="0" w:firstLine="0"/>
        <w:jc w:val="left"/>
        <w:rPr>
          <w:sz w:val="20"/>
        </w:rPr>
      </w:pPr>
      <w:r>
        <w:rPr>
          <w:b/>
          <w:color w:val="231F20"/>
          <w:sz w:val="20"/>
        </w:rPr>
        <w:t>Решение. </w:t>
      </w:r>
      <w:r>
        <w:rPr>
          <w:color w:val="231F20"/>
          <w:sz w:val="20"/>
        </w:rPr>
        <w:t>Копируем код из вопроса 2 и в верхнюю часть запроса добавляем оператор </w:t>
      </w:r>
      <w:r>
        <w:rPr>
          <w:rFonts w:ascii="Consolas" w:hAnsi="Consolas"/>
          <w:color w:val="231F20"/>
          <w:sz w:val="18"/>
        </w:rPr>
        <w:t>CREATE</w:t>
      </w:r>
      <w:r>
        <w:rPr>
          <w:rFonts w:ascii="Consolas" w:hAnsi="Consolas"/>
          <w:color w:val="231F20"/>
          <w:spacing w:val="-28"/>
          <w:sz w:val="18"/>
        </w:rPr>
        <w:t> </w:t>
      </w:r>
      <w:r>
        <w:rPr>
          <w:rFonts w:ascii="Consolas" w:hAnsi="Consolas"/>
          <w:color w:val="231F20"/>
          <w:sz w:val="18"/>
        </w:rPr>
        <w:t>VIEW</w:t>
      </w:r>
      <w:r>
        <w:rPr>
          <w:color w:val="231F20"/>
          <w:sz w:val="20"/>
        </w:rPr>
        <w:t>.</w:t>
      </w:r>
    </w:p>
    <w:p>
      <w:pPr>
        <w:spacing w:line="249" w:lineRule="auto" w:before="191"/>
        <w:ind w:left="141" w:right="3741" w:firstLine="0"/>
        <w:jc w:val="left"/>
        <w:rPr>
          <w:rFonts w:ascii="Consolas"/>
          <w:sz w:val="18"/>
        </w:rPr>
      </w:pPr>
      <w:r>
        <w:rPr>
          <w:rFonts w:ascii="Consolas"/>
          <w:color w:val="231F20"/>
          <w:sz w:val="18"/>
        </w:rPr>
        <w:t>CREATE</w:t>
      </w:r>
      <w:r>
        <w:rPr>
          <w:rFonts w:ascii="Consolas"/>
          <w:color w:val="231F20"/>
          <w:spacing w:val="-10"/>
          <w:sz w:val="18"/>
        </w:rPr>
        <w:t> </w:t>
      </w:r>
      <w:r>
        <w:rPr>
          <w:rFonts w:ascii="Consolas"/>
          <w:color w:val="231F20"/>
          <w:sz w:val="18"/>
        </w:rPr>
        <w:t>VIEW</w:t>
      </w:r>
      <w:r>
        <w:rPr>
          <w:rFonts w:ascii="Consolas"/>
          <w:color w:val="231F20"/>
          <w:spacing w:val="-10"/>
          <w:sz w:val="18"/>
        </w:rPr>
        <w:t> </w:t>
      </w:r>
      <w:r>
        <w:rPr>
          <w:rFonts w:ascii="Consolas"/>
          <w:color w:val="231F20"/>
          <w:sz w:val="18"/>
        </w:rPr>
        <w:t>V_CityAvgVsGlobalAvg</w:t>
      </w:r>
      <w:r>
        <w:rPr>
          <w:rFonts w:ascii="Consolas"/>
          <w:color w:val="231F20"/>
          <w:spacing w:val="-10"/>
          <w:sz w:val="18"/>
        </w:rPr>
        <w:t> </w:t>
      </w:r>
      <w:r>
        <w:rPr>
          <w:rFonts w:ascii="Consolas"/>
          <w:color w:val="231F20"/>
          <w:sz w:val="18"/>
        </w:rPr>
        <w:t>AS </w:t>
      </w:r>
      <w:r>
        <w:rPr>
          <w:rFonts w:ascii="Consolas"/>
          <w:color w:val="231F20"/>
          <w:spacing w:val="-2"/>
          <w:sz w:val="18"/>
        </w:rPr>
        <w:t>SELECT</w:t>
      </w:r>
    </w:p>
    <w:p>
      <w:pPr>
        <w:spacing w:before="1"/>
        <w:ind w:left="438" w:right="0" w:firstLine="0"/>
        <w:jc w:val="left"/>
        <w:rPr>
          <w:rFonts w:ascii="Consolas"/>
          <w:sz w:val="18"/>
        </w:rPr>
      </w:pPr>
      <w:r>
        <w:rPr>
          <w:rFonts w:ascii="Consolas"/>
          <w:color w:val="231F20"/>
          <w:spacing w:val="-2"/>
          <w:sz w:val="18"/>
        </w:rPr>
        <w:t>BillingCity,</w:t>
      </w:r>
    </w:p>
    <w:p>
      <w:pPr>
        <w:spacing w:before="10"/>
        <w:ind w:left="438" w:right="0" w:firstLine="0"/>
        <w:jc w:val="left"/>
        <w:rPr>
          <w:rFonts w:ascii="Consolas"/>
          <w:sz w:val="18"/>
        </w:rPr>
      </w:pPr>
      <w:r>
        <w:rPr>
          <w:rFonts w:ascii="Consolas"/>
          <w:color w:val="231F20"/>
          <w:sz w:val="18"/>
        </w:rPr>
        <w:t>AVG(Total) AS [City </w:t>
      </w:r>
      <w:r>
        <w:rPr>
          <w:rFonts w:ascii="Consolas"/>
          <w:color w:val="231F20"/>
          <w:spacing w:val="-2"/>
          <w:sz w:val="18"/>
        </w:rPr>
        <w:t>Average],</w:t>
      </w:r>
    </w:p>
    <w:p>
      <w:pPr>
        <w:spacing w:before="9"/>
        <w:ind w:left="141" w:right="0" w:firstLine="0"/>
        <w:jc w:val="left"/>
        <w:rPr>
          <w:rFonts w:ascii="Consolas"/>
          <w:sz w:val="18"/>
        </w:rPr>
      </w:pPr>
      <w:r>
        <w:rPr>
          <w:rFonts w:ascii="Consolas"/>
          <w:color w:val="231F20"/>
          <w:spacing w:val="-2"/>
          <w:sz w:val="18"/>
        </w:rPr>
        <w:t>(select</w:t>
      </w:r>
    </w:p>
    <w:p>
      <w:pPr>
        <w:spacing w:line="249" w:lineRule="auto" w:before="9"/>
        <w:ind w:left="141" w:right="6829" w:firstLine="297"/>
        <w:jc w:val="left"/>
        <w:rPr>
          <w:rFonts w:ascii="Consolas"/>
          <w:sz w:val="18"/>
        </w:rPr>
      </w:pPr>
      <w:r>
        <w:rPr>
          <w:rFonts w:ascii="Consolas"/>
          <w:color w:val="231F20"/>
          <w:spacing w:val="-10"/>
          <w:sz w:val="18"/>
        </w:rPr>
        <w:t>* </w:t>
      </w:r>
      <w:r>
        <w:rPr>
          <w:rFonts w:ascii="Consolas"/>
          <w:color w:val="231F20"/>
          <w:spacing w:val="-4"/>
          <w:sz w:val="18"/>
        </w:rPr>
        <w:t>from</w:t>
      </w:r>
    </w:p>
    <w:p>
      <w:pPr>
        <w:spacing w:line="249" w:lineRule="auto" w:before="2"/>
        <w:ind w:left="141" w:right="3342" w:firstLine="0"/>
        <w:jc w:val="left"/>
        <w:rPr>
          <w:rFonts w:ascii="Consolas"/>
          <w:sz w:val="18"/>
        </w:rPr>
      </w:pPr>
      <w:r>
        <w:rPr>
          <w:rFonts w:ascii="Consolas"/>
          <w:color w:val="231F20"/>
          <w:sz w:val="18"/>
        </w:rPr>
        <w:t>V_GlobalAverage)</w:t>
      </w:r>
      <w:r>
        <w:rPr>
          <w:rFonts w:ascii="Consolas"/>
          <w:color w:val="231F20"/>
          <w:spacing w:val="-10"/>
          <w:sz w:val="18"/>
        </w:rPr>
        <w:t> </w:t>
      </w:r>
      <w:r>
        <w:rPr>
          <w:rFonts w:ascii="Consolas"/>
          <w:color w:val="231F20"/>
          <w:sz w:val="18"/>
        </w:rPr>
        <w:t>AS</w:t>
      </w:r>
      <w:r>
        <w:rPr>
          <w:rFonts w:ascii="Consolas"/>
          <w:color w:val="231F20"/>
          <w:spacing w:val="-10"/>
          <w:sz w:val="18"/>
        </w:rPr>
        <w:t> </w:t>
      </w:r>
      <w:r>
        <w:rPr>
          <w:rFonts w:ascii="Consolas"/>
          <w:color w:val="231F20"/>
          <w:sz w:val="18"/>
        </w:rPr>
        <w:t>[Global</w:t>
      </w:r>
      <w:r>
        <w:rPr>
          <w:rFonts w:ascii="Consolas"/>
          <w:color w:val="231F20"/>
          <w:spacing w:val="-10"/>
          <w:sz w:val="18"/>
        </w:rPr>
        <w:t> </w:t>
      </w:r>
      <w:r>
        <w:rPr>
          <w:rFonts w:ascii="Consolas"/>
          <w:color w:val="231F20"/>
          <w:sz w:val="18"/>
        </w:rPr>
        <w:t>Average] </w:t>
      </w:r>
      <w:r>
        <w:rPr>
          <w:rFonts w:ascii="Consolas"/>
          <w:color w:val="231F20"/>
          <w:spacing w:val="-4"/>
          <w:sz w:val="18"/>
        </w:rPr>
        <w:t>FROM</w:t>
      </w:r>
    </w:p>
    <w:p>
      <w:pPr>
        <w:spacing w:line="249" w:lineRule="auto" w:before="1"/>
        <w:ind w:left="141" w:right="5705" w:firstLine="297"/>
        <w:jc w:val="left"/>
        <w:rPr>
          <w:rFonts w:ascii="Consolas"/>
          <w:sz w:val="18"/>
        </w:rPr>
      </w:pPr>
      <w:r>
        <w:rPr>
          <w:rFonts w:ascii="Consolas"/>
          <w:color w:val="231F20"/>
          <w:spacing w:val="-2"/>
          <w:sz w:val="18"/>
        </w:rPr>
        <w:t>invoices </w:t>
      </w:r>
      <w:r>
        <w:rPr>
          <w:rFonts w:ascii="Consolas"/>
          <w:color w:val="231F20"/>
          <w:sz w:val="18"/>
        </w:rPr>
        <w:t>GROUP BY</w:t>
      </w:r>
    </w:p>
    <w:p>
      <w:pPr>
        <w:spacing w:line="249" w:lineRule="auto" w:before="2"/>
        <w:ind w:left="141" w:right="5705" w:firstLine="297"/>
        <w:jc w:val="left"/>
        <w:rPr>
          <w:rFonts w:ascii="Consolas"/>
          <w:sz w:val="18"/>
        </w:rPr>
      </w:pPr>
      <w:r>
        <w:rPr>
          <w:rFonts w:ascii="Consolas"/>
          <w:color w:val="231F20"/>
          <w:spacing w:val="-2"/>
          <w:sz w:val="18"/>
        </w:rPr>
        <w:t>BillingCity </w:t>
      </w:r>
      <w:r>
        <w:rPr>
          <w:rFonts w:ascii="Consolas"/>
          <w:color w:val="231F20"/>
          <w:sz w:val="18"/>
        </w:rPr>
        <w:t>ORDER BY</w:t>
      </w:r>
    </w:p>
    <w:p>
      <w:pPr>
        <w:spacing w:before="1"/>
        <w:ind w:left="438" w:right="0" w:firstLine="0"/>
        <w:jc w:val="left"/>
        <w:rPr>
          <w:rFonts w:ascii="Consolas"/>
          <w:sz w:val="18"/>
        </w:rPr>
      </w:pPr>
      <w:r>
        <w:rPr>
          <w:rFonts w:ascii="Consolas"/>
          <w:color w:val="231F20"/>
          <w:spacing w:val="-2"/>
          <w:sz w:val="18"/>
        </w:rPr>
        <w:t>BillingCity</w:t>
      </w:r>
    </w:p>
    <w:p>
      <w:pPr>
        <w:pStyle w:val="BodyText"/>
        <w:spacing w:before="3"/>
        <w:rPr>
          <w:rFonts w:ascii="Consolas"/>
          <w:sz w:val="18"/>
        </w:rPr>
      </w:pPr>
    </w:p>
    <w:p>
      <w:pPr>
        <w:spacing w:before="0"/>
        <w:ind w:left="141" w:right="0" w:firstLine="0"/>
        <w:jc w:val="left"/>
        <w:rPr>
          <w:sz w:val="20"/>
        </w:rPr>
      </w:pPr>
      <w:r>
        <w:rPr>
          <w:b/>
          <w:color w:val="231F20"/>
          <w:sz w:val="20"/>
        </w:rPr>
        <w:t>Вопрос</w:t>
      </w:r>
      <w:r>
        <w:rPr>
          <w:b/>
          <w:color w:val="231F20"/>
          <w:spacing w:val="49"/>
          <w:sz w:val="20"/>
        </w:rPr>
        <w:t> </w:t>
      </w:r>
      <w:r>
        <w:rPr>
          <w:b/>
          <w:color w:val="231F20"/>
          <w:sz w:val="20"/>
        </w:rPr>
        <w:t>4.</w:t>
      </w:r>
      <w:r>
        <w:rPr>
          <w:b/>
          <w:color w:val="231F20"/>
          <w:spacing w:val="49"/>
          <w:sz w:val="20"/>
        </w:rPr>
        <w:t> </w:t>
      </w:r>
      <w:r>
        <w:rPr>
          <w:color w:val="231F20"/>
          <w:sz w:val="20"/>
        </w:rPr>
        <w:t>Удалите</w:t>
      </w:r>
      <w:r>
        <w:rPr>
          <w:color w:val="231F20"/>
          <w:spacing w:val="49"/>
          <w:sz w:val="20"/>
        </w:rPr>
        <w:t> </w:t>
      </w:r>
      <w:r>
        <w:rPr>
          <w:color w:val="231F20"/>
          <w:sz w:val="20"/>
        </w:rPr>
        <w:t>представление</w:t>
      </w:r>
      <w:r>
        <w:rPr>
          <w:color w:val="231F20"/>
          <w:spacing w:val="49"/>
          <w:sz w:val="20"/>
        </w:rPr>
        <w:t> </w:t>
      </w:r>
      <w:r>
        <w:rPr>
          <w:rFonts w:ascii="Consolas" w:hAnsi="Consolas"/>
          <w:color w:val="231F20"/>
          <w:spacing w:val="12"/>
          <w:sz w:val="18"/>
        </w:rPr>
        <w:t>V_GlobalAverage</w:t>
      </w:r>
      <w:r>
        <w:rPr>
          <w:color w:val="231F20"/>
          <w:spacing w:val="12"/>
          <w:sz w:val="20"/>
        </w:rPr>
        <w:t>.</w:t>
      </w:r>
      <w:r>
        <w:rPr>
          <w:color w:val="231F20"/>
          <w:spacing w:val="49"/>
          <w:sz w:val="20"/>
        </w:rPr>
        <w:t> </w:t>
      </w:r>
      <w:r>
        <w:rPr>
          <w:color w:val="231F20"/>
          <w:sz w:val="20"/>
        </w:rPr>
        <w:t>Как</w:t>
      </w:r>
      <w:r>
        <w:rPr>
          <w:color w:val="231F20"/>
          <w:spacing w:val="50"/>
          <w:sz w:val="20"/>
        </w:rPr>
        <w:t> </w:t>
      </w:r>
      <w:r>
        <w:rPr>
          <w:color w:val="231F20"/>
          <w:sz w:val="20"/>
        </w:rPr>
        <w:t>будет</w:t>
      </w:r>
      <w:r>
        <w:rPr>
          <w:color w:val="231F20"/>
          <w:spacing w:val="50"/>
          <w:sz w:val="20"/>
        </w:rPr>
        <w:t> </w:t>
      </w:r>
      <w:r>
        <w:rPr>
          <w:color w:val="231F20"/>
          <w:spacing w:val="-2"/>
          <w:sz w:val="20"/>
        </w:rPr>
        <w:t>работать</w:t>
      </w:r>
    </w:p>
    <w:p>
      <w:pPr>
        <w:spacing w:before="15"/>
        <w:ind w:left="141" w:right="0" w:firstLine="0"/>
        <w:jc w:val="left"/>
        <w:rPr>
          <w:sz w:val="20"/>
        </w:rPr>
      </w:pPr>
      <w:r>
        <w:rPr>
          <w:rFonts w:ascii="Consolas"/>
          <w:color w:val="231F20"/>
          <w:spacing w:val="-2"/>
          <w:sz w:val="18"/>
        </w:rPr>
        <w:t>V_CityAvgVsGlobalAvg</w:t>
      </w:r>
      <w:r>
        <w:rPr>
          <w:color w:val="231F20"/>
          <w:spacing w:val="-2"/>
          <w:sz w:val="20"/>
        </w:rPr>
        <w:t>?</w:t>
      </w:r>
    </w:p>
    <w:p>
      <w:pPr>
        <w:pStyle w:val="BodyText"/>
        <w:spacing w:line="254" w:lineRule="auto" w:before="185"/>
        <w:ind w:left="141" w:right="137"/>
        <w:jc w:val="both"/>
      </w:pPr>
      <w:r>
        <w:rPr>
          <w:b/>
          <w:color w:val="231F20"/>
        </w:rPr>
        <w:t>Решение. </w:t>
      </w:r>
      <w:r>
        <w:rPr>
          <w:color w:val="231F20"/>
        </w:rPr>
        <w:t>Чтобы удалить наше представление, воспользуемся условием</w:t>
      </w:r>
      <w:r>
        <w:rPr>
          <w:color w:val="231F20"/>
          <w:spacing w:val="-1"/>
        </w:rPr>
        <w:t> </w:t>
      </w:r>
      <w:r>
        <w:rPr>
          <w:rFonts w:ascii="Consolas" w:hAnsi="Consolas"/>
          <w:color w:val="231F20"/>
          <w:sz w:val="18"/>
        </w:rPr>
        <w:t>DROP VIEW</w:t>
      </w:r>
      <w:r>
        <w:rPr>
          <w:color w:val="231F20"/>
        </w:rPr>
        <w:t>.</w:t>
      </w:r>
      <w:r>
        <w:rPr>
          <w:color w:val="231F20"/>
          <w:spacing w:val="40"/>
        </w:rPr>
        <w:t> </w:t>
      </w:r>
      <w:r>
        <w:rPr>
          <w:color w:val="231F20"/>
        </w:rPr>
        <w:t>Кроме</w:t>
      </w:r>
      <w:r>
        <w:rPr>
          <w:color w:val="231F20"/>
          <w:spacing w:val="40"/>
        </w:rPr>
        <w:t> </w:t>
      </w:r>
      <w:r>
        <w:rPr>
          <w:color w:val="231F20"/>
        </w:rPr>
        <w:t>того,</w:t>
      </w:r>
      <w:r>
        <w:rPr>
          <w:color w:val="231F20"/>
          <w:spacing w:val="40"/>
        </w:rPr>
        <w:t> </w:t>
      </w:r>
      <w:r>
        <w:rPr>
          <w:color w:val="231F20"/>
        </w:rPr>
        <w:t>на</w:t>
      </w:r>
      <w:r>
        <w:rPr>
          <w:color w:val="231F20"/>
          <w:spacing w:val="40"/>
        </w:rPr>
        <w:t> </w:t>
      </w:r>
      <w:r>
        <w:rPr>
          <w:color w:val="231F20"/>
        </w:rPr>
        <w:t>вкладке</w:t>
      </w:r>
      <w:r>
        <w:rPr>
          <w:color w:val="231F20"/>
          <w:spacing w:val="40"/>
        </w:rPr>
        <w:t> </w:t>
      </w:r>
      <w:r>
        <w:rPr>
          <w:color w:val="231F20"/>
        </w:rPr>
        <w:t>Database</w:t>
      </w:r>
      <w:r>
        <w:rPr>
          <w:color w:val="231F20"/>
          <w:spacing w:val="40"/>
        </w:rPr>
        <w:t> </w:t>
      </w:r>
      <w:r>
        <w:rPr>
          <w:color w:val="231F20"/>
        </w:rPr>
        <w:t>Structure</w:t>
      </w:r>
      <w:r>
        <w:rPr>
          <w:color w:val="231F20"/>
          <w:spacing w:val="40"/>
        </w:rPr>
        <w:t> </w:t>
      </w:r>
      <w:r>
        <w:rPr>
          <w:color w:val="231F20"/>
        </w:rPr>
        <w:t>(Структура</w:t>
      </w:r>
      <w:r>
        <w:rPr>
          <w:color w:val="231F20"/>
          <w:spacing w:val="40"/>
        </w:rPr>
        <w:t> </w:t>
      </w:r>
      <w:r>
        <w:rPr>
          <w:color w:val="231F20"/>
        </w:rPr>
        <w:t>базы</w:t>
      </w:r>
      <w:r>
        <w:rPr>
          <w:color w:val="231F20"/>
          <w:spacing w:val="40"/>
        </w:rPr>
        <w:t> </w:t>
      </w:r>
      <w:r>
        <w:rPr>
          <w:color w:val="231F20"/>
        </w:rPr>
        <w:t>данных) в DB Browser мы можем щелкнуть правой кнопкой мыши по представлению</w:t>
      </w:r>
      <w:r>
        <w:rPr>
          <w:color w:val="231F20"/>
          <w:spacing w:val="40"/>
        </w:rPr>
        <w:t> </w:t>
      </w:r>
      <w:r>
        <w:rPr>
          <w:color w:val="231F20"/>
        </w:rPr>
        <w:t>и удалить его.</w:t>
      </w:r>
    </w:p>
    <w:p>
      <w:pPr>
        <w:spacing w:before="197"/>
        <w:ind w:left="141" w:right="0" w:firstLine="0"/>
        <w:jc w:val="left"/>
        <w:rPr>
          <w:rFonts w:ascii="Consolas"/>
          <w:sz w:val="18"/>
        </w:rPr>
      </w:pPr>
      <w:r>
        <w:rPr>
          <w:rFonts w:ascii="Consolas"/>
          <w:color w:val="231F20"/>
          <w:sz w:val="18"/>
        </w:rPr>
        <w:t>DROP VIEW </w:t>
      </w:r>
      <w:r>
        <w:rPr>
          <w:rFonts w:ascii="Consolas"/>
          <w:color w:val="231F20"/>
          <w:spacing w:val="-2"/>
          <w:sz w:val="18"/>
        </w:rPr>
        <w:t>V_GlobalAverage</w:t>
      </w:r>
    </w:p>
    <w:p>
      <w:pPr>
        <w:pStyle w:val="BodyText"/>
        <w:spacing w:before="2"/>
        <w:rPr>
          <w:rFonts w:ascii="Consolas"/>
          <w:sz w:val="18"/>
        </w:rPr>
      </w:pPr>
    </w:p>
    <w:p>
      <w:pPr>
        <w:pStyle w:val="BodyText"/>
        <w:spacing w:line="256" w:lineRule="auto"/>
        <w:ind w:left="141" w:right="139"/>
        <w:jc w:val="both"/>
      </w:pPr>
      <w:r>
        <w:rPr>
          <w:color w:val="231F20"/>
        </w:rPr>
        <w:t>Теперь,</w:t>
      </w:r>
      <w:r>
        <w:rPr>
          <w:color w:val="231F20"/>
          <w:spacing w:val="-10"/>
        </w:rPr>
        <w:t> </w:t>
      </w:r>
      <w:r>
        <w:rPr>
          <w:color w:val="231F20"/>
        </w:rPr>
        <w:t>чтобы</w:t>
      </w:r>
      <w:r>
        <w:rPr>
          <w:color w:val="231F20"/>
          <w:spacing w:val="-10"/>
        </w:rPr>
        <w:t> </w:t>
      </w:r>
      <w:r>
        <w:rPr>
          <w:color w:val="231F20"/>
        </w:rPr>
        <w:t>увидеть,</w:t>
      </w:r>
      <w:r>
        <w:rPr>
          <w:color w:val="231F20"/>
          <w:spacing w:val="-10"/>
        </w:rPr>
        <w:t> </w:t>
      </w:r>
      <w:r>
        <w:rPr>
          <w:color w:val="231F20"/>
        </w:rPr>
        <w:t>как</w:t>
      </w:r>
      <w:r>
        <w:rPr>
          <w:color w:val="231F20"/>
          <w:spacing w:val="-10"/>
        </w:rPr>
        <w:t> </w:t>
      </w:r>
      <w:r>
        <w:rPr>
          <w:color w:val="231F20"/>
        </w:rPr>
        <w:t>это</w:t>
      </w:r>
      <w:r>
        <w:rPr>
          <w:color w:val="231F20"/>
          <w:spacing w:val="-10"/>
        </w:rPr>
        <w:t> </w:t>
      </w:r>
      <w:r>
        <w:rPr>
          <w:color w:val="231F20"/>
        </w:rPr>
        <w:t>повлияет</w:t>
      </w:r>
      <w:r>
        <w:rPr>
          <w:color w:val="231F20"/>
          <w:spacing w:val="-10"/>
        </w:rPr>
        <w:t> </w:t>
      </w:r>
      <w:r>
        <w:rPr>
          <w:color w:val="231F20"/>
        </w:rPr>
        <w:t>на</w:t>
      </w:r>
      <w:r>
        <w:rPr>
          <w:color w:val="231F20"/>
          <w:spacing w:val="-10"/>
        </w:rPr>
        <w:t> </w:t>
      </w:r>
      <w:r>
        <w:rPr>
          <w:color w:val="231F20"/>
        </w:rPr>
        <w:t>наши</w:t>
      </w:r>
      <w:r>
        <w:rPr>
          <w:color w:val="231F20"/>
          <w:spacing w:val="-10"/>
        </w:rPr>
        <w:t> </w:t>
      </w:r>
      <w:r>
        <w:rPr>
          <w:color w:val="231F20"/>
        </w:rPr>
        <w:t>предыдущие</w:t>
      </w:r>
      <w:r>
        <w:rPr>
          <w:color w:val="231F20"/>
          <w:spacing w:val="-10"/>
        </w:rPr>
        <w:t> </w:t>
      </w:r>
      <w:r>
        <w:rPr>
          <w:color w:val="231F20"/>
        </w:rPr>
        <w:t>операторы,</w:t>
      </w:r>
      <w:r>
        <w:rPr>
          <w:color w:val="231F20"/>
          <w:spacing w:val="-10"/>
        </w:rPr>
        <w:t> </w:t>
      </w:r>
      <w:r>
        <w:rPr>
          <w:color w:val="231F20"/>
        </w:rPr>
        <w:t>не- обходимо написать условие </w:t>
      </w:r>
      <w:r>
        <w:rPr>
          <w:rFonts w:ascii="Consolas" w:hAnsi="Consolas"/>
          <w:color w:val="231F20"/>
          <w:sz w:val="18"/>
        </w:rPr>
        <w:t>SELECT</w:t>
      </w:r>
      <w:r>
        <w:rPr>
          <w:rFonts w:ascii="Consolas" w:hAnsi="Consolas"/>
          <w:color w:val="231F20"/>
          <w:spacing w:val="-48"/>
          <w:sz w:val="18"/>
        </w:rPr>
        <w:t> </w:t>
      </w:r>
      <w:r>
        <w:rPr>
          <w:color w:val="231F20"/>
        </w:rPr>
        <w:t>для выбора виртуальной таблицы.</w:t>
      </w:r>
    </w:p>
    <w:p>
      <w:pPr>
        <w:spacing w:line="249" w:lineRule="auto" w:before="191"/>
        <w:ind w:left="141" w:right="4733" w:firstLine="0"/>
        <w:jc w:val="left"/>
        <w:rPr>
          <w:rFonts w:ascii="Consolas"/>
          <w:sz w:val="18"/>
        </w:rPr>
      </w:pPr>
      <w:r>
        <w:rPr>
          <w:rFonts w:ascii="Consolas"/>
          <w:color w:val="231F20"/>
          <w:spacing w:val="-2"/>
          <w:sz w:val="18"/>
        </w:rPr>
        <w:t>V_CityAvgVsGlobalAvg SELECT</w:t>
      </w:r>
    </w:p>
    <w:p>
      <w:pPr>
        <w:spacing w:line="249" w:lineRule="auto" w:before="1"/>
        <w:ind w:left="141" w:right="6829" w:firstLine="297"/>
        <w:jc w:val="left"/>
        <w:rPr>
          <w:rFonts w:ascii="Consolas"/>
          <w:sz w:val="18"/>
        </w:rPr>
      </w:pPr>
      <w:r>
        <w:rPr>
          <w:rFonts w:ascii="Consolas"/>
          <w:color w:val="231F20"/>
          <w:spacing w:val="-10"/>
          <w:sz w:val="18"/>
        </w:rPr>
        <w:t>* </w:t>
      </w:r>
      <w:r>
        <w:rPr>
          <w:rFonts w:ascii="Consolas"/>
          <w:color w:val="231F20"/>
          <w:spacing w:val="-4"/>
          <w:sz w:val="18"/>
        </w:rPr>
        <w:t>FROM</w:t>
      </w:r>
    </w:p>
    <w:p>
      <w:pPr>
        <w:spacing w:before="2"/>
        <w:ind w:left="438" w:right="0" w:firstLine="0"/>
        <w:jc w:val="left"/>
        <w:rPr>
          <w:rFonts w:ascii="Consolas"/>
          <w:sz w:val="18"/>
        </w:rPr>
      </w:pPr>
      <w:r>
        <w:rPr>
          <w:rFonts w:ascii="Consolas"/>
          <w:color w:val="231F20"/>
          <w:spacing w:val="-2"/>
          <w:sz w:val="18"/>
        </w:rPr>
        <w:t>V_CityAvgVsGlobalAvg</w:t>
      </w:r>
    </w:p>
    <w:p>
      <w:pPr>
        <w:pStyle w:val="BodyText"/>
        <w:spacing w:before="2"/>
        <w:rPr>
          <w:rFonts w:ascii="Consolas"/>
          <w:sz w:val="18"/>
        </w:rPr>
      </w:pPr>
    </w:p>
    <w:p>
      <w:pPr>
        <w:pStyle w:val="BodyText"/>
        <w:ind w:left="141"/>
      </w:pPr>
      <w:r>
        <w:rPr>
          <w:color w:val="231F20"/>
          <w:spacing w:val="-2"/>
        </w:rPr>
        <w:t>В</w:t>
      </w:r>
      <w:r>
        <w:rPr>
          <w:color w:val="231F20"/>
          <w:spacing w:val="-3"/>
        </w:rPr>
        <w:t> </w:t>
      </w:r>
      <w:r>
        <w:rPr>
          <w:color w:val="231F20"/>
          <w:spacing w:val="-2"/>
        </w:rPr>
        <w:t>результате мы получим следующее сообщение об ошибке:</w:t>
      </w:r>
    </w:p>
    <w:p>
      <w:pPr>
        <w:spacing w:before="209"/>
        <w:ind w:left="141" w:right="0" w:firstLine="0"/>
        <w:jc w:val="left"/>
        <w:rPr>
          <w:rFonts w:ascii="Consolas"/>
          <w:sz w:val="18"/>
        </w:rPr>
      </w:pPr>
      <w:r>
        <w:rPr>
          <w:rFonts w:ascii="Consolas"/>
          <w:color w:val="231F20"/>
          <w:sz w:val="18"/>
        </w:rPr>
        <w:t>no such table: </w:t>
      </w:r>
      <w:r>
        <w:rPr>
          <w:rFonts w:ascii="Consolas"/>
          <w:color w:val="231F20"/>
          <w:spacing w:val="-2"/>
          <w:sz w:val="18"/>
        </w:rPr>
        <w:t>main.V_GlobalAverage:</w:t>
      </w:r>
    </w:p>
    <w:p>
      <w:pPr>
        <w:pStyle w:val="BodyText"/>
        <w:spacing w:before="2"/>
        <w:rPr>
          <w:rFonts w:ascii="Consolas"/>
          <w:sz w:val="18"/>
        </w:rPr>
      </w:pPr>
    </w:p>
    <w:p>
      <w:pPr>
        <w:spacing w:before="0"/>
        <w:ind w:left="141" w:right="0" w:firstLine="0"/>
        <w:jc w:val="left"/>
        <w:rPr>
          <w:sz w:val="20"/>
        </w:rPr>
      </w:pPr>
      <w:r>
        <w:rPr>
          <w:color w:val="231F20"/>
          <w:spacing w:val="-2"/>
          <w:sz w:val="20"/>
        </w:rPr>
        <w:t>(таблица</w:t>
      </w:r>
      <w:r>
        <w:rPr>
          <w:color w:val="231F20"/>
          <w:spacing w:val="-5"/>
          <w:sz w:val="20"/>
        </w:rPr>
        <w:t> </w:t>
      </w:r>
      <w:r>
        <w:rPr>
          <w:color w:val="231F20"/>
          <w:spacing w:val="-2"/>
          <w:sz w:val="20"/>
        </w:rPr>
        <w:t>не</w:t>
      </w:r>
      <w:r>
        <w:rPr>
          <w:color w:val="231F20"/>
          <w:spacing w:val="-4"/>
          <w:sz w:val="20"/>
        </w:rPr>
        <w:t> </w:t>
      </w:r>
      <w:r>
        <w:rPr>
          <w:color w:val="231F20"/>
          <w:spacing w:val="-2"/>
          <w:sz w:val="20"/>
        </w:rPr>
        <w:t>существует:</w:t>
      </w:r>
      <w:r>
        <w:rPr>
          <w:color w:val="231F20"/>
          <w:spacing w:val="-4"/>
          <w:sz w:val="20"/>
        </w:rPr>
        <w:t> </w:t>
      </w:r>
      <w:r>
        <w:rPr>
          <w:rFonts w:ascii="Consolas" w:hAnsi="Consolas"/>
          <w:color w:val="231F20"/>
          <w:spacing w:val="-2"/>
          <w:sz w:val="18"/>
        </w:rPr>
        <w:t>main.V_GlobalAverage:</w:t>
      </w:r>
      <w:r>
        <w:rPr>
          <w:color w:val="231F20"/>
          <w:spacing w:val="-2"/>
          <w:sz w:val="20"/>
        </w:rPr>
        <w:t>)</w:t>
      </w:r>
    </w:p>
    <w:p>
      <w:pPr>
        <w:spacing w:after="0"/>
        <w:jc w:val="left"/>
        <w:rPr>
          <w:sz w:val="20"/>
        </w:rPr>
        <w:sectPr>
          <w:pgSz w:w="9360" w:h="13210"/>
          <w:pgMar w:header="807" w:footer="0" w:top="1160" w:bottom="280" w:left="992" w:right="992"/>
        </w:sectPr>
      </w:pPr>
    </w:p>
    <w:p>
      <w:pPr>
        <w:pStyle w:val="Heading4"/>
        <w:spacing w:before="408"/>
        <w:jc w:val="both"/>
      </w:pPr>
      <w:bookmarkStart w:name="Глава 10. Контрольные вопросы" w:id="236"/>
      <w:bookmarkEnd w:id="236"/>
      <w:r>
        <w:rPr/>
      </w:r>
      <w:bookmarkStart w:name="_bookmark101" w:id="237"/>
      <w:bookmarkEnd w:id="237"/>
      <w:r>
        <w:rPr/>
      </w:r>
      <w:r>
        <w:rPr>
          <w:color w:val="231F20"/>
          <w:w w:val="80"/>
        </w:rPr>
        <w:t>Глава</w:t>
      </w:r>
      <w:r>
        <w:rPr>
          <w:color w:val="231F20"/>
          <w:spacing w:val="17"/>
        </w:rPr>
        <w:t> </w:t>
      </w:r>
      <w:r>
        <w:rPr>
          <w:color w:val="231F20"/>
          <w:w w:val="80"/>
        </w:rPr>
        <w:t>10.</w:t>
      </w:r>
      <w:r>
        <w:rPr>
          <w:color w:val="231F20"/>
          <w:spacing w:val="17"/>
        </w:rPr>
        <w:t> </w:t>
      </w:r>
      <w:r>
        <w:rPr>
          <w:color w:val="231F20"/>
          <w:w w:val="80"/>
        </w:rPr>
        <w:t>Контрольные</w:t>
      </w:r>
      <w:r>
        <w:rPr>
          <w:color w:val="231F20"/>
          <w:spacing w:val="17"/>
        </w:rPr>
        <w:t> </w:t>
      </w:r>
      <w:r>
        <w:rPr>
          <w:color w:val="231F20"/>
          <w:spacing w:val="-2"/>
          <w:w w:val="80"/>
        </w:rPr>
        <w:t>вопросы</w:t>
      </w:r>
    </w:p>
    <w:p>
      <w:pPr>
        <w:spacing w:before="178"/>
        <w:ind w:left="141" w:right="0" w:firstLine="0"/>
        <w:jc w:val="both"/>
        <w:rPr>
          <w:sz w:val="20"/>
        </w:rPr>
      </w:pPr>
      <w:r>
        <w:rPr>
          <w:b/>
          <w:color w:val="231F20"/>
          <w:sz w:val="20"/>
        </w:rPr>
        <w:t>Вопрос</w:t>
      </w:r>
      <w:r>
        <w:rPr>
          <w:b/>
          <w:color w:val="231F20"/>
          <w:spacing w:val="-12"/>
          <w:sz w:val="20"/>
        </w:rPr>
        <w:t> </w:t>
      </w:r>
      <w:r>
        <w:rPr>
          <w:b/>
          <w:color w:val="231F20"/>
          <w:sz w:val="20"/>
        </w:rPr>
        <w:t>1.</w:t>
      </w:r>
      <w:r>
        <w:rPr>
          <w:b/>
          <w:color w:val="231F20"/>
          <w:spacing w:val="-11"/>
          <w:sz w:val="20"/>
        </w:rPr>
        <w:t> </w:t>
      </w:r>
      <w:r>
        <w:rPr>
          <w:color w:val="231F20"/>
          <w:sz w:val="20"/>
        </w:rPr>
        <w:t>В</w:t>
      </w:r>
      <w:r>
        <w:rPr>
          <w:color w:val="231F20"/>
          <w:spacing w:val="-11"/>
          <w:sz w:val="20"/>
        </w:rPr>
        <w:t> </w:t>
      </w:r>
      <w:r>
        <w:rPr>
          <w:color w:val="231F20"/>
          <w:sz w:val="20"/>
        </w:rPr>
        <w:t>таблицу</w:t>
      </w:r>
      <w:r>
        <w:rPr>
          <w:color w:val="231F20"/>
          <w:spacing w:val="-10"/>
          <w:sz w:val="20"/>
        </w:rPr>
        <w:t> </w:t>
      </w:r>
      <w:r>
        <w:rPr>
          <w:rFonts w:ascii="Consolas" w:hAnsi="Consolas"/>
          <w:color w:val="231F20"/>
          <w:sz w:val="18"/>
        </w:rPr>
        <w:t>customers</w:t>
      </w:r>
      <w:r>
        <w:rPr>
          <w:rFonts w:ascii="Consolas" w:hAnsi="Consolas"/>
          <w:color w:val="231F20"/>
          <w:spacing w:val="-53"/>
          <w:sz w:val="18"/>
        </w:rPr>
        <w:t> </w:t>
      </w:r>
      <w:r>
        <w:rPr>
          <w:color w:val="231F20"/>
          <w:sz w:val="20"/>
        </w:rPr>
        <w:t>добавьте</w:t>
      </w:r>
      <w:r>
        <w:rPr>
          <w:color w:val="231F20"/>
          <w:spacing w:val="-8"/>
          <w:sz w:val="20"/>
        </w:rPr>
        <w:t> </w:t>
      </w:r>
      <w:r>
        <w:rPr>
          <w:color w:val="231F20"/>
          <w:sz w:val="20"/>
        </w:rPr>
        <w:t>новую</w:t>
      </w:r>
      <w:r>
        <w:rPr>
          <w:color w:val="231F20"/>
          <w:spacing w:val="-9"/>
          <w:sz w:val="20"/>
        </w:rPr>
        <w:t> </w:t>
      </w:r>
      <w:r>
        <w:rPr>
          <w:color w:val="231F20"/>
          <w:spacing w:val="-2"/>
          <w:sz w:val="20"/>
        </w:rPr>
        <w:t>запись.</w:t>
      </w:r>
    </w:p>
    <w:p>
      <w:pPr>
        <w:pStyle w:val="BodyText"/>
        <w:spacing w:line="256" w:lineRule="auto" w:before="185"/>
        <w:ind w:left="141" w:right="137"/>
        <w:jc w:val="both"/>
      </w:pPr>
      <w:r>
        <w:rPr>
          <w:b/>
          <w:color w:val="231F20"/>
        </w:rPr>
        <w:t>Решение. </w:t>
      </w:r>
      <w:r>
        <w:rPr>
          <w:color w:val="231F20"/>
        </w:rPr>
        <w:t>Сначала необходимо добавить новую запись в таблицу </w:t>
      </w:r>
      <w:r>
        <w:rPr>
          <w:rFonts w:ascii="Consolas" w:hAnsi="Consolas"/>
          <w:color w:val="231F20"/>
          <w:sz w:val="18"/>
        </w:rPr>
        <w:t>customers</w:t>
      </w:r>
      <w:r>
        <w:rPr>
          <w:color w:val="231F20"/>
        </w:rPr>
        <w:t>. Клиент</w:t>
      </w:r>
      <w:r>
        <w:rPr>
          <w:color w:val="231F20"/>
          <w:spacing w:val="-6"/>
        </w:rPr>
        <w:t> </w:t>
      </w:r>
      <w:r>
        <w:rPr>
          <w:color w:val="231F20"/>
        </w:rPr>
        <w:t>может</w:t>
      </w:r>
      <w:r>
        <w:rPr>
          <w:color w:val="231F20"/>
          <w:spacing w:val="-6"/>
        </w:rPr>
        <w:t> </w:t>
      </w:r>
      <w:r>
        <w:rPr>
          <w:color w:val="231F20"/>
        </w:rPr>
        <w:t>существовать</w:t>
      </w:r>
      <w:r>
        <w:rPr>
          <w:color w:val="231F20"/>
          <w:spacing w:val="-6"/>
        </w:rPr>
        <w:t> </w:t>
      </w:r>
      <w:r>
        <w:rPr>
          <w:color w:val="231F20"/>
        </w:rPr>
        <w:t>сам</w:t>
      </w:r>
      <w:r>
        <w:rPr>
          <w:color w:val="231F20"/>
          <w:spacing w:val="-6"/>
        </w:rPr>
        <w:t> </w:t>
      </w:r>
      <w:r>
        <w:rPr>
          <w:color w:val="231F20"/>
        </w:rPr>
        <w:t>по</w:t>
      </w:r>
      <w:r>
        <w:rPr>
          <w:color w:val="231F20"/>
          <w:spacing w:val="-6"/>
        </w:rPr>
        <w:t> </w:t>
      </w:r>
      <w:r>
        <w:rPr>
          <w:color w:val="231F20"/>
        </w:rPr>
        <w:t>себе,</w:t>
      </w:r>
      <w:r>
        <w:rPr>
          <w:color w:val="231F20"/>
          <w:spacing w:val="-6"/>
        </w:rPr>
        <w:t> </w:t>
      </w:r>
      <w:r>
        <w:rPr>
          <w:color w:val="231F20"/>
        </w:rPr>
        <w:t>не</w:t>
      </w:r>
      <w:r>
        <w:rPr>
          <w:color w:val="231F20"/>
          <w:spacing w:val="-6"/>
        </w:rPr>
        <w:t> </w:t>
      </w:r>
      <w:r>
        <w:rPr>
          <w:color w:val="231F20"/>
        </w:rPr>
        <w:t>будучи</w:t>
      </w:r>
      <w:r>
        <w:rPr>
          <w:color w:val="231F20"/>
          <w:spacing w:val="-6"/>
        </w:rPr>
        <w:t> </w:t>
      </w:r>
      <w:r>
        <w:rPr>
          <w:color w:val="231F20"/>
        </w:rPr>
        <w:t>упомянутым</w:t>
      </w:r>
      <w:r>
        <w:rPr>
          <w:color w:val="231F20"/>
          <w:spacing w:val="-6"/>
        </w:rPr>
        <w:t> </w:t>
      </w:r>
      <w:r>
        <w:rPr>
          <w:color w:val="231F20"/>
        </w:rPr>
        <w:t>в</w:t>
      </w:r>
      <w:r>
        <w:rPr>
          <w:color w:val="231F20"/>
          <w:spacing w:val="-6"/>
        </w:rPr>
        <w:t> </w:t>
      </w:r>
      <w:r>
        <w:rPr>
          <w:color w:val="231F20"/>
        </w:rPr>
        <w:t>какой-</w:t>
      </w:r>
      <w:r>
        <w:rPr>
          <w:color w:val="231F20"/>
        </w:rPr>
        <w:t>либо </w:t>
      </w:r>
      <w:r>
        <w:rPr>
          <w:color w:val="231F20"/>
          <w:spacing w:val="-2"/>
        </w:rPr>
        <w:t>другой</w:t>
      </w:r>
      <w:r>
        <w:rPr>
          <w:color w:val="231F20"/>
          <w:spacing w:val="-10"/>
        </w:rPr>
        <w:t> </w:t>
      </w:r>
      <w:r>
        <w:rPr>
          <w:color w:val="231F20"/>
          <w:spacing w:val="-2"/>
        </w:rPr>
        <w:t>таблице</w:t>
      </w:r>
      <w:r>
        <w:rPr>
          <w:color w:val="231F20"/>
          <w:spacing w:val="-9"/>
        </w:rPr>
        <w:t> </w:t>
      </w:r>
      <w:r>
        <w:rPr>
          <w:color w:val="231F20"/>
          <w:spacing w:val="-2"/>
        </w:rPr>
        <w:t>(если</w:t>
      </w:r>
      <w:r>
        <w:rPr>
          <w:color w:val="231F20"/>
          <w:spacing w:val="-9"/>
        </w:rPr>
        <w:t> </w:t>
      </w:r>
      <w:r>
        <w:rPr>
          <w:color w:val="231F20"/>
          <w:spacing w:val="-2"/>
        </w:rPr>
        <w:t>он</w:t>
      </w:r>
      <w:r>
        <w:rPr>
          <w:color w:val="231F20"/>
          <w:spacing w:val="-9"/>
        </w:rPr>
        <w:t> </w:t>
      </w:r>
      <w:r>
        <w:rPr>
          <w:color w:val="231F20"/>
          <w:spacing w:val="-2"/>
        </w:rPr>
        <w:t>еще</w:t>
      </w:r>
      <w:r>
        <w:rPr>
          <w:color w:val="231F20"/>
          <w:spacing w:val="-9"/>
        </w:rPr>
        <w:t> </w:t>
      </w:r>
      <w:r>
        <w:rPr>
          <w:color w:val="231F20"/>
          <w:spacing w:val="-2"/>
        </w:rPr>
        <w:t>не</w:t>
      </w:r>
      <w:r>
        <w:rPr>
          <w:color w:val="231F20"/>
          <w:spacing w:val="-9"/>
        </w:rPr>
        <w:t> </w:t>
      </w:r>
      <w:r>
        <w:rPr>
          <w:color w:val="231F20"/>
          <w:spacing w:val="-2"/>
        </w:rPr>
        <w:t>совершил</w:t>
      </w:r>
      <w:r>
        <w:rPr>
          <w:color w:val="231F20"/>
          <w:spacing w:val="-9"/>
        </w:rPr>
        <w:t> </w:t>
      </w:r>
      <w:r>
        <w:rPr>
          <w:color w:val="231F20"/>
          <w:spacing w:val="-2"/>
        </w:rPr>
        <w:t>покупку).</w:t>
      </w:r>
      <w:r>
        <w:rPr>
          <w:color w:val="231F20"/>
          <w:spacing w:val="-9"/>
        </w:rPr>
        <w:t> </w:t>
      </w:r>
      <w:r>
        <w:rPr>
          <w:color w:val="231F20"/>
          <w:spacing w:val="-2"/>
        </w:rPr>
        <w:t>Для</w:t>
      </w:r>
      <w:r>
        <w:rPr>
          <w:color w:val="231F20"/>
          <w:spacing w:val="-9"/>
        </w:rPr>
        <w:t> </w:t>
      </w:r>
      <w:r>
        <w:rPr>
          <w:color w:val="231F20"/>
          <w:spacing w:val="-2"/>
        </w:rPr>
        <w:t>начала</w:t>
      </w:r>
      <w:r>
        <w:rPr>
          <w:color w:val="231F20"/>
          <w:spacing w:val="-9"/>
        </w:rPr>
        <w:t> </w:t>
      </w:r>
      <w:r>
        <w:rPr>
          <w:color w:val="231F20"/>
          <w:spacing w:val="-2"/>
        </w:rPr>
        <w:t>вставьте</w:t>
      </w:r>
      <w:r>
        <w:rPr>
          <w:color w:val="231F20"/>
          <w:spacing w:val="-9"/>
        </w:rPr>
        <w:t> </w:t>
      </w:r>
      <w:r>
        <w:rPr>
          <w:color w:val="231F20"/>
          <w:spacing w:val="-2"/>
        </w:rPr>
        <w:t>запись </w:t>
      </w:r>
      <w:r>
        <w:rPr>
          <w:color w:val="231F20"/>
        </w:rPr>
        <w:t>в таблицу </w:t>
      </w:r>
      <w:r>
        <w:rPr>
          <w:rFonts w:ascii="Consolas" w:hAnsi="Consolas"/>
          <w:color w:val="231F20"/>
          <w:sz w:val="18"/>
        </w:rPr>
        <w:t>customers</w:t>
      </w:r>
      <w:r>
        <w:rPr>
          <w:color w:val="231F20"/>
        </w:rPr>
        <w:t>.</w:t>
      </w:r>
    </w:p>
    <w:p>
      <w:pPr>
        <w:spacing w:before="188"/>
        <w:ind w:left="141" w:right="0" w:firstLine="0"/>
        <w:jc w:val="left"/>
        <w:rPr>
          <w:rFonts w:ascii="Consolas"/>
          <w:sz w:val="18"/>
        </w:rPr>
      </w:pPr>
      <w:r>
        <w:rPr>
          <w:rFonts w:ascii="Consolas"/>
          <w:color w:val="231F20"/>
          <w:sz w:val="18"/>
        </w:rPr>
        <w:t>INSERT </w:t>
      </w:r>
      <w:r>
        <w:rPr>
          <w:rFonts w:ascii="Consolas"/>
          <w:color w:val="231F20"/>
          <w:spacing w:val="-4"/>
          <w:sz w:val="18"/>
        </w:rPr>
        <w:t>INTO</w:t>
      </w:r>
    </w:p>
    <w:p>
      <w:pPr>
        <w:spacing w:before="9"/>
        <w:ind w:left="141" w:right="0" w:firstLine="0"/>
        <w:jc w:val="left"/>
        <w:rPr>
          <w:rFonts w:ascii="Consolas"/>
          <w:sz w:val="18"/>
        </w:rPr>
      </w:pPr>
      <w:r>
        <w:rPr>
          <w:rFonts w:ascii="Consolas"/>
          <w:color w:val="231F20"/>
          <w:spacing w:val="-2"/>
          <w:sz w:val="18"/>
        </w:rPr>
        <w:t>customers</w:t>
      </w:r>
    </w:p>
    <w:p>
      <w:pPr>
        <w:spacing w:before="9"/>
        <w:ind w:left="141" w:right="0" w:firstLine="0"/>
        <w:jc w:val="left"/>
        <w:rPr>
          <w:rFonts w:ascii="Consolas"/>
          <w:sz w:val="18"/>
        </w:rPr>
      </w:pPr>
      <w:r>
        <w:rPr>
          <w:rFonts w:ascii="Consolas"/>
          <w:color w:val="231F20"/>
          <w:sz w:val="18"/>
        </w:rPr>
        <w:t>VALUES ('60', 'New', 'Customer', '', '123 Day Street', 'New </w:t>
      </w:r>
      <w:r>
        <w:rPr>
          <w:rFonts w:ascii="Consolas"/>
          <w:color w:val="231F20"/>
          <w:spacing w:val="-2"/>
          <w:sz w:val="18"/>
        </w:rPr>
        <w:t>York',</w:t>
      </w:r>
    </w:p>
    <w:p>
      <w:pPr>
        <w:spacing w:before="10"/>
        <w:ind w:left="141" w:right="0" w:firstLine="0"/>
        <w:jc w:val="left"/>
        <w:rPr>
          <w:rFonts w:ascii="Consolas"/>
          <w:sz w:val="18"/>
        </w:rPr>
      </w:pPr>
      <w:r>
        <w:rPr>
          <w:rFonts w:ascii="Consolas"/>
          <w:color w:val="231F20"/>
          <w:sz w:val="18"/>
        </w:rPr>
        <w:t>'NY', 'USA', '11201', '(347) 525-8688', '', </w:t>
      </w:r>
      <w:hyperlink r:id="rId456">
        <w:r>
          <w:rPr>
            <w:rFonts w:ascii="Consolas"/>
            <w:color w:val="231F20"/>
            <w:sz w:val="18"/>
          </w:rPr>
          <w:t>'nc@gmail.com',</w:t>
        </w:r>
      </w:hyperlink>
      <w:r>
        <w:rPr>
          <w:rFonts w:ascii="Consolas"/>
          <w:color w:val="231F20"/>
          <w:sz w:val="18"/>
        </w:rPr>
        <w:t> </w:t>
      </w:r>
      <w:r>
        <w:rPr>
          <w:rFonts w:ascii="Consolas"/>
          <w:color w:val="231F20"/>
          <w:spacing w:val="-2"/>
          <w:sz w:val="18"/>
        </w:rPr>
        <w:t>'1');</w:t>
      </w:r>
    </w:p>
    <w:p>
      <w:pPr>
        <w:pStyle w:val="BodyText"/>
        <w:spacing w:before="114"/>
        <w:rPr>
          <w:rFonts w:ascii="Consolas"/>
          <w:sz w:val="18"/>
        </w:rPr>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8"/>
        <w:ind w:left="425" w:right="0" w:firstLine="0"/>
        <w:jc w:val="left"/>
        <w:rPr>
          <w:rFonts w:ascii="Tahoma" w:hAnsi="Tahoma"/>
          <w:sz w:val="19"/>
        </w:rPr>
      </w:pPr>
      <w:r>
        <w:rPr>
          <w:rFonts w:ascii="Tahoma" w:hAnsi="Tahoma"/>
          <w:color w:val="231F20"/>
          <w:spacing w:val="-2"/>
          <w:w w:val="105"/>
          <w:sz w:val="19"/>
        </w:rPr>
        <w:t>Некоторые</w:t>
      </w:r>
      <w:r>
        <w:rPr>
          <w:rFonts w:ascii="Tahoma" w:hAnsi="Tahoma"/>
          <w:color w:val="231F20"/>
          <w:spacing w:val="-21"/>
          <w:w w:val="105"/>
          <w:sz w:val="19"/>
        </w:rPr>
        <w:t> </w:t>
      </w:r>
      <w:r>
        <w:rPr>
          <w:rFonts w:ascii="Tahoma" w:hAnsi="Tahoma"/>
          <w:color w:val="231F20"/>
          <w:spacing w:val="-2"/>
          <w:w w:val="105"/>
          <w:sz w:val="19"/>
        </w:rPr>
        <w:t>поля</w:t>
      </w:r>
      <w:r>
        <w:rPr>
          <w:rFonts w:ascii="Tahoma" w:hAnsi="Tahoma"/>
          <w:color w:val="231F20"/>
          <w:spacing w:val="-21"/>
          <w:w w:val="105"/>
          <w:sz w:val="19"/>
        </w:rPr>
        <w:t> </w:t>
      </w:r>
      <w:r>
        <w:rPr>
          <w:rFonts w:ascii="Tahoma" w:hAnsi="Tahoma"/>
          <w:color w:val="231F20"/>
          <w:spacing w:val="-2"/>
          <w:w w:val="105"/>
          <w:sz w:val="19"/>
        </w:rPr>
        <w:t>оставим</w:t>
      </w:r>
      <w:r>
        <w:rPr>
          <w:rFonts w:ascii="Tahoma" w:hAnsi="Tahoma"/>
          <w:color w:val="231F20"/>
          <w:spacing w:val="-21"/>
          <w:w w:val="105"/>
          <w:sz w:val="19"/>
        </w:rPr>
        <w:t> </w:t>
      </w:r>
      <w:r>
        <w:rPr>
          <w:rFonts w:ascii="Tahoma" w:hAnsi="Tahoma"/>
          <w:color w:val="231F20"/>
          <w:spacing w:val="-2"/>
          <w:w w:val="105"/>
          <w:sz w:val="19"/>
        </w:rPr>
        <w:t>пустыми,</w:t>
      </w:r>
      <w:r>
        <w:rPr>
          <w:rFonts w:ascii="Tahoma" w:hAnsi="Tahoma"/>
          <w:color w:val="231F20"/>
          <w:spacing w:val="-29"/>
          <w:w w:val="105"/>
          <w:sz w:val="19"/>
        </w:rPr>
        <w:t> </w:t>
      </w:r>
      <w:r>
        <w:rPr>
          <w:rFonts w:ascii="Tahoma" w:hAnsi="Tahoma"/>
          <w:color w:val="231F20"/>
          <w:spacing w:val="-2"/>
          <w:w w:val="105"/>
          <w:sz w:val="19"/>
        </w:rPr>
        <w:t>поставив</w:t>
      </w:r>
      <w:r>
        <w:rPr>
          <w:rFonts w:ascii="Tahoma" w:hAnsi="Tahoma"/>
          <w:color w:val="231F20"/>
          <w:spacing w:val="-21"/>
          <w:w w:val="105"/>
          <w:sz w:val="19"/>
        </w:rPr>
        <w:t> </w:t>
      </w:r>
      <w:r>
        <w:rPr>
          <w:rFonts w:ascii="Tahoma" w:hAnsi="Tahoma"/>
          <w:color w:val="231F20"/>
          <w:spacing w:val="-2"/>
          <w:w w:val="105"/>
          <w:sz w:val="19"/>
        </w:rPr>
        <w:t>рядом</w:t>
      </w:r>
      <w:r>
        <w:rPr>
          <w:rFonts w:ascii="Tahoma" w:hAnsi="Tahoma"/>
          <w:color w:val="231F20"/>
          <w:spacing w:val="-21"/>
          <w:w w:val="105"/>
          <w:sz w:val="19"/>
        </w:rPr>
        <w:t> </w:t>
      </w:r>
      <w:r>
        <w:rPr>
          <w:rFonts w:ascii="Tahoma" w:hAnsi="Tahoma"/>
          <w:color w:val="231F20"/>
          <w:spacing w:val="-2"/>
          <w:w w:val="105"/>
          <w:sz w:val="19"/>
        </w:rPr>
        <w:t>две</w:t>
      </w:r>
      <w:r>
        <w:rPr>
          <w:rFonts w:ascii="Tahoma" w:hAnsi="Tahoma"/>
          <w:color w:val="231F20"/>
          <w:spacing w:val="-21"/>
          <w:w w:val="105"/>
          <w:sz w:val="19"/>
        </w:rPr>
        <w:t> </w:t>
      </w:r>
      <w:r>
        <w:rPr>
          <w:rFonts w:ascii="Tahoma" w:hAnsi="Tahoma"/>
          <w:color w:val="231F20"/>
          <w:spacing w:val="-2"/>
          <w:w w:val="105"/>
          <w:sz w:val="19"/>
        </w:rPr>
        <w:t>одинарные</w:t>
      </w:r>
      <w:r>
        <w:rPr>
          <w:rFonts w:ascii="Tahoma" w:hAnsi="Tahoma"/>
          <w:color w:val="231F20"/>
          <w:spacing w:val="-21"/>
          <w:w w:val="105"/>
          <w:sz w:val="19"/>
        </w:rPr>
        <w:t> </w:t>
      </w:r>
      <w:r>
        <w:rPr>
          <w:rFonts w:ascii="Tahoma" w:hAnsi="Tahoma"/>
          <w:color w:val="231F20"/>
          <w:spacing w:val="-2"/>
          <w:w w:val="105"/>
          <w:sz w:val="19"/>
        </w:rPr>
        <w:t>кавычки. </w:t>
      </w:r>
      <w:r>
        <w:rPr>
          <w:rFonts w:ascii="Tahoma" w:hAnsi="Tahoma"/>
          <w:color w:val="231F20"/>
          <w:w w:val="105"/>
          <w:sz w:val="19"/>
        </w:rPr>
        <w:t>Запустим запрос на выполнение и проанализируем результаты.</w:t>
      </w:r>
    </w:p>
    <w:p>
      <w:pPr>
        <w:pStyle w:val="BodyText"/>
        <w:spacing w:before="113"/>
        <w:rPr>
          <w:rFonts w:ascii="Tahoma"/>
          <w:sz w:val="19"/>
        </w:rPr>
      </w:pPr>
    </w:p>
    <w:p>
      <w:pPr>
        <w:spacing w:before="0"/>
        <w:ind w:left="141" w:right="0" w:firstLine="0"/>
        <w:jc w:val="left"/>
        <w:rPr>
          <w:rFonts w:ascii="Consolas"/>
          <w:sz w:val="18"/>
        </w:rPr>
      </w:pPr>
      <w:r>
        <w:rPr>
          <w:rFonts w:ascii="Consolas"/>
          <w:color w:val="231F20"/>
          <w:spacing w:val="-2"/>
          <w:sz w:val="18"/>
        </w:rPr>
        <w:t>SELECT</w:t>
      </w:r>
    </w:p>
    <w:p>
      <w:pPr>
        <w:spacing w:line="249" w:lineRule="auto" w:before="9"/>
        <w:ind w:left="141" w:right="6829" w:firstLine="297"/>
        <w:jc w:val="left"/>
        <w:rPr>
          <w:rFonts w:ascii="Consolas"/>
          <w:sz w:val="18"/>
        </w:rPr>
      </w:pPr>
      <w:r>
        <w:rPr>
          <w:rFonts w:ascii="Consolas"/>
          <w:color w:val="231F20"/>
          <w:spacing w:val="-10"/>
          <w:sz w:val="18"/>
        </w:rPr>
        <w:t>* </w:t>
      </w:r>
      <w:r>
        <w:rPr>
          <w:rFonts w:ascii="Consolas"/>
          <w:color w:val="231F20"/>
          <w:spacing w:val="-4"/>
          <w:sz w:val="18"/>
        </w:rPr>
        <w:t>FROM</w:t>
      </w:r>
    </w:p>
    <w:p>
      <w:pPr>
        <w:spacing w:line="249" w:lineRule="auto" w:before="2"/>
        <w:ind w:left="141" w:right="5705" w:firstLine="297"/>
        <w:jc w:val="left"/>
        <w:rPr>
          <w:rFonts w:ascii="Consolas"/>
          <w:sz w:val="18"/>
        </w:rPr>
      </w:pPr>
      <w:r>
        <w:rPr>
          <w:rFonts w:ascii="Consolas"/>
          <w:color w:val="231F20"/>
          <w:spacing w:val="-2"/>
          <w:sz w:val="18"/>
        </w:rPr>
        <w:t>customers WHERE</w:t>
      </w:r>
    </w:p>
    <w:p>
      <w:pPr>
        <w:spacing w:before="2"/>
        <w:ind w:left="438" w:right="0" w:firstLine="0"/>
        <w:jc w:val="left"/>
        <w:rPr>
          <w:rFonts w:ascii="Consolas"/>
          <w:sz w:val="18"/>
        </w:rPr>
      </w:pPr>
      <w:r>
        <w:rPr>
          <w:rFonts w:ascii="Consolas"/>
          <w:color w:val="231F20"/>
          <w:sz w:val="18"/>
        </w:rPr>
        <w:t>FirstName = </w:t>
      </w:r>
      <w:r>
        <w:rPr>
          <w:rFonts w:ascii="Consolas"/>
          <w:color w:val="231F20"/>
          <w:spacing w:val="-2"/>
          <w:sz w:val="18"/>
        </w:rPr>
        <w:t>'New'</w:t>
      </w:r>
    </w:p>
    <w:p>
      <w:pPr>
        <w:pStyle w:val="BodyText"/>
        <w:spacing w:before="114"/>
        <w:rPr>
          <w:rFonts w:ascii="Consolas"/>
          <w:sz w:val="18"/>
        </w:rPr>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8"/>
        <w:ind w:left="425" w:right="134" w:firstLine="0"/>
        <w:jc w:val="left"/>
        <w:rPr>
          <w:rFonts w:ascii="Tahoma" w:hAnsi="Tahoma"/>
          <w:sz w:val="19"/>
        </w:rPr>
      </w:pPr>
      <w:r>
        <w:rPr>
          <w:rFonts w:ascii="Tahoma" w:hAnsi="Tahoma"/>
          <w:color w:val="231F20"/>
          <w:w w:val="105"/>
          <w:sz w:val="19"/>
        </w:rPr>
        <w:t>Если</w:t>
      </w:r>
      <w:r>
        <w:rPr>
          <w:rFonts w:ascii="Tahoma" w:hAnsi="Tahoma"/>
          <w:color w:val="231F20"/>
          <w:spacing w:val="-22"/>
          <w:w w:val="105"/>
          <w:sz w:val="19"/>
        </w:rPr>
        <w:t> </w:t>
      </w:r>
      <w:r>
        <w:rPr>
          <w:rFonts w:ascii="Tahoma" w:hAnsi="Tahoma"/>
          <w:color w:val="231F20"/>
          <w:w w:val="105"/>
          <w:sz w:val="19"/>
        </w:rPr>
        <w:t>для</w:t>
      </w:r>
      <w:r>
        <w:rPr>
          <w:rFonts w:ascii="Tahoma" w:hAnsi="Tahoma"/>
          <w:color w:val="231F20"/>
          <w:spacing w:val="-22"/>
          <w:w w:val="105"/>
          <w:sz w:val="19"/>
        </w:rPr>
        <w:t> </w:t>
      </w:r>
      <w:r>
        <w:rPr>
          <w:rFonts w:ascii="Tahoma" w:hAnsi="Tahoma"/>
          <w:color w:val="231F20"/>
          <w:w w:val="105"/>
          <w:sz w:val="19"/>
        </w:rPr>
        <w:t>нового</w:t>
      </w:r>
      <w:r>
        <w:rPr>
          <w:rFonts w:ascii="Tahoma" w:hAnsi="Tahoma"/>
          <w:color w:val="231F20"/>
          <w:spacing w:val="-22"/>
          <w:w w:val="105"/>
          <w:sz w:val="19"/>
        </w:rPr>
        <w:t> </w:t>
      </w:r>
      <w:r>
        <w:rPr>
          <w:rFonts w:ascii="Tahoma" w:hAnsi="Tahoma"/>
          <w:color w:val="231F20"/>
          <w:w w:val="105"/>
          <w:sz w:val="19"/>
        </w:rPr>
        <w:t>клиента</w:t>
      </w:r>
      <w:r>
        <w:rPr>
          <w:rFonts w:ascii="Tahoma" w:hAnsi="Tahoma"/>
          <w:color w:val="231F20"/>
          <w:spacing w:val="-22"/>
          <w:w w:val="105"/>
          <w:sz w:val="19"/>
        </w:rPr>
        <w:t> </w:t>
      </w:r>
      <w:r>
        <w:rPr>
          <w:rFonts w:ascii="Tahoma" w:hAnsi="Tahoma"/>
          <w:color w:val="231F20"/>
          <w:w w:val="105"/>
          <w:sz w:val="19"/>
        </w:rPr>
        <w:t>вы</w:t>
      </w:r>
      <w:r>
        <w:rPr>
          <w:rFonts w:ascii="Tahoma" w:hAnsi="Tahoma"/>
          <w:color w:val="231F20"/>
          <w:spacing w:val="-22"/>
          <w:w w:val="105"/>
          <w:sz w:val="19"/>
        </w:rPr>
        <w:t> </w:t>
      </w:r>
      <w:r>
        <w:rPr>
          <w:rFonts w:ascii="Tahoma" w:hAnsi="Tahoma"/>
          <w:color w:val="231F20"/>
          <w:w w:val="105"/>
          <w:sz w:val="19"/>
        </w:rPr>
        <w:t>использовали</w:t>
      </w:r>
      <w:r>
        <w:rPr>
          <w:rFonts w:ascii="Tahoma" w:hAnsi="Tahoma"/>
          <w:color w:val="231F20"/>
          <w:spacing w:val="-22"/>
          <w:w w:val="105"/>
          <w:sz w:val="19"/>
        </w:rPr>
        <w:t> </w:t>
      </w:r>
      <w:r>
        <w:rPr>
          <w:rFonts w:ascii="Tahoma" w:hAnsi="Tahoma"/>
          <w:color w:val="231F20"/>
          <w:w w:val="105"/>
          <w:sz w:val="19"/>
        </w:rPr>
        <w:t>другое</w:t>
      </w:r>
      <w:r>
        <w:rPr>
          <w:rFonts w:ascii="Tahoma" w:hAnsi="Tahoma"/>
          <w:color w:val="231F20"/>
          <w:spacing w:val="-22"/>
          <w:w w:val="105"/>
          <w:sz w:val="19"/>
        </w:rPr>
        <w:t> </w:t>
      </w:r>
      <w:r>
        <w:rPr>
          <w:rFonts w:ascii="Tahoma" w:hAnsi="Tahoma"/>
          <w:color w:val="231F20"/>
          <w:w w:val="105"/>
          <w:sz w:val="19"/>
        </w:rPr>
        <w:t>имя,</w:t>
      </w:r>
      <w:r>
        <w:rPr>
          <w:rFonts w:ascii="Tahoma" w:hAnsi="Tahoma"/>
          <w:color w:val="231F20"/>
          <w:spacing w:val="-28"/>
          <w:w w:val="105"/>
          <w:sz w:val="19"/>
        </w:rPr>
        <w:t> </w:t>
      </w:r>
      <w:r>
        <w:rPr>
          <w:rFonts w:ascii="Tahoma" w:hAnsi="Tahoma"/>
          <w:color w:val="231F20"/>
          <w:w w:val="105"/>
          <w:sz w:val="19"/>
        </w:rPr>
        <w:t>измените</w:t>
      </w:r>
      <w:r>
        <w:rPr>
          <w:rFonts w:ascii="Tahoma" w:hAnsi="Tahoma"/>
          <w:color w:val="231F20"/>
          <w:spacing w:val="-22"/>
          <w:w w:val="105"/>
          <w:sz w:val="19"/>
        </w:rPr>
        <w:t> </w:t>
      </w:r>
      <w:r>
        <w:rPr>
          <w:rFonts w:ascii="Tahoma" w:hAnsi="Tahoma"/>
          <w:color w:val="231F20"/>
          <w:w w:val="105"/>
          <w:sz w:val="19"/>
        </w:rPr>
        <w:t>это</w:t>
      </w:r>
      <w:r>
        <w:rPr>
          <w:rFonts w:ascii="Tahoma" w:hAnsi="Tahoma"/>
          <w:color w:val="231F20"/>
          <w:spacing w:val="-22"/>
          <w:w w:val="105"/>
          <w:sz w:val="19"/>
        </w:rPr>
        <w:t> </w:t>
      </w:r>
      <w:r>
        <w:rPr>
          <w:rFonts w:ascii="Tahoma" w:hAnsi="Tahoma"/>
          <w:color w:val="231F20"/>
          <w:w w:val="105"/>
          <w:sz w:val="19"/>
        </w:rPr>
        <w:t>значе- ние в запросе соответствующим образом.</w:t>
      </w:r>
    </w:p>
    <w:p>
      <w:pPr>
        <w:pStyle w:val="BodyText"/>
        <w:rPr>
          <w:rFonts w:ascii="Tahoma"/>
        </w:rPr>
      </w:pPr>
    </w:p>
    <w:p>
      <w:pPr>
        <w:pStyle w:val="BodyText"/>
        <w:spacing w:before="15" w:after="1"/>
        <w:rPr>
          <w:rFonts w:ascii="Tahoma"/>
        </w:rPr>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88"/>
        <w:gridCol w:w="608"/>
        <w:gridCol w:w="593"/>
        <w:gridCol w:w="534"/>
        <w:gridCol w:w="516"/>
        <w:gridCol w:w="673"/>
        <w:gridCol w:w="487"/>
        <w:gridCol w:w="308"/>
        <w:gridCol w:w="417"/>
        <w:gridCol w:w="565"/>
        <w:gridCol w:w="726"/>
        <w:gridCol w:w="238"/>
        <w:gridCol w:w="675"/>
        <w:gridCol w:w="543"/>
      </w:tblGrid>
      <w:tr>
        <w:trPr>
          <w:trHeight w:val="253" w:hRule="atLeast"/>
        </w:trPr>
        <w:tc>
          <w:tcPr>
            <w:tcW w:w="188" w:type="dxa"/>
          </w:tcPr>
          <w:p>
            <w:pPr>
              <w:pStyle w:val="TableParagraph"/>
              <w:rPr>
                <w:rFonts w:ascii="Times New Roman"/>
                <w:sz w:val="18"/>
              </w:rPr>
            </w:pPr>
          </w:p>
        </w:tc>
        <w:tc>
          <w:tcPr>
            <w:tcW w:w="608" w:type="dxa"/>
          </w:tcPr>
          <w:p>
            <w:pPr>
              <w:pStyle w:val="TableParagraph"/>
              <w:spacing w:before="64"/>
              <w:ind w:left="46"/>
              <w:rPr>
                <w:b/>
                <w:sz w:val="11"/>
              </w:rPr>
            </w:pPr>
            <w:r>
              <w:rPr>
                <w:b/>
                <w:sz w:val="11"/>
              </w:rPr>
              <mc:AlternateContent>
                <mc:Choice Requires="wps">
                  <w:drawing>
                    <wp:anchor distT="0" distB="0" distL="0" distR="0" allowOverlap="1" layoutInCell="1" locked="0" behindDoc="1" simplePos="0" relativeHeight="477676032">
                      <wp:simplePos x="0" y="0"/>
                      <wp:positionH relativeFrom="column">
                        <wp:posOffset>-119418</wp:posOffset>
                      </wp:positionH>
                      <wp:positionV relativeFrom="paragraph">
                        <wp:posOffset>-4873</wp:posOffset>
                      </wp:positionV>
                      <wp:extent cx="4490720" cy="171450"/>
                      <wp:effectExtent l="0" t="0" r="0" b="0"/>
                      <wp:wrapNone/>
                      <wp:docPr id="1443" name="Group 1443"/>
                      <wp:cNvGraphicFramePr>
                        <a:graphicFrameLocks/>
                      </wp:cNvGraphicFramePr>
                      <a:graphic>
                        <a:graphicData uri="http://schemas.microsoft.com/office/word/2010/wordprocessingGroup">
                          <wpg:wgp>
                            <wpg:cNvPr id="1443" name="Group 1443"/>
                            <wpg:cNvGrpSpPr/>
                            <wpg:grpSpPr>
                              <a:xfrm>
                                <a:off x="0" y="0"/>
                                <a:ext cx="4490720" cy="171450"/>
                                <a:chExt cx="4490720" cy="171450"/>
                              </a:xfrm>
                            </wpg:grpSpPr>
                            <pic:pic>
                              <pic:nvPicPr>
                                <pic:cNvPr id="1444" name="Image 1444"/>
                                <pic:cNvPicPr/>
                              </pic:nvPicPr>
                              <pic:blipFill>
                                <a:blip r:embed="rId457" cstate="print"/>
                                <a:stretch>
                                  <a:fillRect/>
                                </a:stretch>
                              </pic:blipFill>
                              <pic:spPr>
                                <a:xfrm>
                                  <a:off x="0" y="0"/>
                                  <a:ext cx="4505586" cy="171450"/>
                                </a:xfrm>
                                <a:prstGeom prst="rect">
                                  <a:avLst/>
                                </a:prstGeom>
                              </pic:spPr>
                            </pic:pic>
                          </wpg:wgp>
                        </a:graphicData>
                      </a:graphic>
                    </wp:anchor>
                  </w:drawing>
                </mc:Choice>
                <mc:Fallback>
                  <w:pict>
                    <v:group style="position:absolute;margin-left:-9.402993pt;margin-top:-.383777pt;width:353.6pt;height:13.5pt;mso-position-horizontal-relative:column;mso-position-vertical-relative:paragraph;z-index:-25640448" id="docshapegroup1208" coordorigin="-188,-8" coordsize="7072,270">
                      <v:shape style="position:absolute;left:-189;top:-8;width:7096;height:270" type="#_x0000_t75" id="docshape1209" stroked="false">
                        <v:imagedata r:id="rId457" o:title=""/>
                      </v:shape>
                      <w10:wrap type="none"/>
                    </v:group>
                  </w:pict>
                </mc:Fallback>
              </mc:AlternateContent>
            </w:r>
            <w:r>
              <w:rPr>
                <w:b/>
                <w:color w:val="231F20"/>
                <w:spacing w:val="-2"/>
                <w:w w:val="90"/>
                <w:sz w:val="11"/>
              </w:rPr>
              <w:t>CustomerId</w:t>
            </w:r>
          </w:p>
        </w:tc>
        <w:tc>
          <w:tcPr>
            <w:tcW w:w="593" w:type="dxa"/>
          </w:tcPr>
          <w:p>
            <w:pPr>
              <w:pStyle w:val="TableParagraph"/>
              <w:spacing w:before="64"/>
              <w:ind w:left="70"/>
              <w:rPr>
                <w:b/>
                <w:sz w:val="11"/>
              </w:rPr>
            </w:pPr>
            <w:r>
              <w:rPr>
                <w:b/>
                <w:color w:val="231F20"/>
                <w:spacing w:val="-2"/>
                <w:w w:val="90"/>
                <w:sz w:val="11"/>
              </w:rPr>
              <w:t>FirstName</w:t>
            </w:r>
          </w:p>
        </w:tc>
        <w:tc>
          <w:tcPr>
            <w:tcW w:w="534" w:type="dxa"/>
          </w:tcPr>
          <w:p>
            <w:pPr>
              <w:pStyle w:val="TableParagraph"/>
              <w:spacing w:before="64"/>
              <w:ind w:left="15"/>
              <w:jc w:val="center"/>
              <w:rPr>
                <w:b/>
                <w:sz w:val="11"/>
              </w:rPr>
            </w:pPr>
            <w:r>
              <w:rPr>
                <w:b/>
                <w:color w:val="231F20"/>
                <w:spacing w:val="-2"/>
                <w:w w:val="95"/>
                <w:sz w:val="11"/>
              </w:rPr>
              <w:t>LastName</w:t>
            </w:r>
          </w:p>
        </w:tc>
        <w:tc>
          <w:tcPr>
            <w:tcW w:w="516" w:type="dxa"/>
          </w:tcPr>
          <w:p>
            <w:pPr>
              <w:pStyle w:val="TableParagraph"/>
              <w:spacing w:before="65"/>
              <w:ind w:left="51"/>
              <w:rPr>
                <w:b/>
                <w:sz w:val="11"/>
              </w:rPr>
            </w:pPr>
            <w:r>
              <w:rPr>
                <w:b/>
                <w:color w:val="231F20"/>
                <w:spacing w:val="-2"/>
                <w:w w:val="90"/>
                <w:sz w:val="11"/>
              </w:rPr>
              <w:t>Company</w:t>
            </w:r>
          </w:p>
        </w:tc>
        <w:tc>
          <w:tcPr>
            <w:tcW w:w="673" w:type="dxa"/>
          </w:tcPr>
          <w:p>
            <w:pPr>
              <w:pStyle w:val="TableParagraph"/>
              <w:spacing w:before="65"/>
              <w:ind w:left="11" w:right="1"/>
              <w:jc w:val="center"/>
              <w:rPr>
                <w:b/>
                <w:sz w:val="11"/>
              </w:rPr>
            </w:pPr>
            <w:r>
              <w:rPr>
                <w:b/>
                <w:color w:val="231F20"/>
                <w:spacing w:val="-2"/>
                <w:w w:val="95"/>
                <w:sz w:val="11"/>
              </w:rPr>
              <w:t>Address</w:t>
            </w:r>
          </w:p>
        </w:tc>
        <w:tc>
          <w:tcPr>
            <w:tcW w:w="487" w:type="dxa"/>
          </w:tcPr>
          <w:p>
            <w:pPr>
              <w:pStyle w:val="TableParagraph"/>
              <w:spacing w:before="64"/>
              <w:ind w:left="27" w:right="10"/>
              <w:jc w:val="center"/>
              <w:rPr>
                <w:b/>
                <w:sz w:val="11"/>
              </w:rPr>
            </w:pPr>
            <w:r>
              <w:rPr>
                <w:b/>
                <w:color w:val="231F20"/>
                <w:spacing w:val="-4"/>
                <w:w w:val="90"/>
                <w:sz w:val="11"/>
              </w:rPr>
              <w:t>City</w:t>
            </w:r>
          </w:p>
        </w:tc>
        <w:tc>
          <w:tcPr>
            <w:tcW w:w="308" w:type="dxa"/>
          </w:tcPr>
          <w:p>
            <w:pPr>
              <w:pStyle w:val="TableParagraph"/>
              <w:spacing w:before="64"/>
              <w:ind w:left="17"/>
              <w:jc w:val="center"/>
              <w:rPr>
                <w:b/>
                <w:sz w:val="11"/>
              </w:rPr>
            </w:pPr>
            <w:r>
              <w:rPr>
                <w:b/>
                <w:color w:val="231F20"/>
                <w:spacing w:val="-2"/>
                <w:w w:val="90"/>
                <w:sz w:val="11"/>
              </w:rPr>
              <w:t>State</w:t>
            </w:r>
          </w:p>
        </w:tc>
        <w:tc>
          <w:tcPr>
            <w:tcW w:w="417" w:type="dxa"/>
          </w:tcPr>
          <w:p>
            <w:pPr>
              <w:pStyle w:val="TableParagraph"/>
              <w:spacing w:before="64"/>
              <w:ind w:left="34"/>
              <w:rPr>
                <w:b/>
                <w:sz w:val="11"/>
              </w:rPr>
            </w:pPr>
            <w:r>
              <w:rPr>
                <w:b/>
                <w:color w:val="231F20"/>
                <w:spacing w:val="-2"/>
                <w:w w:val="85"/>
                <w:sz w:val="11"/>
              </w:rPr>
              <w:t>Country</w:t>
            </w:r>
          </w:p>
        </w:tc>
        <w:tc>
          <w:tcPr>
            <w:tcW w:w="565" w:type="dxa"/>
          </w:tcPr>
          <w:p>
            <w:pPr>
              <w:pStyle w:val="TableParagraph"/>
              <w:spacing w:before="64"/>
              <w:ind w:left="36"/>
              <w:rPr>
                <w:b/>
                <w:sz w:val="11"/>
              </w:rPr>
            </w:pPr>
            <w:r>
              <w:rPr>
                <w:b/>
                <w:color w:val="231F20"/>
                <w:spacing w:val="-2"/>
                <w:w w:val="85"/>
                <w:sz w:val="11"/>
              </w:rPr>
              <w:t>PostalCode</w:t>
            </w:r>
          </w:p>
        </w:tc>
        <w:tc>
          <w:tcPr>
            <w:tcW w:w="726" w:type="dxa"/>
          </w:tcPr>
          <w:p>
            <w:pPr>
              <w:pStyle w:val="TableParagraph"/>
              <w:spacing w:before="64"/>
              <w:ind w:left="23" w:right="7"/>
              <w:jc w:val="center"/>
              <w:rPr>
                <w:b/>
                <w:sz w:val="11"/>
              </w:rPr>
            </w:pPr>
            <w:r>
              <w:rPr>
                <w:b/>
                <w:color w:val="231F20"/>
                <w:spacing w:val="-2"/>
                <w:w w:val="95"/>
                <w:sz w:val="11"/>
              </w:rPr>
              <w:t>Phone</w:t>
            </w:r>
          </w:p>
        </w:tc>
        <w:tc>
          <w:tcPr>
            <w:tcW w:w="238" w:type="dxa"/>
          </w:tcPr>
          <w:p>
            <w:pPr>
              <w:pStyle w:val="TableParagraph"/>
              <w:spacing w:before="64"/>
              <w:ind w:left="42"/>
              <w:rPr>
                <w:b/>
                <w:sz w:val="11"/>
              </w:rPr>
            </w:pPr>
            <w:r>
              <w:rPr>
                <w:b/>
                <w:color w:val="231F20"/>
                <w:spacing w:val="-5"/>
                <w:w w:val="90"/>
                <w:sz w:val="11"/>
              </w:rPr>
              <w:t>Fax</w:t>
            </w:r>
          </w:p>
        </w:tc>
        <w:tc>
          <w:tcPr>
            <w:tcW w:w="675" w:type="dxa"/>
          </w:tcPr>
          <w:p>
            <w:pPr>
              <w:pStyle w:val="TableParagraph"/>
              <w:spacing w:before="65"/>
              <w:ind w:left="15"/>
              <w:jc w:val="center"/>
              <w:rPr>
                <w:b/>
                <w:sz w:val="11"/>
              </w:rPr>
            </w:pPr>
            <w:r>
              <w:rPr>
                <w:b/>
                <w:color w:val="231F20"/>
                <w:spacing w:val="-2"/>
                <w:w w:val="95"/>
                <w:sz w:val="11"/>
              </w:rPr>
              <w:t>Email</w:t>
            </w:r>
          </w:p>
        </w:tc>
        <w:tc>
          <w:tcPr>
            <w:tcW w:w="543" w:type="dxa"/>
          </w:tcPr>
          <w:p>
            <w:pPr>
              <w:pStyle w:val="TableParagraph"/>
              <w:spacing w:before="65"/>
              <w:ind w:left="50"/>
              <w:rPr>
                <w:b/>
                <w:sz w:val="11"/>
              </w:rPr>
            </w:pPr>
            <w:r>
              <w:rPr>
                <w:b/>
                <w:color w:val="231F20"/>
                <w:spacing w:val="-2"/>
                <w:w w:val="90"/>
                <w:sz w:val="11"/>
              </w:rPr>
              <w:t>SupportId</w:t>
            </w:r>
          </w:p>
        </w:tc>
      </w:tr>
      <w:tr>
        <w:trPr>
          <w:trHeight w:val="211" w:hRule="atLeast"/>
        </w:trPr>
        <w:tc>
          <w:tcPr>
            <w:tcW w:w="188" w:type="dxa"/>
          </w:tcPr>
          <w:p>
            <w:pPr>
              <w:pStyle w:val="TableParagraph"/>
              <w:spacing w:before="46"/>
              <w:ind w:left="4"/>
              <w:jc w:val="center"/>
              <w:rPr>
                <w:sz w:val="12"/>
              </w:rPr>
            </w:pPr>
            <w:r>
              <w:rPr>
                <w:color w:val="231F20"/>
                <w:spacing w:val="-10"/>
                <w:w w:val="90"/>
                <w:sz w:val="12"/>
              </w:rPr>
              <w:t>1</w:t>
            </w:r>
          </w:p>
        </w:tc>
        <w:tc>
          <w:tcPr>
            <w:tcW w:w="608" w:type="dxa"/>
          </w:tcPr>
          <w:p>
            <w:pPr>
              <w:pStyle w:val="TableParagraph"/>
              <w:spacing w:before="46"/>
              <w:ind w:left="64"/>
              <w:rPr>
                <w:sz w:val="12"/>
              </w:rPr>
            </w:pPr>
            <w:r>
              <w:rPr>
                <w:color w:val="231F20"/>
                <w:spacing w:val="-5"/>
                <w:w w:val="90"/>
                <w:sz w:val="12"/>
              </w:rPr>
              <w:t>60</w:t>
            </w:r>
          </w:p>
        </w:tc>
        <w:tc>
          <w:tcPr>
            <w:tcW w:w="593" w:type="dxa"/>
          </w:tcPr>
          <w:p>
            <w:pPr>
              <w:pStyle w:val="TableParagraph"/>
              <w:spacing w:before="46"/>
              <w:ind w:left="64"/>
              <w:rPr>
                <w:sz w:val="12"/>
              </w:rPr>
            </w:pPr>
            <w:r>
              <w:rPr>
                <w:color w:val="231F20"/>
                <w:spacing w:val="-5"/>
                <w:w w:val="90"/>
                <w:sz w:val="12"/>
              </w:rPr>
              <w:t>New</w:t>
            </w:r>
          </w:p>
        </w:tc>
        <w:tc>
          <w:tcPr>
            <w:tcW w:w="534" w:type="dxa"/>
          </w:tcPr>
          <w:p>
            <w:pPr>
              <w:pStyle w:val="TableParagraph"/>
              <w:spacing w:before="46"/>
              <w:ind w:left="15" w:right="23"/>
              <w:jc w:val="center"/>
              <w:rPr>
                <w:sz w:val="12"/>
              </w:rPr>
            </w:pPr>
            <w:r>
              <w:rPr>
                <w:color w:val="231F20"/>
                <w:spacing w:val="-2"/>
                <w:w w:val="85"/>
                <w:sz w:val="12"/>
              </w:rPr>
              <w:t>Customer</w:t>
            </w:r>
          </w:p>
        </w:tc>
        <w:tc>
          <w:tcPr>
            <w:tcW w:w="516" w:type="dxa"/>
          </w:tcPr>
          <w:p>
            <w:pPr>
              <w:pStyle w:val="TableParagraph"/>
              <w:rPr>
                <w:rFonts w:ascii="Times New Roman"/>
                <w:sz w:val="14"/>
              </w:rPr>
            </w:pPr>
          </w:p>
        </w:tc>
        <w:tc>
          <w:tcPr>
            <w:tcW w:w="673" w:type="dxa"/>
          </w:tcPr>
          <w:p>
            <w:pPr>
              <w:pStyle w:val="TableParagraph"/>
              <w:spacing w:before="46"/>
              <w:ind w:left="11"/>
              <w:jc w:val="center"/>
              <w:rPr>
                <w:sz w:val="12"/>
              </w:rPr>
            </w:pPr>
            <w:r>
              <w:rPr>
                <w:color w:val="231F20"/>
                <w:spacing w:val="-2"/>
                <w:w w:val="75"/>
                <w:sz w:val="12"/>
              </w:rPr>
              <w:t>123</w:t>
            </w:r>
            <w:r>
              <w:rPr>
                <w:color w:val="231F20"/>
                <w:spacing w:val="-5"/>
                <w:w w:val="75"/>
                <w:sz w:val="12"/>
              </w:rPr>
              <w:t> </w:t>
            </w:r>
            <w:r>
              <w:rPr>
                <w:color w:val="231F20"/>
                <w:spacing w:val="-2"/>
                <w:w w:val="75"/>
                <w:sz w:val="12"/>
              </w:rPr>
              <w:t>Day</w:t>
            </w:r>
            <w:r>
              <w:rPr>
                <w:color w:val="231F20"/>
                <w:spacing w:val="-4"/>
                <w:w w:val="75"/>
                <w:sz w:val="12"/>
              </w:rPr>
              <w:t> </w:t>
            </w:r>
            <w:r>
              <w:rPr>
                <w:color w:val="231F20"/>
                <w:spacing w:val="-2"/>
                <w:w w:val="75"/>
                <w:sz w:val="12"/>
              </w:rPr>
              <w:t>Street</w:t>
            </w:r>
          </w:p>
        </w:tc>
        <w:tc>
          <w:tcPr>
            <w:tcW w:w="487" w:type="dxa"/>
          </w:tcPr>
          <w:p>
            <w:pPr>
              <w:pStyle w:val="TableParagraph"/>
              <w:spacing w:before="46"/>
              <w:ind w:left="27"/>
              <w:jc w:val="center"/>
              <w:rPr>
                <w:sz w:val="12"/>
              </w:rPr>
            </w:pPr>
            <w:r>
              <w:rPr>
                <w:color w:val="231F20"/>
                <w:w w:val="75"/>
                <w:sz w:val="12"/>
              </w:rPr>
              <w:t>New</w:t>
            </w:r>
            <w:r>
              <w:rPr>
                <w:color w:val="231F20"/>
                <w:spacing w:val="-4"/>
                <w:w w:val="75"/>
                <w:sz w:val="12"/>
              </w:rPr>
              <w:t> </w:t>
            </w:r>
            <w:r>
              <w:rPr>
                <w:color w:val="231F20"/>
                <w:spacing w:val="-4"/>
                <w:w w:val="85"/>
                <w:sz w:val="12"/>
              </w:rPr>
              <w:t>York</w:t>
            </w:r>
          </w:p>
        </w:tc>
        <w:tc>
          <w:tcPr>
            <w:tcW w:w="308" w:type="dxa"/>
          </w:tcPr>
          <w:p>
            <w:pPr>
              <w:pStyle w:val="TableParagraph"/>
              <w:spacing w:before="46"/>
              <w:ind w:left="17" w:right="73"/>
              <w:jc w:val="center"/>
              <w:rPr>
                <w:sz w:val="12"/>
              </w:rPr>
            </w:pPr>
            <w:r>
              <w:rPr>
                <w:color w:val="231F20"/>
                <w:spacing w:val="-5"/>
                <w:w w:val="85"/>
                <w:sz w:val="12"/>
              </w:rPr>
              <w:t>NY</w:t>
            </w:r>
          </w:p>
        </w:tc>
        <w:tc>
          <w:tcPr>
            <w:tcW w:w="417" w:type="dxa"/>
          </w:tcPr>
          <w:p>
            <w:pPr>
              <w:pStyle w:val="TableParagraph"/>
              <w:spacing w:before="46"/>
              <w:ind w:left="59"/>
              <w:rPr>
                <w:sz w:val="12"/>
              </w:rPr>
            </w:pPr>
            <w:r>
              <w:rPr>
                <w:color w:val="231F20"/>
                <w:spacing w:val="-5"/>
                <w:w w:val="90"/>
                <w:sz w:val="12"/>
              </w:rPr>
              <w:t>USA</w:t>
            </w:r>
          </w:p>
        </w:tc>
        <w:tc>
          <w:tcPr>
            <w:tcW w:w="565" w:type="dxa"/>
          </w:tcPr>
          <w:p>
            <w:pPr>
              <w:pStyle w:val="TableParagraph"/>
              <w:spacing w:before="46"/>
              <w:ind w:left="59"/>
              <w:rPr>
                <w:sz w:val="12"/>
              </w:rPr>
            </w:pPr>
            <w:r>
              <w:rPr>
                <w:color w:val="231F20"/>
                <w:spacing w:val="-2"/>
                <w:w w:val="90"/>
                <w:sz w:val="12"/>
              </w:rPr>
              <w:t>11201</w:t>
            </w:r>
          </w:p>
        </w:tc>
        <w:tc>
          <w:tcPr>
            <w:tcW w:w="726" w:type="dxa"/>
          </w:tcPr>
          <w:p>
            <w:pPr>
              <w:pStyle w:val="TableParagraph"/>
              <w:spacing w:before="46"/>
              <w:ind w:left="16" w:right="23"/>
              <w:jc w:val="center"/>
              <w:rPr>
                <w:sz w:val="12"/>
              </w:rPr>
            </w:pPr>
            <w:r>
              <w:rPr>
                <w:color w:val="231F20"/>
                <w:w w:val="75"/>
                <w:sz w:val="12"/>
              </w:rPr>
              <w:t>(347)525-</w:t>
            </w:r>
            <w:r>
              <w:rPr>
                <w:color w:val="231F20"/>
                <w:spacing w:val="-4"/>
                <w:w w:val="85"/>
                <w:sz w:val="12"/>
              </w:rPr>
              <w:t>8688</w:t>
            </w:r>
          </w:p>
        </w:tc>
        <w:tc>
          <w:tcPr>
            <w:tcW w:w="238" w:type="dxa"/>
          </w:tcPr>
          <w:p>
            <w:pPr>
              <w:pStyle w:val="TableParagraph"/>
              <w:rPr>
                <w:rFonts w:ascii="Times New Roman"/>
                <w:sz w:val="14"/>
              </w:rPr>
            </w:pPr>
          </w:p>
        </w:tc>
        <w:tc>
          <w:tcPr>
            <w:tcW w:w="675" w:type="dxa"/>
          </w:tcPr>
          <w:p>
            <w:pPr>
              <w:pStyle w:val="TableParagraph"/>
              <w:spacing w:before="46"/>
              <w:jc w:val="center"/>
              <w:rPr>
                <w:sz w:val="12"/>
              </w:rPr>
            </w:pPr>
            <w:hyperlink r:id="rId458">
              <w:r>
                <w:rPr>
                  <w:color w:val="231F20"/>
                  <w:spacing w:val="-2"/>
                  <w:w w:val="85"/>
                  <w:sz w:val="12"/>
                </w:rPr>
                <w:t>nc@gmail.com</w:t>
              </w:r>
            </w:hyperlink>
          </w:p>
        </w:tc>
        <w:tc>
          <w:tcPr>
            <w:tcW w:w="543" w:type="dxa"/>
          </w:tcPr>
          <w:p>
            <w:pPr>
              <w:pStyle w:val="TableParagraph"/>
              <w:spacing w:before="46"/>
              <w:ind w:left="48"/>
              <w:rPr>
                <w:sz w:val="12"/>
              </w:rPr>
            </w:pPr>
            <w:r>
              <w:rPr>
                <w:color w:val="231F20"/>
                <w:spacing w:val="-10"/>
                <w:w w:val="90"/>
                <w:sz w:val="12"/>
              </w:rPr>
              <w:t>1</w:t>
            </w:r>
          </w:p>
        </w:tc>
      </w:tr>
    </w:tbl>
    <w:p>
      <w:pPr>
        <w:spacing w:before="134"/>
        <w:ind w:left="141" w:right="0" w:firstLine="0"/>
        <w:jc w:val="both"/>
        <w:rPr>
          <w:rFonts w:ascii="Tahoma" w:hAnsi="Tahoma"/>
          <w:b/>
          <w:sz w:val="20"/>
        </w:rPr>
      </w:pPr>
      <w:r>
        <w:rPr>
          <w:rFonts w:ascii="Tahoma" w:hAnsi="Tahoma"/>
          <w:b/>
          <w:color w:val="231F20"/>
          <w:w w:val="90"/>
          <w:sz w:val="20"/>
        </w:rPr>
        <w:t>Рис.</w:t>
      </w:r>
      <w:r>
        <w:rPr>
          <w:rFonts w:ascii="Tahoma" w:hAnsi="Tahoma"/>
          <w:b/>
          <w:color w:val="231F20"/>
          <w:spacing w:val="-5"/>
          <w:sz w:val="20"/>
        </w:rPr>
        <w:t> 144</w:t>
      </w:r>
    </w:p>
    <w:p>
      <w:pPr>
        <w:pStyle w:val="BodyText"/>
        <w:spacing w:before="146"/>
        <w:rPr>
          <w:rFonts w:ascii="Tahoma"/>
          <w:b/>
        </w:rPr>
      </w:pPr>
    </w:p>
    <w:p>
      <w:pPr>
        <w:spacing w:before="0"/>
        <w:ind w:left="141" w:right="0" w:firstLine="0"/>
        <w:jc w:val="both"/>
        <w:rPr>
          <w:sz w:val="20"/>
        </w:rPr>
      </w:pPr>
      <w:r>
        <w:rPr>
          <w:b/>
          <w:color w:val="231F20"/>
          <w:sz w:val="20"/>
        </w:rPr>
        <w:t>Вопрос</w:t>
      </w:r>
      <w:r>
        <w:rPr>
          <w:b/>
          <w:color w:val="231F20"/>
          <w:spacing w:val="-8"/>
          <w:sz w:val="20"/>
        </w:rPr>
        <w:t> </w:t>
      </w:r>
      <w:r>
        <w:rPr>
          <w:b/>
          <w:color w:val="231F20"/>
          <w:sz w:val="20"/>
        </w:rPr>
        <w:t>2.</w:t>
      </w:r>
      <w:r>
        <w:rPr>
          <w:b/>
          <w:color w:val="231F20"/>
          <w:spacing w:val="-7"/>
          <w:sz w:val="20"/>
        </w:rPr>
        <w:t> </w:t>
      </w:r>
      <w:r>
        <w:rPr>
          <w:color w:val="231F20"/>
          <w:sz w:val="20"/>
        </w:rPr>
        <w:t>Создайте</w:t>
      </w:r>
      <w:r>
        <w:rPr>
          <w:color w:val="231F20"/>
          <w:spacing w:val="-7"/>
          <w:sz w:val="20"/>
        </w:rPr>
        <w:t> </w:t>
      </w:r>
      <w:r>
        <w:rPr>
          <w:color w:val="231F20"/>
          <w:sz w:val="20"/>
        </w:rPr>
        <w:t>счет</w:t>
      </w:r>
      <w:r>
        <w:rPr>
          <w:color w:val="231F20"/>
          <w:spacing w:val="-7"/>
          <w:sz w:val="20"/>
        </w:rPr>
        <w:t> </w:t>
      </w:r>
      <w:r>
        <w:rPr>
          <w:color w:val="231F20"/>
          <w:sz w:val="20"/>
        </w:rPr>
        <w:t>для</w:t>
      </w:r>
      <w:r>
        <w:rPr>
          <w:color w:val="231F20"/>
          <w:spacing w:val="-7"/>
          <w:sz w:val="20"/>
        </w:rPr>
        <w:t> </w:t>
      </w:r>
      <w:r>
        <w:rPr>
          <w:color w:val="231F20"/>
          <w:sz w:val="20"/>
        </w:rPr>
        <w:t>этого</w:t>
      </w:r>
      <w:r>
        <w:rPr>
          <w:color w:val="231F20"/>
          <w:spacing w:val="-7"/>
          <w:sz w:val="20"/>
        </w:rPr>
        <w:t> </w:t>
      </w:r>
      <w:r>
        <w:rPr>
          <w:color w:val="231F20"/>
          <w:spacing w:val="-2"/>
          <w:sz w:val="20"/>
        </w:rPr>
        <w:t>клиента.</w:t>
      </w:r>
    </w:p>
    <w:p>
      <w:pPr>
        <w:pStyle w:val="BodyText"/>
        <w:spacing w:line="254" w:lineRule="auto" w:before="186"/>
        <w:ind w:left="141" w:right="139"/>
        <w:jc w:val="both"/>
      </w:pPr>
      <w:r>
        <w:rPr>
          <w:b/>
          <w:color w:val="231F20"/>
        </w:rPr>
        <w:t>Решение. </w:t>
      </w:r>
      <w:r>
        <w:rPr>
          <w:color w:val="231F20"/>
        </w:rPr>
        <w:t>Чтобы создать запись счета для нашего нового клиента, нам необ- ходимо</w:t>
      </w:r>
      <w:r>
        <w:rPr>
          <w:color w:val="231F20"/>
          <w:spacing w:val="-2"/>
        </w:rPr>
        <w:t> </w:t>
      </w:r>
      <w:r>
        <w:rPr>
          <w:color w:val="231F20"/>
        </w:rPr>
        <w:t>обратить</w:t>
      </w:r>
      <w:r>
        <w:rPr>
          <w:color w:val="231F20"/>
          <w:spacing w:val="-2"/>
        </w:rPr>
        <w:t> </w:t>
      </w:r>
      <w:r>
        <w:rPr>
          <w:color w:val="231F20"/>
        </w:rPr>
        <w:t>особое</w:t>
      </w:r>
      <w:r>
        <w:rPr>
          <w:color w:val="231F20"/>
          <w:spacing w:val="-2"/>
        </w:rPr>
        <w:t> </w:t>
      </w:r>
      <w:r>
        <w:rPr>
          <w:color w:val="231F20"/>
        </w:rPr>
        <w:t>внимание</w:t>
      </w:r>
      <w:r>
        <w:rPr>
          <w:color w:val="231F20"/>
          <w:spacing w:val="-2"/>
        </w:rPr>
        <w:t> </w:t>
      </w:r>
      <w:r>
        <w:rPr>
          <w:color w:val="231F20"/>
        </w:rPr>
        <w:t>на</w:t>
      </w:r>
      <w:r>
        <w:rPr>
          <w:color w:val="231F20"/>
          <w:spacing w:val="-2"/>
        </w:rPr>
        <w:t> </w:t>
      </w:r>
      <w:r>
        <w:rPr>
          <w:color w:val="231F20"/>
        </w:rPr>
        <w:t>поля</w:t>
      </w:r>
      <w:r>
        <w:rPr>
          <w:color w:val="231F20"/>
          <w:spacing w:val="-2"/>
        </w:rPr>
        <w:t> </w:t>
      </w:r>
      <w:r>
        <w:rPr>
          <w:color w:val="231F20"/>
        </w:rPr>
        <w:t>в</w:t>
      </w:r>
      <w:r>
        <w:rPr>
          <w:color w:val="231F20"/>
          <w:spacing w:val="-2"/>
        </w:rPr>
        <w:t> </w:t>
      </w:r>
      <w:r>
        <w:rPr>
          <w:color w:val="231F20"/>
        </w:rPr>
        <w:t>таблице</w:t>
      </w:r>
      <w:r>
        <w:rPr>
          <w:color w:val="231F20"/>
          <w:spacing w:val="-2"/>
        </w:rPr>
        <w:t> </w:t>
      </w:r>
      <w:r>
        <w:rPr>
          <w:rFonts w:ascii="Consolas" w:hAnsi="Consolas"/>
          <w:color w:val="231F20"/>
          <w:sz w:val="18"/>
        </w:rPr>
        <w:t>invoices</w:t>
      </w:r>
      <w:r>
        <w:rPr>
          <w:color w:val="231F20"/>
        </w:rPr>
        <w:t>,</w:t>
      </w:r>
      <w:r>
        <w:rPr>
          <w:color w:val="231F20"/>
          <w:spacing w:val="-2"/>
        </w:rPr>
        <w:t> </w:t>
      </w:r>
      <w:r>
        <w:rPr>
          <w:color w:val="231F20"/>
        </w:rPr>
        <w:t>которые</w:t>
      </w:r>
      <w:r>
        <w:rPr>
          <w:color w:val="231F20"/>
          <w:spacing w:val="-2"/>
        </w:rPr>
        <w:t> </w:t>
      </w:r>
      <w:r>
        <w:rPr>
          <w:color w:val="231F20"/>
        </w:rPr>
        <w:t>соот- ветствуют</w:t>
      </w:r>
      <w:r>
        <w:rPr>
          <w:color w:val="231F20"/>
          <w:spacing w:val="-1"/>
        </w:rPr>
        <w:t> </w:t>
      </w:r>
      <w:r>
        <w:rPr>
          <w:color w:val="231F20"/>
        </w:rPr>
        <w:t>таблице</w:t>
      </w:r>
      <w:r>
        <w:rPr>
          <w:color w:val="231F20"/>
          <w:spacing w:val="-1"/>
        </w:rPr>
        <w:t> </w:t>
      </w:r>
      <w:r>
        <w:rPr>
          <w:rFonts w:ascii="Consolas" w:hAnsi="Consolas"/>
          <w:color w:val="231F20"/>
          <w:sz w:val="18"/>
        </w:rPr>
        <w:t>customers</w:t>
      </w:r>
      <w:r>
        <w:rPr>
          <w:color w:val="231F20"/>
        </w:rPr>
        <w:t>.</w:t>
      </w:r>
      <w:r>
        <w:rPr>
          <w:color w:val="231F20"/>
          <w:spacing w:val="-1"/>
        </w:rPr>
        <w:t> </w:t>
      </w:r>
      <w:r>
        <w:rPr>
          <w:color w:val="231F20"/>
        </w:rPr>
        <w:t>Например,</w:t>
      </w:r>
      <w:r>
        <w:rPr>
          <w:color w:val="231F20"/>
          <w:spacing w:val="-1"/>
        </w:rPr>
        <w:t> </w:t>
      </w:r>
      <w:r>
        <w:rPr>
          <w:color w:val="231F20"/>
        </w:rPr>
        <w:t>в</w:t>
      </w:r>
      <w:r>
        <w:rPr>
          <w:color w:val="231F20"/>
          <w:spacing w:val="-1"/>
        </w:rPr>
        <w:t> </w:t>
      </w:r>
      <w:r>
        <w:rPr>
          <w:color w:val="231F20"/>
        </w:rPr>
        <w:t>наших</w:t>
      </w:r>
      <w:r>
        <w:rPr>
          <w:color w:val="231F20"/>
          <w:spacing w:val="-1"/>
        </w:rPr>
        <w:t> </w:t>
      </w:r>
      <w:r>
        <w:rPr>
          <w:color w:val="231F20"/>
        </w:rPr>
        <w:t>счетах</w:t>
      </w:r>
      <w:r>
        <w:rPr>
          <w:color w:val="231F20"/>
          <w:spacing w:val="-1"/>
        </w:rPr>
        <w:t> </w:t>
      </w:r>
      <w:r>
        <w:rPr>
          <w:color w:val="231F20"/>
        </w:rPr>
        <w:t>используется</w:t>
      </w:r>
      <w:r>
        <w:rPr>
          <w:color w:val="231F20"/>
          <w:spacing w:val="-1"/>
        </w:rPr>
        <w:t> </w:t>
      </w:r>
      <w:r>
        <w:rPr>
          <w:color w:val="231F20"/>
        </w:rPr>
        <w:t>тот</w:t>
      </w:r>
      <w:r>
        <w:rPr>
          <w:color w:val="231F20"/>
          <w:spacing w:val="-1"/>
        </w:rPr>
        <w:t> </w:t>
      </w:r>
      <w:r>
        <w:rPr>
          <w:color w:val="231F20"/>
        </w:rPr>
        <w:t>же адрес, который отображается в таблице </w:t>
      </w:r>
      <w:r>
        <w:rPr>
          <w:rFonts w:ascii="Consolas" w:hAnsi="Consolas"/>
          <w:color w:val="231F20"/>
          <w:sz w:val="18"/>
        </w:rPr>
        <w:t>customers</w:t>
      </w:r>
      <w:r>
        <w:rPr>
          <w:color w:val="231F20"/>
        </w:rPr>
        <w:t>.</w:t>
      </w:r>
    </w:p>
    <w:p>
      <w:pPr>
        <w:pStyle w:val="BodyText"/>
        <w:spacing w:after="0" w:line="254" w:lineRule="auto"/>
        <w:jc w:val="both"/>
        <w:sectPr>
          <w:pgSz w:w="9360" w:h="13210"/>
          <w:pgMar w:header="807" w:footer="0" w:top="1160" w:bottom="280" w:left="992" w:right="992"/>
        </w:sectPr>
      </w:pPr>
    </w:p>
    <w:p>
      <w:pPr>
        <w:pStyle w:val="BodyText"/>
        <w:rPr>
          <w:sz w:val="18"/>
        </w:rPr>
      </w:pPr>
    </w:p>
    <w:p>
      <w:pPr>
        <w:pStyle w:val="BodyText"/>
        <w:spacing w:before="22"/>
        <w:rPr>
          <w:sz w:val="18"/>
        </w:rPr>
      </w:pPr>
    </w:p>
    <w:p>
      <w:pPr>
        <w:spacing w:before="0"/>
        <w:ind w:left="141" w:right="0" w:firstLine="0"/>
        <w:jc w:val="left"/>
        <w:rPr>
          <w:rFonts w:ascii="Consolas"/>
          <w:sz w:val="18"/>
        </w:rPr>
      </w:pPr>
      <w:r>
        <w:rPr>
          <w:rFonts w:ascii="Consolas"/>
          <w:color w:val="231F20"/>
          <w:sz w:val="18"/>
        </w:rPr>
        <w:t>INSERT </w:t>
      </w:r>
      <w:r>
        <w:rPr>
          <w:rFonts w:ascii="Consolas"/>
          <w:color w:val="231F20"/>
          <w:spacing w:val="-4"/>
          <w:sz w:val="18"/>
        </w:rPr>
        <w:t>INTO</w:t>
      </w:r>
    </w:p>
    <w:p>
      <w:pPr>
        <w:spacing w:before="9"/>
        <w:ind w:left="141" w:right="0" w:firstLine="0"/>
        <w:jc w:val="left"/>
        <w:rPr>
          <w:rFonts w:ascii="Consolas"/>
          <w:sz w:val="18"/>
        </w:rPr>
      </w:pPr>
      <w:r>
        <w:rPr>
          <w:rFonts w:ascii="Consolas"/>
          <w:color w:val="231F20"/>
          <w:spacing w:val="-2"/>
          <w:sz w:val="18"/>
        </w:rPr>
        <w:t>invoices</w:t>
      </w:r>
    </w:p>
    <w:p>
      <w:pPr>
        <w:spacing w:before="9"/>
        <w:ind w:left="141" w:right="0" w:firstLine="0"/>
        <w:jc w:val="left"/>
        <w:rPr>
          <w:rFonts w:ascii="Consolas"/>
          <w:sz w:val="18"/>
        </w:rPr>
      </w:pPr>
      <w:r>
        <w:rPr>
          <w:rFonts w:ascii="Consolas"/>
          <w:color w:val="231F20"/>
          <w:sz w:val="18"/>
        </w:rPr>
        <w:t>VALUES ('413', '60', '2019-10-04 00:00:00', '123 Day Street', </w:t>
      </w:r>
      <w:r>
        <w:rPr>
          <w:rFonts w:ascii="Consolas"/>
          <w:color w:val="231F20"/>
          <w:spacing w:val="-4"/>
          <w:sz w:val="18"/>
        </w:rPr>
        <w:t>'New</w:t>
      </w:r>
    </w:p>
    <w:p>
      <w:pPr>
        <w:spacing w:before="10"/>
        <w:ind w:left="141" w:right="0" w:firstLine="0"/>
        <w:jc w:val="left"/>
        <w:rPr>
          <w:rFonts w:ascii="Consolas"/>
          <w:sz w:val="18"/>
        </w:rPr>
      </w:pPr>
      <w:r>
        <w:rPr>
          <w:rFonts w:ascii="Consolas"/>
          <w:color w:val="231F20"/>
          <w:sz w:val="18"/>
        </w:rPr>
        <w:t>York', 'NY', 'USA', '10201', </w:t>
      </w:r>
      <w:r>
        <w:rPr>
          <w:rFonts w:ascii="Consolas"/>
          <w:color w:val="231F20"/>
          <w:spacing w:val="-2"/>
          <w:sz w:val="18"/>
        </w:rPr>
        <w:t>'50.00')</w:t>
      </w:r>
    </w:p>
    <w:p>
      <w:pPr>
        <w:pStyle w:val="BodyText"/>
        <w:spacing w:before="2"/>
        <w:rPr>
          <w:rFonts w:ascii="Consolas"/>
          <w:sz w:val="18"/>
        </w:rPr>
      </w:pPr>
    </w:p>
    <w:p>
      <w:pPr>
        <w:spacing w:before="0"/>
        <w:ind w:left="141" w:right="0" w:firstLine="0"/>
        <w:jc w:val="both"/>
        <w:rPr>
          <w:sz w:val="20"/>
        </w:rPr>
      </w:pPr>
      <w:r>
        <w:rPr>
          <w:b/>
          <w:color w:val="231F20"/>
          <w:spacing w:val="-2"/>
          <w:sz w:val="20"/>
        </w:rPr>
        <w:t>Вопрос</w:t>
      </w:r>
      <w:r>
        <w:rPr>
          <w:b/>
          <w:color w:val="231F20"/>
          <w:spacing w:val="-5"/>
          <w:sz w:val="20"/>
        </w:rPr>
        <w:t> </w:t>
      </w:r>
      <w:r>
        <w:rPr>
          <w:b/>
          <w:color w:val="231F20"/>
          <w:spacing w:val="-2"/>
          <w:sz w:val="20"/>
        </w:rPr>
        <w:t>3.</w:t>
      </w:r>
      <w:r>
        <w:rPr>
          <w:b/>
          <w:color w:val="231F20"/>
          <w:spacing w:val="-4"/>
          <w:sz w:val="20"/>
        </w:rPr>
        <w:t> </w:t>
      </w:r>
      <w:r>
        <w:rPr>
          <w:color w:val="231F20"/>
          <w:spacing w:val="-2"/>
          <w:sz w:val="20"/>
        </w:rPr>
        <w:t>Удалите</w:t>
      </w:r>
      <w:r>
        <w:rPr>
          <w:color w:val="231F20"/>
          <w:spacing w:val="-5"/>
          <w:sz w:val="20"/>
        </w:rPr>
        <w:t> </w:t>
      </w:r>
      <w:r>
        <w:rPr>
          <w:color w:val="231F20"/>
          <w:spacing w:val="-2"/>
          <w:sz w:val="20"/>
        </w:rPr>
        <w:t>этого</w:t>
      </w:r>
      <w:r>
        <w:rPr>
          <w:color w:val="231F20"/>
          <w:spacing w:val="-5"/>
          <w:sz w:val="20"/>
        </w:rPr>
        <w:t> </w:t>
      </w:r>
      <w:r>
        <w:rPr>
          <w:color w:val="231F20"/>
          <w:spacing w:val="-2"/>
          <w:sz w:val="20"/>
        </w:rPr>
        <w:t>клиента</w:t>
      </w:r>
      <w:r>
        <w:rPr>
          <w:color w:val="231F20"/>
          <w:spacing w:val="-4"/>
          <w:sz w:val="20"/>
        </w:rPr>
        <w:t> </w:t>
      </w:r>
      <w:r>
        <w:rPr>
          <w:color w:val="231F20"/>
          <w:spacing w:val="-2"/>
          <w:sz w:val="20"/>
        </w:rPr>
        <w:t>из</w:t>
      </w:r>
      <w:r>
        <w:rPr>
          <w:color w:val="231F20"/>
          <w:spacing w:val="-5"/>
          <w:sz w:val="20"/>
        </w:rPr>
        <w:t> </w:t>
      </w:r>
      <w:r>
        <w:rPr>
          <w:color w:val="231F20"/>
          <w:spacing w:val="-2"/>
          <w:sz w:val="20"/>
        </w:rPr>
        <w:t>базы</w:t>
      </w:r>
      <w:r>
        <w:rPr>
          <w:color w:val="231F20"/>
          <w:spacing w:val="-4"/>
          <w:sz w:val="20"/>
        </w:rPr>
        <w:t> </w:t>
      </w:r>
      <w:r>
        <w:rPr>
          <w:color w:val="231F20"/>
          <w:spacing w:val="-2"/>
          <w:sz w:val="20"/>
        </w:rPr>
        <w:t>данных.</w:t>
      </w:r>
    </w:p>
    <w:p>
      <w:pPr>
        <w:pStyle w:val="BodyText"/>
        <w:spacing w:line="256" w:lineRule="auto" w:before="186"/>
        <w:ind w:left="141" w:right="139"/>
        <w:jc w:val="both"/>
      </w:pPr>
      <w:r>
        <w:rPr>
          <w:b/>
          <w:color w:val="231F20"/>
        </w:rPr>
        <w:t>Решение.</w:t>
      </w:r>
      <w:r>
        <w:rPr>
          <w:b/>
          <w:color w:val="231F20"/>
          <w:spacing w:val="-6"/>
        </w:rPr>
        <w:t> </w:t>
      </w:r>
      <w:r>
        <w:rPr>
          <w:color w:val="231F20"/>
        </w:rPr>
        <w:t>Как</w:t>
      </w:r>
      <w:r>
        <w:rPr>
          <w:color w:val="231F20"/>
          <w:spacing w:val="-6"/>
        </w:rPr>
        <w:t> </w:t>
      </w:r>
      <w:r>
        <w:rPr>
          <w:color w:val="231F20"/>
        </w:rPr>
        <w:t>мы</w:t>
      </w:r>
      <w:r>
        <w:rPr>
          <w:color w:val="231F20"/>
          <w:spacing w:val="-6"/>
        </w:rPr>
        <w:t> </w:t>
      </w:r>
      <w:r>
        <w:rPr>
          <w:color w:val="231F20"/>
        </w:rPr>
        <w:t>упоминали</w:t>
      </w:r>
      <w:r>
        <w:rPr>
          <w:color w:val="231F20"/>
          <w:spacing w:val="-6"/>
        </w:rPr>
        <w:t> </w:t>
      </w:r>
      <w:r>
        <w:rPr>
          <w:color w:val="231F20"/>
        </w:rPr>
        <w:t>в</w:t>
      </w:r>
      <w:r>
        <w:rPr>
          <w:color w:val="231F20"/>
          <w:spacing w:val="-6"/>
        </w:rPr>
        <w:t> </w:t>
      </w:r>
      <w:r>
        <w:rPr>
          <w:color w:val="231F20"/>
        </w:rPr>
        <w:t>главе</w:t>
      </w:r>
      <w:r>
        <w:rPr>
          <w:color w:val="231F20"/>
          <w:spacing w:val="-6"/>
        </w:rPr>
        <w:t> </w:t>
      </w:r>
      <w:r>
        <w:rPr>
          <w:color w:val="231F20"/>
        </w:rPr>
        <w:t>10,</w:t>
      </w:r>
      <w:r>
        <w:rPr>
          <w:color w:val="231F20"/>
          <w:spacing w:val="-6"/>
        </w:rPr>
        <w:t> </w:t>
      </w:r>
      <w:r>
        <w:rPr>
          <w:color w:val="231F20"/>
        </w:rPr>
        <w:t>рекомендуется</w:t>
      </w:r>
      <w:r>
        <w:rPr>
          <w:color w:val="231F20"/>
          <w:spacing w:val="-6"/>
        </w:rPr>
        <w:t> </w:t>
      </w:r>
      <w:r>
        <w:rPr>
          <w:color w:val="231F20"/>
        </w:rPr>
        <w:t>просмотреть</w:t>
      </w:r>
      <w:r>
        <w:rPr>
          <w:color w:val="231F20"/>
          <w:spacing w:val="-6"/>
        </w:rPr>
        <w:t> </w:t>
      </w:r>
      <w:r>
        <w:rPr>
          <w:color w:val="231F20"/>
        </w:rPr>
        <w:t>данные, которые</w:t>
      </w:r>
      <w:r>
        <w:rPr>
          <w:color w:val="231F20"/>
          <w:spacing w:val="-8"/>
        </w:rPr>
        <w:t> </w:t>
      </w:r>
      <w:r>
        <w:rPr>
          <w:color w:val="231F20"/>
        </w:rPr>
        <w:t>необходимо</w:t>
      </w:r>
      <w:r>
        <w:rPr>
          <w:color w:val="231F20"/>
          <w:spacing w:val="-8"/>
        </w:rPr>
        <w:t> </w:t>
      </w:r>
      <w:r>
        <w:rPr>
          <w:color w:val="231F20"/>
        </w:rPr>
        <w:t>удалить.</w:t>
      </w:r>
      <w:r>
        <w:rPr>
          <w:color w:val="231F20"/>
          <w:spacing w:val="-8"/>
        </w:rPr>
        <w:t> </w:t>
      </w:r>
      <w:r>
        <w:rPr>
          <w:color w:val="231F20"/>
        </w:rPr>
        <w:t>В</w:t>
      </w:r>
      <w:r>
        <w:rPr>
          <w:color w:val="231F20"/>
          <w:spacing w:val="-8"/>
        </w:rPr>
        <w:t> </w:t>
      </w:r>
      <w:r>
        <w:rPr>
          <w:color w:val="231F20"/>
        </w:rPr>
        <w:t>этом</w:t>
      </w:r>
      <w:r>
        <w:rPr>
          <w:color w:val="231F20"/>
          <w:spacing w:val="-8"/>
        </w:rPr>
        <w:t> </w:t>
      </w:r>
      <w:r>
        <w:rPr>
          <w:color w:val="231F20"/>
        </w:rPr>
        <w:t>случае</w:t>
      </w:r>
      <w:r>
        <w:rPr>
          <w:color w:val="231F20"/>
          <w:spacing w:val="-8"/>
        </w:rPr>
        <w:t> </w:t>
      </w:r>
      <w:r>
        <w:rPr>
          <w:color w:val="231F20"/>
        </w:rPr>
        <w:t>данные,</w:t>
      </w:r>
      <w:r>
        <w:rPr>
          <w:color w:val="231F20"/>
          <w:spacing w:val="-8"/>
        </w:rPr>
        <w:t> </w:t>
      </w:r>
      <w:r>
        <w:rPr>
          <w:color w:val="231F20"/>
        </w:rPr>
        <w:t>которые</w:t>
      </w:r>
      <w:r>
        <w:rPr>
          <w:color w:val="231F20"/>
          <w:spacing w:val="-8"/>
        </w:rPr>
        <w:t> </w:t>
      </w:r>
      <w:r>
        <w:rPr>
          <w:color w:val="231F20"/>
        </w:rPr>
        <w:t>мы</w:t>
      </w:r>
      <w:r>
        <w:rPr>
          <w:color w:val="231F20"/>
          <w:spacing w:val="-8"/>
        </w:rPr>
        <w:t> </w:t>
      </w:r>
      <w:r>
        <w:rPr>
          <w:color w:val="231F20"/>
        </w:rPr>
        <w:t>удаляем,</w:t>
      </w:r>
      <w:r>
        <w:rPr>
          <w:color w:val="231F20"/>
          <w:spacing w:val="-8"/>
        </w:rPr>
        <w:t> </w:t>
      </w:r>
      <w:r>
        <w:rPr>
          <w:color w:val="231F20"/>
        </w:rPr>
        <w:t>со- </w:t>
      </w:r>
      <w:r>
        <w:rPr>
          <w:color w:val="231F20"/>
          <w:spacing w:val="-6"/>
        </w:rPr>
        <w:t>держатся</w:t>
      </w:r>
      <w:r>
        <w:rPr>
          <w:color w:val="231F20"/>
        </w:rPr>
        <w:t> </w:t>
      </w:r>
      <w:r>
        <w:rPr>
          <w:color w:val="231F20"/>
          <w:spacing w:val="-6"/>
        </w:rPr>
        <w:t>в</w:t>
      </w:r>
      <w:r>
        <w:rPr>
          <w:color w:val="231F20"/>
        </w:rPr>
        <w:t> </w:t>
      </w:r>
      <w:r>
        <w:rPr>
          <w:color w:val="231F20"/>
          <w:spacing w:val="-6"/>
        </w:rPr>
        <w:t>двух</w:t>
      </w:r>
      <w:r>
        <w:rPr>
          <w:color w:val="231F20"/>
        </w:rPr>
        <w:t> </w:t>
      </w:r>
      <w:r>
        <w:rPr>
          <w:color w:val="231F20"/>
          <w:spacing w:val="-6"/>
        </w:rPr>
        <w:t>таблицах,</w:t>
      </w:r>
      <w:r>
        <w:rPr>
          <w:color w:val="231F20"/>
        </w:rPr>
        <w:t> </w:t>
      </w:r>
      <w:r>
        <w:rPr>
          <w:color w:val="231F20"/>
          <w:spacing w:val="-6"/>
        </w:rPr>
        <w:t>поэтому</w:t>
      </w:r>
      <w:r>
        <w:rPr>
          <w:color w:val="231F20"/>
        </w:rPr>
        <w:t> </w:t>
      </w:r>
      <w:r>
        <w:rPr>
          <w:color w:val="231F20"/>
          <w:spacing w:val="-6"/>
        </w:rPr>
        <w:t>для</w:t>
      </w:r>
      <w:r>
        <w:rPr>
          <w:color w:val="231F20"/>
        </w:rPr>
        <w:t> </w:t>
      </w:r>
      <w:r>
        <w:rPr>
          <w:color w:val="231F20"/>
          <w:spacing w:val="-6"/>
        </w:rPr>
        <w:t>просмотра</w:t>
      </w:r>
      <w:r>
        <w:rPr>
          <w:color w:val="231F20"/>
        </w:rPr>
        <w:t> </w:t>
      </w:r>
      <w:r>
        <w:rPr>
          <w:color w:val="231F20"/>
          <w:spacing w:val="-6"/>
        </w:rPr>
        <w:t>всех</w:t>
      </w:r>
      <w:r>
        <w:rPr>
          <w:color w:val="231F20"/>
        </w:rPr>
        <w:t> </w:t>
      </w:r>
      <w:r>
        <w:rPr>
          <w:color w:val="231F20"/>
          <w:spacing w:val="-6"/>
        </w:rPr>
        <w:t>необходимых</w:t>
      </w:r>
      <w:r>
        <w:rPr>
          <w:color w:val="231F20"/>
        </w:rPr>
        <w:t> </w:t>
      </w:r>
      <w:r>
        <w:rPr>
          <w:color w:val="231F20"/>
          <w:spacing w:val="-6"/>
        </w:rPr>
        <w:t>нам</w:t>
      </w:r>
      <w:r>
        <w:rPr>
          <w:color w:val="231F20"/>
        </w:rPr>
        <w:t> </w:t>
      </w:r>
      <w:r>
        <w:rPr>
          <w:color w:val="231F20"/>
          <w:spacing w:val="-6"/>
        </w:rPr>
        <w:t>данных</w:t>
      </w:r>
      <w:r>
        <w:rPr>
          <w:color w:val="231F20"/>
        </w:rPr>
        <w:t> мы воспользуемся условием </w:t>
      </w:r>
      <w:r>
        <w:rPr>
          <w:rFonts w:ascii="Consolas" w:hAnsi="Consolas"/>
          <w:color w:val="231F20"/>
          <w:sz w:val="18"/>
        </w:rPr>
        <w:t>INNER</w:t>
      </w:r>
      <w:r>
        <w:rPr>
          <w:rFonts w:ascii="Consolas" w:hAnsi="Consolas"/>
          <w:color w:val="231F20"/>
          <w:spacing w:val="-20"/>
          <w:sz w:val="18"/>
        </w:rPr>
        <w:t> </w:t>
      </w:r>
      <w:r>
        <w:rPr>
          <w:rFonts w:ascii="Consolas" w:hAnsi="Consolas"/>
          <w:color w:val="231F20"/>
          <w:sz w:val="18"/>
        </w:rPr>
        <w:t>JOIN</w:t>
      </w:r>
      <w:r>
        <w:rPr>
          <w:color w:val="231F20"/>
        </w:rPr>
        <w:t>.</w:t>
      </w:r>
    </w:p>
    <w:p>
      <w:pPr>
        <w:spacing w:before="188"/>
        <w:ind w:left="141" w:right="0" w:firstLine="0"/>
        <w:jc w:val="left"/>
        <w:rPr>
          <w:rFonts w:ascii="Consolas"/>
          <w:sz w:val="18"/>
        </w:rPr>
      </w:pPr>
      <w:r>
        <w:rPr>
          <w:rFonts w:ascii="Consolas"/>
          <w:color w:val="231F20"/>
          <w:spacing w:val="-2"/>
          <w:sz w:val="18"/>
        </w:rPr>
        <w:t>SELECT</w:t>
      </w:r>
    </w:p>
    <w:p>
      <w:pPr>
        <w:spacing w:line="249" w:lineRule="auto" w:before="9"/>
        <w:ind w:left="438" w:right="5705" w:firstLine="0"/>
        <w:jc w:val="left"/>
        <w:rPr>
          <w:rFonts w:ascii="Consolas"/>
          <w:sz w:val="18"/>
        </w:rPr>
      </w:pPr>
      <w:r>
        <w:rPr>
          <w:rFonts w:ascii="Consolas"/>
          <w:color w:val="231F20"/>
          <w:spacing w:val="-2"/>
          <w:sz w:val="18"/>
        </w:rPr>
        <w:t>c.FirstName, c.LastName, i.Total, i.InvoiceId</w:t>
      </w:r>
    </w:p>
    <w:p>
      <w:pPr>
        <w:spacing w:before="4"/>
        <w:ind w:left="141" w:right="0" w:firstLine="0"/>
        <w:jc w:val="left"/>
        <w:rPr>
          <w:rFonts w:ascii="Consolas"/>
          <w:sz w:val="18"/>
        </w:rPr>
      </w:pPr>
      <w:r>
        <w:rPr>
          <w:rFonts w:ascii="Consolas"/>
          <w:color w:val="231F20"/>
          <w:spacing w:val="-4"/>
          <w:sz w:val="18"/>
        </w:rPr>
        <w:t>FROM</w:t>
      </w:r>
    </w:p>
    <w:p>
      <w:pPr>
        <w:spacing w:line="249" w:lineRule="auto" w:before="9"/>
        <w:ind w:left="141" w:right="5705" w:firstLine="297"/>
        <w:jc w:val="left"/>
        <w:rPr>
          <w:rFonts w:ascii="Consolas"/>
          <w:sz w:val="18"/>
        </w:rPr>
      </w:pPr>
      <w:r>
        <w:rPr>
          <w:rFonts w:ascii="Consolas"/>
          <w:color w:val="231F20"/>
          <w:sz w:val="18"/>
        </w:rPr>
        <w:t>invoices</w:t>
      </w:r>
      <w:r>
        <w:rPr>
          <w:rFonts w:ascii="Consolas"/>
          <w:color w:val="231F20"/>
          <w:spacing w:val="-25"/>
          <w:sz w:val="18"/>
        </w:rPr>
        <w:t> </w:t>
      </w:r>
      <w:r>
        <w:rPr>
          <w:rFonts w:ascii="Consolas"/>
          <w:color w:val="231F20"/>
          <w:sz w:val="18"/>
        </w:rPr>
        <w:t>i INNER JOIN</w:t>
      </w:r>
    </w:p>
    <w:p>
      <w:pPr>
        <w:spacing w:before="2"/>
        <w:ind w:left="438" w:right="0" w:firstLine="0"/>
        <w:jc w:val="left"/>
        <w:rPr>
          <w:rFonts w:ascii="Consolas"/>
          <w:sz w:val="18"/>
        </w:rPr>
      </w:pPr>
      <w:r>
        <w:rPr>
          <w:rFonts w:ascii="Consolas"/>
          <w:color w:val="231F20"/>
          <w:sz w:val="18"/>
        </w:rPr>
        <w:t>customers </w:t>
      </w:r>
      <w:r>
        <w:rPr>
          <w:rFonts w:ascii="Consolas"/>
          <w:color w:val="231F20"/>
          <w:spacing w:val="-10"/>
          <w:sz w:val="18"/>
        </w:rPr>
        <w:t>c</w:t>
      </w:r>
    </w:p>
    <w:p>
      <w:pPr>
        <w:spacing w:before="9"/>
        <w:ind w:left="141" w:right="0" w:firstLine="0"/>
        <w:jc w:val="left"/>
        <w:rPr>
          <w:rFonts w:ascii="Consolas"/>
          <w:sz w:val="18"/>
        </w:rPr>
      </w:pPr>
      <w:r>
        <w:rPr>
          <w:rFonts w:ascii="Consolas"/>
          <w:color w:val="231F20"/>
          <w:sz w:val="18"/>
        </w:rPr>
        <w:t>ON i.CustomerId = </w:t>
      </w:r>
      <w:r>
        <w:rPr>
          <w:rFonts w:ascii="Consolas"/>
          <w:color w:val="231F20"/>
          <w:spacing w:val="-2"/>
          <w:sz w:val="18"/>
        </w:rPr>
        <w:t>c.CustomerId</w:t>
      </w:r>
    </w:p>
    <w:p>
      <w:pPr>
        <w:spacing w:before="9"/>
        <w:ind w:left="141" w:right="0" w:firstLine="0"/>
        <w:jc w:val="left"/>
        <w:rPr>
          <w:rFonts w:ascii="Consolas"/>
          <w:sz w:val="18"/>
        </w:rPr>
      </w:pPr>
      <w:r>
        <w:rPr>
          <w:rFonts w:ascii="Consolas"/>
          <w:color w:val="231F20"/>
          <w:sz w:val="18"/>
        </w:rPr>
        <w:t>WHERE c.CustomerId = </w:t>
      </w:r>
      <w:r>
        <w:rPr>
          <w:rFonts w:ascii="Consolas"/>
          <w:color w:val="231F20"/>
          <w:spacing w:val="-5"/>
          <w:sz w:val="18"/>
        </w:rPr>
        <w:t>60</w:t>
      </w:r>
    </w:p>
    <w:p>
      <w:pPr>
        <w:pStyle w:val="BodyText"/>
        <w:spacing w:line="420" w:lineRule="atLeast" w:before="28"/>
        <w:ind w:left="141" w:right="139"/>
        <w:jc w:val="both"/>
        <w:rPr>
          <w:rFonts w:ascii="Consolas" w:hAnsi="Consolas"/>
          <w:sz w:val="18"/>
        </w:rPr>
      </w:pPr>
      <w:r>
        <w:rPr>
          <w:color w:val="231F20"/>
          <w:spacing w:val="-6"/>
        </w:rPr>
        <w:t>Теперь,</w:t>
      </w:r>
      <w:r>
        <w:rPr>
          <w:color w:val="231F20"/>
        </w:rPr>
        <w:t> </w:t>
      </w:r>
      <w:r>
        <w:rPr>
          <w:color w:val="231F20"/>
          <w:spacing w:val="-6"/>
        </w:rPr>
        <w:t>когда</w:t>
      </w:r>
      <w:r>
        <w:rPr>
          <w:color w:val="231F20"/>
        </w:rPr>
        <w:t> </w:t>
      </w:r>
      <w:r>
        <w:rPr>
          <w:color w:val="231F20"/>
          <w:spacing w:val="-6"/>
        </w:rPr>
        <w:t>мы</w:t>
      </w:r>
      <w:r>
        <w:rPr>
          <w:color w:val="231F20"/>
        </w:rPr>
        <w:t> </w:t>
      </w:r>
      <w:r>
        <w:rPr>
          <w:color w:val="231F20"/>
          <w:spacing w:val="-6"/>
        </w:rPr>
        <w:t>подтвердили</w:t>
      </w:r>
      <w:r>
        <w:rPr>
          <w:color w:val="231F20"/>
        </w:rPr>
        <w:t> </w:t>
      </w:r>
      <w:r>
        <w:rPr>
          <w:color w:val="231F20"/>
          <w:spacing w:val="-6"/>
        </w:rPr>
        <w:t>данные,</w:t>
      </w:r>
      <w:r>
        <w:rPr>
          <w:color w:val="231F20"/>
        </w:rPr>
        <w:t> </w:t>
      </w:r>
      <w:r>
        <w:rPr>
          <w:color w:val="231F20"/>
          <w:spacing w:val="-6"/>
        </w:rPr>
        <w:t>мы</w:t>
      </w:r>
      <w:r>
        <w:rPr>
          <w:color w:val="231F20"/>
        </w:rPr>
        <w:t> </w:t>
      </w:r>
      <w:r>
        <w:rPr>
          <w:color w:val="231F20"/>
          <w:spacing w:val="-6"/>
        </w:rPr>
        <w:t>можем</w:t>
      </w:r>
      <w:r>
        <w:rPr>
          <w:color w:val="231F20"/>
        </w:rPr>
        <w:t> </w:t>
      </w:r>
      <w:r>
        <w:rPr>
          <w:color w:val="231F20"/>
          <w:spacing w:val="-6"/>
        </w:rPr>
        <w:t>использовать</w:t>
      </w:r>
      <w:r>
        <w:rPr>
          <w:color w:val="231F20"/>
        </w:rPr>
        <w:t> </w:t>
      </w:r>
      <w:r>
        <w:rPr>
          <w:color w:val="231F20"/>
          <w:spacing w:val="-6"/>
        </w:rPr>
        <w:t>оператор</w:t>
      </w:r>
      <w:r>
        <w:rPr>
          <w:color w:val="231F20"/>
        </w:rPr>
        <w:t> </w:t>
      </w:r>
      <w:r>
        <w:rPr>
          <w:rFonts w:ascii="Consolas" w:hAnsi="Consolas"/>
          <w:color w:val="231F20"/>
          <w:spacing w:val="-6"/>
          <w:sz w:val="18"/>
        </w:rPr>
        <w:t>DELETE</w:t>
      </w:r>
      <w:r>
        <w:rPr>
          <w:color w:val="231F20"/>
          <w:spacing w:val="-6"/>
        </w:rPr>
        <w:t>.</w:t>
      </w:r>
      <w:r>
        <w:rPr>
          <w:color w:val="231F20"/>
        </w:rPr>
        <w:t> </w:t>
      </w:r>
      <w:r>
        <w:rPr>
          <w:rFonts w:ascii="Consolas" w:hAnsi="Consolas"/>
          <w:color w:val="231F20"/>
          <w:sz w:val="18"/>
        </w:rPr>
        <w:t>DELETE FROM</w:t>
      </w:r>
    </w:p>
    <w:p>
      <w:pPr>
        <w:spacing w:before="8"/>
        <w:ind w:left="438" w:right="0" w:firstLine="0"/>
        <w:jc w:val="left"/>
        <w:rPr>
          <w:rFonts w:ascii="Consolas"/>
          <w:sz w:val="18"/>
        </w:rPr>
      </w:pPr>
      <w:r>
        <w:rPr>
          <w:rFonts w:ascii="Consolas"/>
          <w:color w:val="231F20"/>
          <w:spacing w:val="-2"/>
          <w:sz w:val="18"/>
        </w:rPr>
        <w:t>invoices</w:t>
      </w:r>
    </w:p>
    <w:p>
      <w:pPr>
        <w:spacing w:before="9"/>
        <w:ind w:left="141" w:right="0" w:firstLine="0"/>
        <w:jc w:val="left"/>
        <w:rPr>
          <w:rFonts w:ascii="Consolas"/>
          <w:sz w:val="18"/>
        </w:rPr>
      </w:pPr>
      <w:r>
        <w:rPr>
          <w:rFonts w:ascii="Consolas"/>
          <w:color w:val="231F20"/>
          <w:sz w:val="18"/>
        </w:rPr>
        <w:t>WHERE CustomerId = </w:t>
      </w:r>
      <w:r>
        <w:rPr>
          <w:rFonts w:ascii="Consolas"/>
          <w:color w:val="231F20"/>
          <w:spacing w:val="-5"/>
          <w:sz w:val="18"/>
        </w:rPr>
        <w:t>60</w:t>
      </w:r>
    </w:p>
    <w:p>
      <w:pPr>
        <w:pStyle w:val="BodyText"/>
        <w:spacing w:before="19"/>
        <w:rPr>
          <w:rFonts w:ascii="Consolas"/>
          <w:sz w:val="18"/>
        </w:rPr>
      </w:pPr>
    </w:p>
    <w:p>
      <w:pPr>
        <w:spacing w:before="0"/>
        <w:ind w:left="141" w:right="0" w:firstLine="0"/>
        <w:jc w:val="left"/>
        <w:rPr>
          <w:rFonts w:ascii="Consolas"/>
          <w:sz w:val="18"/>
        </w:rPr>
      </w:pPr>
      <w:r>
        <w:rPr>
          <w:rFonts w:ascii="Consolas"/>
          <w:color w:val="231F20"/>
          <w:sz w:val="18"/>
        </w:rPr>
        <w:t>DELETE </w:t>
      </w:r>
      <w:r>
        <w:rPr>
          <w:rFonts w:ascii="Consolas"/>
          <w:color w:val="231F20"/>
          <w:spacing w:val="-4"/>
          <w:sz w:val="18"/>
        </w:rPr>
        <w:t>FROM</w:t>
      </w:r>
    </w:p>
    <w:p>
      <w:pPr>
        <w:spacing w:before="9"/>
        <w:ind w:left="438" w:right="0" w:firstLine="0"/>
        <w:jc w:val="left"/>
        <w:rPr>
          <w:rFonts w:ascii="Consolas"/>
          <w:sz w:val="18"/>
        </w:rPr>
      </w:pPr>
      <w:r>
        <w:rPr>
          <w:rFonts w:ascii="Consolas"/>
          <w:color w:val="231F20"/>
          <w:spacing w:val="-2"/>
          <w:sz w:val="18"/>
        </w:rPr>
        <w:t>customers</w:t>
      </w:r>
    </w:p>
    <w:p>
      <w:pPr>
        <w:spacing w:before="9"/>
        <w:ind w:left="141" w:right="0" w:firstLine="0"/>
        <w:jc w:val="left"/>
        <w:rPr>
          <w:rFonts w:ascii="Consolas"/>
          <w:sz w:val="18"/>
        </w:rPr>
      </w:pPr>
      <w:r>
        <w:rPr>
          <w:rFonts w:ascii="Consolas"/>
          <w:color w:val="231F20"/>
          <w:sz w:val="18"/>
        </w:rPr>
        <w:t>WHERE CustomerId = </w:t>
      </w:r>
      <w:r>
        <w:rPr>
          <w:rFonts w:ascii="Consolas"/>
          <w:color w:val="231F20"/>
          <w:spacing w:val="-5"/>
          <w:sz w:val="18"/>
        </w:rPr>
        <w:t>60</w:t>
      </w:r>
    </w:p>
    <w:p>
      <w:pPr>
        <w:spacing w:after="0"/>
        <w:jc w:val="left"/>
        <w:rPr>
          <w:rFonts w:ascii="Consolas"/>
          <w:sz w:val="18"/>
        </w:rPr>
        <w:sectPr>
          <w:pgSz w:w="9360" w:h="13210"/>
          <w:pgMar w:header="807" w:footer="0" w:top="1160" w:bottom="280" w:left="992" w:right="992"/>
        </w:sectPr>
      </w:pPr>
    </w:p>
    <w:p>
      <w:pPr>
        <w:spacing w:before="75"/>
        <w:ind w:left="4142" w:right="0" w:firstLine="0"/>
        <w:jc w:val="left"/>
        <w:rPr>
          <w:rFonts w:ascii="Trebuchet MS" w:hAnsi="Trebuchet MS"/>
          <w:b/>
          <w:sz w:val="100"/>
        </w:rPr>
      </w:pPr>
      <w:bookmarkStart w:name="Приложение II. Список ключевых слов SQL " w:id="238"/>
      <w:bookmarkEnd w:id="238"/>
      <w:r>
        <w:rPr/>
      </w:r>
      <w:bookmarkStart w:name="Глава 4. Ключевые слова" w:id="239"/>
      <w:bookmarkEnd w:id="239"/>
      <w:r>
        <w:rPr/>
      </w:r>
      <w:bookmarkStart w:name="_bookmark102" w:id="240"/>
      <w:bookmarkEnd w:id="240"/>
      <w:r>
        <w:rPr/>
      </w:r>
      <w:r>
        <w:rPr>
          <w:rFonts w:ascii="Trebuchet MS" w:hAnsi="Trebuchet MS"/>
          <w:b/>
          <w:color w:val="231F20"/>
          <w:sz w:val="36"/>
        </w:rPr>
        <w:t>ПРИЛОЖЕНИЕ</w:t>
      </w:r>
      <w:r>
        <w:rPr>
          <w:rFonts w:ascii="Trebuchet MS" w:hAnsi="Trebuchet MS"/>
          <w:b/>
          <w:color w:val="231F20"/>
          <w:spacing w:val="-5"/>
          <w:sz w:val="36"/>
        </w:rPr>
        <w:t> </w:t>
      </w:r>
      <w:r>
        <w:rPr>
          <w:rFonts w:ascii="Trebuchet MS" w:hAnsi="Trebuchet MS"/>
          <w:b/>
          <w:color w:val="231F20"/>
          <w:spacing w:val="14"/>
          <w:sz w:val="100"/>
        </w:rPr>
        <w:t>II</w:t>
      </w:r>
    </w:p>
    <w:p>
      <w:pPr>
        <w:pStyle w:val="Heading2"/>
        <w:spacing w:line="560" w:lineRule="exact"/>
        <w:ind w:left="0" w:right="139"/>
        <w:jc w:val="right"/>
      </w:pPr>
      <w:r>
        <w:rPr>
          <w:color w:val="231F20"/>
          <w:w w:val="85"/>
        </w:rPr>
        <w:t>Список</w:t>
      </w:r>
      <w:r>
        <w:rPr>
          <w:color w:val="231F20"/>
          <w:spacing w:val="-8"/>
        </w:rPr>
        <w:t> </w:t>
      </w:r>
      <w:r>
        <w:rPr>
          <w:color w:val="231F20"/>
          <w:w w:val="85"/>
        </w:rPr>
        <w:t>ключевых</w:t>
      </w:r>
      <w:r>
        <w:rPr>
          <w:color w:val="231F20"/>
          <w:spacing w:val="-8"/>
        </w:rPr>
        <w:t> </w:t>
      </w:r>
      <w:r>
        <w:rPr>
          <w:color w:val="231F20"/>
          <w:w w:val="85"/>
        </w:rPr>
        <w:t>слов</w:t>
      </w:r>
      <w:r>
        <w:rPr>
          <w:color w:val="231F20"/>
          <w:spacing w:val="-7"/>
        </w:rPr>
        <w:t> </w:t>
      </w:r>
      <w:r>
        <w:rPr>
          <w:color w:val="231F20"/>
          <w:spacing w:val="-5"/>
          <w:w w:val="85"/>
        </w:rPr>
        <w:t>SQL</w:t>
      </w:r>
    </w:p>
    <w:p>
      <w:pPr>
        <w:spacing w:line="560" w:lineRule="exact" w:before="0"/>
        <w:ind w:left="0" w:right="139" w:firstLine="0"/>
        <w:jc w:val="right"/>
        <w:rPr>
          <w:rFonts w:ascii="Trebuchet MS" w:hAnsi="Trebuchet MS"/>
          <w:b/>
          <w:sz w:val="50"/>
        </w:rPr>
      </w:pPr>
      <w:r>
        <w:rPr>
          <w:rFonts w:ascii="Trebuchet MS" w:hAnsi="Trebuchet MS"/>
          <w:b/>
          <w:color w:val="231F20"/>
          <w:w w:val="90"/>
          <w:sz w:val="50"/>
        </w:rPr>
        <w:t>по</w:t>
      </w:r>
      <w:r>
        <w:rPr>
          <w:rFonts w:ascii="Trebuchet MS" w:hAnsi="Trebuchet MS"/>
          <w:b/>
          <w:color w:val="231F20"/>
          <w:spacing w:val="-2"/>
          <w:w w:val="90"/>
          <w:sz w:val="50"/>
        </w:rPr>
        <w:t> </w:t>
      </w:r>
      <w:r>
        <w:rPr>
          <w:rFonts w:ascii="Trebuchet MS" w:hAnsi="Trebuchet MS"/>
          <w:b/>
          <w:color w:val="231F20"/>
          <w:spacing w:val="-2"/>
          <w:w w:val="95"/>
          <w:sz w:val="50"/>
        </w:rPr>
        <w:t>главам</w:t>
      </w:r>
    </w:p>
    <w:p>
      <w:pPr>
        <w:pStyle w:val="BodyText"/>
        <w:spacing w:before="334"/>
        <w:rPr>
          <w:rFonts w:ascii="Trebuchet MS"/>
          <w:b/>
          <w:sz w:val="50"/>
        </w:rPr>
      </w:pPr>
    </w:p>
    <w:p>
      <w:pPr>
        <w:pStyle w:val="Heading4"/>
      </w:pPr>
      <w:r>
        <w:rPr>
          <w:color w:val="231F20"/>
          <w:w w:val="80"/>
        </w:rPr>
        <w:t>Глава</w:t>
      </w:r>
      <w:r>
        <w:rPr>
          <w:color w:val="231F20"/>
          <w:spacing w:val="13"/>
        </w:rPr>
        <w:t> </w:t>
      </w:r>
      <w:r>
        <w:rPr>
          <w:color w:val="231F20"/>
          <w:w w:val="80"/>
        </w:rPr>
        <w:t>4.</w:t>
      </w:r>
      <w:r>
        <w:rPr>
          <w:color w:val="231F20"/>
          <w:spacing w:val="14"/>
        </w:rPr>
        <w:t> </w:t>
      </w:r>
      <w:r>
        <w:rPr>
          <w:color w:val="231F20"/>
          <w:w w:val="80"/>
        </w:rPr>
        <w:t>Ключевые</w:t>
      </w:r>
      <w:r>
        <w:rPr>
          <w:color w:val="231F20"/>
          <w:spacing w:val="13"/>
        </w:rPr>
        <w:t> </w:t>
      </w:r>
      <w:r>
        <w:rPr>
          <w:color w:val="231F20"/>
          <w:spacing w:val="-2"/>
          <w:w w:val="80"/>
        </w:rPr>
        <w:t>слова</w:t>
      </w:r>
    </w:p>
    <w:p>
      <w:pPr>
        <w:pStyle w:val="BodyText"/>
        <w:spacing w:before="5"/>
        <w:rPr>
          <w:rFonts w:ascii="Trebuchet MS"/>
          <w:sz w:val="17"/>
        </w:rPr>
      </w:pPr>
      <w:r>
        <w:rPr>
          <w:rFonts w:ascii="Trebuchet MS"/>
          <w:sz w:val="17"/>
        </w:rPr>
        <mc:AlternateContent>
          <mc:Choice Requires="wps">
            <w:drawing>
              <wp:anchor distT="0" distB="0" distL="0" distR="0" allowOverlap="1" layoutInCell="1" locked="0" behindDoc="1" simplePos="0" relativeHeight="487713280">
                <wp:simplePos x="0" y="0"/>
                <wp:positionH relativeFrom="page">
                  <wp:posOffset>723174</wp:posOffset>
                </wp:positionH>
                <wp:positionV relativeFrom="paragraph">
                  <wp:posOffset>147541</wp:posOffset>
                </wp:positionV>
                <wp:extent cx="2969895" cy="239395"/>
                <wp:effectExtent l="0" t="0" r="0" b="0"/>
                <wp:wrapTopAndBottom/>
                <wp:docPr id="1445" name="Textbox 1445"/>
                <wp:cNvGraphicFramePr>
                  <a:graphicFrameLocks/>
                </wp:cNvGraphicFramePr>
                <a:graphic>
                  <a:graphicData uri="http://schemas.microsoft.com/office/word/2010/wordprocessingShape">
                    <wps:wsp>
                      <wps:cNvPr id="1445" name="Textbox 1445"/>
                      <wps:cNvSpPr txBox="1"/>
                      <wps:spPr>
                        <a:xfrm>
                          <a:off x="0" y="0"/>
                          <a:ext cx="2969895" cy="239395"/>
                        </a:xfrm>
                        <a:prstGeom prst="rect">
                          <a:avLst/>
                        </a:prstGeom>
                        <a:ln w="6350">
                          <a:solidFill>
                            <a:srgbClr val="231F20"/>
                          </a:solidFill>
                          <a:prstDash val="solid"/>
                        </a:ln>
                      </wps:spPr>
                      <wps:txbx>
                        <w:txbxContent>
                          <w:p>
                            <w:pPr>
                              <w:spacing w:before="70"/>
                              <w:ind w:left="108" w:right="0" w:firstLine="0"/>
                              <w:jc w:val="left"/>
                              <w:rPr>
                                <w:rFonts w:ascii="Consolas"/>
                                <w:sz w:val="18"/>
                              </w:rPr>
                            </w:pPr>
                            <w:r>
                              <w:rPr>
                                <w:rFonts w:ascii="Consolas"/>
                                <w:color w:val="231F20"/>
                                <w:sz w:val="18"/>
                              </w:rPr>
                              <w:t>SELECT</w:t>
                            </w:r>
                            <w:r>
                              <w:rPr>
                                <w:rFonts w:ascii="Trebuchet MS"/>
                                <w:color w:val="231F20"/>
                                <w:sz w:val="20"/>
                              </w:rPr>
                              <w:t>,</w:t>
                            </w:r>
                            <w:r>
                              <w:rPr>
                                <w:rFonts w:ascii="Trebuchet MS"/>
                                <w:color w:val="231F20"/>
                                <w:spacing w:val="29"/>
                                <w:sz w:val="20"/>
                              </w:rPr>
                              <w:t> </w:t>
                            </w:r>
                            <w:r>
                              <w:rPr>
                                <w:rFonts w:ascii="Consolas"/>
                                <w:color w:val="231F20"/>
                                <w:sz w:val="18"/>
                              </w:rPr>
                              <w:t>AS</w:t>
                            </w:r>
                            <w:r>
                              <w:rPr>
                                <w:rFonts w:ascii="Trebuchet MS"/>
                                <w:color w:val="231F20"/>
                                <w:sz w:val="20"/>
                              </w:rPr>
                              <w:t>,</w:t>
                            </w:r>
                            <w:r>
                              <w:rPr>
                                <w:rFonts w:ascii="Trebuchet MS"/>
                                <w:color w:val="231F20"/>
                                <w:spacing w:val="30"/>
                                <w:sz w:val="20"/>
                              </w:rPr>
                              <w:t> </w:t>
                            </w:r>
                            <w:r>
                              <w:rPr>
                                <w:rFonts w:ascii="Consolas"/>
                                <w:color w:val="231F20"/>
                                <w:sz w:val="18"/>
                              </w:rPr>
                              <w:t>FROM</w:t>
                            </w:r>
                            <w:r>
                              <w:rPr>
                                <w:rFonts w:ascii="Trebuchet MS"/>
                                <w:color w:val="231F20"/>
                                <w:sz w:val="20"/>
                              </w:rPr>
                              <w:t>,</w:t>
                            </w:r>
                            <w:r>
                              <w:rPr>
                                <w:rFonts w:ascii="Trebuchet MS"/>
                                <w:color w:val="231F20"/>
                                <w:spacing w:val="34"/>
                                <w:sz w:val="20"/>
                              </w:rPr>
                              <w:t> </w:t>
                            </w:r>
                            <w:r>
                              <w:rPr>
                                <w:rFonts w:ascii="Consolas"/>
                                <w:color w:val="231F20"/>
                                <w:sz w:val="18"/>
                              </w:rPr>
                              <w:t>ORDER</w:t>
                            </w:r>
                            <w:r>
                              <w:rPr>
                                <w:rFonts w:ascii="Consolas"/>
                                <w:color w:val="231F20"/>
                                <w:spacing w:val="-56"/>
                                <w:sz w:val="18"/>
                              </w:rPr>
                              <w:t> </w:t>
                            </w:r>
                            <w:r>
                              <w:rPr>
                                <w:rFonts w:ascii="Consolas"/>
                                <w:color w:val="231F20"/>
                                <w:sz w:val="18"/>
                              </w:rPr>
                              <w:t>BY</w:t>
                            </w:r>
                            <w:r>
                              <w:rPr>
                                <w:rFonts w:ascii="Trebuchet MS"/>
                                <w:color w:val="231F20"/>
                                <w:sz w:val="20"/>
                              </w:rPr>
                              <w:t>,</w:t>
                            </w:r>
                            <w:r>
                              <w:rPr>
                                <w:rFonts w:ascii="Trebuchet MS"/>
                                <w:color w:val="231F20"/>
                                <w:spacing w:val="40"/>
                                <w:sz w:val="20"/>
                              </w:rPr>
                              <w:t> </w:t>
                            </w:r>
                            <w:r>
                              <w:rPr>
                                <w:rFonts w:ascii="Consolas"/>
                                <w:color w:val="231F20"/>
                                <w:sz w:val="18"/>
                              </w:rPr>
                              <w:t>ASC</w:t>
                            </w:r>
                            <w:r>
                              <w:rPr>
                                <w:rFonts w:ascii="Trebuchet MS"/>
                                <w:color w:val="231F20"/>
                                <w:sz w:val="20"/>
                              </w:rPr>
                              <w:t>,</w:t>
                            </w:r>
                            <w:r>
                              <w:rPr>
                                <w:rFonts w:ascii="Trebuchet MS"/>
                                <w:color w:val="231F20"/>
                                <w:spacing w:val="39"/>
                                <w:sz w:val="20"/>
                              </w:rPr>
                              <w:t> </w:t>
                            </w:r>
                            <w:r>
                              <w:rPr>
                                <w:rFonts w:ascii="Consolas"/>
                                <w:color w:val="231F20"/>
                                <w:sz w:val="18"/>
                              </w:rPr>
                              <w:t>DESC</w:t>
                            </w:r>
                            <w:r>
                              <w:rPr>
                                <w:rFonts w:ascii="Trebuchet MS"/>
                                <w:color w:val="231F20"/>
                                <w:sz w:val="20"/>
                              </w:rPr>
                              <w:t>,</w:t>
                            </w:r>
                            <w:r>
                              <w:rPr>
                                <w:rFonts w:ascii="Trebuchet MS"/>
                                <w:color w:val="231F20"/>
                                <w:spacing w:val="-17"/>
                                <w:sz w:val="20"/>
                              </w:rPr>
                              <w:t> </w:t>
                            </w:r>
                            <w:r>
                              <w:rPr>
                                <w:rFonts w:ascii="Consolas"/>
                                <w:color w:val="231F20"/>
                                <w:spacing w:val="-2"/>
                                <w:sz w:val="18"/>
                              </w:rPr>
                              <w:t>LIMIT</w:t>
                            </w:r>
                          </w:p>
                        </w:txbxContent>
                      </wps:txbx>
                      <wps:bodyPr wrap="square" lIns="0" tIns="0" rIns="0" bIns="0" rtlCol="0">
                        <a:noAutofit/>
                      </wps:bodyPr>
                    </wps:wsp>
                  </a:graphicData>
                </a:graphic>
              </wp:anchor>
            </w:drawing>
          </mc:Choice>
          <mc:Fallback>
            <w:pict>
              <v:shape style="position:absolute;margin-left:56.942902pt;margin-top:11.617428pt;width:233.85pt;height:18.850pt;mso-position-horizontal-relative:page;mso-position-vertical-relative:paragraph;z-index:-15603200;mso-wrap-distance-left:0;mso-wrap-distance-right:0" type="#_x0000_t202" id="docshape1210" filled="false" stroked="true" strokeweight=".5pt" strokecolor="#231f20">
                <v:textbox inset="0,0,0,0">
                  <w:txbxContent>
                    <w:p>
                      <w:pPr>
                        <w:spacing w:before="70"/>
                        <w:ind w:left="108" w:right="0" w:firstLine="0"/>
                        <w:jc w:val="left"/>
                        <w:rPr>
                          <w:rFonts w:ascii="Consolas"/>
                          <w:sz w:val="18"/>
                        </w:rPr>
                      </w:pPr>
                      <w:r>
                        <w:rPr>
                          <w:rFonts w:ascii="Consolas"/>
                          <w:color w:val="231F20"/>
                          <w:sz w:val="18"/>
                        </w:rPr>
                        <w:t>SELECT</w:t>
                      </w:r>
                      <w:r>
                        <w:rPr>
                          <w:rFonts w:ascii="Trebuchet MS"/>
                          <w:color w:val="231F20"/>
                          <w:sz w:val="20"/>
                        </w:rPr>
                        <w:t>,</w:t>
                      </w:r>
                      <w:r>
                        <w:rPr>
                          <w:rFonts w:ascii="Trebuchet MS"/>
                          <w:color w:val="231F20"/>
                          <w:spacing w:val="29"/>
                          <w:sz w:val="20"/>
                        </w:rPr>
                        <w:t> </w:t>
                      </w:r>
                      <w:r>
                        <w:rPr>
                          <w:rFonts w:ascii="Consolas"/>
                          <w:color w:val="231F20"/>
                          <w:sz w:val="18"/>
                        </w:rPr>
                        <w:t>AS</w:t>
                      </w:r>
                      <w:r>
                        <w:rPr>
                          <w:rFonts w:ascii="Trebuchet MS"/>
                          <w:color w:val="231F20"/>
                          <w:sz w:val="20"/>
                        </w:rPr>
                        <w:t>,</w:t>
                      </w:r>
                      <w:r>
                        <w:rPr>
                          <w:rFonts w:ascii="Trebuchet MS"/>
                          <w:color w:val="231F20"/>
                          <w:spacing w:val="30"/>
                          <w:sz w:val="20"/>
                        </w:rPr>
                        <w:t> </w:t>
                      </w:r>
                      <w:r>
                        <w:rPr>
                          <w:rFonts w:ascii="Consolas"/>
                          <w:color w:val="231F20"/>
                          <w:sz w:val="18"/>
                        </w:rPr>
                        <w:t>FROM</w:t>
                      </w:r>
                      <w:r>
                        <w:rPr>
                          <w:rFonts w:ascii="Trebuchet MS"/>
                          <w:color w:val="231F20"/>
                          <w:sz w:val="20"/>
                        </w:rPr>
                        <w:t>,</w:t>
                      </w:r>
                      <w:r>
                        <w:rPr>
                          <w:rFonts w:ascii="Trebuchet MS"/>
                          <w:color w:val="231F20"/>
                          <w:spacing w:val="34"/>
                          <w:sz w:val="20"/>
                        </w:rPr>
                        <w:t> </w:t>
                      </w:r>
                      <w:r>
                        <w:rPr>
                          <w:rFonts w:ascii="Consolas"/>
                          <w:color w:val="231F20"/>
                          <w:sz w:val="18"/>
                        </w:rPr>
                        <w:t>ORDER</w:t>
                      </w:r>
                      <w:r>
                        <w:rPr>
                          <w:rFonts w:ascii="Consolas"/>
                          <w:color w:val="231F20"/>
                          <w:spacing w:val="-56"/>
                          <w:sz w:val="18"/>
                        </w:rPr>
                        <w:t> </w:t>
                      </w:r>
                      <w:r>
                        <w:rPr>
                          <w:rFonts w:ascii="Consolas"/>
                          <w:color w:val="231F20"/>
                          <w:sz w:val="18"/>
                        </w:rPr>
                        <w:t>BY</w:t>
                      </w:r>
                      <w:r>
                        <w:rPr>
                          <w:rFonts w:ascii="Trebuchet MS"/>
                          <w:color w:val="231F20"/>
                          <w:sz w:val="20"/>
                        </w:rPr>
                        <w:t>,</w:t>
                      </w:r>
                      <w:r>
                        <w:rPr>
                          <w:rFonts w:ascii="Trebuchet MS"/>
                          <w:color w:val="231F20"/>
                          <w:spacing w:val="40"/>
                          <w:sz w:val="20"/>
                        </w:rPr>
                        <w:t> </w:t>
                      </w:r>
                      <w:r>
                        <w:rPr>
                          <w:rFonts w:ascii="Consolas"/>
                          <w:color w:val="231F20"/>
                          <w:sz w:val="18"/>
                        </w:rPr>
                        <w:t>ASC</w:t>
                      </w:r>
                      <w:r>
                        <w:rPr>
                          <w:rFonts w:ascii="Trebuchet MS"/>
                          <w:color w:val="231F20"/>
                          <w:sz w:val="20"/>
                        </w:rPr>
                        <w:t>,</w:t>
                      </w:r>
                      <w:r>
                        <w:rPr>
                          <w:rFonts w:ascii="Trebuchet MS"/>
                          <w:color w:val="231F20"/>
                          <w:spacing w:val="39"/>
                          <w:sz w:val="20"/>
                        </w:rPr>
                        <w:t> </w:t>
                      </w:r>
                      <w:r>
                        <w:rPr>
                          <w:rFonts w:ascii="Consolas"/>
                          <w:color w:val="231F20"/>
                          <w:sz w:val="18"/>
                        </w:rPr>
                        <w:t>DESC</w:t>
                      </w:r>
                      <w:r>
                        <w:rPr>
                          <w:rFonts w:ascii="Trebuchet MS"/>
                          <w:color w:val="231F20"/>
                          <w:sz w:val="20"/>
                        </w:rPr>
                        <w:t>,</w:t>
                      </w:r>
                      <w:r>
                        <w:rPr>
                          <w:rFonts w:ascii="Trebuchet MS"/>
                          <w:color w:val="231F20"/>
                          <w:spacing w:val="-17"/>
                          <w:sz w:val="20"/>
                        </w:rPr>
                        <w:t> </w:t>
                      </w:r>
                      <w:r>
                        <w:rPr>
                          <w:rFonts w:ascii="Consolas"/>
                          <w:color w:val="231F20"/>
                          <w:spacing w:val="-2"/>
                          <w:sz w:val="18"/>
                        </w:rPr>
                        <w:t>LIMIT</w:t>
                      </w:r>
                    </w:p>
                  </w:txbxContent>
                </v:textbox>
                <v:stroke dashstyle="solid"/>
                <w10:wrap type="topAndBottom"/>
              </v:shape>
            </w:pict>
          </mc:Fallback>
        </mc:AlternateContent>
      </w:r>
    </w:p>
    <w:p>
      <w:pPr>
        <w:spacing w:before="188"/>
        <w:ind w:left="141" w:right="0" w:firstLine="0"/>
        <w:jc w:val="left"/>
        <w:rPr>
          <w:rFonts w:ascii="Consolas"/>
          <w:sz w:val="17"/>
        </w:rPr>
      </w:pPr>
      <w:r>
        <w:rPr>
          <w:rFonts w:ascii="Consolas"/>
          <w:color w:val="231F20"/>
          <w:spacing w:val="-5"/>
          <w:sz w:val="17"/>
        </w:rPr>
        <w:t>/*</w:t>
      </w:r>
    </w:p>
    <w:p>
      <w:pPr>
        <w:spacing w:before="1"/>
        <w:ind w:left="141" w:right="0" w:firstLine="0"/>
        <w:jc w:val="left"/>
        <w:rPr>
          <w:rFonts w:ascii="Consolas" w:hAnsi="Consolas"/>
          <w:sz w:val="17"/>
        </w:rPr>
      </w:pPr>
      <w:r>
        <w:rPr>
          <w:rFonts w:ascii="Consolas" w:hAnsi="Consolas"/>
          <w:color w:val="231F20"/>
          <w:sz w:val="17"/>
        </w:rPr>
        <w:t>Многострочные комментарии начинаются с сочетания символов </w:t>
      </w:r>
      <w:r>
        <w:rPr>
          <w:rFonts w:ascii="Consolas" w:hAnsi="Consolas"/>
          <w:color w:val="231F20"/>
          <w:spacing w:val="-5"/>
          <w:sz w:val="17"/>
        </w:rPr>
        <w:t>/*</w:t>
      </w:r>
    </w:p>
    <w:p>
      <w:pPr>
        <w:spacing w:before="1"/>
        <w:ind w:left="141" w:right="0" w:firstLine="0"/>
        <w:jc w:val="left"/>
        <w:rPr>
          <w:rFonts w:ascii="Consolas" w:hAnsi="Consolas"/>
          <w:sz w:val="17"/>
        </w:rPr>
      </w:pPr>
      <w:r>
        <w:rPr>
          <w:rFonts w:ascii="Consolas" w:hAnsi="Consolas"/>
          <w:color w:val="231F20"/>
          <w:sz w:val="17"/>
        </w:rPr>
        <w:t>и</w:t>
      </w:r>
      <w:r>
        <w:rPr>
          <w:rFonts w:ascii="Consolas" w:hAnsi="Consolas"/>
          <w:color w:val="231F20"/>
          <w:spacing w:val="-4"/>
          <w:sz w:val="17"/>
        </w:rPr>
        <w:t> </w:t>
      </w:r>
      <w:r>
        <w:rPr>
          <w:rFonts w:ascii="Consolas" w:hAnsi="Consolas"/>
          <w:color w:val="231F20"/>
          <w:sz w:val="17"/>
        </w:rPr>
        <w:t>заканчиваются</w:t>
      </w:r>
      <w:r>
        <w:rPr>
          <w:rFonts w:ascii="Consolas" w:hAnsi="Consolas"/>
          <w:color w:val="231F20"/>
          <w:spacing w:val="-4"/>
          <w:sz w:val="17"/>
        </w:rPr>
        <w:t> </w:t>
      </w:r>
      <w:r>
        <w:rPr>
          <w:rFonts w:ascii="Consolas" w:hAnsi="Consolas"/>
          <w:color w:val="231F20"/>
          <w:sz w:val="17"/>
        </w:rPr>
        <w:t>символами</w:t>
      </w:r>
      <w:r>
        <w:rPr>
          <w:rFonts w:ascii="Consolas" w:hAnsi="Consolas"/>
          <w:color w:val="231F20"/>
          <w:spacing w:val="-4"/>
          <w:sz w:val="17"/>
        </w:rPr>
        <w:t> </w:t>
      </w:r>
      <w:r>
        <w:rPr>
          <w:rFonts w:ascii="Consolas" w:hAnsi="Consolas"/>
          <w:color w:val="231F20"/>
          <w:sz w:val="17"/>
        </w:rPr>
        <w:t>*/.</w:t>
      </w:r>
      <w:r>
        <w:rPr>
          <w:rFonts w:ascii="Consolas" w:hAnsi="Consolas"/>
          <w:color w:val="231F20"/>
          <w:spacing w:val="-4"/>
          <w:sz w:val="17"/>
        </w:rPr>
        <w:t> </w:t>
      </w:r>
      <w:r>
        <w:rPr>
          <w:rFonts w:ascii="Consolas" w:hAnsi="Consolas"/>
          <w:color w:val="231F20"/>
          <w:sz w:val="17"/>
        </w:rPr>
        <w:t>Как</w:t>
      </w:r>
      <w:r>
        <w:rPr>
          <w:rFonts w:ascii="Consolas" w:hAnsi="Consolas"/>
          <w:color w:val="231F20"/>
          <w:spacing w:val="-4"/>
          <w:sz w:val="17"/>
        </w:rPr>
        <w:t> </w:t>
      </w:r>
      <w:r>
        <w:rPr>
          <w:rFonts w:ascii="Consolas" w:hAnsi="Consolas"/>
          <w:color w:val="231F20"/>
          <w:sz w:val="17"/>
        </w:rPr>
        <w:t>правило,</w:t>
      </w:r>
      <w:r>
        <w:rPr>
          <w:rFonts w:ascii="Consolas" w:hAnsi="Consolas"/>
          <w:color w:val="231F20"/>
          <w:spacing w:val="-4"/>
          <w:sz w:val="17"/>
        </w:rPr>
        <w:t> </w:t>
      </w:r>
      <w:r>
        <w:rPr>
          <w:rFonts w:ascii="Consolas" w:hAnsi="Consolas"/>
          <w:color w:val="231F20"/>
          <w:sz w:val="17"/>
        </w:rPr>
        <w:t>блок</w:t>
      </w:r>
      <w:r>
        <w:rPr>
          <w:rFonts w:ascii="Consolas" w:hAnsi="Consolas"/>
          <w:color w:val="231F20"/>
          <w:spacing w:val="-4"/>
          <w:sz w:val="17"/>
        </w:rPr>
        <w:t> </w:t>
      </w:r>
      <w:r>
        <w:rPr>
          <w:rFonts w:ascii="Consolas" w:hAnsi="Consolas"/>
          <w:color w:val="231F20"/>
          <w:sz w:val="17"/>
        </w:rPr>
        <w:t>комментариев</w:t>
      </w:r>
      <w:r>
        <w:rPr>
          <w:rFonts w:ascii="Consolas" w:hAnsi="Consolas"/>
          <w:color w:val="231F20"/>
          <w:spacing w:val="-4"/>
          <w:sz w:val="17"/>
        </w:rPr>
        <w:t> </w:t>
      </w:r>
      <w:r>
        <w:rPr>
          <w:rFonts w:ascii="Consolas" w:hAnsi="Consolas"/>
          <w:color w:val="231F20"/>
          <w:sz w:val="17"/>
        </w:rPr>
        <w:t>соответствует следующему формату:</w:t>
      </w:r>
    </w:p>
    <w:p>
      <w:pPr>
        <w:pStyle w:val="BodyText"/>
        <w:spacing w:before="3"/>
        <w:rPr>
          <w:rFonts w:ascii="Consolas"/>
          <w:sz w:val="17"/>
        </w:rPr>
      </w:pPr>
    </w:p>
    <w:p>
      <w:pPr>
        <w:spacing w:before="0"/>
        <w:ind w:left="141" w:right="5309" w:firstLine="0"/>
        <w:jc w:val="left"/>
        <w:rPr>
          <w:rFonts w:ascii="Consolas" w:hAnsi="Consolas"/>
          <w:sz w:val="17"/>
        </w:rPr>
      </w:pPr>
      <w:r>
        <w:rPr>
          <w:rFonts w:ascii="Consolas" w:hAnsi="Consolas"/>
          <w:color w:val="231F20"/>
          <w:sz w:val="17"/>
        </w:rPr>
        <w:t>CREATED BY: &lt;ФИО&gt; CREATED ON: </w:t>
      </w:r>
      <w:r>
        <w:rPr>
          <w:rFonts w:ascii="Consolas" w:hAnsi="Consolas"/>
          <w:color w:val="231F20"/>
          <w:spacing w:val="-2"/>
          <w:sz w:val="17"/>
        </w:rPr>
        <w:t>&lt;дата&gt;</w:t>
      </w:r>
    </w:p>
    <w:p>
      <w:pPr>
        <w:spacing w:before="2"/>
        <w:ind w:left="141" w:right="0" w:firstLine="0"/>
        <w:jc w:val="left"/>
        <w:rPr>
          <w:rFonts w:ascii="Consolas" w:hAnsi="Consolas"/>
          <w:sz w:val="17"/>
        </w:rPr>
      </w:pPr>
      <w:r>
        <w:rPr>
          <w:rFonts w:ascii="Consolas" w:hAnsi="Consolas"/>
          <w:color w:val="231F20"/>
          <w:sz w:val="17"/>
        </w:rPr>
        <w:t>DESCRIPTION: &lt;краткое описание, что делает </w:t>
      </w:r>
      <w:r>
        <w:rPr>
          <w:rFonts w:ascii="Consolas" w:hAnsi="Consolas"/>
          <w:color w:val="231F20"/>
          <w:spacing w:val="-2"/>
          <w:sz w:val="17"/>
        </w:rPr>
        <w:t>запрос&gt;</w:t>
      </w:r>
    </w:p>
    <w:p>
      <w:pPr>
        <w:spacing w:before="1"/>
        <w:ind w:left="141" w:right="0" w:firstLine="0"/>
        <w:jc w:val="left"/>
        <w:rPr>
          <w:rFonts w:ascii="Consolas"/>
          <w:sz w:val="17"/>
        </w:rPr>
      </w:pPr>
      <w:r>
        <w:rPr>
          <w:rFonts w:ascii="Consolas"/>
          <w:color w:val="231F20"/>
          <w:spacing w:val="-5"/>
          <w:sz w:val="17"/>
        </w:rPr>
        <w:t>*/</w:t>
      </w:r>
    </w:p>
    <w:p>
      <w:pPr>
        <w:pStyle w:val="BodyText"/>
        <w:spacing w:before="2"/>
        <w:rPr>
          <w:rFonts w:ascii="Consolas"/>
          <w:sz w:val="17"/>
        </w:rPr>
      </w:pPr>
    </w:p>
    <w:p>
      <w:pPr>
        <w:spacing w:before="0"/>
        <w:ind w:left="141" w:right="0" w:firstLine="0"/>
        <w:jc w:val="left"/>
        <w:rPr>
          <w:rFonts w:ascii="Consolas" w:hAnsi="Consolas"/>
          <w:sz w:val="17"/>
        </w:rPr>
      </w:pPr>
      <w:r>
        <w:rPr>
          <w:rFonts w:ascii="Consolas" w:hAnsi="Consolas"/>
          <w:color w:val="231F20"/>
          <w:sz w:val="17"/>
        </w:rPr>
        <w:t>-- В данном примере используются однострочные </w:t>
      </w:r>
      <w:r>
        <w:rPr>
          <w:rFonts w:ascii="Consolas" w:hAnsi="Consolas"/>
          <w:color w:val="231F20"/>
          <w:spacing w:val="-2"/>
          <w:sz w:val="17"/>
        </w:rPr>
        <w:t>комментарии:</w:t>
      </w:r>
    </w:p>
    <w:p>
      <w:pPr>
        <w:pStyle w:val="BodyText"/>
        <w:spacing w:before="1"/>
        <w:rPr>
          <w:rFonts w:ascii="Consolas"/>
          <w:sz w:val="17"/>
        </w:rPr>
      </w:pPr>
    </w:p>
    <w:p>
      <w:pPr>
        <w:spacing w:before="1"/>
        <w:ind w:left="422" w:right="0" w:hanging="281"/>
        <w:jc w:val="left"/>
        <w:rPr>
          <w:rFonts w:ascii="Consolas" w:hAnsi="Consolas"/>
          <w:sz w:val="17"/>
        </w:rPr>
      </w:pPr>
      <w:r>
        <w:rPr>
          <w:rFonts w:ascii="Consolas" w:hAnsi="Consolas"/>
          <w:color w:val="231F20"/>
          <w:sz w:val="17"/>
        </w:rPr>
        <w:t>SELECT</w:t>
      </w:r>
      <w:r>
        <w:rPr>
          <w:rFonts w:ascii="Consolas" w:hAnsi="Consolas"/>
          <w:color w:val="231F20"/>
          <w:spacing w:val="-3"/>
          <w:sz w:val="17"/>
        </w:rPr>
        <w:t> </w:t>
      </w:r>
      <w:r>
        <w:rPr>
          <w:rFonts w:ascii="Consolas" w:hAnsi="Consolas"/>
          <w:color w:val="231F20"/>
          <w:sz w:val="17"/>
        </w:rPr>
        <w:t>--</w:t>
      </w:r>
      <w:r>
        <w:rPr>
          <w:rFonts w:ascii="Consolas" w:hAnsi="Consolas"/>
          <w:color w:val="231F20"/>
          <w:spacing w:val="-3"/>
          <w:sz w:val="17"/>
        </w:rPr>
        <w:t> </w:t>
      </w:r>
      <w:r>
        <w:rPr>
          <w:rFonts w:ascii="Consolas" w:hAnsi="Consolas"/>
          <w:color w:val="231F20"/>
          <w:sz w:val="17"/>
        </w:rPr>
        <w:t>Указывает,</w:t>
      </w:r>
      <w:r>
        <w:rPr>
          <w:rFonts w:ascii="Consolas" w:hAnsi="Consolas"/>
          <w:color w:val="231F20"/>
          <w:spacing w:val="-3"/>
          <w:sz w:val="17"/>
        </w:rPr>
        <w:t> </w:t>
      </w:r>
      <w:r>
        <w:rPr>
          <w:rFonts w:ascii="Consolas" w:hAnsi="Consolas"/>
          <w:color w:val="231F20"/>
          <w:sz w:val="17"/>
        </w:rPr>
        <w:t>какие</w:t>
      </w:r>
      <w:r>
        <w:rPr>
          <w:rFonts w:ascii="Consolas" w:hAnsi="Consolas"/>
          <w:color w:val="231F20"/>
          <w:spacing w:val="-3"/>
          <w:sz w:val="17"/>
        </w:rPr>
        <w:t> </w:t>
      </w:r>
      <w:r>
        <w:rPr>
          <w:rFonts w:ascii="Consolas" w:hAnsi="Consolas"/>
          <w:color w:val="231F20"/>
          <w:sz w:val="17"/>
        </w:rPr>
        <w:t>данные</w:t>
      </w:r>
      <w:r>
        <w:rPr>
          <w:rFonts w:ascii="Consolas" w:hAnsi="Consolas"/>
          <w:color w:val="231F20"/>
          <w:spacing w:val="-3"/>
          <w:sz w:val="17"/>
        </w:rPr>
        <w:t> </w:t>
      </w:r>
      <w:r>
        <w:rPr>
          <w:rFonts w:ascii="Consolas" w:hAnsi="Consolas"/>
          <w:color w:val="231F20"/>
          <w:sz w:val="17"/>
        </w:rPr>
        <w:t>или</w:t>
      </w:r>
      <w:r>
        <w:rPr>
          <w:rFonts w:ascii="Consolas" w:hAnsi="Consolas"/>
          <w:color w:val="231F20"/>
          <w:spacing w:val="-3"/>
          <w:sz w:val="17"/>
        </w:rPr>
        <w:t> </w:t>
      </w:r>
      <w:r>
        <w:rPr>
          <w:rFonts w:ascii="Consolas" w:hAnsi="Consolas"/>
          <w:color w:val="231F20"/>
          <w:sz w:val="17"/>
        </w:rPr>
        <w:t>поля</w:t>
      </w:r>
      <w:r>
        <w:rPr>
          <w:rFonts w:ascii="Consolas" w:hAnsi="Consolas"/>
          <w:color w:val="231F20"/>
          <w:spacing w:val="-3"/>
          <w:sz w:val="17"/>
        </w:rPr>
        <w:t> </w:t>
      </w:r>
      <w:r>
        <w:rPr>
          <w:rFonts w:ascii="Consolas" w:hAnsi="Consolas"/>
          <w:color w:val="231F20"/>
          <w:sz w:val="17"/>
        </w:rPr>
        <w:t>будут</w:t>
      </w:r>
      <w:r>
        <w:rPr>
          <w:rFonts w:ascii="Consolas" w:hAnsi="Consolas"/>
          <w:color w:val="231F20"/>
          <w:spacing w:val="-3"/>
          <w:sz w:val="17"/>
        </w:rPr>
        <w:t> </w:t>
      </w:r>
      <w:r>
        <w:rPr>
          <w:rFonts w:ascii="Consolas" w:hAnsi="Consolas"/>
          <w:color w:val="231F20"/>
          <w:sz w:val="17"/>
        </w:rPr>
        <w:t>получены</w:t>
      </w:r>
      <w:r>
        <w:rPr>
          <w:rFonts w:ascii="Consolas" w:hAnsi="Consolas"/>
          <w:color w:val="231F20"/>
          <w:spacing w:val="-3"/>
          <w:sz w:val="17"/>
        </w:rPr>
        <w:t> </w:t>
      </w:r>
      <w:r>
        <w:rPr>
          <w:rFonts w:ascii="Consolas" w:hAnsi="Consolas"/>
          <w:color w:val="231F20"/>
          <w:sz w:val="17"/>
        </w:rPr>
        <w:t>из</w:t>
      </w:r>
      <w:r>
        <w:rPr>
          <w:rFonts w:ascii="Consolas" w:hAnsi="Consolas"/>
          <w:color w:val="231F20"/>
          <w:spacing w:val="-3"/>
          <w:sz w:val="17"/>
        </w:rPr>
        <w:t> </w:t>
      </w:r>
      <w:r>
        <w:rPr>
          <w:rFonts w:ascii="Consolas" w:hAnsi="Consolas"/>
          <w:color w:val="231F20"/>
          <w:sz w:val="17"/>
        </w:rPr>
        <w:t>базы</w:t>
      </w:r>
      <w:r>
        <w:rPr>
          <w:rFonts w:ascii="Consolas" w:hAnsi="Consolas"/>
          <w:color w:val="231F20"/>
          <w:spacing w:val="-3"/>
          <w:sz w:val="17"/>
        </w:rPr>
        <w:t> </w:t>
      </w:r>
      <w:r>
        <w:rPr>
          <w:rFonts w:ascii="Consolas" w:hAnsi="Consolas"/>
          <w:color w:val="231F20"/>
          <w:sz w:val="17"/>
        </w:rPr>
        <w:t>данных FirstName AS 'First Name', – Имя поля</w:t>
      </w:r>
    </w:p>
    <w:p>
      <w:pPr>
        <w:spacing w:before="2"/>
        <w:ind w:left="422" w:right="0" w:firstLine="0"/>
        <w:jc w:val="left"/>
        <w:rPr>
          <w:rFonts w:ascii="Consolas" w:hAnsi="Consolas"/>
          <w:sz w:val="17"/>
        </w:rPr>
      </w:pPr>
      <w:r>
        <w:rPr>
          <w:rFonts w:ascii="Consolas" w:hAnsi="Consolas"/>
          <w:color w:val="231F20"/>
          <w:sz w:val="17"/>
        </w:rPr>
        <w:t>LastName AS [Last Name], – С помощью ключевого слова AS </w:t>
      </w:r>
      <w:r>
        <w:rPr>
          <w:rFonts w:ascii="Consolas" w:hAnsi="Consolas"/>
          <w:color w:val="231F20"/>
          <w:spacing w:val="-2"/>
          <w:sz w:val="17"/>
        </w:rPr>
        <w:t>можно</w:t>
      </w:r>
    </w:p>
    <w:p>
      <w:pPr>
        <w:spacing w:before="1"/>
        <w:ind w:left="2946" w:right="0" w:firstLine="0"/>
        <w:jc w:val="left"/>
        <w:rPr>
          <w:rFonts w:ascii="Consolas" w:hAnsi="Consolas"/>
          <w:sz w:val="17"/>
        </w:rPr>
      </w:pPr>
      <w:r>
        <w:rPr>
          <w:rFonts w:ascii="Consolas" w:hAnsi="Consolas"/>
          <w:color w:val="231F20"/>
          <w:sz w:val="17"/>
        </w:rPr>
        <w:t>переименовать </w:t>
      </w:r>
      <w:r>
        <w:rPr>
          <w:rFonts w:ascii="Consolas" w:hAnsi="Consolas"/>
          <w:color w:val="231F20"/>
          <w:spacing w:val="-4"/>
          <w:sz w:val="17"/>
        </w:rPr>
        <w:t>поле</w:t>
      </w:r>
    </w:p>
    <w:p>
      <w:pPr>
        <w:spacing w:before="0"/>
        <w:ind w:left="1918" w:right="0" w:hanging="1496"/>
        <w:jc w:val="left"/>
        <w:rPr>
          <w:rFonts w:ascii="Consolas" w:hAnsi="Consolas"/>
          <w:sz w:val="17"/>
        </w:rPr>
      </w:pPr>
      <w:r>
        <w:rPr>
          <w:rFonts w:ascii="Consolas" w:hAnsi="Consolas"/>
          <w:color w:val="231F20"/>
          <w:sz w:val="17"/>
        </w:rPr>
        <w:t>Company AS Co – Псевдоним, состоящий из одного слова, который нет необходимости</w:t>
      </w:r>
      <w:r>
        <w:rPr>
          <w:rFonts w:ascii="Consolas" w:hAnsi="Consolas"/>
          <w:color w:val="231F20"/>
          <w:spacing w:val="-5"/>
          <w:sz w:val="17"/>
        </w:rPr>
        <w:t> </w:t>
      </w:r>
      <w:r>
        <w:rPr>
          <w:rFonts w:ascii="Consolas" w:hAnsi="Consolas"/>
          <w:color w:val="231F20"/>
          <w:sz w:val="17"/>
        </w:rPr>
        <w:t>заключать</w:t>
      </w:r>
      <w:r>
        <w:rPr>
          <w:rFonts w:ascii="Consolas" w:hAnsi="Consolas"/>
          <w:color w:val="231F20"/>
          <w:spacing w:val="-5"/>
          <w:sz w:val="17"/>
        </w:rPr>
        <w:t> </w:t>
      </w:r>
      <w:r>
        <w:rPr>
          <w:rFonts w:ascii="Consolas" w:hAnsi="Consolas"/>
          <w:color w:val="231F20"/>
          <w:sz w:val="17"/>
        </w:rPr>
        <w:t>в</w:t>
      </w:r>
      <w:r>
        <w:rPr>
          <w:rFonts w:ascii="Consolas" w:hAnsi="Consolas"/>
          <w:color w:val="231F20"/>
          <w:spacing w:val="-5"/>
          <w:sz w:val="17"/>
        </w:rPr>
        <w:t> </w:t>
      </w:r>
      <w:r>
        <w:rPr>
          <w:rFonts w:ascii="Consolas" w:hAnsi="Consolas"/>
          <w:color w:val="231F20"/>
          <w:sz w:val="17"/>
        </w:rPr>
        <w:t>одинарные</w:t>
      </w:r>
      <w:r>
        <w:rPr>
          <w:rFonts w:ascii="Consolas" w:hAnsi="Consolas"/>
          <w:color w:val="231F20"/>
          <w:spacing w:val="-5"/>
          <w:sz w:val="17"/>
        </w:rPr>
        <w:t> </w:t>
      </w:r>
      <w:r>
        <w:rPr>
          <w:rFonts w:ascii="Consolas" w:hAnsi="Consolas"/>
          <w:color w:val="231F20"/>
          <w:sz w:val="17"/>
        </w:rPr>
        <w:t>кавычки</w:t>
      </w:r>
      <w:r>
        <w:rPr>
          <w:rFonts w:ascii="Consolas" w:hAnsi="Consolas"/>
          <w:color w:val="231F20"/>
          <w:spacing w:val="-5"/>
          <w:sz w:val="17"/>
        </w:rPr>
        <w:t> </w:t>
      </w:r>
      <w:r>
        <w:rPr>
          <w:rFonts w:ascii="Consolas" w:hAnsi="Consolas"/>
          <w:color w:val="231F20"/>
          <w:sz w:val="17"/>
        </w:rPr>
        <w:t>или</w:t>
      </w:r>
      <w:r>
        <w:rPr>
          <w:rFonts w:ascii="Consolas" w:hAnsi="Consolas"/>
          <w:color w:val="231F20"/>
          <w:spacing w:val="-5"/>
          <w:sz w:val="17"/>
        </w:rPr>
        <w:t> </w:t>
      </w:r>
      <w:r>
        <w:rPr>
          <w:rFonts w:ascii="Consolas" w:hAnsi="Consolas"/>
          <w:color w:val="231F20"/>
          <w:sz w:val="17"/>
        </w:rPr>
        <w:t>скобки</w:t>
      </w:r>
    </w:p>
    <w:p>
      <w:pPr>
        <w:pStyle w:val="BodyText"/>
        <w:spacing w:before="3"/>
        <w:rPr>
          <w:rFonts w:ascii="Consolas"/>
          <w:sz w:val="17"/>
        </w:rPr>
      </w:pPr>
    </w:p>
    <w:p>
      <w:pPr>
        <w:spacing w:before="0"/>
        <w:ind w:left="422" w:right="1966" w:hanging="281"/>
        <w:jc w:val="left"/>
        <w:rPr>
          <w:rFonts w:ascii="Consolas" w:hAnsi="Consolas"/>
          <w:sz w:val="17"/>
        </w:rPr>
      </w:pPr>
      <w:r>
        <w:rPr>
          <w:rFonts w:ascii="Consolas" w:hAnsi="Consolas"/>
          <w:color w:val="231F20"/>
          <w:sz w:val="17"/>
        </w:rPr>
        <w:t>FROM</w:t>
      </w:r>
      <w:r>
        <w:rPr>
          <w:rFonts w:ascii="Consolas" w:hAnsi="Consolas"/>
          <w:color w:val="231F20"/>
          <w:spacing w:val="-5"/>
          <w:sz w:val="17"/>
        </w:rPr>
        <w:t> </w:t>
      </w:r>
      <w:r>
        <w:rPr>
          <w:rFonts w:ascii="Consolas" w:hAnsi="Consolas"/>
          <w:color w:val="231F20"/>
          <w:sz w:val="17"/>
        </w:rPr>
        <w:t>--</w:t>
      </w:r>
      <w:r>
        <w:rPr>
          <w:rFonts w:ascii="Consolas" w:hAnsi="Consolas"/>
          <w:color w:val="231F20"/>
          <w:spacing w:val="-5"/>
          <w:sz w:val="17"/>
        </w:rPr>
        <w:t> </w:t>
      </w:r>
      <w:r>
        <w:rPr>
          <w:rFonts w:ascii="Consolas" w:hAnsi="Consolas"/>
          <w:color w:val="231F20"/>
          <w:sz w:val="17"/>
        </w:rPr>
        <w:t>Указывает,</w:t>
      </w:r>
      <w:r>
        <w:rPr>
          <w:rFonts w:ascii="Consolas" w:hAnsi="Consolas"/>
          <w:color w:val="231F20"/>
          <w:spacing w:val="-5"/>
          <w:sz w:val="17"/>
        </w:rPr>
        <w:t> </w:t>
      </w:r>
      <w:r>
        <w:rPr>
          <w:rFonts w:ascii="Consolas" w:hAnsi="Consolas"/>
          <w:color w:val="231F20"/>
          <w:sz w:val="17"/>
        </w:rPr>
        <w:t>какие</w:t>
      </w:r>
      <w:r>
        <w:rPr>
          <w:rFonts w:ascii="Consolas" w:hAnsi="Consolas"/>
          <w:color w:val="231F20"/>
          <w:spacing w:val="-5"/>
          <w:sz w:val="17"/>
        </w:rPr>
        <w:t> </w:t>
      </w:r>
      <w:r>
        <w:rPr>
          <w:rFonts w:ascii="Consolas" w:hAnsi="Consolas"/>
          <w:color w:val="231F20"/>
          <w:sz w:val="17"/>
        </w:rPr>
        <w:t>таблицы</w:t>
      </w:r>
      <w:r>
        <w:rPr>
          <w:rFonts w:ascii="Consolas" w:hAnsi="Consolas"/>
          <w:color w:val="231F20"/>
          <w:spacing w:val="-5"/>
          <w:sz w:val="17"/>
        </w:rPr>
        <w:t> </w:t>
      </w:r>
      <w:r>
        <w:rPr>
          <w:rFonts w:ascii="Consolas" w:hAnsi="Consolas"/>
          <w:color w:val="231F20"/>
          <w:sz w:val="17"/>
        </w:rPr>
        <w:t>содержит</w:t>
      </w:r>
      <w:r>
        <w:rPr>
          <w:rFonts w:ascii="Consolas" w:hAnsi="Consolas"/>
          <w:color w:val="231F20"/>
          <w:spacing w:val="-5"/>
          <w:sz w:val="17"/>
        </w:rPr>
        <w:t> </w:t>
      </w:r>
      <w:r>
        <w:rPr>
          <w:rFonts w:ascii="Consolas" w:hAnsi="Consolas"/>
          <w:color w:val="231F20"/>
          <w:sz w:val="17"/>
        </w:rPr>
        <w:t>база</w:t>
      </w:r>
      <w:r>
        <w:rPr>
          <w:rFonts w:ascii="Consolas" w:hAnsi="Consolas"/>
          <w:color w:val="231F20"/>
          <w:spacing w:val="-5"/>
          <w:sz w:val="17"/>
        </w:rPr>
        <w:t> </w:t>
      </w:r>
      <w:r>
        <w:rPr>
          <w:rFonts w:ascii="Consolas" w:hAnsi="Consolas"/>
          <w:color w:val="231F20"/>
          <w:sz w:val="17"/>
        </w:rPr>
        <w:t>данных customers – Ссылка на таблицу customers</w:t>
      </w:r>
    </w:p>
    <w:p>
      <w:pPr>
        <w:pStyle w:val="BodyText"/>
        <w:spacing w:before="3"/>
        <w:rPr>
          <w:rFonts w:ascii="Consolas"/>
          <w:sz w:val="17"/>
        </w:rPr>
      </w:pPr>
    </w:p>
    <w:p>
      <w:pPr>
        <w:spacing w:before="0"/>
        <w:ind w:left="141" w:right="467" w:firstLine="0"/>
        <w:jc w:val="left"/>
        <w:rPr>
          <w:rFonts w:ascii="Consolas" w:hAnsi="Consolas"/>
          <w:sz w:val="17"/>
        </w:rPr>
      </w:pPr>
      <w:r>
        <w:rPr>
          <w:rFonts w:ascii="Consolas" w:hAnsi="Consolas"/>
          <w:color w:val="231F20"/>
          <w:sz w:val="17"/>
        </w:rPr>
        <w:t>ORDER</w:t>
      </w:r>
      <w:r>
        <w:rPr>
          <w:rFonts w:ascii="Consolas" w:hAnsi="Consolas"/>
          <w:color w:val="231F20"/>
          <w:spacing w:val="-4"/>
          <w:sz w:val="17"/>
        </w:rPr>
        <w:t> </w:t>
      </w:r>
      <w:r>
        <w:rPr>
          <w:rFonts w:ascii="Consolas" w:hAnsi="Consolas"/>
          <w:color w:val="231F20"/>
          <w:sz w:val="17"/>
        </w:rPr>
        <w:t>BY</w:t>
      </w:r>
      <w:r>
        <w:rPr>
          <w:rFonts w:ascii="Consolas" w:hAnsi="Consolas"/>
          <w:color w:val="231F20"/>
          <w:spacing w:val="-4"/>
          <w:sz w:val="17"/>
        </w:rPr>
        <w:t> </w:t>
      </w:r>
      <w:r>
        <w:rPr>
          <w:rFonts w:ascii="Consolas" w:hAnsi="Consolas"/>
          <w:color w:val="231F20"/>
          <w:sz w:val="17"/>
        </w:rPr>
        <w:t>--</w:t>
      </w:r>
      <w:r>
        <w:rPr>
          <w:rFonts w:ascii="Consolas" w:hAnsi="Consolas"/>
          <w:color w:val="231F20"/>
          <w:spacing w:val="-4"/>
          <w:sz w:val="17"/>
        </w:rPr>
        <w:t> </w:t>
      </w:r>
      <w:r>
        <w:rPr>
          <w:rFonts w:ascii="Consolas" w:hAnsi="Consolas"/>
          <w:color w:val="231F20"/>
          <w:sz w:val="17"/>
        </w:rPr>
        <w:t>Указывает</w:t>
      </w:r>
      <w:r>
        <w:rPr>
          <w:rFonts w:ascii="Consolas" w:hAnsi="Consolas"/>
          <w:color w:val="231F20"/>
          <w:spacing w:val="-4"/>
          <w:sz w:val="17"/>
        </w:rPr>
        <w:t> </w:t>
      </w:r>
      <w:r>
        <w:rPr>
          <w:rFonts w:ascii="Consolas" w:hAnsi="Consolas"/>
          <w:color w:val="231F20"/>
          <w:sz w:val="17"/>
        </w:rPr>
        <w:t>порядок</w:t>
      </w:r>
      <w:r>
        <w:rPr>
          <w:rFonts w:ascii="Consolas" w:hAnsi="Consolas"/>
          <w:color w:val="231F20"/>
          <w:spacing w:val="-4"/>
          <w:sz w:val="17"/>
        </w:rPr>
        <w:t> </w:t>
      </w:r>
      <w:r>
        <w:rPr>
          <w:rFonts w:ascii="Consolas" w:hAnsi="Consolas"/>
          <w:color w:val="231F20"/>
          <w:sz w:val="17"/>
        </w:rPr>
        <w:t>сортировки</w:t>
      </w:r>
      <w:r>
        <w:rPr>
          <w:rFonts w:ascii="Consolas" w:hAnsi="Consolas"/>
          <w:color w:val="231F20"/>
          <w:spacing w:val="-4"/>
          <w:sz w:val="17"/>
        </w:rPr>
        <w:t> </w:t>
      </w:r>
      <w:r>
        <w:rPr>
          <w:rFonts w:ascii="Consolas" w:hAnsi="Consolas"/>
          <w:color w:val="231F20"/>
          <w:sz w:val="17"/>
        </w:rPr>
        <w:t>записей</w:t>
      </w:r>
      <w:r>
        <w:rPr>
          <w:rFonts w:ascii="Consolas" w:hAnsi="Consolas"/>
          <w:color w:val="231F20"/>
          <w:spacing w:val="-4"/>
          <w:sz w:val="17"/>
        </w:rPr>
        <w:t> </w:t>
      </w:r>
      <w:r>
        <w:rPr>
          <w:rFonts w:ascii="Consolas" w:hAnsi="Consolas"/>
          <w:color w:val="231F20"/>
          <w:sz w:val="17"/>
        </w:rPr>
        <w:t>по</w:t>
      </w:r>
      <w:r>
        <w:rPr>
          <w:rFonts w:ascii="Consolas" w:hAnsi="Consolas"/>
          <w:color w:val="231F20"/>
          <w:spacing w:val="-4"/>
          <w:sz w:val="17"/>
        </w:rPr>
        <w:t> </w:t>
      </w:r>
      <w:r>
        <w:rPr>
          <w:rFonts w:ascii="Consolas" w:hAnsi="Consolas"/>
          <w:color w:val="231F20"/>
          <w:sz w:val="17"/>
        </w:rPr>
        <w:t>определенному</w:t>
      </w:r>
      <w:r>
        <w:rPr>
          <w:rFonts w:ascii="Consolas" w:hAnsi="Consolas"/>
          <w:color w:val="231F20"/>
          <w:spacing w:val="-4"/>
          <w:sz w:val="17"/>
        </w:rPr>
        <w:t> </w:t>
      </w:r>
      <w:r>
        <w:rPr>
          <w:rFonts w:ascii="Consolas" w:hAnsi="Consolas"/>
          <w:color w:val="231F20"/>
          <w:sz w:val="17"/>
        </w:rPr>
        <w:t>полю; по умолчанию будет определена сортировка в порядке возрастания (A – Z)</w:t>
      </w:r>
    </w:p>
    <w:p>
      <w:pPr>
        <w:spacing w:before="2"/>
        <w:ind w:left="422" w:right="0" w:firstLine="0"/>
        <w:jc w:val="left"/>
        <w:rPr>
          <w:rFonts w:ascii="Consolas" w:hAnsi="Consolas"/>
          <w:sz w:val="17"/>
        </w:rPr>
      </w:pPr>
      <w:r>
        <w:rPr>
          <w:rFonts w:ascii="Consolas" w:hAnsi="Consolas"/>
          <w:color w:val="231F20"/>
          <w:sz w:val="17"/>
        </w:rPr>
        <w:t>FirstName DESC – сортировка в порядке убывания (Z – </w:t>
      </w:r>
      <w:r>
        <w:rPr>
          <w:rFonts w:ascii="Consolas" w:hAnsi="Consolas"/>
          <w:color w:val="231F20"/>
          <w:spacing w:val="-5"/>
          <w:sz w:val="17"/>
        </w:rPr>
        <w:t>A)</w:t>
      </w:r>
    </w:p>
    <w:p>
      <w:pPr>
        <w:pStyle w:val="BodyText"/>
        <w:spacing w:before="2"/>
        <w:rPr>
          <w:rFonts w:ascii="Consolas"/>
          <w:sz w:val="17"/>
        </w:rPr>
      </w:pPr>
    </w:p>
    <w:p>
      <w:pPr>
        <w:spacing w:before="0"/>
        <w:ind w:left="422" w:right="0" w:hanging="281"/>
        <w:jc w:val="left"/>
        <w:rPr>
          <w:rFonts w:ascii="Consolas" w:hAnsi="Consolas"/>
          <w:sz w:val="17"/>
        </w:rPr>
      </w:pPr>
      <w:r>
        <w:rPr>
          <w:rFonts w:ascii="Consolas" w:hAnsi="Consolas"/>
          <w:color w:val="231F20"/>
          <w:sz w:val="17"/>
        </w:rPr>
        <w:t>LIMIT</w:t>
      </w:r>
      <w:r>
        <w:rPr>
          <w:rFonts w:ascii="Consolas" w:hAnsi="Consolas"/>
          <w:color w:val="231F20"/>
          <w:spacing w:val="-10"/>
          <w:sz w:val="17"/>
        </w:rPr>
        <w:t> </w:t>
      </w:r>
      <w:r>
        <w:rPr>
          <w:rFonts w:ascii="Consolas" w:hAnsi="Consolas"/>
          <w:color w:val="231F20"/>
          <w:sz w:val="17"/>
        </w:rPr>
        <w:t>--</w:t>
      </w:r>
      <w:r>
        <w:rPr>
          <w:rFonts w:ascii="Consolas" w:hAnsi="Consolas"/>
          <w:color w:val="231F20"/>
          <w:spacing w:val="-10"/>
          <w:sz w:val="17"/>
        </w:rPr>
        <w:t> </w:t>
      </w:r>
      <w:r>
        <w:rPr>
          <w:rFonts w:ascii="Consolas" w:hAnsi="Consolas"/>
          <w:color w:val="231F20"/>
          <w:sz w:val="17"/>
        </w:rPr>
        <w:t>Задает</w:t>
      </w:r>
      <w:r>
        <w:rPr>
          <w:rFonts w:ascii="Consolas" w:hAnsi="Consolas"/>
          <w:color w:val="231F20"/>
          <w:spacing w:val="-10"/>
          <w:sz w:val="17"/>
        </w:rPr>
        <w:t> </w:t>
      </w:r>
      <w:r>
        <w:rPr>
          <w:rFonts w:ascii="Consolas" w:hAnsi="Consolas"/>
          <w:color w:val="231F20"/>
          <w:sz w:val="17"/>
        </w:rPr>
        <w:t>ограничение</w:t>
      </w:r>
      <w:r>
        <w:rPr>
          <w:rFonts w:ascii="Consolas" w:hAnsi="Consolas"/>
          <w:color w:val="231F20"/>
          <w:spacing w:val="-10"/>
          <w:sz w:val="17"/>
        </w:rPr>
        <w:t> </w:t>
      </w:r>
      <w:r>
        <w:rPr>
          <w:rFonts w:ascii="Consolas" w:hAnsi="Consolas"/>
          <w:color w:val="231F20"/>
          <w:sz w:val="17"/>
        </w:rPr>
        <w:t>на</w:t>
      </w:r>
      <w:r>
        <w:rPr>
          <w:rFonts w:ascii="Consolas" w:hAnsi="Consolas"/>
          <w:color w:val="231F20"/>
          <w:spacing w:val="-10"/>
          <w:sz w:val="17"/>
        </w:rPr>
        <w:t> </w:t>
      </w:r>
      <w:r>
        <w:rPr>
          <w:rFonts w:ascii="Consolas" w:hAnsi="Consolas"/>
          <w:color w:val="231F20"/>
          <w:sz w:val="17"/>
        </w:rPr>
        <w:t>количество</w:t>
      </w:r>
      <w:r>
        <w:rPr>
          <w:rFonts w:ascii="Consolas" w:hAnsi="Consolas"/>
          <w:color w:val="231F20"/>
          <w:spacing w:val="-10"/>
          <w:sz w:val="17"/>
        </w:rPr>
        <w:t> </w:t>
      </w:r>
      <w:r>
        <w:rPr>
          <w:rFonts w:ascii="Consolas" w:hAnsi="Consolas"/>
          <w:color w:val="231F20"/>
          <w:sz w:val="17"/>
        </w:rPr>
        <w:t>записей,</w:t>
      </w:r>
      <w:r>
        <w:rPr>
          <w:rFonts w:ascii="Consolas" w:hAnsi="Consolas"/>
          <w:color w:val="231F20"/>
          <w:spacing w:val="-10"/>
          <w:sz w:val="17"/>
        </w:rPr>
        <w:t> </w:t>
      </w:r>
      <w:r>
        <w:rPr>
          <w:rFonts w:ascii="Consolas" w:hAnsi="Consolas"/>
          <w:color w:val="231F20"/>
          <w:sz w:val="17"/>
        </w:rPr>
        <w:t>выбираемых</w:t>
      </w:r>
      <w:r>
        <w:rPr>
          <w:rFonts w:ascii="Consolas" w:hAnsi="Consolas"/>
          <w:color w:val="231F20"/>
          <w:spacing w:val="-10"/>
          <w:sz w:val="17"/>
        </w:rPr>
        <w:t> </w:t>
      </w:r>
      <w:r>
        <w:rPr>
          <w:rFonts w:ascii="Consolas" w:hAnsi="Consolas"/>
          <w:color w:val="231F20"/>
          <w:sz w:val="17"/>
        </w:rPr>
        <w:t>из</w:t>
      </w:r>
      <w:r>
        <w:rPr>
          <w:rFonts w:ascii="Consolas" w:hAnsi="Consolas"/>
          <w:color w:val="231F20"/>
          <w:spacing w:val="-10"/>
          <w:sz w:val="17"/>
        </w:rPr>
        <w:t> </w:t>
      </w:r>
      <w:r>
        <w:rPr>
          <w:rFonts w:ascii="Consolas" w:hAnsi="Consolas"/>
          <w:color w:val="231F20"/>
          <w:sz w:val="17"/>
        </w:rPr>
        <w:t>базы</w:t>
      </w:r>
      <w:r>
        <w:rPr>
          <w:rFonts w:ascii="Consolas" w:hAnsi="Consolas"/>
          <w:color w:val="231F20"/>
          <w:spacing w:val="-10"/>
          <w:sz w:val="17"/>
        </w:rPr>
        <w:t> </w:t>
      </w:r>
      <w:r>
        <w:rPr>
          <w:rFonts w:ascii="Consolas" w:hAnsi="Consolas"/>
          <w:color w:val="231F20"/>
          <w:sz w:val="17"/>
        </w:rPr>
        <w:t>данных 10; – Точку с запятой указывать необязательно</w:t>
      </w:r>
    </w:p>
    <w:p>
      <w:pPr>
        <w:spacing w:after="0"/>
        <w:jc w:val="left"/>
        <w:rPr>
          <w:rFonts w:ascii="Consolas" w:hAnsi="Consolas"/>
          <w:sz w:val="17"/>
        </w:rPr>
        <w:sectPr>
          <w:headerReference w:type="default" r:id="rId459"/>
          <w:pgSz w:w="9360" w:h="13210"/>
          <w:pgMar w:header="0" w:footer="0" w:top="1400" w:bottom="280" w:left="992" w:right="992"/>
        </w:sectPr>
      </w:pPr>
    </w:p>
    <w:p>
      <w:pPr>
        <w:pStyle w:val="Heading4"/>
        <w:spacing w:before="408"/>
      </w:pPr>
      <w:bookmarkStart w:name="Глава 5. Ключевые слова" w:id="241"/>
      <w:bookmarkEnd w:id="241"/>
      <w:r>
        <w:rPr/>
      </w:r>
      <w:bookmarkStart w:name="_bookmark103" w:id="242"/>
      <w:bookmarkEnd w:id="242"/>
      <w:r>
        <w:rPr/>
      </w:r>
      <w:r>
        <w:rPr>
          <w:color w:val="231F20"/>
          <w:w w:val="80"/>
        </w:rPr>
        <w:t>Глава</w:t>
      </w:r>
      <w:r>
        <w:rPr>
          <w:color w:val="231F20"/>
          <w:spacing w:val="13"/>
        </w:rPr>
        <w:t> </w:t>
      </w:r>
      <w:r>
        <w:rPr>
          <w:color w:val="231F20"/>
          <w:w w:val="80"/>
        </w:rPr>
        <w:t>5.</w:t>
      </w:r>
      <w:r>
        <w:rPr>
          <w:color w:val="231F20"/>
          <w:spacing w:val="14"/>
        </w:rPr>
        <w:t> </w:t>
      </w:r>
      <w:r>
        <w:rPr>
          <w:color w:val="231F20"/>
          <w:w w:val="80"/>
        </w:rPr>
        <w:t>Ключевые</w:t>
      </w:r>
      <w:r>
        <w:rPr>
          <w:color w:val="231F20"/>
          <w:spacing w:val="13"/>
        </w:rPr>
        <w:t> </w:t>
      </w:r>
      <w:r>
        <w:rPr>
          <w:color w:val="231F20"/>
          <w:spacing w:val="-2"/>
          <w:w w:val="80"/>
        </w:rPr>
        <w:t>слова</w:t>
      </w:r>
    </w:p>
    <w:p>
      <w:pPr>
        <w:pStyle w:val="BodyText"/>
        <w:spacing w:before="5"/>
        <w:rPr>
          <w:rFonts w:ascii="Trebuchet MS"/>
          <w:sz w:val="17"/>
        </w:rPr>
      </w:pPr>
      <w:r>
        <w:rPr>
          <w:rFonts w:ascii="Trebuchet MS"/>
          <w:sz w:val="17"/>
        </w:rPr>
        <mc:AlternateContent>
          <mc:Choice Requires="wps">
            <w:drawing>
              <wp:anchor distT="0" distB="0" distL="0" distR="0" allowOverlap="1" layoutInCell="1" locked="0" behindDoc="1" simplePos="0" relativeHeight="487713792">
                <wp:simplePos x="0" y="0"/>
                <wp:positionH relativeFrom="page">
                  <wp:posOffset>723174</wp:posOffset>
                </wp:positionH>
                <wp:positionV relativeFrom="paragraph">
                  <wp:posOffset>147260</wp:posOffset>
                </wp:positionV>
                <wp:extent cx="2811145" cy="239395"/>
                <wp:effectExtent l="0" t="0" r="0" b="0"/>
                <wp:wrapTopAndBottom/>
                <wp:docPr id="1451" name="Textbox 1451"/>
                <wp:cNvGraphicFramePr>
                  <a:graphicFrameLocks/>
                </wp:cNvGraphicFramePr>
                <a:graphic>
                  <a:graphicData uri="http://schemas.microsoft.com/office/word/2010/wordprocessingShape">
                    <wps:wsp>
                      <wps:cNvPr id="1451" name="Textbox 1451"/>
                      <wps:cNvSpPr txBox="1"/>
                      <wps:spPr>
                        <a:xfrm>
                          <a:off x="0" y="0"/>
                          <a:ext cx="2811145" cy="239395"/>
                        </a:xfrm>
                        <a:prstGeom prst="rect">
                          <a:avLst/>
                        </a:prstGeom>
                        <a:ln w="6350">
                          <a:solidFill>
                            <a:srgbClr val="231F20"/>
                          </a:solidFill>
                          <a:prstDash val="solid"/>
                        </a:ln>
                      </wps:spPr>
                      <wps:txbx>
                        <w:txbxContent>
                          <w:p>
                            <w:pPr>
                              <w:spacing w:before="92"/>
                              <w:ind w:left="108" w:right="0" w:firstLine="0"/>
                              <w:jc w:val="left"/>
                              <w:rPr>
                                <w:rFonts w:ascii="Consolas"/>
                                <w:sz w:val="18"/>
                              </w:rPr>
                            </w:pPr>
                            <w:r>
                              <w:rPr>
                                <w:rFonts w:ascii="Consolas"/>
                                <w:color w:val="231F20"/>
                                <w:sz w:val="18"/>
                              </w:rPr>
                              <w:t>WHERE,</w:t>
                            </w:r>
                            <w:r>
                              <w:rPr>
                                <w:rFonts w:ascii="Consolas"/>
                                <w:color w:val="231F20"/>
                                <w:spacing w:val="-56"/>
                                <w:sz w:val="18"/>
                              </w:rPr>
                              <w:t> </w:t>
                            </w:r>
                            <w:r>
                              <w:rPr>
                                <w:rFonts w:ascii="Consolas"/>
                                <w:color w:val="231F20"/>
                                <w:sz w:val="18"/>
                              </w:rPr>
                              <w:t>CASE,</w:t>
                            </w:r>
                            <w:r>
                              <w:rPr>
                                <w:rFonts w:ascii="Consolas"/>
                                <w:color w:val="231F20"/>
                                <w:spacing w:val="-56"/>
                                <w:sz w:val="18"/>
                              </w:rPr>
                              <w:t> </w:t>
                            </w:r>
                            <w:r>
                              <w:rPr>
                                <w:rFonts w:ascii="Consolas"/>
                                <w:color w:val="231F20"/>
                                <w:sz w:val="18"/>
                              </w:rPr>
                              <w:t>WHEN,</w:t>
                            </w:r>
                            <w:r>
                              <w:rPr>
                                <w:rFonts w:ascii="Consolas"/>
                                <w:color w:val="231F20"/>
                                <w:spacing w:val="-56"/>
                                <w:sz w:val="18"/>
                              </w:rPr>
                              <w:t> </w:t>
                            </w:r>
                            <w:r>
                              <w:rPr>
                                <w:rFonts w:ascii="Consolas"/>
                                <w:color w:val="231F20"/>
                                <w:sz w:val="18"/>
                              </w:rPr>
                              <w:t>THEN,</w:t>
                            </w:r>
                            <w:r>
                              <w:rPr>
                                <w:rFonts w:ascii="Consolas"/>
                                <w:color w:val="231F20"/>
                                <w:spacing w:val="-56"/>
                                <w:sz w:val="18"/>
                              </w:rPr>
                              <w:t> </w:t>
                            </w:r>
                            <w:r>
                              <w:rPr>
                                <w:rFonts w:ascii="Consolas"/>
                                <w:color w:val="231F20"/>
                                <w:sz w:val="18"/>
                              </w:rPr>
                              <w:t>ELSE,</w:t>
                            </w:r>
                            <w:r>
                              <w:rPr>
                                <w:rFonts w:ascii="Consolas"/>
                                <w:color w:val="231F20"/>
                                <w:spacing w:val="-56"/>
                                <w:sz w:val="18"/>
                              </w:rPr>
                              <w:t> </w:t>
                            </w:r>
                            <w:r>
                              <w:rPr>
                                <w:rFonts w:ascii="Consolas"/>
                                <w:color w:val="231F20"/>
                                <w:sz w:val="18"/>
                              </w:rPr>
                              <w:t>END</w:t>
                            </w:r>
                            <w:r>
                              <w:rPr>
                                <w:rFonts w:ascii="Consolas"/>
                                <w:color w:val="231F20"/>
                                <w:spacing w:val="-56"/>
                                <w:sz w:val="18"/>
                              </w:rPr>
                              <w:t> </w:t>
                            </w:r>
                            <w:r>
                              <w:rPr>
                                <w:rFonts w:ascii="Consolas"/>
                                <w:color w:val="231F20"/>
                                <w:sz w:val="18"/>
                              </w:rPr>
                              <w:t>AS,</w:t>
                            </w:r>
                            <w:r>
                              <w:rPr>
                                <w:rFonts w:ascii="Consolas"/>
                                <w:color w:val="231F20"/>
                                <w:spacing w:val="-56"/>
                                <w:sz w:val="18"/>
                              </w:rPr>
                              <w:t> </w:t>
                            </w:r>
                            <w:r>
                              <w:rPr>
                                <w:rFonts w:ascii="Consolas"/>
                                <w:color w:val="231F20"/>
                                <w:spacing w:val="-2"/>
                                <w:sz w:val="18"/>
                              </w:rPr>
                              <w:t>DATE()</w:t>
                            </w:r>
                          </w:p>
                        </w:txbxContent>
                      </wps:txbx>
                      <wps:bodyPr wrap="square" lIns="0" tIns="0" rIns="0" bIns="0" rtlCol="0">
                        <a:noAutofit/>
                      </wps:bodyPr>
                    </wps:wsp>
                  </a:graphicData>
                </a:graphic>
              </wp:anchor>
            </w:drawing>
          </mc:Choice>
          <mc:Fallback>
            <w:pict>
              <v:shape style="position:absolute;margin-left:56.942902pt;margin-top:11.595309pt;width:221.35pt;height:18.850pt;mso-position-horizontal-relative:page;mso-position-vertical-relative:paragraph;z-index:-15602688;mso-wrap-distance-left:0;mso-wrap-distance-right:0" type="#_x0000_t202" id="docshape1214" filled="false" stroked="true" strokeweight=".5pt" strokecolor="#231f20">
                <v:textbox inset="0,0,0,0">
                  <w:txbxContent>
                    <w:p>
                      <w:pPr>
                        <w:spacing w:before="92"/>
                        <w:ind w:left="108" w:right="0" w:firstLine="0"/>
                        <w:jc w:val="left"/>
                        <w:rPr>
                          <w:rFonts w:ascii="Consolas"/>
                          <w:sz w:val="18"/>
                        </w:rPr>
                      </w:pPr>
                      <w:r>
                        <w:rPr>
                          <w:rFonts w:ascii="Consolas"/>
                          <w:color w:val="231F20"/>
                          <w:sz w:val="18"/>
                        </w:rPr>
                        <w:t>WHERE,</w:t>
                      </w:r>
                      <w:r>
                        <w:rPr>
                          <w:rFonts w:ascii="Consolas"/>
                          <w:color w:val="231F20"/>
                          <w:spacing w:val="-56"/>
                          <w:sz w:val="18"/>
                        </w:rPr>
                        <w:t> </w:t>
                      </w:r>
                      <w:r>
                        <w:rPr>
                          <w:rFonts w:ascii="Consolas"/>
                          <w:color w:val="231F20"/>
                          <w:sz w:val="18"/>
                        </w:rPr>
                        <w:t>CASE,</w:t>
                      </w:r>
                      <w:r>
                        <w:rPr>
                          <w:rFonts w:ascii="Consolas"/>
                          <w:color w:val="231F20"/>
                          <w:spacing w:val="-56"/>
                          <w:sz w:val="18"/>
                        </w:rPr>
                        <w:t> </w:t>
                      </w:r>
                      <w:r>
                        <w:rPr>
                          <w:rFonts w:ascii="Consolas"/>
                          <w:color w:val="231F20"/>
                          <w:sz w:val="18"/>
                        </w:rPr>
                        <w:t>WHEN,</w:t>
                      </w:r>
                      <w:r>
                        <w:rPr>
                          <w:rFonts w:ascii="Consolas"/>
                          <w:color w:val="231F20"/>
                          <w:spacing w:val="-56"/>
                          <w:sz w:val="18"/>
                        </w:rPr>
                        <w:t> </w:t>
                      </w:r>
                      <w:r>
                        <w:rPr>
                          <w:rFonts w:ascii="Consolas"/>
                          <w:color w:val="231F20"/>
                          <w:sz w:val="18"/>
                        </w:rPr>
                        <w:t>THEN,</w:t>
                      </w:r>
                      <w:r>
                        <w:rPr>
                          <w:rFonts w:ascii="Consolas"/>
                          <w:color w:val="231F20"/>
                          <w:spacing w:val="-56"/>
                          <w:sz w:val="18"/>
                        </w:rPr>
                        <w:t> </w:t>
                      </w:r>
                      <w:r>
                        <w:rPr>
                          <w:rFonts w:ascii="Consolas"/>
                          <w:color w:val="231F20"/>
                          <w:sz w:val="18"/>
                        </w:rPr>
                        <w:t>ELSE,</w:t>
                      </w:r>
                      <w:r>
                        <w:rPr>
                          <w:rFonts w:ascii="Consolas"/>
                          <w:color w:val="231F20"/>
                          <w:spacing w:val="-56"/>
                          <w:sz w:val="18"/>
                        </w:rPr>
                        <w:t> </w:t>
                      </w:r>
                      <w:r>
                        <w:rPr>
                          <w:rFonts w:ascii="Consolas"/>
                          <w:color w:val="231F20"/>
                          <w:sz w:val="18"/>
                        </w:rPr>
                        <w:t>END</w:t>
                      </w:r>
                      <w:r>
                        <w:rPr>
                          <w:rFonts w:ascii="Consolas"/>
                          <w:color w:val="231F20"/>
                          <w:spacing w:val="-56"/>
                          <w:sz w:val="18"/>
                        </w:rPr>
                        <w:t> </w:t>
                      </w:r>
                      <w:r>
                        <w:rPr>
                          <w:rFonts w:ascii="Consolas"/>
                          <w:color w:val="231F20"/>
                          <w:sz w:val="18"/>
                        </w:rPr>
                        <w:t>AS,</w:t>
                      </w:r>
                      <w:r>
                        <w:rPr>
                          <w:rFonts w:ascii="Consolas"/>
                          <w:color w:val="231F20"/>
                          <w:spacing w:val="-56"/>
                          <w:sz w:val="18"/>
                        </w:rPr>
                        <w:t> </w:t>
                      </w:r>
                      <w:r>
                        <w:rPr>
                          <w:rFonts w:ascii="Consolas"/>
                          <w:color w:val="231F20"/>
                          <w:spacing w:val="-2"/>
                          <w:sz w:val="18"/>
                        </w:rPr>
                        <w:t>DATE()</w:t>
                      </w:r>
                    </w:p>
                  </w:txbxContent>
                </v:textbox>
                <v:stroke dashstyle="solid"/>
                <w10:wrap type="topAndBottom"/>
              </v:shape>
            </w:pict>
          </mc:Fallback>
        </mc:AlternateContent>
      </w:r>
    </w:p>
    <w:p>
      <w:pPr>
        <w:pStyle w:val="BodyText"/>
        <w:spacing w:before="18"/>
        <w:rPr>
          <w:rFonts w:ascii="Trebuchet MS"/>
          <w:sz w:val="19"/>
        </w:rPr>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before="67"/>
        <w:ind w:left="425" w:right="0" w:firstLine="0"/>
        <w:jc w:val="left"/>
        <w:rPr>
          <w:rFonts w:ascii="Tahoma" w:hAnsi="Tahoma"/>
          <w:sz w:val="19"/>
        </w:rPr>
      </w:pPr>
      <w:r>
        <w:rPr>
          <w:rFonts w:ascii="Tahoma" w:hAnsi="Tahoma"/>
          <w:color w:val="231F20"/>
          <w:w w:val="105"/>
          <w:sz w:val="19"/>
        </w:rPr>
        <w:t>Операторы</w:t>
      </w:r>
      <w:r>
        <w:rPr>
          <w:rFonts w:ascii="Tahoma" w:hAnsi="Tahoma"/>
          <w:color w:val="231F20"/>
          <w:spacing w:val="-16"/>
          <w:w w:val="105"/>
          <w:sz w:val="19"/>
        </w:rPr>
        <w:t> </w:t>
      </w:r>
      <w:r>
        <w:rPr>
          <w:rFonts w:ascii="Tahoma" w:hAnsi="Tahoma"/>
          <w:color w:val="231F20"/>
          <w:w w:val="105"/>
          <w:sz w:val="19"/>
        </w:rPr>
        <w:t>в</w:t>
      </w:r>
      <w:r>
        <w:rPr>
          <w:rFonts w:ascii="Tahoma" w:hAnsi="Tahoma"/>
          <w:color w:val="231F20"/>
          <w:spacing w:val="-16"/>
          <w:w w:val="105"/>
          <w:sz w:val="19"/>
        </w:rPr>
        <w:t> </w:t>
      </w:r>
      <w:r>
        <w:rPr>
          <w:rFonts w:ascii="Tahoma" w:hAnsi="Tahoma"/>
          <w:color w:val="231F20"/>
          <w:w w:val="105"/>
          <w:sz w:val="19"/>
        </w:rPr>
        <w:t>SQL</w:t>
      </w:r>
      <w:r>
        <w:rPr>
          <w:rFonts w:ascii="Tahoma" w:hAnsi="Tahoma"/>
          <w:color w:val="231F20"/>
          <w:spacing w:val="-20"/>
          <w:w w:val="105"/>
          <w:sz w:val="19"/>
        </w:rPr>
        <w:t> </w:t>
      </w:r>
      <w:r>
        <w:rPr>
          <w:rFonts w:ascii="Tahoma" w:hAnsi="Tahoma"/>
          <w:color w:val="231F20"/>
          <w:w w:val="105"/>
          <w:sz w:val="19"/>
        </w:rPr>
        <w:t>используются</w:t>
      </w:r>
      <w:r>
        <w:rPr>
          <w:rFonts w:ascii="Tahoma" w:hAnsi="Tahoma"/>
          <w:color w:val="231F20"/>
          <w:spacing w:val="-15"/>
          <w:w w:val="105"/>
          <w:sz w:val="19"/>
        </w:rPr>
        <w:t> </w:t>
      </w:r>
      <w:r>
        <w:rPr>
          <w:rFonts w:ascii="Tahoma" w:hAnsi="Tahoma"/>
          <w:color w:val="231F20"/>
          <w:w w:val="105"/>
          <w:sz w:val="19"/>
        </w:rPr>
        <w:t>в</w:t>
      </w:r>
      <w:r>
        <w:rPr>
          <w:rFonts w:ascii="Tahoma" w:hAnsi="Tahoma"/>
          <w:color w:val="231F20"/>
          <w:spacing w:val="-15"/>
          <w:w w:val="105"/>
          <w:sz w:val="19"/>
        </w:rPr>
        <w:t> </w:t>
      </w:r>
      <w:r>
        <w:rPr>
          <w:rFonts w:ascii="Tahoma" w:hAnsi="Tahoma"/>
          <w:color w:val="231F20"/>
          <w:w w:val="105"/>
          <w:sz w:val="19"/>
        </w:rPr>
        <w:t>условиях</w:t>
      </w:r>
      <w:r>
        <w:rPr>
          <w:rFonts w:ascii="Tahoma" w:hAnsi="Tahoma"/>
          <w:color w:val="231F20"/>
          <w:spacing w:val="-16"/>
          <w:w w:val="105"/>
          <w:sz w:val="19"/>
        </w:rPr>
        <w:t> </w:t>
      </w:r>
      <w:r>
        <w:rPr>
          <w:rFonts w:ascii="Tahoma" w:hAnsi="Tahoma"/>
          <w:color w:val="231F20"/>
          <w:spacing w:val="-4"/>
          <w:w w:val="105"/>
          <w:sz w:val="19"/>
        </w:rPr>
        <w:t>SQL.</w:t>
      </w:r>
    </w:p>
    <w:p>
      <w:pPr>
        <w:pStyle w:val="BodyText"/>
        <w:spacing w:before="240"/>
        <w:rPr>
          <w:rFonts w:ascii="Tahoma"/>
        </w:rPr>
      </w:pPr>
    </w:p>
    <w:p>
      <w:pPr>
        <w:spacing w:before="0"/>
        <w:ind w:left="-1" w:right="64" w:firstLine="0"/>
        <w:jc w:val="center"/>
        <w:rPr>
          <w:rFonts w:ascii="Tahoma" w:hAnsi="Tahoma"/>
          <w:b/>
          <w:sz w:val="20"/>
        </w:rPr>
      </w:pPr>
      <w:r>
        <w:rPr>
          <w:rFonts w:ascii="Tahoma" w:hAnsi="Tahoma"/>
          <w:b/>
          <w:color w:val="231F20"/>
          <w:spacing w:val="-2"/>
          <w:sz w:val="20"/>
        </w:rPr>
        <w:t>ТИПЫ</w:t>
      </w:r>
      <w:r>
        <w:rPr>
          <w:rFonts w:ascii="Tahoma" w:hAnsi="Tahoma"/>
          <w:b/>
          <w:color w:val="231F20"/>
          <w:spacing w:val="-9"/>
          <w:sz w:val="20"/>
        </w:rPr>
        <w:t> </w:t>
      </w:r>
      <w:r>
        <w:rPr>
          <w:rFonts w:ascii="Tahoma" w:hAnsi="Tahoma"/>
          <w:b/>
          <w:color w:val="231F20"/>
          <w:spacing w:val="-2"/>
          <w:sz w:val="20"/>
        </w:rPr>
        <w:t>ОПЕРАТОРОВ</w:t>
      </w:r>
    </w:p>
    <w:p>
      <w:pPr>
        <w:pStyle w:val="BodyText"/>
        <w:spacing w:before="2"/>
        <w:rPr>
          <w:rFonts w:ascii="Tahoma"/>
          <w:b/>
          <w:sz w:val="11"/>
        </w:rPr>
      </w:pPr>
      <w:r>
        <w:rPr>
          <w:rFonts w:ascii="Tahoma"/>
          <w:b/>
          <w:sz w:val="11"/>
        </w:rPr>
        <mc:AlternateContent>
          <mc:Choice Requires="wps">
            <w:drawing>
              <wp:anchor distT="0" distB="0" distL="0" distR="0" allowOverlap="1" layoutInCell="1" locked="0" behindDoc="1" simplePos="0" relativeHeight="487714304">
                <wp:simplePos x="0" y="0"/>
                <wp:positionH relativeFrom="page">
                  <wp:posOffset>720001</wp:posOffset>
                </wp:positionH>
                <wp:positionV relativeFrom="paragraph">
                  <wp:posOffset>101531</wp:posOffset>
                </wp:positionV>
                <wp:extent cx="1701800" cy="2068830"/>
                <wp:effectExtent l="0" t="0" r="0" b="0"/>
                <wp:wrapTopAndBottom/>
                <wp:docPr id="1452" name="Group 1452"/>
                <wp:cNvGraphicFramePr>
                  <a:graphicFrameLocks/>
                </wp:cNvGraphicFramePr>
                <a:graphic>
                  <a:graphicData uri="http://schemas.microsoft.com/office/word/2010/wordprocessingGroup">
                    <wpg:wgp>
                      <wpg:cNvPr id="1452" name="Group 1452"/>
                      <wpg:cNvGrpSpPr/>
                      <wpg:grpSpPr>
                        <a:xfrm>
                          <a:off x="0" y="0"/>
                          <a:ext cx="1701800" cy="2068830"/>
                          <a:chExt cx="1701800" cy="2068830"/>
                        </a:xfrm>
                      </wpg:grpSpPr>
                      <wps:wsp>
                        <wps:cNvPr id="1453" name="Textbox 1453"/>
                        <wps:cNvSpPr txBox="1"/>
                        <wps:spPr>
                          <a:xfrm>
                            <a:off x="8991" y="516966"/>
                            <a:ext cx="1684020" cy="1543050"/>
                          </a:xfrm>
                          <a:prstGeom prst="rect">
                            <a:avLst/>
                          </a:prstGeom>
                          <a:ln w="17983">
                            <a:solidFill>
                              <a:srgbClr val="231F20"/>
                            </a:solidFill>
                            <a:prstDash val="solid"/>
                          </a:ln>
                        </wps:spPr>
                        <wps:txbx>
                          <w:txbxContent>
                            <w:p>
                              <w:pPr>
                                <w:spacing w:before="207"/>
                                <w:ind w:left="149" w:right="0" w:firstLine="0"/>
                                <w:jc w:val="left"/>
                                <w:rPr>
                                  <w:rFonts w:ascii="Tahoma" w:hAnsi="Tahoma"/>
                                  <w:sz w:val="18"/>
                                </w:rPr>
                              </w:pPr>
                              <w:r>
                                <w:rPr>
                                  <w:rFonts w:ascii="Tahoma" w:hAnsi="Tahoma"/>
                                  <w:color w:val="231F20"/>
                                  <w:w w:val="90"/>
                                  <w:sz w:val="18"/>
                                </w:rPr>
                                <w:t>=</w:t>
                              </w:r>
                              <w:r>
                                <w:rPr>
                                  <w:rFonts w:ascii="Tahoma" w:hAnsi="Tahoma"/>
                                  <w:color w:val="231F20"/>
                                  <w:spacing w:val="-7"/>
                                  <w:w w:val="90"/>
                                  <w:sz w:val="18"/>
                                </w:rPr>
                                <w:t> </w:t>
                              </w:r>
                              <w:r>
                                <w:rPr>
                                  <w:rFonts w:ascii="Tahoma" w:hAnsi="Tahoma"/>
                                  <w:color w:val="231F20"/>
                                  <w:spacing w:val="-2"/>
                                  <w:sz w:val="18"/>
                                </w:rPr>
                                <w:t>Равно</w:t>
                              </w:r>
                            </w:p>
                            <w:p>
                              <w:pPr>
                                <w:spacing w:before="143"/>
                                <w:ind w:left="149" w:right="0" w:firstLine="0"/>
                                <w:jc w:val="left"/>
                                <w:rPr>
                                  <w:rFonts w:ascii="Tahoma" w:hAnsi="Tahoma"/>
                                  <w:sz w:val="18"/>
                                </w:rPr>
                              </w:pPr>
                              <w:r>
                                <w:rPr>
                                  <w:rFonts w:ascii="Tahoma" w:hAnsi="Tahoma"/>
                                  <w:color w:val="231F20"/>
                                  <w:w w:val="105"/>
                                  <w:sz w:val="18"/>
                                </w:rPr>
                                <w:t>&gt;</w:t>
                              </w:r>
                              <w:r>
                                <w:rPr>
                                  <w:rFonts w:ascii="Tahoma" w:hAnsi="Tahoma"/>
                                  <w:color w:val="231F20"/>
                                  <w:spacing w:val="4"/>
                                  <w:w w:val="105"/>
                                  <w:sz w:val="18"/>
                                </w:rPr>
                                <w:t> </w:t>
                              </w:r>
                              <w:r>
                                <w:rPr>
                                  <w:rFonts w:ascii="Tahoma" w:hAnsi="Tahoma"/>
                                  <w:color w:val="231F20"/>
                                  <w:w w:val="105"/>
                                  <w:sz w:val="18"/>
                                </w:rPr>
                                <w:t>Больше,</w:t>
                              </w:r>
                              <w:r>
                                <w:rPr>
                                  <w:rFonts w:ascii="Tahoma" w:hAnsi="Tahoma"/>
                                  <w:color w:val="231F20"/>
                                  <w:spacing w:val="-21"/>
                                  <w:w w:val="105"/>
                                  <w:sz w:val="18"/>
                                </w:rPr>
                                <w:t> </w:t>
                              </w:r>
                              <w:r>
                                <w:rPr>
                                  <w:rFonts w:ascii="Tahoma" w:hAnsi="Tahoma"/>
                                  <w:color w:val="231F20"/>
                                  <w:spacing w:val="-5"/>
                                  <w:w w:val="105"/>
                                  <w:sz w:val="18"/>
                                </w:rPr>
                                <w:t>чем</w:t>
                              </w:r>
                            </w:p>
                            <w:p>
                              <w:pPr>
                                <w:spacing w:before="134"/>
                                <w:ind w:left="149" w:right="0" w:firstLine="0"/>
                                <w:jc w:val="left"/>
                                <w:rPr>
                                  <w:rFonts w:ascii="Tahoma" w:hAnsi="Tahoma"/>
                                  <w:sz w:val="18"/>
                                </w:rPr>
                              </w:pPr>
                              <w:r>
                                <w:rPr>
                                  <w:rFonts w:ascii="Tahoma" w:hAnsi="Tahoma"/>
                                  <w:color w:val="231F20"/>
                                  <w:w w:val="105"/>
                                  <w:sz w:val="18"/>
                                </w:rPr>
                                <w:t>&lt;</w:t>
                              </w:r>
                              <w:r>
                                <w:rPr>
                                  <w:rFonts w:ascii="Tahoma" w:hAnsi="Tahoma"/>
                                  <w:color w:val="231F20"/>
                                  <w:spacing w:val="12"/>
                                  <w:w w:val="105"/>
                                  <w:sz w:val="18"/>
                                </w:rPr>
                                <w:t> </w:t>
                              </w:r>
                              <w:r>
                                <w:rPr>
                                  <w:rFonts w:ascii="Tahoma" w:hAnsi="Tahoma"/>
                                  <w:color w:val="231F20"/>
                                  <w:w w:val="105"/>
                                  <w:sz w:val="18"/>
                                </w:rPr>
                                <w:t>Меньше,</w:t>
                              </w:r>
                              <w:r>
                                <w:rPr>
                                  <w:rFonts w:ascii="Tahoma" w:hAnsi="Tahoma"/>
                                  <w:color w:val="231F20"/>
                                  <w:spacing w:val="-20"/>
                                  <w:w w:val="105"/>
                                  <w:sz w:val="18"/>
                                </w:rPr>
                                <w:t> </w:t>
                              </w:r>
                              <w:r>
                                <w:rPr>
                                  <w:rFonts w:ascii="Tahoma" w:hAnsi="Tahoma"/>
                                  <w:color w:val="231F20"/>
                                  <w:spacing w:val="-5"/>
                                  <w:w w:val="105"/>
                                  <w:sz w:val="18"/>
                                </w:rPr>
                                <w:t>чем</w:t>
                              </w:r>
                            </w:p>
                            <w:p>
                              <w:pPr>
                                <w:spacing w:before="134"/>
                                <w:ind w:left="149" w:right="0" w:firstLine="0"/>
                                <w:jc w:val="left"/>
                                <w:rPr>
                                  <w:rFonts w:ascii="Tahoma" w:hAnsi="Tahoma"/>
                                  <w:sz w:val="18"/>
                                </w:rPr>
                              </w:pPr>
                              <w:r>
                                <w:rPr>
                                  <w:rFonts w:ascii="Tahoma" w:hAnsi="Tahoma"/>
                                  <w:color w:val="231F20"/>
                                  <w:spacing w:val="-2"/>
                                  <w:w w:val="105"/>
                                  <w:sz w:val="18"/>
                                </w:rPr>
                                <w:t>&gt;=</w:t>
                              </w:r>
                              <w:r>
                                <w:rPr>
                                  <w:rFonts w:ascii="Tahoma" w:hAnsi="Tahoma"/>
                                  <w:color w:val="231F20"/>
                                  <w:spacing w:val="12"/>
                                  <w:w w:val="105"/>
                                  <w:sz w:val="18"/>
                                </w:rPr>
                                <w:t> </w:t>
                              </w:r>
                              <w:r>
                                <w:rPr>
                                  <w:rFonts w:ascii="Tahoma" w:hAnsi="Tahoma"/>
                                  <w:color w:val="231F20"/>
                                  <w:spacing w:val="-2"/>
                                  <w:w w:val="105"/>
                                  <w:sz w:val="18"/>
                                </w:rPr>
                                <w:t>Больше</w:t>
                              </w:r>
                              <w:r>
                                <w:rPr>
                                  <w:rFonts w:ascii="Tahoma" w:hAnsi="Tahoma"/>
                                  <w:color w:val="231F20"/>
                                  <w:spacing w:val="-14"/>
                                  <w:w w:val="105"/>
                                  <w:sz w:val="18"/>
                                </w:rPr>
                                <w:t> </w:t>
                              </w:r>
                              <w:r>
                                <w:rPr>
                                  <w:rFonts w:ascii="Tahoma" w:hAnsi="Tahoma"/>
                                  <w:color w:val="231F20"/>
                                  <w:spacing w:val="-2"/>
                                  <w:w w:val="105"/>
                                  <w:sz w:val="18"/>
                                </w:rPr>
                                <w:t>или</w:t>
                              </w:r>
                              <w:r>
                                <w:rPr>
                                  <w:rFonts w:ascii="Tahoma" w:hAnsi="Tahoma"/>
                                  <w:color w:val="231F20"/>
                                  <w:spacing w:val="-15"/>
                                  <w:w w:val="105"/>
                                  <w:sz w:val="18"/>
                                </w:rPr>
                                <w:t> </w:t>
                              </w:r>
                              <w:r>
                                <w:rPr>
                                  <w:rFonts w:ascii="Tahoma" w:hAnsi="Tahoma"/>
                                  <w:color w:val="231F20"/>
                                  <w:spacing w:val="-2"/>
                                  <w:w w:val="105"/>
                                  <w:sz w:val="18"/>
                                </w:rPr>
                                <w:t>равно</w:t>
                              </w:r>
                            </w:p>
                            <w:p>
                              <w:pPr>
                                <w:spacing w:before="143"/>
                                <w:ind w:left="149" w:right="0" w:firstLine="0"/>
                                <w:jc w:val="left"/>
                                <w:rPr>
                                  <w:rFonts w:ascii="Tahoma" w:hAnsi="Tahoma"/>
                                  <w:sz w:val="18"/>
                                </w:rPr>
                              </w:pPr>
                              <w:r>
                                <w:rPr>
                                  <w:rFonts w:ascii="Tahoma" w:hAnsi="Tahoma"/>
                                  <w:color w:val="231F20"/>
                                  <w:w w:val="105"/>
                                  <w:sz w:val="18"/>
                                </w:rPr>
                                <w:t>&lt;=</w:t>
                              </w:r>
                              <w:r>
                                <w:rPr>
                                  <w:rFonts w:ascii="Tahoma" w:hAnsi="Tahoma"/>
                                  <w:color w:val="231F20"/>
                                  <w:spacing w:val="6"/>
                                  <w:w w:val="105"/>
                                  <w:sz w:val="18"/>
                                </w:rPr>
                                <w:t> </w:t>
                              </w:r>
                              <w:r>
                                <w:rPr>
                                  <w:rFonts w:ascii="Tahoma" w:hAnsi="Tahoma"/>
                                  <w:color w:val="231F20"/>
                                  <w:w w:val="105"/>
                                  <w:sz w:val="18"/>
                                </w:rPr>
                                <w:t>Меньше</w:t>
                              </w:r>
                              <w:r>
                                <w:rPr>
                                  <w:rFonts w:ascii="Tahoma" w:hAnsi="Tahoma"/>
                                  <w:color w:val="231F20"/>
                                  <w:spacing w:val="-15"/>
                                  <w:w w:val="105"/>
                                  <w:sz w:val="18"/>
                                </w:rPr>
                                <w:t> </w:t>
                              </w:r>
                              <w:r>
                                <w:rPr>
                                  <w:rFonts w:ascii="Tahoma" w:hAnsi="Tahoma"/>
                                  <w:color w:val="231F20"/>
                                  <w:w w:val="105"/>
                                  <w:sz w:val="18"/>
                                </w:rPr>
                                <w:t>или</w:t>
                              </w:r>
                              <w:r>
                                <w:rPr>
                                  <w:rFonts w:ascii="Tahoma" w:hAnsi="Tahoma"/>
                                  <w:color w:val="231F20"/>
                                  <w:spacing w:val="-14"/>
                                  <w:w w:val="105"/>
                                  <w:sz w:val="18"/>
                                </w:rPr>
                                <w:t> </w:t>
                              </w:r>
                              <w:r>
                                <w:rPr>
                                  <w:rFonts w:ascii="Tahoma" w:hAnsi="Tahoma"/>
                                  <w:color w:val="231F20"/>
                                  <w:spacing w:val="-2"/>
                                  <w:w w:val="105"/>
                                  <w:sz w:val="18"/>
                                </w:rPr>
                                <w:t>равно</w:t>
                              </w:r>
                            </w:p>
                            <w:p>
                              <w:pPr>
                                <w:spacing w:before="134"/>
                                <w:ind w:left="149" w:right="0" w:firstLine="0"/>
                                <w:jc w:val="left"/>
                                <w:rPr>
                                  <w:rFonts w:ascii="Tahoma" w:hAnsi="Tahoma"/>
                                  <w:sz w:val="18"/>
                                </w:rPr>
                              </w:pPr>
                              <w:r>
                                <w:rPr>
                                  <w:rFonts w:ascii="Tahoma" w:hAnsi="Tahoma"/>
                                  <w:color w:val="231F20"/>
                                  <w:sz w:val="18"/>
                                </w:rPr>
                                <w:t>&lt;&gt;</w:t>
                              </w:r>
                              <w:r>
                                <w:rPr>
                                  <w:rFonts w:ascii="Tahoma" w:hAnsi="Tahoma"/>
                                  <w:color w:val="231F20"/>
                                  <w:spacing w:val="23"/>
                                  <w:sz w:val="18"/>
                                </w:rPr>
                                <w:t> </w:t>
                              </w:r>
                              <w:r>
                                <w:rPr>
                                  <w:rFonts w:ascii="Tahoma" w:hAnsi="Tahoma"/>
                                  <w:color w:val="231F20"/>
                                  <w:sz w:val="18"/>
                                </w:rPr>
                                <w:t>Не</w:t>
                              </w:r>
                              <w:r>
                                <w:rPr>
                                  <w:rFonts w:ascii="Tahoma" w:hAnsi="Tahoma"/>
                                  <w:color w:val="231F20"/>
                                  <w:spacing w:val="-14"/>
                                  <w:sz w:val="18"/>
                                </w:rPr>
                                <w:t> </w:t>
                              </w:r>
                              <w:r>
                                <w:rPr>
                                  <w:rFonts w:ascii="Tahoma" w:hAnsi="Tahoma"/>
                                  <w:color w:val="231F20"/>
                                  <w:spacing w:val="-2"/>
                                  <w:sz w:val="18"/>
                                </w:rPr>
                                <w:t>равно</w:t>
                              </w:r>
                            </w:p>
                          </w:txbxContent>
                        </wps:txbx>
                        <wps:bodyPr wrap="square" lIns="0" tIns="0" rIns="0" bIns="0" rtlCol="0">
                          <a:noAutofit/>
                        </wps:bodyPr>
                      </wps:wsp>
                      <wps:wsp>
                        <wps:cNvPr id="1454" name="Textbox 1454"/>
                        <wps:cNvSpPr txBox="1"/>
                        <wps:spPr>
                          <a:xfrm>
                            <a:off x="8991" y="8991"/>
                            <a:ext cx="1684020" cy="508000"/>
                          </a:xfrm>
                          <a:prstGeom prst="rect">
                            <a:avLst/>
                          </a:prstGeom>
                          <a:solidFill>
                            <a:srgbClr val="D1D3D4"/>
                          </a:solidFill>
                          <a:ln w="17983">
                            <a:solidFill>
                              <a:srgbClr val="231F20"/>
                            </a:solidFill>
                            <a:prstDash val="solid"/>
                          </a:ln>
                        </wps:spPr>
                        <wps:txbx>
                          <w:txbxContent>
                            <w:p>
                              <w:pPr>
                                <w:spacing w:line="240" w:lineRule="auto" w:before="24"/>
                                <w:rPr>
                                  <w:rFonts w:ascii="Tahoma"/>
                                  <w:b/>
                                  <w:color w:val="000000"/>
                                  <w:sz w:val="18"/>
                                </w:rPr>
                              </w:pPr>
                            </w:p>
                            <w:p>
                              <w:pPr>
                                <w:spacing w:before="0"/>
                                <w:ind w:left="135" w:right="0" w:firstLine="0"/>
                                <w:jc w:val="left"/>
                                <w:rPr>
                                  <w:rFonts w:ascii="Tahoma" w:hAnsi="Tahoma"/>
                                  <w:b/>
                                  <w:color w:val="000000"/>
                                  <w:sz w:val="18"/>
                                </w:rPr>
                              </w:pPr>
                              <w:r>
                                <w:rPr>
                                  <w:rFonts w:ascii="Tahoma" w:hAnsi="Tahoma"/>
                                  <w:b/>
                                  <w:color w:val="231F20"/>
                                  <w:spacing w:val="-2"/>
                                  <w:sz w:val="18"/>
                                </w:rPr>
                                <w:t>ОПЕРАТОРЫ</w:t>
                              </w:r>
                              <w:r>
                                <w:rPr>
                                  <w:rFonts w:ascii="Tahoma" w:hAnsi="Tahoma"/>
                                  <w:b/>
                                  <w:color w:val="231F20"/>
                                  <w:spacing w:val="-6"/>
                                  <w:sz w:val="18"/>
                                </w:rPr>
                                <w:t> </w:t>
                              </w:r>
                              <w:r>
                                <w:rPr>
                                  <w:rFonts w:ascii="Tahoma" w:hAnsi="Tahoma"/>
                                  <w:b/>
                                  <w:color w:val="231F20"/>
                                  <w:spacing w:val="-2"/>
                                  <w:sz w:val="18"/>
                                </w:rPr>
                                <w:t>СРАВНЕНИЯ</w:t>
                              </w:r>
                            </w:p>
                          </w:txbxContent>
                        </wps:txbx>
                        <wps:bodyPr wrap="square" lIns="0" tIns="0" rIns="0" bIns="0" rtlCol="0">
                          <a:noAutofit/>
                        </wps:bodyPr>
                      </wps:wsp>
                    </wpg:wgp>
                  </a:graphicData>
                </a:graphic>
              </wp:anchor>
            </w:drawing>
          </mc:Choice>
          <mc:Fallback>
            <w:pict>
              <v:group style="position:absolute;margin-left:56.693001pt;margin-top:7.994619pt;width:134pt;height:162.9pt;mso-position-horizontal-relative:page;mso-position-vertical-relative:paragraph;z-index:-15602176;mso-wrap-distance-left:0;mso-wrap-distance-right:0" id="docshapegroup1215" coordorigin="1134,160" coordsize="2680,3258">
                <v:shape style="position:absolute;left:1148;top:974;width:2652;height:2430" type="#_x0000_t202" id="docshape1216" filled="false" stroked="true" strokeweight="1.416pt" strokecolor="#231f20">
                  <v:textbox inset="0,0,0,0">
                    <w:txbxContent>
                      <w:p>
                        <w:pPr>
                          <w:spacing w:before="207"/>
                          <w:ind w:left="149" w:right="0" w:firstLine="0"/>
                          <w:jc w:val="left"/>
                          <w:rPr>
                            <w:rFonts w:ascii="Tahoma" w:hAnsi="Tahoma"/>
                            <w:sz w:val="18"/>
                          </w:rPr>
                        </w:pPr>
                        <w:r>
                          <w:rPr>
                            <w:rFonts w:ascii="Tahoma" w:hAnsi="Tahoma"/>
                            <w:color w:val="231F20"/>
                            <w:w w:val="90"/>
                            <w:sz w:val="18"/>
                          </w:rPr>
                          <w:t>=</w:t>
                        </w:r>
                        <w:r>
                          <w:rPr>
                            <w:rFonts w:ascii="Tahoma" w:hAnsi="Tahoma"/>
                            <w:color w:val="231F20"/>
                            <w:spacing w:val="-7"/>
                            <w:w w:val="90"/>
                            <w:sz w:val="18"/>
                          </w:rPr>
                          <w:t> </w:t>
                        </w:r>
                        <w:r>
                          <w:rPr>
                            <w:rFonts w:ascii="Tahoma" w:hAnsi="Tahoma"/>
                            <w:color w:val="231F20"/>
                            <w:spacing w:val="-2"/>
                            <w:sz w:val="18"/>
                          </w:rPr>
                          <w:t>Равно</w:t>
                        </w:r>
                      </w:p>
                      <w:p>
                        <w:pPr>
                          <w:spacing w:before="143"/>
                          <w:ind w:left="149" w:right="0" w:firstLine="0"/>
                          <w:jc w:val="left"/>
                          <w:rPr>
                            <w:rFonts w:ascii="Tahoma" w:hAnsi="Tahoma"/>
                            <w:sz w:val="18"/>
                          </w:rPr>
                        </w:pPr>
                        <w:r>
                          <w:rPr>
                            <w:rFonts w:ascii="Tahoma" w:hAnsi="Tahoma"/>
                            <w:color w:val="231F20"/>
                            <w:w w:val="105"/>
                            <w:sz w:val="18"/>
                          </w:rPr>
                          <w:t>&gt;</w:t>
                        </w:r>
                        <w:r>
                          <w:rPr>
                            <w:rFonts w:ascii="Tahoma" w:hAnsi="Tahoma"/>
                            <w:color w:val="231F20"/>
                            <w:spacing w:val="4"/>
                            <w:w w:val="105"/>
                            <w:sz w:val="18"/>
                          </w:rPr>
                          <w:t> </w:t>
                        </w:r>
                        <w:r>
                          <w:rPr>
                            <w:rFonts w:ascii="Tahoma" w:hAnsi="Tahoma"/>
                            <w:color w:val="231F20"/>
                            <w:w w:val="105"/>
                            <w:sz w:val="18"/>
                          </w:rPr>
                          <w:t>Больше,</w:t>
                        </w:r>
                        <w:r>
                          <w:rPr>
                            <w:rFonts w:ascii="Tahoma" w:hAnsi="Tahoma"/>
                            <w:color w:val="231F20"/>
                            <w:spacing w:val="-21"/>
                            <w:w w:val="105"/>
                            <w:sz w:val="18"/>
                          </w:rPr>
                          <w:t> </w:t>
                        </w:r>
                        <w:r>
                          <w:rPr>
                            <w:rFonts w:ascii="Tahoma" w:hAnsi="Tahoma"/>
                            <w:color w:val="231F20"/>
                            <w:spacing w:val="-5"/>
                            <w:w w:val="105"/>
                            <w:sz w:val="18"/>
                          </w:rPr>
                          <w:t>чем</w:t>
                        </w:r>
                      </w:p>
                      <w:p>
                        <w:pPr>
                          <w:spacing w:before="134"/>
                          <w:ind w:left="149" w:right="0" w:firstLine="0"/>
                          <w:jc w:val="left"/>
                          <w:rPr>
                            <w:rFonts w:ascii="Tahoma" w:hAnsi="Tahoma"/>
                            <w:sz w:val="18"/>
                          </w:rPr>
                        </w:pPr>
                        <w:r>
                          <w:rPr>
                            <w:rFonts w:ascii="Tahoma" w:hAnsi="Tahoma"/>
                            <w:color w:val="231F20"/>
                            <w:w w:val="105"/>
                            <w:sz w:val="18"/>
                          </w:rPr>
                          <w:t>&lt;</w:t>
                        </w:r>
                        <w:r>
                          <w:rPr>
                            <w:rFonts w:ascii="Tahoma" w:hAnsi="Tahoma"/>
                            <w:color w:val="231F20"/>
                            <w:spacing w:val="12"/>
                            <w:w w:val="105"/>
                            <w:sz w:val="18"/>
                          </w:rPr>
                          <w:t> </w:t>
                        </w:r>
                        <w:r>
                          <w:rPr>
                            <w:rFonts w:ascii="Tahoma" w:hAnsi="Tahoma"/>
                            <w:color w:val="231F20"/>
                            <w:w w:val="105"/>
                            <w:sz w:val="18"/>
                          </w:rPr>
                          <w:t>Меньше,</w:t>
                        </w:r>
                        <w:r>
                          <w:rPr>
                            <w:rFonts w:ascii="Tahoma" w:hAnsi="Tahoma"/>
                            <w:color w:val="231F20"/>
                            <w:spacing w:val="-20"/>
                            <w:w w:val="105"/>
                            <w:sz w:val="18"/>
                          </w:rPr>
                          <w:t> </w:t>
                        </w:r>
                        <w:r>
                          <w:rPr>
                            <w:rFonts w:ascii="Tahoma" w:hAnsi="Tahoma"/>
                            <w:color w:val="231F20"/>
                            <w:spacing w:val="-5"/>
                            <w:w w:val="105"/>
                            <w:sz w:val="18"/>
                          </w:rPr>
                          <w:t>чем</w:t>
                        </w:r>
                      </w:p>
                      <w:p>
                        <w:pPr>
                          <w:spacing w:before="134"/>
                          <w:ind w:left="149" w:right="0" w:firstLine="0"/>
                          <w:jc w:val="left"/>
                          <w:rPr>
                            <w:rFonts w:ascii="Tahoma" w:hAnsi="Tahoma"/>
                            <w:sz w:val="18"/>
                          </w:rPr>
                        </w:pPr>
                        <w:r>
                          <w:rPr>
                            <w:rFonts w:ascii="Tahoma" w:hAnsi="Tahoma"/>
                            <w:color w:val="231F20"/>
                            <w:spacing w:val="-2"/>
                            <w:w w:val="105"/>
                            <w:sz w:val="18"/>
                          </w:rPr>
                          <w:t>&gt;=</w:t>
                        </w:r>
                        <w:r>
                          <w:rPr>
                            <w:rFonts w:ascii="Tahoma" w:hAnsi="Tahoma"/>
                            <w:color w:val="231F20"/>
                            <w:spacing w:val="12"/>
                            <w:w w:val="105"/>
                            <w:sz w:val="18"/>
                          </w:rPr>
                          <w:t> </w:t>
                        </w:r>
                        <w:r>
                          <w:rPr>
                            <w:rFonts w:ascii="Tahoma" w:hAnsi="Tahoma"/>
                            <w:color w:val="231F20"/>
                            <w:spacing w:val="-2"/>
                            <w:w w:val="105"/>
                            <w:sz w:val="18"/>
                          </w:rPr>
                          <w:t>Больше</w:t>
                        </w:r>
                        <w:r>
                          <w:rPr>
                            <w:rFonts w:ascii="Tahoma" w:hAnsi="Tahoma"/>
                            <w:color w:val="231F20"/>
                            <w:spacing w:val="-14"/>
                            <w:w w:val="105"/>
                            <w:sz w:val="18"/>
                          </w:rPr>
                          <w:t> </w:t>
                        </w:r>
                        <w:r>
                          <w:rPr>
                            <w:rFonts w:ascii="Tahoma" w:hAnsi="Tahoma"/>
                            <w:color w:val="231F20"/>
                            <w:spacing w:val="-2"/>
                            <w:w w:val="105"/>
                            <w:sz w:val="18"/>
                          </w:rPr>
                          <w:t>или</w:t>
                        </w:r>
                        <w:r>
                          <w:rPr>
                            <w:rFonts w:ascii="Tahoma" w:hAnsi="Tahoma"/>
                            <w:color w:val="231F20"/>
                            <w:spacing w:val="-15"/>
                            <w:w w:val="105"/>
                            <w:sz w:val="18"/>
                          </w:rPr>
                          <w:t> </w:t>
                        </w:r>
                        <w:r>
                          <w:rPr>
                            <w:rFonts w:ascii="Tahoma" w:hAnsi="Tahoma"/>
                            <w:color w:val="231F20"/>
                            <w:spacing w:val="-2"/>
                            <w:w w:val="105"/>
                            <w:sz w:val="18"/>
                          </w:rPr>
                          <w:t>равно</w:t>
                        </w:r>
                      </w:p>
                      <w:p>
                        <w:pPr>
                          <w:spacing w:before="143"/>
                          <w:ind w:left="149" w:right="0" w:firstLine="0"/>
                          <w:jc w:val="left"/>
                          <w:rPr>
                            <w:rFonts w:ascii="Tahoma" w:hAnsi="Tahoma"/>
                            <w:sz w:val="18"/>
                          </w:rPr>
                        </w:pPr>
                        <w:r>
                          <w:rPr>
                            <w:rFonts w:ascii="Tahoma" w:hAnsi="Tahoma"/>
                            <w:color w:val="231F20"/>
                            <w:w w:val="105"/>
                            <w:sz w:val="18"/>
                          </w:rPr>
                          <w:t>&lt;=</w:t>
                        </w:r>
                        <w:r>
                          <w:rPr>
                            <w:rFonts w:ascii="Tahoma" w:hAnsi="Tahoma"/>
                            <w:color w:val="231F20"/>
                            <w:spacing w:val="6"/>
                            <w:w w:val="105"/>
                            <w:sz w:val="18"/>
                          </w:rPr>
                          <w:t> </w:t>
                        </w:r>
                        <w:r>
                          <w:rPr>
                            <w:rFonts w:ascii="Tahoma" w:hAnsi="Tahoma"/>
                            <w:color w:val="231F20"/>
                            <w:w w:val="105"/>
                            <w:sz w:val="18"/>
                          </w:rPr>
                          <w:t>Меньше</w:t>
                        </w:r>
                        <w:r>
                          <w:rPr>
                            <w:rFonts w:ascii="Tahoma" w:hAnsi="Tahoma"/>
                            <w:color w:val="231F20"/>
                            <w:spacing w:val="-15"/>
                            <w:w w:val="105"/>
                            <w:sz w:val="18"/>
                          </w:rPr>
                          <w:t> </w:t>
                        </w:r>
                        <w:r>
                          <w:rPr>
                            <w:rFonts w:ascii="Tahoma" w:hAnsi="Tahoma"/>
                            <w:color w:val="231F20"/>
                            <w:w w:val="105"/>
                            <w:sz w:val="18"/>
                          </w:rPr>
                          <w:t>или</w:t>
                        </w:r>
                        <w:r>
                          <w:rPr>
                            <w:rFonts w:ascii="Tahoma" w:hAnsi="Tahoma"/>
                            <w:color w:val="231F20"/>
                            <w:spacing w:val="-14"/>
                            <w:w w:val="105"/>
                            <w:sz w:val="18"/>
                          </w:rPr>
                          <w:t> </w:t>
                        </w:r>
                        <w:r>
                          <w:rPr>
                            <w:rFonts w:ascii="Tahoma" w:hAnsi="Tahoma"/>
                            <w:color w:val="231F20"/>
                            <w:spacing w:val="-2"/>
                            <w:w w:val="105"/>
                            <w:sz w:val="18"/>
                          </w:rPr>
                          <w:t>равно</w:t>
                        </w:r>
                      </w:p>
                      <w:p>
                        <w:pPr>
                          <w:spacing w:before="134"/>
                          <w:ind w:left="149" w:right="0" w:firstLine="0"/>
                          <w:jc w:val="left"/>
                          <w:rPr>
                            <w:rFonts w:ascii="Tahoma" w:hAnsi="Tahoma"/>
                            <w:sz w:val="18"/>
                          </w:rPr>
                        </w:pPr>
                        <w:r>
                          <w:rPr>
                            <w:rFonts w:ascii="Tahoma" w:hAnsi="Tahoma"/>
                            <w:color w:val="231F20"/>
                            <w:sz w:val="18"/>
                          </w:rPr>
                          <w:t>&lt;&gt;</w:t>
                        </w:r>
                        <w:r>
                          <w:rPr>
                            <w:rFonts w:ascii="Tahoma" w:hAnsi="Tahoma"/>
                            <w:color w:val="231F20"/>
                            <w:spacing w:val="23"/>
                            <w:sz w:val="18"/>
                          </w:rPr>
                          <w:t> </w:t>
                        </w:r>
                        <w:r>
                          <w:rPr>
                            <w:rFonts w:ascii="Tahoma" w:hAnsi="Tahoma"/>
                            <w:color w:val="231F20"/>
                            <w:sz w:val="18"/>
                          </w:rPr>
                          <w:t>Не</w:t>
                        </w:r>
                        <w:r>
                          <w:rPr>
                            <w:rFonts w:ascii="Tahoma" w:hAnsi="Tahoma"/>
                            <w:color w:val="231F20"/>
                            <w:spacing w:val="-14"/>
                            <w:sz w:val="18"/>
                          </w:rPr>
                          <w:t> </w:t>
                        </w:r>
                        <w:r>
                          <w:rPr>
                            <w:rFonts w:ascii="Tahoma" w:hAnsi="Tahoma"/>
                            <w:color w:val="231F20"/>
                            <w:spacing w:val="-2"/>
                            <w:sz w:val="18"/>
                          </w:rPr>
                          <w:t>равно</w:t>
                        </w:r>
                      </w:p>
                    </w:txbxContent>
                  </v:textbox>
                  <v:stroke dashstyle="solid"/>
                  <w10:wrap type="none"/>
                </v:shape>
                <v:shape style="position:absolute;left:1148;top:174;width:2652;height:800" type="#_x0000_t202" id="docshape1217" filled="true" fillcolor="#d1d3d4" stroked="true" strokeweight="1.416pt" strokecolor="#231f20">
                  <v:textbox inset="0,0,0,0">
                    <w:txbxContent>
                      <w:p>
                        <w:pPr>
                          <w:spacing w:line="240" w:lineRule="auto" w:before="24"/>
                          <w:rPr>
                            <w:rFonts w:ascii="Tahoma"/>
                            <w:b/>
                            <w:color w:val="000000"/>
                            <w:sz w:val="18"/>
                          </w:rPr>
                        </w:pPr>
                      </w:p>
                      <w:p>
                        <w:pPr>
                          <w:spacing w:before="0"/>
                          <w:ind w:left="135" w:right="0" w:firstLine="0"/>
                          <w:jc w:val="left"/>
                          <w:rPr>
                            <w:rFonts w:ascii="Tahoma" w:hAnsi="Tahoma"/>
                            <w:b/>
                            <w:color w:val="000000"/>
                            <w:sz w:val="18"/>
                          </w:rPr>
                        </w:pPr>
                        <w:r>
                          <w:rPr>
                            <w:rFonts w:ascii="Tahoma" w:hAnsi="Tahoma"/>
                            <w:b/>
                            <w:color w:val="231F20"/>
                            <w:spacing w:val="-2"/>
                            <w:sz w:val="18"/>
                          </w:rPr>
                          <w:t>ОПЕРАТОРЫ</w:t>
                        </w:r>
                        <w:r>
                          <w:rPr>
                            <w:rFonts w:ascii="Tahoma" w:hAnsi="Tahoma"/>
                            <w:b/>
                            <w:color w:val="231F20"/>
                            <w:spacing w:val="-6"/>
                            <w:sz w:val="18"/>
                          </w:rPr>
                          <w:t> </w:t>
                        </w:r>
                        <w:r>
                          <w:rPr>
                            <w:rFonts w:ascii="Tahoma" w:hAnsi="Tahoma"/>
                            <w:b/>
                            <w:color w:val="231F20"/>
                            <w:spacing w:val="-2"/>
                            <w:sz w:val="18"/>
                          </w:rPr>
                          <w:t>СРАВНЕНИЯ</w:t>
                        </w:r>
                      </w:p>
                    </w:txbxContent>
                  </v:textbox>
                  <v:fill type="solid"/>
                  <v:stroke dashstyle="solid"/>
                  <w10:wrap type="none"/>
                </v:shape>
                <w10:wrap type="topAndBottom"/>
              </v:group>
            </w:pict>
          </mc:Fallback>
        </mc:AlternateContent>
      </w:r>
      <w:r>
        <w:rPr>
          <w:rFonts w:ascii="Tahoma"/>
          <w:b/>
          <w:sz w:val="11"/>
        </w:rPr>
        <mc:AlternateContent>
          <mc:Choice Requires="wps">
            <w:drawing>
              <wp:anchor distT="0" distB="0" distL="0" distR="0" allowOverlap="1" layoutInCell="1" locked="0" behindDoc="1" simplePos="0" relativeHeight="487587840">
                <wp:simplePos x="0" y="0"/>
                <wp:positionH relativeFrom="page">
                  <wp:posOffset>2474823</wp:posOffset>
                </wp:positionH>
                <wp:positionV relativeFrom="paragraph">
                  <wp:posOffset>101531</wp:posOffset>
                </wp:positionV>
                <wp:extent cx="2708275" cy="1725295"/>
                <wp:effectExtent l="0" t="0" r="0" b="0"/>
                <wp:wrapTopAndBottom/>
                <wp:docPr id="1455" name="Textbox 1455"/>
                <wp:cNvGraphicFramePr>
                  <a:graphicFrameLocks/>
                </wp:cNvGraphicFramePr>
                <a:graphic>
                  <a:graphicData uri="http://schemas.microsoft.com/office/word/2010/wordprocessingShape">
                    <wps:wsp>
                      <wps:cNvPr id="1455" name="Textbox 1455"/>
                      <wps:cNvSpPr txBox="1"/>
                      <wps:spPr>
                        <a:xfrm>
                          <a:off x="0" y="0"/>
                          <a:ext cx="2708275" cy="1725295"/>
                        </a:xfrm>
                        <a:prstGeom prst="rect">
                          <a:avLst/>
                        </a:prstGeom>
                      </wps:spPr>
                      <wps:txbx>
                        <w:txbxContent>
                          <w:tbl>
                            <w:tblPr>
                              <w:tblW w:w="0" w:type="auto"/>
                              <w:jc w:val="left"/>
                              <w:tblInd w:w="15" w:type="dxa"/>
                              <w:tblBorders>
                                <w:top w:val="single" w:sz="12" w:space="0" w:color="231F20"/>
                                <w:left w:val="single" w:sz="12" w:space="0" w:color="231F20"/>
                                <w:bottom w:val="single" w:sz="12" w:space="0" w:color="231F20"/>
                                <w:right w:val="single" w:sz="12" w:space="0" w:color="231F20"/>
                                <w:insideH w:val="single" w:sz="12" w:space="0" w:color="231F20"/>
                                <w:insideV w:val="single" w:sz="12" w:space="0" w:color="231F20"/>
                              </w:tblBorders>
                              <w:tblLayout w:type="fixed"/>
                              <w:tblCellMar>
                                <w:top w:w="0" w:type="dxa"/>
                                <w:left w:w="0" w:type="dxa"/>
                                <w:bottom w:w="0" w:type="dxa"/>
                                <w:right w:w="0" w:type="dxa"/>
                              </w:tblCellMar>
                              <w:tblLook w:val="01E0"/>
                            </w:tblPr>
                            <w:tblGrid>
                              <w:gridCol w:w="1937"/>
                              <w:gridCol w:w="2299"/>
                            </w:tblGrid>
                            <w:tr>
                              <w:trPr>
                                <w:trHeight w:val="765" w:hRule="atLeast"/>
                              </w:trPr>
                              <w:tc>
                                <w:tcPr>
                                  <w:tcW w:w="1937" w:type="dxa"/>
                                  <w:tcBorders>
                                    <w:right w:val="double" w:sz="12" w:space="0" w:color="231F20"/>
                                  </w:tcBorders>
                                  <w:shd w:val="clear" w:color="auto" w:fill="D1D3D4"/>
                                </w:tcPr>
                                <w:p>
                                  <w:pPr>
                                    <w:pStyle w:val="TableParagraph"/>
                                    <w:spacing w:before="127"/>
                                    <w:ind w:left="365" w:right="112" w:hanging="54"/>
                                    <w:rPr>
                                      <w:rFonts w:ascii="Tahoma" w:hAnsi="Tahoma"/>
                                      <w:b/>
                                      <w:sz w:val="18"/>
                                    </w:rPr>
                                  </w:pPr>
                                  <w:r>
                                    <w:rPr>
                                      <w:rFonts w:ascii="Tahoma" w:hAnsi="Tahoma"/>
                                      <w:b/>
                                      <w:color w:val="231F20"/>
                                      <w:spacing w:val="-2"/>
                                      <w:sz w:val="18"/>
                                    </w:rPr>
                                    <w:t>ЛОГИЧЕСКИЕ ОПЕРАТОРЫ</w:t>
                                  </w:r>
                                </w:p>
                              </w:tc>
                              <w:tc>
                                <w:tcPr>
                                  <w:tcW w:w="2299" w:type="dxa"/>
                                  <w:tcBorders>
                                    <w:left w:val="double" w:sz="12" w:space="0" w:color="231F20"/>
                                  </w:tcBorders>
                                  <w:shd w:val="clear" w:color="auto" w:fill="D1D3D4"/>
                                </w:tcPr>
                                <w:p>
                                  <w:pPr>
                                    <w:pStyle w:val="TableParagraph"/>
                                    <w:spacing w:before="127"/>
                                    <w:ind w:left="561" w:hanging="325"/>
                                    <w:rPr>
                                      <w:rFonts w:ascii="Tahoma" w:hAnsi="Tahoma"/>
                                      <w:b/>
                                      <w:sz w:val="18"/>
                                    </w:rPr>
                                  </w:pPr>
                                  <w:r>
                                    <w:rPr>
                                      <w:rFonts w:ascii="Tahoma" w:hAnsi="Tahoma"/>
                                      <w:b/>
                                      <w:color w:val="231F20"/>
                                      <w:spacing w:val="-2"/>
                                      <w:sz w:val="18"/>
                                    </w:rPr>
                                    <w:t>АРИФМЕТИЧЕСКИЕ ОПЕРАТОРЫ</w:t>
                                  </w:r>
                                </w:p>
                              </w:tc>
                            </w:tr>
                            <w:tr>
                              <w:trPr>
                                <w:trHeight w:val="1470" w:hRule="atLeast"/>
                              </w:trPr>
                              <w:tc>
                                <w:tcPr>
                                  <w:tcW w:w="1937" w:type="dxa"/>
                                  <w:tcBorders>
                                    <w:right w:val="double" w:sz="12" w:space="0" w:color="231F20"/>
                                  </w:tcBorders>
                                </w:tcPr>
                                <w:p>
                                  <w:pPr>
                                    <w:pStyle w:val="TableParagraph"/>
                                    <w:spacing w:line="316" w:lineRule="auto" w:before="118"/>
                                    <w:ind w:left="127" w:right="112"/>
                                    <w:rPr>
                                      <w:rFonts w:ascii="Consolas" w:hAnsi="Consolas"/>
                                      <w:sz w:val="18"/>
                                    </w:rPr>
                                  </w:pPr>
                                  <w:r>
                                    <w:rPr>
                                      <w:rFonts w:ascii="Consolas" w:hAnsi="Consolas"/>
                                      <w:color w:val="231F20"/>
                                      <w:sz w:val="18"/>
                                    </w:rPr>
                                    <w:t>BETWEEN</w:t>
                                  </w:r>
                                  <w:r>
                                    <w:rPr>
                                      <w:rFonts w:ascii="Consolas" w:hAnsi="Consolas"/>
                                      <w:color w:val="231F20"/>
                                      <w:spacing w:val="-25"/>
                                      <w:sz w:val="18"/>
                                    </w:rPr>
                                    <w:t> </w:t>
                                  </w:r>
                                  <w:r>
                                    <w:rPr>
                                      <w:rFonts w:ascii="Consolas" w:hAnsi="Consolas"/>
                                      <w:color w:val="231F20"/>
                                      <w:sz w:val="18"/>
                                    </w:rPr>
                                    <w:t>(Между) IN (В)</w:t>
                                  </w:r>
                                </w:p>
                                <w:p>
                                  <w:pPr>
                                    <w:pStyle w:val="TableParagraph"/>
                                    <w:spacing w:line="307" w:lineRule="auto"/>
                                    <w:ind w:left="127" w:right="508"/>
                                    <w:rPr>
                                      <w:rFonts w:ascii="Consolas" w:hAnsi="Consolas"/>
                                      <w:sz w:val="18"/>
                                    </w:rPr>
                                  </w:pPr>
                                  <w:r>
                                    <w:rPr>
                                      <w:rFonts w:ascii="Consolas" w:hAnsi="Consolas"/>
                                      <w:color w:val="231F20"/>
                                      <w:sz w:val="18"/>
                                    </w:rPr>
                                    <w:t>LIKE</w:t>
                                  </w:r>
                                  <w:r>
                                    <w:rPr>
                                      <w:rFonts w:ascii="Consolas" w:hAnsi="Consolas"/>
                                      <w:color w:val="231F20"/>
                                      <w:spacing w:val="-25"/>
                                      <w:sz w:val="18"/>
                                    </w:rPr>
                                    <w:t> </w:t>
                                  </w:r>
                                  <w:r>
                                    <w:rPr>
                                      <w:rFonts w:ascii="Consolas" w:hAnsi="Consolas"/>
                                      <w:color w:val="231F20"/>
                                      <w:sz w:val="18"/>
                                    </w:rPr>
                                    <w:t>(Как) AND (И)</w:t>
                                  </w:r>
                                </w:p>
                                <w:p>
                                  <w:pPr>
                                    <w:pStyle w:val="TableParagraph"/>
                                    <w:ind w:left="127"/>
                                    <w:rPr>
                                      <w:rFonts w:ascii="Consolas" w:hAnsi="Consolas"/>
                                      <w:sz w:val="18"/>
                                    </w:rPr>
                                  </w:pPr>
                                  <w:r>
                                    <w:rPr>
                                      <w:rFonts w:ascii="Consolas" w:hAnsi="Consolas"/>
                                      <w:color w:val="231F20"/>
                                      <w:sz w:val="18"/>
                                    </w:rPr>
                                    <w:t>OR</w:t>
                                  </w:r>
                                  <w:r>
                                    <w:rPr>
                                      <w:rFonts w:ascii="Consolas" w:hAnsi="Consolas"/>
                                      <w:color w:val="231F20"/>
                                      <w:spacing w:val="-5"/>
                                      <w:sz w:val="18"/>
                                    </w:rPr>
                                    <w:t> </w:t>
                                  </w:r>
                                  <w:r>
                                    <w:rPr>
                                      <w:rFonts w:ascii="Consolas" w:hAnsi="Consolas"/>
                                      <w:color w:val="231F20"/>
                                      <w:spacing w:val="-2"/>
                                      <w:sz w:val="18"/>
                                    </w:rPr>
                                    <w:t>(Или)</w:t>
                                  </w:r>
                                </w:p>
                              </w:tc>
                              <w:tc>
                                <w:tcPr>
                                  <w:tcW w:w="2299" w:type="dxa"/>
                                  <w:vMerge w:val="restart"/>
                                  <w:tcBorders>
                                    <w:left w:val="nil"/>
                                  </w:tcBorders>
                                </w:tcPr>
                                <w:p>
                                  <w:pPr>
                                    <w:pStyle w:val="TableParagraph"/>
                                    <w:spacing w:before="106"/>
                                    <w:ind w:left="177"/>
                                    <w:rPr>
                                      <w:rFonts w:ascii="Tahoma" w:hAnsi="Tahoma"/>
                                      <w:sz w:val="18"/>
                                    </w:rPr>
                                  </w:pPr>
                                  <w:r>
                                    <w:rPr>
                                      <w:rFonts w:ascii="Tahoma" w:hAnsi="Tahoma"/>
                                      <w:color w:val="231F20"/>
                                      <w:w w:val="105"/>
                                      <w:sz w:val="18"/>
                                    </w:rPr>
                                    <w:t>+</w:t>
                                  </w:r>
                                  <w:r>
                                    <w:rPr>
                                      <w:rFonts w:ascii="Tahoma" w:hAnsi="Tahoma"/>
                                      <w:color w:val="231F20"/>
                                      <w:spacing w:val="9"/>
                                      <w:w w:val="105"/>
                                      <w:sz w:val="18"/>
                                    </w:rPr>
                                    <w:t> </w:t>
                                  </w:r>
                                  <w:r>
                                    <w:rPr>
                                      <w:rFonts w:ascii="Tahoma" w:hAnsi="Tahoma"/>
                                      <w:color w:val="231F20"/>
                                      <w:spacing w:val="-2"/>
                                      <w:w w:val="105"/>
                                      <w:sz w:val="18"/>
                                    </w:rPr>
                                    <w:t>Сложение</w:t>
                                  </w:r>
                                </w:p>
                                <w:p>
                                  <w:pPr>
                                    <w:pStyle w:val="TableParagraph"/>
                                    <w:spacing w:before="142"/>
                                    <w:ind w:left="177"/>
                                    <w:rPr>
                                      <w:rFonts w:ascii="Tahoma" w:hAnsi="Tahoma"/>
                                      <w:sz w:val="18"/>
                                    </w:rPr>
                                  </w:pPr>
                                  <w:r>
                                    <w:rPr>
                                      <w:rFonts w:ascii="Tahoma" w:hAnsi="Tahoma"/>
                                      <w:color w:val="231F20"/>
                                      <w:sz w:val="18"/>
                                    </w:rPr>
                                    <w:t>-</w:t>
                                  </w:r>
                                  <w:r>
                                    <w:rPr>
                                      <w:rFonts w:ascii="Tahoma" w:hAnsi="Tahoma"/>
                                      <w:color w:val="231F20"/>
                                      <w:spacing w:val="24"/>
                                      <w:sz w:val="18"/>
                                    </w:rPr>
                                    <w:t> </w:t>
                                  </w:r>
                                  <w:r>
                                    <w:rPr>
                                      <w:rFonts w:ascii="Tahoma" w:hAnsi="Tahoma"/>
                                      <w:color w:val="231F20"/>
                                      <w:spacing w:val="-2"/>
                                      <w:sz w:val="18"/>
                                    </w:rPr>
                                    <w:t>Вычитание</w:t>
                                  </w:r>
                                </w:p>
                                <w:p>
                                  <w:pPr>
                                    <w:pStyle w:val="TableParagraph"/>
                                    <w:spacing w:before="134"/>
                                    <w:ind w:left="177"/>
                                    <w:rPr>
                                      <w:rFonts w:ascii="Tahoma" w:hAnsi="Tahoma"/>
                                      <w:sz w:val="18"/>
                                    </w:rPr>
                                  </w:pPr>
                                  <w:r>
                                    <w:rPr>
                                      <w:rFonts w:ascii="Tahoma" w:hAnsi="Tahoma"/>
                                      <w:color w:val="231F20"/>
                                      <w:w w:val="105"/>
                                      <w:sz w:val="18"/>
                                    </w:rPr>
                                    <w:t>/</w:t>
                                  </w:r>
                                  <w:r>
                                    <w:rPr>
                                      <w:rFonts w:ascii="Tahoma" w:hAnsi="Tahoma"/>
                                      <w:color w:val="231F20"/>
                                      <w:spacing w:val="21"/>
                                      <w:w w:val="105"/>
                                      <w:sz w:val="18"/>
                                    </w:rPr>
                                    <w:t> </w:t>
                                  </w:r>
                                  <w:r>
                                    <w:rPr>
                                      <w:rFonts w:ascii="Tahoma" w:hAnsi="Tahoma"/>
                                      <w:color w:val="231F20"/>
                                      <w:spacing w:val="-2"/>
                                      <w:w w:val="105"/>
                                      <w:sz w:val="18"/>
                                    </w:rPr>
                                    <w:t>Деление</w:t>
                                  </w:r>
                                </w:p>
                                <w:p>
                                  <w:pPr>
                                    <w:pStyle w:val="TableParagraph"/>
                                    <w:spacing w:before="135"/>
                                    <w:ind w:left="177"/>
                                    <w:rPr>
                                      <w:rFonts w:ascii="Tahoma" w:hAnsi="Tahoma"/>
                                      <w:sz w:val="18"/>
                                    </w:rPr>
                                  </w:pPr>
                                  <w:r>
                                    <w:rPr>
                                      <w:rFonts w:ascii="Tahoma" w:hAnsi="Tahoma"/>
                                      <w:color w:val="231F20"/>
                                      <w:position w:val="-2"/>
                                      <w:sz w:val="18"/>
                                    </w:rPr>
                                    <w:t>*</w:t>
                                  </w:r>
                                  <w:r>
                                    <w:rPr>
                                      <w:rFonts w:ascii="Tahoma" w:hAnsi="Tahoma"/>
                                      <w:color w:val="231F20"/>
                                      <w:spacing w:val="12"/>
                                      <w:position w:val="-2"/>
                                      <w:sz w:val="18"/>
                                    </w:rPr>
                                    <w:t> </w:t>
                                  </w:r>
                                  <w:r>
                                    <w:rPr>
                                      <w:rFonts w:ascii="Tahoma" w:hAnsi="Tahoma"/>
                                      <w:color w:val="231F20"/>
                                      <w:spacing w:val="-2"/>
                                      <w:sz w:val="18"/>
                                    </w:rPr>
                                    <w:t>Умножение</w:t>
                                  </w:r>
                                </w:p>
                                <w:p>
                                  <w:pPr>
                                    <w:pStyle w:val="TableParagraph"/>
                                    <w:spacing w:before="112"/>
                                    <w:ind w:left="177"/>
                                    <w:rPr>
                                      <w:rFonts w:ascii="Tahoma" w:hAnsi="Tahoma"/>
                                      <w:sz w:val="18"/>
                                    </w:rPr>
                                  </w:pPr>
                                  <w:r>
                                    <w:rPr>
                                      <w:rFonts w:ascii="Tahoma" w:hAnsi="Tahoma"/>
                                      <w:color w:val="231F20"/>
                                      <w:sz w:val="18"/>
                                    </w:rPr>
                                    <w:t>%</w:t>
                                  </w:r>
                                  <w:r>
                                    <w:rPr>
                                      <w:rFonts w:ascii="Tahoma" w:hAnsi="Tahoma"/>
                                      <w:color w:val="231F20"/>
                                      <w:spacing w:val="37"/>
                                      <w:sz w:val="18"/>
                                    </w:rPr>
                                    <w:t> </w:t>
                                  </w:r>
                                  <w:r>
                                    <w:rPr>
                                      <w:rFonts w:ascii="Tahoma" w:hAnsi="Tahoma"/>
                                      <w:color w:val="231F20"/>
                                      <w:sz w:val="18"/>
                                    </w:rPr>
                                    <w:t>Остаток</w:t>
                                  </w:r>
                                  <w:r>
                                    <w:rPr>
                                      <w:rFonts w:ascii="Tahoma" w:hAnsi="Tahoma"/>
                                      <w:color w:val="231F20"/>
                                      <w:spacing w:val="-8"/>
                                      <w:sz w:val="18"/>
                                    </w:rPr>
                                    <w:t> </w:t>
                                  </w:r>
                                  <w:r>
                                    <w:rPr>
                                      <w:rFonts w:ascii="Tahoma" w:hAnsi="Tahoma"/>
                                      <w:color w:val="231F20"/>
                                      <w:sz w:val="18"/>
                                    </w:rPr>
                                    <w:t>от</w:t>
                                  </w:r>
                                  <w:r>
                                    <w:rPr>
                                      <w:rFonts w:ascii="Tahoma" w:hAnsi="Tahoma"/>
                                      <w:color w:val="231F20"/>
                                      <w:spacing w:val="-9"/>
                                      <w:sz w:val="18"/>
                                    </w:rPr>
                                    <w:t> </w:t>
                                  </w:r>
                                  <w:r>
                                    <w:rPr>
                                      <w:rFonts w:ascii="Tahoma" w:hAnsi="Tahoma"/>
                                      <w:color w:val="231F20"/>
                                      <w:spacing w:val="-2"/>
                                      <w:sz w:val="18"/>
                                    </w:rPr>
                                    <w:t>деления</w:t>
                                  </w:r>
                                </w:p>
                              </w:tc>
                            </w:tr>
                            <w:tr>
                              <w:trPr>
                                <w:trHeight w:val="361" w:hRule="atLeast"/>
                              </w:trPr>
                              <w:tc>
                                <w:tcPr>
                                  <w:tcW w:w="1937" w:type="dxa"/>
                                  <w:tcBorders>
                                    <w:left w:val="nil"/>
                                    <w:bottom w:val="nil"/>
                                  </w:tcBorders>
                                </w:tcPr>
                                <w:p>
                                  <w:pPr>
                                    <w:pStyle w:val="TableParagraph"/>
                                    <w:rPr>
                                      <w:rFonts w:ascii="Times New Roman"/>
                                      <w:sz w:val="18"/>
                                    </w:rPr>
                                  </w:pPr>
                                </w:p>
                              </w:tc>
                              <w:tc>
                                <w:tcPr>
                                  <w:tcW w:w="2299" w:type="dxa"/>
                                  <w:vMerge/>
                                  <w:tcBorders>
                                    <w:top w:val="nil"/>
                                    <w:left w:val="nil"/>
                                  </w:tcBorders>
                                </w:tcPr>
                                <w:p>
                                  <w:pPr>
                                    <w:rPr>
                                      <w:sz w:val="2"/>
                                      <w:szCs w:val="2"/>
                                    </w:rPr>
                                  </w:pPr>
                                </w:p>
                              </w:tc>
                            </w:tr>
                          </w:tbl>
                          <w:p>
                            <w:pPr>
                              <w:pStyle w:val="BodyText"/>
                            </w:pPr>
                          </w:p>
                        </w:txbxContent>
                      </wps:txbx>
                      <wps:bodyPr wrap="square" lIns="0" tIns="0" rIns="0" bIns="0" rtlCol="0">
                        <a:noAutofit/>
                      </wps:bodyPr>
                    </wps:wsp>
                  </a:graphicData>
                </a:graphic>
              </wp:anchor>
            </w:drawing>
          </mc:Choice>
          <mc:Fallback>
            <w:pict>
              <v:shape style="position:absolute;margin-left:194.867996pt;margin-top:7.994619pt;width:213.25pt;height:135.85pt;mso-position-horizontal-relative:page;mso-position-vertical-relative:paragraph;z-index:-15728640;mso-wrap-distance-left:0;mso-wrap-distance-right:0" type="#_x0000_t202" id="docshape1218" filled="false" stroked="false">
                <v:textbox inset="0,0,0,0">
                  <w:txbxContent>
                    <w:tbl>
                      <w:tblPr>
                        <w:tblW w:w="0" w:type="auto"/>
                        <w:jc w:val="left"/>
                        <w:tblInd w:w="15" w:type="dxa"/>
                        <w:tblBorders>
                          <w:top w:val="single" w:sz="12" w:space="0" w:color="231F20"/>
                          <w:left w:val="single" w:sz="12" w:space="0" w:color="231F20"/>
                          <w:bottom w:val="single" w:sz="12" w:space="0" w:color="231F20"/>
                          <w:right w:val="single" w:sz="12" w:space="0" w:color="231F20"/>
                          <w:insideH w:val="single" w:sz="12" w:space="0" w:color="231F20"/>
                          <w:insideV w:val="single" w:sz="12" w:space="0" w:color="231F20"/>
                        </w:tblBorders>
                        <w:tblLayout w:type="fixed"/>
                        <w:tblCellMar>
                          <w:top w:w="0" w:type="dxa"/>
                          <w:left w:w="0" w:type="dxa"/>
                          <w:bottom w:w="0" w:type="dxa"/>
                          <w:right w:w="0" w:type="dxa"/>
                        </w:tblCellMar>
                        <w:tblLook w:val="01E0"/>
                      </w:tblPr>
                      <w:tblGrid>
                        <w:gridCol w:w="1937"/>
                        <w:gridCol w:w="2299"/>
                      </w:tblGrid>
                      <w:tr>
                        <w:trPr>
                          <w:trHeight w:val="765" w:hRule="atLeast"/>
                        </w:trPr>
                        <w:tc>
                          <w:tcPr>
                            <w:tcW w:w="1937" w:type="dxa"/>
                            <w:tcBorders>
                              <w:right w:val="double" w:sz="12" w:space="0" w:color="231F20"/>
                            </w:tcBorders>
                            <w:shd w:val="clear" w:color="auto" w:fill="D1D3D4"/>
                          </w:tcPr>
                          <w:p>
                            <w:pPr>
                              <w:pStyle w:val="TableParagraph"/>
                              <w:spacing w:before="127"/>
                              <w:ind w:left="365" w:right="112" w:hanging="54"/>
                              <w:rPr>
                                <w:rFonts w:ascii="Tahoma" w:hAnsi="Tahoma"/>
                                <w:b/>
                                <w:sz w:val="18"/>
                              </w:rPr>
                            </w:pPr>
                            <w:r>
                              <w:rPr>
                                <w:rFonts w:ascii="Tahoma" w:hAnsi="Tahoma"/>
                                <w:b/>
                                <w:color w:val="231F20"/>
                                <w:spacing w:val="-2"/>
                                <w:sz w:val="18"/>
                              </w:rPr>
                              <w:t>ЛОГИЧЕСКИЕ ОПЕРАТОРЫ</w:t>
                            </w:r>
                          </w:p>
                        </w:tc>
                        <w:tc>
                          <w:tcPr>
                            <w:tcW w:w="2299" w:type="dxa"/>
                            <w:tcBorders>
                              <w:left w:val="double" w:sz="12" w:space="0" w:color="231F20"/>
                            </w:tcBorders>
                            <w:shd w:val="clear" w:color="auto" w:fill="D1D3D4"/>
                          </w:tcPr>
                          <w:p>
                            <w:pPr>
                              <w:pStyle w:val="TableParagraph"/>
                              <w:spacing w:before="127"/>
                              <w:ind w:left="561" w:hanging="325"/>
                              <w:rPr>
                                <w:rFonts w:ascii="Tahoma" w:hAnsi="Tahoma"/>
                                <w:b/>
                                <w:sz w:val="18"/>
                              </w:rPr>
                            </w:pPr>
                            <w:r>
                              <w:rPr>
                                <w:rFonts w:ascii="Tahoma" w:hAnsi="Tahoma"/>
                                <w:b/>
                                <w:color w:val="231F20"/>
                                <w:spacing w:val="-2"/>
                                <w:sz w:val="18"/>
                              </w:rPr>
                              <w:t>АРИФМЕТИЧЕСКИЕ ОПЕРАТОРЫ</w:t>
                            </w:r>
                          </w:p>
                        </w:tc>
                      </w:tr>
                      <w:tr>
                        <w:trPr>
                          <w:trHeight w:val="1470" w:hRule="atLeast"/>
                        </w:trPr>
                        <w:tc>
                          <w:tcPr>
                            <w:tcW w:w="1937" w:type="dxa"/>
                            <w:tcBorders>
                              <w:right w:val="double" w:sz="12" w:space="0" w:color="231F20"/>
                            </w:tcBorders>
                          </w:tcPr>
                          <w:p>
                            <w:pPr>
                              <w:pStyle w:val="TableParagraph"/>
                              <w:spacing w:line="316" w:lineRule="auto" w:before="118"/>
                              <w:ind w:left="127" w:right="112"/>
                              <w:rPr>
                                <w:rFonts w:ascii="Consolas" w:hAnsi="Consolas"/>
                                <w:sz w:val="18"/>
                              </w:rPr>
                            </w:pPr>
                            <w:r>
                              <w:rPr>
                                <w:rFonts w:ascii="Consolas" w:hAnsi="Consolas"/>
                                <w:color w:val="231F20"/>
                                <w:sz w:val="18"/>
                              </w:rPr>
                              <w:t>BETWEEN</w:t>
                            </w:r>
                            <w:r>
                              <w:rPr>
                                <w:rFonts w:ascii="Consolas" w:hAnsi="Consolas"/>
                                <w:color w:val="231F20"/>
                                <w:spacing w:val="-25"/>
                                <w:sz w:val="18"/>
                              </w:rPr>
                              <w:t> </w:t>
                            </w:r>
                            <w:r>
                              <w:rPr>
                                <w:rFonts w:ascii="Consolas" w:hAnsi="Consolas"/>
                                <w:color w:val="231F20"/>
                                <w:sz w:val="18"/>
                              </w:rPr>
                              <w:t>(Между) IN (В)</w:t>
                            </w:r>
                          </w:p>
                          <w:p>
                            <w:pPr>
                              <w:pStyle w:val="TableParagraph"/>
                              <w:spacing w:line="307" w:lineRule="auto"/>
                              <w:ind w:left="127" w:right="508"/>
                              <w:rPr>
                                <w:rFonts w:ascii="Consolas" w:hAnsi="Consolas"/>
                                <w:sz w:val="18"/>
                              </w:rPr>
                            </w:pPr>
                            <w:r>
                              <w:rPr>
                                <w:rFonts w:ascii="Consolas" w:hAnsi="Consolas"/>
                                <w:color w:val="231F20"/>
                                <w:sz w:val="18"/>
                              </w:rPr>
                              <w:t>LIKE</w:t>
                            </w:r>
                            <w:r>
                              <w:rPr>
                                <w:rFonts w:ascii="Consolas" w:hAnsi="Consolas"/>
                                <w:color w:val="231F20"/>
                                <w:spacing w:val="-25"/>
                                <w:sz w:val="18"/>
                              </w:rPr>
                              <w:t> </w:t>
                            </w:r>
                            <w:r>
                              <w:rPr>
                                <w:rFonts w:ascii="Consolas" w:hAnsi="Consolas"/>
                                <w:color w:val="231F20"/>
                                <w:sz w:val="18"/>
                              </w:rPr>
                              <w:t>(Как) AND (И)</w:t>
                            </w:r>
                          </w:p>
                          <w:p>
                            <w:pPr>
                              <w:pStyle w:val="TableParagraph"/>
                              <w:ind w:left="127"/>
                              <w:rPr>
                                <w:rFonts w:ascii="Consolas" w:hAnsi="Consolas"/>
                                <w:sz w:val="18"/>
                              </w:rPr>
                            </w:pPr>
                            <w:r>
                              <w:rPr>
                                <w:rFonts w:ascii="Consolas" w:hAnsi="Consolas"/>
                                <w:color w:val="231F20"/>
                                <w:sz w:val="18"/>
                              </w:rPr>
                              <w:t>OR</w:t>
                            </w:r>
                            <w:r>
                              <w:rPr>
                                <w:rFonts w:ascii="Consolas" w:hAnsi="Consolas"/>
                                <w:color w:val="231F20"/>
                                <w:spacing w:val="-5"/>
                                <w:sz w:val="18"/>
                              </w:rPr>
                              <w:t> </w:t>
                            </w:r>
                            <w:r>
                              <w:rPr>
                                <w:rFonts w:ascii="Consolas" w:hAnsi="Consolas"/>
                                <w:color w:val="231F20"/>
                                <w:spacing w:val="-2"/>
                                <w:sz w:val="18"/>
                              </w:rPr>
                              <w:t>(Или)</w:t>
                            </w:r>
                          </w:p>
                        </w:tc>
                        <w:tc>
                          <w:tcPr>
                            <w:tcW w:w="2299" w:type="dxa"/>
                            <w:vMerge w:val="restart"/>
                            <w:tcBorders>
                              <w:left w:val="nil"/>
                            </w:tcBorders>
                          </w:tcPr>
                          <w:p>
                            <w:pPr>
                              <w:pStyle w:val="TableParagraph"/>
                              <w:spacing w:before="106"/>
                              <w:ind w:left="177"/>
                              <w:rPr>
                                <w:rFonts w:ascii="Tahoma" w:hAnsi="Tahoma"/>
                                <w:sz w:val="18"/>
                              </w:rPr>
                            </w:pPr>
                            <w:r>
                              <w:rPr>
                                <w:rFonts w:ascii="Tahoma" w:hAnsi="Tahoma"/>
                                <w:color w:val="231F20"/>
                                <w:w w:val="105"/>
                                <w:sz w:val="18"/>
                              </w:rPr>
                              <w:t>+</w:t>
                            </w:r>
                            <w:r>
                              <w:rPr>
                                <w:rFonts w:ascii="Tahoma" w:hAnsi="Tahoma"/>
                                <w:color w:val="231F20"/>
                                <w:spacing w:val="9"/>
                                <w:w w:val="105"/>
                                <w:sz w:val="18"/>
                              </w:rPr>
                              <w:t> </w:t>
                            </w:r>
                            <w:r>
                              <w:rPr>
                                <w:rFonts w:ascii="Tahoma" w:hAnsi="Tahoma"/>
                                <w:color w:val="231F20"/>
                                <w:spacing w:val="-2"/>
                                <w:w w:val="105"/>
                                <w:sz w:val="18"/>
                              </w:rPr>
                              <w:t>Сложение</w:t>
                            </w:r>
                          </w:p>
                          <w:p>
                            <w:pPr>
                              <w:pStyle w:val="TableParagraph"/>
                              <w:spacing w:before="142"/>
                              <w:ind w:left="177"/>
                              <w:rPr>
                                <w:rFonts w:ascii="Tahoma" w:hAnsi="Tahoma"/>
                                <w:sz w:val="18"/>
                              </w:rPr>
                            </w:pPr>
                            <w:r>
                              <w:rPr>
                                <w:rFonts w:ascii="Tahoma" w:hAnsi="Tahoma"/>
                                <w:color w:val="231F20"/>
                                <w:sz w:val="18"/>
                              </w:rPr>
                              <w:t>-</w:t>
                            </w:r>
                            <w:r>
                              <w:rPr>
                                <w:rFonts w:ascii="Tahoma" w:hAnsi="Tahoma"/>
                                <w:color w:val="231F20"/>
                                <w:spacing w:val="24"/>
                                <w:sz w:val="18"/>
                              </w:rPr>
                              <w:t> </w:t>
                            </w:r>
                            <w:r>
                              <w:rPr>
                                <w:rFonts w:ascii="Tahoma" w:hAnsi="Tahoma"/>
                                <w:color w:val="231F20"/>
                                <w:spacing w:val="-2"/>
                                <w:sz w:val="18"/>
                              </w:rPr>
                              <w:t>Вычитание</w:t>
                            </w:r>
                          </w:p>
                          <w:p>
                            <w:pPr>
                              <w:pStyle w:val="TableParagraph"/>
                              <w:spacing w:before="134"/>
                              <w:ind w:left="177"/>
                              <w:rPr>
                                <w:rFonts w:ascii="Tahoma" w:hAnsi="Tahoma"/>
                                <w:sz w:val="18"/>
                              </w:rPr>
                            </w:pPr>
                            <w:r>
                              <w:rPr>
                                <w:rFonts w:ascii="Tahoma" w:hAnsi="Tahoma"/>
                                <w:color w:val="231F20"/>
                                <w:w w:val="105"/>
                                <w:sz w:val="18"/>
                              </w:rPr>
                              <w:t>/</w:t>
                            </w:r>
                            <w:r>
                              <w:rPr>
                                <w:rFonts w:ascii="Tahoma" w:hAnsi="Tahoma"/>
                                <w:color w:val="231F20"/>
                                <w:spacing w:val="21"/>
                                <w:w w:val="105"/>
                                <w:sz w:val="18"/>
                              </w:rPr>
                              <w:t> </w:t>
                            </w:r>
                            <w:r>
                              <w:rPr>
                                <w:rFonts w:ascii="Tahoma" w:hAnsi="Tahoma"/>
                                <w:color w:val="231F20"/>
                                <w:spacing w:val="-2"/>
                                <w:w w:val="105"/>
                                <w:sz w:val="18"/>
                              </w:rPr>
                              <w:t>Деление</w:t>
                            </w:r>
                          </w:p>
                          <w:p>
                            <w:pPr>
                              <w:pStyle w:val="TableParagraph"/>
                              <w:spacing w:before="135"/>
                              <w:ind w:left="177"/>
                              <w:rPr>
                                <w:rFonts w:ascii="Tahoma" w:hAnsi="Tahoma"/>
                                <w:sz w:val="18"/>
                              </w:rPr>
                            </w:pPr>
                            <w:r>
                              <w:rPr>
                                <w:rFonts w:ascii="Tahoma" w:hAnsi="Tahoma"/>
                                <w:color w:val="231F20"/>
                                <w:position w:val="-2"/>
                                <w:sz w:val="18"/>
                              </w:rPr>
                              <w:t>*</w:t>
                            </w:r>
                            <w:r>
                              <w:rPr>
                                <w:rFonts w:ascii="Tahoma" w:hAnsi="Tahoma"/>
                                <w:color w:val="231F20"/>
                                <w:spacing w:val="12"/>
                                <w:position w:val="-2"/>
                                <w:sz w:val="18"/>
                              </w:rPr>
                              <w:t> </w:t>
                            </w:r>
                            <w:r>
                              <w:rPr>
                                <w:rFonts w:ascii="Tahoma" w:hAnsi="Tahoma"/>
                                <w:color w:val="231F20"/>
                                <w:spacing w:val="-2"/>
                                <w:sz w:val="18"/>
                              </w:rPr>
                              <w:t>Умножение</w:t>
                            </w:r>
                          </w:p>
                          <w:p>
                            <w:pPr>
                              <w:pStyle w:val="TableParagraph"/>
                              <w:spacing w:before="112"/>
                              <w:ind w:left="177"/>
                              <w:rPr>
                                <w:rFonts w:ascii="Tahoma" w:hAnsi="Tahoma"/>
                                <w:sz w:val="18"/>
                              </w:rPr>
                            </w:pPr>
                            <w:r>
                              <w:rPr>
                                <w:rFonts w:ascii="Tahoma" w:hAnsi="Tahoma"/>
                                <w:color w:val="231F20"/>
                                <w:sz w:val="18"/>
                              </w:rPr>
                              <w:t>%</w:t>
                            </w:r>
                            <w:r>
                              <w:rPr>
                                <w:rFonts w:ascii="Tahoma" w:hAnsi="Tahoma"/>
                                <w:color w:val="231F20"/>
                                <w:spacing w:val="37"/>
                                <w:sz w:val="18"/>
                              </w:rPr>
                              <w:t> </w:t>
                            </w:r>
                            <w:r>
                              <w:rPr>
                                <w:rFonts w:ascii="Tahoma" w:hAnsi="Tahoma"/>
                                <w:color w:val="231F20"/>
                                <w:sz w:val="18"/>
                              </w:rPr>
                              <w:t>Остаток</w:t>
                            </w:r>
                            <w:r>
                              <w:rPr>
                                <w:rFonts w:ascii="Tahoma" w:hAnsi="Tahoma"/>
                                <w:color w:val="231F20"/>
                                <w:spacing w:val="-8"/>
                                <w:sz w:val="18"/>
                              </w:rPr>
                              <w:t> </w:t>
                            </w:r>
                            <w:r>
                              <w:rPr>
                                <w:rFonts w:ascii="Tahoma" w:hAnsi="Tahoma"/>
                                <w:color w:val="231F20"/>
                                <w:sz w:val="18"/>
                              </w:rPr>
                              <w:t>от</w:t>
                            </w:r>
                            <w:r>
                              <w:rPr>
                                <w:rFonts w:ascii="Tahoma" w:hAnsi="Tahoma"/>
                                <w:color w:val="231F20"/>
                                <w:spacing w:val="-9"/>
                                <w:sz w:val="18"/>
                              </w:rPr>
                              <w:t> </w:t>
                            </w:r>
                            <w:r>
                              <w:rPr>
                                <w:rFonts w:ascii="Tahoma" w:hAnsi="Tahoma"/>
                                <w:color w:val="231F20"/>
                                <w:spacing w:val="-2"/>
                                <w:sz w:val="18"/>
                              </w:rPr>
                              <w:t>деления</w:t>
                            </w:r>
                          </w:p>
                        </w:tc>
                      </w:tr>
                      <w:tr>
                        <w:trPr>
                          <w:trHeight w:val="361" w:hRule="atLeast"/>
                        </w:trPr>
                        <w:tc>
                          <w:tcPr>
                            <w:tcW w:w="1937" w:type="dxa"/>
                            <w:tcBorders>
                              <w:left w:val="nil"/>
                              <w:bottom w:val="nil"/>
                            </w:tcBorders>
                          </w:tcPr>
                          <w:p>
                            <w:pPr>
                              <w:pStyle w:val="TableParagraph"/>
                              <w:rPr>
                                <w:rFonts w:ascii="Times New Roman"/>
                                <w:sz w:val="18"/>
                              </w:rPr>
                            </w:pPr>
                          </w:p>
                        </w:tc>
                        <w:tc>
                          <w:tcPr>
                            <w:tcW w:w="2299" w:type="dxa"/>
                            <w:vMerge/>
                            <w:tcBorders>
                              <w:top w:val="nil"/>
                              <w:left w:val="nil"/>
                            </w:tcBorders>
                          </w:tcPr>
                          <w:p>
                            <w:pPr>
                              <w:rPr>
                                <w:sz w:val="2"/>
                                <w:szCs w:val="2"/>
                              </w:rPr>
                            </w:pPr>
                          </w:p>
                        </w:tc>
                      </w:tr>
                    </w:tbl>
                    <w:p>
                      <w:pPr>
                        <w:pStyle w:val="BodyText"/>
                      </w:pPr>
                    </w:p>
                  </w:txbxContent>
                </v:textbox>
                <w10:wrap type="topAndBottom"/>
              </v:shape>
            </w:pict>
          </mc:Fallback>
        </mc:AlternateContent>
      </w:r>
    </w:p>
    <w:p>
      <w:pPr>
        <w:spacing w:before="133"/>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145</w:t>
      </w:r>
    </w:p>
    <w:p>
      <w:pPr>
        <w:pStyle w:val="BodyText"/>
        <w:spacing w:before="194"/>
        <w:rPr>
          <w:rFonts w:ascii="Tahoma"/>
          <w:b/>
          <w:sz w:val="17"/>
        </w:rPr>
      </w:pPr>
    </w:p>
    <w:p>
      <w:pPr>
        <w:spacing w:before="0"/>
        <w:ind w:left="141" w:right="0" w:firstLine="0"/>
        <w:jc w:val="left"/>
        <w:rPr>
          <w:rFonts w:ascii="Consolas"/>
          <w:sz w:val="17"/>
        </w:rPr>
      </w:pPr>
      <w:r>
        <w:rPr>
          <w:rFonts w:ascii="Consolas"/>
          <w:color w:val="231F20"/>
          <w:spacing w:val="-2"/>
          <w:sz w:val="17"/>
        </w:rPr>
        <w:t>SELECT</w:t>
      </w:r>
    </w:p>
    <w:p>
      <w:pPr>
        <w:spacing w:before="1"/>
        <w:ind w:left="403" w:right="5438" w:firstLine="0"/>
        <w:jc w:val="left"/>
        <w:rPr>
          <w:rFonts w:ascii="Consolas"/>
          <w:sz w:val="17"/>
        </w:rPr>
      </w:pPr>
      <w:r>
        <w:rPr>
          <w:rFonts w:ascii="Consolas"/>
          <w:color w:val="231F20"/>
          <w:spacing w:val="-2"/>
          <w:sz w:val="17"/>
        </w:rPr>
        <w:t>InvoiceDate, </w:t>
      </w:r>
      <w:r>
        <w:rPr>
          <w:rFonts w:ascii="Consolas"/>
          <w:color w:val="231F20"/>
          <w:spacing w:val="-8"/>
          <w:sz w:val="17"/>
        </w:rPr>
        <w:t>BillingAddress, </w:t>
      </w:r>
      <w:r>
        <w:rPr>
          <w:rFonts w:ascii="Consolas"/>
          <w:color w:val="231F20"/>
          <w:spacing w:val="-2"/>
          <w:sz w:val="17"/>
        </w:rPr>
        <w:t>BillingCity, Total</w:t>
      </w:r>
    </w:p>
    <w:p>
      <w:pPr>
        <w:spacing w:before="4"/>
        <w:ind w:left="141" w:right="0" w:firstLine="0"/>
        <w:jc w:val="left"/>
        <w:rPr>
          <w:rFonts w:ascii="Consolas"/>
          <w:sz w:val="17"/>
        </w:rPr>
      </w:pPr>
      <w:r>
        <w:rPr>
          <w:rFonts w:ascii="Consolas"/>
          <w:color w:val="231F20"/>
          <w:spacing w:val="-4"/>
          <w:sz w:val="17"/>
        </w:rPr>
        <w:t>FROM</w:t>
      </w:r>
    </w:p>
    <w:p>
      <w:pPr>
        <w:spacing w:before="1"/>
        <w:ind w:left="141" w:right="5951" w:firstLine="261"/>
        <w:jc w:val="left"/>
        <w:rPr>
          <w:rFonts w:ascii="Consolas"/>
          <w:sz w:val="17"/>
        </w:rPr>
      </w:pPr>
      <w:r>
        <w:rPr>
          <w:rFonts w:ascii="Consolas"/>
          <w:color w:val="231F20"/>
          <w:spacing w:val="-8"/>
          <w:sz w:val="17"/>
        </w:rPr>
        <w:t>invoices </w:t>
      </w:r>
      <w:r>
        <w:rPr>
          <w:rFonts w:ascii="Consolas"/>
          <w:color w:val="231F20"/>
          <w:spacing w:val="-2"/>
          <w:sz w:val="17"/>
        </w:rPr>
        <w:t>WHERE</w:t>
      </w:r>
    </w:p>
    <w:p>
      <w:pPr>
        <w:spacing w:before="2"/>
        <w:ind w:left="141" w:right="0" w:firstLine="0"/>
        <w:jc w:val="left"/>
        <w:rPr>
          <w:rFonts w:ascii="Consolas" w:hAnsi="Consolas"/>
          <w:sz w:val="17"/>
        </w:rPr>
      </w:pPr>
      <w:r>
        <w:rPr>
          <w:rFonts w:ascii="Consolas" w:hAnsi="Consolas"/>
          <w:color w:val="231F20"/>
          <w:spacing w:val="-4"/>
          <w:sz w:val="17"/>
        </w:rPr>
        <w:t>Total</w:t>
      </w:r>
      <w:r>
        <w:rPr>
          <w:rFonts w:ascii="Consolas" w:hAnsi="Consolas"/>
          <w:color w:val="231F20"/>
          <w:spacing w:val="-18"/>
          <w:sz w:val="17"/>
        </w:rPr>
        <w:t> </w:t>
      </w:r>
      <w:r>
        <w:rPr>
          <w:rFonts w:ascii="Consolas" w:hAnsi="Consolas"/>
          <w:color w:val="231F20"/>
          <w:spacing w:val="-4"/>
          <w:sz w:val="17"/>
        </w:rPr>
        <w:t>=</w:t>
      </w:r>
      <w:r>
        <w:rPr>
          <w:rFonts w:ascii="Consolas" w:hAnsi="Consolas"/>
          <w:color w:val="231F20"/>
          <w:spacing w:val="-18"/>
          <w:sz w:val="17"/>
        </w:rPr>
        <w:t> </w:t>
      </w:r>
      <w:r>
        <w:rPr>
          <w:rFonts w:ascii="Consolas" w:hAnsi="Consolas"/>
          <w:color w:val="231F20"/>
          <w:spacing w:val="-4"/>
          <w:sz w:val="17"/>
        </w:rPr>
        <w:t>1.98</w:t>
      </w:r>
      <w:r>
        <w:rPr>
          <w:rFonts w:ascii="Consolas" w:hAnsi="Consolas"/>
          <w:color w:val="231F20"/>
          <w:spacing w:val="-18"/>
          <w:sz w:val="17"/>
        </w:rPr>
        <w:t> </w:t>
      </w:r>
      <w:r>
        <w:rPr>
          <w:rFonts w:ascii="Consolas" w:hAnsi="Consolas"/>
          <w:color w:val="231F20"/>
          <w:spacing w:val="-4"/>
          <w:sz w:val="17"/>
        </w:rPr>
        <w:t>--</w:t>
      </w:r>
      <w:r>
        <w:rPr>
          <w:rFonts w:ascii="Consolas" w:hAnsi="Consolas"/>
          <w:color w:val="231F20"/>
          <w:spacing w:val="-18"/>
          <w:sz w:val="17"/>
        </w:rPr>
        <w:t> </w:t>
      </w:r>
      <w:r>
        <w:rPr>
          <w:rFonts w:ascii="Consolas" w:hAnsi="Consolas"/>
          <w:color w:val="231F20"/>
          <w:spacing w:val="-4"/>
          <w:sz w:val="17"/>
        </w:rPr>
        <w:t>Возвращает</w:t>
      </w:r>
      <w:r>
        <w:rPr>
          <w:rFonts w:ascii="Consolas" w:hAnsi="Consolas"/>
          <w:color w:val="231F20"/>
          <w:spacing w:val="-17"/>
          <w:sz w:val="17"/>
        </w:rPr>
        <w:t> </w:t>
      </w:r>
      <w:r>
        <w:rPr>
          <w:rFonts w:ascii="Consolas" w:hAnsi="Consolas"/>
          <w:color w:val="231F20"/>
          <w:spacing w:val="-4"/>
          <w:sz w:val="17"/>
        </w:rPr>
        <w:t>только</w:t>
      </w:r>
      <w:r>
        <w:rPr>
          <w:rFonts w:ascii="Consolas" w:hAnsi="Consolas"/>
          <w:color w:val="231F20"/>
          <w:spacing w:val="-18"/>
          <w:sz w:val="17"/>
        </w:rPr>
        <w:t> </w:t>
      </w:r>
      <w:r>
        <w:rPr>
          <w:rFonts w:ascii="Consolas" w:hAnsi="Consolas"/>
          <w:color w:val="231F20"/>
          <w:spacing w:val="-4"/>
          <w:sz w:val="17"/>
        </w:rPr>
        <w:t>записи,</w:t>
      </w:r>
      <w:r>
        <w:rPr>
          <w:rFonts w:ascii="Consolas" w:hAnsi="Consolas"/>
          <w:color w:val="231F20"/>
          <w:spacing w:val="-18"/>
          <w:sz w:val="17"/>
        </w:rPr>
        <w:t> </w:t>
      </w:r>
      <w:r>
        <w:rPr>
          <w:rFonts w:ascii="Consolas" w:hAnsi="Consolas"/>
          <w:color w:val="231F20"/>
          <w:spacing w:val="-4"/>
          <w:sz w:val="17"/>
        </w:rPr>
        <w:t>где</w:t>
      </w:r>
      <w:r>
        <w:rPr>
          <w:rFonts w:ascii="Consolas" w:hAnsi="Consolas"/>
          <w:color w:val="231F20"/>
          <w:spacing w:val="-18"/>
          <w:sz w:val="17"/>
        </w:rPr>
        <w:t> </w:t>
      </w:r>
      <w:r>
        <w:rPr>
          <w:rFonts w:ascii="Consolas" w:hAnsi="Consolas"/>
          <w:color w:val="231F20"/>
          <w:spacing w:val="-4"/>
          <w:sz w:val="17"/>
        </w:rPr>
        <w:t>Total</w:t>
      </w:r>
      <w:r>
        <w:rPr>
          <w:rFonts w:ascii="Consolas" w:hAnsi="Consolas"/>
          <w:color w:val="231F20"/>
          <w:spacing w:val="-17"/>
          <w:sz w:val="17"/>
        </w:rPr>
        <w:t> </w:t>
      </w:r>
      <w:r>
        <w:rPr>
          <w:rFonts w:ascii="Consolas" w:hAnsi="Consolas"/>
          <w:color w:val="231F20"/>
          <w:spacing w:val="-4"/>
          <w:sz w:val="17"/>
        </w:rPr>
        <w:t>=</w:t>
      </w:r>
      <w:r>
        <w:rPr>
          <w:rFonts w:ascii="Consolas" w:hAnsi="Consolas"/>
          <w:color w:val="231F20"/>
          <w:spacing w:val="-18"/>
          <w:sz w:val="17"/>
        </w:rPr>
        <w:t> </w:t>
      </w:r>
      <w:r>
        <w:rPr>
          <w:rFonts w:ascii="Consolas" w:hAnsi="Consolas"/>
          <w:color w:val="231F20"/>
          <w:spacing w:val="-4"/>
          <w:sz w:val="17"/>
        </w:rPr>
        <w:t>1.98</w:t>
      </w:r>
    </w:p>
    <w:p>
      <w:pPr>
        <w:spacing w:before="1"/>
        <w:ind w:left="141" w:right="0" w:firstLine="0"/>
        <w:jc w:val="left"/>
        <w:rPr>
          <w:rFonts w:ascii="Consolas"/>
          <w:sz w:val="17"/>
        </w:rPr>
      </w:pPr>
      <w:r>
        <w:rPr>
          <w:rFonts w:ascii="Consolas"/>
          <w:color w:val="231F20"/>
          <w:spacing w:val="-5"/>
          <w:sz w:val="17"/>
        </w:rPr>
        <w:t>ORDER</w:t>
      </w:r>
      <w:r>
        <w:rPr>
          <w:rFonts w:ascii="Consolas"/>
          <w:color w:val="231F20"/>
          <w:spacing w:val="-15"/>
          <w:sz w:val="17"/>
        </w:rPr>
        <w:t> </w:t>
      </w:r>
      <w:r>
        <w:rPr>
          <w:rFonts w:ascii="Consolas"/>
          <w:color w:val="231F20"/>
          <w:spacing w:val="-5"/>
          <w:sz w:val="17"/>
        </w:rPr>
        <w:t>BY</w:t>
      </w:r>
    </w:p>
    <w:p>
      <w:pPr>
        <w:spacing w:before="1"/>
        <w:ind w:left="403" w:right="0" w:firstLine="0"/>
        <w:jc w:val="left"/>
        <w:rPr>
          <w:rFonts w:ascii="Consolas"/>
          <w:sz w:val="17"/>
        </w:rPr>
      </w:pPr>
      <w:r>
        <w:rPr>
          <w:rFonts w:ascii="Consolas"/>
          <w:color w:val="231F20"/>
          <w:spacing w:val="-2"/>
          <w:sz w:val="17"/>
        </w:rPr>
        <w:t>InvoiceDate</w:t>
      </w:r>
    </w:p>
    <w:p>
      <w:pPr>
        <w:spacing w:before="141"/>
        <w:ind w:left="403" w:right="0" w:hanging="262"/>
        <w:jc w:val="left"/>
        <w:rPr>
          <w:rFonts w:ascii="Consolas" w:hAnsi="Consolas"/>
          <w:sz w:val="17"/>
        </w:rPr>
      </w:pPr>
      <w:r>
        <w:rPr>
          <w:rFonts w:ascii="Consolas" w:hAnsi="Consolas"/>
          <w:color w:val="231F20"/>
          <w:spacing w:val="-6"/>
          <w:sz w:val="17"/>
        </w:rPr>
        <w:t>CASE</w:t>
      </w:r>
      <w:r>
        <w:rPr>
          <w:rFonts w:ascii="Consolas" w:hAnsi="Consolas"/>
          <w:color w:val="231F20"/>
          <w:spacing w:val="-12"/>
          <w:sz w:val="17"/>
        </w:rPr>
        <w:t> </w:t>
      </w:r>
      <w:r>
        <w:rPr>
          <w:rFonts w:ascii="Consolas" w:hAnsi="Consolas"/>
          <w:color w:val="231F20"/>
          <w:spacing w:val="-6"/>
          <w:sz w:val="17"/>
        </w:rPr>
        <w:t>-</w:t>
      </w:r>
      <w:r>
        <w:rPr>
          <w:rFonts w:ascii="Consolas" w:hAnsi="Consolas"/>
          <w:color w:val="231F20"/>
          <w:spacing w:val="-12"/>
          <w:sz w:val="17"/>
        </w:rPr>
        <w:t> </w:t>
      </w:r>
      <w:r>
        <w:rPr>
          <w:rFonts w:ascii="Consolas" w:hAnsi="Consolas"/>
          <w:color w:val="231F20"/>
          <w:spacing w:val="-6"/>
          <w:sz w:val="17"/>
        </w:rPr>
        <w:t>Перебирает</w:t>
      </w:r>
      <w:r>
        <w:rPr>
          <w:rFonts w:ascii="Consolas" w:hAnsi="Consolas"/>
          <w:color w:val="231F20"/>
          <w:spacing w:val="-12"/>
          <w:sz w:val="17"/>
        </w:rPr>
        <w:t> </w:t>
      </w:r>
      <w:r>
        <w:rPr>
          <w:rFonts w:ascii="Consolas" w:hAnsi="Consolas"/>
          <w:color w:val="231F20"/>
          <w:spacing w:val="-6"/>
          <w:sz w:val="17"/>
        </w:rPr>
        <w:t>условия</w:t>
      </w:r>
      <w:r>
        <w:rPr>
          <w:rFonts w:ascii="Consolas" w:hAnsi="Consolas"/>
          <w:color w:val="231F20"/>
          <w:spacing w:val="-12"/>
          <w:sz w:val="17"/>
        </w:rPr>
        <w:t> </w:t>
      </w:r>
      <w:r>
        <w:rPr>
          <w:rFonts w:ascii="Consolas" w:hAnsi="Consolas"/>
          <w:color w:val="231F20"/>
          <w:spacing w:val="-6"/>
          <w:sz w:val="17"/>
        </w:rPr>
        <w:t>и</w:t>
      </w:r>
      <w:r>
        <w:rPr>
          <w:rFonts w:ascii="Consolas" w:hAnsi="Consolas"/>
          <w:color w:val="231F20"/>
          <w:spacing w:val="-12"/>
          <w:sz w:val="17"/>
        </w:rPr>
        <w:t> </w:t>
      </w:r>
      <w:r>
        <w:rPr>
          <w:rFonts w:ascii="Consolas" w:hAnsi="Consolas"/>
          <w:color w:val="231F20"/>
          <w:spacing w:val="-6"/>
          <w:sz w:val="17"/>
        </w:rPr>
        <w:t>возвращает</w:t>
      </w:r>
      <w:r>
        <w:rPr>
          <w:rFonts w:ascii="Consolas" w:hAnsi="Consolas"/>
          <w:color w:val="231F20"/>
          <w:spacing w:val="-12"/>
          <w:sz w:val="17"/>
        </w:rPr>
        <w:t> </w:t>
      </w:r>
      <w:r>
        <w:rPr>
          <w:rFonts w:ascii="Consolas" w:hAnsi="Consolas"/>
          <w:color w:val="231F20"/>
          <w:spacing w:val="-6"/>
          <w:sz w:val="17"/>
        </w:rPr>
        <w:t>значение,</w:t>
      </w:r>
      <w:r>
        <w:rPr>
          <w:rFonts w:ascii="Consolas" w:hAnsi="Consolas"/>
          <w:color w:val="231F20"/>
          <w:spacing w:val="-12"/>
          <w:sz w:val="17"/>
        </w:rPr>
        <w:t> </w:t>
      </w:r>
      <w:r>
        <w:rPr>
          <w:rFonts w:ascii="Consolas" w:hAnsi="Consolas"/>
          <w:color w:val="231F20"/>
          <w:spacing w:val="-6"/>
          <w:sz w:val="17"/>
        </w:rPr>
        <w:t>когда</w:t>
      </w:r>
      <w:r>
        <w:rPr>
          <w:rFonts w:ascii="Consolas" w:hAnsi="Consolas"/>
          <w:color w:val="231F20"/>
          <w:spacing w:val="-12"/>
          <w:sz w:val="17"/>
        </w:rPr>
        <w:t> </w:t>
      </w:r>
      <w:r>
        <w:rPr>
          <w:rFonts w:ascii="Consolas" w:hAnsi="Consolas"/>
          <w:color w:val="231F20"/>
          <w:spacing w:val="-6"/>
          <w:sz w:val="17"/>
        </w:rPr>
        <w:t>выполняется</w:t>
      </w:r>
      <w:r>
        <w:rPr>
          <w:rFonts w:ascii="Consolas" w:hAnsi="Consolas"/>
          <w:color w:val="231F20"/>
          <w:spacing w:val="-12"/>
          <w:sz w:val="17"/>
        </w:rPr>
        <w:t> </w:t>
      </w:r>
      <w:r>
        <w:rPr>
          <w:rFonts w:ascii="Consolas" w:hAnsi="Consolas"/>
          <w:color w:val="231F20"/>
          <w:spacing w:val="-6"/>
          <w:sz w:val="17"/>
        </w:rPr>
        <w:t>первое</w:t>
      </w:r>
      <w:r>
        <w:rPr>
          <w:rFonts w:ascii="Consolas" w:hAnsi="Consolas"/>
          <w:color w:val="231F20"/>
          <w:spacing w:val="-12"/>
          <w:sz w:val="17"/>
        </w:rPr>
        <w:t> </w:t>
      </w:r>
      <w:r>
        <w:rPr>
          <w:rFonts w:ascii="Consolas" w:hAnsi="Consolas"/>
          <w:color w:val="231F20"/>
          <w:spacing w:val="-6"/>
          <w:sz w:val="17"/>
        </w:rPr>
        <w:t>условие </w:t>
      </w:r>
      <w:r>
        <w:rPr>
          <w:rFonts w:ascii="Consolas" w:hAnsi="Consolas"/>
          <w:color w:val="231F20"/>
          <w:sz w:val="17"/>
        </w:rPr>
        <w:t>WHEN</w:t>
      </w:r>
      <w:r>
        <w:rPr>
          <w:rFonts w:ascii="Consolas" w:hAnsi="Consolas"/>
          <w:color w:val="231F20"/>
          <w:spacing w:val="-23"/>
          <w:sz w:val="17"/>
        </w:rPr>
        <w:t> </w:t>
      </w:r>
      <w:r>
        <w:rPr>
          <w:rFonts w:ascii="Consolas" w:hAnsi="Consolas"/>
          <w:color w:val="231F20"/>
          <w:sz w:val="17"/>
        </w:rPr>
        <w:t>--</w:t>
      </w:r>
      <w:r>
        <w:rPr>
          <w:rFonts w:ascii="Consolas" w:hAnsi="Consolas"/>
          <w:color w:val="231F20"/>
          <w:spacing w:val="-23"/>
          <w:sz w:val="17"/>
        </w:rPr>
        <w:t> </w:t>
      </w:r>
      <w:r>
        <w:rPr>
          <w:rFonts w:ascii="Consolas" w:hAnsi="Consolas"/>
          <w:color w:val="231F20"/>
          <w:sz w:val="17"/>
        </w:rPr>
        <w:t>Используется</w:t>
      </w:r>
      <w:r>
        <w:rPr>
          <w:rFonts w:ascii="Consolas" w:hAnsi="Consolas"/>
          <w:color w:val="231F20"/>
          <w:spacing w:val="-23"/>
          <w:sz w:val="17"/>
        </w:rPr>
        <w:t> </w:t>
      </w:r>
      <w:r>
        <w:rPr>
          <w:rFonts w:ascii="Consolas" w:hAnsi="Consolas"/>
          <w:color w:val="231F20"/>
          <w:sz w:val="17"/>
        </w:rPr>
        <w:t>для</w:t>
      </w:r>
      <w:r>
        <w:rPr>
          <w:rFonts w:ascii="Consolas" w:hAnsi="Consolas"/>
          <w:color w:val="231F20"/>
          <w:spacing w:val="-23"/>
          <w:sz w:val="17"/>
        </w:rPr>
        <w:t> </w:t>
      </w:r>
      <w:r>
        <w:rPr>
          <w:rFonts w:ascii="Consolas" w:hAnsi="Consolas"/>
          <w:color w:val="231F20"/>
          <w:sz w:val="17"/>
        </w:rPr>
        <w:t>указания</w:t>
      </w:r>
      <w:r>
        <w:rPr>
          <w:rFonts w:ascii="Consolas" w:hAnsi="Consolas"/>
          <w:color w:val="231F20"/>
          <w:spacing w:val="-23"/>
          <w:sz w:val="17"/>
        </w:rPr>
        <w:t> </w:t>
      </w:r>
      <w:r>
        <w:rPr>
          <w:rFonts w:ascii="Consolas" w:hAnsi="Consolas"/>
          <w:color w:val="231F20"/>
          <w:sz w:val="17"/>
        </w:rPr>
        <w:t>условия</w:t>
      </w:r>
    </w:p>
    <w:p>
      <w:pPr>
        <w:spacing w:before="1"/>
        <w:ind w:left="403" w:right="0" w:firstLine="0"/>
        <w:jc w:val="left"/>
        <w:rPr>
          <w:rFonts w:ascii="Consolas" w:hAnsi="Consolas"/>
          <w:sz w:val="17"/>
        </w:rPr>
      </w:pPr>
      <w:r>
        <w:rPr>
          <w:rFonts w:ascii="Consolas" w:hAnsi="Consolas"/>
          <w:color w:val="231F20"/>
          <w:spacing w:val="-6"/>
          <w:sz w:val="17"/>
        </w:rPr>
        <w:t>THEN</w:t>
      </w:r>
      <w:r>
        <w:rPr>
          <w:rFonts w:ascii="Consolas" w:hAnsi="Consolas"/>
          <w:color w:val="231F20"/>
          <w:spacing w:val="-11"/>
          <w:sz w:val="17"/>
        </w:rPr>
        <w:t> </w:t>
      </w:r>
      <w:r>
        <w:rPr>
          <w:rFonts w:ascii="Consolas" w:hAnsi="Consolas"/>
          <w:color w:val="231F20"/>
          <w:spacing w:val="-6"/>
          <w:sz w:val="17"/>
        </w:rPr>
        <w:t>--</w:t>
      </w:r>
      <w:r>
        <w:rPr>
          <w:rFonts w:ascii="Consolas" w:hAnsi="Consolas"/>
          <w:color w:val="231F20"/>
          <w:spacing w:val="-10"/>
          <w:sz w:val="17"/>
        </w:rPr>
        <w:t> </w:t>
      </w:r>
      <w:r>
        <w:rPr>
          <w:rFonts w:ascii="Consolas" w:hAnsi="Consolas"/>
          <w:color w:val="231F20"/>
          <w:spacing w:val="-6"/>
          <w:sz w:val="17"/>
        </w:rPr>
        <w:t>Используется</w:t>
      </w:r>
      <w:r>
        <w:rPr>
          <w:rFonts w:ascii="Consolas" w:hAnsi="Consolas"/>
          <w:color w:val="231F20"/>
          <w:spacing w:val="-10"/>
          <w:sz w:val="17"/>
        </w:rPr>
        <w:t> </w:t>
      </w:r>
      <w:r>
        <w:rPr>
          <w:rFonts w:ascii="Consolas" w:hAnsi="Consolas"/>
          <w:color w:val="231F20"/>
          <w:spacing w:val="-6"/>
          <w:sz w:val="17"/>
        </w:rPr>
        <w:t>после</w:t>
      </w:r>
      <w:r>
        <w:rPr>
          <w:rFonts w:ascii="Consolas" w:hAnsi="Consolas"/>
          <w:color w:val="231F20"/>
          <w:spacing w:val="-11"/>
          <w:sz w:val="17"/>
        </w:rPr>
        <w:t> </w:t>
      </w:r>
      <w:r>
        <w:rPr>
          <w:rFonts w:ascii="Consolas" w:hAnsi="Consolas"/>
          <w:color w:val="231F20"/>
          <w:spacing w:val="-6"/>
          <w:sz w:val="17"/>
        </w:rPr>
        <w:t>оператора</w:t>
      </w:r>
      <w:r>
        <w:rPr>
          <w:rFonts w:ascii="Consolas" w:hAnsi="Consolas"/>
          <w:color w:val="231F20"/>
          <w:spacing w:val="-10"/>
          <w:sz w:val="17"/>
        </w:rPr>
        <w:t> </w:t>
      </w:r>
      <w:r>
        <w:rPr>
          <w:rFonts w:ascii="Consolas" w:hAnsi="Consolas"/>
          <w:color w:val="231F20"/>
          <w:spacing w:val="-6"/>
          <w:sz w:val="17"/>
        </w:rPr>
        <w:t>WHEN</w:t>
      </w:r>
    </w:p>
    <w:p>
      <w:pPr>
        <w:spacing w:after="0"/>
        <w:jc w:val="left"/>
        <w:rPr>
          <w:rFonts w:ascii="Consolas" w:hAnsi="Consolas"/>
          <w:sz w:val="17"/>
        </w:rPr>
        <w:sectPr>
          <w:headerReference w:type="even" r:id="rId460"/>
          <w:headerReference w:type="default" r:id="rId461"/>
          <w:pgSz w:w="9360" w:h="13210"/>
          <w:pgMar w:header="807" w:footer="0" w:top="1160" w:bottom="280" w:left="992" w:right="992"/>
          <w:pgNumType w:start="208"/>
        </w:sectPr>
      </w:pPr>
    </w:p>
    <w:p>
      <w:pPr>
        <w:pStyle w:val="BodyText"/>
        <w:rPr>
          <w:rFonts w:ascii="Consolas"/>
          <w:sz w:val="17"/>
        </w:rPr>
      </w:pPr>
    </w:p>
    <w:p>
      <w:pPr>
        <w:pStyle w:val="BodyText"/>
        <w:spacing w:before="47"/>
        <w:rPr>
          <w:rFonts w:ascii="Consolas"/>
          <w:sz w:val="17"/>
        </w:rPr>
      </w:pPr>
    </w:p>
    <w:p>
      <w:pPr>
        <w:spacing w:before="1"/>
        <w:ind w:left="403" w:right="818" w:firstLine="0"/>
        <w:jc w:val="left"/>
        <w:rPr>
          <w:rFonts w:ascii="Consolas" w:hAnsi="Consolas"/>
          <w:sz w:val="17"/>
        </w:rPr>
      </w:pPr>
      <w:r>
        <w:rPr>
          <w:rFonts w:ascii="Consolas" w:hAnsi="Consolas"/>
          <w:color w:val="231F20"/>
          <w:spacing w:val="-6"/>
          <w:sz w:val="17"/>
        </w:rPr>
        <w:t>ELSE</w:t>
      </w:r>
      <w:r>
        <w:rPr>
          <w:rFonts w:ascii="Consolas" w:hAnsi="Consolas"/>
          <w:color w:val="231F20"/>
          <w:spacing w:val="-12"/>
          <w:sz w:val="17"/>
        </w:rPr>
        <w:t> </w:t>
      </w:r>
      <w:r>
        <w:rPr>
          <w:rFonts w:ascii="Consolas" w:hAnsi="Consolas"/>
          <w:color w:val="231F20"/>
          <w:spacing w:val="-6"/>
          <w:sz w:val="17"/>
        </w:rPr>
        <w:t>--</w:t>
      </w:r>
      <w:r>
        <w:rPr>
          <w:rFonts w:ascii="Consolas" w:hAnsi="Consolas"/>
          <w:color w:val="231F20"/>
          <w:spacing w:val="-12"/>
          <w:sz w:val="17"/>
        </w:rPr>
        <w:t> </w:t>
      </w:r>
      <w:r>
        <w:rPr>
          <w:rFonts w:ascii="Consolas" w:hAnsi="Consolas"/>
          <w:color w:val="231F20"/>
          <w:spacing w:val="-6"/>
          <w:sz w:val="17"/>
        </w:rPr>
        <w:t>Используется,</w:t>
      </w:r>
      <w:r>
        <w:rPr>
          <w:rFonts w:ascii="Consolas" w:hAnsi="Consolas"/>
          <w:color w:val="231F20"/>
          <w:spacing w:val="-12"/>
          <w:sz w:val="17"/>
        </w:rPr>
        <w:t> </w:t>
      </w:r>
      <w:r>
        <w:rPr>
          <w:rFonts w:ascii="Consolas" w:hAnsi="Consolas"/>
          <w:color w:val="231F20"/>
          <w:spacing w:val="-6"/>
          <w:sz w:val="17"/>
        </w:rPr>
        <w:t>если</w:t>
      </w:r>
      <w:r>
        <w:rPr>
          <w:rFonts w:ascii="Consolas" w:hAnsi="Consolas"/>
          <w:color w:val="231F20"/>
          <w:spacing w:val="-12"/>
          <w:sz w:val="17"/>
        </w:rPr>
        <w:t> </w:t>
      </w:r>
      <w:r>
        <w:rPr>
          <w:rFonts w:ascii="Consolas" w:hAnsi="Consolas"/>
          <w:color w:val="231F20"/>
          <w:spacing w:val="-6"/>
          <w:sz w:val="17"/>
        </w:rPr>
        <w:t>условие</w:t>
      </w:r>
      <w:r>
        <w:rPr>
          <w:rFonts w:ascii="Consolas" w:hAnsi="Consolas"/>
          <w:color w:val="231F20"/>
          <w:spacing w:val="-12"/>
          <w:sz w:val="17"/>
        </w:rPr>
        <w:t> </w:t>
      </w:r>
      <w:r>
        <w:rPr>
          <w:rFonts w:ascii="Consolas" w:hAnsi="Consolas"/>
          <w:color w:val="231F20"/>
          <w:spacing w:val="-6"/>
          <w:sz w:val="17"/>
        </w:rPr>
        <w:t>не</w:t>
      </w:r>
      <w:r>
        <w:rPr>
          <w:rFonts w:ascii="Consolas" w:hAnsi="Consolas"/>
          <w:color w:val="231F20"/>
          <w:spacing w:val="-12"/>
          <w:sz w:val="17"/>
        </w:rPr>
        <w:t> </w:t>
      </w:r>
      <w:r>
        <w:rPr>
          <w:rFonts w:ascii="Consolas" w:hAnsi="Consolas"/>
          <w:color w:val="231F20"/>
          <w:spacing w:val="-6"/>
          <w:sz w:val="17"/>
        </w:rPr>
        <w:t>выполнено</w:t>
      </w:r>
      <w:r>
        <w:rPr>
          <w:rFonts w:ascii="Consolas" w:hAnsi="Consolas"/>
          <w:color w:val="231F20"/>
          <w:spacing w:val="-12"/>
          <w:sz w:val="17"/>
        </w:rPr>
        <w:t> </w:t>
      </w:r>
      <w:r>
        <w:rPr>
          <w:rFonts w:ascii="Consolas" w:hAnsi="Consolas"/>
          <w:color w:val="231F20"/>
          <w:spacing w:val="-6"/>
          <w:sz w:val="17"/>
        </w:rPr>
        <w:t>в</w:t>
      </w:r>
      <w:r>
        <w:rPr>
          <w:rFonts w:ascii="Consolas" w:hAnsi="Consolas"/>
          <w:color w:val="231F20"/>
          <w:spacing w:val="-12"/>
          <w:sz w:val="17"/>
        </w:rPr>
        <w:t> </w:t>
      </w:r>
      <w:r>
        <w:rPr>
          <w:rFonts w:ascii="Consolas" w:hAnsi="Consolas"/>
          <w:color w:val="231F20"/>
          <w:spacing w:val="-6"/>
          <w:sz w:val="17"/>
        </w:rPr>
        <w:t>условиях</w:t>
      </w:r>
      <w:r>
        <w:rPr>
          <w:rFonts w:ascii="Consolas" w:hAnsi="Consolas"/>
          <w:color w:val="231F20"/>
          <w:spacing w:val="-12"/>
          <w:sz w:val="17"/>
        </w:rPr>
        <w:t> </w:t>
      </w:r>
      <w:r>
        <w:rPr>
          <w:rFonts w:ascii="Consolas" w:hAnsi="Consolas"/>
          <w:color w:val="231F20"/>
          <w:spacing w:val="-6"/>
          <w:sz w:val="17"/>
        </w:rPr>
        <w:t>WHEN/THEN </w:t>
      </w:r>
      <w:r>
        <w:rPr>
          <w:rFonts w:ascii="Consolas" w:hAnsi="Consolas"/>
          <w:color w:val="231F20"/>
          <w:sz w:val="17"/>
        </w:rPr>
        <w:t>END</w:t>
      </w:r>
      <w:r>
        <w:rPr>
          <w:rFonts w:ascii="Consolas" w:hAnsi="Consolas"/>
          <w:color w:val="231F20"/>
          <w:spacing w:val="-8"/>
          <w:sz w:val="17"/>
        </w:rPr>
        <w:t> </w:t>
      </w:r>
      <w:r>
        <w:rPr>
          <w:rFonts w:ascii="Consolas" w:hAnsi="Consolas"/>
          <w:color w:val="231F20"/>
          <w:sz w:val="17"/>
        </w:rPr>
        <w:t>AS</w:t>
      </w:r>
      <w:r>
        <w:rPr>
          <w:rFonts w:ascii="Consolas" w:hAnsi="Consolas"/>
          <w:color w:val="231F20"/>
          <w:spacing w:val="-8"/>
          <w:sz w:val="17"/>
        </w:rPr>
        <w:t> </w:t>
      </w:r>
      <w:r>
        <w:rPr>
          <w:rFonts w:ascii="Consolas" w:hAnsi="Consolas"/>
          <w:color w:val="231F20"/>
          <w:sz w:val="17"/>
        </w:rPr>
        <w:t>--</w:t>
      </w:r>
      <w:r>
        <w:rPr>
          <w:rFonts w:ascii="Consolas" w:hAnsi="Consolas"/>
          <w:color w:val="231F20"/>
          <w:spacing w:val="-8"/>
          <w:sz w:val="17"/>
        </w:rPr>
        <w:t> </w:t>
      </w:r>
      <w:r>
        <w:rPr>
          <w:rFonts w:ascii="Consolas" w:hAnsi="Consolas"/>
          <w:color w:val="231F20"/>
          <w:sz w:val="17"/>
        </w:rPr>
        <w:t>Создается</w:t>
      </w:r>
      <w:r>
        <w:rPr>
          <w:rFonts w:ascii="Consolas" w:hAnsi="Consolas"/>
          <w:color w:val="231F20"/>
          <w:spacing w:val="-8"/>
          <w:sz w:val="17"/>
        </w:rPr>
        <w:t> </w:t>
      </w:r>
      <w:r>
        <w:rPr>
          <w:rFonts w:ascii="Consolas" w:hAnsi="Consolas"/>
          <w:color w:val="231F20"/>
          <w:sz w:val="17"/>
        </w:rPr>
        <w:t>новое</w:t>
      </w:r>
      <w:r>
        <w:rPr>
          <w:rFonts w:ascii="Consolas" w:hAnsi="Consolas"/>
          <w:color w:val="231F20"/>
          <w:spacing w:val="-8"/>
          <w:sz w:val="17"/>
        </w:rPr>
        <w:t> </w:t>
      </w:r>
      <w:r>
        <w:rPr>
          <w:rFonts w:ascii="Consolas" w:hAnsi="Consolas"/>
          <w:color w:val="231F20"/>
          <w:sz w:val="17"/>
        </w:rPr>
        <w:t>поле</w:t>
      </w:r>
    </w:p>
    <w:p>
      <w:pPr>
        <w:spacing w:before="172"/>
        <w:ind w:left="141" w:right="0" w:firstLine="0"/>
        <w:jc w:val="left"/>
        <w:rPr>
          <w:rFonts w:ascii="Consolas"/>
          <w:sz w:val="17"/>
        </w:rPr>
      </w:pPr>
      <w:r>
        <w:rPr>
          <w:rFonts w:ascii="Consolas"/>
          <w:color w:val="231F20"/>
          <w:spacing w:val="-2"/>
          <w:sz w:val="17"/>
        </w:rPr>
        <w:t>SELECT</w:t>
      </w:r>
    </w:p>
    <w:p>
      <w:pPr>
        <w:spacing w:before="1"/>
        <w:ind w:left="403" w:right="5438" w:firstLine="0"/>
        <w:jc w:val="left"/>
        <w:rPr>
          <w:rFonts w:ascii="Consolas"/>
          <w:sz w:val="17"/>
        </w:rPr>
      </w:pPr>
      <w:r>
        <w:rPr>
          <w:rFonts w:ascii="Consolas"/>
          <w:color w:val="231F20"/>
          <w:spacing w:val="-2"/>
          <w:sz w:val="17"/>
        </w:rPr>
        <w:t>InvoiceDate, </w:t>
      </w:r>
      <w:r>
        <w:rPr>
          <w:rFonts w:ascii="Consolas"/>
          <w:color w:val="231F20"/>
          <w:spacing w:val="-8"/>
          <w:sz w:val="17"/>
        </w:rPr>
        <w:t>BillingAddress, </w:t>
      </w:r>
      <w:r>
        <w:rPr>
          <w:rFonts w:ascii="Consolas"/>
          <w:color w:val="231F20"/>
          <w:spacing w:val="-2"/>
          <w:sz w:val="17"/>
        </w:rPr>
        <w:t>BillingCity, Total,</w:t>
      </w:r>
    </w:p>
    <w:p>
      <w:pPr>
        <w:spacing w:before="3"/>
        <w:ind w:left="403" w:right="201" w:hanging="262"/>
        <w:jc w:val="left"/>
        <w:rPr>
          <w:rFonts w:ascii="Consolas" w:hAnsi="Consolas"/>
          <w:sz w:val="17"/>
        </w:rPr>
      </w:pPr>
      <w:r>
        <w:rPr>
          <w:rFonts w:ascii="Consolas" w:hAnsi="Consolas"/>
          <w:color w:val="231F20"/>
          <w:spacing w:val="-6"/>
          <w:sz w:val="17"/>
        </w:rPr>
        <w:t>CASE</w:t>
      </w:r>
      <w:r>
        <w:rPr>
          <w:rFonts w:ascii="Consolas" w:hAnsi="Consolas"/>
          <w:color w:val="231F20"/>
          <w:spacing w:val="-12"/>
          <w:sz w:val="17"/>
        </w:rPr>
        <w:t> </w:t>
      </w:r>
      <w:r>
        <w:rPr>
          <w:rFonts w:ascii="Consolas" w:hAnsi="Consolas"/>
          <w:color w:val="231F20"/>
          <w:spacing w:val="-6"/>
          <w:sz w:val="17"/>
        </w:rPr>
        <w:t>--</w:t>
      </w:r>
      <w:r>
        <w:rPr>
          <w:rFonts w:ascii="Consolas" w:hAnsi="Consolas"/>
          <w:color w:val="231F20"/>
          <w:spacing w:val="-12"/>
          <w:sz w:val="17"/>
        </w:rPr>
        <w:t> </w:t>
      </w:r>
      <w:r>
        <w:rPr>
          <w:rFonts w:ascii="Consolas" w:hAnsi="Consolas"/>
          <w:color w:val="231F20"/>
          <w:spacing w:val="-6"/>
          <w:sz w:val="17"/>
        </w:rPr>
        <w:t>Создается</w:t>
      </w:r>
      <w:r>
        <w:rPr>
          <w:rFonts w:ascii="Consolas" w:hAnsi="Consolas"/>
          <w:color w:val="231F20"/>
          <w:spacing w:val="-12"/>
          <w:sz w:val="17"/>
        </w:rPr>
        <w:t> </w:t>
      </w:r>
      <w:r>
        <w:rPr>
          <w:rFonts w:ascii="Consolas" w:hAnsi="Consolas"/>
          <w:color w:val="231F20"/>
          <w:spacing w:val="-6"/>
          <w:sz w:val="17"/>
        </w:rPr>
        <w:t>четыре</w:t>
      </w:r>
      <w:r>
        <w:rPr>
          <w:rFonts w:ascii="Consolas" w:hAnsi="Consolas"/>
          <w:color w:val="231F20"/>
          <w:spacing w:val="-12"/>
          <w:sz w:val="17"/>
        </w:rPr>
        <w:t> </w:t>
      </w:r>
      <w:r>
        <w:rPr>
          <w:rFonts w:ascii="Consolas" w:hAnsi="Consolas"/>
          <w:color w:val="231F20"/>
          <w:spacing w:val="-6"/>
          <w:sz w:val="17"/>
        </w:rPr>
        <w:t>условия</w:t>
      </w:r>
      <w:r>
        <w:rPr>
          <w:rFonts w:ascii="Consolas" w:hAnsi="Consolas"/>
          <w:color w:val="231F20"/>
          <w:spacing w:val="-12"/>
          <w:sz w:val="17"/>
        </w:rPr>
        <w:t> </w:t>
      </w:r>
      <w:r>
        <w:rPr>
          <w:rFonts w:ascii="Consolas" w:hAnsi="Consolas"/>
          <w:color w:val="231F20"/>
          <w:spacing w:val="-6"/>
          <w:sz w:val="17"/>
        </w:rPr>
        <w:t>для</w:t>
      </w:r>
      <w:r>
        <w:rPr>
          <w:rFonts w:ascii="Consolas" w:hAnsi="Consolas"/>
          <w:color w:val="231F20"/>
          <w:spacing w:val="-12"/>
          <w:sz w:val="17"/>
        </w:rPr>
        <w:t> </w:t>
      </w:r>
      <w:r>
        <w:rPr>
          <w:rFonts w:ascii="Consolas" w:hAnsi="Consolas"/>
          <w:color w:val="231F20"/>
          <w:spacing w:val="-6"/>
          <w:sz w:val="17"/>
        </w:rPr>
        <w:t>отображения</w:t>
      </w:r>
      <w:r>
        <w:rPr>
          <w:rFonts w:ascii="Consolas" w:hAnsi="Consolas"/>
          <w:color w:val="231F20"/>
          <w:spacing w:val="-12"/>
          <w:sz w:val="17"/>
        </w:rPr>
        <w:t> </w:t>
      </w:r>
      <w:r>
        <w:rPr>
          <w:rFonts w:ascii="Consolas" w:hAnsi="Consolas"/>
          <w:color w:val="231F20"/>
          <w:spacing w:val="-6"/>
          <w:sz w:val="17"/>
        </w:rPr>
        <w:t>различных</w:t>
      </w:r>
      <w:r>
        <w:rPr>
          <w:rFonts w:ascii="Consolas" w:hAnsi="Consolas"/>
          <w:color w:val="231F20"/>
          <w:spacing w:val="-12"/>
          <w:sz w:val="17"/>
        </w:rPr>
        <w:t> </w:t>
      </w:r>
      <w:r>
        <w:rPr>
          <w:rFonts w:ascii="Consolas" w:hAnsi="Consolas"/>
          <w:color w:val="231F20"/>
          <w:spacing w:val="-6"/>
          <w:sz w:val="17"/>
        </w:rPr>
        <w:t>ценовых</w:t>
      </w:r>
      <w:r>
        <w:rPr>
          <w:rFonts w:ascii="Consolas" w:hAnsi="Consolas"/>
          <w:color w:val="231F20"/>
          <w:spacing w:val="-12"/>
          <w:sz w:val="17"/>
        </w:rPr>
        <w:t> </w:t>
      </w:r>
      <w:r>
        <w:rPr>
          <w:rFonts w:ascii="Consolas" w:hAnsi="Consolas"/>
          <w:color w:val="231F20"/>
          <w:spacing w:val="-6"/>
          <w:sz w:val="17"/>
        </w:rPr>
        <w:t>диапазонов </w:t>
      </w:r>
      <w:r>
        <w:rPr>
          <w:rFonts w:ascii="Consolas" w:hAnsi="Consolas"/>
          <w:color w:val="231F20"/>
          <w:sz w:val="17"/>
        </w:rPr>
        <w:t>WHEN</w:t>
      </w:r>
      <w:r>
        <w:rPr>
          <w:rFonts w:ascii="Consolas" w:hAnsi="Consolas"/>
          <w:color w:val="231F20"/>
          <w:spacing w:val="-22"/>
          <w:sz w:val="17"/>
        </w:rPr>
        <w:t> </w:t>
      </w:r>
      <w:r>
        <w:rPr>
          <w:rFonts w:ascii="Consolas" w:hAnsi="Consolas"/>
          <w:color w:val="231F20"/>
          <w:sz w:val="17"/>
        </w:rPr>
        <w:t>TOTAL</w:t>
      </w:r>
      <w:r>
        <w:rPr>
          <w:rFonts w:ascii="Consolas" w:hAnsi="Consolas"/>
          <w:color w:val="231F20"/>
          <w:spacing w:val="-22"/>
          <w:sz w:val="17"/>
        </w:rPr>
        <w:t> </w:t>
      </w:r>
      <w:r>
        <w:rPr>
          <w:rFonts w:ascii="Consolas" w:hAnsi="Consolas"/>
          <w:color w:val="231F20"/>
          <w:sz w:val="17"/>
        </w:rPr>
        <w:t>&lt;</w:t>
      </w:r>
      <w:r>
        <w:rPr>
          <w:rFonts w:ascii="Consolas" w:hAnsi="Consolas"/>
          <w:color w:val="231F20"/>
          <w:spacing w:val="-22"/>
          <w:sz w:val="17"/>
        </w:rPr>
        <w:t> </w:t>
      </w:r>
      <w:r>
        <w:rPr>
          <w:rFonts w:ascii="Consolas" w:hAnsi="Consolas"/>
          <w:color w:val="231F20"/>
          <w:sz w:val="17"/>
        </w:rPr>
        <w:t>2.00</w:t>
      </w:r>
      <w:r>
        <w:rPr>
          <w:rFonts w:ascii="Consolas" w:hAnsi="Consolas"/>
          <w:color w:val="231F20"/>
          <w:spacing w:val="-22"/>
          <w:sz w:val="17"/>
        </w:rPr>
        <w:t> </w:t>
      </w:r>
      <w:r>
        <w:rPr>
          <w:rFonts w:ascii="Consolas" w:hAnsi="Consolas"/>
          <w:color w:val="231F20"/>
          <w:sz w:val="17"/>
        </w:rPr>
        <w:t>THEN</w:t>
      </w:r>
      <w:r>
        <w:rPr>
          <w:rFonts w:ascii="Consolas" w:hAnsi="Consolas"/>
          <w:color w:val="231F20"/>
          <w:spacing w:val="-22"/>
          <w:sz w:val="17"/>
        </w:rPr>
        <w:t> </w:t>
      </w:r>
      <w:r>
        <w:rPr>
          <w:rFonts w:ascii="Consolas" w:hAnsi="Consolas"/>
          <w:color w:val="231F20"/>
          <w:sz w:val="17"/>
        </w:rPr>
        <w:t>'Baseline</w:t>
      </w:r>
      <w:r>
        <w:rPr>
          <w:rFonts w:ascii="Consolas" w:hAnsi="Consolas"/>
          <w:color w:val="231F20"/>
          <w:spacing w:val="-22"/>
          <w:sz w:val="17"/>
        </w:rPr>
        <w:t> </w:t>
      </w:r>
      <w:r>
        <w:rPr>
          <w:rFonts w:ascii="Consolas" w:hAnsi="Consolas"/>
          <w:color w:val="231F20"/>
          <w:sz w:val="17"/>
        </w:rPr>
        <w:t>Purchase'</w:t>
      </w:r>
      <w:r>
        <w:rPr>
          <w:rFonts w:ascii="Consolas" w:hAnsi="Consolas"/>
          <w:color w:val="231F20"/>
          <w:spacing w:val="-22"/>
          <w:sz w:val="17"/>
        </w:rPr>
        <w:t> </w:t>
      </w:r>
      <w:r>
        <w:rPr>
          <w:rFonts w:ascii="Consolas" w:hAnsi="Consolas"/>
          <w:color w:val="231F20"/>
          <w:sz w:val="17"/>
        </w:rPr>
        <w:t>-</w:t>
      </w:r>
      <w:r>
        <w:rPr>
          <w:rFonts w:ascii="Consolas" w:hAnsi="Consolas"/>
          <w:color w:val="231F20"/>
          <w:spacing w:val="-22"/>
          <w:sz w:val="17"/>
        </w:rPr>
        <w:t> </w:t>
      </w:r>
      <w:r>
        <w:rPr>
          <w:rFonts w:ascii="Consolas" w:hAnsi="Consolas"/>
          <w:color w:val="231F20"/>
          <w:sz w:val="17"/>
        </w:rPr>
        <w:t>Условие</w:t>
      </w:r>
      <w:r>
        <w:rPr>
          <w:rFonts w:ascii="Consolas" w:hAnsi="Consolas"/>
          <w:color w:val="231F20"/>
          <w:spacing w:val="-22"/>
          <w:sz w:val="17"/>
        </w:rPr>
        <w:t> </w:t>
      </w:r>
      <w:r>
        <w:rPr>
          <w:rFonts w:ascii="Consolas" w:hAnsi="Consolas"/>
          <w:color w:val="231F20"/>
          <w:sz w:val="17"/>
        </w:rPr>
        <w:t>1</w:t>
      </w:r>
    </w:p>
    <w:p>
      <w:pPr>
        <w:spacing w:before="2"/>
        <w:ind w:left="403" w:right="1966" w:firstLine="0"/>
        <w:jc w:val="left"/>
        <w:rPr>
          <w:rFonts w:ascii="Consolas"/>
          <w:sz w:val="17"/>
        </w:rPr>
      </w:pPr>
      <w:r>
        <w:rPr>
          <w:rFonts w:ascii="Consolas"/>
          <w:color w:val="231F20"/>
          <w:sz w:val="17"/>
        </w:rPr>
        <w:t>WHEN</w:t>
      </w:r>
      <w:r>
        <w:rPr>
          <w:rFonts w:ascii="Consolas"/>
          <w:color w:val="231F20"/>
          <w:spacing w:val="-23"/>
          <w:sz w:val="17"/>
        </w:rPr>
        <w:t> </w:t>
      </w:r>
      <w:r>
        <w:rPr>
          <w:rFonts w:ascii="Consolas"/>
          <w:color w:val="231F20"/>
          <w:sz w:val="17"/>
        </w:rPr>
        <w:t>TOTAL</w:t>
      </w:r>
      <w:r>
        <w:rPr>
          <w:rFonts w:ascii="Consolas"/>
          <w:color w:val="231F20"/>
          <w:spacing w:val="-23"/>
          <w:sz w:val="17"/>
        </w:rPr>
        <w:t> </w:t>
      </w:r>
      <w:r>
        <w:rPr>
          <w:rFonts w:ascii="Consolas"/>
          <w:color w:val="231F20"/>
          <w:sz w:val="17"/>
        </w:rPr>
        <w:t>BETWEEN</w:t>
      </w:r>
      <w:r>
        <w:rPr>
          <w:rFonts w:ascii="Consolas"/>
          <w:color w:val="231F20"/>
          <w:spacing w:val="-23"/>
          <w:sz w:val="17"/>
        </w:rPr>
        <w:t> </w:t>
      </w:r>
      <w:r>
        <w:rPr>
          <w:rFonts w:ascii="Consolas"/>
          <w:color w:val="231F20"/>
          <w:sz w:val="17"/>
        </w:rPr>
        <w:t>2.00</w:t>
      </w:r>
      <w:r>
        <w:rPr>
          <w:rFonts w:ascii="Consolas"/>
          <w:color w:val="231F20"/>
          <w:spacing w:val="-23"/>
          <w:sz w:val="17"/>
        </w:rPr>
        <w:t> </w:t>
      </w:r>
      <w:r>
        <w:rPr>
          <w:rFonts w:ascii="Consolas"/>
          <w:color w:val="231F20"/>
          <w:sz w:val="17"/>
        </w:rPr>
        <w:t>AND</w:t>
      </w:r>
      <w:r>
        <w:rPr>
          <w:rFonts w:ascii="Consolas"/>
          <w:color w:val="231F20"/>
          <w:spacing w:val="-23"/>
          <w:sz w:val="17"/>
        </w:rPr>
        <w:t> </w:t>
      </w:r>
      <w:r>
        <w:rPr>
          <w:rFonts w:ascii="Consolas"/>
          <w:color w:val="231F20"/>
          <w:sz w:val="17"/>
        </w:rPr>
        <w:t>6.99</w:t>
      </w:r>
      <w:r>
        <w:rPr>
          <w:rFonts w:ascii="Consolas"/>
          <w:color w:val="231F20"/>
          <w:spacing w:val="-23"/>
          <w:sz w:val="17"/>
        </w:rPr>
        <w:t> </w:t>
      </w:r>
      <w:r>
        <w:rPr>
          <w:rFonts w:ascii="Consolas"/>
          <w:color w:val="231F20"/>
          <w:sz w:val="17"/>
        </w:rPr>
        <w:t>THEN</w:t>
      </w:r>
      <w:r>
        <w:rPr>
          <w:rFonts w:ascii="Consolas"/>
          <w:color w:val="231F20"/>
          <w:spacing w:val="-23"/>
          <w:sz w:val="17"/>
        </w:rPr>
        <w:t> </w:t>
      </w:r>
      <w:r>
        <w:rPr>
          <w:rFonts w:ascii="Consolas"/>
          <w:color w:val="231F20"/>
          <w:sz w:val="17"/>
        </w:rPr>
        <w:t>'Low</w:t>
      </w:r>
      <w:r>
        <w:rPr>
          <w:rFonts w:ascii="Consolas"/>
          <w:color w:val="231F20"/>
          <w:spacing w:val="-23"/>
          <w:sz w:val="17"/>
        </w:rPr>
        <w:t> </w:t>
      </w:r>
      <w:r>
        <w:rPr>
          <w:rFonts w:ascii="Consolas"/>
          <w:color w:val="231F20"/>
          <w:sz w:val="17"/>
        </w:rPr>
        <w:t>Purchase' </w:t>
      </w:r>
      <w:r>
        <w:rPr>
          <w:rFonts w:ascii="Consolas"/>
          <w:color w:val="231F20"/>
          <w:spacing w:val="-6"/>
          <w:sz w:val="17"/>
        </w:rPr>
        <w:t>WHEN</w:t>
      </w:r>
      <w:r>
        <w:rPr>
          <w:rFonts w:ascii="Consolas"/>
          <w:color w:val="231F20"/>
          <w:spacing w:val="-12"/>
          <w:sz w:val="17"/>
        </w:rPr>
        <w:t> </w:t>
      </w:r>
      <w:r>
        <w:rPr>
          <w:rFonts w:ascii="Consolas"/>
          <w:color w:val="231F20"/>
          <w:spacing w:val="-6"/>
          <w:sz w:val="17"/>
        </w:rPr>
        <w:t>TOTAL</w:t>
      </w:r>
      <w:r>
        <w:rPr>
          <w:rFonts w:ascii="Consolas"/>
          <w:color w:val="231F20"/>
          <w:spacing w:val="-12"/>
          <w:sz w:val="17"/>
        </w:rPr>
        <w:t> </w:t>
      </w:r>
      <w:r>
        <w:rPr>
          <w:rFonts w:ascii="Consolas"/>
          <w:color w:val="231F20"/>
          <w:spacing w:val="-6"/>
          <w:sz w:val="17"/>
        </w:rPr>
        <w:t>BETWEEN</w:t>
      </w:r>
      <w:r>
        <w:rPr>
          <w:rFonts w:ascii="Consolas"/>
          <w:color w:val="231F20"/>
          <w:spacing w:val="-12"/>
          <w:sz w:val="17"/>
        </w:rPr>
        <w:t> </w:t>
      </w:r>
      <w:r>
        <w:rPr>
          <w:rFonts w:ascii="Consolas"/>
          <w:color w:val="231F20"/>
          <w:spacing w:val="-6"/>
          <w:sz w:val="17"/>
        </w:rPr>
        <w:t>7.00</w:t>
      </w:r>
      <w:r>
        <w:rPr>
          <w:rFonts w:ascii="Consolas"/>
          <w:color w:val="231F20"/>
          <w:spacing w:val="-12"/>
          <w:sz w:val="17"/>
        </w:rPr>
        <w:t> </w:t>
      </w:r>
      <w:r>
        <w:rPr>
          <w:rFonts w:ascii="Consolas"/>
          <w:color w:val="231F20"/>
          <w:spacing w:val="-6"/>
          <w:sz w:val="17"/>
        </w:rPr>
        <w:t>AND</w:t>
      </w:r>
      <w:r>
        <w:rPr>
          <w:rFonts w:ascii="Consolas"/>
          <w:color w:val="231F20"/>
          <w:spacing w:val="-12"/>
          <w:sz w:val="17"/>
        </w:rPr>
        <w:t> </w:t>
      </w:r>
      <w:r>
        <w:rPr>
          <w:rFonts w:ascii="Consolas"/>
          <w:color w:val="231F20"/>
          <w:spacing w:val="-6"/>
          <w:sz w:val="17"/>
        </w:rPr>
        <w:t>15.00</w:t>
      </w:r>
      <w:r>
        <w:rPr>
          <w:rFonts w:ascii="Consolas"/>
          <w:color w:val="231F20"/>
          <w:spacing w:val="-12"/>
          <w:sz w:val="17"/>
        </w:rPr>
        <w:t> </w:t>
      </w:r>
      <w:r>
        <w:rPr>
          <w:rFonts w:ascii="Consolas"/>
          <w:color w:val="231F20"/>
          <w:spacing w:val="-6"/>
          <w:sz w:val="17"/>
        </w:rPr>
        <w:t>THEN</w:t>
      </w:r>
      <w:r>
        <w:rPr>
          <w:rFonts w:ascii="Consolas"/>
          <w:color w:val="231F20"/>
          <w:spacing w:val="-12"/>
          <w:sz w:val="17"/>
        </w:rPr>
        <w:t> </w:t>
      </w:r>
      <w:r>
        <w:rPr>
          <w:rFonts w:ascii="Consolas"/>
          <w:color w:val="231F20"/>
          <w:spacing w:val="-6"/>
          <w:sz w:val="17"/>
        </w:rPr>
        <w:t>'Target</w:t>
      </w:r>
      <w:r>
        <w:rPr>
          <w:rFonts w:ascii="Consolas"/>
          <w:color w:val="231F20"/>
          <w:spacing w:val="-12"/>
          <w:sz w:val="17"/>
        </w:rPr>
        <w:t> </w:t>
      </w:r>
      <w:r>
        <w:rPr>
          <w:rFonts w:ascii="Consolas"/>
          <w:color w:val="231F20"/>
          <w:spacing w:val="-6"/>
          <w:sz w:val="17"/>
        </w:rPr>
        <w:t>Purchase'</w:t>
      </w:r>
    </w:p>
    <w:p>
      <w:pPr>
        <w:spacing w:before="2"/>
        <w:ind w:left="141" w:right="0" w:firstLine="0"/>
        <w:jc w:val="left"/>
        <w:rPr>
          <w:rFonts w:ascii="Consolas" w:hAnsi="Consolas"/>
          <w:sz w:val="17"/>
        </w:rPr>
      </w:pPr>
      <w:r>
        <w:rPr>
          <w:rFonts w:ascii="Consolas" w:hAnsi="Consolas"/>
          <w:color w:val="231F20"/>
          <w:spacing w:val="-6"/>
          <w:sz w:val="17"/>
        </w:rPr>
        <w:t>ELSE</w:t>
      </w:r>
      <w:r>
        <w:rPr>
          <w:rFonts w:ascii="Consolas" w:hAnsi="Consolas"/>
          <w:color w:val="231F20"/>
          <w:spacing w:val="-11"/>
          <w:sz w:val="17"/>
        </w:rPr>
        <w:t> </w:t>
      </w:r>
      <w:r>
        <w:rPr>
          <w:rFonts w:ascii="Consolas" w:hAnsi="Consolas"/>
          <w:color w:val="231F20"/>
          <w:spacing w:val="-6"/>
          <w:sz w:val="17"/>
        </w:rPr>
        <w:t>'Top</w:t>
      </w:r>
      <w:r>
        <w:rPr>
          <w:rFonts w:ascii="Consolas" w:hAnsi="Consolas"/>
          <w:color w:val="231F20"/>
          <w:spacing w:val="-10"/>
          <w:sz w:val="17"/>
        </w:rPr>
        <w:t> </w:t>
      </w:r>
      <w:r>
        <w:rPr>
          <w:rFonts w:ascii="Consolas" w:hAnsi="Consolas"/>
          <w:color w:val="231F20"/>
          <w:spacing w:val="-6"/>
          <w:sz w:val="17"/>
        </w:rPr>
        <w:t>Performers'</w:t>
      </w:r>
      <w:r>
        <w:rPr>
          <w:rFonts w:ascii="Consolas" w:hAnsi="Consolas"/>
          <w:color w:val="231F20"/>
          <w:spacing w:val="-10"/>
          <w:sz w:val="17"/>
        </w:rPr>
        <w:t> </w:t>
      </w:r>
      <w:r>
        <w:rPr>
          <w:rFonts w:ascii="Consolas" w:hAnsi="Consolas"/>
          <w:color w:val="231F20"/>
          <w:spacing w:val="-6"/>
          <w:sz w:val="17"/>
        </w:rPr>
        <w:t>--</w:t>
      </w:r>
      <w:r>
        <w:rPr>
          <w:rFonts w:ascii="Consolas" w:hAnsi="Consolas"/>
          <w:color w:val="231F20"/>
          <w:spacing w:val="-10"/>
          <w:sz w:val="17"/>
        </w:rPr>
        <w:t> </w:t>
      </w:r>
      <w:r>
        <w:rPr>
          <w:rFonts w:ascii="Consolas" w:hAnsi="Consolas"/>
          <w:color w:val="231F20"/>
          <w:spacing w:val="-6"/>
          <w:sz w:val="17"/>
        </w:rPr>
        <w:t>Ключевое</w:t>
      </w:r>
      <w:r>
        <w:rPr>
          <w:rFonts w:ascii="Consolas" w:hAnsi="Consolas"/>
          <w:color w:val="231F20"/>
          <w:spacing w:val="-10"/>
          <w:sz w:val="17"/>
        </w:rPr>
        <w:t> </w:t>
      </w:r>
      <w:r>
        <w:rPr>
          <w:rFonts w:ascii="Consolas" w:hAnsi="Consolas"/>
          <w:color w:val="231F20"/>
          <w:spacing w:val="-6"/>
          <w:sz w:val="17"/>
        </w:rPr>
        <w:t>слово</w:t>
      </w:r>
      <w:r>
        <w:rPr>
          <w:rFonts w:ascii="Consolas" w:hAnsi="Consolas"/>
          <w:color w:val="231F20"/>
          <w:spacing w:val="-11"/>
          <w:sz w:val="17"/>
        </w:rPr>
        <w:t> </w:t>
      </w:r>
      <w:r>
        <w:rPr>
          <w:rFonts w:ascii="Consolas" w:hAnsi="Consolas"/>
          <w:color w:val="231F20"/>
          <w:spacing w:val="-6"/>
          <w:sz w:val="17"/>
        </w:rPr>
        <w:t>ELSE</w:t>
      </w:r>
      <w:r>
        <w:rPr>
          <w:rFonts w:ascii="Consolas" w:hAnsi="Consolas"/>
          <w:color w:val="231F20"/>
          <w:spacing w:val="-10"/>
          <w:sz w:val="17"/>
        </w:rPr>
        <w:t> </w:t>
      </w:r>
      <w:r>
        <w:rPr>
          <w:rFonts w:ascii="Consolas" w:hAnsi="Consolas"/>
          <w:color w:val="231F20"/>
          <w:spacing w:val="-6"/>
          <w:sz w:val="17"/>
        </w:rPr>
        <w:t>указывает</w:t>
      </w:r>
      <w:r>
        <w:rPr>
          <w:rFonts w:ascii="Consolas" w:hAnsi="Consolas"/>
          <w:color w:val="231F20"/>
          <w:spacing w:val="-10"/>
          <w:sz w:val="17"/>
        </w:rPr>
        <w:t> </w:t>
      </w:r>
      <w:r>
        <w:rPr>
          <w:rFonts w:ascii="Consolas" w:hAnsi="Consolas"/>
          <w:color w:val="231F20"/>
          <w:spacing w:val="-6"/>
          <w:sz w:val="17"/>
        </w:rPr>
        <w:t>другие</w:t>
      </w:r>
      <w:r>
        <w:rPr>
          <w:rFonts w:ascii="Consolas" w:hAnsi="Consolas"/>
          <w:color w:val="231F20"/>
          <w:spacing w:val="-10"/>
          <w:sz w:val="17"/>
        </w:rPr>
        <w:t> </w:t>
      </w:r>
      <w:r>
        <w:rPr>
          <w:rFonts w:ascii="Consolas" w:hAnsi="Consolas"/>
          <w:color w:val="231F20"/>
          <w:spacing w:val="-6"/>
          <w:sz w:val="17"/>
        </w:rPr>
        <w:t>имеющиеся</w:t>
      </w:r>
      <w:r>
        <w:rPr>
          <w:rFonts w:ascii="Consolas" w:hAnsi="Consolas"/>
          <w:color w:val="231F20"/>
          <w:spacing w:val="-10"/>
          <w:sz w:val="17"/>
        </w:rPr>
        <w:t> </w:t>
      </w:r>
      <w:r>
        <w:rPr>
          <w:rFonts w:ascii="Consolas" w:hAnsi="Consolas"/>
          <w:color w:val="231F20"/>
          <w:spacing w:val="-6"/>
          <w:sz w:val="17"/>
        </w:rPr>
        <w:t>условия</w:t>
      </w:r>
    </w:p>
    <w:p>
      <w:pPr>
        <w:spacing w:before="1"/>
        <w:ind w:left="141" w:right="5246" w:firstLine="261"/>
        <w:jc w:val="left"/>
        <w:rPr>
          <w:rFonts w:ascii="Consolas"/>
          <w:sz w:val="17"/>
        </w:rPr>
      </w:pPr>
      <w:r>
        <w:rPr>
          <w:rFonts w:ascii="Consolas"/>
          <w:color w:val="231F20"/>
          <w:spacing w:val="-6"/>
          <w:sz w:val="17"/>
        </w:rPr>
        <w:t>END</w:t>
      </w:r>
      <w:r>
        <w:rPr>
          <w:rFonts w:ascii="Consolas"/>
          <w:color w:val="231F20"/>
          <w:spacing w:val="-18"/>
          <w:sz w:val="17"/>
        </w:rPr>
        <w:t> </w:t>
      </w:r>
      <w:r>
        <w:rPr>
          <w:rFonts w:ascii="Consolas"/>
          <w:color w:val="231F20"/>
          <w:spacing w:val="-6"/>
          <w:sz w:val="17"/>
        </w:rPr>
        <w:t>AS</w:t>
      </w:r>
      <w:r>
        <w:rPr>
          <w:rFonts w:ascii="Consolas"/>
          <w:color w:val="231F20"/>
          <w:spacing w:val="-17"/>
          <w:sz w:val="17"/>
        </w:rPr>
        <w:t> </w:t>
      </w:r>
      <w:r>
        <w:rPr>
          <w:rFonts w:ascii="Consolas"/>
          <w:color w:val="231F20"/>
          <w:spacing w:val="-6"/>
          <w:sz w:val="17"/>
        </w:rPr>
        <w:t>PurchaseType </w:t>
      </w:r>
      <w:r>
        <w:rPr>
          <w:rFonts w:ascii="Consolas"/>
          <w:color w:val="231F20"/>
          <w:spacing w:val="-4"/>
          <w:sz w:val="17"/>
        </w:rPr>
        <w:t>FROM</w:t>
      </w:r>
    </w:p>
    <w:p>
      <w:pPr>
        <w:spacing w:before="2"/>
        <w:ind w:left="141" w:right="5951" w:firstLine="261"/>
        <w:jc w:val="left"/>
        <w:rPr>
          <w:rFonts w:ascii="Consolas"/>
          <w:sz w:val="17"/>
        </w:rPr>
      </w:pPr>
      <w:r>
        <w:rPr>
          <w:rFonts w:ascii="Consolas"/>
          <w:color w:val="231F20"/>
          <w:spacing w:val="-8"/>
          <w:sz w:val="17"/>
        </w:rPr>
        <w:t>invoices </w:t>
      </w:r>
      <w:r>
        <w:rPr>
          <w:rFonts w:ascii="Consolas"/>
          <w:color w:val="231F20"/>
          <w:sz w:val="17"/>
        </w:rPr>
        <w:t>ORDER BY</w:t>
      </w:r>
    </w:p>
    <w:p>
      <w:pPr>
        <w:spacing w:before="22"/>
        <w:ind w:left="403" w:right="0" w:firstLine="0"/>
        <w:jc w:val="left"/>
        <w:rPr>
          <w:rFonts w:ascii="Consolas"/>
          <w:sz w:val="17"/>
        </w:rPr>
      </w:pPr>
      <w:r>
        <w:rPr>
          <w:rFonts w:ascii="Consolas"/>
          <w:color w:val="231F20"/>
          <w:spacing w:val="-2"/>
          <w:sz w:val="17"/>
        </w:rPr>
        <w:t>BillingCity</w:t>
      </w:r>
    </w:p>
    <w:p>
      <w:pPr>
        <w:pStyle w:val="BodyText"/>
        <w:spacing w:before="185"/>
        <w:rPr>
          <w:rFonts w:ascii="Consolas"/>
          <w:sz w:val="17"/>
        </w:rPr>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8"/>
        <w:ind w:left="425" w:right="139" w:firstLine="0"/>
        <w:jc w:val="both"/>
        <w:rPr>
          <w:rFonts w:ascii="Tahoma" w:hAnsi="Tahoma"/>
          <w:sz w:val="19"/>
        </w:rPr>
      </w:pPr>
      <w:r>
        <w:rPr>
          <w:rFonts w:ascii="Tahoma" w:hAnsi="Tahoma"/>
          <w:color w:val="231F20"/>
          <w:w w:val="105"/>
          <w:sz w:val="19"/>
        </w:rPr>
        <w:t>Для удобства печати в предыдущем примере однострочные коммента- рии сокращены. Однострочные комментарии всегда должны </w:t>
      </w:r>
      <w:r>
        <w:rPr>
          <w:rFonts w:ascii="Tahoma" w:hAnsi="Tahoma"/>
          <w:color w:val="231F20"/>
          <w:w w:val="105"/>
          <w:sz w:val="19"/>
        </w:rPr>
        <w:t>находиться в</w:t>
      </w:r>
      <w:r>
        <w:rPr>
          <w:rFonts w:ascii="Tahoma" w:hAnsi="Tahoma"/>
          <w:color w:val="231F20"/>
          <w:spacing w:val="-16"/>
          <w:w w:val="105"/>
          <w:sz w:val="19"/>
        </w:rPr>
        <w:t> </w:t>
      </w:r>
      <w:r>
        <w:rPr>
          <w:rFonts w:ascii="Tahoma" w:hAnsi="Tahoma"/>
          <w:color w:val="231F20"/>
          <w:w w:val="105"/>
          <w:sz w:val="19"/>
        </w:rPr>
        <w:t>одной</w:t>
      </w:r>
      <w:r>
        <w:rPr>
          <w:rFonts w:ascii="Tahoma" w:hAnsi="Tahoma"/>
          <w:color w:val="231F20"/>
          <w:spacing w:val="-16"/>
          <w:w w:val="105"/>
          <w:sz w:val="19"/>
        </w:rPr>
        <w:t> </w:t>
      </w:r>
      <w:r>
        <w:rPr>
          <w:rFonts w:ascii="Tahoma" w:hAnsi="Tahoma"/>
          <w:color w:val="231F20"/>
          <w:w w:val="105"/>
          <w:sz w:val="19"/>
        </w:rPr>
        <w:t>строке</w:t>
      </w:r>
      <w:r>
        <w:rPr>
          <w:rFonts w:ascii="Tahoma" w:hAnsi="Tahoma"/>
          <w:color w:val="231F20"/>
          <w:spacing w:val="-15"/>
          <w:w w:val="105"/>
          <w:sz w:val="19"/>
        </w:rPr>
        <w:t> </w:t>
      </w:r>
      <w:r>
        <w:rPr>
          <w:rFonts w:ascii="Tahoma" w:hAnsi="Tahoma"/>
          <w:color w:val="231F20"/>
          <w:w w:val="105"/>
          <w:sz w:val="19"/>
        </w:rPr>
        <w:t>в</w:t>
      </w:r>
      <w:r>
        <w:rPr>
          <w:rFonts w:ascii="Tahoma" w:hAnsi="Tahoma"/>
          <w:color w:val="231F20"/>
          <w:spacing w:val="-16"/>
          <w:w w:val="105"/>
          <w:sz w:val="19"/>
        </w:rPr>
        <w:t> </w:t>
      </w:r>
      <w:r>
        <w:rPr>
          <w:rFonts w:ascii="Tahoma" w:hAnsi="Tahoma"/>
          <w:color w:val="231F20"/>
          <w:w w:val="105"/>
          <w:sz w:val="19"/>
        </w:rPr>
        <w:t>браузере</w:t>
      </w:r>
      <w:r>
        <w:rPr>
          <w:rFonts w:ascii="Tahoma" w:hAnsi="Tahoma"/>
          <w:color w:val="231F20"/>
          <w:spacing w:val="-15"/>
          <w:w w:val="105"/>
          <w:sz w:val="19"/>
        </w:rPr>
        <w:t> </w:t>
      </w:r>
      <w:r>
        <w:rPr>
          <w:rFonts w:ascii="Tahoma" w:hAnsi="Tahoma"/>
          <w:color w:val="231F20"/>
          <w:w w:val="105"/>
          <w:sz w:val="19"/>
        </w:rPr>
        <w:t>SQL,</w:t>
      </w:r>
      <w:r>
        <w:rPr>
          <w:rFonts w:ascii="Tahoma" w:hAnsi="Tahoma"/>
          <w:color w:val="231F20"/>
          <w:spacing w:val="-16"/>
          <w:w w:val="105"/>
          <w:sz w:val="19"/>
        </w:rPr>
        <w:t> </w:t>
      </w:r>
      <w:r>
        <w:rPr>
          <w:rFonts w:ascii="Tahoma" w:hAnsi="Tahoma"/>
          <w:color w:val="231F20"/>
          <w:w w:val="105"/>
          <w:sz w:val="19"/>
        </w:rPr>
        <w:t>иначе</w:t>
      </w:r>
      <w:r>
        <w:rPr>
          <w:rFonts w:ascii="Tahoma" w:hAnsi="Tahoma"/>
          <w:color w:val="231F20"/>
          <w:spacing w:val="-16"/>
          <w:w w:val="105"/>
          <w:sz w:val="19"/>
        </w:rPr>
        <w:t> </w:t>
      </w:r>
      <w:r>
        <w:rPr>
          <w:rFonts w:ascii="Tahoma" w:hAnsi="Tahoma"/>
          <w:color w:val="231F20"/>
          <w:w w:val="105"/>
          <w:sz w:val="19"/>
        </w:rPr>
        <w:t>они</w:t>
      </w:r>
      <w:r>
        <w:rPr>
          <w:rFonts w:ascii="Tahoma" w:hAnsi="Tahoma"/>
          <w:color w:val="231F20"/>
          <w:spacing w:val="-15"/>
          <w:w w:val="105"/>
          <w:sz w:val="19"/>
        </w:rPr>
        <w:t> </w:t>
      </w:r>
      <w:r>
        <w:rPr>
          <w:rFonts w:ascii="Tahoma" w:hAnsi="Tahoma"/>
          <w:color w:val="231F20"/>
          <w:w w:val="105"/>
          <w:sz w:val="19"/>
        </w:rPr>
        <w:t>будут</w:t>
      </w:r>
      <w:r>
        <w:rPr>
          <w:rFonts w:ascii="Tahoma" w:hAnsi="Tahoma"/>
          <w:color w:val="231F20"/>
          <w:spacing w:val="-16"/>
          <w:w w:val="105"/>
          <w:sz w:val="19"/>
        </w:rPr>
        <w:t> </w:t>
      </w:r>
      <w:r>
        <w:rPr>
          <w:rFonts w:ascii="Tahoma" w:hAnsi="Tahoma"/>
          <w:color w:val="231F20"/>
          <w:w w:val="105"/>
          <w:sz w:val="19"/>
        </w:rPr>
        <w:t>ошибочно</w:t>
      </w:r>
      <w:r>
        <w:rPr>
          <w:rFonts w:ascii="Tahoma" w:hAnsi="Tahoma"/>
          <w:color w:val="231F20"/>
          <w:spacing w:val="-15"/>
          <w:w w:val="105"/>
          <w:sz w:val="19"/>
        </w:rPr>
        <w:t> </w:t>
      </w:r>
      <w:r>
        <w:rPr>
          <w:rFonts w:ascii="Tahoma" w:hAnsi="Tahoma"/>
          <w:color w:val="231F20"/>
          <w:w w:val="105"/>
          <w:sz w:val="19"/>
        </w:rPr>
        <w:t>приняты</w:t>
      </w:r>
      <w:r>
        <w:rPr>
          <w:rFonts w:ascii="Tahoma" w:hAnsi="Tahoma"/>
          <w:color w:val="231F20"/>
          <w:spacing w:val="-16"/>
          <w:w w:val="105"/>
          <w:sz w:val="19"/>
        </w:rPr>
        <w:t> </w:t>
      </w:r>
      <w:r>
        <w:rPr>
          <w:rFonts w:ascii="Tahoma" w:hAnsi="Tahoma"/>
          <w:color w:val="231F20"/>
          <w:w w:val="105"/>
          <w:sz w:val="19"/>
        </w:rPr>
        <w:t>за</w:t>
      </w:r>
      <w:r>
        <w:rPr>
          <w:rFonts w:ascii="Tahoma" w:hAnsi="Tahoma"/>
          <w:color w:val="231F20"/>
          <w:spacing w:val="-16"/>
          <w:w w:val="105"/>
          <w:sz w:val="19"/>
        </w:rPr>
        <w:t> </w:t>
      </w:r>
      <w:r>
        <w:rPr>
          <w:rFonts w:ascii="Tahoma" w:hAnsi="Tahoma"/>
          <w:color w:val="231F20"/>
          <w:w w:val="105"/>
          <w:sz w:val="19"/>
        </w:rPr>
        <w:t>код и возникнет ошибка.</w:t>
      </w:r>
    </w:p>
    <w:p>
      <w:pPr>
        <w:pStyle w:val="BodyText"/>
        <w:spacing w:before="198" w:after="1"/>
        <w:rPr>
          <w:rFonts w:ascii="Tahoma"/>
        </w:rPr>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586"/>
        <w:gridCol w:w="1586"/>
        <w:gridCol w:w="1758"/>
        <w:gridCol w:w="1093"/>
        <w:gridCol w:w="708"/>
        <w:gridCol w:w="1331"/>
      </w:tblGrid>
      <w:tr>
        <w:trPr>
          <w:trHeight w:val="371" w:hRule="atLeast"/>
        </w:trPr>
        <w:tc>
          <w:tcPr>
            <w:tcW w:w="586" w:type="dxa"/>
          </w:tcPr>
          <w:p>
            <w:pPr>
              <w:pStyle w:val="TableParagraph"/>
              <w:rPr>
                <w:rFonts w:ascii="Times New Roman"/>
                <w:sz w:val="16"/>
              </w:rPr>
            </w:pPr>
          </w:p>
        </w:tc>
        <w:tc>
          <w:tcPr>
            <w:tcW w:w="1586" w:type="dxa"/>
          </w:tcPr>
          <w:p>
            <w:pPr>
              <w:pStyle w:val="TableParagraph"/>
              <w:spacing w:before="93"/>
              <w:ind w:right="354"/>
              <w:jc w:val="right"/>
              <w:rPr>
                <w:b/>
                <w:sz w:val="16"/>
              </w:rPr>
            </w:pPr>
            <w:r>
              <w:rPr>
                <w:b/>
                <w:color w:val="231F20"/>
                <w:spacing w:val="-2"/>
                <w:w w:val="90"/>
                <w:sz w:val="16"/>
              </w:rPr>
              <w:t>InvoiceDate</w:t>
            </w:r>
          </w:p>
        </w:tc>
        <w:tc>
          <w:tcPr>
            <w:tcW w:w="1758" w:type="dxa"/>
          </w:tcPr>
          <w:p>
            <w:pPr>
              <w:pStyle w:val="TableParagraph"/>
              <w:spacing w:before="93"/>
              <w:ind w:left="439"/>
              <w:rPr>
                <w:b/>
                <w:sz w:val="16"/>
              </w:rPr>
            </w:pPr>
            <w:r>
              <w:rPr>
                <w:b/>
                <w:color w:val="231F20"/>
                <w:spacing w:val="-2"/>
                <w:w w:val="95"/>
                <w:sz w:val="16"/>
              </w:rPr>
              <w:t>BillingAddress</w:t>
            </w:r>
          </w:p>
        </w:tc>
        <w:tc>
          <w:tcPr>
            <w:tcW w:w="1093" w:type="dxa"/>
          </w:tcPr>
          <w:p>
            <w:pPr>
              <w:pStyle w:val="TableParagraph"/>
              <w:spacing w:before="95"/>
              <w:ind w:left="196"/>
              <w:rPr>
                <w:b/>
                <w:sz w:val="16"/>
              </w:rPr>
            </w:pPr>
            <w:r>
              <w:rPr>
                <w:b/>
                <w:color w:val="231F20"/>
                <w:spacing w:val="-2"/>
                <w:w w:val="95"/>
                <w:sz w:val="16"/>
              </w:rPr>
              <w:t>BillingCity</w:t>
            </w:r>
          </w:p>
        </w:tc>
        <w:tc>
          <w:tcPr>
            <w:tcW w:w="708" w:type="dxa"/>
          </w:tcPr>
          <w:p>
            <w:pPr>
              <w:pStyle w:val="TableParagraph"/>
              <w:spacing w:before="95"/>
              <w:ind w:right="238"/>
              <w:jc w:val="right"/>
              <w:rPr>
                <w:b/>
                <w:sz w:val="16"/>
              </w:rPr>
            </w:pPr>
            <w:r>
              <w:rPr>
                <w:b/>
                <w:color w:val="231F20"/>
                <w:spacing w:val="-2"/>
                <w:w w:val="85"/>
                <w:sz w:val="16"/>
              </w:rPr>
              <w:t>Total</w:t>
            </w:r>
          </w:p>
        </w:tc>
        <w:tc>
          <w:tcPr>
            <w:tcW w:w="1331" w:type="dxa"/>
          </w:tcPr>
          <w:p>
            <w:pPr>
              <w:pStyle w:val="TableParagraph"/>
              <w:spacing w:before="93"/>
              <w:ind w:left="175"/>
              <w:rPr>
                <w:b/>
                <w:sz w:val="16"/>
              </w:rPr>
            </w:pPr>
            <w:r>
              <w:rPr>
                <w:b/>
                <w:color w:val="231F20"/>
                <w:spacing w:val="-2"/>
                <w:w w:val="90"/>
                <w:sz w:val="16"/>
              </w:rPr>
              <w:t>PurchaseType</w:t>
            </w:r>
          </w:p>
        </w:tc>
      </w:tr>
      <w:tr>
        <w:trPr>
          <w:trHeight w:val="303" w:hRule="atLeast"/>
        </w:trPr>
        <w:tc>
          <w:tcPr>
            <w:tcW w:w="586" w:type="dxa"/>
          </w:tcPr>
          <w:p>
            <w:pPr>
              <w:pStyle w:val="TableParagraph"/>
              <w:spacing w:before="64"/>
              <w:ind w:left="94"/>
              <w:rPr>
                <w:sz w:val="16"/>
              </w:rPr>
            </w:pPr>
            <w:r>
              <w:rPr>
                <w:sz w:val="16"/>
              </w:rPr>
              <mc:AlternateContent>
                <mc:Choice Requires="wps">
                  <w:drawing>
                    <wp:anchor distT="0" distB="0" distL="0" distR="0" allowOverlap="1" layoutInCell="1" locked="0" behindDoc="1" simplePos="0" relativeHeight="477678080">
                      <wp:simplePos x="0" y="0"/>
                      <wp:positionH relativeFrom="column">
                        <wp:posOffset>0</wp:posOffset>
                      </wp:positionH>
                      <wp:positionV relativeFrom="paragraph">
                        <wp:posOffset>-250667</wp:posOffset>
                      </wp:positionV>
                      <wp:extent cx="4489450" cy="245745"/>
                      <wp:effectExtent l="0" t="0" r="0" b="0"/>
                      <wp:wrapNone/>
                      <wp:docPr id="1456" name="Group 1456"/>
                      <wp:cNvGraphicFramePr>
                        <a:graphicFrameLocks/>
                      </wp:cNvGraphicFramePr>
                      <a:graphic>
                        <a:graphicData uri="http://schemas.microsoft.com/office/word/2010/wordprocessingGroup">
                          <wpg:wgp>
                            <wpg:cNvPr id="1456" name="Group 1456"/>
                            <wpg:cNvGrpSpPr/>
                            <wpg:grpSpPr>
                              <a:xfrm>
                                <a:off x="0" y="0"/>
                                <a:ext cx="4489450" cy="245745"/>
                                <a:chExt cx="4489450" cy="245745"/>
                              </a:xfrm>
                            </wpg:grpSpPr>
                            <pic:pic>
                              <pic:nvPicPr>
                                <pic:cNvPr id="1457" name="Image 1457"/>
                                <pic:cNvPicPr/>
                              </pic:nvPicPr>
                              <pic:blipFill>
                                <a:blip r:embed="rId462" cstate="print"/>
                                <a:stretch>
                                  <a:fillRect/>
                                </a:stretch>
                              </pic:blipFill>
                              <pic:spPr>
                                <a:xfrm>
                                  <a:off x="0" y="0"/>
                                  <a:ext cx="4526194" cy="247650"/>
                                </a:xfrm>
                                <a:prstGeom prst="rect">
                                  <a:avLst/>
                                </a:prstGeom>
                              </pic:spPr>
                            </pic:pic>
                          </wpg:wgp>
                        </a:graphicData>
                      </a:graphic>
                    </wp:anchor>
                  </w:drawing>
                </mc:Choice>
                <mc:Fallback>
                  <w:pict>
                    <v:group style="position:absolute;margin-left:0.0pt;margin-top:-19.737576pt;width:353.5pt;height:19.350pt;mso-position-horizontal-relative:column;mso-position-vertical-relative:paragraph;z-index:-25638400" id="docshapegroup1219" coordorigin="0,-395" coordsize="7070,387">
                      <v:shape style="position:absolute;left:0;top:-395;width:7128;height:390" type="#_x0000_t75" id="docshape1220" stroked="false">
                        <v:imagedata r:id="rId462" o:title=""/>
                      </v:shape>
                      <w10:wrap type="none"/>
                    </v:group>
                  </w:pict>
                </mc:Fallback>
              </mc:AlternateContent>
            </w:r>
            <w:r>
              <w:rPr>
                <w:color w:val="231F20"/>
                <w:spacing w:val="-10"/>
                <w:w w:val="90"/>
                <w:sz w:val="16"/>
              </w:rPr>
              <w:t>1</w:t>
            </w:r>
          </w:p>
        </w:tc>
        <w:tc>
          <w:tcPr>
            <w:tcW w:w="1586" w:type="dxa"/>
          </w:tcPr>
          <w:p>
            <w:pPr>
              <w:pStyle w:val="TableParagraph"/>
              <w:spacing w:before="64"/>
              <w:ind w:right="346"/>
              <w:jc w:val="right"/>
              <w:rPr>
                <w:sz w:val="16"/>
              </w:rPr>
            </w:pPr>
            <w:r>
              <w:rPr>
                <w:color w:val="231F20"/>
                <w:spacing w:val="-2"/>
                <w:w w:val="80"/>
                <w:sz w:val="16"/>
              </w:rPr>
              <w:t>2009-05-10</w:t>
            </w:r>
            <w:r>
              <w:rPr>
                <w:color w:val="231F20"/>
                <w:spacing w:val="5"/>
                <w:sz w:val="16"/>
              </w:rPr>
              <w:t> </w:t>
            </w:r>
            <w:r>
              <w:rPr>
                <w:color w:val="231F20"/>
                <w:spacing w:val="-2"/>
                <w:w w:val="80"/>
                <w:sz w:val="16"/>
              </w:rPr>
              <w:t>00:00:00</w:t>
            </w:r>
          </w:p>
        </w:tc>
        <w:tc>
          <w:tcPr>
            <w:tcW w:w="1758" w:type="dxa"/>
          </w:tcPr>
          <w:p>
            <w:pPr>
              <w:pStyle w:val="TableParagraph"/>
              <w:spacing w:before="64"/>
              <w:ind w:left="95"/>
              <w:rPr>
                <w:sz w:val="16"/>
              </w:rPr>
            </w:pPr>
            <w:r>
              <w:rPr>
                <w:color w:val="231F20"/>
                <w:spacing w:val="-2"/>
                <w:w w:val="75"/>
                <w:sz w:val="16"/>
              </w:rPr>
              <w:t>Lijnbaansgracht</w:t>
            </w:r>
            <w:r>
              <w:rPr>
                <w:color w:val="231F20"/>
                <w:spacing w:val="1"/>
                <w:sz w:val="16"/>
              </w:rPr>
              <w:t> </w:t>
            </w:r>
            <w:r>
              <w:rPr>
                <w:color w:val="231F20"/>
                <w:spacing w:val="-4"/>
                <w:w w:val="90"/>
                <w:sz w:val="16"/>
              </w:rPr>
              <w:t>120bg</w:t>
            </w:r>
          </w:p>
        </w:tc>
        <w:tc>
          <w:tcPr>
            <w:tcW w:w="1093" w:type="dxa"/>
          </w:tcPr>
          <w:p>
            <w:pPr>
              <w:pStyle w:val="TableParagraph"/>
              <w:spacing w:before="65"/>
              <w:ind w:left="96"/>
              <w:rPr>
                <w:sz w:val="16"/>
              </w:rPr>
            </w:pPr>
            <w:r>
              <w:rPr>
                <w:color w:val="231F20"/>
                <w:spacing w:val="-2"/>
                <w:w w:val="90"/>
                <w:sz w:val="16"/>
              </w:rPr>
              <w:t>Amsterdam</w:t>
            </w:r>
          </w:p>
        </w:tc>
        <w:tc>
          <w:tcPr>
            <w:tcW w:w="708" w:type="dxa"/>
          </w:tcPr>
          <w:p>
            <w:pPr>
              <w:pStyle w:val="TableParagraph"/>
              <w:spacing w:before="65"/>
              <w:ind w:left="98"/>
              <w:rPr>
                <w:sz w:val="16"/>
              </w:rPr>
            </w:pPr>
            <w:r>
              <w:rPr>
                <w:color w:val="231F20"/>
                <w:spacing w:val="-4"/>
                <w:w w:val="85"/>
                <w:sz w:val="16"/>
              </w:rPr>
              <w:t>8.91</w:t>
            </w:r>
          </w:p>
        </w:tc>
        <w:tc>
          <w:tcPr>
            <w:tcW w:w="1331" w:type="dxa"/>
          </w:tcPr>
          <w:p>
            <w:pPr>
              <w:pStyle w:val="TableParagraph"/>
              <w:spacing w:before="65"/>
              <w:ind w:left="90"/>
              <w:rPr>
                <w:sz w:val="16"/>
              </w:rPr>
            </w:pPr>
            <w:r>
              <w:rPr>
                <w:color w:val="231F20"/>
                <w:w w:val="70"/>
                <w:sz w:val="16"/>
              </w:rPr>
              <w:t>Target</w:t>
            </w:r>
            <w:r>
              <w:rPr>
                <w:color w:val="231F20"/>
                <w:spacing w:val="-6"/>
                <w:w w:val="70"/>
                <w:sz w:val="16"/>
              </w:rPr>
              <w:t> </w:t>
            </w:r>
            <w:r>
              <w:rPr>
                <w:color w:val="231F20"/>
                <w:spacing w:val="-2"/>
                <w:w w:val="85"/>
                <w:sz w:val="16"/>
              </w:rPr>
              <w:t>Purchase</w:t>
            </w:r>
          </w:p>
        </w:tc>
      </w:tr>
      <w:tr>
        <w:trPr>
          <w:trHeight w:val="276" w:hRule="atLeast"/>
        </w:trPr>
        <w:tc>
          <w:tcPr>
            <w:tcW w:w="586" w:type="dxa"/>
          </w:tcPr>
          <w:p>
            <w:pPr>
              <w:pStyle w:val="TableParagraph"/>
              <w:spacing w:before="37"/>
              <w:ind w:left="94"/>
              <w:rPr>
                <w:sz w:val="16"/>
              </w:rPr>
            </w:pPr>
            <w:r>
              <w:rPr>
                <w:color w:val="231F20"/>
                <w:spacing w:val="-10"/>
                <w:w w:val="90"/>
                <w:sz w:val="16"/>
              </w:rPr>
              <w:t>2</w:t>
            </w:r>
          </w:p>
        </w:tc>
        <w:tc>
          <w:tcPr>
            <w:tcW w:w="1586" w:type="dxa"/>
          </w:tcPr>
          <w:p>
            <w:pPr>
              <w:pStyle w:val="TableParagraph"/>
              <w:spacing w:before="37"/>
              <w:ind w:right="378"/>
              <w:jc w:val="right"/>
              <w:rPr>
                <w:sz w:val="16"/>
              </w:rPr>
            </w:pPr>
            <w:r>
              <w:rPr>
                <w:color w:val="231F20"/>
                <w:spacing w:val="-4"/>
                <w:w w:val="80"/>
                <w:sz w:val="16"/>
              </w:rPr>
              <w:t>2010-12-15</w:t>
            </w:r>
            <w:r>
              <w:rPr>
                <w:color w:val="231F20"/>
                <w:spacing w:val="-8"/>
                <w:sz w:val="16"/>
              </w:rPr>
              <w:t> </w:t>
            </w:r>
            <w:r>
              <w:rPr>
                <w:color w:val="231F20"/>
                <w:spacing w:val="-4"/>
                <w:w w:val="80"/>
                <w:sz w:val="16"/>
              </w:rPr>
              <w:t>00:00:00</w:t>
            </w:r>
          </w:p>
        </w:tc>
        <w:tc>
          <w:tcPr>
            <w:tcW w:w="1758" w:type="dxa"/>
          </w:tcPr>
          <w:p>
            <w:pPr>
              <w:pStyle w:val="TableParagraph"/>
              <w:spacing w:before="37"/>
              <w:ind w:left="95"/>
              <w:rPr>
                <w:sz w:val="16"/>
              </w:rPr>
            </w:pPr>
            <w:r>
              <w:rPr>
                <w:color w:val="231F20"/>
                <w:spacing w:val="-2"/>
                <w:w w:val="75"/>
                <w:sz w:val="16"/>
              </w:rPr>
              <w:t>Lijnbaansgracht</w:t>
            </w:r>
            <w:r>
              <w:rPr>
                <w:color w:val="231F20"/>
                <w:spacing w:val="1"/>
                <w:sz w:val="16"/>
              </w:rPr>
              <w:t> </w:t>
            </w:r>
            <w:r>
              <w:rPr>
                <w:color w:val="231F20"/>
                <w:spacing w:val="-4"/>
                <w:w w:val="90"/>
                <w:sz w:val="16"/>
              </w:rPr>
              <w:t>120bg</w:t>
            </w:r>
          </w:p>
        </w:tc>
        <w:tc>
          <w:tcPr>
            <w:tcW w:w="1093" w:type="dxa"/>
          </w:tcPr>
          <w:p>
            <w:pPr>
              <w:pStyle w:val="TableParagraph"/>
              <w:spacing w:before="37"/>
              <w:ind w:left="96"/>
              <w:rPr>
                <w:sz w:val="16"/>
              </w:rPr>
            </w:pPr>
            <w:r>
              <w:rPr>
                <w:color w:val="231F20"/>
                <w:spacing w:val="-2"/>
                <w:w w:val="90"/>
                <w:sz w:val="16"/>
              </w:rPr>
              <w:t>Amsterdam</w:t>
            </w:r>
          </w:p>
        </w:tc>
        <w:tc>
          <w:tcPr>
            <w:tcW w:w="708" w:type="dxa"/>
          </w:tcPr>
          <w:p>
            <w:pPr>
              <w:pStyle w:val="TableParagraph"/>
              <w:spacing w:before="38"/>
              <w:ind w:left="98"/>
              <w:rPr>
                <w:sz w:val="16"/>
              </w:rPr>
            </w:pPr>
            <w:r>
              <w:rPr>
                <w:color w:val="231F20"/>
                <w:spacing w:val="-4"/>
                <w:w w:val="85"/>
                <w:sz w:val="16"/>
              </w:rPr>
              <w:t>1.98</w:t>
            </w:r>
          </w:p>
        </w:tc>
        <w:tc>
          <w:tcPr>
            <w:tcW w:w="1331" w:type="dxa"/>
          </w:tcPr>
          <w:p>
            <w:pPr>
              <w:pStyle w:val="TableParagraph"/>
              <w:spacing w:before="38"/>
              <w:ind w:left="90"/>
              <w:rPr>
                <w:sz w:val="16"/>
              </w:rPr>
            </w:pPr>
            <w:r>
              <w:rPr>
                <w:color w:val="231F20"/>
                <w:w w:val="75"/>
                <w:sz w:val="16"/>
              </w:rPr>
              <w:t>Baseline</w:t>
            </w:r>
            <w:r>
              <w:rPr>
                <w:color w:val="231F20"/>
                <w:spacing w:val="-4"/>
                <w:w w:val="75"/>
                <w:sz w:val="16"/>
              </w:rPr>
              <w:t> </w:t>
            </w:r>
            <w:r>
              <w:rPr>
                <w:color w:val="231F20"/>
                <w:spacing w:val="-2"/>
                <w:w w:val="90"/>
                <w:sz w:val="16"/>
              </w:rPr>
              <w:t>Purchase</w:t>
            </w:r>
          </w:p>
        </w:tc>
      </w:tr>
      <w:tr>
        <w:trPr>
          <w:trHeight w:val="276" w:hRule="atLeast"/>
        </w:trPr>
        <w:tc>
          <w:tcPr>
            <w:tcW w:w="586" w:type="dxa"/>
          </w:tcPr>
          <w:p>
            <w:pPr>
              <w:pStyle w:val="TableParagraph"/>
              <w:spacing w:before="37"/>
              <w:ind w:left="94"/>
              <w:rPr>
                <w:sz w:val="16"/>
              </w:rPr>
            </w:pPr>
            <w:r>
              <w:rPr>
                <w:color w:val="231F20"/>
                <w:spacing w:val="-10"/>
                <w:w w:val="90"/>
                <w:sz w:val="16"/>
              </w:rPr>
              <w:t>3</w:t>
            </w:r>
          </w:p>
        </w:tc>
        <w:tc>
          <w:tcPr>
            <w:tcW w:w="1586" w:type="dxa"/>
          </w:tcPr>
          <w:p>
            <w:pPr>
              <w:pStyle w:val="TableParagraph"/>
              <w:spacing w:before="37"/>
              <w:ind w:right="368"/>
              <w:jc w:val="right"/>
              <w:rPr>
                <w:sz w:val="16"/>
              </w:rPr>
            </w:pPr>
            <w:r>
              <w:rPr>
                <w:color w:val="231F20"/>
                <w:spacing w:val="-4"/>
                <w:w w:val="80"/>
                <w:sz w:val="16"/>
              </w:rPr>
              <w:t>2011-03-19</w:t>
            </w:r>
            <w:r>
              <w:rPr>
                <w:color w:val="231F20"/>
                <w:spacing w:val="2"/>
                <w:sz w:val="16"/>
              </w:rPr>
              <w:t> </w:t>
            </w:r>
            <w:r>
              <w:rPr>
                <w:color w:val="231F20"/>
                <w:spacing w:val="-4"/>
                <w:w w:val="80"/>
                <w:sz w:val="16"/>
              </w:rPr>
              <w:t>00:00:00</w:t>
            </w:r>
          </w:p>
        </w:tc>
        <w:tc>
          <w:tcPr>
            <w:tcW w:w="1758" w:type="dxa"/>
          </w:tcPr>
          <w:p>
            <w:pPr>
              <w:pStyle w:val="TableParagraph"/>
              <w:spacing w:before="37"/>
              <w:ind w:left="95"/>
              <w:rPr>
                <w:sz w:val="16"/>
              </w:rPr>
            </w:pPr>
            <w:r>
              <w:rPr>
                <w:color w:val="231F20"/>
                <w:spacing w:val="-2"/>
                <w:w w:val="75"/>
                <w:sz w:val="16"/>
              </w:rPr>
              <w:t>Lijnbaansgracht</w:t>
            </w:r>
            <w:r>
              <w:rPr>
                <w:color w:val="231F20"/>
                <w:spacing w:val="1"/>
                <w:sz w:val="16"/>
              </w:rPr>
              <w:t> </w:t>
            </w:r>
            <w:r>
              <w:rPr>
                <w:color w:val="231F20"/>
                <w:spacing w:val="-4"/>
                <w:w w:val="90"/>
                <w:sz w:val="16"/>
              </w:rPr>
              <w:t>120bg</w:t>
            </w:r>
          </w:p>
        </w:tc>
        <w:tc>
          <w:tcPr>
            <w:tcW w:w="1093" w:type="dxa"/>
          </w:tcPr>
          <w:p>
            <w:pPr>
              <w:pStyle w:val="TableParagraph"/>
              <w:spacing w:before="38"/>
              <w:ind w:left="96"/>
              <w:rPr>
                <w:sz w:val="16"/>
              </w:rPr>
            </w:pPr>
            <w:r>
              <w:rPr>
                <w:color w:val="231F20"/>
                <w:spacing w:val="-2"/>
                <w:w w:val="90"/>
                <w:sz w:val="16"/>
              </w:rPr>
              <w:t>Amsterdam</w:t>
            </w:r>
          </w:p>
        </w:tc>
        <w:tc>
          <w:tcPr>
            <w:tcW w:w="708" w:type="dxa"/>
          </w:tcPr>
          <w:p>
            <w:pPr>
              <w:pStyle w:val="TableParagraph"/>
              <w:spacing w:before="38"/>
              <w:ind w:left="98"/>
              <w:rPr>
                <w:sz w:val="16"/>
              </w:rPr>
            </w:pPr>
            <w:r>
              <w:rPr>
                <w:color w:val="231F20"/>
                <w:spacing w:val="-4"/>
                <w:w w:val="85"/>
                <w:sz w:val="16"/>
              </w:rPr>
              <w:t>3.96</w:t>
            </w:r>
          </w:p>
        </w:tc>
        <w:tc>
          <w:tcPr>
            <w:tcW w:w="1331" w:type="dxa"/>
          </w:tcPr>
          <w:p>
            <w:pPr>
              <w:pStyle w:val="TableParagraph"/>
              <w:spacing w:before="38"/>
              <w:ind w:left="90"/>
              <w:rPr>
                <w:sz w:val="16"/>
              </w:rPr>
            </w:pPr>
            <w:r>
              <w:rPr>
                <w:color w:val="231F20"/>
                <w:w w:val="80"/>
                <w:sz w:val="16"/>
              </w:rPr>
              <w:t>Low</w:t>
            </w:r>
            <w:r>
              <w:rPr>
                <w:color w:val="231F20"/>
                <w:spacing w:val="-14"/>
                <w:w w:val="80"/>
                <w:sz w:val="16"/>
              </w:rPr>
              <w:t> </w:t>
            </w:r>
            <w:r>
              <w:rPr>
                <w:color w:val="231F20"/>
                <w:spacing w:val="-2"/>
                <w:w w:val="90"/>
                <w:sz w:val="16"/>
              </w:rPr>
              <w:t>Purchase</w:t>
            </w:r>
          </w:p>
        </w:tc>
      </w:tr>
      <w:tr>
        <w:trPr>
          <w:trHeight w:val="429" w:hRule="atLeast"/>
        </w:trPr>
        <w:tc>
          <w:tcPr>
            <w:tcW w:w="586" w:type="dxa"/>
          </w:tcPr>
          <w:p>
            <w:pPr>
              <w:pStyle w:val="TableParagraph"/>
              <w:spacing w:before="127"/>
              <w:ind w:left="94"/>
              <w:rPr>
                <w:sz w:val="16"/>
              </w:rPr>
            </w:pPr>
            <w:r>
              <w:rPr>
                <w:color w:val="231F20"/>
                <w:spacing w:val="-5"/>
                <w:w w:val="65"/>
                <w:sz w:val="16"/>
              </w:rPr>
              <w:t>...</w:t>
            </w:r>
          </w:p>
        </w:tc>
        <w:tc>
          <w:tcPr>
            <w:tcW w:w="1586" w:type="dxa"/>
          </w:tcPr>
          <w:p>
            <w:pPr>
              <w:pStyle w:val="TableParagraph"/>
              <w:spacing w:before="127"/>
              <w:ind w:left="15"/>
              <w:jc w:val="center"/>
              <w:rPr>
                <w:sz w:val="16"/>
              </w:rPr>
            </w:pPr>
            <w:r>
              <w:rPr>
                <w:color w:val="231F20"/>
                <w:spacing w:val="-5"/>
                <w:w w:val="65"/>
                <w:sz w:val="16"/>
              </w:rPr>
              <w:t>...</w:t>
            </w:r>
          </w:p>
        </w:tc>
        <w:tc>
          <w:tcPr>
            <w:tcW w:w="1758" w:type="dxa"/>
          </w:tcPr>
          <w:p>
            <w:pPr>
              <w:pStyle w:val="TableParagraph"/>
              <w:spacing w:before="127"/>
              <w:ind w:left="15"/>
              <w:jc w:val="center"/>
              <w:rPr>
                <w:sz w:val="16"/>
              </w:rPr>
            </w:pPr>
            <w:r>
              <w:rPr>
                <w:color w:val="231F20"/>
                <w:spacing w:val="-5"/>
                <w:w w:val="65"/>
                <w:sz w:val="16"/>
              </w:rPr>
              <w:t>...</w:t>
            </w:r>
          </w:p>
        </w:tc>
        <w:tc>
          <w:tcPr>
            <w:tcW w:w="1093" w:type="dxa"/>
          </w:tcPr>
          <w:p>
            <w:pPr>
              <w:pStyle w:val="TableParagraph"/>
              <w:spacing w:before="127"/>
              <w:ind w:left="20"/>
              <w:jc w:val="center"/>
              <w:rPr>
                <w:sz w:val="16"/>
              </w:rPr>
            </w:pPr>
            <w:r>
              <w:rPr>
                <w:color w:val="231F20"/>
                <w:spacing w:val="-5"/>
                <w:w w:val="65"/>
                <w:sz w:val="16"/>
              </w:rPr>
              <w:t>...</w:t>
            </w:r>
          </w:p>
        </w:tc>
        <w:tc>
          <w:tcPr>
            <w:tcW w:w="708" w:type="dxa"/>
          </w:tcPr>
          <w:p>
            <w:pPr>
              <w:pStyle w:val="TableParagraph"/>
              <w:spacing w:before="127"/>
              <w:ind w:right="286"/>
              <w:jc w:val="right"/>
              <w:rPr>
                <w:sz w:val="16"/>
              </w:rPr>
            </w:pPr>
            <w:r>
              <w:rPr>
                <w:color w:val="231F20"/>
                <w:spacing w:val="-5"/>
                <w:w w:val="65"/>
                <w:sz w:val="16"/>
              </w:rPr>
              <w:t>...</w:t>
            </w:r>
          </w:p>
        </w:tc>
        <w:tc>
          <w:tcPr>
            <w:tcW w:w="1331" w:type="dxa"/>
          </w:tcPr>
          <w:p>
            <w:pPr>
              <w:pStyle w:val="TableParagraph"/>
              <w:spacing w:before="127"/>
              <w:ind w:left="31"/>
              <w:jc w:val="center"/>
              <w:rPr>
                <w:sz w:val="16"/>
              </w:rPr>
            </w:pPr>
            <w:r>
              <w:rPr>
                <w:color w:val="231F20"/>
                <w:spacing w:val="-5"/>
                <w:w w:val="65"/>
                <w:sz w:val="16"/>
              </w:rPr>
              <w:t>...</w:t>
            </w:r>
          </w:p>
        </w:tc>
      </w:tr>
      <w:tr>
        <w:trPr>
          <w:trHeight w:val="284" w:hRule="atLeast"/>
        </w:trPr>
        <w:tc>
          <w:tcPr>
            <w:tcW w:w="586" w:type="dxa"/>
          </w:tcPr>
          <w:p>
            <w:pPr>
              <w:pStyle w:val="TableParagraph"/>
              <w:spacing w:before="46"/>
              <w:ind w:left="94"/>
              <w:rPr>
                <w:sz w:val="16"/>
              </w:rPr>
            </w:pPr>
            <w:r>
              <w:rPr>
                <w:color w:val="231F20"/>
                <w:spacing w:val="-5"/>
                <w:w w:val="90"/>
                <w:sz w:val="16"/>
              </w:rPr>
              <w:t>71</w:t>
            </w:r>
          </w:p>
        </w:tc>
        <w:tc>
          <w:tcPr>
            <w:tcW w:w="1586" w:type="dxa"/>
          </w:tcPr>
          <w:p>
            <w:pPr>
              <w:pStyle w:val="TableParagraph"/>
              <w:spacing w:before="46"/>
              <w:ind w:right="347"/>
              <w:jc w:val="right"/>
              <w:rPr>
                <w:sz w:val="16"/>
              </w:rPr>
            </w:pPr>
            <w:r>
              <w:rPr>
                <w:color w:val="231F20"/>
                <w:spacing w:val="-2"/>
                <w:w w:val="80"/>
                <w:sz w:val="16"/>
              </w:rPr>
              <w:t>2010-03-21</w:t>
            </w:r>
            <w:r>
              <w:rPr>
                <w:color w:val="231F20"/>
                <w:spacing w:val="2"/>
                <w:sz w:val="16"/>
              </w:rPr>
              <w:t> </w:t>
            </w:r>
            <w:r>
              <w:rPr>
                <w:color w:val="231F20"/>
                <w:spacing w:val="-2"/>
                <w:w w:val="80"/>
                <w:sz w:val="16"/>
              </w:rPr>
              <w:t>00:00:00</w:t>
            </w:r>
          </w:p>
        </w:tc>
        <w:tc>
          <w:tcPr>
            <w:tcW w:w="1758" w:type="dxa"/>
          </w:tcPr>
          <w:p>
            <w:pPr>
              <w:pStyle w:val="TableParagraph"/>
              <w:spacing w:before="46"/>
              <w:ind w:left="95"/>
              <w:rPr>
                <w:sz w:val="16"/>
              </w:rPr>
            </w:pPr>
            <w:r>
              <w:rPr>
                <w:color w:val="231F20"/>
                <w:w w:val="75"/>
                <w:sz w:val="16"/>
              </w:rPr>
              <w:t>162</w:t>
            </w:r>
            <w:r>
              <w:rPr>
                <w:color w:val="231F20"/>
                <w:spacing w:val="-8"/>
                <w:w w:val="75"/>
                <w:sz w:val="16"/>
              </w:rPr>
              <w:t> </w:t>
            </w:r>
            <w:r>
              <w:rPr>
                <w:color w:val="231F20"/>
                <w:w w:val="75"/>
                <w:sz w:val="16"/>
              </w:rPr>
              <w:t>E</w:t>
            </w:r>
            <w:r>
              <w:rPr>
                <w:color w:val="231F20"/>
                <w:spacing w:val="-7"/>
                <w:w w:val="75"/>
                <w:sz w:val="16"/>
              </w:rPr>
              <w:t> </w:t>
            </w:r>
            <w:r>
              <w:rPr>
                <w:color w:val="231F20"/>
                <w:w w:val="75"/>
                <w:sz w:val="16"/>
              </w:rPr>
              <w:t>Superior</w:t>
            </w:r>
            <w:r>
              <w:rPr>
                <w:color w:val="231F20"/>
                <w:spacing w:val="-6"/>
                <w:w w:val="75"/>
                <w:sz w:val="16"/>
              </w:rPr>
              <w:t> </w:t>
            </w:r>
            <w:r>
              <w:rPr>
                <w:color w:val="231F20"/>
                <w:spacing w:val="-2"/>
                <w:w w:val="75"/>
                <w:sz w:val="16"/>
              </w:rPr>
              <w:t>Street</w:t>
            </w:r>
          </w:p>
        </w:tc>
        <w:tc>
          <w:tcPr>
            <w:tcW w:w="1093" w:type="dxa"/>
          </w:tcPr>
          <w:p>
            <w:pPr>
              <w:pStyle w:val="TableParagraph"/>
              <w:spacing w:before="45"/>
              <w:ind w:left="96"/>
              <w:rPr>
                <w:sz w:val="16"/>
              </w:rPr>
            </w:pPr>
            <w:r>
              <w:rPr>
                <w:color w:val="231F20"/>
                <w:spacing w:val="-2"/>
                <w:w w:val="85"/>
                <w:sz w:val="16"/>
              </w:rPr>
              <w:t>Chicago</w:t>
            </w:r>
          </w:p>
        </w:tc>
        <w:tc>
          <w:tcPr>
            <w:tcW w:w="708" w:type="dxa"/>
          </w:tcPr>
          <w:p>
            <w:pPr>
              <w:pStyle w:val="TableParagraph"/>
              <w:spacing w:before="46"/>
              <w:ind w:left="98"/>
              <w:rPr>
                <w:sz w:val="16"/>
              </w:rPr>
            </w:pPr>
            <w:r>
              <w:rPr>
                <w:color w:val="231F20"/>
                <w:spacing w:val="-2"/>
                <w:w w:val="85"/>
                <w:sz w:val="16"/>
              </w:rPr>
              <w:t>15.86</w:t>
            </w:r>
          </w:p>
        </w:tc>
        <w:tc>
          <w:tcPr>
            <w:tcW w:w="1331" w:type="dxa"/>
          </w:tcPr>
          <w:p>
            <w:pPr>
              <w:pStyle w:val="TableParagraph"/>
              <w:spacing w:before="46"/>
              <w:ind w:left="90"/>
              <w:rPr>
                <w:sz w:val="16"/>
              </w:rPr>
            </w:pPr>
            <w:r>
              <w:rPr>
                <w:color w:val="231F20"/>
                <w:spacing w:val="-2"/>
                <w:w w:val="70"/>
                <w:sz w:val="16"/>
              </w:rPr>
              <w:t>Top</w:t>
            </w:r>
            <w:r>
              <w:rPr>
                <w:color w:val="231F20"/>
                <w:spacing w:val="-8"/>
                <w:w w:val="70"/>
                <w:sz w:val="16"/>
              </w:rPr>
              <w:t> </w:t>
            </w:r>
            <w:r>
              <w:rPr>
                <w:color w:val="231F20"/>
                <w:spacing w:val="-2"/>
                <w:w w:val="85"/>
                <w:sz w:val="16"/>
              </w:rPr>
              <w:t>Performers</w:t>
            </w:r>
          </w:p>
        </w:tc>
      </w:tr>
    </w:tbl>
    <w:p>
      <w:pPr>
        <w:spacing w:before="137"/>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146</w:t>
      </w:r>
    </w:p>
    <w:p>
      <w:pPr>
        <w:pStyle w:val="BodyText"/>
        <w:spacing w:before="201"/>
        <w:rPr>
          <w:rFonts w:ascii="Tahoma"/>
          <w:b/>
        </w:rPr>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8"/>
        <w:ind w:left="425" w:right="137" w:firstLine="0"/>
        <w:jc w:val="both"/>
        <w:rPr>
          <w:rFonts w:ascii="Tahoma" w:hAnsi="Tahoma"/>
          <w:sz w:val="19"/>
        </w:rPr>
      </w:pPr>
      <w:r>
        <w:rPr>
          <w:rFonts w:ascii="Tahoma" w:hAnsi="Tahoma"/>
          <w:color w:val="231F20"/>
          <w:sz w:val="19"/>
        </w:rPr>
        <w:t>DATE() — первая рассмотренная в книге функция. Она представлена </w:t>
      </w:r>
      <w:r>
        <w:rPr>
          <w:rFonts w:ascii="Tahoma" w:hAnsi="Tahoma"/>
          <w:color w:val="231F20"/>
          <w:sz w:val="19"/>
        </w:rPr>
        <w:t>ранее других,</w:t>
      </w:r>
      <w:r>
        <w:rPr>
          <w:rFonts w:ascii="Tahoma" w:hAnsi="Tahoma"/>
          <w:color w:val="231F20"/>
          <w:spacing w:val="-11"/>
          <w:sz w:val="19"/>
        </w:rPr>
        <w:t> </w:t>
      </w:r>
      <w:r>
        <w:rPr>
          <w:rFonts w:ascii="Tahoma" w:hAnsi="Tahoma"/>
          <w:color w:val="231F20"/>
          <w:sz w:val="19"/>
        </w:rPr>
        <w:t>чтобы</w:t>
      </w:r>
      <w:r>
        <w:rPr>
          <w:rFonts w:ascii="Tahoma" w:hAnsi="Tahoma"/>
          <w:color w:val="231F20"/>
          <w:spacing w:val="-1"/>
          <w:sz w:val="19"/>
        </w:rPr>
        <w:t> </w:t>
      </w:r>
      <w:r>
        <w:rPr>
          <w:rFonts w:ascii="Tahoma" w:hAnsi="Tahoma"/>
          <w:color w:val="231F20"/>
          <w:sz w:val="19"/>
        </w:rPr>
        <w:t>ее</w:t>
      </w:r>
      <w:r>
        <w:rPr>
          <w:rFonts w:ascii="Tahoma" w:hAnsi="Tahoma"/>
          <w:color w:val="231F20"/>
          <w:spacing w:val="-1"/>
          <w:sz w:val="19"/>
        </w:rPr>
        <w:t> </w:t>
      </w:r>
      <w:r>
        <w:rPr>
          <w:rFonts w:ascii="Tahoma" w:hAnsi="Tahoma"/>
          <w:color w:val="231F20"/>
          <w:sz w:val="19"/>
        </w:rPr>
        <w:t>можно</w:t>
      </w:r>
      <w:r>
        <w:rPr>
          <w:rFonts w:ascii="Tahoma" w:hAnsi="Tahoma"/>
          <w:color w:val="231F20"/>
          <w:spacing w:val="-1"/>
          <w:sz w:val="19"/>
        </w:rPr>
        <w:t> </w:t>
      </w:r>
      <w:r>
        <w:rPr>
          <w:rFonts w:ascii="Tahoma" w:hAnsi="Tahoma"/>
          <w:color w:val="231F20"/>
          <w:sz w:val="19"/>
        </w:rPr>
        <w:t>было</w:t>
      </w:r>
      <w:r>
        <w:rPr>
          <w:rFonts w:ascii="Tahoma" w:hAnsi="Tahoma"/>
          <w:color w:val="231F20"/>
          <w:spacing w:val="-1"/>
          <w:sz w:val="19"/>
        </w:rPr>
        <w:t> </w:t>
      </w:r>
      <w:r>
        <w:rPr>
          <w:rFonts w:ascii="Tahoma" w:hAnsi="Tahoma"/>
          <w:color w:val="231F20"/>
          <w:sz w:val="19"/>
        </w:rPr>
        <w:t>использовать</w:t>
      </w:r>
      <w:r>
        <w:rPr>
          <w:rFonts w:ascii="Tahoma" w:hAnsi="Tahoma"/>
          <w:color w:val="231F20"/>
          <w:spacing w:val="-1"/>
          <w:sz w:val="19"/>
        </w:rPr>
        <w:t> </w:t>
      </w:r>
      <w:r>
        <w:rPr>
          <w:rFonts w:ascii="Tahoma" w:hAnsi="Tahoma"/>
          <w:color w:val="231F20"/>
          <w:sz w:val="19"/>
        </w:rPr>
        <w:t>с</w:t>
      </w:r>
      <w:r>
        <w:rPr>
          <w:rFonts w:ascii="Tahoma" w:hAnsi="Tahoma"/>
          <w:color w:val="231F20"/>
          <w:spacing w:val="-1"/>
          <w:sz w:val="19"/>
        </w:rPr>
        <w:t> </w:t>
      </w:r>
      <w:r>
        <w:rPr>
          <w:rFonts w:ascii="Tahoma" w:hAnsi="Tahoma"/>
          <w:color w:val="231F20"/>
          <w:sz w:val="19"/>
        </w:rPr>
        <w:t>ключевыми</w:t>
      </w:r>
      <w:r>
        <w:rPr>
          <w:rFonts w:ascii="Tahoma" w:hAnsi="Tahoma"/>
          <w:color w:val="231F20"/>
          <w:spacing w:val="-1"/>
          <w:sz w:val="19"/>
        </w:rPr>
        <w:t> </w:t>
      </w:r>
      <w:r>
        <w:rPr>
          <w:rFonts w:ascii="Tahoma" w:hAnsi="Tahoma"/>
          <w:color w:val="231F20"/>
          <w:sz w:val="19"/>
        </w:rPr>
        <w:t>словами</w:t>
      </w:r>
      <w:r>
        <w:rPr>
          <w:rFonts w:ascii="Tahoma" w:hAnsi="Tahoma"/>
          <w:color w:val="231F20"/>
          <w:spacing w:val="-1"/>
          <w:sz w:val="19"/>
        </w:rPr>
        <w:t> </w:t>
      </w:r>
      <w:r>
        <w:rPr>
          <w:rFonts w:ascii="Tahoma" w:hAnsi="Tahoma"/>
          <w:color w:val="231F20"/>
          <w:sz w:val="19"/>
        </w:rPr>
        <w:t>в</w:t>
      </w:r>
      <w:r>
        <w:rPr>
          <w:rFonts w:ascii="Tahoma" w:hAnsi="Tahoma"/>
          <w:color w:val="231F20"/>
          <w:spacing w:val="-1"/>
          <w:sz w:val="19"/>
        </w:rPr>
        <w:t> </w:t>
      </w:r>
      <w:r>
        <w:rPr>
          <w:rFonts w:ascii="Tahoma" w:hAnsi="Tahoma"/>
          <w:color w:val="231F20"/>
          <w:sz w:val="19"/>
        </w:rPr>
        <w:t>главе</w:t>
      </w:r>
      <w:r>
        <w:rPr>
          <w:rFonts w:ascii="Tahoma" w:hAnsi="Tahoma"/>
          <w:color w:val="231F20"/>
          <w:spacing w:val="-1"/>
          <w:sz w:val="19"/>
        </w:rPr>
        <w:t> </w:t>
      </w:r>
      <w:r>
        <w:rPr>
          <w:rFonts w:ascii="Tahoma" w:hAnsi="Tahoma"/>
          <w:color w:val="231F20"/>
          <w:sz w:val="19"/>
        </w:rPr>
        <w:t>5. </w:t>
      </w:r>
      <w:r>
        <w:rPr>
          <w:rFonts w:ascii="Tahoma" w:hAnsi="Tahoma"/>
          <w:color w:val="231F20"/>
          <w:w w:val="105"/>
          <w:sz w:val="19"/>
        </w:rPr>
        <w:t>Другие функции рассмотрены в главе 7.</w:t>
      </w:r>
    </w:p>
    <w:p>
      <w:pPr>
        <w:spacing w:after="0" w:line="252" w:lineRule="auto"/>
        <w:jc w:val="both"/>
        <w:rPr>
          <w:rFonts w:ascii="Tahoma" w:hAnsi="Tahoma"/>
          <w:sz w:val="19"/>
        </w:rPr>
        <w:sectPr>
          <w:pgSz w:w="9360" w:h="13210"/>
          <w:pgMar w:header="807" w:footer="0" w:top="1160" w:bottom="280" w:left="992" w:right="992"/>
        </w:sectPr>
      </w:pPr>
    </w:p>
    <w:p>
      <w:pPr>
        <w:pStyle w:val="BodyText"/>
        <w:rPr>
          <w:rFonts w:ascii="Tahoma"/>
          <w:sz w:val="18"/>
        </w:rPr>
      </w:pPr>
    </w:p>
    <w:p>
      <w:pPr>
        <w:pStyle w:val="BodyText"/>
        <w:spacing w:before="9"/>
        <w:rPr>
          <w:rFonts w:ascii="Tahoma"/>
          <w:sz w:val="18"/>
        </w:rPr>
      </w:pPr>
    </w:p>
    <w:p>
      <w:pPr>
        <w:spacing w:before="0"/>
        <w:ind w:left="141" w:right="0" w:firstLine="0"/>
        <w:jc w:val="left"/>
        <w:rPr>
          <w:rFonts w:ascii="Consolas"/>
          <w:sz w:val="18"/>
        </w:rPr>
      </w:pPr>
      <w:bookmarkStart w:name="Глава 6. Ключевые слова" w:id="243"/>
      <w:bookmarkEnd w:id="243"/>
      <w:r>
        <w:rPr/>
      </w:r>
      <w:bookmarkStart w:name="_bookmark104" w:id="244"/>
      <w:bookmarkEnd w:id="244"/>
      <w:r>
        <w:rPr/>
      </w:r>
      <w:r>
        <w:rPr>
          <w:rFonts w:ascii="Consolas"/>
          <w:color w:val="231F20"/>
          <w:spacing w:val="-5"/>
          <w:sz w:val="18"/>
        </w:rPr>
        <w:t>/*</w:t>
      </w:r>
    </w:p>
    <w:p>
      <w:pPr>
        <w:spacing w:line="249" w:lineRule="auto" w:before="10"/>
        <w:ind w:left="141" w:right="467" w:firstLine="0"/>
        <w:jc w:val="left"/>
        <w:rPr>
          <w:rFonts w:ascii="Consolas" w:hAnsi="Consolas"/>
          <w:sz w:val="18"/>
        </w:rPr>
      </w:pPr>
      <w:r>
        <w:rPr>
          <w:rFonts w:ascii="Consolas" w:hAnsi="Consolas"/>
          <w:color w:val="231F20"/>
          <w:sz w:val="18"/>
        </w:rPr>
        <w:t>С</w:t>
      </w:r>
      <w:r>
        <w:rPr>
          <w:rFonts w:ascii="Consolas" w:hAnsi="Consolas"/>
          <w:color w:val="231F20"/>
          <w:spacing w:val="-4"/>
          <w:sz w:val="18"/>
        </w:rPr>
        <w:t> </w:t>
      </w:r>
      <w:r>
        <w:rPr>
          <w:rFonts w:ascii="Consolas" w:hAnsi="Consolas"/>
          <w:color w:val="231F20"/>
          <w:sz w:val="18"/>
        </w:rPr>
        <w:t>помощью</w:t>
      </w:r>
      <w:r>
        <w:rPr>
          <w:rFonts w:ascii="Consolas" w:hAnsi="Consolas"/>
          <w:color w:val="231F20"/>
          <w:spacing w:val="-4"/>
          <w:sz w:val="18"/>
        </w:rPr>
        <w:t> </w:t>
      </w:r>
      <w:r>
        <w:rPr>
          <w:rFonts w:ascii="Consolas" w:hAnsi="Consolas"/>
          <w:color w:val="231F20"/>
          <w:sz w:val="18"/>
        </w:rPr>
        <w:t>функции</w:t>
      </w:r>
      <w:r>
        <w:rPr>
          <w:rFonts w:ascii="Consolas" w:hAnsi="Consolas"/>
          <w:color w:val="231F20"/>
          <w:spacing w:val="-4"/>
          <w:sz w:val="18"/>
        </w:rPr>
        <w:t> </w:t>
      </w:r>
      <w:r>
        <w:rPr>
          <w:rFonts w:ascii="Consolas" w:hAnsi="Consolas"/>
          <w:color w:val="231F20"/>
          <w:sz w:val="18"/>
        </w:rPr>
        <w:t>DATE()</w:t>
      </w:r>
      <w:r>
        <w:rPr>
          <w:rFonts w:ascii="Consolas" w:hAnsi="Consolas"/>
          <w:color w:val="231F20"/>
          <w:spacing w:val="-4"/>
          <w:sz w:val="18"/>
        </w:rPr>
        <w:t> </w:t>
      </w:r>
      <w:r>
        <w:rPr>
          <w:rFonts w:ascii="Consolas" w:hAnsi="Consolas"/>
          <w:color w:val="231F20"/>
          <w:sz w:val="18"/>
        </w:rPr>
        <w:t>можно</w:t>
      </w:r>
      <w:r>
        <w:rPr>
          <w:rFonts w:ascii="Consolas" w:hAnsi="Consolas"/>
          <w:color w:val="231F20"/>
          <w:spacing w:val="-4"/>
          <w:sz w:val="18"/>
        </w:rPr>
        <w:t> </w:t>
      </w:r>
      <w:r>
        <w:rPr>
          <w:rFonts w:ascii="Consolas" w:hAnsi="Consolas"/>
          <w:color w:val="231F20"/>
          <w:sz w:val="18"/>
        </w:rPr>
        <w:t>удалить</w:t>
      </w:r>
      <w:r>
        <w:rPr>
          <w:rFonts w:ascii="Consolas" w:hAnsi="Consolas"/>
          <w:color w:val="231F20"/>
          <w:spacing w:val="-4"/>
          <w:sz w:val="18"/>
        </w:rPr>
        <w:t> </w:t>
      </w:r>
      <w:r>
        <w:rPr>
          <w:rFonts w:ascii="Consolas" w:hAnsi="Consolas"/>
          <w:color w:val="231F20"/>
          <w:sz w:val="18"/>
        </w:rPr>
        <w:t>любую</w:t>
      </w:r>
      <w:r>
        <w:rPr>
          <w:rFonts w:ascii="Consolas" w:hAnsi="Consolas"/>
          <w:color w:val="231F20"/>
          <w:spacing w:val="-4"/>
          <w:sz w:val="18"/>
        </w:rPr>
        <w:t> </w:t>
      </w:r>
      <w:r>
        <w:rPr>
          <w:rFonts w:ascii="Consolas" w:hAnsi="Consolas"/>
          <w:color w:val="231F20"/>
          <w:sz w:val="18"/>
        </w:rPr>
        <w:t>информацию</w:t>
      </w:r>
      <w:r>
        <w:rPr>
          <w:rFonts w:ascii="Consolas" w:hAnsi="Consolas"/>
          <w:color w:val="231F20"/>
          <w:spacing w:val="-4"/>
          <w:sz w:val="18"/>
        </w:rPr>
        <w:t> </w:t>
      </w:r>
      <w:r>
        <w:rPr>
          <w:rFonts w:ascii="Consolas" w:hAnsi="Consolas"/>
          <w:color w:val="231F20"/>
          <w:sz w:val="18"/>
        </w:rPr>
        <w:t>о</w:t>
      </w:r>
      <w:r>
        <w:rPr>
          <w:rFonts w:ascii="Consolas" w:hAnsi="Consolas"/>
          <w:color w:val="231F20"/>
          <w:spacing w:val="-4"/>
          <w:sz w:val="18"/>
        </w:rPr>
        <w:t> </w:t>
      </w:r>
      <w:r>
        <w:rPr>
          <w:rFonts w:ascii="Consolas" w:hAnsi="Consolas"/>
          <w:color w:val="231F20"/>
          <w:sz w:val="18"/>
        </w:rPr>
        <w:t>временном коде из данных, хранящихся как тип DATETIME.</w:t>
      </w:r>
    </w:p>
    <w:p>
      <w:pPr>
        <w:spacing w:line="249" w:lineRule="auto" w:before="1"/>
        <w:ind w:left="141" w:right="6487" w:firstLine="0"/>
        <w:jc w:val="left"/>
        <w:rPr>
          <w:rFonts w:ascii="Consolas"/>
          <w:sz w:val="18"/>
        </w:rPr>
      </w:pPr>
      <w:r>
        <w:rPr>
          <w:rFonts w:ascii="Consolas"/>
          <w:color w:val="231F20"/>
          <w:spacing w:val="-6"/>
          <w:sz w:val="18"/>
        </w:rPr>
        <w:t>*/ </w:t>
      </w:r>
      <w:r>
        <w:rPr>
          <w:rFonts w:ascii="Consolas"/>
          <w:color w:val="231F20"/>
          <w:spacing w:val="-2"/>
          <w:sz w:val="18"/>
        </w:rPr>
        <w:t>SELECT</w:t>
      </w:r>
    </w:p>
    <w:p>
      <w:pPr>
        <w:spacing w:before="2"/>
        <w:ind w:left="438" w:right="0" w:firstLine="0"/>
        <w:jc w:val="left"/>
        <w:rPr>
          <w:rFonts w:ascii="Consolas"/>
          <w:sz w:val="18"/>
        </w:rPr>
      </w:pPr>
      <w:r>
        <w:rPr>
          <w:rFonts w:ascii="Consolas"/>
          <w:color w:val="231F20"/>
          <w:spacing w:val="-2"/>
          <w:sz w:val="18"/>
        </w:rPr>
        <w:t>InvoiceDate,</w:t>
      </w:r>
    </w:p>
    <w:p>
      <w:pPr>
        <w:spacing w:line="249" w:lineRule="auto" w:before="9"/>
        <w:ind w:left="141" w:right="1966" w:firstLine="297"/>
        <w:jc w:val="left"/>
        <w:rPr>
          <w:rFonts w:ascii="Consolas"/>
          <w:sz w:val="18"/>
        </w:rPr>
      </w:pPr>
      <w:r>
        <w:rPr>
          <w:rFonts w:ascii="Consolas"/>
          <w:color w:val="231F20"/>
          <w:sz w:val="18"/>
        </w:rPr>
        <w:t>DATE(InvoiceDate)</w:t>
      </w:r>
      <w:r>
        <w:rPr>
          <w:rFonts w:ascii="Consolas"/>
          <w:color w:val="231F20"/>
          <w:spacing w:val="-6"/>
          <w:sz w:val="18"/>
        </w:rPr>
        <w:t> </w:t>
      </w:r>
      <w:r>
        <w:rPr>
          <w:rFonts w:ascii="Consolas"/>
          <w:color w:val="231F20"/>
          <w:sz w:val="18"/>
        </w:rPr>
        <w:t>AS</w:t>
      </w:r>
      <w:r>
        <w:rPr>
          <w:rFonts w:ascii="Consolas"/>
          <w:color w:val="231F20"/>
          <w:spacing w:val="-6"/>
          <w:sz w:val="18"/>
        </w:rPr>
        <w:t> </w:t>
      </w:r>
      <w:r>
        <w:rPr>
          <w:rFonts w:ascii="Consolas"/>
          <w:color w:val="231F20"/>
          <w:sz w:val="18"/>
        </w:rPr>
        <w:t>[Results</w:t>
      </w:r>
      <w:r>
        <w:rPr>
          <w:rFonts w:ascii="Consolas"/>
          <w:color w:val="231F20"/>
          <w:spacing w:val="-6"/>
          <w:sz w:val="18"/>
        </w:rPr>
        <w:t> </w:t>
      </w:r>
      <w:r>
        <w:rPr>
          <w:rFonts w:ascii="Consolas"/>
          <w:color w:val="231F20"/>
          <w:sz w:val="18"/>
        </w:rPr>
        <w:t>of</w:t>
      </w:r>
      <w:r>
        <w:rPr>
          <w:rFonts w:ascii="Consolas"/>
          <w:color w:val="231F20"/>
          <w:spacing w:val="-6"/>
          <w:sz w:val="18"/>
        </w:rPr>
        <w:t> </w:t>
      </w:r>
      <w:r>
        <w:rPr>
          <w:rFonts w:ascii="Consolas"/>
          <w:color w:val="231F20"/>
          <w:sz w:val="18"/>
        </w:rPr>
        <w:t>DATE</w:t>
      </w:r>
      <w:r>
        <w:rPr>
          <w:rFonts w:ascii="Consolas"/>
          <w:color w:val="231F20"/>
          <w:spacing w:val="-6"/>
          <w:sz w:val="18"/>
        </w:rPr>
        <w:t> </w:t>
      </w:r>
      <w:r>
        <w:rPr>
          <w:rFonts w:ascii="Consolas"/>
          <w:color w:val="231F20"/>
          <w:sz w:val="18"/>
        </w:rPr>
        <w:t>Function] </w:t>
      </w:r>
      <w:r>
        <w:rPr>
          <w:rFonts w:ascii="Consolas"/>
          <w:color w:val="231F20"/>
          <w:spacing w:val="-4"/>
          <w:sz w:val="18"/>
        </w:rPr>
        <w:t>FROM</w:t>
      </w:r>
    </w:p>
    <w:p>
      <w:pPr>
        <w:spacing w:line="249" w:lineRule="auto" w:before="2"/>
        <w:ind w:left="141" w:right="5705" w:firstLine="297"/>
        <w:jc w:val="left"/>
        <w:rPr>
          <w:rFonts w:ascii="Consolas"/>
          <w:sz w:val="18"/>
        </w:rPr>
      </w:pPr>
      <w:r>
        <w:rPr>
          <w:rFonts w:ascii="Consolas"/>
          <w:color w:val="231F20"/>
          <w:spacing w:val="-2"/>
          <w:sz w:val="18"/>
        </w:rPr>
        <w:t>invoices </w:t>
      </w:r>
      <w:r>
        <w:rPr>
          <w:rFonts w:ascii="Consolas"/>
          <w:color w:val="231F20"/>
          <w:sz w:val="18"/>
        </w:rPr>
        <w:t>ORDER BY</w:t>
      </w:r>
    </w:p>
    <w:p>
      <w:pPr>
        <w:spacing w:before="1"/>
        <w:ind w:left="438" w:right="0" w:firstLine="0"/>
        <w:jc w:val="left"/>
        <w:rPr>
          <w:rFonts w:ascii="Consolas"/>
          <w:sz w:val="18"/>
        </w:rPr>
      </w:pPr>
      <w:r>
        <w:rPr>
          <w:rFonts w:ascii="Consolas"/>
          <w:color w:val="231F20"/>
          <w:spacing w:val="-2"/>
          <w:sz w:val="18"/>
        </w:rPr>
        <w:t>InvoiceDate</w:t>
      </w:r>
    </w:p>
    <w:p>
      <w:pPr>
        <w:pStyle w:val="BodyText"/>
        <w:spacing w:before="44"/>
        <w:rPr>
          <w:rFonts w:ascii="Consolas"/>
        </w:rPr>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473"/>
        <w:gridCol w:w="1619"/>
        <w:gridCol w:w="1804"/>
      </w:tblGrid>
      <w:tr>
        <w:trPr>
          <w:trHeight w:val="386" w:hRule="atLeast"/>
        </w:trPr>
        <w:tc>
          <w:tcPr>
            <w:tcW w:w="473" w:type="dxa"/>
          </w:tcPr>
          <w:p>
            <w:pPr>
              <w:pStyle w:val="TableParagraph"/>
              <w:rPr>
                <w:rFonts w:ascii="Times New Roman"/>
                <w:sz w:val="18"/>
              </w:rPr>
            </w:pPr>
          </w:p>
        </w:tc>
        <w:tc>
          <w:tcPr>
            <w:tcW w:w="1619" w:type="dxa"/>
          </w:tcPr>
          <w:p>
            <w:pPr>
              <w:pStyle w:val="TableParagraph"/>
              <w:spacing w:before="97"/>
              <w:ind w:left="449"/>
              <w:rPr>
                <w:b/>
                <w:sz w:val="16"/>
              </w:rPr>
            </w:pPr>
            <w:r>
              <w:rPr>
                <w:b/>
                <w:color w:val="231F20"/>
                <w:spacing w:val="-2"/>
                <w:w w:val="90"/>
                <w:sz w:val="16"/>
              </w:rPr>
              <w:t>InvoiceDate</w:t>
            </w:r>
          </w:p>
        </w:tc>
        <w:tc>
          <w:tcPr>
            <w:tcW w:w="1804" w:type="dxa"/>
          </w:tcPr>
          <w:p>
            <w:pPr>
              <w:pStyle w:val="TableParagraph"/>
              <w:spacing w:before="97"/>
              <w:ind w:left="154"/>
              <w:rPr>
                <w:b/>
                <w:sz w:val="16"/>
              </w:rPr>
            </w:pPr>
            <w:r>
              <w:rPr>
                <w:b/>
                <w:color w:val="231F20"/>
                <w:w w:val="75"/>
                <w:sz w:val="16"/>
              </w:rPr>
              <w:t>Results</w:t>
            </w:r>
            <w:r>
              <w:rPr>
                <w:b/>
                <w:color w:val="231F20"/>
                <w:spacing w:val="-1"/>
                <w:sz w:val="16"/>
              </w:rPr>
              <w:t> </w:t>
            </w:r>
            <w:r>
              <w:rPr>
                <w:b/>
                <w:color w:val="231F20"/>
                <w:w w:val="75"/>
                <w:sz w:val="16"/>
              </w:rPr>
              <w:t>of</w:t>
            </w:r>
            <w:r>
              <w:rPr>
                <w:b/>
                <w:color w:val="231F20"/>
                <w:sz w:val="16"/>
              </w:rPr>
              <w:t> </w:t>
            </w:r>
            <w:r>
              <w:rPr>
                <w:b/>
                <w:color w:val="231F20"/>
                <w:w w:val="75"/>
                <w:sz w:val="16"/>
              </w:rPr>
              <w:t>DATE</w:t>
            </w:r>
            <w:r>
              <w:rPr>
                <w:b/>
                <w:color w:val="231F20"/>
                <w:spacing w:val="-1"/>
                <w:sz w:val="16"/>
              </w:rPr>
              <w:t> </w:t>
            </w:r>
            <w:r>
              <w:rPr>
                <w:b/>
                <w:color w:val="231F20"/>
                <w:spacing w:val="-2"/>
                <w:w w:val="75"/>
                <w:sz w:val="16"/>
              </w:rPr>
              <w:t>Function</w:t>
            </w:r>
          </w:p>
        </w:tc>
      </w:tr>
      <w:tr>
        <w:trPr>
          <w:trHeight w:val="254" w:hRule="atLeast"/>
        </w:trPr>
        <w:tc>
          <w:tcPr>
            <w:tcW w:w="473" w:type="dxa"/>
          </w:tcPr>
          <w:p>
            <w:pPr>
              <w:pStyle w:val="TableParagraph"/>
              <w:spacing w:before="31"/>
              <w:ind w:left="91"/>
              <w:rPr>
                <w:sz w:val="16"/>
              </w:rPr>
            </w:pPr>
            <w:r>
              <w:rPr>
                <w:sz w:val="16"/>
              </w:rPr>
              <mc:AlternateContent>
                <mc:Choice Requires="wps">
                  <w:drawing>
                    <wp:anchor distT="0" distB="0" distL="0" distR="0" allowOverlap="1" layoutInCell="1" locked="0" behindDoc="1" simplePos="0" relativeHeight="477679104">
                      <wp:simplePos x="0" y="0"/>
                      <wp:positionH relativeFrom="column">
                        <wp:posOffset>-12</wp:posOffset>
                      </wp:positionH>
                      <wp:positionV relativeFrom="paragraph">
                        <wp:posOffset>-259724</wp:posOffset>
                      </wp:positionV>
                      <wp:extent cx="2474595" cy="248285"/>
                      <wp:effectExtent l="0" t="0" r="0" b="0"/>
                      <wp:wrapNone/>
                      <wp:docPr id="1458" name="Group 1458"/>
                      <wp:cNvGraphicFramePr>
                        <a:graphicFrameLocks/>
                      </wp:cNvGraphicFramePr>
                      <a:graphic>
                        <a:graphicData uri="http://schemas.microsoft.com/office/word/2010/wordprocessingGroup">
                          <wpg:wgp>
                            <wpg:cNvPr id="1458" name="Group 1458"/>
                            <wpg:cNvGrpSpPr/>
                            <wpg:grpSpPr>
                              <a:xfrm>
                                <a:off x="0" y="0"/>
                                <a:ext cx="2474595" cy="248285"/>
                                <a:chExt cx="2474595" cy="248285"/>
                              </a:xfrm>
                            </wpg:grpSpPr>
                            <pic:pic>
                              <pic:nvPicPr>
                                <pic:cNvPr id="1459" name="Image 1459"/>
                                <pic:cNvPicPr/>
                              </pic:nvPicPr>
                              <pic:blipFill>
                                <a:blip r:embed="rId463" cstate="print"/>
                                <a:stretch>
                                  <a:fillRect/>
                                </a:stretch>
                              </pic:blipFill>
                              <pic:spPr>
                                <a:xfrm>
                                  <a:off x="0" y="0"/>
                                  <a:ext cx="2468644" cy="247650"/>
                                </a:xfrm>
                                <a:prstGeom prst="rect">
                                  <a:avLst/>
                                </a:prstGeom>
                              </pic:spPr>
                            </pic:pic>
                          </wpg:wgp>
                        </a:graphicData>
                      </a:graphic>
                    </wp:anchor>
                  </w:drawing>
                </mc:Choice>
                <mc:Fallback>
                  <w:pict>
                    <v:group style="position:absolute;margin-left:-.001008pt;margin-top:-20.450754pt;width:194.85pt;height:19.55pt;mso-position-horizontal-relative:column;mso-position-vertical-relative:paragraph;z-index:-25637376" id="docshapegroup1221" coordorigin="0,-409" coordsize="3897,391">
                      <v:shape style="position:absolute;left:-1;top:-410;width:3888;height:390" type="#_x0000_t75" id="docshape1222" stroked="false">
                        <v:imagedata r:id="rId463" o:title=""/>
                      </v:shape>
                      <w10:wrap type="none"/>
                    </v:group>
                  </w:pict>
                </mc:Fallback>
              </mc:AlternateContent>
            </w:r>
            <w:r>
              <w:rPr>
                <w:color w:val="231F20"/>
                <w:spacing w:val="-10"/>
                <w:w w:val="95"/>
                <w:sz w:val="16"/>
              </w:rPr>
              <w:t>1</w:t>
            </w:r>
          </w:p>
        </w:tc>
        <w:tc>
          <w:tcPr>
            <w:tcW w:w="1619" w:type="dxa"/>
          </w:tcPr>
          <w:p>
            <w:pPr>
              <w:pStyle w:val="TableParagraph"/>
              <w:spacing w:before="31"/>
              <w:ind w:left="93"/>
              <w:rPr>
                <w:sz w:val="16"/>
              </w:rPr>
            </w:pPr>
            <w:r>
              <w:rPr>
                <w:color w:val="231F20"/>
                <w:spacing w:val="-4"/>
                <w:w w:val="85"/>
                <w:sz w:val="16"/>
              </w:rPr>
              <w:t>2009-01-01</w:t>
            </w:r>
            <w:r>
              <w:rPr>
                <w:color w:val="231F20"/>
                <w:spacing w:val="9"/>
                <w:sz w:val="16"/>
              </w:rPr>
              <w:t> </w:t>
            </w:r>
            <w:r>
              <w:rPr>
                <w:color w:val="231F20"/>
                <w:spacing w:val="-4"/>
                <w:w w:val="85"/>
                <w:sz w:val="16"/>
              </w:rPr>
              <w:t>00:00:00</w:t>
            </w:r>
          </w:p>
        </w:tc>
        <w:tc>
          <w:tcPr>
            <w:tcW w:w="1804" w:type="dxa"/>
          </w:tcPr>
          <w:p>
            <w:pPr>
              <w:pStyle w:val="TableParagraph"/>
              <w:spacing w:before="31"/>
              <w:ind w:left="91"/>
              <w:rPr>
                <w:sz w:val="16"/>
              </w:rPr>
            </w:pPr>
            <w:r>
              <w:rPr>
                <w:color w:val="231F20"/>
                <w:spacing w:val="-4"/>
                <w:w w:val="85"/>
                <w:sz w:val="16"/>
              </w:rPr>
              <w:t>2009-01-</w:t>
            </w:r>
            <w:r>
              <w:rPr>
                <w:color w:val="231F20"/>
                <w:spacing w:val="-7"/>
                <w:w w:val="85"/>
                <w:sz w:val="16"/>
              </w:rPr>
              <w:t>01</w:t>
            </w:r>
          </w:p>
        </w:tc>
      </w:tr>
      <w:tr>
        <w:trPr>
          <w:trHeight w:val="254" w:hRule="atLeast"/>
        </w:trPr>
        <w:tc>
          <w:tcPr>
            <w:tcW w:w="473" w:type="dxa"/>
          </w:tcPr>
          <w:p>
            <w:pPr>
              <w:pStyle w:val="TableParagraph"/>
              <w:spacing w:before="31"/>
              <w:ind w:left="91"/>
              <w:rPr>
                <w:sz w:val="16"/>
              </w:rPr>
            </w:pPr>
            <w:r>
              <w:rPr>
                <w:color w:val="231F20"/>
                <w:spacing w:val="-10"/>
                <w:w w:val="95"/>
                <w:sz w:val="16"/>
              </w:rPr>
              <w:t>2</w:t>
            </w:r>
          </w:p>
        </w:tc>
        <w:tc>
          <w:tcPr>
            <w:tcW w:w="1619" w:type="dxa"/>
          </w:tcPr>
          <w:p>
            <w:pPr>
              <w:pStyle w:val="TableParagraph"/>
              <w:spacing w:before="34"/>
              <w:ind w:left="88"/>
              <w:rPr>
                <w:sz w:val="16"/>
              </w:rPr>
            </w:pPr>
            <w:r>
              <w:rPr>
                <w:color w:val="231F20"/>
                <w:spacing w:val="-2"/>
                <w:w w:val="85"/>
                <w:sz w:val="16"/>
              </w:rPr>
              <w:t>2009-01-02</w:t>
            </w:r>
            <w:r>
              <w:rPr>
                <w:color w:val="231F20"/>
                <w:spacing w:val="-7"/>
                <w:sz w:val="16"/>
              </w:rPr>
              <w:t> </w:t>
            </w:r>
            <w:r>
              <w:rPr>
                <w:color w:val="231F20"/>
                <w:spacing w:val="-2"/>
                <w:w w:val="85"/>
                <w:sz w:val="16"/>
              </w:rPr>
              <w:t>00:00:00</w:t>
            </w:r>
          </w:p>
        </w:tc>
        <w:tc>
          <w:tcPr>
            <w:tcW w:w="1804" w:type="dxa"/>
          </w:tcPr>
          <w:p>
            <w:pPr>
              <w:pStyle w:val="TableParagraph"/>
              <w:spacing w:before="31"/>
              <w:ind w:left="91"/>
              <w:rPr>
                <w:sz w:val="16"/>
              </w:rPr>
            </w:pPr>
            <w:r>
              <w:rPr>
                <w:color w:val="231F20"/>
                <w:spacing w:val="-4"/>
                <w:w w:val="85"/>
                <w:sz w:val="16"/>
              </w:rPr>
              <w:t>2009-01-</w:t>
            </w:r>
            <w:r>
              <w:rPr>
                <w:color w:val="231F20"/>
                <w:spacing w:val="-7"/>
                <w:w w:val="85"/>
                <w:sz w:val="16"/>
              </w:rPr>
              <w:t>02</w:t>
            </w:r>
          </w:p>
        </w:tc>
      </w:tr>
      <w:tr>
        <w:trPr>
          <w:trHeight w:val="254" w:hRule="atLeast"/>
        </w:trPr>
        <w:tc>
          <w:tcPr>
            <w:tcW w:w="473" w:type="dxa"/>
          </w:tcPr>
          <w:p>
            <w:pPr>
              <w:pStyle w:val="TableParagraph"/>
              <w:spacing w:before="31"/>
              <w:ind w:left="91"/>
              <w:rPr>
                <w:sz w:val="16"/>
              </w:rPr>
            </w:pPr>
            <w:r>
              <w:rPr>
                <w:color w:val="231F20"/>
                <w:spacing w:val="-10"/>
                <w:w w:val="95"/>
                <w:sz w:val="16"/>
              </w:rPr>
              <w:t>3</w:t>
            </w:r>
          </w:p>
        </w:tc>
        <w:tc>
          <w:tcPr>
            <w:tcW w:w="1619" w:type="dxa"/>
          </w:tcPr>
          <w:p>
            <w:pPr>
              <w:pStyle w:val="TableParagraph"/>
              <w:spacing w:before="34"/>
              <w:ind w:left="88"/>
              <w:rPr>
                <w:sz w:val="16"/>
              </w:rPr>
            </w:pPr>
            <w:r>
              <w:rPr>
                <w:color w:val="231F20"/>
                <w:spacing w:val="-2"/>
                <w:w w:val="85"/>
                <w:sz w:val="16"/>
              </w:rPr>
              <w:t>2009-01-03</w:t>
            </w:r>
            <w:r>
              <w:rPr>
                <w:color w:val="231F20"/>
                <w:spacing w:val="-7"/>
                <w:sz w:val="16"/>
              </w:rPr>
              <w:t> </w:t>
            </w:r>
            <w:r>
              <w:rPr>
                <w:color w:val="231F20"/>
                <w:spacing w:val="-2"/>
                <w:w w:val="85"/>
                <w:sz w:val="16"/>
              </w:rPr>
              <w:t>00:00:00</w:t>
            </w:r>
          </w:p>
        </w:tc>
        <w:tc>
          <w:tcPr>
            <w:tcW w:w="1804" w:type="dxa"/>
          </w:tcPr>
          <w:p>
            <w:pPr>
              <w:pStyle w:val="TableParagraph"/>
              <w:spacing w:before="31"/>
              <w:ind w:left="91"/>
              <w:rPr>
                <w:sz w:val="16"/>
              </w:rPr>
            </w:pPr>
            <w:r>
              <w:rPr>
                <w:color w:val="231F20"/>
                <w:spacing w:val="-4"/>
                <w:w w:val="85"/>
                <w:sz w:val="16"/>
              </w:rPr>
              <w:t>2009-01-</w:t>
            </w:r>
            <w:r>
              <w:rPr>
                <w:color w:val="231F20"/>
                <w:spacing w:val="-7"/>
                <w:w w:val="85"/>
                <w:sz w:val="16"/>
              </w:rPr>
              <w:t>03</w:t>
            </w:r>
          </w:p>
        </w:tc>
      </w:tr>
      <w:tr>
        <w:trPr>
          <w:trHeight w:val="254" w:hRule="atLeast"/>
        </w:trPr>
        <w:tc>
          <w:tcPr>
            <w:tcW w:w="473" w:type="dxa"/>
          </w:tcPr>
          <w:p>
            <w:pPr>
              <w:pStyle w:val="TableParagraph"/>
              <w:spacing w:before="31"/>
              <w:ind w:left="91"/>
              <w:rPr>
                <w:sz w:val="16"/>
              </w:rPr>
            </w:pPr>
            <w:r>
              <w:rPr>
                <w:color w:val="231F20"/>
                <w:spacing w:val="-10"/>
                <w:w w:val="95"/>
                <w:sz w:val="16"/>
              </w:rPr>
              <w:t>4</w:t>
            </w:r>
          </w:p>
        </w:tc>
        <w:tc>
          <w:tcPr>
            <w:tcW w:w="1619" w:type="dxa"/>
          </w:tcPr>
          <w:p>
            <w:pPr>
              <w:pStyle w:val="TableParagraph"/>
              <w:spacing w:before="34"/>
              <w:ind w:left="89"/>
              <w:rPr>
                <w:sz w:val="16"/>
              </w:rPr>
            </w:pPr>
            <w:r>
              <w:rPr>
                <w:color w:val="231F20"/>
                <w:spacing w:val="-2"/>
                <w:w w:val="85"/>
                <w:sz w:val="16"/>
              </w:rPr>
              <w:t>2009-01-06</w:t>
            </w:r>
            <w:r>
              <w:rPr>
                <w:color w:val="231F20"/>
                <w:spacing w:val="-2"/>
                <w:sz w:val="16"/>
              </w:rPr>
              <w:t> </w:t>
            </w:r>
            <w:r>
              <w:rPr>
                <w:color w:val="231F20"/>
                <w:spacing w:val="-2"/>
                <w:w w:val="85"/>
                <w:sz w:val="16"/>
              </w:rPr>
              <w:t>00:00:00</w:t>
            </w:r>
          </w:p>
        </w:tc>
        <w:tc>
          <w:tcPr>
            <w:tcW w:w="1804" w:type="dxa"/>
          </w:tcPr>
          <w:p>
            <w:pPr>
              <w:pStyle w:val="TableParagraph"/>
              <w:spacing w:before="31"/>
              <w:ind w:left="91"/>
              <w:rPr>
                <w:sz w:val="16"/>
              </w:rPr>
            </w:pPr>
            <w:r>
              <w:rPr>
                <w:color w:val="231F20"/>
                <w:spacing w:val="-4"/>
                <w:w w:val="85"/>
                <w:sz w:val="16"/>
              </w:rPr>
              <w:t>2009-01-</w:t>
            </w:r>
            <w:r>
              <w:rPr>
                <w:color w:val="231F20"/>
                <w:spacing w:val="-7"/>
                <w:w w:val="85"/>
                <w:sz w:val="16"/>
              </w:rPr>
              <w:t>06</w:t>
            </w:r>
          </w:p>
        </w:tc>
      </w:tr>
      <w:tr>
        <w:trPr>
          <w:trHeight w:val="254" w:hRule="atLeast"/>
        </w:trPr>
        <w:tc>
          <w:tcPr>
            <w:tcW w:w="473" w:type="dxa"/>
          </w:tcPr>
          <w:p>
            <w:pPr>
              <w:pStyle w:val="TableParagraph"/>
              <w:spacing w:before="30"/>
              <w:ind w:left="91"/>
              <w:rPr>
                <w:sz w:val="16"/>
              </w:rPr>
            </w:pPr>
            <w:r>
              <w:rPr>
                <w:color w:val="231F20"/>
                <w:spacing w:val="-10"/>
                <w:w w:val="95"/>
                <w:sz w:val="16"/>
              </w:rPr>
              <w:t>5</w:t>
            </w:r>
          </w:p>
        </w:tc>
        <w:tc>
          <w:tcPr>
            <w:tcW w:w="1619" w:type="dxa"/>
          </w:tcPr>
          <w:p>
            <w:pPr>
              <w:pStyle w:val="TableParagraph"/>
              <w:spacing w:before="32"/>
              <w:ind w:left="96"/>
              <w:rPr>
                <w:sz w:val="16"/>
              </w:rPr>
            </w:pPr>
            <w:r>
              <w:rPr>
                <w:color w:val="231F20"/>
                <w:spacing w:val="-6"/>
                <w:w w:val="85"/>
                <w:sz w:val="16"/>
              </w:rPr>
              <w:t>2009-01-11</w:t>
            </w:r>
            <w:r>
              <w:rPr>
                <w:color w:val="231F20"/>
                <w:spacing w:val="9"/>
                <w:sz w:val="16"/>
              </w:rPr>
              <w:t> </w:t>
            </w:r>
            <w:r>
              <w:rPr>
                <w:color w:val="231F20"/>
                <w:spacing w:val="-6"/>
                <w:w w:val="85"/>
                <w:sz w:val="16"/>
              </w:rPr>
              <w:t>00:00:00</w:t>
            </w:r>
          </w:p>
        </w:tc>
        <w:tc>
          <w:tcPr>
            <w:tcW w:w="1804" w:type="dxa"/>
          </w:tcPr>
          <w:p>
            <w:pPr>
              <w:pStyle w:val="TableParagraph"/>
              <w:spacing w:before="30"/>
              <w:ind w:left="91"/>
              <w:rPr>
                <w:sz w:val="16"/>
              </w:rPr>
            </w:pPr>
            <w:r>
              <w:rPr>
                <w:color w:val="231F20"/>
                <w:spacing w:val="-6"/>
                <w:w w:val="85"/>
                <w:sz w:val="16"/>
              </w:rPr>
              <w:t>2009-01-</w:t>
            </w:r>
            <w:r>
              <w:rPr>
                <w:color w:val="231F20"/>
                <w:spacing w:val="-7"/>
                <w:w w:val="85"/>
                <w:sz w:val="16"/>
              </w:rPr>
              <w:t>11</w:t>
            </w:r>
          </w:p>
        </w:tc>
      </w:tr>
      <w:tr>
        <w:trPr>
          <w:trHeight w:val="478" w:hRule="atLeast"/>
        </w:trPr>
        <w:tc>
          <w:tcPr>
            <w:tcW w:w="473" w:type="dxa"/>
          </w:tcPr>
          <w:p>
            <w:pPr>
              <w:pStyle w:val="TableParagraph"/>
              <w:rPr>
                <w:rFonts w:ascii="Consolas"/>
                <w:sz w:val="16"/>
              </w:rPr>
            </w:pPr>
          </w:p>
          <w:p>
            <w:pPr>
              <w:pStyle w:val="TableParagraph"/>
              <w:ind w:left="133"/>
              <w:rPr>
                <w:sz w:val="16"/>
              </w:rPr>
            </w:pPr>
            <w:r>
              <w:rPr>
                <w:color w:val="231F20"/>
                <w:spacing w:val="-5"/>
                <w:w w:val="70"/>
                <w:sz w:val="16"/>
              </w:rPr>
              <w:t>...</w:t>
            </w:r>
          </w:p>
        </w:tc>
        <w:tc>
          <w:tcPr>
            <w:tcW w:w="1619" w:type="dxa"/>
          </w:tcPr>
          <w:p>
            <w:pPr>
              <w:pStyle w:val="TableParagraph"/>
              <w:rPr>
                <w:rFonts w:ascii="Times New Roman"/>
                <w:sz w:val="18"/>
              </w:rPr>
            </w:pPr>
          </w:p>
        </w:tc>
        <w:tc>
          <w:tcPr>
            <w:tcW w:w="1804" w:type="dxa"/>
          </w:tcPr>
          <w:p>
            <w:pPr>
              <w:pStyle w:val="TableParagraph"/>
              <w:rPr>
                <w:rFonts w:ascii="Times New Roman"/>
                <w:sz w:val="18"/>
              </w:rPr>
            </w:pPr>
          </w:p>
        </w:tc>
      </w:tr>
    </w:tbl>
    <w:p>
      <w:pPr>
        <w:spacing w:before="138"/>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147</w:t>
      </w:r>
    </w:p>
    <w:p>
      <w:pPr>
        <w:pStyle w:val="BodyText"/>
        <w:spacing w:before="232"/>
        <w:rPr>
          <w:rFonts w:ascii="Tahoma"/>
          <w:b/>
        </w:rPr>
      </w:pPr>
    </w:p>
    <w:p>
      <w:pPr>
        <w:pStyle w:val="Heading4"/>
        <w:spacing w:before="1"/>
      </w:pPr>
      <w:r>
        <w:rPr>
          <w:color w:val="231F20"/>
          <w:w w:val="80"/>
        </w:rPr>
        <w:t>Глава</w:t>
      </w:r>
      <w:r>
        <w:rPr>
          <w:color w:val="231F20"/>
          <w:spacing w:val="13"/>
        </w:rPr>
        <w:t> </w:t>
      </w:r>
      <w:r>
        <w:rPr>
          <w:color w:val="231F20"/>
          <w:w w:val="80"/>
        </w:rPr>
        <w:t>6.</w:t>
      </w:r>
      <w:r>
        <w:rPr>
          <w:color w:val="231F20"/>
          <w:spacing w:val="14"/>
        </w:rPr>
        <w:t> </w:t>
      </w:r>
      <w:r>
        <w:rPr>
          <w:color w:val="231F20"/>
          <w:w w:val="80"/>
        </w:rPr>
        <w:t>Ключевые</w:t>
      </w:r>
      <w:r>
        <w:rPr>
          <w:color w:val="231F20"/>
          <w:spacing w:val="13"/>
        </w:rPr>
        <w:t> </w:t>
      </w:r>
      <w:r>
        <w:rPr>
          <w:color w:val="231F20"/>
          <w:spacing w:val="-2"/>
          <w:w w:val="80"/>
        </w:rPr>
        <w:t>слова</w:t>
      </w:r>
    </w:p>
    <w:p>
      <w:pPr>
        <w:pStyle w:val="BodyText"/>
        <w:spacing w:before="7"/>
        <w:rPr>
          <w:rFonts w:ascii="Trebuchet MS"/>
          <w:sz w:val="7"/>
        </w:rPr>
      </w:pPr>
      <w:r>
        <w:rPr>
          <w:rFonts w:ascii="Trebuchet MS"/>
          <w:sz w:val="7"/>
        </w:rPr>
        <mc:AlternateContent>
          <mc:Choice Requires="wps">
            <w:drawing>
              <wp:anchor distT="0" distB="0" distL="0" distR="0" allowOverlap="1" layoutInCell="1" locked="0" behindDoc="1" simplePos="0" relativeHeight="487715328">
                <wp:simplePos x="0" y="0"/>
                <wp:positionH relativeFrom="page">
                  <wp:posOffset>723174</wp:posOffset>
                </wp:positionH>
                <wp:positionV relativeFrom="paragraph">
                  <wp:posOffset>75097</wp:posOffset>
                </wp:positionV>
                <wp:extent cx="3648075" cy="239395"/>
                <wp:effectExtent l="0" t="0" r="0" b="0"/>
                <wp:wrapTopAndBottom/>
                <wp:docPr id="1460" name="Textbox 1460"/>
                <wp:cNvGraphicFramePr>
                  <a:graphicFrameLocks/>
                </wp:cNvGraphicFramePr>
                <a:graphic>
                  <a:graphicData uri="http://schemas.microsoft.com/office/word/2010/wordprocessingShape">
                    <wps:wsp>
                      <wps:cNvPr id="1460" name="Textbox 1460"/>
                      <wps:cNvSpPr txBox="1"/>
                      <wps:spPr>
                        <a:xfrm>
                          <a:off x="0" y="0"/>
                          <a:ext cx="3648075" cy="239395"/>
                        </a:xfrm>
                        <a:prstGeom prst="rect">
                          <a:avLst/>
                        </a:prstGeom>
                        <a:ln w="6350">
                          <a:solidFill>
                            <a:srgbClr val="231F20"/>
                          </a:solidFill>
                          <a:prstDash val="solid"/>
                        </a:ln>
                      </wps:spPr>
                      <wps:txbx>
                        <w:txbxContent>
                          <w:p>
                            <w:pPr>
                              <w:spacing w:before="92"/>
                              <w:ind w:left="108" w:right="0" w:firstLine="0"/>
                              <w:jc w:val="left"/>
                              <w:rPr>
                                <w:rFonts w:ascii="Consolas"/>
                                <w:sz w:val="18"/>
                              </w:rPr>
                            </w:pPr>
                            <w:r>
                              <w:rPr>
                                <w:rFonts w:ascii="Consolas"/>
                                <w:color w:val="231F20"/>
                                <w:sz w:val="18"/>
                              </w:rPr>
                              <w:t>INNER</w:t>
                            </w:r>
                            <w:r>
                              <w:rPr>
                                <w:rFonts w:ascii="Consolas"/>
                                <w:color w:val="231F20"/>
                                <w:spacing w:val="-56"/>
                                <w:sz w:val="18"/>
                              </w:rPr>
                              <w:t> </w:t>
                            </w:r>
                            <w:r>
                              <w:rPr>
                                <w:rFonts w:ascii="Consolas"/>
                                <w:color w:val="231F20"/>
                                <w:sz w:val="18"/>
                              </w:rPr>
                              <w:t>JOIN,</w:t>
                            </w:r>
                            <w:r>
                              <w:rPr>
                                <w:rFonts w:ascii="Consolas"/>
                                <w:color w:val="231F20"/>
                                <w:spacing w:val="-56"/>
                                <w:sz w:val="18"/>
                              </w:rPr>
                              <w:t> </w:t>
                            </w:r>
                            <w:r>
                              <w:rPr>
                                <w:rFonts w:ascii="Consolas"/>
                                <w:color w:val="231F20"/>
                                <w:sz w:val="18"/>
                              </w:rPr>
                              <w:t>ON,</w:t>
                            </w:r>
                            <w:r>
                              <w:rPr>
                                <w:rFonts w:ascii="Consolas"/>
                                <w:color w:val="231F20"/>
                                <w:spacing w:val="-56"/>
                                <w:sz w:val="18"/>
                              </w:rPr>
                              <w:t> </w:t>
                            </w:r>
                            <w:r>
                              <w:rPr>
                                <w:rFonts w:ascii="Consolas"/>
                                <w:color w:val="231F20"/>
                                <w:sz w:val="18"/>
                              </w:rPr>
                              <w:t>LEFT</w:t>
                            </w:r>
                            <w:r>
                              <w:rPr>
                                <w:rFonts w:ascii="Consolas"/>
                                <w:color w:val="231F20"/>
                                <w:spacing w:val="-56"/>
                                <w:sz w:val="18"/>
                              </w:rPr>
                              <w:t> </w:t>
                            </w:r>
                            <w:r>
                              <w:rPr>
                                <w:rFonts w:ascii="Consolas"/>
                                <w:color w:val="231F20"/>
                                <w:sz w:val="18"/>
                              </w:rPr>
                              <w:t>OUTER</w:t>
                            </w:r>
                            <w:r>
                              <w:rPr>
                                <w:rFonts w:ascii="Consolas"/>
                                <w:color w:val="231F20"/>
                                <w:spacing w:val="-56"/>
                                <w:sz w:val="18"/>
                              </w:rPr>
                              <w:t> </w:t>
                            </w:r>
                            <w:r>
                              <w:rPr>
                                <w:rFonts w:ascii="Consolas"/>
                                <w:color w:val="231F20"/>
                                <w:sz w:val="18"/>
                              </w:rPr>
                              <w:t>JOIN,</w:t>
                            </w:r>
                            <w:r>
                              <w:rPr>
                                <w:rFonts w:ascii="Consolas"/>
                                <w:color w:val="231F20"/>
                                <w:spacing w:val="-56"/>
                                <w:sz w:val="18"/>
                              </w:rPr>
                              <w:t> </w:t>
                            </w:r>
                            <w:r>
                              <w:rPr>
                                <w:rFonts w:ascii="Consolas"/>
                                <w:color w:val="231F20"/>
                                <w:sz w:val="18"/>
                              </w:rPr>
                              <w:t>RIGHT</w:t>
                            </w:r>
                            <w:r>
                              <w:rPr>
                                <w:rFonts w:ascii="Consolas"/>
                                <w:color w:val="231F20"/>
                                <w:spacing w:val="-56"/>
                                <w:sz w:val="18"/>
                              </w:rPr>
                              <w:t> </w:t>
                            </w:r>
                            <w:r>
                              <w:rPr>
                                <w:rFonts w:ascii="Consolas"/>
                                <w:color w:val="231F20"/>
                                <w:sz w:val="18"/>
                              </w:rPr>
                              <w:t>OUTER</w:t>
                            </w:r>
                            <w:r>
                              <w:rPr>
                                <w:rFonts w:ascii="Consolas"/>
                                <w:color w:val="231F20"/>
                                <w:spacing w:val="-56"/>
                                <w:sz w:val="18"/>
                              </w:rPr>
                              <w:t> </w:t>
                            </w:r>
                            <w:r>
                              <w:rPr>
                                <w:rFonts w:ascii="Consolas"/>
                                <w:color w:val="231F20"/>
                                <w:sz w:val="18"/>
                              </w:rPr>
                              <w:t>JOIN,</w:t>
                            </w:r>
                            <w:r>
                              <w:rPr>
                                <w:rFonts w:ascii="Consolas"/>
                                <w:color w:val="231F20"/>
                                <w:spacing w:val="-56"/>
                                <w:sz w:val="18"/>
                              </w:rPr>
                              <w:t> </w:t>
                            </w:r>
                            <w:r>
                              <w:rPr>
                                <w:rFonts w:ascii="Consolas"/>
                                <w:color w:val="231F20"/>
                                <w:sz w:val="18"/>
                              </w:rPr>
                              <w:t>IS,</w:t>
                            </w:r>
                            <w:r>
                              <w:rPr>
                                <w:rFonts w:ascii="Consolas"/>
                                <w:color w:val="231F20"/>
                                <w:spacing w:val="-56"/>
                                <w:sz w:val="18"/>
                              </w:rPr>
                              <w:t> </w:t>
                            </w:r>
                            <w:r>
                              <w:rPr>
                                <w:rFonts w:ascii="Consolas"/>
                                <w:color w:val="231F20"/>
                                <w:spacing w:val="-5"/>
                                <w:sz w:val="18"/>
                              </w:rPr>
                              <w:t>NOT</w:t>
                            </w:r>
                          </w:p>
                        </w:txbxContent>
                      </wps:txbx>
                      <wps:bodyPr wrap="square" lIns="0" tIns="0" rIns="0" bIns="0" rtlCol="0">
                        <a:noAutofit/>
                      </wps:bodyPr>
                    </wps:wsp>
                  </a:graphicData>
                </a:graphic>
              </wp:anchor>
            </w:drawing>
          </mc:Choice>
          <mc:Fallback>
            <w:pict>
              <v:shape style="position:absolute;margin-left:56.942902pt;margin-top:5.913184pt;width:287.25pt;height:18.850pt;mso-position-horizontal-relative:page;mso-position-vertical-relative:paragraph;z-index:-15601152;mso-wrap-distance-left:0;mso-wrap-distance-right:0" type="#_x0000_t202" id="docshape1223" filled="false" stroked="true" strokeweight=".5pt" strokecolor="#231f20">
                <v:textbox inset="0,0,0,0">
                  <w:txbxContent>
                    <w:p>
                      <w:pPr>
                        <w:spacing w:before="92"/>
                        <w:ind w:left="108" w:right="0" w:firstLine="0"/>
                        <w:jc w:val="left"/>
                        <w:rPr>
                          <w:rFonts w:ascii="Consolas"/>
                          <w:sz w:val="18"/>
                        </w:rPr>
                      </w:pPr>
                      <w:r>
                        <w:rPr>
                          <w:rFonts w:ascii="Consolas"/>
                          <w:color w:val="231F20"/>
                          <w:sz w:val="18"/>
                        </w:rPr>
                        <w:t>INNER</w:t>
                      </w:r>
                      <w:r>
                        <w:rPr>
                          <w:rFonts w:ascii="Consolas"/>
                          <w:color w:val="231F20"/>
                          <w:spacing w:val="-56"/>
                          <w:sz w:val="18"/>
                        </w:rPr>
                        <w:t> </w:t>
                      </w:r>
                      <w:r>
                        <w:rPr>
                          <w:rFonts w:ascii="Consolas"/>
                          <w:color w:val="231F20"/>
                          <w:sz w:val="18"/>
                        </w:rPr>
                        <w:t>JOIN,</w:t>
                      </w:r>
                      <w:r>
                        <w:rPr>
                          <w:rFonts w:ascii="Consolas"/>
                          <w:color w:val="231F20"/>
                          <w:spacing w:val="-56"/>
                          <w:sz w:val="18"/>
                        </w:rPr>
                        <w:t> </w:t>
                      </w:r>
                      <w:r>
                        <w:rPr>
                          <w:rFonts w:ascii="Consolas"/>
                          <w:color w:val="231F20"/>
                          <w:sz w:val="18"/>
                        </w:rPr>
                        <w:t>ON,</w:t>
                      </w:r>
                      <w:r>
                        <w:rPr>
                          <w:rFonts w:ascii="Consolas"/>
                          <w:color w:val="231F20"/>
                          <w:spacing w:val="-56"/>
                          <w:sz w:val="18"/>
                        </w:rPr>
                        <w:t> </w:t>
                      </w:r>
                      <w:r>
                        <w:rPr>
                          <w:rFonts w:ascii="Consolas"/>
                          <w:color w:val="231F20"/>
                          <w:sz w:val="18"/>
                        </w:rPr>
                        <w:t>LEFT</w:t>
                      </w:r>
                      <w:r>
                        <w:rPr>
                          <w:rFonts w:ascii="Consolas"/>
                          <w:color w:val="231F20"/>
                          <w:spacing w:val="-56"/>
                          <w:sz w:val="18"/>
                        </w:rPr>
                        <w:t> </w:t>
                      </w:r>
                      <w:r>
                        <w:rPr>
                          <w:rFonts w:ascii="Consolas"/>
                          <w:color w:val="231F20"/>
                          <w:sz w:val="18"/>
                        </w:rPr>
                        <w:t>OUTER</w:t>
                      </w:r>
                      <w:r>
                        <w:rPr>
                          <w:rFonts w:ascii="Consolas"/>
                          <w:color w:val="231F20"/>
                          <w:spacing w:val="-56"/>
                          <w:sz w:val="18"/>
                        </w:rPr>
                        <w:t> </w:t>
                      </w:r>
                      <w:r>
                        <w:rPr>
                          <w:rFonts w:ascii="Consolas"/>
                          <w:color w:val="231F20"/>
                          <w:sz w:val="18"/>
                        </w:rPr>
                        <w:t>JOIN,</w:t>
                      </w:r>
                      <w:r>
                        <w:rPr>
                          <w:rFonts w:ascii="Consolas"/>
                          <w:color w:val="231F20"/>
                          <w:spacing w:val="-56"/>
                          <w:sz w:val="18"/>
                        </w:rPr>
                        <w:t> </w:t>
                      </w:r>
                      <w:r>
                        <w:rPr>
                          <w:rFonts w:ascii="Consolas"/>
                          <w:color w:val="231F20"/>
                          <w:sz w:val="18"/>
                        </w:rPr>
                        <w:t>RIGHT</w:t>
                      </w:r>
                      <w:r>
                        <w:rPr>
                          <w:rFonts w:ascii="Consolas"/>
                          <w:color w:val="231F20"/>
                          <w:spacing w:val="-56"/>
                          <w:sz w:val="18"/>
                        </w:rPr>
                        <w:t> </w:t>
                      </w:r>
                      <w:r>
                        <w:rPr>
                          <w:rFonts w:ascii="Consolas"/>
                          <w:color w:val="231F20"/>
                          <w:sz w:val="18"/>
                        </w:rPr>
                        <w:t>OUTER</w:t>
                      </w:r>
                      <w:r>
                        <w:rPr>
                          <w:rFonts w:ascii="Consolas"/>
                          <w:color w:val="231F20"/>
                          <w:spacing w:val="-56"/>
                          <w:sz w:val="18"/>
                        </w:rPr>
                        <w:t> </w:t>
                      </w:r>
                      <w:r>
                        <w:rPr>
                          <w:rFonts w:ascii="Consolas"/>
                          <w:color w:val="231F20"/>
                          <w:sz w:val="18"/>
                        </w:rPr>
                        <w:t>JOIN,</w:t>
                      </w:r>
                      <w:r>
                        <w:rPr>
                          <w:rFonts w:ascii="Consolas"/>
                          <w:color w:val="231F20"/>
                          <w:spacing w:val="-56"/>
                          <w:sz w:val="18"/>
                        </w:rPr>
                        <w:t> </w:t>
                      </w:r>
                      <w:r>
                        <w:rPr>
                          <w:rFonts w:ascii="Consolas"/>
                          <w:color w:val="231F20"/>
                          <w:sz w:val="18"/>
                        </w:rPr>
                        <w:t>IS,</w:t>
                      </w:r>
                      <w:r>
                        <w:rPr>
                          <w:rFonts w:ascii="Consolas"/>
                          <w:color w:val="231F20"/>
                          <w:spacing w:val="-56"/>
                          <w:sz w:val="18"/>
                        </w:rPr>
                        <w:t> </w:t>
                      </w:r>
                      <w:r>
                        <w:rPr>
                          <w:rFonts w:ascii="Consolas"/>
                          <w:color w:val="231F20"/>
                          <w:spacing w:val="-5"/>
                          <w:sz w:val="18"/>
                        </w:rPr>
                        <w:t>NOT</w:t>
                      </w:r>
                    </w:p>
                  </w:txbxContent>
                </v:textbox>
                <v:stroke dashstyle="solid"/>
                <w10:wrap type="topAndBottom"/>
              </v:shape>
            </w:pict>
          </mc:Fallback>
        </mc:AlternateContent>
      </w:r>
    </w:p>
    <w:p>
      <w:pPr>
        <w:pStyle w:val="BodyText"/>
        <w:spacing w:before="18"/>
        <w:rPr>
          <w:rFonts w:ascii="Trebuchet MS"/>
          <w:sz w:val="19"/>
        </w:rPr>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7"/>
        <w:ind w:left="425" w:right="153" w:firstLine="0"/>
        <w:jc w:val="left"/>
        <w:rPr>
          <w:rFonts w:ascii="Tahoma" w:hAnsi="Tahoma"/>
          <w:sz w:val="19"/>
        </w:rPr>
      </w:pPr>
      <w:r>
        <w:rPr>
          <w:rFonts w:ascii="Tahoma" w:hAnsi="Tahoma"/>
          <w:color w:val="231F20"/>
          <w:w w:val="105"/>
          <w:sz w:val="19"/>
        </w:rPr>
        <w:t>Оператор</w:t>
      </w:r>
      <w:r>
        <w:rPr>
          <w:rFonts w:ascii="Tahoma" w:hAnsi="Tahoma"/>
          <w:color w:val="231F20"/>
          <w:spacing w:val="21"/>
          <w:w w:val="105"/>
          <w:sz w:val="19"/>
        </w:rPr>
        <w:t> </w:t>
      </w:r>
      <w:r>
        <w:rPr>
          <w:rFonts w:ascii="Tahoma" w:hAnsi="Tahoma"/>
          <w:color w:val="231F20"/>
          <w:w w:val="105"/>
          <w:sz w:val="19"/>
        </w:rPr>
        <w:t>RIGHT JOIN</w:t>
      </w:r>
      <w:r>
        <w:rPr>
          <w:rFonts w:ascii="Tahoma" w:hAnsi="Tahoma"/>
          <w:color w:val="231F20"/>
          <w:spacing w:val="21"/>
          <w:w w:val="105"/>
          <w:sz w:val="19"/>
        </w:rPr>
        <w:t> </w:t>
      </w:r>
      <w:r>
        <w:rPr>
          <w:rFonts w:ascii="Tahoma" w:hAnsi="Tahoma"/>
          <w:color w:val="231F20"/>
          <w:w w:val="105"/>
          <w:sz w:val="19"/>
        </w:rPr>
        <w:t>не</w:t>
      </w:r>
      <w:r>
        <w:rPr>
          <w:rFonts w:ascii="Tahoma" w:hAnsi="Tahoma"/>
          <w:color w:val="231F20"/>
          <w:spacing w:val="21"/>
          <w:w w:val="105"/>
          <w:sz w:val="19"/>
        </w:rPr>
        <w:t> </w:t>
      </w:r>
      <w:r>
        <w:rPr>
          <w:rFonts w:ascii="Tahoma" w:hAnsi="Tahoma"/>
          <w:color w:val="231F20"/>
          <w:w w:val="105"/>
          <w:sz w:val="19"/>
        </w:rPr>
        <w:t>поддерживается</w:t>
      </w:r>
      <w:r>
        <w:rPr>
          <w:rFonts w:ascii="Tahoma" w:hAnsi="Tahoma"/>
          <w:color w:val="231F20"/>
          <w:spacing w:val="21"/>
          <w:w w:val="105"/>
          <w:sz w:val="19"/>
        </w:rPr>
        <w:t> </w:t>
      </w:r>
      <w:r>
        <w:rPr>
          <w:rFonts w:ascii="Tahoma" w:hAnsi="Tahoma"/>
          <w:color w:val="231F20"/>
          <w:w w:val="105"/>
          <w:sz w:val="19"/>
        </w:rPr>
        <w:t>в</w:t>
      </w:r>
      <w:r>
        <w:rPr>
          <w:rFonts w:ascii="Tahoma" w:hAnsi="Tahoma"/>
          <w:color w:val="231F20"/>
          <w:spacing w:val="21"/>
          <w:w w:val="105"/>
          <w:sz w:val="19"/>
        </w:rPr>
        <w:t> </w:t>
      </w:r>
      <w:r>
        <w:rPr>
          <w:rFonts w:ascii="Tahoma" w:hAnsi="Tahoma"/>
          <w:color w:val="231F20"/>
          <w:w w:val="105"/>
          <w:sz w:val="19"/>
        </w:rPr>
        <w:t>SQLite, но</w:t>
      </w:r>
      <w:r>
        <w:rPr>
          <w:rFonts w:ascii="Tahoma" w:hAnsi="Tahoma"/>
          <w:color w:val="231F20"/>
          <w:spacing w:val="21"/>
          <w:w w:val="105"/>
          <w:sz w:val="19"/>
        </w:rPr>
        <w:t> </w:t>
      </w:r>
      <w:r>
        <w:rPr>
          <w:rFonts w:ascii="Tahoma" w:hAnsi="Tahoma"/>
          <w:color w:val="231F20"/>
          <w:w w:val="105"/>
          <w:sz w:val="19"/>
        </w:rPr>
        <w:t>поддерживается в других реализациях СУБД.</w:t>
      </w:r>
    </w:p>
    <w:p>
      <w:pPr>
        <w:pStyle w:val="BodyText"/>
        <w:spacing w:before="91"/>
        <w:rPr>
          <w:rFonts w:ascii="Tahoma"/>
          <w:sz w:val="19"/>
        </w:rPr>
      </w:pPr>
    </w:p>
    <w:p>
      <w:pPr>
        <w:spacing w:before="0"/>
        <w:ind w:left="141" w:right="0" w:firstLine="0"/>
        <w:jc w:val="left"/>
        <w:rPr>
          <w:b/>
          <w:sz w:val="20"/>
        </w:rPr>
      </w:pPr>
      <w:r>
        <w:rPr>
          <w:b/>
          <w:color w:val="231F20"/>
          <w:spacing w:val="2"/>
          <w:w w:val="110"/>
          <w:sz w:val="20"/>
        </w:rPr>
        <w:t>ВНУТРЕННЕЕ</w:t>
      </w:r>
      <w:r>
        <w:rPr>
          <w:b/>
          <w:color w:val="231F20"/>
          <w:spacing w:val="28"/>
          <w:w w:val="110"/>
          <w:sz w:val="20"/>
        </w:rPr>
        <w:t> </w:t>
      </w:r>
      <w:r>
        <w:rPr>
          <w:b/>
          <w:color w:val="231F20"/>
          <w:spacing w:val="-2"/>
          <w:w w:val="110"/>
          <w:sz w:val="20"/>
        </w:rPr>
        <w:t>СОЕДИНЕНИЕ</w:t>
      </w:r>
    </w:p>
    <w:p>
      <w:pPr>
        <w:spacing w:line="210" w:lineRule="exact" w:before="209"/>
        <w:ind w:left="141" w:right="0" w:firstLine="0"/>
        <w:jc w:val="left"/>
        <w:rPr>
          <w:rFonts w:ascii="Consolas"/>
          <w:sz w:val="18"/>
        </w:rPr>
      </w:pPr>
      <w:r>
        <w:rPr>
          <w:rFonts w:ascii="Consolas"/>
          <w:color w:val="231F20"/>
          <w:spacing w:val="-2"/>
          <w:sz w:val="18"/>
        </w:rPr>
        <w:t>SELECT</w:t>
      </w:r>
    </w:p>
    <w:p>
      <w:pPr>
        <w:spacing w:before="0"/>
        <w:ind w:left="422" w:right="1966" w:firstLine="0"/>
        <w:jc w:val="left"/>
        <w:rPr>
          <w:rFonts w:ascii="Consolas" w:hAnsi="Consolas"/>
          <w:sz w:val="17"/>
        </w:rPr>
      </w:pPr>
      <w:r>
        <w:rPr>
          <w:rFonts w:ascii="Consolas" w:hAnsi="Consolas"/>
          <w:color w:val="231F20"/>
          <w:sz w:val="17"/>
        </w:rPr>
        <w:t>i.InvoiceId,</w:t>
      </w:r>
      <w:r>
        <w:rPr>
          <w:rFonts w:ascii="Consolas" w:hAnsi="Consolas"/>
          <w:color w:val="231F20"/>
          <w:spacing w:val="-5"/>
          <w:sz w:val="17"/>
        </w:rPr>
        <w:t> </w:t>
      </w:r>
      <w:r>
        <w:rPr>
          <w:rFonts w:ascii="Consolas" w:hAnsi="Consolas"/>
          <w:color w:val="231F20"/>
          <w:sz w:val="17"/>
        </w:rPr>
        <w:t>--</w:t>
      </w:r>
      <w:r>
        <w:rPr>
          <w:rFonts w:ascii="Consolas" w:hAnsi="Consolas"/>
          <w:color w:val="231F20"/>
          <w:spacing w:val="-5"/>
          <w:sz w:val="17"/>
        </w:rPr>
        <w:t> </w:t>
      </w:r>
      <w:r>
        <w:rPr>
          <w:rFonts w:ascii="Consolas" w:hAnsi="Consolas"/>
          <w:color w:val="231F20"/>
          <w:sz w:val="17"/>
        </w:rPr>
        <w:t>Указывает</w:t>
      </w:r>
      <w:r>
        <w:rPr>
          <w:rFonts w:ascii="Consolas" w:hAnsi="Consolas"/>
          <w:color w:val="231F20"/>
          <w:spacing w:val="-5"/>
          <w:sz w:val="17"/>
        </w:rPr>
        <w:t> </w:t>
      </w:r>
      <w:r>
        <w:rPr>
          <w:rFonts w:ascii="Consolas" w:hAnsi="Consolas"/>
          <w:color w:val="231F20"/>
          <w:sz w:val="17"/>
        </w:rPr>
        <w:t>ссылку</w:t>
      </w:r>
      <w:r>
        <w:rPr>
          <w:rFonts w:ascii="Consolas" w:hAnsi="Consolas"/>
          <w:color w:val="231F20"/>
          <w:spacing w:val="-5"/>
          <w:sz w:val="17"/>
        </w:rPr>
        <w:t> </w:t>
      </w:r>
      <w:r>
        <w:rPr>
          <w:rFonts w:ascii="Consolas" w:hAnsi="Consolas"/>
          <w:color w:val="231F20"/>
          <w:sz w:val="17"/>
        </w:rPr>
        <w:t>на</w:t>
      </w:r>
      <w:r>
        <w:rPr>
          <w:rFonts w:ascii="Consolas" w:hAnsi="Consolas"/>
          <w:color w:val="231F20"/>
          <w:spacing w:val="-5"/>
          <w:sz w:val="17"/>
        </w:rPr>
        <w:t> </w:t>
      </w:r>
      <w:r>
        <w:rPr>
          <w:rFonts w:ascii="Consolas" w:hAnsi="Consolas"/>
          <w:color w:val="231F20"/>
          <w:sz w:val="17"/>
        </w:rPr>
        <w:t>поле</w:t>
      </w:r>
      <w:r>
        <w:rPr>
          <w:rFonts w:ascii="Consolas" w:hAnsi="Consolas"/>
          <w:color w:val="231F20"/>
          <w:spacing w:val="-5"/>
          <w:sz w:val="17"/>
        </w:rPr>
        <w:t> </w:t>
      </w:r>
      <w:r>
        <w:rPr>
          <w:rFonts w:ascii="Consolas" w:hAnsi="Consolas"/>
          <w:color w:val="231F20"/>
          <w:sz w:val="17"/>
        </w:rPr>
        <w:t>в</w:t>
      </w:r>
      <w:r>
        <w:rPr>
          <w:rFonts w:ascii="Consolas" w:hAnsi="Consolas"/>
          <w:color w:val="231F20"/>
          <w:spacing w:val="-5"/>
          <w:sz w:val="17"/>
        </w:rPr>
        <w:t> </w:t>
      </w:r>
      <w:r>
        <w:rPr>
          <w:rFonts w:ascii="Consolas" w:hAnsi="Consolas"/>
          <w:color w:val="231F20"/>
          <w:sz w:val="17"/>
        </w:rPr>
        <w:t>таблице </w:t>
      </w:r>
      <w:r>
        <w:rPr>
          <w:rFonts w:ascii="Consolas" w:hAnsi="Consolas"/>
          <w:color w:val="231F20"/>
          <w:spacing w:val="-2"/>
          <w:sz w:val="17"/>
        </w:rPr>
        <w:t>c.CustomerId,</w:t>
      </w:r>
    </w:p>
    <w:p>
      <w:pPr>
        <w:spacing w:before="1"/>
        <w:ind w:left="422" w:right="5438" w:firstLine="0"/>
        <w:jc w:val="left"/>
        <w:rPr>
          <w:rFonts w:ascii="Consolas"/>
          <w:sz w:val="17"/>
        </w:rPr>
      </w:pPr>
      <w:r>
        <w:rPr>
          <w:rFonts w:ascii="Consolas"/>
          <w:color w:val="231F20"/>
          <w:spacing w:val="-2"/>
          <w:sz w:val="17"/>
        </w:rPr>
        <w:t>c.Name, c.Address, i.InvoiceDate,</w:t>
      </w:r>
    </w:p>
    <w:p>
      <w:pPr>
        <w:spacing w:after="0"/>
        <w:jc w:val="left"/>
        <w:rPr>
          <w:rFonts w:ascii="Consolas"/>
          <w:sz w:val="17"/>
        </w:rPr>
        <w:sectPr>
          <w:pgSz w:w="9360" w:h="13210"/>
          <w:pgMar w:header="807" w:footer="0" w:top="1160" w:bottom="280" w:left="992" w:right="992"/>
        </w:sectPr>
      </w:pPr>
    </w:p>
    <w:p>
      <w:pPr>
        <w:pStyle w:val="BodyText"/>
        <w:rPr>
          <w:rFonts w:ascii="Consolas"/>
          <w:sz w:val="17"/>
        </w:rPr>
      </w:pPr>
    </w:p>
    <w:p>
      <w:pPr>
        <w:pStyle w:val="BodyText"/>
        <w:spacing w:before="47"/>
        <w:rPr>
          <w:rFonts w:ascii="Consolas"/>
          <w:sz w:val="17"/>
        </w:rPr>
      </w:pPr>
    </w:p>
    <w:p>
      <w:pPr>
        <w:spacing w:before="1"/>
        <w:ind w:left="422" w:right="0" w:firstLine="0"/>
        <w:jc w:val="left"/>
        <w:rPr>
          <w:rFonts w:ascii="Consolas"/>
          <w:sz w:val="17"/>
        </w:rPr>
      </w:pPr>
      <w:r>
        <w:rPr>
          <w:rFonts w:ascii="Consolas"/>
          <w:color w:val="231F20"/>
          <w:spacing w:val="-2"/>
          <w:sz w:val="17"/>
        </w:rPr>
        <w:t>i.BillingAddress,</w:t>
      </w:r>
    </w:p>
    <w:p>
      <w:pPr>
        <w:spacing w:before="1"/>
        <w:ind w:left="141" w:right="6285" w:firstLine="280"/>
        <w:jc w:val="left"/>
        <w:rPr>
          <w:rFonts w:ascii="Consolas"/>
          <w:sz w:val="17"/>
        </w:rPr>
      </w:pPr>
      <w:r>
        <w:rPr>
          <w:rFonts w:ascii="Consolas"/>
          <w:color w:val="231F20"/>
          <w:spacing w:val="-2"/>
          <w:sz w:val="17"/>
        </w:rPr>
        <w:t>i.Total </w:t>
      </w:r>
      <w:r>
        <w:rPr>
          <w:rFonts w:ascii="Consolas"/>
          <w:color w:val="231F20"/>
          <w:spacing w:val="-4"/>
          <w:sz w:val="17"/>
        </w:rPr>
        <w:t>FROM</w:t>
      </w:r>
    </w:p>
    <w:p>
      <w:pPr>
        <w:spacing w:before="1"/>
        <w:ind w:left="141" w:right="5705" w:firstLine="280"/>
        <w:jc w:val="left"/>
        <w:rPr>
          <w:rFonts w:ascii="Consolas"/>
          <w:sz w:val="17"/>
        </w:rPr>
      </w:pPr>
      <w:r>
        <w:rPr>
          <w:rFonts w:ascii="Consolas"/>
          <w:color w:val="231F20"/>
          <w:sz w:val="17"/>
        </w:rPr>
        <w:t>invoices</w:t>
      </w:r>
      <w:r>
        <w:rPr>
          <w:rFonts w:ascii="Consolas"/>
          <w:color w:val="231F20"/>
          <w:spacing w:val="-16"/>
          <w:sz w:val="17"/>
        </w:rPr>
        <w:t> </w:t>
      </w:r>
      <w:r>
        <w:rPr>
          <w:rFonts w:ascii="Consolas"/>
          <w:color w:val="231F20"/>
          <w:sz w:val="17"/>
        </w:rPr>
        <w:t>AS</w:t>
      </w:r>
      <w:r>
        <w:rPr>
          <w:rFonts w:ascii="Consolas"/>
          <w:color w:val="231F20"/>
          <w:spacing w:val="-16"/>
          <w:sz w:val="17"/>
        </w:rPr>
        <w:t> </w:t>
      </w:r>
      <w:r>
        <w:rPr>
          <w:rFonts w:ascii="Consolas"/>
          <w:color w:val="231F20"/>
          <w:sz w:val="17"/>
        </w:rPr>
        <w:t>i INNER JOIN</w:t>
      </w:r>
    </w:p>
    <w:p>
      <w:pPr>
        <w:spacing w:before="2"/>
        <w:ind w:left="422" w:right="0" w:firstLine="0"/>
        <w:jc w:val="left"/>
        <w:rPr>
          <w:rFonts w:ascii="Consolas"/>
          <w:sz w:val="17"/>
        </w:rPr>
      </w:pPr>
      <w:r>
        <w:rPr>
          <w:rFonts w:ascii="Consolas"/>
          <w:color w:val="231F20"/>
          <w:sz w:val="17"/>
        </w:rPr>
        <w:t>customers AS </w:t>
      </w:r>
      <w:r>
        <w:rPr>
          <w:rFonts w:ascii="Consolas"/>
          <w:color w:val="231F20"/>
          <w:spacing w:val="-10"/>
          <w:sz w:val="17"/>
        </w:rPr>
        <w:t>c</w:t>
      </w:r>
    </w:p>
    <w:p>
      <w:pPr>
        <w:spacing w:before="1"/>
        <w:ind w:left="141" w:right="0" w:firstLine="0"/>
        <w:jc w:val="left"/>
        <w:rPr>
          <w:rFonts w:ascii="Consolas"/>
          <w:sz w:val="17"/>
        </w:rPr>
      </w:pPr>
      <w:r>
        <w:rPr>
          <w:rFonts w:ascii="Consolas"/>
          <w:color w:val="231F20"/>
          <w:sz w:val="17"/>
        </w:rPr>
        <w:t>ON i.CustomerId = </w:t>
      </w:r>
      <w:r>
        <w:rPr>
          <w:rFonts w:ascii="Consolas"/>
          <w:color w:val="231F20"/>
          <w:spacing w:val="-2"/>
          <w:sz w:val="17"/>
        </w:rPr>
        <w:t>c.CustomerId</w:t>
      </w:r>
    </w:p>
    <w:p>
      <w:pPr>
        <w:pStyle w:val="BodyText"/>
        <w:rPr>
          <w:rFonts w:ascii="Consolas"/>
          <w:sz w:val="17"/>
        </w:rPr>
      </w:pPr>
    </w:p>
    <w:p>
      <w:pPr>
        <w:pStyle w:val="BodyText"/>
        <w:spacing w:before="66"/>
        <w:rPr>
          <w:rFonts w:ascii="Consolas"/>
          <w:sz w:val="17"/>
        </w:rPr>
      </w:pPr>
    </w:p>
    <w:p>
      <w:pPr>
        <w:spacing w:before="0"/>
        <w:ind w:left="141" w:right="0" w:firstLine="0"/>
        <w:jc w:val="left"/>
        <w:rPr>
          <w:b/>
          <w:sz w:val="20"/>
        </w:rPr>
      </w:pPr>
      <w:r>
        <w:rPr>
          <w:b/>
          <w:color w:val="231F20"/>
          <w:w w:val="110"/>
          <w:sz w:val="20"/>
        </w:rPr>
        <w:t>ЛЕВОЕ</w:t>
      </w:r>
      <w:r>
        <w:rPr>
          <w:b/>
          <w:color w:val="231F20"/>
          <w:spacing w:val="8"/>
          <w:w w:val="110"/>
          <w:sz w:val="20"/>
        </w:rPr>
        <w:t> </w:t>
      </w:r>
      <w:r>
        <w:rPr>
          <w:b/>
          <w:color w:val="231F20"/>
          <w:w w:val="110"/>
          <w:sz w:val="20"/>
        </w:rPr>
        <w:t>ВНЕШНЕЕ</w:t>
      </w:r>
      <w:r>
        <w:rPr>
          <w:b/>
          <w:color w:val="231F20"/>
          <w:spacing w:val="11"/>
          <w:w w:val="110"/>
          <w:sz w:val="20"/>
        </w:rPr>
        <w:t> </w:t>
      </w:r>
      <w:r>
        <w:rPr>
          <w:b/>
          <w:color w:val="231F20"/>
          <w:spacing w:val="-2"/>
          <w:w w:val="110"/>
          <w:sz w:val="20"/>
        </w:rPr>
        <w:t>СОЕДИНЕНИЕ</w:t>
      </w:r>
    </w:p>
    <w:p>
      <w:pPr>
        <w:spacing w:before="209"/>
        <w:ind w:left="141" w:right="0" w:firstLine="0"/>
        <w:jc w:val="left"/>
        <w:rPr>
          <w:rFonts w:ascii="Consolas"/>
          <w:sz w:val="18"/>
        </w:rPr>
      </w:pPr>
      <w:r>
        <w:rPr>
          <w:rFonts w:ascii="Consolas"/>
          <w:color w:val="231F20"/>
          <w:spacing w:val="-2"/>
          <w:sz w:val="18"/>
        </w:rPr>
        <w:t>SELECT</w:t>
      </w:r>
    </w:p>
    <w:p>
      <w:pPr>
        <w:spacing w:line="249" w:lineRule="auto" w:before="9"/>
        <w:ind w:left="438" w:right="5246" w:firstLine="0"/>
        <w:jc w:val="left"/>
        <w:rPr>
          <w:rFonts w:ascii="Consolas"/>
          <w:sz w:val="18"/>
        </w:rPr>
      </w:pPr>
      <w:r>
        <w:rPr>
          <w:rFonts w:ascii="Consolas"/>
          <w:color w:val="231F20"/>
          <w:spacing w:val="-2"/>
          <w:sz w:val="18"/>
        </w:rPr>
        <w:t>i.InvoiceId, c.CustomerId, c.Name, c.Address, i.InvoiceDate, i.BillingAddress, i.Total</w:t>
      </w:r>
    </w:p>
    <w:p>
      <w:pPr>
        <w:spacing w:before="6"/>
        <w:ind w:left="141" w:right="0" w:firstLine="0"/>
        <w:jc w:val="left"/>
        <w:rPr>
          <w:rFonts w:ascii="Consolas"/>
          <w:sz w:val="18"/>
        </w:rPr>
      </w:pPr>
      <w:r>
        <w:rPr>
          <w:rFonts w:ascii="Consolas"/>
          <w:color w:val="231F20"/>
          <w:spacing w:val="-4"/>
          <w:sz w:val="18"/>
        </w:rPr>
        <w:t>FROM</w:t>
      </w:r>
    </w:p>
    <w:p>
      <w:pPr>
        <w:spacing w:line="249" w:lineRule="auto" w:before="9"/>
        <w:ind w:left="141" w:right="5309" w:firstLine="297"/>
        <w:jc w:val="left"/>
        <w:rPr>
          <w:rFonts w:ascii="Consolas"/>
          <w:sz w:val="18"/>
        </w:rPr>
      </w:pPr>
      <w:r>
        <w:rPr>
          <w:rFonts w:ascii="Consolas"/>
          <w:color w:val="231F20"/>
          <w:sz w:val="18"/>
        </w:rPr>
        <w:t>invoices</w:t>
      </w:r>
      <w:r>
        <w:rPr>
          <w:rFonts w:ascii="Consolas"/>
          <w:color w:val="231F20"/>
          <w:spacing w:val="-16"/>
          <w:sz w:val="18"/>
        </w:rPr>
        <w:t> </w:t>
      </w:r>
      <w:r>
        <w:rPr>
          <w:rFonts w:ascii="Consolas"/>
          <w:color w:val="231F20"/>
          <w:sz w:val="18"/>
        </w:rPr>
        <w:t>AS</w:t>
      </w:r>
      <w:r>
        <w:rPr>
          <w:rFonts w:ascii="Consolas"/>
          <w:color w:val="231F20"/>
          <w:spacing w:val="-16"/>
          <w:sz w:val="18"/>
        </w:rPr>
        <w:t> </w:t>
      </w:r>
      <w:r>
        <w:rPr>
          <w:rFonts w:ascii="Consolas"/>
          <w:color w:val="231F20"/>
          <w:sz w:val="18"/>
        </w:rPr>
        <w:t>i LEFT OUTER JOIN</w:t>
      </w:r>
    </w:p>
    <w:p>
      <w:pPr>
        <w:spacing w:before="1"/>
        <w:ind w:left="438" w:right="0" w:firstLine="0"/>
        <w:jc w:val="left"/>
        <w:rPr>
          <w:rFonts w:ascii="Consolas"/>
          <w:sz w:val="18"/>
        </w:rPr>
      </w:pPr>
      <w:r>
        <w:rPr>
          <w:rFonts w:ascii="Consolas"/>
          <w:color w:val="231F20"/>
          <w:sz w:val="18"/>
        </w:rPr>
        <w:t>customers AS </w:t>
      </w:r>
      <w:r>
        <w:rPr>
          <w:rFonts w:ascii="Consolas"/>
          <w:color w:val="231F20"/>
          <w:spacing w:val="-10"/>
          <w:sz w:val="18"/>
        </w:rPr>
        <w:t>c</w:t>
      </w:r>
    </w:p>
    <w:p>
      <w:pPr>
        <w:spacing w:before="10"/>
        <w:ind w:left="141" w:right="0" w:firstLine="0"/>
        <w:jc w:val="left"/>
        <w:rPr>
          <w:rFonts w:ascii="Consolas"/>
          <w:sz w:val="18"/>
        </w:rPr>
      </w:pPr>
      <w:r>
        <w:rPr>
          <w:rFonts w:ascii="Consolas"/>
          <w:color w:val="231F20"/>
          <w:spacing w:val="-5"/>
          <w:sz w:val="18"/>
        </w:rPr>
        <w:t>ON</w:t>
      </w:r>
    </w:p>
    <w:p>
      <w:pPr>
        <w:spacing w:before="9"/>
        <w:ind w:left="438" w:right="0" w:firstLine="0"/>
        <w:jc w:val="left"/>
        <w:rPr>
          <w:rFonts w:ascii="Consolas"/>
          <w:sz w:val="18"/>
        </w:rPr>
      </w:pPr>
      <w:r>
        <w:rPr>
          <w:rFonts w:ascii="Consolas"/>
          <w:color w:val="231F20"/>
          <w:sz w:val="18"/>
        </w:rPr>
        <w:t>i.CustomerId = </w:t>
      </w:r>
      <w:r>
        <w:rPr>
          <w:rFonts w:ascii="Consolas"/>
          <w:color w:val="231F20"/>
          <w:spacing w:val="-2"/>
          <w:sz w:val="18"/>
        </w:rPr>
        <w:t>c.CustomerId</w:t>
      </w:r>
    </w:p>
    <w:p>
      <w:pPr>
        <w:pStyle w:val="BodyText"/>
        <w:spacing w:before="227"/>
        <w:rPr>
          <w:rFonts w:ascii="Consolas"/>
        </w:rPr>
      </w:pPr>
    </w:p>
    <w:p>
      <w:pPr>
        <w:spacing w:before="0"/>
        <w:ind w:left="141" w:right="0" w:firstLine="0"/>
        <w:jc w:val="left"/>
        <w:rPr>
          <w:b/>
          <w:sz w:val="20"/>
        </w:rPr>
      </w:pPr>
      <w:r>
        <w:rPr>
          <w:b/>
          <w:color w:val="231F20"/>
          <w:w w:val="110"/>
          <w:sz w:val="20"/>
        </w:rPr>
        <w:t>ПРАВОЕ</w:t>
      </w:r>
      <w:r>
        <w:rPr>
          <w:b/>
          <w:color w:val="231F20"/>
          <w:spacing w:val="-7"/>
          <w:w w:val="110"/>
          <w:sz w:val="20"/>
        </w:rPr>
        <w:t> </w:t>
      </w:r>
      <w:r>
        <w:rPr>
          <w:b/>
          <w:color w:val="231F20"/>
          <w:w w:val="110"/>
          <w:sz w:val="20"/>
        </w:rPr>
        <w:t>ВНЕШНЕЕ</w:t>
      </w:r>
      <w:r>
        <w:rPr>
          <w:b/>
          <w:color w:val="231F20"/>
          <w:spacing w:val="-6"/>
          <w:w w:val="110"/>
          <w:sz w:val="20"/>
        </w:rPr>
        <w:t> </w:t>
      </w:r>
      <w:r>
        <w:rPr>
          <w:b/>
          <w:color w:val="231F20"/>
          <w:w w:val="110"/>
          <w:sz w:val="20"/>
        </w:rPr>
        <w:t>СОЕДИНЕНИЕ</w:t>
      </w:r>
      <w:r>
        <w:rPr>
          <w:b/>
          <w:color w:val="231F20"/>
          <w:spacing w:val="-6"/>
          <w:w w:val="110"/>
          <w:sz w:val="20"/>
        </w:rPr>
        <w:t> </w:t>
      </w:r>
      <w:r>
        <w:rPr>
          <w:b/>
          <w:color w:val="231F20"/>
          <w:w w:val="110"/>
          <w:sz w:val="20"/>
        </w:rPr>
        <w:t>(НЕ</w:t>
      </w:r>
      <w:r>
        <w:rPr>
          <w:b/>
          <w:color w:val="231F20"/>
          <w:spacing w:val="-7"/>
          <w:w w:val="110"/>
          <w:sz w:val="20"/>
        </w:rPr>
        <w:t> </w:t>
      </w:r>
      <w:r>
        <w:rPr>
          <w:b/>
          <w:color w:val="231F20"/>
          <w:w w:val="110"/>
          <w:sz w:val="20"/>
        </w:rPr>
        <w:t>ПОДДЕРЖИВАЕТСЯ</w:t>
      </w:r>
      <w:r>
        <w:rPr>
          <w:b/>
          <w:color w:val="231F20"/>
          <w:spacing w:val="-6"/>
          <w:w w:val="110"/>
          <w:sz w:val="20"/>
        </w:rPr>
        <w:t> </w:t>
      </w:r>
      <w:r>
        <w:rPr>
          <w:b/>
          <w:color w:val="231F20"/>
          <w:w w:val="110"/>
          <w:sz w:val="20"/>
        </w:rPr>
        <w:t>В</w:t>
      </w:r>
      <w:r>
        <w:rPr>
          <w:b/>
          <w:color w:val="231F20"/>
          <w:spacing w:val="-4"/>
          <w:w w:val="110"/>
          <w:sz w:val="20"/>
        </w:rPr>
        <w:t> </w:t>
      </w:r>
      <w:r>
        <w:rPr>
          <w:b/>
          <w:color w:val="231F20"/>
          <w:spacing w:val="-2"/>
          <w:w w:val="110"/>
          <w:sz w:val="20"/>
        </w:rPr>
        <w:t>SQLITE)</w:t>
      </w:r>
    </w:p>
    <w:p>
      <w:pPr>
        <w:spacing w:line="210" w:lineRule="exact" w:before="209"/>
        <w:ind w:left="141" w:right="0" w:firstLine="0"/>
        <w:jc w:val="left"/>
        <w:rPr>
          <w:rFonts w:ascii="Consolas"/>
          <w:sz w:val="18"/>
        </w:rPr>
      </w:pPr>
      <w:r>
        <w:rPr>
          <w:rFonts w:ascii="Consolas"/>
          <w:color w:val="231F20"/>
          <w:spacing w:val="-2"/>
          <w:sz w:val="18"/>
        </w:rPr>
        <w:t>SELECT</w:t>
      </w:r>
    </w:p>
    <w:p>
      <w:pPr>
        <w:spacing w:before="0"/>
        <w:ind w:left="422" w:right="5379" w:firstLine="0"/>
        <w:jc w:val="left"/>
        <w:rPr>
          <w:rFonts w:ascii="Consolas"/>
          <w:sz w:val="17"/>
        </w:rPr>
      </w:pPr>
      <w:r>
        <w:rPr>
          <w:rFonts w:ascii="Consolas"/>
          <w:color w:val="231F20"/>
          <w:spacing w:val="-2"/>
          <w:sz w:val="17"/>
        </w:rPr>
        <w:t>i.InvoiceId, c.CustomerId, c.Name, c.Address, i.InvoiceDate, i.BillingAddress, i.Total</w:t>
      </w:r>
    </w:p>
    <w:p>
      <w:pPr>
        <w:spacing w:before="6"/>
        <w:ind w:left="141" w:right="0" w:firstLine="0"/>
        <w:jc w:val="left"/>
        <w:rPr>
          <w:rFonts w:ascii="Consolas"/>
          <w:sz w:val="17"/>
        </w:rPr>
      </w:pPr>
      <w:r>
        <w:rPr>
          <w:rFonts w:ascii="Consolas"/>
          <w:color w:val="231F20"/>
          <w:spacing w:val="-4"/>
          <w:sz w:val="17"/>
        </w:rPr>
        <w:t>FROM</w:t>
      </w:r>
    </w:p>
    <w:p>
      <w:pPr>
        <w:spacing w:before="0"/>
        <w:ind w:left="422" w:right="0" w:firstLine="0"/>
        <w:jc w:val="left"/>
        <w:rPr>
          <w:rFonts w:ascii="Consolas"/>
          <w:sz w:val="17"/>
        </w:rPr>
      </w:pPr>
      <w:r>
        <w:rPr>
          <w:rFonts w:ascii="Consolas"/>
          <w:color w:val="231F20"/>
          <w:sz w:val="17"/>
        </w:rPr>
        <w:t>invoices AS </w:t>
      </w:r>
      <w:r>
        <w:rPr>
          <w:rFonts w:ascii="Consolas"/>
          <w:color w:val="231F20"/>
          <w:spacing w:val="-10"/>
          <w:sz w:val="17"/>
        </w:rPr>
        <w:t>i</w:t>
      </w:r>
    </w:p>
    <w:p>
      <w:pPr>
        <w:spacing w:before="1"/>
        <w:ind w:left="141" w:right="0" w:firstLine="0"/>
        <w:jc w:val="left"/>
        <w:rPr>
          <w:rFonts w:ascii="Consolas" w:hAnsi="Consolas"/>
          <w:sz w:val="17"/>
        </w:rPr>
      </w:pPr>
      <w:r>
        <w:rPr>
          <w:rFonts w:ascii="Consolas" w:hAnsi="Consolas"/>
          <w:color w:val="231F20"/>
          <w:sz w:val="17"/>
        </w:rPr>
        <w:t>RIGHT OUTER JOIN –- Меняет местами </w:t>
      </w:r>
      <w:r>
        <w:rPr>
          <w:rFonts w:ascii="Consolas" w:hAnsi="Consolas"/>
          <w:color w:val="231F20"/>
          <w:spacing w:val="-2"/>
          <w:sz w:val="17"/>
        </w:rPr>
        <w:t>таблицы</w:t>
      </w:r>
    </w:p>
    <w:p>
      <w:pPr>
        <w:spacing w:before="1"/>
        <w:ind w:left="515" w:right="0" w:firstLine="0"/>
        <w:jc w:val="left"/>
        <w:rPr>
          <w:rFonts w:ascii="Consolas"/>
          <w:sz w:val="17"/>
        </w:rPr>
      </w:pPr>
      <w:r>
        <w:rPr>
          <w:rFonts w:ascii="Consolas"/>
          <w:color w:val="231F20"/>
          <w:sz w:val="17"/>
        </w:rPr>
        <w:t>customers AS </w:t>
      </w:r>
      <w:r>
        <w:rPr>
          <w:rFonts w:ascii="Consolas"/>
          <w:color w:val="231F20"/>
          <w:spacing w:val="-10"/>
          <w:sz w:val="17"/>
        </w:rPr>
        <w:t>c</w:t>
      </w:r>
    </w:p>
    <w:p>
      <w:pPr>
        <w:spacing w:before="1"/>
        <w:ind w:left="141" w:right="0" w:firstLine="0"/>
        <w:jc w:val="left"/>
        <w:rPr>
          <w:rFonts w:ascii="Consolas"/>
          <w:sz w:val="17"/>
        </w:rPr>
      </w:pPr>
      <w:r>
        <w:rPr>
          <w:rFonts w:ascii="Consolas"/>
          <w:color w:val="231F20"/>
          <w:sz w:val="17"/>
        </w:rPr>
        <w:t>ON i.CustomerId = </w:t>
      </w:r>
      <w:r>
        <w:rPr>
          <w:rFonts w:ascii="Consolas"/>
          <w:color w:val="231F20"/>
          <w:spacing w:val="-2"/>
          <w:sz w:val="17"/>
        </w:rPr>
        <w:t>c.CustomerId</w:t>
      </w:r>
    </w:p>
    <w:p>
      <w:pPr>
        <w:pStyle w:val="BodyText"/>
        <w:spacing w:before="2"/>
        <w:rPr>
          <w:rFonts w:ascii="Consolas"/>
          <w:sz w:val="17"/>
        </w:rPr>
      </w:pPr>
    </w:p>
    <w:p>
      <w:pPr>
        <w:spacing w:before="0"/>
        <w:ind w:left="141" w:right="0" w:firstLine="0"/>
        <w:jc w:val="left"/>
        <w:rPr>
          <w:rFonts w:ascii="Consolas"/>
          <w:sz w:val="17"/>
        </w:rPr>
      </w:pPr>
      <w:r>
        <w:rPr>
          <w:rFonts w:ascii="Consolas"/>
          <w:color w:val="231F20"/>
          <w:spacing w:val="-2"/>
          <w:sz w:val="17"/>
        </w:rPr>
        <w:t>SELECT</w:t>
      </w:r>
    </w:p>
    <w:p>
      <w:pPr>
        <w:spacing w:before="1"/>
        <w:ind w:left="422" w:right="2006" w:firstLine="0"/>
        <w:jc w:val="left"/>
        <w:rPr>
          <w:rFonts w:ascii="Consolas"/>
          <w:sz w:val="17"/>
        </w:rPr>
      </w:pPr>
      <w:r>
        <w:rPr>
          <w:rFonts w:ascii="Consolas"/>
          <w:color w:val="231F20"/>
          <w:sz w:val="17"/>
        </w:rPr>
        <w:t>ar.ArtistId</w:t>
      </w:r>
      <w:r>
        <w:rPr>
          <w:rFonts w:ascii="Consolas"/>
          <w:color w:val="231F20"/>
          <w:spacing w:val="-7"/>
          <w:sz w:val="17"/>
        </w:rPr>
        <w:t> </w:t>
      </w:r>
      <w:r>
        <w:rPr>
          <w:rFonts w:ascii="Consolas"/>
          <w:color w:val="231F20"/>
          <w:sz w:val="17"/>
        </w:rPr>
        <w:t>AS</w:t>
      </w:r>
      <w:r>
        <w:rPr>
          <w:rFonts w:ascii="Consolas"/>
          <w:color w:val="231F20"/>
          <w:spacing w:val="-7"/>
          <w:sz w:val="17"/>
        </w:rPr>
        <w:t> </w:t>
      </w:r>
      <w:r>
        <w:rPr>
          <w:rFonts w:ascii="Consolas"/>
          <w:color w:val="231F20"/>
          <w:sz w:val="17"/>
        </w:rPr>
        <w:t>[ArtistId</w:t>
      </w:r>
      <w:r>
        <w:rPr>
          <w:rFonts w:ascii="Consolas"/>
          <w:color w:val="231F20"/>
          <w:spacing w:val="-7"/>
          <w:sz w:val="17"/>
        </w:rPr>
        <w:t> </w:t>
      </w:r>
      <w:r>
        <w:rPr>
          <w:rFonts w:ascii="Consolas"/>
          <w:color w:val="231F20"/>
          <w:sz w:val="17"/>
        </w:rPr>
        <w:t>From</w:t>
      </w:r>
      <w:r>
        <w:rPr>
          <w:rFonts w:ascii="Consolas"/>
          <w:color w:val="231F20"/>
          <w:spacing w:val="-7"/>
          <w:sz w:val="17"/>
        </w:rPr>
        <w:t> </w:t>
      </w:r>
      <w:r>
        <w:rPr>
          <w:rFonts w:ascii="Consolas"/>
          <w:color w:val="231F20"/>
          <w:sz w:val="17"/>
        </w:rPr>
        <w:t>Artists</w:t>
      </w:r>
      <w:r>
        <w:rPr>
          <w:rFonts w:ascii="Consolas"/>
          <w:color w:val="231F20"/>
          <w:spacing w:val="-7"/>
          <w:sz w:val="17"/>
        </w:rPr>
        <w:t> </w:t>
      </w:r>
      <w:r>
        <w:rPr>
          <w:rFonts w:ascii="Consolas"/>
          <w:color w:val="231F20"/>
          <w:sz w:val="17"/>
        </w:rPr>
        <w:t>Table], al.ArtistId AS [ArtistId From Albums Table],</w:t>
      </w:r>
    </w:p>
    <w:p>
      <w:pPr>
        <w:spacing w:after="0"/>
        <w:jc w:val="left"/>
        <w:rPr>
          <w:rFonts w:ascii="Consolas"/>
          <w:sz w:val="17"/>
        </w:rPr>
        <w:sectPr>
          <w:pgSz w:w="9360" w:h="13210"/>
          <w:pgMar w:header="807" w:footer="0" w:top="1160" w:bottom="280" w:left="992" w:right="992"/>
        </w:sectPr>
      </w:pPr>
    </w:p>
    <w:p>
      <w:pPr>
        <w:pStyle w:val="BodyText"/>
        <w:rPr>
          <w:rFonts w:ascii="Consolas"/>
          <w:sz w:val="17"/>
        </w:rPr>
      </w:pPr>
    </w:p>
    <w:p>
      <w:pPr>
        <w:pStyle w:val="BodyText"/>
        <w:spacing w:before="47"/>
        <w:rPr>
          <w:rFonts w:ascii="Consolas"/>
          <w:sz w:val="17"/>
        </w:rPr>
      </w:pPr>
    </w:p>
    <w:p>
      <w:pPr>
        <w:spacing w:before="1"/>
        <w:ind w:left="422" w:right="0" w:firstLine="0"/>
        <w:jc w:val="left"/>
        <w:rPr>
          <w:rFonts w:ascii="Consolas"/>
          <w:sz w:val="17"/>
        </w:rPr>
      </w:pPr>
      <w:bookmarkStart w:name="Глава 7. Ключевые слова" w:id="245"/>
      <w:bookmarkEnd w:id="245"/>
      <w:r>
        <w:rPr/>
      </w:r>
      <w:bookmarkStart w:name="_bookmark105" w:id="246"/>
      <w:bookmarkEnd w:id="246"/>
      <w:r>
        <w:rPr/>
      </w:r>
      <w:r>
        <w:rPr>
          <w:rFonts w:ascii="Consolas"/>
          <w:color w:val="231F20"/>
          <w:sz w:val="17"/>
        </w:rPr>
        <w:t>ar.Name AS [Artist </w:t>
      </w:r>
      <w:r>
        <w:rPr>
          <w:rFonts w:ascii="Consolas"/>
          <w:color w:val="231F20"/>
          <w:spacing w:val="-2"/>
          <w:sz w:val="17"/>
        </w:rPr>
        <w:t>Name],</w:t>
      </w:r>
    </w:p>
    <w:p>
      <w:pPr>
        <w:spacing w:before="1"/>
        <w:ind w:left="141" w:right="4873" w:firstLine="280"/>
        <w:jc w:val="left"/>
        <w:rPr>
          <w:rFonts w:ascii="Consolas"/>
          <w:sz w:val="17"/>
        </w:rPr>
      </w:pPr>
      <w:r>
        <w:rPr>
          <w:rFonts w:ascii="Consolas"/>
          <w:color w:val="231F20"/>
          <w:sz w:val="17"/>
        </w:rPr>
        <w:t>al.Title</w:t>
      </w:r>
      <w:r>
        <w:rPr>
          <w:rFonts w:ascii="Consolas"/>
          <w:color w:val="231F20"/>
          <w:spacing w:val="-16"/>
          <w:sz w:val="17"/>
        </w:rPr>
        <w:t> </w:t>
      </w:r>
      <w:r>
        <w:rPr>
          <w:rFonts w:ascii="Consolas"/>
          <w:color w:val="231F20"/>
          <w:sz w:val="17"/>
        </w:rPr>
        <w:t>AS</w:t>
      </w:r>
      <w:r>
        <w:rPr>
          <w:rFonts w:ascii="Consolas"/>
          <w:color w:val="231F20"/>
          <w:spacing w:val="-16"/>
          <w:sz w:val="17"/>
        </w:rPr>
        <w:t> </w:t>
      </w:r>
      <w:r>
        <w:rPr>
          <w:rFonts w:ascii="Consolas"/>
          <w:color w:val="231F20"/>
          <w:sz w:val="17"/>
        </w:rPr>
        <w:t>[Album] </w:t>
      </w:r>
      <w:r>
        <w:rPr>
          <w:rFonts w:ascii="Consolas"/>
          <w:color w:val="231F20"/>
          <w:spacing w:val="-4"/>
          <w:sz w:val="17"/>
        </w:rPr>
        <w:t>FROM</w:t>
      </w:r>
    </w:p>
    <w:p>
      <w:pPr>
        <w:spacing w:before="1"/>
        <w:ind w:left="141" w:right="5705" w:firstLine="280"/>
        <w:jc w:val="left"/>
        <w:rPr>
          <w:rFonts w:ascii="Consolas"/>
          <w:sz w:val="17"/>
        </w:rPr>
      </w:pPr>
      <w:r>
        <w:rPr>
          <w:rFonts w:ascii="Consolas"/>
          <w:color w:val="231F20"/>
          <w:sz w:val="17"/>
        </w:rPr>
        <w:t>artists</w:t>
      </w:r>
      <w:r>
        <w:rPr>
          <w:rFonts w:ascii="Consolas"/>
          <w:color w:val="231F20"/>
          <w:spacing w:val="-16"/>
          <w:sz w:val="17"/>
        </w:rPr>
        <w:t> </w:t>
      </w:r>
      <w:r>
        <w:rPr>
          <w:rFonts w:ascii="Consolas"/>
          <w:color w:val="231F20"/>
          <w:sz w:val="17"/>
        </w:rPr>
        <w:t>AS</w:t>
      </w:r>
      <w:r>
        <w:rPr>
          <w:rFonts w:ascii="Consolas"/>
          <w:color w:val="231F20"/>
          <w:spacing w:val="-16"/>
          <w:sz w:val="17"/>
        </w:rPr>
        <w:t> </w:t>
      </w:r>
      <w:r>
        <w:rPr>
          <w:rFonts w:ascii="Consolas"/>
          <w:color w:val="231F20"/>
          <w:sz w:val="17"/>
        </w:rPr>
        <w:t>ar LEFT OUTER JOIN</w:t>
      </w:r>
    </w:p>
    <w:p>
      <w:pPr>
        <w:spacing w:before="2"/>
        <w:ind w:left="422" w:right="0" w:firstLine="0"/>
        <w:jc w:val="left"/>
        <w:rPr>
          <w:rFonts w:ascii="Consolas"/>
          <w:sz w:val="17"/>
        </w:rPr>
      </w:pPr>
      <w:r>
        <w:rPr>
          <w:rFonts w:ascii="Consolas"/>
          <w:color w:val="231F20"/>
          <w:sz w:val="17"/>
        </w:rPr>
        <w:t>albums AS </w:t>
      </w:r>
      <w:r>
        <w:rPr>
          <w:rFonts w:ascii="Consolas"/>
          <w:color w:val="231F20"/>
          <w:spacing w:val="-5"/>
          <w:sz w:val="17"/>
        </w:rPr>
        <w:t>al</w:t>
      </w:r>
    </w:p>
    <w:p>
      <w:pPr>
        <w:spacing w:before="1"/>
        <w:ind w:left="141" w:right="0" w:firstLine="0"/>
        <w:jc w:val="left"/>
        <w:rPr>
          <w:rFonts w:ascii="Consolas"/>
          <w:sz w:val="17"/>
        </w:rPr>
      </w:pPr>
      <w:r>
        <w:rPr>
          <w:rFonts w:ascii="Consolas"/>
          <w:color w:val="231F20"/>
          <w:spacing w:val="-5"/>
          <w:sz w:val="17"/>
        </w:rPr>
        <w:t>ON</w:t>
      </w:r>
    </w:p>
    <w:p>
      <w:pPr>
        <w:spacing w:before="1"/>
        <w:ind w:left="422" w:right="0" w:firstLine="0"/>
        <w:jc w:val="left"/>
        <w:rPr>
          <w:rFonts w:ascii="Consolas"/>
          <w:sz w:val="17"/>
        </w:rPr>
      </w:pPr>
      <w:r>
        <w:rPr>
          <w:rFonts w:ascii="Consolas"/>
          <w:color w:val="231F20"/>
          <w:sz w:val="17"/>
        </w:rPr>
        <w:t>ar.ArtistId = </w:t>
      </w:r>
      <w:r>
        <w:rPr>
          <w:rFonts w:ascii="Consolas"/>
          <w:color w:val="231F20"/>
          <w:spacing w:val="-2"/>
          <w:sz w:val="17"/>
        </w:rPr>
        <w:t>al.ArtistId</w:t>
      </w:r>
    </w:p>
    <w:p>
      <w:pPr>
        <w:spacing w:before="1"/>
        <w:ind w:left="141" w:right="0" w:firstLine="0"/>
        <w:jc w:val="left"/>
        <w:rPr>
          <w:rFonts w:ascii="Consolas"/>
          <w:sz w:val="17"/>
        </w:rPr>
      </w:pPr>
      <w:r>
        <w:rPr>
          <w:rFonts w:ascii="Consolas"/>
          <w:color w:val="231F20"/>
          <w:spacing w:val="-2"/>
          <w:sz w:val="17"/>
        </w:rPr>
        <w:t>WHERE</w:t>
      </w:r>
    </w:p>
    <w:p>
      <w:pPr>
        <w:spacing w:before="21"/>
        <w:ind w:left="422" w:right="0" w:firstLine="0"/>
        <w:jc w:val="left"/>
        <w:rPr>
          <w:rFonts w:ascii="Consolas" w:hAnsi="Consolas"/>
          <w:sz w:val="17"/>
        </w:rPr>
      </w:pPr>
      <w:r>
        <w:rPr>
          <w:rFonts w:ascii="Consolas" w:hAnsi="Consolas"/>
          <w:color w:val="231F20"/>
          <w:sz w:val="17"/>
        </w:rPr>
        <w:t>al.ArtistId IS NULL – Можно также использовать IS </w:t>
      </w:r>
      <w:r>
        <w:rPr>
          <w:rFonts w:ascii="Consolas" w:hAnsi="Consolas"/>
          <w:color w:val="231F20"/>
          <w:spacing w:val="-5"/>
          <w:sz w:val="17"/>
        </w:rPr>
        <w:t>NOT</w:t>
      </w:r>
    </w:p>
    <w:p>
      <w:pPr>
        <w:pStyle w:val="BodyText"/>
        <w:rPr>
          <w:rFonts w:ascii="Consolas"/>
          <w:sz w:val="17"/>
        </w:rPr>
      </w:pPr>
    </w:p>
    <w:p>
      <w:pPr>
        <w:pStyle w:val="BodyText"/>
        <w:spacing w:before="18"/>
        <w:rPr>
          <w:rFonts w:ascii="Consolas"/>
          <w:sz w:val="17"/>
        </w:rPr>
      </w:pPr>
    </w:p>
    <w:p>
      <w:pPr>
        <w:pStyle w:val="Heading4"/>
      </w:pPr>
      <w:r>
        <w:rPr>
          <w:color w:val="231F20"/>
          <w:w w:val="80"/>
        </w:rPr>
        <w:t>Глава</w:t>
      </w:r>
      <w:r>
        <w:rPr>
          <w:color w:val="231F20"/>
          <w:spacing w:val="13"/>
        </w:rPr>
        <w:t> </w:t>
      </w:r>
      <w:r>
        <w:rPr>
          <w:color w:val="231F20"/>
          <w:w w:val="80"/>
        </w:rPr>
        <w:t>7.</w:t>
      </w:r>
      <w:r>
        <w:rPr>
          <w:color w:val="231F20"/>
          <w:spacing w:val="14"/>
        </w:rPr>
        <w:t> </w:t>
      </w:r>
      <w:r>
        <w:rPr>
          <w:color w:val="231F20"/>
          <w:w w:val="80"/>
        </w:rPr>
        <w:t>Ключевые</w:t>
      </w:r>
      <w:r>
        <w:rPr>
          <w:color w:val="231F20"/>
          <w:spacing w:val="13"/>
        </w:rPr>
        <w:t> </w:t>
      </w:r>
      <w:r>
        <w:rPr>
          <w:color w:val="231F20"/>
          <w:spacing w:val="-2"/>
          <w:w w:val="80"/>
        </w:rPr>
        <w:t>слова</w:t>
      </w:r>
    </w:p>
    <w:p>
      <w:pPr>
        <w:pStyle w:val="BodyText"/>
        <w:spacing w:before="5"/>
        <w:rPr>
          <w:rFonts w:ascii="Trebuchet MS"/>
          <w:sz w:val="15"/>
        </w:rPr>
      </w:pPr>
      <w:r>
        <w:rPr>
          <w:rFonts w:ascii="Trebuchet MS"/>
          <w:sz w:val="15"/>
        </w:rPr>
        <mc:AlternateContent>
          <mc:Choice Requires="wps">
            <w:drawing>
              <wp:anchor distT="0" distB="0" distL="0" distR="0" allowOverlap="1" layoutInCell="1" locked="0" behindDoc="1" simplePos="0" relativeHeight="487716352">
                <wp:simplePos x="0" y="0"/>
                <wp:positionH relativeFrom="page">
                  <wp:posOffset>723174</wp:posOffset>
                </wp:positionH>
                <wp:positionV relativeFrom="paragraph">
                  <wp:posOffset>132693</wp:posOffset>
                </wp:positionV>
                <wp:extent cx="1095375" cy="239395"/>
                <wp:effectExtent l="0" t="0" r="0" b="0"/>
                <wp:wrapTopAndBottom/>
                <wp:docPr id="1461" name="Textbox 1461"/>
                <wp:cNvGraphicFramePr>
                  <a:graphicFrameLocks/>
                </wp:cNvGraphicFramePr>
                <a:graphic>
                  <a:graphicData uri="http://schemas.microsoft.com/office/word/2010/wordprocessingShape">
                    <wps:wsp>
                      <wps:cNvPr id="1461" name="Textbox 1461"/>
                      <wps:cNvSpPr txBox="1"/>
                      <wps:spPr>
                        <a:xfrm>
                          <a:off x="0" y="0"/>
                          <a:ext cx="1095375" cy="239395"/>
                        </a:xfrm>
                        <a:prstGeom prst="rect">
                          <a:avLst/>
                        </a:prstGeom>
                        <a:ln w="6350">
                          <a:solidFill>
                            <a:srgbClr val="231F20"/>
                          </a:solidFill>
                          <a:prstDash val="solid"/>
                        </a:ln>
                      </wps:spPr>
                      <wps:txbx>
                        <w:txbxContent>
                          <w:p>
                            <w:pPr>
                              <w:spacing w:before="93"/>
                              <w:ind w:left="108" w:right="0" w:firstLine="0"/>
                              <w:jc w:val="left"/>
                              <w:rPr>
                                <w:rFonts w:ascii="Consolas"/>
                                <w:sz w:val="18"/>
                              </w:rPr>
                            </w:pPr>
                            <w:r>
                              <w:rPr>
                                <w:rFonts w:ascii="Consolas"/>
                                <w:color w:val="231F20"/>
                                <w:sz w:val="18"/>
                              </w:rPr>
                              <w:t>GROUP</w:t>
                            </w:r>
                            <w:r>
                              <w:rPr>
                                <w:rFonts w:ascii="Consolas"/>
                                <w:color w:val="231F20"/>
                                <w:spacing w:val="-56"/>
                                <w:sz w:val="18"/>
                              </w:rPr>
                              <w:t> </w:t>
                            </w:r>
                            <w:r>
                              <w:rPr>
                                <w:rFonts w:ascii="Consolas"/>
                                <w:color w:val="231F20"/>
                                <w:sz w:val="18"/>
                              </w:rPr>
                              <w:t>BY,</w:t>
                            </w:r>
                            <w:r>
                              <w:rPr>
                                <w:rFonts w:ascii="Consolas"/>
                                <w:color w:val="231F20"/>
                                <w:spacing w:val="-56"/>
                                <w:sz w:val="18"/>
                              </w:rPr>
                              <w:t> </w:t>
                            </w:r>
                            <w:r>
                              <w:rPr>
                                <w:rFonts w:ascii="Consolas"/>
                                <w:color w:val="231F20"/>
                                <w:spacing w:val="-2"/>
                                <w:sz w:val="18"/>
                              </w:rPr>
                              <w:t>HAVING</w:t>
                            </w:r>
                          </w:p>
                        </w:txbxContent>
                      </wps:txbx>
                      <wps:bodyPr wrap="square" lIns="0" tIns="0" rIns="0" bIns="0" rtlCol="0">
                        <a:noAutofit/>
                      </wps:bodyPr>
                    </wps:wsp>
                  </a:graphicData>
                </a:graphic>
              </wp:anchor>
            </w:drawing>
          </mc:Choice>
          <mc:Fallback>
            <w:pict>
              <v:shape style="position:absolute;margin-left:56.942902pt;margin-top:10.448296pt;width:86.25pt;height:18.850pt;mso-position-horizontal-relative:page;mso-position-vertical-relative:paragraph;z-index:-15600128;mso-wrap-distance-left:0;mso-wrap-distance-right:0" type="#_x0000_t202" id="docshape1224" filled="false" stroked="true" strokeweight=".5pt" strokecolor="#231f20">
                <v:textbox inset="0,0,0,0">
                  <w:txbxContent>
                    <w:p>
                      <w:pPr>
                        <w:spacing w:before="93"/>
                        <w:ind w:left="108" w:right="0" w:firstLine="0"/>
                        <w:jc w:val="left"/>
                        <w:rPr>
                          <w:rFonts w:ascii="Consolas"/>
                          <w:sz w:val="18"/>
                        </w:rPr>
                      </w:pPr>
                      <w:r>
                        <w:rPr>
                          <w:rFonts w:ascii="Consolas"/>
                          <w:color w:val="231F20"/>
                          <w:sz w:val="18"/>
                        </w:rPr>
                        <w:t>GROUP</w:t>
                      </w:r>
                      <w:r>
                        <w:rPr>
                          <w:rFonts w:ascii="Consolas"/>
                          <w:color w:val="231F20"/>
                          <w:spacing w:val="-56"/>
                          <w:sz w:val="18"/>
                        </w:rPr>
                        <w:t> </w:t>
                      </w:r>
                      <w:r>
                        <w:rPr>
                          <w:rFonts w:ascii="Consolas"/>
                          <w:color w:val="231F20"/>
                          <w:sz w:val="18"/>
                        </w:rPr>
                        <w:t>BY,</w:t>
                      </w:r>
                      <w:r>
                        <w:rPr>
                          <w:rFonts w:ascii="Consolas"/>
                          <w:color w:val="231F20"/>
                          <w:spacing w:val="-56"/>
                          <w:sz w:val="18"/>
                        </w:rPr>
                        <w:t> </w:t>
                      </w:r>
                      <w:r>
                        <w:rPr>
                          <w:rFonts w:ascii="Consolas"/>
                          <w:color w:val="231F20"/>
                          <w:spacing w:val="-2"/>
                          <w:sz w:val="18"/>
                        </w:rPr>
                        <w:t>HAVING</w:t>
                      </w:r>
                    </w:p>
                  </w:txbxContent>
                </v:textbox>
                <v:stroke dashstyle="solid"/>
                <w10:wrap type="topAndBottom"/>
              </v:shape>
            </w:pict>
          </mc:Fallback>
        </mc:AlternateContent>
      </w:r>
    </w:p>
    <w:p>
      <w:pPr>
        <w:pStyle w:val="BodyText"/>
        <w:spacing w:before="225"/>
        <w:rPr>
          <w:rFonts w:ascii="Trebuchet MS"/>
          <w:sz w:val="22"/>
        </w:rPr>
      </w:pPr>
    </w:p>
    <w:p>
      <w:pPr>
        <w:pStyle w:val="Heading8"/>
        <w:spacing w:before="1"/>
        <w:ind w:left="1942"/>
      </w:pPr>
      <w:r>
        <w:rPr/>
        <mc:AlternateContent>
          <mc:Choice Requires="wps">
            <w:drawing>
              <wp:anchor distT="0" distB="0" distL="0" distR="0" allowOverlap="1" layoutInCell="1" locked="0" behindDoc="0" simplePos="0" relativeHeight="15858688">
                <wp:simplePos x="0" y="0"/>
                <wp:positionH relativeFrom="page">
                  <wp:posOffset>719994</wp:posOffset>
                </wp:positionH>
                <wp:positionV relativeFrom="paragraph">
                  <wp:posOffset>241854</wp:posOffset>
                </wp:positionV>
                <wp:extent cx="1029335" cy="2049780"/>
                <wp:effectExtent l="0" t="0" r="0" b="0"/>
                <wp:wrapNone/>
                <wp:docPr id="1462" name="Group 1462"/>
                <wp:cNvGraphicFramePr>
                  <a:graphicFrameLocks/>
                </wp:cNvGraphicFramePr>
                <a:graphic>
                  <a:graphicData uri="http://schemas.microsoft.com/office/word/2010/wordprocessingGroup">
                    <wpg:wgp>
                      <wpg:cNvPr id="1462" name="Group 1462"/>
                      <wpg:cNvGrpSpPr/>
                      <wpg:grpSpPr>
                        <a:xfrm>
                          <a:off x="0" y="0"/>
                          <a:ext cx="1029335" cy="2049780"/>
                          <a:chExt cx="1029335" cy="2049780"/>
                        </a:xfrm>
                      </wpg:grpSpPr>
                      <wps:wsp>
                        <wps:cNvPr id="1463" name="Textbox 1463"/>
                        <wps:cNvSpPr txBox="1"/>
                        <wps:spPr>
                          <a:xfrm>
                            <a:off x="8743" y="372789"/>
                            <a:ext cx="1011555" cy="1668145"/>
                          </a:xfrm>
                          <a:prstGeom prst="rect">
                            <a:avLst/>
                          </a:prstGeom>
                          <a:ln w="17487">
                            <a:solidFill>
                              <a:srgbClr val="231F20"/>
                            </a:solidFill>
                            <a:prstDash val="solid"/>
                          </a:ln>
                        </wps:spPr>
                        <wps:txbx>
                          <w:txbxContent>
                            <w:p>
                              <w:pPr>
                                <w:spacing w:line="278" w:lineRule="auto" w:before="111"/>
                                <w:ind w:left="133" w:right="48" w:firstLine="0"/>
                                <w:jc w:val="left"/>
                                <w:rPr>
                                  <w:rFonts w:ascii="Consolas"/>
                                  <w:sz w:val="20"/>
                                </w:rPr>
                              </w:pPr>
                              <w:r>
                                <w:rPr>
                                  <w:rFonts w:ascii="Consolas"/>
                                  <w:color w:val="231F20"/>
                                  <w:spacing w:val="-2"/>
                                  <w:sz w:val="20"/>
                                </w:rPr>
                                <w:t>INSTR() LENGTH() LOWER() LTRIM() REPLACE() RTRIM() SUBSTR() TRIM() UPPER()</w:t>
                              </w:r>
                            </w:p>
                          </w:txbxContent>
                        </wps:txbx>
                        <wps:bodyPr wrap="square" lIns="0" tIns="0" rIns="0" bIns="0" rtlCol="0">
                          <a:noAutofit/>
                        </wps:bodyPr>
                      </wps:wsp>
                      <wps:wsp>
                        <wps:cNvPr id="1464" name="Textbox 1464"/>
                        <wps:cNvSpPr txBox="1"/>
                        <wps:spPr>
                          <a:xfrm>
                            <a:off x="8743" y="8743"/>
                            <a:ext cx="1011555" cy="364490"/>
                          </a:xfrm>
                          <a:prstGeom prst="rect">
                            <a:avLst/>
                          </a:prstGeom>
                          <a:solidFill>
                            <a:srgbClr val="D1D3D4"/>
                          </a:solidFill>
                          <a:ln w="17487">
                            <a:solidFill>
                              <a:srgbClr val="231F20"/>
                            </a:solidFill>
                            <a:prstDash val="solid"/>
                          </a:ln>
                        </wps:spPr>
                        <wps:txbx>
                          <w:txbxContent>
                            <w:p>
                              <w:pPr>
                                <w:spacing w:line="242" w:lineRule="auto" w:before="36"/>
                                <w:ind w:left="282" w:right="48" w:hanging="106"/>
                                <w:jc w:val="left"/>
                                <w:rPr>
                                  <w:rFonts w:ascii="Tahoma" w:hAnsi="Tahoma"/>
                                  <w:b/>
                                  <w:color w:val="000000"/>
                                  <w:sz w:val="18"/>
                                </w:rPr>
                              </w:pPr>
                              <w:r>
                                <w:rPr>
                                  <w:rFonts w:ascii="Tahoma" w:hAnsi="Tahoma"/>
                                  <w:b/>
                                  <w:color w:val="231F20"/>
                                  <w:spacing w:val="-2"/>
                                  <w:sz w:val="18"/>
                                </w:rPr>
                                <w:t>СТРОКОВЫЕ </w:t>
                              </w:r>
                              <w:r>
                                <w:rPr>
                                  <w:rFonts w:ascii="Tahoma" w:hAnsi="Tahoma"/>
                                  <w:b/>
                                  <w:color w:val="231F20"/>
                                  <w:spacing w:val="-2"/>
                                  <w:w w:val="105"/>
                                  <w:sz w:val="18"/>
                                </w:rPr>
                                <w:t>ФУНКЦИИ</w:t>
                              </w:r>
                            </w:p>
                          </w:txbxContent>
                        </wps:txbx>
                        <wps:bodyPr wrap="square" lIns="0" tIns="0" rIns="0" bIns="0" rtlCol="0">
                          <a:noAutofit/>
                        </wps:bodyPr>
                      </wps:wsp>
                    </wpg:wgp>
                  </a:graphicData>
                </a:graphic>
              </wp:anchor>
            </w:drawing>
          </mc:Choice>
          <mc:Fallback>
            <w:pict>
              <v:group style="position:absolute;margin-left:56.692501pt;margin-top:19.043638pt;width:81.05pt;height:161.4pt;mso-position-horizontal-relative:page;mso-position-vertical-relative:paragraph;z-index:15858688" id="docshapegroup1225" coordorigin="1134,381" coordsize="1621,3228">
                <v:shape style="position:absolute;left:1147;top:967;width:1593;height:2627" type="#_x0000_t202" id="docshape1226" filled="false" stroked="true" strokeweight="1.377pt" strokecolor="#231f20">
                  <v:textbox inset="0,0,0,0">
                    <w:txbxContent>
                      <w:p>
                        <w:pPr>
                          <w:spacing w:line="278" w:lineRule="auto" w:before="111"/>
                          <w:ind w:left="133" w:right="48" w:firstLine="0"/>
                          <w:jc w:val="left"/>
                          <w:rPr>
                            <w:rFonts w:ascii="Consolas"/>
                            <w:sz w:val="20"/>
                          </w:rPr>
                        </w:pPr>
                        <w:r>
                          <w:rPr>
                            <w:rFonts w:ascii="Consolas"/>
                            <w:color w:val="231F20"/>
                            <w:spacing w:val="-2"/>
                            <w:sz w:val="20"/>
                          </w:rPr>
                          <w:t>INSTR() LENGTH() LOWER() LTRIM() REPLACE() RTRIM() SUBSTR() TRIM() UPPER()</w:t>
                        </w:r>
                      </w:p>
                    </w:txbxContent>
                  </v:textbox>
                  <v:stroke dashstyle="solid"/>
                  <w10:wrap type="none"/>
                </v:shape>
                <v:shape style="position:absolute;left:1147;top:394;width:1593;height:574" type="#_x0000_t202" id="docshape1227" filled="true" fillcolor="#d1d3d4" stroked="true" strokeweight="1.377pt" strokecolor="#231f20">
                  <v:textbox inset="0,0,0,0">
                    <w:txbxContent>
                      <w:p>
                        <w:pPr>
                          <w:spacing w:line="242" w:lineRule="auto" w:before="36"/>
                          <w:ind w:left="282" w:right="48" w:hanging="106"/>
                          <w:jc w:val="left"/>
                          <w:rPr>
                            <w:rFonts w:ascii="Tahoma" w:hAnsi="Tahoma"/>
                            <w:b/>
                            <w:color w:val="000000"/>
                            <w:sz w:val="18"/>
                          </w:rPr>
                        </w:pPr>
                        <w:r>
                          <w:rPr>
                            <w:rFonts w:ascii="Tahoma" w:hAnsi="Tahoma"/>
                            <w:b/>
                            <w:color w:val="231F20"/>
                            <w:spacing w:val="-2"/>
                            <w:sz w:val="18"/>
                          </w:rPr>
                          <w:t>СТРОКОВЫЕ </w:t>
                        </w:r>
                        <w:r>
                          <w:rPr>
                            <w:rFonts w:ascii="Tahoma" w:hAnsi="Tahoma"/>
                            <w:b/>
                            <w:color w:val="231F20"/>
                            <w:spacing w:val="-2"/>
                            <w:w w:val="105"/>
                            <w:sz w:val="18"/>
                          </w:rPr>
                          <w:t>ФУНКЦИИ</w:t>
                        </w:r>
                      </w:p>
                    </w:txbxContent>
                  </v:textbox>
                  <v:fill type="solid"/>
                  <v:stroke dashstyle="solid"/>
                  <w10:wrap type="none"/>
                </v:shape>
                <w10:wrap type="none"/>
              </v:group>
            </w:pict>
          </mc:Fallback>
        </mc:AlternateContent>
      </w:r>
      <w:r>
        <w:rPr>
          <w:color w:val="231F20"/>
        </w:rPr>
        <w:t>ТИПЫ</w:t>
      </w:r>
      <w:r>
        <w:rPr>
          <w:color w:val="231F20"/>
          <w:spacing w:val="-13"/>
        </w:rPr>
        <w:t> </w:t>
      </w:r>
      <w:r>
        <w:rPr>
          <w:color w:val="231F20"/>
          <w:spacing w:val="-2"/>
        </w:rPr>
        <w:t>ФУНКЦИЙ</w:t>
      </w:r>
    </w:p>
    <w:p>
      <w:pPr>
        <w:pStyle w:val="BodyText"/>
        <w:spacing w:before="5"/>
        <w:rPr>
          <w:rFonts w:ascii="Tahoma"/>
          <w:b/>
          <w:sz w:val="7"/>
        </w:rPr>
      </w:pPr>
      <w:r>
        <w:rPr>
          <w:rFonts w:ascii="Tahoma"/>
          <w:b/>
          <w:sz w:val="7"/>
        </w:rPr>
        <mc:AlternateContent>
          <mc:Choice Requires="wps">
            <w:drawing>
              <wp:anchor distT="0" distB="0" distL="0" distR="0" allowOverlap="1" layoutInCell="1" locked="0" behindDoc="1" simplePos="0" relativeHeight="487716864">
                <wp:simplePos x="0" y="0"/>
                <wp:positionH relativeFrom="page">
                  <wp:posOffset>1931397</wp:posOffset>
                </wp:positionH>
                <wp:positionV relativeFrom="paragraph">
                  <wp:posOffset>72596</wp:posOffset>
                </wp:positionV>
                <wp:extent cx="1145540" cy="1525905"/>
                <wp:effectExtent l="0" t="0" r="0" b="0"/>
                <wp:wrapTopAndBottom/>
                <wp:docPr id="1465" name="Group 1465"/>
                <wp:cNvGraphicFramePr>
                  <a:graphicFrameLocks/>
                </wp:cNvGraphicFramePr>
                <a:graphic>
                  <a:graphicData uri="http://schemas.microsoft.com/office/word/2010/wordprocessingGroup">
                    <wpg:wgp>
                      <wpg:cNvPr id="1465" name="Group 1465"/>
                      <wpg:cNvGrpSpPr/>
                      <wpg:grpSpPr>
                        <a:xfrm>
                          <a:off x="0" y="0"/>
                          <a:ext cx="1145540" cy="1525905"/>
                          <a:chExt cx="1145540" cy="1525905"/>
                        </a:xfrm>
                      </wpg:grpSpPr>
                      <wps:wsp>
                        <wps:cNvPr id="1466" name="Textbox 1466"/>
                        <wps:cNvSpPr txBox="1"/>
                        <wps:spPr>
                          <a:xfrm>
                            <a:off x="8743" y="370376"/>
                            <a:ext cx="1127760" cy="1146810"/>
                          </a:xfrm>
                          <a:prstGeom prst="rect">
                            <a:avLst/>
                          </a:prstGeom>
                          <a:ln w="17487">
                            <a:solidFill>
                              <a:srgbClr val="231F20"/>
                            </a:solidFill>
                            <a:prstDash val="solid"/>
                          </a:ln>
                        </wps:spPr>
                        <wps:txbx>
                          <w:txbxContent>
                            <w:p>
                              <w:pPr>
                                <w:spacing w:line="278" w:lineRule="auto" w:before="114"/>
                                <w:ind w:left="142" w:right="388" w:firstLine="0"/>
                                <w:jc w:val="left"/>
                                <w:rPr>
                                  <w:rFonts w:ascii="Consolas"/>
                                  <w:sz w:val="20"/>
                                </w:rPr>
                              </w:pPr>
                              <w:r>
                                <w:rPr>
                                  <w:rFonts w:ascii="Consolas"/>
                                  <w:color w:val="231F20"/>
                                  <w:spacing w:val="-2"/>
                                  <w:sz w:val="20"/>
                                </w:rPr>
                                <w:t>DATE() DATETIME() JULIANDAY() STRFTIME() TIME()</w:t>
                              </w:r>
                            </w:p>
                            <w:p>
                              <w:pPr>
                                <w:spacing w:before="5"/>
                                <w:ind w:left="142" w:right="0" w:firstLine="0"/>
                                <w:jc w:val="left"/>
                                <w:rPr>
                                  <w:rFonts w:ascii="Consolas"/>
                                  <w:sz w:val="20"/>
                                </w:rPr>
                              </w:pPr>
                              <w:r>
                                <w:rPr>
                                  <w:rFonts w:ascii="Consolas"/>
                                  <w:color w:val="231F20"/>
                                  <w:spacing w:val="-2"/>
                                  <w:sz w:val="20"/>
                                </w:rPr>
                                <w:t>'NOW'</w:t>
                              </w:r>
                            </w:p>
                          </w:txbxContent>
                        </wps:txbx>
                        <wps:bodyPr wrap="square" lIns="0" tIns="0" rIns="0" bIns="0" rtlCol="0">
                          <a:noAutofit/>
                        </wps:bodyPr>
                      </wps:wsp>
                      <wps:wsp>
                        <wps:cNvPr id="1467" name="Textbox 1467"/>
                        <wps:cNvSpPr txBox="1"/>
                        <wps:spPr>
                          <a:xfrm>
                            <a:off x="8743" y="8743"/>
                            <a:ext cx="1127760" cy="361950"/>
                          </a:xfrm>
                          <a:prstGeom prst="rect">
                            <a:avLst/>
                          </a:prstGeom>
                          <a:solidFill>
                            <a:srgbClr val="D1D3D4"/>
                          </a:solidFill>
                          <a:ln w="17487">
                            <a:solidFill>
                              <a:srgbClr val="231F20"/>
                            </a:solidFill>
                            <a:prstDash val="solid"/>
                          </a:ln>
                        </wps:spPr>
                        <wps:txbx>
                          <w:txbxContent>
                            <w:p>
                              <w:pPr>
                                <w:spacing w:line="242" w:lineRule="auto" w:before="36"/>
                                <w:ind w:left="315" w:right="3" w:hanging="247"/>
                                <w:jc w:val="left"/>
                                <w:rPr>
                                  <w:rFonts w:ascii="Tahoma" w:hAnsi="Tahoma"/>
                                  <w:b/>
                                  <w:color w:val="000000"/>
                                  <w:sz w:val="18"/>
                                </w:rPr>
                              </w:pPr>
                              <w:r>
                                <w:rPr>
                                  <w:rFonts w:ascii="Tahoma" w:hAnsi="Tahoma"/>
                                  <w:b/>
                                  <w:color w:val="231F20"/>
                                  <w:sz w:val="18"/>
                                </w:rPr>
                                <w:t>ФУНКЦИИ </w:t>
                              </w:r>
                              <w:r>
                                <w:rPr>
                                  <w:rFonts w:ascii="Tahoma" w:hAnsi="Tahoma"/>
                                  <w:b/>
                                  <w:color w:val="231F20"/>
                                  <w:sz w:val="18"/>
                                </w:rPr>
                                <w:t>ДАТЫ И ВРЕМЕНИ</w:t>
                              </w:r>
                            </w:p>
                          </w:txbxContent>
                        </wps:txbx>
                        <wps:bodyPr wrap="square" lIns="0" tIns="0" rIns="0" bIns="0" rtlCol="0">
                          <a:noAutofit/>
                        </wps:bodyPr>
                      </wps:wsp>
                    </wpg:wgp>
                  </a:graphicData>
                </a:graphic>
              </wp:anchor>
            </w:drawing>
          </mc:Choice>
          <mc:Fallback>
            <w:pict>
              <v:group style="position:absolute;margin-left:152.078506pt;margin-top:5.716295pt;width:90.2pt;height:120.15pt;mso-position-horizontal-relative:page;mso-position-vertical-relative:paragraph;z-index:-15599616;mso-wrap-distance-left:0;mso-wrap-distance-right:0" id="docshapegroup1228" coordorigin="3042,114" coordsize="1804,2403">
                <v:shape style="position:absolute;left:3055;top:697;width:1776;height:1806" type="#_x0000_t202" id="docshape1229" filled="false" stroked="true" strokeweight="1.377pt" strokecolor="#231f20">
                  <v:textbox inset="0,0,0,0">
                    <w:txbxContent>
                      <w:p>
                        <w:pPr>
                          <w:spacing w:line="278" w:lineRule="auto" w:before="114"/>
                          <w:ind w:left="142" w:right="388" w:firstLine="0"/>
                          <w:jc w:val="left"/>
                          <w:rPr>
                            <w:rFonts w:ascii="Consolas"/>
                            <w:sz w:val="20"/>
                          </w:rPr>
                        </w:pPr>
                        <w:r>
                          <w:rPr>
                            <w:rFonts w:ascii="Consolas"/>
                            <w:color w:val="231F20"/>
                            <w:spacing w:val="-2"/>
                            <w:sz w:val="20"/>
                          </w:rPr>
                          <w:t>DATE() DATETIME() JULIANDAY() STRFTIME() TIME()</w:t>
                        </w:r>
                      </w:p>
                      <w:p>
                        <w:pPr>
                          <w:spacing w:before="5"/>
                          <w:ind w:left="142" w:right="0" w:firstLine="0"/>
                          <w:jc w:val="left"/>
                          <w:rPr>
                            <w:rFonts w:ascii="Consolas"/>
                            <w:sz w:val="20"/>
                          </w:rPr>
                        </w:pPr>
                        <w:r>
                          <w:rPr>
                            <w:rFonts w:ascii="Consolas"/>
                            <w:color w:val="231F20"/>
                            <w:spacing w:val="-2"/>
                            <w:sz w:val="20"/>
                          </w:rPr>
                          <w:t>'NOW'</w:t>
                        </w:r>
                      </w:p>
                    </w:txbxContent>
                  </v:textbox>
                  <v:stroke dashstyle="solid"/>
                  <w10:wrap type="none"/>
                </v:shape>
                <v:shape style="position:absolute;left:3055;top:128;width:1776;height:570" type="#_x0000_t202" id="docshape1230" filled="true" fillcolor="#d1d3d4" stroked="true" strokeweight="1.377pt" strokecolor="#231f20">
                  <v:textbox inset="0,0,0,0">
                    <w:txbxContent>
                      <w:p>
                        <w:pPr>
                          <w:spacing w:line="242" w:lineRule="auto" w:before="36"/>
                          <w:ind w:left="315" w:right="3" w:hanging="247"/>
                          <w:jc w:val="left"/>
                          <w:rPr>
                            <w:rFonts w:ascii="Tahoma" w:hAnsi="Tahoma"/>
                            <w:b/>
                            <w:color w:val="000000"/>
                            <w:sz w:val="18"/>
                          </w:rPr>
                        </w:pPr>
                        <w:r>
                          <w:rPr>
                            <w:rFonts w:ascii="Tahoma" w:hAnsi="Tahoma"/>
                            <w:b/>
                            <w:color w:val="231F20"/>
                            <w:sz w:val="18"/>
                          </w:rPr>
                          <w:t>ФУНКЦИИ </w:t>
                        </w:r>
                        <w:r>
                          <w:rPr>
                            <w:rFonts w:ascii="Tahoma" w:hAnsi="Tahoma"/>
                            <w:b/>
                            <w:color w:val="231F20"/>
                            <w:sz w:val="18"/>
                          </w:rPr>
                          <w:t>ДАТЫ И ВРЕМЕНИ</w:t>
                        </w:r>
                      </w:p>
                    </w:txbxContent>
                  </v:textbox>
                  <v:fill type="solid"/>
                  <v:stroke dashstyle="solid"/>
                  <w10:wrap type="none"/>
                </v:shape>
                <w10:wrap type="topAndBottom"/>
              </v:group>
            </w:pict>
          </mc:Fallback>
        </mc:AlternateContent>
      </w:r>
      <w:r>
        <w:rPr>
          <w:rFonts w:ascii="Tahoma"/>
          <w:b/>
          <w:sz w:val="7"/>
        </w:rPr>
        <mc:AlternateContent>
          <mc:Choice Requires="wps">
            <w:drawing>
              <wp:anchor distT="0" distB="0" distL="0" distR="0" allowOverlap="1" layoutInCell="1" locked="0" behindDoc="1" simplePos="0" relativeHeight="487717376">
                <wp:simplePos x="0" y="0"/>
                <wp:positionH relativeFrom="page">
                  <wp:posOffset>3256133</wp:posOffset>
                </wp:positionH>
                <wp:positionV relativeFrom="paragraph">
                  <wp:posOffset>72596</wp:posOffset>
                </wp:positionV>
                <wp:extent cx="981710" cy="1355090"/>
                <wp:effectExtent l="0" t="0" r="0" b="0"/>
                <wp:wrapTopAndBottom/>
                <wp:docPr id="1468" name="Group 1468"/>
                <wp:cNvGraphicFramePr>
                  <a:graphicFrameLocks/>
                </wp:cNvGraphicFramePr>
                <a:graphic>
                  <a:graphicData uri="http://schemas.microsoft.com/office/word/2010/wordprocessingGroup">
                    <wpg:wgp>
                      <wpg:cNvPr id="1468" name="Group 1468"/>
                      <wpg:cNvGrpSpPr/>
                      <wpg:grpSpPr>
                        <a:xfrm>
                          <a:off x="0" y="0"/>
                          <a:ext cx="981710" cy="1355090"/>
                          <a:chExt cx="981710" cy="1355090"/>
                        </a:xfrm>
                      </wpg:grpSpPr>
                      <wps:wsp>
                        <wps:cNvPr id="1469" name="Textbox 1469"/>
                        <wps:cNvSpPr txBox="1"/>
                        <wps:spPr>
                          <a:xfrm>
                            <a:off x="8743" y="369766"/>
                            <a:ext cx="963930" cy="976630"/>
                          </a:xfrm>
                          <a:prstGeom prst="rect">
                            <a:avLst/>
                          </a:prstGeom>
                          <a:ln w="17487">
                            <a:solidFill>
                              <a:srgbClr val="231F20"/>
                            </a:solidFill>
                            <a:prstDash val="solid"/>
                          </a:ln>
                        </wps:spPr>
                        <wps:txbx>
                          <w:txbxContent>
                            <w:p>
                              <w:pPr>
                                <w:spacing w:line="278" w:lineRule="auto" w:before="115"/>
                                <w:ind w:left="141" w:right="73" w:firstLine="0"/>
                                <w:jc w:val="left"/>
                                <w:rPr>
                                  <w:rFonts w:ascii="Consolas"/>
                                  <w:sz w:val="20"/>
                                </w:rPr>
                              </w:pPr>
                              <w:r>
                                <w:rPr>
                                  <w:rFonts w:ascii="Consolas"/>
                                  <w:color w:val="231F20"/>
                                  <w:spacing w:val="-2"/>
                                  <w:sz w:val="20"/>
                                </w:rPr>
                                <w:t>AVG() COUNT() MAX()</w:t>
                              </w:r>
                            </w:p>
                            <w:p>
                              <w:pPr>
                                <w:spacing w:line="230" w:lineRule="exact" w:before="0"/>
                                <w:ind w:left="141" w:right="0" w:firstLine="0"/>
                                <w:jc w:val="left"/>
                                <w:rPr>
                                  <w:rFonts w:ascii="Consolas"/>
                                  <w:sz w:val="20"/>
                                </w:rPr>
                              </w:pPr>
                              <w:r>
                                <w:rPr>
                                  <w:rFonts w:ascii="Consolas"/>
                                  <w:color w:val="231F20"/>
                                  <w:spacing w:val="-2"/>
                                  <w:sz w:val="20"/>
                                </w:rPr>
                                <w:t>MIN()</w:t>
                              </w:r>
                            </w:p>
                            <w:p>
                              <w:pPr>
                                <w:spacing w:before="42"/>
                                <w:ind w:left="141" w:right="0" w:firstLine="0"/>
                                <w:jc w:val="left"/>
                                <w:rPr>
                                  <w:rFonts w:ascii="Consolas"/>
                                  <w:sz w:val="20"/>
                                </w:rPr>
                              </w:pPr>
                              <w:r>
                                <w:rPr>
                                  <w:rFonts w:ascii="Consolas"/>
                                  <w:color w:val="231F20"/>
                                  <w:spacing w:val="-2"/>
                                  <w:sz w:val="20"/>
                                </w:rPr>
                                <w:t>SUM()</w:t>
                              </w:r>
                            </w:p>
                          </w:txbxContent>
                        </wps:txbx>
                        <wps:bodyPr wrap="square" lIns="0" tIns="0" rIns="0" bIns="0" rtlCol="0">
                          <a:noAutofit/>
                        </wps:bodyPr>
                      </wps:wsp>
                      <wps:wsp>
                        <wps:cNvPr id="1470" name="Textbox 1470"/>
                        <wps:cNvSpPr txBox="1"/>
                        <wps:spPr>
                          <a:xfrm>
                            <a:off x="8743" y="8743"/>
                            <a:ext cx="963930" cy="361315"/>
                          </a:xfrm>
                          <a:prstGeom prst="rect">
                            <a:avLst/>
                          </a:prstGeom>
                          <a:solidFill>
                            <a:srgbClr val="D1D3D4"/>
                          </a:solidFill>
                          <a:ln w="17487">
                            <a:solidFill>
                              <a:srgbClr val="231F20"/>
                            </a:solidFill>
                            <a:prstDash val="solid"/>
                          </a:ln>
                        </wps:spPr>
                        <wps:txbx>
                          <w:txbxContent>
                            <w:p>
                              <w:pPr>
                                <w:spacing w:line="242" w:lineRule="auto" w:before="36"/>
                                <w:ind w:left="245" w:right="73" w:hanging="109"/>
                                <w:jc w:val="left"/>
                                <w:rPr>
                                  <w:rFonts w:ascii="Tahoma" w:hAnsi="Tahoma"/>
                                  <w:b/>
                                  <w:color w:val="000000"/>
                                  <w:sz w:val="18"/>
                                </w:rPr>
                              </w:pPr>
                              <w:r>
                                <w:rPr>
                                  <w:rFonts w:ascii="Tahoma" w:hAnsi="Tahoma"/>
                                  <w:b/>
                                  <w:color w:val="231F20"/>
                                  <w:spacing w:val="-2"/>
                                  <w:sz w:val="18"/>
                                </w:rPr>
                                <w:t>АГРЕГАТНЫЕ ФУНКЦИИ</w:t>
                              </w:r>
                            </w:p>
                          </w:txbxContent>
                        </wps:txbx>
                        <wps:bodyPr wrap="square" lIns="0" tIns="0" rIns="0" bIns="0" rtlCol="0">
                          <a:noAutofit/>
                        </wps:bodyPr>
                      </wps:wsp>
                    </wpg:wgp>
                  </a:graphicData>
                </a:graphic>
              </wp:anchor>
            </w:drawing>
          </mc:Choice>
          <mc:Fallback>
            <w:pict>
              <v:group style="position:absolute;margin-left:256.388489pt;margin-top:5.716295pt;width:77.3pt;height:106.7pt;mso-position-horizontal-relative:page;mso-position-vertical-relative:paragraph;z-index:-15599104;mso-wrap-distance-left:0;mso-wrap-distance-right:0" id="docshapegroup1231" coordorigin="5128,114" coordsize="1546,2134">
                <v:shape style="position:absolute;left:5141;top:696;width:1518;height:1538" type="#_x0000_t202" id="docshape1232" filled="false" stroked="true" strokeweight="1.377pt" strokecolor="#231f20">
                  <v:textbox inset="0,0,0,0">
                    <w:txbxContent>
                      <w:p>
                        <w:pPr>
                          <w:spacing w:line="278" w:lineRule="auto" w:before="115"/>
                          <w:ind w:left="141" w:right="73" w:firstLine="0"/>
                          <w:jc w:val="left"/>
                          <w:rPr>
                            <w:rFonts w:ascii="Consolas"/>
                            <w:sz w:val="20"/>
                          </w:rPr>
                        </w:pPr>
                        <w:r>
                          <w:rPr>
                            <w:rFonts w:ascii="Consolas"/>
                            <w:color w:val="231F20"/>
                            <w:spacing w:val="-2"/>
                            <w:sz w:val="20"/>
                          </w:rPr>
                          <w:t>AVG() COUNT() MAX()</w:t>
                        </w:r>
                      </w:p>
                      <w:p>
                        <w:pPr>
                          <w:spacing w:line="230" w:lineRule="exact" w:before="0"/>
                          <w:ind w:left="141" w:right="0" w:firstLine="0"/>
                          <w:jc w:val="left"/>
                          <w:rPr>
                            <w:rFonts w:ascii="Consolas"/>
                            <w:sz w:val="20"/>
                          </w:rPr>
                        </w:pPr>
                        <w:r>
                          <w:rPr>
                            <w:rFonts w:ascii="Consolas"/>
                            <w:color w:val="231F20"/>
                            <w:spacing w:val="-2"/>
                            <w:sz w:val="20"/>
                          </w:rPr>
                          <w:t>MIN()</w:t>
                        </w:r>
                      </w:p>
                      <w:p>
                        <w:pPr>
                          <w:spacing w:before="42"/>
                          <w:ind w:left="141" w:right="0" w:firstLine="0"/>
                          <w:jc w:val="left"/>
                          <w:rPr>
                            <w:rFonts w:ascii="Consolas"/>
                            <w:sz w:val="20"/>
                          </w:rPr>
                        </w:pPr>
                        <w:r>
                          <w:rPr>
                            <w:rFonts w:ascii="Consolas"/>
                            <w:color w:val="231F20"/>
                            <w:spacing w:val="-2"/>
                            <w:sz w:val="20"/>
                          </w:rPr>
                          <w:t>SUM()</w:t>
                        </w:r>
                      </w:p>
                    </w:txbxContent>
                  </v:textbox>
                  <v:stroke dashstyle="solid"/>
                  <w10:wrap type="none"/>
                </v:shape>
                <v:shape style="position:absolute;left:5141;top:128;width:1518;height:569" type="#_x0000_t202" id="docshape1233" filled="true" fillcolor="#d1d3d4" stroked="true" strokeweight="1.377pt" strokecolor="#231f20">
                  <v:textbox inset="0,0,0,0">
                    <w:txbxContent>
                      <w:p>
                        <w:pPr>
                          <w:spacing w:line="242" w:lineRule="auto" w:before="36"/>
                          <w:ind w:left="245" w:right="73" w:hanging="109"/>
                          <w:jc w:val="left"/>
                          <w:rPr>
                            <w:rFonts w:ascii="Tahoma" w:hAnsi="Tahoma"/>
                            <w:b/>
                            <w:color w:val="000000"/>
                            <w:sz w:val="18"/>
                          </w:rPr>
                        </w:pPr>
                        <w:r>
                          <w:rPr>
                            <w:rFonts w:ascii="Tahoma" w:hAnsi="Tahoma"/>
                            <w:b/>
                            <w:color w:val="231F20"/>
                            <w:spacing w:val="-2"/>
                            <w:sz w:val="18"/>
                          </w:rPr>
                          <w:t>АГРЕГАТНЫЕ ФУНКЦИИ</w:t>
                        </w:r>
                      </w:p>
                    </w:txbxContent>
                  </v:textbox>
                  <v:fill type="solid"/>
                  <v:stroke dashstyle="solid"/>
                  <w10:wrap type="none"/>
                </v:shape>
                <w10:wrap type="topAndBottom"/>
              </v:group>
            </w:pict>
          </mc:Fallback>
        </mc:AlternateContent>
      </w:r>
    </w:p>
    <w:p>
      <w:pPr>
        <w:pStyle w:val="BodyText"/>
        <w:spacing w:before="4"/>
        <w:rPr>
          <w:rFonts w:ascii="Tahoma"/>
          <w:b/>
          <w:sz w:val="12"/>
        </w:rPr>
      </w:pPr>
    </w:p>
    <w:p>
      <w:pPr>
        <w:pStyle w:val="BodyText"/>
        <w:spacing w:after="0"/>
        <w:rPr>
          <w:rFonts w:ascii="Tahoma"/>
          <w:b/>
          <w:sz w:val="12"/>
        </w:rPr>
        <w:sectPr>
          <w:pgSz w:w="9360" w:h="13210"/>
          <w:pgMar w:header="807" w:footer="0" w:top="1160" w:bottom="280" w:left="992" w:right="992"/>
        </w:sectPr>
      </w:pPr>
    </w:p>
    <w:p>
      <w:pPr>
        <w:pStyle w:val="BodyText"/>
        <w:rPr>
          <w:rFonts w:ascii="Tahoma"/>
          <w:b/>
        </w:rPr>
      </w:pPr>
    </w:p>
    <w:p>
      <w:pPr>
        <w:pStyle w:val="BodyText"/>
        <w:rPr>
          <w:rFonts w:ascii="Tahoma"/>
          <w:b/>
        </w:rPr>
      </w:pPr>
    </w:p>
    <w:p>
      <w:pPr>
        <w:pStyle w:val="BodyText"/>
        <w:spacing w:before="127"/>
        <w:rPr>
          <w:rFonts w:ascii="Tahoma"/>
          <w:b/>
        </w:rPr>
      </w:pPr>
    </w:p>
    <w:p>
      <w:pPr>
        <w:spacing w:before="0"/>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148</w:t>
      </w:r>
    </w:p>
    <w:p>
      <w:pPr>
        <w:spacing w:before="103"/>
        <w:ind w:left="69" w:right="0" w:firstLine="0"/>
        <w:jc w:val="left"/>
        <w:rPr>
          <w:rFonts w:ascii="Trebuchet MS" w:hAnsi="Trebuchet MS"/>
          <w:sz w:val="22"/>
        </w:rPr>
      </w:pPr>
      <w:r>
        <w:rPr/>
        <w:br w:type="column"/>
      </w:r>
      <w:r>
        <w:rPr>
          <w:position w:val="-1"/>
        </w:rPr>
        <w:drawing>
          <wp:inline distT="0" distB="0" distL="0" distR="0">
            <wp:extent cx="422544" cy="129514"/>
            <wp:effectExtent l="0" t="0" r="0" b="0"/>
            <wp:docPr id="1471" name="Image 1471"/>
            <wp:cNvGraphicFramePr>
              <a:graphicFrameLocks/>
            </wp:cNvGraphicFramePr>
            <a:graphic>
              <a:graphicData uri="http://schemas.openxmlformats.org/drawingml/2006/picture">
                <pic:pic>
                  <pic:nvPicPr>
                    <pic:cNvPr id="1471" name="Image 1471"/>
                    <pic:cNvPicPr/>
                  </pic:nvPicPr>
                  <pic:blipFill>
                    <a:blip r:embed="rId464" cstate="print"/>
                    <a:stretch>
                      <a:fillRect/>
                    </a:stretch>
                  </pic:blipFill>
                  <pic:spPr>
                    <a:xfrm>
                      <a:off x="0" y="0"/>
                      <a:ext cx="422544" cy="129514"/>
                    </a:xfrm>
                    <a:prstGeom prst="rect">
                      <a:avLst/>
                    </a:prstGeom>
                  </pic:spPr>
                </pic:pic>
              </a:graphicData>
            </a:graphic>
          </wp:inline>
        </w:drawing>
      </w:r>
      <w:r>
        <w:rPr>
          <w:position w:val="-1"/>
        </w:rPr>
      </w:r>
      <w:r>
        <w:rPr>
          <w:rFonts w:ascii="Times New Roman" w:hAnsi="Times New Roman"/>
          <w:spacing w:val="80"/>
          <w:sz w:val="20"/>
        </w:rPr>
        <w:t> </w:t>
      </w:r>
      <w:r>
        <w:rPr>
          <w:rFonts w:ascii="Trebuchet MS" w:hAnsi="Trebuchet MS"/>
          <w:color w:val="231F20"/>
          <w:spacing w:val="-2"/>
          <w:w w:val="80"/>
          <w:sz w:val="22"/>
        </w:rPr>
        <w:t>||</w:t>
      </w:r>
      <w:r>
        <w:rPr>
          <w:rFonts w:ascii="Trebuchet MS" w:hAnsi="Trebuchet MS"/>
          <w:color w:val="231F20"/>
          <w:spacing w:val="-2"/>
          <w:w w:val="90"/>
          <w:sz w:val="22"/>
        </w:rPr>
        <w:t> (oпepатop кoнкатeнации)</w:t>
      </w:r>
    </w:p>
    <w:p>
      <w:pPr>
        <w:spacing w:before="124"/>
        <w:ind w:left="141" w:right="0" w:firstLine="0"/>
        <w:jc w:val="left"/>
        <w:rPr>
          <w:rFonts w:ascii="Consolas" w:hAnsi="Consolas"/>
          <w:sz w:val="18"/>
        </w:rPr>
      </w:pPr>
      <w:r>
        <w:rPr>
          <w:rFonts w:ascii="Tahoma" w:hAnsi="Tahoma"/>
          <w:b/>
          <w:color w:val="231F20"/>
          <w:spacing w:val="-2"/>
          <w:sz w:val="18"/>
        </w:rPr>
        <w:t>Вспомогательная</w:t>
      </w:r>
      <w:r>
        <w:rPr>
          <w:rFonts w:ascii="Tahoma" w:hAnsi="Tahoma"/>
          <w:b/>
          <w:color w:val="231F20"/>
          <w:spacing w:val="-5"/>
          <w:sz w:val="18"/>
        </w:rPr>
        <w:t> </w:t>
      </w:r>
      <w:r>
        <w:rPr>
          <w:rFonts w:ascii="Tahoma" w:hAnsi="Tahoma"/>
          <w:b/>
          <w:color w:val="231F20"/>
          <w:spacing w:val="-2"/>
          <w:sz w:val="18"/>
        </w:rPr>
        <w:t>функция:</w:t>
      </w:r>
      <w:r>
        <w:rPr>
          <w:rFonts w:ascii="Tahoma" w:hAnsi="Tahoma"/>
          <w:b/>
          <w:color w:val="231F20"/>
          <w:spacing w:val="-5"/>
          <w:sz w:val="18"/>
        </w:rPr>
        <w:t> </w:t>
      </w:r>
      <w:r>
        <w:rPr>
          <w:rFonts w:ascii="Consolas" w:hAnsi="Consolas"/>
          <w:color w:val="231F20"/>
          <w:spacing w:val="-2"/>
          <w:sz w:val="18"/>
        </w:rPr>
        <w:t>Round()</w:t>
      </w:r>
    </w:p>
    <w:p>
      <w:pPr>
        <w:spacing w:after="0"/>
        <w:jc w:val="left"/>
        <w:rPr>
          <w:rFonts w:ascii="Consolas" w:hAnsi="Consolas"/>
          <w:sz w:val="18"/>
        </w:rPr>
        <w:sectPr>
          <w:type w:val="continuous"/>
          <w:pgSz w:w="9360" w:h="13210"/>
          <w:pgMar w:header="807" w:footer="0" w:top="1500" w:bottom="280" w:left="992" w:right="992"/>
          <w:cols w:num="2" w:equalWidth="0">
            <w:col w:w="991" w:space="798"/>
            <w:col w:w="5587"/>
          </w:cols>
        </w:sectPr>
      </w:pPr>
    </w:p>
    <w:p>
      <w:pPr>
        <w:pStyle w:val="BodyText"/>
        <w:spacing w:before="50"/>
        <w:rPr>
          <w:rFonts w:ascii="Consolas"/>
          <w:sz w:val="19"/>
        </w:rPr>
      </w:pPr>
    </w:p>
    <w:p>
      <w:pPr>
        <w:spacing w:before="0"/>
        <w:ind w:left="143" w:right="0" w:firstLine="0"/>
        <w:jc w:val="left"/>
        <w:rPr>
          <w:rFonts w:ascii="Tahoma" w:hAnsi="Tahoma"/>
          <w:b/>
          <w:sz w:val="19"/>
        </w:rPr>
      </w:pPr>
      <w:r>
        <w:rPr>
          <w:rFonts w:ascii="Tahoma" w:hAnsi="Tahoma"/>
          <w:b/>
          <w:color w:val="231F20"/>
          <w:spacing w:val="-2"/>
          <w:sz w:val="19"/>
        </w:rPr>
        <w:t>ПРИМЕЧАНИЕ</w:t>
      </w:r>
    </w:p>
    <w:p>
      <w:pPr>
        <w:spacing w:line="252" w:lineRule="auto" w:before="68"/>
        <w:ind w:left="425" w:right="139" w:firstLine="0"/>
        <w:jc w:val="both"/>
        <w:rPr>
          <w:rFonts w:ascii="Tahoma" w:hAnsi="Tahoma"/>
          <w:sz w:val="19"/>
        </w:rPr>
      </w:pPr>
      <w:r>
        <w:rPr>
          <w:rFonts w:ascii="Tahoma" w:hAnsi="Tahoma"/>
          <w:color w:val="231F20"/>
          <w:sz w:val="19"/>
        </w:rPr>
        <w:t>SQLite</w:t>
      </w:r>
      <w:r>
        <w:rPr>
          <w:rFonts w:ascii="Tahoma" w:hAnsi="Tahoma"/>
          <w:color w:val="231F20"/>
          <w:spacing w:val="-15"/>
          <w:sz w:val="19"/>
        </w:rPr>
        <w:t> </w:t>
      </w:r>
      <w:r>
        <w:rPr>
          <w:rFonts w:ascii="Tahoma" w:hAnsi="Tahoma"/>
          <w:color w:val="231F20"/>
          <w:sz w:val="19"/>
        </w:rPr>
        <w:t>распознает</w:t>
      </w:r>
      <w:r>
        <w:rPr>
          <w:rFonts w:ascii="Tahoma" w:hAnsi="Tahoma"/>
          <w:color w:val="231F20"/>
          <w:spacing w:val="-15"/>
          <w:sz w:val="19"/>
        </w:rPr>
        <w:t> </w:t>
      </w:r>
      <w:r>
        <w:rPr>
          <w:rFonts w:ascii="Tahoma" w:hAnsi="Tahoma"/>
          <w:color w:val="231F20"/>
          <w:sz w:val="19"/>
        </w:rPr>
        <w:t>гораздо</w:t>
      </w:r>
      <w:r>
        <w:rPr>
          <w:rFonts w:ascii="Tahoma" w:hAnsi="Tahoma"/>
          <w:color w:val="231F20"/>
          <w:spacing w:val="-10"/>
          <w:sz w:val="19"/>
        </w:rPr>
        <w:t> </w:t>
      </w:r>
      <w:r>
        <w:rPr>
          <w:rFonts w:ascii="Tahoma" w:hAnsi="Tahoma"/>
          <w:color w:val="231F20"/>
          <w:sz w:val="19"/>
        </w:rPr>
        <w:t>больше</w:t>
      </w:r>
      <w:r>
        <w:rPr>
          <w:rFonts w:ascii="Tahoma" w:hAnsi="Tahoma"/>
          <w:color w:val="231F20"/>
          <w:spacing w:val="-11"/>
          <w:sz w:val="19"/>
        </w:rPr>
        <w:t> </w:t>
      </w:r>
      <w:r>
        <w:rPr>
          <w:rFonts w:ascii="Tahoma" w:hAnsi="Tahoma"/>
          <w:color w:val="231F20"/>
          <w:sz w:val="19"/>
        </w:rPr>
        <w:t>функций,</w:t>
      </w:r>
      <w:r>
        <w:rPr>
          <w:rFonts w:ascii="Tahoma" w:hAnsi="Tahoma"/>
          <w:color w:val="231F20"/>
          <w:spacing w:val="-15"/>
          <w:sz w:val="19"/>
        </w:rPr>
        <w:t> </w:t>
      </w:r>
      <w:r>
        <w:rPr>
          <w:rFonts w:ascii="Tahoma" w:hAnsi="Tahoma"/>
          <w:color w:val="231F20"/>
          <w:sz w:val="19"/>
        </w:rPr>
        <w:t>чем</w:t>
      </w:r>
      <w:r>
        <w:rPr>
          <w:rFonts w:ascii="Tahoma" w:hAnsi="Tahoma"/>
          <w:color w:val="231F20"/>
          <w:spacing w:val="-10"/>
          <w:sz w:val="19"/>
        </w:rPr>
        <w:t> </w:t>
      </w:r>
      <w:r>
        <w:rPr>
          <w:rFonts w:ascii="Tahoma" w:hAnsi="Tahoma"/>
          <w:color w:val="231F20"/>
          <w:sz w:val="19"/>
        </w:rPr>
        <w:t>включено</w:t>
      </w:r>
      <w:r>
        <w:rPr>
          <w:rFonts w:ascii="Tahoma" w:hAnsi="Tahoma"/>
          <w:color w:val="231F20"/>
          <w:spacing w:val="-11"/>
          <w:sz w:val="19"/>
        </w:rPr>
        <w:t> </w:t>
      </w:r>
      <w:r>
        <w:rPr>
          <w:rFonts w:ascii="Tahoma" w:hAnsi="Tahoma"/>
          <w:color w:val="231F20"/>
          <w:sz w:val="19"/>
        </w:rPr>
        <w:t>в</w:t>
      </w:r>
      <w:r>
        <w:rPr>
          <w:rFonts w:ascii="Tahoma" w:hAnsi="Tahoma"/>
          <w:color w:val="231F20"/>
          <w:spacing w:val="-11"/>
          <w:sz w:val="19"/>
        </w:rPr>
        <w:t> </w:t>
      </w:r>
      <w:r>
        <w:rPr>
          <w:rFonts w:ascii="Tahoma" w:hAnsi="Tahoma"/>
          <w:color w:val="231F20"/>
          <w:sz w:val="19"/>
        </w:rPr>
        <w:t>эту</w:t>
      </w:r>
      <w:r>
        <w:rPr>
          <w:rFonts w:ascii="Tahoma" w:hAnsi="Tahoma"/>
          <w:color w:val="231F20"/>
          <w:spacing w:val="-11"/>
          <w:sz w:val="19"/>
        </w:rPr>
        <w:t> </w:t>
      </w:r>
      <w:r>
        <w:rPr>
          <w:rFonts w:ascii="Tahoma" w:hAnsi="Tahoma"/>
          <w:color w:val="231F20"/>
          <w:sz w:val="19"/>
        </w:rPr>
        <w:t>главу.</w:t>
      </w:r>
      <w:r>
        <w:rPr>
          <w:rFonts w:ascii="Tahoma" w:hAnsi="Tahoma"/>
          <w:color w:val="231F20"/>
          <w:spacing w:val="-15"/>
          <w:sz w:val="19"/>
        </w:rPr>
        <w:t> </w:t>
      </w:r>
      <w:r>
        <w:rPr>
          <w:rFonts w:ascii="Tahoma" w:hAnsi="Tahoma"/>
          <w:color w:val="231F20"/>
          <w:sz w:val="19"/>
        </w:rPr>
        <w:t>Более </w:t>
      </w:r>
      <w:r>
        <w:rPr>
          <w:rFonts w:ascii="Tahoma" w:hAnsi="Tahoma"/>
          <w:color w:val="231F20"/>
          <w:spacing w:val="-2"/>
          <w:w w:val="105"/>
          <w:sz w:val="19"/>
        </w:rPr>
        <w:t>подробную</w:t>
      </w:r>
      <w:r>
        <w:rPr>
          <w:rFonts w:ascii="Tahoma" w:hAnsi="Tahoma"/>
          <w:color w:val="231F20"/>
          <w:spacing w:val="-3"/>
          <w:w w:val="105"/>
          <w:sz w:val="19"/>
        </w:rPr>
        <w:t> </w:t>
      </w:r>
      <w:r>
        <w:rPr>
          <w:rFonts w:ascii="Tahoma" w:hAnsi="Tahoma"/>
          <w:color w:val="231F20"/>
          <w:spacing w:val="-2"/>
          <w:w w:val="105"/>
          <w:sz w:val="19"/>
        </w:rPr>
        <w:t>информацию</w:t>
      </w:r>
      <w:r>
        <w:rPr>
          <w:rFonts w:ascii="Tahoma" w:hAnsi="Tahoma"/>
          <w:color w:val="231F20"/>
          <w:spacing w:val="-3"/>
          <w:w w:val="105"/>
          <w:sz w:val="19"/>
        </w:rPr>
        <w:t> </w:t>
      </w:r>
      <w:r>
        <w:rPr>
          <w:rFonts w:ascii="Tahoma" w:hAnsi="Tahoma"/>
          <w:color w:val="231F20"/>
          <w:spacing w:val="-2"/>
          <w:w w:val="105"/>
          <w:sz w:val="19"/>
        </w:rPr>
        <w:t>вы</w:t>
      </w:r>
      <w:r>
        <w:rPr>
          <w:rFonts w:ascii="Tahoma" w:hAnsi="Tahoma"/>
          <w:color w:val="231F20"/>
          <w:spacing w:val="-3"/>
          <w:w w:val="105"/>
          <w:sz w:val="19"/>
        </w:rPr>
        <w:t> </w:t>
      </w:r>
      <w:r>
        <w:rPr>
          <w:rFonts w:ascii="Tahoma" w:hAnsi="Tahoma"/>
          <w:color w:val="231F20"/>
          <w:spacing w:val="-2"/>
          <w:w w:val="105"/>
          <w:sz w:val="19"/>
        </w:rPr>
        <w:t>можете</w:t>
      </w:r>
      <w:r>
        <w:rPr>
          <w:rFonts w:ascii="Tahoma" w:hAnsi="Tahoma"/>
          <w:color w:val="231F20"/>
          <w:spacing w:val="-3"/>
          <w:w w:val="105"/>
          <w:sz w:val="19"/>
        </w:rPr>
        <w:t> </w:t>
      </w:r>
      <w:r>
        <w:rPr>
          <w:rFonts w:ascii="Tahoma" w:hAnsi="Tahoma"/>
          <w:color w:val="231F20"/>
          <w:spacing w:val="-2"/>
          <w:w w:val="105"/>
          <w:sz w:val="19"/>
        </w:rPr>
        <w:t>найти</w:t>
      </w:r>
      <w:r>
        <w:rPr>
          <w:rFonts w:ascii="Tahoma" w:hAnsi="Tahoma"/>
          <w:color w:val="231F20"/>
          <w:spacing w:val="-3"/>
          <w:w w:val="105"/>
          <w:sz w:val="19"/>
        </w:rPr>
        <w:t> </w:t>
      </w:r>
      <w:r>
        <w:rPr>
          <w:rFonts w:ascii="Tahoma" w:hAnsi="Tahoma"/>
          <w:color w:val="231F20"/>
          <w:spacing w:val="-2"/>
          <w:w w:val="105"/>
          <w:sz w:val="19"/>
        </w:rPr>
        <w:t>на</w:t>
      </w:r>
      <w:r>
        <w:rPr>
          <w:rFonts w:ascii="Tahoma" w:hAnsi="Tahoma"/>
          <w:color w:val="231F20"/>
          <w:spacing w:val="-3"/>
          <w:w w:val="105"/>
          <w:sz w:val="19"/>
        </w:rPr>
        <w:t> </w:t>
      </w:r>
      <w:r>
        <w:rPr>
          <w:rFonts w:ascii="Tahoma" w:hAnsi="Tahoma"/>
          <w:color w:val="231F20"/>
          <w:spacing w:val="-2"/>
          <w:w w:val="105"/>
          <w:sz w:val="19"/>
        </w:rPr>
        <w:t>сайте</w:t>
      </w:r>
      <w:r>
        <w:rPr>
          <w:rFonts w:ascii="Tahoma" w:hAnsi="Tahoma"/>
          <w:color w:val="231F20"/>
          <w:spacing w:val="-3"/>
          <w:w w:val="105"/>
          <w:sz w:val="19"/>
        </w:rPr>
        <w:t> </w:t>
      </w:r>
      <w:r>
        <w:rPr>
          <w:rFonts w:ascii="Tahoma" w:hAnsi="Tahoma"/>
          <w:color w:val="231F20"/>
          <w:spacing w:val="-2"/>
          <w:w w:val="105"/>
          <w:sz w:val="19"/>
        </w:rPr>
        <w:t>ht</w:t>
      </w:r>
      <w:hyperlink r:id="rId465">
        <w:r>
          <w:rPr>
            <w:rFonts w:ascii="Tahoma" w:hAnsi="Tahoma"/>
            <w:color w:val="231F20"/>
            <w:spacing w:val="-2"/>
            <w:w w:val="105"/>
            <w:sz w:val="19"/>
          </w:rPr>
          <w:t>tps://www.sqlite.org/</w:t>
        </w:r>
      </w:hyperlink>
      <w:r>
        <w:rPr>
          <w:rFonts w:ascii="Tahoma" w:hAnsi="Tahoma"/>
          <w:color w:val="231F20"/>
          <w:spacing w:val="-2"/>
          <w:w w:val="105"/>
          <w:sz w:val="19"/>
        </w:rPr>
        <w:t> lang_corefunc.html.</w:t>
      </w:r>
    </w:p>
    <w:p>
      <w:pPr>
        <w:spacing w:after="0" w:line="252" w:lineRule="auto"/>
        <w:jc w:val="both"/>
        <w:rPr>
          <w:rFonts w:ascii="Tahoma" w:hAnsi="Tahoma"/>
          <w:sz w:val="19"/>
        </w:rPr>
        <w:sectPr>
          <w:type w:val="continuous"/>
          <w:pgSz w:w="9360" w:h="13210"/>
          <w:pgMar w:header="807" w:footer="0" w:top="1500" w:bottom="280" w:left="992" w:right="992"/>
        </w:sectPr>
      </w:pPr>
    </w:p>
    <w:p>
      <w:pPr>
        <w:pStyle w:val="Heading4"/>
        <w:spacing w:before="408"/>
      </w:pPr>
      <w:bookmarkStart w:name="Глава 8. Ключевые слова" w:id="247"/>
      <w:bookmarkEnd w:id="247"/>
      <w:r>
        <w:rPr/>
      </w:r>
      <w:bookmarkStart w:name="_bookmark106" w:id="248"/>
      <w:bookmarkEnd w:id="248"/>
      <w:r>
        <w:rPr/>
      </w:r>
      <w:r>
        <w:rPr>
          <w:color w:val="231F20"/>
          <w:w w:val="80"/>
        </w:rPr>
        <w:t>Глава</w:t>
      </w:r>
      <w:r>
        <w:rPr>
          <w:color w:val="231F20"/>
          <w:spacing w:val="13"/>
        </w:rPr>
        <w:t> </w:t>
      </w:r>
      <w:r>
        <w:rPr>
          <w:color w:val="231F20"/>
          <w:w w:val="80"/>
        </w:rPr>
        <w:t>8.</w:t>
      </w:r>
      <w:r>
        <w:rPr>
          <w:color w:val="231F20"/>
          <w:spacing w:val="14"/>
        </w:rPr>
        <w:t> </w:t>
      </w:r>
      <w:r>
        <w:rPr>
          <w:color w:val="231F20"/>
          <w:w w:val="80"/>
        </w:rPr>
        <w:t>Ключевые</w:t>
      </w:r>
      <w:r>
        <w:rPr>
          <w:color w:val="231F20"/>
          <w:spacing w:val="13"/>
        </w:rPr>
        <w:t> </w:t>
      </w:r>
      <w:r>
        <w:rPr>
          <w:color w:val="231F20"/>
          <w:spacing w:val="-2"/>
          <w:w w:val="80"/>
        </w:rPr>
        <w:t>слова</w:t>
      </w:r>
    </w:p>
    <w:p>
      <w:pPr>
        <w:pStyle w:val="BodyText"/>
        <w:spacing w:before="5"/>
        <w:rPr>
          <w:rFonts w:ascii="Trebuchet MS"/>
          <w:sz w:val="15"/>
        </w:rPr>
      </w:pPr>
      <w:r>
        <w:rPr>
          <w:rFonts w:ascii="Trebuchet MS"/>
          <w:sz w:val="15"/>
        </w:rPr>
        <mc:AlternateContent>
          <mc:Choice Requires="wps">
            <w:drawing>
              <wp:anchor distT="0" distB="0" distL="0" distR="0" allowOverlap="1" layoutInCell="1" locked="0" behindDoc="1" simplePos="0" relativeHeight="487718400">
                <wp:simplePos x="0" y="0"/>
                <wp:positionH relativeFrom="page">
                  <wp:posOffset>723174</wp:posOffset>
                </wp:positionH>
                <wp:positionV relativeFrom="paragraph">
                  <wp:posOffset>132459</wp:posOffset>
                </wp:positionV>
                <wp:extent cx="654685" cy="229235"/>
                <wp:effectExtent l="0" t="0" r="0" b="0"/>
                <wp:wrapTopAndBottom/>
                <wp:docPr id="1477" name="Textbox 1477"/>
                <wp:cNvGraphicFramePr>
                  <a:graphicFrameLocks/>
                </wp:cNvGraphicFramePr>
                <a:graphic>
                  <a:graphicData uri="http://schemas.microsoft.com/office/word/2010/wordprocessingShape">
                    <wps:wsp>
                      <wps:cNvPr id="1477" name="Textbox 1477"/>
                      <wps:cNvSpPr txBox="1"/>
                      <wps:spPr>
                        <a:xfrm>
                          <a:off x="0" y="0"/>
                          <a:ext cx="654685" cy="229235"/>
                        </a:xfrm>
                        <a:prstGeom prst="rect">
                          <a:avLst/>
                        </a:prstGeom>
                        <a:ln w="6350">
                          <a:solidFill>
                            <a:srgbClr val="231F20"/>
                          </a:solidFill>
                          <a:prstDash val="solid"/>
                        </a:ln>
                      </wps:spPr>
                      <wps:txbx>
                        <w:txbxContent>
                          <w:p>
                            <w:pPr>
                              <w:spacing w:before="76"/>
                              <w:ind w:left="108" w:right="0" w:firstLine="0"/>
                              <w:jc w:val="left"/>
                              <w:rPr>
                                <w:rFonts w:ascii="Consolas"/>
                                <w:sz w:val="18"/>
                              </w:rPr>
                            </w:pPr>
                            <w:r>
                              <w:rPr>
                                <w:rFonts w:ascii="Consolas"/>
                                <w:color w:val="231F20"/>
                                <w:spacing w:val="-2"/>
                                <w:sz w:val="18"/>
                              </w:rPr>
                              <w:t>DISTINCT</w:t>
                            </w:r>
                          </w:p>
                        </w:txbxContent>
                      </wps:txbx>
                      <wps:bodyPr wrap="square" lIns="0" tIns="0" rIns="0" bIns="0" rtlCol="0">
                        <a:noAutofit/>
                      </wps:bodyPr>
                    </wps:wsp>
                  </a:graphicData>
                </a:graphic>
              </wp:anchor>
            </w:drawing>
          </mc:Choice>
          <mc:Fallback>
            <w:pict>
              <v:shape style="position:absolute;margin-left:56.942902pt;margin-top:10.42991pt;width:51.55pt;height:18.05pt;mso-position-horizontal-relative:page;mso-position-vertical-relative:paragraph;z-index:-15598080;mso-wrap-distance-left:0;mso-wrap-distance-right:0" type="#_x0000_t202" id="docshape1237" filled="false" stroked="true" strokeweight=".5pt" strokecolor="#231f20">
                <v:textbox inset="0,0,0,0">
                  <w:txbxContent>
                    <w:p>
                      <w:pPr>
                        <w:spacing w:before="76"/>
                        <w:ind w:left="108" w:right="0" w:firstLine="0"/>
                        <w:jc w:val="left"/>
                        <w:rPr>
                          <w:rFonts w:ascii="Consolas"/>
                          <w:sz w:val="18"/>
                        </w:rPr>
                      </w:pPr>
                      <w:r>
                        <w:rPr>
                          <w:rFonts w:ascii="Consolas"/>
                          <w:color w:val="231F20"/>
                          <w:spacing w:val="-2"/>
                          <w:sz w:val="18"/>
                        </w:rPr>
                        <w:t>DISTINCT</w:t>
                      </w:r>
                    </w:p>
                  </w:txbxContent>
                </v:textbox>
                <v:stroke dashstyle="solid"/>
                <w10:wrap type="topAndBottom"/>
              </v:shape>
            </w:pict>
          </mc:Fallback>
        </mc:AlternateContent>
      </w:r>
    </w:p>
    <w:p>
      <w:pPr>
        <w:pStyle w:val="BodyText"/>
        <w:spacing w:before="87"/>
        <w:rPr>
          <w:rFonts w:ascii="Trebuchet MS"/>
        </w:rPr>
      </w:pPr>
    </w:p>
    <w:p>
      <w:pPr>
        <w:pStyle w:val="BodyText"/>
        <w:spacing w:before="1"/>
        <w:ind w:left="141"/>
      </w:pPr>
      <w:r>
        <w:rPr>
          <w:color w:val="231F20"/>
        </w:rPr>
        <w:t>Базовый</w:t>
      </w:r>
      <w:r>
        <w:rPr>
          <w:color w:val="231F20"/>
          <w:spacing w:val="-6"/>
        </w:rPr>
        <w:t> </w:t>
      </w:r>
      <w:r>
        <w:rPr>
          <w:color w:val="231F20"/>
          <w:spacing w:val="-2"/>
        </w:rPr>
        <w:t>подзапрос:</w:t>
      </w:r>
    </w:p>
    <w:p>
      <w:pPr>
        <w:pStyle w:val="BodyText"/>
        <w:spacing w:before="47"/>
      </w:pPr>
      <w:r>
        <w:rPr/>
        <mc:AlternateContent>
          <mc:Choice Requires="wps">
            <w:drawing>
              <wp:anchor distT="0" distB="0" distL="0" distR="0" allowOverlap="1" layoutInCell="1" locked="0" behindDoc="1" simplePos="0" relativeHeight="487718912">
                <wp:simplePos x="0" y="0"/>
                <wp:positionH relativeFrom="page">
                  <wp:posOffset>738917</wp:posOffset>
                </wp:positionH>
                <wp:positionV relativeFrom="paragraph">
                  <wp:posOffset>195089</wp:posOffset>
                </wp:positionV>
                <wp:extent cx="2990215" cy="1899285"/>
                <wp:effectExtent l="0" t="0" r="0" b="0"/>
                <wp:wrapTopAndBottom/>
                <wp:docPr id="1478" name="Group 1478"/>
                <wp:cNvGraphicFramePr>
                  <a:graphicFrameLocks/>
                </wp:cNvGraphicFramePr>
                <a:graphic>
                  <a:graphicData uri="http://schemas.microsoft.com/office/word/2010/wordprocessingGroup">
                    <wpg:wgp>
                      <wpg:cNvPr id="1478" name="Group 1478"/>
                      <wpg:cNvGrpSpPr/>
                      <wpg:grpSpPr>
                        <a:xfrm>
                          <a:off x="0" y="0"/>
                          <a:ext cx="2990215" cy="1899285"/>
                          <a:chExt cx="2990215" cy="1899285"/>
                        </a:xfrm>
                      </wpg:grpSpPr>
                      <pic:pic>
                        <pic:nvPicPr>
                          <pic:cNvPr id="1479" name="Image 1479"/>
                          <pic:cNvPicPr/>
                        </pic:nvPicPr>
                        <pic:blipFill>
                          <a:blip r:embed="rId468" cstate="print"/>
                          <a:stretch>
                            <a:fillRect/>
                          </a:stretch>
                        </pic:blipFill>
                        <pic:spPr>
                          <a:xfrm>
                            <a:off x="6343" y="4946"/>
                            <a:ext cx="2309371" cy="1888537"/>
                          </a:xfrm>
                          <a:prstGeom prst="rect">
                            <a:avLst/>
                          </a:prstGeom>
                        </pic:spPr>
                      </pic:pic>
                      <wps:wsp>
                        <wps:cNvPr id="1480" name="Graphic 1480"/>
                        <wps:cNvSpPr/>
                        <wps:spPr>
                          <a:xfrm>
                            <a:off x="1444776" y="499243"/>
                            <a:ext cx="167005" cy="1270"/>
                          </a:xfrm>
                          <a:custGeom>
                            <a:avLst/>
                            <a:gdLst/>
                            <a:ahLst/>
                            <a:cxnLst/>
                            <a:rect l="l" t="t" r="r" b="b"/>
                            <a:pathLst>
                              <a:path w="167005" h="0">
                                <a:moveTo>
                                  <a:pt x="0" y="0"/>
                                </a:moveTo>
                                <a:lnTo>
                                  <a:pt x="166522" y="0"/>
                                </a:lnTo>
                              </a:path>
                            </a:pathLst>
                          </a:custGeom>
                          <a:ln w="11480">
                            <a:solidFill>
                              <a:srgbClr val="231F20"/>
                            </a:solidFill>
                            <a:prstDash val="solid"/>
                          </a:ln>
                        </wps:spPr>
                        <wps:bodyPr wrap="square" lIns="0" tIns="0" rIns="0" bIns="0" rtlCol="0">
                          <a:prstTxWarp prst="textNoShape">
                            <a:avLst/>
                          </a:prstTxWarp>
                          <a:noAutofit/>
                        </wps:bodyPr>
                      </wps:wsp>
                      <wps:wsp>
                        <wps:cNvPr id="1481" name="Graphic 1481"/>
                        <wps:cNvSpPr/>
                        <wps:spPr>
                          <a:xfrm>
                            <a:off x="1158024" y="1035677"/>
                            <a:ext cx="451484" cy="411480"/>
                          </a:xfrm>
                          <a:custGeom>
                            <a:avLst/>
                            <a:gdLst/>
                            <a:ahLst/>
                            <a:cxnLst/>
                            <a:rect l="l" t="t" r="r" b="b"/>
                            <a:pathLst>
                              <a:path w="451484" h="411480">
                                <a:moveTo>
                                  <a:pt x="283743" y="205511"/>
                                </a:moveTo>
                                <a:lnTo>
                                  <a:pt x="451485" y="205511"/>
                                </a:lnTo>
                              </a:path>
                              <a:path w="451484" h="411480">
                                <a:moveTo>
                                  <a:pt x="0" y="411022"/>
                                </a:moveTo>
                                <a:lnTo>
                                  <a:pt x="283743" y="411022"/>
                                </a:lnTo>
                                <a:lnTo>
                                  <a:pt x="283743" y="0"/>
                                </a:lnTo>
                                <a:lnTo>
                                  <a:pt x="0" y="0"/>
                                </a:lnTo>
                              </a:path>
                            </a:pathLst>
                          </a:custGeom>
                          <a:ln w="11480">
                            <a:solidFill>
                              <a:srgbClr val="231F20"/>
                            </a:solidFill>
                            <a:prstDash val="solid"/>
                          </a:ln>
                        </wps:spPr>
                        <wps:bodyPr wrap="square" lIns="0" tIns="0" rIns="0" bIns="0" rtlCol="0">
                          <a:prstTxWarp prst="textNoShape">
                            <a:avLst/>
                          </a:prstTxWarp>
                          <a:noAutofit/>
                        </wps:bodyPr>
                      </wps:wsp>
                      <wps:wsp>
                        <wps:cNvPr id="1482" name="Graphic 1482"/>
                        <wps:cNvSpPr/>
                        <wps:spPr>
                          <a:xfrm>
                            <a:off x="1327665" y="65041"/>
                            <a:ext cx="117475" cy="868680"/>
                          </a:xfrm>
                          <a:custGeom>
                            <a:avLst/>
                            <a:gdLst/>
                            <a:ahLst/>
                            <a:cxnLst/>
                            <a:rect l="l" t="t" r="r" b="b"/>
                            <a:pathLst>
                              <a:path w="117475" h="868680">
                                <a:moveTo>
                                  <a:pt x="0" y="0"/>
                                </a:moveTo>
                                <a:lnTo>
                                  <a:pt x="117106" y="0"/>
                                </a:lnTo>
                                <a:lnTo>
                                  <a:pt x="117106" y="868413"/>
                                </a:lnTo>
                                <a:lnTo>
                                  <a:pt x="0" y="868413"/>
                                </a:lnTo>
                              </a:path>
                            </a:pathLst>
                          </a:custGeom>
                          <a:ln w="11480">
                            <a:solidFill>
                              <a:srgbClr val="231F20"/>
                            </a:solidFill>
                            <a:prstDash val="solid"/>
                          </a:ln>
                        </wps:spPr>
                        <wps:bodyPr wrap="square" lIns="0" tIns="0" rIns="0" bIns="0" rtlCol="0">
                          <a:prstTxWarp prst="textNoShape">
                            <a:avLst/>
                          </a:prstTxWarp>
                          <a:noAutofit/>
                        </wps:bodyPr>
                      </wps:wsp>
                      <wps:wsp>
                        <wps:cNvPr id="1483" name="Graphic 1483"/>
                        <wps:cNvSpPr/>
                        <wps:spPr>
                          <a:xfrm>
                            <a:off x="1327669" y="1539899"/>
                            <a:ext cx="283845" cy="146050"/>
                          </a:xfrm>
                          <a:custGeom>
                            <a:avLst/>
                            <a:gdLst/>
                            <a:ahLst/>
                            <a:cxnLst/>
                            <a:rect l="l" t="t" r="r" b="b"/>
                            <a:pathLst>
                              <a:path w="283845" h="146050">
                                <a:moveTo>
                                  <a:pt x="117106" y="72898"/>
                                </a:moveTo>
                                <a:lnTo>
                                  <a:pt x="283629" y="72898"/>
                                </a:lnTo>
                              </a:path>
                              <a:path w="283845" h="146050">
                                <a:moveTo>
                                  <a:pt x="0" y="0"/>
                                </a:moveTo>
                                <a:lnTo>
                                  <a:pt x="117106" y="0"/>
                                </a:lnTo>
                                <a:lnTo>
                                  <a:pt x="117106" y="145770"/>
                                </a:lnTo>
                                <a:lnTo>
                                  <a:pt x="0" y="145770"/>
                                </a:lnTo>
                              </a:path>
                            </a:pathLst>
                          </a:custGeom>
                          <a:ln w="11480">
                            <a:solidFill>
                              <a:srgbClr val="231F20"/>
                            </a:solidFill>
                            <a:prstDash val="solid"/>
                          </a:ln>
                        </wps:spPr>
                        <wps:bodyPr wrap="square" lIns="0" tIns="0" rIns="0" bIns="0" rtlCol="0">
                          <a:prstTxWarp prst="textNoShape">
                            <a:avLst/>
                          </a:prstTxWarp>
                          <a:noAutofit/>
                        </wps:bodyPr>
                      </wps:wsp>
                      <wps:wsp>
                        <wps:cNvPr id="1484" name="Textbox 1484"/>
                        <wps:cNvSpPr txBox="1"/>
                        <wps:spPr>
                          <a:xfrm>
                            <a:off x="5784" y="5784"/>
                            <a:ext cx="2978785" cy="1887855"/>
                          </a:xfrm>
                          <a:prstGeom prst="rect">
                            <a:avLst/>
                          </a:prstGeom>
                          <a:ln w="11569">
                            <a:solidFill>
                              <a:srgbClr val="6D6E71"/>
                            </a:solidFill>
                            <a:prstDash val="solid"/>
                          </a:ln>
                        </wps:spPr>
                        <wps:txbx>
                          <w:txbxContent>
                            <w:p>
                              <w:pPr>
                                <w:spacing w:line="240" w:lineRule="auto" w:before="0"/>
                                <w:rPr>
                                  <w:sz w:val="18"/>
                                </w:rPr>
                              </w:pPr>
                            </w:p>
                            <w:p>
                              <w:pPr>
                                <w:spacing w:line="240" w:lineRule="auto" w:before="0"/>
                                <w:rPr>
                                  <w:sz w:val="18"/>
                                </w:rPr>
                              </w:pPr>
                            </w:p>
                            <w:p>
                              <w:pPr>
                                <w:spacing w:line="240" w:lineRule="auto" w:before="27"/>
                                <w:rPr>
                                  <w:sz w:val="18"/>
                                </w:rPr>
                              </w:pPr>
                            </w:p>
                            <w:p>
                              <w:pPr>
                                <w:spacing w:before="0"/>
                                <w:ind w:left="2569" w:right="0" w:firstLine="0"/>
                                <w:jc w:val="left"/>
                                <w:rPr>
                                  <w:rFonts w:ascii="Tahoma" w:hAnsi="Tahoma"/>
                                  <w:b/>
                                  <w:sz w:val="18"/>
                                </w:rPr>
                              </w:pPr>
                              <w:r>
                                <w:rPr>
                                  <w:rFonts w:ascii="Tahoma" w:hAnsi="Tahoma"/>
                                  <w:b/>
                                  <w:color w:val="231F20"/>
                                  <w:spacing w:val="-2"/>
                                  <w:sz w:val="18"/>
                                </w:rPr>
                                <w:t>ВНЕШНИЙ</w:t>
                              </w:r>
                              <w:r>
                                <w:rPr>
                                  <w:rFonts w:ascii="Tahoma" w:hAnsi="Tahoma"/>
                                  <w:b/>
                                  <w:color w:val="231F20"/>
                                  <w:sz w:val="18"/>
                                </w:rPr>
                                <w:t> </w:t>
                              </w:r>
                              <w:r>
                                <w:rPr>
                                  <w:rFonts w:ascii="Tahoma" w:hAnsi="Tahoma"/>
                                  <w:b/>
                                  <w:color w:val="231F20"/>
                                  <w:spacing w:val="-2"/>
                                  <w:sz w:val="18"/>
                                </w:rPr>
                                <w:t>ЗАПРОС</w:t>
                              </w:r>
                            </w:p>
                            <w:p>
                              <w:pPr>
                                <w:spacing w:line="240" w:lineRule="auto" w:before="0"/>
                                <w:rPr>
                                  <w:rFonts w:ascii="Tahoma"/>
                                  <w:b/>
                                  <w:sz w:val="18"/>
                                </w:rPr>
                              </w:pPr>
                            </w:p>
                            <w:p>
                              <w:pPr>
                                <w:spacing w:line="240" w:lineRule="auto" w:before="0"/>
                                <w:rPr>
                                  <w:rFonts w:ascii="Tahoma"/>
                                  <w:b/>
                                  <w:sz w:val="18"/>
                                </w:rPr>
                              </w:pPr>
                            </w:p>
                            <w:p>
                              <w:pPr>
                                <w:spacing w:line="240" w:lineRule="auto" w:before="0"/>
                                <w:rPr>
                                  <w:rFonts w:ascii="Tahoma"/>
                                  <w:b/>
                                  <w:sz w:val="18"/>
                                </w:rPr>
                              </w:pPr>
                            </w:p>
                            <w:p>
                              <w:pPr>
                                <w:spacing w:line="240" w:lineRule="auto" w:before="43"/>
                                <w:rPr>
                                  <w:rFonts w:ascii="Tahoma"/>
                                  <w:b/>
                                  <w:sz w:val="18"/>
                                </w:rPr>
                              </w:pPr>
                            </w:p>
                            <w:p>
                              <w:pPr>
                                <w:spacing w:line="643" w:lineRule="auto" w:before="0"/>
                                <w:ind w:left="2587" w:right="0" w:hanging="5"/>
                                <w:jc w:val="left"/>
                                <w:rPr>
                                  <w:rFonts w:ascii="Tahoma" w:hAnsi="Tahoma"/>
                                  <w:b/>
                                  <w:sz w:val="18"/>
                                </w:rPr>
                              </w:pPr>
                              <w:r>
                                <w:rPr>
                                  <w:rFonts w:ascii="Tahoma" w:hAnsi="Tahoma"/>
                                  <w:b/>
                                  <w:color w:val="231F20"/>
                                  <w:sz w:val="18"/>
                                </w:rPr>
                                <w:t>внутренний</w:t>
                              </w:r>
                              <w:r>
                                <w:rPr>
                                  <w:rFonts w:ascii="Tahoma" w:hAnsi="Tahoma"/>
                                  <w:b/>
                                  <w:color w:val="231F20"/>
                                  <w:spacing w:val="-11"/>
                                  <w:sz w:val="18"/>
                                </w:rPr>
                                <w:t> </w:t>
                              </w:r>
                              <w:r>
                                <w:rPr>
                                  <w:rFonts w:ascii="Tahoma" w:hAnsi="Tahoma"/>
                                  <w:b/>
                                  <w:color w:val="231F20"/>
                                  <w:sz w:val="18"/>
                                </w:rPr>
                                <w:t>запрос </w:t>
                              </w:r>
                              <w:r>
                                <w:rPr>
                                  <w:rFonts w:ascii="Tahoma" w:hAnsi="Tahoma"/>
                                  <w:b/>
                                  <w:color w:val="231F20"/>
                                  <w:spacing w:val="-2"/>
                                  <w:sz w:val="18"/>
                                </w:rPr>
                                <w:t>ВНЕШНИЙ</w:t>
                              </w:r>
                              <w:r>
                                <w:rPr>
                                  <w:rFonts w:ascii="Tahoma" w:hAnsi="Tahoma"/>
                                  <w:b/>
                                  <w:color w:val="231F20"/>
                                  <w:sz w:val="18"/>
                                </w:rPr>
                                <w:t> </w:t>
                              </w:r>
                              <w:r>
                                <w:rPr>
                                  <w:rFonts w:ascii="Tahoma" w:hAnsi="Tahoma"/>
                                  <w:b/>
                                  <w:color w:val="231F20"/>
                                  <w:spacing w:val="-2"/>
                                  <w:sz w:val="18"/>
                                </w:rPr>
                                <w:t>ЗАПРОС</w:t>
                              </w:r>
                            </w:p>
                          </w:txbxContent>
                        </wps:txbx>
                        <wps:bodyPr wrap="square" lIns="0" tIns="0" rIns="0" bIns="0" rtlCol="0">
                          <a:noAutofit/>
                        </wps:bodyPr>
                      </wps:wsp>
                    </wpg:wgp>
                  </a:graphicData>
                </a:graphic>
              </wp:anchor>
            </w:drawing>
          </mc:Choice>
          <mc:Fallback>
            <w:pict>
              <v:group style="position:absolute;margin-left:58.182499pt;margin-top:15.361339pt;width:235.45pt;height:149.550pt;mso-position-horizontal-relative:page;mso-position-vertical-relative:paragraph;z-index:-15597568;mso-wrap-distance-left:0;mso-wrap-distance-right:0" id="docshapegroup1238" coordorigin="1164,307" coordsize="4709,2991">
                <v:shape style="position:absolute;left:1173;top:315;width:3637;height:2975" type="#_x0000_t75" id="docshape1239" stroked="false">
                  <v:imagedata r:id="rId468" o:title=""/>
                </v:shape>
                <v:line style="position:absolute" from="3439,1093" to="3701,1093" stroked="true" strokeweight=".904pt" strokecolor="#231f20">
                  <v:stroke dashstyle="solid"/>
                </v:line>
                <v:shape style="position:absolute;left:2987;top:1938;width:711;height:648" id="docshape1240" coordorigin="2987,1938" coordsize="711,648" path="m3434,2262l3698,2262m2987,2585l3434,2585,3434,1938,2987,1938e" filled="false" stroked="true" strokeweight=".904pt" strokecolor="#231f20">
                  <v:path arrowok="t"/>
                  <v:stroke dashstyle="solid"/>
                </v:shape>
                <v:shape style="position:absolute;left:3254;top:409;width:185;height:1368" id="docshape1241" coordorigin="3254,410" coordsize="185,1368" path="m3254,410l3439,410,3439,1777,3254,1777e" filled="false" stroked="true" strokeweight=".904pt" strokecolor="#231f20">
                  <v:path arrowok="t"/>
                  <v:stroke dashstyle="solid"/>
                </v:shape>
                <v:shape style="position:absolute;left:3254;top:2732;width:447;height:230" id="docshape1242" coordorigin="3254,2732" coordsize="447,230" path="m3439,2847l3701,2847m3254,2732l3439,2732,3439,2962,3254,2962e" filled="false" stroked="true" strokeweight=".904pt" strokecolor="#231f20">
                  <v:path arrowok="t"/>
                  <v:stroke dashstyle="solid"/>
                </v:shape>
                <v:shape style="position:absolute;left:1172;top:316;width:4691;height:2973" type="#_x0000_t202" id="docshape1243" filled="false" stroked="true" strokeweight=".911pt" strokecolor="#6d6e71">
                  <v:textbox inset="0,0,0,0">
                    <w:txbxContent>
                      <w:p>
                        <w:pPr>
                          <w:spacing w:line="240" w:lineRule="auto" w:before="0"/>
                          <w:rPr>
                            <w:sz w:val="18"/>
                          </w:rPr>
                        </w:pPr>
                      </w:p>
                      <w:p>
                        <w:pPr>
                          <w:spacing w:line="240" w:lineRule="auto" w:before="0"/>
                          <w:rPr>
                            <w:sz w:val="18"/>
                          </w:rPr>
                        </w:pPr>
                      </w:p>
                      <w:p>
                        <w:pPr>
                          <w:spacing w:line="240" w:lineRule="auto" w:before="27"/>
                          <w:rPr>
                            <w:sz w:val="18"/>
                          </w:rPr>
                        </w:pPr>
                      </w:p>
                      <w:p>
                        <w:pPr>
                          <w:spacing w:before="0"/>
                          <w:ind w:left="2569" w:right="0" w:firstLine="0"/>
                          <w:jc w:val="left"/>
                          <w:rPr>
                            <w:rFonts w:ascii="Tahoma" w:hAnsi="Tahoma"/>
                            <w:b/>
                            <w:sz w:val="18"/>
                          </w:rPr>
                        </w:pPr>
                        <w:r>
                          <w:rPr>
                            <w:rFonts w:ascii="Tahoma" w:hAnsi="Tahoma"/>
                            <w:b/>
                            <w:color w:val="231F20"/>
                            <w:spacing w:val="-2"/>
                            <w:sz w:val="18"/>
                          </w:rPr>
                          <w:t>ВНЕШНИЙ</w:t>
                        </w:r>
                        <w:r>
                          <w:rPr>
                            <w:rFonts w:ascii="Tahoma" w:hAnsi="Tahoma"/>
                            <w:b/>
                            <w:color w:val="231F20"/>
                            <w:sz w:val="18"/>
                          </w:rPr>
                          <w:t> </w:t>
                        </w:r>
                        <w:r>
                          <w:rPr>
                            <w:rFonts w:ascii="Tahoma" w:hAnsi="Tahoma"/>
                            <w:b/>
                            <w:color w:val="231F20"/>
                            <w:spacing w:val="-2"/>
                            <w:sz w:val="18"/>
                          </w:rPr>
                          <w:t>ЗАПРОС</w:t>
                        </w:r>
                      </w:p>
                      <w:p>
                        <w:pPr>
                          <w:spacing w:line="240" w:lineRule="auto" w:before="0"/>
                          <w:rPr>
                            <w:rFonts w:ascii="Tahoma"/>
                            <w:b/>
                            <w:sz w:val="18"/>
                          </w:rPr>
                        </w:pPr>
                      </w:p>
                      <w:p>
                        <w:pPr>
                          <w:spacing w:line="240" w:lineRule="auto" w:before="0"/>
                          <w:rPr>
                            <w:rFonts w:ascii="Tahoma"/>
                            <w:b/>
                            <w:sz w:val="18"/>
                          </w:rPr>
                        </w:pPr>
                      </w:p>
                      <w:p>
                        <w:pPr>
                          <w:spacing w:line="240" w:lineRule="auto" w:before="0"/>
                          <w:rPr>
                            <w:rFonts w:ascii="Tahoma"/>
                            <w:b/>
                            <w:sz w:val="18"/>
                          </w:rPr>
                        </w:pPr>
                      </w:p>
                      <w:p>
                        <w:pPr>
                          <w:spacing w:line="240" w:lineRule="auto" w:before="43"/>
                          <w:rPr>
                            <w:rFonts w:ascii="Tahoma"/>
                            <w:b/>
                            <w:sz w:val="18"/>
                          </w:rPr>
                        </w:pPr>
                      </w:p>
                      <w:p>
                        <w:pPr>
                          <w:spacing w:line="643" w:lineRule="auto" w:before="0"/>
                          <w:ind w:left="2587" w:right="0" w:hanging="5"/>
                          <w:jc w:val="left"/>
                          <w:rPr>
                            <w:rFonts w:ascii="Tahoma" w:hAnsi="Tahoma"/>
                            <w:b/>
                            <w:sz w:val="18"/>
                          </w:rPr>
                        </w:pPr>
                        <w:r>
                          <w:rPr>
                            <w:rFonts w:ascii="Tahoma" w:hAnsi="Tahoma"/>
                            <w:b/>
                            <w:color w:val="231F20"/>
                            <w:sz w:val="18"/>
                          </w:rPr>
                          <w:t>внутренний</w:t>
                        </w:r>
                        <w:r>
                          <w:rPr>
                            <w:rFonts w:ascii="Tahoma" w:hAnsi="Tahoma"/>
                            <w:b/>
                            <w:color w:val="231F20"/>
                            <w:spacing w:val="-11"/>
                            <w:sz w:val="18"/>
                          </w:rPr>
                          <w:t> </w:t>
                        </w:r>
                        <w:r>
                          <w:rPr>
                            <w:rFonts w:ascii="Tahoma" w:hAnsi="Tahoma"/>
                            <w:b/>
                            <w:color w:val="231F20"/>
                            <w:sz w:val="18"/>
                          </w:rPr>
                          <w:t>запрос </w:t>
                        </w:r>
                        <w:r>
                          <w:rPr>
                            <w:rFonts w:ascii="Tahoma" w:hAnsi="Tahoma"/>
                            <w:b/>
                            <w:color w:val="231F20"/>
                            <w:spacing w:val="-2"/>
                            <w:sz w:val="18"/>
                          </w:rPr>
                          <w:t>ВНЕШНИЙ</w:t>
                        </w:r>
                        <w:r>
                          <w:rPr>
                            <w:rFonts w:ascii="Tahoma" w:hAnsi="Tahoma"/>
                            <w:b/>
                            <w:color w:val="231F20"/>
                            <w:sz w:val="18"/>
                          </w:rPr>
                          <w:t> </w:t>
                        </w:r>
                        <w:r>
                          <w:rPr>
                            <w:rFonts w:ascii="Tahoma" w:hAnsi="Tahoma"/>
                            <w:b/>
                            <w:color w:val="231F20"/>
                            <w:spacing w:val="-2"/>
                            <w:sz w:val="18"/>
                          </w:rPr>
                          <w:t>ЗАПРОС</w:t>
                        </w:r>
                      </w:p>
                    </w:txbxContent>
                  </v:textbox>
                  <v:stroke dashstyle="solid"/>
                  <w10:wrap type="none"/>
                </v:shape>
                <w10:wrap type="topAndBottom"/>
              </v:group>
            </w:pict>
          </mc:Fallback>
        </mc:AlternateContent>
      </w:r>
    </w:p>
    <w:p>
      <w:pPr>
        <w:spacing w:before="133"/>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149</w:t>
      </w:r>
    </w:p>
    <w:p>
      <w:pPr>
        <w:pStyle w:val="BodyText"/>
        <w:rPr>
          <w:rFonts w:ascii="Tahoma"/>
          <w:b/>
        </w:rPr>
      </w:pPr>
    </w:p>
    <w:p>
      <w:pPr>
        <w:pStyle w:val="BodyText"/>
        <w:spacing w:before="83"/>
        <w:rPr>
          <w:rFonts w:ascii="Tahoma"/>
          <w:b/>
        </w:rPr>
      </w:pPr>
    </w:p>
    <w:tbl>
      <w:tblPr>
        <w:tblW w:w="0" w:type="auto"/>
        <w:jc w:val="left"/>
        <w:tblInd w:w="1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379"/>
        <w:gridCol w:w="1413"/>
      </w:tblGrid>
      <w:tr>
        <w:trPr>
          <w:trHeight w:val="315" w:hRule="atLeast"/>
        </w:trPr>
        <w:tc>
          <w:tcPr>
            <w:tcW w:w="379" w:type="dxa"/>
          </w:tcPr>
          <w:p>
            <w:pPr>
              <w:pStyle w:val="TableParagraph"/>
              <w:rPr>
                <w:rFonts w:ascii="Times New Roman"/>
                <w:sz w:val="18"/>
              </w:rPr>
            </w:pPr>
          </w:p>
        </w:tc>
        <w:tc>
          <w:tcPr>
            <w:tcW w:w="1413" w:type="dxa"/>
          </w:tcPr>
          <w:p>
            <w:pPr>
              <w:pStyle w:val="TableParagraph"/>
              <w:spacing w:before="85"/>
              <w:ind w:left="346"/>
              <w:rPr>
                <w:b/>
                <w:sz w:val="13"/>
              </w:rPr>
            </w:pPr>
            <w:r>
              <w:rPr>
                <w:b/>
                <w:color w:val="231F20"/>
                <w:spacing w:val="-2"/>
                <w:w w:val="90"/>
                <w:sz w:val="13"/>
              </w:rPr>
              <w:t>TrackId</w:t>
            </w:r>
          </w:p>
        </w:tc>
      </w:tr>
      <w:tr>
        <w:trPr>
          <w:trHeight w:val="217" w:hRule="atLeast"/>
        </w:trPr>
        <w:tc>
          <w:tcPr>
            <w:tcW w:w="379" w:type="dxa"/>
          </w:tcPr>
          <w:p>
            <w:pPr>
              <w:pStyle w:val="TableParagraph"/>
              <w:spacing w:before="30"/>
              <w:ind w:left="13" w:right="132"/>
              <w:jc w:val="center"/>
              <w:rPr>
                <w:sz w:val="14"/>
              </w:rPr>
            </w:pPr>
            <w:r>
              <w:rPr>
                <w:sz w:val="14"/>
              </w:rPr>
              <mc:AlternateContent>
                <mc:Choice Requires="wps">
                  <w:drawing>
                    <wp:anchor distT="0" distB="0" distL="0" distR="0" allowOverlap="1" layoutInCell="1" locked="0" behindDoc="1" simplePos="0" relativeHeight="477682688">
                      <wp:simplePos x="0" y="0"/>
                      <wp:positionH relativeFrom="column">
                        <wp:posOffset>12</wp:posOffset>
                      </wp:positionH>
                      <wp:positionV relativeFrom="paragraph">
                        <wp:posOffset>-214539</wp:posOffset>
                      </wp:positionV>
                      <wp:extent cx="1129665" cy="210185"/>
                      <wp:effectExtent l="0" t="0" r="0" b="0"/>
                      <wp:wrapNone/>
                      <wp:docPr id="1485" name="Group 1485"/>
                      <wp:cNvGraphicFramePr>
                        <a:graphicFrameLocks/>
                      </wp:cNvGraphicFramePr>
                      <a:graphic>
                        <a:graphicData uri="http://schemas.microsoft.com/office/word/2010/wordprocessingGroup">
                          <wpg:wgp>
                            <wpg:cNvPr id="1485" name="Group 1485"/>
                            <wpg:cNvGrpSpPr/>
                            <wpg:grpSpPr>
                              <a:xfrm>
                                <a:off x="0" y="0"/>
                                <a:ext cx="1129665" cy="210185"/>
                                <a:chExt cx="1129665" cy="210185"/>
                              </a:xfrm>
                            </wpg:grpSpPr>
                            <pic:pic>
                              <pic:nvPicPr>
                                <pic:cNvPr id="1486" name="Image 1486"/>
                                <pic:cNvPicPr/>
                              </pic:nvPicPr>
                              <pic:blipFill>
                                <a:blip r:embed="rId469" cstate="print"/>
                                <a:stretch>
                                  <a:fillRect/>
                                </a:stretch>
                              </pic:blipFill>
                              <pic:spPr>
                                <a:xfrm>
                                  <a:off x="0" y="0"/>
                                  <a:ext cx="1128992" cy="209550"/>
                                </a:xfrm>
                                <a:prstGeom prst="rect">
                                  <a:avLst/>
                                </a:prstGeom>
                              </pic:spPr>
                            </pic:pic>
                          </wpg:wgp>
                        </a:graphicData>
                      </a:graphic>
                    </wp:anchor>
                  </w:drawing>
                </mc:Choice>
                <mc:Fallback>
                  <w:pict>
                    <v:group style="position:absolute;margin-left:.000998pt;margin-top:-16.892868pt;width:88.95pt;height:16.55pt;mso-position-horizontal-relative:column;mso-position-vertical-relative:paragraph;z-index:-25633792" id="docshapegroup1244" coordorigin="0,-338" coordsize="1779,331">
                      <v:shape style="position:absolute;left:0;top:-338;width:1778;height:330" type="#_x0000_t75" id="docshape1245" stroked="false">
                        <v:imagedata r:id="rId469" o:title=""/>
                      </v:shape>
                      <w10:wrap type="none"/>
                    </v:group>
                  </w:pict>
                </mc:Fallback>
              </mc:AlternateContent>
            </w:r>
            <w:r>
              <w:rPr>
                <w:color w:val="231F20"/>
                <w:spacing w:val="-10"/>
                <w:w w:val="95"/>
                <w:sz w:val="14"/>
              </w:rPr>
              <w:t>1</w:t>
            </w:r>
          </w:p>
        </w:tc>
        <w:tc>
          <w:tcPr>
            <w:tcW w:w="1413" w:type="dxa"/>
          </w:tcPr>
          <w:p>
            <w:pPr>
              <w:pStyle w:val="TableParagraph"/>
              <w:spacing w:before="30"/>
              <w:ind w:left="66"/>
              <w:rPr>
                <w:sz w:val="14"/>
              </w:rPr>
            </w:pPr>
            <w:r>
              <w:rPr>
                <w:color w:val="231F20"/>
                <w:spacing w:val="-10"/>
                <w:w w:val="95"/>
                <w:sz w:val="14"/>
              </w:rPr>
              <w:t>1</w:t>
            </w:r>
          </w:p>
        </w:tc>
      </w:tr>
      <w:tr>
        <w:trPr>
          <w:trHeight w:val="217" w:hRule="atLeast"/>
        </w:trPr>
        <w:tc>
          <w:tcPr>
            <w:tcW w:w="379" w:type="dxa"/>
          </w:tcPr>
          <w:p>
            <w:pPr>
              <w:pStyle w:val="TableParagraph"/>
              <w:spacing w:before="8"/>
              <w:ind w:left="13" w:right="132"/>
              <w:jc w:val="center"/>
              <w:rPr>
                <w:sz w:val="14"/>
              </w:rPr>
            </w:pPr>
            <w:r>
              <w:rPr>
                <w:color w:val="231F20"/>
                <w:spacing w:val="-10"/>
                <w:w w:val="95"/>
                <w:sz w:val="14"/>
              </w:rPr>
              <w:t>2</w:t>
            </w:r>
          </w:p>
        </w:tc>
        <w:tc>
          <w:tcPr>
            <w:tcW w:w="1413" w:type="dxa"/>
          </w:tcPr>
          <w:p>
            <w:pPr>
              <w:pStyle w:val="TableParagraph"/>
              <w:spacing w:before="8"/>
              <w:ind w:left="66"/>
              <w:rPr>
                <w:sz w:val="14"/>
              </w:rPr>
            </w:pPr>
            <w:r>
              <w:rPr>
                <w:color w:val="231F20"/>
                <w:spacing w:val="-10"/>
                <w:w w:val="95"/>
                <w:sz w:val="14"/>
              </w:rPr>
              <w:t>2</w:t>
            </w:r>
          </w:p>
        </w:tc>
      </w:tr>
      <w:tr>
        <w:trPr>
          <w:trHeight w:val="217" w:hRule="atLeast"/>
        </w:trPr>
        <w:tc>
          <w:tcPr>
            <w:tcW w:w="379" w:type="dxa"/>
          </w:tcPr>
          <w:p>
            <w:pPr>
              <w:pStyle w:val="TableParagraph"/>
              <w:spacing w:before="26"/>
              <w:ind w:left="13" w:right="132"/>
              <w:jc w:val="center"/>
              <w:rPr>
                <w:sz w:val="14"/>
              </w:rPr>
            </w:pPr>
            <w:r>
              <w:rPr>
                <w:color w:val="231F20"/>
                <w:spacing w:val="-10"/>
                <w:w w:val="95"/>
                <w:sz w:val="14"/>
              </w:rPr>
              <w:t>3</w:t>
            </w:r>
          </w:p>
        </w:tc>
        <w:tc>
          <w:tcPr>
            <w:tcW w:w="1413" w:type="dxa"/>
          </w:tcPr>
          <w:p>
            <w:pPr>
              <w:pStyle w:val="TableParagraph"/>
              <w:spacing w:before="26"/>
              <w:ind w:left="66"/>
              <w:rPr>
                <w:sz w:val="14"/>
              </w:rPr>
            </w:pPr>
            <w:r>
              <w:rPr>
                <w:color w:val="231F20"/>
                <w:spacing w:val="-10"/>
                <w:w w:val="95"/>
                <w:sz w:val="14"/>
              </w:rPr>
              <w:t>3</w:t>
            </w:r>
          </w:p>
        </w:tc>
      </w:tr>
      <w:tr>
        <w:trPr>
          <w:trHeight w:val="217" w:hRule="atLeast"/>
        </w:trPr>
        <w:tc>
          <w:tcPr>
            <w:tcW w:w="379" w:type="dxa"/>
          </w:tcPr>
          <w:p>
            <w:pPr>
              <w:pStyle w:val="TableParagraph"/>
              <w:spacing w:before="24"/>
              <w:ind w:left="13" w:right="132"/>
              <w:jc w:val="center"/>
              <w:rPr>
                <w:sz w:val="14"/>
              </w:rPr>
            </w:pPr>
            <w:r>
              <w:rPr>
                <w:color w:val="231F20"/>
                <w:spacing w:val="-10"/>
                <w:w w:val="95"/>
                <w:sz w:val="14"/>
              </w:rPr>
              <w:t>4</w:t>
            </w:r>
          </w:p>
        </w:tc>
        <w:tc>
          <w:tcPr>
            <w:tcW w:w="1413" w:type="dxa"/>
          </w:tcPr>
          <w:p>
            <w:pPr>
              <w:pStyle w:val="TableParagraph"/>
              <w:spacing w:before="24"/>
              <w:ind w:left="66"/>
              <w:rPr>
                <w:sz w:val="14"/>
              </w:rPr>
            </w:pPr>
            <w:r>
              <w:rPr>
                <w:color w:val="231F20"/>
                <w:spacing w:val="-10"/>
                <w:w w:val="95"/>
                <w:sz w:val="14"/>
              </w:rPr>
              <w:t>4</w:t>
            </w:r>
          </w:p>
        </w:tc>
      </w:tr>
      <w:tr>
        <w:trPr>
          <w:trHeight w:val="217" w:hRule="atLeast"/>
        </w:trPr>
        <w:tc>
          <w:tcPr>
            <w:tcW w:w="379" w:type="dxa"/>
          </w:tcPr>
          <w:p>
            <w:pPr>
              <w:pStyle w:val="TableParagraph"/>
              <w:spacing w:before="22"/>
              <w:ind w:left="13" w:right="132"/>
              <w:jc w:val="center"/>
              <w:rPr>
                <w:sz w:val="14"/>
              </w:rPr>
            </w:pPr>
            <w:r>
              <w:rPr>
                <w:color w:val="231F20"/>
                <w:spacing w:val="-10"/>
                <w:w w:val="95"/>
                <w:sz w:val="14"/>
              </w:rPr>
              <w:t>5</w:t>
            </w:r>
          </w:p>
        </w:tc>
        <w:tc>
          <w:tcPr>
            <w:tcW w:w="1413" w:type="dxa"/>
          </w:tcPr>
          <w:p>
            <w:pPr>
              <w:pStyle w:val="TableParagraph"/>
              <w:spacing w:before="22"/>
              <w:ind w:left="66"/>
              <w:rPr>
                <w:sz w:val="14"/>
              </w:rPr>
            </w:pPr>
            <w:r>
              <w:rPr>
                <w:color w:val="231F20"/>
                <w:spacing w:val="-10"/>
                <w:w w:val="95"/>
                <w:sz w:val="14"/>
              </w:rPr>
              <w:t>5</w:t>
            </w:r>
          </w:p>
        </w:tc>
      </w:tr>
      <w:tr>
        <w:trPr>
          <w:trHeight w:val="217" w:hRule="atLeast"/>
        </w:trPr>
        <w:tc>
          <w:tcPr>
            <w:tcW w:w="379" w:type="dxa"/>
          </w:tcPr>
          <w:p>
            <w:pPr>
              <w:pStyle w:val="TableParagraph"/>
              <w:spacing w:before="20"/>
              <w:ind w:left="13" w:right="132"/>
              <w:jc w:val="center"/>
              <w:rPr>
                <w:sz w:val="14"/>
              </w:rPr>
            </w:pPr>
            <w:r>
              <w:rPr>
                <w:color w:val="231F20"/>
                <w:spacing w:val="-10"/>
                <w:w w:val="95"/>
                <w:sz w:val="14"/>
              </w:rPr>
              <w:t>6</w:t>
            </w:r>
          </w:p>
        </w:tc>
        <w:tc>
          <w:tcPr>
            <w:tcW w:w="1413" w:type="dxa"/>
          </w:tcPr>
          <w:p>
            <w:pPr>
              <w:pStyle w:val="TableParagraph"/>
              <w:spacing w:before="20"/>
              <w:ind w:left="66"/>
              <w:rPr>
                <w:sz w:val="14"/>
              </w:rPr>
            </w:pPr>
            <w:r>
              <w:rPr>
                <w:color w:val="231F20"/>
                <w:spacing w:val="-10"/>
                <w:w w:val="95"/>
                <w:sz w:val="14"/>
              </w:rPr>
              <w:t>6</w:t>
            </w:r>
          </w:p>
        </w:tc>
      </w:tr>
      <w:tr>
        <w:trPr>
          <w:trHeight w:val="217" w:hRule="atLeast"/>
        </w:trPr>
        <w:tc>
          <w:tcPr>
            <w:tcW w:w="379" w:type="dxa"/>
          </w:tcPr>
          <w:p>
            <w:pPr>
              <w:pStyle w:val="TableParagraph"/>
              <w:spacing w:before="21"/>
              <w:ind w:left="13" w:right="132"/>
              <w:jc w:val="center"/>
              <w:rPr>
                <w:sz w:val="14"/>
              </w:rPr>
            </w:pPr>
            <w:r>
              <w:rPr>
                <w:color w:val="231F20"/>
                <w:spacing w:val="-10"/>
                <w:w w:val="95"/>
                <w:sz w:val="14"/>
              </w:rPr>
              <w:t>7</w:t>
            </w:r>
          </w:p>
        </w:tc>
        <w:tc>
          <w:tcPr>
            <w:tcW w:w="1413" w:type="dxa"/>
          </w:tcPr>
          <w:p>
            <w:pPr>
              <w:pStyle w:val="TableParagraph"/>
              <w:spacing w:before="21"/>
              <w:ind w:left="66"/>
              <w:rPr>
                <w:sz w:val="14"/>
              </w:rPr>
            </w:pPr>
            <w:r>
              <w:rPr>
                <w:color w:val="231F20"/>
                <w:spacing w:val="-10"/>
                <w:w w:val="95"/>
                <w:sz w:val="14"/>
              </w:rPr>
              <w:t>8</w:t>
            </w:r>
          </w:p>
        </w:tc>
      </w:tr>
      <w:tr>
        <w:trPr>
          <w:trHeight w:val="217" w:hRule="atLeast"/>
        </w:trPr>
        <w:tc>
          <w:tcPr>
            <w:tcW w:w="379" w:type="dxa"/>
          </w:tcPr>
          <w:p>
            <w:pPr>
              <w:pStyle w:val="TableParagraph"/>
              <w:spacing w:before="19"/>
              <w:ind w:left="13" w:right="132"/>
              <w:jc w:val="center"/>
              <w:rPr>
                <w:sz w:val="14"/>
              </w:rPr>
            </w:pPr>
            <w:r>
              <w:rPr>
                <w:color w:val="231F20"/>
                <w:spacing w:val="-10"/>
                <w:w w:val="95"/>
                <w:sz w:val="14"/>
              </w:rPr>
              <w:t>8</w:t>
            </w:r>
          </w:p>
        </w:tc>
        <w:tc>
          <w:tcPr>
            <w:tcW w:w="1413" w:type="dxa"/>
          </w:tcPr>
          <w:p>
            <w:pPr>
              <w:pStyle w:val="TableParagraph"/>
              <w:spacing w:before="19"/>
              <w:ind w:left="66"/>
              <w:rPr>
                <w:sz w:val="14"/>
              </w:rPr>
            </w:pPr>
            <w:r>
              <w:rPr>
                <w:color w:val="231F20"/>
                <w:spacing w:val="-10"/>
                <w:w w:val="95"/>
                <w:sz w:val="14"/>
              </w:rPr>
              <w:t>9</w:t>
            </w:r>
          </w:p>
        </w:tc>
      </w:tr>
      <w:tr>
        <w:trPr>
          <w:trHeight w:val="202" w:hRule="atLeast"/>
        </w:trPr>
        <w:tc>
          <w:tcPr>
            <w:tcW w:w="379" w:type="dxa"/>
          </w:tcPr>
          <w:p>
            <w:pPr>
              <w:pStyle w:val="TableParagraph"/>
              <w:spacing w:line="156" w:lineRule="exact" w:before="26"/>
              <w:ind w:left="13" w:right="132"/>
              <w:jc w:val="center"/>
              <w:rPr>
                <w:sz w:val="14"/>
              </w:rPr>
            </w:pPr>
            <w:r>
              <w:rPr>
                <w:color w:val="231F20"/>
                <w:spacing w:val="-10"/>
                <w:w w:val="95"/>
                <w:sz w:val="14"/>
              </w:rPr>
              <w:t>9</w:t>
            </w:r>
          </w:p>
        </w:tc>
        <w:tc>
          <w:tcPr>
            <w:tcW w:w="1413" w:type="dxa"/>
          </w:tcPr>
          <w:p>
            <w:pPr>
              <w:pStyle w:val="TableParagraph"/>
              <w:spacing w:line="157" w:lineRule="exact" w:before="26"/>
              <w:ind w:left="66"/>
              <w:rPr>
                <w:sz w:val="14"/>
              </w:rPr>
            </w:pPr>
            <w:r>
              <w:rPr>
                <w:color w:val="231F20"/>
                <w:spacing w:val="-5"/>
                <w:w w:val="95"/>
                <w:sz w:val="14"/>
              </w:rPr>
              <w:t>10</w:t>
            </w:r>
          </w:p>
        </w:tc>
      </w:tr>
      <w:tr>
        <w:trPr>
          <w:trHeight w:val="216" w:hRule="atLeast"/>
        </w:trPr>
        <w:tc>
          <w:tcPr>
            <w:tcW w:w="379" w:type="dxa"/>
          </w:tcPr>
          <w:p>
            <w:pPr>
              <w:pStyle w:val="TableParagraph"/>
              <w:spacing w:before="13"/>
              <w:ind w:left="48" w:right="119"/>
              <w:jc w:val="center"/>
              <w:rPr>
                <w:sz w:val="14"/>
              </w:rPr>
            </w:pPr>
            <w:r>
              <w:rPr>
                <w:color w:val="231F20"/>
                <w:spacing w:val="-5"/>
                <w:w w:val="95"/>
                <w:sz w:val="14"/>
              </w:rPr>
              <w:t>10</w:t>
            </w:r>
          </w:p>
        </w:tc>
        <w:tc>
          <w:tcPr>
            <w:tcW w:w="1413" w:type="dxa"/>
          </w:tcPr>
          <w:p>
            <w:pPr>
              <w:pStyle w:val="TableParagraph"/>
              <w:spacing w:before="13"/>
              <w:ind w:left="63"/>
              <w:rPr>
                <w:sz w:val="14"/>
              </w:rPr>
            </w:pPr>
            <w:r>
              <w:rPr>
                <w:color w:val="231F20"/>
                <w:spacing w:val="-5"/>
                <w:w w:val="95"/>
                <w:sz w:val="14"/>
              </w:rPr>
              <w:t>12</w:t>
            </w:r>
          </w:p>
        </w:tc>
      </w:tr>
      <w:tr>
        <w:trPr>
          <w:trHeight w:val="416" w:hRule="atLeast"/>
        </w:trPr>
        <w:tc>
          <w:tcPr>
            <w:tcW w:w="379" w:type="dxa"/>
          </w:tcPr>
          <w:p>
            <w:pPr>
              <w:pStyle w:val="TableParagraph"/>
              <w:spacing w:before="9"/>
              <w:rPr>
                <w:rFonts w:ascii="Tahoma"/>
                <w:b/>
                <w:sz w:val="14"/>
              </w:rPr>
            </w:pPr>
          </w:p>
          <w:p>
            <w:pPr>
              <w:pStyle w:val="TableParagraph"/>
              <w:ind w:left="13"/>
              <w:jc w:val="center"/>
              <w:rPr>
                <w:sz w:val="14"/>
              </w:rPr>
            </w:pPr>
            <w:r>
              <w:rPr>
                <w:color w:val="231F20"/>
                <w:spacing w:val="-5"/>
                <w:w w:val="70"/>
                <w:sz w:val="14"/>
              </w:rPr>
              <w:t>...</w:t>
            </w:r>
          </w:p>
        </w:tc>
        <w:tc>
          <w:tcPr>
            <w:tcW w:w="1413" w:type="dxa"/>
          </w:tcPr>
          <w:p>
            <w:pPr>
              <w:pStyle w:val="TableParagraph"/>
              <w:spacing w:before="33"/>
              <w:ind w:left="76"/>
              <w:rPr>
                <w:sz w:val="14"/>
              </w:rPr>
            </w:pPr>
            <w:r>
              <w:rPr>
                <w:color w:val="231F20"/>
                <w:w w:val="80"/>
                <w:sz w:val="14"/>
              </w:rPr>
              <w:t>1984</w:t>
            </w:r>
            <w:r>
              <w:rPr>
                <w:color w:val="231F20"/>
                <w:spacing w:val="-8"/>
                <w:sz w:val="14"/>
              </w:rPr>
              <w:t> </w:t>
            </w:r>
            <w:r>
              <w:rPr>
                <w:color w:val="231F20"/>
                <w:w w:val="80"/>
                <w:sz w:val="14"/>
              </w:rPr>
              <w:t>строки</w:t>
            </w:r>
            <w:r>
              <w:rPr>
                <w:color w:val="231F20"/>
                <w:spacing w:val="-7"/>
                <w:sz w:val="14"/>
              </w:rPr>
              <w:t> </w:t>
            </w:r>
            <w:r>
              <w:rPr>
                <w:color w:val="231F20"/>
                <w:spacing w:val="-2"/>
                <w:w w:val="80"/>
                <w:sz w:val="14"/>
              </w:rPr>
              <w:t>получено</w:t>
            </w:r>
          </w:p>
          <w:p>
            <w:pPr>
              <w:pStyle w:val="TableParagraph"/>
              <w:spacing w:before="15"/>
              <w:ind w:left="76"/>
              <w:rPr>
                <w:sz w:val="14"/>
              </w:rPr>
            </w:pPr>
            <w:r>
              <w:rPr>
                <w:color w:val="231F20"/>
                <w:spacing w:val="-4"/>
                <w:w w:val="85"/>
                <w:sz w:val="14"/>
              </w:rPr>
              <w:t>за</w:t>
            </w:r>
            <w:r>
              <w:rPr>
                <w:color w:val="231F20"/>
                <w:spacing w:val="-9"/>
                <w:w w:val="85"/>
                <w:sz w:val="14"/>
              </w:rPr>
              <w:t> </w:t>
            </w:r>
            <w:r>
              <w:rPr>
                <w:color w:val="231F20"/>
                <w:spacing w:val="-4"/>
                <w:w w:val="85"/>
                <w:sz w:val="14"/>
              </w:rPr>
              <w:t>11</w:t>
            </w:r>
            <w:r>
              <w:rPr>
                <w:color w:val="231F20"/>
                <w:spacing w:val="-9"/>
                <w:w w:val="85"/>
                <w:sz w:val="14"/>
              </w:rPr>
              <w:t> </w:t>
            </w:r>
            <w:r>
              <w:rPr>
                <w:color w:val="231F20"/>
                <w:spacing w:val="-5"/>
                <w:w w:val="85"/>
                <w:sz w:val="14"/>
              </w:rPr>
              <w:t>мс</w:t>
            </w:r>
          </w:p>
        </w:tc>
      </w:tr>
    </w:tbl>
    <w:p>
      <w:pPr>
        <w:spacing w:before="187"/>
        <w:ind w:left="141" w:right="0" w:firstLine="0"/>
        <w:jc w:val="left"/>
        <w:rPr>
          <w:rFonts w:ascii="Tahoma" w:hAnsi="Tahoma"/>
          <w:b/>
          <w:sz w:val="20"/>
        </w:rPr>
      </w:pPr>
      <w:r>
        <w:rPr>
          <w:rFonts w:ascii="Tahoma" w:hAnsi="Tahoma"/>
          <w:b/>
          <w:color w:val="231F20"/>
          <w:w w:val="90"/>
          <w:sz w:val="20"/>
        </w:rPr>
        <w:t>Рис.</w:t>
      </w:r>
      <w:r>
        <w:rPr>
          <w:rFonts w:ascii="Tahoma" w:hAnsi="Tahoma"/>
          <w:b/>
          <w:color w:val="231F20"/>
          <w:spacing w:val="-5"/>
          <w:sz w:val="20"/>
        </w:rPr>
        <w:t> 150</w:t>
      </w:r>
    </w:p>
    <w:p>
      <w:pPr>
        <w:spacing w:after="0"/>
        <w:jc w:val="left"/>
        <w:rPr>
          <w:rFonts w:ascii="Tahoma" w:hAnsi="Tahoma"/>
          <w:b/>
          <w:sz w:val="20"/>
        </w:rPr>
        <w:sectPr>
          <w:headerReference w:type="default" r:id="rId466"/>
          <w:headerReference w:type="even" r:id="rId467"/>
          <w:pgSz w:w="9360" w:h="13210"/>
          <w:pgMar w:header="807" w:footer="0" w:top="1160" w:bottom="280" w:left="992" w:right="992"/>
          <w:pgNumType w:start="213"/>
        </w:sectPr>
      </w:pPr>
    </w:p>
    <w:p>
      <w:pPr>
        <w:pStyle w:val="BodyText"/>
        <w:rPr>
          <w:rFonts w:ascii="Tahoma"/>
          <w:b/>
          <w:sz w:val="18"/>
        </w:rPr>
      </w:pPr>
    </w:p>
    <w:p>
      <w:pPr>
        <w:pStyle w:val="BodyText"/>
        <w:spacing w:before="6"/>
        <w:rPr>
          <w:rFonts w:ascii="Tahoma"/>
          <w:b/>
          <w:sz w:val="18"/>
        </w:rPr>
      </w:pPr>
    </w:p>
    <w:p>
      <w:pPr>
        <w:spacing w:before="0"/>
        <w:ind w:left="141" w:right="0" w:firstLine="0"/>
        <w:jc w:val="left"/>
        <w:rPr>
          <w:sz w:val="20"/>
        </w:rPr>
      </w:pPr>
      <w:bookmarkStart w:name="Глава 9. Ключевые слова" w:id="249"/>
      <w:bookmarkEnd w:id="249"/>
      <w:r>
        <w:rPr/>
      </w:r>
      <w:bookmarkStart w:name="Глава 10. Ключевые слова" w:id="250"/>
      <w:bookmarkEnd w:id="250"/>
      <w:r>
        <w:rPr/>
      </w:r>
      <w:bookmarkStart w:name="_bookmark107" w:id="251"/>
      <w:bookmarkEnd w:id="251"/>
      <w:r>
        <w:rPr/>
      </w:r>
      <w:r>
        <w:rPr>
          <w:color w:val="231F20"/>
          <w:sz w:val="20"/>
        </w:rPr>
        <w:t>Условие</w:t>
      </w:r>
      <w:r>
        <w:rPr>
          <w:color w:val="231F20"/>
          <w:spacing w:val="-6"/>
          <w:sz w:val="20"/>
        </w:rPr>
        <w:t> </w:t>
      </w:r>
      <w:r>
        <w:rPr>
          <w:rFonts w:ascii="Consolas" w:hAnsi="Consolas"/>
          <w:color w:val="231F20"/>
          <w:spacing w:val="-2"/>
          <w:sz w:val="18"/>
        </w:rPr>
        <w:t>DISTINCT</w:t>
      </w:r>
      <w:r>
        <w:rPr>
          <w:color w:val="231F20"/>
          <w:spacing w:val="-2"/>
          <w:sz w:val="20"/>
        </w:rPr>
        <w:t>:</w:t>
      </w:r>
    </w:p>
    <w:p>
      <w:pPr>
        <w:spacing w:before="208"/>
        <w:ind w:left="141" w:right="0" w:firstLine="0"/>
        <w:jc w:val="left"/>
        <w:rPr>
          <w:rFonts w:ascii="Consolas"/>
          <w:sz w:val="18"/>
        </w:rPr>
      </w:pPr>
      <w:r>
        <w:rPr>
          <w:rFonts w:ascii="Consolas"/>
          <w:color w:val="231F20"/>
          <w:spacing w:val="-2"/>
          <w:sz w:val="18"/>
        </w:rPr>
        <w:t>SELECT</w:t>
      </w:r>
    </w:p>
    <w:p>
      <w:pPr>
        <w:spacing w:line="249" w:lineRule="auto" w:before="9"/>
        <w:ind w:left="141" w:right="5309" w:firstLine="297"/>
        <w:jc w:val="left"/>
        <w:rPr>
          <w:rFonts w:ascii="Consolas"/>
          <w:sz w:val="18"/>
        </w:rPr>
      </w:pPr>
      <w:r>
        <w:rPr>
          <w:rFonts w:ascii="Consolas"/>
          <w:color w:val="231F20"/>
          <w:sz w:val="18"/>
        </w:rPr>
        <w:t>DISTINCT</w:t>
      </w:r>
      <w:r>
        <w:rPr>
          <w:rFonts w:ascii="Consolas"/>
          <w:color w:val="231F20"/>
          <w:spacing w:val="-25"/>
          <w:sz w:val="18"/>
        </w:rPr>
        <w:t> </w:t>
      </w:r>
      <w:r>
        <w:rPr>
          <w:rFonts w:ascii="Consolas"/>
          <w:color w:val="231F20"/>
          <w:sz w:val="18"/>
        </w:rPr>
        <w:t>TrackId </w:t>
      </w:r>
      <w:r>
        <w:rPr>
          <w:rFonts w:ascii="Consolas"/>
          <w:color w:val="231F20"/>
          <w:spacing w:val="-4"/>
          <w:sz w:val="18"/>
        </w:rPr>
        <w:t>FROM</w:t>
      </w:r>
    </w:p>
    <w:p>
      <w:pPr>
        <w:spacing w:line="249" w:lineRule="auto" w:before="2"/>
        <w:ind w:left="141" w:right="5309" w:firstLine="297"/>
        <w:jc w:val="left"/>
        <w:rPr>
          <w:rFonts w:ascii="Consolas"/>
          <w:sz w:val="18"/>
        </w:rPr>
      </w:pPr>
      <w:r>
        <w:rPr>
          <w:rFonts w:ascii="Consolas"/>
          <w:color w:val="231F20"/>
          <w:spacing w:val="-2"/>
          <w:sz w:val="18"/>
        </w:rPr>
        <w:t>invoice_items </w:t>
      </w:r>
      <w:r>
        <w:rPr>
          <w:rFonts w:ascii="Consolas"/>
          <w:color w:val="231F20"/>
          <w:sz w:val="18"/>
        </w:rPr>
        <w:t>ORDER BY</w:t>
      </w:r>
    </w:p>
    <w:p>
      <w:pPr>
        <w:spacing w:before="2"/>
        <w:ind w:left="438" w:right="0" w:firstLine="0"/>
        <w:jc w:val="left"/>
        <w:rPr>
          <w:rFonts w:ascii="Consolas"/>
          <w:sz w:val="18"/>
        </w:rPr>
      </w:pPr>
      <w:r>
        <w:rPr>
          <w:rFonts w:ascii="Consolas"/>
          <w:color w:val="231F20"/>
          <w:spacing w:val="-2"/>
          <w:sz w:val="18"/>
        </w:rPr>
        <w:t>TrackId</w:t>
      </w:r>
    </w:p>
    <w:p>
      <w:pPr>
        <w:pStyle w:val="BodyText"/>
        <w:spacing w:before="146"/>
        <w:rPr>
          <w:rFonts w:ascii="Consolas"/>
          <w:sz w:val="18"/>
        </w:rPr>
      </w:pPr>
    </w:p>
    <w:p>
      <w:pPr>
        <w:pStyle w:val="Heading4"/>
      </w:pPr>
      <w:r>
        <w:rPr>
          <w:color w:val="231F20"/>
          <w:w w:val="80"/>
        </w:rPr>
        <w:t>Глава</w:t>
      </w:r>
      <w:r>
        <w:rPr>
          <w:color w:val="231F20"/>
          <w:spacing w:val="13"/>
        </w:rPr>
        <w:t> </w:t>
      </w:r>
      <w:r>
        <w:rPr>
          <w:color w:val="231F20"/>
          <w:w w:val="80"/>
        </w:rPr>
        <w:t>9.</w:t>
      </w:r>
      <w:r>
        <w:rPr>
          <w:color w:val="231F20"/>
          <w:spacing w:val="14"/>
        </w:rPr>
        <w:t> </w:t>
      </w:r>
      <w:r>
        <w:rPr>
          <w:color w:val="231F20"/>
          <w:w w:val="80"/>
        </w:rPr>
        <w:t>Ключевые</w:t>
      </w:r>
      <w:r>
        <w:rPr>
          <w:color w:val="231F20"/>
          <w:spacing w:val="13"/>
        </w:rPr>
        <w:t> </w:t>
      </w:r>
      <w:r>
        <w:rPr>
          <w:color w:val="231F20"/>
          <w:spacing w:val="-2"/>
          <w:w w:val="80"/>
        </w:rPr>
        <w:t>слова</w:t>
      </w:r>
    </w:p>
    <w:p>
      <w:pPr>
        <w:pStyle w:val="BodyText"/>
        <w:spacing w:before="6"/>
        <w:rPr>
          <w:rFonts w:ascii="Trebuchet MS"/>
          <w:sz w:val="10"/>
        </w:rPr>
      </w:pPr>
      <w:r>
        <w:rPr>
          <w:rFonts w:ascii="Trebuchet MS"/>
          <w:sz w:val="10"/>
        </w:rPr>
        <mc:AlternateContent>
          <mc:Choice Requires="wps">
            <w:drawing>
              <wp:anchor distT="0" distB="0" distL="0" distR="0" allowOverlap="1" layoutInCell="1" locked="0" behindDoc="1" simplePos="0" relativeHeight="487719936">
                <wp:simplePos x="0" y="0"/>
                <wp:positionH relativeFrom="page">
                  <wp:posOffset>723174</wp:posOffset>
                </wp:positionH>
                <wp:positionV relativeFrom="paragraph">
                  <wp:posOffset>96449</wp:posOffset>
                </wp:positionV>
                <wp:extent cx="1494155" cy="239395"/>
                <wp:effectExtent l="0" t="0" r="0" b="0"/>
                <wp:wrapTopAndBottom/>
                <wp:docPr id="1487" name="Textbox 1487"/>
                <wp:cNvGraphicFramePr>
                  <a:graphicFrameLocks/>
                </wp:cNvGraphicFramePr>
                <a:graphic>
                  <a:graphicData uri="http://schemas.microsoft.com/office/word/2010/wordprocessingShape">
                    <wps:wsp>
                      <wps:cNvPr id="1487" name="Textbox 1487"/>
                      <wps:cNvSpPr txBox="1"/>
                      <wps:spPr>
                        <a:xfrm>
                          <a:off x="0" y="0"/>
                          <a:ext cx="1494155" cy="239395"/>
                        </a:xfrm>
                        <a:prstGeom prst="rect">
                          <a:avLst/>
                        </a:prstGeom>
                        <a:ln w="6350">
                          <a:solidFill>
                            <a:srgbClr val="231F20"/>
                          </a:solidFill>
                          <a:prstDash val="solid"/>
                        </a:ln>
                      </wps:spPr>
                      <wps:txbx>
                        <w:txbxContent>
                          <w:p>
                            <w:pPr>
                              <w:spacing w:before="92"/>
                              <w:ind w:left="108" w:right="0" w:firstLine="0"/>
                              <w:jc w:val="left"/>
                              <w:rPr>
                                <w:rFonts w:ascii="Consolas"/>
                                <w:sz w:val="18"/>
                              </w:rPr>
                            </w:pPr>
                            <w:r>
                              <w:rPr>
                                <w:rFonts w:ascii="Consolas"/>
                                <w:color w:val="231F20"/>
                                <w:sz w:val="18"/>
                              </w:rPr>
                              <w:t>CREATE</w:t>
                            </w:r>
                            <w:r>
                              <w:rPr>
                                <w:rFonts w:ascii="Consolas"/>
                                <w:color w:val="231F20"/>
                                <w:spacing w:val="-56"/>
                                <w:sz w:val="18"/>
                              </w:rPr>
                              <w:t> </w:t>
                            </w:r>
                            <w:r>
                              <w:rPr>
                                <w:rFonts w:ascii="Consolas"/>
                                <w:color w:val="231F20"/>
                                <w:sz w:val="18"/>
                              </w:rPr>
                              <w:t>VIEW,</w:t>
                            </w:r>
                            <w:r>
                              <w:rPr>
                                <w:rFonts w:ascii="Consolas"/>
                                <w:color w:val="231F20"/>
                                <w:spacing w:val="-56"/>
                                <w:sz w:val="18"/>
                              </w:rPr>
                              <w:t> </w:t>
                            </w:r>
                            <w:r>
                              <w:rPr>
                                <w:rFonts w:ascii="Consolas"/>
                                <w:color w:val="231F20"/>
                                <w:sz w:val="18"/>
                              </w:rPr>
                              <w:t>DROP</w:t>
                            </w:r>
                            <w:r>
                              <w:rPr>
                                <w:rFonts w:ascii="Consolas"/>
                                <w:color w:val="231F20"/>
                                <w:spacing w:val="-56"/>
                                <w:sz w:val="18"/>
                              </w:rPr>
                              <w:t> </w:t>
                            </w:r>
                            <w:r>
                              <w:rPr>
                                <w:rFonts w:ascii="Consolas"/>
                                <w:color w:val="231F20"/>
                                <w:spacing w:val="-4"/>
                                <w:sz w:val="18"/>
                              </w:rPr>
                              <w:t>VIEW</w:t>
                            </w:r>
                          </w:p>
                        </w:txbxContent>
                      </wps:txbx>
                      <wps:bodyPr wrap="square" lIns="0" tIns="0" rIns="0" bIns="0" rtlCol="0">
                        <a:noAutofit/>
                      </wps:bodyPr>
                    </wps:wsp>
                  </a:graphicData>
                </a:graphic>
              </wp:anchor>
            </w:drawing>
          </mc:Choice>
          <mc:Fallback>
            <w:pict>
              <v:shape style="position:absolute;margin-left:56.942902pt;margin-top:7.594409pt;width:117.65pt;height:18.850pt;mso-position-horizontal-relative:page;mso-position-vertical-relative:paragraph;z-index:-15596544;mso-wrap-distance-left:0;mso-wrap-distance-right:0" type="#_x0000_t202" id="docshape1246" filled="false" stroked="true" strokeweight=".5pt" strokecolor="#231f20">
                <v:textbox inset="0,0,0,0">
                  <w:txbxContent>
                    <w:p>
                      <w:pPr>
                        <w:spacing w:before="92"/>
                        <w:ind w:left="108" w:right="0" w:firstLine="0"/>
                        <w:jc w:val="left"/>
                        <w:rPr>
                          <w:rFonts w:ascii="Consolas"/>
                          <w:sz w:val="18"/>
                        </w:rPr>
                      </w:pPr>
                      <w:r>
                        <w:rPr>
                          <w:rFonts w:ascii="Consolas"/>
                          <w:color w:val="231F20"/>
                          <w:sz w:val="18"/>
                        </w:rPr>
                        <w:t>CREATE</w:t>
                      </w:r>
                      <w:r>
                        <w:rPr>
                          <w:rFonts w:ascii="Consolas"/>
                          <w:color w:val="231F20"/>
                          <w:spacing w:val="-56"/>
                          <w:sz w:val="18"/>
                        </w:rPr>
                        <w:t> </w:t>
                      </w:r>
                      <w:r>
                        <w:rPr>
                          <w:rFonts w:ascii="Consolas"/>
                          <w:color w:val="231F20"/>
                          <w:sz w:val="18"/>
                        </w:rPr>
                        <w:t>VIEW,</w:t>
                      </w:r>
                      <w:r>
                        <w:rPr>
                          <w:rFonts w:ascii="Consolas"/>
                          <w:color w:val="231F20"/>
                          <w:spacing w:val="-56"/>
                          <w:sz w:val="18"/>
                        </w:rPr>
                        <w:t> </w:t>
                      </w:r>
                      <w:r>
                        <w:rPr>
                          <w:rFonts w:ascii="Consolas"/>
                          <w:color w:val="231F20"/>
                          <w:sz w:val="18"/>
                        </w:rPr>
                        <w:t>DROP</w:t>
                      </w:r>
                      <w:r>
                        <w:rPr>
                          <w:rFonts w:ascii="Consolas"/>
                          <w:color w:val="231F20"/>
                          <w:spacing w:val="-56"/>
                          <w:sz w:val="18"/>
                        </w:rPr>
                        <w:t> </w:t>
                      </w:r>
                      <w:r>
                        <w:rPr>
                          <w:rFonts w:ascii="Consolas"/>
                          <w:color w:val="231F20"/>
                          <w:spacing w:val="-4"/>
                          <w:sz w:val="18"/>
                        </w:rPr>
                        <w:t>VIEW</w:t>
                      </w:r>
                    </w:p>
                  </w:txbxContent>
                </v:textbox>
                <v:stroke dashstyle="solid"/>
                <w10:wrap type="topAndBottom"/>
              </v:shape>
            </w:pict>
          </mc:Fallback>
        </mc:AlternateContent>
      </w:r>
    </w:p>
    <w:p>
      <w:pPr>
        <w:pStyle w:val="BodyText"/>
        <w:spacing w:before="20"/>
        <w:rPr>
          <w:rFonts w:ascii="Trebuchet MS"/>
          <w:sz w:val="18"/>
        </w:rPr>
      </w:pPr>
    </w:p>
    <w:p>
      <w:pPr>
        <w:spacing w:line="501" w:lineRule="auto" w:before="0"/>
        <w:ind w:left="141" w:right="3140" w:firstLine="0"/>
        <w:jc w:val="left"/>
        <w:rPr>
          <w:rFonts w:ascii="Consolas"/>
          <w:sz w:val="18"/>
        </w:rPr>
      </w:pPr>
      <w:r>
        <w:rPr>
          <w:rFonts w:ascii="Consolas"/>
          <w:color w:val="231F20"/>
          <w:sz w:val="18"/>
        </w:rPr>
        <w:t>CREATE</w:t>
      </w:r>
      <w:r>
        <w:rPr>
          <w:rFonts w:ascii="Consolas"/>
          <w:color w:val="231F20"/>
          <w:spacing w:val="-6"/>
          <w:sz w:val="18"/>
        </w:rPr>
        <w:t> </w:t>
      </w:r>
      <w:r>
        <w:rPr>
          <w:rFonts w:ascii="Consolas"/>
          <w:color w:val="231F20"/>
          <w:sz w:val="18"/>
        </w:rPr>
        <w:t>VIEW</w:t>
      </w:r>
      <w:r>
        <w:rPr>
          <w:rFonts w:ascii="Consolas"/>
          <w:color w:val="231F20"/>
          <w:spacing w:val="-6"/>
          <w:sz w:val="18"/>
        </w:rPr>
        <w:t> </w:t>
      </w:r>
      <w:r>
        <w:rPr>
          <w:rFonts w:ascii="Consolas"/>
          <w:color w:val="231F20"/>
          <w:sz w:val="18"/>
        </w:rPr>
        <w:t>V_ViewName</w:t>
      </w:r>
      <w:r>
        <w:rPr>
          <w:rFonts w:ascii="Consolas"/>
          <w:color w:val="231F20"/>
          <w:spacing w:val="-6"/>
          <w:sz w:val="18"/>
        </w:rPr>
        <w:t> </w:t>
      </w:r>
      <w:r>
        <w:rPr>
          <w:rFonts w:ascii="Consolas"/>
          <w:color w:val="231F20"/>
          <w:sz w:val="18"/>
        </w:rPr>
        <w:t>AS</w:t>
      </w:r>
      <w:r>
        <w:rPr>
          <w:rFonts w:ascii="Consolas"/>
          <w:color w:val="231F20"/>
          <w:spacing w:val="-6"/>
          <w:sz w:val="18"/>
        </w:rPr>
        <w:t> </w:t>
      </w:r>
      <w:r>
        <w:rPr>
          <w:rFonts w:ascii="Consolas"/>
          <w:color w:val="231F20"/>
          <w:sz w:val="18"/>
        </w:rPr>
        <w:t>[Alias</w:t>
      </w:r>
      <w:r>
        <w:rPr>
          <w:rFonts w:ascii="Consolas"/>
          <w:color w:val="231F20"/>
          <w:spacing w:val="-6"/>
          <w:sz w:val="18"/>
        </w:rPr>
        <w:t> </w:t>
      </w:r>
      <w:r>
        <w:rPr>
          <w:rFonts w:ascii="Consolas"/>
          <w:color w:val="231F20"/>
          <w:sz w:val="18"/>
        </w:rPr>
        <w:t>Name] DROP VIEW V_ViewName</w:t>
      </w:r>
    </w:p>
    <w:p>
      <w:pPr>
        <w:pStyle w:val="Heading4"/>
        <w:spacing w:before="184"/>
      </w:pPr>
      <w:r>
        <w:rPr>
          <w:color w:val="231F20"/>
          <w:w w:val="80"/>
        </w:rPr>
        <w:t>Глава</w:t>
      </w:r>
      <w:r>
        <w:rPr>
          <w:color w:val="231F20"/>
          <w:spacing w:val="17"/>
        </w:rPr>
        <w:t> </w:t>
      </w:r>
      <w:r>
        <w:rPr>
          <w:color w:val="231F20"/>
          <w:w w:val="80"/>
        </w:rPr>
        <w:t>10.</w:t>
      </w:r>
      <w:r>
        <w:rPr>
          <w:color w:val="231F20"/>
          <w:spacing w:val="18"/>
        </w:rPr>
        <w:t> </w:t>
      </w:r>
      <w:r>
        <w:rPr>
          <w:color w:val="231F20"/>
          <w:w w:val="80"/>
        </w:rPr>
        <w:t>Ключевые</w:t>
      </w:r>
      <w:r>
        <w:rPr>
          <w:color w:val="231F20"/>
          <w:spacing w:val="18"/>
        </w:rPr>
        <w:t> </w:t>
      </w:r>
      <w:r>
        <w:rPr>
          <w:color w:val="231F20"/>
          <w:spacing w:val="-2"/>
          <w:w w:val="80"/>
        </w:rPr>
        <w:t>слова</w:t>
      </w:r>
    </w:p>
    <w:p>
      <w:pPr>
        <w:pStyle w:val="BodyText"/>
        <w:spacing w:before="5"/>
        <w:rPr>
          <w:rFonts w:ascii="Trebuchet MS"/>
          <w:sz w:val="15"/>
        </w:rPr>
      </w:pPr>
      <w:r>
        <w:rPr>
          <w:rFonts w:ascii="Trebuchet MS"/>
          <w:sz w:val="15"/>
        </w:rPr>
        <mc:AlternateContent>
          <mc:Choice Requires="wps">
            <w:drawing>
              <wp:anchor distT="0" distB="0" distL="0" distR="0" allowOverlap="1" layoutInCell="1" locked="0" behindDoc="1" simplePos="0" relativeHeight="487720448">
                <wp:simplePos x="0" y="0"/>
                <wp:positionH relativeFrom="page">
                  <wp:posOffset>723174</wp:posOffset>
                </wp:positionH>
                <wp:positionV relativeFrom="paragraph">
                  <wp:posOffset>132332</wp:posOffset>
                </wp:positionV>
                <wp:extent cx="2024380" cy="239395"/>
                <wp:effectExtent l="0" t="0" r="0" b="0"/>
                <wp:wrapTopAndBottom/>
                <wp:docPr id="1488" name="Textbox 1488"/>
                <wp:cNvGraphicFramePr>
                  <a:graphicFrameLocks/>
                </wp:cNvGraphicFramePr>
                <a:graphic>
                  <a:graphicData uri="http://schemas.microsoft.com/office/word/2010/wordprocessingShape">
                    <wps:wsp>
                      <wps:cNvPr id="1488" name="Textbox 1488"/>
                      <wps:cNvSpPr txBox="1"/>
                      <wps:spPr>
                        <a:xfrm>
                          <a:off x="0" y="0"/>
                          <a:ext cx="2024380" cy="239395"/>
                        </a:xfrm>
                        <a:prstGeom prst="rect">
                          <a:avLst/>
                        </a:prstGeom>
                        <a:ln w="6350">
                          <a:solidFill>
                            <a:srgbClr val="231F20"/>
                          </a:solidFill>
                          <a:prstDash val="solid"/>
                        </a:ln>
                      </wps:spPr>
                      <wps:txbx>
                        <w:txbxContent>
                          <w:p>
                            <w:pPr>
                              <w:spacing w:before="93"/>
                              <w:ind w:left="108" w:right="0" w:firstLine="0"/>
                              <w:jc w:val="left"/>
                              <w:rPr>
                                <w:rFonts w:ascii="Consolas"/>
                                <w:sz w:val="18"/>
                              </w:rPr>
                            </w:pPr>
                            <w:r>
                              <w:rPr>
                                <w:rFonts w:ascii="Consolas"/>
                                <w:color w:val="231F20"/>
                                <w:sz w:val="18"/>
                              </w:rPr>
                              <w:t>INSERT</w:t>
                            </w:r>
                            <w:r>
                              <w:rPr>
                                <w:rFonts w:ascii="Consolas"/>
                                <w:color w:val="231F20"/>
                                <w:spacing w:val="-56"/>
                                <w:sz w:val="18"/>
                              </w:rPr>
                              <w:t> </w:t>
                            </w:r>
                            <w:r>
                              <w:rPr>
                                <w:rFonts w:ascii="Consolas"/>
                                <w:color w:val="231F20"/>
                                <w:sz w:val="18"/>
                              </w:rPr>
                              <w:t>INTO,</w:t>
                            </w:r>
                            <w:r>
                              <w:rPr>
                                <w:rFonts w:ascii="Consolas"/>
                                <w:color w:val="231F20"/>
                                <w:spacing w:val="-56"/>
                                <w:sz w:val="18"/>
                              </w:rPr>
                              <w:t> </w:t>
                            </w:r>
                            <w:r>
                              <w:rPr>
                                <w:rFonts w:ascii="Consolas"/>
                                <w:color w:val="231F20"/>
                                <w:sz w:val="18"/>
                              </w:rPr>
                              <w:t>UPDATE,</w:t>
                            </w:r>
                            <w:r>
                              <w:rPr>
                                <w:rFonts w:ascii="Consolas"/>
                                <w:color w:val="231F20"/>
                                <w:spacing w:val="-56"/>
                                <w:sz w:val="18"/>
                              </w:rPr>
                              <w:t> </w:t>
                            </w:r>
                            <w:r>
                              <w:rPr>
                                <w:rFonts w:ascii="Consolas"/>
                                <w:color w:val="231F20"/>
                                <w:sz w:val="18"/>
                              </w:rPr>
                              <w:t>SET,</w:t>
                            </w:r>
                            <w:r>
                              <w:rPr>
                                <w:rFonts w:ascii="Consolas"/>
                                <w:color w:val="231F20"/>
                                <w:spacing w:val="-56"/>
                                <w:sz w:val="18"/>
                              </w:rPr>
                              <w:t> </w:t>
                            </w:r>
                            <w:r>
                              <w:rPr>
                                <w:rFonts w:ascii="Consolas"/>
                                <w:color w:val="231F20"/>
                                <w:spacing w:val="-2"/>
                                <w:sz w:val="18"/>
                              </w:rPr>
                              <w:t>DELETE</w:t>
                            </w:r>
                          </w:p>
                        </w:txbxContent>
                      </wps:txbx>
                      <wps:bodyPr wrap="square" lIns="0" tIns="0" rIns="0" bIns="0" rtlCol="0">
                        <a:noAutofit/>
                      </wps:bodyPr>
                    </wps:wsp>
                  </a:graphicData>
                </a:graphic>
              </wp:anchor>
            </w:drawing>
          </mc:Choice>
          <mc:Fallback>
            <w:pict>
              <v:shape style="position:absolute;margin-left:56.942902pt;margin-top:10.419915pt;width:159.4pt;height:18.850pt;mso-position-horizontal-relative:page;mso-position-vertical-relative:paragraph;z-index:-15596032;mso-wrap-distance-left:0;mso-wrap-distance-right:0" type="#_x0000_t202" id="docshape1247" filled="false" stroked="true" strokeweight=".5pt" strokecolor="#231f20">
                <v:textbox inset="0,0,0,0">
                  <w:txbxContent>
                    <w:p>
                      <w:pPr>
                        <w:spacing w:before="93"/>
                        <w:ind w:left="108" w:right="0" w:firstLine="0"/>
                        <w:jc w:val="left"/>
                        <w:rPr>
                          <w:rFonts w:ascii="Consolas"/>
                          <w:sz w:val="18"/>
                        </w:rPr>
                      </w:pPr>
                      <w:r>
                        <w:rPr>
                          <w:rFonts w:ascii="Consolas"/>
                          <w:color w:val="231F20"/>
                          <w:sz w:val="18"/>
                        </w:rPr>
                        <w:t>INSERT</w:t>
                      </w:r>
                      <w:r>
                        <w:rPr>
                          <w:rFonts w:ascii="Consolas"/>
                          <w:color w:val="231F20"/>
                          <w:spacing w:val="-56"/>
                          <w:sz w:val="18"/>
                        </w:rPr>
                        <w:t> </w:t>
                      </w:r>
                      <w:r>
                        <w:rPr>
                          <w:rFonts w:ascii="Consolas"/>
                          <w:color w:val="231F20"/>
                          <w:sz w:val="18"/>
                        </w:rPr>
                        <w:t>INTO,</w:t>
                      </w:r>
                      <w:r>
                        <w:rPr>
                          <w:rFonts w:ascii="Consolas"/>
                          <w:color w:val="231F20"/>
                          <w:spacing w:val="-56"/>
                          <w:sz w:val="18"/>
                        </w:rPr>
                        <w:t> </w:t>
                      </w:r>
                      <w:r>
                        <w:rPr>
                          <w:rFonts w:ascii="Consolas"/>
                          <w:color w:val="231F20"/>
                          <w:sz w:val="18"/>
                        </w:rPr>
                        <w:t>UPDATE,</w:t>
                      </w:r>
                      <w:r>
                        <w:rPr>
                          <w:rFonts w:ascii="Consolas"/>
                          <w:color w:val="231F20"/>
                          <w:spacing w:val="-56"/>
                          <w:sz w:val="18"/>
                        </w:rPr>
                        <w:t> </w:t>
                      </w:r>
                      <w:r>
                        <w:rPr>
                          <w:rFonts w:ascii="Consolas"/>
                          <w:color w:val="231F20"/>
                          <w:sz w:val="18"/>
                        </w:rPr>
                        <w:t>SET,</w:t>
                      </w:r>
                      <w:r>
                        <w:rPr>
                          <w:rFonts w:ascii="Consolas"/>
                          <w:color w:val="231F20"/>
                          <w:spacing w:val="-56"/>
                          <w:sz w:val="18"/>
                        </w:rPr>
                        <w:t> </w:t>
                      </w:r>
                      <w:r>
                        <w:rPr>
                          <w:rFonts w:ascii="Consolas"/>
                          <w:color w:val="231F20"/>
                          <w:spacing w:val="-2"/>
                          <w:sz w:val="18"/>
                        </w:rPr>
                        <w:t>DELETE</w:t>
                      </w:r>
                    </w:p>
                  </w:txbxContent>
                </v:textbox>
                <v:stroke dashstyle="solid"/>
                <w10:wrap type="topAndBottom"/>
              </v:shape>
            </w:pict>
          </mc:Fallback>
        </mc:AlternateContent>
      </w:r>
    </w:p>
    <w:p>
      <w:pPr>
        <w:pStyle w:val="BodyText"/>
        <w:spacing w:before="211"/>
        <w:rPr>
          <w:rFonts w:ascii="Trebuchet MS"/>
          <w:sz w:val="19"/>
        </w:rPr>
      </w:pPr>
    </w:p>
    <w:p>
      <w:pPr>
        <w:spacing w:before="0"/>
        <w:ind w:left="143" w:right="0" w:firstLine="0"/>
        <w:jc w:val="left"/>
        <w:rPr>
          <w:rFonts w:ascii="Tahoma" w:hAnsi="Tahoma"/>
          <w:b/>
          <w:sz w:val="19"/>
        </w:rPr>
      </w:pPr>
      <w:r>
        <w:rPr>
          <w:rFonts w:ascii="Tahoma" w:hAnsi="Tahoma"/>
          <w:b/>
          <w:color w:val="231F20"/>
          <w:spacing w:val="-2"/>
          <w:sz w:val="19"/>
        </w:rPr>
        <w:t>ВНИМАНИЕ</w:t>
      </w:r>
    </w:p>
    <w:p>
      <w:pPr>
        <w:spacing w:line="252" w:lineRule="auto" w:before="68"/>
        <w:ind w:left="425" w:right="139" w:firstLine="0"/>
        <w:jc w:val="both"/>
        <w:rPr>
          <w:rFonts w:ascii="Tahoma" w:hAnsi="Tahoma"/>
          <w:sz w:val="19"/>
        </w:rPr>
      </w:pPr>
      <w:r>
        <w:rPr>
          <w:rFonts w:ascii="Tahoma" w:hAnsi="Tahoma"/>
          <w:color w:val="231F20"/>
          <w:sz w:val="19"/>
        </w:rPr>
        <w:t>Язык управления данными (DML) позволяет изменять базу данных. С этими </w:t>
      </w:r>
      <w:r>
        <w:rPr>
          <w:rFonts w:ascii="Tahoma" w:hAnsi="Tahoma"/>
          <w:color w:val="231F20"/>
          <w:spacing w:val="-2"/>
          <w:w w:val="105"/>
          <w:sz w:val="19"/>
        </w:rPr>
        <w:t>командами</w:t>
      </w:r>
      <w:r>
        <w:rPr>
          <w:rFonts w:ascii="Tahoma" w:hAnsi="Tahoma"/>
          <w:color w:val="231F20"/>
          <w:spacing w:val="-3"/>
          <w:w w:val="105"/>
          <w:sz w:val="19"/>
        </w:rPr>
        <w:t> </w:t>
      </w:r>
      <w:r>
        <w:rPr>
          <w:rFonts w:ascii="Tahoma" w:hAnsi="Tahoma"/>
          <w:color w:val="231F20"/>
          <w:spacing w:val="-2"/>
          <w:w w:val="105"/>
          <w:sz w:val="19"/>
        </w:rPr>
        <w:t>лучше</w:t>
      </w:r>
      <w:r>
        <w:rPr>
          <w:rFonts w:ascii="Tahoma" w:hAnsi="Tahoma"/>
          <w:color w:val="231F20"/>
          <w:spacing w:val="-3"/>
          <w:w w:val="105"/>
          <w:sz w:val="19"/>
        </w:rPr>
        <w:t> </w:t>
      </w:r>
      <w:r>
        <w:rPr>
          <w:rFonts w:ascii="Tahoma" w:hAnsi="Tahoma"/>
          <w:color w:val="231F20"/>
          <w:spacing w:val="-2"/>
          <w:w w:val="105"/>
          <w:sz w:val="19"/>
        </w:rPr>
        <w:t>попрактиковаться</w:t>
      </w:r>
      <w:r>
        <w:rPr>
          <w:rFonts w:ascii="Tahoma" w:hAnsi="Tahoma"/>
          <w:color w:val="231F20"/>
          <w:spacing w:val="-3"/>
          <w:w w:val="105"/>
          <w:sz w:val="19"/>
        </w:rPr>
        <w:t> </w:t>
      </w:r>
      <w:r>
        <w:rPr>
          <w:rFonts w:ascii="Tahoma" w:hAnsi="Tahoma"/>
          <w:color w:val="231F20"/>
          <w:spacing w:val="-2"/>
          <w:w w:val="105"/>
          <w:sz w:val="19"/>
        </w:rPr>
        <w:t>в</w:t>
      </w:r>
      <w:r>
        <w:rPr>
          <w:rFonts w:ascii="Tahoma" w:hAnsi="Tahoma"/>
          <w:color w:val="231F20"/>
          <w:spacing w:val="-3"/>
          <w:w w:val="105"/>
          <w:sz w:val="19"/>
        </w:rPr>
        <w:t> </w:t>
      </w:r>
      <w:r>
        <w:rPr>
          <w:rFonts w:ascii="Tahoma" w:hAnsi="Tahoma"/>
          <w:color w:val="231F20"/>
          <w:spacing w:val="-2"/>
          <w:w w:val="105"/>
          <w:sz w:val="19"/>
        </w:rPr>
        <w:t>«песочнице»,</w:t>
      </w:r>
      <w:r>
        <w:rPr>
          <w:rFonts w:ascii="Tahoma" w:hAnsi="Tahoma"/>
          <w:color w:val="231F20"/>
          <w:spacing w:val="-9"/>
          <w:w w:val="105"/>
          <w:sz w:val="19"/>
        </w:rPr>
        <w:t> </w:t>
      </w:r>
      <w:r>
        <w:rPr>
          <w:rFonts w:ascii="Tahoma" w:hAnsi="Tahoma"/>
          <w:color w:val="231F20"/>
          <w:spacing w:val="-2"/>
          <w:w w:val="105"/>
          <w:sz w:val="19"/>
        </w:rPr>
        <w:t>например</w:t>
      </w:r>
      <w:r>
        <w:rPr>
          <w:rFonts w:ascii="Tahoma" w:hAnsi="Tahoma"/>
          <w:color w:val="231F20"/>
          <w:spacing w:val="-3"/>
          <w:w w:val="105"/>
          <w:sz w:val="19"/>
        </w:rPr>
        <w:t> </w:t>
      </w:r>
      <w:r>
        <w:rPr>
          <w:rFonts w:ascii="Tahoma" w:hAnsi="Tahoma"/>
          <w:color w:val="231F20"/>
          <w:spacing w:val="-2"/>
          <w:w w:val="105"/>
          <w:sz w:val="19"/>
        </w:rPr>
        <w:t>на</w:t>
      </w:r>
      <w:r>
        <w:rPr>
          <w:rFonts w:ascii="Tahoma" w:hAnsi="Tahoma"/>
          <w:color w:val="231F20"/>
          <w:spacing w:val="-3"/>
          <w:w w:val="105"/>
          <w:sz w:val="19"/>
        </w:rPr>
        <w:t> </w:t>
      </w:r>
      <w:r>
        <w:rPr>
          <w:rFonts w:ascii="Tahoma" w:hAnsi="Tahoma"/>
          <w:color w:val="231F20"/>
          <w:spacing w:val="-2"/>
          <w:w w:val="105"/>
          <w:sz w:val="19"/>
        </w:rPr>
        <w:t>учебной </w:t>
      </w:r>
      <w:r>
        <w:rPr>
          <w:rFonts w:ascii="Tahoma" w:hAnsi="Tahoma"/>
          <w:color w:val="231F20"/>
          <w:w w:val="105"/>
          <w:sz w:val="19"/>
        </w:rPr>
        <w:t>базе данных. Использование DML в рабочей базе с реальными данными может привести к фатальным последствиям.</w:t>
      </w:r>
    </w:p>
    <w:p>
      <w:pPr>
        <w:spacing w:before="228"/>
        <w:ind w:left="141" w:right="0" w:firstLine="0"/>
        <w:jc w:val="left"/>
        <w:rPr>
          <w:rFonts w:ascii="Consolas"/>
          <w:sz w:val="18"/>
        </w:rPr>
      </w:pPr>
      <w:r>
        <w:rPr>
          <w:rFonts w:ascii="Consolas"/>
          <w:color w:val="231F20"/>
          <w:sz w:val="18"/>
        </w:rPr>
        <w:t>INSERT </w:t>
      </w:r>
      <w:r>
        <w:rPr>
          <w:rFonts w:ascii="Consolas"/>
          <w:color w:val="231F20"/>
          <w:spacing w:val="-4"/>
          <w:sz w:val="18"/>
        </w:rPr>
        <w:t>INTO</w:t>
      </w:r>
    </w:p>
    <w:p>
      <w:pPr>
        <w:spacing w:before="9"/>
        <w:ind w:left="141" w:right="0" w:firstLine="0"/>
        <w:jc w:val="left"/>
        <w:rPr>
          <w:rFonts w:ascii="Consolas"/>
          <w:sz w:val="18"/>
        </w:rPr>
      </w:pPr>
      <w:r>
        <w:rPr>
          <w:rFonts w:ascii="Consolas"/>
          <w:color w:val="231F20"/>
          <w:sz w:val="18"/>
        </w:rPr>
        <w:t>artists </w:t>
      </w:r>
      <w:r>
        <w:rPr>
          <w:rFonts w:ascii="Consolas"/>
          <w:color w:val="231F20"/>
          <w:spacing w:val="-2"/>
          <w:sz w:val="18"/>
        </w:rPr>
        <w:t>(Name)</w:t>
      </w:r>
    </w:p>
    <w:p>
      <w:pPr>
        <w:spacing w:before="9"/>
        <w:ind w:left="141" w:right="0" w:firstLine="0"/>
        <w:jc w:val="left"/>
        <w:rPr>
          <w:rFonts w:ascii="Consolas"/>
          <w:sz w:val="18"/>
        </w:rPr>
      </w:pPr>
      <w:r>
        <w:rPr>
          <w:rFonts w:ascii="Consolas"/>
          <w:color w:val="231F20"/>
          <w:sz w:val="18"/>
        </w:rPr>
        <w:t>VALUES ('Bob </w:t>
      </w:r>
      <w:r>
        <w:rPr>
          <w:rFonts w:ascii="Consolas"/>
          <w:color w:val="231F20"/>
          <w:spacing w:val="-2"/>
          <w:sz w:val="18"/>
        </w:rPr>
        <w:t>Marley')</w:t>
      </w:r>
    </w:p>
    <w:p>
      <w:pPr>
        <w:pStyle w:val="BodyText"/>
        <w:spacing w:before="18"/>
        <w:rPr>
          <w:rFonts w:ascii="Consolas"/>
          <w:sz w:val="18"/>
        </w:rPr>
      </w:pPr>
    </w:p>
    <w:p>
      <w:pPr>
        <w:spacing w:before="1"/>
        <w:ind w:left="141" w:right="0" w:firstLine="0"/>
        <w:jc w:val="left"/>
        <w:rPr>
          <w:rFonts w:ascii="Consolas"/>
          <w:sz w:val="18"/>
        </w:rPr>
      </w:pPr>
      <w:r>
        <w:rPr>
          <w:rFonts w:ascii="Consolas"/>
          <w:color w:val="231F20"/>
          <w:spacing w:val="-2"/>
          <w:sz w:val="18"/>
        </w:rPr>
        <w:t>UPDATE</w:t>
      </w:r>
    </w:p>
    <w:p>
      <w:pPr>
        <w:spacing w:before="9"/>
        <w:ind w:left="141" w:right="0" w:firstLine="0"/>
        <w:jc w:val="left"/>
        <w:rPr>
          <w:rFonts w:ascii="Consolas"/>
          <w:sz w:val="18"/>
        </w:rPr>
      </w:pPr>
      <w:r>
        <w:rPr>
          <w:rFonts w:ascii="Consolas"/>
          <w:color w:val="231F20"/>
          <w:spacing w:val="-2"/>
          <w:sz w:val="18"/>
        </w:rPr>
        <w:t>employees</w:t>
      </w:r>
    </w:p>
    <w:p>
      <w:pPr>
        <w:spacing w:line="249" w:lineRule="auto" w:before="9"/>
        <w:ind w:left="141" w:right="4733" w:firstLine="0"/>
        <w:jc w:val="left"/>
        <w:rPr>
          <w:rFonts w:ascii="Consolas"/>
          <w:sz w:val="18"/>
        </w:rPr>
      </w:pPr>
      <w:r>
        <w:rPr>
          <w:rFonts w:ascii="Consolas"/>
          <w:color w:val="231F20"/>
          <w:sz w:val="18"/>
        </w:rPr>
        <w:t>SET</w:t>
      </w:r>
      <w:r>
        <w:rPr>
          <w:rFonts w:ascii="Consolas"/>
          <w:color w:val="231F20"/>
          <w:spacing w:val="-11"/>
          <w:sz w:val="18"/>
        </w:rPr>
        <w:t> </w:t>
      </w:r>
      <w:r>
        <w:rPr>
          <w:rFonts w:ascii="Consolas"/>
          <w:color w:val="231F20"/>
          <w:sz w:val="18"/>
        </w:rPr>
        <w:t>PostalCode</w:t>
      </w:r>
      <w:r>
        <w:rPr>
          <w:rFonts w:ascii="Consolas"/>
          <w:color w:val="231F20"/>
          <w:spacing w:val="-11"/>
          <w:sz w:val="18"/>
        </w:rPr>
        <w:t> </w:t>
      </w:r>
      <w:r>
        <w:rPr>
          <w:rFonts w:ascii="Consolas"/>
          <w:color w:val="231F20"/>
          <w:sz w:val="18"/>
        </w:rPr>
        <w:t>=</w:t>
      </w:r>
      <w:r>
        <w:rPr>
          <w:rFonts w:ascii="Consolas"/>
          <w:color w:val="231F20"/>
          <w:spacing w:val="-11"/>
          <w:sz w:val="18"/>
        </w:rPr>
        <w:t> </w:t>
      </w:r>
      <w:r>
        <w:rPr>
          <w:rFonts w:ascii="Consolas"/>
          <w:color w:val="231F20"/>
          <w:sz w:val="18"/>
        </w:rPr>
        <w:t>'11202' </w:t>
      </w:r>
      <w:r>
        <w:rPr>
          <w:rFonts w:ascii="Consolas"/>
          <w:color w:val="231F20"/>
          <w:spacing w:val="-2"/>
          <w:sz w:val="18"/>
        </w:rPr>
        <w:t>WHERE</w:t>
      </w:r>
    </w:p>
    <w:p>
      <w:pPr>
        <w:spacing w:before="2"/>
        <w:ind w:left="438" w:right="0" w:firstLine="0"/>
        <w:jc w:val="both"/>
        <w:rPr>
          <w:rFonts w:ascii="Consolas"/>
          <w:sz w:val="18"/>
        </w:rPr>
      </w:pPr>
      <w:r>
        <w:rPr>
          <w:rFonts w:ascii="Consolas"/>
          <w:color w:val="231F20"/>
          <w:sz w:val="18"/>
        </w:rPr>
        <w:t>EmployeeId = </w:t>
      </w:r>
      <w:r>
        <w:rPr>
          <w:rFonts w:ascii="Consolas"/>
          <w:color w:val="231F20"/>
          <w:spacing w:val="-10"/>
          <w:sz w:val="18"/>
        </w:rPr>
        <w:t>9</w:t>
      </w:r>
    </w:p>
    <w:p>
      <w:pPr>
        <w:pStyle w:val="BodyText"/>
        <w:spacing w:before="18"/>
        <w:rPr>
          <w:rFonts w:ascii="Consolas"/>
          <w:sz w:val="18"/>
        </w:rPr>
      </w:pPr>
    </w:p>
    <w:p>
      <w:pPr>
        <w:spacing w:before="0"/>
        <w:ind w:left="141" w:right="0" w:firstLine="0"/>
        <w:jc w:val="left"/>
        <w:rPr>
          <w:rFonts w:ascii="Consolas"/>
          <w:sz w:val="18"/>
        </w:rPr>
      </w:pPr>
      <w:r>
        <w:rPr>
          <w:rFonts w:ascii="Consolas"/>
          <w:color w:val="231F20"/>
          <w:sz w:val="18"/>
        </w:rPr>
        <w:t>DELETE </w:t>
      </w:r>
      <w:r>
        <w:rPr>
          <w:rFonts w:ascii="Consolas"/>
          <w:color w:val="231F20"/>
          <w:spacing w:val="-4"/>
          <w:sz w:val="18"/>
        </w:rPr>
        <w:t>FROM</w:t>
      </w:r>
    </w:p>
    <w:p>
      <w:pPr>
        <w:spacing w:line="249" w:lineRule="auto" w:before="9"/>
        <w:ind w:left="141" w:right="5705" w:firstLine="297"/>
        <w:jc w:val="left"/>
        <w:rPr>
          <w:rFonts w:ascii="Consolas"/>
          <w:sz w:val="18"/>
        </w:rPr>
      </w:pPr>
      <w:r>
        <w:rPr>
          <w:rFonts w:ascii="Consolas"/>
          <w:color w:val="231F20"/>
          <w:spacing w:val="-2"/>
          <w:sz w:val="18"/>
        </w:rPr>
        <w:t>employees WHERE</w:t>
      </w:r>
    </w:p>
    <w:p>
      <w:pPr>
        <w:spacing w:before="2"/>
        <w:ind w:left="438" w:right="0" w:firstLine="0"/>
        <w:jc w:val="both"/>
        <w:rPr>
          <w:rFonts w:ascii="Consolas"/>
          <w:sz w:val="18"/>
        </w:rPr>
      </w:pPr>
      <w:r>
        <w:rPr>
          <w:rFonts w:ascii="Consolas"/>
          <w:color w:val="231F20"/>
          <w:sz w:val="18"/>
        </w:rPr>
        <w:t>EmployeeId = </w:t>
      </w:r>
      <w:r>
        <w:rPr>
          <w:rFonts w:ascii="Consolas"/>
          <w:color w:val="231F20"/>
          <w:spacing w:val="-10"/>
          <w:sz w:val="18"/>
        </w:rPr>
        <w:t>9</w:t>
      </w:r>
    </w:p>
    <w:p>
      <w:pPr>
        <w:spacing w:after="0"/>
        <w:jc w:val="both"/>
        <w:rPr>
          <w:rFonts w:ascii="Consolas"/>
          <w:sz w:val="18"/>
        </w:rPr>
        <w:sectPr>
          <w:pgSz w:w="9360" w:h="13210"/>
          <w:pgMar w:header="807" w:footer="0" w:top="1160" w:bottom="280" w:left="992" w:right="992"/>
        </w:sectPr>
      </w:pPr>
    </w:p>
    <w:p>
      <w:pPr>
        <w:pStyle w:val="Heading2"/>
        <w:spacing w:before="40"/>
        <w:ind w:left="0" w:right="139"/>
        <w:jc w:val="right"/>
      </w:pPr>
      <w:bookmarkStart w:name="Об авторе" w:id="252"/>
      <w:bookmarkEnd w:id="252"/>
      <w:r>
        <w:rPr>
          <w:b w:val="0"/>
        </w:rPr>
      </w:r>
      <w:bookmarkStart w:name="_bookmark108" w:id="253"/>
      <w:bookmarkEnd w:id="253"/>
      <w:r>
        <w:rPr>
          <w:b w:val="0"/>
        </w:rPr>
      </w:r>
      <w:r>
        <w:rPr>
          <w:color w:val="231F20"/>
          <w:w w:val="85"/>
        </w:rPr>
        <w:t>Об</w:t>
      </w:r>
      <w:r>
        <w:rPr>
          <w:color w:val="231F20"/>
          <w:spacing w:val="-2"/>
          <w:w w:val="90"/>
        </w:rPr>
        <w:t> авторе</w:t>
      </w:r>
    </w:p>
    <w:p>
      <w:pPr>
        <w:pStyle w:val="BodyText"/>
        <w:rPr>
          <w:rFonts w:ascii="Trebuchet MS"/>
          <w:b/>
          <w:sz w:val="50"/>
        </w:rPr>
      </w:pPr>
    </w:p>
    <w:p>
      <w:pPr>
        <w:pStyle w:val="BodyText"/>
        <w:spacing w:before="6"/>
        <w:rPr>
          <w:rFonts w:ascii="Trebuchet MS"/>
          <w:b/>
          <w:sz w:val="50"/>
        </w:rPr>
      </w:pPr>
    </w:p>
    <w:p>
      <w:pPr>
        <w:spacing w:before="1"/>
        <w:ind w:left="2128" w:right="0" w:firstLine="0"/>
        <w:jc w:val="both"/>
        <w:rPr>
          <w:b/>
          <w:sz w:val="20"/>
        </w:rPr>
      </w:pPr>
      <w:r>
        <w:rPr>
          <w:b/>
          <w:sz w:val="20"/>
        </w:rPr>
        <mc:AlternateContent>
          <mc:Choice Requires="wps">
            <w:drawing>
              <wp:anchor distT="0" distB="0" distL="0" distR="0" allowOverlap="1" layoutInCell="1" locked="0" behindDoc="0" simplePos="0" relativeHeight="15861760">
                <wp:simplePos x="0" y="0"/>
                <wp:positionH relativeFrom="page">
                  <wp:posOffset>720001</wp:posOffset>
                </wp:positionH>
                <wp:positionV relativeFrom="paragraph">
                  <wp:posOffset>40234</wp:posOffset>
                </wp:positionV>
                <wp:extent cx="1082040" cy="1345565"/>
                <wp:effectExtent l="0" t="0" r="0" b="0"/>
                <wp:wrapNone/>
                <wp:docPr id="1489" name="Group 1489"/>
                <wp:cNvGraphicFramePr>
                  <a:graphicFrameLocks/>
                </wp:cNvGraphicFramePr>
                <a:graphic>
                  <a:graphicData uri="http://schemas.microsoft.com/office/word/2010/wordprocessingGroup">
                    <wpg:wgp>
                      <wpg:cNvPr id="1489" name="Group 1489"/>
                      <wpg:cNvGrpSpPr/>
                      <wpg:grpSpPr>
                        <a:xfrm>
                          <a:off x="0" y="0"/>
                          <a:ext cx="1082040" cy="1345565"/>
                          <a:chExt cx="1082040" cy="1345565"/>
                        </a:xfrm>
                      </wpg:grpSpPr>
                      <pic:pic>
                        <pic:nvPicPr>
                          <pic:cNvPr id="1490" name="Image 1490"/>
                          <pic:cNvPicPr/>
                        </pic:nvPicPr>
                        <pic:blipFill>
                          <a:blip r:embed="rId471" cstate="print"/>
                          <a:stretch>
                            <a:fillRect/>
                          </a:stretch>
                        </pic:blipFill>
                        <pic:spPr>
                          <a:xfrm>
                            <a:off x="93467" y="2793"/>
                            <a:ext cx="985460" cy="1339888"/>
                          </a:xfrm>
                          <a:prstGeom prst="rect">
                            <a:avLst/>
                          </a:prstGeom>
                        </pic:spPr>
                      </pic:pic>
                      <wps:wsp>
                        <wps:cNvPr id="1491" name="Graphic 1491"/>
                        <wps:cNvSpPr/>
                        <wps:spPr>
                          <a:xfrm>
                            <a:off x="2793" y="2793"/>
                            <a:ext cx="1076325" cy="1340485"/>
                          </a:xfrm>
                          <a:custGeom>
                            <a:avLst/>
                            <a:gdLst/>
                            <a:ahLst/>
                            <a:cxnLst/>
                            <a:rect l="l" t="t" r="r" b="b"/>
                            <a:pathLst>
                              <a:path w="1076325" h="1340485">
                                <a:moveTo>
                                  <a:pt x="0" y="1339900"/>
                                </a:moveTo>
                                <a:lnTo>
                                  <a:pt x="1076134" y="1339900"/>
                                </a:lnTo>
                                <a:lnTo>
                                  <a:pt x="1076134" y="0"/>
                                </a:lnTo>
                                <a:lnTo>
                                  <a:pt x="0" y="0"/>
                                </a:lnTo>
                                <a:lnTo>
                                  <a:pt x="0" y="1339900"/>
                                </a:lnTo>
                                <a:close/>
                              </a:path>
                            </a:pathLst>
                          </a:custGeom>
                          <a:ln w="5588">
                            <a:solidFill>
                              <a:srgbClr val="93959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3.168039pt;width:85.2pt;height:105.95pt;mso-position-horizontal-relative:page;mso-position-vertical-relative:paragraph;z-index:15861760" id="docshapegroup1248" coordorigin="1134,63" coordsize="1704,2119">
                <v:shape style="position:absolute;left:1281;top:67;width:1552;height:2111" type="#_x0000_t75" id="docshape1249" stroked="false">
                  <v:imagedata r:id="rId471" o:title=""/>
                </v:shape>
                <v:rect style="position:absolute;left:1138;top:67;width:1695;height:2111" id="docshape1250" filled="false" stroked="true" strokeweight=".44pt" strokecolor="#939598">
                  <v:stroke dashstyle="solid"/>
                </v:rect>
                <w10:wrap type="none"/>
              </v:group>
            </w:pict>
          </mc:Fallback>
        </mc:AlternateContent>
      </w:r>
      <w:r>
        <w:rPr>
          <w:b/>
          <w:color w:val="231F20"/>
          <w:w w:val="110"/>
          <w:sz w:val="20"/>
        </w:rPr>
        <w:t>УОЛТЕР</w:t>
      </w:r>
      <w:r>
        <w:rPr>
          <w:b/>
          <w:color w:val="231F20"/>
          <w:spacing w:val="-4"/>
          <w:w w:val="110"/>
          <w:sz w:val="20"/>
        </w:rPr>
        <w:t> </w:t>
      </w:r>
      <w:r>
        <w:rPr>
          <w:b/>
          <w:color w:val="231F20"/>
          <w:w w:val="110"/>
          <w:sz w:val="20"/>
        </w:rPr>
        <w:t>ШИЛДС</w:t>
      </w:r>
      <w:r>
        <w:rPr>
          <w:b/>
          <w:color w:val="231F20"/>
          <w:spacing w:val="-3"/>
          <w:w w:val="110"/>
          <w:sz w:val="20"/>
        </w:rPr>
        <w:t> </w:t>
      </w:r>
      <w:r>
        <w:rPr>
          <w:b/>
          <w:color w:val="231F20"/>
          <w:w w:val="110"/>
          <w:sz w:val="20"/>
        </w:rPr>
        <w:t>(WALTER</w:t>
      </w:r>
      <w:r>
        <w:rPr>
          <w:b/>
          <w:color w:val="231F20"/>
          <w:spacing w:val="-3"/>
          <w:w w:val="110"/>
          <w:sz w:val="20"/>
        </w:rPr>
        <w:t> </w:t>
      </w:r>
      <w:r>
        <w:rPr>
          <w:b/>
          <w:color w:val="231F20"/>
          <w:spacing w:val="-2"/>
          <w:w w:val="110"/>
          <w:sz w:val="20"/>
        </w:rPr>
        <w:t>SHIELDS)</w:t>
      </w:r>
    </w:p>
    <w:p>
      <w:pPr>
        <w:pStyle w:val="BodyText"/>
        <w:spacing w:line="256" w:lineRule="auto" w:before="185"/>
        <w:ind w:left="2128" w:right="134"/>
        <w:jc w:val="both"/>
      </w:pPr>
      <w:r>
        <w:rPr>
          <w:color w:val="231F20"/>
          <w:spacing w:val="-2"/>
        </w:rPr>
        <w:t>Уолтер</w:t>
      </w:r>
      <w:r>
        <w:rPr>
          <w:color w:val="231F20"/>
          <w:spacing w:val="-8"/>
        </w:rPr>
        <w:t> </w:t>
      </w:r>
      <w:r>
        <w:rPr>
          <w:color w:val="231F20"/>
          <w:spacing w:val="-2"/>
        </w:rPr>
        <w:t>Шилдс</w:t>
      </w:r>
      <w:r>
        <w:rPr>
          <w:color w:val="231F20"/>
          <w:spacing w:val="-8"/>
        </w:rPr>
        <w:t> </w:t>
      </w:r>
      <w:r>
        <w:rPr>
          <w:color w:val="231F20"/>
          <w:spacing w:val="-2"/>
        </w:rPr>
        <w:t>работает</w:t>
      </w:r>
      <w:r>
        <w:rPr>
          <w:color w:val="231F20"/>
          <w:spacing w:val="-8"/>
        </w:rPr>
        <w:t> </w:t>
      </w:r>
      <w:r>
        <w:rPr>
          <w:color w:val="231F20"/>
          <w:spacing w:val="-2"/>
        </w:rPr>
        <w:t>с</w:t>
      </w:r>
      <w:r>
        <w:rPr>
          <w:color w:val="231F20"/>
          <w:spacing w:val="-8"/>
        </w:rPr>
        <w:t> </w:t>
      </w:r>
      <w:r>
        <w:rPr>
          <w:color w:val="231F20"/>
          <w:spacing w:val="-2"/>
        </w:rPr>
        <w:t>SQL</w:t>
      </w:r>
      <w:r>
        <w:rPr>
          <w:color w:val="231F20"/>
          <w:spacing w:val="-8"/>
        </w:rPr>
        <w:t> </w:t>
      </w:r>
      <w:r>
        <w:rPr>
          <w:color w:val="231F20"/>
          <w:spacing w:val="-2"/>
        </w:rPr>
        <w:t>и</w:t>
      </w:r>
      <w:r>
        <w:rPr>
          <w:color w:val="231F20"/>
          <w:spacing w:val="-8"/>
        </w:rPr>
        <w:t> </w:t>
      </w:r>
      <w:r>
        <w:rPr>
          <w:color w:val="231F20"/>
          <w:spacing w:val="-2"/>
        </w:rPr>
        <w:t>базами</w:t>
      </w:r>
      <w:r>
        <w:rPr>
          <w:color w:val="231F20"/>
          <w:spacing w:val="-8"/>
        </w:rPr>
        <w:t> </w:t>
      </w:r>
      <w:r>
        <w:rPr>
          <w:color w:val="231F20"/>
          <w:spacing w:val="-2"/>
        </w:rPr>
        <w:t>данных</w:t>
      </w:r>
      <w:r>
        <w:rPr>
          <w:color w:val="231F20"/>
          <w:spacing w:val="-8"/>
        </w:rPr>
        <w:t> </w:t>
      </w:r>
      <w:r>
        <w:rPr>
          <w:color w:val="231F20"/>
          <w:spacing w:val="-2"/>
        </w:rPr>
        <w:t>уже</w:t>
      </w:r>
      <w:r>
        <w:rPr>
          <w:color w:val="231F20"/>
          <w:spacing w:val="-8"/>
        </w:rPr>
        <w:t> </w:t>
      </w:r>
      <w:r>
        <w:rPr>
          <w:color w:val="231F20"/>
          <w:spacing w:val="-2"/>
        </w:rPr>
        <w:t>более </w:t>
      </w:r>
      <w:r>
        <w:rPr>
          <w:color w:val="231F20"/>
          <w:spacing w:val="-4"/>
        </w:rPr>
        <w:t>восемнадцати лет, сотрудничая с такими организациями,</w:t>
      </w:r>
      <w:r>
        <w:rPr>
          <w:color w:val="231F20"/>
        </w:rPr>
        <w:t> как Target Corporation, NYC Transit Authority и NYC Administration for Children's Services. Он помогает им использовать</w:t>
      </w:r>
      <w:r>
        <w:rPr>
          <w:color w:val="231F20"/>
          <w:spacing w:val="-2"/>
        </w:rPr>
        <w:t> </w:t>
      </w:r>
      <w:r>
        <w:rPr>
          <w:color w:val="231F20"/>
        </w:rPr>
        <w:t>и</w:t>
      </w:r>
      <w:r>
        <w:rPr>
          <w:color w:val="231F20"/>
          <w:spacing w:val="-2"/>
        </w:rPr>
        <w:t> </w:t>
      </w:r>
      <w:r>
        <w:rPr>
          <w:color w:val="231F20"/>
        </w:rPr>
        <w:t>понимать</w:t>
      </w:r>
      <w:r>
        <w:rPr>
          <w:color w:val="231F20"/>
          <w:spacing w:val="-2"/>
        </w:rPr>
        <w:t> </w:t>
      </w:r>
      <w:r>
        <w:rPr>
          <w:color w:val="231F20"/>
        </w:rPr>
        <w:t>свои</w:t>
      </w:r>
      <w:r>
        <w:rPr>
          <w:color w:val="231F20"/>
          <w:spacing w:val="-2"/>
        </w:rPr>
        <w:t> </w:t>
      </w:r>
      <w:r>
        <w:rPr>
          <w:color w:val="231F20"/>
        </w:rPr>
        <w:t>данные</w:t>
      </w:r>
      <w:r>
        <w:rPr>
          <w:color w:val="231F20"/>
          <w:spacing w:val="-2"/>
        </w:rPr>
        <w:t> </w:t>
      </w:r>
      <w:r>
        <w:rPr>
          <w:color w:val="231F20"/>
        </w:rPr>
        <w:t>с</w:t>
      </w:r>
      <w:r>
        <w:rPr>
          <w:color w:val="231F20"/>
          <w:spacing w:val="-2"/>
        </w:rPr>
        <w:t> </w:t>
      </w:r>
      <w:r>
        <w:rPr>
          <w:color w:val="231F20"/>
        </w:rPr>
        <w:t>помощью</w:t>
      </w:r>
      <w:r>
        <w:rPr>
          <w:color w:val="231F20"/>
          <w:spacing w:val="-2"/>
        </w:rPr>
        <w:t> </w:t>
      </w:r>
      <w:r>
        <w:rPr>
          <w:color w:val="231F20"/>
          <w:spacing w:val="-4"/>
        </w:rPr>
        <w:t>SQL.</w:t>
      </w:r>
    </w:p>
    <w:p>
      <w:pPr>
        <w:pStyle w:val="BodyText"/>
        <w:spacing w:line="256" w:lineRule="auto" w:before="166"/>
        <w:ind w:left="2128" w:right="139"/>
        <w:jc w:val="both"/>
      </w:pPr>
      <w:r>
        <w:rPr>
          <w:color w:val="231F20"/>
          <w:spacing w:val="-4"/>
        </w:rPr>
        <w:t>Уолтер</w:t>
      </w:r>
      <w:r>
        <w:rPr>
          <w:color w:val="231F20"/>
          <w:spacing w:val="-6"/>
        </w:rPr>
        <w:t> </w:t>
      </w:r>
      <w:r>
        <w:rPr>
          <w:color w:val="231F20"/>
          <w:spacing w:val="-4"/>
        </w:rPr>
        <w:t>начал</w:t>
      </w:r>
      <w:r>
        <w:rPr>
          <w:color w:val="231F20"/>
          <w:spacing w:val="-6"/>
        </w:rPr>
        <w:t> </w:t>
      </w:r>
      <w:r>
        <w:rPr>
          <w:color w:val="231F20"/>
          <w:spacing w:val="-4"/>
        </w:rPr>
        <w:t>обучать</w:t>
      </w:r>
      <w:r>
        <w:rPr>
          <w:color w:val="231F20"/>
          <w:spacing w:val="-6"/>
        </w:rPr>
        <w:t> </w:t>
      </w:r>
      <w:r>
        <w:rPr>
          <w:color w:val="231F20"/>
          <w:spacing w:val="-4"/>
        </w:rPr>
        <w:t>студентов</w:t>
      </w:r>
      <w:r>
        <w:rPr>
          <w:color w:val="231F20"/>
          <w:spacing w:val="-6"/>
        </w:rPr>
        <w:t> </w:t>
      </w:r>
      <w:r>
        <w:rPr>
          <w:color w:val="231F20"/>
          <w:spacing w:val="-4"/>
        </w:rPr>
        <w:t>в кафе</w:t>
      </w:r>
      <w:r>
        <w:rPr>
          <w:color w:val="231F20"/>
          <w:spacing w:val="-6"/>
        </w:rPr>
        <w:t> </w:t>
      </w:r>
      <w:r>
        <w:rPr>
          <w:color w:val="231F20"/>
          <w:spacing w:val="-4"/>
        </w:rPr>
        <w:t>в</w:t>
      </w:r>
      <w:r>
        <w:rPr>
          <w:color w:val="231F20"/>
          <w:spacing w:val="-6"/>
        </w:rPr>
        <w:t> </w:t>
      </w:r>
      <w:r>
        <w:rPr>
          <w:color w:val="231F20"/>
          <w:spacing w:val="-4"/>
        </w:rPr>
        <w:t>Трайбеке</w:t>
      </w:r>
      <w:r>
        <w:rPr>
          <w:color w:val="231F20"/>
          <w:spacing w:val="-6"/>
        </w:rPr>
        <w:t> </w:t>
      </w:r>
      <w:r>
        <w:rPr>
          <w:color w:val="231F20"/>
          <w:spacing w:val="-4"/>
        </w:rPr>
        <w:t>в</w:t>
      </w:r>
      <w:r>
        <w:rPr>
          <w:color w:val="231F20"/>
          <w:spacing w:val="-6"/>
        </w:rPr>
        <w:t> </w:t>
      </w:r>
      <w:r>
        <w:rPr>
          <w:color w:val="231F20"/>
          <w:spacing w:val="-4"/>
        </w:rPr>
        <w:t>Нью-</w:t>
      </w:r>
      <w:r>
        <w:rPr>
          <w:color w:val="231F20"/>
        </w:rPr>
        <w:t> Йорке,</w:t>
      </w:r>
      <w:r>
        <w:rPr>
          <w:color w:val="231F20"/>
          <w:spacing w:val="6"/>
        </w:rPr>
        <w:t> </w:t>
      </w:r>
      <w:r>
        <w:rPr>
          <w:color w:val="231F20"/>
        </w:rPr>
        <w:t>где</w:t>
      </w:r>
      <w:r>
        <w:rPr>
          <w:color w:val="231F20"/>
          <w:spacing w:val="7"/>
        </w:rPr>
        <w:t> </w:t>
      </w:r>
      <w:r>
        <w:rPr>
          <w:color w:val="231F20"/>
        </w:rPr>
        <w:t>у</w:t>
      </w:r>
      <w:r>
        <w:rPr>
          <w:color w:val="231F20"/>
          <w:spacing w:val="7"/>
        </w:rPr>
        <w:t> </w:t>
      </w:r>
      <w:r>
        <w:rPr>
          <w:color w:val="231F20"/>
        </w:rPr>
        <w:t>него</w:t>
      </w:r>
      <w:r>
        <w:rPr>
          <w:color w:val="231F20"/>
          <w:spacing w:val="7"/>
        </w:rPr>
        <w:t> </w:t>
      </w:r>
      <w:r>
        <w:rPr>
          <w:color w:val="231F20"/>
        </w:rPr>
        <w:t>не</w:t>
      </w:r>
      <w:r>
        <w:rPr>
          <w:color w:val="231F20"/>
          <w:spacing w:val="7"/>
        </w:rPr>
        <w:t> </w:t>
      </w:r>
      <w:r>
        <w:rPr>
          <w:color w:val="231F20"/>
        </w:rPr>
        <w:t>было</w:t>
      </w:r>
      <w:r>
        <w:rPr>
          <w:color w:val="231F20"/>
          <w:spacing w:val="7"/>
        </w:rPr>
        <w:t> </w:t>
      </w:r>
      <w:r>
        <w:rPr>
          <w:color w:val="231F20"/>
        </w:rPr>
        <w:t>ничего,</w:t>
      </w:r>
      <w:r>
        <w:rPr>
          <w:color w:val="231F20"/>
          <w:spacing w:val="7"/>
        </w:rPr>
        <w:t> </w:t>
      </w:r>
      <w:r>
        <w:rPr>
          <w:color w:val="231F20"/>
        </w:rPr>
        <w:t>кроме</w:t>
      </w:r>
      <w:r>
        <w:rPr>
          <w:color w:val="231F20"/>
          <w:spacing w:val="6"/>
        </w:rPr>
        <w:t> </w:t>
      </w:r>
      <w:r>
        <w:rPr>
          <w:color w:val="231F20"/>
        </w:rPr>
        <w:t>ноутбука,</w:t>
      </w:r>
      <w:r>
        <w:rPr>
          <w:color w:val="231F20"/>
          <w:spacing w:val="7"/>
        </w:rPr>
        <w:t> </w:t>
      </w:r>
      <w:r>
        <w:rPr>
          <w:color w:val="231F20"/>
          <w:spacing w:val="-4"/>
        </w:rPr>
        <w:t>«на-</w:t>
      </w:r>
    </w:p>
    <w:p>
      <w:pPr>
        <w:pStyle w:val="BodyText"/>
        <w:spacing w:line="256" w:lineRule="auto"/>
        <w:ind w:left="141" w:right="139"/>
        <w:jc w:val="both"/>
      </w:pPr>
      <w:r>
        <w:rPr>
          <w:color w:val="231F20"/>
        </w:rPr>
        <w:t>битого» учебными материалами по </w:t>
      </w:r>
      <w:r>
        <w:rPr>
          <w:color w:val="231F20"/>
          <w:w w:val="110"/>
        </w:rPr>
        <w:t>SQL.</w:t>
      </w:r>
      <w:r>
        <w:rPr>
          <w:color w:val="231F20"/>
          <w:w w:val="110"/>
        </w:rPr>
        <w:t> С</w:t>
      </w:r>
      <w:r>
        <w:rPr>
          <w:color w:val="231F20"/>
          <w:w w:val="110"/>
        </w:rPr>
        <w:t> </w:t>
      </w:r>
      <w:r>
        <w:rPr>
          <w:color w:val="231F20"/>
        </w:rPr>
        <w:t>тех пор его наставничество пре- вратилось</w:t>
      </w:r>
      <w:r>
        <w:rPr>
          <w:color w:val="231F20"/>
          <w:spacing w:val="-12"/>
        </w:rPr>
        <w:t> </w:t>
      </w:r>
      <w:r>
        <w:rPr>
          <w:color w:val="231F20"/>
        </w:rPr>
        <w:t>в</w:t>
      </w:r>
      <w:r>
        <w:rPr>
          <w:color w:val="231F20"/>
          <w:spacing w:val="-11"/>
        </w:rPr>
        <w:t> </w:t>
      </w:r>
      <w:r>
        <w:rPr>
          <w:color w:val="231F20"/>
        </w:rPr>
        <w:t>бизнес</w:t>
      </w:r>
      <w:r>
        <w:rPr>
          <w:color w:val="231F20"/>
          <w:spacing w:val="-11"/>
        </w:rPr>
        <w:t> </w:t>
      </w:r>
      <w:r>
        <w:rPr>
          <w:color w:val="231F20"/>
        </w:rPr>
        <w:t>—</w:t>
      </w:r>
      <w:r>
        <w:rPr>
          <w:color w:val="231F20"/>
          <w:spacing w:val="-11"/>
        </w:rPr>
        <w:t> </w:t>
      </w:r>
      <w:r>
        <w:rPr>
          <w:color w:val="231F20"/>
        </w:rPr>
        <w:t>компанию</w:t>
      </w:r>
      <w:r>
        <w:rPr>
          <w:color w:val="231F20"/>
          <w:spacing w:val="-11"/>
        </w:rPr>
        <w:t> </w:t>
      </w:r>
      <w:r>
        <w:rPr>
          <w:color w:val="231F20"/>
          <w:w w:val="110"/>
        </w:rPr>
        <w:t>SQL</w:t>
      </w:r>
      <w:r>
        <w:rPr>
          <w:color w:val="231F20"/>
          <w:spacing w:val="-12"/>
          <w:w w:val="110"/>
        </w:rPr>
        <w:t> </w:t>
      </w:r>
      <w:r>
        <w:rPr>
          <w:color w:val="231F20"/>
        </w:rPr>
        <w:t>Training</w:t>
      </w:r>
      <w:r>
        <w:rPr>
          <w:color w:val="231F20"/>
          <w:spacing w:val="-11"/>
        </w:rPr>
        <w:t> </w:t>
      </w:r>
      <w:r>
        <w:rPr>
          <w:color w:val="231F20"/>
        </w:rPr>
        <w:t>Wheels.</w:t>
      </w:r>
      <w:r>
        <w:rPr>
          <w:color w:val="231F20"/>
          <w:spacing w:val="-11"/>
        </w:rPr>
        <w:t> </w:t>
      </w:r>
      <w:r>
        <w:rPr>
          <w:color w:val="231F20"/>
        </w:rPr>
        <w:t>Когда</w:t>
      </w:r>
      <w:r>
        <w:rPr>
          <w:color w:val="231F20"/>
          <w:spacing w:val="-11"/>
        </w:rPr>
        <w:t> </w:t>
      </w:r>
      <w:r>
        <w:rPr>
          <w:color w:val="231F20"/>
        </w:rPr>
        <w:t>Уолтер</w:t>
      </w:r>
      <w:r>
        <w:rPr>
          <w:color w:val="231F20"/>
          <w:spacing w:val="-11"/>
        </w:rPr>
        <w:t> </w:t>
      </w:r>
      <w:r>
        <w:rPr>
          <w:color w:val="231F20"/>
        </w:rPr>
        <w:t>не</w:t>
      </w:r>
      <w:r>
        <w:rPr>
          <w:color w:val="231F20"/>
          <w:spacing w:val="-11"/>
        </w:rPr>
        <w:t> </w:t>
      </w:r>
      <w:r>
        <w:rPr>
          <w:color w:val="231F20"/>
        </w:rPr>
        <w:t>обучает </w:t>
      </w:r>
      <w:r>
        <w:rPr>
          <w:color w:val="231F20"/>
          <w:spacing w:val="-4"/>
        </w:rPr>
        <w:t>студентов, он работает над проектом Datadecided в</w:t>
      </w:r>
      <w:r>
        <w:rPr>
          <w:color w:val="231F20"/>
          <w:spacing w:val="-7"/>
        </w:rPr>
        <w:t> </w:t>
      </w:r>
      <w:r>
        <w:rPr>
          <w:color w:val="231F20"/>
          <w:spacing w:val="-4"/>
        </w:rPr>
        <w:t>компании Tableau (разработ-</w:t>
      </w:r>
      <w:r>
        <w:rPr>
          <w:color w:val="231F20"/>
        </w:rPr>
        <w:t> </w:t>
      </w:r>
      <w:r>
        <w:rPr>
          <w:color w:val="231F20"/>
          <w:spacing w:val="-6"/>
        </w:rPr>
        <w:t>чик</w:t>
      </w:r>
      <w:r>
        <w:rPr>
          <w:color w:val="231F20"/>
        </w:rPr>
        <w:t> </w:t>
      </w:r>
      <w:r>
        <w:rPr>
          <w:color w:val="231F20"/>
          <w:spacing w:val="-6"/>
        </w:rPr>
        <w:t>одноименного</w:t>
      </w:r>
      <w:r>
        <w:rPr>
          <w:color w:val="231F20"/>
        </w:rPr>
        <w:t> </w:t>
      </w:r>
      <w:r>
        <w:rPr>
          <w:color w:val="231F20"/>
          <w:spacing w:val="-6"/>
        </w:rPr>
        <w:t>программного</w:t>
      </w:r>
      <w:r>
        <w:rPr>
          <w:color w:val="231F20"/>
        </w:rPr>
        <w:t> </w:t>
      </w:r>
      <w:r>
        <w:rPr>
          <w:color w:val="231F20"/>
          <w:spacing w:val="-6"/>
        </w:rPr>
        <w:t>обеспечения</w:t>
      </w:r>
      <w:r>
        <w:rPr>
          <w:color w:val="231F20"/>
        </w:rPr>
        <w:t> </w:t>
      </w:r>
      <w:r>
        <w:rPr>
          <w:color w:val="231F20"/>
          <w:spacing w:val="-6"/>
        </w:rPr>
        <w:t>для</w:t>
      </w:r>
      <w:r>
        <w:rPr>
          <w:color w:val="231F20"/>
        </w:rPr>
        <w:t> </w:t>
      </w:r>
      <w:r>
        <w:rPr>
          <w:color w:val="231F20"/>
          <w:spacing w:val="-6"/>
        </w:rPr>
        <w:t>интерактивной</w:t>
      </w:r>
      <w:r>
        <w:rPr>
          <w:color w:val="231F20"/>
        </w:rPr>
        <w:t> </w:t>
      </w:r>
      <w:r>
        <w:rPr>
          <w:color w:val="231F20"/>
          <w:spacing w:val="-6"/>
        </w:rPr>
        <w:t>визуализации</w:t>
      </w:r>
      <w:r>
        <w:rPr>
          <w:color w:val="231F20"/>
        </w:rPr>
        <w:t> данных и бизнес-аналитики).</w:t>
      </w:r>
    </w:p>
    <w:p>
      <w:pPr>
        <w:pStyle w:val="BodyText"/>
        <w:spacing w:after="0" w:line="256" w:lineRule="auto"/>
        <w:jc w:val="both"/>
        <w:sectPr>
          <w:headerReference w:type="default" r:id="rId470"/>
          <w:pgSz w:w="9360" w:h="13210"/>
          <w:pgMar w:header="0" w:footer="0" w:top="1500" w:bottom="280" w:left="992" w:right="992"/>
        </w:sectPr>
      </w:pPr>
    </w:p>
    <w:p>
      <w:pPr>
        <w:pStyle w:val="Heading2"/>
        <w:spacing w:before="40"/>
      </w:pPr>
      <w:bookmarkStart w:name="Глоссарий" w:id="254"/>
      <w:bookmarkEnd w:id="254"/>
      <w:r>
        <w:rPr>
          <w:b w:val="0"/>
        </w:rPr>
      </w:r>
      <w:bookmarkStart w:name="_bookmark109" w:id="255"/>
      <w:bookmarkEnd w:id="255"/>
      <w:r>
        <w:rPr>
          <w:b w:val="0"/>
        </w:rPr>
      </w:r>
      <w:r>
        <w:rPr>
          <w:color w:val="231F20"/>
          <w:spacing w:val="-2"/>
          <w:w w:val="90"/>
        </w:rPr>
        <w:t>Глоссарий</w:t>
      </w:r>
    </w:p>
    <w:p>
      <w:pPr>
        <w:pStyle w:val="BodyText"/>
        <w:rPr>
          <w:rFonts w:ascii="Trebuchet MS"/>
          <w:b/>
          <w:sz w:val="50"/>
        </w:rPr>
      </w:pPr>
    </w:p>
    <w:p>
      <w:pPr>
        <w:pStyle w:val="BodyText"/>
        <w:spacing w:before="6"/>
        <w:rPr>
          <w:rFonts w:ascii="Trebuchet MS"/>
          <w:b/>
          <w:sz w:val="50"/>
        </w:rPr>
      </w:pPr>
    </w:p>
    <w:p>
      <w:pPr>
        <w:spacing w:before="1"/>
        <w:ind w:left="141" w:right="0" w:firstLine="0"/>
        <w:jc w:val="both"/>
        <w:rPr>
          <w:b/>
          <w:sz w:val="20"/>
        </w:rPr>
      </w:pPr>
      <w:r>
        <w:rPr>
          <w:b/>
          <w:color w:val="231F20"/>
          <w:spacing w:val="-7"/>
          <w:sz w:val="20"/>
        </w:rPr>
        <w:t>Агрегатная</w:t>
      </w:r>
      <w:r>
        <w:rPr>
          <w:b/>
          <w:color w:val="231F20"/>
          <w:spacing w:val="5"/>
          <w:sz w:val="20"/>
        </w:rPr>
        <w:t> </w:t>
      </w:r>
      <w:r>
        <w:rPr>
          <w:b/>
          <w:color w:val="231F20"/>
          <w:spacing w:val="-2"/>
          <w:sz w:val="20"/>
        </w:rPr>
        <w:t>функция</w:t>
      </w:r>
    </w:p>
    <w:p>
      <w:pPr>
        <w:pStyle w:val="BodyText"/>
        <w:spacing w:line="256" w:lineRule="auto" w:before="100"/>
        <w:ind w:left="425" w:right="136"/>
        <w:jc w:val="both"/>
      </w:pPr>
      <w:r>
        <w:rPr>
          <w:color w:val="231F20"/>
        </w:rPr>
        <w:t>Функция, предназначенная для получения единственного результата </w:t>
      </w:r>
      <w:r>
        <w:rPr>
          <w:color w:val="231F20"/>
        </w:rPr>
        <w:t>на основе содержимого поля. Агрегатные функции могут возвращать сумму, минимальное</w:t>
      </w:r>
      <w:r>
        <w:rPr>
          <w:color w:val="231F20"/>
          <w:spacing w:val="-12"/>
        </w:rPr>
        <w:t> </w:t>
      </w:r>
      <w:r>
        <w:rPr>
          <w:color w:val="231F20"/>
        </w:rPr>
        <w:t>и</w:t>
      </w:r>
      <w:r>
        <w:rPr>
          <w:color w:val="231F20"/>
          <w:spacing w:val="-11"/>
        </w:rPr>
        <w:t> </w:t>
      </w:r>
      <w:r>
        <w:rPr>
          <w:color w:val="231F20"/>
        </w:rPr>
        <w:t>максимальное</w:t>
      </w:r>
      <w:r>
        <w:rPr>
          <w:color w:val="231F20"/>
          <w:spacing w:val="-11"/>
        </w:rPr>
        <w:t> </w:t>
      </w:r>
      <w:r>
        <w:rPr>
          <w:color w:val="231F20"/>
        </w:rPr>
        <w:t>значение,</w:t>
      </w:r>
      <w:r>
        <w:rPr>
          <w:color w:val="231F20"/>
          <w:spacing w:val="-11"/>
        </w:rPr>
        <w:t> </w:t>
      </w:r>
      <w:r>
        <w:rPr>
          <w:color w:val="231F20"/>
        </w:rPr>
        <w:t>количество</w:t>
      </w:r>
      <w:r>
        <w:rPr>
          <w:color w:val="231F20"/>
          <w:spacing w:val="-11"/>
        </w:rPr>
        <w:t> </w:t>
      </w:r>
      <w:r>
        <w:rPr>
          <w:color w:val="231F20"/>
        </w:rPr>
        <w:t>или</w:t>
      </w:r>
      <w:r>
        <w:rPr>
          <w:color w:val="231F20"/>
          <w:spacing w:val="-11"/>
        </w:rPr>
        <w:t> </w:t>
      </w:r>
      <w:r>
        <w:rPr>
          <w:color w:val="231F20"/>
        </w:rPr>
        <w:t>другие</w:t>
      </w:r>
      <w:r>
        <w:rPr>
          <w:color w:val="231F20"/>
          <w:spacing w:val="-11"/>
        </w:rPr>
        <w:t> </w:t>
      </w:r>
      <w:r>
        <w:rPr>
          <w:color w:val="231F20"/>
        </w:rPr>
        <w:t>математи- ческие функции.</w:t>
      </w:r>
    </w:p>
    <w:p>
      <w:pPr>
        <w:pStyle w:val="BodyText"/>
        <w:spacing w:before="17"/>
      </w:pPr>
    </w:p>
    <w:p>
      <w:pPr>
        <w:spacing w:before="0"/>
        <w:ind w:left="141" w:right="0" w:firstLine="0"/>
        <w:jc w:val="both"/>
        <w:rPr>
          <w:b/>
          <w:sz w:val="20"/>
        </w:rPr>
      </w:pPr>
      <w:r>
        <w:rPr>
          <w:b/>
          <w:color w:val="231F20"/>
          <w:spacing w:val="-6"/>
          <w:sz w:val="20"/>
        </w:rPr>
        <w:t>Администратор</w:t>
      </w:r>
      <w:r>
        <w:rPr>
          <w:b/>
          <w:color w:val="231F20"/>
          <w:spacing w:val="-5"/>
          <w:sz w:val="20"/>
        </w:rPr>
        <w:t> </w:t>
      </w:r>
      <w:r>
        <w:rPr>
          <w:b/>
          <w:color w:val="231F20"/>
          <w:spacing w:val="-6"/>
          <w:sz w:val="20"/>
        </w:rPr>
        <w:t>базы</w:t>
      </w:r>
      <w:r>
        <w:rPr>
          <w:b/>
          <w:color w:val="231F20"/>
          <w:spacing w:val="-5"/>
          <w:sz w:val="20"/>
        </w:rPr>
        <w:t> </w:t>
      </w:r>
      <w:r>
        <w:rPr>
          <w:b/>
          <w:color w:val="231F20"/>
          <w:spacing w:val="-6"/>
          <w:sz w:val="20"/>
        </w:rPr>
        <w:t>данных</w:t>
      </w:r>
    </w:p>
    <w:p>
      <w:pPr>
        <w:pStyle w:val="BodyText"/>
        <w:spacing w:line="256" w:lineRule="auto" w:before="101"/>
        <w:ind w:left="425" w:right="139"/>
        <w:jc w:val="both"/>
      </w:pPr>
      <w:r>
        <w:rPr>
          <w:color w:val="231F20"/>
          <w:spacing w:val="-4"/>
        </w:rPr>
        <w:t>Специалист по базам данных, ответственный за обслуживание, безопасность</w:t>
      </w:r>
      <w:r>
        <w:rPr>
          <w:color w:val="231F20"/>
          <w:spacing w:val="-2"/>
        </w:rPr>
        <w:t> и</w:t>
      </w:r>
      <w:r>
        <w:rPr>
          <w:color w:val="231F20"/>
          <w:spacing w:val="-9"/>
        </w:rPr>
        <w:t> </w:t>
      </w:r>
      <w:r>
        <w:rPr>
          <w:color w:val="231F20"/>
          <w:spacing w:val="-2"/>
        </w:rPr>
        <w:t>целостность</w:t>
      </w:r>
      <w:r>
        <w:rPr>
          <w:color w:val="231F20"/>
          <w:spacing w:val="-9"/>
        </w:rPr>
        <w:t> </w:t>
      </w:r>
      <w:r>
        <w:rPr>
          <w:color w:val="231F20"/>
          <w:spacing w:val="-2"/>
        </w:rPr>
        <w:t>базы</w:t>
      </w:r>
      <w:r>
        <w:rPr>
          <w:color w:val="231F20"/>
          <w:spacing w:val="-9"/>
        </w:rPr>
        <w:t> </w:t>
      </w:r>
      <w:r>
        <w:rPr>
          <w:color w:val="231F20"/>
          <w:spacing w:val="-2"/>
        </w:rPr>
        <w:t>данных.</w:t>
      </w:r>
      <w:r>
        <w:rPr>
          <w:color w:val="231F20"/>
          <w:spacing w:val="-9"/>
        </w:rPr>
        <w:t> </w:t>
      </w:r>
      <w:r>
        <w:rPr>
          <w:color w:val="231F20"/>
          <w:spacing w:val="-2"/>
        </w:rPr>
        <w:t>В</w:t>
      </w:r>
      <w:r>
        <w:rPr>
          <w:color w:val="231F20"/>
          <w:spacing w:val="-9"/>
        </w:rPr>
        <w:t> </w:t>
      </w:r>
      <w:r>
        <w:rPr>
          <w:color w:val="231F20"/>
          <w:spacing w:val="-2"/>
        </w:rPr>
        <w:t>его</w:t>
      </w:r>
      <w:r>
        <w:rPr>
          <w:color w:val="231F20"/>
          <w:spacing w:val="-9"/>
        </w:rPr>
        <w:t> </w:t>
      </w:r>
      <w:r>
        <w:rPr>
          <w:color w:val="231F20"/>
          <w:spacing w:val="-2"/>
        </w:rPr>
        <w:t>обязанности</w:t>
      </w:r>
      <w:r>
        <w:rPr>
          <w:color w:val="231F20"/>
          <w:spacing w:val="-9"/>
        </w:rPr>
        <w:t> </w:t>
      </w:r>
      <w:r>
        <w:rPr>
          <w:color w:val="231F20"/>
          <w:spacing w:val="-2"/>
        </w:rPr>
        <w:t>входит</w:t>
      </w:r>
      <w:r>
        <w:rPr>
          <w:color w:val="231F20"/>
          <w:spacing w:val="-9"/>
        </w:rPr>
        <w:t> </w:t>
      </w:r>
      <w:r>
        <w:rPr>
          <w:color w:val="231F20"/>
          <w:spacing w:val="-2"/>
        </w:rPr>
        <w:t>решать,</w:t>
      </w:r>
      <w:r>
        <w:rPr>
          <w:color w:val="231F20"/>
          <w:spacing w:val="-9"/>
        </w:rPr>
        <w:t> </w:t>
      </w:r>
      <w:r>
        <w:rPr>
          <w:color w:val="231F20"/>
          <w:spacing w:val="-2"/>
        </w:rPr>
        <w:t>кто</w:t>
      </w:r>
      <w:r>
        <w:rPr>
          <w:color w:val="231F20"/>
          <w:spacing w:val="-9"/>
        </w:rPr>
        <w:t> </w:t>
      </w:r>
      <w:r>
        <w:rPr>
          <w:color w:val="231F20"/>
          <w:spacing w:val="-2"/>
        </w:rPr>
        <w:t>и</w:t>
      </w:r>
      <w:r>
        <w:rPr>
          <w:color w:val="231F20"/>
          <w:spacing w:val="-9"/>
        </w:rPr>
        <w:t> </w:t>
      </w:r>
      <w:r>
        <w:rPr>
          <w:color w:val="231F20"/>
          <w:spacing w:val="-2"/>
        </w:rPr>
        <w:t>к</w:t>
      </w:r>
      <w:r>
        <w:rPr>
          <w:color w:val="231F20"/>
          <w:spacing w:val="-9"/>
        </w:rPr>
        <w:t> </w:t>
      </w:r>
      <w:r>
        <w:rPr>
          <w:color w:val="231F20"/>
          <w:spacing w:val="-2"/>
        </w:rPr>
        <w:t>каким </w:t>
      </w:r>
      <w:r>
        <w:rPr>
          <w:color w:val="231F20"/>
          <w:spacing w:val="-6"/>
        </w:rPr>
        <w:t>частям базы</w:t>
      </w:r>
      <w:r>
        <w:rPr>
          <w:color w:val="231F20"/>
          <w:spacing w:val="-5"/>
        </w:rPr>
        <w:t> </w:t>
      </w:r>
      <w:r>
        <w:rPr>
          <w:color w:val="231F20"/>
          <w:spacing w:val="-6"/>
        </w:rPr>
        <w:t>данных</w:t>
      </w:r>
      <w:r>
        <w:rPr>
          <w:color w:val="231F20"/>
          <w:spacing w:val="-5"/>
        </w:rPr>
        <w:t> </w:t>
      </w:r>
      <w:r>
        <w:rPr>
          <w:color w:val="231F20"/>
          <w:spacing w:val="-6"/>
        </w:rPr>
        <w:t>получит</w:t>
      </w:r>
      <w:r>
        <w:rPr>
          <w:color w:val="231F20"/>
          <w:spacing w:val="-5"/>
        </w:rPr>
        <w:t> </w:t>
      </w:r>
      <w:r>
        <w:rPr>
          <w:color w:val="231F20"/>
          <w:spacing w:val="-6"/>
        </w:rPr>
        <w:t>доступ,</w:t>
      </w:r>
      <w:r>
        <w:rPr>
          <w:color w:val="231F20"/>
          <w:spacing w:val="-5"/>
        </w:rPr>
        <w:t> </w:t>
      </w:r>
      <w:r>
        <w:rPr>
          <w:color w:val="231F20"/>
          <w:spacing w:val="-6"/>
        </w:rPr>
        <w:t>и</w:t>
      </w:r>
      <w:r>
        <w:rPr>
          <w:color w:val="231F20"/>
          <w:spacing w:val="-5"/>
        </w:rPr>
        <w:t> </w:t>
      </w:r>
      <w:r>
        <w:rPr>
          <w:color w:val="231F20"/>
          <w:spacing w:val="-6"/>
        </w:rPr>
        <w:t>назначать</w:t>
      </w:r>
      <w:r>
        <w:rPr>
          <w:color w:val="231F20"/>
          <w:spacing w:val="-5"/>
        </w:rPr>
        <w:t> </w:t>
      </w:r>
      <w:r>
        <w:rPr>
          <w:color w:val="231F20"/>
          <w:spacing w:val="-6"/>
        </w:rPr>
        <w:t>специалиста,</w:t>
      </w:r>
      <w:r>
        <w:rPr>
          <w:color w:val="231F20"/>
          <w:spacing w:val="-5"/>
        </w:rPr>
        <w:t> </w:t>
      </w:r>
      <w:r>
        <w:rPr>
          <w:color w:val="231F20"/>
          <w:spacing w:val="-6"/>
        </w:rPr>
        <w:t>ответственного</w:t>
      </w:r>
      <w:r>
        <w:rPr>
          <w:color w:val="231F20"/>
        </w:rPr>
        <w:t> за редактирование базы данных.</w:t>
      </w:r>
    </w:p>
    <w:p>
      <w:pPr>
        <w:pStyle w:val="BodyText"/>
        <w:spacing w:before="17"/>
      </w:pPr>
    </w:p>
    <w:p>
      <w:pPr>
        <w:spacing w:before="0"/>
        <w:ind w:left="141" w:right="0" w:firstLine="0"/>
        <w:jc w:val="left"/>
        <w:rPr>
          <w:b/>
          <w:sz w:val="20"/>
        </w:rPr>
      </w:pPr>
      <w:r>
        <w:rPr>
          <w:b/>
          <w:color w:val="231F20"/>
          <w:spacing w:val="-2"/>
          <w:sz w:val="20"/>
        </w:rPr>
        <w:t>Аргументы</w:t>
      </w:r>
    </w:p>
    <w:p>
      <w:pPr>
        <w:pStyle w:val="BodyText"/>
        <w:spacing w:before="100"/>
        <w:ind w:left="425"/>
        <w:rPr>
          <w:rFonts w:ascii="Consolas" w:hAnsi="Consolas"/>
          <w:sz w:val="18"/>
        </w:rPr>
      </w:pPr>
      <w:r>
        <w:rPr>
          <w:color w:val="231F20"/>
          <w:spacing w:val="-2"/>
        </w:rPr>
        <w:t>Параметры</w:t>
      </w:r>
      <w:r>
        <w:rPr>
          <w:color w:val="231F20"/>
          <w:spacing w:val="-9"/>
        </w:rPr>
        <w:t> </w:t>
      </w:r>
      <w:r>
        <w:rPr>
          <w:color w:val="231F20"/>
          <w:spacing w:val="-2"/>
        </w:rPr>
        <w:t>функции,</w:t>
      </w:r>
      <w:r>
        <w:rPr>
          <w:color w:val="231F20"/>
          <w:spacing w:val="-9"/>
        </w:rPr>
        <w:t> </w:t>
      </w:r>
      <w:r>
        <w:rPr>
          <w:color w:val="231F20"/>
          <w:spacing w:val="-2"/>
        </w:rPr>
        <w:t>которые,</w:t>
      </w:r>
      <w:r>
        <w:rPr>
          <w:color w:val="231F20"/>
          <w:spacing w:val="-9"/>
        </w:rPr>
        <w:t> </w:t>
      </w:r>
      <w:r>
        <w:rPr>
          <w:color w:val="231F20"/>
          <w:spacing w:val="-2"/>
        </w:rPr>
        <w:t>как</w:t>
      </w:r>
      <w:r>
        <w:rPr>
          <w:color w:val="231F20"/>
          <w:spacing w:val="-9"/>
        </w:rPr>
        <w:t> </w:t>
      </w:r>
      <w:r>
        <w:rPr>
          <w:color w:val="231F20"/>
          <w:spacing w:val="-2"/>
        </w:rPr>
        <w:t>правило,</w:t>
      </w:r>
      <w:r>
        <w:rPr>
          <w:color w:val="231F20"/>
          <w:spacing w:val="-8"/>
        </w:rPr>
        <w:t> </w:t>
      </w:r>
      <w:r>
        <w:rPr>
          <w:color w:val="231F20"/>
          <w:spacing w:val="-2"/>
        </w:rPr>
        <w:t>заключены</w:t>
      </w:r>
      <w:r>
        <w:rPr>
          <w:color w:val="231F20"/>
          <w:spacing w:val="-9"/>
        </w:rPr>
        <w:t> </w:t>
      </w:r>
      <w:r>
        <w:rPr>
          <w:color w:val="231F20"/>
          <w:spacing w:val="-2"/>
        </w:rPr>
        <w:t>в</w:t>
      </w:r>
      <w:r>
        <w:rPr>
          <w:color w:val="231F20"/>
          <w:spacing w:val="-9"/>
        </w:rPr>
        <w:t> </w:t>
      </w:r>
      <w:r>
        <w:rPr>
          <w:color w:val="231F20"/>
          <w:spacing w:val="-2"/>
        </w:rPr>
        <w:t>круглые</w:t>
      </w:r>
      <w:r>
        <w:rPr>
          <w:color w:val="231F20"/>
          <w:spacing w:val="-9"/>
        </w:rPr>
        <w:t> </w:t>
      </w:r>
      <w:r>
        <w:rPr>
          <w:color w:val="231F20"/>
          <w:spacing w:val="-2"/>
        </w:rPr>
        <w:t>скобки</w:t>
      </w:r>
      <w:r>
        <w:rPr>
          <w:color w:val="231F20"/>
          <w:spacing w:val="-9"/>
        </w:rPr>
        <w:t> </w:t>
      </w:r>
      <w:r>
        <w:rPr>
          <w:rFonts w:ascii="Consolas" w:hAnsi="Consolas"/>
          <w:color w:val="231F20"/>
          <w:spacing w:val="-5"/>
          <w:sz w:val="18"/>
        </w:rPr>
        <w:t>()</w:t>
      </w:r>
    </w:p>
    <w:p>
      <w:pPr>
        <w:pStyle w:val="BodyText"/>
        <w:spacing w:before="15"/>
        <w:ind w:left="425"/>
      </w:pPr>
      <w:r>
        <w:rPr>
          <w:color w:val="231F20"/>
          <w:spacing w:val="-4"/>
        </w:rPr>
        <w:t>и разделены</w:t>
      </w:r>
      <w:r>
        <w:rPr>
          <w:color w:val="231F20"/>
          <w:spacing w:val="-3"/>
        </w:rPr>
        <w:t> </w:t>
      </w:r>
      <w:r>
        <w:rPr>
          <w:color w:val="231F20"/>
          <w:spacing w:val="-4"/>
        </w:rPr>
        <w:t>запятой.</w:t>
      </w:r>
    </w:p>
    <w:p>
      <w:pPr>
        <w:pStyle w:val="BodyText"/>
        <w:spacing w:before="36"/>
      </w:pPr>
    </w:p>
    <w:p>
      <w:pPr>
        <w:spacing w:before="0"/>
        <w:ind w:left="141" w:right="0" w:firstLine="0"/>
        <w:jc w:val="both"/>
        <w:rPr>
          <w:b/>
          <w:sz w:val="20"/>
        </w:rPr>
      </w:pPr>
      <w:r>
        <w:rPr>
          <w:b/>
          <w:color w:val="231F20"/>
          <w:spacing w:val="2"/>
          <w:w w:val="90"/>
          <w:sz w:val="20"/>
        </w:rPr>
        <w:t>Арифметический</w:t>
      </w:r>
      <w:r>
        <w:rPr>
          <w:b/>
          <w:color w:val="231F20"/>
          <w:spacing w:val="41"/>
          <w:sz w:val="20"/>
        </w:rPr>
        <w:t> </w:t>
      </w:r>
      <w:r>
        <w:rPr>
          <w:b/>
          <w:color w:val="231F20"/>
          <w:spacing w:val="-2"/>
          <w:w w:val="95"/>
          <w:sz w:val="20"/>
        </w:rPr>
        <w:t>оператор</w:t>
      </w:r>
    </w:p>
    <w:p>
      <w:pPr>
        <w:pStyle w:val="BodyText"/>
        <w:spacing w:line="256" w:lineRule="auto" w:before="101"/>
        <w:ind w:left="425" w:right="135"/>
        <w:jc w:val="both"/>
      </w:pPr>
      <w:r>
        <w:rPr>
          <w:color w:val="231F20"/>
        </w:rPr>
        <w:t>Ключевое слово SQL, используемое для выполнения основных арифмети- ческих операций (сложение, вычитание, умножение, деление, остаток от деления), которое обычно используется внутри условия </w:t>
      </w:r>
      <w:r>
        <w:rPr>
          <w:rFonts w:ascii="Consolas" w:hAnsi="Consolas"/>
          <w:color w:val="231F20"/>
          <w:sz w:val="18"/>
        </w:rPr>
        <w:t>WHERE</w:t>
      </w:r>
      <w:r>
        <w:rPr>
          <w:color w:val="231F20"/>
        </w:rPr>
        <w:t>.</w:t>
      </w:r>
    </w:p>
    <w:p>
      <w:pPr>
        <w:pStyle w:val="BodyText"/>
        <w:spacing w:before="17"/>
      </w:pPr>
    </w:p>
    <w:p>
      <w:pPr>
        <w:spacing w:before="0"/>
        <w:ind w:left="141" w:right="0" w:firstLine="0"/>
        <w:jc w:val="left"/>
        <w:rPr>
          <w:b/>
          <w:sz w:val="20"/>
        </w:rPr>
      </w:pPr>
      <w:r>
        <w:rPr>
          <w:b/>
          <w:color w:val="231F20"/>
          <w:spacing w:val="-2"/>
          <w:sz w:val="20"/>
        </w:rPr>
        <w:t>Атрибут</w:t>
      </w:r>
    </w:p>
    <w:p>
      <w:pPr>
        <w:pStyle w:val="BodyText"/>
        <w:spacing w:before="101"/>
        <w:ind w:left="425"/>
      </w:pPr>
      <w:r>
        <w:rPr>
          <w:color w:val="231F20"/>
          <w:spacing w:val="-2"/>
        </w:rPr>
        <w:t>Еще один вариант представления поля.</w:t>
      </w:r>
    </w:p>
    <w:p>
      <w:pPr>
        <w:pStyle w:val="BodyText"/>
        <w:spacing w:before="36"/>
      </w:pPr>
    </w:p>
    <w:p>
      <w:pPr>
        <w:spacing w:before="0"/>
        <w:ind w:left="141" w:right="0" w:firstLine="0"/>
        <w:jc w:val="left"/>
        <w:rPr>
          <w:b/>
          <w:sz w:val="20"/>
        </w:rPr>
      </w:pPr>
      <w:r>
        <w:rPr>
          <w:b/>
          <w:color w:val="231F20"/>
          <w:sz w:val="20"/>
        </w:rPr>
        <w:t>База</w:t>
      </w:r>
      <w:r>
        <w:rPr>
          <w:b/>
          <w:color w:val="231F20"/>
          <w:spacing w:val="6"/>
          <w:sz w:val="20"/>
        </w:rPr>
        <w:t> </w:t>
      </w:r>
      <w:r>
        <w:rPr>
          <w:b/>
          <w:color w:val="231F20"/>
          <w:spacing w:val="-2"/>
          <w:sz w:val="20"/>
        </w:rPr>
        <w:t>данных</w:t>
      </w:r>
    </w:p>
    <w:p>
      <w:pPr>
        <w:pStyle w:val="BodyText"/>
        <w:spacing w:line="256" w:lineRule="auto" w:before="100"/>
        <w:ind w:left="425" w:right="139"/>
        <w:jc w:val="both"/>
      </w:pPr>
      <w:r>
        <w:rPr>
          <w:color w:val="231F20"/>
        </w:rPr>
        <w:t>Набор</w:t>
      </w:r>
      <w:r>
        <w:rPr>
          <w:color w:val="231F20"/>
          <w:spacing w:val="-6"/>
        </w:rPr>
        <w:t> </w:t>
      </w:r>
      <w:r>
        <w:rPr>
          <w:color w:val="231F20"/>
        </w:rPr>
        <w:t>данных,</w:t>
      </w:r>
      <w:r>
        <w:rPr>
          <w:color w:val="231F20"/>
          <w:spacing w:val="-6"/>
        </w:rPr>
        <w:t> </w:t>
      </w:r>
      <w:r>
        <w:rPr>
          <w:color w:val="231F20"/>
        </w:rPr>
        <w:t>упорядоченный</w:t>
      </w:r>
      <w:r>
        <w:rPr>
          <w:color w:val="231F20"/>
          <w:spacing w:val="-6"/>
        </w:rPr>
        <w:t> </w:t>
      </w:r>
      <w:r>
        <w:rPr>
          <w:color w:val="231F20"/>
        </w:rPr>
        <w:t>для</w:t>
      </w:r>
      <w:r>
        <w:rPr>
          <w:color w:val="231F20"/>
          <w:spacing w:val="-6"/>
        </w:rPr>
        <w:t> </w:t>
      </w:r>
      <w:r>
        <w:rPr>
          <w:color w:val="231F20"/>
        </w:rPr>
        <w:t>облегчения</w:t>
      </w:r>
      <w:r>
        <w:rPr>
          <w:color w:val="231F20"/>
          <w:spacing w:val="-6"/>
        </w:rPr>
        <w:t> </w:t>
      </w:r>
      <w:r>
        <w:rPr>
          <w:color w:val="231F20"/>
        </w:rPr>
        <w:t>и</w:t>
      </w:r>
      <w:r>
        <w:rPr>
          <w:color w:val="231F20"/>
          <w:spacing w:val="-6"/>
        </w:rPr>
        <w:t> </w:t>
      </w:r>
      <w:r>
        <w:rPr>
          <w:color w:val="231F20"/>
        </w:rPr>
        <w:t>скорости</w:t>
      </w:r>
      <w:r>
        <w:rPr>
          <w:color w:val="231F20"/>
          <w:spacing w:val="-6"/>
        </w:rPr>
        <w:t> </w:t>
      </w:r>
      <w:r>
        <w:rPr>
          <w:color w:val="231F20"/>
        </w:rPr>
        <w:t>поиска</w:t>
      </w:r>
      <w:r>
        <w:rPr>
          <w:color w:val="231F20"/>
          <w:spacing w:val="-6"/>
        </w:rPr>
        <w:t> </w:t>
      </w:r>
      <w:r>
        <w:rPr>
          <w:color w:val="231F20"/>
        </w:rPr>
        <w:t>и</w:t>
      </w:r>
      <w:r>
        <w:rPr>
          <w:color w:val="231F20"/>
          <w:spacing w:val="-6"/>
        </w:rPr>
        <w:t> </w:t>
      </w:r>
      <w:r>
        <w:rPr>
          <w:color w:val="231F20"/>
        </w:rPr>
        <w:t>извле- чения с помощью компьютерных технологий.</w:t>
      </w:r>
    </w:p>
    <w:p>
      <w:pPr>
        <w:pStyle w:val="BodyText"/>
        <w:spacing w:before="19"/>
      </w:pPr>
    </w:p>
    <w:p>
      <w:pPr>
        <w:spacing w:before="0"/>
        <w:ind w:left="141" w:right="0" w:firstLine="0"/>
        <w:jc w:val="left"/>
        <w:rPr>
          <w:b/>
          <w:sz w:val="20"/>
        </w:rPr>
      </w:pPr>
      <w:r>
        <w:rPr>
          <w:b/>
          <w:color w:val="231F20"/>
          <w:sz w:val="20"/>
        </w:rPr>
        <w:t>Браузер</w:t>
      </w:r>
      <w:r>
        <w:rPr>
          <w:b/>
          <w:color w:val="231F20"/>
          <w:spacing w:val="-9"/>
          <w:sz w:val="20"/>
        </w:rPr>
        <w:t> </w:t>
      </w:r>
      <w:r>
        <w:rPr>
          <w:b/>
          <w:color w:val="231F20"/>
          <w:spacing w:val="-5"/>
          <w:sz w:val="20"/>
        </w:rPr>
        <w:t>SQL</w:t>
      </w:r>
    </w:p>
    <w:p>
      <w:pPr>
        <w:pStyle w:val="BodyText"/>
        <w:spacing w:line="256" w:lineRule="auto" w:before="101"/>
        <w:ind w:left="425" w:right="133"/>
        <w:jc w:val="both"/>
      </w:pPr>
      <w:r>
        <w:rPr>
          <w:color w:val="231F20"/>
        </w:rPr>
        <w:t>Программный интерфейс системы управления реляционными базами данных,</w:t>
      </w:r>
      <w:r>
        <w:rPr>
          <w:color w:val="231F20"/>
          <w:spacing w:val="-6"/>
        </w:rPr>
        <w:t> </w:t>
      </w:r>
      <w:r>
        <w:rPr>
          <w:color w:val="231F20"/>
        </w:rPr>
        <w:t>позволяющий</w:t>
      </w:r>
      <w:r>
        <w:rPr>
          <w:color w:val="231F20"/>
          <w:spacing w:val="-6"/>
        </w:rPr>
        <w:t> </w:t>
      </w:r>
      <w:r>
        <w:rPr>
          <w:color w:val="231F20"/>
        </w:rPr>
        <w:t>конечному</w:t>
      </w:r>
      <w:r>
        <w:rPr>
          <w:color w:val="231F20"/>
          <w:spacing w:val="-6"/>
        </w:rPr>
        <w:t> </w:t>
      </w:r>
      <w:r>
        <w:rPr>
          <w:color w:val="231F20"/>
        </w:rPr>
        <w:t>пользователю</w:t>
      </w:r>
      <w:r>
        <w:rPr>
          <w:color w:val="231F20"/>
          <w:spacing w:val="-6"/>
        </w:rPr>
        <w:t> </w:t>
      </w:r>
      <w:r>
        <w:rPr>
          <w:color w:val="231F20"/>
        </w:rPr>
        <w:t>просматривать</w:t>
      </w:r>
      <w:r>
        <w:rPr>
          <w:color w:val="231F20"/>
          <w:spacing w:val="-6"/>
        </w:rPr>
        <w:t> </w:t>
      </w:r>
      <w:r>
        <w:rPr>
          <w:color w:val="231F20"/>
        </w:rPr>
        <w:t>базы</w:t>
      </w:r>
      <w:r>
        <w:rPr>
          <w:color w:val="231F20"/>
          <w:spacing w:val="-6"/>
        </w:rPr>
        <w:t> </w:t>
      </w:r>
      <w:r>
        <w:rPr>
          <w:color w:val="231F20"/>
        </w:rPr>
        <w:t>дан-</w:t>
      </w:r>
    </w:p>
    <w:p>
      <w:pPr>
        <w:pStyle w:val="BodyText"/>
        <w:spacing w:after="0" w:line="256" w:lineRule="auto"/>
        <w:jc w:val="both"/>
        <w:sectPr>
          <w:headerReference w:type="even" r:id="rId472"/>
          <w:pgSz w:w="9360" w:h="13210"/>
          <w:pgMar w:header="0" w:footer="0" w:top="1500" w:bottom="280" w:left="992" w:right="992"/>
        </w:sectPr>
      </w:pPr>
    </w:p>
    <w:p>
      <w:pPr>
        <w:pStyle w:val="BodyText"/>
        <w:spacing w:before="206"/>
      </w:pPr>
    </w:p>
    <w:p>
      <w:pPr>
        <w:pStyle w:val="BodyText"/>
        <w:spacing w:line="256" w:lineRule="auto" w:before="1"/>
        <w:ind w:left="425" w:right="140"/>
        <w:jc w:val="both"/>
      </w:pPr>
      <w:r>
        <w:rPr>
          <w:color w:val="231F20"/>
        </w:rPr>
        <w:t>ных и выполнять запросы с использованием языка структурированных </w:t>
      </w:r>
      <w:r>
        <w:rPr>
          <w:color w:val="231F20"/>
          <w:spacing w:val="-2"/>
        </w:rPr>
        <w:t>запросов.</w:t>
      </w:r>
    </w:p>
    <w:p>
      <w:pPr>
        <w:pStyle w:val="BodyText"/>
        <w:spacing w:before="47"/>
      </w:pPr>
    </w:p>
    <w:p>
      <w:pPr>
        <w:spacing w:before="0"/>
        <w:ind w:left="141" w:right="0" w:firstLine="0"/>
        <w:jc w:val="both"/>
        <w:rPr>
          <w:b/>
          <w:sz w:val="20"/>
        </w:rPr>
      </w:pPr>
      <w:r>
        <w:rPr>
          <w:b/>
          <w:color w:val="231F20"/>
          <w:spacing w:val="-4"/>
          <w:sz w:val="20"/>
        </w:rPr>
        <w:t>Диаграмма</w:t>
      </w:r>
      <w:r>
        <w:rPr>
          <w:b/>
          <w:color w:val="231F20"/>
          <w:spacing w:val="-2"/>
          <w:sz w:val="20"/>
        </w:rPr>
        <w:t> </w:t>
      </w:r>
      <w:r>
        <w:rPr>
          <w:b/>
          <w:color w:val="231F20"/>
          <w:spacing w:val="-4"/>
          <w:sz w:val="20"/>
        </w:rPr>
        <w:t>«сущность</w:t>
      </w:r>
      <w:r>
        <w:rPr>
          <w:b/>
          <w:color w:val="231F20"/>
          <w:spacing w:val="-2"/>
          <w:sz w:val="20"/>
        </w:rPr>
        <w:t> </w:t>
      </w:r>
      <w:r>
        <w:rPr>
          <w:b/>
          <w:color w:val="231F20"/>
          <w:spacing w:val="-4"/>
          <w:sz w:val="20"/>
        </w:rPr>
        <w:t>—</w:t>
      </w:r>
      <w:r>
        <w:rPr>
          <w:b/>
          <w:color w:val="231F20"/>
          <w:spacing w:val="-1"/>
          <w:sz w:val="20"/>
        </w:rPr>
        <w:t> </w:t>
      </w:r>
      <w:r>
        <w:rPr>
          <w:b/>
          <w:color w:val="231F20"/>
          <w:spacing w:val="-4"/>
          <w:sz w:val="20"/>
        </w:rPr>
        <w:t>связь»</w:t>
      </w:r>
      <w:r>
        <w:rPr>
          <w:b/>
          <w:color w:val="231F20"/>
          <w:spacing w:val="-2"/>
          <w:sz w:val="20"/>
        </w:rPr>
        <w:t> </w:t>
      </w:r>
      <w:r>
        <w:rPr>
          <w:b/>
          <w:color w:val="231F20"/>
          <w:spacing w:val="-4"/>
          <w:sz w:val="20"/>
        </w:rPr>
        <w:t>(ERD)</w:t>
      </w:r>
    </w:p>
    <w:p>
      <w:pPr>
        <w:pStyle w:val="BodyText"/>
        <w:spacing w:line="256" w:lineRule="auto" w:before="100"/>
        <w:ind w:left="425" w:right="135"/>
        <w:jc w:val="both"/>
      </w:pPr>
      <w:r>
        <w:rPr>
          <w:color w:val="231F20"/>
          <w:spacing w:val="-4"/>
        </w:rPr>
        <w:t>Схема базы данных, представляющая взаимосвязи между таблицами, </w:t>
      </w:r>
      <w:r>
        <w:rPr>
          <w:color w:val="231F20"/>
          <w:spacing w:val="-4"/>
        </w:rPr>
        <w:t>напри-</w:t>
      </w:r>
      <w:r>
        <w:rPr>
          <w:color w:val="231F20"/>
          <w:spacing w:val="-2"/>
        </w:rPr>
        <w:t> мер</w:t>
      </w:r>
      <w:r>
        <w:rPr>
          <w:color w:val="231F20"/>
          <w:spacing w:val="-3"/>
        </w:rPr>
        <w:t> </w:t>
      </w:r>
      <w:r>
        <w:rPr>
          <w:color w:val="231F20"/>
          <w:spacing w:val="-2"/>
        </w:rPr>
        <w:t>связь</w:t>
      </w:r>
      <w:r>
        <w:rPr>
          <w:color w:val="231F20"/>
          <w:spacing w:val="-3"/>
        </w:rPr>
        <w:t> </w:t>
      </w:r>
      <w:r>
        <w:rPr>
          <w:color w:val="231F20"/>
          <w:spacing w:val="-2"/>
        </w:rPr>
        <w:t>между</w:t>
      </w:r>
      <w:r>
        <w:rPr>
          <w:color w:val="231F20"/>
          <w:spacing w:val="-3"/>
        </w:rPr>
        <w:t> </w:t>
      </w:r>
      <w:r>
        <w:rPr>
          <w:color w:val="231F20"/>
          <w:spacing w:val="-2"/>
        </w:rPr>
        <w:t>первичным</w:t>
      </w:r>
      <w:r>
        <w:rPr>
          <w:color w:val="231F20"/>
          <w:spacing w:val="-3"/>
        </w:rPr>
        <w:t> </w:t>
      </w:r>
      <w:r>
        <w:rPr>
          <w:color w:val="231F20"/>
          <w:spacing w:val="-2"/>
        </w:rPr>
        <w:t>ключом</w:t>
      </w:r>
      <w:r>
        <w:rPr>
          <w:color w:val="231F20"/>
          <w:spacing w:val="-3"/>
        </w:rPr>
        <w:t> </w:t>
      </w:r>
      <w:r>
        <w:rPr>
          <w:color w:val="231F20"/>
          <w:spacing w:val="-2"/>
        </w:rPr>
        <w:t>в</w:t>
      </w:r>
      <w:r>
        <w:rPr>
          <w:color w:val="231F20"/>
          <w:spacing w:val="-3"/>
        </w:rPr>
        <w:t> </w:t>
      </w:r>
      <w:r>
        <w:rPr>
          <w:color w:val="231F20"/>
          <w:spacing w:val="-2"/>
        </w:rPr>
        <w:t>одной</w:t>
      </w:r>
      <w:r>
        <w:rPr>
          <w:color w:val="231F20"/>
          <w:spacing w:val="-3"/>
        </w:rPr>
        <w:t> </w:t>
      </w:r>
      <w:r>
        <w:rPr>
          <w:color w:val="231F20"/>
          <w:spacing w:val="-2"/>
        </w:rPr>
        <w:t>таблице</w:t>
      </w:r>
      <w:r>
        <w:rPr>
          <w:color w:val="231F20"/>
          <w:spacing w:val="-3"/>
        </w:rPr>
        <w:t> </w:t>
      </w:r>
      <w:r>
        <w:rPr>
          <w:color w:val="231F20"/>
          <w:spacing w:val="-2"/>
        </w:rPr>
        <w:t>и</w:t>
      </w:r>
      <w:r>
        <w:rPr>
          <w:color w:val="231F20"/>
          <w:spacing w:val="-3"/>
        </w:rPr>
        <w:t> </w:t>
      </w:r>
      <w:r>
        <w:rPr>
          <w:color w:val="231F20"/>
          <w:spacing w:val="-2"/>
        </w:rPr>
        <w:t>соответствующими </w:t>
      </w:r>
      <w:r>
        <w:rPr>
          <w:color w:val="231F20"/>
        </w:rPr>
        <w:t>ему внешними ключами в других таблицах. ER-диаграмму также можно назвать схемой.</w:t>
      </w:r>
    </w:p>
    <w:p>
      <w:pPr>
        <w:pStyle w:val="BodyText"/>
        <w:spacing w:before="46"/>
      </w:pPr>
    </w:p>
    <w:p>
      <w:pPr>
        <w:spacing w:before="0"/>
        <w:ind w:left="141" w:right="0" w:firstLine="0"/>
        <w:jc w:val="both"/>
        <w:rPr>
          <w:b/>
          <w:sz w:val="20"/>
        </w:rPr>
      </w:pPr>
      <w:r>
        <w:rPr>
          <w:b/>
          <w:color w:val="231F20"/>
          <w:w w:val="90"/>
          <w:sz w:val="20"/>
        </w:rPr>
        <w:t>Внешний</w:t>
      </w:r>
      <w:r>
        <w:rPr>
          <w:b/>
          <w:color w:val="231F20"/>
          <w:spacing w:val="29"/>
          <w:sz w:val="20"/>
        </w:rPr>
        <w:t> </w:t>
      </w:r>
      <w:r>
        <w:rPr>
          <w:b/>
          <w:color w:val="231F20"/>
          <w:spacing w:val="-4"/>
          <w:sz w:val="20"/>
        </w:rPr>
        <w:t>ключ</w:t>
      </w:r>
    </w:p>
    <w:p>
      <w:pPr>
        <w:pStyle w:val="BodyText"/>
        <w:spacing w:before="100"/>
        <w:ind w:left="425"/>
      </w:pPr>
      <w:r>
        <w:rPr>
          <w:color w:val="231F20"/>
          <w:spacing w:val="-4"/>
        </w:rPr>
        <w:t>Столбец</w:t>
      </w:r>
      <w:r>
        <w:rPr>
          <w:color w:val="231F20"/>
          <w:spacing w:val="2"/>
        </w:rPr>
        <w:t> </w:t>
      </w:r>
      <w:r>
        <w:rPr>
          <w:color w:val="231F20"/>
          <w:spacing w:val="-4"/>
        </w:rPr>
        <w:t>в</w:t>
      </w:r>
      <w:r>
        <w:rPr>
          <w:color w:val="231F20"/>
          <w:spacing w:val="2"/>
        </w:rPr>
        <w:t> </w:t>
      </w:r>
      <w:r>
        <w:rPr>
          <w:color w:val="231F20"/>
          <w:spacing w:val="-4"/>
        </w:rPr>
        <w:t>таблице,</w:t>
      </w:r>
      <w:r>
        <w:rPr>
          <w:color w:val="231F20"/>
          <w:spacing w:val="3"/>
        </w:rPr>
        <w:t> </w:t>
      </w:r>
      <w:r>
        <w:rPr>
          <w:color w:val="231F20"/>
          <w:spacing w:val="-4"/>
        </w:rPr>
        <w:t>который</w:t>
      </w:r>
      <w:r>
        <w:rPr>
          <w:color w:val="231F20"/>
          <w:spacing w:val="2"/>
        </w:rPr>
        <w:t> </w:t>
      </w:r>
      <w:r>
        <w:rPr>
          <w:color w:val="231F20"/>
          <w:spacing w:val="-4"/>
        </w:rPr>
        <w:t>является</w:t>
      </w:r>
      <w:r>
        <w:rPr>
          <w:color w:val="231F20"/>
          <w:spacing w:val="3"/>
        </w:rPr>
        <w:t> </w:t>
      </w:r>
      <w:r>
        <w:rPr>
          <w:color w:val="231F20"/>
          <w:spacing w:val="-4"/>
        </w:rPr>
        <w:t>первичным</w:t>
      </w:r>
      <w:r>
        <w:rPr>
          <w:color w:val="231F20"/>
          <w:spacing w:val="2"/>
        </w:rPr>
        <w:t> </w:t>
      </w:r>
      <w:r>
        <w:rPr>
          <w:color w:val="231F20"/>
          <w:spacing w:val="-4"/>
        </w:rPr>
        <w:t>ключом</w:t>
      </w:r>
      <w:r>
        <w:rPr>
          <w:color w:val="231F20"/>
          <w:spacing w:val="3"/>
        </w:rPr>
        <w:t> </w:t>
      </w:r>
      <w:r>
        <w:rPr>
          <w:color w:val="231F20"/>
          <w:spacing w:val="-4"/>
        </w:rPr>
        <w:t>в</w:t>
      </w:r>
      <w:r>
        <w:rPr>
          <w:color w:val="231F20"/>
          <w:spacing w:val="2"/>
        </w:rPr>
        <w:t> </w:t>
      </w:r>
      <w:r>
        <w:rPr>
          <w:color w:val="231F20"/>
          <w:spacing w:val="-4"/>
        </w:rPr>
        <w:t>другой</w:t>
      </w:r>
      <w:r>
        <w:rPr>
          <w:color w:val="231F20"/>
          <w:spacing w:val="2"/>
        </w:rPr>
        <w:t> </w:t>
      </w:r>
      <w:r>
        <w:rPr>
          <w:color w:val="231F20"/>
          <w:spacing w:val="-4"/>
        </w:rPr>
        <w:t>таблице.</w:t>
      </w:r>
    </w:p>
    <w:p>
      <w:pPr>
        <w:pStyle w:val="BodyText"/>
        <w:spacing w:before="36"/>
      </w:pPr>
    </w:p>
    <w:p>
      <w:pPr>
        <w:spacing w:before="1"/>
        <w:ind w:left="141" w:right="0" w:firstLine="0"/>
        <w:jc w:val="left"/>
        <w:rPr>
          <w:b/>
          <w:sz w:val="20"/>
        </w:rPr>
      </w:pPr>
      <w:r>
        <w:rPr>
          <w:b/>
          <w:color w:val="231F20"/>
          <w:spacing w:val="-2"/>
          <w:sz w:val="20"/>
        </w:rPr>
        <w:t>Данные</w:t>
      </w:r>
    </w:p>
    <w:p>
      <w:pPr>
        <w:pStyle w:val="BodyText"/>
        <w:spacing w:before="100"/>
        <w:ind w:left="425"/>
      </w:pPr>
      <w:r>
        <w:rPr>
          <w:color w:val="231F20"/>
        </w:rPr>
        <w:t>Информация,</w:t>
      </w:r>
      <w:r>
        <w:rPr>
          <w:color w:val="231F20"/>
          <w:spacing w:val="-10"/>
        </w:rPr>
        <w:t> </w:t>
      </w:r>
      <w:r>
        <w:rPr>
          <w:color w:val="231F20"/>
        </w:rPr>
        <w:t>которая</w:t>
      </w:r>
      <w:r>
        <w:rPr>
          <w:color w:val="231F20"/>
          <w:spacing w:val="-9"/>
        </w:rPr>
        <w:t> </w:t>
      </w:r>
      <w:r>
        <w:rPr>
          <w:color w:val="231F20"/>
        </w:rPr>
        <w:t>может</w:t>
      </w:r>
      <w:r>
        <w:rPr>
          <w:color w:val="231F20"/>
          <w:spacing w:val="-10"/>
        </w:rPr>
        <w:t> </w:t>
      </w:r>
      <w:r>
        <w:rPr>
          <w:color w:val="231F20"/>
        </w:rPr>
        <w:t>быть</w:t>
      </w:r>
      <w:r>
        <w:rPr>
          <w:color w:val="231F20"/>
          <w:spacing w:val="-9"/>
        </w:rPr>
        <w:t> </w:t>
      </w:r>
      <w:r>
        <w:rPr>
          <w:color w:val="231F20"/>
        </w:rPr>
        <w:t>записана</w:t>
      </w:r>
      <w:r>
        <w:rPr>
          <w:color w:val="231F20"/>
          <w:spacing w:val="-9"/>
        </w:rPr>
        <w:t> </w:t>
      </w:r>
      <w:r>
        <w:rPr>
          <w:color w:val="231F20"/>
        </w:rPr>
        <w:t>и</w:t>
      </w:r>
      <w:r>
        <w:rPr>
          <w:color w:val="231F20"/>
          <w:spacing w:val="-10"/>
        </w:rPr>
        <w:t> </w:t>
      </w:r>
      <w:r>
        <w:rPr>
          <w:color w:val="231F20"/>
        </w:rPr>
        <w:t>сохранена</w:t>
      </w:r>
      <w:r>
        <w:rPr>
          <w:color w:val="231F20"/>
          <w:spacing w:val="-9"/>
        </w:rPr>
        <w:t> </w:t>
      </w:r>
      <w:r>
        <w:rPr>
          <w:color w:val="231F20"/>
        </w:rPr>
        <w:t>в</w:t>
      </w:r>
      <w:r>
        <w:rPr>
          <w:color w:val="231F20"/>
          <w:spacing w:val="-9"/>
        </w:rPr>
        <w:t> </w:t>
      </w:r>
      <w:r>
        <w:rPr>
          <w:color w:val="231F20"/>
        </w:rPr>
        <w:t>базе</w:t>
      </w:r>
      <w:r>
        <w:rPr>
          <w:color w:val="231F20"/>
          <w:spacing w:val="-10"/>
        </w:rPr>
        <w:t> </w:t>
      </w:r>
      <w:r>
        <w:rPr>
          <w:color w:val="231F20"/>
          <w:spacing w:val="-2"/>
        </w:rPr>
        <w:t>данных.</w:t>
      </w:r>
    </w:p>
    <w:p>
      <w:pPr>
        <w:pStyle w:val="BodyText"/>
        <w:spacing w:before="36"/>
      </w:pPr>
    </w:p>
    <w:p>
      <w:pPr>
        <w:spacing w:before="0"/>
        <w:ind w:left="141" w:right="0" w:firstLine="0"/>
        <w:jc w:val="left"/>
        <w:rPr>
          <w:b/>
          <w:sz w:val="20"/>
        </w:rPr>
      </w:pPr>
      <w:r>
        <w:rPr>
          <w:b/>
          <w:color w:val="231F20"/>
          <w:spacing w:val="-2"/>
          <w:sz w:val="20"/>
        </w:rPr>
        <w:t>Запись</w:t>
      </w:r>
    </w:p>
    <w:p>
      <w:pPr>
        <w:pStyle w:val="BodyText"/>
        <w:spacing w:line="256" w:lineRule="auto" w:before="101"/>
        <w:ind w:left="425"/>
      </w:pPr>
      <w:r>
        <w:rPr>
          <w:color w:val="231F20"/>
          <w:spacing w:val="-4"/>
        </w:rPr>
        <w:t>Один</w:t>
      </w:r>
      <w:r>
        <w:rPr>
          <w:color w:val="231F20"/>
          <w:spacing w:val="-7"/>
        </w:rPr>
        <w:t> </w:t>
      </w:r>
      <w:r>
        <w:rPr>
          <w:color w:val="231F20"/>
          <w:spacing w:val="-4"/>
        </w:rPr>
        <w:t>полный</w:t>
      </w:r>
      <w:r>
        <w:rPr>
          <w:color w:val="231F20"/>
          <w:spacing w:val="-7"/>
        </w:rPr>
        <w:t> </w:t>
      </w:r>
      <w:r>
        <w:rPr>
          <w:color w:val="231F20"/>
          <w:spacing w:val="-4"/>
        </w:rPr>
        <w:t>набор</w:t>
      </w:r>
      <w:r>
        <w:rPr>
          <w:color w:val="231F20"/>
          <w:spacing w:val="-7"/>
        </w:rPr>
        <w:t> </w:t>
      </w:r>
      <w:r>
        <w:rPr>
          <w:color w:val="231F20"/>
          <w:spacing w:val="-4"/>
        </w:rPr>
        <w:t>информации,</w:t>
      </w:r>
      <w:r>
        <w:rPr>
          <w:color w:val="231F20"/>
          <w:spacing w:val="-7"/>
        </w:rPr>
        <w:t> </w:t>
      </w:r>
      <w:r>
        <w:rPr>
          <w:color w:val="231F20"/>
          <w:spacing w:val="-4"/>
        </w:rPr>
        <w:t>состоящий</w:t>
      </w:r>
      <w:r>
        <w:rPr>
          <w:color w:val="231F20"/>
          <w:spacing w:val="-7"/>
        </w:rPr>
        <w:t> </w:t>
      </w:r>
      <w:r>
        <w:rPr>
          <w:color w:val="231F20"/>
          <w:spacing w:val="-4"/>
        </w:rPr>
        <w:t>из</w:t>
      </w:r>
      <w:r>
        <w:rPr>
          <w:color w:val="231F20"/>
          <w:spacing w:val="-7"/>
        </w:rPr>
        <w:t> </w:t>
      </w:r>
      <w:r>
        <w:rPr>
          <w:color w:val="231F20"/>
          <w:spacing w:val="-4"/>
        </w:rPr>
        <w:t>одной</w:t>
      </w:r>
      <w:r>
        <w:rPr>
          <w:color w:val="231F20"/>
          <w:spacing w:val="-7"/>
        </w:rPr>
        <w:t> </w:t>
      </w:r>
      <w:r>
        <w:rPr>
          <w:color w:val="231F20"/>
          <w:spacing w:val="-4"/>
        </w:rPr>
        <w:t>строки</w:t>
      </w:r>
      <w:r>
        <w:rPr>
          <w:color w:val="231F20"/>
          <w:spacing w:val="-7"/>
        </w:rPr>
        <w:t> </w:t>
      </w:r>
      <w:r>
        <w:rPr>
          <w:color w:val="231F20"/>
          <w:spacing w:val="-4"/>
        </w:rPr>
        <w:t>и</w:t>
      </w:r>
      <w:r>
        <w:rPr>
          <w:color w:val="231F20"/>
          <w:spacing w:val="-11"/>
        </w:rPr>
        <w:t> </w:t>
      </w:r>
      <w:r>
        <w:rPr>
          <w:color w:val="231F20"/>
          <w:spacing w:val="-4"/>
        </w:rPr>
        <w:t>как</w:t>
      </w:r>
      <w:r>
        <w:rPr>
          <w:color w:val="231F20"/>
          <w:spacing w:val="-7"/>
        </w:rPr>
        <w:t> </w:t>
      </w:r>
      <w:r>
        <w:rPr>
          <w:color w:val="231F20"/>
          <w:spacing w:val="-4"/>
        </w:rPr>
        <w:t>минимум</w:t>
      </w:r>
      <w:r>
        <w:rPr>
          <w:color w:val="231F20"/>
        </w:rPr>
        <w:t> одного столбца.</w:t>
      </w:r>
    </w:p>
    <w:p>
      <w:pPr>
        <w:pStyle w:val="BodyText"/>
        <w:spacing w:before="18"/>
      </w:pPr>
    </w:p>
    <w:p>
      <w:pPr>
        <w:spacing w:before="1"/>
        <w:ind w:left="141" w:right="0" w:firstLine="0"/>
        <w:jc w:val="left"/>
        <w:rPr>
          <w:b/>
          <w:sz w:val="20"/>
        </w:rPr>
      </w:pPr>
      <w:r>
        <w:rPr>
          <w:b/>
          <w:color w:val="231F20"/>
          <w:spacing w:val="-2"/>
          <w:sz w:val="20"/>
        </w:rPr>
        <w:t>Запрос</w:t>
      </w:r>
    </w:p>
    <w:p>
      <w:pPr>
        <w:pStyle w:val="BodyText"/>
        <w:spacing w:line="256" w:lineRule="auto" w:before="100"/>
        <w:ind w:left="425" w:right="153"/>
      </w:pPr>
      <w:r>
        <w:rPr>
          <w:color w:val="231F20"/>
        </w:rPr>
        <w:t>Запрос, выполненный на языке структурированных запросов, введенный в браузер SQL с запросом определенного набора информации.</w:t>
      </w:r>
    </w:p>
    <w:p>
      <w:pPr>
        <w:pStyle w:val="BodyText"/>
        <w:spacing w:before="47"/>
      </w:pPr>
    </w:p>
    <w:p>
      <w:pPr>
        <w:spacing w:before="0"/>
        <w:ind w:left="141" w:right="0" w:firstLine="0"/>
        <w:jc w:val="both"/>
        <w:rPr>
          <w:b/>
          <w:sz w:val="20"/>
        </w:rPr>
      </w:pPr>
      <w:r>
        <w:rPr>
          <w:b/>
          <w:color w:val="231F20"/>
          <w:spacing w:val="-6"/>
          <w:sz w:val="20"/>
        </w:rPr>
        <w:t>Изолированная</w:t>
      </w:r>
      <w:r>
        <w:rPr>
          <w:b/>
          <w:color w:val="231F20"/>
          <w:spacing w:val="-4"/>
          <w:sz w:val="20"/>
        </w:rPr>
        <w:t> </w:t>
      </w:r>
      <w:r>
        <w:rPr>
          <w:b/>
          <w:color w:val="231F20"/>
          <w:spacing w:val="-6"/>
          <w:sz w:val="20"/>
        </w:rPr>
        <w:t>программная</w:t>
      </w:r>
      <w:r>
        <w:rPr>
          <w:b/>
          <w:color w:val="231F20"/>
          <w:spacing w:val="-3"/>
          <w:sz w:val="20"/>
        </w:rPr>
        <w:t> </w:t>
      </w:r>
      <w:r>
        <w:rPr>
          <w:b/>
          <w:color w:val="231F20"/>
          <w:spacing w:val="-6"/>
          <w:sz w:val="20"/>
        </w:rPr>
        <w:t>среда</w:t>
      </w:r>
      <w:r>
        <w:rPr>
          <w:b/>
          <w:color w:val="231F20"/>
          <w:spacing w:val="-3"/>
          <w:sz w:val="20"/>
        </w:rPr>
        <w:t> </w:t>
      </w:r>
      <w:r>
        <w:rPr>
          <w:b/>
          <w:color w:val="231F20"/>
          <w:spacing w:val="-6"/>
          <w:sz w:val="20"/>
        </w:rPr>
        <w:t>(«песочница»)</w:t>
      </w:r>
    </w:p>
    <w:p>
      <w:pPr>
        <w:pStyle w:val="BodyText"/>
        <w:spacing w:line="256" w:lineRule="auto" w:before="101"/>
        <w:ind w:left="425" w:right="139"/>
        <w:jc w:val="both"/>
      </w:pPr>
      <w:r>
        <w:rPr>
          <w:color w:val="231F20"/>
        </w:rPr>
        <w:t>Среда базы данных, изолированная от любых действующих серверов или важных данных, чтобы код можно было протестировать или попрактико- ваться в его применении.</w:t>
      </w:r>
    </w:p>
    <w:p>
      <w:pPr>
        <w:pStyle w:val="BodyText"/>
        <w:spacing w:before="18"/>
      </w:pPr>
    </w:p>
    <w:p>
      <w:pPr>
        <w:spacing w:before="0"/>
        <w:ind w:left="141" w:right="0" w:firstLine="0"/>
        <w:jc w:val="both"/>
        <w:rPr>
          <w:b/>
          <w:sz w:val="20"/>
        </w:rPr>
      </w:pPr>
      <w:r>
        <w:rPr>
          <w:b/>
          <w:color w:val="231F20"/>
          <w:spacing w:val="-4"/>
          <w:sz w:val="20"/>
        </w:rPr>
        <w:t>Ключевое</w:t>
      </w:r>
      <w:r>
        <w:rPr>
          <w:b/>
          <w:color w:val="231F20"/>
          <w:spacing w:val="4"/>
          <w:sz w:val="20"/>
        </w:rPr>
        <w:t> </w:t>
      </w:r>
      <w:r>
        <w:rPr>
          <w:b/>
          <w:color w:val="231F20"/>
          <w:spacing w:val="-2"/>
          <w:sz w:val="20"/>
        </w:rPr>
        <w:t>слово</w:t>
      </w:r>
    </w:p>
    <w:p>
      <w:pPr>
        <w:pStyle w:val="BodyText"/>
        <w:spacing w:line="254" w:lineRule="auto" w:before="101"/>
        <w:ind w:left="425" w:right="136"/>
        <w:jc w:val="both"/>
      </w:pPr>
      <w:r>
        <w:rPr>
          <w:color w:val="231F20"/>
          <w:spacing w:val="-2"/>
        </w:rPr>
        <w:t>Специальное зарезервированное слово в SQL, выполняющее </w:t>
      </w:r>
      <w:r>
        <w:rPr>
          <w:color w:val="231F20"/>
          <w:spacing w:val="-2"/>
        </w:rPr>
        <w:t>определенную </w:t>
      </w:r>
      <w:r>
        <w:rPr>
          <w:color w:val="231F20"/>
        </w:rPr>
        <w:t>функцию</w:t>
      </w:r>
      <w:r>
        <w:rPr>
          <w:color w:val="231F20"/>
          <w:spacing w:val="-3"/>
        </w:rPr>
        <w:t> </w:t>
      </w:r>
      <w:r>
        <w:rPr>
          <w:color w:val="231F20"/>
        </w:rPr>
        <w:t>в операторе или запросе. </w:t>
      </w:r>
      <w:r>
        <w:rPr>
          <w:rFonts w:ascii="Consolas" w:hAnsi="Consolas"/>
          <w:color w:val="231F20"/>
          <w:sz w:val="18"/>
        </w:rPr>
        <w:t>SELECT</w:t>
      </w:r>
      <w:r>
        <w:rPr>
          <w:rFonts w:ascii="Consolas" w:hAnsi="Consolas"/>
          <w:color w:val="231F20"/>
          <w:spacing w:val="-25"/>
          <w:sz w:val="18"/>
        </w:rPr>
        <w:t> </w:t>
      </w:r>
      <w:r>
        <w:rPr>
          <w:color w:val="231F20"/>
        </w:rPr>
        <w:t>— наиболее распространенное ключевое слово SQL.</w:t>
      </w:r>
    </w:p>
    <w:p>
      <w:pPr>
        <w:pStyle w:val="BodyText"/>
        <w:spacing w:before="52"/>
      </w:pPr>
    </w:p>
    <w:p>
      <w:pPr>
        <w:spacing w:before="0"/>
        <w:ind w:left="141" w:right="0" w:firstLine="0"/>
        <w:jc w:val="both"/>
        <w:rPr>
          <w:b/>
          <w:sz w:val="20"/>
        </w:rPr>
      </w:pPr>
      <w:r>
        <w:rPr>
          <w:b/>
          <w:color w:val="231F20"/>
          <w:spacing w:val="-6"/>
          <w:sz w:val="20"/>
        </w:rPr>
        <w:t>Логические</w:t>
      </w:r>
      <w:r>
        <w:rPr>
          <w:b/>
          <w:color w:val="231F20"/>
          <w:spacing w:val="4"/>
          <w:sz w:val="20"/>
        </w:rPr>
        <w:t> </w:t>
      </w:r>
      <w:r>
        <w:rPr>
          <w:b/>
          <w:color w:val="231F20"/>
          <w:spacing w:val="-2"/>
          <w:sz w:val="20"/>
        </w:rPr>
        <w:t>операторы</w:t>
      </w:r>
    </w:p>
    <w:p>
      <w:pPr>
        <w:pStyle w:val="BodyText"/>
        <w:spacing w:line="256" w:lineRule="auto" w:before="101"/>
        <w:ind w:left="425" w:right="139"/>
        <w:jc w:val="both"/>
      </w:pPr>
      <w:r>
        <w:rPr>
          <w:color w:val="231F20"/>
          <w:spacing w:val="-2"/>
        </w:rPr>
        <w:t>Ключевое слово SQL, используемое для выполнения условного выбора дан- </w:t>
      </w:r>
      <w:r>
        <w:rPr>
          <w:color w:val="231F20"/>
        </w:rPr>
        <w:t>ных,</w:t>
      </w:r>
      <w:r>
        <w:rPr>
          <w:color w:val="231F20"/>
          <w:spacing w:val="-12"/>
        </w:rPr>
        <w:t> </w:t>
      </w:r>
      <w:r>
        <w:rPr>
          <w:color w:val="231F20"/>
        </w:rPr>
        <w:t>которые</w:t>
      </w:r>
      <w:r>
        <w:rPr>
          <w:color w:val="231F20"/>
          <w:spacing w:val="-11"/>
        </w:rPr>
        <w:t> </w:t>
      </w:r>
      <w:r>
        <w:rPr>
          <w:color w:val="231F20"/>
        </w:rPr>
        <w:t>отвечают</w:t>
      </w:r>
      <w:r>
        <w:rPr>
          <w:color w:val="231F20"/>
          <w:spacing w:val="-11"/>
        </w:rPr>
        <w:t> </w:t>
      </w:r>
      <w:r>
        <w:rPr>
          <w:color w:val="231F20"/>
        </w:rPr>
        <w:t>определенным</w:t>
      </w:r>
      <w:r>
        <w:rPr>
          <w:color w:val="231F20"/>
          <w:spacing w:val="-11"/>
        </w:rPr>
        <w:t> </w:t>
      </w:r>
      <w:r>
        <w:rPr>
          <w:color w:val="231F20"/>
        </w:rPr>
        <w:t>критериям;</w:t>
      </w:r>
      <w:r>
        <w:rPr>
          <w:color w:val="231F20"/>
          <w:spacing w:val="-11"/>
        </w:rPr>
        <w:t> </w:t>
      </w:r>
      <w:r>
        <w:rPr>
          <w:color w:val="231F20"/>
        </w:rPr>
        <w:t>как</w:t>
      </w:r>
      <w:r>
        <w:rPr>
          <w:color w:val="231F20"/>
          <w:spacing w:val="-11"/>
        </w:rPr>
        <w:t> </w:t>
      </w:r>
      <w:r>
        <w:rPr>
          <w:color w:val="231F20"/>
        </w:rPr>
        <w:t>правило,</w:t>
      </w:r>
      <w:r>
        <w:rPr>
          <w:color w:val="231F20"/>
          <w:spacing w:val="-11"/>
        </w:rPr>
        <w:t> </w:t>
      </w:r>
      <w:r>
        <w:rPr>
          <w:color w:val="231F20"/>
        </w:rPr>
        <w:t>находится в условии </w:t>
      </w:r>
      <w:r>
        <w:rPr>
          <w:rFonts w:ascii="Consolas" w:hAnsi="Consolas"/>
          <w:color w:val="231F20"/>
          <w:sz w:val="18"/>
        </w:rPr>
        <w:t>WHERE</w:t>
      </w:r>
      <w:r>
        <w:rPr>
          <w:color w:val="231F20"/>
        </w:rPr>
        <w:t>. Например, </w:t>
      </w:r>
      <w:r>
        <w:rPr>
          <w:rFonts w:ascii="Consolas" w:hAnsi="Consolas"/>
          <w:color w:val="231F20"/>
          <w:sz w:val="18"/>
        </w:rPr>
        <w:t>BETWEEN</w:t>
      </w:r>
      <w:r>
        <w:rPr>
          <w:color w:val="231F20"/>
        </w:rPr>
        <w:t>, </w:t>
      </w:r>
      <w:r>
        <w:rPr>
          <w:rFonts w:ascii="Consolas" w:hAnsi="Consolas"/>
          <w:color w:val="231F20"/>
          <w:sz w:val="18"/>
        </w:rPr>
        <w:t>IN</w:t>
      </w:r>
      <w:r>
        <w:rPr>
          <w:color w:val="231F20"/>
        </w:rPr>
        <w:t>, </w:t>
      </w:r>
      <w:r>
        <w:rPr>
          <w:rFonts w:ascii="Consolas" w:hAnsi="Consolas"/>
          <w:color w:val="231F20"/>
          <w:sz w:val="18"/>
        </w:rPr>
        <w:t>LIKE</w:t>
      </w:r>
      <w:r>
        <w:rPr>
          <w:color w:val="231F20"/>
        </w:rPr>
        <w:t>, </w:t>
      </w:r>
      <w:r>
        <w:rPr>
          <w:rFonts w:ascii="Consolas" w:hAnsi="Consolas"/>
          <w:color w:val="231F20"/>
          <w:sz w:val="18"/>
        </w:rPr>
        <w:t>AND</w:t>
      </w:r>
      <w:r>
        <w:rPr>
          <w:rFonts w:ascii="Consolas" w:hAnsi="Consolas"/>
          <w:color w:val="231F20"/>
          <w:spacing w:val="-33"/>
          <w:sz w:val="18"/>
        </w:rPr>
        <w:t> </w:t>
      </w:r>
      <w:r>
        <w:rPr>
          <w:color w:val="231F20"/>
        </w:rPr>
        <w:t>и </w:t>
      </w:r>
      <w:r>
        <w:rPr>
          <w:rFonts w:ascii="Consolas" w:hAnsi="Consolas"/>
          <w:color w:val="231F20"/>
          <w:sz w:val="18"/>
        </w:rPr>
        <w:t>OR</w:t>
      </w:r>
      <w:r>
        <w:rPr>
          <w:color w:val="231F20"/>
        </w:rPr>
        <w:t>.</w:t>
      </w:r>
    </w:p>
    <w:p>
      <w:pPr>
        <w:pStyle w:val="BodyText"/>
        <w:spacing w:after="0" w:line="256" w:lineRule="auto"/>
        <w:jc w:val="both"/>
        <w:sectPr>
          <w:headerReference w:type="default" r:id="rId473"/>
          <w:headerReference w:type="even" r:id="rId474"/>
          <w:pgSz w:w="9360" w:h="13210"/>
          <w:pgMar w:header="807" w:footer="0" w:top="1160" w:bottom="280" w:left="992" w:right="992"/>
          <w:pgNumType w:start="217"/>
        </w:sectPr>
      </w:pPr>
    </w:p>
    <w:p>
      <w:pPr>
        <w:pStyle w:val="BodyText"/>
        <w:spacing w:before="206"/>
      </w:pPr>
    </w:p>
    <w:p>
      <w:pPr>
        <w:spacing w:before="0"/>
        <w:ind w:left="141" w:right="0" w:firstLine="0"/>
        <w:jc w:val="left"/>
        <w:rPr>
          <w:b/>
          <w:sz w:val="20"/>
        </w:rPr>
      </w:pPr>
      <w:r>
        <w:rPr>
          <w:b/>
          <w:color w:val="231F20"/>
          <w:spacing w:val="-2"/>
          <w:sz w:val="20"/>
        </w:rPr>
        <w:t>Метаданные</w:t>
      </w:r>
    </w:p>
    <w:p>
      <w:pPr>
        <w:pStyle w:val="BodyText"/>
        <w:spacing w:before="101"/>
        <w:ind w:left="425"/>
      </w:pPr>
      <w:r>
        <w:rPr>
          <w:color w:val="231F20"/>
          <w:spacing w:val="-2"/>
        </w:rPr>
        <w:t>Данные</w:t>
      </w:r>
      <w:r>
        <w:rPr>
          <w:color w:val="231F20"/>
          <w:spacing w:val="-3"/>
        </w:rPr>
        <w:t> </w:t>
      </w:r>
      <w:r>
        <w:rPr>
          <w:color w:val="231F20"/>
          <w:spacing w:val="-2"/>
        </w:rPr>
        <w:t>о</w:t>
      </w:r>
      <w:r>
        <w:rPr>
          <w:color w:val="231F20"/>
          <w:spacing w:val="-3"/>
        </w:rPr>
        <w:t> </w:t>
      </w:r>
      <w:r>
        <w:rPr>
          <w:color w:val="231F20"/>
          <w:spacing w:val="-2"/>
        </w:rPr>
        <w:t>структуре данных</w:t>
      </w:r>
      <w:r>
        <w:rPr>
          <w:color w:val="231F20"/>
          <w:spacing w:val="-3"/>
        </w:rPr>
        <w:t> </w:t>
      </w:r>
      <w:r>
        <w:rPr>
          <w:color w:val="231F20"/>
          <w:spacing w:val="-2"/>
        </w:rPr>
        <w:t>в базе</w:t>
      </w:r>
      <w:r>
        <w:rPr>
          <w:color w:val="231F20"/>
          <w:spacing w:val="-3"/>
        </w:rPr>
        <w:t> </w:t>
      </w:r>
      <w:r>
        <w:rPr>
          <w:color w:val="231F20"/>
          <w:spacing w:val="-2"/>
        </w:rPr>
        <w:t>данных.</w:t>
      </w:r>
    </w:p>
    <w:p>
      <w:pPr>
        <w:pStyle w:val="BodyText"/>
        <w:spacing w:before="36"/>
      </w:pPr>
    </w:p>
    <w:p>
      <w:pPr>
        <w:spacing w:before="0"/>
        <w:ind w:left="141" w:right="0" w:firstLine="0"/>
        <w:jc w:val="left"/>
        <w:rPr>
          <w:b/>
          <w:sz w:val="20"/>
        </w:rPr>
      </w:pPr>
      <w:r>
        <w:rPr>
          <w:b/>
          <w:color w:val="231F20"/>
          <w:sz w:val="20"/>
        </w:rPr>
        <w:t>Набор</w:t>
      </w:r>
      <w:r>
        <w:rPr>
          <w:b/>
          <w:color w:val="231F20"/>
          <w:spacing w:val="4"/>
          <w:sz w:val="20"/>
        </w:rPr>
        <w:t> </w:t>
      </w:r>
      <w:r>
        <w:rPr>
          <w:b/>
          <w:color w:val="231F20"/>
          <w:spacing w:val="-2"/>
          <w:sz w:val="20"/>
        </w:rPr>
        <w:t>результатов</w:t>
      </w:r>
    </w:p>
    <w:p>
      <w:pPr>
        <w:pStyle w:val="BodyText"/>
        <w:spacing w:line="254" w:lineRule="auto" w:before="99"/>
        <w:ind w:left="425" w:right="140"/>
        <w:jc w:val="both"/>
      </w:pPr>
      <w:r>
        <w:rPr>
          <w:color w:val="231F20"/>
        </w:rPr>
        <w:t>Выходные или результирующие данные успешно выполненного </w:t>
      </w:r>
      <w:r>
        <w:rPr>
          <w:color w:val="231F20"/>
        </w:rPr>
        <w:t>запроса, обычно представленные в виде записей из базы данных.</w:t>
      </w:r>
    </w:p>
    <w:p>
      <w:pPr>
        <w:pStyle w:val="BodyText"/>
        <w:spacing w:before="19"/>
      </w:pPr>
    </w:p>
    <w:p>
      <w:pPr>
        <w:spacing w:before="0"/>
        <w:ind w:left="141" w:right="0" w:firstLine="0"/>
        <w:jc w:val="left"/>
        <w:rPr>
          <w:b/>
          <w:sz w:val="20"/>
        </w:rPr>
      </w:pPr>
      <w:r>
        <w:rPr>
          <w:b/>
          <w:color w:val="231F20"/>
          <w:spacing w:val="-2"/>
          <w:sz w:val="20"/>
        </w:rPr>
        <w:t>Нормализация</w:t>
      </w:r>
    </w:p>
    <w:p>
      <w:pPr>
        <w:pStyle w:val="BodyText"/>
        <w:spacing w:line="254" w:lineRule="auto" w:before="99"/>
        <w:ind w:left="425" w:right="139"/>
        <w:jc w:val="both"/>
      </w:pPr>
      <w:r>
        <w:rPr>
          <w:color w:val="231F20"/>
          <w:spacing w:val="-4"/>
        </w:rPr>
        <w:t>Метод, используемый при создании баз данных для уменьшения количества</w:t>
      </w:r>
      <w:r>
        <w:rPr>
          <w:color w:val="231F20"/>
          <w:spacing w:val="-2"/>
        </w:rPr>
        <w:t> избыточных</w:t>
      </w:r>
      <w:r>
        <w:rPr>
          <w:color w:val="231F20"/>
          <w:spacing w:val="-7"/>
        </w:rPr>
        <w:t> </w:t>
      </w:r>
      <w:r>
        <w:rPr>
          <w:color w:val="231F20"/>
          <w:spacing w:val="-2"/>
        </w:rPr>
        <w:t>столбцов</w:t>
      </w:r>
      <w:r>
        <w:rPr>
          <w:color w:val="231F20"/>
          <w:spacing w:val="-7"/>
        </w:rPr>
        <w:t> </w:t>
      </w:r>
      <w:r>
        <w:rPr>
          <w:color w:val="231F20"/>
          <w:spacing w:val="-2"/>
        </w:rPr>
        <w:t>и,</w:t>
      </w:r>
      <w:r>
        <w:rPr>
          <w:color w:val="231F20"/>
          <w:spacing w:val="-7"/>
        </w:rPr>
        <w:t> </w:t>
      </w:r>
      <w:r>
        <w:rPr>
          <w:color w:val="231F20"/>
          <w:spacing w:val="-2"/>
        </w:rPr>
        <w:t>таким</w:t>
      </w:r>
      <w:r>
        <w:rPr>
          <w:color w:val="231F20"/>
          <w:spacing w:val="-7"/>
        </w:rPr>
        <w:t> </w:t>
      </w:r>
      <w:r>
        <w:rPr>
          <w:color w:val="231F20"/>
          <w:spacing w:val="-2"/>
        </w:rPr>
        <w:t>образом,</w:t>
      </w:r>
      <w:r>
        <w:rPr>
          <w:color w:val="231F20"/>
          <w:spacing w:val="-7"/>
        </w:rPr>
        <w:t> </w:t>
      </w:r>
      <w:r>
        <w:rPr>
          <w:color w:val="231F20"/>
          <w:spacing w:val="-2"/>
        </w:rPr>
        <w:t>уменьшения</w:t>
      </w:r>
      <w:r>
        <w:rPr>
          <w:color w:val="231F20"/>
          <w:spacing w:val="-7"/>
        </w:rPr>
        <w:t> </w:t>
      </w:r>
      <w:r>
        <w:rPr>
          <w:color w:val="231F20"/>
          <w:spacing w:val="-2"/>
        </w:rPr>
        <w:t>как</w:t>
      </w:r>
      <w:r>
        <w:rPr>
          <w:color w:val="231F20"/>
          <w:spacing w:val="-7"/>
        </w:rPr>
        <w:t> </w:t>
      </w:r>
      <w:r>
        <w:rPr>
          <w:color w:val="231F20"/>
          <w:spacing w:val="-2"/>
        </w:rPr>
        <w:t>размера</w:t>
      </w:r>
      <w:r>
        <w:rPr>
          <w:color w:val="231F20"/>
          <w:spacing w:val="-7"/>
        </w:rPr>
        <w:t> </w:t>
      </w:r>
      <w:r>
        <w:rPr>
          <w:color w:val="231F20"/>
          <w:spacing w:val="-2"/>
        </w:rPr>
        <w:t>базы</w:t>
      </w:r>
      <w:r>
        <w:rPr>
          <w:color w:val="231F20"/>
          <w:spacing w:val="-7"/>
        </w:rPr>
        <w:t> </w:t>
      </w:r>
      <w:r>
        <w:rPr>
          <w:color w:val="231F20"/>
          <w:spacing w:val="-2"/>
        </w:rPr>
        <w:t>дан- </w:t>
      </w:r>
      <w:r>
        <w:rPr>
          <w:color w:val="231F20"/>
        </w:rPr>
        <w:t>ных, так и времени, необходимого для выполнения запросов.</w:t>
      </w:r>
    </w:p>
    <w:p>
      <w:pPr>
        <w:pStyle w:val="BodyText"/>
        <w:spacing w:before="19"/>
      </w:pPr>
    </w:p>
    <w:p>
      <w:pPr>
        <w:spacing w:before="0"/>
        <w:ind w:left="141" w:right="0" w:firstLine="0"/>
        <w:jc w:val="both"/>
        <w:rPr>
          <w:b/>
          <w:sz w:val="20"/>
        </w:rPr>
      </w:pPr>
      <w:r>
        <w:rPr>
          <w:b/>
          <w:color w:val="231F20"/>
          <w:spacing w:val="-4"/>
          <w:sz w:val="20"/>
        </w:rPr>
        <w:t>Оператор</w:t>
      </w:r>
      <w:r>
        <w:rPr>
          <w:b/>
          <w:color w:val="231F20"/>
          <w:spacing w:val="6"/>
          <w:sz w:val="20"/>
        </w:rPr>
        <w:t> </w:t>
      </w:r>
      <w:r>
        <w:rPr>
          <w:b/>
          <w:color w:val="231F20"/>
          <w:spacing w:val="-2"/>
          <w:sz w:val="20"/>
        </w:rPr>
        <w:t>(operator)</w:t>
      </w:r>
    </w:p>
    <w:p>
      <w:pPr>
        <w:pStyle w:val="BodyText"/>
        <w:spacing w:line="254" w:lineRule="auto" w:before="98"/>
        <w:ind w:left="425" w:right="132"/>
        <w:jc w:val="both"/>
      </w:pPr>
      <w:r>
        <w:rPr>
          <w:color w:val="231F20"/>
        </w:rPr>
        <w:t>Специальное ключевое слово SQL, как правило, используемое в сочетании с существующим условием SQL, например условием </w:t>
      </w:r>
      <w:r>
        <w:rPr>
          <w:rFonts w:ascii="Consolas" w:hAnsi="Consolas"/>
          <w:color w:val="231F20"/>
          <w:sz w:val="18"/>
        </w:rPr>
        <w:t>WHERE</w:t>
      </w:r>
      <w:r>
        <w:rPr>
          <w:color w:val="231F20"/>
        </w:rPr>
        <w:t>. В SQL суще- ствуют</w:t>
      </w:r>
      <w:r>
        <w:rPr>
          <w:color w:val="231F20"/>
          <w:spacing w:val="32"/>
        </w:rPr>
        <w:t> </w:t>
      </w:r>
      <w:r>
        <w:rPr>
          <w:color w:val="231F20"/>
        </w:rPr>
        <w:t>следующие</w:t>
      </w:r>
      <w:r>
        <w:rPr>
          <w:color w:val="231F20"/>
          <w:spacing w:val="32"/>
        </w:rPr>
        <w:t> </w:t>
      </w:r>
      <w:r>
        <w:rPr>
          <w:color w:val="231F20"/>
        </w:rPr>
        <w:t>типы</w:t>
      </w:r>
      <w:r>
        <w:rPr>
          <w:color w:val="231F20"/>
          <w:spacing w:val="32"/>
        </w:rPr>
        <w:t> </w:t>
      </w:r>
      <w:r>
        <w:rPr>
          <w:color w:val="231F20"/>
        </w:rPr>
        <w:t>операторов:</w:t>
      </w:r>
      <w:r>
        <w:rPr>
          <w:color w:val="231F20"/>
          <w:spacing w:val="32"/>
        </w:rPr>
        <w:t> </w:t>
      </w:r>
      <w:r>
        <w:rPr>
          <w:color w:val="231F20"/>
        </w:rPr>
        <w:t>операторы</w:t>
      </w:r>
      <w:r>
        <w:rPr>
          <w:color w:val="231F20"/>
          <w:spacing w:val="32"/>
        </w:rPr>
        <w:t> </w:t>
      </w:r>
      <w:r>
        <w:rPr>
          <w:color w:val="231F20"/>
        </w:rPr>
        <w:t>сравнения,</w:t>
      </w:r>
      <w:r>
        <w:rPr>
          <w:color w:val="231F20"/>
          <w:spacing w:val="32"/>
        </w:rPr>
        <w:t> </w:t>
      </w:r>
      <w:r>
        <w:rPr>
          <w:color w:val="231F20"/>
        </w:rPr>
        <w:t>логические и арифметические операторы.</w:t>
      </w:r>
    </w:p>
    <w:p>
      <w:pPr>
        <w:pStyle w:val="BodyText"/>
        <w:spacing w:before="18"/>
      </w:pPr>
    </w:p>
    <w:p>
      <w:pPr>
        <w:spacing w:before="0"/>
        <w:ind w:left="141" w:right="0" w:firstLine="0"/>
        <w:jc w:val="both"/>
        <w:rPr>
          <w:b/>
          <w:sz w:val="20"/>
        </w:rPr>
      </w:pPr>
      <w:r>
        <w:rPr>
          <w:b/>
          <w:color w:val="231F20"/>
          <w:spacing w:val="-4"/>
          <w:sz w:val="20"/>
        </w:rPr>
        <w:t>Оператор</w:t>
      </w:r>
      <w:r>
        <w:rPr>
          <w:b/>
          <w:color w:val="231F20"/>
          <w:spacing w:val="6"/>
          <w:sz w:val="20"/>
        </w:rPr>
        <w:t> </w:t>
      </w:r>
      <w:r>
        <w:rPr>
          <w:b/>
          <w:color w:val="231F20"/>
          <w:spacing w:val="-2"/>
          <w:sz w:val="20"/>
        </w:rPr>
        <w:t>(statement)</w:t>
      </w:r>
    </w:p>
    <w:p>
      <w:pPr>
        <w:pStyle w:val="BodyText"/>
        <w:spacing w:before="99"/>
        <w:ind w:left="425"/>
      </w:pPr>
      <w:r>
        <w:rPr>
          <w:color w:val="231F20"/>
          <w:spacing w:val="-6"/>
        </w:rPr>
        <w:t>Любой</w:t>
      </w:r>
      <w:r>
        <w:rPr>
          <w:color w:val="231F20"/>
          <w:spacing w:val="4"/>
        </w:rPr>
        <w:t> </w:t>
      </w:r>
      <w:r>
        <w:rPr>
          <w:color w:val="231F20"/>
          <w:spacing w:val="-6"/>
        </w:rPr>
        <w:t>допустимый</w:t>
      </w:r>
      <w:r>
        <w:rPr>
          <w:color w:val="231F20"/>
          <w:spacing w:val="5"/>
        </w:rPr>
        <w:t> </w:t>
      </w:r>
      <w:r>
        <w:rPr>
          <w:color w:val="231F20"/>
          <w:spacing w:val="-6"/>
        </w:rPr>
        <w:t>фрагмент</w:t>
      </w:r>
      <w:r>
        <w:rPr>
          <w:color w:val="231F20"/>
          <w:spacing w:val="5"/>
        </w:rPr>
        <w:t> </w:t>
      </w:r>
      <w:r>
        <w:rPr>
          <w:color w:val="231F20"/>
          <w:spacing w:val="-6"/>
        </w:rPr>
        <w:t>кода,</w:t>
      </w:r>
      <w:r>
        <w:rPr>
          <w:color w:val="231F20"/>
          <w:spacing w:val="5"/>
        </w:rPr>
        <w:t> </w:t>
      </w:r>
      <w:r>
        <w:rPr>
          <w:color w:val="231F20"/>
          <w:spacing w:val="-6"/>
        </w:rPr>
        <w:t>который</w:t>
      </w:r>
      <w:r>
        <w:rPr>
          <w:color w:val="231F20"/>
          <w:spacing w:val="5"/>
        </w:rPr>
        <w:t> </w:t>
      </w:r>
      <w:r>
        <w:rPr>
          <w:color w:val="231F20"/>
          <w:spacing w:val="-6"/>
        </w:rPr>
        <w:t>может</w:t>
      </w:r>
      <w:r>
        <w:rPr>
          <w:color w:val="231F20"/>
          <w:spacing w:val="5"/>
        </w:rPr>
        <w:t> </w:t>
      </w:r>
      <w:r>
        <w:rPr>
          <w:color w:val="231F20"/>
          <w:spacing w:val="-6"/>
        </w:rPr>
        <w:t>быть</w:t>
      </w:r>
      <w:r>
        <w:rPr>
          <w:color w:val="231F20"/>
          <w:spacing w:val="5"/>
        </w:rPr>
        <w:t> </w:t>
      </w:r>
      <w:r>
        <w:rPr>
          <w:color w:val="231F20"/>
          <w:spacing w:val="-6"/>
        </w:rPr>
        <w:t>выполнен</w:t>
      </w:r>
      <w:r>
        <w:rPr>
          <w:color w:val="231F20"/>
          <w:spacing w:val="5"/>
        </w:rPr>
        <w:t> </w:t>
      </w:r>
      <w:r>
        <w:rPr>
          <w:color w:val="231F20"/>
          <w:spacing w:val="-6"/>
        </w:rPr>
        <w:t>РСУБД.</w:t>
      </w:r>
    </w:p>
    <w:p>
      <w:pPr>
        <w:pStyle w:val="BodyText"/>
        <w:spacing w:before="34"/>
      </w:pPr>
    </w:p>
    <w:p>
      <w:pPr>
        <w:spacing w:before="0"/>
        <w:ind w:left="141" w:right="0" w:firstLine="0"/>
        <w:jc w:val="left"/>
        <w:rPr>
          <w:b/>
          <w:sz w:val="20"/>
        </w:rPr>
      </w:pPr>
      <w:r>
        <w:rPr>
          <w:b/>
          <w:color w:val="231F20"/>
          <w:spacing w:val="-4"/>
          <w:sz w:val="20"/>
        </w:rPr>
        <w:t>Оператор</w:t>
      </w:r>
      <w:r>
        <w:rPr>
          <w:b/>
          <w:color w:val="231F20"/>
          <w:spacing w:val="6"/>
          <w:sz w:val="20"/>
        </w:rPr>
        <w:t> </w:t>
      </w:r>
      <w:r>
        <w:rPr>
          <w:b/>
          <w:color w:val="231F20"/>
          <w:spacing w:val="-2"/>
          <w:sz w:val="20"/>
        </w:rPr>
        <w:t>сравнения</w:t>
      </w:r>
    </w:p>
    <w:p>
      <w:pPr>
        <w:pStyle w:val="BodyText"/>
        <w:spacing w:line="254" w:lineRule="auto" w:before="98"/>
        <w:ind w:left="425"/>
      </w:pPr>
      <w:r>
        <w:rPr>
          <w:color w:val="231F20"/>
        </w:rPr>
        <w:t>Ключевое слово SQL, используемое для сравнения значений. Обычно ис- пользуется в условии </w:t>
      </w:r>
      <w:r>
        <w:rPr>
          <w:rFonts w:ascii="Consolas" w:hAnsi="Consolas"/>
          <w:color w:val="231F20"/>
          <w:sz w:val="18"/>
        </w:rPr>
        <w:t>WHERE</w:t>
      </w:r>
      <w:r>
        <w:rPr>
          <w:color w:val="231F20"/>
        </w:rPr>
        <w:t>.</w:t>
      </w:r>
    </w:p>
    <w:p>
      <w:pPr>
        <w:pStyle w:val="BodyText"/>
        <w:spacing w:before="112"/>
        <w:ind w:left="425"/>
        <w:rPr>
          <w:rFonts w:ascii="Consolas" w:hAnsi="Consolas"/>
          <w:sz w:val="18"/>
        </w:rPr>
      </w:pPr>
      <w:r>
        <w:rPr>
          <w:color w:val="231F20"/>
        </w:rPr>
        <w:t>Например,</w:t>
      </w:r>
      <w:r>
        <w:rPr>
          <w:color w:val="231F20"/>
          <w:spacing w:val="28"/>
        </w:rPr>
        <w:t> </w:t>
      </w:r>
      <w:r>
        <w:rPr>
          <w:rFonts w:ascii="Consolas" w:hAnsi="Consolas"/>
          <w:color w:val="231F20"/>
          <w:sz w:val="18"/>
        </w:rPr>
        <w:t>=</w:t>
      </w:r>
      <w:r>
        <w:rPr>
          <w:rFonts w:ascii="Consolas" w:hAnsi="Consolas"/>
          <w:color w:val="231F20"/>
          <w:spacing w:val="-23"/>
          <w:sz w:val="18"/>
        </w:rPr>
        <w:t> </w:t>
      </w:r>
      <w:r>
        <w:rPr>
          <w:color w:val="231F20"/>
        </w:rPr>
        <w:t>(равно),</w:t>
      </w:r>
      <w:r>
        <w:rPr>
          <w:color w:val="231F20"/>
          <w:spacing w:val="28"/>
        </w:rPr>
        <w:t> </w:t>
      </w:r>
      <w:r>
        <w:rPr>
          <w:rFonts w:ascii="Consolas" w:hAnsi="Consolas"/>
          <w:color w:val="231F20"/>
          <w:sz w:val="18"/>
        </w:rPr>
        <w:t>&gt;</w:t>
      </w:r>
      <w:r>
        <w:rPr>
          <w:rFonts w:ascii="Consolas" w:hAnsi="Consolas"/>
          <w:color w:val="231F20"/>
          <w:spacing w:val="-23"/>
          <w:sz w:val="18"/>
        </w:rPr>
        <w:t> </w:t>
      </w:r>
      <w:r>
        <w:rPr>
          <w:color w:val="231F20"/>
        </w:rPr>
        <w:t>(больше),</w:t>
      </w:r>
      <w:r>
        <w:rPr>
          <w:color w:val="231F20"/>
          <w:spacing w:val="28"/>
        </w:rPr>
        <w:t> </w:t>
      </w:r>
      <w:r>
        <w:rPr>
          <w:rFonts w:ascii="Consolas" w:hAnsi="Consolas"/>
          <w:color w:val="231F20"/>
          <w:sz w:val="18"/>
        </w:rPr>
        <w:t>&lt;</w:t>
      </w:r>
      <w:r>
        <w:rPr>
          <w:rFonts w:ascii="Consolas" w:hAnsi="Consolas"/>
          <w:color w:val="231F20"/>
          <w:spacing w:val="-23"/>
          <w:sz w:val="18"/>
        </w:rPr>
        <w:t> </w:t>
      </w:r>
      <w:r>
        <w:rPr>
          <w:color w:val="231F20"/>
        </w:rPr>
        <w:t>(меньше),</w:t>
      </w:r>
      <w:r>
        <w:rPr>
          <w:color w:val="231F20"/>
          <w:spacing w:val="28"/>
        </w:rPr>
        <w:t> </w:t>
      </w:r>
      <w:r>
        <w:rPr>
          <w:rFonts w:ascii="Consolas" w:hAnsi="Consolas"/>
          <w:color w:val="231F20"/>
          <w:sz w:val="18"/>
        </w:rPr>
        <w:t>&gt;=</w:t>
      </w:r>
      <w:r>
        <w:rPr>
          <w:rFonts w:ascii="Consolas" w:hAnsi="Consolas"/>
          <w:color w:val="231F20"/>
          <w:spacing w:val="-23"/>
          <w:sz w:val="18"/>
        </w:rPr>
        <w:t> </w:t>
      </w:r>
      <w:r>
        <w:rPr>
          <w:color w:val="231F20"/>
        </w:rPr>
        <w:t>(больше</w:t>
      </w:r>
      <w:r>
        <w:rPr>
          <w:color w:val="231F20"/>
          <w:spacing w:val="28"/>
        </w:rPr>
        <w:t> </w:t>
      </w:r>
      <w:r>
        <w:rPr>
          <w:color w:val="231F20"/>
        </w:rPr>
        <w:t>или</w:t>
      </w:r>
      <w:r>
        <w:rPr>
          <w:color w:val="231F20"/>
          <w:spacing w:val="28"/>
        </w:rPr>
        <w:t> </w:t>
      </w:r>
      <w:r>
        <w:rPr>
          <w:color w:val="231F20"/>
        </w:rPr>
        <w:t>равно),</w:t>
      </w:r>
      <w:r>
        <w:rPr>
          <w:color w:val="231F20"/>
          <w:spacing w:val="29"/>
        </w:rPr>
        <w:t> </w:t>
      </w:r>
      <w:r>
        <w:rPr>
          <w:rFonts w:ascii="Consolas" w:hAnsi="Consolas"/>
          <w:color w:val="231F20"/>
          <w:spacing w:val="-5"/>
          <w:sz w:val="18"/>
        </w:rPr>
        <w:t>&lt;=</w:t>
      </w:r>
    </w:p>
    <w:p>
      <w:pPr>
        <w:pStyle w:val="BodyText"/>
        <w:spacing w:before="13"/>
        <w:ind w:left="425"/>
      </w:pPr>
      <w:r>
        <w:rPr>
          <w:color w:val="231F20"/>
        </w:rPr>
        <w:t>(меньше</w:t>
      </w:r>
      <w:r>
        <w:rPr>
          <w:color w:val="231F20"/>
          <w:spacing w:val="-11"/>
        </w:rPr>
        <w:t> </w:t>
      </w:r>
      <w:r>
        <w:rPr>
          <w:color w:val="231F20"/>
        </w:rPr>
        <w:t>или</w:t>
      </w:r>
      <w:r>
        <w:rPr>
          <w:color w:val="231F20"/>
          <w:spacing w:val="-5"/>
        </w:rPr>
        <w:t> </w:t>
      </w:r>
      <w:r>
        <w:rPr>
          <w:color w:val="231F20"/>
        </w:rPr>
        <w:t>равно),</w:t>
      </w:r>
      <w:r>
        <w:rPr>
          <w:color w:val="231F20"/>
          <w:spacing w:val="-4"/>
        </w:rPr>
        <w:t> </w:t>
      </w:r>
      <w:r>
        <w:rPr>
          <w:rFonts w:ascii="Consolas" w:hAnsi="Consolas"/>
          <w:color w:val="231F20"/>
          <w:sz w:val="18"/>
        </w:rPr>
        <w:t>&lt;&gt;</w:t>
      </w:r>
      <w:r>
        <w:rPr>
          <w:rFonts w:ascii="Consolas" w:hAnsi="Consolas"/>
          <w:color w:val="231F20"/>
          <w:spacing w:val="-53"/>
          <w:sz w:val="18"/>
        </w:rPr>
        <w:t> </w:t>
      </w:r>
      <w:r>
        <w:rPr>
          <w:color w:val="231F20"/>
        </w:rPr>
        <w:t>(не</w:t>
      </w:r>
      <w:r>
        <w:rPr>
          <w:color w:val="231F20"/>
          <w:spacing w:val="-5"/>
        </w:rPr>
        <w:t> </w:t>
      </w:r>
      <w:r>
        <w:rPr>
          <w:color w:val="231F20"/>
          <w:spacing w:val="-2"/>
        </w:rPr>
        <w:t>равно).</w:t>
      </w:r>
    </w:p>
    <w:p>
      <w:pPr>
        <w:pStyle w:val="BodyText"/>
        <w:spacing w:before="33"/>
      </w:pPr>
    </w:p>
    <w:p>
      <w:pPr>
        <w:spacing w:before="0"/>
        <w:ind w:left="141" w:right="0" w:firstLine="0"/>
        <w:jc w:val="both"/>
        <w:rPr>
          <w:b/>
          <w:sz w:val="20"/>
        </w:rPr>
      </w:pPr>
      <w:r>
        <w:rPr>
          <w:b/>
          <w:color w:val="231F20"/>
          <w:spacing w:val="-4"/>
          <w:sz w:val="20"/>
        </w:rPr>
        <w:t>Панель</w:t>
      </w:r>
      <w:r>
        <w:rPr>
          <w:b/>
          <w:color w:val="231F20"/>
          <w:spacing w:val="-3"/>
          <w:sz w:val="20"/>
        </w:rPr>
        <w:t> </w:t>
      </w:r>
      <w:r>
        <w:rPr>
          <w:b/>
          <w:color w:val="231F20"/>
          <w:spacing w:val="-2"/>
          <w:sz w:val="20"/>
        </w:rPr>
        <w:t>запросов</w:t>
      </w:r>
    </w:p>
    <w:p>
      <w:pPr>
        <w:pStyle w:val="BodyText"/>
        <w:spacing w:before="99"/>
        <w:ind w:left="425"/>
      </w:pPr>
      <w:r>
        <w:rPr>
          <w:color w:val="231F20"/>
        </w:rPr>
        <w:t>Часть</w:t>
      </w:r>
      <w:r>
        <w:rPr>
          <w:color w:val="231F20"/>
          <w:spacing w:val="-5"/>
        </w:rPr>
        <w:t> </w:t>
      </w:r>
      <w:r>
        <w:rPr>
          <w:color w:val="231F20"/>
        </w:rPr>
        <w:t>браузера</w:t>
      </w:r>
      <w:r>
        <w:rPr>
          <w:color w:val="231F20"/>
          <w:spacing w:val="-4"/>
        </w:rPr>
        <w:t> </w:t>
      </w:r>
      <w:r>
        <w:rPr>
          <w:color w:val="231F20"/>
        </w:rPr>
        <w:t>SQL,</w:t>
      </w:r>
      <w:r>
        <w:rPr>
          <w:color w:val="231F20"/>
          <w:spacing w:val="-5"/>
        </w:rPr>
        <w:t> </w:t>
      </w:r>
      <w:r>
        <w:rPr>
          <w:color w:val="231F20"/>
        </w:rPr>
        <w:t>позволяющая</w:t>
      </w:r>
      <w:r>
        <w:rPr>
          <w:color w:val="231F20"/>
          <w:spacing w:val="-4"/>
        </w:rPr>
        <w:t> </w:t>
      </w:r>
      <w:r>
        <w:rPr>
          <w:color w:val="231F20"/>
        </w:rPr>
        <w:t>пользователю</w:t>
      </w:r>
      <w:r>
        <w:rPr>
          <w:color w:val="231F20"/>
          <w:spacing w:val="-4"/>
        </w:rPr>
        <w:t> </w:t>
      </w:r>
      <w:r>
        <w:rPr>
          <w:color w:val="231F20"/>
        </w:rPr>
        <w:t>вводить</w:t>
      </w:r>
      <w:r>
        <w:rPr>
          <w:color w:val="231F20"/>
          <w:spacing w:val="-5"/>
        </w:rPr>
        <w:t> </w:t>
      </w:r>
      <w:r>
        <w:rPr>
          <w:color w:val="231F20"/>
        </w:rPr>
        <w:t>SQL-</w:t>
      </w:r>
      <w:r>
        <w:rPr>
          <w:color w:val="231F20"/>
          <w:spacing w:val="-2"/>
        </w:rPr>
        <w:t>запросы.</w:t>
      </w:r>
    </w:p>
    <w:p>
      <w:pPr>
        <w:pStyle w:val="BodyText"/>
        <w:spacing w:before="34"/>
      </w:pPr>
    </w:p>
    <w:p>
      <w:pPr>
        <w:spacing w:before="0"/>
        <w:ind w:left="141" w:right="0" w:firstLine="0"/>
        <w:jc w:val="both"/>
        <w:rPr>
          <w:b/>
          <w:sz w:val="20"/>
        </w:rPr>
      </w:pPr>
      <w:r>
        <w:rPr>
          <w:b/>
          <w:color w:val="231F20"/>
          <w:spacing w:val="-4"/>
          <w:sz w:val="20"/>
        </w:rPr>
        <w:t>Панель</w:t>
      </w:r>
      <w:r>
        <w:rPr>
          <w:b/>
          <w:color w:val="231F20"/>
          <w:spacing w:val="-3"/>
          <w:sz w:val="20"/>
        </w:rPr>
        <w:t> </w:t>
      </w:r>
      <w:r>
        <w:rPr>
          <w:b/>
          <w:color w:val="231F20"/>
          <w:spacing w:val="-2"/>
          <w:sz w:val="20"/>
        </w:rPr>
        <w:t>результатов</w:t>
      </w:r>
    </w:p>
    <w:p>
      <w:pPr>
        <w:pStyle w:val="BodyText"/>
        <w:spacing w:line="254" w:lineRule="auto" w:before="98"/>
        <w:ind w:left="425"/>
      </w:pPr>
      <w:r>
        <w:rPr>
          <w:color w:val="231F20"/>
          <w:spacing w:val="-2"/>
        </w:rPr>
        <w:t>Часть</w:t>
      </w:r>
      <w:r>
        <w:rPr>
          <w:color w:val="231F20"/>
          <w:spacing w:val="-10"/>
        </w:rPr>
        <w:t> </w:t>
      </w:r>
      <w:r>
        <w:rPr>
          <w:color w:val="231F20"/>
          <w:spacing w:val="-2"/>
        </w:rPr>
        <w:t>браузера</w:t>
      </w:r>
      <w:r>
        <w:rPr>
          <w:color w:val="231F20"/>
          <w:spacing w:val="-9"/>
        </w:rPr>
        <w:t> </w:t>
      </w:r>
      <w:r>
        <w:rPr>
          <w:color w:val="231F20"/>
          <w:spacing w:val="-2"/>
        </w:rPr>
        <w:t>SQL,</w:t>
      </w:r>
      <w:r>
        <w:rPr>
          <w:color w:val="231F20"/>
          <w:spacing w:val="-9"/>
        </w:rPr>
        <w:t> </w:t>
      </w:r>
      <w:r>
        <w:rPr>
          <w:color w:val="231F20"/>
          <w:spacing w:val="-2"/>
        </w:rPr>
        <w:t>в</w:t>
      </w:r>
      <w:r>
        <w:rPr>
          <w:color w:val="231F20"/>
          <w:spacing w:val="-9"/>
        </w:rPr>
        <w:t> </w:t>
      </w:r>
      <w:r>
        <w:rPr>
          <w:color w:val="231F20"/>
          <w:spacing w:val="-2"/>
        </w:rPr>
        <w:t>которой</w:t>
      </w:r>
      <w:r>
        <w:rPr>
          <w:color w:val="231F20"/>
          <w:spacing w:val="-9"/>
        </w:rPr>
        <w:t> </w:t>
      </w:r>
      <w:r>
        <w:rPr>
          <w:color w:val="231F20"/>
          <w:spacing w:val="-2"/>
        </w:rPr>
        <w:t>отображается</w:t>
      </w:r>
      <w:r>
        <w:rPr>
          <w:color w:val="231F20"/>
          <w:spacing w:val="-9"/>
        </w:rPr>
        <w:t> </w:t>
      </w:r>
      <w:r>
        <w:rPr>
          <w:color w:val="231F20"/>
          <w:spacing w:val="-2"/>
        </w:rPr>
        <w:t>набор</w:t>
      </w:r>
      <w:r>
        <w:rPr>
          <w:color w:val="231F20"/>
          <w:spacing w:val="-9"/>
        </w:rPr>
        <w:t> </w:t>
      </w:r>
      <w:r>
        <w:rPr>
          <w:color w:val="231F20"/>
          <w:spacing w:val="-2"/>
        </w:rPr>
        <w:t>результатов</w:t>
      </w:r>
      <w:r>
        <w:rPr>
          <w:color w:val="231F20"/>
          <w:spacing w:val="-9"/>
        </w:rPr>
        <w:t> </w:t>
      </w:r>
      <w:r>
        <w:rPr>
          <w:color w:val="231F20"/>
          <w:spacing w:val="-2"/>
        </w:rPr>
        <w:t>или</w:t>
      </w:r>
      <w:r>
        <w:rPr>
          <w:color w:val="231F20"/>
          <w:spacing w:val="-9"/>
        </w:rPr>
        <w:t> </w:t>
      </w:r>
      <w:r>
        <w:rPr>
          <w:color w:val="231F20"/>
          <w:spacing w:val="-2"/>
        </w:rPr>
        <w:t>данные, </w:t>
      </w:r>
      <w:r>
        <w:rPr>
          <w:color w:val="231F20"/>
        </w:rPr>
        <w:t>возвращенные из запроса.</w:t>
      </w:r>
    </w:p>
    <w:p>
      <w:pPr>
        <w:pStyle w:val="BodyText"/>
        <w:spacing w:before="20"/>
      </w:pPr>
    </w:p>
    <w:p>
      <w:pPr>
        <w:spacing w:before="0"/>
        <w:ind w:left="141" w:right="0" w:firstLine="0"/>
        <w:jc w:val="both"/>
        <w:rPr>
          <w:b/>
          <w:sz w:val="20"/>
        </w:rPr>
      </w:pPr>
      <w:r>
        <w:rPr>
          <w:b/>
          <w:color w:val="231F20"/>
          <w:spacing w:val="-4"/>
          <w:sz w:val="20"/>
        </w:rPr>
        <w:t>Панель</w:t>
      </w:r>
      <w:r>
        <w:rPr>
          <w:b/>
          <w:color w:val="231F20"/>
          <w:spacing w:val="-3"/>
          <w:sz w:val="20"/>
        </w:rPr>
        <w:t> </w:t>
      </w:r>
      <w:r>
        <w:rPr>
          <w:b/>
          <w:color w:val="231F20"/>
          <w:spacing w:val="-2"/>
          <w:sz w:val="20"/>
        </w:rPr>
        <w:t>сообщений</w:t>
      </w:r>
    </w:p>
    <w:p>
      <w:pPr>
        <w:pStyle w:val="BodyText"/>
        <w:spacing w:line="254" w:lineRule="auto" w:before="99"/>
        <w:ind w:left="425"/>
      </w:pPr>
      <w:r>
        <w:rPr>
          <w:color w:val="231F20"/>
        </w:rPr>
        <w:t>Часть</w:t>
      </w:r>
      <w:r>
        <w:rPr>
          <w:color w:val="231F20"/>
          <w:spacing w:val="36"/>
        </w:rPr>
        <w:t> </w:t>
      </w:r>
      <w:r>
        <w:rPr>
          <w:color w:val="231F20"/>
        </w:rPr>
        <w:t>браузера</w:t>
      </w:r>
      <w:r>
        <w:rPr>
          <w:color w:val="231F20"/>
          <w:spacing w:val="36"/>
        </w:rPr>
        <w:t> </w:t>
      </w:r>
      <w:r>
        <w:rPr>
          <w:color w:val="231F20"/>
        </w:rPr>
        <w:t>SQL,</w:t>
      </w:r>
      <w:r>
        <w:rPr>
          <w:color w:val="231F20"/>
          <w:spacing w:val="36"/>
        </w:rPr>
        <w:t> </w:t>
      </w:r>
      <w:r>
        <w:rPr>
          <w:color w:val="231F20"/>
        </w:rPr>
        <w:t>в</w:t>
      </w:r>
      <w:r>
        <w:rPr>
          <w:color w:val="231F20"/>
          <w:spacing w:val="35"/>
        </w:rPr>
        <w:t> </w:t>
      </w:r>
      <w:r>
        <w:rPr>
          <w:color w:val="231F20"/>
        </w:rPr>
        <w:t>которой</w:t>
      </w:r>
      <w:r>
        <w:rPr>
          <w:color w:val="231F20"/>
          <w:spacing w:val="36"/>
        </w:rPr>
        <w:t> </w:t>
      </w:r>
      <w:r>
        <w:rPr>
          <w:color w:val="231F20"/>
        </w:rPr>
        <w:t>отображаются</w:t>
      </w:r>
      <w:r>
        <w:rPr>
          <w:color w:val="231F20"/>
          <w:spacing w:val="36"/>
        </w:rPr>
        <w:t> </w:t>
      </w:r>
      <w:r>
        <w:rPr>
          <w:color w:val="231F20"/>
        </w:rPr>
        <w:t>сообщения</w:t>
      </w:r>
      <w:r>
        <w:rPr>
          <w:color w:val="231F20"/>
          <w:spacing w:val="36"/>
        </w:rPr>
        <w:t> </w:t>
      </w:r>
      <w:r>
        <w:rPr>
          <w:color w:val="231F20"/>
        </w:rPr>
        <w:t>о</w:t>
      </w:r>
      <w:r>
        <w:rPr>
          <w:color w:val="231F20"/>
          <w:spacing w:val="35"/>
        </w:rPr>
        <w:t> </w:t>
      </w:r>
      <w:r>
        <w:rPr>
          <w:color w:val="231F20"/>
        </w:rPr>
        <w:t>полученных результатах выполненных запросов.</w:t>
      </w:r>
    </w:p>
    <w:p>
      <w:pPr>
        <w:pStyle w:val="BodyText"/>
        <w:spacing w:after="0" w:line="254" w:lineRule="auto"/>
        <w:sectPr>
          <w:pgSz w:w="9360" w:h="13210"/>
          <w:pgMar w:header="807" w:footer="0" w:top="1160" w:bottom="280" w:left="992" w:right="992"/>
        </w:sectPr>
      </w:pPr>
    </w:p>
    <w:p>
      <w:pPr>
        <w:pStyle w:val="BodyText"/>
        <w:spacing w:before="206"/>
      </w:pPr>
    </w:p>
    <w:p>
      <w:pPr>
        <w:spacing w:before="0"/>
        <w:ind w:left="141" w:right="0" w:firstLine="0"/>
        <w:jc w:val="left"/>
        <w:rPr>
          <w:b/>
          <w:sz w:val="20"/>
        </w:rPr>
      </w:pPr>
      <w:r>
        <w:rPr>
          <w:b/>
          <w:color w:val="231F20"/>
          <w:w w:val="90"/>
          <w:sz w:val="20"/>
        </w:rPr>
        <w:t>Первичный</w:t>
      </w:r>
      <w:r>
        <w:rPr>
          <w:b/>
          <w:color w:val="231F20"/>
          <w:spacing w:val="34"/>
          <w:sz w:val="20"/>
        </w:rPr>
        <w:t> </w:t>
      </w:r>
      <w:r>
        <w:rPr>
          <w:b/>
          <w:color w:val="231F20"/>
          <w:spacing w:val="-4"/>
          <w:sz w:val="20"/>
        </w:rPr>
        <w:t>ключ</w:t>
      </w:r>
    </w:p>
    <w:p>
      <w:pPr>
        <w:pStyle w:val="BodyText"/>
        <w:spacing w:line="256" w:lineRule="auto" w:before="103"/>
        <w:ind w:left="425" w:right="139"/>
        <w:jc w:val="both"/>
      </w:pPr>
      <w:r>
        <w:rPr>
          <w:color w:val="231F20"/>
        </w:rPr>
        <w:t>Столбец, действующий как уникальный идентификатор для конкретной записи в таблице.</w:t>
      </w:r>
    </w:p>
    <w:p>
      <w:pPr>
        <w:pStyle w:val="BodyText"/>
        <w:spacing w:before="53"/>
      </w:pPr>
    </w:p>
    <w:p>
      <w:pPr>
        <w:spacing w:before="0"/>
        <w:ind w:left="141" w:right="0" w:firstLine="0"/>
        <w:jc w:val="left"/>
        <w:rPr>
          <w:b/>
          <w:sz w:val="20"/>
        </w:rPr>
      </w:pPr>
      <w:r>
        <w:rPr>
          <w:b/>
          <w:color w:val="231F20"/>
          <w:spacing w:val="-4"/>
          <w:sz w:val="20"/>
        </w:rPr>
        <w:t>Поле</w:t>
      </w:r>
    </w:p>
    <w:p>
      <w:pPr>
        <w:pStyle w:val="BodyText"/>
        <w:spacing w:line="259" w:lineRule="auto" w:before="105"/>
        <w:ind w:left="425" w:right="140"/>
        <w:jc w:val="both"/>
      </w:pPr>
      <w:r>
        <w:rPr>
          <w:color w:val="231F20"/>
        </w:rPr>
        <w:t>Пространство, выделенное для определенного типа данных. Поле может </w:t>
      </w:r>
      <w:r>
        <w:rPr>
          <w:color w:val="231F20"/>
          <w:spacing w:val="-2"/>
        </w:rPr>
        <w:t>относиться</w:t>
      </w:r>
      <w:r>
        <w:rPr>
          <w:color w:val="231F20"/>
          <w:spacing w:val="-3"/>
        </w:rPr>
        <w:t> </w:t>
      </w:r>
      <w:r>
        <w:rPr>
          <w:color w:val="231F20"/>
          <w:spacing w:val="-2"/>
        </w:rPr>
        <w:t>к</w:t>
      </w:r>
      <w:r>
        <w:rPr>
          <w:color w:val="231F20"/>
          <w:spacing w:val="-3"/>
        </w:rPr>
        <w:t> </w:t>
      </w:r>
      <w:r>
        <w:rPr>
          <w:color w:val="231F20"/>
          <w:spacing w:val="-2"/>
        </w:rPr>
        <w:t>одному</w:t>
      </w:r>
      <w:r>
        <w:rPr>
          <w:color w:val="231F20"/>
          <w:spacing w:val="-3"/>
        </w:rPr>
        <w:t> </w:t>
      </w:r>
      <w:r>
        <w:rPr>
          <w:color w:val="231F20"/>
          <w:spacing w:val="-2"/>
        </w:rPr>
        <w:t>конкретному</w:t>
      </w:r>
      <w:r>
        <w:rPr>
          <w:color w:val="231F20"/>
          <w:spacing w:val="-3"/>
        </w:rPr>
        <w:t> </w:t>
      </w:r>
      <w:r>
        <w:rPr>
          <w:color w:val="231F20"/>
          <w:spacing w:val="-2"/>
        </w:rPr>
        <w:t>элементу</w:t>
      </w:r>
      <w:r>
        <w:rPr>
          <w:color w:val="231F20"/>
          <w:spacing w:val="-3"/>
        </w:rPr>
        <w:t> </w:t>
      </w:r>
      <w:r>
        <w:rPr>
          <w:color w:val="231F20"/>
          <w:spacing w:val="-2"/>
        </w:rPr>
        <w:t>в</w:t>
      </w:r>
      <w:r>
        <w:rPr>
          <w:color w:val="231F20"/>
          <w:spacing w:val="-3"/>
        </w:rPr>
        <w:t> </w:t>
      </w:r>
      <w:r>
        <w:rPr>
          <w:color w:val="231F20"/>
          <w:spacing w:val="-2"/>
        </w:rPr>
        <w:t>записи</w:t>
      </w:r>
      <w:r>
        <w:rPr>
          <w:color w:val="231F20"/>
          <w:spacing w:val="-3"/>
        </w:rPr>
        <w:t> </w:t>
      </w:r>
      <w:r>
        <w:rPr>
          <w:color w:val="231F20"/>
          <w:spacing w:val="-2"/>
        </w:rPr>
        <w:t>или</w:t>
      </w:r>
      <w:r>
        <w:rPr>
          <w:color w:val="231F20"/>
          <w:spacing w:val="-3"/>
        </w:rPr>
        <w:t> </w:t>
      </w:r>
      <w:r>
        <w:rPr>
          <w:color w:val="231F20"/>
          <w:spacing w:val="-2"/>
        </w:rPr>
        <w:t>ко</w:t>
      </w:r>
      <w:r>
        <w:rPr>
          <w:color w:val="231F20"/>
          <w:spacing w:val="-3"/>
        </w:rPr>
        <w:t> </w:t>
      </w:r>
      <w:r>
        <w:rPr>
          <w:color w:val="231F20"/>
          <w:spacing w:val="-2"/>
        </w:rPr>
        <w:t>всему</w:t>
      </w:r>
      <w:r>
        <w:rPr>
          <w:color w:val="231F20"/>
          <w:spacing w:val="-3"/>
        </w:rPr>
        <w:t> </w:t>
      </w:r>
      <w:r>
        <w:rPr>
          <w:color w:val="231F20"/>
          <w:spacing w:val="-2"/>
        </w:rPr>
        <w:t>столбцу. </w:t>
      </w:r>
      <w:r>
        <w:rPr>
          <w:color w:val="231F20"/>
        </w:rPr>
        <w:t>Иногда его называют столбцом или атрибутом.</w:t>
      </w:r>
    </w:p>
    <w:p>
      <w:pPr>
        <w:pStyle w:val="BodyText"/>
        <w:spacing w:before="51"/>
      </w:pPr>
    </w:p>
    <w:p>
      <w:pPr>
        <w:spacing w:before="0"/>
        <w:ind w:left="141" w:right="0" w:firstLine="0"/>
        <w:jc w:val="left"/>
        <w:rPr>
          <w:b/>
          <w:sz w:val="20"/>
        </w:rPr>
      </w:pPr>
      <w:r>
        <w:rPr>
          <w:b/>
          <w:color w:val="231F20"/>
          <w:spacing w:val="-2"/>
          <w:sz w:val="20"/>
        </w:rPr>
        <w:t>Псевдоним</w:t>
      </w:r>
    </w:p>
    <w:p>
      <w:pPr>
        <w:pStyle w:val="BodyText"/>
        <w:spacing w:line="259" w:lineRule="auto" w:before="105"/>
        <w:ind w:left="425" w:right="135"/>
        <w:jc w:val="both"/>
      </w:pPr>
      <w:r>
        <w:rPr>
          <w:color w:val="231F20"/>
        </w:rPr>
        <w:t>Замещающее имя для столбца базы данных, определенное </w:t>
      </w:r>
      <w:r>
        <w:rPr>
          <w:color w:val="231F20"/>
        </w:rPr>
        <w:t>пользователем </w:t>
      </w:r>
      <w:r>
        <w:rPr>
          <w:color w:val="231F20"/>
          <w:spacing w:val="-2"/>
        </w:rPr>
        <w:t>в</w:t>
      </w:r>
      <w:r>
        <w:rPr>
          <w:color w:val="231F20"/>
          <w:spacing w:val="-10"/>
        </w:rPr>
        <w:t> </w:t>
      </w:r>
      <w:r>
        <w:rPr>
          <w:color w:val="231F20"/>
          <w:spacing w:val="-2"/>
        </w:rPr>
        <w:t>операторе</w:t>
      </w:r>
      <w:r>
        <w:rPr>
          <w:color w:val="231F20"/>
          <w:spacing w:val="-9"/>
        </w:rPr>
        <w:t> </w:t>
      </w:r>
      <w:r>
        <w:rPr>
          <w:rFonts w:ascii="Consolas" w:hAnsi="Consolas"/>
          <w:color w:val="231F20"/>
          <w:spacing w:val="-2"/>
          <w:sz w:val="18"/>
        </w:rPr>
        <w:t>AS</w:t>
      </w:r>
      <w:r>
        <w:rPr>
          <w:color w:val="231F20"/>
          <w:spacing w:val="-2"/>
        </w:rPr>
        <w:t>.</w:t>
      </w:r>
      <w:r>
        <w:rPr>
          <w:color w:val="231F20"/>
          <w:spacing w:val="-9"/>
        </w:rPr>
        <w:t> </w:t>
      </w:r>
      <w:r>
        <w:rPr>
          <w:color w:val="231F20"/>
          <w:spacing w:val="-2"/>
        </w:rPr>
        <w:t>Псевдонимы</w:t>
      </w:r>
      <w:r>
        <w:rPr>
          <w:color w:val="231F20"/>
          <w:spacing w:val="-9"/>
        </w:rPr>
        <w:t> </w:t>
      </w:r>
      <w:r>
        <w:rPr>
          <w:color w:val="231F20"/>
          <w:spacing w:val="-2"/>
        </w:rPr>
        <w:t>используются</w:t>
      </w:r>
      <w:r>
        <w:rPr>
          <w:color w:val="231F20"/>
          <w:spacing w:val="-9"/>
        </w:rPr>
        <w:t> </w:t>
      </w:r>
      <w:r>
        <w:rPr>
          <w:color w:val="231F20"/>
          <w:spacing w:val="-2"/>
        </w:rPr>
        <w:t>для</w:t>
      </w:r>
      <w:r>
        <w:rPr>
          <w:color w:val="231F20"/>
          <w:spacing w:val="-9"/>
        </w:rPr>
        <w:t> </w:t>
      </w:r>
      <w:r>
        <w:rPr>
          <w:color w:val="231F20"/>
          <w:spacing w:val="-2"/>
        </w:rPr>
        <w:t>предоставления</w:t>
      </w:r>
      <w:r>
        <w:rPr>
          <w:color w:val="231F20"/>
          <w:spacing w:val="-9"/>
        </w:rPr>
        <w:t> </w:t>
      </w:r>
      <w:r>
        <w:rPr>
          <w:color w:val="231F20"/>
          <w:spacing w:val="-2"/>
        </w:rPr>
        <w:t>таблице</w:t>
      </w:r>
      <w:r>
        <w:rPr>
          <w:color w:val="231F20"/>
          <w:spacing w:val="-9"/>
        </w:rPr>
        <w:t> </w:t>
      </w:r>
      <w:r>
        <w:rPr>
          <w:color w:val="231F20"/>
          <w:spacing w:val="-2"/>
        </w:rPr>
        <w:t>или </w:t>
      </w:r>
      <w:r>
        <w:rPr>
          <w:color w:val="231F20"/>
        </w:rPr>
        <w:t>столбцу таблицы временного имени.</w:t>
      </w:r>
    </w:p>
    <w:p>
      <w:pPr>
        <w:pStyle w:val="BodyText"/>
        <w:spacing w:before="50"/>
      </w:pPr>
    </w:p>
    <w:p>
      <w:pPr>
        <w:spacing w:before="0"/>
        <w:ind w:left="141" w:right="0" w:firstLine="0"/>
        <w:jc w:val="left"/>
        <w:rPr>
          <w:b/>
          <w:sz w:val="20"/>
        </w:rPr>
      </w:pPr>
      <w:r>
        <w:rPr>
          <w:b/>
          <w:color w:val="231F20"/>
          <w:spacing w:val="-4"/>
          <w:sz w:val="20"/>
        </w:rPr>
        <w:t>Реляционная</w:t>
      </w:r>
      <w:r>
        <w:rPr>
          <w:b/>
          <w:color w:val="231F20"/>
          <w:spacing w:val="-7"/>
          <w:sz w:val="20"/>
        </w:rPr>
        <w:t> </w:t>
      </w:r>
      <w:r>
        <w:rPr>
          <w:b/>
          <w:color w:val="231F20"/>
          <w:spacing w:val="-4"/>
          <w:sz w:val="20"/>
        </w:rPr>
        <w:t>база</w:t>
      </w:r>
      <w:r>
        <w:rPr>
          <w:b/>
          <w:color w:val="231F20"/>
          <w:spacing w:val="-7"/>
          <w:sz w:val="20"/>
        </w:rPr>
        <w:t> </w:t>
      </w:r>
      <w:r>
        <w:rPr>
          <w:b/>
          <w:color w:val="231F20"/>
          <w:spacing w:val="-4"/>
          <w:sz w:val="20"/>
        </w:rPr>
        <w:t>данных</w:t>
      </w:r>
    </w:p>
    <w:p>
      <w:pPr>
        <w:pStyle w:val="BodyText"/>
        <w:spacing w:line="259" w:lineRule="auto" w:before="105"/>
        <w:ind w:left="425" w:right="139"/>
        <w:jc w:val="both"/>
      </w:pPr>
      <w:r>
        <w:rPr>
          <w:color w:val="231F20"/>
          <w:spacing w:val="-2"/>
        </w:rPr>
        <w:t>Дизайн</w:t>
      </w:r>
      <w:r>
        <w:rPr>
          <w:color w:val="231F20"/>
          <w:spacing w:val="-4"/>
        </w:rPr>
        <w:t> </w:t>
      </w:r>
      <w:r>
        <w:rPr>
          <w:color w:val="231F20"/>
          <w:spacing w:val="-2"/>
        </w:rPr>
        <w:t>базы</w:t>
      </w:r>
      <w:r>
        <w:rPr>
          <w:color w:val="231F20"/>
          <w:spacing w:val="-4"/>
        </w:rPr>
        <w:t> </w:t>
      </w:r>
      <w:r>
        <w:rPr>
          <w:color w:val="231F20"/>
          <w:spacing w:val="-2"/>
        </w:rPr>
        <w:t>данных,</w:t>
      </w:r>
      <w:r>
        <w:rPr>
          <w:color w:val="231F20"/>
          <w:spacing w:val="-4"/>
        </w:rPr>
        <w:t> </w:t>
      </w:r>
      <w:r>
        <w:rPr>
          <w:color w:val="231F20"/>
          <w:spacing w:val="-2"/>
        </w:rPr>
        <w:t>в</w:t>
      </w:r>
      <w:r>
        <w:rPr>
          <w:color w:val="231F20"/>
          <w:spacing w:val="-4"/>
        </w:rPr>
        <w:t> </w:t>
      </w:r>
      <w:r>
        <w:rPr>
          <w:color w:val="231F20"/>
          <w:spacing w:val="-2"/>
        </w:rPr>
        <w:t>котором</w:t>
      </w:r>
      <w:r>
        <w:rPr>
          <w:color w:val="231F20"/>
          <w:spacing w:val="-4"/>
        </w:rPr>
        <w:t> </w:t>
      </w:r>
      <w:r>
        <w:rPr>
          <w:color w:val="231F20"/>
          <w:spacing w:val="-2"/>
        </w:rPr>
        <w:t>используется</w:t>
      </w:r>
      <w:r>
        <w:rPr>
          <w:color w:val="231F20"/>
          <w:spacing w:val="-4"/>
        </w:rPr>
        <w:t> </w:t>
      </w:r>
      <w:r>
        <w:rPr>
          <w:color w:val="231F20"/>
          <w:spacing w:val="-2"/>
        </w:rPr>
        <w:t>несколько</w:t>
      </w:r>
      <w:r>
        <w:rPr>
          <w:color w:val="231F20"/>
          <w:spacing w:val="-4"/>
        </w:rPr>
        <w:t> </w:t>
      </w:r>
      <w:r>
        <w:rPr>
          <w:color w:val="231F20"/>
          <w:spacing w:val="-2"/>
        </w:rPr>
        <w:t>таблиц,</w:t>
      </w:r>
      <w:r>
        <w:rPr>
          <w:color w:val="231F20"/>
          <w:spacing w:val="-4"/>
        </w:rPr>
        <w:t> </w:t>
      </w:r>
      <w:r>
        <w:rPr>
          <w:color w:val="231F20"/>
          <w:spacing w:val="-2"/>
        </w:rPr>
        <w:t>связанных </w:t>
      </w:r>
      <w:r>
        <w:rPr>
          <w:color w:val="231F20"/>
        </w:rPr>
        <w:t>друг с другом с помощью полей первичного и внешнего ключей.</w:t>
      </w:r>
    </w:p>
    <w:p>
      <w:pPr>
        <w:pStyle w:val="BodyText"/>
        <w:spacing w:before="50"/>
      </w:pPr>
    </w:p>
    <w:p>
      <w:pPr>
        <w:spacing w:before="0"/>
        <w:ind w:left="141" w:right="0" w:firstLine="0"/>
        <w:jc w:val="left"/>
        <w:rPr>
          <w:b/>
          <w:sz w:val="20"/>
        </w:rPr>
      </w:pPr>
      <w:r>
        <w:rPr>
          <w:b/>
          <w:color w:val="231F20"/>
          <w:spacing w:val="-6"/>
          <w:sz w:val="20"/>
        </w:rPr>
        <w:t>Реляционная</w:t>
      </w:r>
      <w:r>
        <w:rPr>
          <w:b/>
          <w:color w:val="231F20"/>
          <w:spacing w:val="-1"/>
          <w:sz w:val="20"/>
        </w:rPr>
        <w:t> </w:t>
      </w:r>
      <w:r>
        <w:rPr>
          <w:b/>
          <w:color w:val="231F20"/>
          <w:spacing w:val="-6"/>
          <w:sz w:val="20"/>
        </w:rPr>
        <w:t>система</w:t>
      </w:r>
      <w:r>
        <w:rPr>
          <w:b/>
          <w:color w:val="231F20"/>
          <w:sz w:val="20"/>
        </w:rPr>
        <w:t> </w:t>
      </w:r>
      <w:r>
        <w:rPr>
          <w:b/>
          <w:color w:val="231F20"/>
          <w:spacing w:val="-6"/>
          <w:sz w:val="20"/>
        </w:rPr>
        <w:t>управления</w:t>
      </w:r>
      <w:r>
        <w:rPr>
          <w:b/>
          <w:color w:val="231F20"/>
          <w:sz w:val="20"/>
        </w:rPr>
        <w:t> </w:t>
      </w:r>
      <w:r>
        <w:rPr>
          <w:b/>
          <w:color w:val="231F20"/>
          <w:spacing w:val="-6"/>
          <w:sz w:val="20"/>
        </w:rPr>
        <w:t>базой</w:t>
      </w:r>
      <w:r>
        <w:rPr>
          <w:b/>
          <w:color w:val="231F20"/>
          <w:sz w:val="20"/>
        </w:rPr>
        <w:t> </w:t>
      </w:r>
      <w:r>
        <w:rPr>
          <w:b/>
          <w:color w:val="231F20"/>
          <w:spacing w:val="-6"/>
          <w:sz w:val="20"/>
        </w:rPr>
        <w:t>данных</w:t>
      </w:r>
    </w:p>
    <w:p>
      <w:pPr>
        <w:pStyle w:val="BodyText"/>
        <w:spacing w:line="259" w:lineRule="auto" w:before="105"/>
        <w:ind w:left="425" w:right="139"/>
        <w:jc w:val="both"/>
      </w:pPr>
      <w:r>
        <w:rPr>
          <w:color w:val="231F20"/>
          <w:spacing w:val="-4"/>
        </w:rPr>
        <w:t>Программный пакет, позволяющий пользователю создавать, </w:t>
      </w:r>
      <w:r>
        <w:rPr>
          <w:color w:val="231F20"/>
          <w:spacing w:val="-4"/>
        </w:rPr>
        <w:t>редактировать</w:t>
      </w:r>
      <w:r>
        <w:rPr>
          <w:color w:val="231F20"/>
        </w:rPr>
        <w:t> и выполнять SQL-запросы к реляционным базам данных.</w:t>
      </w:r>
    </w:p>
    <w:p>
      <w:pPr>
        <w:pStyle w:val="BodyText"/>
        <w:spacing w:before="50"/>
      </w:pPr>
    </w:p>
    <w:p>
      <w:pPr>
        <w:spacing w:before="0"/>
        <w:ind w:left="141" w:right="0" w:firstLine="0"/>
        <w:jc w:val="left"/>
        <w:rPr>
          <w:b/>
          <w:sz w:val="20"/>
        </w:rPr>
      </w:pPr>
      <w:r>
        <w:rPr>
          <w:b/>
          <w:color w:val="231F20"/>
          <w:spacing w:val="-2"/>
          <w:w w:val="120"/>
          <w:sz w:val="20"/>
        </w:rPr>
        <w:t>РСУБД</w:t>
      </w:r>
    </w:p>
    <w:p>
      <w:pPr>
        <w:pStyle w:val="BodyText"/>
        <w:spacing w:before="105"/>
        <w:ind w:left="471"/>
        <w:jc w:val="both"/>
      </w:pPr>
      <w:r>
        <w:rPr>
          <w:color w:val="231F20"/>
          <w:spacing w:val="-2"/>
        </w:rPr>
        <w:t>Реляционная</w:t>
      </w:r>
      <w:r>
        <w:rPr>
          <w:color w:val="231F20"/>
          <w:spacing w:val="5"/>
        </w:rPr>
        <w:t> </w:t>
      </w:r>
      <w:r>
        <w:rPr>
          <w:color w:val="231F20"/>
          <w:spacing w:val="-2"/>
        </w:rPr>
        <w:t>система</w:t>
      </w:r>
      <w:r>
        <w:rPr>
          <w:color w:val="231F20"/>
          <w:spacing w:val="5"/>
        </w:rPr>
        <w:t> </w:t>
      </w:r>
      <w:r>
        <w:rPr>
          <w:color w:val="231F20"/>
          <w:spacing w:val="-2"/>
        </w:rPr>
        <w:t>управления</w:t>
      </w:r>
      <w:r>
        <w:rPr>
          <w:color w:val="231F20"/>
          <w:spacing w:val="5"/>
        </w:rPr>
        <w:t> </w:t>
      </w:r>
      <w:r>
        <w:rPr>
          <w:color w:val="231F20"/>
          <w:spacing w:val="-2"/>
        </w:rPr>
        <w:t>базами</w:t>
      </w:r>
      <w:r>
        <w:rPr>
          <w:color w:val="231F20"/>
          <w:spacing w:val="5"/>
        </w:rPr>
        <w:t> </w:t>
      </w:r>
      <w:r>
        <w:rPr>
          <w:color w:val="231F20"/>
          <w:spacing w:val="-2"/>
        </w:rPr>
        <w:t>данных.</w:t>
      </w:r>
    </w:p>
    <w:p>
      <w:pPr>
        <w:pStyle w:val="BodyText"/>
        <w:spacing w:before="68"/>
      </w:pPr>
    </w:p>
    <w:p>
      <w:pPr>
        <w:spacing w:before="0"/>
        <w:ind w:left="141" w:right="0" w:firstLine="0"/>
        <w:jc w:val="left"/>
        <w:rPr>
          <w:b/>
          <w:sz w:val="20"/>
        </w:rPr>
      </w:pPr>
      <w:r>
        <w:rPr>
          <w:b/>
          <w:color w:val="231F20"/>
          <w:spacing w:val="-2"/>
          <w:sz w:val="20"/>
        </w:rPr>
        <w:t>Условие</w:t>
      </w:r>
    </w:p>
    <w:p>
      <w:pPr>
        <w:pStyle w:val="BodyText"/>
        <w:spacing w:line="259" w:lineRule="auto" w:before="105"/>
        <w:ind w:left="425"/>
      </w:pPr>
      <w:r>
        <w:rPr>
          <w:color w:val="231F20"/>
          <w:spacing w:val="-2"/>
        </w:rPr>
        <w:t>Подраздел</w:t>
      </w:r>
      <w:r>
        <w:rPr>
          <w:color w:val="231F20"/>
          <w:spacing w:val="-9"/>
        </w:rPr>
        <w:t> </w:t>
      </w:r>
      <w:r>
        <w:rPr>
          <w:color w:val="231F20"/>
          <w:spacing w:val="-2"/>
        </w:rPr>
        <w:t>инструкции</w:t>
      </w:r>
      <w:r>
        <w:rPr>
          <w:color w:val="231F20"/>
          <w:spacing w:val="-9"/>
        </w:rPr>
        <w:t> </w:t>
      </w:r>
      <w:r>
        <w:rPr>
          <w:color w:val="231F20"/>
          <w:spacing w:val="-2"/>
        </w:rPr>
        <w:t>SQL,</w:t>
      </w:r>
      <w:r>
        <w:rPr>
          <w:color w:val="231F20"/>
          <w:spacing w:val="-9"/>
        </w:rPr>
        <w:t> </w:t>
      </w:r>
      <w:r>
        <w:rPr>
          <w:color w:val="231F20"/>
          <w:spacing w:val="-2"/>
        </w:rPr>
        <w:t>который</w:t>
      </w:r>
      <w:r>
        <w:rPr>
          <w:color w:val="231F20"/>
          <w:spacing w:val="-9"/>
        </w:rPr>
        <w:t> </w:t>
      </w:r>
      <w:r>
        <w:rPr>
          <w:color w:val="231F20"/>
          <w:spacing w:val="-2"/>
        </w:rPr>
        <w:t>начинается</w:t>
      </w:r>
      <w:r>
        <w:rPr>
          <w:color w:val="231F20"/>
          <w:spacing w:val="-9"/>
        </w:rPr>
        <w:t> </w:t>
      </w:r>
      <w:r>
        <w:rPr>
          <w:color w:val="231F20"/>
          <w:spacing w:val="-2"/>
        </w:rPr>
        <w:t>с</w:t>
      </w:r>
      <w:r>
        <w:rPr>
          <w:color w:val="231F20"/>
          <w:spacing w:val="-11"/>
        </w:rPr>
        <w:t> </w:t>
      </w:r>
      <w:r>
        <w:rPr>
          <w:color w:val="231F20"/>
          <w:spacing w:val="-2"/>
        </w:rPr>
        <w:t>ключевого</w:t>
      </w:r>
      <w:r>
        <w:rPr>
          <w:color w:val="231F20"/>
          <w:spacing w:val="-9"/>
        </w:rPr>
        <w:t> </w:t>
      </w:r>
      <w:r>
        <w:rPr>
          <w:color w:val="231F20"/>
          <w:spacing w:val="-2"/>
        </w:rPr>
        <w:t>слова</w:t>
      </w:r>
      <w:r>
        <w:rPr>
          <w:color w:val="231F20"/>
          <w:spacing w:val="-9"/>
        </w:rPr>
        <w:t> </w:t>
      </w:r>
      <w:r>
        <w:rPr>
          <w:color w:val="231F20"/>
          <w:spacing w:val="-2"/>
        </w:rPr>
        <w:t>и</w:t>
      </w:r>
      <w:r>
        <w:rPr>
          <w:color w:val="231F20"/>
          <w:spacing w:val="-10"/>
        </w:rPr>
        <w:t> </w:t>
      </w:r>
      <w:r>
        <w:rPr>
          <w:color w:val="231F20"/>
          <w:spacing w:val="-2"/>
        </w:rPr>
        <w:t>может </w:t>
      </w:r>
      <w:r>
        <w:rPr>
          <w:color w:val="231F20"/>
        </w:rPr>
        <w:t>включать дополнительные параметры и операторы.</w:t>
      </w:r>
    </w:p>
    <w:p>
      <w:pPr>
        <w:pStyle w:val="BodyText"/>
        <w:spacing w:before="50"/>
      </w:pPr>
    </w:p>
    <w:p>
      <w:pPr>
        <w:spacing w:before="0"/>
        <w:ind w:left="141" w:right="0" w:firstLine="0"/>
        <w:jc w:val="left"/>
        <w:rPr>
          <w:b/>
          <w:sz w:val="20"/>
        </w:rPr>
      </w:pPr>
      <w:r>
        <w:rPr>
          <w:b/>
          <w:color w:val="231F20"/>
          <w:spacing w:val="-2"/>
          <w:sz w:val="20"/>
        </w:rPr>
        <w:t>Синтаксис</w:t>
      </w:r>
    </w:p>
    <w:p>
      <w:pPr>
        <w:pStyle w:val="BodyText"/>
        <w:spacing w:line="259" w:lineRule="auto" w:before="105"/>
        <w:ind w:left="425" w:right="139"/>
        <w:jc w:val="both"/>
      </w:pPr>
      <w:r>
        <w:rPr>
          <w:color w:val="231F20"/>
          <w:spacing w:val="-4"/>
        </w:rPr>
        <w:t>Правильное использование ключевых слов, порядок и структура операторов</w:t>
      </w:r>
      <w:r>
        <w:rPr>
          <w:color w:val="231F20"/>
        </w:rPr>
        <w:t> SQL, чтобы браузер SQL правильно интерпретировал результирующий </w:t>
      </w:r>
      <w:r>
        <w:rPr>
          <w:color w:val="231F20"/>
        </w:rPr>
        <w:t>за- </w:t>
      </w:r>
      <w:r>
        <w:rPr>
          <w:color w:val="231F20"/>
          <w:spacing w:val="-2"/>
        </w:rPr>
        <w:t>прос.</w:t>
      </w:r>
    </w:p>
    <w:p>
      <w:pPr>
        <w:pStyle w:val="BodyText"/>
        <w:spacing w:before="23"/>
      </w:pPr>
    </w:p>
    <w:p>
      <w:pPr>
        <w:spacing w:before="0"/>
        <w:ind w:left="141" w:right="0" w:firstLine="0"/>
        <w:jc w:val="left"/>
        <w:rPr>
          <w:b/>
          <w:sz w:val="20"/>
        </w:rPr>
      </w:pPr>
      <w:r>
        <w:rPr>
          <w:b/>
          <w:color w:val="231F20"/>
          <w:spacing w:val="-5"/>
          <w:sz w:val="20"/>
        </w:rPr>
        <w:t>Синтаксическая</w:t>
      </w:r>
      <w:r>
        <w:rPr>
          <w:b/>
          <w:color w:val="231F20"/>
          <w:spacing w:val="9"/>
          <w:sz w:val="20"/>
        </w:rPr>
        <w:t> </w:t>
      </w:r>
      <w:r>
        <w:rPr>
          <w:b/>
          <w:color w:val="231F20"/>
          <w:spacing w:val="-2"/>
          <w:sz w:val="20"/>
        </w:rPr>
        <w:t>ошибка</w:t>
      </w:r>
    </w:p>
    <w:p>
      <w:pPr>
        <w:pStyle w:val="BodyText"/>
        <w:spacing w:line="259" w:lineRule="auto" w:before="105"/>
        <w:ind w:left="425"/>
      </w:pPr>
      <w:r>
        <w:rPr>
          <w:color w:val="231F20"/>
        </w:rPr>
        <w:t>Сообщение об ошибке, созданное браузером SQL из-за некорректного за- </w:t>
      </w:r>
      <w:r>
        <w:rPr>
          <w:color w:val="231F20"/>
          <w:spacing w:val="-2"/>
        </w:rPr>
        <w:t>проса.</w:t>
      </w:r>
    </w:p>
    <w:p>
      <w:pPr>
        <w:pStyle w:val="BodyText"/>
        <w:spacing w:after="0" w:line="259" w:lineRule="auto"/>
        <w:sectPr>
          <w:pgSz w:w="9360" w:h="13210"/>
          <w:pgMar w:header="807" w:footer="0" w:top="1160" w:bottom="280" w:left="992" w:right="992"/>
        </w:sectPr>
      </w:pPr>
    </w:p>
    <w:p>
      <w:pPr>
        <w:pStyle w:val="BodyText"/>
        <w:spacing w:before="206"/>
      </w:pPr>
    </w:p>
    <w:p>
      <w:pPr>
        <w:spacing w:before="0"/>
        <w:ind w:left="141" w:right="0" w:firstLine="0"/>
        <w:jc w:val="both"/>
        <w:rPr>
          <w:b/>
          <w:sz w:val="20"/>
        </w:rPr>
      </w:pPr>
      <w:r>
        <w:rPr>
          <w:b/>
          <w:color w:val="231F20"/>
          <w:spacing w:val="-4"/>
          <w:sz w:val="20"/>
        </w:rPr>
        <w:t>Соглашение</w:t>
      </w:r>
      <w:r>
        <w:rPr>
          <w:b/>
          <w:color w:val="231F20"/>
          <w:spacing w:val="-7"/>
          <w:sz w:val="20"/>
        </w:rPr>
        <w:t> </w:t>
      </w:r>
      <w:r>
        <w:rPr>
          <w:b/>
          <w:color w:val="231F20"/>
          <w:spacing w:val="-4"/>
          <w:sz w:val="20"/>
        </w:rPr>
        <w:t>о</w:t>
      </w:r>
      <w:r>
        <w:rPr>
          <w:b/>
          <w:color w:val="231F20"/>
          <w:spacing w:val="-7"/>
          <w:sz w:val="20"/>
        </w:rPr>
        <w:t> </w:t>
      </w:r>
      <w:r>
        <w:rPr>
          <w:b/>
          <w:color w:val="231F20"/>
          <w:spacing w:val="-4"/>
          <w:sz w:val="20"/>
        </w:rPr>
        <w:t>кодировании</w:t>
      </w:r>
    </w:p>
    <w:p>
      <w:pPr>
        <w:pStyle w:val="BodyText"/>
        <w:spacing w:line="256" w:lineRule="auto" w:before="101"/>
        <w:ind w:left="425" w:right="137"/>
        <w:jc w:val="both"/>
      </w:pPr>
      <w:r>
        <w:rPr>
          <w:color w:val="231F20"/>
          <w:spacing w:val="-4"/>
        </w:rPr>
        <w:t>Набор</w:t>
      </w:r>
      <w:r>
        <w:rPr>
          <w:color w:val="231F20"/>
          <w:spacing w:val="-6"/>
        </w:rPr>
        <w:t> </w:t>
      </w:r>
      <w:r>
        <w:rPr>
          <w:color w:val="231F20"/>
          <w:spacing w:val="-4"/>
        </w:rPr>
        <w:t>руководящих</w:t>
      </w:r>
      <w:r>
        <w:rPr>
          <w:color w:val="231F20"/>
          <w:spacing w:val="-6"/>
        </w:rPr>
        <w:t> </w:t>
      </w:r>
      <w:r>
        <w:rPr>
          <w:color w:val="231F20"/>
          <w:spacing w:val="-4"/>
        </w:rPr>
        <w:t>принципов,</w:t>
      </w:r>
      <w:r>
        <w:rPr>
          <w:color w:val="231F20"/>
          <w:spacing w:val="-6"/>
        </w:rPr>
        <w:t> </w:t>
      </w:r>
      <w:r>
        <w:rPr>
          <w:color w:val="231F20"/>
          <w:spacing w:val="-4"/>
        </w:rPr>
        <w:t>стандартов</w:t>
      </w:r>
      <w:r>
        <w:rPr>
          <w:color w:val="231F20"/>
          <w:spacing w:val="-6"/>
        </w:rPr>
        <w:t> </w:t>
      </w:r>
      <w:r>
        <w:rPr>
          <w:color w:val="231F20"/>
          <w:spacing w:val="-4"/>
        </w:rPr>
        <w:t>и</w:t>
      </w:r>
      <w:r>
        <w:rPr>
          <w:color w:val="231F20"/>
          <w:spacing w:val="-6"/>
        </w:rPr>
        <w:t> </w:t>
      </w:r>
      <w:r>
        <w:rPr>
          <w:color w:val="231F20"/>
          <w:spacing w:val="-4"/>
        </w:rPr>
        <w:t>методов,</w:t>
      </w:r>
      <w:r>
        <w:rPr>
          <w:color w:val="231F20"/>
          <w:spacing w:val="-6"/>
        </w:rPr>
        <w:t> </w:t>
      </w:r>
      <w:r>
        <w:rPr>
          <w:color w:val="231F20"/>
          <w:spacing w:val="-4"/>
        </w:rPr>
        <w:t>используемых</w:t>
      </w:r>
      <w:r>
        <w:rPr>
          <w:color w:val="231F20"/>
          <w:spacing w:val="-6"/>
        </w:rPr>
        <w:t> </w:t>
      </w:r>
      <w:r>
        <w:rPr>
          <w:color w:val="231F20"/>
          <w:spacing w:val="-4"/>
        </w:rPr>
        <w:t>в</w:t>
      </w:r>
      <w:r>
        <w:rPr>
          <w:color w:val="231F20"/>
          <w:spacing w:val="-6"/>
        </w:rPr>
        <w:t> </w:t>
      </w:r>
      <w:r>
        <w:rPr>
          <w:color w:val="231F20"/>
          <w:spacing w:val="-4"/>
        </w:rPr>
        <w:t>боль-</w:t>
      </w:r>
      <w:r>
        <w:rPr>
          <w:color w:val="231F20"/>
        </w:rPr>
        <w:t> шинстве</w:t>
      </w:r>
      <w:r>
        <w:rPr>
          <w:color w:val="231F20"/>
          <w:spacing w:val="-2"/>
        </w:rPr>
        <w:t> </w:t>
      </w:r>
      <w:r>
        <w:rPr>
          <w:color w:val="231F20"/>
        </w:rPr>
        <w:t>языков</w:t>
      </w:r>
      <w:r>
        <w:rPr>
          <w:color w:val="231F20"/>
          <w:spacing w:val="-2"/>
        </w:rPr>
        <w:t> </w:t>
      </w:r>
      <w:r>
        <w:rPr>
          <w:color w:val="231F20"/>
        </w:rPr>
        <w:t>программирования</w:t>
      </w:r>
      <w:r>
        <w:rPr>
          <w:color w:val="231F20"/>
          <w:spacing w:val="-2"/>
        </w:rPr>
        <w:t> </w:t>
      </w:r>
      <w:r>
        <w:rPr>
          <w:color w:val="231F20"/>
        </w:rPr>
        <w:t>для</w:t>
      </w:r>
      <w:r>
        <w:rPr>
          <w:color w:val="231F20"/>
          <w:spacing w:val="-2"/>
        </w:rPr>
        <w:t> </w:t>
      </w:r>
      <w:r>
        <w:rPr>
          <w:color w:val="231F20"/>
        </w:rPr>
        <w:t>обеспечения</w:t>
      </w:r>
      <w:r>
        <w:rPr>
          <w:color w:val="231F20"/>
          <w:spacing w:val="-2"/>
        </w:rPr>
        <w:t> </w:t>
      </w:r>
      <w:r>
        <w:rPr>
          <w:color w:val="231F20"/>
        </w:rPr>
        <w:t>читабельности</w:t>
      </w:r>
      <w:r>
        <w:rPr>
          <w:color w:val="231F20"/>
          <w:spacing w:val="-2"/>
        </w:rPr>
        <w:t> </w:t>
      </w:r>
      <w:r>
        <w:rPr>
          <w:color w:val="231F20"/>
        </w:rPr>
        <w:t>кода другими заинтересованными сторонами компании.</w:t>
      </w:r>
    </w:p>
    <w:p>
      <w:pPr>
        <w:pStyle w:val="BodyText"/>
        <w:spacing w:before="18"/>
      </w:pPr>
    </w:p>
    <w:p>
      <w:pPr>
        <w:spacing w:before="0"/>
        <w:ind w:left="141" w:right="0" w:firstLine="0"/>
        <w:jc w:val="both"/>
        <w:rPr>
          <w:b/>
          <w:sz w:val="20"/>
        </w:rPr>
      </w:pPr>
      <w:r>
        <w:rPr>
          <w:b/>
          <w:color w:val="231F20"/>
          <w:spacing w:val="-4"/>
          <w:sz w:val="20"/>
        </w:rPr>
        <w:t>Составной</w:t>
      </w:r>
      <w:r>
        <w:rPr>
          <w:b/>
          <w:color w:val="231F20"/>
          <w:spacing w:val="7"/>
          <w:sz w:val="20"/>
        </w:rPr>
        <w:t> </w:t>
      </w:r>
      <w:r>
        <w:rPr>
          <w:b/>
          <w:color w:val="231F20"/>
          <w:spacing w:val="-4"/>
          <w:sz w:val="20"/>
        </w:rPr>
        <w:t>ключ</w:t>
      </w:r>
    </w:p>
    <w:p>
      <w:pPr>
        <w:pStyle w:val="BodyText"/>
        <w:spacing w:line="256" w:lineRule="auto" w:before="100"/>
        <w:ind w:left="425" w:right="139"/>
        <w:jc w:val="both"/>
      </w:pPr>
      <w:r>
        <w:rPr>
          <w:color w:val="231F20"/>
          <w:spacing w:val="-2"/>
        </w:rPr>
        <w:t>Первичный</w:t>
      </w:r>
      <w:r>
        <w:rPr>
          <w:color w:val="231F20"/>
          <w:spacing w:val="-9"/>
        </w:rPr>
        <w:t> </w:t>
      </w:r>
      <w:r>
        <w:rPr>
          <w:color w:val="231F20"/>
          <w:spacing w:val="-2"/>
        </w:rPr>
        <w:t>ключ,</w:t>
      </w:r>
      <w:r>
        <w:rPr>
          <w:color w:val="231F20"/>
          <w:spacing w:val="-9"/>
        </w:rPr>
        <w:t> </w:t>
      </w:r>
      <w:r>
        <w:rPr>
          <w:color w:val="231F20"/>
          <w:spacing w:val="-2"/>
        </w:rPr>
        <w:t>состоящий</w:t>
      </w:r>
      <w:r>
        <w:rPr>
          <w:color w:val="231F20"/>
          <w:spacing w:val="-9"/>
        </w:rPr>
        <w:t> </w:t>
      </w:r>
      <w:r>
        <w:rPr>
          <w:color w:val="231F20"/>
          <w:spacing w:val="-2"/>
        </w:rPr>
        <w:t>из</w:t>
      </w:r>
      <w:r>
        <w:rPr>
          <w:color w:val="231F20"/>
          <w:spacing w:val="-9"/>
        </w:rPr>
        <w:t> </w:t>
      </w:r>
      <w:r>
        <w:rPr>
          <w:color w:val="231F20"/>
          <w:spacing w:val="-2"/>
        </w:rPr>
        <w:t>двух</w:t>
      </w:r>
      <w:r>
        <w:rPr>
          <w:color w:val="231F20"/>
          <w:spacing w:val="-9"/>
        </w:rPr>
        <w:t> </w:t>
      </w:r>
      <w:r>
        <w:rPr>
          <w:color w:val="231F20"/>
          <w:spacing w:val="-2"/>
        </w:rPr>
        <w:t>или</w:t>
      </w:r>
      <w:r>
        <w:rPr>
          <w:color w:val="231F20"/>
          <w:spacing w:val="-9"/>
        </w:rPr>
        <w:t> </w:t>
      </w:r>
      <w:r>
        <w:rPr>
          <w:color w:val="231F20"/>
          <w:spacing w:val="-2"/>
        </w:rPr>
        <w:t>более</w:t>
      </w:r>
      <w:r>
        <w:rPr>
          <w:color w:val="231F20"/>
          <w:spacing w:val="-9"/>
        </w:rPr>
        <w:t> </w:t>
      </w:r>
      <w:r>
        <w:rPr>
          <w:color w:val="231F20"/>
          <w:spacing w:val="-2"/>
        </w:rPr>
        <w:t>полей,</w:t>
      </w:r>
      <w:r>
        <w:rPr>
          <w:color w:val="231F20"/>
          <w:spacing w:val="-9"/>
        </w:rPr>
        <w:t> </w:t>
      </w:r>
      <w:r>
        <w:rPr>
          <w:color w:val="231F20"/>
          <w:spacing w:val="-2"/>
        </w:rPr>
        <w:t>объединенных</w:t>
      </w:r>
      <w:r>
        <w:rPr>
          <w:color w:val="231F20"/>
          <w:spacing w:val="-9"/>
        </w:rPr>
        <w:t> </w:t>
      </w:r>
      <w:r>
        <w:rPr>
          <w:color w:val="231F20"/>
          <w:spacing w:val="-2"/>
        </w:rPr>
        <w:t>таким </w:t>
      </w:r>
      <w:r>
        <w:rPr>
          <w:color w:val="231F20"/>
        </w:rPr>
        <w:t>образом, чтобы образовать уникальный идентификатор.</w:t>
      </w:r>
    </w:p>
    <w:p>
      <w:pPr>
        <w:pStyle w:val="BodyText"/>
        <w:spacing w:before="19"/>
      </w:pPr>
    </w:p>
    <w:p>
      <w:pPr>
        <w:spacing w:before="0"/>
        <w:ind w:left="141" w:right="0" w:firstLine="0"/>
        <w:jc w:val="left"/>
        <w:rPr>
          <w:b/>
          <w:sz w:val="20"/>
        </w:rPr>
      </w:pPr>
      <w:r>
        <w:rPr>
          <w:b/>
          <w:color w:val="231F20"/>
          <w:spacing w:val="-2"/>
          <w:sz w:val="20"/>
        </w:rPr>
        <w:t>Столбец</w:t>
      </w:r>
    </w:p>
    <w:p>
      <w:pPr>
        <w:pStyle w:val="BodyText"/>
        <w:spacing w:before="101"/>
        <w:ind w:left="425"/>
      </w:pPr>
      <w:r>
        <w:rPr>
          <w:color w:val="231F20"/>
          <w:spacing w:val="-2"/>
        </w:rPr>
        <w:t>Еще один вариант представления поля.</w:t>
      </w:r>
    </w:p>
    <w:p>
      <w:pPr>
        <w:pStyle w:val="BodyText"/>
        <w:spacing w:before="36"/>
      </w:pPr>
    </w:p>
    <w:p>
      <w:pPr>
        <w:spacing w:before="0"/>
        <w:ind w:left="141" w:right="0" w:firstLine="0"/>
        <w:jc w:val="left"/>
        <w:rPr>
          <w:b/>
          <w:sz w:val="20"/>
        </w:rPr>
      </w:pPr>
      <w:r>
        <w:rPr>
          <w:b/>
          <w:color w:val="231F20"/>
          <w:spacing w:val="-2"/>
          <w:sz w:val="20"/>
        </w:rPr>
        <w:t>Строка</w:t>
      </w:r>
    </w:p>
    <w:p>
      <w:pPr>
        <w:pStyle w:val="BodyText"/>
        <w:spacing w:before="101"/>
        <w:ind w:left="425"/>
      </w:pPr>
      <w:r>
        <w:rPr>
          <w:color w:val="231F20"/>
          <w:spacing w:val="-2"/>
        </w:rPr>
        <w:t>Еще один вариант представления записи.</w:t>
      </w:r>
    </w:p>
    <w:p>
      <w:pPr>
        <w:pStyle w:val="BodyText"/>
        <w:spacing w:before="36"/>
      </w:pPr>
    </w:p>
    <w:p>
      <w:pPr>
        <w:spacing w:before="0"/>
        <w:ind w:left="141" w:right="0" w:firstLine="0"/>
        <w:jc w:val="left"/>
        <w:rPr>
          <w:b/>
          <w:sz w:val="20"/>
        </w:rPr>
      </w:pPr>
      <w:r>
        <w:rPr>
          <w:b/>
          <w:color w:val="231F20"/>
          <w:spacing w:val="-6"/>
          <w:sz w:val="20"/>
        </w:rPr>
        <w:t>Строковый</w:t>
      </w:r>
      <w:r>
        <w:rPr>
          <w:b/>
          <w:color w:val="231F20"/>
          <w:spacing w:val="-3"/>
          <w:sz w:val="20"/>
        </w:rPr>
        <w:t> </w:t>
      </w:r>
      <w:r>
        <w:rPr>
          <w:b/>
          <w:color w:val="231F20"/>
          <w:spacing w:val="-6"/>
          <w:sz w:val="20"/>
        </w:rPr>
        <w:t>тип</w:t>
      </w:r>
      <w:r>
        <w:rPr>
          <w:b/>
          <w:color w:val="231F20"/>
          <w:spacing w:val="-3"/>
          <w:sz w:val="20"/>
        </w:rPr>
        <w:t> </w:t>
      </w:r>
      <w:r>
        <w:rPr>
          <w:b/>
          <w:color w:val="231F20"/>
          <w:spacing w:val="-6"/>
          <w:sz w:val="20"/>
        </w:rPr>
        <w:t>данных</w:t>
      </w:r>
    </w:p>
    <w:p>
      <w:pPr>
        <w:pStyle w:val="BodyText"/>
        <w:spacing w:before="100"/>
        <w:ind w:left="425"/>
      </w:pPr>
      <w:r>
        <w:rPr>
          <w:color w:val="231F20"/>
          <w:spacing w:val="-6"/>
        </w:rPr>
        <w:t>Текстовые</w:t>
      </w:r>
      <w:r>
        <w:rPr>
          <w:color w:val="231F20"/>
          <w:spacing w:val="-4"/>
        </w:rPr>
        <w:t> </w:t>
      </w:r>
      <w:r>
        <w:rPr>
          <w:color w:val="231F20"/>
          <w:spacing w:val="-6"/>
        </w:rPr>
        <w:t>данные,</w:t>
      </w:r>
      <w:r>
        <w:rPr>
          <w:color w:val="231F20"/>
          <w:spacing w:val="-4"/>
        </w:rPr>
        <w:t> </w:t>
      </w:r>
      <w:r>
        <w:rPr>
          <w:color w:val="231F20"/>
          <w:spacing w:val="-6"/>
        </w:rPr>
        <w:t>хранящиеся</w:t>
      </w:r>
      <w:r>
        <w:rPr>
          <w:color w:val="231F20"/>
          <w:spacing w:val="-4"/>
        </w:rPr>
        <w:t> </w:t>
      </w:r>
      <w:r>
        <w:rPr>
          <w:color w:val="231F20"/>
          <w:spacing w:val="-6"/>
        </w:rPr>
        <w:t>в</w:t>
      </w:r>
      <w:r>
        <w:rPr>
          <w:color w:val="231F20"/>
          <w:spacing w:val="-4"/>
        </w:rPr>
        <w:t> </w:t>
      </w:r>
      <w:r>
        <w:rPr>
          <w:color w:val="231F20"/>
          <w:spacing w:val="-6"/>
        </w:rPr>
        <w:t>текстовом</w:t>
      </w:r>
      <w:r>
        <w:rPr>
          <w:color w:val="231F20"/>
          <w:spacing w:val="-3"/>
        </w:rPr>
        <w:t> </w:t>
      </w:r>
      <w:r>
        <w:rPr>
          <w:color w:val="231F20"/>
          <w:spacing w:val="-6"/>
        </w:rPr>
        <w:t>типе</w:t>
      </w:r>
      <w:r>
        <w:rPr>
          <w:color w:val="231F20"/>
          <w:spacing w:val="-4"/>
        </w:rPr>
        <w:t> </w:t>
      </w:r>
      <w:r>
        <w:rPr>
          <w:color w:val="231F20"/>
          <w:spacing w:val="-6"/>
        </w:rPr>
        <w:t>данных,</w:t>
      </w:r>
      <w:r>
        <w:rPr>
          <w:color w:val="231F20"/>
          <w:spacing w:val="-4"/>
        </w:rPr>
        <w:t> </w:t>
      </w:r>
      <w:r>
        <w:rPr>
          <w:color w:val="231F20"/>
          <w:spacing w:val="-6"/>
        </w:rPr>
        <w:t>таком</w:t>
      </w:r>
      <w:r>
        <w:rPr>
          <w:color w:val="231F20"/>
          <w:spacing w:val="-4"/>
        </w:rPr>
        <w:t> </w:t>
      </w:r>
      <w:r>
        <w:rPr>
          <w:color w:val="231F20"/>
          <w:spacing w:val="-6"/>
        </w:rPr>
        <w:t>как</w:t>
      </w:r>
      <w:r>
        <w:rPr>
          <w:color w:val="231F20"/>
          <w:spacing w:val="-3"/>
        </w:rPr>
        <w:t> </w:t>
      </w:r>
      <w:r>
        <w:rPr>
          <w:rFonts w:ascii="Consolas" w:hAnsi="Consolas"/>
          <w:color w:val="231F20"/>
          <w:spacing w:val="-6"/>
          <w:sz w:val="18"/>
        </w:rPr>
        <w:t>NVARCHAR</w:t>
      </w:r>
      <w:r>
        <w:rPr>
          <w:color w:val="231F20"/>
          <w:spacing w:val="-6"/>
        </w:rPr>
        <w:t>.</w:t>
      </w:r>
    </w:p>
    <w:p>
      <w:pPr>
        <w:pStyle w:val="BodyText"/>
        <w:spacing w:before="36"/>
      </w:pPr>
    </w:p>
    <w:p>
      <w:pPr>
        <w:spacing w:before="0"/>
        <w:ind w:left="141" w:right="0" w:firstLine="0"/>
        <w:jc w:val="left"/>
        <w:rPr>
          <w:b/>
          <w:sz w:val="20"/>
        </w:rPr>
      </w:pPr>
      <w:r>
        <w:rPr>
          <w:b/>
          <w:color w:val="231F20"/>
          <w:spacing w:val="-2"/>
          <w:w w:val="105"/>
          <w:sz w:val="20"/>
        </w:rPr>
        <w:t>Схема</w:t>
      </w:r>
    </w:p>
    <w:p>
      <w:pPr>
        <w:pStyle w:val="BodyText"/>
        <w:spacing w:line="256" w:lineRule="auto" w:before="100"/>
        <w:ind w:left="425" w:right="138"/>
        <w:jc w:val="both"/>
      </w:pPr>
      <w:r>
        <w:rPr>
          <w:color w:val="231F20"/>
        </w:rPr>
        <w:t>Описание взаимосвязи между таблицами базы данных и их первичными</w:t>
      </w:r>
      <w:r>
        <w:rPr>
          <w:color w:val="231F20"/>
          <w:spacing w:val="80"/>
        </w:rPr>
        <w:t> </w:t>
      </w:r>
      <w:r>
        <w:rPr>
          <w:color w:val="231F20"/>
        </w:rPr>
        <w:t>и</w:t>
      </w:r>
      <w:r>
        <w:rPr>
          <w:color w:val="231F20"/>
          <w:spacing w:val="-12"/>
        </w:rPr>
        <w:t> </w:t>
      </w:r>
      <w:r>
        <w:rPr>
          <w:color w:val="231F20"/>
        </w:rPr>
        <w:t>внешними</w:t>
      </w:r>
      <w:r>
        <w:rPr>
          <w:color w:val="231F20"/>
          <w:spacing w:val="-11"/>
        </w:rPr>
        <w:t> </w:t>
      </w:r>
      <w:r>
        <w:rPr>
          <w:color w:val="231F20"/>
        </w:rPr>
        <w:t>ключами,</w:t>
      </w:r>
      <w:r>
        <w:rPr>
          <w:color w:val="231F20"/>
          <w:spacing w:val="-11"/>
        </w:rPr>
        <w:t> </w:t>
      </w:r>
      <w:r>
        <w:rPr>
          <w:color w:val="231F20"/>
        </w:rPr>
        <w:t>которая</w:t>
      </w:r>
      <w:r>
        <w:rPr>
          <w:color w:val="231F20"/>
          <w:spacing w:val="-11"/>
        </w:rPr>
        <w:t> </w:t>
      </w:r>
      <w:r>
        <w:rPr>
          <w:color w:val="231F20"/>
        </w:rPr>
        <w:t>может</w:t>
      </w:r>
      <w:r>
        <w:rPr>
          <w:color w:val="231F20"/>
          <w:spacing w:val="-11"/>
        </w:rPr>
        <w:t> </w:t>
      </w:r>
      <w:r>
        <w:rPr>
          <w:color w:val="231F20"/>
        </w:rPr>
        <w:t>быть</w:t>
      </w:r>
      <w:r>
        <w:rPr>
          <w:color w:val="231F20"/>
          <w:spacing w:val="-11"/>
        </w:rPr>
        <w:t> </w:t>
      </w:r>
      <w:r>
        <w:rPr>
          <w:color w:val="231F20"/>
        </w:rPr>
        <w:t>показана</w:t>
      </w:r>
      <w:r>
        <w:rPr>
          <w:color w:val="231F20"/>
          <w:spacing w:val="-11"/>
        </w:rPr>
        <w:t> </w:t>
      </w:r>
      <w:r>
        <w:rPr>
          <w:color w:val="231F20"/>
        </w:rPr>
        <w:t>визуально</w:t>
      </w:r>
      <w:r>
        <w:rPr>
          <w:color w:val="231F20"/>
          <w:spacing w:val="-11"/>
        </w:rPr>
        <w:t> </w:t>
      </w:r>
      <w:r>
        <w:rPr>
          <w:color w:val="231F20"/>
        </w:rPr>
        <w:t>с</w:t>
      </w:r>
      <w:r>
        <w:rPr>
          <w:color w:val="231F20"/>
          <w:spacing w:val="-11"/>
        </w:rPr>
        <w:t> </w:t>
      </w:r>
      <w:r>
        <w:rPr>
          <w:color w:val="231F20"/>
        </w:rPr>
        <w:t>помощью </w:t>
      </w:r>
      <w:r>
        <w:rPr>
          <w:color w:val="231F20"/>
          <w:spacing w:val="-2"/>
        </w:rPr>
        <w:t>ER-диаграммы.</w:t>
      </w:r>
    </w:p>
    <w:p>
      <w:pPr>
        <w:pStyle w:val="BodyText"/>
        <w:spacing w:before="18"/>
      </w:pPr>
    </w:p>
    <w:p>
      <w:pPr>
        <w:spacing w:before="0"/>
        <w:ind w:left="141" w:right="0" w:firstLine="0"/>
        <w:jc w:val="left"/>
        <w:rPr>
          <w:b/>
          <w:sz w:val="20"/>
        </w:rPr>
      </w:pPr>
      <w:r>
        <w:rPr>
          <w:b/>
          <w:color w:val="231F20"/>
          <w:spacing w:val="-2"/>
          <w:sz w:val="20"/>
        </w:rPr>
        <w:t>Таблица</w:t>
      </w:r>
    </w:p>
    <w:p>
      <w:pPr>
        <w:pStyle w:val="BodyText"/>
        <w:spacing w:before="101"/>
        <w:ind w:left="425"/>
      </w:pPr>
      <w:r>
        <w:rPr>
          <w:color w:val="231F20"/>
        </w:rPr>
        <w:t>Уникальный</w:t>
      </w:r>
      <w:r>
        <w:rPr>
          <w:color w:val="231F20"/>
          <w:spacing w:val="-10"/>
        </w:rPr>
        <w:t> </w:t>
      </w:r>
      <w:r>
        <w:rPr>
          <w:color w:val="231F20"/>
        </w:rPr>
        <w:t>набор</w:t>
      </w:r>
      <w:r>
        <w:rPr>
          <w:color w:val="231F20"/>
          <w:spacing w:val="-10"/>
        </w:rPr>
        <w:t> </w:t>
      </w:r>
      <w:r>
        <w:rPr>
          <w:color w:val="231F20"/>
        </w:rPr>
        <w:t>записей,</w:t>
      </w:r>
      <w:r>
        <w:rPr>
          <w:color w:val="231F20"/>
          <w:spacing w:val="-9"/>
        </w:rPr>
        <w:t> </w:t>
      </w:r>
      <w:r>
        <w:rPr>
          <w:color w:val="231F20"/>
        </w:rPr>
        <w:t>состоящий</w:t>
      </w:r>
      <w:r>
        <w:rPr>
          <w:color w:val="231F20"/>
          <w:spacing w:val="-10"/>
        </w:rPr>
        <w:t> </w:t>
      </w:r>
      <w:r>
        <w:rPr>
          <w:color w:val="231F20"/>
        </w:rPr>
        <w:t>из</w:t>
      </w:r>
      <w:r>
        <w:rPr>
          <w:color w:val="231F20"/>
          <w:spacing w:val="-9"/>
        </w:rPr>
        <w:t> </w:t>
      </w:r>
      <w:r>
        <w:rPr>
          <w:color w:val="231F20"/>
        </w:rPr>
        <w:t>строк</w:t>
      </w:r>
      <w:r>
        <w:rPr>
          <w:color w:val="231F20"/>
          <w:spacing w:val="-10"/>
        </w:rPr>
        <w:t> </w:t>
      </w:r>
      <w:r>
        <w:rPr>
          <w:color w:val="231F20"/>
        </w:rPr>
        <w:t>и</w:t>
      </w:r>
      <w:r>
        <w:rPr>
          <w:color w:val="231F20"/>
          <w:spacing w:val="-9"/>
        </w:rPr>
        <w:t> </w:t>
      </w:r>
      <w:r>
        <w:rPr>
          <w:color w:val="231F20"/>
          <w:spacing w:val="-2"/>
        </w:rPr>
        <w:t>столбцов.</w:t>
      </w:r>
    </w:p>
    <w:p>
      <w:pPr>
        <w:pStyle w:val="BodyText"/>
        <w:spacing w:before="36"/>
      </w:pPr>
    </w:p>
    <w:p>
      <w:pPr>
        <w:spacing w:before="0"/>
        <w:ind w:left="141" w:right="0" w:firstLine="0"/>
        <w:jc w:val="left"/>
        <w:rPr>
          <w:b/>
          <w:sz w:val="20"/>
        </w:rPr>
      </w:pPr>
      <w:r>
        <w:rPr>
          <w:b/>
          <w:color w:val="231F20"/>
          <w:spacing w:val="-9"/>
          <w:sz w:val="20"/>
        </w:rPr>
        <w:t>Тип</w:t>
      </w:r>
      <w:r>
        <w:rPr>
          <w:b/>
          <w:color w:val="231F20"/>
          <w:spacing w:val="-2"/>
          <w:sz w:val="20"/>
        </w:rPr>
        <w:t> данных</w:t>
      </w:r>
    </w:p>
    <w:p>
      <w:pPr>
        <w:pStyle w:val="BodyText"/>
        <w:spacing w:line="256" w:lineRule="auto" w:before="101"/>
        <w:ind w:left="425" w:right="139"/>
        <w:jc w:val="both"/>
      </w:pPr>
      <w:r>
        <w:rPr>
          <w:color w:val="231F20"/>
        </w:rPr>
        <w:t>Атрибут</w:t>
      </w:r>
      <w:r>
        <w:rPr>
          <w:color w:val="231F20"/>
          <w:spacing w:val="-10"/>
        </w:rPr>
        <w:t> </w:t>
      </w:r>
      <w:r>
        <w:rPr>
          <w:color w:val="231F20"/>
        </w:rPr>
        <w:t>поля,</w:t>
      </w:r>
      <w:r>
        <w:rPr>
          <w:color w:val="231F20"/>
          <w:spacing w:val="-10"/>
        </w:rPr>
        <w:t> </w:t>
      </w:r>
      <w:r>
        <w:rPr>
          <w:color w:val="231F20"/>
        </w:rPr>
        <w:t>указывающий,</w:t>
      </w:r>
      <w:r>
        <w:rPr>
          <w:color w:val="231F20"/>
          <w:spacing w:val="-10"/>
        </w:rPr>
        <w:t> </w:t>
      </w:r>
      <w:r>
        <w:rPr>
          <w:color w:val="231F20"/>
        </w:rPr>
        <w:t>какой</w:t>
      </w:r>
      <w:r>
        <w:rPr>
          <w:color w:val="231F20"/>
          <w:spacing w:val="-10"/>
        </w:rPr>
        <w:t> </w:t>
      </w:r>
      <w:r>
        <w:rPr>
          <w:color w:val="231F20"/>
        </w:rPr>
        <w:t>тип</w:t>
      </w:r>
      <w:r>
        <w:rPr>
          <w:color w:val="231F20"/>
          <w:spacing w:val="-10"/>
        </w:rPr>
        <w:t> </w:t>
      </w:r>
      <w:r>
        <w:rPr>
          <w:color w:val="231F20"/>
        </w:rPr>
        <w:t>данных</w:t>
      </w:r>
      <w:r>
        <w:rPr>
          <w:color w:val="231F20"/>
          <w:spacing w:val="-10"/>
        </w:rPr>
        <w:t> </w:t>
      </w:r>
      <w:r>
        <w:rPr>
          <w:color w:val="231F20"/>
        </w:rPr>
        <w:t>может</w:t>
      </w:r>
      <w:r>
        <w:rPr>
          <w:color w:val="231F20"/>
          <w:spacing w:val="-10"/>
        </w:rPr>
        <w:t> </w:t>
      </w:r>
      <w:r>
        <w:rPr>
          <w:color w:val="231F20"/>
        </w:rPr>
        <w:t>содержать</w:t>
      </w:r>
      <w:r>
        <w:rPr>
          <w:color w:val="231F20"/>
          <w:spacing w:val="-10"/>
        </w:rPr>
        <w:t> </w:t>
      </w:r>
      <w:r>
        <w:rPr>
          <w:color w:val="231F20"/>
        </w:rPr>
        <w:t>это</w:t>
      </w:r>
      <w:r>
        <w:rPr>
          <w:color w:val="231F20"/>
          <w:spacing w:val="-10"/>
        </w:rPr>
        <w:t> </w:t>
      </w:r>
      <w:r>
        <w:rPr>
          <w:color w:val="231F20"/>
        </w:rPr>
        <w:t>поле. Например, числовые и текстовые данные.</w:t>
      </w:r>
    </w:p>
    <w:p>
      <w:pPr>
        <w:pStyle w:val="BodyText"/>
        <w:spacing w:before="18"/>
      </w:pPr>
    </w:p>
    <w:p>
      <w:pPr>
        <w:spacing w:before="1"/>
        <w:ind w:left="141" w:right="0" w:firstLine="0"/>
        <w:jc w:val="left"/>
        <w:rPr>
          <w:b/>
          <w:sz w:val="20"/>
        </w:rPr>
      </w:pPr>
      <w:r>
        <w:rPr>
          <w:b/>
          <w:color w:val="231F20"/>
          <w:spacing w:val="-2"/>
          <w:sz w:val="20"/>
        </w:rPr>
        <w:t>Функция</w:t>
      </w:r>
    </w:p>
    <w:p>
      <w:pPr>
        <w:pStyle w:val="BodyText"/>
        <w:spacing w:line="256" w:lineRule="auto" w:before="100"/>
        <w:ind w:left="425" w:right="139"/>
        <w:jc w:val="both"/>
      </w:pPr>
      <w:r>
        <w:rPr>
          <w:color w:val="231F20"/>
          <w:spacing w:val="-4"/>
        </w:rPr>
        <w:t>Специальное</w:t>
      </w:r>
      <w:r>
        <w:rPr>
          <w:color w:val="231F20"/>
          <w:spacing w:val="-8"/>
        </w:rPr>
        <w:t> </w:t>
      </w:r>
      <w:r>
        <w:rPr>
          <w:color w:val="231F20"/>
          <w:spacing w:val="-4"/>
        </w:rPr>
        <w:t>ключевое</w:t>
      </w:r>
      <w:r>
        <w:rPr>
          <w:color w:val="231F20"/>
          <w:spacing w:val="-7"/>
        </w:rPr>
        <w:t> </w:t>
      </w:r>
      <w:r>
        <w:rPr>
          <w:color w:val="231F20"/>
          <w:spacing w:val="-4"/>
        </w:rPr>
        <w:t>слово</w:t>
      </w:r>
      <w:r>
        <w:rPr>
          <w:color w:val="231F20"/>
          <w:spacing w:val="-7"/>
        </w:rPr>
        <w:t> </w:t>
      </w:r>
      <w:r>
        <w:rPr>
          <w:color w:val="231F20"/>
          <w:spacing w:val="-4"/>
        </w:rPr>
        <w:t>SQL,</w:t>
      </w:r>
      <w:r>
        <w:rPr>
          <w:color w:val="231F20"/>
          <w:spacing w:val="-7"/>
        </w:rPr>
        <w:t> </w:t>
      </w:r>
      <w:r>
        <w:rPr>
          <w:color w:val="231F20"/>
          <w:spacing w:val="-4"/>
        </w:rPr>
        <w:t>которое</w:t>
      </w:r>
      <w:r>
        <w:rPr>
          <w:color w:val="231F20"/>
          <w:spacing w:val="-7"/>
        </w:rPr>
        <w:t> </w:t>
      </w:r>
      <w:r>
        <w:rPr>
          <w:color w:val="231F20"/>
          <w:spacing w:val="-4"/>
        </w:rPr>
        <w:t>принимает</w:t>
      </w:r>
      <w:r>
        <w:rPr>
          <w:color w:val="231F20"/>
          <w:spacing w:val="-7"/>
        </w:rPr>
        <w:t> </w:t>
      </w:r>
      <w:r>
        <w:rPr>
          <w:color w:val="231F20"/>
          <w:spacing w:val="-4"/>
        </w:rPr>
        <w:t>определенные</w:t>
      </w:r>
      <w:r>
        <w:rPr>
          <w:color w:val="231F20"/>
          <w:spacing w:val="-7"/>
        </w:rPr>
        <w:t> </w:t>
      </w:r>
      <w:r>
        <w:rPr>
          <w:color w:val="231F20"/>
          <w:spacing w:val="-4"/>
        </w:rPr>
        <w:t>параме-</w:t>
      </w:r>
      <w:r>
        <w:rPr>
          <w:color w:val="231F20"/>
        </w:rPr>
        <w:t> </w:t>
      </w:r>
      <w:r>
        <w:rPr>
          <w:color w:val="231F20"/>
          <w:spacing w:val="-6"/>
        </w:rPr>
        <w:t>тры,</w:t>
      </w:r>
      <w:r>
        <w:rPr>
          <w:color w:val="231F20"/>
        </w:rPr>
        <w:t> </w:t>
      </w:r>
      <w:r>
        <w:rPr>
          <w:color w:val="231F20"/>
          <w:spacing w:val="-6"/>
        </w:rPr>
        <w:t>называемые</w:t>
      </w:r>
      <w:r>
        <w:rPr>
          <w:color w:val="231F20"/>
        </w:rPr>
        <w:t> </w:t>
      </w:r>
      <w:r>
        <w:rPr>
          <w:color w:val="231F20"/>
          <w:spacing w:val="-6"/>
        </w:rPr>
        <w:t>аргументами,</w:t>
      </w:r>
      <w:r>
        <w:rPr>
          <w:color w:val="231F20"/>
        </w:rPr>
        <w:t> </w:t>
      </w:r>
      <w:r>
        <w:rPr>
          <w:color w:val="231F20"/>
          <w:spacing w:val="-6"/>
        </w:rPr>
        <w:t>выполняет</w:t>
      </w:r>
      <w:r>
        <w:rPr>
          <w:color w:val="231F20"/>
        </w:rPr>
        <w:t> </w:t>
      </w:r>
      <w:r>
        <w:rPr>
          <w:color w:val="231F20"/>
          <w:spacing w:val="-6"/>
        </w:rPr>
        <w:t>операцию</w:t>
      </w:r>
      <w:r>
        <w:rPr>
          <w:color w:val="231F20"/>
        </w:rPr>
        <w:t> </w:t>
      </w:r>
      <w:r>
        <w:rPr>
          <w:color w:val="231F20"/>
          <w:spacing w:val="-6"/>
        </w:rPr>
        <w:t>(например,</w:t>
      </w:r>
      <w:r>
        <w:rPr>
          <w:color w:val="231F20"/>
        </w:rPr>
        <w:t> </w:t>
      </w:r>
      <w:r>
        <w:rPr>
          <w:color w:val="231F20"/>
          <w:spacing w:val="-6"/>
        </w:rPr>
        <w:t>вычисление</w:t>
      </w:r>
      <w:r>
        <w:rPr>
          <w:color w:val="231F20"/>
        </w:rPr>
        <w:t> </w:t>
      </w:r>
      <w:r>
        <w:rPr>
          <w:color w:val="231F20"/>
          <w:spacing w:val="-4"/>
        </w:rPr>
        <w:t>или</w:t>
      </w:r>
      <w:r>
        <w:rPr>
          <w:color w:val="231F20"/>
          <w:spacing w:val="-5"/>
        </w:rPr>
        <w:t> </w:t>
      </w:r>
      <w:r>
        <w:rPr>
          <w:color w:val="231F20"/>
          <w:spacing w:val="-4"/>
        </w:rPr>
        <w:t>изменение</w:t>
      </w:r>
      <w:r>
        <w:rPr>
          <w:color w:val="231F20"/>
          <w:spacing w:val="-5"/>
        </w:rPr>
        <w:t> </w:t>
      </w:r>
      <w:r>
        <w:rPr>
          <w:color w:val="231F20"/>
          <w:spacing w:val="-4"/>
        </w:rPr>
        <w:t>данных</w:t>
      </w:r>
      <w:r>
        <w:rPr>
          <w:color w:val="231F20"/>
          <w:spacing w:val="-5"/>
        </w:rPr>
        <w:t> </w:t>
      </w:r>
      <w:r>
        <w:rPr>
          <w:color w:val="231F20"/>
          <w:spacing w:val="-4"/>
        </w:rPr>
        <w:t>в</w:t>
      </w:r>
      <w:r>
        <w:rPr>
          <w:color w:val="231F20"/>
          <w:spacing w:val="-5"/>
        </w:rPr>
        <w:t> </w:t>
      </w:r>
      <w:r>
        <w:rPr>
          <w:color w:val="231F20"/>
          <w:spacing w:val="-4"/>
        </w:rPr>
        <w:t>поле)</w:t>
      </w:r>
      <w:r>
        <w:rPr>
          <w:color w:val="231F20"/>
          <w:spacing w:val="-5"/>
        </w:rPr>
        <w:t> </w:t>
      </w:r>
      <w:r>
        <w:rPr>
          <w:color w:val="231F20"/>
          <w:spacing w:val="-4"/>
        </w:rPr>
        <w:t>и</w:t>
      </w:r>
      <w:r>
        <w:rPr>
          <w:color w:val="231F20"/>
          <w:spacing w:val="-5"/>
        </w:rPr>
        <w:t> </w:t>
      </w:r>
      <w:r>
        <w:rPr>
          <w:color w:val="231F20"/>
          <w:spacing w:val="-4"/>
        </w:rPr>
        <w:t>возвращает</w:t>
      </w:r>
      <w:r>
        <w:rPr>
          <w:color w:val="231F20"/>
          <w:spacing w:val="-5"/>
        </w:rPr>
        <w:t> </w:t>
      </w:r>
      <w:r>
        <w:rPr>
          <w:color w:val="231F20"/>
          <w:spacing w:val="-4"/>
        </w:rPr>
        <w:t>результат</w:t>
      </w:r>
      <w:r>
        <w:rPr>
          <w:color w:val="231F20"/>
          <w:spacing w:val="-5"/>
        </w:rPr>
        <w:t> </w:t>
      </w:r>
      <w:r>
        <w:rPr>
          <w:color w:val="231F20"/>
          <w:spacing w:val="-4"/>
        </w:rPr>
        <w:t>этой</w:t>
      </w:r>
      <w:r>
        <w:rPr>
          <w:color w:val="231F20"/>
          <w:spacing w:val="-5"/>
        </w:rPr>
        <w:t> </w:t>
      </w:r>
      <w:r>
        <w:rPr>
          <w:color w:val="231F20"/>
          <w:spacing w:val="-4"/>
        </w:rPr>
        <w:t>операции</w:t>
      </w:r>
      <w:r>
        <w:rPr>
          <w:color w:val="231F20"/>
          <w:spacing w:val="-5"/>
        </w:rPr>
        <w:t> </w:t>
      </w:r>
      <w:r>
        <w:rPr>
          <w:color w:val="231F20"/>
          <w:spacing w:val="-4"/>
        </w:rPr>
        <w:t>в</w:t>
      </w:r>
      <w:r>
        <w:rPr>
          <w:color w:val="231F20"/>
          <w:spacing w:val="-5"/>
        </w:rPr>
        <w:t> </w:t>
      </w:r>
      <w:r>
        <w:rPr>
          <w:color w:val="231F20"/>
          <w:spacing w:val="-4"/>
        </w:rPr>
        <w:t>виде</w:t>
      </w:r>
      <w:r>
        <w:rPr>
          <w:color w:val="231F20"/>
          <w:spacing w:val="-2"/>
        </w:rPr>
        <w:t> значения.</w:t>
      </w:r>
    </w:p>
    <w:p>
      <w:pPr>
        <w:pStyle w:val="BodyText"/>
        <w:spacing w:before="17"/>
      </w:pPr>
    </w:p>
    <w:p>
      <w:pPr>
        <w:spacing w:before="0"/>
        <w:ind w:left="141" w:right="0" w:firstLine="0"/>
        <w:jc w:val="left"/>
        <w:rPr>
          <w:b/>
          <w:sz w:val="20"/>
        </w:rPr>
      </w:pPr>
      <w:r>
        <w:rPr>
          <w:b/>
          <w:color w:val="231F20"/>
          <w:w w:val="90"/>
          <w:sz w:val="20"/>
        </w:rPr>
        <w:t>Целочисленный</w:t>
      </w:r>
      <w:r>
        <w:rPr>
          <w:b/>
          <w:color w:val="231F20"/>
          <w:spacing w:val="24"/>
          <w:sz w:val="20"/>
        </w:rPr>
        <w:t> </w:t>
      </w:r>
      <w:r>
        <w:rPr>
          <w:b/>
          <w:color w:val="231F20"/>
          <w:w w:val="90"/>
          <w:sz w:val="20"/>
        </w:rPr>
        <w:t>тип</w:t>
      </w:r>
      <w:r>
        <w:rPr>
          <w:b/>
          <w:color w:val="231F20"/>
          <w:spacing w:val="24"/>
          <w:sz w:val="20"/>
        </w:rPr>
        <w:t> </w:t>
      </w:r>
      <w:r>
        <w:rPr>
          <w:b/>
          <w:color w:val="231F20"/>
          <w:spacing w:val="-2"/>
          <w:w w:val="90"/>
          <w:sz w:val="20"/>
        </w:rPr>
        <w:t>данных</w:t>
      </w:r>
    </w:p>
    <w:p>
      <w:pPr>
        <w:pStyle w:val="BodyText"/>
        <w:spacing w:before="101"/>
        <w:ind w:left="425"/>
      </w:pPr>
      <w:r>
        <w:rPr>
          <w:color w:val="231F20"/>
          <w:spacing w:val="-2"/>
        </w:rPr>
        <w:t>Тип</w:t>
      </w:r>
      <w:r>
        <w:rPr>
          <w:color w:val="231F20"/>
          <w:spacing w:val="-1"/>
        </w:rPr>
        <w:t> </w:t>
      </w:r>
      <w:r>
        <w:rPr>
          <w:color w:val="231F20"/>
          <w:spacing w:val="-2"/>
        </w:rPr>
        <w:t>данных,</w:t>
      </w:r>
      <w:r>
        <w:rPr>
          <w:color w:val="231F20"/>
        </w:rPr>
        <w:t> </w:t>
      </w:r>
      <w:r>
        <w:rPr>
          <w:color w:val="231F20"/>
          <w:spacing w:val="-2"/>
        </w:rPr>
        <w:t>представляющий</w:t>
      </w:r>
      <w:r>
        <w:rPr>
          <w:color w:val="231F20"/>
        </w:rPr>
        <w:t> </w:t>
      </w:r>
      <w:r>
        <w:rPr>
          <w:color w:val="231F20"/>
          <w:spacing w:val="-2"/>
        </w:rPr>
        <w:t>собой</w:t>
      </w:r>
      <w:r>
        <w:rPr>
          <w:color w:val="231F20"/>
        </w:rPr>
        <w:t> </w:t>
      </w:r>
      <w:r>
        <w:rPr>
          <w:color w:val="231F20"/>
          <w:spacing w:val="-2"/>
        </w:rPr>
        <w:t>целое</w:t>
      </w:r>
      <w:r>
        <w:rPr>
          <w:color w:val="231F20"/>
          <w:spacing w:val="-1"/>
        </w:rPr>
        <w:t> </w:t>
      </w:r>
      <w:r>
        <w:rPr>
          <w:color w:val="231F20"/>
          <w:spacing w:val="-2"/>
        </w:rPr>
        <w:t>(недесятичное)</w:t>
      </w:r>
      <w:r>
        <w:rPr>
          <w:color w:val="231F20"/>
        </w:rPr>
        <w:t> </w:t>
      </w:r>
      <w:r>
        <w:rPr>
          <w:color w:val="231F20"/>
          <w:spacing w:val="-2"/>
        </w:rPr>
        <w:t>число.</w:t>
      </w:r>
    </w:p>
    <w:p>
      <w:pPr>
        <w:pStyle w:val="BodyText"/>
        <w:spacing w:after="0"/>
        <w:sectPr>
          <w:pgSz w:w="9360" w:h="13210"/>
          <w:pgMar w:header="807" w:footer="0" w:top="1160" w:bottom="280" w:left="992" w:right="992"/>
        </w:sectPr>
      </w:pPr>
    </w:p>
    <w:p>
      <w:pPr>
        <w:pStyle w:val="BodyText"/>
        <w:spacing w:before="206"/>
      </w:pPr>
    </w:p>
    <w:p>
      <w:pPr>
        <w:spacing w:before="0"/>
        <w:ind w:left="141" w:right="0" w:firstLine="0"/>
        <w:jc w:val="both"/>
        <w:rPr>
          <w:b/>
          <w:sz w:val="20"/>
        </w:rPr>
      </w:pPr>
      <w:r>
        <w:rPr>
          <w:b/>
          <w:color w:val="231F20"/>
          <w:w w:val="90"/>
          <w:sz w:val="20"/>
        </w:rPr>
        <w:t>Язык</w:t>
      </w:r>
      <w:r>
        <w:rPr>
          <w:b/>
          <w:color w:val="231F20"/>
          <w:spacing w:val="43"/>
          <w:sz w:val="20"/>
        </w:rPr>
        <w:t> </w:t>
      </w:r>
      <w:r>
        <w:rPr>
          <w:b/>
          <w:color w:val="231F20"/>
          <w:w w:val="90"/>
          <w:sz w:val="20"/>
        </w:rPr>
        <w:t>управления</w:t>
      </w:r>
      <w:r>
        <w:rPr>
          <w:b/>
          <w:color w:val="231F20"/>
          <w:spacing w:val="44"/>
          <w:sz w:val="20"/>
        </w:rPr>
        <w:t> </w:t>
      </w:r>
      <w:r>
        <w:rPr>
          <w:b/>
          <w:color w:val="231F20"/>
          <w:w w:val="90"/>
          <w:sz w:val="20"/>
        </w:rPr>
        <w:t>(манипулирования)</w:t>
      </w:r>
      <w:r>
        <w:rPr>
          <w:b/>
          <w:color w:val="231F20"/>
          <w:spacing w:val="44"/>
          <w:sz w:val="20"/>
        </w:rPr>
        <w:t> </w:t>
      </w:r>
      <w:r>
        <w:rPr>
          <w:b/>
          <w:color w:val="231F20"/>
          <w:w w:val="90"/>
          <w:sz w:val="20"/>
        </w:rPr>
        <w:t>данными</w:t>
      </w:r>
      <w:r>
        <w:rPr>
          <w:b/>
          <w:color w:val="231F20"/>
          <w:spacing w:val="44"/>
          <w:sz w:val="20"/>
        </w:rPr>
        <w:t> </w:t>
      </w:r>
      <w:r>
        <w:rPr>
          <w:b/>
          <w:color w:val="231F20"/>
          <w:spacing w:val="-2"/>
          <w:w w:val="90"/>
          <w:sz w:val="20"/>
        </w:rPr>
        <w:t>(DML)</w:t>
      </w:r>
    </w:p>
    <w:p>
      <w:pPr>
        <w:pStyle w:val="BodyText"/>
        <w:spacing w:line="254" w:lineRule="auto" w:before="101"/>
        <w:ind w:left="425" w:right="133"/>
        <w:jc w:val="both"/>
      </w:pPr>
      <w:r>
        <w:rPr>
          <w:color w:val="231F20"/>
          <w:spacing w:val="-2"/>
        </w:rPr>
        <w:t>Подмножество ключевых слов SQL, которые используются для добавления, </w:t>
      </w:r>
      <w:r>
        <w:rPr>
          <w:color w:val="231F20"/>
        </w:rPr>
        <w:t>удаления</w:t>
      </w:r>
      <w:r>
        <w:rPr>
          <w:color w:val="231F20"/>
          <w:spacing w:val="32"/>
        </w:rPr>
        <w:t> </w:t>
      </w:r>
      <w:r>
        <w:rPr>
          <w:color w:val="231F20"/>
        </w:rPr>
        <w:t>и</w:t>
      </w:r>
      <w:r>
        <w:rPr>
          <w:color w:val="231F20"/>
          <w:spacing w:val="32"/>
        </w:rPr>
        <w:t> </w:t>
      </w:r>
      <w:r>
        <w:rPr>
          <w:color w:val="231F20"/>
        </w:rPr>
        <w:t>изменения</w:t>
      </w:r>
      <w:r>
        <w:rPr>
          <w:color w:val="231F20"/>
          <w:spacing w:val="32"/>
        </w:rPr>
        <w:t> </w:t>
      </w:r>
      <w:r>
        <w:rPr>
          <w:color w:val="231F20"/>
        </w:rPr>
        <w:t>данных</w:t>
      </w:r>
      <w:r>
        <w:rPr>
          <w:color w:val="231F20"/>
          <w:spacing w:val="32"/>
        </w:rPr>
        <w:t> </w:t>
      </w:r>
      <w:r>
        <w:rPr>
          <w:color w:val="231F20"/>
        </w:rPr>
        <w:t>в</w:t>
      </w:r>
      <w:r>
        <w:rPr>
          <w:color w:val="231F20"/>
          <w:spacing w:val="32"/>
        </w:rPr>
        <w:t> </w:t>
      </w:r>
      <w:r>
        <w:rPr>
          <w:color w:val="231F20"/>
        </w:rPr>
        <w:t>базе</w:t>
      </w:r>
      <w:r>
        <w:rPr>
          <w:color w:val="231F20"/>
          <w:spacing w:val="32"/>
        </w:rPr>
        <w:t> </w:t>
      </w:r>
      <w:r>
        <w:rPr>
          <w:color w:val="231F20"/>
        </w:rPr>
        <w:t>данных.</w:t>
      </w:r>
      <w:r>
        <w:rPr>
          <w:color w:val="231F20"/>
          <w:spacing w:val="32"/>
        </w:rPr>
        <w:t> </w:t>
      </w:r>
      <w:r>
        <w:rPr>
          <w:color w:val="231F20"/>
        </w:rPr>
        <w:t>Например,</w:t>
      </w:r>
      <w:r>
        <w:rPr>
          <w:color w:val="231F20"/>
          <w:spacing w:val="32"/>
        </w:rPr>
        <w:t> </w:t>
      </w:r>
      <w:r>
        <w:rPr>
          <w:rFonts w:ascii="Consolas" w:hAnsi="Consolas"/>
          <w:color w:val="231F20"/>
          <w:sz w:val="18"/>
        </w:rPr>
        <w:t>INSERT</w:t>
      </w:r>
      <w:r>
        <w:rPr>
          <w:color w:val="231F20"/>
        </w:rPr>
        <w:t>,</w:t>
      </w:r>
      <w:r>
        <w:rPr>
          <w:color w:val="231F20"/>
          <w:spacing w:val="32"/>
        </w:rPr>
        <w:t> </w:t>
      </w:r>
      <w:r>
        <w:rPr>
          <w:rFonts w:ascii="Consolas" w:hAnsi="Consolas"/>
          <w:color w:val="231F20"/>
          <w:sz w:val="18"/>
        </w:rPr>
        <w:t>UPDATE </w:t>
      </w:r>
      <w:r>
        <w:rPr>
          <w:color w:val="231F20"/>
        </w:rPr>
        <w:t>и </w:t>
      </w:r>
      <w:r>
        <w:rPr>
          <w:rFonts w:ascii="Consolas" w:hAnsi="Consolas"/>
          <w:color w:val="231F20"/>
          <w:sz w:val="18"/>
        </w:rPr>
        <w:t>DELETE</w:t>
      </w:r>
      <w:r>
        <w:rPr>
          <w:color w:val="231F20"/>
        </w:rPr>
        <w:t>.</w:t>
      </w:r>
    </w:p>
    <w:p>
      <w:pPr>
        <w:pStyle w:val="BodyText"/>
        <w:spacing w:before="23"/>
      </w:pPr>
    </w:p>
    <w:p>
      <w:pPr>
        <w:spacing w:before="0"/>
        <w:ind w:left="141" w:right="0" w:firstLine="0"/>
        <w:jc w:val="left"/>
        <w:rPr>
          <w:b/>
          <w:sz w:val="20"/>
        </w:rPr>
      </w:pPr>
      <w:r>
        <w:rPr>
          <w:b/>
          <w:color w:val="231F20"/>
          <w:spacing w:val="-2"/>
          <w:sz w:val="20"/>
        </w:rPr>
        <w:t>Boolean</w:t>
      </w:r>
    </w:p>
    <w:p>
      <w:pPr>
        <w:pStyle w:val="BodyText"/>
        <w:spacing w:before="101"/>
        <w:ind w:left="425"/>
      </w:pPr>
      <w:r>
        <w:rPr>
          <w:color w:val="231F20"/>
        </w:rPr>
        <w:t>Тип</w:t>
      </w:r>
      <w:r>
        <w:rPr>
          <w:color w:val="231F20"/>
          <w:spacing w:val="-11"/>
        </w:rPr>
        <w:t> </w:t>
      </w:r>
      <w:r>
        <w:rPr>
          <w:color w:val="231F20"/>
        </w:rPr>
        <w:t>данных,</w:t>
      </w:r>
      <w:r>
        <w:rPr>
          <w:color w:val="231F20"/>
          <w:spacing w:val="-11"/>
        </w:rPr>
        <w:t> </w:t>
      </w:r>
      <w:r>
        <w:rPr>
          <w:color w:val="231F20"/>
        </w:rPr>
        <w:t>возвращающий</w:t>
      </w:r>
      <w:r>
        <w:rPr>
          <w:color w:val="231F20"/>
          <w:spacing w:val="-10"/>
        </w:rPr>
        <w:t> </w:t>
      </w:r>
      <w:r>
        <w:rPr>
          <w:color w:val="231F20"/>
        </w:rPr>
        <w:t>значение</w:t>
      </w:r>
      <w:r>
        <w:rPr>
          <w:color w:val="231F20"/>
          <w:spacing w:val="-11"/>
        </w:rPr>
        <w:t> </w:t>
      </w:r>
      <w:r>
        <w:rPr>
          <w:color w:val="231F20"/>
        </w:rPr>
        <w:t>true</w:t>
      </w:r>
      <w:r>
        <w:rPr>
          <w:color w:val="231F20"/>
          <w:spacing w:val="-10"/>
        </w:rPr>
        <w:t> </w:t>
      </w:r>
      <w:r>
        <w:rPr>
          <w:color w:val="231F20"/>
        </w:rPr>
        <w:t>(истина)</w:t>
      </w:r>
      <w:r>
        <w:rPr>
          <w:color w:val="231F20"/>
          <w:spacing w:val="-11"/>
        </w:rPr>
        <w:t> </w:t>
      </w:r>
      <w:r>
        <w:rPr>
          <w:color w:val="231F20"/>
        </w:rPr>
        <w:t>или</w:t>
      </w:r>
      <w:r>
        <w:rPr>
          <w:color w:val="231F20"/>
          <w:spacing w:val="-11"/>
        </w:rPr>
        <w:t> </w:t>
      </w:r>
      <w:r>
        <w:rPr>
          <w:color w:val="231F20"/>
        </w:rPr>
        <w:t>false</w:t>
      </w:r>
      <w:r>
        <w:rPr>
          <w:color w:val="231F20"/>
          <w:spacing w:val="-10"/>
        </w:rPr>
        <w:t> </w:t>
      </w:r>
      <w:r>
        <w:rPr>
          <w:color w:val="231F20"/>
          <w:spacing w:val="-2"/>
        </w:rPr>
        <w:t>(ложь).</w:t>
      </w:r>
    </w:p>
    <w:p>
      <w:pPr>
        <w:pStyle w:val="BodyText"/>
        <w:spacing w:before="36"/>
      </w:pPr>
    </w:p>
    <w:p>
      <w:pPr>
        <w:spacing w:before="0"/>
        <w:ind w:left="141" w:right="0" w:firstLine="0"/>
        <w:jc w:val="left"/>
        <w:rPr>
          <w:b/>
          <w:sz w:val="20"/>
        </w:rPr>
      </w:pPr>
      <w:r>
        <w:rPr>
          <w:b/>
          <w:color w:val="231F20"/>
          <w:w w:val="105"/>
          <w:sz w:val="20"/>
        </w:rPr>
        <w:t>DB</w:t>
      </w:r>
      <w:r>
        <w:rPr>
          <w:b/>
          <w:color w:val="231F20"/>
          <w:spacing w:val="24"/>
          <w:w w:val="105"/>
          <w:sz w:val="20"/>
        </w:rPr>
        <w:t> </w:t>
      </w:r>
      <w:r>
        <w:rPr>
          <w:b/>
          <w:color w:val="231F20"/>
          <w:spacing w:val="-2"/>
          <w:w w:val="105"/>
          <w:sz w:val="20"/>
        </w:rPr>
        <w:t>Browser</w:t>
      </w:r>
    </w:p>
    <w:p>
      <w:pPr>
        <w:pStyle w:val="BodyText"/>
        <w:spacing w:before="101"/>
        <w:ind w:left="425"/>
        <w:jc w:val="both"/>
      </w:pPr>
      <w:r>
        <w:rPr>
          <w:color w:val="231F20"/>
        </w:rPr>
        <w:t>Браузер</w:t>
      </w:r>
      <w:r>
        <w:rPr>
          <w:color w:val="231F20"/>
          <w:spacing w:val="44"/>
        </w:rPr>
        <w:t> </w:t>
      </w:r>
      <w:r>
        <w:rPr>
          <w:color w:val="231F20"/>
        </w:rPr>
        <w:t>SQL,</w:t>
      </w:r>
      <w:r>
        <w:rPr>
          <w:color w:val="231F20"/>
          <w:spacing w:val="44"/>
        </w:rPr>
        <w:t> </w:t>
      </w:r>
      <w:r>
        <w:rPr>
          <w:color w:val="231F20"/>
        </w:rPr>
        <w:t>использующий</w:t>
      </w:r>
      <w:r>
        <w:rPr>
          <w:color w:val="231F20"/>
          <w:spacing w:val="44"/>
        </w:rPr>
        <w:t> </w:t>
      </w:r>
      <w:r>
        <w:rPr>
          <w:color w:val="231F20"/>
        </w:rPr>
        <w:t>СУБД</w:t>
      </w:r>
      <w:r>
        <w:rPr>
          <w:color w:val="231F20"/>
          <w:spacing w:val="44"/>
        </w:rPr>
        <w:t> </w:t>
      </w:r>
      <w:r>
        <w:rPr>
          <w:color w:val="231F20"/>
          <w:spacing w:val="-2"/>
        </w:rPr>
        <w:t>SQLite.</w:t>
      </w:r>
    </w:p>
    <w:p>
      <w:pPr>
        <w:pStyle w:val="BodyText"/>
        <w:spacing w:before="36"/>
      </w:pPr>
    </w:p>
    <w:p>
      <w:pPr>
        <w:spacing w:before="0"/>
        <w:ind w:left="141" w:right="0" w:firstLine="0"/>
        <w:jc w:val="left"/>
        <w:rPr>
          <w:b/>
          <w:sz w:val="20"/>
        </w:rPr>
      </w:pPr>
      <w:r>
        <w:rPr>
          <w:b/>
          <w:color w:val="231F20"/>
          <w:spacing w:val="-5"/>
          <w:w w:val="120"/>
          <w:sz w:val="20"/>
        </w:rPr>
        <w:t>SQL</w:t>
      </w:r>
    </w:p>
    <w:p>
      <w:pPr>
        <w:pStyle w:val="BodyText"/>
        <w:spacing w:line="256" w:lineRule="auto" w:before="100"/>
        <w:ind w:left="425" w:right="135"/>
        <w:jc w:val="both"/>
      </w:pPr>
      <w:r>
        <w:rPr>
          <w:color w:val="231F20"/>
          <w:spacing w:val="-2"/>
        </w:rPr>
        <w:t>Язык</w:t>
      </w:r>
      <w:r>
        <w:rPr>
          <w:color w:val="231F20"/>
          <w:spacing w:val="-10"/>
        </w:rPr>
        <w:t> </w:t>
      </w:r>
      <w:r>
        <w:rPr>
          <w:color w:val="231F20"/>
          <w:spacing w:val="-2"/>
        </w:rPr>
        <w:t>структурированных</w:t>
      </w:r>
      <w:r>
        <w:rPr>
          <w:color w:val="231F20"/>
          <w:spacing w:val="-9"/>
        </w:rPr>
        <w:t> </w:t>
      </w:r>
      <w:r>
        <w:rPr>
          <w:color w:val="231F20"/>
          <w:spacing w:val="-2"/>
        </w:rPr>
        <w:t>запросов.</w:t>
      </w:r>
      <w:r>
        <w:rPr>
          <w:color w:val="231F20"/>
          <w:spacing w:val="-9"/>
        </w:rPr>
        <w:t> </w:t>
      </w:r>
      <w:r>
        <w:rPr>
          <w:color w:val="231F20"/>
          <w:spacing w:val="-2"/>
        </w:rPr>
        <w:t>Стандартизированный</w:t>
      </w:r>
      <w:r>
        <w:rPr>
          <w:color w:val="231F20"/>
          <w:spacing w:val="-9"/>
        </w:rPr>
        <w:t> </w:t>
      </w:r>
      <w:r>
        <w:rPr>
          <w:color w:val="231F20"/>
          <w:spacing w:val="-2"/>
        </w:rPr>
        <w:t>набор</w:t>
      </w:r>
      <w:r>
        <w:rPr>
          <w:color w:val="231F20"/>
          <w:spacing w:val="-9"/>
        </w:rPr>
        <w:t> </w:t>
      </w:r>
      <w:r>
        <w:rPr>
          <w:color w:val="231F20"/>
          <w:spacing w:val="-2"/>
        </w:rPr>
        <w:t>ключевых </w:t>
      </w:r>
      <w:r>
        <w:rPr>
          <w:color w:val="231F20"/>
        </w:rPr>
        <w:t>слов,</w:t>
      </w:r>
      <w:r>
        <w:rPr>
          <w:color w:val="231F20"/>
          <w:spacing w:val="-9"/>
        </w:rPr>
        <w:t> </w:t>
      </w:r>
      <w:r>
        <w:rPr>
          <w:color w:val="231F20"/>
        </w:rPr>
        <w:t>специально</w:t>
      </w:r>
      <w:r>
        <w:rPr>
          <w:color w:val="231F20"/>
          <w:spacing w:val="-9"/>
        </w:rPr>
        <w:t> </w:t>
      </w:r>
      <w:r>
        <w:rPr>
          <w:color w:val="231F20"/>
        </w:rPr>
        <w:t>разработанный</w:t>
      </w:r>
      <w:r>
        <w:rPr>
          <w:color w:val="231F20"/>
          <w:spacing w:val="-9"/>
        </w:rPr>
        <w:t> </w:t>
      </w:r>
      <w:r>
        <w:rPr>
          <w:color w:val="231F20"/>
        </w:rPr>
        <w:t>для</w:t>
      </w:r>
      <w:r>
        <w:rPr>
          <w:color w:val="231F20"/>
          <w:spacing w:val="-9"/>
        </w:rPr>
        <w:t> </w:t>
      </w:r>
      <w:r>
        <w:rPr>
          <w:color w:val="231F20"/>
        </w:rPr>
        <w:t>создания,</w:t>
      </w:r>
      <w:r>
        <w:rPr>
          <w:color w:val="231F20"/>
          <w:spacing w:val="-9"/>
        </w:rPr>
        <w:t> </w:t>
      </w:r>
      <w:r>
        <w:rPr>
          <w:color w:val="231F20"/>
        </w:rPr>
        <w:t>управления</w:t>
      </w:r>
      <w:r>
        <w:rPr>
          <w:color w:val="231F20"/>
          <w:spacing w:val="-9"/>
        </w:rPr>
        <w:t> </w:t>
      </w:r>
      <w:r>
        <w:rPr>
          <w:color w:val="231F20"/>
        </w:rPr>
        <w:t>и</w:t>
      </w:r>
      <w:r>
        <w:rPr>
          <w:color w:val="231F20"/>
          <w:spacing w:val="-9"/>
        </w:rPr>
        <w:t> </w:t>
      </w:r>
      <w:r>
        <w:rPr>
          <w:color w:val="231F20"/>
        </w:rPr>
        <w:t>контроля</w:t>
      </w:r>
      <w:r>
        <w:rPr>
          <w:color w:val="231F20"/>
          <w:spacing w:val="-9"/>
        </w:rPr>
        <w:t> </w:t>
      </w:r>
      <w:r>
        <w:rPr>
          <w:color w:val="231F20"/>
        </w:rPr>
        <w:t>ре- ляционных баз данных.</w:t>
      </w:r>
    </w:p>
    <w:p>
      <w:pPr>
        <w:pStyle w:val="BodyText"/>
        <w:spacing w:before="18"/>
      </w:pPr>
    </w:p>
    <w:p>
      <w:pPr>
        <w:spacing w:before="0"/>
        <w:ind w:left="141" w:right="0" w:firstLine="0"/>
        <w:jc w:val="left"/>
        <w:rPr>
          <w:b/>
          <w:sz w:val="20"/>
        </w:rPr>
      </w:pPr>
      <w:r>
        <w:rPr>
          <w:b/>
          <w:color w:val="231F20"/>
          <w:spacing w:val="-2"/>
          <w:w w:val="110"/>
          <w:sz w:val="20"/>
        </w:rPr>
        <w:t>SQLite</w:t>
      </w:r>
    </w:p>
    <w:p>
      <w:pPr>
        <w:pStyle w:val="BodyText"/>
        <w:spacing w:line="256" w:lineRule="auto" w:before="101"/>
        <w:ind w:left="425" w:right="132"/>
        <w:jc w:val="both"/>
      </w:pPr>
      <w:r>
        <w:rPr>
          <w:color w:val="231F20"/>
        </w:rPr>
        <w:t>Конкретная реализация SQL, также называемая реляционной системой управления базами данных.</w:t>
      </w:r>
    </w:p>
    <w:p>
      <w:pPr>
        <w:pStyle w:val="BodyText"/>
        <w:spacing w:after="0" w:line="256" w:lineRule="auto"/>
        <w:jc w:val="both"/>
        <w:sectPr>
          <w:pgSz w:w="9360" w:h="13210"/>
          <w:pgMar w:header="807" w:footer="0" w:top="1160" w:bottom="280" w:left="992" w:right="992"/>
        </w:sectPr>
      </w:pPr>
    </w:p>
    <w:p>
      <w:pPr>
        <w:pStyle w:val="Heading2"/>
        <w:spacing w:before="40"/>
      </w:pPr>
      <w:bookmarkStart w:name="Библиография" w:id="256"/>
      <w:bookmarkEnd w:id="256"/>
      <w:r>
        <w:rPr>
          <w:b w:val="0"/>
        </w:rPr>
      </w:r>
      <w:bookmarkStart w:name="_bookmark110" w:id="257"/>
      <w:bookmarkEnd w:id="257"/>
      <w:r>
        <w:rPr>
          <w:b w:val="0"/>
        </w:rPr>
      </w:r>
      <w:r>
        <w:rPr>
          <w:color w:val="231F20"/>
          <w:spacing w:val="-2"/>
          <w:w w:val="85"/>
        </w:rPr>
        <w:t>Библиография</w:t>
      </w:r>
    </w:p>
    <w:p>
      <w:pPr>
        <w:pStyle w:val="BodyText"/>
        <w:spacing w:before="217"/>
        <w:rPr>
          <w:rFonts w:ascii="Trebuchet MS"/>
          <w:b/>
          <w:sz w:val="50"/>
        </w:rPr>
      </w:pPr>
    </w:p>
    <w:p>
      <w:pPr>
        <w:pStyle w:val="Heading5"/>
      </w:pPr>
      <w:r>
        <w:rPr>
          <w:color w:val="231F20"/>
          <w:spacing w:val="-2"/>
          <w:w w:val="95"/>
        </w:rPr>
        <w:t>Введение</w:t>
      </w:r>
    </w:p>
    <w:p>
      <w:pPr>
        <w:pStyle w:val="ListParagraph"/>
        <w:numPr>
          <w:ilvl w:val="0"/>
          <w:numId w:val="35"/>
        </w:numPr>
        <w:tabs>
          <w:tab w:pos="423" w:val="left" w:leader="none"/>
          <w:tab w:pos="425" w:val="left" w:leader="none"/>
        </w:tabs>
        <w:spacing w:line="244" w:lineRule="auto" w:before="153" w:after="0"/>
        <w:ind w:left="425" w:right="139" w:hanging="284"/>
        <w:jc w:val="left"/>
        <w:rPr>
          <w:sz w:val="20"/>
        </w:rPr>
      </w:pPr>
      <w:r>
        <w:rPr>
          <w:color w:val="231F20"/>
          <w:sz w:val="20"/>
        </w:rPr>
        <w:t>“1</w:t>
      </w:r>
      <w:r>
        <w:rPr>
          <w:color w:val="231F20"/>
          <w:spacing w:val="74"/>
          <w:sz w:val="20"/>
        </w:rPr>
        <w:t> </w:t>
      </w:r>
      <w:r>
        <w:rPr>
          <w:color w:val="231F20"/>
          <w:sz w:val="20"/>
        </w:rPr>
        <w:t>Second,”</w:t>
      </w:r>
      <w:r>
        <w:rPr>
          <w:color w:val="231F20"/>
          <w:spacing w:val="74"/>
          <w:sz w:val="20"/>
        </w:rPr>
        <w:t> </w:t>
      </w:r>
      <w:r>
        <w:rPr>
          <w:color w:val="231F20"/>
          <w:sz w:val="20"/>
        </w:rPr>
        <w:t>Internet</w:t>
      </w:r>
      <w:r>
        <w:rPr>
          <w:color w:val="231F20"/>
          <w:spacing w:val="74"/>
          <w:sz w:val="20"/>
        </w:rPr>
        <w:t> </w:t>
      </w:r>
      <w:r>
        <w:rPr>
          <w:color w:val="231F20"/>
          <w:sz w:val="20"/>
        </w:rPr>
        <w:t>Live</w:t>
      </w:r>
      <w:r>
        <w:rPr>
          <w:color w:val="231F20"/>
          <w:spacing w:val="74"/>
          <w:sz w:val="20"/>
        </w:rPr>
        <w:t> </w:t>
      </w:r>
      <w:r>
        <w:rPr>
          <w:color w:val="231F20"/>
          <w:sz w:val="20"/>
        </w:rPr>
        <w:t>Stats,</w:t>
      </w:r>
      <w:r>
        <w:rPr>
          <w:color w:val="231F20"/>
          <w:spacing w:val="74"/>
          <w:sz w:val="20"/>
        </w:rPr>
        <w:t> </w:t>
      </w:r>
      <w:r>
        <w:rPr>
          <w:color w:val="231F20"/>
          <w:sz w:val="20"/>
        </w:rPr>
        <w:t>accessed</w:t>
      </w:r>
      <w:r>
        <w:rPr>
          <w:color w:val="231F20"/>
          <w:spacing w:val="74"/>
          <w:sz w:val="20"/>
        </w:rPr>
        <w:t> </w:t>
      </w:r>
      <w:r>
        <w:rPr>
          <w:color w:val="231F20"/>
          <w:sz w:val="20"/>
        </w:rPr>
        <w:t>January</w:t>
      </w:r>
      <w:r>
        <w:rPr>
          <w:color w:val="231F20"/>
          <w:spacing w:val="74"/>
          <w:sz w:val="20"/>
        </w:rPr>
        <w:t> </w:t>
      </w:r>
      <w:r>
        <w:rPr>
          <w:color w:val="231F20"/>
          <w:sz w:val="20"/>
        </w:rPr>
        <w:t>24,</w:t>
      </w:r>
      <w:r>
        <w:rPr>
          <w:color w:val="231F20"/>
          <w:spacing w:val="74"/>
          <w:sz w:val="20"/>
        </w:rPr>
        <w:t> </w:t>
      </w:r>
      <w:r>
        <w:rPr>
          <w:color w:val="231F20"/>
          <w:sz w:val="20"/>
        </w:rPr>
        <w:t>2019,</w:t>
      </w:r>
      <w:r>
        <w:rPr>
          <w:color w:val="231F20"/>
          <w:spacing w:val="74"/>
          <w:sz w:val="20"/>
        </w:rPr>
        <w:t> </w:t>
      </w:r>
      <w:hyperlink r:id="rId176">
        <w:r>
          <w:rPr>
            <w:color w:val="231F20"/>
            <w:sz w:val="20"/>
          </w:rPr>
          <w:t>http://www.</w:t>
        </w:r>
      </w:hyperlink>
      <w:r>
        <w:rPr>
          <w:color w:val="231F20"/>
          <w:sz w:val="20"/>
        </w:rPr>
        <w:t> </w:t>
      </w:r>
      <w:r>
        <w:rPr>
          <w:color w:val="231F20"/>
          <w:spacing w:val="-2"/>
          <w:sz w:val="20"/>
        </w:rPr>
        <w:t>internetlivestats.com/one-second/.</w:t>
      </w:r>
    </w:p>
    <w:p>
      <w:pPr>
        <w:pStyle w:val="ListParagraph"/>
        <w:numPr>
          <w:ilvl w:val="0"/>
          <w:numId w:val="35"/>
        </w:numPr>
        <w:tabs>
          <w:tab w:pos="423" w:val="left" w:leader="none"/>
          <w:tab w:pos="425" w:val="left" w:leader="none"/>
        </w:tabs>
        <w:spacing w:line="244" w:lineRule="auto" w:before="81" w:after="0"/>
        <w:ind w:left="425" w:right="132" w:hanging="284"/>
        <w:jc w:val="left"/>
        <w:rPr>
          <w:sz w:val="20"/>
        </w:rPr>
      </w:pPr>
      <w:hyperlink r:id="rId476">
        <w:r>
          <w:rPr>
            <w:color w:val="231F20"/>
            <w:spacing w:val="-2"/>
            <w:sz w:val="20"/>
          </w:rPr>
          <w:t>https://www.forbes.com/sites/bernardmarr/2015/09/30/big-data-20-mind-</w:t>
        </w:r>
      </w:hyperlink>
      <w:r>
        <w:rPr>
          <w:color w:val="231F20"/>
          <w:spacing w:val="40"/>
          <w:sz w:val="20"/>
        </w:rPr>
        <w:t> </w:t>
      </w:r>
      <w:r>
        <w:rPr>
          <w:color w:val="231F20"/>
          <w:spacing w:val="-2"/>
          <w:sz w:val="20"/>
        </w:rPr>
        <w:t>boggling-facts-everyone-must-read/#36eb197c17b1.</w:t>
      </w:r>
    </w:p>
    <w:p>
      <w:pPr>
        <w:pStyle w:val="ListParagraph"/>
        <w:numPr>
          <w:ilvl w:val="0"/>
          <w:numId w:val="35"/>
        </w:numPr>
        <w:tabs>
          <w:tab w:pos="423" w:val="left" w:leader="none"/>
        </w:tabs>
        <w:spacing w:line="240" w:lineRule="auto" w:before="81" w:after="0"/>
        <w:ind w:left="423" w:right="0" w:hanging="282"/>
        <w:jc w:val="left"/>
        <w:rPr>
          <w:sz w:val="20"/>
        </w:rPr>
      </w:pPr>
      <w:hyperlink r:id="rId477">
        <w:r>
          <w:rPr>
            <w:color w:val="231F20"/>
            <w:sz w:val="20"/>
          </w:rPr>
          <w:t>http://wikibon.org/blog/big-data-</w:t>
        </w:r>
        <w:r>
          <w:rPr>
            <w:color w:val="231F20"/>
            <w:spacing w:val="-2"/>
            <w:sz w:val="20"/>
          </w:rPr>
          <w:t>infographics/.</w:t>
        </w:r>
      </w:hyperlink>
    </w:p>
    <w:p>
      <w:pPr>
        <w:pStyle w:val="ListParagraph"/>
        <w:numPr>
          <w:ilvl w:val="0"/>
          <w:numId w:val="35"/>
        </w:numPr>
        <w:tabs>
          <w:tab w:pos="423" w:val="left" w:leader="none"/>
          <w:tab w:pos="425" w:val="left" w:leader="none"/>
        </w:tabs>
        <w:spacing w:line="244" w:lineRule="auto" w:before="85" w:after="0"/>
        <w:ind w:left="425" w:right="130" w:hanging="284"/>
        <w:jc w:val="left"/>
        <w:rPr>
          <w:sz w:val="20"/>
        </w:rPr>
      </w:pPr>
      <w:hyperlink r:id="rId478">
        <w:r>
          <w:rPr>
            <w:color w:val="231F20"/>
            <w:spacing w:val="9"/>
            <w:sz w:val="20"/>
          </w:rPr>
          <w:t>https://www.dezyre.com/article/big-data-timeline-series-of-big-data-</w:t>
        </w:r>
      </w:hyperlink>
      <w:r>
        <w:rPr>
          <w:color w:val="231F20"/>
          <w:spacing w:val="9"/>
          <w:sz w:val="20"/>
        </w:rPr>
        <w:t> </w:t>
      </w:r>
      <w:r>
        <w:rPr>
          <w:color w:val="231F20"/>
          <w:spacing w:val="-2"/>
          <w:sz w:val="20"/>
        </w:rPr>
        <w:t>evolution/160.</w:t>
      </w:r>
    </w:p>
    <w:p>
      <w:pPr>
        <w:pStyle w:val="ListParagraph"/>
        <w:numPr>
          <w:ilvl w:val="0"/>
          <w:numId w:val="35"/>
        </w:numPr>
        <w:tabs>
          <w:tab w:pos="423" w:val="left" w:leader="none"/>
        </w:tabs>
        <w:spacing w:line="240" w:lineRule="auto" w:before="81" w:after="0"/>
        <w:ind w:left="423" w:right="0" w:hanging="282"/>
        <w:jc w:val="left"/>
        <w:rPr>
          <w:sz w:val="20"/>
        </w:rPr>
      </w:pPr>
      <w:hyperlink r:id="rId479">
        <w:r>
          <w:rPr>
            <w:color w:val="231F20"/>
            <w:spacing w:val="-2"/>
            <w:sz w:val="20"/>
          </w:rPr>
          <w:t>https://www.technologyreview.com/s/514346/the-data-made-me-do-</w:t>
        </w:r>
        <w:r>
          <w:rPr>
            <w:color w:val="231F20"/>
            <w:spacing w:val="-4"/>
            <w:sz w:val="20"/>
          </w:rPr>
          <w:t>it/.</w:t>
        </w:r>
      </w:hyperlink>
    </w:p>
    <w:p>
      <w:pPr>
        <w:pStyle w:val="ListParagraph"/>
        <w:numPr>
          <w:ilvl w:val="0"/>
          <w:numId w:val="35"/>
        </w:numPr>
        <w:tabs>
          <w:tab w:pos="423" w:val="left" w:leader="none"/>
          <w:tab w:pos="425" w:val="left" w:leader="none"/>
        </w:tabs>
        <w:spacing w:line="244" w:lineRule="auto" w:before="85" w:after="0"/>
        <w:ind w:left="425" w:right="133" w:hanging="284"/>
        <w:jc w:val="left"/>
        <w:rPr>
          <w:sz w:val="20"/>
        </w:rPr>
      </w:pPr>
      <w:hyperlink r:id="rId480">
        <w:r>
          <w:rPr>
            <w:color w:val="231F20"/>
            <w:spacing w:val="-2"/>
            <w:sz w:val="20"/>
          </w:rPr>
          <w:t>https://www.glassdoor.com/Salaries/sql-developer-salary-SRCH_KO0,13.</w:t>
        </w:r>
      </w:hyperlink>
      <w:r>
        <w:rPr>
          <w:color w:val="231F20"/>
          <w:spacing w:val="80"/>
          <w:w w:val="150"/>
          <w:sz w:val="20"/>
        </w:rPr>
        <w:t>   </w:t>
      </w:r>
      <w:r>
        <w:rPr>
          <w:color w:val="231F20"/>
          <w:spacing w:val="-4"/>
          <w:w w:val="105"/>
          <w:sz w:val="20"/>
        </w:rPr>
        <w:t>htm.</w:t>
      </w:r>
    </w:p>
    <w:p>
      <w:pPr>
        <w:pStyle w:val="BodyText"/>
        <w:spacing w:before="99"/>
      </w:pPr>
    </w:p>
    <w:p>
      <w:pPr>
        <w:pStyle w:val="Heading5"/>
      </w:pPr>
      <w:r>
        <w:rPr>
          <w:color w:val="231F20"/>
          <w:w w:val="85"/>
        </w:rPr>
        <w:t>Глава</w:t>
      </w:r>
      <w:r>
        <w:rPr>
          <w:color w:val="231F20"/>
          <w:spacing w:val="-1"/>
          <w:w w:val="85"/>
        </w:rPr>
        <w:t> </w:t>
      </w:r>
      <w:r>
        <w:rPr>
          <w:color w:val="231F20"/>
          <w:spacing w:val="-10"/>
          <w:w w:val="95"/>
        </w:rPr>
        <w:t>1</w:t>
      </w:r>
    </w:p>
    <w:p>
      <w:pPr>
        <w:pStyle w:val="ListParagraph"/>
        <w:numPr>
          <w:ilvl w:val="0"/>
          <w:numId w:val="35"/>
        </w:numPr>
        <w:tabs>
          <w:tab w:pos="423" w:val="left" w:leader="none"/>
        </w:tabs>
        <w:spacing w:line="240" w:lineRule="auto" w:before="80" w:after="0"/>
        <w:ind w:left="423" w:right="0" w:hanging="282"/>
        <w:jc w:val="left"/>
        <w:rPr>
          <w:sz w:val="20"/>
        </w:rPr>
      </w:pPr>
      <w:hyperlink r:id="rId481">
        <w:r>
          <w:rPr>
            <w:color w:val="231F20"/>
            <w:spacing w:val="-2"/>
            <w:sz w:val="20"/>
          </w:rPr>
          <w:t>http://www.dictionary.com/browse/datum.</w:t>
        </w:r>
      </w:hyperlink>
    </w:p>
    <w:p>
      <w:pPr>
        <w:pStyle w:val="ListParagraph"/>
        <w:numPr>
          <w:ilvl w:val="0"/>
          <w:numId w:val="35"/>
        </w:numPr>
        <w:tabs>
          <w:tab w:pos="423" w:val="left" w:leader="none"/>
        </w:tabs>
        <w:spacing w:line="240" w:lineRule="auto" w:before="85" w:after="0"/>
        <w:ind w:left="423" w:right="0" w:hanging="282"/>
        <w:jc w:val="left"/>
        <w:rPr>
          <w:sz w:val="20"/>
        </w:rPr>
      </w:pPr>
      <w:hyperlink r:id="rId482">
        <w:r>
          <w:rPr>
            <w:color w:val="231F20"/>
            <w:spacing w:val="-2"/>
            <w:sz w:val="20"/>
          </w:rPr>
          <w:t>https://www.seas.upenn.edu/~zives/03f/cis550/codd.pdf.</w:t>
        </w:r>
      </w:hyperlink>
    </w:p>
    <w:p>
      <w:pPr>
        <w:pStyle w:val="ListParagraph"/>
        <w:numPr>
          <w:ilvl w:val="0"/>
          <w:numId w:val="35"/>
        </w:numPr>
        <w:tabs>
          <w:tab w:pos="423" w:val="left" w:leader="none"/>
          <w:tab w:pos="425" w:val="left" w:leader="none"/>
        </w:tabs>
        <w:spacing w:line="244" w:lineRule="auto" w:before="84" w:after="0"/>
        <w:ind w:left="425" w:right="139" w:hanging="284"/>
        <w:jc w:val="left"/>
        <w:rPr>
          <w:sz w:val="20"/>
        </w:rPr>
      </w:pPr>
      <w:r>
        <w:rPr>
          <w:color w:val="231F20"/>
          <w:sz w:val="20"/>
        </w:rPr>
        <w:t>“Most Widely Deployed SQL Database Engine — SQLite,” accessed February </w:t>
      </w:r>
      <w:r>
        <w:rPr>
          <w:color w:val="231F20"/>
          <w:sz w:val="20"/>
        </w:rPr>
        <w:t>19, 2019, </w:t>
      </w:r>
      <w:hyperlink r:id="rId483">
        <w:r>
          <w:rPr>
            <w:color w:val="231F20"/>
            <w:sz w:val="20"/>
          </w:rPr>
          <w:t>https://www.sqlite.org/mostdeployed.html.</w:t>
        </w:r>
      </w:hyperlink>
    </w:p>
    <w:p>
      <w:pPr>
        <w:pStyle w:val="BodyText"/>
        <w:spacing w:before="99"/>
      </w:pPr>
    </w:p>
    <w:p>
      <w:pPr>
        <w:pStyle w:val="Heading5"/>
      </w:pPr>
      <w:r>
        <w:rPr>
          <w:color w:val="231F20"/>
          <w:w w:val="85"/>
        </w:rPr>
        <w:t>Глава</w:t>
      </w:r>
      <w:r>
        <w:rPr>
          <w:color w:val="231F20"/>
          <w:spacing w:val="-1"/>
          <w:w w:val="85"/>
        </w:rPr>
        <w:t> </w:t>
      </w:r>
      <w:r>
        <w:rPr>
          <w:color w:val="231F20"/>
          <w:spacing w:val="-10"/>
          <w:w w:val="95"/>
        </w:rPr>
        <w:t>7</w:t>
      </w:r>
    </w:p>
    <w:p>
      <w:pPr>
        <w:pStyle w:val="ListParagraph"/>
        <w:numPr>
          <w:ilvl w:val="0"/>
          <w:numId w:val="35"/>
        </w:numPr>
        <w:tabs>
          <w:tab w:pos="425" w:val="left" w:leader="none"/>
        </w:tabs>
        <w:spacing w:line="244" w:lineRule="auto" w:before="80" w:after="0"/>
        <w:ind w:left="425" w:right="139" w:hanging="367"/>
        <w:jc w:val="left"/>
        <w:rPr>
          <w:sz w:val="20"/>
        </w:rPr>
      </w:pPr>
      <w:r>
        <w:rPr>
          <w:color w:val="231F20"/>
          <w:sz w:val="20"/>
        </w:rPr>
        <w:t>“SQLite Query Language: Core Functions,” accessed February 25, 2019, https:// </w:t>
      </w:r>
      <w:hyperlink r:id="rId484">
        <w:r>
          <w:rPr>
            <w:color w:val="231F20"/>
            <w:spacing w:val="-2"/>
            <w:sz w:val="20"/>
          </w:rPr>
          <w:t>www.sqlite.org/lang_corefunc.html</w:t>
        </w:r>
      </w:hyperlink>
    </w:p>
    <w:p>
      <w:pPr>
        <w:pStyle w:val="ListParagraph"/>
        <w:numPr>
          <w:ilvl w:val="0"/>
          <w:numId w:val="35"/>
        </w:numPr>
        <w:tabs>
          <w:tab w:pos="425" w:val="left" w:leader="none"/>
        </w:tabs>
        <w:spacing w:line="244" w:lineRule="auto" w:before="81" w:after="0"/>
        <w:ind w:left="425" w:right="139" w:hanging="367"/>
        <w:jc w:val="left"/>
        <w:rPr>
          <w:sz w:val="20"/>
        </w:rPr>
      </w:pPr>
      <w:r>
        <w:rPr>
          <w:color w:val="231F20"/>
          <w:sz w:val="20"/>
        </w:rPr>
        <w:t>“SQLite</w:t>
      </w:r>
      <w:r>
        <w:rPr>
          <w:color w:val="231F20"/>
          <w:spacing w:val="40"/>
          <w:sz w:val="20"/>
        </w:rPr>
        <w:t> </w:t>
      </w:r>
      <w:r>
        <w:rPr>
          <w:color w:val="231F20"/>
          <w:sz w:val="20"/>
        </w:rPr>
        <w:t>Query</w:t>
      </w:r>
      <w:r>
        <w:rPr>
          <w:color w:val="231F20"/>
          <w:spacing w:val="40"/>
          <w:sz w:val="20"/>
        </w:rPr>
        <w:t> </w:t>
      </w:r>
      <w:r>
        <w:rPr>
          <w:color w:val="231F20"/>
          <w:sz w:val="20"/>
        </w:rPr>
        <w:t>Language:</w:t>
      </w:r>
      <w:r>
        <w:rPr>
          <w:color w:val="231F20"/>
          <w:spacing w:val="40"/>
          <w:sz w:val="20"/>
        </w:rPr>
        <w:t> </w:t>
      </w:r>
      <w:r>
        <w:rPr>
          <w:color w:val="231F20"/>
          <w:sz w:val="20"/>
        </w:rPr>
        <w:t>Aggregate</w:t>
      </w:r>
      <w:r>
        <w:rPr>
          <w:color w:val="231F20"/>
          <w:spacing w:val="40"/>
          <w:sz w:val="20"/>
        </w:rPr>
        <w:t> </w:t>
      </w:r>
      <w:r>
        <w:rPr>
          <w:color w:val="231F20"/>
          <w:sz w:val="20"/>
        </w:rPr>
        <w:t>Functions,”</w:t>
      </w:r>
      <w:r>
        <w:rPr>
          <w:color w:val="231F20"/>
          <w:spacing w:val="40"/>
          <w:sz w:val="20"/>
        </w:rPr>
        <w:t> </w:t>
      </w:r>
      <w:r>
        <w:rPr>
          <w:color w:val="231F20"/>
          <w:sz w:val="20"/>
        </w:rPr>
        <w:t>accessed</w:t>
      </w:r>
      <w:r>
        <w:rPr>
          <w:color w:val="231F20"/>
          <w:spacing w:val="40"/>
          <w:sz w:val="20"/>
        </w:rPr>
        <w:t> </w:t>
      </w:r>
      <w:r>
        <w:rPr>
          <w:color w:val="231F20"/>
          <w:sz w:val="20"/>
        </w:rPr>
        <w:t>March</w:t>
      </w:r>
      <w:r>
        <w:rPr>
          <w:color w:val="231F20"/>
          <w:spacing w:val="40"/>
          <w:sz w:val="20"/>
        </w:rPr>
        <w:t> </w:t>
      </w:r>
      <w:r>
        <w:rPr>
          <w:color w:val="231F20"/>
          <w:sz w:val="20"/>
        </w:rPr>
        <w:t>10,</w:t>
      </w:r>
      <w:r>
        <w:rPr>
          <w:color w:val="231F20"/>
          <w:spacing w:val="40"/>
          <w:sz w:val="20"/>
        </w:rPr>
        <w:t> </w:t>
      </w:r>
      <w:r>
        <w:rPr>
          <w:color w:val="231F20"/>
          <w:sz w:val="20"/>
        </w:rPr>
        <w:t>2019,</w:t>
      </w:r>
      <w:r>
        <w:rPr>
          <w:color w:val="231F20"/>
          <w:spacing w:val="40"/>
          <w:sz w:val="20"/>
        </w:rPr>
        <w:t> </w:t>
      </w:r>
      <w:hyperlink r:id="rId485">
        <w:r>
          <w:rPr>
            <w:color w:val="231F20"/>
            <w:spacing w:val="-2"/>
            <w:sz w:val="20"/>
          </w:rPr>
          <w:t>https://www.sqlite.org/lang_aggfunc.html.</w:t>
        </w:r>
      </w:hyperlink>
    </w:p>
    <w:p>
      <w:pPr>
        <w:pStyle w:val="ListParagraph"/>
        <w:spacing w:after="0" w:line="244" w:lineRule="auto"/>
        <w:jc w:val="left"/>
        <w:rPr>
          <w:sz w:val="20"/>
        </w:rPr>
        <w:sectPr>
          <w:headerReference w:type="even" r:id="rId475"/>
          <w:pgSz w:w="9360" w:h="13210"/>
          <w:pgMar w:header="0" w:footer="0" w:top="1500" w:bottom="280" w:left="992" w:right="992"/>
        </w:sect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73"/>
        <w:rPr>
          <w:sz w:val="24"/>
        </w:rPr>
      </w:pPr>
    </w:p>
    <w:p>
      <w:pPr>
        <w:spacing w:before="0"/>
        <w:ind w:left="336" w:right="270" w:firstLine="0"/>
        <w:jc w:val="center"/>
        <w:rPr>
          <w:rFonts w:ascii="Arial" w:hAnsi="Arial"/>
          <w:i/>
          <w:sz w:val="24"/>
        </w:rPr>
      </w:pPr>
      <w:r>
        <w:rPr>
          <w:rFonts w:ascii="Arial" w:hAnsi="Arial"/>
          <w:i/>
          <w:color w:val="231F20"/>
          <w:sz w:val="24"/>
        </w:rPr>
        <w:t>Уолтер</w:t>
      </w:r>
      <w:r>
        <w:rPr>
          <w:rFonts w:ascii="Arial" w:hAnsi="Arial"/>
          <w:i/>
          <w:color w:val="231F20"/>
          <w:spacing w:val="-15"/>
          <w:sz w:val="24"/>
        </w:rPr>
        <w:t> </w:t>
      </w:r>
      <w:r>
        <w:rPr>
          <w:rFonts w:ascii="Arial" w:hAnsi="Arial"/>
          <w:i/>
          <w:color w:val="231F20"/>
          <w:spacing w:val="-2"/>
          <w:sz w:val="24"/>
        </w:rPr>
        <w:t>Шилдс</w:t>
      </w:r>
    </w:p>
    <w:p>
      <w:pPr>
        <w:pStyle w:val="Heading7"/>
        <w:spacing w:before="125"/>
        <w:ind w:left="-1"/>
        <w:jc w:val="center"/>
        <w:rPr>
          <w:rFonts w:ascii="Arial" w:hAnsi="Arial"/>
        </w:rPr>
      </w:pPr>
      <w:r>
        <w:rPr>
          <w:rFonts w:ascii="Arial" w:hAnsi="Arial"/>
          <w:color w:val="231F20"/>
        </w:rPr>
        <w:t>SQL:</w:t>
      </w:r>
      <w:r>
        <w:rPr>
          <w:rFonts w:ascii="Arial" w:hAnsi="Arial"/>
          <w:color w:val="231F20"/>
          <w:spacing w:val="-3"/>
        </w:rPr>
        <w:t> </w:t>
      </w:r>
      <w:r>
        <w:rPr>
          <w:rFonts w:ascii="Arial" w:hAnsi="Arial"/>
          <w:color w:val="231F20"/>
        </w:rPr>
        <w:t>быстрое</w:t>
      </w:r>
      <w:r>
        <w:rPr>
          <w:rFonts w:ascii="Arial" w:hAnsi="Arial"/>
          <w:color w:val="231F20"/>
          <w:spacing w:val="-3"/>
        </w:rPr>
        <w:t> </w:t>
      </w:r>
      <w:r>
        <w:rPr>
          <w:rFonts w:ascii="Arial" w:hAnsi="Arial"/>
          <w:color w:val="231F20"/>
          <w:spacing w:val="-2"/>
        </w:rPr>
        <w:t>погружение</w:t>
      </w:r>
    </w:p>
    <w:p>
      <w:pPr>
        <w:spacing w:before="172"/>
        <w:ind w:left="-1" w:right="0" w:firstLine="0"/>
        <w:jc w:val="center"/>
        <w:rPr>
          <w:rFonts w:ascii="Arial" w:hAnsi="Arial"/>
          <w:i/>
          <w:sz w:val="20"/>
        </w:rPr>
      </w:pPr>
      <w:r>
        <w:rPr>
          <w:rFonts w:ascii="Arial" w:hAnsi="Arial"/>
          <w:i/>
          <w:color w:val="231F20"/>
          <w:sz w:val="20"/>
        </w:rPr>
        <w:t>Перевел</w:t>
      </w:r>
      <w:r>
        <w:rPr>
          <w:rFonts w:ascii="Arial" w:hAnsi="Arial"/>
          <w:i/>
          <w:color w:val="231F20"/>
          <w:spacing w:val="-7"/>
          <w:sz w:val="20"/>
        </w:rPr>
        <w:t> </w:t>
      </w:r>
      <w:r>
        <w:rPr>
          <w:rFonts w:ascii="Arial" w:hAnsi="Arial"/>
          <w:i/>
          <w:color w:val="231F20"/>
          <w:sz w:val="20"/>
        </w:rPr>
        <w:t>с</w:t>
      </w:r>
      <w:r>
        <w:rPr>
          <w:rFonts w:ascii="Arial" w:hAnsi="Arial"/>
          <w:i/>
          <w:color w:val="231F20"/>
          <w:spacing w:val="-6"/>
          <w:sz w:val="20"/>
        </w:rPr>
        <w:t> </w:t>
      </w:r>
      <w:r>
        <w:rPr>
          <w:rFonts w:ascii="Arial" w:hAnsi="Arial"/>
          <w:i/>
          <w:color w:val="231F20"/>
          <w:sz w:val="20"/>
        </w:rPr>
        <w:t>английского</w:t>
      </w:r>
      <w:r>
        <w:rPr>
          <w:rFonts w:ascii="Arial" w:hAnsi="Arial"/>
          <w:i/>
          <w:color w:val="231F20"/>
          <w:spacing w:val="-7"/>
          <w:sz w:val="20"/>
        </w:rPr>
        <w:t> </w:t>
      </w:r>
      <w:r>
        <w:rPr>
          <w:rFonts w:ascii="Arial" w:hAnsi="Arial"/>
          <w:i/>
          <w:color w:val="231F20"/>
          <w:sz w:val="20"/>
        </w:rPr>
        <w:t>А.</w:t>
      </w:r>
      <w:r>
        <w:rPr>
          <w:rFonts w:ascii="Arial" w:hAnsi="Arial"/>
          <w:i/>
          <w:color w:val="231F20"/>
          <w:spacing w:val="-6"/>
          <w:sz w:val="20"/>
        </w:rPr>
        <w:t> </w:t>
      </w:r>
      <w:r>
        <w:rPr>
          <w:rFonts w:ascii="Arial" w:hAnsi="Arial"/>
          <w:i/>
          <w:color w:val="231F20"/>
          <w:spacing w:val="-2"/>
          <w:sz w:val="20"/>
        </w:rPr>
        <w:t>Павлов</w:t>
      </w:r>
    </w:p>
    <w:p>
      <w:pPr>
        <w:pStyle w:val="BodyText"/>
        <w:rPr>
          <w:rFonts w:ascii="Arial"/>
          <w:i/>
        </w:rPr>
      </w:pPr>
    </w:p>
    <w:p>
      <w:pPr>
        <w:pStyle w:val="BodyText"/>
        <w:spacing w:before="50"/>
        <w:rPr>
          <w:rFonts w:ascii="Arial"/>
          <w:i/>
        </w:rPr>
      </w:pPr>
    </w:p>
    <w:p>
      <w:pPr>
        <w:tabs>
          <w:tab w:pos="4716" w:val="left" w:leader="none"/>
        </w:tabs>
        <w:spacing w:before="0"/>
        <w:ind w:left="1821" w:right="0" w:firstLine="0"/>
        <w:jc w:val="left"/>
        <w:rPr>
          <w:rFonts w:ascii="Times New Roman" w:hAnsi="Times New Roman"/>
          <w:i/>
          <w:sz w:val="16"/>
        </w:rPr>
      </w:pPr>
      <w:r>
        <w:rPr>
          <w:rFonts w:ascii="Times New Roman" w:hAnsi="Times New Roman"/>
          <w:color w:val="231F20"/>
          <w:spacing w:val="-2"/>
          <w:sz w:val="16"/>
        </w:rPr>
        <w:t>Руководитель</w:t>
      </w:r>
      <w:r>
        <w:rPr>
          <w:rFonts w:ascii="Times New Roman" w:hAnsi="Times New Roman"/>
          <w:color w:val="231F20"/>
          <w:spacing w:val="7"/>
          <w:sz w:val="16"/>
        </w:rPr>
        <w:t> </w:t>
      </w:r>
      <w:r>
        <w:rPr>
          <w:rFonts w:ascii="Times New Roman" w:hAnsi="Times New Roman"/>
          <w:color w:val="231F20"/>
          <w:spacing w:val="-2"/>
          <w:sz w:val="16"/>
        </w:rPr>
        <w:t>дивизиона</w:t>
      </w:r>
      <w:r>
        <w:rPr>
          <w:rFonts w:ascii="Times New Roman" w:hAnsi="Times New Roman"/>
          <w:color w:val="231F20"/>
          <w:sz w:val="16"/>
        </w:rPr>
        <w:tab/>
      </w:r>
      <w:r>
        <w:rPr>
          <w:rFonts w:ascii="Times New Roman" w:hAnsi="Times New Roman"/>
          <w:i/>
          <w:color w:val="231F20"/>
          <w:sz w:val="16"/>
        </w:rPr>
        <w:t>Ю. </w:t>
      </w:r>
      <w:r>
        <w:rPr>
          <w:rFonts w:ascii="Times New Roman" w:hAnsi="Times New Roman"/>
          <w:i/>
          <w:color w:val="231F20"/>
          <w:spacing w:val="-2"/>
          <w:sz w:val="16"/>
        </w:rPr>
        <w:t>Сергиенко</w:t>
      </w:r>
    </w:p>
    <w:p>
      <w:pPr>
        <w:tabs>
          <w:tab w:pos="4681" w:val="left" w:leader="none"/>
        </w:tabs>
        <w:spacing w:before="8"/>
        <w:ind w:left="1821" w:right="0" w:firstLine="0"/>
        <w:jc w:val="left"/>
        <w:rPr>
          <w:rFonts w:ascii="Times New Roman" w:hAnsi="Times New Roman"/>
          <w:i/>
          <w:sz w:val="16"/>
        </w:rPr>
      </w:pPr>
      <w:r>
        <w:rPr>
          <w:rFonts w:ascii="Times New Roman" w:hAnsi="Times New Roman"/>
          <w:color w:val="231F20"/>
          <w:spacing w:val="-2"/>
          <w:sz w:val="16"/>
        </w:rPr>
        <w:t>Руководитель</w:t>
      </w:r>
      <w:r>
        <w:rPr>
          <w:rFonts w:ascii="Times New Roman" w:hAnsi="Times New Roman"/>
          <w:color w:val="231F20"/>
          <w:spacing w:val="7"/>
          <w:sz w:val="16"/>
        </w:rPr>
        <w:t> </w:t>
      </w:r>
      <w:r>
        <w:rPr>
          <w:rFonts w:ascii="Times New Roman" w:hAnsi="Times New Roman"/>
          <w:color w:val="231F20"/>
          <w:spacing w:val="-2"/>
          <w:sz w:val="16"/>
        </w:rPr>
        <w:t>проекта</w:t>
      </w:r>
      <w:r>
        <w:rPr>
          <w:rFonts w:ascii="Times New Roman" w:hAnsi="Times New Roman"/>
          <w:color w:val="231F20"/>
          <w:sz w:val="16"/>
        </w:rPr>
        <w:tab/>
      </w:r>
      <w:r>
        <w:rPr>
          <w:rFonts w:ascii="Times New Roman" w:hAnsi="Times New Roman"/>
          <w:i/>
          <w:color w:val="231F20"/>
          <w:sz w:val="16"/>
        </w:rPr>
        <w:t>А. </w:t>
      </w:r>
      <w:r>
        <w:rPr>
          <w:rFonts w:ascii="Times New Roman" w:hAnsi="Times New Roman"/>
          <w:i/>
          <w:color w:val="231F20"/>
          <w:spacing w:val="-2"/>
          <w:sz w:val="16"/>
        </w:rPr>
        <w:t>Питиримов</w:t>
      </w:r>
    </w:p>
    <w:p>
      <w:pPr>
        <w:tabs>
          <w:tab w:pos="4649" w:val="left" w:leader="none"/>
        </w:tabs>
        <w:spacing w:before="8"/>
        <w:ind w:left="1821" w:right="0" w:firstLine="0"/>
        <w:jc w:val="left"/>
        <w:rPr>
          <w:rFonts w:ascii="Times New Roman" w:hAnsi="Times New Roman"/>
          <w:i/>
          <w:sz w:val="16"/>
        </w:rPr>
      </w:pPr>
      <w:r>
        <w:rPr>
          <w:rFonts w:ascii="Times New Roman" w:hAnsi="Times New Roman"/>
          <w:color w:val="231F20"/>
          <w:sz w:val="16"/>
        </w:rPr>
        <w:t>Ведущий</w:t>
      </w:r>
      <w:r>
        <w:rPr>
          <w:rFonts w:ascii="Times New Roman" w:hAnsi="Times New Roman"/>
          <w:color w:val="231F20"/>
          <w:spacing w:val="-10"/>
          <w:sz w:val="16"/>
        </w:rPr>
        <w:t> </w:t>
      </w:r>
      <w:r>
        <w:rPr>
          <w:rFonts w:ascii="Times New Roman" w:hAnsi="Times New Roman"/>
          <w:color w:val="231F20"/>
          <w:spacing w:val="-2"/>
          <w:sz w:val="16"/>
        </w:rPr>
        <w:t>редактор</w:t>
      </w:r>
      <w:r>
        <w:rPr>
          <w:rFonts w:ascii="Times New Roman" w:hAnsi="Times New Roman"/>
          <w:color w:val="231F20"/>
          <w:sz w:val="16"/>
        </w:rPr>
        <w:tab/>
      </w:r>
      <w:r>
        <w:rPr>
          <w:rFonts w:ascii="Times New Roman" w:hAnsi="Times New Roman"/>
          <w:i/>
          <w:color w:val="231F20"/>
          <w:sz w:val="16"/>
        </w:rPr>
        <w:t>Е. </w:t>
      </w:r>
      <w:r>
        <w:rPr>
          <w:rFonts w:ascii="Times New Roman" w:hAnsi="Times New Roman"/>
          <w:i/>
          <w:color w:val="231F20"/>
          <w:spacing w:val="-2"/>
          <w:sz w:val="16"/>
        </w:rPr>
        <w:t>Строганова</w:t>
      </w:r>
    </w:p>
    <w:p>
      <w:pPr>
        <w:tabs>
          <w:tab w:pos="4851" w:val="left" w:leader="none"/>
        </w:tabs>
        <w:spacing w:before="8"/>
        <w:ind w:left="1821" w:right="0" w:firstLine="0"/>
        <w:jc w:val="left"/>
        <w:rPr>
          <w:rFonts w:ascii="Times New Roman" w:hAnsi="Times New Roman"/>
          <w:i/>
          <w:sz w:val="16"/>
        </w:rPr>
      </w:pPr>
      <w:r>
        <w:rPr>
          <w:rFonts w:ascii="Times New Roman" w:hAnsi="Times New Roman"/>
          <w:color w:val="231F20"/>
          <w:spacing w:val="-2"/>
          <w:sz w:val="16"/>
        </w:rPr>
        <w:t>Литературный</w:t>
      </w:r>
      <w:r>
        <w:rPr>
          <w:rFonts w:ascii="Times New Roman" w:hAnsi="Times New Roman"/>
          <w:color w:val="231F20"/>
          <w:spacing w:val="11"/>
          <w:sz w:val="16"/>
        </w:rPr>
        <w:t> </w:t>
      </w:r>
      <w:r>
        <w:rPr>
          <w:rFonts w:ascii="Times New Roman" w:hAnsi="Times New Roman"/>
          <w:color w:val="231F20"/>
          <w:spacing w:val="-2"/>
          <w:sz w:val="16"/>
        </w:rPr>
        <w:t>редактор</w:t>
      </w:r>
      <w:r>
        <w:rPr>
          <w:rFonts w:ascii="Times New Roman" w:hAnsi="Times New Roman"/>
          <w:color w:val="231F20"/>
          <w:sz w:val="16"/>
        </w:rPr>
        <w:tab/>
      </w:r>
      <w:r>
        <w:rPr>
          <w:rFonts w:ascii="Times New Roman" w:hAnsi="Times New Roman"/>
          <w:i/>
          <w:color w:val="231F20"/>
          <w:sz w:val="16"/>
        </w:rPr>
        <w:t>Ю. </w:t>
      </w:r>
      <w:r>
        <w:rPr>
          <w:rFonts w:ascii="Times New Roman" w:hAnsi="Times New Roman"/>
          <w:i/>
          <w:color w:val="231F20"/>
          <w:spacing w:val="-2"/>
          <w:sz w:val="16"/>
        </w:rPr>
        <w:t>Леонова</w:t>
      </w:r>
    </w:p>
    <w:p>
      <w:pPr>
        <w:tabs>
          <w:tab w:pos="4049" w:val="left" w:leader="none"/>
          <w:tab w:pos="4767" w:val="left" w:leader="none"/>
          <w:tab w:pos="4924" w:val="left" w:leader="none"/>
        </w:tabs>
        <w:spacing w:line="249" w:lineRule="auto" w:before="9"/>
        <w:ind w:left="1821" w:right="1706" w:firstLine="0"/>
        <w:jc w:val="both"/>
        <w:rPr>
          <w:rFonts w:ascii="Times New Roman" w:hAnsi="Times New Roman"/>
          <w:i/>
          <w:sz w:val="16"/>
        </w:rPr>
      </w:pPr>
      <w:r>
        <w:rPr>
          <w:rFonts w:ascii="Times New Roman" w:hAnsi="Times New Roman"/>
          <w:color w:val="231F20"/>
          <w:sz w:val="16"/>
        </w:rPr>
        <w:t>Художественный</w:t>
      </w:r>
      <w:r>
        <w:rPr>
          <w:rFonts w:ascii="Times New Roman" w:hAnsi="Times New Roman"/>
          <w:color w:val="231F20"/>
          <w:spacing w:val="-3"/>
          <w:sz w:val="16"/>
        </w:rPr>
        <w:t> </w:t>
      </w:r>
      <w:r>
        <w:rPr>
          <w:rFonts w:ascii="Times New Roman" w:hAnsi="Times New Roman"/>
          <w:color w:val="231F20"/>
          <w:sz w:val="16"/>
        </w:rPr>
        <w:t>редактор</w:t>
        <w:tab/>
        <w:tab/>
      </w:r>
      <w:r>
        <w:rPr>
          <w:rFonts w:ascii="Times New Roman" w:hAnsi="Times New Roman"/>
          <w:i/>
          <w:color w:val="231F20"/>
          <w:sz w:val="16"/>
        </w:rPr>
        <w:t>В.</w:t>
      </w:r>
      <w:r>
        <w:rPr>
          <w:rFonts w:ascii="Times New Roman" w:hAnsi="Times New Roman"/>
          <w:i/>
          <w:color w:val="231F20"/>
          <w:spacing w:val="-10"/>
          <w:sz w:val="16"/>
        </w:rPr>
        <w:t> </w:t>
      </w:r>
      <w:r>
        <w:rPr>
          <w:rFonts w:ascii="Times New Roman" w:hAnsi="Times New Roman"/>
          <w:i/>
          <w:color w:val="231F20"/>
          <w:sz w:val="16"/>
        </w:rPr>
        <w:t>Мостипан</w:t>
      </w:r>
      <w:r>
        <w:rPr>
          <w:rFonts w:ascii="Times New Roman" w:hAnsi="Times New Roman"/>
          <w:i/>
          <w:color w:val="231F20"/>
          <w:spacing w:val="40"/>
          <w:sz w:val="16"/>
        </w:rPr>
        <w:t> </w:t>
      </w:r>
      <w:r>
        <w:rPr>
          <w:rFonts w:ascii="Times New Roman" w:hAnsi="Times New Roman"/>
          <w:color w:val="231F20"/>
          <w:spacing w:val="-2"/>
          <w:sz w:val="16"/>
        </w:rPr>
        <w:t>Корректоры</w:t>
      </w:r>
      <w:r>
        <w:rPr>
          <w:rFonts w:ascii="Times New Roman" w:hAnsi="Times New Roman"/>
          <w:color w:val="231F20"/>
          <w:sz w:val="16"/>
        </w:rPr>
        <w:tab/>
      </w:r>
      <w:r>
        <w:rPr>
          <w:rFonts w:ascii="Times New Roman" w:hAnsi="Times New Roman"/>
          <w:i/>
          <w:color w:val="231F20"/>
          <w:sz w:val="16"/>
        </w:rPr>
        <w:t>С.</w:t>
      </w:r>
      <w:r>
        <w:rPr>
          <w:rFonts w:ascii="Times New Roman" w:hAnsi="Times New Roman"/>
          <w:i/>
          <w:color w:val="231F20"/>
          <w:spacing w:val="-12"/>
          <w:sz w:val="16"/>
        </w:rPr>
        <w:t> </w:t>
      </w:r>
      <w:r>
        <w:rPr>
          <w:rFonts w:ascii="Times New Roman" w:hAnsi="Times New Roman"/>
          <w:i/>
          <w:color w:val="231F20"/>
          <w:sz w:val="16"/>
        </w:rPr>
        <w:t>Беляева,</w:t>
      </w:r>
      <w:r>
        <w:rPr>
          <w:rFonts w:ascii="Times New Roman" w:hAnsi="Times New Roman"/>
          <w:i/>
          <w:color w:val="231F20"/>
          <w:spacing w:val="-10"/>
          <w:sz w:val="16"/>
        </w:rPr>
        <w:t> </w:t>
      </w:r>
      <w:r>
        <w:rPr>
          <w:rFonts w:ascii="Times New Roman" w:hAnsi="Times New Roman"/>
          <w:i/>
          <w:color w:val="231F20"/>
          <w:sz w:val="16"/>
        </w:rPr>
        <w:t>Г.</w:t>
      </w:r>
      <w:r>
        <w:rPr>
          <w:rFonts w:ascii="Times New Roman" w:hAnsi="Times New Roman"/>
          <w:i/>
          <w:color w:val="231F20"/>
          <w:spacing w:val="-10"/>
          <w:sz w:val="16"/>
        </w:rPr>
        <w:t> </w:t>
      </w:r>
      <w:r>
        <w:rPr>
          <w:rFonts w:ascii="Times New Roman" w:hAnsi="Times New Roman"/>
          <w:i/>
          <w:color w:val="231F20"/>
          <w:sz w:val="16"/>
        </w:rPr>
        <w:t>Шкатова</w:t>
      </w:r>
      <w:r>
        <w:rPr>
          <w:rFonts w:ascii="Times New Roman" w:hAnsi="Times New Roman"/>
          <w:i/>
          <w:color w:val="231F20"/>
          <w:spacing w:val="40"/>
          <w:sz w:val="16"/>
        </w:rPr>
        <w:t> </w:t>
      </w:r>
      <w:r>
        <w:rPr>
          <w:rFonts w:ascii="Times New Roman" w:hAnsi="Times New Roman"/>
          <w:color w:val="231F20"/>
          <w:spacing w:val="-2"/>
          <w:sz w:val="16"/>
        </w:rPr>
        <w:t>Верстка</w:t>
      </w:r>
      <w:r>
        <w:rPr>
          <w:rFonts w:ascii="Times New Roman" w:hAnsi="Times New Roman"/>
          <w:color w:val="231F20"/>
          <w:sz w:val="16"/>
        </w:rPr>
        <w:tab/>
        <w:tab/>
        <w:tab/>
      </w:r>
      <w:r>
        <w:rPr>
          <w:rFonts w:ascii="Times New Roman" w:hAnsi="Times New Roman"/>
          <w:i/>
          <w:color w:val="231F20"/>
          <w:sz w:val="16"/>
        </w:rPr>
        <w:t>Л. </w:t>
      </w:r>
      <w:r>
        <w:rPr>
          <w:rFonts w:ascii="Times New Roman" w:hAnsi="Times New Roman"/>
          <w:i/>
          <w:color w:val="231F20"/>
          <w:spacing w:val="-2"/>
          <w:sz w:val="16"/>
        </w:rPr>
        <w:t>Егорова</w:t>
      </w:r>
    </w:p>
    <w:p>
      <w:pPr>
        <w:pStyle w:val="BodyText"/>
        <w:rPr>
          <w:rFonts w:ascii="Times New Roman"/>
          <w:i/>
          <w:sz w:val="16"/>
        </w:rPr>
      </w:pPr>
    </w:p>
    <w:p>
      <w:pPr>
        <w:pStyle w:val="BodyText"/>
        <w:spacing w:before="145"/>
        <w:rPr>
          <w:rFonts w:ascii="Times New Roman"/>
          <w:i/>
          <w:sz w:val="16"/>
        </w:rPr>
      </w:pPr>
    </w:p>
    <w:p>
      <w:pPr>
        <w:spacing w:before="0"/>
        <w:ind w:left="0" w:right="0" w:firstLine="0"/>
        <w:jc w:val="center"/>
        <w:rPr>
          <w:rFonts w:ascii="Times New Roman" w:hAnsi="Times New Roman"/>
          <w:sz w:val="14"/>
        </w:rPr>
      </w:pPr>
      <w:r>
        <w:rPr>
          <w:rFonts w:ascii="Times New Roman" w:hAnsi="Times New Roman"/>
          <w:color w:val="231F20"/>
          <w:sz w:val="14"/>
        </w:rPr>
        <w:t>Изготовлено</w:t>
      </w:r>
      <w:r>
        <w:rPr>
          <w:rFonts w:ascii="Times New Roman" w:hAnsi="Times New Roman"/>
          <w:color w:val="231F20"/>
          <w:spacing w:val="-4"/>
          <w:sz w:val="14"/>
        </w:rPr>
        <w:t> </w:t>
      </w:r>
      <w:r>
        <w:rPr>
          <w:rFonts w:ascii="Times New Roman" w:hAnsi="Times New Roman"/>
          <w:color w:val="231F20"/>
          <w:sz w:val="14"/>
        </w:rPr>
        <w:t>в</w:t>
      </w:r>
      <w:r>
        <w:rPr>
          <w:rFonts w:ascii="Times New Roman" w:hAnsi="Times New Roman"/>
          <w:color w:val="231F20"/>
          <w:spacing w:val="-5"/>
          <w:sz w:val="14"/>
        </w:rPr>
        <w:t> </w:t>
      </w:r>
      <w:r>
        <w:rPr>
          <w:rFonts w:ascii="Times New Roman" w:hAnsi="Times New Roman"/>
          <w:color w:val="231F20"/>
          <w:sz w:val="14"/>
        </w:rPr>
        <w:t>России.</w:t>
      </w:r>
      <w:r>
        <w:rPr>
          <w:rFonts w:ascii="Times New Roman" w:hAnsi="Times New Roman"/>
          <w:color w:val="231F20"/>
          <w:spacing w:val="-4"/>
          <w:sz w:val="14"/>
        </w:rPr>
        <w:t> </w:t>
      </w:r>
      <w:r>
        <w:rPr>
          <w:rFonts w:ascii="Times New Roman" w:hAnsi="Times New Roman"/>
          <w:color w:val="231F20"/>
          <w:sz w:val="14"/>
        </w:rPr>
        <w:t>Изготовитель:</w:t>
      </w:r>
      <w:r>
        <w:rPr>
          <w:rFonts w:ascii="Times New Roman" w:hAnsi="Times New Roman"/>
          <w:color w:val="231F20"/>
          <w:spacing w:val="-4"/>
          <w:sz w:val="14"/>
        </w:rPr>
        <w:t> </w:t>
      </w:r>
      <w:r>
        <w:rPr>
          <w:rFonts w:ascii="Times New Roman" w:hAnsi="Times New Roman"/>
          <w:color w:val="231F20"/>
          <w:sz w:val="14"/>
        </w:rPr>
        <w:t>ООО</w:t>
      </w:r>
      <w:r>
        <w:rPr>
          <w:rFonts w:ascii="Times New Roman" w:hAnsi="Times New Roman"/>
          <w:color w:val="231F20"/>
          <w:spacing w:val="-5"/>
          <w:sz w:val="14"/>
        </w:rPr>
        <w:t> </w:t>
      </w:r>
      <w:r>
        <w:rPr>
          <w:rFonts w:ascii="Times New Roman" w:hAnsi="Times New Roman"/>
          <w:color w:val="231F20"/>
          <w:sz w:val="14"/>
        </w:rPr>
        <w:t>«Прогресс</w:t>
      </w:r>
      <w:r>
        <w:rPr>
          <w:rFonts w:ascii="Times New Roman" w:hAnsi="Times New Roman"/>
          <w:color w:val="231F20"/>
          <w:spacing w:val="-3"/>
          <w:sz w:val="14"/>
        </w:rPr>
        <w:t> </w:t>
      </w:r>
      <w:r>
        <w:rPr>
          <w:rFonts w:ascii="Times New Roman" w:hAnsi="Times New Roman"/>
          <w:color w:val="231F20"/>
          <w:spacing w:val="-2"/>
          <w:sz w:val="14"/>
        </w:rPr>
        <w:t>книга».</w:t>
      </w:r>
    </w:p>
    <w:p>
      <w:pPr>
        <w:spacing w:line="261" w:lineRule="auto" w:before="14"/>
        <w:ind w:left="1360" w:right="1357" w:firstLine="0"/>
        <w:jc w:val="center"/>
        <w:rPr>
          <w:rFonts w:ascii="Times New Roman" w:hAnsi="Times New Roman"/>
          <w:sz w:val="14"/>
        </w:rPr>
      </w:pPr>
      <w:r>
        <w:rPr>
          <w:rFonts w:ascii="Times New Roman" w:hAnsi="Times New Roman"/>
          <w:color w:val="231F20"/>
          <w:sz w:val="14"/>
        </w:rPr>
        <w:t>Место</w:t>
      </w:r>
      <w:r>
        <w:rPr>
          <w:rFonts w:ascii="Times New Roman" w:hAnsi="Times New Roman"/>
          <w:color w:val="231F20"/>
          <w:spacing w:val="-9"/>
          <w:sz w:val="14"/>
        </w:rPr>
        <w:t> </w:t>
      </w:r>
      <w:r>
        <w:rPr>
          <w:rFonts w:ascii="Times New Roman" w:hAnsi="Times New Roman"/>
          <w:color w:val="231F20"/>
          <w:sz w:val="14"/>
        </w:rPr>
        <w:t>нахождения</w:t>
      </w:r>
      <w:r>
        <w:rPr>
          <w:rFonts w:ascii="Times New Roman" w:hAnsi="Times New Roman"/>
          <w:color w:val="231F20"/>
          <w:spacing w:val="-9"/>
          <w:sz w:val="14"/>
        </w:rPr>
        <w:t> </w:t>
      </w:r>
      <w:r>
        <w:rPr>
          <w:rFonts w:ascii="Times New Roman" w:hAnsi="Times New Roman"/>
          <w:color w:val="231F20"/>
          <w:sz w:val="14"/>
        </w:rPr>
        <w:t>и</w:t>
      </w:r>
      <w:r>
        <w:rPr>
          <w:rFonts w:ascii="Times New Roman" w:hAnsi="Times New Roman"/>
          <w:color w:val="231F20"/>
          <w:spacing w:val="-9"/>
          <w:sz w:val="14"/>
        </w:rPr>
        <w:t> </w:t>
      </w:r>
      <w:r>
        <w:rPr>
          <w:rFonts w:ascii="Times New Roman" w:hAnsi="Times New Roman"/>
          <w:color w:val="231F20"/>
          <w:sz w:val="14"/>
        </w:rPr>
        <w:t>фактический</w:t>
      </w:r>
      <w:r>
        <w:rPr>
          <w:rFonts w:ascii="Times New Roman" w:hAnsi="Times New Roman"/>
          <w:color w:val="231F20"/>
          <w:spacing w:val="-8"/>
          <w:sz w:val="14"/>
        </w:rPr>
        <w:t> </w:t>
      </w:r>
      <w:r>
        <w:rPr>
          <w:rFonts w:ascii="Times New Roman" w:hAnsi="Times New Roman"/>
          <w:color w:val="231F20"/>
          <w:sz w:val="14"/>
        </w:rPr>
        <w:t>адрес:</w:t>
      </w:r>
      <w:r>
        <w:rPr>
          <w:rFonts w:ascii="Times New Roman" w:hAnsi="Times New Roman"/>
          <w:color w:val="231F20"/>
          <w:spacing w:val="-9"/>
          <w:sz w:val="14"/>
        </w:rPr>
        <w:t> </w:t>
      </w:r>
      <w:r>
        <w:rPr>
          <w:rFonts w:ascii="Times New Roman" w:hAnsi="Times New Roman"/>
          <w:color w:val="231F20"/>
          <w:sz w:val="14"/>
        </w:rPr>
        <w:t>194044,</w:t>
      </w:r>
      <w:r>
        <w:rPr>
          <w:rFonts w:ascii="Times New Roman" w:hAnsi="Times New Roman"/>
          <w:color w:val="231F20"/>
          <w:spacing w:val="-9"/>
          <w:sz w:val="14"/>
        </w:rPr>
        <w:t> </w:t>
      </w:r>
      <w:r>
        <w:rPr>
          <w:rFonts w:ascii="Times New Roman" w:hAnsi="Times New Roman"/>
          <w:color w:val="231F20"/>
          <w:sz w:val="14"/>
        </w:rPr>
        <w:t>Россия,</w:t>
      </w:r>
      <w:r>
        <w:rPr>
          <w:rFonts w:ascii="Times New Roman" w:hAnsi="Times New Roman"/>
          <w:color w:val="231F20"/>
          <w:spacing w:val="-9"/>
          <w:sz w:val="14"/>
        </w:rPr>
        <w:t> </w:t>
      </w:r>
      <w:r>
        <w:rPr>
          <w:rFonts w:ascii="Times New Roman" w:hAnsi="Times New Roman"/>
          <w:color w:val="231F20"/>
          <w:sz w:val="14"/>
        </w:rPr>
        <w:t>г.</w:t>
      </w:r>
      <w:r>
        <w:rPr>
          <w:rFonts w:ascii="Times New Roman" w:hAnsi="Times New Roman"/>
          <w:color w:val="231F20"/>
          <w:spacing w:val="-8"/>
          <w:sz w:val="14"/>
        </w:rPr>
        <w:t> </w:t>
      </w:r>
      <w:r>
        <w:rPr>
          <w:rFonts w:ascii="Times New Roman" w:hAnsi="Times New Roman"/>
          <w:color w:val="231F20"/>
          <w:sz w:val="14"/>
        </w:rPr>
        <w:t>Санкт-Петербург,</w:t>
      </w:r>
      <w:r>
        <w:rPr>
          <w:rFonts w:ascii="Times New Roman" w:hAnsi="Times New Roman"/>
          <w:color w:val="231F20"/>
          <w:spacing w:val="40"/>
          <w:sz w:val="14"/>
        </w:rPr>
        <w:t> </w:t>
      </w:r>
      <w:r>
        <w:rPr>
          <w:rFonts w:ascii="Times New Roman" w:hAnsi="Times New Roman"/>
          <w:color w:val="231F20"/>
          <w:sz w:val="14"/>
        </w:rPr>
        <w:t>Б. Сампсониевский пр., д. 29А, пом. 52. Тел.: +78127037373.</w:t>
      </w:r>
    </w:p>
    <w:p>
      <w:pPr>
        <w:spacing w:before="56"/>
        <w:ind w:left="0" w:right="0" w:firstLine="0"/>
        <w:jc w:val="center"/>
        <w:rPr>
          <w:rFonts w:ascii="Times New Roman" w:hAnsi="Times New Roman"/>
          <w:sz w:val="14"/>
        </w:rPr>
      </w:pPr>
      <w:r>
        <w:rPr>
          <w:rFonts w:ascii="Times New Roman" w:hAnsi="Times New Roman"/>
          <w:color w:val="231F20"/>
          <w:sz w:val="14"/>
        </w:rPr>
        <w:t>Дата</w:t>
      </w:r>
      <w:r>
        <w:rPr>
          <w:rFonts w:ascii="Times New Roman" w:hAnsi="Times New Roman"/>
          <w:color w:val="231F20"/>
          <w:spacing w:val="-4"/>
          <w:sz w:val="14"/>
        </w:rPr>
        <w:t> </w:t>
      </w:r>
      <w:r>
        <w:rPr>
          <w:rFonts w:ascii="Times New Roman" w:hAnsi="Times New Roman"/>
          <w:color w:val="231F20"/>
          <w:sz w:val="14"/>
        </w:rPr>
        <w:t>изготовления:</w:t>
      </w:r>
      <w:r>
        <w:rPr>
          <w:rFonts w:ascii="Times New Roman" w:hAnsi="Times New Roman"/>
          <w:color w:val="231F20"/>
          <w:spacing w:val="-4"/>
          <w:sz w:val="14"/>
        </w:rPr>
        <w:t> </w:t>
      </w:r>
      <w:r>
        <w:rPr>
          <w:rFonts w:ascii="Times New Roman" w:hAnsi="Times New Roman"/>
          <w:color w:val="231F20"/>
          <w:sz w:val="14"/>
        </w:rPr>
        <w:t>06.2022.</w:t>
      </w:r>
      <w:r>
        <w:rPr>
          <w:rFonts w:ascii="Times New Roman" w:hAnsi="Times New Roman"/>
          <w:color w:val="231F20"/>
          <w:spacing w:val="-4"/>
          <w:sz w:val="14"/>
        </w:rPr>
        <w:t> </w:t>
      </w:r>
      <w:r>
        <w:rPr>
          <w:rFonts w:ascii="Times New Roman" w:hAnsi="Times New Roman"/>
          <w:color w:val="231F20"/>
          <w:sz w:val="14"/>
        </w:rPr>
        <w:t>Наименование:</w:t>
      </w:r>
      <w:r>
        <w:rPr>
          <w:rFonts w:ascii="Times New Roman" w:hAnsi="Times New Roman"/>
          <w:color w:val="231F20"/>
          <w:spacing w:val="-4"/>
          <w:sz w:val="14"/>
        </w:rPr>
        <w:t> </w:t>
      </w:r>
      <w:r>
        <w:rPr>
          <w:rFonts w:ascii="Times New Roman" w:hAnsi="Times New Roman"/>
          <w:color w:val="231F20"/>
          <w:sz w:val="14"/>
        </w:rPr>
        <w:t>книжная</w:t>
      </w:r>
      <w:r>
        <w:rPr>
          <w:rFonts w:ascii="Times New Roman" w:hAnsi="Times New Roman"/>
          <w:color w:val="231F20"/>
          <w:spacing w:val="-4"/>
          <w:sz w:val="14"/>
        </w:rPr>
        <w:t> </w:t>
      </w:r>
      <w:r>
        <w:rPr>
          <w:rFonts w:ascii="Times New Roman" w:hAnsi="Times New Roman"/>
          <w:color w:val="231F20"/>
          <w:sz w:val="14"/>
        </w:rPr>
        <w:t>продукция.</w:t>
      </w:r>
      <w:r>
        <w:rPr>
          <w:rFonts w:ascii="Times New Roman" w:hAnsi="Times New Roman"/>
          <w:color w:val="231F20"/>
          <w:spacing w:val="-4"/>
          <w:sz w:val="14"/>
        </w:rPr>
        <w:t> </w:t>
      </w:r>
      <w:r>
        <w:rPr>
          <w:rFonts w:ascii="Times New Roman" w:hAnsi="Times New Roman"/>
          <w:color w:val="231F20"/>
          <w:sz w:val="14"/>
        </w:rPr>
        <w:t>Срок</w:t>
      </w:r>
      <w:r>
        <w:rPr>
          <w:rFonts w:ascii="Times New Roman" w:hAnsi="Times New Roman"/>
          <w:color w:val="231F20"/>
          <w:spacing w:val="-4"/>
          <w:sz w:val="14"/>
        </w:rPr>
        <w:t> </w:t>
      </w:r>
      <w:r>
        <w:rPr>
          <w:rFonts w:ascii="Times New Roman" w:hAnsi="Times New Roman"/>
          <w:color w:val="231F20"/>
          <w:sz w:val="14"/>
        </w:rPr>
        <w:t>годности:</w:t>
      </w:r>
      <w:r>
        <w:rPr>
          <w:rFonts w:ascii="Times New Roman" w:hAnsi="Times New Roman"/>
          <w:color w:val="231F20"/>
          <w:spacing w:val="-4"/>
          <w:sz w:val="14"/>
        </w:rPr>
        <w:t> </w:t>
      </w:r>
      <w:r>
        <w:rPr>
          <w:rFonts w:ascii="Times New Roman" w:hAnsi="Times New Roman"/>
          <w:color w:val="231F20"/>
          <w:sz w:val="14"/>
        </w:rPr>
        <w:t>не</w:t>
      </w:r>
      <w:r>
        <w:rPr>
          <w:rFonts w:ascii="Times New Roman" w:hAnsi="Times New Roman"/>
          <w:color w:val="231F20"/>
          <w:spacing w:val="-4"/>
          <w:sz w:val="14"/>
        </w:rPr>
        <w:t> </w:t>
      </w:r>
      <w:r>
        <w:rPr>
          <w:rFonts w:ascii="Times New Roman" w:hAnsi="Times New Roman"/>
          <w:color w:val="231F20"/>
          <w:spacing w:val="-2"/>
          <w:sz w:val="14"/>
        </w:rPr>
        <w:t>ограничен.</w:t>
      </w:r>
    </w:p>
    <w:p>
      <w:pPr>
        <w:spacing w:line="261" w:lineRule="auto" w:before="71"/>
        <w:ind w:left="336" w:right="335" w:firstLine="0"/>
        <w:jc w:val="center"/>
        <w:rPr>
          <w:rFonts w:ascii="Times New Roman" w:hAnsi="Times New Roman"/>
          <w:sz w:val="14"/>
        </w:rPr>
      </w:pPr>
      <w:r>
        <w:rPr>
          <w:rFonts w:ascii="Times New Roman" w:hAnsi="Times New Roman"/>
          <w:color w:val="231F20"/>
          <w:sz w:val="14"/>
        </w:rPr>
        <w:t>Налоговая</w:t>
      </w:r>
      <w:r>
        <w:rPr>
          <w:rFonts w:ascii="Times New Roman" w:hAnsi="Times New Roman"/>
          <w:color w:val="231F20"/>
          <w:spacing w:val="-6"/>
          <w:sz w:val="14"/>
        </w:rPr>
        <w:t> </w:t>
      </w:r>
      <w:r>
        <w:rPr>
          <w:rFonts w:ascii="Times New Roman" w:hAnsi="Times New Roman"/>
          <w:color w:val="231F20"/>
          <w:sz w:val="14"/>
        </w:rPr>
        <w:t>льгота</w:t>
      </w:r>
      <w:r>
        <w:rPr>
          <w:rFonts w:ascii="Times New Roman" w:hAnsi="Times New Roman"/>
          <w:color w:val="231F20"/>
          <w:spacing w:val="-6"/>
          <w:sz w:val="14"/>
        </w:rPr>
        <w:t> </w:t>
      </w:r>
      <w:r>
        <w:rPr>
          <w:rFonts w:ascii="Times New Roman" w:hAnsi="Times New Roman"/>
          <w:color w:val="231F20"/>
          <w:sz w:val="14"/>
        </w:rPr>
        <w:t>—</w:t>
      </w:r>
      <w:r>
        <w:rPr>
          <w:rFonts w:ascii="Times New Roman" w:hAnsi="Times New Roman"/>
          <w:color w:val="231F20"/>
          <w:spacing w:val="-6"/>
          <w:sz w:val="14"/>
        </w:rPr>
        <w:t> </w:t>
      </w:r>
      <w:r>
        <w:rPr>
          <w:rFonts w:ascii="Times New Roman" w:hAnsi="Times New Roman"/>
          <w:color w:val="231F20"/>
          <w:sz w:val="14"/>
        </w:rPr>
        <w:t>общероссийский</w:t>
      </w:r>
      <w:r>
        <w:rPr>
          <w:rFonts w:ascii="Times New Roman" w:hAnsi="Times New Roman"/>
          <w:color w:val="231F20"/>
          <w:spacing w:val="-7"/>
          <w:sz w:val="14"/>
        </w:rPr>
        <w:t> </w:t>
      </w:r>
      <w:r>
        <w:rPr>
          <w:rFonts w:ascii="Times New Roman" w:hAnsi="Times New Roman"/>
          <w:color w:val="231F20"/>
          <w:sz w:val="14"/>
        </w:rPr>
        <w:t>классификатор</w:t>
      </w:r>
      <w:r>
        <w:rPr>
          <w:rFonts w:ascii="Times New Roman" w:hAnsi="Times New Roman"/>
          <w:color w:val="231F20"/>
          <w:spacing w:val="-6"/>
          <w:sz w:val="14"/>
        </w:rPr>
        <w:t> </w:t>
      </w:r>
      <w:r>
        <w:rPr>
          <w:rFonts w:ascii="Times New Roman" w:hAnsi="Times New Roman"/>
          <w:color w:val="231F20"/>
          <w:sz w:val="14"/>
        </w:rPr>
        <w:t>продукции</w:t>
      </w:r>
      <w:r>
        <w:rPr>
          <w:rFonts w:ascii="Times New Roman" w:hAnsi="Times New Roman"/>
          <w:color w:val="231F20"/>
          <w:spacing w:val="-7"/>
          <w:sz w:val="14"/>
        </w:rPr>
        <w:t> </w:t>
      </w:r>
      <w:r>
        <w:rPr>
          <w:rFonts w:ascii="Times New Roman" w:hAnsi="Times New Roman"/>
          <w:color w:val="231F20"/>
          <w:sz w:val="14"/>
        </w:rPr>
        <w:t>ОК</w:t>
      </w:r>
      <w:r>
        <w:rPr>
          <w:rFonts w:ascii="Times New Roman" w:hAnsi="Times New Roman"/>
          <w:color w:val="231F20"/>
          <w:spacing w:val="-6"/>
          <w:sz w:val="14"/>
        </w:rPr>
        <w:t> </w:t>
      </w:r>
      <w:r>
        <w:rPr>
          <w:rFonts w:ascii="Times New Roman" w:hAnsi="Times New Roman"/>
          <w:color w:val="231F20"/>
          <w:sz w:val="14"/>
        </w:rPr>
        <w:t>034-2014,</w:t>
      </w:r>
      <w:r>
        <w:rPr>
          <w:rFonts w:ascii="Times New Roman" w:hAnsi="Times New Roman"/>
          <w:color w:val="231F20"/>
          <w:spacing w:val="-6"/>
          <w:sz w:val="14"/>
        </w:rPr>
        <w:t> </w:t>
      </w:r>
      <w:r>
        <w:rPr>
          <w:rFonts w:ascii="Times New Roman" w:hAnsi="Times New Roman"/>
          <w:color w:val="231F20"/>
          <w:sz w:val="14"/>
        </w:rPr>
        <w:t>58.11.12</w:t>
      </w:r>
      <w:r>
        <w:rPr>
          <w:rFonts w:ascii="Times New Roman" w:hAnsi="Times New Roman"/>
          <w:color w:val="231F20"/>
          <w:spacing w:val="-6"/>
          <w:sz w:val="14"/>
        </w:rPr>
        <w:t> </w:t>
      </w:r>
      <w:r>
        <w:rPr>
          <w:rFonts w:ascii="Times New Roman" w:hAnsi="Times New Roman"/>
          <w:color w:val="231F20"/>
          <w:sz w:val="14"/>
        </w:rPr>
        <w:t>—</w:t>
      </w:r>
      <w:r>
        <w:rPr>
          <w:rFonts w:ascii="Times New Roman" w:hAnsi="Times New Roman"/>
          <w:color w:val="231F20"/>
          <w:spacing w:val="-6"/>
          <w:sz w:val="14"/>
        </w:rPr>
        <w:t> </w:t>
      </w:r>
      <w:r>
        <w:rPr>
          <w:rFonts w:ascii="Times New Roman" w:hAnsi="Times New Roman"/>
          <w:color w:val="231F20"/>
          <w:sz w:val="14"/>
        </w:rPr>
        <w:t>Книги</w:t>
      </w:r>
      <w:r>
        <w:rPr>
          <w:rFonts w:ascii="Times New Roman" w:hAnsi="Times New Roman"/>
          <w:color w:val="231F20"/>
          <w:spacing w:val="-7"/>
          <w:sz w:val="14"/>
        </w:rPr>
        <w:t> </w:t>
      </w:r>
      <w:r>
        <w:rPr>
          <w:rFonts w:ascii="Times New Roman" w:hAnsi="Times New Roman"/>
          <w:color w:val="231F20"/>
          <w:sz w:val="14"/>
        </w:rPr>
        <w:t>печатные</w:t>
      </w:r>
      <w:r>
        <w:rPr>
          <w:rFonts w:ascii="Times New Roman" w:hAnsi="Times New Roman"/>
          <w:color w:val="231F20"/>
          <w:spacing w:val="40"/>
          <w:sz w:val="14"/>
        </w:rPr>
        <w:t> </w:t>
      </w:r>
      <w:r>
        <w:rPr>
          <w:rFonts w:ascii="Times New Roman" w:hAnsi="Times New Roman"/>
          <w:color w:val="231F20"/>
          <w:sz w:val="14"/>
        </w:rPr>
        <w:t>профессиональные, технические и научные.</w:t>
      </w:r>
    </w:p>
    <w:p>
      <w:pPr>
        <w:spacing w:before="56"/>
        <w:ind w:left="0" w:right="0" w:firstLine="0"/>
        <w:jc w:val="center"/>
        <w:rPr>
          <w:rFonts w:ascii="Times New Roman" w:hAnsi="Times New Roman"/>
          <w:sz w:val="14"/>
        </w:rPr>
      </w:pPr>
      <w:r>
        <w:rPr>
          <w:rFonts w:ascii="Times New Roman" w:hAnsi="Times New Roman"/>
          <w:color w:val="231F20"/>
          <w:sz w:val="14"/>
        </w:rPr>
        <w:t>Импортер</w:t>
      </w:r>
      <w:r>
        <w:rPr>
          <w:rFonts w:ascii="Times New Roman" w:hAnsi="Times New Roman"/>
          <w:color w:val="231F20"/>
          <w:spacing w:val="-5"/>
          <w:sz w:val="14"/>
        </w:rPr>
        <w:t> </w:t>
      </w:r>
      <w:r>
        <w:rPr>
          <w:rFonts w:ascii="Times New Roman" w:hAnsi="Times New Roman"/>
          <w:color w:val="231F20"/>
          <w:sz w:val="14"/>
        </w:rPr>
        <w:t>в</w:t>
      </w:r>
      <w:r>
        <w:rPr>
          <w:rFonts w:ascii="Times New Roman" w:hAnsi="Times New Roman"/>
          <w:color w:val="231F20"/>
          <w:spacing w:val="-4"/>
          <w:sz w:val="14"/>
        </w:rPr>
        <w:t> </w:t>
      </w:r>
      <w:r>
        <w:rPr>
          <w:rFonts w:ascii="Times New Roman" w:hAnsi="Times New Roman"/>
          <w:color w:val="231F20"/>
          <w:sz w:val="14"/>
        </w:rPr>
        <w:t>Беларусь:</w:t>
      </w:r>
      <w:r>
        <w:rPr>
          <w:rFonts w:ascii="Times New Roman" w:hAnsi="Times New Roman"/>
          <w:color w:val="231F20"/>
          <w:spacing w:val="-3"/>
          <w:sz w:val="14"/>
        </w:rPr>
        <w:t> </w:t>
      </w:r>
      <w:r>
        <w:rPr>
          <w:rFonts w:ascii="Times New Roman" w:hAnsi="Times New Roman"/>
          <w:color w:val="231F20"/>
          <w:sz w:val="14"/>
        </w:rPr>
        <w:t>ООО</w:t>
      </w:r>
      <w:r>
        <w:rPr>
          <w:rFonts w:ascii="Times New Roman" w:hAnsi="Times New Roman"/>
          <w:color w:val="231F20"/>
          <w:spacing w:val="-3"/>
          <w:sz w:val="14"/>
        </w:rPr>
        <w:t> </w:t>
      </w:r>
      <w:r>
        <w:rPr>
          <w:rFonts w:ascii="Times New Roman" w:hAnsi="Times New Roman"/>
          <w:color w:val="231F20"/>
          <w:sz w:val="14"/>
        </w:rPr>
        <w:t>«ПИТЕР</w:t>
      </w:r>
      <w:r>
        <w:rPr>
          <w:rFonts w:ascii="Times New Roman" w:hAnsi="Times New Roman"/>
          <w:color w:val="231F20"/>
          <w:spacing w:val="-4"/>
          <w:sz w:val="14"/>
        </w:rPr>
        <w:t> </w:t>
      </w:r>
      <w:r>
        <w:rPr>
          <w:rFonts w:ascii="Times New Roman" w:hAnsi="Times New Roman"/>
          <w:color w:val="231F20"/>
          <w:sz w:val="14"/>
        </w:rPr>
        <w:t>М»,</w:t>
      </w:r>
      <w:r>
        <w:rPr>
          <w:rFonts w:ascii="Times New Roman" w:hAnsi="Times New Roman"/>
          <w:color w:val="231F20"/>
          <w:spacing w:val="-2"/>
          <w:sz w:val="14"/>
        </w:rPr>
        <w:t> </w:t>
      </w:r>
      <w:r>
        <w:rPr>
          <w:rFonts w:ascii="Times New Roman" w:hAnsi="Times New Roman"/>
          <w:color w:val="231F20"/>
          <w:sz w:val="14"/>
        </w:rPr>
        <w:t>220020,</w:t>
      </w:r>
      <w:r>
        <w:rPr>
          <w:rFonts w:ascii="Times New Roman" w:hAnsi="Times New Roman"/>
          <w:color w:val="231F20"/>
          <w:spacing w:val="-3"/>
          <w:sz w:val="14"/>
        </w:rPr>
        <w:t> </w:t>
      </w:r>
      <w:r>
        <w:rPr>
          <w:rFonts w:ascii="Times New Roman" w:hAnsi="Times New Roman"/>
          <w:color w:val="231F20"/>
          <w:sz w:val="14"/>
        </w:rPr>
        <w:t>РБ,</w:t>
      </w:r>
      <w:r>
        <w:rPr>
          <w:rFonts w:ascii="Times New Roman" w:hAnsi="Times New Roman"/>
          <w:color w:val="231F20"/>
          <w:spacing w:val="-3"/>
          <w:sz w:val="14"/>
        </w:rPr>
        <w:t> </w:t>
      </w:r>
      <w:r>
        <w:rPr>
          <w:rFonts w:ascii="Times New Roman" w:hAnsi="Times New Roman"/>
          <w:color w:val="231F20"/>
          <w:sz w:val="14"/>
        </w:rPr>
        <w:t>г.</w:t>
      </w:r>
      <w:r>
        <w:rPr>
          <w:rFonts w:ascii="Times New Roman" w:hAnsi="Times New Roman"/>
          <w:color w:val="231F20"/>
          <w:spacing w:val="-3"/>
          <w:sz w:val="14"/>
        </w:rPr>
        <w:t> </w:t>
      </w:r>
      <w:r>
        <w:rPr>
          <w:rFonts w:ascii="Times New Roman" w:hAnsi="Times New Roman"/>
          <w:color w:val="231F20"/>
          <w:sz w:val="14"/>
        </w:rPr>
        <w:t>Минск,</w:t>
      </w:r>
      <w:r>
        <w:rPr>
          <w:rFonts w:ascii="Times New Roman" w:hAnsi="Times New Roman"/>
          <w:color w:val="231F20"/>
          <w:spacing w:val="-2"/>
          <w:sz w:val="14"/>
        </w:rPr>
        <w:t> </w:t>
      </w:r>
      <w:r>
        <w:rPr>
          <w:rFonts w:ascii="Times New Roman" w:hAnsi="Times New Roman"/>
          <w:color w:val="231F20"/>
          <w:sz w:val="14"/>
        </w:rPr>
        <w:t>ул.</w:t>
      </w:r>
      <w:r>
        <w:rPr>
          <w:rFonts w:ascii="Times New Roman" w:hAnsi="Times New Roman"/>
          <w:color w:val="231F20"/>
          <w:spacing w:val="-3"/>
          <w:sz w:val="14"/>
        </w:rPr>
        <w:t> </w:t>
      </w:r>
      <w:r>
        <w:rPr>
          <w:rFonts w:ascii="Times New Roman" w:hAnsi="Times New Roman"/>
          <w:color w:val="231F20"/>
          <w:sz w:val="14"/>
        </w:rPr>
        <w:t>Тимирязева,</w:t>
      </w:r>
      <w:r>
        <w:rPr>
          <w:rFonts w:ascii="Times New Roman" w:hAnsi="Times New Roman"/>
          <w:color w:val="231F20"/>
          <w:spacing w:val="-3"/>
          <w:sz w:val="14"/>
        </w:rPr>
        <w:t> </w:t>
      </w:r>
      <w:r>
        <w:rPr>
          <w:rFonts w:ascii="Times New Roman" w:hAnsi="Times New Roman"/>
          <w:color w:val="231F20"/>
          <w:sz w:val="14"/>
        </w:rPr>
        <w:t>д.</w:t>
      </w:r>
      <w:r>
        <w:rPr>
          <w:rFonts w:ascii="Times New Roman" w:hAnsi="Times New Roman"/>
          <w:color w:val="231F20"/>
          <w:spacing w:val="-2"/>
          <w:sz w:val="14"/>
        </w:rPr>
        <w:t> </w:t>
      </w:r>
      <w:r>
        <w:rPr>
          <w:rFonts w:ascii="Times New Roman" w:hAnsi="Times New Roman"/>
          <w:color w:val="231F20"/>
          <w:sz w:val="14"/>
        </w:rPr>
        <w:t>121/3,</w:t>
      </w:r>
      <w:r>
        <w:rPr>
          <w:rFonts w:ascii="Times New Roman" w:hAnsi="Times New Roman"/>
          <w:color w:val="231F20"/>
          <w:spacing w:val="-3"/>
          <w:sz w:val="14"/>
        </w:rPr>
        <w:t> </w:t>
      </w:r>
      <w:r>
        <w:rPr>
          <w:rFonts w:ascii="Times New Roman" w:hAnsi="Times New Roman"/>
          <w:color w:val="231F20"/>
          <w:sz w:val="14"/>
        </w:rPr>
        <w:t>к.</w:t>
      </w:r>
      <w:r>
        <w:rPr>
          <w:rFonts w:ascii="Times New Roman" w:hAnsi="Times New Roman"/>
          <w:color w:val="231F20"/>
          <w:spacing w:val="-3"/>
          <w:sz w:val="14"/>
        </w:rPr>
        <w:t> </w:t>
      </w:r>
      <w:r>
        <w:rPr>
          <w:rFonts w:ascii="Times New Roman" w:hAnsi="Times New Roman"/>
          <w:color w:val="231F20"/>
          <w:sz w:val="14"/>
        </w:rPr>
        <w:t>214,</w:t>
      </w:r>
      <w:r>
        <w:rPr>
          <w:rFonts w:ascii="Times New Roman" w:hAnsi="Times New Roman"/>
          <w:color w:val="231F20"/>
          <w:spacing w:val="-2"/>
          <w:sz w:val="14"/>
        </w:rPr>
        <w:t> </w:t>
      </w:r>
      <w:r>
        <w:rPr>
          <w:rFonts w:ascii="Times New Roman" w:hAnsi="Times New Roman"/>
          <w:color w:val="231F20"/>
          <w:sz w:val="14"/>
        </w:rPr>
        <w:t>тел./факс:</w:t>
      </w:r>
      <w:r>
        <w:rPr>
          <w:rFonts w:ascii="Times New Roman" w:hAnsi="Times New Roman"/>
          <w:color w:val="231F20"/>
          <w:spacing w:val="-3"/>
          <w:sz w:val="14"/>
        </w:rPr>
        <w:t> </w:t>
      </w:r>
      <w:r>
        <w:rPr>
          <w:rFonts w:ascii="Times New Roman" w:hAnsi="Times New Roman"/>
          <w:color w:val="231F20"/>
          <w:sz w:val="14"/>
        </w:rPr>
        <w:t>208</w:t>
      </w:r>
      <w:r>
        <w:rPr>
          <w:rFonts w:ascii="Times New Roman" w:hAnsi="Times New Roman"/>
          <w:color w:val="231F20"/>
          <w:spacing w:val="-3"/>
          <w:sz w:val="14"/>
        </w:rPr>
        <w:t> </w:t>
      </w:r>
      <w:r>
        <w:rPr>
          <w:rFonts w:ascii="Times New Roman" w:hAnsi="Times New Roman"/>
          <w:color w:val="231F20"/>
          <w:sz w:val="14"/>
        </w:rPr>
        <w:t>80</w:t>
      </w:r>
      <w:r>
        <w:rPr>
          <w:rFonts w:ascii="Times New Roman" w:hAnsi="Times New Roman"/>
          <w:color w:val="231F20"/>
          <w:spacing w:val="-2"/>
          <w:sz w:val="14"/>
        </w:rPr>
        <w:t> </w:t>
      </w:r>
      <w:r>
        <w:rPr>
          <w:rFonts w:ascii="Times New Roman" w:hAnsi="Times New Roman"/>
          <w:color w:val="231F20"/>
          <w:spacing w:val="-5"/>
          <w:sz w:val="14"/>
        </w:rPr>
        <w:t>01.</w:t>
      </w:r>
    </w:p>
    <w:p>
      <w:pPr>
        <w:spacing w:before="70"/>
        <w:ind w:left="0" w:right="0" w:firstLine="0"/>
        <w:jc w:val="center"/>
        <w:rPr>
          <w:rFonts w:ascii="Times New Roman" w:hAnsi="Times New Roman"/>
          <w:sz w:val="14"/>
        </w:rPr>
      </w:pPr>
      <w:r>
        <w:rPr>
          <w:rFonts w:ascii="Times New Roman" w:hAnsi="Times New Roman"/>
          <w:color w:val="231F20"/>
          <w:sz w:val="14"/>
        </w:rPr>
        <w:t>Подписано</w:t>
      </w:r>
      <w:r>
        <w:rPr>
          <w:rFonts w:ascii="Times New Roman" w:hAnsi="Times New Roman"/>
          <w:color w:val="231F20"/>
          <w:spacing w:val="-4"/>
          <w:sz w:val="14"/>
        </w:rPr>
        <w:t> </w:t>
      </w:r>
      <w:r>
        <w:rPr>
          <w:rFonts w:ascii="Times New Roman" w:hAnsi="Times New Roman"/>
          <w:color w:val="231F20"/>
          <w:sz w:val="14"/>
        </w:rPr>
        <w:t>в</w:t>
      </w:r>
      <w:r>
        <w:rPr>
          <w:rFonts w:ascii="Times New Roman" w:hAnsi="Times New Roman"/>
          <w:color w:val="231F20"/>
          <w:spacing w:val="-4"/>
          <w:sz w:val="14"/>
        </w:rPr>
        <w:t> </w:t>
      </w:r>
      <w:r>
        <w:rPr>
          <w:rFonts w:ascii="Times New Roman" w:hAnsi="Times New Roman"/>
          <w:color w:val="231F20"/>
          <w:sz w:val="14"/>
        </w:rPr>
        <w:t>печать</w:t>
      </w:r>
      <w:r>
        <w:rPr>
          <w:rFonts w:ascii="Times New Roman" w:hAnsi="Times New Roman"/>
          <w:color w:val="231F20"/>
          <w:spacing w:val="-3"/>
          <w:sz w:val="14"/>
        </w:rPr>
        <w:t> </w:t>
      </w:r>
      <w:r>
        <w:rPr>
          <w:rFonts w:ascii="Times New Roman" w:hAnsi="Times New Roman"/>
          <w:color w:val="231F20"/>
          <w:sz w:val="14"/>
        </w:rPr>
        <w:t>14.04.22.</w:t>
      </w:r>
      <w:r>
        <w:rPr>
          <w:rFonts w:ascii="Times New Roman" w:hAnsi="Times New Roman"/>
          <w:color w:val="231F20"/>
          <w:spacing w:val="-3"/>
          <w:sz w:val="14"/>
        </w:rPr>
        <w:t> </w:t>
      </w:r>
      <w:r>
        <w:rPr>
          <w:rFonts w:ascii="Times New Roman" w:hAnsi="Times New Roman"/>
          <w:color w:val="231F20"/>
          <w:sz w:val="14"/>
        </w:rPr>
        <w:t>Формат</w:t>
      </w:r>
      <w:r>
        <w:rPr>
          <w:rFonts w:ascii="Times New Roman" w:hAnsi="Times New Roman"/>
          <w:color w:val="231F20"/>
          <w:spacing w:val="-4"/>
          <w:sz w:val="14"/>
        </w:rPr>
        <w:t> </w:t>
      </w:r>
      <w:r>
        <w:rPr>
          <w:rFonts w:ascii="Times New Roman" w:hAnsi="Times New Roman"/>
          <w:color w:val="231F20"/>
          <w:sz w:val="14"/>
        </w:rPr>
        <w:t>70×100/16.</w:t>
      </w:r>
      <w:r>
        <w:rPr>
          <w:rFonts w:ascii="Times New Roman" w:hAnsi="Times New Roman"/>
          <w:color w:val="231F20"/>
          <w:spacing w:val="-3"/>
          <w:sz w:val="14"/>
        </w:rPr>
        <w:t> </w:t>
      </w:r>
      <w:r>
        <w:rPr>
          <w:rFonts w:ascii="Times New Roman" w:hAnsi="Times New Roman"/>
          <w:color w:val="231F20"/>
          <w:sz w:val="14"/>
        </w:rPr>
        <w:t>Бумага</w:t>
      </w:r>
      <w:r>
        <w:rPr>
          <w:rFonts w:ascii="Times New Roman" w:hAnsi="Times New Roman"/>
          <w:color w:val="231F20"/>
          <w:spacing w:val="-3"/>
          <w:sz w:val="14"/>
        </w:rPr>
        <w:t> </w:t>
      </w:r>
      <w:r>
        <w:rPr>
          <w:rFonts w:ascii="Times New Roman" w:hAnsi="Times New Roman"/>
          <w:color w:val="231F20"/>
          <w:sz w:val="14"/>
        </w:rPr>
        <w:t>офсетная.</w:t>
      </w:r>
      <w:r>
        <w:rPr>
          <w:rFonts w:ascii="Times New Roman" w:hAnsi="Times New Roman"/>
          <w:color w:val="231F20"/>
          <w:spacing w:val="-4"/>
          <w:sz w:val="14"/>
        </w:rPr>
        <w:t> </w:t>
      </w:r>
      <w:r>
        <w:rPr>
          <w:rFonts w:ascii="Times New Roman" w:hAnsi="Times New Roman"/>
          <w:color w:val="231F20"/>
          <w:sz w:val="14"/>
        </w:rPr>
        <w:t>Усл.</w:t>
      </w:r>
      <w:r>
        <w:rPr>
          <w:rFonts w:ascii="Times New Roman" w:hAnsi="Times New Roman"/>
          <w:color w:val="231F20"/>
          <w:spacing w:val="-3"/>
          <w:sz w:val="14"/>
        </w:rPr>
        <w:t> </w:t>
      </w:r>
      <w:r>
        <w:rPr>
          <w:rFonts w:ascii="Times New Roman" w:hAnsi="Times New Roman"/>
          <w:color w:val="231F20"/>
          <w:sz w:val="14"/>
        </w:rPr>
        <w:t>п.</w:t>
      </w:r>
      <w:r>
        <w:rPr>
          <w:rFonts w:ascii="Times New Roman" w:hAnsi="Times New Roman"/>
          <w:color w:val="231F20"/>
          <w:spacing w:val="-3"/>
          <w:sz w:val="14"/>
        </w:rPr>
        <w:t> </w:t>
      </w:r>
      <w:r>
        <w:rPr>
          <w:rFonts w:ascii="Times New Roman" w:hAnsi="Times New Roman"/>
          <w:color w:val="231F20"/>
          <w:sz w:val="14"/>
        </w:rPr>
        <w:t>л.</w:t>
      </w:r>
      <w:r>
        <w:rPr>
          <w:rFonts w:ascii="Times New Roman" w:hAnsi="Times New Roman"/>
          <w:color w:val="231F20"/>
          <w:spacing w:val="-3"/>
          <w:sz w:val="14"/>
        </w:rPr>
        <w:t> </w:t>
      </w:r>
      <w:r>
        <w:rPr>
          <w:rFonts w:ascii="Times New Roman" w:hAnsi="Times New Roman"/>
          <w:color w:val="231F20"/>
          <w:sz w:val="14"/>
        </w:rPr>
        <w:t>23,220.</w:t>
      </w:r>
      <w:r>
        <w:rPr>
          <w:rFonts w:ascii="Times New Roman" w:hAnsi="Times New Roman"/>
          <w:color w:val="231F20"/>
          <w:spacing w:val="-4"/>
          <w:sz w:val="14"/>
        </w:rPr>
        <w:t> </w:t>
      </w:r>
      <w:r>
        <w:rPr>
          <w:rFonts w:ascii="Times New Roman" w:hAnsi="Times New Roman"/>
          <w:color w:val="231F20"/>
          <w:sz w:val="14"/>
        </w:rPr>
        <w:t>Тираж</w:t>
      </w:r>
      <w:r>
        <w:rPr>
          <w:rFonts w:ascii="Times New Roman" w:hAnsi="Times New Roman"/>
          <w:color w:val="231F20"/>
          <w:spacing w:val="-3"/>
          <w:sz w:val="14"/>
        </w:rPr>
        <w:t> </w:t>
      </w:r>
      <w:r>
        <w:rPr>
          <w:rFonts w:ascii="Times New Roman" w:hAnsi="Times New Roman"/>
          <w:color w:val="231F20"/>
          <w:sz w:val="14"/>
        </w:rPr>
        <w:t>1000.</w:t>
      </w:r>
      <w:r>
        <w:rPr>
          <w:rFonts w:ascii="Times New Roman" w:hAnsi="Times New Roman"/>
          <w:color w:val="231F20"/>
          <w:spacing w:val="-3"/>
          <w:sz w:val="14"/>
        </w:rPr>
        <w:t> </w:t>
      </w:r>
      <w:r>
        <w:rPr>
          <w:rFonts w:ascii="Times New Roman" w:hAnsi="Times New Roman"/>
          <w:color w:val="231F20"/>
          <w:sz w:val="14"/>
        </w:rPr>
        <w:t>Заказ</w:t>
      </w:r>
      <w:r>
        <w:rPr>
          <w:rFonts w:ascii="Times New Roman" w:hAnsi="Times New Roman"/>
          <w:color w:val="231F20"/>
          <w:spacing w:val="-3"/>
          <w:sz w:val="14"/>
        </w:rPr>
        <w:t> </w:t>
      </w:r>
      <w:r>
        <w:rPr>
          <w:rFonts w:ascii="Times New Roman" w:hAnsi="Times New Roman"/>
          <w:color w:val="231F20"/>
          <w:spacing w:val="-2"/>
          <w:sz w:val="14"/>
        </w:rPr>
        <w:t>0000.</w:t>
      </w:r>
    </w:p>
    <w:sectPr>
      <w:headerReference w:type="default" r:id="rId486"/>
      <w:pgSz w:w="9360" w:h="13210"/>
      <w:pgMar w:header="0" w:footer="0" w:top="150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Microsoft Sans Serif">
    <w:altName w:val="Microsoft Sans Serif"/>
    <w:charset w:val="1"/>
    <w:family w:val="swiss"/>
    <w:pitch w:val="variable"/>
  </w:font>
  <w:font w:name="Trebuchet MS">
    <w:altName w:val="Trebuchet MS"/>
    <w:charset w:val="1"/>
    <w:family w:val="swiss"/>
    <w:pitch w:val="variable"/>
  </w:font>
  <w:font w:name="Lucida Sans Unicode">
    <w:altName w:val="Lucida Sans Unicode"/>
    <w:charset w:val="1"/>
    <w:family w:val="swiss"/>
    <w:pitch w:val="variable"/>
  </w:font>
  <w:font w:name="Tahoma">
    <w:altName w:val="Tahoma"/>
    <w:charset w:val="1"/>
    <w:family w:val="swiss"/>
    <w:pitch w:val="variable"/>
  </w:font>
  <w:font w:name="Consolas">
    <w:altName w:val="Consolas"/>
    <w:charset w:val="1"/>
    <w:family w:val="modern"/>
    <w:pitch w:val="default"/>
  </w:font>
  <w:font w:name="Cambria">
    <w:altName w:val="Cambria"/>
    <w:charset w:val="1"/>
    <w:family w:val="roman"/>
    <w:pitch w:val="variable"/>
  </w:font>
  <w:font w:name="Webdings">
    <w:altName w:val="Webdings"/>
    <w:charset w:val="2"/>
    <w:family w:val="decorative"/>
    <w:pitch w:val="variable"/>
  </w:font>
  <w:font w:name="Wingdings">
    <w:altName w:val="Wingdings"/>
    <w:charset w:val="2"/>
    <w:family w:val="decorative"/>
    <w:pitch w:val="variable"/>
  </w:font>
  <w:font w:name="Segoe UI Symbol">
    <w:altName w:val="Segoe UI Symbol"/>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551104">
              <wp:simplePos x="0" y="0"/>
              <wp:positionH relativeFrom="page">
                <wp:posOffset>719999</wp:posOffset>
              </wp:positionH>
              <wp:positionV relativeFrom="page">
                <wp:posOffset>738469</wp:posOffset>
              </wp:positionV>
              <wp:extent cx="4500245" cy="127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6537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551616">
              <wp:simplePos x="0" y="0"/>
              <wp:positionH relativeFrom="page">
                <wp:posOffset>681899</wp:posOffset>
              </wp:positionH>
              <wp:positionV relativeFrom="page">
                <wp:posOffset>499870</wp:posOffset>
              </wp:positionV>
              <wp:extent cx="258445" cy="214629"/>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58445"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12</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692902pt;margin-top:39.359886pt;width:20.350pt;height:16.9pt;mso-position-horizontal-relative:page;mso-position-vertical-relative:page;z-index:-25764864" type="#_x0000_t202" id="docshape22"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12</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552128">
              <wp:simplePos x="0" y="0"/>
              <wp:positionH relativeFrom="page">
                <wp:posOffset>1130461</wp:posOffset>
              </wp:positionH>
              <wp:positionV relativeFrom="page">
                <wp:posOffset>555344</wp:posOffset>
              </wp:positionV>
              <wp:extent cx="487045" cy="15240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487045"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spacing w:val="-2"/>
                              <w:w w:val="80"/>
                            </w:rPr>
                            <w:t>Введение</w:t>
                          </w:r>
                        </w:p>
                      </w:txbxContent>
                    </wps:txbx>
                    <wps:bodyPr wrap="square" lIns="0" tIns="0" rIns="0" bIns="0" rtlCol="0">
                      <a:noAutofit/>
                    </wps:bodyPr>
                  </wps:wsp>
                </a:graphicData>
              </a:graphic>
            </wp:anchor>
          </w:drawing>
        </mc:Choice>
        <mc:Fallback>
          <w:pict>
            <v:shape style="position:absolute;margin-left:89.012703pt;margin-top:43.727886pt;width:38.35pt;height:12pt;mso-position-horizontal-relative:page;mso-position-vertical-relative:page;z-index:-25764352" type="#_x0000_t202" id="docshape23" filled="false" stroked="false">
              <v:textbox inset="0,0,0,0">
                <w:txbxContent>
                  <w:p>
                    <w:pPr>
                      <w:pStyle w:val="BodyText"/>
                      <w:spacing w:line="214" w:lineRule="exact"/>
                      <w:ind w:left="20"/>
                      <w:rPr>
                        <w:rFonts w:ascii="Trebuchet MS" w:hAnsi="Trebuchet MS"/>
                      </w:rPr>
                    </w:pPr>
                    <w:r>
                      <w:rPr>
                        <w:rFonts w:ascii="Trebuchet MS" w:hAnsi="Trebuchet MS"/>
                        <w:color w:val="231F20"/>
                        <w:spacing w:val="-2"/>
                        <w:w w:val="80"/>
                      </w:rPr>
                      <w:t>Введение</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552640">
              <wp:simplePos x="0" y="0"/>
              <wp:positionH relativeFrom="page">
                <wp:posOffset>719999</wp:posOffset>
              </wp:positionH>
              <wp:positionV relativeFrom="page">
                <wp:posOffset>738469</wp:posOffset>
              </wp:positionV>
              <wp:extent cx="4500245" cy="127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63840"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553152">
              <wp:simplePos x="0" y="0"/>
              <wp:positionH relativeFrom="page">
                <wp:posOffset>3470986</wp:posOffset>
              </wp:positionH>
              <wp:positionV relativeFrom="page">
                <wp:posOffset>499870</wp:posOffset>
              </wp:positionV>
              <wp:extent cx="1762125" cy="214629"/>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762125" cy="214629"/>
                      </a:xfrm>
                      <a:prstGeom prst="rect">
                        <a:avLst/>
                      </a:prstGeom>
                    </wps:spPr>
                    <wps:txbx>
                      <w:txbxContent>
                        <w:p>
                          <w:pPr>
                            <w:pStyle w:val="BodyText"/>
                            <w:tabs>
                              <w:tab w:pos="2487" w:val="left" w:leader="none"/>
                            </w:tabs>
                            <w:spacing w:before="17"/>
                            <w:ind w:left="20"/>
                            <w:rPr>
                              <w:rFonts w:ascii="Tahoma" w:hAnsi="Tahoma"/>
                              <w:b/>
                              <w:sz w:val="24"/>
                            </w:rPr>
                          </w:pPr>
                          <w:r>
                            <w:rPr>
                              <w:rFonts w:ascii="Trebuchet MS" w:hAnsi="Trebuchet MS"/>
                              <w:color w:val="231F20"/>
                              <w:w w:val="80"/>
                            </w:rPr>
                            <w:t>Почему</w:t>
                          </w:r>
                          <w:r>
                            <w:rPr>
                              <w:rFonts w:ascii="Trebuchet MS" w:hAnsi="Trebuchet MS"/>
                              <w:color w:val="231F20"/>
                              <w:spacing w:val="-5"/>
                              <w:w w:val="80"/>
                            </w:rPr>
                            <w:t> </w:t>
                          </w:r>
                          <w:r>
                            <w:rPr>
                              <w:rFonts w:ascii="Trebuchet MS" w:hAnsi="Trebuchet MS"/>
                              <w:color w:val="231F20"/>
                              <w:w w:val="80"/>
                            </w:rPr>
                            <w:t>я</w:t>
                          </w:r>
                          <w:r>
                            <w:rPr>
                              <w:rFonts w:ascii="Trebuchet MS" w:hAnsi="Trebuchet MS"/>
                              <w:color w:val="231F20"/>
                              <w:spacing w:val="-5"/>
                              <w:w w:val="80"/>
                            </w:rPr>
                            <w:t> </w:t>
                          </w:r>
                          <w:r>
                            <w:rPr>
                              <w:rFonts w:ascii="Trebuchet MS" w:hAnsi="Trebuchet MS"/>
                              <w:color w:val="231F20"/>
                              <w:w w:val="80"/>
                            </w:rPr>
                            <w:t>написал</w:t>
                          </w:r>
                          <w:r>
                            <w:rPr>
                              <w:rFonts w:ascii="Trebuchet MS" w:hAnsi="Trebuchet MS"/>
                              <w:color w:val="231F20"/>
                              <w:spacing w:val="-5"/>
                              <w:w w:val="80"/>
                            </w:rPr>
                            <w:t> </w:t>
                          </w:r>
                          <w:r>
                            <w:rPr>
                              <w:rFonts w:ascii="Trebuchet MS" w:hAnsi="Trebuchet MS"/>
                              <w:color w:val="231F20"/>
                              <w:w w:val="80"/>
                            </w:rPr>
                            <w:t>эту</w:t>
                          </w:r>
                          <w:r>
                            <w:rPr>
                              <w:rFonts w:ascii="Trebuchet MS" w:hAnsi="Trebuchet MS"/>
                              <w:color w:val="231F20"/>
                              <w:spacing w:val="-5"/>
                              <w:w w:val="80"/>
                            </w:rPr>
                            <w:t> </w:t>
                          </w:r>
                          <w:r>
                            <w:rPr>
                              <w:rFonts w:ascii="Trebuchet MS" w:hAnsi="Trebuchet MS"/>
                              <w:color w:val="231F20"/>
                              <w:spacing w:val="-2"/>
                              <w:w w:val="80"/>
                            </w:rPr>
                            <w:t>книгу</w:t>
                          </w:r>
                          <w:r>
                            <w:rPr>
                              <w:rFonts w:ascii="Trebuchet MS" w:hAnsi="Trebuchet MS"/>
                              <w:color w:val="231F20"/>
                            </w:rPr>
                            <w:tab/>
                          </w:r>
                          <w:r>
                            <w:rPr>
                              <w:rFonts w:ascii="Tahoma" w:hAnsi="Tahoma"/>
                              <w:b/>
                              <w:color w:val="231F20"/>
                              <w:spacing w:val="-5"/>
                              <w:w w:val="85"/>
                              <w:sz w:val="24"/>
                            </w:rPr>
                            <w:t>13</w:t>
                          </w:r>
                        </w:p>
                      </w:txbxContent>
                    </wps:txbx>
                    <wps:bodyPr wrap="square" lIns="0" tIns="0" rIns="0" bIns="0" rtlCol="0">
                      <a:noAutofit/>
                    </wps:bodyPr>
                  </wps:wsp>
                </a:graphicData>
              </a:graphic>
            </wp:anchor>
          </w:drawing>
        </mc:Choice>
        <mc:Fallback>
          <w:pict>
            <v:shape style="position:absolute;margin-left:273.306pt;margin-top:39.359886pt;width:138.75pt;height:16.9pt;mso-position-horizontal-relative:page;mso-position-vertical-relative:page;z-index:-25763328" type="#_x0000_t202" id="docshape24" filled="false" stroked="false">
              <v:textbox inset="0,0,0,0">
                <w:txbxContent>
                  <w:p>
                    <w:pPr>
                      <w:pStyle w:val="BodyText"/>
                      <w:tabs>
                        <w:tab w:pos="2487" w:val="left" w:leader="none"/>
                      </w:tabs>
                      <w:spacing w:before="17"/>
                      <w:ind w:left="20"/>
                      <w:rPr>
                        <w:rFonts w:ascii="Tahoma" w:hAnsi="Tahoma"/>
                        <w:b/>
                        <w:sz w:val="24"/>
                      </w:rPr>
                    </w:pPr>
                    <w:r>
                      <w:rPr>
                        <w:rFonts w:ascii="Trebuchet MS" w:hAnsi="Trebuchet MS"/>
                        <w:color w:val="231F20"/>
                        <w:w w:val="80"/>
                      </w:rPr>
                      <w:t>Почему</w:t>
                    </w:r>
                    <w:r>
                      <w:rPr>
                        <w:rFonts w:ascii="Trebuchet MS" w:hAnsi="Trebuchet MS"/>
                        <w:color w:val="231F20"/>
                        <w:spacing w:val="-5"/>
                        <w:w w:val="80"/>
                      </w:rPr>
                      <w:t> </w:t>
                    </w:r>
                    <w:r>
                      <w:rPr>
                        <w:rFonts w:ascii="Trebuchet MS" w:hAnsi="Trebuchet MS"/>
                        <w:color w:val="231F20"/>
                        <w:w w:val="80"/>
                      </w:rPr>
                      <w:t>я</w:t>
                    </w:r>
                    <w:r>
                      <w:rPr>
                        <w:rFonts w:ascii="Trebuchet MS" w:hAnsi="Trebuchet MS"/>
                        <w:color w:val="231F20"/>
                        <w:spacing w:val="-5"/>
                        <w:w w:val="80"/>
                      </w:rPr>
                      <w:t> </w:t>
                    </w:r>
                    <w:r>
                      <w:rPr>
                        <w:rFonts w:ascii="Trebuchet MS" w:hAnsi="Trebuchet MS"/>
                        <w:color w:val="231F20"/>
                        <w:w w:val="80"/>
                      </w:rPr>
                      <w:t>написал</w:t>
                    </w:r>
                    <w:r>
                      <w:rPr>
                        <w:rFonts w:ascii="Trebuchet MS" w:hAnsi="Trebuchet MS"/>
                        <w:color w:val="231F20"/>
                        <w:spacing w:val="-5"/>
                        <w:w w:val="80"/>
                      </w:rPr>
                      <w:t> </w:t>
                    </w:r>
                    <w:r>
                      <w:rPr>
                        <w:rFonts w:ascii="Trebuchet MS" w:hAnsi="Trebuchet MS"/>
                        <w:color w:val="231F20"/>
                        <w:w w:val="80"/>
                      </w:rPr>
                      <w:t>эту</w:t>
                    </w:r>
                    <w:r>
                      <w:rPr>
                        <w:rFonts w:ascii="Trebuchet MS" w:hAnsi="Trebuchet MS"/>
                        <w:color w:val="231F20"/>
                        <w:spacing w:val="-5"/>
                        <w:w w:val="80"/>
                      </w:rPr>
                      <w:t> </w:t>
                    </w:r>
                    <w:r>
                      <w:rPr>
                        <w:rFonts w:ascii="Trebuchet MS" w:hAnsi="Trebuchet MS"/>
                        <w:color w:val="231F20"/>
                        <w:spacing w:val="-2"/>
                        <w:w w:val="80"/>
                      </w:rPr>
                      <w:t>книгу</w:t>
                    </w:r>
                    <w:r>
                      <w:rPr>
                        <w:rFonts w:ascii="Trebuchet MS" w:hAnsi="Trebuchet MS"/>
                        <w:color w:val="231F20"/>
                      </w:rPr>
                      <w:tab/>
                    </w:r>
                    <w:r>
                      <w:rPr>
                        <w:rFonts w:ascii="Tahoma" w:hAnsi="Tahoma"/>
                        <w:b/>
                        <w:color w:val="231F20"/>
                        <w:spacing w:val="-5"/>
                        <w:w w:val="85"/>
                        <w:sz w:val="24"/>
                      </w:rPr>
                      <w:t>13</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553664">
              <wp:simplePos x="0" y="0"/>
              <wp:positionH relativeFrom="page">
                <wp:posOffset>719999</wp:posOffset>
              </wp:positionH>
              <wp:positionV relativeFrom="page">
                <wp:posOffset>738469</wp:posOffset>
              </wp:positionV>
              <wp:extent cx="4500245" cy="127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6281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554176">
              <wp:simplePos x="0" y="0"/>
              <wp:positionH relativeFrom="page">
                <wp:posOffset>3839018</wp:posOffset>
              </wp:positionH>
              <wp:positionV relativeFrom="page">
                <wp:posOffset>499870</wp:posOffset>
              </wp:positionV>
              <wp:extent cx="1393825" cy="214629"/>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393825" cy="214629"/>
                      </a:xfrm>
                      <a:prstGeom prst="rect">
                        <a:avLst/>
                      </a:prstGeom>
                    </wps:spPr>
                    <wps:txbx>
                      <w:txbxContent>
                        <w:p>
                          <w:pPr>
                            <w:pStyle w:val="BodyText"/>
                            <w:tabs>
                              <w:tab w:pos="1908" w:val="left" w:leader="none"/>
                            </w:tabs>
                            <w:spacing w:before="17"/>
                            <w:ind w:left="20"/>
                            <w:rPr>
                              <w:rFonts w:ascii="Tahoma" w:hAnsi="Tahoma"/>
                              <w:b/>
                              <w:sz w:val="24"/>
                            </w:rPr>
                          </w:pPr>
                          <w:r>
                            <w:rPr>
                              <w:rFonts w:ascii="Trebuchet MS" w:hAnsi="Trebuchet MS"/>
                              <w:color w:val="231F20"/>
                              <w:w w:val="80"/>
                            </w:rPr>
                            <w:t>SQL</w:t>
                          </w:r>
                          <w:r>
                            <w:rPr>
                              <w:rFonts w:ascii="Trebuchet MS" w:hAnsi="Trebuchet MS"/>
                              <w:color w:val="231F20"/>
                              <w:spacing w:val="-6"/>
                            </w:rPr>
                            <w:t> </w:t>
                          </w:r>
                          <w:r>
                            <w:rPr>
                              <w:rFonts w:ascii="Trebuchet MS" w:hAnsi="Trebuchet MS"/>
                              <w:color w:val="231F20"/>
                              <w:w w:val="80"/>
                            </w:rPr>
                            <w:t>и</w:t>
                          </w:r>
                          <w:r>
                            <w:rPr>
                              <w:rFonts w:ascii="Trebuchet MS" w:hAnsi="Trebuchet MS"/>
                              <w:color w:val="231F20"/>
                              <w:spacing w:val="-5"/>
                            </w:rPr>
                            <w:t> </w:t>
                          </w:r>
                          <w:r>
                            <w:rPr>
                              <w:rFonts w:ascii="Trebuchet MS" w:hAnsi="Trebuchet MS"/>
                              <w:color w:val="231F20"/>
                              <w:w w:val="80"/>
                            </w:rPr>
                            <w:t>ваша</w:t>
                          </w:r>
                          <w:r>
                            <w:rPr>
                              <w:rFonts w:ascii="Trebuchet MS" w:hAnsi="Trebuchet MS"/>
                              <w:color w:val="231F20"/>
                              <w:spacing w:val="-5"/>
                            </w:rPr>
                            <w:t> </w:t>
                          </w:r>
                          <w:r>
                            <w:rPr>
                              <w:rFonts w:ascii="Trebuchet MS" w:hAnsi="Trebuchet MS"/>
                              <w:color w:val="231F20"/>
                              <w:spacing w:val="-2"/>
                              <w:w w:val="80"/>
                            </w:rPr>
                            <w:t>карьера</w:t>
                          </w:r>
                          <w:r>
                            <w:rPr>
                              <w:rFonts w:ascii="Trebuchet MS" w:hAnsi="Trebuchet MS"/>
                              <w:color w:val="231F20"/>
                            </w:rPr>
                            <w:tab/>
                          </w:r>
                          <w:r>
                            <w:rPr>
                              <w:rFonts w:ascii="Tahoma" w:hAnsi="Tahoma"/>
                              <w:b/>
                              <w:color w:val="231F20"/>
                              <w:spacing w:val="-5"/>
                              <w:w w:val="90"/>
                              <w:sz w:val="24"/>
                            </w:rPr>
                            <w:t>15</w:t>
                          </w:r>
                        </w:p>
                      </w:txbxContent>
                    </wps:txbx>
                    <wps:bodyPr wrap="square" lIns="0" tIns="0" rIns="0" bIns="0" rtlCol="0">
                      <a:noAutofit/>
                    </wps:bodyPr>
                  </wps:wsp>
                </a:graphicData>
              </a:graphic>
            </wp:anchor>
          </w:drawing>
        </mc:Choice>
        <mc:Fallback>
          <w:pict>
            <v:shape style="position:absolute;margin-left:302.284912pt;margin-top:39.359886pt;width:109.75pt;height:16.9pt;mso-position-horizontal-relative:page;mso-position-vertical-relative:page;z-index:-25762304" type="#_x0000_t202" id="docshape25" filled="false" stroked="false">
              <v:textbox inset="0,0,0,0">
                <w:txbxContent>
                  <w:p>
                    <w:pPr>
                      <w:pStyle w:val="BodyText"/>
                      <w:tabs>
                        <w:tab w:pos="1908" w:val="left" w:leader="none"/>
                      </w:tabs>
                      <w:spacing w:before="17"/>
                      <w:ind w:left="20"/>
                      <w:rPr>
                        <w:rFonts w:ascii="Tahoma" w:hAnsi="Tahoma"/>
                        <w:b/>
                        <w:sz w:val="24"/>
                      </w:rPr>
                    </w:pPr>
                    <w:r>
                      <w:rPr>
                        <w:rFonts w:ascii="Trebuchet MS" w:hAnsi="Trebuchet MS"/>
                        <w:color w:val="231F20"/>
                        <w:w w:val="80"/>
                      </w:rPr>
                      <w:t>SQL</w:t>
                    </w:r>
                    <w:r>
                      <w:rPr>
                        <w:rFonts w:ascii="Trebuchet MS" w:hAnsi="Trebuchet MS"/>
                        <w:color w:val="231F20"/>
                        <w:spacing w:val="-6"/>
                      </w:rPr>
                      <w:t> </w:t>
                    </w:r>
                    <w:r>
                      <w:rPr>
                        <w:rFonts w:ascii="Trebuchet MS" w:hAnsi="Trebuchet MS"/>
                        <w:color w:val="231F20"/>
                        <w:w w:val="80"/>
                      </w:rPr>
                      <w:t>и</w:t>
                    </w:r>
                    <w:r>
                      <w:rPr>
                        <w:rFonts w:ascii="Trebuchet MS" w:hAnsi="Trebuchet MS"/>
                        <w:color w:val="231F20"/>
                        <w:spacing w:val="-5"/>
                      </w:rPr>
                      <w:t> </w:t>
                    </w:r>
                    <w:r>
                      <w:rPr>
                        <w:rFonts w:ascii="Trebuchet MS" w:hAnsi="Trebuchet MS"/>
                        <w:color w:val="231F20"/>
                        <w:w w:val="80"/>
                      </w:rPr>
                      <w:t>ваша</w:t>
                    </w:r>
                    <w:r>
                      <w:rPr>
                        <w:rFonts w:ascii="Trebuchet MS" w:hAnsi="Trebuchet MS"/>
                        <w:color w:val="231F20"/>
                        <w:spacing w:val="-5"/>
                      </w:rPr>
                      <w:t> </w:t>
                    </w:r>
                    <w:r>
                      <w:rPr>
                        <w:rFonts w:ascii="Trebuchet MS" w:hAnsi="Trebuchet MS"/>
                        <w:color w:val="231F20"/>
                        <w:spacing w:val="-2"/>
                        <w:w w:val="80"/>
                      </w:rPr>
                      <w:t>карьера</w:t>
                    </w:r>
                    <w:r>
                      <w:rPr>
                        <w:rFonts w:ascii="Trebuchet MS" w:hAnsi="Trebuchet MS"/>
                        <w:color w:val="231F20"/>
                      </w:rPr>
                      <w:tab/>
                    </w:r>
                    <w:r>
                      <w:rPr>
                        <w:rFonts w:ascii="Tahoma" w:hAnsi="Tahoma"/>
                        <w:b/>
                        <w:color w:val="231F20"/>
                        <w:spacing w:val="-5"/>
                        <w:w w:val="90"/>
                        <w:sz w:val="24"/>
                      </w:rPr>
                      <w:t>15</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554688">
              <wp:simplePos x="0" y="0"/>
              <wp:positionH relativeFrom="page">
                <wp:posOffset>719999</wp:posOffset>
              </wp:positionH>
              <wp:positionV relativeFrom="page">
                <wp:posOffset>738469</wp:posOffset>
              </wp:positionV>
              <wp:extent cx="4500245" cy="127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6179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555200">
              <wp:simplePos x="0" y="0"/>
              <wp:positionH relativeFrom="page">
                <wp:posOffset>681899</wp:posOffset>
              </wp:positionH>
              <wp:positionV relativeFrom="page">
                <wp:posOffset>499870</wp:posOffset>
              </wp:positionV>
              <wp:extent cx="258445" cy="214629"/>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258445"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16</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0.350pt;height:16.9pt;mso-position-horizontal-relative:page;mso-position-vertical-relative:page;z-index:-25761280" type="#_x0000_t202" id="docshape26"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16</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555712">
              <wp:simplePos x="0" y="0"/>
              <wp:positionH relativeFrom="page">
                <wp:posOffset>1130461</wp:posOffset>
              </wp:positionH>
              <wp:positionV relativeFrom="page">
                <wp:posOffset>555344</wp:posOffset>
              </wp:positionV>
              <wp:extent cx="487045" cy="15240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487045"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spacing w:val="-2"/>
                              <w:w w:val="80"/>
                            </w:rPr>
                            <w:t>Введение</w:t>
                          </w:r>
                        </w:p>
                      </w:txbxContent>
                    </wps:txbx>
                    <wps:bodyPr wrap="square" lIns="0" tIns="0" rIns="0" bIns="0" rtlCol="0">
                      <a:noAutofit/>
                    </wps:bodyPr>
                  </wps:wsp>
                </a:graphicData>
              </a:graphic>
            </wp:anchor>
          </w:drawing>
        </mc:Choice>
        <mc:Fallback>
          <w:pict>
            <v:shape style="position:absolute;margin-left:89.012703pt;margin-top:43.727886pt;width:38.35pt;height:12pt;mso-position-horizontal-relative:page;mso-position-vertical-relative:page;z-index:-25760768" type="#_x0000_t202" id="docshape27" filled="false" stroked="false">
              <v:textbox inset="0,0,0,0">
                <w:txbxContent>
                  <w:p>
                    <w:pPr>
                      <w:pStyle w:val="BodyText"/>
                      <w:spacing w:line="214" w:lineRule="exact"/>
                      <w:ind w:left="20"/>
                      <w:rPr>
                        <w:rFonts w:ascii="Trebuchet MS" w:hAnsi="Trebuchet MS"/>
                      </w:rPr>
                    </w:pPr>
                    <w:r>
                      <w:rPr>
                        <w:rFonts w:ascii="Trebuchet MS" w:hAnsi="Trebuchet MS"/>
                        <w:color w:val="231F20"/>
                        <w:spacing w:val="-2"/>
                        <w:w w:val="80"/>
                      </w:rPr>
                      <w:t>Введение</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556224">
              <wp:simplePos x="0" y="0"/>
              <wp:positionH relativeFrom="page">
                <wp:posOffset>719999</wp:posOffset>
              </wp:positionH>
              <wp:positionV relativeFrom="page">
                <wp:posOffset>738469</wp:posOffset>
              </wp:positionV>
              <wp:extent cx="4500245" cy="127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6025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556736">
              <wp:simplePos x="0" y="0"/>
              <wp:positionH relativeFrom="page">
                <wp:posOffset>3636585</wp:posOffset>
              </wp:positionH>
              <wp:positionV relativeFrom="page">
                <wp:posOffset>499870</wp:posOffset>
              </wp:positionV>
              <wp:extent cx="1596390" cy="214629"/>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596390" cy="214629"/>
                      </a:xfrm>
                      <a:prstGeom prst="rect">
                        <a:avLst/>
                      </a:prstGeom>
                    </wps:spPr>
                    <wps:txbx>
                      <w:txbxContent>
                        <w:p>
                          <w:pPr>
                            <w:pStyle w:val="BodyText"/>
                            <w:tabs>
                              <w:tab w:pos="2493" w:val="right" w:leader="none"/>
                            </w:tabs>
                            <w:spacing w:before="17"/>
                            <w:ind w:left="20"/>
                            <w:rPr>
                              <w:rFonts w:ascii="Tahoma" w:hAnsi="Tahoma"/>
                              <w:b/>
                              <w:sz w:val="24"/>
                            </w:rPr>
                          </w:pPr>
                          <w:r>
                            <w:rPr>
                              <w:rFonts w:ascii="Trebuchet MS" w:hAnsi="Trebuchet MS"/>
                              <w:color w:val="231F20"/>
                              <w:w w:val="80"/>
                            </w:rPr>
                            <w:t>Как</w:t>
                          </w:r>
                          <w:r>
                            <w:rPr>
                              <w:rFonts w:ascii="Trebuchet MS" w:hAnsi="Trebuchet MS"/>
                              <w:color w:val="231F20"/>
                              <w:spacing w:val="-10"/>
                            </w:rPr>
                            <w:t> </w:t>
                          </w:r>
                          <w:r>
                            <w:rPr>
                              <w:rFonts w:ascii="Trebuchet MS" w:hAnsi="Trebuchet MS"/>
                              <w:color w:val="231F20"/>
                              <w:w w:val="80"/>
                            </w:rPr>
                            <w:t>организована</w:t>
                          </w:r>
                          <w:r>
                            <w:rPr>
                              <w:rFonts w:ascii="Trebuchet MS" w:hAnsi="Trebuchet MS"/>
                              <w:color w:val="231F20"/>
                              <w:spacing w:val="-9"/>
                            </w:rPr>
                            <w:t> </w:t>
                          </w:r>
                          <w:r>
                            <w:rPr>
                              <w:rFonts w:ascii="Trebuchet MS" w:hAnsi="Trebuchet MS"/>
                              <w:color w:val="231F20"/>
                              <w:spacing w:val="-4"/>
                              <w:w w:val="80"/>
                            </w:rPr>
                            <w:t>книга</w:t>
                          </w:r>
                          <w:r>
                            <w:rPr>
                              <w:rFonts w:ascii="Times New Roman" w:hAnsi="Times New Roman"/>
                              <w:color w:val="231F20"/>
                            </w:rPr>
                            <w:tab/>
                          </w:r>
                          <w:r>
                            <w:rPr>
                              <w:rFonts w:ascii="Tahoma" w:hAnsi="Tahoma"/>
                              <w:b/>
                              <w:color w:val="231F20"/>
                              <w:spacing w:val="-5"/>
                              <w:w w:val="95"/>
                              <w:sz w:val="24"/>
                            </w:rPr>
                            <w:t>17</w:t>
                          </w:r>
                        </w:p>
                      </w:txbxContent>
                    </wps:txbx>
                    <wps:bodyPr wrap="square" lIns="0" tIns="0" rIns="0" bIns="0" rtlCol="0">
                      <a:noAutofit/>
                    </wps:bodyPr>
                  </wps:wsp>
                </a:graphicData>
              </a:graphic>
            </wp:anchor>
          </w:drawing>
        </mc:Choice>
        <mc:Fallback>
          <w:pict>
            <v:shape style="position:absolute;margin-left:286.345306pt;margin-top:39.359886pt;width:125.7pt;height:16.9pt;mso-position-horizontal-relative:page;mso-position-vertical-relative:page;z-index:-25759744" type="#_x0000_t202" id="docshape28" filled="false" stroked="false">
              <v:textbox inset="0,0,0,0">
                <w:txbxContent>
                  <w:p>
                    <w:pPr>
                      <w:pStyle w:val="BodyText"/>
                      <w:tabs>
                        <w:tab w:pos="2493" w:val="right" w:leader="none"/>
                      </w:tabs>
                      <w:spacing w:before="17"/>
                      <w:ind w:left="20"/>
                      <w:rPr>
                        <w:rFonts w:ascii="Tahoma" w:hAnsi="Tahoma"/>
                        <w:b/>
                        <w:sz w:val="24"/>
                      </w:rPr>
                    </w:pPr>
                    <w:r>
                      <w:rPr>
                        <w:rFonts w:ascii="Trebuchet MS" w:hAnsi="Trebuchet MS"/>
                        <w:color w:val="231F20"/>
                        <w:w w:val="80"/>
                      </w:rPr>
                      <w:t>Как</w:t>
                    </w:r>
                    <w:r>
                      <w:rPr>
                        <w:rFonts w:ascii="Trebuchet MS" w:hAnsi="Trebuchet MS"/>
                        <w:color w:val="231F20"/>
                        <w:spacing w:val="-10"/>
                      </w:rPr>
                      <w:t> </w:t>
                    </w:r>
                    <w:r>
                      <w:rPr>
                        <w:rFonts w:ascii="Trebuchet MS" w:hAnsi="Trebuchet MS"/>
                        <w:color w:val="231F20"/>
                        <w:w w:val="80"/>
                      </w:rPr>
                      <w:t>организована</w:t>
                    </w:r>
                    <w:r>
                      <w:rPr>
                        <w:rFonts w:ascii="Trebuchet MS" w:hAnsi="Trebuchet MS"/>
                        <w:color w:val="231F20"/>
                        <w:spacing w:val="-9"/>
                      </w:rPr>
                      <w:t> </w:t>
                    </w:r>
                    <w:r>
                      <w:rPr>
                        <w:rFonts w:ascii="Trebuchet MS" w:hAnsi="Trebuchet MS"/>
                        <w:color w:val="231F20"/>
                        <w:spacing w:val="-4"/>
                        <w:w w:val="80"/>
                      </w:rPr>
                      <w:t>книга</w:t>
                    </w:r>
                    <w:r>
                      <w:rPr>
                        <w:rFonts w:ascii="Times New Roman" w:hAnsi="Times New Roman"/>
                        <w:color w:val="231F20"/>
                      </w:rPr>
                      <w:tab/>
                    </w:r>
                    <w:r>
                      <w:rPr>
                        <w:rFonts w:ascii="Tahoma" w:hAnsi="Tahoma"/>
                        <w:b/>
                        <w:color w:val="231F20"/>
                        <w:spacing w:val="-5"/>
                        <w:w w:val="95"/>
                        <w:sz w:val="24"/>
                      </w:rPr>
                      <w:t>17</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557248">
              <wp:simplePos x="0" y="0"/>
              <wp:positionH relativeFrom="page">
                <wp:posOffset>719999</wp:posOffset>
              </wp:positionH>
              <wp:positionV relativeFrom="page">
                <wp:posOffset>738469</wp:posOffset>
              </wp:positionV>
              <wp:extent cx="4500245" cy="127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5923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557760">
              <wp:simplePos x="0" y="0"/>
              <wp:positionH relativeFrom="page">
                <wp:posOffset>681899</wp:posOffset>
              </wp:positionH>
              <wp:positionV relativeFrom="page">
                <wp:posOffset>499870</wp:posOffset>
              </wp:positionV>
              <wp:extent cx="258445" cy="214629"/>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258445"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18</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0.350pt;height:16.9pt;mso-position-horizontal-relative:page;mso-position-vertical-relative:page;z-index:-25758720" type="#_x0000_t202" id="docshape29"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18</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558272">
              <wp:simplePos x="0" y="0"/>
              <wp:positionH relativeFrom="page">
                <wp:posOffset>1130461</wp:posOffset>
              </wp:positionH>
              <wp:positionV relativeFrom="page">
                <wp:posOffset>555344</wp:posOffset>
              </wp:positionV>
              <wp:extent cx="487045" cy="15240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487045"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spacing w:val="-2"/>
                              <w:w w:val="80"/>
                            </w:rPr>
                            <w:t>Введение</w:t>
                          </w:r>
                        </w:p>
                      </w:txbxContent>
                    </wps:txbx>
                    <wps:bodyPr wrap="square" lIns="0" tIns="0" rIns="0" bIns="0" rtlCol="0">
                      <a:noAutofit/>
                    </wps:bodyPr>
                  </wps:wsp>
                </a:graphicData>
              </a:graphic>
            </wp:anchor>
          </w:drawing>
        </mc:Choice>
        <mc:Fallback>
          <w:pict>
            <v:shape style="position:absolute;margin-left:89.012703pt;margin-top:43.727886pt;width:38.35pt;height:12pt;mso-position-horizontal-relative:page;mso-position-vertical-relative:page;z-index:-25758208" type="#_x0000_t202" id="docshape30" filled="false" stroked="false">
              <v:textbox inset="0,0,0,0">
                <w:txbxContent>
                  <w:p>
                    <w:pPr>
                      <w:pStyle w:val="BodyText"/>
                      <w:spacing w:line="214" w:lineRule="exact"/>
                      <w:ind w:left="20"/>
                      <w:rPr>
                        <w:rFonts w:ascii="Trebuchet MS" w:hAnsi="Trebuchet MS"/>
                      </w:rPr>
                    </w:pPr>
                    <w:r>
                      <w:rPr>
                        <w:rFonts w:ascii="Trebuchet MS" w:hAnsi="Trebuchet MS"/>
                        <w:color w:val="231F20"/>
                        <w:spacing w:val="-2"/>
                        <w:w w:val="80"/>
                      </w:rPr>
                      <w:t>Введение</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558784">
              <wp:simplePos x="0" y="0"/>
              <wp:positionH relativeFrom="page">
                <wp:posOffset>719999</wp:posOffset>
              </wp:positionH>
              <wp:positionV relativeFrom="page">
                <wp:posOffset>738469</wp:posOffset>
              </wp:positionV>
              <wp:extent cx="4500245" cy="127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5769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559296">
              <wp:simplePos x="0" y="0"/>
              <wp:positionH relativeFrom="page">
                <wp:posOffset>3643953</wp:posOffset>
              </wp:positionH>
              <wp:positionV relativeFrom="page">
                <wp:posOffset>499870</wp:posOffset>
              </wp:positionV>
              <wp:extent cx="1626870" cy="214629"/>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626870" cy="214629"/>
                      </a:xfrm>
                      <a:prstGeom prst="rect">
                        <a:avLst/>
                      </a:prstGeom>
                    </wps:spPr>
                    <wps:txbx>
                      <w:txbxContent>
                        <w:p>
                          <w:pPr>
                            <w:pStyle w:val="BodyText"/>
                            <w:tabs>
                              <w:tab w:pos="2215" w:val="left" w:leader="none"/>
                            </w:tabs>
                            <w:spacing w:before="17"/>
                            <w:ind w:left="20"/>
                            <w:rPr>
                              <w:rFonts w:ascii="Tahoma" w:hAnsi="Tahoma"/>
                              <w:b/>
                              <w:sz w:val="24"/>
                            </w:rPr>
                          </w:pPr>
                          <w:r>
                            <w:rPr>
                              <w:rFonts w:ascii="Trebuchet MS" w:hAnsi="Trebuchet MS"/>
                              <w:color w:val="231F20"/>
                              <w:w w:val="75"/>
                            </w:rPr>
                            <w:t>Основная</w:t>
                          </w:r>
                          <w:r>
                            <w:rPr>
                              <w:rFonts w:ascii="Trebuchet MS" w:hAnsi="Trebuchet MS"/>
                              <w:color w:val="231F20"/>
                              <w:spacing w:val="16"/>
                            </w:rPr>
                            <w:t> </w:t>
                          </w:r>
                          <w:r>
                            <w:rPr>
                              <w:rFonts w:ascii="Trebuchet MS" w:hAnsi="Trebuchet MS"/>
                              <w:color w:val="231F20"/>
                              <w:spacing w:val="-2"/>
                              <w:w w:val="90"/>
                            </w:rPr>
                            <w:t>терминология</w:t>
                          </w:r>
                          <w:r>
                            <w:rPr>
                              <w:rFonts w:ascii="Trebuchet MS" w:hAnsi="Trebuchet MS"/>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21</w:t>
                          </w:r>
                          <w:r>
                            <w:rPr>
                              <w:rFonts w:ascii="Tahoma" w:hAnsi="Tahoma"/>
                              <w:b/>
                              <w:color w:val="231F20"/>
                              <w:spacing w:val="-5"/>
                              <w:w w:val="90"/>
                              <w:sz w:val="24"/>
                            </w:rPr>
                            <w:fldChar w:fldCharType="end"/>
                          </w:r>
                        </w:p>
                      </w:txbxContent>
                    </wps:txbx>
                    <wps:bodyPr wrap="square" lIns="0" tIns="0" rIns="0" bIns="0" rtlCol="0">
                      <a:noAutofit/>
                    </wps:bodyPr>
                  </wps:wsp>
                </a:graphicData>
              </a:graphic>
            </wp:anchor>
          </w:drawing>
        </mc:Choice>
        <mc:Fallback>
          <w:pict>
            <v:shape style="position:absolute;margin-left:286.925507pt;margin-top:39.359886pt;width:128.1pt;height:16.9pt;mso-position-horizontal-relative:page;mso-position-vertical-relative:page;z-index:-25757184" type="#_x0000_t202" id="docshape35" filled="false" stroked="false">
              <v:textbox inset="0,0,0,0">
                <w:txbxContent>
                  <w:p>
                    <w:pPr>
                      <w:pStyle w:val="BodyText"/>
                      <w:tabs>
                        <w:tab w:pos="2215" w:val="left" w:leader="none"/>
                      </w:tabs>
                      <w:spacing w:before="17"/>
                      <w:ind w:left="20"/>
                      <w:rPr>
                        <w:rFonts w:ascii="Tahoma" w:hAnsi="Tahoma"/>
                        <w:b/>
                        <w:sz w:val="24"/>
                      </w:rPr>
                    </w:pPr>
                    <w:r>
                      <w:rPr>
                        <w:rFonts w:ascii="Trebuchet MS" w:hAnsi="Trebuchet MS"/>
                        <w:color w:val="231F20"/>
                        <w:w w:val="75"/>
                      </w:rPr>
                      <w:t>Основная</w:t>
                    </w:r>
                    <w:r>
                      <w:rPr>
                        <w:rFonts w:ascii="Trebuchet MS" w:hAnsi="Trebuchet MS"/>
                        <w:color w:val="231F20"/>
                        <w:spacing w:val="16"/>
                      </w:rPr>
                      <w:t> </w:t>
                    </w:r>
                    <w:r>
                      <w:rPr>
                        <w:rFonts w:ascii="Trebuchet MS" w:hAnsi="Trebuchet MS"/>
                        <w:color w:val="231F20"/>
                        <w:spacing w:val="-2"/>
                        <w:w w:val="90"/>
                      </w:rPr>
                      <w:t>терминология</w:t>
                    </w:r>
                    <w:r>
                      <w:rPr>
                        <w:rFonts w:ascii="Trebuchet MS" w:hAnsi="Trebuchet MS"/>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21</w:t>
                    </w:r>
                    <w:r>
                      <w:rPr>
                        <w:rFonts w:ascii="Tahoma" w:hAnsi="Tahoma"/>
                        <w:b/>
                        <w:color w:val="231F20"/>
                        <w:spacing w:val="-5"/>
                        <w:w w:val="90"/>
                        <w:sz w:val="24"/>
                      </w:rPr>
                      <w:fldChar w:fldCharType="end"/>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559808">
              <wp:simplePos x="0" y="0"/>
              <wp:positionH relativeFrom="page">
                <wp:posOffset>719999</wp:posOffset>
              </wp:positionH>
              <wp:positionV relativeFrom="page">
                <wp:posOffset>738469</wp:posOffset>
              </wp:positionV>
              <wp:extent cx="4500245" cy="127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5667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560320">
              <wp:simplePos x="0" y="0"/>
              <wp:positionH relativeFrom="page">
                <wp:posOffset>681899</wp:posOffset>
              </wp:positionH>
              <wp:positionV relativeFrom="page">
                <wp:posOffset>499870</wp:posOffset>
              </wp:positionV>
              <wp:extent cx="258445" cy="214629"/>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58445"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22</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0.350pt;height:16.9pt;mso-position-horizontal-relative:page;mso-position-vertical-relative:page;z-index:-25756160" type="#_x0000_t202" id="docshape36"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22</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560832">
              <wp:simplePos x="0" y="0"/>
              <wp:positionH relativeFrom="page">
                <wp:posOffset>1130461</wp:posOffset>
              </wp:positionH>
              <wp:positionV relativeFrom="page">
                <wp:posOffset>555344</wp:posOffset>
              </wp:positionV>
              <wp:extent cx="1539240" cy="15240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1539240"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w w:val="75"/>
                            </w:rPr>
                            <w:t>Глава</w:t>
                          </w:r>
                          <w:r>
                            <w:rPr>
                              <w:rFonts w:ascii="Trebuchet MS" w:hAnsi="Trebuchet MS"/>
                              <w:color w:val="231F20"/>
                              <w:spacing w:val="4"/>
                            </w:rPr>
                            <w:t> </w:t>
                          </w:r>
                          <w:r>
                            <w:rPr>
                              <w:rFonts w:ascii="Trebuchet MS" w:hAnsi="Trebuchet MS"/>
                              <w:color w:val="231F20"/>
                              <w:w w:val="75"/>
                            </w:rPr>
                            <w:t>1.</w:t>
                          </w:r>
                          <w:r>
                            <w:rPr>
                              <w:rFonts w:ascii="Trebuchet MS" w:hAnsi="Trebuchet MS"/>
                              <w:color w:val="231F20"/>
                              <w:spacing w:val="5"/>
                            </w:rPr>
                            <w:t> </w:t>
                          </w:r>
                          <w:r>
                            <w:rPr>
                              <w:rFonts w:ascii="Trebuchet MS" w:hAnsi="Trebuchet MS"/>
                              <w:color w:val="231F20"/>
                              <w:w w:val="75"/>
                            </w:rPr>
                            <w:t>Структура</w:t>
                          </w:r>
                          <w:r>
                            <w:rPr>
                              <w:rFonts w:ascii="Trebuchet MS" w:hAnsi="Trebuchet MS"/>
                              <w:color w:val="231F20"/>
                              <w:spacing w:val="5"/>
                            </w:rPr>
                            <w:t> </w:t>
                          </w:r>
                          <w:r>
                            <w:rPr>
                              <w:rFonts w:ascii="Trebuchet MS" w:hAnsi="Trebuchet MS"/>
                              <w:color w:val="231F20"/>
                              <w:w w:val="75"/>
                            </w:rPr>
                            <w:t>базы</w:t>
                          </w:r>
                          <w:r>
                            <w:rPr>
                              <w:rFonts w:ascii="Trebuchet MS" w:hAnsi="Trebuchet MS"/>
                              <w:color w:val="231F20"/>
                              <w:spacing w:val="5"/>
                            </w:rPr>
                            <w:t> </w:t>
                          </w:r>
                          <w:r>
                            <w:rPr>
                              <w:rFonts w:ascii="Trebuchet MS" w:hAnsi="Trebuchet MS"/>
                              <w:color w:val="231F20"/>
                              <w:spacing w:val="-2"/>
                              <w:w w:val="75"/>
                            </w:rPr>
                            <w:t>данных</w:t>
                          </w:r>
                        </w:p>
                      </w:txbxContent>
                    </wps:txbx>
                    <wps:bodyPr wrap="square" lIns="0" tIns="0" rIns="0" bIns="0" rtlCol="0">
                      <a:noAutofit/>
                    </wps:bodyPr>
                  </wps:wsp>
                </a:graphicData>
              </a:graphic>
            </wp:anchor>
          </w:drawing>
        </mc:Choice>
        <mc:Fallback>
          <w:pict>
            <v:shape style="position:absolute;margin-left:89.012703pt;margin-top:43.727886pt;width:121.2pt;height:12pt;mso-position-horizontal-relative:page;mso-position-vertical-relative:page;z-index:-25755648" type="#_x0000_t202" id="docshape37" filled="false" stroked="false">
              <v:textbox inset="0,0,0,0">
                <w:txbxContent>
                  <w:p>
                    <w:pPr>
                      <w:pStyle w:val="BodyText"/>
                      <w:spacing w:line="214" w:lineRule="exact"/>
                      <w:ind w:left="20"/>
                      <w:rPr>
                        <w:rFonts w:ascii="Trebuchet MS" w:hAnsi="Trebuchet MS"/>
                      </w:rPr>
                    </w:pPr>
                    <w:r>
                      <w:rPr>
                        <w:rFonts w:ascii="Trebuchet MS" w:hAnsi="Trebuchet MS"/>
                        <w:color w:val="231F20"/>
                        <w:w w:val="75"/>
                      </w:rPr>
                      <w:t>Глава</w:t>
                    </w:r>
                    <w:r>
                      <w:rPr>
                        <w:rFonts w:ascii="Trebuchet MS" w:hAnsi="Trebuchet MS"/>
                        <w:color w:val="231F20"/>
                        <w:spacing w:val="4"/>
                      </w:rPr>
                      <w:t> </w:t>
                    </w:r>
                    <w:r>
                      <w:rPr>
                        <w:rFonts w:ascii="Trebuchet MS" w:hAnsi="Trebuchet MS"/>
                        <w:color w:val="231F20"/>
                        <w:w w:val="75"/>
                      </w:rPr>
                      <w:t>1.</w:t>
                    </w:r>
                    <w:r>
                      <w:rPr>
                        <w:rFonts w:ascii="Trebuchet MS" w:hAnsi="Trebuchet MS"/>
                        <w:color w:val="231F20"/>
                        <w:spacing w:val="5"/>
                      </w:rPr>
                      <w:t> </w:t>
                    </w:r>
                    <w:r>
                      <w:rPr>
                        <w:rFonts w:ascii="Trebuchet MS" w:hAnsi="Trebuchet MS"/>
                        <w:color w:val="231F20"/>
                        <w:w w:val="75"/>
                      </w:rPr>
                      <w:t>Структура</w:t>
                    </w:r>
                    <w:r>
                      <w:rPr>
                        <w:rFonts w:ascii="Trebuchet MS" w:hAnsi="Trebuchet MS"/>
                        <w:color w:val="231F20"/>
                        <w:spacing w:val="5"/>
                      </w:rPr>
                      <w:t> </w:t>
                    </w:r>
                    <w:r>
                      <w:rPr>
                        <w:rFonts w:ascii="Trebuchet MS" w:hAnsi="Trebuchet MS"/>
                        <w:color w:val="231F20"/>
                        <w:w w:val="75"/>
                      </w:rPr>
                      <w:t>базы</w:t>
                    </w:r>
                    <w:r>
                      <w:rPr>
                        <w:rFonts w:ascii="Trebuchet MS" w:hAnsi="Trebuchet MS"/>
                        <w:color w:val="231F20"/>
                        <w:spacing w:val="5"/>
                      </w:rPr>
                      <w:t> </w:t>
                    </w:r>
                    <w:r>
                      <w:rPr>
                        <w:rFonts w:ascii="Trebuchet MS" w:hAnsi="Trebuchet MS"/>
                        <w:color w:val="231F20"/>
                        <w:spacing w:val="-2"/>
                        <w:w w:val="75"/>
                      </w:rPr>
                      <w:t>данных</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561344">
              <wp:simplePos x="0" y="0"/>
              <wp:positionH relativeFrom="page">
                <wp:posOffset>719999</wp:posOffset>
              </wp:positionH>
              <wp:positionV relativeFrom="page">
                <wp:posOffset>738469</wp:posOffset>
              </wp:positionV>
              <wp:extent cx="4500245" cy="1270"/>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5513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561856">
              <wp:simplePos x="0" y="0"/>
              <wp:positionH relativeFrom="page">
                <wp:posOffset>2607144</wp:posOffset>
              </wp:positionH>
              <wp:positionV relativeFrom="page">
                <wp:posOffset>499870</wp:posOffset>
              </wp:positionV>
              <wp:extent cx="2663825" cy="214629"/>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2663825" cy="214629"/>
                      </a:xfrm>
                      <a:prstGeom prst="rect">
                        <a:avLst/>
                      </a:prstGeom>
                    </wps:spPr>
                    <wps:txbx>
                      <w:txbxContent>
                        <w:p>
                          <w:pPr>
                            <w:pStyle w:val="BodyText"/>
                            <w:tabs>
                              <w:tab w:pos="3848" w:val="left" w:leader="none"/>
                            </w:tabs>
                            <w:spacing w:before="17"/>
                            <w:ind w:left="20"/>
                            <w:rPr>
                              <w:rFonts w:ascii="Tahoma" w:hAnsi="Tahoma"/>
                              <w:b/>
                              <w:sz w:val="24"/>
                            </w:rPr>
                          </w:pPr>
                          <w:r>
                            <w:rPr>
                              <w:rFonts w:ascii="Trebuchet MS" w:hAnsi="Trebuchet MS"/>
                              <w:color w:val="231F20"/>
                              <w:w w:val="80"/>
                            </w:rPr>
                            <w:t>Основные</w:t>
                          </w:r>
                          <w:r>
                            <w:rPr>
                              <w:rFonts w:ascii="Trebuchet MS" w:hAnsi="Trebuchet MS"/>
                              <w:color w:val="231F20"/>
                              <w:spacing w:val="-7"/>
                              <w:w w:val="80"/>
                            </w:rPr>
                            <w:t> </w:t>
                          </w:r>
                          <w:r>
                            <w:rPr>
                              <w:rFonts w:ascii="Trebuchet MS" w:hAnsi="Trebuchet MS"/>
                              <w:color w:val="231F20"/>
                              <w:w w:val="80"/>
                            </w:rPr>
                            <w:t>элементы</w:t>
                          </w:r>
                          <w:r>
                            <w:rPr>
                              <w:rFonts w:ascii="Trebuchet MS" w:hAnsi="Trebuchet MS"/>
                              <w:color w:val="231F20"/>
                              <w:spacing w:val="-7"/>
                              <w:w w:val="80"/>
                            </w:rPr>
                            <w:t> </w:t>
                          </w:r>
                          <w:r>
                            <w:rPr>
                              <w:rFonts w:ascii="Trebuchet MS" w:hAnsi="Trebuchet MS"/>
                              <w:color w:val="231F20"/>
                              <w:w w:val="80"/>
                            </w:rPr>
                            <w:t>реляционных</w:t>
                          </w:r>
                          <w:r>
                            <w:rPr>
                              <w:rFonts w:ascii="Trebuchet MS" w:hAnsi="Trebuchet MS"/>
                              <w:color w:val="231F20"/>
                              <w:spacing w:val="-6"/>
                              <w:w w:val="80"/>
                            </w:rPr>
                            <w:t> </w:t>
                          </w:r>
                          <w:r>
                            <w:rPr>
                              <w:rFonts w:ascii="Trebuchet MS" w:hAnsi="Trebuchet MS"/>
                              <w:color w:val="231F20"/>
                              <w:w w:val="80"/>
                            </w:rPr>
                            <w:t>баз</w:t>
                          </w:r>
                          <w:r>
                            <w:rPr>
                              <w:rFonts w:ascii="Trebuchet MS" w:hAnsi="Trebuchet MS"/>
                              <w:color w:val="231F20"/>
                              <w:spacing w:val="-7"/>
                              <w:w w:val="80"/>
                            </w:rPr>
                            <w:t> </w:t>
                          </w:r>
                          <w:r>
                            <w:rPr>
                              <w:rFonts w:ascii="Trebuchet MS" w:hAnsi="Trebuchet MS"/>
                              <w:color w:val="231F20"/>
                              <w:spacing w:val="-2"/>
                              <w:w w:val="80"/>
                            </w:rPr>
                            <w:t>данных</w:t>
                          </w:r>
                          <w:r>
                            <w:rPr>
                              <w:rFonts w:ascii="Trebuchet MS" w:hAnsi="Trebuchet MS"/>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25</w:t>
                          </w:r>
                          <w:r>
                            <w:rPr>
                              <w:rFonts w:ascii="Tahoma" w:hAnsi="Tahoma"/>
                              <w:b/>
                              <w:color w:val="231F20"/>
                              <w:spacing w:val="-5"/>
                              <w:w w:val="90"/>
                              <w:sz w:val="24"/>
                            </w:rPr>
                            <w:fldChar w:fldCharType="end"/>
                          </w:r>
                        </w:p>
                      </w:txbxContent>
                    </wps:txbx>
                    <wps:bodyPr wrap="square" lIns="0" tIns="0" rIns="0" bIns="0" rtlCol="0">
                      <a:noAutofit/>
                    </wps:bodyPr>
                  </wps:wsp>
                </a:graphicData>
              </a:graphic>
            </wp:anchor>
          </w:drawing>
        </mc:Choice>
        <mc:Fallback>
          <w:pict>
            <v:shape style="position:absolute;margin-left:205.287003pt;margin-top:39.359886pt;width:209.75pt;height:16.9pt;mso-position-horizontal-relative:page;mso-position-vertical-relative:page;z-index:-25754624" type="#_x0000_t202" id="docshape126" filled="false" stroked="false">
              <v:textbox inset="0,0,0,0">
                <w:txbxContent>
                  <w:p>
                    <w:pPr>
                      <w:pStyle w:val="BodyText"/>
                      <w:tabs>
                        <w:tab w:pos="3848" w:val="left" w:leader="none"/>
                      </w:tabs>
                      <w:spacing w:before="17"/>
                      <w:ind w:left="20"/>
                      <w:rPr>
                        <w:rFonts w:ascii="Tahoma" w:hAnsi="Tahoma"/>
                        <w:b/>
                        <w:sz w:val="24"/>
                      </w:rPr>
                    </w:pPr>
                    <w:r>
                      <w:rPr>
                        <w:rFonts w:ascii="Trebuchet MS" w:hAnsi="Trebuchet MS"/>
                        <w:color w:val="231F20"/>
                        <w:w w:val="80"/>
                      </w:rPr>
                      <w:t>Основные</w:t>
                    </w:r>
                    <w:r>
                      <w:rPr>
                        <w:rFonts w:ascii="Trebuchet MS" w:hAnsi="Trebuchet MS"/>
                        <w:color w:val="231F20"/>
                        <w:spacing w:val="-7"/>
                        <w:w w:val="80"/>
                      </w:rPr>
                      <w:t> </w:t>
                    </w:r>
                    <w:r>
                      <w:rPr>
                        <w:rFonts w:ascii="Trebuchet MS" w:hAnsi="Trebuchet MS"/>
                        <w:color w:val="231F20"/>
                        <w:w w:val="80"/>
                      </w:rPr>
                      <w:t>элементы</w:t>
                    </w:r>
                    <w:r>
                      <w:rPr>
                        <w:rFonts w:ascii="Trebuchet MS" w:hAnsi="Trebuchet MS"/>
                        <w:color w:val="231F20"/>
                        <w:spacing w:val="-7"/>
                        <w:w w:val="80"/>
                      </w:rPr>
                      <w:t> </w:t>
                    </w:r>
                    <w:r>
                      <w:rPr>
                        <w:rFonts w:ascii="Trebuchet MS" w:hAnsi="Trebuchet MS"/>
                        <w:color w:val="231F20"/>
                        <w:w w:val="80"/>
                      </w:rPr>
                      <w:t>реляционных</w:t>
                    </w:r>
                    <w:r>
                      <w:rPr>
                        <w:rFonts w:ascii="Trebuchet MS" w:hAnsi="Trebuchet MS"/>
                        <w:color w:val="231F20"/>
                        <w:spacing w:val="-6"/>
                        <w:w w:val="80"/>
                      </w:rPr>
                      <w:t> </w:t>
                    </w:r>
                    <w:r>
                      <w:rPr>
                        <w:rFonts w:ascii="Trebuchet MS" w:hAnsi="Trebuchet MS"/>
                        <w:color w:val="231F20"/>
                        <w:w w:val="80"/>
                      </w:rPr>
                      <w:t>баз</w:t>
                    </w:r>
                    <w:r>
                      <w:rPr>
                        <w:rFonts w:ascii="Trebuchet MS" w:hAnsi="Trebuchet MS"/>
                        <w:color w:val="231F20"/>
                        <w:spacing w:val="-7"/>
                        <w:w w:val="80"/>
                      </w:rPr>
                      <w:t> </w:t>
                    </w:r>
                    <w:r>
                      <w:rPr>
                        <w:rFonts w:ascii="Trebuchet MS" w:hAnsi="Trebuchet MS"/>
                        <w:color w:val="231F20"/>
                        <w:spacing w:val="-2"/>
                        <w:w w:val="80"/>
                      </w:rPr>
                      <w:t>данных</w:t>
                    </w:r>
                    <w:r>
                      <w:rPr>
                        <w:rFonts w:ascii="Trebuchet MS" w:hAnsi="Trebuchet MS"/>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25</w:t>
                    </w:r>
                    <w:r>
                      <w:rPr>
                        <w:rFonts w:ascii="Tahoma" w:hAnsi="Tahoma"/>
                        <w:b/>
                        <w:color w:val="231F20"/>
                        <w:spacing w:val="-5"/>
                        <w:w w:val="90"/>
                        <w:sz w:val="24"/>
                      </w:rPr>
                      <w:fldChar w:fldCharType="end"/>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562368">
              <wp:simplePos x="0" y="0"/>
              <wp:positionH relativeFrom="page">
                <wp:posOffset>719999</wp:posOffset>
              </wp:positionH>
              <wp:positionV relativeFrom="page">
                <wp:posOffset>738469</wp:posOffset>
              </wp:positionV>
              <wp:extent cx="4500245" cy="1270"/>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5411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562880">
              <wp:simplePos x="0" y="0"/>
              <wp:positionH relativeFrom="page">
                <wp:posOffset>681899</wp:posOffset>
              </wp:positionH>
              <wp:positionV relativeFrom="page">
                <wp:posOffset>499870</wp:posOffset>
              </wp:positionV>
              <wp:extent cx="258445" cy="214629"/>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258445"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26</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0.350pt;height:16.9pt;mso-position-horizontal-relative:page;mso-position-vertical-relative:page;z-index:-25753600" type="#_x0000_t202" id="docshape127"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26</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563392">
              <wp:simplePos x="0" y="0"/>
              <wp:positionH relativeFrom="page">
                <wp:posOffset>1130461</wp:posOffset>
              </wp:positionH>
              <wp:positionV relativeFrom="page">
                <wp:posOffset>555344</wp:posOffset>
              </wp:positionV>
              <wp:extent cx="1539240" cy="15240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1539240"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w w:val="75"/>
                            </w:rPr>
                            <w:t>Глава</w:t>
                          </w:r>
                          <w:r>
                            <w:rPr>
                              <w:rFonts w:ascii="Trebuchet MS" w:hAnsi="Trebuchet MS"/>
                              <w:color w:val="231F20"/>
                              <w:spacing w:val="4"/>
                            </w:rPr>
                            <w:t> </w:t>
                          </w:r>
                          <w:r>
                            <w:rPr>
                              <w:rFonts w:ascii="Trebuchet MS" w:hAnsi="Trebuchet MS"/>
                              <w:color w:val="231F20"/>
                              <w:w w:val="75"/>
                            </w:rPr>
                            <w:t>1.</w:t>
                          </w:r>
                          <w:r>
                            <w:rPr>
                              <w:rFonts w:ascii="Trebuchet MS" w:hAnsi="Trebuchet MS"/>
                              <w:color w:val="231F20"/>
                              <w:spacing w:val="5"/>
                            </w:rPr>
                            <w:t> </w:t>
                          </w:r>
                          <w:r>
                            <w:rPr>
                              <w:rFonts w:ascii="Trebuchet MS" w:hAnsi="Trebuchet MS"/>
                              <w:color w:val="231F20"/>
                              <w:w w:val="75"/>
                            </w:rPr>
                            <w:t>Структура</w:t>
                          </w:r>
                          <w:r>
                            <w:rPr>
                              <w:rFonts w:ascii="Trebuchet MS" w:hAnsi="Trebuchet MS"/>
                              <w:color w:val="231F20"/>
                              <w:spacing w:val="5"/>
                            </w:rPr>
                            <w:t> </w:t>
                          </w:r>
                          <w:r>
                            <w:rPr>
                              <w:rFonts w:ascii="Trebuchet MS" w:hAnsi="Trebuchet MS"/>
                              <w:color w:val="231F20"/>
                              <w:w w:val="75"/>
                            </w:rPr>
                            <w:t>базы</w:t>
                          </w:r>
                          <w:r>
                            <w:rPr>
                              <w:rFonts w:ascii="Trebuchet MS" w:hAnsi="Trebuchet MS"/>
                              <w:color w:val="231F20"/>
                              <w:spacing w:val="5"/>
                            </w:rPr>
                            <w:t> </w:t>
                          </w:r>
                          <w:r>
                            <w:rPr>
                              <w:rFonts w:ascii="Trebuchet MS" w:hAnsi="Trebuchet MS"/>
                              <w:color w:val="231F20"/>
                              <w:spacing w:val="-2"/>
                              <w:w w:val="75"/>
                            </w:rPr>
                            <w:t>данных</w:t>
                          </w:r>
                        </w:p>
                      </w:txbxContent>
                    </wps:txbx>
                    <wps:bodyPr wrap="square" lIns="0" tIns="0" rIns="0" bIns="0" rtlCol="0">
                      <a:noAutofit/>
                    </wps:bodyPr>
                  </wps:wsp>
                </a:graphicData>
              </a:graphic>
            </wp:anchor>
          </w:drawing>
        </mc:Choice>
        <mc:Fallback>
          <w:pict>
            <v:shape style="position:absolute;margin-left:89.012703pt;margin-top:43.727886pt;width:121.2pt;height:12pt;mso-position-horizontal-relative:page;mso-position-vertical-relative:page;z-index:-25753088" type="#_x0000_t202" id="docshape128" filled="false" stroked="false">
              <v:textbox inset="0,0,0,0">
                <w:txbxContent>
                  <w:p>
                    <w:pPr>
                      <w:pStyle w:val="BodyText"/>
                      <w:spacing w:line="214" w:lineRule="exact"/>
                      <w:ind w:left="20"/>
                      <w:rPr>
                        <w:rFonts w:ascii="Trebuchet MS" w:hAnsi="Trebuchet MS"/>
                      </w:rPr>
                    </w:pPr>
                    <w:r>
                      <w:rPr>
                        <w:rFonts w:ascii="Trebuchet MS" w:hAnsi="Trebuchet MS"/>
                        <w:color w:val="231F20"/>
                        <w:w w:val="75"/>
                      </w:rPr>
                      <w:t>Глава</w:t>
                    </w:r>
                    <w:r>
                      <w:rPr>
                        <w:rFonts w:ascii="Trebuchet MS" w:hAnsi="Trebuchet MS"/>
                        <w:color w:val="231F20"/>
                        <w:spacing w:val="4"/>
                      </w:rPr>
                      <w:t> </w:t>
                    </w:r>
                    <w:r>
                      <w:rPr>
                        <w:rFonts w:ascii="Trebuchet MS" w:hAnsi="Trebuchet MS"/>
                        <w:color w:val="231F20"/>
                        <w:w w:val="75"/>
                      </w:rPr>
                      <w:t>1.</w:t>
                    </w:r>
                    <w:r>
                      <w:rPr>
                        <w:rFonts w:ascii="Trebuchet MS" w:hAnsi="Trebuchet MS"/>
                        <w:color w:val="231F20"/>
                        <w:spacing w:val="5"/>
                      </w:rPr>
                      <w:t> </w:t>
                    </w:r>
                    <w:r>
                      <w:rPr>
                        <w:rFonts w:ascii="Trebuchet MS" w:hAnsi="Trebuchet MS"/>
                        <w:color w:val="231F20"/>
                        <w:w w:val="75"/>
                      </w:rPr>
                      <w:t>Структура</w:t>
                    </w:r>
                    <w:r>
                      <w:rPr>
                        <w:rFonts w:ascii="Trebuchet MS" w:hAnsi="Trebuchet MS"/>
                        <w:color w:val="231F20"/>
                        <w:spacing w:val="5"/>
                      </w:rPr>
                      <w:t> </w:t>
                    </w:r>
                    <w:r>
                      <w:rPr>
                        <w:rFonts w:ascii="Trebuchet MS" w:hAnsi="Trebuchet MS"/>
                        <w:color w:val="231F20"/>
                        <w:w w:val="75"/>
                      </w:rPr>
                      <w:t>базы</w:t>
                    </w:r>
                    <w:r>
                      <w:rPr>
                        <w:rFonts w:ascii="Trebuchet MS" w:hAnsi="Trebuchet MS"/>
                        <w:color w:val="231F20"/>
                        <w:spacing w:val="5"/>
                      </w:rPr>
                      <w:t> </w:t>
                    </w:r>
                    <w:r>
                      <w:rPr>
                        <w:rFonts w:ascii="Trebuchet MS" w:hAnsi="Trebuchet MS"/>
                        <w:color w:val="231F20"/>
                        <w:spacing w:val="-2"/>
                        <w:w w:val="75"/>
                      </w:rPr>
                      <w:t>данных</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563904">
              <wp:simplePos x="0" y="0"/>
              <wp:positionH relativeFrom="page">
                <wp:posOffset>719999</wp:posOffset>
              </wp:positionH>
              <wp:positionV relativeFrom="page">
                <wp:posOffset>738469</wp:posOffset>
              </wp:positionV>
              <wp:extent cx="4500245" cy="1270"/>
              <wp:effectExtent l="0" t="0" r="0" b="0"/>
              <wp:wrapNone/>
              <wp:docPr id="349" name="Graphic 349"/>
              <wp:cNvGraphicFramePr>
                <a:graphicFrameLocks/>
              </wp:cNvGraphicFramePr>
              <a:graphic>
                <a:graphicData uri="http://schemas.microsoft.com/office/word/2010/wordprocessingShape">
                  <wps:wsp>
                    <wps:cNvPr id="349" name="Graphic 349"/>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5257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564416">
              <wp:simplePos x="0" y="0"/>
              <wp:positionH relativeFrom="page">
                <wp:posOffset>4157403</wp:posOffset>
              </wp:positionH>
              <wp:positionV relativeFrom="page">
                <wp:posOffset>499870</wp:posOffset>
              </wp:positionV>
              <wp:extent cx="1113790" cy="214629"/>
              <wp:effectExtent l="0" t="0" r="0" b="0"/>
              <wp:wrapNone/>
              <wp:docPr id="350" name="Textbox 350"/>
              <wp:cNvGraphicFramePr>
                <a:graphicFrameLocks/>
              </wp:cNvGraphicFramePr>
              <a:graphic>
                <a:graphicData uri="http://schemas.microsoft.com/office/word/2010/wordprocessingShape">
                  <wps:wsp>
                    <wps:cNvPr id="350" name="Textbox 350"/>
                    <wps:cNvSpPr txBox="1"/>
                    <wps:spPr>
                      <a:xfrm>
                        <a:off x="0" y="0"/>
                        <a:ext cx="1113790" cy="214629"/>
                      </a:xfrm>
                      <a:prstGeom prst="rect">
                        <a:avLst/>
                      </a:prstGeom>
                    </wps:spPr>
                    <wps:txbx>
                      <w:txbxContent>
                        <w:p>
                          <w:pPr>
                            <w:pStyle w:val="BodyText"/>
                            <w:tabs>
                              <w:tab w:pos="1406" w:val="left" w:leader="none"/>
                            </w:tabs>
                            <w:spacing w:before="17"/>
                            <w:ind w:left="20"/>
                            <w:rPr>
                              <w:rFonts w:ascii="Tahoma" w:hAnsi="Tahoma"/>
                              <w:b/>
                              <w:sz w:val="24"/>
                            </w:rPr>
                          </w:pPr>
                          <w:r>
                            <w:rPr>
                              <w:rFonts w:ascii="Trebuchet MS" w:hAnsi="Trebuchet MS"/>
                              <w:color w:val="231F20"/>
                              <w:w w:val="80"/>
                            </w:rPr>
                            <w:t>Типы</w:t>
                          </w:r>
                          <w:r>
                            <w:rPr>
                              <w:rFonts w:ascii="Trebuchet MS" w:hAnsi="Trebuchet MS"/>
                              <w:color w:val="231F20"/>
                              <w:spacing w:val="-7"/>
                              <w:w w:val="80"/>
                            </w:rPr>
                            <w:t> </w:t>
                          </w:r>
                          <w:r>
                            <w:rPr>
                              <w:rFonts w:ascii="Trebuchet MS" w:hAnsi="Trebuchet MS"/>
                              <w:color w:val="231F20"/>
                              <w:spacing w:val="-2"/>
                              <w:w w:val="90"/>
                            </w:rPr>
                            <w:t>данных</w:t>
                          </w:r>
                          <w:r>
                            <w:rPr>
                              <w:rFonts w:ascii="Trebuchet MS" w:hAnsi="Trebuchet MS"/>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33</w:t>
                          </w:r>
                          <w:r>
                            <w:rPr>
                              <w:rFonts w:ascii="Tahoma" w:hAnsi="Tahoma"/>
                              <w:b/>
                              <w:color w:val="231F20"/>
                              <w:spacing w:val="-5"/>
                              <w:w w:val="90"/>
                              <w:sz w:val="24"/>
                            </w:rPr>
                            <w:fldChar w:fldCharType="end"/>
                          </w:r>
                        </w:p>
                      </w:txbxContent>
                    </wps:txbx>
                    <wps:bodyPr wrap="square" lIns="0" tIns="0" rIns="0" bIns="0" rtlCol="0">
                      <a:noAutofit/>
                    </wps:bodyPr>
                  </wps:wsp>
                </a:graphicData>
              </a:graphic>
            </wp:anchor>
          </w:drawing>
        </mc:Choice>
        <mc:Fallback>
          <w:pict>
            <v:shape style="position:absolute;margin-left:327.354614pt;margin-top:39.359886pt;width:87.7pt;height:16.9pt;mso-position-horizontal-relative:page;mso-position-vertical-relative:page;z-index:-25752064" type="#_x0000_t202" id="docshape297" filled="false" stroked="false">
              <v:textbox inset="0,0,0,0">
                <w:txbxContent>
                  <w:p>
                    <w:pPr>
                      <w:pStyle w:val="BodyText"/>
                      <w:tabs>
                        <w:tab w:pos="1406" w:val="left" w:leader="none"/>
                      </w:tabs>
                      <w:spacing w:before="17"/>
                      <w:ind w:left="20"/>
                      <w:rPr>
                        <w:rFonts w:ascii="Tahoma" w:hAnsi="Tahoma"/>
                        <w:b/>
                        <w:sz w:val="24"/>
                      </w:rPr>
                    </w:pPr>
                    <w:r>
                      <w:rPr>
                        <w:rFonts w:ascii="Trebuchet MS" w:hAnsi="Trebuchet MS"/>
                        <w:color w:val="231F20"/>
                        <w:w w:val="80"/>
                      </w:rPr>
                      <w:t>Типы</w:t>
                    </w:r>
                    <w:r>
                      <w:rPr>
                        <w:rFonts w:ascii="Trebuchet MS" w:hAnsi="Trebuchet MS"/>
                        <w:color w:val="231F20"/>
                        <w:spacing w:val="-7"/>
                        <w:w w:val="80"/>
                      </w:rPr>
                      <w:t> </w:t>
                    </w:r>
                    <w:r>
                      <w:rPr>
                        <w:rFonts w:ascii="Trebuchet MS" w:hAnsi="Trebuchet MS"/>
                        <w:color w:val="231F20"/>
                        <w:spacing w:val="-2"/>
                        <w:w w:val="90"/>
                      </w:rPr>
                      <w:t>данных</w:t>
                    </w:r>
                    <w:r>
                      <w:rPr>
                        <w:rFonts w:ascii="Trebuchet MS" w:hAnsi="Trebuchet MS"/>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33</w:t>
                    </w:r>
                    <w:r>
                      <w:rPr>
                        <w:rFonts w:ascii="Tahoma" w:hAnsi="Tahoma"/>
                        <w:b/>
                        <w:color w:val="231F20"/>
                        <w:spacing w:val="-5"/>
                        <w:w w:val="90"/>
                        <w:sz w:val="24"/>
                      </w:rPr>
                      <w:fldChar w:fldCharType="end"/>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564928">
              <wp:simplePos x="0" y="0"/>
              <wp:positionH relativeFrom="page">
                <wp:posOffset>719999</wp:posOffset>
              </wp:positionH>
              <wp:positionV relativeFrom="page">
                <wp:posOffset>738469</wp:posOffset>
              </wp:positionV>
              <wp:extent cx="4500245" cy="1270"/>
              <wp:effectExtent l="0" t="0" r="0" b="0"/>
              <wp:wrapNone/>
              <wp:docPr id="351" name="Graphic 351"/>
              <wp:cNvGraphicFramePr>
                <a:graphicFrameLocks/>
              </wp:cNvGraphicFramePr>
              <a:graphic>
                <a:graphicData uri="http://schemas.microsoft.com/office/word/2010/wordprocessingShape">
                  <wps:wsp>
                    <wps:cNvPr id="351" name="Graphic 351"/>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5155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565440">
              <wp:simplePos x="0" y="0"/>
              <wp:positionH relativeFrom="page">
                <wp:posOffset>681899</wp:posOffset>
              </wp:positionH>
              <wp:positionV relativeFrom="page">
                <wp:posOffset>499870</wp:posOffset>
              </wp:positionV>
              <wp:extent cx="258445" cy="214629"/>
              <wp:effectExtent l="0" t="0" r="0" b="0"/>
              <wp:wrapNone/>
              <wp:docPr id="352" name="Textbox 352"/>
              <wp:cNvGraphicFramePr>
                <a:graphicFrameLocks/>
              </wp:cNvGraphicFramePr>
              <a:graphic>
                <a:graphicData uri="http://schemas.microsoft.com/office/word/2010/wordprocessingShape">
                  <wps:wsp>
                    <wps:cNvPr id="352" name="Textbox 352"/>
                    <wps:cNvSpPr txBox="1"/>
                    <wps:spPr>
                      <a:xfrm>
                        <a:off x="0" y="0"/>
                        <a:ext cx="258445"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34</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0.350pt;height:16.9pt;mso-position-horizontal-relative:page;mso-position-vertical-relative:page;z-index:-25751040" type="#_x0000_t202" id="docshape298"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34</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565952">
              <wp:simplePos x="0" y="0"/>
              <wp:positionH relativeFrom="page">
                <wp:posOffset>1130461</wp:posOffset>
              </wp:positionH>
              <wp:positionV relativeFrom="page">
                <wp:posOffset>555344</wp:posOffset>
              </wp:positionV>
              <wp:extent cx="1539240" cy="152400"/>
              <wp:effectExtent l="0" t="0" r="0" b="0"/>
              <wp:wrapNone/>
              <wp:docPr id="353" name="Textbox 353"/>
              <wp:cNvGraphicFramePr>
                <a:graphicFrameLocks/>
              </wp:cNvGraphicFramePr>
              <a:graphic>
                <a:graphicData uri="http://schemas.microsoft.com/office/word/2010/wordprocessingShape">
                  <wps:wsp>
                    <wps:cNvPr id="353" name="Textbox 353"/>
                    <wps:cNvSpPr txBox="1"/>
                    <wps:spPr>
                      <a:xfrm>
                        <a:off x="0" y="0"/>
                        <a:ext cx="1539240"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w w:val="75"/>
                            </w:rPr>
                            <w:t>Глава</w:t>
                          </w:r>
                          <w:r>
                            <w:rPr>
                              <w:rFonts w:ascii="Trebuchet MS" w:hAnsi="Trebuchet MS"/>
                              <w:color w:val="231F20"/>
                              <w:spacing w:val="4"/>
                            </w:rPr>
                            <w:t> </w:t>
                          </w:r>
                          <w:r>
                            <w:rPr>
                              <w:rFonts w:ascii="Trebuchet MS" w:hAnsi="Trebuchet MS"/>
                              <w:color w:val="231F20"/>
                              <w:w w:val="75"/>
                            </w:rPr>
                            <w:t>1.</w:t>
                          </w:r>
                          <w:r>
                            <w:rPr>
                              <w:rFonts w:ascii="Trebuchet MS" w:hAnsi="Trebuchet MS"/>
                              <w:color w:val="231F20"/>
                              <w:spacing w:val="5"/>
                            </w:rPr>
                            <w:t> </w:t>
                          </w:r>
                          <w:r>
                            <w:rPr>
                              <w:rFonts w:ascii="Trebuchet MS" w:hAnsi="Trebuchet MS"/>
                              <w:color w:val="231F20"/>
                              <w:w w:val="75"/>
                            </w:rPr>
                            <w:t>Структура</w:t>
                          </w:r>
                          <w:r>
                            <w:rPr>
                              <w:rFonts w:ascii="Trebuchet MS" w:hAnsi="Trebuchet MS"/>
                              <w:color w:val="231F20"/>
                              <w:spacing w:val="5"/>
                            </w:rPr>
                            <w:t> </w:t>
                          </w:r>
                          <w:r>
                            <w:rPr>
                              <w:rFonts w:ascii="Trebuchet MS" w:hAnsi="Trebuchet MS"/>
                              <w:color w:val="231F20"/>
                              <w:w w:val="75"/>
                            </w:rPr>
                            <w:t>базы</w:t>
                          </w:r>
                          <w:r>
                            <w:rPr>
                              <w:rFonts w:ascii="Trebuchet MS" w:hAnsi="Trebuchet MS"/>
                              <w:color w:val="231F20"/>
                              <w:spacing w:val="5"/>
                            </w:rPr>
                            <w:t> </w:t>
                          </w:r>
                          <w:r>
                            <w:rPr>
                              <w:rFonts w:ascii="Trebuchet MS" w:hAnsi="Trebuchet MS"/>
                              <w:color w:val="231F20"/>
                              <w:spacing w:val="-2"/>
                              <w:w w:val="75"/>
                            </w:rPr>
                            <w:t>данных</w:t>
                          </w:r>
                        </w:p>
                      </w:txbxContent>
                    </wps:txbx>
                    <wps:bodyPr wrap="square" lIns="0" tIns="0" rIns="0" bIns="0" rtlCol="0">
                      <a:noAutofit/>
                    </wps:bodyPr>
                  </wps:wsp>
                </a:graphicData>
              </a:graphic>
            </wp:anchor>
          </w:drawing>
        </mc:Choice>
        <mc:Fallback>
          <w:pict>
            <v:shape style="position:absolute;margin-left:89.012703pt;margin-top:43.727886pt;width:121.2pt;height:12pt;mso-position-horizontal-relative:page;mso-position-vertical-relative:page;z-index:-25750528" type="#_x0000_t202" id="docshape299" filled="false" stroked="false">
              <v:textbox inset="0,0,0,0">
                <w:txbxContent>
                  <w:p>
                    <w:pPr>
                      <w:pStyle w:val="BodyText"/>
                      <w:spacing w:line="214" w:lineRule="exact"/>
                      <w:ind w:left="20"/>
                      <w:rPr>
                        <w:rFonts w:ascii="Trebuchet MS" w:hAnsi="Trebuchet MS"/>
                      </w:rPr>
                    </w:pPr>
                    <w:r>
                      <w:rPr>
                        <w:rFonts w:ascii="Trebuchet MS" w:hAnsi="Trebuchet MS"/>
                        <w:color w:val="231F20"/>
                        <w:w w:val="75"/>
                      </w:rPr>
                      <w:t>Глава</w:t>
                    </w:r>
                    <w:r>
                      <w:rPr>
                        <w:rFonts w:ascii="Trebuchet MS" w:hAnsi="Trebuchet MS"/>
                        <w:color w:val="231F20"/>
                        <w:spacing w:val="4"/>
                      </w:rPr>
                      <w:t> </w:t>
                    </w:r>
                    <w:r>
                      <w:rPr>
                        <w:rFonts w:ascii="Trebuchet MS" w:hAnsi="Trebuchet MS"/>
                        <w:color w:val="231F20"/>
                        <w:w w:val="75"/>
                      </w:rPr>
                      <w:t>1.</w:t>
                    </w:r>
                    <w:r>
                      <w:rPr>
                        <w:rFonts w:ascii="Trebuchet MS" w:hAnsi="Trebuchet MS"/>
                        <w:color w:val="231F20"/>
                        <w:spacing w:val="5"/>
                      </w:rPr>
                      <w:t> </w:t>
                    </w:r>
                    <w:r>
                      <w:rPr>
                        <w:rFonts w:ascii="Trebuchet MS" w:hAnsi="Trebuchet MS"/>
                        <w:color w:val="231F20"/>
                        <w:w w:val="75"/>
                      </w:rPr>
                      <w:t>Структура</w:t>
                    </w:r>
                    <w:r>
                      <w:rPr>
                        <w:rFonts w:ascii="Trebuchet MS" w:hAnsi="Trebuchet MS"/>
                        <w:color w:val="231F20"/>
                        <w:spacing w:val="5"/>
                      </w:rPr>
                      <w:t> </w:t>
                    </w:r>
                    <w:r>
                      <w:rPr>
                        <w:rFonts w:ascii="Trebuchet MS" w:hAnsi="Trebuchet MS"/>
                        <w:color w:val="231F20"/>
                        <w:w w:val="75"/>
                      </w:rPr>
                      <w:t>базы</w:t>
                    </w:r>
                    <w:r>
                      <w:rPr>
                        <w:rFonts w:ascii="Trebuchet MS" w:hAnsi="Trebuchet MS"/>
                        <w:color w:val="231F20"/>
                        <w:spacing w:val="5"/>
                      </w:rPr>
                      <w:t> </w:t>
                    </w:r>
                    <w:r>
                      <w:rPr>
                        <w:rFonts w:ascii="Trebuchet MS" w:hAnsi="Trebuchet MS"/>
                        <w:color w:val="231F20"/>
                        <w:spacing w:val="-2"/>
                        <w:w w:val="75"/>
                      </w:rPr>
                      <w:t>данных</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566464">
              <wp:simplePos x="0" y="0"/>
              <wp:positionH relativeFrom="page">
                <wp:posOffset>719999</wp:posOffset>
              </wp:positionH>
              <wp:positionV relativeFrom="page">
                <wp:posOffset>738469</wp:posOffset>
              </wp:positionV>
              <wp:extent cx="4500245" cy="1270"/>
              <wp:effectExtent l="0" t="0" r="0" b="0"/>
              <wp:wrapNone/>
              <wp:docPr id="368" name="Graphic 368"/>
              <wp:cNvGraphicFramePr>
                <a:graphicFrameLocks/>
              </wp:cNvGraphicFramePr>
              <a:graphic>
                <a:graphicData uri="http://schemas.microsoft.com/office/word/2010/wordprocessingShape">
                  <wps:wsp>
                    <wps:cNvPr id="368" name="Graphic 368"/>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5001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566976">
              <wp:simplePos x="0" y="0"/>
              <wp:positionH relativeFrom="page">
                <wp:posOffset>3982908</wp:posOffset>
              </wp:positionH>
              <wp:positionV relativeFrom="page">
                <wp:posOffset>499870</wp:posOffset>
              </wp:positionV>
              <wp:extent cx="1288415" cy="214629"/>
              <wp:effectExtent l="0" t="0" r="0" b="0"/>
              <wp:wrapNone/>
              <wp:docPr id="369" name="Textbox 369"/>
              <wp:cNvGraphicFramePr>
                <a:graphicFrameLocks/>
              </wp:cNvGraphicFramePr>
              <a:graphic>
                <a:graphicData uri="http://schemas.microsoft.com/office/word/2010/wordprocessingShape">
                  <wps:wsp>
                    <wps:cNvPr id="369" name="Textbox 369"/>
                    <wps:cNvSpPr txBox="1"/>
                    <wps:spPr>
                      <a:xfrm>
                        <a:off x="0" y="0"/>
                        <a:ext cx="1288415" cy="214629"/>
                      </a:xfrm>
                      <a:prstGeom prst="rect">
                        <a:avLst/>
                      </a:prstGeom>
                    </wps:spPr>
                    <wps:txbx>
                      <w:txbxContent>
                        <w:p>
                          <w:pPr>
                            <w:pStyle w:val="BodyText"/>
                            <w:tabs>
                              <w:tab w:pos="1681" w:val="left" w:leader="none"/>
                            </w:tabs>
                            <w:spacing w:before="17"/>
                            <w:ind w:left="20"/>
                            <w:rPr>
                              <w:rFonts w:ascii="Tahoma" w:hAnsi="Tahoma"/>
                              <w:b/>
                              <w:sz w:val="24"/>
                            </w:rPr>
                          </w:pPr>
                          <w:r>
                            <w:rPr>
                              <w:rFonts w:ascii="Trebuchet MS" w:hAnsi="Trebuchet MS"/>
                              <w:color w:val="231F20"/>
                              <w:w w:val="75"/>
                            </w:rPr>
                            <w:t>Оператор</w:t>
                          </w:r>
                          <w:r>
                            <w:rPr>
                              <w:rFonts w:ascii="Trebuchet MS" w:hAnsi="Trebuchet MS"/>
                              <w:color w:val="231F20"/>
                              <w:spacing w:val="-4"/>
                            </w:rPr>
                            <w:t> </w:t>
                          </w:r>
                          <w:r>
                            <w:rPr>
                              <w:rFonts w:ascii="Trebuchet MS" w:hAnsi="Trebuchet MS"/>
                              <w:color w:val="231F20"/>
                              <w:spacing w:val="-2"/>
                              <w:w w:val="90"/>
                            </w:rPr>
                            <w:t>SELECT</w:t>
                          </w:r>
                          <w:r>
                            <w:rPr>
                              <w:rFonts w:ascii="Trebuchet MS" w:hAnsi="Trebuchet MS"/>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37</w:t>
                          </w:r>
                          <w:r>
                            <w:rPr>
                              <w:rFonts w:ascii="Tahoma" w:hAnsi="Tahoma"/>
                              <w:b/>
                              <w:color w:val="231F20"/>
                              <w:spacing w:val="-5"/>
                              <w:w w:val="90"/>
                              <w:sz w:val="24"/>
                            </w:rPr>
                            <w:fldChar w:fldCharType="end"/>
                          </w:r>
                        </w:p>
                      </w:txbxContent>
                    </wps:txbx>
                    <wps:bodyPr wrap="square" lIns="0" tIns="0" rIns="0" bIns="0" rtlCol="0">
                      <a:noAutofit/>
                    </wps:bodyPr>
                  </wps:wsp>
                </a:graphicData>
              </a:graphic>
            </wp:anchor>
          </w:drawing>
        </mc:Choice>
        <mc:Fallback>
          <w:pict>
            <v:shape style="position:absolute;margin-left:313.614807pt;margin-top:39.359886pt;width:101.45pt;height:16.9pt;mso-position-horizontal-relative:page;mso-position-vertical-relative:page;z-index:-25749504" type="#_x0000_t202" id="docshape312" filled="false" stroked="false">
              <v:textbox inset="0,0,0,0">
                <w:txbxContent>
                  <w:p>
                    <w:pPr>
                      <w:pStyle w:val="BodyText"/>
                      <w:tabs>
                        <w:tab w:pos="1681" w:val="left" w:leader="none"/>
                      </w:tabs>
                      <w:spacing w:before="17"/>
                      <w:ind w:left="20"/>
                      <w:rPr>
                        <w:rFonts w:ascii="Tahoma" w:hAnsi="Tahoma"/>
                        <w:b/>
                        <w:sz w:val="24"/>
                      </w:rPr>
                    </w:pPr>
                    <w:r>
                      <w:rPr>
                        <w:rFonts w:ascii="Trebuchet MS" w:hAnsi="Trebuchet MS"/>
                        <w:color w:val="231F20"/>
                        <w:w w:val="75"/>
                      </w:rPr>
                      <w:t>Оператор</w:t>
                    </w:r>
                    <w:r>
                      <w:rPr>
                        <w:rFonts w:ascii="Trebuchet MS" w:hAnsi="Trebuchet MS"/>
                        <w:color w:val="231F20"/>
                        <w:spacing w:val="-4"/>
                      </w:rPr>
                      <w:t> </w:t>
                    </w:r>
                    <w:r>
                      <w:rPr>
                        <w:rFonts w:ascii="Trebuchet MS" w:hAnsi="Trebuchet MS"/>
                        <w:color w:val="231F20"/>
                        <w:spacing w:val="-2"/>
                        <w:w w:val="90"/>
                      </w:rPr>
                      <w:t>SELECT</w:t>
                    </w:r>
                    <w:r>
                      <w:rPr>
                        <w:rFonts w:ascii="Trebuchet MS" w:hAnsi="Trebuchet MS"/>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37</w:t>
                    </w:r>
                    <w:r>
                      <w:rPr>
                        <w:rFonts w:ascii="Tahoma" w:hAnsi="Tahoma"/>
                        <w:b/>
                        <w:color w:val="231F20"/>
                        <w:spacing w:val="-5"/>
                        <w:w w:val="90"/>
                        <w:sz w:val="24"/>
                      </w:rPr>
                      <w:fldChar w:fldCharType="end"/>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567488">
              <wp:simplePos x="0" y="0"/>
              <wp:positionH relativeFrom="page">
                <wp:posOffset>719999</wp:posOffset>
              </wp:positionH>
              <wp:positionV relativeFrom="page">
                <wp:posOffset>738469</wp:posOffset>
              </wp:positionV>
              <wp:extent cx="4500245" cy="1270"/>
              <wp:effectExtent l="0" t="0" r="0" b="0"/>
              <wp:wrapNone/>
              <wp:docPr id="370" name="Graphic 370"/>
              <wp:cNvGraphicFramePr>
                <a:graphicFrameLocks/>
              </wp:cNvGraphicFramePr>
              <a:graphic>
                <a:graphicData uri="http://schemas.microsoft.com/office/word/2010/wordprocessingShape">
                  <wps:wsp>
                    <wps:cNvPr id="370" name="Graphic 370"/>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4899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568000">
              <wp:simplePos x="0" y="0"/>
              <wp:positionH relativeFrom="page">
                <wp:posOffset>681899</wp:posOffset>
              </wp:positionH>
              <wp:positionV relativeFrom="page">
                <wp:posOffset>499870</wp:posOffset>
              </wp:positionV>
              <wp:extent cx="258445" cy="214629"/>
              <wp:effectExtent l="0" t="0" r="0" b="0"/>
              <wp:wrapNone/>
              <wp:docPr id="371" name="Textbox 371"/>
              <wp:cNvGraphicFramePr>
                <a:graphicFrameLocks/>
              </wp:cNvGraphicFramePr>
              <a:graphic>
                <a:graphicData uri="http://schemas.microsoft.com/office/word/2010/wordprocessingShape">
                  <wps:wsp>
                    <wps:cNvPr id="371" name="Textbox 371"/>
                    <wps:cNvSpPr txBox="1"/>
                    <wps:spPr>
                      <a:xfrm>
                        <a:off x="0" y="0"/>
                        <a:ext cx="258445"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38</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0.350pt;height:16.9pt;mso-position-horizontal-relative:page;mso-position-vertical-relative:page;z-index:-25748480" type="#_x0000_t202" id="docshape313"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38</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568512">
              <wp:simplePos x="0" y="0"/>
              <wp:positionH relativeFrom="page">
                <wp:posOffset>1130461</wp:posOffset>
              </wp:positionH>
              <wp:positionV relativeFrom="page">
                <wp:posOffset>555344</wp:posOffset>
              </wp:positionV>
              <wp:extent cx="1539240" cy="152400"/>
              <wp:effectExtent l="0" t="0" r="0" b="0"/>
              <wp:wrapNone/>
              <wp:docPr id="372" name="Textbox 372"/>
              <wp:cNvGraphicFramePr>
                <a:graphicFrameLocks/>
              </wp:cNvGraphicFramePr>
              <a:graphic>
                <a:graphicData uri="http://schemas.microsoft.com/office/word/2010/wordprocessingShape">
                  <wps:wsp>
                    <wps:cNvPr id="372" name="Textbox 372"/>
                    <wps:cNvSpPr txBox="1"/>
                    <wps:spPr>
                      <a:xfrm>
                        <a:off x="0" y="0"/>
                        <a:ext cx="1539240"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w w:val="75"/>
                            </w:rPr>
                            <w:t>Глава</w:t>
                          </w:r>
                          <w:r>
                            <w:rPr>
                              <w:rFonts w:ascii="Trebuchet MS" w:hAnsi="Trebuchet MS"/>
                              <w:color w:val="231F20"/>
                              <w:spacing w:val="4"/>
                            </w:rPr>
                            <w:t> </w:t>
                          </w:r>
                          <w:r>
                            <w:rPr>
                              <w:rFonts w:ascii="Trebuchet MS" w:hAnsi="Trebuchet MS"/>
                              <w:color w:val="231F20"/>
                              <w:w w:val="75"/>
                            </w:rPr>
                            <w:t>1.</w:t>
                          </w:r>
                          <w:r>
                            <w:rPr>
                              <w:rFonts w:ascii="Trebuchet MS" w:hAnsi="Trebuchet MS"/>
                              <w:color w:val="231F20"/>
                              <w:spacing w:val="5"/>
                            </w:rPr>
                            <w:t> </w:t>
                          </w:r>
                          <w:r>
                            <w:rPr>
                              <w:rFonts w:ascii="Trebuchet MS" w:hAnsi="Trebuchet MS"/>
                              <w:color w:val="231F20"/>
                              <w:w w:val="75"/>
                            </w:rPr>
                            <w:t>Структура</w:t>
                          </w:r>
                          <w:r>
                            <w:rPr>
                              <w:rFonts w:ascii="Trebuchet MS" w:hAnsi="Trebuchet MS"/>
                              <w:color w:val="231F20"/>
                              <w:spacing w:val="5"/>
                            </w:rPr>
                            <w:t> </w:t>
                          </w:r>
                          <w:r>
                            <w:rPr>
                              <w:rFonts w:ascii="Trebuchet MS" w:hAnsi="Trebuchet MS"/>
                              <w:color w:val="231F20"/>
                              <w:w w:val="75"/>
                            </w:rPr>
                            <w:t>базы</w:t>
                          </w:r>
                          <w:r>
                            <w:rPr>
                              <w:rFonts w:ascii="Trebuchet MS" w:hAnsi="Trebuchet MS"/>
                              <w:color w:val="231F20"/>
                              <w:spacing w:val="5"/>
                            </w:rPr>
                            <w:t> </w:t>
                          </w:r>
                          <w:r>
                            <w:rPr>
                              <w:rFonts w:ascii="Trebuchet MS" w:hAnsi="Trebuchet MS"/>
                              <w:color w:val="231F20"/>
                              <w:spacing w:val="-2"/>
                              <w:w w:val="75"/>
                            </w:rPr>
                            <w:t>данных</w:t>
                          </w:r>
                        </w:p>
                      </w:txbxContent>
                    </wps:txbx>
                    <wps:bodyPr wrap="square" lIns="0" tIns="0" rIns="0" bIns="0" rtlCol="0">
                      <a:noAutofit/>
                    </wps:bodyPr>
                  </wps:wsp>
                </a:graphicData>
              </a:graphic>
            </wp:anchor>
          </w:drawing>
        </mc:Choice>
        <mc:Fallback>
          <w:pict>
            <v:shape style="position:absolute;margin-left:89.012703pt;margin-top:43.727886pt;width:121.2pt;height:12pt;mso-position-horizontal-relative:page;mso-position-vertical-relative:page;z-index:-25747968" type="#_x0000_t202" id="docshape314" filled="false" stroked="false">
              <v:textbox inset="0,0,0,0">
                <w:txbxContent>
                  <w:p>
                    <w:pPr>
                      <w:pStyle w:val="BodyText"/>
                      <w:spacing w:line="214" w:lineRule="exact"/>
                      <w:ind w:left="20"/>
                      <w:rPr>
                        <w:rFonts w:ascii="Trebuchet MS" w:hAnsi="Trebuchet MS"/>
                      </w:rPr>
                    </w:pPr>
                    <w:r>
                      <w:rPr>
                        <w:rFonts w:ascii="Trebuchet MS" w:hAnsi="Trebuchet MS"/>
                        <w:color w:val="231F20"/>
                        <w:w w:val="75"/>
                      </w:rPr>
                      <w:t>Глава</w:t>
                    </w:r>
                    <w:r>
                      <w:rPr>
                        <w:rFonts w:ascii="Trebuchet MS" w:hAnsi="Trebuchet MS"/>
                        <w:color w:val="231F20"/>
                        <w:spacing w:val="4"/>
                      </w:rPr>
                      <w:t> </w:t>
                    </w:r>
                    <w:r>
                      <w:rPr>
                        <w:rFonts w:ascii="Trebuchet MS" w:hAnsi="Trebuchet MS"/>
                        <w:color w:val="231F20"/>
                        <w:w w:val="75"/>
                      </w:rPr>
                      <w:t>1.</w:t>
                    </w:r>
                    <w:r>
                      <w:rPr>
                        <w:rFonts w:ascii="Trebuchet MS" w:hAnsi="Trebuchet MS"/>
                        <w:color w:val="231F20"/>
                        <w:spacing w:val="5"/>
                      </w:rPr>
                      <w:t> </w:t>
                    </w:r>
                    <w:r>
                      <w:rPr>
                        <w:rFonts w:ascii="Trebuchet MS" w:hAnsi="Trebuchet MS"/>
                        <w:color w:val="231F20"/>
                        <w:w w:val="75"/>
                      </w:rPr>
                      <w:t>Структура</w:t>
                    </w:r>
                    <w:r>
                      <w:rPr>
                        <w:rFonts w:ascii="Trebuchet MS" w:hAnsi="Trebuchet MS"/>
                        <w:color w:val="231F20"/>
                        <w:spacing w:val="5"/>
                      </w:rPr>
                      <w:t> </w:t>
                    </w:r>
                    <w:r>
                      <w:rPr>
                        <w:rFonts w:ascii="Trebuchet MS" w:hAnsi="Trebuchet MS"/>
                        <w:color w:val="231F20"/>
                        <w:w w:val="75"/>
                      </w:rPr>
                      <w:t>базы</w:t>
                    </w:r>
                    <w:r>
                      <w:rPr>
                        <w:rFonts w:ascii="Trebuchet MS" w:hAnsi="Trebuchet MS"/>
                        <w:color w:val="231F20"/>
                        <w:spacing w:val="5"/>
                      </w:rPr>
                      <w:t> </w:t>
                    </w:r>
                    <w:r>
                      <w:rPr>
                        <w:rFonts w:ascii="Trebuchet MS" w:hAnsi="Trebuchet MS"/>
                        <w:color w:val="231F20"/>
                        <w:spacing w:val="-2"/>
                        <w:w w:val="75"/>
                      </w:rPr>
                      <w:t>данных</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569024">
              <wp:simplePos x="0" y="0"/>
              <wp:positionH relativeFrom="page">
                <wp:posOffset>719999</wp:posOffset>
              </wp:positionH>
              <wp:positionV relativeFrom="page">
                <wp:posOffset>738469</wp:posOffset>
              </wp:positionV>
              <wp:extent cx="4500245" cy="1270"/>
              <wp:effectExtent l="0" t="0" r="0" b="0"/>
              <wp:wrapNone/>
              <wp:docPr id="388" name="Graphic 388"/>
              <wp:cNvGraphicFramePr>
                <a:graphicFrameLocks/>
              </wp:cNvGraphicFramePr>
              <a:graphic>
                <a:graphicData uri="http://schemas.microsoft.com/office/word/2010/wordprocessingShape">
                  <wps:wsp>
                    <wps:cNvPr id="388" name="Graphic 388"/>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4745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569536">
              <wp:simplePos x="0" y="0"/>
              <wp:positionH relativeFrom="page">
                <wp:posOffset>3923217</wp:posOffset>
              </wp:positionH>
              <wp:positionV relativeFrom="page">
                <wp:posOffset>499870</wp:posOffset>
              </wp:positionV>
              <wp:extent cx="1348105" cy="214629"/>
              <wp:effectExtent l="0" t="0" r="0" b="0"/>
              <wp:wrapNone/>
              <wp:docPr id="389" name="Textbox 389"/>
              <wp:cNvGraphicFramePr>
                <a:graphicFrameLocks/>
              </wp:cNvGraphicFramePr>
              <a:graphic>
                <a:graphicData uri="http://schemas.microsoft.com/office/word/2010/wordprocessingShape">
                  <wps:wsp>
                    <wps:cNvPr id="389" name="Textbox 389"/>
                    <wps:cNvSpPr txBox="1"/>
                    <wps:spPr>
                      <a:xfrm>
                        <a:off x="0" y="0"/>
                        <a:ext cx="1348105" cy="214629"/>
                      </a:xfrm>
                      <a:prstGeom prst="rect">
                        <a:avLst/>
                      </a:prstGeom>
                    </wps:spPr>
                    <wps:txbx>
                      <w:txbxContent>
                        <w:p>
                          <w:pPr>
                            <w:pStyle w:val="BodyText"/>
                            <w:tabs>
                              <w:tab w:pos="1775" w:val="left" w:leader="none"/>
                            </w:tabs>
                            <w:spacing w:before="17"/>
                            <w:ind w:left="20"/>
                            <w:rPr>
                              <w:rFonts w:ascii="Tahoma" w:hAnsi="Tahoma"/>
                              <w:b/>
                              <w:sz w:val="24"/>
                            </w:rPr>
                          </w:pPr>
                          <w:r>
                            <w:rPr>
                              <w:rFonts w:ascii="Trebuchet MS" w:hAnsi="Trebuchet MS"/>
                              <w:color w:val="231F20"/>
                              <w:w w:val="80"/>
                            </w:rPr>
                            <w:t>Введение</w:t>
                          </w:r>
                          <w:r>
                            <w:rPr>
                              <w:rFonts w:ascii="Trebuchet MS" w:hAnsi="Trebuchet MS"/>
                              <w:color w:val="231F20"/>
                              <w:spacing w:val="-12"/>
                            </w:rPr>
                            <w:t> </w:t>
                          </w:r>
                          <w:r>
                            <w:rPr>
                              <w:rFonts w:ascii="Trebuchet MS" w:hAnsi="Trebuchet MS"/>
                              <w:color w:val="231F20"/>
                              <w:w w:val="80"/>
                            </w:rPr>
                            <w:t>в</w:t>
                          </w:r>
                          <w:r>
                            <w:rPr>
                              <w:rFonts w:ascii="Trebuchet MS" w:hAnsi="Trebuchet MS"/>
                              <w:color w:val="231F20"/>
                              <w:spacing w:val="-12"/>
                            </w:rPr>
                            <w:t> </w:t>
                          </w:r>
                          <w:r>
                            <w:rPr>
                              <w:rFonts w:ascii="Trebuchet MS" w:hAnsi="Trebuchet MS"/>
                              <w:color w:val="231F20"/>
                              <w:spacing w:val="-2"/>
                              <w:w w:val="80"/>
                            </w:rPr>
                            <w:t>SQLite</w:t>
                          </w:r>
                          <w:r>
                            <w:rPr>
                              <w:rFonts w:ascii="Trebuchet MS" w:hAnsi="Trebuchet MS"/>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39</w:t>
                          </w:r>
                          <w:r>
                            <w:rPr>
                              <w:rFonts w:ascii="Tahoma" w:hAnsi="Tahoma"/>
                              <w:b/>
                              <w:color w:val="231F20"/>
                              <w:spacing w:val="-5"/>
                              <w:w w:val="90"/>
                              <w:sz w:val="24"/>
                            </w:rPr>
                            <w:fldChar w:fldCharType="end"/>
                          </w:r>
                        </w:p>
                      </w:txbxContent>
                    </wps:txbx>
                    <wps:bodyPr wrap="square" lIns="0" tIns="0" rIns="0" bIns="0" rtlCol="0">
                      <a:noAutofit/>
                    </wps:bodyPr>
                  </wps:wsp>
                </a:graphicData>
              </a:graphic>
            </wp:anchor>
          </w:drawing>
        </mc:Choice>
        <mc:Fallback>
          <w:pict>
            <v:shape style="position:absolute;margin-left:308.914795pt;margin-top:39.359886pt;width:106.15pt;height:16.9pt;mso-position-horizontal-relative:page;mso-position-vertical-relative:page;z-index:-25746944" type="#_x0000_t202" id="docshape330" filled="false" stroked="false">
              <v:textbox inset="0,0,0,0">
                <w:txbxContent>
                  <w:p>
                    <w:pPr>
                      <w:pStyle w:val="BodyText"/>
                      <w:tabs>
                        <w:tab w:pos="1775" w:val="left" w:leader="none"/>
                      </w:tabs>
                      <w:spacing w:before="17"/>
                      <w:ind w:left="20"/>
                      <w:rPr>
                        <w:rFonts w:ascii="Tahoma" w:hAnsi="Tahoma"/>
                        <w:b/>
                        <w:sz w:val="24"/>
                      </w:rPr>
                    </w:pPr>
                    <w:r>
                      <w:rPr>
                        <w:rFonts w:ascii="Trebuchet MS" w:hAnsi="Trebuchet MS"/>
                        <w:color w:val="231F20"/>
                        <w:w w:val="80"/>
                      </w:rPr>
                      <w:t>Введение</w:t>
                    </w:r>
                    <w:r>
                      <w:rPr>
                        <w:rFonts w:ascii="Trebuchet MS" w:hAnsi="Trebuchet MS"/>
                        <w:color w:val="231F20"/>
                        <w:spacing w:val="-12"/>
                      </w:rPr>
                      <w:t> </w:t>
                    </w:r>
                    <w:r>
                      <w:rPr>
                        <w:rFonts w:ascii="Trebuchet MS" w:hAnsi="Trebuchet MS"/>
                        <w:color w:val="231F20"/>
                        <w:w w:val="80"/>
                      </w:rPr>
                      <w:t>в</w:t>
                    </w:r>
                    <w:r>
                      <w:rPr>
                        <w:rFonts w:ascii="Trebuchet MS" w:hAnsi="Trebuchet MS"/>
                        <w:color w:val="231F20"/>
                        <w:spacing w:val="-12"/>
                      </w:rPr>
                      <w:t> </w:t>
                    </w:r>
                    <w:r>
                      <w:rPr>
                        <w:rFonts w:ascii="Trebuchet MS" w:hAnsi="Trebuchet MS"/>
                        <w:color w:val="231F20"/>
                        <w:spacing w:val="-2"/>
                        <w:w w:val="80"/>
                      </w:rPr>
                      <w:t>SQLite</w:t>
                    </w:r>
                    <w:r>
                      <w:rPr>
                        <w:rFonts w:ascii="Trebuchet MS" w:hAnsi="Trebuchet MS"/>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39</w:t>
                    </w:r>
                    <w:r>
                      <w:rPr>
                        <w:rFonts w:ascii="Tahoma" w:hAnsi="Tahoma"/>
                        <w:b/>
                        <w:color w:val="231F20"/>
                        <w:spacing w:val="-5"/>
                        <w:w w:val="90"/>
                        <w:sz w:val="24"/>
                      </w:rPr>
                      <w:fldChar w:fldCharType="end"/>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570048">
              <wp:simplePos x="0" y="0"/>
              <wp:positionH relativeFrom="page">
                <wp:posOffset>719999</wp:posOffset>
              </wp:positionH>
              <wp:positionV relativeFrom="page">
                <wp:posOffset>738469</wp:posOffset>
              </wp:positionV>
              <wp:extent cx="4500245" cy="1270"/>
              <wp:effectExtent l="0" t="0" r="0" b="0"/>
              <wp:wrapNone/>
              <wp:docPr id="390" name="Graphic 390"/>
              <wp:cNvGraphicFramePr>
                <a:graphicFrameLocks/>
              </wp:cNvGraphicFramePr>
              <a:graphic>
                <a:graphicData uri="http://schemas.microsoft.com/office/word/2010/wordprocessingShape">
                  <wps:wsp>
                    <wps:cNvPr id="390" name="Graphic 390"/>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4643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570560">
              <wp:simplePos x="0" y="0"/>
              <wp:positionH relativeFrom="page">
                <wp:posOffset>681899</wp:posOffset>
              </wp:positionH>
              <wp:positionV relativeFrom="page">
                <wp:posOffset>499870</wp:posOffset>
              </wp:positionV>
              <wp:extent cx="258445" cy="214629"/>
              <wp:effectExtent l="0" t="0" r="0" b="0"/>
              <wp:wrapNone/>
              <wp:docPr id="391" name="Textbox 391"/>
              <wp:cNvGraphicFramePr>
                <a:graphicFrameLocks/>
              </wp:cNvGraphicFramePr>
              <a:graphic>
                <a:graphicData uri="http://schemas.microsoft.com/office/word/2010/wordprocessingShape">
                  <wps:wsp>
                    <wps:cNvPr id="391" name="Textbox 391"/>
                    <wps:cNvSpPr txBox="1"/>
                    <wps:spPr>
                      <a:xfrm>
                        <a:off x="0" y="0"/>
                        <a:ext cx="258445"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40</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0.350pt;height:16.9pt;mso-position-horizontal-relative:page;mso-position-vertical-relative:page;z-index:-25745920" type="#_x0000_t202" id="docshape331"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40</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571072">
              <wp:simplePos x="0" y="0"/>
              <wp:positionH relativeFrom="page">
                <wp:posOffset>1130461</wp:posOffset>
              </wp:positionH>
              <wp:positionV relativeFrom="page">
                <wp:posOffset>555344</wp:posOffset>
              </wp:positionV>
              <wp:extent cx="1539240" cy="152400"/>
              <wp:effectExtent l="0" t="0" r="0" b="0"/>
              <wp:wrapNone/>
              <wp:docPr id="392" name="Textbox 392"/>
              <wp:cNvGraphicFramePr>
                <a:graphicFrameLocks/>
              </wp:cNvGraphicFramePr>
              <a:graphic>
                <a:graphicData uri="http://schemas.microsoft.com/office/word/2010/wordprocessingShape">
                  <wps:wsp>
                    <wps:cNvPr id="392" name="Textbox 392"/>
                    <wps:cNvSpPr txBox="1"/>
                    <wps:spPr>
                      <a:xfrm>
                        <a:off x="0" y="0"/>
                        <a:ext cx="1539240"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w w:val="75"/>
                            </w:rPr>
                            <w:t>Глава</w:t>
                          </w:r>
                          <w:r>
                            <w:rPr>
                              <w:rFonts w:ascii="Trebuchet MS" w:hAnsi="Trebuchet MS"/>
                              <w:color w:val="231F20"/>
                              <w:spacing w:val="4"/>
                            </w:rPr>
                            <w:t> </w:t>
                          </w:r>
                          <w:r>
                            <w:rPr>
                              <w:rFonts w:ascii="Trebuchet MS" w:hAnsi="Trebuchet MS"/>
                              <w:color w:val="231F20"/>
                              <w:w w:val="75"/>
                            </w:rPr>
                            <w:t>1.</w:t>
                          </w:r>
                          <w:r>
                            <w:rPr>
                              <w:rFonts w:ascii="Trebuchet MS" w:hAnsi="Trebuchet MS"/>
                              <w:color w:val="231F20"/>
                              <w:spacing w:val="5"/>
                            </w:rPr>
                            <w:t> </w:t>
                          </w:r>
                          <w:r>
                            <w:rPr>
                              <w:rFonts w:ascii="Trebuchet MS" w:hAnsi="Trebuchet MS"/>
                              <w:color w:val="231F20"/>
                              <w:w w:val="75"/>
                            </w:rPr>
                            <w:t>Структура</w:t>
                          </w:r>
                          <w:r>
                            <w:rPr>
                              <w:rFonts w:ascii="Trebuchet MS" w:hAnsi="Trebuchet MS"/>
                              <w:color w:val="231F20"/>
                              <w:spacing w:val="5"/>
                            </w:rPr>
                            <w:t> </w:t>
                          </w:r>
                          <w:r>
                            <w:rPr>
                              <w:rFonts w:ascii="Trebuchet MS" w:hAnsi="Trebuchet MS"/>
                              <w:color w:val="231F20"/>
                              <w:w w:val="75"/>
                            </w:rPr>
                            <w:t>базы</w:t>
                          </w:r>
                          <w:r>
                            <w:rPr>
                              <w:rFonts w:ascii="Trebuchet MS" w:hAnsi="Trebuchet MS"/>
                              <w:color w:val="231F20"/>
                              <w:spacing w:val="5"/>
                            </w:rPr>
                            <w:t> </w:t>
                          </w:r>
                          <w:r>
                            <w:rPr>
                              <w:rFonts w:ascii="Trebuchet MS" w:hAnsi="Trebuchet MS"/>
                              <w:color w:val="231F20"/>
                              <w:spacing w:val="-2"/>
                              <w:w w:val="75"/>
                            </w:rPr>
                            <w:t>данных</w:t>
                          </w:r>
                        </w:p>
                      </w:txbxContent>
                    </wps:txbx>
                    <wps:bodyPr wrap="square" lIns="0" tIns="0" rIns="0" bIns="0" rtlCol="0">
                      <a:noAutofit/>
                    </wps:bodyPr>
                  </wps:wsp>
                </a:graphicData>
              </a:graphic>
            </wp:anchor>
          </w:drawing>
        </mc:Choice>
        <mc:Fallback>
          <w:pict>
            <v:shape style="position:absolute;margin-left:89.012703pt;margin-top:43.727886pt;width:121.2pt;height:12pt;mso-position-horizontal-relative:page;mso-position-vertical-relative:page;z-index:-25745408" type="#_x0000_t202" id="docshape332" filled="false" stroked="false">
              <v:textbox inset="0,0,0,0">
                <w:txbxContent>
                  <w:p>
                    <w:pPr>
                      <w:pStyle w:val="BodyText"/>
                      <w:spacing w:line="214" w:lineRule="exact"/>
                      <w:ind w:left="20"/>
                      <w:rPr>
                        <w:rFonts w:ascii="Trebuchet MS" w:hAnsi="Trebuchet MS"/>
                      </w:rPr>
                    </w:pPr>
                    <w:r>
                      <w:rPr>
                        <w:rFonts w:ascii="Trebuchet MS" w:hAnsi="Trebuchet MS"/>
                        <w:color w:val="231F20"/>
                        <w:w w:val="75"/>
                      </w:rPr>
                      <w:t>Глава</w:t>
                    </w:r>
                    <w:r>
                      <w:rPr>
                        <w:rFonts w:ascii="Trebuchet MS" w:hAnsi="Trebuchet MS"/>
                        <w:color w:val="231F20"/>
                        <w:spacing w:val="4"/>
                      </w:rPr>
                      <w:t> </w:t>
                    </w:r>
                    <w:r>
                      <w:rPr>
                        <w:rFonts w:ascii="Trebuchet MS" w:hAnsi="Trebuchet MS"/>
                        <w:color w:val="231F20"/>
                        <w:w w:val="75"/>
                      </w:rPr>
                      <w:t>1.</w:t>
                    </w:r>
                    <w:r>
                      <w:rPr>
                        <w:rFonts w:ascii="Trebuchet MS" w:hAnsi="Trebuchet MS"/>
                        <w:color w:val="231F20"/>
                        <w:spacing w:val="5"/>
                      </w:rPr>
                      <w:t> </w:t>
                    </w:r>
                    <w:r>
                      <w:rPr>
                        <w:rFonts w:ascii="Trebuchet MS" w:hAnsi="Trebuchet MS"/>
                        <w:color w:val="231F20"/>
                        <w:w w:val="75"/>
                      </w:rPr>
                      <w:t>Структура</w:t>
                    </w:r>
                    <w:r>
                      <w:rPr>
                        <w:rFonts w:ascii="Trebuchet MS" w:hAnsi="Trebuchet MS"/>
                        <w:color w:val="231F20"/>
                        <w:spacing w:val="5"/>
                      </w:rPr>
                      <w:t> </w:t>
                    </w:r>
                    <w:r>
                      <w:rPr>
                        <w:rFonts w:ascii="Trebuchet MS" w:hAnsi="Trebuchet MS"/>
                        <w:color w:val="231F20"/>
                        <w:w w:val="75"/>
                      </w:rPr>
                      <w:t>базы</w:t>
                    </w:r>
                    <w:r>
                      <w:rPr>
                        <w:rFonts w:ascii="Trebuchet MS" w:hAnsi="Trebuchet MS"/>
                        <w:color w:val="231F20"/>
                        <w:spacing w:val="5"/>
                      </w:rPr>
                      <w:t> </w:t>
                    </w:r>
                    <w:r>
                      <w:rPr>
                        <w:rFonts w:ascii="Trebuchet MS" w:hAnsi="Trebuchet MS"/>
                        <w:color w:val="231F20"/>
                        <w:spacing w:val="-2"/>
                        <w:w w:val="75"/>
                      </w:rPr>
                      <w:t>данных</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571584">
              <wp:simplePos x="0" y="0"/>
              <wp:positionH relativeFrom="page">
                <wp:posOffset>719999</wp:posOffset>
              </wp:positionH>
              <wp:positionV relativeFrom="page">
                <wp:posOffset>738469</wp:posOffset>
              </wp:positionV>
              <wp:extent cx="4500245" cy="1270"/>
              <wp:effectExtent l="0" t="0" r="0" b="0"/>
              <wp:wrapNone/>
              <wp:docPr id="415" name="Graphic 415"/>
              <wp:cNvGraphicFramePr>
                <a:graphicFrameLocks/>
              </wp:cNvGraphicFramePr>
              <a:graphic>
                <a:graphicData uri="http://schemas.microsoft.com/office/word/2010/wordprocessingShape">
                  <wps:wsp>
                    <wps:cNvPr id="415" name="Graphic 415"/>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4489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572096">
              <wp:simplePos x="0" y="0"/>
              <wp:positionH relativeFrom="page">
                <wp:posOffset>681899</wp:posOffset>
              </wp:positionH>
              <wp:positionV relativeFrom="page">
                <wp:posOffset>499870</wp:posOffset>
              </wp:positionV>
              <wp:extent cx="258445" cy="214629"/>
              <wp:effectExtent l="0" t="0" r="0" b="0"/>
              <wp:wrapNone/>
              <wp:docPr id="416" name="Textbox 416"/>
              <wp:cNvGraphicFramePr>
                <a:graphicFrameLocks/>
              </wp:cNvGraphicFramePr>
              <a:graphic>
                <a:graphicData uri="http://schemas.microsoft.com/office/word/2010/wordprocessingShape">
                  <wps:wsp>
                    <wps:cNvPr id="416" name="Textbox 416"/>
                    <wps:cNvSpPr txBox="1"/>
                    <wps:spPr>
                      <a:xfrm>
                        <a:off x="0" y="0"/>
                        <a:ext cx="258445"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42</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0.350pt;height:16.9pt;mso-position-horizontal-relative:page;mso-position-vertical-relative:page;z-index:-25744384" type="#_x0000_t202" id="docshape354"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42</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572608">
              <wp:simplePos x="0" y="0"/>
              <wp:positionH relativeFrom="page">
                <wp:posOffset>1130461</wp:posOffset>
              </wp:positionH>
              <wp:positionV relativeFrom="page">
                <wp:posOffset>555344</wp:posOffset>
              </wp:positionV>
              <wp:extent cx="1852930" cy="152400"/>
              <wp:effectExtent l="0" t="0" r="0" b="0"/>
              <wp:wrapNone/>
              <wp:docPr id="417" name="Textbox 417"/>
              <wp:cNvGraphicFramePr>
                <a:graphicFrameLocks/>
              </wp:cNvGraphicFramePr>
              <a:graphic>
                <a:graphicData uri="http://schemas.microsoft.com/office/word/2010/wordprocessingShape">
                  <wps:wsp>
                    <wps:cNvPr id="417" name="Textbox 417"/>
                    <wps:cNvSpPr txBox="1"/>
                    <wps:spPr>
                      <a:xfrm>
                        <a:off x="0" y="0"/>
                        <a:ext cx="1852930"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spacing w:val="-2"/>
                              <w:w w:val="80"/>
                            </w:rPr>
                            <w:t>Глава</w:t>
                          </w:r>
                          <w:r>
                            <w:rPr>
                              <w:rFonts w:ascii="Trebuchet MS" w:hAnsi="Trebuchet MS"/>
                              <w:color w:val="231F20"/>
                              <w:spacing w:val="-10"/>
                            </w:rPr>
                            <w:t> </w:t>
                          </w:r>
                          <w:r>
                            <w:rPr>
                              <w:rFonts w:ascii="Trebuchet MS" w:hAnsi="Trebuchet MS"/>
                              <w:color w:val="231F20"/>
                              <w:spacing w:val="-2"/>
                              <w:w w:val="80"/>
                            </w:rPr>
                            <w:t>2.</w:t>
                          </w:r>
                          <w:r>
                            <w:rPr>
                              <w:rFonts w:ascii="Trebuchet MS" w:hAnsi="Trebuchet MS"/>
                              <w:color w:val="231F20"/>
                              <w:spacing w:val="-9"/>
                            </w:rPr>
                            <w:t> </w:t>
                          </w:r>
                          <w:r>
                            <w:rPr>
                              <w:rFonts w:ascii="Trebuchet MS" w:hAnsi="Trebuchet MS"/>
                              <w:color w:val="231F20"/>
                              <w:spacing w:val="-2"/>
                              <w:w w:val="80"/>
                            </w:rPr>
                            <w:t>Инструменты</w:t>
                          </w:r>
                          <w:r>
                            <w:rPr>
                              <w:rFonts w:ascii="Trebuchet MS" w:hAnsi="Trebuchet MS"/>
                              <w:color w:val="231F20"/>
                              <w:spacing w:val="-9"/>
                            </w:rPr>
                            <w:t> </w:t>
                          </w:r>
                          <w:r>
                            <w:rPr>
                              <w:rFonts w:ascii="Trebuchet MS" w:hAnsi="Trebuchet MS"/>
                              <w:color w:val="231F20"/>
                              <w:spacing w:val="-2"/>
                              <w:w w:val="80"/>
                            </w:rPr>
                            <w:t>и</w:t>
                          </w:r>
                          <w:r>
                            <w:rPr>
                              <w:rFonts w:ascii="Trebuchet MS" w:hAnsi="Trebuchet MS"/>
                              <w:color w:val="231F20"/>
                              <w:spacing w:val="-10"/>
                            </w:rPr>
                            <w:t> </w:t>
                          </w:r>
                          <w:r>
                            <w:rPr>
                              <w:rFonts w:ascii="Trebuchet MS" w:hAnsi="Trebuchet MS"/>
                              <w:color w:val="231F20"/>
                              <w:spacing w:val="-2"/>
                              <w:w w:val="80"/>
                            </w:rPr>
                            <w:t>стратегии</w:t>
                          </w:r>
                          <w:r>
                            <w:rPr>
                              <w:rFonts w:ascii="Trebuchet MS" w:hAnsi="Trebuchet MS"/>
                              <w:color w:val="231F20"/>
                              <w:spacing w:val="-9"/>
                            </w:rPr>
                            <w:t> </w:t>
                          </w:r>
                          <w:r>
                            <w:rPr>
                              <w:rFonts w:ascii="Trebuchet MS" w:hAnsi="Trebuchet MS"/>
                              <w:color w:val="231F20"/>
                              <w:spacing w:val="-5"/>
                              <w:w w:val="80"/>
                            </w:rPr>
                            <w:t>SQL</w:t>
                          </w:r>
                        </w:p>
                      </w:txbxContent>
                    </wps:txbx>
                    <wps:bodyPr wrap="square" lIns="0" tIns="0" rIns="0" bIns="0" rtlCol="0">
                      <a:noAutofit/>
                    </wps:bodyPr>
                  </wps:wsp>
                </a:graphicData>
              </a:graphic>
            </wp:anchor>
          </w:drawing>
        </mc:Choice>
        <mc:Fallback>
          <w:pict>
            <v:shape style="position:absolute;margin-left:89.012703pt;margin-top:43.727886pt;width:145.9pt;height:12pt;mso-position-horizontal-relative:page;mso-position-vertical-relative:page;z-index:-25743872" type="#_x0000_t202" id="docshape355" filled="false" stroked="false">
              <v:textbox inset="0,0,0,0">
                <w:txbxContent>
                  <w:p>
                    <w:pPr>
                      <w:pStyle w:val="BodyText"/>
                      <w:spacing w:line="214" w:lineRule="exact"/>
                      <w:ind w:left="20"/>
                      <w:rPr>
                        <w:rFonts w:ascii="Trebuchet MS" w:hAnsi="Trebuchet MS"/>
                      </w:rPr>
                    </w:pPr>
                    <w:r>
                      <w:rPr>
                        <w:rFonts w:ascii="Trebuchet MS" w:hAnsi="Trebuchet MS"/>
                        <w:color w:val="231F20"/>
                        <w:spacing w:val="-2"/>
                        <w:w w:val="80"/>
                      </w:rPr>
                      <w:t>Глава</w:t>
                    </w:r>
                    <w:r>
                      <w:rPr>
                        <w:rFonts w:ascii="Trebuchet MS" w:hAnsi="Trebuchet MS"/>
                        <w:color w:val="231F20"/>
                        <w:spacing w:val="-10"/>
                      </w:rPr>
                      <w:t> </w:t>
                    </w:r>
                    <w:r>
                      <w:rPr>
                        <w:rFonts w:ascii="Trebuchet MS" w:hAnsi="Trebuchet MS"/>
                        <w:color w:val="231F20"/>
                        <w:spacing w:val="-2"/>
                        <w:w w:val="80"/>
                      </w:rPr>
                      <w:t>2.</w:t>
                    </w:r>
                    <w:r>
                      <w:rPr>
                        <w:rFonts w:ascii="Trebuchet MS" w:hAnsi="Trebuchet MS"/>
                        <w:color w:val="231F20"/>
                        <w:spacing w:val="-9"/>
                      </w:rPr>
                      <w:t> </w:t>
                    </w:r>
                    <w:r>
                      <w:rPr>
                        <w:rFonts w:ascii="Trebuchet MS" w:hAnsi="Trebuchet MS"/>
                        <w:color w:val="231F20"/>
                        <w:spacing w:val="-2"/>
                        <w:w w:val="80"/>
                      </w:rPr>
                      <w:t>Инструменты</w:t>
                    </w:r>
                    <w:r>
                      <w:rPr>
                        <w:rFonts w:ascii="Trebuchet MS" w:hAnsi="Trebuchet MS"/>
                        <w:color w:val="231F20"/>
                        <w:spacing w:val="-9"/>
                      </w:rPr>
                      <w:t> </w:t>
                    </w:r>
                    <w:r>
                      <w:rPr>
                        <w:rFonts w:ascii="Trebuchet MS" w:hAnsi="Trebuchet MS"/>
                        <w:color w:val="231F20"/>
                        <w:spacing w:val="-2"/>
                        <w:w w:val="80"/>
                      </w:rPr>
                      <w:t>и</w:t>
                    </w:r>
                    <w:r>
                      <w:rPr>
                        <w:rFonts w:ascii="Trebuchet MS" w:hAnsi="Trebuchet MS"/>
                        <w:color w:val="231F20"/>
                        <w:spacing w:val="-10"/>
                      </w:rPr>
                      <w:t> </w:t>
                    </w:r>
                    <w:r>
                      <w:rPr>
                        <w:rFonts w:ascii="Trebuchet MS" w:hAnsi="Trebuchet MS"/>
                        <w:color w:val="231F20"/>
                        <w:spacing w:val="-2"/>
                        <w:w w:val="80"/>
                      </w:rPr>
                      <w:t>стратегии</w:t>
                    </w:r>
                    <w:r>
                      <w:rPr>
                        <w:rFonts w:ascii="Trebuchet MS" w:hAnsi="Trebuchet MS"/>
                        <w:color w:val="231F20"/>
                        <w:spacing w:val="-9"/>
                      </w:rPr>
                      <w:t> </w:t>
                    </w:r>
                    <w:r>
                      <w:rPr>
                        <w:rFonts w:ascii="Trebuchet MS" w:hAnsi="Trebuchet MS"/>
                        <w:color w:val="231F20"/>
                        <w:spacing w:val="-5"/>
                        <w:w w:val="80"/>
                      </w:rPr>
                      <w:t>SQL</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573120">
              <wp:simplePos x="0" y="0"/>
              <wp:positionH relativeFrom="page">
                <wp:posOffset>719999</wp:posOffset>
              </wp:positionH>
              <wp:positionV relativeFrom="page">
                <wp:posOffset>738469</wp:posOffset>
              </wp:positionV>
              <wp:extent cx="4500245" cy="1270"/>
              <wp:effectExtent l="0" t="0" r="0" b="0"/>
              <wp:wrapNone/>
              <wp:docPr id="420" name="Graphic 420"/>
              <wp:cNvGraphicFramePr>
                <a:graphicFrameLocks/>
              </wp:cNvGraphicFramePr>
              <a:graphic>
                <a:graphicData uri="http://schemas.microsoft.com/office/word/2010/wordprocessingShape">
                  <wps:wsp>
                    <wps:cNvPr id="420" name="Graphic 420"/>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43360"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573632">
              <wp:simplePos x="0" y="0"/>
              <wp:positionH relativeFrom="page">
                <wp:posOffset>681899</wp:posOffset>
              </wp:positionH>
              <wp:positionV relativeFrom="page">
                <wp:posOffset>499870</wp:posOffset>
              </wp:positionV>
              <wp:extent cx="258445" cy="214629"/>
              <wp:effectExtent l="0" t="0" r="0" b="0"/>
              <wp:wrapNone/>
              <wp:docPr id="421" name="Textbox 421"/>
              <wp:cNvGraphicFramePr>
                <a:graphicFrameLocks/>
              </wp:cNvGraphicFramePr>
              <a:graphic>
                <a:graphicData uri="http://schemas.microsoft.com/office/word/2010/wordprocessingShape">
                  <wps:wsp>
                    <wps:cNvPr id="421" name="Textbox 421"/>
                    <wps:cNvSpPr txBox="1"/>
                    <wps:spPr>
                      <a:xfrm>
                        <a:off x="0" y="0"/>
                        <a:ext cx="258445"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44</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0.350pt;height:16.9pt;mso-position-horizontal-relative:page;mso-position-vertical-relative:page;z-index:-25742848" type="#_x0000_t202" id="docshape358"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44</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574144">
              <wp:simplePos x="0" y="0"/>
              <wp:positionH relativeFrom="page">
                <wp:posOffset>1130461</wp:posOffset>
              </wp:positionH>
              <wp:positionV relativeFrom="page">
                <wp:posOffset>555344</wp:posOffset>
              </wp:positionV>
              <wp:extent cx="1852930" cy="152400"/>
              <wp:effectExtent l="0" t="0" r="0" b="0"/>
              <wp:wrapNone/>
              <wp:docPr id="422" name="Textbox 422"/>
              <wp:cNvGraphicFramePr>
                <a:graphicFrameLocks/>
              </wp:cNvGraphicFramePr>
              <a:graphic>
                <a:graphicData uri="http://schemas.microsoft.com/office/word/2010/wordprocessingShape">
                  <wps:wsp>
                    <wps:cNvPr id="422" name="Textbox 422"/>
                    <wps:cNvSpPr txBox="1"/>
                    <wps:spPr>
                      <a:xfrm>
                        <a:off x="0" y="0"/>
                        <a:ext cx="1852930"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spacing w:val="-2"/>
                              <w:w w:val="80"/>
                            </w:rPr>
                            <w:t>Глава</w:t>
                          </w:r>
                          <w:r>
                            <w:rPr>
                              <w:rFonts w:ascii="Trebuchet MS" w:hAnsi="Trebuchet MS"/>
                              <w:color w:val="231F20"/>
                              <w:spacing w:val="-10"/>
                            </w:rPr>
                            <w:t> </w:t>
                          </w:r>
                          <w:r>
                            <w:rPr>
                              <w:rFonts w:ascii="Trebuchet MS" w:hAnsi="Trebuchet MS"/>
                              <w:color w:val="231F20"/>
                              <w:spacing w:val="-2"/>
                              <w:w w:val="80"/>
                            </w:rPr>
                            <w:t>2.</w:t>
                          </w:r>
                          <w:r>
                            <w:rPr>
                              <w:rFonts w:ascii="Trebuchet MS" w:hAnsi="Trebuchet MS"/>
                              <w:color w:val="231F20"/>
                              <w:spacing w:val="-9"/>
                            </w:rPr>
                            <w:t> </w:t>
                          </w:r>
                          <w:r>
                            <w:rPr>
                              <w:rFonts w:ascii="Trebuchet MS" w:hAnsi="Trebuchet MS"/>
                              <w:color w:val="231F20"/>
                              <w:spacing w:val="-2"/>
                              <w:w w:val="80"/>
                            </w:rPr>
                            <w:t>Инструменты</w:t>
                          </w:r>
                          <w:r>
                            <w:rPr>
                              <w:rFonts w:ascii="Trebuchet MS" w:hAnsi="Trebuchet MS"/>
                              <w:color w:val="231F20"/>
                              <w:spacing w:val="-9"/>
                            </w:rPr>
                            <w:t> </w:t>
                          </w:r>
                          <w:r>
                            <w:rPr>
                              <w:rFonts w:ascii="Trebuchet MS" w:hAnsi="Trebuchet MS"/>
                              <w:color w:val="231F20"/>
                              <w:spacing w:val="-2"/>
                              <w:w w:val="80"/>
                            </w:rPr>
                            <w:t>и</w:t>
                          </w:r>
                          <w:r>
                            <w:rPr>
                              <w:rFonts w:ascii="Trebuchet MS" w:hAnsi="Trebuchet MS"/>
                              <w:color w:val="231F20"/>
                              <w:spacing w:val="-10"/>
                            </w:rPr>
                            <w:t> </w:t>
                          </w:r>
                          <w:r>
                            <w:rPr>
                              <w:rFonts w:ascii="Trebuchet MS" w:hAnsi="Trebuchet MS"/>
                              <w:color w:val="231F20"/>
                              <w:spacing w:val="-2"/>
                              <w:w w:val="80"/>
                            </w:rPr>
                            <w:t>стратегии</w:t>
                          </w:r>
                          <w:r>
                            <w:rPr>
                              <w:rFonts w:ascii="Trebuchet MS" w:hAnsi="Trebuchet MS"/>
                              <w:color w:val="231F20"/>
                              <w:spacing w:val="-9"/>
                            </w:rPr>
                            <w:t> </w:t>
                          </w:r>
                          <w:r>
                            <w:rPr>
                              <w:rFonts w:ascii="Trebuchet MS" w:hAnsi="Trebuchet MS"/>
                              <w:color w:val="231F20"/>
                              <w:spacing w:val="-5"/>
                              <w:w w:val="80"/>
                            </w:rPr>
                            <w:t>SQL</w:t>
                          </w:r>
                        </w:p>
                      </w:txbxContent>
                    </wps:txbx>
                    <wps:bodyPr wrap="square" lIns="0" tIns="0" rIns="0" bIns="0" rtlCol="0">
                      <a:noAutofit/>
                    </wps:bodyPr>
                  </wps:wsp>
                </a:graphicData>
              </a:graphic>
            </wp:anchor>
          </w:drawing>
        </mc:Choice>
        <mc:Fallback>
          <w:pict>
            <v:shape style="position:absolute;margin-left:89.012703pt;margin-top:43.727886pt;width:145.9pt;height:12pt;mso-position-horizontal-relative:page;mso-position-vertical-relative:page;z-index:-25742336" type="#_x0000_t202" id="docshape359" filled="false" stroked="false">
              <v:textbox inset="0,0,0,0">
                <w:txbxContent>
                  <w:p>
                    <w:pPr>
                      <w:pStyle w:val="BodyText"/>
                      <w:spacing w:line="214" w:lineRule="exact"/>
                      <w:ind w:left="20"/>
                      <w:rPr>
                        <w:rFonts w:ascii="Trebuchet MS" w:hAnsi="Trebuchet MS"/>
                      </w:rPr>
                    </w:pPr>
                    <w:r>
                      <w:rPr>
                        <w:rFonts w:ascii="Trebuchet MS" w:hAnsi="Trebuchet MS"/>
                        <w:color w:val="231F20"/>
                        <w:spacing w:val="-2"/>
                        <w:w w:val="80"/>
                      </w:rPr>
                      <w:t>Глава</w:t>
                    </w:r>
                    <w:r>
                      <w:rPr>
                        <w:rFonts w:ascii="Trebuchet MS" w:hAnsi="Trebuchet MS"/>
                        <w:color w:val="231F20"/>
                        <w:spacing w:val="-10"/>
                      </w:rPr>
                      <w:t> </w:t>
                    </w:r>
                    <w:r>
                      <w:rPr>
                        <w:rFonts w:ascii="Trebuchet MS" w:hAnsi="Trebuchet MS"/>
                        <w:color w:val="231F20"/>
                        <w:spacing w:val="-2"/>
                        <w:w w:val="80"/>
                      </w:rPr>
                      <w:t>2.</w:t>
                    </w:r>
                    <w:r>
                      <w:rPr>
                        <w:rFonts w:ascii="Trebuchet MS" w:hAnsi="Trebuchet MS"/>
                        <w:color w:val="231F20"/>
                        <w:spacing w:val="-9"/>
                      </w:rPr>
                      <w:t> </w:t>
                    </w:r>
                    <w:r>
                      <w:rPr>
                        <w:rFonts w:ascii="Trebuchet MS" w:hAnsi="Trebuchet MS"/>
                        <w:color w:val="231F20"/>
                        <w:spacing w:val="-2"/>
                        <w:w w:val="80"/>
                      </w:rPr>
                      <w:t>Инструменты</w:t>
                    </w:r>
                    <w:r>
                      <w:rPr>
                        <w:rFonts w:ascii="Trebuchet MS" w:hAnsi="Trebuchet MS"/>
                        <w:color w:val="231F20"/>
                        <w:spacing w:val="-9"/>
                      </w:rPr>
                      <w:t> </w:t>
                    </w:r>
                    <w:r>
                      <w:rPr>
                        <w:rFonts w:ascii="Trebuchet MS" w:hAnsi="Trebuchet MS"/>
                        <w:color w:val="231F20"/>
                        <w:spacing w:val="-2"/>
                        <w:w w:val="80"/>
                      </w:rPr>
                      <w:t>и</w:t>
                    </w:r>
                    <w:r>
                      <w:rPr>
                        <w:rFonts w:ascii="Trebuchet MS" w:hAnsi="Trebuchet MS"/>
                        <w:color w:val="231F20"/>
                        <w:spacing w:val="-10"/>
                      </w:rPr>
                      <w:t> </w:t>
                    </w:r>
                    <w:r>
                      <w:rPr>
                        <w:rFonts w:ascii="Trebuchet MS" w:hAnsi="Trebuchet MS"/>
                        <w:color w:val="231F20"/>
                        <w:spacing w:val="-2"/>
                        <w:w w:val="80"/>
                      </w:rPr>
                      <w:t>стратегии</w:t>
                    </w:r>
                    <w:r>
                      <w:rPr>
                        <w:rFonts w:ascii="Trebuchet MS" w:hAnsi="Trebuchet MS"/>
                        <w:color w:val="231F20"/>
                        <w:spacing w:val="-9"/>
                      </w:rPr>
                      <w:t> </w:t>
                    </w:r>
                    <w:r>
                      <w:rPr>
                        <w:rFonts w:ascii="Trebuchet MS" w:hAnsi="Trebuchet MS"/>
                        <w:color w:val="231F20"/>
                        <w:spacing w:val="-5"/>
                        <w:w w:val="80"/>
                      </w:rPr>
                      <w:t>SQL</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574656">
              <wp:simplePos x="0" y="0"/>
              <wp:positionH relativeFrom="page">
                <wp:posOffset>719999</wp:posOffset>
              </wp:positionH>
              <wp:positionV relativeFrom="page">
                <wp:posOffset>738469</wp:posOffset>
              </wp:positionV>
              <wp:extent cx="4500245" cy="1270"/>
              <wp:effectExtent l="0" t="0" r="0" b="0"/>
              <wp:wrapNone/>
              <wp:docPr id="427" name="Graphic 427"/>
              <wp:cNvGraphicFramePr>
                <a:graphicFrameLocks/>
              </wp:cNvGraphicFramePr>
              <a:graphic>
                <a:graphicData uri="http://schemas.microsoft.com/office/word/2010/wordprocessingShape">
                  <wps:wsp>
                    <wps:cNvPr id="427" name="Graphic 427"/>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41824"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575168">
              <wp:simplePos x="0" y="0"/>
              <wp:positionH relativeFrom="page">
                <wp:posOffset>681899</wp:posOffset>
              </wp:positionH>
              <wp:positionV relativeFrom="page">
                <wp:posOffset>499870</wp:posOffset>
              </wp:positionV>
              <wp:extent cx="258445" cy="214629"/>
              <wp:effectExtent l="0" t="0" r="0" b="0"/>
              <wp:wrapNone/>
              <wp:docPr id="428" name="Textbox 428"/>
              <wp:cNvGraphicFramePr>
                <a:graphicFrameLocks/>
              </wp:cNvGraphicFramePr>
              <a:graphic>
                <a:graphicData uri="http://schemas.microsoft.com/office/word/2010/wordprocessingShape">
                  <wps:wsp>
                    <wps:cNvPr id="428" name="Textbox 428"/>
                    <wps:cNvSpPr txBox="1"/>
                    <wps:spPr>
                      <a:xfrm>
                        <a:off x="0" y="0"/>
                        <a:ext cx="258445"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46</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0.350pt;height:16.9pt;mso-position-horizontal-relative:page;mso-position-vertical-relative:page;z-index:-25741312" type="#_x0000_t202" id="docshape364"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46</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575680">
              <wp:simplePos x="0" y="0"/>
              <wp:positionH relativeFrom="page">
                <wp:posOffset>1130461</wp:posOffset>
              </wp:positionH>
              <wp:positionV relativeFrom="page">
                <wp:posOffset>555344</wp:posOffset>
              </wp:positionV>
              <wp:extent cx="1942464" cy="152400"/>
              <wp:effectExtent l="0" t="0" r="0" b="0"/>
              <wp:wrapNone/>
              <wp:docPr id="429" name="Textbox 429"/>
              <wp:cNvGraphicFramePr>
                <a:graphicFrameLocks/>
              </wp:cNvGraphicFramePr>
              <a:graphic>
                <a:graphicData uri="http://schemas.microsoft.com/office/word/2010/wordprocessingShape">
                  <wps:wsp>
                    <wps:cNvPr id="429" name="Textbox 429"/>
                    <wps:cNvSpPr txBox="1"/>
                    <wps:spPr>
                      <a:xfrm>
                        <a:off x="0" y="0"/>
                        <a:ext cx="1942464"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w w:val="80"/>
                            </w:rPr>
                            <w:t>Глава</w:t>
                          </w:r>
                          <w:r>
                            <w:rPr>
                              <w:rFonts w:ascii="Trebuchet MS" w:hAnsi="Trebuchet MS"/>
                              <w:color w:val="231F20"/>
                              <w:spacing w:val="-6"/>
                              <w:w w:val="80"/>
                            </w:rPr>
                            <w:t> </w:t>
                          </w:r>
                          <w:r>
                            <w:rPr>
                              <w:rFonts w:ascii="Trebuchet MS" w:hAnsi="Trebuchet MS"/>
                              <w:color w:val="231F20"/>
                              <w:w w:val="80"/>
                            </w:rPr>
                            <w:t>3</w:t>
                          </w:r>
                          <w:r>
                            <w:rPr>
                              <w:rFonts w:ascii="Trebuchet MS" w:hAnsi="Trebuchet MS"/>
                              <w:color w:val="231F20"/>
                              <w:spacing w:val="-5"/>
                              <w:w w:val="80"/>
                            </w:rPr>
                            <w:t> </w:t>
                          </w:r>
                          <w:r>
                            <w:rPr>
                              <w:rFonts w:ascii="Trebuchet MS" w:hAnsi="Trebuchet MS"/>
                              <w:color w:val="231F20"/>
                              <w:w w:val="80"/>
                            </w:rPr>
                            <w:t>.</w:t>
                          </w:r>
                          <w:r>
                            <w:rPr>
                              <w:rFonts w:ascii="Trebuchet MS" w:hAnsi="Trebuchet MS"/>
                              <w:color w:val="231F20"/>
                              <w:spacing w:val="-5"/>
                              <w:w w:val="80"/>
                            </w:rPr>
                            <w:t> </w:t>
                          </w:r>
                          <w:r>
                            <w:rPr>
                              <w:rFonts w:ascii="Trebuchet MS" w:hAnsi="Trebuchet MS"/>
                              <w:color w:val="231F20"/>
                              <w:w w:val="80"/>
                            </w:rPr>
                            <w:t>Работа</w:t>
                          </w:r>
                          <w:r>
                            <w:rPr>
                              <w:rFonts w:ascii="Trebuchet MS" w:hAnsi="Trebuchet MS"/>
                              <w:color w:val="231F20"/>
                              <w:spacing w:val="-5"/>
                              <w:w w:val="80"/>
                            </w:rPr>
                            <w:t> </w:t>
                          </w:r>
                          <w:r>
                            <w:rPr>
                              <w:rFonts w:ascii="Trebuchet MS" w:hAnsi="Trebuchet MS"/>
                              <w:color w:val="231F20"/>
                              <w:w w:val="80"/>
                            </w:rPr>
                            <w:t>с</w:t>
                          </w:r>
                          <w:r>
                            <w:rPr>
                              <w:rFonts w:ascii="Trebuchet MS" w:hAnsi="Trebuchet MS"/>
                              <w:color w:val="231F20"/>
                              <w:spacing w:val="-5"/>
                              <w:w w:val="80"/>
                            </w:rPr>
                            <w:t> </w:t>
                          </w:r>
                          <w:r>
                            <w:rPr>
                              <w:rFonts w:ascii="Trebuchet MS" w:hAnsi="Trebuchet MS"/>
                              <w:color w:val="231F20"/>
                              <w:w w:val="80"/>
                            </w:rPr>
                            <w:t>базой</w:t>
                          </w:r>
                          <w:r>
                            <w:rPr>
                              <w:rFonts w:ascii="Trebuchet MS" w:hAnsi="Trebuchet MS"/>
                              <w:color w:val="231F20"/>
                              <w:spacing w:val="-5"/>
                              <w:w w:val="80"/>
                            </w:rPr>
                            <w:t> </w:t>
                          </w:r>
                          <w:r>
                            <w:rPr>
                              <w:rFonts w:ascii="Trebuchet MS" w:hAnsi="Trebuchet MS"/>
                              <w:color w:val="231F20"/>
                              <w:w w:val="80"/>
                            </w:rPr>
                            <w:t>данных</w:t>
                          </w:r>
                          <w:r>
                            <w:rPr>
                              <w:rFonts w:ascii="Trebuchet MS" w:hAnsi="Trebuchet MS"/>
                              <w:color w:val="231F20"/>
                              <w:spacing w:val="-5"/>
                              <w:w w:val="80"/>
                            </w:rPr>
                            <w:t> </w:t>
                          </w:r>
                          <w:r>
                            <w:rPr>
                              <w:rFonts w:ascii="Trebuchet MS" w:hAnsi="Trebuchet MS"/>
                              <w:color w:val="231F20"/>
                              <w:w w:val="80"/>
                            </w:rPr>
                            <w:t>в</w:t>
                          </w:r>
                          <w:r>
                            <w:rPr>
                              <w:rFonts w:ascii="Trebuchet MS" w:hAnsi="Trebuchet MS"/>
                              <w:color w:val="231F20"/>
                              <w:spacing w:val="-5"/>
                              <w:w w:val="80"/>
                            </w:rPr>
                            <w:t> </w:t>
                          </w:r>
                          <w:r>
                            <w:rPr>
                              <w:rFonts w:ascii="Trebuchet MS" w:hAnsi="Trebuchet MS"/>
                              <w:color w:val="231F20"/>
                              <w:spacing w:val="-2"/>
                              <w:w w:val="80"/>
                            </w:rPr>
                            <w:t>SQLite</w:t>
                          </w:r>
                        </w:p>
                      </w:txbxContent>
                    </wps:txbx>
                    <wps:bodyPr wrap="square" lIns="0" tIns="0" rIns="0" bIns="0" rtlCol="0">
                      <a:noAutofit/>
                    </wps:bodyPr>
                  </wps:wsp>
                </a:graphicData>
              </a:graphic>
            </wp:anchor>
          </w:drawing>
        </mc:Choice>
        <mc:Fallback>
          <w:pict>
            <v:shape style="position:absolute;margin-left:89.012703pt;margin-top:43.727886pt;width:152.950pt;height:12pt;mso-position-horizontal-relative:page;mso-position-vertical-relative:page;z-index:-25740800" type="#_x0000_t202" id="docshape365" filled="false" stroked="false">
              <v:textbox inset="0,0,0,0">
                <w:txbxContent>
                  <w:p>
                    <w:pPr>
                      <w:pStyle w:val="BodyText"/>
                      <w:spacing w:line="214" w:lineRule="exact"/>
                      <w:ind w:left="20"/>
                      <w:rPr>
                        <w:rFonts w:ascii="Trebuchet MS" w:hAnsi="Trebuchet MS"/>
                      </w:rPr>
                    </w:pPr>
                    <w:r>
                      <w:rPr>
                        <w:rFonts w:ascii="Trebuchet MS" w:hAnsi="Trebuchet MS"/>
                        <w:color w:val="231F20"/>
                        <w:w w:val="80"/>
                      </w:rPr>
                      <w:t>Глава</w:t>
                    </w:r>
                    <w:r>
                      <w:rPr>
                        <w:rFonts w:ascii="Trebuchet MS" w:hAnsi="Trebuchet MS"/>
                        <w:color w:val="231F20"/>
                        <w:spacing w:val="-6"/>
                        <w:w w:val="80"/>
                      </w:rPr>
                      <w:t> </w:t>
                    </w:r>
                    <w:r>
                      <w:rPr>
                        <w:rFonts w:ascii="Trebuchet MS" w:hAnsi="Trebuchet MS"/>
                        <w:color w:val="231F20"/>
                        <w:w w:val="80"/>
                      </w:rPr>
                      <w:t>3</w:t>
                    </w:r>
                    <w:r>
                      <w:rPr>
                        <w:rFonts w:ascii="Trebuchet MS" w:hAnsi="Trebuchet MS"/>
                        <w:color w:val="231F20"/>
                        <w:spacing w:val="-5"/>
                        <w:w w:val="80"/>
                      </w:rPr>
                      <w:t> </w:t>
                    </w:r>
                    <w:r>
                      <w:rPr>
                        <w:rFonts w:ascii="Trebuchet MS" w:hAnsi="Trebuchet MS"/>
                        <w:color w:val="231F20"/>
                        <w:w w:val="80"/>
                      </w:rPr>
                      <w:t>.</w:t>
                    </w:r>
                    <w:r>
                      <w:rPr>
                        <w:rFonts w:ascii="Trebuchet MS" w:hAnsi="Trebuchet MS"/>
                        <w:color w:val="231F20"/>
                        <w:spacing w:val="-5"/>
                        <w:w w:val="80"/>
                      </w:rPr>
                      <w:t> </w:t>
                    </w:r>
                    <w:r>
                      <w:rPr>
                        <w:rFonts w:ascii="Trebuchet MS" w:hAnsi="Trebuchet MS"/>
                        <w:color w:val="231F20"/>
                        <w:w w:val="80"/>
                      </w:rPr>
                      <w:t>Работа</w:t>
                    </w:r>
                    <w:r>
                      <w:rPr>
                        <w:rFonts w:ascii="Trebuchet MS" w:hAnsi="Trebuchet MS"/>
                        <w:color w:val="231F20"/>
                        <w:spacing w:val="-5"/>
                        <w:w w:val="80"/>
                      </w:rPr>
                      <w:t> </w:t>
                    </w:r>
                    <w:r>
                      <w:rPr>
                        <w:rFonts w:ascii="Trebuchet MS" w:hAnsi="Trebuchet MS"/>
                        <w:color w:val="231F20"/>
                        <w:w w:val="80"/>
                      </w:rPr>
                      <w:t>с</w:t>
                    </w:r>
                    <w:r>
                      <w:rPr>
                        <w:rFonts w:ascii="Trebuchet MS" w:hAnsi="Trebuchet MS"/>
                        <w:color w:val="231F20"/>
                        <w:spacing w:val="-5"/>
                        <w:w w:val="80"/>
                      </w:rPr>
                      <w:t> </w:t>
                    </w:r>
                    <w:r>
                      <w:rPr>
                        <w:rFonts w:ascii="Trebuchet MS" w:hAnsi="Trebuchet MS"/>
                        <w:color w:val="231F20"/>
                        <w:w w:val="80"/>
                      </w:rPr>
                      <w:t>базой</w:t>
                    </w:r>
                    <w:r>
                      <w:rPr>
                        <w:rFonts w:ascii="Trebuchet MS" w:hAnsi="Trebuchet MS"/>
                        <w:color w:val="231F20"/>
                        <w:spacing w:val="-5"/>
                        <w:w w:val="80"/>
                      </w:rPr>
                      <w:t> </w:t>
                    </w:r>
                    <w:r>
                      <w:rPr>
                        <w:rFonts w:ascii="Trebuchet MS" w:hAnsi="Trebuchet MS"/>
                        <w:color w:val="231F20"/>
                        <w:w w:val="80"/>
                      </w:rPr>
                      <w:t>данных</w:t>
                    </w:r>
                    <w:r>
                      <w:rPr>
                        <w:rFonts w:ascii="Trebuchet MS" w:hAnsi="Trebuchet MS"/>
                        <w:color w:val="231F20"/>
                        <w:spacing w:val="-5"/>
                        <w:w w:val="80"/>
                      </w:rPr>
                      <w:t> </w:t>
                    </w:r>
                    <w:r>
                      <w:rPr>
                        <w:rFonts w:ascii="Trebuchet MS" w:hAnsi="Trebuchet MS"/>
                        <w:color w:val="231F20"/>
                        <w:w w:val="80"/>
                      </w:rPr>
                      <w:t>в</w:t>
                    </w:r>
                    <w:r>
                      <w:rPr>
                        <w:rFonts w:ascii="Trebuchet MS" w:hAnsi="Trebuchet MS"/>
                        <w:color w:val="231F20"/>
                        <w:spacing w:val="-5"/>
                        <w:w w:val="80"/>
                      </w:rPr>
                      <w:t> </w:t>
                    </w:r>
                    <w:r>
                      <w:rPr>
                        <w:rFonts w:ascii="Trebuchet MS" w:hAnsi="Trebuchet MS"/>
                        <w:color w:val="231F20"/>
                        <w:spacing w:val="-2"/>
                        <w:w w:val="80"/>
                      </w:rPr>
                      <w:t>SQLite</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576192">
              <wp:simplePos x="0" y="0"/>
              <wp:positionH relativeFrom="page">
                <wp:posOffset>719999</wp:posOffset>
              </wp:positionH>
              <wp:positionV relativeFrom="page">
                <wp:posOffset>738469</wp:posOffset>
              </wp:positionV>
              <wp:extent cx="4500245" cy="1270"/>
              <wp:effectExtent l="0" t="0" r="0" b="0"/>
              <wp:wrapNone/>
              <wp:docPr id="430" name="Graphic 430"/>
              <wp:cNvGraphicFramePr>
                <a:graphicFrameLocks/>
              </wp:cNvGraphicFramePr>
              <a:graphic>
                <a:graphicData uri="http://schemas.microsoft.com/office/word/2010/wordprocessingShape">
                  <wps:wsp>
                    <wps:cNvPr id="430" name="Graphic 430"/>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40288"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576704">
              <wp:simplePos x="0" y="0"/>
              <wp:positionH relativeFrom="page">
                <wp:posOffset>3682687</wp:posOffset>
              </wp:positionH>
              <wp:positionV relativeFrom="page">
                <wp:posOffset>499870</wp:posOffset>
              </wp:positionV>
              <wp:extent cx="1550035" cy="214629"/>
              <wp:effectExtent l="0" t="0" r="0" b="0"/>
              <wp:wrapNone/>
              <wp:docPr id="431" name="Textbox 431"/>
              <wp:cNvGraphicFramePr>
                <a:graphicFrameLocks/>
              </wp:cNvGraphicFramePr>
              <a:graphic>
                <a:graphicData uri="http://schemas.microsoft.com/office/word/2010/wordprocessingShape">
                  <wps:wsp>
                    <wps:cNvPr id="431" name="Textbox 431"/>
                    <wps:cNvSpPr txBox="1"/>
                    <wps:spPr>
                      <a:xfrm>
                        <a:off x="0" y="0"/>
                        <a:ext cx="1550035" cy="214629"/>
                      </a:xfrm>
                      <a:prstGeom prst="rect">
                        <a:avLst/>
                      </a:prstGeom>
                    </wps:spPr>
                    <wps:txbx>
                      <w:txbxContent>
                        <w:p>
                          <w:pPr>
                            <w:pStyle w:val="BodyText"/>
                            <w:tabs>
                              <w:tab w:pos="2154" w:val="left" w:leader="none"/>
                            </w:tabs>
                            <w:spacing w:before="17"/>
                            <w:ind w:left="20"/>
                            <w:rPr>
                              <w:rFonts w:ascii="Tahoma" w:hAnsi="Tahoma"/>
                              <w:b/>
                              <w:sz w:val="24"/>
                            </w:rPr>
                          </w:pPr>
                          <w:r>
                            <w:rPr>
                              <w:rFonts w:ascii="Trebuchet MS" w:hAnsi="Trebuchet MS"/>
                              <w:color w:val="231F20"/>
                              <w:w w:val="75"/>
                            </w:rPr>
                            <w:t>Структура</w:t>
                          </w:r>
                          <w:r>
                            <w:rPr>
                              <w:rFonts w:ascii="Trebuchet MS" w:hAnsi="Trebuchet MS"/>
                              <w:color w:val="231F20"/>
                              <w:spacing w:val="12"/>
                            </w:rPr>
                            <w:t> </w:t>
                          </w:r>
                          <w:r>
                            <w:rPr>
                              <w:rFonts w:ascii="Trebuchet MS" w:hAnsi="Trebuchet MS"/>
                              <w:color w:val="231F20"/>
                              <w:w w:val="75"/>
                            </w:rPr>
                            <w:t>базы</w:t>
                          </w:r>
                          <w:r>
                            <w:rPr>
                              <w:rFonts w:ascii="Trebuchet MS" w:hAnsi="Trebuchet MS"/>
                              <w:color w:val="231F20"/>
                              <w:spacing w:val="13"/>
                            </w:rPr>
                            <w:t> </w:t>
                          </w:r>
                          <w:r>
                            <w:rPr>
                              <w:rFonts w:ascii="Trebuchet MS" w:hAnsi="Trebuchet MS"/>
                              <w:color w:val="231F20"/>
                              <w:spacing w:val="-2"/>
                              <w:w w:val="75"/>
                            </w:rPr>
                            <w:t>данных</w:t>
                          </w:r>
                          <w:r>
                            <w:rPr>
                              <w:rFonts w:ascii="Trebuchet MS" w:hAnsi="Trebuchet MS"/>
                              <w:color w:val="231F20"/>
                            </w:rPr>
                            <w:tab/>
                          </w:r>
                          <w:r>
                            <w:rPr>
                              <w:rFonts w:ascii="Tahoma" w:hAnsi="Tahoma"/>
                              <w:b/>
                              <w:color w:val="231F20"/>
                              <w:spacing w:val="-5"/>
                              <w:w w:val="90"/>
                              <w:sz w:val="24"/>
                            </w:rPr>
                            <w:t>47</w:t>
                          </w:r>
                        </w:p>
                      </w:txbxContent>
                    </wps:txbx>
                    <wps:bodyPr wrap="square" lIns="0" tIns="0" rIns="0" bIns="0" rtlCol="0">
                      <a:noAutofit/>
                    </wps:bodyPr>
                  </wps:wsp>
                </a:graphicData>
              </a:graphic>
            </wp:anchor>
          </w:drawing>
        </mc:Choice>
        <mc:Fallback>
          <w:pict>
            <v:shape style="position:absolute;margin-left:289.975403pt;margin-top:39.359886pt;width:122.05pt;height:16.9pt;mso-position-horizontal-relative:page;mso-position-vertical-relative:page;z-index:-25739776" type="#_x0000_t202" id="docshape366" filled="false" stroked="false">
              <v:textbox inset="0,0,0,0">
                <w:txbxContent>
                  <w:p>
                    <w:pPr>
                      <w:pStyle w:val="BodyText"/>
                      <w:tabs>
                        <w:tab w:pos="2154" w:val="left" w:leader="none"/>
                      </w:tabs>
                      <w:spacing w:before="17"/>
                      <w:ind w:left="20"/>
                      <w:rPr>
                        <w:rFonts w:ascii="Tahoma" w:hAnsi="Tahoma"/>
                        <w:b/>
                        <w:sz w:val="24"/>
                      </w:rPr>
                    </w:pPr>
                    <w:r>
                      <w:rPr>
                        <w:rFonts w:ascii="Trebuchet MS" w:hAnsi="Trebuchet MS"/>
                        <w:color w:val="231F20"/>
                        <w:w w:val="75"/>
                      </w:rPr>
                      <w:t>Структура</w:t>
                    </w:r>
                    <w:r>
                      <w:rPr>
                        <w:rFonts w:ascii="Trebuchet MS" w:hAnsi="Trebuchet MS"/>
                        <w:color w:val="231F20"/>
                        <w:spacing w:val="12"/>
                      </w:rPr>
                      <w:t> </w:t>
                    </w:r>
                    <w:r>
                      <w:rPr>
                        <w:rFonts w:ascii="Trebuchet MS" w:hAnsi="Trebuchet MS"/>
                        <w:color w:val="231F20"/>
                        <w:w w:val="75"/>
                      </w:rPr>
                      <w:t>базы</w:t>
                    </w:r>
                    <w:r>
                      <w:rPr>
                        <w:rFonts w:ascii="Trebuchet MS" w:hAnsi="Trebuchet MS"/>
                        <w:color w:val="231F20"/>
                        <w:spacing w:val="13"/>
                      </w:rPr>
                      <w:t> </w:t>
                    </w:r>
                    <w:r>
                      <w:rPr>
                        <w:rFonts w:ascii="Trebuchet MS" w:hAnsi="Trebuchet MS"/>
                        <w:color w:val="231F20"/>
                        <w:spacing w:val="-2"/>
                        <w:w w:val="75"/>
                      </w:rPr>
                      <w:t>данных</w:t>
                    </w:r>
                    <w:r>
                      <w:rPr>
                        <w:rFonts w:ascii="Trebuchet MS" w:hAnsi="Trebuchet MS"/>
                        <w:color w:val="231F20"/>
                      </w:rPr>
                      <w:tab/>
                    </w:r>
                    <w:r>
                      <w:rPr>
                        <w:rFonts w:ascii="Tahoma" w:hAnsi="Tahoma"/>
                        <w:b/>
                        <w:color w:val="231F20"/>
                        <w:spacing w:val="-5"/>
                        <w:w w:val="90"/>
                        <w:sz w:val="24"/>
                      </w:rPr>
                      <w:t>47</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577216">
              <wp:simplePos x="0" y="0"/>
              <wp:positionH relativeFrom="page">
                <wp:posOffset>719999</wp:posOffset>
              </wp:positionH>
              <wp:positionV relativeFrom="page">
                <wp:posOffset>738469</wp:posOffset>
              </wp:positionV>
              <wp:extent cx="4500245" cy="1270"/>
              <wp:effectExtent l="0" t="0" r="0" b="0"/>
              <wp:wrapNone/>
              <wp:docPr id="447" name="Graphic 447"/>
              <wp:cNvGraphicFramePr>
                <a:graphicFrameLocks/>
              </wp:cNvGraphicFramePr>
              <a:graphic>
                <a:graphicData uri="http://schemas.microsoft.com/office/word/2010/wordprocessingShape">
                  <wps:wsp>
                    <wps:cNvPr id="447" name="Graphic 447"/>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39264"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577728">
              <wp:simplePos x="0" y="0"/>
              <wp:positionH relativeFrom="page">
                <wp:posOffset>3072713</wp:posOffset>
              </wp:positionH>
              <wp:positionV relativeFrom="page">
                <wp:posOffset>499870</wp:posOffset>
              </wp:positionV>
              <wp:extent cx="2160270" cy="214629"/>
              <wp:effectExtent l="0" t="0" r="0" b="0"/>
              <wp:wrapNone/>
              <wp:docPr id="448" name="Textbox 448"/>
              <wp:cNvGraphicFramePr>
                <a:graphicFrameLocks/>
              </wp:cNvGraphicFramePr>
              <a:graphic>
                <a:graphicData uri="http://schemas.microsoft.com/office/word/2010/wordprocessingShape">
                  <wps:wsp>
                    <wps:cNvPr id="448" name="Textbox 448"/>
                    <wps:cNvSpPr txBox="1"/>
                    <wps:spPr>
                      <a:xfrm>
                        <a:off x="0" y="0"/>
                        <a:ext cx="2160270" cy="214629"/>
                      </a:xfrm>
                      <a:prstGeom prst="rect">
                        <a:avLst/>
                      </a:prstGeom>
                    </wps:spPr>
                    <wps:txbx>
                      <w:txbxContent>
                        <w:p>
                          <w:pPr>
                            <w:pStyle w:val="BodyText"/>
                            <w:tabs>
                              <w:tab w:pos="3115" w:val="left" w:leader="none"/>
                            </w:tabs>
                            <w:spacing w:before="17"/>
                            <w:ind w:left="20"/>
                            <w:rPr>
                              <w:rFonts w:ascii="Tahoma" w:hAnsi="Tahoma"/>
                              <w:b/>
                              <w:sz w:val="24"/>
                            </w:rPr>
                          </w:pPr>
                          <w:r>
                            <w:rPr>
                              <w:rFonts w:ascii="Trebuchet MS" w:hAnsi="Trebuchet MS"/>
                              <w:color w:val="231F20"/>
                              <w:w w:val="80"/>
                            </w:rPr>
                            <w:t>Просмотр</w:t>
                          </w:r>
                          <w:r>
                            <w:rPr>
                              <w:rFonts w:ascii="Trebuchet MS" w:hAnsi="Trebuchet MS"/>
                              <w:color w:val="231F20"/>
                              <w:spacing w:val="-5"/>
                            </w:rPr>
                            <w:t> </w:t>
                          </w:r>
                          <w:r>
                            <w:rPr>
                              <w:rFonts w:ascii="Trebuchet MS" w:hAnsi="Trebuchet MS"/>
                              <w:color w:val="231F20"/>
                              <w:w w:val="80"/>
                            </w:rPr>
                            <w:t>индивидуальных</w:t>
                          </w:r>
                          <w:r>
                            <w:rPr>
                              <w:rFonts w:ascii="Trebuchet MS" w:hAnsi="Trebuchet MS"/>
                              <w:color w:val="231F20"/>
                              <w:spacing w:val="-5"/>
                            </w:rPr>
                            <w:t> </w:t>
                          </w:r>
                          <w:r>
                            <w:rPr>
                              <w:rFonts w:ascii="Trebuchet MS" w:hAnsi="Trebuchet MS"/>
                              <w:color w:val="231F20"/>
                              <w:spacing w:val="-2"/>
                              <w:w w:val="80"/>
                            </w:rPr>
                            <w:t>записей</w:t>
                          </w:r>
                          <w:r>
                            <w:rPr>
                              <w:rFonts w:ascii="Trebuchet MS" w:hAnsi="Trebuchet MS"/>
                              <w:color w:val="231F20"/>
                            </w:rPr>
                            <w:tab/>
                          </w:r>
                          <w:r>
                            <w:rPr>
                              <w:rFonts w:ascii="Tahoma" w:hAnsi="Tahoma"/>
                              <w:b/>
                              <w:color w:val="231F20"/>
                              <w:spacing w:val="-5"/>
                              <w:w w:val="90"/>
                              <w:sz w:val="24"/>
                            </w:rPr>
                            <w:t>49</w:t>
                          </w:r>
                        </w:p>
                      </w:txbxContent>
                    </wps:txbx>
                    <wps:bodyPr wrap="square" lIns="0" tIns="0" rIns="0" bIns="0" rtlCol="0">
                      <a:noAutofit/>
                    </wps:bodyPr>
                  </wps:wsp>
                </a:graphicData>
              </a:graphic>
            </wp:anchor>
          </w:drawing>
        </mc:Choice>
        <mc:Fallback>
          <w:pict>
            <v:shape style="position:absolute;margin-left:241.945908pt;margin-top:39.359886pt;width:170.1pt;height:16.9pt;mso-position-horizontal-relative:page;mso-position-vertical-relative:page;z-index:-25738752" type="#_x0000_t202" id="docshape381" filled="false" stroked="false">
              <v:textbox inset="0,0,0,0">
                <w:txbxContent>
                  <w:p>
                    <w:pPr>
                      <w:pStyle w:val="BodyText"/>
                      <w:tabs>
                        <w:tab w:pos="3115" w:val="left" w:leader="none"/>
                      </w:tabs>
                      <w:spacing w:before="17"/>
                      <w:ind w:left="20"/>
                      <w:rPr>
                        <w:rFonts w:ascii="Tahoma" w:hAnsi="Tahoma"/>
                        <w:b/>
                        <w:sz w:val="24"/>
                      </w:rPr>
                    </w:pPr>
                    <w:r>
                      <w:rPr>
                        <w:rFonts w:ascii="Trebuchet MS" w:hAnsi="Trebuchet MS"/>
                        <w:color w:val="231F20"/>
                        <w:w w:val="80"/>
                      </w:rPr>
                      <w:t>Просмотр</w:t>
                    </w:r>
                    <w:r>
                      <w:rPr>
                        <w:rFonts w:ascii="Trebuchet MS" w:hAnsi="Trebuchet MS"/>
                        <w:color w:val="231F20"/>
                        <w:spacing w:val="-5"/>
                      </w:rPr>
                      <w:t> </w:t>
                    </w:r>
                    <w:r>
                      <w:rPr>
                        <w:rFonts w:ascii="Trebuchet MS" w:hAnsi="Trebuchet MS"/>
                        <w:color w:val="231F20"/>
                        <w:w w:val="80"/>
                      </w:rPr>
                      <w:t>индивидуальных</w:t>
                    </w:r>
                    <w:r>
                      <w:rPr>
                        <w:rFonts w:ascii="Trebuchet MS" w:hAnsi="Trebuchet MS"/>
                        <w:color w:val="231F20"/>
                        <w:spacing w:val="-5"/>
                      </w:rPr>
                      <w:t> </w:t>
                    </w:r>
                    <w:r>
                      <w:rPr>
                        <w:rFonts w:ascii="Trebuchet MS" w:hAnsi="Trebuchet MS"/>
                        <w:color w:val="231F20"/>
                        <w:spacing w:val="-2"/>
                        <w:w w:val="80"/>
                      </w:rPr>
                      <w:t>записей</w:t>
                    </w:r>
                    <w:r>
                      <w:rPr>
                        <w:rFonts w:ascii="Trebuchet MS" w:hAnsi="Trebuchet MS"/>
                        <w:color w:val="231F20"/>
                      </w:rPr>
                      <w:tab/>
                    </w:r>
                    <w:r>
                      <w:rPr>
                        <w:rFonts w:ascii="Tahoma" w:hAnsi="Tahoma"/>
                        <w:b/>
                        <w:color w:val="231F20"/>
                        <w:spacing w:val="-5"/>
                        <w:w w:val="90"/>
                        <w:sz w:val="24"/>
                      </w:rPr>
                      <w:t>49</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578240">
              <wp:simplePos x="0" y="0"/>
              <wp:positionH relativeFrom="page">
                <wp:posOffset>719999</wp:posOffset>
              </wp:positionH>
              <wp:positionV relativeFrom="page">
                <wp:posOffset>738469</wp:posOffset>
              </wp:positionV>
              <wp:extent cx="4500245" cy="1270"/>
              <wp:effectExtent l="0" t="0" r="0" b="0"/>
              <wp:wrapNone/>
              <wp:docPr id="449" name="Graphic 449"/>
              <wp:cNvGraphicFramePr>
                <a:graphicFrameLocks/>
              </wp:cNvGraphicFramePr>
              <a:graphic>
                <a:graphicData uri="http://schemas.microsoft.com/office/word/2010/wordprocessingShape">
                  <wps:wsp>
                    <wps:cNvPr id="449" name="Graphic 449"/>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38240"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578752">
              <wp:simplePos x="0" y="0"/>
              <wp:positionH relativeFrom="page">
                <wp:posOffset>681899</wp:posOffset>
              </wp:positionH>
              <wp:positionV relativeFrom="page">
                <wp:posOffset>499870</wp:posOffset>
              </wp:positionV>
              <wp:extent cx="258445" cy="214629"/>
              <wp:effectExtent l="0" t="0" r="0" b="0"/>
              <wp:wrapNone/>
              <wp:docPr id="450" name="Textbox 450"/>
              <wp:cNvGraphicFramePr>
                <a:graphicFrameLocks/>
              </wp:cNvGraphicFramePr>
              <a:graphic>
                <a:graphicData uri="http://schemas.microsoft.com/office/word/2010/wordprocessingShape">
                  <wps:wsp>
                    <wps:cNvPr id="450" name="Textbox 450"/>
                    <wps:cNvSpPr txBox="1"/>
                    <wps:spPr>
                      <a:xfrm>
                        <a:off x="0" y="0"/>
                        <a:ext cx="258445"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50</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0.350pt;height:16.9pt;mso-position-horizontal-relative:page;mso-position-vertical-relative:page;z-index:-25737728" type="#_x0000_t202" id="docshape382"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50</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579264">
              <wp:simplePos x="0" y="0"/>
              <wp:positionH relativeFrom="page">
                <wp:posOffset>1130461</wp:posOffset>
              </wp:positionH>
              <wp:positionV relativeFrom="page">
                <wp:posOffset>555344</wp:posOffset>
              </wp:positionV>
              <wp:extent cx="1942464" cy="152400"/>
              <wp:effectExtent l="0" t="0" r="0" b="0"/>
              <wp:wrapNone/>
              <wp:docPr id="451" name="Textbox 451"/>
              <wp:cNvGraphicFramePr>
                <a:graphicFrameLocks/>
              </wp:cNvGraphicFramePr>
              <a:graphic>
                <a:graphicData uri="http://schemas.microsoft.com/office/word/2010/wordprocessingShape">
                  <wps:wsp>
                    <wps:cNvPr id="451" name="Textbox 451"/>
                    <wps:cNvSpPr txBox="1"/>
                    <wps:spPr>
                      <a:xfrm>
                        <a:off x="0" y="0"/>
                        <a:ext cx="1942464"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w w:val="80"/>
                            </w:rPr>
                            <w:t>Глава</w:t>
                          </w:r>
                          <w:r>
                            <w:rPr>
                              <w:rFonts w:ascii="Trebuchet MS" w:hAnsi="Trebuchet MS"/>
                              <w:color w:val="231F20"/>
                              <w:spacing w:val="-6"/>
                              <w:w w:val="80"/>
                            </w:rPr>
                            <w:t> </w:t>
                          </w:r>
                          <w:r>
                            <w:rPr>
                              <w:rFonts w:ascii="Trebuchet MS" w:hAnsi="Trebuchet MS"/>
                              <w:color w:val="231F20"/>
                              <w:w w:val="80"/>
                            </w:rPr>
                            <w:t>3</w:t>
                          </w:r>
                          <w:r>
                            <w:rPr>
                              <w:rFonts w:ascii="Trebuchet MS" w:hAnsi="Trebuchet MS"/>
                              <w:color w:val="231F20"/>
                              <w:spacing w:val="-5"/>
                              <w:w w:val="80"/>
                            </w:rPr>
                            <w:t> </w:t>
                          </w:r>
                          <w:r>
                            <w:rPr>
                              <w:rFonts w:ascii="Trebuchet MS" w:hAnsi="Trebuchet MS"/>
                              <w:color w:val="231F20"/>
                              <w:w w:val="80"/>
                            </w:rPr>
                            <w:t>.</w:t>
                          </w:r>
                          <w:r>
                            <w:rPr>
                              <w:rFonts w:ascii="Trebuchet MS" w:hAnsi="Trebuchet MS"/>
                              <w:color w:val="231F20"/>
                              <w:spacing w:val="-5"/>
                              <w:w w:val="80"/>
                            </w:rPr>
                            <w:t> </w:t>
                          </w:r>
                          <w:r>
                            <w:rPr>
                              <w:rFonts w:ascii="Trebuchet MS" w:hAnsi="Trebuchet MS"/>
                              <w:color w:val="231F20"/>
                              <w:w w:val="80"/>
                            </w:rPr>
                            <w:t>Работа</w:t>
                          </w:r>
                          <w:r>
                            <w:rPr>
                              <w:rFonts w:ascii="Trebuchet MS" w:hAnsi="Trebuchet MS"/>
                              <w:color w:val="231F20"/>
                              <w:spacing w:val="-5"/>
                              <w:w w:val="80"/>
                            </w:rPr>
                            <w:t> </w:t>
                          </w:r>
                          <w:r>
                            <w:rPr>
                              <w:rFonts w:ascii="Trebuchet MS" w:hAnsi="Trebuchet MS"/>
                              <w:color w:val="231F20"/>
                              <w:w w:val="80"/>
                            </w:rPr>
                            <w:t>с</w:t>
                          </w:r>
                          <w:r>
                            <w:rPr>
                              <w:rFonts w:ascii="Trebuchet MS" w:hAnsi="Trebuchet MS"/>
                              <w:color w:val="231F20"/>
                              <w:spacing w:val="-5"/>
                              <w:w w:val="80"/>
                            </w:rPr>
                            <w:t> </w:t>
                          </w:r>
                          <w:r>
                            <w:rPr>
                              <w:rFonts w:ascii="Trebuchet MS" w:hAnsi="Trebuchet MS"/>
                              <w:color w:val="231F20"/>
                              <w:w w:val="80"/>
                            </w:rPr>
                            <w:t>базой</w:t>
                          </w:r>
                          <w:r>
                            <w:rPr>
                              <w:rFonts w:ascii="Trebuchet MS" w:hAnsi="Trebuchet MS"/>
                              <w:color w:val="231F20"/>
                              <w:spacing w:val="-5"/>
                              <w:w w:val="80"/>
                            </w:rPr>
                            <w:t> </w:t>
                          </w:r>
                          <w:r>
                            <w:rPr>
                              <w:rFonts w:ascii="Trebuchet MS" w:hAnsi="Trebuchet MS"/>
                              <w:color w:val="231F20"/>
                              <w:w w:val="80"/>
                            </w:rPr>
                            <w:t>данных</w:t>
                          </w:r>
                          <w:r>
                            <w:rPr>
                              <w:rFonts w:ascii="Trebuchet MS" w:hAnsi="Trebuchet MS"/>
                              <w:color w:val="231F20"/>
                              <w:spacing w:val="-5"/>
                              <w:w w:val="80"/>
                            </w:rPr>
                            <w:t> </w:t>
                          </w:r>
                          <w:r>
                            <w:rPr>
                              <w:rFonts w:ascii="Trebuchet MS" w:hAnsi="Trebuchet MS"/>
                              <w:color w:val="231F20"/>
                              <w:w w:val="80"/>
                            </w:rPr>
                            <w:t>в</w:t>
                          </w:r>
                          <w:r>
                            <w:rPr>
                              <w:rFonts w:ascii="Trebuchet MS" w:hAnsi="Trebuchet MS"/>
                              <w:color w:val="231F20"/>
                              <w:spacing w:val="-5"/>
                              <w:w w:val="80"/>
                            </w:rPr>
                            <w:t> </w:t>
                          </w:r>
                          <w:r>
                            <w:rPr>
                              <w:rFonts w:ascii="Trebuchet MS" w:hAnsi="Trebuchet MS"/>
                              <w:color w:val="231F20"/>
                              <w:spacing w:val="-2"/>
                              <w:w w:val="80"/>
                            </w:rPr>
                            <w:t>SQLite</w:t>
                          </w:r>
                        </w:p>
                      </w:txbxContent>
                    </wps:txbx>
                    <wps:bodyPr wrap="square" lIns="0" tIns="0" rIns="0" bIns="0" rtlCol="0">
                      <a:noAutofit/>
                    </wps:bodyPr>
                  </wps:wsp>
                </a:graphicData>
              </a:graphic>
            </wp:anchor>
          </w:drawing>
        </mc:Choice>
        <mc:Fallback>
          <w:pict>
            <v:shape style="position:absolute;margin-left:89.012703pt;margin-top:43.727886pt;width:152.950pt;height:12pt;mso-position-horizontal-relative:page;mso-position-vertical-relative:page;z-index:-25737216" type="#_x0000_t202" id="docshape383" filled="false" stroked="false">
              <v:textbox inset="0,0,0,0">
                <w:txbxContent>
                  <w:p>
                    <w:pPr>
                      <w:pStyle w:val="BodyText"/>
                      <w:spacing w:line="214" w:lineRule="exact"/>
                      <w:ind w:left="20"/>
                      <w:rPr>
                        <w:rFonts w:ascii="Trebuchet MS" w:hAnsi="Trebuchet MS"/>
                      </w:rPr>
                    </w:pPr>
                    <w:r>
                      <w:rPr>
                        <w:rFonts w:ascii="Trebuchet MS" w:hAnsi="Trebuchet MS"/>
                        <w:color w:val="231F20"/>
                        <w:w w:val="80"/>
                      </w:rPr>
                      <w:t>Глава</w:t>
                    </w:r>
                    <w:r>
                      <w:rPr>
                        <w:rFonts w:ascii="Trebuchet MS" w:hAnsi="Trebuchet MS"/>
                        <w:color w:val="231F20"/>
                        <w:spacing w:val="-6"/>
                        <w:w w:val="80"/>
                      </w:rPr>
                      <w:t> </w:t>
                    </w:r>
                    <w:r>
                      <w:rPr>
                        <w:rFonts w:ascii="Trebuchet MS" w:hAnsi="Trebuchet MS"/>
                        <w:color w:val="231F20"/>
                        <w:w w:val="80"/>
                      </w:rPr>
                      <w:t>3</w:t>
                    </w:r>
                    <w:r>
                      <w:rPr>
                        <w:rFonts w:ascii="Trebuchet MS" w:hAnsi="Trebuchet MS"/>
                        <w:color w:val="231F20"/>
                        <w:spacing w:val="-5"/>
                        <w:w w:val="80"/>
                      </w:rPr>
                      <w:t> </w:t>
                    </w:r>
                    <w:r>
                      <w:rPr>
                        <w:rFonts w:ascii="Trebuchet MS" w:hAnsi="Trebuchet MS"/>
                        <w:color w:val="231F20"/>
                        <w:w w:val="80"/>
                      </w:rPr>
                      <w:t>.</w:t>
                    </w:r>
                    <w:r>
                      <w:rPr>
                        <w:rFonts w:ascii="Trebuchet MS" w:hAnsi="Trebuchet MS"/>
                        <w:color w:val="231F20"/>
                        <w:spacing w:val="-5"/>
                        <w:w w:val="80"/>
                      </w:rPr>
                      <w:t> </w:t>
                    </w:r>
                    <w:r>
                      <w:rPr>
                        <w:rFonts w:ascii="Trebuchet MS" w:hAnsi="Trebuchet MS"/>
                        <w:color w:val="231F20"/>
                        <w:w w:val="80"/>
                      </w:rPr>
                      <w:t>Работа</w:t>
                    </w:r>
                    <w:r>
                      <w:rPr>
                        <w:rFonts w:ascii="Trebuchet MS" w:hAnsi="Trebuchet MS"/>
                        <w:color w:val="231F20"/>
                        <w:spacing w:val="-5"/>
                        <w:w w:val="80"/>
                      </w:rPr>
                      <w:t> </w:t>
                    </w:r>
                    <w:r>
                      <w:rPr>
                        <w:rFonts w:ascii="Trebuchet MS" w:hAnsi="Trebuchet MS"/>
                        <w:color w:val="231F20"/>
                        <w:w w:val="80"/>
                      </w:rPr>
                      <w:t>с</w:t>
                    </w:r>
                    <w:r>
                      <w:rPr>
                        <w:rFonts w:ascii="Trebuchet MS" w:hAnsi="Trebuchet MS"/>
                        <w:color w:val="231F20"/>
                        <w:spacing w:val="-5"/>
                        <w:w w:val="80"/>
                      </w:rPr>
                      <w:t> </w:t>
                    </w:r>
                    <w:r>
                      <w:rPr>
                        <w:rFonts w:ascii="Trebuchet MS" w:hAnsi="Trebuchet MS"/>
                        <w:color w:val="231F20"/>
                        <w:w w:val="80"/>
                      </w:rPr>
                      <w:t>базой</w:t>
                    </w:r>
                    <w:r>
                      <w:rPr>
                        <w:rFonts w:ascii="Trebuchet MS" w:hAnsi="Trebuchet MS"/>
                        <w:color w:val="231F20"/>
                        <w:spacing w:val="-5"/>
                        <w:w w:val="80"/>
                      </w:rPr>
                      <w:t> </w:t>
                    </w:r>
                    <w:r>
                      <w:rPr>
                        <w:rFonts w:ascii="Trebuchet MS" w:hAnsi="Trebuchet MS"/>
                        <w:color w:val="231F20"/>
                        <w:w w:val="80"/>
                      </w:rPr>
                      <w:t>данных</w:t>
                    </w:r>
                    <w:r>
                      <w:rPr>
                        <w:rFonts w:ascii="Trebuchet MS" w:hAnsi="Trebuchet MS"/>
                        <w:color w:val="231F20"/>
                        <w:spacing w:val="-5"/>
                        <w:w w:val="80"/>
                      </w:rPr>
                      <w:t> </w:t>
                    </w:r>
                    <w:r>
                      <w:rPr>
                        <w:rFonts w:ascii="Trebuchet MS" w:hAnsi="Trebuchet MS"/>
                        <w:color w:val="231F20"/>
                        <w:w w:val="80"/>
                      </w:rPr>
                      <w:t>в</w:t>
                    </w:r>
                    <w:r>
                      <w:rPr>
                        <w:rFonts w:ascii="Trebuchet MS" w:hAnsi="Trebuchet MS"/>
                        <w:color w:val="231F20"/>
                        <w:spacing w:val="-5"/>
                        <w:w w:val="80"/>
                      </w:rPr>
                      <w:t> </w:t>
                    </w:r>
                    <w:r>
                      <w:rPr>
                        <w:rFonts w:ascii="Trebuchet MS" w:hAnsi="Trebuchet MS"/>
                        <w:color w:val="231F20"/>
                        <w:spacing w:val="-2"/>
                        <w:w w:val="80"/>
                      </w:rPr>
                      <w:t>SQLite</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579776">
              <wp:simplePos x="0" y="0"/>
              <wp:positionH relativeFrom="page">
                <wp:posOffset>719999</wp:posOffset>
              </wp:positionH>
              <wp:positionV relativeFrom="page">
                <wp:posOffset>738469</wp:posOffset>
              </wp:positionV>
              <wp:extent cx="4500245" cy="1270"/>
              <wp:effectExtent l="0" t="0" r="0" b="0"/>
              <wp:wrapNone/>
              <wp:docPr id="456" name="Graphic 456"/>
              <wp:cNvGraphicFramePr>
                <a:graphicFrameLocks/>
              </wp:cNvGraphicFramePr>
              <a:graphic>
                <a:graphicData uri="http://schemas.microsoft.com/office/word/2010/wordprocessingShape">
                  <wps:wsp>
                    <wps:cNvPr id="456" name="Graphic 456"/>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36704"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580288">
              <wp:simplePos x="0" y="0"/>
              <wp:positionH relativeFrom="page">
                <wp:posOffset>3798761</wp:posOffset>
              </wp:positionH>
              <wp:positionV relativeFrom="page">
                <wp:posOffset>499870</wp:posOffset>
              </wp:positionV>
              <wp:extent cx="1434465" cy="214629"/>
              <wp:effectExtent l="0" t="0" r="0" b="0"/>
              <wp:wrapNone/>
              <wp:docPr id="457" name="Textbox 457"/>
              <wp:cNvGraphicFramePr>
                <a:graphicFrameLocks/>
              </wp:cNvGraphicFramePr>
              <a:graphic>
                <a:graphicData uri="http://schemas.microsoft.com/office/word/2010/wordprocessingShape">
                  <wps:wsp>
                    <wps:cNvPr id="457" name="Textbox 457"/>
                    <wps:cNvSpPr txBox="1"/>
                    <wps:spPr>
                      <a:xfrm>
                        <a:off x="0" y="0"/>
                        <a:ext cx="1434465" cy="214629"/>
                      </a:xfrm>
                      <a:prstGeom prst="rect">
                        <a:avLst/>
                      </a:prstGeom>
                    </wps:spPr>
                    <wps:txbx>
                      <w:txbxContent>
                        <w:p>
                          <w:pPr>
                            <w:pStyle w:val="BodyText"/>
                            <w:tabs>
                              <w:tab w:pos="1971" w:val="left" w:leader="none"/>
                            </w:tabs>
                            <w:spacing w:before="17"/>
                            <w:ind w:left="20"/>
                            <w:rPr>
                              <w:rFonts w:ascii="Tahoma" w:hAnsi="Tahoma"/>
                              <w:b/>
                              <w:sz w:val="24"/>
                            </w:rPr>
                          </w:pPr>
                          <w:r>
                            <w:rPr>
                              <w:rFonts w:ascii="Trebuchet MS" w:hAnsi="Trebuchet MS"/>
                              <w:color w:val="231F20"/>
                              <w:w w:val="80"/>
                            </w:rPr>
                            <w:t>Вкладка</w:t>
                          </w:r>
                          <w:r>
                            <w:rPr>
                              <w:rFonts w:ascii="Trebuchet MS" w:hAnsi="Trebuchet MS"/>
                              <w:color w:val="231F20"/>
                              <w:spacing w:val="-7"/>
                              <w:w w:val="80"/>
                            </w:rPr>
                            <w:t> </w:t>
                          </w:r>
                          <w:r>
                            <w:rPr>
                              <w:rFonts w:ascii="Trebuchet MS" w:hAnsi="Trebuchet MS"/>
                              <w:color w:val="231F20"/>
                              <w:w w:val="80"/>
                            </w:rPr>
                            <w:t>Execute</w:t>
                          </w:r>
                          <w:r>
                            <w:rPr>
                              <w:rFonts w:ascii="Trebuchet MS" w:hAnsi="Trebuchet MS"/>
                              <w:color w:val="231F20"/>
                              <w:spacing w:val="-6"/>
                              <w:w w:val="80"/>
                            </w:rPr>
                            <w:t> </w:t>
                          </w:r>
                          <w:r>
                            <w:rPr>
                              <w:rFonts w:ascii="Trebuchet MS" w:hAnsi="Trebuchet MS"/>
                              <w:color w:val="231F20"/>
                              <w:spacing w:val="-5"/>
                              <w:w w:val="80"/>
                            </w:rPr>
                            <w:t>SQL</w:t>
                          </w:r>
                          <w:r>
                            <w:rPr>
                              <w:rFonts w:ascii="Trebuchet MS" w:hAnsi="Trebuchet MS"/>
                              <w:color w:val="231F20"/>
                            </w:rPr>
                            <w:tab/>
                          </w:r>
                          <w:r>
                            <w:rPr>
                              <w:rFonts w:ascii="Tahoma" w:hAnsi="Tahoma"/>
                              <w:b/>
                              <w:color w:val="231F20"/>
                              <w:spacing w:val="-5"/>
                              <w:w w:val="90"/>
                              <w:sz w:val="24"/>
                            </w:rPr>
                            <w:t>51</w:t>
                          </w:r>
                        </w:p>
                      </w:txbxContent>
                    </wps:txbx>
                    <wps:bodyPr wrap="square" lIns="0" tIns="0" rIns="0" bIns="0" rtlCol="0">
                      <a:noAutofit/>
                    </wps:bodyPr>
                  </wps:wsp>
                </a:graphicData>
              </a:graphic>
            </wp:anchor>
          </w:drawing>
        </mc:Choice>
        <mc:Fallback>
          <w:pict>
            <v:shape style="position:absolute;margin-left:299.115112pt;margin-top:39.359886pt;width:112.95pt;height:16.9pt;mso-position-horizontal-relative:page;mso-position-vertical-relative:page;z-index:-25736192" type="#_x0000_t202" id="docshape388" filled="false" stroked="false">
              <v:textbox inset="0,0,0,0">
                <w:txbxContent>
                  <w:p>
                    <w:pPr>
                      <w:pStyle w:val="BodyText"/>
                      <w:tabs>
                        <w:tab w:pos="1971" w:val="left" w:leader="none"/>
                      </w:tabs>
                      <w:spacing w:before="17"/>
                      <w:ind w:left="20"/>
                      <w:rPr>
                        <w:rFonts w:ascii="Tahoma" w:hAnsi="Tahoma"/>
                        <w:b/>
                        <w:sz w:val="24"/>
                      </w:rPr>
                    </w:pPr>
                    <w:r>
                      <w:rPr>
                        <w:rFonts w:ascii="Trebuchet MS" w:hAnsi="Trebuchet MS"/>
                        <w:color w:val="231F20"/>
                        <w:w w:val="80"/>
                      </w:rPr>
                      <w:t>Вкладка</w:t>
                    </w:r>
                    <w:r>
                      <w:rPr>
                        <w:rFonts w:ascii="Trebuchet MS" w:hAnsi="Trebuchet MS"/>
                        <w:color w:val="231F20"/>
                        <w:spacing w:val="-7"/>
                        <w:w w:val="80"/>
                      </w:rPr>
                      <w:t> </w:t>
                    </w:r>
                    <w:r>
                      <w:rPr>
                        <w:rFonts w:ascii="Trebuchet MS" w:hAnsi="Trebuchet MS"/>
                        <w:color w:val="231F20"/>
                        <w:w w:val="80"/>
                      </w:rPr>
                      <w:t>Execute</w:t>
                    </w:r>
                    <w:r>
                      <w:rPr>
                        <w:rFonts w:ascii="Trebuchet MS" w:hAnsi="Trebuchet MS"/>
                        <w:color w:val="231F20"/>
                        <w:spacing w:val="-6"/>
                        <w:w w:val="80"/>
                      </w:rPr>
                      <w:t> </w:t>
                    </w:r>
                    <w:r>
                      <w:rPr>
                        <w:rFonts w:ascii="Trebuchet MS" w:hAnsi="Trebuchet MS"/>
                        <w:color w:val="231F20"/>
                        <w:spacing w:val="-5"/>
                        <w:w w:val="80"/>
                      </w:rPr>
                      <w:t>SQL</w:t>
                    </w:r>
                    <w:r>
                      <w:rPr>
                        <w:rFonts w:ascii="Trebuchet MS" w:hAnsi="Trebuchet MS"/>
                        <w:color w:val="231F20"/>
                      </w:rPr>
                      <w:tab/>
                    </w:r>
                    <w:r>
                      <w:rPr>
                        <w:rFonts w:ascii="Tahoma" w:hAnsi="Tahoma"/>
                        <w:b/>
                        <w:color w:val="231F20"/>
                        <w:spacing w:val="-5"/>
                        <w:w w:val="90"/>
                        <w:sz w:val="24"/>
                      </w:rPr>
                      <w:t>51</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580800">
              <wp:simplePos x="0" y="0"/>
              <wp:positionH relativeFrom="page">
                <wp:posOffset>719999</wp:posOffset>
              </wp:positionH>
              <wp:positionV relativeFrom="page">
                <wp:posOffset>738469</wp:posOffset>
              </wp:positionV>
              <wp:extent cx="4500245" cy="1270"/>
              <wp:effectExtent l="0" t="0" r="0" b="0"/>
              <wp:wrapNone/>
              <wp:docPr id="458" name="Graphic 458"/>
              <wp:cNvGraphicFramePr>
                <a:graphicFrameLocks/>
              </wp:cNvGraphicFramePr>
              <a:graphic>
                <a:graphicData uri="http://schemas.microsoft.com/office/word/2010/wordprocessingShape">
                  <wps:wsp>
                    <wps:cNvPr id="458" name="Graphic 458"/>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35680"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581312">
              <wp:simplePos x="0" y="0"/>
              <wp:positionH relativeFrom="page">
                <wp:posOffset>681899</wp:posOffset>
              </wp:positionH>
              <wp:positionV relativeFrom="page">
                <wp:posOffset>499870</wp:posOffset>
              </wp:positionV>
              <wp:extent cx="258445" cy="214629"/>
              <wp:effectExtent l="0" t="0" r="0" b="0"/>
              <wp:wrapNone/>
              <wp:docPr id="459" name="Textbox 459"/>
              <wp:cNvGraphicFramePr>
                <a:graphicFrameLocks/>
              </wp:cNvGraphicFramePr>
              <a:graphic>
                <a:graphicData uri="http://schemas.microsoft.com/office/word/2010/wordprocessingShape">
                  <wps:wsp>
                    <wps:cNvPr id="459" name="Textbox 459"/>
                    <wps:cNvSpPr txBox="1"/>
                    <wps:spPr>
                      <a:xfrm>
                        <a:off x="0" y="0"/>
                        <a:ext cx="258445"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52</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0.350pt;height:16.9pt;mso-position-horizontal-relative:page;mso-position-vertical-relative:page;z-index:-25735168" type="#_x0000_t202" id="docshape389"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52</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581824">
              <wp:simplePos x="0" y="0"/>
              <wp:positionH relativeFrom="page">
                <wp:posOffset>1130461</wp:posOffset>
              </wp:positionH>
              <wp:positionV relativeFrom="page">
                <wp:posOffset>555344</wp:posOffset>
              </wp:positionV>
              <wp:extent cx="1942464" cy="152400"/>
              <wp:effectExtent l="0" t="0" r="0" b="0"/>
              <wp:wrapNone/>
              <wp:docPr id="460" name="Textbox 460"/>
              <wp:cNvGraphicFramePr>
                <a:graphicFrameLocks/>
              </wp:cNvGraphicFramePr>
              <a:graphic>
                <a:graphicData uri="http://schemas.microsoft.com/office/word/2010/wordprocessingShape">
                  <wps:wsp>
                    <wps:cNvPr id="460" name="Textbox 460"/>
                    <wps:cNvSpPr txBox="1"/>
                    <wps:spPr>
                      <a:xfrm>
                        <a:off x="0" y="0"/>
                        <a:ext cx="1942464"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w w:val="80"/>
                            </w:rPr>
                            <w:t>Глава</w:t>
                          </w:r>
                          <w:r>
                            <w:rPr>
                              <w:rFonts w:ascii="Trebuchet MS" w:hAnsi="Trebuchet MS"/>
                              <w:color w:val="231F20"/>
                              <w:spacing w:val="-6"/>
                              <w:w w:val="80"/>
                            </w:rPr>
                            <w:t> </w:t>
                          </w:r>
                          <w:r>
                            <w:rPr>
                              <w:rFonts w:ascii="Trebuchet MS" w:hAnsi="Trebuchet MS"/>
                              <w:color w:val="231F20"/>
                              <w:w w:val="80"/>
                            </w:rPr>
                            <w:t>3</w:t>
                          </w:r>
                          <w:r>
                            <w:rPr>
                              <w:rFonts w:ascii="Trebuchet MS" w:hAnsi="Trebuchet MS"/>
                              <w:color w:val="231F20"/>
                              <w:spacing w:val="-5"/>
                              <w:w w:val="80"/>
                            </w:rPr>
                            <w:t> </w:t>
                          </w:r>
                          <w:r>
                            <w:rPr>
                              <w:rFonts w:ascii="Trebuchet MS" w:hAnsi="Trebuchet MS"/>
                              <w:color w:val="231F20"/>
                              <w:w w:val="80"/>
                            </w:rPr>
                            <w:t>.</w:t>
                          </w:r>
                          <w:r>
                            <w:rPr>
                              <w:rFonts w:ascii="Trebuchet MS" w:hAnsi="Trebuchet MS"/>
                              <w:color w:val="231F20"/>
                              <w:spacing w:val="-5"/>
                              <w:w w:val="80"/>
                            </w:rPr>
                            <w:t> </w:t>
                          </w:r>
                          <w:r>
                            <w:rPr>
                              <w:rFonts w:ascii="Trebuchet MS" w:hAnsi="Trebuchet MS"/>
                              <w:color w:val="231F20"/>
                              <w:w w:val="80"/>
                            </w:rPr>
                            <w:t>Работа</w:t>
                          </w:r>
                          <w:r>
                            <w:rPr>
                              <w:rFonts w:ascii="Trebuchet MS" w:hAnsi="Trebuchet MS"/>
                              <w:color w:val="231F20"/>
                              <w:spacing w:val="-5"/>
                              <w:w w:val="80"/>
                            </w:rPr>
                            <w:t> </w:t>
                          </w:r>
                          <w:r>
                            <w:rPr>
                              <w:rFonts w:ascii="Trebuchet MS" w:hAnsi="Trebuchet MS"/>
                              <w:color w:val="231F20"/>
                              <w:w w:val="80"/>
                            </w:rPr>
                            <w:t>с</w:t>
                          </w:r>
                          <w:r>
                            <w:rPr>
                              <w:rFonts w:ascii="Trebuchet MS" w:hAnsi="Trebuchet MS"/>
                              <w:color w:val="231F20"/>
                              <w:spacing w:val="-5"/>
                              <w:w w:val="80"/>
                            </w:rPr>
                            <w:t> </w:t>
                          </w:r>
                          <w:r>
                            <w:rPr>
                              <w:rFonts w:ascii="Trebuchet MS" w:hAnsi="Trebuchet MS"/>
                              <w:color w:val="231F20"/>
                              <w:w w:val="80"/>
                            </w:rPr>
                            <w:t>базой</w:t>
                          </w:r>
                          <w:r>
                            <w:rPr>
                              <w:rFonts w:ascii="Trebuchet MS" w:hAnsi="Trebuchet MS"/>
                              <w:color w:val="231F20"/>
                              <w:spacing w:val="-5"/>
                              <w:w w:val="80"/>
                            </w:rPr>
                            <w:t> </w:t>
                          </w:r>
                          <w:r>
                            <w:rPr>
                              <w:rFonts w:ascii="Trebuchet MS" w:hAnsi="Trebuchet MS"/>
                              <w:color w:val="231F20"/>
                              <w:w w:val="80"/>
                            </w:rPr>
                            <w:t>данных</w:t>
                          </w:r>
                          <w:r>
                            <w:rPr>
                              <w:rFonts w:ascii="Trebuchet MS" w:hAnsi="Trebuchet MS"/>
                              <w:color w:val="231F20"/>
                              <w:spacing w:val="-5"/>
                              <w:w w:val="80"/>
                            </w:rPr>
                            <w:t> </w:t>
                          </w:r>
                          <w:r>
                            <w:rPr>
                              <w:rFonts w:ascii="Trebuchet MS" w:hAnsi="Trebuchet MS"/>
                              <w:color w:val="231F20"/>
                              <w:w w:val="80"/>
                            </w:rPr>
                            <w:t>в</w:t>
                          </w:r>
                          <w:r>
                            <w:rPr>
                              <w:rFonts w:ascii="Trebuchet MS" w:hAnsi="Trebuchet MS"/>
                              <w:color w:val="231F20"/>
                              <w:spacing w:val="-5"/>
                              <w:w w:val="80"/>
                            </w:rPr>
                            <w:t> </w:t>
                          </w:r>
                          <w:r>
                            <w:rPr>
                              <w:rFonts w:ascii="Trebuchet MS" w:hAnsi="Trebuchet MS"/>
                              <w:color w:val="231F20"/>
                              <w:spacing w:val="-2"/>
                              <w:w w:val="80"/>
                            </w:rPr>
                            <w:t>SQLite</w:t>
                          </w:r>
                        </w:p>
                      </w:txbxContent>
                    </wps:txbx>
                    <wps:bodyPr wrap="square" lIns="0" tIns="0" rIns="0" bIns="0" rtlCol="0">
                      <a:noAutofit/>
                    </wps:bodyPr>
                  </wps:wsp>
                </a:graphicData>
              </a:graphic>
            </wp:anchor>
          </w:drawing>
        </mc:Choice>
        <mc:Fallback>
          <w:pict>
            <v:shape style="position:absolute;margin-left:89.012703pt;margin-top:43.727886pt;width:152.950pt;height:12pt;mso-position-horizontal-relative:page;mso-position-vertical-relative:page;z-index:-25734656" type="#_x0000_t202" id="docshape390" filled="false" stroked="false">
              <v:textbox inset="0,0,0,0">
                <w:txbxContent>
                  <w:p>
                    <w:pPr>
                      <w:pStyle w:val="BodyText"/>
                      <w:spacing w:line="214" w:lineRule="exact"/>
                      <w:ind w:left="20"/>
                      <w:rPr>
                        <w:rFonts w:ascii="Trebuchet MS" w:hAnsi="Trebuchet MS"/>
                      </w:rPr>
                    </w:pPr>
                    <w:r>
                      <w:rPr>
                        <w:rFonts w:ascii="Trebuchet MS" w:hAnsi="Trebuchet MS"/>
                        <w:color w:val="231F20"/>
                        <w:w w:val="80"/>
                      </w:rPr>
                      <w:t>Глава</w:t>
                    </w:r>
                    <w:r>
                      <w:rPr>
                        <w:rFonts w:ascii="Trebuchet MS" w:hAnsi="Trebuchet MS"/>
                        <w:color w:val="231F20"/>
                        <w:spacing w:val="-6"/>
                        <w:w w:val="80"/>
                      </w:rPr>
                      <w:t> </w:t>
                    </w:r>
                    <w:r>
                      <w:rPr>
                        <w:rFonts w:ascii="Trebuchet MS" w:hAnsi="Trebuchet MS"/>
                        <w:color w:val="231F20"/>
                        <w:w w:val="80"/>
                      </w:rPr>
                      <w:t>3</w:t>
                    </w:r>
                    <w:r>
                      <w:rPr>
                        <w:rFonts w:ascii="Trebuchet MS" w:hAnsi="Trebuchet MS"/>
                        <w:color w:val="231F20"/>
                        <w:spacing w:val="-5"/>
                        <w:w w:val="80"/>
                      </w:rPr>
                      <w:t> </w:t>
                    </w:r>
                    <w:r>
                      <w:rPr>
                        <w:rFonts w:ascii="Trebuchet MS" w:hAnsi="Trebuchet MS"/>
                        <w:color w:val="231F20"/>
                        <w:w w:val="80"/>
                      </w:rPr>
                      <w:t>.</w:t>
                    </w:r>
                    <w:r>
                      <w:rPr>
                        <w:rFonts w:ascii="Trebuchet MS" w:hAnsi="Trebuchet MS"/>
                        <w:color w:val="231F20"/>
                        <w:spacing w:val="-5"/>
                        <w:w w:val="80"/>
                      </w:rPr>
                      <w:t> </w:t>
                    </w:r>
                    <w:r>
                      <w:rPr>
                        <w:rFonts w:ascii="Trebuchet MS" w:hAnsi="Trebuchet MS"/>
                        <w:color w:val="231F20"/>
                        <w:w w:val="80"/>
                      </w:rPr>
                      <w:t>Работа</w:t>
                    </w:r>
                    <w:r>
                      <w:rPr>
                        <w:rFonts w:ascii="Trebuchet MS" w:hAnsi="Trebuchet MS"/>
                        <w:color w:val="231F20"/>
                        <w:spacing w:val="-5"/>
                        <w:w w:val="80"/>
                      </w:rPr>
                      <w:t> </w:t>
                    </w:r>
                    <w:r>
                      <w:rPr>
                        <w:rFonts w:ascii="Trebuchet MS" w:hAnsi="Trebuchet MS"/>
                        <w:color w:val="231F20"/>
                        <w:w w:val="80"/>
                      </w:rPr>
                      <w:t>с</w:t>
                    </w:r>
                    <w:r>
                      <w:rPr>
                        <w:rFonts w:ascii="Trebuchet MS" w:hAnsi="Trebuchet MS"/>
                        <w:color w:val="231F20"/>
                        <w:spacing w:val="-5"/>
                        <w:w w:val="80"/>
                      </w:rPr>
                      <w:t> </w:t>
                    </w:r>
                    <w:r>
                      <w:rPr>
                        <w:rFonts w:ascii="Trebuchet MS" w:hAnsi="Trebuchet MS"/>
                        <w:color w:val="231F20"/>
                        <w:w w:val="80"/>
                      </w:rPr>
                      <w:t>базой</w:t>
                    </w:r>
                    <w:r>
                      <w:rPr>
                        <w:rFonts w:ascii="Trebuchet MS" w:hAnsi="Trebuchet MS"/>
                        <w:color w:val="231F20"/>
                        <w:spacing w:val="-5"/>
                        <w:w w:val="80"/>
                      </w:rPr>
                      <w:t> </w:t>
                    </w:r>
                    <w:r>
                      <w:rPr>
                        <w:rFonts w:ascii="Trebuchet MS" w:hAnsi="Trebuchet MS"/>
                        <w:color w:val="231F20"/>
                        <w:w w:val="80"/>
                      </w:rPr>
                      <w:t>данных</w:t>
                    </w:r>
                    <w:r>
                      <w:rPr>
                        <w:rFonts w:ascii="Trebuchet MS" w:hAnsi="Trebuchet MS"/>
                        <w:color w:val="231F20"/>
                        <w:spacing w:val="-5"/>
                        <w:w w:val="80"/>
                      </w:rPr>
                      <w:t> </w:t>
                    </w:r>
                    <w:r>
                      <w:rPr>
                        <w:rFonts w:ascii="Trebuchet MS" w:hAnsi="Trebuchet MS"/>
                        <w:color w:val="231F20"/>
                        <w:w w:val="80"/>
                      </w:rPr>
                      <w:t>в</w:t>
                    </w:r>
                    <w:r>
                      <w:rPr>
                        <w:rFonts w:ascii="Trebuchet MS" w:hAnsi="Trebuchet MS"/>
                        <w:color w:val="231F20"/>
                        <w:spacing w:val="-5"/>
                        <w:w w:val="80"/>
                      </w:rPr>
                      <w:t> </w:t>
                    </w:r>
                    <w:r>
                      <w:rPr>
                        <w:rFonts w:ascii="Trebuchet MS" w:hAnsi="Trebuchet MS"/>
                        <w:color w:val="231F20"/>
                        <w:spacing w:val="-2"/>
                        <w:w w:val="80"/>
                      </w:rPr>
                      <w:t>SQLite</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582336">
              <wp:simplePos x="0" y="0"/>
              <wp:positionH relativeFrom="page">
                <wp:posOffset>719999</wp:posOffset>
              </wp:positionH>
              <wp:positionV relativeFrom="page">
                <wp:posOffset>738469</wp:posOffset>
              </wp:positionV>
              <wp:extent cx="4500245" cy="1270"/>
              <wp:effectExtent l="0" t="0" r="0" b="0"/>
              <wp:wrapNone/>
              <wp:docPr id="476" name="Graphic 476"/>
              <wp:cNvGraphicFramePr>
                <a:graphicFrameLocks/>
              </wp:cNvGraphicFramePr>
              <a:graphic>
                <a:graphicData uri="http://schemas.microsoft.com/office/word/2010/wordprocessingShape">
                  <wps:wsp>
                    <wps:cNvPr id="476" name="Graphic 476"/>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34144"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582848">
              <wp:simplePos x="0" y="0"/>
              <wp:positionH relativeFrom="page">
                <wp:posOffset>4422190</wp:posOffset>
              </wp:positionH>
              <wp:positionV relativeFrom="page">
                <wp:posOffset>499870</wp:posOffset>
              </wp:positionV>
              <wp:extent cx="810895" cy="214629"/>
              <wp:effectExtent l="0" t="0" r="0" b="0"/>
              <wp:wrapNone/>
              <wp:docPr id="477" name="Textbox 477"/>
              <wp:cNvGraphicFramePr>
                <a:graphicFrameLocks/>
              </wp:cNvGraphicFramePr>
              <a:graphic>
                <a:graphicData uri="http://schemas.microsoft.com/office/word/2010/wordprocessingShape">
                  <wps:wsp>
                    <wps:cNvPr id="477" name="Textbox 477"/>
                    <wps:cNvSpPr txBox="1"/>
                    <wps:spPr>
                      <a:xfrm>
                        <a:off x="0" y="0"/>
                        <a:ext cx="810895" cy="214629"/>
                      </a:xfrm>
                      <a:prstGeom prst="rect">
                        <a:avLst/>
                      </a:prstGeom>
                    </wps:spPr>
                    <wps:txbx>
                      <w:txbxContent>
                        <w:p>
                          <w:pPr>
                            <w:tabs>
                              <w:tab w:pos="989" w:val="left" w:leader="none"/>
                            </w:tabs>
                            <w:spacing w:before="17"/>
                            <w:ind w:left="20" w:right="0" w:firstLine="0"/>
                            <w:jc w:val="left"/>
                            <w:rPr>
                              <w:rFonts w:ascii="Tahoma" w:hAnsi="Tahoma"/>
                              <w:b/>
                              <w:sz w:val="24"/>
                            </w:rPr>
                          </w:pPr>
                          <w:r>
                            <w:rPr>
                              <w:rFonts w:ascii="Trebuchet MS" w:hAnsi="Trebuchet MS"/>
                              <w:color w:val="231F20"/>
                              <w:spacing w:val="-2"/>
                              <w:w w:val="95"/>
                              <w:sz w:val="20"/>
                            </w:rPr>
                            <w:t>Резюме</w:t>
                          </w:r>
                          <w:r>
                            <w:rPr>
                              <w:rFonts w:ascii="Trebuchet MS" w:hAnsi="Trebuchet MS"/>
                              <w:color w:val="231F20"/>
                              <w:sz w:val="20"/>
                            </w:rPr>
                            <w:tab/>
                          </w:r>
                          <w:r>
                            <w:rPr>
                              <w:rFonts w:ascii="Tahoma" w:hAnsi="Tahoma"/>
                              <w:b/>
                              <w:color w:val="231F20"/>
                              <w:spacing w:val="-5"/>
                              <w:w w:val="90"/>
                              <w:sz w:val="24"/>
                            </w:rPr>
                            <w:t>53</w:t>
                          </w:r>
                        </w:p>
                      </w:txbxContent>
                    </wps:txbx>
                    <wps:bodyPr wrap="square" lIns="0" tIns="0" rIns="0" bIns="0" rtlCol="0">
                      <a:noAutofit/>
                    </wps:bodyPr>
                  </wps:wsp>
                </a:graphicData>
              </a:graphic>
            </wp:anchor>
          </w:drawing>
        </mc:Choice>
        <mc:Fallback>
          <w:pict>
            <v:shape style="position:absolute;margin-left:348.20401pt;margin-top:39.359886pt;width:63.85pt;height:16.9pt;mso-position-horizontal-relative:page;mso-position-vertical-relative:page;z-index:-25733632" type="#_x0000_t202" id="docshape405" filled="false" stroked="false">
              <v:textbox inset="0,0,0,0">
                <w:txbxContent>
                  <w:p>
                    <w:pPr>
                      <w:tabs>
                        <w:tab w:pos="989" w:val="left" w:leader="none"/>
                      </w:tabs>
                      <w:spacing w:before="17"/>
                      <w:ind w:left="20" w:right="0" w:firstLine="0"/>
                      <w:jc w:val="left"/>
                      <w:rPr>
                        <w:rFonts w:ascii="Tahoma" w:hAnsi="Tahoma"/>
                        <w:b/>
                        <w:sz w:val="24"/>
                      </w:rPr>
                    </w:pPr>
                    <w:r>
                      <w:rPr>
                        <w:rFonts w:ascii="Trebuchet MS" w:hAnsi="Trebuchet MS"/>
                        <w:color w:val="231F20"/>
                        <w:spacing w:val="-2"/>
                        <w:w w:val="95"/>
                        <w:sz w:val="20"/>
                      </w:rPr>
                      <w:t>Резюме</w:t>
                    </w:r>
                    <w:r>
                      <w:rPr>
                        <w:rFonts w:ascii="Trebuchet MS" w:hAnsi="Trebuchet MS"/>
                        <w:color w:val="231F20"/>
                        <w:sz w:val="20"/>
                      </w:rPr>
                      <w:tab/>
                    </w:r>
                    <w:r>
                      <w:rPr>
                        <w:rFonts w:ascii="Tahoma" w:hAnsi="Tahoma"/>
                        <w:b/>
                        <w:color w:val="231F20"/>
                        <w:spacing w:val="-5"/>
                        <w:w w:val="90"/>
                        <w:sz w:val="24"/>
                      </w:rPr>
                      <w:t>53</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583360">
              <wp:simplePos x="0" y="0"/>
              <wp:positionH relativeFrom="page">
                <wp:posOffset>719999</wp:posOffset>
              </wp:positionH>
              <wp:positionV relativeFrom="page">
                <wp:posOffset>738469</wp:posOffset>
              </wp:positionV>
              <wp:extent cx="4500245" cy="1270"/>
              <wp:effectExtent l="0" t="0" r="0" b="0"/>
              <wp:wrapNone/>
              <wp:docPr id="482" name="Graphic 482"/>
              <wp:cNvGraphicFramePr>
                <a:graphicFrameLocks/>
              </wp:cNvGraphicFramePr>
              <a:graphic>
                <a:graphicData uri="http://schemas.microsoft.com/office/word/2010/wordprocessingShape">
                  <wps:wsp>
                    <wps:cNvPr id="482" name="Graphic 482"/>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33120"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583872">
              <wp:simplePos x="0" y="0"/>
              <wp:positionH relativeFrom="page">
                <wp:posOffset>2949021</wp:posOffset>
              </wp:positionH>
              <wp:positionV relativeFrom="page">
                <wp:posOffset>499870</wp:posOffset>
              </wp:positionV>
              <wp:extent cx="2284095" cy="214629"/>
              <wp:effectExtent l="0" t="0" r="0" b="0"/>
              <wp:wrapNone/>
              <wp:docPr id="483" name="Textbox 483"/>
              <wp:cNvGraphicFramePr>
                <a:graphicFrameLocks/>
              </wp:cNvGraphicFramePr>
              <a:graphic>
                <a:graphicData uri="http://schemas.microsoft.com/office/word/2010/wordprocessingShape">
                  <wps:wsp>
                    <wps:cNvPr id="483" name="Textbox 483"/>
                    <wps:cNvSpPr txBox="1"/>
                    <wps:spPr>
                      <a:xfrm>
                        <a:off x="0" y="0"/>
                        <a:ext cx="2284095" cy="214629"/>
                      </a:xfrm>
                      <a:prstGeom prst="rect">
                        <a:avLst/>
                      </a:prstGeom>
                    </wps:spPr>
                    <wps:txbx>
                      <w:txbxContent>
                        <w:p>
                          <w:pPr>
                            <w:pStyle w:val="BodyText"/>
                            <w:tabs>
                              <w:tab w:pos="3309" w:val="left" w:leader="none"/>
                            </w:tabs>
                            <w:spacing w:before="17"/>
                            <w:ind w:left="20"/>
                            <w:rPr>
                              <w:rFonts w:ascii="Tahoma" w:hAnsi="Tahoma"/>
                              <w:b/>
                              <w:sz w:val="24"/>
                            </w:rPr>
                          </w:pPr>
                          <w:r>
                            <w:rPr>
                              <w:rFonts w:ascii="Trebuchet MS" w:hAnsi="Trebuchet MS"/>
                              <w:color w:val="231F20"/>
                              <w:w w:val="80"/>
                            </w:rPr>
                            <w:t>Добавление</w:t>
                          </w:r>
                          <w:r>
                            <w:rPr>
                              <w:rFonts w:ascii="Trebuchet MS" w:hAnsi="Trebuchet MS"/>
                              <w:color w:val="231F20"/>
                              <w:spacing w:val="-7"/>
                              <w:w w:val="80"/>
                            </w:rPr>
                            <w:t> </w:t>
                          </w:r>
                          <w:r>
                            <w:rPr>
                              <w:rFonts w:ascii="Trebuchet MS" w:hAnsi="Trebuchet MS"/>
                              <w:color w:val="231F20"/>
                              <w:w w:val="80"/>
                            </w:rPr>
                            <w:t>комментариев</w:t>
                          </w:r>
                          <w:r>
                            <w:rPr>
                              <w:rFonts w:ascii="Trebuchet MS" w:hAnsi="Trebuchet MS"/>
                              <w:color w:val="231F20"/>
                              <w:spacing w:val="-6"/>
                              <w:w w:val="80"/>
                            </w:rPr>
                            <w:t> </w:t>
                          </w:r>
                          <w:r>
                            <w:rPr>
                              <w:rFonts w:ascii="Trebuchet MS" w:hAnsi="Trebuchet MS"/>
                              <w:color w:val="231F20"/>
                              <w:w w:val="80"/>
                            </w:rPr>
                            <w:t>к</w:t>
                          </w:r>
                          <w:r>
                            <w:rPr>
                              <w:rFonts w:ascii="Trebuchet MS" w:hAnsi="Trebuchet MS"/>
                              <w:color w:val="231F20"/>
                              <w:spacing w:val="-7"/>
                              <w:w w:val="80"/>
                            </w:rPr>
                            <w:t> </w:t>
                          </w:r>
                          <w:r>
                            <w:rPr>
                              <w:rFonts w:ascii="Trebuchet MS" w:hAnsi="Trebuchet MS"/>
                              <w:color w:val="231F20"/>
                              <w:spacing w:val="-2"/>
                              <w:w w:val="80"/>
                            </w:rPr>
                            <w:t>запросам</w:t>
                          </w:r>
                          <w:r>
                            <w:rPr>
                              <w:rFonts w:ascii="Trebuchet MS" w:hAnsi="Trebuchet MS"/>
                              <w:color w:val="231F20"/>
                            </w:rPr>
                            <w:tab/>
                          </w:r>
                          <w:r>
                            <w:rPr>
                              <w:rFonts w:ascii="Tahoma" w:hAnsi="Tahoma"/>
                              <w:b/>
                              <w:color w:val="231F20"/>
                              <w:spacing w:val="-5"/>
                              <w:w w:val="90"/>
                              <w:sz w:val="24"/>
                            </w:rPr>
                            <w:t>57</w:t>
                          </w:r>
                        </w:p>
                      </w:txbxContent>
                    </wps:txbx>
                    <wps:bodyPr wrap="square" lIns="0" tIns="0" rIns="0" bIns="0" rtlCol="0">
                      <a:noAutofit/>
                    </wps:bodyPr>
                  </wps:wsp>
                </a:graphicData>
              </a:graphic>
            </wp:anchor>
          </w:drawing>
        </mc:Choice>
        <mc:Fallback>
          <w:pict>
            <v:shape style="position:absolute;margin-left:232.206406pt;margin-top:39.359886pt;width:179.85pt;height:16.9pt;mso-position-horizontal-relative:page;mso-position-vertical-relative:page;z-index:-25732608" type="#_x0000_t202" id="docshape410" filled="false" stroked="false">
              <v:textbox inset="0,0,0,0">
                <w:txbxContent>
                  <w:p>
                    <w:pPr>
                      <w:pStyle w:val="BodyText"/>
                      <w:tabs>
                        <w:tab w:pos="3309" w:val="left" w:leader="none"/>
                      </w:tabs>
                      <w:spacing w:before="17"/>
                      <w:ind w:left="20"/>
                      <w:rPr>
                        <w:rFonts w:ascii="Tahoma" w:hAnsi="Tahoma"/>
                        <w:b/>
                        <w:sz w:val="24"/>
                      </w:rPr>
                    </w:pPr>
                    <w:r>
                      <w:rPr>
                        <w:rFonts w:ascii="Trebuchet MS" w:hAnsi="Trebuchet MS"/>
                        <w:color w:val="231F20"/>
                        <w:w w:val="80"/>
                      </w:rPr>
                      <w:t>Добавление</w:t>
                    </w:r>
                    <w:r>
                      <w:rPr>
                        <w:rFonts w:ascii="Trebuchet MS" w:hAnsi="Trebuchet MS"/>
                        <w:color w:val="231F20"/>
                        <w:spacing w:val="-7"/>
                        <w:w w:val="80"/>
                      </w:rPr>
                      <w:t> </w:t>
                    </w:r>
                    <w:r>
                      <w:rPr>
                        <w:rFonts w:ascii="Trebuchet MS" w:hAnsi="Trebuchet MS"/>
                        <w:color w:val="231F20"/>
                        <w:w w:val="80"/>
                      </w:rPr>
                      <w:t>комментариев</w:t>
                    </w:r>
                    <w:r>
                      <w:rPr>
                        <w:rFonts w:ascii="Trebuchet MS" w:hAnsi="Trebuchet MS"/>
                        <w:color w:val="231F20"/>
                        <w:spacing w:val="-6"/>
                        <w:w w:val="80"/>
                      </w:rPr>
                      <w:t> </w:t>
                    </w:r>
                    <w:r>
                      <w:rPr>
                        <w:rFonts w:ascii="Trebuchet MS" w:hAnsi="Trebuchet MS"/>
                        <w:color w:val="231F20"/>
                        <w:w w:val="80"/>
                      </w:rPr>
                      <w:t>к</w:t>
                    </w:r>
                    <w:r>
                      <w:rPr>
                        <w:rFonts w:ascii="Trebuchet MS" w:hAnsi="Trebuchet MS"/>
                        <w:color w:val="231F20"/>
                        <w:spacing w:val="-7"/>
                        <w:w w:val="80"/>
                      </w:rPr>
                      <w:t> </w:t>
                    </w:r>
                    <w:r>
                      <w:rPr>
                        <w:rFonts w:ascii="Trebuchet MS" w:hAnsi="Trebuchet MS"/>
                        <w:color w:val="231F20"/>
                        <w:spacing w:val="-2"/>
                        <w:w w:val="80"/>
                      </w:rPr>
                      <w:t>запросам</w:t>
                    </w:r>
                    <w:r>
                      <w:rPr>
                        <w:rFonts w:ascii="Trebuchet MS" w:hAnsi="Trebuchet MS"/>
                        <w:color w:val="231F20"/>
                      </w:rPr>
                      <w:tab/>
                    </w:r>
                    <w:r>
                      <w:rPr>
                        <w:rFonts w:ascii="Tahoma" w:hAnsi="Tahoma"/>
                        <w:b/>
                        <w:color w:val="231F20"/>
                        <w:spacing w:val="-5"/>
                        <w:w w:val="90"/>
                        <w:sz w:val="24"/>
                      </w:rPr>
                      <w:t>57</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584384">
              <wp:simplePos x="0" y="0"/>
              <wp:positionH relativeFrom="page">
                <wp:posOffset>719999</wp:posOffset>
              </wp:positionH>
              <wp:positionV relativeFrom="page">
                <wp:posOffset>738469</wp:posOffset>
              </wp:positionV>
              <wp:extent cx="4500245" cy="1270"/>
              <wp:effectExtent l="0" t="0" r="0" b="0"/>
              <wp:wrapNone/>
              <wp:docPr id="484" name="Graphic 484"/>
              <wp:cNvGraphicFramePr>
                <a:graphicFrameLocks/>
              </wp:cNvGraphicFramePr>
              <a:graphic>
                <a:graphicData uri="http://schemas.microsoft.com/office/word/2010/wordprocessingShape">
                  <wps:wsp>
                    <wps:cNvPr id="484" name="Graphic 484"/>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3209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584896">
              <wp:simplePos x="0" y="0"/>
              <wp:positionH relativeFrom="page">
                <wp:posOffset>681899</wp:posOffset>
              </wp:positionH>
              <wp:positionV relativeFrom="page">
                <wp:posOffset>499870</wp:posOffset>
              </wp:positionV>
              <wp:extent cx="258445" cy="214629"/>
              <wp:effectExtent l="0" t="0" r="0" b="0"/>
              <wp:wrapNone/>
              <wp:docPr id="485" name="Textbox 485"/>
              <wp:cNvGraphicFramePr>
                <a:graphicFrameLocks/>
              </wp:cNvGraphicFramePr>
              <a:graphic>
                <a:graphicData uri="http://schemas.microsoft.com/office/word/2010/wordprocessingShape">
                  <wps:wsp>
                    <wps:cNvPr id="485" name="Textbox 485"/>
                    <wps:cNvSpPr txBox="1"/>
                    <wps:spPr>
                      <a:xfrm>
                        <a:off x="0" y="0"/>
                        <a:ext cx="258445"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58</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0.350pt;height:16.9pt;mso-position-horizontal-relative:page;mso-position-vertical-relative:page;z-index:-25731584" type="#_x0000_t202" id="docshape411"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58</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585408">
              <wp:simplePos x="0" y="0"/>
              <wp:positionH relativeFrom="page">
                <wp:posOffset>1130461</wp:posOffset>
              </wp:positionH>
              <wp:positionV relativeFrom="page">
                <wp:posOffset>555344</wp:posOffset>
              </wp:positionV>
              <wp:extent cx="1366520" cy="152400"/>
              <wp:effectExtent l="0" t="0" r="0" b="0"/>
              <wp:wrapNone/>
              <wp:docPr id="486" name="Textbox 486"/>
              <wp:cNvGraphicFramePr>
                <a:graphicFrameLocks/>
              </wp:cNvGraphicFramePr>
              <a:graphic>
                <a:graphicData uri="http://schemas.microsoft.com/office/word/2010/wordprocessingShape">
                  <wps:wsp>
                    <wps:cNvPr id="486" name="Textbox 486"/>
                    <wps:cNvSpPr txBox="1"/>
                    <wps:spPr>
                      <a:xfrm>
                        <a:off x="0" y="0"/>
                        <a:ext cx="1366520"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spacing w:val="-2"/>
                              <w:w w:val="80"/>
                            </w:rPr>
                            <w:t>Глава</w:t>
                          </w:r>
                          <w:r>
                            <w:rPr>
                              <w:rFonts w:ascii="Trebuchet MS" w:hAnsi="Trebuchet MS"/>
                              <w:color w:val="231F20"/>
                              <w:spacing w:val="-3"/>
                              <w:w w:val="80"/>
                            </w:rPr>
                            <w:t> </w:t>
                          </w:r>
                          <w:r>
                            <w:rPr>
                              <w:rFonts w:ascii="Trebuchet MS" w:hAnsi="Trebuchet MS"/>
                              <w:color w:val="231F20"/>
                              <w:spacing w:val="-2"/>
                              <w:w w:val="80"/>
                            </w:rPr>
                            <w:t>4.</w:t>
                          </w:r>
                          <w:r>
                            <w:rPr>
                              <w:rFonts w:ascii="Trebuchet MS" w:hAnsi="Trebuchet MS"/>
                              <w:color w:val="231F20"/>
                              <w:spacing w:val="-3"/>
                              <w:w w:val="80"/>
                            </w:rPr>
                            <w:t> </w:t>
                          </w:r>
                          <w:r>
                            <w:rPr>
                              <w:rFonts w:ascii="Trebuchet MS" w:hAnsi="Trebuchet MS"/>
                              <w:color w:val="231F20"/>
                              <w:spacing w:val="-2"/>
                              <w:w w:val="80"/>
                            </w:rPr>
                            <w:t>Работа</w:t>
                          </w:r>
                          <w:r>
                            <w:rPr>
                              <w:rFonts w:ascii="Trebuchet MS" w:hAnsi="Trebuchet MS"/>
                              <w:color w:val="231F20"/>
                              <w:spacing w:val="-3"/>
                              <w:w w:val="80"/>
                            </w:rPr>
                            <w:t> </w:t>
                          </w:r>
                          <w:r>
                            <w:rPr>
                              <w:rFonts w:ascii="Trebuchet MS" w:hAnsi="Trebuchet MS"/>
                              <w:color w:val="231F20"/>
                              <w:spacing w:val="-2"/>
                              <w:w w:val="80"/>
                            </w:rPr>
                            <w:t>с</w:t>
                          </w:r>
                          <w:r>
                            <w:rPr>
                              <w:rFonts w:ascii="Trebuchet MS" w:hAnsi="Trebuchet MS"/>
                              <w:color w:val="231F20"/>
                              <w:spacing w:val="-14"/>
                            </w:rPr>
                            <w:t> </w:t>
                          </w:r>
                          <w:r>
                            <w:rPr>
                              <w:rFonts w:ascii="Trebuchet MS" w:hAnsi="Trebuchet MS"/>
                              <w:color w:val="231F20"/>
                              <w:spacing w:val="-2"/>
                              <w:w w:val="80"/>
                            </w:rPr>
                            <w:t>запросами</w:t>
                          </w:r>
                        </w:p>
                      </w:txbxContent>
                    </wps:txbx>
                    <wps:bodyPr wrap="square" lIns="0" tIns="0" rIns="0" bIns="0" rtlCol="0">
                      <a:noAutofit/>
                    </wps:bodyPr>
                  </wps:wsp>
                </a:graphicData>
              </a:graphic>
            </wp:anchor>
          </w:drawing>
        </mc:Choice>
        <mc:Fallback>
          <w:pict>
            <v:shape style="position:absolute;margin-left:89.012703pt;margin-top:43.727886pt;width:107.6pt;height:12pt;mso-position-horizontal-relative:page;mso-position-vertical-relative:page;z-index:-25731072" type="#_x0000_t202" id="docshape412" filled="false" stroked="false">
              <v:textbox inset="0,0,0,0">
                <w:txbxContent>
                  <w:p>
                    <w:pPr>
                      <w:pStyle w:val="BodyText"/>
                      <w:spacing w:line="214" w:lineRule="exact"/>
                      <w:ind w:left="20"/>
                      <w:rPr>
                        <w:rFonts w:ascii="Trebuchet MS" w:hAnsi="Trebuchet MS"/>
                      </w:rPr>
                    </w:pPr>
                    <w:r>
                      <w:rPr>
                        <w:rFonts w:ascii="Trebuchet MS" w:hAnsi="Trebuchet MS"/>
                        <w:color w:val="231F20"/>
                        <w:spacing w:val="-2"/>
                        <w:w w:val="80"/>
                      </w:rPr>
                      <w:t>Глава</w:t>
                    </w:r>
                    <w:r>
                      <w:rPr>
                        <w:rFonts w:ascii="Trebuchet MS" w:hAnsi="Trebuchet MS"/>
                        <w:color w:val="231F20"/>
                        <w:spacing w:val="-3"/>
                        <w:w w:val="80"/>
                      </w:rPr>
                      <w:t> </w:t>
                    </w:r>
                    <w:r>
                      <w:rPr>
                        <w:rFonts w:ascii="Trebuchet MS" w:hAnsi="Trebuchet MS"/>
                        <w:color w:val="231F20"/>
                        <w:spacing w:val="-2"/>
                        <w:w w:val="80"/>
                      </w:rPr>
                      <w:t>4.</w:t>
                    </w:r>
                    <w:r>
                      <w:rPr>
                        <w:rFonts w:ascii="Trebuchet MS" w:hAnsi="Trebuchet MS"/>
                        <w:color w:val="231F20"/>
                        <w:spacing w:val="-3"/>
                        <w:w w:val="80"/>
                      </w:rPr>
                      <w:t> </w:t>
                    </w:r>
                    <w:r>
                      <w:rPr>
                        <w:rFonts w:ascii="Trebuchet MS" w:hAnsi="Trebuchet MS"/>
                        <w:color w:val="231F20"/>
                        <w:spacing w:val="-2"/>
                        <w:w w:val="80"/>
                      </w:rPr>
                      <w:t>Работа</w:t>
                    </w:r>
                    <w:r>
                      <w:rPr>
                        <w:rFonts w:ascii="Trebuchet MS" w:hAnsi="Trebuchet MS"/>
                        <w:color w:val="231F20"/>
                        <w:spacing w:val="-3"/>
                        <w:w w:val="80"/>
                      </w:rPr>
                      <w:t> </w:t>
                    </w:r>
                    <w:r>
                      <w:rPr>
                        <w:rFonts w:ascii="Trebuchet MS" w:hAnsi="Trebuchet MS"/>
                        <w:color w:val="231F20"/>
                        <w:spacing w:val="-2"/>
                        <w:w w:val="80"/>
                      </w:rPr>
                      <w:t>с</w:t>
                    </w:r>
                    <w:r>
                      <w:rPr>
                        <w:rFonts w:ascii="Trebuchet MS" w:hAnsi="Trebuchet MS"/>
                        <w:color w:val="231F20"/>
                        <w:spacing w:val="-14"/>
                      </w:rPr>
                      <w:t> </w:t>
                    </w:r>
                    <w:r>
                      <w:rPr>
                        <w:rFonts w:ascii="Trebuchet MS" w:hAnsi="Trebuchet MS"/>
                        <w:color w:val="231F20"/>
                        <w:spacing w:val="-2"/>
                        <w:w w:val="80"/>
                      </w:rPr>
                      <w:t>запросами</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585920">
              <wp:simplePos x="0" y="0"/>
              <wp:positionH relativeFrom="page">
                <wp:posOffset>719999</wp:posOffset>
              </wp:positionH>
              <wp:positionV relativeFrom="page">
                <wp:posOffset>738469</wp:posOffset>
              </wp:positionV>
              <wp:extent cx="4500245" cy="1270"/>
              <wp:effectExtent l="0" t="0" r="0" b="0"/>
              <wp:wrapNone/>
              <wp:docPr id="499" name="Graphic 499"/>
              <wp:cNvGraphicFramePr>
                <a:graphicFrameLocks/>
              </wp:cNvGraphicFramePr>
              <a:graphic>
                <a:graphicData uri="http://schemas.microsoft.com/office/word/2010/wordprocessingShape">
                  <wps:wsp>
                    <wps:cNvPr id="499" name="Graphic 499"/>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30560"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586432">
              <wp:simplePos x="0" y="0"/>
              <wp:positionH relativeFrom="page">
                <wp:posOffset>3463742</wp:posOffset>
              </wp:positionH>
              <wp:positionV relativeFrom="page">
                <wp:posOffset>499870</wp:posOffset>
              </wp:positionV>
              <wp:extent cx="1769110" cy="214629"/>
              <wp:effectExtent l="0" t="0" r="0" b="0"/>
              <wp:wrapNone/>
              <wp:docPr id="500" name="Textbox 500"/>
              <wp:cNvGraphicFramePr>
                <a:graphicFrameLocks/>
              </wp:cNvGraphicFramePr>
              <a:graphic>
                <a:graphicData uri="http://schemas.microsoft.com/office/word/2010/wordprocessingShape">
                  <wps:wsp>
                    <wps:cNvPr id="500" name="Textbox 500"/>
                    <wps:cNvSpPr txBox="1"/>
                    <wps:spPr>
                      <a:xfrm>
                        <a:off x="0" y="0"/>
                        <a:ext cx="1769110" cy="214629"/>
                      </a:xfrm>
                      <a:prstGeom prst="rect">
                        <a:avLst/>
                      </a:prstGeom>
                    </wps:spPr>
                    <wps:txbx>
                      <w:txbxContent>
                        <w:p>
                          <w:pPr>
                            <w:pStyle w:val="BodyText"/>
                            <w:tabs>
                              <w:tab w:pos="2499" w:val="left" w:leader="none"/>
                            </w:tabs>
                            <w:spacing w:before="17"/>
                            <w:ind w:left="20"/>
                            <w:rPr>
                              <w:rFonts w:ascii="Tahoma" w:hAnsi="Tahoma"/>
                              <w:b/>
                              <w:sz w:val="24"/>
                            </w:rPr>
                          </w:pPr>
                          <w:r>
                            <w:rPr>
                              <w:rFonts w:ascii="Trebuchet MS" w:hAnsi="Trebuchet MS"/>
                              <w:color w:val="231F20"/>
                              <w:w w:val="80"/>
                            </w:rPr>
                            <w:t>Пишем</w:t>
                          </w:r>
                          <w:r>
                            <w:rPr>
                              <w:rFonts w:ascii="Trebuchet MS" w:hAnsi="Trebuchet MS"/>
                              <w:color w:val="231F20"/>
                              <w:spacing w:val="-6"/>
                            </w:rPr>
                            <w:t> </w:t>
                          </w:r>
                          <w:r>
                            <w:rPr>
                              <w:rFonts w:ascii="Trebuchet MS" w:hAnsi="Trebuchet MS"/>
                              <w:color w:val="231F20"/>
                              <w:w w:val="80"/>
                            </w:rPr>
                            <w:t>свой</w:t>
                          </w:r>
                          <w:r>
                            <w:rPr>
                              <w:rFonts w:ascii="Trebuchet MS" w:hAnsi="Trebuchet MS"/>
                              <w:color w:val="231F20"/>
                              <w:spacing w:val="-5"/>
                            </w:rPr>
                            <w:t> </w:t>
                          </w:r>
                          <w:r>
                            <w:rPr>
                              <w:rFonts w:ascii="Trebuchet MS" w:hAnsi="Trebuchet MS"/>
                              <w:color w:val="231F20"/>
                              <w:w w:val="80"/>
                            </w:rPr>
                            <w:t>первый</w:t>
                          </w:r>
                          <w:r>
                            <w:rPr>
                              <w:rFonts w:ascii="Trebuchet MS" w:hAnsi="Trebuchet MS"/>
                              <w:color w:val="231F20"/>
                              <w:spacing w:val="-5"/>
                            </w:rPr>
                            <w:t> </w:t>
                          </w:r>
                          <w:r>
                            <w:rPr>
                              <w:rFonts w:ascii="Trebuchet MS" w:hAnsi="Trebuchet MS"/>
                              <w:color w:val="231F20"/>
                              <w:spacing w:val="-2"/>
                              <w:w w:val="80"/>
                            </w:rPr>
                            <w:t>запрос</w:t>
                          </w:r>
                          <w:r>
                            <w:rPr>
                              <w:rFonts w:ascii="Trebuchet MS" w:hAnsi="Trebuchet MS"/>
                              <w:color w:val="231F20"/>
                            </w:rPr>
                            <w:tab/>
                          </w:r>
                          <w:r>
                            <w:rPr>
                              <w:rFonts w:ascii="Tahoma" w:hAnsi="Tahoma"/>
                              <w:b/>
                              <w:color w:val="231F20"/>
                              <w:spacing w:val="-5"/>
                              <w:w w:val="90"/>
                              <w:sz w:val="24"/>
                            </w:rPr>
                            <w:t>59</w:t>
                          </w:r>
                        </w:p>
                      </w:txbxContent>
                    </wps:txbx>
                    <wps:bodyPr wrap="square" lIns="0" tIns="0" rIns="0" bIns="0" rtlCol="0">
                      <a:noAutofit/>
                    </wps:bodyPr>
                  </wps:wsp>
                </a:graphicData>
              </a:graphic>
            </wp:anchor>
          </w:drawing>
        </mc:Choice>
        <mc:Fallback>
          <w:pict>
            <v:shape style="position:absolute;margin-left:272.735596pt;margin-top:39.359886pt;width:139.3pt;height:16.9pt;mso-position-horizontal-relative:page;mso-position-vertical-relative:page;z-index:-25730048" type="#_x0000_t202" id="docshape422" filled="false" stroked="false">
              <v:textbox inset="0,0,0,0">
                <w:txbxContent>
                  <w:p>
                    <w:pPr>
                      <w:pStyle w:val="BodyText"/>
                      <w:tabs>
                        <w:tab w:pos="2499" w:val="left" w:leader="none"/>
                      </w:tabs>
                      <w:spacing w:before="17"/>
                      <w:ind w:left="20"/>
                      <w:rPr>
                        <w:rFonts w:ascii="Tahoma" w:hAnsi="Tahoma"/>
                        <w:b/>
                        <w:sz w:val="24"/>
                      </w:rPr>
                    </w:pPr>
                    <w:r>
                      <w:rPr>
                        <w:rFonts w:ascii="Trebuchet MS" w:hAnsi="Trebuchet MS"/>
                        <w:color w:val="231F20"/>
                        <w:w w:val="80"/>
                      </w:rPr>
                      <w:t>Пишем</w:t>
                    </w:r>
                    <w:r>
                      <w:rPr>
                        <w:rFonts w:ascii="Trebuchet MS" w:hAnsi="Trebuchet MS"/>
                        <w:color w:val="231F20"/>
                        <w:spacing w:val="-6"/>
                      </w:rPr>
                      <w:t> </w:t>
                    </w:r>
                    <w:r>
                      <w:rPr>
                        <w:rFonts w:ascii="Trebuchet MS" w:hAnsi="Trebuchet MS"/>
                        <w:color w:val="231F20"/>
                        <w:w w:val="80"/>
                      </w:rPr>
                      <w:t>свой</w:t>
                    </w:r>
                    <w:r>
                      <w:rPr>
                        <w:rFonts w:ascii="Trebuchet MS" w:hAnsi="Trebuchet MS"/>
                        <w:color w:val="231F20"/>
                        <w:spacing w:val="-5"/>
                      </w:rPr>
                      <w:t> </w:t>
                    </w:r>
                    <w:r>
                      <w:rPr>
                        <w:rFonts w:ascii="Trebuchet MS" w:hAnsi="Trebuchet MS"/>
                        <w:color w:val="231F20"/>
                        <w:w w:val="80"/>
                      </w:rPr>
                      <w:t>первый</w:t>
                    </w:r>
                    <w:r>
                      <w:rPr>
                        <w:rFonts w:ascii="Trebuchet MS" w:hAnsi="Trebuchet MS"/>
                        <w:color w:val="231F20"/>
                        <w:spacing w:val="-5"/>
                      </w:rPr>
                      <w:t> </w:t>
                    </w:r>
                    <w:r>
                      <w:rPr>
                        <w:rFonts w:ascii="Trebuchet MS" w:hAnsi="Trebuchet MS"/>
                        <w:color w:val="231F20"/>
                        <w:spacing w:val="-2"/>
                        <w:w w:val="80"/>
                      </w:rPr>
                      <w:t>запрос</w:t>
                    </w:r>
                    <w:r>
                      <w:rPr>
                        <w:rFonts w:ascii="Trebuchet MS" w:hAnsi="Trebuchet MS"/>
                        <w:color w:val="231F20"/>
                      </w:rPr>
                      <w:tab/>
                    </w:r>
                    <w:r>
                      <w:rPr>
                        <w:rFonts w:ascii="Tahoma" w:hAnsi="Tahoma"/>
                        <w:b/>
                        <w:color w:val="231F20"/>
                        <w:spacing w:val="-5"/>
                        <w:w w:val="90"/>
                        <w:sz w:val="24"/>
                      </w:rPr>
                      <w:t>59</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586944">
              <wp:simplePos x="0" y="0"/>
              <wp:positionH relativeFrom="page">
                <wp:posOffset>719999</wp:posOffset>
              </wp:positionH>
              <wp:positionV relativeFrom="page">
                <wp:posOffset>738469</wp:posOffset>
              </wp:positionV>
              <wp:extent cx="4500245" cy="1270"/>
              <wp:effectExtent l="0" t="0" r="0" b="0"/>
              <wp:wrapNone/>
              <wp:docPr id="501" name="Graphic 501"/>
              <wp:cNvGraphicFramePr>
                <a:graphicFrameLocks/>
              </wp:cNvGraphicFramePr>
              <a:graphic>
                <a:graphicData uri="http://schemas.microsoft.com/office/word/2010/wordprocessingShape">
                  <wps:wsp>
                    <wps:cNvPr id="501" name="Graphic 501"/>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2953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587456">
              <wp:simplePos x="0" y="0"/>
              <wp:positionH relativeFrom="page">
                <wp:posOffset>681899</wp:posOffset>
              </wp:positionH>
              <wp:positionV relativeFrom="page">
                <wp:posOffset>499870</wp:posOffset>
              </wp:positionV>
              <wp:extent cx="258445" cy="214629"/>
              <wp:effectExtent l="0" t="0" r="0" b="0"/>
              <wp:wrapNone/>
              <wp:docPr id="502" name="Textbox 502"/>
              <wp:cNvGraphicFramePr>
                <a:graphicFrameLocks/>
              </wp:cNvGraphicFramePr>
              <a:graphic>
                <a:graphicData uri="http://schemas.microsoft.com/office/word/2010/wordprocessingShape">
                  <wps:wsp>
                    <wps:cNvPr id="502" name="Textbox 502"/>
                    <wps:cNvSpPr txBox="1"/>
                    <wps:spPr>
                      <a:xfrm>
                        <a:off x="0" y="0"/>
                        <a:ext cx="258445"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60</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0.350pt;height:16.9pt;mso-position-horizontal-relative:page;mso-position-vertical-relative:page;z-index:-25729024" type="#_x0000_t202" id="docshape423"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60</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587968">
              <wp:simplePos x="0" y="0"/>
              <wp:positionH relativeFrom="page">
                <wp:posOffset>1130461</wp:posOffset>
              </wp:positionH>
              <wp:positionV relativeFrom="page">
                <wp:posOffset>555344</wp:posOffset>
              </wp:positionV>
              <wp:extent cx="1366520" cy="152400"/>
              <wp:effectExtent l="0" t="0" r="0" b="0"/>
              <wp:wrapNone/>
              <wp:docPr id="503" name="Textbox 503"/>
              <wp:cNvGraphicFramePr>
                <a:graphicFrameLocks/>
              </wp:cNvGraphicFramePr>
              <a:graphic>
                <a:graphicData uri="http://schemas.microsoft.com/office/word/2010/wordprocessingShape">
                  <wps:wsp>
                    <wps:cNvPr id="503" name="Textbox 503"/>
                    <wps:cNvSpPr txBox="1"/>
                    <wps:spPr>
                      <a:xfrm>
                        <a:off x="0" y="0"/>
                        <a:ext cx="1366520"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spacing w:val="-2"/>
                              <w:w w:val="80"/>
                            </w:rPr>
                            <w:t>Глава</w:t>
                          </w:r>
                          <w:r>
                            <w:rPr>
                              <w:rFonts w:ascii="Trebuchet MS" w:hAnsi="Trebuchet MS"/>
                              <w:color w:val="231F20"/>
                              <w:spacing w:val="-3"/>
                              <w:w w:val="80"/>
                            </w:rPr>
                            <w:t> </w:t>
                          </w:r>
                          <w:r>
                            <w:rPr>
                              <w:rFonts w:ascii="Trebuchet MS" w:hAnsi="Trebuchet MS"/>
                              <w:color w:val="231F20"/>
                              <w:spacing w:val="-2"/>
                              <w:w w:val="80"/>
                            </w:rPr>
                            <w:t>4.</w:t>
                          </w:r>
                          <w:r>
                            <w:rPr>
                              <w:rFonts w:ascii="Trebuchet MS" w:hAnsi="Trebuchet MS"/>
                              <w:color w:val="231F20"/>
                              <w:spacing w:val="-3"/>
                              <w:w w:val="80"/>
                            </w:rPr>
                            <w:t> </w:t>
                          </w:r>
                          <w:r>
                            <w:rPr>
                              <w:rFonts w:ascii="Trebuchet MS" w:hAnsi="Trebuchet MS"/>
                              <w:color w:val="231F20"/>
                              <w:spacing w:val="-2"/>
                              <w:w w:val="80"/>
                            </w:rPr>
                            <w:t>Работа</w:t>
                          </w:r>
                          <w:r>
                            <w:rPr>
                              <w:rFonts w:ascii="Trebuchet MS" w:hAnsi="Trebuchet MS"/>
                              <w:color w:val="231F20"/>
                              <w:spacing w:val="-3"/>
                              <w:w w:val="80"/>
                            </w:rPr>
                            <w:t> </w:t>
                          </w:r>
                          <w:r>
                            <w:rPr>
                              <w:rFonts w:ascii="Trebuchet MS" w:hAnsi="Trebuchet MS"/>
                              <w:color w:val="231F20"/>
                              <w:spacing w:val="-2"/>
                              <w:w w:val="80"/>
                            </w:rPr>
                            <w:t>с</w:t>
                          </w:r>
                          <w:r>
                            <w:rPr>
                              <w:rFonts w:ascii="Trebuchet MS" w:hAnsi="Trebuchet MS"/>
                              <w:color w:val="231F20"/>
                              <w:spacing w:val="-14"/>
                            </w:rPr>
                            <w:t> </w:t>
                          </w:r>
                          <w:r>
                            <w:rPr>
                              <w:rFonts w:ascii="Trebuchet MS" w:hAnsi="Trebuchet MS"/>
                              <w:color w:val="231F20"/>
                              <w:spacing w:val="-2"/>
                              <w:w w:val="80"/>
                            </w:rPr>
                            <w:t>запросами</w:t>
                          </w:r>
                        </w:p>
                      </w:txbxContent>
                    </wps:txbx>
                    <wps:bodyPr wrap="square" lIns="0" tIns="0" rIns="0" bIns="0" rtlCol="0">
                      <a:noAutofit/>
                    </wps:bodyPr>
                  </wps:wsp>
                </a:graphicData>
              </a:graphic>
            </wp:anchor>
          </w:drawing>
        </mc:Choice>
        <mc:Fallback>
          <w:pict>
            <v:shape style="position:absolute;margin-left:89.012703pt;margin-top:43.727886pt;width:107.6pt;height:12pt;mso-position-horizontal-relative:page;mso-position-vertical-relative:page;z-index:-25728512" type="#_x0000_t202" id="docshape424" filled="false" stroked="false">
              <v:textbox inset="0,0,0,0">
                <w:txbxContent>
                  <w:p>
                    <w:pPr>
                      <w:pStyle w:val="BodyText"/>
                      <w:spacing w:line="214" w:lineRule="exact"/>
                      <w:ind w:left="20"/>
                      <w:rPr>
                        <w:rFonts w:ascii="Trebuchet MS" w:hAnsi="Trebuchet MS"/>
                      </w:rPr>
                    </w:pPr>
                    <w:r>
                      <w:rPr>
                        <w:rFonts w:ascii="Trebuchet MS" w:hAnsi="Trebuchet MS"/>
                        <w:color w:val="231F20"/>
                        <w:spacing w:val="-2"/>
                        <w:w w:val="80"/>
                      </w:rPr>
                      <w:t>Глава</w:t>
                    </w:r>
                    <w:r>
                      <w:rPr>
                        <w:rFonts w:ascii="Trebuchet MS" w:hAnsi="Trebuchet MS"/>
                        <w:color w:val="231F20"/>
                        <w:spacing w:val="-3"/>
                        <w:w w:val="80"/>
                      </w:rPr>
                      <w:t> </w:t>
                    </w:r>
                    <w:r>
                      <w:rPr>
                        <w:rFonts w:ascii="Trebuchet MS" w:hAnsi="Trebuchet MS"/>
                        <w:color w:val="231F20"/>
                        <w:spacing w:val="-2"/>
                        <w:w w:val="80"/>
                      </w:rPr>
                      <w:t>4.</w:t>
                    </w:r>
                    <w:r>
                      <w:rPr>
                        <w:rFonts w:ascii="Trebuchet MS" w:hAnsi="Trebuchet MS"/>
                        <w:color w:val="231F20"/>
                        <w:spacing w:val="-3"/>
                        <w:w w:val="80"/>
                      </w:rPr>
                      <w:t> </w:t>
                    </w:r>
                    <w:r>
                      <w:rPr>
                        <w:rFonts w:ascii="Trebuchet MS" w:hAnsi="Trebuchet MS"/>
                        <w:color w:val="231F20"/>
                        <w:spacing w:val="-2"/>
                        <w:w w:val="80"/>
                      </w:rPr>
                      <w:t>Работа</w:t>
                    </w:r>
                    <w:r>
                      <w:rPr>
                        <w:rFonts w:ascii="Trebuchet MS" w:hAnsi="Trebuchet MS"/>
                        <w:color w:val="231F20"/>
                        <w:spacing w:val="-3"/>
                        <w:w w:val="80"/>
                      </w:rPr>
                      <w:t> </w:t>
                    </w:r>
                    <w:r>
                      <w:rPr>
                        <w:rFonts w:ascii="Trebuchet MS" w:hAnsi="Trebuchet MS"/>
                        <w:color w:val="231F20"/>
                        <w:spacing w:val="-2"/>
                        <w:w w:val="80"/>
                      </w:rPr>
                      <w:t>с</w:t>
                    </w:r>
                    <w:r>
                      <w:rPr>
                        <w:rFonts w:ascii="Trebuchet MS" w:hAnsi="Trebuchet MS"/>
                        <w:color w:val="231F20"/>
                        <w:spacing w:val="-14"/>
                      </w:rPr>
                      <w:t> </w:t>
                    </w:r>
                    <w:r>
                      <w:rPr>
                        <w:rFonts w:ascii="Trebuchet MS" w:hAnsi="Trebuchet MS"/>
                        <w:color w:val="231F20"/>
                        <w:spacing w:val="-2"/>
                        <w:w w:val="80"/>
                      </w:rPr>
                      <w:t>запросами</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588480">
              <wp:simplePos x="0" y="0"/>
              <wp:positionH relativeFrom="page">
                <wp:posOffset>719999</wp:posOffset>
              </wp:positionH>
              <wp:positionV relativeFrom="page">
                <wp:posOffset>738469</wp:posOffset>
              </wp:positionV>
              <wp:extent cx="4500245" cy="1270"/>
              <wp:effectExtent l="0" t="0" r="0" b="0"/>
              <wp:wrapNone/>
              <wp:docPr id="509" name="Graphic 509"/>
              <wp:cNvGraphicFramePr>
                <a:graphicFrameLocks/>
              </wp:cNvGraphicFramePr>
              <a:graphic>
                <a:graphicData uri="http://schemas.microsoft.com/office/word/2010/wordprocessingShape">
                  <wps:wsp>
                    <wps:cNvPr id="509" name="Graphic 509"/>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28000"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588992">
              <wp:simplePos x="0" y="0"/>
              <wp:positionH relativeFrom="page">
                <wp:posOffset>2874723</wp:posOffset>
              </wp:positionH>
              <wp:positionV relativeFrom="page">
                <wp:posOffset>499870</wp:posOffset>
              </wp:positionV>
              <wp:extent cx="2358390" cy="214629"/>
              <wp:effectExtent l="0" t="0" r="0" b="0"/>
              <wp:wrapNone/>
              <wp:docPr id="510" name="Textbox 510"/>
              <wp:cNvGraphicFramePr>
                <a:graphicFrameLocks/>
              </wp:cNvGraphicFramePr>
              <a:graphic>
                <a:graphicData uri="http://schemas.microsoft.com/office/word/2010/wordprocessingShape">
                  <wps:wsp>
                    <wps:cNvPr id="510" name="Textbox 510"/>
                    <wps:cNvSpPr txBox="1"/>
                    <wps:spPr>
                      <a:xfrm>
                        <a:off x="0" y="0"/>
                        <a:ext cx="2358390" cy="214629"/>
                      </a:xfrm>
                      <a:prstGeom prst="rect">
                        <a:avLst/>
                      </a:prstGeom>
                    </wps:spPr>
                    <wps:txbx>
                      <w:txbxContent>
                        <w:p>
                          <w:pPr>
                            <w:pStyle w:val="BodyText"/>
                            <w:tabs>
                              <w:tab w:pos="3426" w:val="left" w:leader="none"/>
                            </w:tabs>
                            <w:spacing w:before="17"/>
                            <w:ind w:left="20"/>
                            <w:rPr>
                              <w:rFonts w:ascii="Tahoma" w:hAnsi="Tahoma"/>
                              <w:b/>
                              <w:sz w:val="24"/>
                            </w:rPr>
                          </w:pPr>
                          <w:r>
                            <w:rPr>
                              <w:rFonts w:ascii="Trebuchet MS" w:hAnsi="Trebuchet MS"/>
                              <w:color w:val="231F20"/>
                              <w:w w:val="80"/>
                            </w:rPr>
                            <w:t>Синтаксис</w:t>
                          </w:r>
                          <w:r>
                            <w:rPr>
                              <w:rFonts w:ascii="Trebuchet MS" w:hAnsi="Trebuchet MS"/>
                              <w:color w:val="231F20"/>
                              <w:spacing w:val="-5"/>
                              <w:w w:val="80"/>
                            </w:rPr>
                            <w:t> </w:t>
                          </w:r>
                          <w:r>
                            <w:rPr>
                              <w:rFonts w:ascii="Trebuchet MS" w:hAnsi="Trebuchet MS"/>
                              <w:color w:val="231F20"/>
                              <w:w w:val="80"/>
                            </w:rPr>
                            <w:t>и</w:t>
                          </w:r>
                          <w:r>
                            <w:rPr>
                              <w:rFonts w:ascii="Trebuchet MS" w:hAnsi="Trebuchet MS"/>
                              <w:color w:val="231F20"/>
                              <w:spacing w:val="-5"/>
                              <w:w w:val="80"/>
                            </w:rPr>
                            <w:t> </w:t>
                          </w:r>
                          <w:r>
                            <w:rPr>
                              <w:rFonts w:ascii="Trebuchet MS" w:hAnsi="Trebuchet MS"/>
                              <w:color w:val="231F20"/>
                              <w:w w:val="80"/>
                            </w:rPr>
                            <w:t>соглашение</w:t>
                          </w:r>
                          <w:r>
                            <w:rPr>
                              <w:rFonts w:ascii="Trebuchet MS" w:hAnsi="Trebuchet MS"/>
                              <w:color w:val="231F20"/>
                              <w:spacing w:val="-5"/>
                              <w:w w:val="80"/>
                            </w:rPr>
                            <w:t> </w:t>
                          </w:r>
                          <w:r>
                            <w:rPr>
                              <w:rFonts w:ascii="Trebuchet MS" w:hAnsi="Trebuchet MS"/>
                              <w:color w:val="231F20"/>
                              <w:w w:val="80"/>
                            </w:rPr>
                            <w:t>о</w:t>
                          </w:r>
                          <w:r>
                            <w:rPr>
                              <w:rFonts w:ascii="Trebuchet MS" w:hAnsi="Trebuchet MS"/>
                              <w:color w:val="231F20"/>
                              <w:spacing w:val="-5"/>
                              <w:w w:val="80"/>
                            </w:rPr>
                            <w:t> </w:t>
                          </w:r>
                          <w:r>
                            <w:rPr>
                              <w:rFonts w:ascii="Trebuchet MS" w:hAnsi="Trebuchet MS"/>
                              <w:color w:val="231F20"/>
                              <w:spacing w:val="-2"/>
                              <w:w w:val="80"/>
                            </w:rPr>
                            <w:t>кодировании</w:t>
                          </w:r>
                          <w:r>
                            <w:rPr>
                              <w:rFonts w:ascii="Trebuchet MS" w:hAnsi="Trebuchet MS"/>
                              <w:color w:val="231F20"/>
                            </w:rPr>
                            <w:tab/>
                          </w:r>
                          <w:r>
                            <w:rPr>
                              <w:rFonts w:ascii="Tahoma" w:hAnsi="Tahoma"/>
                              <w:b/>
                              <w:color w:val="231F20"/>
                              <w:spacing w:val="-5"/>
                              <w:w w:val="90"/>
                              <w:sz w:val="24"/>
                            </w:rPr>
                            <w:t>61</w:t>
                          </w:r>
                        </w:p>
                      </w:txbxContent>
                    </wps:txbx>
                    <wps:bodyPr wrap="square" lIns="0" tIns="0" rIns="0" bIns="0" rtlCol="0">
                      <a:noAutofit/>
                    </wps:bodyPr>
                  </wps:wsp>
                </a:graphicData>
              </a:graphic>
            </wp:anchor>
          </w:drawing>
        </mc:Choice>
        <mc:Fallback>
          <w:pict>
            <v:shape style="position:absolute;margin-left:226.356201pt;margin-top:39.359886pt;width:185.7pt;height:16.9pt;mso-position-horizontal-relative:page;mso-position-vertical-relative:page;z-index:-25727488" type="#_x0000_t202" id="docshape430" filled="false" stroked="false">
              <v:textbox inset="0,0,0,0">
                <w:txbxContent>
                  <w:p>
                    <w:pPr>
                      <w:pStyle w:val="BodyText"/>
                      <w:tabs>
                        <w:tab w:pos="3426" w:val="left" w:leader="none"/>
                      </w:tabs>
                      <w:spacing w:before="17"/>
                      <w:ind w:left="20"/>
                      <w:rPr>
                        <w:rFonts w:ascii="Tahoma" w:hAnsi="Tahoma"/>
                        <w:b/>
                        <w:sz w:val="24"/>
                      </w:rPr>
                    </w:pPr>
                    <w:r>
                      <w:rPr>
                        <w:rFonts w:ascii="Trebuchet MS" w:hAnsi="Trebuchet MS"/>
                        <w:color w:val="231F20"/>
                        <w:w w:val="80"/>
                      </w:rPr>
                      <w:t>Синтаксис</w:t>
                    </w:r>
                    <w:r>
                      <w:rPr>
                        <w:rFonts w:ascii="Trebuchet MS" w:hAnsi="Trebuchet MS"/>
                        <w:color w:val="231F20"/>
                        <w:spacing w:val="-5"/>
                        <w:w w:val="80"/>
                      </w:rPr>
                      <w:t> </w:t>
                    </w:r>
                    <w:r>
                      <w:rPr>
                        <w:rFonts w:ascii="Trebuchet MS" w:hAnsi="Trebuchet MS"/>
                        <w:color w:val="231F20"/>
                        <w:w w:val="80"/>
                      </w:rPr>
                      <w:t>и</w:t>
                    </w:r>
                    <w:r>
                      <w:rPr>
                        <w:rFonts w:ascii="Trebuchet MS" w:hAnsi="Trebuchet MS"/>
                        <w:color w:val="231F20"/>
                        <w:spacing w:val="-5"/>
                        <w:w w:val="80"/>
                      </w:rPr>
                      <w:t> </w:t>
                    </w:r>
                    <w:r>
                      <w:rPr>
                        <w:rFonts w:ascii="Trebuchet MS" w:hAnsi="Trebuchet MS"/>
                        <w:color w:val="231F20"/>
                        <w:w w:val="80"/>
                      </w:rPr>
                      <w:t>соглашение</w:t>
                    </w:r>
                    <w:r>
                      <w:rPr>
                        <w:rFonts w:ascii="Trebuchet MS" w:hAnsi="Trebuchet MS"/>
                        <w:color w:val="231F20"/>
                        <w:spacing w:val="-5"/>
                        <w:w w:val="80"/>
                      </w:rPr>
                      <w:t> </w:t>
                    </w:r>
                    <w:r>
                      <w:rPr>
                        <w:rFonts w:ascii="Trebuchet MS" w:hAnsi="Trebuchet MS"/>
                        <w:color w:val="231F20"/>
                        <w:w w:val="80"/>
                      </w:rPr>
                      <w:t>о</w:t>
                    </w:r>
                    <w:r>
                      <w:rPr>
                        <w:rFonts w:ascii="Trebuchet MS" w:hAnsi="Trebuchet MS"/>
                        <w:color w:val="231F20"/>
                        <w:spacing w:val="-5"/>
                        <w:w w:val="80"/>
                      </w:rPr>
                      <w:t> </w:t>
                    </w:r>
                    <w:r>
                      <w:rPr>
                        <w:rFonts w:ascii="Trebuchet MS" w:hAnsi="Trebuchet MS"/>
                        <w:color w:val="231F20"/>
                        <w:spacing w:val="-2"/>
                        <w:w w:val="80"/>
                      </w:rPr>
                      <w:t>кодировании</w:t>
                    </w:r>
                    <w:r>
                      <w:rPr>
                        <w:rFonts w:ascii="Trebuchet MS" w:hAnsi="Trebuchet MS"/>
                        <w:color w:val="231F20"/>
                      </w:rPr>
                      <w:tab/>
                    </w:r>
                    <w:r>
                      <w:rPr>
                        <w:rFonts w:ascii="Tahoma" w:hAnsi="Tahoma"/>
                        <w:b/>
                        <w:color w:val="231F20"/>
                        <w:spacing w:val="-5"/>
                        <w:w w:val="90"/>
                        <w:sz w:val="24"/>
                      </w:rPr>
                      <w:t>61</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589504">
              <wp:simplePos x="0" y="0"/>
              <wp:positionH relativeFrom="page">
                <wp:posOffset>719999</wp:posOffset>
              </wp:positionH>
              <wp:positionV relativeFrom="page">
                <wp:posOffset>738469</wp:posOffset>
              </wp:positionV>
              <wp:extent cx="4500245" cy="1270"/>
              <wp:effectExtent l="0" t="0" r="0" b="0"/>
              <wp:wrapNone/>
              <wp:docPr id="511" name="Graphic 511"/>
              <wp:cNvGraphicFramePr>
                <a:graphicFrameLocks/>
              </wp:cNvGraphicFramePr>
              <a:graphic>
                <a:graphicData uri="http://schemas.microsoft.com/office/word/2010/wordprocessingShape">
                  <wps:wsp>
                    <wps:cNvPr id="511" name="Graphic 511"/>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2697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590016">
              <wp:simplePos x="0" y="0"/>
              <wp:positionH relativeFrom="page">
                <wp:posOffset>681899</wp:posOffset>
              </wp:positionH>
              <wp:positionV relativeFrom="page">
                <wp:posOffset>499870</wp:posOffset>
              </wp:positionV>
              <wp:extent cx="258445" cy="214629"/>
              <wp:effectExtent l="0" t="0" r="0" b="0"/>
              <wp:wrapNone/>
              <wp:docPr id="512" name="Textbox 512"/>
              <wp:cNvGraphicFramePr>
                <a:graphicFrameLocks/>
              </wp:cNvGraphicFramePr>
              <a:graphic>
                <a:graphicData uri="http://schemas.microsoft.com/office/word/2010/wordprocessingShape">
                  <wps:wsp>
                    <wps:cNvPr id="512" name="Textbox 512"/>
                    <wps:cNvSpPr txBox="1"/>
                    <wps:spPr>
                      <a:xfrm>
                        <a:off x="0" y="0"/>
                        <a:ext cx="258445"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62</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0.350pt;height:16.9pt;mso-position-horizontal-relative:page;mso-position-vertical-relative:page;z-index:-25726464" type="#_x0000_t202" id="docshape431"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62</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590528">
              <wp:simplePos x="0" y="0"/>
              <wp:positionH relativeFrom="page">
                <wp:posOffset>1130461</wp:posOffset>
              </wp:positionH>
              <wp:positionV relativeFrom="page">
                <wp:posOffset>555344</wp:posOffset>
              </wp:positionV>
              <wp:extent cx="1366520" cy="152400"/>
              <wp:effectExtent l="0" t="0" r="0" b="0"/>
              <wp:wrapNone/>
              <wp:docPr id="513" name="Textbox 513"/>
              <wp:cNvGraphicFramePr>
                <a:graphicFrameLocks/>
              </wp:cNvGraphicFramePr>
              <a:graphic>
                <a:graphicData uri="http://schemas.microsoft.com/office/word/2010/wordprocessingShape">
                  <wps:wsp>
                    <wps:cNvPr id="513" name="Textbox 513"/>
                    <wps:cNvSpPr txBox="1"/>
                    <wps:spPr>
                      <a:xfrm>
                        <a:off x="0" y="0"/>
                        <a:ext cx="1366520"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spacing w:val="-2"/>
                              <w:w w:val="80"/>
                            </w:rPr>
                            <w:t>Глава</w:t>
                          </w:r>
                          <w:r>
                            <w:rPr>
                              <w:rFonts w:ascii="Trebuchet MS" w:hAnsi="Trebuchet MS"/>
                              <w:color w:val="231F20"/>
                              <w:spacing w:val="-3"/>
                              <w:w w:val="80"/>
                            </w:rPr>
                            <w:t> </w:t>
                          </w:r>
                          <w:r>
                            <w:rPr>
                              <w:rFonts w:ascii="Trebuchet MS" w:hAnsi="Trebuchet MS"/>
                              <w:color w:val="231F20"/>
                              <w:spacing w:val="-2"/>
                              <w:w w:val="80"/>
                            </w:rPr>
                            <w:t>4.</w:t>
                          </w:r>
                          <w:r>
                            <w:rPr>
                              <w:rFonts w:ascii="Trebuchet MS" w:hAnsi="Trebuchet MS"/>
                              <w:color w:val="231F20"/>
                              <w:spacing w:val="-3"/>
                              <w:w w:val="80"/>
                            </w:rPr>
                            <w:t> </w:t>
                          </w:r>
                          <w:r>
                            <w:rPr>
                              <w:rFonts w:ascii="Trebuchet MS" w:hAnsi="Trebuchet MS"/>
                              <w:color w:val="231F20"/>
                              <w:spacing w:val="-2"/>
                              <w:w w:val="80"/>
                            </w:rPr>
                            <w:t>Работа</w:t>
                          </w:r>
                          <w:r>
                            <w:rPr>
                              <w:rFonts w:ascii="Trebuchet MS" w:hAnsi="Trebuchet MS"/>
                              <w:color w:val="231F20"/>
                              <w:spacing w:val="-3"/>
                              <w:w w:val="80"/>
                            </w:rPr>
                            <w:t> </w:t>
                          </w:r>
                          <w:r>
                            <w:rPr>
                              <w:rFonts w:ascii="Trebuchet MS" w:hAnsi="Trebuchet MS"/>
                              <w:color w:val="231F20"/>
                              <w:spacing w:val="-2"/>
                              <w:w w:val="80"/>
                            </w:rPr>
                            <w:t>с</w:t>
                          </w:r>
                          <w:r>
                            <w:rPr>
                              <w:rFonts w:ascii="Trebuchet MS" w:hAnsi="Trebuchet MS"/>
                              <w:color w:val="231F20"/>
                              <w:spacing w:val="-14"/>
                            </w:rPr>
                            <w:t> </w:t>
                          </w:r>
                          <w:r>
                            <w:rPr>
                              <w:rFonts w:ascii="Trebuchet MS" w:hAnsi="Trebuchet MS"/>
                              <w:color w:val="231F20"/>
                              <w:spacing w:val="-2"/>
                              <w:w w:val="80"/>
                            </w:rPr>
                            <w:t>запросами</w:t>
                          </w:r>
                        </w:p>
                      </w:txbxContent>
                    </wps:txbx>
                    <wps:bodyPr wrap="square" lIns="0" tIns="0" rIns="0" bIns="0" rtlCol="0">
                      <a:noAutofit/>
                    </wps:bodyPr>
                  </wps:wsp>
                </a:graphicData>
              </a:graphic>
            </wp:anchor>
          </w:drawing>
        </mc:Choice>
        <mc:Fallback>
          <w:pict>
            <v:shape style="position:absolute;margin-left:89.012703pt;margin-top:43.727886pt;width:107.6pt;height:12pt;mso-position-horizontal-relative:page;mso-position-vertical-relative:page;z-index:-25725952" type="#_x0000_t202" id="docshape432" filled="false" stroked="false">
              <v:textbox inset="0,0,0,0">
                <w:txbxContent>
                  <w:p>
                    <w:pPr>
                      <w:pStyle w:val="BodyText"/>
                      <w:spacing w:line="214" w:lineRule="exact"/>
                      <w:ind w:left="20"/>
                      <w:rPr>
                        <w:rFonts w:ascii="Trebuchet MS" w:hAnsi="Trebuchet MS"/>
                      </w:rPr>
                    </w:pPr>
                    <w:r>
                      <w:rPr>
                        <w:rFonts w:ascii="Trebuchet MS" w:hAnsi="Trebuchet MS"/>
                        <w:color w:val="231F20"/>
                        <w:spacing w:val="-2"/>
                        <w:w w:val="80"/>
                      </w:rPr>
                      <w:t>Глава</w:t>
                    </w:r>
                    <w:r>
                      <w:rPr>
                        <w:rFonts w:ascii="Trebuchet MS" w:hAnsi="Trebuchet MS"/>
                        <w:color w:val="231F20"/>
                        <w:spacing w:val="-3"/>
                        <w:w w:val="80"/>
                      </w:rPr>
                      <w:t> </w:t>
                    </w:r>
                    <w:r>
                      <w:rPr>
                        <w:rFonts w:ascii="Trebuchet MS" w:hAnsi="Trebuchet MS"/>
                        <w:color w:val="231F20"/>
                        <w:spacing w:val="-2"/>
                        <w:w w:val="80"/>
                      </w:rPr>
                      <w:t>4.</w:t>
                    </w:r>
                    <w:r>
                      <w:rPr>
                        <w:rFonts w:ascii="Trebuchet MS" w:hAnsi="Trebuchet MS"/>
                        <w:color w:val="231F20"/>
                        <w:spacing w:val="-3"/>
                        <w:w w:val="80"/>
                      </w:rPr>
                      <w:t> </w:t>
                    </w:r>
                    <w:r>
                      <w:rPr>
                        <w:rFonts w:ascii="Trebuchet MS" w:hAnsi="Trebuchet MS"/>
                        <w:color w:val="231F20"/>
                        <w:spacing w:val="-2"/>
                        <w:w w:val="80"/>
                      </w:rPr>
                      <w:t>Работа</w:t>
                    </w:r>
                    <w:r>
                      <w:rPr>
                        <w:rFonts w:ascii="Trebuchet MS" w:hAnsi="Trebuchet MS"/>
                        <w:color w:val="231F20"/>
                        <w:spacing w:val="-3"/>
                        <w:w w:val="80"/>
                      </w:rPr>
                      <w:t> </w:t>
                    </w:r>
                    <w:r>
                      <w:rPr>
                        <w:rFonts w:ascii="Trebuchet MS" w:hAnsi="Trebuchet MS"/>
                        <w:color w:val="231F20"/>
                        <w:spacing w:val="-2"/>
                        <w:w w:val="80"/>
                      </w:rPr>
                      <w:t>с</w:t>
                    </w:r>
                    <w:r>
                      <w:rPr>
                        <w:rFonts w:ascii="Trebuchet MS" w:hAnsi="Trebuchet MS"/>
                        <w:color w:val="231F20"/>
                        <w:spacing w:val="-14"/>
                      </w:rPr>
                      <w:t> </w:t>
                    </w:r>
                    <w:r>
                      <w:rPr>
                        <w:rFonts w:ascii="Trebuchet MS" w:hAnsi="Trebuchet MS"/>
                        <w:color w:val="231F20"/>
                        <w:spacing w:val="-2"/>
                        <w:w w:val="80"/>
                      </w:rPr>
                      <w:t>запросами</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591040">
              <wp:simplePos x="0" y="0"/>
              <wp:positionH relativeFrom="page">
                <wp:posOffset>719999</wp:posOffset>
              </wp:positionH>
              <wp:positionV relativeFrom="page">
                <wp:posOffset>738469</wp:posOffset>
              </wp:positionV>
              <wp:extent cx="4500245" cy="1270"/>
              <wp:effectExtent l="0" t="0" r="0" b="0"/>
              <wp:wrapNone/>
              <wp:docPr id="521" name="Graphic 521"/>
              <wp:cNvGraphicFramePr>
                <a:graphicFrameLocks/>
              </wp:cNvGraphicFramePr>
              <a:graphic>
                <a:graphicData uri="http://schemas.microsoft.com/office/word/2010/wordprocessingShape">
                  <wps:wsp>
                    <wps:cNvPr id="521" name="Graphic 521"/>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25440"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591552">
              <wp:simplePos x="0" y="0"/>
              <wp:positionH relativeFrom="page">
                <wp:posOffset>3452817</wp:posOffset>
              </wp:positionH>
              <wp:positionV relativeFrom="page">
                <wp:posOffset>499870</wp:posOffset>
              </wp:positionV>
              <wp:extent cx="1779905" cy="214629"/>
              <wp:effectExtent l="0" t="0" r="0" b="0"/>
              <wp:wrapNone/>
              <wp:docPr id="522" name="Textbox 522"/>
              <wp:cNvGraphicFramePr>
                <a:graphicFrameLocks/>
              </wp:cNvGraphicFramePr>
              <a:graphic>
                <a:graphicData uri="http://schemas.microsoft.com/office/word/2010/wordprocessingShape">
                  <wps:wsp>
                    <wps:cNvPr id="522" name="Textbox 522"/>
                    <wps:cNvSpPr txBox="1"/>
                    <wps:spPr>
                      <a:xfrm>
                        <a:off x="0" y="0"/>
                        <a:ext cx="1779905" cy="214629"/>
                      </a:xfrm>
                      <a:prstGeom prst="rect">
                        <a:avLst/>
                      </a:prstGeom>
                    </wps:spPr>
                    <wps:txbx>
                      <w:txbxContent>
                        <w:p>
                          <w:pPr>
                            <w:pStyle w:val="BodyText"/>
                            <w:tabs>
                              <w:tab w:pos="2516" w:val="left" w:leader="none"/>
                            </w:tabs>
                            <w:spacing w:before="17"/>
                            <w:ind w:left="20"/>
                            <w:rPr>
                              <w:rFonts w:ascii="Tahoma" w:hAnsi="Tahoma"/>
                              <w:b/>
                              <w:sz w:val="24"/>
                            </w:rPr>
                          </w:pPr>
                          <w:r>
                            <w:rPr>
                              <w:rFonts w:ascii="Trebuchet MS" w:hAnsi="Trebuchet MS"/>
                              <w:color w:val="231F20"/>
                              <w:w w:val="80"/>
                            </w:rPr>
                            <w:t>Использование</w:t>
                          </w:r>
                          <w:r>
                            <w:rPr>
                              <w:rFonts w:ascii="Trebuchet MS" w:hAnsi="Trebuchet MS"/>
                              <w:color w:val="231F20"/>
                              <w:spacing w:val="-2"/>
                            </w:rPr>
                            <w:t> </w:t>
                          </w:r>
                          <w:r>
                            <w:rPr>
                              <w:rFonts w:ascii="Trebuchet MS" w:hAnsi="Trebuchet MS"/>
                              <w:color w:val="231F20"/>
                              <w:spacing w:val="-2"/>
                              <w:w w:val="95"/>
                            </w:rPr>
                            <w:t>псевдонима</w:t>
                          </w:r>
                          <w:r>
                            <w:rPr>
                              <w:rFonts w:ascii="Trebuchet MS" w:hAnsi="Trebuchet MS"/>
                              <w:color w:val="231F20"/>
                            </w:rPr>
                            <w:tab/>
                          </w:r>
                          <w:r>
                            <w:rPr>
                              <w:rFonts w:ascii="Tahoma" w:hAnsi="Tahoma"/>
                              <w:b/>
                              <w:color w:val="231F20"/>
                              <w:spacing w:val="-5"/>
                              <w:w w:val="90"/>
                              <w:sz w:val="24"/>
                            </w:rPr>
                            <w:t>63</w:t>
                          </w:r>
                        </w:p>
                      </w:txbxContent>
                    </wps:txbx>
                    <wps:bodyPr wrap="square" lIns="0" tIns="0" rIns="0" bIns="0" rtlCol="0">
                      <a:noAutofit/>
                    </wps:bodyPr>
                  </wps:wsp>
                </a:graphicData>
              </a:graphic>
            </wp:anchor>
          </w:drawing>
        </mc:Choice>
        <mc:Fallback>
          <w:pict>
            <v:shape style="position:absolute;margin-left:271.875397pt;margin-top:39.359886pt;width:140.15pt;height:16.9pt;mso-position-horizontal-relative:page;mso-position-vertical-relative:page;z-index:-25724928" type="#_x0000_t202" id="docshape439" filled="false" stroked="false">
              <v:textbox inset="0,0,0,0">
                <w:txbxContent>
                  <w:p>
                    <w:pPr>
                      <w:pStyle w:val="BodyText"/>
                      <w:tabs>
                        <w:tab w:pos="2516" w:val="left" w:leader="none"/>
                      </w:tabs>
                      <w:spacing w:before="17"/>
                      <w:ind w:left="20"/>
                      <w:rPr>
                        <w:rFonts w:ascii="Tahoma" w:hAnsi="Tahoma"/>
                        <w:b/>
                        <w:sz w:val="24"/>
                      </w:rPr>
                    </w:pPr>
                    <w:r>
                      <w:rPr>
                        <w:rFonts w:ascii="Trebuchet MS" w:hAnsi="Trebuchet MS"/>
                        <w:color w:val="231F20"/>
                        <w:w w:val="80"/>
                      </w:rPr>
                      <w:t>Использование</w:t>
                    </w:r>
                    <w:r>
                      <w:rPr>
                        <w:rFonts w:ascii="Trebuchet MS" w:hAnsi="Trebuchet MS"/>
                        <w:color w:val="231F20"/>
                        <w:spacing w:val="-2"/>
                      </w:rPr>
                      <w:t> </w:t>
                    </w:r>
                    <w:r>
                      <w:rPr>
                        <w:rFonts w:ascii="Trebuchet MS" w:hAnsi="Trebuchet MS"/>
                        <w:color w:val="231F20"/>
                        <w:spacing w:val="-2"/>
                        <w:w w:val="95"/>
                      </w:rPr>
                      <w:t>псевдонима</w:t>
                    </w:r>
                    <w:r>
                      <w:rPr>
                        <w:rFonts w:ascii="Trebuchet MS" w:hAnsi="Trebuchet MS"/>
                        <w:color w:val="231F20"/>
                      </w:rPr>
                      <w:tab/>
                    </w:r>
                    <w:r>
                      <w:rPr>
                        <w:rFonts w:ascii="Tahoma" w:hAnsi="Tahoma"/>
                        <w:b/>
                        <w:color w:val="231F20"/>
                        <w:spacing w:val="-5"/>
                        <w:w w:val="90"/>
                        <w:sz w:val="24"/>
                      </w:rPr>
                      <w:t>63</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592064">
              <wp:simplePos x="0" y="0"/>
              <wp:positionH relativeFrom="page">
                <wp:posOffset>719999</wp:posOffset>
              </wp:positionH>
              <wp:positionV relativeFrom="page">
                <wp:posOffset>738469</wp:posOffset>
              </wp:positionV>
              <wp:extent cx="4500245" cy="1270"/>
              <wp:effectExtent l="0" t="0" r="0" b="0"/>
              <wp:wrapNone/>
              <wp:docPr id="523" name="Graphic 523"/>
              <wp:cNvGraphicFramePr>
                <a:graphicFrameLocks/>
              </wp:cNvGraphicFramePr>
              <a:graphic>
                <a:graphicData uri="http://schemas.microsoft.com/office/word/2010/wordprocessingShape">
                  <wps:wsp>
                    <wps:cNvPr id="523" name="Graphic 523"/>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2441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592576">
              <wp:simplePos x="0" y="0"/>
              <wp:positionH relativeFrom="page">
                <wp:posOffset>681899</wp:posOffset>
              </wp:positionH>
              <wp:positionV relativeFrom="page">
                <wp:posOffset>499870</wp:posOffset>
              </wp:positionV>
              <wp:extent cx="258445" cy="214629"/>
              <wp:effectExtent l="0" t="0" r="0" b="0"/>
              <wp:wrapNone/>
              <wp:docPr id="524" name="Textbox 524"/>
              <wp:cNvGraphicFramePr>
                <a:graphicFrameLocks/>
              </wp:cNvGraphicFramePr>
              <a:graphic>
                <a:graphicData uri="http://schemas.microsoft.com/office/word/2010/wordprocessingShape">
                  <wps:wsp>
                    <wps:cNvPr id="524" name="Textbox 524"/>
                    <wps:cNvSpPr txBox="1"/>
                    <wps:spPr>
                      <a:xfrm>
                        <a:off x="0" y="0"/>
                        <a:ext cx="258445"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64</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0.350pt;height:16.9pt;mso-position-horizontal-relative:page;mso-position-vertical-relative:page;z-index:-25723904" type="#_x0000_t202" id="docshape440"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64</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593088">
              <wp:simplePos x="0" y="0"/>
              <wp:positionH relativeFrom="page">
                <wp:posOffset>1130461</wp:posOffset>
              </wp:positionH>
              <wp:positionV relativeFrom="page">
                <wp:posOffset>555344</wp:posOffset>
              </wp:positionV>
              <wp:extent cx="1366520" cy="152400"/>
              <wp:effectExtent l="0" t="0" r="0" b="0"/>
              <wp:wrapNone/>
              <wp:docPr id="525" name="Textbox 525"/>
              <wp:cNvGraphicFramePr>
                <a:graphicFrameLocks/>
              </wp:cNvGraphicFramePr>
              <a:graphic>
                <a:graphicData uri="http://schemas.microsoft.com/office/word/2010/wordprocessingShape">
                  <wps:wsp>
                    <wps:cNvPr id="525" name="Textbox 525"/>
                    <wps:cNvSpPr txBox="1"/>
                    <wps:spPr>
                      <a:xfrm>
                        <a:off x="0" y="0"/>
                        <a:ext cx="1366520"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spacing w:val="-2"/>
                              <w:w w:val="80"/>
                            </w:rPr>
                            <w:t>Глава</w:t>
                          </w:r>
                          <w:r>
                            <w:rPr>
                              <w:rFonts w:ascii="Trebuchet MS" w:hAnsi="Trebuchet MS"/>
                              <w:color w:val="231F20"/>
                              <w:spacing w:val="-3"/>
                              <w:w w:val="80"/>
                            </w:rPr>
                            <w:t> </w:t>
                          </w:r>
                          <w:r>
                            <w:rPr>
                              <w:rFonts w:ascii="Trebuchet MS" w:hAnsi="Trebuchet MS"/>
                              <w:color w:val="231F20"/>
                              <w:spacing w:val="-2"/>
                              <w:w w:val="80"/>
                            </w:rPr>
                            <w:t>4.</w:t>
                          </w:r>
                          <w:r>
                            <w:rPr>
                              <w:rFonts w:ascii="Trebuchet MS" w:hAnsi="Trebuchet MS"/>
                              <w:color w:val="231F20"/>
                              <w:spacing w:val="-3"/>
                              <w:w w:val="80"/>
                            </w:rPr>
                            <w:t> </w:t>
                          </w:r>
                          <w:r>
                            <w:rPr>
                              <w:rFonts w:ascii="Trebuchet MS" w:hAnsi="Trebuchet MS"/>
                              <w:color w:val="231F20"/>
                              <w:spacing w:val="-2"/>
                              <w:w w:val="80"/>
                            </w:rPr>
                            <w:t>Работа</w:t>
                          </w:r>
                          <w:r>
                            <w:rPr>
                              <w:rFonts w:ascii="Trebuchet MS" w:hAnsi="Trebuchet MS"/>
                              <w:color w:val="231F20"/>
                              <w:spacing w:val="-3"/>
                              <w:w w:val="80"/>
                            </w:rPr>
                            <w:t> </w:t>
                          </w:r>
                          <w:r>
                            <w:rPr>
                              <w:rFonts w:ascii="Trebuchet MS" w:hAnsi="Trebuchet MS"/>
                              <w:color w:val="231F20"/>
                              <w:spacing w:val="-2"/>
                              <w:w w:val="80"/>
                            </w:rPr>
                            <w:t>с</w:t>
                          </w:r>
                          <w:r>
                            <w:rPr>
                              <w:rFonts w:ascii="Trebuchet MS" w:hAnsi="Trebuchet MS"/>
                              <w:color w:val="231F20"/>
                              <w:spacing w:val="-14"/>
                            </w:rPr>
                            <w:t> </w:t>
                          </w:r>
                          <w:r>
                            <w:rPr>
                              <w:rFonts w:ascii="Trebuchet MS" w:hAnsi="Trebuchet MS"/>
                              <w:color w:val="231F20"/>
                              <w:spacing w:val="-2"/>
                              <w:w w:val="80"/>
                            </w:rPr>
                            <w:t>запросами</w:t>
                          </w:r>
                        </w:p>
                      </w:txbxContent>
                    </wps:txbx>
                    <wps:bodyPr wrap="square" lIns="0" tIns="0" rIns="0" bIns="0" rtlCol="0">
                      <a:noAutofit/>
                    </wps:bodyPr>
                  </wps:wsp>
                </a:graphicData>
              </a:graphic>
            </wp:anchor>
          </w:drawing>
        </mc:Choice>
        <mc:Fallback>
          <w:pict>
            <v:shape style="position:absolute;margin-left:89.012703pt;margin-top:43.727886pt;width:107.6pt;height:12pt;mso-position-horizontal-relative:page;mso-position-vertical-relative:page;z-index:-25723392" type="#_x0000_t202" id="docshape441" filled="false" stroked="false">
              <v:textbox inset="0,0,0,0">
                <w:txbxContent>
                  <w:p>
                    <w:pPr>
                      <w:pStyle w:val="BodyText"/>
                      <w:spacing w:line="214" w:lineRule="exact"/>
                      <w:ind w:left="20"/>
                      <w:rPr>
                        <w:rFonts w:ascii="Trebuchet MS" w:hAnsi="Trebuchet MS"/>
                      </w:rPr>
                    </w:pPr>
                    <w:r>
                      <w:rPr>
                        <w:rFonts w:ascii="Trebuchet MS" w:hAnsi="Trebuchet MS"/>
                        <w:color w:val="231F20"/>
                        <w:spacing w:val="-2"/>
                        <w:w w:val="80"/>
                      </w:rPr>
                      <w:t>Глава</w:t>
                    </w:r>
                    <w:r>
                      <w:rPr>
                        <w:rFonts w:ascii="Trebuchet MS" w:hAnsi="Trebuchet MS"/>
                        <w:color w:val="231F20"/>
                        <w:spacing w:val="-3"/>
                        <w:w w:val="80"/>
                      </w:rPr>
                      <w:t> </w:t>
                    </w:r>
                    <w:r>
                      <w:rPr>
                        <w:rFonts w:ascii="Trebuchet MS" w:hAnsi="Trebuchet MS"/>
                        <w:color w:val="231F20"/>
                        <w:spacing w:val="-2"/>
                        <w:w w:val="80"/>
                      </w:rPr>
                      <w:t>4.</w:t>
                    </w:r>
                    <w:r>
                      <w:rPr>
                        <w:rFonts w:ascii="Trebuchet MS" w:hAnsi="Trebuchet MS"/>
                        <w:color w:val="231F20"/>
                        <w:spacing w:val="-3"/>
                        <w:w w:val="80"/>
                      </w:rPr>
                      <w:t> </w:t>
                    </w:r>
                    <w:r>
                      <w:rPr>
                        <w:rFonts w:ascii="Trebuchet MS" w:hAnsi="Trebuchet MS"/>
                        <w:color w:val="231F20"/>
                        <w:spacing w:val="-2"/>
                        <w:w w:val="80"/>
                      </w:rPr>
                      <w:t>Работа</w:t>
                    </w:r>
                    <w:r>
                      <w:rPr>
                        <w:rFonts w:ascii="Trebuchet MS" w:hAnsi="Trebuchet MS"/>
                        <w:color w:val="231F20"/>
                        <w:spacing w:val="-3"/>
                        <w:w w:val="80"/>
                      </w:rPr>
                      <w:t> </w:t>
                    </w:r>
                    <w:r>
                      <w:rPr>
                        <w:rFonts w:ascii="Trebuchet MS" w:hAnsi="Trebuchet MS"/>
                        <w:color w:val="231F20"/>
                        <w:spacing w:val="-2"/>
                        <w:w w:val="80"/>
                      </w:rPr>
                      <w:t>с</w:t>
                    </w:r>
                    <w:r>
                      <w:rPr>
                        <w:rFonts w:ascii="Trebuchet MS" w:hAnsi="Trebuchet MS"/>
                        <w:color w:val="231F20"/>
                        <w:spacing w:val="-14"/>
                      </w:rPr>
                      <w:t> </w:t>
                    </w:r>
                    <w:r>
                      <w:rPr>
                        <w:rFonts w:ascii="Trebuchet MS" w:hAnsi="Trebuchet MS"/>
                        <w:color w:val="231F20"/>
                        <w:spacing w:val="-2"/>
                        <w:w w:val="80"/>
                      </w:rPr>
                      <w:t>запросами</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593600">
              <wp:simplePos x="0" y="0"/>
              <wp:positionH relativeFrom="page">
                <wp:posOffset>719999</wp:posOffset>
              </wp:positionH>
              <wp:positionV relativeFrom="page">
                <wp:posOffset>738469</wp:posOffset>
              </wp:positionV>
              <wp:extent cx="4500245" cy="1270"/>
              <wp:effectExtent l="0" t="0" r="0" b="0"/>
              <wp:wrapNone/>
              <wp:docPr id="536" name="Graphic 536"/>
              <wp:cNvGraphicFramePr>
                <a:graphicFrameLocks/>
              </wp:cNvGraphicFramePr>
              <a:graphic>
                <a:graphicData uri="http://schemas.microsoft.com/office/word/2010/wordprocessingShape">
                  <wps:wsp>
                    <wps:cNvPr id="536" name="Graphic 536"/>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22880"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594112">
              <wp:simplePos x="0" y="0"/>
              <wp:positionH relativeFrom="page">
                <wp:posOffset>3910898</wp:posOffset>
              </wp:positionH>
              <wp:positionV relativeFrom="page">
                <wp:posOffset>499870</wp:posOffset>
              </wp:positionV>
              <wp:extent cx="1322070" cy="214629"/>
              <wp:effectExtent l="0" t="0" r="0" b="0"/>
              <wp:wrapNone/>
              <wp:docPr id="537" name="Textbox 537"/>
              <wp:cNvGraphicFramePr>
                <a:graphicFrameLocks/>
              </wp:cNvGraphicFramePr>
              <a:graphic>
                <a:graphicData uri="http://schemas.microsoft.com/office/word/2010/wordprocessingShape">
                  <wps:wsp>
                    <wps:cNvPr id="537" name="Textbox 537"/>
                    <wps:cNvSpPr txBox="1"/>
                    <wps:spPr>
                      <a:xfrm>
                        <a:off x="0" y="0"/>
                        <a:ext cx="1322070" cy="214629"/>
                      </a:xfrm>
                      <a:prstGeom prst="rect">
                        <a:avLst/>
                      </a:prstGeom>
                    </wps:spPr>
                    <wps:txbx>
                      <w:txbxContent>
                        <w:p>
                          <w:pPr>
                            <w:pStyle w:val="BodyText"/>
                            <w:tabs>
                              <w:tab w:pos="1795" w:val="left" w:leader="none"/>
                            </w:tabs>
                            <w:spacing w:before="17"/>
                            <w:ind w:left="20"/>
                            <w:rPr>
                              <w:rFonts w:ascii="Tahoma" w:hAnsi="Tahoma"/>
                              <w:b/>
                              <w:sz w:val="24"/>
                            </w:rPr>
                          </w:pPr>
                          <w:r>
                            <w:rPr>
                              <w:rFonts w:ascii="Trebuchet MS" w:hAnsi="Trebuchet MS"/>
                              <w:color w:val="231F20"/>
                              <w:w w:val="80"/>
                            </w:rPr>
                            <w:t>Условие</w:t>
                          </w:r>
                          <w:r>
                            <w:rPr>
                              <w:rFonts w:ascii="Trebuchet MS" w:hAnsi="Trebuchet MS"/>
                              <w:color w:val="231F20"/>
                              <w:spacing w:val="-1"/>
                              <w:w w:val="80"/>
                            </w:rPr>
                            <w:t> </w:t>
                          </w:r>
                          <w:r>
                            <w:rPr>
                              <w:rFonts w:ascii="Trebuchet MS" w:hAnsi="Trebuchet MS"/>
                              <w:color w:val="231F20"/>
                              <w:w w:val="80"/>
                            </w:rPr>
                            <w:t>ORDER</w:t>
                          </w:r>
                          <w:r>
                            <w:rPr>
                              <w:rFonts w:ascii="Trebuchet MS" w:hAnsi="Trebuchet MS"/>
                              <w:color w:val="231F20"/>
                              <w:spacing w:val="-1"/>
                              <w:w w:val="80"/>
                            </w:rPr>
                            <w:t> </w:t>
                          </w:r>
                          <w:r>
                            <w:rPr>
                              <w:rFonts w:ascii="Trebuchet MS" w:hAnsi="Trebuchet MS"/>
                              <w:color w:val="231F20"/>
                              <w:spacing w:val="-5"/>
                              <w:w w:val="80"/>
                            </w:rPr>
                            <w:t>BY</w:t>
                          </w:r>
                          <w:r>
                            <w:rPr>
                              <w:rFonts w:ascii="Trebuchet MS" w:hAnsi="Trebuchet MS"/>
                              <w:color w:val="231F20"/>
                            </w:rPr>
                            <w:tab/>
                          </w:r>
                          <w:r>
                            <w:rPr>
                              <w:rFonts w:ascii="Tahoma" w:hAnsi="Tahoma"/>
                              <w:b/>
                              <w:color w:val="231F20"/>
                              <w:spacing w:val="-5"/>
                              <w:w w:val="90"/>
                              <w:sz w:val="24"/>
                            </w:rPr>
                            <w:t>65</w:t>
                          </w:r>
                        </w:p>
                      </w:txbxContent>
                    </wps:txbx>
                    <wps:bodyPr wrap="square" lIns="0" tIns="0" rIns="0" bIns="0" rtlCol="0">
                      <a:noAutofit/>
                    </wps:bodyPr>
                  </wps:wsp>
                </a:graphicData>
              </a:graphic>
            </wp:anchor>
          </w:drawing>
        </mc:Choice>
        <mc:Fallback>
          <w:pict>
            <v:shape style="position:absolute;margin-left:307.944794pt;margin-top:39.359886pt;width:104.1pt;height:16.9pt;mso-position-horizontal-relative:page;mso-position-vertical-relative:page;z-index:-25722368" type="#_x0000_t202" id="docshape451" filled="false" stroked="false">
              <v:textbox inset="0,0,0,0">
                <w:txbxContent>
                  <w:p>
                    <w:pPr>
                      <w:pStyle w:val="BodyText"/>
                      <w:tabs>
                        <w:tab w:pos="1795" w:val="left" w:leader="none"/>
                      </w:tabs>
                      <w:spacing w:before="17"/>
                      <w:ind w:left="20"/>
                      <w:rPr>
                        <w:rFonts w:ascii="Tahoma" w:hAnsi="Tahoma"/>
                        <w:b/>
                        <w:sz w:val="24"/>
                      </w:rPr>
                    </w:pPr>
                    <w:r>
                      <w:rPr>
                        <w:rFonts w:ascii="Trebuchet MS" w:hAnsi="Trebuchet MS"/>
                        <w:color w:val="231F20"/>
                        <w:w w:val="80"/>
                      </w:rPr>
                      <w:t>Условие</w:t>
                    </w:r>
                    <w:r>
                      <w:rPr>
                        <w:rFonts w:ascii="Trebuchet MS" w:hAnsi="Trebuchet MS"/>
                        <w:color w:val="231F20"/>
                        <w:spacing w:val="-1"/>
                        <w:w w:val="80"/>
                      </w:rPr>
                      <w:t> </w:t>
                    </w:r>
                    <w:r>
                      <w:rPr>
                        <w:rFonts w:ascii="Trebuchet MS" w:hAnsi="Trebuchet MS"/>
                        <w:color w:val="231F20"/>
                        <w:w w:val="80"/>
                      </w:rPr>
                      <w:t>ORDER</w:t>
                    </w:r>
                    <w:r>
                      <w:rPr>
                        <w:rFonts w:ascii="Trebuchet MS" w:hAnsi="Trebuchet MS"/>
                        <w:color w:val="231F20"/>
                        <w:spacing w:val="-1"/>
                        <w:w w:val="80"/>
                      </w:rPr>
                      <w:t> </w:t>
                    </w:r>
                    <w:r>
                      <w:rPr>
                        <w:rFonts w:ascii="Trebuchet MS" w:hAnsi="Trebuchet MS"/>
                        <w:color w:val="231F20"/>
                        <w:spacing w:val="-5"/>
                        <w:w w:val="80"/>
                      </w:rPr>
                      <w:t>BY</w:t>
                    </w:r>
                    <w:r>
                      <w:rPr>
                        <w:rFonts w:ascii="Trebuchet MS" w:hAnsi="Trebuchet MS"/>
                        <w:color w:val="231F20"/>
                      </w:rPr>
                      <w:tab/>
                    </w:r>
                    <w:r>
                      <w:rPr>
                        <w:rFonts w:ascii="Tahoma" w:hAnsi="Tahoma"/>
                        <w:b/>
                        <w:color w:val="231F20"/>
                        <w:spacing w:val="-5"/>
                        <w:w w:val="90"/>
                        <w:sz w:val="24"/>
                      </w:rPr>
                      <w:t>65</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594624">
              <wp:simplePos x="0" y="0"/>
              <wp:positionH relativeFrom="page">
                <wp:posOffset>719999</wp:posOffset>
              </wp:positionH>
              <wp:positionV relativeFrom="page">
                <wp:posOffset>738469</wp:posOffset>
              </wp:positionV>
              <wp:extent cx="4500245" cy="1270"/>
              <wp:effectExtent l="0" t="0" r="0" b="0"/>
              <wp:wrapNone/>
              <wp:docPr id="538" name="Graphic 538"/>
              <wp:cNvGraphicFramePr>
                <a:graphicFrameLocks/>
              </wp:cNvGraphicFramePr>
              <a:graphic>
                <a:graphicData uri="http://schemas.microsoft.com/office/word/2010/wordprocessingShape">
                  <wps:wsp>
                    <wps:cNvPr id="538" name="Graphic 538"/>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2185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595136">
              <wp:simplePos x="0" y="0"/>
              <wp:positionH relativeFrom="page">
                <wp:posOffset>681899</wp:posOffset>
              </wp:positionH>
              <wp:positionV relativeFrom="page">
                <wp:posOffset>499870</wp:posOffset>
              </wp:positionV>
              <wp:extent cx="258445" cy="214629"/>
              <wp:effectExtent l="0" t="0" r="0" b="0"/>
              <wp:wrapNone/>
              <wp:docPr id="539" name="Textbox 539"/>
              <wp:cNvGraphicFramePr>
                <a:graphicFrameLocks/>
              </wp:cNvGraphicFramePr>
              <a:graphic>
                <a:graphicData uri="http://schemas.microsoft.com/office/word/2010/wordprocessingShape">
                  <wps:wsp>
                    <wps:cNvPr id="539" name="Textbox 539"/>
                    <wps:cNvSpPr txBox="1"/>
                    <wps:spPr>
                      <a:xfrm>
                        <a:off x="0" y="0"/>
                        <a:ext cx="258445"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66</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0.350pt;height:16.9pt;mso-position-horizontal-relative:page;mso-position-vertical-relative:page;z-index:-25721344" type="#_x0000_t202" id="docshape452"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66</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595648">
              <wp:simplePos x="0" y="0"/>
              <wp:positionH relativeFrom="page">
                <wp:posOffset>1130461</wp:posOffset>
              </wp:positionH>
              <wp:positionV relativeFrom="page">
                <wp:posOffset>555344</wp:posOffset>
              </wp:positionV>
              <wp:extent cx="1366520" cy="152400"/>
              <wp:effectExtent l="0" t="0" r="0" b="0"/>
              <wp:wrapNone/>
              <wp:docPr id="540" name="Textbox 540"/>
              <wp:cNvGraphicFramePr>
                <a:graphicFrameLocks/>
              </wp:cNvGraphicFramePr>
              <a:graphic>
                <a:graphicData uri="http://schemas.microsoft.com/office/word/2010/wordprocessingShape">
                  <wps:wsp>
                    <wps:cNvPr id="540" name="Textbox 540"/>
                    <wps:cNvSpPr txBox="1"/>
                    <wps:spPr>
                      <a:xfrm>
                        <a:off x="0" y="0"/>
                        <a:ext cx="1366520"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spacing w:val="-2"/>
                              <w:w w:val="80"/>
                            </w:rPr>
                            <w:t>Глава</w:t>
                          </w:r>
                          <w:r>
                            <w:rPr>
                              <w:rFonts w:ascii="Trebuchet MS" w:hAnsi="Trebuchet MS"/>
                              <w:color w:val="231F20"/>
                              <w:spacing w:val="-3"/>
                              <w:w w:val="80"/>
                            </w:rPr>
                            <w:t> </w:t>
                          </w:r>
                          <w:r>
                            <w:rPr>
                              <w:rFonts w:ascii="Trebuchet MS" w:hAnsi="Trebuchet MS"/>
                              <w:color w:val="231F20"/>
                              <w:spacing w:val="-2"/>
                              <w:w w:val="80"/>
                            </w:rPr>
                            <w:t>4.</w:t>
                          </w:r>
                          <w:r>
                            <w:rPr>
                              <w:rFonts w:ascii="Trebuchet MS" w:hAnsi="Trebuchet MS"/>
                              <w:color w:val="231F20"/>
                              <w:spacing w:val="-3"/>
                              <w:w w:val="80"/>
                            </w:rPr>
                            <w:t> </w:t>
                          </w:r>
                          <w:r>
                            <w:rPr>
                              <w:rFonts w:ascii="Trebuchet MS" w:hAnsi="Trebuchet MS"/>
                              <w:color w:val="231F20"/>
                              <w:spacing w:val="-2"/>
                              <w:w w:val="80"/>
                            </w:rPr>
                            <w:t>Работа</w:t>
                          </w:r>
                          <w:r>
                            <w:rPr>
                              <w:rFonts w:ascii="Trebuchet MS" w:hAnsi="Trebuchet MS"/>
                              <w:color w:val="231F20"/>
                              <w:spacing w:val="-3"/>
                              <w:w w:val="80"/>
                            </w:rPr>
                            <w:t> </w:t>
                          </w:r>
                          <w:r>
                            <w:rPr>
                              <w:rFonts w:ascii="Trebuchet MS" w:hAnsi="Trebuchet MS"/>
                              <w:color w:val="231F20"/>
                              <w:spacing w:val="-2"/>
                              <w:w w:val="80"/>
                            </w:rPr>
                            <w:t>с</w:t>
                          </w:r>
                          <w:r>
                            <w:rPr>
                              <w:rFonts w:ascii="Trebuchet MS" w:hAnsi="Trebuchet MS"/>
                              <w:color w:val="231F20"/>
                              <w:spacing w:val="-14"/>
                            </w:rPr>
                            <w:t> </w:t>
                          </w:r>
                          <w:r>
                            <w:rPr>
                              <w:rFonts w:ascii="Trebuchet MS" w:hAnsi="Trebuchet MS"/>
                              <w:color w:val="231F20"/>
                              <w:spacing w:val="-2"/>
                              <w:w w:val="80"/>
                            </w:rPr>
                            <w:t>запросами</w:t>
                          </w:r>
                        </w:p>
                      </w:txbxContent>
                    </wps:txbx>
                    <wps:bodyPr wrap="square" lIns="0" tIns="0" rIns="0" bIns="0" rtlCol="0">
                      <a:noAutofit/>
                    </wps:bodyPr>
                  </wps:wsp>
                </a:graphicData>
              </a:graphic>
            </wp:anchor>
          </w:drawing>
        </mc:Choice>
        <mc:Fallback>
          <w:pict>
            <v:shape style="position:absolute;margin-left:89.012703pt;margin-top:43.727886pt;width:107.6pt;height:12pt;mso-position-horizontal-relative:page;mso-position-vertical-relative:page;z-index:-25720832" type="#_x0000_t202" id="docshape453" filled="false" stroked="false">
              <v:textbox inset="0,0,0,0">
                <w:txbxContent>
                  <w:p>
                    <w:pPr>
                      <w:pStyle w:val="BodyText"/>
                      <w:spacing w:line="214" w:lineRule="exact"/>
                      <w:ind w:left="20"/>
                      <w:rPr>
                        <w:rFonts w:ascii="Trebuchet MS" w:hAnsi="Trebuchet MS"/>
                      </w:rPr>
                    </w:pPr>
                    <w:r>
                      <w:rPr>
                        <w:rFonts w:ascii="Trebuchet MS" w:hAnsi="Trebuchet MS"/>
                        <w:color w:val="231F20"/>
                        <w:spacing w:val="-2"/>
                        <w:w w:val="80"/>
                      </w:rPr>
                      <w:t>Глава</w:t>
                    </w:r>
                    <w:r>
                      <w:rPr>
                        <w:rFonts w:ascii="Trebuchet MS" w:hAnsi="Trebuchet MS"/>
                        <w:color w:val="231F20"/>
                        <w:spacing w:val="-3"/>
                        <w:w w:val="80"/>
                      </w:rPr>
                      <w:t> </w:t>
                    </w:r>
                    <w:r>
                      <w:rPr>
                        <w:rFonts w:ascii="Trebuchet MS" w:hAnsi="Trebuchet MS"/>
                        <w:color w:val="231F20"/>
                        <w:spacing w:val="-2"/>
                        <w:w w:val="80"/>
                      </w:rPr>
                      <w:t>4.</w:t>
                    </w:r>
                    <w:r>
                      <w:rPr>
                        <w:rFonts w:ascii="Trebuchet MS" w:hAnsi="Trebuchet MS"/>
                        <w:color w:val="231F20"/>
                        <w:spacing w:val="-3"/>
                        <w:w w:val="80"/>
                      </w:rPr>
                      <w:t> </w:t>
                    </w:r>
                    <w:r>
                      <w:rPr>
                        <w:rFonts w:ascii="Trebuchet MS" w:hAnsi="Trebuchet MS"/>
                        <w:color w:val="231F20"/>
                        <w:spacing w:val="-2"/>
                        <w:w w:val="80"/>
                      </w:rPr>
                      <w:t>Работа</w:t>
                    </w:r>
                    <w:r>
                      <w:rPr>
                        <w:rFonts w:ascii="Trebuchet MS" w:hAnsi="Trebuchet MS"/>
                        <w:color w:val="231F20"/>
                        <w:spacing w:val="-3"/>
                        <w:w w:val="80"/>
                      </w:rPr>
                      <w:t> </w:t>
                    </w:r>
                    <w:r>
                      <w:rPr>
                        <w:rFonts w:ascii="Trebuchet MS" w:hAnsi="Trebuchet MS"/>
                        <w:color w:val="231F20"/>
                        <w:spacing w:val="-2"/>
                        <w:w w:val="80"/>
                      </w:rPr>
                      <w:t>с</w:t>
                    </w:r>
                    <w:r>
                      <w:rPr>
                        <w:rFonts w:ascii="Trebuchet MS" w:hAnsi="Trebuchet MS"/>
                        <w:color w:val="231F20"/>
                        <w:spacing w:val="-14"/>
                      </w:rPr>
                      <w:t> </w:t>
                    </w:r>
                    <w:r>
                      <w:rPr>
                        <w:rFonts w:ascii="Trebuchet MS" w:hAnsi="Trebuchet MS"/>
                        <w:color w:val="231F20"/>
                        <w:spacing w:val="-2"/>
                        <w:w w:val="80"/>
                      </w:rPr>
                      <w:t>запросами</w:t>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596160">
              <wp:simplePos x="0" y="0"/>
              <wp:positionH relativeFrom="page">
                <wp:posOffset>719999</wp:posOffset>
              </wp:positionH>
              <wp:positionV relativeFrom="page">
                <wp:posOffset>738469</wp:posOffset>
              </wp:positionV>
              <wp:extent cx="4500245" cy="1270"/>
              <wp:effectExtent l="0" t="0" r="0" b="0"/>
              <wp:wrapNone/>
              <wp:docPr id="547" name="Graphic 547"/>
              <wp:cNvGraphicFramePr>
                <a:graphicFrameLocks/>
              </wp:cNvGraphicFramePr>
              <a:graphic>
                <a:graphicData uri="http://schemas.microsoft.com/office/word/2010/wordprocessingShape">
                  <wps:wsp>
                    <wps:cNvPr id="547" name="Graphic 547"/>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20320"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596672">
              <wp:simplePos x="0" y="0"/>
              <wp:positionH relativeFrom="page">
                <wp:posOffset>1591542</wp:posOffset>
              </wp:positionH>
              <wp:positionV relativeFrom="page">
                <wp:posOffset>499870</wp:posOffset>
              </wp:positionV>
              <wp:extent cx="3641725" cy="214629"/>
              <wp:effectExtent l="0" t="0" r="0" b="0"/>
              <wp:wrapNone/>
              <wp:docPr id="548" name="Textbox 548"/>
              <wp:cNvGraphicFramePr>
                <a:graphicFrameLocks/>
              </wp:cNvGraphicFramePr>
              <a:graphic>
                <a:graphicData uri="http://schemas.microsoft.com/office/word/2010/wordprocessingShape">
                  <wps:wsp>
                    <wps:cNvPr id="548" name="Textbox 548"/>
                    <wps:cNvSpPr txBox="1"/>
                    <wps:spPr>
                      <a:xfrm>
                        <a:off x="0" y="0"/>
                        <a:ext cx="3641725" cy="214629"/>
                      </a:xfrm>
                      <a:prstGeom prst="rect">
                        <a:avLst/>
                      </a:prstGeom>
                    </wps:spPr>
                    <wps:txbx>
                      <w:txbxContent>
                        <w:p>
                          <w:pPr>
                            <w:pStyle w:val="BodyText"/>
                            <w:tabs>
                              <w:tab w:pos="5447" w:val="left" w:leader="none"/>
                            </w:tabs>
                            <w:spacing w:before="17"/>
                            <w:ind w:left="20"/>
                            <w:rPr>
                              <w:rFonts w:ascii="Tahoma" w:hAnsi="Tahoma"/>
                              <w:b/>
                              <w:sz w:val="24"/>
                            </w:rPr>
                          </w:pPr>
                          <w:r>
                            <w:rPr>
                              <w:rFonts w:ascii="Trebuchet MS" w:hAnsi="Trebuchet MS"/>
                              <w:color w:val="231F20"/>
                              <w:w w:val="80"/>
                            </w:rPr>
                            <w:t>Получение</w:t>
                          </w:r>
                          <w:r>
                            <w:rPr>
                              <w:rFonts w:ascii="Trebuchet MS" w:hAnsi="Trebuchet MS"/>
                              <w:color w:val="231F20"/>
                              <w:spacing w:val="-1"/>
                              <w:w w:val="80"/>
                            </w:rPr>
                            <w:t> </w:t>
                          </w:r>
                          <w:r>
                            <w:rPr>
                              <w:rFonts w:ascii="Trebuchet MS" w:hAnsi="Trebuchet MS"/>
                              <w:color w:val="231F20"/>
                              <w:w w:val="80"/>
                            </w:rPr>
                            <w:t>ограниченного</w:t>
                          </w:r>
                          <w:r>
                            <w:rPr>
                              <w:rFonts w:ascii="Trebuchet MS" w:hAnsi="Trebuchet MS"/>
                              <w:color w:val="231F20"/>
                              <w:spacing w:val="-1"/>
                              <w:w w:val="80"/>
                            </w:rPr>
                            <w:t> </w:t>
                          </w:r>
                          <w:r>
                            <w:rPr>
                              <w:rFonts w:ascii="Trebuchet MS" w:hAnsi="Trebuchet MS"/>
                              <w:color w:val="231F20"/>
                              <w:w w:val="80"/>
                            </w:rPr>
                            <w:t>числа</w:t>
                          </w:r>
                          <w:r>
                            <w:rPr>
                              <w:rFonts w:ascii="Trebuchet MS" w:hAnsi="Trebuchet MS"/>
                              <w:color w:val="231F20"/>
                              <w:spacing w:val="-12"/>
                            </w:rPr>
                            <w:t> </w:t>
                          </w:r>
                          <w:r>
                            <w:rPr>
                              <w:rFonts w:ascii="Trebuchet MS" w:hAnsi="Trebuchet MS"/>
                              <w:color w:val="231F20"/>
                              <w:w w:val="80"/>
                            </w:rPr>
                            <w:t>записей</w:t>
                          </w:r>
                          <w:r>
                            <w:rPr>
                              <w:rFonts w:ascii="Trebuchet MS" w:hAnsi="Trebuchet MS"/>
                              <w:color w:val="231F20"/>
                              <w:spacing w:val="-1"/>
                              <w:w w:val="80"/>
                            </w:rPr>
                            <w:t> </w:t>
                          </w:r>
                          <w:r>
                            <w:rPr>
                              <w:rFonts w:ascii="Trebuchet MS" w:hAnsi="Trebuchet MS"/>
                              <w:color w:val="231F20"/>
                              <w:w w:val="80"/>
                            </w:rPr>
                            <w:t>с</w:t>
                          </w:r>
                          <w:r>
                            <w:rPr>
                              <w:rFonts w:ascii="Trebuchet MS" w:hAnsi="Trebuchet MS"/>
                              <w:color w:val="231F20"/>
                              <w:spacing w:val="-12"/>
                            </w:rPr>
                            <w:t> </w:t>
                          </w:r>
                          <w:r>
                            <w:rPr>
                              <w:rFonts w:ascii="Trebuchet MS" w:hAnsi="Trebuchet MS"/>
                              <w:color w:val="231F20"/>
                              <w:w w:val="80"/>
                            </w:rPr>
                            <w:t>помощью</w:t>
                          </w:r>
                          <w:r>
                            <w:rPr>
                              <w:rFonts w:ascii="Trebuchet MS" w:hAnsi="Trebuchet MS"/>
                              <w:color w:val="231F20"/>
                              <w:spacing w:val="-1"/>
                              <w:w w:val="80"/>
                            </w:rPr>
                            <w:t> </w:t>
                          </w:r>
                          <w:r>
                            <w:rPr>
                              <w:rFonts w:ascii="Trebuchet MS" w:hAnsi="Trebuchet MS"/>
                              <w:color w:val="231F20"/>
                              <w:w w:val="80"/>
                            </w:rPr>
                            <w:t>условия</w:t>
                          </w:r>
                          <w:r>
                            <w:rPr>
                              <w:rFonts w:ascii="Trebuchet MS" w:hAnsi="Trebuchet MS"/>
                              <w:color w:val="231F20"/>
                              <w:spacing w:val="-12"/>
                            </w:rPr>
                            <w:t> </w:t>
                          </w:r>
                          <w:r>
                            <w:rPr>
                              <w:rFonts w:ascii="Trebuchet MS" w:hAnsi="Trebuchet MS"/>
                              <w:color w:val="231F20"/>
                              <w:spacing w:val="-4"/>
                              <w:w w:val="80"/>
                            </w:rPr>
                            <w:t>LIMIT</w:t>
                          </w:r>
                          <w:r>
                            <w:rPr>
                              <w:rFonts w:ascii="Trebuchet MS" w:hAnsi="Trebuchet MS"/>
                              <w:color w:val="231F20"/>
                            </w:rPr>
                            <w:tab/>
                          </w:r>
                          <w:r>
                            <w:rPr>
                              <w:rFonts w:ascii="Tahoma" w:hAnsi="Tahoma"/>
                              <w:b/>
                              <w:color w:val="231F20"/>
                              <w:spacing w:val="-7"/>
                              <w:w w:val="90"/>
                              <w:sz w:val="24"/>
                            </w:rPr>
                            <w:t>67</w:t>
                          </w:r>
                        </w:p>
                      </w:txbxContent>
                    </wps:txbx>
                    <wps:bodyPr wrap="square" lIns="0" tIns="0" rIns="0" bIns="0" rtlCol="0">
                      <a:noAutofit/>
                    </wps:bodyPr>
                  </wps:wsp>
                </a:graphicData>
              </a:graphic>
            </wp:anchor>
          </w:drawing>
        </mc:Choice>
        <mc:Fallback>
          <w:pict>
            <v:shape style="position:absolute;margin-left:125.318298pt;margin-top:39.359886pt;width:286.75pt;height:16.9pt;mso-position-horizontal-relative:page;mso-position-vertical-relative:page;z-index:-25719808" type="#_x0000_t202" id="docshape460" filled="false" stroked="false">
              <v:textbox inset="0,0,0,0">
                <w:txbxContent>
                  <w:p>
                    <w:pPr>
                      <w:pStyle w:val="BodyText"/>
                      <w:tabs>
                        <w:tab w:pos="5447" w:val="left" w:leader="none"/>
                      </w:tabs>
                      <w:spacing w:before="17"/>
                      <w:ind w:left="20"/>
                      <w:rPr>
                        <w:rFonts w:ascii="Tahoma" w:hAnsi="Tahoma"/>
                        <w:b/>
                        <w:sz w:val="24"/>
                      </w:rPr>
                    </w:pPr>
                    <w:r>
                      <w:rPr>
                        <w:rFonts w:ascii="Trebuchet MS" w:hAnsi="Trebuchet MS"/>
                        <w:color w:val="231F20"/>
                        <w:w w:val="80"/>
                      </w:rPr>
                      <w:t>Получение</w:t>
                    </w:r>
                    <w:r>
                      <w:rPr>
                        <w:rFonts w:ascii="Trebuchet MS" w:hAnsi="Trebuchet MS"/>
                        <w:color w:val="231F20"/>
                        <w:spacing w:val="-1"/>
                        <w:w w:val="80"/>
                      </w:rPr>
                      <w:t> </w:t>
                    </w:r>
                    <w:r>
                      <w:rPr>
                        <w:rFonts w:ascii="Trebuchet MS" w:hAnsi="Trebuchet MS"/>
                        <w:color w:val="231F20"/>
                        <w:w w:val="80"/>
                      </w:rPr>
                      <w:t>ограниченного</w:t>
                    </w:r>
                    <w:r>
                      <w:rPr>
                        <w:rFonts w:ascii="Trebuchet MS" w:hAnsi="Trebuchet MS"/>
                        <w:color w:val="231F20"/>
                        <w:spacing w:val="-1"/>
                        <w:w w:val="80"/>
                      </w:rPr>
                      <w:t> </w:t>
                    </w:r>
                    <w:r>
                      <w:rPr>
                        <w:rFonts w:ascii="Trebuchet MS" w:hAnsi="Trebuchet MS"/>
                        <w:color w:val="231F20"/>
                        <w:w w:val="80"/>
                      </w:rPr>
                      <w:t>числа</w:t>
                    </w:r>
                    <w:r>
                      <w:rPr>
                        <w:rFonts w:ascii="Trebuchet MS" w:hAnsi="Trebuchet MS"/>
                        <w:color w:val="231F20"/>
                        <w:spacing w:val="-12"/>
                      </w:rPr>
                      <w:t> </w:t>
                    </w:r>
                    <w:r>
                      <w:rPr>
                        <w:rFonts w:ascii="Trebuchet MS" w:hAnsi="Trebuchet MS"/>
                        <w:color w:val="231F20"/>
                        <w:w w:val="80"/>
                      </w:rPr>
                      <w:t>записей</w:t>
                    </w:r>
                    <w:r>
                      <w:rPr>
                        <w:rFonts w:ascii="Trebuchet MS" w:hAnsi="Trebuchet MS"/>
                        <w:color w:val="231F20"/>
                        <w:spacing w:val="-1"/>
                        <w:w w:val="80"/>
                      </w:rPr>
                      <w:t> </w:t>
                    </w:r>
                    <w:r>
                      <w:rPr>
                        <w:rFonts w:ascii="Trebuchet MS" w:hAnsi="Trebuchet MS"/>
                        <w:color w:val="231F20"/>
                        <w:w w:val="80"/>
                      </w:rPr>
                      <w:t>с</w:t>
                    </w:r>
                    <w:r>
                      <w:rPr>
                        <w:rFonts w:ascii="Trebuchet MS" w:hAnsi="Trebuchet MS"/>
                        <w:color w:val="231F20"/>
                        <w:spacing w:val="-12"/>
                      </w:rPr>
                      <w:t> </w:t>
                    </w:r>
                    <w:r>
                      <w:rPr>
                        <w:rFonts w:ascii="Trebuchet MS" w:hAnsi="Trebuchet MS"/>
                        <w:color w:val="231F20"/>
                        <w:w w:val="80"/>
                      </w:rPr>
                      <w:t>помощью</w:t>
                    </w:r>
                    <w:r>
                      <w:rPr>
                        <w:rFonts w:ascii="Trebuchet MS" w:hAnsi="Trebuchet MS"/>
                        <w:color w:val="231F20"/>
                        <w:spacing w:val="-1"/>
                        <w:w w:val="80"/>
                      </w:rPr>
                      <w:t> </w:t>
                    </w:r>
                    <w:r>
                      <w:rPr>
                        <w:rFonts w:ascii="Trebuchet MS" w:hAnsi="Trebuchet MS"/>
                        <w:color w:val="231F20"/>
                        <w:w w:val="80"/>
                      </w:rPr>
                      <w:t>условия</w:t>
                    </w:r>
                    <w:r>
                      <w:rPr>
                        <w:rFonts w:ascii="Trebuchet MS" w:hAnsi="Trebuchet MS"/>
                        <w:color w:val="231F20"/>
                        <w:spacing w:val="-12"/>
                      </w:rPr>
                      <w:t> </w:t>
                    </w:r>
                    <w:r>
                      <w:rPr>
                        <w:rFonts w:ascii="Trebuchet MS" w:hAnsi="Trebuchet MS"/>
                        <w:color w:val="231F20"/>
                        <w:spacing w:val="-4"/>
                        <w:w w:val="80"/>
                      </w:rPr>
                      <w:t>LIMIT</w:t>
                    </w:r>
                    <w:r>
                      <w:rPr>
                        <w:rFonts w:ascii="Trebuchet MS" w:hAnsi="Trebuchet MS"/>
                        <w:color w:val="231F20"/>
                      </w:rPr>
                      <w:tab/>
                    </w:r>
                    <w:r>
                      <w:rPr>
                        <w:rFonts w:ascii="Tahoma" w:hAnsi="Tahoma"/>
                        <w:b/>
                        <w:color w:val="231F20"/>
                        <w:spacing w:val="-7"/>
                        <w:w w:val="90"/>
                        <w:sz w:val="24"/>
                      </w:rPr>
                      <w:t>67</w:t>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597184">
              <wp:simplePos x="0" y="0"/>
              <wp:positionH relativeFrom="page">
                <wp:posOffset>719999</wp:posOffset>
              </wp:positionH>
              <wp:positionV relativeFrom="page">
                <wp:posOffset>738469</wp:posOffset>
              </wp:positionV>
              <wp:extent cx="4500245" cy="1270"/>
              <wp:effectExtent l="0" t="0" r="0" b="0"/>
              <wp:wrapNone/>
              <wp:docPr id="549" name="Graphic 549"/>
              <wp:cNvGraphicFramePr>
                <a:graphicFrameLocks/>
              </wp:cNvGraphicFramePr>
              <a:graphic>
                <a:graphicData uri="http://schemas.microsoft.com/office/word/2010/wordprocessingShape">
                  <wps:wsp>
                    <wps:cNvPr id="549" name="Graphic 549"/>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1929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597696">
              <wp:simplePos x="0" y="0"/>
              <wp:positionH relativeFrom="page">
                <wp:posOffset>681899</wp:posOffset>
              </wp:positionH>
              <wp:positionV relativeFrom="page">
                <wp:posOffset>499870</wp:posOffset>
              </wp:positionV>
              <wp:extent cx="258445" cy="214629"/>
              <wp:effectExtent l="0" t="0" r="0" b="0"/>
              <wp:wrapNone/>
              <wp:docPr id="550" name="Textbox 550"/>
              <wp:cNvGraphicFramePr>
                <a:graphicFrameLocks/>
              </wp:cNvGraphicFramePr>
              <a:graphic>
                <a:graphicData uri="http://schemas.microsoft.com/office/word/2010/wordprocessingShape">
                  <wps:wsp>
                    <wps:cNvPr id="550" name="Textbox 550"/>
                    <wps:cNvSpPr txBox="1"/>
                    <wps:spPr>
                      <a:xfrm>
                        <a:off x="0" y="0"/>
                        <a:ext cx="258445"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68</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0.350pt;height:16.9pt;mso-position-horizontal-relative:page;mso-position-vertical-relative:page;z-index:-25718784" type="#_x0000_t202" id="docshape461"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68</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598208">
              <wp:simplePos x="0" y="0"/>
              <wp:positionH relativeFrom="page">
                <wp:posOffset>1130461</wp:posOffset>
              </wp:positionH>
              <wp:positionV relativeFrom="page">
                <wp:posOffset>555344</wp:posOffset>
              </wp:positionV>
              <wp:extent cx="1366520" cy="152400"/>
              <wp:effectExtent l="0" t="0" r="0" b="0"/>
              <wp:wrapNone/>
              <wp:docPr id="551" name="Textbox 551"/>
              <wp:cNvGraphicFramePr>
                <a:graphicFrameLocks/>
              </wp:cNvGraphicFramePr>
              <a:graphic>
                <a:graphicData uri="http://schemas.microsoft.com/office/word/2010/wordprocessingShape">
                  <wps:wsp>
                    <wps:cNvPr id="551" name="Textbox 551"/>
                    <wps:cNvSpPr txBox="1"/>
                    <wps:spPr>
                      <a:xfrm>
                        <a:off x="0" y="0"/>
                        <a:ext cx="1366520"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spacing w:val="-2"/>
                              <w:w w:val="80"/>
                            </w:rPr>
                            <w:t>Глава</w:t>
                          </w:r>
                          <w:r>
                            <w:rPr>
                              <w:rFonts w:ascii="Trebuchet MS" w:hAnsi="Trebuchet MS"/>
                              <w:color w:val="231F20"/>
                              <w:spacing w:val="-3"/>
                              <w:w w:val="80"/>
                            </w:rPr>
                            <w:t> </w:t>
                          </w:r>
                          <w:r>
                            <w:rPr>
                              <w:rFonts w:ascii="Trebuchet MS" w:hAnsi="Trebuchet MS"/>
                              <w:color w:val="231F20"/>
                              <w:spacing w:val="-2"/>
                              <w:w w:val="80"/>
                            </w:rPr>
                            <w:t>4.</w:t>
                          </w:r>
                          <w:r>
                            <w:rPr>
                              <w:rFonts w:ascii="Trebuchet MS" w:hAnsi="Trebuchet MS"/>
                              <w:color w:val="231F20"/>
                              <w:spacing w:val="-3"/>
                              <w:w w:val="80"/>
                            </w:rPr>
                            <w:t> </w:t>
                          </w:r>
                          <w:r>
                            <w:rPr>
                              <w:rFonts w:ascii="Trebuchet MS" w:hAnsi="Trebuchet MS"/>
                              <w:color w:val="231F20"/>
                              <w:spacing w:val="-2"/>
                              <w:w w:val="80"/>
                            </w:rPr>
                            <w:t>Работа</w:t>
                          </w:r>
                          <w:r>
                            <w:rPr>
                              <w:rFonts w:ascii="Trebuchet MS" w:hAnsi="Trebuchet MS"/>
                              <w:color w:val="231F20"/>
                              <w:spacing w:val="-3"/>
                              <w:w w:val="80"/>
                            </w:rPr>
                            <w:t> </w:t>
                          </w:r>
                          <w:r>
                            <w:rPr>
                              <w:rFonts w:ascii="Trebuchet MS" w:hAnsi="Trebuchet MS"/>
                              <w:color w:val="231F20"/>
                              <w:spacing w:val="-2"/>
                              <w:w w:val="80"/>
                            </w:rPr>
                            <w:t>с</w:t>
                          </w:r>
                          <w:r>
                            <w:rPr>
                              <w:rFonts w:ascii="Trebuchet MS" w:hAnsi="Trebuchet MS"/>
                              <w:color w:val="231F20"/>
                              <w:spacing w:val="-14"/>
                            </w:rPr>
                            <w:t> </w:t>
                          </w:r>
                          <w:r>
                            <w:rPr>
                              <w:rFonts w:ascii="Trebuchet MS" w:hAnsi="Trebuchet MS"/>
                              <w:color w:val="231F20"/>
                              <w:spacing w:val="-2"/>
                              <w:w w:val="80"/>
                            </w:rPr>
                            <w:t>запросами</w:t>
                          </w:r>
                        </w:p>
                      </w:txbxContent>
                    </wps:txbx>
                    <wps:bodyPr wrap="square" lIns="0" tIns="0" rIns="0" bIns="0" rtlCol="0">
                      <a:noAutofit/>
                    </wps:bodyPr>
                  </wps:wsp>
                </a:graphicData>
              </a:graphic>
            </wp:anchor>
          </w:drawing>
        </mc:Choice>
        <mc:Fallback>
          <w:pict>
            <v:shape style="position:absolute;margin-left:89.012703pt;margin-top:43.727886pt;width:107.6pt;height:12pt;mso-position-horizontal-relative:page;mso-position-vertical-relative:page;z-index:-25718272" type="#_x0000_t202" id="docshape462" filled="false" stroked="false">
              <v:textbox inset="0,0,0,0">
                <w:txbxContent>
                  <w:p>
                    <w:pPr>
                      <w:pStyle w:val="BodyText"/>
                      <w:spacing w:line="214" w:lineRule="exact"/>
                      <w:ind w:left="20"/>
                      <w:rPr>
                        <w:rFonts w:ascii="Trebuchet MS" w:hAnsi="Trebuchet MS"/>
                      </w:rPr>
                    </w:pPr>
                    <w:r>
                      <w:rPr>
                        <w:rFonts w:ascii="Trebuchet MS" w:hAnsi="Trebuchet MS"/>
                        <w:color w:val="231F20"/>
                        <w:spacing w:val="-2"/>
                        <w:w w:val="80"/>
                      </w:rPr>
                      <w:t>Глава</w:t>
                    </w:r>
                    <w:r>
                      <w:rPr>
                        <w:rFonts w:ascii="Trebuchet MS" w:hAnsi="Trebuchet MS"/>
                        <w:color w:val="231F20"/>
                        <w:spacing w:val="-3"/>
                        <w:w w:val="80"/>
                      </w:rPr>
                      <w:t> </w:t>
                    </w:r>
                    <w:r>
                      <w:rPr>
                        <w:rFonts w:ascii="Trebuchet MS" w:hAnsi="Trebuchet MS"/>
                        <w:color w:val="231F20"/>
                        <w:spacing w:val="-2"/>
                        <w:w w:val="80"/>
                      </w:rPr>
                      <w:t>4.</w:t>
                    </w:r>
                    <w:r>
                      <w:rPr>
                        <w:rFonts w:ascii="Trebuchet MS" w:hAnsi="Trebuchet MS"/>
                        <w:color w:val="231F20"/>
                        <w:spacing w:val="-3"/>
                        <w:w w:val="80"/>
                      </w:rPr>
                      <w:t> </w:t>
                    </w:r>
                    <w:r>
                      <w:rPr>
                        <w:rFonts w:ascii="Trebuchet MS" w:hAnsi="Trebuchet MS"/>
                        <w:color w:val="231F20"/>
                        <w:spacing w:val="-2"/>
                        <w:w w:val="80"/>
                      </w:rPr>
                      <w:t>Работа</w:t>
                    </w:r>
                    <w:r>
                      <w:rPr>
                        <w:rFonts w:ascii="Trebuchet MS" w:hAnsi="Trebuchet MS"/>
                        <w:color w:val="231F20"/>
                        <w:spacing w:val="-3"/>
                        <w:w w:val="80"/>
                      </w:rPr>
                      <w:t> </w:t>
                    </w:r>
                    <w:r>
                      <w:rPr>
                        <w:rFonts w:ascii="Trebuchet MS" w:hAnsi="Trebuchet MS"/>
                        <w:color w:val="231F20"/>
                        <w:spacing w:val="-2"/>
                        <w:w w:val="80"/>
                      </w:rPr>
                      <w:t>с</w:t>
                    </w:r>
                    <w:r>
                      <w:rPr>
                        <w:rFonts w:ascii="Trebuchet MS" w:hAnsi="Trebuchet MS"/>
                        <w:color w:val="231F20"/>
                        <w:spacing w:val="-14"/>
                      </w:rPr>
                      <w:t> </w:t>
                    </w:r>
                    <w:r>
                      <w:rPr>
                        <w:rFonts w:ascii="Trebuchet MS" w:hAnsi="Trebuchet MS"/>
                        <w:color w:val="231F20"/>
                        <w:spacing w:val="-2"/>
                        <w:w w:val="80"/>
                      </w:rPr>
                      <w:t>запросами</w:t>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598720">
              <wp:simplePos x="0" y="0"/>
              <wp:positionH relativeFrom="page">
                <wp:posOffset>719999</wp:posOffset>
              </wp:positionH>
              <wp:positionV relativeFrom="page">
                <wp:posOffset>738469</wp:posOffset>
              </wp:positionV>
              <wp:extent cx="4500245" cy="1270"/>
              <wp:effectExtent l="0" t="0" r="0" b="0"/>
              <wp:wrapNone/>
              <wp:docPr id="559" name="Graphic 559"/>
              <wp:cNvGraphicFramePr>
                <a:graphicFrameLocks/>
              </wp:cNvGraphicFramePr>
              <a:graphic>
                <a:graphicData uri="http://schemas.microsoft.com/office/word/2010/wordprocessingShape">
                  <wps:wsp>
                    <wps:cNvPr id="559" name="Graphic 559"/>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17760"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599232">
              <wp:simplePos x="0" y="0"/>
              <wp:positionH relativeFrom="page">
                <wp:posOffset>4422190</wp:posOffset>
              </wp:positionH>
              <wp:positionV relativeFrom="page">
                <wp:posOffset>499870</wp:posOffset>
              </wp:positionV>
              <wp:extent cx="810895" cy="214629"/>
              <wp:effectExtent l="0" t="0" r="0" b="0"/>
              <wp:wrapNone/>
              <wp:docPr id="560" name="Textbox 560"/>
              <wp:cNvGraphicFramePr>
                <a:graphicFrameLocks/>
              </wp:cNvGraphicFramePr>
              <a:graphic>
                <a:graphicData uri="http://schemas.microsoft.com/office/word/2010/wordprocessingShape">
                  <wps:wsp>
                    <wps:cNvPr id="560" name="Textbox 560"/>
                    <wps:cNvSpPr txBox="1"/>
                    <wps:spPr>
                      <a:xfrm>
                        <a:off x="0" y="0"/>
                        <a:ext cx="810895" cy="214629"/>
                      </a:xfrm>
                      <a:prstGeom prst="rect">
                        <a:avLst/>
                      </a:prstGeom>
                    </wps:spPr>
                    <wps:txbx>
                      <w:txbxContent>
                        <w:p>
                          <w:pPr>
                            <w:tabs>
                              <w:tab w:pos="989" w:val="left" w:leader="none"/>
                            </w:tabs>
                            <w:spacing w:before="17"/>
                            <w:ind w:left="20" w:right="0" w:firstLine="0"/>
                            <w:jc w:val="left"/>
                            <w:rPr>
                              <w:rFonts w:ascii="Tahoma" w:hAnsi="Tahoma"/>
                              <w:b/>
                              <w:sz w:val="24"/>
                            </w:rPr>
                          </w:pPr>
                          <w:r>
                            <w:rPr>
                              <w:rFonts w:ascii="Trebuchet MS" w:hAnsi="Trebuchet MS"/>
                              <w:color w:val="231F20"/>
                              <w:spacing w:val="-2"/>
                              <w:w w:val="95"/>
                              <w:sz w:val="20"/>
                            </w:rPr>
                            <w:t>Резюме</w:t>
                          </w:r>
                          <w:r>
                            <w:rPr>
                              <w:rFonts w:ascii="Trebuchet MS" w:hAnsi="Trebuchet MS"/>
                              <w:color w:val="231F20"/>
                              <w:sz w:val="20"/>
                            </w:rPr>
                            <w:tab/>
                          </w:r>
                          <w:r>
                            <w:rPr>
                              <w:rFonts w:ascii="Tahoma" w:hAnsi="Tahoma"/>
                              <w:b/>
                              <w:color w:val="231F20"/>
                              <w:spacing w:val="-5"/>
                              <w:w w:val="90"/>
                              <w:sz w:val="24"/>
                            </w:rPr>
                            <w:t>69</w:t>
                          </w:r>
                        </w:p>
                      </w:txbxContent>
                    </wps:txbx>
                    <wps:bodyPr wrap="square" lIns="0" tIns="0" rIns="0" bIns="0" rtlCol="0">
                      <a:noAutofit/>
                    </wps:bodyPr>
                  </wps:wsp>
                </a:graphicData>
              </a:graphic>
            </wp:anchor>
          </w:drawing>
        </mc:Choice>
        <mc:Fallback>
          <w:pict>
            <v:shape style="position:absolute;margin-left:348.20401pt;margin-top:39.359886pt;width:63.85pt;height:16.9pt;mso-position-horizontal-relative:page;mso-position-vertical-relative:page;z-index:-25717248" type="#_x0000_t202" id="docshape469" filled="false" stroked="false">
              <v:textbox inset="0,0,0,0">
                <w:txbxContent>
                  <w:p>
                    <w:pPr>
                      <w:tabs>
                        <w:tab w:pos="989" w:val="left" w:leader="none"/>
                      </w:tabs>
                      <w:spacing w:before="17"/>
                      <w:ind w:left="20" w:right="0" w:firstLine="0"/>
                      <w:jc w:val="left"/>
                      <w:rPr>
                        <w:rFonts w:ascii="Tahoma" w:hAnsi="Tahoma"/>
                        <w:b/>
                        <w:sz w:val="24"/>
                      </w:rPr>
                    </w:pPr>
                    <w:r>
                      <w:rPr>
                        <w:rFonts w:ascii="Trebuchet MS" w:hAnsi="Trebuchet MS"/>
                        <w:color w:val="231F20"/>
                        <w:spacing w:val="-2"/>
                        <w:w w:val="95"/>
                        <w:sz w:val="20"/>
                      </w:rPr>
                      <w:t>Резюме</w:t>
                    </w:r>
                    <w:r>
                      <w:rPr>
                        <w:rFonts w:ascii="Trebuchet MS" w:hAnsi="Trebuchet MS"/>
                        <w:color w:val="231F20"/>
                        <w:sz w:val="20"/>
                      </w:rPr>
                      <w:tab/>
                    </w:r>
                    <w:r>
                      <w:rPr>
                        <w:rFonts w:ascii="Tahoma" w:hAnsi="Tahoma"/>
                        <w:b/>
                        <w:color w:val="231F20"/>
                        <w:spacing w:val="-5"/>
                        <w:w w:val="90"/>
                        <w:sz w:val="24"/>
                      </w:rPr>
                      <w:t>69</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599744">
              <wp:simplePos x="0" y="0"/>
              <wp:positionH relativeFrom="page">
                <wp:posOffset>719999</wp:posOffset>
              </wp:positionH>
              <wp:positionV relativeFrom="page">
                <wp:posOffset>738469</wp:posOffset>
              </wp:positionV>
              <wp:extent cx="4500245" cy="1270"/>
              <wp:effectExtent l="0" t="0" r="0" b="0"/>
              <wp:wrapNone/>
              <wp:docPr id="565" name="Graphic 565"/>
              <wp:cNvGraphicFramePr>
                <a:graphicFrameLocks/>
              </wp:cNvGraphicFramePr>
              <a:graphic>
                <a:graphicData uri="http://schemas.microsoft.com/office/word/2010/wordprocessingShape">
                  <wps:wsp>
                    <wps:cNvPr id="565" name="Graphic 565"/>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1673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00256">
              <wp:simplePos x="0" y="0"/>
              <wp:positionH relativeFrom="page">
                <wp:posOffset>1717137</wp:posOffset>
              </wp:positionH>
              <wp:positionV relativeFrom="page">
                <wp:posOffset>499870</wp:posOffset>
              </wp:positionV>
              <wp:extent cx="3515995" cy="214629"/>
              <wp:effectExtent l="0" t="0" r="0" b="0"/>
              <wp:wrapNone/>
              <wp:docPr id="566" name="Textbox 566"/>
              <wp:cNvGraphicFramePr>
                <a:graphicFrameLocks/>
              </wp:cNvGraphicFramePr>
              <a:graphic>
                <a:graphicData uri="http://schemas.microsoft.com/office/word/2010/wordprocessingShape">
                  <wps:wsp>
                    <wps:cNvPr id="566" name="Textbox 566"/>
                    <wps:cNvSpPr txBox="1"/>
                    <wps:spPr>
                      <a:xfrm>
                        <a:off x="0" y="0"/>
                        <a:ext cx="3515995" cy="214629"/>
                      </a:xfrm>
                      <a:prstGeom prst="rect">
                        <a:avLst/>
                      </a:prstGeom>
                    </wps:spPr>
                    <wps:txbx>
                      <w:txbxContent>
                        <w:p>
                          <w:pPr>
                            <w:pStyle w:val="BodyText"/>
                            <w:tabs>
                              <w:tab w:pos="5516" w:val="right" w:leader="none"/>
                            </w:tabs>
                            <w:spacing w:before="17"/>
                            <w:ind w:left="20"/>
                            <w:rPr>
                              <w:rFonts w:ascii="Tahoma" w:hAnsi="Tahoma"/>
                              <w:b/>
                              <w:sz w:val="24"/>
                            </w:rPr>
                          </w:pPr>
                          <w:r>
                            <w:rPr>
                              <w:rFonts w:ascii="Trebuchet MS" w:hAnsi="Trebuchet MS"/>
                              <w:color w:val="231F20"/>
                              <w:w w:val="75"/>
                            </w:rPr>
                            <w:t>Операторы</w:t>
                          </w:r>
                          <w:r>
                            <w:rPr>
                              <w:rFonts w:ascii="Trebuchet MS" w:hAnsi="Trebuchet MS"/>
                              <w:color w:val="231F20"/>
                              <w:spacing w:val="21"/>
                            </w:rPr>
                            <w:t> </w:t>
                          </w:r>
                          <w:r>
                            <w:rPr>
                              <w:rFonts w:ascii="Trebuchet MS" w:hAnsi="Trebuchet MS"/>
                              <w:color w:val="231F20"/>
                              <w:w w:val="75"/>
                            </w:rPr>
                            <w:t>сравнения,</w:t>
                          </w:r>
                          <w:r>
                            <w:rPr>
                              <w:rFonts w:ascii="Trebuchet MS" w:hAnsi="Trebuchet MS"/>
                              <w:color w:val="231F20"/>
                              <w:spacing w:val="21"/>
                            </w:rPr>
                            <w:t> </w:t>
                          </w:r>
                          <w:r>
                            <w:rPr>
                              <w:rFonts w:ascii="Trebuchet MS" w:hAnsi="Trebuchet MS"/>
                              <w:color w:val="231F20"/>
                              <w:w w:val="75"/>
                            </w:rPr>
                            <w:t>логические</w:t>
                          </w:r>
                          <w:r>
                            <w:rPr>
                              <w:rFonts w:ascii="Trebuchet MS" w:hAnsi="Trebuchet MS"/>
                              <w:color w:val="231F20"/>
                              <w:spacing w:val="22"/>
                            </w:rPr>
                            <w:t> </w:t>
                          </w:r>
                          <w:r>
                            <w:rPr>
                              <w:rFonts w:ascii="Trebuchet MS" w:hAnsi="Trebuchet MS"/>
                              <w:color w:val="231F20"/>
                              <w:w w:val="75"/>
                            </w:rPr>
                            <w:t>и</w:t>
                          </w:r>
                          <w:r>
                            <w:rPr>
                              <w:rFonts w:ascii="Trebuchet MS" w:hAnsi="Trebuchet MS"/>
                              <w:color w:val="231F20"/>
                              <w:spacing w:val="21"/>
                            </w:rPr>
                            <w:t> </w:t>
                          </w:r>
                          <w:r>
                            <w:rPr>
                              <w:rFonts w:ascii="Trebuchet MS" w:hAnsi="Trebuchet MS"/>
                              <w:color w:val="231F20"/>
                              <w:w w:val="75"/>
                            </w:rPr>
                            <w:t>арифметические</w:t>
                          </w:r>
                          <w:r>
                            <w:rPr>
                              <w:rFonts w:ascii="Trebuchet MS" w:hAnsi="Trebuchet MS"/>
                              <w:color w:val="231F20"/>
                              <w:spacing w:val="22"/>
                            </w:rPr>
                            <w:t> </w:t>
                          </w:r>
                          <w:r>
                            <w:rPr>
                              <w:rFonts w:ascii="Trebuchet MS" w:hAnsi="Trebuchet MS"/>
                              <w:color w:val="231F20"/>
                              <w:spacing w:val="-2"/>
                              <w:w w:val="75"/>
                            </w:rPr>
                            <w:t>операторы</w:t>
                          </w:r>
                          <w:r>
                            <w:rPr>
                              <w:rFonts w:ascii="Times New Roman" w:hAnsi="Times New Roman"/>
                              <w:color w:val="231F20"/>
                            </w:rPr>
                            <w:tab/>
                          </w:r>
                          <w:r>
                            <w:rPr>
                              <w:rFonts w:ascii="Tahoma" w:hAnsi="Tahoma"/>
                              <w:b/>
                              <w:color w:val="231F20"/>
                              <w:spacing w:val="-5"/>
                              <w:w w:val="90"/>
                              <w:sz w:val="24"/>
                            </w:rPr>
                            <w:t>71</w:t>
                          </w:r>
                        </w:p>
                      </w:txbxContent>
                    </wps:txbx>
                    <wps:bodyPr wrap="square" lIns="0" tIns="0" rIns="0" bIns="0" rtlCol="0">
                      <a:noAutofit/>
                    </wps:bodyPr>
                  </wps:wsp>
                </a:graphicData>
              </a:graphic>
            </wp:anchor>
          </w:drawing>
        </mc:Choice>
        <mc:Fallback>
          <w:pict>
            <v:shape style="position:absolute;margin-left:135.207703pt;margin-top:39.359886pt;width:276.850pt;height:16.9pt;mso-position-horizontal-relative:page;mso-position-vertical-relative:page;z-index:-25716224" type="#_x0000_t202" id="docshape474" filled="false" stroked="false">
              <v:textbox inset="0,0,0,0">
                <w:txbxContent>
                  <w:p>
                    <w:pPr>
                      <w:pStyle w:val="BodyText"/>
                      <w:tabs>
                        <w:tab w:pos="5516" w:val="right" w:leader="none"/>
                      </w:tabs>
                      <w:spacing w:before="17"/>
                      <w:ind w:left="20"/>
                      <w:rPr>
                        <w:rFonts w:ascii="Tahoma" w:hAnsi="Tahoma"/>
                        <w:b/>
                        <w:sz w:val="24"/>
                      </w:rPr>
                    </w:pPr>
                    <w:r>
                      <w:rPr>
                        <w:rFonts w:ascii="Trebuchet MS" w:hAnsi="Trebuchet MS"/>
                        <w:color w:val="231F20"/>
                        <w:w w:val="75"/>
                      </w:rPr>
                      <w:t>Операторы</w:t>
                    </w:r>
                    <w:r>
                      <w:rPr>
                        <w:rFonts w:ascii="Trebuchet MS" w:hAnsi="Trebuchet MS"/>
                        <w:color w:val="231F20"/>
                        <w:spacing w:val="21"/>
                      </w:rPr>
                      <w:t> </w:t>
                    </w:r>
                    <w:r>
                      <w:rPr>
                        <w:rFonts w:ascii="Trebuchet MS" w:hAnsi="Trebuchet MS"/>
                        <w:color w:val="231F20"/>
                        <w:w w:val="75"/>
                      </w:rPr>
                      <w:t>сравнения,</w:t>
                    </w:r>
                    <w:r>
                      <w:rPr>
                        <w:rFonts w:ascii="Trebuchet MS" w:hAnsi="Trebuchet MS"/>
                        <w:color w:val="231F20"/>
                        <w:spacing w:val="21"/>
                      </w:rPr>
                      <w:t> </w:t>
                    </w:r>
                    <w:r>
                      <w:rPr>
                        <w:rFonts w:ascii="Trebuchet MS" w:hAnsi="Trebuchet MS"/>
                        <w:color w:val="231F20"/>
                        <w:w w:val="75"/>
                      </w:rPr>
                      <w:t>логические</w:t>
                    </w:r>
                    <w:r>
                      <w:rPr>
                        <w:rFonts w:ascii="Trebuchet MS" w:hAnsi="Trebuchet MS"/>
                        <w:color w:val="231F20"/>
                        <w:spacing w:val="22"/>
                      </w:rPr>
                      <w:t> </w:t>
                    </w:r>
                    <w:r>
                      <w:rPr>
                        <w:rFonts w:ascii="Trebuchet MS" w:hAnsi="Trebuchet MS"/>
                        <w:color w:val="231F20"/>
                        <w:w w:val="75"/>
                      </w:rPr>
                      <w:t>и</w:t>
                    </w:r>
                    <w:r>
                      <w:rPr>
                        <w:rFonts w:ascii="Trebuchet MS" w:hAnsi="Trebuchet MS"/>
                        <w:color w:val="231F20"/>
                        <w:spacing w:val="21"/>
                      </w:rPr>
                      <w:t> </w:t>
                    </w:r>
                    <w:r>
                      <w:rPr>
                        <w:rFonts w:ascii="Trebuchet MS" w:hAnsi="Trebuchet MS"/>
                        <w:color w:val="231F20"/>
                        <w:w w:val="75"/>
                      </w:rPr>
                      <w:t>арифметические</w:t>
                    </w:r>
                    <w:r>
                      <w:rPr>
                        <w:rFonts w:ascii="Trebuchet MS" w:hAnsi="Trebuchet MS"/>
                        <w:color w:val="231F20"/>
                        <w:spacing w:val="22"/>
                      </w:rPr>
                      <w:t> </w:t>
                    </w:r>
                    <w:r>
                      <w:rPr>
                        <w:rFonts w:ascii="Trebuchet MS" w:hAnsi="Trebuchet MS"/>
                        <w:color w:val="231F20"/>
                        <w:spacing w:val="-2"/>
                        <w:w w:val="75"/>
                      </w:rPr>
                      <w:t>операторы</w:t>
                    </w:r>
                    <w:r>
                      <w:rPr>
                        <w:rFonts w:ascii="Times New Roman" w:hAnsi="Times New Roman"/>
                        <w:color w:val="231F20"/>
                      </w:rPr>
                      <w:tab/>
                    </w:r>
                    <w:r>
                      <w:rPr>
                        <w:rFonts w:ascii="Tahoma" w:hAnsi="Tahoma"/>
                        <w:b/>
                        <w:color w:val="231F20"/>
                        <w:spacing w:val="-5"/>
                        <w:w w:val="90"/>
                        <w:sz w:val="24"/>
                      </w:rPr>
                      <w:t>71</w:t>
                    </w:r>
                  </w:p>
                </w:txbxContent>
              </v:textbox>
              <w10:wrap type="none"/>
            </v:shape>
          </w:pict>
        </mc:Fallback>
      </mc:AlternateContent>
    </w: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00768">
              <wp:simplePos x="0" y="0"/>
              <wp:positionH relativeFrom="page">
                <wp:posOffset>719999</wp:posOffset>
              </wp:positionH>
              <wp:positionV relativeFrom="page">
                <wp:posOffset>738469</wp:posOffset>
              </wp:positionV>
              <wp:extent cx="4500245" cy="1270"/>
              <wp:effectExtent l="0" t="0" r="0" b="0"/>
              <wp:wrapNone/>
              <wp:docPr id="567" name="Graphic 567"/>
              <wp:cNvGraphicFramePr>
                <a:graphicFrameLocks/>
              </wp:cNvGraphicFramePr>
              <a:graphic>
                <a:graphicData uri="http://schemas.microsoft.com/office/word/2010/wordprocessingShape">
                  <wps:wsp>
                    <wps:cNvPr id="567" name="Graphic 567"/>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1571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01280">
              <wp:simplePos x="0" y="0"/>
              <wp:positionH relativeFrom="page">
                <wp:posOffset>681899</wp:posOffset>
              </wp:positionH>
              <wp:positionV relativeFrom="page">
                <wp:posOffset>499870</wp:posOffset>
              </wp:positionV>
              <wp:extent cx="258445" cy="214629"/>
              <wp:effectExtent l="0" t="0" r="0" b="0"/>
              <wp:wrapNone/>
              <wp:docPr id="568" name="Textbox 568"/>
              <wp:cNvGraphicFramePr>
                <a:graphicFrameLocks/>
              </wp:cNvGraphicFramePr>
              <a:graphic>
                <a:graphicData uri="http://schemas.microsoft.com/office/word/2010/wordprocessingShape">
                  <wps:wsp>
                    <wps:cNvPr id="568" name="Textbox 568"/>
                    <wps:cNvSpPr txBox="1"/>
                    <wps:spPr>
                      <a:xfrm>
                        <a:off x="0" y="0"/>
                        <a:ext cx="258445"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72</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0.350pt;height:16.9pt;mso-position-horizontal-relative:page;mso-position-vertical-relative:page;z-index:-25715200" type="#_x0000_t202" id="docshape475"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72</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601792">
              <wp:simplePos x="0" y="0"/>
              <wp:positionH relativeFrom="page">
                <wp:posOffset>1130461</wp:posOffset>
              </wp:positionH>
              <wp:positionV relativeFrom="page">
                <wp:posOffset>555344</wp:posOffset>
              </wp:positionV>
              <wp:extent cx="2326005" cy="152400"/>
              <wp:effectExtent l="0" t="0" r="0" b="0"/>
              <wp:wrapNone/>
              <wp:docPr id="569" name="Textbox 569"/>
              <wp:cNvGraphicFramePr>
                <a:graphicFrameLocks/>
              </wp:cNvGraphicFramePr>
              <a:graphic>
                <a:graphicData uri="http://schemas.microsoft.com/office/word/2010/wordprocessingShape">
                  <wps:wsp>
                    <wps:cNvPr id="569" name="Textbox 569"/>
                    <wps:cNvSpPr txBox="1"/>
                    <wps:spPr>
                      <a:xfrm>
                        <a:off x="0" y="0"/>
                        <a:ext cx="2326005"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w w:val="80"/>
                            </w:rPr>
                            <w:t>Глава</w:t>
                          </w:r>
                          <w:r>
                            <w:rPr>
                              <w:rFonts w:ascii="Trebuchet MS" w:hAnsi="Trebuchet MS"/>
                              <w:color w:val="231F20"/>
                              <w:spacing w:val="-5"/>
                              <w:w w:val="80"/>
                            </w:rPr>
                            <w:t> </w:t>
                          </w:r>
                          <w:r>
                            <w:rPr>
                              <w:rFonts w:ascii="Trebuchet MS" w:hAnsi="Trebuchet MS"/>
                              <w:color w:val="231F20"/>
                              <w:w w:val="80"/>
                            </w:rPr>
                            <w:t>5.</w:t>
                          </w:r>
                          <w:r>
                            <w:rPr>
                              <w:rFonts w:ascii="Trebuchet MS" w:hAnsi="Trebuchet MS"/>
                              <w:color w:val="231F20"/>
                              <w:spacing w:val="-5"/>
                              <w:w w:val="80"/>
                            </w:rPr>
                            <w:t> </w:t>
                          </w:r>
                          <w:r>
                            <w:rPr>
                              <w:rFonts w:ascii="Trebuchet MS" w:hAnsi="Trebuchet MS"/>
                              <w:color w:val="231F20"/>
                              <w:w w:val="80"/>
                            </w:rPr>
                            <w:t>Преобразование</w:t>
                          </w:r>
                          <w:r>
                            <w:rPr>
                              <w:rFonts w:ascii="Trebuchet MS" w:hAnsi="Trebuchet MS"/>
                              <w:color w:val="231F20"/>
                              <w:spacing w:val="-5"/>
                              <w:w w:val="80"/>
                            </w:rPr>
                            <w:t> </w:t>
                          </w:r>
                          <w:r>
                            <w:rPr>
                              <w:rFonts w:ascii="Trebuchet MS" w:hAnsi="Trebuchet MS"/>
                              <w:color w:val="231F20"/>
                              <w:w w:val="80"/>
                            </w:rPr>
                            <w:t>данных</w:t>
                          </w:r>
                          <w:r>
                            <w:rPr>
                              <w:rFonts w:ascii="Trebuchet MS" w:hAnsi="Trebuchet MS"/>
                              <w:color w:val="231F20"/>
                              <w:spacing w:val="-4"/>
                              <w:w w:val="80"/>
                            </w:rPr>
                            <w:t> </w:t>
                          </w:r>
                          <w:r>
                            <w:rPr>
                              <w:rFonts w:ascii="Trebuchet MS" w:hAnsi="Trebuchet MS"/>
                              <w:color w:val="231F20"/>
                              <w:w w:val="80"/>
                            </w:rPr>
                            <w:t>в</w:t>
                          </w:r>
                          <w:r>
                            <w:rPr>
                              <w:rFonts w:ascii="Trebuchet MS" w:hAnsi="Trebuchet MS"/>
                              <w:color w:val="231F20"/>
                              <w:spacing w:val="-5"/>
                              <w:w w:val="80"/>
                            </w:rPr>
                            <w:t> </w:t>
                          </w:r>
                          <w:r>
                            <w:rPr>
                              <w:rFonts w:ascii="Trebuchet MS" w:hAnsi="Trebuchet MS"/>
                              <w:color w:val="231F20"/>
                              <w:spacing w:val="-2"/>
                              <w:w w:val="80"/>
                            </w:rPr>
                            <w:t>информацию</w:t>
                          </w:r>
                        </w:p>
                      </w:txbxContent>
                    </wps:txbx>
                    <wps:bodyPr wrap="square" lIns="0" tIns="0" rIns="0" bIns="0" rtlCol="0">
                      <a:noAutofit/>
                    </wps:bodyPr>
                  </wps:wsp>
                </a:graphicData>
              </a:graphic>
            </wp:anchor>
          </w:drawing>
        </mc:Choice>
        <mc:Fallback>
          <w:pict>
            <v:shape style="position:absolute;margin-left:89.012703pt;margin-top:43.727886pt;width:183.15pt;height:12pt;mso-position-horizontal-relative:page;mso-position-vertical-relative:page;z-index:-25714688" type="#_x0000_t202" id="docshape476" filled="false" stroked="false">
              <v:textbox inset="0,0,0,0">
                <w:txbxContent>
                  <w:p>
                    <w:pPr>
                      <w:pStyle w:val="BodyText"/>
                      <w:spacing w:line="214" w:lineRule="exact"/>
                      <w:ind w:left="20"/>
                      <w:rPr>
                        <w:rFonts w:ascii="Trebuchet MS" w:hAnsi="Trebuchet MS"/>
                      </w:rPr>
                    </w:pPr>
                    <w:r>
                      <w:rPr>
                        <w:rFonts w:ascii="Trebuchet MS" w:hAnsi="Trebuchet MS"/>
                        <w:color w:val="231F20"/>
                        <w:w w:val="80"/>
                      </w:rPr>
                      <w:t>Глава</w:t>
                    </w:r>
                    <w:r>
                      <w:rPr>
                        <w:rFonts w:ascii="Trebuchet MS" w:hAnsi="Trebuchet MS"/>
                        <w:color w:val="231F20"/>
                        <w:spacing w:val="-5"/>
                        <w:w w:val="80"/>
                      </w:rPr>
                      <w:t> </w:t>
                    </w:r>
                    <w:r>
                      <w:rPr>
                        <w:rFonts w:ascii="Trebuchet MS" w:hAnsi="Trebuchet MS"/>
                        <w:color w:val="231F20"/>
                        <w:w w:val="80"/>
                      </w:rPr>
                      <w:t>5.</w:t>
                    </w:r>
                    <w:r>
                      <w:rPr>
                        <w:rFonts w:ascii="Trebuchet MS" w:hAnsi="Trebuchet MS"/>
                        <w:color w:val="231F20"/>
                        <w:spacing w:val="-5"/>
                        <w:w w:val="80"/>
                      </w:rPr>
                      <w:t> </w:t>
                    </w:r>
                    <w:r>
                      <w:rPr>
                        <w:rFonts w:ascii="Trebuchet MS" w:hAnsi="Trebuchet MS"/>
                        <w:color w:val="231F20"/>
                        <w:w w:val="80"/>
                      </w:rPr>
                      <w:t>Преобразование</w:t>
                    </w:r>
                    <w:r>
                      <w:rPr>
                        <w:rFonts w:ascii="Trebuchet MS" w:hAnsi="Trebuchet MS"/>
                        <w:color w:val="231F20"/>
                        <w:spacing w:val="-5"/>
                        <w:w w:val="80"/>
                      </w:rPr>
                      <w:t> </w:t>
                    </w:r>
                    <w:r>
                      <w:rPr>
                        <w:rFonts w:ascii="Trebuchet MS" w:hAnsi="Trebuchet MS"/>
                        <w:color w:val="231F20"/>
                        <w:w w:val="80"/>
                      </w:rPr>
                      <w:t>данных</w:t>
                    </w:r>
                    <w:r>
                      <w:rPr>
                        <w:rFonts w:ascii="Trebuchet MS" w:hAnsi="Trebuchet MS"/>
                        <w:color w:val="231F20"/>
                        <w:spacing w:val="-4"/>
                        <w:w w:val="80"/>
                      </w:rPr>
                      <w:t> </w:t>
                    </w:r>
                    <w:r>
                      <w:rPr>
                        <w:rFonts w:ascii="Trebuchet MS" w:hAnsi="Trebuchet MS"/>
                        <w:color w:val="231F20"/>
                        <w:w w:val="80"/>
                      </w:rPr>
                      <w:t>в</w:t>
                    </w:r>
                    <w:r>
                      <w:rPr>
                        <w:rFonts w:ascii="Trebuchet MS" w:hAnsi="Trebuchet MS"/>
                        <w:color w:val="231F20"/>
                        <w:spacing w:val="-5"/>
                        <w:w w:val="80"/>
                      </w:rPr>
                      <w:t> </w:t>
                    </w:r>
                    <w:r>
                      <w:rPr>
                        <w:rFonts w:ascii="Trebuchet MS" w:hAnsi="Trebuchet MS"/>
                        <w:color w:val="231F20"/>
                        <w:spacing w:val="-2"/>
                        <w:w w:val="80"/>
                      </w:rPr>
                      <w:t>информацию</w:t>
                    </w:r>
                  </w:p>
                </w:txbxContent>
              </v:textbox>
              <w10:wrap type="none"/>
            </v:shape>
          </w:pict>
        </mc:Fallback>
      </mc:AlternateContent>
    </w: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02304">
              <wp:simplePos x="0" y="0"/>
              <wp:positionH relativeFrom="page">
                <wp:posOffset>719999</wp:posOffset>
              </wp:positionH>
              <wp:positionV relativeFrom="page">
                <wp:posOffset>738469</wp:posOffset>
              </wp:positionV>
              <wp:extent cx="4500245" cy="1270"/>
              <wp:effectExtent l="0" t="0" r="0" b="0"/>
              <wp:wrapNone/>
              <wp:docPr id="584" name="Graphic 584"/>
              <wp:cNvGraphicFramePr>
                <a:graphicFrameLocks/>
              </wp:cNvGraphicFramePr>
              <a:graphic>
                <a:graphicData uri="http://schemas.microsoft.com/office/word/2010/wordprocessingShape">
                  <wps:wsp>
                    <wps:cNvPr id="584" name="Graphic 584"/>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1417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02816">
              <wp:simplePos x="0" y="0"/>
              <wp:positionH relativeFrom="page">
                <wp:posOffset>3399096</wp:posOffset>
              </wp:positionH>
              <wp:positionV relativeFrom="page">
                <wp:posOffset>499870</wp:posOffset>
              </wp:positionV>
              <wp:extent cx="1871980" cy="214629"/>
              <wp:effectExtent l="0" t="0" r="0" b="0"/>
              <wp:wrapNone/>
              <wp:docPr id="585" name="Textbox 585"/>
              <wp:cNvGraphicFramePr>
                <a:graphicFrameLocks/>
              </wp:cNvGraphicFramePr>
              <a:graphic>
                <a:graphicData uri="http://schemas.microsoft.com/office/word/2010/wordprocessingShape">
                  <wps:wsp>
                    <wps:cNvPr id="585" name="Textbox 585"/>
                    <wps:cNvSpPr txBox="1"/>
                    <wps:spPr>
                      <a:xfrm>
                        <a:off x="0" y="0"/>
                        <a:ext cx="1871980" cy="214629"/>
                      </a:xfrm>
                      <a:prstGeom prst="rect">
                        <a:avLst/>
                      </a:prstGeom>
                    </wps:spPr>
                    <wps:txbx>
                      <w:txbxContent>
                        <w:p>
                          <w:pPr>
                            <w:pStyle w:val="BodyText"/>
                            <w:tabs>
                              <w:tab w:pos="2601" w:val="left" w:leader="none"/>
                            </w:tabs>
                            <w:spacing w:before="17"/>
                            <w:ind w:left="20"/>
                            <w:rPr>
                              <w:rFonts w:ascii="Tahoma" w:hAnsi="Tahoma"/>
                              <w:b/>
                              <w:sz w:val="24"/>
                            </w:rPr>
                          </w:pPr>
                          <w:r>
                            <w:rPr>
                              <w:rFonts w:ascii="Trebuchet MS" w:hAnsi="Trebuchet MS"/>
                              <w:color w:val="231F20"/>
                              <w:w w:val="80"/>
                            </w:rPr>
                            <w:t>Фильтрация</w:t>
                          </w:r>
                          <w:r>
                            <w:rPr>
                              <w:rFonts w:ascii="Trebuchet MS" w:hAnsi="Trebuchet MS"/>
                              <w:color w:val="231F20"/>
                              <w:spacing w:val="-6"/>
                            </w:rPr>
                            <w:t> </w:t>
                          </w:r>
                          <w:r>
                            <w:rPr>
                              <w:rFonts w:ascii="Trebuchet MS" w:hAnsi="Trebuchet MS"/>
                              <w:color w:val="231F20"/>
                              <w:w w:val="80"/>
                            </w:rPr>
                            <w:t>данных</w:t>
                          </w:r>
                          <w:r>
                            <w:rPr>
                              <w:rFonts w:ascii="Trebuchet MS" w:hAnsi="Trebuchet MS"/>
                              <w:color w:val="231F20"/>
                              <w:spacing w:val="-6"/>
                            </w:rPr>
                            <w:t> </w:t>
                          </w:r>
                          <w:r>
                            <w:rPr>
                              <w:rFonts w:ascii="Trebuchet MS" w:hAnsi="Trebuchet MS"/>
                              <w:color w:val="231F20"/>
                              <w:spacing w:val="-2"/>
                              <w:w w:val="80"/>
                            </w:rPr>
                            <w:t>(WHERE)</w:t>
                          </w:r>
                          <w:r>
                            <w:rPr>
                              <w:rFonts w:ascii="Trebuchet MS" w:hAnsi="Trebuchet MS"/>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73</w:t>
                          </w:r>
                          <w:r>
                            <w:rPr>
                              <w:rFonts w:ascii="Tahoma" w:hAnsi="Tahoma"/>
                              <w:b/>
                              <w:color w:val="231F20"/>
                              <w:spacing w:val="-5"/>
                              <w:w w:val="90"/>
                              <w:sz w:val="24"/>
                            </w:rPr>
                            <w:fldChar w:fldCharType="end"/>
                          </w:r>
                        </w:p>
                      </w:txbxContent>
                    </wps:txbx>
                    <wps:bodyPr wrap="square" lIns="0" tIns="0" rIns="0" bIns="0" rtlCol="0">
                      <a:noAutofit/>
                    </wps:bodyPr>
                  </wps:wsp>
                </a:graphicData>
              </a:graphic>
            </wp:anchor>
          </w:drawing>
        </mc:Choice>
        <mc:Fallback>
          <w:pict>
            <v:shape style="position:absolute;margin-left:267.645386pt;margin-top:39.359886pt;width:147.4pt;height:16.9pt;mso-position-horizontal-relative:page;mso-position-vertical-relative:page;z-index:-25713664" type="#_x0000_t202" id="docshape489" filled="false" stroked="false">
              <v:textbox inset="0,0,0,0">
                <w:txbxContent>
                  <w:p>
                    <w:pPr>
                      <w:pStyle w:val="BodyText"/>
                      <w:tabs>
                        <w:tab w:pos="2601" w:val="left" w:leader="none"/>
                      </w:tabs>
                      <w:spacing w:before="17"/>
                      <w:ind w:left="20"/>
                      <w:rPr>
                        <w:rFonts w:ascii="Tahoma" w:hAnsi="Tahoma"/>
                        <w:b/>
                        <w:sz w:val="24"/>
                      </w:rPr>
                    </w:pPr>
                    <w:r>
                      <w:rPr>
                        <w:rFonts w:ascii="Trebuchet MS" w:hAnsi="Trebuchet MS"/>
                        <w:color w:val="231F20"/>
                        <w:w w:val="80"/>
                      </w:rPr>
                      <w:t>Фильтрация</w:t>
                    </w:r>
                    <w:r>
                      <w:rPr>
                        <w:rFonts w:ascii="Trebuchet MS" w:hAnsi="Trebuchet MS"/>
                        <w:color w:val="231F20"/>
                        <w:spacing w:val="-6"/>
                      </w:rPr>
                      <w:t> </w:t>
                    </w:r>
                    <w:r>
                      <w:rPr>
                        <w:rFonts w:ascii="Trebuchet MS" w:hAnsi="Trebuchet MS"/>
                        <w:color w:val="231F20"/>
                        <w:w w:val="80"/>
                      </w:rPr>
                      <w:t>данных</w:t>
                    </w:r>
                    <w:r>
                      <w:rPr>
                        <w:rFonts w:ascii="Trebuchet MS" w:hAnsi="Trebuchet MS"/>
                        <w:color w:val="231F20"/>
                        <w:spacing w:val="-6"/>
                      </w:rPr>
                      <w:t> </w:t>
                    </w:r>
                    <w:r>
                      <w:rPr>
                        <w:rFonts w:ascii="Trebuchet MS" w:hAnsi="Trebuchet MS"/>
                        <w:color w:val="231F20"/>
                        <w:spacing w:val="-2"/>
                        <w:w w:val="80"/>
                      </w:rPr>
                      <w:t>(WHERE)</w:t>
                    </w:r>
                    <w:r>
                      <w:rPr>
                        <w:rFonts w:ascii="Trebuchet MS" w:hAnsi="Trebuchet MS"/>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73</w:t>
                    </w:r>
                    <w:r>
                      <w:rPr>
                        <w:rFonts w:ascii="Tahoma" w:hAnsi="Tahoma"/>
                        <w:b/>
                        <w:color w:val="231F20"/>
                        <w:spacing w:val="-5"/>
                        <w:w w:val="90"/>
                        <w:sz w:val="24"/>
                      </w:rPr>
                      <w:fldChar w:fldCharType="end"/>
                    </w:r>
                  </w:p>
                </w:txbxContent>
              </v:textbox>
              <w10:wrap type="none"/>
            </v:shape>
          </w:pict>
        </mc:Fallback>
      </mc:AlternateContent>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03328">
              <wp:simplePos x="0" y="0"/>
              <wp:positionH relativeFrom="page">
                <wp:posOffset>719999</wp:posOffset>
              </wp:positionH>
              <wp:positionV relativeFrom="page">
                <wp:posOffset>738469</wp:posOffset>
              </wp:positionV>
              <wp:extent cx="4500245" cy="1270"/>
              <wp:effectExtent l="0" t="0" r="0" b="0"/>
              <wp:wrapNone/>
              <wp:docPr id="586" name="Graphic 586"/>
              <wp:cNvGraphicFramePr>
                <a:graphicFrameLocks/>
              </wp:cNvGraphicFramePr>
              <a:graphic>
                <a:graphicData uri="http://schemas.microsoft.com/office/word/2010/wordprocessingShape">
                  <wps:wsp>
                    <wps:cNvPr id="586" name="Graphic 586"/>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1315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03840">
              <wp:simplePos x="0" y="0"/>
              <wp:positionH relativeFrom="page">
                <wp:posOffset>681899</wp:posOffset>
              </wp:positionH>
              <wp:positionV relativeFrom="page">
                <wp:posOffset>499870</wp:posOffset>
              </wp:positionV>
              <wp:extent cx="258445" cy="214629"/>
              <wp:effectExtent l="0" t="0" r="0" b="0"/>
              <wp:wrapNone/>
              <wp:docPr id="587" name="Textbox 587"/>
              <wp:cNvGraphicFramePr>
                <a:graphicFrameLocks/>
              </wp:cNvGraphicFramePr>
              <a:graphic>
                <a:graphicData uri="http://schemas.microsoft.com/office/word/2010/wordprocessingShape">
                  <wps:wsp>
                    <wps:cNvPr id="587" name="Textbox 587"/>
                    <wps:cNvSpPr txBox="1"/>
                    <wps:spPr>
                      <a:xfrm>
                        <a:off x="0" y="0"/>
                        <a:ext cx="258445"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74</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0.350pt;height:16.9pt;mso-position-horizontal-relative:page;mso-position-vertical-relative:page;z-index:-25712640" type="#_x0000_t202" id="docshape490"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74</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604352">
              <wp:simplePos x="0" y="0"/>
              <wp:positionH relativeFrom="page">
                <wp:posOffset>1130461</wp:posOffset>
              </wp:positionH>
              <wp:positionV relativeFrom="page">
                <wp:posOffset>555344</wp:posOffset>
              </wp:positionV>
              <wp:extent cx="2326005" cy="152400"/>
              <wp:effectExtent l="0" t="0" r="0" b="0"/>
              <wp:wrapNone/>
              <wp:docPr id="588" name="Textbox 588"/>
              <wp:cNvGraphicFramePr>
                <a:graphicFrameLocks/>
              </wp:cNvGraphicFramePr>
              <a:graphic>
                <a:graphicData uri="http://schemas.microsoft.com/office/word/2010/wordprocessingShape">
                  <wps:wsp>
                    <wps:cNvPr id="588" name="Textbox 588"/>
                    <wps:cNvSpPr txBox="1"/>
                    <wps:spPr>
                      <a:xfrm>
                        <a:off x="0" y="0"/>
                        <a:ext cx="2326005"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w w:val="80"/>
                            </w:rPr>
                            <w:t>Глава</w:t>
                          </w:r>
                          <w:r>
                            <w:rPr>
                              <w:rFonts w:ascii="Trebuchet MS" w:hAnsi="Trebuchet MS"/>
                              <w:color w:val="231F20"/>
                              <w:spacing w:val="-5"/>
                              <w:w w:val="80"/>
                            </w:rPr>
                            <w:t> </w:t>
                          </w:r>
                          <w:r>
                            <w:rPr>
                              <w:rFonts w:ascii="Trebuchet MS" w:hAnsi="Trebuchet MS"/>
                              <w:color w:val="231F20"/>
                              <w:w w:val="80"/>
                            </w:rPr>
                            <w:t>5.</w:t>
                          </w:r>
                          <w:r>
                            <w:rPr>
                              <w:rFonts w:ascii="Trebuchet MS" w:hAnsi="Trebuchet MS"/>
                              <w:color w:val="231F20"/>
                              <w:spacing w:val="-5"/>
                              <w:w w:val="80"/>
                            </w:rPr>
                            <w:t> </w:t>
                          </w:r>
                          <w:r>
                            <w:rPr>
                              <w:rFonts w:ascii="Trebuchet MS" w:hAnsi="Trebuchet MS"/>
                              <w:color w:val="231F20"/>
                              <w:w w:val="80"/>
                            </w:rPr>
                            <w:t>Преобразование</w:t>
                          </w:r>
                          <w:r>
                            <w:rPr>
                              <w:rFonts w:ascii="Trebuchet MS" w:hAnsi="Trebuchet MS"/>
                              <w:color w:val="231F20"/>
                              <w:spacing w:val="-5"/>
                              <w:w w:val="80"/>
                            </w:rPr>
                            <w:t> </w:t>
                          </w:r>
                          <w:r>
                            <w:rPr>
                              <w:rFonts w:ascii="Trebuchet MS" w:hAnsi="Trebuchet MS"/>
                              <w:color w:val="231F20"/>
                              <w:w w:val="80"/>
                            </w:rPr>
                            <w:t>данных</w:t>
                          </w:r>
                          <w:r>
                            <w:rPr>
                              <w:rFonts w:ascii="Trebuchet MS" w:hAnsi="Trebuchet MS"/>
                              <w:color w:val="231F20"/>
                              <w:spacing w:val="-4"/>
                              <w:w w:val="80"/>
                            </w:rPr>
                            <w:t> </w:t>
                          </w:r>
                          <w:r>
                            <w:rPr>
                              <w:rFonts w:ascii="Trebuchet MS" w:hAnsi="Trebuchet MS"/>
                              <w:color w:val="231F20"/>
                              <w:w w:val="80"/>
                            </w:rPr>
                            <w:t>в</w:t>
                          </w:r>
                          <w:r>
                            <w:rPr>
                              <w:rFonts w:ascii="Trebuchet MS" w:hAnsi="Trebuchet MS"/>
                              <w:color w:val="231F20"/>
                              <w:spacing w:val="-5"/>
                              <w:w w:val="80"/>
                            </w:rPr>
                            <w:t> </w:t>
                          </w:r>
                          <w:r>
                            <w:rPr>
                              <w:rFonts w:ascii="Trebuchet MS" w:hAnsi="Trebuchet MS"/>
                              <w:color w:val="231F20"/>
                              <w:spacing w:val="-2"/>
                              <w:w w:val="80"/>
                            </w:rPr>
                            <w:t>информацию</w:t>
                          </w:r>
                        </w:p>
                      </w:txbxContent>
                    </wps:txbx>
                    <wps:bodyPr wrap="square" lIns="0" tIns="0" rIns="0" bIns="0" rtlCol="0">
                      <a:noAutofit/>
                    </wps:bodyPr>
                  </wps:wsp>
                </a:graphicData>
              </a:graphic>
            </wp:anchor>
          </w:drawing>
        </mc:Choice>
        <mc:Fallback>
          <w:pict>
            <v:shape style="position:absolute;margin-left:89.012703pt;margin-top:43.727886pt;width:183.15pt;height:12pt;mso-position-horizontal-relative:page;mso-position-vertical-relative:page;z-index:-25712128" type="#_x0000_t202" id="docshape491" filled="false" stroked="false">
              <v:textbox inset="0,0,0,0">
                <w:txbxContent>
                  <w:p>
                    <w:pPr>
                      <w:pStyle w:val="BodyText"/>
                      <w:spacing w:line="214" w:lineRule="exact"/>
                      <w:ind w:left="20"/>
                      <w:rPr>
                        <w:rFonts w:ascii="Trebuchet MS" w:hAnsi="Trebuchet MS"/>
                      </w:rPr>
                    </w:pPr>
                    <w:r>
                      <w:rPr>
                        <w:rFonts w:ascii="Trebuchet MS" w:hAnsi="Trebuchet MS"/>
                        <w:color w:val="231F20"/>
                        <w:w w:val="80"/>
                      </w:rPr>
                      <w:t>Глава</w:t>
                    </w:r>
                    <w:r>
                      <w:rPr>
                        <w:rFonts w:ascii="Trebuchet MS" w:hAnsi="Trebuchet MS"/>
                        <w:color w:val="231F20"/>
                        <w:spacing w:val="-5"/>
                        <w:w w:val="80"/>
                      </w:rPr>
                      <w:t> </w:t>
                    </w:r>
                    <w:r>
                      <w:rPr>
                        <w:rFonts w:ascii="Trebuchet MS" w:hAnsi="Trebuchet MS"/>
                        <w:color w:val="231F20"/>
                        <w:w w:val="80"/>
                      </w:rPr>
                      <w:t>5.</w:t>
                    </w:r>
                    <w:r>
                      <w:rPr>
                        <w:rFonts w:ascii="Trebuchet MS" w:hAnsi="Trebuchet MS"/>
                        <w:color w:val="231F20"/>
                        <w:spacing w:val="-5"/>
                        <w:w w:val="80"/>
                      </w:rPr>
                      <w:t> </w:t>
                    </w:r>
                    <w:r>
                      <w:rPr>
                        <w:rFonts w:ascii="Trebuchet MS" w:hAnsi="Trebuchet MS"/>
                        <w:color w:val="231F20"/>
                        <w:w w:val="80"/>
                      </w:rPr>
                      <w:t>Преобразование</w:t>
                    </w:r>
                    <w:r>
                      <w:rPr>
                        <w:rFonts w:ascii="Trebuchet MS" w:hAnsi="Trebuchet MS"/>
                        <w:color w:val="231F20"/>
                        <w:spacing w:val="-5"/>
                        <w:w w:val="80"/>
                      </w:rPr>
                      <w:t> </w:t>
                    </w:r>
                    <w:r>
                      <w:rPr>
                        <w:rFonts w:ascii="Trebuchet MS" w:hAnsi="Trebuchet MS"/>
                        <w:color w:val="231F20"/>
                        <w:w w:val="80"/>
                      </w:rPr>
                      <w:t>данных</w:t>
                    </w:r>
                    <w:r>
                      <w:rPr>
                        <w:rFonts w:ascii="Trebuchet MS" w:hAnsi="Trebuchet MS"/>
                        <w:color w:val="231F20"/>
                        <w:spacing w:val="-4"/>
                        <w:w w:val="80"/>
                      </w:rPr>
                      <w:t> </w:t>
                    </w:r>
                    <w:r>
                      <w:rPr>
                        <w:rFonts w:ascii="Trebuchet MS" w:hAnsi="Trebuchet MS"/>
                        <w:color w:val="231F20"/>
                        <w:w w:val="80"/>
                      </w:rPr>
                      <w:t>в</w:t>
                    </w:r>
                    <w:r>
                      <w:rPr>
                        <w:rFonts w:ascii="Trebuchet MS" w:hAnsi="Trebuchet MS"/>
                        <w:color w:val="231F20"/>
                        <w:spacing w:val="-5"/>
                        <w:w w:val="80"/>
                      </w:rPr>
                      <w:t> </w:t>
                    </w:r>
                    <w:r>
                      <w:rPr>
                        <w:rFonts w:ascii="Trebuchet MS" w:hAnsi="Trebuchet MS"/>
                        <w:color w:val="231F20"/>
                        <w:spacing w:val="-2"/>
                        <w:w w:val="80"/>
                      </w:rPr>
                      <w:t>информацию</w:t>
                    </w:r>
                  </w:p>
                </w:txbxContent>
              </v:textbox>
              <w10:wrap type="none"/>
            </v:shape>
          </w:pict>
        </mc:Fallback>
      </mc:AlternateContent>
    </w: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04864">
              <wp:simplePos x="0" y="0"/>
              <wp:positionH relativeFrom="page">
                <wp:posOffset>719999</wp:posOffset>
              </wp:positionH>
              <wp:positionV relativeFrom="page">
                <wp:posOffset>738469</wp:posOffset>
              </wp:positionV>
              <wp:extent cx="4500245" cy="1270"/>
              <wp:effectExtent l="0" t="0" r="0" b="0"/>
              <wp:wrapNone/>
              <wp:docPr id="619" name="Graphic 619"/>
              <wp:cNvGraphicFramePr>
                <a:graphicFrameLocks/>
              </wp:cNvGraphicFramePr>
              <a:graphic>
                <a:graphicData uri="http://schemas.microsoft.com/office/word/2010/wordprocessingShape">
                  <wps:wsp>
                    <wps:cNvPr id="619" name="Graphic 619"/>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1161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05376">
              <wp:simplePos x="0" y="0"/>
              <wp:positionH relativeFrom="page">
                <wp:posOffset>3922966</wp:posOffset>
              </wp:positionH>
              <wp:positionV relativeFrom="page">
                <wp:posOffset>499870</wp:posOffset>
              </wp:positionV>
              <wp:extent cx="1348105" cy="214629"/>
              <wp:effectExtent l="0" t="0" r="0" b="0"/>
              <wp:wrapNone/>
              <wp:docPr id="620" name="Textbox 620"/>
              <wp:cNvGraphicFramePr>
                <a:graphicFrameLocks/>
              </wp:cNvGraphicFramePr>
              <a:graphic>
                <a:graphicData uri="http://schemas.microsoft.com/office/word/2010/wordprocessingShape">
                  <wps:wsp>
                    <wps:cNvPr id="620" name="Textbox 620"/>
                    <wps:cNvSpPr txBox="1"/>
                    <wps:spPr>
                      <a:xfrm>
                        <a:off x="0" y="0"/>
                        <a:ext cx="1348105" cy="214629"/>
                      </a:xfrm>
                      <a:prstGeom prst="rect">
                        <a:avLst/>
                      </a:prstGeom>
                    </wps:spPr>
                    <wps:txbx>
                      <w:txbxContent>
                        <w:p>
                          <w:pPr>
                            <w:pStyle w:val="BodyText"/>
                            <w:tabs>
                              <w:tab w:pos="1776" w:val="left" w:leader="none"/>
                            </w:tabs>
                            <w:spacing w:before="17"/>
                            <w:ind w:left="20"/>
                            <w:rPr>
                              <w:rFonts w:ascii="Tahoma" w:hAnsi="Tahoma"/>
                              <w:b/>
                              <w:sz w:val="24"/>
                            </w:rPr>
                          </w:pPr>
                          <w:r>
                            <w:rPr>
                              <w:rFonts w:ascii="Trebuchet MS" w:hAnsi="Trebuchet MS"/>
                              <w:color w:val="231F20"/>
                              <w:w w:val="80"/>
                            </w:rPr>
                            <w:t>Фильтрация</w:t>
                          </w:r>
                          <w:r>
                            <w:rPr>
                              <w:rFonts w:ascii="Trebuchet MS" w:hAnsi="Trebuchet MS"/>
                              <w:color w:val="231F20"/>
                              <w:spacing w:val="1"/>
                            </w:rPr>
                            <w:t> </w:t>
                          </w:r>
                          <w:r>
                            <w:rPr>
                              <w:rFonts w:ascii="Trebuchet MS" w:hAnsi="Trebuchet MS"/>
                              <w:color w:val="231F20"/>
                              <w:spacing w:val="-2"/>
                              <w:w w:val="90"/>
                            </w:rPr>
                            <w:t>строк</w:t>
                          </w:r>
                          <w:r>
                            <w:rPr>
                              <w:rFonts w:ascii="Trebuchet MS" w:hAnsi="Trebuchet MS"/>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79</w:t>
                          </w:r>
                          <w:r>
                            <w:rPr>
                              <w:rFonts w:ascii="Tahoma" w:hAnsi="Tahoma"/>
                              <w:b/>
                              <w:color w:val="231F20"/>
                              <w:spacing w:val="-5"/>
                              <w:w w:val="90"/>
                              <w:sz w:val="24"/>
                            </w:rPr>
                            <w:fldChar w:fldCharType="end"/>
                          </w:r>
                        </w:p>
                      </w:txbxContent>
                    </wps:txbx>
                    <wps:bodyPr wrap="square" lIns="0" tIns="0" rIns="0" bIns="0" rtlCol="0">
                      <a:noAutofit/>
                    </wps:bodyPr>
                  </wps:wsp>
                </a:graphicData>
              </a:graphic>
            </wp:anchor>
          </w:drawing>
        </mc:Choice>
        <mc:Fallback>
          <w:pict>
            <v:shape style="position:absolute;margin-left:308.894989pt;margin-top:39.359886pt;width:106.15pt;height:16.9pt;mso-position-horizontal-relative:page;mso-position-vertical-relative:page;z-index:-25711104" type="#_x0000_t202" id="docshape518" filled="false" stroked="false">
              <v:textbox inset="0,0,0,0">
                <w:txbxContent>
                  <w:p>
                    <w:pPr>
                      <w:pStyle w:val="BodyText"/>
                      <w:tabs>
                        <w:tab w:pos="1776" w:val="left" w:leader="none"/>
                      </w:tabs>
                      <w:spacing w:before="17"/>
                      <w:ind w:left="20"/>
                      <w:rPr>
                        <w:rFonts w:ascii="Tahoma" w:hAnsi="Tahoma"/>
                        <w:b/>
                        <w:sz w:val="24"/>
                      </w:rPr>
                    </w:pPr>
                    <w:r>
                      <w:rPr>
                        <w:rFonts w:ascii="Trebuchet MS" w:hAnsi="Trebuchet MS"/>
                        <w:color w:val="231F20"/>
                        <w:w w:val="80"/>
                      </w:rPr>
                      <w:t>Фильтрация</w:t>
                    </w:r>
                    <w:r>
                      <w:rPr>
                        <w:rFonts w:ascii="Trebuchet MS" w:hAnsi="Trebuchet MS"/>
                        <w:color w:val="231F20"/>
                        <w:spacing w:val="1"/>
                      </w:rPr>
                      <w:t> </w:t>
                    </w:r>
                    <w:r>
                      <w:rPr>
                        <w:rFonts w:ascii="Trebuchet MS" w:hAnsi="Trebuchet MS"/>
                        <w:color w:val="231F20"/>
                        <w:spacing w:val="-2"/>
                        <w:w w:val="90"/>
                      </w:rPr>
                      <w:t>строк</w:t>
                    </w:r>
                    <w:r>
                      <w:rPr>
                        <w:rFonts w:ascii="Trebuchet MS" w:hAnsi="Trebuchet MS"/>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79</w:t>
                    </w:r>
                    <w:r>
                      <w:rPr>
                        <w:rFonts w:ascii="Tahoma" w:hAnsi="Tahoma"/>
                        <w:b/>
                        <w:color w:val="231F20"/>
                        <w:spacing w:val="-5"/>
                        <w:w w:val="90"/>
                        <w:sz w:val="24"/>
                      </w:rPr>
                      <w:fldChar w:fldCharType="end"/>
                    </w:r>
                  </w:p>
                </w:txbxContent>
              </v:textbox>
              <w10:wrap type="none"/>
            </v:shape>
          </w:pict>
        </mc:Fallback>
      </mc:AlternateContent>
    </w: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05888">
              <wp:simplePos x="0" y="0"/>
              <wp:positionH relativeFrom="page">
                <wp:posOffset>719999</wp:posOffset>
              </wp:positionH>
              <wp:positionV relativeFrom="page">
                <wp:posOffset>738469</wp:posOffset>
              </wp:positionV>
              <wp:extent cx="4500245" cy="1270"/>
              <wp:effectExtent l="0" t="0" r="0" b="0"/>
              <wp:wrapNone/>
              <wp:docPr id="621" name="Graphic 621"/>
              <wp:cNvGraphicFramePr>
                <a:graphicFrameLocks/>
              </wp:cNvGraphicFramePr>
              <a:graphic>
                <a:graphicData uri="http://schemas.microsoft.com/office/word/2010/wordprocessingShape">
                  <wps:wsp>
                    <wps:cNvPr id="621" name="Graphic 621"/>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1059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06400">
              <wp:simplePos x="0" y="0"/>
              <wp:positionH relativeFrom="page">
                <wp:posOffset>681899</wp:posOffset>
              </wp:positionH>
              <wp:positionV relativeFrom="page">
                <wp:posOffset>499870</wp:posOffset>
              </wp:positionV>
              <wp:extent cx="258445" cy="214629"/>
              <wp:effectExtent l="0" t="0" r="0" b="0"/>
              <wp:wrapNone/>
              <wp:docPr id="622" name="Textbox 622"/>
              <wp:cNvGraphicFramePr>
                <a:graphicFrameLocks/>
              </wp:cNvGraphicFramePr>
              <a:graphic>
                <a:graphicData uri="http://schemas.microsoft.com/office/word/2010/wordprocessingShape">
                  <wps:wsp>
                    <wps:cNvPr id="622" name="Textbox 622"/>
                    <wps:cNvSpPr txBox="1"/>
                    <wps:spPr>
                      <a:xfrm>
                        <a:off x="0" y="0"/>
                        <a:ext cx="258445"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80</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0.350pt;height:16.9pt;mso-position-horizontal-relative:page;mso-position-vertical-relative:page;z-index:-25710080" type="#_x0000_t202" id="docshape519"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80</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606912">
              <wp:simplePos x="0" y="0"/>
              <wp:positionH relativeFrom="page">
                <wp:posOffset>1130461</wp:posOffset>
              </wp:positionH>
              <wp:positionV relativeFrom="page">
                <wp:posOffset>555344</wp:posOffset>
              </wp:positionV>
              <wp:extent cx="2326005" cy="152400"/>
              <wp:effectExtent l="0" t="0" r="0" b="0"/>
              <wp:wrapNone/>
              <wp:docPr id="623" name="Textbox 623"/>
              <wp:cNvGraphicFramePr>
                <a:graphicFrameLocks/>
              </wp:cNvGraphicFramePr>
              <a:graphic>
                <a:graphicData uri="http://schemas.microsoft.com/office/word/2010/wordprocessingShape">
                  <wps:wsp>
                    <wps:cNvPr id="623" name="Textbox 623"/>
                    <wps:cNvSpPr txBox="1"/>
                    <wps:spPr>
                      <a:xfrm>
                        <a:off x="0" y="0"/>
                        <a:ext cx="2326005"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w w:val="80"/>
                            </w:rPr>
                            <w:t>Глава</w:t>
                          </w:r>
                          <w:r>
                            <w:rPr>
                              <w:rFonts w:ascii="Trebuchet MS" w:hAnsi="Trebuchet MS"/>
                              <w:color w:val="231F20"/>
                              <w:spacing w:val="-5"/>
                              <w:w w:val="80"/>
                            </w:rPr>
                            <w:t> </w:t>
                          </w:r>
                          <w:r>
                            <w:rPr>
                              <w:rFonts w:ascii="Trebuchet MS" w:hAnsi="Trebuchet MS"/>
                              <w:color w:val="231F20"/>
                              <w:w w:val="80"/>
                            </w:rPr>
                            <w:t>5.</w:t>
                          </w:r>
                          <w:r>
                            <w:rPr>
                              <w:rFonts w:ascii="Trebuchet MS" w:hAnsi="Trebuchet MS"/>
                              <w:color w:val="231F20"/>
                              <w:spacing w:val="-5"/>
                              <w:w w:val="80"/>
                            </w:rPr>
                            <w:t> </w:t>
                          </w:r>
                          <w:r>
                            <w:rPr>
                              <w:rFonts w:ascii="Trebuchet MS" w:hAnsi="Trebuchet MS"/>
                              <w:color w:val="231F20"/>
                              <w:w w:val="80"/>
                            </w:rPr>
                            <w:t>Преобразование</w:t>
                          </w:r>
                          <w:r>
                            <w:rPr>
                              <w:rFonts w:ascii="Trebuchet MS" w:hAnsi="Trebuchet MS"/>
                              <w:color w:val="231F20"/>
                              <w:spacing w:val="-5"/>
                              <w:w w:val="80"/>
                            </w:rPr>
                            <w:t> </w:t>
                          </w:r>
                          <w:r>
                            <w:rPr>
                              <w:rFonts w:ascii="Trebuchet MS" w:hAnsi="Trebuchet MS"/>
                              <w:color w:val="231F20"/>
                              <w:w w:val="80"/>
                            </w:rPr>
                            <w:t>данных</w:t>
                          </w:r>
                          <w:r>
                            <w:rPr>
                              <w:rFonts w:ascii="Trebuchet MS" w:hAnsi="Trebuchet MS"/>
                              <w:color w:val="231F20"/>
                              <w:spacing w:val="-4"/>
                              <w:w w:val="80"/>
                            </w:rPr>
                            <w:t> </w:t>
                          </w:r>
                          <w:r>
                            <w:rPr>
                              <w:rFonts w:ascii="Trebuchet MS" w:hAnsi="Trebuchet MS"/>
                              <w:color w:val="231F20"/>
                              <w:w w:val="80"/>
                            </w:rPr>
                            <w:t>в</w:t>
                          </w:r>
                          <w:r>
                            <w:rPr>
                              <w:rFonts w:ascii="Trebuchet MS" w:hAnsi="Trebuchet MS"/>
                              <w:color w:val="231F20"/>
                              <w:spacing w:val="-5"/>
                              <w:w w:val="80"/>
                            </w:rPr>
                            <w:t> </w:t>
                          </w:r>
                          <w:r>
                            <w:rPr>
                              <w:rFonts w:ascii="Trebuchet MS" w:hAnsi="Trebuchet MS"/>
                              <w:color w:val="231F20"/>
                              <w:spacing w:val="-2"/>
                              <w:w w:val="80"/>
                            </w:rPr>
                            <w:t>информацию</w:t>
                          </w:r>
                        </w:p>
                      </w:txbxContent>
                    </wps:txbx>
                    <wps:bodyPr wrap="square" lIns="0" tIns="0" rIns="0" bIns="0" rtlCol="0">
                      <a:noAutofit/>
                    </wps:bodyPr>
                  </wps:wsp>
                </a:graphicData>
              </a:graphic>
            </wp:anchor>
          </w:drawing>
        </mc:Choice>
        <mc:Fallback>
          <w:pict>
            <v:shape style="position:absolute;margin-left:89.012703pt;margin-top:43.727886pt;width:183.15pt;height:12pt;mso-position-horizontal-relative:page;mso-position-vertical-relative:page;z-index:-25709568" type="#_x0000_t202" id="docshape520" filled="false" stroked="false">
              <v:textbox inset="0,0,0,0">
                <w:txbxContent>
                  <w:p>
                    <w:pPr>
                      <w:pStyle w:val="BodyText"/>
                      <w:spacing w:line="214" w:lineRule="exact"/>
                      <w:ind w:left="20"/>
                      <w:rPr>
                        <w:rFonts w:ascii="Trebuchet MS" w:hAnsi="Trebuchet MS"/>
                      </w:rPr>
                    </w:pPr>
                    <w:r>
                      <w:rPr>
                        <w:rFonts w:ascii="Trebuchet MS" w:hAnsi="Trebuchet MS"/>
                        <w:color w:val="231F20"/>
                        <w:w w:val="80"/>
                      </w:rPr>
                      <w:t>Глава</w:t>
                    </w:r>
                    <w:r>
                      <w:rPr>
                        <w:rFonts w:ascii="Trebuchet MS" w:hAnsi="Trebuchet MS"/>
                        <w:color w:val="231F20"/>
                        <w:spacing w:val="-5"/>
                        <w:w w:val="80"/>
                      </w:rPr>
                      <w:t> </w:t>
                    </w:r>
                    <w:r>
                      <w:rPr>
                        <w:rFonts w:ascii="Trebuchet MS" w:hAnsi="Trebuchet MS"/>
                        <w:color w:val="231F20"/>
                        <w:w w:val="80"/>
                      </w:rPr>
                      <w:t>5.</w:t>
                    </w:r>
                    <w:r>
                      <w:rPr>
                        <w:rFonts w:ascii="Trebuchet MS" w:hAnsi="Trebuchet MS"/>
                        <w:color w:val="231F20"/>
                        <w:spacing w:val="-5"/>
                        <w:w w:val="80"/>
                      </w:rPr>
                      <w:t> </w:t>
                    </w:r>
                    <w:r>
                      <w:rPr>
                        <w:rFonts w:ascii="Trebuchet MS" w:hAnsi="Trebuchet MS"/>
                        <w:color w:val="231F20"/>
                        <w:w w:val="80"/>
                      </w:rPr>
                      <w:t>Преобразование</w:t>
                    </w:r>
                    <w:r>
                      <w:rPr>
                        <w:rFonts w:ascii="Trebuchet MS" w:hAnsi="Trebuchet MS"/>
                        <w:color w:val="231F20"/>
                        <w:spacing w:val="-5"/>
                        <w:w w:val="80"/>
                      </w:rPr>
                      <w:t> </w:t>
                    </w:r>
                    <w:r>
                      <w:rPr>
                        <w:rFonts w:ascii="Trebuchet MS" w:hAnsi="Trebuchet MS"/>
                        <w:color w:val="231F20"/>
                        <w:w w:val="80"/>
                      </w:rPr>
                      <w:t>данных</w:t>
                    </w:r>
                    <w:r>
                      <w:rPr>
                        <w:rFonts w:ascii="Trebuchet MS" w:hAnsi="Trebuchet MS"/>
                        <w:color w:val="231F20"/>
                        <w:spacing w:val="-4"/>
                        <w:w w:val="80"/>
                      </w:rPr>
                      <w:t> </w:t>
                    </w:r>
                    <w:r>
                      <w:rPr>
                        <w:rFonts w:ascii="Trebuchet MS" w:hAnsi="Trebuchet MS"/>
                        <w:color w:val="231F20"/>
                        <w:w w:val="80"/>
                      </w:rPr>
                      <w:t>в</w:t>
                    </w:r>
                    <w:r>
                      <w:rPr>
                        <w:rFonts w:ascii="Trebuchet MS" w:hAnsi="Trebuchet MS"/>
                        <w:color w:val="231F20"/>
                        <w:spacing w:val="-5"/>
                        <w:w w:val="80"/>
                      </w:rPr>
                      <w:t> </w:t>
                    </w:r>
                    <w:r>
                      <w:rPr>
                        <w:rFonts w:ascii="Trebuchet MS" w:hAnsi="Trebuchet MS"/>
                        <w:color w:val="231F20"/>
                        <w:spacing w:val="-2"/>
                        <w:w w:val="80"/>
                      </w:rPr>
                      <w:t>информацию</w:t>
                    </w:r>
                  </w:p>
                </w:txbxContent>
              </v:textbox>
              <w10:wrap type="none"/>
            </v:shape>
          </w:pict>
        </mc:Fallback>
      </mc:AlternateContent>
    </w: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07424">
              <wp:simplePos x="0" y="0"/>
              <wp:positionH relativeFrom="page">
                <wp:posOffset>719999</wp:posOffset>
              </wp:positionH>
              <wp:positionV relativeFrom="page">
                <wp:posOffset>738469</wp:posOffset>
              </wp:positionV>
              <wp:extent cx="4500245" cy="1270"/>
              <wp:effectExtent l="0" t="0" r="0" b="0"/>
              <wp:wrapNone/>
              <wp:docPr id="628" name="Graphic 628"/>
              <wp:cNvGraphicFramePr>
                <a:graphicFrameLocks/>
              </wp:cNvGraphicFramePr>
              <a:graphic>
                <a:graphicData uri="http://schemas.microsoft.com/office/word/2010/wordprocessingShape">
                  <wps:wsp>
                    <wps:cNvPr id="628" name="Graphic 628"/>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0905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07936">
              <wp:simplePos x="0" y="0"/>
              <wp:positionH relativeFrom="page">
                <wp:posOffset>1611099</wp:posOffset>
              </wp:positionH>
              <wp:positionV relativeFrom="page">
                <wp:posOffset>499870</wp:posOffset>
              </wp:positionV>
              <wp:extent cx="3660140" cy="214629"/>
              <wp:effectExtent l="0" t="0" r="0" b="0"/>
              <wp:wrapNone/>
              <wp:docPr id="629" name="Textbox 629"/>
              <wp:cNvGraphicFramePr>
                <a:graphicFrameLocks/>
              </wp:cNvGraphicFramePr>
              <a:graphic>
                <a:graphicData uri="http://schemas.microsoft.com/office/word/2010/wordprocessingShape">
                  <wps:wsp>
                    <wps:cNvPr id="629" name="Textbox 629"/>
                    <wps:cNvSpPr txBox="1"/>
                    <wps:spPr>
                      <a:xfrm>
                        <a:off x="0" y="0"/>
                        <a:ext cx="3660140" cy="214629"/>
                      </a:xfrm>
                      <a:prstGeom prst="rect">
                        <a:avLst/>
                      </a:prstGeom>
                    </wps:spPr>
                    <wps:txbx>
                      <w:txbxContent>
                        <w:p>
                          <w:pPr>
                            <w:pStyle w:val="BodyText"/>
                            <w:tabs>
                              <w:tab w:pos="5416" w:val="left" w:leader="none"/>
                            </w:tabs>
                            <w:spacing w:before="17"/>
                            <w:ind w:left="20"/>
                            <w:rPr>
                              <w:rFonts w:ascii="Tahoma" w:hAnsi="Tahoma"/>
                              <w:b/>
                              <w:sz w:val="24"/>
                            </w:rPr>
                          </w:pPr>
                          <w:r>
                            <w:rPr>
                              <w:rFonts w:ascii="Trebuchet MS" w:hAnsi="Trebuchet MS"/>
                              <w:color w:val="231F20"/>
                              <w:w w:val="80"/>
                            </w:rPr>
                            <w:t>Использование</w:t>
                          </w:r>
                          <w:r>
                            <w:rPr>
                              <w:rFonts w:ascii="Trebuchet MS" w:hAnsi="Trebuchet MS"/>
                              <w:color w:val="231F20"/>
                              <w:spacing w:val="-1"/>
                              <w:w w:val="80"/>
                            </w:rPr>
                            <w:t> </w:t>
                          </w:r>
                          <w:r>
                            <w:rPr>
                              <w:rFonts w:ascii="Trebuchet MS" w:hAnsi="Trebuchet MS"/>
                              <w:color w:val="231F20"/>
                              <w:w w:val="80"/>
                            </w:rPr>
                            <w:t>оператора</w:t>
                          </w:r>
                          <w:r>
                            <w:rPr>
                              <w:rFonts w:ascii="Trebuchet MS" w:hAnsi="Trebuchet MS"/>
                              <w:color w:val="231F20"/>
                              <w:spacing w:val="-12"/>
                            </w:rPr>
                            <w:t> </w:t>
                          </w:r>
                          <w:r>
                            <w:rPr>
                              <w:rFonts w:ascii="Trebuchet MS" w:hAnsi="Trebuchet MS"/>
                              <w:color w:val="231F20"/>
                              <w:w w:val="80"/>
                            </w:rPr>
                            <w:t>LIKE</w:t>
                          </w:r>
                          <w:r>
                            <w:rPr>
                              <w:rFonts w:ascii="Trebuchet MS" w:hAnsi="Trebuchet MS"/>
                              <w:color w:val="231F20"/>
                              <w:spacing w:val="-12"/>
                            </w:rPr>
                            <w:t> </w:t>
                          </w:r>
                          <w:r>
                            <w:rPr>
                              <w:rFonts w:ascii="Trebuchet MS" w:hAnsi="Trebuchet MS"/>
                              <w:color w:val="231F20"/>
                              <w:w w:val="80"/>
                            </w:rPr>
                            <w:t>для</w:t>
                          </w:r>
                          <w:r>
                            <w:rPr>
                              <w:rFonts w:ascii="Trebuchet MS" w:hAnsi="Trebuchet MS"/>
                              <w:color w:val="231F20"/>
                              <w:spacing w:val="-12"/>
                            </w:rPr>
                            <w:t> </w:t>
                          </w:r>
                          <w:r>
                            <w:rPr>
                              <w:rFonts w:ascii="Trebuchet MS" w:hAnsi="Trebuchet MS"/>
                              <w:color w:val="231F20"/>
                              <w:w w:val="80"/>
                            </w:rPr>
                            <w:t>поиска</w:t>
                          </w:r>
                          <w:r>
                            <w:rPr>
                              <w:rFonts w:ascii="Trebuchet MS" w:hAnsi="Trebuchet MS"/>
                              <w:color w:val="231F20"/>
                              <w:spacing w:val="-12"/>
                            </w:rPr>
                            <w:t> </w:t>
                          </w:r>
                          <w:r>
                            <w:rPr>
                              <w:rFonts w:ascii="Trebuchet MS" w:hAnsi="Trebuchet MS"/>
                              <w:color w:val="231F20"/>
                              <w:w w:val="80"/>
                            </w:rPr>
                            <w:t>подстановочных</w:t>
                          </w:r>
                          <w:r>
                            <w:rPr>
                              <w:rFonts w:ascii="Trebuchet MS" w:hAnsi="Trebuchet MS"/>
                              <w:color w:val="231F20"/>
                              <w:spacing w:val="-12"/>
                            </w:rPr>
                            <w:t> </w:t>
                          </w:r>
                          <w:r>
                            <w:rPr>
                              <w:rFonts w:ascii="Trebuchet MS" w:hAnsi="Trebuchet MS"/>
                              <w:color w:val="231F20"/>
                              <w:spacing w:val="-2"/>
                              <w:w w:val="80"/>
                            </w:rPr>
                            <w:t>знаков</w:t>
                          </w:r>
                          <w:r>
                            <w:rPr>
                              <w:rFonts w:ascii="Trebuchet MS" w:hAnsi="Trebuchet MS"/>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81</w:t>
                          </w:r>
                          <w:r>
                            <w:rPr>
                              <w:rFonts w:ascii="Tahoma" w:hAnsi="Tahoma"/>
                              <w:b/>
                              <w:color w:val="231F20"/>
                              <w:spacing w:val="-5"/>
                              <w:w w:val="90"/>
                              <w:sz w:val="24"/>
                            </w:rPr>
                            <w:fldChar w:fldCharType="end"/>
                          </w:r>
                        </w:p>
                      </w:txbxContent>
                    </wps:txbx>
                    <wps:bodyPr wrap="square" lIns="0" tIns="0" rIns="0" bIns="0" rtlCol="0">
                      <a:noAutofit/>
                    </wps:bodyPr>
                  </wps:wsp>
                </a:graphicData>
              </a:graphic>
            </wp:anchor>
          </w:drawing>
        </mc:Choice>
        <mc:Fallback>
          <w:pict>
            <v:shape style="position:absolute;margin-left:126.8582pt;margin-top:39.359886pt;width:288.2pt;height:16.9pt;mso-position-horizontal-relative:page;mso-position-vertical-relative:page;z-index:-25708544" type="#_x0000_t202" id="docshape525" filled="false" stroked="false">
              <v:textbox inset="0,0,0,0">
                <w:txbxContent>
                  <w:p>
                    <w:pPr>
                      <w:pStyle w:val="BodyText"/>
                      <w:tabs>
                        <w:tab w:pos="5416" w:val="left" w:leader="none"/>
                      </w:tabs>
                      <w:spacing w:before="17"/>
                      <w:ind w:left="20"/>
                      <w:rPr>
                        <w:rFonts w:ascii="Tahoma" w:hAnsi="Tahoma"/>
                        <w:b/>
                        <w:sz w:val="24"/>
                      </w:rPr>
                    </w:pPr>
                    <w:r>
                      <w:rPr>
                        <w:rFonts w:ascii="Trebuchet MS" w:hAnsi="Trebuchet MS"/>
                        <w:color w:val="231F20"/>
                        <w:w w:val="80"/>
                      </w:rPr>
                      <w:t>Использование</w:t>
                    </w:r>
                    <w:r>
                      <w:rPr>
                        <w:rFonts w:ascii="Trebuchet MS" w:hAnsi="Trebuchet MS"/>
                        <w:color w:val="231F20"/>
                        <w:spacing w:val="-1"/>
                        <w:w w:val="80"/>
                      </w:rPr>
                      <w:t> </w:t>
                    </w:r>
                    <w:r>
                      <w:rPr>
                        <w:rFonts w:ascii="Trebuchet MS" w:hAnsi="Trebuchet MS"/>
                        <w:color w:val="231F20"/>
                        <w:w w:val="80"/>
                      </w:rPr>
                      <w:t>оператора</w:t>
                    </w:r>
                    <w:r>
                      <w:rPr>
                        <w:rFonts w:ascii="Trebuchet MS" w:hAnsi="Trebuchet MS"/>
                        <w:color w:val="231F20"/>
                        <w:spacing w:val="-12"/>
                      </w:rPr>
                      <w:t> </w:t>
                    </w:r>
                    <w:r>
                      <w:rPr>
                        <w:rFonts w:ascii="Trebuchet MS" w:hAnsi="Trebuchet MS"/>
                        <w:color w:val="231F20"/>
                        <w:w w:val="80"/>
                      </w:rPr>
                      <w:t>LIKE</w:t>
                    </w:r>
                    <w:r>
                      <w:rPr>
                        <w:rFonts w:ascii="Trebuchet MS" w:hAnsi="Trebuchet MS"/>
                        <w:color w:val="231F20"/>
                        <w:spacing w:val="-12"/>
                      </w:rPr>
                      <w:t> </w:t>
                    </w:r>
                    <w:r>
                      <w:rPr>
                        <w:rFonts w:ascii="Trebuchet MS" w:hAnsi="Trebuchet MS"/>
                        <w:color w:val="231F20"/>
                        <w:w w:val="80"/>
                      </w:rPr>
                      <w:t>для</w:t>
                    </w:r>
                    <w:r>
                      <w:rPr>
                        <w:rFonts w:ascii="Trebuchet MS" w:hAnsi="Trebuchet MS"/>
                        <w:color w:val="231F20"/>
                        <w:spacing w:val="-12"/>
                      </w:rPr>
                      <w:t> </w:t>
                    </w:r>
                    <w:r>
                      <w:rPr>
                        <w:rFonts w:ascii="Trebuchet MS" w:hAnsi="Trebuchet MS"/>
                        <w:color w:val="231F20"/>
                        <w:w w:val="80"/>
                      </w:rPr>
                      <w:t>поиска</w:t>
                    </w:r>
                    <w:r>
                      <w:rPr>
                        <w:rFonts w:ascii="Trebuchet MS" w:hAnsi="Trebuchet MS"/>
                        <w:color w:val="231F20"/>
                        <w:spacing w:val="-12"/>
                      </w:rPr>
                      <w:t> </w:t>
                    </w:r>
                    <w:r>
                      <w:rPr>
                        <w:rFonts w:ascii="Trebuchet MS" w:hAnsi="Trebuchet MS"/>
                        <w:color w:val="231F20"/>
                        <w:w w:val="80"/>
                      </w:rPr>
                      <w:t>подстановочных</w:t>
                    </w:r>
                    <w:r>
                      <w:rPr>
                        <w:rFonts w:ascii="Trebuchet MS" w:hAnsi="Trebuchet MS"/>
                        <w:color w:val="231F20"/>
                        <w:spacing w:val="-12"/>
                      </w:rPr>
                      <w:t> </w:t>
                    </w:r>
                    <w:r>
                      <w:rPr>
                        <w:rFonts w:ascii="Trebuchet MS" w:hAnsi="Trebuchet MS"/>
                        <w:color w:val="231F20"/>
                        <w:spacing w:val="-2"/>
                        <w:w w:val="80"/>
                      </w:rPr>
                      <w:t>знаков</w:t>
                    </w:r>
                    <w:r>
                      <w:rPr>
                        <w:rFonts w:ascii="Trebuchet MS" w:hAnsi="Trebuchet MS"/>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81</w:t>
                    </w:r>
                    <w:r>
                      <w:rPr>
                        <w:rFonts w:ascii="Tahoma" w:hAnsi="Tahoma"/>
                        <w:b/>
                        <w:color w:val="231F20"/>
                        <w:spacing w:val="-5"/>
                        <w:w w:val="90"/>
                        <w:sz w:val="24"/>
                      </w:rPr>
                      <w:fldChar w:fldCharType="end"/>
                    </w:r>
                  </w:p>
                </w:txbxContent>
              </v:textbox>
              <w10:wrap type="none"/>
            </v:shape>
          </w:pict>
        </mc:Fallback>
      </mc:AlternateContent>
    </w: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08448">
              <wp:simplePos x="0" y="0"/>
              <wp:positionH relativeFrom="page">
                <wp:posOffset>719999</wp:posOffset>
              </wp:positionH>
              <wp:positionV relativeFrom="page">
                <wp:posOffset>738469</wp:posOffset>
              </wp:positionV>
              <wp:extent cx="4500245" cy="1270"/>
              <wp:effectExtent l="0" t="0" r="0" b="0"/>
              <wp:wrapNone/>
              <wp:docPr id="630" name="Graphic 630"/>
              <wp:cNvGraphicFramePr>
                <a:graphicFrameLocks/>
              </wp:cNvGraphicFramePr>
              <a:graphic>
                <a:graphicData uri="http://schemas.microsoft.com/office/word/2010/wordprocessingShape">
                  <wps:wsp>
                    <wps:cNvPr id="630" name="Graphic 630"/>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0803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08960">
              <wp:simplePos x="0" y="0"/>
              <wp:positionH relativeFrom="page">
                <wp:posOffset>681899</wp:posOffset>
              </wp:positionH>
              <wp:positionV relativeFrom="page">
                <wp:posOffset>499870</wp:posOffset>
              </wp:positionV>
              <wp:extent cx="258445" cy="214629"/>
              <wp:effectExtent l="0" t="0" r="0" b="0"/>
              <wp:wrapNone/>
              <wp:docPr id="631" name="Textbox 631"/>
              <wp:cNvGraphicFramePr>
                <a:graphicFrameLocks/>
              </wp:cNvGraphicFramePr>
              <a:graphic>
                <a:graphicData uri="http://schemas.microsoft.com/office/word/2010/wordprocessingShape">
                  <wps:wsp>
                    <wps:cNvPr id="631" name="Textbox 631"/>
                    <wps:cNvSpPr txBox="1"/>
                    <wps:spPr>
                      <a:xfrm>
                        <a:off x="0" y="0"/>
                        <a:ext cx="258445"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82</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0.350pt;height:16.9pt;mso-position-horizontal-relative:page;mso-position-vertical-relative:page;z-index:-25707520" type="#_x0000_t202" id="docshape526"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82</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609472">
              <wp:simplePos x="0" y="0"/>
              <wp:positionH relativeFrom="page">
                <wp:posOffset>1130461</wp:posOffset>
              </wp:positionH>
              <wp:positionV relativeFrom="page">
                <wp:posOffset>555344</wp:posOffset>
              </wp:positionV>
              <wp:extent cx="2326005" cy="152400"/>
              <wp:effectExtent l="0" t="0" r="0" b="0"/>
              <wp:wrapNone/>
              <wp:docPr id="632" name="Textbox 632"/>
              <wp:cNvGraphicFramePr>
                <a:graphicFrameLocks/>
              </wp:cNvGraphicFramePr>
              <a:graphic>
                <a:graphicData uri="http://schemas.microsoft.com/office/word/2010/wordprocessingShape">
                  <wps:wsp>
                    <wps:cNvPr id="632" name="Textbox 632"/>
                    <wps:cNvSpPr txBox="1"/>
                    <wps:spPr>
                      <a:xfrm>
                        <a:off x="0" y="0"/>
                        <a:ext cx="2326005"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w w:val="80"/>
                            </w:rPr>
                            <w:t>Глава</w:t>
                          </w:r>
                          <w:r>
                            <w:rPr>
                              <w:rFonts w:ascii="Trebuchet MS" w:hAnsi="Trebuchet MS"/>
                              <w:color w:val="231F20"/>
                              <w:spacing w:val="-5"/>
                              <w:w w:val="80"/>
                            </w:rPr>
                            <w:t> </w:t>
                          </w:r>
                          <w:r>
                            <w:rPr>
                              <w:rFonts w:ascii="Trebuchet MS" w:hAnsi="Trebuchet MS"/>
                              <w:color w:val="231F20"/>
                              <w:w w:val="80"/>
                            </w:rPr>
                            <w:t>5.</w:t>
                          </w:r>
                          <w:r>
                            <w:rPr>
                              <w:rFonts w:ascii="Trebuchet MS" w:hAnsi="Trebuchet MS"/>
                              <w:color w:val="231F20"/>
                              <w:spacing w:val="-5"/>
                              <w:w w:val="80"/>
                            </w:rPr>
                            <w:t> </w:t>
                          </w:r>
                          <w:r>
                            <w:rPr>
                              <w:rFonts w:ascii="Trebuchet MS" w:hAnsi="Trebuchet MS"/>
                              <w:color w:val="231F20"/>
                              <w:w w:val="80"/>
                            </w:rPr>
                            <w:t>Преобразование</w:t>
                          </w:r>
                          <w:r>
                            <w:rPr>
                              <w:rFonts w:ascii="Trebuchet MS" w:hAnsi="Trebuchet MS"/>
                              <w:color w:val="231F20"/>
                              <w:spacing w:val="-5"/>
                              <w:w w:val="80"/>
                            </w:rPr>
                            <w:t> </w:t>
                          </w:r>
                          <w:r>
                            <w:rPr>
                              <w:rFonts w:ascii="Trebuchet MS" w:hAnsi="Trebuchet MS"/>
                              <w:color w:val="231F20"/>
                              <w:w w:val="80"/>
                            </w:rPr>
                            <w:t>данных</w:t>
                          </w:r>
                          <w:r>
                            <w:rPr>
                              <w:rFonts w:ascii="Trebuchet MS" w:hAnsi="Trebuchet MS"/>
                              <w:color w:val="231F20"/>
                              <w:spacing w:val="-4"/>
                              <w:w w:val="80"/>
                            </w:rPr>
                            <w:t> </w:t>
                          </w:r>
                          <w:r>
                            <w:rPr>
                              <w:rFonts w:ascii="Trebuchet MS" w:hAnsi="Trebuchet MS"/>
                              <w:color w:val="231F20"/>
                              <w:w w:val="80"/>
                            </w:rPr>
                            <w:t>в</w:t>
                          </w:r>
                          <w:r>
                            <w:rPr>
                              <w:rFonts w:ascii="Trebuchet MS" w:hAnsi="Trebuchet MS"/>
                              <w:color w:val="231F20"/>
                              <w:spacing w:val="-5"/>
                              <w:w w:val="80"/>
                            </w:rPr>
                            <w:t> </w:t>
                          </w:r>
                          <w:r>
                            <w:rPr>
                              <w:rFonts w:ascii="Trebuchet MS" w:hAnsi="Trebuchet MS"/>
                              <w:color w:val="231F20"/>
                              <w:spacing w:val="-2"/>
                              <w:w w:val="80"/>
                            </w:rPr>
                            <w:t>информацию</w:t>
                          </w:r>
                        </w:p>
                      </w:txbxContent>
                    </wps:txbx>
                    <wps:bodyPr wrap="square" lIns="0" tIns="0" rIns="0" bIns="0" rtlCol="0">
                      <a:noAutofit/>
                    </wps:bodyPr>
                  </wps:wsp>
                </a:graphicData>
              </a:graphic>
            </wp:anchor>
          </w:drawing>
        </mc:Choice>
        <mc:Fallback>
          <w:pict>
            <v:shape style="position:absolute;margin-left:89.012703pt;margin-top:43.727886pt;width:183.15pt;height:12pt;mso-position-horizontal-relative:page;mso-position-vertical-relative:page;z-index:-25707008" type="#_x0000_t202" id="docshape527" filled="false" stroked="false">
              <v:textbox inset="0,0,0,0">
                <w:txbxContent>
                  <w:p>
                    <w:pPr>
                      <w:pStyle w:val="BodyText"/>
                      <w:spacing w:line="214" w:lineRule="exact"/>
                      <w:ind w:left="20"/>
                      <w:rPr>
                        <w:rFonts w:ascii="Trebuchet MS" w:hAnsi="Trebuchet MS"/>
                      </w:rPr>
                    </w:pPr>
                    <w:r>
                      <w:rPr>
                        <w:rFonts w:ascii="Trebuchet MS" w:hAnsi="Trebuchet MS"/>
                        <w:color w:val="231F20"/>
                        <w:w w:val="80"/>
                      </w:rPr>
                      <w:t>Глава</w:t>
                    </w:r>
                    <w:r>
                      <w:rPr>
                        <w:rFonts w:ascii="Trebuchet MS" w:hAnsi="Trebuchet MS"/>
                        <w:color w:val="231F20"/>
                        <w:spacing w:val="-5"/>
                        <w:w w:val="80"/>
                      </w:rPr>
                      <w:t> </w:t>
                    </w:r>
                    <w:r>
                      <w:rPr>
                        <w:rFonts w:ascii="Trebuchet MS" w:hAnsi="Trebuchet MS"/>
                        <w:color w:val="231F20"/>
                        <w:w w:val="80"/>
                      </w:rPr>
                      <w:t>5.</w:t>
                    </w:r>
                    <w:r>
                      <w:rPr>
                        <w:rFonts w:ascii="Trebuchet MS" w:hAnsi="Trebuchet MS"/>
                        <w:color w:val="231F20"/>
                        <w:spacing w:val="-5"/>
                        <w:w w:val="80"/>
                      </w:rPr>
                      <w:t> </w:t>
                    </w:r>
                    <w:r>
                      <w:rPr>
                        <w:rFonts w:ascii="Trebuchet MS" w:hAnsi="Trebuchet MS"/>
                        <w:color w:val="231F20"/>
                        <w:w w:val="80"/>
                      </w:rPr>
                      <w:t>Преобразование</w:t>
                    </w:r>
                    <w:r>
                      <w:rPr>
                        <w:rFonts w:ascii="Trebuchet MS" w:hAnsi="Trebuchet MS"/>
                        <w:color w:val="231F20"/>
                        <w:spacing w:val="-5"/>
                        <w:w w:val="80"/>
                      </w:rPr>
                      <w:t> </w:t>
                    </w:r>
                    <w:r>
                      <w:rPr>
                        <w:rFonts w:ascii="Trebuchet MS" w:hAnsi="Trebuchet MS"/>
                        <w:color w:val="231F20"/>
                        <w:w w:val="80"/>
                      </w:rPr>
                      <w:t>данных</w:t>
                    </w:r>
                    <w:r>
                      <w:rPr>
                        <w:rFonts w:ascii="Trebuchet MS" w:hAnsi="Trebuchet MS"/>
                        <w:color w:val="231F20"/>
                        <w:spacing w:val="-4"/>
                        <w:w w:val="80"/>
                      </w:rPr>
                      <w:t> </w:t>
                    </w:r>
                    <w:r>
                      <w:rPr>
                        <w:rFonts w:ascii="Trebuchet MS" w:hAnsi="Trebuchet MS"/>
                        <w:color w:val="231F20"/>
                        <w:w w:val="80"/>
                      </w:rPr>
                      <w:t>в</w:t>
                    </w:r>
                    <w:r>
                      <w:rPr>
                        <w:rFonts w:ascii="Trebuchet MS" w:hAnsi="Trebuchet MS"/>
                        <w:color w:val="231F20"/>
                        <w:spacing w:val="-5"/>
                        <w:w w:val="80"/>
                      </w:rPr>
                      <w:t> </w:t>
                    </w:r>
                    <w:r>
                      <w:rPr>
                        <w:rFonts w:ascii="Trebuchet MS" w:hAnsi="Trebuchet MS"/>
                        <w:color w:val="231F20"/>
                        <w:spacing w:val="-2"/>
                        <w:w w:val="80"/>
                      </w:rPr>
                      <w:t>информацию</w:t>
                    </w:r>
                  </w:p>
                </w:txbxContent>
              </v:textbox>
              <w10:wrap type="none"/>
            </v:shape>
          </w:pict>
        </mc:Fallback>
      </mc:AlternateContent>
    </w: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09984">
              <wp:simplePos x="0" y="0"/>
              <wp:positionH relativeFrom="page">
                <wp:posOffset>719999</wp:posOffset>
              </wp:positionH>
              <wp:positionV relativeFrom="page">
                <wp:posOffset>738469</wp:posOffset>
              </wp:positionV>
              <wp:extent cx="4500245" cy="1270"/>
              <wp:effectExtent l="0" t="0" r="0" b="0"/>
              <wp:wrapNone/>
              <wp:docPr id="645" name="Graphic 645"/>
              <wp:cNvGraphicFramePr>
                <a:graphicFrameLocks/>
              </wp:cNvGraphicFramePr>
              <a:graphic>
                <a:graphicData uri="http://schemas.microsoft.com/office/word/2010/wordprocessingShape">
                  <wps:wsp>
                    <wps:cNvPr id="645" name="Graphic 645"/>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0649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10496">
              <wp:simplePos x="0" y="0"/>
              <wp:positionH relativeFrom="page">
                <wp:posOffset>4046025</wp:posOffset>
              </wp:positionH>
              <wp:positionV relativeFrom="page">
                <wp:posOffset>499870</wp:posOffset>
              </wp:positionV>
              <wp:extent cx="1224915" cy="214629"/>
              <wp:effectExtent l="0" t="0" r="0" b="0"/>
              <wp:wrapNone/>
              <wp:docPr id="646" name="Textbox 646"/>
              <wp:cNvGraphicFramePr>
                <a:graphicFrameLocks/>
              </wp:cNvGraphicFramePr>
              <a:graphic>
                <a:graphicData uri="http://schemas.microsoft.com/office/word/2010/wordprocessingShape">
                  <wps:wsp>
                    <wps:cNvPr id="646" name="Textbox 646"/>
                    <wps:cNvSpPr txBox="1"/>
                    <wps:spPr>
                      <a:xfrm>
                        <a:off x="0" y="0"/>
                        <a:ext cx="1224915" cy="214629"/>
                      </a:xfrm>
                      <a:prstGeom prst="rect">
                        <a:avLst/>
                      </a:prstGeom>
                    </wps:spPr>
                    <wps:txbx>
                      <w:txbxContent>
                        <w:p>
                          <w:pPr>
                            <w:pStyle w:val="BodyText"/>
                            <w:tabs>
                              <w:tab w:pos="1848" w:val="right" w:leader="none"/>
                            </w:tabs>
                            <w:spacing w:before="17"/>
                            <w:ind w:left="20"/>
                            <w:rPr>
                              <w:rFonts w:ascii="Tahoma" w:hAnsi="Tahoma"/>
                              <w:b/>
                              <w:sz w:val="24"/>
                            </w:rPr>
                          </w:pPr>
                          <w:r>
                            <w:rPr>
                              <w:rFonts w:ascii="Trebuchet MS" w:hAnsi="Trebuchet MS"/>
                              <w:color w:val="231F20"/>
                              <w:w w:val="80"/>
                            </w:rPr>
                            <w:t>Функция</w:t>
                          </w:r>
                          <w:r>
                            <w:rPr>
                              <w:rFonts w:ascii="Trebuchet MS" w:hAnsi="Trebuchet MS"/>
                              <w:color w:val="231F20"/>
                              <w:spacing w:val="-4"/>
                            </w:rPr>
                            <w:t> </w:t>
                          </w:r>
                          <w:r>
                            <w:rPr>
                              <w:rFonts w:ascii="Trebuchet MS" w:hAnsi="Trebuchet MS"/>
                              <w:color w:val="231F20"/>
                              <w:spacing w:val="-2"/>
                              <w:w w:val="90"/>
                            </w:rPr>
                            <w:t>DATE()</w:t>
                          </w:r>
                          <w:r>
                            <w:rPr>
                              <w:rFonts w:ascii="Times New Roman" w:hAnsi="Times New Roman"/>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85</w:t>
                          </w:r>
                          <w:r>
                            <w:rPr>
                              <w:rFonts w:ascii="Tahoma" w:hAnsi="Tahoma"/>
                              <w:b/>
                              <w:color w:val="231F20"/>
                              <w:spacing w:val="-5"/>
                              <w:w w:val="90"/>
                              <w:sz w:val="24"/>
                            </w:rPr>
                            <w:fldChar w:fldCharType="end"/>
                          </w:r>
                        </w:p>
                      </w:txbxContent>
                    </wps:txbx>
                    <wps:bodyPr wrap="square" lIns="0" tIns="0" rIns="0" bIns="0" rtlCol="0">
                      <a:noAutofit/>
                    </wps:bodyPr>
                  </wps:wsp>
                </a:graphicData>
              </a:graphic>
            </wp:anchor>
          </w:drawing>
        </mc:Choice>
        <mc:Fallback>
          <w:pict>
            <v:shape style="position:absolute;margin-left:318.584686pt;margin-top:39.359886pt;width:96.45pt;height:16.9pt;mso-position-horizontal-relative:page;mso-position-vertical-relative:page;z-index:-25705984" type="#_x0000_t202" id="docshape539" filled="false" stroked="false">
              <v:textbox inset="0,0,0,0">
                <w:txbxContent>
                  <w:p>
                    <w:pPr>
                      <w:pStyle w:val="BodyText"/>
                      <w:tabs>
                        <w:tab w:pos="1848" w:val="right" w:leader="none"/>
                      </w:tabs>
                      <w:spacing w:before="17"/>
                      <w:ind w:left="20"/>
                      <w:rPr>
                        <w:rFonts w:ascii="Tahoma" w:hAnsi="Tahoma"/>
                        <w:b/>
                        <w:sz w:val="24"/>
                      </w:rPr>
                    </w:pPr>
                    <w:r>
                      <w:rPr>
                        <w:rFonts w:ascii="Trebuchet MS" w:hAnsi="Trebuchet MS"/>
                        <w:color w:val="231F20"/>
                        <w:w w:val="80"/>
                      </w:rPr>
                      <w:t>Функция</w:t>
                    </w:r>
                    <w:r>
                      <w:rPr>
                        <w:rFonts w:ascii="Trebuchet MS" w:hAnsi="Trebuchet MS"/>
                        <w:color w:val="231F20"/>
                        <w:spacing w:val="-4"/>
                      </w:rPr>
                      <w:t> </w:t>
                    </w:r>
                    <w:r>
                      <w:rPr>
                        <w:rFonts w:ascii="Trebuchet MS" w:hAnsi="Trebuchet MS"/>
                        <w:color w:val="231F20"/>
                        <w:spacing w:val="-2"/>
                        <w:w w:val="90"/>
                      </w:rPr>
                      <w:t>DATE()</w:t>
                    </w:r>
                    <w:r>
                      <w:rPr>
                        <w:rFonts w:ascii="Times New Roman" w:hAnsi="Times New Roman"/>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85</w:t>
                    </w:r>
                    <w:r>
                      <w:rPr>
                        <w:rFonts w:ascii="Tahoma" w:hAnsi="Tahoma"/>
                        <w:b/>
                        <w:color w:val="231F20"/>
                        <w:spacing w:val="-5"/>
                        <w:w w:val="90"/>
                        <w:sz w:val="24"/>
                      </w:rPr>
                      <w:fldChar w:fldCharType="end"/>
                    </w:r>
                  </w:p>
                </w:txbxContent>
              </v:textbox>
              <w10:wrap type="none"/>
            </v:shape>
          </w:pict>
        </mc:Fallback>
      </mc:AlternateContent>
    </w: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11008">
              <wp:simplePos x="0" y="0"/>
              <wp:positionH relativeFrom="page">
                <wp:posOffset>719999</wp:posOffset>
              </wp:positionH>
              <wp:positionV relativeFrom="page">
                <wp:posOffset>738469</wp:posOffset>
              </wp:positionV>
              <wp:extent cx="4500245" cy="1270"/>
              <wp:effectExtent l="0" t="0" r="0" b="0"/>
              <wp:wrapNone/>
              <wp:docPr id="647" name="Graphic 647"/>
              <wp:cNvGraphicFramePr>
                <a:graphicFrameLocks/>
              </wp:cNvGraphicFramePr>
              <a:graphic>
                <a:graphicData uri="http://schemas.microsoft.com/office/word/2010/wordprocessingShape">
                  <wps:wsp>
                    <wps:cNvPr id="647" name="Graphic 647"/>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0547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11520">
              <wp:simplePos x="0" y="0"/>
              <wp:positionH relativeFrom="page">
                <wp:posOffset>681899</wp:posOffset>
              </wp:positionH>
              <wp:positionV relativeFrom="page">
                <wp:posOffset>499870</wp:posOffset>
              </wp:positionV>
              <wp:extent cx="258445" cy="214629"/>
              <wp:effectExtent l="0" t="0" r="0" b="0"/>
              <wp:wrapNone/>
              <wp:docPr id="648" name="Textbox 648"/>
              <wp:cNvGraphicFramePr>
                <a:graphicFrameLocks/>
              </wp:cNvGraphicFramePr>
              <a:graphic>
                <a:graphicData uri="http://schemas.microsoft.com/office/word/2010/wordprocessingShape">
                  <wps:wsp>
                    <wps:cNvPr id="648" name="Textbox 648"/>
                    <wps:cNvSpPr txBox="1"/>
                    <wps:spPr>
                      <a:xfrm>
                        <a:off x="0" y="0"/>
                        <a:ext cx="258445"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86</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0.350pt;height:16.9pt;mso-position-horizontal-relative:page;mso-position-vertical-relative:page;z-index:-25704960" type="#_x0000_t202" id="docshape540"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86</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612032">
              <wp:simplePos x="0" y="0"/>
              <wp:positionH relativeFrom="page">
                <wp:posOffset>1130461</wp:posOffset>
              </wp:positionH>
              <wp:positionV relativeFrom="page">
                <wp:posOffset>555344</wp:posOffset>
              </wp:positionV>
              <wp:extent cx="2326005" cy="152400"/>
              <wp:effectExtent l="0" t="0" r="0" b="0"/>
              <wp:wrapNone/>
              <wp:docPr id="649" name="Textbox 649"/>
              <wp:cNvGraphicFramePr>
                <a:graphicFrameLocks/>
              </wp:cNvGraphicFramePr>
              <a:graphic>
                <a:graphicData uri="http://schemas.microsoft.com/office/word/2010/wordprocessingShape">
                  <wps:wsp>
                    <wps:cNvPr id="649" name="Textbox 649"/>
                    <wps:cNvSpPr txBox="1"/>
                    <wps:spPr>
                      <a:xfrm>
                        <a:off x="0" y="0"/>
                        <a:ext cx="2326005"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w w:val="80"/>
                            </w:rPr>
                            <w:t>Глава</w:t>
                          </w:r>
                          <w:r>
                            <w:rPr>
                              <w:rFonts w:ascii="Trebuchet MS" w:hAnsi="Trebuchet MS"/>
                              <w:color w:val="231F20"/>
                              <w:spacing w:val="-5"/>
                              <w:w w:val="80"/>
                            </w:rPr>
                            <w:t> </w:t>
                          </w:r>
                          <w:r>
                            <w:rPr>
                              <w:rFonts w:ascii="Trebuchet MS" w:hAnsi="Trebuchet MS"/>
                              <w:color w:val="231F20"/>
                              <w:w w:val="80"/>
                            </w:rPr>
                            <w:t>5.</w:t>
                          </w:r>
                          <w:r>
                            <w:rPr>
                              <w:rFonts w:ascii="Trebuchet MS" w:hAnsi="Trebuchet MS"/>
                              <w:color w:val="231F20"/>
                              <w:spacing w:val="-5"/>
                              <w:w w:val="80"/>
                            </w:rPr>
                            <w:t> </w:t>
                          </w:r>
                          <w:r>
                            <w:rPr>
                              <w:rFonts w:ascii="Trebuchet MS" w:hAnsi="Trebuchet MS"/>
                              <w:color w:val="231F20"/>
                              <w:w w:val="80"/>
                            </w:rPr>
                            <w:t>Преобразование</w:t>
                          </w:r>
                          <w:r>
                            <w:rPr>
                              <w:rFonts w:ascii="Trebuchet MS" w:hAnsi="Trebuchet MS"/>
                              <w:color w:val="231F20"/>
                              <w:spacing w:val="-5"/>
                              <w:w w:val="80"/>
                            </w:rPr>
                            <w:t> </w:t>
                          </w:r>
                          <w:r>
                            <w:rPr>
                              <w:rFonts w:ascii="Trebuchet MS" w:hAnsi="Trebuchet MS"/>
                              <w:color w:val="231F20"/>
                              <w:w w:val="80"/>
                            </w:rPr>
                            <w:t>данных</w:t>
                          </w:r>
                          <w:r>
                            <w:rPr>
                              <w:rFonts w:ascii="Trebuchet MS" w:hAnsi="Trebuchet MS"/>
                              <w:color w:val="231F20"/>
                              <w:spacing w:val="-4"/>
                              <w:w w:val="80"/>
                            </w:rPr>
                            <w:t> </w:t>
                          </w:r>
                          <w:r>
                            <w:rPr>
                              <w:rFonts w:ascii="Trebuchet MS" w:hAnsi="Trebuchet MS"/>
                              <w:color w:val="231F20"/>
                              <w:w w:val="80"/>
                            </w:rPr>
                            <w:t>в</w:t>
                          </w:r>
                          <w:r>
                            <w:rPr>
                              <w:rFonts w:ascii="Trebuchet MS" w:hAnsi="Trebuchet MS"/>
                              <w:color w:val="231F20"/>
                              <w:spacing w:val="-5"/>
                              <w:w w:val="80"/>
                            </w:rPr>
                            <w:t> </w:t>
                          </w:r>
                          <w:r>
                            <w:rPr>
                              <w:rFonts w:ascii="Trebuchet MS" w:hAnsi="Trebuchet MS"/>
                              <w:color w:val="231F20"/>
                              <w:spacing w:val="-2"/>
                              <w:w w:val="80"/>
                            </w:rPr>
                            <w:t>информацию</w:t>
                          </w:r>
                        </w:p>
                      </w:txbxContent>
                    </wps:txbx>
                    <wps:bodyPr wrap="square" lIns="0" tIns="0" rIns="0" bIns="0" rtlCol="0">
                      <a:noAutofit/>
                    </wps:bodyPr>
                  </wps:wsp>
                </a:graphicData>
              </a:graphic>
            </wp:anchor>
          </w:drawing>
        </mc:Choice>
        <mc:Fallback>
          <w:pict>
            <v:shape style="position:absolute;margin-left:89.012703pt;margin-top:43.727886pt;width:183.15pt;height:12pt;mso-position-horizontal-relative:page;mso-position-vertical-relative:page;z-index:-25704448" type="#_x0000_t202" id="docshape541" filled="false" stroked="false">
              <v:textbox inset="0,0,0,0">
                <w:txbxContent>
                  <w:p>
                    <w:pPr>
                      <w:pStyle w:val="BodyText"/>
                      <w:spacing w:line="214" w:lineRule="exact"/>
                      <w:ind w:left="20"/>
                      <w:rPr>
                        <w:rFonts w:ascii="Trebuchet MS" w:hAnsi="Trebuchet MS"/>
                      </w:rPr>
                    </w:pPr>
                    <w:r>
                      <w:rPr>
                        <w:rFonts w:ascii="Trebuchet MS" w:hAnsi="Trebuchet MS"/>
                        <w:color w:val="231F20"/>
                        <w:w w:val="80"/>
                      </w:rPr>
                      <w:t>Глава</w:t>
                    </w:r>
                    <w:r>
                      <w:rPr>
                        <w:rFonts w:ascii="Trebuchet MS" w:hAnsi="Trebuchet MS"/>
                        <w:color w:val="231F20"/>
                        <w:spacing w:val="-5"/>
                        <w:w w:val="80"/>
                      </w:rPr>
                      <w:t> </w:t>
                    </w:r>
                    <w:r>
                      <w:rPr>
                        <w:rFonts w:ascii="Trebuchet MS" w:hAnsi="Trebuchet MS"/>
                        <w:color w:val="231F20"/>
                        <w:w w:val="80"/>
                      </w:rPr>
                      <w:t>5.</w:t>
                    </w:r>
                    <w:r>
                      <w:rPr>
                        <w:rFonts w:ascii="Trebuchet MS" w:hAnsi="Trebuchet MS"/>
                        <w:color w:val="231F20"/>
                        <w:spacing w:val="-5"/>
                        <w:w w:val="80"/>
                      </w:rPr>
                      <w:t> </w:t>
                    </w:r>
                    <w:r>
                      <w:rPr>
                        <w:rFonts w:ascii="Trebuchet MS" w:hAnsi="Trebuchet MS"/>
                        <w:color w:val="231F20"/>
                        <w:w w:val="80"/>
                      </w:rPr>
                      <w:t>Преобразование</w:t>
                    </w:r>
                    <w:r>
                      <w:rPr>
                        <w:rFonts w:ascii="Trebuchet MS" w:hAnsi="Trebuchet MS"/>
                        <w:color w:val="231F20"/>
                        <w:spacing w:val="-5"/>
                        <w:w w:val="80"/>
                      </w:rPr>
                      <w:t> </w:t>
                    </w:r>
                    <w:r>
                      <w:rPr>
                        <w:rFonts w:ascii="Trebuchet MS" w:hAnsi="Trebuchet MS"/>
                        <w:color w:val="231F20"/>
                        <w:w w:val="80"/>
                      </w:rPr>
                      <w:t>данных</w:t>
                    </w:r>
                    <w:r>
                      <w:rPr>
                        <w:rFonts w:ascii="Trebuchet MS" w:hAnsi="Trebuchet MS"/>
                        <w:color w:val="231F20"/>
                        <w:spacing w:val="-4"/>
                        <w:w w:val="80"/>
                      </w:rPr>
                      <w:t> </w:t>
                    </w:r>
                    <w:r>
                      <w:rPr>
                        <w:rFonts w:ascii="Trebuchet MS" w:hAnsi="Trebuchet MS"/>
                        <w:color w:val="231F20"/>
                        <w:w w:val="80"/>
                      </w:rPr>
                      <w:t>в</w:t>
                    </w:r>
                    <w:r>
                      <w:rPr>
                        <w:rFonts w:ascii="Trebuchet MS" w:hAnsi="Trebuchet MS"/>
                        <w:color w:val="231F20"/>
                        <w:spacing w:val="-5"/>
                        <w:w w:val="80"/>
                      </w:rPr>
                      <w:t> </w:t>
                    </w:r>
                    <w:r>
                      <w:rPr>
                        <w:rFonts w:ascii="Trebuchet MS" w:hAnsi="Trebuchet MS"/>
                        <w:color w:val="231F20"/>
                        <w:spacing w:val="-2"/>
                        <w:w w:val="80"/>
                      </w:rPr>
                      <w:t>информацию</w:t>
                    </w:r>
                  </w:p>
                </w:txbxContent>
              </v:textbox>
              <w10:wrap type="none"/>
            </v:shape>
          </w:pict>
        </mc:Fallback>
      </mc:AlternateContent>
    </w: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12544">
              <wp:simplePos x="0" y="0"/>
              <wp:positionH relativeFrom="page">
                <wp:posOffset>719999</wp:posOffset>
              </wp:positionH>
              <wp:positionV relativeFrom="page">
                <wp:posOffset>738469</wp:posOffset>
              </wp:positionV>
              <wp:extent cx="4500245" cy="1270"/>
              <wp:effectExtent l="0" t="0" r="0" b="0"/>
              <wp:wrapNone/>
              <wp:docPr id="654" name="Graphic 654"/>
              <wp:cNvGraphicFramePr>
                <a:graphicFrameLocks/>
              </wp:cNvGraphicFramePr>
              <a:graphic>
                <a:graphicData uri="http://schemas.microsoft.com/office/word/2010/wordprocessingShape">
                  <wps:wsp>
                    <wps:cNvPr id="654" name="Graphic 654"/>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0393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13056">
              <wp:simplePos x="0" y="0"/>
              <wp:positionH relativeFrom="page">
                <wp:posOffset>4198675</wp:posOffset>
              </wp:positionH>
              <wp:positionV relativeFrom="page">
                <wp:posOffset>499870</wp:posOffset>
              </wp:positionV>
              <wp:extent cx="1072515" cy="214629"/>
              <wp:effectExtent l="0" t="0" r="0" b="0"/>
              <wp:wrapNone/>
              <wp:docPr id="655" name="Textbox 655"/>
              <wp:cNvGraphicFramePr>
                <a:graphicFrameLocks/>
              </wp:cNvGraphicFramePr>
              <a:graphic>
                <a:graphicData uri="http://schemas.microsoft.com/office/word/2010/wordprocessingShape">
                  <wps:wsp>
                    <wps:cNvPr id="655" name="Textbox 655"/>
                    <wps:cNvSpPr txBox="1"/>
                    <wps:spPr>
                      <a:xfrm>
                        <a:off x="0" y="0"/>
                        <a:ext cx="1072515" cy="214629"/>
                      </a:xfrm>
                      <a:prstGeom prst="rect">
                        <a:avLst/>
                      </a:prstGeom>
                    </wps:spPr>
                    <wps:txbx>
                      <w:txbxContent>
                        <w:p>
                          <w:pPr>
                            <w:pStyle w:val="BodyText"/>
                            <w:tabs>
                              <w:tab w:pos="1341" w:val="left" w:leader="none"/>
                            </w:tabs>
                            <w:spacing w:before="17"/>
                            <w:ind w:left="20"/>
                            <w:rPr>
                              <w:rFonts w:ascii="Tahoma" w:hAnsi="Tahoma"/>
                              <w:b/>
                              <w:sz w:val="24"/>
                            </w:rPr>
                          </w:pPr>
                          <w:r>
                            <w:rPr>
                              <w:rFonts w:ascii="Trebuchet MS" w:hAnsi="Trebuchet MS"/>
                              <w:color w:val="231F20"/>
                              <w:w w:val="75"/>
                            </w:rPr>
                            <w:t>Оператор</w:t>
                          </w:r>
                          <w:r>
                            <w:rPr>
                              <w:rFonts w:ascii="Trebuchet MS" w:hAnsi="Trebuchet MS"/>
                              <w:color w:val="231F20"/>
                              <w:spacing w:val="-4"/>
                            </w:rPr>
                            <w:t> </w:t>
                          </w:r>
                          <w:r>
                            <w:rPr>
                              <w:rFonts w:ascii="Trebuchet MS" w:hAnsi="Trebuchet MS"/>
                              <w:color w:val="231F20"/>
                              <w:spacing w:val="-5"/>
                              <w:w w:val="90"/>
                            </w:rPr>
                            <w:t>OR</w:t>
                          </w:r>
                          <w:r>
                            <w:rPr>
                              <w:rFonts w:ascii="Trebuchet MS" w:hAnsi="Trebuchet MS"/>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87</w:t>
                          </w:r>
                          <w:r>
                            <w:rPr>
                              <w:rFonts w:ascii="Tahoma" w:hAnsi="Tahoma"/>
                              <w:b/>
                              <w:color w:val="231F20"/>
                              <w:spacing w:val="-5"/>
                              <w:w w:val="90"/>
                              <w:sz w:val="24"/>
                            </w:rPr>
                            <w:fldChar w:fldCharType="end"/>
                          </w:r>
                        </w:p>
                      </w:txbxContent>
                    </wps:txbx>
                    <wps:bodyPr wrap="square" lIns="0" tIns="0" rIns="0" bIns="0" rtlCol="0">
                      <a:noAutofit/>
                    </wps:bodyPr>
                  </wps:wsp>
                </a:graphicData>
              </a:graphic>
            </wp:anchor>
          </w:drawing>
        </mc:Choice>
        <mc:Fallback>
          <w:pict>
            <v:shape style="position:absolute;margin-left:330.604401pt;margin-top:39.359886pt;width:84.45pt;height:16.9pt;mso-position-horizontal-relative:page;mso-position-vertical-relative:page;z-index:-25703424" type="#_x0000_t202" id="docshape546" filled="false" stroked="false">
              <v:textbox inset="0,0,0,0">
                <w:txbxContent>
                  <w:p>
                    <w:pPr>
                      <w:pStyle w:val="BodyText"/>
                      <w:tabs>
                        <w:tab w:pos="1341" w:val="left" w:leader="none"/>
                      </w:tabs>
                      <w:spacing w:before="17"/>
                      <w:ind w:left="20"/>
                      <w:rPr>
                        <w:rFonts w:ascii="Tahoma" w:hAnsi="Tahoma"/>
                        <w:b/>
                        <w:sz w:val="24"/>
                      </w:rPr>
                    </w:pPr>
                    <w:r>
                      <w:rPr>
                        <w:rFonts w:ascii="Trebuchet MS" w:hAnsi="Trebuchet MS"/>
                        <w:color w:val="231F20"/>
                        <w:w w:val="75"/>
                      </w:rPr>
                      <w:t>Оператор</w:t>
                    </w:r>
                    <w:r>
                      <w:rPr>
                        <w:rFonts w:ascii="Trebuchet MS" w:hAnsi="Trebuchet MS"/>
                        <w:color w:val="231F20"/>
                        <w:spacing w:val="-4"/>
                      </w:rPr>
                      <w:t> </w:t>
                    </w:r>
                    <w:r>
                      <w:rPr>
                        <w:rFonts w:ascii="Trebuchet MS" w:hAnsi="Trebuchet MS"/>
                        <w:color w:val="231F20"/>
                        <w:spacing w:val="-5"/>
                        <w:w w:val="90"/>
                      </w:rPr>
                      <w:t>OR</w:t>
                    </w:r>
                    <w:r>
                      <w:rPr>
                        <w:rFonts w:ascii="Trebuchet MS" w:hAnsi="Trebuchet MS"/>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87</w:t>
                    </w:r>
                    <w:r>
                      <w:rPr>
                        <w:rFonts w:ascii="Tahoma" w:hAnsi="Tahoma"/>
                        <w:b/>
                        <w:color w:val="231F20"/>
                        <w:spacing w:val="-5"/>
                        <w:w w:val="90"/>
                        <w:sz w:val="24"/>
                      </w:rPr>
                      <w:fldChar w:fldCharType="end"/>
                    </w:r>
                  </w:p>
                </w:txbxContent>
              </v:textbox>
              <w10:wrap type="none"/>
            </v:shape>
          </w:pict>
        </mc:Fallback>
      </mc:AlternateContent>
    </w: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13568">
              <wp:simplePos x="0" y="0"/>
              <wp:positionH relativeFrom="page">
                <wp:posOffset>719999</wp:posOffset>
              </wp:positionH>
              <wp:positionV relativeFrom="page">
                <wp:posOffset>738469</wp:posOffset>
              </wp:positionV>
              <wp:extent cx="4500245" cy="1270"/>
              <wp:effectExtent l="0" t="0" r="0" b="0"/>
              <wp:wrapNone/>
              <wp:docPr id="656" name="Graphic 656"/>
              <wp:cNvGraphicFramePr>
                <a:graphicFrameLocks/>
              </wp:cNvGraphicFramePr>
              <a:graphic>
                <a:graphicData uri="http://schemas.microsoft.com/office/word/2010/wordprocessingShape">
                  <wps:wsp>
                    <wps:cNvPr id="656" name="Graphic 656"/>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0291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14080">
              <wp:simplePos x="0" y="0"/>
              <wp:positionH relativeFrom="page">
                <wp:posOffset>681899</wp:posOffset>
              </wp:positionH>
              <wp:positionV relativeFrom="page">
                <wp:posOffset>499870</wp:posOffset>
              </wp:positionV>
              <wp:extent cx="258445" cy="214629"/>
              <wp:effectExtent l="0" t="0" r="0" b="0"/>
              <wp:wrapNone/>
              <wp:docPr id="657" name="Textbox 657"/>
              <wp:cNvGraphicFramePr>
                <a:graphicFrameLocks/>
              </wp:cNvGraphicFramePr>
              <a:graphic>
                <a:graphicData uri="http://schemas.microsoft.com/office/word/2010/wordprocessingShape">
                  <wps:wsp>
                    <wps:cNvPr id="657" name="Textbox 657"/>
                    <wps:cNvSpPr txBox="1"/>
                    <wps:spPr>
                      <a:xfrm>
                        <a:off x="0" y="0"/>
                        <a:ext cx="258445"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88</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0.350pt;height:16.9pt;mso-position-horizontal-relative:page;mso-position-vertical-relative:page;z-index:-25702400" type="#_x0000_t202" id="docshape547"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88</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614592">
              <wp:simplePos x="0" y="0"/>
              <wp:positionH relativeFrom="page">
                <wp:posOffset>1130461</wp:posOffset>
              </wp:positionH>
              <wp:positionV relativeFrom="page">
                <wp:posOffset>555344</wp:posOffset>
              </wp:positionV>
              <wp:extent cx="2326005" cy="152400"/>
              <wp:effectExtent l="0" t="0" r="0" b="0"/>
              <wp:wrapNone/>
              <wp:docPr id="658" name="Textbox 658"/>
              <wp:cNvGraphicFramePr>
                <a:graphicFrameLocks/>
              </wp:cNvGraphicFramePr>
              <a:graphic>
                <a:graphicData uri="http://schemas.microsoft.com/office/word/2010/wordprocessingShape">
                  <wps:wsp>
                    <wps:cNvPr id="658" name="Textbox 658"/>
                    <wps:cNvSpPr txBox="1"/>
                    <wps:spPr>
                      <a:xfrm>
                        <a:off x="0" y="0"/>
                        <a:ext cx="2326005"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w w:val="80"/>
                            </w:rPr>
                            <w:t>Глава</w:t>
                          </w:r>
                          <w:r>
                            <w:rPr>
                              <w:rFonts w:ascii="Trebuchet MS" w:hAnsi="Trebuchet MS"/>
                              <w:color w:val="231F20"/>
                              <w:spacing w:val="-5"/>
                              <w:w w:val="80"/>
                            </w:rPr>
                            <w:t> </w:t>
                          </w:r>
                          <w:r>
                            <w:rPr>
                              <w:rFonts w:ascii="Trebuchet MS" w:hAnsi="Trebuchet MS"/>
                              <w:color w:val="231F20"/>
                              <w:w w:val="80"/>
                            </w:rPr>
                            <w:t>5.</w:t>
                          </w:r>
                          <w:r>
                            <w:rPr>
                              <w:rFonts w:ascii="Trebuchet MS" w:hAnsi="Trebuchet MS"/>
                              <w:color w:val="231F20"/>
                              <w:spacing w:val="-5"/>
                              <w:w w:val="80"/>
                            </w:rPr>
                            <w:t> </w:t>
                          </w:r>
                          <w:r>
                            <w:rPr>
                              <w:rFonts w:ascii="Trebuchet MS" w:hAnsi="Trebuchet MS"/>
                              <w:color w:val="231F20"/>
                              <w:w w:val="80"/>
                            </w:rPr>
                            <w:t>Преобразование</w:t>
                          </w:r>
                          <w:r>
                            <w:rPr>
                              <w:rFonts w:ascii="Trebuchet MS" w:hAnsi="Trebuchet MS"/>
                              <w:color w:val="231F20"/>
                              <w:spacing w:val="-5"/>
                              <w:w w:val="80"/>
                            </w:rPr>
                            <w:t> </w:t>
                          </w:r>
                          <w:r>
                            <w:rPr>
                              <w:rFonts w:ascii="Trebuchet MS" w:hAnsi="Trebuchet MS"/>
                              <w:color w:val="231F20"/>
                              <w:w w:val="80"/>
                            </w:rPr>
                            <w:t>данных</w:t>
                          </w:r>
                          <w:r>
                            <w:rPr>
                              <w:rFonts w:ascii="Trebuchet MS" w:hAnsi="Trebuchet MS"/>
                              <w:color w:val="231F20"/>
                              <w:spacing w:val="-4"/>
                              <w:w w:val="80"/>
                            </w:rPr>
                            <w:t> </w:t>
                          </w:r>
                          <w:r>
                            <w:rPr>
                              <w:rFonts w:ascii="Trebuchet MS" w:hAnsi="Trebuchet MS"/>
                              <w:color w:val="231F20"/>
                              <w:w w:val="80"/>
                            </w:rPr>
                            <w:t>в</w:t>
                          </w:r>
                          <w:r>
                            <w:rPr>
                              <w:rFonts w:ascii="Trebuchet MS" w:hAnsi="Trebuchet MS"/>
                              <w:color w:val="231F20"/>
                              <w:spacing w:val="-5"/>
                              <w:w w:val="80"/>
                            </w:rPr>
                            <w:t> </w:t>
                          </w:r>
                          <w:r>
                            <w:rPr>
                              <w:rFonts w:ascii="Trebuchet MS" w:hAnsi="Trebuchet MS"/>
                              <w:color w:val="231F20"/>
                              <w:spacing w:val="-2"/>
                              <w:w w:val="80"/>
                            </w:rPr>
                            <w:t>информацию</w:t>
                          </w:r>
                        </w:p>
                      </w:txbxContent>
                    </wps:txbx>
                    <wps:bodyPr wrap="square" lIns="0" tIns="0" rIns="0" bIns="0" rtlCol="0">
                      <a:noAutofit/>
                    </wps:bodyPr>
                  </wps:wsp>
                </a:graphicData>
              </a:graphic>
            </wp:anchor>
          </w:drawing>
        </mc:Choice>
        <mc:Fallback>
          <w:pict>
            <v:shape style="position:absolute;margin-left:89.012703pt;margin-top:43.727886pt;width:183.15pt;height:12pt;mso-position-horizontal-relative:page;mso-position-vertical-relative:page;z-index:-25701888" type="#_x0000_t202" id="docshape548" filled="false" stroked="false">
              <v:textbox inset="0,0,0,0">
                <w:txbxContent>
                  <w:p>
                    <w:pPr>
                      <w:pStyle w:val="BodyText"/>
                      <w:spacing w:line="214" w:lineRule="exact"/>
                      <w:ind w:left="20"/>
                      <w:rPr>
                        <w:rFonts w:ascii="Trebuchet MS" w:hAnsi="Trebuchet MS"/>
                      </w:rPr>
                    </w:pPr>
                    <w:r>
                      <w:rPr>
                        <w:rFonts w:ascii="Trebuchet MS" w:hAnsi="Trebuchet MS"/>
                        <w:color w:val="231F20"/>
                        <w:w w:val="80"/>
                      </w:rPr>
                      <w:t>Глава</w:t>
                    </w:r>
                    <w:r>
                      <w:rPr>
                        <w:rFonts w:ascii="Trebuchet MS" w:hAnsi="Trebuchet MS"/>
                        <w:color w:val="231F20"/>
                        <w:spacing w:val="-5"/>
                        <w:w w:val="80"/>
                      </w:rPr>
                      <w:t> </w:t>
                    </w:r>
                    <w:r>
                      <w:rPr>
                        <w:rFonts w:ascii="Trebuchet MS" w:hAnsi="Trebuchet MS"/>
                        <w:color w:val="231F20"/>
                        <w:w w:val="80"/>
                      </w:rPr>
                      <w:t>5.</w:t>
                    </w:r>
                    <w:r>
                      <w:rPr>
                        <w:rFonts w:ascii="Trebuchet MS" w:hAnsi="Trebuchet MS"/>
                        <w:color w:val="231F20"/>
                        <w:spacing w:val="-5"/>
                        <w:w w:val="80"/>
                      </w:rPr>
                      <w:t> </w:t>
                    </w:r>
                    <w:r>
                      <w:rPr>
                        <w:rFonts w:ascii="Trebuchet MS" w:hAnsi="Trebuchet MS"/>
                        <w:color w:val="231F20"/>
                        <w:w w:val="80"/>
                      </w:rPr>
                      <w:t>Преобразование</w:t>
                    </w:r>
                    <w:r>
                      <w:rPr>
                        <w:rFonts w:ascii="Trebuchet MS" w:hAnsi="Trebuchet MS"/>
                        <w:color w:val="231F20"/>
                        <w:spacing w:val="-5"/>
                        <w:w w:val="80"/>
                      </w:rPr>
                      <w:t> </w:t>
                    </w:r>
                    <w:r>
                      <w:rPr>
                        <w:rFonts w:ascii="Trebuchet MS" w:hAnsi="Trebuchet MS"/>
                        <w:color w:val="231F20"/>
                        <w:w w:val="80"/>
                      </w:rPr>
                      <w:t>данных</w:t>
                    </w:r>
                    <w:r>
                      <w:rPr>
                        <w:rFonts w:ascii="Trebuchet MS" w:hAnsi="Trebuchet MS"/>
                        <w:color w:val="231F20"/>
                        <w:spacing w:val="-4"/>
                        <w:w w:val="80"/>
                      </w:rPr>
                      <w:t> </w:t>
                    </w:r>
                    <w:r>
                      <w:rPr>
                        <w:rFonts w:ascii="Trebuchet MS" w:hAnsi="Trebuchet MS"/>
                        <w:color w:val="231F20"/>
                        <w:w w:val="80"/>
                      </w:rPr>
                      <w:t>в</w:t>
                    </w:r>
                    <w:r>
                      <w:rPr>
                        <w:rFonts w:ascii="Trebuchet MS" w:hAnsi="Trebuchet MS"/>
                        <w:color w:val="231F20"/>
                        <w:spacing w:val="-5"/>
                        <w:w w:val="80"/>
                      </w:rPr>
                      <w:t> </w:t>
                    </w:r>
                    <w:r>
                      <w:rPr>
                        <w:rFonts w:ascii="Trebuchet MS" w:hAnsi="Trebuchet MS"/>
                        <w:color w:val="231F20"/>
                        <w:spacing w:val="-2"/>
                        <w:w w:val="80"/>
                      </w:rPr>
                      <w:t>информацию</w:t>
                    </w:r>
                  </w:p>
                </w:txbxContent>
              </v:textbox>
              <w10:wrap type="none"/>
            </v:shape>
          </w:pict>
        </mc:Fallback>
      </mc:AlternateContent>
    </w: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15104">
              <wp:simplePos x="0" y="0"/>
              <wp:positionH relativeFrom="page">
                <wp:posOffset>719999</wp:posOffset>
              </wp:positionH>
              <wp:positionV relativeFrom="page">
                <wp:posOffset>738469</wp:posOffset>
              </wp:positionV>
              <wp:extent cx="4500245" cy="1270"/>
              <wp:effectExtent l="0" t="0" r="0" b="0"/>
              <wp:wrapNone/>
              <wp:docPr id="665" name="Graphic 665"/>
              <wp:cNvGraphicFramePr>
                <a:graphicFrameLocks/>
              </wp:cNvGraphicFramePr>
              <a:graphic>
                <a:graphicData uri="http://schemas.microsoft.com/office/word/2010/wordprocessingShape">
                  <wps:wsp>
                    <wps:cNvPr id="665" name="Graphic 665"/>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0137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15616">
              <wp:simplePos x="0" y="0"/>
              <wp:positionH relativeFrom="page">
                <wp:posOffset>707299</wp:posOffset>
              </wp:positionH>
              <wp:positionV relativeFrom="page">
                <wp:posOffset>499870</wp:posOffset>
              </wp:positionV>
              <wp:extent cx="4562475" cy="214629"/>
              <wp:effectExtent l="0" t="0" r="0" b="0"/>
              <wp:wrapNone/>
              <wp:docPr id="666" name="Textbox 666"/>
              <wp:cNvGraphicFramePr>
                <a:graphicFrameLocks/>
              </wp:cNvGraphicFramePr>
              <a:graphic>
                <a:graphicData uri="http://schemas.microsoft.com/office/word/2010/wordprocessingShape">
                  <wps:wsp>
                    <wps:cNvPr id="666" name="Textbox 666"/>
                    <wps:cNvSpPr txBox="1"/>
                    <wps:spPr>
                      <a:xfrm>
                        <a:off x="0" y="0"/>
                        <a:ext cx="4562475" cy="214629"/>
                      </a:xfrm>
                      <a:prstGeom prst="rect">
                        <a:avLst/>
                      </a:prstGeom>
                    </wps:spPr>
                    <wps:txbx>
                      <w:txbxContent>
                        <w:p>
                          <w:pPr>
                            <w:pStyle w:val="BodyText"/>
                            <w:tabs>
                              <w:tab w:pos="6841" w:val="left" w:leader="none"/>
                            </w:tabs>
                            <w:spacing w:before="17"/>
                            <w:ind w:left="20"/>
                            <w:rPr>
                              <w:rFonts w:ascii="Tahoma" w:hAnsi="Tahoma"/>
                              <w:b/>
                              <w:sz w:val="24"/>
                            </w:rPr>
                          </w:pPr>
                          <w:r>
                            <w:rPr>
                              <w:rFonts w:ascii="Trebuchet MS" w:hAnsi="Trebuchet MS"/>
                              <w:color w:val="231F20"/>
                              <w:spacing w:val="-2"/>
                              <w:w w:val="80"/>
                            </w:rPr>
                            <w:t>Использование</w:t>
                          </w:r>
                          <w:r>
                            <w:rPr>
                              <w:rFonts w:ascii="Trebuchet MS" w:hAnsi="Trebuchet MS"/>
                              <w:color w:val="231F20"/>
                              <w:spacing w:val="-14"/>
                              <w:w w:val="80"/>
                            </w:rPr>
                            <w:t> </w:t>
                          </w:r>
                          <w:r>
                            <w:rPr>
                              <w:rFonts w:ascii="Trebuchet MS" w:hAnsi="Trebuchet MS"/>
                              <w:color w:val="231F20"/>
                              <w:spacing w:val="-2"/>
                              <w:w w:val="80"/>
                            </w:rPr>
                            <w:t>круглых</w:t>
                          </w:r>
                          <w:r>
                            <w:rPr>
                              <w:rFonts w:ascii="Trebuchet MS" w:hAnsi="Trebuchet MS"/>
                              <w:color w:val="231F20"/>
                              <w:spacing w:val="-13"/>
                              <w:w w:val="80"/>
                            </w:rPr>
                            <w:t> </w:t>
                          </w:r>
                          <w:r>
                            <w:rPr>
                              <w:rFonts w:ascii="Trebuchet MS" w:hAnsi="Trebuchet MS"/>
                              <w:color w:val="231F20"/>
                              <w:spacing w:val="-2"/>
                              <w:w w:val="80"/>
                            </w:rPr>
                            <w:t>скобок</w:t>
                          </w:r>
                          <w:r>
                            <w:rPr>
                              <w:rFonts w:ascii="Trebuchet MS" w:hAnsi="Trebuchet MS"/>
                              <w:color w:val="231F20"/>
                              <w:spacing w:val="-13"/>
                              <w:w w:val="80"/>
                            </w:rPr>
                            <w:t> </w:t>
                          </w:r>
                          <w:r>
                            <w:rPr>
                              <w:rFonts w:ascii="Trebuchet MS" w:hAnsi="Trebuchet MS"/>
                              <w:color w:val="231F20"/>
                              <w:spacing w:val="-2"/>
                              <w:w w:val="80"/>
                            </w:rPr>
                            <w:t>с</w:t>
                          </w:r>
                          <w:r>
                            <w:rPr>
                              <w:rFonts w:ascii="Trebuchet MS" w:hAnsi="Trebuchet MS"/>
                              <w:color w:val="231F20"/>
                              <w:spacing w:val="-16"/>
                              <w:w w:val="80"/>
                            </w:rPr>
                            <w:t> </w:t>
                          </w:r>
                          <w:r>
                            <w:rPr>
                              <w:rFonts w:ascii="Trebuchet MS" w:hAnsi="Trebuchet MS"/>
                              <w:color w:val="231F20"/>
                              <w:spacing w:val="-2"/>
                              <w:w w:val="80"/>
                            </w:rPr>
                            <w:t>операторами</w:t>
                          </w:r>
                          <w:r>
                            <w:rPr>
                              <w:rFonts w:ascii="Trebuchet MS" w:hAnsi="Trebuchet MS"/>
                              <w:color w:val="231F20"/>
                              <w:spacing w:val="-13"/>
                              <w:w w:val="80"/>
                            </w:rPr>
                            <w:t> </w:t>
                          </w:r>
                          <w:r>
                            <w:rPr>
                              <w:rFonts w:ascii="Trebuchet MS" w:hAnsi="Trebuchet MS"/>
                              <w:color w:val="231F20"/>
                              <w:spacing w:val="-2"/>
                              <w:w w:val="80"/>
                            </w:rPr>
                            <w:t>AND</w:t>
                          </w:r>
                          <w:r>
                            <w:rPr>
                              <w:rFonts w:ascii="Trebuchet MS" w:hAnsi="Trebuchet MS"/>
                              <w:color w:val="231F20"/>
                              <w:spacing w:val="-13"/>
                              <w:w w:val="80"/>
                            </w:rPr>
                            <w:t> </w:t>
                          </w:r>
                          <w:r>
                            <w:rPr>
                              <w:rFonts w:ascii="Trebuchet MS" w:hAnsi="Trebuchet MS"/>
                              <w:color w:val="231F20"/>
                              <w:spacing w:val="-2"/>
                              <w:w w:val="80"/>
                            </w:rPr>
                            <w:t>и</w:t>
                          </w:r>
                          <w:r>
                            <w:rPr>
                              <w:rFonts w:ascii="Trebuchet MS" w:hAnsi="Trebuchet MS"/>
                              <w:color w:val="231F20"/>
                              <w:spacing w:val="-14"/>
                              <w:w w:val="80"/>
                            </w:rPr>
                            <w:t> </w:t>
                          </w:r>
                          <w:r>
                            <w:rPr>
                              <w:rFonts w:ascii="Trebuchet MS" w:hAnsi="Trebuchet MS"/>
                              <w:color w:val="231F20"/>
                              <w:spacing w:val="-2"/>
                              <w:w w:val="80"/>
                            </w:rPr>
                            <w:t>OR</w:t>
                          </w:r>
                          <w:r>
                            <w:rPr>
                              <w:rFonts w:ascii="Trebuchet MS" w:hAnsi="Trebuchet MS"/>
                              <w:color w:val="231F20"/>
                              <w:spacing w:val="-13"/>
                              <w:w w:val="80"/>
                            </w:rPr>
                            <w:t> </w:t>
                          </w:r>
                          <w:r>
                            <w:rPr>
                              <w:rFonts w:ascii="Trebuchet MS" w:hAnsi="Trebuchet MS"/>
                              <w:color w:val="231F20"/>
                              <w:spacing w:val="-2"/>
                              <w:w w:val="80"/>
                            </w:rPr>
                            <w:t>для</w:t>
                          </w:r>
                          <w:r>
                            <w:rPr>
                              <w:rFonts w:ascii="Trebuchet MS" w:hAnsi="Trebuchet MS"/>
                              <w:color w:val="231F20"/>
                              <w:spacing w:val="-14"/>
                              <w:w w:val="80"/>
                            </w:rPr>
                            <w:t> </w:t>
                          </w:r>
                          <w:r>
                            <w:rPr>
                              <w:rFonts w:ascii="Trebuchet MS" w:hAnsi="Trebuchet MS"/>
                              <w:color w:val="231F20"/>
                              <w:spacing w:val="-2"/>
                              <w:w w:val="80"/>
                            </w:rPr>
                            <w:t>указания</w:t>
                          </w:r>
                          <w:r>
                            <w:rPr>
                              <w:rFonts w:ascii="Trebuchet MS" w:hAnsi="Trebuchet MS"/>
                              <w:color w:val="231F20"/>
                              <w:spacing w:val="-13"/>
                              <w:w w:val="80"/>
                            </w:rPr>
                            <w:t> </w:t>
                          </w:r>
                          <w:r>
                            <w:rPr>
                              <w:rFonts w:ascii="Trebuchet MS" w:hAnsi="Trebuchet MS"/>
                              <w:color w:val="231F20"/>
                              <w:spacing w:val="-2"/>
                              <w:w w:val="80"/>
                            </w:rPr>
                            <w:t>порядка</w:t>
                          </w:r>
                          <w:r>
                            <w:rPr>
                              <w:rFonts w:ascii="Trebuchet MS" w:hAnsi="Trebuchet MS"/>
                              <w:color w:val="231F20"/>
                              <w:spacing w:val="-13"/>
                              <w:w w:val="80"/>
                            </w:rPr>
                            <w:t> </w:t>
                          </w:r>
                          <w:r>
                            <w:rPr>
                              <w:rFonts w:ascii="Trebuchet MS" w:hAnsi="Trebuchet MS"/>
                              <w:color w:val="231F20"/>
                              <w:spacing w:val="-2"/>
                              <w:w w:val="80"/>
                            </w:rPr>
                            <w:t>операций</w:t>
                          </w:r>
                          <w:r>
                            <w:rPr>
                              <w:rFonts w:ascii="Trebuchet MS" w:hAnsi="Trebuchet MS"/>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89</w:t>
                          </w:r>
                          <w:r>
                            <w:rPr>
                              <w:rFonts w:ascii="Tahoma" w:hAnsi="Tahoma"/>
                              <w:b/>
                              <w:color w:val="231F20"/>
                              <w:spacing w:val="-5"/>
                              <w:w w:val="90"/>
                              <w:sz w:val="24"/>
                            </w:rPr>
                            <w:fldChar w:fldCharType="end"/>
                          </w:r>
                        </w:p>
                      </w:txbxContent>
                    </wps:txbx>
                    <wps:bodyPr wrap="square" lIns="0" tIns="0" rIns="0" bIns="0" rtlCol="0">
                      <a:noAutofit/>
                    </wps:bodyPr>
                  </wps:wsp>
                </a:graphicData>
              </a:graphic>
            </wp:anchor>
          </w:drawing>
        </mc:Choice>
        <mc:Fallback>
          <w:pict>
            <v:shape style="position:absolute;margin-left:55.692902pt;margin-top:39.359886pt;width:359.25pt;height:16.9pt;mso-position-horizontal-relative:page;mso-position-vertical-relative:page;z-index:-25700864" type="#_x0000_t202" id="docshape554" filled="false" stroked="false">
              <v:textbox inset="0,0,0,0">
                <w:txbxContent>
                  <w:p>
                    <w:pPr>
                      <w:pStyle w:val="BodyText"/>
                      <w:tabs>
                        <w:tab w:pos="6841" w:val="left" w:leader="none"/>
                      </w:tabs>
                      <w:spacing w:before="17"/>
                      <w:ind w:left="20"/>
                      <w:rPr>
                        <w:rFonts w:ascii="Tahoma" w:hAnsi="Tahoma"/>
                        <w:b/>
                        <w:sz w:val="24"/>
                      </w:rPr>
                    </w:pPr>
                    <w:r>
                      <w:rPr>
                        <w:rFonts w:ascii="Trebuchet MS" w:hAnsi="Trebuchet MS"/>
                        <w:color w:val="231F20"/>
                        <w:spacing w:val="-2"/>
                        <w:w w:val="80"/>
                      </w:rPr>
                      <w:t>Использование</w:t>
                    </w:r>
                    <w:r>
                      <w:rPr>
                        <w:rFonts w:ascii="Trebuchet MS" w:hAnsi="Trebuchet MS"/>
                        <w:color w:val="231F20"/>
                        <w:spacing w:val="-14"/>
                        <w:w w:val="80"/>
                      </w:rPr>
                      <w:t> </w:t>
                    </w:r>
                    <w:r>
                      <w:rPr>
                        <w:rFonts w:ascii="Trebuchet MS" w:hAnsi="Trebuchet MS"/>
                        <w:color w:val="231F20"/>
                        <w:spacing w:val="-2"/>
                        <w:w w:val="80"/>
                      </w:rPr>
                      <w:t>круглых</w:t>
                    </w:r>
                    <w:r>
                      <w:rPr>
                        <w:rFonts w:ascii="Trebuchet MS" w:hAnsi="Trebuchet MS"/>
                        <w:color w:val="231F20"/>
                        <w:spacing w:val="-13"/>
                        <w:w w:val="80"/>
                      </w:rPr>
                      <w:t> </w:t>
                    </w:r>
                    <w:r>
                      <w:rPr>
                        <w:rFonts w:ascii="Trebuchet MS" w:hAnsi="Trebuchet MS"/>
                        <w:color w:val="231F20"/>
                        <w:spacing w:val="-2"/>
                        <w:w w:val="80"/>
                      </w:rPr>
                      <w:t>скобок</w:t>
                    </w:r>
                    <w:r>
                      <w:rPr>
                        <w:rFonts w:ascii="Trebuchet MS" w:hAnsi="Trebuchet MS"/>
                        <w:color w:val="231F20"/>
                        <w:spacing w:val="-13"/>
                        <w:w w:val="80"/>
                      </w:rPr>
                      <w:t> </w:t>
                    </w:r>
                    <w:r>
                      <w:rPr>
                        <w:rFonts w:ascii="Trebuchet MS" w:hAnsi="Trebuchet MS"/>
                        <w:color w:val="231F20"/>
                        <w:spacing w:val="-2"/>
                        <w:w w:val="80"/>
                      </w:rPr>
                      <w:t>с</w:t>
                    </w:r>
                    <w:r>
                      <w:rPr>
                        <w:rFonts w:ascii="Trebuchet MS" w:hAnsi="Trebuchet MS"/>
                        <w:color w:val="231F20"/>
                        <w:spacing w:val="-16"/>
                        <w:w w:val="80"/>
                      </w:rPr>
                      <w:t> </w:t>
                    </w:r>
                    <w:r>
                      <w:rPr>
                        <w:rFonts w:ascii="Trebuchet MS" w:hAnsi="Trebuchet MS"/>
                        <w:color w:val="231F20"/>
                        <w:spacing w:val="-2"/>
                        <w:w w:val="80"/>
                      </w:rPr>
                      <w:t>операторами</w:t>
                    </w:r>
                    <w:r>
                      <w:rPr>
                        <w:rFonts w:ascii="Trebuchet MS" w:hAnsi="Trebuchet MS"/>
                        <w:color w:val="231F20"/>
                        <w:spacing w:val="-13"/>
                        <w:w w:val="80"/>
                      </w:rPr>
                      <w:t> </w:t>
                    </w:r>
                    <w:r>
                      <w:rPr>
                        <w:rFonts w:ascii="Trebuchet MS" w:hAnsi="Trebuchet MS"/>
                        <w:color w:val="231F20"/>
                        <w:spacing w:val="-2"/>
                        <w:w w:val="80"/>
                      </w:rPr>
                      <w:t>AND</w:t>
                    </w:r>
                    <w:r>
                      <w:rPr>
                        <w:rFonts w:ascii="Trebuchet MS" w:hAnsi="Trebuchet MS"/>
                        <w:color w:val="231F20"/>
                        <w:spacing w:val="-13"/>
                        <w:w w:val="80"/>
                      </w:rPr>
                      <w:t> </w:t>
                    </w:r>
                    <w:r>
                      <w:rPr>
                        <w:rFonts w:ascii="Trebuchet MS" w:hAnsi="Trebuchet MS"/>
                        <w:color w:val="231F20"/>
                        <w:spacing w:val="-2"/>
                        <w:w w:val="80"/>
                      </w:rPr>
                      <w:t>и</w:t>
                    </w:r>
                    <w:r>
                      <w:rPr>
                        <w:rFonts w:ascii="Trebuchet MS" w:hAnsi="Trebuchet MS"/>
                        <w:color w:val="231F20"/>
                        <w:spacing w:val="-14"/>
                        <w:w w:val="80"/>
                      </w:rPr>
                      <w:t> </w:t>
                    </w:r>
                    <w:r>
                      <w:rPr>
                        <w:rFonts w:ascii="Trebuchet MS" w:hAnsi="Trebuchet MS"/>
                        <w:color w:val="231F20"/>
                        <w:spacing w:val="-2"/>
                        <w:w w:val="80"/>
                      </w:rPr>
                      <w:t>OR</w:t>
                    </w:r>
                    <w:r>
                      <w:rPr>
                        <w:rFonts w:ascii="Trebuchet MS" w:hAnsi="Trebuchet MS"/>
                        <w:color w:val="231F20"/>
                        <w:spacing w:val="-13"/>
                        <w:w w:val="80"/>
                      </w:rPr>
                      <w:t> </w:t>
                    </w:r>
                    <w:r>
                      <w:rPr>
                        <w:rFonts w:ascii="Trebuchet MS" w:hAnsi="Trebuchet MS"/>
                        <w:color w:val="231F20"/>
                        <w:spacing w:val="-2"/>
                        <w:w w:val="80"/>
                      </w:rPr>
                      <w:t>для</w:t>
                    </w:r>
                    <w:r>
                      <w:rPr>
                        <w:rFonts w:ascii="Trebuchet MS" w:hAnsi="Trebuchet MS"/>
                        <w:color w:val="231F20"/>
                        <w:spacing w:val="-14"/>
                        <w:w w:val="80"/>
                      </w:rPr>
                      <w:t> </w:t>
                    </w:r>
                    <w:r>
                      <w:rPr>
                        <w:rFonts w:ascii="Trebuchet MS" w:hAnsi="Trebuchet MS"/>
                        <w:color w:val="231F20"/>
                        <w:spacing w:val="-2"/>
                        <w:w w:val="80"/>
                      </w:rPr>
                      <w:t>указания</w:t>
                    </w:r>
                    <w:r>
                      <w:rPr>
                        <w:rFonts w:ascii="Trebuchet MS" w:hAnsi="Trebuchet MS"/>
                        <w:color w:val="231F20"/>
                        <w:spacing w:val="-13"/>
                        <w:w w:val="80"/>
                      </w:rPr>
                      <w:t> </w:t>
                    </w:r>
                    <w:r>
                      <w:rPr>
                        <w:rFonts w:ascii="Trebuchet MS" w:hAnsi="Trebuchet MS"/>
                        <w:color w:val="231F20"/>
                        <w:spacing w:val="-2"/>
                        <w:w w:val="80"/>
                      </w:rPr>
                      <w:t>порядка</w:t>
                    </w:r>
                    <w:r>
                      <w:rPr>
                        <w:rFonts w:ascii="Trebuchet MS" w:hAnsi="Trebuchet MS"/>
                        <w:color w:val="231F20"/>
                        <w:spacing w:val="-13"/>
                        <w:w w:val="80"/>
                      </w:rPr>
                      <w:t> </w:t>
                    </w:r>
                    <w:r>
                      <w:rPr>
                        <w:rFonts w:ascii="Trebuchet MS" w:hAnsi="Trebuchet MS"/>
                        <w:color w:val="231F20"/>
                        <w:spacing w:val="-2"/>
                        <w:w w:val="80"/>
                      </w:rPr>
                      <w:t>операций</w:t>
                    </w:r>
                    <w:r>
                      <w:rPr>
                        <w:rFonts w:ascii="Trebuchet MS" w:hAnsi="Trebuchet MS"/>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89</w:t>
                    </w:r>
                    <w:r>
                      <w:rPr>
                        <w:rFonts w:ascii="Tahoma" w:hAnsi="Tahoma"/>
                        <w:b/>
                        <w:color w:val="231F20"/>
                        <w:spacing w:val="-5"/>
                        <w:w w:val="90"/>
                        <w:sz w:val="24"/>
                      </w:rPr>
                      <w:fldChar w:fldCharType="end"/>
                    </w:r>
                  </w:p>
                </w:txbxContent>
              </v:textbox>
              <w10:wrap type="none"/>
            </v:shape>
          </w:pict>
        </mc:Fallback>
      </mc:AlternateContent>
    </w: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16128">
              <wp:simplePos x="0" y="0"/>
              <wp:positionH relativeFrom="page">
                <wp:posOffset>719999</wp:posOffset>
              </wp:positionH>
              <wp:positionV relativeFrom="page">
                <wp:posOffset>738469</wp:posOffset>
              </wp:positionV>
              <wp:extent cx="4500245" cy="1270"/>
              <wp:effectExtent l="0" t="0" r="0" b="0"/>
              <wp:wrapNone/>
              <wp:docPr id="667" name="Graphic 667"/>
              <wp:cNvGraphicFramePr>
                <a:graphicFrameLocks/>
              </wp:cNvGraphicFramePr>
              <a:graphic>
                <a:graphicData uri="http://schemas.microsoft.com/office/word/2010/wordprocessingShape">
                  <wps:wsp>
                    <wps:cNvPr id="667" name="Graphic 667"/>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70035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16640">
              <wp:simplePos x="0" y="0"/>
              <wp:positionH relativeFrom="page">
                <wp:posOffset>681899</wp:posOffset>
              </wp:positionH>
              <wp:positionV relativeFrom="page">
                <wp:posOffset>499870</wp:posOffset>
              </wp:positionV>
              <wp:extent cx="258445" cy="214629"/>
              <wp:effectExtent l="0" t="0" r="0" b="0"/>
              <wp:wrapNone/>
              <wp:docPr id="668" name="Textbox 668"/>
              <wp:cNvGraphicFramePr>
                <a:graphicFrameLocks/>
              </wp:cNvGraphicFramePr>
              <a:graphic>
                <a:graphicData uri="http://schemas.microsoft.com/office/word/2010/wordprocessingShape">
                  <wps:wsp>
                    <wps:cNvPr id="668" name="Textbox 668"/>
                    <wps:cNvSpPr txBox="1"/>
                    <wps:spPr>
                      <a:xfrm>
                        <a:off x="0" y="0"/>
                        <a:ext cx="258445"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90</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0.350pt;height:16.9pt;mso-position-horizontal-relative:page;mso-position-vertical-relative:page;z-index:-25699840" type="#_x0000_t202" id="docshape555"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90</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617152">
              <wp:simplePos x="0" y="0"/>
              <wp:positionH relativeFrom="page">
                <wp:posOffset>1130461</wp:posOffset>
              </wp:positionH>
              <wp:positionV relativeFrom="page">
                <wp:posOffset>555344</wp:posOffset>
              </wp:positionV>
              <wp:extent cx="2326005" cy="152400"/>
              <wp:effectExtent l="0" t="0" r="0" b="0"/>
              <wp:wrapNone/>
              <wp:docPr id="669" name="Textbox 669"/>
              <wp:cNvGraphicFramePr>
                <a:graphicFrameLocks/>
              </wp:cNvGraphicFramePr>
              <a:graphic>
                <a:graphicData uri="http://schemas.microsoft.com/office/word/2010/wordprocessingShape">
                  <wps:wsp>
                    <wps:cNvPr id="669" name="Textbox 669"/>
                    <wps:cNvSpPr txBox="1"/>
                    <wps:spPr>
                      <a:xfrm>
                        <a:off x="0" y="0"/>
                        <a:ext cx="2326005"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w w:val="80"/>
                            </w:rPr>
                            <w:t>Глава</w:t>
                          </w:r>
                          <w:r>
                            <w:rPr>
                              <w:rFonts w:ascii="Trebuchet MS" w:hAnsi="Trebuchet MS"/>
                              <w:color w:val="231F20"/>
                              <w:spacing w:val="-5"/>
                              <w:w w:val="80"/>
                            </w:rPr>
                            <w:t> </w:t>
                          </w:r>
                          <w:r>
                            <w:rPr>
                              <w:rFonts w:ascii="Trebuchet MS" w:hAnsi="Trebuchet MS"/>
                              <w:color w:val="231F20"/>
                              <w:w w:val="80"/>
                            </w:rPr>
                            <w:t>5.</w:t>
                          </w:r>
                          <w:r>
                            <w:rPr>
                              <w:rFonts w:ascii="Trebuchet MS" w:hAnsi="Trebuchet MS"/>
                              <w:color w:val="231F20"/>
                              <w:spacing w:val="-5"/>
                              <w:w w:val="80"/>
                            </w:rPr>
                            <w:t> </w:t>
                          </w:r>
                          <w:r>
                            <w:rPr>
                              <w:rFonts w:ascii="Trebuchet MS" w:hAnsi="Trebuchet MS"/>
                              <w:color w:val="231F20"/>
                              <w:w w:val="80"/>
                            </w:rPr>
                            <w:t>Преобразование</w:t>
                          </w:r>
                          <w:r>
                            <w:rPr>
                              <w:rFonts w:ascii="Trebuchet MS" w:hAnsi="Trebuchet MS"/>
                              <w:color w:val="231F20"/>
                              <w:spacing w:val="-5"/>
                              <w:w w:val="80"/>
                            </w:rPr>
                            <w:t> </w:t>
                          </w:r>
                          <w:r>
                            <w:rPr>
                              <w:rFonts w:ascii="Trebuchet MS" w:hAnsi="Trebuchet MS"/>
                              <w:color w:val="231F20"/>
                              <w:w w:val="80"/>
                            </w:rPr>
                            <w:t>данных</w:t>
                          </w:r>
                          <w:r>
                            <w:rPr>
                              <w:rFonts w:ascii="Trebuchet MS" w:hAnsi="Trebuchet MS"/>
                              <w:color w:val="231F20"/>
                              <w:spacing w:val="-4"/>
                              <w:w w:val="80"/>
                            </w:rPr>
                            <w:t> </w:t>
                          </w:r>
                          <w:r>
                            <w:rPr>
                              <w:rFonts w:ascii="Trebuchet MS" w:hAnsi="Trebuchet MS"/>
                              <w:color w:val="231F20"/>
                              <w:w w:val="80"/>
                            </w:rPr>
                            <w:t>в</w:t>
                          </w:r>
                          <w:r>
                            <w:rPr>
                              <w:rFonts w:ascii="Trebuchet MS" w:hAnsi="Trebuchet MS"/>
                              <w:color w:val="231F20"/>
                              <w:spacing w:val="-5"/>
                              <w:w w:val="80"/>
                            </w:rPr>
                            <w:t> </w:t>
                          </w:r>
                          <w:r>
                            <w:rPr>
                              <w:rFonts w:ascii="Trebuchet MS" w:hAnsi="Trebuchet MS"/>
                              <w:color w:val="231F20"/>
                              <w:spacing w:val="-2"/>
                              <w:w w:val="80"/>
                            </w:rPr>
                            <w:t>информацию</w:t>
                          </w:r>
                        </w:p>
                      </w:txbxContent>
                    </wps:txbx>
                    <wps:bodyPr wrap="square" lIns="0" tIns="0" rIns="0" bIns="0" rtlCol="0">
                      <a:noAutofit/>
                    </wps:bodyPr>
                  </wps:wsp>
                </a:graphicData>
              </a:graphic>
            </wp:anchor>
          </w:drawing>
        </mc:Choice>
        <mc:Fallback>
          <w:pict>
            <v:shape style="position:absolute;margin-left:89.012703pt;margin-top:43.727886pt;width:183.15pt;height:12pt;mso-position-horizontal-relative:page;mso-position-vertical-relative:page;z-index:-25699328" type="#_x0000_t202" id="docshape556" filled="false" stroked="false">
              <v:textbox inset="0,0,0,0">
                <w:txbxContent>
                  <w:p>
                    <w:pPr>
                      <w:pStyle w:val="BodyText"/>
                      <w:spacing w:line="214" w:lineRule="exact"/>
                      <w:ind w:left="20"/>
                      <w:rPr>
                        <w:rFonts w:ascii="Trebuchet MS" w:hAnsi="Trebuchet MS"/>
                      </w:rPr>
                    </w:pPr>
                    <w:r>
                      <w:rPr>
                        <w:rFonts w:ascii="Trebuchet MS" w:hAnsi="Trebuchet MS"/>
                        <w:color w:val="231F20"/>
                        <w:w w:val="80"/>
                      </w:rPr>
                      <w:t>Глава</w:t>
                    </w:r>
                    <w:r>
                      <w:rPr>
                        <w:rFonts w:ascii="Trebuchet MS" w:hAnsi="Trebuchet MS"/>
                        <w:color w:val="231F20"/>
                        <w:spacing w:val="-5"/>
                        <w:w w:val="80"/>
                      </w:rPr>
                      <w:t> </w:t>
                    </w:r>
                    <w:r>
                      <w:rPr>
                        <w:rFonts w:ascii="Trebuchet MS" w:hAnsi="Trebuchet MS"/>
                        <w:color w:val="231F20"/>
                        <w:w w:val="80"/>
                      </w:rPr>
                      <w:t>5.</w:t>
                    </w:r>
                    <w:r>
                      <w:rPr>
                        <w:rFonts w:ascii="Trebuchet MS" w:hAnsi="Trebuchet MS"/>
                        <w:color w:val="231F20"/>
                        <w:spacing w:val="-5"/>
                        <w:w w:val="80"/>
                      </w:rPr>
                      <w:t> </w:t>
                    </w:r>
                    <w:r>
                      <w:rPr>
                        <w:rFonts w:ascii="Trebuchet MS" w:hAnsi="Trebuchet MS"/>
                        <w:color w:val="231F20"/>
                        <w:w w:val="80"/>
                      </w:rPr>
                      <w:t>Преобразование</w:t>
                    </w:r>
                    <w:r>
                      <w:rPr>
                        <w:rFonts w:ascii="Trebuchet MS" w:hAnsi="Trebuchet MS"/>
                        <w:color w:val="231F20"/>
                        <w:spacing w:val="-5"/>
                        <w:w w:val="80"/>
                      </w:rPr>
                      <w:t> </w:t>
                    </w:r>
                    <w:r>
                      <w:rPr>
                        <w:rFonts w:ascii="Trebuchet MS" w:hAnsi="Trebuchet MS"/>
                        <w:color w:val="231F20"/>
                        <w:w w:val="80"/>
                      </w:rPr>
                      <w:t>данных</w:t>
                    </w:r>
                    <w:r>
                      <w:rPr>
                        <w:rFonts w:ascii="Trebuchet MS" w:hAnsi="Trebuchet MS"/>
                        <w:color w:val="231F20"/>
                        <w:spacing w:val="-4"/>
                        <w:w w:val="80"/>
                      </w:rPr>
                      <w:t> </w:t>
                    </w:r>
                    <w:r>
                      <w:rPr>
                        <w:rFonts w:ascii="Trebuchet MS" w:hAnsi="Trebuchet MS"/>
                        <w:color w:val="231F20"/>
                        <w:w w:val="80"/>
                      </w:rPr>
                      <w:t>в</w:t>
                    </w:r>
                    <w:r>
                      <w:rPr>
                        <w:rFonts w:ascii="Trebuchet MS" w:hAnsi="Trebuchet MS"/>
                        <w:color w:val="231F20"/>
                        <w:spacing w:val="-5"/>
                        <w:w w:val="80"/>
                      </w:rPr>
                      <w:t> </w:t>
                    </w:r>
                    <w:r>
                      <w:rPr>
                        <w:rFonts w:ascii="Trebuchet MS" w:hAnsi="Trebuchet MS"/>
                        <w:color w:val="231F20"/>
                        <w:spacing w:val="-2"/>
                        <w:w w:val="80"/>
                      </w:rPr>
                      <w:t>информацию</w:t>
                    </w:r>
                  </w:p>
                </w:txbxContent>
              </v:textbox>
              <w10:wrap type="none"/>
            </v:shape>
          </w:pict>
        </mc:Fallback>
      </mc:AlternateContent>
    </w: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17664">
              <wp:simplePos x="0" y="0"/>
              <wp:positionH relativeFrom="page">
                <wp:posOffset>719999</wp:posOffset>
              </wp:positionH>
              <wp:positionV relativeFrom="page">
                <wp:posOffset>738469</wp:posOffset>
              </wp:positionV>
              <wp:extent cx="4500245" cy="1270"/>
              <wp:effectExtent l="0" t="0" r="0" b="0"/>
              <wp:wrapNone/>
              <wp:docPr id="674" name="Graphic 674"/>
              <wp:cNvGraphicFramePr>
                <a:graphicFrameLocks/>
              </wp:cNvGraphicFramePr>
              <a:graphic>
                <a:graphicData uri="http://schemas.microsoft.com/office/word/2010/wordprocessingShape">
                  <wps:wsp>
                    <wps:cNvPr id="674" name="Graphic 674"/>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9881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18176">
              <wp:simplePos x="0" y="0"/>
              <wp:positionH relativeFrom="page">
                <wp:posOffset>4084886</wp:posOffset>
              </wp:positionH>
              <wp:positionV relativeFrom="page">
                <wp:posOffset>499870</wp:posOffset>
              </wp:positionV>
              <wp:extent cx="1186180" cy="214629"/>
              <wp:effectExtent l="0" t="0" r="0" b="0"/>
              <wp:wrapNone/>
              <wp:docPr id="675" name="Textbox 675"/>
              <wp:cNvGraphicFramePr>
                <a:graphicFrameLocks/>
              </wp:cNvGraphicFramePr>
              <a:graphic>
                <a:graphicData uri="http://schemas.microsoft.com/office/word/2010/wordprocessingShape">
                  <wps:wsp>
                    <wps:cNvPr id="675" name="Textbox 675"/>
                    <wps:cNvSpPr txBox="1"/>
                    <wps:spPr>
                      <a:xfrm>
                        <a:off x="0" y="0"/>
                        <a:ext cx="1186180" cy="214629"/>
                      </a:xfrm>
                      <a:prstGeom prst="rect">
                        <a:avLst/>
                      </a:prstGeom>
                    </wps:spPr>
                    <wps:txbx>
                      <w:txbxContent>
                        <w:p>
                          <w:pPr>
                            <w:pStyle w:val="BodyText"/>
                            <w:tabs>
                              <w:tab w:pos="1521" w:val="left" w:leader="none"/>
                            </w:tabs>
                            <w:spacing w:before="17"/>
                            <w:ind w:left="20"/>
                            <w:rPr>
                              <w:rFonts w:ascii="Tahoma" w:hAnsi="Tahoma"/>
                              <w:b/>
                              <w:sz w:val="24"/>
                            </w:rPr>
                          </w:pPr>
                          <w:r>
                            <w:rPr>
                              <w:rFonts w:ascii="Trebuchet MS" w:hAnsi="Trebuchet MS"/>
                              <w:color w:val="231F20"/>
                              <w:w w:val="75"/>
                            </w:rPr>
                            <w:t>Оператор</w:t>
                          </w:r>
                          <w:r>
                            <w:rPr>
                              <w:rFonts w:ascii="Trebuchet MS" w:hAnsi="Trebuchet MS"/>
                              <w:color w:val="231F20"/>
                              <w:spacing w:val="-4"/>
                            </w:rPr>
                            <w:t> </w:t>
                          </w:r>
                          <w:r>
                            <w:rPr>
                              <w:rFonts w:ascii="Trebuchet MS" w:hAnsi="Trebuchet MS"/>
                              <w:color w:val="231F20"/>
                              <w:spacing w:val="-4"/>
                              <w:w w:val="90"/>
                            </w:rPr>
                            <w:t>CASE</w:t>
                          </w:r>
                          <w:r>
                            <w:rPr>
                              <w:rFonts w:ascii="Trebuchet MS" w:hAnsi="Trebuchet MS"/>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91</w:t>
                          </w:r>
                          <w:r>
                            <w:rPr>
                              <w:rFonts w:ascii="Tahoma" w:hAnsi="Tahoma"/>
                              <w:b/>
                              <w:color w:val="231F20"/>
                              <w:spacing w:val="-5"/>
                              <w:w w:val="90"/>
                              <w:sz w:val="24"/>
                            </w:rPr>
                            <w:fldChar w:fldCharType="end"/>
                          </w:r>
                        </w:p>
                      </w:txbxContent>
                    </wps:txbx>
                    <wps:bodyPr wrap="square" lIns="0" tIns="0" rIns="0" bIns="0" rtlCol="0">
                      <a:noAutofit/>
                    </wps:bodyPr>
                  </wps:wsp>
                </a:graphicData>
              </a:graphic>
            </wp:anchor>
          </w:drawing>
        </mc:Choice>
        <mc:Fallback>
          <w:pict>
            <v:shape style="position:absolute;margin-left:321.644592pt;margin-top:39.359886pt;width:93.4pt;height:16.9pt;mso-position-horizontal-relative:page;mso-position-vertical-relative:page;z-index:-25698304" type="#_x0000_t202" id="docshape561" filled="false" stroked="false">
              <v:textbox inset="0,0,0,0">
                <w:txbxContent>
                  <w:p>
                    <w:pPr>
                      <w:pStyle w:val="BodyText"/>
                      <w:tabs>
                        <w:tab w:pos="1521" w:val="left" w:leader="none"/>
                      </w:tabs>
                      <w:spacing w:before="17"/>
                      <w:ind w:left="20"/>
                      <w:rPr>
                        <w:rFonts w:ascii="Tahoma" w:hAnsi="Tahoma"/>
                        <w:b/>
                        <w:sz w:val="24"/>
                      </w:rPr>
                    </w:pPr>
                    <w:r>
                      <w:rPr>
                        <w:rFonts w:ascii="Trebuchet MS" w:hAnsi="Trebuchet MS"/>
                        <w:color w:val="231F20"/>
                        <w:w w:val="75"/>
                      </w:rPr>
                      <w:t>Оператор</w:t>
                    </w:r>
                    <w:r>
                      <w:rPr>
                        <w:rFonts w:ascii="Trebuchet MS" w:hAnsi="Trebuchet MS"/>
                        <w:color w:val="231F20"/>
                        <w:spacing w:val="-4"/>
                      </w:rPr>
                      <w:t> </w:t>
                    </w:r>
                    <w:r>
                      <w:rPr>
                        <w:rFonts w:ascii="Trebuchet MS" w:hAnsi="Trebuchet MS"/>
                        <w:color w:val="231F20"/>
                        <w:spacing w:val="-4"/>
                        <w:w w:val="90"/>
                      </w:rPr>
                      <w:t>CASE</w:t>
                    </w:r>
                    <w:r>
                      <w:rPr>
                        <w:rFonts w:ascii="Trebuchet MS" w:hAnsi="Trebuchet MS"/>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91</w:t>
                    </w:r>
                    <w:r>
                      <w:rPr>
                        <w:rFonts w:ascii="Tahoma" w:hAnsi="Tahoma"/>
                        <w:b/>
                        <w:color w:val="231F20"/>
                        <w:spacing w:val="-5"/>
                        <w:w w:val="90"/>
                        <w:sz w:val="24"/>
                      </w:rPr>
                      <w:fldChar w:fldCharType="end"/>
                    </w:r>
                  </w:p>
                </w:txbxContent>
              </v:textbox>
              <w10:wrap type="none"/>
            </v:shape>
          </w:pict>
        </mc:Fallback>
      </mc:AlternateContent>
    </w: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18688">
              <wp:simplePos x="0" y="0"/>
              <wp:positionH relativeFrom="page">
                <wp:posOffset>719999</wp:posOffset>
              </wp:positionH>
              <wp:positionV relativeFrom="page">
                <wp:posOffset>738469</wp:posOffset>
              </wp:positionV>
              <wp:extent cx="4500245" cy="1270"/>
              <wp:effectExtent l="0" t="0" r="0" b="0"/>
              <wp:wrapNone/>
              <wp:docPr id="676" name="Graphic 676"/>
              <wp:cNvGraphicFramePr>
                <a:graphicFrameLocks/>
              </wp:cNvGraphicFramePr>
              <a:graphic>
                <a:graphicData uri="http://schemas.microsoft.com/office/word/2010/wordprocessingShape">
                  <wps:wsp>
                    <wps:cNvPr id="676" name="Graphic 676"/>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9779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19200">
              <wp:simplePos x="0" y="0"/>
              <wp:positionH relativeFrom="page">
                <wp:posOffset>681899</wp:posOffset>
              </wp:positionH>
              <wp:positionV relativeFrom="page">
                <wp:posOffset>499870</wp:posOffset>
              </wp:positionV>
              <wp:extent cx="258445" cy="214629"/>
              <wp:effectExtent l="0" t="0" r="0" b="0"/>
              <wp:wrapNone/>
              <wp:docPr id="677" name="Textbox 677"/>
              <wp:cNvGraphicFramePr>
                <a:graphicFrameLocks/>
              </wp:cNvGraphicFramePr>
              <a:graphic>
                <a:graphicData uri="http://schemas.microsoft.com/office/word/2010/wordprocessingShape">
                  <wps:wsp>
                    <wps:cNvPr id="677" name="Textbox 677"/>
                    <wps:cNvSpPr txBox="1"/>
                    <wps:spPr>
                      <a:xfrm>
                        <a:off x="0" y="0"/>
                        <a:ext cx="258445"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92</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0.350pt;height:16.9pt;mso-position-horizontal-relative:page;mso-position-vertical-relative:page;z-index:-25697280" type="#_x0000_t202" id="docshape562"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92</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619712">
              <wp:simplePos x="0" y="0"/>
              <wp:positionH relativeFrom="page">
                <wp:posOffset>1130461</wp:posOffset>
              </wp:positionH>
              <wp:positionV relativeFrom="page">
                <wp:posOffset>555344</wp:posOffset>
              </wp:positionV>
              <wp:extent cx="2326005" cy="152400"/>
              <wp:effectExtent l="0" t="0" r="0" b="0"/>
              <wp:wrapNone/>
              <wp:docPr id="678" name="Textbox 678"/>
              <wp:cNvGraphicFramePr>
                <a:graphicFrameLocks/>
              </wp:cNvGraphicFramePr>
              <a:graphic>
                <a:graphicData uri="http://schemas.microsoft.com/office/word/2010/wordprocessingShape">
                  <wps:wsp>
                    <wps:cNvPr id="678" name="Textbox 678"/>
                    <wps:cNvSpPr txBox="1"/>
                    <wps:spPr>
                      <a:xfrm>
                        <a:off x="0" y="0"/>
                        <a:ext cx="2326005"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w w:val="80"/>
                            </w:rPr>
                            <w:t>Глава</w:t>
                          </w:r>
                          <w:r>
                            <w:rPr>
                              <w:rFonts w:ascii="Trebuchet MS" w:hAnsi="Trebuchet MS"/>
                              <w:color w:val="231F20"/>
                              <w:spacing w:val="-5"/>
                              <w:w w:val="80"/>
                            </w:rPr>
                            <w:t> </w:t>
                          </w:r>
                          <w:r>
                            <w:rPr>
                              <w:rFonts w:ascii="Trebuchet MS" w:hAnsi="Trebuchet MS"/>
                              <w:color w:val="231F20"/>
                              <w:w w:val="80"/>
                            </w:rPr>
                            <w:t>5.</w:t>
                          </w:r>
                          <w:r>
                            <w:rPr>
                              <w:rFonts w:ascii="Trebuchet MS" w:hAnsi="Trebuchet MS"/>
                              <w:color w:val="231F20"/>
                              <w:spacing w:val="-5"/>
                              <w:w w:val="80"/>
                            </w:rPr>
                            <w:t> </w:t>
                          </w:r>
                          <w:r>
                            <w:rPr>
                              <w:rFonts w:ascii="Trebuchet MS" w:hAnsi="Trebuchet MS"/>
                              <w:color w:val="231F20"/>
                              <w:w w:val="80"/>
                            </w:rPr>
                            <w:t>Преобразование</w:t>
                          </w:r>
                          <w:r>
                            <w:rPr>
                              <w:rFonts w:ascii="Trebuchet MS" w:hAnsi="Trebuchet MS"/>
                              <w:color w:val="231F20"/>
                              <w:spacing w:val="-5"/>
                              <w:w w:val="80"/>
                            </w:rPr>
                            <w:t> </w:t>
                          </w:r>
                          <w:r>
                            <w:rPr>
                              <w:rFonts w:ascii="Trebuchet MS" w:hAnsi="Trebuchet MS"/>
                              <w:color w:val="231F20"/>
                              <w:w w:val="80"/>
                            </w:rPr>
                            <w:t>данных</w:t>
                          </w:r>
                          <w:r>
                            <w:rPr>
                              <w:rFonts w:ascii="Trebuchet MS" w:hAnsi="Trebuchet MS"/>
                              <w:color w:val="231F20"/>
                              <w:spacing w:val="-4"/>
                              <w:w w:val="80"/>
                            </w:rPr>
                            <w:t> </w:t>
                          </w:r>
                          <w:r>
                            <w:rPr>
                              <w:rFonts w:ascii="Trebuchet MS" w:hAnsi="Trebuchet MS"/>
                              <w:color w:val="231F20"/>
                              <w:w w:val="80"/>
                            </w:rPr>
                            <w:t>в</w:t>
                          </w:r>
                          <w:r>
                            <w:rPr>
                              <w:rFonts w:ascii="Trebuchet MS" w:hAnsi="Trebuchet MS"/>
                              <w:color w:val="231F20"/>
                              <w:spacing w:val="-5"/>
                              <w:w w:val="80"/>
                            </w:rPr>
                            <w:t> </w:t>
                          </w:r>
                          <w:r>
                            <w:rPr>
                              <w:rFonts w:ascii="Trebuchet MS" w:hAnsi="Trebuchet MS"/>
                              <w:color w:val="231F20"/>
                              <w:spacing w:val="-2"/>
                              <w:w w:val="80"/>
                            </w:rPr>
                            <w:t>информацию</w:t>
                          </w:r>
                        </w:p>
                      </w:txbxContent>
                    </wps:txbx>
                    <wps:bodyPr wrap="square" lIns="0" tIns="0" rIns="0" bIns="0" rtlCol="0">
                      <a:noAutofit/>
                    </wps:bodyPr>
                  </wps:wsp>
                </a:graphicData>
              </a:graphic>
            </wp:anchor>
          </w:drawing>
        </mc:Choice>
        <mc:Fallback>
          <w:pict>
            <v:shape style="position:absolute;margin-left:89.012703pt;margin-top:43.727886pt;width:183.15pt;height:12pt;mso-position-horizontal-relative:page;mso-position-vertical-relative:page;z-index:-25696768" type="#_x0000_t202" id="docshape563" filled="false" stroked="false">
              <v:textbox inset="0,0,0,0">
                <w:txbxContent>
                  <w:p>
                    <w:pPr>
                      <w:pStyle w:val="BodyText"/>
                      <w:spacing w:line="214" w:lineRule="exact"/>
                      <w:ind w:left="20"/>
                      <w:rPr>
                        <w:rFonts w:ascii="Trebuchet MS" w:hAnsi="Trebuchet MS"/>
                      </w:rPr>
                    </w:pPr>
                    <w:r>
                      <w:rPr>
                        <w:rFonts w:ascii="Trebuchet MS" w:hAnsi="Trebuchet MS"/>
                        <w:color w:val="231F20"/>
                        <w:w w:val="80"/>
                      </w:rPr>
                      <w:t>Глава</w:t>
                    </w:r>
                    <w:r>
                      <w:rPr>
                        <w:rFonts w:ascii="Trebuchet MS" w:hAnsi="Trebuchet MS"/>
                        <w:color w:val="231F20"/>
                        <w:spacing w:val="-5"/>
                        <w:w w:val="80"/>
                      </w:rPr>
                      <w:t> </w:t>
                    </w:r>
                    <w:r>
                      <w:rPr>
                        <w:rFonts w:ascii="Trebuchet MS" w:hAnsi="Trebuchet MS"/>
                        <w:color w:val="231F20"/>
                        <w:w w:val="80"/>
                      </w:rPr>
                      <w:t>5.</w:t>
                    </w:r>
                    <w:r>
                      <w:rPr>
                        <w:rFonts w:ascii="Trebuchet MS" w:hAnsi="Trebuchet MS"/>
                        <w:color w:val="231F20"/>
                        <w:spacing w:val="-5"/>
                        <w:w w:val="80"/>
                      </w:rPr>
                      <w:t> </w:t>
                    </w:r>
                    <w:r>
                      <w:rPr>
                        <w:rFonts w:ascii="Trebuchet MS" w:hAnsi="Trebuchet MS"/>
                        <w:color w:val="231F20"/>
                        <w:w w:val="80"/>
                      </w:rPr>
                      <w:t>Преобразование</w:t>
                    </w:r>
                    <w:r>
                      <w:rPr>
                        <w:rFonts w:ascii="Trebuchet MS" w:hAnsi="Trebuchet MS"/>
                        <w:color w:val="231F20"/>
                        <w:spacing w:val="-5"/>
                        <w:w w:val="80"/>
                      </w:rPr>
                      <w:t> </w:t>
                    </w:r>
                    <w:r>
                      <w:rPr>
                        <w:rFonts w:ascii="Trebuchet MS" w:hAnsi="Trebuchet MS"/>
                        <w:color w:val="231F20"/>
                        <w:w w:val="80"/>
                      </w:rPr>
                      <w:t>данных</w:t>
                    </w:r>
                    <w:r>
                      <w:rPr>
                        <w:rFonts w:ascii="Trebuchet MS" w:hAnsi="Trebuchet MS"/>
                        <w:color w:val="231F20"/>
                        <w:spacing w:val="-4"/>
                        <w:w w:val="80"/>
                      </w:rPr>
                      <w:t> </w:t>
                    </w:r>
                    <w:r>
                      <w:rPr>
                        <w:rFonts w:ascii="Trebuchet MS" w:hAnsi="Trebuchet MS"/>
                        <w:color w:val="231F20"/>
                        <w:w w:val="80"/>
                      </w:rPr>
                      <w:t>в</w:t>
                    </w:r>
                    <w:r>
                      <w:rPr>
                        <w:rFonts w:ascii="Trebuchet MS" w:hAnsi="Trebuchet MS"/>
                        <w:color w:val="231F20"/>
                        <w:spacing w:val="-5"/>
                        <w:w w:val="80"/>
                      </w:rPr>
                      <w:t> </w:t>
                    </w:r>
                    <w:r>
                      <w:rPr>
                        <w:rFonts w:ascii="Trebuchet MS" w:hAnsi="Trebuchet MS"/>
                        <w:color w:val="231F20"/>
                        <w:spacing w:val="-2"/>
                        <w:w w:val="80"/>
                      </w:rPr>
                      <w:t>информацию</w:t>
                    </w:r>
                  </w:p>
                </w:txbxContent>
              </v:textbox>
              <w10:wrap type="none"/>
            </v:shape>
          </w:pict>
        </mc:Fallback>
      </mc:AlternateContent>
    </w: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20224">
              <wp:simplePos x="0" y="0"/>
              <wp:positionH relativeFrom="page">
                <wp:posOffset>719999</wp:posOffset>
              </wp:positionH>
              <wp:positionV relativeFrom="page">
                <wp:posOffset>738469</wp:posOffset>
              </wp:positionV>
              <wp:extent cx="4500245" cy="1270"/>
              <wp:effectExtent l="0" t="0" r="0" b="0"/>
              <wp:wrapNone/>
              <wp:docPr id="691" name="Graphic 691"/>
              <wp:cNvGraphicFramePr>
                <a:graphicFrameLocks/>
              </wp:cNvGraphicFramePr>
              <a:graphic>
                <a:graphicData uri="http://schemas.microsoft.com/office/word/2010/wordprocessingShape">
                  <wps:wsp>
                    <wps:cNvPr id="691" name="Graphic 691"/>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9625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20736">
              <wp:simplePos x="0" y="0"/>
              <wp:positionH relativeFrom="page">
                <wp:posOffset>681899</wp:posOffset>
              </wp:positionH>
              <wp:positionV relativeFrom="page">
                <wp:posOffset>499870</wp:posOffset>
              </wp:positionV>
              <wp:extent cx="304800" cy="214629"/>
              <wp:effectExtent l="0" t="0" r="0" b="0"/>
              <wp:wrapNone/>
              <wp:docPr id="692" name="Textbox 692"/>
              <wp:cNvGraphicFramePr>
                <a:graphicFrameLocks/>
              </wp:cNvGraphicFramePr>
              <a:graphic>
                <a:graphicData uri="http://schemas.microsoft.com/office/word/2010/wordprocessingShape">
                  <wps:wsp>
                    <wps:cNvPr id="692" name="Textbox 692"/>
                    <wps:cNvSpPr txBox="1"/>
                    <wps:spPr>
                      <a:xfrm>
                        <a:off x="0" y="0"/>
                        <a:ext cx="304800" cy="214629"/>
                      </a:xfrm>
                      <a:prstGeom prst="rect">
                        <a:avLst/>
                      </a:prstGeom>
                    </wps:spPr>
                    <wps:txbx>
                      <w:txbxContent>
                        <w:p>
                          <w:pPr>
                            <w:spacing w:before="17"/>
                            <w:ind w:left="60" w:right="0" w:firstLine="0"/>
                            <w:jc w:val="left"/>
                            <w:rPr>
                              <w:rFonts w:ascii="Tahoma"/>
                              <w:b/>
                              <w:sz w:val="24"/>
                            </w:rPr>
                          </w:pPr>
                          <w:r>
                            <w:rPr>
                              <w:rFonts w:ascii="Tahoma"/>
                              <w:b/>
                              <w:color w:val="231F20"/>
                              <w:spacing w:val="-5"/>
                              <w:w w:val="90"/>
                              <w:sz w:val="24"/>
                            </w:rPr>
                            <w:fldChar w:fldCharType="begin"/>
                          </w:r>
                          <w:r>
                            <w:rPr>
                              <w:rFonts w:ascii="Tahoma"/>
                              <w:b/>
                              <w:color w:val="231F20"/>
                              <w:spacing w:val="-5"/>
                              <w:w w:val="90"/>
                              <w:sz w:val="24"/>
                            </w:rPr>
                            <w:instrText> PAGE </w:instrText>
                          </w:r>
                          <w:r>
                            <w:rPr>
                              <w:rFonts w:ascii="Tahoma"/>
                              <w:b/>
                              <w:color w:val="231F20"/>
                              <w:spacing w:val="-5"/>
                              <w:w w:val="90"/>
                              <w:sz w:val="24"/>
                            </w:rPr>
                            <w:fldChar w:fldCharType="separate"/>
                          </w:r>
                          <w:r>
                            <w:rPr>
                              <w:rFonts w:ascii="Tahoma"/>
                              <w:b/>
                              <w:color w:val="231F20"/>
                              <w:spacing w:val="-5"/>
                              <w:w w:val="90"/>
                              <w:sz w:val="24"/>
                            </w:rPr>
                            <w:t>100</w:t>
                          </w:r>
                          <w:r>
                            <w:rPr>
                              <w:rFonts w:ascii="Tahoma"/>
                              <w:b/>
                              <w:color w:val="231F20"/>
                              <w:spacing w:val="-5"/>
                              <w:w w:val="90"/>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4pt;height:16.9pt;mso-position-horizontal-relative:page;mso-position-vertical-relative:page;z-index:-25695744" type="#_x0000_t202" id="docshape575" filled="false" stroked="false">
              <v:textbox inset="0,0,0,0">
                <w:txbxContent>
                  <w:p>
                    <w:pPr>
                      <w:spacing w:before="17"/>
                      <w:ind w:left="60" w:right="0" w:firstLine="0"/>
                      <w:jc w:val="left"/>
                      <w:rPr>
                        <w:rFonts w:ascii="Tahoma"/>
                        <w:b/>
                        <w:sz w:val="24"/>
                      </w:rPr>
                    </w:pPr>
                    <w:r>
                      <w:rPr>
                        <w:rFonts w:ascii="Tahoma"/>
                        <w:b/>
                        <w:color w:val="231F20"/>
                        <w:spacing w:val="-5"/>
                        <w:w w:val="90"/>
                        <w:sz w:val="24"/>
                      </w:rPr>
                      <w:fldChar w:fldCharType="begin"/>
                    </w:r>
                    <w:r>
                      <w:rPr>
                        <w:rFonts w:ascii="Tahoma"/>
                        <w:b/>
                        <w:color w:val="231F20"/>
                        <w:spacing w:val="-5"/>
                        <w:w w:val="90"/>
                        <w:sz w:val="24"/>
                      </w:rPr>
                      <w:instrText> PAGE </w:instrText>
                    </w:r>
                    <w:r>
                      <w:rPr>
                        <w:rFonts w:ascii="Tahoma"/>
                        <w:b/>
                        <w:color w:val="231F20"/>
                        <w:spacing w:val="-5"/>
                        <w:w w:val="90"/>
                        <w:sz w:val="24"/>
                      </w:rPr>
                      <w:fldChar w:fldCharType="separate"/>
                    </w:r>
                    <w:r>
                      <w:rPr>
                        <w:rFonts w:ascii="Tahoma"/>
                        <w:b/>
                        <w:color w:val="231F20"/>
                        <w:spacing w:val="-5"/>
                        <w:w w:val="90"/>
                        <w:sz w:val="24"/>
                      </w:rPr>
                      <w:t>100</w:t>
                    </w:r>
                    <w:r>
                      <w:rPr>
                        <w:rFonts w:ascii="Tahoma"/>
                        <w:b/>
                        <w:color w:val="231F20"/>
                        <w:spacing w:val="-5"/>
                        <w:w w:val="90"/>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621248">
              <wp:simplePos x="0" y="0"/>
              <wp:positionH relativeFrom="page">
                <wp:posOffset>1215042</wp:posOffset>
              </wp:positionH>
              <wp:positionV relativeFrom="page">
                <wp:posOffset>555344</wp:posOffset>
              </wp:positionV>
              <wp:extent cx="2023110" cy="152400"/>
              <wp:effectExtent l="0" t="0" r="0" b="0"/>
              <wp:wrapNone/>
              <wp:docPr id="693" name="Textbox 693"/>
              <wp:cNvGraphicFramePr>
                <a:graphicFrameLocks/>
              </wp:cNvGraphicFramePr>
              <a:graphic>
                <a:graphicData uri="http://schemas.microsoft.com/office/word/2010/wordprocessingShape">
                  <wps:wsp>
                    <wps:cNvPr id="693" name="Textbox 693"/>
                    <wps:cNvSpPr txBox="1"/>
                    <wps:spPr>
                      <a:xfrm>
                        <a:off x="0" y="0"/>
                        <a:ext cx="2023110"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spacing w:val="-2"/>
                              <w:w w:val="80"/>
                            </w:rPr>
                            <w:t>Глава</w:t>
                          </w:r>
                          <w:r>
                            <w:rPr>
                              <w:rFonts w:ascii="Trebuchet MS" w:hAnsi="Trebuchet MS"/>
                              <w:color w:val="231F20"/>
                              <w:spacing w:val="-11"/>
                            </w:rPr>
                            <w:t> </w:t>
                          </w:r>
                          <w:r>
                            <w:rPr>
                              <w:rFonts w:ascii="Trebuchet MS" w:hAnsi="Trebuchet MS"/>
                              <w:color w:val="231F20"/>
                              <w:spacing w:val="-2"/>
                              <w:w w:val="80"/>
                            </w:rPr>
                            <w:t>6.</w:t>
                          </w:r>
                          <w:r>
                            <w:rPr>
                              <w:rFonts w:ascii="Trebuchet MS" w:hAnsi="Trebuchet MS"/>
                              <w:color w:val="231F20"/>
                              <w:spacing w:val="-11"/>
                            </w:rPr>
                            <w:t> </w:t>
                          </w:r>
                          <w:r>
                            <w:rPr>
                              <w:rFonts w:ascii="Trebuchet MS" w:hAnsi="Trebuchet MS"/>
                              <w:color w:val="231F20"/>
                              <w:spacing w:val="-2"/>
                              <w:w w:val="80"/>
                            </w:rPr>
                            <w:t>Работа</w:t>
                          </w:r>
                          <w:r>
                            <w:rPr>
                              <w:rFonts w:ascii="Trebuchet MS" w:hAnsi="Trebuchet MS"/>
                              <w:color w:val="231F20"/>
                              <w:spacing w:val="-11"/>
                            </w:rPr>
                            <w:t> </w:t>
                          </w:r>
                          <w:r>
                            <w:rPr>
                              <w:rFonts w:ascii="Trebuchet MS" w:hAnsi="Trebuchet MS"/>
                              <w:color w:val="231F20"/>
                              <w:spacing w:val="-2"/>
                              <w:w w:val="80"/>
                            </w:rPr>
                            <w:t>с</w:t>
                          </w:r>
                          <w:r>
                            <w:rPr>
                              <w:rFonts w:ascii="Trebuchet MS" w:hAnsi="Trebuchet MS"/>
                              <w:color w:val="231F20"/>
                              <w:spacing w:val="-10"/>
                            </w:rPr>
                            <w:t> </w:t>
                          </w:r>
                          <w:r>
                            <w:rPr>
                              <w:rFonts w:ascii="Trebuchet MS" w:hAnsi="Trebuchet MS"/>
                              <w:color w:val="231F20"/>
                              <w:spacing w:val="-2"/>
                              <w:w w:val="80"/>
                            </w:rPr>
                            <w:t>несколькими</w:t>
                          </w:r>
                          <w:r>
                            <w:rPr>
                              <w:rFonts w:ascii="Trebuchet MS" w:hAnsi="Trebuchet MS"/>
                              <w:color w:val="231F20"/>
                              <w:spacing w:val="-11"/>
                            </w:rPr>
                            <w:t> </w:t>
                          </w:r>
                          <w:r>
                            <w:rPr>
                              <w:rFonts w:ascii="Trebuchet MS" w:hAnsi="Trebuchet MS"/>
                              <w:color w:val="231F20"/>
                              <w:spacing w:val="-2"/>
                              <w:w w:val="80"/>
                            </w:rPr>
                            <w:t>таблицами</w:t>
                          </w:r>
                        </w:p>
                      </w:txbxContent>
                    </wps:txbx>
                    <wps:bodyPr wrap="square" lIns="0" tIns="0" rIns="0" bIns="0" rtlCol="0">
                      <a:noAutofit/>
                    </wps:bodyPr>
                  </wps:wsp>
                </a:graphicData>
              </a:graphic>
            </wp:anchor>
          </w:drawing>
        </mc:Choice>
        <mc:Fallback>
          <w:pict>
            <v:shape style="position:absolute;margin-left:95.6726pt;margin-top:43.727886pt;width:159.3pt;height:12pt;mso-position-horizontal-relative:page;mso-position-vertical-relative:page;z-index:-25695232" type="#_x0000_t202" id="docshape576" filled="false" stroked="false">
              <v:textbox inset="0,0,0,0">
                <w:txbxContent>
                  <w:p>
                    <w:pPr>
                      <w:pStyle w:val="BodyText"/>
                      <w:spacing w:line="214" w:lineRule="exact"/>
                      <w:ind w:left="20"/>
                      <w:rPr>
                        <w:rFonts w:ascii="Trebuchet MS" w:hAnsi="Trebuchet MS"/>
                      </w:rPr>
                    </w:pPr>
                    <w:r>
                      <w:rPr>
                        <w:rFonts w:ascii="Trebuchet MS" w:hAnsi="Trebuchet MS"/>
                        <w:color w:val="231F20"/>
                        <w:spacing w:val="-2"/>
                        <w:w w:val="80"/>
                      </w:rPr>
                      <w:t>Глава</w:t>
                    </w:r>
                    <w:r>
                      <w:rPr>
                        <w:rFonts w:ascii="Trebuchet MS" w:hAnsi="Trebuchet MS"/>
                        <w:color w:val="231F20"/>
                        <w:spacing w:val="-11"/>
                      </w:rPr>
                      <w:t> </w:t>
                    </w:r>
                    <w:r>
                      <w:rPr>
                        <w:rFonts w:ascii="Trebuchet MS" w:hAnsi="Trebuchet MS"/>
                        <w:color w:val="231F20"/>
                        <w:spacing w:val="-2"/>
                        <w:w w:val="80"/>
                      </w:rPr>
                      <w:t>6.</w:t>
                    </w:r>
                    <w:r>
                      <w:rPr>
                        <w:rFonts w:ascii="Trebuchet MS" w:hAnsi="Trebuchet MS"/>
                        <w:color w:val="231F20"/>
                        <w:spacing w:val="-11"/>
                      </w:rPr>
                      <w:t> </w:t>
                    </w:r>
                    <w:r>
                      <w:rPr>
                        <w:rFonts w:ascii="Trebuchet MS" w:hAnsi="Trebuchet MS"/>
                        <w:color w:val="231F20"/>
                        <w:spacing w:val="-2"/>
                        <w:w w:val="80"/>
                      </w:rPr>
                      <w:t>Работа</w:t>
                    </w:r>
                    <w:r>
                      <w:rPr>
                        <w:rFonts w:ascii="Trebuchet MS" w:hAnsi="Trebuchet MS"/>
                        <w:color w:val="231F20"/>
                        <w:spacing w:val="-11"/>
                      </w:rPr>
                      <w:t> </w:t>
                    </w:r>
                    <w:r>
                      <w:rPr>
                        <w:rFonts w:ascii="Trebuchet MS" w:hAnsi="Trebuchet MS"/>
                        <w:color w:val="231F20"/>
                        <w:spacing w:val="-2"/>
                        <w:w w:val="80"/>
                      </w:rPr>
                      <w:t>с</w:t>
                    </w:r>
                    <w:r>
                      <w:rPr>
                        <w:rFonts w:ascii="Trebuchet MS" w:hAnsi="Trebuchet MS"/>
                        <w:color w:val="231F20"/>
                        <w:spacing w:val="-10"/>
                      </w:rPr>
                      <w:t> </w:t>
                    </w:r>
                    <w:r>
                      <w:rPr>
                        <w:rFonts w:ascii="Trebuchet MS" w:hAnsi="Trebuchet MS"/>
                        <w:color w:val="231F20"/>
                        <w:spacing w:val="-2"/>
                        <w:w w:val="80"/>
                      </w:rPr>
                      <w:t>несколькими</w:t>
                    </w:r>
                    <w:r>
                      <w:rPr>
                        <w:rFonts w:ascii="Trebuchet MS" w:hAnsi="Trebuchet MS"/>
                        <w:color w:val="231F20"/>
                        <w:spacing w:val="-11"/>
                      </w:rPr>
                      <w:t> </w:t>
                    </w:r>
                    <w:r>
                      <w:rPr>
                        <w:rFonts w:ascii="Trebuchet MS" w:hAnsi="Trebuchet MS"/>
                        <w:color w:val="231F20"/>
                        <w:spacing w:val="-2"/>
                        <w:w w:val="80"/>
                      </w:rPr>
                      <w:t>таблицами</w:t>
                    </w:r>
                  </w:p>
                </w:txbxContent>
              </v:textbox>
              <w10:wrap type="none"/>
            </v:shape>
          </w:pict>
        </mc:Fallback>
      </mc:AlternateContent>
    </w: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21760">
              <wp:simplePos x="0" y="0"/>
              <wp:positionH relativeFrom="page">
                <wp:posOffset>719999</wp:posOffset>
              </wp:positionH>
              <wp:positionV relativeFrom="page">
                <wp:posOffset>738469</wp:posOffset>
              </wp:positionV>
              <wp:extent cx="4500245" cy="1270"/>
              <wp:effectExtent l="0" t="0" r="0" b="0"/>
              <wp:wrapNone/>
              <wp:docPr id="694" name="Graphic 694"/>
              <wp:cNvGraphicFramePr>
                <a:graphicFrameLocks/>
              </wp:cNvGraphicFramePr>
              <a:graphic>
                <a:graphicData uri="http://schemas.microsoft.com/office/word/2010/wordprocessingShape">
                  <wps:wsp>
                    <wps:cNvPr id="694" name="Graphic 694"/>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94720"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22272">
              <wp:simplePos x="0" y="0"/>
              <wp:positionH relativeFrom="page">
                <wp:posOffset>3746565</wp:posOffset>
              </wp:positionH>
              <wp:positionV relativeFrom="page">
                <wp:posOffset>499870</wp:posOffset>
              </wp:positionV>
              <wp:extent cx="1486535" cy="214629"/>
              <wp:effectExtent l="0" t="0" r="0" b="0"/>
              <wp:wrapNone/>
              <wp:docPr id="695" name="Textbox 695"/>
              <wp:cNvGraphicFramePr>
                <a:graphicFrameLocks/>
              </wp:cNvGraphicFramePr>
              <a:graphic>
                <a:graphicData uri="http://schemas.microsoft.com/office/word/2010/wordprocessingShape">
                  <wps:wsp>
                    <wps:cNvPr id="695" name="Textbox 695"/>
                    <wps:cNvSpPr txBox="1"/>
                    <wps:spPr>
                      <a:xfrm>
                        <a:off x="0" y="0"/>
                        <a:ext cx="1486535" cy="214629"/>
                      </a:xfrm>
                      <a:prstGeom prst="rect">
                        <a:avLst/>
                      </a:prstGeom>
                    </wps:spPr>
                    <wps:txbx>
                      <w:txbxContent>
                        <w:p>
                          <w:pPr>
                            <w:pStyle w:val="BodyText"/>
                            <w:tabs>
                              <w:tab w:pos="2053" w:val="left" w:leader="none"/>
                            </w:tabs>
                            <w:spacing w:before="17"/>
                            <w:ind w:left="20"/>
                            <w:rPr>
                              <w:rFonts w:ascii="Tahoma" w:hAnsi="Tahoma"/>
                              <w:b/>
                              <w:sz w:val="24"/>
                            </w:rPr>
                          </w:pPr>
                          <w:r>
                            <w:rPr>
                              <w:rFonts w:ascii="Trebuchet MS" w:hAnsi="Trebuchet MS"/>
                              <w:color w:val="231F20"/>
                              <w:spacing w:val="-2"/>
                              <w:w w:val="80"/>
                            </w:rPr>
                            <w:t>Что</w:t>
                          </w:r>
                          <w:r>
                            <w:rPr>
                              <w:rFonts w:ascii="Trebuchet MS" w:hAnsi="Trebuchet MS"/>
                              <w:color w:val="231F20"/>
                              <w:spacing w:val="-6"/>
                              <w:w w:val="80"/>
                            </w:rPr>
                            <w:t> </w:t>
                          </w:r>
                          <w:r>
                            <w:rPr>
                              <w:rFonts w:ascii="Trebuchet MS" w:hAnsi="Trebuchet MS"/>
                              <w:color w:val="231F20"/>
                              <w:spacing w:val="-2"/>
                              <w:w w:val="80"/>
                            </w:rPr>
                            <w:t>такое</w:t>
                          </w:r>
                          <w:r>
                            <w:rPr>
                              <w:rFonts w:ascii="Trebuchet MS" w:hAnsi="Trebuchet MS"/>
                              <w:color w:val="231F20"/>
                              <w:spacing w:val="-6"/>
                              <w:w w:val="80"/>
                            </w:rPr>
                            <w:t> </w:t>
                          </w:r>
                          <w:r>
                            <w:rPr>
                              <w:rFonts w:ascii="Trebuchet MS" w:hAnsi="Trebuchet MS"/>
                              <w:color w:val="231F20"/>
                              <w:spacing w:val="-2"/>
                              <w:w w:val="80"/>
                            </w:rPr>
                            <w:t>соединение</w:t>
                          </w:r>
                          <w:r>
                            <w:rPr>
                              <w:rFonts w:ascii="Trebuchet MS" w:hAnsi="Trebuchet MS"/>
                              <w:color w:val="231F20"/>
                            </w:rPr>
                            <w:tab/>
                          </w:r>
                          <w:r>
                            <w:rPr>
                              <w:rFonts w:ascii="Tahoma" w:hAnsi="Tahoma"/>
                              <w:b/>
                              <w:color w:val="231F20"/>
                              <w:spacing w:val="-5"/>
                              <w:w w:val="90"/>
                              <w:sz w:val="24"/>
                            </w:rPr>
                            <w:t>99</w:t>
                          </w:r>
                        </w:p>
                      </w:txbxContent>
                    </wps:txbx>
                    <wps:bodyPr wrap="square" lIns="0" tIns="0" rIns="0" bIns="0" rtlCol="0">
                      <a:noAutofit/>
                    </wps:bodyPr>
                  </wps:wsp>
                </a:graphicData>
              </a:graphic>
            </wp:anchor>
          </w:drawing>
        </mc:Choice>
        <mc:Fallback>
          <w:pict>
            <v:shape style="position:absolute;margin-left:295.005188pt;margin-top:39.359886pt;width:117.05pt;height:16.9pt;mso-position-horizontal-relative:page;mso-position-vertical-relative:page;z-index:-25694208" type="#_x0000_t202" id="docshape577" filled="false" stroked="false">
              <v:textbox inset="0,0,0,0">
                <w:txbxContent>
                  <w:p>
                    <w:pPr>
                      <w:pStyle w:val="BodyText"/>
                      <w:tabs>
                        <w:tab w:pos="2053" w:val="left" w:leader="none"/>
                      </w:tabs>
                      <w:spacing w:before="17"/>
                      <w:ind w:left="20"/>
                      <w:rPr>
                        <w:rFonts w:ascii="Tahoma" w:hAnsi="Tahoma"/>
                        <w:b/>
                        <w:sz w:val="24"/>
                      </w:rPr>
                    </w:pPr>
                    <w:r>
                      <w:rPr>
                        <w:rFonts w:ascii="Trebuchet MS" w:hAnsi="Trebuchet MS"/>
                        <w:color w:val="231F20"/>
                        <w:spacing w:val="-2"/>
                        <w:w w:val="80"/>
                      </w:rPr>
                      <w:t>Что</w:t>
                    </w:r>
                    <w:r>
                      <w:rPr>
                        <w:rFonts w:ascii="Trebuchet MS" w:hAnsi="Trebuchet MS"/>
                        <w:color w:val="231F20"/>
                        <w:spacing w:val="-6"/>
                        <w:w w:val="80"/>
                      </w:rPr>
                      <w:t> </w:t>
                    </w:r>
                    <w:r>
                      <w:rPr>
                        <w:rFonts w:ascii="Trebuchet MS" w:hAnsi="Trebuchet MS"/>
                        <w:color w:val="231F20"/>
                        <w:spacing w:val="-2"/>
                        <w:w w:val="80"/>
                      </w:rPr>
                      <w:t>такое</w:t>
                    </w:r>
                    <w:r>
                      <w:rPr>
                        <w:rFonts w:ascii="Trebuchet MS" w:hAnsi="Trebuchet MS"/>
                        <w:color w:val="231F20"/>
                        <w:spacing w:val="-6"/>
                        <w:w w:val="80"/>
                      </w:rPr>
                      <w:t> </w:t>
                    </w:r>
                    <w:r>
                      <w:rPr>
                        <w:rFonts w:ascii="Trebuchet MS" w:hAnsi="Trebuchet MS"/>
                        <w:color w:val="231F20"/>
                        <w:spacing w:val="-2"/>
                        <w:w w:val="80"/>
                      </w:rPr>
                      <w:t>соединение</w:t>
                    </w:r>
                    <w:r>
                      <w:rPr>
                        <w:rFonts w:ascii="Trebuchet MS" w:hAnsi="Trebuchet MS"/>
                        <w:color w:val="231F20"/>
                      </w:rPr>
                      <w:tab/>
                    </w:r>
                    <w:r>
                      <w:rPr>
                        <w:rFonts w:ascii="Tahoma" w:hAnsi="Tahoma"/>
                        <w:b/>
                        <w:color w:val="231F20"/>
                        <w:spacing w:val="-5"/>
                        <w:w w:val="90"/>
                        <w:sz w:val="24"/>
                      </w:rPr>
                      <w:t>99</w:t>
                    </w:r>
                  </w:p>
                </w:txbxContent>
              </v:textbox>
              <w10:wrap type="none"/>
            </v:shape>
          </w:pict>
        </mc:Fallback>
      </mc:AlternateContent>
    </w: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22784">
              <wp:simplePos x="0" y="0"/>
              <wp:positionH relativeFrom="page">
                <wp:posOffset>719999</wp:posOffset>
              </wp:positionH>
              <wp:positionV relativeFrom="page">
                <wp:posOffset>738469</wp:posOffset>
              </wp:positionV>
              <wp:extent cx="4500245" cy="1270"/>
              <wp:effectExtent l="0" t="0" r="0" b="0"/>
              <wp:wrapNone/>
              <wp:docPr id="705" name="Graphic 705"/>
              <wp:cNvGraphicFramePr>
                <a:graphicFrameLocks/>
              </wp:cNvGraphicFramePr>
              <a:graphic>
                <a:graphicData uri="http://schemas.microsoft.com/office/word/2010/wordprocessingShape">
                  <wps:wsp>
                    <wps:cNvPr id="705" name="Graphic 705"/>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9369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23296">
              <wp:simplePos x="0" y="0"/>
              <wp:positionH relativeFrom="page">
                <wp:posOffset>2255995</wp:posOffset>
              </wp:positionH>
              <wp:positionV relativeFrom="page">
                <wp:posOffset>499870</wp:posOffset>
              </wp:positionV>
              <wp:extent cx="2976880" cy="214629"/>
              <wp:effectExtent l="0" t="0" r="0" b="0"/>
              <wp:wrapNone/>
              <wp:docPr id="706" name="Textbox 706"/>
              <wp:cNvGraphicFramePr>
                <a:graphicFrameLocks/>
              </wp:cNvGraphicFramePr>
              <a:graphic>
                <a:graphicData uri="http://schemas.microsoft.com/office/word/2010/wordprocessingShape">
                  <wps:wsp>
                    <wps:cNvPr id="706" name="Textbox 706"/>
                    <wps:cNvSpPr txBox="1"/>
                    <wps:spPr>
                      <a:xfrm>
                        <a:off x="0" y="0"/>
                        <a:ext cx="2976880" cy="214629"/>
                      </a:xfrm>
                      <a:prstGeom prst="rect">
                        <a:avLst/>
                      </a:prstGeom>
                    </wps:spPr>
                    <wps:txbx>
                      <w:txbxContent>
                        <w:p>
                          <w:pPr>
                            <w:pStyle w:val="BodyText"/>
                            <w:tabs>
                              <w:tab w:pos="4268" w:val="left" w:leader="none"/>
                            </w:tabs>
                            <w:spacing w:before="17"/>
                            <w:ind w:left="20"/>
                            <w:rPr>
                              <w:rFonts w:ascii="Tahoma" w:hAnsi="Tahoma"/>
                              <w:b/>
                              <w:sz w:val="24"/>
                            </w:rPr>
                          </w:pPr>
                          <w:r>
                            <w:rPr>
                              <w:rFonts w:ascii="Trebuchet MS" w:hAnsi="Trebuchet MS"/>
                              <w:color w:val="231F20"/>
                              <w:w w:val="80"/>
                            </w:rPr>
                            <w:t>Соединения</w:t>
                          </w:r>
                          <w:r>
                            <w:rPr>
                              <w:rFonts w:ascii="Trebuchet MS" w:hAnsi="Trebuchet MS"/>
                              <w:color w:val="231F20"/>
                              <w:spacing w:val="-3"/>
                              <w:w w:val="80"/>
                            </w:rPr>
                            <w:t> </w:t>
                          </w:r>
                          <w:r>
                            <w:rPr>
                              <w:rFonts w:ascii="Trebuchet MS" w:hAnsi="Trebuchet MS"/>
                              <w:color w:val="231F20"/>
                              <w:w w:val="80"/>
                            </w:rPr>
                            <w:t>и</w:t>
                          </w:r>
                          <w:r>
                            <w:rPr>
                              <w:rFonts w:ascii="Trebuchet MS" w:hAnsi="Trebuchet MS"/>
                              <w:color w:val="231F20"/>
                              <w:spacing w:val="-3"/>
                              <w:w w:val="80"/>
                            </w:rPr>
                            <w:t> </w:t>
                          </w:r>
                          <w:r>
                            <w:rPr>
                              <w:rFonts w:ascii="Trebuchet MS" w:hAnsi="Trebuchet MS"/>
                              <w:color w:val="231F20"/>
                              <w:w w:val="80"/>
                            </w:rPr>
                            <w:t>структура</w:t>
                          </w:r>
                          <w:r>
                            <w:rPr>
                              <w:rFonts w:ascii="Trebuchet MS" w:hAnsi="Trebuchet MS"/>
                              <w:color w:val="231F20"/>
                              <w:spacing w:val="-2"/>
                              <w:w w:val="80"/>
                            </w:rPr>
                            <w:t> </w:t>
                          </w:r>
                          <w:r>
                            <w:rPr>
                              <w:rFonts w:ascii="Trebuchet MS" w:hAnsi="Trebuchet MS"/>
                              <w:color w:val="231F20"/>
                              <w:w w:val="80"/>
                            </w:rPr>
                            <w:t>реляционной</w:t>
                          </w:r>
                          <w:r>
                            <w:rPr>
                              <w:rFonts w:ascii="Trebuchet MS" w:hAnsi="Trebuchet MS"/>
                              <w:color w:val="231F20"/>
                              <w:spacing w:val="-3"/>
                              <w:w w:val="80"/>
                            </w:rPr>
                            <w:t> </w:t>
                          </w:r>
                          <w:r>
                            <w:rPr>
                              <w:rFonts w:ascii="Trebuchet MS" w:hAnsi="Trebuchet MS"/>
                              <w:color w:val="231F20"/>
                              <w:w w:val="80"/>
                            </w:rPr>
                            <w:t>базы</w:t>
                          </w:r>
                          <w:r>
                            <w:rPr>
                              <w:rFonts w:ascii="Trebuchet MS" w:hAnsi="Trebuchet MS"/>
                              <w:color w:val="231F20"/>
                              <w:spacing w:val="-2"/>
                              <w:w w:val="80"/>
                            </w:rPr>
                            <w:t> данных</w:t>
                          </w:r>
                          <w:r>
                            <w:rPr>
                              <w:rFonts w:ascii="Trebuchet MS" w:hAnsi="Trebuchet MS"/>
                              <w:color w:val="231F20"/>
                            </w:rPr>
                            <w:tab/>
                          </w:r>
                          <w:r>
                            <w:rPr>
                              <w:rFonts w:ascii="Tahoma" w:hAnsi="Tahoma"/>
                              <w:b/>
                              <w:color w:val="231F20"/>
                              <w:spacing w:val="-5"/>
                              <w:w w:val="85"/>
                              <w:sz w:val="24"/>
                            </w:rPr>
                            <w:t>101</w:t>
                          </w:r>
                        </w:p>
                      </w:txbxContent>
                    </wps:txbx>
                    <wps:bodyPr wrap="square" lIns="0" tIns="0" rIns="0" bIns="0" rtlCol="0">
                      <a:noAutofit/>
                    </wps:bodyPr>
                  </wps:wsp>
                </a:graphicData>
              </a:graphic>
            </wp:anchor>
          </w:drawing>
        </mc:Choice>
        <mc:Fallback>
          <w:pict>
            <v:shape style="position:absolute;margin-left:177.637405pt;margin-top:39.359886pt;width:234.4pt;height:16.9pt;mso-position-horizontal-relative:page;mso-position-vertical-relative:page;z-index:-25693184" type="#_x0000_t202" id="docshape586" filled="false" stroked="false">
              <v:textbox inset="0,0,0,0">
                <w:txbxContent>
                  <w:p>
                    <w:pPr>
                      <w:pStyle w:val="BodyText"/>
                      <w:tabs>
                        <w:tab w:pos="4268" w:val="left" w:leader="none"/>
                      </w:tabs>
                      <w:spacing w:before="17"/>
                      <w:ind w:left="20"/>
                      <w:rPr>
                        <w:rFonts w:ascii="Tahoma" w:hAnsi="Tahoma"/>
                        <w:b/>
                        <w:sz w:val="24"/>
                      </w:rPr>
                    </w:pPr>
                    <w:r>
                      <w:rPr>
                        <w:rFonts w:ascii="Trebuchet MS" w:hAnsi="Trebuchet MS"/>
                        <w:color w:val="231F20"/>
                        <w:w w:val="80"/>
                      </w:rPr>
                      <w:t>Соединения</w:t>
                    </w:r>
                    <w:r>
                      <w:rPr>
                        <w:rFonts w:ascii="Trebuchet MS" w:hAnsi="Trebuchet MS"/>
                        <w:color w:val="231F20"/>
                        <w:spacing w:val="-3"/>
                        <w:w w:val="80"/>
                      </w:rPr>
                      <w:t> </w:t>
                    </w:r>
                    <w:r>
                      <w:rPr>
                        <w:rFonts w:ascii="Trebuchet MS" w:hAnsi="Trebuchet MS"/>
                        <w:color w:val="231F20"/>
                        <w:w w:val="80"/>
                      </w:rPr>
                      <w:t>и</w:t>
                    </w:r>
                    <w:r>
                      <w:rPr>
                        <w:rFonts w:ascii="Trebuchet MS" w:hAnsi="Trebuchet MS"/>
                        <w:color w:val="231F20"/>
                        <w:spacing w:val="-3"/>
                        <w:w w:val="80"/>
                      </w:rPr>
                      <w:t> </w:t>
                    </w:r>
                    <w:r>
                      <w:rPr>
                        <w:rFonts w:ascii="Trebuchet MS" w:hAnsi="Trebuchet MS"/>
                        <w:color w:val="231F20"/>
                        <w:w w:val="80"/>
                      </w:rPr>
                      <w:t>структура</w:t>
                    </w:r>
                    <w:r>
                      <w:rPr>
                        <w:rFonts w:ascii="Trebuchet MS" w:hAnsi="Trebuchet MS"/>
                        <w:color w:val="231F20"/>
                        <w:spacing w:val="-2"/>
                        <w:w w:val="80"/>
                      </w:rPr>
                      <w:t> </w:t>
                    </w:r>
                    <w:r>
                      <w:rPr>
                        <w:rFonts w:ascii="Trebuchet MS" w:hAnsi="Trebuchet MS"/>
                        <w:color w:val="231F20"/>
                        <w:w w:val="80"/>
                      </w:rPr>
                      <w:t>реляционной</w:t>
                    </w:r>
                    <w:r>
                      <w:rPr>
                        <w:rFonts w:ascii="Trebuchet MS" w:hAnsi="Trebuchet MS"/>
                        <w:color w:val="231F20"/>
                        <w:spacing w:val="-3"/>
                        <w:w w:val="80"/>
                      </w:rPr>
                      <w:t> </w:t>
                    </w:r>
                    <w:r>
                      <w:rPr>
                        <w:rFonts w:ascii="Trebuchet MS" w:hAnsi="Trebuchet MS"/>
                        <w:color w:val="231F20"/>
                        <w:w w:val="80"/>
                      </w:rPr>
                      <w:t>базы</w:t>
                    </w:r>
                    <w:r>
                      <w:rPr>
                        <w:rFonts w:ascii="Trebuchet MS" w:hAnsi="Trebuchet MS"/>
                        <w:color w:val="231F20"/>
                        <w:spacing w:val="-2"/>
                        <w:w w:val="80"/>
                      </w:rPr>
                      <w:t> данных</w:t>
                    </w:r>
                    <w:r>
                      <w:rPr>
                        <w:rFonts w:ascii="Trebuchet MS" w:hAnsi="Trebuchet MS"/>
                        <w:color w:val="231F20"/>
                      </w:rPr>
                      <w:tab/>
                    </w:r>
                    <w:r>
                      <w:rPr>
                        <w:rFonts w:ascii="Tahoma" w:hAnsi="Tahoma"/>
                        <w:b/>
                        <w:color w:val="231F20"/>
                        <w:spacing w:val="-5"/>
                        <w:w w:val="85"/>
                        <w:sz w:val="24"/>
                      </w:rPr>
                      <w:t>101</w:t>
                    </w:r>
                  </w:p>
                </w:txbxContent>
              </v:textbox>
              <w10:wrap type="none"/>
            </v:shape>
          </w:pict>
        </mc:Fallback>
      </mc:AlternateContent>
    </w: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23808">
              <wp:simplePos x="0" y="0"/>
              <wp:positionH relativeFrom="page">
                <wp:posOffset>719999</wp:posOffset>
              </wp:positionH>
              <wp:positionV relativeFrom="page">
                <wp:posOffset>738469</wp:posOffset>
              </wp:positionV>
              <wp:extent cx="4500245" cy="1270"/>
              <wp:effectExtent l="0" t="0" r="0" b="0"/>
              <wp:wrapNone/>
              <wp:docPr id="707" name="Graphic 707"/>
              <wp:cNvGraphicFramePr>
                <a:graphicFrameLocks/>
              </wp:cNvGraphicFramePr>
              <a:graphic>
                <a:graphicData uri="http://schemas.microsoft.com/office/word/2010/wordprocessingShape">
                  <wps:wsp>
                    <wps:cNvPr id="707" name="Graphic 707"/>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9267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24320">
              <wp:simplePos x="0" y="0"/>
              <wp:positionH relativeFrom="page">
                <wp:posOffset>681899</wp:posOffset>
              </wp:positionH>
              <wp:positionV relativeFrom="page">
                <wp:posOffset>499870</wp:posOffset>
              </wp:positionV>
              <wp:extent cx="342900" cy="214629"/>
              <wp:effectExtent l="0" t="0" r="0" b="0"/>
              <wp:wrapNone/>
              <wp:docPr id="708" name="Textbox 708"/>
              <wp:cNvGraphicFramePr>
                <a:graphicFrameLocks/>
              </wp:cNvGraphicFramePr>
              <a:graphic>
                <a:graphicData uri="http://schemas.microsoft.com/office/word/2010/wordprocessingShape">
                  <wps:wsp>
                    <wps:cNvPr id="708" name="Textbox 708"/>
                    <wps:cNvSpPr txBox="1"/>
                    <wps:spPr>
                      <a:xfrm>
                        <a:off x="0" y="0"/>
                        <a:ext cx="342900"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102</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7pt;height:16.9pt;mso-position-horizontal-relative:page;mso-position-vertical-relative:page;z-index:-25692160" type="#_x0000_t202" id="docshape587"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102</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624832">
              <wp:simplePos x="0" y="0"/>
              <wp:positionH relativeFrom="page">
                <wp:posOffset>1215042</wp:posOffset>
              </wp:positionH>
              <wp:positionV relativeFrom="page">
                <wp:posOffset>555344</wp:posOffset>
              </wp:positionV>
              <wp:extent cx="2023110" cy="152400"/>
              <wp:effectExtent l="0" t="0" r="0" b="0"/>
              <wp:wrapNone/>
              <wp:docPr id="709" name="Textbox 709"/>
              <wp:cNvGraphicFramePr>
                <a:graphicFrameLocks/>
              </wp:cNvGraphicFramePr>
              <a:graphic>
                <a:graphicData uri="http://schemas.microsoft.com/office/word/2010/wordprocessingShape">
                  <wps:wsp>
                    <wps:cNvPr id="709" name="Textbox 709"/>
                    <wps:cNvSpPr txBox="1"/>
                    <wps:spPr>
                      <a:xfrm>
                        <a:off x="0" y="0"/>
                        <a:ext cx="2023110"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spacing w:val="-2"/>
                              <w:w w:val="80"/>
                            </w:rPr>
                            <w:t>Глава</w:t>
                          </w:r>
                          <w:r>
                            <w:rPr>
                              <w:rFonts w:ascii="Trebuchet MS" w:hAnsi="Trebuchet MS"/>
                              <w:color w:val="231F20"/>
                              <w:spacing w:val="-11"/>
                            </w:rPr>
                            <w:t> </w:t>
                          </w:r>
                          <w:r>
                            <w:rPr>
                              <w:rFonts w:ascii="Trebuchet MS" w:hAnsi="Trebuchet MS"/>
                              <w:color w:val="231F20"/>
                              <w:spacing w:val="-2"/>
                              <w:w w:val="80"/>
                            </w:rPr>
                            <w:t>6.</w:t>
                          </w:r>
                          <w:r>
                            <w:rPr>
                              <w:rFonts w:ascii="Trebuchet MS" w:hAnsi="Trebuchet MS"/>
                              <w:color w:val="231F20"/>
                              <w:spacing w:val="-11"/>
                            </w:rPr>
                            <w:t> </w:t>
                          </w:r>
                          <w:r>
                            <w:rPr>
                              <w:rFonts w:ascii="Trebuchet MS" w:hAnsi="Trebuchet MS"/>
                              <w:color w:val="231F20"/>
                              <w:spacing w:val="-2"/>
                              <w:w w:val="80"/>
                            </w:rPr>
                            <w:t>Работа</w:t>
                          </w:r>
                          <w:r>
                            <w:rPr>
                              <w:rFonts w:ascii="Trebuchet MS" w:hAnsi="Trebuchet MS"/>
                              <w:color w:val="231F20"/>
                              <w:spacing w:val="-11"/>
                            </w:rPr>
                            <w:t> </w:t>
                          </w:r>
                          <w:r>
                            <w:rPr>
                              <w:rFonts w:ascii="Trebuchet MS" w:hAnsi="Trebuchet MS"/>
                              <w:color w:val="231F20"/>
                              <w:spacing w:val="-2"/>
                              <w:w w:val="80"/>
                            </w:rPr>
                            <w:t>с</w:t>
                          </w:r>
                          <w:r>
                            <w:rPr>
                              <w:rFonts w:ascii="Trebuchet MS" w:hAnsi="Trebuchet MS"/>
                              <w:color w:val="231F20"/>
                              <w:spacing w:val="-10"/>
                            </w:rPr>
                            <w:t> </w:t>
                          </w:r>
                          <w:r>
                            <w:rPr>
                              <w:rFonts w:ascii="Trebuchet MS" w:hAnsi="Trebuchet MS"/>
                              <w:color w:val="231F20"/>
                              <w:spacing w:val="-2"/>
                              <w:w w:val="80"/>
                            </w:rPr>
                            <w:t>несколькими</w:t>
                          </w:r>
                          <w:r>
                            <w:rPr>
                              <w:rFonts w:ascii="Trebuchet MS" w:hAnsi="Trebuchet MS"/>
                              <w:color w:val="231F20"/>
                              <w:spacing w:val="-11"/>
                            </w:rPr>
                            <w:t> </w:t>
                          </w:r>
                          <w:r>
                            <w:rPr>
                              <w:rFonts w:ascii="Trebuchet MS" w:hAnsi="Trebuchet MS"/>
                              <w:color w:val="231F20"/>
                              <w:spacing w:val="-2"/>
                              <w:w w:val="80"/>
                            </w:rPr>
                            <w:t>таблицами</w:t>
                          </w:r>
                        </w:p>
                      </w:txbxContent>
                    </wps:txbx>
                    <wps:bodyPr wrap="square" lIns="0" tIns="0" rIns="0" bIns="0" rtlCol="0">
                      <a:noAutofit/>
                    </wps:bodyPr>
                  </wps:wsp>
                </a:graphicData>
              </a:graphic>
            </wp:anchor>
          </w:drawing>
        </mc:Choice>
        <mc:Fallback>
          <w:pict>
            <v:shape style="position:absolute;margin-left:95.6726pt;margin-top:43.727886pt;width:159.3pt;height:12pt;mso-position-horizontal-relative:page;mso-position-vertical-relative:page;z-index:-25691648" type="#_x0000_t202" id="docshape588" filled="false" stroked="false">
              <v:textbox inset="0,0,0,0">
                <w:txbxContent>
                  <w:p>
                    <w:pPr>
                      <w:pStyle w:val="BodyText"/>
                      <w:spacing w:line="214" w:lineRule="exact"/>
                      <w:ind w:left="20"/>
                      <w:rPr>
                        <w:rFonts w:ascii="Trebuchet MS" w:hAnsi="Trebuchet MS"/>
                      </w:rPr>
                    </w:pPr>
                    <w:r>
                      <w:rPr>
                        <w:rFonts w:ascii="Trebuchet MS" w:hAnsi="Trebuchet MS"/>
                        <w:color w:val="231F20"/>
                        <w:spacing w:val="-2"/>
                        <w:w w:val="80"/>
                      </w:rPr>
                      <w:t>Глава</w:t>
                    </w:r>
                    <w:r>
                      <w:rPr>
                        <w:rFonts w:ascii="Trebuchet MS" w:hAnsi="Trebuchet MS"/>
                        <w:color w:val="231F20"/>
                        <w:spacing w:val="-11"/>
                      </w:rPr>
                      <w:t> </w:t>
                    </w:r>
                    <w:r>
                      <w:rPr>
                        <w:rFonts w:ascii="Trebuchet MS" w:hAnsi="Trebuchet MS"/>
                        <w:color w:val="231F20"/>
                        <w:spacing w:val="-2"/>
                        <w:w w:val="80"/>
                      </w:rPr>
                      <w:t>6.</w:t>
                    </w:r>
                    <w:r>
                      <w:rPr>
                        <w:rFonts w:ascii="Trebuchet MS" w:hAnsi="Trebuchet MS"/>
                        <w:color w:val="231F20"/>
                        <w:spacing w:val="-11"/>
                      </w:rPr>
                      <w:t> </w:t>
                    </w:r>
                    <w:r>
                      <w:rPr>
                        <w:rFonts w:ascii="Trebuchet MS" w:hAnsi="Trebuchet MS"/>
                        <w:color w:val="231F20"/>
                        <w:spacing w:val="-2"/>
                        <w:w w:val="80"/>
                      </w:rPr>
                      <w:t>Работа</w:t>
                    </w:r>
                    <w:r>
                      <w:rPr>
                        <w:rFonts w:ascii="Trebuchet MS" w:hAnsi="Trebuchet MS"/>
                        <w:color w:val="231F20"/>
                        <w:spacing w:val="-11"/>
                      </w:rPr>
                      <w:t> </w:t>
                    </w:r>
                    <w:r>
                      <w:rPr>
                        <w:rFonts w:ascii="Trebuchet MS" w:hAnsi="Trebuchet MS"/>
                        <w:color w:val="231F20"/>
                        <w:spacing w:val="-2"/>
                        <w:w w:val="80"/>
                      </w:rPr>
                      <w:t>с</w:t>
                    </w:r>
                    <w:r>
                      <w:rPr>
                        <w:rFonts w:ascii="Trebuchet MS" w:hAnsi="Trebuchet MS"/>
                        <w:color w:val="231F20"/>
                        <w:spacing w:val="-10"/>
                      </w:rPr>
                      <w:t> </w:t>
                    </w:r>
                    <w:r>
                      <w:rPr>
                        <w:rFonts w:ascii="Trebuchet MS" w:hAnsi="Trebuchet MS"/>
                        <w:color w:val="231F20"/>
                        <w:spacing w:val="-2"/>
                        <w:w w:val="80"/>
                      </w:rPr>
                      <w:t>несколькими</w:t>
                    </w:r>
                    <w:r>
                      <w:rPr>
                        <w:rFonts w:ascii="Trebuchet MS" w:hAnsi="Trebuchet MS"/>
                        <w:color w:val="231F20"/>
                        <w:spacing w:val="-11"/>
                      </w:rPr>
                      <w:t> </w:t>
                    </w:r>
                    <w:r>
                      <w:rPr>
                        <w:rFonts w:ascii="Trebuchet MS" w:hAnsi="Trebuchet MS"/>
                        <w:color w:val="231F20"/>
                        <w:spacing w:val="-2"/>
                        <w:w w:val="80"/>
                      </w:rPr>
                      <w:t>таблицами</w:t>
                    </w:r>
                  </w:p>
                </w:txbxContent>
              </v:textbox>
              <w10:wrap type="none"/>
            </v:shape>
          </w:pict>
        </mc:Fallback>
      </mc:AlternateContent>
    </w: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25344">
              <wp:simplePos x="0" y="0"/>
              <wp:positionH relativeFrom="page">
                <wp:posOffset>719999</wp:posOffset>
              </wp:positionH>
              <wp:positionV relativeFrom="page">
                <wp:posOffset>738469</wp:posOffset>
              </wp:positionV>
              <wp:extent cx="4500245" cy="1270"/>
              <wp:effectExtent l="0" t="0" r="0" b="0"/>
              <wp:wrapNone/>
              <wp:docPr id="783" name="Graphic 783"/>
              <wp:cNvGraphicFramePr>
                <a:graphicFrameLocks/>
              </wp:cNvGraphicFramePr>
              <a:graphic>
                <a:graphicData uri="http://schemas.microsoft.com/office/word/2010/wordprocessingShape">
                  <wps:wsp>
                    <wps:cNvPr id="783" name="Graphic 783"/>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9113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25856">
              <wp:simplePos x="0" y="0"/>
              <wp:positionH relativeFrom="page">
                <wp:posOffset>3067255</wp:posOffset>
              </wp:positionH>
              <wp:positionV relativeFrom="page">
                <wp:posOffset>499870</wp:posOffset>
              </wp:positionV>
              <wp:extent cx="2165985" cy="214629"/>
              <wp:effectExtent l="0" t="0" r="0" b="0"/>
              <wp:wrapNone/>
              <wp:docPr id="784" name="Textbox 784"/>
              <wp:cNvGraphicFramePr>
                <a:graphicFrameLocks/>
              </wp:cNvGraphicFramePr>
              <a:graphic>
                <a:graphicData uri="http://schemas.microsoft.com/office/word/2010/wordprocessingShape">
                  <wps:wsp>
                    <wps:cNvPr id="784" name="Textbox 784"/>
                    <wps:cNvSpPr txBox="1"/>
                    <wps:spPr>
                      <a:xfrm>
                        <a:off x="0" y="0"/>
                        <a:ext cx="2165985" cy="214629"/>
                      </a:xfrm>
                      <a:prstGeom prst="rect">
                        <a:avLst/>
                      </a:prstGeom>
                    </wps:spPr>
                    <wps:txbx>
                      <w:txbxContent>
                        <w:p>
                          <w:pPr>
                            <w:pStyle w:val="BodyText"/>
                            <w:tabs>
                              <w:tab w:pos="2990" w:val="left" w:leader="none"/>
                            </w:tabs>
                            <w:spacing w:before="17"/>
                            <w:ind w:left="20"/>
                            <w:rPr>
                              <w:rFonts w:ascii="Tahoma" w:hAnsi="Tahoma"/>
                              <w:b/>
                              <w:sz w:val="24"/>
                            </w:rPr>
                          </w:pPr>
                          <w:r>
                            <w:rPr>
                              <w:rFonts w:ascii="Trebuchet MS" w:hAnsi="Trebuchet MS"/>
                              <w:color w:val="231F20"/>
                              <w:w w:val="80"/>
                            </w:rPr>
                            <w:t>Псевдонимы</w:t>
                          </w:r>
                          <w:r>
                            <w:rPr>
                              <w:rFonts w:ascii="Trebuchet MS" w:hAnsi="Trebuchet MS"/>
                              <w:color w:val="231F20"/>
                              <w:spacing w:val="-2"/>
                            </w:rPr>
                            <w:t> </w:t>
                          </w:r>
                          <w:r>
                            <w:rPr>
                              <w:rFonts w:ascii="Trebuchet MS" w:hAnsi="Trebuchet MS"/>
                              <w:color w:val="231F20"/>
                              <w:w w:val="80"/>
                            </w:rPr>
                            <w:t>соединяемых</w:t>
                          </w:r>
                          <w:r>
                            <w:rPr>
                              <w:rFonts w:ascii="Trebuchet MS" w:hAnsi="Trebuchet MS"/>
                              <w:color w:val="231F20"/>
                              <w:spacing w:val="-1"/>
                            </w:rPr>
                            <w:t> </w:t>
                          </w:r>
                          <w:r>
                            <w:rPr>
                              <w:rFonts w:ascii="Trebuchet MS" w:hAnsi="Trebuchet MS"/>
                              <w:color w:val="231F20"/>
                              <w:spacing w:val="-2"/>
                              <w:w w:val="80"/>
                            </w:rPr>
                            <w:t>таблиц</w:t>
                          </w:r>
                          <w:r>
                            <w:rPr>
                              <w:rFonts w:ascii="Trebuchet MS" w:hAnsi="Trebuchet MS"/>
                              <w:color w:val="231F20"/>
                            </w:rPr>
                            <w:tab/>
                          </w:r>
                          <w:r>
                            <w:rPr>
                              <w:rFonts w:ascii="Tahoma" w:hAnsi="Tahoma"/>
                              <w:b/>
                              <w:color w:val="231F20"/>
                              <w:spacing w:val="-5"/>
                              <w:w w:val="90"/>
                              <w:sz w:val="24"/>
                            </w:rPr>
                            <w:t>103</w:t>
                          </w:r>
                        </w:p>
                      </w:txbxContent>
                    </wps:txbx>
                    <wps:bodyPr wrap="square" lIns="0" tIns="0" rIns="0" bIns="0" rtlCol="0">
                      <a:noAutofit/>
                    </wps:bodyPr>
                  </wps:wsp>
                </a:graphicData>
              </a:graphic>
            </wp:anchor>
          </w:drawing>
        </mc:Choice>
        <mc:Fallback>
          <w:pict>
            <v:shape style="position:absolute;margin-left:241.516205pt;margin-top:39.359886pt;width:170.55pt;height:16.9pt;mso-position-horizontal-relative:page;mso-position-vertical-relative:page;z-index:-25690624" type="#_x0000_t202" id="docshape660" filled="false" stroked="false">
              <v:textbox inset="0,0,0,0">
                <w:txbxContent>
                  <w:p>
                    <w:pPr>
                      <w:pStyle w:val="BodyText"/>
                      <w:tabs>
                        <w:tab w:pos="2990" w:val="left" w:leader="none"/>
                      </w:tabs>
                      <w:spacing w:before="17"/>
                      <w:ind w:left="20"/>
                      <w:rPr>
                        <w:rFonts w:ascii="Tahoma" w:hAnsi="Tahoma"/>
                        <w:b/>
                        <w:sz w:val="24"/>
                      </w:rPr>
                    </w:pPr>
                    <w:r>
                      <w:rPr>
                        <w:rFonts w:ascii="Trebuchet MS" w:hAnsi="Trebuchet MS"/>
                        <w:color w:val="231F20"/>
                        <w:w w:val="80"/>
                      </w:rPr>
                      <w:t>Псевдонимы</w:t>
                    </w:r>
                    <w:r>
                      <w:rPr>
                        <w:rFonts w:ascii="Trebuchet MS" w:hAnsi="Trebuchet MS"/>
                        <w:color w:val="231F20"/>
                        <w:spacing w:val="-2"/>
                      </w:rPr>
                      <w:t> </w:t>
                    </w:r>
                    <w:r>
                      <w:rPr>
                        <w:rFonts w:ascii="Trebuchet MS" w:hAnsi="Trebuchet MS"/>
                        <w:color w:val="231F20"/>
                        <w:w w:val="80"/>
                      </w:rPr>
                      <w:t>соединяемых</w:t>
                    </w:r>
                    <w:r>
                      <w:rPr>
                        <w:rFonts w:ascii="Trebuchet MS" w:hAnsi="Trebuchet MS"/>
                        <w:color w:val="231F20"/>
                        <w:spacing w:val="-1"/>
                      </w:rPr>
                      <w:t> </w:t>
                    </w:r>
                    <w:r>
                      <w:rPr>
                        <w:rFonts w:ascii="Trebuchet MS" w:hAnsi="Trebuchet MS"/>
                        <w:color w:val="231F20"/>
                        <w:spacing w:val="-2"/>
                        <w:w w:val="80"/>
                      </w:rPr>
                      <w:t>таблиц</w:t>
                    </w:r>
                    <w:r>
                      <w:rPr>
                        <w:rFonts w:ascii="Trebuchet MS" w:hAnsi="Trebuchet MS"/>
                        <w:color w:val="231F20"/>
                      </w:rPr>
                      <w:tab/>
                    </w:r>
                    <w:r>
                      <w:rPr>
                        <w:rFonts w:ascii="Tahoma" w:hAnsi="Tahoma"/>
                        <w:b/>
                        <w:color w:val="231F20"/>
                        <w:spacing w:val="-5"/>
                        <w:w w:val="90"/>
                        <w:sz w:val="24"/>
                      </w:rPr>
                      <w:t>103</w:t>
                    </w:r>
                  </w:p>
                </w:txbxContent>
              </v:textbox>
              <w10:wrap type="none"/>
            </v:shape>
          </w:pict>
        </mc:Fallback>
      </mc:AlternateContent>
    </w: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26368">
              <wp:simplePos x="0" y="0"/>
              <wp:positionH relativeFrom="page">
                <wp:posOffset>719999</wp:posOffset>
              </wp:positionH>
              <wp:positionV relativeFrom="page">
                <wp:posOffset>738469</wp:posOffset>
              </wp:positionV>
              <wp:extent cx="4500245" cy="1270"/>
              <wp:effectExtent l="0" t="0" r="0" b="0"/>
              <wp:wrapNone/>
              <wp:docPr id="785" name="Graphic 785"/>
              <wp:cNvGraphicFramePr>
                <a:graphicFrameLocks/>
              </wp:cNvGraphicFramePr>
              <a:graphic>
                <a:graphicData uri="http://schemas.microsoft.com/office/word/2010/wordprocessingShape">
                  <wps:wsp>
                    <wps:cNvPr id="785" name="Graphic 785"/>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9011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26880">
              <wp:simplePos x="0" y="0"/>
              <wp:positionH relativeFrom="page">
                <wp:posOffset>681899</wp:posOffset>
              </wp:positionH>
              <wp:positionV relativeFrom="page">
                <wp:posOffset>499870</wp:posOffset>
              </wp:positionV>
              <wp:extent cx="342900" cy="214629"/>
              <wp:effectExtent l="0" t="0" r="0" b="0"/>
              <wp:wrapNone/>
              <wp:docPr id="786" name="Textbox 786"/>
              <wp:cNvGraphicFramePr>
                <a:graphicFrameLocks/>
              </wp:cNvGraphicFramePr>
              <a:graphic>
                <a:graphicData uri="http://schemas.microsoft.com/office/word/2010/wordprocessingShape">
                  <wps:wsp>
                    <wps:cNvPr id="786" name="Textbox 786"/>
                    <wps:cNvSpPr txBox="1"/>
                    <wps:spPr>
                      <a:xfrm>
                        <a:off x="0" y="0"/>
                        <a:ext cx="342900"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104</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7pt;height:16.9pt;mso-position-horizontal-relative:page;mso-position-vertical-relative:page;z-index:-25689600" type="#_x0000_t202" id="docshape661"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104</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627392">
              <wp:simplePos x="0" y="0"/>
              <wp:positionH relativeFrom="page">
                <wp:posOffset>1215042</wp:posOffset>
              </wp:positionH>
              <wp:positionV relativeFrom="page">
                <wp:posOffset>555344</wp:posOffset>
              </wp:positionV>
              <wp:extent cx="2023110" cy="152400"/>
              <wp:effectExtent l="0" t="0" r="0" b="0"/>
              <wp:wrapNone/>
              <wp:docPr id="787" name="Textbox 787"/>
              <wp:cNvGraphicFramePr>
                <a:graphicFrameLocks/>
              </wp:cNvGraphicFramePr>
              <a:graphic>
                <a:graphicData uri="http://schemas.microsoft.com/office/word/2010/wordprocessingShape">
                  <wps:wsp>
                    <wps:cNvPr id="787" name="Textbox 787"/>
                    <wps:cNvSpPr txBox="1"/>
                    <wps:spPr>
                      <a:xfrm>
                        <a:off x="0" y="0"/>
                        <a:ext cx="2023110"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spacing w:val="-2"/>
                              <w:w w:val="80"/>
                            </w:rPr>
                            <w:t>Глава</w:t>
                          </w:r>
                          <w:r>
                            <w:rPr>
                              <w:rFonts w:ascii="Trebuchet MS" w:hAnsi="Trebuchet MS"/>
                              <w:color w:val="231F20"/>
                              <w:spacing w:val="-11"/>
                            </w:rPr>
                            <w:t> </w:t>
                          </w:r>
                          <w:r>
                            <w:rPr>
                              <w:rFonts w:ascii="Trebuchet MS" w:hAnsi="Trebuchet MS"/>
                              <w:color w:val="231F20"/>
                              <w:spacing w:val="-2"/>
                              <w:w w:val="80"/>
                            </w:rPr>
                            <w:t>6.</w:t>
                          </w:r>
                          <w:r>
                            <w:rPr>
                              <w:rFonts w:ascii="Trebuchet MS" w:hAnsi="Trebuchet MS"/>
                              <w:color w:val="231F20"/>
                              <w:spacing w:val="-11"/>
                            </w:rPr>
                            <w:t> </w:t>
                          </w:r>
                          <w:r>
                            <w:rPr>
                              <w:rFonts w:ascii="Trebuchet MS" w:hAnsi="Trebuchet MS"/>
                              <w:color w:val="231F20"/>
                              <w:spacing w:val="-2"/>
                              <w:w w:val="80"/>
                            </w:rPr>
                            <w:t>Работа</w:t>
                          </w:r>
                          <w:r>
                            <w:rPr>
                              <w:rFonts w:ascii="Trebuchet MS" w:hAnsi="Trebuchet MS"/>
                              <w:color w:val="231F20"/>
                              <w:spacing w:val="-11"/>
                            </w:rPr>
                            <w:t> </w:t>
                          </w:r>
                          <w:r>
                            <w:rPr>
                              <w:rFonts w:ascii="Trebuchet MS" w:hAnsi="Trebuchet MS"/>
                              <w:color w:val="231F20"/>
                              <w:spacing w:val="-2"/>
                              <w:w w:val="80"/>
                            </w:rPr>
                            <w:t>с</w:t>
                          </w:r>
                          <w:r>
                            <w:rPr>
                              <w:rFonts w:ascii="Trebuchet MS" w:hAnsi="Trebuchet MS"/>
                              <w:color w:val="231F20"/>
                              <w:spacing w:val="-10"/>
                            </w:rPr>
                            <w:t> </w:t>
                          </w:r>
                          <w:r>
                            <w:rPr>
                              <w:rFonts w:ascii="Trebuchet MS" w:hAnsi="Trebuchet MS"/>
                              <w:color w:val="231F20"/>
                              <w:spacing w:val="-2"/>
                              <w:w w:val="80"/>
                            </w:rPr>
                            <w:t>несколькими</w:t>
                          </w:r>
                          <w:r>
                            <w:rPr>
                              <w:rFonts w:ascii="Trebuchet MS" w:hAnsi="Trebuchet MS"/>
                              <w:color w:val="231F20"/>
                              <w:spacing w:val="-11"/>
                            </w:rPr>
                            <w:t> </w:t>
                          </w:r>
                          <w:r>
                            <w:rPr>
                              <w:rFonts w:ascii="Trebuchet MS" w:hAnsi="Trebuchet MS"/>
                              <w:color w:val="231F20"/>
                              <w:spacing w:val="-2"/>
                              <w:w w:val="80"/>
                            </w:rPr>
                            <w:t>таблицами</w:t>
                          </w:r>
                        </w:p>
                      </w:txbxContent>
                    </wps:txbx>
                    <wps:bodyPr wrap="square" lIns="0" tIns="0" rIns="0" bIns="0" rtlCol="0">
                      <a:noAutofit/>
                    </wps:bodyPr>
                  </wps:wsp>
                </a:graphicData>
              </a:graphic>
            </wp:anchor>
          </w:drawing>
        </mc:Choice>
        <mc:Fallback>
          <w:pict>
            <v:shape style="position:absolute;margin-left:95.6726pt;margin-top:43.727886pt;width:159.3pt;height:12pt;mso-position-horizontal-relative:page;mso-position-vertical-relative:page;z-index:-25689088" type="#_x0000_t202" id="docshape662" filled="false" stroked="false">
              <v:textbox inset="0,0,0,0">
                <w:txbxContent>
                  <w:p>
                    <w:pPr>
                      <w:pStyle w:val="BodyText"/>
                      <w:spacing w:line="214" w:lineRule="exact"/>
                      <w:ind w:left="20"/>
                      <w:rPr>
                        <w:rFonts w:ascii="Trebuchet MS" w:hAnsi="Trebuchet MS"/>
                      </w:rPr>
                    </w:pPr>
                    <w:r>
                      <w:rPr>
                        <w:rFonts w:ascii="Trebuchet MS" w:hAnsi="Trebuchet MS"/>
                        <w:color w:val="231F20"/>
                        <w:spacing w:val="-2"/>
                        <w:w w:val="80"/>
                      </w:rPr>
                      <w:t>Глава</w:t>
                    </w:r>
                    <w:r>
                      <w:rPr>
                        <w:rFonts w:ascii="Trebuchet MS" w:hAnsi="Trebuchet MS"/>
                        <w:color w:val="231F20"/>
                        <w:spacing w:val="-11"/>
                      </w:rPr>
                      <w:t> </w:t>
                    </w:r>
                    <w:r>
                      <w:rPr>
                        <w:rFonts w:ascii="Trebuchet MS" w:hAnsi="Trebuchet MS"/>
                        <w:color w:val="231F20"/>
                        <w:spacing w:val="-2"/>
                        <w:w w:val="80"/>
                      </w:rPr>
                      <w:t>6.</w:t>
                    </w:r>
                    <w:r>
                      <w:rPr>
                        <w:rFonts w:ascii="Trebuchet MS" w:hAnsi="Trebuchet MS"/>
                        <w:color w:val="231F20"/>
                        <w:spacing w:val="-11"/>
                      </w:rPr>
                      <w:t> </w:t>
                    </w:r>
                    <w:r>
                      <w:rPr>
                        <w:rFonts w:ascii="Trebuchet MS" w:hAnsi="Trebuchet MS"/>
                        <w:color w:val="231F20"/>
                        <w:spacing w:val="-2"/>
                        <w:w w:val="80"/>
                      </w:rPr>
                      <w:t>Работа</w:t>
                    </w:r>
                    <w:r>
                      <w:rPr>
                        <w:rFonts w:ascii="Trebuchet MS" w:hAnsi="Trebuchet MS"/>
                        <w:color w:val="231F20"/>
                        <w:spacing w:val="-11"/>
                      </w:rPr>
                      <w:t> </w:t>
                    </w:r>
                    <w:r>
                      <w:rPr>
                        <w:rFonts w:ascii="Trebuchet MS" w:hAnsi="Trebuchet MS"/>
                        <w:color w:val="231F20"/>
                        <w:spacing w:val="-2"/>
                        <w:w w:val="80"/>
                      </w:rPr>
                      <w:t>с</w:t>
                    </w:r>
                    <w:r>
                      <w:rPr>
                        <w:rFonts w:ascii="Trebuchet MS" w:hAnsi="Trebuchet MS"/>
                        <w:color w:val="231F20"/>
                        <w:spacing w:val="-10"/>
                      </w:rPr>
                      <w:t> </w:t>
                    </w:r>
                    <w:r>
                      <w:rPr>
                        <w:rFonts w:ascii="Trebuchet MS" w:hAnsi="Trebuchet MS"/>
                        <w:color w:val="231F20"/>
                        <w:spacing w:val="-2"/>
                        <w:w w:val="80"/>
                      </w:rPr>
                      <w:t>несколькими</w:t>
                    </w:r>
                    <w:r>
                      <w:rPr>
                        <w:rFonts w:ascii="Trebuchet MS" w:hAnsi="Trebuchet MS"/>
                        <w:color w:val="231F20"/>
                        <w:spacing w:val="-11"/>
                      </w:rPr>
                      <w:t> </w:t>
                    </w:r>
                    <w:r>
                      <w:rPr>
                        <w:rFonts w:ascii="Trebuchet MS" w:hAnsi="Trebuchet MS"/>
                        <w:color w:val="231F20"/>
                        <w:spacing w:val="-2"/>
                        <w:w w:val="80"/>
                      </w:rPr>
                      <w:t>таблицами</w:t>
                    </w:r>
                  </w:p>
                </w:txbxContent>
              </v:textbox>
              <w10:wrap type="none"/>
            </v:shape>
          </w:pict>
        </mc:Fallback>
      </mc:AlternateContent>
    </w: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27904">
              <wp:simplePos x="0" y="0"/>
              <wp:positionH relativeFrom="page">
                <wp:posOffset>719999</wp:posOffset>
              </wp:positionH>
              <wp:positionV relativeFrom="page">
                <wp:posOffset>738469</wp:posOffset>
              </wp:positionV>
              <wp:extent cx="4500245" cy="1270"/>
              <wp:effectExtent l="0" t="0" r="0" b="0"/>
              <wp:wrapNone/>
              <wp:docPr id="791" name="Graphic 791"/>
              <wp:cNvGraphicFramePr>
                <a:graphicFrameLocks/>
              </wp:cNvGraphicFramePr>
              <a:graphic>
                <a:graphicData uri="http://schemas.microsoft.com/office/word/2010/wordprocessingShape">
                  <wps:wsp>
                    <wps:cNvPr id="791" name="Graphic 791"/>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8857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28416">
              <wp:simplePos x="0" y="0"/>
              <wp:positionH relativeFrom="page">
                <wp:posOffset>3850320</wp:posOffset>
              </wp:positionH>
              <wp:positionV relativeFrom="page">
                <wp:posOffset>499870</wp:posOffset>
              </wp:positionV>
              <wp:extent cx="1420495" cy="214629"/>
              <wp:effectExtent l="0" t="0" r="0" b="0"/>
              <wp:wrapNone/>
              <wp:docPr id="792" name="Textbox 792"/>
              <wp:cNvGraphicFramePr>
                <a:graphicFrameLocks/>
              </wp:cNvGraphicFramePr>
              <a:graphic>
                <a:graphicData uri="http://schemas.microsoft.com/office/word/2010/wordprocessingShape">
                  <wps:wsp>
                    <wps:cNvPr id="792" name="Textbox 792"/>
                    <wps:cNvSpPr txBox="1"/>
                    <wps:spPr>
                      <a:xfrm>
                        <a:off x="0" y="0"/>
                        <a:ext cx="1420495" cy="214629"/>
                      </a:xfrm>
                      <a:prstGeom prst="rect">
                        <a:avLst/>
                      </a:prstGeom>
                    </wps:spPr>
                    <wps:txbx>
                      <w:txbxContent>
                        <w:p>
                          <w:pPr>
                            <w:pStyle w:val="BodyText"/>
                            <w:tabs>
                              <w:tab w:pos="2156" w:val="right" w:leader="none"/>
                            </w:tabs>
                            <w:spacing w:before="17"/>
                            <w:ind w:left="20"/>
                            <w:rPr>
                              <w:rFonts w:ascii="Tahoma" w:hAnsi="Tahoma"/>
                              <w:b/>
                              <w:sz w:val="24"/>
                            </w:rPr>
                          </w:pPr>
                          <w:r>
                            <w:rPr>
                              <w:rFonts w:ascii="Trebuchet MS" w:hAnsi="Trebuchet MS"/>
                              <w:color w:val="231F20"/>
                              <w:w w:val="80"/>
                            </w:rPr>
                            <w:t>Типы</w:t>
                          </w:r>
                          <w:r>
                            <w:rPr>
                              <w:rFonts w:ascii="Trebuchet MS" w:hAnsi="Trebuchet MS"/>
                              <w:color w:val="231F20"/>
                              <w:spacing w:val="-7"/>
                              <w:w w:val="80"/>
                            </w:rPr>
                            <w:t> </w:t>
                          </w:r>
                          <w:r>
                            <w:rPr>
                              <w:rFonts w:ascii="Trebuchet MS" w:hAnsi="Trebuchet MS"/>
                              <w:color w:val="231F20"/>
                              <w:spacing w:val="-2"/>
                              <w:w w:val="95"/>
                            </w:rPr>
                            <w:t>соединений</w:t>
                          </w:r>
                          <w:r>
                            <w:rPr>
                              <w:rFonts w:ascii="Times New Roman" w:hAnsi="Times New Roman"/>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105</w:t>
                          </w:r>
                          <w:r>
                            <w:rPr>
                              <w:rFonts w:ascii="Tahoma" w:hAnsi="Tahoma"/>
                              <w:b/>
                              <w:color w:val="231F20"/>
                              <w:spacing w:val="-5"/>
                              <w:w w:val="90"/>
                              <w:sz w:val="24"/>
                            </w:rPr>
                            <w:fldChar w:fldCharType="end"/>
                          </w:r>
                        </w:p>
                      </w:txbxContent>
                    </wps:txbx>
                    <wps:bodyPr wrap="square" lIns="0" tIns="0" rIns="0" bIns="0" rtlCol="0">
                      <a:noAutofit/>
                    </wps:bodyPr>
                  </wps:wsp>
                </a:graphicData>
              </a:graphic>
            </wp:anchor>
          </w:drawing>
        </mc:Choice>
        <mc:Fallback>
          <w:pict>
            <v:shape style="position:absolute;margin-left:303.174805pt;margin-top:39.359886pt;width:111.85pt;height:16.9pt;mso-position-horizontal-relative:page;mso-position-vertical-relative:page;z-index:-25688064" type="#_x0000_t202" id="docshape666" filled="false" stroked="false">
              <v:textbox inset="0,0,0,0">
                <w:txbxContent>
                  <w:p>
                    <w:pPr>
                      <w:pStyle w:val="BodyText"/>
                      <w:tabs>
                        <w:tab w:pos="2156" w:val="right" w:leader="none"/>
                      </w:tabs>
                      <w:spacing w:before="17"/>
                      <w:ind w:left="20"/>
                      <w:rPr>
                        <w:rFonts w:ascii="Tahoma" w:hAnsi="Tahoma"/>
                        <w:b/>
                        <w:sz w:val="24"/>
                      </w:rPr>
                    </w:pPr>
                    <w:r>
                      <w:rPr>
                        <w:rFonts w:ascii="Trebuchet MS" w:hAnsi="Trebuchet MS"/>
                        <w:color w:val="231F20"/>
                        <w:w w:val="80"/>
                      </w:rPr>
                      <w:t>Типы</w:t>
                    </w:r>
                    <w:r>
                      <w:rPr>
                        <w:rFonts w:ascii="Trebuchet MS" w:hAnsi="Trebuchet MS"/>
                        <w:color w:val="231F20"/>
                        <w:spacing w:val="-7"/>
                        <w:w w:val="80"/>
                      </w:rPr>
                      <w:t> </w:t>
                    </w:r>
                    <w:r>
                      <w:rPr>
                        <w:rFonts w:ascii="Trebuchet MS" w:hAnsi="Trebuchet MS"/>
                        <w:color w:val="231F20"/>
                        <w:spacing w:val="-2"/>
                        <w:w w:val="95"/>
                      </w:rPr>
                      <w:t>соединений</w:t>
                    </w:r>
                    <w:r>
                      <w:rPr>
                        <w:rFonts w:ascii="Times New Roman" w:hAnsi="Times New Roman"/>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105</w:t>
                    </w:r>
                    <w:r>
                      <w:rPr>
                        <w:rFonts w:ascii="Tahoma" w:hAnsi="Tahoma"/>
                        <w:b/>
                        <w:color w:val="231F20"/>
                        <w:spacing w:val="-5"/>
                        <w:w w:val="90"/>
                        <w:sz w:val="24"/>
                      </w:rPr>
                      <w:fldChar w:fldCharType="end"/>
                    </w:r>
                  </w:p>
                </w:txbxContent>
              </v:textbox>
              <w10:wrap type="none"/>
            </v:shape>
          </w:pict>
        </mc:Fallback>
      </mc:AlternateContent>
    </w:r>
  </w:p>
</w:hdr>
</file>

<file path=word/header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28928">
              <wp:simplePos x="0" y="0"/>
              <wp:positionH relativeFrom="page">
                <wp:posOffset>719999</wp:posOffset>
              </wp:positionH>
              <wp:positionV relativeFrom="page">
                <wp:posOffset>738469</wp:posOffset>
              </wp:positionV>
              <wp:extent cx="4500245" cy="1270"/>
              <wp:effectExtent l="0" t="0" r="0" b="0"/>
              <wp:wrapNone/>
              <wp:docPr id="793" name="Graphic 793"/>
              <wp:cNvGraphicFramePr>
                <a:graphicFrameLocks/>
              </wp:cNvGraphicFramePr>
              <a:graphic>
                <a:graphicData uri="http://schemas.microsoft.com/office/word/2010/wordprocessingShape">
                  <wps:wsp>
                    <wps:cNvPr id="793" name="Graphic 793"/>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8755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29440">
              <wp:simplePos x="0" y="0"/>
              <wp:positionH relativeFrom="page">
                <wp:posOffset>681899</wp:posOffset>
              </wp:positionH>
              <wp:positionV relativeFrom="page">
                <wp:posOffset>499870</wp:posOffset>
              </wp:positionV>
              <wp:extent cx="342900" cy="214629"/>
              <wp:effectExtent l="0" t="0" r="0" b="0"/>
              <wp:wrapNone/>
              <wp:docPr id="794" name="Textbox 794"/>
              <wp:cNvGraphicFramePr>
                <a:graphicFrameLocks/>
              </wp:cNvGraphicFramePr>
              <a:graphic>
                <a:graphicData uri="http://schemas.microsoft.com/office/word/2010/wordprocessingShape">
                  <wps:wsp>
                    <wps:cNvPr id="794" name="Textbox 794"/>
                    <wps:cNvSpPr txBox="1"/>
                    <wps:spPr>
                      <a:xfrm>
                        <a:off x="0" y="0"/>
                        <a:ext cx="342900"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106</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7pt;height:16.9pt;mso-position-horizontal-relative:page;mso-position-vertical-relative:page;z-index:-25687040" type="#_x0000_t202" id="docshape667"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106</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629952">
              <wp:simplePos x="0" y="0"/>
              <wp:positionH relativeFrom="page">
                <wp:posOffset>1215042</wp:posOffset>
              </wp:positionH>
              <wp:positionV relativeFrom="page">
                <wp:posOffset>555344</wp:posOffset>
              </wp:positionV>
              <wp:extent cx="2023110" cy="152400"/>
              <wp:effectExtent l="0" t="0" r="0" b="0"/>
              <wp:wrapNone/>
              <wp:docPr id="795" name="Textbox 795"/>
              <wp:cNvGraphicFramePr>
                <a:graphicFrameLocks/>
              </wp:cNvGraphicFramePr>
              <a:graphic>
                <a:graphicData uri="http://schemas.microsoft.com/office/word/2010/wordprocessingShape">
                  <wps:wsp>
                    <wps:cNvPr id="795" name="Textbox 795"/>
                    <wps:cNvSpPr txBox="1"/>
                    <wps:spPr>
                      <a:xfrm>
                        <a:off x="0" y="0"/>
                        <a:ext cx="2023110"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spacing w:val="-2"/>
                              <w:w w:val="80"/>
                            </w:rPr>
                            <w:t>Глава</w:t>
                          </w:r>
                          <w:r>
                            <w:rPr>
                              <w:rFonts w:ascii="Trebuchet MS" w:hAnsi="Trebuchet MS"/>
                              <w:color w:val="231F20"/>
                              <w:spacing w:val="-11"/>
                            </w:rPr>
                            <w:t> </w:t>
                          </w:r>
                          <w:r>
                            <w:rPr>
                              <w:rFonts w:ascii="Trebuchet MS" w:hAnsi="Trebuchet MS"/>
                              <w:color w:val="231F20"/>
                              <w:spacing w:val="-2"/>
                              <w:w w:val="80"/>
                            </w:rPr>
                            <w:t>6.</w:t>
                          </w:r>
                          <w:r>
                            <w:rPr>
                              <w:rFonts w:ascii="Trebuchet MS" w:hAnsi="Trebuchet MS"/>
                              <w:color w:val="231F20"/>
                              <w:spacing w:val="-11"/>
                            </w:rPr>
                            <w:t> </w:t>
                          </w:r>
                          <w:r>
                            <w:rPr>
                              <w:rFonts w:ascii="Trebuchet MS" w:hAnsi="Trebuchet MS"/>
                              <w:color w:val="231F20"/>
                              <w:spacing w:val="-2"/>
                              <w:w w:val="80"/>
                            </w:rPr>
                            <w:t>Работа</w:t>
                          </w:r>
                          <w:r>
                            <w:rPr>
                              <w:rFonts w:ascii="Trebuchet MS" w:hAnsi="Trebuchet MS"/>
                              <w:color w:val="231F20"/>
                              <w:spacing w:val="-11"/>
                            </w:rPr>
                            <w:t> </w:t>
                          </w:r>
                          <w:r>
                            <w:rPr>
                              <w:rFonts w:ascii="Trebuchet MS" w:hAnsi="Trebuchet MS"/>
                              <w:color w:val="231F20"/>
                              <w:spacing w:val="-2"/>
                              <w:w w:val="80"/>
                            </w:rPr>
                            <w:t>с</w:t>
                          </w:r>
                          <w:r>
                            <w:rPr>
                              <w:rFonts w:ascii="Trebuchet MS" w:hAnsi="Trebuchet MS"/>
                              <w:color w:val="231F20"/>
                              <w:spacing w:val="-10"/>
                            </w:rPr>
                            <w:t> </w:t>
                          </w:r>
                          <w:r>
                            <w:rPr>
                              <w:rFonts w:ascii="Trebuchet MS" w:hAnsi="Trebuchet MS"/>
                              <w:color w:val="231F20"/>
                              <w:spacing w:val="-2"/>
                              <w:w w:val="80"/>
                            </w:rPr>
                            <w:t>несколькими</w:t>
                          </w:r>
                          <w:r>
                            <w:rPr>
                              <w:rFonts w:ascii="Trebuchet MS" w:hAnsi="Trebuchet MS"/>
                              <w:color w:val="231F20"/>
                              <w:spacing w:val="-11"/>
                            </w:rPr>
                            <w:t> </w:t>
                          </w:r>
                          <w:r>
                            <w:rPr>
                              <w:rFonts w:ascii="Trebuchet MS" w:hAnsi="Trebuchet MS"/>
                              <w:color w:val="231F20"/>
                              <w:spacing w:val="-2"/>
                              <w:w w:val="80"/>
                            </w:rPr>
                            <w:t>таблицами</w:t>
                          </w:r>
                        </w:p>
                      </w:txbxContent>
                    </wps:txbx>
                    <wps:bodyPr wrap="square" lIns="0" tIns="0" rIns="0" bIns="0" rtlCol="0">
                      <a:noAutofit/>
                    </wps:bodyPr>
                  </wps:wsp>
                </a:graphicData>
              </a:graphic>
            </wp:anchor>
          </w:drawing>
        </mc:Choice>
        <mc:Fallback>
          <w:pict>
            <v:shape style="position:absolute;margin-left:95.6726pt;margin-top:43.727886pt;width:159.3pt;height:12pt;mso-position-horizontal-relative:page;mso-position-vertical-relative:page;z-index:-25686528" type="#_x0000_t202" id="docshape668" filled="false" stroked="false">
              <v:textbox inset="0,0,0,0">
                <w:txbxContent>
                  <w:p>
                    <w:pPr>
                      <w:pStyle w:val="BodyText"/>
                      <w:spacing w:line="214" w:lineRule="exact"/>
                      <w:ind w:left="20"/>
                      <w:rPr>
                        <w:rFonts w:ascii="Trebuchet MS" w:hAnsi="Trebuchet MS"/>
                      </w:rPr>
                    </w:pPr>
                    <w:r>
                      <w:rPr>
                        <w:rFonts w:ascii="Trebuchet MS" w:hAnsi="Trebuchet MS"/>
                        <w:color w:val="231F20"/>
                        <w:spacing w:val="-2"/>
                        <w:w w:val="80"/>
                      </w:rPr>
                      <w:t>Глава</w:t>
                    </w:r>
                    <w:r>
                      <w:rPr>
                        <w:rFonts w:ascii="Trebuchet MS" w:hAnsi="Trebuchet MS"/>
                        <w:color w:val="231F20"/>
                        <w:spacing w:val="-11"/>
                      </w:rPr>
                      <w:t> </w:t>
                    </w:r>
                    <w:r>
                      <w:rPr>
                        <w:rFonts w:ascii="Trebuchet MS" w:hAnsi="Trebuchet MS"/>
                        <w:color w:val="231F20"/>
                        <w:spacing w:val="-2"/>
                        <w:w w:val="80"/>
                      </w:rPr>
                      <w:t>6.</w:t>
                    </w:r>
                    <w:r>
                      <w:rPr>
                        <w:rFonts w:ascii="Trebuchet MS" w:hAnsi="Trebuchet MS"/>
                        <w:color w:val="231F20"/>
                        <w:spacing w:val="-11"/>
                      </w:rPr>
                      <w:t> </w:t>
                    </w:r>
                    <w:r>
                      <w:rPr>
                        <w:rFonts w:ascii="Trebuchet MS" w:hAnsi="Trebuchet MS"/>
                        <w:color w:val="231F20"/>
                        <w:spacing w:val="-2"/>
                        <w:w w:val="80"/>
                      </w:rPr>
                      <w:t>Работа</w:t>
                    </w:r>
                    <w:r>
                      <w:rPr>
                        <w:rFonts w:ascii="Trebuchet MS" w:hAnsi="Trebuchet MS"/>
                        <w:color w:val="231F20"/>
                        <w:spacing w:val="-11"/>
                      </w:rPr>
                      <w:t> </w:t>
                    </w:r>
                    <w:r>
                      <w:rPr>
                        <w:rFonts w:ascii="Trebuchet MS" w:hAnsi="Trebuchet MS"/>
                        <w:color w:val="231F20"/>
                        <w:spacing w:val="-2"/>
                        <w:w w:val="80"/>
                      </w:rPr>
                      <w:t>с</w:t>
                    </w:r>
                    <w:r>
                      <w:rPr>
                        <w:rFonts w:ascii="Trebuchet MS" w:hAnsi="Trebuchet MS"/>
                        <w:color w:val="231F20"/>
                        <w:spacing w:val="-10"/>
                      </w:rPr>
                      <w:t> </w:t>
                    </w:r>
                    <w:r>
                      <w:rPr>
                        <w:rFonts w:ascii="Trebuchet MS" w:hAnsi="Trebuchet MS"/>
                        <w:color w:val="231F20"/>
                        <w:spacing w:val="-2"/>
                        <w:w w:val="80"/>
                      </w:rPr>
                      <w:t>несколькими</w:t>
                    </w:r>
                    <w:r>
                      <w:rPr>
                        <w:rFonts w:ascii="Trebuchet MS" w:hAnsi="Trebuchet MS"/>
                        <w:color w:val="231F20"/>
                        <w:spacing w:val="-11"/>
                      </w:rPr>
                      <w:t> </w:t>
                    </w:r>
                    <w:r>
                      <w:rPr>
                        <w:rFonts w:ascii="Trebuchet MS" w:hAnsi="Trebuchet MS"/>
                        <w:color w:val="231F20"/>
                        <w:spacing w:val="-2"/>
                        <w:w w:val="80"/>
                      </w:rPr>
                      <w:t>таблицами</w:t>
                    </w:r>
                  </w:p>
                </w:txbxContent>
              </v:textbox>
              <w10:wrap type="none"/>
            </v:shape>
          </w:pict>
        </mc:Fallback>
      </mc:AlternateContent>
    </w:r>
  </w:p>
</w:hdr>
</file>

<file path=word/header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30464">
              <wp:simplePos x="0" y="0"/>
              <wp:positionH relativeFrom="page">
                <wp:posOffset>719999</wp:posOffset>
              </wp:positionH>
              <wp:positionV relativeFrom="page">
                <wp:posOffset>738469</wp:posOffset>
              </wp:positionV>
              <wp:extent cx="4500245" cy="1270"/>
              <wp:effectExtent l="0" t="0" r="0" b="0"/>
              <wp:wrapNone/>
              <wp:docPr id="927" name="Graphic 927"/>
              <wp:cNvGraphicFramePr>
                <a:graphicFrameLocks/>
              </wp:cNvGraphicFramePr>
              <a:graphic>
                <a:graphicData uri="http://schemas.microsoft.com/office/word/2010/wordprocessingShape">
                  <wps:wsp>
                    <wps:cNvPr id="927" name="Graphic 927"/>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8601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30976">
              <wp:simplePos x="0" y="0"/>
              <wp:positionH relativeFrom="page">
                <wp:posOffset>1372723</wp:posOffset>
              </wp:positionH>
              <wp:positionV relativeFrom="page">
                <wp:posOffset>499870</wp:posOffset>
              </wp:positionV>
              <wp:extent cx="3898265" cy="214629"/>
              <wp:effectExtent l="0" t="0" r="0" b="0"/>
              <wp:wrapNone/>
              <wp:docPr id="928" name="Textbox 928"/>
              <wp:cNvGraphicFramePr>
                <a:graphicFrameLocks/>
              </wp:cNvGraphicFramePr>
              <a:graphic>
                <a:graphicData uri="http://schemas.microsoft.com/office/word/2010/wordprocessingShape">
                  <wps:wsp>
                    <wps:cNvPr id="928" name="Textbox 928"/>
                    <wps:cNvSpPr txBox="1"/>
                    <wps:spPr>
                      <a:xfrm>
                        <a:off x="0" y="0"/>
                        <a:ext cx="3898265" cy="214629"/>
                      </a:xfrm>
                      <a:prstGeom prst="rect">
                        <a:avLst/>
                      </a:prstGeom>
                    </wps:spPr>
                    <wps:txbx>
                      <w:txbxContent>
                        <w:p>
                          <w:pPr>
                            <w:pStyle w:val="BodyText"/>
                            <w:tabs>
                              <w:tab w:pos="5659" w:val="left" w:leader="none"/>
                            </w:tabs>
                            <w:spacing w:before="17"/>
                            <w:ind w:left="20"/>
                            <w:rPr>
                              <w:rFonts w:ascii="Tahoma" w:hAnsi="Tahoma"/>
                              <w:b/>
                              <w:sz w:val="24"/>
                            </w:rPr>
                          </w:pPr>
                          <w:r>
                            <w:rPr>
                              <w:rFonts w:ascii="Trebuchet MS" w:hAnsi="Trebuchet MS"/>
                              <w:color w:val="231F20"/>
                              <w:w w:val="80"/>
                            </w:rPr>
                            <w:t>Внутренние</w:t>
                          </w:r>
                          <w:r>
                            <w:rPr>
                              <w:rFonts w:ascii="Trebuchet MS" w:hAnsi="Trebuchet MS"/>
                              <w:color w:val="231F20"/>
                              <w:spacing w:val="-5"/>
                              <w:w w:val="80"/>
                            </w:rPr>
                            <w:t> </w:t>
                          </w:r>
                          <w:r>
                            <w:rPr>
                              <w:rFonts w:ascii="Trebuchet MS" w:hAnsi="Trebuchet MS"/>
                              <w:color w:val="231F20"/>
                              <w:w w:val="80"/>
                            </w:rPr>
                            <w:t>соединения</w:t>
                          </w:r>
                          <w:r>
                            <w:rPr>
                              <w:rFonts w:ascii="Trebuchet MS" w:hAnsi="Trebuchet MS"/>
                              <w:color w:val="231F20"/>
                              <w:spacing w:val="-5"/>
                              <w:w w:val="80"/>
                            </w:rPr>
                            <w:t> </w:t>
                          </w:r>
                          <w:r>
                            <w:rPr>
                              <w:rFonts w:ascii="Trebuchet MS" w:hAnsi="Trebuchet MS"/>
                              <w:color w:val="231F20"/>
                              <w:w w:val="80"/>
                            </w:rPr>
                            <w:t>для</w:t>
                          </w:r>
                          <w:r>
                            <w:rPr>
                              <w:rFonts w:ascii="Trebuchet MS" w:hAnsi="Trebuchet MS"/>
                              <w:color w:val="231F20"/>
                              <w:spacing w:val="-5"/>
                              <w:w w:val="80"/>
                            </w:rPr>
                            <w:t> </w:t>
                          </w:r>
                          <w:r>
                            <w:rPr>
                              <w:rFonts w:ascii="Trebuchet MS" w:hAnsi="Trebuchet MS"/>
                              <w:color w:val="231F20"/>
                              <w:w w:val="80"/>
                            </w:rPr>
                            <w:t>случаев</w:t>
                          </w:r>
                          <w:r>
                            <w:rPr>
                              <w:rFonts w:ascii="Trebuchet MS" w:hAnsi="Trebuchet MS"/>
                              <w:color w:val="231F20"/>
                              <w:spacing w:val="-4"/>
                              <w:w w:val="80"/>
                            </w:rPr>
                            <w:t> </w:t>
                          </w:r>
                          <w:r>
                            <w:rPr>
                              <w:rFonts w:ascii="Trebuchet MS" w:hAnsi="Trebuchet MS"/>
                              <w:color w:val="231F20"/>
                              <w:w w:val="80"/>
                            </w:rPr>
                            <w:t>соединения</w:t>
                          </w:r>
                          <w:r>
                            <w:rPr>
                              <w:rFonts w:ascii="Trebuchet MS" w:hAnsi="Trebuchet MS"/>
                              <w:color w:val="231F20"/>
                              <w:spacing w:val="-5"/>
                              <w:w w:val="80"/>
                            </w:rPr>
                            <w:t> </w:t>
                          </w:r>
                          <w:r>
                            <w:rPr>
                              <w:rFonts w:ascii="Trebuchet MS" w:hAnsi="Trebuchet MS"/>
                              <w:color w:val="231F20"/>
                              <w:w w:val="80"/>
                            </w:rPr>
                            <w:t>двух</w:t>
                          </w:r>
                          <w:r>
                            <w:rPr>
                              <w:rFonts w:ascii="Trebuchet MS" w:hAnsi="Trebuchet MS"/>
                              <w:color w:val="231F20"/>
                              <w:spacing w:val="-5"/>
                              <w:w w:val="80"/>
                            </w:rPr>
                            <w:t> </w:t>
                          </w:r>
                          <w:r>
                            <w:rPr>
                              <w:rFonts w:ascii="Trebuchet MS" w:hAnsi="Trebuchet MS"/>
                              <w:color w:val="231F20"/>
                              <w:w w:val="80"/>
                            </w:rPr>
                            <w:t>и</w:t>
                          </w:r>
                          <w:r>
                            <w:rPr>
                              <w:rFonts w:ascii="Trebuchet MS" w:hAnsi="Trebuchet MS"/>
                              <w:color w:val="231F20"/>
                              <w:spacing w:val="-4"/>
                              <w:w w:val="80"/>
                            </w:rPr>
                            <w:t> </w:t>
                          </w:r>
                          <w:r>
                            <w:rPr>
                              <w:rFonts w:ascii="Trebuchet MS" w:hAnsi="Trebuchet MS"/>
                              <w:color w:val="231F20"/>
                              <w:w w:val="80"/>
                            </w:rPr>
                            <w:t>более</w:t>
                          </w:r>
                          <w:r>
                            <w:rPr>
                              <w:rFonts w:ascii="Trebuchet MS" w:hAnsi="Trebuchet MS"/>
                              <w:color w:val="231F20"/>
                              <w:spacing w:val="-5"/>
                              <w:w w:val="80"/>
                            </w:rPr>
                            <w:t> </w:t>
                          </w:r>
                          <w:r>
                            <w:rPr>
                              <w:rFonts w:ascii="Trebuchet MS" w:hAnsi="Trebuchet MS"/>
                              <w:color w:val="231F20"/>
                              <w:spacing w:val="-2"/>
                              <w:w w:val="80"/>
                            </w:rPr>
                            <w:t>таблиц</w:t>
                          </w:r>
                          <w:r>
                            <w:rPr>
                              <w:rFonts w:ascii="Trebuchet MS" w:hAnsi="Trebuchet MS"/>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113</w:t>
                          </w:r>
                          <w:r>
                            <w:rPr>
                              <w:rFonts w:ascii="Tahoma" w:hAnsi="Tahoma"/>
                              <w:b/>
                              <w:color w:val="231F20"/>
                              <w:spacing w:val="-5"/>
                              <w:w w:val="90"/>
                              <w:sz w:val="24"/>
                            </w:rPr>
                            <w:fldChar w:fldCharType="end"/>
                          </w:r>
                        </w:p>
                      </w:txbxContent>
                    </wps:txbx>
                    <wps:bodyPr wrap="square" lIns="0" tIns="0" rIns="0" bIns="0" rtlCol="0">
                      <a:noAutofit/>
                    </wps:bodyPr>
                  </wps:wsp>
                </a:graphicData>
              </a:graphic>
            </wp:anchor>
          </w:drawing>
        </mc:Choice>
        <mc:Fallback>
          <w:pict>
            <v:shape style="position:absolute;margin-left:108.088501pt;margin-top:39.359886pt;width:306.95pt;height:16.9pt;mso-position-horizontal-relative:page;mso-position-vertical-relative:page;z-index:-25685504" type="#_x0000_t202" id="docshape786" filled="false" stroked="false">
              <v:textbox inset="0,0,0,0">
                <w:txbxContent>
                  <w:p>
                    <w:pPr>
                      <w:pStyle w:val="BodyText"/>
                      <w:tabs>
                        <w:tab w:pos="5659" w:val="left" w:leader="none"/>
                      </w:tabs>
                      <w:spacing w:before="17"/>
                      <w:ind w:left="20"/>
                      <w:rPr>
                        <w:rFonts w:ascii="Tahoma" w:hAnsi="Tahoma"/>
                        <w:b/>
                        <w:sz w:val="24"/>
                      </w:rPr>
                    </w:pPr>
                    <w:r>
                      <w:rPr>
                        <w:rFonts w:ascii="Trebuchet MS" w:hAnsi="Trebuchet MS"/>
                        <w:color w:val="231F20"/>
                        <w:w w:val="80"/>
                      </w:rPr>
                      <w:t>Внутренние</w:t>
                    </w:r>
                    <w:r>
                      <w:rPr>
                        <w:rFonts w:ascii="Trebuchet MS" w:hAnsi="Trebuchet MS"/>
                        <w:color w:val="231F20"/>
                        <w:spacing w:val="-5"/>
                        <w:w w:val="80"/>
                      </w:rPr>
                      <w:t> </w:t>
                    </w:r>
                    <w:r>
                      <w:rPr>
                        <w:rFonts w:ascii="Trebuchet MS" w:hAnsi="Trebuchet MS"/>
                        <w:color w:val="231F20"/>
                        <w:w w:val="80"/>
                      </w:rPr>
                      <w:t>соединения</w:t>
                    </w:r>
                    <w:r>
                      <w:rPr>
                        <w:rFonts w:ascii="Trebuchet MS" w:hAnsi="Trebuchet MS"/>
                        <w:color w:val="231F20"/>
                        <w:spacing w:val="-5"/>
                        <w:w w:val="80"/>
                      </w:rPr>
                      <w:t> </w:t>
                    </w:r>
                    <w:r>
                      <w:rPr>
                        <w:rFonts w:ascii="Trebuchet MS" w:hAnsi="Trebuchet MS"/>
                        <w:color w:val="231F20"/>
                        <w:w w:val="80"/>
                      </w:rPr>
                      <w:t>для</w:t>
                    </w:r>
                    <w:r>
                      <w:rPr>
                        <w:rFonts w:ascii="Trebuchet MS" w:hAnsi="Trebuchet MS"/>
                        <w:color w:val="231F20"/>
                        <w:spacing w:val="-5"/>
                        <w:w w:val="80"/>
                      </w:rPr>
                      <w:t> </w:t>
                    </w:r>
                    <w:r>
                      <w:rPr>
                        <w:rFonts w:ascii="Trebuchet MS" w:hAnsi="Trebuchet MS"/>
                        <w:color w:val="231F20"/>
                        <w:w w:val="80"/>
                      </w:rPr>
                      <w:t>случаев</w:t>
                    </w:r>
                    <w:r>
                      <w:rPr>
                        <w:rFonts w:ascii="Trebuchet MS" w:hAnsi="Trebuchet MS"/>
                        <w:color w:val="231F20"/>
                        <w:spacing w:val="-4"/>
                        <w:w w:val="80"/>
                      </w:rPr>
                      <w:t> </w:t>
                    </w:r>
                    <w:r>
                      <w:rPr>
                        <w:rFonts w:ascii="Trebuchet MS" w:hAnsi="Trebuchet MS"/>
                        <w:color w:val="231F20"/>
                        <w:w w:val="80"/>
                      </w:rPr>
                      <w:t>соединения</w:t>
                    </w:r>
                    <w:r>
                      <w:rPr>
                        <w:rFonts w:ascii="Trebuchet MS" w:hAnsi="Trebuchet MS"/>
                        <w:color w:val="231F20"/>
                        <w:spacing w:val="-5"/>
                        <w:w w:val="80"/>
                      </w:rPr>
                      <w:t> </w:t>
                    </w:r>
                    <w:r>
                      <w:rPr>
                        <w:rFonts w:ascii="Trebuchet MS" w:hAnsi="Trebuchet MS"/>
                        <w:color w:val="231F20"/>
                        <w:w w:val="80"/>
                      </w:rPr>
                      <w:t>двух</w:t>
                    </w:r>
                    <w:r>
                      <w:rPr>
                        <w:rFonts w:ascii="Trebuchet MS" w:hAnsi="Trebuchet MS"/>
                        <w:color w:val="231F20"/>
                        <w:spacing w:val="-5"/>
                        <w:w w:val="80"/>
                      </w:rPr>
                      <w:t> </w:t>
                    </w:r>
                    <w:r>
                      <w:rPr>
                        <w:rFonts w:ascii="Trebuchet MS" w:hAnsi="Trebuchet MS"/>
                        <w:color w:val="231F20"/>
                        <w:w w:val="80"/>
                      </w:rPr>
                      <w:t>и</w:t>
                    </w:r>
                    <w:r>
                      <w:rPr>
                        <w:rFonts w:ascii="Trebuchet MS" w:hAnsi="Trebuchet MS"/>
                        <w:color w:val="231F20"/>
                        <w:spacing w:val="-4"/>
                        <w:w w:val="80"/>
                      </w:rPr>
                      <w:t> </w:t>
                    </w:r>
                    <w:r>
                      <w:rPr>
                        <w:rFonts w:ascii="Trebuchet MS" w:hAnsi="Trebuchet MS"/>
                        <w:color w:val="231F20"/>
                        <w:w w:val="80"/>
                      </w:rPr>
                      <w:t>более</w:t>
                    </w:r>
                    <w:r>
                      <w:rPr>
                        <w:rFonts w:ascii="Trebuchet MS" w:hAnsi="Trebuchet MS"/>
                        <w:color w:val="231F20"/>
                        <w:spacing w:val="-5"/>
                        <w:w w:val="80"/>
                      </w:rPr>
                      <w:t> </w:t>
                    </w:r>
                    <w:r>
                      <w:rPr>
                        <w:rFonts w:ascii="Trebuchet MS" w:hAnsi="Trebuchet MS"/>
                        <w:color w:val="231F20"/>
                        <w:spacing w:val="-2"/>
                        <w:w w:val="80"/>
                      </w:rPr>
                      <w:t>таблиц</w:t>
                    </w:r>
                    <w:r>
                      <w:rPr>
                        <w:rFonts w:ascii="Trebuchet MS" w:hAnsi="Trebuchet MS"/>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113</w:t>
                    </w:r>
                    <w:r>
                      <w:rPr>
                        <w:rFonts w:ascii="Tahoma" w:hAnsi="Tahoma"/>
                        <w:b/>
                        <w:color w:val="231F20"/>
                        <w:spacing w:val="-5"/>
                        <w:w w:val="90"/>
                        <w:sz w:val="24"/>
                      </w:rPr>
                      <w:fldChar w:fldCharType="end"/>
                    </w:r>
                  </w:p>
                </w:txbxContent>
              </v:textbox>
              <w10:wrap type="none"/>
            </v:shape>
          </w:pict>
        </mc:Fallback>
      </mc:AlternateContent>
    </w:r>
  </w:p>
</w:hdr>
</file>

<file path=word/header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31488">
              <wp:simplePos x="0" y="0"/>
              <wp:positionH relativeFrom="page">
                <wp:posOffset>719999</wp:posOffset>
              </wp:positionH>
              <wp:positionV relativeFrom="page">
                <wp:posOffset>738469</wp:posOffset>
              </wp:positionV>
              <wp:extent cx="4500245" cy="1270"/>
              <wp:effectExtent l="0" t="0" r="0" b="0"/>
              <wp:wrapNone/>
              <wp:docPr id="929" name="Graphic 929"/>
              <wp:cNvGraphicFramePr>
                <a:graphicFrameLocks/>
              </wp:cNvGraphicFramePr>
              <a:graphic>
                <a:graphicData uri="http://schemas.microsoft.com/office/word/2010/wordprocessingShape">
                  <wps:wsp>
                    <wps:cNvPr id="929" name="Graphic 929"/>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8499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32000">
              <wp:simplePos x="0" y="0"/>
              <wp:positionH relativeFrom="page">
                <wp:posOffset>681899</wp:posOffset>
              </wp:positionH>
              <wp:positionV relativeFrom="page">
                <wp:posOffset>499870</wp:posOffset>
              </wp:positionV>
              <wp:extent cx="342900" cy="214629"/>
              <wp:effectExtent l="0" t="0" r="0" b="0"/>
              <wp:wrapNone/>
              <wp:docPr id="930" name="Textbox 930"/>
              <wp:cNvGraphicFramePr>
                <a:graphicFrameLocks/>
              </wp:cNvGraphicFramePr>
              <a:graphic>
                <a:graphicData uri="http://schemas.microsoft.com/office/word/2010/wordprocessingShape">
                  <wps:wsp>
                    <wps:cNvPr id="930" name="Textbox 930"/>
                    <wps:cNvSpPr txBox="1"/>
                    <wps:spPr>
                      <a:xfrm>
                        <a:off x="0" y="0"/>
                        <a:ext cx="342900"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114</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7pt;height:16.9pt;mso-position-horizontal-relative:page;mso-position-vertical-relative:page;z-index:-25684480" type="#_x0000_t202" id="docshape787"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114</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632512">
              <wp:simplePos x="0" y="0"/>
              <wp:positionH relativeFrom="page">
                <wp:posOffset>1215042</wp:posOffset>
              </wp:positionH>
              <wp:positionV relativeFrom="page">
                <wp:posOffset>555344</wp:posOffset>
              </wp:positionV>
              <wp:extent cx="2023110" cy="152400"/>
              <wp:effectExtent l="0" t="0" r="0" b="0"/>
              <wp:wrapNone/>
              <wp:docPr id="931" name="Textbox 931"/>
              <wp:cNvGraphicFramePr>
                <a:graphicFrameLocks/>
              </wp:cNvGraphicFramePr>
              <a:graphic>
                <a:graphicData uri="http://schemas.microsoft.com/office/word/2010/wordprocessingShape">
                  <wps:wsp>
                    <wps:cNvPr id="931" name="Textbox 931"/>
                    <wps:cNvSpPr txBox="1"/>
                    <wps:spPr>
                      <a:xfrm>
                        <a:off x="0" y="0"/>
                        <a:ext cx="2023110"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spacing w:val="-2"/>
                              <w:w w:val="80"/>
                            </w:rPr>
                            <w:t>Глава</w:t>
                          </w:r>
                          <w:r>
                            <w:rPr>
                              <w:rFonts w:ascii="Trebuchet MS" w:hAnsi="Trebuchet MS"/>
                              <w:color w:val="231F20"/>
                              <w:spacing w:val="-11"/>
                            </w:rPr>
                            <w:t> </w:t>
                          </w:r>
                          <w:r>
                            <w:rPr>
                              <w:rFonts w:ascii="Trebuchet MS" w:hAnsi="Trebuchet MS"/>
                              <w:color w:val="231F20"/>
                              <w:spacing w:val="-2"/>
                              <w:w w:val="80"/>
                            </w:rPr>
                            <w:t>6.</w:t>
                          </w:r>
                          <w:r>
                            <w:rPr>
                              <w:rFonts w:ascii="Trebuchet MS" w:hAnsi="Trebuchet MS"/>
                              <w:color w:val="231F20"/>
                              <w:spacing w:val="-11"/>
                            </w:rPr>
                            <w:t> </w:t>
                          </w:r>
                          <w:r>
                            <w:rPr>
                              <w:rFonts w:ascii="Trebuchet MS" w:hAnsi="Trebuchet MS"/>
                              <w:color w:val="231F20"/>
                              <w:spacing w:val="-2"/>
                              <w:w w:val="80"/>
                            </w:rPr>
                            <w:t>Работа</w:t>
                          </w:r>
                          <w:r>
                            <w:rPr>
                              <w:rFonts w:ascii="Trebuchet MS" w:hAnsi="Trebuchet MS"/>
                              <w:color w:val="231F20"/>
                              <w:spacing w:val="-11"/>
                            </w:rPr>
                            <w:t> </w:t>
                          </w:r>
                          <w:r>
                            <w:rPr>
                              <w:rFonts w:ascii="Trebuchet MS" w:hAnsi="Trebuchet MS"/>
                              <w:color w:val="231F20"/>
                              <w:spacing w:val="-2"/>
                              <w:w w:val="80"/>
                            </w:rPr>
                            <w:t>с</w:t>
                          </w:r>
                          <w:r>
                            <w:rPr>
                              <w:rFonts w:ascii="Trebuchet MS" w:hAnsi="Trebuchet MS"/>
                              <w:color w:val="231F20"/>
                              <w:spacing w:val="-10"/>
                            </w:rPr>
                            <w:t> </w:t>
                          </w:r>
                          <w:r>
                            <w:rPr>
                              <w:rFonts w:ascii="Trebuchet MS" w:hAnsi="Trebuchet MS"/>
                              <w:color w:val="231F20"/>
                              <w:spacing w:val="-2"/>
                              <w:w w:val="80"/>
                            </w:rPr>
                            <w:t>несколькими</w:t>
                          </w:r>
                          <w:r>
                            <w:rPr>
                              <w:rFonts w:ascii="Trebuchet MS" w:hAnsi="Trebuchet MS"/>
                              <w:color w:val="231F20"/>
                              <w:spacing w:val="-11"/>
                            </w:rPr>
                            <w:t> </w:t>
                          </w:r>
                          <w:r>
                            <w:rPr>
                              <w:rFonts w:ascii="Trebuchet MS" w:hAnsi="Trebuchet MS"/>
                              <w:color w:val="231F20"/>
                              <w:spacing w:val="-2"/>
                              <w:w w:val="80"/>
                            </w:rPr>
                            <w:t>таблицами</w:t>
                          </w:r>
                        </w:p>
                      </w:txbxContent>
                    </wps:txbx>
                    <wps:bodyPr wrap="square" lIns="0" tIns="0" rIns="0" bIns="0" rtlCol="0">
                      <a:noAutofit/>
                    </wps:bodyPr>
                  </wps:wsp>
                </a:graphicData>
              </a:graphic>
            </wp:anchor>
          </w:drawing>
        </mc:Choice>
        <mc:Fallback>
          <w:pict>
            <v:shape style="position:absolute;margin-left:95.6726pt;margin-top:43.727886pt;width:159.3pt;height:12pt;mso-position-horizontal-relative:page;mso-position-vertical-relative:page;z-index:-25683968" type="#_x0000_t202" id="docshape788" filled="false" stroked="false">
              <v:textbox inset="0,0,0,0">
                <w:txbxContent>
                  <w:p>
                    <w:pPr>
                      <w:pStyle w:val="BodyText"/>
                      <w:spacing w:line="214" w:lineRule="exact"/>
                      <w:ind w:left="20"/>
                      <w:rPr>
                        <w:rFonts w:ascii="Trebuchet MS" w:hAnsi="Trebuchet MS"/>
                      </w:rPr>
                    </w:pPr>
                    <w:r>
                      <w:rPr>
                        <w:rFonts w:ascii="Trebuchet MS" w:hAnsi="Trebuchet MS"/>
                        <w:color w:val="231F20"/>
                        <w:spacing w:val="-2"/>
                        <w:w w:val="80"/>
                      </w:rPr>
                      <w:t>Глава</w:t>
                    </w:r>
                    <w:r>
                      <w:rPr>
                        <w:rFonts w:ascii="Trebuchet MS" w:hAnsi="Trebuchet MS"/>
                        <w:color w:val="231F20"/>
                        <w:spacing w:val="-11"/>
                      </w:rPr>
                      <w:t> </w:t>
                    </w:r>
                    <w:r>
                      <w:rPr>
                        <w:rFonts w:ascii="Trebuchet MS" w:hAnsi="Trebuchet MS"/>
                        <w:color w:val="231F20"/>
                        <w:spacing w:val="-2"/>
                        <w:w w:val="80"/>
                      </w:rPr>
                      <w:t>6.</w:t>
                    </w:r>
                    <w:r>
                      <w:rPr>
                        <w:rFonts w:ascii="Trebuchet MS" w:hAnsi="Trebuchet MS"/>
                        <w:color w:val="231F20"/>
                        <w:spacing w:val="-11"/>
                      </w:rPr>
                      <w:t> </w:t>
                    </w:r>
                    <w:r>
                      <w:rPr>
                        <w:rFonts w:ascii="Trebuchet MS" w:hAnsi="Trebuchet MS"/>
                        <w:color w:val="231F20"/>
                        <w:spacing w:val="-2"/>
                        <w:w w:val="80"/>
                      </w:rPr>
                      <w:t>Работа</w:t>
                    </w:r>
                    <w:r>
                      <w:rPr>
                        <w:rFonts w:ascii="Trebuchet MS" w:hAnsi="Trebuchet MS"/>
                        <w:color w:val="231F20"/>
                        <w:spacing w:val="-11"/>
                      </w:rPr>
                      <w:t> </w:t>
                    </w:r>
                    <w:r>
                      <w:rPr>
                        <w:rFonts w:ascii="Trebuchet MS" w:hAnsi="Trebuchet MS"/>
                        <w:color w:val="231F20"/>
                        <w:spacing w:val="-2"/>
                        <w:w w:val="80"/>
                      </w:rPr>
                      <w:t>с</w:t>
                    </w:r>
                    <w:r>
                      <w:rPr>
                        <w:rFonts w:ascii="Trebuchet MS" w:hAnsi="Trebuchet MS"/>
                        <w:color w:val="231F20"/>
                        <w:spacing w:val="-10"/>
                      </w:rPr>
                      <w:t> </w:t>
                    </w:r>
                    <w:r>
                      <w:rPr>
                        <w:rFonts w:ascii="Trebuchet MS" w:hAnsi="Trebuchet MS"/>
                        <w:color w:val="231F20"/>
                        <w:spacing w:val="-2"/>
                        <w:w w:val="80"/>
                      </w:rPr>
                      <w:t>несколькими</w:t>
                    </w:r>
                    <w:r>
                      <w:rPr>
                        <w:rFonts w:ascii="Trebuchet MS" w:hAnsi="Trebuchet MS"/>
                        <w:color w:val="231F20"/>
                        <w:spacing w:val="-11"/>
                      </w:rPr>
                      <w:t> </w:t>
                    </w:r>
                    <w:r>
                      <w:rPr>
                        <w:rFonts w:ascii="Trebuchet MS" w:hAnsi="Trebuchet MS"/>
                        <w:color w:val="231F20"/>
                        <w:spacing w:val="-2"/>
                        <w:w w:val="80"/>
                      </w:rPr>
                      <w:t>таблицами</w:t>
                    </w:r>
                  </w:p>
                </w:txbxContent>
              </v:textbox>
              <w10:wrap type="none"/>
            </v:shape>
          </w:pict>
        </mc:Fallback>
      </mc:AlternateContent>
    </w:r>
  </w:p>
</w:hdr>
</file>

<file path=word/header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33024">
              <wp:simplePos x="0" y="0"/>
              <wp:positionH relativeFrom="page">
                <wp:posOffset>719999</wp:posOffset>
              </wp:positionH>
              <wp:positionV relativeFrom="page">
                <wp:posOffset>738469</wp:posOffset>
              </wp:positionV>
              <wp:extent cx="4500245" cy="1270"/>
              <wp:effectExtent l="0" t="0" r="0" b="0"/>
              <wp:wrapNone/>
              <wp:docPr id="1020" name="Graphic 1020"/>
              <wp:cNvGraphicFramePr>
                <a:graphicFrameLocks/>
              </wp:cNvGraphicFramePr>
              <a:graphic>
                <a:graphicData uri="http://schemas.microsoft.com/office/word/2010/wordprocessingShape">
                  <wps:wsp>
                    <wps:cNvPr id="1020" name="Graphic 1020"/>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8345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33536">
              <wp:simplePos x="0" y="0"/>
              <wp:positionH relativeFrom="page">
                <wp:posOffset>1175235</wp:posOffset>
              </wp:positionH>
              <wp:positionV relativeFrom="page">
                <wp:posOffset>499870</wp:posOffset>
              </wp:positionV>
              <wp:extent cx="4095750" cy="214629"/>
              <wp:effectExtent l="0" t="0" r="0" b="0"/>
              <wp:wrapNone/>
              <wp:docPr id="1021" name="Textbox 1021"/>
              <wp:cNvGraphicFramePr>
                <a:graphicFrameLocks/>
              </wp:cNvGraphicFramePr>
              <a:graphic>
                <a:graphicData uri="http://schemas.microsoft.com/office/word/2010/wordprocessingShape">
                  <wps:wsp>
                    <wps:cNvPr id="1021" name="Textbox 1021"/>
                    <wps:cNvSpPr txBox="1"/>
                    <wps:spPr>
                      <a:xfrm>
                        <a:off x="0" y="0"/>
                        <a:ext cx="4095750" cy="214629"/>
                      </a:xfrm>
                      <a:prstGeom prst="rect">
                        <a:avLst/>
                      </a:prstGeom>
                    </wps:spPr>
                    <wps:txbx>
                      <w:txbxContent>
                        <w:p>
                          <w:pPr>
                            <w:pStyle w:val="BodyText"/>
                            <w:tabs>
                              <w:tab w:pos="5970" w:val="left" w:leader="none"/>
                            </w:tabs>
                            <w:spacing w:before="17"/>
                            <w:ind w:left="20"/>
                            <w:rPr>
                              <w:rFonts w:ascii="Tahoma" w:hAnsi="Tahoma"/>
                              <w:b/>
                              <w:sz w:val="24"/>
                            </w:rPr>
                          </w:pPr>
                          <w:r>
                            <w:rPr>
                              <w:rFonts w:ascii="Trebuchet MS" w:hAnsi="Trebuchet MS"/>
                              <w:color w:val="231F20"/>
                              <w:w w:val="80"/>
                            </w:rPr>
                            <w:t>Использование</w:t>
                          </w:r>
                          <w:r>
                            <w:rPr>
                              <w:rFonts w:ascii="Trebuchet MS" w:hAnsi="Trebuchet MS"/>
                              <w:color w:val="231F20"/>
                              <w:spacing w:val="-11"/>
                            </w:rPr>
                            <w:t> </w:t>
                          </w:r>
                          <w:r>
                            <w:rPr>
                              <w:rFonts w:ascii="Trebuchet MS" w:hAnsi="Trebuchet MS"/>
                              <w:color w:val="231F20"/>
                              <w:w w:val="80"/>
                            </w:rPr>
                            <w:t>левых</w:t>
                          </w:r>
                          <w:r>
                            <w:rPr>
                              <w:rFonts w:ascii="Trebuchet MS" w:hAnsi="Trebuchet MS"/>
                              <w:color w:val="231F20"/>
                              <w:spacing w:val="-11"/>
                            </w:rPr>
                            <w:t> </w:t>
                          </w:r>
                          <w:r>
                            <w:rPr>
                              <w:rFonts w:ascii="Trebuchet MS" w:hAnsi="Trebuchet MS"/>
                              <w:color w:val="231F20"/>
                              <w:w w:val="80"/>
                            </w:rPr>
                            <w:t>внешних</w:t>
                          </w:r>
                          <w:r>
                            <w:rPr>
                              <w:rFonts w:ascii="Trebuchet MS" w:hAnsi="Trebuchet MS"/>
                              <w:color w:val="231F20"/>
                              <w:spacing w:val="-11"/>
                            </w:rPr>
                            <w:t> </w:t>
                          </w:r>
                          <w:r>
                            <w:rPr>
                              <w:rFonts w:ascii="Trebuchet MS" w:hAnsi="Trebuchet MS"/>
                              <w:color w:val="231F20"/>
                              <w:w w:val="80"/>
                            </w:rPr>
                            <w:t>соединений</w:t>
                          </w:r>
                          <w:r>
                            <w:rPr>
                              <w:rFonts w:ascii="Trebuchet MS" w:hAnsi="Trebuchet MS"/>
                              <w:color w:val="231F20"/>
                              <w:spacing w:val="-10"/>
                            </w:rPr>
                            <w:t> </w:t>
                          </w:r>
                          <w:r>
                            <w:rPr>
                              <w:rFonts w:ascii="Trebuchet MS" w:hAnsi="Trebuchet MS"/>
                              <w:color w:val="231F20"/>
                              <w:w w:val="80"/>
                            </w:rPr>
                            <w:t>с</w:t>
                          </w:r>
                          <w:r>
                            <w:rPr>
                              <w:rFonts w:ascii="Trebuchet MS" w:hAnsi="Trebuchet MS"/>
                              <w:color w:val="231F20"/>
                              <w:spacing w:val="-11"/>
                            </w:rPr>
                            <w:t> </w:t>
                          </w:r>
                          <w:r>
                            <w:rPr>
                              <w:rFonts w:ascii="Trebuchet MS" w:hAnsi="Trebuchet MS"/>
                              <w:color w:val="231F20"/>
                              <w:w w:val="80"/>
                            </w:rPr>
                            <w:t>операторами</w:t>
                          </w:r>
                          <w:r>
                            <w:rPr>
                              <w:rFonts w:ascii="Trebuchet MS" w:hAnsi="Trebuchet MS"/>
                              <w:color w:val="231F20"/>
                              <w:spacing w:val="-11"/>
                            </w:rPr>
                            <w:t> </w:t>
                          </w:r>
                          <w:r>
                            <w:rPr>
                              <w:rFonts w:ascii="Trebuchet MS" w:hAnsi="Trebuchet MS"/>
                              <w:color w:val="231F20"/>
                              <w:w w:val="80"/>
                            </w:rPr>
                            <w:t>NULL,</w:t>
                          </w:r>
                          <w:r>
                            <w:rPr>
                              <w:rFonts w:ascii="Trebuchet MS" w:hAnsi="Trebuchet MS"/>
                              <w:color w:val="231F20"/>
                              <w:spacing w:val="-10"/>
                            </w:rPr>
                            <w:t> </w:t>
                          </w:r>
                          <w:r>
                            <w:rPr>
                              <w:rFonts w:ascii="Trebuchet MS" w:hAnsi="Trebuchet MS"/>
                              <w:color w:val="231F20"/>
                              <w:w w:val="80"/>
                            </w:rPr>
                            <w:t>IS</w:t>
                          </w:r>
                          <w:r>
                            <w:rPr>
                              <w:rFonts w:ascii="Trebuchet MS" w:hAnsi="Trebuchet MS"/>
                              <w:color w:val="231F20"/>
                              <w:spacing w:val="-11"/>
                            </w:rPr>
                            <w:t> </w:t>
                          </w:r>
                          <w:r>
                            <w:rPr>
                              <w:rFonts w:ascii="Trebuchet MS" w:hAnsi="Trebuchet MS"/>
                              <w:color w:val="231F20"/>
                              <w:w w:val="80"/>
                            </w:rPr>
                            <w:t>и</w:t>
                          </w:r>
                          <w:r>
                            <w:rPr>
                              <w:rFonts w:ascii="Trebuchet MS" w:hAnsi="Trebuchet MS"/>
                              <w:color w:val="231F20"/>
                              <w:spacing w:val="-11"/>
                            </w:rPr>
                            <w:t> </w:t>
                          </w:r>
                          <w:r>
                            <w:rPr>
                              <w:rFonts w:ascii="Trebuchet MS" w:hAnsi="Trebuchet MS"/>
                              <w:color w:val="231F20"/>
                              <w:spacing w:val="-5"/>
                              <w:w w:val="80"/>
                            </w:rPr>
                            <w:t>NOT</w:t>
                          </w:r>
                          <w:r>
                            <w:rPr>
                              <w:rFonts w:ascii="Trebuchet MS" w:hAnsi="Trebuchet MS"/>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117</w:t>
                          </w:r>
                          <w:r>
                            <w:rPr>
                              <w:rFonts w:ascii="Tahoma" w:hAnsi="Tahoma"/>
                              <w:b/>
                              <w:color w:val="231F20"/>
                              <w:spacing w:val="-5"/>
                              <w:w w:val="90"/>
                              <w:sz w:val="24"/>
                            </w:rPr>
                            <w:fldChar w:fldCharType="end"/>
                          </w:r>
                        </w:p>
                      </w:txbxContent>
                    </wps:txbx>
                    <wps:bodyPr wrap="square" lIns="0" tIns="0" rIns="0" bIns="0" rtlCol="0">
                      <a:noAutofit/>
                    </wps:bodyPr>
                  </wps:wsp>
                </a:graphicData>
              </a:graphic>
            </wp:anchor>
          </w:drawing>
        </mc:Choice>
        <mc:Fallback>
          <w:pict>
            <v:shape style="position:absolute;margin-left:92.5382pt;margin-top:39.359886pt;width:322.5pt;height:16.9pt;mso-position-horizontal-relative:page;mso-position-vertical-relative:page;z-index:-25682944" type="#_x0000_t202" id="docshape871" filled="false" stroked="false">
              <v:textbox inset="0,0,0,0">
                <w:txbxContent>
                  <w:p>
                    <w:pPr>
                      <w:pStyle w:val="BodyText"/>
                      <w:tabs>
                        <w:tab w:pos="5970" w:val="left" w:leader="none"/>
                      </w:tabs>
                      <w:spacing w:before="17"/>
                      <w:ind w:left="20"/>
                      <w:rPr>
                        <w:rFonts w:ascii="Tahoma" w:hAnsi="Tahoma"/>
                        <w:b/>
                        <w:sz w:val="24"/>
                      </w:rPr>
                    </w:pPr>
                    <w:r>
                      <w:rPr>
                        <w:rFonts w:ascii="Trebuchet MS" w:hAnsi="Trebuchet MS"/>
                        <w:color w:val="231F20"/>
                        <w:w w:val="80"/>
                      </w:rPr>
                      <w:t>Использование</w:t>
                    </w:r>
                    <w:r>
                      <w:rPr>
                        <w:rFonts w:ascii="Trebuchet MS" w:hAnsi="Trebuchet MS"/>
                        <w:color w:val="231F20"/>
                        <w:spacing w:val="-11"/>
                      </w:rPr>
                      <w:t> </w:t>
                    </w:r>
                    <w:r>
                      <w:rPr>
                        <w:rFonts w:ascii="Trebuchet MS" w:hAnsi="Trebuchet MS"/>
                        <w:color w:val="231F20"/>
                        <w:w w:val="80"/>
                      </w:rPr>
                      <w:t>левых</w:t>
                    </w:r>
                    <w:r>
                      <w:rPr>
                        <w:rFonts w:ascii="Trebuchet MS" w:hAnsi="Trebuchet MS"/>
                        <w:color w:val="231F20"/>
                        <w:spacing w:val="-11"/>
                      </w:rPr>
                      <w:t> </w:t>
                    </w:r>
                    <w:r>
                      <w:rPr>
                        <w:rFonts w:ascii="Trebuchet MS" w:hAnsi="Trebuchet MS"/>
                        <w:color w:val="231F20"/>
                        <w:w w:val="80"/>
                      </w:rPr>
                      <w:t>внешних</w:t>
                    </w:r>
                    <w:r>
                      <w:rPr>
                        <w:rFonts w:ascii="Trebuchet MS" w:hAnsi="Trebuchet MS"/>
                        <w:color w:val="231F20"/>
                        <w:spacing w:val="-11"/>
                      </w:rPr>
                      <w:t> </w:t>
                    </w:r>
                    <w:r>
                      <w:rPr>
                        <w:rFonts w:ascii="Trebuchet MS" w:hAnsi="Trebuchet MS"/>
                        <w:color w:val="231F20"/>
                        <w:w w:val="80"/>
                      </w:rPr>
                      <w:t>соединений</w:t>
                    </w:r>
                    <w:r>
                      <w:rPr>
                        <w:rFonts w:ascii="Trebuchet MS" w:hAnsi="Trebuchet MS"/>
                        <w:color w:val="231F20"/>
                        <w:spacing w:val="-10"/>
                      </w:rPr>
                      <w:t> </w:t>
                    </w:r>
                    <w:r>
                      <w:rPr>
                        <w:rFonts w:ascii="Trebuchet MS" w:hAnsi="Trebuchet MS"/>
                        <w:color w:val="231F20"/>
                        <w:w w:val="80"/>
                      </w:rPr>
                      <w:t>с</w:t>
                    </w:r>
                    <w:r>
                      <w:rPr>
                        <w:rFonts w:ascii="Trebuchet MS" w:hAnsi="Trebuchet MS"/>
                        <w:color w:val="231F20"/>
                        <w:spacing w:val="-11"/>
                      </w:rPr>
                      <w:t> </w:t>
                    </w:r>
                    <w:r>
                      <w:rPr>
                        <w:rFonts w:ascii="Trebuchet MS" w:hAnsi="Trebuchet MS"/>
                        <w:color w:val="231F20"/>
                        <w:w w:val="80"/>
                      </w:rPr>
                      <w:t>операторами</w:t>
                    </w:r>
                    <w:r>
                      <w:rPr>
                        <w:rFonts w:ascii="Trebuchet MS" w:hAnsi="Trebuchet MS"/>
                        <w:color w:val="231F20"/>
                        <w:spacing w:val="-11"/>
                      </w:rPr>
                      <w:t> </w:t>
                    </w:r>
                    <w:r>
                      <w:rPr>
                        <w:rFonts w:ascii="Trebuchet MS" w:hAnsi="Trebuchet MS"/>
                        <w:color w:val="231F20"/>
                        <w:w w:val="80"/>
                      </w:rPr>
                      <w:t>NULL,</w:t>
                    </w:r>
                    <w:r>
                      <w:rPr>
                        <w:rFonts w:ascii="Trebuchet MS" w:hAnsi="Trebuchet MS"/>
                        <w:color w:val="231F20"/>
                        <w:spacing w:val="-10"/>
                      </w:rPr>
                      <w:t> </w:t>
                    </w:r>
                    <w:r>
                      <w:rPr>
                        <w:rFonts w:ascii="Trebuchet MS" w:hAnsi="Trebuchet MS"/>
                        <w:color w:val="231F20"/>
                        <w:w w:val="80"/>
                      </w:rPr>
                      <w:t>IS</w:t>
                    </w:r>
                    <w:r>
                      <w:rPr>
                        <w:rFonts w:ascii="Trebuchet MS" w:hAnsi="Trebuchet MS"/>
                        <w:color w:val="231F20"/>
                        <w:spacing w:val="-11"/>
                      </w:rPr>
                      <w:t> </w:t>
                    </w:r>
                    <w:r>
                      <w:rPr>
                        <w:rFonts w:ascii="Trebuchet MS" w:hAnsi="Trebuchet MS"/>
                        <w:color w:val="231F20"/>
                        <w:w w:val="80"/>
                      </w:rPr>
                      <w:t>и</w:t>
                    </w:r>
                    <w:r>
                      <w:rPr>
                        <w:rFonts w:ascii="Trebuchet MS" w:hAnsi="Trebuchet MS"/>
                        <w:color w:val="231F20"/>
                        <w:spacing w:val="-11"/>
                      </w:rPr>
                      <w:t> </w:t>
                    </w:r>
                    <w:r>
                      <w:rPr>
                        <w:rFonts w:ascii="Trebuchet MS" w:hAnsi="Trebuchet MS"/>
                        <w:color w:val="231F20"/>
                        <w:spacing w:val="-5"/>
                        <w:w w:val="80"/>
                      </w:rPr>
                      <w:t>NOT</w:t>
                    </w:r>
                    <w:r>
                      <w:rPr>
                        <w:rFonts w:ascii="Trebuchet MS" w:hAnsi="Trebuchet MS"/>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117</w:t>
                    </w:r>
                    <w:r>
                      <w:rPr>
                        <w:rFonts w:ascii="Tahoma" w:hAnsi="Tahoma"/>
                        <w:b/>
                        <w:color w:val="231F20"/>
                        <w:spacing w:val="-5"/>
                        <w:w w:val="90"/>
                        <w:sz w:val="24"/>
                      </w:rPr>
                      <w:fldChar w:fldCharType="end"/>
                    </w:r>
                  </w:p>
                </w:txbxContent>
              </v:textbox>
              <w10:wrap type="none"/>
            </v:shape>
          </w:pict>
        </mc:Fallback>
      </mc:AlternateContent>
    </w:r>
  </w:p>
</w:hdr>
</file>

<file path=word/header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34048">
              <wp:simplePos x="0" y="0"/>
              <wp:positionH relativeFrom="page">
                <wp:posOffset>719999</wp:posOffset>
              </wp:positionH>
              <wp:positionV relativeFrom="page">
                <wp:posOffset>738469</wp:posOffset>
              </wp:positionV>
              <wp:extent cx="4500245" cy="1270"/>
              <wp:effectExtent l="0" t="0" r="0" b="0"/>
              <wp:wrapNone/>
              <wp:docPr id="1022" name="Graphic 1022"/>
              <wp:cNvGraphicFramePr>
                <a:graphicFrameLocks/>
              </wp:cNvGraphicFramePr>
              <a:graphic>
                <a:graphicData uri="http://schemas.microsoft.com/office/word/2010/wordprocessingShape">
                  <wps:wsp>
                    <wps:cNvPr id="1022" name="Graphic 1022"/>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8243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34560">
              <wp:simplePos x="0" y="0"/>
              <wp:positionH relativeFrom="page">
                <wp:posOffset>681899</wp:posOffset>
              </wp:positionH>
              <wp:positionV relativeFrom="page">
                <wp:posOffset>499870</wp:posOffset>
              </wp:positionV>
              <wp:extent cx="342900" cy="214629"/>
              <wp:effectExtent l="0" t="0" r="0" b="0"/>
              <wp:wrapNone/>
              <wp:docPr id="1023" name="Textbox 1023"/>
              <wp:cNvGraphicFramePr>
                <a:graphicFrameLocks/>
              </wp:cNvGraphicFramePr>
              <a:graphic>
                <a:graphicData uri="http://schemas.microsoft.com/office/word/2010/wordprocessingShape">
                  <wps:wsp>
                    <wps:cNvPr id="1023" name="Textbox 1023"/>
                    <wps:cNvSpPr txBox="1"/>
                    <wps:spPr>
                      <a:xfrm>
                        <a:off x="0" y="0"/>
                        <a:ext cx="342900"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118</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7pt;height:16.9pt;mso-position-horizontal-relative:page;mso-position-vertical-relative:page;z-index:-25681920" type="#_x0000_t202" id="docshape872"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118</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635072">
              <wp:simplePos x="0" y="0"/>
              <wp:positionH relativeFrom="page">
                <wp:posOffset>1215042</wp:posOffset>
              </wp:positionH>
              <wp:positionV relativeFrom="page">
                <wp:posOffset>555344</wp:posOffset>
              </wp:positionV>
              <wp:extent cx="2023110" cy="152400"/>
              <wp:effectExtent l="0" t="0" r="0" b="0"/>
              <wp:wrapNone/>
              <wp:docPr id="1024" name="Textbox 1024"/>
              <wp:cNvGraphicFramePr>
                <a:graphicFrameLocks/>
              </wp:cNvGraphicFramePr>
              <a:graphic>
                <a:graphicData uri="http://schemas.microsoft.com/office/word/2010/wordprocessingShape">
                  <wps:wsp>
                    <wps:cNvPr id="1024" name="Textbox 1024"/>
                    <wps:cNvSpPr txBox="1"/>
                    <wps:spPr>
                      <a:xfrm>
                        <a:off x="0" y="0"/>
                        <a:ext cx="2023110"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spacing w:val="-2"/>
                              <w:w w:val="80"/>
                            </w:rPr>
                            <w:t>Глава</w:t>
                          </w:r>
                          <w:r>
                            <w:rPr>
                              <w:rFonts w:ascii="Trebuchet MS" w:hAnsi="Trebuchet MS"/>
                              <w:color w:val="231F20"/>
                              <w:spacing w:val="-11"/>
                            </w:rPr>
                            <w:t> </w:t>
                          </w:r>
                          <w:r>
                            <w:rPr>
                              <w:rFonts w:ascii="Trebuchet MS" w:hAnsi="Trebuchet MS"/>
                              <w:color w:val="231F20"/>
                              <w:spacing w:val="-2"/>
                              <w:w w:val="80"/>
                            </w:rPr>
                            <w:t>6.</w:t>
                          </w:r>
                          <w:r>
                            <w:rPr>
                              <w:rFonts w:ascii="Trebuchet MS" w:hAnsi="Trebuchet MS"/>
                              <w:color w:val="231F20"/>
                              <w:spacing w:val="-11"/>
                            </w:rPr>
                            <w:t> </w:t>
                          </w:r>
                          <w:r>
                            <w:rPr>
                              <w:rFonts w:ascii="Trebuchet MS" w:hAnsi="Trebuchet MS"/>
                              <w:color w:val="231F20"/>
                              <w:spacing w:val="-2"/>
                              <w:w w:val="80"/>
                            </w:rPr>
                            <w:t>Работа</w:t>
                          </w:r>
                          <w:r>
                            <w:rPr>
                              <w:rFonts w:ascii="Trebuchet MS" w:hAnsi="Trebuchet MS"/>
                              <w:color w:val="231F20"/>
                              <w:spacing w:val="-11"/>
                            </w:rPr>
                            <w:t> </w:t>
                          </w:r>
                          <w:r>
                            <w:rPr>
                              <w:rFonts w:ascii="Trebuchet MS" w:hAnsi="Trebuchet MS"/>
                              <w:color w:val="231F20"/>
                              <w:spacing w:val="-2"/>
                              <w:w w:val="80"/>
                            </w:rPr>
                            <w:t>с</w:t>
                          </w:r>
                          <w:r>
                            <w:rPr>
                              <w:rFonts w:ascii="Trebuchet MS" w:hAnsi="Trebuchet MS"/>
                              <w:color w:val="231F20"/>
                              <w:spacing w:val="-10"/>
                            </w:rPr>
                            <w:t> </w:t>
                          </w:r>
                          <w:r>
                            <w:rPr>
                              <w:rFonts w:ascii="Trebuchet MS" w:hAnsi="Trebuchet MS"/>
                              <w:color w:val="231F20"/>
                              <w:spacing w:val="-2"/>
                              <w:w w:val="80"/>
                            </w:rPr>
                            <w:t>несколькими</w:t>
                          </w:r>
                          <w:r>
                            <w:rPr>
                              <w:rFonts w:ascii="Trebuchet MS" w:hAnsi="Trebuchet MS"/>
                              <w:color w:val="231F20"/>
                              <w:spacing w:val="-11"/>
                            </w:rPr>
                            <w:t> </w:t>
                          </w:r>
                          <w:r>
                            <w:rPr>
                              <w:rFonts w:ascii="Trebuchet MS" w:hAnsi="Trebuchet MS"/>
                              <w:color w:val="231F20"/>
                              <w:spacing w:val="-2"/>
                              <w:w w:val="80"/>
                            </w:rPr>
                            <w:t>таблицами</w:t>
                          </w:r>
                        </w:p>
                      </w:txbxContent>
                    </wps:txbx>
                    <wps:bodyPr wrap="square" lIns="0" tIns="0" rIns="0" bIns="0" rtlCol="0">
                      <a:noAutofit/>
                    </wps:bodyPr>
                  </wps:wsp>
                </a:graphicData>
              </a:graphic>
            </wp:anchor>
          </w:drawing>
        </mc:Choice>
        <mc:Fallback>
          <w:pict>
            <v:shape style="position:absolute;margin-left:95.6726pt;margin-top:43.727886pt;width:159.3pt;height:12pt;mso-position-horizontal-relative:page;mso-position-vertical-relative:page;z-index:-25681408" type="#_x0000_t202" id="docshape873" filled="false" stroked="false">
              <v:textbox inset="0,0,0,0">
                <w:txbxContent>
                  <w:p>
                    <w:pPr>
                      <w:pStyle w:val="BodyText"/>
                      <w:spacing w:line="214" w:lineRule="exact"/>
                      <w:ind w:left="20"/>
                      <w:rPr>
                        <w:rFonts w:ascii="Trebuchet MS" w:hAnsi="Trebuchet MS"/>
                      </w:rPr>
                    </w:pPr>
                    <w:r>
                      <w:rPr>
                        <w:rFonts w:ascii="Trebuchet MS" w:hAnsi="Trebuchet MS"/>
                        <w:color w:val="231F20"/>
                        <w:spacing w:val="-2"/>
                        <w:w w:val="80"/>
                      </w:rPr>
                      <w:t>Глава</w:t>
                    </w:r>
                    <w:r>
                      <w:rPr>
                        <w:rFonts w:ascii="Trebuchet MS" w:hAnsi="Trebuchet MS"/>
                        <w:color w:val="231F20"/>
                        <w:spacing w:val="-11"/>
                      </w:rPr>
                      <w:t> </w:t>
                    </w:r>
                    <w:r>
                      <w:rPr>
                        <w:rFonts w:ascii="Trebuchet MS" w:hAnsi="Trebuchet MS"/>
                        <w:color w:val="231F20"/>
                        <w:spacing w:val="-2"/>
                        <w:w w:val="80"/>
                      </w:rPr>
                      <w:t>6.</w:t>
                    </w:r>
                    <w:r>
                      <w:rPr>
                        <w:rFonts w:ascii="Trebuchet MS" w:hAnsi="Trebuchet MS"/>
                        <w:color w:val="231F20"/>
                        <w:spacing w:val="-11"/>
                      </w:rPr>
                      <w:t> </w:t>
                    </w:r>
                    <w:r>
                      <w:rPr>
                        <w:rFonts w:ascii="Trebuchet MS" w:hAnsi="Trebuchet MS"/>
                        <w:color w:val="231F20"/>
                        <w:spacing w:val="-2"/>
                        <w:w w:val="80"/>
                      </w:rPr>
                      <w:t>Работа</w:t>
                    </w:r>
                    <w:r>
                      <w:rPr>
                        <w:rFonts w:ascii="Trebuchet MS" w:hAnsi="Trebuchet MS"/>
                        <w:color w:val="231F20"/>
                        <w:spacing w:val="-11"/>
                      </w:rPr>
                      <w:t> </w:t>
                    </w:r>
                    <w:r>
                      <w:rPr>
                        <w:rFonts w:ascii="Trebuchet MS" w:hAnsi="Trebuchet MS"/>
                        <w:color w:val="231F20"/>
                        <w:spacing w:val="-2"/>
                        <w:w w:val="80"/>
                      </w:rPr>
                      <w:t>с</w:t>
                    </w:r>
                    <w:r>
                      <w:rPr>
                        <w:rFonts w:ascii="Trebuchet MS" w:hAnsi="Trebuchet MS"/>
                        <w:color w:val="231F20"/>
                        <w:spacing w:val="-10"/>
                      </w:rPr>
                      <w:t> </w:t>
                    </w:r>
                    <w:r>
                      <w:rPr>
                        <w:rFonts w:ascii="Trebuchet MS" w:hAnsi="Trebuchet MS"/>
                        <w:color w:val="231F20"/>
                        <w:spacing w:val="-2"/>
                        <w:w w:val="80"/>
                      </w:rPr>
                      <w:t>несколькими</w:t>
                    </w:r>
                    <w:r>
                      <w:rPr>
                        <w:rFonts w:ascii="Trebuchet MS" w:hAnsi="Trebuchet MS"/>
                        <w:color w:val="231F20"/>
                        <w:spacing w:val="-11"/>
                      </w:rPr>
                      <w:t> </w:t>
                    </w:r>
                    <w:r>
                      <w:rPr>
                        <w:rFonts w:ascii="Trebuchet MS" w:hAnsi="Trebuchet MS"/>
                        <w:color w:val="231F20"/>
                        <w:spacing w:val="-2"/>
                        <w:w w:val="80"/>
                      </w:rPr>
                      <w:t>таблицами</w:t>
                    </w:r>
                  </w:p>
                </w:txbxContent>
              </v:textbox>
              <w10:wrap type="none"/>
            </v:shape>
          </w:pict>
        </mc:Fallback>
      </mc:AlternateContent>
    </w:r>
  </w:p>
</w:hdr>
</file>

<file path=word/header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35584">
              <wp:simplePos x="0" y="0"/>
              <wp:positionH relativeFrom="page">
                <wp:posOffset>719999</wp:posOffset>
              </wp:positionH>
              <wp:positionV relativeFrom="page">
                <wp:posOffset>738469</wp:posOffset>
              </wp:positionV>
              <wp:extent cx="4500245" cy="1270"/>
              <wp:effectExtent l="0" t="0" r="0" b="0"/>
              <wp:wrapNone/>
              <wp:docPr id="1027" name="Graphic 1027"/>
              <wp:cNvGraphicFramePr>
                <a:graphicFrameLocks/>
              </wp:cNvGraphicFramePr>
              <a:graphic>
                <a:graphicData uri="http://schemas.microsoft.com/office/word/2010/wordprocessingShape">
                  <wps:wsp>
                    <wps:cNvPr id="1027" name="Graphic 1027"/>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8089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36096">
              <wp:simplePos x="0" y="0"/>
              <wp:positionH relativeFrom="page">
                <wp:posOffset>2542876</wp:posOffset>
              </wp:positionH>
              <wp:positionV relativeFrom="page">
                <wp:posOffset>499870</wp:posOffset>
              </wp:positionV>
              <wp:extent cx="2727960" cy="214629"/>
              <wp:effectExtent l="0" t="0" r="0" b="0"/>
              <wp:wrapNone/>
              <wp:docPr id="1028" name="Textbox 1028"/>
              <wp:cNvGraphicFramePr>
                <a:graphicFrameLocks/>
              </wp:cNvGraphicFramePr>
              <a:graphic>
                <a:graphicData uri="http://schemas.microsoft.com/office/word/2010/wordprocessingShape">
                  <wps:wsp>
                    <wps:cNvPr id="1028" name="Textbox 1028"/>
                    <wps:cNvSpPr txBox="1"/>
                    <wps:spPr>
                      <a:xfrm>
                        <a:off x="0" y="0"/>
                        <a:ext cx="2727960" cy="214629"/>
                      </a:xfrm>
                      <a:prstGeom prst="rect">
                        <a:avLst/>
                      </a:prstGeom>
                    </wps:spPr>
                    <wps:txbx>
                      <w:txbxContent>
                        <w:p>
                          <w:pPr>
                            <w:pStyle w:val="BodyText"/>
                            <w:tabs>
                              <w:tab w:pos="3816" w:val="left" w:leader="none"/>
                            </w:tabs>
                            <w:spacing w:before="17"/>
                            <w:ind w:left="20"/>
                            <w:rPr>
                              <w:rFonts w:ascii="Tahoma" w:hAnsi="Tahoma"/>
                              <w:b/>
                              <w:sz w:val="24"/>
                            </w:rPr>
                          </w:pPr>
                          <w:r>
                            <w:rPr>
                              <w:rFonts w:ascii="Trebuchet MS" w:hAnsi="Trebuchet MS"/>
                              <w:color w:val="231F20"/>
                              <w:w w:val="80"/>
                            </w:rPr>
                            <w:t>Преобразование</w:t>
                          </w:r>
                          <w:r>
                            <w:rPr>
                              <w:rFonts w:ascii="Trebuchet MS" w:hAnsi="Trebuchet MS"/>
                              <w:color w:val="231F20"/>
                              <w:spacing w:val="-2"/>
                              <w:w w:val="80"/>
                            </w:rPr>
                            <w:t> </w:t>
                          </w:r>
                          <w:r>
                            <w:rPr>
                              <w:rFonts w:ascii="Trebuchet MS" w:hAnsi="Trebuchet MS"/>
                              <w:color w:val="231F20"/>
                              <w:w w:val="80"/>
                            </w:rPr>
                            <w:t>правого</w:t>
                          </w:r>
                          <w:r>
                            <w:rPr>
                              <w:rFonts w:ascii="Trebuchet MS" w:hAnsi="Trebuchet MS"/>
                              <w:color w:val="231F20"/>
                              <w:spacing w:val="-1"/>
                              <w:w w:val="80"/>
                            </w:rPr>
                            <w:t> </w:t>
                          </w:r>
                          <w:r>
                            <w:rPr>
                              <w:rFonts w:ascii="Trebuchet MS" w:hAnsi="Trebuchet MS"/>
                              <w:color w:val="231F20"/>
                              <w:w w:val="80"/>
                            </w:rPr>
                            <w:t>соединения</w:t>
                          </w:r>
                          <w:r>
                            <w:rPr>
                              <w:rFonts w:ascii="Trebuchet MS" w:hAnsi="Trebuchet MS"/>
                              <w:color w:val="231F20"/>
                              <w:spacing w:val="-1"/>
                              <w:w w:val="80"/>
                            </w:rPr>
                            <w:t> </w:t>
                          </w:r>
                          <w:r>
                            <w:rPr>
                              <w:rFonts w:ascii="Trebuchet MS" w:hAnsi="Trebuchet MS"/>
                              <w:color w:val="231F20"/>
                              <w:w w:val="80"/>
                            </w:rPr>
                            <w:t>в</w:t>
                          </w:r>
                          <w:r>
                            <w:rPr>
                              <w:rFonts w:ascii="Trebuchet MS" w:hAnsi="Trebuchet MS"/>
                              <w:color w:val="231F20"/>
                              <w:spacing w:val="-1"/>
                              <w:w w:val="80"/>
                            </w:rPr>
                            <w:t> </w:t>
                          </w:r>
                          <w:r>
                            <w:rPr>
                              <w:rFonts w:ascii="Trebuchet MS" w:hAnsi="Trebuchet MS"/>
                              <w:color w:val="231F20"/>
                              <w:spacing w:val="-2"/>
                              <w:w w:val="80"/>
                            </w:rPr>
                            <w:t>левое</w:t>
                          </w:r>
                          <w:r>
                            <w:rPr>
                              <w:rFonts w:ascii="Trebuchet MS" w:hAnsi="Trebuchet MS"/>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119</w:t>
                          </w:r>
                          <w:r>
                            <w:rPr>
                              <w:rFonts w:ascii="Tahoma" w:hAnsi="Tahoma"/>
                              <w:b/>
                              <w:color w:val="231F20"/>
                              <w:spacing w:val="-5"/>
                              <w:w w:val="90"/>
                              <w:sz w:val="24"/>
                            </w:rPr>
                            <w:fldChar w:fldCharType="end"/>
                          </w:r>
                        </w:p>
                      </w:txbxContent>
                    </wps:txbx>
                    <wps:bodyPr wrap="square" lIns="0" tIns="0" rIns="0" bIns="0" rtlCol="0">
                      <a:noAutofit/>
                    </wps:bodyPr>
                  </wps:wsp>
                </a:graphicData>
              </a:graphic>
            </wp:anchor>
          </w:drawing>
        </mc:Choice>
        <mc:Fallback>
          <w:pict>
            <v:shape style="position:absolute;margin-left:200.226501pt;margin-top:39.359886pt;width:214.8pt;height:16.9pt;mso-position-horizontal-relative:page;mso-position-vertical-relative:page;z-index:-25680384" type="#_x0000_t202" id="docshape876" filled="false" stroked="false">
              <v:textbox inset="0,0,0,0">
                <w:txbxContent>
                  <w:p>
                    <w:pPr>
                      <w:pStyle w:val="BodyText"/>
                      <w:tabs>
                        <w:tab w:pos="3816" w:val="left" w:leader="none"/>
                      </w:tabs>
                      <w:spacing w:before="17"/>
                      <w:ind w:left="20"/>
                      <w:rPr>
                        <w:rFonts w:ascii="Tahoma" w:hAnsi="Tahoma"/>
                        <w:b/>
                        <w:sz w:val="24"/>
                      </w:rPr>
                    </w:pPr>
                    <w:r>
                      <w:rPr>
                        <w:rFonts w:ascii="Trebuchet MS" w:hAnsi="Trebuchet MS"/>
                        <w:color w:val="231F20"/>
                        <w:w w:val="80"/>
                      </w:rPr>
                      <w:t>Преобразование</w:t>
                    </w:r>
                    <w:r>
                      <w:rPr>
                        <w:rFonts w:ascii="Trebuchet MS" w:hAnsi="Trebuchet MS"/>
                        <w:color w:val="231F20"/>
                        <w:spacing w:val="-2"/>
                        <w:w w:val="80"/>
                      </w:rPr>
                      <w:t> </w:t>
                    </w:r>
                    <w:r>
                      <w:rPr>
                        <w:rFonts w:ascii="Trebuchet MS" w:hAnsi="Trebuchet MS"/>
                        <w:color w:val="231F20"/>
                        <w:w w:val="80"/>
                      </w:rPr>
                      <w:t>правого</w:t>
                    </w:r>
                    <w:r>
                      <w:rPr>
                        <w:rFonts w:ascii="Trebuchet MS" w:hAnsi="Trebuchet MS"/>
                        <w:color w:val="231F20"/>
                        <w:spacing w:val="-1"/>
                        <w:w w:val="80"/>
                      </w:rPr>
                      <w:t> </w:t>
                    </w:r>
                    <w:r>
                      <w:rPr>
                        <w:rFonts w:ascii="Trebuchet MS" w:hAnsi="Trebuchet MS"/>
                        <w:color w:val="231F20"/>
                        <w:w w:val="80"/>
                      </w:rPr>
                      <w:t>соединения</w:t>
                    </w:r>
                    <w:r>
                      <w:rPr>
                        <w:rFonts w:ascii="Trebuchet MS" w:hAnsi="Trebuchet MS"/>
                        <w:color w:val="231F20"/>
                        <w:spacing w:val="-1"/>
                        <w:w w:val="80"/>
                      </w:rPr>
                      <w:t> </w:t>
                    </w:r>
                    <w:r>
                      <w:rPr>
                        <w:rFonts w:ascii="Trebuchet MS" w:hAnsi="Trebuchet MS"/>
                        <w:color w:val="231F20"/>
                        <w:w w:val="80"/>
                      </w:rPr>
                      <w:t>в</w:t>
                    </w:r>
                    <w:r>
                      <w:rPr>
                        <w:rFonts w:ascii="Trebuchet MS" w:hAnsi="Trebuchet MS"/>
                        <w:color w:val="231F20"/>
                        <w:spacing w:val="-1"/>
                        <w:w w:val="80"/>
                      </w:rPr>
                      <w:t> </w:t>
                    </w:r>
                    <w:r>
                      <w:rPr>
                        <w:rFonts w:ascii="Trebuchet MS" w:hAnsi="Trebuchet MS"/>
                        <w:color w:val="231F20"/>
                        <w:spacing w:val="-2"/>
                        <w:w w:val="80"/>
                      </w:rPr>
                      <w:t>левое</w:t>
                    </w:r>
                    <w:r>
                      <w:rPr>
                        <w:rFonts w:ascii="Trebuchet MS" w:hAnsi="Trebuchet MS"/>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119</w:t>
                    </w:r>
                    <w:r>
                      <w:rPr>
                        <w:rFonts w:ascii="Tahoma" w:hAnsi="Tahoma"/>
                        <w:b/>
                        <w:color w:val="231F20"/>
                        <w:spacing w:val="-5"/>
                        <w:w w:val="90"/>
                        <w:sz w:val="24"/>
                      </w:rPr>
                      <w:fldChar w:fldCharType="end"/>
                    </w:r>
                  </w:p>
                </w:txbxContent>
              </v:textbox>
              <w10:wrap type="none"/>
            </v:shape>
          </w:pict>
        </mc:Fallback>
      </mc:AlternateContent>
    </w:r>
  </w:p>
</w:hdr>
</file>

<file path=word/header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36608">
              <wp:simplePos x="0" y="0"/>
              <wp:positionH relativeFrom="page">
                <wp:posOffset>719999</wp:posOffset>
              </wp:positionH>
              <wp:positionV relativeFrom="page">
                <wp:posOffset>738469</wp:posOffset>
              </wp:positionV>
              <wp:extent cx="4500245" cy="1270"/>
              <wp:effectExtent l="0" t="0" r="0" b="0"/>
              <wp:wrapNone/>
              <wp:docPr id="1029" name="Graphic 1029"/>
              <wp:cNvGraphicFramePr>
                <a:graphicFrameLocks/>
              </wp:cNvGraphicFramePr>
              <a:graphic>
                <a:graphicData uri="http://schemas.microsoft.com/office/word/2010/wordprocessingShape">
                  <wps:wsp>
                    <wps:cNvPr id="1029" name="Graphic 1029"/>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7987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37120">
              <wp:simplePos x="0" y="0"/>
              <wp:positionH relativeFrom="page">
                <wp:posOffset>681899</wp:posOffset>
              </wp:positionH>
              <wp:positionV relativeFrom="page">
                <wp:posOffset>499870</wp:posOffset>
              </wp:positionV>
              <wp:extent cx="342900" cy="214629"/>
              <wp:effectExtent l="0" t="0" r="0" b="0"/>
              <wp:wrapNone/>
              <wp:docPr id="1030" name="Textbox 1030"/>
              <wp:cNvGraphicFramePr>
                <a:graphicFrameLocks/>
              </wp:cNvGraphicFramePr>
              <a:graphic>
                <a:graphicData uri="http://schemas.microsoft.com/office/word/2010/wordprocessingShape">
                  <wps:wsp>
                    <wps:cNvPr id="1030" name="Textbox 1030"/>
                    <wps:cNvSpPr txBox="1"/>
                    <wps:spPr>
                      <a:xfrm>
                        <a:off x="0" y="0"/>
                        <a:ext cx="342900"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120</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7pt;height:16.9pt;mso-position-horizontal-relative:page;mso-position-vertical-relative:page;z-index:-25679360" type="#_x0000_t202" id="docshape877"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120</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637632">
              <wp:simplePos x="0" y="0"/>
              <wp:positionH relativeFrom="page">
                <wp:posOffset>1215042</wp:posOffset>
              </wp:positionH>
              <wp:positionV relativeFrom="page">
                <wp:posOffset>555344</wp:posOffset>
              </wp:positionV>
              <wp:extent cx="2023110" cy="152400"/>
              <wp:effectExtent l="0" t="0" r="0" b="0"/>
              <wp:wrapNone/>
              <wp:docPr id="1031" name="Textbox 1031"/>
              <wp:cNvGraphicFramePr>
                <a:graphicFrameLocks/>
              </wp:cNvGraphicFramePr>
              <a:graphic>
                <a:graphicData uri="http://schemas.microsoft.com/office/word/2010/wordprocessingShape">
                  <wps:wsp>
                    <wps:cNvPr id="1031" name="Textbox 1031"/>
                    <wps:cNvSpPr txBox="1"/>
                    <wps:spPr>
                      <a:xfrm>
                        <a:off x="0" y="0"/>
                        <a:ext cx="2023110"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spacing w:val="-2"/>
                              <w:w w:val="80"/>
                            </w:rPr>
                            <w:t>Глава</w:t>
                          </w:r>
                          <w:r>
                            <w:rPr>
                              <w:rFonts w:ascii="Trebuchet MS" w:hAnsi="Trebuchet MS"/>
                              <w:color w:val="231F20"/>
                              <w:spacing w:val="-11"/>
                            </w:rPr>
                            <w:t> </w:t>
                          </w:r>
                          <w:r>
                            <w:rPr>
                              <w:rFonts w:ascii="Trebuchet MS" w:hAnsi="Trebuchet MS"/>
                              <w:color w:val="231F20"/>
                              <w:spacing w:val="-2"/>
                              <w:w w:val="80"/>
                            </w:rPr>
                            <w:t>6.</w:t>
                          </w:r>
                          <w:r>
                            <w:rPr>
                              <w:rFonts w:ascii="Trebuchet MS" w:hAnsi="Trebuchet MS"/>
                              <w:color w:val="231F20"/>
                              <w:spacing w:val="-11"/>
                            </w:rPr>
                            <w:t> </w:t>
                          </w:r>
                          <w:r>
                            <w:rPr>
                              <w:rFonts w:ascii="Trebuchet MS" w:hAnsi="Trebuchet MS"/>
                              <w:color w:val="231F20"/>
                              <w:spacing w:val="-2"/>
                              <w:w w:val="80"/>
                            </w:rPr>
                            <w:t>Работа</w:t>
                          </w:r>
                          <w:r>
                            <w:rPr>
                              <w:rFonts w:ascii="Trebuchet MS" w:hAnsi="Trebuchet MS"/>
                              <w:color w:val="231F20"/>
                              <w:spacing w:val="-11"/>
                            </w:rPr>
                            <w:t> </w:t>
                          </w:r>
                          <w:r>
                            <w:rPr>
                              <w:rFonts w:ascii="Trebuchet MS" w:hAnsi="Trebuchet MS"/>
                              <w:color w:val="231F20"/>
                              <w:spacing w:val="-2"/>
                              <w:w w:val="80"/>
                            </w:rPr>
                            <w:t>с</w:t>
                          </w:r>
                          <w:r>
                            <w:rPr>
                              <w:rFonts w:ascii="Trebuchet MS" w:hAnsi="Trebuchet MS"/>
                              <w:color w:val="231F20"/>
                              <w:spacing w:val="-10"/>
                            </w:rPr>
                            <w:t> </w:t>
                          </w:r>
                          <w:r>
                            <w:rPr>
                              <w:rFonts w:ascii="Trebuchet MS" w:hAnsi="Trebuchet MS"/>
                              <w:color w:val="231F20"/>
                              <w:spacing w:val="-2"/>
                              <w:w w:val="80"/>
                            </w:rPr>
                            <w:t>несколькими</w:t>
                          </w:r>
                          <w:r>
                            <w:rPr>
                              <w:rFonts w:ascii="Trebuchet MS" w:hAnsi="Trebuchet MS"/>
                              <w:color w:val="231F20"/>
                              <w:spacing w:val="-11"/>
                            </w:rPr>
                            <w:t> </w:t>
                          </w:r>
                          <w:r>
                            <w:rPr>
                              <w:rFonts w:ascii="Trebuchet MS" w:hAnsi="Trebuchet MS"/>
                              <w:color w:val="231F20"/>
                              <w:spacing w:val="-2"/>
                              <w:w w:val="80"/>
                            </w:rPr>
                            <w:t>таблицами</w:t>
                          </w:r>
                        </w:p>
                      </w:txbxContent>
                    </wps:txbx>
                    <wps:bodyPr wrap="square" lIns="0" tIns="0" rIns="0" bIns="0" rtlCol="0">
                      <a:noAutofit/>
                    </wps:bodyPr>
                  </wps:wsp>
                </a:graphicData>
              </a:graphic>
            </wp:anchor>
          </w:drawing>
        </mc:Choice>
        <mc:Fallback>
          <w:pict>
            <v:shape style="position:absolute;margin-left:95.6726pt;margin-top:43.727886pt;width:159.3pt;height:12pt;mso-position-horizontal-relative:page;mso-position-vertical-relative:page;z-index:-25678848" type="#_x0000_t202" id="docshape878" filled="false" stroked="false">
              <v:textbox inset="0,0,0,0">
                <w:txbxContent>
                  <w:p>
                    <w:pPr>
                      <w:pStyle w:val="BodyText"/>
                      <w:spacing w:line="214" w:lineRule="exact"/>
                      <w:ind w:left="20"/>
                      <w:rPr>
                        <w:rFonts w:ascii="Trebuchet MS" w:hAnsi="Trebuchet MS"/>
                      </w:rPr>
                    </w:pPr>
                    <w:r>
                      <w:rPr>
                        <w:rFonts w:ascii="Trebuchet MS" w:hAnsi="Trebuchet MS"/>
                        <w:color w:val="231F20"/>
                        <w:spacing w:val="-2"/>
                        <w:w w:val="80"/>
                      </w:rPr>
                      <w:t>Глава</w:t>
                    </w:r>
                    <w:r>
                      <w:rPr>
                        <w:rFonts w:ascii="Trebuchet MS" w:hAnsi="Trebuchet MS"/>
                        <w:color w:val="231F20"/>
                        <w:spacing w:val="-11"/>
                      </w:rPr>
                      <w:t> </w:t>
                    </w:r>
                    <w:r>
                      <w:rPr>
                        <w:rFonts w:ascii="Trebuchet MS" w:hAnsi="Trebuchet MS"/>
                        <w:color w:val="231F20"/>
                        <w:spacing w:val="-2"/>
                        <w:w w:val="80"/>
                      </w:rPr>
                      <w:t>6.</w:t>
                    </w:r>
                    <w:r>
                      <w:rPr>
                        <w:rFonts w:ascii="Trebuchet MS" w:hAnsi="Trebuchet MS"/>
                        <w:color w:val="231F20"/>
                        <w:spacing w:val="-11"/>
                      </w:rPr>
                      <w:t> </w:t>
                    </w:r>
                    <w:r>
                      <w:rPr>
                        <w:rFonts w:ascii="Trebuchet MS" w:hAnsi="Trebuchet MS"/>
                        <w:color w:val="231F20"/>
                        <w:spacing w:val="-2"/>
                        <w:w w:val="80"/>
                      </w:rPr>
                      <w:t>Работа</w:t>
                    </w:r>
                    <w:r>
                      <w:rPr>
                        <w:rFonts w:ascii="Trebuchet MS" w:hAnsi="Trebuchet MS"/>
                        <w:color w:val="231F20"/>
                        <w:spacing w:val="-11"/>
                      </w:rPr>
                      <w:t> </w:t>
                    </w:r>
                    <w:r>
                      <w:rPr>
                        <w:rFonts w:ascii="Trebuchet MS" w:hAnsi="Trebuchet MS"/>
                        <w:color w:val="231F20"/>
                        <w:spacing w:val="-2"/>
                        <w:w w:val="80"/>
                      </w:rPr>
                      <w:t>с</w:t>
                    </w:r>
                    <w:r>
                      <w:rPr>
                        <w:rFonts w:ascii="Trebuchet MS" w:hAnsi="Trebuchet MS"/>
                        <w:color w:val="231F20"/>
                        <w:spacing w:val="-10"/>
                      </w:rPr>
                      <w:t> </w:t>
                    </w:r>
                    <w:r>
                      <w:rPr>
                        <w:rFonts w:ascii="Trebuchet MS" w:hAnsi="Trebuchet MS"/>
                        <w:color w:val="231F20"/>
                        <w:spacing w:val="-2"/>
                        <w:w w:val="80"/>
                      </w:rPr>
                      <w:t>несколькими</w:t>
                    </w:r>
                    <w:r>
                      <w:rPr>
                        <w:rFonts w:ascii="Trebuchet MS" w:hAnsi="Trebuchet MS"/>
                        <w:color w:val="231F20"/>
                        <w:spacing w:val="-11"/>
                      </w:rPr>
                      <w:t> </w:t>
                    </w:r>
                    <w:r>
                      <w:rPr>
                        <w:rFonts w:ascii="Trebuchet MS" w:hAnsi="Trebuchet MS"/>
                        <w:color w:val="231F20"/>
                        <w:spacing w:val="-2"/>
                        <w:w w:val="80"/>
                      </w:rPr>
                      <w:t>таблицами</w:t>
                    </w:r>
                  </w:p>
                </w:txbxContent>
              </v:textbox>
              <w10:wrap type="none"/>
            </v:shape>
          </w:pict>
        </mc:Fallback>
      </mc:AlternateContent>
    </w:r>
  </w:p>
</w:hdr>
</file>

<file path=word/header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38144">
              <wp:simplePos x="0" y="0"/>
              <wp:positionH relativeFrom="page">
                <wp:posOffset>719999</wp:posOffset>
              </wp:positionH>
              <wp:positionV relativeFrom="page">
                <wp:posOffset>738469</wp:posOffset>
              </wp:positionV>
              <wp:extent cx="4500245" cy="1270"/>
              <wp:effectExtent l="0" t="0" r="0" b="0"/>
              <wp:wrapNone/>
              <wp:docPr id="1054" name="Graphic 1054"/>
              <wp:cNvGraphicFramePr>
                <a:graphicFrameLocks/>
              </wp:cNvGraphicFramePr>
              <a:graphic>
                <a:graphicData uri="http://schemas.microsoft.com/office/word/2010/wordprocessingShape">
                  <wps:wsp>
                    <wps:cNvPr id="1054" name="Graphic 1054"/>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7833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38656">
              <wp:simplePos x="0" y="0"/>
              <wp:positionH relativeFrom="page">
                <wp:posOffset>681899</wp:posOffset>
              </wp:positionH>
              <wp:positionV relativeFrom="page">
                <wp:posOffset>499870</wp:posOffset>
              </wp:positionV>
              <wp:extent cx="342900" cy="214629"/>
              <wp:effectExtent l="0" t="0" r="0" b="0"/>
              <wp:wrapNone/>
              <wp:docPr id="1055" name="Textbox 1055"/>
              <wp:cNvGraphicFramePr>
                <a:graphicFrameLocks/>
              </wp:cNvGraphicFramePr>
              <a:graphic>
                <a:graphicData uri="http://schemas.microsoft.com/office/word/2010/wordprocessingShape">
                  <wps:wsp>
                    <wps:cNvPr id="1055" name="Textbox 1055"/>
                    <wps:cNvSpPr txBox="1"/>
                    <wps:spPr>
                      <a:xfrm>
                        <a:off x="0" y="0"/>
                        <a:ext cx="342900"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124</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7pt;height:16.9pt;mso-position-horizontal-relative:page;mso-position-vertical-relative:page;z-index:-25677824" type="#_x0000_t202" id="docshape900"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124</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639168">
              <wp:simplePos x="0" y="0"/>
              <wp:positionH relativeFrom="page">
                <wp:posOffset>1215042</wp:posOffset>
              </wp:positionH>
              <wp:positionV relativeFrom="page">
                <wp:posOffset>555344</wp:posOffset>
              </wp:positionV>
              <wp:extent cx="1380490" cy="152400"/>
              <wp:effectExtent l="0" t="0" r="0" b="0"/>
              <wp:wrapNone/>
              <wp:docPr id="1056" name="Textbox 1056"/>
              <wp:cNvGraphicFramePr>
                <a:graphicFrameLocks/>
              </wp:cNvGraphicFramePr>
              <a:graphic>
                <a:graphicData uri="http://schemas.microsoft.com/office/word/2010/wordprocessingShape">
                  <wps:wsp>
                    <wps:cNvPr id="1056" name="Textbox 1056"/>
                    <wps:cNvSpPr txBox="1"/>
                    <wps:spPr>
                      <a:xfrm>
                        <a:off x="0" y="0"/>
                        <a:ext cx="1380490"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w w:val="80"/>
                            </w:rPr>
                            <w:t>Глава</w:t>
                          </w:r>
                          <w:r>
                            <w:rPr>
                              <w:rFonts w:ascii="Trebuchet MS" w:hAnsi="Trebuchet MS"/>
                              <w:color w:val="231F20"/>
                              <w:spacing w:val="-12"/>
                            </w:rPr>
                            <w:t> </w:t>
                          </w:r>
                          <w:r>
                            <w:rPr>
                              <w:rFonts w:ascii="Trebuchet MS" w:hAnsi="Trebuchet MS"/>
                              <w:color w:val="231F20"/>
                              <w:w w:val="80"/>
                            </w:rPr>
                            <w:t>7.</w:t>
                          </w:r>
                          <w:r>
                            <w:rPr>
                              <w:rFonts w:ascii="Trebuchet MS" w:hAnsi="Trebuchet MS"/>
                              <w:color w:val="231F20"/>
                              <w:spacing w:val="-12"/>
                            </w:rPr>
                            <w:t> </w:t>
                          </w:r>
                          <w:r>
                            <w:rPr>
                              <w:rFonts w:ascii="Trebuchet MS" w:hAnsi="Trebuchet MS"/>
                              <w:color w:val="231F20"/>
                              <w:w w:val="80"/>
                            </w:rPr>
                            <w:t>Функции</w:t>
                          </w:r>
                          <w:r>
                            <w:rPr>
                              <w:rFonts w:ascii="Trebuchet MS" w:hAnsi="Trebuchet MS"/>
                              <w:color w:val="231F20"/>
                              <w:spacing w:val="-11"/>
                            </w:rPr>
                            <w:t> </w:t>
                          </w:r>
                          <w:r>
                            <w:rPr>
                              <w:rFonts w:ascii="Trebuchet MS" w:hAnsi="Trebuchet MS"/>
                              <w:color w:val="231F20"/>
                              <w:w w:val="80"/>
                            </w:rPr>
                            <w:t>языка</w:t>
                          </w:r>
                          <w:r>
                            <w:rPr>
                              <w:rFonts w:ascii="Trebuchet MS" w:hAnsi="Trebuchet MS"/>
                              <w:color w:val="231F20"/>
                              <w:spacing w:val="-12"/>
                            </w:rPr>
                            <w:t> </w:t>
                          </w:r>
                          <w:r>
                            <w:rPr>
                              <w:rFonts w:ascii="Trebuchet MS" w:hAnsi="Trebuchet MS"/>
                              <w:color w:val="231F20"/>
                              <w:spacing w:val="-5"/>
                              <w:w w:val="80"/>
                            </w:rPr>
                            <w:t>SQL</w:t>
                          </w:r>
                        </w:p>
                      </w:txbxContent>
                    </wps:txbx>
                    <wps:bodyPr wrap="square" lIns="0" tIns="0" rIns="0" bIns="0" rtlCol="0">
                      <a:noAutofit/>
                    </wps:bodyPr>
                  </wps:wsp>
                </a:graphicData>
              </a:graphic>
            </wp:anchor>
          </w:drawing>
        </mc:Choice>
        <mc:Fallback>
          <w:pict>
            <v:shape style="position:absolute;margin-left:95.6726pt;margin-top:43.727886pt;width:108.7pt;height:12pt;mso-position-horizontal-relative:page;mso-position-vertical-relative:page;z-index:-25677312" type="#_x0000_t202" id="docshape901" filled="false" stroked="false">
              <v:textbox inset="0,0,0,0">
                <w:txbxContent>
                  <w:p>
                    <w:pPr>
                      <w:pStyle w:val="BodyText"/>
                      <w:spacing w:line="214" w:lineRule="exact"/>
                      <w:ind w:left="20"/>
                      <w:rPr>
                        <w:rFonts w:ascii="Trebuchet MS" w:hAnsi="Trebuchet MS"/>
                      </w:rPr>
                    </w:pPr>
                    <w:r>
                      <w:rPr>
                        <w:rFonts w:ascii="Trebuchet MS" w:hAnsi="Trebuchet MS"/>
                        <w:color w:val="231F20"/>
                        <w:w w:val="80"/>
                      </w:rPr>
                      <w:t>Глава</w:t>
                    </w:r>
                    <w:r>
                      <w:rPr>
                        <w:rFonts w:ascii="Trebuchet MS" w:hAnsi="Trebuchet MS"/>
                        <w:color w:val="231F20"/>
                        <w:spacing w:val="-12"/>
                      </w:rPr>
                      <w:t> </w:t>
                    </w:r>
                    <w:r>
                      <w:rPr>
                        <w:rFonts w:ascii="Trebuchet MS" w:hAnsi="Trebuchet MS"/>
                        <w:color w:val="231F20"/>
                        <w:w w:val="80"/>
                      </w:rPr>
                      <w:t>7.</w:t>
                    </w:r>
                    <w:r>
                      <w:rPr>
                        <w:rFonts w:ascii="Trebuchet MS" w:hAnsi="Trebuchet MS"/>
                        <w:color w:val="231F20"/>
                        <w:spacing w:val="-12"/>
                      </w:rPr>
                      <w:t> </w:t>
                    </w:r>
                    <w:r>
                      <w:rPr>
                        <w:rFonts w:ascii="Trebuchet MS" w:hAnsi="Trebuchet MS"/>
                        <w:color w:val="231F20"/>
                        <w:w w:val="80"/>
                      </w:rPr>
                      <w:t>Функции</w:t>
                    </w:r>
                    <w:r>
                      <w:rPr>
                        <w:rFonts w:ascii="Trebuchet MS" w:hAnsi="Trebuchet MS"/>
                        <w:color w:val="231F20"/>
                        <w:spacing w:val="-11"/>
                      </w:rPr>
                      <w:t> </w:t>
                    </w:r>
                    <w:r>
                      <w:rPr>
                        <w:rFonts w:ascii="Trebuchet MS" w:hAnsi="Trebuchet MS"/>
                        <w:color w:val="231F20"/>
                        <w:w w:val="80"/>
                      </w:rPr>
                      <w:t>языка</w:t>
                    </w:r>
                    <w:r>
                      <w:rPr>
                        <w:rFonts w:ascii="Trebuchet MS" w:hAnsi="Trebuchet MS"/>
                        <w:color w:val="231F20"/>
                        <w:spacing w:val="-12"/>
                      </w:rPr>
                      <w:t> </w:t>
                    </w:r>
                    <w:r>
                      <w:rPr>
                        <w:rFonts w:ascii="Trebuchet MS" w:hAnsi="Trebuchet MS"/>
                        <w:color w:val="231F20"/>
                        <w:spacing w:val="-5"/>
                        <w:w w:val="80"/>
                      </w:rPr>
                      <w:t>SQL</w:t>
                    </w:r>
                  </w:p>
                </w:txbxContent>
              </v:textbox>
              <w10:wrap type="none"/>
            </v:shape>
          </w:pict>
        </mc:Fallback>
      </mc:AlternateContent>
    </w:r>
  </w:p>
</w:hdr>
</file>

<file path=word/header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39680">
              <wp:simplePos x="0" y="0"/>
              <wp:positionH relativeFrom="page">
                <wp:posOffset>719999</wp:posOffset>
              </wp:positionH>
              <wp:positionV relativeFrom="page">
                <wp:posOffset>738469</wp:posOffset>
              </wp:positionV>
              <wp:extent cx="4500245" cy="1270"/>
              <wp:effectExtent l="0" t="0" r="0" b="0"/>
              <wp:wrapNone/>
              <wp:docPr id="1057" name="Graphic 1057"/>
              <wp:cNvGraphicFramePr>
                <a:graphicFrameLocks/>
              </wp:cNvGraphicFramePr>
              <a:graphic>
                <a:graphicData uri="http://schemas.microsoft.com/office/word/2010/wordprocessingShape">
                  <wps:wsp>
                    <wps:cNvPr id="1057" name="Graphic 1057"/>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76800"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40192">
              <wp:simplePos x="0" y="0"/>
              <wp:positionH relativeFrom="page">
                <wp:posOffset>3726882</wp:posOffset>
              </wp:positionH>
              <wp:positionV relativeFrom="page">
                <wp:posOffset>499870</wp:posOffset>
              </wp:positionV>
              <wp:extent cx="1506220" cy="214629"/>
              <wp:effectExtent l="0" t="0" r="0" b="0"/>
              <wp:wrapNone/>
              <wp:docPr id="1058" name="Textbox 1058"/>
              <wp:cNvGraphicFramePr>
                <a:graphicFrameLocks/>
              </wp:cNvGraphicFramePr>
              <a:graphic>
                <a:graphicData uri="http://schemas.microsoft.com/office/word/2010/wordprocessingShape">
                  <wps:wsp>
                    <wps:cNvPr id="1058" name="Textbox 1058"/>
                    <wps:cNvSpPr txBox="1"/>
                    <wps:spPr>
                      <a:xfrm>
                        <a:off x="0" y="0"/>
                        <a:ext cx="1506220" cy="214629"/>
                      </a:xfrm>
                      <a:prstGeom prst="rect">
                        <a:avLst/>
                      </a:prstGeom>
                    </wps:spPr>
                    <wps:txbx>
                      <w:txbxContent>
                        <w:p>
                          <w:pPr>
                            <w:pStyle w:val="BodyText"/>
                            <w:tabs>
                              <w:tab w:pos="1951" w:val="left" w:leader="none"/>
                            </w:tabs>
                            <w:spacing w:before="17"/>
                            <w:ind w:left="20"/>
                            <w:rPr>
                              <w:rFonts w:ascii="Tahoma" w:hAnsi="Tahoma"/>
                              <w:b/>
                              <w:sz w:val="24"/>
                            </w:rPr>
                          </w:pPr>
                          <w:r>
                            <w:rPr>
                              <w:rFonts w:ascii="Trebuchet MS" w:hAnsi="Trebuchet MS"/>
                              <w:color w:val="231F20"/>
                              <w:w w:val="80"/>
                            </w:rPr>
                            <w:t>Типы</w:t>
                          </w:r>
                          <w:r>
                            <w:rPr>
                              <w:rFonts w:ascii="Trebuchet MS" w:hAnsi="Trebuchet MS"/>
                              <w:color w:val="231F20"/>
                              <w:spacing w:val="-7"/>
                              <w:w w:val="80"/>
                            </w:rPr>
                            <w:t> </w:t>
                          </w:r>
                          <w:r>
                            <w:rPr>
                              <w:rFonts w:ascii="Trebuchet MS" w:hAnsi="Trebuchet MS"/>
                              <w:color w:val="231F20"/>
                              <w:w w:val="80"/>
                            </w:rPr>
                            <w:t>функций</w:t>
                          </w:r>
                          <w:r>
                            <w:rPr>
                              <w:rFonts w:ascii="Trebuchet MS" w:hAnsi="Trebuchet MS"/>
                              <w:color w:val="231F20"/>
                              <w:spacing w:val="-6"/>
                              <w:w w:val="80"/>
                            </w:rPr>
                            <w:t> </w:t>
                          </w:r>
                          <w:r>
                            <w:rPr>
                              <w:rFonts w:ascii="Trebuchet MS" w:hAnsi="Trebuchet MS"/>
                              <w:color w:val="231F20"/>
                              <w:w w:val="80"/>
                            </w:rPr>
                            <w:t>в</w:t>
                          </w:r>
                          <w:r>
                            <w:rPr>
                              <w:rFonts w:ascii="Trebuchet MS" w:hAnsi="Trebuchet MS"/>
                              <w:color w:val="231F20"/>
                              <w:spacing w:val="-6"/>
                              <w:w w:val="80"/>
                            </w:rPr>
                            <w:t> </w:t>
                          </w:r>
                          <w:r>
                            <w:rPr>
                              <w:rFonts w:ascii="Trebuchet MS" w:hAnsi="Trebuchet MS"/>
                              <w:color w:val="231F20"/>
                              <w:spacing w:val="-5"/>
                              <w:w w:val="80"/>
                            </w:rPr>
                            <w:t>SQL</w:t>
                          </w:r>
                          <w:r>
                            <w:rPr>
                              <w:rFonts w:ascii="Trebuchet MS" w:hAnsi="Trebuchet MS"/>
                              <w:color w:val="231F20"/>
                            </w:rPr>
                            <w:tab/>
                          </w:r>
                          <w:r>
                            <w:rPr>
                              <w:rFonts w:ascii="Tahoma" w:hAnsi="Tahoma"/>
                              <w:b/>
                              <w:color w:val="231F20"/>
                              <w:spacing w:val="-5"/>
                              <w:w w:val="90"/>
                              <w:sz w:val="24"/>
                            </w:rPr>
                            <w:t>125</w:t>
                          </w:r>
                        </w:p>
                      </w:txbxContent>
                    </wps:txbx>
                    <wps:bodyPr wrap="square" lIns="0" tIns="0" rIns="0" bIns="0" rtlCol="0">
                      <a:noAutofit/>
                    </wps:bodyPr>
                  </wps:wsp>
                </a:graphicData>
              </a:graphic>
            </wp:anchor>
          </w:drawing>
        </mc:Choice>
        <mc:Fallback>
          <w:pict>
            <v:shape style="position:absolute;margin-left:293.455292pt;margin-top:39.359886pt;width:118.6pt;height:16.9pt;mso-position-horizontal-relative:page;mso-position-vertical-relative:page;z-index:-25676288" type="#_x0000_t202" id="docshape902" filled="false" stroked="false">
              <v:textbox inset="0,0,0,0">
                <w:txbxContent>
                  <w:p>
                    <w:pPr>
                      <w:pStyle w:val="BodyText"/>
                      <w:tabs>
                        <w:tab w:pos="1951" w:val="left" w:leader="none"/>
                      </w:tabs>
                      <w:spacing w:before="17"/>
                      <w:ind w:left="20"/>
                      <w:rPr>
                        <w:rFonts w:ascii="Tahoma" w:hAnsi="Tahoma"/>
                        <w:b/>
                        <w:sz w:val="24"/>
                      </w:rPr>
                    </w:pPr>
                    <w:r>
                      <w:rPr>
                        <w:rFonts w:ascii="Trebuchet MS" w:hAnsi="Trebuchet MS"/>
                        <w:color w:val="231F20"/>
                        <w:w w:val="80"/>
                      </w:rPr>
                      <w:t>Типы</w:t>
                    </w:r>
                    <w:r>
                      <w:rPr>
                        <w:rFonts w:ascii="Trebuchet MS" w:hAnsi="Trebuchet MS"/>
                        <w:color w:val="231F20"/>
                        <w:spacing w:val="-7"/>
                        <w:w w:val="80"/>
                      </w:rPr>
                      <w:t> </w:t>
                    </w:r>
                    <w:r>
                      <w:rPr>
                        <w:rFonts w:ascii="Trebuchet MS" w:hAnsi="Trebuchet MS"/>
                        <w:color w:val="231F20"/>
                        <w:w w:val="80"/>
                      </w:rPr>
                      <w:t>функций</w:t>
                    </w:r>
                    <w:r>
                      <w:rPr>
                        <w:rFonts w:ascii="Trebuchet MS" w:hAnsi="Trebuchet MS"/>
                        <w:color w:val="231F20"/>
                        <w:spacing w:val="-6"/>
                        <w:w w:val="80"/>
                      </w:rPr>
                      <w:t> </w:t>
                    </w:r>
                    <w:r>
                      <w:rPr>
                        <w:rFonts w:ascii="Trebuchet MS" w:hAnsi="Trebuchet MS"/>
                        <w:color w:val="231F20"/>
                        <w:w w:val="80"/>
                      </w:rPr>
                      <w:t>в</w:t>
                    </w:r>
                    <w:r>
                      <w:rPr>
                        <w:rFonts w:ascii="Trebuchet MS" w:hAnsi="Trebuchet MS"/>
                        <w:color w:val="231F20"/>
                        <w:spacing w:val="-6"/>
                        <w:w w:val="80"/>
                      </w:rPr>
                      <w:t> </w:t>
                    </w:r>
                    <w:r>
                      <w:rPr>
                        <w:rFonts w:ascii="Trebuchet MS" w:hAnsi="Trebuchet MS"/>
                        <w:color w:val="231F20"/>
                        <w:spacing w:val="-5"/>
                        <w:w w:val="80"/>
                      </w:rPr>
                      <w:t>SQL</w:t>
                    </w:r>
                    <w:r>
                      <w:rPr>
                        <w:rFonts w:ascii="Trebuchet MS" w:hAnsi="Trebuchet MS"/>
                        <w:color w:val="231F20"/>
                      </w:rPr>
                      <w:tab/>
                    </w:r>
                    <w:r>
                      <w:rPr>
                        <w:rFonts w:ascii="Tahoma" w:hAnsi="Tahoma"/>
                        <w:b/>
                        <w:color w:val="231F20"/>
                        <w:spacing w:val="-5"/>
                        <w:w w:val="90"/>
                        <w:sz w:val="24"/>
                      </w:rPr>
                      <w:t>125</w:t>
                    </w:r>
                  </w:p>
                </w:txbxContent>
              </v:textbox>
              <w10:wrap type="none"/>
            </v:shape>
          </w:pict>
        </mc:Fallback>
      </mc:AlternateContent>
    </w:r>
  </w:p>
</w:hdr>
</file>

<file path=word/header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40704">
              <wp:simplePos x="0" y="0"/>
              <wp:positionH relativeFrom="page">
                <wp:posOffset>719999</wp:posOffset>
              </wp:positionH>
              <wp:positionV relativeFrom="page">
                <wp:posOffset>738469</wp:posOffset>
              </wp:positionV>
              <wp:extent cx="4500245" cy="1270"/>
              <wp:effectExtent l="0" t="0" r="0" b="0"/>
              <wp:wrapNone/>
              <wp:docPr id="1075" name="Graphic 1075"/>
              <wp:cNvGraphicFramePr>
                <a:graphicFrameLocks/>
              </wp:cNvGraphicFramePr>
              <a:graphic>
                <a:graphicData uri="http://schemas.microsoft.com/office/word/2010/wordprocessingShape">
                  <wps:wsp>
                    <wps:cNvPr id="1075" name="Graphic 1075"/>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7577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41216">
              <wp:simplePos x="0" y="0"/>
              <wp:positionH relativeFrom="page">
                <wp:posOffset>1593320</wp:posOffset>
              </wp:positionH>
              <wp:positionV relativeFrom="page">
                <wp:posOffset>499870</wp:posOffset>
              </wp:positionV>
              <wp:extent cx="3639820" cy="214629"/>
              <wp:effectExtent l="0" t="0" r="0" b="0"/>
              <wp:wrapNone/>
              <wp:docPr id="1076" name="Textbox 1076"/>
              <wp:cNvGraphicFramePr>
                <a:graphicFrameLocks/>
              </wp:cNvGraphicFramePr>
              <a:graphic>
                <a:graphicData uri="http://schemas.microsoft.com/office/word/2010/wordprocessingShape">
                  <wps:wsp>
                    <wps:cNvPr id="1076" name="Textbox 1076"/>
                    <wps:cNvSpPr txBox="1"/>
                    <wps:spPr>
                      <a:xfrm>
                        <a:off x="0" y="0"/>
                        <a:ext cx="3639820" cy="214629"/>
                      </a:xfrm>
                      <a:prstGeom prst="rect">
                        <a:avLst/>
                      </a:prstGeom>
                    </wps:spPr>
                    <wps:txbx>
                      <w:txbxContent>
                        <w:p>
                          <w:pPr>
                            <w:pStyle w:val="BodyText"/>
                            <w:tabs>
                              <w:tab w:pos="5311" w:val="left" w:leader="none"/>
                            </w:tabs>
                            <w:spacing w:before="17"/>
                            <w:ind w:left="20"/>
                            <w:rPr>
                              <w:rFonts w:ascii="Tahoma" w:hAnsi="Tahoma"/>
                              <w:b/>
                              <w:sz w:val="24"/>
                            </w:rPr>
                          </w:pPr>
                          <w:r>
                            <w:rPr>
                              <w:rFonts w:ascii="Trebuchet MS" w:hAnsi="Trebuchet MS"/>
                              <w:color w:val="231F20"/>
                              <w:w w:val="80"/>
                            </w:rPr>
                            <w:t>Управление</w:t>
                          </w:r>
                          <w:r>
                            <w:rPr>
                              <w:rFonts w:ascii="Trebuchet MS" w:hAnsi="Trebuchet MS"/>
                              <w:color w:val="231F20"/>
                              <w:spacing w:val="-4"/>
                              <w:w w:val="80"/>
                            </w:rPr>
                            <w:t> </w:t>
                          </w:r>
                          <w:r>
                            <w:rPr>
                              <w:rFonts w:ascii="Trebuchet MS" w:hAnsi="Trebuchet MS"/>
                              <w:color w:val="231F20"/>
                              <w:w w:val="80"/>
                            </w:rPr>
                            <w:t>текстовыми</w:t>
                          </w:r>
                          <w:r>
                            <w:rPr>
                              <w:rFonts w:ascii="Trebuchet MS" w:hAnsi="Trebuchet MS"/>
                              <w:color w:val="231F20"/>
                              <w:spacing w:val="-3"/>
                              <w:w w:val="80"/>
                            </w:rPr>
                            <w:t> </w:t>
                          </w:r>
                          <w:r>
                            <w:rPr>
                              <w:rFonts w:ascii="Trebuchet MS" w:hAnsi="Trebuchet MS"/>
                              <w:color w:val="231F20"/>
                              <w:w w:val="80"/>
                            </w:rPr>
                            <w:t>данными</w:t>
                          </w:r>
                          <w:r>
                            <w:rPr>
                              <w:rFonts w:ascii="Trebuchet MS" w:hAnsi="Trebuchet MS"/>
                              <w:color w:val="231F20"/>
                              <w:spacing w:val="-3"/>
                              <w:w w:val="80"/>
                            </w:rPr>
                            <w:t> </w:t>
                          </w:r>
                          <w:r>
                            <w:rPr>
                              <w:rFonts w:ascii="Trebuchet MS" w:hAnsi="Trebuchet MS"/>
                              <w:color w:val="231F20"/>
                              <w:w w:val="80"/>
                            </w:rPr>
                            <w:t>с</w:t>
                          </w:r>
                          <w:r>
                            <w:rPr>
                              <w:rFonts w:ascii="Trebuchet MS" w:hAnsi="Trebuchet MS"/>
                              <w:color w:val="231F20"/>
                              <w:spacing w:val="-3"/>
                              <w:w w:val="80"/>
                            </w:rPr>
                            <w:t> </w:t>
                          </w:r>
                          <w:r>
                            <w:rPr>
                              <w:rFonts w:ascii="Trebuchet MS" w:hAnsi="Trebuchet MS"/>
                              <w:color w:val="231F20"/>
                              <w:w w:val="80"/>
                            </w:rPr>
                            <w:t>помощью</w:t>
                          </w:r>
                          <w:r>
                            <w:rPr>
                              <w:rFonts w:ascii="Trebuchet MS" w:hAnsi="Trebuchet MS"/>
                              <w:color w:val="231F20"/>
                              <w:spacing w:val="-3"/>
                              <w:w w:val="80"/>
                            </w:rPr>
                            <w:t> </w:t>
                          </w:r>
                          <w:r>
                            <w:rPr>
                              <w:rFonts w:ascii="Trebuchet MS" w:hAnsi="Trebuchet MS"/>
                              <w:color w:val="231F20"/>
                              <w:w w:val="80"/>
                            </w:rPr>
                            <w:t>строковых</w:t>
                          </w:r>
                          <w:r>
                            <w:rPr>
                              <w:rFonts w:ascii="Trebuchet MS" w:hAnsi="Trebuchet MS"/>
                              <w:color w:val="231F20"/>
                              <w:spacing w:val="-3"/>
                              <w:w w:val="80"/>
                            </w:rPr>
                            <w:t> </w:t>
                          </w:r>
                          <w:r>
                            <w:rPr>
                              <w:rFonts w:ascii="Trebuchet MS" w:hAnsi="Trebuchet MS"/>
                              <w:color w:val="231F20"/>
                              <w:spacing w:val="-2"/>
                              <w:w w:val="80"/>
                            </w:rPr>
                            <w:t>функций</w:t>
                          </w:r>
                          <w:r>
                            <w:rPr>
                              <w:rFonts w:ascii="Trebuchet MS" w:hAnsi="Trebuchet MS"/>
                              <w:color w:val="231F20"/>
                            </w:rPr>
                            <w:tab/>
                          </w:r>
                          <w:r>
                            <w:rPr>
                              <w:rFonts w:ascii="Tahoma" w:hAnsi="Tahoma"/>
                              <w:b/>
                              <w:color w:val="231F20"/>
                              <w:spacing w:val="-5"/>
                              <w:w w:val="90"/>
                              <w:sz w:val="24"/>
                            </w:rPr>
                            <w:t>127</w:t>
                          </w:r>
                        </w:p>
                      </w:txbxContent>
                    </wps:txbx>
                    <wps:bodyPr wrap="square" lIns="0" tIns="0" rIns="0" bIns="0" rtlCol="0">
                      <a:noAutofit/>
                    </wps:bodyPr>
                  </wps:wsp>
                </a:graphicData>
              </a:graphic>
            </wp:anchor>
          </w:drawing>
        </mc:Choice>
        <mc:Fallback>
          <w:pict>
            <v:shape style="position:absolute;margin-left:125.458298pt;margin-top:39.359886pt;width:286.6pt;height:16.9pt;mso-position-horizontal-relative:page;mso-position-vertical-relative:page;z-index:-25675264" type="#_x0000_t202" id="docshape917" filled="false" stroked="false">
              <v:textbox inset="0,0,0,0">
                <w:txbxContent>
                  <w:p>
                    <w:pPr>
                      <w:pStyle w:val="BodyText"/>
                      <w:tabs>
                        <w:tab w:pos="5311" w:val="left" w:leader="none"/>
                      </w:tabs>
                      <w:spacing w:before="17"/>
                      <w:ind w:left="20"/>
                      <w:rPr>
                        <w:rFonts w:ascii="Tahoma" w:hAnsi="Tahoma"/>
                        <w:b/>
                        <w:sz w:val="24"/>
                      </w:rPr>
                    </w:pPr>
                    <w:r>
                      <w:rPr>
                        <w:rFonts w:ascii="Trebuchet MS" w:hAnsi="Trebuchet MS"/>
                        <w:color w:val="231F20"/>
                        <w:w w:val="80"/>
                      </w:rPr>
                      <w:t>Управление</w:t>
                    </w:r>
                    <w:r>
                      <w:rPr>
                        <w:rFonts w:ascii="Trebuchet MS" w:hAnsi="Trebuchet MS"/>
                        <w:color w:val="231F20"/>
                        <w:spacing w:val="-4"/>
                        <w:w w:val="80"/>
                      </w:rPr>
                      <w:t> </w:t>
                    </w:r>
                    <w:r>
                      <w:rPr>
                        <w:rFonts w:ascii="Trebuchet MS" w:hAnsi="Trebuchet MS"/>
                        <w:color w:val="231F20"/>
                        <w:w w:val="80"/>
                      </w:rPr>
                      <w:t>текстовыми</w:t>
                    </w:r>
                    <w:r>
                      <w:rPr>
                        <w:rFonts w:ascii="Trebuchet MS" w:hAnsi="Trebuchet MS"/>
                        <w:color w:val="231F20"/>
                        <w:spacing w:val="-3"/>
                        <w:w w:val="80"/>
                      </w:rPr>
                      <w:t> </w:t>
                    </w:r>
                    <w:r>
                      <w:rPr>
                        <w:rFonts w:ascii="Trebuchet MS" w:hAnsi="Trebuchet MS"/>
                        <w:color w:val="231F20"/>
                        <w:w w:val="80"/>
                      </w:rPr>
                      <w:t>данными</w:t>
                    </w:r>
                    <w:r>
                      <w:rPr>
                        <w:rFonts w:ascii="Trebuchet MS" w:hAnsi="Trebuchet MS"/>
                        <w:color w:val="231F20"/>
                        <w:spacing w:val="-3"/>
                        <w:w w:val="80"/>
                      </w:rPr>
                      <w:t> </w:t>
                    </w:r>
                    <w:r>
                      <w:rPr>
                        <w:rFonts w:ascii="Trebuchet MS" w:hAnsi="Trebuchet MS"/>
                        <w:color w:val="231F20"/>
                        <w:w w:val="80"/>
                      </w:rPr>
                      <w:t>с</w:t>
                    </w:r>
                    <w:r>
                      <w:rPr>
                        <w:rFonts w:ascii="Trebuchet MS" w:hAnsi="Trebuchet MS"/>
                        <w:color w:val="231F20"/>
                        <w:spacing w:val="-3"/>
                        <w:w w:val="80"/>
                      </w:rPr>
                      <w:t> </w:t>
                    </w:r>
                    <w:r>
                      <w:rPr>
                        <w:rFonts w:ascii="Trebuchet MS" w:hAnsi="Trebuchet MS"/>
                        <w:color w:val="231F20"/>
                        <w:w w:val="80"/>
                      </w:rPr>
                      <w:t>помощью</w:t>
                    </w:r>
                    <w:r>
                      <w:rPr>
                        <w:rFonts w:ascii="Trebuchet MS" w:hAnsi="Trebuchet MS"/>
                        <w:color w:val="231F20"/>
                        <w:spacing w:val="-3"/>
                        <w:w w:val="80"/>
                      </w:rPr>
                      <w:t> </w:t>
                    </w:r>
                    <w:r>
                      <w:rPr>
                        <w:rFonts w:ascii="Trebuchet MS" w:hAnsi="Trebuchet MS"/>
                        <w:color w:val="231F20"/>
                        <w:w w:val="80"/>
                      </w:rPr>
                      <w:t>строковых</w:t>
                    </w:r>
                    <w:r>
                      <w:rPr>
                        <w:rFonts w:ascii="Trebuchet MS" w:hAnsi="Trebuchet MS"/>
                        <w:color w:val="231F20"/>
                        <w:spacing w:val="-3"/>
                        <w:w w:val="80"/>
                      </w:rPr>
                      <w:t> </w:t>
                    </w:r>
                    <w:r>
                      <w:rPr>
                        <w:rFonts w:ascii="Trebuchet MS" w:hAnsi="Trebuchet MS"/>
                        <w:color w:val="231F20"/>
                        <w:spacing w:val="-2"/>
                        <w:w w:val="80"/>
                      </w:rPr>
                      <w:t>функций</w:t>
                    </w:r>
                    <w:r>
                      <w:rPr>
                        <w:rFonts w:ascii="Trebuchet MS" w:hAnsi="Trebuchet MS"/>
                        <w:color w:val="231F20"/>
                      </w:rPr>
                      <w:tab/>
                    </w:r>
                    <w:r>
                      <w:rPr>
                        <w:rFonts w:ascii="Tahoma" w:hAnsi="Tahoma"/>
                        <w:b/>
                        <w:color w:val="231F20"/>
                        <w:spacing w:val="-5"/>
                        <w:w w:val="90"/>
                        <w:sz w:val="24"/>
                      </w:rPr>
                      <w:t>127</w:t>
                    </w:r>
                  </w:p>
                </w:txbxContent>
              </v:textbox>
              <w10:wrap type="none"/>
            </v:shape>
          </w:pict>
        </mc:Fallback>
      </mc:AlternateContent>
    </w:r>
  </w:p>
</w:hdr>
</file>

<file path=word/header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41728">
              <wp:simplePos x="0" y="0"/>
              <wp:positionH relativeFrom="page">
                <wp:posOffset>719999</wp:posOffset>
              </wp:positionH>
              <wp:positionV relativeFrom="page">
                <wp:posOffset>738469</wp:posOffset>
              </wp:positionV>
              <wp:extent cx="4500245" cy="1270"/>
              <wp:effectExtent l="0" t="0" r="0" b="0"/>
              <wp:wrapNone/>
              <wp:docPr id="1077" name="Graphic 1077"/>
              <wp:cNvGraphicFramePr>
                <a:graphicFrameLocks/>
              </wp:cNvGraphicFramePr>
              <a:graphic>
                <a:graphicData uri="http://schemas.microsoft.com/office/word/2010/wordprocessingShape">
                  <wps:wsp>
                    <wps:cNvPr id="1077" name="Graphic 1077"/>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7475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42240">
              <wp:simplePos x="0" y="0"/>
              <wp:positionH relativeFrom="page">
                <wp:posOffset>681899</wp:posOffset>
              </wp:positionH>
              <wp:positionV relativeFrom="page">
                <wp:posOffset>499870</wp:posOffset>
              </wp:positionV>
              <wp:extent cx="342900" cy="214629"/>
              <wp:effectExtent l="0" t="0" r="0" b="0"/>
              <wp:wrapNone/>
              <wp:docPr id="1078" name="Textbox 1078"/>
              <wp:cNvGraphicFramePr>
                <a:graphicFrameLocks/>
              </wp:cNvGraphicFramePr>
              <a:graphic>
                <a:graphicData uri="http://schemas.microsoft.com/office/word/2010/wordprocessingShape">
                  <wps:wsp>
                    <wps:cNvPr id="1078" name="Textbox 1078"/>
                    <wps:cNvSpPr txBox="1"/>
                    <wps:spPr>
                      <a:xfrm>
                        <a:off x="0" y="0"/>
                        <a:ext cx="342900"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128</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7pt;height:16.9pt;mso-position-horizontal-relative:page;mso-position-vertical-relative:page;z-index:-25674240" type="#_x0000_t202" id="docshape918"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128</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642752">
              <wp:simplePos x="0" y="0"/>
              <wp:positionH relativeFrom="page">
                <wp:posOffset>1215042</wp:posOffset>
              </wp:positionH>
              <wp:positionV relativeFrom="page">
                <wp:posOffset>555344</wp:posOffset>
              </wp:positionV>
              <wp:extent cx="1380490" cy="152400"/>
              <wp:effectExtent l="0" t="0" r="0" b="0"/>
              <wp:wrapNone/>
              <wp:docPr id="1079" name="Textbox 1079"/>
              <wp:cNvGraphicFramePr>
                <a:graphicFrameLocks/>
              </wp:cNvGraphicFramePr>
              <a:graphic>
                <a:graphicData uri="http://schemas.microsoft.com/office/word/2010/wordprocessingShape">
                  <wps:wsp>
                    <wps:cNvPr id="1079" name="Textbox 1079"/>
                    <wps:cNvSpPr txBox="1"/>
                    <wps:spPr>
                      <a:xfrm>
                        <a:off x="0" y="0"/>
                        <a:ext cx="1380490"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w w:val="80"/>
                            </w:rPr>
                            <w:t>Глава</w:t>
                          </w:r>
                          <w:r>
                            <w:rPr>
                              <w:rFonts w:ascii="Trebuchet MS" w:hAnsi="Trebuchet MS"/>
                              <w:color w:val="231F20"/>
                              <w:spacing w:val="-12"/>
                            </w:rPr>
                            <w:t> </w:t>
                          </w:r>
                          <w:r>
                            <w:rPr>
                              <w:rFonts w:ascii="Trebuchet MS" w:hAnsi="Trebuchet MS"/>
                              <w:color w:val="231F20"/>
                              <w:w w:val="80"/>
                            </w:rPr>
                            <w:t>7.</w:t>
                          </w:r>
                          <w:r>
                            <w:rPr>
                              <w:rFonts w:ascii="Trebuchet MS" w:hAnsi="Trebuchet MS"/>
                              <w:color w:val="231F20"/>
                              <w:spacing w:val="-12"/>
                            </w:rPr>
                            <w:t> </w:t>
                          </w:r>
                          <w:r>
                            <w:rPr>
                              <w:rFonts w:ascii="Trebuchet MS" w:hAnsi="Trebuchet MS"/>
                              <w:color w:val="231F20"/>
                              <w:w w:val="80"/>
                            </w:rPr>
                            <w:t>Функции</w:t>
                          </w:r>
                          <w:r>
                            <w:rPr>
                              <w:rFonts w:ascii="Trebuchet MS" w:hAnsi="Trebuchet MS"/>
                              <w:color w:val="231F20"/>
                              <w:spacing w:val="-11"/>
                            </w:rPr>
                            <w:t> </w:t>
                          </w:r>
                          <w:r>
                            <w:rPr>
                              <w:rFonts w:ascii="Trebuchet MS" w:hAnsi="Trebuchet MS"/>
                              <w:color w:val="231F20"/>
                              <w:w w:val="80"/>
                            </w:rPr>
                            <w:t>языка</w:t>
                          </w:r>
                          <w:r>
                            <w:rPr>
                              <w:rFonts w:ascii="Trebuchet MS" w:hAnsi="Trebuchet MS"/>
                              <w:color w:val="231F20"/>
                              <w:spacing w:val="-12"/>
                            </w:rPr>
                            <w:t> </w:t>
                          </w:r>
                          <w:r>
                            <w:rPr>
                              <w:rFonts w:ascii="Trebuchet MS" w:hAnsi="Trebuchet MS"/>
                              <w:color w:val="231F20"/>
                              <w:spacing w:val="-5"/>
                              <w:w w:val="80"/>
                            </w:rPr>
                            <w:t>SQL</w:t>
                          </w:r>
                        </w:p>
                      </w:txbxContent>
                    </wps:txbx>
                    <wps:bodyPr wrap="square" lIns="0" tIns="0" rIns="0" bIns="0" rtlCol="0">
                      <a:noAutofit/>
                    </wps:bodyPr>
                  </wps:wsp>
                </a:graphicData>
              </a:graphic>
            </wp:anchor>
          </w:drawing>
        </mc:Choice>
        <mc:Fallback>
          <w:pict>
            <v:shape style="position:absolute;margin-left:95.6726pt;margin-top:43.727886pt;width:108.7pt;height:12pt;mso-position-horizontal-relative:page;mso-position-vertical-relative:page;z-index:-25673728" type="#_x0000_t202" id="docshape919" filled="false" stroked="false">
              <v:textbox inset="0,0,0,0">
                <w:txbxContent>
                  <w:p>
                    <w:pPr>
                      <w:pStyle w:val="BodyText"/>
                      <w:spacing w:line="214" w:lineRule="exact"/>
                      <w:ind w:left="20"/>
                      <w:rPr>
                        <w:rFonts w:ascii="Trebuchet MS" w:hAnsi="Trebuchet MS"/>
                      </w:rPr>
                    </w:pPr>
                    <w:r>
                      <w:rPr>
                        <w:rFonts w:ascii="Trebuchet MS" w:hAnsi="Trebuchet MS"/>
                        <w:color w:val="231F20"/>
                        <w:w w:val="80"/>
                      </w:rPr>
                      <w:t>Глава</w:t>
                    </w:r>
                    <w:r>
                      <w:rPr>
                        <w:rFonts w:ascii="Trebuchet MS" w:hAnsi="Trebuchet MS"/>
                        <w:color w:val="231F20"/>
                        <w:spacing w:val="-12"/>
                      </w:rPr>
                      <w:t> </w:t>
                    </w:r>
                    <w:r>
                      <w:rPr>
                        <w:rFonts w:ascii="Trebuchet MS" w:hAnsi="Trebuchet MS"/>
                        <w:color w:val="231F20"/>
                        <w:w w:val="80"/>
                      </w:rPr>
                      <w:t>7.</w:t>
                    </w:r>
                    <w:r>
                      <w:rPr>
                        <w:rFonts w:ascii="Trebuchet MS" w:hAnsi="Trebuchet MS"/>
                        <w:color w:val="231F20"/>
                        <w:spacing w:val="-12"/>
                      </w:rPr>
                      <w:t> </w:t>
                    </w:r>
                    <w:r>
                      <w:rPr>
                        <w:rFonts w:ascii="Trebuchet MS" w:hAnsi="Trebuchet MS"/>
                        <w:color w:val="231F20"/>
                        <w:w w:val="80"/>
                      </w:rPr>
                      <w:t>Функции</w:t>
                    </w:r>
                    <w:r>
                      <w:rPr>
                        <w:rFonts w:ascii="Trebuchet MS" w:hAnsi="Trebuchet MS"/>
                        <w:color w:val="231F20"/>
                        <w:spacing w:val="-11"/>
                      </w:rPr>
                      <w:t> </w:t>
                    </w:r>
                    <w:r>
                      <w:rPr>
                        <w:rFonts w:ascii="Trebuchet MS" w:hAnsi="Trebuchet MS"/>
                        <w:color w:val="231F20"/>
                        <w:w w:val="80"/>
                      </w:rPr>
                      <w:t>языка</w:t>
                    </w:r>
                    <w:r>
                      <w:rPr>
                        <w:rFonts w:ascii="Trebuchet MS" w:hAnsi="Trebuchet MS"/>
                        <w:color w:val="231F20"/>
                        <w:spacing w:val="-12"/>
                      </w:rPr>
                      <w:t> </w:t>
                    </w:r>
                    <w:r>
                      <w:rPr>
                        <w:rFonts w:ascii="Trebuchet MS" w:hAnsi="Trebuchet MS"/>
                        <w:color w:val="231F20"/>
                        <w:spacing w:val="-5"/>
                        <w:w w:val="80"/>
                      </w:rPr>
                      <w:t>SQL</w:t>
                    </w:r>
                  </w:p>
                </w:txbxContent>
              </v:textbox>
              <w10:wrap type="none"/>
            </v:shape>
          </w:pict>
        </mc:Fallback>
      </mc:AlternateContent>
    </w:r>
  </w:p>
</w:hdr>
</file>

<file path=word/header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43264">
              <wp:simplePos x="0" y="0"/>
              <wp:positionH relativeFrom="page">
                <wp:posOffset>719999</wp:posOffset>
              </wp:positionH>
              <wp:positionV relativeFrom="page">
                <wp:posOffset>738469</wp:posOffset>
              </wp:positionV>
              <wp:extent cx="4500245" cy="1270"/>
              <wp:effectExtent l="0" t="0" r="0" b="0"/>
              <wp:wrapNone/>
              <wp:docPr id="1088" name="Graphic 1088"/>
              <wp:cNvGraphicFramePr>
                <a:graphicFrameLocks/>
              </wp:cNvGraphicFramePr>
              <a:graphic>
                <a:graphicData uri="http://schemas.microsoft.com/office/word/2010/wordprocessingShape">
                  <wps:wsp>
                    <wps:cNvPr id="1088" name="Graphic 1088"/>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7321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43776">
              <wp:simplePos x="0" y="0"/>
              <wp:positionH relativeFrom="page">
                <wp:posOffset>3751774</wp:posOffset>
              </wp:positionH>
              <wp:positionV relativeFrom="page">
                <wp:posOffset>499870</wp:posOffset>
              </wp:positionV>
              <wp:extent cx="1481455" cy="214629"/>
              <wp:effectExtent l="0" t="0" r="0" b="0"/>
              <wp:wrapNone/>
              <wp:docPr id="1089" name="Textbox 1089"/>
              <wp:cNvGraphicFramePr>
                <a:graphicFrameLocks/>
              </wp:cNvGraphicFramePr>
              <a:graphic>
                <a:graphicData uri="http://schemas.microsoft.com/office/word/2010/wordprocessingShape">
                  <wps:wsp>
                    <wps:cNvPr id="1089" name="Textbox 1089"/>
                    <wps:cNvSpPr txBox="1"/>
                    <wps:spPr>
                      <a:xfrm>
                        <a:off x="0" y="0"/>
                        <a:ext cx="1481455" cy="214629"/>
                      </a:xfrm>
                      <a:prstGeom prst="rect">
                        <a:avLst/>
                      </a:prstGeom>
                    </wps:spPr>
                    <wps:txbx>
                      <w:txbxContent>
                        <w:p>
                          <w:pPr>
                            <w:pStyle w:val="BodyText"/>
                            <w:tabs>
                              <w:tab w:pos="1912" w:val="left" w:leader="none"/>
                            </w:tabs>
                            <w:spacing w:before="17"/>
                            <w:ind w:left="20"/>
                            <w:rPr>
                              <w:rFonts w:ascii="Tahoma" w:hAnsi="Tahoma"/>
                              <w:b/>
                              <w:sz w:val="24"/>
                            </w:rPr>
                          </w:pPr>
                          <w:r>
                            <w:rPr>
                              <w:rFonts w:ascii="Trebuchet MS" w:hAnsi="Trebuchet MS"/>
                              <w:color w:val="231F20"/>
                              <w:w w:val="80"/>
                            </w:rPr>
                            <w:t>Конкатенация</w:t>
                          </w:r>
                          <w:r>
                            <w:rPr>
                              <w:rFonts w:ascii="Trebuchet MS" w:hAnsi="Trebuchet MS"/>
                              <w:color w:val="231F20"/>
                              <w:spacing w:val="-3"/>
                              <w:w w:val="80"/>
                            </w:rPr>
                            <w:t> </w:t>
                          </w:r>
                          <w:r>
                            <w:rPr>
                              <w:rFonts w:ascii="Trebuchet MS" w:hAnsi="Trebuchet MS"/>
                              <w:color w:val="231F20"/>
                              <w:spacing w:val="-4"/>
                              <w:w w:val="90"/>
                            </w:rPr>
                            <w:t>строк</w:t>
                          </w:r>
                          <w:r>
                            <w:rPr>
                              <w:rFonts w:ascii="Trebuchet MS" w:hAnsi="Trebuchet MS"/>
                              <w:color w:val="231F20"/>
                            </w:rPr>
                            <w:tab/>
                          </w:r>
                          <w:r>
                            <w:rPr>
                              <w:rFonts w:ascii="Tahoma" w:hAnsi="Tahoma"/>
                              <w:b/>
                              <w:color w:val="231F20"/>
                              <w:spacing w:val="-5"/>
                              <w:w w:val="90"/>
                              <w:sz w:val="24"/>
                            </w:rPr>
                            <w:t>129</w:t>
                          </w:r>
                        </w:p>
                      </w:txbxContent>
                    </wps:txbx>
                    <wps:bodyPr wrap="square" lIns="0" tIns="0" rIns="0" bIns="0" rtlCol="0">
                      <a:noAutofit/>
                    </wps:bodyPr>
                  </wps:wsp>
                </a:graphicData>
              </a:graphic>
            </wp:anchor>
          </w:drawing>
        </mc:Choice>
        <mc:Fallback>
          <w:pict>
            <v:shape style="position:absolute;margin-left:295.415314pt;margin-top:39.359886pt;width:116.65pt;height:16.9pt;mso-position-horizontal-relative:page;mso-position-vertical-relative:page;z-index:-25672704" type="#_x0000_t202" id="docshape927" filled="false" stroked="false">
              <v:textbox inset="0,0,0,0">
                <w:txbxContent>
                  <w:p>
                    <w:pPr>
                      <w:pStyle w:val="BodyText"/>
                      <w:tabs>
                        <w:tab w:pos="1912" w:val="left" w:leader="none"/>
                      </w:tabs>
                      <w:spacing w:before="17"/>
                      <w:ind w:left="20"/>
                      <w:rPr>
                        <w:rFonts w:ascii="Tahoma" w:hAnsi="Tahoma"/>
                        <w:b/>
                        <w:sz w:val="24"/>
                      </w:rPr>
                    </w:pPr>
                    <w:r>
                      <w:rPr>
                        <w:rFonts w:ascii="Trebuchet MS" w:hAnsi="Trebuchet MS"/>
                        <w:color w:val="231F20"/>
                        <w:w w:val="80"/>
                      </w:rPr>
                      <w:t>Конкатенация</w:t>
                    </w:r>
                    <w:r>
                      <w:rPr>
                        <w:rFonts w:ascii="Trebuchet MS" w:hAnsi="Trebuchet MS"/>
                        <w:color w:val="231F20"/>
                        <w:spacing w:val="-3"/>
                        <w:w w:val="80"/>
                      </w:rPr>
                      <w:t> </w:t>
                    </w:r>
                    <w:r>
                      <w:rPr>
                        <w:rFonts w:ascii="Trebuchet MS" w:hAnsi="Trebuchet MS"/>
                        <w:color w:val="231F20"/>
                        <w:spacing w:val="-4"/>
                        <w:w w:val="90"/>
                      </w:rPr>
                      <w:t>строк</w:t>
                    </w:r>
                    <w:r>
                      <w:rPr>
                        <w:rFonts w:ascii="Trebuchet MS" w:hAnsi="Trebuchet MS"/>
                        <w:color w:val="231F20"/>
                      </w:rPr>
                      <w:tab/>
                    </w:r>
                    <w:r>
                      <w:rPr>
                        <w:rFonts w:ascii="Tahoma" w:hAnsi="Tahoma"/>
                        <w:b/>
                        <w:color w:val="231F20"/>
                        <w:spacing w:val="-5"/>
                        <w:w w:val="90"/>
                        <w:sz w:val="24"/>
                      </w:rPr>
                      <w:t>129</w:t>
                    </w:r>
                  </w:p>
                </w:txbxContent>
              </v:textbox>
              <w10:wrap type="none"/>
            </v:shape>
          </w:pict>
        </mc:Fallback>
      </mc:AlternateContent>
    </w:r>
  </w:p>
</w:hdr>
</file>

<file path=word/header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44288">
              <wp:simplePos x="0" y="0"/>
              <wp:positionH relativeFrom="page">
                <wp:posOffset>719999</wp:posOffset>
              </wp:positionH>
              <wp:positionV relativeFrom="page">
                <wp:posOffset>738469</wp:posOffset>
              </wp:positionV>
              <wp:extent cx="4500245" cy="1270"/>
              <wp:effectExtent l="0" t="0" r="0" b="0"/>
              <wp:wrapNone/>
              <wp:docPr id="1090" name="Graphic 1090"/>
              <wp:cNvGraphicFramePr>
                <a:graphicFrameLocks/>
              </wp:cNvGraphicFramePr>
              <a:graphic>
                <a:graphicData uri="http://schemas.microsoft.com/office/word/2010/wordprocessingShape">
                  <wps:wsp>
                    <wps:cNvPr id="1090" name="Graphic 1090"/>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7219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44800">
              <wp:simplePos x="0" y="0"/>
              <wp:positionH relativeFrom="page">
                <wp:posOffset>681899</wp:posOffset>
              </wp:positionH>
              <wp:positionV relativeFrom="page">
                <wp:posOffset>499870</wp:posOffset>
              </wp:positionV>
              <wp:extent cx="342900" cy="214629"/>
              <wp:effectExtent l="0" t="0" r="0" b="0"/>
              <wp:wrapNone/>
              <wp:docPr id="1091" name="Textbox 1091"/>
              <wp:cNvGraphicFramePr>
                <a:graphicFrameLocks/>
              </wp:cNvGraphicFramePr>
              <a:graphic>
                <a:graphicData uri="http://schemas.microsoft.com/office/word/2010/wordprocessingShape">
                  <wps:wsp>
                    <wps:cNvPr id="1091" name="Textbox 1091"/>
                    <wps:cNvSpPr txBox="1"/>
                    <wps:spPr>
                      <a:xfrm>
                        <a:off x="0" y="0"/>
                        <a:ext cx="342900"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130</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7pt;height:16.9pt;mso-position-horizontal-relative:page;mso-position-vertical-relative:page;z-index:-25671680" type="#_x0000_t202" id="docshape928"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130</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645312">
              <wp:simplePos x="0" y="0"/>
              <wp:positionH relativeFrom="page">
                <wp:posOffset>1215042</wp:posOffset>
              </wp:positionH>
              <wp:positionV relativeFrom="page">
                <wp:posOffset>555344</wp:posOffset>
              </wp:positionV>
              <wp:extent cx="1380490" cy="152400"/>
              <wp:effectExtent l="0" t="0" r="0" b="0"/>
              <wp:wrapNone/>
              <wp:docPr id="1092" name="Textbox 1092"/>
              <wp:cNvGraphicFramePr>
                <a:graphicFrameLocks/>
              </wp:cNvGraphicFramePr>
              <a:graphic>
                <a:graphicData uri="http://schemas.microsoft.com/office/word/2010/wordprocessingShape">
                  <wps:wsp>
                    <wps:cNvPr id="1092" name="Textbox 1092"/>
                    <wps:cNvSpPr txBox="1"/>
                    <wps:spPr>
                      <a:xfrm>
                        <a:off x="0" y="0"/>
                        <a:ext cx="1380490"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w w:val="80"/>
                            </w:rPr>
                            <w:t>Глава</w:t>
                          </w:r>
                          <w:r>
                            <w:rPr>
                              <w:rFonts w:ascii="Trebuchet MS" w:hAnsi="Trebuchet MS"/>
                              <w:color w:val="231F20"/>
                              <w:spacing w:val="-12"/>
                            </w:rPr>
                            <w:t> </w:t>
                          </w:r>
                          <w:r>
                            <w:rPr>
                              <w:rFonts w:ascii="Trebuchet MS" w:hAnsi="Trebuchet MS"/>
                              <w:color w:val="231F20"/>
                              <w:w w:val="80"/>
                            </w:rPr>
                            <w:t>7.</w:t>
                          </w:r>
                          <w:r>
                            <w:rPr>
                              <w:rFonts w:ascii="Trebuchet MS" w:hAnsi="Trebuchet MS"/>
                              <w:color w:val="231F20"/>
                              <w:spacing w:val="-12"/>
                            </w:rPr>
                            <w:t> </w:t>
                          </w:r>
                          <w:r>
                            <w:rPr>
                              <w:rFonts w:ascii="Trebuchet MS" w:hAnsi="Trebuchet MS"/>
                              <w:color w:val="231F20"/>
                              <w:w w:val="80"/>
                            </w:rPr>
                            <w:t>Функции</w:t>
                          </w:r>
                          <w:r>
                            <w:rPr>
                              <w:rFonts w:ascii="Trebuchet MS" w:hAnsi="Trebuchet MS"/>
                              <w:color w:val="231F20"/>
                              <w:spacing w:val="-11"/>
                            </w:rPr>
                            <w:t> </w:t>
                          </w:r>
                          <w:r>
                            <w:rPr>
                              <w:rFonts w:ascii="Trebuchet MS" w:hAnsi="Trebuchet MS"/>
                              <w:color w:val="231F20"/>
                              <w:w w:val="80"/>
                            </w:rPr>
                            <w:t>языка</w:t>
                          </w:r>
                          <w:r>
                            <w:rPr>
                              <w:rFonts w:ascii="Trebuchet MS" w:hAnsi="Trebuchet MS"/>
                              <w:color w:val="231F20"/>
                              <w:spacing w:val="-12"/>
                            </w:rPr>
                            <w:t> </w:t>
                          </w:r>
                          <w:r>
                            <w:rPr>
                              <w:rFonts w:ascii="Trebuchet MS" w:hAnsi="Trebuchet MS"/>
                              <w:color w:val="231F20"/>
                              <w:spacing w:val="-5"/>
                              <w:w w:val="80"/>
                            </w:rPr>
                            <w:t>SQL</w:t>
                          </w:r>
                        </w:p>
                      </w:txbxContent>
                    </wps:txbx>
                    <wps:bodyPr wrap="square" lIns="0" tIns="0" rIns="0" bIns="0" rtlCol="0">
                      <a:noAutofit/>
                    </wps:bodyPr>
                  </wps:wsp>
                </a:graphicData>
              </a:graphic>
            </wp:anchor>
          </w:drawing>
        </mc:Choice>
        <mc:Fallback>
          <w:pict>
            <v:shape style="position:absolute;margin-left:95.6726pt;margin-top:43.727886pt;width:108.7pt;height:12pt;mso-position-horizontal-relative:page;mso-position-vertical-relative:page;z-index:-25671168" type="#_x0000_t202" id="docshape929" filled="false" stroked="false">
              <v:textbox inset="0,0,0,0">
                <w:txbxContent>
                  <w:p>
                    <w:pPr>
                      <w:pStyle w:val="BodyText"/>
                      <w:spacing w:line="214" w:lineRule="exact"/>
                      <w:ind w:left="20"/>
                      <w:rPr>
                        <w:rFonts w:ascii="Trebuchet MS" w:hAnsi="Trebuchet MS"/>
                      </w:rPr>
                    </w:pPr>
                    <w:r>
                      <w:rPr>
                        <w:rFonts w:ascii="Trebuchet MS" w:hAnsi="Trebuchet MS"/>
                        <w:color w:val="231F20"/>
                        <w:w w:val="80"/>
                      </w:rPr>
                      <w:t>Глава</w:t>
                    </w:r>
                    <w:r>
                      <w:rPr>
                        <w:rFonts w:ascii="Trebuchet MS" w:hAnsi="Trebuchet MS"/>
                        <w:color w:val="231F20"/>
                        <w:spacing w:val="-12"/>
                      </w:rPr>
                      <w:t> </w:t>
                    </w:r>
                    <w:r>
                      <w:rPr>
                        <w:rFonts w:ascii="Trebuchet MS" w:hAnsi="Trebuchet MS"/>
                        <w:color w:val="231F20"/>
                        <w:w w:val="80"/>
                      </w:rPr>
                      <w:t>7.</w:t>
                    </w:r>
                    <w:r>
                      <w:rPr>
                        <w:rFonts w:ascii="Trebuchet MS" w:hAnsi="Trebuchet MS"/>
                        <w:color w:val="231F20"/>
                        <w:spacing w:val="-12"/>
                      </w:rPr>
                      <w:t> </w:t>
                    </w:r>
                    <w:r>
                      <w:rPr>
                        <w:rFonts w:ascii="Trebuchet MS" w:hAnsi="Trebuchet MS"/>
                        <w:color w:val="231F20"/>
                        <w:w w:val="80"/>
                      </w:rPr>
                      <w:t>Функции</w:t>
                    </w:r>
                    <w:r>
                      <w:rPr>
                        <w:rFonts w:ascii="Trebuchet MS" w:hAnsi="Trebuchet MS"/>
                        <w:color w:val="231F20"/>
                        <w:spacing w:val="-11"/>
                      </w:rPr>
                      <w:t> </w:t>
                    </w:r>
                    <w:r>
                      <w:rPr>
                        <w:rFonts w:ascii="Trebuchet MS" w:hAnsi="Trebuchet MS"/>
                        <w:color w:val="231F20"/>
                        <w:w w:val="80"/>
                      </w:rPr>
                      <w:t>языка</w:t>
                    </w:r>
                    <w:r>
                      <w:rPr>
                        <w:rFonts w:ascii="Trebuchet MS" w:hAnsi="Trebuchet MS"/>
                        <w:color w:val="231F20"/>
                        <w:spacing w:val="-12"/>
                      </w:rPr>
                      <w:t> </w:t>
                    </w:r>
                    <w:r>
                      <w:rPr>
                        <w:rFonts w:ascii="Trebuchet MS" w:hAnsi="Trebuchet MS"/>
                        <w:color w:val="231F20"/>
                        <w:spacing w:val="-5"/>
                        <w:w w:val="80"/>
                      </w:rPr>
                      <w:t>SQL</w:t>
                    </w:r>
                  </w:p>
                </w:txbxContent>
              </v:textbox>
              <w10:wrap type="none"/>
            </v:shape>
          </w:pict>
        </mc:Fallback>
      </mc:AlternateContent>
    </w:r>
  </w:p>
</w:hdr>
</file>

<file path=word/header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45824">
              <wp:simplePos x="0" y="0"/>
              <wp:positionH relativeFrom="page">
                <wp:posOffset>719999</wp:posOffset>
              </wp:positionH>
              <wp:positionV relativeFrom="page">
                <wp:posOffset>738469</wp:posOffset>
              </wp:positionV>
              <wp:extent cx="4500245" cy="1270"/>
              <wp:effectExtent l="0" t="0" r="0" b="0"/>
              <wp:wrapNone/>
              <wp:docPr id="1105" name="Graphic 1105"/>
              <wp:cNvGraphicFramePr>
                <a:graphicFrameLocks/>
              </wp:cNvGraphicFramePr>
              <a:graphic>
                <a:graphicData uri="http://schemas.microsoft.com/office/word/2010/wordprocessingShape">
                  <wps:wsp>
                    <wps:cNvPr id="1105" name="Graphic 1105"/>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7065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46336">
              <wp:simplePos x="0" y="0"/>
              <wp:positionH relativeFrom="page">
                <wp:posOffset>3967923</wp:posOffset>
              </wp:positionH>
              <wp:positionV relativeFrom="page">
                <wp:posOffset>499870</wp:posOffset>
              </wp:positionV>
              <wp:extent cx="1303020" cy="214629"/>
              <wp:effectExtent l="0" t="0" r="0" b="0"/>
              <wp:wrapNone/>
              <wp:docPr id="1106" name="Textbox 1106"/>
              <wp:cNvGraphicFramePr>
                <a:graphicFrameLocks/>
              </wp:cNvGraphicFramePr>
              <a:graphic>
                <a:graphicData uri="http://schemas.microsoft.com/office/word/2010/wordprocessingShape">
                  <wps:wsp>
                    <wps:cNvPr id="1106" name="Textbox 1106"/>
                    <wps:cNvSpPr txBox="1"/>
                    <wps:spPr>
                      <a:xfrm>
                        <a:off x="0" y="0"/>
                        <a:ext cx="1303020" cy="214629"/>
                      </a:xfrm>
                      <a:prstGeom prst="rect">
                        <a:avLst/>
                      </a:prstGeom>
                    </wps:spPr>
                    <wps:txbx>
                      <w:txbxContent>
                        <w:p>
                          <w:pPr>
                            <w:pStyle w:val="BodyText"/>
                            <w:tabs>
                              <w:tab w:pos="1572" w:val="left" w:leader="none"/>
                            </w:tabs>
                            <w:spacing w:before="17"/>
                            <w:ind w:left="20"/>
                            <w:rPr>
                              <w:rFonts w:ascii="Tahoma" w:hAnsi="Tahoma"/>
                              <w:b/>
                              <w:sz w:val="24"/>
                            </w:rPr>
                          </w:pPr>
                          <w:r>
                            <w:rPr>
                              <w:rFonts w:ascii="Trebuchet MS" w:hAnsi="Trebuchet MS"/>
                              <w:color w:val="231F20"/>
                              <w:w w:val="75"/>
                            </w:rPr>
                            <w:t>Обрезка</w:t>
                          </w:r>
                          <w:r>
                            <w:rPr>
                              <w:rFonts w:ascii="Trebuchet MS" w:hAnsi="Trebuchet MS"/>
                              <w:color w:val="231F20"/>
                              <w:spacing w:val="11"/>
                            </w:rPr>
                            <w:t> </w:t>
                          </w:r>
                          <w:r>
                            <w:rPr>
                              <w:rFonts w:ascii="Trebuchet MS" w:hAnsi="Trebuchet MS"/>
                              <w:color w:val="231F20"/>
                              <w:spacing w:val="-2"/>
                              <w:w w:val="90"/>
                            </w:rPr>
                            <w:t>строки</w:t>
                          </w:r>
                          <w:r>
                            <w:rPr>
                              <w:rFonts w:ascii="Trebuchet MS" w:hAnsi="Trebuchet MS"/>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131</w:t>
                          </w:r>
                          <w:r>
                            <w:rPr>
                              <w:rFonts w:ascii="Tahoma" w:hAnsi="Tahoma"/>
                              <w:b/>
                              <w:color w:val="231F20"/>
                              <w:spacing w:val="-5"/>
                              <w:w w:val="90"/>
                              <w:sz w:val="24"/>
                            </w:rPr>
                            <w:fldChar w:fldCharType="end"/>
                          </w:r>
                        </w:p>
                      </w:txbxContent>
                    </wps:txbx>
                    <wps:bodyPr wrap="square" lIns="0" tIns="0" rIns="0" bIns="0" rtlCol="0">
                      <a:noAutofit/>
                    </wps:bodyPr>
                  </wps:wsp>
                </a:graphicData>
              </a:graphic>
            </wp:anchor>
          </w:drawing>
        </mc:Choice>
        <mc:Fallback>
          <w:pict>
            <v:shape style="position:absolute;margin-left:312.434906pt;margin-top:39.359886pt;width:102.6pt;height:16.9pt;mso-position-horizontal-relative:page;mso-position-vertical-relative:page;z-index:-25670144" type="#_x0000_t202" id="docshape940" filled="false" stroked="false">
              <v:textbox inset="0,0,0,0">
                <w:txbxContent>
                  <w:p>
                    <w:pPr>
                      <w:pStyle w:val="BodyText"/>
                      <w:tabs>
                        <w:tab w:pos="1572" w:val="left" w:leader="none"/>
                      </w:tabs>
                      <w:spacing w:before="17"/>
                      <w:ind w:left="20"/>
                      <w:rPr>
                        <w:rFonts w:ascii="Tahoma" w:hAnsi="Tahoma"/>
                        <w:b/>
                        <w:sz w:val="24"/>
                      </w:rPr>
                    </w:pPr>
                    <w:r>
                      <w:rPr>
                        <w:rFonts w:ascii="Trebuchet MS" w:hAnsi="Trebuchet MS"/>
                        <w:color w:val="231F20"/>
                        <w:w w:val="75"/>
                      </w:rPr>
                      <w:t>Обрезка</w:t>
                    </w:r>
                    <w:r>
                      <w:rPr>
                        <w:rFonts w:ascii="Trebuchet MS" w:hAnsi="Trebuchet MS"/>
                        <w:color w:val="231F20"/>
                        <w:spacing w:val="11"/>
                      </w:rPr>
                      <w:t> </w:t>
                    </w:r>
                    <w:r>
                      <w:rPr>
                        <w:rFonts w:ascii="Trebuchet MS" w:hAnsi="Trebuchet MS"/>
                        <w:color w:val="231F20"/>
                        <w:spacing w:val="-2"/>
                        <w:w w:val="90"/>
                      </w:rPr>
                      <w:t>строки</w:t>
                    </w:r>
                    <w:r>
                      <w:rPr>
                        <w:rFonts w:ascii="Trebuchet MS" w:hAnsi="Trebuchet MS"/>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131</w:t>
                    </w:r>
                    <w:r>
                      <w:rPr>
                        <w:rFonts w:ascii="Tahoma" w:hAnsi="Tahoma"/>
                        <w:b/>
                        <w:color w:val="231F20"/>
                        <w:spacing w:val="-5"/>
                        <w:w w:val="90"/>
                        <w:sz w:val="24"/>
                      </w:rPr>
                      <w:fldChar w:fldCharType="end"/>
                    </w:r>
                  </w:p>
                </w:txbxContent>
              </v:textbox>
              <w10:wrap type="none"/>
            </v:shape>
          </w:pict>
        </mc:Fallback>
      </mc:AlternateContent>
    </w:r>
  </w:p>
</w:hdr>
</file>

<file path=word/header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46848">
              <wp:simplePos x="0" y="0"/>
              <wp:positionH relativeFrom="page">
                <wp:posOffset>719999</wp:posOffset>
              </wp:positionH>
              <wp:positionV relativeFrom="page">
                <wp:posOffset>738469</wp:posOffset>
              </wp:positionV>
              <wp:extent cx="4500245" cy="1270"/>
              <wp:effectExtent l="0" t="0" r="0" b="0"/>
              <wp:wrapNone/>
              <wp:docPr id="1107" name="Graphic 1107"/>
              <wp:cNvGraphicFramePr>
                <a:graphicFrameLocks/>
              </wp:cNvGraphicFramePr>
              <a:graphic>
                <a:graphicData uri="http://schemas.microsoft.com/office/word/2010/wordprocessingShape">
                  <wps:wsp>
                    <wps:cNvPr id="1107" name="Graphic 1107"/>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6963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47360">
              <wp:simplePos x="0" y="0"/>
              <wp:positionH relativeFrom="page">
                <wp:posOffset>681899</wp:posOffset>
              </wp:positionH>
              <wp:positionV relativeFrom="page">
                <wp:posOffset>499870</wp:posOffset>
              </wp:positionV>
              <wp:extent cx="342900" cy="214629"/>
              <wp:effectExtent l="0" t="0" r="0" b="0"/>
              <wp:wrapNone/>
              <wp:docPr id="1108" name="Textbox 1108"/>
              <wp:cNvGraphicFramePr>
                <a:graphicFrameLocks/>
              </wp:cNvGraphicFramePr>
              <a:graphic>
                <a:graphicData uri="http://schemas.microsoft.com/office/word/2010/wordprocessingShape">
                  <wps:wsp>
                    <wps:cNvPr id="1108" name="Textbox 1108"/>
                    <wps:cNvSpPr txBox="1"/>
                    <wps:spPr>
                      <a:xfrm>
                        <a:off x="0" y="0"/>
                        <a:ext cx="342900"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132</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7pt;height:16.9pt;mso-position-horizontal-relative:page;mso-position-vertical-relative:page;z-index:-25669120" type="#_x0000_t202" id="docshape941"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132</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647872">
              <wp:simplePos x="0" y="0"/>
              <wp:positionH relativeFrom="page">
                <wp:posOffset>1215042</wp:posOffset>
              </wp:positionH>
              <wp:positionV relativeFrom="page">
                <wp:posOffset>555344</wp:posOffset>
              </wp:positionV>
              <wp:extent cx="1380490" cy="152400"/>
              <wp:effectExtent l="0" t="0" r="0" b="0"/>
              <wp:wrapNone/>
              <wp:docPr id="1109" name="Textbox 1109"/>
              <wp:cNvGraphicFramePr>
                <a:graphicFrameLocks/>
              </wp:cNvGraphicFramePr>
              <a:graphic>
                <a:graphicData uri="http://schemas.microsoft.com/office/word/2010/wordprocessingShape">
                  <wps:wsp>
                    <wps:cNvPr id="1109" name="Textbox 1109"/>
                    <wps:cNvSpPr txBox="1"/>
                    <wps:spPr>
                      <a:xfrm>
                        <a:off x="0" y="0"/>
                        <a:ext cx="1380490"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w w:val="80"/>
                            </w:rPr>
                            <w:t>Глава</w:t>
                          </w:r>
                          <w:r>
                            <w:rPr>
                              <w:rFonts w:ascii="Trebuchet MS" w:hAnsi="Trebuchet MS"/>
                              <w:color w:val="231F20"/>
                              <w:spacing w:val="-12"/>
                            </w:rPr>
                            <w:t> </w:t>
                          </w:r>
                          <w:r>
                            <w:rPr>
                              <w:rFonts w:ascii="Trebuchet MS" w:hAnsi="Trebuchet MS"/>
                              <w:color w:val="231F20"/>
                              <w:w w:val="80"/>
                            </w:rPr>
                            <w:t>7.</w:t>
                          </w:r>
                          <w:r>
                            <w:rPr>
                              <w:rFonts w:ascii="Trebuchet MS" w:hAnsi="Trebuchet MS"/>
                              <w:color w:val="231F20"/>
                              <w:spacing w:val="-12"/>
                            </w:rPr>
                            <w:t> </w:t>
                          </w:r>
                          <w:r>
                            <w:rPr>
                              <w:rFonts w:ascii="Trebuchet MS" w:hAnsi="Trebuchet MS"/>
                              <w:color w:val="231F20"/>
                              <w:w w:val="80"/>
                            </w:rPr>
                            <w:t>Функции</w:t>
                          </w:r>
                          <w:r>
                            <w:rPr>
                              <w:rFonts w:ascii="Trebuchet MS" w:hAnsi="Trebuchet MS"/>
                              <w:color w:val="231F20"/>
                              <w:spacing w:val="-11"/>
                            </w:rPr>
                            <w:t> </w:t>
                          </w:r>
                          <w:r>
                            <w:rPr>
                              <w:rFonts w:ascii="Trebuchet MS" w:hAnsi="Trebuchet MS"/>
                              <w:color w:val="231F20"/>
                              <w:w w:val="80"/>
                            </w:rPr>
                            <w:t>языка</w:t>
                          </w:r>
                          <w:r>
                            <w:rPr>
                              <w:rFonts w:ascii="Trebuchet MS" w:hAnsi="Trebuchet MS"/>
                              <w:color w:val="231F20"/>
                              <w:spacing w:val="-12"/>
                            </w:rPr>
                            <w:t> </w:t>
                          </w:r>
                          <w:r>
                            <w:rPr>
                              <w:rFonts w:ascii="Trebuchet MS" w:hAnsi="Trebuchet MS"/>
                              <w:color w:val="231F20"/>
                              <w:spacing w:val="-5"/>
                              <w:w w:val="80"/>
                            </w:rPr>
                            <w:t>SQL</w:t>
                          </w:r>
                        </w:p>
                      </w:txbxContent>
                    </wps:txbx>
                    <wps:bodyPr wrap="square" lIns="0" tIns="0" rIns="0" bIns="0" rtlCol="0">
                      <a:noAutofit/>
                    </wps:bodyPr>
                  </wps:wsp>
                </a:graphicData>
              </a:graphic>
            </wp:anchor>
          </w:drawing>
        </mc:Choice>
        <mc:Fallback>
          <w:pict>
            <v:shape style="position:absolute;margin-left:95.6726pt;margin-top:43.727886pt;width:108.7pt;height:12pt;mso-position-horizontal-relative:page;mso-position-vertical-relative:page;z-index:-25668608" type="#_x0000_t202" id="docshape942" filled="false" stroked="false">
              <v:textbox inset="0,0,0,0">
                <w:txbxContent>
                  <w:p>
                    <w:pPr>
                      <w:pStyle w:val="BodyText"/>
                      <w:spacing w:line="214" w:lineRule="exact"/>
                      <w:ind w:left="20"/>
                      <w:rPr>
                        <w:rFonts w:ascii="Trebuchet MS" w:hAnsi="Trebuchet MS"/>
                      </w:rPr>
                    </w:pPr>
                    <w:r>
                      <w:rPr>
                        <w:rFonts w:ascii="Trebuchet MS" w:hAnsi="Trebuchet MS"/>
                        <w:color w:val="231F20"/>
                        <w:w w:val="80"/>
                      </w:rPr>
                      <w:t>Глава</w:t>
                    </w:r>
                    <w:r>
                      <w:rPr>
                        <w:rFonts w:ascii="Trebuchet MS" w:hAnsi="Trebuchet MS"/>
                        <w:color w:val="231F20"/>
                        <w:spacing w:val="-12"/>
                      </w:rPr>
                      <w:t> </w:t>
                    </w:r>
                    <w:r>
                      <w:rPr>
                        <w:rFonts w:ascii="Trebuchet MS" w:hAnsi="Trebuchet MS"/>
                        <w:color w:val="231F20"/>
                        <w:w w:val="80"/>
                      </w:rPr>
                      <w:t>7.</w:t>
                    </w:r>
                    <w:r>
                      <w:rPr>
                        <w:rFonts w:ascii="Trebuchet MS" w:hAnsi="Trebuchet MS"/>
                        <w:color w:val="231F20"/>
                        <w:spacing w:val="-12"/>
                      </w:rPr>
                      <w:t> </w:t>
                    </w:r>
                    <w:r>
                      <w:rPr>
                        <w:rFonts w:ascii="Trebuchet MS" w:hAnsi="Trebuchet MS"/>
                        <w:color w:val="231F20"/>
                        <w:w w:val="80"/>
                      </w:rPr>
                      <w:t>Функции</w:t>
                    </w:r>
                    <w:r>
                      <w:rPr>
                        <w:rFonts w:ascii="Trebuchet MS" w:hAnsi="Trebuchet MS"/>
                        <w:color w:val="231F20"/>
                        <w:spacing w:val="-11"/>
                      </w:rPr>
                      <w:t> </w:t>
                    </w:r>
                    <w:r>
                      <w:rPr>
                        <w:rFonts w:ascii="Trebuchet MS" w:hAnsi="Trebuchet MS"/>
                        <w:color w:val="231F20"/>
                        <w:w w:val="80"/>
                      </w:rPr>
                      <w:t>языка</w:t>
                    </w:r>
                    <w:r>
                      <w:rPr>
                        <w:rFonts w:ascii="Trebuchet MS" w:hAnsi="Trebuchet MS"/>
                        <w:color w:val="231F20"/>
                        <w:spacing w:val="-12"/>
                      </w:rPr>
                      <w:t> </w:t>
                    </w:r>
                    <w:r>
                      <w:rPr>
                        <w:rFonts w:ascii="Trebuchet MS" w:hAnsi="Trebuchet MS"/>
                        <w:color w:val="231F20"/>
                        <w:spacing w:val="-5"/>
                        <w:w w:val="80"/>
                      </w:rPr>
                      <w:t>SQL</w:t>
                    </w:r>
                  </w:p>
                </w:txbxContent>
              </v:textbox>
              <w10:wrap type="none"/>
            </v:shape>
          </w:pict>
        </mc:Fallback>
      </mc:AlternateContent>
    </w:r>
  </w:p>
</w:hdr>
</file>

<file path=word/header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48384">
              <wp:simplePos x="0" y="0"/>
              <wp:positionH relativeFrom="page">
                <wp:posOffset>719999</wp:posOffset>
              </wp:positionH>
              <wp:positionV relativeFrom="page">
                <wp:posOffset>738469</wp:posOffset>
              </wp:positionV>
              <wp:extent cx="4500245" cy="1270"/>
              <wp:effectExtent l="0" t="0" r="0" b="0"/>
              <wp:wrapNone/>
              <wp:docPr id="1118" name="Graphic 1118"/>
              <wp:cNvGraphicFramePr>
                <a:graphicFrameLocks/>
              </wp:cNvGraphicFramePr>
              <a:graphic>
                <a:graphicData uri="http://schemas.microsoft.com/office/word/2010/wordprocessingShape">
                  <wps:wsp>
                    <wps:cNvPr id="1118" name="Graphic 1118"/>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6809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48896">
              <wp:simplePos x="0" y="0"/>
              <wp:positionH relativeFrom="page">
                <wp:posOffset>3494221</wp:posOffset>
              </wp:positionH>
              <wp:positionV relativeFrom="page">
                <wp:posOffset>499870</wp:posOffset>
              </wp:positionV>
              <wp:extent cx="1776730" cy="214629"/>
              <wp:effectExtent l="0" t="0" r="0" b="0"/>
              <wp:wrapNone/>
              <wp:docPr id="1119" name="Textbox 1119"/>
              <wp:cNvGraphicFramePr>
                <a:graphicFrameLocks/>
              </wp:cNvGraphicFramePr>
              <a:graphic>
                <a:graphicData uri="http://schemas.microsoft.com/office/word/2010/wordprocessingShape">
                  <wps:wsp>
                    <wps:cNvPr id="1119" name="Textbox 1119"/>
                    <wps:cNvSpPr txBox="1"/>
                    <wps:spPr>
                      <a:xfrm>
                        <a:off x="0" y="0"/>
                        <a:ext cx="1776730" cy="214629"/>
                      </a:xfrm>
                      <a:prstGeom prst="rect">
                        <a:avLst/>
                      </a:prstGeom>
                    </wps:spPr>
                    <wps:txbx>
                      <w:txbxContent>
                        <w:p>
                          <w:pPr>
                            <w:pStyle w:val="BodyText"/>
                            <w:tabs>
                              <w:tab w:pos="2717" w:val="right" w:leader="none"/>
                            </w:tabs>
                            <w:spacing w:before="17"/>
                            <w:ind w:left="20"/>
                            <w:rPr>
                              <w:rFonts w:ascii="Tahoma" w:hAnsi="Tahoma"/>
                              <w:b/>
                              <w:sz w:val="24"/>
                            </w:rPr>
                          </w:pPr>
                          <w:r>
                            <w:rPr>
                              <w:rFonts w:ascii="Trebuchet MS" w:hAnsi="Trebuchet MS"/>
                              <w:color w:val="231F20"/>
                              <w:w w:val="80"/>
                            </w:rPr>
                            <w:t>Функции</w:t>
                          </w:r>
                          <w:r>
                            <w:rPr>
                              <w:rFonts w:ascii="Trebuchet MS" w:hAnsi="Trebuchet MS"/>
                              <w:color w:val="231F20"/>
                              <w:spacing w:val="-9"/>
                            </w:rPr>
                            <w:t> </w:t>
                          </w:r>
                          <w:r>
                            <w:rPr>
                              <w:rFonts w:ascii="Trebuchet MS" w:hAnsi="Trebuchet MS"/>
                              <w:color w:val="231F20"/>
                              <w:w w:val="80"/>
                            </w:rPr>
                            <w:t>даты</w:t>
                          </w:r>
                          <w:r>
                            <w:rPr>
                              <w:rFonts w:ascii="Trebuchet MS" w:hAnsi="Trebuchet MS"/>
                              <w:color w:val="231F20"/>
                              <w:spacing w:val="-8"/>
                            </w:rPr>
                            <w:t> </w:t>
                          </w:r>
                          <w:r>
                            <w:rPr>
                              <w:rFonts w:ascii="Trebuchet MS" w:hAnsi="Trebuchet MS"/>
                              <w:color w:val="231F20"/>
                              <w:w w:val="80"/>
                            </w:rPr>
                            <w:t>и</w:t>
                          </w:r>
                          <w:r>
                            <w:rPr>
                              <w:rFonts w:ascii="Trebuchet MS" w:hAnsi="Trebuchet MS"/>
                              <w:color w:val="231F20"/>
                              <w:spacing w:val="-9"/>
                            </w:rPr>
                            <w:t> </w:t>
                          </w:r>
                          <w:r>
                            <w:rPr>
                              <w:rFonts w:ascii="Trebuchet MS" w:hAnsi="Trebuchet MS"/>
                              <w:color w:val="231F20"/>
                              <w:spacing w:val="-2"/>
                              <w:w w:val="80"/>
                            </w:rPr>
                            <w:t>времени</w:t>
                          </w:r>
                          <w:r>
                            <w:rPr>
                              <w:rFonts w:ascii="Times New Roman" w:hAnsi="Times New Roman"/>
                              <w:color w:val="231F20"/>
                            </w:rPr>
                            <w:tab/>
                          </w:r>
                          <w:r>
                            <w:rPr>
                              <w:rFonts w:ascii="Tahoma" w:hAnsi="Tahoma"/>
                              <w:b/>
                              <w:color w:val="231F20"/>
                              <w:spacing w:val="-5"/>
                              <w:w w:val="95"/>
                              <w:sz w:val="24"/>
                            </w:rPr>
                            <w:fldChar w:fldCharType="begin"/>
                          </w:r>
                          <w:r>
                            <w:rPr>
                              <w:rFonts w:ascii="Tahoma" w:hAnsi="Tahoma"/>
                              <w:b/>
                              <w:color w:val="231F20"/>
                              <w:spacing w:val="-5"/>
                              <w:w w:val="95"/>
                              <w:sz w:val="24"/>
                            </w:rPr>
                            <w:instrText> PAGE </w:instrText>
                          </w:r>
                          <w:r>
                            <w:rPr>
                              <w:rFonts w:ascii="Tahoma" w:hAnsi="Tahoma"/>
                              <w:b/>
                              <w:color w:val="231F20"/>
                              <w:spacing w:val="-5"/>
                              <w:w w:val="95"/>
                              <w:sz w:val="24"/>
                            </w:rPr>
                            <w:fldChar w:fldCharType="separate"/>
                          </w:r>
                          <w:r>
                            <w:rPr>
                              <w:rFonts w:ascii="Tahoma" w:hAnsi="Tahoma"/>
                              <w:b/>
                              <w:color w:val="231F20"/>
                              <w:spacing w:val="-5"/>
                              <w:w w:val="95"/>
                              <w:sz w:val="24"/>
                            </w:rPr>
                            <w:t>135</w:t>
                          </w:r>
                          <w:r>
                            <w:rPr>
                              <w:rFonts w:ascii="Tahoma" w:hAns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275.135590pt;margin-top:39.359886pt;width:139.9pt;height:16.9pt;mso-position-horizontal-relative:page;mso-position-vertical-relative:page;z-index:-25667584" type="#_x0000_t202" id="docshape950" filled="false" stroked="false">
              <v:textbox inset="0,0,0,0">
                <w:txbxContent>
                  <w:p>
                    <w:pPr>
                      <w:pStyle w:val="BodyText"/>
                      <w:tabs>
                        <w:tab w:pos="2717" w:val="right" w:leader="none"/>
                      </w:tabs>
                      <w:spacing w:before="17"/>
                      <w:ind w:left="20"/>
                      <w:rPr>
                        <w:rFonts w:ascii="Tahoma" w:hAnsi="Tahoma"/>
                        <w:b/>
                        <w:sz w:val="24"/>
                      </w:rPr>
                    </w:pPr>
                    <w:r>
                      <w:rPr>
                        <w:rFonts w:ascii="Trebuchet MS" w:hAnsi="Trebuchet MS"/>
                        <w:color w:val="231F20"/>
                        <w:w w:val="80"/>
                      </w:rPr>
                      <w:t>Функции</w:t>
                    </w:r>
                    <w:r>
                      <w:rPr>
                        <w:rFonts w:ascii="Trebuchet MS" w:hAnsi="Trebuchet MS"/>
                        <w:color w:val="231F20"/>
                        <w:spacing w:val="-9"/>
                      </w:rPr>
                      <w:t> </w:t>
                    </w:r>
                    <w:r>
                      <w:rPr>
                        <w:rFonts w:ascii="Trebuchet MS" w:hAnsi="Trebuchet MS"/>
                        <w:color w:val="231F20"/>
                        <w:w w:val="80"/>
                      </w:rPr>
                      <w:t>даты</w:t>
                    </w:r>
                    <w:r>
                      <w:rPr>
                        <w:rFonts w:ascii="Trebuchet MS" w:hAnsi="Trebuchet MS"/>
                        <w:color w:val="231F20"/>
                        <w:spacing w:val="-8"/>
                      </w:rPr>
                      <w:t> </w:t>
                    </w:r>
                    <w:r>
                      <w:rPr>
                        <w:rFonts w:ascii="Trebuchet MS" w:hAnsi="Trebuchet MS"/>
                        <w:color w:val="231F20"/>
                        <w:w w:val="80"/>
                      </w:rPr>
                      <w:t>и</w:t>
                    </w:r>
                    <w:r>
                      <w:rPr>
                        <w:rFonts w:ascii="Trebuchet MS" w:hAnsi="Trebuchet MS"/>
                        <w:color w:val="231F20"/>
                        <w:spacing w:val="-9"/>
                      </w:rPr>
                      <w:t> </w:t>
                    </w:r>
                    <w:r>
                      <w:rPr>
                        <w:rFonts w:ascii="Trebuchet MS" w:hAnsi="Trebuchet MS"/>
                        <w:color w:val="231F20"/>
                        <w:spacing w:val="-2"/>
                        <w:w w:val="80"/>
                      </w:rPr>
                      <w:t>времени</w:t>
                    </w:r>
                    <w:r>
                      <w:rPr>
                        <w:rFonts w:ascii="Times New Roman" w:hAnsi="Times New Roman"/>
                        <w:color w:val="231F20"/>
                      </w:rPr>
                      <w:tab/>
                    </w:r>
                    <w:r>
                      <w:rPr>
                        <w:rFonts w:ascii="Tahoma" w:hAnsi="Tahoma"/>
                        <w:b/>
                        <w:color w:val="231F20"/>
                        <w:spacing w:val="-5"/>
                        <w:w w:val="95"/>
                        <w:sz w:val="24"/>
                      </w:rPr>
                      <w:fldChar w:fldCharType="begin"/>
                    </w:r>
                    <w:r>
                      <w:rPr>
                        <w:rFonts w:ascii="Tahoma" w:hAnsi="Tahoma"/>
                        <w:b/>
                        <w:color w:val="231F20"/>
                        <w:spacing w:val="-5"/>
                        <w:w w:val="95"/>
                        <w:sz w:val="24"/>
                      </w:rPr>
                      <w:instrText> PAGE </w:instrText>
                    </w:r>
                    <w:r>
                      <w:rPr>
                        <w:rFonts w:ascii="Tahoma" w:hAnsi="Tahoma"/>
                        <w:b/>
                        <w:color w:val="231F20"/>
                        <w:spacing w:val="-5"/>
                        <w:w w:val="95"/>
                        <w:sz w:val="24"/>
                      </w:rPr>
                      <w:fldChar w:fldCharType="separate"/>
                    </w:r>
                    <w:r>
                      <w:rPr>
                        <w:rFonts w:ascii="Tahoma" w:hAnsi="Tahoma"/>
                        <w:b/>
                        <w:color w:val="231F20"/>
                        <w:spacing w:val="-5"/>
                        <w:w w:val="95"/>
                        <w:sz w:val="24"/>
                      </w:rPr>
                      <w:t>135</w:t>
                    </w:r>
                    <w:r>
                      <w:rPr>
                        <w:rFonts w:ascii="Tahoma" w:hAnsi="Tahoma"/>
                        <w:b/>
                        <w:color w:val="231F20"/>
                        <w:spacing w:val="-5"/>
                        <w:w w:val="95"/>
                        <w:sz w:val="24"/>
                      </w:rPr>
                      <w:fldChar w:fldCharType="end"/>
                    </w:r>
                  </w:p>
                </w:txbxContent>
              </v:textbox>
              <w10:wrap type="none"/>
            </v:shape>
          </w:pict>
        </mc:Fallback>
      </mc:AlternateContent>
    </w:r>
  </w:p>
</w:hdr>
</file>

<file path=word/header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49408">
              <wp:simplePos x="0" y="0"/>
              <wp:positionH relativeFrom="page">
                <wp:posOffset>719999</wp:posOffset>
              </wp:positionH>
              <wp:positionV relativeFrom="page">
                <wp:posOffset>738469</wp:posOffset>
              </wp:positionV>
              <wp:extent cx="4500245" cy="1270"/>
              <wp:effectExtent l="0" t="0" r="0" b="0"/>
              <wp:wrapNone/>
              <wp:docPr id="1120" name="Graphic 1120"/>
              <wp:cNvGraphicFramePr>
                <a:graphicFrameLocks/>
              </wp:cNvGraphicFramePr>
              <a:graphic>
                <a:graphicData uri="http://schemas.microsoft.com/office/word/2010/wordprocessingShape">
                  <wps:wsp>
                    <wps:cNvPr id="1120" name="Graphic 1120"/>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6707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49920">
              <wp:simplePos x="0" y="0"/>
              <wp:positionH relativeFrom="page">
                <wp:posOffset>681899</wp:posOffset>
              </wp:positionH>
              <wp:positionV relativeFrom="page">
                <wp:posOffset>499870</wp:posOffset>
              </wp:positionV>
              <wp:extent cx="342900" cy="214629"/>
              <wp:effectExtent l="0" t="0" r="0" b="0"/>
              <wp:wrapNone/>
              <wp:docPr id="1121" name="Textbox 1121"/>
              <wp:cNvGraphicFramePr>
                <a:graphicFrameLocks/>
              </wp:cNvGraphicFramePr>
              <a:graphic>
                <a:graphicData uri="http://schemas.microsoft.com/office/word/2010/wordprocessingShape">
                  <wps:wsp>
                    <wps:cNvPr id="1121" name="Textbox 1121"/>
                    <wps:cNvSpPr txBox="1"/>
                    <wps:spPr>
                      <a:xfrm>
                        <a:off x="0" y="0"/>
                        <a:ext cx="342900"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136</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7pt;height:16.9pt;mso-position-horizontal-relative:page;mso-position-vertical-relative:page;z-index:-25666560" type="#_x0000_t202" id="docshape951"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136</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650432">
              <wp:simplePos x="0" y="0"/>
              <wp:positionH relativeFrom="page">
                <wp:posOffset>1215042</wp:posOffset>
              </wp:positionH>
              <wp:positionV relativeFrom="page">
                <wp:posOffset>555344</wp:posOffset>
              </wp:positionV>
              <wp:extent cx="1380490" cy="152400"/>
              <wp:effectExtent l="0" t="0" r="0" b="0"/>
              <wp:wrapNone/>
              <wp:docPr id="1122" name="Textbox 1122"/>
              <wp:cNvGraphicFramePr>
                <a:graphicFrameLocks/>
              </wp:cNvGraphicFramePr>
              <a:graphic>
                <a:graphicData uri="http://schemas.microsoft.com/office/word/2010/wordprocessingShape">
                  <wps:wsp>
                    <wps:cNvPr id="1122" name="Textbox 1122"/>
                    <wps:cNvSpPr txBox="1"/>
                    <wps:spPr>
                      <a:xfrm>
                        <a:off x="0" y="0"/>
                        <a:ext cx="1380490"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w w:val="80"/>
                            </w:rPr>
                            <w:t>Глава</w:t>
                          </w:r>
                          <w:r>
                            <w:rPr>
                              <w:rFonts w:ascii="Trebuchet MS" w:hAnsi="Trebuchet MS"/>
                              <w:color w:val="231F20"/>
                              <w:spacing w:val="-12"/>
                            </w:rPr>
                            <w:t> </w:t>
                          </w:r>
                          <w:r>
                            <w:rPr>
                              <w:rFonts w:ascii="Trebuchet MS" w:hAnsi="Trebuchet MS"/>
                              <w:color w:val="231F20"/>
                              <w:w w:val="80"/>
                            </w:rPr>
                            <w:t>7.</w:t>
                          </w:r>
                          <w:r>
                            <w:rPr>
                              <w:rFonts w:ascii="Trebuchet MS" w:hAnsi="Trebuchet MS"/>
                              <w:color w:val="231F20"/>
                              <w:spacing w:val="-12"/>
                            </w:rPr>
                            <w:t> </w:t>
                          </w:r>
                          <w:r>
                            <w:rPr>
                              <w:rFonts w:ascii="Trebuchet MS" w:hAnsi="Trebuchet MS"/>
                              <w:color w:val="231F20"/>
                              <w:w w:val="80"/>
                            </w:rPr>
                            <w:t>Функции</w:t>
                          </w:r>
                          <w:r>
                            <w:rPr>
                              <w:rFonts w:ascii="Trebuchet MS" w:hAnsi="Trebuchet MS"/>
                              <w:color w:val="231F20"/>
                              <w:spacing w:val="-11"/>
                            </w:rPr>
                            <w:t> </w:t>
                          </w:r>
                          <w:r>
                            <w:rPr>
                              <w:rFonts w:ascii="Trebuchet MS" w:hAnsi="Trebuchet MS"/>
                              <w:color w:val="231F20"/>
                              <w:w w:val="80"/>
                            </w:rPr>
                            <w:t>языка</w:t>
                          </w:r>
                          <w:r>
                            <w:rPr>
                              <w:rFonts w:ascii="Trebuchet MS" w:hAnsi="Trebuchet MS"/>
                              <w:color w:val="231F20"/>
                              <w:spacing w:val="-12"/>
                            </w:rPr>
                            <w:t> </w:t>
                          </w:r>
                          <w:r>
                            <w:rPr>
                              <w:rFonts w:ascii="Trebuchet MS" w:hAnsi="Trebuchet MS"/>
                              <w:color w:val="231F20"/>
                              <w:spacing w:val="-5"/>
                              <w:w w:val="80"/>
                            </w:rPr>
                            <w:t>SQL</w:t>
                          </w:r>
                        </w:p>
                      </w:txbxContent>
                    </wps:txbx>
                    <wps:bodyPr wrap="square" lIns="0" tIns="0" rIns="0" bIns="0" rtlCol="0">
                      <a:noAutofit/>
                    </wps:bodyPr>
                  </wps:wsp>
                </a:graphicData>
              </a:graphic>
            </wp:anchor>
          </w:drawing>
        </mc:Choice>
        <mc:Fallback>
          <w:pict>
            <v:shape style="position:absolute;margin-left:95.6726pt;margin-top:43.727886pt;width:108.7pt;height:12pt;mso-position-horizontal-relative:page;mso-position-vertical-relative:page;z-index:-25666048" type="#_x0000_t202" id="docshape952" filled="false" stroked="false">
              <v:textbox inset="0,0,0,0">
                <w:txbxContent>
                  <w:p>
                    <w:pPr>
                      <w:pStyle w:val="BodyText"/>
                      <w:spacing w:line="214" w:lineRule="exact"/>
                      <w:ind w:left="20"/>
                      <w:rPr>
                        <w:rFonts w:ascii="Trebuchet MS" w:hAnsi="Trebuchet MS"/>
                      </w:rPr>
                    </w:pPr>
                    <w:r>
                      <w:rPr>
                        <w:rFonts w:ascii="Trebuchet MS" w:hAnsi="Trebuchet MS"/>
                        <w:color w:val="231F20"/>
                        <w:w w:val="80"/>
                      </w:rPr>
                      <w:t>Глава</w:t>
                    </w:r>
                    <w:r>
                      <w:rPr>
                        <w:rFonts w:ascii="Trebuchet MS" w:hAnsi="Trebuchet MS"/>
                        <w:color w:val="231F20"/>
                        <w:spacing w:val="-12"/>
                      </w:rPr>
                      <w:t> </w:t>
                    </w:r>
                    <w:r>
                      <w:rPr>
                        <w:rFonts w:ascii="Trebuchet MS" w:hAnsi="Trebuchet MS"/>
                        <w:color w:val="231F20"/>
                        <w:w w:val="80"/>
                      </w:rPr>
                      <w:t>7.</w:t>
                    </w:r>
                    <w:r>
                      <w:rPr>
                        <w:rFonts w:ascii="Trebuchet MS" w:hAnsi="Trebuchet MS"/>
                        <w:color w:val="231F20"/>
                        <w:spacing w:val="-12"/>
                      </w:rPr>
                      <w:t> </w:t>
                    </w:r>
                    <w:r>
                      <w:rPr>
                        <w:rFonts w:ascii="Trebuchet MS" w:hAnsi="Trebuchet MS"/>
                        <w:color w:val="231F20"/>
                        <w:w w:val="80"/>
                      </w:rPr>
                      <w:t>Функции</w:t>
                    </w:r>
                    <w:r>
                      <w:rPr>
                        <w:rFonts w:ascii="Trebuchet MS" w:hAnsi="Trebuchet MS"/>
                        <w:color w:val="231F20"/>
                        <w:spacing w:val="-11"/>
                      </w:rPr>
                      <w:t> </w:t>
                    </w:r>
                    <w:r>
                      <w:rPr>
                        <w:rFonts w:ascii="Trebuchet MS" w:hAnsi="Trebuchet MS"/>
                        <w:color w:val="231F20"/>
                        <w:w w:val="80"/>
                      </w:rPr>
                      <w:t>языка</w:t>
                    </w:r>
                    <w:r>
                      <w:rPr>
                        <w:rFonts w:ascii="Trebuchet MS" w:hAnsi="Trebuchet MS"/>
                        <w:color w:val="231F20"/>
                        <w:spacing w:val="-12"/>
                      </w:rPr>
                      <w:t> </w:t>
                    </w:r>
                    <w:r>
                      <w:rPr>
                        <w:rFonts w:ascii="Trebuchet MS" w:hAnsi="Trebuchet MS"/>
                        <w:color w:val="231F20"/>
                        <w:spacing w:val="-5"/>
                        <w:w w:val="80"/>
                      </w:rPr>
                      <w:t>SQL</w:t>
                    </w:r>
                  </w:p>
                </w:txbxContent>
              </v:textbox>
              <w10:wrap type="none"/>
            </v:shape>
          </w:pict>
        </mc:Fallback>
      </mc:AlternateContent>
    </w:r>
  </w:p>
</w:hdr>
</file>

<file path=word/header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50944">
              <wp:simplePos x="0" y="0"/>
              <wp:positionH relativeFrom="page">
                <wp:posOffset>719999</wp:posOffset>
              </wp:positionH>
              <wp:positionV relativeFrom="page">
                <wp:posOffset>738469</wp:posOffset>
              </wp:positionV>
              <wp:extent cx="4500245" cy="1270"/>
              <wp:effectExtent l="0" t="0" r="0" b="0"/>
              <wp:wrapNone/>
              <wp:docPr id="1141" name="Graphic 1141"/>
              <wp:cNvGraphicFramePr>
                <a:graphicFrameLocks/>
              </wp:cNvGraphicFramePr>
              <a:graphic>
                <a:graphicData uri="http://schemas.microsoft.com/office/word/2010/wordprocessingShape">
                  <wps:wsp>
                    <wps:cNvPr id="1141" name="Graphic 1141"/>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6553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51456">
              <wp:simplePos x="0" y="0"/>
              <wp:positionH relativeFrom="page">
                <wp:posOffset>2715595</wp:posOffset>
              </wp:positionH>
              <wp:positionV relativeFrom="page">
                <wp:posOffset>499870</wp:posOffset>
              </wp:positionV>
              <wp:extent cx="2555240" cy="214629"/>
              <wp:effectExtent l="0" t="0" r="0" b="0"/>
              <wp:wrapNone/>
              <wp:docPr id="1142" name="Textbox 1142"/>
              <wp:cNvGraphicFramePr>
                <a:graphicFrameLocks/>
              </wp:cNvGraphicFramePr>
              <a:graphic>
                <a:graphicData uri="http://schemas.microsoft.com/office/word/2010/wordprocessingShape">
                  <wps:wsp>
                    <wps:cNvPr id="1142" name="Textbox 1142"/>
                    <wps:cNvSpPr txBox="1"/>
                    <wps:spPr>
                      <a:xfrm>
                        <a:off x="0" y="0"/>
                        <a:ext cx="2555240" cy="214629"/>
                      </a:xfrm>
                      <a:prstGeom prst="rect">
                        <a:avLst/>
                      </a:prstGeom>
                    </wps:spPr>
                    <wps:txbx>
                      <w:txbxContent>
                        <w:p>
                          <w:pPr>
                            <w:pStyle w:val="BodyText"/>
                            <w:tabs>
                              <w:tab w:pos="3544" w:val="left" w:leader="none"/>
                            </w:tabs>
                            <w:spacing w:before="17"/>
                            <w:ind w:left="20"/>
                            <w:rPr>
                              <w:rFonts w:ascii="Tahoma" w:hAnsi="Tahoma"/>
                              <w:b/>
                              <w:sz w:val="24"/>
                            </w:rPr>
                          </w:pPr>
                          <w:r>
                            <w:rPr>
                              <w:rFonts w:ascii="Trebuchet MS" w:hAnsi="Trebuchet MS"/>
                              <w:color w:val="231F20"/>
                              <w:w w:val="80"/>
                            </w:rPr>
                            <w:t>Вложенные</w:t>
                          </w:r>
                          <w:r>
                            <w:rPr>
                              <w:rFonts w:ascii="Trebuchet MS" w:hAnsi="Trebuchet MS"/>
                              <w:color w:val="231F20"/>
                              <w:spacing w:val="-3"/>
                              <w:w w:val="80"/>
                            </w:rPr>
                            <w:t> </w:t>
                          </w:r>
                          <w:r>
                            <w:rPr>
                              <w:rFonts w:ascii="Trebuchet MS" w:hAnsi="Trebuchet MS"/>
                              <w:color w:val="231F20"/>
                              <w:w w:val="80"/>
                            </w:rPr>
                            <w:t>функции</w:t>
                          </w:r>
                          <w:r>
                            <w:rPr>
                              <w:rFonts w:ascii="Trebuchet MS" w:hAnsi="Trebuchet MS"/>
                              <w:color w:val="231F20"/>
                              <w:spacing w:val="-2"/>
                              <w:w w:val="80"/>
                            </w:rPr>
                            <w:t> </w:t>
                          </w:r>
                          <w:r>
                            <w:rPr>
                              <w:rFonts w:ascii="Trebuchet MS" w:hAnsi="Trebuchet MS"/>
                              <w:color w:val="231F20"/>
                              <w:w w:val="80"/>
                            </w:rPr>
                            <w:t>на</w:t>
                          </w:r>
                          <w:r>
                            <w:rPr>
                              <w:rFonts w:ascii="Trebuchet MS" w:hAnsi="Trebuchet MS"/>
                              <w:color w:val="231F20"/>
                              <w:spacing w:val="-3"/>
                              <w:w w:val="80"/>
                            </w:rPr>
                            <w:t> </w:t>
                          </w:r>
                          <w:r>
                            <w:rPr>
                              <w:rFonts w:ascii="Trebuchet MS" w:hAnsi="Trebuchet MS"/>
                              <w:color w:val="231F20"/>
                              <w:w w:val="80"/>
                            </w:rPr>
                            <w:t>примере</w:t>
                          </w:r>
                          <w:r>
                            <w:rPr>
                              <w:rFonts w:ascii="Trebuchet MS" w:hAnsi="Trebuchet MS"/>
                              <w:color w:val="231F20"/>
                              <w:spacing w:val="-2"/>
                              <w:w w:val="80"/>
                            </w:rPr>
                            <w:t> ROUND()</w:t>
                          </w:r>
                          <w:r>
                            <w:rPr>
                              <w:rFonts w:ascii="Trebuchet MS" w:hAnsi="Trebuchet MS"/>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141</w:t>
                          </w:r>
                          <w:r>
                            <w:rPr>
                              <w:rFonts w:ascii="Tahoma" w:hAnsi="Tahoma"/>
                              <w:b/>
                              <w:color w:val="231F20"/>
                              <w:spacing w:val="-5"/>
                              <w:w w:val="90"/>
                              <w:sz w:val="24"/>
                            </w:rPr>
                            <w:fldChar w:fldCharType="end"/>
                          </w:r>
                        </w:p>
                      </w:txbxContent>
                    </wps:txbx>
                    <wps:bodyPr wrap="square" lIns="0" tIns="0" rIns="0" bIns="0" rtlCol="0">
                      <a:noAutofit/>
                    </wps:bodyPr>
                  </wps:wsp>
                </a:graphicData>
              </a:graphic>
            </wp:anchor>
          </w:drawing>
        </mc:Choice>
        <mc:Fallback>
          <w:pict>
            <v:shape style="position:absolute;margin-left:213.826401pt;margin-top:39.359886pt;width:201.2pt;height:16.9pt;mso-position-horizontal-relative:page;mso-position-vertical-relative:page;z-index:-25665024" type="#_x0000_t202" id="docshape968" filled="false" stroked="false">
              <v:textbox inset="0,0,0,0">
                <w:txbxContent>
                  <w:p>
                    <w:pPr>
                      <w:pStyle w:val="BodyText"/>
                      <w:tabs>
                        <w:tab w:pos="3544" w:val="left" w:leader="none"/>
                      </w:tabs>
                      <w:spacing w:before="17"/>
                      <w:ind w:left="20"/>
                      <w:rPr>
                        <w:rFonts w:ascii="Tahoma" w:hAnsi="Tahoma"/>
                        <w:b/>
                        <w:sz w:val="24"/>
                      </w:rPr>
                    </w:pPr>
                    <w:r>
                      <w:rPr>
                        <w:rFonts w:ascii="Trebuchet MS" w:hAnsi="Trebuchet MS"/>
                        <w:color w:val="231F20"/>
                        <w:w w:val="80"/>
                      </w:rPr>
                      <w:t>Вложенные</w:t>
                    </w:r>
                    <w:r>
                      <w:rPr>
                        <w:rFonts w:ascii="Trebuchet MS" w:hAnsi="Trebuchet MS"/>
                        <w:color w:val="231F20"/>
                        <w:spacing w:val="-3"/>
                        <w:w w:val="80"/>
                      </w:rPr>
                      <w:t> </w:t>
                    </w:r>
                    <w:r>
                      <w:rPr>
                        <w:rFonts w:ascii="Trebuchet MS" w:hAnsi="Trebuchet MS"/>
                        <w:color w:val="231F20"/>
                        <w:w w:val="80"/>
                      </w:rPr>
                      <w:t>функции</w:t>
                    </w:r>
                    <w:r>
                      <w:rPr>
                        <w:rFonts w:ascii="Trebuchet MS" w:hAnsi="Trebuchet MS"/>
                        <w:color w:val="231F20"/>
                        <w:spacing w:val="-2"/>
                        <w:w w:val="80"/>
                      </w:rPr>
                      <w:t> </w:t>
                    </w:r>
                    <w:r>
                      <w:rPr>
                        <w:rFonts w:ascii="Trebuchet MS" w:hAnsi="Trebuchet MS"/>
                        <w:color w:val="231F20"/>
                        <w:w w:val="80"/>
                      </w:rPr>
                      <w:t>на</w:t>
                    </w:r>
                    <w:r>
                      <w:rPr>
                        <w:rFonts w:ascii="Trebuchet MS" w:hAnsi="Trebuchet MS"/>
                        <w:color w:val="231F20"/>
                        <w:spacing w:val="-3"/>
                        <w:w w:val="80"/>
                      </w:rPr>
                      <w:t> </w:t>
                    </w:r>
                    <w:r>
                      <w:rPr>
                        <w:rFonts w:ascii="Trebuchet MS" w:hAnsi="Trebuchet MS"/>
                        <w:color w:val="231F20"/>
                        <w:w w:val="80"/>
                      </w:rPr>
                      <w:t>примере</w:t>
                    </w:r>
                    <w:r>
                      <w:rPr>
                        <w:rFonts w:ascii="Trebuchet MS" w:hAnsi="Trebuchet MS"/>
                        <w:color w:val="231F20"/>
                        <w:spacing w:val="-2"/>
                        <w:w w:val="80"/>
                      </w:rPr>
                      <w:t> ROUND()</w:t>
                    </w:r>
                    <w:r>
                      <w:rPr>
                        <w:rFonts w:ascii="Trebuchet MS" w:hAnsi="Trebuchet MS"/>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141</w:t>
                    </w:r>
                    <w:r>
                      <w:rPr>
                        <w:rFonts w:ascii="Tahoma" w:hAnsi="Tahoma"/>
                        <w:b/>
                        <w:color w:val="231F20"/>
                        <w:spacing w:val="-5"/>
                        <w:w w:val="90"/>
                        <w:sz w:val="24"/>
                      </w:rPr>
                      <w:fldChar w:fldCharType="end"/>
                    </w:r>
                  </w:p>
                </w:txbxContent>
              </v:textbox>
              <w10:wrap type="none"/>
            </v:shape>
          </w:pict>
        </mc:Fallback>
      </mc:AlternateContent>
    </w:r>
  </w:p>
</w:hdr>
</file>

<file path=word/header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51968">
              <wp:simplePos x="0" y="0"/>
              <wp:positionH relativeFrom="page">
                <wp:posOffset>719999</wp:posOffset>
              </wp:positionH>
              <wp:positionV relativeFrom="page">
                <wp:posOffset>738469</wp:posOffset>
              </wp:positionV>
              <wp:extent cx="4500245" cy="1270"/>
              <wp:effectExtent l="0" t="0" r="0" b="0"/>
              <wp:wrapNone/>
              <wp:docPr id="1143" name="Graphic 1143"/>
              <wp:cNvGraphicFramePr>
                <a:graphicFrameLocks/>
              </wp:cNvGraphicFramePr>
              <a:graphic>
                <a:graphicData uri="http://schemas.microsoft.com/office/word/2010/wordprocessingShape">
                  <wps:wsp>
                    <wps:cNvPr id="1143" name="Graphic 1143"/>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6451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52480">
              <wp:simplePos x="0" y="0"/>
              <wp:positionH relativeFrom="page">
                <wp:posOffset>681899</wp:posOffset>
              </wp:positionH>
              <wp:positionV relativeFrom="page">
                <wp:posOffset>499870</wp:posOffset>
              </wp:positionV>
              <wp:extent cx="342900" cy="214629"/>
              <wp:effectExtent l="0" t="0" r="0" b="0"/>
              <wp:wrapNone/>
              <wp:docPr id="1144" name="Textbox 1144"/>
              <wp:cNvGraphicFramePr>
                <a:graphicFrameLocks/>
              </wp:cNvGraphicFramePr>
              <a:graphic>
                <a:graphicData uri="http://schemas.microsoft.com/office/word/2010/wordprocessingShape">
                  <wps:wsp>
                    <wps:cNvPr id="1144" name="Textbox 1144"/>
                    <wps:cNvSpPr txBox="1"/>
                    <wps:spPr>
                      <a:xfrm>
                        <a:off x="0" y="0"/>
                        <a:ext cx="342900"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142</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7pt;height:16.9pt;mso-position-horizontal-relative:page;mso-position-vertical-relative:page;z-index:-25664000" type="#_x0000_t202" id="docshape969"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142</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652992">
              <wp:simplePos x="0" y="0"/>
              <wp:positionH relativeFrom="page">
                <wp:posOffset>1215042</wp:posOffset>
              </wp:positionH>
              <wp:positionV relativeFrom="page">
                <wp:posOffset>555344</wp:posOffset>
              </wp:positionV>
              <wp:extent cx="1380490" cy="152400"/>
              <wp:effectExtent l="0" t="0" r="0" b="0"/>
              <wp:wrapNone/>
              <wp:docPr id="1145" name="Textbox 1145"/>
              <wp:cNvGraphicFramePr>
                <a:graphicFrameLocks/>
              </wp:cNvGraphicFramePr>
              <a:graphic>
                <a:graphicData uri="http://schemas.microsoft.com/office/word/2010/wordprocessingShape">
                  <wps:wsp>
                    <wps:cNvPr id="1145" name="Textbox 1145"/>
                    <wps:cNvSpPr txBox="1"/>
                    <wps:spPr>
                      <a:xfrm>
                        <a:off x="0" y="0"/>
                        <a:ext cx="1380490"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w w:val="80"/>
                            </w:rPr>
                            <w:t>Глава</w:t>
                          </w:r>
                          <w:r>
                            <w:rPr>
                              <w:rFonts w:ascii="Trebuchet MS" w:hAnsi="Trebuchet MS"/>
                              <w:color w:val="231F20"/>
                              <w:spacing w:val="-12"/>
                            </w:rPr>
                            <w:t> </w:t>
                          </w:r>
                          <w:r>
                            <w:rPr>
                              <w:rFonts w:ascii="Trebuchet MS" w:hAnsi="Trebuchet MS"/>
                              <w:color w:val="231F20"/>
                              <w:w w:val="80"/>
                            </w:rPr>
                            <w:t>7.</w:t>
                          </w:r>
                          <w:r>
                            <w:rPr>
                              <w:rFonts w:ascii="Trebuchet MS" w:hAnsi="Trebuchet MS"/>
                              <w:color w:val="231F20"/>
                              <w:spacing w:val="-12"/>
                            </w:rPr>
                            <w:t> </w:t>
                          </w:r>
                          <w:r>
                            <w:rPr>
                              <w:rFonts w:ascii="Trebuchet MS" w:hAnsi="Trebuchet MS"/>
                              <w:color w:val="231F20"/>
                              <w:w w:val="80"/>
                            </w:rPr>
                            <w:t>Функции</w:t>
                          </w:r>
                          <w:r>
                            <w:rPr>
                              <w:rFonts w:ascii="Trebuchet MS" w:hAnsi="Trebuchet MS"/>
                              <w:color w:val="231F20"/>
                              <w:spacing w:val="-11"/>
                            </w:rPr>
                            <w:t> </w:t>
                          </w:r>
                          <w:r>
                            <w:rPr>
                              <w:rFonts w:ascii="Trebuchet MS" w:hAnsi="Trebuchet MS"/>
                              <w:color w:val="231F20"/>
                              <w:w w:val="80"/>
                            </w:rPr>
                            <w:t>языка</w:t>
                          </w:r>
                          <w:r>
                            <w:rPr>
                              <w:rFonts w:ascii="Trebuchet MS" w:hAnsi="Trebuchet MS"/>
                              <w:color w:val="231F20"/>
                              <w:spacing w:val="-12"/>
                            </w:rPr>
                            <w:t> </w:t>
                          </w:r>
                          <w:r>
                            <w:rPr>
                              <w:rFonts w:ascii="Trebuchet MS" w:hAnsi="Trebuchet MS"/>
                              <w:color w:val="231F20"/>
                              <w:spacing w:val="-5"/>
                              <w:w w:val="80"/>
                            </w:rPr>
                            <w:t>SQL</w:t>
                          </w:r>
                        </w:p>
                      </w:txbxContent>
                    </wps:txbx>
                    <wps:bodyPr wrap="square" lIns="0" tIns="0" rIns="0" bIns="0" rtlCol="0">
                      <a:noAutofit/>
                    </wps:bodyPr>
                  </wps:wsp>
                </a:graphicData>
              </a:graphic>
            </wp:anchor>
          </w:drawing>
        </mc:Choice>
        <mc:Fallback>
          <w:pict>
            <v:shape style="position:absolute;margin-left:95.6726pt;margin-top:43.727886pt;width:108.7pt;height:12pt;mso-position-horizontal-relative:page;mso-position-vertical-relative:page;z-index:-25663488" type="#_x0000_t202" id="docshape970" filled="false" stroked="false">
              <v:textbox inset="0,0,0,0">
                <w:txbxContent>
                  <w:p>
                    <w:pPr>
                      <w:pStyle w:val="BodyText"/>
                      <w:spacing w:line="214" w:lineRule="exact"/>
                      <w:ind w:left="20"/>
                      <w:rPr>
                        <w:rFonts w:ascii="Trebuchet MS" w:hAnsi="Trebuchet MS"/>
                      </w:rPr>
                    </w:pPr>
                    <w:r>
                      <w:rPr>
                        <w:rFonts w:ascii="Trebuchet MS" w:hAnsi="Trebuchet MS"/>
                        <w:color w:val="231F20"/>
                        <w:w w:val="80"/>
                      </w:rPr>
                      <w:t>Глава</w:t>
                    </w:r>
                    <w:r>
                      <w:rPr>
                        <w:rFonts w:ascii="Trebuchet MS" w:hAnsi="Trebuchet MS"/>
                        <w:color w:val="231F20"/>
                        <w:spacing w:val="-12"/>
                      </w:rPr>
                      <w:t> </w:t>
                    </w:r>
                    <w:r>
                      <w:rPr>
                        <w:rFonts w:ascii="Trebuchet MS" w:hAnsi="Trebuchet MS"/>
                        <w:color w:val="231F20"/>
                        <w:w w:val="80"/>
                      </w:rPr>
                      <w:t>7.</w:t>
                    </w:r>
                    <w:r>
                      <w:rPr>
                        <w:rFonts w:ascii="Trebuchet MS" w:hAnsi="Trebuchet MS"/>
                        <w:color w:val="231F20"/>
                        <w:spacing w:val="-12"/>
                      </w:rPr>
                      <w:t> </w:t>
                    </w:r>
                    <w:r>
                      <w:rPr>
                        <w:rFonts w:ascii="Trebuchet MS" w:hAnsi="Trebuchet MS"/>
                        <w:color w:val="231F20"/>
                        <w:w w:val="80"/>
                      </w:rPr>
                      <w:t>Функции</w:t>
                    </w:r>
                    <w:r>
                      <w:rPr>
                        <w:rFonts w:ascii="Trebuchet MS" w:hAnsi="Trebuchet MS"/>
                        <w:color w:val="231F20"/>
                        <w:spacing w:val="-11"/>
                      </w:rPr>
                      <w:t> </w:t>
                    </w:r>
                    <w:r>
                      <w:rPr>
                        <w:rFonts w:ascii="Trebuchet MS" w:hAnsi="Trebuchet MS"/>
                        <w:color w:val="231F20"/>
                        <w:w w:val="80"/>
                      </w:rPr>
                      <w:t>языка</w:t>
                    </w:r>
                    <w:r>
                      <w:rPr>
                        <w:rFonts w:ascii="Trebuchet MS" w:hAnsi="Trebuchet MS"/>
                        <w:color w:val="231F20"/>
                        <w:spacing w:val="-12"/>
                      </w:rPr>
                      <w:t> </w:t>
                    </w:r>
                    <w:r>
                      <w:rPr>
                        <w:rFonts w:ascii="Trebuchet MS" w:hAnsi="Trebuchet MS"/>
                        <w:color w:val="231F20"/>
                        <w:spacing w:val="-5"/>
                        <w:w w:val="80"/>
                      </w:rPr>
                      <w:t>SQL</w:t>
                    </w:r>
                  </w:p>
                </w:txbxContent>
              </v:textbox>
              <w10:wrap type="none"/>
            </v:shape>
          </w:pict>
        </mc:Fallback>
      </mc:AlternateContent>
    </w:r>
  </w:p>
</w:hdr>
</file>

<file path=word/header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53504">
              <wp:simplePos x="0" y="0"/>
              <wp:positionH relativeFrom="page">
                <wp:posOffset>719999</wp:posOffset>
              </wp:positionH>
              <wp:positionV relativeFrom="page">
                <wp:posOffset>738469</wp:posOffset>
              </wp:positionV>
              <wp:extent cx="4500245" cy="1270"/>
              <wp:effectExtent l="0" t="0" r="0" b="0"/>
              <wp:wrapNone/>
              <wp:docPr id="1154" name="Graphic 1154"/>
              <wp:cNvGraphicFramePr>
                <a:graphicFrameLocks/>
              </wp:cNvGraphicFramePr>
              <a:graphic>
                <a:graphicData uri="http://schemas.microsoft.com/office/word/2010/wordprocessingShape">
                  <wps:wsp>
                    <wps:cNvPr id="1154" name="Graphic 1154"/>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6297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54016">
              <wp:simplePos x="0" y="0"/>
              <wp:positionH relativeFrom="page">
                <wp:posOffset>1982440</wp:posOffset>
              </wp:positionH>
              <wp:positionV relativeFrom="page">
                <wp:posOffset>499870</wp:posOffset>
              </wp:positionV>
              <wp:extent cx="3288665" cy="214629"/>
              <wp:effectExtent l="0" t="0" r="0" b="0"/>
              <wp:wrapNone/>
              <wp:docPr id="1155" name="Textbox 1155"/>
              <wp:cNvGraphicFramePr>
                <a:graphicFrameLocks/>
              </wp:cNvGraphicFramePr>
              <a:graphic>
                <a:graphicData uri="http://schemas.microsoft.com/office/word/2010/wordprocessingShape">
                  <wps:wsp>
                    <wps:cNvPr id="1155" name="Textbox 1155"/>
                    <wps:cNvSpPr txBox="1"/>
                    <wps:spPr>
                      <a:xfrm>
                        <a:off x="0" y="0"/>
                        <a:ext cx="3288665" cy="214629"/>
                      </a:xfrm>
                      <a:prstGeom prst="rect">
                        <a:avLst/>
                      </a:prstGeom>
                    </wps:spPr>
                    <wps:txbx>
                      <w:txbxContent>
                        <w:p>
                          <w:pPr>
                            <w:pStyle w:val="BodyText"/>
                            <w:tabs>
                              <w:tab w:pos="4698" w:val="left" w:leader="none"/>
                            </w:tabs>
                            <w:spacing w:before="17"/>
                            <w:ind w:left="20"/>
                            <w:rPr>
                              <w:rFonts w:ascii="Tahoma" w:hAnsi="Tahoma"/>
                              <w:b/>
                              <w:sz w:val="24"/>
                            </w:rPr>
                          </w:pPr>
                          <w:r>
                            <w:rPr>
                              <w:rFonts w:ascii="Trebuchet MS" w:hAnsi="Trebuchet MS"/>
                              <w:color w:val="231F20"/>
                              <w:w w:val="80"/>
                            </w:rPr>
                            <w:t>Использование</w:t>
                          </w:r>
                          <w:r>
                            <w:rPr>
                              <w:rFonts w:ascii="Trebuchet MS" w:hAnsi="Trebuchet MS"/>
                              <w:color w:val="231F20"/>
                              <w:spacing w:val="-3"/>
                              <w:w w:val="80"/>
                            </w:rPr>
                            <w:t> </w:t>
                          </w:r>
                          <w:r>
                            <w:rPr>
                              <w:rFonts w:ascii="Trebuchet MS" w:hAnsi="Trebuchet MS"/>
                              <w:color w:val="231F20"/>
                              <w:w w:val="80"/>
                            </w:rPr>
                            <w:t>агрегатных</w:t>
                          </w:r>
                          <w:r>
                            <w:rPr>
                              <w:rFonts w:ascii="Trebuchet MS" w:hAnsi="Trebuchet MS"/>
                              <w:color w:val="231F20"/>
                              <w:spacing w:val="-2"/>
                              <w:w w:val="80"/>
                            </w:rPr>
                            <w:t> </w:t>
                          </w:r>
                          <w:r>
                            <w:rPr>
                              <w:rFonts w:ascii="Trebuchet MS" w:hAnsi="Trebuchet MS"/>
                              <w:color w:val="231F20"/>
                              <w:w w:val="80"/>
                            </w:rPr>
                            <w:t>функций</w:t>
                          </w:r>
                          <w:r>
                            <w:rPr>
                              <w:rFonts w:ascii="Trebuchet MS" w:hAnsi="Trebuchet MS"/>
                              <w:color w:val="231F20"/>
                              <w:spacing w:val="-3"/>
                              <w:w w:val="80"/>
                            </w:rPr>
                            <w:t> </w:t>
                          </w:r>
                          <w:r>
                            <w:rPr>
                              <w:rFonts w:ascii="Trebuchet MS" w:hAnsi="Trebuchet MS"/>
                              <w:color w:val="231F20"/>
                              <w:w w:val="80"/>
                            </w:rPr>
                            <w:t>и</w:t>
                          </w:r>
                          <w:r>
                            <w:rPr>
                              <w:rFonts w:ascii="Trebuchet MS" w:hAnsi="Trebuchet MS"/>
                              <w:color w:val="231F20"/>
                              <w:spacing w:val="-2"/>
                              <w:w w:val="80"/>
                            </w:rPr>
                            <w:t> </w:t>
                          </w:r>
                          <w:r>
                            <w:rPr>
                              <w:rFonts w:ascii="Trebuchet MS" w:hAnsi="Trebuchet MS"/>
                              <w:color w:val="231F20"/>
                              <w:w w:val="80"/>
                            </w:rPr>
                            <w:t>условия</w:t>
                          </w:r>
                          <w:r>
                            <w:rPr>
                              <w:rFonts w:ascii="Trebuchet MS" w:hAnsi="Trebuchet MS"/>
                              <w:color w:val="231F20"/>
                              <w:spacing w:val="-3"/>
                              <w:w w:val="80"/>
                            </w:rPr>
                            <w:t> </w:t>
                          </w:r>
                          <w:r>
                            <w:rPr>
                              <w:rFonts w:ascii="Trebuchet MS" w:hAnsi="Trebuchet MS"/>
                              <w:color w:val="231F20"/>
                              <w:w w:val="80"/>
                            </w:rPr>
                            <w:t>GROUP</w:t>
                          </w:r>
                          <w:r>
                            <w:rPr>
                              <w:rFonts w:ascii="Trebuchet MS" w:hAnsi="Trebuchet MS"/>
                              <w:color w:val="231F20"/>
                              <w:spacing w:val="-2"/>
                              <w:w w:val="80"/>
                            </w:rPr>
                            <w:t> </w:t>
                          </w:r>
                          <w:r>
                            <w:rPr>
                              <w:rFonts w:ascii="Trebuchet MS" w:hAnsi="Trebuchet MS"/>
                              <w:color w:val="231F20"/>
                              <w:spacing w:val="-5"/>
                              <w:w w:val="80"/>
                            </w:rPr>
                            <w:t>BY</w:t>
                          </w:r>
                          <w:r>
                            <w:rPr>
                              <w:rFonts w:ascii="Trebuchet MS" w:hAnsi="Trebuchet MS"/>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143</w:t>
                          </w:r>
                          <w:r>
                            <w:rPr>
                              <w:rFonts w:ascii="Tahoma" w:hAnsi="Tahoma"/>
                              <w:b/>
                              <w:color w:val="231F20"/>
                              <w:spacing w:val="-5"/>
                              <w:w w:val="90"/>
                              <w:sz w:val="24"/>
                            </w:rPr>
                            <w:fldChar w:fldCharType="end"/>
                          </w:r>
                        </w:p>
                      </w:txbxContent>
                    </wps:txbx>
                    <wps:bodyPr wrap="square" lIns="0" tIns="0" rIns="0" bIns="0" rtlCol="0">
                      <a:noAutofit/>
                    </wps:bodyPr>
                  </wps:wsp>
                </a:graphicData>
              </a:graphic>
            </wp:anchor>
          </w:drawing>
        </mc:Choice>
        <mc:Fallback>
          <w:pict>
            <v:shape style="position:absolute;margin-left:156.097702pt;margin-top:39.359886pt;width:258.95pt;height:16.9pt;mso-position-horizontal-relative:page;mso-position-vertical-relative:page;z-index:-25662464" type="#_x0000_t202" id="docshape978" filled="false" stroked="false">
              <v:textbox inset="0,0,0,0">
                <w:txbxContent>
                  <w:p>
                    <w:pPr>
                      <w:pStyle w:val="BodyText"/>
                      <w:tabs>
                        <w:tab w:pos="4698" w:val="left" w:leader="none"/>
                      </w:tabs>
                      <w:spacing w:before="17"/>
                      <w:ind w:left="20"/>
                      <w:rPr>
                        <w:rFonts w:ascii="Tahoma" w:hAnsi="Tahoma"/>
                        <w:b/>
                        <w:sz w:val="24"/>
                      </w:rPr>
                    </w:pPr>
                    <w:r>
                      <w:rPr>
                        <w:rFonts w:ascii="Trebuchet MS" w:hAnsi="Trebuchet MS"/>
                        <w:color w:val="231F20"/>
                        <w:w w:val="80"/>
                      </w:rPr>
                      <w:t>Использование</w:t>
                    </w:r>
                    <w:r>
                      <w:rPr>
                        <w:rFonts w:ascii="Trebuchet MS" w:hAnsi="Trebuchet MS"/>
                        <w:color w:val="231F20"/>
                        <w:spacing w:val="-3"/>
                        <w:w w:val="80"/>
                      </w:rPr>
                      <w:t> </w:t>
                    </w:r>
                    <w:r>
                      <w:rPr>
                        <w:rFonts w:ascii="Trebuchet MS" w:hAnsi="Trebuchet MS"/>
                        <w:color w:val="231F20"/>
                        <w:w w:val="80"/>
                      </w:rPr>
                      <w:t>агрегатных</w:t>
                    </w:r>
                    <w:r>
                      <w:rPr>
                        <w:rFonts w:ascii="Trebuchet MS" w:hAnsi="Trebuchet MS"/>
                        <w:color w:val="231F20"/>
                        <w:spacing w:val="-2"/>
                        <w:w w:val="80"/>
                      </w:rPr>
                      <w:t> </w:t>
                    </w:r>
                    <w:r>
                      <w:rPr>
                        <w:rFonts w:ascii="Trebuchet MS" w:hAnsi="Trebuchet MS"/>
                        <w:color w:val="231F20"/>
                        <w:w w:val="80"/>
                      </w:rPr>
                      <w:t>функций</w:t>
                    </w:r>
                    <w:r>
                      <w:rPr>
                        <w:rFonts w:ascii="Trebuchet MS" w:hAnsi="Trebuchet MS"/>
                        <w:color w:val="231F20"/>
                        <w:spacing w:val="-3"/>
                        <w:w w:val="80"/>
                      </w:rPr>
                      <w:t> </w:t>
                    </w:r>
                    <w:r>
                      <w:rPr>
                        <w:rFonts w:ascii="Trebuchet MS" w:hAnsi="Trebuchet MS"/>
                        <w:color w:val="231F20"/>
                        <w:w w:val="80"/>
                      </w:rPr>
                      <w:t>и</w:t>
                    </w:r>
                    <w:r>
                      <w:rPr>
                        <w:rFonts w:ascii="Trebuchet MS" w:hAnsi="Trebuchet MS"/>
                        <w:color w:val="231F20"/>
                        <w:spacing w:val="-2"/>
                        <w:w w:val="80"/>
                      </w:rPr>
                      <w:t> </w:t>
                    </w:r>
                    <w:r>
                      <w:rPr>
                        <w:rFonts w:ascii="Trebuchet MS" w:hAnsi="Trebuchet MS"/>
                        <w:color w:val="231F20"/>
                        <w:w w:val="80"/>
                      </w:rPr>
                      <w:t>условия</w:t>
                    </w:r>
                    <w:r>
                      <w:rPr>
                        <w:rFonts w:ascii="Trebuchet MS" w:hAnsi="Trebuchet MS"/>
                        <w:color w:val="231F20"/>
                        <w:spacing w:val="-3"/>
                        <w:w w:val="80"/>
                      </w:rPr>
                      <w:t> </w:t>
                    </w:r>
                    <w:r>
                      <w:rPr>
                        <w:rFonts w:ascii="Trebuchet MS" w:hAnsi="Trebuchet MS"/>
                        <w:color w:val="231F20"/>
                        <w:w w:val="80"/>
                      </w:rPr>
                      <w:t>GROUP</w:t>
                    </w:r>
                    <w:r>
                      <w:rPr>
                        <w:rFonts w:ascii="Trebuchet MS" w:hAnsi="Trebuchet MS"/>
                        <w:color w:val="231F20"/>
                        <w:spacing w:val="-2"/>
                        <w:w w:val="80"/>
                      </w:rPr>
                      <w:t> </w:t>
                    </w:r>
                    <w:r>
                      <w:rPr>
                        <w:rFonts w:ascii="Trebuchet MS" w:hAnsi="Trebuchet MS"/>
                        <w:color w:val="231F20"/>
                        <w:spacing w:val="-5"/>
                        <w:w w:val="80"/>
                      </w:rPr>
                      <w:t>BY</w:t>
                    </w:r>
                    <w:r>
                      <w:rPr>
                        <w:rFonts w:ascii="Trebuchet MS" w:hAnsi="Trebuchet MS"/>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143</w:t>
                    </w:r>
                    <w:r>
                      <w:rPr>
                        <w:rFonts w:ascii="Tahoma" w:hAnsi="Tahoma"/>
                        <w:b/>
                        <w:color w:val="231F20"/>
                        <w:spacing w:val="-5"/>
                        <w:w w:val="90"/>
                        <w:sz w:val="24"/>
                      </w:rPr>
                      <w:fldChar w:fldCharType="end"/>
                    </w:r>
                  </w:p>
                </w:txbxContent>
              </v:textbox>
              <w10:wrap type="none"/>
            </v:shape>
          </w:pict>
        </mc:Fallback>
      </mc:AlternateContent>
    </w:r>
  </w:p>
</w:hdr>
</file>

<file path=word/header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54528">
              <wp:simplePos x="0" y="0"/>
              <wp:positionH relativeFrom="page">
                <wp:posOffset>719999</wp:posOffset>
              </wp:positionH>
              <wp:positionV relativeFrom="page">
                <wp:posOffset>738469</wp:posOffset>
              </wp:positionV>
              <wp:extent cx="4500245" cy="1270"/>
              <wp:effectExtent l="0" t="0" r="0" b="0"/>
              <wp:wrapNone/>
              <wp:docPr id="1156" name="Graphic 1156"/>
              <wp:cNvGraphicFramePr>
                <a:graphicFrameLocks/>
              </wp:cNvGraphicFramePr>
              <a:graphic>
                <a:graphicData uri="http://schemas.microsoft.com/office/word/2010/wordprocessingShape">
                  <wps:wsp>
                    <wps:cNvPr id="1156" name="Graphic 1156"/>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6195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55040">
              <wp:simplePos x="0" y="0"/>
              <wp:positionH relativeFrom="page">
                <wp:posOffset>681899</wp:posOffset>
              </wp:positionH>
              <wp:positionV relativeFrom="page">
                <wp:posOffset>499870</wp:posOffset>
              </wp:positionV>
              <wp:extent cx="342900" cy="214629"/>
              <wp:effectExtent l="0" t="0" r="0" b="0"/>
              <wp:wrapNone/>
              <wp:docPr id="1157" name="Textbox 1157"/>
              <wp:cNvGraphicFramePr>
                <a:graphicFrameLocks/>
              </wp:cNvGraphicFramePr>
              <a:graphic>
                <a:graphicData uri="http://schemas.microsoft.com/office/word/2010/wordprocessingShape">
                  <wps:wsp>
                    <wps:cNvPr id="1157" name="Textbox 1157"/>
                    <wps:cNvSpPr txBox="1"/>
                    <wps:spPr>
                      <a:xfrm>
                        <a:off x="0" y="0"/>
                        <a:ext cx="342900"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144</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7pt;height:16.9pt;mso-position-horizontal-relative:page;mso-position-vertical-relative:page;z-index:-25661440" type="#_x0000_t202" id="docshape979"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144</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655552">
              <wp:simplePos x="0" y="0"/>
              <wp:positionH relativeFrom="page">
                <wp:posOffset>1215042</wp:posOffset>
              </wp:positionH>
              <wp:positionV relativeFrom="page">
                <wp:posOffset>555344</wp:posOffset>
              </wp:positionV>
              <wp:extent cx="1380490" cy="152400"/>
              <wp:effectExtent l="0" t="0" r="0" b="0"/>
              <wp:wrapNone/>
              <wp:docPr id="1158" name="Textbox 1158"/>
              <wp:cNvGraphicFramePr>
                <a:graphicFrameLocks/>
              </wp:cNvGraphicFramePr>
              <a:graphic>
                <a:graphicData uri="http://schemas.microsoft.com/office/word/2010/wordprocessingShape">
                  <wps:wsp>
                    <wps:cNvPr id="1158" name="Textbox 1158"/>
                    <wps:cNvSpPr txBox="1"/>
                    <wps:spPr>
                      <a:xfrm>
                        <a:off x="0" y="0"/>
                        <a:ext cx="1380490"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w w:val="80"/>
                            </w:rPr>
                            <w:t>Глава</w:t>
                          </w:r>
                          <w:r>
                            <w:rPr>
                              <w:rFonts w:ascii="Trebuchet MS" w:hAnsi="Trebuchet MS"/>
                              <w:color w:val="231F20"/>
                              <w:spacing w:val="-12"/>
                            </w:rPr>
                            <w:t> </w:t>
                          </w:r>
                          <w:r>
                            <w:rPr>
                              <w:rFonts w:ascii="Trebuchet MS" w:hAnsi="Trebuchet MS"/>
                              <w:color w:val="231F20"/>
                              <w:w w:val="80"/>
                            </w:rPr>
                            <w:t>7.</w:t>
                          </w:r>
                          <w:r>
                            <w:rPr>
                              <w:rFonts w:ascii="Trebuchet MS" w:hAnsi="Trebuchet MS"/>
                              <w:color w:val="231F20"/>
                              <w:spacing w:val="-12"/>
                            </w:rPr>
                            <w:t> </w:t>
                          </w:r>
                          <w:r>
                            <w:rPr>
                              <w:rFonts w:ascii="Trebuchet MS" w:hAnsi="Trebuchet MS"/>
                              <w:color w:val="231F20"/>
                              <w:w w:val="80"/>
                            </w:rPr>
                            <w:t>Функции</w:t>
                          </w:r>
                          <w:r>
                            <w:rPr>
                              <w:rFonts w:ascii="Trebuchet MS" w:hAnsi="Trebuchet MS"/>
                              <w:color w:val="231F20"/>
                              <w:spacing w:val="-11"/>
                            </w:rPr>
                            <w:t> </w:t>
                          </w:r>
                          <w:r>
                            <w:rPr>
                              <w:rFonts w:ascii="Trebuchet MS" w:hAnsi="Trebuchet MS"/>
                              <w:color w:val="231F20"/>
                              <w:w w:val="80"/>
                            </w:rPr>
                            <w:t>языка</w:t>
                          </w:r>
                          <w:r>
                            <w:rPr>
                              <w:rFonts w:ascii="Trebuchet MS" w:hAnsi="Trebuchet MS"/>
                              <w:color w:val="231F20"/>
                              <w:spacing w:val="-12"/>
                            </w:rPr>
                            <w:t> </w:t>
                          </w:r>
                          <w:r>
                            <w:rPr>
                              <w:rFonts w:ascii="Trebuchet MS" w:hAnsi="Trebuchet MS"/>
                              <w:color w:val="231F20"/>
                              <w:spacing w:val="-5"/>
                              <w:w w:val="80"/>
                            </w:rPr>
                            <w:t>SQL</w:t>
                          </w:r>
                        </w:p>
                      </w:txbxContent>
                    </wps:txbx>
                    <wps:bodyPr wrap="square" lIns="0" tIns="0" rIns="0" bIns="0" rtlCol="0">
                      <a:noAutofit/>
                    </wps:bodyPr>
                  </wps:wsp>
                </a:graphicData>
              </a:graphic>
            </wp:anchor>
          </w:drawing>
        </mc:Choice>
        <mc:Fallback>
          <w:pict>
            <v:shape style="position:absolute;margin-left:95.6726pt;margin-top:43.727886pt;width:108.7pt;height:12pt;mso-position-horizontal-relative:page;mso-position-vertical-relative:page;z-index:-25660928" type="#_x0000_t202" id="docshape980" filled="false" stroked="false">
              <v:textbox inset="0,0,0,0">
                <w:txbxContent>
                  <w:p>
                    <w:pPr>
                      <w:pStyle w:val="BodyText"/>
                      <w:spacing w:line="214" w:lineRule="exact"/>
                      <w:ind w:left="20"/>
                      <w:rPr>
                        <w:rFonts w:ascii="Trebuchet MS" w:hAnsi="Trebuchet MS"/>
                      </w:rPr>
                    </w:pPr>
                    <w:r>
                      <w:rPr>
                        <w:rFonts w:ascii="Trebuchet MS" w:hAnsi="Trebuchet MS"/>
                        <w:color w:val="231F20"/>
                        <w:w w:val="80"/>
                      </w:rPr>
                      <w:t>Глава</w:t>
                    </w:r>
                    <w:r>
                      <w:rPr>
                        <w:rFonts w:ascii="Trebuchet MS" w:hAnsi="Trebuchet MS"/>
                        <w:color w:val="231F20"/>
                        <w:spacing w:val="-12"/>
                      </w:rPr>
                      <w:t> </w:t>
                    </w:r>
                    <w:r>
                      <w:rPr>
                        <w:rFonts w:ascii="Trebuchet MS" w:hAnsi="Trebuchet MS"/>
                        <w:color w:val="231F20"/>
                        <w:w w:val="80"/>
                      </w:rPr>
                      <w:t>7.</w:t>
                    </w:r>
                    <w:r>
                      <w:rPr>
                        <w:rFonts w:ascii="Trebuchet MS" w:hAnsi="Trebuchet MS"/>
                        <w:color w:val="231F20"/>
                        <w:spacing w:val="-12"/>
                      </w:rPr>
                      <w:t> </w:t>
                    </w:r>
                    <w:r>
                      <w:rPr>
                        <w:rFonts w:ascii="Trebuchet MS" w:hAnsi="Trebuchet MS"/>
                        <w:color w:val="231F20"/>
                        <w:w w:val="80"/>
                      </w:rPr>
                      <w:t>Функции</w:t>
                    </w:r>
                    <w:r>
                      <w:rPr>
                        <w:rFonts w:ascii="Trebuchet MS" w:hAnsi="Trebuchet MS"/>
                        <w:color w:val="231F20"/>
                        <w:spacing w:val="-11"/>
                      </w:rPr>
                      <w:t> </w:t>
                    </w:r>
                    <w:r>
                      <w:rPr>
                        <w:rFonts w:ascii="Trebuchet MS" w:hAnsi="Trebuchet MS"/>
                        <w:color w:val="231F20"/>
                        <w:w w:val="80"/>
                      </w:rPr>
                      <w:t>языка</w:t>
                    </w:r>
                    <w:r>
                      <w:rPr>
                        <w:rFonts w:ascii="Trebuchet MS" w:hAnsi="Trebuchet MS"/>
                        <w:color w:val="231F20"/>
                        <w:spacing w:val="-12"/>
                      </w:rPr>
                      <w:t> </w:t>
                    </w:r>
                    <w:r>
                      <w:rPr>
                        <w:rFonts w:ascii="Trebuchet MS" w:hAnsi="Trebuchet MS"/>
                        <w:color w:val="231F20"/>
                        <w:spacing w:val="-5"/>
                        <w:w w:val="80"/>
                      </w:rPr>
                      <w:t>SQL</w:t>
                    </w:r>
                  </w:p>
                </w:txbxContent>
              </v:textbox>
              <w10:wrap type="none"/>
            </v:shape>
          </w:pict>
        </mc:Fallback>
      </mc:AlternateContent>
    </w:r>
  </w:p>
</w:hdr>
</file>

<file path=word/header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56064">
              <wp:simplePos x="0" y="0"/>
              <wp:positionH relativeFrom="page">
                <wp:posOffset>719999</wp:posOffset>
              </wp:positionH>
              <wp:positionV relativeFrom="page">
                <wp:posOffset>738469</wp:posOffset>
              </wp:positionV>
              <wp:extent cx="4500245" cy="1270"/>
              <wp:effectExtent l="0" t="0" r="0" b="0"/>
              <wp:wrapNone/>
              <wp:docPr id="1167" name="Graphic 1167"/>
              <wp:cNvGraphicFramePr>
                <a:graphicFrameLocks/>
              </wp:cNvGraphicFramePr>
              <a:graphic>
                <a:graphicData uri="http://schemas.microsoft.com/office/word/2010/wordprocessingShape">
                  <wps:wsp>
                    <wps:cNvPr id="1167" name="Graphic 1167"/>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6041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56576">
              <wp:simplePos x="0" y="0"/>
              <wp:positionH relativeFrom="page">
                <wp:posOffset>1111742</wp:posOffset>
              </wp:positionH>
              <wp:positionV relativeFrom="page">
                <wp:posOffset>499870</wp:posOffset>
              </wp:positionV>
              <wp:extent cx="4159250" cy="214629"/>
              <wp:effectExtent l="0" t="0" r="0" b="0"/>
              <wp:wrapNone/>
              <wp:docPr id="1168" name="Textbox 1168"/>
              <wp:cNvGraphicFramePr>
                <a:graphicFrameLocks/>
              </wp:cNvGraphicFramePr>
              <a:graphic>
                <a:graphicData uri="http://schemas.microsoft.com/office/word/2010/wordprocessingShape">
                  <wps:wsp>
                    <wps:cNvPr id="1168" name="Textbox 1168"/>
                    <wps:cNvSpPr txBox="1"/>
                    <wps:spPr>
                      <a:xfrm>
                        <a:off x="0" y="0"/>
                        <a:ext cx="4159250" cy="214629"/>
                      </a:xfrm>
                      <a:prstGeom prst="rect">
                        <a:avLst/>
                      </a:prstGeom>
                    </wps:spPr>
                    <wps:txbx>
                      <w:txbxContent>
                        <w:p>
                          <w:pPr>
                            <w:pStyle w:val="BodyText"/>
                            <w:tabs>
                              <w:tab w:pos="6070" w:val="left" w:leader="none"/>
                            </w:tabs>
                            <w:spacing w:before="17"/>
                            <w:ind w:left="20"/>
                            <w:rPr>
                              <w:rFonts w:ascii="Tahoma" w:hAnsi="Tahoma"/>
                              <w:b/>
                              <w:sz w:val="24"/>
                            </w:rPr>
                          </w:pPr>
                          <w:r>
                            <w:rPr>
                              <w:rFonts w:ascii="Trebuchet MS" w:hAnsi="Trebuchet MS"/>
                              <w:color w:val="231F20"/>
                              <w:w w:val="80"/>
                            </w:rPr>
                            <w:t>Использование</w:t>
                          </w:r>
                          <w:r>
                            <w:rPr>
                              <w:rFonts w:ascii="Trebuchet MS" w:hAnsi="Trebuchet MS"/>
                              <w:color w:val="231F20"/>
                              <w:spacing w:val="-10"/>
                            </w:rPr>
                            <w:t> </w:t>
                          </w:r>
                          <w:r>
                            <w:rPr>
                              <w:rFonts w:ascii="Trebuchet MS" w:hAnsi="Trebuchet MS"/>
                              <w:color w:val="231F20"/>
                              <w:w w:val="80"/>
                            </w:rPr>
                            <w:t>условий</w:t>
                          </w:r>
                          <w:r>
                            <w:rPr>
                              <w:rFonts w:ascii="Trebuchet MS" w:hAnsi="Trebuchet MS"/>
                              <w:color w:val="231F20"/>
                              <w:spacing w:val="-9"/>
                            </w:rPr>
                            <w:t> </w:t>
                          </w:r>
                          <w:r>
                            <w:rPr>
                              <w:rFonts w:ascii="Trebuchet MS" w:hAnsi="Trebuchet MS"/>
                              <w:color w:val="231F20"/>
                              <w:w w:val="80"/>
                            </w:rPr>
                            <w:t>WHERE</w:t>
                          </w:r>
                          <w:r>
                            <w:rPr>
                              <w:rFonts w:ascii="Trebuchet MS" w:hAnsi="Trebuchet MS"/>
                              <w:color w:val="231F20"/>
                              <w:spacing w:val="-9"/>
                            </w:rPr>
                            <w:t> </w:t>
                          </w:r>
                          <w:r>
                            <w:rPr>
                              <w:rFonts w:ascii="Trebuchet MS" w:hAnsi="Trebuchet MS"/>
                              <w:color w:val="231F20"/>
                              <w:w w:val="80"/>
                            </w:rPr>
                            <w:t>и</w:t>
                          </w:r>
                          <w:r>
                            <w:rPr>
                              <w:rFonts w:ascii="Trebuchet MS" w:hAnsi="Trebuchet MS"/>
                              <w:color w:val="231F20"/>
                              <w:spacing w:val="-10"/>
                            </w:rPr>
                            <w:t> </w:t>
                          </w:r>
                          <w:r>
                            <w:rPr>
                              <w:rFonts w:ascii="Trebuchet MS" w:hAnsi="Trebuchet MS"/>
                              <w:color w:val="231F20"/>
                              <w:w w:val="80"/>
                            </w:rPr>
                            <w:t>HAVING</w:t>
                          </w:r>
                          <w:r>
                            <w:rPr>
                              <w:rFonts w:ascii="Trebuchet MS" w:hAnsi="Trebuchet MS"/>
                              <w:color w:val="231F20"/>
                              <w:spacing w:val="-9"/>
                            </w:rPr>
                            <w:t> </w:t>
                          </w:r>
                          <w:r>
                            <w:rPr>
                              <w:rFonts w:ascii="Trebuchet MS" w:hAnsi="Trebuchet MS"/>
                              <w:color w:val="231F20"/>
                              <w:w w:val="80"/>
                            </w:rPr>
                            <w:t>со</w:t>
                          </w:r>
                          <w:r>
                            <w:rPr>
                              <w:rFonts w:ascii="Trebuchet MS" w:hAnsi="Trebuchet MS"/>
                              <w:color w:val="231F20"/>
                              <w:spacing w:val="-9"/>
                            </w:rPr>
                            <w:t> </w:t>
                          </w:r>
                          <w:r>
                            <w:rPr>
                              <w:rFonts w:ascii="Trebuchet MS" w:hAnsi="Trebuchet MS"/>
                              <w:color w:val="231F20"/>
                              <w:w w:val="80"/>
                            </w:rPr>
                            <w:t>сгруппированными</w:t>
                          </w:r>
                          <w:r>
                            <w:rPr>
                              <w:rFonts w:ascii="Trebuchet MS" w:hAnsi="Trebuchet MS"/>
                              <w:color w:val="231F20"/>
                              <w:spacing w:val="-9"/>
                            </w:rPr>
                            <w:t> </w:t>
                          </w:r>
                          <w:r>
                            <w:rPr>
                              <w:rFonts w:ascii="Trebuchet MS" w:hAnsi="Trebuchet MS"/>
                              <w:color w:val="231F20"/>
                              <w:spacing w:val="-2"/>
                              <w:w w:val="80"/>
                            </w:rPr>
                            <w:t>запросами</w:t>
                          </w:r>
                          <w:r>
                            <w:rPr>
                              <w:rFonts w:ascii="Trebuchet MS" w:hAnsi="Trebuchet MS"/>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145</w:t>
                          </w:r>
                          <w:r>
                            <w:rPr>
                              <w:rFonts w:ascii="Tahoma" w:hAnsi="Tahoma"/>
                              <w:b/>
                              <w:color w:val="231F20"/>
                              <w:spacing w:val="-5"/>
                              <w:w w:val="90"/>
                              <w:sz w:val="24"/>
                            </w:rPr>
                            <w:fldChar w:fldCharType="end"/>
                          </w:r>
                        </w:p>
                      </w:txbxContent>
                    </wps:txbx>
                    <wps:bodyPr wrap="square" lIns="0" tIns="0" rIns="0" bIns="0" rtlCol="0">
                      <a:noAutofit/>
                    </wps:bodyPr>
                  </wps:wsp>
                </a:graphicData>
              </a:graphic>
            </wp:anchor>
          </w:drawing>
        </mc:Choice>
        <mc:Fallback>
          <w:pict>
            <v:shape style="position:absolute;margin-left:87.538803pt;margin-top:39.359886pt;width:327.5pt;height:16.9pt;mso-position-horizontal-relative:page;mso-position-vertical-relative:page;z-index:-25659904" type="#_x0000_t202" id="docshape988" filled="false" stroked="false">
              <v:textbox inset="0,0,0,0">
                <w:txbxContent>
                  <w:p>
                    <w:pPr>
                      <w:pStyle w:val="BodyText"/>
                      <w:tabs>
                        <w:tab w:pos="6070" w:val="left" w:leader="none"/>
                      </w:tabs>
                      <w:spacing w:before="17"/>
                      <w:ind w:left="20"/>
                      <w:rPr>
                        <w:rFonts w:ascii="Tahoma" w:hAnsi="Tahoma"/>
                        <w:b/>
                        <w:sz w:val="24"/>
                      </w:rPr>
                    </w:pPr>
                    <w:r>
                      <w:rPr>
                        <w:rFonts w:ascii="Trebuchet MS" w:hAnsi="Trebuchet MS"/>
                        <w:color w:val="231F20"/>
                        <w:w w:val="80"/>
                      </w:rPr>
                      <w:t>Использование</w:t>
                    </w:r>
                    <w:r>
                      <w:rPr>
                        <w:rFonts w:ascii="Trebuchet MS" w:hAnsi="Trebuchet MS"/>
                        <w:color w:val="231F20"/>
                        <w:spacing w:val="-10"/>
                      </w:rPr>
                      <w:t> </w:t>
                    </w:r>
                    <w:r>
                      <w:rPr>
                        <w:rFonts w:ascii="Trebuchet MS" w:hAnsi="Trebuchet MS"/>
                        <w:color w:val="231F20"/>
                        <w:w w:val="80"/>
                      </w:rPr>
                      <w:t>условий</w:t>
                    </w:r>
                    <w:r>
                      <w:rPr>
                        <w:rFonts w:ascii="Trebuchet MS" w:hAnsi="Trebuchet MS"/>
                        <w:color w:val="231F20"/>
                        <w:spacing w:val="-9"/>
                      </w:rPr>
                      <w:t> </w:t>
                    </w:r>
                    <w:r>
                      <w:rPr>
                        <w:rFonts w:ascii="Trebuchet MS" w:hAnsi="Trebuchet MS"/>
                        <w:color w:val="231F20"/>
                        <w:w w:val="80"/>
                      </w:rPr>
                      <w:t>WHERE</w:t>
                    </w:r>
                    <w:r>
                      <w:rPr>
                        <w:rFonts w:ascii="Trebuchet MS" w:hAnsi="Trebuchet MS"/>
                        <w:color w:val="231F20"/>
                        <w:spacing w:val="-9"/>
                      </w:rPr>
                      <w:t> </w:t>
                    </w:r>
                    <w:r>
                      <w:rPr>
                        <w:rFonts w:ascii="Trebuchet MS" w:hAnsi="Trebuchet MS"/>
                        <w:color w:val="231F20"/>
                        <w:w w:val="80"/>
                      </w:rPr>
                      <w:t>и</w:t>
                    </w:r>
                    <w:r>
                      <w:rPr>
                        <w:rFonts w:ascii="Trebuchet MS" w:hAnsi="Trebuchet MS"/>
                        <w:color w:val="231F20"/>
                        <w:spacing w:val="-10"/>
                      </w:rPr>
                      <w:t> </w:t>
                    </w:r>
                    <w:r>
                      <w:rPr>
                        <w:rFonts w:ascii="Trebuchet MS" w:hAnsi="Trebuchet MS"/>
                        <w:color w:val="231F20"/>
                        <w:w w:val="80"/>
                      </w:rPr>
                      <w:t>HAVING</w:t>
                    </w:r>
                    <w:r>
                      <w:rPr>
                        <w:rFonts w:ascii="Trebuchet MS" w:hAnsi="Trebuchet MS"/>
                        <w:color w:val="231F20"/>
                        <w:spacing w:val="-9"/>
                      </w:rPr>
                      <w:t> </w:t>
                    </w:r>
                    <w:r>
                      <w:rPr>
                        <w:rFonts w:ascii="Trebuchet MS" w:hAnsi="Trebuchet MS"/>
                        <w:color w:val="231F20"/>
                        <w:w w:val="80"/>
                      </w:rPr>
                      <w:t>со</w:t>
                    </w:r>
                    <w:r>
                      <w:rPr>
                        <w:rFonts w:ascii="Trebuchet MS" w:hAnsi="Trebuchet MS"/>
                        <w:color w:val="231F20"/>
                        <w:spacing w:val="-9"/>
                      </w:rPr>
                      <w:t> </w:t>
                    </w:r>
                    <w:r>
                      <w:rPr>
                        <w:rFonts w:ascii="Trebuchet MS" w:hAnsi="Trebuchet MS"/>
                        <w:color w:val="231F20"/>
                        <w:w w:val="80"/>
                      </w:rPr>
                      <w:t>сгруппированными</w:t>
                    </w:r>
                    <w:r>
                      <w:rPr>
                        <w:rFonts w:ascii="Trebuchet MS" w:hAnsi="Trebuchet MS"/>
                        <w:color w:val="231F20"/>
                        <w:spacing w:val="-9"/>
                      </w:rPr>
                      <w:t> </w:t>
                    </w:r>
                    <w:r>
                      <w:rPr>
                        <w:rFonts w:ascii="Trebuchet MS" w:hAnsi="Trebuchet MS"/>
                        <w:color w:val="231F20"/>
                        <w:spacing w:val="-2"/>
                        <w:w w:val="80"/>
                      </w:rPr>
                      <w:t>запросами</w:t>
                    </w:r>
                    <w:r>
                      <w:rPr>
                        <w:rFonts w:ascii="Trebuchet MS" w:hAnsi="Trebuchet MS"/>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145</w:t>
                    </w:r>
                    <w:r>
                      <w:rPr>
                        <w:rFonts w:ascii="Tahoma" w:hAnsi="Tahoma"/>
                        <w:b/>
                        <w:color w:val="231F20"/>
                        <w:spacing w:val="-5"/>
                        <w:w w:val="90"/>
                        <w:sz w:val="24"/>
                      </w:rPr>
                      <w:fldChar w:fldCharType="end"/>
                    </w:r>
                  </w:p>
                </w:txbxContent>
              </v:textbox>
              <w10:wrap type="none"/>
            </v:shape>
          </w:pict>
        </mc:Fallback>
      </mc:AlternateContent>
    </w:r>
  </w:p>
</w:hdr>
</file>

<file path=word/header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57088">
              <wp:simplePos x="0" y="0"/>
              <wp:positionH relativeFrom="page">
                <wp:posOffset>719999</wp:posOffset>
              </wp:positionH>
              <wp:positionV relativeFrom="page">
                <wp:posOffset>738469</wp:posOffset>
              </wp:positionV>
              <wp:extent cx="4500245" cy="1270"/>
              <wp:effectExtent l="0" t="0" r="0" b="0"/>
              <wp:wrapNone/>
              <wp:docPr id="1169" name="Graphic 1169"/>
              <wp:cNvGraphicFramePr>
                <a:graphicFrameLocks/>
              </wp:cNvGraphicFramePr>
              <a:graphic>
                <a:graphicData uri="http://schemas.microsoft.com/office/word/2010/wordprocessingShape">
                  <wps:wsp>
                    <wps:cNvPr id="1169" name="Graphic 1169"/>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5939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57600">
              <wp:simplePos x="0" y="0"/>
              <wp:positionH relativeFrom="page">
                <wp:posOffset>681899</wp:posOffset>
              </wp:positionH>
              <wp:positionV relativeFrom="page">
                <wp:posOffset>499870</wp:posOffset>
              </wp:positionV>
              <wp:extent cx="342900" cy="214629"/>
              <wp:effectExtent l="0" t="0" r="0" b="0"/>
              <wp:wrapNone/>
              <wp:docPr id="1170" name="Textbox 1170"/>
              <wp:cNvGraphicFramePr>
                <a:graphicFrameLocks/>
              </wp:cNvGraphicFramePr>
              <a:graphic>
                <a:graphicData uri="http://schemas.microsoft.com/office/word/2010/wordprocessingShape">
                  <wps:wsp>
                    <wps:cNvPr id="1170" name="Textbox 1170"/>
                    <wps:cNvSpPr txBox="1"/>
                    <wps:spPr>
                      <a:xfrm>
                        <a:off x="0" y="0"/>
                        <a:ext cx="342900"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146</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7pt;height:16.9pt;mso-position-horizontal-relative:page;mso-position-vertical-relative:page;z-index:-25658880" type="#_x0000_t202" id="docshape989"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146</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658112">
              <wp:simplePos x="0" y="0"/>
              <wp:positionH relativeFrom="page">
                <wp:posOffset>1215042</wp:posOffset>
              </wp:positionH>
              <wp:positionV relativeFrom="page">
                <wp:posOffset>555344</wp:posOffset>
              </wp:positionV>
              <wp:extent cx="1380490" cy="152400"/>
              <wp:effectExtent l="0" t="0" r="0" b="0"/>
              <wp:wrapNone/>
              <wp:docPr id="1171" name="Textbox 1171"/>
              <wp:cNvGraphicFramePr>
                <a:graphicFrameLocks/>
              </wp:cNvGraphicFramePr>
              <a:graphic>
                <a:graphicData uri="http://schemas.microsoft.com/office/word/2010/wordprocessingShape">
                  <wps:wsp>
                    <wps:cNvPr id="1171" name="Textbox 1171"/>
                    <wps:cNvSpPr txBox="1"/>
                    <wps:spPr>
                      <a:xfrm>
                        <a:off x="0" y="0"/>
                        <a:ext cx="1380490"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w w:val="80"/>
                            </w:rPr>
                            <w:t>Глава</w:t>
                          </w:r>
                          <w:r>
                            <w:rPr>
                              <w:rFonts w:ascii="Trebuchet MS" w:hAnsi="Trebuchet MS"/>
                              <w:color w:val="231F20"/>
                              <w:spacing w:val="-12"/>
                            </w:rPr>
                            <w:t> </w:t>
                          </w:r>
                          <w:r>
                            <w:rPr>
                              <w:rFonts w:ascii="Trebuchet MS" w:hAnsi="Trebuchet MS"/>
                              <w:color w:val="231F20"/>
                              <w:w w:val="80"/>
                            </w:rPr>
                            <w:t>7.</w:t>
                          </w:r>
                          <w:r>
                            <w:rPr>
                              <w:rFonts w:ascii="Trebuchet MS" w:hAnsi="Trebuchet MS"/>
                              <w:color w:val="231F20"/>
                              <w:spacing w:val="-12"/>
                            </w:rPr>
                            <w:t> </w:t>
                          </w:r>
                          <w:r>
                            <w:rPr>
                              <w:rFonts w:ascii="Trebuchet MS" w:hAnsi="Trebuchet MS"/>
                              <w:color w:val="231F20"/>
                              <w:w w:val="80"/>
                            </w:rPr>
                            <w:t>Функции</w:t>
                          </w:r>
                          <w:r>
                            <w:rPr>
                              <w:rFonts w:ascii="Trebuchet MS" w:hAnsi="Trebuchet MS"/>
                              <w:color w:val="231F20"/>
                              <w:spacing w:val="-11"/>
                            </w:rPr>
                            <w:t> </w:t>
                          </w:r>
                          <w:r>
                            <w:rPr>
                              <w:rFonts w:ascii="Trebuchet MS" w:hAnsi="Trebuchet MS"/>
                              <w:color w:val="231F20"/>
                              <w:w w:val="80"/>
                            </w:rPr>
                            <w:t>языка</w:t>
                          </w:r>
                          <w:r>
                            <w:rPr>
                              <w:rFonts w:ascii="Trebuchet MS" w:hAnsi="Trebuchet MS"/>
                              <w:color w:val="231F20"/>
                              <w:spacing w:val="-12"/>
                            </w:rPr>
                            <w:t> </w:t>
                          </w:r>
                          <w:r>
                            <w:rPr>
                              <w:rFonts w:ascii="Trebuchet MS" w:hAnsi="Trebuchet MS"/>
                              <w:color w:val="231F20"/>
                              <w:spacing w:val="-5"/>
                              <w:w w:val="80"/>
                            </w:rPr>
                            <w:t>SQL</w:t>
                          </w:r>
                        </w:p>
                      </w:txbxContent>
                    </wps:txbx>
                    <wps:bodyPr wrap="square" lIns="0" tIns="0" rIns="0" bIns="0" rtlCol="0">
                      <a:noAutofit/>
                    </wps:bodyPr>
                  </wps:wsp>
                </a:graphicData>
              </a:graphic>
            </wp:anchor>
          </w:drawing>
        </mc:Choice>
        <mc:Fallback>
          <w:pict>
            <v:shape style="position:absolute;margin-left:95.6726pt;margin-top:43.727886pt;width:108.7pt;height:12pt;mso-position-horizontal-relative:page;mso-position-vertical-relative:page;z-index:-25658368" type="#_x0000_t202" id="docshape990" filled="false" stroked="false">
              <v:textbox inset="0,0,0,0">
                <w:txbxContent>
                  <w:p>
                    <w:pPr>
                      <w:pStyle w:val="BodyText"/>
                      <w:spacing w:line="214" w:lineRule="exact"/>
                      <w:ind w:left="20"/>
                      <w:rPr>
                        <w:rFonts w:ascii="Trebuchet MS" w:hAnsi="Trebuchet MS"/>
                      </w:rPr>
                    </w:pPr>
                    <w:r>
                      <w:rPr>
                        <w:rFonts w:ascii="Trebuchet MS" w:hAnsi="Trebuchet MS"/>
                        <w:color w:val="231F20"/>
                        <w:w w:val="80"/>
                      </w:rPr>
                      <w:t>Глава</w:t>
                    </w:r>
                    <w:r>
                      <w:rPr>
                        <w:rFonts w:ascii="Trebuchet MS" w:hAnsi="Trebuchet MS"/>
                        <w:color w:val="231F20"/>
                        <w:spacing w:val="-12"/>
                      </w:rPr>
                      <w:t> </w:t>
                    </w:r>
                    <w:r>
                      <w:rPr>
                        <w:rFonts w:ascii="Trebuchet MS" w:hAnsi="Trebuchet MS"/>
                        <w:color w:val="231F20"/>
                        <w:w w:val="80"/>
                      </w:rPr>
                      <w:t>7.</w:t>
                    </w:r>
                    <w:r>
                      <w:rPr>
                        <w:rFonts w:ascii="Trebuchet MS" w:hAnsi="Trebuchet MS"/>
                        <w:color w:val="231F20"/>
                        <w:spacing w:val="-12"/>
                      </w:rPr>
                      <w:t> </w:t>
                    </w:r>
                    <w:r>
                      <w:rPr>
                        <w:rFonts w:ascii="Trebuchet MS" w:hAnsi="Trebuchet MS"/>
                        <w:color w:val="231F20"/>
                        <w:w w:val="80"/>
                      </w:rPr>
                      <w:t>Функции</w:t>
                    </w:r>
                    <w:r>
                      <w:rPr>
                        <w:rFonts w:ascii="Trebuchet MS" w:hAnsi="Trebuchet MS"/>
                        <w:color w:val="231F20"/>
                        <w:spacing w:val="-11"/>
                      </w:rPr>
                      <w:t> </w:t>
                    </w:r>
                    <w:r>
                      <w:rPr>
                        <w:rFonts w:ascii="Trebuchet MS" w:hAnsi="Trebuchet MS"/>
                        <w:color w:val="231F20"/>
                        <w:w w:val="80"/>
                      </w:rPr>
                      <w:t>языка</w:t>
                    </w:r>
                    <w:r>
                      <w:rPr>
                        <w:rFonts w:ascii="Trebuchet MS" w:hAnsi="Trebuchet MS"/>
                        <w:color w:val="231F20"/>
                        <w:spacing w:val="-12"/>
                      </w:rPr>
                      <w:t> </w:t>
                    </w:r>
                    <w:r>
                      <w:rPr>
                        <w:rFonts w:ascii="Trebuchet MS" w:hAnsi="Trebuchet MS"/>
                        <w:color w:val="231F20"/>
                        <w:spacing w:val="-5"/>
                        <w:w w:val="80"/>
                      </w:rPr>
                      <w:t>SQL</w:t>
                    </w:r>
                  </w:p>
                </w:txbxContent>
              </v:textbox>
              <w10:wrap type="none"/>
            </v:shape>
          </w:pict>
        </mc:Fallback>
      </mc:AlternateContent>
    </w:r>
  </w:p>
</w:hdr>
</file>

<file path=word/header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58624">
              <wp:simplePos x="0" y="0"/>
              <wp:positionH relativeFrom="page">
                <wp:posOffset>719999</wp:posOffset>
              </wp:positionH>
              <wp:positionV relativeFrom="page">
                <wp:posOffset>738469</wp:posOffset>
              </wp:positionV>
              <wp:extent cx="4500245" cy="1270"/>
              <wp:effectExtent l="0" t="0" r="0" b="0"/>
              <wp:wrapNone/>
              <wp:docPr id="1178" name="Graphic 1178"/>
              <wp:cNvGraphicFramePr>
                <a:graphicFrameLocks/>
              </wp:cNvGraphicFramePr>
              <a:graphic>
                <a:graphicData uri="http://schemas.microsoft.com/office/word/2010/wordprocessingShape">
                  <wps:wsp>
                    <wps:cNvPr id="1178" name="Graphic 1178"/>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5785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59136">
              <wp:simplePos x="0" y="0"/>
              <wp:positionH relativeFrom="page">
                <wp:posOffset>3485327</wp:posOffset>
              </wp:positionH>
              <wp:positionV relativeFrom="page">
                <wp:posOffset>499870</wp:posOffset>
              </wp:positionV>
              <wp:extent cx="1785620" cy="214629"/>
              <wp:effectExtent l="0" t="0" r="0" b="0"/>
              <wp:wrapNone/>
              <wp:docPr id="1179" name="Textbox 1179"/>
              <wp:cNvGraphicFramePr>
                <a:graphicFrameLocks/>
              </wp:cNvGraphicFramePr>
              <a:graphic>
                <a:graphicData uri="http://schemas.microsoft.com/office/word/2010/wordprocessingShape">
                  <wps:wsp>
                    <wps:cNvPr id="1179" name="Textbox 1179"/>
                    <wps:cNvSpPr txBox="1"/>
                    <wps:spPr>
                      <a:xfrm>
                        <a:off x="0" y="0"/>
                        <a:ext cx="1785620" cy="214629"/>
                      </a:xfrm>
                      <a:prstGeom prst="rect">
                        <a:avLst/>
                      </a:prstGeom>
                    </wps:spPr>
                    <wps:txbx>
                      <w:txbxContent>
                        <w:p>
                          <w:pPr>
                            <w:pStyle w:val="BodyText"/>
                            <w:tabs>
                              <w:tab w:pos="2332" w:val="left" w:leader="none"/>
                            </w:tabs>
                            <w:spacing w:before="17"/>
                            <w:ind w:left="20"/>
                            <w:rPr>
                              <w:rFonts w:ascii="Tahoma" w:hAnsi="Tahoma"/>
                              <w:b/>
                              <w:sz w:val="24"/>
                            </w:rPr>
                          </w:pPr>
                          <w:r>
                            <w:rPr>
                              <w:rFonts w:ascii="Trebuchet MS" w:hAnsi="Trebuchet MS"/>
                              <w:color w:val="231F20"/>
                              <w:w w:val="80"/>
                            </w:rPr>
                            <w:t>Условия</w:t>
                          </w:r>
                          <w:r>
                            <w:rPr>
                              <w:rFonts w:ascii="Trebuchet MS" w:hAnsi="Trebuchet MS"/>
                              <w:color w:val="231F20"/>
                              <w:spacing w:val="-1"/>
                              <w:w w:val="80"/>
                            </w:rPr>
                            <w:t> </w:t>
                          </w:r>
                          <w:r>
                            <w:rPr>
                              <w:rFonts w:ascii="Trebuchet MS" w:hAnsi="Trebuchet MS"/>
                              <w:color w:val="231F20"/>
                              <w:w w:val="80"/>
                            </w:rPr>
                            <w:t>WHERE</w:t>
                          </w:r>
                          <w:r>
                            <w:rPr>
                              <w:rFonts w:ascii="Trebuchet MS" w:hAnsi="Trebuchet MS"/>
                              <w:color w:val="231F20"/>
                              <w:spacing w:val="-12"/>
                            </w:rPr>
                            <w:t> </w:t>
                          </w:r>
                          <w:r>
                            <w:rPr>
                              <w:rFonts w:ascii="Trebuchet MS" w:hAnsi="Trebuchet MS"/>
                              <w:color w:val="231F20"/>
                              <w:w w:val="80"/>
                            </w:rPr>
                            <w:t>и</w:t>
                          </w:r>
                          <w:r>
                            <w:rPr>
                              <w:rFonts w:ascii="Trebuchet MS" w:hAnsi="Trebuchet MS"/>
                              <w:color w:val="231F20"/>
                              <w:spacing w:val="-13"/>
                            </w:rPr>
                            <w:t> </w:t>
                          </w:r>
                          <w:r>
                            <w:rPr>
                              <w:rFonts w:ascii="Trebuchet MS" w:hAnsi="Trebuchet MS"/>
                              <w:color w:val="231F20"/>
                              <w:spacing w:val="-2"/>
                              <w:w w:val="80"/>
                            </w:rPr>
                            <w:t>HAVING</w:t>
                          </w:r>
                          <w:r>
                            <w:rPr>
                              <w:rFonts w:ascii="Trebuchet MS" w:hAnsi="Trebuchet MS"/>
                              <w:color w:val="231F20"/>
                            </w:rPr>
                            <w:tab/>
                          </w:r>
                          <w:r>
                            <w:rPr>
                              <w:rFonts w:ascii="Tahoma" w:hAnsi="Tahoma"/>
                              <w:b/>
                              <w:color w:val="231F20"/>
                              <w:spacing w:val="-5"/>
                              <w:w w:val="95"/>
                              <w:sz w:val="24"/>
                            </w:rPr>
                            <w:fldChar w:fldCharType="begin"/>
                          </w:r>
                          <w:r>
                            <w:rPr>
                              <w:rFonts w:ascii="Tahoma" w:hAnsi="Tahoma"/>
                              <w:b/>
                              <w:color w:val="231F20"/>
                              <w:spacing w:val="-5"/>
                              <w:w w:val="95"/>
                              <w:sz w:val="24"/>
                            </w:rPr>
                            <w:instrText> PAGE </w:instrText>
                          </w:r>
                          <w:r>
                            <w:rPr>
                              <w:rFonts w:ascii="Tahoma" w:hAnsi="Tahoma"/>
                              <w:b/>
                              <w:color w:val="231F20"/>
                              <w:spacing w:val="-5"/>
                              <w:w w:val="95"/>
                              <w:sz w:val="24"/>
                            </w:rPr>
                            <w:fldChar w:fldCharType="separate"/>
                          </w:r>
                          <w:r>
                            <w:rPr>
                              <w:rFonts w:ascii="Tahoma" w:hAnsi="Tahoma"/>
                              <w:b/>
                              <w:color w:val="231F20"/>
                              <w:spacing w:val="-5"/>
                              <w:w w:val="95"/>
                              <w:sz w:val="24"/>
                            </w:rPr>
                            <w:t>147</w:t>
                          </w:r>
                          <w:r>
                            <w:rPr>
                              <w:rFonts w:ascii="Tahoma" w:hAns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274.435211pt;margin-top:39.359886pt;width:140.6pt;height:16.9pt;mso-position-horizontal-relative:page;mso-position-vertical-relative:page;z-index:-25657344" type="#_x0000_t202" id="docshape996" filled="false" stroked="false">
              <v:textbox inset="0,0,0,0">
                <w:txbxContent>
                  <w:p>
                    <w:pPr>
                      <w:pStyle w:val="BodyText"/>
                      <w:tabs>
                        <w:tab w:pos="2332" w:val="left" w:leader="none"/>
                      </w:tabs>
                      <w:spacing w:before="17"/>
                      <w:ind w:left="20"/>
                      <w:rPr>
                        <w:rFonts w:ascii="Tahoma" w:hAnsi="Tahoma"/>
                        <w:b/>
                        <w:sz w:val="24"/>
                      </w:rPr>
                    </w:pPr>
                    <w:r>
                      <w:rPr>
                        <w:rFonts w:ascii="Trebuchet MS" w:hAnsi="Trebuchet MS"/>
                        <w:color w:val="231F20"/>
                        <w:w w:val="80"/>
                      </w:rPr>
                      <w:t>Условия</w:t>
                    </w:r>
                    <w:r>
                      <w:rPr>
                        <w:rFonts w:ascii="Trebuchet MS" w:hAnsi="Trebuchet MS"/>
                        <w:color w:val="231F20"/>
                        <w:spacing w:val="-1"/>
                        <w:w w:val="80"/>
                      </w:rPr>
                      <w:t> </w:t>
                    </w:r>
                    <w:r>
                      <w:rPr>
                        <w:rFonts w:ascii="Trebuchet MS" w:hAnsi="Trebuchet MS"/>
                        <w:color w:val="231F20"/>
                        <w:w w:val="80"/>
                      </w:rPr>
                      <w:t>WHERE</w:t>
                    </w:r>
                    <w:r>
                      <w:rPr>
                        <w:rFonts w:ascii="Trebuchet MS" w:hAnsi="Trebuchet MS"/>
                        <w:color w:val="231F20"/>
                        <w:spacing w:val="-12"/>
                      </w:rPr>
                      <w:t> </w:t>
                    </w:r>
                    <w:r>
                      <w:rPr>
                        <w:rFonts w:ascii="Trebuchet MS" w:hAnsi="Trebuchet MS"/>
                        <w:color w:val="231F20"/>
                        <w:w w:val="80"/>
                      </w:rPr>
                      <w:t>и</w:t>
                    </w:r>
                    <w:r>
                      <w:rPr>
                        <w:rFonts w:ascii="Trebuchet MS" w:hAnsi="Trebuchet MS"/>
                        <w:color w:val="231F20"/>
                        <w:spacing w:val="-13"/>
                      </w:rPr>
                      <w:t> </w:t>
                    </w:r>
                    <w:r>
                      <w:rPr>
                        <w:rFonts w:ascii="Trebuchet MS" w:hAnsi="Trebuchet MS"/>
                        <w:color w:val="231F20"/>
                        <w:spacing w:val="-2"/>
                        <w:w w:val="80"/>
                      </w:rPr>
                      <w:t>HAVING</w:t>
                    </w:r>
                    <w:r>
                      <w:rPr>
                        <w:rFonts w:ascii="Trebuchet MS" w:hAnsi="Trebuchet MS"/>
                        <w:color w:val="231F20"/>
                      </w:rPr>
                      <w:tab/>
                    </w:r>
                    <w:r>
                      <w:rPr>
                        <w:rFonts w:ascii="Tahoma" w:hAnsi="Tahoma"/>
                        <w:b/>
                        <w:color w:val="231F20"/>
                        <w:spacing w:val="-5"/>
                        <w:w w:val="95"/>
                        <w:sz w:val="24"/>
                      </w:rPr>
                      <w:fldChar w:fldCharType="begin"/>
                    </w:r>
                    <w:r>
                      <w:rPr>
                        <w:rFonts w:ascii="Tahoma" w:hAnsi="Tahoma"/>
                        <w:b/>
                        <w:color w:val="231F20"/>
                        <w:spacing w:val="-5"/>
                        <w:w w:val="95"/>
                        <w:sz w:val="24"/>
                      </w:rPr>
                      <w:instrText> PAGE </w:instrText>
                    </w:r>
                    <w:r>
                      <w:rPr>
                        <w:rFonts w:ascii="Tahoma" w:hAnsi="Tahoma"/>
                        <w:b/>
                        <w:color w:val="231F20"/>
                        <w:spacing w:val="-5"/>
                        <w:w w:val="95"/>
                        <w:sz w:val="24"/>
                      </w:rPr>
                      <w:fldChar w:fldCharType="separate"/>
                    </w:r>
                    <w:r>
                      <w:rPr>
                        <w:rFonts w:ascii="Tahoma" w:hAnsi="Tahoma"/>
                        <w:b/>
                        <w:color w:val="231F20"/>
                        <w:spacing w:val="-5"/>
                        <w:w w:val="95"/>
                        <w:sz w:val="24"/>
                      </w:rPr>
                      <w:t>147</w:t>
                    </w:r>
                    <w:r>
                      <w:rPr>
                        <w:rFonts w:ascii="Tahoma" w:hAnsi="Tahoma"/>
                        <w:b/>
                        <w:color w:val="231F20"/>
                        <w:spacing w:val="-5"/>
                        <w:w w:val="95"/>
                        <w:sz w:val="24"/>
                      </w:rPr>
                      <w:fldChar w:fldCharType="end"/>
                    </w:r>
                  </w:p>
                </w:txbxContent>
              </v:textbox>
              <w10:wrap type="none"/>
            </v:shape>
          </w:pict>
        </mc:Fallback>
      </mc:AlternateContent>
    </w:r>
  </w:p>
</w:hdr>
</file>

<file path=word/header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59648">
              <wp:simplePos x="0" y="0"/>
              <wp:positionH relativeFrom="page">
                <wp:posOffset>719999</wp:posOffset>
              </wp:positionH>
              <wp:positionV relativeFrom="page">
                <wp:posOffset>738469</wp:posOffset>
              </wp:positionV>
              <wp:extent cx="4500245" cy="1270"/>
              <wp:effectExtent l="0" t="0" r="0" b="0"/>
              <wp:wrapNone/>
              <wp:docPr id="1180" name="Graphic 1180"/>
              <wp:cNvGraphicFramePr>
                <a:graphicFrameLocks/>
              </wp:cNvGraphicFramePr>
              <a:graphic>
                <a:graphicData uri="http://schemas.microsoft.com/office/word/2010/wordprocessingShape">
                  <wps:wsp>
                    <wps:cNvPr id="1180" name="Graphic 1180"/>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5683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60160">
              <wp:simplePos x="0" y="0"/>
              <wp:positionH relativeFrom="page">
                <wp:posOffset>681899</wp:posOffset>
              </wp:positionH>
              <wp:positionV relativeFrom="page">
                <wp:posOffset>499870</wp:posOffset>
              </wp:positionV>
              <wp:extent cx="342900" cy="214629"/>
              <wp:effectExtent l="0" t="0" r="0" b="0"/>
              <wp:wrapNone/>
              <wp:docPr id="1181" name="Textbox 1181"/>
              <wp:cNvGraphicFramePr>
                <a:graphicFrameLocks/>
              </wp:cNvGraphicFramePr>
              <a:graphic>
                <a:graphicData uri="http://schemas.microsoft.com/office/word/2010/wordprocessingShape">
                  <wps:wsp>
                    <wps:cNvPr id="1181" name="Textbox 1181"/>
                    <wps:cNvSpPr txBox="1"/>
                    <wps:spPr>
                      <a:xfrm>
                        <a:off x="0" y="0"/>
                        <a:ext cx="342900"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148</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7pt;height:16.9pt;mso-position-horizontal-relative:page;mso-position-vertical-relative:page;z-index:-25656320" type="#_x0000_t202" id="docshape997"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148</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660672">
              <wp:simplePos x="0" y="0"/>
              <wp:positionH relativeFrom="page">
                <wp:posOffset>1215042</wp:posOffset>
              </wp:positionH>
              <wp:positionV relativeFrom="page">
                <wp:posOffset>555344</wp:posOffset>
              </wp:positionV>
              <wp:extent cx="1380490" cy="152400"/>
              <wp:effectExtent l="0" t="0" r="0" b="0"/>
              <wp:wrapNone/>
              <wp:docPr id="1182" name="Textbox 1182"/>
              <wp:cNvGraphicFramePr>
                <a:graphicFrameLocks/>
              </wp:cNvGraphicFramePr>
              <a:graphic>
                <a:graphicData uri="http://schemas.microsoft.com/office/word/2010/wordprocessingShape">
                  <wps:wsp>
                    <wps:cNvPr id="1182" name="Textbox 1182"/>
                    <wps:cNvSpPr txBox="1"/>
                    <wps:spPr>
                      <a:xfrm>
                        <a:off x="0" y="0"/>
                        <a:ext cx="1380490"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w w:val="80"/>
                            </w:rPr>
                            <w:t>Глава</w:t>
                          </w:r>
                          <w:r>
                            <w:rPr>
                              <w:rFonts w:ascii="Trebuchet MS" w:hAnsi="Trebuchet MS"/>
                              <w:color w:val="231F20"/>
                              <w:spacing w:val="-12"/>
                            </w:rPr>
                            <w:t> </w:t>
                          </w:r>
                          <w:r>
                            <w:rPr>
                              <w:rFonts w:ascii="Trebuchet MS" w:hAnsi="Trebuchet MS"/>
                              <w:color w:val="231F20"/>
                              <w:w w:val="80"/>
                            </w:rPr>
                            <w:t>7.</w:t>
                          </w:r>
                          <w:r>
                            <w:rPr>
                              <w:rFonts w:ascii="Trebuchet MS" w:hAnsi="Trebuchet MS"/>
                              <w:color w:val="231F20"/>
                              <w:spacing w:val="-12"/>
                            </w:rPr>
                            <w:t> </w:t>
                          </w:r>
                          <w:r>
                            <w:rPr>
                              <w:rFonts w:ascii="Trebuchet MS" w:hAnsi="Trebuchet MS"/>
                              <w:color w:val="231F20"/>
                              <w:w w:val="80"/>
                            </w:rPr>
                            <w:t>Функции</w:t>
                          </w:r>
                          <w:r>
                            <w:rPr>
                              <w:rFonts w:ascii="Trebuchet MS" w:hAnsi="Trebuchet MS"/>
                              <w:color w:val="231F20"/>
                              <w:spacing w:val="-11"/>
                            </w:rPr>
                            <w:t> </w:t>
                          </w:r>
                          <w:r>
                            <w:rPr>
                              <w:rFonts w:ascii="Trebuchet MS" w:hAnsi="Trebuchet MS"/>
                              <w:color w:val="231F20"/>
                              <w:w w:val="80"/>
                            </w:rPr>
                            <w:t>языка</w:t>
                          </w:r>
                          <w:r>
                            <w:rPr>
                              <w:rFonts w:ascii="Trebuchet MS" w:hAnsi="Trebuchet MS"/>
                              <w:color w:val="231F20"/>
                              <w:spacing w:val="-12"/>
                            </w:rPr>
                            <w:t> </w:t>
                          </w:r>
                          <w:r>
                            <w:rPr>
                              <w:rFonts w:ascii="Trebuchet MS" w:hAnsi="Trebuchet MS"/>
                              <w:color w:val="231F20"/>
                              <w:spacing w:val="-5"/>
                              <w:w w:val="80"/>
                            </w:rPr>
                            <w:t>SQL</w:t>
                          </w:r>
                        </w:p>
                      </w:txbxContent>
                    </wps:txbx>
                    <wps:bodyPr wrap="square" lIns="0" tIns="0" rIns="0" bIns="0" rtlCol="0">
                      <a:noAutofit/>
                    </wps:bodyPr>
                  </wps:wsp>
                </a:graphicData>
              </a:graphic>
            </wp:anchor>
          </w:drawing>
        </mc:Choice>
        <mc:Fallback>
          <w:pict>
            <v:shape style="position:absolute;margin-left:95.6726pt;margin-top:43.727886pt;width:108.7pt;height:12pt;mso-position-horizontal-relative:page;mso-position-vertical-relative:page;z-index:-25655808" type="#_x0000_t202" id="docshape998" filled="false" stroked="false">
              <v:textbox inset="0,0,0,0">
                <w:txbxContent>
                  <w:p>
                    <w:pPr>
                      <w:pStyle w:val="BodyText"/>
                      <w:spacing w:line="214" w:lineRule="exact"/>
                      <w:ind w:left="20"/>
                      <w:rPr>
                        <w:rFonts w:ascii="Trebuchet MS" w:hAnsi="Trebuchet MS"/>
                      </w:rPr>
                    </w:pPr>
                    <w:r>
                      <w:rPr>
                        <w:rFonts w:ascii="Trebuchet MS" w:hAnsi="Trebuchet MS"/>
                        <w:color w:val="231F20"/>
                        <w:w w:val="80"/>
                      </w:rPr>
                      <w:t>Глава</w:t>
                    </w:r>
                    <w:r>
                      <w:rPr>
                        <w:rFonts w:ascii="Trebuchet MS" w:hAnsi="Trebuchet MS"/>
                        <w:color w:val="231F20"/>
                        <w:spacing w:val="-12"/>
                      </w:rPr>
                      <w:t> </w:t>
                    </w:r>
                    <w:r>
                      <w:rPr>
                        <w:rFonts w:ascii="Trebuchet MS" w:hAnsi="Trebuchet MS"/>
                        <w:color w:val="231F20"/>
                        <w:w w:val="80"/>
                      </w:rPr>
                      <w:t>7.</w:t>
                    </w:r>
                    <w:r>
                      <w:rPr>
                        <w:rFonts w:ascii="Trebuchet MS" w:hAnsi="Trebuchet MS"/>
                        <w:color w:val="231F20"/>
                        <w:spacing w:val="-12"/>
                      </w:rPr>
                      <w:t> </w:t>
                    </w:r>
                    <w:r>
                      <w:rPr>
                        <w:rFonts w:ascii="Trebuchet MS" w:hAnsi="Trebuchet MS"/>
                        <w:color w:val="231F20"/>
                        <w:w w:val="80"/>
                      </w:rPr>
                      <w:t>Функции</w:t>
                    </w:r>
                    <w:r>
                      <w:rPr>
                        <w:rFonts w:ascii="Trebuchet MS" w:hAnsi="Trebuchet MS"/>
                        <w:color w:val="231F20"/>
                        <w:spacing w:val="-11"/>
                      </w:rPr>
                      <w:t> </w:t>
                    </w:r>
                    <w:r>
                      <w:rPr>
                        <w:rFonts w:ascii="Trebuchet MS" w:hAnsi="Trebuchet MS"/>
                        <w:color w:val="231F20"/>
                        <w:w w:val="80"/>
                      </w:rPr>
                      <w:t>языка</w:t>
                    </w:r>
                    <w:r>
                      <w:rPr>
                        <w:rFonts w:ascii="Trebuchet MS" w:hAnsi="Trebuchet MS"/>
                        <w:color w:val="231F20"/>
                        <w:spacing w:val="-12"/>
                      </w:rPr>
                      <w:t> </w:t>
                    </w:r>
                    <w:r>
                      <w:rPr>
                        <w:rFonts w:ascii="Trebuchet MS" w:hAnsi="Trebuchet MS"/>
                        <w:color w:val="231F20"/>
                        <w:spacing w:val="-5"/>
                        <w:w w:val="80"/>
                      </w:rPr>
                      <w:t>SQL</w:t>
                    </w:r>
                  </w:p>
                </w:txbxContent>
              </v:textbox>
              <w10:wrap type="none"/>
            </v:shape>
          </w:pict>
        </mc:Fallback>
      </mc:AlternateContent>
    </w:r>
  </w:p>
</w:hdr>
</file>

<file path=word/header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61184">
              <wp:simplePos x="0" y="0"/>
              <wp:positionH relativeFrom="page">
                <wp:posOffset>719999</wp:posOffset>
              </wp:positionH>
              <wp:positionV relativeFrom="page">
                <wp:posOffset>738469</wp:posOffset>
              </wp:positionV>
              <wp:extent cx="4500245" cy="1270"/>
              <wp:effectExtent l="0" t="0" r="0" b="0"/>
              <wp:wrapNone/>
              <wp:docPr id="1187" name="Graphic 1187"/>
              <wp:cNvGraphicFramePr>
                <a:graphicFrameLocks/>
              </wp:cNvGraphicFramePr>
              <a:graphic>
                <a:graphicData uri="http://schemas.microsoft.com/office/word/2010/wordprocessingShape">
                  <wps:wsp>
                    <wps:cNvPr id="1187" name="Graphic 1187"/>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5529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61696">
              <wp:simplePos x="0" y="0"/>
              <wp:positionH relativeFrom="page">
                <wp:posOffset>2587077</wp:posOffset>
              </wp:positionH>
              <wp:positionV relativeFrom="page">
                <wp:posOffset>499870</wp:posOffset>
              </wp:positionV>
              <wp:extent cx="2684145" cy="214629"/>
              <wp:effectExtent l="0" t="0" r="0" b="0"/>
              <wp:wrapNone/>
              <wp:docPr id="1188" name="Textbox 1188"/>
              <wp:cNvGraphicFramePr>
                <a:graphicFrameLocks/>
              </wp:cNvGraphicFramePr>
              <a:graphic>
                <a:graphicData uri="http://schemas.microsoft.com/office/word/2010/wordprocessingShape">
                  <wps:wsp>
                    <wps:cNvPr id="1188" name="Textbox 1188"/>
                    <wps:cNvSpPr txBox="1"/>
                    <wps:spPr>
                      <a:xfrm>
                        <a:off x="0" y="0"/>
                        <a:ext cx="2684145" cy="214629"/>
                      </a:xfrm>
                      <a:prstGeom prst="rect">
                        <a:avLst/>
                      </a:prstGeom>
                    </wps:spPr>
                    <wps:txbx>
                      <w:txbxContent>
                        <w:p>
                          <w:pPr>
                            <w:pStyle w:val="BodyText"/>
                            <w:tabs>
                              <w:tab w:pos="3746" w:val="left" w:leader="none"/>
                            </w:tabs>
                            <w:spacing w:before="17"/>
                            <w:ind w:left="20"/>
                            <w:rPr>
                              <w:rFonts w:ascii="Tahoma" w:hAnsi="Tahoma"/>
                              <w:b/>
                              <w:sz w:val="24"/>
                            </w:rPr>
                          </w:pPr>
                          <w:r>
                            <w:rPr>
                              <w:rFonts w:ascii="Trebuchet MS" w:hAnsi="Trebuchet MS"/>
                              <w:color w:val="231F20"/>
                              <w:spacing w:val="-2"/>
                              <w:w w:val="80"/>
                            </w:rPr>
                            <w:t>Несколько</w:t>
                          </w:r>
                          <w:r>
                            <w:rPr>
                              <w:rFonts w:ascii="Trebuchet MS" w:hAnsi="Trebuchet MS"/>
                              <w:color w:val="231F20"/>
                              <w:spacing w:val="-8"/>
                            </w:rPr>
                            <w:t> </w:t>
                          </w:r>
                          <w:r>
                            <w:rPr>
                              <w:rFonts w:ascii="Trebuchet MS" w:hAnsi="Trebuchet MS"/>
                              <w:color w:val="231F20"/>
                              <w:spacing w:val="-2"/>
                              <w:w w:val="80"/>
                            </w:rPr>
                            <w:t>заключительных</w:t>
                          </w:r>
                          <w:r>
                            <w:rPr>
                              <w:rFonts w:ascii="Trebuchet MS" w:hAnsi="Trebuchet MS"/>
                              <w:color w:val="231F20"/>
                              <w:spacing w:val="-7"/>
                            </w:rPr>
                            <w:t> </w:t>
                          </w:r>
                          <w:r>
                            <w:rPr>
                              <w:rFonts w:ascii="Trebuchet MS" w:hAnsi="Trebuchet MS"/>
                              <w:color w:val="231F20"/>
                              <w:spacing w:val="-2"/>
                              <w:w w:val="80"/>
                            </w:rPr>
                            <w:t>слов</w:t>
                          </w:r>
                          <w:r>
                            <w:rPr>
                              <w:rFonts w:ascii="Trebuchet MS" w:hAnsi="Trebuchet MS"/>
                              <w:color w:val="231F20"/>
                              <w:spacing w:val="-7"/>
                            </w:rPr>
                            <w:t> </w:t>
                          </w:r>
                          <w:r>
                            <w:rPr>
                              <w:rFonts w:ascii="Trebuchet MS" w:hAnsi="Trebuchet MS"/>
                              <w:color w:val="231F20"/>
                              <w:spacing w:val="-2"/>
                              <w:w w:val="80"/>
                            </w:rPr>
                            <w:t>о</w:t>
                          </w:r>
                          <w:r>
                            <w:rPr>
                              <w:rFonts w:ascii="Trebuchet MS" w:hAnsi="Trebuchet MS"/>
                              <w:color w:val="231F20"/>
                              <w:spacing w:val="-7"/>
                            </w:rPr>
                            <w:t> </w:t>
                          </w:r>
                          <w:r>
                            <w:rPr>
                              <w:rFonts w:ascii="Trebuchet MS" w:hAnsi="Trebuchet MS"/>
                              <w:color w:val="231F20"/>
                              <w:spacing w:val="-2"/>
                              <w:w w:val="80"/>
                            </w:rPr>
                            <w:t>функциях</w:t>
                          </w:r>
                          <w:r>
                            <w:rPr>
                              <w:rFonts w:ascii="Trebuchet MS" w:hAnsi="Trebuchet MS"/>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149</w:t>
                          </w:r>
                          <w:r>
                            <w:rPr>
                              <w:rFonts w:ascii="Tahoma" w:hAnsi="Tahoma"/>
                              <w:b/>
                              <w:color w:val="231F20"/>
                              <w:spacing w:val="-5"/>
                              <w:w w:val="90"/>
                              <w:sz w:val="24"/>
                            </w:rPr>
                            <w:fldChar w:fldCharType="end"/>
                          </w:r>
                        </w:p>
                      </w:txbxContent>
                    </wps:txbx>
                    <wps:bodyPr wrap="square" lIns="0" tIns="0" rIns="0" bIns="0" rtlCol="0">
                      <a:noAutofit/>
                    </wps:bodyPr>
                  </wps:wsp>
                </a:graphicData>
              </a:graphic>
            </wp:anchor>
          </w:drawing>
        </mc:Choice>
        <mc:Fallback>
          <w:pict>
            <v:shape style="position:absolute;margin-left:203.706894pt;margin-top:39.359886pt;width:211.35pt;height:16.9pt;mso-position-horizontal-relative:page;mso-position-vertical-relative:page;z-index:-25654784" type="#_x0000_t202" id="docshape1003" filled="false" stroked="false">
              <v:textbox inset="0,0,0,0">
                <w:txbxContent>
                  <w:p>
                    <w:pPr>
                      <w:pStyle w:val="BodyText"/>
                      <w:tabs>
                        <w:tab w:pos="3746" w:val="left" w:leader="none"/>
                      </w:tabs>
                      <w:spacing w:before="17"/>
                      <w:ind w:left="20"/>
                      <w:rPr>
                        <w:rFonts w:ascii="Tahoma" w:hAnsi="Tahoma"/>
                        <w:b/>
                        <w:sz w:val="24"/>
                      </w:rPr>
                    </w:pPr>
                    <w:r>
                      <w:rPr>
                        <w:rFonts w:ascii="Trebuchet MS" w:hAnsi="Trebuchet MS"/>
                        <w:color w:val="231F20"/>
                        <w:spacing w:val="-2"/>
                        <w:w w:val="80"/>
                      </w:rPr>
                      <w:t>Несколько</w:t>
                    </w:r>
                    <w:r>
                      <w:rPr>
                        <w:rFonts w:ascii="Trebuchet MS" w:hAnsi="Trebuchet MS"/>
                        <w:color w:val="231F20"/>
                        <w:spacing w:val="-8"/>
                      </w:rPr>
                      <w:t> </w:t>
                    </w:r>
                    <w:r>
                      <w:rPr>
                        <w:rFonts w:ascii="Trebuchet MS" w:hAnsi="Trebuchet MS"/>
                        <w:color w:val="231F20"/>
                        <w:spacing w:val="-2"/>
                        <w:w w:val="80"/>
                      </w:rPr>
                      <w:t>заключительных</w:t>
                    </w:r>
                    <w:r>
                      <w:rPr>
                        <w:rFonts w:ascii="Trebuchet MS" w:hAnsi="Trebuchet MS"/>
                        <w:color w:val="231F20"/>
                        <w:spacing w:val="-7"/>
                      </w:rPr>
                      <w:t> </w:t>
                    </w:r>
                    <w:r>
                      <w:rPr>
                        <w:rFonts w:ascii="Trebuchet MS" w:hAnsi="Trebuchet MS"/>
                        <w:color w:val="231F20"/>
                        <w:spacing w:val="-2"/>
                        <w:w w:val="80"/>
                      </w:rPr>
                      <w:t>слов</w:t>
                    </w:r>
                    <w:r>
                      <w:rPr>
                        <w:rFonts w:ascii="Trebuchet MS" w:hAnsi="Trebuchet MS"/>
                        <w:color w:val="231F20"/>
                        <w:spacing w:val="-7"/>
                      </w:rPr>
                      <w:t> </w:t>
                    </w:r>
                    <w:r>
                      <w:rPr>
                        <w:rFonts w:ascii="Trebuchet MS" w:hAnsi="Trebuchet MS"/>
                        <w:color w:val="231F20"/>
                        <w:spacing w:val="-2"/>
                        <w:w w:val="80"/>
                      </w:rPr>
                      <w:t>о</w:t>
                    </w:r>
                    <w:r>
                      <w:rPr>
                        <w:rFonts w:ascii="Trebuchet MS" w:hAnsi="Trebuchet MS"/>
                        <w:color w:val="231F20"/>
                        <w:spacing w:val="-7"/>
                      </w:rPr>
                      <w:t> </w:t>
                    </w:r>
                    <w:r>
                      <w:rPr>
                        <w:rFonts w:ascii="Trebuchet MS" w:hAnsi="Trebuchet MS"/>
                        <w:color w:val="231F20"/>
                        <w:spacing w:val="-2"/>
                        <w:w w:val="80"/>
                      </w:rPr>
                      <w:t>функциях</w:t>
                    </w:r>
                    <w:r>
                      <w:rPr>
                        <w:rFonts w:ascii="Trebuchet MS" w:hAnsi="Trebuchet MS"/>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149</w:t>
                    </w:r>
                    <w:r>
                      <w:rPr>
                        <w:rFonts w:ascii="Tahoma" w:hAnsi="Tahoma"/>
                        <w:b/>
                        <w:color w:val="231F20"/>
                        <w:spacing w:val="-5"/>
                        <w:w w:val="90"/>
                        <w:sz w:val="24"/>
                      </w:rPr>
                      <w:fldChar w:fldCharType="end"/>
                    </w:r>
                  </w:p>
                </w:txbxContent>
              </v:textbox>
              <w10:wrap type="none"/>
            </v:shape>
          </w:pict>
        </mc:Fallback>
      </mc:AlternateContent>
    </w:r>
  </w:p>
</w:hdr>
</file>

<file path=word/header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62208">
              <wp:simplePos x="0" y="0"/>
              <wp:positionH relativeFrom="page">
                <wp:posOffset>719999</wp:posOffset>
              </wp:positionH>
              <wp:positionV relativeFrom="page">
                <wp:posOffset>738469</wp:posOffset>
              </wp:positionV>
              <wp:extent cx="4500245" cy="1270"/>
              <wp:effectExtent l="0" t="0" r="0" b="0"/>
              <wp:wrapNone/>
              <wp:docPr id="1189" name="Graphic 1189"/>
              <wp:cNvGraphicFramePr>
                <a:graphicFrameLocks/>
              </wp:cNvGraphicFramePr>
              <a:graphic>
                <a:graphicData uri="http://schemas.microsoft.com/office/word/2010/wordprocessingShape">
                  <wps:wsp>
                    <wps:cNvPr id="1189" name="Graphic 1189"/>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5427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62720">
              <wp:simplePos x="0" y="0"/>
              <wp:positionH relativeFrom="page">
                <wp:posOffset>681899</wp:posOffset>
              </wp:positionH>
              <wp:positionV relativeFrom="page">
                <wp:posOffset>499870</wp:posOffset>
              </wp:positionV>
              <wp:extent cx="342900" cy="214629"/>
              <wp:effectExtent l="0" t="0" r="0" b="0"/>
              <wp:wrapNone/>
              <wp:docPr id="1190" name="Textbox 1190"/>
              <wp:cNvGraphicFramePr>
                <a:graphicFrameLocks/>
              </wp:cNvGraphicFramePr>
              <a:graphic>
                <a:graphicData uri="http://schemas.microsoft.com/office/word/2010/wordprocessingShape">
                  <wps:wsp>
                    <wps:cNvPr id="1190" name="Textbox 1190"/>
                    <wps:cNvSpPr txBox="1"/>
                    <wps:spPr>
                      <a:xfrm>
                        <a:off x="0" y="0"/>
                        <a:ext cx="342900"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150</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7pt;height:16.9pt;mso-position-horizontal-relative:page;mso-position-vertical-relative:page;z-index:-25653760" type="#_x0000_t202" id="docshape1004"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150</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663232">
              <wp:simplePos x="0" y="0"/>
              <wp:positionH relativeFrom="page">
                <wp:posOffset>1215042</wp:posOffset>
              </wp:positionH>
              <wp:positionV relativeFrom="page">
                <wp:posOffset>555344</wp:posOffset>
              </wp:positionV>
              <wp:extent cx="1380490" cy="152400"/>
              <wp:effectExtent l="0" t="0" r="0" b="0"/>
              <wp:wrapNone/>
              <wp:docPr id="1191" name="Textbox 1191"/>
              <wp:cNvGraphicFramePr>
                <a:graphicFrameLocks/>
              </wp:cNvGraphicFramePr>
              <a:graphic>
                <a:graphicData uri="http://schemas.microsoft.com/office/word/2010/wordprocessingShape">
                  <wps:wsp>
                    <wps:cNvPr id="1191" name="Textbox 1191"/>
                    <wps:cNvSpPr txBox="1"/>
                    <wps:spPr>
                      <a:xfrm>
                        <a:off x="0" y="0"/>
                        <a:ext cx="1380490"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w w:val="80"/>
                            </w:rPr>
                            <w:t>Глава</w:t>
                          </w:r>
                          <w:r>
                            <w:rPr>
                              <w:rFonts w:ascii="Trebuchet MS" w:hAnsi="Trebuchet MS"/>
                              <w:color w:val="231F20"/>
                              <w:spacing w:val="-12"/>
                            </w:rPr>
                            <w:t> </w:t>
                          </w:r>
                          <w:r>
                            <w:rPr>
                              <w:rFonts w:ascii="Trebuchet MS" w:hAnsi="Trebuchet MS"/>
                              <w:color w:val="231F20"/>
                              <w:w w:val="80"/>
                            </w:rPr>
                            <w:t>7.</w:t>
                          </w:r>
                          <w:r>
                            <w:rPr>
                              <w:rFonts w:ascii="Trebuchet MS" w:hAnsi="Trebuchet MS"/>
                              <w:color w:val="231F20"/>
                              <w:spacing w:val="-12"/>
                            </w:rPr>
                            <w:t> </w:t>
                          </w:r>
                          <w:r>
                            <w:rPr>
                              <w:rFonts w:ascii="Trebuchet MS" w:hAnsi="Trebuchet MS"/>
                              <w:color w:val="231F20"/>
                              <w:w w:val="80"/>
                            </w:rPr>
                            <w:t>Функции</w:t>
                          </w:r>
                          <w:r>
                            <w:rPr>
                              <w:rFonts w:ascii="Trebuchet MS" w:hAnsi="Trebuchet MS"/>
                              <w:color w:val="231F20"/>
                              <w:spacing w:val="-11"/>
                            </w:rPr>
                            <w:t> </w:t>
                          </w:r>
                          <w:r>
                            <w:rPr>
                              <w:rFonts w:ascii="Trebuchet MS" w:hAnsi="Trebuchet MS"/>
                              <w:color w:val="231F20"/>
                              <w:w w:val="80"/>
                            </w:rPr>
                            <w:t>языка</w:t>
                          </w:r>
                          <w:r>
                            <w:rPr>
                              <w:rFonts w:ascii="Trebuchet MS" w:hAnsi="Trebuchet MS"/>
                              <w:color w:val="231F20"/>
                              <w:spacing w:val="-12"/>
                            </w:rPr>
                            <w:t> </w:t>
                          </w:r>
                          <w:r>
                            <w:rPr>
                              <w:rFonts w:ascii="Trebuchet MS" w:hAnsi="Trebuchet MS"/>
                              <w:color w:val="231F20"/>
                              <w:spacing w:val="-5"/>
                              <w:w w:val="80"/>
                            </w:rPr>
                            <w:t>SQL</w:t>
                          </w:r>
                        </w:p>
                      </w:txbxContent>
                    </wps:txbx>
                    <wps:bodyPr wrap="square" lIns="0" tIns="0" rIns="0" bIns="0" rtlCol="0">
                      <a:noAutofit/>
                    </wps:bodyPr>
                  </wps:wsp>
                </a:graphicData>
              </a:graphic>
            </wp:anchor>
          </w:drawing>
        </mc:Choice>
        <mc:Fallback>
          <w:pict>
            <v:shape style="position:absolute;margin-left:95.6726pt;margin-top:43.727886pt;width:108.7pt;height:12pt;mso-position-horizontal-relative:page;mso-position-vertical-relative:page;z-index:-25653248" type="#_x0000_t202" id="docshape1005" filled="false" stroked="false">
              <v:textbox inset="0,0,0,0">
                <w:txbxContent>
                  <w:p>
                    <w:pPr>
                      <w:pStyle w:val="BodyText"/>
                      <w:spacing w:line="214" w:lineRule="exact"/>
                      <w:ind w:left="20"/>
                      <w:rPr>
                        <w:rFonts w:ascii="Trebuchet MS" w:hAnsi="Trebuchet MS"/>
                      </w:rPr>
                    </w:pPr>
                    <w:r>
                      <w:rPr>
                        <w:rFonts w:ascii="Trebuchet MS" w:hAnsi="Trebuchet MS"/>
                        <w:color w:val="231F20"/>
                        <w:w w:val="80"/>
                      </w:rPr>
                      <w:t>Глава</w:t>
                    </w:r>
                    <w:r>
                      <w:rPr>
                        <w:rFonts w:ascii="Trebuchet MS" w:hAnsi="Trebuchet MS"/>
                        <w:color w:val="231F20"/>
                        <w:spacing w:val="-12"/>
                      </w:rPr>
                      <w:t> </w:t>
                    </w:r>
                    <w:r>
                      <w:rPr>
                        <w:rFonts w:ascii="Trebuchet MS" w:hAnsi="Trebuchet MS"/>
                        <w:color w:val="231F20"/>
                        <w:w w:val="80"/>
                      </w:rPr>
                      <w:t>7.</w:t>
                    </w:r>
                    <w:r>
                      <w:rPr>
                        <w:rFonts w:ascii="Trebuchet MS" w:hAnsi="Trebuchet MS"/>
                        <w:color w:val="231F20"/>
                        <w:spacing w:val="-12"/>
                      </w:rPr>
                      <w:t> </w:t>
                    </w:r>
                    <w:r>
                      <w:rPr>
                        <w:rFonts w:ascii="Trebuchet MS" w:hAnsi="Trebuchet MS"/>
                        <w:color w:val="231F20"/>
                        <w:w w:val="80"/>
                      </w:rPr>
                      <w:t>Функции</w:t>
                    </w:r>
                    <w:r>
                      <w:rPr>
                        <w:rFonts w:ascii="Trebuchet MS" w:hAnsi="Trebuchet MS"/>
                        <w:color w:val="231F20"/>
                        <w:spacing w:val="-11"/>
                      </w:rPr>
                      <w:t> </w:t>
                    </w:r>
                    <w:r>
                      <w:rPr>
                        <w:rFonts w:ascii="Trebuchet MS" w:hAnsi="Trebuchet MS"/>
                        <w:color w:val="231F20"/>
                        <w:w w:val="80"/>
                      </w:rPr>
                      <w:t>языка</w:t>
                    </w:r>
                    <w:r>
                      <w:rPr>
                        <w:rFonts w:ascii="Trebuchet MS" w:hAnsi="Trebuchet MS"/>
                        <w:color w:val="231F20"/>
                        <w:spacing w:val="-12"/>
                      </w:rPr>
                      <w:t> </w:t>
                    </w:r>
                    <w:r>
                      <w:rPr>
                        <w:rFonts w:ascii="Trebuchet MS" w:hAnsi="Trebuchet MS"/>
                        <w:color w:val="231F20"/>
                        <w:spacing w:val="-5"/>
                        <w:w w:val="80"/>
                      </w:rPr>
                      <w:t>SQL</w:t>
                    </w:r>
                  </w:p>
                </w:txbxContent>
              </v:textbox>
              <w10:wrap type="none"/>
            </v:shape>
          </w:pict>
        </mc:Fallback>
      </mc:AlternateContent>
    </w:r>
  </w:p>
</w:hdr>
</file>

<file path=word/header1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63744">
              <wp:simplePos x="0" y="0"/>
              <wp:positionH relativeFrom="page">
                <wp:posOffset>719999</wp:posOffset>
              </wp:positionH>
              <wp:positionV relativeFrom="page">
                <wp:posOffset>738469</wp:posOffset>
              </wp:positionV>
              <wp:extent cx="4500245" cy="1270"/>
              <wp:effectExtent l="0" t="0" r="0" b="0"/>
              <wp:wrapNone/>
              <wp:docPr id="1198" name="Graphic 1198"/>
              <wp:cNvGraphicFramePr>
                <a:graphicFrameLocks/>
              </wp:cNvGraphicFramePr>
              <a:graphic>
                <a:graphicData uri="http://schemas.microsoft.com/office/word/2010/wordprocessingShape">
                  <wps:wsp>
                    <wps:cNvPr id="1198" name="Graphic 1198"/>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5273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64256">
              <wp:simplePos x="0" y="0"/>
              <wp:positionH relativeFrom="page">
                <wp:posOffset>2268946</wp:posOffset>
              </wp:positionH>
              <wp:positionV relativeFrom="page">
                <wp:posOffset>499870</wp:posOffset>
              </wp:positionV>
              <wp:extent cx="2964180" cy="214629"/>
              <wp:effectExtent l="0" t="0" r="0" b="0"/>
              <wp:wrapNone/>
              <wp:docPr id="1199" name="Textbox 1199"/>
              <wp:cNvGraphicFramePr>
                <a:graphicFrameLocks/>
              </wp:cNvGraphicFramePr>
              <a:graphic>
                <a:graphicData uri="http://schemas.microsoft.com/office/word/2010/wordprocessingShape">
                  <wps:wsp>
                    <wps:cNvPr id="1199" name="Textbox 1199"/>
                    <wps:cNvSpPr txBox="1"/>
                    <wps:spPr>
                      <a:xfrm>
                        <a:off x="0" y="0"/>
                        <a:ext cx="2964180" cy="214629"/>
                      </a:xfrm>
                      <a:prstGeom prst="rect">
                        <a:avLst/>
                      </a:prstGeom>
                    </wps:spPr>
                    <wps:txbx>
                      <w:txbxContent>
                        <w:p>
                          <w:pPr>
                            <w:pStyle w:val="BodyText"/>
                            <w:tabs>
                              <w:tab w:pos="4247" w:val="left" w:leader="none"/>
                            </w:tabs>
                            <w:spacing w:before="17"/>
                            <w:ind w:left="20"/>
                            <w:rPr>
                              <w:rFonts w:ascii="Tahoma" w:hAnsi="Tahoma"/>
                              <w:b/>
                              <w:sz w:val="24"/>
                            </w:rPr>
                          </w:pPr>
                          <w:r>
                            <w:rPr>
                              <w:rFonts w:ascii="Trebuchet MS" w:hAnsi="Trebuchet MS"/>
                              <w:color w:val="231F20"/>
                              <w:w w:val="80"/>
                            </w:rPr>
                            <w:t>Использование</w:t>
                          </w:r>
                          <w:r>
                            <w:rPr>
                              <w:rFonts w:ascii="Trebuchet MS" w:hAnsi="Trebuchet MS"/>
                              <w:color w:val="231F20"/>
                              <w:spacing w:val="-3"/>
                              <w:w w:val="80"/>
                            </w:rPr>
                            <w:t> </w:t>
                          </w:r>
                          <w:r>
                            <w:rPr>
                              <w:rFonts w:ascii="Trebuchet MS" w:hAnsi="Trebuchet MS"/>
                              <w:color w:val="231F20"/>
                              <w:w w:val="80"/>
                            </w:rPr>
                            <w:t>агрегатных</w:t>
                          </w:r>
                          <w:r>
                            <w:rPr>
                              <w:rFonts w:ascii="Trebuchet MS" w:hAnsi="Trebuchet MS"/>
                              <w:color w:val="231F20"/>
                              <w:spacing w:val="-3"/>
                              <w:w w:val="80"/>
                            </w:rPr>
                            <w:t> </w:t>
                          </w:r>
                          <w:r>
                            <w:rPr>
                              <w:rFonts w:ascii="Trebuchet MS" w:hAnsi="Trebuchet MS"/>
                              <w:color w:val="231F20"/>
                              <w:w w:val="80"/>
                            </w:rPr>
                            <w:t>функций</w:t>
                          </w:r>
                          <w:r>
                            <w:rPr>
                              <w:rFonts w:ascii="Trebuchet MS" w:hAnsi="Trebuchet MS"/>
                              <w:color w:val="231F20"/>
                              <w:spacing w:val="-2"/>
                              <w:w w:val="80"/>
                            </w:rPr>
                            <w:t> </w:t>
                          </w:r>
                          <w:r>
                            <w:rPr>
                              <w:rFonts w:ascii="Trebuchet MS" w:hAnsi="Trebuchet MS"/>
                              <w:color w:val="231F20"/>
                              <w:w w:val="80"/>
                            </w:rPr>
                            <w:t>в</w:t>
                          </w:r>
                          <w:r>
                            <w:rPr>
                              <w:rFonts w:ascii="Trebuchet MS" w:hAnsi="Trebuchet MS"/>
                              <w:color w:val="231F20"/>
                              <w:spacing w:val="-3"/>
                              <w:w w:val="80"/>
                            </w:rPr>
                            <w:t> </w:t>
                          </w:r>
                          <w:r>
                            <w:rPr>
                              <w:rFonts w:ascii="Trebuchet MS" w:hAnsi="Trebuchet MS"/>
                              <w:color w:val="231F20"/>
                              <w:spacing w:val="-2"/>
                              <w:w w:val="80"/>
                            </w:rPr>
                            <w:t>подзапросах</w:t>
                          </w:r>
                          <w:r>
                            <w:rPr>
                              <w:rFonts w:ascii="Trebuchet MS" w:hAnsi="Trebuchet MS"/>
                              <w:color w:val="231F20"/>
                            </w:rPr>
                            <w:tab/>
                          </w:r>
                          <w:r>
                            <w:rPr>
                              <w:rFonts w:ascii="Tahoma" w:hAnsi="Tahoma"/>
                              <w:b/>
                              <w:color w:val="231F20"/>
                              <w:spacing w:val="-5"/>
                              <w:w w:val="90"/>
                              <w:sz w:val="24"/>
                            </w:rPr>
                            <w:t>153</w:t>
                          </w:r>
                        </w:p>
                      </w:txbxContent>
                    </wps:txbx>
                    <wps:bodyPr wrap="square" lIns="0" tIns="0" rIns="0" bIns="0" rtlCol="0">
                      <a:noAutofit/>
                    </wps:bodyPr>
                  </wps:wsp>
                </a:graphicData>
              </a:graphic>
            </wp:anchor>
          </w:drawing>
        </mc:Choice>
        <mc:Fallback>
          <w:pict>
            <v:shape style="position:absolute;margin-left:178.657196pt;margin-top:39.359886pt;width:233.4pt;height:16.9pt;mso-position-horizontal-relative:page;mso-position-vertical-relative:page;z-index:-25652224" type="#_x0000_t202" id="docshape1012" filled="false" stroked="false">
              <v:textbox inset="0,0,0,0">
                <w:txbxContent>
                  <w:p>
                    <w:pPr>
                      <w:pStyle w:val="BodyText"/>
                      <w:tabs>
                        <w:tab w:pos="4247" w:val="left" w:leader="none"/>
                      </w:tabs>
                      <w:spacing w:before="17"/>
                      <w:ind w:left="20"/>
                      <w:rPr>
                        <w:rFonts w:ascii="Tahoma" w:hAnsi="Tahoma"/>
                        <w:b/>
                        <w:sz w:val="24"/>
                      </w:rPr>
                    </w:pPr>
                    <w:r>
                      <w:rPr>
                        <w:rFonts w:ascii="Trebuchet MS" w:hAnsi="Trebuchet MS"/>
                        <w:color w:val="231F20"/>
                        <w:w w:val="80"/>
                      </w:rPr>
                      <w:t>Использование</w:t>
                    </w:r>
                    <w:r>
                      <w:rPr>
                        <w:rFonts w:ascii="Trebuchet MS" w:hAnsi="Trebuchet MS"/>
                        <w:color w:val="231F20"/>
                        <w:spacing w:val="-3"/>
                        <w:w w:val="80"/>
                      </w:rPr>
                      <w:t> </w:t>
                    </w:r>
                    <w:r>
                      <w:rPr>
                        <w:rFonts w:ascii="Trebuchet MS" w:hAnsi="Trebuchet MS"/>
                        <w:color w:val="231F20"/>
                        <w:w w:val="80"/>
                      </w:rPr>
                      <w:t>агрегатных</w:t>
                    </w:r>
                    <w:r>
                      <w:rPr>
                        <w:rFonts w:ascii="Trebuchet MS" w:hAnsi="Trebuchet MS"/>
                        <w:color w:val="231F20"/>
                        <w:spacing w:val="-3"/>
                        <w:w w:val="80"/>
                      </w:rPr>
                      <w:t> </w:t>
                    </w:r>
                    <w:r>
                      <w:rPr>
                        <w:rFonts w:ascii="Trebuchet MS" w:hAnsi="Trebuchet MS"/>
                        <w:color w:val="231F20"/>
                        <w:w w:val="80"/>
                      </w:rPr>
                      <w:t>функций</w:t>
                    </w:r>
                    <w:r>
                      <w:rPr>
                        <w:rFonts w:ascii="Trebuchet MS" w:hAnsi="Trebuchet MS"/>
                        <w:color w:val="231F20"/>
                        <w:spacing w:val="-2"/>
                        <w:w w:val="80"/>
                      </w:rPr>
                      <w:t> </w:t>
                    </w:r>
                    <w:r>
                      <w:rPr>
                        <w:rFonts w:ascii="Trebuchet MS" w:hAnsi="Trebuchet MS"/>
                        <w:color w:val="231F20"/>
                        <w:w w:val="80"/>
                      </w:rPr>
                      <w:t>в</w:t>
                    </w:r>
                    <w:r>
                      <w:rPr>
                        <w:rFonts w:ascii="Trebuchet MS" w:hAnsi="Trebuchet MS"/>
                        <w:color w:val="231F20"/>
                        <w:spacing w:val="-3"/>
                        <w:w w:val="80"/>
                      </w:rPr>
                      <w:t> </w:t>
                    </w:r>
                    <w:r>
                      <w:rPr>
                        <w:rFonts w:ascii="Trebuchet MS" w:hAnsi="Trebuchet MS"/>
                        <w:color w:val="231F20"/>
                        <w:spacing w:val="-2"/>
                        <w:w w:val="80"/>
                      </w:rPr>
                      <w:t>подзапросах</w:t>
                    </w:r>
                    <w:r>
                      <w:rPr>
                        <w:rFonts w:ascii="Trebuchet MS" w:hAnsi="Trebuchet MS"/>
                        <w:color w:val="231F20"/>
                      </w:rPr>
                      <w:tab/>
                    </w:r>
                    <w:r>
                      <w:rPr>
                        <w:rFonts w:ascii="Tahoma" w:hAnsi="Tahoma"/>
                        <w:b/>
                        <w:color w:val="231F20"/>
                        <w:spacing w:val="-5"/>
                        <w:w w:val="90"/>
                        <w:sz w:val="24"/>
                      </w:rPr>
                      <w:t>153</w:t>
                    </w:r>
                  </w:p>
                </w:txbxContent>
              </v:textbox>
              <w10:wrap type="none"/>
            </v:shape>
          </w:pict>
        </mc:Fallback>
      </mc:AlternateContent>
    </w:r>
  </w:p>
</w:hdr>
</file>

<file path=word/header10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64768">
              <wp:simplePos x="0" y="0"/>
              <wp:positionH relativeFrom="page">
                <wp:posOffset>719999</wp:posOffset>
              </wp:positionH>
              <wp:positionV relativeFrom="page">
                <wp:posOffset>738469</wp:posOffset>
              </wp:positionV>
              <wp:extent cx="4500245" cy="1270"/>
              <wp:effectExtent l="0" t="0" r="0" b="0"/>
              <wp:wrapNone/>
              <wp:docPr id="1200" name="Graphic 1200"/>
              <wp:cNvGraphicFramePr>
                <a:graphicFrameLocks/>
              </wp:cNvGraphicFramePr>
              <a:graphic>
                <a:graphicData uri="http://schemas.microsoft.com/office/word/2010/wordprocessingShape">
                  <wps:wsp>
                    <wps:cNvPr id="1200" name="Graphic 1200"/>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5171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65280">
              <wp:simplePos x="0" y="0"/>
              <wp:positionH relativeFrom="page">
                <wp:posOffset>681899</wp:posOffset>
              </wp:positionH>
              <wp:positionV relativeFrom="page">
                <wp:posOffset>499870</wp:posOffset>
              </wp:positionV>
              <wp:extent cx="342900" cy="214629"/>
              <wp:effectExtent l="0" t="0" r="0" b="0"/>
              <wp:wrapNone/>
              <wp:docPr id="1201" name="Textbox 1201"/>
              <wp:cNvGraphicFramePr>
                <a:graphicFrameLocks/>
              </wp:cNvGraphicFramePr>
              <a:graphic>
                <a:graphicData uri="http://schemas.microsoft.com/office/word/2010/wordprocessingShape">
                  <wps:wsp>
                    <wps:cNvPr id="1201" name="Textbox 1201"/>
                    <wps:cNvSpPr txBox="1"/>
                    <wps:spPr>
                      <a:xfrm>
                        <a:off x="0" y="0"/>
                        <a:ext cx="342900"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154</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7pt;height:16.9pt;mso-position-horizontal-relative:page;mso-position-vertical-relative:page;z-index:-25651200" type="#_x0000_t202" id="docshape1013"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154</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665792">
              <wp:simplePos x="0" y="0"/>
              <wp:positionH relativeFrom="page">
                <wp:posOffset>1215042</wp:posOffset>
              </wp:positionH>
              <wp:positionV relativeFrom="page">
                <wp:posOffset>555344</wp:posOffset>
              </wp:positionV>
              <wp:extent cx="1014730" cy="152400"/>
              <wp:effectExtent l="0" t="0" r="0" b="0"/>
              <wp:wrapNone/>
              <wp:docPr id="1202" name="Textbox 1202"/>
              <wp:cNvGraphicFramePr>
                <a:graphicFrameLocks/>
              </wp:cNvGraphicFramePr>
              <a:graphic>
                <a:graphicData uri="http://schemas.microsoft.com/office/word/2010/wordprocessingShape">
                  <wps:wsp>
                    <wps:cNvPr id="1202" name="Textbox 1202"/>
                    <wps:cNvSpPr txBox="1"/>
                    <wps:spPr>
                      <a:xfrm>
                        <a:off x="0" y="0"/>
                        <a:ext cx="1014730"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w w:val="75"/>
                            </w:rPr>
                            <w:t>Глава</w:t>
                          </w:r>
                          <w:r>
                            <w:rPr>
                              <w:rFonts w:ascii="Trebuchet MS" w:hAnsi="Trebuchet MS"/>
                              <w:color w:val="231F20"/>
                              <w:spacing w:val="-3"/>
                            </w:rPr>
                            <w:t> </w:t>
                          </w:r>
                          <w:r>
                            <w:rPr>
                              <w:rFonts w:ascii="Trebuchet MS" w:hAnsi="Trebuchet MS"/>
                              <w:color w:val="231F20"/>
                              <w:w w:val="75"/>
                            </w:rPr>
                            <w:t>8.</w:t>
                          </w:r>
                          <w:r>
                            <w:rPr>
                              <w:rFonts w:ascii="Trebuchet MS" w:hAnsi="Trebuchet MS"/>
                              <w:color w:val="231F20"/>
                              <w:spacing w:val="-3"/>
                            </w:rPr>
                            <w:t> </w:t>
                          </w:r>
                          <w:r>
                            <w:rPr>
                              <w:rFonts w:ascii="Trebuchet MS" w:hAnsi="Trebuchet MS"/>
                              <w:color w:val="231F20"/>
                              <w:spacing w:val="-2"/>
                              <w:w w:val="75"/>
                            </w:rPr>
                            <w:t>Подзапросы</w:t>
                          </w:r>
                        </w:p>
                      </w:txbxContent>
                    </wps:txbx>
                    <wps:bodyPr wrap="square" lIns="0" tIns="0" rIns="0" bIns="0" rtlCol="0">
                      <a:noAutofit/>
                    </wps:bodyPr>
                  </wps:wsp>
                </a:graphicData>
              </a:graphic>
            </wp:anchor>
          </w:drawing>
        </mc:Choice>
        <mc:Fallback>
          <w:pict>
            <v:shape style="position:absolute;margin-left:95.6726pt;margin-top:43.727886pt;width:79.9pt;height:12pt;mso-position-horizontal-relative:page;mso-position-vertical-relative:page;z-index:-25650688" type="#_x0000_t202" id="docshape1014" filled="false" stroked="false">
              <v:textbox inset="0,0,0,0">
                <w:txbxContent>
                  <w:p>
                    <w:pPr>
                      <w:pStyle w:val="BodyText"/>
                      <w:spacing w:line="214" w:lineRule="exact"/>
                      <w:ind w:left="20"/>
                      <w:rPr>
                        <w:rFonts w:ascii="Trebuchet MS" w:hAnsi="Trebuchet MS"/>
                      </w:rPr>
                    </w:pPr>
                    <w:r>
                      <w:rPr>
                        <w:rFonts w:ascii="Trebuchet MS" w:hAnsi="Trebuchet MS"/>
                        <w:color w:val="231F20"/>
                        <w:w w:val="75"/>
                      </w:rPr>
                      <w:t>Глава</w:t>
                    </w:r>
                    <w:r>
                      <w:rPr>
                        <w:rFonts w:ascii="Trebuchet MS" w:hAnsi="Trebuchet MS"/>
                        <w:color w:val="231F20"/>
                        <w:spacing w:val="-3"/>
                      </w:rPr>
                      <w:t> </w:t>
                    </w:r>
                    <w:r>
                      <w:rPr>
                        <w:rFonts w:ascii="Trebuchet MS" w:hAnsi="Trebuchet MS"/>
                        <w:color w:val="231F20"/>
                        <w:w w:val="75"/>
                      </w:rPr>
                      <w:t>8.</w:t>
                    </w:r>
                    <w:r>
                      <w:rPr>
                        <w:rFonts w:ascii="Trebuchet MS" w:hAnsi="Trebuchet MS"/>
                        <w:color w:val="231F20"/>
                        <w:spacing w:val="-3"/>
                      </w:rPr>
                      <w:t> </w:t>
                    </w:r>
                    <w:r>
                      <w:rPr>
                        <w:rFonts w:ascii="Trebuchet MS" w:hAnsi="Trebuchet MS"/>
                        <w:color w:val="231F20"/>
                        <w:spacing w:val="-2"/>
                        <w:w w:val="75"/>
                      </w:rPr>
                      <w:t>Подзапросы</w:t>
                    </w:r>
                  </w:p>
                </w:txbxContent>
              </v:textbox>
              <w10:wrap type="none"/>
            </v:shape>
          </w:pict>
        </mc:Fallback>
      </mc:AlternateContent>
    </w:r>
  </w:p>
</w:hdr>
</file>

<file path=word/header10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66304">
              <wp:simplePos x="0" y="0"/>
              <wp:positionH relativeFrom="page">
                <wp:posOffset>719999</wp:posOffset>
              </wp:positionH>
              <wp:positionV relativeFrom="page">
                <wp:posOffset>738469</wp:posOffset>
              </wp:positionV>
              <wp:extent cx="4500245" cy="1270"/>
              <wp:effectExtent l="0" t="0" r="0" b="0"/>
              <wp:wrapNone/>
              <wp:docPr id="1212" name="Graphic 1212"/>
              <wp:cNvGraphicFramePr>
                <a:graphicFrameLocks/>
              </wp:cNvGraphicFramePr>
              <a:graphic>
                <a:graphicData uri="http://schemas.microsoft.com/office/word/2010/wordprocessingShape">
                  <wps:wsp>
                    <wps:cNvPr id="1212" name="Graphic 1212"/>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5017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66816">
              <wp:simplePos x="0" y="0"/>
              <wp:positionH relativeFrom="page">
                <wp:posOffset>2441915</wp:posOffset>
              </wp:positionH>
              <wp:positionV relativeFrom="page">
                <wp:posOffset>499870</wp:posOffset>
              </wp:positionV>
              <wp:extent cx="2790825" cy="214629"/>
              <wp:effectExtent l="0" t="0" r="0" b="0"/>
              <wp:wrapNone/>
              <wp:docPr id="1213" name="Textbox 1213"/>
              <wp:cNvGraphicFramePr>
                <a:graphicFrameLocks/>
              </wp:cNvGraphicFramePr>
              <a:graphic>
                <a:graphicData uri="http://schemas.microsoft.com/office/word/2010/wordprocessingShape">
                  <wps:wsp>
                    <wps:cNvPr id="1213" name="Textbox 1213"/>
                    <wps:cNvSpPr txBox="1"/>
                    <wps:spPr>
                      <a:xfrm>
                        <a:off x="0" y="0"/>
                        <a:ext cx="2790825" cy="214629"/>
                      </a:xfrm>
                      <a:prstGeom prst="rect">
                        <a:avLst/>
                      </a:prstGeom>
                    </wps:spPr>
                    <wps:txbx>
                      <w:txbxContent>
                        <w:p>
                          <w:pPr>
                            <w:pStyle w:val="BodyText"/>
                            <w:tabs>
                              <w:tab w:pos="3975" w:val="left" w:leader="none"/>
                            </w:tabs>
                            <w:spacing w:before="17"/>
                            <w:ind w:left="20"/>
                            <w:rPr>
                              <w:rFonts w:ascii="Tahoma" w:hAnsi="Tahoma"/>
                              <w:b/>
                              <w:sz w:val="24"/>
                            </w:rPr>
                          </w:pPr>
                          <w:r>
                            <w:rPr>
                              <w:rFonts w:ascii="Trebuchet MS" w:hAnsi="Trebuchet MS"/>
                              <w:color w:val="231F20"/>
                              <w:w w:val="80"/>
                            </w:rPr>
                            <w:t>Использование</w:t>
                          </w:r>
                          <w:r>
                            <w:rPr>
                              <w:rFonts w:ascii="Trebuchet MS" w:hAnsi="Trebuchet MS"/>
                              <w:color w:val="231F20"/>
                              <w:spacing w:val="-4"/>
                              <w:w w:val="80"/>
                            </w:rPr>
                            <w:t> </w:t>
                          </w:r>
                          <w:r>
                            <w:rPr>
                              <w:rFonts w:ascii="Trebuchet MS" w:hAnsi="Trebuchet MS"/>
                              <w:color w:val="231F20"/>
                              <w:w w:val="80"/>
                            </w:rPr>
                            <w:t>подзапроса</w:t>
                          </w:r>
                          <w:r>
                            <w:rPr>
                              <w:rFonts w:ascii="Trebuchet MS" w:hAnsi="Trebuchet MS"/>
                              <w:color w:val="231F20"/>
                              <w:spacing w:val="-3"/>
                              <w:w w:val="80"/>
                            </w:rPr>
                            <w:t> </w:t>
                          </w:r>
                          <w:r>
                            <w:rPr>
                              <w:rFonts w:ascii="Trebuchet MS" w:hAnsi="Trebuchet MS"/>
                              <w:color w:val="231F20"/>
                              <w:w w:val="80"/>
                            </w:rPr>
                            <w:t>в</w:t>
                          </w:r>
                          <w:r>
                            <w:rPr>
                              <w:rFonts w:ascii="Trebuchet MS" w:hAnsi="Trebuchet MS"/>
                              <w:color w:val="231F20"/>
                              <w:spacing w:val="-4"/>
                              <w:w w:val="80"/>
                            </w:rPr>
                            <w:t> </w:t>
                          </w:r>
                          <w:r>
                            <w:rPr>
                              <w:rFonts w:ascii="Trebuchet MS" w:hAnsi="Trebuchet MS"/>
                              <w:color w:val="231F20"/>
                              <w:w w:val="80"/>
                            </w:rPr>
                            <w:t>операторе</w:t>
                          </w:r>
                          <w:r>
                            <w:rPr>
                              <w:rFonts w:ascii="Trebuchet MS" w:hAnsi="Trebuchet MS"/>
                              <w:color w:val="231F20"/>
                              <w:spacing w:val="-3"/>
                              <w:w w:val="80"/>
                            </w:rPr>
                            <w:t> </w:t>
                          </w:r>
                          <w:r>
                            <w:rPr>
                              <w:rFonts w:ascii="Trebuchet MS" w:hAnsi="Trebuchet MS"/>
                              <w:color w:val="231F20"/>
                              <w:spacing w:val="-2"/>
                              <w:w w:val="80"/>
                            </w:rPr>
                            <w:t>SELECT</w:t>
                          </w:r>
                          <w:r>
                            <w:rPr>
                              <w:rFonts w:ascii="Trebuchet MS" w:hAnsi="Trebuchet MS"/>
                              <w:color w:val="231F20"/>
                            </w:rPr>
                            <w:tab/>
                          </w:r>
                          <w:r>
                            <w:rPr>
                              <w:rFonts w:ascii="Tahoma" w:hAnsi="Tahoma"/>
                              <w:b/>
                              <w:color w:val="231F20"/>
                              <w:spacing w:val="-5"/>
                              <w:w w:val="90"/>
                              <w:sz w:val="24"/>
                            </w:rPr>
                            <w:t>155</w:t>
                          </w:r>
                        </w:p>
                      </w:txbxContent>
                    </wps:txbx>
                    <wps:bodyPr wrap="square" lIns="0" tIns="0" rIns="0" bIns="0" rtlCol="0">
                      <a:noAutofit/>
                    </wps:bodyPr>
                  </wps:wsp>
                </a:graphicData>
              </a:graphic>
            </wp:anchor>
          </w:drawing>
        </mc:Choice>
        <mc:Fallback>
          <w:pict>
            <v:shape style="position:absolute;margin-left:192.276794pt;margin-top:39.359886pt;width:219.75pt;height:16.9pt;mso-position-horizontal-relative:page;mso-position-vertical-relative:page;z-index:-25649664" type="#_x0000_t202" id="docshape1023" filled="false" stroked="false">
              <v:textbox inset="0,0,0,0">
                <w:txbxContent>
                  <w:p>
                    <w:pPr>
                      <w:pStyle w:val="BodyText"/>
                      <w:tabs>
                        <w:tab w:pos="3975" w:val="left" w:leader="none"/>
                      </w:tabs>
                      <w:spacing w:before="17"/>
                      <w:ind w:left="20"/>
                      <w:rPr>
                        <w:rFonts w:ascii="Tahoma" w:hAnsi="Tahoma"/>
                        <w:b/>
                        <w:sz w:val="24"/>
                      </w:rPr>
                    </w:pPr>
                    <w:r>
                      <w:rPr>
                        <w:rFonts w:ascii="Trebuchet MS" w:hAnsi="Trebuchet MS"/>
                        <w:color w:val="231F20"/>
                        <w:w w:val="80"/>
                      </w:rPr>
                      <w:t>Использование</w:t>
                    </w:r>
                    <w:r>
                      <w:rPr>
                        <w:rFonts w:ascii="Trebuchet MS" w:hAnsi="Trebuchet MS"/>
                        <w:color w:val="231F20"/>
                        <w:spacing w:val="-4"/>
                        <w:w w:val="80"/>
                      </w:rPr>
                      <w:t> </w:t>
                    </w:r>
                    <w:r>
                      <w:rPr>
                        <w:rFonts w:ascii="Trebuchet MS" w:hAnsi="Trebuchet MS"/>
                        <w:color w:val="231F20"/>
                        <w:w w:val="80"/>
                      </w:rPr>
                      <w:t>подзапроса</w:t>
                    </w:r>
                    <w:r>
                      <w:rPr>
                        <w:rFonts w:ascii="Trebuchet MS" w:hAnsi="Trebuchet MS"/>
                        <w:color w:val="231F20"/>
                        <w:spacing w:val="-3"/>
                        <w:w w:val="80"/>
                      </w:rPr>
                      <w:t> </w:t>
                    </w:r>
                    <w:r>
                      <w:rPr>
                        <w:rFonts w:ascii="Trebuchet MS" w:hAnsi="Trebuchet MS"/>
                        <w:color w:val="231F20"/>
                        <w:w w:val="80"/>
                      </w:rPr>
                      <w:t>в</w:t>
                    </w:r>
                    <w:r>
                      <w:rPr>
                        <w:rFonts w:ascii="Trebuchet MS" w:hAnsi="Trebuchet MS"/>
                        <w:color w:val="231F20"/>
                        <w:spacing w:val="-4"/>
                        <w:w w:val="80"/>
                      </w:rPr>
                      <w:t> </w:t>
                    </w:r>
                    <w:r>
                      <w:rPr>
                        <w:rFonts w:ascii="Trebuchet MS" w:hAnsi="Trebuchet MS"/>
                        <w:color w:val="231F20"/>
                        <w:w w:val="80"/>
                      </w:rPr>
                      <w:t>операторе</w:t>
                    </w:r>
                    <w:r>
                      <w:rPr>
                        <w:rFonts w:ascii="Trebuchet MS" w:hAnsi="Trebuchet MS"/>
                        <w:color w:val="231F20"/>
                        <w:spacing w:val="-3"/>
                        <w:w w:val="80"/>
                      </w:rPr>
                      <w:t> </w:t>
                    </w:r>
                    <w:r>
                      <w:rPr>
                        <w:rFonts w:ascii="Trebuchet MS" w:hAnsi="Trebuchet MS"/>
                        <w:color w:val="231F20"/>
                        <w:spacing w:val="-2"/>
                        <w:w w:val="80"/>
                      </w:rPr>
                      <w:t>SELECT</w:t>
                    </w:r>
                    <w:r>
                      <w:rPr>
                        <w:rFonts w:ascii="Trebuchet MS" w:hAnsi="Trebuchet MS"/>
                        <w:color w:val="231F20"/>
                      </w:rPr>
                      <w:tab/>
                    </w:r>
                    <w:r>
                      <w:rPr>
                        <w:rFonts w:ascii="Tahoma" w:hAnsi="Tahoma"/>
                        <w:b/>
                        <w:color w:val="231F20"/>
                        <w:spacing w:val="-5"/>
                        <w:w w:val="90"/>
                        <w:sz w:val="24"/>
                      </w:rPr>
                      <w:t>155</w:t>
                    </w:r>
                  </w:p>
                </w:txbxContent>
              </v:textbox>
              <w10:wrap type="none"/>
            </v:shape>
          </w:pict>
        </mc:Fallback>
      </mc:AlternateContent>
    </w:r>
  </w:p>
</w:hdr>
</file>

<file path=word/header10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67328">
              <wp:simplePos x="0" y="0"/>
              <wp:positionH relativeFrom="page">
                <wp:posOffset>719999</wp:posOffset>
              </wp:positionH>
              <wp:positionV relativeFrom="page">
                <wp:posOffset>738469</wp:posOffset>
              </wp:positionV>
              <wp:extent cx="4500245" cy="1270"/>
              <wp:effectExtent l="0" t="0" r="0" b="0"/>
              <wp:wrapNone/>
              <wp:docPr id="1214" name="Graphic 1214"/>
              <wp:cNvGraphicFramePr>
                <a:graphicFrameLocks/>
              </wp:cNvGraphicFramePr>
              <a:graphic>
                <a:graphicData uri="http://schemas.microsoft.com/office/word/2010/wordprocessingShape">
                  <wps:wsp>
                    <wps:cNvPr id="1214" name="Graphic 1214"/>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4915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67840">
              <wp:simplePos x="0" y="0"/>
              <wp:positionH relativeFrom="page">
                <wp:posOffset>681899</wp:posOffset>
              </wp:positionH>
              <wp:positionV relativeFrom="page">
                <wp:posOffset>499870</wp:posOffset>
              </wp:positionV>
              <wp:extent cx="342900" cy="214629"/>
              <wp:effectExtent l="0" t="0" r="0" b="0"/>
              <wp:wrapNone/>
              <wp:docPr id="1215" name="Textbox 1215"/>
              <wp:cNvGraphicFramePr>
                <a:graphicFrameLocks/>
              </wp:cNvGraphicFramePr>
              <a:graphic>
                <a:graphicData uri="http://schemas.microsoft.com/office/word/2010/wordprocessingShape">
                  <wps:wsp>
                    <wps:cNvPr id="1215" name="Textbox 1215"/>
                    <wps:cNvSpPr txBox="1"/>
                    <wps:spPr>
                      <a:xfrm>
                        <a:off x="0" y="0"/>
                        <a:ext cx="342900"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156</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7pt;height:16.9pt;mso-position-horizontal-relative:page;mso-position-vertical-relative:page;z-index:-25648640" type="#_x0000_t202" id="docshape1024"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156</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668352">
              <wp:simplePos x="0" y="0"/>
              <wp:positionH relativeFrom="page">
                <wp:posOffset>1215042</wp:posOffset>
              </wp:positionH>
              <wp:positionV relativeFrom="page">
                <wp:posOffset>555344</wp:posOffset>
              </wp:positionV>
              <wp:extent cx="1014730" cy="152400"/>
              <wp:effectExtent l="0" t="0" r="0" b="0"/>
              <wp:wrapNone/>
              <wp:docPr id="1216" name="Textbox 1216"/>
              <wp:cNvGraphicFramePr>
                <a:graphicFrameLocks/>
              </wp:cNvGraphicFramePr>
              <a:graphic>
                <a:graphicData uri="http://schemas.microsoft.com/office/word/2010/wordprocessingShape">
                  <wps:wsp>
                    <wps:cNvPr id="1216" name="Textbox 1216"/>
                    <wps:cNvSpPr txBox="1"/>
                    <wps:spPr>
                      <a:xfrm>
                        <a:off x="0" y="0"/>
                        <a:ext cx="1014730"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w w:val="75"/>
                            </w:rPr>
                            <w:t>Глава</w:t>
                          </w:r>
                          <w:r>
                            <w:rPr>
                              <w:rFonts w:ascii="Trebuchet MS" w:hAnsi="Trebuchet MS"/>
                              <w:color w:val="231F20"/>
                              <w:spacing w:val="-3"/>
                            </w:rPr>
                            <w:t> </w:t>
                          </w:r>
                          <w:r>
                            <w:rPr>
                              <w:rFonts w:ascii="Trebuchet MS" w:hAnsi="Trebuchet MS"/>
                              <w:color w:val="231F20"/>
                              <w:w w:val="75"/>
                            </w:rPr>
                            <w:t>8.</w:t>
                          </w:r>
                          <w:r>
                            <w:rPr>
                              <w:rFonts w:ascii="Trebuchet MS" w:hAnsi="Trebuchet MS"/>
                              <w:color w:val="231F20"/>
                              <w:spacing w:val="-3"/>
                            </w:rPr>
                            <w:t> </w:t>
                          </w:r>
                          <w:r>
                            <w:rPr>
                              <w:rFonts w:ascii="Trebuchet MS" w:hAnsi="Trebuchet MS"/>
                              <w:color w:val="231F20"/>
                              <w:spacing w:val="-2"/>
                              <w:w w:val="75"/>
                            </w:rPr>
                            <w:t>Подзапросы</w:t>
                          </w:r>
                        </w:p>
                      </w:txbxContent>
                    </wps:txbx>
                    <wps:bodyPr wrap="square" lIns="0" tIns="0" rIns="0" bIns="0" rtlCol="0">
                      <a:noAutofit/>
                    </wps:bodyPr>
                  </wps:wsp>
                </a:graphicData>
              </a:graphic>
            </wp:anchor>
          </w:drawing>
        </mc:Choice>
        <mc:Fallback>
          <w:pict>
            <v:shape style="position:absolute;margin-left:95.6726pt;margin-top:43.727886pt;width:79.9pt;height:12pt;mso-position-horizontal-relative:page;mso-position-vertical-relative:page;z-index:-25648128" type="#_x0000_t202" id="docshape1025" filled="false" stroked="false">
              <v:textbox inset="0,0,0,0">
                <w:txbxContent>
                  <w:p>
                    <w:pPr>
                      <w:pStyle w:val="BodyText"/>
                      <w:spacing w:line="214" w:lineRule="exact"/>
                      <w:ind w:left="20"/>
                      <w:rPr>
                        <w:rFonts w:ascii="Trebuchet MS" w:hAnsi="Trebuchet MS"/>
                      </w:rPr>
                    </w:pPr>
                    <w:r>
                      <w:rPr>
                        <w:rFonts w:ascii="Trebuchet MS" w:hAnsi="Trebuchet MS"/>
                        <w:color w:val="231F20"/>
                        <w:w w:val="75"/>
                      </w:rPr>
                      <w:t>Глава</w:t>
                    </w:r>
                    <w:r>
                      <w:rPr>
                        <w:rFonts w:ascii="Trebuchet MS" w:hAnsi="Trebuchet MS"/>
                        <w:color w:val="231F20"/>
                        <w:spacing w:val="-3"/>
                      </w:rPr>
                      <w:t> </w:t>
                    </w:r>
                    <w:r>
                      <w:rPr>
                        <w:rFonts w:ascii="Trebuchet MS" w:hAnsi="Trebuchet MS"/>
                        <w:color w:val="231F20"/>
                        <w:w w:val="75"/>
                      </w:rPr>
                      <w:t>8.</w:t>
                    </w:r>
                    <w:r>
                      <w:rPr>
                        <w:rFonts w:ascii="Trebuchet MS" w:hAnsi="Trebuchet MS"/>
                        <w:color w:val="231F20"/>
                        <w:spacing w:val="-3"/>
                      </w:rPr>
                      <w:t> </w:t>
                    </w:r>
                    <w:r>
                      <w:rPr>
                        <w:rFonts w:ascii="Trebuchet MS" w:hAnsi="Trebuchet MS"/>
                        <w:color w:val="231F20"/>
                        <w:spacing w:val="-2"/>
                        <w:w w:val="75"/>
                      </w:rPr>
                      <w:t>Подзапросы</w:t>
                    </w:r>
                  </w:p>
                </w:txbxContent>
              </v:textbox>
              <w10:wrap type="none"/>
            </v:shape>
          </w:pict>
        </mc:Fallback>
      </mc:AlternateContent>
    </w:r>
  </w:p>
</w:hdr>
</file>

<file path=word/header10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68864">
              <wp:simplePos x="0" y="0"/>
              <wp:positionH relativeFrom="page">
                <wp:posOffset>719999</wp:posOffset>
              </wp:positionH>
              <wp:positionV relativeFrom="page">
                <wp:posOffset>738469</wp:posOffset>
              </wp:positionV>
              <wp:extent cx="4500245" cy="1270"/>
              <wp:effectExtent l="0" t="0" r="0" b="0"/>
              <wp:wrapNone/>
              <wp:docPr id="1225" name="Graphic 1225"/>
              <wp:cNvGraphicFramePr>
                <a:graphicFrameLocks/>
              </wp:cNvGraphicFramePr>
              <a:graphic>
                <a:graphicData uri="http://schemas.microsoft.com/office/word/2010/wordprocessingShape">
                  <wps:wsp>
                    <wps:cNvPr id="1225" name="Graphic 1225"/>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4761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69376">
              <wp:simplePos x="0" y="0"/>
              <wp:positionH relativeFrom="page">
                <wp:posOffset>2938734</wp:posOffset>
              </wp:positionH>
              <wp:positionV relativeFrom="page">
                <wp:posOffset>499870</wp:posOffset>
              </wp:positionV>
              <wp:extent cx="2294255" cy="214629"/>
              <wp:effectExtent l="0" t="0" r="0" b="0"/>
              <wp:wrapNone/>
              <wp:docPr id="1226" name="Textbox 1226"/>
              <wp:cNvGraphicFramePr>
                <a:graphicFrameLocks/>
              </wp:cNvGraphicFramePr>
              <a:graphic>
                <a:graphicData uri="http://schemas.microsoft.com/office/word/2010/wordprocessingShape">
                  <wps:wsp>
                    <wps:cNvPr id="1226" name="Textbox 1226"/>
                    <wps:cNvSpPr txBox="1"/>
                    <wps:spPr>
                      <a:xfrm>
                        <a:off x="0" y="0"/>
                        <a:ext cx="2294255" cy="214629"/>
                      </a:xfrm>
                      <a:prstGeom prst="rect">
                        <a:avLst/>
                      </a:prstGeom>
                    </wps:spPr>
                    <wps:txbx>
                      <w:txbxContent>
                        <w:p>
                          <w:pPr>
                            <w:pStyle w:val="BodyText"/>
                            <w:tabs>
                              <w:tab w:pos="3192" w:val="left" w:leader="none"/>
                            </w:tabs>
                            <w:spacing w:before="17"/>
                            <w:ind w:left="20"/>
                            <w:rPr>
                              <w:rFonts w:ascii="Tahoma" w:hAnsi="Tahoma"/>
                              <w:b/>
                              <w:sz w:val="24"/>
                            </w:rPr>
                          </w:pPr>
                          <w:r>
                            <w:rPr>
                              <w:rFonts w:ascii="Trebuchet MS" w:hAnsi="Trebuchet MS"/>
                              <w:color w:val="231F20"/>
                              <w:w w:val="80"/>
                            </w:rPr>
                            <w:t>Подзапросы</w:t>
                          </w:r>
                          <w:r>
                            <w:rPr>
                              <w:rFonts w:ascii="Trebuchet MS" w:hAnsi="Trebuchet MS"/>
                              <w:color w:val="231F20"/>
                              <w:spacing w:val="-2"/>
                              <w:w w:val="80"/>
                            </w:rPr>
                            <w:t> </w:t>
                          </w:r>
                          <w:r>
                            <w:rPr>
                              <w:rFonts w:ascii="Trebuchet MS" w:hAnsi="Trebuchet MS"/>
                              <w:color w:val="231F20"/>
                              <w:w w:val="80"/>
                            </w:rPr>
                            <w:t>без</w:t>
                          </w:r>
                          <w:r>
                            <w:rPr>
                              <w:rFonts w:ascii="Trebuchet MS" w:hAnsi="Trebuchet MS"/>
                              <w:color w:val="231F20"/>
                              <w:spacing w:val="-1"/>
                              <w:w w:val="80"/>
                            </w:rPr>
                            <w:t> </w:t>
                          </w:r>
                          <w:r>
                            <w:rPr>
                              <w:rFonts w:ascii="Trebuchet MS" w:hAnsi="Trebuchet MS"/>
                              <w:color w:val="231F20"/>
                              <w:w w:val="80"/>
                            </w:rPr>
                            <w:t>агрегатных</w:t>
                          </w:r>
                          <w:r>
                            <w:rPr>
                              <w:rFonts w:ascii="Trebuchet MS" w:hAnsi="Trebuchet MS"/>
                              <w:color w:val="231F20"/>
                              <w:spacing w:val="-1"/>
                              <w:w w:val="80"/>
                            </w:rPr>
                            <w:t> </w:t>
                          </w:r>
                          <w:r>
                            <w:rPr>
                              <w:rFonts w:ascii="Trebuchet MS" w:hAnsi="Trebuchet MS"/>
                              <w:color w:val="231F20"/>
                              <w:spacing w:val="-2"/>
                              <w:w w:val="80"/>
                            </w:rPr>
                            <w:t>функций</w:t>
                          </w:r>
                          <w:r>
                            <w:rPr>
                              <w:rFonts w:ascii="Trebuchet MS" w:hAnsi="Trebuchet MS"/>
                              <w:color w:val="231F20"/>
                            </w:rPr>
                            <w:tab/>
                          </w:r>
                          <w:r>
                            <w:rPr>
                              <w:rFonts w:ascii="Tahoma" w:hAnsi="Tahoma"/>
                              <w:b/>
                              <w:color w:val="231F20"/>
                              <w:spacing w:val="-5"/>
                              <w:w w:val="85"/>
                              <w:sz w:val="24"/>
                            </w:rPr>
                            <w:t>157</w:t>
                          </w:r>
                        </w:p>
                      </w:txbxContent>
                    </wps:txbx>
                    <wps:bodyPr wrap="square" lIns="0" tIns="0" rIns="0" bIns="0" rtlCol="0">
                      <a:noAutofit/>
                    </wps:bodyPr>
                  </wps:wsp>
                </a:graphicData>
              </a:graphic>
            </wp:anchor>
          </w:drawing>
        </mc:Choice>
        <mc:Fallback>
          <w:pict>
            <v:shape style="position:absolute;margin-left:231.396393pt;margin-top:39.359886pt;width:180.65pt;height:16.9pt;mso-position-horizontal-relative:page;mso-position-vertical-relative:page;z-index:-25647104" type="#_x0000_t202" id="docshape1033" filled="false" stroked="false">
              <v:textbox inset="0,0,0,0">
                <w:txbxContent>
                  <w:p>
                    <w:pPr>
                      <w:pStyle w:val="BodyText"/>
                      <w:tabs>
                        <w:tab w:pos="3192" w:val="left" w:leader="none"/>
                      </w:tabs>
                      <w:spacing w:before="17"/>
                      <w:ind w:left="20"/>
                      <w:rPr>
                        <w:rFonts w:ascii="Tahoma" w:hAnsi="Tahoma"/>
                        <w:b/>
                        <w:sz w:val="24"/>
                      </w:rPr>
                    </w:pPr>
                    <w:r>
                      <w:rPr>
                        <w:rFonts w:ascii="Trebuchet MS" w:hAnsi="Trebuchet MS"/>
                        <w:color w:val="231F20"/>
                        <w:w w:val="80"/>
                      </w:rPr>
                      <w:t>Подзапросы</w:t>
                    </w:r>
                    <w:r>
                      <w:rPr>
                        <w:rFonts w:ascii="Trebuchet MS" w:hAnsi="Trebuchet MS"/>
                        <w:color w:val="231F20"/>
                        <w:spacing w:val="-2"/>
                        <w:w w:val="80"/>
                      </w:rPr>
                      <w:t> </w:t>
                    </w:r>
                    <w:r>
                      <w:rPr>
                        <w:rFonts w:ascii="Trebuchet MS" w:hAnsi="Trebuchet MS"/>
                        <w:color w:val="231F20"/>
                        <w:w w:val="80"/>
                      </w:rPr>
                      <w:t>без</w:t>
                    </w:r>
                    <w:r>
                      <w:rPr>
                        <w:rFonts w:ascii="Trebuchet MS" w:hAnsi="Trebuchet MS"/>
                        <w:color w:val="231F20"/>
                        <w:spacing w:val="-1"/>
                        <w:w w:val="80"/>
                      </w:rPr>
                      <w:t> </w:t>
                    </w:r>
                    <w:r>
                      <w:rPr>
                        <w:rFonts w:ascii="Trebuchet MS" w:hAnsi="Trebuchet MS"/>
                        <w:color w:val="231F20"/>
                        <w:w w:val="80"/>
                      </w:rPr>
                      <w:t>агрегатных</w:t>
                    </w:r>
                    <w:r>
                      <w:rPr>
                        <w:rFonts w:ascii="Trebuchet MS" w:hAnsi="Trebuchet MS"/>
                        <w:color w:val="231F20"/>
                        <w:spacing w:val="-1"/>
                        <w:w w:val="80"/>
                      </w:rPr>
                      <w:t> </w:t>
                    </w:r>
                    <w:r>
                      <w:rPr>
                        <w:rFonts w:ascii="Trebuchet MS" w:hAnsi="Trebuchet MS"/>
                        <w:color w:val="231F20"/>
                        <w:spacing w:val="-2"/>
                        <w:w w:val="80"/>
                      </w:rPr>
                      <w:t>функций</w:t>
                    </w:r>
                    <w:r>
                      <w:rPr>
                        <w:rFonts w:ascii="Trebuchet MS" w:hAnsi="Trebuchet MS"/>
                        <w:color w:val="231F20"/>
                      </w:rPr>
                      <w:tab/>
                    </w:r>
                    <w:r>
                      <w:rPr>
                        <w:rFonts w:ascii="Tahoma" w:hAnsi="Tahoma"/>
                        <w:b/>
                        <w:color w:val="231F20"/>
                        <w:spacing w:val="-5"/>
                        <w:w w:val="85"/>
                        <w:sz w:val="24"/>
                      </w:rPr>
                      <w:t>157</w:t>
                    </w:r>
                  </w:p>
                </w:txbxContent>
              </v:textbox>
              <w10:wrap type="none"/>
            </v:shape>
          </w:pict>
        </mc:Fallback>
      </mc:AlternateContent>
    </w:r>
  </w:p>
</w:hdr>
</file>

<file path=word/header10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69888">
              <wp:simplePos x="0" y="0"/>
              <wp:positionH relativeFrom="page">
                <wp:posOffset>719999</wp:posOffset>
              </wp:positionH>
              <wp:positionV relativeFrom="page">
                <wp:posOffset>738469</wp:posOffset>
              </wp:positionV>
              <wp:extent cx="4500245" cy="1270"/>
              <wp:effectExtent l="0" t="0" r="0" b="0"/>
              <wp:wrapNone/>
              <wp:docPr id="1227" name="Graphic 1227"/>
              <wp:cNvGraphicFramePr>
                <a:graphicFrameLocks/>
              </wp:cNvGraphicFramePr>
              <a:graphic>
                <a:graphicData uri="http://schemas.microsoft.com/office/word/2010/wordprocessingShape">
                  <wps:wsp>
                    <wps:cNvPr id="1227" name="Graphic 1227"/>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4659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70400">
              <wp:simplePos x="0" y="0"/>
              <wp:positionH relativeFrom="page">
                <wp:posOffset>681899</wp:posOffset>
              </wp:positionH>
              <wp:positionV relativeFrom="page">
                <wp:posOffset>499870</wp:posOffset>
              </wp:positionV>
              <wp:extent cx="342900" cy="214629"/>
              <wp:effectExtent l="0" t="0" r="0" b="0"/>
              <wp:wrapNone/>
              <wp:docPr id="1228" name="Textbox 1228"/>
              <wp:cNvGraphicFramePr>
                <a:graphicFrameLocks/>
              </wp:cNvGraphicFramePr>
              <a:graphic>
                <a:graphicData uri="http://schemas.microsoft.com/office/word/2010/wordprocessingShape">
                  <wps:wsp>
                    <wps:cNvPr id="1228" name="Textbox 1228"/>
                    <wps:cNvSpPr txBox="1"/>
                    <wps:spPr>
                      <a:xfrm>
                        <a:off x="0" y="0"/>
                        <a:ext cx="342900"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158</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7pt;height:16.9pt;mso-position-horizontal-relative:page;mso-position-vertical-relative:page;z-index:-25646080" type="#_x0000_t202" id="docshape1034"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158</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670912">
              <wp:simplePos x="0" y="0"/>
              <wp:positionH relativeFrom="page">
                <wp:posOffset>1215042</wp:posOffset>
              </wp:positionH>
              <wp:positionV relativeFrom="page">
                <wp:posOffset>555344</wp:posOffset>
              </wp:positionV>
              <wp:extent cx="1014730" cy="152400"/>
              <wp:effectExtent l="0" t="0" r="0" b="0"/>
              <wp:wrapNone/>
              <wp:docPr id="1229" name="Textbox 1229"/>
              <wp:cNvGraphicFramePr>
                <a:graphicFrameLocks/>
              </wp:cNvGraphicFramePr>
              <a:graphic>
                <a:graphicData uri="http://schemas.microsoft.com/office/word/2010/wordprocessingShape">
                  <wps:wsp>
                    <wps:cNvPr id="1229" name="Textbox 1229"/>
                    <wps:cNvSpPr txBox="1"/>
                    <wps:spPr>
                      <a:xfrm>
                        <a:off x="0" y="0"/>
                        <a:ext cx="1014730"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w w:val="75"/>
                            </w:rPr>
                            <w:t>Глава</w:t>
                          </w:r>
                          <w:r>
                            <w:rPr>
                              <w:rFonts w:ascii="Trebuchet MS" w:hAnsi="Trebuchet MS"/>
                              <w:color w:val="231F20"/>
                              <w:spacing w:val="-3"/>
                            </w:rPr>
                            <w:t> </w:t>
                          </w:r>
                          <w:r>
                            <w:rPr>
                              <w:rFonts w:ascii="Trebuchet MS" w:hAnsi="Trebuchet MS"/>
                              <w:color w:val="231F20"/>
                              <w:w w:val="75"/>
                            </w:rPr>
                            <w:t>8.</w:t>
                          </w:r>
                          <w:r>
                            <w:rPr>
                              <w:rFonts w:ascii="Trebuchet MS" w:hAnsi="Trebuchet MS"/>
                              <w:color w:val="231F20"/>
                              <w:spacing w:val="-3"/>
                            </w:rPr>
                            <w:t> </w:t>
                          </w:r>
                          <w:r>
                            <w:rPr>
                              <w:rFonts w:ascii="Trebuchet MS" w:hAnsi="Trebuchet MS"/>
                              <w:color w:val="231F20"/>
                              <w:spacing w:val="-2"/>
                              <w:w w:val="75"/>
                            </w:rPr>
                            <w:t>Подзапросы</w:t>
                          </w:r>
                        </w:p>
                      </w:txbxContent>
                    </wps:txbx>
                    <wps:bodyPr wrap="square" lIns="0" tIns="0" rIns="0" bIns="0" rtlCol="0">
                      <a:noAutofit/>
                    </wps:bodyPr>
                  </wps:wsp>
                </a:graphicData>
              </a:graphic>
            </wp:anchor>
          </w:drawing>
        </mc:Choice>
        <mc:Fallback>
          <w:pict>
            <v:shape style="position:absolute;margin-left:95.6726pt;margin-top:43.727886pt;width:79.9pt;height:12pt;mso-position-horizontal-relative:page;mso-position-vertical-relative:page;z-index:-25645568" type="#_x0000_t202" id="docshape1035" filled="false" stroked="false">
              <v:textbox inset="0,0,0,0">
                <w:txbxContent>
                  <w:p>
                    <w:pPr>
                      <w:pStyle w:val="BodyText"/>
                      <w:spacing w:line="214" w:lineRule="exact"/>
                      <w:ind w:left="20"/>
                      <w:rPr>
                        <w:rFonts w:ascii="Trebuchet MS" w:hAnsi="Trebuchet MS"/>
                      </w:rPr>
                    </w:pPr>
                    <w:r>
                      <w:rPr>
                        <w:rFonts w:ascii="Trebuchet MS" w:hAnsi="Trebuchet MS"/>
                        <w:color w:val="231F20"/>
                        <w:w w:val="75"/>
                      </w:rPr>
                      <w:t>Глава</w:t>
                    </w:r>
                    <w:r>
                      <w:rPr>
                        <w:rFonts w:ascii="Trebuchet MS" w:hAnsi="Trebuchet MS"/>
                        <w:color w:val="231F20"/>
                        <w:spacing w:val="-3"/>
                      </w:rPr>
                      <w:t> </w:t>
                    </w:r>
                    <w:r>
                      <w:rPr>
                        <w:rFonts w:ascii="Trebuchet MS" w:hAnsi="Trebuchet MS"/>
                        <w:color w:val="231F20"/>
                        <w:w w:val="75"/>
                      </w:rPr>
                      <w:t>8.</w:t>
                    </w:r>
                    <w:r>
                      <w:rPr>
                        <w:rFonts w:ascii="Trebuchet MS" w:hAnsi="Trebuchet MS"/>
                        <w:color w:val="231F20"/>
                        <w:spacing w:val="-3"/>
                      </w:rPr>
                      <w:t> </w:t>
                    </w:r>
                    <w:r>
                      <w:rPr>
                        <w:rFonts w:ascii="Trebuchet MS" w:hAnsi="Trebuchet MS"/>
                        <w:color w:val="231F20"/>
                        <w:spacing w:val="-2"/>
                        <w:w w:val="75"/>
                      </w:rPr>
                      <w:t>Подзапросы</w:t>
                    </w:r>
                  </w:p>
                </w:txbxContent>
              </v:textbox>
              <w10:wrap type="none"/>
            </v:shape>
          </w:pict>
        </mc:Fallback>
      </mc:AlternateContent>
    </w:r>
  </w:p>
</w:hdr>
</file>

<file path=word/header10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71424">
              <wp:simplePos x="0" y="0"/>
              <wp:positionH relativeFrom="page">
                <wp:posOffset>719999</wp:posOffset>
              </wp:positionH>
              <wp:positionV relativeFrom="page">
                <wp:posOffset>738469</wp:posOffset>
              </wp:positionV>
              <wp:extent cx="4500245" cy="1270"/>
              <wp:effectExtent l="0" t="0" r="0" b="0"/>
              <wp:wrapNone/>
              <wp:docPr id="1240" name="Graphic 1240"/>
              <wp:cNvGraphicFramePr>
                <a:graphicFrameLocks/>
              </wp:cNvGraphicFramePr>
              <a:graphic>
                <a:graphicData uri="http://schemas.microsoft.com/office/word/2010/wordprocessingShape">
                  <wps:wsp>
                    <wps:cNvPr id="1240" name="Graphic 1240"/>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4505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71936">
              <wp:simplePos x="0" y="0"/>
              <wp:positionH relativeFrom="page">
                <wp:posOffset>2565609</wp:posOffset>
              </wp:positionH>
              <wp:positionV relativeFrom="page">
                <wp:posOffset>499870</wp:posOffset>
              </wp:positionV>
              <wp:extent cx="2667635" cy="214629"/>
              <wp:effectExtent l="0" t="0" r="0" b="0"/>
              <wp:wrapNone/>
              <wp:docPr id="1241" name="Textbox 1241"/>
              <wp:cNvGraphicFramePr>
                <a:graphicFrameLocks/>
              </wp:cNvGraphicFramePr>
              <a:graphic>
                <a:graphicData uri="http://schemas.microsoft.com/office/word/2010/wordprocessingShape">
                  <wps:wsp>
                    <wps:cNvPr id="1241" name="Textbox 1241"/>
                    <wps:cNvSpPr txBox="1"/>
                    <wps:spPr>
                      <a:xfrm>
                        <a:off x="0" y="0"/>
                        <a:ext cx="2667635" cy="214629"/>
                      </a:xfrm>
                      <a:prstGeom prst="rect">
                        <a:avLst/>
                      </a:prstGeom>
                    </wps:spPr>
                    <wps:txbx>
                      <w:txbxContent>
                        <w:p>
                          <w:pPr>
                            <w:pStyle w:val="BodyText"/>
                            <w:tabs>
                              <w:tab w:pos="3780" w:val="left" w:leader="none"/>
                            </w:tabs>
                            <w:spacing w:before="17"/>
                            <w:ind w:left="20"/>
                            <w:rPr>
                              <w:rFonts w:ascii="Tahoma" w:hAnsi="Tahoma"/>
                              <w:b/>
                              <w:sz w:val="24"/>
                            </w:rPr>
                          </w:pPr>
                          <w:r>
                            <w:rPr>
                              <w:rFonts w:ascii="Trebuchet MS" w:hAnsi="Trebuchet MS"/>
                              <w:color w:val="231F20"/>
                              <w:w w:val="80"/>
                            </w:rPr>
                            <w:t>Возврат</w:t>
                          </w:r>
                          <w:r>
                            <w:rPr>
                              <w:rFonts w:ascii="Trebuchet MS" w:hAnsi="Trebuchet MS"/>
                              <w:color w:val="231F20"/>
                              <w:spacing w:val="-10"/>
                            </w:rPr>
                            <w:t> </w:t>
                          </w:r>
                          <w:r>
                            <w:rPr>
                              <w:rFonts w:ascii="Trebuchet MS" w:hAnsi="Trebuchet MS"/>
                              <w:color w:val="231F20"/>
                              <w:w w:val="80"/>
                            </w:rPr>
                            <w:t>нескольких</w:t>
                          </w:r>
                          <w:r>
                            <w:rPr>
                              <w:rFonts w:ascii="Trebuchet MS" w:hAnsi="Trebuchet MS"/>
                              <w:color w:val="231F20"/>
                              <w:spacing w:val="-10"/>
                            </w:rPr>
                            <w:t> </w:t>
                          </w:r>
                          <w:r>
                            <w:rPr>
                              <w:rFonts w:ascii="Trebuchet MS" w:hAnsi="Trebuchet MS"/>
                              <w:color w:val="231F20"/>
                              <w:w w:val="80"/>
                            </w:rPr>
                            <w:t>значений</w:t>
                          </w:r>
                          <w:r>
                            <w:rPr>
                              <w:rFonts w:ascii="Trebuchet MS" w:hAnsi="Trebuchet MS"/>
                              <w:color w:val="231F20"/>
                              <w:spacing w:val="-10"/>
                            </w:rPr>
                            <w:t> </w:t>
                          </w:r>
                          <w:r>
                            <w:rPr>
                              <w:rFonts w:ascii="Trebuchet MS" w:hAnsi="Trebuchet MS"/>
                              <w:color w:val="231F20"/>
                              <w:w w:val="80"/>
                            </w:rPr>
                            <w:t>из</w:t>
                          </w:r>
                          <w:r>
                            <w:rPr>
                              <w:rFonts w:ascii="Trebuchet MS" w:hAnsi="Trebuchet MS"/>
                              <w:color w:val="231F20"/>
                              <w:spacing w:val="-10"/>
                            </w:rPr>
                            <w:t> </w:t>
                          </w:r>
                          <w:r>
                            <w:rPr>
                              <w:rFonts w:ascii="Trebuchet MS" w:hAnsi="Trebuchet MS"/>
                              <w:color w:val="231F20"/>
                              <w:spacing w:val="-2"/>
                              <w:w w:val="80"/>
                            </w:rPr>
                            <w:t>подзапроса</w:t>
                          </w:r>
                          <w:r>
                            <w:rPr>
                              <w:rFonts w:ascii="Trebuchet MS" w:hAnsi="Trebuchet MS"/>
                              <w:color w:val="231F20"/>
                            </w:rPr>
                            <w:tab/>
                          </w:r>
                          <w:r>
                            <w:rPr>
                              <w:rFonts w:ascii="Tahoma" w:hAnsi="Tahoma"/>
                              <w:b/>
                              <w:color w:val="231F20"/>
                              <w:spacing w:val="-5"/>
                              <w:w w:val="90"/>
                              <w:sz w:val="24"/>
                            </w:rPr>
                            <w:t>159</w:t>
                          </w:r>
                        </w:p>
                      </w:txbxContent>
                    </wps:txbx>
                    <wps:bodyPr wrap="square" lIns="0" tIns="0" rIns="0" bIns="0" rtlCol="0">
                      <a:noAutofit/>
                    </wps:bodyPr>
                  </wps:wsp>
                </a:graphicData>
              </a:graphic>
            </wp:anchor>
          </w:drawing>
        </mc:Choice>
        <mc:Fallback>
          <w:pict>
            <v:shape style="position:absolute;margin-left:202.016495pt;margin-top:39.359886pt;width:210.05pt;height:16.9pt;mso-position-horizontal-relative:page;mso-position-vertical-relative:page;z-index:-25644544" type="#_x0000_t202" id="docshape1045" filled="false" stroked="false">
              <v:textbox inset="0,0,0,0">
                <w:txbxContent>
                  <w:p>
                    <w:pPr>
                      <w:pStyle w:val="BodyText"/>
                      <w:tabs>
                        <w:tab w:pos="3780" w:val="left" w:leader="none"/>
                      </w:tabs>
                      <w:spacing w:before="17"/>
                      <w:ind w:left="20"/>
                      <w:rPr>
                        <w:rFonts w:ascii="Tahoma" w:hAnsi="Tahoma"/>
                        <w:b/>
                        <w:sz w:val="24"/>
                      </w:rPr>
                    </w:pPr>
                    <w:r>
                      <w:rPr>
                        <w:rFonts w:ascii="Trebuchet MS" w:hAnsi="Trebuchet MS"/>
                        <w:color w:val="231F20"/>
                        <w:w w:val="80"/>
                      </w:rPr>
                      <w:t>Возврат</w:t>
                    </w:r>
                    <w:r>
                      <w:rPr>
                        <w:rFonts w:ascii="Trebuchet MS" w:hAnsi="Trebuchet MS"/>
                        <w:color w:val="231F20"/>
                        <w:spacing w:val="-10"/>
                      </w:rPr>
                      <w:t> </w:t>
                    </w:r>
                    <w:r>
                      <w:rPr>
                        <w:rFonts w:ascii="Trebuchet MS" w:hAnsi="Trebuchet MS"/>
                        <w:color w:val="231F20"/>
                        <w:w w:val="80"/>
                      </w:rPr>
                      <w:t>нескольких</w:t>
                    </w:r>
                    <w:r>
                      <w:rPr>
                        <w:rFonts w:ascii="Trebuchet MS" w:hAnsi="Trebuchet MS"/>
                        <w:color w:val="231F20"/>
                        <w:spacing w:val="-10"/>
                      </w:rPr>
                      <w:t> </w:t>
                    </w:r>
                    <w:r>
                      <w:rPr>
                        <w:rFonts w:ascii="Trebuchet MS" w:hAnsi="Trebuchet MS"/>
                        <w:color w:val="231F20"/>
                        <w:w w:val="80"/>
                      </w:rPr>
                      <w:t>значений</w:t>
                    </w:r>
                    <w:r>
                      <w:rPr>
                        <w:rFonts w:ascii="Trebuchet MS" w:hAnsi="Trebuchet MS"/>
                        <w:color w:val="231F20"/>
                        <w:spacing w:val="-10"/>
                      </w:rPr>
                      <w:t> </w:t>
                    </w:r>
                    <w:r>
                      <w:rPr>
                        <w:rFonts w:ascii="Trebuchet MS" w:hAnsi="Trebuchet MS"/>
                        <w:color w:val="231F20"/>
                        <w:w w:val="80"/>
                      </w:rPr>
                      <w:t>из</w:t>
                    </w:r>
                    <w:r>
                      <w:rPr>
                        <w:rFonts w:ascii="Trebuchet MS" w:hAnsi="Trebuchet MS"/>
                        <w:color w:val="231F20"/>
                        <w:spacing w:val="-10"/>
                      </w:rPr>
                      <w:t> </w:t>
                    </w:r>
                    <w:r>
                      <w:rPr>
                        <w:rFonts w:ascii="Trebuchet MS" w:hAnsi="Trebuchet MS"/>
                        <w:color w:val="231F20"/>
                        <w:spacing w:val="-2"/>
                        <w:w w:val="80"/>
                      </w:rPr>
                      <w:t>подзапроса</w:t>
                    </w:r>
                    <w:r>
                      <w:rPr>
                        <w:rFonts w:ascii="Trebuchet MS" w:hAnsi="Trebuchet MS"/>
                        <w:color w:val="231F20"/>
                      </w:rPr>
                      <w:tab/>
                    </w:r>
                    <w:r>
                      <w:rPr>
                        <w:rFonts w:ascii="Tahoma" w:hAnsi="Tahoma"/>
                        <w:b/>
                        <w:color w:val="231F20"/>
                        <w:spacing w:val="-5"/>
                        <w:w w:val="90"/>
                        <w:sz w:val="24"/>
                      </w:rPr>
                      <w:t>159</w:t>
                    </w:r>
                  </w:p>
                </w:txbxContent>
              </v:textbox>
              <w10:wrap type="none"/>
            </v:shape>
          </w:pict>
        </mc:Fallback>
      </mc:AlternateContent>
    </w:r>
  </w:p>
</w:hdr>
</file>

<file path=word/header10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72448">
              <wp:simplePos x="0" y="0"/>
              <wp:positionH relativeFrom="page">
                <wp:posOffset>719999</wp:posOffset>
              </wp:positionH>
              <wp:positionV relativeFrom="page">
                <wp:posOffset>738469</wp:posOffset>
              </wp:positionV>
              <wp:extent cx="4500245" cy="1270"/>
              <wp:effectExtent l="0" t="0" r="0" b="0"/>
              <wp:wrapNone/>
              <wp:docPr id="1242" name="Graphic 1242"/>
              <wp:cNvGraphicFramePr>
                <a:graphicFrameLocks/>
              </wp:cNvGraphicFramePr>
              <a:graphic>
                <a:graphicData uri="http://schemas.microsoft.com/office/word/2010/wordprocessingShape">
                  <wps:wsp>
                    <wps:cNvPr id="1242" name="Graphic 1242"/>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4403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72960">
              <wp:simplePos x="0" y="0"/>
              <wp:positionH relativeFrom="page">
                <wp:posOffset>681899</wp:posOffset>
              </wp:positionH>
              <wp:positionV relativeFrom="page">
                <wp:posOffset>499870</wp:posOffset>
              </wp:positionV>
              <wp:extent cx="342900" cy="214629"/>
              <wp:effectExtent l="0" t="0" r="0" b="0"/>
              <wp:wrapNone/>
              <wp:docPr id="1243" name="Textbox 1243"/>
              <wp:cNvGraphicFramePr>
                <a:graphicFrameLocks/>
              </wp:cNvGraphicFramePr>
              <a:graphic>
                <a:graphicData uri="http://schemas.microsoft.com/office/word/2010/wordprocessingShape">
                  <wps:wsp>
                    <wps:cNvPr id="1243" name="Textbox 1243"/>
                    <wps:cNvSpPr txBox="1"/>
                    <wps:spPr>
                      <a:xfrm>
                        <a:off x="0" y="0"/>
                        <a:ext cx="342900"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160</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7pt;height:16.9pt;mso-position-horizontal-relative:page;mso-position-vertical-relative:page;z-index:-25643520" type="#_x0000_t202" id="docshape1046"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160</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673472">
              <wp:simplePos x="0" y="0"/>
              <wp:positionH relativeFrom="page">
                <wp:posOffset>1215042</wp:posOffset>
              </wp:positionH>
              <wp:positionV relativeFrom="page">
                <wp:posOffset>555344</wp:posOffset>
              </wp:positionV>
              <wp:extent cx="1014730" cy="152400"/>
              <wp:effectExtent l="0" t="0" r="0" b="0"/>
              <wp:wrapNone/>
              <wp:docPr id="1244" name="Textbox 1244"/>
              <wp:cNvGraphicFramePr>
                <a:graphicFrameLocks/>
              </wp:cNvGraphicFramePr>
              <a:graphic>
                <a:graphicData uri="http://schemas.microsoft.com/office/word/2010/wordprocessingShape">
                  <wps:wsp>
                    <wps:cNvPr id="1244" name="Textbox 1244"/>
                    <wps:cNvSpPr txBox="1"/>
                    <wps:spPr>
                      <a:xfrm>
                        <a:off x="0" y="0"/>
                        <a:ext cx="1014730"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w w:val="75"/>
                            </w:rPr>
                            <w:t>Глава</w:t>
                          </w:r>
                          <w:r>
                            <w:rPr>
                              <w:rFonts w:ascii="Trebuchet MS" w:hAnsi="Trebuchet MS"/>
                              <w:color w:val="231F20"/>
                              <w:spacing w:val="-3"/>
                            </w:rPr>
                            <w:t> </w:t>
                          </w:r>
                          <w:r>
                            <w:rPr>
                              <w:rFonts w:ascii="Trebuchet MS" w:hAnsi="Trebuchet MS"/>
                              <w:color w:val="231F20"/>
                              <w:w w:val="75"/>
                            </w:rPr>
                            <w:t>8.</w:t>
                          </w:r>
                          <w:r>
                            <w:rPr>
                              <w:rFonts w:ascii="Trebuchet MS" w:hAnsi="Trebuchet MS"/>
                              <w:color w:val="231F20"/>
                              <w:spacing w:val="-3"/>
                            </w:rPr>
                            <w:t> </w:t>
                          </w:r>
                          <w:r>
                            <w:rPr>
                              <w:rFonts w:ascii="Trebuchet MS" w:hAnsi="Trebuchet MS"/>
                              <w:color w:val="231F20"/>
                              <w:spacing w:val="-2"/>
                              <w:w w:val="75"/>
                            </w:rPr>
                            <w:t>Подзапросы</w:t>
                          </w:r>
                        </w:p>
                      </w:txbxContent>
                    </wps:txbx>
                    <wps:bodyPr wrap="square" lIns="0" tIns="0" rIns="0" bIns="0" rtlCol="0">
                      <a:noAutofit/>
                    </wps:bodyPr>
                  </wps:wsp>
                </a:graphicData>
              </a:graphic>
            </wp:anchor>
          </w:drawing>
        </mc:Choice>
        <mc:Fallback>
          <w:pict>
            <v:shape style="position:absolute;margin-left:95.6726pt;margin-top:43.727886pt;width:79.9pt;height:12pt;mso-position-horizontal-relative:page;mso-position-vertical-relative:page;z-index:-25643008" type="#_x0000_t202" id="docshape1047" filled="false" stroked="false">
              <v:textbox inset="0,0,0,0">
                <w:txbxContent>
                  <w:p>
                    <w:pPr>
                      <w:pStyle w:val="BodyText"/>
                      <w:spacing w:line="214" w:lineRule="exact"/>
                      <w:ind w:left="20"/>
                      <w:rPr>
                        <w:rFonts w:ascii="Trebuchet MS" w:hAnsi="Trebuchet MS"/>
                      </w:rPr>
                    </w:pPr>
                    <w:r>
                      <w:rPr>
                        <w:rFonts w:ascii="Trebuchet MS" w:hAnsi="Trebuchet MS"/>
                        <w:color w:val="231F20"/>
                        <w:w w:val="75"/>
                      </w:rPr>
                      <w:t>Глава</w:t>
                    </w:r>
                    <w:r>
                      <w:rPr>
                        <w:rFonts w:ascii="Trebuchet MS" w:hAnsi="Trebuchet MS"/>
                        <w:color w:val="231F20"/>
                        <w:spacing w:val="-3"/>
                      </w:rPr>
                      <w:t> </w:t>
                    </w:r>
                    <w:r>
                      <w:rPr>
                        <w:rFonts w:ascii="Trebuchet MS" w:hAnsi="Trebuchet MS"/>
                        <w:color w:val="231F20"/>
                        <w:w w:val="75"/>
                      </w:rPr>
                      <w:t>8.</w:t>
                    </w:r>
                    <w:r>
                      <w:rPr>
                        <w:rFonts w:ascii="Trebuchet MS" w:hAnsi="Trebuchet MS"/>
                        <w:color w:val="231F20"/>
                        <w:spacing w:val="-3"/>
                      </w:rPr>
                      <w:t> </w:t>
                    </w:r>
                    <w:r>
                      <w:rPr>
                        <w:rFonts w:ascii="Trebuchet MS" w:hAnsi="Trebuchet MS"/>
                        <w:color w:val="231F20"/>
                        <w:spacing w:val="-2"/>
                        <w:w w:val="75"/>
                      </w:rPr>
                      <w:t>Подзапросы</w:t>
                    </w:r>
                  </w:p>
                </w:txbxContent>
              </v:textbox>
              <w10:wrap type="none"/>
            </v:shape>
          </w:pict>
        </mc:Fallback>
      </mc:AlternateContent>
    </w:r>
  </w:p>
</w:hdr>
</file>

<file path=word/header1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73984">
              <wp:simplePos x="0" y="0"/>
              <wp:positionH relativeFrom="page">
                <wp:posOffset>719999</wp:posOffset>
              </wp:positionH>
              <wp:positionV relativeFrom="page">
                <wp:posOffset>738469</wp:posOffset>
              </wp:positionV>
              <wp:extent cx="4500245" cy="1270"/>
              <wp:effectExtent l="0" t="0" r="0" b="0"/>
              <wp:wrapNone/>
              <wp:docPr id="1249" name="Graphic 1249"/>
              <wp:cNvGraphicFramePr>
                <a:graphicFrameLocks/>
              </wp:cNvGraphicFramePr>
              <a:graphic>
                <a:graphicData uri="http://schemas.microsoft.com/office/word/2010/wordprocessingShape">
                  <wps:wsp>
                    <wps:cNvPr id="1249" name="Graphic 1249"/>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4249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74496">
              <wp:simplePos x="0" y="0"/>
              <wp:positionH relativeFrom="page">
                <wp:posOffset>3181550</wp:posOffset>
              </wp:positionH>
              <wp:positionV relativeFrom="page">
                <wp:posOffset>499870</wp:posOffset>
              </wp:positionV>
              <wp:extent cx="2051685" cy="214629"/>
              <wp:effectExtent l="0" t="0" r="0" b="0"/>
              <wp:wrapNone/>
              <wp:docPr id="1250" name="Textbox 1250"/>
              <wp:cNvGraphicFramePr>
                <a:graphicFrameLocks/>
              </wp:cNvGraphicFramePr>
              <a:graphic>
                <a:graphicData uri="http://schemas.microsoft.com/office/word/2010/wordprocessingShape">
                  <wps:wsp>
                    <wps:cNvPr id="1250" name="Textbox 1250"/>
                    <wps:cNvSpPr txBox="1"/>
                    <wps:spPr>
                      <a:xfrm>
                        <a:off x="0" y="0"/>
                        <a:ext cx="2051685" cy="214629"/>
                      </a:xfrm>
                      <a:prstGeom prst="rect">
                        <a:avLst/>
                      </a:prstGeom>
                    </wps:spPr>
                    <wps:txbx>
                      <w:txbxContent>
                        <w:p>
                          <w:pPr>
                            <w:pStyle w:val="BodyText"/>
                            <w:tabs>
                              <w:tab w:pos="2810" w:val="left" w:leader="none"/>
                            </w:tabs>
                            <w:spacing w:before="17"/>
                            <w:ind w:left="20"/>
                            <w:rPr>
                              <w:rFonts w:ascii="Tahoma" w:hAnsi="Tahoma"/>
                              <w:b/>
                              <w:sz w:val="24"/>
                            </w:rPr>
                          </w:pPr>
                          <w:r>
                            <w:rPr>
                              <w:rFonts w:ascii="Trebuchet MS" w:hAnsi="Trebuchet MS"/>
                              <w:color w:val="231F20"/>
                              <w:w w:val="80"/>
                            </w:rPr>
                            <w:t>Подзапросы</w:t>
                          </w:r>
                          <w:r>
                            <w:rPr>
                              <w:rFonts w:ascii="Trebuchet MS" w:hAnsi="Trebuchet MS"/>
                              <w:color w:val="231F20"/>
                              <w:spacing w:val="-10"/>
                            </w:rPr>
                            <w:t> </w:t>
                          </w:r>
                          <w:r>
                            <w:rPr>
                              <w:rFonts w:ascii="Trebuchet MS" w:hAnsi="Trebuchet MS"/>
                              <w:color w:val="231F20"/>
                              <w:w w:val="80"/>
                            </w:rPr>
                            <w:t>и</w:t>
                          </w:r>
                          <w:r>
                            <w:rPr>
                              <w:rFonts w:ascii="Trebuchet MS" w:hAnsi="Trebuchet MS"/>
                              <w:color w:val="231F20"/>
                              <w:spacing w:val="-10"/>
                            </w:rPr>
                            <w:t> </w:t>
                          </w:r>
                          <w:r>
                            <w:rPr>
                              <w:rFonts w:ascii="Trebuchet MS" w:hAnsi="Trebuchet MS"/>
                              <w:color w:val="231F20"/>
                              <w:w w:val="80"/>
                            </w:rPr>
                            <w:t>условие</w:t>
                          </w:r>
                          <w:r>
                            <w:rPr>
                              <w:rFonts w:ascii="Trebuchet MS" w:hAnsi="Trebuchet MS"/>
                              <w:color w:val="231F20"/>
                              <w:spacing w:val="-10"/>
                            </w:rPr>
                            <w:t> </w:t>
                          </w:r>
                          <w:r>
                            <w:rPr>
                              <w:rFonts w:ascii="Trebuchet MS" w:hAnsi="Trebuchet MS"/>
                              <w:color w:val="231F20"/>
                              <w:spacing w:val="-2"/>
                              <w:w w:val="80"/>
                            </w:rPr>
                            <w:t>DISTINCT</w:t>
                          </w:r>
                          <w:r>
                            <w:rPr>
                              <w:rFonts w:ascii="Trebuchet MS" w:hAnsi="Trebuchet MS"/>
                              <w:color w:val="231F20"/>
                            </w:rPr>
                            <w:tab/>
                          </w:r>
                          <w:r>
                            <w:rPr>
                              <w:rFonts w:ascii="Tahoma" w:hAnsi="Tahoma"/>
                              <w:b/>
                              <w:color w:val="231F20"/>
                              <w:spacing w:val="-5"/>
                              <w:w w:val="90"/>
                              <w:sz w:val="24"/>
                            </w:rPr>
                            <w:t>161</w:t>
                          </w:r>
                        </w:p>
                      </w:txbxContent>
                    </wps:txbx>
                    <wps:bodyPr wrap="square" lIns="0" tIns="0" rIns="0" bIns="0" rtlCol="0">
                      <a:noAutofit/>
                    </wps:bodyPr>
                  </wps:wsp>
                </a:graphicData>
              </a:graphic>
            </wp:anchor>
          </w:drawing>
        </mc:Choice>
        <mc:Fallback>
          <w:pict>
            <v:shape style="position:absolute;margin-left:250.515793pt;margin-top:39.359886pt;width:161.550pt;height:16.9pt;mso-position-horizontal-relative:page;mso-position-vertical-relative:page;z-index:-25641984" type="#_x0000_t202" id="docshape1052" filled="false" stroked="false">
              <v:textbox inset="0,0,0,0">
                <w:txbxContent>
                  <w:p>
                    <w:pPr>
                      <w:pStyle w:val="BodyText"/>
                      <w:tabs>
                        <w:tab w:pos="2810" w:val="left" w:leader="none"/>
                      </w:tabs>
                      <w:spacing w:before="17"/>
                      <w:ind w:left="20"/>
                      <w:rPr>
                        <w:rFonts w:ascii="Tahoma" w:hAnsi="Tahoma"/>
                        <w:b/>
                        <w:sz w:val="24"/>
                      </w:rPr>
                    </w:pPr>
                    <w:r>
                      <w:rPr>
                        <w:rFonts w:ascii="Trebuchet MS" w:hAnsi="Trebuchet MS"/>
                        <w:color w:val="231F20"/>
                        <w:w w:val="80"/>
                      </w:rPr>
                      <w:t>Подзапросы</w:t>
                    </w:r>
                    <w:r>
                      <w:rPr>
                        <w:rFonts w:ascii="Trebuchet MS" w:hAnsi="Trebuchet MS"/>
                        <w:color w:val="231F20"/>
                        <w:spacing w:val="-10"/>
                      </w:rPr>
                      <w:t> </w:t>
                    </w:r>
                    <w:r>
                      <w:rPr>
                        <w:rFonts w:ascii="Trebuchet MS" w:hAnsi="Trebuchet MS"/>
                        <w:color w:val="231F20"/>
                        <w:w w:val="80"/>
                      </w:rPr>
                      <w:t>и</w:t>
                    </w:r>
                    <w:r>
                      <w:rPr>
                        <w:rFonts w:ascii="Trebuchet MS" w:hAnsi="Trebuchet MS"/>
                        <w:color w:val="231F20"/>
                        <w:spacing w:val="-10"/>
                      </w:rPr>
                      <w:t> </w:t>
                    </w:r>
                    <w:r>
                      <w:rPr>
                        <w:rFonts w:ascii="Trebuchet MS" w:hAnsi="Trebuchet MS"/>
                        <w:color w:val="231F20"/>
                        <w:w w:val="80"/>
                      </w:rPr>
                      <w:t>условие</w:t>
                    </w:r>
                    <w:r>
                      <w:rPr>
                        <w:rFonts w:ascii="Trebuchet MS" w:hAnsi="Trebuchet MS"/>
                        <w:color w:val="231F20"/>
                        <w:spacing w:val="-10"/>
                      </w:rPr>
                      <w:t> </w:t>
                    </w:r>
                    <w:r>
                      <w:rPr>
                        <w:rFonts w:ascii="Trebuchet MS" w:hAnsi="Trebuchet MS"/>
                        <w:color w:val="231F20"/>
                        <w:spacing w:val="-2"/>
                        <w:w w:val="80"/>
                      </w:rPr>
                      <w:t>DISTINCT</w:t>
                    </w:r>
                    <w:r>
                      <w:rPr>
                        <w:rFonts w:ascii="Trebuchet MS" w:hAnsi="Trebuchet MS"/>
                        <w:color w:val="231F20"/>
                      </w:rPr>
                      <w:tab/>
                    </w:r>
                    <w:r>
                      <w:rPr>
                        <w:rFonts w:ascii="Tahoma" w:hAnsi="Tahoma"/>
                        <w:b/>
                        <w:color w:val="231F20"/>
                        <w:spacing w:val="-5"/>
                        <w:w w:val="90"/>
                        <w:sz w:val="24"/>
                      </w:rPr>
                      <w:t>161</w:t>
                    </w:r>
                  </w:p>
                </w:txbxContent>
              </v:textbox>
              <w10:wrap type="none"/>
            </v:shape>
          </w:pict>
        </mc:Fallback>
      </mc:AlternateContent>
    </w:r>
  </w:p>
</w:hdr>
</file>

<file path=word/header1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75008">
              <wp:simplePos x="0" y="0"/>
              <wp:positionH relativeFrom="page">
                <wp:posOffset>719999</wp:posOffset>
              </wp:positionH>
              <wp:positionV relativeFrom="page">
                <wp:posOffset>738469</wp:posOffset>
              </wp:positionV>
              <wp:extent cx="4500245" cy="1270"/>
              <wp:effectExtent l="0" t="0" r="0" b="0"/>
              <wp:wrapNone/>
              <wp:docPr id="1251" name="Graphic 1251"/>
              <wp:cNvGraphicFramePr>
                <a:graphicFrameLocks/>
              </wp:cNvGraphicFramePr>
              <a:graphic>
                <a:graphicData uri="http://schemas.microsoft.com/office/word/2010/wordprocessingShape">
                  <wps:wsp>
                    <wps:cNvPr id="1251" name="Graphic 1251"/>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4147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75520">
              <wp:simplePos x="0" y="0"/>
              <wp:positionH relativeFrom="page">
                <wp:posOffset>681899</wp:posOffset>
              </wp:positionH>
              <wp:positionV relativeFrom="page">
                <wp:posOffset>499870</wp:posOffset>
              </wp:positionV>
              <wp:extent cx="342900" cy="214629"/>
              <wp:effectExtent l="0" t="0" r="0" b="0"/>
              <wp:wrapNone/>
              <wp:docPr id="1252" name="Textbox 1252"/>
              <wp:cNvGraphicFramePr>
                <a:graphicFrameLocks/>
              </wp:cNvGraphicFramePr>
              <a:graphic>
                <a:graphicData uri="http://schemas.microsoft.com/office/word/2010/wordprocessingShape">
                  <wps:wsp>
                    <wps:cNvPr id="1252" name="Textbox 1252"/>
                    <wps:cNvSpPr txBox="1"/>
                    <wps:spPr>
                      <a:xfrm>
                        <a:off x="0" y="0"/>
                        <a:ext cx="342900"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162</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7pt;height:16.9pt;mso-position-horizontal-relative:page;mso-position-vertical-relative:page;z-index:-25640960" type="#_x0000_t202" id="docshape1053"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162</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676032">
              <wp:simplePos x="0" y="0"/>
              <wp:positionH relativeFrom="page">
                <wp:posOffset>1215042</wp:posOffset>
              </wp:positionH>
              <wp:positionV relativeFrom="page">
                <wp:posOffset>555344</wp:posOffset>
              </wp:positionV>
              <wp:extent cx="1014730" cy="152400"/>
              <wp:effectExtent l="0" t="0" r="0" b="0"/>
              <wp:wrapNone/>
              <wp:docPr id="1253" name="Textbox 1253"/>
              <wp:cNvGraphicFramePr>
                <a:graphicFrameLocks/>
              </wp:cNvGraphicFramePr>
              <a:graphic>
                <a:graphicData uri="http://schemas.microsoft.com/office/word/2010/wordprocessingShape">
                  <wps:wsp>
                    <wps:cNvPr id="1253" name="Textbox 1253"/>
                    <wps:cNvSpPr txBox="1"/>
                    <wps:spPr>
                      <a:xfrm>
                        <a:off x="0" y="0"/>
                        <a:ext cx="1014730"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w w:val="75"/>
                            </w:rPr>
                            <w:t>Глава</w:t>
                          </w:r>
                          <w:r>
                            <w:rPr>
                              <w:rFonts w:ascii="Trebuchet MS" w:hAnsi="Trebuchet MS"/>
                              <w:color w:val="231F20"/>
                              <w:spacing w:val="-3"/>
                            </w:rPr>
                            <w:t> </w:t>
                          </w:r>
                          <w:r>
                            <w:rPr>
                              <w:rFonts w:ascii="Trebuchet MS" w:hAnsi="Trebuchet MS"/>
                              <w:color w:val="231F20"/>
                              <w:w w:val="75"/>
                            </w:rPr>
                            <w:t>8.</w:t>
                          </w:r>
                          <w:r>
                            <w:rPr>
                              <w:rFonts w:ascii="Trebuchet MS" w:hAnsi="Trebuchet MS"/>
                              <w:color w:val="231F20"/>
                              <w:spacing w:val="-3"/>
                            </w:rPr>
                            <w:t> </w:t>
                          </w:r>
                          <w:r>
                            <w:rPr>
                              <w:rFonts w:ascii="Trebuchet MS" w:hAnsi="Trebuchet MS"/>
                              <w:color w:val="231F20"/>
                              <w:spacing w:val="-2"/>
                              <w:w w:val="75"/>
                            </w:rPr>
                            <w:t>Подзапросы</w:t>
                          </w:r>
                        </w:p>
                      </w:txbxContent>
                    </wps:txbx>
                    <wps:bodyPr wrap="square" lIns="0" tIns="0" rIns="0" bIns="0" rtlCol="0">
                      <a:noAutofit/>
                    </wps:bodyPr>
                  </wps:wsp>
                </a:graphicData>
              </a:graphic>
            </wp:anchor>
          </w:drawing>
        </mc:Choice>
        <mc:Fallback>
          <w:pict>
            <v:shape style="position:absolute;margin-left:95.6726pt;margin-top:43.727886pt;width:79.9pt;height:12pt;mso-position-horizontal-relative:page;mso-position-vertical-relative:page;z-index:-25640448" type="#_x0000_t202" id="docshape1054" filled="false" stroked="false">
              <v:textbox inset="0,0,0,0">
                <w:txbxContent>
                  <w:p>
                    <w:pPr>
                      <w:pStyle w:val="BodyText"/>
                      <w:spacing w:line="214" w:lineRule="exact"/>
                      <w:ind w:left="20"/>
                      <w:rPr>
                        <w:rFonts w:ascii="Trebuchet MS" w:hAnsi="Trebuchet MS"/>
                      </w:rPr>
                    </w:pPr>
                    <w:r>
                      <w:rPr>
                        <w:rFonts w:ascii="Trebuchet MS" w:hAnsi="Trebuchet MS"/>
                        <w:color w:val="231F20"/>
                        <w:w w:val="75"/>
                      </w:rPr>
                      <w:t>Глава</w:t>
                    </w:r>
                    <w:r>
                      <w:rPr>
                        <w:rFonts w:ascii="Trebuchet MS" w:hAnsi="Trebuchet MS"/>
                        <w:color w:val="231F20"/>
                        <w:spacing w:val="-3"/>
                      </w:rPr>
                      <w:t> </w:t>
                    </w:r>
                    <w:r>
                      <w:rPr>
                        <w:rFonts w:ascii="Trebuchet MS" w:hAnsi="Trebuchet MS"/>
                        <w:color w:val="231F20"/>
                        <w:w w:val="75"/>
                      </w:rPr>
                      <w:t>8.</w:t>
                    </w:r>
                    <w:r>
                      <w:rPr>
                        <w:rFonts w:ascii="Trebuchet MS" w:hAnsi="Trebuchet MS"/>
                        <w:color w:val="231F20"/>
                        <w:spacing w:val="-3"/>
                      </w:rPr>
                      <w:t> </w:t>
                    </w:r>
                    <w:r>
                      <w:rPr>
                        <w:rFonts w:ascii="Trebuchet MS" w:hAnsi="Trebuchet MS"/>
                        <w:color w:val="231F20"/>
                        <w:spacing w:val="-2"/>
                        <w:w w:val="75"/>
                      </w:rPr>
                      <w:t>Подзапросы</w:t>
                    </w:r>
                  </w:p>
                </w:txbxContent>
              </v:textbox>
              <w10:wrap type="none"/>
            </v:shape>
          </w:pict>
        </mc:Fallback>
      </mc:AlternateContent>
    </w:r>
  </w:p>
</w:hdr>
</file>

<file path=word/header1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76544">
              <wp:simplePos x="0" y="0"/>
              <wp:positionH relativeFrom="page">
                <wp:posOffset>719999</wp:posOffset>
              </wp:positionH>
              <wp:positionV relativeFrom="page">
                <wp:posOffset>738469</wp:posOffset>
              </wp:positionV>
              <wp:extent cx="4500245" cy="1270"/>
              <wp:effectExtent l="0" t="0" r="0" b="0"/>
              <wp:wrapNone/>
              <wp:docPr id="1260" name="Graphic 1260"/>
              <wp:cNvGraphicFramePr>
                <a:graphicFrameLocks/>
              </wp:cNvGraphicFramePr>
              <a:graphic>
                <a:graphicData uri="http://schemas.microsoft.com/office/word/2010/wordprocessingShape">
                  <wps:wsp>
                    <wps:cNvPr id="1260" name="Graphic 1260"/>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3993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77056">
              <wp:simplePos x="0" y="0"/>
              <wp:positionH relativeFrom="page">
                <wp:posOffset>4337610</wp:posOffset>
              </wp:positionH>
              <wp:positionV relativeFrom="page">
                <wp:posOffset>499870</wp:posOffset>
              </wp:positionV>
              <wp:extent cx="895350" cy="214629"/>
              <wp:effectExtent l="0" t="0" r="0" b="0"/>
              <wp:wrapNone/>
              <wp:docPr id="1261" name="Textbox 1261"/>
              <wp:cNvGraphicFramePr>
                <a:graphicFrameLocks/>
              </wp:cNvGraphicFramePr>
              <a:graphic>
                <a:graphicData uri="http://schemas.microsoft.com/office/word/2010/wordprocessingShape">
                  <wps:wsp>
                    <wps:cNvPr id="1261" name="Textbox 1261"/>
                    <wps:cNvSpPr txBox="1"/>
                    <wps:spPr>
                      <a:xfrm>
                        <a:off x="0" y="0"/>
                        <a:ext cx="895350" cy="214629"/>
                      </a:xfrm>
                      <a:prstGeom prst="rect">
                        <a:avLst/>
                      </a:prstGeom>
                    </wps:spPr>
                    <wps:txbx>
                      <w:txbxContent>
                        <w:p>
                          <w:pPr>
                            <w:tabs>
                              <w:tab w:pos="989" w:val="left" w:leader="none"/>
                            </w:tabs>
                            <w:spacing w:before="17"/>
                            <w:ind w:left="20" w:right="0" w:firstLine="0"/>
                            <w:jc w:val="left"/>
                            <w:rPr>
                              <w:rFonts w:ascii="Tahoma" w:hAnsi="Tahoma"/>
                              <w:b/>
                              <w:sz w:val="24"/>
                            </w:rPr>
                          </w:pPr>
                          <w:r>
                            <w:rPr>
                              <w:rFonts w:ascii="Trebuchet MS" w:hAnsi="Trebuchet MS"/>
                              <w:color w:val="231F20"/>
                              <w:spacing w:val="-2"/>
                              <w:w w:val="95"/>
                              <w:sz w:val="20"/>
                            </w:rPr>
                            <w:t>Резюме</w:t>
                          </w:r>
                          <w:r>
                            <w:rPr>
                              <w:rFonts w:ascii="Trebuchet MS" w:hAnsi="Trebuchet MS"/>
                              <w:color w:val="231F20"/>
                              <w:sz w:val="20"/>
                            </w:rPr>
                            <w:tab/>
                          </w:r>
                          <w:r>
                            <w:rPr>
                              <w:rFonts w:ascii="Tahoma" w:hAnsi="Tahoma"/>
                              <w:b/>
                              <w:color w:val="231F20"/>
                              <w:spacing w:val="-5"/>
                              <w:w w:val="90"/>
                              <w:sz w:val="24"/>
                            </w:rPr>
                            <w:t>163</w:t>
                          </w:r>
                        </w:p>
                      </w:txbxContent>
                    </wps:txbx>
                    <wps:bodyPr wrap="square" lIns="0" tIns="0" rIns="0" bIns="0" rtlCol="0">
                      <a:noAutofit/>
                    </wps:bodyPr>
                  </wps:wsp>
                </a:graphicData>
              </a:graphic>
            </wp:anchor>
          </w:drawing>
        </mc:Choice>
        <mc:Fallback>
          <w:pict>
            <v:shape style="position:absolute;margin-left:341.544098pt;margin-top:39.359886pt;width:70.5pt;height:16.9pt;mso-position-horizontal-relative:page;mso-position-vertical-relative:page;z-index:-25639424" type="#_x0000_t202" id="docshape1061" filled="false" stroked="false">
              <v:textbox inset="0,0,0,0">
                <w:txbxContent>
                  <w:p>
                    <w:pPr>
                      <w:tabs>
                        <w:tab w:pos="989" w:val="left" w:leader="none"/>
                      </w:tabs>
                      <w:spacing w:before="17"/>
                      <w:ind w:left="20" w:right="0" w:firstLine="0"/>
                      <w:jc w:val="left"/>
                      <w:rPr>
                        <w:rFonts w:ascii="Tahoma" w:hAnsi="Tahoma"/>
                        <w:b/>
                        <w:sz w:val="24"/>
                      </w:rPr>
                    </w:pPr>
                    <w:r>
                      <w:rPr>
                        <w:rFonts w:ascii="Trebuchet MS" w:hAnsi="Trebuchet MS"/>
                        <w:color w:val="231F20"/>
                        <w:spacing w:val="-2"/>
                        <w:w w:val="95"/>
                        <w:sz w:val="20"/>
                      </w:rPr>
                      <w:t>Резюме</w:t>
                    </w:r>
                    <w:r>
                      <w:rPr>
                        <w:rFonts w:ascii="Trebuchet MS" w:hAnsi="Trebuchet MS"/>
                        <w:color w:val="231F20"/>
                        <w:sz w:val="20"/>
                      </w:rPr>
                      <w:tab/>
                    </w:r>
                    <w:r>
                      <w:rPr>
                        <w:rFonts w:ascii="Tahoma" w:hAnsi="Tahoma"/>
                        <w:b/>
                        <w:color w:val="231F20"/>
                        <w:spacing w:val="-5"/>
                        <w:w w:val="90"/>
                        <w:sz w:val="24"/>
                      </w:rPr>
                      <w:t>163</w:t>
                    </w:r>
                  </w:p>
                </w:txbxContent>
              </v:textbox>
              <w10:wrap type="none"/>
            </v:shape>
          </w:pict>
        </mc:Fallback>
      </mc:AlternateContent>
    </w:r>
  </w:p>
</w:hdr>
</file>

<file path=word/header1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77568">
              <wp:simplePos x="0" y="0"/>
              <wp:positionH relativeFrom="page">
                <wp:posOffset>719999</wp:posOffset>
              </wp:positionH>
              <wp:positionV relativeFrom="page">
                <wp:posOffset>738469</wp:posOffset>
              </wp:positionV>
              <wp:extent cx="4500245" cy="1270"/>
              <wp:effectExtent l="0" t="0" r="0" b="0"/>
              <wp:wrapNone/>
              <wp:docPr id="1266" name="Graphic 1266"/>
              <wp:cNvGraphicFramePr>
                <a:graphicFrameLocks/>
              </wp:cNvGraphicFramePr>
              <a:graphic>
                <a:graphicData uri="http://schemas.microsoft.com/office/word/2010/wordprocessingShape">
                  <wps:wsp>
                    <wps:cNvPr id="1266" name="Graphic 1266"/>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3891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78080">
              <wp:simplePos x="0" y="0"/>
              <wp:positionH relativeFrom="page">
                <wp:posOffset>3435800</wp:posOffset>
              </wp:positionH>
              <wp:positionV relativeFrom="page">
                <wp:posOffset>499870</wp:posOffset>
              </wp:positionV>
              <wp:extent cx="1797050" cy="214629"/>
              <wp:effectExtent l="0" t="0" r="0" b="0"/>
              <wp:wrapNone/>
              <wp:docPr id="1267" name="Textbox 1267"/>
              <wp:cNvGraphicFramePr>
                <a:graphicFrameLocks/>
              </wp:cNvGraphicFramePr>
              <a:graphic>
                <a:graphicData uri="http://schemas.microsoft.com/office/word/2010/wordprocessingShape">
                  <wps:wsp>
                    <wps:cNvPr id="1267" name="Textbox 1267"/>
                    <wps:cNvSpPr txBox="1"/>
                    <wps:spPr>
                      <a:xfrm>
                        <a:off x="0" y="0"/>
                        <a:ext cx="1797050" cy="214629"/>
                      </a:xfrm>
                      <a:prstGeom prst="rect">
                        <a:avLst/>
                      </a:prstGeom>
                    </wps:spPr>
                    <wps:txbx>
                      <w:txbxContent>
                        <w:p>
                          <w:pPr>
                            <w:pStyle w:val="BodyText"/>
                            <w:tabs>
                              <w:tab w:pos="2410" w:val="left" w:leader="none"/>
                            </w:tabs>
                            <w:spacing w:before="17"/>
                            <w:ind w:left="20"/>
                            <w:rPr>
                              <w:rFonts w:ascii="Tahoma" w:hAnsi="Tahoma"/>
                              <w:b/>
                              <w:sz w:val="24"/>
                            </w:rPr>
                          </w:pPr>
                          <w:r>
                            <w:rPr>
                              <w:rFonts w:ascii="Trebuchet MS" w:hAnsi="Trebuchet MS"/>
                              <w:color w:val="231F20"/>
                              <w:spacing w:val="-2"/>
                              <w:w w:val="80"/>
                            </w:rPr>
                            <w:t>Работа</w:t>
                          </w:r>
                          <w:r>
                            <w:rPr>
                              <w:rFonts w:ascii="Trebuchet MS" w:hAnsi="Trebuchet MS"/>
                              <w:color w:val="231F20"/>
                              <w:spacing w:val="-4"/>
                              <w:w w:val="80"/>
                            </w:rPr>
                            <w:t> </w:t>
                          </w:r>
                          <w:r>
                            <w:rPr>
                              <w:rFonts w:ascii="Trebuchet MS" w:hAnsi="Trebuchet MS"/>
                              <w:color w:val="231F20"/>
                              <w:spacing w:val="-2"/>
                              <w:w w:val="80"/>
                            </w:rPr>
                            <w:t>с</w:t>
                          </w:r>
                          <w:r>
                            <w:rPr>
                              <w:rFonts w:ascii="Trebuchet MS" w:hAnsi="Trebuchet MS"/>
                              <w:color w:val="231F20"/>
                              <w:spacing w:val="-4"/>
                              <w:w w:val="80"/>
                            </w:rPr>
                            <w:t> </w:t>
                          </w:r>
                          <w:r>
                            <w:rPr>
                              <w:rFonts w:ascii="Trebuchet MS" w:hAnsi="Trebuchet MS"/>
                              <w:color w:val="231F20"/>
                              <w:spacing w:val="-2"/>
                              <w:w w:val="80"/>
                            </w:rPr>
                            <w:t>представлениями</w:t>
                          </w:r>
                          <w:r>
                            <w:rPr>
                              <w:rFonts w:ascii="Trebuchet MS" w:hAnsi="Trebuchet MS"/>
                              <w:color w:val="231F20"/>
                            </w:rPr>
                            <w:tab/>
                          </w:r>
                          <w:r>
                            <w:rPr>
                              <w:rFonts w:ascii="Tahoma" w:hAnsi="Tahoma"/>
                              <w:b/>
                              <w:color w:val="231F20"/>
                              <w:spacing w:val="-5"/>
                              <w:w w:val="90"/>
                              <w:sz w:val="24"/>
                            </w:rPr>
                            <w:t>165</w:t>
                          </w:r>
                        </w:p>
                      </w:txbxContent>
                    </wps:txbx>
                    <wps:bodyPr wrap="square" lIns="0" tIns="0" rIns="0" bIns="0" rtlCol="0">
                      <a:noAutofit/>
                    </wps:bodyPr>
                  </wps:wsp>
                </a:graphicData>
              </a:graphic>
            </wp:anchor>
          </w:drawing>
        </mc:Choice>
        <mc:Fallback>
          <w:pict>
            <v:shape style="position:absolute;margin-left:270.535492pt;margin-top:39.359886pt;width:141.5pt;height:16.9pt;mso-position-horizontal-relative:page;mso-position-vertical-relative:page;z-index:-25638400" type="#_x0000_t202" id="docshape1066" filled="false" stroked="false">
              <v:textbox inset="0,0,0,0">
                <w:txbxContent>
                  <w:p>
                    <w:pPr>
                      <w:pStyle w:val="BodyText"/>
                      <w:tabs>
                        <w:tab w:pos="2410" w:val="left" w:leader="none"/>
                      </w:tabs>
                      <w:spacing w:before="17"/>
                      <w:ind w:left="20"/>
                      <w:rPr>
                        <w:rFonts w:ascii="Tahoma" w:hAnsi="Tahoma"/>
                        <w:b/>
                        <w:sz w:val="24"/>
                      </w:rPr>
                    </w:pPr>
                    <w:r>
                      <w:rPr>
                        <w:rFonts w:ascii="Trebuchet MS" w:hAnsi="Trebuchet MS"/>
                        <w:color w:val="231F20"/>
                        <w:spacing w:val="-2"/>
                        <w:w w:val="80"/>
                      </w:rPr>
                      <w:t>Работа</w:t>
                    </w:r>
                    <w:r>
                      <w:rPr>
                        <w:rFonts w:ascii="Trebuchet MS" w:hAnsi="Trebuchet MS"/>
                        <w:color w:val="231F20"/>
                        <w:spacing w:val="-4"/>
                        <w:w w:val="80"/>
                      </w:rPr>
                      <w:t> </w:t>
                    </w:r>
                    <w:r>
                      <w:rPr>
                        <w:rFonts w:ascii="Trebuchet MS" w:hAnsi="Trebuchet MS"/>
                        <w:color w:val="231F20"/>
                        <w:spacing w:val="-2"/>
                        <w:w w:val="80"/>
                      </w:rPr>
                      <w:t>с</w:t>
                    </w:r>
                    <w:r>
                      <w:rPr>
                        <w:rFonts w:ascii="Trebuchet MS" w:hAnsi="Trebuchet MS"/>
                        <w:color w:val="231F20"/>
                        <w:spacing w:val="-4"/>
                        <w:w w:val="80"/>
                      </w:rPr>
                      <w:t> </w:t>
                    </w:r>
                    <w:r>
                      <w:rPr>
                        <w:rFonts w:ascii="Trebuchet MS" w:hAnsi="Trebuchet MS"/>
                        <w:color w:val="231F20"/>
                        <w:spacing w:val="-2"/>
                        <w:w w:val="80"/>
                      </w:rPr>
                      <w:t>представлениями</w:t>
                    </w:r>
                    <w:r>
                      <w:rPr>
                        <w:rFonts w:ascii="Trebuchet MS" w:hAnsi="Trebuchet MS"/>
                        <w:color w:val="231F20"/>
                      </w:rPr>
                      <w:tab/>
                    </w:r>
                    <w:r>
                      <w:rPr>
                        <w:rFonts w:ascii="Tahoma" w:hAnsi="Tahoma"/>
                        <w:b/>
                        <w:color w:val="231F20"/>
                        <w:spacing w:val="-5"/>
                        <w:w w:val="90"/>
                        <w:sz w:val="24"/>
                      </w:rPr>
                      <w:t>165</w:t>
                    </w:r>
                  </w:p>
                </w:txbxContent>
              </v:textbox>
              <w10:wrap type="none"/>
            </v:shape>
          </w:pict>
        </mc:Fallback>
      </mc:AlternateContent>
    </w:r>
  </w:p>
</w:hdr>
</file>

<file path=word/header1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78592">
              <wp:simplePos x="0" y="0"/>
              <wp:positionH relativeFrom="page">
                <wp:posOffset>719999</wp:posOffset>
              </wp:positionH>
              <wp:positionV relativeFrom="page">
                <wp:posOffset>738469</wp:posOffset>
              </wp:positionV>
              <wp:extent cx="4500245" cy="1270"/>
              <wp:effectExtent l="0" t="0" r="0" b="0"/>
              <wp:wrapNone/>
              <wp:docPr id="1268" name="Graphic 1268"/>
              <wp:cNvGraphicFramePr>
                <a:graphicFrameLocks/>
              </wp:cNvGraphicFramePr>
              <a:graphic>
                <a:graphicData uri="http://schemas.microsoft.com/office/word/2010/wordprocessingShape">
                  <wps:wsp>
                    <wps:cNvPr id="1268" name="Graphic 1268"/>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37888"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79104">
              <wp:simplePos x="0" y="0"/>
              <wp:positionH relativeFrom="page">
                <wp:posOffset>681899</wp:posOffset>
              </wp:positionH>
              <wp:positionV relativeFrom="page">
                <wp:posOffset>499870</wp:posOffset>
              </wp:positionV>
              <wp:extent cx="342900" cy="214629"/>
              <wp:effectExtent l="0" t="0" r="0" b="0"/>
              <wp:wrapNone/>
              <wp:docPr id="1269" name="Textbox 1269"/>
              <wp:cNvGraphicFramePr>
                <a:graphicFrameLocks/>
              </wp:cNvGraphicFramePr>
              <a:graphic>
                <a:graphicData uri="http://schemas.microsoft.com/office/word/2010/wordprocessingShape">
                  <wps:wsp>
                    <wps:cNvPr id="1269" name="Textbox 1269"/>
                    <wps:cNvSpPr txBox="1"/>
                    <wps:spPr>
                      <a:xfrm>
                        <a:off x="0" y="0"/>
                        <a:ext cx="342900"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166</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7pt;height:16.9pt;mso-position-horizontal-relative:page;mso-position-vertical-relative:page;z-index:-25637376" type="#_x0000_t202" id="docshape1067"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166</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679616">
              <wp:simplePos x="0" y="0"/>
              <wp:positionH relativeFrom="page">
                <wp:posOffset>1215042</wp:posOffset>
              </wp:positionH>
              <wp:positionV relativeFrom="page">
                <wp:posOffset>555344</wp:posOffset>
              </wp:positionV>
              <wp:extent cx="1158240" cy="152400"/>
              <wp:effectExtent l="0" t="0" r="0" b="0"/>
              <wp:wrapNone/>
              <wp:docPr id="1270" name="Textbox 1270"/>
              <wp:cNvGraphicFramePr>
                <a:graphicFrameLocks/>
              </wp:cNvGraphicFramePr>
              <a:graphic>
                <a:graphicData uri="http://schemas.microsoft.com/office/word/2010/wordprocessingShape">
                  <wps:wsp>
                    <wps:cNvPr id="1270" name="Textbox 1270"/>
                    <wps:cNvSpPr txBox="1"/>
                    <wps:spPr>
                      <a:xfrm>
                        <a:off x="0" y="0"/>
                        <a:ext cx="1158240"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w w:val="75"/>
                            </w:rPr>
                            <w:t>Глава</w:t>
                          </w:r>
                          <w:r>
                            <w:rPr>
                              <w:rFonts w:ascii="Trebuchet MS" w:hAnsi="Trebuchet MS"/>
                              <w:color w:val="231F20"/>
                              <w:spacing w:val="-3"/>
                            </w:rPr>
                            <w:t> </w:t>
                          </w:r>
                          <w:r>
                            <w:rPr>
                              <w:rFonts w:ascii="Trebuchet MS" w:hAnsi="Trebuchet MS"/>
                              <w:color w:val="231F20"/>
                              <w:w w:val="75"/>
                            </w:rPr>
                            <w:t>9.</w:t>
                          </w:r>
                          <w:r>
                            <w:rPr>
                              <w:rFonts w:ascii="Trebuchet MS" w:hAnsi="Trebuchet MS"/>
                              <w:color w:val="231F20"/>
                              <w:spacing w:val="-3"/>
                            </w:rPr>
                            <w:t> </w:t>
                          </w:r>
                          <w:r>
                            <w:rPr>
                              <w:rFonts w:ascii="Trebuchet MS" w:hAnsi="Trebuchet MS"/>
                              <w:color w:val="231F20"/>
                              <w:spacing w:val="-2"/>
                              <w:w w:val="75"/>
                            </w:rPr>
                            <w:t>Представления</w:t>
                          </w:r>
                        </w:p>
                      </w:txbxContent>
                    </wps:txbx>
                    <wps:bodyPr wrap="square" lIns="0" tIns="0" rIns="0" bIns="0" rtlCol="0">
                      <a:noAutofit/>
                    </wps:bodyPr>
                  </wps:wsp>
                </a:graphicData>
              </a:graphic>
            </wp:anchor>
          </w:drawing>
        </mc:Choice>
        <mc:Fallback>
          <w:pict>
            <v:shape style="position:absolute;margin-left:95.6726pt;margin-top:43.727886pt;width:91.2pt;height:12pt;mso-position-horizontal-relative:page;mso-position-vertical-relative:page;z-index:-25636864" type="#_x0000_t202" id="docshape1068" filled="false" stroked="false">
              <v:textbox inset="0,0,0,0">
                <w:txbxContent>
                  <w:p>
                    <w:pPr>
                      <w:pStyle w:val="BodyText"/>
                      <w:spacing w:line="214" w:lineRule="exact"/>
                      <w:ind w:left="20"/>
                      <w:rPr>
                        <w:rFonts w:ascii="Trebuchet MS" w:hAnsi="Trebuchet MS"/>
                      </w:rPr>
                    </w:pPr>
                    <w:r>
                      <w:rPr>
                        <w:rFonts w:ascii="Trebuchet MS" w:hAnsi="Trebuchet MS"/>
                        <w:color w:val="231F20"/>
                        <w:w w:val="75"/>
                      </w:rPr>
                      <w:t>Глава</w:t>
                    </w:r>
                    <w:r>
                      <w:rPr>
                        <w:rFonts w:ascii="Trebuchet MS" w:hAnsi="Trebuchet MS"/>
                        <w:color w:val="231F20"/>
                        <w:spacing w:val="-3"/>
                      </w:rPr>
                      <w:t> </w:t>
                    </w:r>
                    <w:r>
                      <w:rPr>
                        <w:rFonts w:ascii="Trebuchet MS" w:hAnsi="Trebuchet MS"/>
                        <w:color w:val="231F20"/>
                        <w:w w:val="75"/>
                      </w:rPr>
                      <w:t>9.</w:t>
                    </w:r>
                    <w:r>
                      <w:rPr>
                        <w:rFonts w:ascii="Trebuchet MS" w:hAnsi="Trebuchet MS"/>
                        <w:color w:val="231F20"/>
                        <w:spacing w:val="-3"/>
                      </w:rPr>
                      <w:t> </w:t>
                    </w:r>
                    <w:r>
                      <w:rPr>
                        <w:rFonts w:ascii="Trebuchet MS" w:hAnsi="Trebuchet MS"/>
                        <w:color w:val="231F20"/>
                        <w:spacing w:val="-2"/>
                        <w:w w:val="75"/>
                      </w:rPr>
                      <w:t>Представления</w:t>
                    </w:r>
                  </w:p>
                </w:txbxContent>
              </v:textbox>
              <w10:wrap type="none"/>
            </v:shape>
          </w:pict>
        </mc:Fallback>
      </mc:AlternateContent>
    </w:r>
  </w:p>
</w:hdr>
</file>

<file path=word/header1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80128">
              <wp:simplePos x="0" y="0"/>
              <wp:positionH relativeFrom="page">
                <wp:posOffset>719999</wp:posOffset>
              </wp:positionH>
              <wp:positionV relativeFrom="page">
                <wp:posOffset>738469</wp:posOffset>
              </wp:positionV>
              <wp:extent cx="4500245" cy="1270"/>
              <wp:effectExtent l="0" t="0" r="0" b="0"/>
              <wp:wrapNone/>
              <wp:docPr id="1278" name="Graphic 1278"/>
              <wp:cNvGraphicFramePr>
                <a:graphicFrameLocks/>
              </wp:cNvGraphicFramePr>
              <a:graphic>
                <a:graphicData uri="http://schemas.microsoft.com/office/word/2010/wordprocessingShape">
                  <wps:wsp>
                    <wps:cNvPr id="1278" name="Graphic 1278"/>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3635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80640">
              <wp:simplePos x="0" y="0"/>
              <wp:positionH relativeFrom="page">
                <wp:posOffset>3424113</wp:posOffset>
              </wp:positionH>
              <wp:positionV relativeFrom="page">
                <wp:posOffset>499870</wp:posOffset>
              </wp:positionV>
              <wp:extent cx="1809114" cy="214629"/>
              <wp:effectExtent l="0" t="0" r="0" b="0"/>
              <wp:wrapNone/>
              <wp:docPr id="1279" name="Textbox 1279"/>
              <wp:cNvGraphicFramePr>
                <a:graphicFrameLocks/>
              </wp:cNvGraphicFramePr>
              <a:graphic>
                <a:graphicData uri="http://schemas.microsoft.com/office/word/2010/wordprocessingShape">
                  <wps:wsp>
                    <wps:cNvPr id="1279" name="Textbox 1279"/>
                    <wps:cNvSpPr txBox="1"/>
                    <wps:spPr>
                      <a:xfrm>
                        <a:off x="0" y="0"/>
                        <a:ext cx="1809114" cy="214629"/>
                      </a:xfrm>
                      <a:prstGeom prst="rect">
                        <a:avLst/>
                      </a:prstGeom>
                    </wps:spPr>
                    <wps:txbx>
                      <w:txbxContent>
                        <w:p>
                          <w:pPr>
                            <w:pStyle w:val="BodyText"/>
                            <w:tabs>
                              <w:tab w:pos="2428" w:val="left" w:leader="none"/>
                            </w:tabs>
                            <w:spacing w:before="17"/>
                            <w:ind w:left="20"/>
                            <w:rPr>
                              <w:rFonts w:ascii="Tahoma" w:hAnsi="Tahoma"/>
                              <w:b/>
                              <w:sz w:val="24"/>
                            </w:rPr>
                          </w:pPr>
                          <w:r>
                            <w:rPr>
                              <w:rFonts w:ascii="Trebuchet MS" w:hAnsi="Trebuchet MS"/>
                              <w:color w:val="231F20"/>
                              <w:w w:val="80"/>
                            </w:rPr>
                            <w:t>Изменения</w:t>
                          </w:r>
                          <w:r>
                            <w:rPr>
                              <w:rFonts w:ascii="Trebuchet MS" w:hAnsi="Trebuchet MS"/>
                              <w:color w:val="231F20"/>
                              <w:spacing w:val="-6"/>
                              <w:w w:val="95"/>
                            </w:rPr>
                            <w:t> </w:t>
                          </w:r>
                          <w:r>
                            <w:rPr>
                              <w:rFonts w:ascii="Trebuchet MS" w:hAnsi="Trebuchet MS"/>
                              <w:color w:val="231F20"/>
                              <w:spacing w:val="-2"/>
                              <w:w w:val="95"/>
                            </w:rPr>
                            <w:t>представлений</w:t>
                          </w:r>
                          <w:r>
                            <w:rPr>
                              <w:rFonts w:ascii="Trebuchet MS" w:hAnsi="Trebuchet MS"/>
                              <w:color w:val="231F20"/>
                            </w:rPr>
                            <w:tab/>
                          </w:r>
                          <w:r>
                            <w:rPr>
                              <w:rFonts w:ascii="Tahoma" w:hAnsi="Tahoma"/>
                              <w:b/>
                              <w:color w:val="231F20"/>
                              <w:spacing w:val="-5"/>
                              <w:w w:val="90"/>
                              <w:sz w:val="24"/>
                            </w:rPr>
                            <w:t>167</w:t>
                          </w:r>
                        </w:p>
                      </w:txbxContent>
                    </wps:txbx>
                    <wps:bodyPr wrap="square" lIns="0" tIns="0" rIns="0" bIns="0" rtlCol="0">
                      <a:noAutofit/>
                    </wps:bodyPr>
                  </wps:wsp>
                </a:graphicData>
              </a:graphic>
            </wp:anchor>
          </w:drawing>
        </mc:Choice>
        <mc:Fallback>
          <w:pict>
            <v:shape style="position:absolute;margin-left:269.615204pt;margin-top:39.359886pt;width:142.450pt;height:16.9pt;mso-position-horizontal-relative:page;mso-position-vertical-relative:page;z-index:-25635840" type="#_x0000_t202" id="docshape1076" filled="false" stroked="false">
              <v:textbox inset="0,0,0,0">
                <w:txbxContent>
                  <w:p>
                    <w:pPr>
                      <w:pStyle w:val="BodyText"/>
                      <w:tabs>
                        <w:tab w:pos="2428" w:val="left" w:leader="none"/>
                      </w:tabs>
                      <w:spacing w:before="17"/>
                      <w:ind w:left="20"/>
                      <w:rPr>
                        <w:rFonts w:ascii="Tahoma" w:hAnsi="Tahoma"/>
                        <w:b/>
                        <w:sz w:val="24"/>
                      </w:rPr>
                    </w:pPr>
                    <w:r>
                      <w:rPr>
                        <w:rFonts w:ascii="Trebuchet MS" w:hAnsi="Trebuchet MS"/>
                        <w:color w:val="231F20"/>
                        <w:w w:val="80"/>
                      </w:rPr>
                      <w:t>Изменения</w:t>
                    </w:r>
                    <w:r>
                      <w:rPr>
                        <w:rFonts w:ascii="Trebuchet MS" w:hAnsi="Trebuchet MS"/>
                        <w:color w:val="231F20"/>
                        <w:spacing w:val="-6"/>
                        <w:w w:val="95"/>
                      </w:rPr>
                      <w:t> </w:t>
                    </w:r>
                    <w:r>
                      <w:rPr>
                        <w:rFonts w:ascii="Trebuchet MS" w:hAnsi="Trebuchet MS"/>
                        <w:color w:val="231F20"/>
                        <w:spacing w:val="-2"/>
                        <w:w w:val="95"/>
                      </w:rPr>
                      <w:t>представлений</w:t>
                    </w:r>
                    <w:r>
                      <w:rPr>
                        <w:rFonts w:ascii="Trebuchet MS" w:hAnsi="Trebuchet MS"/>
                        <w:color w:val="231F20"/>
                      </w:rPr>
                      <w:tab/>
                    </w:r>
                    <w:r>
                      <w:rPr>
                        <w:rFonts w:ascii="Tahoma" w:hAnsi="Tahoma"/>
                        <w:b/>
                        <w:color w:val="231F20"/>
                        <w:spacing w:val="-5"/>
                        <w:w w:val="90"/>
                        <w:sz w:val="24"/>
                      </w:rPr>
                      <w:t>167</w:t>
                    </w:r>
                  </w:p>
                </w:txbxContent>
              </v:textbox>
              <w10:wrap type="none"/>
            </v:shape>
          </w:pict>
        </mc:Fallback>
      </mc:AlternateContent>
    </w:r>
  </w:p>
</w:hdr>
</file>

<file path=word/header1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81152">
              <wp:simplePos x="0" y="0"/>
              <wp:positionH relativeFrom="page">
                <wp:posOffset>719999</wp:posOffset>
              </wp:positionH>
              <wp:positionV relativeFrom="page">
                <wp:posOffset>738469</wp:posOffset>
              </wp:positionV>
              <wp:extent cx="4500245" cy="1270"/>
              <wp:effectExtent l="0" t="0" r="0" b="0"/>
              <wp:wrapNone/>
              <wp:docPr id="1280" name="Graphic 1280"/>
              <wp:cNvGraphicFramePr>
                <a:graphicFrameLocks/>
              </wp:cNvGraphicFramePr>
              <a:graphic>
                <a:graphicData uri="http://schemas.microsoft.com/office/word/2010/wordprocessingShape">
                  <wps:wsp>
                    <wps:cNvPr id="1280" name="Graphic 1280"/>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35328"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81664">
              <wp:simplePos x="0" y="0"/>
              <wp:positionH relativeFrom="page">
                <wp:posOffset>681899</wp:posOffset>
              </wp:positionH>
              <wp:positionV relativeFrom="page">
                <wp:posOffset>499870</wp:posOffset>
              </wp:positionV>
              <wp:extent cx="342900" cy="214629"/>
              <wp:effectExtent l="0" t="0" r="0" b="0"/>
              <wp:wrapNone/>
              <wp:docPr id="1281" name="Textbox 1281"/>
              <wp:cNvGraphicFramePr>
                <a:graphicFrameLocks/>
              </wp:cNvGraphicFramePr>
              <a:graphic>
                <a:graphicData uri="http://schemas.microsoft.com/office/word/2010/wordprocessingShape">
                  <wps:wsp>
                    <wps:cNvPr id="1281" name="Textbox 1281"/>
                    <wps:cNvSpPr txBox="1"/>
                    <wps:spPr>
                      <a:xfrm>
                        <a:off x="0" y="0"/>
                        <a:ext cx="342900"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168</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7pt;height:16.9pt;mso-position-horizontal-relative:page;mso-position-vertical-relative:page;z-index:-25634816" type="#_x0000_t202" id="docshape1077"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168</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682176">
              <wp:simplePos x="0" y="0"/>
              <wp:positionH relativeFrom="page">
                <wp:posOffset>1215042</wp:posOffset>
              </wp:positionH>
              <wp:positionV relativeFrom="page">
                <wp:posOffset>555344</wp:posOffset>
              </wp:positionV>
              <wp:extent cx="1158240" cy="152400"/>
              <wp:effectExtent l="0" t="0" r="0" b="0"/>
              <wp:wrapNone/>
              <wp:docPr id="1282" name="Textbox 1282"/>
              <wp:cNvGraphicFramePr>
                <a:graphicFrameLocks/>
              </wp:cNvGraphicFramePr>
              <a:graphic>
                <a:graphicData uri="http://schemas.microsoft.com/office/word/2010/wordprocessingShape">
                  <wps:wsp>
                    <wps:cNvPr id="1282" name="Textbox 1282"/>
                    <wps:cNvSpPr txBox="1"/>
                    <wps:spPr>
                      <a:xfrm>
                        <a:off x="0" y="0"/>
                        <a:ext cx="1158240"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w w:val="75"/>
                            </w:rPr>
                            <w:t>Глава</w:t>
                          </w:r>
                          <w:r>
                            <w:rPr>
                              <w:rFonts w:ascii="Trebuchet MS" w:hAnsi="Trebuchet MS"/>
                              <w:color w:val="231F20"/>
                              <w:spacing w:val="-3"/>
                            </w:rPr>
                            <w:t> </w:t>
                          </w:r>
                          <w:r>
                            <w:rPr>
                              <w:rFonts w:ascii="Trebuchet MS" w:hAnsi="Trebuchet MS"/>
                              <w:color w:val="231F20"/>
                              <w:w w:val="75"/>
                            </w:rPr>
                            <w:t>9.</w:t>
                          </w:r>
                          <w:r>
                            <w:rPr>
                              <w:rFonts w:ascii="Trebuchet MS" w:hAnsi="Trebuchet MS"/>
                              <w:color w:val="231F20"/>
                              <w:spacing w:val="-3"/>
                            </w:rPr>
                            <w:t> </w:t>
                          </w:r>
                          <w:r>
                            <w:rPr>
                              <w:rFonts w:ascii="Trebuchet MS" w:hAnsi="Trebuchet MS"/>
                              <w:color w:val="231F20"/>
                              <w:spacing w:val="-2"/>
                              <w:w w:val="75"/>
                            </w:rPr>
                            <w:t>Представления</w:t>
                          </w:r>
                        </w:p>
                      </w:txbxContent>
                    </wps:txbx>
                    <wps:bodyPr wrap="square" lIns="0" tIns="0" rIns="0" bIns="0" rtlCol="0">
                      <a:noAutofit/>
                    </wps:bodyPr>
                  </wps:wsp>
                </a:graphicData>
              </a:graphic>
            </wp:anchor>
          </w:drawing>
        </mc:Choice>
        <mc:Fallback>
          <w:pict>
            <v:shape style="position:absolute;margin-left:95.6726pt;margin-top:43.727886pt;width:91.2pt;height:12pt;mso-position-horizontal-relative:page;mso-position-vertical-relative:page;z-index:-25634304" type="#_x0000_t202" id="docshape1078" filled="false" stroked="false">
              <v:textbox inset="0,0,0,0">
                <w:txbxContent>
                  <w:p>
                    <w:pPr>
                      <w:pStyle w:val="BodyText"/>
                      <w:spacing w:line="214" w:lineRule="exact"/>
                      <w:ind w:left="20"/>
                      <w:rPr>
                        <w:rFonts w:ascii="Trebuchet MS" w:hAnsi="Trebuchet MS"/>
                      </w:rPr>
                    </w:pPr>
                    <w:r>
                      <w:rPr>
                        <w:rFonts w:ascii="Trebuchet MS" w:hAnsi="Trebuchet MS"/>
                        <w:color w:val="231F20"/>
                        <w:w w:val="75"/>
                      </w:rPr>
                      <w:t>Глава</w:t>
                    </w:r>
                    <w:r>
                      <w:rPr>
                        <w:rFonts w:ascii="Trebuchet MS" w:hAnsi="Trebuchet MS"/>
                        <w:color w:val="231F20"/>
                        <w:spacing w:val="-3"/>
                      </w:rPr>
                      <w:t> </w:t>
                    </w:r>
                    <w:r>
                      <w:rPr>
                        <w:rFonts w:ascii="Trebuchet MS" w:hAnsi="Trebuchet MS"/>
                        <w:color w:val="231F20"/>
                        <w:w w:val="75"/>
                      </w:rPr>
                      <w:t>9.</w:t>
                    </w:r>
                    <w:r>
                      <w:rPr>
                        <w:rFonts w:ascii="Trebuchet MS" w:hAnsi="Trebuchet MS"/>
                        <w:color w:val="231F20"/>
                        <w:spacing w:val="-3"/>
                      </w:rPr>
                      <w:t> </w:t>
                    </w:r>
                    <w:r>
                      <w:rPr>
                        <w:rFonts w:ascii="Trebuchet MS" w:hAnsi="Trebuchet MS"/>
                        <w:color w:val="231F20"/>
                        <w:spacing w:val="-2"/>
                        <w:w w:val="75"/>
                      </w:rPr>
                      <w:t>Представления</w:t>
                    </w:r>
                  </w:p>
                </w:txbxContent>
              </v:textbox>
              <w10:wrap type="none"/>
            </v:shape>
          </w:pict>
        </mc:Fallback>
      </mc:AlternateContent>
    </w:r>
  </w:p>
</w:hdr>
</file>

<file path=word/header1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82688">
              <wp:simplePos x="0" y="0"/>
              <wp:positionH relativeFrom="page">
                <wp:posOffset>719999</wp:posOffset>
              </wp:positionH>
              <wp:positionV relativeFrom="page">
                <wp:posOffset>738469</wp:posOffset>
              </wp:positionV>
              <wp:extent cx="4500245" cy="1270"/>
              <wp:effectExtent l="0" t="0" r="0" b="0"/>
              <wp:wrapNone/>
              <wp:docPr id="1287" name="Graphic 1287"/>
              <wp:cNvGraphicFramePr>
                <a:graphicFrameLocks/>
              </wp:cNvGraphicFramePr>
              <a:graphic>
                <a:graphicData uri="http://schemas.microsoft.com/office/word/2010/wordprocessingShape">
                  <wps:wsp>
                    <wps:cNvPr id="1287" name="Graphic 1287"/>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3379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83200">
              <wp:simplePos x="0" y="0"/>
              <wp:positionH relativeFrom="page">
                <wp:posOffset>3316166</wp:posOffset>
              </wp:positionH>
              <wp:positionV relativeFrom="page">
                <wp:posOffset>499870</wp:posOffset>
              </wp:positionV>
              <wp:extent cx="1917064" cy="214629"/>
              <wp:effectExtent l="0" t="0" r="0" b="0"/>
              <wp:wrapNone/>
              <wp:docPr id="1288" name="Textbox 1288"/>
              <wp:cNvGraphicFramePr>
                <a:graphicFrameLocks/>
              </wp:cNvGraphicFramePr>
              <a:graphic>
                <a:graphicData uri="http://schemas.microsoft.com/office/word/2010/wordprocessingShape">
                  <wps:wsp>
                    <wps:cNvPr id="1288" name="Textbox 1288"/>
                    <wps:cNvSpPr txBox="1"/>
                    <wps:spPr>
                      <a:xfrm>
                        <a:off x="0" y="0"/>
                        <a:ext cx="1917064" cy="214629"/>
                      </a:xfrm>
                      <a:prstGeom prst="rect">
                        <a:avLst/>
                      </a:prstGeom>
                    </wps:spPr>
                    <wps:txbx>
                      <w:txbxContent>
                        <w:p>
                          <w:pPr>
                            <w:pStyle w:val="BodyText"/>
                            <w:tabs>
                              <w:tab w:pos="2598" w:val="left" w:leader="none"/>
                            </w:tabs>
                            <w:spacing w:before="17"/>
                            <w:ind w:left="20"/>
                            <w:rPr>
                              <w:rFonts w:ascii="Tahoma" w:hAnsi="Tahoma"/>
                              <w:b/>
                              <w:sz w:val="24"/>
                            </w:rPr>
                          </w:pPr>
                          <w:r>
                            <w:rPr>
                              <w:rFonts w:ascii="Trebuchet MS" w:hAnsi="Trebuchet MS"/>
                              <w:color w:val="231F20"/>
                              <w:w w:val="80"/>
                            </w:rPr>
                            <w:t>Соединенные</w:t>
                          </w:r>
                          <w:r>
                            <w:rPr>
                              <w:rFonts w:ascii="Trebuchet MS" w:hAnsi="Trebuchet MS"/>
                              <w:color w:val="231F20"/>
                              <w:spacing w:val="-2"/>
                              <w:w w:val="80"/>
                            </w:rPr>
                            <w:t> </w:t>
                          </w:r>
                          <w:r>
                            <w:rPr>
                              <w:rFonts w:ascii="Trebuchet MS" w:hAnsi="Trebuchet MS"/>
                              <w:color w:val="231F20"/>
                              <w:spacing w:val="-2"/>
                              <w:w w:val="90"/>
                            </w:rPr>
                            <w:t>представления</w:t>
                          </w:r>
                          <w:r>
                            <w:rPr>
                              <w:rFonts w:ascii="Trebuchet MS" w:hAnsi="Trebuchet MS"/>
                              <w:color w:val="231F20"/>
                            </w:rPr>
                            <w:tab/>
                          </w:r>
                          <w:r>
                            <w:rPr>
                              <w:rFonts w:ascii="Tahoma" w:hAnsi="Tahoma"/>
                              <w:b/>
                              <w:color w:val="231F20"/>
                              <w:spacing w:val="-5"/>
                              <w:w w:val="90"/>
                              <w:sz w:val="24"/>
                            </w:rPr>
                            <w:t>169</w:t>
                          </w:r>
                        </w:p>
                      </w:txbxContent>
                    </wps:txbx>
                    <wps:bodyPr wrap="square" lIns="0" tIns="0" rIns="0" bIns="0" rtlCol="0">
                      <a:noAutofit/>
                    </wps:bodyPr>
                  </wps:wsp>
                </a:graphicData>
              </a:graphic>
            </wp:anchor>
          </w:drawing>
        </mc:Choice>
        <mc:Fallback>
          <w:pict>
            <v:shape style="position:absolute;margin-left:261.115509pt;margin-top:39.359886pt;width:150.950pt;height:16.9pt;mso-position-horizontal-relative:page;mso-position-vertical-relative:page;z-index:-25633280" type="#_x0000_t202" id="docshape1082" filled="false" stroked="false">
              <v:textbox inset="0,0,0,0">
                <w:txbxContent>
                  <w:p>
                    <w:pPr>
                      <w:pStyle w:val="BodyText"/>
                      <w:tabs>
                        <w:tab w:pos="2598" w:val="left" w:leader="none"/>
                      </w:tabs>
                      <w:spacing w:before="17"/>
                      <w:ind w:left="20"/>
                      <w:rPr>
                        <w:rFonts w:ascii="Tahoma" w:hAnsi="Tahoma"/>
                        <w:b/>
                        <w:sz w:val="24"/>
                      </w:rPr>
                    </w:pPr>
                    <w:r>
                      <w:rPr>
                        <w:rFonts w:ascii="Trebuchet MS" w:hAnsi="Trebuchet MS"/>
                        <w:color w:val="231F20"/>
                        <w:w w:val="80"/>
                      </w:rPr>
                      <w:t>Соединенные</w:t>
                    </w:r>
                    <w:r>
                      <w:rPr>
                        <w:rFonts w:ascii="Trebuchet MS" w:hAnsi="Trebuchet MS"/>
                        <w:color w:val="231F20"/>
                        <w:spacing w:val="-2"/>
                        <w:w w:val="80"/>
                      </w:rPr>
                      <w:t> </w:t>
                    </w:r>
                    <w:r>
                      <w:rPr>
                        <w:rFonts w:ascii="Trebuchet MS" w:hAnsi="Trebuchet MS"/>
                        <w:color w:val="231F20"/>
                        <w:spacing w:val="-2"/>
                        <w:w w:val="90"/>
                      </w:rPr>
                      <w:t>представления</w:t>
                    </w:r>
                    <w:r>
                      <w:rPr>
                        <w:rFonts w:ascii="Trebuchet MS" w:hAnsi="Trebuchet MS"/>
                        <w:color w:val="231F20"/>
                      </w:rPr>
                      <w:tab/>
                    </w:r>
                    <w:r>
                      <w:rPr>
                        <w:rFonts w:ascii="Tahoma" w:hAnsi="Tahoma"/>
                        <w:b/>
                        <w:color w:val="231F20"/>
                        <w:spacing w:val="-5"/>
                        <w:w w:val="90"/>
                        <w:sz w:val="24"/>
                      </w:rPr>
                      <w:t>169</w:t>
                    </w:r>
                  </w:p>
                </w:txbxContent>
              </v:textbox>
              <w10:wrap type="none"/>
            </v:shape>
          </w:pict>
        </mc:Fallback>
      </mc:AlternateContent>
    </w:r>
  </w:p>
</w:hdr>
</file>

<file path=word/header1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83712">
              <wp:simplePos x="0" y="0"/>
              <wp:positionH relativeFrom="page">
                <wp:posOffset>719999</wp:posOffset>
              </wp:positionH>
              <wp:positionV relativeFrom="page">
                <wp:posOffset>738469</wp:posOffset>
              </wp:positionV>
              <wp:extent cx="4500245" cy="1270"/>
              <wp:effectExtent l="0" t="0" r="0" b="0"/>
              <wp:wrapNone/>
              <wp:docPr id="1289" name="Graphic 1289"/>
              <wp:cNvGraphicFramePr>
                <a:graphicFrameLocks/>
              </wp:cNvGraphicFramePr>
              <a:graphic>
                <a:graphicData uri="http://schemas.microsoft.com/office/word/2010/wordprocessingShape">
                  <wps:wsp>
                    <wps:cNvPr id="1289" name="Graphic 1289"/>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32768"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84224">
              <wp:simplePos x="0" y="0"/>
              <wp:positionH relativeFrom="page">
                <wp:posOffset>681899</wp:posOffset>
              </wp:positionH>
              <wp:positionV relativeFrom="page">
                <wp:posOffset>499870</wp:posOffset>
              </wp:positionV>
              <wp:extent cx="342900" cy="214629"/>
              <wp:effectExtent l="0" t="0" r="0" b="0"/>
              <wp:wrapNone/>
              <wp:docPr id="1290" name="Textbox 1290"/>
              <wp:cNvGraphicFramePr>
                <a:graphicFrameLocks/>
              </wp:cNvGraphicFramePr>
              <a:graphic>
                <a:graphicData uri="http://schemas.microsoft.com/office/word/2010/wordprocessingShape">
                  <wps:wsp>
                    <wps:cNvPr id="1290" name="Textbox 1290"/>
                    <wps:cNvSpPr txBox="1"/>
                    <wps:spPr>
                      <a:xfrm>
                        <a:off x="0" y="0"/>
                        <a:ext cx="342900"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170</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7pt;height:16.9pt;mso-position-horizontal-relative:page;mso-position-vertical-relative:page;z-index:-25632256" type="#_x0000_t202" id="docshape1083"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170</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684736">
              <wp:simplePos x="0" y="0"/>
              <wp:positionH relativeFrom="page">
                <wp:posOffset>1215042</wp:posOffset>
              </wp:positionH>
              <wp:positionV relativeFrom="page">
                <wp:posOffset>555344</wp:posOffset>
              </wp:positionV>
              <wp:extent cx="1158240" cy="152400"/>
              <wp:effectExtent l="0" t="0" r="0" b="0"/>
              <wp:wrapNone/>
              <wp:docPr id="1291" name="Textbox 1291"/>
              <wp:cNvGraphicFramePr>
                <a:graphicFrameLocks/>
              </wp:cNvGraphicFramePr>
              <a:graphic>
                <a:graphicData uri="http://schemas.microsoft.com/office/word/2010/wordprocessingShape">
                  <wps:wsp>
                    <wps:cNvPr id="1291" name="Textbox 1291"/>
                    <wps:cNvSpPr txBox="1"/>
                    <wps:spPr>
                      <a:xfrm>
                        <a:off x="0" y="0"/>
                        <a:ext cx="1158240"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w w:val="75"/>
                            </w:rPr>
                            <w:t>Глава</w:t>
                          </w:r>
                          <w:r>
                            <w:rPr>
                              <w:rFonts w:ascii="Trebuchet MS" w:hAnsi="Trebuchet MS"/>
                              <w:color w:val="231F20"/>
                              <w:spacing w:val="-3"/>
                            </w:rPr>
                            <w:t> </w:t>
                          </w:r>
                          <w:r>
                            <w:rPr>
                              <w:rFonts w:ascii="Trebuchet MS" w:hAnsi="Trebuchet MS"/>
                              <w:color w:val="231F20"/>
                              <w:w w:val="75"/>
                            </w:rPr>
                            <w:t>9.</w:t>
                          </w:r>
                          <w:r>
                            <w:rPr>
                              <w:rFonts w:ascii="Trebuchet MS" w:hAnsi="Trebuchet MS"/>
                              <w:color w:val="231F20"/>
                              <w:spacing w:val="-3"/>
                            </w:rPr>
                            <w:t> </w:t>
                          </w:r>
                          <w:r>
                            <w:rPr>
                              <w:rFonts w:ascii="Trebuchet MS" w:hAnsi="Trebuchet MS"/>
                              <w:color w:val="231F20"/>
                              <w:spacing w:val="-2"/>
                              <w:w w:val="75"/>
                            </w:rPr>
                            <w:t>Представления</w:t>
                          </w:r>
                        </w:p>
                      </w:txbxContent>
                    </wps:txbx>
                    <wps:bodyPr wrap="square" lIns="0" tIns="0" rIns="0" bIns="0" rtlCol="0">
                      <a:noAutofit/>
                    </wps:bodyPr>
                  </wps:wsp>
                </a:graphicData>
              </a:graphic>
            </wp:anchor>
          </w:drawing>
        </mc:Choice>
        <mc:Fallback>
          <w:pict>
            <v:shape style="position:absolute;margin-left:95.6726pt;margin-top:43.727886pt;width:91.2pt;height:12pt;mso-position-horizontal-relative:page;mso-position-vertical-relative:page;z-index:-25631744" type="#_x0000_t202" id="docshape1084" filled="false" stroked="false">
              <v:textbox inset="0,0,0,0">
                <w:txbxContent>
                  <w:p>
                    <w:pPr>
                      <w:pStyle w:val="BodyText"/>
                      <w:spacing w:line="214" w:lineRule="exact"/>
                      <w:ind w:left="20"/>
                      <w:rPr>
                        <w:rFonts w:ascii="Trebuchet MS" w:hAnsi="Trebuchet MS"/>
                      </w:rPr>
                    </w:pPr>
                    <w:r>
                      <w:rPr>
                        <w:rFonts w:ascii="Trebuchet MS" w:hAnsi="Trebuchet MS"/>
                        <w:color w:val="231F20"/>
                        <w:w w:val="75"/>
                      </w:rPr>
                      <w:t>Глава</w:t>
                    </w:r>
                    <w:r>
                      <w:rPr>
                        <w:rFonts w:ascii="Trebuchet MS" w:hAnsi="Trebuchet MS"/>
                        <w:color w:val="231F20"/>
                        <w:spacing w:val="-3"/>
                      </w:rPr>
                      <w:t> </w:t>
                    </w:r>
                    <w:r>
                      <w:rPr>
                        <w:rFonts w:ascii="Trebuchet MS" w:hAnsi="Trebuchet MS"/>
                        <w:color w:val="231F20"/>
                        <w:w w:val="75"/>
                      </w:rPr>
                      <w:t>9.</w:t>
                    </w:r>
                    <w:r>
                      <w:rPr>
                        <w:rFonts w:ascii="Trebuchet MS" w:hAnsi="Trebuchet MS"/>
                        <w:color w:val="231F20"/>
                        <w:spacing w:val="-3"/>
                      </w:rPr>
                      <w:t> </w:t>
                    </w:r>
                    <w:r>
                      <w:rPr>
                        <w:rFonts w:ascii="Trebuchet MS" w:hAnsi="Trebuchet MS"/>
                        <w:color w:val="231F20"/>
                        <w:spacing w:val="-2"/>
                        <w:w w:val="75"/>
                      </w:rPr>
                      <w:t>Представления</w:t>
                    </w:r>
                  </w:p>
                </w:txbxContent>
              </v:textbox>
              <w10:wrap type="none"/>
            </v:shape>
          </w:pict>
        </mc:Fallback>
      </mc:AlternateContent>
    </w:r>
  </w:p>
</w:hdr>
</file>

<file path=word/header1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85248">
              <wp:simplePos x="0" y="0"/>
              <wp:positionH relativeFrom="page">
                <wp:posOffset>719999</wp:posOffset>
              </wp:positionH>
              <wp:positionV relativeFrom="page">
                <wp:posOffset>738469</wp:posOffset>
              </wp:positionV>
              <wp:extent cx="4500245" cy="1270"/>
              <wp:effectExtent l="0" t="0" r="0" b="0"/>
              <wp:wrapNone/>
              <wp:docPr id="1295" name="Graphic 1295"/>
              <wp:cNvGraphicFramePr>
                <a:graphicFrameLocks/>
              </wp:cNvGraphicFramePr>
              <a:graphic>
                <a:graphicData uri="http://schemas.microsoft.com/office/word/2010/wordprocessingShape">
                  <wps:wsp>
                    <wps:cNvPr id="1295" name="Graphic 1295"/>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3123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85760">
              <wp:simplePos x="0" y="0"/>
              <wp:positionH relativeFrom="page">
                <wp:posOffset>2166960</wp:posOffset>
              </wp:positionH>
              <wp:positionV relativeFrom="page">
                <wp:posOffset>499870</wp:posOffset>
              </wp:positionV>
              <wp:extent cx="3065780" cy="214629"/>
              <wp:effectExtent l="0" t="0" r="0" b="0"/>
              <wp:wrapNone/>
              <wp:docPr id="1296" name="Textbox 1296"/>
              <wp:cNvGraphicFramePr>
                <a:graphicFrameLocks/>
              </wp:cNvGraphicFramePr>
              <a:graphic>
                <a:graphicData uri="http://schemas.microsoft.com/office/word/2010/wordprocessingShape">
                  <wps:wsp>
                    <wps:cNvPr id="1296" name="Textbox 1296"/>
                    <wps:cNvSpPr txBox="1"/>
                    <wps:spPr>
                      <a:xfrm>
                        <a:off x="0" y="0"/>
                        <a:ext cx="3065780" cy="214629"/>
                      </a:xfrm>
                      <a:prstGeom prst="rect">
                        <a:avLst/>
                      </a:prstGeom>
                    </wps:spPr>
                    <wps:txbx>
                      <w:txbxContent>
                        <w:p>
                          <w:pPr>
                            <w:pStyle w:val="BodyText"/>
                            <w:tabs>
                              <w:tab w:pos="4807" w:val="right" w:leader="none"/>
                            </w:tabs>
                            <w:spacing w:before="17"/>
                            <w:ind w:left="20"/>
                            <w:rPr>
                              <w:rFonts w:ascii="Tahoma" w:hAnsi="Tahoma"/>
                              <w:b/>
                              <w:sz w:val="24"/>
                            </w:rPr>
                          </w:pPr>
                          <w:r>
                            <w:rPr>
                              <w:rFonts w:ascii="Trebuchet MS" w:hAnsi="Trebuchet MS"/>
                              <w:color w:val="231F20"/>
                              <w:spacing w:val="-2"/>
                              <w:w w:val="80"/>
                            </w:rPr>
                            <w:t>Удаление</w:t>
                          </w:r>
                          <w:r>
                            <w:rPr>
                              <w:rFonts w:ascii="Trebuchet MS" w:hAnsi="Trebuchet MS"/>
                              <w:color w:val="231F20"/>
                              <w:spacing w:val="-6"/>
                            </w:rPr>
                            <w:t> </w:t>
                          </w:r>
                          <w:r>
                            <w:rPr>
                              <w:rFonts w:ascii="Trebuchet MS" w:hAnsi="Trebuchet MS"/>
                              <w:color w:val="231F20"/>
                              <w:spacing w:val="-2"/>
                              <w:w w:val="80"/>
                            </w:rPr>
                            <w:t>представлений</w:t>
                          </w:r>
                          <w:r>
                            <w:rPr>
                              <w:rFonts w:ascii="Trebuchet MS" w:hAnsi="Trebuchet MS"/>
                              <w:color w:val="231F20"/>
                              <w:spacing w:val="-6"/>
                            </w:rPr>
                            <w:t> </w:t>
                          </w:r>
                          <w:r>
                            <w:rPr>
                              <w:rFonts w:ascii="Trebuchet MS" w:hAnsi="Trebuchet MS"/>
                              <w:color w:val="231F20"/>
                              <w:spacing w:val="-2"/>
                              <w:w w:val="80"/>
                            </w:rPr>
                            <w:t>с</w:t>
                          </w:r>
                          <w:r>
                            <w:rPr>
                              <w:rFonts w:ascii="Trebuchet MS" w:hAnsi="Trebuchet MS"/>
                              <w:color w:val="231F20"/>
                              <w:spacing w:val="-6"/>
                            </w:rPr>
                            <w:t> </w:t>
                          </w:r>
                          <w:r>
                            <w:rPr>
                              <w:rFonts w:ascii="Trebuchet MS" w:hAnsi="Trebuchet MS"/>
                              <w:color w:val="231F20"/>
                              <w:spacing w:val="-2"/>
                              <w:w w:val="80"/>
                            </w:rPr>
                            <w:t>помощью</w:t>
                          </w:r>
                          <w:r>
                            <w:rPr>
                              <w:rFonts w:ascii="Trebuchet MS" w:hAnsi="Trebuchet MS"/>
                              <w:color w:val="231F20"/>
                              <w:spacing w:val="-6"/>
                            </w:rPr>
                            <w:t> </w:t>
                          </w:r>
                          <w:r>
                            <w:rPr>
                              <w:rFonts w:ascii="Trebuchet MS" w:hAnsi="Trebuchet MS"/>
                              <w:color w:val="231F20"/>
                              <w:spacing w:val="-2"/>
                              <w:w w:val="80"/>
                            </w:rPr>
                            <w:t>оператора</w:t>
                          </w:r>
                          <w:r>
                            <w:rPr>
                              <w:rFonts w:ascii="Trebuchet MS" w:hAnsi="Trebuchet MS"/>
                              <w:color w:val="231F20"/>
                              <w:spacing w:val="-6"/>
                            </w:rPr>
                            <w:t> </w:t>
                          </w:r>
                          <w:r>
                            <w:rPr>
                              <w:rFonts w:ascii="Trebuchet MS" w:hAnsi="Trebuchet MS"/>
                              <w:color w:val="231F20"/>
                              <w:spacing w:val="-4"/>
                              <w:w w:val="80"/>
                            </w:rPr>
                            <w:t>DROP</w:t>
                          </w:r>
                          <w:r>
                            <w:rPr>
                              <w:rFonts w:ascii="Times New Roman" w:hAnsi="Times New Roman"/>
                              <w:color w:val="231F20"/>
                            </w:rPr>
                            <w:tab/>
                          </w:r>
                          <w:r>
                            <w:rPr>
                              <w:rFonts w:ascii="Tahoma" w:hAnsi="Tahoma"/>
                              <w:b/>
                              <w:color w:val="231F20"/>
                              <w:spacing w:val="-5"/>
                              <w:w w:val="85"/>
                              <w:sz w:val="24"/>
                            </w:rPr>
                            <w:t>171</w:t>
                          </w:r>
                        </w:p>
                      </w:txbxContent>
                    </wps:txbx>
                    <wps:bodyPr wrap="square" lIns="0" tIns="0" rIns="0" bIns="0" rtlCol="0">
                      <a:noAutofit/>
                    </wps:bodyPr>
                  </wps:wsp>
                </a:graphicData>
              </a:graphic>
            </wp:anchor>
          </w:drawing>
        </mc:Choice>
        <mc:Fallback>
          <w:pict>
            <v:shape style="position:absolute;margin-left:170.626801pt;margin-top:39.359886pt;width:241.4pt;height:16.9pt;mso-position-horizontal-relative:page;mso-position-vertical-relative:page;z-index:-25630720" type="#_x0000_t202" id="docshape1088" filled="false" stroked="false">
              <v:textbox inset="0,0,0,0">
                <w:txbxContent>
                  <w:p>
                    <w:pPr>
                      <w:pStyle w:val="BodyText"/>
                      <w:tabs>
                        <w:tab w:pos="4807" w:val="right" w:leader="none"/>
                      </w:tabs>
                      <w:spacing w:before="17"/>
                      <w:ind w:left="20"/>
                      <w:rPr>
                        <w:rFonts w:ascii="Tahoma" w:hAnsi="Tahoma"/>
                        <w:b/>
                        <w:sz w:val="24"/>
                      </w:rPr>
                    </w:pPr>
                    <w:r>
                      <w:rPr>
                        <w:rFonts w:ascii="Trebuchet MS" w:hAnsi="Trebuchet MS"/>
                        <w:color w:val="231F20"/>
                        <w:spacing w:val="-2"/>
                        <w:w w:val="80"/>
                      </w:rPr>
                      <w:t>Удаление</w:t>
                    </w:r>
                    <w:r>
                      <w:rPr>
                        <w:rFonts w:ascii="Trebuchet MS" w:hAnsi="Trebuchet MS"/>
                        <w:color w:val="231F20"/>
                        <w:spacing w:val="-6"/>
                      </w:rPr>
                      <w:t> </w:t>
                    </w:r>
                    <w:r>
                      <w:rPr>
                        <w:rFonts w:ascii="Trebuchet MS" w:hAnsi="Trebuchet MS"/>
                        <w:color w:val="231F20"/>
                        <w:spacing w:val="-2"/>
                        <w:w w:val="80"/>
                      </w:rPr>
                      <w:t>представлений</w:t>
                    </w:r>
                    <w:r>
                      <w:rPr>
                        <w:rFonts w:ascii="Trebuchet MS" w:hAnsi="Trebuchet MS"/>
                        <w:color w:val="231F20"/>
                        <w:spacing w:val="-6"/>
                      </w:rPr>
                      <w:t> </w:t>
                    </w:r>
                    <w:r>
                      <w:rPr>
                        <w:rFonts w:ascii="Trebuchet MS" w:hAnsi="Trebuchet MS"/>
                        <w:color w:val="231F20"/>
                        <w:spacing w:val="-2"/>
                        <w:w w:val="80"/>
                      </w:rPr>
                      <w:t>с</w:t>
                    </w:r>
                    <w:r>
                      <w:rPr>
                        <w:rFonts w:ascii="Trebuchet MS" w:hAnsi="Trebuchet MS"/>
                        <w:color w:val="231F20"/>
                        <w:spacing w:val="-6"/>
                      </w:rPr>
                      <w:t> </w:t>
                    </w:r>
                    <w:r>
                      <w:rPr>
                        <w:rFonts w:ascii="Trebuchet MS" w:hAnsi="Trebuchet MS"/>
                        <w:color w:val="231F20"/>
                        <w:spacing w:val="-2"/>
                        <w:w w:val="80"/>
                      </w:rPr>
                      <w:t>помощью</w:t>
                    </w:r>
                    <w:r>
                      <w:rPr>
                        <w:rFonts w:ascii="Trebuchet MS" w:hAnsi="Trebuchet MS"/>
                        <w:color w:val="231F20"/>
                        <w:spacing w:val="-6"/>
                      </w:rPr>
                      <w:t> </w:t>
                    </w:r>
                    <w:r>
                      <w:rPr>
                        <w:rFonts w:ascii="Trebuchet MS" w:hAnsi="Trebuchet MS"/>
                        <w:color w:val="231F20"/>
                        <w:spacing w:val="-2"/>
                        <w:w w:val="80"/>
                      </w:rPr>
                      <w:t>оператора</w:t>
                    </w:r>
                    <w:r>
                      <w:rPr>
                        <w:rFonts w:ascii="Trebuchet MS" w:hAnsi="Trebuchet MS"/>
                        <w:color w:val="231F20"/>
                        <w:spacing w:val="-6"/>
                      </w:rPr>
                      <w:t> </w:t>
                    </w:r>
                    <w:r>
                      <w:rPr>
                        <w:rFonts w:ascii="Trebuchet MS" w:hAnsi="Trebuchet MS"/>
                        <w:color w:val="231F20"/>
                        <w:spacing w:val="-4"/>
                        <w:w w:val="80"/>
                      </w:rPr>
                      <w:t>DROP</w:t>
                    </w:r>
                    <w:r>
                      <w:rPr>
                        <w:rFonts w:ascii="Times New Roman" w:hAnsi="Times New Roman"/>
                        <w:color w:val="231F20"/>
                      </w:rPr>
                      <w:tab/>
                    </w:r>
                    <w:r>
                      <w:rPr>
                        <w:rFonts w:ascii="Tahoma" w:hAnsi="Tahoma"/>
                        <w:b/>
                        <w:color w:val="231F20"/>
                        <w:spacing w:val="-5"/>
                        <w:w w:val="85"/>
                        <w:sz w:val="24"/>
                      </w:rPr>
                      <w:t>171</w:t>
                    </w:r>
                  </w:p>
                </w:txbxContent>
              </v:textbox>
              <w10:wrap type="none"/>
            </v:shape>
          </w:pict>
        </mc:Fallback>
      </mc:AlternateContent>
    </w:r>
  </w:p>
</w:hdr>
</file>

<file path=word/header1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86272">
              <wp:simplePos x="0" y="0"/>
              <wp:positionH relativeFrom="page">
                <wp:posOffset>719999</wp:posOffset>
              </wp:positionH>
              <wp:positionV relativeFrom="page">
                <wp:posOffset>738469</wp:posOffset>
              </wp:positionV>
              <wp:extent cx="4500245" cy="1270"/>
              <wp:effectExtent l="0" t="0" r="0" b="0"/>
              <wp:wrapNone/>
              <wp:docPr id="1297" name="Graphic 1297"/>
              <wp:cNvGraphicFramePr>
                <a:graphicFrameLocks/>
              </wp:cNvGraphicFramePr>
              <a:graphic>
                <a:graphicData uri="http://schemas.microsoft.com/office/word/2010/wordprocessingShape">
                  <wps:wsp>
                    <wps:cNvPr id="1297" name="Graphic 1297"/>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30208"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86784">
              <wp:simplePos x="0" y="0"/>
              <wp:positionH relativeFrom="page">
                <wp:posOffset>681899</wp:posOffset>
              </wp:positionH>
              <wp:positionV relativeFrom="page">
                <wp:posOffset>499870</wp:posOffset>
              </wp:positionV>
              <wp:extent cx="342900" cy="214629"/>
              <wp:effectExtent l="0" t="0" r="0" b="0"/>
              <wp:wrapNone/>
              <wp:docPr id="1298" name="Textbox 1298"/>
              <wp:cNvGraphicFramePr>
                <a:graphicFrameLocks/>
              </wp:cNvGraphicFramePr>
              <a:graphic>
                <a:graphicData uri="http://schemas.microsoft.com/office/word/2010/wordprocessingShape">
                  <wps:wsp>
                    <wps:cNvPr id="1298" name="Textbox 1298"/>
                    <wps:cNvSpPr txBox="1"/>
                    <wps:spPr>
                      <a:xfrm>
                        <a:off x="0" y="0"/>
                        <a:ext cx="342900"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172</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7pt;height:16.9pt;mso-position-horizontal-relative:page;mso-position-vertical-relative:page;z-index:-25629696" type="#_x0000_t202" id="docshape1089"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172</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687296">
              <wp:simplePos x="0" y="0"/>
              <wp:positionH relativeFrom="page">
                <wp:posOffset>1215042</wp:posOffset>
              </wp:positionH>
              <wp:positionV relativeFrom="page">
                <wp:posOffset>555344</wp:posOffset>
              </wp:positionV>
              <wp:extent cx="1158240" cy="152400"/>
              <wp:effectExtent l="0" t="0" r="0" b="0"/>
              <wp:wrapNone/>
              <wp:docPr id="1299" name="Textbox 1299"/>
              <wp:cNvGraphicFramePr>
                <a:graphicFrameLocks/>
              </wp:cNvGraphicFramePr>
              <a:graphic>
                <a:graphicData uri="http://schemas.microsoft.com/office/word/2010/wordprocessingShape">
                  <wps:wsp>
                    <wps:cNvPr id="1299" name="Textbox 1299"/>
                    <wps:cNvSpPr txBox="1"/>
                    <wps:spPr>
                      <a:xfrm>
                        <a:off x="0" y="0"/>
                        <a:ext cx="1158240"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w w:val="75"/>
                            </w:rPr>
                            <w:t>Глава</w:t>
                          </w:r>
                          <w:r>
                            <w:rPr>
                              <w:rFonts w:ascii="Trebuchet MS" w:hAnsi="Trebuchet MS"/>
                              <w:color w:val="231F20"/>
                              <w:spacing w:val="-3"/>
                            </w:rPr>
                            <w:t> </w:t>
                          </w:r>
                          <w:r>
                            <w:rPr>
                              <w:rFonts w:ascii="Trebuchet MS" w:hAnsi="Trebuchet MS"/>
                              <w:color w:val="231F20"/>
                              <w:w w:val="75"/>
                            </w:rPr>
                            <w:t>9.</w:t>
                          </w:r>
                          <w:r>
                            <w:rPr>
                              <w:rFonts w:ascii="Trebuchet MS" w:hAnsi="Trebuchet MS"/>
                              <w:color w:val="231F20"/>
                              <w:spacing w:val="-3"/>
                            </w:rPr>
                            <w:t> </w:t>
                          </w:r>
                          <w:r>
                            <w:rPr>
                              <w:rFonts w:ascii="Trebuchet MS" w:hAnsi="Trebuchet MS"/>
                              <w:color w:val="231F20"/>
                              <w:spacing w:val="-2"/>
                              <w:w w:val="75"/>
                            </w:rPr>
                            <w:t>Представления</w:t>
                          </w:r>
                        </w:p>
                      </w:txbxContent>
                    </wps:txbx>
                    <wps:bodyPr wrap="square" lIns="0" tIns="0" rIns="0" bIns="0" rtlCol="0">
                      <a:noAutofit/>
                    </wps:bodyPr>
                  </wps:wsp>
                </a:graphicData>
              </a:graphic>
            </wp:anchor>
          </w:drawing>
        </mc:Choice>
        <mc:Fallback>
          <w:pict>
            <v:shape style="position:absolute;margin-left:95.6726pt;margin-top:43.727886pt;width:91.2pt;height:12pt;mso-position-horizontal-relative:page;mso-position-vertical-relative:page;z-index:-25629184" type="#_x0000_t202" id="docshape1090" filled="false" stroked="false">
              <v:textbox inset="0,0,0,0">
                <w:txbxContent>
                  <w:p>
                    <w:pPr>
                      <w:pStyle w:val="BodyText"/>
                      <w:spacing w:line="214" w:lineRule="exact"/>
                      <w:ind w:left="20"/>
                      <w:rPr>
                        <w:rFonts w:ascii="Trebuchet MS" w:hAnsi="Trebuchet MS"/>
                      </w:rPr>
                    </w:pPr>
                    <w:r>
                      <w:rPr>
                        <w:rFonts w:ascii="Trebuchet MS" w:hAnsi="Trebuchet MS"/>
                        <w:color w:val="231F20"/>
                        <w:w w:val="75"/>
                      </w:rPr>
                      <w:t>Глава</w:t>
                    </w:r>
                    <w:r>
                      <w:rPr>
                        <w:rFonts w:ascii="Trebuchet MS" w:hAnsi="Trebuchet MS"/>
                        <w:color w:val="231F20"/>
                        <w:spacing w:val="-3"/>
                      </w:rPr>
                      <w:t> </w:t>
                    </w:r>
                    <w:r>
                      <w:rPr>
                        <w:rFonts w:ascii="Trebuchet MS" w:hAnsi="Trebuchet MS"/>
                        <w:color w:val="231F20"/>
                        <w:w w:val="75"/>
                      </w:rPr>
                      <w:t>9.</w:t>
                    </w:r>
                    <w:r>
                      <w:rPr>
                        <w:rFonts w:ascii="Trebuchet MS" w:hAnsi="Trebuchet MS"/>
                        <w:color w:val="231F20"/>
                        <w:spacing w:val="-3"/>
                      </w:rPr>
                      <w:t> </w:t>
                    </w:r>
                    <w:r>
                      <w:rPr>
                        <w:rFonts w:ascii="Trebuchet MS" w:hAnsi="Trebuchet MS"/>
                        <w:color w:val="231F20"/>
                        <w:spacing w:val="-2"/>
                        <w:w w:val="75"/>
                      </w:rPr>
                      <w:t>Представления</w:t>
                    </w:r>
                  </w:p>
                </w:txbxContent>
              </v:textbox>
              <w10:wrap type="none"/>
            </v:shape>
          </w:pict>
        </mc:Fallback>
      </mc:AlternateContent>
    </w:r>
  </w:p>
</w:hdr>
</file>

<file path=word/header1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87808">
              <wp:simplePos x="0" y="0"/>
              <wp:positionH relativeFrom="page">
                <wp:posOffset>719999</wp:posOffset>
              </wp:positionH>
              <wp:positionV relativeFrom="page">
                <wp:posOffset>738469</wp:posOffset>
              </wp:positionV>
              <wp:extent cx="4500245" cy="1270"/>
              <wp:effectExtent l="0" t="0" r="0" b="0"/>
              <wp:wrapNone/>
              <wp:docPr id="1304" name="Graphic 1304"/>
              <wp:cNvGraphicFramePr>
                <a:graphicFrameLocks/>
              </wp:cNvGraphicFramePr>
              <a:graphic>
                <a:graphicData uri="http://schemas.microsoft.com/office/word/2010/wordprocessingShape">
                  <wps:wsp>
                    <wps:cNvPr id="1304" name="Graphic 1304"/>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2867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88320">
              <wp:simplePos x="0" y="0"/>
              <wp:positionH relativeFrom="page">
                <wp:posOffset>681899</wp:posOffset>
              </wp:positionH>
              <wp:positionV relativeFrom="page">
                <wp:posOffset>499870</wp:posOffset>
              </wp:positionV>
              <wp:extent cx="342900" cy="214629"/>
              <wp:effectExtent l="0" t="0" r="0" b="0"/>
              <wp:wrapNone/>
              <wp:docPr id="1305" name="Textbox 1305"/>
              <wp:cNvGraphicFramePr>
                <a:graphicFrameLocks/>
              </wp:cNvGraphicFramePr>
              <a:graphic>
                <a:graphicData uri="http://schemas.microsoft.com/office/word/2010/wordprocessingShape">
                  <wps:wsp>
                    <wps:cNvPr id="1305" name="Textbox 1305"/>
                    <wps:cNvSpPr txBox="1"/>
                    <wps:spPr>
                      <a:xfrm>
                        <a:off x="0" y="0"/>
                        <a:ext cx="342900"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174</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7pt;height:16.9pt;mso-position-horizontal-relative:page;mso-position-vertical-relative:page;z-index:-25628160" type="#_x0000_t202" id="docshape1095"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174</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688832">
              <wp:simplePos x="0" y="0"/>
              <wp:positionH relativeFrom="page">
                <wp:posOffset>1215042</wp:posOffset>
              </wp:positionH>
              <wp:positionV relativeFrom="page">
                <wp:posOffset>555344</wp:posOffset>
              </wp:positionV>
              <wp:extent cx="2154555" cy="152400"/>
              <wp:effectExtent l="0" t="0" r="0" b="0"/>
              <wp:wrapNone/>
              <wp:docPr id="1306" name="Textbox 1306"/>
              <wp:cNvGraphicFramePr>
                <a:graphicFrameLocks/>
              </wp:cNvGraphicFramePr>
              <a:graphic>
                <a:graphicData uri="http://schemas.microsoft.com/office/word/2010/wordprocessingShape">
                  <wps:wsp>
                    <wps:cNvPr id="1306" name="Textbox 1306"/>
                    <wps:cNvSpPr txBox="1"/>
                    <wps:spPr>
                      <a:xfrm>
                        <a:off x="0" y="0"/>
                        <a:ext cx="2154555"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w w:val="80"/>
                            </w:rPr>
                            <w:t>Глава</w:t>
                          </w:r>
                          <w:r>
                            <w:rPr>
                              <w:rFonts w:ascii="Trebuchet MS" w:hAnsi="Trebuchet MS"/>
                              <w:color w:val="231F20"/>
                              <w:spacing w:val="1"/>
                            </w:rPr>
                            <w:t> </w:t>
                          </w:r>
                          <w:r>
                            <w:rPr>
                              <w:rFonts w:ascii="Trebuchet MS" w:hAnsi="Trebuchet MS"/>
                              <w:color w:val="231F20"/>
                              <w:w w:val="80"/>
                            </w:rPr>
                            <w:t>10.</w:t>
                          </w:r>
                          <w:r>
                            <w:rPr>
                              <w:rFonts w:ascii="Trebuchet MS" w:hAnsi="Trebuchet MS"/>
                              <w:color w:val="231F20"/>
                              <w:spacing w:val="2"/>
                            </w:rPr>
                            <w:t> </w:t>
                          </w:r>
                          <w:r>
                            <w:rPr>
                              <w:rFonts w:ascii="Trebuchet MS" w:hAnsi="Trebuchet MS"/>
                              <w:color w:val="231F20"/>
                              <w:w w:val="80"/>
                            </w:rPr>
                            <w:t>DML</w:t>
                          </w:r>
                          <w:r>
                            <w:rPr>
                              <w:rFonts w:ascii="Trebuchet MS" w:hAnsi="Trebuchet MS"/>
                              <w:color w:val="231F20"/>
                              <w:spacing w:val="1"/>
                            </w:rPr>
                            <w:t> </w:t>
                          </w:r>
                          <w:r>
                            <w:rPr>
                              <w:rFonts w:ascii="Trebuchet MS" w:hAnsi="Trebuchet MS"/>
                              <w:color w:val="231F20"/>
                              <w:w w:val="80"/>
                            </w:rPr>
                            <w:t>—</w:t>
                          </w:r>
                          <w:r>
                            <w:rPr>
                              <w:rFonts w:ascii="Trebuchet MS" w:hAnsi="Trebuchet MS"/>
                              <w:color w:val="231F20"/>
                              <w:spacing w:val="2"/>
                            </w:rPr>
                            <w:t> </w:t>
                          </w:r>
                          <w:r>
                            <w:rPr>
                              <w:rFonts w:ascii="Trebuchet MS" w:hAnsi="Trebuchet MS"/>
                              <w:color w:val="231F20"/>
                              <w:w w:val="80"/>
                            </w:rPr>
                            <w:t>язык</w:t>
                          </w:r>
                          <w:r>
                            <w:rPr>
                              <w:rFonts w:ascii="Trebuchet MS" w:hAnsi="Trebuchet MS"/>
                              <w:color w:val="231F20"/>
                              <w:spacing w:val="2"/>
                            </w:rPr>
                            <w:t> </w:t>
                          </w:r>
                          <w:r>
                            <w:rPr>
                              <w:rFonts w:ascii="Trebuchet MS" w:hAnsi="Trebuchet MS"/>
                              <w:color w:val="231F20"/>
                              <w:w w:val="80"/>
                            </w:rPr>
                            <w:t>управления</w:t>
                          </w:r>
                          <w:r>
                            <w:rPr>
                              <w:rFonts w:ascii="Trebuchet MS" w:hAnsi="Trebuchet MS"/>
                              <w:color w:val="231F20"/>
                              <w:spacing w:val="1"/>
                            </w:rPr>
                            <w:t> </w:t>
                          </w:r>
                          <w:r>
                            <w:rPr>
                              <w:rFonts w:ascii="Trebuchet MS" w:hAnsi="Trebuchet MS"/>
                              <w:color w:val="231F20"/>
                              <w:spacing w:val="-2"/>
                              <w:w w:val="80"/>
                            </w:rPr>
                            <w:t>данными</w:t>
                          </w:r>
                        </w:p>
                      </w:txbxContent>
                    </wps:txbx>
                    <wps:bodyPr wrap="square" lIns="0" tIns="0" rIns="0" bIns="0" rtlCol="0">
                      <a:noAutofit/>
                    </wps:bodyPr>
                  </wps:wsp>
                </a:graphicData>
              </a:graphic>
            </wp:anchor>
          </w:drawing>
        </mc:Choice>
        <mc:Fallback>
          <w:pict>
            <v:shape style="position:absolute;margin-left:95.6726pt;margin-top:43.727886pt;width:169.65pt;height:12pt;mso-position-horizontal-relative:page;mso-position-vertical-relative:page;z-index:-25627648" type="#_x0000_t202" id="docshape1096" filled="false" stroked="false">
              <v:textbox inset="0,0,0,0">
                <w:txbxContent>
                  <w:p>
                    <w:pPr>
                      <w:pStyle w:val="BodyText"/>
                      <w:spacing w:line="214" w:lineRule="exact"/>
                      <w:ind w:left="20"/>
                      <w:rPr>
                        <w:rFonts w:ascii="Trebuchet MS" w:hAnsi="Trebuchet MS"/>
                      </w:rPr>
                    </w:pPr>
                    <w:r>
                      <w:rPr>
                        <w:rFonts w:ascii="Trebuchet MS" w:hAnsi="Trebuchet MS"/>
                        <w:color w:val="231F20"/>
                        <w:w w:val="80"/>
                      </w:rPr>
                      <w:t>Глава</w:t>
                    </w:r>
                    <w:r>
                      <w:rPr>
                        <w:rFonts w:ascii="Trebuchet MS" w:hAnsi="Trebuchet MS"/>
                        <w:color w:val="231F20"/>
                        <w:spacing w:val="1"/>
                      </w:rPr>
                      <w:t> </w:t>
                    </w:r>
                    <w:r>
                      <w:rPr>
                        <w:rFonts w:ascii="Trebuchet MS" w:hAnsi="Trebuchet MS"/>
                        <w:color w:val="231F20"/>
                        <w:w w:val="80"/>
                      </w:rPr>
                      <w:t>10.</w:t>
                    </w:r>
                    <w:r>
                      <w:rPr>
                        <w:rFonts w:ascii="Trebuchet MS" w:hAnsi="Trebuchet MS"/>
                        <w:color w:val="231F20"/>
                        <w:spacing w:val="2"/>
                      </w:rPr>
                      <w:t> </w:t>
                    </w:r>
                    <w:r>
                      <w:rPr>
                        <w:rFonts w:ascii="Trebuchet MS" w:hAnsi="Trebuchet MS"/>
                        <w:color w:val="231F20"/>
                        <w:w w:val="80"/>
                      </w:rPr>
                      <w:t>DML</w:t>
                    </w:r>
                    <w:r>
                      <w:rPr>
                        <w:rFonts w:ascii="Trebuchet MS" w:hAnsi="Trebuchet MS"/>
                        <w:color w:val="231F20"/>
                        <w:spacing w:val="1"/>
                      </w:rPr>
                      <w:t> </w:t>
                    </w:r>
                    <w:r>
                      <w:rPr>
                        <w:rFonts w:ascii="Trebuchet MS" w:hAnsi="Trebuchet MS"/>
                        <w:color w:val="231F20"/>
                        <w:w w:val="80"/>
                      </w:rPr>
                      <w:t>—</w:t>
                    </w:r>
                    <w:r>
                      <w:rPr>
                        <w:rFonts w:ascii="Trebuchet MS" w:hAnsi="Trebuchet MS"/>
                        <w:color w:val="231F20"/>
                        <w:spacing w:val="2"/>
                      </w:rPr>
                      <w:t> </w:t>
                    </w:r>
                    <w:r>
                      <w:rPr>
                        <w:rFonts w:ascii="Trebuchet MS" w:hAnsi="Trebuchet MS"/>
                        <w:color w:val="231F20"/>
                        <w:w w:val="80"/>
                      </w:rPr>
                      <w:t>язык</w:t>
                    </w:r>
                    <w:r>
                      <w:rPr>
                        <w:rFonts w:ascii="Trebuchet MS" w:hAnsi="Trebuchet MS"/>
                        <w:color w:val="231F20"/>
                        <w:spacing w:val="2"/>
                      </w:rPr>
                      <w:t> </w:t>
                    </w:r>
                    <w:r>
                      <w:rPr>
                        <w:rFonts w:ascii="Trebuchet MS" w:hAnsi="Trebuchet MS"/>
                        <w:color w:val="231F20"/>
                        <w:w w:val="80"/>
                      </w:rPr>
                      <w:t>управления</w:t>
                    </w:r>
                    <w:r>
                      <w:rPr>
                        <w:rFonts w:ascii="Trebuchet MS" w:hAnsi="Trebuchet MS"/>
                        <w:color w:val="231F20"/>
                        <w:spacing w:val="1"/>
                      </w:rPr>
                      <w:t> </w:t>
                    </w:r>
                    <w:r>
                      <w:rPr>
                        <w:rFonts w:ascii="Trebuchet MS" w:hAnsi="Trebuchet MS"/>
                        <w:color w:val="231F20"/>
                        <w:spacing w:val="-2"/>
                        <w:w w:val="80"/>
                      </w:rPr>
                      <w:t>данными</w:t>
                    </w:r>
                  </w:p>
                </w:txbxContent>
              </v:textbox>
              <w10:wrap type="none"/>
            </v:shape>
          </w:pict>
        </mc:Fallback>
      </mc:AlternateContent>
    </w:r>
  </w:p>
</w:hdr>
</file>

<file path=word/header1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89344">
              <wp:simplePos x="0" y="0"/>
              <wp:positionH relativeFrom="page">
                <wp:posOffset>719999</wp:posOffset>
              </wp:positionH>
              <wp:positionV relativeFrom="page">
                <wp:posOffset>738469</wp:posOffset>
              </wp:positionV>
              <wp:extent cx="4500245" cy="1270"/>
              <wp:effectExtent l="0" t="0" r="0" b="0"/>
              <wp:wrapNone/>
              <wp:docPr id="1307" name="Graphic 1307"/>
              <wp:cNvGraphicFramePr>
                <a:graphicFrameLocks/>
              </wp:cNvGraphicFramePr>
              <a:graphic>
                <a:graphicData uri="http://schemas.microsoft.com/office/word/2010/wordprocessingShape">
                  <wps:wsp>
                    <wps:cNvPr id="1307" name="Graphic 1307"/>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2713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89856">
              <wp:simplePos x="0" y="0"/>
              <wp:positionH relativeFrom="page">
                <wp:posOffset>3499046</wp:posOffset>
              </wp:positionH>
              <wp:positionV relativeFrom="page">
                <wp:posOffset>499870</wp:posOffset>
              </wp:positionV>
              <wp:extent cx="1734185" cy="214629"/>
              <wp:effectExtent l="0" t="0" r="0" b="0"/>
              <wp:wrapNone/>
              <wp:docPr id="1308" name="Textbox 1308"/>
              <wp:cNvGraphicFramePr>
                <a:graphicFrameLocks/>
              </wp:cNvGraphicFramePr>
              <a:graphic>
                <a:graphicData uri="http://schemas.microsoft.com/office/word/2010/wordprocessingShape">
                  <wps:wsp>
                    <wps:cNvPr id="1308" name="Textbox 1308"/>
                    <wps:cNvSpPr txBox="1"/>
                    <wps:spPr>
                      <a:xfrm>
                        <a:off x="0" y="0"/>
                        <a:ext cx="1734185" cy="214629"/>
                      </a:xfrm>
                      <a:prstGeom prst="rect">
                        <a:avLst/>
                      </a:prstGeom>
                    </wps:spPr>
                    <wps:txbx>
                      <w:txbxContent>
                        <w:p>
                          <w:pPr>
                            <w:pStyle w:val="BodyText"/>
                            <w:tabs>
                              <w:tab w:pos="2310" w:val="left" w:leader="none"/>
                            </w:tabs>
                            <w:spacing w:before="17"/>
                            <w:ind w:left="20"/>
                            <w:rPr>
                              <w:rFonts w:ascii="Tahoma" w:hAnsi="Tahoma"/>
                              <w:b/>
                              <w:sz w:val="24"/>
                            </w:rPr>
                          </w:pPr>
                          <w:r>
                            <w:rPr>
                              <w:rFonts w:ascii="Trebuchet MS" w:hAnsi="Trebuchet MS"/>
                              <w:color w:val="231F20"/>
                              <w:w w:val="80"/>
                            </w:rPr>
                            <w:t>Добавление</w:t>
                          </w:r>
                          <w:r>
                            <w:rPr>
                              <w:rFonts w:ascii="Trebuchet MS" w:hAnsi="Trebuchet MS"/>
                              <w:color w:val="231F20"/>
                              <w:spacing w:val="-1"/>
                              <w:w w:val="80"/>
                            </w:rPr>
                            <w:t> </w:t>
                          </w:r>
                          <w:r>
                            <w:rPr>
                              <w:rFonts w:ascii="Trebuchet MS" w:hAnsi="Trebuchet MS"/>
                              <w:color w:val="231F20"/>
                              <w:w w:val="80"/>
                            </w:rPr>
                            <w:t>данных</w:t>
                          </w:r>
                          <w:r>
                            <w:rPr>
                              <w:rFonts w:ascii="Trebuchet MS" w:hAnsi="Trebuchet MS"/>
                              <w:color w:val="231F20"/>
                              <w:spacing w:val="-1"/>
                              <w:w w:val="80"/>
                            </w:rPr>
                            <w:t> </w:t>
                          </w:r>
                          <w:r>
                            <w:rPr>
                              <w:rFonts w:ascii="Trebuchet MS" w:hAnsi="Trebuchet MS"/>
                              <w:color w:val="231F20"/>
                              <w:w w:val="80"/>
                            </w:rPr>
                            <w:t>в</w:t>
                          </w:r>
                          <w:r>
                            <w:rPr>
                              <w:rFonts w:ascii="Trebuchet MS" w:hAnsi="Trebuchet MS"/>
                              <w:color w:val="231F20"/>
                              <w:spacing w:val="-1"/>
                              <w:w w:val="80"/>
                            </w:rPr>
                            <w:t> </w:t>
                          </w:r>
                          <w:r>
                            <w:rPr>
                              <w:rFonts w:ascii="Trebuchet MS" w:hAnsi="Trebuchet MS"/>
                              <w:color w:val="231F20"/>
                              <w:spacing w:val="-5"/>
                              <w:w w:val="80"/>
                            </w:rPr>
                            <w:t>БД</w:t>
                          </w:r>
                          <w:r>
                            <w:rPr>
                              <w:rFonts w:ascii="Trebuchet MS" w:hAnsi="Trebuchet MS"/>
                              <w:color w:val="231F20"/>
                            </w:rPr>
                            <w:tab/>
                          </w:r>
                          <w:r>
                            <w:rPr>
                              <w:rFonts w:ascii="Tahoma" w:hAnsi="Tahoma"/>
                              <w:b/>
                              <w:color w:val="231F20"/>
                              <w:spacing w:val="-5"/>
                              <w:w w:val="90"/>
                              <w:sz w:val="24"/>
                            </w:rPr>
                            <w:t>175</w:t>
                          </w:r>
                        </w:p>
                      </w:txbxContent>
                    </wps:txbx>
                    <wps:bodyPr wrap="square" lIns="0" tIns="0" rIns="0" bIns="0" rtlCol="0">
                      <a:noAutofit/>
                    </wps:bodyPr>
                  </wps:wsp>
                </a:graphicData>
              </a:graphic>
            </wp:anchor>
          </w:drawing>
        </mc:Choice>
        <mc:Fallback>
          <w:pict>
            <v:shape style="position:absolute;margin-left:275.515503pt;margin-top:39.359886pt;width:136.550pt;height:16.9pt;mso-position-horizontal-relative:page;mso-position-vertical-relative:page;z-index:-25626624" type="#_x0000_t202" id="docshape1097" filled="false" stroked="false">
              <v:textbox inset="0,0,0,0">
                <w:txbxContent>
                  <w:p>
                    <w:pPr>
                      <w:pStyle w:val="BodyText"/>
                      <w:tabs>
                        <w:tab w:pos="2310" w:val="left" w:leader="none"/>
                      </w:tabs>
                      <w:spacing w:before="17"/>
                      <w:ind w:left="20"/>
                      <w:rPr>
                        <w:rFonts w:ascii="Tahoma" w:hAnsi="Tahoma"/>
                        <w:b/>
                        <w:sz w:val="24"/>
                      </w:rPr>
                    </w:pPr>
                    <w:r>
                      <w:rPr>
                        <w:rFonts w:ascii="Trebuchet MS" w:hAnsi="Trebuchet MS"/>
                        <w:color w:val="231F20"/>
                        <w:w w:val="80"/>
                      </w:rPr>
                      <w:t>Добавление</w:t>
                    </w:r>
                    <w:r>
                      <w:rPr>
                        <w:rFonts w:ascii="Trebuchet MS" w:hAnsi="Trebuchet MS"/>
                        <w:color w:val="231F20"/>
                        <w:spacing w:val="-1"/>
                        <w:w w:val="80"/>
                      </w:rPr>
                      <w:t> </w:t>
                    </w:r>
                    <w:r>
                      <w:rPr>
                        <w:rFonts w:ascii="Trebuchet MS" w:hAnsi="Trebuchet MS"/>
                        <w:color w:val="231F20"/>
                        <w:w w:val="80"/>
                      </w:rPr>
                      <w:t>данных</w:t>
                    </w:r>
                    <w:r>
                      <w:rPr>
                        <w:rFonts w:ascii="Trebuchet MS" w:hAnsi="Trebuchet MS"/>
                        <w:color w:val="231F20"/>
                        <w:spacing w:val="-1"/>
                        <w:w w:val="80"/>
                      </w:rPr>
                      <w:t> </w:t>
                    </w:r>
                    <w:r>
                      <w:rPr>
                        <w:rFonts w:ascii="Trebuchet MS" w:hAnsi="Trebuchet MS"/>
                        <w:color w:val="231F20"/>
                        <w:w w:val="80"/>
                      </w:rPr>
                      <w:t>в</w:t>
                    </w:r>
                    <w:r>
                      <w:rPr>
                        <w:rFonts w:ascii="Trebuchet MS" w:hAnsi="Trebuchet MS"/>
                        <w:color w:val="231F20"/>
                        <w:spacing w:val="-1"/>
                        <w:w w:val="80"/>
                      </w:rPr>
                      <w:t> </w:t>
                    </w:r>
                    <w:r>
                      <w:rPr>
                        <w:rFonts w:ascii="Trebuchet MS" w:hAnsi="Trebuchet MS"/>
                        <w:color w:val="231F20"/>
                        <w:spacing w:val="-5"/>
                        <w:w w:val="80"/>
                      </w:rPr>
                      <w:t>БД</w:t>
                    </w:r>
                    <w:r>
                      <w:rPr>
                        <w:rFonts w:ascii="Trebuchet MS" w:hAnsi="Trebuchet MS"/>
                        <w:color w:val="231F20"/>
                      </w:rPr>
                      <w:tab/>
                    </w:r>
                    <w:r>
                      <w:rPr>
                        <w:rFonts w:ascii="Tahoma" w:hAnsi="Tahoma"/>
                        <w:b/>
                        <w:color w:val="231F20"/>
                        <w:spacing w:val="-5"/>
                        <w:w w:val="90"/>
                        <w:sz w:val="24"/>
                      </w:rPr>
                      <w:t>175</w:t>
                    </w:r>
                  </w:p>
                </w:txbxContent>
              </v:textbox>
              <w10:wrap type="none"/>
            </v:shape>
          </w:pict>
        </mc:Fallback>
      </mc:AlternateContent>
    </w:r>
  </w:p>
</w:hdr>
</file>

<file path=word/header1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90368">
              <wp:simplePos x="0" y="0"/>
              <wp:positionH relativeFrom="page">
                <wp:posOffset>719999</wp:posOffset>
              </wp:positionH>
              <wp:positionV relativeFrom="page">
                <wp:posOffset>738469</wp:posOffset>
              </wp:positionV>
              <wp:extent cx="4500245" cy="1270"/>
              <wp:effectExtent l="0" t="0" r="0" b="0"/>
              <wp:wrapNone/>
              <wp:docPr id="1317" name="Graphic 1317"/>
              <wp:cNvGraphicFramePr>
                <a:graphicFrameLocks/>
              </wp:cNvGraphicFramePr>
              <a:graphic>
                <a:graphicData uri="http://schemas.microsoft.com/office/word/2010/wordprocessingShape">
                  <wps:wsp>
                    <wps:cNvPr id="1317" name="Graphic 1317"/>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2611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90880">
              <wp:simplePos x="0" y="0"/>
              <wp:positionH relativeFrom="page">
                <wp:posOffset>2684609</wp:posOffset>
              </wp:positionH>
              <wp:positionV relativeFrom="page">
                <wp:posOffset>499870</wp:posOffset>
              </wp:positionV>
              <wp:extent cx="2548255" cy="214629"/>
              <wp:effectExtent l="0" t="0" r="0" b="0"/>
              <wp:wrapNone/>
              <wp:docPr id="1318" name="Textbox 1318"/>
              <wp:cNvGraphicFramePr>
                <a:graphicFrameLocks/>
              </wp:cNvGraphicFramePr>
              <a:graphic>
                <a:graphicData uri="http://schemas.microsoft.com/office/word/2010/wordprocessingShape">
                  <wps:wsp>
                    <wps:cNvPr id="1318" name="Textbox 1318"/>
                    <wps:cNvSpPr txBox="1"/>
                    <wps:spPr>
                      <a:xfrm>
                        <a:off x="0" y="0"/>
                        <a:ext cx="2548255" cy="214629"/>
                      </a:xfrm>
                      <a:prstGeom prst="rect">
                        <a:avLst/>
                      </a:prstGeom>
                    </wps:spPr>
                    <wps:txbx>
                      <w:txbxContent>
                        <w:p>
                          <w:pPr>
                            <w:pStyle w:val="BodyText"/>
                            <w:tabs>
                              <w:tab w:pos="3593" w:val="left" w:leader="none"/>
                            </w:tabs>
                            <w:spacing w:before="17"/>
                            <w:ind w:left="20"/>
                            <w:rPr>
                              <w:rFonts w:ascii="Tahoma" w:hAnsi="Tahoma"/>
                              <w:b/>
                              <w:sz w:val="24"/>
                            </w:rPr>
                          </w:pPr>
                          <w:r>
                            <w:rPr>
                              <w:rFonts w:ascii="Trebuchet MS" w:hAnsi="Trebuchet MS"/>
                              <w:color w:val="231F20"/>
                              <w:spacing w:val="-2"/>
                              <w:w w:val="80"/>
                            </w:rPr>
                            <w:t>Обновление</w:t>
                          </w:r>
                          <w:r>
                            <w:rPr>
                              <w:rFonts w:ascii="Trebuchet MS" w:hAnsi="Trebuchet MS"/>
                              <w:color w:val="231F20"/>
                              <w:spacing w:val="-8"/>
                            </w:rPr>
                            <w:t> </w:t>
                          </w:r>
                          <w:r>
                            <w:rPr>
                              <w:rFonts w:ascii="Trebuchet MS" w:hAnsi="Trebuchet MS"/>
                              <w:color w:val="231F20"/>
                              <w:spacing w:val="-2"/>
                              <w:w w:val="80"/>
                            </w:rPr>
                            <w:t>данных</w:t>
                          </w:r>
                          <w:r>
                            <w:rPr>
                              <w:rFonts w:ascii="Trebuchet MS" w:hAnsi="Trebuchet MS"/>
                              <w:color w:val="231F20"/>
                              <w:spacing w:val="-8"/>
                            </w:rPr>
                            <w:t> </w:t>
                          </w:r>
                          <w:r>
                            <w:rPr>
                              <w:rFonts w:ascii="Trebuchet MS" w:hAnsi="Trebuchet MS"/>
                              <w:color w:val="231F20"/>
                              <w:spacing w:val="-2"/>
                              <w:w w:val="80"/>
                            </w:rPr>
                            <w:t>и</w:t>
                          </w:r>
                          <w:r>
                            <w:rPr>
                              <w:rFonts w:ascii="Trebuchet MS" w:hAnsi="Trebuchet MS"/>
                              <w:color w:val="231F20"/>
                              <w:spacing w:val="-7"/>
                            </w:rPr>
                            <w:t> </w:t>
                          </w:r>
                          <w:r>
                            <w:rPr>
                              <w:rFonts w:ascii="Trebuchet MS" w:hAnsi="Trebuchet MS"/>
                              <w:color w:val="231F20"/>
                              <w:spacing w:val="-2"/>
                              <w:w w:val="80"/>
                            </w:rPr>
                            <w:t>ключевое</w:t>
                          </w:r>
                          <w:r>
                            <w:rPr>
                              <w:rFonts w:ascii="Trebuchet MS" w:hAnsi="Trebuchet MS"/>
                              <w:color w:val="231F20"/>
                              <w:spacing w:val="-8"/>
                            </w:rPr>
                            <w:t> </w:t>
                          </w:r>
                          <w:r>
                            <w:rPr>
                              <w:rFonts w:ascii="Trebuchet MS" w:hAnsi="Trebuchet MS"/>
                              <w:color w:val="231F20"/>
                              <w:spacing w:val="-2"/>
                              <w:w w:val="80"/>
                            </w:rPr>
                            <w:t>слово</w:t>
                          </w:r>
                          <w:r>
                            <w:rPr>
                              <w:rFonts w:ascii="Trebuchet MS" w:hAnsi="Trebuchet MS"/>
                              <w:color w:val="231F20"/>
                              <w:spacing w:val="-7"/>
                            </w:rPr>
                            <w:t> </w:t>
                          </w:r>
                          <w:r>
                            <w:rPr>
                              <w:rFonts w:ascii="Trebuchet MS" w:hAnsi="Trebuchet MS"/>
                              <w:color w:val="231F20"/>
                              <w:spacing w:val="-5"/>
                              <w:w w:val="80"/>
                            </w:rPr>
                            <w:t>SET</w:t>
                          </w:r>
                          <w:r>
                            <w:rPr>
                              <w:rFonts w:ascii="Trebuchet MS" w:hAnsi="Trebuchet MS"/>
                              <w:color w:val="231F20"/>
                            </w:rPr>
                            <w:tab/>
                          </w:r>
                          <w:r>
                            <w:rPr>
                              <w:rFonts w:ascii="Tahoma" w:hAnsi="Tahoma"/>
                              <w:b/>
                              <w:color w:val="231F20"/>
                              <w:spacing w:val="-5"/>
                              <w:w w:val="85"/>
                              <w:sz w:val="24"/>
                            </w:rPr>
                            <w:t>177</w:t>
                          </w:r>
                        </w:p>
                      </w:txbxContent>
                    </wps:txbx>
                    <wps:bodyPr wrap="square" lIns="0" tIns="0" rIns="0" bIns="0" rtlCol="0">
                      <a:noAutofit/>
                    </wps:bodyPr>
                  </wps:wsp>
                </a:graphicData>
              </a:graphic>
            </wp:anchor>
          </w:drawing>
        </mc:Choice>
        <mc:Fallback>
          <w:pict>
            <v:shape style="position:absolute;margin-left:211.386597pt;margin-top:39.359886pt;width:200.65pt;height:16.9pt;mso-position-horizontal-relative:page;mso-position-vertical-relative:page;z-index:-25625600" type="#_x0000_t202" id="docshape1105" filled="false" stroked="false">
              <v:textbox inset="0,0,0,0">
                <w:txbxContent>
                  <w:p>
                    <w:pPr>
                      <w:pStyle w:val="BodyText"/>
                      <w:tabs>
                        <w:tab w:pos="3593" w:val="left" w:leader="none"/>
                      </w:tabs>
                      <w:spacing w:before="17"/>
                      <w:ind w:left="20"/>
                      <w:rPr>
                        <w:rFonts w:ascii="Tahoma" w:hAnsi="Tahoma"/>
                        <w:b/>
                        <w:sz w:val="24"/>
                      </w:rPr>
                    </w:pPr>
                    <w:r>
                      <w:rPr>
                        <w:rFonts w:ascii="Trebuchet MS" w:hAnsi="Trebuchet MS"/>
                        <w:color w:val="231F20"/>
                        <w:spacing w:val="-2"/>
                        <w:w w:val="80"/>
                      </w:rPr>
                      <w:t>Обновление</w:t>
                    </w:r>
                    <w:r>
                      <w:rPr>
                        <w:rFonts w:ascii="Trebuchet MS" w:hAnsi="Trebuchet MS"/>
                        <w:color w:val="231F20"/>
                        <w:spacing w:val="-8"/>
                      </w:rPr>
                      <w:t> </w:t>
                    </w:r>
                    <w:r>
                      <w:rPr>
                        <w:rFonts w:ascii="Trebuchet MS" w:hAnsi="Trebuchet MS"/>
                        <w:color w:val="231F20"/>
                        <w:spacing w:val="-2"/>
                        <w:w w:val="80"/>
                      </w:rPr>
                      <w:t>данных</w:t>
                    </w:r>
                    <w:r>
                      <w:rPr>
                        <w:rFonts w:ascii="Trebuchet MS" w:hAnsi="Trebuchet MS"/>
                        <w:color w:val="231F20"/>
                        <w:spacing w:val="-8"/>
                      </w:rPr>
                      <w:t> </w:t>
                    </w:r>
                    <w:r>
                      <w:rPr>
                        <w:rFonts w:ascii="Trebuchet MS" w:hAnsi="Trebuchet MS"/>
                        <w:color w:val="231F20"/>
                        <w:spacing w:val="-2"/>
                        <w:w w:val="80"/>
                      </w:rPr>
                      <w:t>и</w:t>
                    </w:r>
                    <w:r>
                      <w:rPr>
                        <w:rFonts w:ascii="Trebuchet MS" w:hAnsi="Trebuchet MS"/>
                        <w:color w:val="231F20"/>
                        <w:spacing w:val="-7"/>
                      </w:rPr>
                      <w:t> </w:t>
                    </w:r>
                    <w:r>
                      <w:rPr>
                        <w:rFonts w:ascii="Trebuchet MS" w:hAnsi="Trebuchet MS"/>
                        <w:color w:val="231F20"/>
                        <w:spacing w:val="-2"/>
                        <w:w w:val="80"/>
                      </w:rPr>
                      <w:t>ключевое</w:t>
                    </w:r>
                    <w:r>
                      <w:rPr>
                        <w:rFonts w:ascii="Trebuchet MS" w:hAnsi="Trebuchet MS"/>
                        <w:color w:val="231F20"/>
                        <w:spacing w:val="-8"/>
                      </w:rPr>
                      <w:t> </w:t>
                    </w:r>
                    <w:r>
                      <w:rPr>
                        <w:rFonts w:ascii="Trebuchet MS" w:hAnsi="Trebuchet MS"/>
                        <w:color w:val="231F20"/>
                        <w:spacing w:val="-2"/>
                        <w:w w:val="80"/>
                      </w:rPr>
                      <w:t>слово</w:t>
                    </w:r>
                    <w:r>
                      <w:rPr>
                        <w:rFonts w:ascii="Trebuchet MS" w:hAnsi="Trebuchet MS"/>
                        <w:color w:val="231F20"/>
                        <w:spacing w:val="-7"/>
                      </w:rPr>
                      <w:t> </w:t>
                    </w:r>
                    <w:r>
                      <w:rPr>
                        <w:rFonts w:ascii="Trebuchet MS" w:hAnsi="Trebuchet MS"/>
                        <w:color w:val="231F20"/>
                        <w:spacing w:val="-5"/>
                        <w:w w:val="80"/>
                      </w:rPr>
                      <w:t>SET</w:t>
                    </w:r>
                    <w:r>
                      <w:rPr>
                        <w:rFonts w:ascii="Trebuchet MS" w:hAnsi="Trebuchet MS"/>
                        <w:color w:val="231F20"/>
                      </w:rPr>
                      <w:tab/>
                    </w:r>
                    <w:r>
                      <w:rPr>
                        <w:rFonts w:ascii="Tahoma" w:hAnsi="Tahoma"/>
                        <w:b/>
                        <w:color w:val="231F20"/>
                        <w:spacing w:val="-5"/>
                        <w:w w:val="85"/>
                        <w:sz w:val="24"/>
                      </w:rPr>
                      <w:t>177</w:t>
                    </w:r>
                  </w:p>
                </w:txbxContent>
              </v:textbox>
              <w10:wrap type="none"/>
            </v:shape>
          </w:pict>
        </mc:Fallback>
      </mc:AlternateContent>
    </w:r>
  </w:p>
</w:hdr>
</file>

<file path=word/header1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91392">
              <wp:simplePos x="0" y="0"/>
              <wp:positionH relativeFrom="page">
                <wp:posOffset>719999</wp:posOffset>
              </wp:positionH>
              <wp:positionV relativeFrom="page">
                <wp:posOffset>738469</wp:posOffset>
              </wp:positionV>
              <wp:extent cx="4500245" cy="1270"/>
              <wp:effectExtent l="0" t="0" r="0" b="0"/>
              <wp:wrapNone/>
              <wp:docPr id="1319" name="Graphic 1319"/>
              <wp:cNvGraphicFramePr>
                <a:graphicFrameLocks/>
              </wp:cNvGraphicFramePr>
              <a:graphic>
                <a:graphicData uri="http://schemas.microsoft.com/office/word/2010/wordprocessingShape">
                  <wps:wsp>
                    <wps:cNvPr id="1319" name="Graphic 1319"/>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25088"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91904">
              <wp:simplePos x="0" y="0"/>
              <wp:positionH relativeFrom="page">
                <wp:posOffset>681899</wp:posOffset>
              </wp:positionH>
              <wp:positionV relativeFrom="page">
                <wp:posOffset>499870</wp:posOffset>
              </wp:positionV>
              <wp:extent cx="342900" cy="214629"/>
              <wp:effectExtent l="0" t="0" r="0" b="0"/>
              <wp:wrapNone/>
              <wp:docPr id="1320" name="Textbox 1320"/>
              <wp:cNvGraphicFramePr>
                <a:graphicFrameLocks/>
              </wp:cNvGraphicFramePr>
              <a:graphic>
                <a:graphicData uri="http://schemas.microsoft.com/office/word/2010/wordprocessingShape">
                  <wps:wsp>
                    <wps:cNvPr id="1320" name="Textbox 1320"/>
                    <wps:cNvSpPr txBox="1"/>
                    <wps:spPr>
                      <a:xfrm>
                        <a:off x="0" y="0"/>
                        <a:ext cx="342900"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178</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7pt;height:16.9pt;mso-position-horizontal-relative:page;mso-position-vertical-relative:page;z-index:-25624576" type="#_x0000_t202" id="docshape1106"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178</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692416">
              <wp:simplePos x="0" y="0"/>
              <wp:positionH relativeFrom="page">
                <wp:posOffset>1215042</wp:posOffset>
              </wp:positionH>
              <wp:positionV relativeFrom="page">
                <wp:posOffset>555344</wp:posOffset>
              </wp:positionV>
              <wp:extent cx="2154555" cy="152400"/>
              <wp:effectExtent l="0" t="0" r="0" b="0"/>
              <wp:wrapNone/>
              <wp:docPr id="1321" name="Textbox 1321"/>
              <wp:cNvGraphicFramePr>
                <a:graphicFrameLocks/>
              </wp:cNvGraphicFramePr>
              <a:graphic>
                <a:graphicData uri="http://schemas.microsoft.com/office/word/2010/wordprocessingShape">
                  <wps:wsp>
                    <wps:cNvPr id="1321" name="Textbox 1321"/>
                    <wps:cNvSpPr txBox="1"/>
                    <wps:spPr>
                      <a:xfrm>
                        <a:off x="0" y="0"/>
                        <a:ext cx="2154555"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w w:val="80"/>
                            </w:rPr>
                            <w:t>Глава</w:t>
                          </w:r>
                          <w:r>
                            <w:rPr>
                              <w:rFonts w:ascii="Trebuchet MS" w:hAnsi="Trebuchet MS"/>
                              <w:color w:val="231F20"/>
                              <w:spacing w:val="1"/>
                            </w:rPr>
                            <w:t> </w:t>
                          </w:r>
                          <w:r>
                            <w:rPr>
                              <w:rFonts w:ascii="Trebuchet MS" w:hAnsi="Trebuchet MS"/>
                              <w:color w:val="231F20"/>
                              <w:w w:val="80"/>
                            </w:rPr>
                            <w:t>10.</w:t>
                          </w:r>
                          <w:r>
                            <w:rPr>
                              <w:rFonts w:ascii="Trebuchet MS" w:hAnsi="Trebuchet MS"/>
                              <w:color w:val="231F20"/>
                              <w:spacing w:val="2"/>
                            </w:rPr>
                            <w:t> </w:t>
                          </w:r>
                          <w:r>
                            <w:rPr>
                              <w:rFonts w:ascii="Trebuchet MS" w:hAnsi="Trebuchet MS"/>
                              <w:color w:val="231F20"/>
                              <w:w w:val="80"/>
                            </w:rPr>
                            <w:t>DML</w:t>
                          </w:r>
                          <w:r>
                            <w:rPr>
                              <w:rFonts w:ascii="Trebuchet MS" w:hAnsi="Trebuchet MS"/>
                              <w:color w:val="231F20"/>
                              <w:spacing w:val="1"/>
                            </w:rPr>
                            <w:t> </w:t>
                          </w:r>
                          <w:r>
                            <w:rPr>
                              <w:rFonts w:ascii="Trebuchet MS" w:hAnsi="Trebuchet MS"/>
                              <w:color w:val="231F20"/>
                              <w:w w:val="80"/>
                            </w:rPr>
                            <w:t>—</w:t>
                          </w:r>
                          <w:r>
                            <w:rPr>
                              <w:rFonts w:ascii="Trebuchet MS" w:hAnsi="Trebuchet MS"/>
                              <w:color w:val="231F20"/>
                              <w:spacing w:val="2"/>
                            </w:rPr>
                            <w:t> </w:t>
                          </w:r>
                          <w:r>
                            <w:rPr>
                              <w:rFonts w:ascii="Trebuchet MS" w:hAnsi="Trebuchet MS"/>
                              <w:color w:val="231F20"/>
                              <w:w w:val="80"/>
                            </w:rPr>
                            <w:t>язык</w:t>
                          </w:r>
                          <w:r>
                            <w:rPr>
                              <w:rFonts w:ascii="Trebuchet MS" w:hAnsi="Trebuchet MS"/>
                              <w:color w:val="231F20"/>
                              <w:spacing w:val="2"/>
                            </w:rPr>
                            <w:t> </w:t>
                          </w:r>
                          <w:r>
                            <w:rPr>
                              <w:rFonts w:ascii="Trebuchet MS" w:hAnsi="Trebuchet MS"/>
                              <w:color w:val="231F20"/>
                              <w:w w:val="80"/>
                            </w:rPr>
                            <w:t>управления</w:t>
                          </w:r>
                          <w:r>
                            <w:rPr>
                              <w:rFonts w:ascii="Trebuchet MS" w:hAnsi="Trebuchet MS"/>
                              <w:color w:val="231F20"/>
                              <w:spacing w:val="1"/>
                            </w:rPr>
                            <w:t> </w:t>
                          </w:r>
                          <w:r>
                            <w:rPr>
                              <w:rFonts w:ascii="Trebuchet MS" w:hAnsi="Trebuchet MS"/>
                              <w:color w:val="231F20"/>
                              <w:spacing w:val="-2"/>
                              <w:w w:val="80"/>
                            </w:rPr>
                            <w:t>данными</w:t>
                          </w:r>
                        </w:p>
                      </w:txbxContent>
                    </wps:txbx>
                    <wps:bodyPr wrap="square" lIns="0" tIns="0" rIns="0" bIns="0" rtlCol="0">
                      <a:noAutofit/>
                    </wps:bodyPr>
                  </wps:wsp>
                </a:graphicData>
              </a:graphic>
            </wp:anchor>
          </w:drawing>
        </mc:Choice>
        <mc:Fallback>
          <w:pict>
            <v:shape style="position:absolute;margin-left:95.6726pt;margin-top:43.727886pt;width:169.65pt;height:12pt;mso-position-horizontal-relative:page;mso-position-vertical-relative:page;z-index:-25624064" type="#_x0000_t202" id="docshape1107" filled="false" stroked="false">
              <v:textbox inset="0,0,0,0">
                <w:txbxContent>
                  <w:p>
                    <w:pPr>
                      <w:pStyle w:val="BodyText"/>
                      <w:spacing w:line="214" w:lineRule="exact"/>
                      <w:ind w:left="20"/>
                      <w:rPr>
                        <w:rFonts w:ascii="Trebuchet MS" w:hAnsi="Trebuchet MS"/>
                      </w:rPr>
                    </w:pPr>
                    <w:r>
                      <w:rPr>
                        <w:rFonts w:ascii="Trebuchet MS" w:hAnsi="Trebuchet MS"/>
                        <w:color w:val="231F20"/>
                        <w:w w:val="80"/>
                      </w:rPr>
                      <w:t>Глава</w:t>
                    </w:r>
                    <w:r>
                      <w:rPr>
                        <w:rFonts w:ascii="Trebuchet MS" w:hAnsi="Trebuchet MS"/>
                        <w:color w:val="231F20"/>
                        <w:spacing w:val="1"/>
                      </w:rPr>
                      <w:t> </w:t>
                    </w:r>
                    <w:r>
                      <w:rPr>
                        <w:rFonts w:ascii="Trebuchet MS" w:hAnsi="Trebuchet MS"/>
                        <w:color w:val="231F20"/>
                        <w:w w:val="80"/>
                      </w:rPr>
                      <w:t>10.</w:t>
                    </w:r>
                    <w:r>
                      <w:rPr>
                        <w:rFonts w:ascii="Trebuchet MS" w:hAnsi="Trebuchet MS"/>
                        <w:color w:val="231F20"/>
                        <w:spacing w:val="2"/>
                      </w:rPr>
                      <w:t> </w:t>
                    </w:r>
                    <w:r>
                      <w:rPr>
                        <w:rFonts w:ascii="Trebuchet MS" w:hAnsi="Trebuchet MS"/>
                        <w:color w:val="231F20"/>
                        <w:w w:val="80"/>
                      </w:rPr>
                      <w:t>DML</w:t>
                    </w:r>
                    <w:r>
                      <w:rPr>
                        <w:rFonts w:ascii="Trebuchet MS" w:hAnsi="Trebuchet MS"/>
                        <w:color w:val="231F20"/>
                        <w:spacing w:val="1"/>
                      </w:rPr>
                      <w:t> </w:t>
                    </w:r>
                    <w:r>
                      <w:rPr>
                        <w:rFonts w:ascii="Trebuchet MS" w:hAnsi="Trebuchet MS"/>
                        <w:color w:val="231F20"/>
                        <w:w w:val="80"/>
                      </w:rPr>
                      <w:t>—</w:t>
                    </w:r>
                    <w:r>
                      <w:rPr>
                        <w:rFonts w:ascii="Trebuchet MS" w:hAnsi="Trebuchet MS"/>
                        <w:color w:val="231F20"/>
                        <w:spacing w:val="2"/>
                      </w:rPr>
                      <w:t> </w:t>
                    </w:r>
                    <w:r>
                      <w:rPr>
                        <w:rFonts w:ascii="Trebuchet MS" w:hAnsi="Trebuchet MS"/>
                        <w:color w:val="231F20"/>
                        <w:w w:val="80"/>
                      </w:rPr>
                      <w:t>язык</w:t>
                    </w:r>
                    <w:r>
                      <w:rPr>
                        <w:rFonts w:ascii="Trebuchet MS" w:hAnsi="Trebuchet MS"/>
                        <w:color w:val="231F20"/>
                        <w:spacing w:val="2"/>
                      </w:rPr>
                      <w:t> </w:t>
                    </w:r>
                    <w:r>
                      <w:rPr>
                        <w:rFonts w:ascii="Trebuchet MS" w:hAnsi="Trebuchet MS"/>
                        <w:color w:val="231F20"/>
                        <w:w w:val="80"/>
                      </w:rPr>
                      <w:t>управления</w:t>
                    </w:r>
                    <w:r>
                      <w:rPr>
                        <w:rFonts w:ascii="Trebuchet MS" w:hAnsi="Trebuchet MS"/>
                        <w:color w:val="231F20"/>
                        <w:spacing w:val="1"/>
                      </w:rPr>
                      <w:t> </w:t>
                    </w:r>
                    <w:r>
                      <w:rPr>
                        <w:rFonts w:ascii="Trebuchet MS" w:hAnsi="Trebuchet MS"/>
                        <w:color w:val="231F20"/>
                        <w:spacing w:val="-2"/>
                        <w:w w:val="80"/>
                      </w:rPr>
                      <w:t>данными</w:t>
                    </w:r>
                  </w:p>
                </w:txbxContent>
              </v:textbox>
              <w10:wrap type="none"/>
            </v:shape>
          </w:pict>
        </mc:Fallback>
      </mc:AlternateContent>
    </w:r>
  </w:p>
</w:hdr>
</file>

<file path=word/header1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92928">
              <wp:simplePos x="0" y="0"/>
              <wp:positionH relativeFrom="page">
                <wp:posOffset>719999</wp:posOffset>
              </wp:positionH>
              <wp:positionV relativeFrom="page">
                <wp:posOffset>738469</wp:posOffset>
              </wp:positionV>
              <wp:extent cx="4500245" cy="1270"/>
              <wp:effectExtent l="0" t="0" r="0" b="0"/>
              <wp:wrapNone/>
              <wp:docPr id="1330" name="Graphic 1330"/>
              <wp:cNvGraphicFramePr>
                <a:graphicFrameLocks/>
              </wp:cNvGraphicFramePr>
              <a:graphic>
                <a:graphicData uri="http://schemas.microsoft.com/office/word/2010/wordprocessingShape">
                  <wps:wsp>
                    <wps:cNvPr id="1330" name="Graphic 1330"/>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2355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93440">
              <wp:simplePos x="0" y="0"/>
              <wp:positionH relativeFrom="page">
                <wp:posOffset>3872672</wp:posOffset>
              </wp:positionH>
              <wp:positionV relativeFrom="page">
                <wp:posOffset>499870</wp:posOffset>
              </wp:positionV>
              <wp:extent cx="1360170" cy="214629"/>
              <wp:effectExtent l="0" t="0" r="0" b="0"/>
              <wp:wrapNone/>
              <wp:docPr id="1331" name="Textbox 1331"/>
              <wp:cNvGraphicFramePr>
                <a:graphicFrameLocks/>
              </wp:cNvGraphicFramePr>
              <a:graphic>
                <a:graphicData uri="http://schemas.microsoft.com/office/word/2010/wordprocessingShape">
                  <wps:wsp>
                    <wps:cNvPr id="1331" name="Textbox 1331"/>
                    <wps:cNvSpPr txBox="1"/>
                    <wps:spPr>
                      <a:xfrm>
                        <a:off x="0" y="0"/>
                        <a:ext cx="1360170" cy="214629"/>
                      </a:xfrm>
                      <a:prstGeom prst="rect">
                        <a:avLst/>
                      </a:prstGeom>
                    </wps:spPr>
                    <wps:txbx>
                      <w:txbxContent>
                        <w:p>
                          <w:pPr>
                            <w:pStyle w:val="BodyText"/>
                            <w:tabs>
                              <w:tab w:pos="1722" w:val="left" w:leader="none"/>
                            </w:tabs>
                            <w:spacing w:before="17"/>
                            <w:ind w:left="20"/>
                            <w:rPr>
                              <w:rFonts w:ascii="Tahoma" w:hAnsi="Tahoma"/>
                              <w:b/>
                              <w:sz w:val="24"/>
                            </w:rPr>
                          </w:pPr>
                          <w:r>
                            <w:rPr>
                              <w:rFonts w:ascii="Trebuchet MS" w:hAnsi="Trebuchet MS"/>
                              <w:color w:val="231F20"/>
                              <w:spacing w:val="-2"/>
                              <w:w w:val="80"/>
                            </w:rPr>
                            <w:t>Удаление</w:t>
                          </w:r>
                          <w:r>
                            <w:rPr>
                              <w:rFonts w:ascii="Trebuchet MS" w:hAnsi="Trebuchet MS"/>
                              <w:color w:val="231F20"/>
                              <w:spacing w:val="-6"/>
                              <w:w w:val="80"/>
                            </w:rPr>
                            <w:t> </w:t>
                          </w:r>
                          <w:r>
                            <w:rPr>
                              <w:rFonts w:ascii="Trebuchet MS" w:hAnsi="Trebuchet MS"/>
                              <w:color w:val="231F20"/>
                              <w:spacing w:val="-2"/>
                              <w:w w:val="85"/>
                            </w:rPr>
                            <w:t>данных</w:t>
                          </w:r>
                          <w:r>
                            <w:rPr>
                              <w:rFonts w:ascii="Trebuchet MS" w:hAnsi="Trebuchet MS"/>
                              <w:color w:val="231F20"/>
                            </w:rPr>
                            <w:tab/>
                          </w:r>
                          <w:r>
                            <w:rPr>
                              <w:rFonts w:ascii="Tahoma" w:hAnsi="Tahoma"/>
                              <w:b/>
                              <w:color w:val="231F20"/>
                              <w:spacing w:val="-5"/>
                              <w:w w:val="90"/>
                              <w:sz w:val="24"/>
                            </w:rPr>
                            <w:t>179</w:t>
                          </w:r>
                        </w:p>
                      </w:txbxContent>
                    </wps:txbx>
                    <wps:bodyPr wrap="square" lIns="0" tIns="0" rIns="0" bIns="0" rtlCol="0">
                      <a:noAutofit/>
                    </wps:bodyPr>
                  </wps:wsp>
                </a:graphicData>
              </a:graphic>
            </wp:anchor>
          </w:drawing>
        </mc:Choice>
        <mc:Fallback>
          <w:pict>
            <v:shape style="position:absolute;margin-left:304.934814pt;margin-top:39.359886pt;width:107.1pt;height:16.9pt;mso-position-horizontal-relative:page;mso-position-vertical-relative:page;z-index:-25623040" type="#_x0000_t202" id="docshape1114" filled="false" stroked="false">
              <v:textbox inset="0,0,0,0">
                <w:txbxContent>
                  <w:p>
                    <w:pPr>
                      <w:pStyle w:val="BodyText"/>
                      <w:tabs>
                        <w:tab w:pos="1722" w:val="left" w:leader="none"/>
                      </w:tabs>
                      <w:spacing w:before="17"/>
                      <w:ind w:left="20"/>
                      <w:rPr>
                        <w:rFonts w:ascii="Tahoma" w:hAnsi="Tahoma"/>
                        <w:b/>
                        <w:sz w:val="24"/>
                      </w:rPr>
                    </w:pPr>
                    <w:r>
                      <w:rPr>
                        <w:rFonts w:ascii="Trebuchet MS" w:hAnsi="Trebuchet MS"/>
                        <w:color w:val="231F20"/>
                        <w:spacing w:val="-2"/>
                        <w:w w:val="80"/>
                      </w:rPr>
                      <w:t>Удаление</w:t>
                    </w:r>
                    <w:r>
                      <w:rPr>
                        <w:rFonts w:ascii="Trebuchet MS" w:hAnsi="Trebuchet MS"/>
                        <w:color w:val="231F20"/>
                        <w:spacing w:val="-6"/>
                        <w:w w:val="80"/>
                      </w:rPr>
                      <w:t> </w:t>
                    </w:r>
                    <w:r>
                      <w:rPr>
                        <w:rFonts w:ascii="Trebuchet MS" w:hAnsi="Trebuchet MS"/>
                        <w:color w:val="231F20"/>
                        <w:spacing w:val="-2"/>
                        <w:w w:val="85"/>
                      </w:rPr>
                      <w:t>данных</w:t>
                    </w:r>
                    <w:r>
                      <w:rPr>
                        <w:rFonts w:ascii="Trebuchet MS" w:hAnsi="Trebuchet MS"/>
                        <w:color w:val="231F20"/>
                      </w:rPr>
                      <w:tab/>
                    </w:r>
                    <w:r>
                      <w:rPr>
                        <w:rFonts w:ascii="Tahoma" w:hAnsi="Tahoma"/>
                        <w:b/>
                        <w:color w:val="231F20"/>
                        <w:spacing w:val="-5"/>
                        <w:w w:val="90"/>
                        <w:sz w:val="24"/>
                      </w:rPr>
                      <w:t>179</w:t>
                    </w:r>
                  </w:p>
                </w:txbxContent>
              </v:textbox>
              <w10:wrap type="none"/>
            </v:shape>
          </w:pict>
        </mc:Fallback>
      </mc:AlternateContent>
    </w:r>
  </w:p>
</w:hdr>
</file>

<file path=word/header1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93952">
              <wp:simplePos x="0" y="0"/>
              <wp:positionH relativeFrom="page">
                <wp:posOffset>719999</wp:posOffset>
              </wp:positionH>
              <wp:positionV relativeFrom="page">
                <wp:posOffset>738469</wp:posOffset>
              </wp:positionV>
              <wp:extent cx="4500245" cy="1270"/>
              <wp:effectExtent l="0" t="0" r="0" b="0"/>
              <wp:wrapNone/>
              <wp:docPr id="1332" name="Graphic 1332"/>
              <wp:cNvGraphicFramePr>
                <a:graphicFrameLocks/>
              </wp:cNvGraphicFramePr>
              <a:graphic>
                <a:graphicData uri="http://schemas.microsoft.com/office/word/2010/wordprocessingShape">
                  <wps:wsp>
                    <wps:cNvPr id="1332" name="Graphic 1332"/>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22528"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94464">
              <wp:simplePos x="0" y="0"/>
              <wp:positionH relativeFrom="page">
                <wp:posOffset>681899</wp:posOffset>
              </wp:positionH>
              <wp:positionV relativeFrom="page">
                <wp:posOffset>499870</wp:posOffset>
              </wp:positionV>
              <wp:extent cx="342900" cy="214629"/>
              <wp:effectExtent l="0" t="0" r="0" b="0"/>
              <wp:wrapNone/>
              <wp:docPr id="1333" name="Textbox 1333"/>
              <wp:cNvGraphicFramePr>
                <a:graphicFrameLocks/>
              </wp:cNvGraphicFramePr>
              <a:graphic>
                <a:graphicData uri="http://schemas.microsoft.com/office/word/2010/wordprocessingShape">
                  <wps:wsp>
                    <wps:cNvPr id="1333" name="Textbox 1333"/>
                    <wps:cNvSpPr txBox="1"/>
                    <wps:spPr>
                      <a:xfrm>
                        <a:off x="0" y="0"/>
                        <a:ext cx="342900"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180</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7pt;height:16.9pt;mso-position-horizontal-relative:page;mso-position-vertical-relative:page;z-index:-25622016" type="#_x0000_t202" id="docshape1115"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180</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694976">
              <wp:simplePos x="0" y="0"/>
              <wp:positionH relativeFrom="page">
                <wp:posOffset>1215042</wp:posOffset>
              </wp:positionH>
              <wp:positionV relativeFrom="page">
                <wp:posOffset>555344</wp:posOffset>
              </wp:positionV>
              <wp:extent cx="2154555" cy="152400"/>
              <wp:effectExtent l="0" t="0" r="0" b="0"/>
              <wp:wrapNone/>
              <wp:docPr id="1334" name="Textbox 1334"/>
              <wp:cNvGraphicFramePr>
                <a:graphicFrameLocks/>
              </wp:cNvGraphicFramePr>
              <a:graphic>
                <a:graphicData uri="http://schemas.microsoft.com/office/word/2010/wordprocessingShape">
                  <wps:wsp>
                    <wps:cNvPr id="1334" name="Textbox 1334"/>
                    <wps:cNvSpPr txBox="1"/>
                    <wps:spPr>
                      <a:xfrm>
                        <a:off x="0" y="0"/>
                        <a:ext cx="2154555"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w w:val="80"/>
                            </w:rPr>
                            <w:t>Глава</w:t>
                          </w:r>
                          <w:r>
                            <w:rPr>
                              <w:rFonts w:ascii="Trebuchet MS" w:hAnsi="Trebuchet MS"/>
                              <w:color w:val="231F20"/>
                              <w:spacing w:val="1"/>
                            </w:rPr>
                            <w:t> </w:t>
                          </w:r>
                          <w:r>
                            <w:rPr>
                              <w:rFonts w:ascii="Trebuchet MS" w:hAnsi="Trebuchet MS"/>
                              <w:color w:val="231F20"/>
                              <w:w w:val="80"/>
                            </w:rPr>
                            <w:t>10.</w:t>
                          </w:r>
                          <w:r>
                            <w:rPr>
                              <w:rFonts w:ascii="Trebuchet MS" w:hAnsi="Trebuchet MS"/>
                              <w:color w:val="231F20"/>
                              <w:spacing w:val="2"/>
                            </w:rPr>
                            <w:t> </w:t>
                          </w:r>
                          <w:r>
                            <w:rPr>
                              <w:rFonts w:ascii="Trebuchet MS" w:hAnsi="Trebuchet MS"/>
                              <w:color w:val="231F20"/>
                              <w:w w:val="80"/>
                            </w:rPr>
                            <w:t>DML</w:t>
                          </w:r>
                          <w:r>
                            <w:rPr>
                              <w:rFonts w:ascii="Trebuchet MS" w:hAnsi="Trebuchet MS"/>
                              <w:color w:val="231F20"/>
                              <w:spacing w:val="1"/>
                            </w:rPr>
                            <w:t> </w:t>
                          </w:r>
                          <w:r>
                            <w:rPr>
                              <w:rFonts w:ascii="Trebuchet MS" w:hAnsi="Trebuchet MS"/>
                              <w:color w:val="231F20"/>
                              <w:w w:val="80"/>
                            </w:rPr>
                            <w:t>—</w:t>
                          </w:r>
                          <w:r>
                            <w:rPr>
                              <w:rFonts w:ascii="Trebuchet MS" w:hAnsi="Trebuchet MS"/>
                              <w:color w:val="231F20"/>
                              <w:spacing w:val="2"/>
                            </w:rPr>
                            <w:t> </w:t>
                          </w:r>
                          <w:r>
                            <w:rPr>
                              <w:rFonts w:ascii="Trebuchet MS" w:hAnsi="Trebuchet MS"/>
                              <w:color w:val="231F20"/>
                              <w:w w:val="80"/>
                            </w:rPr>
                            <w:t>язык</w:t>
                          </w:r>
                          <w:r>
                            <w:rPr>
                              <w:rFonts w:ascii="Trebuchet MS" w:hAnsi="Trebuchet MS"/>
                              <w:color w:val="231F20"/>
                              <w:spacing w:val="2"/>
                            </w:rPr>
                            <w:t> </w:t>
                          </w:r>
                          <w:r>
                            <w:rPr>
                              <w:rFonts w:ascii="Trebuchet MS" w:hAnsi="Trebuchet MS"/>
                              <w:color w:val="231F20"/>
                              <w:w w:val="80"/>
                            </w:rPr>
                            <w:t>управления</w:t>
                          </w:r>
                          <w:r>
                            <w:rPr>
                              <w:rFonts w:ascii="Trebuchet MS" w:hAnsi="Trebuchet MS"/>
                              <w:color w:val="231F20"/>
                              <w:spacing w:val="1"/>
                            </w:rPr>
                            <w:t> </w:t>
                          </w:r>
                          <w:r>
                            <w:rPr>
                              <w:rFonts w:ascii="Trebuchet MS" w:hAnsi="Trebuchet MS"/>
                              <w:color w:val="231F20"/>
                              <w:spacing w:val="-2"/>
                              <w:w w:val="80"/>
                            </w:rPr>
                            <w:t>данными</w:t>
                          </w:r>
                        </w:p>
                      </w:txbxContent>
                    </wps:txbx>
                    <wps:bodyPr wrap="square" lIns="0" tIns="0" rIns="0" bIns="0" rtlCol="0">
                      <a:noAutofit/>
                    </wps:bodyPr>
                  </wps:wsp>
                </a:graphicData>
              </a:graphic>
            </wp:anchor>
          </w:drawing>
        </mc:Choice>
        <mc:Fallback>
          <w:pict>
            <v:shape style="position:absolute;margin-left:95.6726pt;margin-top:43.727886pt;width:169.65pt;height:12pt;mso-position-horizontal-relative:page;mso-position-vertical-relative:page;z-index:-25621504" type="#_x0000_t202" id="docshape1116" filled="false" stroked="false">
              <v:textbox inset="0,0,0,0">
                <w:txbxContent>
                  <w:p>
                    <w:pPr>
                      <w:pStyle w:val="BodyText"/>
                      <w:spacing w:line="214" w:lineRule="exact"/>
                      <w:ind w:left="20"/>
                      <w:rPr>
                        <w:rFonts w:ascii="Trebuchet MS" w:hAnsi="Trebuchet MS"/>
                      </w:rPr>
                    </w:pPr>
                    <w:r>
                      <w:rPr>
                        <w:rFonts w:ascii="Trebuchet MS" w:hAnsi="Trebuchet MS"/>
                        <w:color w:val="231F20"/>
                        <w:w w:val="80"/>
                      </w:rPr>
                      <w:t>Глава</w:t>
                    </w:r>
                    <w:r>
                      <w:rPr>
                        <w:rFonts w:ascii="Trebuchet MS" w:hAnsi="Trebuchet MS"/>
                        <w:color w:val="231F20"/>
                        <w:spacing w:val="1"/>
                      </w:rPr>
                      <w:t> </w:t>
                    </w:r>
                    <w:r>
                      <w:rPr>
                        <w:rFonts w:ascii="Trebuchet MS" w:hAnsi="Trebuchet MS"/>
                        <w:color w:val="231F20"/>
                        <w:w w:val="80"/>
                      </w:rPr>
                      <w:t>10.</w:t>
                    </w:r>
                    <w:r>
                      <w:rPr>
                        <w:rFonts w:ascii="Trebuchet MS" w:hAnsi="Trebuchet MS"/>
                        <w:color w:val="231F20"/>
                        <w:spacing w:val="2"/>
                      </w:rPr>
                      <w:t> </w:t>
                    </w:r>
                    <w:r>
                      <w:rPr>
                        <w:rFonts w:ascii="Trebuchet MS" w:hAnsi="Trebuchet MS"/>
                        <w:color w:val="231F20"/>
                        <w:w w:val="80"/>
                      </w:rPr>
                      <w:t>DML</w:t>
                    </w:r>
                    <w:r>
                      <w:rPr>
                        <w:rFonts w:ascii="Trebuchet MS" w:hAnsi="Trebuchet MS"/>
                        <w:color w:val="231F20"/>
                        <w:spacing w:val="1"/>
                      </w:rPr>
                      <w:t> </w:t>
                    </w:r>
                    <w:r>
                      <w:rPr>
                        <w:rFonts w:ascii="Trebuchet MS" w:hAnsi="Trebuchet MS"/>
                        <w:color w:val="231F20"/>
                        <w:w w:val="80"/>
                      </w:rPr>
                      <w:t>—</w:t>
                    </w:r>
                    <w:r>
                      <w:rPr>
                        <w:rFonts w:ascii="Trebuchet MS" w:hAnsi="Trebuchet MS"/>
                        <w:color w:val="231F20"/>
                        <w:spacing w:val="2"/>
                      </w:rPr>
                      <w:t> </w:t>
                    </w:r>
                    <w:r>
                      <w:rPr>
                        <w:rFonts w:ascii="Trebuchet MS" w:hAnsi="Trebuchet MS"/>
                        <w:color w:val="231F20"/>
                        <w:w w:val="80"/>
                      </w:rPr>
                      <w:t>язык</w:t>
                    </w:r>
                    <w:r>
                      <w:rPr>
                        <w:rFonts w:ascii="Trebuchet MS" w:hAnsi="Trebuchet MS"/>
                        <w:color w:val="231F20"/>
                        <w:spacing w:val="2"/>
                      </w:rPr>
                      <w:t> </w:t>
                    </w:r>
                    <w:r>
                      <w:rPr>
                        <w:rFonts w:ascii="Trebuchet MS" w:hAnsi="Trebuchet MS"/>
                        <w:color w:val="231F20"/>
                        <w:w w:val="80"/>
                      </w:rPr>
                      <w:t>управления</w:t>
                    </w:r>
                    <w:r>
                      <w:rPr>
                        <w:rFonts w:ascii="Trebuchet MS" w:hAnsi="Trebuchet MS"/>
                        <w:color w:val="231F20"/>
                        <w:spacing w:val="1"/>
                      </w:rPr>
                      <w:t> </w:t>
                    </w:r>
                    <w:r>
                      <w:rPr>
                        <w:rFonts w:ascii="Trebuchet MS" w:hAnsi="Trebuchet MS"/>
                        <w:color w:val="231F20"/>
                        <w:spacing w:val="-2"/>
                        <w:w w:val="80"/>
                      </w:rPr>
                      <w:t>данными</w:t>
                    </w:r>
                  </w:p>
                </w:txbxContent>
              </v:textbox>
              <w10:wrap type="none"/>
            </v:shape>
          </w:pict>
        </mc:Fallback>
      </mc:AlternateContent>
    </w:r>
  </w:p>
</w:hdr>
</file>

<file path=word/header1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95488">
              <wp:simplePos x="0" y="0"/>
              <wp:positionH relativeFrom="page">
                <wp:posOffset>719999</wp:posOffset>
              </wp:positionH>
              <wp:positionV relativeFrom="page">
                <wp:posOffset>738469</wp:posOffset>
              </wp:positionV>
              <wp:extent cx="4500245" cy="1270"/>
              <wp:effectExtent l="0" t="0" r="0" b="0"/>
              <wp:wrapNone/>
              <wp:docPr id="1339" name="Graphic 1339"/>
              <wp:cNvGraphicFramePr>
                <a:graphicFrameLocks/>
              </wp:cNvGraphicFramePr>
              <a:graphic>
                <a:graphicData uri="http://schemas.microsoft.com/office/word/2010/wordprocessingShape">
                  <wps:wsp>
                    <wps:cNvPr id="1339" name="Graphic 1339"/>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2099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96000">
              <wp:simplePos x="0" y="0"/>
              <wp:positionH relativeFrom="page">
                <wp:posOffset>681899</wp:posOffset>
              </wp:positionH>
              <wp:positionV relativeFrom="page">
                <wp:posOffset>499870</wp:posOffset>
              </wp:positionV>
              <wp:extent cx="342900" cy="214629"/>
              <wp:effectExtent l="0" t="0" r="0" b="0"/>
              <wp:wrapNone/>
              <wp:docPr id="1340" name="Textbox 1340"/>
              <wp:cNvGraphicFramePr>
                <a:graphicFrameLocks/>
              </wp:cNvGraphicFramePr>
              <a:graphic>
                <a:graphicData uri="http://schemas.microsoft.com/office/word/2010/wordprocessingShape">
                  <wps:wsp>
                    <wps:cNvPr id="1340" name="Textbox 1340"/>
                    <wps:cNvSpPr txBox="1"/>
                    <wps:spPr>
                      <a:xfrm>
                        <a:off x="0" y="0"/>
                        <a:ext cx="342900"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182</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7pt;height:16.9pt;mso-position-horizontal-relative:page;mso-position-vertical-relative:page;z-index:-25620480" type="#_x0000_t202" id="docshape1120"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182</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696512">
              <wp:simplePos x="0" y="0"/>
              <wp:positionH relativeFrom="page">
                <wp:posOffset>1215042</wp:posOffset>
              </wp:positionH>
              <wp:positionV relativeFrom="page">
                <wp:posOffset>555344</wp:posOffset>
              </wp:positionV>
              <wp:extent cx="603250" cy="152400"/>
              <wp:effectExtent l="0" t="0" r="0" b="0"/>
              <wp:wrapNone/>
              <wp:docPr id="1341" name="Textbox 1341"/>
              <wp:cNvGraphicFramePr>
                <a:graphicFrameLocks/>
              </wp:cNvGraphicFramePr>
              <a:graphic>
                <a:graphicData uri="http://schemas.microsoft.com/office/word/2010/wordprocessingShape">
                  <wps:wsp>
                    <wps:cNvPr id="1341" name="Textbox 1341"/>
                    <wps:cNvSpPr txBox="1"/>
                    <wps:spPr>
                      <a:xfrm>
                        <a:off x="0" y="0"/>
                        <a:ext cx="603250"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spacing w:val="-2"/>
                              <w:w w:val="80"/>
                            </w:rPr>
                            <w:t>Заключение</w:t>
                          </w:r>
                        </w:p>
                      </w:txbxContent>
                    </wps:txbx>
                    <wps:bodyPr wrap="square" lIns="0" tIns="0" rIns="0" bIns="0" rtlCol="0">
                      <a:noAutofit/>
                    </wps:bodyPr>
                  </wps:wsp>
                </a:graphicData>
              </a:graphic>
            </wp:anchor>
          </w:drawing>
        </mc:Choice>
        <mc:Fallback>
          <w:pict>
            <v:shape style="position:absolute;margin-left:95.6726pt;margin-top:43.727886pt;width:47.5pt;height:12pt;mso-position-horizontal-relative:page;mso-position-vertical-relative:page;z-index:-25619968" type="#_x0000_t202" id="docshape1121" filled="false" stroked="false">
              <v:textbox inset="0,0,0,0">
                <w:txbxContent>
                  <w:p>
                    <w:pPr>
                      <w:pStyle w:val="BodyText"/>
                      <w:spacing w:line="214" w:lineRule="exact"/>
                      <w:ind w:left="20"/>
                      <w:rPr>
                        <w:rFonts w:ascii="Trebuchet MS" w:hAnsi="Trebuchet MS"/>
                      </w:rPr>
                    </w:pPr>
                    <w:r>
                      <w:rPr>
                        <w:rFonts w:ascii="Trebuchet MS" w:hAnsi="Trebuchet MS"/>
                        <w:color w:val="231F20"/>
                        <w:spacing w:val="-2"/>
                        <w:w w:val="80"/>
                      </w:rPr>
                      <w:t>Заключение</w:t>
                    </w:r>
                  </w:p>
                </w:txbxContent>
              </v:textbox>
              <w10:wrap type="none"/>
            </v:shape>
          </w:pict>
        </mc:Fallback>
      </mc:AlternateContent>
    </w:r>
  </w:p>
</w:hdr>
</file>

<file path=word/header1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97024">
              <wp:simplePos x="0" y="0"/>
              <wp:positionH relativeFrom="page">
                <wp:posOffset>719999</wp:posOffset>
              </wp:positionH>
              <wp:positionV relativeFrom="page">
                <wp:posOffset>738469</wp:posOffset>
              </wp:positionV>
              <wp:extent cx="4500245" cy="1270"/>
              <wp:effectExtent l="0" t="0" r="0" b="0"/>
              <wp:wrapNone/>
              <wp:docPr id="1342" name="Graphic 1342"/>
              <wp:cNvGraphicFramePr>
                <a:graphicFrameLocks/>
              </wp:cNvGraphicFramePr>
              <a:graphic>
                <a:graphicData uri="http://schemas.microsoft.com/office/word/2010/wordprocessingShape">
                  <wps:wsp>
                    <wps:cNvPr id="1342" name="Graphic 1342"/>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1945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97536">
              <wp:simplePos x="0" y="0"/>
              <wp:positionH relativeFrom="page">
                <wp:posOffset>3172153</wp:posOffset>
              </wp:positionH>
              <wp:positionV relativeFrom="page">
                <wp:posOffset>499870</wp:posOffset>
              </wp:positionV>
              <wp:extent cx="2060575" cy="214629"/>
              <wp:effectExtent l="0" t="0" r="0" b="0"/>
              <wp:wrapNone/>
              <wp:docPr id="1343" name="Textbox 1343"/>
              <wp:cNvGraphicFramePr>
                <a:graphicFrameLocks/>
              </wp:cNvGraphicFramePr>
              <a:graphic>
                <a:graphicData uri="http://schemas.microsoft.com/office/word/2010/wordprocessingShape">
                  <wps:wsp>
                    <wps:cNvPr id="1343" name="Textbox 1343"/>
                    <wps:cNvSpPr txBox="1"/>
                    <wps:spPr>
                      <a:xfrm>
                        <a:off x="0" y="0"/>
                        <a:ext cx="2060575" cy="214629"/>
                      </a:xfrm>
                      <a:prstGeom prst="rect">
                        <a:avLst/>
                      </a:prstGeom>
                    </wps:spPr>
                    <wps:txbx>
                      <w:txbxContent>
                        <w:p>
                          <w:pPr>
                            <w:pStyle w:val="BodyText"/>
                            <w:tabs>
                              <w:tab w:pos="2825" w:val="left" w:leader="none"/>
                            </w:tabs>
                            <w:spacing w:before="17"/>
                            <w:ind w:left="20"/>
                            <w:rPr>
                              <w:rFonts w:ascii="Tahoma" w:hAnsi="Tahoma"/>
                              <w:b/>
                              <w:sz w:val="24"/>
                            </w:rPr>
                          </w:pPr>
                          <w:r>
                            <w:rPr>
                              <w:rFonts w:ascii="Trebuchet MS" w:hAnsi="Trebuchet MS"/>
                              <w:color w:val="231F20"/>
                              <w:w w:val="80"/>
                            </w:rPr>
                            <w:t>SQL</w:t>
                          </w:r>
                          <w:r>
                            <w:rPr>
                              <w:rFonts w:ascii="Trebuchet MS" w:hAnsi="Trebuchet MS"/>
                              <w:color w:val="231F20"/>
                              <w:spacing w:val="6"/>
                            </w:rPr>
                            <w:t> </w:t>
                          </w:r>
                          <w:r>
                            <w:rPr>
                              <w:rFonts w:ascii="Trebuchet MS" w:hAnsi="Trebuchet MS"/>
                              <w:color w:val="231F20"/>
                              <w:w w:val="80"/>
                            </w:rPr>
                            <w:t>—</w:t>
                          </w:r>
                          <w:r>
                            <w:rPr>
                              <w:rFonts w:ascii="Trebuchet MS" w:hAnsi="Trebuchet MS"/>
                              <w:color w:val="231F20"/>
                              <w:spacing w:val="6"/>
                            </w:rPr>
                            <w:t> </w:t>
                          </w:r>
                          <w:r>
                            <w:rPr>
                              <w:rFonts w:ascii="Trebuchet MS" w:hAnsi="Trebuchet MS"/>
                              <w:color w:val="231F20"/>
                              <w:w w:val="80"/>
                            </w:rPr>
                            <w:t>это</w:t>
                          </w:r>
                          <w:r>
                            <w:rPr>
                              <w:rFonts w:ascii="Trebuchet MS" w:hAnsi="Trebuchet MS"/>
                              <w:color w:val="231F20"/>
                              <w:spacing w:val="6"/>
                            </w:rPr>
                            <w:t> </w:t>
                          </w:r>
                          <w:r>
                            <w:rPr>
                              <w:rFonts w:ascii="Trebuchet MS" w:hAnsi="Trebuchet MS"/>
                              <w:color w:val="231F20"/>
                              <w:w w:val="80"/>
                            </w:rPr>
                            <w:t>универсальный</w:t>
                          </w:r>
                          <w:r>
                            <w:rPr>
                              <w:rFonts w:ascii="Trebuchet MS" w:hAnsi="Trebuchet MS"/>
                              <w:color w:val="231F20"/>
                              <w:spacing w:val="6"/>
                            </w:rPr>
                            <w:t> </w:t>
                          </w:r>
                          <w:r>
                            <w:rPr>
                              <w:rFonts w:ascii="Trebuchet MS" w:hAnsi="Trebuchet MS"/>
                              <w:color w:val="231F20"/>
                              <w:spacing w:val="-4"/>
                              <w:w w:val="80"/>
                            </w:rPr>
                            <w:t>язык</w:t>
                          </w:r>
                          <w:r>
                            <w:rPr>
                              <w:rFonts w:ascii="Trebuchet MS" w:hAnsi="Trebuchet MS"/>
                              <w:color w:val="231F20"/>
                            </w:rPr>
                            <w:tab/>
                          </w:r>
                          <w:r>
                            <w:rPr>
                              <w:rFonts w:ascii="Tahoma" w:hAnsi="Tahoma"/>
                              <w:b/>
                              <w:color w:val="231F20"/>
                              <w:spacing w:val="-5"/>
                              <w:w w:val="90"/>
                              <w:sz w:val="24"/>
                            </w:rPr>
                            <w:t>183</w:t>
                          </w:r>
                        </w:p>
                      </w:txbxContent>
                    </wps:txbx>
                    <wps:bodyPr wrap="square" lIns="0" tIns="0" rIns="0" bIns="0" rtlCol="0">
                      <a:noAutofit/>
                    </wps:bodyPr>
                  </wps:wsp>
                </a:graphicData>
              </a:graphic>
            </wp:anchor>
          </w:drawing>
        </mc:Choice>
        <mc:Fallback>
          <w:pict>
            <v:shape style="position:absolute;margin-left:249.775894pt;margin-top:39.359886pt;width:162.25pt;height:16.9pt;mso-position-horizontal-relative:page;mso-position-vertical-relative:page;z-index:-25618944" type="#_x0000_t202" id="docshape1122" filled="false" stroked="false">
              <v:textbox inset="0,0,0,0">
                <w:txbxContent>
                  <w:p>
                    <w:pPr>
                      <w:pStyle w:val="BodyText"/>
                      <w:tabs>
                        <w:tab w:pos="2825" w:val="left" w:leader="none"/>
                      </w:tabs>
                      <w:spacing w:before="17"/>
                      <w:ind w:left="20"/>
                      <w:rPr>
                        <w:rFonts w:ascii="Tahoma" w:hAnsi="Tahoma"/>
                        <w:b/>
                        <w:sz w:val="24"/>
                      </w:rPr>
                    </w:pPr>
                    <w:r>
                      <w:rPr>
                        <w:rFonts w:ascii="Trebuchet MS" w:hAnsi="Trebuchet MS"/>
                        <w:color w:val="231F20"/>
                        <w:w w:val="80"/>
                      </w:rPr>
                      <w:t>SQL</w:t>
                    </w:r>
                    <w:r>
                      <w:rPr>
                        <w:rFonts w:ascii="Trebuchet MS" w:hAnsi="Trebuchet MS"/>
                        <w:color w:val="231F20"/>
                        <w:spacing w:val="6"/>
                      </w:rPr>
                      <w:t> </w:t>
                    </w:r>
                    <w:r>
                      <w:rPr>
                        <w:rFonts w:ascii="Trebuchet MS" w:hAnsi="Trebuchet MS"/>
                        <w:color w:val="231F20"/>
                        <w:w w:val="80"/>
                      </w:rPr>
                      <w:t>—</w:t>
                    </w:r>
                    <w:r>
                      <w:rPr>
                        <w:rFonts w:ascii="Trebuchet MS" w:hAnsi="Trebuchet MS"/>
                        <w:color w:val="231F20"/>
                        <w:spacing w:val="6"/>
                      </w:rPr>
                      <w:t> </w:t>
                    </w:r>
                    <w:r>
                      <w:rPr>
                        <w:rFonts w:ascii="Trebuchet MS" w:hAnsi="Trebuchet MS"/>
                        <w:color w:val="231F20"/>
                        <w:w w:val="80"/>
                      </w:rPr>
                      <w:t>это</w:t>
                    </w:r>
                    <w:r>
                      <w:rPr>
                        <w:rFonts w:ascii="Trebuchet MS" w:hAnsi="Trebuchet MS"/>
                        <w:color w:val="231F20"/>
                        <w:spacing w:val="6"/>
                      </w:rPr>
                      <w:t> </w:t>
                    </w:r>
                    <w:r>
                      <w:rPr>
                        <w:rFonts w:ascii="Trebuchet MS" w:hAnsi="Trebuchet MS"/>
                        <w:color w:val="231F20"/>
                        <w:w w:val="80"/>
                      </w:rPr>
                      <w:t>универсальный</w:t>
                    </w:r>
                    <w:r>
                      <w:rPr>
                        <w:rFonts w:ascii="Trebuchet MS" w:hAnsi="Trebuchet MS"/>
                        <w:color w:val="231F20"/>
                        <w:spacing w:val="6"/>
                      </w:rPr>
                      <w:t> </w:t>
                    </w:r>
                    <w:r>
                      <w:rPr>
                        <w:rFonts w:ascii="Trebuchet MS" w:hAnsi="Trebuchet MS"/>
                        <w:color w:val="231F20"/>
                        <w:spacing w:val="-4"/>
                        <w:w w:val="80"/>
                      </w:rPr>
                      <w:t>язык</w:t>
                    </w:r>
                    <w:r>
                      <w:rPr>
                        <w:rFonts w:ascii="Trebuchet MS" w:hAnsi="Trebuchet MS"/>
                        <w:color w:val="231F20"/>
                      </w:rPr>
                      <w:tab/>
                    </w:r>
                    <w:r>
                      <w:rPr>
                        <w:rFonts w:ascii="Tahoma" w:hAnsi="Tahoma"/>
                        <w:b/>
                        <w:color w:val="231F20"/>
                        <w:spacing w:val="-5"/>
                        <w:w w:val="90"/>
                        <w:sz w:val="24"/>
                      </w:rPr>
                      <w:t>183</w:t>
                    </w:r>
                  </w:p>
                </w:txbxContent>
              </v:textbox>
              <w10:wrap type="none"/>
            </v:shape>
          </w:pict>
        </mc:Fallback>
      </mc:AlternateContent>
    </w:r>
  </w:p>
</w:hdr>
</file>

<file path=word/header1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98048">
              <wp:simplePos x="0" y="0"/>
              <wp:positionH relativeFrom="page">
                <wp:posOffset>719999</wp:posOffset>
              </wp:positionH>
              <wp:positionV relativeFrom="page">
                <wp:posOffset>738469</wp:posOffset>
              </wp:positionV>
              <wp:extent cx="4500245" cy="1270"/>
              <wp:effectExtent l="0" t="0" r="0" b="0"/>
              <wp:wrapNone/>
              <wp:docPr id="1344" name="Graphic 1344"/>
              <wp:cNvGraphicFramePr>
                <a:graphicFrameLocks/>
              </wp:cNvGraphicFramePr>
              <a:graphic>
                <a:graphicData uri="http://schemas.microsoft.com/office/word/2010/wordprocessingShape">
                  <wps:wsp>
                    <wps:cNvPr id="1344" name="Graphic 1344"/>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1843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98560">
              <wp:simplePos x="0" y="0"/>
              <wp:positionH relativeFrom="page">
                <wp:posOffset>2880061</wp:posOffset>
              </wp:positionH>
              <wp:positionV relativeFrom="page">
                <wp:posOffset>499870</wp:posOffset>
              </wp:positionV>
              <wp:extent cx="2352675" cy="214629"/>
              <wp:effectExtent l="0" t="0" r="0" b="0"/>
              <wp:wrapNone/>
              <wp:docPr id="1345" name="Textbox 1345"/>
              <wp:cNvGraphicFramePr>
                <a:graphicFrameLocks/>
              </wp:cNvGraphicFramePr>
              <a:graphic>
                <a:graphicData uri="http://schemas.microsoft.com/office/word/2010/wordprocessingShape">
                  <wps:wsp>
                    <wps:cNvPr id="1345" name="Textbox 1345"/>
                    <wps:cNvSpPr txBox="1"/>
                    <wps:spPr>
                      <a:xfrm>
                        <a:off x="0" y="0"/>
                        <a:ext cx="2352675" cy="214629"/>
                      </a:xfrm>
                      <a:prstGeom prst="rect">
                        <a:avLst/>
                      </a:prstGeom>
                    </wps:spPr>
                    <wps:txbx>
                      <w:txbxContent>
                        <w:p>
                          <w:pPr>
                            <w:pStyle w:val="BodyText"/>
                            <w:tabs>
                              <w:tab w:pos="3285" w:val="left" w:leader="none"/>
                            </w:tabs>
                            <w:spacing w:before="17"/>
                            <w:ind w:left="20"/>
                            <w:rPr>
                              <w:rFonts w:ascii="Tahoma" w:hAnsi="Tahoma"/>
                              <w:b/>
                              <w:sz w:val="24"/>
                            </w:rPr>
                          </w:pPr>
                          <w:r>
                            <w:rPr>
                              <w:rFonts w:ascii="Trebuchet MS" w:hAnsi="Trebuchet MS"/>
                              <w:color w:val="231F20"/>
                              <w:w w:val="80"/>
                            </w:rPr>
                            <w:t>Советы</w:t>
                          </w:r>
                          <w:r>
                            <w:rPr>
                              <w:rFonts w:ascii="Trebuchet MS" w:hAnsi="Trebuchet MS"/>
                              <w:color w:val="231F20"/>
                              <w:spacing w:val="-3"/>
                              <w:w w:val="80"/>
                            </w:rPr>
                            <w:t> </w:t>
                          </w:r>
                          <w:r>
                            <w:rPr>
                              <w:rFonts w:ascii="Trebuchet MS" w:hAnsi="Trebuchet MS"/>
                              <w:color w:val="231F20"/>
                              <w:w w:val="80"/>
                            </w:rPr>
                            <w:t>для</w:t>
                          </w:r>
                          <w:r>
                            <w:rPr>
                              <w:rFonts w:ascii="Trebuchet MS" w:hAnsi="Trebuchet MS"/>
                              <w:color w:val="231F20"/>
                              <w:spacing w:val="-3"/>
                              <w:w w:val="80"/>
                            </w:rPr>
                            <w:t> </w:t>
                          </w:r>
                          <w:r>
                            <w:rPr>
                              <w:rFonts w:ascii="Trebuchet MS" w:hAnsi="Trebuchet MS"/>
                              <w:color w:val="231F20"/>
                              <w:w w:val="80"/>
                            </w:rPr>
                            <w:t>успешного</w:t>
                          </w:r>
                          <w:r>
                            <w:rPr>
                              <w:rFonts w:ascii="Trebuchet MS" w:hAnsi="Trebuchet MS"/>
                              <w:color w:val="231F20"/>
                              <w:spacing w:val="-2"/>
                              <w:w w:val="80"/>
                            </w:rPr>
                            <w:t> собеседования</w:t>
                          </w:r>
                          <w:r>
                            <w:rPr>
                              <w:rFonts w:ascii="Trebuchet MS" w:hAnsi="Trebuchet MS"/>
                              <w:color w:val="231F20"/>
                            </w:rPr>
                            <w:tab/>
                          </w:r>
                          <w:r>
                            <w:rPr>
                              <w:rFonts w:ascii="Tahoma" w:hAnsi="Tahoma"/>
                              <w:b/>
                              <w:color w:val="231F20"/>
                              <w:spacing w:val="-5"/>
                              <w:w w:val="90"/>
                              <w:sz w:val="24"/>
                            </w:rPr>
                            <w:t>185</w:t>
                          </w:r>
                        </w:p>
                      </w:txbxContent>
                    </wps:txbx>
                    <wps:bodyPr wrap="square" lIns="0" tIns="0" rIns="0" bIns="0" rtlCol="0">
                      <a:noAutofit/>
                    </wps:bodyPr>
                  </wps:wsp>
                </a:graphicData>
              </a:graphic>
            </wp:anchor>
          </w:drawing>
        </mc:Choice>
        <mc:Fallback>
          <w:pict>
            <v:shape style="position:absolute;margin-left:226.776505pt;margin-top:39.359886pt;width:185.25pt;height:16.9pt;mso-position-horizontal-relative:page;mso-position-vertical-relative:page;z-index:-25617920" type="#_x0000_t202" id="docshape1123" filled="false" stroked="false">
              <v:textbox inset="0,0,0,0">
                <w:txbxContent>
                  <w:p>
                    <w:pPr>
                      <w:pStyle w:val="BodyText"/>
                      <w:tabs>
                        <w:tab w:pos="3285" w:val="left" w:leader="none"/>
                      </w:tabs>
                      <w:spacing w:before="17"/>
                      <w:ind w:left="20"/>
                      <w:rPr>
                        <w:rFonts w:ascii="Tahoma" w:hAnsi="Tahoma"/>
                        <w:b/>
                        <w:sz w:val="24"/>
                      </w:rPr>
                    </w:pPr>
                    <w:r>
                      <w:rPr>
                        <w:rFonts w:ascii="Trebuchet MS" w:hAnsi="Trebuchet MS"/>
                        <w:color w:val="231F20"/>
                        <w:w w:val="80"/>
                      </w:rPr>
                      <w:t>Советы</w:t>
                    </w:r>
                    <w:r>
                      <w:rPr>
                        <w:rFonts w:ascii="Trebuchet MS" w:hAnsi="Trebuchet MS"/>
                        <w:color w:val="231F20"/>
                        <w:spacing w:val="-3"/>
                        <w:w w:val="80"/>
                      </w:rPr>
                      <w:t> </w:t>
                    </w:r>
                    <w:r>
                      <w:rPr>
                        <w:rFonts w:ascii="Trebuchet MS" w:hAnsi="Trebuchet MS"/>
                        <w:color w:val="231F20"/>
                        <w:w w:val="80"/>
                      </w:rPr>
                      <w:t>для</w:t>
                    </w:r>
                    <w:r>
                      <w:rPr>
                        <w:rFonts w:ascii="Trebuchet MS" w:hAnsi="Trebuchet MS"/>
                        <w:color w:val="231F20"/>
                        <w:spacing w:val="-3"/>
                        <w:w w:val="80"/>
                      </w:rPr>
                      <w:t> </w:t>
                    </w:r>
                    <w:r>
                      <w:rPr>
                        <w:rFonts w:ascii="Trebuchet MS" w:hAnsi="Trebuchet MS"/>
                        <w:color w:val="231F20"/>
                        <w:w w:val="80"/>
                      </w:rPr>
                      <w:t>успешного</w:t>
                    </w:r>
                    <w:r>
                      <w:rPr>
                        <w:rFonts w:ascii="Trebuchet MS" w:hAnsi="Trebuchet MS"/>
                        <w:color w:val="231F20"/>
                        <w:spacing w:val="-2"/>
                        <w:w w:val="80"/>
                      </w:rPr>
                      <w:t> собеседования</w:t>
                    </w:r>
                    <w:r>
                      <w:rPr>
                        <w:rFonts w:ascii="Trebuchet MS" w:hAnsi="Trebuchet MS"/>
                        <w:color w:val="231F20"/>
                      </w:rPr>
                      <w:tab/>
                    </w:r>
                    <w:r>
                      <w:rPr>
                        <w:rFonts w:ascii="Tahoma" w:hAnsi="Tahoma"/>
                        <w:b/>
                        <w:color w:val="231F20"/>
                        <w:spacing w:val="-5"/>
                        <w:w w:val="90"/>
                        <w:sz w:val="24"/>
                      </w:rPr>
                      <w:t>185</w:t>
                    </w:r>
                  </w:p>
                </w:txbxContent>
              </v:textbox>
              <w10:wrap type="none"/>
            </v:shape>
          </w:pict>
        </mc:Fallback>
      </mc:AlternateContent>
    </w:r>
  </w:p>
</w:hdr>
</file>

<file path=word/header1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699072">
              <wp:simplePos x="0" y="0"/>
              <wp:positionH relativeFrom="page">
                <wp:posOffset>719999</wp:posOffset>
              </wp:positionH>
              <wp:positionV relativeFrom="page">
                <wp:posOffset>738469</wp:posOffset>
              </wp:positionV>
              <wp:extent cx="4500245" cy="1270"/>
              <wp:effectExtent l="0" t="0" r="0" b="0"/>
              <wp:wrapNone/>
              <wp:docPr id="1346" name="Graphic 1346"/>
              <wp:cNvGraphicFramePr>
                <a:graphicFrameLocks/>
              </wp:cNvGraphicFramePr>
              <a:graphic>
                <a:graphicData uri="http://schemas.microsoft.com/office/word/2010/wordprocessingShape">
                  <wps:wsp>
                    <wps:cNvPr id="1346" name="Graphic 1346"/>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17408"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699584">
              <wp:simplePos x="0" y="0"/>
              <wp:positionH relativeFrom="page">
                <wp:posOffset>681899</wp:posOffset>
              </wp:positionH>
              <wp:positionV relativeFrom="page">
                <wp:posOffset>499870</wp:posOffset>
              </wp:positionV>
              <wp:extent cx="342900" cy="214629"/>
              <wp:effectExtent l="0" t="0" r="0" b="0"/>
              <wp:wrapNone/>
              <wp:docPr id="1347" name="Textbox 1347"/>
              <wp:cNvGraphicFramePr>
                <a:graphicFrameLocks/>
              </wp:cNvGraphicFramePr>
              <a:graphic>
                <a:graphicData uri="http://schemas.microsoft.com/office/word/2010/wordprocessingShape">
                  <wps:wsp>
                    <wps:cNvPr id="1347" name="Textbox 1347"/>
                    <wps:cNvSpPr txBox="1"/>
                    <wps:spPr>
                      <a:xfrm>
                        <a:off x="0" y="0"/>
                        <a:ext cx="342900"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186</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7pt;height:16.9pt;mso-position-horizontal-relative:page;mso-position-vertical-relative:page;z-index:-25616896" type="#_x0000_t202" id="docshape1124"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186</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700096">
              <wp:simplePos x="0" y="0"/>
              <wp:positionH relativeFrom="page">
                <wp:posOffset>1215042</wp:posOffset>
              </wp:positionH>
              <wp:positionV relativeFrom="page">
                <wp:posOffset>555344</wp:posOffset>
              </wp:positionV>
              <wp:extent cx="603250" cy="152400"/>
              <wp:effectExtent l="0" t="0" r="0" b="0"/>
              <wp:wrapNone/>
              <wp:docPr id="1348" name="Textbox 1348"/>
              <wp:cNvGraphicFramePr>
                <a:graphicFrameLocks/>
              </wp:cNvGraphicFramePr>
              <a:graphic>
                <a:graphicData uri="http://schemas.microsoft.com/office/word/2010/wordprocessingShape">
                  <wps:wsp>
                    <wps:cNvPr id="1348" name="Textbox 1348"/>
                    <wps:cNvSpPr txBox="1"/>
                    <wps:spPr>
                      <a:xfrm>
                        <a:off x="0" y="0"/>
                        <a:ext cx="603250"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spacing w:val="-2"/>
                              <w:w w:val="80"/>
                            </w:rPr>
                            <w:t>Заключение</w:t>
                          </w:r>
                        </w:p>
                      </w:txbxContent>
                    </wps:txbx>
                    <wps:bodyPr wrap="square" lIns="0" tIns="0" rIns="0" bIns="0" rtlCol="0">
                      <a:noAutofit/>
                    </wps:bodyPr>
                  </wps:wsp>
                </a:graphicData>
              </a:graphic>
            </wp:anchor>
          </w:drawing>
        </mc:Choice>
        <mc:Fallback>
          <w:pict>
            <v:shape style="position:absolute;margin-left:95.6726pt;margin-top:43.727886pt;width:47.5pt;height:12pt;mso-position-horizontal-relative:page;mso-position-vertical-relative:page;z-index:-25616384" type="#_x0000_t202" id="docshape1125" filled="false" stroked="false">
              <v:textbox inset="0,0,0,0">
                <w:txbxContent>
                  <w:p>
                    <w:pPr>
                      <w:pStyle w:val="BodyText"/>
                      <w:spacing w:line="214" w:lineRule="exact"/>
                      <w:ind w:left="20"/>
                      <w:rPr>
                        <w:rFonts w:ascii="Trebuchet MS" w:hAnsi="Trebuchet MS"/>
                      </w:rPr>
                    </w:pPr>
                    <w:r>
                      <w:rPr>
                        <w:rFonts w:ascii="Trebuchet MS" w:hAnsi="Trebuchet MS"/>
                        <w:color w:val="231F20"/>
                        <w:spacing w:val="-2"/>
                        <w:w w:val="80"/>
                      </w:rPr>
                      <w:t>Заключение</w:t>
                    </w:r>
                  </w:p>
                </w:txbxContent>
              </v:textbox>
              <w10:wrap type="none"/>
            </v:shape>
          </w:pict>
        </mc:Fallback>
      </mc:AlternateContent>
    </w:r>
  </w:p>
</w:hdr>
</file>

<file path=word/header1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700608">
              <wp:simplePos x="0" y="0"/>
              <wp:positionH relativeFrom="page">
                <wp:posOffset>719999</wp:posOffset>
              </wp:positionH>
              <wp:positionV relativeFrom="page">
                <wp:posOffset>738469</wp:posOffset>
              </wp:positionV>
              <wp:extent cx="4500245" cy="1270"/>
              <wp:effectExtent l="0" t="0" r="0" b="0"/>
              <wp:wrapNone/>
              <wp:docPr id="1393" name="Graphic 1393"/>
              <wp:cNvGraphicFramePr>
                <a:graphicFrameLocks/>
              </wp:cNvGraphicFramePr>
              <a:graphic>
                <a:graphicData uri="http://schemas.microsoft.com/office/word/2010/wordprocessingShape">
                  <wps:wsp>
                    <wps:cNvPr id="1393" name="Graphic 1393"/>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1587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701120">
              <wp:simplePos x="0" y="0"/>
              <wp:positionH relativeFrom="page">
                <wp:posOffset>3258644</wp:posOffset>
              </wp:positionH>
              <wp:positionV relativeFrom="page">
                <wp:posOffset>499870</wp:posOffset>
              </wp:positionV>
              <wp:extent cx="2012314" cy="214629"/>
              <wp:effectExtent l="0" t="0" r="0" b="0"/>
              <wp:wrapNone/>
              <wp:docPr id="1394" name="Textbox 1394"/>
              <wp:cNvGraphicFramePr>
                <a:graphicFrameLocks/>
              </wp:cNvGraphicFramePr>
              <a:graphic>
                <a:graphicData uri="http://schemas.microsoft.com/office/word/2010/wordprocessingShape">
                  <wps:wsp>
                    <wps:cNvPr id="1394" name="Textbox 1394"/>
                    <wps:cNvSpPr txBox="1"/>
                    <wps:spPr>
                      <a:xfrm>
                        <a:off x="0" y="0"/>
                        <a:ext cx="2012314" cy="214629"/>
                      </a:xfrm>
                      <a:prstGeom prst="rect">
                        <a:avLst/>
                      </a:prstGeom>
                    </wps:spPr>
                    <wps:txbx>
                      <w:txbxContent>
                        <w:p>
                          <w:pPr>
                            <w:pStyle w:val="BodyText"/>
                            <w:tabs>
                              <w:tab w:pos="2689" w:val="left" w:leader="none"/>
                            </w:tabs>
                            <w:spacing w:before="17"/>
                            <w:ind w:left="20"/>
                            <w:rPr>
                              <w:rFonts w:ascii="Tahoma" w:hAnsi="Tahoma"/>
                              <w:b/>
                              <w:sz w:val="24"/>
                            </w:rPr>
                          </w:pPr>
                          <w:r>
                            <w:rPr>
                              <w:rFonts w:ascii="Trebuchet MS" w:hAnsi="Trebuchet MS"/>
                              <w:color w:val="231F20"/>
                              <w:w w:val="75"/>
                            </w:rPr>
                            <w:t>Глава</w:t>
                          </w:r>
                          <w:r>
                            <w:rPr>
                              <w:rFonts w:ascii="Trebuchet MS" w:hAnsi="Trebuchet MS"/>
                              <w:color w:val="231F20"/>
                              <w:spacing w:val="-1"/>
                            </w:rPr>
                            <w:t> </w:t>
                          </w:r>
                          <w:r>
                            <w:rPr>
                              <w:rFonts w:ascii="Trebuchet MS" w:hAnsi="Trebuchet MS"/>
                              <w:color w:val="231F20"/>
                              <w:w w:val="75"/>
                            </w:rPr>
                            <w:t>3.</w:t>
                          </w:r>
                          <w:r>
                            <w:rPr>
                              <w:rFonts w:ascii="Trebuchet MS" w:hAnsi="Trebuchet MS"/>
                              <w:color w:val="231F20"/>
                            </w:rPr>
                            <w:t> </w:t>
                          </w:r>
                          <w:r>
                            <w:rPr>
                              <w:rFonts w:ascii="Trebuchet MS" w:hAnsi="Trebuchet MS"/>
                              <w:color w:val="231F20"/>
                              <w:w w:val="75"/>
                            </w:rPr>
                            <w:t>Контрольные</w:t>
                          </w:r>
                          <w:r>
                            <w:rPr>
                              <w:rFonts w:ascii="Trebuchet MS" w:hAnsi="Trebuchet MS"/>
                              <w:color w:val="231F20"/>
                            </w:rPr>
                            <w:t> </w:t>
                          </w:r>
                          <w:r>
                            <w:rPr>
                              <w:rFonts w:ascii="Trebuchet MS" w:hAnsi="Trebuchet MS"/>
                              <w:color w:val="231F20"/>
                              <w:spacing w:val="-2"/>
                              <w:w w:val="75"/>
                            </w:rPr>
                            <w:t>вопросы</w:t>
                          </w:r>
                          <w:r>
                            <w:rPr>
                              <w:rFonts w:ascii="Trebuchet MS" w:hAnsi="Trebuchet MS"/>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189</w:t>
                          </w:r>
                          <w:r>
                            <w:rPr>
                              <w:rFonts w:ascii="Tahoma" w:hAnsi="Tahoma"/>
                              <w:b/>
                              <w:color w:val="231F20"/>
                              <w:spacing w:val="-5"/>
                              <w:w w:val="90"/>
                              <w:sz w:val="24"/>
                            </w:rPr>
                            <w:fldChar w:fldCharType="end"/>
                          </w:r>
                        </w:p>
                      </w:txbxContent>
                    </wps:txbx>
                    <wps:bodyPr wrap="square" lIns="0" tIns="0" rIns="0" bIns="0" rtlCol="0">
                      <a:noAutofit/>
                    </wps:bodyPr>
                  </wps:wsp>
                </a:graphicData>
              </a:graphic>
            </wp:anchor>
          </w:drawing>
        </mc:Choice>
        <mc:Fallback>
          <w:pict>
            <v:shape style="position:absolute;margin-left:256.586212pt;margin-top:39.359886pt;width:158.450pt;height:16.9pt;mso-position-horizontal-relative:page;mso-position-vertical-relative:page;z-index:-25615360" type="#_x0000_t202" id="docshape1167" filled="false" stroked="false">
              <v:textbox inset="0,0,0,0">
                <w:txbxContent>
                  <w:p>
                    <w:pPr>
                      <w:pStyle w:val="BodyText"/>
                      <w:tabs>
                        <w:tab w:pos="2689" w:val="left" w:leader="none"/>
                      </w:tabs>
                      <w:spacing w:before="17"/>
                      <w:ind w:left="20"/>
                      <w:rPr>
                        <w:rFonts w:ascii="Tahoma" w:hAnsi="Tahoma"/>
                        <w:b/>
                        <w:sz w:val="24"/>
                      </w:rPr>
                    </w:pPr>
                    <w:r>
                      <w:rPr>
                        <w:rFonts w:ascii="Trebuchet MS" w:hAnsi="Trebuchet MS"/>
                        <w:color w:val="231F20"/>
                        <w:w w:val="75"/>
                      </w:rPr>
                      <w:t>Глава</w:t>
                    </w:r>
                    <w:r>
                      <w:rPr>
                        <w:rFonts w:ascii="Trebuchet MS" w:hAnsi="Trebuchet MS"/>
                        <w:color w:val="231F20"/>
                        <w:spacing w:val="-1"/>
                      </w:rPr>
                      <w:t> </w:t>
                    </w:r>
                    <w:r>
                      <w:rPr>
                        <w:rFonts w:ascii="Trebuchet MS" w:hAnsi="Trebuchet MS"/>
                        <w:color w:val="231F20"/>
                        <w:w w:val="75"/>
                      </w:rPr>
                      <w:t>3.</w:t>
                    </w:r>
                    <w:r>
                      <w:rPr>
                        <w:rFonts w:ascii="Trebuchet MS" w:hAnsi="Trebuchet MS"/>
                        <w:color w:val="231F20"/>
                      </w:rPr>
                      <w:t> </w:t>
                    </w:r>
                    <w:r>
                      <w:rPr>
                        <w:rFonts w:ascii="Trebuchet MS" w:hAnsi="Trebuchet MS"/>
                        <w:color w:val="231F20"/>
                        <w:w w:val="75"/>
                      </w:rPr>
                      <w:t>Контрольные</w:t>
                    </w:r>
                    <w:r>
                      <w:rPr>
                        <w:rFonts w:ascii="Trebuchet MS" w:hAnsi="Trebuchet MS"/>
                        <w:color w:val="231F20"/>
                      </w:rPr>
                      <w:t> </w:t>
                    </w:r>
                    <w:r>
                      <w:rPr>
                        <w:rFonts w:ascii="Trebuchet MS" w:hAnsi="Trebuchet MS"/>
                        <w:color w:val="231F20"/>
                        <w:spacing w:val="-2"/>
                        <w:w w:val="75"/>
                      </w:rPr>
                      <w:t>вопросы</w:t>
                    </w:r>
                    <w:r>
                      <w:rPr>
                        <w:rFonts w:ascii="Trebuchet MS" w:hAnsi="Trebuchet MS"/>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189</w:t>
                    </w:r>
                    <w:r>
                      <w:rPr>
                        <w:rFonts w:ascii="Tahoma" w:hAnsi="Tahoma"/>
                        <w:b/>
                        <w:color w:val="231F20"/>
                        <w:spacing w:val="-5"/>
                        <w:w w:val="90"/>
                        <w:sz w:val="24"/>
                      </w:rPr>
                      <w:fldChar w:fldCharType="end"/>
                    </w:r>
                  </w:p>
                </w:txbxContent>
              </v:textbox>
              <w10:wrap type="none"/>
            </v:shape>
          </w:pict>
        </mc:Fallback>
      </mc:AlternateContent>
    </w:r>
  </w:p>
</w:hdr>
</file>

<file path=word/header1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701632">
              <wp:simplePos x="0" y="0"/>
              <wp:positionH relativeFrom="page">
                <wp:posOffset>719999</wp:posOffset>
              </wp:positionH>
              <wp:positionV relativeFrom="page">
                <wp:posOffset>738469</wp:posOffset>
              </wp:positionV>
              <wp:extent cx="4500245" cy="1270"/>
              <wp:effectExtent l="0" t="0" r="0" b="0"/>
              <wp:wrapNone/>
              <wp:docPr id="1395" name="Graphic 1395"/>
              <wp:cNvGraphicFramePr>
                <a:graphicFrameLocks/>
              </wp:cNvGraphicFramePr>
              <a:graphic>
                <a:graphicData uri="http://schemas.microsoft.com/office/word/2010/wordprocessingShape">
                  <wps:wsp>
                    <wps:cNvPr id="1395" name="Graphic 1395"/>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14848"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702144">
              <wp:simplePos x="0" y="0"/>
              <wp:positionH relativeFrom="page">
                <wp:posOffset>681899</wp:posOffset>
              </wp:positionH>
              <wp:positionV relativeFrom="page">
                <wp:posOffset>499870</wp:posOffset>
              </wp:positionV>
              <wp:extent cx="342900" cy="214629"/>
              <wp:effectExtent l="0" t="0" r="0" b="0"/>
              <wp:wrapNone/>
              <wp:docPr id="1396" name="Textbox 1396"/>
              <wp:cNvGraphicFramePr>
                <a:graphicFrameLocks/>
              </wp:cNvGraphicFramePr>
              <a:graphic>
                <a:graphicData uri="http://schemas.microsoft.com/office/word/2010/wordprocessingShape">
                  <wps:wsp>
                    <wps:cNvPr id="1396" name="Textbox 1396"/>
                    <wps:cNvSpPr txBox="1"/>
                    <wps:spPr>
                      <a:xfrm>
                        <a:off x="0" y="0"/>
                        <a:ext cx="342900"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190</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7pt;height:16.9pt;mso-position-horizontal-relative:page;mso-position-vertical-relative:page;z-index:-25614336" type="#_x0000_t202" id="docshape1168"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190</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702656">
              <wp:simplePos x="0" y="0"/>
              <wp:positionH relativeFrom="page">
                <wp:posOffset>1215042</wp:posOffset>
              </wp:positionH>
              <wp:positionV relativeFrom="page">
                <wp:posOffset>555344</wp:posOffset>
              </wp:positionV>
              <wp:extent cx="2590165" cy="152400"/>
              <wp:effectExtent l="0" t="0" r="0" b="0"/>
              <wp:wrapNone/>
              <wp:docPr id="1397" name="Textbox 1397"/>
              <wp:cNvGraphicFramePr>
                <a:graphicFrameLocks/>
              </wp:cNvGraphicFramePr>
              <a:graphic>
                <a:graphicData uri="http://schemas.microsoft.com/office/word/2010/wordprocessingShape">
                  <wps:wsp>
                    <wps:cNvPr id="1397" name="Textbox 1397"/>
                    <wps:cNvSpPr txBox="1"/>
                    <wps:spPr>
                      <a:xfrm>
                        <a:off x="0" y="0"/>
                        <a:ext cx="2590165"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w w:val="80"/>
                            </w:rPr>
                            <w:t>Приложение</w:t>
                          </w:r>
                          <w:r>
                            <w:rPr>
                              <w:rFonts w:ascii="Trebuchet MS" w:hAnsi="Trebuchet MS"/>
                              <w:color w:val="231F20"/>
                              <w:spacing w:val="-6"/>
                              <w:w w:val="80"/>
                            </w:rPr>
                            <w:t> </w:t>
                          </w:r>
                          <w:r>
                            <w:rPr>
                              <w:rFonts w:ascii="Trebuchet MS" w:hAnsi="Trebuchet MS"/>
                              <w:color w:val="231F20"/>
                              <w:w w:val="80"/>
                            </w:rPr>
                            <w:t>I</w:t>
                          </w:r>
                          <w:r>
                            <w:rPr>
                              <w:rFonts w:ascii="Trebuchet MS" w:hAnsi="Trebuchet MS"/>
                              <w:color w:val="231F20"/>
                              <w:spacing w:val="-6"/>
                              <w:w w:val="80"/>
                            </w:rPr>
                            <w:t> </w:t>
                          </w:r>
                          <w:r>
                            <w:rPr>
                              <w:rFonts w:ascii="Trebuchet MS" w:hAnsi="Trebuchet MS"/>
                              <w:color w:val="231F20"/>
                              <w:w w:val="80"/>
                            </w:rPr>
                            <w:t>.</w:t>
                          </w:r>
                          <w:r>
                            <w:rPr>
                              <w:rFonts w:ascii="Trebuchet MS" w:hAnsi="Trebuchet MS"/>
                              <w:color w:val="231F20"/>
                              <w:spacing w:val="-6"/>
                              <w:w w:val="80"/>
                            </w:rPr>
                            <w:t> </w:t>
                          </w:r>
                          <w:r>
                            <w:rPr>
                              <w:rFonts w:ascii="Trebuchet MS" w:hAnsi="Trebuchet MS"/>
                              <w:color w:val="231F20"/>
                              <w:w w:val="80"/>
                            </w:rPr>
                            <w:t>Контрольные</w:t>
                          </w:r>
                          <w:r>
                            <w:rPr>
                              <w:rFonts w:ascii="Trebuchet MS" w:hAnsi="Trebuchet MS"/>
                              <w:color w:val="231F20"/>
                              <w:spacing w:val="-5"/>
                              <w:w w:val="80"/>
                            </w:rPr>
                            <w:t> </w:t>
                          </w:r>
                          <w:r>
                            <w:rPr>
                              <w:rFonts w:ascii="Trebuchet MS" w:hAnsi="Trebuchet MS"/>
                              <w:color w:val="231F20"/>
                              <w:w w:val="80"/>
                            </w:rPr>
                            <w:t>вопросы</w:t>
                          </w:r>
                          <w:r>
                            <w:rPr>
                              <w:rFonts w:ascii="Trebuchet MS" w:hAnsi="Trebuchet MS"/>
                              <w:color w:val="231F20"/>
                              <w:spacing w:val="-6"/>
                              <w:w w:val="80"/>
                            </w:rPr>
                            <w:t> </w:t>
                          </w:r>
                          <w:r>
                            <w:rPr>
                              <w:rFonts w:ascii="Trebuchet MS" w:hAnsi="Trebuchet MS"/>
                              <w:color w:val="231F20"/>
                              <w:w w:val="80"/>
                            </w:rPr>
                            <w:t>и</w:t>
                          </w:r>
                          <w:r>
                            <w:rPr>
                              <w:rFonts w:ascii="Trebuchet MS" w:hAnsi="Trebuchet MS"/>
                              <w:color w:val="231F20"/>
                              <w:spacing w:val="-6"/>
                              <w:w w:val="80"/>
                            </w:rPr>
                            <w:t> </w:t>
                          </w:r>
                          <w:r>
                            <w:rPr>
                              <w:rFonts w:ascii="Trebuchet MS" w:hAnsi="Trebuchet MS"/>
                              <w:color w:val="231F20"/>
                              <w:w w:val="80"/>
                            </w:rPr>
                            <w:t>ответы</w:t>
                          </w:r>
                          <w:r>
                            <w:rPr>
                              <w:rFonts w:ascii="Trebuchet MS" w:hAnsi="Trebuchet MS"/>
                              <w:color w:val="231F20"/>
                              <w:spacing w:val="-6"/>
                              <w:w w:val="80"/>
                            </w:rPr>
                            <w:t> </w:t>
                          </w:r>
                          <w:r>
                            <w:rPr>
                              <w:rFonts w:ascii="Trebuchet MS" w:hAnsi="Trebuchet MS"/>
                              <w:color w:val="231F20"/>
                              <w:w w:val="80"/>
                            </w:rPr>
                            <w:t>на</w:t>
                          </w:r>
                          <w:r>
                            <w:rPr>
                              <w:rFonts w:ascii="Trebuchet MS" w:hAnsi="Trebuchet MS"/>
                              <w:color w:val="231F20"/>
                              <w:spacing w:val="-5"/>
                              <w:w w:val="80"/>
                            </w:rPr>
                            <w:t> них</w:t>
                          </w:r>
                        </w:p>
                      </w:txbxContent>
                    </wps:txbx>
                    <wps:bodyPr wrap="square" lIns="0" tIns="0" rIns="0" bIns="0" rtlCol="0">
                      <a:noAutofit/>
                    </wps:bodyPr>
                  </wps:wsp>
                </a:graphicData>
              </a:graphic>
            </wp:anchor>
          </w:drawing>
        </mc:Choice>
        <mc:Fallback>
          <w:pict>
            <v:shape style="position:absolute;margin-left:95.6726pt;margin-top:43.727886pt;width:203.95pt;height:12pt;mso-position-horizontal-relative:page;mso-position-vertical-relative:page;z-index:-25613824" type="#_x0000_t202" id="docshape1169" filled="false" stroked="false">
              <v:textbox inset="0,0,0,0">
                <w:txbxContent>
                  <w:p>
                    <w:pPr>
                      <w:pStyle w:val="BodyText"/>
                      <w:spacing w:line="214" w:lineRule="exact"/>
                      <w:ind w:left="20"/>
                      <w:rPr>
                        <w:rFonts w:ascii="Trebuchet MS" w:hAnsi="Trebuchet MS"/>
                      </w:rPr>
                    </w:pPr>
                    <w:r>
                      <w:rPr>
                        <w:rFonts w:ascii="Trebuchet MS" w:hAnsi="Trebuchet MS"/>
                        <w:color w:val="231F20"/>
                        <w:w w:val="80"/>
                      </w:rPr>
                      <w:t>Приложение</w:t>
                    </w:r>
                    <w:r>
                      <w:rPr>
                        <w:rFonts w:ascii="Trebuchet MS" w:hAnsi="Trebuchet MS"/>
                        <w:color w:val="231F20"/>
                        <w:spacing w:val="-6"/>
                        <w:w w:val="80"/>
                      </w:rPr>
                      <w:t> </w:t>
                    </w:r>
                    <w:r>
                      <w:rPr>
                        <w:rFonts w:ascii="Trebuchet MS" w:hAnsi="Trebuchet MS"/>
                        <w:color w:val="231F20"/>
                        <w:w w:val="80"/>
                      </w:rPr>
                      <w:t>I</w:t>
                    </w:r>
                    <w:r>
                      <w:rPr>
                        <w:rFonts w:ascii="Trebuchet MS" w:hAnsi="Trebuchet MS"/>
                        <w:color w:val="231F20"/>
                        <w:spacing w:val="-6"/>
                        <w:w w:val="80"/>
                      </w:rPr>
                      <w:t> </w:t>
                    </w:r>
                    <w:r>
                      <w:rPr>
                        <w:rFonts w:ascii="Trebuchet MS" w:hAnsi="Trebuchet MS"/>
                        <w:color w:val="231F20"/>
                        <w:w w:val="80"/>
                      </w:rPr>
                      <w:t>.</w:t>
                    </w:r>
                    <w:r>
                      <w:rPr>
                        <w:rFonts w:ascii="Trebuchet MS" w:hAnsi="Trebuchet MS"/>
                        <w:color w:val="231F20"/>
                        <w:spacing w:val="-6"/>
                        <w:w w:val="80"/>
                      </w:rPr>
                      <w:t> </w:t>
                    </w:r>
                    <w:r>
                      <w:rPr>
                        <w:rFonts w:ascii="Trebuchet MS" w:hAnsi="Trebuchet MS"/>
                        <w:color w:val="231F20"/>
                        <w:w w:val="80"/>
                      </w:rPr>
                      <w:t>Контрольные</w:t>
                    </w:r>
                    <w:r>
                      <w:rPr>
                        <w:rFonts w:ascii="Trebuchet MS" w:hAnsi="Trebuchet MS"/>
                        <w:color w:val="231F20"/>
                        <w:spacing w:val="-5"/>
                        <w:w w:val="80"/>
                      </w:rPr>
                      <w:t> </w:t>
                    </w:r>
                    <w:r>
                      <w:rPr>
                        <w:rFonts w:ascii="Trebuchet MS" w:hAnsi="Trebuchet MS"/>
                        <w:color w:val="231F20"/>
                        <w:w w:val="80"/>
                      </w:rPr>
                      <w:t>вопросы</w:t>
                    </w:r>
                    <w:r>
                      <w:rPr>
                        <w:rFonts w:ascii="Trebuchet MS" w:hAnsi="Trebuchet MS"/>
                        <w:color w:val="231F20"/>
                        <w:spacing w:val="-6"/>
                        <w:w w:val="80"/>
                      </w:rPr>
                      <w:t> </w:t>
                    </w:r>
                    <w:r>
                      <w:rPr>
                        <w:rFonts w:ascii="Trebuchet MS" w:hAnsi="Trebuchet MS"/>
                        <w:color w:val="231F20"/>
                        <w:w w:val="80"/>
                      </w:rPr>
                      <w:t>и</w:t>
                    </w:r>
                    <w:r>
                      <w:rPr>
                        <w:rFonts w:ascii="Trebuchet MS" w:hAnsi="Trebuchet MS"/>
                        <w:color w:val="231F20"/>
                        <w:spacing w:val="-6"/>
                        <w:w w:val="80"/>
                      </w:rPr>
                      <w:t> </w:t>
                    </w:r>
                    <w:r>
                      <w:rPr>
                        <w:rFonts w:ascii="Trebuchet MS" w:hAnsi="Trebuchet MS"/>
                        <w:color w:val="231F20"/>
                        <w:w w:val="80"/>
                      </w:rPr>
                      <w:t>ответы</w:t>
                    </w:r>
                    <w:r>
                      <w:rPr>
                        <w:rFonts w:ascii="Trebuchet MS" w:hAnsi="Trebuchet MS"/>
                        <w:color w:val="231F20"/>
                        <w:spacing w:val="-6"/>
                        <w:w w:val="80"/>
                      </w:rPr>
                      <w:t> </w:t>
                    </w:r>
                    <w:r>
                      <w:rPr>
                        <w:rFonts w:ascii="Trebuchet MS" w:hAnsi="Trebuchet MS"/>
                        <w:color w:val="231F20"/>
                        <w:w w:val="80"/>
                      </w:rPr>
                      <w:t>на</w:t>
                    </w:r>
                    <w:r>
                      <w:rPr>
                        <w:rFonts w:ascii="Trebuchet MS" w:hAnsi="Trebuchet MS"/>
                        <w:color w:val="231F20"/>
                        <w:spacing w:val="-5"/>
                        <w:w w:val="80"/>
                      </w:rPr>
                      <w:t> них</w:t>
                    </w:r>
                  </w:p>
                </w:txbxContent>
              </v:textbox>
              <w10:wrap type="none"/>
            </v:shape>
          </w:pict>
        </mc:Fallback>
      </mc:AlternateContent>
    </w:r>
  </w:p>
</w:hdr>
</file>

<file path=word/header1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703168">
              <wp:simplePos x="0" y="0"/>
              <wp:positionH relativeFrom="page">
                <wp:posOffset>719999</wp:posOffset>
              </wp:positionH>
              <wp:positionV relativeFrom="page">
                <wp:posOffset>738469</wp:posOffset>
              </wp:positionV>
              <wp:extent cx="4500245" cy="1270"/>
              <wp:effectExtent l="0" t="0" r="0" b="0"/>
              <wp:wrapNone/>
              <wp:docPr id="1410" name="Graphic 1410"/>
              <wp:cNvGraphicFramePr>
                <a:graphicFrameLocks/>
              </wp:cNvGraphicFramePr>
              <a:graphic>
                <a:graphicData uri="http://schemas.microsoft.com/office/word/2010/wordprocessingShape">
                  <wps:wsp>
                    <wps:cNvPr id="1410" name="Graphic 1410"/>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1331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703680">
              <wp:simplePos x="0" y="0"/>
              <wp:positionH relativeFrom="page">
                <wp:posOffset>3258644</wp:posOffset>
              </wp:positionH>
              <wp:positionV relativeFrom="page">
                <wp:posOffset>499870</wp:posOffset>
              </wp:positionV>
              <wp:extent cx="2012314" cy="214629"/>
              <wp:effectExtent l="0" t="0" r="0" b="0"/>
              <wp:wrapNone/>
              <wp:docPr id="1411" name="Textbox 1411"/>
              <wp:cNvGraphicFramePr>
                <a:graphicFrameLocks/>
              </wp:cNvGraphicFramePr>
              <a:graphic>
                <a:graphicData uri="http://schemas.microsoft.com/office/word/2010/wordprocessingShape">
                  <wps:wsp>
                    <wps:cNvPr id="1411" name="Textbox 1411"/>
                    <wps:cNvSpPr txBox="1"/>
                    <wps:spPr>
                      <a:xfrm>
                        <a:off x="0" y="0"/>
                        <a:ext cx="2012314" cy="214629"/>
                      </a:xfrm>
                      <a:prstGeom prst="rect">
                        <a:avLst/>
                      </a:prstGeom>
                    </wps:spPr>
                    <wps:txbx>
                      <w:txbxContent>
                        <w:p>
                          <w:pPr>
                            <w:pStyle w:val="BodyText"/>
                            <w:tabs>
                              <w:tab w:pos="2689" w:val="left" w:leader="none"/>
                            </w:tabs>
                            <w:spacing w:before="17"/>
                            <w:ind w:left="20"/>
                            <w:rPr>
                              <w:rFonts w:ascii="Tahoma" w:hAnsi="Tahoma"/>
                              <w:b/>
                              <w:sz w:val="24"/>
                            </w:rPr>
                          </w:pPr>
                          <w:r>
                            <w:rPr>
                              <w:rFonts w:ascii="Trebuchet MS" w:hAnsi="Trebuchet MS"/>
                              <w:color w:val="231F20"/>
                              <w:w w:val="75"/>
                            </w:rPr>
                            <w:t>Глава</w:t>
                          </w:r>
                          <w:r>
                            <w:rPr>
                              <w:rFonts w:ascii="Trebuchet MS" w:hAnsi="Trebuchet MS"/>
                              <w:color w:val="231F20"/>
                              <w:spacing w:val="-1"/>
                            </w:rPr>
                            <w:t> </w:t>
                          </w:r>
                          <w:r>
                            <w:rPr>
                              <w:rFonts w:ascii="Trebuchet MS" w:hAnsi="Trebuchet MS"/>
                              <w:color w:val="231F20"/>
                              <w:w w:val="75"/>
                            </w:rPr>
                            <w:t>5.</w:t>
                          </w:r>
                          <w:r>
                            <w:rPr>
                              <w:rFonts w:ascii="Trebuchet MS" w:hAnsi="Trebuchet MS"/>
                              <w:color w:val="231F20"/>
                            </w:rPr>
                            <w:t> </w:t>
                          </w:r>
                          <w:r>
                            <w:rPr>
                              <w:rFonts w:ascii="Trebuchet MS" w:hAnsi="Trebuchet MS"/>
                              <w:color w:val="231F20"/>
                              <w:w w:val="75"/>
                            </w:rPr>
                            <w:t>Контрольные</w:t>
                          </w:r>
                          <w:r>
                            <w:rPr>
                              <w:rFonts w:ascii="Trebuchet MS" w:hAnsi="Trebuchet MS"/>
                              <w:color w:val="231F20"/>
                            </w:rPr>
                            <w:t> </w:t>
                          </w:r>
                          <w:r>
                            <w:rPr>
                              <w:rFonts w:ascii="Trebuchet MS" w:hAnsi="Trebuchet MS"/>
                              <w:color w:val="231F20"/>
                              <w:spacing w:val="-2"/>
                              <w:w w:val="75"/>
                            </w:rPr>
                            <w:t>вопросы</w:t>
                          </w:r>
                          <w:r>
                            <w:rPr>
                              <w:rFonts w:ascii="Trebuchet MS" w:hAnsi="Trebuchet MS"/>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193</w:t>
                          </w:r>
                          <w:r>
                            <w:rPr>
                              <w:rFonts w:ascii="Tahoma" w:hAnsi="Tahoma"/>
                              <w:b/>
                              <w:color w:val="231F20"/>
                              <w:spacing w:val="-5"/>
                              <w:w w:val="90"/>
                              <w:sz w:val="24"/>
                            </w:rPr>
                            <w:fldChar w:fldCharType="end"/>
                          </w:r>
                        </w:p>
                      </w:txbxContent>
                    </wps:txbx>
                    <wps:bodyPr wrap="square" lIns="0" tIns="0" rIns="0" bIns="0" rtlCol="0">
                      <a:noAutofit/>
                    </wps:bodyPr>
                  </wps:wsp>
                </a:graphicData>
              </a:graphic>
            </wp:anchor>
          </w:drawing>
        </mc:Choice>
        <mc:Fallback>
          <w:pict>
            <v:shape style="position:absolute;margin-left:256.586212pt;margin-top:39.359886pt;width:158.450pt;height:16.9pt;mso-position-horizontal-relative:page;mso-position-vertical-relative:page;z-index:-25612800" type="#_x0000_t202" id="docshape1182" filled="false" stroked="false">
              <v:textbox inset="0,0,0,0">
                <w:txbxContent>
                  <w:p>
                    <w:pPr>
                      <w:pStyle w:val="BodyText"/>
                      <w:tabs>
                        <w:tab w:pos="2689" w:val="left" w:leader="none"/>
                      </w:tabs>
                      <w:spacing w:before="17"/>
                      <w:ind w:left="20"/>
                      <w:rPr>
                        <w:rFonts w:ascii="Tahoma" w:hAnsi="Tahoma"/>
                        <w:b/>
                        <w:sz w:val="24"/>
                      </w:rPr>
                    </w:pPr>
                    <w:r>
                      <w:rPr>
                        <w:rFonts w:ascii="Trebuchet MS" w:hAnsi="Trebuchet MS"/>
                        <w:color w:val="231F20"/>
                        <w:w w:val="75"/>
                      </w:rPr>
                      <w:t>Глава</w:t>
                    </w:r>
                    <w:r>
                      <w:rPr>
                        <w:rFonts w:ascii="Trebuchet MS" w:hAnsi="Trebuchet MS"/>
                        <w:color w:val="231F20"/>
                        <w:spacing w:val="-1"/>
                      </w:rPr>
                      <w:t> </w:t>
                    </w:r>
                    <w:r>
                      <w:rPr>
                        <w:rFonts w:ascii="Trebuchet MS" w:hAnsi="Trebuchet MS"/>
                        <w:color w:val="231F20"/>
                        <w:w w:val="75"/>
                      </w:rPr>
                      <w:t>5.</w:t>
                    </w:r>
                    <w:r>
                      <w:rPr>
                        <w:rFonts w:ascii="Trebuchet MS" w:hAnsi="Trebuchet MS"/>
                        <w:color w:val="231F20"/>
                      </w:rPr>
                      <w:t> </w:t>
                    </w:r>
                    <w:r>
                      <w:rPr>
                        <w:rFonts w:ascii="Trebuchet MS" w:hAnsi="Trebuchet MS"/>
                        <w:color w:val="231F20"/>
                        <w:w w:val="75"/>
                      </w:rPr>
                      <w:t>Контрольные</w:t>
                    </w:r>
                    <w:r>
                      <w:rPr>
                        <w:rFonts w:ascii="Trebuchet MS" w:hAnsi="Trebuchet MS"/>
                        <w:color w:val="231F20"/>
                      </w:rPr>
                      <w:t> </w:t>
                    </w:r>
                    <w:r>
                      <w:rPr>
                        <w:rFonts w:ascii="Trebuchet MS" w:hAnsi="Trebuchet MS"/>
                        <w:color w:val="231F20"/>
                        <w:spacing w:val="-2"/>
                        <w:w w:val="75"/>
                      </w:rPr>
                      <w:t>вопросы</w:t>
                    </w:r>
                    <w:r>
                      <w:rPr>
                        <w:rFonts w:ascii="Trebuchet MS" w:hAnsi="Trebuchet MS"/>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193</w:t>
                    </w:r>
                    <w:r>
                      <w:rPr>
                        <w:rFonts w:ascii="Tahoma" w:hAnsi="Tahoma"/>
                        <w:b/>
                        <w:color w:val="231F20"/>
                        <w:spacing w:val="-5"/>
                        <w:w w:val="90"/>
                        <w:sz w:val="24"/>
                      </w:rPr>
                      <w:fldChar w:fldCharType="end"/>
                    </w:r>
                  </w:p>
                </w:txbxContent>
              </v:textbox>
              <w10:wrap type="none"/>
            </v:shape>
          </w:pict>
        </mc:Fallback>
      </mc:AlternateContent>
    </w:r>
  </w:p>
</w:hdr>
</file>

<file path=word/header1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704192">
              <wp:simplePos x="0" y="0"/>
              <wp:positionH relativeFrom="page">
                <wp:posOffset>719999</wp:posOffset>
              </wp:positionH>
              <wp:positionV relativeFrom="page">
                <wp:posOffset>738469</wp:posOffset>
              </wp:positionV>
              <wp:extent cx="4500245" cy="1270"/>
              <wp:effectExtent l="0" t="0" r="0" b="0"/>
              <wp:wrapNone/>
              <wp:docPr id="1412" name="Graphic 1412"/>
              <wp:cNvGraphicFramePr>
                <a:graphicFrameLocks/>
              </wp:cNvGraphicFramePr>
              <a:graphic>
                <a:graphicData uri="http://schemas.microsoft.com/office/word/2010/wordprocessingShape">
                  <wps:wsp>
                    <wps:cNvPr id="1412" name="Graphic 1412"/>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12288"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704704">
              <wp:simplePos x="0" y="0"/>
              <wp:positionH relativeFrom="page">
                <wp:posOffset>681899</wp:posOffset>
              </wp:positionH>
              <wp:positionV relativeFrom="page">
                <wp:posOffset>499870</wp:posOffset>
              </wp:positionV>
              <wp:extent cx="342900" cy="214629"/>
              <wp:effectExtent l="0" t="0" r="0" b="0"/>
              <wp:wrapNone/>
              <wp:docPr id="1413" name="Textbox 1413"/>
              <wp:cNvGraphicFramePr>
                <a:graphicFrameLocks/>
              </wp:cNvGraphicFramePr>
              <a:graphic>
                <a:graphicData uri="http://schemas.microsoft.com/office/word/2010/wordprocessingShape">
                  <wps:wsp>
                    <wps:cNvPr id="1413" name="Textbox 1413"/>
                    <wps:cNvSpPr txBox="1"/>
                    <wps:spPr>
                      <a:xfrm>
                        <a:off x="0" y="0"/>
                        <a:ext cx="342900"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194</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7pt;height:16.9pt;mso-position-horizontal-relative:page;mso-position-vertical-relative:page;z-index:-25611776" type="#_x0000_t202" id="docshape1183"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194</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705216">
              <wp:simplePos x="0" y="0"/>
              <wp:positionH relativeFrom="page">
                <wp:posOffset>1215042</wp:posOffset>
              </wp:positionH>
              <wp:positionV relativeFrom="page">
                <wp:posOffset>555344</wp:posOffset>
              </wp:positionV>
              <wp:extent cx="2590165" cy="152400"/>
              <wp:effectExtent l="0" t="0" r="0" b="0"/>
              <wp:wrapNone/>
              <wp:docPr id="1414" name="Textbox 1414"/>
              <wp:cNvGraphicFramePr>
                <a:graphicFrameLocks/>
              </wp:cNvGraphicFramePr>
              <a:graphic>
                <a:graphicData uri="http://schemas.microsoft.com/office/word/2010/wordprocessingShape">
                  <wps:wsp>
                    <wps:cNvPr id="1414" name="Textbox 1414"/>
                    <wps:cNvSpPr txBox="1"/>
                    <wps:spPr>
                      <a:xfrm>
                        <a:off x="0" y="0"/>
                        <a:ext cx="2590165"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w w:val="80"/>
                            </w:rPr>
                            <w:t>Приложение</w:t>
                          </w:r>
                          <w:r>
                            <w:rPr>
                              <w:rFonts w:ascii="Trebuchet MS" w:hAnsi="Trebuchet MS"/>
                              <w:color w:val="231F20"/>
                              <w:spacing w:val="-6"/>
                              <w:w w:val="80"/>
                            </w:rPr>
                            <w:t> </w:t>
                          </w:r>
                          <w:r>
                            <w:rPr>
                              <w:rFonts w:ascii="Trebuchet MS" w:hAnsi="Trebuchet MS"/>
                              <w:color w:val="231F20"/>
                              <w:w w:val="80"/>
                            </w:rPr>
                            <w:t>I</w:t>
                          </w:r>
                          <w:r>
                            <w:rPr>
                              <w:rFonts w:ascii="Trebuchet MS" w:hAnsi="Trebuchet MS"/>
                              <w:color w:val="231F20"/>
                              <w:spacing w:val="-6"/>
                              <w:w w:val="80"/>
                            </w:rPr>
                            <w:t> </w:t>
                          </w:r>
                          <w:r>
                            <w:rPr>
                              <w:rFonts w:ascii="Trebuchet MS" w:hAnsi="Trebuchet MS"/>
                              <w:color w:val="231F20"/>
                              <w:w w:val="80"/>
                            </w:rPr>
                            <w:t>.</w:t>
                          </w:r>
                          <w:r>
                            <w:rPr>
                              <w:rFonts w:ascii="Trebuchet MS" w:hAnsi="Trebuchet MS"/>
                              <w:color w:val="231F20"/>
                              <w:spacing w:val="-6"/>
                              <w:w w:val="80"/>
                            </w:rPr>
                            <w:t> </w:t>
                          </w:r>
                          <w:r>
                            <w:rPr>
                              <w:rFonts w:ascii="Trebuchet MS" w:hAnsi="Trebuchet MS"/>
                              <w:color w:val="231F20"/>
                              <w:w w:val="80"/>
                            </w:rPr>
                            <w:t>Контрольные</w:t>
                          </w:r>
                          <w:r>
                            <w:rPr>
                              <w:rFonts w:ascii="Trebuchet MS" w:hAnsi="Trebuchet MS"/>
                              <w:color w:val="231F20"/>
                              <w:spacing w:val="-5"/>
                              <w:w w:val="80"/>
                            </w:rPr>
                            <w:t> </w:t>
                          </w:r>
                          <w:r>
                            <w:rPr>
                              <w:rFonts w:ascii="Trebuchet MS" w:hAnsi="Trebuchet MS"/>
                              <w:color w:val="231F20"/>
                              <w:w w:val="80"/>
                            </w:rPr>
                            <w:t>вопросы</w:t>
                          </w:r>
                          <w:r>
                            <w:rPr>
                              <w:rFonts w:ascii="Trebuchet MS" w:hAnsi="Trebuchet MS"/>
                              <w:color w:val="231F20"/>
                              <w:spacing w:val="-6"/>
                              <w:w w:val="80"/>
                            </w:rPr>
                            <w:t> </w:t>
                          </w:r>
                          <w:r>
                            <w:rPr>
                              <w:rFonts w:ascii="Trebuchet MS" w:hAnsi="Trebuchet MS"/>
                              <w:color w:val="231F20"/>
                              <w:w w:val="80"/>
                            </w:rPr>
                            <w:t>и</w:t>
                          </w:r>
                          <w:r>
                            <w:rPr>
                              <w:rFonts w:ascii="Trebuchet MS" w:hAnsi="Trebuchet MS"/>
                              <w:color w:val="231F20"/>
                              <w:spacing w:val="-6"/>
                              <w:w w:val="80"/>
                            </w:rPr>
                            <w:t> </w:t>
                          </w:r>
                          <w:r>
                            <w:rPr>
                              <w:rFonts w:ascii="Trebuchet MS" w:hAnsi="Trebuchet MS"/>
                              <w:color w:val="231F20"/>
                              <w:w w:val="80"/>
                            </w:rPr>
                            <w:t>ответы</w:t>
                          </w:r>
                          <w:r>
                            <w:rPr>
                              <w:rFonts w:ascii="Trebuchet MS" w:hAnsi="Trebuchet MS"/>
                              <w:color w:val="231F20"/>
                              <w:spacing w:val="-6"/>
                              <w:w w:val="80"/>
                            </w:rPr>
                            <w:t> </w:t>
                          </w:r>
                          <w:r>
                            <w:rPr>
                              <w:rFonts w:ascii="Trebuchet MS" w:hAnsi="Trebuchet MS"/>
                              <w:color w:val="231F20"/>
                              <w:w w:val="80"/>
                            </w:rPr>
                            <w:t>на</w:t>
                          </w:r>
                          <w:r>
                            <w:rPr>
                              <w:rFonts w:ascii="Trebuchet MS" w:hAnsi="Trebuchet MS"/>
                              <w:color w:val="231F20"/>
                              <w:spacing w:val="-5"/>
                              <w:w w:val="80"/>
                            </w:rPr>
                            <w:t> них</w:t>
                          </w:r>
                        </w:p>
                      </w:txbxContent>
                    </wps:txbx>
                    <wps:bodyPr wrap="square" lIns="0" tIns="0" rIns="0" bIns="0" rtlCol="0">
                      <a:noAutofit/>
                    </wps:bodyPr>
                  </wps:wsp>
                </a:graphicData>
              </a:graphic>
            </wp:anchor>
          </w:drawing>
        </mc:Choice>
        <mc:Fallback>
          <w:pict>
            <v:shape style="position:absolute;margin-left:95.6726pt;margin-top:43.727886pt;width:203.95pt;height:12pt;mso-position-horizontal-relative:page;mso-position-vertical-relative:page;z-index:-25611264" type="#_x0000_t202" id="docshape1184" filled="false" stroked="false">
              <v:textbox inset="0,0,0,0">
                <w:txbxContent>
                  <w:p>
                    <w:pPr>
                      <w:pStyle w:val="BodyText"/>
                      <w:spacing w:line="214" w:lineRule="exact"/>
                      <w:ind w:left="20"/>
                      <w:rPr>
                        <w:rFonts w:ascii="Trebuchet MS" w:hAnsi="Trebuchet MS"/>
                      </w:rPr>
                    </w:pPr>
                    <w:r>
                      <w:rPr>
                        <w:rFonts w:ascii="Trebuchet MS" w:hAnsi="Trebuchet MS"/>
                        <w:color w:val="231F20"/>
                        <w:w w:val="80"/>
                      </w:rPr>
                      <w:t>Приложение</w:t>
                    </w:r>
                    <w:r>
                      <w:rPr>
                        <w:rFonts w:ascii="Trebuchet MS" w:hAnsi="Trebuchet MS"/>
                        <w:color w:val="231F20"/>
                        <w:spacing w:val="-6"/>
                        <w:w w:val="80"/>
                      </w:rPr>
                      <w:t> </w:t>
                    </w:r>
                    <w:r>
                      <w:rPr>
                        <w:rFonts w:ascii="Trebuchet MS" w:hAnsi="Trebuchet MS"/>
                        <w:color w:val="231F20"/>
                        <w:w w:val="80"/>
                      </w:rPr>
                      <w:t>I</w:t>
                    </w:r>
                    <w:r>
                      <w:rPr>
                        <w:rFonts w:ascii="Trebuchet MS" w:hAnsi="Trebuchet MS"/>
                        <w:color w:val="231F20"/>
                        <w:spacing w:val="-6"/>
                        <w:w w:val="80"/>
                      </w:rPr>
                      <w:t> </w:t>
                    </w:r>
                    <w:r>
                      <w:rPr>
                        <w:rFonts w:ascii="Trebuchet MS" w:hAnsi="Trebuchet MS"/>
                        <w:color w:val="231F20"/>
                        <w:w w:val="80"/>
                      </w:rPr>
                      <w:t>.</w:t>
                    </w:r>
                    <w:r>
                      <w:rPr>
                        <w:rFonts w:ascii="Trebuchet MS" w:hAnsi="Trebuchet MS"/>
                        <w:color w:val="231F20"/>
                        <w:spacing w:val="-6"/>
                        <w:w w:val="80"/>
                      </w:rPr>
                      <w:t> </w:t>
                    </w:r>
                    <w:r>
                      <w:rPr>
                        <w:rFonts w:ascii="Trebuchet MS" w:hAnsi="Trebuchet MS"/>
                        <w:color w:val="231F20"/>
                        <w:w w:val="80"/>
                      </w:rPr>
                      <w:t>Контрольные</w:t>
                    </w:r>
                    <w:r>
                      <w:rPr>
                        <w:rFonts w:ascii="Trebuchet MS" w:hAnsi="Trebuchet MS"/>
                        <w:color w:val="231F20"/>
                        <w:spacing w:val="-5"/>
                        <w:w w:val="80"/>
                      </w:rPr>
                      <w:t> </w:t>
                    </w:r>
                    <w:r>
                      <w:rPr>
                        <w:rFonts w:ascii="Trebuchet MS" w:hAnsi="Trebuchet MS"/>
                        <w:color w:val="231F20"/>
                        <w:w w:val="80"/>
                      </w:rPr>
                      <w:t>вопросы</w:t>
                    </w:r>
                    <w:r>
                      <w:rPr>
                        <w:rFonts w:ascii="Trebuchet MS" w:hAnsi="Trebuchet MS"/>
                        <w:color w:val="231F20"/>
                        <w:spacing w:val="-6"/>
                        <w:w w:val="80"/>
                      </w:rPr>
                      <w:t> </w:t>
                    </w:r>
                    <w:r>
                      <w:rPr>
                        <w:rFonts w:ascii="Trebuchet MS" w:hAnsi="Trebuchet MS"/>
                        <w:color w:val="231F20"/>
                        <w:w w:val="80"/>
                      </w:rPr>
                      <w:t>и</w:t>
                    </w:r>
                    <w:r>
                      <w:rPr>
                        <w:rFonts w:ascii="Trebuchet MS" w:hAnsi="Trebuchet MS"/>
                        <w:color w:val="231F20"/>
                        <w:spacing w:val="-6"/>
                        <w:w w:val="80"/>
                      </w:rPr>
                      <w:t> </w:t>
                    </w:r>
                    <w:r>
                      <w:rPr>
                        <w:rFonts w:ascii="Trebuchet MS" w:hAnsi="Trebuchet MS"/>
                        <w:color w:val="231F20"/>
                        <w:w w:val="80"/>
                      </w:rPr>
                      <w:t>ответы</w:t>
                    </w:r>
                    <w:r>
                      <w:rPr>
                        <w:rFonts w:ascii="Trebuchet MS" w:hAnsi="Trebuchet MS"/>
                        <w:color w:val="231F20"/>
                        <w:spacing w:val="-6"/>
                        <w:w w:val="80"/>
                      </w:rPr>
                      <w:t> </w:t>
                    </w:r>
                    <w:r>
                      <w:rPr>
                        <w:rFonts w:ascii="Trebuchet MS" w:hAnsi="Trebuchet MS"/>
                        <w:color w:val="231F20"/>
                        <w:w w:val="80"/>
                      </w:rPr>
                      <w:t>на</w:t>
                    </w:r>
                    <w:r>
                      <w:rPr>
                        <w:rFonts w:ascii="Trebuchet MS" w:hAnsi="Trebuchet MS"/>
                        <w:color w:val="231F20"/>
                        <w:spacing w:val="-5"/>
                        <w:w w:val="80"/>
                      </w:rPr>
                      <w:t> них</w:t>
                    </w:r>
                  </w:p>
                </w:txbxContent>
              </v:textbox>
              <w10:wrap type="none"/>
            </v:shape>
          </w:pict>
        </mc:Fallback>
      </mc:AlternateContent>
    </w:r>
  </w:p>
</w:hdr>
</file>

<file path=word/header1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705728">
              <wp:simplePos x="0" y="0"/>
              <wp:positionH relativeFrom="page">
                <wp:posOffset>719999</wp:posOffset>
              </wp:positionH>
              <wp:positionV relativeFrom="page">
                <wp:posOffset>738469</wp:posOffset>
              </wp:positionV>
              <wp:extent cx="4500245" cy="1270"/>
              <wp:effectExtent l="0" t="0" r="0" b="0"/>
              <wp:wrapNone/>
              <wp:docPr id="1423" name="Graphic 1423"/>
              <wp:cNvGraphicFramePr>
                <a:graphicFrameLocks/>
              </wp:cNvGraphicFramePr>
              <a:graphic>
                <a:graphicData uri="http://schemas.microsoft.com/office/word/2010/wordprocessingShape">
                  <wps:wsp>
                    <wps:cNvPr id="1423" name="Graphic 1423"/>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1075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706240">
              <wp:simplePos x="0" y="0"/>
              <wp:positionH relativeFrom="page">
                <wp:posOffset>3258644</wp:posOffset>
              </wp:positionH>
              <wp:positionV relativeFrom="page">
                <wp:posOffset>499870</wp:posOffset>
              </wp:positionV>
              <wp:extent cx="2012314" cy="214629"/>
              <wp:effectExtent l="0" t="0" r="0" b="0"/>
              <wp:wrapNone/>
              <wp:docPr id="1424" name="Textbox 1424"/>
              <wp:cNvGraphicFramePr>
                <a:graphicFrameLocks/>
              </wp:cNvGraphicFramePr>
              <a:graphic>
                <a:graphicData uri="http://schemas.microsoft.com/office/word/2010/wordprocessingShape">
                  <wps:wsp>
                    <wps:cNvPr id="1424" name="Textbox 1424"/>
                    <wps:cNvSpPr txBox="1"/>
                    <wps:spPr>
                      <a:xfrm>
                        <a:off x="0" y="0"/>
                        <a:ext cx="2012314" cy="214629"/>
                      </a:xfrm>
                      <a:prstGeom prst="rect">
                        <a:avLst/>
                      </a:prstGeom>
                    </wps:spPr>
                    <wps:txbx>
                      <w:txbxContent>
                        <w:p>
                          <w:pPr>
                            <w:pStyle w:val="BodyText"/>
                            <w:tabs>
                              <w:tab w:pos="2689" w:val="left" w:leader="none"/>
                            </w:tabs>
                            <w:spacing w:before="17"/>
                            <w:ind w:left="20"/>
                            <w:rPr>
                              <w:rFonts w:ascii="Tahoma" w:hAnsi="Tahoma"/>
                              <w:b/>
                              <w:sz w:val="24"/>
                            </w:rPr>
                          </w:pPr>
                          <w:r>
                            <w:rPr>
                              <w:rFonts w:ascii="Trebuchet MS" w:hAnsi="Trebuchet MS"/>
                              <w:color w:val="231F20"/>
                              <w:w w:val="75"/>
                            </w:rPr>
                            <w:t>Глава</w:t>
                          </w:r>
                          <w:r>
                            <w:rPr>
                              <w:rFonts w:ascii="Trebuchet MS" w:hAnsi="Trebuchet MS"/>
                              <w:color w:val="231F20"/>
                              <w:spacing w:val="-1"/>
                            </w:rPr>
                            <w:t> </w:t>
                          </w:r>
                          <w:r>
                            <w:rPr>
                              <w:rFonts w:ascii="Trebuchet MS" w:hAnsi="Trebuchet MS"/>
                              <w:color w:val="231F20"/>
                              <w:w w:val="75"/>
                            </w:rPr>
                            <w:t>7.</w:t>
                          </w:r>
                          <w:r>
                            <w:rPr>
                              <w:rFonts w:ascii="Trebuchet MS" w:hAnsi="Trebuchet MS"/>
                              <w:color w:val="231F20"/>
                            </w:rPr>
                            <w:t> </w:t>
                          </w:r>
                          <w:r>
                            <w:rPr>
                              <w:rFonts w:ascii="Trebuchet MS" w:hAnsi="Trebuchet MS"/>
                              <w:color w:val="231F20"/>
                              <w:w w:val="75"/>
                            </w:rPr>
                            <w:t>Контрольные</w:t>
                          </w:r>
                          <w:r>
                            <w:rPr>
                              <w:rFonts w:ascii="Trebuchet MS" w:hAnsi="Trebuchet MS"/>
                              <w:color w:val="231F20"/>
                            </w:rPr>
                            <w:t> </w:t>
                          </w:r>
                          <w:r>
                            <w:rPr>
                              <w:rFonts w:ascii="Trebuchet MS" w:hAnsi="Trebuchet MS"/>
                              <w:color w:val="231F20"/>
                              <w:spacing w:val="-2"/>
                              <w:w w:val="75"/>
                            </w:rPr>
                            <w:t>вопросы</w:t>
                          </w:r>
                          <w:r>
                            <w:rPr>
                              <w:rFonts w:ascii="Trebuchet MS" w:hAnsi="Trebuchet MS"/>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197</w:t>
                          </w:r>
                          <w:r>
                            <w:rPr>
                              <w:rFonts w:ascii="Tahoma" w:hAnsi="Tahoma"/>
                              <w:b/>
                              <w:color w:val="231F20"/>
                              <w:spacing w:val="-5"/>
                              <w:w w:val="90"/>
                              <w:sz w:val="24"/>
                            </w:rPr>
                            <w:fldChar w:fldCharType="end"/>
                          </w:r>
                        </w:p>
                      </w:txbxContent>
                    </wps:txbx>
                    <wps:bodyPr wrap="square" lIns="0" tIns="0" rIns="0" bIns="0" rtlCol="0">
                      <a:noAutofit/>
                    </wps:bodyPr>
                  </wps:wsp>
                </a:graphicData>
              </a:graphic>
            </wp:anchor>
          </w:drawing>
        </mc:Choice>
        <mc:Fallback>
          <w:pict>
            <v:shape style="position:absolute;margin-left:256.586212pt;margin-top:39.359886pt;width:158.450pt;height:16.9pt;mso-position-horizontal-relative:page;mso-position-vertical-relative:page;z-index:-25610240" type="#_x0000_t202" id="docshape1192" filled="false" stroked="false">
              <v:textbox inset="0,0,0,0">
                <w:txbxContent>
                  <w:p>
                    <w:pPr>
                      <w:pStyle w:val="BodyText"/>
                      <w:tabs>
                        <w:tab w:pos="2689" w:val="left" w:leader="none"/>
                      </w:tabs>
                      <w:spacing w:before="17"/>
                      <w:ind w:left="20"/>
                      <w:rPr>
                        <w:rFonts w:ascii="Tahoma" w:hAnsi="Tahoma"/>
                        <w:b/>
                        <w:sz w:val="24"/>
                      </w:rPr>
                    </w:pPr>
                    <w:r>
                      <w:rPr>
                        <w:rFonts w:ascii="Trebuchet MS" w:hAnsi="Trebuchet MS"/>
                        <w:color w:val="231F20"/>
                        <w:w w:val="75"/>
                      </w:rPr>
                      <w:t>Глава</w:t>
                    </w:r>
                    <w:r>
                      <w:rPr>
                        <w:rFonts w:ascii="Trebuchet MS" w:hAnsi="Trebuchet MS"/>
                        <w:color w:val="231F20"/>
                        <w:spacing w:val="-1"/>
                      </w:rPr>
                      <w:t> </w:t>
                    </w:r>
                    <w:r>
                      <w:rPr>
                        <w:rFonts w:ascii="Trebuchet MS" w:hAnsi="Trebuchet MS"/>
                        <w:color w:val="231F20"/>
                        <w:w w:val="75"/>
                      </w:rPr>
                      <w:t>7.</w:t>
                    </w:r>
                    <w:r>
                      <w:rPr>
                        <w:rFonts w:ascii="Trebuchet MS" w:hAnsi="Trebuchet MS"/>
                        <w:color w:val="231F20"/>
                      </w:rPr>
                      <w:t> </w:t>
                    </w:r>
                    <w:r>
                      <w:rPr>
                        <w:rFonts w:ascii="Trebuchet MS" w:hAnsi="Trebuchet MS"/>
                        <w:color w:val="231F20"/>
                        <w:w w:val="75"/>
                      </w:rPr>
                      <w:t>Контрольные</w:t>
                    </w:r>
                    <w:r>
                      <w:rPr>
                        <w:rFonts w:ascii="Trebuchet MS" w:hAnsi="Trebuchet MS"/>
                        <w:color w:val="231F20"/>
                      </w:rPr>
                      <w:t> </w:t>
                    </w:r>
                    <w:r>
                      <w:rPr>
                        <w:rFonts w:ascii="Trebuchet MS" w:hAnsi="Trebuchet MS"/>
                        <w:color w:val="231F20"/>
                        <w:spacing w:val="-2"/>
                        <w:w w:val="75"/>
                      </w:rPr>
                      <w:t>вопросы</w:t>
                    </w:r>
                    <w:r>
                      <w:rPr>
                        <w:rFonts w:ascii="Trebuchet MS" w:hAnsi="Trebuchet MS"/>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197</w:t>
                    </w:r>
                    <w:r>
                      <w:rPr>
                        <w:rFonts w:ascii="Tahoma" w:hAnsi="Tahoma"/>
                        <w:b/>
                        <w:color w:val="231F20"/>
                        <w:spacing w:val="-5"/>
                        <w:w w:val="90"/>
                        <w:sz w:val="24"/>
                      </w:rPr>
                      <w:fldChar w:fldCharType="end"/>
                    </w:r>
                  </w:p>
                </w:txbxContent>
              </v:textbox>
              <w10:wrap type="none"/>
            </v:shape>
          </w:pict>
        </mc:Fallback>
      </mc:AlternateContent>
    </w:r>
  </w:p>
</w:hdr>
</file>

<file path=word/header1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706752">
              <wp:simplePos x="0" y="0"/>
              <wp:positionH relativeFrom="page">
                <wp:posOffset>719999</wp:posOffset>
              </wp:positionH>
              <wp:positionV relativeFrom="page">
                <wp:posOffset>738469</wp:posOffset>
              </wp:positionV>
              <wp:extent cx="4500245" cy="1270"/>
              <wp:effectExtent l="0" t="0" r="0" b="0"/>
              <wp:wrapNone/>
              <wp:docPr id="1425" name="Graphic 1425"/>
              <wp:cNvGraphicFramePr>
                <a:graphicFrameLocks/>
              </wp:cNvGraphicFramePr>
              <a:graphic>
                <a:graphicData uri="http://schemas.microsoft.com/office/word/2010/wordprocessingShape">
                  <wps:wsp>
                    <wps:cNvPr id="1425" name="Graphic 1425"/>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09728"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707264">
              <wp:simplePos x="0" y="0"/>
              <wp:positionH relativeFrom="page">
                <wp:posOffset>681899</wp:posOffset>
              </wp:positionH>
              <wp:positionV relativeFrom="page">
                <wp:posOffset>499870</wp:posOffset>
              </wp:positionV>
              <wp:extent cx="342900" cy="214629"/>
              <wp:effectExtent l="0" t="0" r="0" b="0"/>
              <wp:wrapNone/>
              <wp:docPr id="1426" name="Textbox 1426"/>
              <wp:cNvGraphicFramePr>
                <a:graphicFrameLocks/>
              </wp:cNvGraphicFramePr>
              <a:graphic>
                <a:graphicData uri="http://schemas.microsoft.com/office/word/2010/wordprocessingShape">
                  <wps:wsp>
                    <wps:cNvPr id="1426" name="Textbox 1426"/>
                    <wps:cNvSpPr txBox="1"/>
                    <wps:spPr>
                      <a:xfrm>
                        <a:off x="0" y="0"/>
                        <a:ext cx="342900"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198</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7pt;height:16.9pt;mso-position-horizontal-relative:page;mso-position-vertical-relative:page;z-index:-25609216" type="#_x0000_t202" id="docshape1193"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198</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707776">
              <wp:simplePos x="0" y="0"/>
              <wp:positionH relativeFrom="page">
                <wp:posOffset>1215042</wp:posOffset>
              </wp:positionH>
              <wp:positionV relativeFrom="page">
                <wp:posOffset>555344</wp:posOffset>
              </wp:positionV>
              <wp:extent cx="2590165" cy="152400"/>
              <wp:effectExtent l="0" t="0" r="0" b="0"/>
              <wp:wrapNone/>
              <wp:docPr id="1427" name="Textbox 1427"/>
              <wp:cNvGraphicFramePr>
                <a:graphicFrameLocks/>
              </wp:cNvGraphicFramePr>
              <a:graphic>
                <a:graphicData uri="http://schemas.microsoft.com/office/word/2010/wordprocessingShape">
                  <wps:wsp>
                    <wps:cNvPr id="1427" name="Textbox 1427"/>
                    <wps:cNvSpPr txBox="1"/>
                    <wps:spPr>
                      <a:xfrm>
                        <a:off x="0" y="0"/>
                        <a:ext cx="2590165"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w w:val="80"/>
                            </w:rPr>
                            <w:t>Приложение</w:t>
                          </w:r>
                          <w:r>
                            <w:rPr>
                              <w:rFonts w:ascii="Trebuchet MS" w:hAnsi="Trebuchet MS"/>
                              <w:color w:val="231F20"/>
                              <w:spacing w:val="-6"/>
                              <w:w w:val="80"/>
                            </w:rPr>
                            <w:t> </w:t>
                          </w:r>
                          <w:r>
                            <w:rPr>
                              <w:rFonts w:ascii="Trebuchet MS" w:hAnsi="Trebuchet MS"/>
                              <w:color w:val="231F20"/>
                              <w:w w:val="80"/>
                            </w:rPr>
                            <w:t>I</w:t>
                          </w:r>
                          <w:r>
                            <w:rPr>
                              <w:rFonts w:ascii="Trebuchet MS" w:hAnsi="Trebuchet MS"/>
                              <w:color w:val="231F20"/>
                              <w:spacing w:val="-6"/>
                              <w:w w:val="80"/>
                            </w:rPr>
                            <w:t> </w:t>
                          </w:r>
                          <w:r>
                            <w:rPr>
                              <w:rFonts w:ascii="Trebuchet MS" w:hAnsi="Trebuchet MS"/>
                              <w:color w:val="231F20"/>
                              <w:w w:val="80"/>
                            </w:rPr>
                            <w:t>.</w:t>
                          </w:r>
                          <w:r>
                            <w:rPr>
                              <w:rFonts w:ascii="Trebuchet MS" w:hAnsi="Trebuchet MS"/>
                              <w:color w:val="231F20"/>
                              <w:spacing w:val="-6"/>
                              <w:w w:val="80"/>
                            </w:rPr>
                            <w:t> </w:t>
                          </w:r>
                          <w:r>
                            <w:rPr>
                              <w:rFonts w:ascii="Trebuchet MS" w:hAnsi="Trebuchet MS"/>
                              <w:color w:val="231F20"/>
                              <w:w w:val="80"/>
                            </w:rPr>
                            <w:t>Контрольные</w:t>
                          </w:r>
                          <w:r>
                            <w:rPr>
                              <w:rFonts w:ascii="Trebuchet MS" w:hAnsi="Trebuchet MS"/>
                              <w:color w:val="231F20"/>
                              <w:spacing w:val="-5"/>
                              <w:w w:val="80"/>
                            </w:rPr>
                            <w:t> </w:t>
                          </w:r>
                          <w:r>
                            <w:rPr>
                              <w:rFonts w:ascii="Trebuchet MS" w:hAnsi="Trebuchet MS"/>
                              <w:color w:val="231F20"/>
                              <w:w w:val="80"/>
                            </w:rPr>
                            <w:t>вопросы</w:t>
                          </w:r>
                          <w:r>
                            <w:rPr>
                              <w:rFonts w:ascii="Trebuchet MS" w:hAnsi="Trebuchet MS"/>
                              <w:color w:val="231F20"/>
                              <w:spacing w:val="-6"/>
                              <w:w w:val="80"/>
                            </w:rPr>
                            <w:t> </w:t>
                          </w:r>
                          <w:r>
                            <w:rPr>
                              <w:rFonts w:ascii="Trebuchet MS" w:hAnsi="Trebuchet MS"/>
                              <w:color w:val="231F20"/>
                              <w:w w:val="80"/>
                            </w:rPr>
                            <w:t>и</w:t>
                          </w:r>
                          <w:r>
                            <w:rPr>
                              <w:rFonts w:ascii="Trebuchet MS" w:hAnsi="Trebuchet MS"/>
                              <w:color w:val="231F20"/>
                              <w:spacing w:val="-6"/>
                              <w:w w:val="80"/>
                            </w:rPr>
                            <w:t> </w:t>
                          </w:r>
                          <w:r>
                            <w:rPr>
                              <w:rFonts w:ascii="Trebuchet MS" w:hAnsi="Trebuchet MS"/>
                              <w:color w:val="231F20"/>
                              <w:w w:val="80"/>
                            </w:rPr>
                            <w:t>ответы</w:t>
                          </w:r>
                          <w:r>
                            <w:rPr>
                              <w:rFonts w:ascii="Trebuchet MS" w:hAnsi="Trebuchet MS"/>
                              <w:color w:val="231F20"/>
                              <w:spacing w:val="-6"/>
                              <w:w w:val="80"/>
                            </w:rPr>
                            <w:t> </w:t>
                          </w:r>
                          <w:r>
                            <w:rPr>
                              <w:rFonts w:ascii="Trebuchet MS" w:hAnsi="Trebuchet MS"/>
                              <w:color w:val="231F20"/>
                              <w:w w:val="80"/>
                            </w:rPr>
                            <w:t>на</w:t>
                          </w:r>
                          <w:r>
                            <w:rPr>
                              <w:rFonts w:ascii="Trebuchet MS" w:hAnsi="Trebuchet MS"/>
                              <w:color w:val="231F20"/>
                              <w:spacing w:val="-5"/>
                              <w:w w:val="80"/>
                            </w:rPr>
                            <w:t> них</w:t>
                          </w:r>
                        </w:p>
                      </w:txbxContent>
                    </wps:txbx>
                    <wps:bodyPr wrap="square" lIns="0" tIns="0" rIns="0" bIns="0" rtlCol="0">
                      <a:noAutofit/>
                    </wps:bodyPr>
                  </wps:wsp>
                </a:graphicData>
              </a:graphic>
            </wp:anchor>
          </w:drawing>
        </mc:Choice>
        <mc:Fallback>
          <w:pict>
            <v:shape style="position:absolute;margin-left:95.6726pt;margin-top:43.727886pt;width:203.95pt;height:12pt;mso-position-horizontal-relative:page;mso-position-vertical-relative:page;z-index:-25608704" type="#_x0000_t202" id="docshape1194" filled="false" stroked="false">
              <v:textbox inset="0,0,0,0">
                <w:txbxContent>
                  <w:p>
                    <w:pPr>
                      <w:pStyle w:val="BodyText"/>
                      <w:spacing w:line="214" w:lineRule="exact"/>
                      <w:ind w:left="20"/>
                      <w:rPr>
                        <w:rFonts w:ascii="Trebuchet MS" w:hAnsi="Trebuchet MS"/>
                      </w:rPr>
                    </w:pPr>
                    <w:r>
                      <w:rPr>
                        <w:rFonts w:ascii="Trebuchet MS" w:hAnsi="Trebuchet MS"/>
                        <w:color w:val="231F20"/>
                        <w:w w:val="80"/>
                      </w:rPr>
                      <w:t>Приложение</w:t>
                    </w:r>
                    <w:r>
                      <w:rPr>
                        <w:rFonts w:ascii="Trebuchet MS" w:hAnsi="Trebuchet MS"/>
                        <w:color w:val="231F20"/>
                        <w:spacing w:val="-6"/>
                        <w:w w:val="80"/>
                      </w:rPr>
                      <w:t> </w:t>
                    </w:r>
                    <w:r>
                      <w:rPr>
                        <w:rFonts w:ascii="Trebuchet MS" w:hAnsi="Trebuchet MS"/>
                        <w:color w:val="231F20"/>
                        <w:w w:val="80"/>
                      </w:rPr>
                      <w:t>I</w:t>
                    </w:r>
                    <w:r>
                      <w:rPr>
                        <w:rFonts w:ascii="Trebuchet MS" w:hAnsi="Trebuchet MS"/>
                        <w:color w:val="231F20"/>
                        <w:spacing w:val="-6"/>
                        <w:w w:val="80"/>
                      </w:rPr>
                      <w:t> </w:t>
                    </w:r>
                    <w:r>
                      <w:rPr>
                        <w:rFonts w:ascii="Trebuchet MS" w:hAnsi="Trebuchet MS"/>
                        <w:color w:val="231F20"/>
                        <w:w w:val="80"/>
                      </w:rPr>
                      <w:t>.</w:t>
                    </w:r>
                    <w:r>
                      <w:rPr>
                        <w:rFonts w:ascii="Trebuchet MS" w:hAnsi="Trebuchet MS"/>
                        <w:color w:val="231F20"/>
                        <w:spacing w:val="-6"/>
                        <w:w w:val="80"/>
                      </w:rPr>
                      <w:t> </w:t>
                    </w:r>
                    <w:r>
                      <w:rPr>
                        <w:rFonts w:ascii="Trebuchet MS" w:hAnsi="Trebuchet MS"/>
                        <w:color w:val="231F20"/>
                        <w:w w:val="80"/>
                      </w:rPr>
                      <w:t>Контрольные</w:t>
                    </w:r>
                    <w:r>
                      <w:rPr>
                        <w:rFonts w:ascii="Trebuchet MS" w:hAnsi="Trebuchet MS"/>
                        <w:color w:val="231F20"/>
                        <w:spacing w:val="-5"/>
                        <w:w w:val="80"/>
                      </w:rPr>
                      <w:t> </w:t>
                    </w:r>
                    <w:r>
                      <w:rPr>
                        <w:rFonts w:ascii="Trebuchet MS" w:hAnsi="Trebuchet MS"/>
                        <w:color w:val="231F20"/>
                        <w:w w:val="80"/>
                      </w:rPr>
                      <w:t>вопросы</w:t>
                    </w:r>
                    <w:r>
                      <w:rPr>
                        <w:rFonts w:ascii="Trebuchet MS" w:hAnsi="Trebuchet MS"/>
                        <w:color w:val="231F20"/>
                        <w:spacing w:val="-6"/>
                        <w:w w:val="80"/>
                      </w:rPr>
                      <w:t> </w:t>
                    </w:r>
                    <w:r>
                      <w:rPr>
                        <w:rFonts w:ascii="Trebuchet MS" w:hAnsi="Trebuchet MS"/>
                        <w:color w:val="231F20"/>
                        <w:w w:val="80"/>
                      </w:rPr>
                      <w:t>и</w:t>
                    </w:r>
                    <w:r>
                      <w:rPr>
                        <w:rFonts w:ascii="Trebuchet MS" w:hAnsi="Trebuchet MS"/>
                        <w:color w:val="231F20"/>
                        <w:spacing w:val="-6"/>
                        <w:w w:val="80"/>
                      </w:rPr>
                      <w:t> </w:t>
                    </w:r>
                    <w:r>
                      <w:rPr>
                        <w:rFonts w:ascii="Trebuchet MS" w:hAnsi="Trebuchet MS"/>
                        <w:color w:val="231F20"/>
                        <w:w w:val="80"/>
                      </w:rPr>
                      <w:t>ответы</w:t>
                    </w:r>
                    <w:r>
                      <w:rPr>
                        <w:rFonts w:ascii="Trebuchet MS" w:hAnsi="Trebuchet MS"/>
                        <w:color w:val="231F20"/>
                        <w:spacing w:val="-6"/>
                        <w:w w:val="80"/>
                      </w:rPr>
                      <w:t> </w:t>
                    </w:r>
                    <w:r>
                      <w:rPr>
                        <w:rFonts w:ascii="Trebuchet MS" w:hAnsi="Trebuchet MS"/>
                        <w:color w:val="231F20"/>
                        <w:w w:val="80"/>
                      </w:rPr>
                      <w:t>на</w:t>
                    </w:r>
                    <w:r>
                      <w:rPr>
                        <w:rFonts w:ascii="Trebuchet MS" w:hAnsi="Trebuchet MS"/>
                        <w:color w:val="231F20"/>
                        <w:spacing w:val="-5"/>
                        <w:w w:val="80"/>
                      </w:rPr>
                      <w:t> них</w:t>
                    </w:r>
                  </w:p>
                </w:txbxContent>
              </v:textbox>
              <w10:wrap type="none"/>
            </v:shape>
          </w:pict>
        </mc:Fallback>
      </mc:AlternateContent>
    </w:r>
  </w:p>
</w:hdr>
</file>

<file path=word/header1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708288">
              <wp:simplePos x="0" y="0"/>
              <wp:positionH relativeFrom="page">
                <wp:posOffset>719999</wp:posOffset>
              </wp:positionH>
              <wp:positionV relativeFrom="page">
                <wp:posOffset>738469</wp:posOffset>
              </wp:positionV>
              <wp:extent cx="4500245" cy="1270"/>
              <wp:effectExtent l="0" t="0" r="0" b="0"/>
              <wp:wrapNone/>
              <wp:docPr id="1438" name="Graphic 1438"/>
              <wp:cNvGraphicFramePr>
                <a:graphicFrameLocks/>
              </wp:cNvGraphicFramePr>
              <a:graphic>
                <a:graphicData uri="http://schemas.microsoft.com/office/word/2010/wordprocessingShape">
                  <wps:wsp>
                    <wps:cNvPr id="1438" name="Graphic 1438"/>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0819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708800">
              <wp:simplePos x="0" y="0"/>
              <wp:positionH relativeFrom="page">
                <wp:posOffset>3258644</wp:posOffset>
              </wp:positionH>
              <wp:positionV relativeFrom="page">
                <wp:posOffset>499870</wp:posOffset>
              </wp:positionV>
              <wp:extent cx="2012314" cy="214629"/>
              <wp:effectExtent l="0" t="0" r="0" b="0"/>
              <wp:wrapNone/>
              <wp:docPr id="1439" name="Textbox 1439"/>
              <wp:cNvGraphicFramePr>
                <a:graphicFrameLocks/>
              </wp:cNvGraphicFramePr>
              <a:graphic>
                <a:graphicData uri="http://schemas.microsoft.com/office/word/2010/wordprocessingShape">
                  <wps:wsp>
                    <wps:cNvPr id="1439" name="Textbox 1439"/>
                    <wps:cNvSpPr txBox="1"/>
                    <wps:spPr>
                      <a:xfrm>
                        <a:off x="0" y="0"/>
                        <a:ext cx="2012314" cy="214629"/>
                      </a:xfrm>
                      <a:prstGeom prst="rect">
                        <a:avLst/>
                      </a:prstGeom>
                    </wps:spPr>
                    <wps:txbx>
                      <w:txbxContent>
                        <w:p>
                          <w:pPr>
                            <w:pStyle w:val="BodyText"/>
                            <w:tabs>
                              <w:tab w:pos="2689" w:val="left" w:leader="none"/>
                            </w:tabs>
                            <w:spacing w:before="17"/>
                            <w:ind w:left="20"/>
                            <w:rPr>
                              <w:rFonts w:ascii="Tahoma" w:hAnsi="Tahoma"/>
                              <w:b/>
                              <w:sz w:val="24"/>
                            </w:rPr>
                          </w:pPr>
                          <w:r>
                            <w:rPr>
                              <w:rFonts w:ascii="Trebuchet MS" w:hAnsi="Trebuchet MS"/>
                              <w:color w:val="231F20"/>
                              <w:w w:val="75"/>
                            </w:rPr>
                            <w:t>Глава</w:t>
                          </w:r>
                          <w:r>
                            <w:rPr>
                              <w:rFonts w:ascii="Trebuchet MS" w:hAnsi="Trebuchet MS"/>
                              <w:color w:val="231F20"/>
                              <w:spacing w:val="-1"/>
                            </w:rPr>
                            <w:t> </w:t>
                          </w:r>
                          <w:r>
                            <w:rPr>
                              <w:rFonts w:ascii="Trebuchet MS" w:hAnsi="Trebuchet MS"/>
                              <w:color w:val="231F20"/>
                              <w:w w:val="75"/>
                            </w:rPr>
                            <w:t>9.</w:t>
                          </w:r>
                          <w:r>
                            <w:rPr>
                              <w:rFonts w:ascii="Trebuchet MS" w:hAnsi="Trebuchet MS"/>
                              <w:color w:val="231F20"/>
                            </w:rPr>
                            <w:t> </w:t>
                          </w:r>
                          <w:r>
                            <w:rPr>
                              <w:rFonts w:ascii="Trebuchet MS" w:hAnsi="Trebuchet MS"/>
                              <w:color w:val="231F20"/>
                              <w:w w:val="75"/>
                            </w:rPr>
                            <w:t>Контрольные</w:t>
                          </w:r>
                          <w:r>
                            <w:rPr>
                              <w:rFonts w:ascii="Trebuchet MS" w:hAnsi="Trebuchet MS"/>
                              <w:color w:val="231F20"/>
                            </w:rPr>
                            <w:t> </w:t>
                          </w:r>
                          <w:r>
                            <w:rPr>
                              <w:rFonts w:ascii="Trebuchet MS" w:hAnsi="Trebuchet MS"/>
                              <w:color w:val="231F20"/>
                              <w:spacing w:val="-2"/>
                              <w:w w:val="75"/>
                            </w:rPr>
                            <w:t>вопросы</w:t>
                          </w:r>
                          <w:r>
                            <w:rPr>
                              <w:rFonts w:ascii="Trebuchet MS" w:hAnsi="Trebuchet MS"/>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203</w:t>
                          </w:r>
                          <w:r>
                            <w:rPr>
                              <w:rFonts w:ascii="Tahoma" w:hAnsi="Tahoma"/>
                              <w:b/>
                              <w:color w:val="231F20"/>
                              <w:spacing w:val="-5"/>
                              <w:w w:val="90"/>
                              <w:sz w:val="24"/>
                            </w:rPr>
                            <w:fldChar w:fldCharType="end"/>
                          </w:r>
                        </w:p>
                      </w:txbxContent>
                    </wps:txbx>
                    <wps:bodyPr wrap="square" lIns="0" tIns="0" rIns="0" bIns="0" rtlCol="0">
                      <a:noAutofit/>
                    </wps:bodyPr>
                  </wps:wsp>
                </a:graphicData>
              </a:graphic>
            </wp:anchor>
          </w:drawing>
        </mc:Choice>
        <mc:Fallback>
          <w:pict>
            <v:shape style="position:absolute;margin-left:256.586212pt;margin-top:39.359886pt;width:158.450pt;height:16.9pt;mso-position-horizontal-relative:page;mso-position-vertical-relative:page;z-index:-25607680" type="#_x0000_t202" id="docshape1205" filled="false" stroked="false">
              <v:textbox inset="0,0,0,0">
                <w:txbxContent>
                  <w:p>
                    <w:pPr>
                      <w:pStyle w:val="BodyText"/>
                      <w:tabs>
                        <w:tab w:pos="2689" w:val="left" w:leader="none"/>
                      </w:tabs>
                      <w:spacing w:before="17"/>
                      <w:ind w:left="20"/>
                      <w:rPr>
                        <w:rFonts w:ascii="Tahoma" w:hAnsi="Tahoma"/>
                        <w:b/>
                        <w:sz w:val="24"/>
                      </w:rPr>
                    </w:pPr>
                    <w:r>
                      <w:rPr>
                        <w:rFonts w:ascii="Trebuchet MS" w:hAnsi="Trebuchet MS"/>
                        <w:color w:val="231F20"/>
                        <w:w w:val="75"/>
                      </w:rPr>
                      <w:t>Глава</w:t>
                    </w:r>
                    <w:r>
                      <w:rPr>
                        <w:rFonts w:ascii="Trebuchet MS" w:hAnsi="Trebuchet MS"/>
                        <w:color w:val="231F20"/>
                        <w:spacing w:val="-1"/>
                      </w:rPr>
                      <w:t> </w:t>
                    </w:r>
                    <w:r>
                      <w:rPr>
                        <w:rFonts w:ascii="Trebuchet MS" w:hAnsi="Trebuchet MS"/>
                        <w:color w:val="231F20"/>
                        <w:w w:val="75"/>
                      </w:rPr>
                      <w:t>9.</w:t>
                    </w:r>
                    <w:r>
                      <w:rPr>
                        <w:rFonts w:ascii="Trebuchet MS" w:hAnsi="Trebuchet MS"/>
                        <w:color w:val="231F20"/>
                      </w:rPr>
                      <w:t> </w:t>
                    </w:r>
                    <w:r>
                      <w:rPr>
                        <w:rFonts w:ascii="Trebuchet MS" w:hAnsi="Trebuchet MS"/>
                        <w:color w:val="231F20"/>
                        <w:w w:val="75"/>
                      </w:rPr>
                      <w:t>Контрольные</w:t>
                    </w:r>
                    <w:r>
                      <w:rPr>
                        <w:rFonts w:ascii="Trebuchet MS" w:hAnsi="Trebuchet MS"/>
                        <w:color w:val="231F20"/>
                      </w:rPr>
                      <w:t> </w:t>
                    </w:r>
                    <w:r>
                      <w:rPr>
                        <w:rFonts w:ascii="Trebuchet MS" w:hAnsi="Trebuchet MS"/>
                        <w:color w:val="231F20"/>
                        <w:spacing w:val="-2"/>
                        <w:w w:val="75"/>
                      </w:rPr>
                      <w:t>вопросы</w:t>
                    </w:r>
                    <w:r>
                      <w:rPr>
                        <w:rFonts w:ascii="Trebuchet MS" w:hAnsi="Trebuchet MS"/>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203</w:t>
                    </w:r>
                    <w:r>
                      <w:rPr>
                        <w:rFonts w:ascii="Tahoma" w:hAnsi="Tahoma"/>
                        <w:b/>
                        <w:color w:val="231F20"/>
                        <w:spacing w:val="-5"/>
                        <w:w w:val="90"/>
                        <w:sz w:val="24"/>
                      </w:rPr>
                      <w:fldChar w:fldCharType="end"/>
                    </w:r>
                  </w:p>
                </w:txbxContent>
              </v:textbox>
              <w10:wrap type="none"/>
            </v:shape>
          </w:pict>
        </mc:Fallback>
      </mc:AlternateContent>
    </w:r>
  </w:p>
</w:hdr>
</file>

<file path=word/header1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709312">
              <wp:simplePos x="0" y="0"/>
              <wp:positionH relativeFrom="page">
                <wp:posOffset>719999</wp:posOffset>
              </wp:positionH>
              <wp:positionV relativeFrom="page">
                <wp:posOffset>738469</wp:posOffset>
              </wp:positionV>
              <wp:extent cx="4500245" cy="1270"/>
              <wp:effectExtent l="0" t="0" r="0" b="0"/>
              <wp:wrapNone/>
              <wp:docPr id="1440" name="Graphic 1440"/>
              <wp:cNvGraphicFramePr>
                <a:graphicFrameLocks/>
              </wp:cNvGraphicFramePr>
              <a:graphic>
                <a:graphicData uri="http://schemas.microsoft.com/office/word/2010/wordprocessingShape">
                  <wps:wsp>
                    <wps:cNvPr id="1440" name="Graphic 1440"/>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07168"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709824">
              <wp:simplePos x="0" y="0"/>
              <wp:positionH relativeFrom="page">
                <wp:posOffset>681899</wp:posOffset>
              </wp:positionH>
              <wp:positionV relativeFrom="page">
                <wp:posOffset>499870</wp:posOffset>
              </wp:positionV>
              <wp:extent cx="342900" cy="214629"/>
              <wp:effectExtent l="0" t="0" r="0" b="0"/>
              <wp:wrapNone/>
              <wp:docPr id="1441" name="Textbox 1441"/>
              <wp:cNvGraphicFramePr>
                <a:graphicFrameLocks/>
              </wp:cNvGraphicFramePr>
              <a:graphic>
                <a:graphicData uri="http://schemas.microsoft.com/office/word/2010/wordprocessingShape">
                  <wps:wsp>
                    <wps:cNvPr id="1441" name="Textbox 1441"/>
                    <wps:cNvSpPr txBox="1"/>
                    <wps:spPr>
                      <a:xfrm>
                        <a:off x="0" y="0"/>
                        <a:ext cx="342900"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204</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7pt;height:16.9pt;mso-position-horizontal-relative:page;mso-position-vertical-relative:page;z-index:-25606656" type="#_x0000_t202" id="docshape1206"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204</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710336">
              <wp:simplePos x="0" y="0"/>
              <wp:positionH relativeFrom="page">
                <wp:posOffset>1215042</wp:posOffset>
              </wp:positionH>
              <wp:positionV relativeFrom="page">
                <wp:posOffset>555344</wp:posOffset>
              </wp:positionV>
              <wp:extent cx="2590165" cy="152400"/>
              <wp:effectExtent l="0" t="0" r="0" b="0"/>
              <wp:wrapNone/>
              <wp:docPr id="1442" name="Textbox 1442"/>
              <wp:cNvGraphicFramePr>
                <a:graphicFrameLocks/>
              </wp:cNvGraphicFramePr>
              <a:graphic>
                <a:graphicData uri="http://schemas.microsoft.com/office/word/2010/wordprocessingShape">
                  <wps:wsp>
                    <wps:cNvPr id="1442" name="Textbox 1442"/>
                    <wps:cNvSpPr txBox="1"/>
                    <wps:spPr>
                      <a:xfrm>
                        <a:off x="0" y="0"/>
                        <a:ext cx="2590165"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w w:val="80"/>
                            </w:rPr>
                            <w:t>Приложение</w:t>
                          </w:r>
                          <w:r>
                            <w:rPr>
                              <w:rFonts w:ascii="Trebuchet MS" w:hAnsi="Trebuchet MS"/>
                              <w:color w:val="231F20"/>
                              <w:spacing w:val="-6"/>
                              <w:w w:val="80"/>
                            </w:rPr>
                            <w:t> </w:t>
                          </w:r>
                          <w:r>
                            <w:rPr>
                              <w:rFonts w:ascii="Trebuchet MS" w:hAnsi="Trebuchet MS"/>
                              <w:color w:val="231F20"/>
                              <w:w w:val="80"/>
                            </w:rPr>
                            <w:t>I</w:t>
                          </w:r>
                          <w:r>
                            <w:rPr>
                              <w:rFonts w:ascii="Trebuchet MS" w:hAnsi="Trebuchet MS"/>
                              <w:color w:val="231F20"/>
                              <w:spacing w:val="-6"/>
                              <w:w w:val="80"/>
                            </w:rPr>
                            <w:t> </w:t>
                          </w:r>
                          <w:r>
                            <w:rPr>
                              <w:rFonts w:ascii="Trebuchet MS" w:hAnsi="Trebuchet MS"/>
                              <w:color w:val="231F20"/>
                              <w:w w:val="80"/>
                            </w:rPr>
                            <w:t>.</w:t>
                          </w:r>
                          <w:r>
                            <w:rPr>
                              <w:rFonts w:ascii="Trebuchet MS" w:hAnsi="Trebuchet MS"/>
                              <w:color w:val="231F20"/>
                              <w:spacing w:val="-6"/>
                              <w:w w:val="80"/>
                            </w:rPr>
                            <w:t> </w:t>
                          </w:r>
                          <w:r>
                            <w:rPr>
                              <w:rFonts w:ascii="Trebuchet MS" w:hAnsi="Trebuchet MS"/>
                              <w:color w:val="231F20"/>
                              <w:w w:val="80"/>
                            </w:rPr>
                            <w:t>Контрольные</w:t>
                          </w:r>
                          <w:r>
                            <w:rPr>
                              <w:rFonts w:ascii="Trebuchet MS" w:hAnsi="Trebuchet MS"/>
                              <w:color w:val="231F20"/>
                              <w:spacing w:val="-5"/>
                              <w:w w:val="80"/>
                            </w:rPr>
                            <w:t> </w:t>
                          </w:r>
                          <w:r>
                            <w:rPr>
                              <w:rFonts w:ascii="Trebuchet MS" w:hAnsi="Trebuchet MS"/>
                              <w:color w:val="231F20"/>
                              <w:w w:val="80"/>
                            </w:rPr>
                            <w:t>вопросы</w:t>
                          </w:r>
                          <w:r>
                            <w:rPr>
                              <w:rFonts w:ascii="Trebuchet MS" w:hAnsi="Trebuchet MS"/>
                              <w:color w:val="231F20"/>
                              <w:spacing w:val="-6"/>
                              <w:w w:val="80"/>
                            </w:rPr>
                            <w:t> </w:t>
                          </w:r>
                          <w:r>
                            <w:rPr>
                              <w:rFonts w:ascii="Trebuchet MS" w:hAnsi="Trebuchet MS"/>
                              <w:color w:val="231F20"/>
                              <w:w w:val="80"/>
                            </w:rPr>
                            <w:t>и</w:t>
                          </w:r>
                          <w:r>
                            <w:rPr>
                              <w:rFonts w:ascii="Trebuchet MS" w:hAnsi="Trebuchet MS"/>
                              <w:color w:val="231F20"/>
                              <w:spacing w:val="-6"/>
                              <w:w w:val="80"/>
                            </w:rPr>
                            <w:t> </w:t>
                          </w:r>
                          <w:r>
                            <w:rPr>
                              <w:rFonts w:ascii="Trebuchet MS" w:hAnsi="Trebuchet MS"/>
                              <w:color w:val="231F20"/>
                              <w:w w:val="80"/>
                            </w:rPr>
                            <w:t>ответы</w:t>
                          </w:r>
                          <w:r>
                            <w:rPr>
                              <w:rFonts w:ascii="Trebuchet MS" w:hAnsi="Trebuchet MS"/>
                              <w:color w:val="231F20"/>
                              <w:spacing w:val="-6"/>
                              <w:w w:val="80"/>
                            </w:rPr>
                            <w:t> </w:t>
                          </w:r>
                          <w:r>
                            <w:rPr>
                              <w:rFonts w:ascii="Trebuchet MS" w:hAnsi="Trebuchet MS"/>
                              <w:color w:val="231F20"/>
                              <w:w w:val="80"/>
                            </w:rPr>
                            <w:t>на</w:t>
                          </w:r>
                          <w:r>
                            <w:rPr>
                              <w:rFonts w:ascii="Trebuchet MS" w:hAnsi="Trebuchet MS"/>
                              <w:color w:val="231F20"/>
                              <w:spacing w:val="-5"/>
                              <w:w w:val="80"/>
                            </w:rPr>
                            <w:t> них</w:t>
                          </w:r>
                        </w:p>
                      </w:txbxContent>
                    </wps:txbx>
                    <wps:bodyPr wrap="square" lIns="0" tIns="0" rIns="0" bIns="0" rtlCol="0">
                      <a:noAutofit/>
                    </wps:bodyPr>
                  </wps:wsp>
                </a:graphicData>
              </a:graphic>
            </wp:anchor>
          </w:drawing>
        </mc:Choice>
        <mc:Fallback>
          <w:pict>
            <v:shape style="position:absolute;margin-left:95.6726pt;margin-top:43.727886pt;width:203.95pt;height:12pt;mso-position-horizontal-relative:page;mso-position-vertical-relative:page;z-index:-25606144" type="#_x0000_t202" id="docshape1207" filled="false" stroked="false">
              <v:textbox inset="0,0,0,0">
                <w:txbxContent>
                  <w:p>
                    <w:pPr>
                      <w:pStyle w:val="BodyText"/>
                      <w:spacing w:line="214" w:lineRule="exact"/>
                      <w:ind w:left="20"/>
                      <w:rPr>
                        <w:rFonts w:ascii="Trebuchet MS" w:hAnsi="Trebuchet MS"/>
                      </w:rPr>
                    </w:pPr>
                    <w:r>
                      <w:rPr>
                        <w:rFonts w:ascii="Trebuchet MS" w:hAnsi="Trebuchet MS"/>
                        <w:color w:val="231F20"/>
                        <w:w w:val="80"/>
                      </w:rPr>
                      <w:t>Приложение</w:t>
                    </w:r>
                    <w:r>
                      <w:rPr>
                        <w:rFonts w:ascii="Trebuchet MS" w:hAnsi="Trebuchet MS"/>
                        <w:color w:val="231F20"/>
                        <w:spacing w:val="-6"/>
                        <w:w w:val="80"/>
                      </w:rPr>
                      <w:t> </w:t>
                    </w:r>
                    <w:r>
                      <w:rPr>
                        <w:rFonts w:ascii="Trebuchet MS" w:hAnsi="Trebuchet MS"/>
                        <w:color w:val="231F20"/>
                        <w:w w:val="80"/>
                      </w:rPr>
                      <w:t>I</w:t>
                    </w:r>
                    <w:r>
                      <w:rPr>
                        <w:rFonts w:ascii="Trebuchet MS" w:hAnsi="Trebuchet MS"/>
                        <w:color w:val="231F20"/>
                        <w:spacing w:val="-6"/>
                        <w:w w:val="80"/>
                      </w:rPr>
                      <w:t> </w:t>
                    </w:r>
                    <w:r>
                      <w:rPr>
                        <w:rFonts w:ascii="Trebuchet MS" w:hAnsi="Trebuchet MS"/>
                        <w:color w:val="231F20"/>
                        <w:w w:val="80"/>
                      </w:rPr>
                      <w:t>.</w:t>
                    </w:r>
                    <w:r>
                      <w:rPr>
                        <w:rFonts w:ascii="Trebuchet MS" w:hAnsi="Trebuchet MS"/>
                        <w:color w:val="231F20"/>
                        <w:spacing w:val="-6"/>
                        <w:w w:val="80"/>
                      </w:rPr>
                      <w:t> </w:t>
                    </w:r>
                    <w:r>
                      <w:rPr>
                        <w:rFonts w:ascii="Trebuchet MS" w:hAnsi="Trebuchet MS"/>
                        <w:color w:val="231F20"/>
                        <w:w w:val="80"/>
                      </w:rPr>
                      <w:t>Контрольные</w:t>
                    </w:r>
                    <w:r>
                      <w:rPr>
                        <w:rFonts w:ascii="Trebuchet MS" w:hAnsi="Trebuchet MS"/>
                        <w:color w:val="231F20"/>
                        <w:spacing w:val="-5"/>
                        <w:w w:val="80"/>
                      </w:rPr>
                      <w:t> </w:t>
                    </w:r>
                    <w:r>
                      <w:rPr>
                        <w:rFonts w:ascii="Trebuchet MS" w:hAnsi="Trebuchet MS"/>
                        <w:color w:val="231F20"/>
                        <w:w w:val="80"/>
                      </w:rPr>
                      <w:t>вопросы</w:t>
                    </w:r>
                    <w:r>
                      <w:rPr>
                        <w:rFonts w:ascii="Trebuchet MS" w:hAnsi="Trebuchet MS"/>
                        <w:color w:val="231F20"/>
                        <w:spacing w:val="-6"/>
                        <w:w w:val="80"/>
                      </w:rPr>
                      <w:t> </w:t>
                    </w:r>
                    <w:r>
                      <w:rPr>
                        <w:rFonts w:ascii="Trebuchet MS" w:hAnsi="Trebuchet MS"/>
                        <w:color w:val="231F20"/>
                        <w:w w:val="80"/>
                      </w:rPr>
                      <w:t>и</w:t>
                    </w:r>
                    <w:r>
                      <w:rPr>
                        <w:rFonts w:ascii="Trebuchet MS" w:hAnsi="Trebuchet MS"/>
                        <w:color w:val="231F20"/>
                        <w:spacing w:val="-6"/>
                        <w:w w:val="80"/>
                      </w:rPr>
                      <w:t> </w:t>
                    </w:r>
                    <w:r>
                      <w:rPr>
                        <w:rFonts w:ascii="Trebuchet MS" w:hAnsi="Trebuchet MS"/>
                        <w:color w:val="231F20"/>
                        <w:w w:val="80"/>
                      </w:rPr>
                      <w:t>ответы</w:t>
                    </w:r>
                    <w:r>
                      <w:rPr>
                        <w:rFonts w:ascii="Trebuchet MS" w:hAnsi="Trebuchet MS"/>
                        <w:color w:val="231F20"/>
                        <w:spacing w:val="-6"/>
                        <w:w w:val="80"/>
                      </w:rPr>
                      <w:t> </w:t>
                    </w:r>
                    <w:r>
                      <w:rPr>
                        <w:rFonts w:ascii="Trebuchet MS" w:hAnsi="Trebuchet MS"/>
                        <w:color w:val="231F20"/>
                        <w:w w:val="80"/>
                      </w:rPr>
                      <w:t>на</w:t>
                    </w:r>
                    <w:r>
                      <w:rPr>
                        <w:rFonts w:ascii="Trebuchet MS" w:hAnsi="Trebuchet MS"/>
                        <w:color w:val="231F20"/>
                        <w:spacing w:val="-5"/>
                        <w:w w:val="80"/>
                      </w:rPr>
                      <w:t> них</w:t>
                    </w:r>
                  </w:p>
                </w:txbxContent>
              </v:textbox>
              <w10:wrap type="none"/>
            </v:shape>
          </w:pict>
        </mc:Fallback>
      </mc:AlternateContent>
    </w:r>
  </w:p>
</w:hdr>
</file>

<file path=word/header1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710848">
              <wp:simplePos x="0" y="0"/>
              <wp:positionH relativeFrom="page">
                <wp:posOffset>719999</wp:posOffset>
              </wp:positionH>
              <wp:positionV relativeFrom="page">
                <wp:posOffset>738469</wp:posOffset>
              </wp:positionV>
              <wp:extent cx="4500245" cy="1270"/>
              <wp:effectExtent l="0" t="0" r="0" b="0"/>
              <wp:wrapNone/>
              <wp:docPr id="1446" name="Graphic 1446"/>
              <wp:cNvGraphicFramePr>
                <a:graphicFrameLocks/>
              </wp:cNvGraphicFramePr>
              <a:graphic>
                <a:graphicData uri="http://schemas.microsoft.com/office/word/2010/wordprocessingShape">
                  <wps:wsp>
                    <wps:cNvPr id="1446" name="Graphic 1446"/>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0563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711360">
              <wp:simplePos x="0" y="0"/>
              <wp:positionH relativeFrom="page">
                <wp:posOffset>681899</wp:posOffset>
              </wp:positionH>
              <wp:positionV relativeFrom="page">
                <wp:posOffset>499870</wp:posOffset>
              </wp:positionV>
              <wp:extent cx="342900" cy="214629"/>
              <wp:effectExtent l="0" t="0" r="0" b="0"/>
              <wp:wrapNone/>
              <wp:docPr id="1447" name="Textbox 1447"/>
              <wp:cNvGraphicFramePr>
                <a:graphicFrameLocks/>
              </wp:cNvGraphicFramePr>
              <a:graphic>
                <a:graphicData uri="http://schemas.microsoft.com/office/word/2010/wordprocessingShape">
                  <wps:wsp>
                    <wps:cNvPr id="1447" name="Textbox 1447"/>
                    <wps:cNvSpPr txBox="1"/>
                    <wps:spPr>
                      <a:xfrm>
                        <a:off x="0" y="0"/>
                        <a:ext cx="342900"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208</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7pt;height:16.9pt;mso-position-horizontal-relative:page;mso-position-vertical-relative:page;z-index:-25605120" type="#_x0000_t202" id="docshape1211"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208</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711872">
              <wp:simplePos x="0" y="0"/>
              <wp:positionH relativeFrom="page">
                <wp:posOffset>1215042</wp:posOffset>
              </wp:positionH>
              <wp:positionV relativeFrom="page">
                <wp:posOffset>555344</wp:posOffset>
              </wp:positionV>
              <wp:extent cx="2571750" cy="152400"/>
              <wp:effectExtent l="0" t="0" r="0" b="0"/>
              <wp:wrapNone/>
              <wp:docPr id="1448" name="Textbox 1448"/>
              <wp:cNvGraphicFramePr>
                <a:graphicFrameLocks/>
              </wp:cNvGraphicFramePr>
              <a:graphic>
                <a:graphicData uri="http://schemas.microsoft.com/office/word/2010/wordprocessingShape">
                  <wps:wsp>
                    <wps:cNvPr id="1448" name="Textbox 1448"/>
                    <wps:cNvSpPr txBox="1"/>
                    <wps:spPr>
                      <a:xfrm>
                        <a:off x="0" y="0"/>
                        <a:ext cx="2571750"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w w:val="80"/>
                            </w:rPr>
                            <w:t>Приложение</w:t>
                          </w:r>
                          <w:r>
                            <w:rPr>
                              <w:rFonts w:ascii="Trebuchet MS" w:hAnsi="Trebuchet MS"/>
                              <w:color w:val="231F20"/>
                              <w:spacing w:val="-4"/>
                              <w:w w:val="80"/>
                            </w:rPr>
                            <w:t> </w:t>
                          </w:r>
                          <w:r>
                            <w:rPr>
                              <w:rFonts w:ascii="Trebuchet MS" w:hAnsi="Trebuchet MS"/>
                              <w:color w:val="231F20"/>
                              <w:w w:val="80"/>
                            </w:rPr>
                            <w:t>II</w:t>
                          </w:r>
                          <w:r>
                            <w:rPr>
                              <w:rFonts w:ascii="Trebuchet MS" w:hAnsi="Trebuchet MS"/>
                              <w:color w:val="231F20"/>
                              <w:spacing w:val="-4"/>
                              <w:w w:val="80"/>
                            </w:rPr>
                            <w:t> </w:t>
                          </w:r>
                          <w:r>
                            <w:rPr>
                              <w:rFonts w:ascii="Trebuchet MS" w:hAnsi="Trebuchet MS"/>
                              <w:color w:val="231F20"/>
                              <w:w w:val="80"/>
                            </w:rPr>
                            <w:t>.</w:t>
                          </w:r>
                          <w:r>
                            <w:rPr>
                              <w:rFonts w:ascii="Trebuchet MS" w:hAnsi="Trebuchet MS"/>
                              <w:color w:val="231F20"/>
                              <w:spacing w:val="-4"/>
                              <w:w w:val="80"/>
                            </w:rPr>
                            <w:t> </w:t>
                          </w:r>
                          <w:r>
                            <w:rPr>
                              <w:rFonts w:ascii="Trebuchet MS" w:hAnsi="Trebuchet MS"/>
                              <w:color w:val="231F20"/>
                              <w:w w:val="80"/>
                            </w:rPr>
                            <w:t>Список</w:t>
                          </w:r>
                          <w:r>
                            <w:rPr>
                              <w:rFonts w:ascii="Trebuchet MS" w:hAnsi="Trebuchet MS"/>
                              <w:color w:val="231F20"/>
                              <w:spacing w:val="-3"/>
                              <w:w w:val="80"/>
                            </w:rPr>
                            <w:t> </w:t>
                          </w:r>
                          <w:r>
                            <w:rPr>
                              <w:rFonts w:ascii="Trebuchet MS" w:hAnsi="Trebuchet MS"/>
                              <w:color w:val="231F20"/>
                              <w:w w:val="80"/>
                            </w:rPr>
                            <w:t>ключевых</w:t>
                          </w:r>
                          <w:r>
                            <w:rPr>
                              <w:rFonts w:ascii="Trebuchet MS" w:hAnsi="Trebuchet MS"/>
                              <w:color w:val="231F20"/>
                              <w:spacing w:val="-4"/>
                              <w:w w:val="80"/>
                            </w:rPr>
                            <w:t> </w:t>
                          </w:r>
                          <w:r>
                            <w:rPr>
                              <w:rFonts w:ascii="Trebuchet MS" w:hAnsi="Trebuchet MS"/>
                              <w:color w:val="231F20"/>
                              <w:w w:val="80"/>
                            </w:rPr>
                            <w:t>слов</w:t>
                          </w:r>
                          <w:r>
                            <w:rPr>
                              <w:rFonts w:ascii="Trebuchet MS" w:hAnsi="Trebuchet MS"/>
                              <w:color w:val="231F20"/>
                              <w:spacing w:val="-4"/>
                              <w:w w:val="80"/>
                            </w:rPr>
                            <w:t> </w:t>
                          </w:r>
                          <w:r>
                            <w:rPr>
                              <w:rFonts w:ascii="Trebuchet MS" w:hAnsi="Trebuchet MS"/>
                              <w:color w:val="231F20"/>
                              <w:w w:val="80"/>
                            </w:rPr>
                            <w:t>SQL</w:t>
                          </w:r>
                          <w:r>
                            <w:rPr>
                              <w:rFonts w:ascii="Trebuchet MS" w:hAnsi="Trebuchet MS"/>
                              <w:color w:val="231F20"/>
                              <w:spacing w:val="-4"/>
                              <w:w w:val="80"/>
                            </w:rPr>
                            <w:t> </w:t>
                          </w:r>
                          <w:r>
                            <w:rPr>
                              <w:rFonts w:ascii="Trebuchet MS" w:hAnsi="Trebuchet MS"/>
                              <w:color w:val="231F20"/>
                              <w:w w:val="80"/>
                            </w:rPr>
                            <w:t>по</w:t>
                          </w:r>
                          <w:r>
                            <w:rPr>
                              <w:rFonts w:ascii="Trebuchet MS" w:hAnsi="Trebuchet MS"/>
                              <w:color w:val="231F20"/>
                              <w:spacing w:val="-3"/>
                              <w:w w:val="80"/>
                            </w:rPr>
                            <w:t> </w:t>
                          </w:r>
                          <w:r>
                            <w:rPr>
                              <w:rFonts w:ascii="Trebuchet MS" w:hAnsi="Trebuchet MS"/>
                              <w:color w:val="231F20"/>
                              <w:spacing w:val="-2"/>
                              <w:w w:val="80"/>
                            </w:rPr>
                            <w:t>главам</w:t>
                          </w:r>
                        </w:p>
                      </w:txbxContent>
                    </wps:txbx>
                    <wps:bodyPr wrap="square" lIns="0" tIns="0" rIns="0" bIns="0" rtlCol="0">
                      <a:noAutofit/>
                    </wps:bodyPr>
                  </wps:wsp>
                </a:graphicData>
              </a:graphic>
            </wp:anchor>
          </w:drawing>
        </mc:Choice>
        <mc:Fallback>
          <w:pict>
            <v:shape style="position:absolute;margin-left:95.6726pt;margin-top:43.727886pt;width:202.5pt;height:12pt;mso-position-horizontal-relative:page;mso-position-vertical-relative:page;z-index:-25604608" type="#_x0000_t202" id="docshape1212" filled="false" stroked="false">
              <v:textbox inset="0,0,0,0">
                <w:txbxContent>
                  <w:p>
                    <w:pPr>
                      <w:pStyle w:val="BodyText"/>
                      <w:spacing w:line="214" w:lineRule="exact"/>
                      <w:ind w:left="20"/>
                      <w:rPr>
                        <w:rFonts w:ascii="Trebuchet MS" w:hAnsi="Trebuchet MS"/>
                      </w:rPr>
                    </w:pPr>
                    <w:r>
                      <w:rPr>
                        <w:rFonts w:ascii="Trebuchet MS" w:hAnsi="Trebuchet MS"/>
                        <w:color w:val="231F20"/>
                        <w:w w:val="80"/>
                      </w:rPr>
                      <w:t>Приложение</w:t>
                    </w:r>
                    <w:r>
                      <w:rPr>
                        <w:rFonts w:ascii="Trebuchet MS" w:hAnsi="Trebuchet MS"/>
                        <w:color w:val="231F20"/>
                        <w:spacing w:val="-4"/>
                        <w:w w:val="80"/>
                      </w:rPr>
                      <w:t> </w:t>
                    </w:r>
                    <w:r>
                      <w:rPr>
                        <w:rFonts w:ascii="Trebuchet MS" w:hAnsi="Trebuchet MS"/>
                        <w:color w:val="231F20"/>
                        <w:w w:val="80"/>
                      </w:rPr>
                      <w:t>II</w:t>
                    </w:r>
                    <w:r>
                      <w:rPr>
                        <w:rFonts w:ascii="Trebuchet MS" w:hAnsi="Trebuchet MS"/>
                        <w:color w:val="231F20"/>
                        <w:spacing w:val="-4"/>
                        <w:w w:val="80"/>
                      </w:rPr>
                      <w:t> </w:t>
                    </w:r>
                    <w:r>
                      <w:rPr>
                        <w:rFonts w:ascii="Trebuchet MS" w:hAnsi="Trebuchet MS"/>
                        <w:color w:val="231F20"/>
                        <w:w w:val="80"/>
                      </w:rPr>
                      <w:t>.</w:t>
                    </w:r>
                    <w:r>
                      <w:rPr>
                        <w:rFonts w:ascii="Trebuchet MS" w:hAnsi="Trebuchet MS"/>
                        <w:color w:val="231F20"/>
                        <w:spacing w:val="-4"/>
                        <w:w w:val="80"/>
                      </w:rPr>
                      <w:t> </w:t>
                    </w:r>
                    <w:r>
                      <w:rPr>
                        <w:rFonts w:ascii="Trebuchet MS" w:hAnsi="Trebuchet MS"/>
                        <w:color w:val="231F20"/>
                        <w:w w:val="80"/>
                      </w:rPr>
                      <w:t>Список</w:t>
                    </w:r>
                    <w:r>
                      <w:rPr>
                        <w:rFonts w:ascii="Trebuchet MS" w:hAnsi="Trebuchet MS"/>
                        <w:color w:val="231F20"/>
                        <w:spacing w:val="-3"/>
                        <w:w w:val="80"/>
                      </w:rPr>
                      <w:t> </w:t>
                    </w:r>
                    <w:r>
                      <w:rPr>
                        <w:rFonts w:ascii="Trebuchet MS" w:hAnsi="Trebuchet MS"/>
                        <w:color w:val="231F20"/>
                        <w:w w:val="80"/>
                      </w:rPr>
                      <w:t>ключевых</w:t>
                    </w:r>
                    <w:r>
                      <w:rPr>
                        <w:rFonts w:ascii="Trebuchet MS" w:hAnsi="Trebuchet MS"/>
                        <w:color w:val="231F20"/>
                        <w:spacing w:val="-4"/>
                        <w:w w:val="80"/>
                      </w:rPr>
                      <w:t> </w:t>
                    </w:r>
                    <w:r>
                      <w:rPr>
                        <w:rFonts w:ascii="Trebuchet MS" w:hAnsi="Trebuchet MS"/>
                        <w:color w:val="231F20"/>
                        <w:w w:val="80"/>
                      </w:rPr>
                      <w:t>слов</w:t>
                    </w:r>
                    <w:r>
                      <w:rPr>
                        <w:rFonts w:ascii="Trebuchet MS" w:hAnsi="Trebuchet MS"/>
                        <w:color w:val="231F20"/>
                        <w:spacing w:val="-4"/>
                        <w:w w:val="80"/>
                      </w:rPr>
                      <w:t> </w:t>
                    </w:r>
                    <w:r>
                      <w:rPr>
                        <w:rFonts w:ascii="Trebuchet MS" w:hAnsi="Trebuchet MS"/>
                        <w:color w:val="231F20"/>
                        <w:w w:val="80"/>
                      </w:rPr>
                      <w:t>SQL</w:t>
                    </w:r>
                    <w:r>
                      <w:rPr>
                        <w:rFonts w:ascii="Trebuchet MS" w:hAnsi="Trebuchet MS"/>
                        <w:color w:val="231F20"/>
                        <w:spacing w:val="-4"/>
                        <w:w w:val="80"/>
                      </w:rPr>
                      <w:t> </w:t>
                    </w:r>
                    <w:r>
                      <w:rPr>
                        <w:rFonts w:ascii="Trebuchet MS" w:hAnsi="Trebuchet MS"/>
                        <w:color w:val="231F20"/>
                        <w:w w:val="80"/>
                      </w:rPr>
                      <w:t>по</w:t>
                    </w:r>
                    <w:r>
                      <w:rPr>
                        <w:rFonts w:ascii="Trebuchet MS" w:hAnsi="Trebuchet MS"/>
                        <w:color w:val="231F20"/>
                        <w:spacing w:val="-3"/>
                        <w:w w:val="80"/>
                      </w:rPr>
                      <w:t> </w:t>
                    </w:r>
                    <w:r>
                      <w:rPr>
                        <w:rFonts w:ascii="Trebuchet MS" w:hAnsi="Trebuchet MS"/>
                        <w:color w:val="231F20"/>
                        <w:spacing w:val="-2"/>
                        <w:w w:val="80"/>
                      </w:rPr>
                      <w:t>главам</w:t>
                    </w:r>
                  </w:p>
                </w:txbxContent>
              </v:textbox>
              <w10:wrap type="none"/>
            </v:shape>
          </w:pict>
        </mc:Fallback>
      </mc:AlternateContent>
    </w:r>
  </w:p>
</w:hdr>
</file>

<file path=word/header1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712384">
              <wp:simplePos x="0" y="0"/>
              <wp:positionH relativeFrom="page">
                <wp:posOffset>719999</wp:posOffset>
              </wp:positionH>
              <wp:positionV relativeFrom="page">
                <wp:posOffset>738469</wp:posOffset>
              </wp:positionV>
              <wp:extent cx="4500245" cy="1270"/>
              <wp:effectExtent l="0" t="0" r="0" b="0"/>
              <wp:wrapNone/>
              <wp:docPr id="1449" name="Graphic 1449"/>
              <wp:cNvGraphicFramePr>
                <a:graphicFrameLocks/>
              </wp:cNvGraphicFramePr>
              <a:graphic>
                <a:graphicData uri="http://schemas.microsoft.com/office/word/2010/wordprocessingShape">
                  <wps:wsp>
                    <wps:cNvPr id="1449" name="Graphic 1449"/>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04096"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712896">
              <wp:simplePos x="0" y="0"/>
              <wp:positionH relativeFrom="page">
                <wp:posOffset>3526226</wp:posOffset>
              </wp:positionH>
              <wp:positionV relativeFrom="page">
                <wp:posOffset>499870</wp:posOffset>
              </wp:positionV>
              <wp:extent cx="1744980" cy="214629"/>
              <wp:effectExtent l="0" t="0" r="0" b="0"/>
              <wp:wrapNone/>
              <wp:docPr id="1450" name="Textbox 1450"/>
              <wp:cNvGraphicFramePr>
                <a:graphicFrameLocks/>
              </wp:cNvGraphicFramePr>
              <a:graphic>
                <a:graphicData uri="http://schemas.microsoft.com/office/word/2010/wordprocessingShape">
                  <wps:wsp>
                    <wps:cNvPr id="1450" name="Textbox 1450"/>
                    <wps:cNvSpPr txBox="1"/>
                    <wps:spPr>
                      <a:xfrm>
                        <a:off x="0" y="0"/>
                        <a:ext cx="1744980" cy="214629"/>
                      </a:xfrm>
                      <a:prstGeom prst="rect">
                        <a:avLst/>
                      </a:prstGeom>
                    </wps:spPr>
                    <wps:txbx>
                      <w:txbxContent>
                        <w:p>
                          <w:pPr>
                            <w:pStyle w:val="BodyText"/>
                            <w:tabs>
                              <w:tab w:pos="2267" w:val="left" w:leader="none"/>
                            </w:tabs>
                            <w:spacing w:before="17"/>
                            <w:ind w:left="20"/>
                            <w:rPr>
                              <w:rFonts w:ascii="Tahoma" w:hAnsi="Tahoma"/>
                              <w:b/>
                              <w:sz w:val="24"/>
                            </w:rPr>
                          </w:pPr>
                          <w:r>
                            <w:rPr>
                              <w:rFonts w:ascii="Trebuchet MS" w:hAnsi="Trebuchet MS"/>
                              <w:color w:val="231F20"/>
                              <w:w w:val="75"/>
                            </w:rPr>
                            <w:t>Глава</w:t>
                          </w:r>
                          <w:r>
                            <w:rPr>
                              <w:rFonts w:ascii="Trebuchet MS" w:hAnsi="Trebuchet MS"/>
                              <w:color w:val="231F20"/>
                              <w:spacing w:val="-3"/>
                            </w:rPr>
                            <w:t> </w:t>
                          </w:r>
                          <w:r>
                            <w:rPr>
                              <w:rFonts w:ascii="Trebuchet MS" w:hAnsi="Trebuchet MS"/>
                              <w:color w:val="231F20"/>
                              <w:w w:val="75"/>
                            </w:rPr>
                            <w:t>5.</w:t>
                          </w:r>
                          <w:r>
                            <w:rPr>
                              <w:rFonts w:ascii="Trebuchet MS" w:hAnsi="Trebuchet MS"/>
                              <w:color w:val="231F20"/>
                              <w:spacing w:val="-3"/>
                            </w:rPr>
                            <w:t> </w:t>
                          </w:r>
                          <w:r>
                            <w:rPr>
                              <w:rFonts w:ascii="Trebuchet MS" w:hAnsi="Trebuchet MS"/>
                              <w:color w:val="231F20"/>
                              <w:w w:val="75"/>
                            </w:rPr>
                            <w:t>Ключевые</w:t>
                          </w:r>
                          <w:r>
                            <w:rPr>
                              <w:rFonts w:ascii="Trebuchet MS" w:hAnsi="Trebuchet MS"/>
                              <w:color w:val="231F20"/>
                              <w:spacing w:val="-2"/>
                            </w:rPr>
                            <w:t> </w:t>
                          </w:r>
                          <w:r>
                            <w:rPr>
                              <w:rFonts w:ascii="Trebuchet MS" w:hAnsi="Trebuchet MS"/>
                              <w:color w:val="231F20"/>
                              <w:spacing w:val="-2"/>
                              <w:w w:val="75"/>
                            </w:rPr>
                            <w:t>слова</w:t>
                          </w:r>
                          <w:r>
                            <w:rPr>
                              <w:rFonts w:ascii="Trebuchet MS" w:hAnsi="Trebuchet MS"/>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209</w:t>
                          </w:r>
                          <w:r>
                            <w:rPr>
                              <w:rFonts w:ascii="Tahoma" w:hAnsi="Tahoma"/>
                              <w:b/>
                              <w:color w:val="231F20"/>
                              <w:spacing w:val="-5"/>
                              <w:w w:val="90"/>
                              <w:sz w:val="24"/>
                            </w:rPr>
                            <w:fldChar w:fldCharType="end"/>
                          </w:r>
                        </w:p>
                      </w:txbxContent>
                    </wps:txbx>
                    <wps:bodyPr wrap="square" lIns="0" tIns="0" rIns="0" bIns="0" rtlCol="0">
                      <a:noAutofit/>
                    </wps:bodyPr>
                  </wps:wsp>
                </a:graphicData>
              </a:graphic>
            </wp:anchor>
          </w:drawing>
        </mc:Choice>
        <mc:Fallback>
          <w:pict>
            <v:shape style="position:absolute;margin-left:277.655609pt;margin-top:39.359886pt;width:137.4pt;height:16.9pt;mso-position-horizontal-relative:page;mso-position-vertical-relative:page;z-index:-25603584" type="#_x0000_t202" id="docshape1213" filled="false" stroked="false">
              <v:textbox inset="0,0,0,0">
                <w:txbxContent>
                  <w:p>
                    <w:pPr>
                      <w:pStyle w:val="BodyText"/>
                      <w:tabs>
                        <w:tab w:pos="2267" w:val="left" w:leader="none"/>
                      </w:tabs>
                      <w:spacing w:before="17"/>
                      <w:ind w:left="20"/>
                      <w:rPr>
                        <w:rFonts w:ascii="Tahoma" w:hAnsi="Tahoma"/>
                        <w:b/>
                        <w:sz w:val="24"/>
                      </w:rPr>
                    </w:pPr>
                    <w:r>
                      <w:rPr>
                        <w:rFonts w:ascii="Trebuchet MS" w:hAnsi="Trebuchet MS"/>
                        <w:color w:val="231F20"/>
                        <w:w w:val="75"/>
                      </w:rPr>
                      <w:t>Глава</w:t>
                    </w:r>
                    <w:r>
                      <w:rPr>
                        <w:rFonts w:ascii="Trebuchet MS" w:hAnsi="Trebuchet MS"/>
                        <w:color w:val="231F20"/>
                        <w:spacing w:val="-3"/>
                      </w:rPr>
                      <w:t> </w:t>
                    </w:r>
                    <w:r>
                      <w:rPr>
                        <w:rFonts w:ascii="Trebuchet MS" w:hAnsi="Trebuchet MS"/>
                        <w:color w:val="231F20"/>
                        <w:w w:val="75"/>
                      </w:rPr>
                      <w:t>5.</w:t>
                    </w:r>
                    <w:r>
                      <w:rPr>
                        <w:rFonts w:ascii="Trebuchet MS" w:hAnsi="Trebuchet MS"/>
                        <w:color w:val="231F20"/>
                        <w:spacing w:val="-3"/>
                      </w:rPr>
                      <w:t> </w:t>
                    </w:r>
                    <w:r>
                      <w:rPr>
                        <w:rFonts w:ascii="Trebuchet MS" w:hAnsi="Trebuchet MS"/>
                        <w:color w:val="231F20"/>
                        <w:w w:val="75"/>
                      </w:rPr>
                      <w:t>Ключевые</w:t>
                    </w:r>
                    <w:r>
                      <w:rPr>
                        <w:rFonts w:ascii="Trebuchet MS" w:hAnsi="Trebuchet MS"/>
                        <w:color w:val="231F20"/>
                        <w:spacing w:val="-2"/>
                      </w:rPr>
                      <w:t> </w:t>
                    </w:r>
                    <w:r>
                      <w:rPr>
                        <w:rFonts w:ascii="Trebuchet MS" w:hAnsi="Trebuchet MS"/>
                        <w:color w:val="231F20"/>
                        <w:spacing w:val="-2"/>
                        <w:w w:val="75"/>
                      </w:rPr>
                      <w:t>слова</w:t>
                    </w:r>
                    <w:r>
                      <w:rPr>
                        <w:rFonts w:ascii="Trebuchet MS" w:hAnsi="Trebuchet MS"/>
                        <w:color w:val="231F20"/>
                      </w:rPr>
                      <w:tab/>
                    </w:r>
                    <w:r>
                      <w:rPr>
                        <w:rFonts w:ascii="Tahoma" w:hAnsi="Tahoma"/>
                        <w:b/>
                        <w:color w:val="231F20"/>
                        <w:spacing w:val="-5"/>
                        <w:w w:val="90"/>
                        <w:sz w:val="24"/>
                      </w:rPr>
                      <w:fldChar w:fldCharType="begin"/>
                    </w:r>
                    <w:r>
                      <w:rPr>
                        <w:rFonts w:ascii="Tahoma" w:hAnsi="Tahoma"/>
                        <w:b/>
                        <w:color w:val="231F20"/>
                        <w:spacing w:val="-5"/>
                        <w:w w:val="90"/>
                        <w:sz w:val="24"/>
                      </w:rPr>
                      <w:instrText> PAGE </w:instrText>
                    </w:r>
                    <w:r>
                      <w:rPr>
                        <w:rFonts w:ascii="Tahoma" w:hAnsi="Tahoma"/>
                        <w:b/>
                        <w:color w:val="231F20"/>
                        <w:spacing w:val="-5"/>
                        <w:w w:val="90"/>
                        <w:sz w:val="24"/>
                      </w:rPr>
                      <w:fldChar w:fldCharType="separate"/>
                    </w:r>
                    <w:r>
                      <w:rPr>
                        <w:rFonts w:ascii="Tahoma" w:hAnsi="Tahoma"/>
                        <w:b/>
                        <w:color w:val="231F20"/>
                        <w:spacing w:val="-5"/>
                        <w:w w:val="90"/>
                        <w:sz w:val="24"/>
                      </w:rPr>
                      <w:t>209</w:t>
                    </w:r>
                    <w:r>
                      <w:rPr>
                        <w:rFonts w:ascii="Tahoma" w:hAnsi="Tahoma"/>
                        <w:b/>
                        <w:color w:val="231F20"/>
                        <w:spacing w:val="-5"/>
                        <w:w w:val="90"/>
                        <w:sz w:val="24"/>
                      </w:rPr>
                      <w:fldChar w:fldCharType="end"/>
                    </w:r>
                  </w:p>
                </w:txbxContent>
              </v:textbox>
              <w10:wrap type="none"/>
            </v:shape>
          </w:pict>
        </mc:Fallback>
      </mc:AlternateContent>
    </w:r>
  </w:p>
</w:hdr>
</file>

<file path=word/header1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713408">
              <wp:simplePos x="0" y="0"/>
              <wp:positionH relativeFrom="page">
                <wp:posOffset>719999</wp:posOffset>
              </wp:positionH>
              <wp:positionV relativeFrom="page">
                <wp:posOffset>738469</wp:posOffset>
              </wp:positionV>
              <wp:extent cx="4500245" cy="1270"/>
              <wp:effectExtent l="0" t="0" r="0" b="0"/>
              <wp:wrapNone/>
              <wp:docPr id="1472" name="Graphic 1472"/>
              <wp:cNvGraphicFramePr>
                <a:graphicFrameLocks/>
              </wp:cNvGraphicFramePr>
              <a:graphic>
                <a:graphicData uri="http://schemas.microsoft.com/office/word/2010/wordprocessingShape">
                  <wps:wsp>
                    <wps:cNvPr id="1472" name="Graphic 1472"/>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0307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713920">
              <wp:simplePos x="0" y="0"/>
              <wp:positionH relativeFrom="page">
                <wp:posOffset>3526226</wp:posOffset>
              </wp:positionH>
              <wp:positionV relativeFrom="page">
                <wp:posOffset>499870</wp:posOffset>
              </wp:positionV>
              <wp:extent cx="1706880" cy="214629"/>
              <wp:effectExtent l="0" t="0" r="0" b="0"/>
              <wp:wrapNone/>
              <wp:docPr id="1473" name="Textbox 1473"/>
              <wp:cNvGraphicFramePr>
                <a:graphicFrameLocks/>
              </wp:cNvGraphicFramePr>
              <a:graphic>
                <a:graphicData uri="http://schemas.microsoft.com/office/word/2010/wordprocessingShape">
                  <wps:wsp>
                    <wps:cNvPr id="1473" name="Textbox 1473"/>
                    <wps:cNvSpPr txBox="1"/>
                    <wps:spPr>
                      <a:xfrm>
                        <a:off x="0" y="0"/>
                        <a:ext cx="1706880" cy="214629"/>
                      </a:xfrm>
                      <a:prstGeom prst="rect">
                        <a:avLst/>
                      </a:prstGeom>
                    </wps:spPr>
                    <wps:txbx>
                      <w:txbxContent>
                        <w:p>
                          <w:pPr>
                            <w:pStyle w:val="BodyText"/>
                            <w:tabs>
                              <w:tab w:pos="2267" w:val="left" w:leader="none"/>
                            </w:tabs>
                            <w:spacing w:before="17"/>
                            <w:ind w:left="20"/>
                            <w:rPr>
                              <w:rFonts w:ascii="Tahoma" w:hAnsi="Tahoma"/>
                              <w:b/>
                              <w:sz w:val="24"/>
                            </w:rPr>
                          </w:pPr>
                          <w:r>
                            <w:rPr>
                              <w:rFonts w:ascii="Trebuchet MS" w:hAnsi="Trebuchet MS"/>
                              <w:color w:val="231F20"/>
                              <w:w w:val="75"/>
                            </w:rPr>
                            <w:t>Глава</w:t>
                          </w:r>
                          <w:r>
                            <w:rPr>
                              <w:rFonts w:ascii="Trebuchet MS" w:hAnsi="Trebuchet MS"/>
                              <w:color w:val="231F20"/>
                              <w:spacing w:val="-3"/>
                            </w:rPr>
                            <w:t> </w:t>
                          </w:r>
                          <w:r>
                            <w:rPr>
                              <w:rFonts w:ascii="Trebuchet MS" w:hAnsi="Trebuchet MS"/>
                              <w:color w:val="231F20"/>
                              <w:w w:val="75"/>
                            </w:rPr>
                            <w:t>8.</w:t>
                          </w:r>
                          <w:r>
                            <w:rPr>
                              <w:rFonts w:ascii="Trebuchet MS" w:hAnsi="Trebuchet MS"/>
                              <w:color w:val="231F20"/>
                              <w:spacing w:val="-3"/>
                            </w:rPr>
                            <w:t> </w:t>
                          </w:r>
                          <w:r>
                            <w:rPr>
                              <w:rFonts w:ascii="Trebuchet MS" w:hAnsi="Trebuchet MS"/>
                              <w:color w:val="231F20"/>
                              <w:w w:val="75"/>
                            </w:rPr>
                            <w:t>Ключевые</w:t>
                          </w:r>
                          <w:r>
                            <w:rPr>
                              <w:rFonts w:ascii="Trebuchet MS" w:hAnsi="Trebuchet MS"/>
                              <w:color w:val="231F20"/>
                              <w:spacing w:val="-2"/>
                            </w:rPr>
                            <w:t> </w:t>
                          </w:r>
                          <w:r>
                            <w:rPr>
                              <w:rFonts w:ascii="Trebuchet MS" w:hAnsi="Trebuchet MS"/>
                              <w:color w:val="231F20"/>
                              <w:spacing w:val="-2"/>
                              <w:w w:val="75"/>
                            </w:rPr>
                            <w:t>слова</w:t>
                          </w:r>
                          <w:r>
                            <w:rPr>
                              <w:rFonts w:ascii="Trebuchet MS" w:hAnsi="Trebuchet MS"/>
                              <w:color w:val="231F20"/>
                            </w:rPr>
                            <w:tab/>
                          </w:r>
                          <w:r>
                            <w:rPr>
                              <w:rFonts w:ascii="Tahoma" w:hAnsi="Tahoma"/>
                              <w:b/>
                              <w:color w:val="231F20"/>
                              <w:spacing w:val="-5"/>
                              <w:w w:val="90"/>
                              <w:sz w:val="24"/>
                            </w:rPr>
                            <w:t>213</w:t>
                          </w:r>
                        </w:p>
                      </w:txbxContent>
                    </wps:txbx>
                    <wps:bodyPr wrap="square" lIns="0" tIns="0" rIns="0" bIns="0" rtlCol="0">
                      <a:noAutofit/>
                    </wps:bodyPr>
                  </wps:wsp>
                </a:graphicData>
              </a:graphic>
            </wp:anchor>
          </w:drawing>
        </mc:Choice>
        <mc:Fallback>
          <w:pict>
            <v:shape style="position:absolute;margin-left:277.655609pt;margin-top:39.359886pt;width:134.4pt;height:16.9pt;mso-position-horizontal-relative:page;mso-position-vertical-relative:page;z-index:-25602560" type="#_x0000_t202" id="docshape1234" filled="false" stroked="false">
              <v:textbox inset="0,0,0,0">
                <w:txbxContent>
                  <w:p>
                    <w:pPr>
                      <w:pStyle w:val="BodyText"/>
                      <w:tabs>
                        <w:tab w:pos="2267" w:val="left" w:leader="none"/>
                      </w:tabs>
                      <w:spacing w:before="17"/>
                      <w:ind w:left="20"/>
                      <w:rPr>
                        <w:rFonts w:ascii="Tahoma" w:hAnsi="Tahoma"/>
                        <w:b/>
                        <w:sz w:val="24"/>
                      </w:rPr>
                    </w:pPr>
                    <w:r>
                      <w:rPr>
                        <w:rFonts w:ascii="Trebuchet MS" w:hAnsi="Trebuchet MS"/>
                        <w:color w:val="231F20"/>
                        <w:w w:val="75"/>
                      </w:rPr>
                      <w:t>Глава</w:t>
                    </w:r>
                    <w:r>
                      <w:rPr>
                        <w:rFonts w:ascii="Trebuchet MS" w:hAnsi="Trebuchet MS"/>
                        <w:color w:val="231F20"/>
                        <w:spacing w:val="-3"/>
                      </w:rPr>
                      <w:t> </w:t>
                    </w:r>
                    <w:r>
                      <w:rPr>
                        <w:rFonts w:ascii="Trebuchet MS" w:hAnsi="Trebuchet MS"/>
                        <w:color w:val="231F20"/>
                        <w:w w:val="75"/>
                      </w:rPr>
                      <w:t>8.</w:t>
                    </w:r>
                    <w:r>
                      <w:rPr>
                        <w:rFonts w:ascii="Trebuchet MS" w:hAnsi="Trebuchet MS"/>
                        <w:color w:val="231F20"/>
                        <w:spacing w:val="-3"/>
                      </w:rPr>
                      <w:t> </w:t>
                    </w:r>
                    <w:r>
                      <w:rPr>
                        <w:rFonts w:ascii="Trebuchet MS" w:hAnsi="Trebuchet MS"/>
                        <w:color w:val="231F20"/>
                        <w:w w:val="75"/>
                      </w:rPr>
                      <w:t>Ключевые</w:t>
                    </w:r>
                    <w:r>
                      <w:rPr>
                        <w:rFonts w:ascii="Trebuchet MS" w:hAnsi="Trebuchet MS"/>
                        <w:color w:val="231F20"/>
                        <w:spacing w:val="-2"/>
                      </w:rPr>
                      <w:t> </w:t>
                    </w:r>
                    <w:r>
                      <w:rPr>
                        <w:rFonts w:ascii="Trebuchet MS" w:hAnsi="Trebuchet MS"/>
                        <w:color w:val="231F20"/>
                        <w:spacing w:val="-2"/>
                        <w:w w:val="75"/>
                      </w:rPr>
                      <w:t>слова</w:t>
                    </w:r>
                    <w:r>
                      <w:rPr>
                        <w:rFonts w:ascii="Trebuchet MS" w:hAnsi="Trebuchet MS"/>
                        <w:color w:val="231F20"/>
                      </w:rPr>
                      <w:tab/>
                    </w:r>
                    <w:r>
                      <w:rPr>
                        <w:rFonts w:ascii="Tahoma" w:hAnsi="Tahoma"/>
                        <w:b/>
                        <w:color w:val="231F20"/>
                        <w:spacing w:val="-5"/>
                        <w:w w:val="90"/>
                        <w:sz w:val="24"/>
                      </w:rPr>
                      <w:t>213</w:t>
                    </w:r>
                  </w:p>
                </w:txbxContent>
              </v:textbox>
              <w10:wrap type="none"/>
            </v:shape>
          </w:pict>
        </mc:Fallback>
      </mc:AlternateContent>
    </w:r>
  </w:p>
</w:hdr>
</file>

<file path=word/header1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714432">
              <wp:simplePos x="0" y="0"/>
              <wp:positionH relativeFrom="page">
                <wp:posOffset>719999</wp:posOffset>
              </wp:positionH>
              <wp:positionV relativeFrom="page">
                <wp:posOffset>738469</wp:posOffset>
              </wp:positionV>
              <wp:extent cx="4500245" cy="1270"/>
              <wp:effectExtent l="0" t="0" r="0" b="0"/>
              <wp:wrapNone/>
              <wp:docPr id="1474" name="Graphic 1474"/>
              <wp:cNvGraphicFramePr>
                <a:graphicFrameLocks/>
              </wp:cNvGraphicFramePr>
              <a:graphic>
                <a:graphicData uri="http://schemas.microsoft.com/office/word/2010/wordprocessingShape">
                  <wps:wsp>
                    <wps:cNvPr id="1474" name="Graphic 1474"/>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02048"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714944">
              <wp:simplePos x="0" y="0"/>
              <wp:positionH relativeFrom="page">
                <wp:posOffset>681899</wp:posOffset>
              </wp:positionH>
              <wp:positionV relativeFrom="page">
                <wp:posOffset>499870</wp:posOffset>
              </wp:positionV>
              <wp:extent cx="342900" cy="214629"/>
              <wp:effectExtent l="0" t="0" r="0" b="0"/>
              <wp:wrapNone/>
              <wp:docPr id="1475" name="Textbox 1475"/>
              <wp:cNvGraphicFramePr>
                <a:graphicFrameLocks/>
              </wp:cNvGraphicFramePr>
              <a:graphic>
                <a:graphicData uri="http://schemas.microsoft.com/office/word/2010/wordprocessingShape">
                  <wps:wsp>
                    <wps:cNvPr id="1475" name="Textbox 1475"/>
                    <wps:cNvSpPr txBox="1"/>
                    <wps:spPr>
                      <a:xfrm>
                        <a:off x="0" y="0"/>
                        <a:ext cx="342900"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214</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7pt;height:16.9pt;mso-position-horizontal-relative:page;mso-position-vertical-relative:page;z-index:-25601536" type="#_x0000_t202" id="docshape1235"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214</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715456">
              <wp:simplePos x="0" y="0"/>
              <wp:positionH relativeFrom="page">
                <wp:posOffset>1215042</wp:posOffset>
              </wp:positionH>
              <wp:positionV relativeFrom="page">
                <wp:posOffset>555344</wp:posOffset>
              </wp:positionV>
              <wp:extent cx="2571750" cy="152400"/>
              <wp:effectExtent l="0" t="0" r="0" b="0"/>
              <wp:wrapNone/>
              <wp:docPr id="1476" name="Textbox 1476"/>
              <wp:cNvGraphicFramePr>
                <a:graphicFrameLocks/>
              </wp:cNvGraphicFramePr>
              <a:graphic>
                <a:graphicData uri="http://schemas.microsoft.com/office/word/2010/wordprocessingShape">
                  <wps:wsp>
                    <wps:cNvPr id="1476" name="Textbox 1476"/>
                    <wps:cNvSpPr txBox="1"/>
                    <wps:spPr>
                      <a:xfrm>
                        <a:off x="0" y="0"/>
                        <a:ext cx="2571750"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w w:val="80"/>
                            </w:rPr>
                            <w:t>Приложение</w:t>
                          </w:r>
                          <w:r>
                            <w:rPr>
                              <w:rFonts w:ascii="Trebuchet MS" w:hAnsi="Trebuchet MS"/>
                              <w:color w:val="231F20"/>
                              <w:spacing w:val="-4"/>
                              <w:w w:val="80"/>
                            </w:rPr>
                            <w:t> </w:t>
                          </w:r>
                          <w:r>
                            <w:rPr>
                              <w:rFonts w:ascii="Trebuchet MS" w:hAnsi="Trebuchet MS"/>
                              <w:color w:val="231F20"/>
                              <w:w w:val="80"/>
                            </w:rPr>
                            <w:t>II</w:t>
                          </w:r>
                          <w:r>
                            <w:rPr>
                              <w:rFonts w:ascii="Trebuchet MS" w:hAnsi="Trebuchet MS"/>
                              <w:color w:val="231F20"/>
                              <w:spacing w:val="-4"/>
                              <w:w w:val="80"/>
                            </w:rPr>
                            <w:t> </w:t>
                          </w:r>
                          <w:r>
                            <w:rPr>
                              <w:rFonts w:ascii="Trebuchet MS" w:hAnsi="Trebuchet MS"/>
                              <w:color w:val="231F20"/>
                              <w:w w:val="80"/>
                            </w:rPr>
                            <w:t>.</w:t>
                          </w:r>
                          <w:r>
                            <w:rPr>
                              <w:rFonts w:ascii="Trebuchet MS" w:hAnsi="Trebuchet MS"/>
                              <w:color w:val="231F20"/>
                              <w:spacing w:val="-4"/>
                              <w:w w:val="80"/>
                            </w:rPr>
                            <w:t> </w:t>
                          </w:r>
                          <w:r>
                            <w:rPr>
                              <w:rFonts w:ascii="Trebuchet MS" w:hAnsi="Trebuchet MS"/>
                              <w:color w:val="231F20"/>
                              <w:w w:val="80"/>
                            </w:rPr>
                            <w:t>Список</w:t>
                          </w:r>
                          <w:r>
                            <w:rPr>
                              <w:rFonts w:ascii="Trebuchet MS" w:hAnsi="Trebuchet MS"/>
                              <w:color w:val="231F20"/>
                              <w:spacing w:val="-3"/>
                              <w:w w:val="80"/>
                            </w:rPr>
                            <w:t> </w:t>
                          </w:r>
                          <w:r>
                            <w:rPr>
                              <w:rFonts w:ascii="Trebuchet MS" w:hAnsi="Trebuchet MS"/>
                              <w:color w:val="231F20"/>
                              <w:w w:val="80"/>
                            </w:rPr>
                            <w:t>ключевых</w:t>
                          </w:r>
                          <w:r>
                            <w:rPr>
                              <w:rFonts w:ascii="Trebuchet MS" w:hAnsi="Trebuchet MS"/>
                              <w:color w:val="231F20"/>
                              <w:spacing w:val="-4"/>
                              <w:w w:val="80"/>
                            </w:rPr>
                            <w:t> </w:t>
                          </w:r>
                          <w:r>
                            <w:rPr>
                              <w:rFonts w:ascii="Trebuchet MS" w:hAnsi="Trebuchet MS"/>
                              <w:color w:val="231F20"/>
                              <w:w w:val="80"/>
                            </w:rPr>
                            <w:t>слов</w:t>
                          </w:r>
                          <w:r>
                            <w:rPr>
                              <w:rFonts w:ascii="Trebuchet MS" w:hAnsi="Trebuchet MS"/>
                              <w:color w:val="231F20"/>
                              <w:spacing w:val="-4"/>
                              <w:w w:val="80"/>
                            </w:rPr>
                            <w:t> </w:t>
                          </w:r>
                          <w:r>
                            <w:rPr>
                              <w:rFonts w:ascii="Trebuchet MS" w:hAnsi="Trebuchet MS"/>
                              <w:color w:val="231F20"/>
                              <w:w w:val="80"/>
                            </w:rPr>
                            <w:t>SQL</w:t>
                          </w:r>
                          <w:r>
                            <w:rPr>
                              <w:rFonts w:ascii="Trebuchet MS" w:hAnsi="Trebuchet MS"/>
                              <w:color w:val="231F20"/>
                              <w:spacing w:val="-4"/>
                              <w:w w:val="80"/>
                            </w:rPr>
                            <w:t> </w:t>
                          </w:r>
                          <w:r>
                            <w:rPr>
                              <w:rFonts w:ascii="Trebuchet MS" w:hAnsi="Trebuchet MS"/>
                              <w:color w:val="231F20"/>
                              <w:w w:val="80"/>
                            </w:rPr>
                            <w:t>по</w:t>
                          </w:r>
                          <w:r>
                            <w:rPr>
                              <w:rFonts w:ascii="Trebuchet MS" w:hAnsi="Trebuchet MS"/>
                              <w:color w:val="231F20"/>
                              <w:spacing w:val="-3"/>
                              <w:w w:val="80"/>
                            </w:rPr>
                            <w:t> </w:t>
                          </w:r>
                          <w:r>
                            <w:rPr>
                              <w:rFonts w:ascii="Trebuchet MS" w:hAnsi="Trebuchet MS"/>
                              <w:color w:val="231F20"/>
                              <w:spacing w:val="-2"/>
                              <w:w w:val="80"/>
                            </w:rPr>
                            <w:t>главам</w:t>
                          </w:r>
                        </w:p>
                      </w:txbxContent>
                    </wps:txbx>
                    <wps:bodyPr wrap="square" lIns="0" tIns="0" rIns="0" bIns="0" rtlCol="0">
                      <a:noAutofit/>
                    </wps:bodyPr>
                  </wps:wsp>
                </a:graphicData>
              </a:graphic>
            </wp:anchor>
          </w:drawing>
        </mc:Choice>
        <mc:Fallback>
          <w:pict>
            <v:shape style="position:absolute;margin-left:95.6726pt;margin-top:43.727886pt;width:202.5pt;height:12pt;mso-position-horizontal-relative:page;mso-position-vertical-relative:page;z-index:-25601024" type="#_x0000_t202" id="docshape1236" filled="false" stroked="false">
              <v:textbox inset="0,0,0,0">
                <w:txbxContent>
                  <w:p>
                    <w:pPr>
                      <w:pStyle w:val="BodyText"/>
                      <w:spacing w:line="214" w:lineRule="exact"/>
                      <w:ind w:left="20"/>
                      <w:rPr>
                        <w:rFonts w:ascii="Trebuchet MS" w:hAnsi="Trebuchet MS"/>
                      </w:rPr>
                    </w:pPr>
                    <w:r>
                      <w:rPr>
                        <w:rFonts w:ascii="Trebuchet MS" w:hAnsi="Trebuchet MS"/>
                        <w:color w:val="231F20"/>
                        <w:w w:val="80"/>
                      </w:rPr>
                      <w:t>Приложение</w:t>
                    </w:r>
                    <w:r>
                      <w:rPr>
                        <w:rFonts w:ascii="Trebuchet MS" w:hAnsi="Trebuchet MS"/>
                        <w:color w:val="231F20"/>
                        <w:spacing w:val="-4"/>
                        <w:w w:val="80"/>
                      </w:rPr>
                      <w:t> </w:t>
                    </w:r>
                    <w:r>
                      <w:rPr>
                        <w:rFonts w:ascii="Trebuchet MS" w:hAnsi="Trebuchet MS"/>
                        <w:color w:val="231F20"/>
                        <w:w w:val="80"/>
                      </w:rPr>
                      <w:t>II</w:t>
                    </w:r>
                    <w:r>
                      <w:rPr>
                        <w:rFonts w:ascii="Trebuchet MS" w:hAnsi="Trebuchet MS"/>
                        <w:color w:val="231F20"/>
                        <w:spacing w:val="-4"/>
                        <w:w w:val="80"/>
                      </w:rPr>
                      <w:t> </w:t>
                    </w:r>
                    <w:r>
                      <w:rPr>
                        <w:rFonts w:ascii="Trebuchet MS" w:hAnsi="Trebuchet MS"/>
                        <w:color w:val="231F20"/>
                        <w:w w:val="80"/>
                      </w:rPr>
                      <w:t>.</w:t>
                    </w:r>
                    <w:r>
                      <w:rPr>
                        <w:rFonts w:ascii="Trebuchet MS" w:hAnsi="Trebuchet MS"/>
                        <w:color w:val="231F20"/>
                        <w:spacing w:val="-4"/>
                        <w:w w:val="80"/>
                      </w:rPr>
                      <w:t> </w:t>
                    </w:r>
                    <w:r>
                      <w:rPr>
                        <w:rFonts w:ascii="Trebuchet MS" w:hAnsi="Trebuchet MS"/>
                        <w:color w:val="231F20"/>
                        <w:w w:val="80"/>
                      </w:rPr>
                      <w:t>Список</w:t>
                    </w:r>
                    <w:r>
                      <w:rPr>
                        <w:rFonts w:ascii="Trebuchet MS" w:hAnsi="Trebuchet MS"/>
                        <w:color w:val="231F20"/>
                        <w:spacing w:val="-3"/>
                        <w:w w:val="80"/>
                      </w:rPr>
                      <w:t> </w:t>
                    </w:r>
                    <w:r>
                      <w:rPr>
                        <w:rFonts w:ascii="Trebuchet MS" w:hAnsi="Trebuchet MS"/>
                        <w:color w:val="231F20"/>
                        <w:w w:val="80"/>
                      </w:rPr>
                      <w:t>ключевых</w:t>
                    </w:r>
                    <w:r>
                      <w:rPr>
                        <w:rFonts w:ascii="Trebuchet MS" w:hAnsi="Trebuchet MS"/>
                        <w:color w:val="231F20"/>
                        <w:spacing w:val="-4"/>
                        <w:w w:val="80"/>
                      </w:rPr>
                      <w:t> </w:t>
                    </w:r>
                    <w:r>
                      <w:rPr>
                        <w:rFonts w:ascii="Trebuchet MS" w:hAnsi="Trebuchet MS"/>
                        <w:color w:val="231F20"/>
                        <w:w w:val="80"/>
                      </w:rPr>
                      <w:t>слов</w:t>
                    </w:r>
                    <w:r>
                      <w:rPr>
                        <w:rFonts w:ascii="Trebuchet MS" w:hAnsi="Trebuchet MS"/>
                        <w:color w:val="231F20"/>
                        <w:spacing w:val="-4"/>
                        <w:w w:val="80"/>
                      </w:rPr>
                      <w:t> </w:t>
                    </w:r>
                    <w:r>
                      <w:rPr>
                        <w:rFonts w:ascii="Trebuchet MS" w:hAnsi="Trebuchet MS"/>
                        <w:color w:val="231F20"/>
                        <w:w w:val="80"/>
                      </w:rPr>
                      <w:t>SQL</w:t>
                    </w:r>
                    <w:r>
                      <w:rPr>
                        <w:rFonts w:ascii="Trebuchet MS" w:hAnsi="Trebuchet MS"/>
                        <w:color w:val="231F20"/>
                        <w:spacing w:val="-4"/>
                        <w:w w:val="80"/>
                      </w:rPr>
                      <w:t> </w:t>
                    </w:r>
                    <w:r>
                      <w:rPr>
                        <w:rFonts w:ascii="Trebuchet MS" w:hAnsi="Trebuchet MS"/>
                        <w:color w:val="231F20"/>
                        <w:w w:val="80"/>
                      </w:rPr>
                      <w:t>по</w:t>
                    </w:r>
                    <w:r>
                      <w:rPr>
                        <w:rFonts w:ascii="Trebuchet MS" w:hAnsi="Trebuchet MS"/>
                        <w:color w:val="231F20"/>
                        <w:spacing w:val="-3"/>
                        <w:w w:val="80"/>
                      </w:rPr>
                      <w:t> </w:t>
                    </w:r>
                    <w:r>
                      <w:rPr>
                        <w:rFonts w:ascii="Trebuchet MS" w:hAnsi="Trebuchet MS"/>
                        <w:color w:val="231F20"/>
                        <w:spacing w:val="-2"/>
                        <w:w w:val="80"/>
                      </w:rPr>
                      <w:t>главам</w:t>
                    </w:r>
                  </w:p>
                </w:txbxContent>
              </v:textbox>
              <w10:wrap type="none"/>
            </v:shape>
          </w:pict>
        </mc:Fallback>
      </mc:AlternateContent>
    </w:r>
  </w:p>
</w:hdr>
</file>

<file path=word/header1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715968">
              <wp:simplePos x="0" y="0"/>
              <wp:positionH relativeFrom="page">
                <wp:posOffset>719999</wp:posOffset>
              </wp:positionH>
              <wp:positionV relativeFrom="page">
                <wp:posOffset>738469</wp:posOffset>
              </wp:positionV>
              <wp:extent cx="4500245" cy="1270"/>
              <wp:effectExtent l="0" t="0" r="0" b="0"/>
              <wp:wrapNone/>
              <wp:docPr id="1492" name="Graphic 1492"/>
              <wp:cNvGraphicFramePr>
                <a:graphicFrameLocks/>
              </wp:cNvGraphicFramePr>
              <a:graphic>
                <a:graphicData uri="http://schemas.microsoft.com/office/word/2010/wordprocessingShape">
                  <wps:wsp>
                    <wps:cNvPr id="1492" name="Graphic 1492"/>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600512"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716480">
              <wp:simplePos x="0" y="0"/>
              <wp:positionH relativeFrom="page">
                <wp:posOffset>4216965</wp:posOffset>
              </wp:positionH>
              <wp:positionV relativeFrom="page">
                <wp:posOffset>499870</wp:posOffset>
              </wp:positionV>
              <wp:extent cx="1054100" cy="214629"/>
              <wp:effectExtent l="0" t="0" r="0" b="0"/>
              <wp:wrapNone/>
              <wp:docPr id="1493" name="Textbox 1493"/>
              <wp:cNvGraphicFramePr>
                <a:graphicFrameLocks/>
              </wp:cNvGraphicFramePr>
              <a:graphic>
                <a:graphicData uri="http://schemas.microsoft.com/office/word/2010/wordprocessingShape">
                  <wps:wsp>
                    <wps:cNvPr id="1493" name="Textbox 1493"/>
                    <wps:cNvSpPr txBox="1"/>
                    <wps:spPr>
                      <a:xfrm>
                        <a:off x="0" y="0"/>
                        <a:ext cx="1054100" cy="214629"/>
                      </a:xfrm>
                      <a:prstGeom prst="rect">
                        <a:avLst/>
                      </a:prstGeom>
                    </wps:spPr>
                    <wps:txbx>
                      <w:txbxContent>
                        <w:p>
                          <w:pPr>
                            <w:tabs>
                              <w:tab w:pos="1179" w:val="left" w:leader="none"/>
                            </w:tabs>
                            <w:spacing w:before="17"/>
                            <w:ind w:left="20" w:right="0" w:firstLine="0"/>
                            <w:jc w:val="left"/>
                            <w:rPr>
                              <w:rFonts w:ascii="Tahoma" w:hAnsi="Tahoma"/>
                              <w:b/>
                              <w:sz w:val="24"/>
                            </w:rPr>
                          </w:pPr>
                          <w:r>
                            <w:rPr>
                              <w:rFonts w:ascii="Trebuchet MS" w:hAnsi="Trebuchet MS"/>
                              <w:color w:val="231F20"/>
                              <w:spacing w:val="-2"/>
                              <w:w w:val="95"/>
                              <w:sz w:val="20"/>
                            </w:rPr>
                            <w:t>Глоссарий</w:t>
                          </w:r>
                          <w:r>
                            <w:rPr>
                              <w:rFonts w:ascii="Trebuchet MS" w:hAnsi="Trebuchet MS"/>
                              <w:color w:val="231F20"/>
                              <w:sz w:val="20"/>
                            </w:rPr>
                            <w:tab/>
                          </w:r>
                          <w:r>
                            <w:rPr>
                              <w:rFonts w:ascii="Tahoma" w:hAnsi="Tahoma"/>
                              <w:b/>
                              <w:color w:val="231F20"/>
                              <w:spacing w:val="-5"/>
                              <w:w w:val="95"/>
                              <w:sz w:val="24"/>
                            </w:rPr>
                            <w:fldChar w:fldCharType="begin"/>
                          </w:r>
                          <w:r>
                            <w:rPr>
                              <w:rFonts w:ascii="Tahoma" w:hAnsi="Tahoma"/>
                              <w:b/>
                              <w:color w:val="231F20"/>
                              <w:spacing w:val="-5"/>
                              <w:w w:val="95"/>
                              <w:sz w:val="24"/>
                            </w:rPr>
                            <w:instrText> PAGE </w:instrText>
                          </w:r>
                          <w:r>
                            <w:rPr>
                              <w:rFonts w:ascii="Tahoma" w:hAnsi="Tahoma"/>
                              <w:b/>
                              <w:color w:val="231F20"/>
                              <w:spacing w:val="-5"/>
                              <w:w w:val="95"/>
                              <w:sz w:val="24"/>
                            </w:rPr>
                            <w:fldChar w:fldCharType="separate"/>
                          </w:r>
                          <w:r>
                            <w:rPr>
                              <w:rFonts w:ascii="Tahoma" w:hAnsi="Tahoma"/>
                              <w:b/>
                              <w:color w:val="231F20"/>
                              <w:spacing w:val="-5"/>
                              <w:w w:val="95"/>
                              <w:sz w:val="24"/>
                            </w:rPr>
                            <w:t>217</w:t>
                          </w:r>
                          <w:r>
                            <w:rPr>
                              <w:rFonts w:ascii="Tahoma" w:hAns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332.044495pt;margin-top:39.359886pt;width:83pt;height:16.9pt;mso-position-horizontal-relative:page;mso-position-vertical-relative:page;z-index:-25600000" type="#_x0000_t202" id="docshape1251" filled="false" stroked="false">
              <v:textbox inset="0,0,0,0">
                <w:txbxContent>
                  <w:p>
                    <w:pPr>
                      <w:tabs>
                        <w:tab w:pos="1179" w:val="left" w:leader="none"/>
                      </w:tabs>
                      <w:spacing w:before="17"/>
                      <w:ind w:left="20" w:right="0" w:firstLine="0"/>
                      <w:jc w:val="left"/>
                      <w:rPr>
                        <w:rFonts w:ascii="Tahoma" w:hAnsi="Tahoma"/>
                        <w:b/>
                        <w:sz w:val="24"/>
                      </w:rPr>
                    </w:pPr>
                    <w:r>
                      <w:rPr>
                        <w:rFonts w:ascii="Trebuchet MS" w:hAnsi="Trebuchet MS"/>
                        <w:color w:val="231F20"/>
                        <w:spacing w:val="-2"/>
                        <w:w w:val="95"/>
                        <w:sz w:val="20"/>
                      </w:rPr>
                      <w:t>Глоссарий</w:t>
                    </w:r>
                    <w:r>
                      <w:rPr>
                        <w:rFonts w:ascii="Trebuchet MS" w:hAnsi="Trebuchet MS"/>
                        <w:color w:val="231F20"/>
                        <w:sz w:val="20"/>
                      </w:rPr>
                      <w:tab/>
                    </w:r>
                    <w:r>
                      <w:rPr>
                        <w:rFonts w:ascii="Tahoma" w:hAnsi="Tahoma"/>
                        <w:b/>
                        <w:color w:val="231F20"/>
                        <w:spacing w:val="-5"/>
                        <w:w w:val="95"/>
                        <w:sz w:val="24"/>
                      </w:rPr>
                      <w:fldChar w:fldCharType="begin"/>
                    </w:r>
                    <w:r>
                      <w:rPr>
                        <w:rFonts w:ascii="Tahoma" w:hAnsi="Tahoma"/>
                        <w:b/>
                        <w:color w:val="231F20"/>
                        <w:spacing w:val="-5"/>
                        <w:w w:val="95"/>
                        <w:sz w:val="24"/>
                      </w:rPr>
                      <w:instrText> PAGE </w:instrText>
                    </w:r>
                    <w:r>
                      <w:rPr>
                        <w:rFonts w:ascii="Tahoma" w:hAnsi="Tahoma"/>
                        <w:b/>
                        <w:color w:val="231F20"/>
                        <w:spacing w:val="-5"/>
                        <w:w w:val="95"/>
                        <w:sz w:val="24"/>
                      </w:rPr>
                      <w:fldChar w:fldCharType="separate"/>
                    </w:r>
                    <w:r>
                      <w:rPr>
                        <w:rFonts w:ascii="Tahoma" w:hAnsi="Tahoma"/>
                        <w:b/>
                        <w:color w:val="231F20"/>
                        <w:spacing w:val="-5"/>
                        <w:w w:val="95"/>
                        <w:sz w:val="24"/>
                      </w:rPr>
                      <w:t>217</w:t>
                    </w:r>
                    <w:r>
                      <w:rPr>
                        <w:rFonts w:ascii="Tahoma" w:hAnsi="Tahoma"/>
                        <w:b/>
                        <w:color w:val="231F20"/>
                        <w:spacing w:val="-5"/>
                        <w:w w:val="95"/>
                        <w:sz w:val="24"/>
                      </w:rPr>
                      <w:fldChar w:fldCharType="end"/>
                    </w:r>
                  </w:p>
                </w:txbxContent>
              </v:textbox>
              <w10:wrap type="none"/>
            </v:shape>
          </w:pict>
        </mc:Fallback>
      </mc:AlternateContent>
    </w:r>
  </w:p>
</w:hdr>
</file>

<file path=word/header1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7716992">
              <wp:simplePos x="0" y="0"/>
              <wp:positionH relativeFrom="page">
                <wp:posOffset>719999</wp:posOffset>
              </wp:positionH>
              <wp:positionV relativeFrom="page">
                <wp:posOffset>738469</wp:posOffset>
              </wp:positionV>
              <wp:extent cx="4500245" cy="1270"/>
              <wp:effectExtent l="0" t="0" r="0" b="0"/>
              <wp:wrapNone/>
              <wp:docPr id="1494" name="Graphic 1494"/>
              <wp:cNvGraphicFramePr>
                <a:graphicFrameLocks/>
              </wp:cNvGraphicFramePr>
              <a:graphic>
                <a:graphicData uri="http://schemas.microsoft.com/office/word/2010/wordprocessingShape">
                  <wps:wsp>
                    <wps:cNvPr id="1494" name="Graphic 1494"/>
                    <wps:cNvSpPr/>
                    <wps:spPr>
                      <a:xfrm>
                        <a:off x="0" y="0"/>
                        <a:ext cx="4500245" cy="1270"/>
                      </a:xfrm>
                      <a:custGeom>
                        <a:avLst/>
                        <a:gdLst/>
                        <a:ahLst/>
                        <a:cxnLst/>
                        <a:rect l="l" t="t" r="r" b="b"/>
                        <a:pathLst>
                          <a:path w="4500245" h="0">
                            <a:moveTo>
                              <a:pt x="0" y="0"/>
                            </a:moveTo>
                            <a:lnTo>
                              <a:pt x="450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599488" from="56.692902pt,58.147186pt" to="411.023902pt,58.1471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77717504">
              <wp:simplePos x="0" y="0"/>
              <wp:positionH relativeFrom="page">
                <wp:posOffset>681899</wp:posOffset>
              </wp:positionH>
              <wp:positionV relativeFrom="page">
                <wp:posOffset>499870</wp:posOffset>
              </wp:positionV>
              <wp:extent cx="342900" cy="214629"/>
              <wp:effectExtent l="0" t="0" r="0" b="0"/>
              <wp:wrapNone/>
              <wp:docPr id="1495" name="Textbox 1495"/>
              <wp:cNvGraphicFramePr>
                <a:graphicFrameLocks/>
              </wp:cNvGraphicFramePr>
              <a:graphic>
                <a:graphicData uri="http://schemas.microsoft.com/office/word/2010/wordprocessingShape">
                  <wps:wsp>
                    <wps:cNvPr id="1495" name="Textbox 1495"/>
                    <wps:cNvSpPr txBox="1"/>
                    <wps:spPr>
                      <a:xfrm>
                        <a:off x="0" y="0"/>
                        <a:ext cx="342900" cy="214629"/>
                      </a:xfrm>
                      <a:prstGeom prst="rect">
                        <a:avLst/>
                      </a:prstGeom>
                    </wps:spPr>
                    <wps:txbx>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218</w:t>
                          </w:r>
                          <w:r>
                            <w:rPr>
                              <w:rFonts w:ascii="Tahoma"/>
                              <w:b/>
                              <w:color w:val="231F20"/>
                              <w:spacing w:val="-5"/>
                              <w:w w:val="95"/>
                              <w:sz w:val="24"/>
                            </w:rPr>
                            <w:fldChar w:fldCharType="end"/>
                          </w:r>
                        </w:p>
                      </w:txbxContent>
                    </wps:txbx>
                    <wps:bodyPr wrap="square" lIns="0" tIns="0" rIns="0" bIns="0" rtlCol="0">
                      <a:noAutofit/>
                    </wps:bodyPr>
                  </wps:wsp>
                </a:graphicData>
              </a:graphic>
            </wp:anchor>
          </w:drawing>
        </mc:Choice>
        <mc:Fallback>
          <w:pict>
            <v:shape style="position:absolute;margin-left:53.692902pt;margin-top:39.359886pt;width:27pt;height:16.9pt;mso-position-horizontal-relative:page;mso-position-vertical-relative:page;z-index:-25598976" type="#_x0000_t202" id="docshape1252" filled="false" stroked="false">
              <v:textbox inset="0,0,0,0">
                <w:txbxContent>
                  <w:p>
                    <w:pPr>
                      <w:spacing w:before="17"/>
                      <w:ind w:left="60" w:right="0" w:firstLine="0"/>
                      <w:jc w:val="left"/>
                      <w:rPr>
                        <w:rFonts w:ascii="Tahoma"/>
                        <w:b/>
                        <w:sz w:val="24"/>
                      </w:rPr>
                    </w:pPr>
                    <w:r>
                      <w:rPr>
                        <w:rFonts w:ascii="Tahoma"/>
                        <w:b/>
                        <w:color w:val="231F20"/>
                        <w:spacing w:val="-5"/>
                        <w:w w:val="95"/>
                        <w:sz w:val="24"/>
                      </w:rPr>
                      <w:fldChar w:fldCharType="begin"/>
                    </w:r>
                    <w:r>
                      <w:rPr>
                        <w:rFonts w:ascii="Tahoma"/>
                        <w:b/>
                        <w:color w:val="231F20"/>
                        <w:spacing w:val="-5"/>
                        <w:w w:val="95"/>
                        <w:sz w:val="24"/>
                      </w:rPr>
                      <w:instrText> PAGE </w:instrText>
                    </w:r>
                    <w:r>
                      <w:rPr>
                        <w:rFonts w:ascii="Tahoma"/>
                        <w:b/>
                        <w:color w:val="231F20"/>
                        <w:spacing w:val="-5"/>
                        <w:w w:val="95"/>
                        <w:sz w:val="24"/>
                      </w:rPr>
                      <w:fldChar w:fldCharType="separate"/>
                    </w:r>
                    <w:r>
                      <w:rPr>
                        <w:rFonts w:ascii="Tahoma"/>
                        <w:b/>
                        <w:color w:val="231F20"/>
                        <w:spacing w:val="-5"/>
                        <w:w w:val="95"/>
                        <w:sz w:val="24"/>
                      </w:rPr>
                      <w:t>218</w:t>
                    </w:r>
                    <w:r>
                      <w:rPr>
                        <w:rFonts w:ascii="Tahoma"/>
                        <w:b/>
                        <w:color w:val="231F20"/>
                        <w:spacing w:val="-5"/>
                        <w:w w:val="9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7718016">
              <wp:simplePos x="0" y="0"/>
              <wp:positionH relativeFrom="page">
                <wp:posOffset>1215042</wp:posOffset>
              </wp:positionH>
              <wp:positionV relativeFrom="page">
                <wp:posOffset>555344</wp:posOffset>
              </wp:positionV>
              <wp:extent cx="508000" cy="152400"/>
              <wp:effectExtent l="0" t="0" r="0" b="0"/>
              <wp:wrapNone/>
              <wp:docPr id="1496" name="Textbox 1496"/>
              <wp:cNvGraphicFramePr>
                <a:graphicFrameLocks/>
              </wp:cNvGraphicFramePr>
              <a:graphic>
                <a:graphicData uri="http://schemas.microsoft.com/office/word/2010/wordprocessingShape">
                  <wps:wsp>
                    <wps:cNvPr id="1496" name="Textbox 1496"/>
                    <wps:cNvSpPr txBox="1"/>
                    <wps:spPr>
                      <a:xfrm>
                        <a:off x="0" y="0"/>
                        <a:ext cx="508000" cy="152400"/>
                      </a:xfrm>
                      <a:prstGeom prst="rect">
                        <a:avLst/>
                      </a:prstGeom>
                    </wps:spPr>
                    <wps:txbx>
                      <w:txbxContent>
                        <w:p>
                          <w:pPr>
                            <w:pStyle w:val="BodyText"/>
                            <w:spacing w:line="214" w:lineRule="exact"/>
                            <w:ind w:left="20"/>
                            <w:rPr>
                              <w:rFonts w:ascii="Trebuchet MS" w:hAnsi="Trebuchet MS"/>
                            </w:rPr>
                          </w:pPr>
                          <w:r>
                            <w:rPr>
                              <w:rFonts w:ascii="Trebuchet MS" w:hAnsi="Trebuchet MS"/>
                              <w:color w:val="231F20"/>
                              <w:spacing w:val="-2"/>
                              <w:w w:val="80"/>
                            </w:rPr>
                            <w:t>Глоссарий</w:t>
                          </w:r>
                        </w:p>
                      </w:txbxContent>
                    </wps:txbx>
                    <wps:bodyPr wrap="square" lIns="0" tIns="0" rIns="0" bIns="0" rtlCol="0">
                      <a:noAutofit/>
                    </wps:bodyPr>
                  </wps:wsp>
                </a:graphicData>
              </a:graphic>
            </wp:anchor>
          </w:drawing>
        </mc:Choice>
        <mc:Fallback>
          <w:pict>
            <v:shape style="position:absolute;margin-left:95.6726pt;margin-top:43.727886pt;width:40pt;height:12pt;mso-position-horizontal-relative:page;mso-position-vertical-relative:page;z-index:-25598464" type="#_x0000_t202" id="docshape1253" filled="false" stroked="false">
              <v:textbox inset="0,0,0,0">
                <w:txbxContent>
                  <w:p>
                    <w:pPr>
                      <w:pStyle w:val="BodyText"/>
                      <w:spacing w:line="214" w:lineRule="exact"/>
                      <w:ind w:left="20"/>
                      <w:rPr>
                        <w:rFonts w:ascii="Trebuchet MS" w:hAnsi="Trebuchet MS"/>
                      </w:rPr>
                    </w:pPr>
                    <w:r>
                      <w:rPr>
                        <w:rFonts w:ascii="Trebuchet MS" w:hAnsi="Trebuchet MS"/>
                        <w:color w:val="231F20"/>
                        <w:spacing w:val="-2"/>
                        <w:w w:val="80"/>
                      </w:rPr>
                      <w:t>Глоссарий</w:t>
                    </w:r>
                  </w:p>
                </w:txbxContent>
              </v:textbox>
              <w10:wrap type="none"/>
            </v:shape>
          </w:pict>
        </mc:Fallback>
      </mc:AlternateContent>
    </w:r>
  </w:p>
</w:hdr>
</file>

<file path=word/header1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4">
    <w:multiLevelType w:val="hybridMultilevel"/>
    <w:lvl w:ilvl="0">
      <w:start w:val="1"/>
      <w:numFmt w:val="decimal"/>
      <w:lvlText w:val="%1."/>
      <w:lvlJc w:val="left"/>
      <w:pPr>
        <w:ind w:left="425" w:hanging="284"/>
        <w:jc w:val="right"/>
      </w:pPr>
      <w:rPr>
        <w:rFonts w:hint="default" w:ascii="Cambria" w:hAnsi="Cambria" w:eastAsia="Cambria" w:cs="Cambria"/>
        <w:b w:val="0"/>
        <w:bCs w:val="0"/>
        <w:i w:val="0"/>
        <w:iCs w:val="0"/>
        <w:color w:val="231F20"/>
        <w:spacing w:val="0"/>
        <w:w w:val="99"/>
        <w:sz w:val="20"/>
        <w:szCs w:val="20"/>
        <w:lang w:val="ru-RU" w:eastAsia="en-US" w:bidi="ar-SA"/>
      </w:rPr>
    </w:lvl>
    <w:lvl w:ilvl="1">
      <w:start w:val="0"/>
      <w:numFmt w:val="bullet"/>
      <w:lvlText w:val="•"/>
      <w:lvlJc w:val="left"/>
      <w:pPr>
        <w:ind w:left="1115" w:hanging="284"/>
      </w:pPr>
      <w:rPr>
        <w:rFonts w:hint="default"/>
        <w:lang w:val="ru-RU" w:eastAsia="en-US" w:bidi="ar-SA"/>
      </w:rPr>
    </w:lvl>
    <w:lvl w:ilvl="2">
      <w:start w:val="0"/>
      <w:numFmt w:val="bullet"/>
      <w:lvlText w:val="•"/>
      <w:lvlJc w:val="left"/>
      <w:pPr>
        <w:ind w:left="1810" w:hanging="284"/>
      </w:pPr>
      <w:rPr>
        <w:rFonts w:hint="default"/>
        <w:lang w:val="ru-RU" w:eastAsia="en-US" w:bidi="ar-SA"/>
      </w:rPr>
    </w:lvl>
    <w:lvl w:ilvl="3">
      <w:start w:val="0"/>
      <w:numFmt w:val="bullet"/>
      <w:lvlText w:val="•"/>
      <w:lvlJc w:val="left"/>
      <w:pPr>
        <w:ind w:left="2505" w:hanging="284"/>
      </w:pPr>
      <w:rPr>
        <w:rFonts w:hint="default"/>
        <w:lang w:val="ru-RU" w:eastAsia="en-US" w:bidi="ar-SA"/>
      </w:rPr>
    </w:lvl>
    <w:lvl w:ilvl="4">
      <w:start w:val="0"/>
      <w:numFmt w:val="bullet"/>
      <w:lvlText w:val="•"/>
      <w:lvlJc w:val="left"/>
      <w:pPr>
        <w:ind w:left="3200" w:hanging="284"/>
      </w:pPr>
      <w:rPr>
        <w:rFonts w:hint="default"/>
        <w:lang w:val="ru-RU" w:eastAsia="en-US" w:bidi="ar-SA"/>
      </w:rPr>
    </w:lvl>
    <w:lvl w:ilvl="5">
      <w:start w:val="0"/>
      <w:numFmt w:val="bullet"/>
      <w:lvlText w:val="•"/>
      <w:lvlJc w:val="left"/>
      <w:pPr>
        <w:ind w:left="3895" w:hanging="284"/>
      </w:pPr>
      <w:rPr>
        <w:rFonts w:hint="default"/>
        <w:lang w:val="ru-RU" w:eastAsia="en-US" w:bidi="ar-SA"/>
      </w:rPr>
    </w:lvl>
    <w:lvl w:ilvl="6">
      <w:start w:val="0"/>
      <w:numFmt w:val="bullet"/>
      <w:lvlText w:val="•"/>
      <w:lvlJc w:val="left"/>
      <w:pPr>
        <w:ind w:left="4590" w:hanging="284"/>
      </w:pPr>
      <w:rPr>
        <w:rFonts w:hint="default"/>
        <w:lang w:val="ru-RU" w:eastAsia="en-US" w:bidi="ar-SA"/>
      </w:rPr>
    </w:lvl>
    <w:lvl w:ilvl="7">
      <w:start w:val="0"/>
      <w:numFmt w:val="bullet"/>
      <w:lvlText w:val="•"/>
      <w:lvlJc w:val="left"/>
      <w:pPr>
        <w:ind w:left="5285" w:hanging="284"/>
      </w:pPr>
      <w:rPr>
        <w:rFonts w:hint="default"/>
        <w:lang w:val="ru-RU" w:eastAsia="en-US" w:bidi="ar-SA"/>
      </w:rPr>
    </w:lvl>
    <w:lvl w:ilvl="8">
      <w:start w:val="0"/>
      <w:numFmt w:val="bullet"/>
      <w:lvlText w:val="•"/>
      <w:lvlJc w:val="left"/>
      <w:pPr>
        <w:ind w:left="5980" w:hanging="284"/>
      </w:pPr>
      <w:rPr>
        <w:rFonts w:hint="default"/>
        <w:lang w:val="ru-RU" w:eastAsia="en-US" w:bidi="ar-SA"/>
      </w:rPr>
    </w:lvl>
  </w:abstractNum>
  <w:abstractNum w:abstractNumId="33">
    <w:multiLevelType w:val="hybridMultilevel"/>
    <w:lvl w:ilvl="0">
      <w:start w:val="1"/>
      <w:numFmt w:val="decimal"/>
      <w:lvlText w:val="%1."/>
      <w:lvlJc w:val="left"/>
      <w:pPr>
        <w:ind w:left="425" w:hanging="284"/>
        <w:jc w:val="left"/>
      </w:pPr>
      <w:rPr>
        <w:rFonts w:hint="default" w:ascii="Cambria" w:hAnsi="Cambria" w:eastAsia="Cambria" w:cs="Cambria"/>
        <w:b w:val="0"/>
        <w:bCs w:val="0"/>
        <w:i w:val="0"/>
        <w:iCs w:val="0"/>
        <w:color w:val="231F20"/>
        <w:spacing w:val="0"/>
        <w:w w:val="99"/>
        <w:sz w:val="20"/>
        <w:szCs w:val="20"/>
        <w:lang w:val="ru-RU" w:eastAsia="en-US" w:bidi="ar-SA"/>
      </w:rPr>
    </w:lvl>
    <w:lvl w:ilvl="1">
      <w:start w:val="0"/>
      <w:numFmt w:val="bullet"/>
      <w:lvlText w:val=""/>
      <w:lvlJc w:val="left"/>
      <w:pPr>
        <w:ind w:left="425" w:hanging="284"/>
      </w:pPr>
      <w:rPr>
        <w:rFonts w:hint="default" w:ascii="Webdings" w:hAnsi="Webdings" w:eastAsia="Webdings" w:cs="Webdings"/>
        <w:b w:val="0"/>
        <w:bCs w:val="0"/>
        <w:i w:val="0"/>
        <w:iCs w:val="0"/>
        <w:color w:val="808285"/>
        <w:spacing w:val="0"/>
        <w:w w:val="100"/>
        <w:position w:val="2"/>
        <w:sz w:val="18"/>
        <w:szCs w:val="18"/>
        <w:lang w:val="ru-RU" w:eastAsia="en-US" w:bidi="ar-SA"/>
      </w:rPr>
    </w:lvl>
    <w:lvl w:ilvl="2">
      <w:start w:val="0"/>
      <w:numFmt w:val="bullet"/>
      <w:lvlText w:val="•"/>
      <w:lvlJc w:val="left"/>
      <w:pPr>
        <w:ind w:left="1810" w:hanging="284"/>
      </w:pPr>
      <w:rPr>
        <w:rFonts w:hint="default"/>
        <w:lang w:val="ru-RU" w:eastAsia="en-US" w:bidi="ar-SA"/>
      </w:rPr>
    </w:lvl>
    <w:lvl w:ilvl="3">
      <w:start w:val="0"/>
      <w:numFmt w:val="bullet"/>
      <w:lvlText w:val="•"/>
      <w:lvlJc w:val="left"/>
      <w:pPr>
        <w:ind w:left="2505" w:hanging="284"/>
      </w:pPr>
      <w:rPr>
        <w:rFonts w:hint="default"/>
        <w:lang w:val="ru-RU" w:eastAsia="en-US" w:bidi="ar-SA"/>
      </w:rPr>
    </w:lvl>
    <w:lvl w:ilvl="4">
      <w:start w:val="0"/>
      <w:numFmt w:val="bullet"/>
      <w:lvlText w:val="•"/>
      <w:lvlJc w:val="left"/>
      <w:pPr>
        <w:ind w:left="3200" w:hanging="284"/>
      </w:pPr>
      <w:rPr>
        <w:rFonts w:hint="default"/>
        <w:lang w:val="ru-RU" w:eastAsia="en-US" w:bidi="ar-SA"/>
      </w:rPr>
    </w:lvl>
    <w:lvl w:ilvl="5">
      <w:start w:val="0"/>
      <w:numFmt w:val="bullet"/>
      <w:lvlText w:val="•"/>
      <w:lvlJc w:val="left"/>
      <w:pPr>
        <w:ind w:left="3895" w:hanging="284"/>
      </w:pPr>
      <w:rPr>
        <w:rFonts w:hint="default"/>
        <w:lang w:val="ru-RU" w:eastAsia="en-US" w:bidi="ar-SA"/>
      </w:rPr>
    </w:lvl>
    <w:lvl w:ilvl="6">
      <w:start w:val="0"/>
      <w:numFmt w:val="bullet"/>
      <w:lvlText w:val="•"/>
      <w:lvlJc w:val="left"/>
      <w:pPr>
        <w:ind w:left="4590" w:hanging="284"/>
      </w:pPr>
      <w:rPr>
        <w:rFonts w:hint="default"/>
        <w:lang w:val="ru-RU" w:eastAsia="en-US" w:bidi="ar-SA"/>
      </w:rPr>
    </w:lvl>
    <w:lvl w:ilvl="7">
      <w:start w:val="0"/>
      <w:numFmt w:val="bullet"/>
      <w:lvlText w:val="•"/>
      <w:lvlJc w:val="left"/>
      <w:pPr>
        <w:ind w:left="5285" w:hanging="284"/>
      </w:pPr>
      <w:rPr>
        <w:rFonts w:hint="default"/>
        <w:lang w:val="ru-RU" w:eastAsia="en-US" w:bidi="ar-SA"/>
      </w:rPr>
    </w:lvl>
    <w:lvl w:ilvl="8">
      <w:start w:val="0"/>
      <w:numFmt w:val="bullet"/>
      <w:lvlText w:val="•"/>
      <w:lvlJc w:val="left"/>
      <w:pPr>
        <w:ind w:left="5980" w:hanging="284"/>
      </w:pPr>
      <w:rPr>
        <w:rFonts w:hint="default"/>
        <w:lang w:val="ru-RU" w:eastAsia="en-US" w:bidi="ar-SA"/>
      </w:rPr>
    </w:lvl>
  </w:abstractNum>
  <w:abstractNum w:abstractNumId="32">
    <w:multiLevelType w:val="hybridMultilevel"/>
    <w:lvl w:ilvl="0">
      <w:start w:val="0"/>
      <w:numFmt w:val="bullet"/>
      <w:lvlText w:val=""/>
      <w:lvlJc w:val="left"/>
      <w:pPr>
        <w:ind w:left="737" w:hanging="284"/>
      </w:pPr>
      <w:rPr>
        <w:rFonts w:hint="default" w:ascii="Wingdings" w:hAnsi="Wingdings" w:eastAsia="Wingdings" w:cs="Wingdings"/>
        <w:b w:val="0"/>
        <w:bCs w:val="0"/>
        <w:i w:val="0"/>
        <w:iCs w:val="0"/>
        <w:color w:val="231F20"/>
        <w:spacing w:val="0"/>
        <w:w w:val="110"/>
        <w:sz w:val="20"/>
        <w:szCs w:val="20"/>
        <w:lang w:val="ru-RU" w:eastAsia="en-US" w:bidi="ar-SA"/>
      </w:rPr>
    </w:lvl>
    <w:lvl w:ilvl="1">
      <w:start w:val="0"/>
      <w:numFmt w:val="bullet"/>
      <w:lvlText w:val="•"/>
      <w:lvlJc w:val="left"/>
      <w:pPr>
        <w:ind w:left="1375" w:hanging="284"/>
      </w:pPr>
      <w:rPr>
        <w:rFonts w:hint="default"/>
        <w:lang w:val="ru-RU" w:eastAsia="en-US" w:bidi="ar-SA"/>
      </w:rPr>
    </w:lvl>
    <w:lvl w:ilvl="2">
      <w:start w:val="0"/>
      <w:numFmt w:val="bullet"/>
      <w:lvlText w:val="•"/>
      <w:lvlJc w:val="left"/>
      <w:pPr>
        <w:ind w:left="2011" w:hanging="284"/>
      </w:pPr>
      <w:rPr>
        <w:rFonts w:hint="default"/>
        <w:lang w:val="ru-RU" w:eastAsia="en-US" w:bidi="ar-SA"/>
      </w:rPr>
    </w:lvl>
    <w:lvl w:ilvl="3">
      <w:start w:val="0"/>
      <w:numFmt w:val="bullet"/>
      <w:lvlText w:val="•"/>
      <w:lvlJc w:val="left"/>
      <w:pPr>
        <w:ind w:left="2646" w:hanging="284"/>
      </w:pPr>
      <w:rPr>
        <w:rFonts w:hint="default"/>
        <w:lang w:val="ru-RU" w:eastAsia="en-US" w:bidi="ar-SA"/>
      </w:rPr>
    </w:lvl>
    <w:lvl w:ilvl="4">
      <w:start w:val="0"/>
      <w:numFmt w:val="bullet"/>
      <w:lvlText w:val="•"/>
      <w:lvlJc w:val="left"/>
      <w:pPr>
        <w:ind w:left="3281" w:hanging="284"/>
      </w:pPr>
      <w:rPr>
        <w:rFonts w:hint="default"/>
        <w:lang w:val="ru-RU" w:eastAsia="en-US" w:bidi="ar-SA"/>
      </w:rPr>
    </w:lvl>
    <w:lvl w:ilvl="5">
      <w:start w:val="0"/>
      <w:numFmt w:val="bullet"/>
      <w:lvlText w:val="•"/>
      <w:lvlJc w:val="left"/>
      <w:pPr>
        <w:ind w:left="3917" w:hanging="284"/>
      </w:pPr>
      <w:rPr>
        <w:rFonts w:hint="default"/>
        <w:lang w:val="ru-RU" w:eastAsia="en-US" w:bidi="ar-SA"/>
      </w:rPr>
    </w:lvl>
    <w:lvl w:ilvl="6">
      <w:start w:val="0"/>
      <w:numFmt w:val="bullet"/>
      <w:lvlText w:val="•"/>
      <w:lvlJc w:val="left"/>
      <w:pPr>
        <w:ind w:left="4552" w:hanging="284"/>
      </w:pPr>
      <w:rPr>
        <w:rFonts w:hint="default"/>
        <w:lang w:val="ru-RU" w:eastAsia="en-US" w:bidi="ar-SA"/>
      </w:rPr>
    </w:lvl>
    <w:lvl w:ilvl="7">
      <w:start w:val="0"/>
      <w:numFmt w:val="bullet"/>
      <w:lvlText w:val="•"/>
      <w:lvlJc w:val="left"/>
      <w:pPr>
        <w:ind w:left="5188" w:hanging="284"/>
      </w:pPr>
      <w:rPr>
        <w:rFonts w:hint="default"/>
        <w:lang w:val="ru-RU" w:eastAsia="en-US" w:bidi="ar-SA"/>
      </w:rPr>
    </w:lvl>
    <w:lvl w:ilvl="8">
      <w:start w:val="0"/>
      <w:numFmt w:val="bullet"/>
      <w:lvlText w:val="•"/>
      <w:lvlJc w:val="left"/>
      <w:pPr>
        <w:ind w:left="5823" w:hanging="284"/>
      </w:pPr>
      <w:rPr>
        <w:rFonts w:hint="default"/>
        <w:lang w:val="ru-RU" w:eastAsia="en-US" w:bidi="ar-SA"/>
      </w:rPr>
    </w:lvl>
  </w:abstractNum>
  <w:abstractNum w:abstractNumId="31">
    <w:multiLevelType w:val="hybridMultilevel"/>
    <w:lvl w:ilvl="0">
      <w:start w:val="1"/>
      <w:numFmt w:val="decimal"/>
      <w:lvlText w:val="%1."/>
      <w:lvlJc w:val="left"/>
      <w:pPr>
        <w:ind w:left="425" w:hanging="284"/>
        <w:jc w:val="left"/>
      </w:pPr>
      <w:rPr>
        <w:rFonts w:hint="default" w:ascii="Cambria" w:hAnsi="Cambria" w:eastAsia="Cambria" w:cs="Cambria"/>
        <w:b w:val="0"/>
        <w:bCs w:val="0"/>
        <w:i w:val="0"/>
        <w:iCs w:val="0"/>
        <w:color w:val="231F20"/>
        <w:spacing w:val="0"/>
        <w:w w:val="99"/>
        <w:sz w:val="20"/>
        <w:szCs w:val="20"/>
        <w:lang w:val="ru-RU" w:eastAsia="en-US" w:bidi="ar-SA"/>
      </w:rPr>
    </w:lvl>
    <w:lvl w:ilvl="1">
      <w:start w:val="0"/>
      <w:numFmt w:val="bullet"/>
      <w:lvlText w:val=""/>
      <w:lvlJc w:val="left"/>
      <w:pPr>
        <w:ind w:left="425" w:hanging="284"/>
      </w:pPr>
      <w:rPr>
        <w:rFonts w:hint="default" w:ascii="Webdings" w:hAnsi="Webdings" w:eastAsia="Webdings" w:cs="Webdings"/>
        <w:b w:val="0"/>
        <w:bCs w:val="0"/>
        <w:i w:val="0"/>
        <w:iCs w:val="0"/>
        <w:color w:val="808285"/>
        <w:spacing w:val="0"/>
        <w:w w:val="100"/>
        <w:position w:val="2"/>
        <w:sz w:val="18"/>
        <w:szCs w:val="18"/>
        <w:lang w:val="ru-RU" w:eastAsia="en-US" w:bidi="ar-SA"/>
      </w:rPr>
    </w:lvl>
    <w:lvl w:ilvl="2">
      <w:start w:val="0"/>
      <w:numFmt w:val="bullet"/>
      <w:lvlText w:val="•"/>
      <w:lvlJc w:val="left"/>
      <w:pPr>
        <w:ind w:left="1810" w:hanging="284"/>
      </w:pPr>
      <w:rPr>
        <w:rFonts w:hint="default"/>
        <w:lang w:val="ru-RU" w:eastAsia="en-US" w:bidi="ar-SA"/>
      </w:rPr>
    </w:lvl>
    <w:lvl w:ilvl="3">
      <w:start w:val="0"/>
      <w:numFmt w:val="bullet"/>
      <w:lvlText w:val="•"/>
      <w:lvlJc w:val="left"/>
      <w:pPr>
        <w:ind w:left="2505" w:hanging="284"/>
      </w:pPr>
      <w:rPr>
        <w:rFonts w:hint="default"/>
        <w:lang w:val="ru-RU" w:eastAsia="en-US" w:bidi="ar-SA"/>
      </w:rPr>
    </w:lvl>
    <w:lvl w:ilvl="4">
      <w:start w:val="0"/>
      <w:numFmt w:val="bullet"/>
      <w:lvlText w:val="•"/>
      <w:lvlJc w:val="left"/>
      <w:pPr>
        <w:ind w:left="3200" w:hanging="284"/>
      </w:pPr>
      <w:rPr>
        <w:rFonts w:hint="default"/>
        <w:lang w:val="ru-RU" w:eastAsia="en-US" w:bidi="ar-SA"/>
      </w:rPr>
    </w:lvl>
    <w:lvl w:ilvl="5">
      <w:start w:val="0"/>
      <w:numFmt w:val="bullet"/>
      <w:lvlText w:val="•"/>
      <w:lvlJc w:val="left"/>
      <w:pPr>
        <w:ind w:left="3895" w:hanging="284"/>
      </w:pPr>
      <w:rPr>
        <w:rFonts w:hint="default"/>
        <w:lang w:val="ru-RU" w:eastAsia="en-US" w:bidi="ar-SA"/>
      </w:rPr>
    </w:lvl>
    <w:lvl w:ilvl="6">
      <w:start w:val="0"/>
      <w:numFmt w:val="bullet"/>
      <w:lvlText w:val="•"/>
      <w:lvlJc w:val="left"/>
      <w:pPr>
        <w:ind w:left="4590" w:hanging="284"/>
      </w:pPr>
      <w:rPr>
        <w:rFonts w:hint="default"/>
        <w:lang w:val="ru-RU" w:eastAsia="en-US" w:bidi="ar-SA"/>
      </w:rPr>
    </w:lvl>
    <w:lvl w:ilvl="7">
      <w:start w:val="0"/>
      <w:numFmt w:val="bullet"/>
      <w:lvlText w:val="•"/>
      <w:lvlJc w:val="left"/>
      <w:pPr>
        <w:ind w:left="5285" w:hanging="284"/>
      </w:pPr>
      <w:rPr>
        <w:rFonts w:hint="default"/>
        <w:lang w:val="ru-RU" w:eastAsia="en-US" w:bidi="ar-SA"/>
      </w:rPr>
    </w:lvl>
    <w:lvl w:ilvl="8">
      <w:start w:val="0"/>
      <w:numFmt w:val="bullet"/>
      <w:lvlText w:val="•"/>
      <w:lvlJc w:val="left"/>
      <w:pPr>
        <w:ind w:left="5980" w:hanging="284"/>
      </w:pPr>
      <w:rPr>
        <w:rFonts w:hint="default"/>
        <w:lang w:val="ru-RU" w:eastAsia="en-US" w:bidi="ar-SA"/>
      </w:rPr>
    </w:lvl>
  </w:abstractNum>
  <w:abstractNum w:abstractNumId="30">
    <w:multiLevelType w:val="hybridMultilevel"/>
    <w:lvl w:ilvl="0">
      <w:start w:val="0"/>
      <w:numFmt w:val="bullet"/>
      <w:lvlText w:val=""/>
      <w:lvlJc w:val="left"/>
      <w:pPr>
        <w:ind w:left="737" w:hanging="284"/>
      </w:pPr>
      <w:rPr>
        <w:rFonts w:hint="default" w:ascii="Wingdings" w:hAnsi="Wingdings" w:eastAsia="Wingdings" w:cs="Wingdings"/>
        <w:b w:val="0"/>
        <w:bCs w:val="0"/>
        <w:i w:val="0"/>
        <w:iCs w:val="0"/>
        <w:color w:val="231F20"/>
        <w:spacing w:val="0"/>
        <w:w w:val="110"/>
        <w:sz w:val="20"/>
        <w:szCs w:val="20"/>
        <w:lang w:val="ru-RU" w:eastAsia="en-US" w:bidi="ar-SA"/>
      </w:rPr>
    </w:lvl>
    <w:lvl w:ilvl="1">
      <w:start w:val="0"/>
      <w:numFmt w:val="bullet"/>
      <w:lvlText w:val="•"/>
      <w:lvlJc w:val="left"/>
      <w:pPr>
        <w:ind w:left="1375" w:hanging="284"/>
      </w:pPr>
      <w:rPr>
        <w:rFonts w:hint="default"/>
        <w:lang w:val="ru-RU" w:eastAsia="en-US" w:bidi="ar-SA"/>
      </w:rPr>
    </w:lvl>
    <w:lvl w:ilvl="2">
      <w:start w:val="0"/>
      <w:numFmt w:val="bullet"/>
      <w:lvlText w:val="•"/>
      <w:lvlJc w:val="left"/>
      <w:pPr>
        <w:ind w:left="2011" w:hanging="284"/>
      </w:pPr>
      <w:rPr>
        <w:rFonts w:hint="default"/>
        <w:lang w:val="ru-RU" w:eastAsia="en-US" w:bidi="ar-SA"/>
      </w:rPr>
    </w:lvl>
    <w:lvl w:ilvl="3">
      <w:start w:val="0"/>
      <w:numFmt w:val="bullet"/>
      <w:lvlText w:val="•"/>
      <w:lvlJc w:val="left"/>
      <w:pPr>
        <w:ind w:left="2646" w:hanging="284"/>
      </w:pPr>
      <w:rPr>
        <w:rFonts w:hint="default"/>
        <w:lang w:val="ru-RU" w:eastAsia="en-US" w:bidi="ar-SA"/>
      </w:rPr>
    </w:lvl>
    <w:lvl w:ilvl="4">
      <w:start w:val="0"/>
      <w:numFmt w:val="bullet"/>
      <w:lvlText w:val="•"/>
      <w:lvlJc w:val="left"/>
      <w:pPr>
        <w:ind w:left="3281" w:hanging="284"/>
      </w:pPr>
      <w:rPr>
        <w:rFonts w:hint="default"/>
        <w:lang w:val="ru-RU" w:eastAsia="en-US" w:bidi="ar-SA"/>
      </w:rPr>
    </w:lvl>
    <w:lvl w:ilvl="5">
      <w:start w:val="0"/>
      <w:numFmt w:val="bullet"/>
      <w:lvlText w:val="•"/>
      <w:lvlJc w:val="left"/>
      <w:pPr>
        <w:ind w:left="3917" w:hanging="284"/>
      </w:pPr>
      <w:rPr>
        <w:rFonts w:hint="default"/>
        <w:lang w:val="ru-RU" w:eastAsia="en-US" w:bidi="ar-SA"/>
      </w:rPr>
    </w:lvl>
    <w:lvl w:ilvl="6">
      <w:start w:val="0"/>
      <w:numFmt w:val="bullet"/>
      <w:lvlText w:val="•"/>
      <w:lvlJc w:val="left"/>
      <w:pPr>
        <w:ind w:left="4552" w:hanging="284"/>
      </w:pPr>
      <w:rPr>
        <w:rFonts w:hint="default"/>
        <w:lang w:val="ru-RU" w:eastAsia="en-US" w:bidi="ar-SA"/>
      </w:rPr>
    </w:lvl>
    <w:lvl w:ilvl="7">
      <w:start w:val="0"/>
      <w:numFmt w:val="bullet"/>
      <w:lvlText w:val="•"/>
      <w:lvlJc w:val="left"/>
      <w:pPr>
        <w:ind w:left="5188" w:hanging="284"/>
      </w:pPr>
      <w:rPr>
        <w:rFonts w:hint="default"/>
        <w:lang w:val="ru-RU" w:eastAsia="en-US" w:bidi="ar-SA"/>
      </w:rPr>
    </w:lvl>
    <w:lvl w:ilvl="8">
      <w:start w:val="0"/>
      <w:numFmt w:val="bullet"/>
      <w:lvlText w:val="•"/>
      <w:lvlJc w:val="left"/>
      <w:pPr>
        <w:ind w:left="5823" w:hanging="284"/>
      </w:pPr>
      <w:rPr>
        <w:rFonts w:hint="default"/>
        <w:lang w:val="ru-RU" w:eastAsia="en-US" w:bidi="ar-SA"/>
      </w:rPr>
    </w:lvl>
  </w:abstractNum>
  <w:abstractNum w:abstractNumId="29">
    <w:multiLevelType w:val="hybridMultilevel"/>
    <w:lvl w:ilvl="0">
      <w:start w:val="1"/>
      <w:numFmt w:val="decimal"/>
      <w:lvlText w:val="%1."/>
      <w:lvlJc w:val="left"/>
      <w:pPr>
        <w:ind w:left="425" w:hanging="284"/>
        <w:jc w:val="left"/>
      </w:pPr>
      <w:rPr>
        <w:rFonts w:hint="default" w:ascii="Cambria" w:hAnsi="Cambria" w:eastAsia="Cambria" w:cs="Cambria"/>
        <w:b w:val="0"/>
        <w:bCs w:val="0"/>
        <w:i w:val="0"/>
        <w:iCs w:val="0"/>
        <w:color w:val="231F20"/>
        <w:spacing w:val="0"/>
        <w:w w:val="99"/>
        <w:sz w:val="20"/>
        <w:szCs w:val="20"/>
        <w:lang w:val="ru-RU" w:eastAsia="en-US" w:bidi="ar-SA"/>
      </w:rPr>
    </w:lvl>
    <w:lvl w:ilvl="1">
      <w:start w:val="0"/>
      <w:numFmt w:val="bullet"/>
      <w:lvlText w:val=""/>
      <w:lvlJc w:val="left"/>
      <w:pPr>
        <w:ind w:left="425" w:hanging="284"/>
      </w:pPr>
      <w:rPr>
        <w:rFonts w:hint="default" w:ascii="Webdings" w:hAnsi="Webdings" w:eastAsia="Webdings" w:cs="Webdings"/>
        <w:b w:val="0"/>
        <w:bCs w:val="0"/>
        <w:i w:val="0"/>
        <w:iCs w:val="0"/>
        <w:color w:val="808285"/>
        <w:spacing w:val="0"/>
        <w:w w:val="100"/>
        <w:position w:val="2"/>
        <w:sz w:val="18"/>
        <w:szCs w:val="18"/>
        <w:lang w:val="ru-RU" w:eastAsia="en-US" w:bidi="ar-SA"/>
      </w:rPr>
    </w:lvl>
    <w:lvl w:ilvl="2">
      <w:start w:val="0"/>
      <w:numFmt w:val="bullet"/>
      <w:lvlText w:val="•"/>
      <w:lvlJc w:val="left"/>
      <w:pPr>
        <w:ind w:left="1810" w:hanging="284"/>
      </w:pPr>
      <w:rPr>
        <w:rFonts w:hint="default"/>
        <w:lang w:val="ru-RU" w:eastAsia="en-US" w:bidi="ar-SA"/>
      </w:rPr>
    </w:lvl>
    <w:lvl w:ilvl="3">
      <w:start w:val="0"/>
      <w:numFmt w:val="bullet"/>
      <w:lvlText w:val="•"/>
      <w:lvlJc w:val="left"/>
      <w:pPr>
        <w:ind w:left="2505" w:hanging="284"/>
      </w:pPr>
      <w:rPr>
        <w:rFonts w:hint="default"/>
        <w:lang w:val="ru-RU" w:eastAsia="en-US" w:bidi="ar-SA"/>
      </w:rPr>
    </w:lvl>
    <w:lvl w:ilvl="4">
      <w:start w:val="0"/>
      <w:numFmt w:val="bullet"/>
      <w:lvlText w:val="•"/>
      <w:lvlJc w:val="left"/>
      <w:pPr>
        <w:ind w:left="3200" w:hanging="284"/>
      </w:pPr>
      <w:rPr>
        <w:rFonts w:hint="default"/>
        <w:lang w:val="ru-RU" w:eastAsia="en-US" w:bidi="ar-SA"/>
      </w:rPr>
    </w:lvl>
    <w:lvl w:ilvl="5">
      <w:start w:val="0"/>
      <w:numFmt w:val="bullet"/>
      <w:lvlText w:val="•"/>
      <w:lvlJc w:val="left"/>
      <w:pPr>
        <w:ind w:left="3895" w:hanging="284"/>
      </w:pPr>
      <w:rPr>
        <w:rFonts w:hint="default"/>
        <w:lang w:val="ru-RU" w:eastAsia="en-US" w:bidi="ar-SA"/>
      </w:rPr>
    </w:lvl>
    <w:lvl w:ilvl="6">
      <w:start w:val="0"/>
      <w:numFmt w:val="bullet"/>
      <w:lvlText w:val="•"/>
      <w:lvlJc w:val="left"/>
      <w:pPr>
        <w:ind w:left="4590" w:hanging="284"/>
      </w:pPr>
      <w:rPr>
        <w:rFonts w:hint="default"/>
        <w:lang w:val="ru-RU" w:eastAsia="en-US" w:bidi="ar-SA"/>
      </w:rPr>
    </w:lvl>
    <w:lvl w:ilvl="7">
      <w:start w:val="0"/>
      <w:numFmt w:val="bullet"/>
      <w:lvlText w:val="•"/>
      <w:lvlJc w:val="left"/>
      <w:pPr>
        <w:ind w:left="5285" w:hanging="284"/>
      </w:pPr>
      <w:rPr>
        <w:rFonts w:hint="default"/>
        <w:lang w:val="ru-RU" w:eastAsia="en-US" w:bidi="ar-SA"/>
      </w:rPr>
    </w:lvl>
    <w:lvl w:ilvl="8">
      <w:start w:val="0"/>
      <w:numFmt w:val="bullet"/>
      <w:lvlText w:val="•"/>
      <w:lvlJc w:val="left"/>
      <w:pPr>
        <w:ind w:left="5980" w:hanging="284"/>
      </w:pPr>
      <w:rPr>
        <w:rFonts w:hint="default"/>
        <w:lang w:val="ru-RU" w:eastAsia="en-US" w:bidi="ar-SA"/>
      </w:rPr>
    </w:lvl>
  </w:abstractNum>
  <w:abstractNum w:abstractNumId="28">
    <w:multiLevelType w:val="hybridMultilevel"/>
    <w:lvl w:ilvl="0">
      <w:start w:val="0"/>
      <w:numFmt w:val="bullet"/>
      <w:lvlText w:val=""/>
      <w:lvlJc w:val="left"/>
      <w:pPr>
        <w:ind w:left="737" w:hanging="284"/>
      </w:pPr>
      <w:rPr>
        <w:rFonts w:hint="default" w:ascii="Wingdings" w:hAnsi="Wingdings" w:eastAsia="Wingdings" w:cs="Wingdings"/>
        <w:b w:val="0"/>
        <w:bCs w:val="0"/>
        <w:i w:val="0"/>
        <w:iCs w:val="0"/>
        <w:color w:val="231F20"/>
        <w:spacing w:val="0"/>
        <w:w w:val="110"/>
        <w:sz w:val="20"/>
        <w:szCs w:val="20"/>
        <w:lang w:val="ru-RU" w:eastAsia="en-US" w:bidi="ar-SA"/>
      </w:rPr>
    </w:lvl>
    <w:lvl w:ilvl="1">
      <w:start w:val="0"/>
      <w:numFmt w:val="bullet"/>
      <w:lvlText w:val="•"/>
      <w:lvlJc w:val="left"/>
      <w:pPr>
        <w:ind w:left="1375" w:hanging="284"/>
      </w:pPr>
      <w:rPr>
        <w:rFonts w:hint="default"/>
        <w:lang w:val="ru-RU" w:eastAsia="en-US" w:bidi="ar-SA"/>
      </w:rPr>
    </w:lvl>
    <w:lvl w:ilvl="2">
      <w:start w:val="0"/>
      <w:numFmt w:val="bullet"/>
      <w:lvlText w:val="•"/>
      <w:lvlJc w:val="left"/>
      <w:pPr>
        <w:ind w:left="2011" w:hanging="284"/>
      </w:pPr>
      <w:rPr>
        <w:rFonts w:hint="default"/>
        <w:lang w:val="ru-RU" w:eastAsia="en-US" w:bidi="ar-SA"/>
      </w:rPr>
    </w:lvl>
    <w:lvl w:ilvl="3">
      <w:start w:val="0"/>
      <w:numFmt w:val="bullet"/>
      <w:lvlText w:val="•"/>
      <w:lvlJc w:val="left"/>
      <w:pPr>
        <w:ind w:left="2646" w:hanging="284"/>
      </w:pPr>
      <w:rPr>
        <w:rFonts w:hint="default"/>
        <w:lang w:val="ru-RU" w:eastAsia="en-US" w:bidi="ar-SA"/>
      </w:rPr>
    </w:lvl>
    <w:lvl w:ilvl="4">
      <w:start w:val="0"/>
      <w:numFmt w:val="bullet"/>
      <w:lvlText w:val="•"/>
      <w:lvlJc w:val="left"/>
      <w:pPr>
        <w:ind w:left="3281" w:hanging="284"/>
      </w:pPr>
      <w:rPr>
        <w:rFonts w:hint="default"/>
        <w:lang w:val="ru-RU" w:eastAsia="en-US" w:bidi="ar-SA"/>
      </w:rPr>
    </w:lvl>
    <w:lvl w:ilvl="5">
      <w:start w:val="0"/>
      <w:numFmt w:val="bullet"/>
      <w:lvlText w:val="•"/>
      <w:lvlJc w:val="left"/>
      <w:pPr>
        <w:ind w:left="3917" w:hanging="284"/>
      </w:pPr>
      <w:rPr>
        <w:rFonts w:hint="default"/>
        <w:lang w:val="ru-RU" w:eastAsia="en-US" w:bidi="ar-SA"/>
      </w:rPr>
    </w:lvl>
    <w:lvl w:ilvl="6">
      <w:start w:val="0"/>
      <w:numFmt w:val="bullet"/>
      <w:lvlText w:val="•"/>
      <w:lvlJc w:val="left"/>
      <w:pPr>
        <w:ind w:left="4552" w:hanging="284"/>
      </w:pPr>
      <w:rPr>
        <w:rFonts w:hint="default"/>
        <w:lang w:val="ru-RU" w:eastAsia="en-US" w:bidi="ar-SA"/>
      </w:rPr>
    </w:lvl>
    <w:lvl w:ilvl="7">
      <w:start w:val="0"/>
      <w:numFmt w:val="bullet"/>
      <w:lvlText w:val="•"/>
      <w:lvlJc w:val="left"/>
      <w:pPr>
        <w:ind w:left="5188" w:hanging="284"/>
      </w:pPr>
      <w:rPr>
        <w:rFonts w:hint="default"/>
        <w:lang w:val="ru-RU" w:eastAsia="en-US" w:bidi="ar-SA"/>
      </w:rPr>
    </w:lvl>
    <w:lvl w:ilvl="8">
      <w:start w:val="0"/>
      <w:numFmt w:val="bullet"/>
      <w:lvlText w:val="•"/>
      <w:lvlJc w:val="left"/>
      <w:pPr>
        <w:ind w:left="5823" w:hanging="284"/>
      </w:pPr>
      <w:rPr>
        <w:rFonts w:hint="default"/>
        <w:lang w:val="ru-RU" w:eastAsia="en-US" w:bidi="ar-SA"/>
      </w:rPr>
    </w:lvl>
  </w:abstractNum>
  <w:abstractNum w:abstractNumId="27">
    <w:multiLevelType w:val="hybridMultilevel"/>
    <w:lvl w:ilvl="0">
      <w:start w:val="1"/>
      <w:numFmt w:val="decimal"/>
      <w:lvlText w:val="%1."/>
      <w:lvlJc w:val="left"/>
      <w:pPr>
        <w:ind w:left="425" w:hanging="284"/>
        <w:jc w:val="left"/>
      </w:pPr>
      <w:rPr>
        <w:rFonts w:hint="default" w:ascii="Cambria" w:hAnsi="Cambria" w:eastAsia="Cambria" w:cs="Cambria"/>
        <w:b w:val="0"/>
        <w:bCs w:val="0"/>
        <w:i w:val="0"/>
        <w:iCs w:val="0"/>
        <w:color w:val="231F20"/>
        <w:spacing w:val="0"/>
        <w:w w:val="99"/>
        <w:sz w:val="20"/>
        <w:szCs w:val="20"/>
        <w:lang w:val="ru-RU" w:eastAsia="en-US" w:bidi="ar-SA"/>
      </w:rPr>
    </w:lvl>
    <w:lvl w:ilvl="1">
      <w:start w:val="0"/>
      <w:numFmt w:val="bullet"/>
      <w:lvlText w:val=""/>
      <w:lvlJc w:val="left"/>
      <w:pPr>
        <w:ind w:left="425" w:hanging="284"/>
      </w:pPr>
      <w:rPr>
        <w:rFonts w:hint="default" w:ascii="Webdings" w:hAnsi="Webdings" w:eastAsia="Webdings" w:cs="Webdings"/>
        <w:b w:val="0"/>
        <w:bCs w:val="0"/>
        <w:i w:val="0"/>
        <w:iCs w:val="0"/>
        <w:color w:val="808285"/>
        <w:spacing w:val="0"/>
        <w:w w:val="100"/>
        <w:position w:val="2"/>
        <w:sz w:val="18"/>
        <w:szCs w:val="18"/>
        <w:lang w:val="ru-RU" w:eastAsia="en-US" w:bidi="ar-SA"/>
      </w:rPr>
    </w:lvl>
    <w:lvl w:ilvl="2">
      <w:start w:val="0"/>
      <w:numFmt w:val="bullet"/>
      <w:lvlText w:val="•"/>
      <w:lvlJc w:val="left"/>
      <w:pPr>
        <w:ind w:left="1810" w:hanging="284"/>
      </w:pPr>
      <w:rPr>
        <w:rFonts w:hint="default"/>
        <w:lang w:val="ru-RU" w:eastAsia="en-US" w:bidi="ar-SA"/>
      </w:rPr>
    </w:lvl>
    <w:lvl w:ilvl="3">
      <w:start w:val="0"/>
      <w:numFmt w:val="bullet"/>
      <w:lvlText w:val="•"/>
      <w:lvlJc w:val="left"/>
      <w:pPr>
        <w:ind w:left="2505" w:hanging="284"/>
      </w:pPr>
      <w:rPr>
        <w:rFonts w:hint="default"/>
        <w:lang w:val="ru-RU" w:eastAsia="en-US" w:bidi="ar-SA"/>
      </w:rPr>
    </w:lvl>
    <w:lvl w:ilvl="4">
      <w:start w:val="0"/>
      <w:numFmt w:val="bullet"/>
      <w:lvlText w:val="•"/>
      <w:lvlJc w:val="left"/>
      <w:pPr>
        <w:ind w:left="3200" w:hanging="284"/>
      </w:pPr>
      <w:rPr>
        <w:rFonts w:hint="default"/>
        <w:lang w:val="ru-RU" w:eastAsia="en-US" w:bidi="ar-SA"/>
      </w:rPr>
    </w:lvl>
    <w:lvl w:ilvl="5">
      <w:start w:val="0"/>
      <w:numFmt w:val="bullet"/>
      <w:lvlText w:val="•"/>
      <w:lvlJc w:val="left"/>
      <w:pPr>
        <w:ind w:left="3895" w:hanging="284"/>
      </w:pPr>
      <w:rPr>
        <w:rFonts w:hint="default"/>
        <w:lang w:val="ru-RU" w:eastAsia="en-US" w:bidi="ar-SA"/>
      </w:rPr>
    </w:lvl>
    <w:lvl w:ilvl="6">
      <w:start w:val="0"/>
      <w:numFmt w:val="bullet"/>
      <w:lvlText w:val="•"/>
      <w:lvlJc w:val="left"/>
      <w:pPr>
        <w:ind w:left="4590" w:hanging="284"/>
      </w:pPr>
      <w:rPr>
        <w:rFonts w:hint="default"/>
        <w:lang w:val="ru-RU" w:eastAsia="en-US" w:bidi="ar-SA"/>
      </w:rPr>
    </w:lvl>
    <w:lvl w:ilvl="7">
      <w:start w:val="0"/>
      <w:numFmt w:val="bullet"/>
      <w:lvlText w:val="•"/>
      <w:lvlJc w:val="left"/>
      <w:pPr>
        <w:ind w:left="5285" w:hanging="284"/>
      </w:pPr>
      <w:rPr>
        <w:rFonts w:hint="default"/>
        <w:lang w:val="ru-RU" w:eastAsia="en-US" w:bidi="ar-SA"/>
      </w:rPr>
    </w:lvl>
    <w:lvl w:ilvl="8">
      <w:start w:val="0"/>
      <w:numFmt w:val="bullet"/>
      <w:lvlText w:val="•"/>
      <w:lvlJc w:val="left"/>
      <w:pPr>
        <w:ind w:left="5980" w:hanging="284"/>
      </w:pPr>
      <w:rPr>
        <w:rFonts w:hint="default"/>
        <w:lang w:val="ru-RU" w:eastAsia="en-US" w:bidi="ar-SA"/>
      </w:rPr>
    </w:lvl>
  </w:abstractNum>
  <w:abstractNum w:abstractNumId="26">
    <w:multiLevelType w:val="hybridMultilevel"/>
    <w:lvl w:ilvl="0">
      <w:start w:val="0"/>
      <w:numFmt w:val="bullet"/>
      <w:lvlText w:val=""/>
      <w:lvlJc w:val="left"/>
      <w:pPr>
        <w:ind w:left="425" w:hanging="284"/>
      </w:pPr>
      <w:rPr>
        <w:rFonts w:hint="default" w:ascii="Webdings" w:hAnsi="Webdings" w:eastAsia="Webdings" w:cs="Webdings"/>
        <w:b w:val="0"/>
        <w:bCs w:val="0"/>
        <w:i w:val="0"/>
        <w:iCs w:val="0"/>
        <w:color w:val="808285"/>
        <w:spacing w:val="0"/>
        <w:w w:val="100"/>
        <w:position w:val="2"/>
        <w:sz w:val="18"/>
        <w:szCs w:val="18"/>
        <w:lang w:val="ru-RU" w:eastAsia="en-US" w:bidi="ar-SA"/>
      </w:rPr>
    </w:lvl>
    <w:lvl w:ilvl="1">
      <w:start w:val="0"/>
      <w:numFmt w:val="bullet"/>
      <w:lvlText w:val="•"/>
      <w:lvlJc w:val="left"/>
      <w:pPr>
        <w:ind w:left="1115" w:hanging="284"/>
      </w:pPr>
      <w:rPr>
        <w:rFonts w:hint="default"/>
        <w:lang w:val="ru-RU" w:eastAsia="en-US" w:bidi="ar-SA"/>
      </w:rPr>
    </w:lvl>
    <w:lvl w:ilvl="2">
      <w:start w:val="0"/>
      <w:numFmt w:val="bullet"/>
      <w:lvlText w:val="•"/>
      <w:lvlJc w:val="left"/>
      <w:pPr>
        <w:ind w:left="1810" w:hanging="284"/>
      </w:pPr>
      <w:rPr>
        <w:rFonts w:hint="default"/>
        <w:lang w:val="ru-RU" w:eastAsia="en-US" w:bidi="ar-SA"/>
      </w:rPr>
    </w:lvl>
    <w:lvl w:ilvl="3">
      <w:start w:val="0"/>
      <w:numFmt w:val="bullet"/>
      <w:lvlText w:val="•"/>
      <w:lvlJc w:val="left"/>
      <w:pPr>
        <w:ind w:left="2505" w:hanging="284"/>
      </w:pPr>
      <w:rPr>
        <w:rFonts w:hint="default"/>
        <w:lang w:val="ru-RU" w:eastAsia="en-US" w:bidi="ar-SA"/>
      </w:rPr>
    </w:lvl>
    <w:lvl w:ilvl="4">
      <w:start w:val="0"/>
      <w:numFmt w:val="bullet"/>
      <w:lvlText w:val="•"/>
      <w:lvlJc w:val="left"/>
      <w:pPr>
        <w:ind w:left="3200" w:hanging="284"/>
      </w:pPr>
      <w:rPr>
        <w:rFonts w:hint="default"/>
        <w:lang w:val="ru-RU" w:eastAsia="en-US" w:bidi="ar-SA"/>
      </w:rPr>
    </w:lvl>
    <w:lvl w:ilvl="5">
      <w:start w:val="0"/>
      <w:numFmt w:val="bullet"/>
      <w:lvlText w:val="•"/>
      <w:lvlJc w:val="left"/>
      <w:pPr>
        <w:ind w:left="3895" w:hanging="284"/>
      </w:pPr>
      <w:rPr>
        <w:rFonts w:hint="default"/>
        <w:lang w:val="ru-RU" w:eastAsia="en-US" w:bidi="ar-SA"/>
      </w:rPr>
    </w:lvl>
    <w:lvl w:ilvl="6">
      <w:start w:val="0"/>
      <w:numFmt w:val="bullet"/>
      <w:lvlText w:val="•"/>
      <w:lvlJc w:val="left"/>
      <w:pPr>
        <w:ind w:left="4590" w:hanging="284"/>
      </w:pPr>
      <w:rPr>
        <w:rFonts w:hint="default"/>
        <w:lang w:val="ru-RU" w:eastAsia="en-US" w:bidi="ar-SA"/>
      </w:rPr>
    </w:lvl>
    <w:lvl w:ilvl="7">
      <w:start w:val="0"/>
      <w:numFmt w:val="bullet"/>
      <w:lvlText w:val="•"/>
      <w:lvlJc w:val="left"/>
      <w:pPr>
        <w:ind w:left="5285" w:hanging="284"/>
      </w:pPr>
      <w:rPr>
        <w:rFonts w:hint="default"/>
        <w:lang w:val="ru-RU" w:eastAsia="en-US" w:bidi="ar-SA"/>
      </w:rPr>
    </w:lvl>
    <w:lvl w:ilvl="8">
      <w:start w:val="0"/>
      <w:numFmt w:val="bullet"/>
      <w:lvlText w:val="•"/>
      <w:lvlJc w:val="left"/>
      <w:pPr>
        <w:ind w:left="5980" w:hanging="284"/>
      </w:pPr>
      <w:rPr>
        <w:rFonts w:hint="default"/>
        <w:lang w:val="ru-RU" w:eastAsia="en-US" w:bidi="ar-SA"/>
      </w:rPr>
    </w:lvl>
  </w:abstractNum>
  <w:abstractNum w:abstractNumId="25">
    <w:multiLevelType w:val="hybridMultilevel"/>
    <w:lvl w:ilvl="0">
      <w:start w:val="0"/>
      <w:numFmt w:val="bullet"/>
      <w:lvlText w:val=""/>
      <w:lvlJc w:val="left"/>
      <w:pPr>
        <w:ind w:left="737" w:hanging="284"/>
      </w:pPr>
      <w:rPr>
        <w:rFonts w:hint="default" w:ascii="Wingdings" w:hAnsi="Wingdings" w:eastAsia="Wingdings" w:cs="Wingdings"/>
        <w:b w:val="0"/>
        <w:bCs w:val="0"/>
        <w:i w:val="0"/>
        <w:iCs w:val="0"/>
        <w:color w:val="231F20"/>
        <w:spacing w:val="0"/>
        <w:w w:val="110"/>
        <w:sz w:val="20"/>
        <w:szCs w:val="20"/>
        <w:lang w:val="ru-RU" w:eastAsia="en-US" w:bidi="ar-SA"/>
      </w:rPr>
    </w:lvl>
    <w:lvl w:ilvl="1">
      <w:start w:val="0"/>
      <w:numFmt w:val="bullet"/>
      <w:lvlText w:val="•"/>
      <w:lvlJc w:val="left"/>
      <w:pPr>
        <w:ind w:left="1375" w:hanging="284"/>
      </w:pPr>
      <w:rPr>
        <w:rFonts w:hint="default"/>
        <w:lang w:val="ru-RU" w:eastAsia="en-US" w:bidi="ar-SA"/>
      </w:rPr>
    </w:lvl>
    <w:lvl w:ilvl="2">
      <w:start w:val="0"/>
      <w:numFmt w:val="bullet"/>
      <w:lvlText w:val="•"/>
      <w:lvlJc w:val="left"/>
      <w:pPr>
        <w:ind w:left="2011" w:hanging="284"/>
      </w:pPr>
      <w:rPr>
        <w:rFonts w:hint="default"/>
        <w:lang w:val="ru-RU" w:eastAsia="en-US" w:bidi="ar-SA"/>
      </w:rPr>
    </w:lvl>
    <w:lvl w:ilvl="3">
      <w:start w:val="0"/>
      <w:numFmt w:val="bullet"/>
      <w:lvlText w:val="•"/>
      <w:lvlJc w:val="left"/>
      <w:pPr>
        <w:ind w:left="2646" w:hanging="284"/>
      </w:pPr>
      <w:rPr>
        <w:rFonts w:hint="default"/>
        <w:lang w:val="ru-RU" w:eastAsia="en-US" w:bidi="ar-SA"/>
      </w:rPr>
    </w:lvl>
    <w:lvl w:ilvl="4">
      <w:start w:val="0"/>
      <w:numFmt w:val="bullet"/>
      <w:lvlText w:val="•"/>
      <w:lvlJc w:val="left"/>
      <w:pPr>
        <w:ind w:left="3281" w:hanging="284"/>
      </w:pPr>
      <w:rPr>
        <w:rFonts w:hint="default"/>
        <w:lang w:val="ru-RU" w:eastAsia="en-US" w:bidi="ar-SA"/>
      </w:rPr>
    </w:lvl>
    <w:lvl w:ilvl="5">
      <w:start w:val="0"/>
      <w:numFmt w:val="bullet"/>
      <w:lvlText w:val="•"/>
      <w:lvlJc w:val="left"/>
      <w:pPr>
        <w:ind w:left="3917" w:hanging="284"/>
      </w:pPr>
      <w:rPr>
        <w:rFonts w:hint="default"/>
        <w:lang w:val="ru-RU" w:eastAsia="en-US" w:bidi="ar-SA"/>
      </w:rPr>
    </w:lvl>
    <w:lvl w:ilvl="6">
      <w:start w:val="0"/>
      <w:numFmt w:val="bullet"/>
      <w:lvlText w:val="•"/>
      <w:lvlJc w:val="left"/>
      <w:pPr>
        <w:ind w:left="4552" w:hanging="284"/>
      </w:pPr>
      <w:rPr>
        <w:rFonts w:hint="default"/>
        <w:lang w:val="ru-RU" w:eastAsia="en-US" w:bidi="ar-SA"/>
      </w:rPr>
    </w:lvl>
    <w:lvl w:ilvl="7">
      <w:start w:val="0"/>
      <w:numFmt w:val="bullet"/>
      <w:lvlText w:val="•"/>
      <w:lvlJc w:val="left"/>
      <w:pPr>
        <w:ind w:left="5188" w:hanging="284"/>
      </w:pPr>
      <w:rPr>
        <w:rFonts w:hint="default"/>
        <w:lang w:val="ru-RU" w:eastAsia="en-US" w:bidi="ar-SA"/>
      </w:rPr>
    </w:lvl>
    <w:lvl w:ilvl="8">
      <w:start w:val="0"/>
      <w:numFmt w:val="bullet"/>
      <w:lvlText w:val="•"/>
      <w:lvlJc w:val="left"/>
      <w:pPr>
        <w:ind w:left="5823" w:hanging="284"/>
      </w:pPr>
      <w:rPr>
        <w:rFonts w:hint="default"/>
        <w:lang w:val="ru-RU" w:eastAsia="en-US" w:bidi="ar-SA"/>
      </w:rPr>
    </w:lvl>
  </w:abstractNum>
  <w:abstractNum w:abstractNumId="24">
    <w:multiLevelType w:val="hybridMultilevel"/>
    <w:lvl w:ilvl="0">
      <w:start w:val="1"/>
      <w:numFmt w:val="decimal"/>
      <w:lvlText w:val="%1."/>
      <w:lvlJc w:val="left"/>
      <w:pPr>
        <w:ind w:left="425" w:hanging="284"/>
        <w:jc w:val="left"/>
      </w:pPr>
      <w:rPr>
        <w:rFonts w:hint="default" w:ascii="Cambria" w:hAnsi="Cambria" w:eastAsia="Cambria" w:cs="Cambria"/>
        <w:b w:val="0"/>
        <w:bCs w:val="0"/>
        <w:i w:val="0"/>
        <w:iCs w:val="0"/>
        <w:color w:val="231F20"/>
        <w:spacing w:val="0"/>
        <w:w w:val="99"/>
        <w:sz w:val="20"/>
        <w:szCs w:val="20"/>
        <w:lang w:val="ru-RU" w:eastAsia="en-US" w:bidi="ar-SA"/>
      </w:rPr>
    </w:lvl>
    <w:lvl w:ilvl="1">
      <w:start w:val="0"/>
      <w:numFmt w:val="bullet"/>
      <w:lvlText w:val=""/>
      <w:lvlJc w:val="left"/>
      <w:pPr>
        <w:ind w:left="425" w:hanging="284"/>
      </w:pPr>
      <w:rPr>
        <w:rFonts w:hint="default" w:ascii="Webdings" w:hAnsi="Webdings" w:eastAsia="Webdings" w:cs="Webdings"/>
        <w:b w:val="0"/>
        <w:bCs w:val="0"/>
        <w:i w:val="0"/>
        <w:iCs w:val="0"/>
        <w:color w:val="808285"/>
        <w:spacing w:val="0"/>
        <w:w w:val="100"/>
        <w:position w:val="2"/>
        <w:sz w:val="18"/>
        <w:szCs w:val="18"/>
        <w:lang w:val="ru-RU" w:eastAsia="en-US" w:bidi="ar-SA"/>
      </w:rPr>
    </w:lvl>
    <w:lvl w:ilvl="2">
      <w:start w:val="0"/>
      <w:numFmt w:val="bullet"/>
      <w:lvlText w:val="•"/>
      <w:lvlJc w:val="left"/>
      <w:pPr>
        <w:ind w:left="1810" w:hanging="284"/>
      </w:pPr>
      <w:rPr>
        <w:rFonts w:hint="default"/>
        <w:lang w:val="ru-RU" w:eastAsia="en-US" w:bidi="ar-SA"/>
      </w:rPr>
    </w:lvl>
    <w:lvl w:ilvl="3">
      <w:start w:val="0"/>
      <w:numFmt w:val="bullet"/>
      <w:lvlText w:val="•"/>
      <w:lvlJc w:val="left"/>
      <w:pPr>
        <w:ind w:left="2505" w:hanging="284"/>
      </w:pPr>
      <w:rPr>
        <w:rFonts w:hint="default"/>
        <w:lang w:val="ru-RU" w:eastAsia="en-US" w:bidi="ar-SA"/>
      </w:rPr>
    </w:lvl>
    <w:lvl w:ilvl="4">
      <w:start w:val="0"/>
      <w:numFmt w:val="bullet"/>
      <w:lvlText w:val="•"/>
      <w:lvlJc w:val="left"/>
      <w:pPr>
        <w:ind w:left="3200" w:hanging="284"/>
      </w:pPr>
      <w:rPr>
        <w:rFonts w:hint="default"/>
        <w:lang w:val="ru-RU" w:eastAsia="en-US" w:bidi="ar-SA"/>
      </w:rPr>
    </w:lvl>
    <w:lvl w:ilvl="5">
      <w:start w:val="0"/>
      <w:numFmt w:val="bullet"/>
      <w:lvlText w:val="•"/>
      <w:lvlJc w:val="left"/>
      <w:pPr>
        <w:ind w:left="3895" w:hanging="284"/>
      </w:pPr>
      <w:rPr>
        <w:rFonts w:hint="default"/>
        <w:lang w:val="ru-RU" w:eastAsia="en-US" w:bidi="ar-SA"/>
      </w:rPr>
    </w:lvl>
    <w:lvl w:ilvl="6">
      <w:start w:val="0"/>
      <w:numFmt w:val="bullet"/>
      <w:lvlText w:val="•"/>
      <w:lvlJc w:val="left"/>
      <w:pPr>
        <w:ind w:left="4590" w:hanging="284"/>
      </w:pPr>
      <w:rPr>
        <w:rFonts w:hint="default"/>
        <w:lang w:val="ru-RU" w:eastAsia="en-US" w:bidi="ar-SA"/>
      </w:rPr>
    </w:lvl>
    <w:lvl w:ilvl="7">
      <w:start w:val="0"/>
      <w:numFmt w:val="bullet"/>
      <w:lvlText w:val="•"/>
      <w:lvlJc w:val="left"/>
      <w:pPr>
        <w:ind w:left="5285" w:hanging="284"/>
      </w:pPr>
      <w:rPr>
        <w:rFonts w:hint="default"/>
        <w:lang w:val="ru-RU" w:eastAsia="en-US" w:bidi="ar-SA"/>
      </w:rPr>
    </w:lvl>
    <w:lvl w:ilvl="8">
      <w:start w:val="0"/>
      <w:numFmt w:val="bullet"/>
      <w:lvlText w:val="•"/>
      <w:lvlJc w:val="left"/>
      <w:pPr>
        <w:ind w:left="5980" w:hanging="284"/>
      </w:pPr>
      <w:rPr>
        <w:rFonts w:hint="default"/>
        <w:lang w:val="ru-RU" w:eastAsia="en-US" w:bidi="ar-SA"/>
      </w:rPr>
    </w:lvl>
  </w:abstractNum>
  <w:abstractNum w:abstractNumId="23">
    <w:multiLevelType w:val="hybridMultilevel"/>
    <w:lvl w:ilvl="0">
      <w:start w:val="0"/>
      <w:numFmt w:val="bullet"/>
      <w:lvlText w:val=""/>
      <w:lvlJc w:val="left"/>
      <w:pPr>
        <w:ind w:left="425" w:hanging="284"/>
      </w:pPr>
      <w:rPr>
        <w:rFonts w:hint="default" w:ascii="Webdings" w:hAnsi="Webdings" w:eastAsia="Webdings" w:cs="Webdings"/>
        <w:b w:val="0"/>
        <w:bCs w:val="0"/>
        <w:i w:val="0"/>
        <w:iCs w:val="0"/>
        <w:color w:val="808285"/>
        <w:spacing w:val="0"/>
        <w:w w:val="100"/>
        <w:position w:val="2"/>
        <w:sz w:val="18"/>
        <w:szCs w:val="18"/>
        <w:lang w:val="ru-RU" w:eastAsia="en-US" w:bidi="ar-SA"/>
      </w:rPr>
    </w:lvl>
    <w:lvl w:ilvl="1">
      <w:start w:val="0"/>
      <w:numFmt w:val="bullet"/>
      <w:lvlText w:val="•"/>
      <w:lvlJc w:val="left"/>
      <w:pPr>
        <w:ind w:left="1115" w:hanging="284"/>
      </w:pPr>
      <w:rPr>
        <w:rFonts w:hint="default"/>
        <w:lang w:val="ru-RU" w:eastAsia="en-US" w:bidi="ar-SA"/>
      </w:rPr>
    </w:lvl>
    <w:lvl w:ilvl="2">
      <w:start w:val="0"/>
      <w:numFmt w:val="bullet"/>
      <w:lvlText w:val="•"/>
      <w:lvlJc w:val="left"/>
      <w:pPr>
        <w:ind w:left="1810" w:hanging="284"/>
      </w:pPr>
      <w:rPr>
        <w:rFonts w:hint="default"/>
        <w:lang w:val="ru-RU" w:eastAsia="en-US" w:bidi="ar-SA"/>
      </w:rPr>
    </w:lvl>
    <w:lvl w:ilvl="3">
      <w:start w:val="0"/>
      <w:numFmt w:val="bullet"/>
      <w:lvlText w:val="•"/>
      <w:lvlJc w:val="left"/>
      <w:pPr>
        <w:ind w:left="2505" w:hanging="284"/>
      </w:pPr>
      <w:rPr>
        <w:rFonts w:hint="default"/>
        <w:lang w:val="ru-RU" w:eastAsia="en-US" w:bidi="ar-SA"/>
      </w:rPr>
    </w:lvl>
    <w:lvl w:ilvl="4">
      <w:start w:val="0"/>
      <w:numFmt w:val="bullet"/>
      <w:lvlText w:val="•"/>
      <w:lvlJc w:val="left"/>
      <w:pPr>
        <w:ind w:left="3200" w:hanging="284"/>
      </w:pPr>
      <w:rPr>
        <w:rFonts w:hint="default"/>
        <w:lang w:val="ru-RU" w:eastAsia="en-US" w:bidi="ar-SA"/>
      </w:rPr>
    </w:lvl>
    <w:lvl w:ilvl="5">
      <w:start w:val="0"/>
      <w:numFmt w:val="bullet"/>
      <w:lvlText w:val="•"/>
      <w:lvlJc w:val="left"/>
      <w:pPr>
        <w:ind w:left="3895" w:hanging="284"/>
      </w:pPr>
      <w:rPr>
        <w:rFonts w:hint="default"/>
        <w:lang w:val="ru-RU" w:eastAsia="en-US" w:bidi="ar-SA"/>
      </w:rPr>
    </w:lvl>
    <w:lvl w:ilvl="6">
      <w:start w:val="0"/>
      <w:numFmt w:val="bullet"/>
      <w:lvlText w:val="•"/>
      <w:lvlJc w:val="left"/>
      <w:pPr>
        <w:ind w:left="4590" w:hanging="284"/>
      </w:pPr>
      <w:rPr>
        <w:rFonts w:hint="default"/>
        <w:lang w:val="ru-RU" w:eastAsia="en-US" w:bidi="ar-SA"/>
      </w:rPr>
    </w:lvl>
    <w:lvl w:ilvl="7">
      <w:start w:val="0"/>
      <w:numFmt w:val="bullet"/>
      <w:lvlText w:val="•"/>
      <w:lvlJc w:val="left"/>
      <w:pPr>
        <w:ind w:left="5285" w:hanging="284"/>
      </w:pPr>
      <w:rPr>
        <w:rFonts w:hint="default"/>
        <w:lang w:val="ru-RU" w:eastAsia="en-US" w:bidi="ar-SA"/>
      </w:rPr>
    </w:lvl>
    <w:lvl w:ilvl="8">
      <w:start w:val="0"/>
      <w:numFmt w:val="bullet"/>
      <w:lvlText w:val="•"/>
      <w:lvlJc w:val="left"/>
      <w:pPr>
        <w:ind w:left="5980" w:hanging="284"/>
      </w:pPr>
      <w:rPr>
        <w:rFonts w:hint="default"/>
        <w:lang w:val="ru-RU" w:eastAsia="en-US" w:bidi="ar-SA"/>
      </w:rPr>
    </w:lvl>
  </w:abstractNum>
  <w:abstractNum w:abstractNumId="22">
    <w:multiLevelType w:val="hybridMultilevel"/>
    <w:lvl w:ilvl="0">
      <w:start w:val="1"/>
      <w:numFmt w:val="lowerRoman"/>
      <w:lvlText w:val="%1."/>
      <w:lvlJc w:val="left"/>
      <w:pPr>
        <w:ind w:left="141" w:hanging="199"/>
        <w:jc w:val="left"/>
      </w:pPr>
      <w:rPr>
        <w:rFonts w:hint="default" w:ascii="Consolas" w:hAnsi="Consolas" w:eastAsia="Consolas" w:cs="Consolas"/>
        <w:b w:val="0"/>
        <w:bCs w:val="0"/>
        <w:i w:val="0"/>
        <w:iCs w:val="0"/>
        <w:color w:val="231F20"/>
        <w:spacing w:val="0"/>
        <w:w w:val="100"/>
        <w:sz w:val="16"/>
        <w:szCs w:val="16"/>
        <w:lang w:val="ru-RU" w:eastAsia="en-US" w:bidi="ar-SA"/>
      </w:rPr>
    </w:lvl>
    <w:lvl w:ilvl="1">
      <w:start w:val="0"/>
      <w:numFmt w:val="bullet"/>
      <w:lvlText w:val="•"/>
      <w:lvlJc w:val="left"/>
      <w:pPr>
        <w:ind w:left="863" w:hanging="199"/>
      </w:pPr>
      <w:rPr>
        <w:rFonts w:hint="default"/>
        <w:lang w:val="ru-RU" w:eastAsia="en-US" w:bidi="ar-SA"/>
      </w:rPr>
    </w:lvl>
    <w:lvl w:ilvl="2">
      <w:start w:val="0"/>
      <w:numFmt w:val="bullet"/>
      <w:lvlText w:val="•"/>
      <w:lvlJc w:val="left"/>
      <w:pPr>
        <w:ind w:left="1586" w:hanging="199"/>
      </w:pPr>
      <w:rPr>
        <w:rFonts w:hint="default"/>
        <w:lang w:val="ru-RU" w:eastAsia="en-US" w:bidi="ar-SA"/>
      </w:rPr>
    </w:lvl>
    <w:lvl w:ilvl="3">
      <w:start w:val="0"/>
      <w:numFmt w:val="bullet"/>
      <w:lvlText w:val="•"/>
      <w:lvlJc w:val="left"/>
      <w:pPr>
        <w:ind w:left="2309" w:hanging="199"/>
      </w:pPr>
      <w:rPr>
        <w:rFonts w:hint="default"/>
        <w:lang w:val="ru-RU" w:eastAsia="en-US" w:bidi="ar-SA"/>
      </w:rPr>
    </w:lvl>
    <w:lvl w:ilvl="4">
      <w:start w:val="0"/>
      <w:numFmt w:val="bullet"/>
      <w:lvlText w:val="•"/>
      <w:lvlJc w:val="left"/>
      <w:pPr>
        <w:ind w:left="3032" w:hanging="199"/>
      </w:pPr>
      <w:rPr>
        <w:rFonts w:hint="default"/>
        <w:lang w:val="ru-RU" w:eastAsia="en-US" w:bidi="ar-SA"/>
      </w:rPr>
    </w:lvl>
    <w:lvl w:ilvl="5">
      <w:start w:val="0"/>
      <w:numFmt w:val="bullet"/>
      <w:lvlText w:val="•"/>
      <w:lvlJc w:val="left"/>
      <w:pPr>
        <w:ind w:left="3755" w:hanging="199"/>
      </w:pPr>
      <w:rPr>
        <w:rFonts w:hint="default"/>
        <w:lang w:val="ru-RU" w:eastAsia="en-US" w:bidi="ar-SA"/>
      </w:rPr>
    </w:lvl>
    <w:lvl w:ilvl="6">
      <w:start w:val="0"/>
      <w:numFmt w:val="bullet"/>
      <w:lvlText w:val="•"/>
      <w:lvlJc w:val="left"/>
      <w:pPr>
        <w:ind w:left="4478" w:hanging="199"/>
      </w:pPr>
      <w:rPr>
        <w:rFonts w:hint="default"/>
        <w:lang w:val="ru-RU" w:eastAsia="en-US" w:bidi="ar-SA"/>
      </w:rPr>
    </w:lvl>
    <w:lvl w:ilvl="7">
      <w:start w:val="0"/>
      <w:numFmt w:val="bullet"/>
      <w:lvlText w:val="•"/>
      <w:lvlJc w:val="left"/>
      <w:pPr>
        <w:ind w:left="5201" w:hanging="199"/>
      </w:pPr>
      <w:rPr>
        <w:rFonts w:hint="default"/>
        <w:lang w:val="ru-RU" w:eastAsia="en-US" w:bidi="ar-SA"/>
      </w:rPr>
    </w:lvl>
    <w:lvl w:ilvl="8">
      <w:start w:val="0"/>
      <w:numFmt w:val="bullet"/>
      <w:lvlText w:val="•"/>
      <w:lvlJc w:val="left"/>
      <w:pPr>
        <w:ind w:left="5924" w:hanging="199"/>
      </w:pPr>
      <w:rPr>
        <w:rFonts w:hint="default"/>
        <w:lang w:val="ru-RU" w:eastAsia="en-US" w:bidi="ar-SA"/>
      </w:rPr>
    </w:lvl>
  </w:abstractNum>
  <w:abstractNum w:abstractNumId="21">
    <w:multiLevelType w:val="hybridMultilevel"/>
    <w:lvl w:ilvl="0">
      <w:start w:val="0"/>
      <w:numFmt w:val="bullet"/>
      <w:lvlText w:val=""/>
      <w:lvlJc w:val="left"/>
      <w:pPr>
        <w:ind w:left="737" w:hanging="284"/>
      </w:pPr>
      <w:rPr>
        <w:rFonts w:hint="default" w:ascii="Wingdings" w:hAnsi="Wingdings" w:eastAsia="Wingdings" w:cs="Wingdings"/>
        <w:b w:val="0"/>
        <w:bCs w:val="0"/>
        <w:i w:val="0"/>
        <w:iCs w:val="0"/>
        <w:color w:val="231F20"/>
        <w:spacing w:val="0"/>
        <w:w w:val="110"/>
        <w:sz w:val="20"/>
        <w:szCs w:val="20"/>
        <w:lang w:val="ru-RU" w:eastAsia="en-US" w:bidi="ar-SA"/>
      </w:rPr>
    </w:lvl>
    <w:lvl w:ilvl="1">
      <w:start w:val="0"/>
      <w:numFmt w:val="bullet"/>
      <w:lvlText w:val="•"/>
      <w:lvlJc w:val="left"/>
      <w:pPr>
        <w:ind w:left="1375" w:hanging="284"/>
      </w:pPr>
      <w:rPr>
        <w:rFonts w:hint="default"/>
        <w:lang w:val="ru-RU" w:eastAsia="en-US" w:bidi="ar-SA"/>
      </w:rPr>
    </w:lvl>
    <w:lvl w:ilvl="2">
      <w:start w:val="0"/>
      <w:numFmt w:val="bullet"/>
      <w:lvlText w:val="•"/>
      <w:lvlJc w:val="left"/>
      <w:pPr>
        <w:ind w:left="2011" w:hanging="284"/>
      </w:pPr>
      <w:rPr>
        <w:rFonts w:hint="default"/>
        <w:lang w:val="ru-RU" w:eastAsia="en-US" w:bidi="ar-SA"/>
      </w:rPr>
    </w:lvl>
    <w:lvl w:ilvl="3">
      <w:start w:val="0"/>
      <w:numFmt w:val="bullet"/>
      <w:lvlText w:val="•"/>
      <w:lvlJc w:val="left"/>
      <w:pPr>
        <w:ind w:left="2646" w:hanging="284"/>
      </w:pPr>
      <w:rPr>
        <w:rFonts w:hint="default"/>
        <w:lang w:val="ru-RU" w:eastAsia="en-US" w:bidi="ar-SA"/>
      </w:rPr>
    </w:lvl>
    <w:lvl w:ilvl="4">
      <w:start w:val="0"/>
      <w:numFmt w:val="bullet"/>
      <w:lvlText w:val="•"/>
      <w:lvlJc w:val="left"/>
      <w:pPr>
        <w:ind w:left="3281" w:hanging="284"/>
      </w:pPr>
      <w:rPr>
        <w:rFonts w:hint="default"/>
        <w:lang w:val="ru-RU" w:eastAsia="en-US" w:bidi="ar-SA"/>
      </w:rPr>
    </w:lvl>
    <w:lvl w:ilvl="5">
      <w:start w:val="0"/>
      <w:numFmt w:val="bullet"/>
      <w:lvlText w:val="•"/>
      <w:lvlJc w:val="left"/>
      <w:pPr>
        <w:ind w:left="3917" w:hanging="284"/>
      </w:pPr>
      <w:rPr>
        <w:rFonts w:hint="default"/>
        <w:lang w:val="ru-RU" w:eastAsia="en-US" w:bidi="ar-SA"/>
      </w:rPr>
    </w:lvl>
    <w:lvl w:ilvl="6">
      <w:start w:val="0"/>
      <w:numFmt w:val="bullet"/>
      <w:lvlText w:val="•"/>
      <w:lvlJc w:val="left"/>
      <w:pPr>
        <w:ind w:left="4552" w:hanging="284"/>
      </w:pPr>
      <w:rPr>
        <w:rFonts w:hint="default"/>
        <w:lang w:val="ru-RU" w:eastAsia="en-US" w:bidi="ar-SA"/>
      </w:rPr>
    </w:lvl>
    <w:lvl w:ilvl="7">
      <w:start w:val="0"/>
      <w:numFmt w:val="bullet"/>
      <w:lvlText w:val="•"/>
      <w:lvlJc w:val="left"/>
      <w:pPr>
        <w:ind w:left="5188" w:hanging="284"/>
      </w:pPr>
      <w:rPr>
        <w:rFonts w:hint="default"/>
        <w:lang w:val="ru-RU" w:eastAsia="en-US" w:bidi="ar-SA"/>
      </w:rPr>
    </w:lvl>
    <w:lvl w:ilvl="8">
      <w:start w:val="0"/>
      <w:numFmt w:val="bullet"/>
      <w:lvlText w:val="•"/>
      <w:lvlJc w:val="left"/>
      <w:pPr>
        <w:ind w:left="5823" w:hanging="284"/>
      </w:pPr>
      <w:rPr>
        <w:rFonts w:hint="default"/>
        <w:lang w:val="ru-RU" w:eastAsia="en-US" w:bidi="ar-SA"/>
      </w:rPr>
    </w:lvl>
  </w:abstractNum>
  <w:abstractNum w:abstractNumId="20">
    <w:multiLevelType w:val="hybridMultilevel"/>
    <w:lvl w:ilvl="0">
      <w:start w:val="1"/>
      <w:numFmt w:val="decimal"/>
      <w:lvlText w:val="%1."/>
      <w:lvlJc w:val="left"/>
      <w:pPr>
        <w:ind w:left="425" w:hanging="284"/>
        <w:jc w:val="left"/>
      </w:pPr>
      <w:rPr>
        <w:rFonts w:hint="default" w:ascii="Cambria" w:hAnsi="Cambria" w:eastAsia="Cambria" w:cs="Cambria"/>
        <w:b w:val="0"/>
        <w:bCs w:val="0"/>
        <w:i w:val="0"/>
        <w:iCs w:val="0"/>
        <w:color w:val="231F20"/>
        <w:spacing w:val="0"/>
        <w:w w:val="99"/>
        <w:sz w:val="20"/>
        <w:szCs w:val="20"/>
        <w:lang w:val="ru-RU" w:eastAsia="en-US" w:bidi="ar-SA"/>
      </w:rPr>
    </w:lvl>
    <w:lvl w:ilvl="1">
      <w:start w:val="0"/>
      <w:numFmt w:val="bullet"/>
      <w:lvlText w:val=""/>
      <w:lvlJc w:val="left"/>
      <w:pPr>
        <w:ind w:left="425" w:hanging="284"/>
      </w:pPr>
      <w:rPr>
        <w:rFonts w:hint="default" w:ascii="Webdings" w:hAnsi="Webdings" w:eastAsia="Webdings" w:cs="Webdings"/>
        <w:b w:val="0"/>
        <w:bCs w:val="0"/>
        <w:i w:val="0"/>
        <w:iCs w:val="0"/>
        <w:color w:val="808285"/>
        <w:spacing w:val="0"/>
        <w:w w:val="100"/>
        <w:position w:val="2"/>
        <w:sz w:val="18"/>
        <w:szCs w:val="18"/>
        <w:lang w:val="ru-RU" w:eastAsia="en-US" w:bidi="ar-SA"/>
      </w:rPr>
    </w:lvl>
    <w:lvl w:ilvl="2">
      <w:start w:val="0"/>
      <w:numFmt w:val="bullet"/>
      <w:lvlText w:val="•"/>
      <w:lvlJc w:val="left"/>
      <w:pPr>
        <w:ind w:left="1810" w:hanging="284"/>
      </w:pPr>
      <w:rPr>
        <w:rFonts w:hint="default"/>
        <w:lang w:val="ru-RU" w:eastAsia="en-US" w:bidi="ar-SA"/>
      </w:rPr>
    </w:lvl>
    <w:lvl w:ilvl="3">
      <w:start w:val="0"/>
      <w:numFmt w:val="bullet"/>
      <w:lvlText w:val="•"/>
      <w:lvlJc w:val="left"/>
      <w:pPr>
        <w:ind w:left="2505" w:hanging="284"/>
      </w:pPr>
      <w:rPr>
        <w:rFonts w:hint="default"/>
        <w:lang w:val="ru-RU" w:eastAsia="en-US" w:bidi="ar-SA"/>
      </w:rPr>
    </w:lvl>
    <w:lvl w:ilvl="4">
      <w:start w:val="0"/>
      <w:numFmt w:val="bullet"/>
      <w:lvlText w:val="•"/>
      <w:lvlJc w:val="left"/>
      <w:pPr>
        <w:ind w:left="3200" w:hanging="284"/>
      </w:pPr>
      <w:rPr>
        <w:rFonts w:hint="default"/>
        <w:lang w:val="ru-RU" w:eastAsia="en-US" w:bidi="ar-SA"/>
      </w:rPr>
    </w:lvl>
    <w:lvl w:ilvl="5">
      <w:start w:val="0"/>
      <w:numFmt w:val="bullet"/>
      <w:lvlText w:val="•"/>
      <w:lvlJc w:val="left"/>
      <w:pPr>
        <w:ind w:left="3895" w:hanging="284"/>
      </w:pPr>
      <w:rPr>
        <w:rFonts w:hint="default"/>
        <w:lang w:val="ru-RU" w:eastAsia="en-US" w:bidi="ar-SA"/>
      </w:rPr>
    </w:lvl>
    <w:lvl w:ilvl="6">
      <w:start w:val="0"/>
      <w:numFmt w:val="bullet"/>
      <w:lvlText w:val="•"/>
      <w:lvlJc w:val="left"/>
      <w:pPr>
        <w:ind w:left="4590" w:hanging="284"/>
      </w:pPr>
      <w:rPr>
        <w:rFonts w:hint="default"/>
        <w:lang w:val="ru-RU" w:eastAsia="en-US" w:bidi="ar-SA"/>
      </w:rPr>
    </w:lvl>
    <w:lvl w:ilvl="7">
      <w:start w:val="0"/>
      <w:numFmt w:val="bullet"/>
      <w:lvlText w:val="•"/>
      <w:lvlJc w:val="left"/>
      <w:pPr>
        <w:ind w:left="5285" w:hanging="284"/>
      </w:pPr>
      <w:rPr>
        <w:rFonts w:hint="default"/>
        <w:lang w:val="ru-RU" w:eastAsia="en-US" w:bidi="ar-SA"/>
      </w:rPr>
    </w:lvl>
    <w:lvl w:ilvl="8">
      <w:start w:val="0"/>
      <w:numFmt w:val="bullet"/>
      <w:lvlText w:val="•"/>
      <w:lvlJc w:val="left"/>
      <w:pPr>
        <w:ind w:left="5980" w:hanging="284"/>
      </w:pPr>
      <w:rPr>
        <w:rFonts w:hint="default"/>
        <w:lang w:val="ru-RU" w:eastAsia="en-US" w:bidi="ar-SA"/>
      </w:rPr>
    </w:lvl>
  </w:abstractNum>
  <w:abstractNum w:abstractNumId="19">
    <w:multiLevelType w:val="hybridMultilevel"/>
    <w:lvl w:ilvl="0">
      <w:start w:val="0"/>
      <w:numFmt w:val="bullet"/>
      <w:lvlText w:val=""/>
      <w:lvlJc w:val="left"/>
      <w:pPr>
        <w:ind w:left="425" w:hanging="284"/>
      </w:pPr>
      <w:rPr>
        <w:rFonts w:hint="default" w:ascii="Webdings" w:hAnsi="Webdings" w:eastAsia="Webdings" w:cs="Webdings"/>
        <w:b w:val="0"/>
        <w:bCs w:val="0"/>
        <w:i w:val="0"/>
        <w:iCs w:val="0"/>
        <w:color w:val="808285"/>
        <w:spacing w:val="0"/>
        <w:w w:val="100"/>
        <w:position w:val="2"/>
        <w:sz w:val="18"/>
        <w:szCs w:val="18"/>
        <w:lang w:val="ru-RU" w:eastAsia="en-US" w:bidi="ar-SA"/>
      </w:rPr>
    </w:lvl>
    <w:lvl w:ilvl="1">
      <w:start w:val="0"/>
      <w:numFmt w:val="bullet"/>
      <w:lvlText w:val="•"/>
      <w:lvlJc w:val="left"/>
      <w:pPr>
        <w:ind w:left="1115" w:hanging="284"/>
      </w:pPr>
      <w:rPr>
        <w:rFonts w:hint="default"/>
        <w:lang w:val="ru-RU" w:eastAsia="en-US" w:bidi="ar-SA"/>
      </w:rPr>
    </w:lvl>
    <w:lvl w:ilvl="2">
      <w:start w:val="0"/>
      <w:numFmt w:val="bullet"/>
      <w:lvlText w:val="•"/>
      <w:lvlJc w:val="left"/>
      <w:pPr>
        <w:ind w:left="1810" w:hanging="284"/>
      </w:pPr>
      <w:rPr>
        <w:rFonts w:hint="default"/>
        <w:lang w:val="ru-RU" w:eastAsia="en-US" w:bidi="ar-SA"/>
      </w:rPr>
    </w:lvl>
    <w:lvl w:ilvl="3">
      <w:start w:val="0"/>
      <w:numFmt w:val="bullet"/>
      <w:lvlText w:val="•"/>
      <w:lvlJc w:val="left"/>
      <w:pPr>
        <w:ind w:left="2505" w:hanging="284"/>
      </w:pPr>
      <w:rPr>
        <w:rFonts w:hint="default"/>
        <w:lang w:val="ru-RU" w:eastAsia="en-US" w:bidi="ar-SA"/>
      </w:rPr>
    </w:lvl>
    <w:lvl w:ilvl="4">
      <w:start w:val="0"/>
      <w:numFmt w:val="bullet"/>
      <w:lvlText w:val="•"/>
      <w:lvlJc w:val="left"/>
      <w:pPr>
        <w:ind w:left="3200" w:hanging="284"/>
      </w:pPr>
      <w:rPr>
        <w:rFonts w:hint="default"/>
        <w:lang w:val="ru-RU" w:eastAsia="en-US" w:bidi="ar-SA"/>
      </w:rPr>
    </w:lvl>
    <w:lvl w:ilvl="5">
      <w:start w:val="0"/>
      <w:numFmt w:val="bullet"/>
      <w:lvlText w:val="•"/>
      <w:lvlJc w:val="left"/>
      <w:pPr>
        <w:ind w:left="3895" w:hanging="284"/>
      </w:pPr>
      <w:rPr>
        <w:rFonts w:hint="default"/>
        <w:lang w:val="ru-RU" w:eastAsia="en-US" w:bidi="ar-SA"/>
      </w:rPr>
    </w:lvl>
    <w:lvl w:ilvl="6">
      <w:start w:val="0"/>
      <w:numFmt w:val="bullet"/>
      <w:lvlText w:val="•"/>
      <w:lvlJc w:val="left"/>
      <w:pPr>
        <w:ind w:left="4590" w:hanging="284"/>
      </w:pPr>
      <w:rPr>
        <w:rFonts w:hint="default"/>
        <w:lang w:val="ru-RU" w:eastAsia="en-US" w:bidi="ar-SA"/>
      </w:rPr>
    </w:lvl>
    <w:lvl w:ilvl="7">
      <w:start w:val="0"/>
      <w:numFmt w:val="bullet"/>
      <w:lvlText w:val="•"/>
      <w:lvlJc w:val="left"/>
      <w:pPr>
        <w:ind w:left="5285" w:hanging="284"/>
      </w:pPr>
      <w:rPr>
        <w:rFonts w:hint="default"/>
        <w:lang w:val="ru-RU" w:eastAsia="en-US" w:bidi="ar-SA"/>
      </w:rPr>
    </w:lvl>
    <w:lvl w:ilvl="8">
      <w:start w:val="0"/>
      <w:numFmt w:val="bullet"/>
      <w:lvlText w:val="•"/>
      <w:lvlJc w:val="left"/>
      <w:pPr>
        <w:ind w:left="5980" w:hanging="284"/>
      </w:pPr>
      <w:rPr>
        <w:rFonts w:hint="default"/>
        <w:lang w:val="ru-RU" w:eastAsia="en-US" w:bidi="ar-SA"/>
      </w:rPr>
    </w:lvl>
  </w:abstractNum>
  <w:abstractNum w:abstractNumId="18">
    <w:multiLevelType w:val="hybridMultilevel"/>
    <w:lvl w:ilvl="0">
      <w:start w:val="0"/>
      <w:numFmt w:val="bullet"/>
      <w:lvlText w:val=""/>
      <w:lvlJc w:val="left"/>
      <w:pPr>
        <w:ind w:left="737" w:hanging="284"/>
      </w:pPr>
      <w:rPr>
        <w:rFonts w:hint="default" w:ascii="Wingdings" w:hAnsi="Wingdings" w:eastAsia="Wingdings" w:cs="Wingdings"/>
        <w:b w:val="0"/>
        <w:bCs w:val="0"/>
        <w:i w:val="0"/>
        <w:iCs w:val="0"/>
        <w:color w:val="231F20"/>
        <w:spacing w:val="0"/>
        <w:w w:val="110"/>
        <w:sz w:val="20"/>
        <w:szCs w:val="20"/>
        <w:lang w:val="ru-RU" w:eastAsia="en-US" w:bidi="ar-SA"/>
      </w:rPr>
    </w:lvl>
    <w:lvl w:ilvl="1">
      <w:start w:val="0"/>
      <w:numFmt w:val="bullet"/>
      <w:lvlText w:val="•"/>
      <w:lvlJc w:val="left"/>
      <w:pPr>
        <w:ind w:left="1375" w:hanging="284"/>
      </w:pPr>
      <w:rPr>
        <w:rFonts w:hint="default"/>
        <w:lang w:val="ru-RU" w:eastAsia="en-US" w:bidi="ar-SA"/>
      </w:rPr>
    </w:lvl>
    <w:lvl w:ilvl="2">
      <w:start w:val="0"/>
      <w:numFmt w:val="bullet"/>
      <w:lvlText w:val="•"/>
      <w:lvlJc w:val="left"/>
      <w:pPr>
        <w:ind w:left="2011" w:hanging="284"/>
      </w:pPr>
      <w:rPr>
        <w:rFonts w:hint="default"/>
        <w:lang w:val="ru-RU" w:eastAsia="en-US" w:bidi="ar-SA"/>
      </w:rPr>
    </w:lvl>
    <w:lvl w:ilvl="3">
      <w:start w:val="0"/>
      <w:numFmt w:val="bullet"/>
      <w:lvlText w:val="•"/>
      <w:lvlJc w:val="left"/>
      <w:pPr>
        <w:ind w:left="2646" w:hanging="284"/>
      </w:pPr>
      <w:rPr>
        <w:rFonts w:hint="default"/>
        <w:lang w:val="ru-RU" w:eastAsia="en-US" w:bidi="ar-SA"/>
      </w:rPr>
    </w:lvl>
    <w:lvl w:ilvl="4">
      <w:start w:val="0"/>
      <w:numFmt w:val="bullet"/>
      <w:lvlText w:val="•"/>
      <w:lvlJc w:val="left"/>
      <w:pPr>
        <w:ind w:left="3281" w:hanging="284"/>
      </w:pPr>
      <w:rPr>
        <w:rFonts w:hint="default"/>
        <w:lang w:val="ru-RU" w:eastAsia="en-US" w:bidi="ar-SA"/>
      </w:rPr>
    </w:lvl>
    <w:lvl w:ilvl="5">
      <w:start w:val="0"/>
      <w:numFmt w:val="bullet"/>
      <w:lvlText w:val="•"/>
      <w:lvlJc w:val="left"/>
      <w:pPr>
        <w:ind w:left="3917" w:hanging="284"/>
      </w:pPr>
      <w:rPr>
        <w:rFonts w:hint="default"/>
        <w:lang w:val="ru-RU" w:eastAsia="en-US" w:bidi="ar-SA"/>
      </w:rPr>
    </w:lvl>
    <w:lvl w:ilvl="6">
      <w:start w:val="0"/>
      <w:numFmt w:val="bullet"/>
      <w:lvlText w:val="•"/>
      <w:lvlJc w:val="left"/>
      <w:pPr>
        <w:ind w:left="4552" w:hanging="284"/>
      </w:pPr>
      <w:rPr>
        <w:rFonts w:hint="default"/>
        <w:lang w:val="ru-RU" w:eastAsia="en-US" w:bidi="ar-SA"/>
      </w:rPr>
    </w:lvl>
    <w:lvl w:ilvl="7">
      <w:start w:val="0"/>
      <w:numFmt w:val="bullet"/>
      <w:lvlText w:val="•"/>
      <w:lvlJc w:val="left"/>
      <w:pPr>
        <w:ind w:left="5188" w:hanging="284"/>
      </w:pPr>
      <w:rPr>
        <w:rFonts w:hint="default"/>
        <w:lang w:val="ru-RU" w:eastAsia="en-US" w:bidi="ar-SA"/>
      </w:rPr>
    </w:lvl>
    <w:lvl w:ilvl="8">
      <w:start w:val="0"/>
      <w:numFmt w:val="bullet"/>
      <w:lvlText w:val="•"/>
      <w:lvlJc w:val="left"/>
      <w:pPr>
        <w:ind w:left="5823" w:hanging="284"/>
      </w:pPr>
      <w:rPr>
        <w:rFonts w:hint="default"/>
        <w:lang w:val="ru-RU" w:eastAsia="en-US" w:bidi="ar-SA"/>
      </w:rPr>
    </w:lvl>
  </w:abstractNum>
  <w:abstractNum w:abstractNumId="17">
    <w:multiLevelType w:val="hybridMultilevel"/>
    <w:lvl w:ilvl="0">
      <w:start w:val="1"/>
      <w:numFmt w:val="decimal"/>
      <w:lvlText w:val="%1."/>
      <w:lvlJc w:val="left"/>
      <w:pPr>
        <w:ind w:left="425" w:hanging="284"/>
        <w:jc w:val="left"/>
      </w:pPr>
      <w:rPr>
        <w:rFonts w:hint="default" w:ascii="Cambria" w:hAnsi="Cambria" w:eastAsia="Cambria" w:cs="Cambria"/>
        <w:b w:val="0"/>
        <w:bCs w:val="0"/>
        <w:i w:val="0"/>
        <w:iCs w:val="0"/>
        <w:color w:val="231F20"/>
        <w:spacing w:val="0"/>
        <w:w w:val="99"/>
        <w:sz w:val="20"/>
        <w:szCs w:val="20"/>
        <w:lang w:val="ru-RU" w:eastAsia="en-US" w:bidi="ar-SA"/>
      </w:rPr>
    </w:lvl>
    <w:lvl w:ilvl="1">
      <w:start w:val="0"/>
      <w:numFmt w:val="bullet"/>
      <w:lvlText w:val=""/>
      <w:lvlJc w:val="left"/>
      <w:pPr>
        <w:ind w:left="425" w:hanging="284"/>
      </w:pPr>
      <w:rPr>
        <w:rFonts w:hint="default" w:ascii="Webdings" w:hAnsi="Webdings" w:eastAsia="Webdings" w:cs="Webdings"/>
        <w:b w:val="0"/>
        <w:bCs w:val="0"/>
        <w:i w:val="0"/>
        <w:iCs w:val="0"/>
        <w:color w:val="808285"/>
        <w:spacing w:val="0"/>
        <w:w w:val="100"/>
        <w:position w:val="2"/>
        <w:sz w:val="18"/>
        <w:szCs w:val="18"/>
        <w:lang w:val="ru-RU" w:eastAsia="en-US" w:bidi="ar-SA"/>
      </w:rPr>
    </w:lvl>
    <w:lvl w:ilvl="2">
      <w:start w:val="0"/>
      <w:numFmt w:val="bullet"/>
      <w:lvlText w:val="•"/>
      <w:lvlJc w:val="left"/>
      <w:pPr>
        <w:ind w:left="1810" w:hanging="284"/>
      </w:pPr>
      <w:rPr>
        <w:rFonts w:hint="default"/>
        <w:lang w:val="ru-RU" w:eastAsia="en-US" w:bidi="ar-SA"/>
      </w:rPr>
    </w:lvl>
    <w:lvl w:ilvl="3">
      <w:start w:val="0"/>
      <w:numFmt w:val="bullet"/>
      <w:lvlText w:val="•"/>
      <w:lvlJc w:val="left"/>
      <w:pPr>
        <w:ind w:left="2505" w:hanging="284"/>
      </w:pPr>
      <w:rPr>
        <w:rFonts w:hint="default"/>
        <w:lang w:val="ru-RU" w:eastAsia="en-US" w:bidi="ar-SA"/>
      </w:rPr>
    </w:lvl>
    <w:lvl w:ilvl="4">
      <w:start w:val="0"/>
      <w:numFmt w:val="bullet"/>
      <w:lvlText w:val="•"/>
      <w:lvlJc w:val="left"/>
      <w:pPr>
        <w:ind w:left="3200" w:hanging="284"/>
      </w:pPr>
      <w:rPr>
        <w:rFonts w:hint="default"/>
        <w:lang w:val="ru-RU" w:eastAsia="en-US" w:bidi="ar-SA"/>
      </w:rPr>
    </w:lvl>
    <w:lvl w:ilvl="5">
      <w:start w:val="0"/>
      <w:numFmt w:val="bullet"/>
      <w:lvlText w:val="•"/>
      <w:lvlJc w:val="left"/>
      <w:pPr>
        <w:ind w:left="3895" w:hanging="284"/>
      </w:pPr>
      <w:rPr>
        <w:rFonts w:hint="default"/>
        <w:lang w:val="ru-RU" w:eastAsia="en-US" w:bidi="ar-SA"/>
      </w:rPr>
    </w:lvl>
    <w:lvl w:ilvl="6">
      <w:start w:val="0"/>
      <w:numFmt w:val="bullet"/>
      <w:lvlText w:val="•"/>
      <w:lvlJc w:val="left"/>
      <w:pPr>
        <w:ind w:left="4590" w:hanging="284"/>
      </w:pPr>
      <w:rPr>
        <w:rFonts w:hint="default"/>
        <w:lang w:val="ru-RU" w:eastAsia="en-US" w:bidi="ar-SA"/>
      </w:rPr>
    </w:lvl>
    <w:lvl w:ilvl="7">
      <w:start w:val="0"/>
      <w:numFmt w:val="bullet"/>
      <w:lvlText w:val="•"/>
      <w:lvlJc w:val="left"/>
      <w:pPr>
        <w:ind w:left="5285" w:hanging="284"/>
      </w:pPr>
      <w:rPr>
        <w:rFonts w:hint="default"/>
        <w:lang w:val="ru-RU" w:eastAsia="en-US" w:bidi="ar-SA"/>
      </w:rPr>
    </w:lvl>
    <w:lvl w:ilvl="8">
      <w:start w:val="0"/>
      <w:numFmt w:val="bullet"/>
      <w:lvlText w:val="•"/>
      <w:lvlJc w:val="left"/>
      <w:pPr>
        <w:ind w:left="5980" w:hanging="284"/>
      </w:pPr>
      <w:rPr>
        <w:rFonts w:hint="default"/>
        <w:lang w:val="ru-RU" w:eastAsia="en-US" w:bidi="ar-SA"/>
      </w:rPr>
    </w:lvl>
  </w:abstractNum>
  <w:abstractNum w:abstractNumId="16">
    <w:multiLevelType w:val="hybridMultilevel"/>
    <w:lvl w:ilvl="0">
      <w:start w:val="1"/>
      <w:numFmt w:val="decimal"/>
      <w:lvlText w:val="%1."/>
      <w:lvlJc w:val="left"/>
      <w:pPr>
        <w:ind w:left="425" w:hanging="284"/>
        <w:jc w:val="left"/>
      </w:pPr>
      <w:rPr>
        <w:rFonts w:hint="default" w:ascii="Cambria" w:hAnsi="Cambria" w:eastAsia="Cambria" w:cs="Cambria"/>
        <w:b w:val="0"/>
        <w:bCs w:val="0"/>
        <w:i w:val="0"/>
        <w:iCs w:val="0"/>
        <w:color w:val="231F20"/>
        <w:spacing w:val="0"/>
        <w:w w:val="99"/>
        <w:sz w:val="20"/>
        <w:szCs w:val="20"/>
        <w:lang w:val="ru-RU" w:eastAsia="en-US" w:bidi="ar-SA"/>
      </w:rPr>
    </w:lvl>
    <w:lvl w:ilvl="1">
      <w:start w:val="0"/>
      <w:numFmt w:val="bullet"/>
      <w:lvlText w:val="•"/>
      <w:lvlJc w:val="left"/>
      <w:pPr>
        <w:ind w:left="1115" w:hanging="284"/>
      </w:pPr>
      <w:rPr>
        <w:rFonts w:hint="default"/>
        <w:lang w:val="ru-RU" w:eastAsia="en-US" w:bidi="ar-SA"/>
      </w:rPr>
    </w:lvl>
    <w:lvl w:ilvl="2">
      <w:start w:val="0"/>
      <w:numFmt w:val="bullet"/>
      <w:lvlText w:val="•"/>
      <w:lvlJc w:val="left"/>
      <w:pPr>
        <w:ind w:left="1810" w:hanging="284"/>
      </w:pPr>
      <w:rPr>
        <w:rFonts w:hint="default"/>
        <w:lang w:val="ru-RU" w:eastAsia="en-US" w:bidi="ar-SA"/>
      </w:rPr>
    </w:lvl>
    <w:lvl w:ilvl="3">
      <w:start w:val="0"/>
      <w:numFmt w:val="bullet"/>
      <w:lvlText w:val="•"/>
      <w:lvlJc w:val="left"/>
      <w:pPr>
        <w:ind w:left="2505" w:hanging="284"/>
      </w:pPr>
      <w:rPr>
        <w:rFonts w:hint="default"/>
        <w:lang w:val="ru-RU" w:eastAsia="en-US" w:bidi="ar-SA"/>
      </w:rPr>
    </w:lvl>
    <w:lvl w:ilvl="4">
      <w:start w:val="0"/>
      <w:numFmt w:val="bullet"/>
      <w:lvlText w:val="•"/>
      <w:lvlJc w:val="left"/>
      <w:pPr>
        <w:ind w:left="3200" w:hanging="284"/>
      </w:pPr>
      <w:rPr>
        <w:rFonts w:hint="default"/>
        <w:lang w:val="ru-RU" w:eastAsia="en-US" w:bidi="ar-SA"/>
      </w:rPr>
    </w:lvl>
    <w:lvl w:ilvl="5">
      <w:start w:val="0"/>
      <w:numFmt w:val="bullet"/>
      <w:lvlText w:val="•"/>
      <w:lvlJc w:val="left"/>
      <w:pPr>
        <w:ind w:left="3895" w:hanging="284"/>
      </w:pPr>
      <w:rPr>
        <w:rFonts w:hint="default"/>
        <w:lang w:val="ru-RU" w:eastAsia="en-US" w:bidi="ar-SA"/>
      </w:rPr>
    </w:lvl>
    <w:lvl w:ilvl="6">
      <w:start w:val="0"/>
      <w:numFmt w:val="bullet"/>
      <w:lvlText w:val="•"/>
      <w:lvlJc w:val="left"/>
      <w:pPr>
        <w:ind w:left="4590" w:hanging="284"/>
      </w:pPr>
      <w:rPr>
        <w:rFonts w:hint="default"/>
        <w:lang w:val="ru-RU" w:eastAsia="en-US" w:bidi="ar-SA"/>
      </w:rPr>
    </w:lvl>
    <w:lvl w:ilvl="7">
      <w:start w:val="0"/>
      <w:numFmt w:val="bullet"/>
      <w:lvlText w:val="•"/>
      <w:lvlJc w:val="left"/>
      <w:pPr>
        <w:ind w:left="5285" w:hanging="284"/>
      </w:pPr>
      <w:rPr>
        <w:rFonts w:hint="default"/>
        <w:lang w:val="ru-RU" w:eastAsia="en-US" w:bidi="ar-SA"/>
      </w:rPr>
    </w:lvl>
    <w:lvl w:ilvl="8">
      <w:start w:val="0"/>
      <w:numFmt w:val="bullet"/>
      <w:lvlText w:val="•"/>
      <w:lvlJc w:val="left"/>
      <w:pPr>
        <w:ind w:left="5980" w:hanging="284"/>
      </w:pPr>
      <w:rPr>
        <w:rFonts w:hint="default"/>
        <w:lang w:val="ru-RU" w:eastAsia="en-US" w:bidi="ar-SA"/>
      </w:rPr>
    </w:lvl>
  </w:abstractNum>
  <w:abstractNum w:abstractNumId="15">
    <w:multiLevelType w:val="hybridMultilevel"/>
    <w:lvl w:ilvl="0">
      <w:start w:val="1"/>
      <w:numFmt w:val="decimal"/>
      <w:lvlText w:val="%1."/>
      <w:lvlJc w:val="left"/>
      <w:pPr>
        <w:ind w:left="425" w:hanging="284"/>
        <w:jc w:val="left"/>
      </w:pPr>
      <w:rPr>
        <w:rFonts w:hint="default" w:ascii="Cambria" w:hAnsi="Cambria" w:eastAsia="Cambria" w:cs="Cambria"/>
        <w:b w:val="0"/>
        <w:bCs w:val="0"/>
        <w:i w:val="0"/>
        <w:iCs w:val="0"/>
        <w:color w:val="231F20"/>
        <w:spacing w:val="0"/>
        <w:w w:val="99"/>
        <w:sz w:val="20"/>
        <w:szCs w:val="20"/>
        <w:lang w:val="ru-RU" w:eastAsia="en-US" w:bidi="ar-SA"/>
      </w:rPr>
    </w:lvl>
    <w:lvl w:ilvl="1">
      <w:start w:val="0"/>
      <w:numFmt w:val="bullet"/>
      <w:lvlText w:val="•"/>
      <w:lvlJc w:val="left"/>
      <w:pPr>
        <w:ind w:left="1115" w:hanging="284"/>
      </w:pPr>
      <w:rPr>
        <w:rFonts w:hint="default"/>
        <w:lang w:val="ru-RU" w:eastAsia="en-US" w:bidi="ar-SA"/>
      </w:rPr>
    </w:lvl>
    <w:lvl w:ilvl="2">
      <w:start w:val="0"/>
      <w:numFmt w:val="bullet"/>
      <w:lvlText w:val="•"/>
      <w:lvlJc w:val="left"/>
      <w:pPr>
        <w:ind w:left="1810" w:hanging="284"/>
      </w:pPr>
      <w:rPr>
        <w:rFonts w:hint="default"/>
        <w:lang w:val="ru-RU" w:eastAsia="en-US" w:bidi="ar-SA"/>
      </w:rPr>
    </w:lvl>
    <w:lvl w:ilvl="3">
      <w:start w:val="0"/>
      <w:numFmt w:val="bullet"/>
      <w:lvlText w:val="•"/>
      <w:lvlJc w:val="left"/>
      <w:pPr>
        <w:ind w:left="2505" w:hanging="284"/>
      </w:pPr>
      <w:rPr>
        <w:rFonts w:hint="default"/>
        <w:lang w:val="ru-RU" w:eastAsia="en-US" w:bidi="ar-SA"/>
      </w:rPr>
    </w:lvl>
    <w:lvl w:ilvl="4">
      <w:start w:val="0"/>
      <w:numFmt w:val="bullet"/>
      <w:lvlText w:val="•"/>
      <w:lvlJc w:val="left"/>
      <w:pPr>
        <w:ind w:left="3200" w:hanging="284"/>
      </w:pPr>
      <w:rPr>
        <w:rFonts w:hint="default"/>
        <w:lang w:val="ru-RU" w:eastAsia="en-US" w:bidi="ar-SA"/>
      </w:rPr>
    </w:lvl>
    <w:lvl w:ilvl="5">
      <w:start w:val="0"/>
      <w:numFmt w:val="bullet"/>
      <w:lvlText w:val="•"/>
      <w:lvlJc w:val="left"/>
      <w:pPr>
        <w:ind w:left="3895" w:hanging="284"/>
      </w:pPr>
      <w:rPr>
        <w:rFonts w:hint="default"/>
        <w:lang w:val="ru-RU" w:eastAsia="en-US" w:bidi="ar-SA"/>
      </w:rPr>
    </w:lvl>
    <w:lvl w:ilvl="6">
      <w:start w:val="0"/>
      <w:numFmt w:val="bullet"/>
      <w:lvlText w:val="•"/>
      <w:lvlJc w:val="left"/>
      <w:pPr>
        <w:ind w:left="4590" w:hanging="284"/>
      </w:pPr>
      <w:rPr>
        <w:rFonts w:hint="default"/>
        <w:lang w:val="ru-RU" w:eastAsia="en-US" w:bidi="ar-SA"/>
      </w:rPr>
    </w:lvl>
    <w:lvl w:ilvl="7">
      <w:start w:val="0"/>
      <w:numFmt w:val="bullet"/>
      <w:lvlText w:val="•"/>
      <w:lvlJc w:val="left"/>
      <w:pPr>
        <w:ind w:left="5285" w:hanging="284"/>
      </w:pPr>
      <w:rPr>
        <w:rFonts w:hint="default"/>
        <w:lang w:val="ru-RU" w:eastAsia="en-US" w:bidi="ar-SA"/>
      </w:rPr>
    </w:lvl>
    <w:lvl w:ilvl="8">
      <w:start w:val="0"/>
      <w:numFmt w:val="bullet"/>
      <w:lvlText w:val="•"/>
      <w:lvlJc w:val="left"/>
      <w:pPr>
        <w:ind w:left="5980" w:hanging="284"/>
      </w:pPr>
      <w:rPr>
        <w:rFonts w:hint="default"/>
        <w:lang w:val="ru-RU" w:eastAsia="en-US" w:bidi="ar-SA"/>
      </w:rPr>
    </w:lvl>
  </w:abstractNum>
  <w:abstractNum w:abstractNumId="14">
    <w:multiLevelType w:val="hybridMultilevel"/>
    <w:lvl w:ilvl="0">
      <w:start w:val="0"/>
      <w:numFmt w:val="bullet"/>
      <w:lvlText w:val=""/>
      <w:lvlJc w:val="left"/>
      <w:pPr>
        <w:ind w:left="737" w:hanging="284"/>
      </w:pPr>
      <w:rPr>
        <w:rFonts w:hint="default" w:ascii="Wingdings" w:hAnsi="Wingdings" w:eastAsia="Wingdings" w:cs="Wingdings"/>
        <w:b w:val="0"/>
        <w:bCs w:val="0"/>
        <w:i w:val="0"/>
        <w:iCs w:val="0"/>
        <w:color w:val="231F20"/>
        <w:spacing w:val="0"/>
        <w:w w:val="110"/>
        <w:sz w:val="20"/>
        <w:szCs w:val="20"/>
        <w:lang w:val="ru-RU" w:eastAsia="en-US" w:bidi="ar-SA"/>
      </w:rPr>
    </w:lvl>
    <w:lvl w:ilvl="1">
      <w:start w:val="0"/>
      <w:numFmt w:val="bullet"/>
      <w:lvlText w:val="•"/>
      <w:lvlJc w:val="left"/>
      <w:pPr>
        <w:ind w:left="1375" w:hanging="284"/>
      </w:pPr>
      <w:rPr>
        <w:rFonts w:hint="default"/>
        <w:lang w:val="ru-RU" w:eastAsia="en-US" w:bidi="ar-SA"/>
      </w:rPr>
    </w:lvl>
    <w:lvl w:ilvl="2">
      <w:start w:val="0"/>
      <w:numFmt w:val="bullet"/>
      <w:lvlText w:val="•"/>
      <w:lvlJc w:val="left"/>
      <w:pPr>
        <w:ind w:left="2011" w:hanging="284"/>
      </w:pPr>
      <w:rPr>
        <w:rFonts w:hint="default"/>
        <w:lang w:val="ru-RU" w:eastAsia="en-US" w:bidi="ar-SA"/>
      </w:rPr>
    </w:lvl>
    <w:lvl w:ilvl="3">
      <w:start w:val="0"/>
      <w:numFmt w:val="bullet"/>
      <w:lvlText w:val="•"/>
      <w:lvlJc w:val="left"/>
      <w:pPr>
        <w:ind w:left="2646" w:hanging="284"/>
      </w:pPr>
      <w:rPr>
        <w:rFonts w:hint="default"/>
        <w:lang w:val="ru-RU" w:eastAsia="en-US" w:bidi="ar-SA"/>
      </w:rPr>
    </w:lvl>
    <w:lvl w:ilvl="4">
      <w:start w:val="0"/>
      <w:numFmt w:val="bullet"/>
      <w:lvlText w:val="•"/>
      <w:lvlJc w:val="left"/>
      <w:pPr>
        <w:ind w:left="3281" w:hanging="284"/>
      </w:pPr>
      <w:rPr>
        <w:rFonts w:hint="default"/>
        <w:lang w:val="ru-RU" w:eastAsia="en-US" w:bidi="ar-SA"/>
      </w:rPr>
    </w:lvl>
    <w:lvl w:ilvl="5">
      <w:start w:val="0"/>
      <w:numFmt w:val="bullet"/>
      <w:lvlText w:val="•"/>
      <w:lvlJc w:val="left"/>
      <w:pPr>
        <w:ind w:left="3917" w:hanging="284"/>
      </w:pPr>
      <w:rPr>
        <w:rFonts w:hint="default"/>
        <w:lang w:val="ru-RU" w:eastAsia="en-US" w:bidi="ar-SA"/>
      </w:rPr>
    </w:lvl>
    <w:lvl w:ilvl="6">
      <w:start w:val="0"/>
      <w:numFmt w:val="bullet"/>
      <w:lvlText w:val="•"/>
      <w:lvlJc w:val="left"/>
      <w:pPr>
        <w:ind w:left="4552" w:hanging="284"/>
      </w:pPr>
      <w:rPr>
        <w:rFonts w:hint="default"/>
        <w:lang w:val="ru-RU" w:eastAsia="en-US" w:bidi="ar-SA"/>
      </w:rPr>
    </w:lvl>
    <w:lvl w:ilvl="7">
      <w:start w:val="0"/>
      <w:numFmt w:val="bullet"/>
      <w:lvlText w:val="•"/>
      <w:lvlJc w:val="left"/>
      <w:pPr>
        <w:ind w:left="5188" w:hanging="284"/>
      </w:pPr>
      <w:rPr>
        <w:rFonts w:hint="default"/>
        <w:lang w:val="ru-RU" w:eastAsia="en-US" w:bidi="ar-SA"/>
      </w:rPr>
    </w:lvl>
    <w:lvl w:ilvl="8">
      <w:start w:val="0"/>
      <w:numFmt w:val="bullet"/>
      <w:lvlText w:val="•"/>
      <w:lvlJc w:val="left"/>
      <w:pPr>
        <w:ind w:left="5823" w:hanging="284"/>
      </w:pPr>
      <w:rPr>
        <w:rFonts w:hint="default"/>
        <w:lang w:val="ru-RU" w:eastAsia="en-US" w:bidi="ar-SA"/>
      </w:rPr>
    </w:lvl>
  </w:abstractNum>
  <w:abstractNum w:abstractNumId="13">
    <w:multiLevelType w:val="hybridMultilevel"/>
    <w:lvl w:ilvl="0">
      <w:start w:val="0"/>
      <w:numFmt w:val="bullet"/>
      <w:lvlText w:val=""/>
      <w:lvlJc w:val="left"/>
      <w:pPr>
        <w:ind w:left="425" w:hanging="284"/>
      </w:pPr>
      <w:rPr>
        <w:rFonts w:hint="default" w:ascii="Webdings" w:hAnsi="Webdings" w:eastAsia="Webdings" w:cs="Webdings"/>
        <w:b w:val="0"/>
        <w:bCs w:val="0"/>
        <w:i w:val="0"/>
        <w:iCs w:val="0"/>
        <w:color w:val="808285"/>
        <w:spacing w:val="0"/>
        <w:w w:val="100"/>
        <w:position w:val="2"/>
        <w:sz w:val="18"/>
        <w:szCs w:val="18"/>
        <w:lang w:val="ru-RU" w:eastAsia="en-US" w:bidi="ar-SA"/>
      </w:rPr>
    </w:lvl>
    <w:lvl w:ilvl="1">
      <w:start w:val="0"/>
      <w:numFmt w:val="bullet"/>
      <w:lvlText w:val="•"/>
      <w:lvlJc w:val="left"/>
      <w:pPr>
        <w:ind w:left="1115" w:hanging="284"/>
      </w:pPr>
      <w:rPr>
        <w:rFonts w:hint="default"/>
        <w:lang w:val="ru-RU" w:eastAsia="en-US" w:bidi="ar-SA"/>
      </w:rPr>
    </w:lvl>
    <w:lvl w:ilvl="2">
      <w:start w:val="0"/>
      <w:numFmt w:val="bullet"/>
      <w:lvlText w:val="•"/>
      <w:lvlJc w:val="left"/>
      <w:pPr>
        <w:ind w:left="1810" w:hanging="284"/>
      </w:pPr>
      <w:rPr>
        <w:rFonts w:hint="default"/>
        <w:lang w:val="ru-RU" w:eastAsia="en-US" w:bidi="ar-SA"/>
      </w:rPr>
    </w:lvl>
    <w:lvl w:ilvl="3">
      <w:start w:val="0"/>
      <w:numFmt w:val="bullet"/>
      <w:lvlText w:val="•"/>
      <w:lvlJc w:val="left"/>
      <w:pPr>
        <w:ind w:left="2505" w:hanging="284"/>
      </w:pPr>
      <w:rPr>
        <w:rFonts w:hint="default"/>
        <w:lang w:val="ru-RU" w:eastAsia="en-US" w:bidi="ar-SA"/>
      </w:rPr>
    </w:lvl>
    <w:lvl w:ilvl="4">
      <w:start w:val="0"/>
      <w:numFmt w:val="bullet"/>
      <w:lvlText w:val="•"/>
      <w:lvlJc w:val="left"/>
      <w:pPr>
        <w:ind w:left="3200" w:hanging="284"/>
      </w:pPr>
      <w:rPr>
        <w:rFonts w:hint="default"/>
        <w:lang w:val="ru-RU" w:eastAsia="en-US" w:bidi="ar-SA"/>
      </w:rPr>
    </w:lvl>
    <w:lvl w:ilvl="5">
      <w:start w:val="0"/>
      <w:numFmt w:val="bullet"/>
      <w:lvlText w:val="•"/>
      <w:lvlJc w:val="left"/>
      <w:pPr>
        <w:ind w:left="3895" w:hanging="284"/>
      </w:pPr>
      <w:rPr>
        <w:rFonts w:hint="default"/>
        <w:lang w:val="ru-RU" w:eastAsia="en-US" w:bidi="ar-SA"/>
      </w:rPr>
    </w:lvl>
    <w:lvl w:ilvl="6">
      <w:start w:val="0"/>
      <w:numFmt w:val="bullet"/>
      <w:lvlText w:val="•"/>
      <w:lvlJc w:val="left"/>
      <w:pPr>
        <w:ind w:left="4590" w:hanging="284"/>
      </w:pPr>
      <w:rPr>
        <w:rFonts w:hint="default"/>
        <w:lang w:val="ru-RU" w:eastAsia="en-US" w:bidi="ar-SA"/>
      </w:rPr>
    </w:lvl>
    <w:lvl w:ilvl="7">
      <w:start w:val="0"/>
      <w:numFmt w:val="bullet"/>
      <w:lvlText w:val="•"/>
      <w:lvlJc w:val="left"/>
      <w:pPr>
        <w:ind w:left="5285" w:hanging="284"/>
      </w:pPr>
      <w:rPr>
        <w:rFonts w:hint="default"/>
        <w:lang w:val="ru-RU" w:eastAsia="en-US" w:bidi="ar-SA"/>
      </w:rPr>
    </w:lvl>
    <w:lvl w:ilvl="8">
      <w:start w:val="0"/>
      <w:numFmt w:val="bullet"/>
      <w:lvlText w:val="•"/>
      <w:lvlJc w:val="left"/>
      <w:pPr>
        <w:ind w:left="5980" w:hanging="284"/>
      </w:pPr>
      <w:rPr>
        <w:rFonts w:hint="default"/>
        <w:lang w:val="ru-RU" w:eastAsia="en-US" w:bidi="ar-SA"/>
      </w:rPr>
    </w:lvl>
  </w:abstractNum>
  <w:abstractNum w:abstractNumId="12">
    <w:multiLevelType w:val="hybridMultilevel"/>
    <w:lvl w:ilvl="0">
      <w:start w:val="1"/>
      <w:numFmt w:val="decimal"/>
      <w:lvlText w:val="%1."/>
      <w:lvlJc w:val="left"/>
      <w:pPr>
        <w:ind w:left="425" w:hanging="284"/>
        <w:jc w:val="left"/>
      </w:pPr>
      <w:rPr>
        <w:rFonts w:hint="default" w:ascii="Cambria" w:hAnsi="Cambria" w:eastAsia="Cambria" w:cs="Cambria"/>
        <w:b w:val="0"/>
        <w:bCs w:val="0"/>
        <w:i w:val="0"/>
        <w:iCs w:val="0"/>
        <w:color w:val="231F20"/>
        <w:spacing w:val="0"/>
        <w:w w:val="99"/>
        <w:sz w:val="20"/>
        <w:szCs w:val="20"/>
        <w:lang w:val="ru-RU" w:eastAsia="en-US" w:bidi="ar-SA"/>
      </w:rPr>
    </w:lvl>
    <w:lvl w:ilvl="1">
      <w:start w:val="0"/>
      <w:numFmt w:val="bullet"/>
      <w:lvlText w:val="•"/>
      <w:lvlJc w:val="left"/>
      <w:pPr>
        <w:ind w:left="1115" w:hanging="284"/>
      </w:pPr>
      <w:rPr>
        <w:rFonts w:hint="default"/>
        <w:lang w:val="ru-RU" w:eastAsia="en-US" w:bidi="ar-SA"/>
      </w:rPr>
    </w:lvl>
    <w:lvl w:ilvl="2">
      <w:start w:val="0"/>
      <w:numFmt w:val="bullet"/>
      <w:lvlText w:val="•"/>
      <w:lvlJc w:val="left"/>
      <w:pPr>
        <w:ind w:left="1810" w:hanging="284"/>
      </w:pPr>
      <w:rPr>
        <w:rFonts w:hint="default"/>
        <w:lang w:val="ru-RU" w:eastAsia="en-US" w:bidi="ar-SA"/>
      </w:rPr>
    </w:lvl>
    <w:lvl w:ilvl="3">
      <w:start w:val="0"/>
      <w:numFmt w:val="bullet"/>
      <w:lvlText w:val="•"/>
      <w:lvlJc w:val="left"/>
      <w:pPr>
        <w:ind w:left="2505" w:hanging="284"/>
      </w:pPr>
      <w:rPr>
        <w:rFonts w:hint="default"/>
        <w:lang w:val="ru-RU" w:eastAsia="en-US" w:bidi="ar-SA"/>
      </w:rPr>
    </w:lvl>
    <w:lvl w:ilvl="4">
      <w:start w:val="0"/>
      <w:numFmt w:val="bullet"/>
      <w:lvlText w:val="•"/>
      <w:lvlJc w:val="left"/>
      <w:pPr>
        <w:ind w:left="3200" w:hanging="284"/>
      </w:pPr>
      <w:rPr>
        <w:rFonts w:hint="default"/>
        <w:lang w:val="ru-RU" w:eastAsia="en-US" w:bidi="ar-SA"/>
      </w:rPr>
    </w:lvl>
    <w:lvl w:ilvl="5">
      <w:start w:val="0"/>
      <w:numFmt w:val="bullet"/>
      <w:lvlText w:val="•"/>
      <w:lvlJc w:val="left"/>
      <w:pPr>
        <w:ind w:left="3895" w:hanging="284"/>
      </w:pPr>
      <w:rPr>
        <w:rFonts w:hint="default"/>
        <w:lang w:val="ru-RU" w:eastAsia="en-US" w:bidi="ar-SA"/>
      </w:rPr>
    </w:lvl>
    <w:lvl w:ilvl="6">
      <w:start w:val="0"/>
      <w:numFmt w:val="bullet"/>
      <w:lvlText w:val="•"/>
      <w:lvlJc w:val="left"/>
      <w:pPr>
        <w:ind w:left="4590" w:hanging="284"/>
      </w:pPr>
      <w:rPr>
        <w:rFonts w:hint="default"/>
        <w:lang w:val="ru-RU" w:eastAsia="en-US" w:bidi="ar-SA"/>
      </w:rPr>
    </w:lvl>
    <w:lvl w:ilvl="7">
      <w:start w:val="0"/>
      <w:numFmt w:val="bullet"/>
      <w:lvlText w:val="•"/>
      <w:lvlJc w:val="left"/>
      <w:pPr>
        <w:ind w:left="5285" w:hanging="284"/>
      </w:pPr>
      <w:rPr>
        <w:rFonts w:hint="default"/>
        <w:lang w:val="ru-RU" w:eastAsia="en-US" w:bidi="ar-SA"/>
      </w:rPr>
    </w:lvl>
    <w:lvl w:ilvl="8">
      <w:start w:val="0"/>
      <w:numFmt w:val="bullet"/>
      <w:lvlText w:val="•"/>
      <w:lvlJc w:val="left"/>
      <w:pPr>
        <w:ind w:left="5980" w:hanging="284"/>
      </w:pPr>
      <w:rPr>
        <w:rFonts w:hint="default"/>
        <w:lang w:val="ru-RU" w:eastAsia="en-US" w:bidi="ar-SA"/>
      </w:rPr>
    </w:lvl>
  </w:abstractNum>
  <w:abstractNum w:abstractNumId="11">
    <w:multiLevelType w:val="hybridMultilevel"/>
    <w:lvl w:ilvl="0">
      <w:start w:val="0"/>
      <w:numFmt w:val="bullet"/>
      <w:lvlText w:val=""/>
      <w:lvlJc w:val="left"/>
      <w:pPr>
        <w:ind w:left="425" w:hanging="284"/>
      </w:pPr>
      <w:rPr>
        <w:rFonts w:hint="default" w:ascii="Webdings" w:hAnsi="Webdings" w:eastAsia="Webdings" w:cs="Webdings"/>
        <w:b w:val="0"/>
        <w:bCs w:val="0"/>
        <w:i w:val="0"/>
        <w:iCs w:val="0"/>
        <w:color w:val="808285"/>
        <w:spacing w:val="0"/>
        <w:w w:val="100"/>
        <w:position w:val="2"/>
        <w:sz w:val="18"/>
        <w:szCs w:val="18"/>
        <w:lang w:val="ru-RU" w:eastAsia="en-US" w:bidi="ar-SA"/>
      </w:rPr>
    </w:lvl>
    <w:lvl w:ilvl="1">
      <w:start w:val="0"/>
      <w:numFmt w:val="bullet"/>
      <w:lvlText w:val="•"/>
      <w:lvlJc w:val="left"/>
      <w:pPr>
        <w:ind w:left="1115" w:hanging="284"/>
      </w:pPr>
      <w:rPr>
        <w:rFonts w:hint="default"/>
        <w:lang w:val="ru-RU" w:eastAsia="en-US" w:bidi="ar-SA"/>
      </w:rPr>
    </w:lvl>
    <w:lvl w:ilvl="2">
      <w:start w:val="0"/>
      <w:numFmt w:val="bullet"/>
      <w:lvlText w:val="•"/>
      <w:lvlJc w:val="left"/>
      <w:pPr>
        <w:ind w:left="1810" w:hanging="284"/>
      </w:pPr>
      <w:rPr>
        <w:rFonts w:hint="default"/>
        <w:lang w:val="ru-RU" w:eastAsia="en-US" w:bidi="ar-SA"/>
      </w:rPr>
    </w:lvl>
    <w:lvl w:ilvl="3">
      <w:start w:val="0"/>
      <w:numFmt w:val="bullet"/>
      <w:lvlText w:val="•"/>
      <w:lvlJc w:val="left"/>
      <w:pPr>
        <w:ind w:left="2505" w:hanging="284"/>
      </w:pPr>
      <w:rPr>
        <w:rFonts w:hint="default"/>
        <w:lang w:val="ru-RU" w:eastAsia="en-US" w:bidi="ar-SA"/>
      </w:rPr>
    </w:lvl>
    <w:lvl w:ilvl="4">
      <w:start w:val="0"/>
      <w:numFmt w:val="bullet"/>
      <w:lvlText w:val="•"/>
      <w:lvlJc w:val="left"/>
      <w:pPr>
        <w:ind w:left="3200" w:hanging="284"/>
      </w:pPr>
      <w:rPr>
        <w:rFonts w:hint="default"/>
        <w:lang w:val="ru-RU" w:eastAsia="en-US" w:bidi="ar-SA"/>
      </w:rPr>
    </w:lvl>
    <w:lvl w:ilvl="5">
      <w:start w:val="0"/>
      <w:numFmt w:val="bullet"/>
      <w:lvlText w:val="•"/>
      <w:lvlJc w:val="left"/>
      <w:pPr>
        <w:ind w:left="3895" w:hanging="284"/>
      </w:pPr>
      <w:rPr>
        <w:rFonts w:hint="default"/>
        <w:lang w:val="ru-RU" w:eastAsia="en-US" w:bidi="ar-SA"/>
      </w:rPr>
    </w:lvl>
    <w:lvl w:ilvl="6">
      <w:start w:val="0"/>
      <w:numFmt w:val="bullet"/>
      <w:lvlText w:val="•"/>
      <w:lvlJc w:val="left"/>
      <w:pPr>
        <w:ind w:left="4590" w:hanging="284"/>
      </w:pPr>
      <w:rPr>
        <w:rFonts w:hint="default"/>
        <w:lang w:val="ru-RU" w:eastAsia="en-US" w:bidi="ar-SA"/>
      </w:rPr>
    </w:lvl>
    <w:lvl w:ilvl="7">
      <w:start w:val="0"/>
      <w:numFmt w:val="bullet"/>
      <w:lvlText w:val="•"/>
      <w:lvlJc w:val="left"/>
      <w:pPr>
        <w:ind w:left="5285" w:hanging="284"/>
      </w:pPr>
      <w:rPr>
        <w:rFonts w:hint="default"/>
        <w:lang w:val="ru-RU" w:eastAsia="en-US" w:bidi="ar-SA"/>
      </w:rPr>
    </w:lvl>
    <w:lvl w:ilvl="8">
      <w:start w:val="0"/>
      <w:numFmt w:val="bullet"/>
      <w:lvlText w:val="•"/>
      <w:lvlJc w:val="left"/>
      <w:pPr>
        <w:ind w:left="5980" w:hanging="284"/>
      </w:pPr>
      <w:rPr>
        <w:rFonts w:hint="default"/>
        <w:lang w:val="ru-RU" w:eastAsia="en-US" w:bidi="ar-SA"/>
      </w:rPr>
    </w:lvl>
  </w:abstractNum>
  <w:abstractNum w:abstractNumId="10">
    <w:multiLevelType w:val="hybridMultilevel"/>
    <w:lvl w:ilvl="0">
      <w:start w:val="1"/>
      <w:numFmt w:val="decimal"/>
      <w:lvlText w:val="%1."/>
      <w:lvlJc w:val="left"/>
      <w:pPr>
        <w:ind w:left="425" w:hanging="284"/>
        <w:jc w:val="left"/>
      </w:pPr>
      <w:rPr>
        <w:rFonts w:hint="default" w:ascii="Cambria" w:hAnsi="Cambria" w:eastAsia="Cambria" w:cs="Cambria"/>
        <w:b w:val="0"/>
        <w:bCs w:val="0"/>
        <w:i w:val="0"/>
        <w:iCs w:val="0"/>
        <w:color w:val="231F20"/>
        <w:spacing w:val="0"/>
        <w:w w:val="99"/>
        <w:sz w:val="20"/>
        <w:szCs w:val="20"/>
        <w:lang w:val="ru-RU" w:eastAsia="en-US" w:bidi="ar-SA"/>
      </w:rPr>
    </w:lvl>
    <w:lvl w:ilvl="1">
      <w:start w:val="0"/>
      <w:numFmt w:val="bullet"/>
      <w:lvlText w:val="•"/>
      <w:lvlJc w:val="left"/>
      <w:pPr>
        <w:ind w:left="1115" w:hanging="284"/>
      </w:pPr>
      <w:rPr>
        <w:rFonts w:hint="default"/>
        <w:lang w:val="ru-RU" w:eastAsia="en-US" w:bidi="ar-SA"/>
      </w:rPr>
    </w:lvl>
    <w:lvl w:ilvl="2">
      <w:start w:val="0"/>
      <w:numFmt w:val="bullet"/>
      <w:lvlText w:val="•"/>
      <w:lvlJc w:val="left"/>
      <w:pPr>
        <w:ind w:left="1810" w:hanging="284"/>
      </w:pPr>
      <w:rPr>
        <w:rFonts w:hint="default"/>
        <w:lang w:val="ru-RU" w:eastAsia="en-US" w:bidi="ar-SA"/>
      </w:rPr>
    </w:lvl>
    <w:lvl w:ilvl="3">
      <w:start w:val="0"/>
      <w:numFmt w:val="bullet"/>
      <w:lvlText w:val="•"/>
      <w:lvlJc w:val="left"/>
      <w:pPr>
        <w:ind w:left="2505" w:hanging="284"/>
      </w:pPr>
      <w:rPr>
        <w:rFonts w:hint="default"/>
        <w:lang w:val="ru-RU" w:eastAsia="en-US" w:bidi="ar-SA"/>
      </w:rPr>
    </w:lvl>
    <w:lvl w:ilvl="4">
      <w:start w:val="0"/>
      <w:numFmt w:val="bullet"/>
      <w:lvlText w:val="•"/>
      <w:lvlJc w:val="left"/>
      <w:pPr>
        <w:ind w:left="3200" w:hanging="284"/>
      </w:pPr>
      <w:rPr>
        <w:rFonts w:hint="default"/>
        <w:lang w:val="ru-RU" w:eastAsia="en-US" w:bidi="ar-SA"/>
      </w:rPr>
    </w:lvl>
    <w:lvl w:ilvl="5">
      <w:start w:val="0"/>
      <w:numFmt w:val="bullet"/>
      <w:lvlText w:val="•"/>
      <w:lvlJc w:val="left"/>
      <w:pPr>
        <w:ind w:left="3895" w:hanging="284"/>
      </w:pPr>
      <w:rPr>
        <w:rFonts w:hint="default"/>
        <w:lang w:val="ru-RU" w:eastAsia="en-US" w:bidi="ar-SA"/>
      </w:rPr>
    </w:lvl>
    <w:lvl w:ilvl="6">
      <w:start w:val="0"/>
      <w:numFmt w:val="bullet"/>
      <w:lvlText w:val="•"/>
      <w:lvlJc w:val="left"/>
      <w:pPr>
        <w:ind w:left="4590" w:hanging="284"/>
      </w:pPr>
      <w:rPr>
        <w:rFonts w:hint="default"/>
        <w:lang w:val="ru-RU" w:eastAsia="en-US" w:bidi="ar-SA"/>
      </w:rPr>
    </w:lvl>
    <w:lvl w:ilvl="7">
      <w:start w:val="0"/>
      <w:numFmt w:val="bullet"/>
      <w:lvlText w:val="•"/>
      <w:lvlJc w:val="left"/>
      <w:pPr>
        <w:ind w:left="5285" w:hanging="284"/>
      </w:pPr>
      <w:rPr>
        <w:rFonts w:hint="default"/>
        <w:lang w:val="ru-RU" w:eastAsia="en-US" w:bidi="ar-SA"/>
      </w:rPr>
    </w:lvl>
    <w:lvl w:ilvl="8">
      <w:start w:val="0"/>
      <w:numFmt w:val="bullet"/>
      <w:lvlText w:val="•"/>
      <w:lvlJc w:val="left"/>
      <w:pPr>
        <w:ind w:left="5980" w:hanging="284"/>
      </w:pPr>
      <w:rPr>
        <w:rFonts w:hint="default"/>
        <w:lang w:val="ru-RU" w:eastAsia="en-US" w:bidi="ar-SA"/>
      </w:rPr>
    </w:lvl>
  </w:abstractNum>
  <w:abstractNum w:abstractNumId="9">
    <w:multiLevelType w:val="hybridMultilevel"/>
    <w:lvl w:ilvl="0">
      <w:start w:val="0"/>
      <w:numFmt w:val="bullet"/>
      <w:lvlText w:val=""/>
      <w:lvlJc w:val="left"/>
      <w:pPr>
        <w:ind w:left="737" w:hanging="284"/>
      </w:pPr>
      <w:rPr>
        <w:rFonts w:hint="default" w:ascii="Wingdings" w:hAnsi="Wingdings" w:eastAsia="Wingdings" w:cs="Wingdings"/>
        <w:b w:val="0"/>
        <w:bCs w:val="0"/>
        <w:i w:val="0"/>
        <w:iCs w:val="0"/>
        <w:color w:val="231F20"/>
        <w:spacing w:val="0"/>
        <w:w w:val="110"/>
        <w:sz w:val="20"/>
        <w:szCs w:val="20"/>
        <w:lang w:val="ru-RU" w:eastAsia="en-US" w:bidi="ar-SA"/>
      </w:rPr>
    </w:lvl>
    <w:lvl w:ilvl="1">
      <w:start w:val="0"/>
      <w:numFmt w:val="bullet"/>
      <w:lvlText w:val="•"/>
      <w:lvlJc w:val="left"/>
      <w:pPr>
        <w:ind w:left="1375" w:hanging="284"/>
      </w:pPr>
      <w:rPr>
        <w:rFonts w:hint="default"/>
        <w:lang w:val="ru-RU" w:eastAsia="en-US" w:bidi="ar-SA"/>
      </w:rPr>
    </w:lvl>
    <w:lvl w:ilvl="2">
      <w:start w:val="0"/>
      <w:numFmt w:val="bullet"/>
      <w:lvlText w:val="•"/>
      <w:lvlJc w:val="left"/>
      <w:pPr>
        <w:ind w:left="2011" w:hanging="284"/>
      </w:pPr>
      <w:rPr>
        <w:rFonts w:hint="default"/>
        <w:lang w:val="ru-RU" w:eastAsia="en-US" w:bidi="ar-SA"/>
      </w:rPr>
    </w:lvl>
    <w:lvl w:ilvl="3">
      <w:start w:val="0"/>
      <w:numFmt w:val="bullet"/>
      <w:lvlText w:val="•"/>
      <w:lvlJc w:val="left"/>
      <w:pPr>
        <w:ind w:left="2646" w:hanging="284"/>
      </w:pPr>
      <w:rPr>
        <w:rFonts w:hint="default"/>
        <w:lang w:val="ru-RU" w:eastAsia="en-US" w:bidi="ar-SA"/>
      </w:rPr>
    </w:lvl>
    <w:lvl w:ilvl="4">
      <w:start w:val="0"/>
      <w:numFmt w:val="bullet"/>
      <w:lvlText w:val="•"/>
      <w:lvlJc w:val="left"/>
      <w:pPr>
        <w:ind w:left="3281" w:hanging="284"/>
      </w:pPr>
      <w:rPr>
        <w:rFonts w:hint="default"/>
        <w:lang w:val="ru-RU" w:eastAsia="en-US" w:bidi="ar-SA"/>
      </w:rPr>
    </w:lvl>
    <w:lvl w:ilvl="5">
      <w:start w:val="0"/>
      <w:numFmt w:val="bullet"/>
      <w:lvlText w:val="•"/>
      <w:lvlJc w:val="left"/>
      <w:pPr>
        <w:ind w:left="3917" w:hanging="284"/>
      </w:pPr>
      <w:rPr>
        <w:rFonts w:hint="default"/>
        <w:lang w:val="ru-RU" w:eastAsia="en-US" w:bidi="ar-SA"/>
      </w:rPr>
    </w:lvl>
    <w:lvl w:ilvl="6">
      <w:start w:val="0"/>
      <w:numFmt w:val="bullet"/>
      <w:lvlText w:val="•"/>
      <w:lvlJc w:val="left"/>
      <w:pPr>
        <w:ind w:left="4552" w:hanging="284"/>
      </w:pPr>
      <w:rPr>
        <w:rFonts w:hint="default"/>
        <w:lang w:val="ru-RU" w:eastAsia="en-US" w:bidi="ar-SA"/>
      </w:rPr>
    </w:lvl>
    <w:lvl w:ilvl="7">
      <w:start w:val="0"/>
      <w:numFmt w:val="bullet"/>
      <w:lvlText w:val="•"/>
      <w:lvlJc w:val="left"/>
      <w:pPr>
        <w:ind w:left="5188" w:hanging="284"/>
      </w:pPr>
      <w:rPr>
        <w:rFonts w:hint="default"/>
        <w:lang w:val="ru-RU" w:eastAsia="en-US" w:bidi="ar-SA"/>
      </w:rPr>
    </w:lvl>
    <w:lvl w:ilvl="8">
      <w:start w:val="0"/>
      <w:numFmt w:val="bullet"/>
      <w:lvlText w:val="•"/>
      <w:lvlJc w:val="left"/>
      <w:pPr>
        <w:ind w:left="5823" w:hanging="284"/>
      </w:pPr>
      <w:rPr>
        <w:rFonts w:hint="default"/>
        <w:lang w:val="ru-RU" w:eastAsia="en-US" w:bidi="ar-SA"/>
      </w:rPr>
    </w:lvl>
  </w:abstractNum>
  <w:abstractNum w:abstractNumId="8">
    <w:multiLevelType w:val="hybridMultilevel"/>
    <w:lvl w:ilvl="0">
      <w:start w:val="0"/>
      <w:numFmt w:val="bullet"/>
      <w:lvlText w:val=""/>
      <w:lvlJc w:val="left"/>
      <w:pPr>
        <w:ind w:left="425" w:hanging="284"/>
      </w:pPr>
      <w:rPr>
        <w:rFonts w:hint="default" w:ascii="Webdings" w:hAnsi="Webdings" w:eastAsia="Webdings" w:cs="Webdings"/>
        <w:b w:val="0"/>
        <w:bCs w:val="0"/>
        <w:i w:val="0"/>
        <w:iCs w:val="0"/>
        <w:color w:val="808285"/>
        <w:spacing w:val="0"/>
        <w:w w:val="100"/>
        <w:position w:val="2"/>
        <w:sz w:val="18"/>
        <w:szCs w:val="18"/>
        <w:lang w:val="ru-RU" w:eastAsia="en-US" w:bidi="ar-SA"/>
      </w:rPr>
    </w:lvl>
    <w:lvl w:ilvl="1">
      <w:start w:val="0"/>
      <w:numFmt w:val="bullet"/>
      <w:lvlText w:val="•"/>
      <w:lvlJc w:val="left"/>
      <w:pPr>
        <w:ind w:left="1115" w:hanging="284"/>
      </w:pPr>
      <w:rPr>
        <w:rFonts w:hint="default"/>
        <w:lang w:val="ru-RU" w:eastAsia="en-US" w:bidi="ar-SA"/>
      </w:rPr>
    </w:lvl>
    <w:lvl w:ilvl="2">
      <w:start w:val="0"/>
      <w:numFmt w:val="bullet"/>
      <w:lvlText w:val="•"/>
      <w:lvlJc w:val="left"/>
      <w:pPr>
        <w:ind w:left="1810" w:hanging="284"/>
      </w:pPr>
      <w:rPr>
        <w:rFonts w:hint="default"/>
        <w:lang w:val="ru-RU" w:eastAsia="en-US" w:bidi="ar-SA"/>
      </w:rPr>
    </w:lvl>
    <w:lvl w:ilvl="3">
      <w:start w:val="0"/>
      <w:numFmt w:val="bullet"/>
      <w:lvlText w:val="•"/>
      <w:lvlJc w:val="left"/>
      <w:pPr>
        <w:ind w:left="2505" w:hanging="284"/>
      </w:pPr>
      <w:rPr>
        <w:rFonts w:hint="default"/>
        <w:lang w:val="ru-RU" w:eastAsia="en-US" w:bidi="ar-SA"/>
      </w:rPr>
    </w:lvl>
    <w:lvl w:ilvl="4">
      <w:start w:val="0"/>
      <w:numFmt w:val="bullet"/>
      <w:lvlText w:val="•"/>
      <w:lvlJc w:val="left"/>
      <w:pPr>
        <w:ind w:left="3200" w:hanging="284"/>
      </w:pPr>
      <w:rPr>
        <w:rFonts w:hint="default"/>
        <w:lang w:val="ru-RU" w:eastAsia="en-US" w:bidi="ar-SA"/>
      </w:rPr>
    </w:lvl>
    <w:lvl w:ilvl="5">
      <w:start w:val="0"/>
      <w:numFmt w:val="bullet"/>
      <w:lvlText w:val="•"/>
      <w:lvlJc w:val="left"/>
      <w:pPr>
        <w:ind w:left="3895" w:hanging="284"/>
      </w:pPr>
      <w:rPr>
        <w:rFonts w:hint="default"/>
        <w:lang w:val="ru-RU" w:eastAsia="en-US" w:bidi="ar-SA"/>
      </w:rPr>
    </w:lvl>
    <w:lvl w:ilvl="6">
      <w:start w:val="0"/>
      <w:numFmt w:val="bullet"/>
      <w:lvlText w:val="•"/>
      <w:lvlJc w:val="left"/>
      <w:pPr>
        <w:ind w:left="4590" w:hanging="284"/>
      </w:pPr>
      <w:rPr>
        <w:rFonts w:hint="default"/>
        <w:lang w:val="ru-RU" w:eastAsia="en-US" w:bidi="ar-SA"/>
      </w:rPr>
    </w:lvl>
    <w:lvl w:ilvl="7">
      <w:start w:val="0"/>
      <w:numFmt w:val="bullet"/>
      <w:lvlText w:val="•"/>
      <w:lvlJc w:val="left"/>
      <w:pPr>
        <w:ind w:left="5285" w:hanging="284"/>
      </w:pPr>
      <w:rPr>
        <w:rFonts w:hint="default"/>
        <w:lang w:val="ru-RU" w:eastAsia="en-US" w:bidi="ar-SA"/>
      </w:rPr>
    </w:lvl>
    <w:lvl w:ilvl="8">
      <w:start w:val="0"/>
      <w:numFmt w:val="bullet"/>
      <w:lvlText w:val="•"/>
      <w:lvlJc w:val="left"/>
      <w:pPr>
        <w:ind w:left="5980" w:hanging="284"/>
      </w:pPr>
      <w:rPr>
        <w:rFonts w:hint="default"/>
        <w:lang w:val="ru-RU" w:eastAsia="en-US" w:bidi="ar-SA"/>
      </w:rPr>
    </w:lvl>
  </w:abstractNum>
  <w:abstractNum w:abstractNumId="7">
    <w:multiLevelType w:val="hybridMultilevel"/>
    <w:lvl w:ilvl="0">
      <w:start w:val="0"/>
      <w:numFmt w:val="bullet"/>
      <w:lvlText w:val=""/>
      <w:lvlJc w:val="left"/>
      <w:pPr>
        <w:ind w:left="737" w:hanging="284"/>
      </w:pPr>
      <w:rPr>
        <w:rFonts w:hint="default" w:ascii="Wingdings" w:hAnsi="Wingdings" w:eastAsia="Wingdings" w:cs="Wingdings"/>
        <w:b w:val="0"/>
        <w:bCs w:val="0"/>
        <w:i w:val="0"/>
        <w:iCs w:val="0"/>
        <w:color w:val="231F20"/>
        <w:spacing w:val="0"/>
        <w:w w:val="110"/>
        <w:sz w:val="20"/>
        <w:szCs w:val="20"/>
        <w:lang w:val="ru-RU" w:eastAsia="en-US" w:bidi="ar-SA"/>
      </w:rPr>
    </w:lvl>
    <w:lvl w:ilvl="1">
      <w:start w:val="0"/>
      <w:numFmt w:val="bullet"/>
      <w:lvlText w:val="•"/>
      <w:lvlJc w:val="left"/>
      <w:pPr>
        <w:ind w:left="1375" w:hanging="284"/>
      </w:pPr>
      <w:rPr>
        <w:rFonts w:hint="default"/>
        <w:lang w:val="ru-RU" w:eastAsia="en-US" w:bidi="ar-SA"/>
      </w:rPr>
    </w:lvl>
    <w:lvl w:ilvl="2">
      <w:start w:val="0"/>
      <w:numFmt w:val="bullet"/>
      <w:lvlText w:val="•"/>
      <w:lvlJc w:val="left"/>
      <w:pPr>
        <w:ind w:left="2011" w:hanging="284"/>
      </w:pPr>
      <w:rPr>
        <w:rFonts w:hint="default"/>
        <w:lang w:val="ru-RU" w:eastAsia="en-US" w:bidi="ar-SA"/>
      </w:rPr>
    </w:lvl>
    <w:lvl w:ilvl="3">
      <w:start w:val="0"/>
      <w:numFmt w:val="bullet"/>
      <w:lvlText w:val="•"/>
      <w:lvlJc w:val="left"/>
      <w:pPr>
        <w:ind w:left="2646" w:hanging="284"/>
      </w:pPr>
      <w:rPr>
        <w:rFonts w:hint="default"/>
        <w:lang w:val="ru-RU" w:eastAsia="en-US" w:bidi="ar-SA"/>
      </w:rPr>
    </w:lvl>
    <w:lvl w:ilvl="4">
      <w:start w:val="0"/>
      <w:numFmt w:val="bullet"/>
      <w:lvlText w:val="•"/>
      <w:lvlJc w:val="left"/>
      <w:pPr>
        <w:ind w:left="3281" w:hanging="284"/>
      </w:pPr>
      <w:rPr>
        <w:rFonts w:hint="default"/>
        <w:lang w:val="ru-RU" w:eastAsia="en-US" w:bidi="ar-SA"/>
      </w:rPr>
    </w:lvl>
    <w:lvl w:ilvl="5">
      <w:start w:val="0"/>
      <w:numFmt w:val="bullet"/>
      <w:lvlText w:val="•"/>
      <w:lvlJc w:val="left"/>
      <w:pPr>
        <w:ind w:left="3917" w:hanging="284"/>
      </w:pPr>
      <w:rPr>
        <w:rFonts w:hint="default"/>
        <w:lang w:val="ru-RU" w:eastAsia="en-US" w:bidi="ar-SA"/>
      </w:rPr>
    </w:lvl>
    <w:lvl w:ilvl="6">
      <w:start w:val="0"/>
      <w:numFmt w:val="bullet"/>
      <w:lvlText w:val="•"/>
      <w:lvlJc w:val="left"/>
      <w:pPr>
        <w:ind w:left="4552" w:hanging="284"/>
      </w:pPr>
      <w:rPr>
        <w:rFonts w:hint="default"/>
        <w:lang w:val="ru-RU" w:eastAsia="en-US" w:bidi="ar-SA"/>
      </w:rPr>
    </w:lvl>
    <w:lvl w:ilvl="7">
      <w:start w:val="0"/>
      <w:numFmt w:val="bullet"/>
      <w:lvlText w:val="•"/>
      <w:lvlJc w:val="left"/>
      <w:pPr>
        <w:ind w:left="5188" w:hanging="284"/>
      </w:pPr>
      <w:rPr>
        <w:rFonts w:hint="default"/>
        <w:lang w:val="ru-RU" w:eastAsia="en-US" w:bidi="ar-SA"/>
      </w:rPr>
    </w:lvl>
    <w:lvl w:ilvl="8">
      <w:start w:val="0"/>
      <w:numFmt w:val="bullet"/>
      <w:lvlText w:val="•"/>
      <w:lvlJc w:val="left"/>
      <w:pPr>
        <w:ind w:left="5823" w:hanging="284"/>
      </w:pPr>
      <w:rPr>
        <w:rFonts w:hint="default"/>
        <w:lang w:val="ru-RU" w:eastAsia="en-US" w:bidi="ar-SA"/>
      </w:rPr>
    </w:lvl>
  </w:abstractNum>
  <w:abstractNum w:abstractNumId="6">
    <w:multiLevelType w:val="hybridMultilevel"/>
    <w:lvl w:ilvl="0">
      <w:start w:val="0"/>
      <w:numFmt w:val="bullet"/>
      <w:lvlText w:val=""/>
      <w:lvlJc w:val="left"/>
      <w:pPr>
        <w:ind w:left="425" w:hanging="284"/>
      </w:pPr>
      <w:rPr>
        <w:rFonts w:hint="default" w:ascii="Webdings" w:hAnsi="Webdings" w:eastAsia="Webdings" w:cs="Webdings"/>
        <w:b w:val="0"/>
        <w:bCs w:val="0"/>
        <w:i w:val="0"/>
        <w:iCs w:val="0"/>
        <w:color w:val="808285"/>
        <w:spacing w:val="0"/>
        <w:w w:val="100"/>
        <w:position w:val="2"/>
        <w:sz w:val="18"/>
        <w:szCs w:val="18"/>
        <w:lang w:val="ru-RU" w:eastAsia="en-US" w:bidi="ar-SA"/>
      </w:rPr>
    </w:lvl>
    <w:lvl w:ilvl="1">
      <w:start w:val="0"/>
      <w:numFmt w:val="bullet"/>
      <w:lvlText w:val="•"/>
      <w:lvlJc w:val="left"/>
      <w:pPr>
        <w:ind w:left="1115" w:hanging="284"/>
      </w:pPr>
      <w:rPr>
        <w:rFonts w:hint="default"/>
        <w:lang w:val="ru-RU" w:eastAsia="en-US" w:bidi="ar-SA"/>
      </w:rPr>
    </w:lvl>
    <w:lvl w:ilvl="2">
      <w:start w:val="0"/>
      <w:numFmt w:val="bullet"/>
      <w:lvlText w:val="•"/>
      <w:lvlJc w:val="left"/>
      <w:pPr>
        <w:ind w:left="1810" w:hanging="284"/>
      </w:pPr>
      <w:rPr>
        <w:rFonts w:hint="default"/>
        <w:lang w:val="ru-RU" w:eastAsia="en-US" w:bidi="ar-SA"/>
      </w:rPr>
    </w:lvl>
    <w:lvl w:ilvl="3">
      <w:start w:val="0"/>
      <w:numFmt w:val="bullet"/>
      <w:lvlText w:val="•"/>
      <w:lvlJc w:val="left"/>
      <w:pPr>
        <w:ind w:left="2505" w:hanging="284"/>
      </w:pPr>
      <w:rPr>
        <w:rFonts w:hint="default"/>
        <w:lang w:val="ru-RU" w:eastAsia="en-US" w:bidi="ar-SA"/>
      </w:rPr>
    </w:lvl>
    <w:lvl w:ilvl="4">
      <w:start w:val="0"/>
      <w:numFmt w:val="bullet"/>
      <w:lvlText w:val="•"/>
      <w:lvlJc w:val="left"/>
      <w:pPr>
        <w:ind w:left="3200" w:hanging="284"/>
      </w:pPr>
      <w:rPr>
        <w:rFonts w:hint="default"/>
        <w:lang w:val="ru-RU" w:eastAsia="en-US" w:bidi="ar-SA"/>
      </w:rPr>
    </w:lvl>
    <w:lvl w:ilvl="5">
      <w:start w:val="0"/>
      <w:numFmt w:val="bullet"/>
      <w:lvlText w:val="•"/>
      <w:lvlJc w:val="left"/>
      <w:pPr>
        <w:ind w:left="3895" w:hanging="284"/>
      </w:pPr>
      <w:rPr>
        <w:rFonts w:hint="default"/>
        <w:lang w:val="ru-RU" w:eastAsia="en-US" w:bidi="ar-SA"/>
      </w:rPr>
    </w:lvl>
    <w:lvl w:ilvl="6">
      <w:start w:val="0"/>
      <w:numFmt w:val="bullet"/>
      <w:lvlText w:val="•"/>
      <w:lvlJc w:val="left"/>
      <w:pPr>
        <w:ind w:left="4590" w:hanging="284"/>
      </w:pPr>
      <w:rPr>
        <w:rFonts w:hint="default"/>
        <w:lang w:val="ru-RU" w:eastAsia="en-US" w:bidi="ar-SA"/>
      </w:rPr>
    </w:lvl>
    <w:lvl w:ilvl="7">
      <w:start w:val="0"/>
      <w:numFmt w:val="bullet"/>
      <w:lvlText w:val="•"/>
      <w:lvlJc w:val="left"/>
      <w:pPr>
        <w:ind w:left="5285" w:hanging="284"/>
      </w:pPr>
      <w:rPr>
        <w:rFonts w:hint="default"/>
        <w:lang w:val="ru-RU" w:eastAsia="en-US" w:bidi="ar-SA"/>
      </w:rPr>
    </w:lvl>
    <w:lvl w:ilvl="8">
      <w:start w:val="0"/>
      <w:numFmt w:val="bullet"/>
      <w:lvlText w:val="•"/>
      <w:lvlJc w:val="left"/>
      <w:pPr>
        <w:ind w:left="5980" w:hanging="284"/>
      </w:pPr>
      <w:rPr>
        <w:rFonts w:hint="default"/>
        <w:lang w:val="ru-RU" w:eastAsia="en-US" w:bidi="ar-SA"/>
      </w:rPr>
    </w:lvl>
  </w:abstractNum>
  <w:abstractNum w:abstractNumId="5">
    <w:multiLevelType w:val="hybridMultilevel"/>
    <w:lvl w:ilvl="0">
      <w:start w:val="1"/>
      <w:numFmt w:val="decimal"/>
      <w:lvlText w:val="%1."/>
      <w:lvlJc w:val="left"/>
      <w:pPr>
        <w:ind w:left="392" w:hanging="251"/>
        <w:jc w:val="left"/>
      </w:pPr>
      <w:rPr>
        <w:rFonts w:hint="default" w:ascii="Cambria" w:hAnsi="Cambria" w:eastAsia="Cambria" w:cs="Cambria"/>
        <w:b w:val="0"/>
        <w:bCs w:val="0"/>
        <w:i w:val="0"/>
        <w:iCs w:val="0"/>
        <w:color w:val="231F20"/>
        <w:spacing w:val="0"/>
        <w:w w:val="94"/>
        <w:sz w:val="20"/>
        <w:szCs w:val="20"/>
        <w:lang w:val="ru-RU" w:eastAsia="en-US" w:bidi="ar-SA"/>
      </w:rPr>
    </w:lvl>
    <w:lvl w:ilvl="1">
      <w:start w:val="0"/>
      <w:numFmt w:val="bullet"/>
      <w:lvlText w:val="•"/>
      <w:lvlJc w:val="left"/>
      <w:pPr>
        <w:ind w:left="1097" w:hanging="251"/>
      </w:pPr>
      <w:rPr>
        <w:rFonts w:hint="default"/>
        <w:lang w:val="ru-RU" w:eastAsia="en-US" w:bidi="ar-SA"/>
      </w:rPr>
    </w:lvl>
    <w:lvl w:ilvl="2">
      <w:start w:val="0"/>
      <w:numFmt w:val="bullet"/>
      <w:lvlText w:val="•"/>
      <w:lvlJc w:val="left"/>
      <w:pPr>
        <w:ind w:left="1794" w:hanging="251"/>
      </w:pPr>
      <w:rPr>
        <w:rFonts w:hint="default"/>
        <w:lang w:val="ru-RU" w:eastAsia="en-US" w:bidi="ar-SA"/>
      </w:rPr>
    </w:lvl>
    <w:lvl w:ilvl="3">
      <w:start w:val="0"/>
      <w:numFmt w:val="bullet"/>
      <w:lvlText w:val="•"/>
      <w:lvlJc w:val="left"/>
      <w:pPr>
        <w:ind w:left="2491" w:hanging="251"/>
      </w:pPr>
      <w:rPr>
        <w:rFonts w:hint="default"/>
        <w:lang w:val="ru-RU" w:eastAsia="en-US" w:bidi="ar-SA"/>
      </w:rPr>
    </w:lvl>
    <w:lvl w:ilvl="4">
      <w:start w:val="0"/>
      <w:numFmt w:val="bullet"/>
      <w:lvlText w:val="•"/>
      <w:lvlJc w:val="left"/>
      <w:pPr>
        <w:ind w:left="3188" w:hanging="251"/>
      </w:pPr>
      <w:rPr>
        <w:rFonts w:hint="default"/>
        <w:lang w:val="ru-RU" w:eastAsia="en-US" w:bidi="ar-SA"/>
      </w:rPr>
    </w:lvl>
    <w:lvl w:ilvl="5">
      <w:start w:val="0"/>
      <w:numFmt w:val="bullet"/>
      <w:lvlText w:val="•"/>
      <w:lvlJc w:val="left"/>
      <w:pPr>
        <w:ind w:left="3885" w:hanging="251"/>
      </w:pPr>
      <w:rPr>
        <w:rFonts w:hint="default"/>
        <w:lang w:val="ru-RU" w:eastAsia="en-US" w:bidi="ar-SA"/>
      </w:rPr>
    </w:lvl>
    <w:lvl w:ilvl="6">
      <w:start w:val="0"/>
      <w:numFmt w:val="bullet"/>
      <w:lvlText w:val="•"/>
      <w:lvlJc w:val="left"/>
      <w:pPr>
        <w:ind w:left="4582" w:hanging="251"/>
      </w:pPr>
      <w:rPr>
        <w:rFonts w:hint="default"/>
        <w:lang w:val="ru-RU" w:eastAsia="en-US" w:bidi="ar-SA"/>
      </w:rPr>
    </w:lvl>
    <w:lvl w:ilvl="7">
      <w:start w:val="0"/>
      <w:numFmt w:val="bullet"/>
      <w:lvlText w:val="•"/>
      <w:lvlJc w:val="left"/>
      <w:pPr>
        <w:ind w:left="5279" w:hanging="251"/>
      </w:pPr>
      <w:rPr>
        <w:rFonts w:hint="default"/>
        <w:lang w:val="ru-RU" w:eastAsia="en-US" w:bidi="ar-SA"/>
      </w:rPr>
    </w:lvl>
    <w:lvl w:ilvl="8">
      <w:start w:val="0"/>
      <w:numFmt w:val="bullet"/>
      <w:lvlText w:val="•"/>
      <w:lvlJc w:val="left"/>
      <w:pPr>
        <w:ind w:left="5976" w:hanging="251"/>
      </w:pPr>
      <w:rPr>
        <w:rFonts w:hint="default"/>
        <w:lang w:val="ru-RU" w:eastAsia="en-US" w:bidi="ar-SA"/>
      </w:rPr>
    </w:lvl>
  </w:abstractNum>
  <w:abstractNum w:abstractNumId="4">
    <w:multiLevelType w:val="hybridMultilevel"/>
    <w:lvl w:ilvl="0">
      <w:start w:val="0"/>
      <w:numFmt w:val="bullet"/>
      <w:lvlText w:val=""/>
      <w:lvlJc w:val="left"/>
      <w:pPr>
        <w:ind w:left="737" w:hanging="284"/>
      </w:pPr>
      <w:rPr>
        <w:rFonts w:hint="default" w:ascii="Wingdings" w:hAnsi="Wingdings" w:eastAsia="Wingdings" w:cs="Wingdings"/>
        <w:b w:val="0"/>
        <w:bCs w:val="0"/>
        <w:i w:val="0"/>
        <w:iCs w:val="0"/>
        <w:color w:val="231F20"/>
        <w:spacing w:val="0"/>
        <w:w w:val="110"/>
        <w:sz w:val="20"/>
        <w:szCs w:val="20"/>
        <w:lang w:val="ru-RU" w:eastAsia="en-US" w:bidi="ar-SA"/>
      </w:rPr>
    </w:lvl>
    <w:lvl w:ilvl="1">
      <w:start w:val="0"/>
      <w:numFmt w:val="bullet"/>
      <w:lvlText w:val="•"/>
      <w:lvlJc w:val="left"/>
      <w:pPr>
        <w:ind w:left="1375" w:hanging="284"/>
      </w:pPr>
      <w:rPr>
        <w:rFonts w:hint="default"/>
        <w:lang w:val="ru-RU" w:eastAsia="en-US" w:bidi="ar-SA"/>
      </w:rPr>
    </w:lvl>
    <w:lvl w:ilvl="2">
      <w:start w:val="0"/>
      <w:numFmt w:val="bullet"/>
      <w:lvlText w:val="•"/>
      <w:lvlJc w:val="left"/>
      <w:pPr>
        <w:ind w:left="2011" w:hanging="284"/>
      </w:pPr>
      <w:rPr>
        <w:rFonts w:hint="default"/>
        <w:lang w:val="ru-RU" w:eastAsia="en-US" w:bidi="ar-SA"/>
      </w:rPr>
    </w:lvl>
    <w:lvl w:ilvl="3">
      <w:start w:val="0"/>
      <w:numFmt w:val="bullet"/>
      <w:lvlText w:val="•"/>
      <w:lvlJc w:val="left"/>
      <w:pPr>
        <w:ind w:left="2646" w:hanging="284"/>
      </w:pPr>
      <w:rPr>
        <w:rFonts w:hint="default"/>
        <w:lang w:val="ru-RU" w:eastAsia="en-US" w:bidi="ar-SA"/>
      </w:rPr>
    </w:lvl>
    <w:lvl w:ilvl="4">
      <w:start w:val="0"/>
      <w:numFmt w:val="bullet"/>
      <w:lvlText w:val="•"/>
      <w:lvlJc w:val="left"/>
      <w:pPr>
        <w:ind w:left="3281" w:hanging="284"/>
      </w:pPr>
      <w:rPr>
        <w:rFonts w:hint="default"/>
        <w:lang w:val="ru-RU" w:eastAsia="en-US" w:bidi="ar-SA"/>
      </w:rPr>
    </w:lvl>
    <w:lvl w:ilvl="5">
      <w:start w:val="0"/>
      <w:numFmt w:val="bullet"/>
      <w:lvlText w:val="•"/>
      <w:lvlJc w:val="left"/>
      <w:pPr>
        <w:ind w:left="3917" w:hanging="284"/>
      </w:pPr>
      <w:rPr>
        <w:rFonts w:hint="default"/>
        <w:lang w:val="ru-RU" w:eastAsia="en-US" w:bidi="ar-SA"/>
      </w:rPr>
    </w:lvl>
    <w:lvl w:ilvl="6">
      <w:start w:val="0"/>
      <w:numFmt w:val="bullet"/>
      <w:lvlText w:val="•"/>
      <w:lvlJc w:val="left"/>
      <w:pPr>
        <w:ind w:left="4552" w:hanging="284"/>
      </w:pPr>
      <w:rPr>
        <w:rFonts w:hint="default"/>
        <w:lang w:val="ru-RU" w:eastAsia="en-US" w:bidi="ar-SA"/>
      </w:rPr>
    </w:lvl>
    <w:lvl w:ilvl="7">
      <w:start w:val="0"/>
      <w:numFmt w:val="bullet"/>
      <w:lvlText w:val="•"/>
      <w:lvlJc w:val="left"/>
      <w:pPr>
        <w:ind w:left="5188" w:hanging="284"/>
      </w:pPr>
      <w:rPr>
        <w:rFonts w:hint="default"/>
        <w:lang w:val="ru-RU" w:eastAsia="en-US" w:bidi="ar-SA"/>
      </w:rPr>
    </w:lvl>
    <w:lvl w:ilvl="8">
      <w:start w:val="0"/>
      <w:numFmt w:val="bullet"/>
      <w:lvlText w:val="•"/>
      <w:lvlJc w:val="left"/>
      <w:pPr>
        <w:ind w:left="5823" w:hanging="284"/>
      </w:pPr>
      <w:rPr>
        <w:rFonts w:hint="default"/>
        <w:lang w:val="ru-RU" w:eastAsia="en-US" w:bidi="ar-SA"/>
      </w:rPr>
    </w:lvl>
  </w:abstractNum>
  <w:abstractNum w:abstractNumId="3">
    <w:multiLevelType w:val="hybridMultilevel"/>
    <w:lvl w:ilvl="0">
      <w:start w:val="0"/>
      <w:numFmt w:val="bullet"/>
      <w:lvlText w:val=""/>
      <w:lvlJc w:val="left"/>
      <w:pPr>
        <w:ind w:left="425" w:hanging="284"/>
      </w:pPr>
      <w:rPr>
        <w:rFonts w:hint="default" w:ascii="Webdings" w:hAnsi="Webdings" w:eastAsia="Webdings" w:cs="Webdings"/>
        <w:b w:val="0"/>
        <w:bCs w:val="0"/>
        <w:i w:val="0"/>
        <w:iCs w:val="0"/>
        <w:color w:val="808285"/>
        <w:spacing w:val="0"/>
        <w:w w:val="100"/>
        <w:position w:val="2"/>
        <w:sz w:val="18"/>
        <w:szCs w:val="18"/>
        <w:lang w:val="ru-RU" w:eastAsia="en-US" w:bidi="ar-SA"/>
      </w:rPr>
    </w:lvl>
    <w:lvl w:ilvl="1">
      <w:start w:val="0"/>
      <w:numFmt w:val="bullet"/>
      <w:lvlText w:val="•"/>
      <w:lvlJc w:val="left"/>
      <w:pPr>
        <w:ind w:left="708" w:hanging="284"/>
      </w:pPr>
      <w:rPr>
        <w:rFonts w:hint="default" w:ascii="Cambria" w:hAnsi="Cambria" w:eastAsia="Cambria" w:cs="Cambria"/>
        <w:b w:val="0"/>
        <w:bCs w:val="0"/>
        <w:i w:val="0"/>
        <w:iCs w:val="0"/>
        <w:color w:val="231F20"/>
        <w:spacing w:val="0"/>
        <w:w w:val="135"/>
        <w:sz w:val="20"/>
        <w:szCs w:val="20"/>
        <w:lang w:val="ru-RU" w:eastAsia="en-US" w:bidi="ar-SA"/>
      </w:rPr>
    </w:lvl>
    <w:lvl w:ilvl="2">
      <w:start w:val="0"/>
      <w:numFmt w:val="bullet"/>
      <w:lvlText w:val="•"/>
      <w:lvlJc w:val="left"/>
      <w:pPr>
        <w:ind w:left="1441" w:hanging="284"/>
      </w:pPr>
      <w:rPr>
        <w:rFonts w:hint="default"/>
        <w:lang w:val="ru-RU" w:eastAsia="en-US" w:bidi="ar-SA"/>
      </w:rPr>
    </w:lvl>
    <w:lvl w:ilvl="3">
      <w:start w:val="0"/>
      <w:numFmt w:val="bullet"/>
      <w:lvlText w:val="•"/>
      <w:lvlJc w:val="left"/>
      <w:pPr>
        <w:ind w:left="2182" w:hanging="284"/>
      </w:pPr>
      <w:rPr>
        <w:rFonts w:hint="default"/>
        <w:lang w:val="ru-RU" w:eastAsia="en-US" w:bidi="ar-SA"/>
      </w:rPr>
    </w:lvl>
    <w:lvl w:ilvl="4">
      <w:start w:val="0"/>
      <w:numFmt w:val="bullet"/>
      <w:lvlText w:val="•"/>
      <w:lvlJc w:val="left"/>
      <w:pPr>
        <w:ind w:left="2923" w:hanging="284"/>
      </w:pPr>
      <w:rPr>
        <w:rFonts w:hint="default"/>
        <w:lang w:val="ru-RU" w:eastAsia="en-US" w:bidi="ar-SA"/>
      </w:rPr>
    </w:lvl>
    <w:lvl w:ilvl="5">
      <w:start w:val="0"/>
      <w:numFmt w:val="bullet"/>
      <w:lvlText w:val="•"/>
      <w:lvlJc w:val="left"/>
      <w:pPr>
        <w:ind w:left="3664" w:hanging="284"/>
      </w:pPr>
      <w:rPr>
        <w:rFonts w:hint="default"/>
        <w:lang w:val="ru-RU" w:eastAsia="en-US" w:bidi="ar-SA"/>
      </w:rPr>
    </w:lvl>
    <w:lvl w:ilvl="6">
      <w:start w:val="0"/>
      <w:numFmt w:val="bullet"/>
      <w:lvlText w:val="•"/>
      <w:lvlJc w:val="left"/>
      <w:pPr>
        <w:ind w:left="4405" w:hanging="284"/>
      </w:pPr>
      <w:rPr>
        <w:rFonts w:hint="default"/>
        <w:lang w:val="ru-RU" w:eastAsia="en-US" w:bidi="ar-SA"/>
      </w:rPr>
    </w:lvl>
    <w:lvl w:ilvl="7">
      <w:start w:val="0"/>
      <w:numFmt w:val="bullet"/>
      <w:lvlText w:val="•"/>
      <w:lvlJc w:val="left"/>
      <w:pPr>
        <w:ind w:left="5146" w:hanging="284"/>
      </w:pPr>
      <w:rPr>
        <w:rFonts w:hint="default"/>
        <w:lang w:val="ru-RU" w:eastAsia="en-US" w:bidi="ar-SA"/>
      </w:rPr>
    </w:lvl>
    <w:lvl w:ilvl="8">
      <w:start w:val="0"/>
      <w:numFmt w:val="bullet"/>
      <w:lvlText w:val="•"/>
      <w:lvlJc w:val="left"/>
      <w:pPr>
        <w:ind w:left="5888" w:hanging="284"/>
      </w:pPr>
      <w:rPr>
        <w:rFonts w:hint="default"/>
        <w:lang w:val="ru-RU" w:eastAsia="en-US" w:bidi="ar-SA"/>
      </w:rPr>
    </w:lvl>
  </w:abstractNum>
  <w:abstractNum w:abstractNumId="2">
    <w:multiLevelType w:val="hybridMultilevel"/>
    <w:lvl w:ilvl="0">
      <w:start w:val="0"/>
      <w:numFmt w:val="bullet"/>
      <w:lvlText w:val=""/>
      <w:lvlJc w:val="left"/>
      <w:pPr>
        <w:ind w:left="425" w:hanging="284"/>
      </w:pPr>
      <w:rPr>
        <w:rFonts w:hint="default" w:ascii="Webdings" w:hAnsi="Webdings" w:eastAsia="Webdings" w:cs="Webdings"/>
        <w:b w:val="0"/>
        <w:bCs w:val="0"/>
        <w:i w:val="0"/>
        <w:iCs w:val="0"/>
        <w:color w:val="808285"/>
        <w:spacing w:val="0"/>
        <w:w w:val="100"/>
        <w:position w:val="2"/>
        <w:sz w:val="18"/>
        <w:szCs w:val="18"/>
        <w:lang w:val="ru-RU" w:eastAsia="en-US" w:bidi="ar-SA"/>
      </w:rPr>
    </w:lvl>
    <w:lvl w:ilvl="1">
      <w:start w:val="0"/>
      <w:numFmt w:val="bullet"/>
      <w:lvlText w:val="•"/>
      <w:lvlJc w:val="left"/>
      <w:pPr>
        <w:ind w:left="1115" w:hanging="284"/>
      </w:pPr>
      <w:rPr>
        <w:rFonts w:hint="default"/>
        <w:lang w:val="ru-RU" w:eastAsia="en-US" w:bidi="ar-SA"/>
      </w:rPr>
    </w:lvl>
    <w:lvl w:ilvl="2">
      <w:start w:val="0"/>
      <w:numFmt w:val="bullet"/>
      <w:lvlText w:val="•"/>
      <w:lvlJc w:val="left"/>
      <w:pPr>
        <w:ind w:left="1810" w:hanging="284"/>
      </w:pPr>
      <w:rPr>
        <w:rFonts w:hint="default"/>
        <w:lang w:val="ru-RU" w:eastAsia="en-US" w:bidi="ar-SA"/>
      </w:rPr>
    </w:lvl>
    <w:lvl w:ilvl="3">
      <w:start w:val="0"/>
      <w:numFmt w:val="bullet"/>
      <w:lvlText w:val="•"/>
      <w:lvlJc w:val="left"/>
      <w:pPr>
        <w:ind w:left="2505" w:hanging="284"/>
      </w:pPr>
      <w:rPr>
        <w:rFonts w:hint="default"/>
        <w:lang w:val="ru-RU" w:eastAsia="en-US" w:bidi="ar-SA"/>
      </w:rPr>
    </w:lvl>
    <w:lvl w:ilvl="4">
      <w:start w:val="0"/>
      <w:numFmt w:val="bullet"/>
      <w:lvlText w:val="•"/>
      <w:lvlJc w:val="left"/>
      <w:pPr>
        <w:ind w:left="3200" w:hanging="284"/>
      </w:pPr>
      <w:rPr>
        <w:rFonts w:hint="default"/>
        <w:lang w:val="ru-RU" w:eastAsia="en-US" w:bidi="ar-SA"/>
      </w:rPr>
    </w:lvl>
    <w:lvl w:ilvl="5">
      <w:start w:val="0"/>
      <w:numFmt w:val="bullet"/>
      <w:lvlText w:val="•"/>
      <w:lvlJc w:val="left"/>
      <w:pPr>
        <w:ind w:left="3895" w:hanging="284"/>
      </w:pPr>
      <w:rPr>
        <w:rFonts w:hint="default"/>
        <w:lang w:val="ru-RU" w:eastAsia="en-US" w:bidi="ar-SA"/>
      </w:rPr>
    </w:lvl>
    <w:lvl w:ilvl="6">
      <w:start w:val="0"/>
      <w:numFmt w:val="bullet"/>
      <w:lvlText w:val="•"/>
      <w:lvlJc w:val="left"/>
      <w:pPr>
        <w:ind w:left="4590" w:hanging="284"/>
      </w:pPr>
      <w:rPr>
        <w:rFonts w:hint="default"/>
        <w:lang w:val="ru-RU" w:eastAsia="en-US" w:bidi="ar-SA"/>
      </w:rPr>
    </w:lvl>
    <w:lvl w:ilvl="7">
      <w:start w:val="0"/>
      <w:numFmt w:val="bullet"/>
      <w:lvlText w:val="•"/>
      <w:lvlJc w:val="left"/>
      <w:pPr>
        <w:ind w:left="5285" w:hanging="284"/>
      </w:pPr>
      <w:rPr>
        <w:rFonts w:hint="default"/>
        <w:lang w:val="ru-RU" w:eastAsia="en-US" w:bidi="ar-SA"/>
      </w:rPr>
    </w:lvl>
    <w:lvl w:ilvl="8">
      <w:start w:val="0"/>
      <w:numFmt w:val="bullet"/>
      <w:lvlText w:val="•"/>
      <w:lvlJc w:val="left"/>
      <w:pPr>
        <w:ind w:left="5980" w:hanging="284"/>
      </w:pPr>
      <w:rPr>
        <w:rFonts w:hint="default"/>
        <w:lang w:val="ru-RU" w:eastAsia="en-US" w:bidi="ar-SA"/>
      </w:rPr>
    </w:lvl>
  </w:abstractNum>
  <w:abstractNum w:abstractNumId="1">
    <w:multiLevelType w:val="hybridMultilevel"/>
    <w:lvl w:ilvl="0">
      <w:start w:val="0"/>
      <w:numFmt w:val="bullet"/>
      <w:lvlText w:val=""/>
      <w:lvlJc w:val="left"/>
      <w:pPr>
        <w:ind w:left="425" w:hanging="284"/>
      </w:pPr>
      <w:rPr>
        <w:rFonts w:hint="default" w:ascii="Webdings" w:hAnsi="Webdings" w:eastAsia="Webdings" w:cs="Webdings"/>
        <w:b w:val="0"/>
        <w:bCs w:val="0"/>
        <w:i w:val="0"/>
        <w:iCs w:val="0"/>
        <w:color w:val="808285"/>
        <w:spacing w:val="0"/>
        <w:w w:val="100"/>
        <w:position w:val="2"/>
        <w:sz w:val="18"/>
        <w:szCs w:val="18"/>
        <w:lang w:val="ru-RU" w:eastAsia="en-US" w:bidi="ar-SA"/>
      </w:rPr>
    </w:lvl>
    <w:lvl w:ilvl="1">
      <w:start w:val="0"/>
      <w:numFmt w:val="bullet"/>
      <w:lvlText w:val="•"/>
      <w:lvlJc w:val="left"/>
      <w:pPr>
        <w:ind w:left="1115" w:hanging="284"/>
      </w:pPr>
      <w:rPr>
        <w:rFonts w:hint="default"/>
        <w:lang w:val="ru-RU" w:eastAsia="en-US" w:bidi="ar-SA"/>
      </w:rPr>
    </w:lvl>
    <w:lvl w:ilvl="2">
      <w:start w:val="0"/>
      <w:numFmt w:val="bullet"/>
      <w:lvlText w:val="•"/>
      <w:lvlJc w:val="left"/>
      <w:pPr>
        <w:ind w:left="1810" w:hanging="284"/>
      </w:pPr>
      <w:rPr>
        <w:rFonts w:hint="default"/>
        <w:lang w:val="ru-RU" w:eastAsia="en-US" w:bidi="ar-SA"/>
      </w:rPr>
    </w:lvl>
    <w:lvl w:ilvl="3">
      <w:start w:val="0"/>
      <w:numFmt w:val="bullet"/>
      <w:lvlText w:val="•"/>
      <w:lvlJc w:val="left"/>
      <w:pPr>
        <w:ind w:left="2505" w:hanging="284"/>
      </w:pPr>
      <w:rPr>
        <w:rFonts w:hint="default"/>
        <w:lang w:val="ru-RU" w:eastAsia="en-US" w:bidi="ar-SA"/>
      </w:rPr>
    </w:lvl>
    <w:lvl w:ilvl="4">
      <w:start w:val="0"/>
      <w:numFmt w:val="bullet"/>
      <w:lvlText w:val="•"/>
      <w:lvlJc w:val="left"/>
      <w:pPr>
        <w:ind w:left="3200" w:hanging="284"/>
      </w:pPr>
      <w:rPr>
        <w:rFonts w:hint="default"/>
        <w:lang w:val="ru-RU" w:eastAsia="en-US" w:bidi="ar-SA"/>
      </w:rPr>
    </w:lvl>
    <w:lvl w:ilvl="5">
      <w:start w:val="0"/>
      <w:numFmt w:val="bullet"/>
      <w:lvlText w:val="•"/>
      <w:lvlJc w:val="left"/>
      <w:pPr>
        <w:ind w:left="3895" w:hanging="284"/>
      </w:pPr>
      <w:rPr>
        <w:rFonts w:hint="default"/>
        <w:lang w:val="ru-RU" w:eastAsia="en-US" w:bidi="ar-SA"/>
      </w:rPr>
    </w:lvl>
    <w:lvl w:ilvl="6">
      <w:start w:val="0"/>
      <w:numFmt w:val="bullet"/>
      <w:lvlText w:val="•"/>
      <w:lvlJc w:val="left"/>
      <w:pPr>
        <w:ind w:left="4590" w:hanging="284"/>
      </w:pPr>
      <w:rPr>
        <w:rFonts w:hint="default"/>
        <w:lang w:val="ru-RU" w:eastAsia="en-US" w:bidi="ar-SA"/>
      </w:rPr>
    </w:lvl>
    <w:lvl w:ilvl="7">
      <w:start w:val="0"/>
      <w:numFmt w:val="bullet"/>
      <w:lvlText w:val="•"/>
      <w:lvlJc w:val="left"/>
      <w:pPr>
        <w:ind w:left="5285" w:hanging="284"/>
      </w:pPr>
      <w:rPr>
        <w:rFonts w:hint="default"/>
        <w:lang w:val="ru-RU" w:eastAsia="en-US" w:bidi="ar-SA"/>
      </w:rPr>
    </w:lvl>
    <w:lvl w:ilvl="8">
      <w:start w:val="0"/>
      <w:numFmt w:val="bullet"/>
      <w:lvlText w:val="•"/>
      <w:lvlJc w:val="left"/>
      <w:pPr>
        <w:ind w:left="5980" w:hanging="284"/>
      </w:pPr>
      <w:rPr>
        <w:rFonts w:hint="default"/>
        <w:lang w:val="ru-RU" w:eastAsia="en-US" w:bidi="ar-SA"/>
      </w:rPr>
    </w:lvl>
  </w:abstractNum>
  <w:abstractNum w:abstractNumId="0">
    <w:multiLevelType w:val="hybridMultilevel"/>
    <w:lvl w:ilvl="0">
      <w:start w:val="0"/>
      <w:numFmt w:val="bullet"/>
      <w:lvlText w:val="•"/>
      <w:lvlJc w:val="left"/>
      <w:pPr>
        <w:ind w:left="276" w:hanging="137"/>
      </w:pPr>
      <w:rPr>
        <w:rFonts w:hint="default" w:ascii="Trebuchet MS" w:hAnsi="Trebuchet MS" w:eastAsia="Trebuchet MS" w:cs="Trebuchet MS"/>
        <w:b w:val="0"/>
        <w:bCs w:val="0"/>
        <w:i w:val="0"/>
        <w:iCs w:val="0"/>
        <w:color w:val="231F20"/>
        <w:spacing w:val="0"/>
        <w:w w:val="49"/>
        <w:sz w:val="23"/>
        <w:szCs w:val="23"/>
        <w:lang w:val="ru-RU" w:eastAsia="en-US" w:bidi="ar-SA"/>
      </w:rPr>
    </w:lvl>
    <w:lvl w:ilvl="1">
      <w:start w:val="0"/>
      <w:numFmt w:val="bullet"/>
      <w:lvlText w:val="•"/>
      <w:lvlJc w:val="left"/>
      <w:pPr>
        <w:ind w:left="427" w:hanging="137"/>
      </w:pPr>
      <w:rPr>
        <w:rFonts w:hint="default"/>
        <w:lang w:val="ru-RU" w:eastAsia="en-US" w:bidi="ar-SA"/>
      </w:rPr>
    </w:lvl>
    <w:lvl w:ilvl="2">
      <w:start w:val="0"/>
      <w:numFmt w:val="bullet"/>
      <w:lvlText w:val="•"/>
      <w:lvlJc w:val="left"/>
      <w:pPr>
        <w:ind w:left="574" w:hanging="137"/>
      </w:pPr>
      <w:rPr>
        <w:rFonts w:hint="default"/>
        <w:lang w:val="ru-RU" w:eastAsia="en-US" w:bidi="ar-SA"/>
      </w:rPr>
    </w:lvl>
    <w:lvl w:ilvl="3">
      <w:start w:val="0"/>
      <w:numFmt w:val="bullet"/>
      <w:lvlText w:val="•"/>
      <w:lvlJc w:val="left"/>
      <w:pPr>
        <w:ind w:left="722" w:hanging="137"/>
      </w:pPr>
      <w:rPr>
        <w:rFonts w:hint="default"/>
        <w:lang w:val="ru-RU" w:eastAsia="en-US" w:bidi="ar-SA"/>
      </w:rPr>
    </w:lvl>
    <w:lvl w:ilvl="4">
      <w:start w:val="0"/>
      <w:numFmt w:val="bullet"/>
      <w:lvlText w:val="•"/>
      <w:lvlJc w:val="left"/>
      <w:pPr>
        <w:ind w:left="869" w:hanging="137"/>
      </w:pPr>
      <w:rPr>
        <w:rFonts w:hint="default"/>
        <w:lang w:val="ru-RU" w:eastAsia="en-US" w:bidi="ar-SA"/>
      </w:rPr>
    </w:lvl>
    <w:lvl w:ilvl="5">
      <w:start w:val="0"/>
      <w:numFmt w:val="bullet"/>
      <w:lvlText w:val="•"/>
      <w:lvlJc w:val="left"/>
      <w:pPr>
        <w:ind w:left="1016" w:hanging="137"/>
      </w:pPr>
      <w:rPr>
        <w:rFonts w:hint="default"/>
        <w:lang w:val="ru-RU" w:eastAsia="en-US" w:bidi="ar-SA"/>
      </w:rPr>
    </w:lvl>
    <w:lvl w:ilvl="6">
      <w:start w:val="0"/>
      <w:numFmt w:val="bullet"/>
      <w:lvlText w:val="•"/>
      <w:lvlJc w:val="left"/>
      <w:pPr>
        <w:ind w:left="1164" w:hanging="137"/>
      </w:pPr>
      <w:rPr>
        <w:rFonts w:hint="default"/>
        <w:lang w:val="ru-RU" w:eastAsia="en-US" w:bidi="ar-SA"/>
      </w:rPr>
    </w:lvl>
    <w:lvl w:ilvl="7">
      <w:start w:val="0"/>
      <w:numFmt w:val="bullet"/>
      <w:lvlText w:val="•"/>
      <w:lvlJc w:val="left"/>
      <w:pPr>
        <w:ind w:left="1311" w:hanging="137"/>
      </w:pPr>
      <w:rPr>
        <w:rFonts w:hint="default"/>
        <w:lang w:val="ru-RU" w:eastAsia="en-US" w:bidi="ar-SA"/>
      </w:rPr>
    </w:lvl>
    <w:lvl w:ilvl="8">
      <w:start w:val="0"/>
      <w:numFmt w:val="bullet"/>
      <w:lvlText w:val="•"/>
      <w:lvlJc w:val="left"/>
      <w:pPr>
        <w:ind w:left="1458" w:hanging="137"/>
      </w:pPr>
      <w:rPr>
        <w:rFonts w:hint="default"/>
        <w:lang w:val="ru-RU" w:eastAsia="en-US" w:bidi="ar-SA"/>
      </w:rPr>
    </w:lvl>
  </w:abstract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ru-RU" w:eastAsia="en-US" w:bidi="ar-SA"/>
    </w:rPr>
  </w:style>
  <w:style w:styleId="TOC1" w:type="paragraph">
    <w:name w:val="TOC 1"/>
    <w:basedOn w:val="Normal"/>
    <w:uiPriority w:val="1"/>
    <w:qFormat/>
    <w:pPr>
      <w:spacing w:line="263" w:lineRule="exact"/>
      <w:ind w:left="-1"/>
      <w:jc w:val="center"/>
    </w:pPr>
    <w:rPr>
      <w:rFonts w:ascii="Tahoma" w:hAnsi="Tahoma" w:eastAsia="Tahoma" w:cs="Tahoma"/>
      <w:b/>
      <w:bCs/>
      <w:sz w:val="22"/>
      <w:szCs w:val="22"/>
      <w:lang w:val="ru-RU" w:eastAsia="en-US" w:bidi="ar-SA"/>
    </w:rPr>
  </w:style>
  <w:style w:styleId="TOC2" w:type="paragraph">
    <w:name w:val="TOC 2"/>
    <w:basedOn w:val="Normal"/>
    <w:uiPriority w:val="1"/>
    <w:qFormat/>
    <w:pPr>
      <w:spacing w:before="75"/>
      <w:ind w:right="139"/>
      <w:jc w:val="right"/>
    </w:pPr>
    <w:rPr>
      <w:rFonts w:ascii="Trebuchet MS" w:hAnsi="Trebuchet MS" w:eastAsia="Trebuchet MS" w:cs="Trebuchet MS"/>
      <w:sz w:val="20"/>
      <w:szCs w:val="20"/>
      <w:lang w:val="ru-RU" w:eastAsia="en-US" w:bidi="ar-SA"/>
    </w:rPr>
  </w:style>
  <w:style w:styleId="TOC3" w:type="paragraph">
    <w:name w:val="TOC 3"/>
    <w:basedOn w:val="Normal"/>
    <w:uiPriority w:val="1"/>
    <w:qFormat/>
    <w:pPr>
      <w:spacing w:before="157"/>
      <w:ind w:left="141"/>
    </w:pPr>
    <w:rPr>
      <w:rFonts w:ascii="Tahoma" w:hAnsi="Tahoma" w:eastAsia="Tahoma" w:cs="Tahoma"/>
      <w:b/>
      <w:bCs/>
      <w:sz w:val="18"/>
      <w:szCs w:val="18"/>
      <w:lang w:val="ru-RU" w:eastAsia="en-US" w:bidi="ar-SA"/>
    </w:rPr>
  </w:style>
  <w:style w:styleId="TOC4" w:type="paragraph">
    <w:name w:val="TOC 4"/>
    <w:basedOn w:val="Normal"/>
    <w:uiPriority w:val="1"/>
    <w:qFormat/>
    <w:pPr>
      <w:spacing w:before="75"/>
      <w:ind w:left="141"/>
    </w:pPr>
    <w:rPr>
      <w:rFonts w:ascii="Trebuchet MS" w:hAnsi="Trebuchet MS" w:eastAsia="Trebuchet MS" w:cs="Trebuchet MS"/>
      <w:b/>
      <w:bCs/>
      <w:i/>
      <w:iCs/>
      <w:lang w:val="ru-RU" w:eastAsia="en-US" w:bidi="ar-SA"/>
    </w:rPr>
  </w:style>
  <w:style w:styleId="TOC5" w:type="paragraph">
    <w:name w:val="TOC 5"/>
    <w:basedOn w:val="Normal"/>
    <w:uiPriority w:val="1"/>
    <w:qFormat/>
    <w:pPr>
      <w:spacing w:before="21"/>
      <w:ind w:left="425"/>
    </w:pPr>
    <w:rPr>
      <w:rFonts w:ascii="Tahoma" w:hAnsi="Tahoma" w:eastAsia="Tahoma" w:cs="Tahoma"/>
      <w:sz w:val="18"/>
      <w:szCs w:val="18"/>
      <w:lang w:val="ru-RU" w:eastAsia="en-US" w:bidi="ar-SA"/>
    </w:rPr>
  </w:style>
  <w:style w:styleId="BodyText" w:type="paragraph">
    <w:name w:val="Body Text"/>
    <w:basedOn w:val="Normal"/>
    <w:uiPriority w:val="1"/>
    <w:qFormat/>
    <w:pPr/>
    <w:rPr>
      <w:rFonts w:ascii="Cambria" w:hAnsi="Cambria" w:eastAsia="Cambria" w:cs="Cambria"/>
      <w:sz w:val="20"/>
      <w:szCs w:val="20"/>
      <w:lang w:val="ru-RU" w:eastAsia="en-US" w:bidi="ar-SA"/>
    </w:rPr>
  </w:style>
  <w:style w:styleId="Heading1" w:type="paragraph">
    <w:name w:val="Heading 1"/>
    <w:basedOn w:val="Normal"/>
    <w:uiPriority w:val="1"/>
    <w:qFormat/>
    <w:pPr>
      <w:spacing w:before="938"/>
      <w:ind w:left="50"/>
      <w:jc w:val="center"/>
      <w:outlineLvl w:val="1"/>
    </w:pPr>
    <w:rPr>
      <w:rFonts w:ascii="Trebuchet MS" w:hAnsi="Trebuchet MS" w:eastAsia="Trebuchet MS" w:cs="Trebuchet MS"/>
      <w:b/>
      <w:bCs/>
      <w:sz w:val="100"/>
      <w:szCs w:val="100"/>
      <w:lang w:val="ru-RU" w:eastAsia="en-US" w:bidi="ar-SA"/>
    </w:rPr>
  </w:style>
  <w:style w:styleId="Heading2" w:type="paragraph">
    <w:name w:val="Heading 2"/>
    <w:basedOn w:val="Normal"/>
    <w:uiPriority w:val="1"/>
    <w:qFormat/>
    <w:pPr>
      <w:spacing w:before="47"/>
      <w:ind w:left="141"/>
      <w:outlineLvl w:val="2"/>
    </w:pPr>
    <w:rPr>
      <w:rFonts w:ascii="Trebuchet MS" w:hAnsi="Trebuchet MS" w:eastAsia="Trebuchet MS" w:cs="Trebuchet MS"/>
      <w:b/>
      <w:bCs/>
      <w:sz w:val="50"/>
      <w:szCs w:val="50"/>
      <w:lang w:val="ru-RU" w:eastAsia="en-US" w:bidi="ar-SA"/>
    </w:rPr>
  </w:style>
  <w:style w:styleId="Heading3" w:type="paragraph">
    <w:name w:val="Heading 3"/>
    <w:basedOn w:val="Normal"/>
    <w:uiPriority w:val="1"/>
    <w:qFormat/>
    <w:pPr>
      <w:spacing w:before="588"/>
      <w:jc w:val="center"/>
      <w:outlineLvl w:val="3"/>
    </w:pPr>
    <w:rPr>
      <w:rFonts w:ascii="Trebuchet MS" w:hAnsi="Trebuchet MS" w:eastAsia="Trebuchet MS" w:cs="Trebuchet MS"/>
      <w:sz w:val="50"/>
      <w:szCs w:val="50"/>
      <w:lang w:val="ru-RU" w:eastAsia="en-US" w:bidi="ar-SA"/>
    </w:rPr>
  </w:style>
  <w:style w:styleId="Heading4" w:type="paragraph">
    <w:name w:val="Heading 4"/>
    <w:basedOn w:val="Normal"/>
    <w:uiPriority w:val="1"/>
    <w:qFormat/>
    <w:pPr>
      <w:ind w:left="141"/>
      <w:outlineLvl w:val="4"/>
    </w:pPr>
    <w:rPr>
      <w:rFonts w:ascii="Trebuchet MS" w:hAnsi="Trebuchet MS" w:eastAsia="Trebuchet MS" w:cs="Trebuchet MS"/>
      <w:sz w:val="36"/>
      <w:szCs w:val="36"/>
      <w:lang w:val="ru-RU" w:eastAsia="en-US" w:bidi="ar-SA"/>
    </w:rPr>
  </w:style>
  <w:style w:styleId="Heading5" w:type="paragraph">
    <w:name w:val="Heading 5"/>
    <w:basedOn w:val="Normal"/>
    <w:uiPriority w:val="1"/>
    <w:qFormat/>
    <w:pPr>
      <w:ind w:left="141"/>
      <w:outlineLvl w:val="5"/>
    </w:pPr>
    <w:rPr>
      <w:rFonts w:ascii="Trebuchet MS" w:hAnsi="Trebuchet MS" w:eastAsia="Trebuchet MS" w:cs="Trebuchet MS"/>
      <w:sz w:val="30"/>
      <w:szCs w:val="30"/>
      <w:lang w:val="ru-RU" w:eastAsia="en-US" w:bidi="ar-SA"/>
    </w:rPr>
  </w:style>
  <w:style w:styleId="Heading6" w:type="paragraph">
    <w:name w:val="Heading 6"/>
    <w:basedOn w:val="Normal"/>
    <w:uiPriority w:val="1"/>
    <w:qFormat/>
    <w:pPr>
      <w:spacing w:before="90" w:line="311" w:lineRule="exact"/>
      <w:ind w:left="7"/>
      <w:jc w:val="center"/>
      <w:outlineLvl w:val="6"/>
    </w:pPr>
    <w:rPr>
      <w:rFonts w:ascii="Tahoma" w:hAnsi="Tahoma" w:eastAsia="Tahoma" w:cs="Tahoma"/>
      <w:b/>
      <w:bCs/>
      <w:sz w:val="26"/>
      <w:szCs w:val="26"/>
      <w:lang w:val="ru-RU" w:eastAsia="en-US" w:bidi="ar-SA"/>
    </w:rPr>
  </w:style>
  <w:style w:styleId="Heading7" w:type="paragraph">
    <w:name w:val="Heading 7"/>
    <w:basedOn w:val="Normal"/>
    <w:uiPriority w:val="1"/>
    <w:qFormat/>
    <w:pPr>
      <w:spacing w:before="17"/>
      <w:ind w:left="60"/>
      <w:outlineLvl w:val="7"/>
    </w:pPr>
    <w:rPr>
      <w:rFonts w:ascii="Tahoma" w:hAnsi="Tahoma" w:eastAsia="Tahoma" w:cs="Tahoma"/>
      <w:b/>
      <w:bCs/>
      <w:sz w:val="24"/>
      <w:szCs w:val="24"/>
      <w:lang w:val="ru-RU" w:eastAsia="en-US" w:bidi="ar-SA"/>
    </w:rPr>
  </w:style>
  <w:style w:styleId="Heading8" w:type="paragraph">
    <w:name w:val="Heading 8"/>
    <w:basedOn w:val="Normal"/>
    <w:uiPriority w:val="1"/>
    <w:qFormat/>
    <w:pPr>
      <w:ind w:left="5"/>
      <w:outlineLvl w:val="8"/>
    </w:pPr>
    <w:rPr>
      <w:rFonts w:ascii="Tahoma" w:hAnsi="Tahoma" w:eastAsia="Tahoma" w:cs="Tahoma"/>
      <w:b/>
      <w:bCs/>
      <w:sz w:val="22"/>
      <w:szCs w:val="22"/>
      <w:lang w:val="ru-RU" w:eastAsia="en-US" w:bidi="ar-SA"/>
    </w:rPr>
  </w:style>
  <w:style w:styleId="Heading9" w:type="paragraph">
    <w:name w:val="Heading 9"/>
    <w:basedOn w:val="Normal"/>
    <w:uiPriority w:val="1"/>
    <w:qFormat/>
    <w:pPr>
      <w:ind w:left="-1"/>
      <w:jc w:val="center"/>
      <w:outlineLvl w:val="9"/>
    </w:pPr>
    <w:rPr>
      <w:rFonts w:ascii="Tahoma" w:hAnsi="Tahoma" w:eastAsia="Tahoma" w:cs="Tahoma"/>
      <w:b/>
      <w:bCs/>
      <w:sz w:val="21"/>
      <w:szCs w:val="21"/>
      <w:lang w:val="ru-RU" w:eastAsia="en-US" w:bidi="ar-SA"/>
    </w:rPr>
  </w:style>
  <w:style w:styleId="Title" w:type="paragraph">
    <w:name w:val="Title"/>
    <w:basedOn w:val="Normal"/>
    <w:uiPriority w:val="1"/>
    <w:qFormat/>
    <w:pPr>
      <w:spacing w:before="966"/>
      <w:ind w:left="379"/>
    </w:pPr>
    <w:rPr>
      <w:rFonts w:ascii="Tahoma" w:hAnsi="Tahoma" w:eastAsia="Tahoma" w:cs="Tahoma"/>
      <w:b/>
      <w:bCs/>
      <w:sz w:val="158"/>
      <w:szCs w:val="158"/>
      <w:lang w:val="ru-RU" w:eastAsia="en-US" w:bidi="ar-SA"/>
    </w:rPr>
  </w:style>
  <w:style w:styleId="ListParagraph" w:type="paragraph">
    <w:name w:val="List Paragraph"/>
    <w:basedOn w:val="Normal"/>
    <w:uiPriority w:val="1"/>
    <w:qFormat/>
    <w:pPr>
      <w:spacing w:before="91"/>
      <w:ind w:left="425" w:right="139" w:hanging="284"/>
      <w:jc w:val="both"/>
    </w:pPr>
    <w:rPr>
      <w:rFonts w:ascii="Cambria" w:hAnsi="Cambria" w:eastAsia="Cambria" w:cs="Cambria"/>
      <w:lang w:val="ru-RU" w:eastAsia="en-US" w:bidi="ar-SA"/>
    </w:rPr>
  </w:style>
  <w:style w:styleId="TableParagraph" w:type="paragraph">
    <w:name w:val="Table Paragraph"/>
    <w:basedOn w:val="Normal"/>
    <w:uiPriority w:val="1"/>
    <w:qFormat/>
    <w:pPr/>
    <w:rPr>
      <w:rFonts w:ascii="Trebuchet MS" w:hAnsi="Trebuchet MS" w:eastAsia="Trebuchet MS" w:cs="Trebuchet MS"/>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header" Target="header3.xml"/><Relationship Id="rId21" Type="http://schemas.openxmlformats.org/officeDocument/2006/relationships/header" Target="header4.xml"/><Relationship Id="rId22" Type="http://schemas.openxmlformats.org/officeDocument/2006/relationships/header" Target="header5.xml"/><Relationship Id="rId23" Type="http://schemas.openxmlformats.org/officeDocument/2006/relationships/header" Target="header6.xml"/><Relationship Id="rId24" Type="http://schemas.openxmlformats.org/officeDocument/2006/relationships/header" Target="header7.xml"/><Relationship Id="rId25" Type="http://schemas.openxmlformats.org/officeDocument/2006/relationships/header" Target="header8.xml"/><Relationship Id="rId26" Type="http://schemas.openxmlformats.org/officeDocument/2006/relationships/header" Target="header9.xml"/><Relationship Id="rId27" Type="http://schemas.openxmlformats.org/officeDocument/2006/relationships/header" Target="header10.xml"/><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header" Target="header11.xml"/><Relationship Id="rId32" Type="http://schemas.openxmlformats.org/officeDocument/2006/relationships/header" Target="header12.xml"/><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 Id="rId40" Type="http://schemas.openxmlformats.org/officeDocument/2006/relationships/image" Target="media/image24.png"/><Relationship Id="rId41" Type="http://schemas.openxmlformats.org/officeDocument/2006/relationships/image" Target="media/image25.png"/><Relationship Id="rId42" Type="http://schemas.openxmlformats.org/officeDocument/2006/relationships/image" Target="media/image26.png"/><Relationship Id="rId43" Type="http://schemas.openxmlformats.org/officeDocument/2006/relationships/image" Target="media/image27.png"/><Relationship Id="rId44" Type="http://schemas.openxmlformats.org/officeDocument/2006/relationships/image" Target="media/image28.png"/><Relationship Id="rId45" Type="http://schemas.openxmlformats.org/officeDocument/2006/relationships/image" Target="media/image29.png"/><Relationship Id="rId46" Type="http://schemas.openxmlformats.org/officeDocument/2006/relationships/image" Target="media/image30.png"/><Relationship Id="rId47" Type="http://schemas.openxmlformats.org/officeDocument/2006/relationships/image" Target="media/image31.png"/><Relationship Id="rId48" Type="http://schemas.openxmlformats.org/officeDocument/2006/relationships/image" Target="media/image32.png"/><Relationship Id="rId49" Type="http://schemas.openxmlformats.org/officeDocument/2006/relationships/image" Target="media/image33.png"/><Relationship Id="rId50" Type="http://schemas.openxmlformats.org/officeDocument/2006/relationships/image" Target="media/image34.png"/><Relationship Id="rId51" Type="http://schemas.openxmlformats.org/officeDocument/2006/relationships/image" Target="media/image35.png"/><Relationship Id="rId52" Type="http://schemas.openxmlformats.org/officeDocument/2006/relationships/image" Target="media/image36.png"/><Relationship Id="rId53" Type="http://schemas.openxmlformats.org/officeDocument/2006/relationships/image" Target="media/image37.png"/><Relationship Id="rId54" Type="http://schemas.openxmlformats.org/officeDocument/2006/relationships/image" Target="media/image38.png"/><Relationship Id="rId55" Type="http://schemas.openxmlformats.org/officeDocument/2006/relationships/image" Target="media/image39.png"/><Relationship Id="rId56" Type="http://schemas.openxmlformats.org/officeDocument/2006/relationships/image" Target="media/image40.png"/><Relationship Id="rId57" Type="http://schemas.openxmlformats.org/officeDocument/2006/relationships/image" Target="media/image41.png"/><Relationship Id="rId58" Type="http://schemas.openxmlformats.org/officeDocument/2006/relationships/image" Target="media/image42.png"/><Relationship Id="rId59" Type="http://schemas.openxmlformats.org/officeDocument/2006/relationships/image" Target="media/image43.png"/><Relationship Id="rId60" Type="http://schemas.openxmlformats.org/officeDocument/2006/relationships/image" Target="media/image44.png"/><Relationship Id="rId61" Type="http://schemas.openxmlformats.org/officeDocument/2006/relationships/image" Target="media/image45.png"/><Relationship Id="rId62" Type="http://schemas.openxmlformats.org/officeDocument/2006/relationships/image" Target="media/image46.png"/><Relationship Id="rId63" Type="http://schemas.openxmlformats.org/officeDocument/2006/relationships/image" Target="media/image47.png"/><Relationship Id="rId64" Type="http://schemas.openxmlformats.org/officeDocument/2006/relationships/image" Target="media/image48.png"/><Relationship Id="rId65" Type="http://schemas.openxmlformats.org/officeDocument/2006/relationships/image" Target="media/image49.png"/><Relationship Id="rId66" Type="http://schemas.openxmlformats.org/officeDocument/2006/relationships/image" Target="media/image50.png"/><Relationship Id="rId67" Type="http://schemas.openxmlformats.org/officeDocument/2006/relationships/image" Target="media/image51.png"/><Relationship Id="rId68" Type="http://schemas.openxmlformats.org/officeDocument/2006/relationships/image" Target="media/image52.png"/><Relationship Id="rId69" Type="http://schemas.openxmlformats.org/officeDocument/2006/relationships/image" Target="media/image53.png"/><Relationship Id="rId70" Type="http://schemas.openxmlformats.org/officeDocument/2006/relationships/image" Target="media/image54.png"/><Relationship Id="rId71" Type="http://schemas.openxmlformats.org/officeDocument/2006/relationships/image" Target="media/image55.png"/><Relationship Id="rId72" Type="http://schemas.openxmlformats.org/officeDocument/2006/relationships/image" Target="media/image56.png"/><Relationship Id="rId73" Type="http://schemas.openxmlformats.org/officeDocument/2006/relationships/image" Target="media/image57.png"/><Relationship Id="rId74" Type="http://schemas.openxmlformats.org/officeDocument/2006/relationships/image" Target="media/image58.png"/><Relationship Id="rId75" Type="http://schemas.openxmlformats.org/officeDocument/2006/relationships/image" Target="media/image59.png"/><Relationship Id="rId76" Type="http://schemas.openxmlformats.org/officeDocument/2006/relationships/image" Target="media/image60.png"/><Relationship Id="rId77" Type="http://schemas.openxmlformats.org/officeDocument/2006/relationships/image" Target="media/image61.png"/><Relationship Id="rId78" Type="http://schemas.openxmlformats.org/officeDocument/2006/relationships/image" Target="media/image62.png"/><Relationship Id="rId79" Type="http://schemas.openxmlformats.org/officeDocument/2006/relationships/image" Target="media/image63.png"/><Relationship Id="rId80" Type="http://schemas.openxmlformats.org/officeDocument/2006/relationships/image" Target="media/image64.png"/><Relationship Id="rId81" Type="http://schemas.openxmlformats.org/officeDocument/2006/relationships/image" Target="media/image65.png"/><Relationship Id="rId82" Type="http://schemas.openxmlformats.org/officeDocument/2006/relationships/image" Target="media/image66.png"/><Relationship Id="rId83" Type="http://schemas.openxmlformats.org/officeDocument/2006/relationships/image" Target="media/image67.png"/><Relationship Id="rId84" Type="http://schemas.openxmlformats.org/officeDocument/2006/relationships/image" Target="media/image68.png"/><Relationship Id="rId85" Type="http://schemas.openxmlformats.org/officeDocument/2006/relationships/image" Target="media/image69.png"/><Relationship Id="rId86" Type="http://schemas.openxmlformats.org/officeDocument/2006/relationships/image" Target="media/image70.png"/><Relationship Id="rId87" Type="http://schemas.openxmlformats.org/officeDocument/2006/relationships/image" Target="media/image71.png"/><Relationship Id="rId88" Type="http://schemas.openxmlformats.org/officeDocument/2006/relationships/image" Target="media/image72.png"/><Relationship Id="rId89" Type="http://schemas.openxmlformats.org/officeDocument/2006/relationships/image" Target="media/image73.png"/><Relationship Id="rId90" Type="http://schemas.openxmlformats.org/officeDocument/2006/relationships/image" Target="media/image74.png"/><Relationship Id="rId91" Type="http://schemas.openxmlformats.org/officeDocument/2006/relationships/image" Target="media/image75.png"/><Relationship Id="rId92" Type="http://schemas.openxmlformats.org/officeDocument/2006/relationships/image" Target="media/image76.png"/><Relationship Id="rId93" Type="http://schemas.openxmlformats.org/officeDocument/2006/relationships/image" Target="media/image77.png"/><Relationship Id="rId94" Type="http://schemas.openxmlformats.org/officeDocument/2006/relationships/image" Target="media/image78.png"/><Relationship Id="rId95" Type="http://schemas.openxmlformats.org/officeDocument/2006/relationships/image" Target="media/image79.png"/><Relationship Id="rId96" Type="http://schemas.openxmlformats.org/officeDocument/2006/relationships/image" Target="media/image80.png"/><Relationship Id="rId97" Type="http://schemas.openxmlformats.org/officeDocument/2006/relationships/image" Target="media/image81.png"/><Relationship Id="rId98" Type="http://schemas.openxmlformats.org/officeDocument/2006/relationships/image" Target="media/image82.png"/><Relationship Id="rId99" Type="http://schemas.openxmlformats.org/officeDocument/2006/relationships/image" Target="media/image83.png"/><Relationship Id="rId100" Type="http://schemas.openxmlformats.org/officeDocument/2006/relationships/image" Target="media/image84.png"/><Relationship Id="rId101" Type="http://schemas.openxmlformats.org/officeDocument/2006/relationships/image" Target="media/image85.png"/><Relationship Id="rId102" Type="http://schemas.openxmlformats.org/officeDocument/2006/relationships/image" Target="media/image86.png"/><Relationship Id="rId103" Type="http://schemas.openxmlformats.org/officeDocument/2006/relationships/image" Target="media/image87.png"/><Relationship Id="rId104" Type="http://schemas.openxmlformats.org/officeDocument/2006/relationships/image" Target="media/image88.png"/><Relationship Id="rId105" Type="http://schemas.openxmlformats.org/officeDocument/2006/relationships/image" Target="media/image89.png"/><Relationship Id="rId106" Type="http://schemas.openxmlformats.org/officeDocument/2006/relationships/image" Target="media/image90.png"/><Relationship Id="rId107" Type="http://schemas.openxmlformats.org/officeDocument/2006/relationships/image" Target="media/image91.png"/><Relationship Id="rId108" Type="http://schemas.openxmlformats.org/officeDocument/2006/relationships/image" Target="media/image92.png"/><Relationship Id="rId109" Type="http://schemas.openxmlformats.org/officeDocument/2006/relationships/image" Target="media/image93.png"/><Relationship Id="rId110" Type="http://schemas.openxmlformats.org/officeDocument/2006/relationships/image" Target="media/image94.png"/><Relationship Id="rId111" Type="http://schemas.openxmlformats.org/officeDocument/2006/relationships/image" Target="media/image95.png"/><Relationship Id="rId112" Type="http://schemas.openxmlformats.org/officeDocument/2006/relationships/image" Target="media/image96.png"/><Relationship Id="rId113" Type="http://schemas.openxmlformats.org/officeDocument/2006/relationships/image" Target="media/image97.png"/><Relationship Id="rId114" Type="http://schemas.openxmlformats.org/officeDocument/2006/relationships/image" Target="media/image98.png"/><Relationship Id="rId115" Type="http://schemas.openxmlformats.org/officeDocument/2006/relationships/image" Target="media/image99.png"/><Relationship Id="rId116" Type="http://schemas.openxmlformats.org/officeDocument/2006/relationships/image" Target="media/image100.png"/><Relationship Id="rId117" Type="http://schemas.openxmlformats.org/officeDocument/2006/relationships/image" Target="media/image101.png"/><Relationship Id="rId118" Type="http://schemas.openxmlformats.org/officeDocument/2006/relationships/image" Target="media/image102.png"/><Relationship Id="rId119" Type="http://schemas.openxmlformats.org/officeDocument/2006/relationships/image" Target="media/image103.png"/><Relationship Id="rId120" Type="http://schemas.openxmlformats.org/officeDocument/2006/relationships/image" Target="media/image104.png"/><Relationship Id="rId121" Type="http://schemas.openxmlformats.org/officeDocument/2006/relationships/image" Target="media/image105.png"/><Relationship Id="rId122" Type="http://schemas.openxmlformats.org/officeDocument/2006/relationships/image" Target="media/image106.png"/><Relationship Id="rId123" Type="http://schemas.openxmlformats.org/officeDocument/2006/relationships/image" Target="media/image107.png"/><Relationship Id="rId124" Type="http://schemas.openxmlformats.org/officeDocument/2006/relationships/image" Target="media/image108.png"/><Relationship Id="rId125" Type="http://schemas.openxmlformats.org/officeDocument/2006/relationships/image" Target="media/image109.png"/><Relationship Id="rId126" Type="http://schemas.openxmlformats.org/officeDocument/2006/relationships/image" Target="media/image110.png"/><Relationship Id="rId127" Type="http://schemas.openxmlformats.org/officeDocument/2006/relationships/image" Target="media/image111.png"/><Relationship Id="rId128" Type="http://schemas.openxmlformats.org/officeDocument/2006/relationships/image" Target="media/image112.png"/><Relationship Id="rId129" Type="http://schemas.openxmlformats.org/officeDocument/2006/relationships/image" Target="media/image113.png"/><Relationship Id="rId130" Type="http://schemas.openxmlformats.org/officeDocument/2006/relationships/image" Target="media/image114.png"/><Relationship Id="rId131" Type="http://schemas.openxmlformats.org/officeDocument/2006/relationships/image" Target="media/image115.png"/><Relationship Id="rId132" Type="http://schemas.openxmlformats.org/officeDocument/2006/relationships/image" Target="media/image116.png"/><Relationship Id="rId133" Type="http://schemas.openxmlformats.org/officeDocument/2006/relationships/image" Target="media/image117.png"/><Relationship Id="rId134" Type="http://schemas.openxmlformats.org/officeDocument/2006/relationships/image" Target="media/image118.png"/><Relationship Id="rId135" Type="http://schemas.openxmlformats.org/officeDocument/2006/relationships/image" Target="media/image119.png"/><Relationship Id="rId136" Type="http://schemas.openxmlformats.org/officeDocument/2006/relationships/image" Target="media/image120.png"/><Relationship Id="rId137" Type="http://schemas.openxmlformats.org/officeDocument/2006/relationships/image" Target="media/image121.png"/><Relationship Id="rId138" Type="http://schemas.openxmlformats.org/officeDocument/2006/relationships/image" Target="media/image122.png"/><Relationship Id="rId139" Type="http://schemas.openxmlformats.org/officeDocument/2006/relationships/image" Target="media/image123.png"/><Relationship Id="rId140" Type="http://schemas.openxmlformats.org/officeDocument/2006/relationships/image" Target="media/image124.png"/><Relationship Id="rId141" Type="http://schemas.openxmlformats.org/officeDocument/2006/relationships/image" Target="media/image125.png"/><Relationship Id="rId142" Type="http://schemas.openxmlformats.org/officeDocument/2006/relationships/image" Target="media/image126.png"/><Relationship Id="rId143" Type="http://schemas.openxmlformats.org/officeDocument/2006/relationships/image" Target="media/image127.png"/><Relationship Id="rId144" Type="http://schemas.openxmlformats.org/officeDocument/2006/relationships/image" Target="media/image128.png"/><Relationship Id="rId145" Type="http://schemas.openxmlformats.org/officeDocument/2006/relationships/image" Target="media/image129.png"/><Relationship Id="rId146" Type="http://schemas.openxmlformats.org/officeDocument/2006/relationships/image" Target="media/image130.png"/><Relationship Id="rId147" Type="http://schemas.openxmlformats.org/officeDocument/2006/relationships/image" Target="media/image131.png"/><Relationship Id="rId148" Type="http://schemas.openxmlformats.org/officeDocument/2006/relationships/image" Target="media/image132.png"/><Relationship Id="rId149" Type="http://schemas.openxmlformats.org/officeDocument/2006/relationships/image" Target="media/image133.png"/><Relationship Id="rId150" Type="http://schemas.openxmlformats.org/officeDocument/2006/relationships/image" Target="media/image134.png"/><Relationship Id="rId151" Type="http://schemas.openxmlformats.org/officeDocument/2006/relationships/image" Target="media/image135.png"/><Relationship Id="rId152" Type="http://schemas.openxmlformats.org/officeDocument/2006/relationships/image" Target="media/image136.png"/><Relationship Id="rId153" Type="http://schemas.openxmlformats.org/officeDocument/2006/relationships/image" Target="media/image137.png"/><Relationship Id="rId154" Type="http://schemas.openxmlformats.org/officeDocument/2006/relationships/image" Target="media/image138.png"/><Relationship Id="rId155" Type="http://schemas.openxmlformats.org/officeDocument/2006/relationships/image" Target="media/image139.png"/><Relationship Id="rId156" Type="http://schemas.openxmlformats.org/officeDocument/2006/relationships/image" Target="media/image140.png"/><Relationship Id="rId157" Type="http://schemas.openxmlformats.org/officeDocument/2006/relationships/image" Target="media/image141.png"/><Relationship Id="rId158" Type="http://schemas.openxmlformats.org/officeDocument/2006/relationships/image" Target="media/image142.png"/><Relationship Id="rId159" Type="http://schemas.openxmlformats.org/officeDocument/2006/relationships/image" Target="media/image143.png"/><Relationship Id="rId160" Type="http://schemas.openxmlformats.org/officeDocument/2006/relationships/image" Target="media/image144.png"/><Relationship Id="rId161" Type="http://schemas.openxmlformats.org/officeDocument/2006/relationships/image" Target="media/image145.png"/><Relationship Id="rId162" Type="http://schemas.openxmlformats.org/officeDocument/2006/relationships/image" Target="media/image146.png"/><Relationship Id="rId163" Type="http://schemas.openxmlformats.org/officeDocument/2006/relationships/image" Target="media/image147.png"/><Relationship Id="rId164" Type="http://schemas.openxmlformats.org/officeDocument/2006/relationships/image" Target="media/image148.png"/><Relationship Id="rId165" Type="http://schemas.openxmlformats.org/officeDocument/2006/relationships/image" Target="media/image149.png"/><Relationship Id="rId166" Type="http://schemas.openxmlformats.org/officeDocument/2006/relationships/header" Target="header13.xml"/><Relationship Id="rId167" Type="http://schemas.openxmlformats.org/officeDocument/2006/relationships/header" Target="header14.xml"/><Relationship Id="rId168" Type="http://schemas.openxmlformats.org/officeDocument/2006/relationships/image" Target="media/image150.png"/><Relationship Id="rId169" Type="http://schemas.openxmlformats.org/officeDocument/2006/relationships/image" Target="media/image151.png"/><Relationship Id="rId170" Type="http://schemas.openxmlformats.org/officeDocument/2006/relationships/image" Target="media/image152.png"/><Relationship Id="rId171" Type="http://schemas.openxmlformats.org/officeDocument/2006/relationships/image" Target="media/image153.png"/><Relationship Id="rId172" Type="http://schemas.openxmlformats.org/officeDocument/2006/relationships/header" Target="header15.xml"/><Relationship Id="rId173" Type="http://schemas.openxmlformats.org/officeDocument/2006/relationships/header" Target="header16.xml"/><Relationship Id="rId174" Type="http://schemas.openxmlformats.org/officeDocument/2006/relationships/header" Target="header17.xml"/><Relationship Id="rId175" Type="http://schemas.openxmlformats.org/officeDocument/2006/relationships/header" Target="header18.xml"/><Relationship Id="rId176" Type="http://schemas.openxmlformats.org/officeDocument/2006/relationships/hyperlink" Target="http://www/" TargetMode="External"/><Relationship Id="rId177" Type="http://schemas.openxmlformats.org/officeDocument/2006/relationships/image" Target="media/image154.png"/><Relationship Id="rId178" Type="http://schemas.openxmlformats.org/officeDocument/2006/relationships/image" Target="media/image155.png"/><Relationship Id="rId179" Type="http://schemas.openxmlformats.org/officeDocument/2006/relationships/image" Target="media/image156.png"/><Relationship Id="rId180" Type="http://schemas.openxmlformats.org/officeDocument/2006/relationships/header" Target="header19.xml"/><Relationship Id="rId181" Type="http://schemas.openxmlformats.org/officeDocument/2006/relationships/header" Target="header20.xml"/><Relationship Id="rId182" Type="http://schemas.openxmlformats.org/officeDocument/2006/relationships/hyperlink" Target="https://www.clydebankmedia.com/programming-tech-vault" TargetMode="External"/><Relationship Id="rId183" Type="http://schemas.openxmlformats.org/officeDocument/2006/relationships/hyperlink" Target="http://www.clydebankmedia.com/" TargetMode="External"/><Relationship Id="rId184" Type="http://schemas.openxmlformats.org/officeDocument/2006/relationships/header" Target="header21.xml"/><Relationship Id="rId185" Type="http://schemas.openxmlformats.org/officeDocument/2006/relationships/header" Target="header22.xml"/><Relationship Id="rId186" Type="http://schemas.openxmlformats.org/officeDocument/2006/relationships/header" Target="header23.xml"/><Relationship Id="rId187" Type="http://schemas.openxmlformats.org/officeDocument/2006/relationships/header" Target="header24.xml"/><Relationship Id="rId188" Type="http://schemas.openxmlformats.org/officeDocument/2006/relationships/header" Target="header25.xml"/><Relationship Id="rId189" Type="http://schemas.openxmlformats.org/officeDocument/2006/relationships/image" Target="media/image157.png"/><Relationship Id="rId190" Type="http://schemas.openxmlformats.org/officeDocument/2006/relationships/image" Target="media/image158.png"/><Relationship Id="rId191" Type="http://schemas.openxmlformats.org/officeDocument/2006/relationships/image" Target="media/image159.png"/><Relationship Id="rId192" Type="http://schemas.openxmlformats.org/officeDocument/2006/relationships/image" Target="media/image160.png"/><Relationship Id="rId193" Type="http://schemas.openxmlformats.org/officeDocument/2006/relationships/image" Target="media/image161.png"/><Relationship Id="rId194" Type="http://schemas.openxmlformats.org/officeDocument/2006/relationships/header" Target="header26.xml"/><Relationship Id="rId195" Type="http://schemas.openxmlformats.org/officeDocument/2006/relationships/header" Target="header27.xml"/><Relationship Id="rId196" Type="http://schemas.openxmlformats.org/officeDocument/2006/relationships/image" Target="media/image162.png"/><Relationship Id="rId197" Type="http://schemas.openxmlformats.org/officeDocument/2006/relationships/header" Target="header28.xml"/><Relationship Id="rId198" Type="http://schemas.openxmlformats.org/officeDocument/2006/relationships/header" Target="header29.xml"/><Relationship Id="rId199" Type="http://schemas.openxmlformats.org/officeDocument/2006/relationships/image" Target="media/image163.png"/><Relationship Id="rId200" Type="http://schemas.openxmlformats.org/officeDocument/2006/relationships/image" Target="media/image164.png"/><Relationship Id="rId201" Type="http://schemas.openxmlformats.org/officeDocument/2006/relationships/image" Target="media/image165.png"/><Relationship Id="rId202" Type="http://schemas.openxmlformats.org/officeDocument/2006/relationships/header" Target="header30.xml"/><Relationship Id="rId203" Type="http://schemas.openxmlformats.org/officeDocument/2006/relationships/header" Target="header31.xml"/><Relationship Id="rId204" Type="http://schemas.openxmlformats.org/officeDocument/2006/relationships/header" Target="header32.xml"/><Relationship Id="rId205" Type="http://schemas.openxmlformats.org/officeDocument/2006/relationships/header" Target="header33.xml"/><Relationship Id="rId206" Type="http://schemas.openxmlformats.org/officeDocument/2006/relationships/header" Target="header34.xml"/><Relationship Id="rId207" Type="http://schemas.openxmlformats.org/officeDocument/2006/relationships/header" Target="header35.xml"/><Relationship Id="rId208" Type="http://schemas.openxmlformats.org/officeDocument/2006/relationships/image" Target="media/image166.png"/><Relationship Id="rId209" Type="http://schemas.openxmlformats.org/officeDocument/2006/relationships/image" Target="media/image167.png"/><Relationship Id="rId210" Type="http://schemas.openxmlformats.org/officeDocument/2006/relationships/header" Target="header36.xml"/><Relationship Id="rId211" Type="http://schemas.openxmlformats.org/officeDocument/2006/relationships/header" Target="header37.xml"/><Relationship Id="rId212" Type="http://schemas.openxmlformats.org/officeDocument/2006/relationships/image" Target="media/image168.png"/><Relationship Id="rId213" Type="http://schemas.openxmlformats.org/officeDocument/2006/relationships/header" Target="header38.xml"/><Relationship Id="rId214" Type="http://schemas.openxmlformats.org/officeDocument/2006/relationships/header" Target="header39.xml"/><Relationship Id="rId215" Type="http://schemas.openxmlformats.org/officeDocument/2006/relationships/image" Target="media/image169.png"/><Relationship Id="rId216" Type="http://schemas.openxmlformats.org/officeDocument/2006/relationships/header" Target="header40.xml"/><Relationship Id="rId217" Type="http://schemas.openxmlformats.org/officeDocument/2006/relationships/header" Target="header41.xml"/><Relationship Id="rId218" Type="http://schemas.openxmlformats.org/officeDocument/2006/relationships/image" Target="media/image170.png"/><Relationship Id="rId219" Type="http://schemas.openxmlformats.org/officeDocument/2006/relationships/image" Target="media/image171.png"/><Relationship Id="rId220" Type="http://schemas.openxmlformats.org/officeDocument/2006/relationships/header" Target="header42.xml"/><Relationship Id="rId221" Type="http://schemas.openxmlformats.org/officeDocument/2006/relationships/header" Target="header43.xml"/><Relationship Id="rId222" Type="http://schemas.openxmlformats.org/officeDocument/2006/relationships/image" Target="media/image172.png"/><Relationship Id="rId223" Type="http://schemas.openxmlformats.org/officeDocument/2006/relationships/image" Target="media/image173.png"/><Relationship Id="rId224" Type="http://schemas.openxmlformats.org/officeDocument/2006/relationships/header" Target="header44.xml"/><Relationship Id="rId225" Type="http://schemas.openxmlformats.org/officeDocument/2006/relationships/header" Target="header45.xml"/><Relationship Id="rId226" Type="http://schemas.openxmlformats.org/officeDocument/2006/relationships/image" Target="media/image174.png"/><Relationship Id="rId227" Type="http://schemas.openxmlformats.org/officeDocument/2006/relationships/header" Target="header46.xml"/><Relationship Id="rId228" Type="http://schemas.openxmlformats.org/officeDocument/2006/relationships/header" Target="header47.xml"/><Relationship Id="rId229" Type="http://schemas.openxmlformats.org/officeDocument/2006/relationships/header" Target="header48.xml"/><Relationship Id="rId230" Type="http://schemas.openxmlformats.org/officeDocument/2006/relationships/header" Target="header49.xml"/><Relationship Id="rId231" Type="http://schemas.openxmlformats.org/officeDocument/2006/relationships/image" Target="media/image175.png"/><Relationship Id="rId232" Type="http://schemas.openxmlformats.org/officeDocument/2006/relationships/header" Target="header50.xml"/><Relationship Id="rId233" Type="http://schemas.openxmlformats.org/officeDocument/2006/relationships/header" Target="header51.xml"/><Relationship Id="rId234" Type="http://schemas.openxmlformats.org/officeDocument/2006/relationships/image" Target="media/image176.png"/><Relationship Id="rId235" Type="http://schemas.openxmlformats.org/officeDocument/2006/relationships/image" Target="media/image177.png"/><Relationship Id="rId236" Type="http://schemas.openxmlformats.org/officeDocument/2006/relationships/image" Target="media/image178.png"/><Relationship Id="rId237" Type="http://schemas.openxmlformats.org/officeDocument/2006/relationships/image" Target="media/image179.png"/><Relationship Id="rId238" Type="http://schemas.openxmlformats.org/officeDocument/2006/relationships/image" Target="media/image180.png"/><Relationship Id="rId239" Type="http://schemas.openxmlformats.org/officeDocument/2006/relationships/image" Target="media/image181.png"/><Relationship Id="rId240" Type="http://schemas.openxmlformats.org/officeDocument/2006/relationships/header" Target="header52.xml"/><Relationship Id="rId241" Type="http://schemas.openxmlformats.org/officeDocument/2006/relationships/header" Target="header53.xml"/><Relationship Id="rId242" Type="http://schemas.openxmlformats.org/officeDocument/2006/relationships/image" Target="media/image182.png"/><Relationship Id="rId243" Type="http://schemas.openxmlformats.org/officeDocument/2006/relationships/image" Target="media/image183.png"/><Relationship Id="rId244" Type="http://schemas.openxmlformats.org/officeDocument/2006/relationships/header" Target="header54.xml"/><Relationship Id="rId245" Type="http://schemas.openxmlformats.org/officeDocument/2006/relationships/header" Target="header55.xml"/><Relationship Id="rId246" Type="http://schemas.openxmlformats.org/officeDocument/2006/relationships/image" Target="media/image184.png"/><Relationship Id="rId247" Type="http://schemas.openxmlformats.org/officeDocument/2006/relationships/image" Target="media/image185.png"/><Relationship Id="rId248" Type="http://schemas.openxmlformats.org/officeDocument/2006/relationships/image" Target="media/image186.png"/><Relationship Id="rId249" Type="http://schemas.openxmlformats.org/officeDocument/2006/relationships/image" Target="media/image187.png"/><Relationship Id="rId250" Type="http://schemas.openxmlformats.org/officeDocument/2006/relationships/header" Target="header56.xml"/><Relationship Id="rId251" Type="http://schemas.openxmlformats.org/officeDocument/2006/relationships/header" Target="header57.xml"/><Relationship Id="rId252" Type="http://schemas.openxmlformats.org/officeDocument/2006/relationships/image" Target="media/image188.png"/><Relationship Id="rId253" Type="http://schemas.openxmlformats.org/officeDocument/2006/relationships/image" Target="media/image189.png"/><Relationship Id="rId254" Type="http://schemas.openxmlformats.org/officeDocument/2006/relationships/header" Target="header58.xml"/><Relationship Id="rId255" Type="http://schemas.openxmlformats.org/officeDocument/2006/relationships/header" Target="header59.xml"/><Relationship Id="rId256" Type="http://schemas.openxmlformats.org/officeDocument/2006/relationships/image" Target="media/image190.png"/><Relationship Id="rId257" Type="http://schemas.openxmlformats.org/officeDocument/2006/relationships/header" Target="header60.xml"/><Relationship Id="rId258" Type="http://schemas.openxmlformats.org/officeDocument/2006/relationships/header" Target="header61.xml"/><Relationship Id="rId259" Type="http://schemas.openxmlformats.org/officeDocument/2006/relationships/image" Target="media/image191.png"/><Relationship Id="rId260" Type="http://schemas.openxmlformats.org/officeDocument/2006/relationships/image" Target="media/image192.png"/><Relationship Id="rId261" Type="http://schemas.openxmlformats.org/officeDocument/2006/relationships/header" Target="header62.xml"/><Relationship Id="rId262" Type="http://schemas.openxmlformats.org/officeDocument/2006/relationships/header" Target="header63.xml"/><Relationship Id="rId263" Type="http://schemas.openxmlformats.org/officeDocument/2006/relationships/image" Target="media/image193.png"/><Relationship Id="rId264" Type="http://schemas.openxmlformats.org/officeDocument/2006/relationships/image" Target="media/image194.png"/><Relationship Id="rId265" Type="http://schemas.openxmlformats.org/officeDocument/2006/relationships/header" Target="header64.xml"/><Relationship Id="rId266" Type="http://schemas.openxmlformats.org/officeDocument/2006/relationships/header" Target="header65.xml"/><Relationship Id="rId267" Type="http://schemas.openxmlformats.org/officeDocument/2006/relationships/header" Target="header66.xml"/><Relationship Id="rId268" Type="http://schemas.openxmlformats.org/officeDocument/2006/relationships/image" Target="media/image195.png"/><Relationship Id="rId269" Type="http://schemas.openxmlformats.org/officeDocument/2006/relationships/image" Target="media/image196.png"/><Relationship Id="rId270" Type="http://schemas.openxmlformats.org/officeDocument/2006/relationships/image" Target="media/image197.png"/><Relationship Id="rId271" Type="http://schemas.openxmlformats.org/officeDocument/2006/relationships/image" Target="media/image198.png"/><Relationship Id="rId272" Type="http://schemas.openxmlformats.org/officeDocument/2006/relationships/header" Target="header67.xml"/><Relationship Id="rId273" Type="http://schemas.openxmlformats.org/officeDocument/2006/relationships/header" Target="header68.xml"/><Relationship Id="rId274" Type="http://schemas.openxmlformats.org/officeDocument/2006/relationships/image" Target="media/image199.png"/><Relationship Id="rId275" Type="http://schemas.openxmlformats.org/officeDocument/2006/relationships/image" Target="media/image200.png"/><Relationship Id="rId276" Type="http://schemas.openxmlformats.org/officeDocument/2006/relationships/image" Target="media/image201.png"/><Relationship Id="rId277" Type="http://schemas.openxmlformats.org/officeDocument/2006/relationships/image" Target="media/image202.png"/><Relationship Id="rId278" Type="http://schemas.openxmlformats.org/officeDocument/2006/relationships/image" Target="media/image203.png"/><Relationship Id="rId279" Type="http://schemas.openxmlformats.org/officeDocument/2006/relationships/image" Target="media/image204.png"/><Relationship Id="rId280" Type="http://schemas.openxmlformats.org/officeDocument/2006/relationships/image" Target="media/image205.png"/><Relationship Id="rId281" Type="http://schemas.openxmlformats.org/officeDocument/2006/relationships/image" Target="media/image206.png"/><Relationship Id="rId282" Type="http://schemas.openxmlformats.org/officeDocument/2006/relationships/image" Target="media/image207.png"/><Relationship Id="rId283" Type="http://schemas.openxmlformats.org/officeDocument/2006/relationships/image" Target="media/image208.png"/><Relationship Id="rId284" Type="http://schemas.openxmlformats.org/officeDocument/2006/relationships/image" Target="media/image209.png"/><Relationship Id="rId285" Type="http://schemas.openxmlformats.org/officeDocument/2006/relationships/image" Target="media/image210.png"/><Relationship Id="rId286" Type="http://schemas.openxmlformats.org/officeDocument/2006/relationships/header" Target="header69.xml"/><Relationship Id="rId287" Type="http://schemas.openxmlformats.org/officeDocument/2006/relationships/header" Target="header70.xml"/><Relationship Id="rId288" Type="http://schemas.openxmlformats.org/officeDocument/2006/relationships/image" Target="media/image211.png"/><Relationship Id="rId289" Type="http://schemas.openxmlformats.org/officeDocument/2006/relationships/header" Target="header71.xml"/><Relationship Id="rId290" Type="http://schemas.openxmlformats.org/officeDocument/2006/relationships/header" Target="header72.xml"/><Relationship Id="rId291" Type="http://schemas.openxmlformats.org/officeDocument/2006/relationships/image" Target="media/image212.png"/><Relationship Id="rId292" Type="http://schemas.openxmlformats.org/officeDocument/2006/relationships/image" Target="media/image213.png"/><Relationship Id="rId293" Type="http://schemas.openxmlformats.org/officeDocument/2006/relationships/image" Target="media/image214.png"/><Relationship Id="rId294" Type="http://schemas.openxmlformats.org/officeDocument/2006/relationships/image" Target="media/image215.png"/><Relationship Id="rId295" Type="http://schemas.openxmlformats.org/officeDocument/2006/relationships/image" Target="media/image216.png"/><Relationship Id="rId296" Type="http://schemas.openxmlformats.org/officeDocument/2006/relationships/image" Target="media/image217.png"/><Relationship Id="rId297" Type="http://schemas.openxmlformats.org/officeDocument/2006/relationships/image" Target="media/image218.png"/><Relationship Id="rId298" Type="http://schemas.openxmlformats.org/officeDocument/2006/relationships/image" Target="media/image219.png"/><Relationship Id="rId299" Type="http://schemas.openxmlformats.org/officeDocument/2006/relationships/image" Target="media/image220.png"/><Relationship Id="rId300" Type="http://schemas.openxmlformats.org/officeDocument/2006/relationships/image" Target="media/image221.png"/><Relationship Id="rId301" Type="http://schemas.openxmlformats.org/officeDocument/2006/relationships/image" Target="media/image222.png"/><Relationship Id="rId302" Type="http://schemas.openxmlformats.org/officeDocument/2006/relationships/header" Target="header73.xml"/><Relationship Id="rId303" Type="http://schemas.openxmlformats.org/officeDocument/2006/relationships/header" Target="header74.xml"/><Relationship Id="rId304" Type="http://schemas.openxmlformats.org/officeDocument/2006/relationships/image" Target="media/image223.png"/><Relationship Id="rId305" Type="http://schemas.openxmlformats.org/officeDocument/2006/relationships/image" Target="media/image224.png"/><Relationship Id="rId306" Type="http://schemas.openxmlformats.org/officeDocument/2006/relationships/image" Target="media/image225.png"/><Relationship Id="rId307" Type="http://schemas.openxmlformats.org/officeDocument/2006/relationships/image" Target="media/image226.png"/><Relationship Id="rId308" Type="http://schemas.openxmlformats.org/officeDocument/2006/relationships/image" Target="media/image227.png"/><Relationship Id="rId309" Type="http://schemas.openxmlformats.org/officeDocument/2006/relationships/image" Target="media/image228.png"/><Relationship Id="rId310" Type="http://schemas.openxmlformats.org/officeDocument/2006/relationships/image" Target="media/image229.png"/><Relationship Id="rId311" Type="http://schemas.openxmlformats.org/officeDocument/2006/relationships/image" Target="media/image230.png"/><Relationship Id="rId312" Type="http://schemas.openxmlformats.org/officeDocument/2006/relationships/image" Target="media/image231.png"/><Relationship Id="rId313" Type="http://schemas.openxmlformats.org/officeDocument/2006/relationships/image" Target="media/image232.png"/><Relationship Id="rId314" Type="http://schemas.openxmlformats.org/officeDocument/2006/relationships/image" Target="media/image233.png"/><Relationship Id="rId315" Type="http://schemas.openxmlformats.org/officeDocument/2006/relationships/image" Target="media/image234.png"/><Relationship Id="rId316" Type="http://schemas.openxmlformats.org/officeDocument/2006/relationships/image" Target="media/image235.png"/><Relationship Id="rId317" Type="http://schemas.openxmlformats.org/officeDocument/2006/relationships/image" Target="media/image236.png"/><Relationship Id="rId318" Type="http://schemas.openxmlformats.org/officeDocument/2006/relationships/image" Target="media/image237.png"/><Relationship Id="rId319" Type="http://schemas.openxmlformats.org/officeDocument/2006/relationships/header" Target="header75.xml"/><Relationship Id="rId320" Type="http://schemas.openxmlformats.org/officeDocument/2006/relationships/header" Target="header76.xml"/><Relationship Id="rId321" Type="http://schemas.openxmlformats.org/officeDocument/2006/relationships/image" Target="media/image238.png"/><Relationship Id="rId322" Type="http://schemas.openxmlformats.org/officeDocument/2006/relationships/header" Target="header77.xml"/><Relationship Id="rId323" Type="http://schemas.openxmlformats.org/officeDocument/2006/relationships/header" Target="header78.xml"/><Relationship Id="rId324" Type="http://schemas.openxmlformats.org/officeDocument/2006/relationships/image" Target="media/image239.png"/><Relationship Id="rId325" Type="http://schemas.openxmlformats.org/officeDocument/2006/relationships/image" Target="media/image240.png"/><Relationship Id="rId326" Type="http://schemas.openxmlformats.org/officeDocument/2006/relationships/header" Target="header79.xml"/><Relationship Id="rId327" Type="http://schemas.openxmlformats.org/officeDocument/2006/relationships/header" Target="header80.xml"/><Relationship Id="rId328" Type="http://schemas.openxmlformats.org/officeDocument/2006/relationships/header" Target="header81.xml"/><Relationship Id="rId329" Type="http://schemas.openxmlformats.org/officeDocument/2006/relationships/image" Target="media/image241.png"/><Relationship Id="rId330" Type="http://schemas.openxmlformats.org/officeDocument/2006/relationships/image" Target="media/image242.png"/><Relationship Id="rId331" Type="http://schemas.openxmlformats.org/officeDocument/2006/relationships/header" Target="header82.xml"/><Relationship Id="rId332" Type="http://schemas.openxmlformats.org/officeDocument/2006/relationships/header" Target="header83.xml"/><Relationship Id="rId333" Type="http://schemas.openxmlformats.org/officeDocument/2006/relationships/image" Target="media/image243.png"/><Relationship Id="rId334" Type="http://schemas.openxmlformats.org/officeDocument/2006/relationships/image" Target="media/image244.png"/><Relationship Id="rId335" Type="http://schemas.openxmlformats.org/officeDocument/2006/relationships/header" Target="header84.xml"/><Relationship Id="rId336" Type="http://schemas.openxmlformats.org/officeDocument/2006/relationships/header" Target="header85.xml"/><Relationship Id="rId337" Type="http://schemas.openxmlformats.org/officeDocument/2006/relationships/image" Target="media/image245.png"/><Relationship Id="rId338" Type="http://schemas.openxmlformats.org/officeDocument/2006/relationships/image" Target="media/image246.png"/><Relationship Id="rId339" Type="http://schemas.openxmlformats.org/officeDocument/2006/relationships/header" Target="header86.xml"/><Relationship Id="rId340" Type="http://schemas.openxmlformats.org/officeDocument/2006/relationships/header" Target="header87.xml"/><Relationship Id="rId341" Type="http://schemas.openxmlformats.org/officeDocument/2006/relationships/image" Target="media/image247.png"/><Relationship Id="rId342" Type="http://schemas.openxmlformats.org/officeDocument/2006/relationships/image" Target="media/image248.png"/><Relationship Id="rId343" Type="http://schemas.openxmlformats.org/officeDocument/2006/relationships/header" Target="header88.xml"/><Relationship Id="rId344" Type="http://schemas.openxmlformats.org/officeDocument/2006/relationships/header" Target="header89.xml"/><Relationship Id="rId345" Type="http://schemas.openxmlformats.org/officeDocument/2006/relationships/image" Target="media/image249.png"/><Relationship Id="rId346" Type="http://schemas.openxmlformats.org/officeDocument/2006/relationships/image" Target="media/image250.png"/><Relationship Id="rId347" Type="http://schemas.openxmlformats.org/officeDocument/2006/relationships/image" Target="media/image251.png"/><Relationship Id="rId348" Type="http://schemas.openxmlformats.org/officeDocument/2006/relationships/header" Target="header90.xml"/><Relationship Id="rId349" Type="http://schemas.openxmlformats.org/officeDocument/2006/relationships/header" Target="header91.xml"/><Relationship Id="rId350" Type="http://schemas.openxmlformats.org/officeDocument/2006/relationships/image" Target="media/image252.png"/><Relationship Id="rId351" Type="http://schemas.openxmlformats.org/officeDocument/2006/relationships/image" Target="media/image253.png"/><Relationship Id="rId352" Type="http://schemas.openxmlformats.org/officeDocument/2006/relationships/header" Target="header92.xml"/><Relationship Id="rId353" Type="http://schemas.openxmlformats.org/officeDocument/2006/relationships/header" Target="header93.xml"/><Relationship Id="rId354" Type="http://schemas.openxmlformats.org/officeDocument/2006/relationships/image" Target="media/image254.png"/><Relationship Id="rId355" Type="http://schemas.openxmlformats.org/officeDocument/2006/relationships/image" Target="media/image255.png"/><Relationship Id="rId356" Type="http://schemas.openxmlformats.org/officeDocument/2006/relationships/header" Target="header94.xml"/><Relationship Id="rId357" Type="http://schemas.openxmlformats.org/officeDocument/2006/relationships/header" Target="header95.xml"/><Relationship Id="rId358" Type="http://schemas.openxmlformats.org/officeDocument/2006/relationships/image" Target="media/image256.png"/><Relationship Id="rId359" Type="http://schemas.openxmlformats.org/officeDocument/2006/relationships/header" Target="header96.xml"/><Relationship Id="rId360" Type="http://schemas.openxmlformats.org/officeDocument/2006/relationships/header" Target="header97.xml"/><Relationship Id="rId361" Type="http://schemas.openxmlformats.org/officeDocument/2006/relationships/image" Target="media/image257.png"/><Relationship Id="rId362" Type="http://schemas.openxmlformats.org/officeDocument/2006/relationships/image" Target="media/image258.png"/><Relationship Id="rId363" Type="http://schemas.openxmlformats.org/officeDocument/2006/relationships/header" Target="header98.xml"/><Relationship Id="rId364" Type="http://schemas.openxmlformats.org/officeDocument/2006/relationships/header" Target="header99.xml"/><Relationship Id="rId365" Type="http://schemas.openxmlformats.org/officeDocument/2006/relationships/image" Target="media/image259.png"/><Relationship Id="rId366" Type="http://schemas.openxmlformats.org/officeDocument/2006/relationships/header" Target="header100.xml"/><Relationship Id="rId367" Type="http://schemas.openxmlformats.org/officeDocument/2006/relationships/header" Target="header101.xml"/><Relationship Id="rId368" Type="http://schemas.openxmlformats.org/officeDocument/2006/relationships/header" Target="header102.xml"/><Relationship Id="rId369" Type="http://schemas.openxmlformats.org/officeDocument/2006/relationships/header" Target="header103.xml"/><Relationship Id="rId370" Type="http://schemas.openxmlformats.org/officeDocument/2006/relationships/image" Target="media/image260.png"/><Relationship Id="rId371" Type="http://schemas.openxmlformats.org/officeDocument/2006/relationships/image" Target="media/image261.png"/><Relationship Id="rId372" Type="http://schemas.openxmlformats.org/officeDocument/2006/relationships/header" Target="header104.xml"/><Relationship Id="rId373" Type="http://schemas.openxmlformats.org/officeDocument/2006/relationships/header" Target="header105.xml"/><Relationship Id="rId374" Type="http://schemas.openxmlformats.org/officeDocument/2006/relationships/image" Target="media/image262.png"/><Relationship Id="rId375" Type="http://schemas.openxmlformats.org/officeDocument/2006/relationships/image" Target="media/image263.png"/><Relationship Id="rId376" Type="http://schemas.openxmlformats.org/officeDocument/2006/relationships/header" Target="header106.xml"/><Relationship Id="rId377" Type="http://schemas.openxmlformats.org/officeDocument/2006/relationships/header" Target="header107.xml"/><Relationship Id="rId378" Type="http://schemas.openxmlformats.org/officeDocument/2006/relationships/image" Target="media/image264.png"/><Relationship Id="rId379" Type="http://schemas.openxmlformats.org/officeDocument/2006/relationships/image" Target="media/image265.png"/><Relationship Id="rId380" Type="http://schemas.openxmlformats.org/officeDocument/2006/relationships/image" Target="media/image266.png"/><Relationship Id="rId381" Type="http://schemas.openxmlformats.org/officeDocument/2006/relationships/header" Target="header108.xml"/><Relationship Id="rId382" Type="http://schemas.openxmlformats.org/officeDocument/2006/relationships/header" Target="header109.xml"/><Relationship Id="rId383" Type="http://schemas.openxmlformats.org/officeDocument/2006/relationships/image" Target="media/image267.png"/><Relationship Id="rId384" Type="http://schemas.openxmlformats.org/officeDocument/2006/relationships/image" Target="media/image268.png"/><Relationship Id="rId385" Type="http://schemas.openxmlformats.org/officeDocument/2006/relationships/header" Target="header110.xml"/><Relationship Id="rId386" Type="http://schemas.openxmlformats.org/officeDocument/2006/relationships/header" Target="header111.xml"/><Relationship Id="rId387" Type="http://schemas.openxmlformats.org/officeDocument/2006/relationships/image" Target="media/image269.png"/><Relationship Id="rId388" Type="http://schemas.openxmlformats.org/officeDocument/2006/relationships/image" Target="media/image270.png"/><Relationship Id="rId389" Type="http://schemas.openxmlformats.org/officeDocument/2006/relationships/image" Target="media/image271.png"/><Relationship Id="rId390" Type="http://schemas.openxmlformats.org/officeDocument/2006/relationships/header" Target="header112.xml"/><Relationship Id="rId391" Type="http://schemas.openxmlformats.org/officeDocument/2006/relationships/header" Target="header113.xml"/><Relationship Id="rId392" Type="http://schemas.openxmlformats.org/officeDocument/2006/relationships/header" Target="header114.xml"/><Relationship Id="rId393" Type="http://schemas.openxmlformats.org/officeDocument/2006/relationships/header" Target="header115.xml"/><Relationship Id="rId394" Type="http://schemas.openxmlformats.org/officeDocument/2006/relationships/image" Target="media/image272.png"/><Relationship Id="rId395" Type="http://schemas.openxmlformats.org/officeDocument/2006/relationships/image" Target="media/image273.png"/><Relationship Id="rId396" Type="http://schemas.openxmlformats.org/officeDocument/2006/relationships/header" Target="header116.xml"/><Relationship Id="rId397" Type="http://schemas.openxmlformats.org/officeDocument/2006/relationships/header" Target="header117.xml"/><Relationship Id="rId398" Type="http://schemas.openxmlformats.org/officeDocument/2006/relationships/header" Target="header118.xml"/><Relationship Id="rId399" Type="http://schemas.openxmlformats.org/officeDocument/2006/relationships/header" Target="header119.xml"/><Relationship Id="rId400" Type="http://schemas.openxmlformats.org/officeDocument/2006/relationships/image" Target="media/image274.png"/><Relationship Id="rId401" Type="http://schemas.openxmlformats.org/officeDocument/2006/relationships/header" Target="header120.xml"/><Relationship Id="rId402" Type="http://schemas.openxmlformats.org/officeDocument/2006/relationships/header" Target="header121.xml"/><Relationship Id="rId403" Type="http://schemas.openxmlformats.org/officeDocument/2006/relationships/header" Target="header122.xml"/><Relationship Id="rId404" Type="http://schemas.openxmlformats.org/officeDocument/2006/relationships/header" Target="header123.xml"/><Relationship Id="rId405" Type="http://schemas.openxmlformats.org/officeDocument/2006/relationships/header" Target="header124.xml"/><Relationship Id="rId406" Type="http://schemas.openxmlformats.org/officeDocument/2006/relationships/hyperlink" Target="mailto:%27rmartin@gmail.com" TargetMode="External"/><Relationship Id="rId407" Type="http://schemas.openxmlformats.org/officeDocument/2006/relationships/image" Target="media/image275.png"/><Relationship Id="rId408" Type="http://schemas.openxmlformats.org/officeDocument/2006/relationships/header" Target="header125.xml"/><Relationship Id="rId409" Type="http://schemas.openxmlformats.org/officeDocument/2006/relationships/header" Target="header126.xml"/><Relationship Id="rId410" Type="http://schemas.openxmlformats.org/officeDocument/2006/relationships/header" Target="header127.xml"/><Relationship Id="rId411" Type="http://schemas.openxmlformats.org/officeDocument/2006/relationships/header" Target="header128.xml"/><Relationship Id="rId412" Type="http://schemas.openxmlformats.org/officeDocument/2006/relationships/header" Target="header129.xml"/><Relationship Id="rId413" Type="http://schemas.openxmlformats.org/officeDocument/2006/relationships/header" Target="header130.xml"/><Relationship Id="rId414" Type="http://schemas.openxmlformats.org/officeDocument/2006/relationships/header" Target="header131.xml"/><Relationship Id="rId415" Type="http://schemas.openxmlformats.org/officeDocument/2006/relationships/header" Target="header132.xml"/><Relationship Id="rId416" Type="http://schemas.openxmlformats.org/officeDocument/2006/relationships/header" Target="header133.xml"/><Relationship Id="rId417" Type="http://schemas.openxmlformats.org/officeDocument/2006/relationships/image" Target="media/image276.png"/><Relationship Id="rId418" Type="http://schemas.openxmlformats.org/officeDocument/2006/relationships/hyperlink" Target="http://datadecided.com/" TargetMode="External"/><Relationship Id="rId419" Type="http://schemas.openxmlformats.org/officeDocument/2006/relationships/header" Target="header134.xml"/><Relationship Id="rId420" Type="http://schemas.openxmlformats.org/officeDocument/2006/relationships/image" Target="media/image277.png"/><Relationship Id="rId421" Type="http://schemas.openxmlformats.org/officeDocument/2006/relationships/image" Target="media/image278.png"/><Relationship Id="rId422" Type="http://schemas.openxmlformats.org/officeDocument/2006/relationships/image" Target="media/image279.png"/><Relationship Id="rId423" Type="http://schemas.openxmlformats.org/officeDocument/2006/relationships/image" Target="media/image280.png"/><Relationship Id="rId424" Type="http://schemas.openxmlformats.org/officeDocument/2006/relationships/image" Target="media/image281.png"/><Relationship Id="rId425" Type="http://schemas.openxmlformats.org/officeDocument/2006/relationships/image" Target="media/image282.png"/><Relationship Id="rId426" Type="http://schemas.openxmlformats.org/officeDocument/2006/relationships/image" Target="media/image283.png"/><Relationship Id="rId427" Type="http://schemas.openxmlformats.org/officeDocument/2006/relationships/image" Target="media/image284.png"/><Relationship Id="rId428" Type="http://schemas.openxmlformats.org/officeDocument/2006/relationships/image" Target="media/image285.png"/><Relationship Id="rId429" Type="http://schemas.openxmlformats.org/officeDocument/2006/relationships/image" Target="media/image286.png"/><Relationship Id="rId430" Type="http://schemas.openxmlformats.org/officeDocument/2006/relationships/image" Target="media/image287.png"/><Relationship Id="rId431" Type="http://schemas.openxmlformats.org/officeDocument/2006/relationships/hyperlink" Target="http://www.clydebankmedia.com/programming-tech-vault" TargetMode="External"/><Relationship Id="rId432" Type="http://schemas.openxmlformats.org/officeDocument/2006/relationships/header" Target="header135.xml"/><Relationship Id="rId433" Type="http://schemas.openxmlformats.org/officeDocument/2006/relationships/image" Target="media/image288.png"/><Relationship Id="rId434" Type="http://schemas.openxmlformats.org/officeDocument/2006/relationships/header" Target="header136.xml"/><Relationship Id="rId435" Type="http://schemas.openxmlformats.org/officeDocument/2006/relationships/header" Target="header137.xml"/><Relationship Id="rId436" Type="http://schemas.openxmlformats.org/officeDocument/2006/relationships/image" Target="media/image289.png"/><Relationship Id="rId437" Type="http://schemas.openxmlformats.org/officeDocument/2006/relationships/image" Target="media/image290.png"/><Relationship Id="rId438" Type="http://schemas.openxmlformats.org/officeDocument/2006/relationships/image" Target="media/image291.png"/><Relationship Id="rId439" Type="http://schemas.openxmlformats.org/officeDocument/2006/relationships/image" Target="media/image292.png"/><Relationship Id="rId440" Type="http://schemas.openxmlformats.org/officeDocument/2006/relationships/image" Target="media/image293.png"/><Relationship Id="rId441" Type="http://schemas.openxmlformats.org/officeDocument/2006/relationships/header" Target="header138.xml"/><Relationship Id="rId442" Type="http://schemas.openxmlformats.org/officeDocument/2006/relationships/header" Target="header139.xml"/><Relationship Id="rId443" Type="http://schemas.openxmlformats.org/officeDocument/2006/relationships/image" Target="media/image294.png"/><Relationship Id="rId444" Type="http://schemas.openxmlformats.org/officeDocument/2006/relationships/image" Target="media/image295.png"/><Relationship Id="rId445" Type="http://schemas.openxmlformats.org/officeDocument/2006/relationships/image" Target="media/image296.png"/><Relationship Id="rId446" Type="http://schemas.openxmlformats.org/officeDocument/2006/relationships/image" Target="media/image297.png"/><Relationship Id="rId447" Type="http://schemas.openxmlformats.org/officeDocument/2006/relationships/header" Target="header140.xml"/><Relationship Id="rId448" Type="http://schemas.openxmlformats.org/officeDocument/2006/relationships/header" Target="header141.xml"/><Relationship Id="rId449" Type="http://schemas.openxmlformats.org/officeDocument/2006/relationships/image" Target="media/image298.png"/><Relationship Id="rId450" Type="http://schemas.openxmlformats.org/officeDocument/2006/relationships/image" Target="media/image299.png"/><Relationship Id="rId451" Type="http://schemas.openxmlformats.org/officeDocument/2006/relationships/image" Target="media/image300.png"/><Relationship Id="rId452" Type="http://schemas.openxmlformats.org/officeDocument/2006/relationships/image" Target="media/image301.png"/><Relationship Id="rId453" Type="http://schemas.openxmlformats.org/officeDocument/2006/relationships/image" Target="media/image302.png"/><Relationship Id="rId454" Type="http://schemas.openxmlformats.org/officeDocument/2006/relationships/header" Target="header142.xml"/><Relationship Id="rId455" Type="http://schemas.openxmlformats.org/officeDocument/2006/relationships/header" Target="header143.xml"/><Relationship Id="rId456" Type="http://schemas.openxmlformats.org/officeDocument/2006/relationships/hyperlink" Target="mailto:%27nc@gmail.com" TargetMode="External"/><Relationship Id="rId457" Type="http://schemas.openxmlformats.org/officeDocument/2006/relationships/image" Target="media/image303.png"/><Relationship Id="rId458" Type="http://schemas.openxmlformats.org/officeDocument/2006/relationships/hyperlink" Target="mailto:nc@gmail.com" TargetMode="External"/><Relationship Id="rId459" Type="http://schemas.openxmlformats.org/officeDocument/2006/relationships/header" Target="header144.xml"/><Relationship Id="rId460" Type="http://schemas.openxmlformats.org/officeDocument/2006/relationships/header" Target="header145.xml"/><Relationship Id="rId461" Type="http://schemas.openxmlformats.org/officeDocument/2006/relationships/header" Target="header146.xml"/><Relationship Id="rId462" Type="http://schemas.openxmlformats.org/officeDocument/2006/relationships/image" Target="media/image304.png"/><Relationship Id="rId463" Type="http://schemas.openxmlformats.org/officeDocument/2006/relationships/image" Target="media/image305.png"/><Relationship Id="rId464" Type="http://schemas.openxmlformats.org/officeDocument/2006/relationships/image" Target="media/image306.png"/><Relationship Id="rId465" Type="http://schemas.openxmlformats.org/officeDocument/2006/relationships/hyperlink" Target="http://www.sqlite.org/" TargetMode="External"/><Relationship Id="rId466" Type="http://schemas.openxmlformats.org/officeDocument/2006/relationships/header" Target="header147.xml"/><Relationship Id="rId467" Type="http://schemas.openxmlformats.org/officeDocument/2006/relationships/header" Target="header148.xml"/><Relationship Id="rId468" Type="http://schemas.openxmlformats.org/officeDocument/2006/relationships/image" Target="media/image307.png"/><Relationship Id="rId469" Type="http://schemas.openxmlformats.org/officeDocument/2006/relationships/image" Target="media/image308.png"/><Relationship Id="rId470" Type="http://schemas.openxmlformats.org/officeDocument/2006/relationships/header" Target="header149.xml"/><Relationship Id="rId471" Type="http://schemas.openxmlformats.org/officeDocument/2006/relationships/image" Target="media/image309.png"/><Relationship Id="rId472" Type="http://schemas.openxmlformats.org/officeDocument/2006/relationships/header" Target="header150.xml"/><Relationship Id="rId473" Type="http://schemas.openxmlformats.org/officeDocument/2006/relationships/header" Target="header151.xml"/><Relationship Id="rId474" Type="http://schemas.openxmlformats.org/officeDocument/2006/relationships/header" Target="header152.xml"/><Relationship Id="rId475" Type="http://schemas.openxmlformats.org/officeDocument/2006/relationships/header" Target="header153.xml"/><Relationship Id="rId476" Type="http://schemas.openxmlformats.org/officeDocument/2006/relationships/hyperlink" Target="http://www.forbes.com/sites/bernardmarr/2015/09/30/big-data-20-mind-" TargetMode="External"/><Relationship Id="rId477" Type="http://schemas.openxmlformats.org/officeDocument/2006/relationships/hyperlink" Target="http://wikibon.org/blog/big-data-infographics/" TargetMode="External"/><Relationship Id="rId478" Type="http://schemas.openxmlformats.org/officeDocument/2006/relationships/hyperlink" Target="http://www.dezyre.com/article/big-data-timeline-series-of-big-data-" TargetMode="External"/><Relationship Id="rId479" Type="http://schemas.openxmlformats.org/officeDocument/2006/relationships/hyperlink" Target="http://www.technologyreview.com/s/514346/the-data-made-me-do-it/" TargetMode="External"/><Relationship Id="rId480" Type="http://schemas.openxmlformats.org/officeDocument/2006/relationships/hyperlink" Target="http://www.glassdoor.com/Salaries/sql-developer-salary-SRCH_KO0%2C13" TargetMode="External"/><Relationship Id="rId481" Type="http://schemas.openxmlformats.org/officeDocument/2006/relationships/hyperlink" Target="http://www.dictionary.com/browse/datum" TargetMode="External"/><Relationship Id="rId482" Type="http://schemas.openxmlformats.org/officeDocument/2006/relationships/hyperlink" Target="http://www.seas.upenn.edu/~zives/03f/cis550/codd.pdf" TargetMode="External"/><Relationship Id="rId483" Type="http://schemas.openxmlformats.org/officeDocument/2006/relationships/hyperlink" Target="http://www.sqlite.org/mostdeployed.html" TargetMode="External"/><Relationship Id="rId484" Type="http://schemas.openxmlformats.org/officeDocument/2006/relationships/hyperlink" Target="http://www.sqlite.org/lang_corefunc.html" TargetMode="External"/><Relationship Id="rId485" Type="http://schemas.openxmlformats.org/officeDocument/2006/relationships/hyperlink" Target="http://www.sqlite.org/lang_aggfunc.html" TargetMode="External"/><Relationship Id="rId486" Type="http://schemas.openxmlformats.org/officeDocument/2006/relationships/header" Target="header154.xml"/><Relationship Id="rId48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XoniX</cp:keywords>
  <dc:title>SQL: быстрое погружение</dc:title>
  <dcterms:created xsi:type="dcterms:W3CDTF">2026-03-02T06:17:00Z</dcterms:created>
  <dcterms:modified xsi:type="dcterms:W3CDTF">2026-03-02T06:17:00Z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2022-04-19T00:00:00Z</vt:filetime>
  </property>
  <property fmtid="{D5CDD505-2E9C-101B-9397-08002B2CF9AE}" pid="3" name="Creator">
    <vt:lpwstr>Au</vt:lpwstr>
  </property>
  <property fmtid="{D5CDD505-2E9C-101B-9397-08002B2CF9AE}" pid="4" name="LastSaved">
    <vt:filetime>2026-03-02T00:00:00Z</vt:filetime>
  </property>
  <property fmtid="{D5CDD505-2E9C-101B-9397-08002B2CF9AE}" pid="5" name="Producer">
    <vt:lpwstr>UA</vt:lpwstr>
  </property>
</Properties>
</file>